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5179C8B" w14:textId="44E94593" w:rsidR="00D70481" w:rsidRPr="000A4681" w:rsidRDefault="00322D82" w:rsidP="000B16CD">
      <w:pPr>
        <w:ind w:left="11663"/>
        <w:jc w:val="left"/>
        <w:rPr>
          <w:rFonts w:ascii="Times New Roman" w:eastAsia="Times New Roman" w:hAnsi="Times New Roman" w:cs="Times New Roman"/>
          <w:lang w:eastAsia="lt-LT"/>
        </w:rPr>
      </w:pPr>
      <w:r>
        <w:rPr>
          <w:rFonts w:ascii="Times New Roman" w:eastAsia="Times New Roman" w:hAnsi="Times New Roman" w:cs="Times New Roman"/>
          <w:lang w:eastAsia="lt-LT"/>
        </w:rPr>
        <w:t>333</w:t>
      </w:r>
      <w:r w:rsidR="00D70481" w:rsidRPr="000A4681">
        <w:rPr>
          <w:rFonts w:ascii="Times New Roman" w:eastAsia="Times New Roman" w:hAnsi="Times New Roman" w:cs="Times New Roman"/>
          <w:lang w:eastAsia="lt-LT"/>
        </w:rPr>
        <w:t xml:space="preserve">Ikimokyklinio, priešmokyklinio ir </w:t>
      </w:r>
    </w:p>
    <w:p w14:paraId="35DD547E" w14:textId="77777777" w:rsidR="00D70481" w:rsidRPr="000A4681" w:rsidRDefault="00D70481" w:rsidP="000B16CD">
      <w:pPr>
        <w:ind w:left="11663"/>
        <w:jc w:val="left"/>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 xml:space="preserve">bendrojo ugdymo programas </w:t>
      </w:r>
    </w:p>
    <w:p w14:paraId="06FF3101" w14:textId="77777777" w:rsidR="00D70481" w:rsidRPr="000A4681" w:rsidRDefault="00D70481" w:rsidP="000B16CD">
      <w:pPr>
        <w:ind w:left="11663"/>
        <w:jc w:val="left"/>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 xml:space="preserve">įgyvendinančių švietimo įstaigų </w:t>
      </w:r>
    </w:p>
    <w:p w14:paraId="0707B4EE" w14:textId="77777777" w:rsidR="00D70481" w:rsidRPr="000A4681" w:rsidRDefault="00D70481" w:rsidP="000B16CD">
      <w:pPr>
        <w:ind w:left="11663"/>
        <w:jc w:val="left"/>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aprūpinimo standarto</w:t>
      </w:r>
    </w:p>
    <w:p w14:paraId="4DB4BF77" w14:textId="26327089" w:rsidR="00D70481" w:rsidRPr="000A4681" w:rsidRDefault="00D70481" w:rsidP="000B16CD">
      <w:pPr>
        <w:ind w:left="11663"/>
        <w:jc w:val="left"/>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6 priedas</w:t>
      </w:r>
    </w:p>
    <w:p w14:paraId="7EA3BE6E" w14:textId="77777777" w:rsidR="007E214D" w:rsidRPr="000A4681" w:rsidRDefault="007E214D" w:rsidP="00D70481">
      <w:pPr>
        <w:ind w:left="11663"/>
        <w:rPr>
          <w:rFonts w:ascii="Times New Roman" w:eastAsia="Times New Roman" w:hAnsi="Times New Roman" w:cs="Times New Roman"/>
          <w:lang w:val="lt"/>
        </w:rPr>
      </w:pPr>
    </w:p>
    <w:p w14:paraId="5B46C8C5" w14:textId="39A77F72" w:rsidR="00F4688C" w:rsidRPr="000A4681" w:rsidRDefault="00F4688C" w:rsidP="007E214D">
      <w:pPr>
        <w:rPr>
          <w:rFonts w:ascii="Times New Roman" w:eastAsia="Times New Roman" w:hAnsi="Times New Roman" w:cs="Times New Roman"/>
          <w:b/>
          <w:bCs/>
          <w:lang w:val="lt"/>
        </w:rPr>
      </w:pPr>
    </w:p>
    <w:p w14:paraId="2A220A21" w14:textId="6B9D49B4" w:rsidR="00D70481" w:rsidRPr="000A4681" w:rsidRDefault="001469F5" w:rsidP="007E214D">
      <w:pPr>
        <w:rPr>
          <w:rFonts w:ascii="Times New Roman" w:eastAsia="Times New Roman" w:hAnsi="Times New Roman" w:cs="Times New Roman"/>
          <w:b/>
          <w:bCs/>
          <w:lang w:val="lt"/>
        </w:rPr>
      </w:pPr>
      <w:r w:rsidRPr="000A4681">
        <w:rPr>
          <w:rFonts w:ascii="Times New Roman" w:eastAsia="Times New Roman" w:hAnsi="Times New Roman" w:cs="Times New Roman"/>
          <w:b/>
          <w:bCs/>
          <w:lang w:val="lt"/>
        </w:rPr>
        <w:t>I</w:t>
      </w:r>
      <w:r w:rsidR="007E214D" w:rsidRPr="000A4681">
        <w:rPr>
          <w:rFonts w:ascii="Times New Roman" w:eastAsia="Times New Roman" w:hAnsi="Times New Roman" w:cs="Times New Roman"/>
          <w:b/>
          <w:bCs/>
          <w:lang w:val="lt"/>
        </w:rPr>
        <w:t>V SKYRIUS</w:t>
      </w:r>
    </w:p>
    <w:p w14:paraId="76EB5BEB" w14:textId="77777777" w:rsidR="00D70481" w:rsidRPr="000A4681" w:rsidRDefault="00D70481" w:rsidP="007E214D">
      <w:pPr>
        <w:rPr>
          <w:rFonts w:ascii="Times New Roman" w:eastAsia="Times New Roman" w:hAnsi="Times New Roman" w:cs="Times New Roman"/>
          <w:b/>
          <w:bCs/>
        </w:rPr>
      </w:pPr>
      <w:r w:rsidRPr="000A4681">
        <w:rPr>
          <w:rFonts w:ascii="Times New Roman" w:eastAsia="Times New Roman" w:hAnsi="Times New Roman" w:cs="Times New Roman"/>
          <w:b/>
          <w:bCs/>
        </w:rPr>
        <w:t>MATEMATINIS, GAMTAMOKSLINIS IR TECHNOLOGINIS UGDYMAS</w:t>
      </w:r>
    </w:p>
    <w:p w14:paraId="43F1D1D4" w14:textId="77777777" w:rsidR="007E214D" w:rsidRPr="000A4681" w:rsidRDefault="007E214D" w:rsidP="007E214D">
      <w:pPr>
        <w:rPr>
          <w:rFonts w:ascii="Times New Roman" w:eastAsia="Times New Roman" w:hAnsi="Times New Roman" w:cs="Times New Roman"/>
          <w:b/>
          <w:bCs/>
        </w:rPr>
      </w:pPr>
    </w:p>
    <w:tbl>
      <w:tblPr>
        <w:tblW w:w="15163"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CellMar>
          <w:left w:w="0" w:type="dxa"/>
          <w:right w:w="0" w:type="dxa"/>
        </w:tblCellMar>
        <w:tblLook w:val="04A0" w:firstRow="1" w:lastRow="0" w:firstColumn="1" w:lastColumn="0" w:noHBand="0" w:noVBand="1"/>
      </w:tblPr>
      <w:tblGrid>
        <w:gridCol w:w="7508"/>
        <w:gridCol w:w="2410"/>
        <w:gridCol w:w="2693"/>
        <w:gridCol w:w="709"/>
        <w:gridCol w:w="567"/>
        <w:gridCol w:w="567"/>
        <w:gridCol w:w="709"/>
      </w:tblGrid>
      <w:tr w:rsidR="000A4681" w:rsidRPr="000A4681" w14:paraId="2ADCA250" w14:textId="77777777" w:rsidTr="004B3153">
        <w:trPr>
          <w:cantSplit/>
          <w:trHeight w:val="1587"/>
          <w:tblHeader/>
        </w:trPr>
        <w:tc>
          <w:tcPr>
            <w:tcW w:w="7508" w:type="dxa"/>
            <w:shd w:val="clear" w:color="auto" w:fill="auto"/>
            <w:tcMar>
              <w:top w:w="28" w:type="dxa"/>
              <w:left w:w="57" w:type="dxa"/>
              <w:bottom w:w="28" w:type="dxa"/>
              <w:right w:w="57" w:type="dxa"/>
            </w:tcMar>
            <w:vAlign w:val="center"/>
            <w:hideMark/>
          </w:tcPr>
          <w:p w14:paraId="20F04180" w14:textId="1E2F092B" w:rsidR="001925F7" w:rsidRPr="000A4681" w:rsidRDefault="001925F7" w:rsidP="00B526CC">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Priemonė, jos paskirtis (funkcijos) ir (ar) savybės</w:t>
            </w:r>
          </w:p>
        </w:tc>
        <w:tc>
          <w:tcPr>
            <w:tcW w:w="2410" w:type="dxa"/>
            <w:shd w:val="clear" w:color="auto" w:fill="auto"/>
            <w:tcMar>
              <w:top w:w="28" w:type="dxa"/>
              <w:left w:w="57" w:type="dxa"/>
              <w:bottom w:w="28" w:type="dxa"/>
              <w:right w:w="57" w:type="dxa"/>
            </w:tcMar>
            <w:vAlign w:val="center"/>
            <w:hideMark/>
          </w:tcPr>
          <w:p w14:paraId="3C0D8532" w14:textId="72E48D9F" w:rsidR="001925F7" w:rsidRPr="000A4681" w:rsidRDefault="001925F7" w:rsidP="00B526CC">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Tipas</w:t>
            </w:r>
          </w:p>
        </w:tc>
        <w:tc>
          <w:tcPr>
            <w:tcW w:w="2693" w:type="dxa"/>
            <w:shd w:val="clear" w:color="auto" w:fill="auto"/>
            <w:tcMar>
              <w:top w:w="28" w:type="dxa"/>
              <w:left w:w="57" w:type="dxa"/>
              <w:bottom w:w="28" w:type="dxa"/>
              <w:right w:w="57" w:type="dxa"/>
            </w:tcMar>
            <w:vAlign w:val="center"/>
            <w:hideMark/>
          </w:tcPr>
          <w:p w14:paraId="6DBBA3C1" w14:textId="237FA4DE" w:rsidR="001925F7" w:rsidRPr="000A4681" w:rsidRDefault="001925F7" w:rsidP="00B526CC">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Dalykas</w:t>
            </w:r>
          </w:p>
        </w:tc>
        <w:tc>
          <w:tcPr>
            <w:tcW w:w="709" w:type="dxa"/>
            <w:shd w:val="clear" w:color="auto" w:fill="auto"/>
            <w:tcMar>
              <w:top w:w="28" w:type="dxa"/>
              <w:left w:w="57" w:type="dxa"/>
              <w:bottom w:w="28" w:type="dxa"/>
              <w:right w:w="57" w:type="dxa"/>
            </w:tcMar>
            <w:textDirection w:val="btLr"/>
            <w:vAlign w:val="center"/>
            <w:hideMark/>
          </w:tcPr>
          <w:p w14:paraId="52862616" w14:textId="0A1C17E5" w:rsidR="001925F7" w:rsidRPr="000A4681" w:rsidRDefault="001925F7" w:rsidP="00B6111A">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Būtina</w:t>
            </w:r>
          </w:p>
        </w:tc>
        <w:tc>
          <w:tcPr>
            <w:tcW w:w="567" w:type="dxa"/>
            <w:shd w:val="clear" w:color="auto" w:fill="auto"/>
            <w:tcMar>
              <w:top w:w="28" w:type="dxa"/>
              <w:left w:w="57" w:type="dxa"/>
              <w:bottom w:w="28" w:type="dxa"/>
              <w:right w:w="57" w:type="dxa"/>
            </w:tcMar>
            <w:textDirection w:val="btLr"/>
            <w:vAlign w:val="center"/>
            <w:hideMark/>
          </w:tcPr>
          <w:p w14:paraId="7F70074F" w14:textId="72CD582C" w:rsidR="001925F7" w:rsidRPr="000A4681" w:rsidRDefault="001925F7" w:rsidP="00B6111A">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Papildoma</w:t>
            </w:r>
          </w:p>
        </w:tc>
        <w:tc>
          <w:tcPr>
            <w:tcW w:w="567" w:type="dxa"/>
            <w:shd w:val="clear" w:color="auto" w:fill="auto"/>
            <w:tcMar>
              <w:top w:w="28" w:type="dxa"/>
              <w:left w:w="57" w:type="dxa"/>
              <w:bottom w:w="28" w:type="dxa"/>
              <w:right w:w="57" w:type="dxa"/>
            </w:tcMar>
            <w:textDirection w:val="btLr"/>
            <w:vAlign w:val="center"/>
            <w:hideMark/>
          </w:tcPr>
          <w:p w14:paraId="07D5626E" w14:textId="4ABC81BA" w:rsidR="001925F7" w:rsidRPr="000A4681" w:rsidRDefault="001925F7" w:rsidP="00B6111A">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Individuali</w:t>
            </w:r>
          </w:p>
        </w:tc>
        <w:tc>
          <w:tcPr>
            <w:tcW w:w="709" w:type="dxa"/>
            <w:shd w:val="clear" w:color="auto" w:fill="auto"/>
            <w:tcMar>
              <w:top w:w="28" w:type="dxa"/>
              <w:left w:w="57" w:type="dxa"/>
              <w:bottom w:w="28" w:type="dxa"/>
              <w:right w:w="57" w:type="dxa"/>
            </w:tcMar>
            <w:textDirection w:val="btLr"/>
            <w:vAlign w:val="center"/>
            <w:hideMark/>
          </w:tcPr>
          <w:p w14:paraId="202DCBD6" w14:textId="3CC98C38" w:rsidR="001925F7" w:rsidRPr="000A4681" w:rsidRDefault="001925F7" w:rsidP="00B6111A">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Demonstracinė</w:t>
            </w:r>
          </w:p>
        </w:tc>
      </w:tr>
      <w:tr w:rsidR="000A4681" w:rsidRPr="000A4681" w14:paraId="761F0AB7" w14:textId="77777777" w:rsidTr="004B3153">
        <w:tc>
          <w:tcPr>
            <w:tcW w:w="7508" w:type="dxa"/>
            <w:shd w:val="clear" w:color="auto" w:fill="auto"/>
            <w:tcMar>
              <w:top w:w="28" w:type="dxa"/>
              <w:left w:w="57" w:type="dxa"/>
              <w:bottom w:w="28" w:type="dxa"/>
              <w:right w:w="57" w:type="dxa"/>
            </w:tcMar>
            <w:hideMark/>
          </w:tcPr>
          <w:p w14:paraId="6D4BB146" w14:textId="0F7311C0"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Magnetinė (pastatoma ar pakabinama) šachmatų lenta (su šachmatų ir šaškių figūromis), skirta mokyti(s) žaisti šachmatais bei šaškėmis, koordinačių metodo taikymams realiame gyvenime ir matematinio bei realiojo pobūdžio uždavinių sprendimams iliustruoti.</w:t>
            </w:r>
          </w:p>
        </w:tc>
        <w:tc>
          <w:tcPr>
            <w:tcW w:w="2410" w:type="dxa"/>
            <w:shd w:val="clear" w:color="auto" w:fill="auto"/>
            <w:tcMar>
              <w:top w:w="28" w:type="dxa"/>
              <w:left w:w="57" w:type="dxa"/>
              <w:bottom w:w="28" w:type="dxa"/>
              <w:right w:w="57" w:type="dxa"/>
            </w:tcMar>
            <w:hideMark/>
          </w:tcPr>
          <w:p w14:paraId="0BDCBEF2" w14:textId="6E8C5D19"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Daiktai ir (ar) įranga</w:t>
            </w:r>
          </w:p>
        </w:tc>
        <w:tc>
          <w:tcPr>
            <w:tcW w:w="2693" w:type="dxa"/>
            <w:shd w:val="clear" w:color="auto" w:fill="auto"/>
            <w:tcMar>
              <w:top w:w="28" w:type="dxa"/>
              <w:left w:w="57" w:type="dxa"/>
              <w:bottom w:w="28" w:type="dxa"/>
              <w:right w:w="57" w:type="dxa"/>
            </w:tcMar>
            <w:hideMark/>
          </w:tcPr>
          <w:p w14:paraId="2E960EC6" w14:textId="4C7CA52D"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Matematika</w:t>
            </w:r>
          </w:p>
        </w:tc>
        <w:tc>
          <w:tcPr>
            <w:tcW w:w="709" w:type="dxa"/>
            <w:shd w:val="clear" w:color="auto" w:fill="auto"/>
            <w:tcMar>
              <w:top w:w="28" w:type="dxa"/>
              <w:left w:w="57" w:type="dxa"/>
              <w:bottom w:w="28" w:type="dxa"/>
              <w:right w:w="57" w:type="dxa"/>
            </w:tcMar>
            <w:vAlign w:val="center"/>
            <w:hideMark/>
          </w:tcPr>
          <w:p w14:paraId="4DC198FF" w14:textId="1415E930" w:rsidR="001925F7" w:rsidRPr="000A4681" w:rsidRDefault="001925F7" w:rsidP="00350923">
            <w:pPr>
              <w:textAlignment w:val="baseline"/>
              <w:rPr>
                <w:rFonts w:ascii="Times New Roman" w:eastAsia="Times New Roman" w:hAnsi="Times New Roman" w:cs="Times New Roman"/>
                <w:lang w:eastAsia="lt-LT"/>
              </w:rPr>
            </w:pPr>
          </w:p>
        </w:tc>
        <w:tc>
          <w:tcPr>
            <w:tcW w:w="567" w:type="dxa"/>
            <w:shd w:val="clear" w:color="auto" w:fill="auto"/>
            <w:tcMar>
              <w:top w:w="28" w:type="dxa"/>
              <w:left w:w="57" w:type="dxa"/>
              <w:bottom w:w="28" w:type="dxa"/>
              <w:right w:w="57" w:type="dxa"/>
            </w:tcMar>
            <w:vAlign w:val="center"/>
            <w:hideMark/>
          </w:tcPr>
          <w:p w14:paraId="17174B07" w14:textId="279F9814" w:rsidR="001925F7" w:rsidRPr="000A4681" w:rsidRDefault="001925F7" w:rsidP="00350923">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567" w:type="dxa"/>
            <w:shd w:val="clear" w:color="auto" w:fill="auto"/>
            <w:tcMar>
              <w:top w:w="28" w:type="dxa"/>
              <w:left w:w="57" w:type="dxa"/>
              <w:bottom w:w="28" w:type="dxa"/>
              <w:right w:w="57" w:type="dxa"/>
            </w:tcMar>
            <w:vAlign w:val="center"/>
            <w:hideMark/>
          </w:tcPr>
          <w:p w14:paraId="73A5FD98" w14:textId="3099EF3D" w:rsidR="001925F7" w:rsidRPr="000A4681" w:rsidRDefault="001925F7" w:rsidP="00350923">
            <w:pPr>
              <w:textAlignment w:val="baseline"/>
              <w:rPr>
                <w:rFonts w:ascii="Times New Roman" w:eastAsia="Times New Roman" w:hAnsi="Times New Roman" w:cs="Times New Roman"/>
                <w:lang w:eastAsia="lt-LT"/>
              </w:rPr>
            </w:pPr>
          </w:p>
        </w:tc>
        <w:tc>
          <w:tcPr>
            <w:tcW w:w="709" w:type="dxa"/>
            <w:shd w:val="clear" w:color="auto" w:fill="auto"/>
            <w:tcMar>
              <w:top w:w="28" w:type="dxa"/>
              <w:left w:w="57" w:type="dxa"/>
              <w:bottom w:w="28" w:type="dxa"/>
              <w:right w:w="57" w:type="dxa"/>
            </w:tcMar>
            <w:vAlign w:val="center"/>
            <w:hideMark/>
          </w:tcPr>
          <w:p w14:paraId="41FE96F2" w14:textId="1C7BC4F0" w:rsidR="001925F7" w:rsidRPr="000A4681" w:rsidRDefault="001925F7" w:rsidP="00350923">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r>
      <w:tr w:rsidR="000A4681" w:rsidRPr="000A4681" w14:paraId="54719D04" w14:textId="77777777" w:rsidTr="004B3153">
        <w:tc>
          <w:tcPr>
            <w:tcW w:w="7508" w:type="dxa"/>
            <w:shd w:val="clear" w:color="auto" w:fill="auto"/>
            <w:tcMar>
              <w:top w:w="28" w:type="dxa"/>
              <w:left w:w="57" w:type="dxa"/>
              <w:bottom w:w="28" w:type="dxa"/>
              <w:right w:w="57" w:type="dxa"/>
            </w:tcMar>
            <w:hideMark/>
          </w:tcPr>
          <w:p w14:paraId="1FEAF2A9" w14:textId="51B1A98F" w:rsidR="001925F7" w:rsidRPr="000A4681" w:rsidRDefault="001925F7" w:rsidP="00E260EF">
            <w:pPr>
              <w:jc w:val="left"/>
              <w:textAlignment w:val="baseline"/>
              <w:rPr>
                <w:rFonts w:ascii="Times New Roman" w:eastAsia="Times New Roman" w:hAnsi="Times New Roman" w:cs="Times New Roman"/>
                <w:lang w:eastAsia="lt-LT"/>
              </w:rPr>
            </w:pPr>
            <w:bookmarkStart w:id="0" w:name="_GoBack"/>
            <w:bookmarkEnd w:id="0"/>
            <w:r w:rsidRPr="000A4681">
              <w:rPr>
                <w:rFonts w:ascii="Times New Roman" w:eastAsia="Times New Roman" w:hAnsi="Times New Roman" w:cs="Times New Roman"/>
                <w:lang w:eastAsia="lt-LT"/>
              </w:rPr>
              <w:t xml:space="preserve">Šaškės, šachmatai, kortos, domino, Rubiko </w:t>
            </w:r>
            <w:proofErr w:type="spellStart"/>
            <w:r w:rsidRPr="000A4681">
              <w:rPr>
                <w:rFonts w:ascii="Times New Roman" w:eastAsia="Times New Roman" w:hAnsi="Times New Roman" w:cs="Times New Roman"/>
                <w:lang w:eastAsia="lt-LT"/>
              </w:rPr>
              <w:t>kubikai</w:t>
            </w:r>
            <w:proofErr w:type="spellEnd"/>
            <w:r w:rsidRPr="000A4681">
              <w:rPr>
                <w:rFonts w:ascii="Times New Roman" w:eastAsia="Times New Roman" w:hAnsi="Times New Roman" w:cs="Times New Roman"/>
                <w:lang w:eastAsia="lt-LT"/>
              </w:rPr>
              <w:t xml:space="preserve"> ir kiti protą lavinantys žaidimai, kuriais galima pasinaudoti sprendžiant bei kuriant matematinio pobūdžio uždavinius. </w:t>
            </w:r>
          </w:p>
        </w:tc>
        <w:tc>
          <w:tcPr>
            <w:tcW w:w="2410" w:type="dxa"/>
            <w:shd w:val="clear" w:color="auto" w:fill="auto"/>
            <w:tcMar>
              <w:top w:w="28" w:type="dxa"/>
              <w:left w:w="57" w:type="dxa"/>
              <w:bottom w:w="28" w:type="dxa"/>
              <w:right w:w="57" w:type="dxa"/>
            </w:tcMar>
            <w:hideMark/>
          </w:tcPr>
          <w:p w14:paraId="136C11B1" w14:textId="38601891"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Daiktai ir (ar) įranga</w:t>
            </w:r>
          </w:p>
        </w:tc>
        <w:tc>
          <w:tcPr>
            <w:tcW w:w="2693" w:type="dxa"/>
            <w:shd w:val="clear" w:color="auto" w:fill="auto"/>
            <w:tcMar>
              <w:top w:w="28" w:type="dxa"/>
              <w:left w:w="57" w:type="dxa"/>
              <w:bottom w:w="28" w:type="dxa"/>
              <w:right w:w="57" w:type="dxa"/>
            </w:tcMar>
            <w:hideMark/>
          </w:tcPr>
          <w:p w14:paraId="33EF740A" w14:textId="64D9928D"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Matematika</w:t>
            </w:r>
          </w:p>
        </w:tc>
        <w:tc>
          <w:tcPr>
            <w:tcW w:w="709" w:type="dxa"/>
            <w:shd w:val="clear" w:color="auto" w:fill="auto"/>
            <w:tcMar>
              <w:top w:w="28" w:type="dxa"/>
              <w:left w:w="57" w:type="dxa"/>
              <w:bottom w:w="28" w:type="dxa"/>
              <w:right w:w="57" w:type="dxa"/>
            </w:tcMar>
            <w:vAlign w:val="center"/>
            <w:hideMark/>
          </w:tcPr>
          <w:p w14:paraId="04437B14" w14:textId="31100D7A" w:rsidR="001925F7" w:rsidRPr="000A4681" w:rsidRDefault="001925F7" w:rsidP="00350923">
            <w:pPr>
              <w:textAlignment w:val="baseline"/>
              <w:rPr>
                <w:rFonts w:ascii="Times New Roman" w:eastAsia="Times New Roman" w:hAnsi="Times New Roman" w:cs="Times New Roman"/>
                <w:lang w:eastAsia="lt-LT"/>
              </w:rPr>
            </w:pPr>
          </w:p>
        </w:tc>
        <w:tc>
          <w:tcPr>
            <w:tcW w:w="567" w:type="dxa"/>
            <w:shd w:val="clear" w:color="auto" w:fill="auto"/>
            <w:tcMar>
              <w:top w:w="28" w:type="dxa"/>
              <w:left w:w="57" w:type="dxa"/>
              <w:bottom w:w="28" w:type="dxa"/>
              <w:right w:w="57" w:type="dxa"/>
            </w:tcMar>
            <w:vAlign w:val="center"/>
            <w:hideMark/>
          </w:tcPr>
          <w:p w14:paraId="2BD560C5" w14:textId="4FE1DFF4" w:rsidR="001925F7" w:rsidRPr="000A4681" w:rsidRDefault="001925F7" w:rsidP="00350923">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567" w:type="dxa"/>
            <w:shd w:val="clear" w:color="auto" w:fill="auto"/>
            <w:tcMar>
              <w:top w:w="28" w:type="dxa"/>
              <w:left w:w="57" w:type="dxa"/>
              <w:bottom w:w="28" w:type="dxa"/>
              <w:right w:w="57" w:type="dxa"/>
            </w:tcMar>
            <w:vAlign w:val="center"/>
            <w:hideMark/>
          </w:tcPr>
          <w:p w14:paraId="33EE2961" w14:textId="27597D4B" w:rsidR="001925F7" w:rsidRPr="000A4681" w:rsidRDefault="001925F7" w:rsidP="00350923">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709" w:type="dxa"/>
            <w:shd w:val="clear" w:color="auto" w:fill="auto"/>
            <w:tcMar>
              <w:top w:w="28" w:type="dxa"/>
              <w:left w:w="57" w:type="dxa"/>
              <w:bottom w:w="28" w:type="dxa"/>
              <w:right w:w="57" w:type="dxa"/>
            </w:tcMar>
            <w:vAlign w:val="center"/>
            <w:hideMark/>
          </w:tcPr>
          <w:p w14:paraId="52B63079" w14:textId="2D3B6EC0" w:rsidR="001925F7" w:rsidRPr="000A4681" w:rsidRDefault="001925F7" w:rsidP="00350923">
            <w:pPr>
              <w:textAlignment w:val="baseline"/>
              <w:rPr>
                <w:rFonts w:ascii="Times New Roman" w:eastAsia="Times New Roman" w:hAnsi="Times New Roman" w:cs="Times New Roman"/>
                <w:lang w:eastAsia="lt-LT"/>
              </w:rPr>
            </w:pPr>
          </w:p>
        </w:tc>
      </w:tr>
      <w:tr w:rsidR="000A4681" w:rsidRPr="000A4681" w14:paraId="67F1AB4D" w14:textId="77777777" w:rsidTr="004B3153">
        <w:tc>
          <w:tcPr>
            <w:tcW w:w="7508" w:type="dxa"/>
            <w:shd w:val="clear" w:color="auto" w:fill="auto"/>
            <w:tcMar>
              <w:top w:w="28" w:type="dxa"/>
              <w:left w:w="57" w:type="dxa"/>
              <w:bottom w:w="28" w:type="dxa"/>
              <w:right w:w="57" w:type="dxa"/>
            </w:tcMar>
            <w:hideMark/>
          </w:tcPr>
          <w:p w14:paraId="25A1941F" w14:textId="09D817F2"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Magnetinių strypelių, juostelių, trikampių, keturkampių ir kt. rinkiniai įvairioms plokštumos figūroms bei erdviniams kūnams konstruoti, funkcijų grafikams bei jų transformacijų eskizams lentoje vaizduoti.</w:t>
            </w:r>
          </w:p>
        </w:tc>
        <w:tc>
          <w:tcPr>
            <w:tcW w:w="2410" w:type="dxa"/>
            <w:shd w:val="clear" w:color="auto" w:fill="auto"/>
            <w:tcMar>
              <w:top w:w="28" w:type="dxa"/>
              <w:left w:w="57" w:type="dxa"/>
              <w:bottom w:w="28" w:type="dxa"/>
              <w:right w:w="57" w:type="dxa"/>
            </w:tcMar>
            <w:hideMark/>
          </w:tcPr>
          <w:p w14:paraId="42BC31CB" w14:textId="33AE2E54"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Daiktai ir (ar) įranga</w:t>
            </w:r>
          </w:p>
        </w:tc>
        <w:tc>
          <w:tcPr>
            <w:tcW w:w="2693" w:type="dxa"/>
            <w:shd w:val="clear" w:color="auto" w:fill="auto"/>
            <w:tcMar>
              <w:top w:w="28" w:type="dxa"/>
              <w:left w:w="57" w:type="dxa"/>
              <w:bottom w:w="28" w:type="dxa"/>
              <w:right w:w="57" w:type="dxa"/>
            </w:tcMar>
            <w:hideMark/>
          </w:tcPr>
          <w:p w14:paraId="48CF0BFE" w14:textId="421B67E5"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Matematika</w:t>
            </w:r>
          </w:p>
        </w:tc>
        <w:tc>
          <w:tcPr>
            <w:tcW w:w="709" w:type="dxa"/>
            <w:shd w:val="clear" w:color="auto" w:fill="auto"/>
            <w:tcMar>
              <w:top w:w="28" w:type="dxa"/>
              <w:left w:w="57" w:type="dxa"/>
              <w:bottom w:w="28" w:type="dxa"/>
              <w:right w:w="57" w:type="dxa"/>
            </w:tcMar>
            <w:vAlign w:val="center"/>
            <w:hideMark/>
          </w:tcPr>
          <w:p w14:paraId="4A0BE18B" w14:textId="3AAD9861" w:rsidR="001925F7" w:rsidRPr="000A4681" w:rsidRDefault="001925F7" w:rsidP="00350923">
            <w:pPr>
              <w:textAlignment w:val="baseline"/>
              <w:rPr>
                <w:rFonts w:ascii="Times New Roman" w:eastAsia="Times New Roman" w:hAnsi="Times New Roman" w:cs="Times New Roman"/>
                <w:lang w:eastAsia="lt-LT"/>
              </w:rPr>
            </w:pPr>
          </w:p>
        </w:tc>
        <w:tc>
          <w:tcPr>
            <w:tcW w:w="567" w:type="dxa"/>
            <w:shd w:val="clear" w:color="auto" w:fill="auto"/>
            <w:tcMar>
              <w:top w:w="28" w:type="dxa"/>
              <w:left w:w="57" w:type="dxa"/>
              <w:bottom w:w="28" w:type="dxa"/>
              <w:right w:w="57" w:type="dxa"/>
            </w:tcMar>
            <w:vAlign w:val="center"/>
            <w:hideMark/>
          </w:tcPr>
          <w:p w14:paraId="44D87C45" w14:textId="30BB91CA" w:rsidR="001925F7" w:rsidRPr="000A4681" w:rsidRDefault="001925F7" w:rsidP="00350923">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567" w:type="dxa"/>
            <w:shd w:val="clear" w:color="auto" w:fill="auto"/>
            <w:tcMar>
              <w:top w:w="28" w:type="dxa"/>
              <w:left w:w="57" w:type="dxa"/>
              <w:bottom w:w="28" w:type="dxa"/>
              <w:right w:w="57" w:type="dxa"/>
            </w:tcMar>
            <w:vAlign w:val="center"/>
            <w:hideMark/>
          </w:tcPr>
          <w:p w14:paraId="402436B0" w14:textId="26D4AFFA" w:rsidR="001925F7" w:rsidRPr="000A4681" w:rsidRDefault="001925F7" w:rsidP="00350923">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709" w:type="dxa"/>
            <w:shd w:val="clear" w:color="auto" w:fill="auto"/>
            <w:tcMar>
              <w:top w:w="28" w:type="dxa"/>
              <w:left w:w="57" w:type="dxa"/>
              <w:bottom w:w="28" w:type="dxa"/>
              <w:right w:w="57" w:type="dxa"/>
            </w:tcMar>
            <w:vAlign w:val="center"/>
            <w:hideMark/>
          </w:tcPr>
          <w:p w14:paraId="4852CCB0" w14:textId="26FD8E66" w:rsidR="001925F7" w:rsidRPr="000A4681" w:rsidRDefault="001925F7" w:rsidP="00350923">
            <w:pPr>
              <w:textAlignment w:val="baseline"/>
              <w:rPr>
                <w:rFonts w:ascii="Times New Roman" w:eastAsia="Times New Roman" w:hAnsi="Times New Roman" w:cs="Times New Roman"/>
                <w:lang w:eastAsia="lt-LT"/>
              </w:rPr>
            </w:pPr>
          </w:p>
        </w:tc>
      </w:tr>
      <w:tr w:rsidR="000A4681" w:rsidRPr="000A4681" w14:paraId="14E22C87" w14:textId="77777777" w:rsidTr="004B3153">
        <w:tc>
          <w:tcPr>
            <w:tcW w:w="7508" w:type="dxa"/>
            <w:shd w:val="clear" w:color="auto" w:fill="auto"/>
            <w:tcMar>
              <w:top w:w="28" w:type="dxa"/>
              <w:left w:w="57" w:type="dxa"/>
              <w:bottom w:w="28" w:type="dxa"/>
              <w:right w:w="57" w:type="dxa"/>
            </w:tcMar>
            <w:hideMark/>
          </w:tcPr>
          <w:p w14:paraId="3D458C7A" w14:textId="306D92E2"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 xml:space="preserve">Standartiniai ir nestandartiniai žaidimo kauliukai statistikos, </w:t>
            </w:r>
            <w:proofErr w:type="spellStart"/>
            <w:r w:rsidRPr="000A4681">
              <w:rPr>
                <w:rFonts w:ascii="Times New Roman" w:eastAsia="Times New Roman" w:hAnsi="Times New Roman" w:cs="Times New Roman"/>
                <w:lang w:eastAsia="lt-LT"/>
              </w:rPr>
              <w:t>kombinatorikos</w:t>
            </w:r>
            <w:proofErr w:type="spellEnd"/>
            <w:r w:rsidRPr="000A4681">
              <w:rPr>
                <w:rFonts w:ascii="Times New Roman" w:eastAsia="Times New Roman" w:hAnsi="Times New Roman" w:cs="Times New Roman"/>
                <w:lang w:eastAsia="lt-LT"/>
              </w:rPr>
              <w:t xml:space="preserve"> ir tikimybių teorijos temoms nagrinėti.</w:t>
            </w:r>
          </w:p>
        </w:tc>
        <w:tc>
          <w:tcPr>
            <w:tcW w:w="2410" w:type="dxa"/>
            <w:shd w:val="clear" w:color="auto" w:fill="auto"/>
            <w:tcMar>
              <w:top w:w="28" w:type="dxa"/>
              <w:left w:w="57" w:type="dxa"/>
              <w:bottom w:w="28" w:type="dxa"/>
              <w:right w:w="57" w:type="dxa"/>
            </w:tcMar>
            <w:hideMark/>
          </w:tcPr>
          <w:p w14:paraId="302B068D" w14:textId="34D90373"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Daiktai ir (ar) įranga</w:t>
            </w:r>
          </w:p>
        </w:tc>
        <w:tc>
          <w:tcPr>
            <w:tcW w:w="2693" w:type="dxa"/>
            <w:shd w:val="clear" w:color="auto" w:fill="auto"/>
            <w:tcMar>
              <w:top w:w="28" w:type="dxa"/>
              <w:left w:w="57" w:type="dxa"/>
              <w:bottom w:w="28" w:type="dxa"/>
              <w:right w:w="57" w:type="dxa"/>
            </w:tcMar>
            <w:hideMark/>
          </w:tcPr>
          <w:p w14:paraId="7DA72E14" w14:textId="76A8C802"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Matematika</w:t>
            </w:r>
          </w:p>
        </w:tc>
        <w:tc>
          <w:tcPr>
            <w:tcW w:w="709" w:type="dxa"/>
            <w:shd w:val="clear" w:color="auto" w:fill="auto"/>
            <w:tcMar>
              <w:top w:w="28" w:type="dxa"/>
              <w:left w:w="57" w:type="dxa"/>
              <w:bottom w:w="28" w:type="dxa"/>
              <w:right w:w="57" w:type="dxa"/>
            </w:tcMar>
            <w:vAlign w:val="center"/>
            <w:hideMark/>
          </w:tcPr>
          <w:p w14:paraId="119FB3D3" w14:textId="038409DA" w:rsidR="001925F7" w:rsidRPr="000A4681" w:rsidRDefault="001925F7" w:rsidP="00350923">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567" w:type="dxa"/>
            <w:shd w:val="clear" w:color="auto" w:fill="auto"/>
            <w:tcMar>
              <w:top w:w="28" w:type="dxa"/>
              <w:left w:w="57" w:type="dxa"/>
              <w:bottom w:w="28" w:type="dxa"/>
              <w:right w:w="57" w:type="dxa"/>
            </w:tcMar>
            <w:vAlign w:val="center"/>
            <w:hideMark/>
          </w:tcPr>
          <w:p w14:paraId="36C25130" w14:textId="7B7AA444" w:rsidR="001925F7" w:rsidRPr="000A4681" w:rsidRDefault="001925F7" w:rsidP="00350923">
            <w:pPr>
              <w:textAlignment w:val="baseline"/>
              <w:rPr>
                <w:rFonts w:ascii="Times New Roman" w:eastAsia="Times New Roman" w:hAnsi="Times New Roman" w:cs="Times New Roman"/>
                <w:lang w:eastAsia="lt-LT"/>
              </w:rPr>
            </w:pPr>
          </w:p>
        </w:tc>
        <w:tc>
          <w:tcPr>
            <w:tcW w:w="567" w:type="dxa"/>
            <w:shd w:val="clear" w:color="auto" w:fill="auto"/>
            <w:tcMar>
              <w:top w:w="28" w:type="dxa"/>
              <w:left w:w="57" w:type="dxa"/>
              <w:bottom w:w="28" w:type="dxa"/>
              <w:right w:w="57" w:type="dxa"/>
            </w:tcMar>
            <w:vAlign w:val="center"/>
            <w:hideMark/>
          </w:tcPr>
          <w:p w14:paraId="57B1665E" w14:textId="2AFCCE20" w:rsidR="001925F7" w:rsidRPr="000A4681" w:rsidRDefault="001925F7" w:rsidP="00350923">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709" w:type="dxa"/>
            <w:shd w:val="clear" w:color="auto" w:fill="auto"/>
            <w:tcMar>
              <w:top w:w="28" w:type="dxa"/>
              <w:left w:w="57" w:type="dxa"/>
              <w:bottom w:w="28" w:type="dxa"/>
              <w:right w:w="57" w:type="dxa"/>
            </w:tcMar>
            <w:vAlign w:val="center"/>
            <w:hideMark/>
          </w:tcPr>
          <w:p w14:paraId="4BB10C60" w14:textId="3B7F52B8" w:rsidR="001925F7" w:rsidRPr="000A4681" w:rsidRDefault="001925F7" w:rsidP="00350923">
            <w:pPr>
              <w:textAlignment w:val="baseline"/>
              <w:rPr>
                <w:rFonts w:ascii="Times New Roman" w:eastAsia="Times New Roman" w:hAnsi="Times New Roman" w:cs="Times New Roman"/>
                <w:lang w:eastAsia="lt-LT"/>
              </w:rPr>
            </w:pPr>
          </w:p>
        </w:tc>
      </w:tr>
      <w:tr w:rsidR="000A4681" w:rsidRPr="000A4681" w14:paraId="7F66E6B8" w14:textId="77777777" w:rsidTr="004B3153">
        <w:tc>
          <w:tcPr>
            <w:tcW w:w="7508" w:type="dxa"/>
            <w:shd w:val="clear" w:color="auto" w:fill="auto"/>
            <w:tcMar>
              <w:top w:w="28" w:type="dxa"/>
              <w:left w:w="57" w:type="dxa"/>
              <w:bottom w:w="28" w:type="dxa"/>
              <w:right w:w="57" w:type="dxa"/>
            </w:tcMar>
            <w:hideMark/>
          </w:tcPr>
          <w:p w14:paraId="43D30079" w14:textId="3007A259"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lastRenderedPageBreak/>
              <w:t>Braižymo ir matavimo įrankių (liniuotė, skriestuvas matlankis, kampainis, trikampis ir kt.) rinkinys, skirtas lentoje braižyti geometrines figūras bei jų matmenims matuoti.</w:t>
            </w:r>
          </w:p>
        </w:tc>
        <w:tc>
          <w:tcPr>
            <w:tcW w:w="2410" w:type="dxa"/>
            <w:shd w:val="clear" w:color="auto" w:fill="auto"/>
            <w:tcMar>
              <w:top w:w="28" w:type="dxa"/>
              <w:left w:w="57" w:type="dxa"/>
              <w:bottom w:w="28" w:type="dxa"/>
              <w:right w:w="57" w:type="dxa"/>
            </w:tcMar>
            <w:hideMark/>
          </w:tcPr>
          <w:p w14:paraId="10C5FC19" w14:textId="5FBED013"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Daiktai ir (ar) įranga</w:t>
            </w:r>
          </w:p>
        </w:tc>
        <w:tc>
          <w:tcPr>
            <w:tcW w:w="2693" w:type="dxa"/>
            <w:shd w:val="clear" w:color="auto" w:fill="auto"/>
            <w:tcMar>
              <w:top w:w="28" w:type="dxa"/>
              <w:left w:w="57" w:type="dxa"/>
              <w:bottom w:w="28" w:type="dxa"/>
              <w:right w:w="57" w:type="dxa"/>
            </w:tcMar>
            <w:hideMark/>
          </w:tcPr>
          <w:p w14:paraId="16651244" w14:textId="440DE1BF"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Matematika</w:t>
            </w:r>
          </w:p>
        </w:tc>
        <w:tc>
          <w:tcPr>
            <w:tcW w:w="709" w:type="dxa"/>
            <w:shd w:val="clear" w:color="auto" w:fill="auto"/>
            <w:tcMar>
              <w:top w:w="28" w:type="dxa"/>
              <w:left w:w="57" w:type="dxa"/>
              <w:bottom w:w="28" w:type="dxa"/>
              <w:right w:w="57" w:type="dxa"/>
            </w:tcMar>
            <w:vAlign w:val="center"/>
            <w:hideMark/>
          </w:tcPr>
          <w:p w14:paraId="3E7A839C" w14:textId="209D0F53" w:rsidR="001925F7" w:rsidRPr="000A4681" w:rsidRDefault="001925F7" w:rsidP="00350923">
            <w:pPr>
              <w:textAlignment w:val="baseline"/>
              <w:rPr>
                <w:rFonts w:ascii="Times New Roman" w:eastAsia="Times New Roman" w:hAnsi="Times New Roman" w:cs="Times New Roman"/>
                <w:lang w:eastAsia="lt-LT"/>
              </w:rPr>
            </w:pPr>
          </w:p>
        </w:tc>
        <w:tc>
          <w:tcPr>
            <w:tcW w:w="567" w:type="dxa"/>
            <w:shd w:val="clear" w:color="auto" w:fill="auto"/>
            <w:tcMar>
              <w:top w:w="28" w:type="dxa"/>
              <w:left w:w="57" w:type="dxa"/>
              <w:bottom w:w="28" w:type="dxa"/>
              <w:right w:w="57" w:type="dxa"/>
            </w:tcMar>
            <w:vAlign w:val="center"/>
            <w:hideMark/>
          </w:tcPr>
          <w:p w14:paraId="7D17C764" w14:textId="4461B0DA" w:rsidR="001925F7" w:rsidRPr="000A4681" w:rsidRDefault="001925F7" w:rsidP="00350923">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567" w:type="dxa"/>
            <w:shd w:val="clear" w:color="auto" w:fill="auto"/>
            <w:tcMar>
              <w:top w:w="28" w:type="dxa"/>
              <w:left w:w="57" w:type="dxa"/>
              <w:bottom w:w="28" w:type="dxa"/>
              <w:right w:w="57" w:type="dxa"/>
            </w:tcMar>
            <w:vAlign w:val="center"/>
            <w:hideMark/>
          </w:tcPr>
          <w:p w14:paraId="144951B9" w14:textId="72CA82E5" w:rsidR="001925F7" w:rsidRPr="000A4681" w:rsidRDefault="001925F7" w:rsidP="00350923">
            <w:pPr>
              <w:textAlignment w:val="baseline"/>
              <w:rPr>
                <w:rFonts w:ascii="Times New Roman" w:eastAsia="Times New Roman" w:hAnsi="Times New Roman" w:cs="Times New Roman"/>
                <w:lang w:eastAsia="lt-LT"/>
              </w:rPr>
            </w:pPr>
          </w:p>
        </w:tc>
        <w:tc>
          <w:tcPr>
            <w:tcW w:w="709" w:type="dxa"/>
            <w:shd w:val="clear" w:color="auto" w:fill="auto"/>
            <w:tcMar>
              <w:top w:w="28" w:type="dxa"/>
              <w:left w:w="57" w:type="dxa"/>
              <w:bottom w:w="28" w:type="dxa"/>
              <w:right w:w="57" w:type="dxa"/>
            </w:tcMar>
            <w:vAlign w:val="center"/>
            <w:hideMark/>
          </w:tcPr>
          <w:p w14:paraId="5BD0EC90" w14:textId="5E0C7404" w:rsidR="001925F7" w:rsidRPr="000A4681" w:rsidRDefault="001925F7" w:rsidP="00350923">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r>
      <w:tr w:rsidR="000A4681" w:rsidRPr="000A4681" w14:paraId="210595B9" w14:textId="77777777" w:rsidTr="004B3153">
        <w:tc>
          <w:tcPr>
            <w:tcW w:w="7508" w:type="dxa"/>
            <w:shd w:val="clear" w:color="auto" w:fill="auto"/>
            <w:tcMar>
              <w:top w:w="28" w:type="dxa"/>
              <w:left w:w="57" w:type="dxa"/>
              <w:bottom w:w="28" w:type="dxa"/>
              <w:right w:w="57" w:type="dxa"/>
            </w:tcMar>
            <w:hideMark/>
          </w:tcPr>
          <w:p w14:paraId="29AE2731" w14:textId="44455231"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Gaublys su gerai matomu geografiniu koordinačių tinklu, skirtas mokyti(s) nustatyti Žemės taškų koordinates bei koordinačių plokštumos taikymams realiame gyvenime iliustruoti.</w:t>
            </w:r>
          </w:p>
        </w:tc>
        <w:tc>
          <w:tcPr>
            <w:tcW w:w="2410" w:type="dxa"/>
            <w:shd w:val="clear" w:color="auto" w:fill="auto"/>
            <w:tcMar>
              <w:top w:w="28" w:type="dxa"/>
              <w:left w:w="57" w:type="dxa"/>
              <w:bottom w:w="28" w:type="dxa"/>
              <w:right w:w="57" w:type="dxa"/>
            </w:tcMar>
            <w:hideMark/>
          </w:tcPr>
          <w:p w14:paraId="19225081" w14:textId="05982BED"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Daiktai ir (ar) įranga</w:t>
            </w:r>
          </w:p>
        </w:tc>
        <w:tc>
          <w:tcPr>
            <w:tcW w:w="2693" w:type="dxa"/>
            <w:shd w:val="clear" w:color="auto" w:fill="auto"/>
            <w:tcMar>
              <w:top w:w="28" w:type="dxa"/>
              <w:left w:w="57" w:type="dxa"/>
              <w:bottom w:w="28" w:type="dxa"/>
              <w:right w:w="57" w:type="dxa"/>
            </w:tcMar>
            <w:hideMark/>
          </w:tcPr>
          <w:p w14:paraId="54772633" w14:textId="639A4150"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Matematika</w:t>
            </w:r>
          </w:p>
        </w:tc>
        <w:tc>
          <w:tcPr>
            <w:tcW w:w="709" w:type="dxa"/>
            <w:shd w:val="clear" w:color="auto" w:fill="auto"/>
            <w:tcMar>
              <w:top w:w="28" w:type="dxa"/>
              <w:left w:w="57" w:type="dxa"/>
              <w:bottom w:w="28" w:type="dxa"/>
              <w:right w:w="57" w:type="dxa"/>
            </w:tcMar>
            <w:vAlign w:val="center"/>
            <w:hideMark/>
          </w:tcPr>
          <w:p w14:paraId="7A015B59" w14:textId="0424622A" w:rsidR="001925F7" w:rsidRPr="000A4681" w:rsidRDefault="001925F7" w:rsidP="00350923">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567" w:type="dxa"/>
            <w:shd w:val="clear" w:color="auto" w:fill="auto"/>
            <w:tcMar>
              <w:top w:w="28" w:type="dxa"/>
              <w:left w:w="57" w:type="dxa"/>
              <w:bottom w:w="28" w:type="dxa"/>
              <w:right w:w="57" w:type="dxa"/>
            </w:tcMar>
            <w:vAlign w:val="center"/>
            <w:hideMark/>
          </w:tcPr>
          <w:p w14:paraId="211A69F5" w14:textId="02D68734" w:rsidR="001925F7" w:rsidRPr="000A4681" w:rsidRDefault="001925F7" w:rsidP="00350923">
            <w:pPr>
              <w:textAlignment w:val="baseline"/>
              <w:rPr>
                <w:rFonts w:ascii="Times New Roman" w:eastAsia="Times New Roman" w:hAnsi="Times New Roman" w:cs="Times New Roman"/>
                <w:lang w:eastAsia="lt-LT"/>
              </w:rPr>
            </w:pPr>
          </w:p>
        </w:tc>
        <w:tc>
          <w:tcPr>
            <w:tcW w:w="567" w:type="dxa"/>
            <w:shd w:val="clear" w:color="auto" w:fill="auto"/>
            <w:tcMar>
              <w:top w:w="28" w:type="dxa"/>
              <w:left w:w="57" w:type="dxa"/>
              <w:bottom w:w="28" w:type="dxa"/>
              <w:right w:w="57" w:type="dxa"/>
            </w:tcMar>
            <w:vAlign w:val="center"/>
            <w:hideMark/>
          </w:tcPr>
          <w:p w14:paraId="0D5FA2F7" w14:textId="7B0D943A" w:rsidR="001925F7" w:rsidRPr="000A4681" w:rsidRDefault="001925F7" w:rsidP="00350923">
            <w:pPr>
              <w:textAlignment w:val="baseline"/>
              <w:rPr>
                <w:rFonts w:ascii="Times New Roman" w:eastAsia="Times New Roman" w:hAnsi="Times New Roman" w:cs="Times New Roman"/>
                <w:lang w:eastAsia="lt-LT"/>
              </w:rPr>
            </w:pPr>
          </w:p>
        </w:tc>
        <w:tc>
          <w:tcPr>
            <w:tcW w:w="709" w:type="dxa"/>
            <w:shd w:val="clear" w:color="auto" w:fill="auto"/>
            <w:tcMar>
              <w:top w:w="28" w:type="dxa"/>
              <w:left w:w="57" w:type="dxa"/>
              <w:bottom w:w="28" w:type="dxa"/>
              <w:right w:w="57" w:type="dxa"/>
            </w:tcMar>
            <w:vAlign w:val="center"/>
            <w:hideMark/>
          </w:tcPr>
          <w:p w14:paraId="28FB91BC" w14:textId="52FC7A12" w:rsidR="001925F7" w:rsidRPr="000A4681" w:rsidRDefault="001925F7" w:rsidP="00350923">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r>
      <w:tr w:rsidR="000A4681" w:rsidRPr="000A4681" w14:paraId="739CE88A" w14:textId="77777777" w:rsidTr="004B3153">
        <w:tc>
          <w:tcPr>
            <w:tcW w:w="7508" w:type="dxa"/>
            <w:shd w:val="clear" w:color="auto" w:fill="auto"/>
            <w:tcMar>
              <w:top w:w="28" w:type="dxa"/>
              <w:left w:w="57" w:type="dxa"/>
              <w:bottom w:w="28" w:type="dxa"/>
              <w:right w:w="57" w:type="dxa"/>
            </w:tcMar>
            <w:hideMark/>
          </w:tcPr>
          <w:p w14:paraId="6E4DAB0D" w14:textId="76B656AA"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Briaunainių karkasinių (neturinčių sienų) modelių rinkinys briaunainių sandarai ir savybėms pažinti, su briaunainiais susijusiems uždaviniams spręsti.</w:t>
            </w:r>
          </w:p>
        </w:tc>
        <w:tc>
          <w:tcPr>
            <w:tcW w:w="2410" w:type="dxa"/>
            <w:shd w:val="clear" w:color="auto" w:fill="auto"/>
            <w:tcMar>
              <w:top w:w="28" w:type="dxa"/>
              <w:left w:w="57" w:type="dxa"/>
              <w:bottom w:w="28" w:type="dxa"/>
              <w:right w:w="57" w:type="dxa"/>
            </w:tcMar>
            <w:hideMark/>
          </w:tcPr>
          <w:p w14:paraId="34A8118D" w14:textId="740F8253"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Daiktai ir (ar) įranga</w:t>
            </w:r>
          </w:p>
        </w:tc>
        <w:tc>
          <w:tcPr>
            <w:tcW w:w="2693" w:type="dxa"/>
            <w:shd w:val="clear" w:color="auto" w:fill="auto"/>
            <w:tcMar>
              <w:top w:w="28" w:type="dxa"/>
              <w:left w:w="57" w:type="dxa"/>
              <w:bottom w:w="28" w:type="dxa"/>
              <w:right w:w="57" w:type="dxa"/>
            </w:tcMar>
            <w:hideMark/>
          </w:tcPr>
          <w:p w14:paraId="2EB62391" w14:textId="2FC88D9A"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Matematika</w:t>
            </w:r>
          </w:p>
        </w:tc>
        <w:tc>
          <w:tcPr>
            <w:tcW w:w="709" w:type="dxa"/>
            <w:shd w:val="clear" w:color="auto" w:fill="auto"/>
            <w:tcMar>
              <w:top w:w="28" w:type="dxa"/>
              <w:left w:w="57" w:type="dxa"/>
              <w:bottom w:w="28" w:type="dxa"/>
              <w:right w:w="57" w:type="dxa"/>
            </w:tcMar>
            <w:vAlign w:val="center"/>
            <w:hideMark/>
          </w:tcPr>
          <w:p w14:paraId="1C7F473F" w14:textId="52E84022" w:rsidR="001925F7" w:rsidRPr="000A4681" w:rsidRDefault="001925F7" w:rsidP="00350923">
            <w:pPr>
              <w:textAlignment w:val="baseline"/>
              <w:rPr>
                <w:rFonts w:ascii="Times New Roman" w:eastAsia="Times New Roman" w:hAnsi="Times New Roman" w:cs="Times New Roman"/>
                <w:lang w:eastAsia="lt-LT"/>
              </w:rPr>
            </w:pPr>
          </w:p>
        </w:tc>
        <w:tc>
          <w:tcPr>
            <w:tcW w:w="567" w:type="dxa"/>
            <w:shd w:val="clear" w:color="auto" w:fill="auto"/>
            <w:tcMar>
              <w:top w:w="28" w:type="dxa"/>
              <w:left w:w="57" w:type="dxa"/>
              <w:bottom w:w="28" w:type="dxa"/>
              <w:right w:w="57" w:type="dxa"/>
            </w:tcMar>
            <w:vAlign w:val="center"/>
            <w:hideMark/>
          </w:tcPr>
          <w:p w14:paraId="59DCFFFF" w14:textId="32F13F61" w:rsidR="001925F7" w:rsidRPr="000A4681" w:rsidRDefault="001925F7" w:rsidP="00350923">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567" w:type="dxa"/>
            <w:shd w:val="clear" w:color="auto" w:fill="auto"/>
            <w:tcMar>
              <w:top w:w="28" w:type="dxa"/>
              <w:left w:w="57" w:type="dxa"/>
              <w:bottom w:w="28" w:type="dxa"/>
              <w:right w:w="57" w:type="dxa"/>
            </w:tcMar>
            <w:vAlign w:val="center"/>
            <w:hideMark/>
          </w:tcPr>
          <w:p w14:paraId="0E55B7C0" w14:textId="6C193CB5" w:rsidR="001925F7" w:rsidRPr="000A4681" w:rsidRDefault="001925F7" w:rsidP="00350923">
            <w:pPr>
              <w:textAlignment w:val="baseline"/>
              <w:rPr>
                <w:rFonts w:ascii="Times New Roman" w:eastAsia="Times New Roman" w:hAnsi="Times New Roman" w:cs="Times New Roman"/>
                <w:lang w:eastAsia="lt-LT"/>
              </w:rPr>
            </w:pPr>
          </w:p>
        </w:tc>
        <w:tc>
          <w:tcPr>
            <w:tcW w:w="709" w:type="dxa"/>
            <w:shd w:val="clear" w:color="auto" w:fill="auto"/>
            <w:tcMar>
              <w:top w:w="28" w:type="dxa"/>
              <w:left w:w="57" w:type="dxa"/>
              <w:bottom w:w="28" w:type="dxa"/>
              <w:right w:w="57" w:type="dxa"/>
            </w:tcMar>
            <w:vAlign w:val="center"/>
            <w:hideMark/>
          </w:tcPr>
          <w:p w14:paraId="0976F9A0" w14:textId="1F3AEF1B" w:rsidR="001925F7" w:rsidRPr="000A4681" w:rsidRDefault="001925F7" w:rsidP="00350923">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r>
      <w:tr w:rsidR="000A4681" w:rsidRPr="000A4681" w14:paraId="4D2DAC94" w14:textId="77777777" w:rsidTr="004B3153">
        <w:tc>
          <w:tcPr>
            <w:tcW w:w="7508" w:type="dxa"/>
            <w:shd w:val="clear" w:color="auto" w:fill="auto"/>
            <w:tcMar>
              <w:top w:w="28" w:type="dxa"/>
              <w:left w:w="57" w:type="dxa"/>
              <w:bottom w:w="28" w:type="dxa"/>
              <w:right w:w="57" w:type="dxa"/>
            </w:tcMar>
            <w:hideMark/>
          </w:tcPr>
          <w:p w14:paraId="6591DF55" w14:textId="0FBACC62"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Erdvinių kūnų (briaunainių, sukinių) permatomi (skaidrūs) modeliai erdviniams kūnams pažinti bei su jais susijusiems uždaviniams spręsti.</w:t>
            </w:r>
          </w:p>
        </w:tc>
        <w:tc>
          <w:tcPr>
            <w:tcW w:w="2410" w:type="dxa"/>
            <w:shd w:val="clear" w:color="auto" w:fill="auto"/>
            <w:tcMar>
              <w:top w:w="28" w:type="dxa"/>
              <w:left w:w="57" w:type="dxa"/>
              <w:bottom w:w="28" w:type="dxa"/>
              <w:right w:w="57" w:type="dxa"/>
            </w:tcMar>
            <w:hideMark/>
          </w:tcPr>
          <w:p w14:paraId="28319A9E" w14:textId="474B02FB"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Daiktai ir (ar) įranga</w:t>
            </w:r>
          </w:p>
        </w:tc>
        <w:tc>
          <w:tcPr>
            <w:tcW w:w="2693" w:type="dxa"/>
            <w:shd w:val="clear" w:color="auto" w:fill="auto"/>
            <w:tcMar>
              <w:top w:w="28" w:type="dxa"/>
              <w:left w:w="57" w:type="dxa"/>
              <w:bottom w:w="28" w:type="dxa"/>
              <w:right w:w="57" w:type="dxa"/>
            </w:tcMar>
            <w:hideMark/>
          </w:tcPr>
          <w:p w14:paraId="120577F8" w14:textId="2F55AD25"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Matematika, technologijos</w:t>
            </w:r>
          </w:p>
        </w:tc>
        <w:tc>
          <w:tcPr>
            <w:tcW w:w="709" w:type="dxa"/>
            <w:shd w:val="clear" w:color="auto" w:fill="auto"/>
            <w:tcMar>
              <w:top w:w="28" w:type="dxa"/>
              <w:left w:w="57" w:type="dxa"/>
              <w:bottom w:w="28" w:type="dxa"/>
              <w:right w:w="57" w:type="dxa"/>
            </w:tcMar>
            <w:vAlign w:val="center"/>
            <w:hideMark/>
          </w:tcPr>
          <w:p w14:paraId="76D80D07" w14:textId="47A6F084" w:rsidR="001925F7" w:rsidRPr="000A4681" w:rsidRDefault="001925F7" w:rsidP="00350923">
            <w:pPr>
              <w:textAlignment w:val="baseline"/>
              <w:rPr>
                <w:rFonts w:ascii="Times New Roman" w:eastAsia="Times New Roman" w:hAnsi="Times New Roman" w:cs="Times New Roman"/>
                <w:lang w:eastAsia="lt-LT"/>
              </w:rPr>
            </w:pPr>
          </w:p>
        </w:tc>
        <w:tc>
          <w:tcPr>
            <w:tcW w:w="567" w:type="dxa"/>
            <w:shd w:val="clear" w:color="auto" w:fill="auto"/>
            <w:tcMar>
              <w:top w:w="28" w:type="dxa"/>
              <w:left w:w="57" w:type="dxa"/>
              <w:bottom w:w="28" w:type="dxa"/>
              <w:right w:w="57" w:type="dxa"/>
            </w:tcMar>
            <w:vAlign w:val="center"/>
            <w:hideMark/>
          </w:tcPr>
          <w:p w14:paraId="5978BEA0" w14:textId="6A65D1CA" w:rsidR="001925F7" w:rsidRPr="000A4681" w:rsidRDefault="001925F7" w:rsidP="00350923">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567" w:type="dxa"/>
            <w:shd w:val="clear" w:color="auto" w:fill="auto"/>
            <w:tcMar>
              <w:top w:w="28" w:type="dxa"/>
              <w:left w:w="57" w:type="dxa"/>
              <w:bottom w:w="28" w:type="dxa"/>
              <w:right w:w="57" w:type="dxa"/>
            </w:tcMar>
            <w:vAlign w:val="center"/>
            <w:hideMark/>
          </w:tcPr>
          <w:p w14:paraId="0835EE59" w14:textId="5F2E2A6B" w:rsidR="001925F7" w:rsidRPr="000A4681" w:rsidRDefault="001925F7" w:rsidP="00350923">
            <w:pPr>
              <w:textAlignment w:val="baseline"/>
              <w:rPr>
                <w:rFonts w:ascii="Times New Roman" w:eastAsia="Times New Roman" w:hAnsi="Times New Roman" w:cs="Times New Roman"/>
                <w:lang w:eastAsia="lt-LT"/>
              </w:rPr>
            </w:pPr>
          </w:p>
        </w:tc>
        <w:tc>
          <w:tcPr>
            <w:tcW w:w="709" w:type="dxa"/>
            <w:shd w:val="clear" w:color="auto" w:fill="auto"/>
            <w:tcMar>
              <w:top w:w="28" w:type="dxa"/>
              <w:left w:w="57" w:type="dxa"/>
              <w:bottom w:w="28" w:type="dxa"/>
              <w:right w:w="57" w:type="dxa"/>
            </w:tcMar>
            <w:vAlign w:val="center"/>
            <w:hideMark/>
          </w:tcPr>
          <w:p w14:paraId="1805873A" w14:textId="091E2444" w:rsidR="001925F7" w:rsidRPr="000A4681" w:rsidRDefault="001925F7" w:rsidP="00350923">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r>
      <w:tr w:rsidR="000A4681" w:rsidRPr="000A4681" w14:paraId="321F2615" w14:textId="77777777" w:rsidTr="004B3153">
        <w:tc>
          <w:tcPr>
            <w:tcW w:w="7508" w:type="dxa"/>
            <w:shd w:val="clear" w:color="auto" w:fill="auto"/>
            <w:tcMar>
              <w:top w:w="28" w:type="dxa"/>
              <w:left w:w="57" w:type="dxa"/>
              <w:bottom w:w="28" w:type="dxa"/>
              <w:right w:w="57" w:type="dxa"/>
            </w:tcMar>
            <w:hideMark/>
          </w:tcPr>
          <w:p w14:paraId="6C4276B7" w14:textId="3BED2A3B"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Sieninis laikrodis su minutine ir valandine rodyklėmis, kurio skalėje sužymėti minutes žymintys brūkšneliai ir surašyti valandų skaičiai, su laikrodžiu ir apskritimu (skrituliu) susijusių uždavinių sprendimams iliustruoti.</w:t>
            </w:r>
          </w:p>
        </w:tc>
        <w:tc>
          <w:tcPr>
            <w:tcW w:w="2410" w:type="dxa"/>
            <w:shd w:val="clear" w:color="auto" w:fill="auto"/>
            <w:tcMar>
              <w:top w:w="28" w:type="dxa"/>
              <w:left w:w="57" w:type="dxa"/>
              <w:bottom w:w="28" w:type="dxa"/>
              <w:right w:w="57" w:type="dxa"/>
            </w:tcMar>
            <w:hideMark/>
          </w:tcPr>
          <w:p w14:paraId="4CD13939" w14:textId="5251A604"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Daiktai ir (ar) įranga</w:t>
            </w:r>
          </w:p>
        </w:tc>
        <w:tc>
          <w:tcPr>
            <w:tcW w:w="2693" w:type="dxa"/>
            <w:shd w:val="clear" w:color="auto" w:fill="auto"/>
            <w:tcMar>
              <w:top w:w="28" w:type="dxa"/>
              <w:left w:w="57" w:type="dxa"/>
              <w:bottom w:w="28" w:type="dxa"/>
              <w:right w:w="57" w:type="dxa"/>
            </w:tcMar>
            <w:hideMark/>
          </w:tcPr>
          <w:p w14:paraId="118D2B88" w14:textId="1479F8BF"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Matematika</w:t>
            </w:r>
          </w:p>
        </w:tc>
        <w:tc>
          <w:tcPr>
            <w:tcW w:w="709" w:type="dxa"/>
            <w:shd w:val="clear" w:color="auto" w:fill="auto"/>
            <w:tcMar>
              <w:top w:w="28" w:type="dxa"/>
              <w:left w:w="57" w:type="dxa"/>
              <w:bottom w:w="28" w:type="dxa"/>
              <w:right w:w="57" w:type="dxa"/>
            </w:tcMar>
            <w:vAlign w:val="center"/>
            <w:hideMark/>
          </w:tcPr>
          <w:p w14:paraId="6FCBC27E" w14:textId="1BBD426E" w:rsidR="001925F7" w:rsidRPr="000A4681" w:rsidRDefault="001925F7" w:rsidP="00350923">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567" w:type="dxa"/>
            <w:shd w:val="clear" w:color="auto" w:fill="auto"/>
            <w:tcMar>
              <w:top w:w="28" w:type="dxa"/>
              <w:left w:w="57" w:type="dxa"/>
              <w:bottom w:w="28" w:type="dxa"/>
              <w:right w:w="57" w:type="dxa"/>
            </w:tcMar>
            <w:vAlign w:val="center"/>
            <w:hideMark/>
          </w:tcPr>
          <w:p w14:paraId="76F13D8D" w14:textId="46AA41F0" w:rsidR="001925F7" w:rsidRPr="000A4681" w:rsidRDefault="001925F7" w:rsidP="00350923">
            <w:pPr>
              <w:textAlignment w:val="baseline"/>
              <w:rPr>
                <w:rFonts w:ascii="Times New Roman" w:eastAsia="Times New Roman" w:hAnsi="Times New Roman" w:cs="Times New Roman"/>
                <w:lang w:eastAsia="lt-LT"/>
              </w:rPr>
            </w:pPr>
          </w:p>
        </w:tc>
        <w:tc>
          <w:tcPr>
            <w:tcW w:w="567" w:type="dxa"/>
            <w:shd w:val="clear" w:color="auto" w:fill="auto"/>
            <w:tcMar>
              <w:top w:w="28" w:type="dxa"/>
              <w:left w:w="57" w:type="dxa"/>
              <w:bottom w:w="28" w:type="dxa"/>
              <w:right w:w="57" w:type="dxa"/>
            </w:tcMar>
            <w:vAlign w:val="center"/>
            <w:hideMark/>
          </w:tcPr>
          <w:p w14:paraId="1FD34C13" w14:textId="0CB07513" w:rsidR="001925F7" w:rsidRPr="000A4681" w:rsidRDefault="001925F7" w:rsidP="00350923">
            <w:pPr>
              <w:textAlignment w:val="baseline"/>
              <w:rPr>
                <w:rFonts w:ascii="Times New Roman" w:eastAsia="Times New Roman" w:hAnsi="Times New Roman" w:cs="Times New Roman"/>
                <w:lang w:eastAsia="lt-LT"/>
              </w:rPr>
            </w:pPr>
          </w:p>
        </w:tc>
        <w:tc>
          <w:tcPr>
            <w:tcW w:w="709" w:type="dxa"/>
            <w:shd w:val="clear" w:color="auto" w:fill="auto"/>
            <w:tcMar>
              <w:top w:w="28" w:type="dxa"/>
              <w:left w:w="57" w:type="dxa"/>
              <w:bottom w:w="28" w:type="dxa"/>
              <w:right w:w="57" w:type="dxa"/>
            </w:tcMar>
            <w:vAlign w:val="center"/>
            <w:hideMark/>
          </w:tcPr>
          <w:p w14:paraId="081A4681" w14:textId="6888080E" w:rsidR="001925F7" w:rsidRPr="000A4681" w:rsidRDefault="001925F7" w:rsidP="00350923">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r>
      <w:tr w:rsidR="000A4681" w:rsidRPr="000A4681" w14:paraId="0BC31B7B" w14:textId="77777777" w:rsidTr="004B3153">
        <w:tc>
          <w:tcPr>
            <w:tcW w:w="7508" w:type="dxa"/>
            <w:shd w:val="clear" w:color="auto" w:fill="auto"/>
            <w:tcMar>
              <w:top w:w="28" w:type="dxa"/>
              <w:left w:w="57" w:type="dxa"/>
              <w:bottom w:w="28" w:type="dxa"/>
              <w:right w:w="57" w:type="dxa"/>
            </w:tcMar>
            <w:hideMark/>
          </w:tcPr>
          <w:p w14:paraId="7004BF14" w14:textId="26486CAA"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Laikrodžio, turinčio dvi rankomis pasukamas rodykles ir į 360 išpjovų sudalytą ciferblatą, modelis kampų rūšims pažinti bei jų didumą nustatyti; su laikrodžiu susijusių uždavinių sprendimams iliustruoti.</w:t>
            </w:r>
          </w:p>
        </w:tc>
        <w:tc>
          <w:tcPr>
            <w:tcW w:w="2410" w:type="dxa"/>
            <w:shd w:val="clear" w:color="auto" w:fill="auto"/>
            <w:tcMar>
              <w:top w:w="28" w:type="dxa"/>
              <w:left w:w="57" w:type="dxa"/>
              <w:bottom w:w="28" w:type="dxa"/>
              <w:right w:w="57" w:type="dxa"/>
            </w:tcMar>
            <w:hideMark/>
          </w:tcPr>
          <w:p w14:paraId="01235F1A" w14:textId="31740EE5"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Daiktai ir (ar) įranga</w:t>
            </w:r>
          </w:p>
        </w:tc>
        <w:tc>
          <w:tcPr>
            <w:tcW w:w="2693" w:type="dxa"/>
            <w:shd w:val="clear" w:color="auto" w:fill="auto"/>
            <w:tcMar>
              <w:top w:w="28" w:type="dxa"/>
              <w:left w:w="57" w:type="dxa"/>
              <w:bottom w:w="28" w:type="dxa"/>
              <w:right w:w="57" w:type="dxa"/>
            </w:tcMar>
            <w:hideMark/>
          </w:tcPr>
          <w:p w14:paraId="45040D3C" w14:textId="437D6EDA"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Matematika</w:t>
            </w:r>
          </w:p>
        </w:tc>
        <w:tc>
          <w:tcPr>
            <w:tcW w:w="709" w:type="dxa"/>
            <w:shd w:val="clear" w:color="auto" w:fill="auto"/>
            <w:tcMar>
              <w:top w:w="28" w:type="dxa"/>
              <w:left w:w="57" w:type="dxa"/>
              <w:bottom w:w="28" w:type="dxa"/>
              <w:right w:w="57" w:type="dxa"/>
            </w:tcMar>
            <w:vAlign w:val="center"/>
            <w:hideMark/>
          </w:tcPr>
          <w:p w14:paraId="477C97C1" w14:textId="255F4CCD" w:rsidR="001925F7" w:rsidRPr="000A4681" w:rsidRDefault="001925F7" w:rsidP="00350923">
            <w:pPr>
              <w:textAlignment w:val="baseline"/>
              <w:rPr>
                <w:rFonts w:ascii="Times New Roman" w:eastAsia="Times New Roman" w:hAnsi="Times New Roman" w:cs="Times New Roman"/>
                <w:lang w:eastAsia="lt-LT"/>
              </w:rPr>
            </w:pPr>
          </w:p>
        </w:tc>
        <w:tc>
          <w:tcPr>
            <w:tcW w:w="567" w:type="dxa"/>
            <w:shd w:val="clear" w:color="auto" w:fill="auto"/>
            <w:tcMar>
              <w:top w:w="28" w:type="dxa"/>
              <w:left w:w="57" w:type="dxa"/>
              <w:bottom w:w="28" w:type="dxa"/>
              <w:right w:w="57" w:type="dxa"/>
            </w:tcMar>
            <w:vAlign w:val="center"/>
            <w:hideMark/>
          </w:tcPr>
          <w:p w14:paraId="11D6AE11" w14:textId="54120819" w:rsidR="001925F7" w:rsidRPr="000A4681" w:rsidRDefault="001925F7" w:rsidP="00350923">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567" w:type="dxa"/>
            <w:shd w:val="clear" w:color="auto" w:fill="auto"/>
            <w:tcMar>
              <w:top w:w="28" w:type="dxa"/>
              <w:left w:w="57" w:type="dxa"/>
              <w:bottom w:w="28" w:type="dxa"/>
              <w:right w:w="57" w:type="dxa"/>
            </w:tcMar>
            <w:vAlign w:val="center"/>
            <w:hideMark/>
          </w:tcPr>
          <w:p w14:paraId="73E08BAD" w14:textId="52CD86B1" w:rsidR="001925F7" w:rsidRPr="000A4681" w:rsidRDefault="001925F7" w:rsidP="00350923">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709" w:type="dxa"/>
            <w:shd w:val="clear" w:color="auto" w:fill="auto"/>
            <w:tcMar>
              <w:top w:w="28" w:type="dxa"/>
              <w:left w:w="57" w:type="dxa"/>
              <w:bottom w:w="28" w:type="dxa"/>
              <w:right w:w="57" w:type="dxa"/>
            </w:tcMar>
            <w:vAlign w:val="center"/>
            <w:hideMark/>
          </w:tcPr>
          <w:p w14:paraId="085B7352" w14:textId="3DCBC39E" w:rsidR="001925F7" w:rsidRPr="000A4681" w:rsidRDefault="001925F7" w:rsidP="00350923">
            <w:pPr>
              <w:textAlignment w:val="baseline"/>
              <w:rPr>
                <w:rFonts w:ascii="Times New Roman" w:eastAsia="Times New Roman" w:hAnsi="Times New Roman" w:cs="Times New Roman"/>
                <w:lang w:eastAsia="lt-LT"/>
              </w:rPr>
            </w:pPr>
          </w:p>
        </w:tc>
      </w:tr>
      <w:tr w:rsidR="000A4681" w:rsidRPr="000A4681" w14:paraId="0E59EAEA" w14:textId="77777777" w:rsidTr="004B3153">
        <w:tc>
          <w:tcPr>
            <w:tcW w:w="7508" w:type="dxa"/>
            <w:shd w:val="clear" w:color="auto" w:fill="auto"/>
            <w:tcMar>
              <w:top w:w="28" w:type="dxa"/>
              <w:left w:w="57" w:type="dxa"/>
              <w:bottom w:w="28" w:type="dxa"/>
              <w:right w:w="57" w:type="dxa"/>
            </w:tcMar>
            <w:hideMark/>
          </w:tcPr>
          <w:p w14:paraId="5701E385" w14:textId="220A201B"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 xml:space="preserve">Laikmatis nustatytos trukmės likusiam laikui rodyti. </w:t>
            </w:r>
          </w:p>
        </w:tc>
        <w:tc>
          <w:tcPr>
            <w:tcW w:w="2410" w:type="dxa"/>
            <w:shd w:val="clear" w:color="auto" w:fill="auto"/>
            <w:tcMar>
              <w:top w:w="28" w:type="dxa"/>
              <w:left w:w="57" w:type="dxa"/>
              <w:bottom w:w="28" w:type="dxa"/>
              <w:right w:w="57" w:type="dxa"/>
            </w:tcMar>
            <w:hideMark/>
          </w:tcPr>
          <w:p w14:paraId="7E825B1A" w14:textId="6CEB6566"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Daiktai ir (ar) įranga</w:t>
            </w:r>
          </w:p>
        </w:tc>
        <w:tc>
          <w:tcPr>
            <w:tcW w:w="2693" w:type="dxa"/>
            <w:shd w:val="clear" w:color="auto" w:fill="auto"/>
            <w:tcMar>
              <w:top w:w="28" w:type="dxa"/>
              <w:left w:w="57" w:type="dxa"/>
              <w:bottom w:w="28" w:type="dxa"/>
              <w:right w:w="57" w:type="dxa"/>
            </w:tcMar>
            <w:hideMark/>
          </w:tcPr>
          <w:p w14:paraId="69EDE2F6" w14:textId="3E128AC5"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Matematika</w:t>
            </w:r>
          </w:p>
        </w:tc>
        <w:tc>
          <w:tcPr>
            <w:tcW w:w="709" w:type="dxa"/>
            <w:shd w:val="clear" w:color="auto" w:fill="auto"/>
            <w:tcMar>
              <w:top w:w="28" w:type="dxa"/>
              <w:left w:w="57" w:type="dxa"/>
              <w:bottom w:w="28" w:type="dxa"/>
              <w:right w:w="57" w:type="dxa"/>
            </w:tcMar>
            <w:vAlign w:val="center"/>
            <w:hideMark/>
          </w:tcPr>
          <w:p w14:paraId="6628F492" w14:textId="089EDBC1" w:rsidR="001925F7" w:rsidRPr="000A4681" w:rsidRDefault="001925F7" w:rsidP="00350923">
            <w:pPr>
              <w:textAlignment w:val="baseline"/>
              <w:rPr>
                <w:rFonts w:ascii="Times New Roman" w:eastAsia="Times New Roman" w:hAnsi="Times New Roman" w:cs="Times New Roman"/>
                <w:lang w:eastAsia="lt-LT"/>
              </w:rPr>
            </w:pPr>
          </w:p>
        </w:tc>
        <w:tc>
          <w:tcPr>
            <w:tcW w:w="567" w:type="dxa"/>
            <w:shd w:val="clear" w:color="auto" w:fill="auto"/>
            <w:tcMar>
              <w:top w:w="28" w:type="dxa"/>
              <w:left w:w="57" w:type="dxa"/>
              <w:bottom w:w="28" w:type="dxa"/>
              <w:right w:w="57" w:type="dxa"/>
            </w:tcMar>
            <w:vAlign w:val="center"/>
            <w:hideMark/>
          </w:tcPr>
          <w:p w14:paraId="4C3B72E2" w14:textId="51613FD2" w:rsidR="001925F7" w:rsidRPr="000A4681" w:rsidRDefault="001925F7" w:rsidP="00350923">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567" w:type="dxa"/>
            <w:shd w:val="clear" w:color="auto" w:fill="auto"/>
            <w:tcMar>
              <w:top w:w="28" w:type="dxa"/>
              <w:left w:w="57" w:type="dxa"/>
              <w:bottom w:w="28" w:type="dxa"/>
              <w:right w:w="57" w:type="dxa"/>
            </w:tcMar>
            <w:vAlign w:val="center"/>
            <w:hideMark/>
          </w:tcPr>
          <w:p w14:paraId="1FB32CE2" w14:textId="1ADA4AC9" w:rsidR="001925F7" w:rsidRPr="000A4681" w:rsidRDefault="001925F7" w:rsidP="00350923">
            <w:pPr>
              <w:textAlignment w:val="baseline"/>
              <w:rPr>
                <w:rFonts w:ascii="Times New Roman" w:eastAsia="Times New Roman" w:hAnsi="Times New Roman" w:cs="Times New Roman"/>
                <w:lang w:eastAsia="lt-LT"/>
              </w:rPr>
            </w:pPr>
          </w:p>
        </w:tc>
        <w:tc>
          <w:tcPr>
            <w:tcW w:w="709" w:type="dxa"/>
            <w:shd w:val="clear" w:color="auto" w:fill="auto"/>
            <w:tcMar>
              <w:top w:w="28" w:type="dxa"/>
              <w:left w:w="57" w:type="dxa"/>
              <w:bottom w:w="28" w:type="dxa"/>
              <w:right w:w="57" w:type="dxa"/>
            </w:tcMar>
            <w:vAlign w:val="center"/>
            <w:hideMark/>
          </w:tcPr>
          <w:p w14:paraId="37CD9958" w14:textId="4373BF49" w:rsidR="001925F7" w:rsidRPr="000A4681" w:rsidRDefault="001925F7" w:rsidP="00350923">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r>
      <w:tr w:rsidR="000A4681" w:rsidRPr="000A4681" w14:paraId="44312DED" w14:textId="77777777" w:rsidTr="004B31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508" w:type="dxa"/>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hideMark/>
          </w:tcPr>
          <w:p w14:paraId="46AD51A1" w14:textId="68627EC8"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Daugiafunkcinis spausdintuvas su skenavimo funkcija ir daugiafunkcinio spausdintuvo valdymo ir skenavimo programinė įranga (EN ir (arba) LT) su lietuviško teksto atpažinimo funkcija.</w:t>
            </w:r>
          </w:p>
        </w:tc>
        <w:tc>
          <w:tcPr>
            <w:tcW w:w="2410" w:type="dxa"/>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hideMark/>
          </w:tcPr>
          <w:p w14:paraId="02215E1D" w14:textId="4F1DF897"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Daiktai ir (ar) įranga</w:t>
            </w:r>
          </w:p>
        </w:tc>
        <w:tc>
          <w:tcPr>
            <w:tcW w:w="2693" w:type="dxa"/>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hideMark/>
          </w:tcPr>
          <w:p w14:paraId="55244318" w14:textId="24262812"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Informatika, technologijos</w:t>
            </w:r>
          </w:p>
        </w:tc>
        <w:tc>
          <w:tcPr>
            <w:tcW w:w="709" w:type="dxa"/>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vAlign w:val="center"/>
            <w:hideMark/>
          </w:tcPr>
          <w:p w14:paraId="6B2ED147" w14:textId="654B97D8" w:rsidR="001925F7" w:rsidRPr="000A4681" w:rsidRDefault="001925F7" w:rsidP="00350923">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567" w:type="dxa"/>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vAlign w:val="center"/>
            <w:hideMark/>
          </w:tcPr>
          <w:p w14:paraId="7E1F6E4D" w14:textId="200D1748" w:rsidR="001925F7" w:rsidRPr="000A4681" w:rsidRDefault="001925F7" w:rsidP="00350923">
            <w:pPr>
              <w:textAlignment w:val="baseline"/>
              <w:rPr>
                <w:rFonts w:ascii="Times New Roman" w:eastAsia="Times New Roman" w:hAnsi="Times New Roman" w:cs="Times New Roman"/>
                <w:lang w:eastAsia="lt-LT"/>
              </w:rPr>
            </w:pPr>
          </w:p>
        </w:tc>
        <w:tc>
          <w:tcPr>
            <w:tcW w:w="567" w:type="dxa"/>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vAlign w:val="center"/>
            <w:hideMark/>
          </w:tcPr>
          <w:p w14:paraId="16D77430" w14:textId="3142E885" w:rsidR="001925F7" w:rsidRPr="000A4681" w:rsidRDefault="001925F7" w:rsidP="00350923">
            <w:pPr>
              <w:textAlignment w:val="baseline"/>
              <w:rPr>
                <w:rFonts w:ascii="Times New Roman" w:eastAsia="Times New Roman" w:hAnsi="Times New Roman" w:cs="Times New Roman"/>
                <w:lang w:eastAsia="lt-LT"/>
              </w:rPr>
            </w:pPr>
          </w:p>
        </w:tc>
        <w:tc>
          <w:tcPr>
            <w:tcW w:w="709" w:type="dxa"/>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vAlign w:val="center"/>
            <w:hideMark/>
          </w:tcPr>
          <w:p w14:paraId="629124C9" w14:textId="6EDEF51B" w:rsidR="001925F7" w:rsidRPr="000A4681" w:rsidRDefault="001925F7" w:rsidP="00350923">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r>
      <w:tr w:rsidR="000A4681" w:rsidRPr="000A4681" w14:paraId="6A93EAFE" w14:textId="77777777" w:rsidTr="004B31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508" w:type="dxa"/>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hideMark/>
          </w:tcPr>
          <w:p w14:paraId="2DBBC3AD" w14:textId="05AD755C"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WEB serveris mokinių sukurtų svetainių su turinio valdymo sistemomis (TVS) publikavimui.</w:t>
            </w:r>
          </w:p>
        </w:tc>
        <w:tc>
          <w:tcPr>
            <w:tcW w:w="2410" w:type="dxa"/>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hideMark/>
          </w:tcPr>
          <w:p w14:paraId="174E90E0" w14:textId="021FA455"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Daiktai ir (ar) įranga</w:t>
            </w:r>
          </w:p>
        </w:tc>
        <w:tc>
          <w:tcPr>
            <w:tcW w:w="2693" w:type="dxa"/>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hideMark/>
          </w:tcPr>
          <w:p w14:paraId="3C18B0BA" w14:textId="6A7C0B88"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Informatika</w:t>
            </w:r>
          </w:p>
        </w:tc>
        <w:tc>
          <w:tcPr>
            <w:tcW w:w="709" w:type="dxa"/>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vAlign w:val="center"/>
            <w:hideMark/>
          </w:tcPr>
          <w:p w14:paraId="1A4090C3" w14:textId="667271D3" w:rsidR="001925F7" w:rsidRPr="000A4681" w:rsidRDefault="001925F7" w:rsidP="00350923">
            <w:pPr>
              <w:textAlignment w:val="baseline"/>
              <w:rPr>
                <w:rFonts w:ascii="Times New Roman" w:eastAsia="Times New Roman" w:hAnsi="Times New Roman" w:cs="Times New Roman"/>
                <w:lang w:eastAsia="lt-LT"/>
              </w:rPr>
            </w:pPr>
          </w:p>
        </w:tc>
        <w:tc>
          <w:tcPr>
            <w:tcW w:w="567" w:type="dxa"/>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vAlign w:val="center"/>
            <w:hideMark/>
          </w:tcPr>
          <w:p w14:paraId="39FE3D5E" w14:textId="4F859321" w:rsidR="001925F7" w:rsidRPr="000A4681" w:rsidRDefault="001925F7" w:rsidP="00350923">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567" w:type="dxa"/>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vAlign w:val="center"/>
            <w:hideMark/>
          </w:tcPr>
          <w:p w14:paraId="6984FF49" w14:textId="526A2CE8" w:rsidR="001925F7" w:rsidRPr="000A4681" w:rsidRDefault="001925F7" w:rsidP="00350923">
            <w:pPr>
              <w:textAlignment w:val="baseline"/>
              <w:rPr>
                <w:rFonts w:ascii="Times New Roman" w:eastAsia="Times New Roman" w:hAnsi="Times New Roman" w:cs="Times New Roman"/>
                <w:lang w:eastAsia="lt-LT"/>
              </w:rPr>
            </w:pPr>
          </w:p>
        </w:tc>
        <w:tc>
          <w:tcPr>
            <w:tcW w:w="709" w:type="dxa"/>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vAlign w:val="center"/>
            <w:hideMark/>
          </w:tcPr>
          <w:p w14:paraId="2E427FF1" w14:textId="4E49AAE7" w:rsidR="001925F7" w:rsidRPr="000A4681" w:rsidRDefault="001925F7" w:rsidP="00350923">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r>
      <w:tr w:rsidR="000A4681" w:rsidRPr="000A4681" w14:paraId="1EF97C55" w14:textId="77777777" w:rsidTr="004B31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508" w:type="dxa"/>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hideMark/>
          </w:tcPr>
          <w:p w14:paraId="47AAF0AF" w14:textId="33D35AB1"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lastRenderedPageBreak/>
              <w:t xml:space="preserve">Konferencinė įranga, kuri leidžia atlikti vaizdo skambučius, priartinti (nutolinti), automatiškai fokusuoti vaizdą, ir turi </w:t>
            </w:r>
            <w:proofErr w:type="spellStart"/>
            <w:r w:rsidRPr="000A4681">
              <w:rPr>
                <w:rFonts w:ascii="Times New Roman" w:eastAsia="Times New Roman" w:hAnsi="Times New Roman" w:cs="Times New Roman"/>
                <w:lang w:eastAsia="lt-LT"/>
              </w:rPr>
              <w:t>intergruotus</w:t>
            </w:r>
            <w:proofErr w:type="spellEnd"/>
            <w:r w:rsidRPr="000A4681">
              <w:rPr>
                <w:rFonts w:ascii="Times New Roman" w:eastAsia="Times New Roman" w:hAnsi="Times New Roman" w:cs="Times New Roman"/>
                <w:lang w:eastAsia="lt-LT"/>
              </w:rPr>
              <w:t xml:space="preserve"> kryptinius mikrofonus su aido slopinimo funkcija.</w:t>
            </w:r>
          </w:p>
        </w:tc>
        <w:tc>
          <w:tcPr>
            <w:tcW w:w="2410" w:type="dxa"/>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hideMark/>
          </w:tcPr>
          <w:p w14:paraId="03E03E52" w14:textId="1AECDF5E"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Daiktai ir (ar) įranga</w:t>
            </w:r>
          </w:p>
        </w:tc>
        <w:tc>
          <w:tcPr>
            <w:tcW w:w="2693" w:type="dxa"/>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hideMark/>
          </w:tcPr>
          <w:p w14:paraId="4CC393F9" w14:textId="4E4AFC8F"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Informatika</w:t>
            </w:r>
          </w:p>
        </w:tc>
        <w:tc>
          <w:tcPr>
            <w:tcW w:w="709" w:type="dxa"/>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vAlign w:val="center"/>
            <w:hideMark/>
          </w:tcPr>
          <w:p w14:paraId="06109C8A" w14:textId="3A2519B9" w:rsidR="001925F7" w:rsidRPr="000A4681" w:rsidRDefault="001925F7" w:rsidP="00350923">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567" w:type="dxa"/>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vAlign w:val="center"/>
            <w:hideMark/>
          </w:tcPr>
          <w:p w14:paraId="46520EE2" w14:textId="3C58A3B3" w:rsidR="001925F7" w:rsidRPr="000A4681" w:rsidRDefault="001925F7" w:rsidP="00350923">
            <w:pPr>
              <w:textAlignment w:val="baseline"/>
              <w:rPr>
                <w:rFonts w:ascii="Times New Roman" w:eastAsia="Times New Roman" w:hAnsi="Times New Roman" w:cs="Times New Roman"/>
                <w:lang w:eastAsia="lt-LT"/>
              </w:rPr>
            </w:pPr>
          </w:p>
        </w:tc>
        <w:tc>
          <w:tcPr>
            <w:tcW w:w="567" w:type="dxa"/>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vAlign w:val="center"/>
            <w:hideMark/>
          </w:tcPr>
          <w:p w14:paraId="5511C925" w14:textId="2F8CED89" w:rsidR="001925F7" w:rsidRPr="000A4681" w:rsidRDefault="001925F7" w:rsidP="00350923">
            <w:pPr>
              <w:textAlignment w:val="baseline"/>
              <w:rPr>
                <w:rFonts w:ascii="Times New Roman" w:eastAsia="Times New Roman" w:hAnsi="Times New Roman" w:cs="Times New Roman"/>
                <w:lang w:eastAsia="lt-LT"/>
              </w:rPr>
            </w:pPr>
          </w:p>
        </w:tc>
        <w:tc>
          <w:tcPr>
            <w:tcW w:w="709" w:type="dxa"/>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vAlign w:val="center"/>
            <w:hideMark/>
          </w:tcPr>
          <w:p w14:paraId="265E7080" w14:textId="4C815CA3" w:rsidR="001925F7" w:rsidRPr="000A4681" w:rsidRDefault="001925F7" w:rsidP="00350923">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r>
      <w:tr w:rsidR="000A4681" w:rsidRPr="000A4681" w14:paraId="58452517" w14:textId="77777777" w:rsidTr="004B31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508" w:type="dxa"/>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hideMark/>
          </w:tcPr>
          <w:p w14:paraId="64238FD6" w14:textId="2DC7E5FF"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Daugiafunkcinio spausdintuvo eksploatacinės Medžiagos(</w:t>
            </w:r>
            <w:proofErr w:type="spellStart"/>
            <w:r w:rsidRPr="000A4681">
              <w:rPr>
                <w:rFonts w:ascii="Times New Roman" w:eastAsia="Times New Roman" w:hAnsi="Times New Roman" w:cs="Times New Roman"/>
                <w:lang w:eastAsia="lt-LT"/>
              </w:rPr>
              <w:t>tonerio</w:t>
            </w:r>
            <w:proofErr w:type="spellEnd"/>
            <w:r w:rsidRPr="000A4681">
              <w:rPr>
                <w:rFonts w:ascii="Times New Roman" w:eastAsia="Times New Roman" w:hAnsi="Times New Roman" w:cs="Times New Roman"/>
                <w:lang w:eastAsia="lt-LT"/>
              </w:rPr>
              <w:t>, rašalo kasetės).</w:t>
            </w:r>
          </w:p>
        </w:tc>
        <w:tc>
          <w:tcPr>
            <w:tcW w:w="2410" w:type="dxa"/>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hideMark/>
          </w:tcPr>
          <w:p w14:paraId="4351DF1B" w14:textId="172A04F6"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Medžiagos</w:t>
            </w:r>
          </w:p>
        </w:tc>
        <w:tc>
          <w:tcPr>
            <w:tcW w:w="2693" w:type="dxa"/>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hideMark/>
          </w:tcPr>
          <w:p w14:paraId="36E8EAE5" w14:textId="42EF14AF"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Informatika, technologijos</w:t>
            </w:r>
          </w:p>
        </w:tc>
        <w:tc>
          <w:tcPr>
            <w:tcW w:w="709" w:type="dxa"/>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vAlign w:val="center"/>
            <w:hideMark/>
          </w:tcPr>
          <w:p w14:paraId="20883619" w14:textId="37618918" w:rsidR="001925F7" w:rsidRPr="000A4681" w:rsidRDefault="001925F7" w:rsidP="00350923">
            <w:pPr>
              <w:textAlignment w:val="baseline"/>
              <w:rPr>
                <w:rFonts w:ascii="Times New Roman" w:eastAsia="Times New Roman" w:hAnsi="Times New Roman" w:cs="Times New Roman"/>
                <w:lang w:eastAsia="lt-LT"/>
              </w:rPr>
            </w:pPr>
          </w:p>
        </w:tc>
        <w:tc>
          <w:tcPr>
            <w:tcW w:w="567" w:type="dxa"/>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vAlign w:val="center"/>
            <w:hideMark/>
          </w:tcPr>
          <w:p w14:paraId="24902DEF" w14:textId="33D52F8B" w:rsidR="001925F7" w:rsidRPr="000A4681" w:rsidRDefault="001925F7" w:rsidP="00350923">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567" w:type="dxa"/>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vAlign w:val="center"/>
            <w:hideMark/>
          </w:tcPr>
          <w:p w14:paraId="4A3EDCED" w14:textId="148DA876" w:rsidR="001925F7" w:rsidRPr="000A4681" w:rsidRDefault="001925F7" w:rsidP="00350923">
            <w:pPr>
              <w:textAlignment w:val="baseline"/>
              <w:rPr>
                <w:rFonts w:ascii="Times New Roman" w:eastAsia="Times New Roman" w:hAnsi="Times New Roman" w:cs="Times New Roman"/>
                <w:lang w:eastAsia="lt-LT"/>
              </w:rPr>
            </w:pPr>
          </w:p>
        </w:tc>
        <w:tc>
          <w:tcPr>
            <w:tcW w:w="709" w:type="dxa"/>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vAlign w:val="center"/>
            <w:hideMark/>
          </w:tcPr>
          <w:p w14:paraId="68AE454A" w14:textId="19847CDA" w:rsidR="001925F7" w:rsidRPr="000A4681" w:rsidRDefault="001925F7" w:rsidP="00350923">
            <w:pPr>
              <w:textAlignment w:val="baseline"/>
              <w:rPr>
                <w:rFonts w:ascii="Times New Roman" w:eastAsia="Times New Roman" w:hAnsi="Times New Roman" w:cs="Times New Roman"/>
                <w:lang w:eastAsia="lt-LT"/>
              </w:rPr>
            </w:pPr>
          </w:p>
        </w:tc>
      </w:tr>
      <w:tr w:rsidR="000A4681" w:rsidRPr="000A4681" w14:paraId="7DB5766D" w14:textId="77777777" w:rsidTr="004B31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508" w:type="dxa"/>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hideMark/>
          </w:tcPr>
          <w:p w14:paraId="3A3E2729" w14:textId="7F9AEB59"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 xml:space="preserve">Žaidimo kortelės 10–13 metų vaikams su uždaviniais, kuriais ugdomas loginis argumentavimas, </w:t>
            </w:r>
            <w:proofErr w:type="spellStart"/>
            <w:r w:rsidRPr="000A4681">
              <w:rPr>
                <w:rFonts w:ascii="Times New Roman" w:eastAsia="Times New Roman" w:hAnsi="Times New Roman" w:cs="Times New Roman"/>
                <w:lang w:eastAsia="lt-LT"/>
              </w:rPr>
              <w:t>algoritminis</w:t>
            </w:r>
            <w:proofErr w:type="spellEnd"/>
            <w:r w:rsidRPr="000A4681">
              <w:rPr>
                <w:rFonts w:ascii="Times New Roman" w:eastAsia="Times New Roman" w:hAnsi="Times New Roman" w:cs="Times New Roman"/>
                <w:lang w:eastAsia="lt-LT"/>
              </w:rPr>
              <w:t xml:space="preserve"> mąstymas, vaizduotė, uždavinio skaidymas, abstrahavimas, duomenų apdorojimas, kūrybiškumas, programavimo elementų samprata.</w:t>
            </w:r>
          </w:p>
        </w:tc>
        <w:tc>
          <w:tcPr>
            <w:tcW w:w="2410" w:type="dxa"/>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hideMark/>
          </w:tcPr>
          <w:p w14:paraId="7D713246" w14:textId="304F0A33"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Mokymo priemonės</w:t>
            </w:r>
          </w:p>
        </w:tc>
        <w:tc>
          <w:tcPr>
            <w:tcW w:w="2693" w:type="dxa"/>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hideMark/>
          </w:tcPr>
          <w:p w14:paraId="7AA29439" w14:textId="7543C125"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Informatika</w:t>
            </w:r>
          </w:p>
        </w:tc>
        <w:tc>
          <w:tcPr>
            <w:tcW w:w="709" w:type="dxa"/>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vAlign w:val="center"/>
            <w:hideMark/>
          </w:tcPr>
          <w:p w14:paraId="4A1D4505" w14:textId="7EBDE6A1" w:rsidR="001925F7" w:rsidRPr="000A4681" w:rsidRDefault="001925F7" w:rsidP="00350923">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567" w:type="dxa"/>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vAlign w:val="center"/>
            <w:hideMark/>
          </w:tcPr>
          <w:p w14:paraId="5FEDA376" w14:textId="56459DD5" w:rsidR="001925F7" w:rsidRPr="000A4681" w:rsidRDefault="001925F7" w:rsidP="00350923">
            <w:pPr>
              <w:textAlignment w:val="baseline"/>
              <w:rPr>
                <w:rFonts w:ascii="Times New Roman" w:eastAsia="Times New Roman" w:hAnsi="Times New Roman" w:cs="Times New Roman"/>
                <w:lang w:eastAsia="lt-LT"/>
              </w:rPr>
            </w:pPr>
          </w:p>
        </w:tc>
        <w:tc>
          <w:tcPr>
            <w:tcW w:w="567" w:type="dxa"/>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vAlign w:val="center"/>
            <w:hideMark/>
          </w:tcPr>
          <w:p w14:paraId="3AA4CD1E" w14:textId="47C4CB38" w:rsidR="001925F7" w:rsidRPr="000A4681" w:rsidRDefault="001925F7" w:rsidP="00350923">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709" w:type="dxa"/>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vAlign w:val="center"/>
            <w:hideMark/>
          </w:tcPr>
          <w:p w14:paraId="5F5DDD46" w14:textId="63B51130" w:rsidR="001925F7" w:rsidRPr="000A4681" w:rsidRDefault="001925F7" w:rsidP="00350923">
            <w:pPr>
              <w:textAlignment w:val="baseline"/>
              <w:rPr>
                <w:rFonts w:ascii="Times New Roman" w:eastAsia="Times New Roman" w:hAnsi="Times New Roman" w:cs="Times New Roman"/>
                <w:lang w:eastAsia="lt-LT"/>
              </w:rPr>
            </w:pPr>
          </w:p>
        </w:tc>
      </w:tr>
      <w:tr w:rsidR="000A4681" w:rsidRPr="000A4681" w14:paraId="66988969" w14:textId="77777777" w:rsidTr="004B31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508" w:type="dxa"/>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hideMark/>
          </w:tcPr>
          <w:p w14:paraId="358D3B85" w14:textId="4355B1EF"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Kompiuterio sandaros maketas, kurį sudaro pagrindinės kompiuterio dalys (dėžė su maitinimo bloku, pagrindinė plokštė, operatyvioji atmintis, kietasis diskas, procesorius (su aušinimu), vaizdo plokštė).</w:t>
            </w:r>
          </w:p>
        </w:tc>
        <w:tc>
          <w:tcPr>
            <w:tcW w:w="2410" w:type="dxa"/>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hideMark/>
          </w:tcPr>
          <w:p w14:paraId="063123FA" w14:textId="3A0ACF52"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Mokymo priemonės</w:t>
            </w:r>
          </w:p>
        </w:tc>
        <w:tc>
          <w:tcPr>
            <w:tcW w:w="2693" w:type="dxa"/>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hideMark/>
          </w:tcPr>
          <w:p w14:paraId="263DEC50" w14:textId="499803A7"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Informatika</w:t>
            </w:r>
          </w:p>
        </w:tc>
        <w:tc>
          <w:tcPr>
            <w:tcW w:w="709" w:type="dxa"/>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vAlign w:val="center"/>
            <w:hideMark/>
          </w:tcPr>
          <w:p w14:paraId="309F7F46" w14:textId="125C7A96" w:rsidR="001925F7" w:rsidRPr="000A4681" w:rsidRDefault="001925F7" w:rsidP="00350923">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567" w:type="dxa"/>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vAlign w:val="center"/>
            <w:hideMark/>
          </w:tcPr>
          <w:p w14:paraId="71E25B78" w14:textId="00D78BA9" w:rsidR="001925F7" w:rsidRPr="000A4681" w:rsidRDefault="001925F7" w:rsidP="00350923">
            <w:pPr>
              <w:textAlignment w:val="baseline"/>
              <w:rPr>
                <w:rFonts w:ascii="Times New Roman" w:eastAsia="Times New Roman" w:hAnsi="Times New Roman" w:cs="Times New Roman"/>
                <w:lang w:eastAsia="lt-LT"/>
              </w:rPr>
            </w:pPr>
          </w:p>
        </w:tc>
        <w:tc>
          <w:tcPr>
            <w:tcW w:w="567" w:type="dxa"/>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vAlign w:val="center"/>
            <w:hideMark/>
          </w:tcPr>
          <w:p w14:paraId="13DC0FE5" w14:textId="68158A97" w:rsidR="001925F7" w:rsidRPr="000A4681" w:rsidRDefault="001925F7" w:rsidP="00350923">
            <w:pPr>
              <w:textAlignment w:val="baseline"/>
              <w:rPr>
                <w:rFonts w:ascii="Times New Roman" w:eastAsia="Times New Roman" w:hAnsi="Times New Roman" w:cs="Times New Roman"/>
                <w:lang w:eastAsia="lt-LT"/>
              </w:rPr>
            </w:pPr>
          </w:p>
        </w:tc>
        <w:tc>
          <w:tcPr>
            <w:tcW w:w="709" w:type="dxa"/>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vAlign w:val="center"/>
            <w:hideMark/>
          </w:tcPr>
          <w:p w14:paraId="7C5A7D0F" w14:textId="1D72A58A" w:rsidR="001925F7" w:rsidRPr="000A4681" w:rsidRDefault="001925F7" w:rsidP="00350923">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r>
      <w:tr w:rsidR="000A4681" w:rsidRPr="000A4681" w14:paraId="47E09209" w14:textId="77777777" w:rsidTr="004B31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508" w:type="dxa"/>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hideMark/>
          </w:tcPr>
          <w:p w14:paraId="77A61F92" w14:textId="67D0F1BC"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Plakatas kraujotakos sistemai pažinti.</w:t>
            </w:r>
          </w:p>
        </w:tc>
        <w:tc>
          <w:tcPr>
            <w:tcW w:w="2410" w:type="dxa"/>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hideMark/>
          </w:tcPr>
          <w:p w14:paraId="3B162DC2" w14:textId="2E0A21AD"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Mokymo priemonės</w:t>
            </w:r>
          </w:p>
        </w:tc>
        <w:tc>
          <w:tcPr>
            <w:tcW w:w="2693" w:type="dxa"/>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hideMark/>
          </w:tcPr>
          <w:p w14:paraId="5CE63FEB" w14:textId="55D6B1DB"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Biologija</w:t>
            </w:r>
          </w:p>
        </w:tc>
        <w:tc>
          <w:tcPr>
            <w:tcW w:w="709" w:type="dxa"/>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vAlign w:val="center"/>
            <w:hideMark/>
          </w:tcPr>
          <w:p w14:paraId="082F0F6A" w14:textId="4B7B99F1" w:rsidR="001925F7" w:rsidRPr="000A4681" w:rsidRDefault="001925F7" w:rsidP="00350923">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567" w:type="dxa"/>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vAlign w:val="center"/>
            <w:hideMark/>
          </w:tcPr>
          <w:p w14:paraId="106EFE59" w14:textId="5FCD9C46" w:rsidR="001925F7" w:rsidRPr="000A4681" w:rsidRDefault="001925F7" w:rsidP="00350923">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 </w:t>
            </w:r>
          </w:p>
        </w:tc>
        <w:tc>
          <w:tcPr>
            <w:tcW w:w="567" w:type="dxa"/>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vAlign w:val="center"/>
            <w:hideMark/>
          </w:tcPr>
          <w:p w14:paraId="0D204F96" w14:textId="6DF10E95" w:rsidR="001925F7" w:rsidRPr="000A4681" w:rsidRDefault="001925F7" w:rsidP="00350923">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 </w:t>
            </w:r>
          </w:p>
        </w:tc>
        <w:tc>
          <w:tcPr>
            <w:tcW w:w="709" w:type="dxa"/>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vAlign w:val="center"/>
            <w:hideMark/>
          </w:tcPr>
          <w:p w14:paraId="2B99EA43" w14:textId="53C94C36" w:rsidR="001925F7" w:rsidRPr="000A4681" w:rsidRDefault="001925F7" w:rsidP="00350923">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r>
      <w:tr w:rsidR="000A4681" w:rsidRPr="000A4681" w14:paraId="40640C6D" w14:textId="77777777" w:rsidTr="004B31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508" w:type="dxa"/>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hideMark/>
          </w:tcPr>
          <w:p w14:paraId="0D4F3997" w14:textId="2872025D"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Plakatas virškinimo sistemos sandarai pažinti.</w:t>
            </w:r>
          </w:p>
        </w:tc>
        <w:tc>
          <w:tcPr>
            <w:tcW w:w="2410" w:type="dxa"/>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hideMark/>
          </w:tcPr>
          <w:p w14:paraId="336112EC" w14:textId="78B2CB74"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Mokymo priemonės</w:t>
            </w:r>
          </w:p>
        </w:tc>
        <w:tc>
          <w:tcPr>
            <w:tcW w:w="2693" w:type="dxa"/>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hideMark/>
          </w:tcPr>
          <w:p w14:paraId="2E1FC300" w14:textId="38D18187"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Biologija</w:t>
            </w:r>
          </w:p>
        </w:tc>
        <w:tc>
          <w:tcPr>
            <w:tcW w:w="709" w:type="dxa"/>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vAlign w:val="center"/>
            <w:hideMark/>
          </w:tcPr>
          <w:p w14:paraId="1388939F" w14:textId="26556270" w:rsidR="001925F7" w:rsidRPr="000A4681" w:rsidRDefault="001925F7" w:rsidP="00350923">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567" w:type="dxa"/>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vAlign w:val="center"/>
            <w:hideMark/>
          </w:tcPr>
          <w:p w14:paraId="7993EC36" w14:textId="34AE2FA4" w:rsidR="001925F7" w:rsidRPr="000A4681" w:rsidRDefault="001925F7" w:rsidP="00350923">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 </w:t>
            </w:r>
          </w:p>
        </w:tc>
        <w:tc>
          <w:tcPr>
            <w:tcW w:w="567" w:type="dxa"/>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vAlign w:val="center"/>
            <w:hideMark/>
          </w:tcPr>
          <w:p w14:paraId="3AD9CF53" w14:textId="19666EF6" w:rsidR="001925F7" w:rsidRPr="000A4681" w:rsidRDefault="001925F7" w:rsidP="00350923">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 </w:t>
            </w:r>
          </w:p>
        </w:tc>
        <w:tc>
          <w:tcPr>
            <w:tcW w:w="709" w:type="dxa"/>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vAlign w:val="center"/>
            <w:hideMark/>
          </w:tcPr>
          <w:p w14:paraId="50F378CB" w14:textId="09BB98AE" w:rsidR="001925F7" w:rsidRPr="000A4681" w:rsidRDefault="001925F7" w:rsidP="00350923">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r>
      <w:tr w:rsidR="000A4681" w:rsidRPr="000A4681" w14:paraId="5947144B" w14:textId="77777777" w:rsidTr="004B31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508" w:type="dxa"/>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hideMark/>
          </w:tcPr>
          <w:p w14:paraId="593D9134" w14:textId="5862E66B"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Plakatas infekcinių ligų plitimo keliams pažinti.</w:t>
            </w:r>
          </w:p>
        </w:tc>
        <w:tc>
          <w:tcPr>
            <w:tcW w:w="2410" w:type="dxa"/>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hideMark/>
          </w:tcPr>
          <w:p w14:paraId="29F86F67" w14:textId="2D35A9A7"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Mokymo priemonės</w:t>
            </w:r>
          </w:p>
        </w:tc>
        <w:tc>
          <w:tcPr>
            <w:tcW w:w="2693" w:type="dxa"/>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hideMark/>
          </w:tcPr>
          <w:p w14:paraId="3AD69165" w14:textId="652E708F"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Biologija</w:t>
            </w:r>
          </w:p>
        </w:tc>
        <w:tc>
          <w:tcPr>
            <w:tcW w:w="709" w:type="dxa"/>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vAlign w:val="center"/>
            <w:hideMark/>
          </w:tcPr>
          <w:p w14:paraId="54949466" w14:textId="453D5672" w:rsidR="001925F7" w:rsidRPr="000A4681" w:rsidRDefault="001925F7" w:rsidP="00350923">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567" w:type="dxa"/>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vAlign w:val="center"/>
            <w:hideMark/>
          </w:tcPr>
          <w:p w14:paraId="630DFC8C" w14:textId="5D2A2E27" w:rsidR="001925F7" w:rsidRPr="000A4681" w:rsidRDefault="001925F7" w:rsidP="00350923">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 </w:t>
            </w:r>
          </w:p>
        </w:tc>
        <w:tc>
          <w:tcPr>
            <w:tcW w:w="567" w:type="dxa"/>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vAlign w:val="center"/>
            <w:hideMark/>
          </w:tcPr>
          <w:p w14:paraId="2A9E6B7D" w14:textId="363966BC" w:rsidR="001925F7" w:rsidRPr="000A4681" w:rsidRDefault="001925F7" w:rsidP="00350923">
            <w:pPr>
              <w:textAlignment w:val="baseline"/>
              <w:rPr>
                <w:rFonts w:ascii="Times New Roman" w:eastAsia="Times New Roman" w:hAnsi="Times New Roman" w:cs="Times New Roman"/>
                <w:lang w:eastAsia="lt-LT"/>
              </w:rPr>
            </w:pPr>
          </w:p>
        </w:tc>
        <w:tc>
          <w:tcPr>
            <w:tcW w:w="709" w:type="dxa"/>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vAlign w:val="center"/>
            <w:hideMark/>
          </w:tcPr>
          <w:p w14:paraId="1A8E7214" w14:textId="53270899" w:rsidR="001925F7" w:rsidRPr="000A4681" w:rsidRDefault="001925F7" w:rsidP="00350923">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r>
      <w:tr w:rsidR="000A4681" w:rsidRPr="000A4681" w14:paraId="54213A9A" w14:textId="77777777" w:rsidTr="004B31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508" w:type="dxa"/>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hideMark/>
          </w:tcPr>
          <w:p w14:paraId="16E26AF9" w14:textId="05196BA5"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 xml:space="preserve">Plakatas regėjimo aštrumui bei spalvų skyrimui (daltonizmui) nustatyti. </w:t>
            </w:r>
          </w:p>
        </w:tc>
        <w:tc>
          <w:tcPr>
            <w:tcW w:w="2410" w:type="dxa"/>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hideMark/>
          </w:tcPr>
          <w:p w14:paraId="072E9140" w14:textId="4A17E8C3"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Mokymo priemonės</w:t>
            </w:r>
          </w:p>
        </w:tc>
        <w:tc>
          <w:tcPr>
            <w:tcW w:w="2693" w:type="dxa"/>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hideMark/>
          </w:tcPr>
          <w:p w14:paraId="2086FFF8" w14:textId="41A1080C"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Biologija</w:t>
            </w:r>
          </w:p>
        </w:tc>
        <w:tc>
          <w:tcPr>
            <w:tcW w:w="709" w:type="dxa"/>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vAlign w:val="center"/>
            <w:hideMark/>
          </w:tcPr>
          <w:p w14:paraId="76169E03" w14:textId="58228031" w:rsidR="001925F7" w:rsidRPr="000A4681" w:rsidRDefault="001925F7" w:rsidP="00350923">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 </w:t>
            </w:r>
          </w:p>
        </w:tc>
        <w:tc>
          <w:tcPr>
            <w:tcW w:w="567" w:type="dxa"/>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vAlign w:val="center"/>
            <w:hideMark/>
          </w:tcPr>
          <w:p w14:paraId="5CB8DFE2" w14:textId="3E9CB90F" w:rsidR="001925F7" w:rsidRPr="000A4681" w:rsidRDefault="001925F7" w:rsidP="00350923">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567" w:type="dxa"/>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vAlign w:val="center"/>
            <w:hideMark/>
          </w:tcPr>
          <w:p w14:paraId="3B71D89D" w14:textId="1D744573" w:rsidR="001925F7" w:rsidRPr="000A4681" w:rsidRDefault="001925F7" w:rsidP="00350923">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 </w:t>
            </w:r>
          </w:p>
        </w:tc>
        <w:tc>
          <w:tcPr>
            <w:tcW w:w="709" w:type="dxa"/>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vAlign w:val="center"/>
            <w:hideMark/>
          </w:tcPr>
          <w:p w14:paraId="198FCE03" w14:textId="10990DD1" w:rsidR="001925F7" w:rsidRPr="000A4681" w:rsidRDefault="001925F7" w:rsidP="00350923">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r>
      <w:tr w:rsidR="000A4681" w:rsidRPr="000A4681" w14:paraId="7248FAF0" w14:textId="77777777" w:rsidTr="004B31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508" w:type="dxa"/>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hideMark/>
          </w:tcPr>
          <w:p w14:paraId="19D20A94" w14:textId="59BE95FD"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Plakatas akies sandarai pažinti.</w:t>
            </w:r>
          </w:p>
        </w:tc>
        <w:tc>
          <w:tcPr>
            <w:tcW w:w="2410" w:type="dxa"/>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hideMark/>
          </w:tcPr>
          <w:p w14:paraId="29EC8112" w14:textId="233F95DA"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Mokymo priemonės</w:t>
            </w:r>
          </w:p>
        </w:tc>
        <w:tc>
          <w:tcPr>
            <w:tcW w:w="2693" w:type="dxa"/>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hideMark/>
          </w:tcPr>
          <w:p w14:paraId="712056F1" w14:textId="7F8CFEBF"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Biologija</w:t>
            </w:r>
          </w:p>
        </w:tc>
        <w:tc>
          <w:tcPr>
            <w:tcW w:w="709" w:type="dxa"/>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vAlign w:val="center"/>
            <w:hideMark/>
          </w:tcPr>
          <w:p w14:paraId="00B45FBA" w14:textId="406D9B1F" w:rsidR="001925F7" w:rsidRPr="000A4681" w:rsidRDefault="001925F7" w:rsidP="00350923">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567" w:type="dxa"/>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vAlign w:val="center"/>
            <w:hideMark/>
          </w:tcPr>
          <w:p w14:paraId="22C925EF" w14:textId="47E4B992" w:rsidR="001925F7" w:rsidRPr="000A4681" w:rsidRDefault="001925F7" w:rsidP="00350923">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 </w:t>
            </w:r>
          </w:p>
        </w:tc>
        <w:tc>
          <w:tcPr>
            <w:tcW w:w="567" w:type="dxa"/>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vAlign w:val="center"/>
            <w:hideMark/>
          </w:tcPr>
          <w:p w14:paraId="19C1009E" w14:textId="2CAFF08E" w:rsidR="001925F7" w:rsidRPr="000A4681" w:rsidRDefault="001925F7" w:rsidP="00350923">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 </w:t>
            </w:r>
          </w:p>
        </w:tc>
        <w:tc>
          <w:tcPr>
            <w:tcW w:w="709" w:type="dxa"/>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vAlign w:val="center"/>
            <w:hideMark/>
          </w:tcPr>
          <w:p w14:paraId="1C41749F" w14:textId="74AC3B3E" w:rsidR="001925F7" w:rsidRPr="000A4681" w:rsidRDefault="001925F7" w:rsidP="00350923">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r>
      <w:tr w:rsidR="000A4681" w:rsidRPr="000A4681" w14:paraId="2B7C1D72" w14:textId="77777777" w:rsidTr="004B31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508" w:type="dxa"/>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hideMark/>
          </w:tcPr>
          <w:p w14:paraId="74CFAD67" w14:textId="5F15DE8B"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Plakatas ausies sandarai pažinti.</w:t>
            </w:r>
          </w:p>
        </w:tc>
        <w:tc>
          <w:tcPr>
            <w:tcW w:w="2410" w:type="dxa"/>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hideMark/>
          </w:tcPr>
          <w:p w14:paraId="5E3C3357" w14:textId="004072A0"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Mokymo priemonės</w:t>
            </w:r>
          </w:p>
        </w:tc>
        <w:tc>
          <w:tcPr>
            <w:tcW w:w="2693" w:type="dxa"/>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hideMark/>
          </w:tcPr>
          <w:p w14:paraId="468A723D" w14:textId="65076FC2"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Biologija</w:t>
            </w:r>
          </w:p>
        </w:tc>
        <w:tc>
          <w:tcPr>
            <w:tcW w:w="709" w:type="dxa"/>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vAlign w:val="center"/>
            <w:hideMark/>
          </w:tcPr>
          <w:p w14:paraId="484D5BA3" w14:textId="092684F9" w:rsidR="001925F7" w:rsidRPr="000A4681" w:rsidRDefault="001925F7" w:rsidP="00350923">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567" w:type="dxa"/>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vAlign w:val="center"/>
            <w:hideMark/>
          </w:tcPr>
          <w:p w14:paraId="5AC14F02" w14:textId="25C7FE74" w:rsidR="001925F7" w:rsidRPr="000A4681" w:rsidRDefault="001925F7" w:rsidP="00350923">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 </w:t>
            </w:r>
          </w:p>
        </w:tc>
        <w:tc>
          <w:tcPr>
            <w:tcW w:w="567" w:type="dxa"/>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vAlign w:val="center"/>
            <w:hideMark/>
          </w:tcPr>
          <w:p w14:paraId="4500F4EA" w14:textId="04797240" w:rsidR="001925F7" w:rsidRPr="000A4681" w:rsidRDefault="001925F7" w:rsidP="00350923">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 </w:t>
            </w:r>
          </w:p>
        </w:tc>
        <w:tc>
          <w:tcPr>
            <w:tcW w:w="709" w:type="dxa"/>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vAlign w:val="center"/>
            <w:hideMark/>
          </w:tcPr>
          <w:p w14:paraId="50C09225" w14:textId="4220A704" w:rsidR="001925F7" w:rsidRPr="000A4681" w:rsidRDefault="001925F7" w:rsidP="00350923">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r>
      <w:tr w:rsidR="000A4681" w:rsidRPr="000A4681" w14:paraId="1A396791" w14:textId="77777777" w:rsidTr="004B31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508" w:type="dxa"/>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hideMark/>
          </w:tcPr>
          <w:p w14:paraId="538256C2" w14:textId="69574994"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Plakatas alkoholio poveikį sveikatai pažinti.</w:t>
            </w:r>
          </w:p>
        </w:tc>
        <w:tc>
          <w:tcPr>
            <w:tcW w:w="2410" w:type="dxa"/>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hideMark/>
          </w:tcPr>
          <w:p w14:paraId="4A474118" w14:textId="3D52C758"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Mokymo priemonės</w:t>
            </w:r>
          </w:p>
        </w:tc>
        <w:tc>
          <w:tcPr>
            <w:tcW w:w="2693" w:type="dxa"/>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hideMark/>
          </w:tcPr>
          <w:p w14:paraId="2A990FC9" w14:textId="54AEA661"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Biologija</w:t>
            </w:r>
          </w:p>
        </w:tc>
        <w:tc>
          <w:tcPr>
            <w:tcW w:w="709" w:type="dxa"/>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vAlign w:val="center"/>
            <w:hideMark/>
          </w:tcPr>
          <w:p w14:paraId="4CFF523C" w14:textId="0B6012ED" w:rsidR="001925F7" w:rsidRPr="000A4681" w:rsidRDefault="001925F7" w:rsidP="00350923">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567" w:type="dxa"/>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vAlign w:val="center"/>
            <w:hideMark/>
          </w:tcPr>
          <w:p w14:paraId="7A0294D2" w14:textId="7FC2BE46" w:rsidR="001925F7" w:rsidRPr="000A4681" w:rsidRDefault="001925F7" w:rsidP="00350923">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 </w:t>
            </w:r>
          </w:p>
        </w:tc>
        <w:tc>
          <w:tcPr>
            <w:tcW w:w="567" w:type="dxa"/>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vAlign w:val="center"/>
            <w:hideMark/>
          </w:tcPr>
          <w:p w14:paraId="50143200" w14:textId="6D0A7BC3" w:rsidR="001925F7" w:rsidRPr="000A4681" w:rsidRDefault="001925F7" w:rsidP="00350923">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 </w:t>
            </w:r>
          </w:p>
        </w:tc>
        <w:tc>
          <w:tcPr>
            <w:tcW w:w="709" w:type="dxa"/>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vAlign w:val="center"/>
            <w:hideMark/>
          </w:tcPr>
          <w:p w14:paraId="31CF11A1" w14:textId="463ADD41" w:rsidR="001925F7" w:rsidRPr="000A4681" w:rsidRDefault="001925F7" w:rsidP="00350923">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r>
      <w:tr w:rsidR="000A4681" w:rsidRPr="000A4681" w14:paraId="4C8D3E9A" w14:textId="77777777" w:rsidTr="004B31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508" w:type="dxa"/>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hideMark/>
          </w:tcPr>
          <w:p w14:paraId="2746EC2F" w14:textId="4B31BB7E"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Plakatas nėštumo ir gimdymo metu moters organizme vykstantiems pokyčiams pažinti.</w:t>
            </w:r>
          </w:p>
        </w:tc>
        <w:tc>
          <w:tcPr>
            <w:tcW w:w="2410" w:type="dxa"/>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hideMark/>
          </w:tcPr>
          <w:p w14:paraId="66DF9DFD" w14:textId="0C959E3D"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Mokymo priemonės</w:t>
            </w:r>
          </w:p>
        </w:tc>
        <w:tc>
          <w:tcPr>
            <w:tcW w:w="2693" w:type="dxa"/>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hideMark/>
          </w:tcPr>
          <w:p w14:paraId="2BBCE7BA" w14:textId="4DF2ABF6"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Biologija</w:t>
            </w:r>
          </w:p>
        </w:tc>
        <w:tc>
          <w:tcPr>
            <w:tcW w:w="709" w:type="dxa"/>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vAlign w:val="center"/>
            <w:hideMark/>
          </w:tcPr>
          <w:p w14:paraId="091284DE" w14:textId="47012C20" w:rsidR="001925F7" w:rsidRPr="000A4681" w:rsidRDefault="001925F7" w:rsidP="00350923">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567" w:type="dxa"/>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vAlign w:val="center"/>
            <w:hideMark/>
          </w:tcPr>
          <w:p w14:paraId="267FF844" w14:textId="1306A883" w:rsidR="001925F7" w:rsidRPr="000A4681" w:rsidRDefault="001925F7" w:rsidP="00350923">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 </w:t>
            </w:r>
          </w:p>
        </w:tc>
        <w:tc>
          <w:tcPr>
            <w:tcW w:w="567" w:type="dxa"/>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vAlign w:val="center"/>
            <w:hideMark/>
          </w:tcPr>
          <w:p w14:paraId="16640459" w14:textId="017B57C0" w:rsidR="001925F7" w:rsidRPr="000A4681" w:rsidRDefault="001925F7" w:rsidP="00350923">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 </w:t>
            </w:r>
          </w:p>
        </w:tc>
        <w:tc>
          <w:tcPr>
            <w:tcW w:w="709" w:type="dxa"/>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vAlign w:val="center"/>
            <w:hideMark/>
          </w:tcPr>
          <w:p w14:paraId="1607944A" w14:textId="73E21007" w:rsidR="001925F7" w:rsidRPr="000A4681" w:rsidRDefault="001925F7" w:rsidP="00350923">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r>
      <w:tr w:rsidR="000A4681" w:rsidRPr="000A4681" w14:paraId="12494A90" w14:textId="77777777" w:rsidTr="004B31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508" w:type="dxa"/>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hideMark/>
          </w:tcPr>
          <w:p w14:paraId="61A76579" w14:textId="71BBD860"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Modelis žmogaus kūno sandarai pažinti (torsas).</w:t>
            </w:r>
          </w:p>
        </w:tc>
        <w:tc>
          <w:tcPr>
            <w:tcW w:w="2410" w:type="dxa"/>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hideMark/>
          </w:tcPr>
          <w:p w14:paraId="6DECB064" w14:textId="67DB765E"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Mokymo priemonės</w:t>
            </w:r>
          </w:p>
        </w:tc>
        <w:tc>
          <w:tcPr>
            <w:tcW w:w="2693" w:type="dxa"/>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hideMark/>
          </w:tcPr>
          <w:p w14:paraId="2C37D993" w14:textId="4E68DD2D"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Biologija</w:t>
            </w:r>
          </w:p>
        </w:tc>
        <w:tc>
          <w:tcPr>
            <w:tcW w:w="709" w:type="dxa"/>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vAlign w:val="center"/>
            <w:hideMark/>
          </w:tcPr>
          <w:p w14:paraId="75A2AFF2" w14:textId="55242213" w:rsidR="001925F7" w:rsidRPr="000A4681" w:rsidRDefault="001925F7" w:rsidP="00350923">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567" w:type="dxa"/>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vAlign w:val="center"/>
            <w:hideMark/>
          </w:tcPr>
          <w:p w14:paraId="7D44C50E" w14:textId="663C1176" w:rsidR="001925F7" w:rsidRPr="000A4681" w:rsidRDefault="001925F7" w:rsidP="00350923">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 </w:t>
            </w:r>
          </w:p>
        </w:tc>
        <w:tc>
          <w:tcPr>
            <w:tcW w:w="567" w:type="dxa"/>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vAlign w:val="center"/>
            <w:hideMark/>
          </w:tcPr>
          <w:p w14:paraId="5248AAE3" w14:textId="2976BE8D" w:rsidR="001925F7" w:rsidRPr="000A4681" w:rsidRDefault="001925F7" w:rsidP="00350923">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 </w:t>
            </w:r>
          </w:p>
        </w:tc>
        <w:tc>
          <w:tcPr>
            <w:tcW w:w="709" w:type="dxa"/>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vAlign w:val="center"/>
            <w:hideMark/>
          </w:tcPr>
          <w:p w14:paraId="48D0A998" w14:textId="4B78E32A" w:rsidR="001925F7" w:rsidRPr="000A4681" w:rsidRDefault="001925F7" w:rsidP="00350923">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r>
      <w:tr w:rsidR="000A4681" w:rsidRPr="000A4681" w14:paraId="7D114C09" w14:textId="77777777" w:rsidTr="004B31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508" w:type="dxa"/>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hideMark/>
          </w:tcPr>
          <w:p w14:paraId="20BE2645" w14:textId="27F9DC65"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Modelis širdies sandarai pažinti.</w:t>
            </w:r>
          </w:p>
        </w:tc>
        <w:tc>
          <w:tcPr>
            <w:tcW w:w="2410" w:type="dxa"/>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hideMark/>
          </w:tcPr>
          <w:p w14:paraId="39CEE222" w14:textId="14BFB114"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Mokymo priemonės</w:t>
            </w:r>
          </w:p>
        </w:tc>
        <w:tc>
          <w:tcPr>
            <w:tcW w:w="2693" w:type="dxa"/>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hideMark/>
          </w:tcPr>
          <w:p w14:paraId="50C60D9D" w14:textId="3788C863"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Biologija</w:t>
            </w:r>
          </w:p>
        </w:tc>
        <w:tc>
          <w:tcPr>
            <w:tcW w:w="709" w:type="dxa"/>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vAlign w:val="center"/>
            <w:hideMark/>
          </w:tcPr>
          <w:p w14:paraId="59052304" w14:textId="28D02810" w:rsidR="001925F7" w:rsidRPr="000A4681" w:rsidRDefault="001925F7" w:rsidP="00350923">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567" w:type="dxa"/>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vAlign w:val="center"/>
            <w:hideMark/>
          </w:tcPr>
          <w:p w14:paraId="351D2845" w14:textId="549DC028" w:rsidR="001925F7" w:rsidRPr="000A4681" w:rsidRDefault="001925F7" w:rsidP="00350923">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 </w:t>
            </w:r>
          </w:p>
        </w:tc>
        <w:tc>
          <w:tcPr>
            <w:tcW w:w="567" w:type="dxa"/>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vAlign w:val="center"/>
            <w:hideMark/>
          </w:tcPr>
          <w:p w14:paraId="3A9EB469" w14:textId="42E1B046" w:rsidR="001925F7" w:rsidRPr="000A4681" w:rsidRDefault="001925F7" w:rsidP="00350923">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 </w:t>
            </w:r>
          </w:p>
        </w:tc>
        <w:tc>
          <w:tcPr>
            <w:tcW w:w="709" w:type="dxa"/>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vAlign w:val="center"/>
            <w:hideMark/>
          </w:tcPr>
          <w:p w14:paraId="757BF5B6" w14:textId="67343CED" w:rsidR="001925F7" w:rsidRPr="000A4681" w:rsidRDefault="001925F7" w:rsidP="00350923">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r>
      <w:tr w:rsidR="000A4681" w:rsidRPr="000A4681" w14:paraId="24B33189" w14:textId="77777777" w:rsidTr="004B31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508" w:type="dxa"/>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hideMark/>
          </w:tcPr>
          <w:p w14:paraId="1B9F01D6" w14:textId="20EB6A21"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lastRenderedPageBreak/>
              <w:t xml:space="preserve">Modelis kraujotakos sistemai pažinti. </w:t>
            </w:r>
          </w:p>
        </w:tc>
        <w:tc>
          <w:tcPr>
            <w:tcW w:w="2410" w:type="dxa"/>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hideMark/>
          </w:tcPr>
          <w:p w14:paraId="3E163F4A" w14:textId="22F97363"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Mokymo priemonės</w:t>
            </w:r>
          </w:p>
        </w:tc>
        <w:tc>
          <w:tcPr>
            <w:tcW w:w="2693" w:type="dxa"/>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hideMark/>
          </w:tcPr>
          <w:p w14:paraId="7686DDD6" w14:textId="157C5290"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Biologija</w:t>
            </w:r>
          </w:p>
        </w:tc>
        <w:tc>
          <w:tcPr>
            <w:tcW w:w="709" w:type="dxa"/>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vAlign w:val="center"/>
            <w:hideMark/>
          </w:tcPr>
          <w:p w14:paraId="2EF9406C" w14:textId="0A045E24" w:rsidR="001925F7" w:rsidRPr="000A4681" w:rsidRDefault="001925F7" w:rsidP="00350923">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 </w:t>
            </w:r>
          </w:p>
        </w:tc>
        <w:tc>
          <w:tcPr>
            <w:tcW w:w="567" w:type="dxa"/>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vAlign w:val="center"/>
            <w:hideMark/>
          </w:tcPr>
          <w:p w14:paraId="2B293572" w14:textId="649C4BF7" w:rsidR="001925F7" w:rsidRPr="000A4681" w:rsidRDefault="001925F7" w:rsidP="00350923">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567" w:type="dxa"/>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vAlign w:val="center"/>
            <w:hideMark/>
          </w:tcPr>
          <w:p w14:paraId="66F41175" w14:textId="5B1B281B" w:rsidR="001925F7" w:rsidRPr="000A4681" w:rsidRDefault="001925F7" w:rsidP="00350923">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 </w:t>
            </w:r>
          </w:p>
        </w:tc>
        <w:tc>
          <w:tcPr>
            <w:tcW w:w="709" w:type="dxa"/>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vAlign w:val="center"/>
            <w:hideMark/>
          </w:tcPr>
          <w:p w14:paraId="3C4E9470" w14:textId="3BDE8ACC" w:rsidR="001925F7" w:rsidRPr="000A4681" w:rsidRDefault="001925F7" w:rsidP="00350923">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r>
      <w:tr w:rsidR="000A4681" w:rsidRPr="000A4681" w14:paraId="088E2CA6" w14:textId="77777777" w:rsidTr="004B31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508" w:type="dxa"/>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hideMark/>
          </w:tcPr>
          <w:p w14:paraId="0980161C" w14:textId="4F006528"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 xml:space="preserve">Modelis žmogaus galvos smegenų sandarai pažinti. </w:t>
            </w:r>
          </w:p>
        </w:tc>
        <w:tc>
          <w:tcPr>
            <w:tcW w:w="2410" w:type="dxa"/>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hideMark/>
          </w:tcPr>
          <w:p w14:paraId="11DCF2A3" w14:textId="7B52E163"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Mokymo priemonės</w:t>
            </w:r>
          </w:p>
        </w:tc>
        <w:tc>
          <w:tcPr>
            <w:tcW w:w="2693" w:type="dxa"/>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hideMark/>
          </w:tcPr>
          <w:p w14:paraId="64550F1C" w14:textId="5D78148F"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Biologija</w:t>
            </w:r>
          </w:p>
        </w:tc>
        <w:tc>
          <w:tcPr>
            <w:tcW w:w="709" w:type="dxa"/>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vAlign w:val="center"/>
            <w:hideMark/>
          </w:tcPr>
          <w:p w14:paraId="2E319258" w14:textId="2C4519AE" w:rsidR="001925F7" w:rsidRPr="000A4681" w:rsidRDefault="001925F7" w:rsidP="00350923">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567" w:type="dxa"/>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vAlign w:val="center"/>
            <w:hideMark/>
          </w:tcPr>
          <w:p w14:paraId="3EC80665" w14:textId="71F6EEB7" w:rsidR="001925F7" w:rsidRPr="000A4681" w:rsidRDefault="001925F7" w:rsidP="00350923">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 </w:t>
            </w:r>
          </w:p>
        </w:tc>
        <w:tc>
          <w:tcPr>
            <w:tcW w:w="567" w:type="dxa"/>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vAlign w:val="center"/>
            <w:hideMark/>
          </w:tcPr>
          <w:p w14:paraId="1AAA3506" w14:textId="2930DFC3" w:rsidR="001925F7" w:rsidRPr="000A4681" w:rsidRDefault="001925F7" w:rsidP="00350923">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 </w:t>
            </w:r>
          </w:p>
        </w:tc>
        <w:tc>
          <w:tcPr>
            <w:tcW w:w="709" w:type="dxa"/>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vAlign w:val="center"/>
            <w:hideMark/>
          </w:tcPr>
          <w:p w14:paraId="0EC0E2FA" w14:textId="53050A4A" w:rsidR="001925F7" w:rsidRPr="000A4681" w:rsidRDefault="001925F7" w:rsidP="00350923">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r>
      <w:tr w:rsidR="000A4681" w:rsidRPr="000A4681" w14:paraId="20CC67DA" w14:textId="77777777" w:rsidTr="004B31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508" w:type="dxa"/>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hideMark/>
          </w:tcPr>
          <w:p w14:paraId="51538763" w14:textId="68DB7615"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 xml:space="preserve">Modelis žmogaus akies sandarai pažinti. </w:t>
            </w:r>
          </w:p>
        </w:tc>
        <w:tc>
          <w:tcPr>
            <w:tcW w:w="2410" w:type="dxa"/>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hideMark/>
          </w:tcPr>
          <w:p w14:paraId="0C7DCBD1" w14:textId="7740C017"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Mokymo priemonės</w:t>
            </w:r>
          </w:p>
        </w:tc>
        <w:tc>
          <w:tcPr>
            <w:tcW w:w="2693" w:type="dxa"/>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hideMark/>
          </w:tcPr>
          <w:p w14:paraId="5100C526" w14:textId="62B99F45"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Biologija</w:t>
            </w:r>
          </w:p>
        </w:tc>
        <w:tc>
          <w:tcPr>
            <w:tcW w:w="709" w:type="dxa"/>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vAlign w:val="center"/>
            <w:hideMark/>
          </w:tcPr>
          <w:p w14:paraId="259833CC" w14:textId="5ED7291C" w:rsidR="001925F7" w:rsidRPr="000A4681" w:rsidRDefault="001925F7" w:rsidP="00350923">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567" w:type="dxa"/>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vAlign w:val="center"/>
            <w:hideMark/>
          </w:tcPr>
          <w:p w14:paraId="5B07EFA6" w14:textId="7F50F92D" w:rsidR="001925F7" w:rsidRPr="000A4681" w:rsidRDefault="001925F7" w:rsidP="00350923">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 </w:t>
            </w:r>
          </w:p>
        </w:tc>
        <w:tc>
          <w:tcPr>
            <w:tcW w:w="567" w:type="dxa"/>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vAlign w:val="center"/>
            <w:hideMark/>
          </w:tcPr>
          <w:p w14:paraId="5A81ABA3" w14:textId="607423AA" w:rsidR="001925F7" w:rsidRPr="000A4681" w:rsidRDefault="001925F7" w:rsidP="00350923">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 </w:t>
            </w:r>
          </w:p>
        </w:tc>
        <w:tc>
          <w:tcPr>
            <w:tcW w:w="709" w:type="dxa"/>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vAlign w:val="center"/>
            <w:hideMark/>
          </w:tcPr>
          <w:p w14:paraId="3BA2817A" w14:textId="62891562" w:rsidR="001925F7" w:rsidRPr="000A4681" w:rsidRDefault="001925F7" w:rsidP="00350923">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r>
      <w:tr w:rsidR="000A4681" w:rsidRPr="000A4681" w14:paraId="41F0C942" w14:textId="77777777" w:rsidTr="004B31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508" w:type="dxa"/>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hideMark/>
          </w:tcPr>
          <w:p w14:paraId="5CB8D416" w14:textId="061FF46F"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Modelis žmogaus ausies sandarai pažinti.</w:t>
            </w:r>
          </w:p>
        </w:tc>
        <w:tc>
          <w:tcPr>
            <w:tcW w:w="2410" w:type="dxa"/>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hideMark/>
          </w:tcPr>
          <w:p w14:paraId="39AD2B2E" w14:textId="11DD7B6B"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Mokymo priemonės</w:t>
            </w:r>
          </w:p>
        </w:tc>
        <w:tc>
          <w:tcPr>
            <w:tcW w:w="2693" w:type="dxa"/>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hideMark/>
          </w:tcPr>
          <w:p w14:paraId="435E5FB9" w14:textId="12F0FC0D"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Biologija</w:t>
            </w:r>
          </w:p>
        </w:tc>
        <w:tc>
          <w:tcPr>
            <w:tcW w:w="709" w:type="dxa"/>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vAlign w:val="center"/>
            <w:hideMark/>
          </w:tcPr>
          <w:p w14:paraId="168B1826" w14:textId="4D036442" w:rsidR="001925F7" w:rsidRPr="000A4681" w:rsidRDefault="001925F7" w:rsidP="00350923">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567" w:type="dxa"/>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vAlign w:val="center"/>
            <w:hideMark/>
          </w:tcPr>
          <w:p w14:paraId="712A1868" w14:textId="162A15CA" w:rsidR="001925F7" w:rsidRPr="000A4681" w:rsidRDefault="001925F7" w:rsidP="00350923">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 </w:t>
            </w:r>
          </w:p>
        </w:tc>
        <w:tc>
          <w:tcPr>
            <w:tcW w:w="567" w:type="dxa"/>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vAlign w:val="center"/>
            <w:hideMark/>
          </w:tcPr>
          <w:p w14:paraId="76F74D3B" w14:textId="6792A9BE" w:rsidR="001925F7" w:rsidRPr="000A4681" w:rsidRDefault="001925F7" w:rsidP="00350923">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 </w:t>
            </w:r>
          </w:p>
        </w:tc>
        <w:tc>
          <w:tcPr>
            <w:tcW w:w="709" w:type="dxa"/>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vAlign w:val="center"/>
            <w:hideMark/>
          </w:tcPr>
          <w:p w14:paraId="085ACF97" w14:textId="0086C32E" w:rsidR="001925F7" w:rsidRPr="000A4681" w:rsidRDefault="001925F7" w:rsidP="00350923">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r>
      <w:tr w:rsidR="000A4681" w:rsidRPr="000A4681" w14:paraId="5B784A79" w14:textId="77777777" w:rsidTr="004B31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508" w:type="dxa"/>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hideMark/>
          </w:tcPr>
          <w:p w14:paraId="4D65ADD6" w14:textId="37DC4C3C"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 xml:space="preserve">Modelis moters dubens sandarai ir jame esantiems organams pažinti. </w:t>
            </w:r>
          </w:p>
        </w:tc>
        <w:tc>
          <w:tcPr>
            <w:tcW w:w="2410" w:type="dxa"/>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hideMark/>
          </w:tcPr>
          <w:p w14:paraId="50CAC1CF" w14:textId="0A9C8AAF"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Mokymo priemonės</w:t>
            </w:r>
          </w:p>
        </w:tc>
        <w:tc>
          <w:tcPr>
            <w:tcW w:w="2693" w:type="dxa"/>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hideMark/>
          </w:tcPr>
          <w:p w14:paraId="0D79FE97" w14:textId="42023B44"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Biologija</w:t>
            </w:r>
          </w:p>
        </w:tc>
        <w:tc>
          <w:tcPr>
            <w:tcW w:w="709" w:type="dxa"/>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vAlign w:val="center"/>
            <w:hideMark/>
          </w:tcPr>
          <w:p w14:paraId="1C2898E9" w14:textId="3FC487E3" w:rsidR="001925F7" w:rsidRPr="000A4681" w:rsidRDefault="001925F7" w:rsidP="00350923">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567" w:type="dxa"/>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vAlign w:val="center"/>
            <w:hideMark/>
          </w:tcPr>
          <w:p w14:paraId="5C7EE302" w14:textId="719DD4FF" w:rsidR="001925F7" w:rsidRPr="000A4681" w:rsidRDefault="001925F7" w:rsidP="00350923">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 </w:t>
            </w:r>
          </w:p>
        </w:tc>
        <w:tc>
          <w:tcPr>
            <w:tcW w:w="567" w:type="dxa"/>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vAlign w:val="center"/>
            <w:hideMark/>
          </w:tcPr>
          <w:p w14:paraId="0AD79EB1" w14:textId="4F012A0E" w:rsidR="001925F7" w:rsidRPr="000A4681" w:rsidRDefault="001925F7" w:rsidP="00350923">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 </w:t>
            </w:r>
          </w:p>
        </w:tc>
        <w:tc>
          <w:tcPr>
            <w:tcW w:w="709" w:type="dxa"/>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vAlign w:val="center"/>
            <w:hideMark/>
          </w:tcPr>
          <w:p w14:paraId="0CEFB369" w14:textId="7AB738D1" w:rsidR="001925F7" w:rsidRPr="000A4681" w:rsidRDefault="001925F7" w:rsidP="00350923">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r>
      <w:tr w:rsidR="000A4681" w:rsidRPr="000A4681" w14:paraId="08636322" w14:textId="77777777" w:rsidTr="004B31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508" w:type="dxa"/>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hideMark/>
          </w:tcPr>
          <w:p w14:paraId="30CDE79D" w14:textId="6AA8708C"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Modelis vyro lyties organams ir šlapimo pūslės sandarai pažinti.</w:t>
            </w:r>
          </w:p>
        </w:tc>
        <w:tc>
          <w:tcPr>
            <w:tcW w:w="2410" w:type="dxa"/>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hideMark/>
          </w:tcPr>
          <w:p w14:paraId="663B3BD6" w14:textId="1ED7589E"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Mokymo priemonės</w:t>
            </w:r>
          </w:p>
        </w:tc>
        <w:tc>
          <w:tcPr>
            <w:tcW w:w="2693" w:type="dxa"/>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hideMark/>
          </w:tcPr>
          <w:p w14:paraId="09737DBA" w14:textId="5AF2AAB0"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Biologija</w:t>
            </w:r>
          </w:p>
        </w:tc>
        <w:tc>
          <w:tcPr>
            <w:tcW w:w="709" w:type="dxa"/>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vAlign w:val="center"/>
            <w:hideMark/>
          </w:tcPr>
          <w:p w14:paraId="2EAAFB26" w14:textId="75E0966B" w:rsidR="001925F7" w:rsidRPr="000A4681" w:rsidRDefault="001925F7" w:rsidP="00350923">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567" w:type="dxa"/>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vAlign w:val="center"/>
            <w:hideMark/>
          </w:tcPr>
          <w:p w14:paraId="7071AB95" w14:textId="43F77684" w:rsidR="001925F7" w:rsidRPr="000A4681" w:rsidRDefault="001925F7" w:rsidP="00350923">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 </w:t>
            </w:r>
          </w:p>
        </w:tc>
        <w:tc>
          <w:tcPr>
            <w:tcW w:w="567" w:type="dxa"/>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vAlign w:val="center"/>
            <w:hideMark/>
          </w:tcPr>
          <w:p w14:paraId="53D0579B" w14:textId="078A724F" w:rsidR="001925F7" w:rsidRPr="000A4681" w:rsidRDefault="001925F7" w:rsidP="00350923">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 </w:t>
            </w:r>
          </w:p>
        </w:tc>
        <w:tc>
          <w:tcPr>
            <w:tcW w:w="709" w:type="dxa"/>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vAlign w:val="center"/>
            <w:hideMark/>
          </w:tcPr>
          <w:p w14:paraId="7ABDC579" w14:textId="654FF7B2" w:rsidR="001925F7" w:rsidRPr="000A4681" w:rsidRDefault="001925F7" w:rsidP="00350923">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r>
      <w:tr w:rsidR="000A4681" w:rsidRPr="000A4681" w14:paraId="6A902847" w14:textId="77777777" w:rsidTr="004B31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508" w:type="dxa"/>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hideMark/>
          </w:tcPr>
          <w:p w14:paraId="67DEB3C4" w14:textId="2A8AF722"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Modelis gimdoje esančio vaisiaus vystymosi, skirtingu neštumo laikotarpiu (penki etapai), pažinti.</w:t>
            </w:r>
          </w:p>
        </w:tc>
        <w:tc>
          <w:tcPr>
            <w:tcW w:w="2410" w:type="dxa"/>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hideMark/>
          </w:tcPr>
          <w:p w14:paraId="65A34AAE" w14:textId="3B1E3F1D"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Mokymo priemonės</w:t>
            </w:r>
          </w:p>
        </w:tc>
        <w:tc>
          <w:tcPr>
            <w:tcW w:w="2693" w:type="dxa"/>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hideMark/>
          </w:tcPr>
          <w:p w14:paraId="4474E54E" w14:textId="30379AFC"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Biologija</w:t>
            </w:r>
          </w:p>
        </w:tc>
        <w:tc>
          <w:tcPr>
            <w:tcW w:w="709" w:type="dxa"/>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vAlign w:val="center"/>
            <w:hideMark/>
          </w:tcPr>
          <w:p w14:paraId="538DB0FC" w14:textId="3660EE11" w:rsidR="001925F7" w:rsidRPr="000A4681" w:rsidRDefault="001925F7" w:rsidP="00350923">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567" w:type="dxa"/>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vAlign w:val="center"/>
            <w:hideMark/>
          </w:tcPr>
          <w:p w14:paraId="7DCB909B" w14:textId="3F99E202" w:rsidR="001925F7" w:rsidRPr="000A4681" w:rsidRDefault="001925F7" w:rsidP="00350923">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 </w:t>
            </w:r>
          </w:p>
        </w:tc>
        <w:tc>
          <w:tcPr>
            <w:tcW w:w="567" w:type="dxa"/>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vAlign w:val="center"/>
            <w:hideMark/>
          </w:tcPr>
          <w:p w14:paraId="05777B14" w14:textId="0D804CC8" w:rsidR="001925F7" w:rsidRPr="000A4681" w:rsidRDefault="001925F7" w:rsidP="00350923">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 </w:t>
            </w:r>
          </w:p>
        </w:tc>
        <w:tc>
          <w:tcPr>
            <w:tcW w:w="709" w:type="dxa"/>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vAlign w:val="center"/>
            <w:hideMark/>
          </w:tcPr>
          <w:p w14:paraId="53B96FFA" w14:textId="0E0E5745" w:rsidR="001925F7" w:rsidRPr="000A4681" w:rsidRDefault="001925F7" w:rsidP="00350923">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r>
      <w:tr w:rsidR="000A4681" w:rsidRPr="000A4681" w14:paraId="38F592C6" w14:textId="77777777" w:rsidTr="004B31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508" w:type="dxa"/>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hideMark/>
          </w:tcPr>
          <w:p w14:paraId="37661AD6" w14:textId="604181E6"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 xml:space="preserve">Modelis inksto ir </w:t>
            </w:r>
            <w:proofErr w:type="spellStart"/>
            <w:r w:rsidRPr="000A4681">
              <w:rPr>
                <w:rFonts w:ascii="Times New Roman" w:eastAsia="Times New Roman" w:hAnsi="Times New Roman" w:cs="Times New Roman"/>
                <w:lang w:eastAsia="lt-LT"/>
              </w:rPr>
              <w:t>nefrono</w:t>
            </w:r>
            <w:proofErr w:type="spellEnd"/>
            <w:r w:rsidRPr="000A4681">
              <w:rPr>
                <w:rFonts w:ascii="Times New Roman" w:eastAsia="Times New Roman" w:hAnsi="Times New Roman" w:cs="Times New Roman"/>
                <w:lang w:eastAsia="lt-LT"/>
              </w:rPr>
              <w:t xml:space="preserve"> sandarai pažinti.</w:t>
            </w:r>
          </w:p>
        </w:tc>
        <w:tc>
          <w:tcPr>
            <w:tcW w:w="2410" w:type="dxa"/>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hideMark/>
          </w:tcPr>
          <w:p w14:paraId="632064EC" w14:textId="3CCCA3C6"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Mokymo priemonės</w:t>
            </w:r>
          </w:p>
        </w:tc>
        <w:tc>
          <w:tcPr>
            <w:tcW w:w="2693" w:type="dxa"/>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hideMark/>
          </w:tcPr>
          <w:p w14:paraId="6CCCA220" w14:textId="4C2131EA"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Biologija</w:t>
            </w:r>
          </w:p>
        </w:tc>
        <w:tc>
          <w:tcPr>
            <w:tcW w:w="709" w:type="dxa"/>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vAlign w:val="center"/>
            <w:hideMark/>
          </w:tcPr>
          <w:p w14:paraId="01749127" w14:textId="6939D77B" w:rsidR="001925F7" w:rsidRPr="000A4681" w:rsidRDefault="001925F7" w:rsidP="00350923">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567" w:type="dxa"/>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vAlign w:val="center"/>
            <w:hideMark/>
          </w:tcPr>
          <w:p w14:paraId="6FF12B74" w14:textId="6B0C7D39" w:rsidR="001925F7" w:rsidRPr="000A4681" w:rsidRDefault="001925F7" w:rsidP="00350923">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 </w:t>
            </w:r>
          </w:p>
        </w:tc>
        <w:tc>
          <w:tcPr>
            <w:tcW w:w="567" w:type="dxa"/>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vAlign w:val="center"/>
            <w:hideMark/>
          </w:tcPr>
          <w:p w14:paraId="121CFA61" w14:textId="592CD0FE" w:rsidR="001925F7" w:rsidRPr="000A4681" w:rsidRDefault="001925F7" w:rsidP="00350923">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 </w:t>
            </w:r>
          </w:p>
        </w:tc>
        <w:tc>
          <w:tcPr>
            <w:tcW w:w="709" w:type="dxa"/>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vAlign w:val="center"/>
            <w:hideMark/>
          </w:tcPr>
          <w:p w14:paraId="7CBE1634" w14:textId="275A7FA9" w:rsidR="001925F7" w:rsidRPr="000A4681" w:rsidRDefault="001925F7" w:rsidP="00350923">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r>
      <w:tr w:rsidR="000A4681" w:rsidRPr="000A4681" w14:paraId="74A1758D" w14:textId="77777777" w:rsidTr="004B31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508" w:type="dxa"/>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hideMark/>
          </w:tcPr>
          <w:p w14:paraId="400C9131" w14:textId="3084C449"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Modelis DNR, RNR molekulių sandarai pažinti.</w:t>
            </w:r>
          </w:p>
        </w:tc>
        <w:tc>
          <w:tcPr>
            <w:tcW w:w="2410" w:type="dxa"/>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hideMark/>
          </w:tcPr>
          <w:p w14:paraId="3D2AE7C8" w14:textId="363E302C"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Mokymo priemonės</w:t>
            </w:r>
          </w:p>
        </w:tc>
        <w:tc>
          <w:tcPr>
            <w:tcW w:w="2693" w:type="dxa"/>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hideMark/>
          </w:tcPr>
          <w:p w14:paraId="320ABB79" w14:textId="706AFC08"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Biologija</w:t>
            </w:r>
          </w:p>
        </w:tc>
        <w:tc>
          <w:tcPr>
            <w:tcW w:w="709" w:type="dxa"/>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vAlign w:val="center"/>
            <w:hideMark/>
          </w:tcPr>
          <w:p w14:paraId="60C6E64C" w14:textId="1503728E" w:rsidR="001925F7" w:rsidRPr="000A4681" w:rsidRDefault="001925F7" w:rsidP="00350923">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567" w:type="dxa"/>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vAlign w:val="center"/>
            <w:hideMark/>
          </w:tcPr>
          <w:p w14:paraId="497DED8A" w14:textId="404E752C" w:rsidR="001925F7" w:rsidRPr="000A4681" w:rsidRDefault="001925F7" w:rsidP="00350923">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 </w:t>
            </w:r>
          </w:p>
        </w:tc>
        <w:tc>
          <w:tcPr>
            <w:tcW w:w="567" w:type="dxa"/>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vAlign w:val="center"/>
            <w:hideMark/>
          </w:tcPr>
          <w:p w14:paraId="7F0EB19A" w14:textId="1CF1ECAF" w:rsidR="001925F7" w:rsidRPr="000A4681" w:rsidRDefault="001925F7" w:rsidP="00350923">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 </w:t>
            </w:r>
          </w:p>
        </w:tc>
        <w:tc>
          <w:tcPr>
            <w:tcW w:w="709" w:type="dxa"/>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vAlign w:val="center"/>
            <w:hideMark/>
          </w:tcPr>
          <w:p w14:paraId="71C0656A" w14:textId="0811A4EF" w:rsidR="001925F7" w:rsidRPr="000A4681" w:rsidRDefault="001925F7" w:rsidP="00350923">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r>
      <w:tr w:rsidR="000A4681" w:rsidRPr="000A4681" w14:paraId="118ACA49" w14:textId="77777777" w:rsidTr="004B31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508" w:type="dxa"/>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hideMark/>
          </w:tcPr>
          <w:p w14:paraId="71278CD8" w14:textId="5353C51A"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Modelis skirtas DNR molekulės sandaros modeliavimui.</w:t>
            </w:r>
          </w:p>
        </w:tc>
        <w:tc>
          <w:tcPr>
            <w:tcW w:w="2410" w:type="dxa"/>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hideMark/>
          </w:tcPr>
          <w:p w14:paraId="15532698" w14:textId="22B97F2C"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Mokymo priemonės</w:t>
            </w:r>
          </w:p>
        </w:tc>
        <w:tc>
          <w:tcPr>
            <w:tcW w:w="2693" w:type="dxa"/>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hideMark/>
          </w:tcPr>
          <w:p w14:paraId="31FC4CE4" w14:textId="4FBD5C92"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Biologija</w:t>
            </w:r>
          </w:p>
        </w:tc>
        <w:tc>
          <w:tcPr>
            <w:tcW w:w="709" w:type="dxa"/>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vAlign w:val="center"/>
            <w:hideMark/>
          </w:tcPr>
          <w:p w14:paraId="371E9F18" w14:textId="66132118" w:rsidR="001925F7" w:rsidRPr="000A4681" w:rsidRDefault="001925F7" w:rsidP="00350923">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567" w:type="dxa"/>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vAlign w:val="center"/>
            <w:hideMark/>
          </w:tcPr>
          <w:p w14:paraId="2CCA3483" w14:textId="06E975B5" w:rsidR="001925F7" w:rsidRPr="000A4681" w:rsidRDefault="001925F7" w:rsidP="00350923">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 </w:t>
            </w:r>
          </w:p>
        </w:tc>
        <w:tc>
          <w:tcPr>
            <w:tcW w:w="567" w:type="dxa"/>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vAlign w:val="center"/>
            <w:hideMark/>
          </w:tcPr>
          <w:p w14:paraId="644D426E" w14:textId="45554804" w:rsidR="001925F7" w:rsidRPr="000A4681" w:rsidRDefault="001925F7" w:rsidP="00350923">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709" w:type="dxa"/>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vAlign w:val="center"/>
            <w:hideMark/>
          </w:tcPr>
          <w:p w14:paraId="02FA62B0" w14:textId="73B8A22F" w:rsidR="001925F7" w:rsidRPr="000A4681" w:rsidRDefault="001925F7" w:rsidP="00350923">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 </w:t>
            </w:r>
          </w:p>
        </w:tc>
      </w:tr>
      <w:tr w:rsidR="000A4681" w:rsidRPr="000A4681" w14:paraId="28A462DE" w14:textId="77777777" w:rsidTr="004B31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508" w:type="dxa"/>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hideMark/>
          </w:tcPr>
          <w:p w14:paraId="147EFCB5" w14:textId="2E953CFC"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 xml:space="preserve">Modelis </w:t>
            </w:r>
            <w:proofErr w:type="spellStart"/>
            <w:r w:rsidRPr="000A4681">
              <w:rPr>
                <w:rFonts w:ascii="Times New Roman" w:eastAsia="Times New Roman" w:hAnsi="Times New Roman" w:cs="Times New Roman"/>
                <w:lang w:eastAsia="lt-LT"/>
              </w:rPr>
              <w:t>mejozės</w:t>
            </w:r>
            <w:proofErr w:type="spellEnd"/>
            <w:r w:rsidRPr="000A4681">
              <w:rPr>
                <w:rFonts w:ascii="Times New Roman" w:eastAsia="Times New Roman" w:hAnsi="Times New Roman" w:cs="Times New Roman"/>
                <w:lang w:eastAsia="lt-LT"/>
              </w:rPr>
              <w:t xml:space="preserve"> procesui pažinti.</w:t>
            </w:r>
          </w:p>
        </w:tc>
        <w:tc>
          <w:tcPr>
            <w:tcW w:w="2410" w:type="dxa"/>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hideMark/>
          </w:tcPr>
          <w:p w14:paraId="66B16958" w14:textId="4A5640BD"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Mokymo priemonės</w:t>
            </w:r>
          </w:p>
        </w:tc>
        <w:tc>
          <w:tcPr>
            <w:tcW w:w="2693" w:type="dxa"/>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hideMark/>
          </w:tcPr>
          <w:p w14:paraId="3F233AA6" w14:textId="2E515143"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Biologija</w:t>
            </w:r>
          </w:p>
        </w:tc>
        <w:tc>
          <w:tcPr>
            <w:tcW w:w="709" w:type="dxa"/>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vAlign w:val="center"/>
            <w:hideMark/>
          </w:tcPr>
          <w:p w14:paraId="458DB870" w14:textId="71AFE7D9" w:rsidR="001925F7" w:rsidRPr="000A4681" w:rsidRDefault="001925F7" w:rsidP="00350923">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 </w:t>
            </w:r>
          </w:p>
        </w:tc>
        <w:tc>
          <w:tcPr>
            <w:tcW w:w="567" w:type="dxa"/>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vAlign w:val="center"/>
            <w:hideMark/>
          </w:tcPr>
          <w:p w14:paraId="68E97B20" w14:textId="045E6E77" w:rsidR="001925F7" w:rsidRPr="000A4681" w:rsidRDefault="001925F7" w:rsidP="00350923">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567" w:type="dxa"/>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vAlign w:val="center"/>
            <w:hideMark/>
          </w:tcPr>
          <w:p w14:paraId="60255DAE" w14:textId="35C07DCF" w:rsidR="001925F7" w:rsidRPr="000A4681" w:rsidRDefault="001925F7" w:rsidP="00350923">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709" w:type="dxa"/>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vAlign w:val="center"/>
            <w:hideMark/>
          </w:tcPr>
          <w:p w14:paraId="1487BB00" w14:textId="34A738FB" w:rsidR="001925F7" w:rsidRPr="000A4681" w:rsidRDefault="001925F7" w:rsidP="00350923">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 </w:t>
            </w:r>
          </w:p>
        </w:tc>
      </w:tr>
      <w:tr w:rsidR="000A4681" w:rsidRPr="000A4681" w14:paraId="4263C12B" w14:textId="77777777" w:rsidTr="004B31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508" w:type="dxa"/>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hideMark/>
          </w:tcPr>
          <w:p w14:paraId="45719F3D" w14:textId="00A73649"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 xml:space="preserve">Modelis </w:t>
            </w:r>
            <w:proofErr w:type="spellStart"/>
            <w:r w:rsidRPr="000A4681">
              <w:rPr>
                <w:rFonts w:ascii="Times New Roman" w:eastAsia="Times New Roman" w:hAnsi="Times New Roman" w:cs="Times New Roman"/>
                <w:lang w:eastAsia="lt-LT"/>
              </w:rPr>
              <w:t>kronsigoverio</w:t>
            </w:r>
            <w:proofErr w:type="spellEnd"/>
            <w:r w:rsidRPr="000A4681">
              <w:rPr>
                <w:rFonts w:ascii="Times New Roman" w:eastAsia="Times New Roman" w:hAnsi="Times New Roman" w:cs="Times New Roman"/>
                <w:lang w:eastAsia="lt-LT"/>
              </w:rPr>
              <w:t xml:space="preserve"> procesui pažinti.</w:t>
            </w:r>
          </w:p>
        </w:tc>
        <w:tc>
          <w:tcPr>
            <w:tcW w:w="2410" w:type="dxa"/>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hideMark/>
          </w:tcPr>
          <w:p w14:paraId="32F6B0AA" w14:textId="624FE841"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Mokymo priemonės</w:t>
            </w:r>
          </w:p>
        </w:tc>
        <w:tc>
          <w:tcPr>
            <w:tcW w:w="2693" w:type="dxa"/>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hideMark/>
          </w:tcPr>
          <w:p w14:paraId="3CE44ADE" w14:textId="29DA31D0"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Biologija</w:t>
            </w:r>
          </w:p>
        </w:tc>
        <w:tc>
          <w:tcPr>
            <w:tcW w:w="709" w:type="dxa"/>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vAlign w:val="center"/>
            <w:hideMark/>
          </w:tcPr>
          <w:p w14:paraId="1D18E9B6" w14:textId="09885AB5" w:rsidR="001925F7" w:rsidRPr="000A4681" w:rsidRDefault="001925F7" w:rsidP="00350923">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 </w:t>
            </w:r>
          </w:p>
        </w:tc>
        <w:tc>
          <w:tcPr>
            <w:tcW w:w="567" w:type="dxa"/>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vAlign w:val="center"/>
            <w:hideMark/>
          </w:tcPr>
          <w:p w14:paraId="5FCAB465" w14:textId="4F0C7B0A" w:rsidR="001925F7" w:rsidRPr="000A4681" w:rsidRDefault="001925F7" w:rsidP="00350923">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567" w:type="dxa"/>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vAlign w:val="center"/>
            <w:hideMark/>
          </w:tcPr>
          <w:p w14:paraId="7E777941" w14:textId="2CD90BB2" w:rsidR="001925F7" w:rsidRPr="000A4681" w:rsidRDefault="001925F7" w:rsidP="00350923">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709" w:type="dxa"/>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vAlign w:val="center"/>
            <w:hideMark/>
          </w:tcPr>
          <w:p w14:paraId="4873A866" w14:textId="1DA27612" w:rsidR="001925F7" w:rsidRPr="000A4681" w:rsidRDefault="001925F7" w:rsidP="00350923">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 </w:t>
            </w:r>
          </w:p>
        </w:tc>
      </w:tr>
      <w:tr w:rsidR="000A4681" w:rsidRPr="000A4681" w14:paraId="02503776" w14:textId="77777777" w:rsidTr="004B31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508" w:type="dxa"/>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hideMark/>
          </w:tcPr>
          <w:p w14:paraId="07F67580" w14:textId="648220D7"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 xml:space="preserve">Modelis žmogaus kūno sandarai tyrinėti ir pažinti. </w:t>
            </w:r>
          </w:p>
        </w:tc>
        <w:tc>
          <w:tcPr>
            <w:tcW w:w="2410" w:type="dxa"/>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hideMark/>
          </w:tcPr>
          <w:p w14:paraId="1506720A" w14:textId="16519954"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Mokymo priemonės</w:t>
            </w:r>
          </w:p>
        </w:tc>
        <w:tc>
          <w:tcPr>
            <w:tcW w:w="2693" w:type="dxa"/>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hideMark/>
          </w:tcPr>
          <w:p w14:paraId="3351A880" w14:textId="32B5C13F"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Biologija</w:t>
            </w:r>
          </w:p>
        </w:tc>
        <w:tc>
          <w:tcPr>
            <w:tcW w:w="709" w:type="dxa"/>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vAlign w:val="center"/>
            <w:hideMark/>
          </w:tcPr>
          <w:p w14:paraId="5EB9F92F" w14:textId="7A9566AE" w:rsidR="001925F7" w:rsidRPr="000A4681" w:rsidRDefault="001925F7" w:rsidP="00350923">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 </w:t>
            </w:r>
          </w:p>
        </w:tc>
        <w:tc>
          <w:tcPr>
            <w:tcW w:w="567" w:type="dxa"/>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vAlign w:val="center"/>
            <w:hideMark/>
          </w:tcPr>
          <w:p w14:paraId="1F99733E" w14:textId="5091156D" w:rsidR="001925F7" w:rsidRPr="000A4681" w:rsidRDefault="001925F7" w:rsidP="00350923">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567" w:type="dxa"/>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vAlign w:val="center"/>
            <w:hideMark/>
          </w:tcPr>
          <w:p w14:paraId="5CE6CBF7" w14:textId="68EFC5F2" w:rsidR="001925F7" w:rsidRPr="000A4681" w:rsidRDefault="001925F7" w:rsidP="00350923">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709" w:type="dxa"/>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vAlign w:val="center"/>
            <w:hideMark/>
          </w:tcPr>
          <w:p w14:paraId="1D2BB6A6" w14:textId="5189BC77" w:rsidR="001925F7" w:rsidRPr="000A4681" w:rsidRDefault="001925F7" w:rsidP="00350923">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 </w:t>
            </w:r>
          </w:p>
        </w:tc>
      </w:tr>
      <w:tr w:rsidR="000A4681" w:rsidRPr="000A4681" w14:paraId="1D82747C" w14:textId="77777777" w:rsidTr="004B31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508" w:type="dxa"/>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hideMark/>
          </w:tcPr>
          <w:p w14:paraId="5A6C6103" w14:textId="01C35436"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Gaivinimo manekenas mokantis suteikti pirmąją pagalbą.</w:t>
            </w:r>
          </w:p>
        </w:tc>
        <w:tc>
          <w:tcPr>
            <w:tcW w:w="2410" w:type="dxa"/>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hideMark/>
          </w:tcPr>
          <w:p w14:paraId="0AD2A44F" w14:textId="2218A719"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Mokymo priemonės</w:t>
            </w:r>
          </w:p>
        </w:tc>
        <w:tc>
          <w:tcPr>
            <w:tcW w:w="2693" w:type="dxa"/>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hideMark/>
          </w:tcPr>
          <w:p w14:paraId="4DF62A9D" w14:textId="3D824DEF"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Biologija</w:t>
            </w:r>
          </w:p>
        </w:tc>
        <w:tc>
          <w:tcPr>
            <w:tcW w:w="709" w:type="dxa"/>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vAlign w:val="center"/>
            <w:hideMark/>
          </w:tcPr>
          <w:p w14:paraId="77CDA08C" w14:textId="7C47F166" w:rsidR="001925F7" w:rsidRPr="000A4681" w:rsidRDefault="001925F7" w:rsidP="00350923">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567" w:type="dxa"/>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vAlign w:val="center"/>
            <w:hideMark/>
          </w:tcPr>
          <w:p w14:paraId="2695210F" w14:textId="6F04C279" w:rsidR="001925F7" w:rsidRPr="000A4681" w:rsidRDefault="001925F7" w:rsidP="00350923">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 </w:t>
            </w:r>
          </w:p>
        </w:tc>
        <w:tc>
          <w:tcPr>
            <w:tcW w:w="567" w:type="dxa"/>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vAlign w:val="center"/>
            <w:hideMark/>
          </w:tcPr>
          <w:p w14:paraId="4221FC37" w14:textId="24A595DE" w:rsidR="001925F7" w:rsidRPr="000A4681" w:rsidRDefault="001925F7" w:rsidP="00350923">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 </w:t>
            </w:r>
          </w:p>
        </w:tc>
        <w:tc>
          <w:tcPr>
            <w:tcW w:w="709" w:type="dxa"/>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vAlign w:val="center"/>
            <w:hideMark/>
          </w:tcPr>
          <w:p w14:paraId="2CD59390" w14:textId="7F732D80" w:rsidR="001925F7" w:rsidRPr="000A4681" w:rsidRDefault="001925F7" w:rsidP="00350923">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r>
      <w:tr w:rsidR="000A4681" w:rsidRPr="000A4681" w14:paraId="577AC8DB" w14:textId="77777777" w:rsidTr="004B31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508" w:type="dxa"/>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hideMark/>
          </w:tcPr>
          <w:p w14:paraId="30BB82B4" w14:textId="4AF48F66" w:rsidR="001925F7" w:rsidRPr="000A4681" w:rsidRDefault="001925F7" w:rsidP="00E260EF">
            <w:pPr>
              <w:jc w:val="left"/>
              <w:textAlignment w:val="baseline"/>
              <w:rPr>
                <w:rFonts w:ascii="Times New Roman" w:eastAsia="Times New Roman" w:hAnsi="Times New Roman" w:cs="Times New Roman"/>
                <w:lang w:eastAsia="lt-LT"/>
              </w:rPr>
            </w:pPr>
            <w:proofErr w:type="spellStart"/>
            <w:r w:rsidRPr="000A4681">
              <w:rPr>
                <w:rFonts w:ascii="Times New Roman" w:eastAsia="Times New Roman" w:hAnsi="Times New Roman" w:cs="Times New Roman"/>
                <w:lang w:eastAsia="lt-LT"/>
              </w:rPr>
              <w:t>Mikropreparatų</w:t>
            </w:r>
            <w:proofErr w:type="spellEnd"/>
            <w:r w:rsidRPr="000A4681">
              <w:rPr>
                <w:rFonts w:ascii="Times New Roman" w:eastAsia="Times New Roman" w:hAnsi="Times New Roman" w:cs="Times New Roman"/>
                <w:lang w:eastAsia="lt-LT"/>
              </w:rPr>
              <w:t xml:space="preserve"> rinkinys žmogaus audiniams ir organų sandaros ypatumams tyrinėti ir pažinti.</w:t>
            </w:r>
          </w:p>
        </w:tc>
        <w:tc>
          <w:tcPr>
            <w:tcW w:w="2410" w:type="dxa"/>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hideMark/>
          </w:tcPr>
          <w:p w14:paraId="2491FC13" w14:textId="76B89A10"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Mokymo priemonės</w:t>
            </w:r>
          </w:p>
        </w:tc>
        <w:tc>
          <w:tcPr>
            <w:tcW w:w="2693" w:type="dxa"/>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hideMark/>
          </w:tcPr>
          <w:p w14:paraId="0F801FB9" w14:textId="232E0C61"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Biologija</w:t>
            </w:r>
          </w:p>
        </w:tc>
        <w:tc>
          <w:tcPr>
            <w:tcW w:w="709" w:type="dxa"/>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vAlign w:val="center"/>
            <w:hideMark/>
          </w:tcPr>
          <w:p w14:paraId="414DC63D" w14:textId="6A706968" w:rsidR="001925F7" w:rsidRPr="000A4681" w:rsidRDefault="001925F7" w:rsidP="00350923">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567" w:type="dxa"/>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vAlign w:val="center"/>
            <w:hideMark/>
          </w:tcPr>
          <w:p w14:paraId="5FBAD751" w14:textId="7588B01E" w:rsidR="001925F7" w:rsidRPr="000A4681" w:rsidRDefault="001925F7" w:rsidP="00350923">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 </w:t>
            </w:r>
          </w:p>
        </w:tc>
        <w:tc>
          <w:tcPr>
            <w:tcW w:w="567" w:type="dxa"/>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vAlign w:val="center"/>
            <w:hideMark/>
          </w:tcPr>
          <w:p w14:paraId="1DE3315E" w14:textId="17D96570" w:rsidR="001925F7" w:rsidRPr="000A4681" w:rsidRDefault="001925F7" w:rsidP="00350923">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709" w:type="dxa"/>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vAlign w:val="center"/>
            <w:hideMark/>
          </w:tcPr>
          <w:p w14:paraId="2FE9AF0D" w14:textId="0A153AF4" w:rsidR="001925F7" w:rsidRPr="000A4681" w:rsidRDefault="001925F7" w:rsidP="00350923">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 </w:t>
            </w:r>
          </w:p>
        </w:tc>
      </w:tr>
      <w:tr w:rsidR="000A4681" w:rsidRPr="000A4681" w14:paraId="6D0C3D38" w14:textId="77777777" w:rsidTr="004B31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508" w:type="dxa"/>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hideMark/>
          </w:tcPr>
          <w:p w14:paraId="1C784ED4" w14:textId="389DB44A"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 xml:space="preserve">Vaisingumo testas, </w:t>
            </w:r>
            <w:proofErr w:type="spellStart"/>
            <w:r w:rsidRPr="000A4681">
              <w:rPr>
                <w:rFonts w:ascii="Times New Roman" w:eastAsia="Times New Roman" w:hAnsi="Times New Roman" w:cs="Times New Roman"/>
                <w:lang w:eastAsia="lt-LT"/>
              </w:rPr>
              <w:t>Lh</w:t>
            </w:r>
            <w:proofErr w:type="spellEnd"/>
            <w:r w:rsidRPr="000A4681">
              <w:rPr>
                <w:rFonts w:ascii="Times New Roman" w:eastAsia="Times New Roman" w:hAnsi="Times New Roman" w:cs="Times New Roman"/>
                <w:lang w:eastAsia="lt-LT"/>
              </w:rPr>
              <w:t xml:space="preserve"> lygio nustatymo testai, nėštumo planavimo metodams pažinti.</w:t>
            </w:r>
          </w:p>
        </w:tc>
        <w:tc>
          <w:tcPr>
            <w:tcW w:w="2410" w:type="dxa"/>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hideMark/>
          </w:tcPr>
          <w:p w14:paraId="4E74E99D" w14:textId="1B7E5077"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Mokymo priemonės</w:t>
            </w:r>
          </w:p>
        </w:tc>
        <w:tc>
          <w:tcPr>
            <w:tcW w:w="2693" w:type="dxa"/>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hideMark/>
          </w:tcPr>
          <w:p w14:paraId="76331AA0" w14:textId="151A4690"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Biologija</w:t>
            </w:r>
          </w:p>
        </w:tc>
        <w:tc>
          <w:tcPr>
            <w:tcW w:w="709" w:type="dxa"/>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vAlign w:val="center"/>
            <w:hideMark/>
          </w:tcPr>
          <w:p w14:paraId="2191703A" w14:textId="29BF20BC" w:rsidR="001925F7" w:rsidRPr="000A4681" w:rsidRDefault="001925F7" w:rsidP="00350923">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 </w:t>
            </w:r>
          </w:p>
        </w:tc>
        <w:tc>
          <w:tcPr>
            <w:tcW w:w="567" w:type="dxa"/>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vAlign w:val="center"/>
            <w:hideMark/>
          </w:tcPr>
          <w:p w14:paraId="638B1D89" w14:textId="245792CE" w:rsidR="001925F7" w:rsidRPr="000A4681" w:rsidRDefault="001925F7" w:rsidP="00350923">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567" w:type="dxa"/>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vAlign w:val="center"/>
            <w:hideMark/>
          </w:tcPr>
          <w:p w14:paraId="6AF90103" w14:textId="4EA7BFC1" w:rsidR="001925F7" w:rsidRPr="000A4681" w:rsidRDefault="001925F7" w:rsidP="00350923">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 </w:t>
            </w:r>
          </w:p>
        </w:tc>
        <w:tc>
          <w:tcPr>
            <w:tcW w:w="709" w:type="dxa"/>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vAlign w:val="center"/>
            <w:hideMark/>
          </w:tcPr>
          <w:p w14:paraId="6DA8ADAC" w14:textId="14741D91" w:rsidR="001925F7" w:rsidRPr="000A4681" w:rsidRDefault="001925F7" w:rsidP="00350923">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r>
      <w:tr w:rsidR="000A4681" w:rsidRPr="000A4681" w14:paraId="0E609094" w14:textId="77777777" w:rsidTr="004B31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508" w:type="dxa"/>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hideMark/>
          </w:tcPr>
          <w:p w14:paraId="0995713A" w14:textId="2C11C753"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Moters vaisingumo stebėjimo priemonė nėštumo planavimo metodams pažinti.</w:t>
            </w:r>
          </w:p>
        </w:tc>
        <w:tc>
          <w:tcPr>
            <w:tcW w:w="2410" w:type="dxa"/>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hideMark/>
          </w:tcPr>
          <w:p w14:paraId="4525767E" w14:textId="0915D69B"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Mokymo priemonės</w:t>
            </w:r>
          </w:p>
        </w:tc>
        <w:tc>
          <w:tcPr>
            <w:tcW w:w="2693" w:type="dxa"/>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hideMark/>
          </w:tcPr>
          <w:p w14:paraId="493F90FF" w14:textId="411879CB"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Biologija</w:t>
            </w:r>
          </w:p>
        </w:tc>
        <w:tc>
          <w:tcPr>
            <w:tcW w:w="709" w:type="dxa"/>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vAlign w:val="center"/>
            <w:hideMark/>
          </w:tcPr>
          <w:p w14:paraId="26AA5C95" w14:textId="7F81F911" w:rsidR="001925F7" w:rsidRPr="000A4681" w:rsidRDefault="001925F7" w:rsidP="00350923">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 </w:t>
            </w:r>
          </w:p>
        </w:tc>
        <w:tc>
          <w:tcPr>
            <w:tcW w:w="567" w:type="dxa"/>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vAlign w:val="center"/>
            <w:hideMark/>
          </w:tcPr>
          <w:p w14:paraId="70AE80B7" w14:textId="383D098C" w:rsidR="001925F7" w:rsidRPr="000A4681" w:rsidRDefault="001925F7" w:rsidP="00350923">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567" w:type="dxa"/>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vAlign w:val="center"/>
            <w:hideMark/>
          </w:tcPr>
          <w:p w14:paraId="718CDC59" w14:textId="18A409D1" w:rsidR="001925F7" w:rsidRPr="000A4681" w:rsidRDefault="001925F7" w:rsidP="00350923">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 </w:t>
            </w:r>
          </w:p>
        </w:tc>
        <w:tc>
          <w:tcPr>
            <w:tcW w:w="709" w:type="dxa"/>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vAlign w:val="center"/>
            <w:hideMark/>
          </w:tcPr>
          <w:p w14:paraId="43EE2384" w14:textId="6819551D" w:rsidR="001925F7" w:rsidRPr="000A4681" w:rsidRDefault="001925F7" w:rsidP="00350923">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r>
      <w:tr w:rsidR="000A4681" w:rsidRPr="000A4681" w14:paraId="6DD663CE" w14:textId="77777777" w:rsidTr="004B31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508" w:type="dxa"/>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hideMark/>
          </w:tcPr>
          <w:p w14:paraId="29974639" w14:textId="630534E4"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Priemonių rinkinys skirtas antikūnams tirti.</w:t>
            </w:r>
          </w:p>
        </w:tc>
        <w:tc>
          <w:tcPr>
            <w:tcW w:w="2410" w:type="dxa"/>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hideMark/>
          </w:tcPr>
          <w:p w14:paraId="2B6DC4FC" w14:textId="558D0E30"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Daiktai ir (ar) įranga</w:t>
            </w:r>
          </w:p>
        </w:tc>
        <w:tc>
          <w:tcPr>
            <w:tcW w:w="2693" w:type="dxa"/>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hideMark/>
          </w:tcPr>
          <w:p w14:paraId="2D2ACDF1" w14:textId="59CAE7FE"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Biologija</w:t>
            </w:r>
          </w:p>
        </w:tc>
        <w:tc>
          <w:tcPr>
            <w:tcW w:w="709" w:type="dxa"/>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vAlign w:val="center"/>
            <w:hideMark/>
          </w:tcPr>
          <w:p w14:paraId="5E2B5A96" w14:textId="5CCC291C" w:rsidR="001925F7" w:rsidRPr="000A4681" w:rsidRDefault="001925F7" w:rsidP="00350923">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 </w:t>
            </w:r>
          </w:p>
        </w:tc>
        <w:tc>
          <w:tcPr>
            <w:tcW w:w="567" w:type="dxa"/>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vAlign w:val="center"/>
            <w:hideMark/>
          </w:tcPr>
          <w:p w14:paraId="403F03A2" w14:textId="1F51F49C" w:rsidR="001925F7" w:rsidRPr="000A4681" w:rsidRDefault="001925F7" w:rsidP="00350923">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567" w:type="dxa"/>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vAlign w:val="center"/>
            <w:hideMark/>
          </w:tcPr>
          <w:p w14:paraId="4C7B4135" w14:textId="2621CB8E" w:rsidR="001925F7" w:rsidRPr="000A4681" w:rsidRDefault="001925F7" w:rsidP="00350923">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709" w:type="dxa"/>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vAlign w:val="center"/>
            <w:hideMark/>
          </w:tcPr>
          <w:p w14:paraId="2F81628D" w14:textId="798AD9FA" w:rsidR="001925F7" w:rsidRPr="000A4681" w:rsidRDefault="001925F7" w:rsidP="00350923">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 </w:t>
            </w:r>
          </w:p>
        </w:tc>
      </w:tr>
      <w:tr w:rsidR="000A4681" w:rsidRPr="000A4681" w14:paraId="102A7F31" w14:textId="77777777" w:rsidTr="004B31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508" w:type="dxa"/>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hideMark/>
          </w:tcPr>
          <w:p w14:paraId="54BFD510" w14:textId="5832DAF5" w:rsidR="001925F7" w:rsidRPr="000A4681" w:rsidRDefault="001925F7" w:rsidP="00E260EF">
            <w:pPr>
              <w:jc w:val="left"/>
              <w:textAlignment w:val="baseline"/>
              <w:rPr>
                <w:rFonts w:ascii="Times New Roman" w:eastAsia="Times New Roman" w:hAnsi="Times New Roman" w:cs="Times New Roman"/>
                <w:lang w:eastAsia="lt-LT"/>
              </w:rPr>
            </w:pPr>
            <w:proofErr w:type="spellStart"/>
            <w:r w:rsidRPr="000A4681">
              <w:rPr>
                <w:rFonts w:ascii="Times New Roman" w:eastAsia="Times New Roman" w:hAnsi="Times New Roman" w:cs="Times New Roman"/>
                <w:lang w:eastAsia="lt-LT"/>
              </w:rPr>
              <w:lastRenderedPageBreak/>
              <w:t>Amilazės</w:t>
            </w:r>
            <w:proofErr w:type="spellEnd"/>
            <w:r w:rsidRPr="000A4681">
              <w:rPr>
                <w:rFonts w:ascii="Times New Roman" w:eastAsia="Times New Roman" w:hAnsi="Times New Roman" w:cs="Times New Roman"/>
                <w:lang w:eastAsia="lt-LT"/>
              </w:rPr>
              <w:t xml:space="preserve"> fermentas tiriamiesiems darbams atlikti.</w:t>
            </w:r>
          </w:p>
        </w:tc>
        <w:tc>
          <w:tcPr>
            <w:tcW w:w="2410" w:type="dxa"/>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hideMark/>
          </w:tcPr>
          <w:p w14:paraId="5E5DB122" w14:textId="08DE7FE0"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Medžiagos</w:t>
            </w:r>
          </w:p>
        </w:tc>
        <w:tc>
          <w:tcPr>
            <w:tcW w:w="2693" w:type="dxa"/>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hideMark/>
          </w:tcPr>
          <w:p w14:paraId="4B615BE3" w14:textId="3206C11F"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Biologija</w:t>
            </w:r>
          </w:p>
        </w:tc>
        <w:tc>
          <w:tcPr>
            <w:tcW w:w="709" w:type="dxa"/>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vAlign w:val="center"/>
            <w:hideMark/>
          </w:tcPr>
          <w:p w14:paraId="710EFAF0" w14:textId="523AA8DC" w:rsidR="001925F7" w:rsidRPr="000A4681" w:rsidRDefault="001925F7" w:rsidP="00350923">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 x</w:t>
            </w:r>
          </w:p>
        </w:tc>
        <w:tc>
          <w:tcPr>
            <w:tcW w:w="567" w:type="dxa"/>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vAlign w:val="center"/>
            <w:hideMark/>
          </w:tcPr>
          <w:p w14:paraId="66BDC378" w14:textId="2F6CD44B" w:rsidR="001925F7" w:rsidRPr="000A4681" w:rsidRDefault="001925F7" w:rsidP="00350923">
            <w:pPr>
              <w:textAlignment w:val="baseline"/>
              <w:rPr>
                <w:rFonts w:ascii="Times New Roman" w:eastAsia="Times New Roman" w:hAnsi="Times New Roman" w:cs="Times New Roman"/>
                <w:lang w:eastAsia="lt-LT"/>
              </w:rPr>
            </w:pPr>
          </w:p>
        </w:tc>
        <w:tc>
          <w:tcPr>
            <w:tcW w:w="567" w:type="dxa"/>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vAlign w:val="center"/>
            <w:hideMark/>
          </w:tcPr>
          <w:p w14:paraId="1900BD38" w14:textId="7D1908F3" w:rsidR="001925F7" w:rsidRPr="000A4681" w:rsidRDefault="001925F7" w:rsidP="00350923">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709" w:type="dxa"/>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vAlign w:val="center"/>
            <w:hideMark/>
          </w:tcPr>
          <w:p w14:paraId="4C67D307" w14:textId="44794BF6" w:rsidR="001925F7" w:rsidRPr="000A4681" w:rsidRDefault="001925F7" w:rsidP="00350923">
            <w:pPr>
              <w:textAlignment w:val="baseline"/>
              <w:rPr>
                <w:rFonts w:ascii="Times New Roman" w:eastAsia="Times New Roman" w:hAnsi="Times New Roman" w:cs="Times New Roman"/>
                <w:lang w:eastAsia="lt-LT"/>
              </w:rPr>
            </w:pPr>
          </w:p>
        </w:tc>
      </w:tr>
      <w:tr w:rsidR="000A4681" w:rsidRPr="000A4681" w14:paraId="029DEB95" w14:textId="77777777" w:rsidTr="004B31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508" w:type="dxa"/>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hideMark/>
          </w:tcPr>
          <w:p w14:paraId="495E30F9" w14:textId="482B8D1D"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Krakmolas, tiriamiesiems darbams atlikti.</w:t>
            </w:r>
          </w:p>
        </w:tc>
        <w:tc>
          <w:tcPr>
            <w:tcW w:w="2410" w:type="dxa"/>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hideMark/>
          </w:tcPr>
          <w:p w14:paraId="3D89A6CF" w14:textId="57156A82"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Medžiagos</w:t>
            </w:r>
          </w:p>
        </w:tc>
        <w:tc>
          <w:tcPr>
            <w:tcW w:w="2693" w:type="dxa"/>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hideMark/>
          </w:tcPr>
          <w:p w14:paraId="64D131AF" w14:textId="49D17CFB"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Biologija</w:t>
            </w:r>
          </w:p>
        </w:tc>
        <w:tc>
          <w:tcPr>
            <w:tcW w:w="709" w:type="dxa"/>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vAlign w:val="center"/>
            <w:hideMark/>
          </w:tcPr>
          <w:p w14:paraId="486BE249" w14:textId="21D221F6" w:rsidR="001925F7" w:rsidRPr="000A4681" w:rsidRDefault="001925F7" w:rsidP="00350923">
            <w:pPr>
              <w:textAlignment w:val="baseline"/>
              <w:rPr>
                <w:rFonts w:ascii="Times New Roman" w:eastAsia="Times New Roman" w:hAnsi="Times New Roman" w:cs="Times New Roman"/>
                <w:lang w:eastAsia="lt-LT"/>
              </w:rPr>
            </w:pPr>
          </w:p>
        </w:tc>
        <w:tc>
          <w:tcPr>
            <w:tcW w:w="567" w:type="dxa"/>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vAlign w:val="center"/>
            <w:hideMark/>
          </w:tcPr>
          <w:p w14:paraId="6DD4F0F2" w14:textId="156DAE84" w:rsidR="001925F7" w:rsidRPr="000A4681" w:rsidRDefault="001925F7" w:rsidP="00350923">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 x</w:t>
            </w:r>
          </w:p>
        </w:tc>
        <w:tc>
          <w:tcPr>
            <w:tcW w:w="567" w:type="dxa"/>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vAlign w:val="center"/>
            <w:hideMark/>
          </w:tcPr>
          <w:p w14:paraId="1D2C595F" w14:textId="2BCCB0C2" w:rsidR="001925F7" w:rsidRPr="000A4681" w:rsidRDefault="001925F7" w:rsidP="00350923">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709" w:type="dxa"/>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vAlign w:val="center"/>
            <w:hideMark/>
          </w:tcPr>
          <w:p w14:paraId="496D42E4" w14:textId="66A5BBCB" w:rsidR="001925F7" w:rsidRPr="000A4681" w:rsidRDefault="001925F7" w:rsidP="00350923">
            <w:pPr>
              <w:textAlignment w:val="baseline"/>
              <w:rPr>
                <w:rFonts w:ascii="Times New Roman" w:eastAsia="Times New Roman" w:hAnsi="Times New Roman" w:cs="Times New Roman"/>
                <w:lang w:eastAsia="lt-LT"/>
              </w:rPr>
            </w:pPr>
          </w:p>
        </w:tc>
      </w:tr>
      <w:tr w:rsidR="000A4681" w:rsidRPr="000A4681" w14:paraId="2F170A7C" w14:textId="77777777" w:rsidTr="004B31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508" w:type="dxa"/>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hideMark/>
          </w:tcPr>
          <w:p w14:paraId="7F6376EF" w14:textId="04B49529"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Jodas 5%, tiriamiesiems darbams atlikti.</w:t>
            </w:r>
          </w:p>
        </w:tc>
        <w:tc>
          <w:tcPr>
            <w:tcW w:w="2410" w:type="dxa"/>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hideMark/>
          </w:tcPr>
          <w:p w14:paraId="25D6BDCB" w14:textId="0AF6B0E4"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Medžiagos</w:t>
            </w:r>
          </w:p>
        </w:tc>
        <w:tc>
          <w:tcPr>
            <w:tcW w:w="2693" w:type="dxa"/>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hideMark/>
          </w:tcPr>
          <w:p w14:paraId="3A3BCED1" w14:textId="1ECAEF8F"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Biologija</w:t>
            </w:r>
          </w:p>
        </w:tc>
        <w:tc>
          <w:tcPr>
            <w:tcW w:w="709" w:type="dxa"/>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vAlign w:val="center"/>
            <w:hideMark/>
          </w:tcPr>
          <w:p w14:paraId="2379F900" w14:textId="63C5D0EC" w:rsidR="001925F7" w:rsidRPr="000A4681" w:rsidRDefault="001925F7" w:rsidP="00350923">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567" w:type="dxa"/>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vAlign w:val="center"/>
            <w:hideMark/>
          </w:tcPr>
          <w:p w14:paraId="19523D02" w14:textId="36ECD942" w:rsidR="001925F7" w:rsidRPr="000A4681" w:rsidRDefault="001925F7" w:rsidP="00350923">
            <w:pPr>
              <w:textAlignment w:val="baseline"/>
              <w:rPr>
                <w:rFonts w:ascii="Times New Roman" w:eastAsia="Times New Roman" w:hAnsi="Times New Roman" w:cs="Times New Roman"/>
                <w:lang w:eastAsia="lt-LT"/>
              </w:rPr>
            </w:pPr>
          </w:p>
        </w:tc>
        <w:tc>
          <w:tcPr>
            <w:tcW w:w="567" w:type="dxa"/>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vAlign w:val="center"/>
            <w:hideMark/>
          </w:tcPr>
          <w:p w14:paraId="02FB3E90" w14:textId="3757858E" w:rsidR="001925F7" w:rsidRPr="000A4681" w:rsidRDefault="001925F7" w:rsidP="00350923">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709" w:type="dxa"/>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vAlign w:val="center"/>
            <w:hideMark/>
          </w:tcPr>
          <w:p w14:paraId="7B9BBCB4" w14:textId="33AB647D" w:rsidR="001925F7" w:rsidRPr="000A4681" w:rsidRDefault="001925F7" w:rsidP="00350923">
            <w:pPr>
              <w:textAlignment w:val="baseline"/>
              <w:rPr>
                <w:rFonts w:ascii="Times New Roman" w:eastAsia="Times New Roman" w:hAnsi="Times New Roman" w:cs="Times New Roman"/>
                <w:lang w:eastAsia="lt-LT"/>
              </w:rPr>
            </w:pPr>
          </w:p>
        </w:tc>
      </w:tr>
      <w:tr w:rsidR="000A4681" w:rsidRPr="000A4681" w14:paraId="31F985A3" w14:textId="77777777" w:rsidTr="004B31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508" w:type="dxa"/>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hideMark/>
          </w:tcPr>
          <w:p w14:paraId="21F9FA7C" w14:textId="0B790DB2"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Kalcio hidroksidas (</w:t>
            </w:r>
            <w:proofErr w:type="spellStart"/>
            <w:r w:rsidRPr="000A4681">
              <w:rPr>
                <w:rFonts w:ascii="Times New Roman" w:eastAsia="Times New Roman" w:hAnsi="Times New Roman" w:cs="Times New Roman"/>
                <w:lang w:eastAsia="lt-LT"/>
              </w:rPr>
              <w:t>Ca</w:t>
            </w:r>
            <w:proofErr w:type="spellEnd"/>
            <w:r w:rsidRPr="000A4681">
              <w:rPr>
                <w:rFonts w:ascii="Times New Roman" w:eastAsia="Times New Roman" w:hAnsi="Times New Roman" w:cs="Times New Roman"/>
                <w:lang w:eastAsia="lt-LT"/>
              </w:rPr>
              <w:t>(OH)</w:t>
            </w:r>
            <w:r w:rsidRPr="000A4681">
              <w:rPr>
                <w:rFonts w:ascii="Times New Roman" w:eastAsia="Times New Roman" w:hAnsi="Times New Roman" w:cs="Times New Roman"/>
                <w:vertAlign w:val="subscript"/>
                <w:lang w:eastAsia="lt-LT"/>
              </w:rPr>
              <w:t>2</w:t>
            </w:r>
            <w:r w:rsidRPr="000A4681">
              <w:rPr>
                <w:rFonts w:ascii="Times New Roman" w:eastAsia="Times New Roman" w:hAnsi="Times New Roman" w:cs="Times New Roman"/>
                <w:lang w:eastAsia="lt-LT"/>
              </w:rPr>
              <w:t xml:space="preserve">), tiriamiesiems darbams atlikti. </w:t>
            </w:r>
          </w:p>
        </w:tc>
        <w:tc>
          <w:tcPr>
            <w:tcW w:w="2410" w:type="dxa"/>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hideMark/>
          </w:tcPr>
          <w:p w14:paraId="0E0B2CCF" w14:textId="7A886574"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Medžiagos</w:t>
            </w:r>
          </w:p>
        </w:tc>
        <w:tc>
          <w:tcPr>
            <w:tcW w:w="2693" w:type="dxa"/>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hideMark/>
          </w:tcPr>
          <w:p w14:paraId="5DC2B8CB" w14:textId="39C67AAF"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Biologija, chemija</w:t>
            </w:r>
          </w:p>
        </w:tc>
        <w:tc>
          <w:tcPr>
            <w:tcW w:w="709" w:type="dxa"/>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vAlign w:val="center"/>
            <w:hideMark/>
          </w:tcPr>
          <w:p w14:paraId="12383B69" w14:textId="5C15EDCB" w:rsidR="001925F7" w:rsidRPr="000A4681" w:rsidRDefault="001925F7" w:rsidP="00350923">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567" w:type="dxa"/>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vAlign w:val="center"/>
            <w:hideMark/>
          </w:tcPr>
          <w:p w14:paraId="124BE1B2" w14:textId="50505A04" w:rsidR="001925F7" w:rsidRPr="000A4681" w:rsidRDefault="001925F7" w:rsidP="00350923">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 </w:t>
            </w:r>
          </w:p>
        </w:tc>
        <w:tc>
          <w:tcPr>
            <w:tcW w:w="567" w:type="dxa"/>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vAlign w:val="center"/>
            <w:hideMark/>
          </w:tcPr>
          <w:p w14:paraId="041E2623" w14:textId="359A1A0E" w:rsidR="001925F7" w:rsidRPr="000A4681" w:rsidRDefault="001925F7" w:rsidP="00350923">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709" w:type="dxa"/>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vAlign w:val="center"/>
            <w:hideMark/>
          </w:tcPr>
          <w:p w14:paraId="13A9B03C" w14:textId="73E65350" w:rsidR="001925F7" w:rsidRPr="000A4681" w:rsidRDefault="001925F7" w:rsidP="00350923">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 </w:t>
            </w:r>
          </w:p>
        </w:tc>
      </w:tr>
      <w:tr w:rsidR="000A4681" w:rsidRPr="000A4681" w14:paraId="201199A1" w14:textId="77777777" w:rsidTr="004B31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508" w:type="dxa"/>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hideMark/>
          </w:tcPr>
          <w:p w14:paraId="4C88895E" w14:textId="58264BC9"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Pirmosios pagalbos kaukė mokytis atlikti dirbtinį kvėpavimą burna – burna.</w:t>
            </w:r>
          </w:p>
        </w:tc>
        <w:tc>
          <w:tcPr>
            <w:tcW w:w="2410" w:type="dxa"/>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hideMark/>
          </w:tcPr>
          <w:p w14:paraId="2D0ABC1B" w14:textId="303942E0"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Daiktai ir (ar) įranga</w:t>
            </w:r>
          </w:p>
        </w:tc>
        <w:tc>
          <w:tcPr>
            <w:tcW w:w="2693" w:type="dxa"/>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hideMark/>
          </w:tcPr>
          <w:p w14:paraId="0FDF334D" w14:textId="503647E4"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Biologija</w:t>
            </w:r>
          </w:p>
        </w:tc>
        <w:tc>
          <w:tcPr>
            <w:tcW w:w="709" w:type="dxa"/>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vAlign w:val="center"/>
            <w:hideMark/>
          </w:tcPr>
          <w:p w14:paraId="00BFBC23" w14:textId="216C8FBA" w:rsidR="001925F7" w:rsidRPr="000A4681" w:rsidRDefault="001925F7" w:rsidP="00350923">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567" w:type="dxa"/>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vAlign w:val="center"/>
            <w:hideMark/>
          </w:tcPr>
          <w:p w14:paraId="56A12FCE" w14:textId="5CD29C73" w:rsidR="001925F7" w:rsidRPr="000A4681" w:rsidRDefault="001925F7" w:rsidP="00350923">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 </w:t>
            </w:r>
          </w:p>
        </w:tc>
        <w:tc>
          <w:tcPr>
            <w:tcW w:w="567" w:type="dxa"/>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vAlign w:val="center"/>
            <w:hideMark/>
          </w:tcPr>
          <w:p w14:paraId="00B3C84F" w14:textId="16C8C55E" w:rsidR="001925F7" w:rsidRPr="000A4681" w:rsidRDefault="001925F7" w:rsidP="00350923">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709" w:type="dxa"/>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vAlign w:val="center"/>
            <w:hideMark/>
          </w:tcPr>
          <w:p w14:paraId="0C182ECF" w14:textId="2F48559B" w:rsidR="001925F7" w:rsidRPr="000A4681" w:rsidRDefault="001925F7" w:rsidP="00350923">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 </w:t>
            </w:r>
          </w:p>
        </w:tc>
      </w:tr>
      <w:tr w:rsidR="000A4681" w:rsidRPr="000A4681" w14:paraId="08A8CA7B" w14:textId="77777777" w:rsidTr="004B31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508" w:type="dxa"/>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hideMark/>
          </w:tcPr>
          <w:p w14:paraId="5E3F8180" w14:textId="4D70E8EB"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Švirkštas ne mažesnis kaip 5 ml, tiriamiesiems darbams atlikti.</w:t>
            </w:r>
          </w:p>
        </w:tc>
        <w:tc>
          <w:tcPr>
            <w:tcW w:w="2410" w:type="dxa"/>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hideMark/>
          </w:tcPr>
          <w:p w14:paraId="4558030C" w14:textId="3C63A49B"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Daiktai ir (ar) įranga</w:t>
            </w:r>
          </w:p>
        </w:tc>
        <w:tc>
          <w:tcPr>
            <w:tcW w:w="2693" w:type="dxa"/>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hideMark/>
          </w:tcPr>
          <w:p w14:paraId="5C79C8F6" w14:textId="7FA45935"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Biologija</w:t>
            </w:r>
          </w:p>
        </w:tc>
        <w:tc>
          <w:tcPr>
            <w:tcW w:w="709" w:type="dxa"/>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vAlign w:val="center"/>
            <w:hideMark/>
          </w:tcPr>
          <w:p w14:paraId="471F6AE5" w14:textId="417E1DD3" w:rsidR="001925F7" w:rsidRPr="000A4681" w:rsidRDefault="001925F7" w:rsidP="00350923">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567" w:type="dxa"/>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vAlign w:val="center"/>
            <w:hideMark/>
          </w:tcPr>
          <w:p w14:paraId="1B54B1C1" w14:textId="1E4B0324" w:rsidR="001925F7" w:rsidRPr="000A4681" w:rsidRDefault="001925F7" w:rsidP="00350923">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 </w:t>
            </w:r>
          </w:p>
        </w:tc>
        <w:tc>
          <w:tcPr>
            <w:tcW w:w="567" w:type="dxa"/>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vAlign w:val="center"/>
            <w:hideMark/>
          </w:tcPr>
          <w:p w14:paraId="1B33F56F" w14:textId="3EC44D9A" w:rsidR="001925F7" w:rsidRPr="000A4681" w:rsidRDefault="001925F7" w:rsidP="00350923">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709" w:type="dxa"/>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vAlign w:val="center"/>
            <w:hideMark/>
          </w:tcPr>
          <w:p w14:paraId="335B5F45" w14:textId="0BE1D867" w:rsidR="001925F7" w:rsidRPr="000A4681" w:rsidRDefault="001925F7" w:rsidP="00350923">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 </w:t>
            </w:r>
          </w:p>
        </w:tc>
      </w:tr>
      <w:tr w:rsidR="000A4681" w:rsidRPr="000A4681" w14:paraId="114B9992" w14:textId="77777777" w:rsidTr="004B31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508" w:type="dxa"/>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hideMark/>
          </w:tcPr>
          <w:p w14:paraId="4E6C7C84" w14:textId="5EFF3E4A"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Tuščiaviduriai 3–5 mm vamzdeliai orui pusti atliekant tiriamuosius darbus.</w:t>
            </w:r>
          </w:p>
        </w:tc>
        <w:tc>
          <w:tcPr>
            <w:tcW w:w="2410" w:type="dxa"/>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hideMark/>
          </w:tcPr>
          <w:p w14:paraId="32F1B7C2" w14:textId="279B154F"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Daiktai ir (ar) įranga</w:t>
            </w:r>
          </w:p>
        </w:tc>
        <w:tc>
          <w:tcPr>
            <w:tcW w:w="2693" w:type="dxa"/>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hideMark/>
          </w:tcPr>
          <w:p w14:paraId="7E236537" w14:textId="0105766D"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Biologija</w:t>
            </w:r>
          </w:p>
        </w:tc>
        <w:tc>
          <w:tcPr>
            <w:tcW w:w="709" w:type="dxa"/>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vAlign w:val="center"/>
            <w:hideMark/>
          </w:tcPr>
          <w:p w14:paraId="2EEEE3B8" w14:textId="59BCBAAF" w:rsidR="001925F7" w:rsidRPr="000A4681" w:rsidRDefault="001925F7" w:rsidP="00350923">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567" w:type="dxa"/>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vAlign w:val="center"/>
            <w:hideMark/>
          </w:tcPr>
          <w:p w14:paraId="1DA2E3AF" w14:textId="38529EAC" w:rsidR="001925F7" w:rsidRPr="000A4681" w:rsidRDefault="001925F7" w:rsidP="00350923">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 </w:t>
            </w:r>
          </w:p>
        </w:tc>
        <w:tc>
          <w:tcPr>
            <w:tcW w:w="567" w:type="dxa"/>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vAlign w:val="center"/>
            <w:hideMark/>
          </w:tcPr>
          <w:p w14:paraId="0D058240" w14:textId="549DF0D1" w:rsidR="001925F7" w:rsidRPr="000A4681" w:rsidRDefault="001925F7" w:rsidP="00350923">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709" w:type="dxa"/>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vAlign w:val="center"/>
            <w:hideMark/>
          </w:tcPr>
          <w:p w14:paraId="27628447" w14:textId="4A2C74F1" w:rsidR="001925F7" w:rsidRPr="000A4681" w:rsidRDefault="001925F7" w:rsidP="00350923">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 </w:t>
            </w:r>
          </w:p>
        </w:tc>
      </w:tr>
      <w:tr w:rsidR="000A4681" w:rsidRPr="000A4681" w14:paraId="170C7F93" w14:textId="77777777" w:rsidTr="004B31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508" w:type="dxa"/>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hideMark/>
          </w:tcPr>
          <w:p w14:paraId="1C4F4205" w14:textId="6494C820"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 xml:space="preserve">Rankinis spirometras plaučių tūriui matuoti. </w:t>
            </w:r>
          </w:p>
        </w:tc>
        <w:tc>
          <w:tcPr>
            <w:tcW w:w="2410" w:type="dxa"/>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hideMark/>
          </w:tcPr>
          <w:p w14:paraId="27A47456" w14:textId="5A9E64EE"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Daiktai ir (ar) įranga</w:t>
            </w:r>
          </w:p>
        </w:tc>
        <w:tc>
          <w:tcPr>
            <w:tcW w:w="2693" w:type="dxa"/>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hideMark/>
          </w:tcPr>
          <w:p w14:paraId="6B0FDBC2" w14:textId="499CE965"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Biologija</w:t>
            </w:r>
          </w:p>
        </w:tc>
        <w:tc>
          <w:tcPr>
            <w:tcW w:w="709" w:type="dxa"/>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vAlign w:val="center"/>
            <w:hideMark/>
          </w:tcPr>
          <w:p w14:paraId="5A6E9D7B" w14:textId="5A0F4907" w:rsidR="001925F7" w:rsidRPr="000A4681" w:rsidRDefault="001925F7" w:rsidP="00350923">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 </w:t>
            </w:r>
          </w:p>
        </w:tc>
        <w:tc>
          <w:tcPr>
            <w:tcW w:w="567" w:type="dxa"/>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vAlign w:val="center"/>
            <w:hideMark/>
          </w:tcPr>
          <w:p w14:paraId="609C6933" w14:textId="17716A90" w:rsidR="001925F7" w:rsidRPr="000A4681" w:rsidRDefault="001925F7" w:rsidP="00350923">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567" w:type="dxa"/>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vAlign w:val="center"/>
            <w:hideMark/>
          </w:tcPr>
          <w:p w14:paraId="6B7CAA7B" w14:textId="7511C1B1" w:rsidR="001925F7" w:rsidRPr="000A4681" w:rsidRDefault="001925F7" w:rsidP="00350923">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709" w:type="dxa"/>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vAlign w:val="center"/>
            <w:hideMark/>
          </w:tcPr>
          <w:p w14:paraId="28A53289" w14:textId="4540AA06" w:rsidR="001925F7" w:rsidRPr="000A4681" w:rsidRDefault="001925F7" w:rsidP="00350923">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 </w:t>
            </w:r>
          </w:p>
        </w:tc>
      </w:tr>
      <w:tr w:rsidR="000A4681" w:rsidRPr="000A4681" w14:paraId="1F725F95" w14:textId="77777777" w:rsidTr="004B31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508" w:type="dxa"/>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hideMark/>
          </w:tcPr>
          <w:p w14:paraId="5586D662" w14:textId="23B2B191"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Priemonių preparavimui rinkinys, tiriamiesiems darbams atlikti.</w:t>
            </w:r>
          </w:p>
        </w:tc>
        <w:tc>
          <w:tcPr>
            <w:tcW w:w="2410" w:type="dxa"/>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hideMark/>
          </w:tcPr>
          <w:p w14:paraId="30DB5F58" w14:textId="6501AB4B"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Daiktai ir (ar) įranga</w:t>
            </w:r>
          </w:p>
        </w:tc>
        <w:tc>
          <w:tcPr>
            <w:tcW w:w="2693" w:type="dxa"/>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hideMark/>
          </w:tcPr>
          <w:p w14:paraId="6AE58277" w14:textId="1952DFDE"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Biologija</w:t>
            </w:r>
          </w:p>
        </w:tc>
        <w:tc>
          <w:tcPr>
            <w:tcW w:w="709" w:type="dxa"/>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vAlign w:val="center"/>
            <w:hideMark/>
          </w:tcPr>
          <w:p w14:paraId="01CB04B9" w14:textId="6A7DE663" w:rsidR="001925F7" w:rsidRPr="000A4681" w:rsidRDefault="001925F7" w:rsidP="00350923">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567" w:type="dxa"/>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vAlign w:val="center"/>
            <w:hideMark/>
          </w:tcPr>
          <w:p w14:paraId="6480D97D" w14:textId="7AFC4A8A" w:rsidR="001925F7" w:rsidRPr="000A4681" w:rsidRDefault="001925F7" w:rsidP="00350923">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 </w:t>
            </w:r>
          </w:p>
        </w:tc>
        <w:tc>
          <w:tcPr>
            <w:tcW w:w="567" w:type="dxa"/>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vAlign w:val="center"/>
            <w:hideMark/>
          </w:tcPr>
          <w:p w14:paraId="3E2477AA" w14:textId="3BC48386" w:rsidR="001925F7" w:rsidRPr="000A4681" w:rsidRDefault="001925F7" w:rsidP="00350923">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709" w:type="dxa"/>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vAlign w:val="center"/>
            <w:hideMark/>
          </w:tcPr>
          <w:p w14:paraId="180F8AC7" w14:textId="7CF67B06" w:rsidR="001925F7" w:rsidRPr="000A4681" w:rsidRDefault="001925F7" w:rsidP="00350923">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 </w:t>
            </w:r>
          </w:p>
        </w:tc>
      </w:tr>
      <w:tr w:rsidR="000A4681" w:rsidRPr="000A4681" w14:paraId="058CED75" w14:textId="77777777" w:rsidTr="004B31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508" w:type="dxa"/>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hideMark/>
          </w:tcPr>
          <w:p w14:paraId="01C99240" w14:textId="1B631979"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Skaitmeninis kraujospūdžio matuoklis, tiriamiesiems darbams atlikti.</w:t>
            </w:r>
          </w:p>
        </w:tc>
        <w:tc>
          <w:tcPr>
            <w:tcW w:w="2410" w:type="dxa"/>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hideMark/>
          </w:tcPr>
          <w:p w14:paraId="2CFC60CA" w14:textId="27805C5E"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Daiktai ir (ar) įranga</w:t>
            </w:r>
          </w:p>
        </w:tc>
        <w:tc>
          <w:tcPr>
            <w:tcW w:w="2693" w:type="dxa"/>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hideMark/>
          </w:tcPr>
          <w:p w14:paraId="691A006C" w14:textId="43D4F7EC"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Biologija</w:t>
            </w:r>
          </w:p>
        </w:tc>
        <w:tc>
          <w:tcPr>
            <w:tcW w:w="709" w:type="dxa"/>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vAlign w:val="center"/>
            <w:hideMark/>
          </w:tcPr>
          <w:p w14:paraId="258F1451" w14:textId="5CAFAAC1" w:rsidR="001925F7" w:rsidRPr="000A4681" w:rsidRDefault="001925F7" w:rsidP="00350923">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567" w:type="dxa"/>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vAlign w:val="center"/>
            <w:hideMark/>
          </w:tcPr>
          <w:p w14:paraId="7D0B1C2C" w14:textId="5A36A28D" w:rsidR="001925F7" w:rsidRPr="000A4681" w:rsidRDefault="001925F7" w:rsidP="00350923">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 </w:t>
            </w:r>
          </w:p>
        </w:tc>
        <w:tc>
          <w:tcPr>
            <w:tcW w:w="567" w:type="dxa"/>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vAlign w:val="center"/>
            <w:hideMark/>
          </w:tcPr>
          <w:p w14:paraId="2E44BF65" w14:textId="7D06DF66" w:rsidR="001925F7" w:rsidRPr="000A4681" w:rsidRDefault="001925F7" w:rsidP="00350923">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 </w:t>
            </w:r>
          </w:p>
        </w:tc>
        <w:tc>
          <w:tcPr>
            <w:tcW w:w="709" w:type="dxa"/>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vAlign w:val="center"/>
            <w:hideMark/>
          </w:tcPr>
          <w:p w14:paraId="1E6F3F77" w14:textId="0BB546A4" w:rsidR="001925F7" w:rsidRPr="000A4681" w:rsidRDefault="001925F7" w:rsidP="00350923">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r>
      <w:tr w:rsidR="000A4681" w:rsidRPr="000A4681" w14:paraId="0DD905F6" w14:textId="77777777" w:rsidTr="004B31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508" w:type="dxa"/>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hideMark/>
          </w:tcPr>
          <w:p w14:paraId="0A7E427A" w14:textId="5C37DEB7"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Mikroskopas su plataus lauko okuliarais: 10X; 3 objektyvų revolverinis apsodas. Achromatiniai objektyvai: 4X/0,10; 10X/0,25; 40X/0,65. Bendrasis didinimas 40x, 100x, 400x.</w:t>
            </w:r>
          </w:p>
        </w:tc>
        <w:tc>
          <w:tcPr>
            <w:tcW w:w="2410" w:type="dxa"/>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hideMark/>
          </w:tcPr>
          <w:p w14:paraId="28C8F2CD" w14:textId="5F1E4B19"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Daiktai ir (ar) įranga</w:t>
            </w:r>
          </w:p>
        </w:tc>
        <w:tc>
          <w:tcPr>
            <w:tcW w:w="2693" w:type="dxa"/>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hideMark/>
          </w:tcPr>
          <w:p w14:paraId="401769F4" w14:textId="66680558"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Biologija</w:t>
            </w:r>
          </w:p>
        </w:tc>
        <w:tc>
          <w:tcPr>
            <w:tcW w:w="709" w:type="dxa"/>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vAlign w:val="center"/>
            <w:hideMark/>
          </w:tcPr>
          <w:p w14:paraId="5D489A6B" w14:textId="411720E5" w:rsidR="001925F7" w:rsidRPr="000A4681" w:rsidRDefault="001925F7" w:rsidP="00350923">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567" w:type="dxa"/>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vAlign w:val="center"/>
            <w:hideMark/>
          </w:tcPr>
          <w:p w14:paraId="4558E079" w14:textId="2F55C9AF" w:rsidR="001925F7" w:rsidRPr="000A4681" w:rsidRDefault="001925F7" w:rsidP="00350923">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 </w:t>
            </w:r>
          </w:p>
        </w:tc>
        <w:tc>
          <w:tcPr>
            <w:tcW w:w="567" w:type="dxa"/>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vAlign w:val="center"/>
            <w:hideMark/>
          </w:tcPr>
          <w:p w14:paraId="7DA8677B" w14:textId="092705E9" w:rsidR="001925F7" w:rsidRPr="000A4681" w:rsidRDefault="001925F7" w:rsidP="00350923">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709" w:type="dxa"/>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vAlign w:val="center"/>
            <w:hideMark/>
          </w:tcPr>
          <w:p w14:paraId="4096DE9B" w14:textId="391A6C20" w:rsidR="001925F7" w:rsidRPr="000A4681" w:rsidRDefault="001925F7" w:rsidP="00350923">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 </w:t>
            </w:r>
          </w:p>
        </w:tc>
      </w:tr>
      <w:tr w:rsidR="000A4681" w:rsidRPr="000A4681" w14:paraId="41E00E89" w14:textId="77777777" w:rsidTr="004B31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508" w:type="dxa"/>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hideMark/>
          </w:tcPr>
          <w:p w14:paraId="59C665BD" w14:textId="3FA1EC44"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 xml:space="preserve">15 mm gylio 90 mm skersmens plastiko </w:t>
            </w:r>
            <w:proofErr w:type="spellStart"/>
            <w:r w:rsidRPr="000A4681">
              <w:rPr>
                <w:rFonts w:ascii="Times New Roman" w:eastAsia="Times New Roman" w:hAnsi="Times New Roman" w:cs="Times New Roman"/>
                <w:lang w:eastAsia="lt-LT"/>
              </w:rPr>
              <w:t>Petri</w:t>
            </w:r>
            <w:proofErr w:type="spellEnd"/>
            <w:r w:rsidRPr="000A4681">
              <w:rPr>
                <w:rFonts w:ascii="Times New Roman" w:eastAsia="Times New Roman" w:hAnsi="Times New Roman" w:cs="Times New Roman"/>
                <w:lang w:eastAsia="lt-LT"/>
              </w:rPr>
              <w:t xml:space="preserve"> lėkštelė su dangteliu tiriamiesiems darbams atlikti.</w:t>
            </w:r>
          </w:p>
        </w:tc>
        <w:tc>
          <w:tcPr>
            <w:tcW w:w="2410" w:type="dxa"/>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hideMark/>
          </w:tcPr>
          <w:p w14:paraId="2B39E66B" w14:textId="6A5685BB"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Daiktai ir (ar) įranga</w:t>
            </w:r>
          </w:p>
        </w:tc>
        <w:tc>
          <w:tcPr>
            <w:tcW w:w="2693" w:type="dxa"/>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hideMark/>
          </w:tcPr>
          <w:p w14:paraId="674959C8" w14:textId="41F1CABD"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Biologija</w:t>
            </w:r>
          </w:p>
        </w:tc>
        <w:tc>
          <w:tcPr>
            <w:tcW w:w="709" w:type="dxa"/>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vAlign w:val="center"/>
            <w:hideMark/>
          </w:tcPr>
          <w:p w14:paraId="04062F5E" w14:textId="77C02396" w:rsidR="001925F7" w:rsidRPr="000A4681" w:rsidRDefault="001925F7" w:rsidP="00350923">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567" w:type="dxa"/>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vAlign w:val="center"/>
            <w:hideMark/>
          </w:tcPr>
          <w:p w14:paraId="7C53D73A" w14:textId="21221719" w:rsidR="001925F7" w:rsidRPr="000A4681" w:rsidRDefault="001925F7" w:rsidP="00350923">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 </w:t>
            </w:r>
          </w:p>
        </w:tc>
        <w:tc>
          <w:tcPr>
            <w:tcW w:w="567" w:type="dxa"/>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vAlign w:val="center"/>
            <w:hideMark/>
          </w:tcPr>
          <w:p w14:paraId="3774C11C" w14:textId="33DCD93F" w:rsidR="001925F7" w:rsidRPr="000A4681" w:rsidRDefault="001925F7" w:rsidP="00350923">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709" w:type="dxa"/>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vAlign w:val="center"/>
            <w:hideMark/>
          </w:tcPr>
          <w:p w14:paraId="15211E86" w14:textId="3A872472" w:rsidR="001925F7" w:rsidRPr="000A4681" w:rsidRDefault="001925F7" w:rsidP="00350923">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 </w:t>
            </w:r>
          </w:p>
        </w:tc>
      </w:tr>
      <w:tr w:rsidR="000A4681" w:rsidRPr="000A4681" w14:paraId="508DAEA5" w14:textId="77777777" w:rsidTr="004B31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508" w:type="dxa"/>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hideMark/>
          </w:tcPr>
          <w:p w14:paraId="4B9A8445" w14:textId="73FB8CEC"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150 ml talpos 60 mm skersmens cheminė stiklinė.</w:t>
            </w:r>
          </w:p>
        </w:tc>
        <w:tc>
          <w:tcPr>
            <w:tcW w:w="2410" w:type="dxa"/>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hideMark/>
          </w:tcPr>
          <w:p w14:paraId="01D1377E" w14:textId="27A0DB09"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Daiktai ir (ar) įranga</w:t>
            </w:r>
          </w:p>
        </w:tc>
        <w:tc>
          <w:tcPr>
            <w:tcW w:w="2693" w:type="dxa"/>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hideMark/>
          </w:tcPr>
          <w:p w14:paraId="524A89E1" w14:textId="145A38E4"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Biologija</w:t>
            </w:r>
          </w:p>
        </w:tc>
        <w:tc>
          <w:tcPr>
            <w:tcW w:w="709" w:type="dxa"/>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vAlign w:val="center"/>
            <w:hideMark/>
          </w:tcPr>
          <w:p w14:paraId="109863EC" w14:textId="7D72D705" w:rsidR="001925F7" w:rsidRPr="000A4681" w:rsidRDefault="001925F7" w:rsidP="00350923">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567" w:type="dxa"/>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vAlign w:val="center"/>
            <w:hideMark/>
          </w:tcPr>
          <w:p w14:paraId="413DFD6C" w14:textId="39AFE702" w:rsidR="001925F7" w:rsidRPr="000A4681" w:rsidRDefault="001925F7" w:rsidP="00350923">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 </w:t>
            </w:r>
          </w:p>
        </w:tc>
        <w:tc>
          <w:tcPr>
            <w:tcW w:w="567" w:type="dxa"/>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vAlign w:val="center"/>
            <w:hideMark/>
          </w:tcPr>
          <w:p w14:paraId="022FE3EB" w14:textId="2C3E0BDF" w:rsidR="001925F7" w:rsidRPr="000A4681" w:rsidRDefault="001925F7" w:rsidP="00350923">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709" w:type="dxa"/>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vAlign w:val="center"/>
            <w:hideMark/>
          </w:tcPr>
          <w:p w14:paraId="02474D05" w14:textId="635A432D" w:rsidR="001925F7" w:rsidRPr="000A4681" w:rsidRDefault="001925F7" w:rsidP="00350923">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 </w:t>
            </w:r>
          </w:p>
        </w:tc>
      </w:tr>
      <w:tr w:rsidR="000A4681" w:rsidRPr="000A4681" w14:paraId="345A2967" w14:textId="77777777" w:rsidTr="004B31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508" w:type="dxa"/>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hideMark/>
          </w:tcPr>
          <w:p w14:paraId="6671DEC6" w14:textId="64453FBE"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Universalios pH indikatorinės juostelės tiriamiesiems darbams atlikti.</w:t>
            </w:r>
          </w:p>
        </w:tc>
        <w:tc>
          <w:tcPr>
            <w:tcW w:w="2410" w:type="dxa"/>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hideMark/>
          </w:tcPr>
          <w:p w14:paraId="397C350F" w14:textId="4EB25EC0"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Daiktai ir (ar) įranga</w:t>
            </w:r>
          </w:p>
        </w:tc>
        <w:tc>
          <w:tcPr>
            <w:tcW w:w="2693" w:type="dxa"/>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hideMark/>
          </w:tcPr>
          <w:p w14:paraId="6D0C6633" w14:textId="4FAB4FB6"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Biologija</w:t>
            </w:r>
          </w:p>
        </w:tc>
        <w:tc>
          <w:tcPr>
            <w:tcW w:w="709" w:type="dxa"/>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vAlign w:val="center"/>
            <w:hideMark/>
          </w:tcPr>
          <w:p w14:paraId="0FB9A5FF" w14:textId="7CF80C05" w:rsidR="001925F7" w:rsidRPr="000A4681" w:rsidRDefault="001925F7" w:rsidP="00350923">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567" w:type="dxa"/>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vAlign w:val="center"/>
            <w:hideMark/>
          </w:tcPr>
          <w:p w14:paraId="6021D7AA" w14:textId="52F20D08" w:rsidR="001925F7" w:rsidRPr="000A4681" w:rsidRDefault="001925F7" w:rsidP="00350923">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 </w:t>
            </w:r>
          </w:p>
        </w:tc>
        <w:tc>
          <w:tcPr>
            <w:tcW w:w="567" w:type="dxa"/>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vAlign w:val="center"/>
            <w:hideMark/>
          </w:tcPr>
          <w:p w14:paraId="0D5B7F29" w14:textId="2AEAD76E" w:rsidR="001925F7" w:rsidRPr="000A4681" w:rsidRDefault="001925F7" w:rsidP="00350923">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709" w:type="dxa"/>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vAlign w:val="center"/>
            <w:hideMark/>
          </w:tcPr>
          <w:p w14:paraId="0A29F8AD" w14:textId="0E57638A" w:rsidR="001925F7" w:rsidRPr="000A4681" w:rsidRDefault="001925F7" w:rsidP="00350923">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 </w:t>
            </w:r>
          </w:p>
        </w:tc>
      </w:tr>
      <w:tr w:rsidR="000A4681" w:rsidRPr="000A4681" w14:paraId="3795C5AA" w14:textId="77777777" w:rsidTr="004B31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508" w:type="dxa"/>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hideMark/>
          </w:tcPr>
          <w:p w14:paraId="01F31529" w14:textId="7A1DE456"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19 mm skersmens, 150 mm aukščio stikliniai mėgintuvėliai tiriamiesiems darbams atlikti.</w:t>
            </w:r>
          </w:p>
        </w:tc>
        <w:tc>
          <w:tcPr>
            <w:tcW w:w="2410" w:type="dxa"/>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hideMark/>
          </w:tcPr>
          <w:p w14:paraId="657F76F8" w14:textId="40CFB4BA"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Daiktai ir (ar) įranga</w:t>
            </w:r>
          </w:p>
        </w:tc>
        <w:tc>
          <w:tcPr>
            <w:tcW w:w="2693" w:type="dxa"/>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hideMark/>
          </w:tcPr>
          <w:p w14:paraId="66040753" w14:textId="67CDB4AC"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Biologija</w:t>
            </w:r>
          </w:p>
        </w:tc>
        <w:tc>
          <w:tcPr>
            <w:tcW w:w="709" w:type="dxa"/>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vAlign w:val="center"/>
            <w:hideMark/>
          </w:tcPr>
          <w:p w14:paraId="4399D5F7" w14:textId="12074030" w:rsidR="001925F7" w:rsidRPr="000A4681" w:rsidRDefault="001925F7" w:rsidP="00350923">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567" w:type="dxa"/>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vAlign w:val="center"/>
            <w:hideMark/>
          </w:tcPr>
          <w:p w14:paraId="7FB24443" w14:textId="3B3623B7" w:rsidR="001925F7" w:rsidRPr="000A4681" w:rsidRDefault="001925F7" w:rsidP="00350923">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 </w:t>
            </w:r>
          </w:p>
        </w:tc>
        <w:tc>
          <w:tcPr>
            <w:tcW w:w="567" w:type="dxa"/>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vAlign w:val="center"/>
            <w:hideMark/>
          </w:tcPr>
          <w:p w14:paraId="74F1AEE1" w14:textId="2704F8C0" w:rsidR="001925F7" w:rsidRPr="000A4681" w:rsidRDefault="001925F7" w:rsidP="00350923">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709" w:type="dxa"/>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vAlign w:val="center"/>
            <w:hideMark/>
          </w:tcPr>
          <w:p w14:paraId="76CEE758" w14:textId="04C7AC5B" w:rsidR="001925F7" w:rsidRPr="000A4681" w:rsidRDefault="001925F7" w:rsidP="00350923">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 </w:t>
            </w:r>
          </w:p>
        </w:tc>
      </w:tr>
      <w:tr w:rsidR="000A4681" w:rsidRPr="000A4681" w14:paraId="0A7399EB" w14:textId="77777777" w:rsidTr="004B31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508" w:type="dxa"/>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hideMark/>
          </w:tcPr>
          <w:p w14:paraId="07CCE14E" w14:textId="59990705"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Plastikinė 5 ml talpos pipetė tiriamiesiems darbams atlikti.</w:t>
            </w:r>
          </w:p>
        </w:tc>
        <w:tc>
          <w:tcPr>
            <w:tcW w:w="2410" w:type="dxa"/>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hideMark/>
          </w:tcPr>
          <w:p w14:paraId="59EC18F1" w14:textId="0CEB6496"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Daiktai ir (ar) įranga</w:t>
            </w:r>
          </w:p>
        </w:tc>
        <w:tc>
          <w:tcPr>
            <w:tcW w:w="2693" w:type="dxa"/>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hideMark/>
          </w:tcPr>
          <w:p w14:paraId="5185CAD0" w14:textId="5EAF312B"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Biologija</w:t>
            </w:r>
          </w:p>
        </w:tc>
        <w:tc>
          <w:tcPr>
            <w:tcW w:w="709" w:type="dxa"/>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vAlign w:val="center"/>
            <w:hideMark/>
          </w:tcPr>
          <w:p w14:paraId="14C271AB" w14:textId="589521D5" w:rsidR="001925F7" w:rsidRPr="000A4681" w:rsidRDefault="001925F7" w:rsidP="00350923">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567" w:type="dxa"/>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vAlign w:val="center"/>
            <w:hideMark/>
          </w:tcPr>
          <w:p w14:paraId="028F7A60" w14:textId="6C3FCB35" w:rsidR="001925F7" w:rsidRPr="000A4681" w:rsidRDefault="001925F7" w:rsidP="00350923">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 </w:t>
            </w:r>
          </w:p>
        </w:tc>
        <w:tc>
          <w:tcPr>
            <w:tcW w:w="567" w:type="dxa"/>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vAlign w:val="center"/>
            <w:hideMark/>
          </w:tcPr>
          <w:p w14:paraId="555672C4" w14:textId="6663A07F" w:rsidR="001925F7" w:rsidRPr="000A4681" w:rsidRDefault="001925F7" w:rsidP="00350923">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709" w:type="dxa"/>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vAlign w:val="center"/>
            <w:hideMark/>
          </w:tcPr>
          <w:p w14:paraId="707DA464" w14:textId="171105E0" w:rsidR="001925F7" w:rsidRPr="000A4681" w:rsidRDefault="001925F7" w:rsidP="00350923">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 </w:t>
            </w:r>
          </w:p>
        </w:tc>
      </w:tr>
      <w:tr w:rsidR="000A4681" w:rsidRPr="000A4681" w14:paraId="2ED71D62" w14:textId="77777777" w:rsidTr="004B31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508" w:type="dxa"/>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hideMark/>
          </w:tcPr>
          <w:p w14:paraId="0FE482C6" w14:textId="01FE1D1C"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Kompiuterinė laboratorija arba jutikliai aplinkos sąlygoms (temperatūrai, CO</w:t>
            </w:r>
            <w:r w:rsidRPr="000A4681">
              <w:rPr>
                <w:rFonts w:ascii="Times New Roman" w:eastAsia="Times New Roman" w:hAnsi="Times New Roman" w:cs="Times New Roman"/>
                <w:vertAlign w:val="subscript"/>
                <w:lang w:eastAsia="lt-LT"/>
              </w:rPr>
              <w:t>2</w:t>
            </w:r>
            <w:r w:rsidRPr="000A4681">
              <w:rPr>
                <w:rFonts w:ascii="Times New Roman" w:eastAsia="Times New Roman" w:hAnsi="Times New Roman" w:cs="Times New Roman"/>
                <w:lang w:eastAsia="lt-LT"/>
              </w:rPr>
              <w:t xml:space="preserve"> kiekiui, pH) tirti.</w:t>
            </w:r>
          </w:p>
        </w:tc>
        <w:tc>
          <w:tcPr>
            <w:tcW w:w="2410" w:type="dxa"/>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hideMark/>
          </w:tcPr>
          <w:p w14:paraId="4C799476" w14:textId="3866E31D"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Daiktai ir (ar) įranga</w:t>
            </w:r>
          </w:p>
        </w:tc>
        <w:tc>
          <w:tcPr>
            <w:tcW w:w="2693" w:type="dxa"/>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hideMark/>
          </w:tcPr>
          <w:p w14:paraId="6F4144FC" w14:textId="0CAF7086"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Biologija</w:t>
            </w:r>
          </w:p>
        </w:tc>
        <w:tc>
          <w:tcPr>
            <w:tcW w:w="709" w:type="dxa"/>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vAlign w:val="center"/>
            <w:hideMark/>
          </w:tcPr>
          <w:p w14:paraId="36007ABF" w14:textId="42782E7A" w:rsidR="001925F7" w:rsidRPr="000A4681" w:rsidRDefault="001925F7" w:rsidP="00350923">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 </w:t>
            </w:r>
          </w:p>
        </w:tc>
        <w:tc>
          <w:tcPr>
            <w:tcW w:w="567" w:type="dxa"/>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vAlign w:val="center"/>
            <w:hideMark/>
          </w:tcPr>
          <w:p w14:paraId="4B71CD53" w14:textId="179BE008" w:rsidR="001925F7" w:rsidRPr="000A4681" w:rsidRDefault="001925F7" w:rsidP="00350923">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567" w:type="dxa"/>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vAlign w:val="center"/>
            <w:hideMark/>
          </w:tcPr>
          <w:p w14:paraId="67DEBE1E" w14:textId="51EE57FD" w:rsidR="001925F7" w:rsidRPr="000A4681" w:rsidRDefault="001925F7" w:rsidP="00350923">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 </w:t>
            </w:r>
          </w:p>
        </w:tc>
        <w:tc>
          <w:tcPr>
            <w:tcW w:w="709" w:type="dxa"/>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vAlign w:val="center"/>
            <w:hideMark/>
          </w:tcPr>
          <w:p w14:paraId="67308459" w14:textId="3FB270E2" w:rsidR="001925F7" w:rsidRPr="000A4681" w:rsidRDefault="001925F7" w:rsidP="00350923">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r>
      <w:tr w:rsidR="000A4681" w:rsidRPr="000A4681" w14:paraId="4279B0F0" w14:textId="77777777" w:rsidTr="004B31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508" w:type="dxa"/>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hideMark/>
          </w:tcPr>
          <w:p w14:paraId="0D8F0315" w14:textId="417C84BF"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lastRenderedPageBreak/>
              <w:t>Rinkinys indikatorinių juostelių (60 vienetų) vandens kokybei (pH, nitritai, nitratai, geležis, kietumas) nustatyti.</w:t>
            </w:r>
          </w:p>
        </w:tc>
        <w:tc>
          <w:tcPr>
            <w:tcW w:w="2410" w:type="dxa"/>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hideMark/>
          </w:tcPr>
          <w:p w14:paraId="4276053C" w14:textId="16BE753A"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Daiktai ir (ar) įranga</w:t>
            </w:r>
          </w:p>
        </w:tc>
        <w:tc>
          <w:tcPr>
            <w:tcW w:w="2693" w:type="dxa"/>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hideMark/>
          </w:tcPr>
          <w:p w14:paraId="44B3A903" w14:textId="60FD6978"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Biologija</w:t>
            </w:r>
          </w:p>
        </w:tc>
        <w:tc>
          <w:tcPr>
            <w:tcW w:w="709" w:type="dxa"/>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vAlign w:val="center"/>
            <w:hideMark/>
          </w:tcPr>
          <w:p w14:paraId="3B67A63E" w14:textId="38A4CB2A" w:rsidR="001925F7" w:rsidRPr="000A4681" w:rsidRDefault="001925F7" w:rsidP="00350923">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567" w:type="dxa"/>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vAlign w:val="center"/>
            <w:hideMark/>
          </w:tcPr>
          <w:p w14:paraId="12615D50" w14:textId="2512E66C" w:rsidR="001925F7" w:rsidRPr="000A4681" w:rsidRDefault="001925F7" w:rsidP="00350923">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 </w:t>
            </w:r>
          </w:p>
        </w:tc>
        <w:tc>
          <w:tcPr>
            <w:tcW w:w="567" w:type="dxa"/>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vAlign w:val="center"/>
            <w:hideMark/>
          </w:tcPr>
          <w:p w14:paraId="3C456FCC" w14:textId="611E80BE" w:rsidR="001925F7" w:rsidRPr="000A4681" w:rsidRDefault="001925F7" w:rsidP="00350923">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709" w:type="dxa"/>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vAlign w:val="center"/>
            <w:hideMark/>
          </w:tcPr>
          <w:p w14:paraId="4EDEC59E" w14:textId="6A3DEC1C" w:rsidR="001925F7" w:rsidRPr="000A4681" w:rsidRDefault="001925F7" w:rsidP="00350923">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 </w:t>
            </w:r>
          </w:p>
        </w:tc>
      </w:tr>
      <w:tr w:rsidR="000A4681" w:rsidRPr="000A4681" w14:paraId="65331AFC" w14:textId="77777777" w:rsidTr="004B31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508" w:type="dxa"/>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hideMark/>
          </w:tcPr>
          <w:p w14:paraId="5185B064" w14:textId="74C40632"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Stiklinis indas eutrofikacijos procesui modeliuoti ir stebėti.</w:t>
            </w:r>
          </w:p>
        </w:tc>
        <w:tc>
          <w:tcPr>
            <w:tcW w:w="2410" w:type="dxa"/>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hideMark/>
          </w:tcPr>
          <w:p w14:paraId="10CCD7EE" w14:textId="61877F15"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Daiktai ir (ar) įranga</w:t>
            </w:r>
          </w:p>
        </w:tc>
        <w:tc>
          <w:tcPr>
            <w:tcW w:w="2693" w:type="dxa"/>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hideMark/>
          </w:tcPr>
          <w:p w14:paraId="1D8472A5" w14:textId="1F2E91B2"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Biologija</w:t>
            </w:r>
          </w:p>
        </w:tc>
        <w:tc>
          <w:tcPr>
            <w:tcW w:w="709" w:type="dxa"/>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vAlign w:val="center"/>
            <w:hideMark/>
          </w:tcPr>
          <w:p w14:paraId="7D2EEBB8" w14:textId="33A0AA8C" w:rsidR="001925F7" w:rsidRPr="000A4681" w:rsidRDefault="001925F7" w:rsidP="00350923">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567" w:type="dxa"/>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vAlign w:val="center"/>
            <w:hideMark/>
          </w:tcPr>
          <w:p w14:paraId="0C15F280" w14:textId="35BB9640" w:rsidR="001925F7" w:rsidRPr="000A4681" w:rsidRDefault="001925F7" w:rsidP="00350923">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 </w:t>
            </w:r>
          </w:p>
        </w:tc>
        <w:tc>
          <w:tcPr>
            <w:tcW w:w="567" w:type="dxa"/>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vAlign w:val="center"/>
            <w:hideMark/>
          </w:tcPr>
          <w:p w14:paraId="4104C755" w14:textId="787FE379" w:rsidR="001925F7" w:rsidRPr="000A4681" w:rsidRDefault="001925F7" w:rsidP="00350923">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 </w:t>
            </w:r>
          </w:p>
        </w:tc>
        <w:tc>
          <w:tcPr>
            <w:tcW w:w="709" w:type="dxa"/>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vAlign w:val="center"/>
            <w:hideMark/>
          </w:tcPr>
          <w:p w14:paraId="6F5FCF82" w14:textId="5D468B12" w:rsidR="001925F7" w:rsidRPr="000A4681" w:rsidRDefault="001925F7" w:rsidP="00350923">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r>
      <w:tr w:rsidR="000A4681" w:rsidRPr="000A4681" w14:paraId="728E1759" w14:textId="77777777" w:rsidTr="004B31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508" w:type="dxa"/>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hideMark/>
          </w:tcPr>
          <w:p w14:paraId="749F22CA" w14:textId="589811EF" w:rsidR="001925F7" w:rsidRPr="000A4681" w:rsidRDefault="001925F7" w:rsidP="00E260EF">
            <w:pPr>
              <w:jc w:val="left"/>
              <w:textAlignment w:val="baseline"/>
              <w:rPr>
                <w:rFonts w:ascii="Times New Roman" w:eastAsia="Times New Roman" w:hAnsi="Times New Roman" w:cs="Times New Roman"/>
                <w:lang w:eastAsia="lt-LT"/>
              </w:rPr>
            </w:pPr>
            <w:proofErr w:type="spellStart"/>
            <w:r w:rsidRPr="000A4681">
              <w:rPr>
                <w:rFonts w:ascii="Times New Roman" w:eastAsia="Times New Roman" w:hAnsi="Times New Roman" w:cs="Times New Roman"/>
                <w:lang w:eastAsia="lt-LT"/>
              </w:rPr>
              <w:t>Modelinas</w:t>
            </w:r>
            <w:proofErr w:type="spellEnd"/>
            <w:r w:rsidRPr="000A4681">
              <w:rPr>
                <w:rFonts w:ascii="Times New Roman" w:eastAsia="Times New Roman" w:hAnsi="Times New Roman" w:cs="Times New Roman"/>
                <w:lang w:eastAsia="lt-LT"/>
              </w:rPr>
              <w:t xml:space="preserve"> 7 spalvų įvairiems gyvybiniams procesams modeliuoti.</w:t>
            </w:r>
          </w:p>
        </w:tc>
        <w:tc>
          <w:tcPr>
            <w:tcW w:w="2410" w:type="dxa"/>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hideMark/>
          </w:tcPr>
          <w:p w14:paraId="18069925" w14:textId="2E8654E7"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Daiktai ir (ar) įranga</w:t>
            </w:r>
          </w:p>
        </w:tc>
        <w:tc>
          <w:tcPr>
            <w:tcW w:w="2693" w:type="dxa"/>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hideMark/>
          </w:tcPr>
          <w:p w14:paraId="502DDA5C" w14:textId="5CF4E779"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Biologija</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hideMark/>
          </w:tcPr>
          <w:p w14:paraId="0A1EE4ED" w14:textId="483A2F7E" w:rsidR="001925F7" w:rsidRPr="000A4681" w:rsidRDefault="001925F7" w:rsidP="00350923">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567" w:type="dxa"/>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vAlign w:val="center"/>
            <w:hideMark/>
          </w:tcPr>
          <w:p w14:paraId="5E4101FB" w14:textId="7B3CC551" w:rsidR="001925F7" w:rsidRPr="000A4681" w:rsidRDefault="001925F7" w:rsidP="00350923">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 </w:t>
            </w:r>
          </w:p>
        </w:tc>
        <w:tc>
          <w:tcPr>
            <w:tcW w:w="567" w:type="dxa"/>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vAlign w:val="center"/>
            <w:hideMark/>
          </w:tcPr>
          <w:p w14:paraId="7EF5E8A0" w14:textId="656ABEBE" w:rsidR="001925F7" w:rsidRPr="000A4681" w:rsidRDefault="001925F7" w:rsidP="00350923">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 </w:t>
            </w:r>
          </w:p>
        </w:tc>
        <w:tc>
          <w:tcPr>
            <w:tcW w:w="709" w:type="dxa"/>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vAlign w:val="center"/>
            <w:hideMark/>
          </w:tcPr>
          <w:p w14:paraId="3AEA384A" w14:textId="4B2464DA" w:rsidR="001925F7" w:rsidRPr="000A4681" w:rsidRDefault="001925F7" w:rsidP="00350923">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r>
      <w:tr w:rsidR="000A4681" w:rsidRPr="000A4681" w14:paraId="38BB827B" w14:textId="77777777" w:rsidTr="004B31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508" w:type="dxa"/>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hideMark/>
          </w:tcPr>
          <w:p w14:paraId="502295F6" w14:textId="3A60EB24"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Padėklai tiriamajam darbui reikalingoms priemonėms ir medžiagoms susidėti.</w:t>
            </w:r>
          </w:p>
        </w:tc>
        <w:tc>
          <w:tcPr>
            <w:tcW w:w="2410" w:type="dxa"/>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hideMark/>
          </w:tcPr>
          <w:p w14:paraId="59DFD61B" w14:textId="650724BC"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Daiktai ir (ar) įranga</w:t>
            </w:r>
          </w:p>
        </w:tc>
        <w:tc>
          <w:tcPr>
            <w:tcW w:w="2693" w:type="dxa"/>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hideMark/>
          </w:tcPr>
          <w:p w14:paraId="7B25BE8B" w14:textId="5F6C36CF"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Biologija, chemija</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hideMark/>
          </w:tcPr>
          <w:p w14:paraId="720BDA8C" w14:textId="34DEA9E7" w:rsidR="001925F7" w:rsidRPr="000A4681" w:rsidRDefault="001925F7" w:rsidP="00350923">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567" w:type="dxa"/>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vAlign w:val="center"/>
            <w:hideMark/>
          </w:tcPr>
          <w:p w14:paraId="4BCC1708" w14:textId="5D28C05C" w:rsidR="001925F7" w:rsidRPr="000A4681" w:rsidRDefault="001925F7" w:rsidP="00350923">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 </w:t>
            </w:r>
          </w:p>
        </w:tc>
        <w:tc>
          <w:tcPr>
            <w:tcW w:w="567" w:type="dxa"/>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vAlign w:val="center"/>
            <w:hideMark/>
          </w:tcPr>
          <w:p w14:paraId="6F9C7694" w14:textId="7F686129" w:rsidR="001925F7" w:rsidRPr="000A4681" w:rsidRDefault="001925F7" w:rsidP="00350923">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 </w:t>
            </w:r>
          </w:p>
        </w:tc>
        <w:tc>
          <w:tcPr>
            <w:tcW w:w="709" w:type="dxa"/>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vAlign w:val="center"/>
            <w:hideMark/>
          </w:tcPr>
          <w:p w14:paraId="607E0273" w14:textId="626456A2" w:rsidR="001925F7" w:rsidRPr="000A4681" w:rsidRDefault="001925F7" w:rsidP="00350923">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r>
      <w:tr w:rsidR="000A4681" w:rsidRPr="000A4681" w14:paraId="34557459" w14:textId="77777777" w:rsidTr="004B3153">
        <w:tc>
          <w:tcPr>
            <w:tcW w:w="7508" w:type="dxa"/>
            <w:shd w:val="clear" w:color="auto" w:fill="auto"/>
            <w:tcMar>
              <w:top w:w="28" w:type="dxa"/>
              <w:left w:w="57" w:type="dxa"/>
              <w:bottom w:w="28" w:type="dxa"/>
              <w:right w:w="57" w:type="dxa"/>
            </w:tcMar>
            <w:hideMark/>
          </w:tcPr>
          <w:p w14:paraId="382FC337" w14:textId="60765CB4"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Universalus chalatas (S, M, L, XL dydžių) mokinių asmeniniams rūbams apsaugoti atliekant tiriamuosius darbus.</w:t>
            </w:r>
          </w:p>
        </w:tc>
        <w:tc>
          <w:tcPr>
            <w:tcW w:w="2410" w:type="dxa"/>
            <w:shd w:val="clear" w:color="auto" w:fill="auto"/>
            <w:tcMar>
              <w:top w:w="28" w:type="dxa"/>
              <w:left w:w="57" w:type="dxa"/>
              <w:bottom w:w="28" w:type="dxa"/>
              <w:right w:w="57" w:type="dxa"/>
            </w:tcMar>
            <w:hideMark/>
          </w:tcPr>
          <w:p w14:paraId="1B60EC0D" w14:textId="0781DA8F"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Daiktai ir (ar) įranga</w:t>
            </w:r>
          </w:p>
        </w:tc>
        <w:tc>
          <w:tcPr>
            <w:tcW w:w="2693" w:type="dxa"/>
            <w:shd w:val="clear" w:color="auto" w:fill="auto"/>
            <w:tcMar>
              <w:top w:w="28" w:type="dxa"/>
              <w:left w:w="57" w:type="dxa"/>
              <w:bottom w:w="28" w:type="dxa"/>
              <w:right w:w="57" w:type="dxa"/>
            </w:tcMar>
            <w:hideMark/>
          </w:tcPr>
          <w:p w14:paraId="704C64BE" w14:textId="28322B43"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Chemija</w:t>
            </w:r>
          </w:p>
        </w:tc>
        <w:tc>
          <w:tcPr>
            <w:tcW w:w="709" w:type="dxa"/>
            <w:shd w:val="clear" w:color="auto" w:fill="auto"/>
            <w:tcMar>
              <w:top w:w="28" w:type="dxa"/>
              <w:left w:w="57" w:type="dxa"/>
              <w:bottom w:w="28" w:type="dxa"/>
              <w:right w:w="57" w:type="dxa"/>
            </w:tcMar>
            <w:vAlign w:val="center"/>
            <w:hideMark/>
          </w:tcPr>
          <w:p w14:paraId="3DC1CBCD" w14:textId="78A97DF8" w:rsidR="001925F7" w:rsidRPr="000A4681" w:rsidRDefault="001925F7" w:rsidP="00350923">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567" w:type="dxa"/>
            <w:shd w:val="clear" w:color="auto" w:fill="auto"/>
            <w:tcMar>
              <w:top w:w="28" w:type="dxa"/>
              <w:left w:w="57" w:type="dxa"/>
              <w:bottom w:w="28" w:type="dxa"/>
              <w:right w:w="57" w:type="dxa"/>
            </w:tcMar>
            <w:vAlign w:val="center"/>
            <w:hideMark/>
          </w:tcPr>
          <w:p w14:paraId="4EB45E33" w14:textId="195292D9" w:rsidR="001925F7" w:rsidRPr="000A4681" w:rsidRDefault="001925F7" w:rsidP="00350923">
            <w:pPr>
              <w:textAlignment w:val="baseline"/>
              <w:rPr>
                <w:rFonts w:ascii="Times New Roman" w:eastAsia="Times New Roman" w:hAnsi="Times New Roman" w:cs="Times New Roman"/>
                <w:lang w:eastAsia="lt-LT"/>
              </w:rPr>
            </w:pPr>
          </w:p>
        </w:tc>
        <w:tc>
          <w:tcPr>
            <w:tcW w:w="567" w:type="dxa"/>
            <w:shd w:val="clear" w:color="auto" w:fill="auto"/>
            <w:tcMar>
              <w:top w:w="28" w:type="dxa"/>
              <w:left w:w="57" w:type="dxa"/>
              <w:bottom w:w="28" w:type="dxa"/>
              <w:right w:w="57" w:type="dxa"/>
            </w:tcMar>
            <w:vAlign w:val="center"/>
            <w:hideMark/>
          </w:tcPr>
          <w:p w14:paraId="788EA57D" w14:textId="0FD85D23" w:rsidR="001925F7" w:rsidRPr="000A4681" w:rsidRDefault="001925F7" w:rsidP="00350923">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709" w:type="dxa"/>
            <w:shd w:val="clear" w:color="auto" w:fill="auto"/>
            <w:tcMar>
              <w:top w:w="28" w:type="dxa"/>
              <w:left w:w="57" w:type="dxa"/>
              <w:bottom w:w="28" w:type="dxa"/>
              <w:right w:w="57" w:type="dxa"/>
            </w:tcMar>
            <w:vAlign w:val="center"/>
            <w:hideMark/>
          </w:tcPr>
          <w:p w14:paraId="136F99E2" w14:textId="7A79B412" w:rsidR="001925F7" w:rsidRPr="000A4681" w:rsidRDefault="001925F7" w:rsidP="00350923">
            <w:pPr>
              <w:textAlignment w:val="baseline"/>
              <w:rPr>
                <w:rFonts w:ascii="Times New Roman" w:eastAsia="Times New Roman" w:hAnsi="Times New Roman" w:cs="Times New Roman"/>
                <w:lang w:eastAsia="lt-LT"/>
              </w:rPr>
            </w:pPr>
          </w:p>
        </w:tc>
      </w:tr>
      <w:tr w:rsidR="000A4681" w:rsidRPr="000A4681" w14:paraId="27A20CBC" w14:textId="77777777" w:rsidTr="004B3153">
        <w:tc>
          <w:tcPr>
            <w:tcW w:w="7508" w:type="dxa"/>
            <w:shd w:val="clear" w:color="auto" w:fill="auto"/>
            <w:tcMar>
              <w:top w:w="28" w:type="dxa"/>
              <w:left w:w="57" w:type="dxa"/>
              <w:bottom w:w="28" w:type="dxa"/>
              <w:right w:w="57" w:type="dxa"/>
            </w:tcMar>
            <w:hideMark/>
          </w:tcPr>
          <w:p w14:paraId="4D5D59DD" w14:textId="4F59C0E7"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 xml:space="preserve">Kontūriniai apsauginiai akiniai mokinių akims atliekant tiriamuosius darbus apsaugoti. </w:t>
            </w:r>
          </w:p>
        </w:tc>
        <w:tc>
          <w:tcPr>
            <w:tcW w:w="2410" w:type="dxa"/>
            <w:shd w:val="clear" w:color="auto" w:fill="auto"/>
            <w:tcMar>
              <w:top w:w="28" w:type="dxa"/>
              <w:left w:w="57" w:type="dxa"/>
              <w:bottom w:w="28" w:type="dxa"/>
              <w:right w:w="57" w:type="dxa"/>
            </w:tcMar>
            <w:hideMark/>
          </w:tcPr>
          <w:p w14:paraId="114D63D5" w14:textId="6FBF94BC"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Daiktai ir (ar) įranga</w:t>
            </w:r>
          </w:p>
        </w:tc>
        <w:tc>
          <w:tcPr>
            <w:tcW w:w="2693" w:type="dxa"/>
            <w:shd w:val="clear" w:color="auto" w:fill="auto"/>
            <w:tcMar>
              <w:top w:w="28" w:type="dxa"/>
              <w:left w:w="57" w:type="dxa"/>
              <w:bottom w:w="28" w:type="dxa"/>
              <w:right w:w="57" w:type="dxa"/>
            </w:tcMar>
            <w:hideMark/>
          </w:tcPr>
          <w:p w14:paraId="60FB8F1C" w14:textId="042626FE"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Chemija</w:t>
            </w:r>
          </w:p>
        </w:tc>
        <w:tc>
          <w:tcPr>
            <w:tcW w:w="709" w:type="dxa"/>
            <w:shd w:val="clear" w:color="auto" w:fill="auto"/>
            <w:tcMar>
              <w:top w:w="28" w:type="dxa"/>
              <w:left w:w="57" w:type="dxa"/>
              <w:bottom w:w="28" w:type="dxa"/>
              <w:right w:w="57" w:type="dxa"/>
            </w:tcMar>
            <w:vAlign w:val="center"/>
            <w:hideMark/>
          </w:tcPr>
          <w:p w14:paraId="2DAE0FDF" w14:textId="110967D0" w:rsidR="001925F7" w:rsidRPr="000A4681" w:rsidRDefault="001925F7" w:rsidP="00350923">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567" w:type="dxa"/>
            <w:shd w:val="clear" w:color="auto" w:fill="auto"/>
            <w:tcMar>
              <w:top w:w="28" w:type="dxa"/>
              <w:left w:w="57" w:type="dxa"/>
              <w:bottom w:w="28" w:type="dxa"/>
              <w:right w:w="57" w:type="dxa"/>
            </w:tcMar>
            <w:vAlign w:val="center"/>
            <w:hideMark/>
          </w:tcPr>
          <w:p w14:paraId="09A3AAAB" w14:textId="30E0482B" w:rsidR="001925F7" w:rsidRPr="000A4681" w:rsidRDefault="001925F7" w:rsidP="00350923">
            <w:pPr>
              <w:textAlignment w:val="baseline"/>
              <w:rPr>
                <w:rFonts w:ascii="Times New Roman" w:eastAsia="Times New Roman" w:hAnsi="Times New Roman" w:cs="Times New Roman"/>
                <w:lang w:eastAsia="lt-LT"/>
              </w:rPr>
            </w:pPr>
          </w:p>
        </w:tc>
        <w:tc>
          <w:tcPr>
            <w:tcW w:w="567" w:type="dxa"/>
            <w:shd w:val="clear" w:color="auto" w:fill="auto"/>
            <w:tcMar>
              <w:top w:w="28" w:type="dxa"/>
              <w:left w:w="57" w:type="dxa"/>
              <w:bottom w:w="28" w:type="dxa"/>
              <w:right w:w="57" w:type="dxa"/>
            </w:tcMar>
            <w:vAlign w:val="center"/>
            <w:hideMark/>
          </w:tcPr>
          <w:p w14:paraId="66D70EA0" w14:textId="273D568A" w:rsidR="001925F7" w:rsidRPr="000A4681" w:rsidRDefault="001925F7" w:rsidP="00350923">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709" w:type="dxa"/>
            <w:shd w:val="clear" w:color="auto" w:fill="auto"/>
            <w:tcMar>
              <w:top w:w="28" w:type="dxa"/>
              <w:left w:w="57" w:type="dxa"/>
              <w:bottom w:w="28" w:type="dxa"/>
              <w:right w:w="57" w:type="dxa"/>
            </w:tcMar>
            <w:vAlign w:val="center"/>
            <w:hideMark/>
          </w:tcPr>
          <w:p w14:paraId="63590C48" w14:textId="772DB975" w:rsidR="001925F7" w:rsidRPr="000A4681" w:rsidRDefault="001925F7" w:rsidP="00350923">
            <w:pPr>
              <w:textAlignment w:val="baseline"/>
              <w:rPr>
                <w:rFonts w:ascii="Times New Roman" w:eastAsia="Times New Roman" w:hAnsi="Times New Roman" w:cs="Times New Roman"/>
                <w:lang w:eastAsia="lt-LT"/>
              </w:rPr>
            </w:pPr>
          </w:p>
        </w:tc>
      </w:tr>
      <w:tr w:rsidR="000A4681" w:rsidRPr="000A4681" w14:paraId="2236845C" w14:textId="77777777" w:rsidTr="004B3153">
        <w:tc>
          <w:tcPr>
            <w:tcW w:w="7508" w:type="dxa"/>
            <w:shd w:val="clear" w:color="auto" w:fill="auto"/>
            <w:tcMar>
              <w:top w:w="28" w:type="dxa"/>
              <w:left w:w="57" w:type="dxa"/>
              <w:bottom w:w="28" w:type="dxa"/>
              <w:right w:w="57" w:type="dxa"/>
            </w:tcMar>
            <w:hideMark/>
          </w:tcPr>
          <w:p w14:paraId="0ECF424B" w14:textId="37CF4959"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Vienkartinės pirštinės (S, M, L, XL dydžių) mokinių rankoms nuo medžiagų ir jų tirpalų poveikio atliekant tiriamuosius darbus apsaugoti.</w:t>
            </w:r>
          </w:p>
        </w:tc>
        <w:tc>
          <w:tcPr>
            <w:tcW w:w="2410" w:type="dxa"/>
            <w:shd w:val="clear" w:color="auto" w:fill="auto"/>
            <w:tcMar>
              <w:top w:w="28" w:type="dxa"/>
              <w:left w:w="57" w:type="dxa"/>
              <w:bottom w:w="28" w:type="dxa"/>
              <w:right w:w="57" w:type="dxa"/>
            </w:tcMar>
            <w:hideMark/>
          </w:tcPr>
          <w:p w14:paraId="402F015A" w14:textId="14E233D3" w:rsidR="001925F7" w:rsidRPr="000A4681" w:rsidRDefault="001925F7" w:rsidP="2F629025">
            <w:pPr>
              <w:spacing w:line="259" w:lineRule="auto"/>
              <w:jc w:val="left"/>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Medžiagos</w:t>
            </w:r>
          </w:p>
        </w:tc>
        <w:tc>
          <w:tcPr>
            <w:tcW w:w="2693" w:type="dxa"/>
            <w:shd w:val="clear" w:color="auto" w:fill="auto"/>
            <w:tcMar>
              <w:top w:w="28" w:type="dxa"/>
              <w:left w:w="57" w:type="dxa"/>
              <w:bottom w:w="28" w:type="dxa"/>
              <w:right w:w="57" w:type="dxa"/>
            </w:tcMar>
            <w:hideMark/>
          </w:tcPr>
          <w:p w14:paraId="6653A5D2" w14:textId="4D09B35A"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Chemija</w:t>
            </w:r>
          </w:p>
        </w:tc>
        <w:tc>
          <w:tcPr>
            <w:tcW w:w="709" w:type="dxa"/>
            <w:shd w:val="clear" w:color="auto" w:fill="auto"/>
            <w:tcMar>
              <w:top w:w="28" w:type="dxa"/>
              <w:left w:w="57" w:type="dxa"/>
              <w:bottom w:w="28" w:type="dxa"/>
              <w:right w:w="57" w:type="dxa"/>
            </w:tcMar>
            <w:vAlign w:val="center"/>
            <w:hideMark/>
          </w:tcPr>
          <w:p w14:paraId="320D581C" w14:textId="55C5BEB6" w:rsidR="001925F7" w:rsidRPr="000A4681" w:rsidRDefault="001925F7" w:rsidP="00350923">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567" w:type="dxa"/>
            <w:shd w:val="clear" w:color="auto" w:fill="auto"/>
            <w:tcMar>
              <w:top w:w="28" w:type="dxa"/>
              <w:left w:w="57" w:type="dxa"/>
              <w:bottom w:w="28" w:type="dxa"/>
              <w:right w:w="57" w:type="dxa"/>
            </w:tcMar>
            <w:vAlign w:val="center"/>
            <w:hideMark/>
          </w:tcPr>
          <w:p w14:paraId="44F9F673" w14:textId="1E322F79" w:rsidR="001925F7" w:rsidRPr="000A4681" w:rsidRDefault="001925F7" w:rsidP="00350923">
            <w:pPr>
              <w:textAlignment w:val="baseline"/>
              <w:rPr>
                <w:rFonts w:ascii="Times New Roman" w:eastAsia="Times New Roman" w:hAnsi="Times New Roman" w:cs="Times New Roman"/>
                <w:lang w:eastAsia="lt-LT"/>
              </w:rPr>
            </w:pPr>
          </w:p>
        </w:tc>
        <w:tc>
          <w:tcPr>
            <w:tcW w:w="567" w:type="dxa"/>
            <w:shd w:val="clear" w:color="auto" w:fill="auto"/>
            <w:tcMar>
              <w:top w:w="28" w:type="dxa"/>
              <w:left w:w="57" w:type="dxa"/>
              <w:bottom w:w="28" w:type="dxa"/>
              <w:right w:w="57" w:type="dxa"/>
            </w:tcMar>
            <w:vAlign w:val="center"/>
            <w:hideMark/>
          </w:tcPr>
          <w:p w14:paraId="4470702B" w14:textId="06540941" w:rsidR="001925F7" w:rsidRPr="000A4681" w:rsidRDefault="001925F7" w:rsidP="00350923">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709" w:type="dxa"/>
            <w:shd w:val="clear" w:color="auto" w:fill="auto"/>
            <w:tcMar>
              <w:top w:w="28" w:type="dxa"/>
              <w:left w:w="57" w:type="dxa"/>
              <w:bottom w:w="28" w:type="dxa"/>
              <w:right w:w="57" w:type="dxa"/>
            </w:tcMar>
            <w:vAlign w:val="center"/>
            <w:hideMark/>
          </w:tcPr>
          <w:p w14:paraId="288C0C05" w14:textId="60F3C35A" w:rsidR="001925F7" w:rsidRPr="000A4681" w:rsidRDefault="001925F7" w:rsidP="00350923">
            <w:pPr>
              <w:textAlignment w:val="baseline"/>
              <w:rPr>
                <w:rFonts w:ascii="Times New Roman" w:eastAsia="Times New Roman" w:hAnsi="Times New Roman" w:cs="Times New Roman"/>
                <w:lang w:eastAsia="lt-LT"/>
              </w:rPr>
            </w:pPr>
          </w:p>
        </w:tc>
      </w:tr>
      <w:tr w:rsidR="000A4681" w:rsidRPr="000A4681" w14:paraId="4F61436D" w14:textId="77777777" w:rsidTr="004B3153">
        <w:tc>
          <w:tcPr>
            <w:tcW w:w="7508" w:type="dxa"/>
            <w:shd w:val="clear" w:color="auto" w:fill="auto"/>
            <w:tcMar>
              <w:top w:w="28" w:type="dxa"/>
              <w:left w:w="57" w:type="dxa"/>
              <w:bottom w:w="28" w:type="dxa"/>
              <w:right w:w="57" w:type="dxa"/>
            </w:tcMar>
            <w:hideMark/>
          </w:tcPr>
          <w:p w14:paraId="208091B8" w14:textId="263D9AA6"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Vienkartinių 2 sluoksnių ir 200 m ilgio rankšluosčių ritinys, laboratorijos darbiniams paviršiams sausinti ir valyti atliekant tiriamuosius darbus.</w:t>
            </w:r>
          </w:p>
        </w:tc>
        <w:tc>
          <w:tcPr>
            <w:tcW w:w="2410" w:type="dxa"/>
            <w:shd w:val="clear" w:color="auto" w:fill="auto"/>
            <w:tcMar>
              <w:top w:w="28" w:type="dxa"/>
              <w:left w:w="57" w:type="dxa"/>
              <w:bottom w:w="28" w:type="dxa"/>
              <w:right w:w="57" w:type="dxa"/>
            </w:tcMar>
            <w:hideMark/>
          </w:tcPr>
          <w:p w14:paraId="6743534C" w14:textId="14E233D3" w:rsidR="001925F7" w:rsidRPr="000A4681" w:rsidRDefault="001925F7" w:rsidP="2F629025">
            <w:pPr>
              <w:spacing w:line="259" w:lineRule="auto"/>
              <w:jc w:val="left"/>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Medžiagos</w:t>
            </w:r>
          </w:p>
          <w:p w14:paraId="7F630094" w14:textId="2C1F15B5" w:rsidR="001925F7" w:rsidRPr="000A4681" w:rsidRDefault="001925F7" w:rsidP="00E260EF">
            <w:pPr>
              <w:jc w:val="left"/>
              <w:textAlignment w:val="baseline"/>
              <w:rPr>
                <w:rFonts w:ascii="Times New Roman" w:eastAsia="Times New Roman" w:hAnsi="Times New Roman" w:cs="Times New Roman"/>
                <w:lang w:eastAsia="lt-LT"/>
              </w:rPr>
            </w:pPr>
          </w:p>
        </w:tc>
        <w:tc>
          <w:tcPr>
            <w:tcW w:w="2693" w:type="dxa"/>
            <w:shd w:val="clear" w:color="auto" w:fill="auto"/>
            <w:tcMar>
              <w:top w:w="28" w:type="dxa"/>
              <w:left w:w="57" w:type="dxa"/>
              <w:bottom w:w="28" w:type="dxa"/>
              <w:right w:w="57" w:type="dxa"/>
            </w:tcMar>
            <w:hideMark/>
          </w:tcPr>
          <w:p w14:paraId="141A2B93" w14:textId="26B16523"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Chemija, technologijos</w:t>
            </w:r>
          </w:p>
        </w:tc>
        <w:tc>
          <w:tcPr>
            <w:tcW w:w="709" w:type="dxa"/>
            <w:shd w:val="clear" w:color="auto" w:fill="auto"/>
            <w:tcMar>
              <w:top w:w="28" w:type="dxa"/>
              <w:left w:w="57" w:type="dxa"/>
              <w:bottom w:w="28" w:type="dxa"/>
              <w:right w:w="57" w:type="dxa"/>
            </w:tcMar>
            <w:vAlign w:val="center"/>
            <w:hideMark/>
          </w:tcPr>
          <w:p w14:paraId="4B0658FB" w14:textId="6F75B694" w:rsidR="001925F7" w:rsidRPr="000A4681" w:rsidRDefault="001925F7" w:rsidP="00350923">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567" w:type="dxa"/>
            <w:shd w:val="clear" w:color="auto" w:fill="auto"/>
            <w:tcMar>
              <w:top w:w="28" w:type="dxa"/>
              <w:left w:w="57" w:type="dxa"/>
              <w:bottom w:w="28" w:type="dxa"/>
              <w:right w:w="57" w:type="dxa"/>
            </w:tcMar>
            <w:vAlign w:val="center"/>
            <w:hideMark/>
          </w:tcPr>
          <w:p w14:paraId="4D905FF6" w14:textId="11EA35F2" w:rsidR="001925F7" w:rsidRPr="000A4681" w:rsidRDefault="001925F7" w:rsidP="00350923">
            <w:pPr>
              <w:textAlignment w:val="baseline"/>
              <w:rPr>
                <w:rFonts w:ascii="Times New Roman" w:eastAsia="Times New Roman" w:hAnsi="Times New Roman" w:cs="Times New Roman"/>
                <w:lang w:eastAsia="lt-LT"/>
              </w:rPr>
            </w:pPr>
          </w:p>
        </w:tc>
        <w:tc>
          <w:tcPr>
            <w:tcW w:w="567" w:type="dxa"/>
            <w:shd w:val="clear" w:color="auto" w:fill="auto"/>
            <w:tcMar>
              <w:top w:w="28" w:type="dxa"/>
              <w:left w:w="57" w:type="dxa"/>
              <w:bottom w:w="28" w:type="dxa"/>
              <w:right w:w="57" w:type="dxa"/>
            </w:tcMar>
            <w:vAlign w:val="center"/>
            <w:hideMark/>
          </w:tcPr>
          <w:p w14:paraId="36BE44D9" w14:textId="612437CA" w:rsidR="001925F7" w:rsidRPr="000A4681" w:rsidRDefault="001925F7" w:rsidP="00350923">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709" w:type="dxa"/>
            <w:shd w:val="clear" w:color="auto" w:fill="auto"/>
            <w:tcMar>
              <w:top w:w="28" w:type="dxa"/>
              <w:left w:w="57" w:type="dxa"/>
              <w:bottom w:w="28" w:type="dxa"/>
              <w:right w:w="57" w:type="dxa"/>
            </w:tcMar>
            <w:vAlign w:val="center"/>
            <w:hideMark/>
          </w:tcPr>
          <w:p w14:paraId="3C640290" w14:textId="457D2709" w:rsidR="001925F7" w:rsidRPr="000A4681" w:rsidRDefault="001925F7" w:rsidP="00350923">
            <w:pPr>
              <w:textAlignment w:val="baseline"/>
              <w:rPr>
                <w:rFonts w:ascii="Times New Roman" w:eastAsia="Times New Roman" w:hAnsi="Times New Roman" w:cs="Times New Roman"/>
                <w:lang w:eastAsia="lt-LT"/>
              </w:rPr>
            </w:pPr>
          </w:p>
        </w:tc>
      </w:tr>
      <w:tr w:rsidR="000A4681" w:rsidRPr="000A4681" w14:paraId="3412C1E8" w14:textId="77777777" w:rsidTr="004B3153">
        <w:tc>
          <w:tcPr>
            <w:tcW w:w="7508" w:type="dxa"/>
            <w:shd w:val="clear" w:color="auto" w:fill="auto"/>
            <w:tcMar>
              <w:top w:w="28" w:type="dxa"/>
              <w:left w:w="57" w:type="dxa"/>
              <w:bottom w:w="28" w:type="dxa"/>
              <w:right w:w="57" w:type="dxa"/>
            </w:tcMar>
            <w:hideMark/>
          </w:tcPr>
          <w:p w14:paraId="61649D5D" w14:textId="24629871"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Mini šaldytuvas su šaldikliu, kurio talpa 50–100 L, šaldiklio talpa 7–13 L ledui gaminti ir tiriamiesiems darbams atlikti.</w:t>
            </w:r>
          </w:p>
        </w:tc>
        <w:tc>
          <w:tcPr>
            <w:tcW w:w="2410" w:type="dxa"/>
            <w:shd w:val="clear" w:color="auto" w:fill="auto"/>
            <w:tcMar>
              <w:top w:w="28" w:type="dxa"/>
              <w:left w:w="57" w:type="dxa"/>
              <w:bottom w:w="28" w:type="dxa"/>
              <w:right w:w="57" w:type="dxa"/>
            </w:tcMar>
            <w:hideMark/>
          </w:tcPr>
          <w:p w14:paraId="6BF5E0C9" w14:textId="37B8B990"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Daiktai ir (ar) įranga</w:t>
            </w:r>
          </w:p>
        </w:tc>
        <w:tc>
          <w:tcPr>
            <w:tcW w:w="2693" w:type="dxa"/>
            <w:shd w:val="clear" w:color="auto" w:fill="auto"/>
            <w:tcMar>
              <w:top w:w="28" w:type="dxa"/>
              <w:left w:w="57" w:type="dxa"/>
              <w:bottom w:w="28" w:type="dxa"/>
              <w:right w:w="57" w:type="dxa"/>
            </w:tcMar>
            <w:hideMark/>
          </w:tcPr>
          <w:p w14:paraId="52BD5D5A" w14:textId="0E216F1E"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Chemija</w:t>
            </w:r>
          </w:p>
        </w:tc>
        <w:tc>
          <w:tcPr>
            <w:tcW w:w="709" w:type="dxa"/>
            <w:shd w:val="clear" w:color="auto" w:fill="auto"/>
            <w:tcMar>
              <w:top w:w="28" w:type="dxa"/>
              <w:left w:w="57" w:type="dxa"/>
              <w:bottom w:w="28" w:type="dxa"/>
              <w:right w:w="57" w:type="dxa"/>
            </w:tcMar>
            <w:vAlign w:val="center"/>
            <w:hideMark/>
          </w:tcPr>
          <w:p w14:paraId="45B339E9" w14:textId="17F9F3EF" w:rsidR="001925F7" w:rsidRPr="000A4681" w:rsidRDefault="001925F7" w:rsidP="00350923">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567" w:type="dxa"/>
            <w:shd w:val="clear" w:color="auto" w:fill="auto"/>
            <w:tcMar>
              <w:top w:w="28" w:type="dxa"/>
              <w:left w:w="57" w:type="dxa"/>
              <w:bottom w:w="28" w:type="dxa"/>
              <w:right w:w="57" w:type="dxa"/>
            </w:tcMar>
            <w:vAlign w:val="center"/>
            <w:hideMark/>
          </w:tcPr>
          <w:p w14:paraId="07C16EEC" w14:textId="6B0FD962" w:rsidR="001925F7" w:rsidRPr="000A4681" w:rsidRDefault="001925F7" w:rsidP="00350923">
            <w:pPr>
              <w:textAlignment w:val="baseline"/>
              <w:rPr>
                <w:rFonts w:ascii="Times New Roman" w:eastAsia="Times New Roman" w:hAnsi="Times New Roman" w:cs="Times New Roman"/>
                <w:lang w:eastAsia="lt-LT"/>
              </w:rPr>
            </w:pPr>
          </w:p>
        </w:tc>
        <w:tc>
          <w:tcPr>
            <w:tcW w:w="567" w:type="dxa"/>
            <w:shd w:val="clear" w:color="auto" w:fill="auto"/>
            <w:tcMar>
              <w:top w:w="28" w:type="dxa"/>
              <w:left w:w="57" w:type="dxa"/>
              <w:bottom w:w="28" w:type="dxa"/>
              <w:right w:w="57" w:type="dxa"/>
            </w:tcMar>
            <w:vAlign w:val="center"/>
            <w:hideMark/>
          </w:tcPr>
          <w:p w14:paraId="22C90DF5" w14:textId="5A138254" w:rsidR="001925F7" w:rsidRPr="000A4681" w:rsidRDefault="001925F7" w:rsidP="00350923">
            <w:pPr>
              <w:textAlignment w:val="baseline"/>
              <w:rPr>
                <w:rFonts w:ascii="Times New Roman" w:eastAsia="Times New Roman" w:hAnsi="Times New Roman" w:cs="Times New Roman"/>
                <w:lang w:eastAsia="lt-LT"/>
              </w:rPr>
            </w:pPr>
          </w:p>
        </w:tc>
        <w:tc>
          <w:tcPr>
            <w:tcW w:w="709" w:type="dxa"/>
            <w:shd w:val="clear" w:color="auto" w:fill="auto"/>
            <w:tcMar>
              <w:top w:w="28" w:type="dxa"/>
              <w:left w:w="57" w:type="dxa"/>
              <w:bottom w:w="28" w:type="dxa"/>
              <w:right w:w="57" w:type="dxa"/>
            </w:tcMar>
            <w:vAlign w:val="center"/>
            <w:hideMark/>
          </w:tcPr>
          <w:p w14:paraId="162928A7" w14:textId="397BC8ED" w:rsidR="001925F7" w:rsidRPr="000A4681" w:rsidRDefault="001925F7" w:rsidP="00350923">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r>
      <w:tr w:rsidR="000A4681" w:rsidRPr="000A4681" w14:paraId="43471EAD" w14:textId="77777777" w:rsidTr="004B3153">
        <w:trPr>
          <w:trHeight w:val="300"/>
        </w:trPr>
        <w:tc>
          <w:tcPr>
            <w:tcW w:w="7508" w:type="dxa"/>
            <w:shd w:val="clear" w:color="auto" w:fill="auto"/>
            <w:tcMar>
              <w:top w:w="28" w:type="dxa"/>
              <w:left w:w="57" w:type="dxa"/>
              <w:bottom w:w="28" w:type="dxa"/>
              <w:right w:w="57" w:type="dxa"/>
            </w:tcMar>
            <w:hideMark/>
          </w:tcPr>
          <w:p w14:paraId="738EFB02" w14:textId="37C06671" w:rsidR="001925F7" w:rsidRPr="000A4681" w:rsidRDefault="001925F7" w:rsidP="2F629025">
            <w:pPr>
              <w:jc w:val="left"/>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 xml:space="preserve">Dokumentų kamera dokumentams demonstruoti. </w:t>
            </w:r>
          </w:p>
        </w:tc>
        <w:tc>
          <w:tcPr>
            <w:tcW w:w="2410" w:type="dxa"/>
            <w:shd w:val="clear" w:color="auto" w:fill="auto"/>
            <w:tcMar>
              <w:top w:w="28" w:type="dxa"/>
              <w:left w:w="57" w:type="dxa"/>
              <w:bottom w:w="28" w:type="dxa"/>
              <w:right w:w="57" w:type="dxa"/>
            </w:tcMar>
            <w:hideMark/>
          </w:tcPr>
          <w:p w14:paraId="2C2886AF" w14:textId="7AD209FD" w:rsidR="001925F7" w:rsidRPr="000A4681" w:rsidRDefault="001925F7" w:rsidP="2F629025">
            <w:pPr>
              <w:jc w:val="left"/>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Daiktai ir (ar) įranga</w:t>
            </w:r>
          </w:p>
        </w:tc>
        <w:tc>
          <w:tcPr>
            <w:tcW w:w="2693" w:type="dxa"/>
            <w:shd w:val="clear" w:color="auto" w:fill="auto"/>
            <w:tcMar>
              <w:top w:w="28" w:type="dxa"/>
              <w:left w:w="57" w:type="dxa"/>
              <w:bottom w:w="28" w:type="dxa"/>
              <w:right w:w="57" w:type="dxa"/>
            </w:tcMar>
            <w:hideMark/>
          </w:tcPr>
          <w:p w14:paraId="2C4AD54A" w14:textId="5FB5F1CC" w:rsidR="001925F7" w:rsidRPr="000A4681" w:rsidRDefault="001925F7" w:rsidP="2F629025">
            <w:pPr>
              <w:spacing w:line="259" w:lineRule="auto"/>
              <w:jc w:val="left"/>
            </w:pPr>
            <w:r w:rsidRPr="000A4681">
              <w:rPr>
                <w:rFonts w:ascii="Times New Roman" w:eastAsia="Times New Roman" w:hAnsi="Times New Roman" w:cs="Times New Roman"/>
                <w:lang w:eastAsia="lt-LT"/>
              </w:rPr>
              <w:t>Chemija</w:t>
            </w:r>
          </w:p>
        </w:tc>
        <w:tc>
          <w:tcPr>
            <w:tcW w:w="709" w:type="dxa"/>
            <w:shd w:val="clear" w:color="auto" w:fill="auto"/>
            <w:tcMar>
              <w:top w:w="28" w:type="dxa"/>
              <w:left w:w="57" w:type="dxa"/>
              <w:bottom w:w="28" w:type="dxa"/>
              <w:right w:w="57" w:type="dxa"/>
            </w:tcMar>
            <w:vAlign w:val="center"/>
            <w:hideMark/>
          </w:tcPr>
          <w:p w14:paraId="5238E33C" w14:textId="2942A419" w:rsidR="001925F7" w:rsidRPr="000A4681" w:rsidRDefault="001925F7" w:rsidP="2F629025">
            <w:pPr>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567" w:type="dxa"/>
            <w:shd w:val="clear" w:color="auto" w:fill="auto"/>
            <w:tcMar>
              <w:top w:w="28" w:type="dxa"/>
              <w:left w:w="57" w:type="dxa"/>
              <w:bottom w:w="28" w:type="dxa"/>
              <w:right w:w="57" w:type="dxa"/>
            </w:tcMar>
            <w:vAlign w:val="center"/>
            <w:hideMark/>
          </w:tcPr>
          <w:p w14:paraId="6589ED97" w14:textId="7C9E21FA" w:rsidR="001925F7" w:rsidRPr="000A4681" w:rsidRDefault="001925F7" w:rsidP="2F629025">
            <w:pPr>
              <w:rPr>
                <w:rFonts w:ascii="Times New Roman" w:eastAsia="Times New Roman" w:hAnsi="Times New Roman" w:cs="Times New Roman"/>
                <w:lang w:eastAsia="lt-LT"/>
              </w:rPr>
            </w:pPr>
          </w:p>
        </w:tc>
        <w:tc>
          <w:tcPr>
            <w:tcW w:w="567" w:type="dxa"/>
            <w:shd w:val="clear" w:color="auto" w:fill="auto"/>
            <w:tcMar>
              <w:top w:w="28" w:type="dxa"/>
              <w:left w:w="57" w:type="dxa"/>
              <w:bottom w:w="28" w:type="dxa"/>
              <w:right w:w="57" w:type="dxa"/>
            </w:tcMar>
            <w:vAlign w:val="center"/>
            <w:hideMark/>
          </w:tcPr>
          <w:p w14:paraId="1C5801BC" w14:textId="598A7E49" w:rsidR="001925F7" w:rsidRPr="000A4681" w:rsidRDefault="001925F7" w:rsidP="2F629025">
            <w:pPr>
              <w:rPr>
                <w:rFonts w:ascii="Times New Roman" w:eastAsia="Times New Roman" w:hAnsi="Times New Roman" w:cs="Times New Roman"/>
                <w:lang w:eastAsia="lt-LT"/>
              </w:rPr>
            </w:pPr>
          </w:p>
        </w:tc>
        <w:tc>
          <w:tcPr>
            <w:tcW w:w="709" w:type="dxa"/>
            <w:shd w:val="clear" w:color="auto" w:fill="auto"/>
            <w:tcMar>
              <w:top w:w="28" w:type="dxa"/>
              <w:left w:w="57" w:type="dxa"/>
              <w:bottom w:w="28" w:type="dxa"/>
              <w:right w:w="57" w:type="dxa"/>
            </w:tcMar>
            <w:vAlign w:val="center"/>
            <w:hideMark/>
          </w:tcPr>
          <w:p w14:paraId="497B7631" w14:textId="311BAA23" w:rsidR="001925F7" w:rsidRPr="000A4681" w:rsidRDefault="001925F7" w:rsidP="2F629025">
            <w:pPr>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r>
      <w:tr w:rsidR="000A4681" w:rsidRPr="000A4681" w14:paraId="71573EC1" w14:textId="77777777" w:rsidTr="004B3153">
        <w:tc>
          <w:tcPr>
            <w:tcW w:w="7508" w:type="dxa"/>
            <w:shd w:val="clear" w:color="auto" w:fill="auto"/>
            <w:tcMar>
              <w:top w:w="28" w:type="dxa"/>
              <w:left w:w="57" w:type="dxa"/>
              <w:bottom w:w="28" w:type="dxa"/>
              <w:right w:w="57" w:type="dxa"/>
            </w:tcMar>
            <w:hideMark/>
          </w:tcPr>
          <w:p w14:paraId="4EA5A2FE" w14:textId="757EDB1F"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Mini mikrobangų krosnelė tiriamiesiems darbams atlikti.</w:t>
            </w:r>
          </w:p>
        </w:tc>
        <w:tc>
          <w:tcPr>
            <w:tcW w:w="2410" w:type="dxa"/>
            <w:shd w:val="clear" w:color="auto" w:fill="auto"/>
            <w:tcMar>
              <w:top w:w="28" w:type="dxa"/>
              <w:left w:w="57" w:type="dxa"/>
              <w:bottom w:w="28" w:type="dxa"/>
              <w:right w:w="57" w:type="dxa"/>
            </w:tcMar>
            <w:hideMark/>
          </w:tcPr>
          <w:p w14:paraId="436ACF94" w14:textId="386A7927"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Daiktai ir (ar) įranga</w:t>
            </w:r>
          </w:p>
        </w:tc>
        <w:tc>
          <w:tcPr>
            <w:tcW w:w="2693" w:type="dxa"/>
            <w:shd w:val="clear" w:color="auto" w:fill="auto"/>
            <w:tcMar>
              <w:top w:w="28" w:type="dxa"/>
              <w:left w:w="57" w:type="dxa"/>
              <w:bottom w:w="28" w:type="dxa"/>
              <w:right w:w="57" w:type="dxa"/>
            </w:tcMar>
            <w:hideMark/>
          </w:tcPr>
          <w:p w14:paraId="73AA2A6B" w14:textId="18F06368"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Chemija</w:t>
            </w:r>
          </w:p>
        </w:tc>
        <w:tc>
          <w:tcPr>
            <w:tcW w:w="709" w:type="dxa"/>
            <w:shd w:val="clear" w:color="auto" w:fill="auto"/>
            <w:tcMar>
              <w:top w:w="28" w:type="dxa"/>
              <w:left w:w="57" w:type="dxa"/>
              <w:bottom w:w="28" w:type="dxa"/>
              <w:right w:w="57" w:type="dxa"/>
            </w:tcMar>
            <w:vAlign w:val="center"/>
            <w:hideMark/>
          </w:tcPr>
          <w:p w14:paraId="622A39EA" w14:textId="65D040B6" w:rsidR="001925F7" w:rsidRPr="000A4681" w:rsidRDefault="001925F7" w:rsidP="00350923">
            <w:pPr>
              <w:textAlignment w:val="baseline"/>
              <w:rPr>
                <w:rFonts w:ascii="Times New Roman" w:eastAsia="Times New Roman" w:hAnsi="Times New Roman" w:cs="Times New Roman"/>
                <w:lang w:eastAsia="lt-LT"/>
              </w:rPr>
            </w:pPr>
          </w:p>
        </w:tc>
        <w:tc>
          <w:tcPr>
            <w:tcW w:w="567" w:type="dxa"/>
            <w:shd w:val="clear" w:color="auto" w:fill="auto"/>
            <w:tcMar>
              <w:top w:w="28" w:type="dxa"/>
              <w:left w:w="57" w:type="dxa"/>
              <w:bottom w:w="28" w:type="dxa"/>
              <w:right w:w="57" w:type="dxa"/>
            </w:tcMar>
            <w:vAlign w:val="center"/>
            <w:hideMark/>
          </w:tcPr>
          <w:p w14:paraId="08FCA758" w14:textId="014F7A1C" w:rsidR="001925F7" w:rsidRPr="000A4681" w:rsidRDefault="001925F7" w:rsidP="00350923">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567" w:type="dxa"/>
            <w:shd w:val="clear" w:color="auto" w:fill="auto"/>
            <w:tcMar>
              <w:top w:w="28" w:type="dxa"/>
              <w:left w:w="57" w:type="dxa"/>
              <w:bottom w:w="28" w:type="dxa"/>
              <w:right w:w="57" w:type="dxa"/>
            </w:tcMar>
            <w:vAlign w:val="center"/>
            <w:hideMark/>
          </w:tcPr>
          <w:p w14:paraId="5FAC8C92" w14:textId="610C3E8A" w:rsidR="001925F7" w:rsidRPr="000A4681" w:rsidRDefault="001925F7" w:rsidP="00350923">
            <w:pPr>
              <w:textAlignment w:val="baseline"/>
              <w:rPr>
                <w:rFonts w:ascii="Times New Roman" w:eastAsia="Times New Roman" w:hAnsi="Times New Roman" w:cs="Times New Roman"/>
                <w:lang w:eastAsia="lt-LT"/>
              </w:rPr>
            </w:pPr>
          </w:p>
        </w:tc>
        <w:tc>
          <w:tcPr>
            <w:tcW w:w="709" w:type="dxa"/>
            <w:shd w:val="clear" w:color="auto" w:fill="auto"/>
            <w:tcMar>
              <w:top w:w="28" w:type="dxa"/>
              <w:left w:w="57" w:type="dxa"/>
              <w:bottom w:w="28" w:type="dxa"/>
              <w:right w:w="57" w:type="dxa"/>
            </w:tcMar>
            <w:vAlign w:val="center"/>
            <w:hideMark/>
          </w:tcPr>
          <w:p w14:paraId="7999A051" w14:textId="2DC82115" w:rsidR="001925F7" w:rsidRPr="000A4681" w:rsidRDefault="001925F7" w:rsidP="00350923">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r>
      <w:tr w:rsidR="000A4681" w:rsidRPr="000A4681" w14:paraId="391124B1" w14:textId="77777777" w:rsidTr="004B3153">
        <w:tc>
          <w:tcPr>
            <w:tcW w:w="7508" w:type="dxa"/>
            <w:shd w:val="clear" w:color="auto" w:fill="auto"/>
            <w:tcMar>
              <w:top w:w="28" w:type="dxa"/>
              <w:left w:w="57" w:type="dxa"/>
              <w:bottom w:w="28" w:type="dxa"/>
              <w:right w:w="57" w:type="dxa"/>
            </w:tcMar>
            <w:hideMark/>
          </w:tcPr>
          <w:p w14:paraId="3B0F6F8B" w14:textId="1EA93DAF"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Laisvai pastatoma indaplovė laboratoriniams indams plauti ir tiriamiesiems darbams ruošti.</w:t>
            </w:r>
          </w:p>
        </w:tc>
        <w:tc>
          <w:tcPr>
            <w:tcW w:w="2410" w:type="dxa"/>
            <w:shd w:val="clear" w:color="auto" w:fill="auto"/>
            <w:tcMar>
              <w:top w:w="28" w:type="dxa"/>
              <w:left w:w="57" w:type="dxa"/>
              <w:bottom w:w="28" w:type="dxa"/>
              <w:right w:w="57" w:type="dxa"/>
            </w:tcMar>
            <w:hideMark/>
          </w:tcPr>
          <w:p w14:paraId="5A370408" w14:textId="663FFD3D"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Daiktai ir (ar) įranga</w:t>
            </w:r>
          </w:p>
        </w:tc>
        <w:tc>
          <w:tcPr>
            <w:tcW w:w="2693" w:type="dxa"/>
            <w:shd w:val="clear" w:color="auto" w:fill="auto"/>
            <w:tcMar>
              <w:top w:w="28" w:type="dxa"/>
              <w:left w:w="57" w:type="dxa"/>
              <w:bottom w:w="28" w:type="dxa"/>
              <w:right w:w="57" w:type="dxa"/>
            </w:tcMar>
            <w:hideMark/>
          </w:tcPr>
          <w:p w14:paraId="0BA28D43" w14:textId="15A58C02"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Chemija</w:t>
            </w:r>
          </w:p>
        </w:tc>
        <w:tc>
          <w:tcPr>
            <w:tcW w:w="709" w:type="dxa"/>
            <w:shd w:val="clear" w:color="auto" w:fill="auto"/>
            <w:tcMar>
              <w:top w:w="28" w:type="dxa"/>
              <w:left w:w="57" w:type="dxa"/>
              <w:bottom w:w="28" w:type="dxa"/>
              <w:right w:w="57" w:type="dxa"/>
            </w:tcMar>
            <w:vAlign w:val="center"/>
            <w:hideMark/>
          </w:tcPr>
          <w:p w14:paraId="7611FB75" w14:textId="1DDAA0B6" w:rsidR="001925F7" w:rsidRPr="000A4681" w:rsidRDefault="001925F7" w:rsidP="00350923">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567" w:type="dxa"/>
            <w:shd w:val="clear" w:color="auto" w:fill="auto"/>
            <w:tcMar>
              <w:top w:w="28" w:type="dxa"/>
              <w:left w:w="57" w:type="dxa"/>
              <w:bottom w:w="28" w:type="dxa"/>
              <w:right w:w="57" w:type="dxa"/>
            </w:tcMar>
            <w:vAlign w:val="center"/>
            <w:hideMark/>
          </w:tcPr>
          <w:p w14:paraId="2AE8B995" w14:textId="67543683" w:rsidR="001925F7" w:rsidRPr="000A4681" w:rsidRDefault="001925F7" w:rsidP="00350923">
            <w:pPr>
              <w:textAlignment w:val="baseline"/>
              <w:rPr>
                <w:rFonts w:ascii="Times New Roman" w:eastAsia="Times New Roman" w:hAnsi="Times New Roman" w:cs="Times New Roman"/>
                <w:lang w:eastAsia="lt-LT"/>
              </w:rPr>
            </w:pPr>
          </w:p>
        </w:tc>
        <w:tc>
          <w:tcPr>
            <w:tcW w:w="567" w:type="dxa"/>
            <w:shd w:val="clear" w:color="auto" w:fill="auto"/>
            <w:tcMar>
              <w:top w:w="28" w:type="dxa"/>
              <w:left w:w="57" w:type="dxa"/>
              <w:bottom w:w="28" w:type="dxa"/>
              <w:right w:w="57" w:type="dxa"/>
            </w:tcMar>
            <w:vAlign w:val="center"/>
            <w:hideMark/>
          </w:tcPr>
          <w:p w14:paraId="3D244931" w14:textId="24BC3BF9" w:rsidR="001925F7" w:rsidRPr="000A4681" w:rsidRDefault="001925F7" w:rsidP="00350923">
            <w:pPr>
              <w:textAlignment w:val="baseline"/>
              <w:rPr>
                <w:rFonts w:ascii="Times New Roman" w:eastAsia="Times New Roman" w:hAnsi="Times New Roman" w:cs="Times New Roman"/>
                <w:lang w:eastAsia="lt-LT"/>
              </w:rPr>
            </w:pPr>
          </w:p>
        </w:tc>
        <w:tc>
          <w:tcPr>
            <w:tcW w:w="709" w:type="dxa"/>
            <w:shd w:val="clear" w:color="auto" w:fill="auto"/>
            <w:tcMar>
              <w:top w:w="28" w:type="dxa"/>
              <w:left w:w="57" w:type="dxa"/>
              <w:bottom w:w="28" w:type="dxa"/>
              <w:right w:w="57" w:type="dxa"/>
            </w:tcMar>
            <w:vAlign w:val="center"/>
            <w:hideMark/>
          </w:tcPr>
          <w:p w14:paraId="3418C241" w14:textId="64558703" w:rsidR="001925F7" w:rsidRPr="000A4681" w:rsidRDefault="001925F7" w:rsidP="00350923">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r>
      <w:tr w:rsidR="000A4681" w:rsidRPr="000A4681" w14:paraId="64AC716E" w14:textId="77777777" w:rsidTr="004B3153">
        <w:tc>
          <w:tcPr>
            <w:tcW w:w="7508" w:type="dxa"/>
            <w:shd w:val="clear" w:color="auto" w:fill="auto"/>
            <w:tcMar>
              <w:top w:w="28" w:type="dxa"/>
              <w:left w:w="57" w:type="dxa"/>
              <w:bottom w:w="28" w:type="dxa"/>
              <w:right w:w="57" w:type="dxa"/>
            </w:tcMar>
            <w:hideMark/>
          </w:tcPr>
          <w:p w14:paraId="61B97C3B" w14:textId="5DB01B25"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Automatinis džiovintuvas mokinių rankoms, jas nuplovus po tiriamųjų darbų džiovinti.</w:t>
            </w:r>
          </w:p>
        </w:tc>
        <w:tc>
          <w:tcPr>
            <w:tcW w:w="2410" w:type="dxa"/>
            <w:shd w:val="clear" w:color="auto" w:fill="auto"/>
            <w:tcMar>
              <w:top w:w="28" w:type="dxa"/>
              <w:left w:w="57" w:type="dxa"/>
              <w:bottom w:w="28" w:type="dxa"/>
              <w:right w:w="57" w:type="dxa"/>
            </w:tcMar>
            <w:hideMark/>
          </w:tcPr>
          <w:p w14:paraId="23DFCCC9" w14:textId="03E381B4"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Daiktai ir (ar) įranga</w:t>
            </w:r>
          </w:p>
        </w:tc>
        <w:tc>
          <w:tcPr>
            <w:tcW w:w="2693" w:type="dxa"/>
            <w:shd w:val="clear" w:color="auto" w:fill="auto"/>
            <w:tcMar>
              <w:top w:w="28" w:type="dxa"/>
              <w:left w:w="57" w:type="dxa"/>
              <w:bottom w:w="28" w:type="dxa"/>
              <w:right w:w="57" w:type="dxa"/>
            </w:tcMar>
            <w:hideMark/>
          </w:tcPr>
          <w:p w14:paraId="5BBFFD54" w14:textId="0A6EEE2F"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Chemija</w:t>
            </w:r>
          </w:p>
        </w:tc>
        <w:tc>
          <w:tcPr>
            <w:tcW w:w="709" w:type="dxa"/>
            <w:shd w:val="clear" w:color="auto" w:fill="auto"/>
            <w:tcMar>
              <w:top w:w="28" w:type="dxa"/>
              <w:left w:w="57" w:type="dxa"/>
              <w:bottom w:w="28" w:type="dxa"/>
              <w:right w:w="57" w:type="dxa"/>
            </w:tcMar>
            <w:vAlign w:val="center"/>
            <w:hideMark/>
          </w:tcPr>
          <w:p w14:paraId="6F667633" w14:textId="0FCE183A" w:rsidR="001925F7" w:rsidRPr="000A4681" w:rsidRDefault="001925F7" w:rsidP="00350923">
            <w:pPr>
              <w:textAlignment w:val="baseline"/>
              <w:rPr>
                <w:rFonts w:ascii="Times New Roman" w:eastAsia="Times New Roman" w:hAnsi="Times New Roman" w:cs="Times New Roman"/>
                <w:lang w:eastAsia="lt-LT"/>
              </w:rPr>
            </w:pPr>
          </w:p>
        </w:tc>
        <w:tc>
          <w:tcPr>
            <w:tcW w:w="567" w:type="dxa"/>
            <w:shd w:val="clear" w:color="auto" w:fill="auto"/>
            <w:tcMar>
              <w:top w:w="28" w:type="dxa"/>
              <w:left w:w="57" w:type="dxa"/>
              <w:bottom w:w="28" w:type="dxa"/>
              <w:right w:w="57" w:type="dxa"/>
            </w:tcMar>
            <w:vAlign w:val="center"/>
            <w:hideMark/>
          </w:tcPr>
          <w:p w14:paraId="48D177F1" w14:textId="7084289B" w:rsidR="001925F7" w:rsidRPr="000A4681" w:rsidRDefault="001925F7" w:rsidP="00350923">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567" w:type="dxa"/>
            <w:shd w:val="clear" w:color="auto" w:fill="auto"/>
            <w:tcMar>
              <w:top w:w="28" w:type="dxa"/>
              <w:left w:w="57" w:type="dxa"/>
              <w:bottom w:w="28" w:type="dxa"/>
              <w:right w:w="57" w:type="dxa"/>
            </w:tcMar>
            <w:vAlign w:val="center"/>
            <w:hideMark/>
          </w:tcPr>
          <w:p w14:paraId="26F3244E" w14:textId="1916C3B6" w:rsidR="001925F7" w:rsidRPr="000A4681" w:rsidRDefault="001925F7" w:rsidP="00350923">
            <w:pPr>
              <w:textAlignment w:val="baseline"/>
              <w:rPr>
                <w:rFonts w:ascii="Times New Roman" w:eastAsia="Times New Roman" w:hAnsi="Times New Roman" w:cs="Times New Roman"/>
                <w:lang w:eastAsia="lt-LT"/>
              </w:rPr>
            </w:pPr>
          </w:p>
        </w:tc>
        <w:tc>
          <w:tcPr>
            <w:tcW w:w="709" w:type="dxa"/>
            <w:shd w:val="clear" w:color="auto" w:fill="auto"/>
            <w:tcMar>
              <w:top w:w="28" w:type="dxa"/>
              <w:left w:w="57" w:type="dxa"/>
              <w:bottom w:w="28" w:type="dxa"/>
              <w:right w:w="57" w:type="dxa"/>
            </w:tcMar>
            <w:vAlign w:val="center"/>
            <w:hideMark/>
          </w:tcPr>
          <w:p w14:paraId="58C49050" w14:textId="195EEB45" w:rsidR="001925F7" w:rsidRPr="000A4681" w:rsidRDefault="001925F7" w:rsidP="00350923">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r>
      <w:tr w:rsidR="000A4681" w:rsidRPr="000A4681" w14:paraId="375835CF" w14:textId="77777777" w:rsidTr="004B3153">
        <w:tc>
          <w:tcPr>
            <w:tcW w:w="7508" w:type="dxa"/>
            <w:shd w:val="clear" w:color="auto" w:fill="auto"/>
            <w:tcMar>
              <w:top w:w="28" w:type="dxa"/>
              <w:left w:w="57" w:type="dxa"/>
              <w:bottom w:w="28" w:type="dxa"/>
              <w:right w:w="57" w:type="dxa"/>
            </w:tcMar>
            <w:hideMark/>
          </w:tcPr>
          <w:p w14:paraId="468884F8" w14:textId="480E399A"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lastRenderedPageBreak/>
              <w:t xml:space="preserve">Nerūdijančio plieno vandens </w:t>
            </w:r>
            <w:proofErr w:type="spellStart"/>
            <w:r w:rsidRPr="000A4681">
              <w:rPr>
                <w:rFonts w:ascii="Times New Roman" w:eastAsia="Times New Roman" w:hAnsi="Times New Roman" w:cs="Times New Roman"/>
                <w:lang w:eastAsia="lt-LT"/>
              </w:rPr>
              <w:t>distiliatorius</w:t>
            </w:r>
            <w:proofErr w:type="spellEnd"/>
            <w:r w:rsidRPr="000A4681">
              <w:rPr>
                <w:rFonts w:ascii="Times New Roman" w:eastAsia="Times New Roman" w:hAnsi="Times New Roman" w:cs="Times New Roman"/>
                <w:lang w:eastAsia="lt-LT"/>
              </w:rPr>
              <w:t xml:space="preserve"> distiliuotam vandeniui gaminti ir tirpalams ruošti.</w:t>
            </w:r>
          </w:p>
        </w:tc>
        <w:tc>
          <w:tcPr>
            <w:tcW w:w="2410" w:type="dxa"/>
            <w:shd w:val="clear" w:color="auto" w:fill="auto"/>
            <w:tcMar>
              <w:top w:w="28" w:type="dxa"/>
              <w:left w:w="57" w:type="dxa"/>
              <w:bottom w:w="28" w:type="dxa"/>
              <w:right w:w="57" w:type="dxa"/>
            </w:tcMar>
            <w:hideMark/>
          </w:tcPr>
          <w:p w14:paraId="7E61E92B" w14:textId="1F029B10"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Daiktai ir (ar) įranga</w:t>
            </w:r>
          </w:p>
        </w:tc>
        <w:tc>
          <w:tcPr>
            <w:tcW w:w="2693" w:type="dxa"/>
            <w:shd w:val="clear" w:color="auto" w:fill="auto"/>
            <w:tcMar>
              <w:top w:w="28" w:type="dxa"/>
              <w:left w:w="57" w:type="dxa"/>
              <w:bottom w:w="28" w:type="dxa"/>
              <w:right w:w="57" w:type="dxa"/>
            </w:tcMar>
            <w:hideMark/>
          </w:tcPr>
          <w:p w14:paraId="0D3B16FA" w14:textId="08BE11FC"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Chemija</w:t>
            </w:r>
          </w:p>
        </w:tc>
        <w:tc>
          <w:tcPr>
            <w:tcW w:w="709" w:type="dxa"/>
            <w:shd w:val="clear" w:color="auto" w:fill="auto"/>
            <w:tcMar>
              <w:top w:w="28" w:type="dxa"/>
              <w:left w:w="57" w:type="dxa"/>
              <w:bottom w:w="28" w:type="dxa"/>
              <w:right w:w="57" w:type="dxa"/>
            </w:tcMar>
            <w:vAlign w:val="center"/>
            <w:hideMark/>
          </w:tcPr>
          <w:p w14:paraId="2EED2E24" w14:textId="3499CD4B" w:rsidR="001925F7" w:rsidRPr="000A4681" w:rsidRDefault="001925F7" w:rsidP="00350923">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567" w:type="dxa"/>
            <w:shd w:val="clear" w:color="auto" w:fill="auto"/>
            <w:tcMar>
              <w:top w:w="28" w:type="dxa"/>
              <w:left w:w="57" w:type="dxa"/>
              <w:bottom w:w="28" w:type="dxa"/>
              <w:right w:w="57" w:type="dxa"/>
            </w:tcMar>
            <w:vAlign w:val="center"/>
            <w:hideMark/>
          </w:tcPr>
          <w:p w14:paraId="5C0FF331" w14:textId="0B6596C2" w:rsidR="001925F7" w:rsidRPr="000A4681" w:rsidRDefault="001925F7" w:rsidP="00350923">
            <w:pPr>
              <w:textAlignment w:val="baseline"/>
              <w:rPr>
                <w:rFonts w:ascii="Times New Roman" w:eastAsia="Times New Roman" w:hAnsi="Times New Roman" w:cs="Times New Roman"/>
                <w:lang w:eastAsia="lt-LT"/>
              </w:rPr>
            </w:pPr>
          </w:p>
        </w:tc>
        <w:tc>
          <w:tcPr>
            <w:tcW w:w="567" w:type="dxa"/>
            <w:shd w:val="clear" w:color="auto" w:fill="auto"/>
            <w:tcMar>
              <w:top w:w="28" w:type="dxa"/>
              <w:left w:w="57" w:type="dxa"/>
              <w:bottom w:w="28" w:type="dxa"/>
              <w:right w:w="57" w:type="dxa"/>
            </w:tcMar>
            <w:vAlign w:val="center"/>
            <w:hideMark/>
          </w:tcPr>
          <w:p w14:paraId="6AF19004" w14:textId="53554227" w:rsidR="001925F7" w:rsidRPr="000A4681" w:rsidRDefault="001925F7" w:rsidP="00350923">
            <w:pPr>
              <w:textAlignment w:val="baseline"/>
              <w:rPr>
                <w:rFonts w:ascii="Times New Roman" w:eastAsia="Times New Roman" w:hAnsi="Times New Roman" w:cs="Times New Roman"/>
                <w:lang w:eastAsia="lt-LT"/>
              </w:rPr>
            </w:pPr>
          </w:p>
        </w:tc>
        <w:tc>
          <w:tcPr>
            <w:tcW w:w="709" w:type="dxa"/>
            <w:shd w:val="clear" w:color="auto" w:fill="auto"/>
            <w:tcMar>
              <w:top w:w="28" w:type="dxa"/>
              <w:left w:w="57" w:type="dxa"/>
              <w:bottom w:w="28" w:type="dxa"/>
              <w:right w:w="57" w:type="dxa"/>
            </w:tcMar>
            <w:vAlign w:val="center"/>
            <w:hideMark/>
          </w:tcPr>
          <w:p w14:paraId="502ED4E6" w14:textId="08D7BC6C" w:rsidR="001925F7" w:rsidRPr="000A4681" w:rsidRDefault="001925F7" w:rsidP="00350923">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r>
      <w:tr w:rsidR="000A4681" w:rsidRPr="000A4681" w14:paraId="5C7805C2" w14:textId="77777777" w:rsidTr="004B3153">
        <w:tc>
          <w:tcPr>
            <w:tcW w:w="7508" w:type="dxa"/>
            <w:shd w:val="clear" w:color="auto" w:fill="auto"/>
            <w:tcMar>
              <w:top w:w="28" w:type="dxa"/>
              <w:left w:w="57" w:type="dxa"/>
              <w:bottom w:w="28" w:type="dxa"/>
              <w:right w:w="57" w:type="dxa"/>
            </w:tcMar>
            <w:hideMark/>
          </w:tcPr>
          <w:p w14:paraId="4E15177F" w14:textId="64C496A5"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50–100 ml talpos buteliukas reagentams su kamšteliu reagentams saugoti ir juos naudoti atliekant tiriamuosius darbus.</w:t>
            </w:r>
          </w:p>
        </w:tc>
        <w:tc>
          <w:tcPr>
            <w:tcW w:w="2410" w:type="dxa"/>
            <w:shd w:val="clear" w:color="auto" w:fill="auto"/>
            <w:tcMar>
              <w:top w:w="28" w:type="dxa"/>
              <w:left w:w="57" w:type="dxa"/>
              <w:bottom w:w="28" w:type="dxa"/>
              <w:right w:w="57" w:type="dxa"/>
            </w:tcMar>
            <w:hideMark/>
          </w:tcPr>
          <w:p w14:paraId="1A33400D" w14:textId="1C36FD58"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Daiktai ir (ar) įranga</w:t>
            </w:r>
          </w:p>
        </w:tc>
        <w:tc>
          <w:tcPr>
            <w:tcW w:w="2693" w:type="dxa"/>
            <w:shd w:val="clear" w:color="auto" w:fill="auto"/>
            <w:tcMar>
              <w:top w:w="28" w:type="dxa"/>
              <w:left w:w="57" w:type="dxa"/>
              <w:bottom w:w="28" w:type="dxa"/>
              <w:right w:w="57" w:type="dxa"/>
            </w:tcMar>
            <w:hideMark/>
          </w:tcPr>
          <w:p w14:paraId="3B2CEF31" w14:textId="584B520F"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Chemija</w:t>
            </w:r>
          </w:p>
        </w:tc>
        <w:tc>
          <w:tcPr>
            <w:tcW w:w="709" w:type="dxa"/>
            <w:shd w:val="clear" w:color="auto" w:fill="auto"/>
            <w:tcMar>
              <w:top w:w="28" w:type="dxa"/>
              <w:left w:w="57" w:type="dxa"/>
              <w:bottom w:w="28" w:type="dxa"/>
              <w:right w:w="57" w:type="dxa"/>
            </w:tcMar>
            <w:vAlign w:val="center"/>
            <w:hideMark/>
          </w:tcPr>
          <w:p w14:paraId="45E0F4AE" w14:textId="36E2AA80" w:rsidR="001925F7" w:rsidRPr="000A4681" w:rsidRDefault="001925F7" w:rsidP="00350923">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567" w:type="dxa"/>
            <w:shd w:val="clear" w:color="auto" w:fill="auto"/>
            <w:tcMar>
              <w:top w:w="28" w:type="dxa"/>
              <w:left w:w="57" w:type="dxa"/>
              <w:bottom w:w="28" w:type="dxa"/>
              <w:right w:w="57" w:type="dxa"/>
            </w:tcMar>
            <w:vAlign w:val="center"/>
            <w:hideMark/>
          </w:tcPr>
          <w:p w14:paraId="621794CB" w14:textId="30B3C40C" w:rsidR="001925F7" w:rsidRPr="000A4681" w:rsidRDefault="001925F7" w:rsidP="00350923">
            <w:pPr>
              <w:textAlignment w:val="baseline"/>
              <w:rPr>
                <w:rFonts w:ascii="Times New Roman" w:eastAsia="Times New Roman" w:hAnsi="Times New Roman" w:cs="Times New Roman"/>
                <w:lang w:eastAsia="lt-LT"/>
              </w:rPr>
            </w:pPr>
          </w:p>
        </w:tc>
        <w:tc>
          <w:tcPr>
            <w:tcW w:w="567" w:type="dxa"/>
            <w:shd w:val="clear" w:color="auto" w:fill="auto"/>
            <w:tcMar>
              <w:top w:w="28" w:type="dxa"/>
              <w:left w:w="57" w:type="dxa"/>
              <w:bottom w:w="28" w:type="dxa"/>
              <w:right w:w="57" w:type="dxa"/>
            </w:tcMar>
            <w:vAlign w:val="center"/>
            <w:hideMark/>
          </w:tcPr>
          <w:p w14:paraId="3DB42AEE" w14:textId="7B74C823" w:rsidR="001925F7" w:rsidRPr="000A4681" w:rsidRDefault="001925F7" w:rsidP="00350923">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709" w:type="dxa"/>
            <w:shd w:val="clear" w:color="auto" w:fill="auto"/>
            <w:tcMar>
              <w:top w:w="28" w:type="dxa"/>
              <w:left w:w="57" w:type="dxa"/>
              <w:bottom w:w="28" w:type="dxa"/>
              <w:right w:w="57" w:type="dxa"/>
            </w:tcMar>
            <w:vAlign w:val="center"/>
            <w:hideMark/>
          </w:tcPr>
          <w:p w14:paraId="43DFB79D" w14:textId="4A2EE75E" w:rsidR="001925F7" w:rsidRPr="000A4681" w:rsidRDefault="001925F7" w:rsidP="00350923">
            <w:pPr>
              <w:textAlignment w:val="baseline"/>
              <w:rPr>
                <w:rFonts w:ascii="Times New Roman" w:eastAsia="Times New Roman" w:hAnsi="Times New Roman" w:cs="Times New Roman"/>
                <w:lang w:eastAsia="lt-LT"/>
              </w:rPr>
            </w:pPr>
          </w:p>
        </w:tc>
      </w:tr>
      <w:tr w:rsidR="000A4681" w:rsidRPr="000A4681" w14:paraId="7C690717" w14:textId="77777777" w:rsidTr="004B3153">
        <w:tc>
          <w:tcPr>
            <w:tcW w:w="7508" w:type="dxa"/>
            <w:shd w:val="clear" w:color="auto" w:fill="auto"/>
            <w:tcMar>
              <w:top w:w="28" w:type="dxa"/>
              <w:left w:w="57" w:type="dxa"/>
              <w:bottom w:w="28" w:type="dxa"/>
              <w:right w:w="57" w:type="dxa"/>
            </w:tcMar>
            <w:hideMark/>
          </w:tcPr>
          <w:p w14:paraId="0381DB71" w14:textId="64D41FA4"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50–100 ml talpos buteliukas su pipete reagentams saugoti ir juos naudoti atliekant tiriamuosius darbus.</w:t>
            </w:r>
          </w:p>
        </w:tc>
        <w:tc>
          <w:tcPr>
            <w:tcW w:w="2410" w:type="dxa"/>
            <w:shd w:val="clear" w:color="auto" w:fill="auto"/>
            <w:tcMar>
              <w:top w:w="28" w:type="dxa"/>
              <w:left w:w="57" w:type="dxa"/>
              <w:bottom w:w="28" w:type="dxa"/>
              <w:right w:w="57" w:type="dxa"/>
            </w:tcMar>
            <w:hideMark/>
          </w:tcPr>
          <w:p w14:paraId="27CC2A1C" w14:textId="50C22557"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Daiktai ir (ar) įranga</w:t>
            </w:r>
          </w:p>
        </w:tc>
        <w:tc>
          <w:tcPr>
            <w:tcW w:w="2693" w:type="dxa"/>
            <w:shd w:val="clear" w:color="auto" w:fill="auto"/>
            <w:tcMar>
              <w:top w:w="28" w:type="dxa"/>
              <w:left w:w="57" w:type="dxa"/>
              <w:bottom w:w="28" w:type="dxa"/>
              <w:right w:w="57" w:type="dxa"/>
            </w:tcMar>
            <w:hideMark/>
          </w:tcPr>
          <w:p w14:paraId="5E784684" w14:textId="4AD1D5BA"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Chemija</w:t>
            </w:r>
          </w:p>
        </w:tc>
        <w:tc>
          <w:tcPr>
            <w:tcW w:w="709" w:type="dxa"/>
            <w:shd w:val="clear" w:color="auto" w:fill="auto"/>
            <w:tcMar>
              <w:top w:w="28" w:type="dxa"/>
              <w:left w:w="57" w:type="dxa"/>
              <w:bottom w:w="28" w:type="dxa"/>
              <w:right w:w="57" w:type="dxa"/>
            </w:tcMar>
            <w:vAlign w:val="center"/>
            <w:hideMark/>
          </w:tcPr>
          <w:p w14:paraId="473627B2" w14:textId="2B21B59A" w:rsidR="001925F7" w:rsidRPr="000A4681" w:rsidRDefault="001925F7" w:rsidP="00350923">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567" w:type="dxa"/>
            <w:shd w:val="clear" w:color="auto" w:fill="auto"/>
            <w:tcMar>
              <w:top w:w="28" w:type="dxa"/>
              <w:left w:w="57" w:type="dxa"/>
              <w:bottom w:w="28" w:type="dxa"/>
              <w:right w:w="57" w:type="dxa"/>
            </w:tcMar>
            <w:vAlign w:val="center"/>
            <w:hideMark/>
          </w:tcPr>
          <w:p w14:paraId="039DA72B" w14:textId="4740A14C" w:rsidR="001925F7" w:rsidRPr="000A4681" w:rsidRDefault="001925F7" w:rsidP="00350923">
            <w:pPr>
              <w:textAlignment w:val="baseline"/>
              <w:rPr>
                <w:rFonts w:ascii="Times New Roman" w:eastAsia="Times New Roman" w:hAnsi="Times New Roman" w:cs="Times New Roman"/>
                <w:lang w:eastAsia="lt-LT"/>
              </w:rPr>
            </w:pPr>
          </w:p>
        </w:tc>
        <w:tc>
          <w:tcPr>
            <w:tcW w:w="567" w:type="dxa"/>
            <w:shd w:val="clear" w:color="auto" w:fill="auto"/>
            <w:tcMar>
              <w:top w:w="28" w:type="dxa"/>
              <w:left w:w="57" w:type="dxa"/>
              <w:bottom w:w="28" w:type="dxa"/>
              <w:right w:w="57" w:type="dxa"/>
            </w:tcMar>
            <w:vAlign w:val="center"/>
            <w:hideMark/>
          </w:tcPr>
          <w:p w14:paraId="5222C562" w14:textId="1578BDF9" w:rsidR="001925F7" w:rsidRPr="000A4681" w:rsidRDefault="001925F7" w:rsidP="00350923">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709" w:type="dxa"/>
            <w:shd w:val="clear" w:color="auto" w:fill="auto"/>
            <w:tcMar>
              <w:top w:w="28" w:type="dxa"/>
              <w:left w:w="57" w:type="dxa"/>
              <w:bottom w:w="28" w:type="dxa"/>
              <w:right w:w="57" w:type="dxa"/>
            </w:tcMar>
            <w:vAlign w:val="center"/>
            <w:hideMark/>
          </w:tcPr>
          <w:p w14:paraId="1AFB1340" w14:textId="541CB95F" w:rsidR="001925F7" w:rsidRPr="000A4681" w:rsidRDefault="001925F7" w:rsidP="00350923">
            <w:pPr>
              <w:textAlignment w:val="baseline"/>
              <w:rPr>
                <w:rFonts w:ascii="Times New Roman" w:eastAsia="Times New Roman" w:hAnsi="Times New Roman" w:cs="Times New Roman"/>
                <w:lang w:eastAsia="lt-LT"/>
              </w:rPr>
            </w:pPr>
          </w:p>
        </w:tc>
      </w:tr>
      <w:tr w:rsidR="000A4681" w:rsidRPr="000A4681" w14:paraId="6C90913A" w14:textId="77777777" w:rsidTr="004B3153">
        <w:tc>
          <w:tcPr>
            <w:tcW w:w="7508" w:type="dxa"/>
            <w:shd w:val="clear" w:color="auto" w:fill="auto"/>
            <w:tcMar>
              <w:top w:w="28" w:type="dxa"/>
              <w:left w:w="57" w:type="dxa"/>
              <w:bottom w:w="28" w:type="dxa"/>
              <w:right w:w="57" w:type="dxa"/>
            </w:tcMar>
            <w:hideMark/>
          </w:tcPr>
          <w:p w14:paraId="6441F457" w14:textId="38CEBF67"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5–10–25 cm stikliniai tiesūs vamzdeliai guminiams kamščiams (su skyle) sistemoms sujungti atliekant tiriamuosius darbus.</w:t>
            </w:r>
          </w:p>
        </w:tc>
        <w:tc>
          <w:tcPr>
            <w:tcW w:w="2410" w:type="dxa"/>
            <w:shd w:val="clear" w:color="auto" w:fill="auto"/>
            <w:tcMar>
              <w:top w:w="28" w:type="dxa"/>
              <w:left w:w="57" w:type="dxa"/>
              <w:bottom w:w="28" w:type="dxa"/>
              <w:right w:w="57" w:type="dxa"/>
            </w:tcMar>
            <w:hideMark/>
          </w:tcPr>
          <w:p w14:paraId="51479887" w14:textId="25955877"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Daiktai ir (ar) įranga</w:t>
            </w:r>
          </w:p>
        </w:tc>
        <w:tc>
          <w:tcPr>
            <w:tcW w:w="2693" w:type="dxa"/>
            <w:shd w:val="clear" w:color="auto" w:fill="auto"/>
            <w:tcMar>
              <w:top w:w="28" w:type="dxa"/>
              <w:left w:w="57" w:type="dxa"/>
              <w:bottom w:w="28" w:type="dxa"/>
              <w:right w:w="57" w:type="dxa"/>
            </w:tcMar>
            <w:hideMark/>
          </w:tcPr>
          <w:p w14:paraId="42B3549A" w14:textId="175C4B75"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Chemija</w:t>
            </w:r>
          </w:p>
        </w:tc>
        <w:tc>
          <w:tcPr>
            <w:tcW w:w="709" w:type="dxa"/>
            <w:shd w:val="clear" w:color="auto" w:fill="auto"/>
            <w:tcMar>
              <w:top w:w="28" w:type="dxa"/>
              <w:left w:w="57" w:type="dxa"/>
              <w:bottom w:w="28" w:type="dxa"/>
              <w:right w:w="57" w:type="dxa"/>
            </w:tcMar>
            <w:vAlign w:val="center"/>
            <w:hideMark/>
          </w:tcPr>
          <w:p w14:paraId="74C15E73" w14:textId="3EFE7160" w:rsidR="001925F7" w:rsidRPr="000A4681" w:rsidRDefault="001925F7" w:rsidP="00350923">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567" w:type="dxa"/>
            <w:shd w:val="clear" w:color="auto" w:fill="auto"/>
            <w:tcMar>
              <w:top w:w="28" w:type="dxa"/>
              <w:left w:w="57" w:type="dxa"/>
              <w:bottom w:w="28" w:type="dxa"/>
              <w:right w:w="57" w:type="dxa"/>
            </w:tcMar>
            <w:vAlign w:val="center"/>
            <w:hideMark/>
          </w:tcPr>
          <w:p w14:paraId="39515F0F" w14:textId="42505601" w:rsidR="001925F7" w:rsidRPr="000A4681" w:rsidRDefault="001925F7" w:rsidP="00350923">
            <w:pPr>
              <w:textAlignment w:val="baseline"/>
              <w:rPr>
                <w:rFonts w:ascii="Times New Roman" w:eastAsia="Times New Roman" w:hAnsi="Times New Roman" w:cs="Times New Roman"/>
                <w:lang w:eastAsia="lt-LT"/>
              </w:rPr>
            </w:pPr>
          </w:p>
        </w:tc>
        <w:tc>
          <w:tcPr>
            <w:tcW w:w="567" w:type="dxa"/>
            <w:shd w:val="clear" w:color="auto" w:fill="auto"/>
            <w:tcMar>
              <w:top w:w="28" w:type="dxa"/>
              <w:left w:w="57" w:type="dxa"/>
              <w:bottom w:w="28" w:type="dxa"/>
              <w:right w:w="57" w:type="dxa"/>
            </w:tcMar>
            <w:vAlign w:val="center"/>
            <w:hideMark/>
          </w:tcPr>
          <w:p w14:paraId="01B890E7" w14:textId="1F002DF2" w:rsidR="001925F7" w:rsidRPr="000A4681" w:rsidRDefault="001925F7" w:rsidP="00350923">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709" w:type="dxa"/>
            <w:shd w:val="clear" w:color="auto" w:fill="auto"/>
            <w:tcMar>
              <w:top w:w="28" w:type="dxa"/>
              <w:left w:w="57" w:type="dxa"/>
              <w:bottom w:w="28" w:type="dxa"/>
              <w:right w:w="57" w:type="dxa"/>
            </w:tcMar>
            <w:vAlign w:val="center"/>
            <w:hideMark/>
          </w:tcPr>
          <w:p w14:paraId="209BA837" w14:textId="64EF5EA0" w:rsidR="001925F7" w:rsidRPr="000A4681" w:rsidRDefault="001925F7" w:rsidP="00350923">
            <w:pPr>
              <w:textAlignment w:val="baseline"/>
              <w:rPr>
                <w:rFonts w:ascii="Times New Roman" w:eastAsia="Times New Roman" w:hAnsi="Times New Roman" w:cs="Times New Roman"/>
                <w:lang w:eastAsia="lt-LT"/>
              </w:rPr>
            </w:pPr>
          </w:p>
        </w:tc>
      </w:tr>
      <w:tr w:rsidR="000A4681" w:rsidRPr="000A4681" w14:paraId="5DAD8A4D" w14:textId="77777777" w:rsidTr="004B3153">
        <w:tc>
          <w:tcPr>
            <w:tcW w:w="7508" w:type="dxa"/>
            <w:shd w:val="clear" w:color="auto" w:fill="auto"/>
            <w:tcMar>
              <w:top w:w="28" w:type="dxa"/>
              <w:left w:w="57" w:type="dxa"/>
              <w:bottom w:w="28" w:type="dxa"/>
              <w:right w:w="57" w:type="dxa"/>
            </w:tcMar>
            <w:hideMark/>
          </w:tcPr>
          <w:p w14:paraId="01204553" w14:textId="6E91B0AD"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5–10–25 cm stikliniai lenkti 45–105° vamzdeliai guminiams kamščiams (su skyle) sistemoms sujungti atliekant tiriamuosius darbus.</w:t>
            </w:r>
          </w:p>
        </w:tc>
        <w:tc>
          <w:tcPr>
            <w:tcW w:w="2410" w:type="dxa"/>
            <w:shd w:val="clear" w:color="auto" w:fill="auto"/>
            <w:tcMar>
              <w:top w:w="28" w:type="dxa"/>
              <w:left w:w="57" w:type="dxa"/>
              <w:bottom w:w="28" w:type="dxa"/>
              <w:right w:w="57" w:type="dxa"/>
            </w:tcMar>
            <w:hideMark/>
          </w:tcPr>
          <w:p w14:paraId="4E104051" w14:textId="6CA60F06"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Daiktai ir (ar) įranga</w:t>
            </w:r>
          </w:p>
        </w:tc>
        <w:tc>
          <w:tcPr>
            <w:tcW w:w="2693" w:type="dxa"/>
            <w:shd w:val="clear" w:color="auto" w:fill="auto"/>
            <w:tcMar>
              <w:top w:w="28" w:type="dxa"/>
              <w:left w:w="57" w:type="dxa"/>
              <w:bottom w:w="28" w:type="dxa"/>
              <w:right w:w="57" w:type="dxa"/>
            </w:tcMar>
            <w:hideMark/>
          </w:tcPr>
          <w:p w14:paraId="608041FC" w14:textId="658B9566"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Chemija</w:t>
            </w:r>
          </w:p>
        </w:tc>
        <w:tc>
          <w:tcPr>
            <w:tcW w:w="709" w:type="dxa"/>
            <w:shd w:val="clear" w:color="auto" w:fill="auto"/>
            <w:tcMar>
              <w:top w:w="28" w:type="dxa"/>
              <w:left w:w="57" w:type="dxa"/>
              <w:bottom w:w="28" w:type="dxa"/>
              <w:right w:w="57" w:type="dxa"/>
            </w:tcMar>
            <w:vAlign w:val="center"/>
            <w:hideMark/>
          </w:tcPr>
          <w:p w14:paraId="33704EB1" w14:textId="0AF3169E" w:rsidR="001925F7" w:rsidRPr="000A4681" w:rsidRDefault="001925F7" w:rsidP="00350923">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567" w:type="dxa"/>
            <w:shd w:val="clear" w:color="auto" w:fill="auto"/>
            <w:tcMar>
              <w:top w:w="28" w:type="dxa"/>
              <w:left w:w="57" w:type="dxa"/>
              <w:bottom w:w="28" w:type="dxa"/>
              <w:right w:w="57" w:type="dxa"/>
            </w:tcMar>
            <w:vAlign w:val="center"/>
            <w:hideMark/>
          </w:tcPr>
          <w:p w14:paraId="7687B696" w14:textId="2AB77415" w:rsidR="001925F7" w:rsidRPr="000A4681" w:rsidRDefault="001925F7" w:rsidP="00350923">
            <w:pPr>
              <w:textAlignment w:val="baseline"/>
              <w:rPr>
                <w:rFonts w:ascii="Times New Roman" w:eastAsia="Times New Roman" w:hAnsi="Times New Roman" w:cs="Times New Roman"/>
                <w:lang w:eastAsia="lt-LT"/>
              </w:rPr>
            </w:pPr>
          </w:p>
        </w:tc>
        <w:tc>
          <w:tcPr>
            <w:tcW w:w="567" w:type="dxa"/>
            <w:shd w:val="clear" w:color="auto" w:fill="auto"/>
            <w:tcMar>
              <w:top w:w="28" w:type="dxa"/>
              <w:left w:w="57" w:type="dxa"/>
              <w:bottom w:w="28" w:type="dxa"/>
              <w:right w:w="57" w:type="dxa"/>
            </w:tcMar>
            <w:vAlign w:val="center"/>
            <w:hideMark/>
          </w:tcPr>
          <w:p w14:paraId="4F7493F9" w14:textId="5AED0472" w:rsidR="001925F7" w:rsidRPr="000A4681" w:rsidRDefault="001925F7" w:rsidP="00350923">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709" w:type="dxa"/>
            <w:shd w:val="clear" w:color="auto" w:fill="auto"/>
            <w:tcMar>
              <w:top w:w="28" w:type="dxa"/>
              <w:left w:w="57" w:type="dxa"/>
              <w:bottom w:w="28" w:type="dxa"/>
              <w:right w:w="57" w:type="dxa"/>
            </w:tcMar>
            <w:vAlign w:val="center"/>
            <w:hideMark/>
          </w:tcPr>
          <w:p w14:paraId="465D9E7C" w14:textId="51D079CE" w:rsidR="001925F7" w:rsidRPr="000A4681" w:rsidRDefault="001925F7" w:rsidP="00350923">
            <w:pPr>
              <w:textAlignment w:val="baseline"/>
              <w:rPr>
                <w:rFonts w:ascii="Times New Roman" w:eastAsia="Times New Roman" w:hAnsi="Times New Roman" w:cs="Times New Roman"/>
                <w:lang w:eastAsia="lt-LT"/>
              </w:rPr>
            </w:pPr>
          </w:p>
        </w:tc>
      </w:tr>
      <w:tr w:rsidR="000A4681" w:rsidRPr="000A4681" w14:paraId="59270910" w14:textId="77777777" w:rsidTr="004B3153">
        <w:tc>
          <w:tcPr>
            <w:tcW w:w="7508" w:type="dxa"/>
            <w:shd w:val="clear" w:color="auto" w:fill="auto"/>
            <w:tcMar>
              <w:top w:w="28" w:type="dxa"/>
              <w:left w:w="57" w:type="dxa"/>
              <w:bottom w:w="28" w:type="dxa"/>
              <w:right w:w="57" w:type="dxa"/>
            </w:tcMar>
            <w:hideMark/>
          </w:tcPr>
          <w:p w14:paraId="659F95C5" w14:textId="6633CA04"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7–19 ml talpos mėgintuvėlis su viena atšaka (jungtimi) tiriamiesiems darbams atlikti.</w:t>
            </w:r>
          </w:p>
        </w:tc>
        <w:tc>
          <w:tcPr>
            <w:tcW w:w="2410" w:type="dxa"/>
            <w:shd w:val="clear" w:color="auto" w:fill="auto"/>
            <w:tcMar>
              <w:top w:w="28" w:type="dxa"/>
              <w:left w:w="57" w:type="dxa"/>
              <w:bottom w:w="28" w:type="dxa"/>
              <w:right w:w="57" w:type="dxa"/>
            </w:tcMar>
            <w:hideMark/>
          </w:tcPr>
          <w:p w14:paraId="364192B0" w14:textId="14627D26"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Daiktai ir (ar) įranga</w:t>
            </w:r>
          </w:p>
        </w:tc>
        <w:tc>
          <w:tcPr>
            <w:tcW w:w="2693" w:type="dxa"/>
            <w:shd w:val="clear" w:color="auto" w:fill="auto"/>
            <w:tcMar>
              <w:top w:w="28" w:type="dxa"/>
              <w:left w:w="57" w:type="dxa"/>
              <w:bottom w:w="28" w:type="dxa"/>
              <w:right w:w="57" w:type="dxa"/>
            </w:tcMar>
            <w:hideMark/>
          </w:tcPr>
          <w:p w14:paraId="0CA547E7" w14:textId="1930FEA2"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Chemija</w:t>
            </w:r>
          </w:p>
        </w:tc>
        <w:tc>
          <w:tcPr>
            <w:tcW w:w="709" w:type="dxa"/>
            <w:shd w:val="clear" w:color="auto" w:fill="auto"/>
            <w:tcMar>
              <w:top w:w="28" w:type="dxa"/>
              <w:left w:w="57" w:type="dxa"/>
              <w:bottom w:w="28" w:type="dxa"/>
              <w:right w:w="57" w:type="dxa"/>
            </w:tcMar>
            <w:vAlign w:val="center"/>
            <w:hideMark/>
          </w:tcPr>
          <w:p w14:paraId="3BC413DA" w14:textId="6702F8FF" w:rsidR="001925F7" w:rsidRPr="000A4681" w:rsidRDefault="001925F7" w:rsidP="00350923">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567" w:type="dxa"/>
            <w:shd w:val="clear" w:color="auto" w:fill="auto"/>
            <w:tcMar>
              <w:top w:w="28" w:type="dxa"/>
              <w:left w:w="57" w:type="dxa"/>
              <w:bottom w:w="28" w:type="dxa"/>
              <w:right w:w="57" w:type="dxa"/>
            </w:tcMar>
            <w:vAlign w:val="center"/>
            <w:hideMark/>
          </w:tcPr>
          <w:p w14:paraId="6C3A6F1B" w14:textId="781740E6" w:rsidR="001925F7" w:rsidRPr="000A4681" w:rsidRDefault="001925F7" w:rsidP="00350923">
            <w:pPr>
              <w:textAlignment w:val="baseline"/>
              <w:rPr>
                <w:rFonts w:ascii="Times New Roman" w:eastAsia="Times New Roman" w:hAnsi="Times New Roman" w:cs="Times New Roman"/>
                <w:lang w:eastAsia="lt-LT"/>
              </w:rPr>
            </w:pPr>
          </w:p>
        </w:tc>
        <w:tc>
          <w:tcPr>
            <w:tcW w:w="567" w:type="dxa"/>
            <w:shd w:val="clear" w:color="auto" w:fill="auto"/>
            <w:tcMar>
              <w:top w:w="28" w:type="dxa"/>
              <w:left w:w="57" w:type="dxa"/>
              <w:bottom w:w="28" w:type="dxa"/>
              <w:right w:w="57" w:type="dxa"/>
            </w:tcMar>
            <w:vAlign w:val="center"/>
            <w:hideMark/>
          </w:tcPr>
          <w:p w14:paraId="18C541A4" w14:textId="2F21B7D5" w:rsidR="001925F7" w:rsidRPr="000A4681" w:rsidRDefault="001925F7" w:rsidP="00350923">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709" w:type="dxa"/>
            <w:shd w:val="clear" w:color="auto" w:fill="auto"/>
            <w:tcMar>
              <w:top w:w="28" w:type="dxa"/>
              <w:left w:w="57" w:type="dxa"/>
              <w:bottom w:w="28" w:type="dxa"/>
              <w:right w:w="57" w:type="dxa"/>
            </w:tcMar>
            <w:vAlign w:val="center"/>
            <w:hideMark/>
          </w:tcPr>
          <w:p w14:paraId="6273FA88" w14:textId="3B963F05" w:rsidR="001925F7" w:rsidRPr="000A4681" w:rsidRDefault="001925F7" w:rsidP="00350923">
            <w:pPr>
              <w:textAlignment w:val="baseline"/>
              <w:rPr>
                <w:rFonts w:ascii="Times New Roman" w:eastAsia="Times New Roman" w:hAnsi="Times New Roman" w:cs="Times New Roman"/>
                <w:lang w:eastAsia="lt-LT"/>
              </w:rPr>
            </w:pPr>
          </w:p>
        </w:tc>
      </w:tr>
      <w:tr w:rsidR="000A4681" w:rsidRPr="000A4681" w14:paraId="7D8FA871" w14:textId="77777777" w:rsidTr="004B3153">
        <w:tc>
          <w:tcPr>
            <w:tcW w:w="7508" w:type="dxa"/>
            <w:shd w:val="clear" w:color="auto" w:fill="auto"/>
            <w:tcMar>
              <w:top w:w="28" w:type="dxa"/>
              <w:left w:w="57" w:type="dxa"/>
              <w:bottom w:w="28" w:type="dxa"/>
              <w:right w:w="57" w:type="dxa"/>
            </w:tcMar>
            <w:hideMark/>
          </w:tcPr>
          <w:p w14:paraId="49939CB4" w14:textId="6BD9EE51"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7–19 ml talpos mėgintuvėlis tiriamiesiems darbams atlikti. </w:t>
            </w:r>
          </w:p>
        </w:tc>
        <w:tc>
          <w:tcPr>
            <w:tcW w:w="2410" w:type="dxa"/>
            <w:shd w:val="clear" w:color="auto" w:fill="auto"/>
            <w:tcMar>
              <w:top w:w="28" w:type="dxa"/>
              <w:left w:w="57" w:type="dxa"/>
              <w:bottom w:w="28" w:type="dxa"/>
              <w:right w:w="57" w:type="dxa"/>
            </w:tcMar>
            <w:hideMark/>
          </w:tcPr>
          <w:p w14:paraId="3EEF82D4" w14:textId="28A8F794"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Daiktai ir (ar) įranga</w:t>
            </w:r>
          </w:p>
        </w:tc>
        <w:tc>
          <w:tcPr>
            <w:tcW w:w="2693" w:type="dxa"/>
            <w:shd w:val="clear" w:color="auto" w:fill="auto"/>
            <w:tcMar>
              <w:top w:w="28" w:type="dxa"/>
              <w:left w:w="57" w:type="dxa"/>
              <w:bottom w:w="28" w:type="dxa"/>
              <w:right w:w="57" w:type="dxa"/>
            </w:tcMar>
            <w:hideMark/>
          </w:tcPr>
          <w:p w14:paraId="057AC5E7" w14:textId="6E2AF3F0"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Chemija</w:t>
            </w:r>
          </w:p>
        </w:tc>
        <w:tc>
          <w:tcPr>
            <w:tcW w:w="709" w:type="dxa"/>
            <w:shd w:val="clear" w:color="auto" w:fill="auto"/>
            <w:tcMar>
              <w:top w:w="28" w:type="dxa"/>
              <w:left w:w="57" w:type="dxa"/>
              <w:bottom w:w="28" w:type="dxa"/>
              <w:right w:w="57" w:type="dxa"/>
            </w:tcMar>
            <w:vAlign w:val="center"/>
            <w:hideMark/>
          </w:tcPr>
          <w:p w14:paraId="5206DBF3" w14:textId="2997B298" w:rsidR="001925F7" w:rsidRPr="000A4681" w:rsidRDefault="001925F7" w:rsidP="00350923">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567" w:type="dxa"/>
            <w:shd w:val="clear" w:color="auto" w:fill="auto"/>
            <w:tcMar>
              <w:top w:w="28" w:type="dxa"/>
              <w:left w:w="57" w:type="dxa"/>
              <w:bottom w:w="28" w:type="dxa"/>
              <w:right w:w="57" w:type="dxa"/>
            </w:tcMar>
            <w:vAlign w:val="center"/>
            <w:hideMark/>
          </w:tcPr>
          <w:p w14:paraId="6C30D97C" w14:textId="3BAB3973" w:rsidR="001925F7" w:rsidRPr="000A4681" w:rsidRDefault="001925F7" w:rsidP="00350923">
            <w:pPr>
              <w:textAlignment w:val="baseline"/>
              <w:rPr>
                <w:rFonts w:ascii="Times New Roman" w:eastAsia="Times New Roman" w:hAnsi="Times New Roman" w:cs="Times New Roman"/>
                <w:lang w:eastAsia="lt-LT"/>
              </w:rPr>
            </w:pPr>
          </w:p>
        </w:tc>
        <w:tc>
          <w:tcPr>
            <w:tcW w:w="567" w:type="dxa"/>
            <w:shd w:val="clear" w:color="auto" w:fill="auto"/>
            <w:tcMar>
              <w:top w:w="28" w:type="dxa"/>
              <w:left w:w="57" w:type="dxa"/>
              <w:bottom w:w="28" w:type="dxa"/>
              <w:right w:w="57" w:type="dxa"/>
            </w:tcMar>
            <w:vAlign w:val="center"/>
            <w:hideMark/>
          </w:tcPr>
          <w:p w14:paraId="29144C94" w14:textId="32C7CE84" w:rsidR="001925F7" w:rsidRPr="000A4681" w:rsidRDefault="001925F7" w:rsidP="00350923">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709" w:type="dxa"/>
            <w:shd w:val="clear" w:color="auto" w:fill="auto"/>
            <w:tcMar>
              <w:top w:w="28" w:type="dxa"/>
              <w:left w:w="57" w:type="dxa"/>
              <w:bottom w:w="28" w:type="dxa"/>
              <w:right w:w="57" w:type="dxa"/>
            </w:tcMar>
            <w:vAlign w:val="center"/>
            <w:hideMark/>
          </w:tcPr>
          <w:p w14:paraId="0ACA9E37" w14:textId="364A5A59" w:rsidR="001925F7" w:rsidRPr="000A4681" w:rsidRDefault="001925F7" w:rsidP="00350923">
            <w:pPr>
              <w:textAlignment w:val="baseline"/>
              <w:rPr>
                <w:rFonts w:ascii="Times New Roman" w:eastAsia="Times New Roman" w:hAnsi="Times New Roman" w:cs="Times New Roman"/>
                <w:lang w:eastAsia="lt-LT"/>
              </w:rPr>
            </w:pPr>
          </w:p>
        </w:tc>
      </w:tr>
      <w:tr w:rsidR="000A4681" w:rsidRPr="000A4681" w14:paraId="542A2ABA" w14:textId="77777777" w:rsidTr="004B3153">
        <w:tc>
          <w:tcPr>
            <w:tcW w:w="7508" w:type="dxa"/>
            <w:shd w:val="clear" w:color="auto" w:fill="auto"/>
            <w:tcMar>
              <w:top w:w="28" w:type="dxa"/>
              <w:left w:w="57" w:type="dxa"/>
              <w:bottom w:w="28" w:type="dxa"/>
              <w:right w:w="57" w:type="dxa"/>
            </w:tcMar>
            <w:hideMark/>
          </w:tcPr>
          <w:p w14:paraId="0B3DF708" w14:textId="229884BA"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7–19 ml talpos mėgintuvėlis su guminiu ar plastikiniu kamšteliu tiriamiesiems darbams atlikti. </w:t>
            </w:r>
          </w:p>
        </w:tc>
        <w:tc>
          <w:tcPr>
            <w:tcW w:w="2410" w:type="dxa"/>
            <w:shd w:val="clear" w:color="auto" w:fill="auto"/>
            <w:tcMar>
              <w:top w:w="28" w:type="dxa"/>
              <w:left w:w="57" w:type="dxa"/>
              <w:bottom w:w="28" w:type="dxa"/>
              <w:right w:w="57" w:type="dxa"/>
            </w:tcMar>
            <w:hideMark/>
          </w:tcPr>
          <w:p w14:paraId="633AAAAC" w14:textId="19381C2C"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Daiktai ir (ar) įranga</w:t>
            </w:r>
          </w:p>
        </w:tc>
        <w:tc>
          <w:tcPr>
            <w:tcW w:w="2693" w:type="dxa"/>
            <w:shd w:val="clear" w:color="auto" w:fill="auto"/>
            <w:tcMar>
              <w:top w:w="28" w:type="dxa"/>
              <w:left w:w="57" w:type="dxa"/>
              <w:bottom w:w="28" w:type="dxa"/>
              <w:right w:w="57" w:type="dxa"/>
            </w:tcMar>
            <w:hideMark/>
          </w:tcPr>
          <w:p w14:paraId="5CB26E3C" w14:textId="4053AF3C"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Chemija</w:t>
            </w:r>
          </w:p>
        </w:tc>
        <w:tc>
          <w:tcPr>
            <w:tcW w:w="709" w:type="dxa"/>
            <w:shd w:val="clear" w:color="auto" w:fill="auto"/>
            <w:tcMar>
              <w:top w:w="28" w:type="dxa"/>
              <w:left w:w="57" w:type="dxa"/>
              <w:bottom w:w="28" w:type="dxa"/>
              <w:right w:w="57" w:type="dxa"/>
            </w:tcMar>
            <w:vAlign w:val="center"/>
            <w:hideMark/>
          </w:tcPr>
          <w:p w14:paraId="443BE743" w14:textId="7E19EB3A" w:rsidR="001925F7" w:rsidRPr="000A4681" w:rsidRDefault="001925F7" w:rsidP="00350923">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567" w:type="dxa"/>
            <w:shd w:val="clear" w:color="auto" w:fill="auto"/>
            <w:tcMar>
              <w:top w:w="28" w:type="dxa"/>
              <w:left w:w="57" w:type="dxa"/>
              <w:bottom w:w="28" w:type="dxa"/>
              <w:right w:w="57" w:type="dxa"/>
            </w:tcMar>
            <w:vAlign w:val="center"/>
            <w:hideMark/>
          </w:tcPr>
          <w:p w14:paraId="4923CBA8" w14:textId="43620AE1" w:rsidR="001925F7" w:rsidRPr="000A4681" w:rsidRDefault="001925F7" w:rsidP="00350923">
            <w:pPr>
              <w:textAlignment w:val="baseline"/>
              <w:rPr>
                <w:rFonts w:ascii="Times New Roman" w:eastAsia="Times New Roman" w:hAnsi="Times New Roman" w:cs="Times New Roman"/>
                <w:lang w:eastAsia="lt-LT"/>
              </w:rPr>
            </w:pPr>
          </w:p>
        </w:tc>
        <w:tc>
          <w:tcPr>
            <w:tcW w:w="567" w:type="dxa"/>
            <w:shd w:val="clear" w:color="auto" w:fill="auto"/>
            <w:tcMar>
              <w:top w:w="28" w:type="dxa"/>
              <w:left w:w="57" w:type="dxa"/>
              <w:bottom w:w="28" w:type="dxa"/>
              <w:right w:w="57" w:type="dxa"/>
            </w:tcMar>
            <w:vAlign w:val="center"/>
            <w:hideMark/>
          </w:tcPr>
          <w:p w14:paraId="7D48CF75" w14:textId="2348287D" w:rsidR="001925F7" w:rsidRPr="000A4681" w:rsidRDefault="001925F7" w:rsidP="00350923">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709" w:type="dxa"/>
            <w:shd w:val="clear" w:color="auto" w:fill="auto"/>
            <w:tcMar>
              <w:top w:w="28" w:type="dxa"/>
              <w:left w:w="57" w:type="dxa"/>
              <w:bottom w:w="28" w:type="dxa"/>
              <w:right w:w="57" w:type="dxa"/>
            </w:tcMar>
            <w:vAlign w:val="center"/>
            <w:hideMark/>
          </w:tcPr>
          <w:p w14:paraId="6D4BBD21" w14:textId="22461994" w:rsidR="001925F7" w:rsidRPr="000A4681" w:rsidRDefault="001925F7" w:rsidP="00350923">
            <w:pPr>
              <w:textAlignment w:val="baseline"/>
              <w:rPr>
                <w:rFonts w:ascii="Times New Roman" w:eastAsia="Times New Roman" w:hAnsi="Times New Roman" w:cs="Times New Roman"/>
                <w:lang w:eastAsia="lt-LT"/>
              </w:rPr>
            </w:pPr>
          </w:p>
        </w:tc>
      </w:tr>
      <w:tr w:rsidR="000A4681" w:rsidRPr="000A4681" w14:paraId="22431B2F" w14:textId="77777777" w:rsidTr="004B3153">
        <w:tc>
          <w:tcPr>
            <w:tcW w:w="7508" w:type="dxa"/>
            <w:shd w:val="clear" w:color="auto" w:fill="auto"/>
            <w:tcMar>
              <w:top w:w="28" w:type="dxa"/>
              <w:left w:w="57" w:type="dxa"/>
              <w:bottom w:w="28" w:type="dxa"/>
              <w:right w:w="57" w:type="dxa"/>
            </w:tcMar>
            <w:hideMark/>
          </w:tcPr>
          <w:p w14:paraId="70B5F5A3" w14:textId="50288B3E"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30–45 ml talpos mėgintuvėlis eksperimentų demonstracijai atlikti.</w:t>
            </w:r>
          </w:p>
        </w:tc>
        <w:tc>
          <w:tcPr>
            <w:tcW w:w="2410" w:type="dxa"/>
            <w:shd w:val="clear" w:color="auto" w:fill="auto"/>
            <w:tcMar>
              <w:top w:w="28" w:type="dxa"/>
              <w:left w:w="57" w:type="dxa"/>
              <w:bottom w:w="28" w:type="dxa"/>
              <w:right w:w="57" w:type="dxa"/>
            </w:tcMar>
            <w:hideMark/>
          </w:tcPr>
          <w:p w14:paraId="0F9D66C7" w14:textId="6BFCBB89"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Daiktai ir (ar) įranga</w:t>
            </w:r>
          </w:p>
        </w:tc>
        <w:tc>
          <w:tcPr>
            <w:tcW w:w="2693" w:type="dxa"/>
            <w:shd w:val="clear" w:color="auto" w:fill="auto"/>
            <w:tcMar>
              <w:top w:w="28" w:type="dxa"/>
              <w:left w:w="57" w:type="dxa"/>
              <w:bottom w:w="28" w:type="dxa"/>
              <w:right w:w="57" w:type="dxa"/>
            </w:tcMar>
            <w:hideMark/>
          </w:tcPr>
          <w:p w14:paraId="247C9DD0" w14:textId="09563E55"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Chemija</w:t>
            </w:r>
          </w:p>
        </w:tc>
        <w:tc>
          <w:tcPr>
            <w:tcW w:w="709" w:type="dxa"/>
            <w:shd w:val="clear" w:color="auto" w:fill="auto"/>
            <w:tcMar>
              <w:top w:w="28" w:type="dxa"/>
              <w:left w:w="57" w:type="dxa"/>
              <w:bottom w:w="28" w:type="dxa"/>
              <w:right w:w="57" w:type="dxa"/>
            </w:tcMar>
            <w:vAlign w:val="center"/>
            <w:hideMark/>
          </w:tcPr>
          <w:p w14:paraId="5BBEECE8" w14:textId="79BF7F7A" w:rsidR="001925F7" w:rsidRPr="000A4681" w:rsidRDefault="001925F7" w:rsidP="00350923">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567" w:type="dxa"/>
            <w:shd w:val="clear" w:color="auto" w:fill="auto"/>
            <w:tcMar>
              <w:top w:w="28" w:type="dxa"/>
              <w:left w:w="57" w:type="dxa"/>
              <w:bottom w:w="28" w:type="dxa"/>
              <w:right w:w="57" w:type="dxa"/>
            </w:tcMar>
            <w:vAlign w:val="center"/>
            <w:hideMark/>
          </w:tcPr>
          <w:p w14:paraId="469370E6" w14:textId="428A73EA" w:rsidR="001925F7" w:rsidRPr="000A4681" w:rsidRDefault="001925F7" w:rsidP="00350923">
            <w:pPr>
              <w:textAlignment w:val="baseline"/>
              <w:rPr>
                <w:rFonts w:ascii="Times New Roman" w:eastAsia="Times New Roman" w:hAnsi="Times New Roman" w:cs="Times New Roman"/>
                <w:lang w:eastAsia="lt-LT"/>
              </w:rPr>
            </w:pPr>
          </w:p>
        </w:tc>
        <w:tc>
          <w:tcPr>
            <w:tcW w:w="567" w:type="dxa"/>
            <w:shd w:val="clear" w:color="auto" w:fill="auto"/>
            <w:tcMar>
              <w:top w:w="28" w:type="dxa"/>
              <w:left w:w="57" w:type="dxa"/>
              <w:bottom w:w="28" w:type="dxa"/>
              <w:right w:w="57" w:type="dxa"/>
            </w:tcMar>
            <w:vAlign w:val="center"/>
            <w:hideMark/>
          </w:tcPr>
          <w:p w14:paraId="215F019F" w14:textId="548DB6F1" w:rsidR="001925F7" w:rsidRPr="000A4681" w:rsidRDefault="001925F7" w:rsidP="00350923">
            <w:pPr>
              <w:textAlignment w:val="baseline"/>
              <w:rPr>
                <w:rFonts w:ascii="Times New Roman" w:eastAsia="Times New Roman" w:hAnsi="Times New Roman" w:cs="Times New Roman"/>
                <w:lang w:eastAsia="lt-LT"/>
              </w:rPr>
            </w:pPr>
          </w:p>
        </w:tc>
        <w:tc>
          <w:tcPr>
            <w:tcW w:w="709" w:type="dxa"/>
            <w:shd w:val="clear" w:color="auto" w:fill="auto"/>
            <w:tcMar>
              <w:top w:w="28" w:type="dxa"/>
              <w:left w:w="57" w:type="dxa"/>
              <w:bottom w:w="28" w:type="dxa"/>
              <w:right w:w="57" w:type="dxa"/>
            </w:tcMar>
            <w:vAlign w:val="center"/>
            <w:hideMark/>
          </w:tcPr>
          <w:p w14:paraId="54CDF0F9" w14:textId="5BB01AB5" w:rsidR="001925F7" w:rsidRPr="000A4681" w:rsidRDefault="001925F7" w:rsidP="00350923">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r>
      <w:tr w:rsidR="000A4681" w:rsidRPr="000A4681" w14:paraId="37392FCF" w14:textId="77777777" w:rsidTr="004B3153">
        <w:tc>
          <w:tcPr>
            <w:tcW w:w="7508" w:type="dxa"/>
            <w:shd w:val="clear" w:color="auto" w:fill="auto"/>
            <w:tcMar>
              <w:top w:w="28" w:type="dxa"/>
              <w:left w:w="57" w:type="dxa"/>
              <w:bottom w:w="28" w:type="dxa"/>
              <w:right w:w="57" w:type="dxa"/>
            </w:tcMar>
            <w:hideMark/>
          </w:tcPr>
          <w:p w14:paraId="03769B57" w14:textId="3E72A1CA"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Pakabinama džiovyklė įvairių dydžių mėgintuvėliams džiovinti.</w:t>
            </w:r>
          </w:p>
        </w:tc>
        <w:tc>
          <w:tcPr>
            <w:tcW w:w="2410" w:type="dxa"/>
            <w:shd w:val="clear" w:color="auto" w:fill="auto"/>
            <w:tcMar>
              <w:top w:w="28" w:type="dxa"/>
              <w:left w:w="57" w:type="dxa"/>
              <w:bottom w:w="28" w:type="dxa"/>
              <w:right w:w="57" w:type="dxa"/>
            </w:tcMar>
            <w:hideMark/>
          </w:tcPr>
          <w:p w14:paraId="78321418" w14:textId="54D6C0FB"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Daiktai ir (ar) įranga</w:t>
            </w:r>
          </w:p>
        </w:tc>
        <w:tc>
          <w:tcPr>
            <w:tcW w:w="2693" w:type="dxa"/>
            <w:shd w:val="clear" w:color="auto" w:fill="auto"/>
            <w:tcMar>
              <w:top w:w="28" w:type="dxa"/>
              <w:left w:w="57" w:type="dxa"/>
              <w:bottom w:w="28" w:type="dxa"/>
              <w:right w:w="57" w:type="dxa"/>
            </w:tcMar>
            <w:hideMark/>
          </w:tcPr>
          <w:p w14:paraId="3439E577" w14:textId="7ACB65DE"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Chemija</w:t>
            </w:r>
          </w:p>
        </w:tc>
        <w:tc>
          <w:tcPr>
            <w:tcW w:w="709" w:type="dxa"/>
            <w:shd w:val="clear" w:color="auto" w:fill="auto"/>
            <w:tcMar>
              <w:top w:w="28" w:type="dxa"/>
              <w:left w:w="57" w:type="dxa"/>
              <w:bottom w:w="28" w:type="dxa"/>
              <w:right w:w="57" w:type="dxa"/>
            </w:tcMar>
            <w:vAlign w:val="center"/>
            <w:hideMark/>
          </w:tcPr>
          <w:p w14:paraId="2C24CCBD" w14:textId="52038AA0" w:rsidR="001925F7" w:rsidRPr="000A4681" w:rsidRDefault="001925F7" w:rsidP="00350923">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567" w:type="dxa"/>
            <w:shd w:val="clear" w:color="auto" w:fill="auto"/>
            <w:tcMar>
              <w:top w:w="28" w:type="dxa"/>
              <w:left w:w="57" w:type="dxa"/>
              <w:bottom w:w="28" w:type="dxa"/>
              <w:right w:w="57" w:type="dxa"/>
            </w:tcMar>
            <w:vAlign w:val="center"/>
            <w:hideMark/>
          </w:tcPr>
          <w:p w14:paraId="1ACF4594" w14:textId="6CEA04F2" w:rsidR="001925F7" w:rsidRPr="000A4681" w:rsidRDefault="001925F7" w:rsidP="00350923">
            <w:pPr>
              <w:textAlignment w:val="baseline"/>
              <w:rPr>
                <w:rFonts w:ascii="Times New Roman" w:eastAsia="Times New Roman" w:hAnsi="Times New Roman" w:cs="Times New Roman"/>
                <w:lang w:eastAsia="lt-LT"/>
              </w:rPr>
            </w:pPr>
          </w:p>
        </w:tc>
        <w:tc>
          <w:tcPr>
            <w:tcW w:w="567" w:type="dxa"/>
            <w:shd w:val="clear" w:color="auto" w:fill="auto"/>
            <w:tcMar>
              <w:top w:w="28" w:type="dxa"/>
              <w:left w:w="57" w:type="dxa"/>
              <w:bottom w:w="28" w:type="dxa"/>
              <w:right w:w="57" w:type="dxa"/>
            </w:tcMar>
            <w:vAlign w:val="center"/>
            <w:hideMark/>
          </w:tcPr>
          <w:p w14:paraId="1CAD0D38" w14:textId="68CCBC89" w:rsidR="001925F7" w:rsidRPr="000A4681" w:rsidRDefault="001925F7" w:rsidP="00350923">
            <w:pPr>
              <w:textAlignment w:val="baseline"/>
              <w:rPr>
                <w:rFonts w:ascii="Times New Roman" w:eastAsia="Times New Roman" w:hAnsi="Times New Roman" w:cs="Times New Roman"/>
                <w:lang w:eastAsia="lt-LT"/>
              </w:rPr>
            </w:pPr>
          </w:p>
        </w:tc>
        <w:tc>
          <w:tcPr>
            <w:tcW w:w="709" w:type="dxa"/>
            <w:shd w:val="clear" w:color="auto" w:fill="auto"/>
            <w:tcMar>
              <w:top w:w="28" w:type="dxa"/>
              <w:left w:w="57" w:type="dxa"/>
              <w:bottom w:w="28" w:type="dxa"/>
              <w:right w:w="57" w:type="dxa"/>
            </w:tcMar>
            <w:vAlign w:val="center"/>
            <w:hideMark/>
          </w:tcPr>
          <w:p w14:paraId="35E0D7A4" w14:textId="1169C118" w:rsidR="001925F7" w:rsidRPr="000A4681" w:rsidRDefault="001925F7" w:rsidP="00350923">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r>
      <w:tr w:rsidR="000A4681" w:rsidRPr="000A4681" w14:paraId="4C321F93" w14:textId="77777777" w:rsidTr="004B3153">
        <w:tc>
          <w:tcPr>
            <w:tcW w:w="7508" w:type="dxa"/>
            <w:shd w:val="clear" w:color="auto" w:fill="auto"/>
            <w:tcMar>
              <w:top w:w="28" w:type="dxa"/>
              <w:left w:w="57" w:type="dxa"/>
              <w:bottom w:w="28" w:type="dxa"/>
              <w:right w:w="57" w:type="dxa"/>
            </w:tcMar>
            <w:hideMark/>
          </w:tcPr>
          <w:p w14:paraId="27EBE228" w14:textId="4EB59B2C"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Cheminių indų džiovyklė su padėklu įvairiems cheminiams indams džiovinti ir ruošti tiriamiesiems darbams.</w:t>
            </w:r>
          </w:p>
        </w:tc>
        <w:tc>
          <w:tcPr>
            <w:tcW w:w="2410" w:type="dxa"/>
            <w:shd w:val="clear" w:color="auto" w:fill="auto"/>
            <w:tcMar>
              <w:top w:w="28" w:type="dxa"/>
              <w:left w:w="57" w:type="dxa"/>
              <w:bottom w:w="28" w:type="dxa"/>
              <w:right w:w="57" w:type="dxa"/>
            </w:tcMar>
            <w:hideMark/>
          </w:tcPr>
          <w:p w14:paraId="1F4FD6B9" w14:textId="61589F23"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Daiktai ir (ar) įranga</w:t>
            </w:r>
          </w:p>
        </w:tc>
        <w:tc>
          <w:tcPr>
            <w:tcW w:w="2693" w:type="dxa"/>
            <w:shd w:val="clear" w:color="auto" w:fill="auto"/>
            <w:tcMar>
              <w:top w:w="28" w:type="dxa"/>
              <w:left w:w="57" w:type="dxa"/>
              <w:bottom w:w="28" w:type="dxa"/>
              <w:right w:w="57" w:type="dxa"/>
            </w:tcMar>
            <w:hideMark/>
          </w:tcPr>
          <w:p w14:paraId="54ED47E7" w14:textId="46B0C571"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Chemija</w:t>
            </w:r>
          </w:p>
        </w:tc>
        <w:tc>
          <w:tcPr>
            <w:tcW w:w="709" w:type="dxa"/>
            <w:shd w:val="clear" w:color="auto" w:fill="auto"/>
            <w:tcMar>
              <w:top w:w="28" w:type="dxa"/>
              <w:left w:w="57" w:type="dxa"/>
              <w:bottom w:w="28" w:type="dxa"/>
              <w:right w:w="57" w:type="dxa"/>
            </w:tcMar>
            <w:vAlign w:val="center"/>
            <w:hideMark/>
          </w:tcPr>
          <w:p w14:paraId="2DEC5ACF" w14:textId="19E193EF" w:rsidR="001925F7" w:rsidRPr="000A4681" w:rsidRDefault="001925F7" w:rsidP="00350923">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567" w:type="dxa"/>
            <w:shd w:val="clear" w:color="auto" w:fill="auto"/>
            <w:tcMar>
              <w:top w:w="28" w:type="dxa"/>
              <w:left w:w="57" w:type="dxa"/>
              <w:bottom w:w="28" w:type="dxa"/>
              <w:right w:w="57" w:type="dxa"/>
            </w:tcMar>
            <w:vAlign w:val="center"/>
            <w:hideMark/>
          </w:tcPr>
          <w:p w14:paraId="5F6494A2" w14:textId="7DF4F45D" w:rsidR="001925F7" w:rsidRPr="000A4681" w:rsidRDefault="001925F7" w:rsidP="00350923">
            <w:pPr>
              <w:textAlignment w:val="baseline"/>
              <w:rPr>
                <w:rFonts w:ascii="Times New Roman" w:eastAsia="Times New Roman" w:hAnsi="Times New Roman" w:cs="Times New Roman"/>
                <w:lang w:eastAsia="lt-LT"/>
              </w:rPr>
            </w:pPr>
          </w:p>
        </w:tc>
        <w:tc>
          <w:tcPr>
            <w:tcW w:w="567" w:type="dxa"/>
            <w:shd w:val="clear" w:color="auto" w:fill="auto"/>
            <w:tcMar>
              <w:top w:w="28" w:type="dxa"/>
              <w:left w:w="57" w:type="dxa"/>
              <w:bottom w:w="28" w:type="dxa"/>
              <w:right w:w="57" w:type="dxa"/>
            </w:tcMar>
            <w:vAlign w:val="center"/>
            <w:hideMark/>
          </w:tcPr>
          <w:p w14:paraId="30A6F819" w14:textId="394F8AFF" w:rsidR="001925F7" w:rsidRPr="000A4681" w:rsidRDefault="001925F7" w:rsidP="00350923">
            <w:pPr>
              <w:textAlignment w:val="baseline"/>
              <w:rPr>
                <w:rFonts w:ascii="Times New Roman" w:eastAsia="Times New Roman" w:hAnsi="Times New Roman" w:cs="Times New Roman"/>
                <w:lang w:eastAsia="lt-LT"/>
              </w:rPr>
            </w:pPr>
          </w:p>
        </w:tc>
        <w:tc>
          <w:tcPr>
            <w:tcW w:w="709" w:type="dxa"/>
            <w:shd w:val="clear" w:color="auto" w:fill="auto"/>
            <w:tcMar>
              <w:top w:w="28" w:type="dxa"/>
              <w:left w:w="57" w:type="dxa"/>
              <w:bottom w:w="28" w:type="dxa"/>
              <w:right w:w="57" w:type="dxa"/>
            </w:tcMar>
            <w:vAlign w:val="center"/>
            <w:hideMark/>
          </w:tcPr>
          <w:p w14:paraId="1088AA7B" w14:textId="3B94322D" w:rsidR="001925F7" w:rsidRPr="000A4681" w:rsidRDefault="001925F7" w:rsidP="00350923">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r>
      <w:tr w:rsidR="000A4681" w:rsidRPr="000A4681" w14:paraId="4BD76279" w14:textId="77777777" w:rsidTr="004B3153">
        <w:tc>
          <w:tcPr>
            <w:tcW w:w="7508" w:type="dxa"/>
            <w:shd w:val="clear" w:color="auto" w:fill="auto"/>
            <w:tcMar>
              <w:top w:w="28" w:type="dxa"/>
              <w:left w:w="57" w:type="dxa"/>
              <w:bottom w:w="28" w:type="dxa"/>
              <w:right w:w="57" w:type="dxa"/>
            </w:tcMar>
            <w:hideMark/>
          </w:tcPr>
          <w:p w14:paraId="39F21EC6" w14:textId="02946DE1"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Atsparus karščiui mėgintuvėlio laikiklis su nekaistančia rankena kaitinamam mėgintuvėliui su tiriamosiomis medžiagomis laikyti atliekant tiriamuosius darbus.</w:t>
            </w:r>
          </w:p>
        </w:tc>
        <w:tc>
          <w:tcPr>
            <w:tcW w:w="2410" w:type="dxa"/>
            <w:shd w:val="clear" w:color="auto" w:fill="auto"/>
            <w:tcMar>
              <w:top w:w="28" w:type="dxa"/>
              <w:left w:w="57" w:type="dxa"/>
              <w:bottom w:w="28" w:type="dxa"/>
              <w:right w:w="57" w:type="dxa"/>
            </w:tcMar>
            <w:hideMark/>
          </w:tcPr>
          <w:p w14:paraId="189359A4" w14:textId="1E593B75"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Daiktai ir (ar) įranga</w:t>
            </w:r>
          </w:p>
        </w:tc>
        <w:tc>
          <w:tcPr>
            <w:tcW w:w="2693" w:type="dxa"/>
            <w:shd w:val="clear" w:color="auto" w:fill="auto"/>
            <w:tcMar>
              <w:top w:w="28" w:type="dxa"/>
              <w:left w:w="57" w:type="dxa"/>
              <w:bottom w:w="28" w:type="dxa"/>
              <w:right w:w="57" w:type="dxa"/>
            </w:tcMar>
            <w:hideMark/>
          </w:tcPr>
          <w:p w14:paraId="67E29588" w14:textId="603996FD"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Chemija</w:t>
            </w:r>
          </w:p>
        </w:tc>
        <w:tc>
          <w:tcPr>
            <w:tcW w:w="709" w:type="dxa"/>
            <w:shd w:val="clear" w:color="auto" w:fill="auto"/>
            <w:tcMar>
              <w:top w:w="28" w:type="dxa"/>
              <w:left w:w="57" w:type="dxa"/>
              <w:bottom w:w="28" w:type="dxa"/>
              <w:right w:w="57" w:type="dxa"/>
            </w:tcMar>
            <w:vAlign w:val="center"/>
            <w:hideMark/>
          </w:tcPr>
          <w:p w14:paraId="7A8F8202" w14:textId="58609919" w:rsidR="001925F7" w:rsidRPr="000A4681" w:rsidRDefault="001925F7" w:rsidP="00350923">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567" w:type="dxa"/>
            <w:shd w:val="clear" w:color="auto" w:fill="auto"/>
            <w:tcMar>
              <w:top w:w="28" w:type="dxa"/>
              <w:left w:w="57" w:type="dxa"/>
              <w:bottom w:w="28" w:type="dxa"/>
              <w:right w:w="57" w:type="dxa"/>
            </w:tcMar>
            <w:vAlign w:val="center"/>
            <w:hideMark/>
          </w:tcPr>
          <w:p w14:paraId="6E7B6D60" w14:textId="0CDE472D" w:rsidR="001925F7" w:rsidRPr="000A4681" w:rsidRDefault="001925F7" w:rsidP="00350923">
            <w:pPr>
              <w:textAlignment w:val="baseline"/>
              <w:rPr>
                <w:rFonts w:ascii="Times New Roman" w:eastAsia="Times New Roman" w:hAnsi="Times New Roman" w:cs="Times New Roman"/>
                <w:lang w:eastAsia="lt-LT"/>
              </w:rPr>
            </w:pPr>
          </w:p>
        </w:tc>
        <w:tc>
          <w:tcPr>
            <w:tcW w:w="567" w:type="dxa"/>
            <w:shd w:val="clear" w:color="auto" w:fill="auto"/>
            <w:tcMar>
              <w:top w:w="28" w:type="dxa"/>
              <w:left w:w="57" w:type="dxa"/>
              <w:bottom w:w="28" w:type="dxa"/>
              <w:right w:w="57" w:type="dxa"/>
            </w:tcMar>
            <w:vAlign w:val="center"/>
            <w:hideMark/>
          </w:tcPr>
          <w:p w14:paraId="101FF663" w14:textId="465D3CD3" w:rsidR="001925F7" w:rsidRPr="000A4681" w:rsidRDefault="001925F7" w:rsidP="00350923">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709" w:type="dxa"/>
            <w:shd w:val="clear" w:color="auto" w:fill="auto"/>
            <w:tcMar>
              <w:top w:w="28" w:type="dxa"/>
              <w:left w:w="57" w:type="dxa"/>
              <w:bottom w:w="28" w:type="dxa"/>
              <w:right w:w="57" w:type="dxa"/>
            </w:tcMar>
            <w:vAlign w:val="center"/>
            <w:hideMark/>
          </w:tcPr>
          <w:p w14:paraId="353BE6D8" w14:textId="01F33C54" w:rsidR="001925F7" w:rsidRPr="000A4681" w:rsidRDefault="001925F7" w:rsidP="00350923">
            <w:pPr>
              <w:textAlignment w:val="baseline"/>
              <w:rPr>
                <w:rFonts w:ascii="Times New Roman" w:eastAsia="Times New Roman" w:hAnsi="Times New Roman" w:cs="Times New Roman"/>
                <w:lang w:eastAsia="lt-LT"/>
              </w:rPr>
            </w:pPr>
          </w:p>
        </w:tc>
      </w:tr>
      <w:tr w:rsidR="000A4681" w:rsidRPr="000A4681" w14:paraId="707F0F24" w14:textId="77777777" w:rsidTr="004B3153">
        <w:tc>
          <w:tcPr>
            <w:tcW w:w="7508" w:type="dxa"/>
            <w:shd w:val="clear" w:color="auto" w:fill="auto"/>
            <w:tcMar>
              <w:top w:w="28" w:type="dxa"/>
              <w:left w:w="57" w:type="dxa"/>
              <w:bottom w:w="28" w:type="dxa"/>
              <w:right w:w="57" w:type="dxa"/>
            </w:tcMar>
            <w:hideMark/>
          </w:tcPr>
          <w:p w14:paraId="20E98730" w14:textId="13480112"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lastRenderedPageBreak/>
              <w:t>Mėgintuvėlių stovelis, skirtas 7–19 ml talpos 10 mėgintuvėlių laikyti ir vienu metu keliems eksperimentams atlikti.</w:t>
            </w:r>
          </w:p>
        </w:tc>
        <w:tc>
          <w:tcPr>
            <w:tcW w:w="2410" w:type="dxa"/>
            <w:shd w:val="clear" w:color="auto" w:fill="auto"/>
            <w:tcMar>
              <w:top w:w="28" w:type="dxa"/>
              <w:left w:w="57" w:type="dxa"/>
              <w:bottom w:w="28" w:type="dxa"/>
              <w:right w:w="57" w:type="dxa"/>
            </w:tcMar>
            <w:hideMark/>
          </w:tcPr>
          <w:p w14:paraId="39F3FE00" w14:textId="2D967973"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Daiktai ir (ar) įranga</w:t>
            </w:r>
          </w:p>
        </w:tc>
        <w:tc>
          <w:tcPr>
            <w:tcW w:w="2693" w:type="dxa"/>
            <w:shd w:val="clear" w:color="auto" w:fill="auto"/>
            <w:tcMar>
              <w:top w:w="28" w:type="dxa"/>
              <w:left w:w="57" w:type="dxa"/>
              <w:bottom w:w="28" w:type="dxa"/>
              <w:right w:w="57" w:type="dxa"/>
            </w:tcMar>
            <w:hideMark/>
          </w:tcPr>
          <w:p w14:paraId="60641D5D" w14:textId="005056A0"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Chemija</w:t>
            </w:r>
          </w:p>
        </w:tc>
        <w:tc>
          <w:tcPr>
            <w:tcW w:w="709" w:type="dxa"/>
            <w:shd w:val="clear" w:color="auto" w:fill="auto"/>
            <w:tcMar>
              <w:top w:w="28" w:type="dxa"/>
              <w:left w:w="57" w:type="dxa"/>
              <w:bottom w:w="28" w:type="dxa"/>
              <w:right w:w="57" w:type="dxa"/>
            </w:tcMar>
            <w:vAlign w:val="center"/>
            <w:hideMark/>
          </w:tcPr>
          <w:p w14:paraId="7BC7710B" w14:textId="136D43BA" w:rsidR="001925F7" w:rsidRPr="000A4681" w:rsidRDefault="001925F7" w:rsidP="00350923">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567" w:type="dxa"/>
            <w:shd w:val="clear" w:color="auto" w:fill="auto"/>
            <w:tcMar>
              <w:top w:w="28" w:type="dxa"/>
              <w:left w:w="57" w:type="dxa"/>
              <w:bottom w:w="28" w:type="dxa"/>
              <w:right w:w="57" w:type="dxa"/>
            </w:tcMar>
            <w:vAlign w:val="center"/>
            <w:hideMark/>
          </w:tcPr>
          <w:p w14:paraId="2D48A14B" w14:textId="61CBF309" w:rsidR="001925F7" w:rsidRPr="000A4681" w:rsidRDefault="001925F7" w:rsidP="00350923">
            <w:pPr>
              <w:textAlignment w:val="baseline"/>
              <w:rPr>
                <w:rFonts w:ascii="Times New Roman" w:eastAsia="Times New Roman" w:hAnsi="Times New Roman" w:cs="Times New Roman"/>
                <w:lang w:eastAsia="lt-LT"/>
              </w:rPr>
            </w:pPr>
          </w:p>
        </w:tc>
        <w:tc>
          <w:tcPr>
            <w:tcW w:w="567" w:type="dxa"/>
            <w:shd w:val="clear" w:color="auto" w:fill="auto"/>
            <w:tcMar>
              <w:top w:w="28" w:type="dxa"/>
              <w:left w:w="57" w:type="dxa"/>
              <w:bottom w:w="28" w:type="dxa"/>
              <w:right w:w="57" w:type="dxa"/>
            </w:tcMar>
            <w:vAlign w:val="center"/>
            <w:hideMark/>
          </w:tcPr>
          <w:p w14:paraId="56607C1B" w14:textId="68379083" w:rsidR="001925F7" w:rsidRPr="000A4681" w:rsidRDefault="001925F7" w:rsidP="00350923">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709" w:type="dxa"/>
            <w:shd w:val="clear" w:color="auto" w:fill="auto"/>
            <w:tcMar>
              <w:top w:w="28" w:type="dxa"/>
              <w:left w:w="57" w:type="dxa"/>
              <w:bottom w:w="28" w:type="dxa"/>
              <w:right w:w="57" w:type="dxa"/>
            </w:tcMar>
            <w:vAlign w:val="center"/>
            <w:hideMark/>
          </w:tcPr>
          <w:p w14:paraId="4E860B0C" w14:textId="36AFCF2D" w:rsidR="001925F7" w:rsidRPr="000A4681" w:rsidRDefault="001925F7" w:rsidP="00350923">
            <w:pPr>
              <w:textAlignment w:val="baseline"/>
              <w:rPr>
                <w:rFonts w:ascii="Times New Roman" w:eastAsia="Times New Roman" w:hAnsi="Times New Roman" w:cs="Times New Roman"/>
                <w:lang w:eastAsia="lt-LT"/>
              </w:rPr>
            </w:pPr>
          </w:p>
        </w:tc>
      </w:tr>
      <w:tr w:rsidR="000A4681" w:rsidRPr="000A4681" w14:paraId="57A1BD86" w14:textId="77777777" w:rsidTr="004B3153">
        <w:tc>
          <w:tcPr>
            <w:tcW w:w="7508" w:type="dxa"/>
            <w:shd w:val="clear" w:color="auto" w:fill="auto"/>
            <w:tcMar>
              <w:top w:w="28" w:type="dxa"/>
              <w:left w:w="57" w:type="dxa"/>
              <w:bottom w:w="28" w:type="dxa"/>
              <w:right w:w="57" w:type="dxa"/>
            </w:tcMar>
            <w:hideMark/>
          </w:tcPr>
          <w:p w14:paraId="5574D894" w14:textId="4C5DC916"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Mėgintuvėlių stovelis, skirtas 30–45 ml talpos 10 mėgintuvėlių laikyti ir vienu metu kelis demonstracinius eksperimentus atlikti.</w:t>
            </w:r>
          </w:p>
        </w:tc>
        <w:tc>
          <w:tcPr>
            <w:tcW w:w="2410" w:type="dxa"/>
            <w:shd w:val="clear" w:color="auto" w:fill="auto"/>
            <w:tcMar>
              <w:top w:w="28" w:type="dxa"/>
              <w:left w:w="57" w:type="dxa"/>
              <w:bottom w:w="28" w:type="dxa"/>
              <w:right w:w="57" w:type="dxa"/>
            </w:tcMar>
            <w:hideMark/>
          </w:tcPr>
          <w:p w14:paraId="7EA59362" w14:textId="130C5F35"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Daiktai ir (ar) įranga</w:t>
            </w:r>
          </w:p>
        </w:tc>
        <w:tc>
          <w:tcPr>
            <w:tcW w:w="2693" w:type="dxa"/>
            <w:shd w:val="clear" w:color="auto" w:fill="auto"/>
            <w:tcMar>
              <w:top w:w="28" w:type="dxa"/>
              <w:left w:w="57" w:type="dxa"/>
              <w:bottom w:w="28" w:type="dxa"/>
              <w:right w:w="57" w:type="dxa"/>
            </w:tcMar>
            <w:hideMark/>
          </w:tcPr>
          <w:p w14:paraId="31140CD7" w14:textId="20A530E8"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Chemija</w:t>
            </w:r>
          </w:p>
        </w:tc>
        <w:tc>
          <w:tcPr>
            <w:tcW w:w="709" w:type="dxa"/>
            <w:shd w:val="clear" w:color="auto" w:fill="auto"/>
            <w:tcMar>
              <w:top w:w="28" w:type="dxa"/>
              <w:left w:w="57" w:type="dxa"/>
              <w:bottom w:w="28" w:type="dxa"/>
              <w:right w:w="57" w:type="dxa"/>
            </w:tcMar>
            <w:vAlign w:val="center"/>
            <w:hideMark/>
          </w:tcPr>
          <w:p w14:paraId="693D5FDB" w14:textId="05DE2AC7" w:rsidR="001925F7" w:rsidRPr="000A4681" w:rsidRDefault="001925F7" w:rsidP="00350923">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567" w:type="dxa"/>
            <w:shd w:val="clear" w:color="auto" w:fill="auto"/>
            <w:tcMar>
              <w:top w:w="28" w:type="dxa"/>
              <w:left w:w="57" w:type="dxa"/>
              <w:bottom w:w="28" w:type="dxa"/>
              <w:right w:w="57" w:type="dxa"/>
            </w:tcMar>
            <w:vAlign w:val="center"/>
            <w:hideMark/>
          </w:tcPr>
          <w:p w14:paraId="729346E5" w14:textId="371BCEE3" w:rsidR="001925F7" w:rsidRPr="000A4681" w:rsidRDefault="001925F7" w:rsidP="00350923">
            <w:pPr>
              <w:textAlignment w:val="baseline"/>
              <w:rPr>
                <w:rFonts w:ascii="Times New Roman" w:eastAsia="Times New Roman" w:hAnsi="Times New Roman" w:cs="Times New Roman"/>
                <w:lang w:eastAsia="lt-LT"/>
              </w:rPr>
            </w:pPr>
          </w:p>
        </w:tc>
        <w:tc>
          <w:tcPr>
            <w:tcW w:w="567" w:type="dxa"/>
            <w:shd w:val="clear" w:color="auto" w:fill="auto"/>
            <w:tcMar>
              <w:top w:w="28" w:type="dxa"/>
              <w:left w:w="57" w:type="dxa"/>
              <w:bottom w:w="28" w:type="dxa"/>
              <w:right w:w="57" w:type="dxa"/>
            </w:tcMar>
            <w:vAlign w:val="center"/>
            <w:hideMark/>
          </w:tcPr>
          <w:p w14:paraId="1713C671" w14:textId="40DCB5F4" w:rsidR="001925F7" w:rsidRPr="000A4681" w:rsidRDefault="001925F7" w:rsidP="00350923">
            <w:pPr>
              <w:textAlignment w:val="baseline"/>
              <w:rPr>
                <w:rFonts w:ascii="Times New Roman" w:eastAsia="Times New Roman" w:hAnsi="Times New Roman" w:cs="Times New Roman"/>
                <w:lang w:eastAsia="lt-LT"/>
              </w:rPr>
            </w:pPr>
          </w:p>
        </w:tc>
        <w:tc>
          <w:tcPr>
            <w:tcW w:w="709" w:type="dxa"/>
            <w:shd w:val="clear" w:color="auto" w:fill="auto"/>
            <w:tcMar>
              <w:top w:w="28" w:type="dxa"/>
              <w:left w:w="57" w:type="dxa"/>
              <w:bottom w:w="28" w:type="dxa"/>
              <w:right w:w="57" w:type="dxa"/>
            </w:tcMar>
            <w:vAlign w:val="center"/>
            <w:hideMark/>
          </w:tcPr>
          <w:p w14:paraId="6CB08B47" w14:textId="6E3D2329" w:rsidR="001925F7" w:rsidRPr="000A4681" w:rsidRDefault="001925F7" w:rsidP="00350923">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r>
      <w:tr w:rsidR="000A4681" w:rsidRPr="000A4681" w14:paraId="250E4FCF" w14:textId="77777777" w:rsidTr="004B3153">
        <w:tc>
          <w:tcPr>
            <w:tcW w:w="7508" w:type="dxa"/>
            <w:shd w:val="clear" w:color="auto" w:fill="auto"/>
            <w:tcMar>
              <w:top w:w="28" w:type="dxa"/>
              <w:left w:w="57" w:type="dxa"/>
              <w:bottom w:w="28" w:type="dxa"/>
              <w:right w:w="57" w:type="dxa"/>
            </w:tcMar>
            <w:hideMark/>
          </w:tcPr>
          <w:p w14:paraId="72F0980A" w14:textId="44F82EA7"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Apvalus šepetėlis su plastikiniais šereliais įvairaus dydžio mėgintuvėliams plauti.</w:t>
            </w:r>
          </w:p>
        </w:tc>
        <w:tc>
          <w:tcPr>
            <w:tcW w:w="2410" w:type="dxa"/>
            <w:shd w:val="clear" w:color="auto" w:fill="auto"/>
            <w:tcMar>
              <w:top w:w="28" w:type="dxa"/>
              <w:left w:w="57" w:type="dxa"/>
              <w:bottom w:w="28" w:type="dxa"/>
              <w:right w:w="57" w:type="dxa"/>
            </w:tcMar>
            <w:hideMark/>
          </w:tcPr>
          <w:p w14:paraId="1305BA16" w14:textId="79F3ECF1"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Daiktai ir (ar) įranga</w:t>
            </w:r>
          </w:p>
        </w:tc>
        <w:tc>
          <w:tcPr>
            <w:tcW w:w="2693" w:type="dxa"/>
            <w:shd w:val="clear" w:color="auto" w:fill="auto"/>
            <w:tcMar>
              <w:top w:w="28" w:type="dxa"/>
              <w:left w:w="57" w:type="dxa"/>
              <w:bottom w:w="28" w:type="dxa"/>
              <w:right w:w="57" w:type="dxa"/>
            </w:tcMar>
            <w:hideMark/>
          </w:tcPr>
          <w:p w14:paraId="5DC09A9C" w14:textId="70794983"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Chemija</w:t>
            </w:r>
          </w:p>
        </w:tc>
        <w:tc>
          <w:tcPr>
            <w:tcW w:w="709" w:type="dxa"/>
            <w:shd w:val="clear" w:color="auto" w:fill="auto"/>
            <w:tcMar>
              <w:top w:w="28" w:type="dxa"/>
              <w:left w:w="57" w:type="dxa"/>
              <w:bottom w:w="28" w:type="dxa"/>
              <w:right w:w="57" w:type="dxa"/>
            </w:tcMar>
            <w:vAlign w:val="center"/>
            <w:hideMark/>
          </w:tcPr>
          <w:p w14:paraId="40F82A7D" w14:textId="143295AA" w:rsidR="001925F7" w:rsidRPr="000A4681" w:rsidRDefault="001925F7" w:rsidP="00350923">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567" w:type="dxa"/>
            <w:shd w:val="clear" w:color="auto" w:fill="auto"/>
            <w:tcMar>
              <w:top w:w="28" w:type="dxa"/>
              <w:left w:w="57" w:type="dxa"/>
              <w:bottom w:w="28" w:type="dxa"/>
              <w:right w:w="57" w:type="dxa"/>
            </w:tcMar>
            <w:vAlign w:val="center"/>
            <w:hideMark/>
          </w:tcPr>
          <w:p w14:paraId="0B82D2C2" w14:textId="73A4465D" w:rsidR="001925F7" w:rsidRPr="000A4681" w:rsidRDefault="001925F7" w:rsidP="00350923">
            <w:pPr>
              <w:textAlignment w:val="baseline"/>
              <w:rPr>
                <w:rFonts w:ascii="Times New Roman" w:eastAsia="Times New Roman" w:hAnsi="Times New Roman" w:cs="Times New Roman"/>
                <w:lang w:eastAsia="lt-LT"/>
              </w:rPr>
            </w:pPr>
          </w:p>
        </w:tc>
        <w:tc>
          <w:tcPr>
            <w:tcW w:w="567" w:type="dxa"/>
            <w:shd w:val="clear" w:color="auto" w:fill="auto"/>
            <w:tcMar>
              <w:top w:w="28" w:type="dxa"/>
              <w:left w:w="57" w:type="dxa"/>
              <w:bottom w:w="28" w:type="dxa"/>
              <w:right w:w="57" w:type="dxa"/>
            </w:tcMar>
            <w:vAlign w:val="center"/>
            <w:hideMark/>
          </w:tcPr>
          <w:p w14:paraId="34DC0BAF" w14:textId="002C530D" w:rsidR="001925F7" w:rsidRPr="000A4681" w:rsidRDefault="001925F7" w:rsidP="00350923">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709" w:type="dxa"/>
            <w:shd w:val="clear" w:color="auto" w:fill="auto"/>
            <w:tcMar>
              <w:top w:w="28" w:type="dxa"/>
              <w:left w:w="57" w:type="dxa"/>
              <w:bottom w:w="28" w:type="dxa"/>
              <w:right w:w="57" w:type="dxa"/>
            </w:tcMar>
            <w:vAlign w:val="center"/>
            <w:hideMark/>
          </w:tcPr>
          <w:p w14:paraId="78B8FCAE" w14:textId="3F7AD78A" w:rsidR="001925F7" w:rsidRPr="000A4681" w:rsidRDefault="001925F7" w:rsidP="00350923">
            <w:pPr>
              <w:textAlignment w:val="baseline"/>
              <w:rPr>
                <w:rFonts w:ascii="Times New Roman" w:eastAsia="Times New Roman" w:hAnsi="Times New Roman" w:cs="Times New Roman"/>
                <w:lang w:eastAsia="lt-LT"/>
              </w:rPr>
            </w:pPr>
          </w:p>
        </w:tc>
      </w:tr>
      <w:tr w:rsidR="000A4681" w:rsidRPr="000A4681" w14:paraId="0FD61269" w14:textId="77777777" w:rsidTr="004B3153">
        <w:tc>
          <w:tcPr>
            <w:tcW w:w="7508" w:type="dxa"/>
            <w:shd w:val="clear" w:color="auto" w:fill="auto"/>
            <w:tcMar>
              <w:top w:w="28" w:type="dxa"/>
              <w:left w:w="57" w:type="dxa"/>
              <w:bottom w:w="28" w:type="dxa"/>
              <w:right w:w="57" w:type="dxa"/>
            </w:tcMar>
            <w:hideMark/>
          </w:tcPr>
          <w:p w14:paraId="31188CF2" w14:textId="67C2B275"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2–3 ml talpos ir 0,1 ml padalos vertės plastikinė Pastero pipetė tiriamiesiems darbams atlikti.</w:t>
            </w:r>
          </w:p>
        </w:tc>
        <w:tc>
          <w:tcPr>
            <w:tcW w:w="2410" w:type="dxa"/>
            <w:shd w:val="clear" w:color="auto" w:fill="auto"/>
            <w:tcMar>
              <w:top w:w="28" w:type="dxa"/>
              <w:left w:w="57" w:type="dxa"/>
              <w:bottom w:w="28" w:type="dxa"/>
              <w:right w:w="57" w:type="dxa"/>
            </w:tcMar>
            <w:hideMark/>
          </w:tcPr>
          <w:p w14:paraId="15E3E41A" w14:textId="2CA2DA62"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Daiktai ir (ar) įranga</w:t>
            </w:r>
          </w:p>
        </w:tc>
        <w:tc>
          <w:tcPr>
            <w:tcW w:w="2693" w:type="dxa"/>
            <w:shd w:val="clear" w:color="auto" w:fill="auto"/>
            <w:tcMar>
              <w:top w:w="28" w:type="dxa"/>
              <w:left w:w="57" w:type="dxa"/>
              <w:bottom w:w="28" w:type="dxa"/>
              <w:right w:w="57" w:type="dxa"/>
            </w:tcMar>
            <w:hideMark/>
          </w:tcPr>
          <w:p w14:paraId="62B27829" w14:textId="1D7E5D58"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Chemija</w:t>
            </w:r>
          </w:p>
        </w:tc>
        <w:tc>
          <w:tcPr>
            <w:tcW w:w="709" w:type="dxa"/>
            <w:shd w:val="clear" w:color="auto" w:fill="auto"/>
            <w:tcMar>
              <w:top w:w="28" w:type="dxa"/>
              <w:left w:w="57" w:type="dxa"/>
              <w:bottom w:w="28" w:type="dxa"/>
              <w:right w:w="57" w:type="dxa"/>
            </w:tcMar>
            <w:vAlign w:val="center"/>
            <w:hideMark/>
          </w:tcPr>
          <w:p w14:paraId="73B89801" w14:textId="60C07436" w:rsidR="001925F7" w:rsidRPr="000A4681" w:rsidRDefault="001925F7" w:rsidP="00350923">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567" w:type="dxa"/>
            <w:shd w:val="clear" w:color="auto" w:fill="auto"/>
            <w:tcMar>
              <w:top w:w="28" w:type="dxa"/>
              <w:left w:w="57" w:type="dxa"/>
              <w:bottom w:w="28" w:type="dxa"/>
              <w:right w:w="57" w:type="dxa"/>
            </w:tcMar>
            <w:vAlign w:val="center"/>
            <w:hideMark/>
          </w:tcPr>
          <w:p w14:paraId="0BAC59C6" w14:textId="523738BF" w:rsidR="001925F7" w:rsidRPr="000A4681" w:rsidRDefault="001925F7" w:rsidP="00350923">
            <w:pPr>
              <w:textAlignment w:val="baseline"/>
              <w:rPr>
                <w:rFonts w:ascii="Times New Roman" w:eastAsia="Times New Roman" w:hAnsi="Times New Roman" w:cs="Times New Roman"/>
                <w:lang w:eastAsia="lt-LT"/>
              </w:rPr>
            </w:pPr>
          </w:p>
        </w:tc>
        <w:tc>
          <w:tcPr>
            <w:tcW w:w="567" w:type="dxa"/>
            <w:shd w:val="clear" w:color="auto" w:fill="auto"/>
            <w:tcMar>
              <w:top w:w="28" w:type="dxa"/>
              <w:left w:w="57" w:type="dxa"/>
              <w:bottom w:w="28" w:type="dxa"/>
              <w:right w:w="57" w:type="dxa"/>
            </w:tcMar>
            <w:vAlign w:val="center"/>
            <w:hideMark/>
          </w:tcPr>
          <w:p w14:paraId="6DFCBAB2" w14:textId="2B88DE44" w:rsidR="001925F7" w:rsidRPr="000A4681" w:rsidRDefault="001925F7" w:rsidP="00350923">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709" w:type="dxa"/>
            <w:shd w:val="clear" w:color="auto" w:fill="auto"/>
            <w:tcMar>
              <w:top w:w="28" w:type="dxa"/>
              <w:left w:w="57" w:type="dxa"/>
              <w:bottom w:w="28" w:type="dxa"/>
              <w:right w:w="57" w:type="dxa"/>
            </w:tcMar>
            <w:vAlign w:val="center"/>
            <w:hideMark/>
          </w:tcPr>
          <w:p w14:paraId="13934098" w14:textId="3CC3993D" w:rsidR="001925F7" w:rsidRPr="000A4681" w:rsidRDefault="001925F7" w:rsidP="00350923">
            <w:pPr>
              <w:textAlignment w:val="baseline"/>
              <w:rPr>
                <w:rFonts w:ascii="Times New Roman" w:eastAsia="Times New Roman" w:hAnsi="Times New Roman" w:cs="Times New Roman"/>
                <w:lang w:eastAsia="lt-LT"/>
              </w:rPr>
            </w:pPr>
          </w:p>
        </w:tc>
      </w:tr>
      <w:tr w:rsidR="000A4681" w:rsidRPr="000A4681" w14:paraId="5E2D239E" w14:textId="77777777" w:rsidTr="004B3153">
        <w:tc>
          <w:tcPr>
            <w:tcW w:w="7508" w:type="dxa"/>
            <w:shd w:val="clear" w:color="auto" w:fill="auto"/>
            <w:tcMar>
              <w:top w:w="28" w:type="dxa"/>
              <w:left w:w="57" w:type="dxa"/>
              <w:bottom w:w="28" w:type="dxa"/>
              <w:right w:w="57" w:type="dxa"/>
            </w:tcMar>
            <w:hideMark/>
          </w:tcPr>
          <w:p w14:paraId="228CEE62" w14:textId="00229876"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Stiklinė Pastero pipetė apie 150 mm ilgio su gumine kriauše tiriamiesiems darbams atlikti.</w:t>
            </w:r>
          </w:p>
        </w:tc>
        <w:tc>
          <w:tcPr>
            <w:tcW w:w="2410" w:type="dxa"/>
            <w:shd w:val="clear" w:color="auto" w:fill="auto"/>
            <w:tcMar>
              <w:top w:w="28" w:type="dxa"/>
              <w:left w:w="57" w:type="dxa"/>
              <w:bottom w:w="28" w:type="dxa"/>
              <w:right w:w="57" w:type="dxa"/>
            </w:tcMar>
            <w:hideMark/>
          </w:tcPr>
          <w:p w14:paraId="13A1EDD6" w14:textId="722D8A4E"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Daiktai ir (ar) įranga</w:t>
            </w:r>
          </w:p>
        </w:tc>
        <w:tc>
          <w:tcPr>
            <w:tcW w:w="2693" w:type="dxa"/>
            <w:shd w:val="clear" w:color="auto" w:fill="auto"/>
            <w:tcMar>
              <w:top w:w="28" w:type="dxa"/>
              <w:left w:w="57" w:type="dxa"/>
              <w:bottom w:w="28" w:type="dxa"/>
              <w:right w:w="57" w:type="dxa"/>
            </w:tcMar>
            <w:hideMark/>
          </w:tcPr>
          <w:p w14:paraId="462DE21D" w14:textId="2111A359"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Chemija</w:t>
            </w:r>
          </w:p>
        </w:tc>
        <w:tc>
          <w:tcPr>
            <w:tcW w:w="709" w:type="dxa"/>
            <w:shd w:val="clear" w:color="auto" w:fill="auto"/>
            <w:tcMar>
              <w:top w:w="28" w:type="dxa"/>
              <w:left w:w="57" w:type="dxa"/>
              <w:bottom w:w="28" w:type="dxa"/>
              <w:right w:w="57" w:type="dxa"/>
            </w:tcMar>
            <w:vAlign w:val="center"/>
            <w:hideMark/>
          </w:tcPr>
          <w:p w14:paraId="6948554A" w14:textId="7BFB2503" w:rsidR="001925F7" w:rsidRPr="000A4681" w:rsidRDefault="001925F7" w:rsidP="00350923">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567" w:type="dxa"/>
            <w:shd w:val="clear" w:color="auto" w:fill="auto"/>
            <w:tcMar>
              <w:top w:w="28" w:type="dxa"/>
              <w:left w:w="57" w:type="dxa"/>
              <w:bottom w:w="28" w:type="dxa"/>
              <w:right w:w="57" w:type="dxa"/>
            </w:tcMar>
            <w:vAlign w:val="center"/>
            <w:hideMark/>
          </w:tcPr>
          <w:p w14:paraId="16FCE129" w14:textId="6CC7D741" w:rsidR="001925F7" w:rsidRPr="000A4681" w:rsidRDefault="001925F7" w:rsidP="00350923">
            <w:pPr>
              <w:textAlignment w:val="baseline"/>
              <w:rPr>
                <w:rFonts w:ascii="Times New Roman" w:eastAsia="Times New Roman" w:hAnsi="Times New Roman" w:cs="Times New Roman"/>
                <w:lang w:eastAsia="lt-LT"/>
              </w:rPr>
            </w:pPr>
          </w:p>
        </w:tc>
        <w:tc>
          <w:tcPr>
            <w:tcW w:w="567" w:type="dxa"/>
            <w:shd w:val="clear" w:color="auto" w:fill="auto"/>
            <w:tcMar>
              <w:top w:w="28" w:type="dxa"/>
              <w:left w:w="57" w:type="dxa"/>
              <w:bottom w:w="28" w:type="dxa"/>
              <w:right w:w="57" w:type="dxa"/>
            </w:tcMar>
            <w:vAlign w:val="center"/>
            <w:hideMark/>
          </w:tcPr>
          <w:p w14:paraId="7E569D3C" w14:textId="4999B97F" w:rsidR="001925F7" w:rsidRPr="000A4681" w:rsidRDefault="001925F7" w:rsidP="00350923">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709" w:type="dxa"/>
            <w:shd w:val="clear" w:color="auto" w:fill="auto"/>
            <w:tcMar>
              <w:top w:w="28" w:type="dxa"/>
              <w:left w:w="57" w:type="dxa"/>
              <w:bottom w:w="28" w:type="dxa"/>
              <w:right w:w="57" w:type="dxa"/>
            </w:tcMar>
            <w:vAlign w:val="center"/>
            <w:hideMark/>
          </w:tcPr>
          <w:p w14:paraId="5BDB019A" w14:textId="296E11BC" w:rsidR="001925F7" w:rsidRPr="000A4681" w:rsidRDefault="001925F7" w:rsidP="00350923">
            <w:pPr>
              <w:textAlignment w:val="baseline"/>
              <w:rPr>
                <w:rFonts w:ascii="Times New Roman" w:eastAsia="Times New Roman" w:hAnsi="Times New Roman" w:cs="Times New Roman"/>
                <w:lang w:eastAsia="lt-LT"/>
              </w:rPr>
            </w:pPr>
          </w:p>
        </w:tc>
      </w:tr>
      <w:tr w:rsidR="000A4681" w:rsidRPr="000A4681" w14:paraId="72262C0D" w14:textId="77777777" w:rsidTr="004B3153">
        <w:tc>
          <w:tcPr>
            <w:tcW w:w="7508" w:type="dxa"/>
            <w:shd w:val="clear" w:color="auto" w:fill="auto"/>
            <w:tcMar>
              <w:top w:w="28" w:type="dxa"/>
              <w:left w:w="57" w:type="dxa"/>
              <w:bottom w:w="28" w:type="dxa"/>
              <w:right w:w="57" w:type="dxa"/>
            </w:tcMar>
            <w:hideMark/>
          </w:tcPr>
          <w:p w14:paraId="04BC3A0C" w14:textId="4A3F8789"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 xml:space="preserve">Metalinis 150–200 mm ilgio </w:t>
            </w:r>
            <w:proofErr w:type="spellStart"/>
            <w:r w:rsidRPr="000A4681">
              <w:rPr>
                <w:rFonts w:ascii="Times New Roman" w:eastAsia="Times New Roman" w:hAnsi="Times New Roman" w:cs="Times New Roman"/>
                <w:lang w:eastAsia="lt-LT"/>
              </w:rPr>
              <w:t>špatelis</w:t>
            </w:r>
            <w:proofErr w:type="spellEnd"/>
            <w:r w:rsidRPr="000A4681">
              <w:rPr>
                <w:rFonts w:ascii="Times New Roman" w:eastAsia="Times New Roman" w:hAnsi="Times New Roman" w:cs="Times New Roman"/>
                <w:lang w:eastAsia="lt-LT"/>
              </w:rPr>
              <w:t xml:space="preserve"> su šaukšteliu tiriamiesiems darbams atlikti.</w:t>
            </w:r>
          </w:p>
        </w:tc>
        <w:tc>
          <w:tcPr>
            <w:tcW w:w="2410" w:type="dxa"/>
            <w:shd w:val="clear" w:color="auto" w:fill="auto"/>
            <w:tcMar>
              <w:top w:w="28" w:type="dxa"/>
              <w:left w:w="57" w:type="dxa"/>
              <w:bottom w:w="28" w:type="dxa"/>
              <w:right w:w="57" w:type="dxa"/>
            </w:tcMar>
            <w:hideMark/>
          </w:tcPr>
          <w:p w14:paraId="440B8313" w14:textId="55DD20E6"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Daiktai ir (ar) įranga</w:t>
            </w:r>
          </w:p>
        </w:tc>
        <w:tc>
          <w:tcPr>
            <w:tcW w:w="2693" w:type="dxa"/>
            <w:shd w:val="clear" w:color="auto" w:fill="auto"/>
            <w:tcMar>
              <w:top w:w="28" w:type="dxa"/>
              <w:left w:w="57" w:type="dxa"/>
              <w:bottom w:w="28" w:type="dxa"/>
              <w:right w:w="57" w:type="dxa"/>
            </w:tcMar>
            <w:hideMark/>
          </w:tcPr>
          <w:p w14:paraId="08B049E5" w14:textId="6B52096B"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Chemija</w:t>
            </w:r>
          </w:p>
        </w:tc>
        <w:tc>
          <w:tcPr>
            <w:tcW w:w="709" w:type="dxa"/>
            <w:shd w:val="clear" w:color="auto" w:fill="auto"/>
            <w:tcMar>
              <w:top w:w="28" w:type="dxa"/>
              <w:left w:w="57" w:type="dxa"/>
              <w:bottom w:w="28" w:type="dxa"/>
              <w:right w:w="57" w:type="dxa"/>
            </w:tcMar>
            <w:vAlign w:val="center"/>
            <w:hideMark/>
          </w:tcPr>
          <w:p w14:paraId="6E0F8F6F" w14:textId="038034D2" w:rsidR="001925F7" w:rsidRPr="000A4681" w:rsidRDefault="001925F7" w:rsidP="00350923">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567" w:type="dxa"/>
            <w:shd w:val="clear" w:color="auto" w:fill="auto"/>
            <w:tcMar>
              <w:top w:w="28" w:type="dxa"/>
              <w:left w:w="57" w:type="dxa"/>
              <w:bottom w:w="28" w:type="dxa"/>
              <w:right w:w="57" w:type="dxa"/>
            </w:tcMar>
            <w:vAlign w:val="center"/>
            <w:hideMark/>
          </w:tcPr>
          <w:p w14:paraId="65FE8CD5" w14:textId="6877105D" w:rsidR="001925F7" w:rsidRPr="000A4681" w:rsidRDefault="001925F7" w:rsidP="00350923">
            <w:pPr>
              <w:textAlignment w:val="baseline"/>
              <w:rPr>
                <w:rFonts w:ascii="Times New Roman" w:eastAsia="Times New Roman" w:hAnsi="Times New Roman" w:cs="Times New Roman"/>
                <w:lang w:eastAsia="lt-LT"/>
              </w:rPr>
            </w:pPr>
          </w:p>
        </w:tc>
        <w:tc>
          <w:tcPr>
            <w:tcW w:w="567" w:type="dxa"/>
            <w:shd w:val="clear" w:color="auto" w:fill="auto"/>
            <w:tcMar>
              <w:top w:w="28" w:type="dxa"/>
              <w:left w:w="57" w:type="dxa"/>
              <w:bottom w:w="28" w:type="dxa"/>
              <w:right w:w="57" w:type="dxa"/>
            </w:tcMar>
            <w:vAlign w:val="center"/>
            <w:hideMark/>
          </w:tcPr>
          <w:p w14:paraId="716DBCCA" w14:textId="3ABBA2D7" w:rsidR="001925F7" w:rsidRPr="000A4681" w:rsidRDefault="001925F7" w:rsidP="00350923">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709" w:type="dxa"/>
            <w:shd w:val="clear" w:color="auto" w:fill="auto"/>
            <w:tcMar>
              <w:top w:w="28" w:type="dxa"/>
              <w:left w:w="57" w:type="dxa"/>
              <w:bottom w:w="28" w:type="dxa"/>
              <w:right w:w="57" w:type="dxa"/>
            </w:tcMar>
            <w:vAlign w:val="center"/>
            <w:hideMark/>
          </w:tcPr>
          <w:p w14:paraId="19F0836D" w14:textId="4B62F0E4" w:rsidR="001925F7" w:rsidRPr="000A4681" w:rsidRDefault="001925F7" w:rsidP="00350923">
            <w:pPr>
              <w:textAlignment w:val="baseline"/>
              <w:rPr>
                <w:rFonts w:ascii="Times New Roman" w:eastAsia="Times New Roman" w:hAnsi="Times New Roman" w:cs="Times New Roman"/>
                <w:lang w:eastAsia="lt-LT"/>
              </w:rPr>
            </w:pPr>
          </w:p>
        </w:tc>
      </w:tr>
      <w:tr w:rsidR="000A4681" w:rsidRPr="000A4681" w14:paraId="1FBB5669" w14:textId="77777777" w:rsidTr="004B3153">
        <w:tc>
          <w:tcPr>
            <w:tcW w:w="7508" w:type="dxa"/>
            <w:shd w:val="clear" w:color="auto" w:fill="auto"/>
            <w:tcMar>
              <w:top w:w="28" w:type="dxa"/>
              <w:left w:w="57" w:type="dxa"/>
              <w:bottom w:w="28" w:type="dxa"/>
              <w:right w:w="57" w:type="dxa"/>
            </w:tcMar>
            <w:hideMark/>
          </w:tcPr>
          <w:p w14:paraId="3D74E0FD" w14:textId="023F741B"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 xml:space="preserve">Plastikinis 150–200 mm ilgio </w:t>
            </w:r>
            <w:proofErr w:type="spellStart"/>
            <w:r w:rsidRPr="000A4681">
              <w:rPr>
                <w:rFonts w:ascii="Times New Roman" w:eastAsia="Times New Roman" w:hAnsi="Times New Roman" w:cs="Times New Roman"/>
                <w:lang w:eastAsia="lt-LT"/>
              </w:rPr>
              <w:t>špatelis</w:t>
            </w:r>
            <w:proofErr w:type="spellEnd"/>
            <w:r w:rsidRPr="000A4681">
              <w:rPr>
                <w:rFonts w:ascii="Times New Roman" w:eastAsia="Times New Roman" w:hAnsi="Times New Roman" w:cs="Times New Roman"/>
                <w:lang w:eastAsia="lt-LT"/>
              </w:rPr>
              <w:t xml:space="preserve"> su šaukšteliu tiriamiesiems darbams atlikti.</w:t>
            </w:r>
          </w:p>
        </w:tc>
        <w:tc>
          <w:tcPr>
            <w:tcW w:w="2410" w:type="dxa"/>
            <w:shd w:val="clear" w:color="auto" w:fill="auto"/>
            <w:tcMar>
              <w:top w:w="28" w:type="dxa"/>
              <w:left w:w="57" w:type="dxa"/>
              <w:bottom w:w="28" w:type="dxa"/>
              <w:right w:w="57" w:type="dxa"/>
            </w:tcMar>
            <w:hideMark/>
          </w:tcPr>
          <w:p w14:paraId="47E823E6" w14:textId="0E3CCE19"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Daiktai ir (ar) įranga</w:t>
            </w:r>
          </w:p>
        </w:tc>
        <w:tc>
          <w:tcPr>
            <w:tcW w:w="2693" w:type="dxa"/>
            <w:shd w:val="clear" w:color="auto" w:fill="auto"/>
            <w:tcMar>
              <w:top w:w="28" w:type="dxa"/>
              <w:left w:w="57" w:type="dxa"/>
              <w:bottom w:w="28" w:type="dxa"/>
              <w:right w:w="57" w:type="dxa"/>
            </w:tcMar>
            <w:hideMark/>
          </w:tcPr>
          <w:p w14:paraId="2FB60E2A" w14:textId="4DF1CCCE"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Chemija</w:t>
            </w:r>
          </w:p>
        </w:tc>
        <w:tc>
          <w:tcPr>
            <w:tcW w:w="709" w:type="dxa"/>
            <w:shd w:val="clear" w:color="auto" w:fill="auto"/>
            <w:tcMar>
              <w:top w:w="28" w:type="dxa"/>
              <w:left w:w="57" w:type="dxa"/>
              <w:bottom w:w="28" w:type="dxa"/>
              <w:right w:w="57" w:type="dxa"/>
            </w:tcMar>
            <w:vAlign w:val="center"/>
            <w:hideMark/>
          </w:tcPr>
          <w:p w14:paraId="764A3267" w14:textId="4066C4AA" w:rsidR="001925F7" w:rsidRPr="000A4681" w:rsidRDefault="001925F7" w:rsidP="00350923">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567" w:type="dxa"/>
            <w:shd w:val="clear" w:color="auto" w:fill="auto"/>
            <w:tcMar>
              <w:top w:w="28" w:type="dxa"/>
              <w:left w:w="57" w:type="dxa"/>
              <w:bottom w:w="28" w:type="dxa"/>
              <w:right w:w="57" w:type="dxa"/>
            </w:tcMar>
            <w:vAlign w:val="center"/>
            <w:hideMark/>
          </w:tcPr>
          <w:p w14:paraId="177C8EC2" w14:textId="419394B6" w:rsidR="001925F7" w:rsidRPr="000A4681" w:rsidRDefault="001925F7" w:rsidP="00350923">
            <w:pPr>
              <w:textAlignment w:val="baseline"/>
              <w:rPr>
                <w:rFonts w:ascii="Times New Roman" w:eastAsia="Times New Roman" w:hAnsi="Times New Roman" w:cs="Times New Roman"/>
                <w:lang w:eastAsia="lt-LT"/>
              </w:rPr>
            </w:pPr>
          </w:p>
        </w:tc>
        <w:tc>
          <w:tcPr>
            <w:tcW w:w="567" w:type="dxa"/>
            <w:shd w:val="clear" w:color="auto" w:fill="auto"/>
            <w:tcMar>
              <w:top w:w="28" w:type="dxa"/>
              <w:left w:w="57" w:type="dxa"/>
              <w:bottom w:w="28" w:type="dxa"/>
              <w:right w:w="57" w:type="dxa"/>
            </w:tcMar>
            <w:vAlign w:val="center"/>
            <w:hideMark/>
          </w:tcPr>
          <w:p w14:paraId="207D6D57" w14:textId="55BCD39F" w:rsidR="001925F7" w:rsidRPr="000A4681" w:rsidRDefault="001925F7" w:rsidP="00350923">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709" w:type="dxa"/>
            <w:shd w:val="clear" w:color="auto" w:fill="auto"/>
            <w:tcMar>
              <w:top w:w="28" w:type="dxa"/>
              <w:left w:w="57" w:type="dxa"/>
              <w:bottom w:w="28" w:type="dxa"/>
              <w:right w:w="57" w:type="dxa"/>
            </w:tcMar>
            <w:vAlign w:val="center"/>
            <w:hideMark/>
          </w:tcPr>
          <w:p w14:paraId="06D85350" w14:textId="480F5BDE" w:rsidR="001925F7" w:rsidRPr="000A4681" w:rsidRDefault="001925F7" w:rsidP="00350923">
            <w:pPr>
              <w:textAlignment w:val="baseline"/>
              <w:rPr>
                <w:rFonts w:ascii="Times New Roman" w:eastAsia="Times New Roman" w:hAnsi="Times New Roman" w:cs="Times New Roman"/>
                <w:lang w:eastAsia="lt-LT"/>
              </w:rPr>
            </w:pPr>
          </w:p>
        </w:tc>
      </w:tr>
      <w:tr w:rsidR="000A4681" w:rsidRPr="000A4681" w14:paraId="55C0B1B1" w14:textId="77777777" w:rsidTr="004B3153">
        <w:tc>
          <w:tcPr>
            <w:tcW w:w="7508" w:type="dxa"/>
            <w:shd w:val="clear" w:color="auto" w:fill="auto"/>
            <w:tcMar>
              <w:top w:w="28" w:type="dxa"/>
              <w:left w:w="57" w:type="dxa"/>
              <w:bottom w:w="28" w:type="dxa"/>
              <w:right w:w="57" w:type="dxa"/>
            </w:tcMar>
            <w:hideMark/>
          </w:tcPr>
          <w:p w14:paraId="70EEBA81" w14:textId="5755EFCC"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Spiritinė lemputė su stikliniu dangteliu tiriamiesiems darbams atlikti.</w:t>
            </w:r>
          </w:p>
        </w:tc>
        <w:tc>
          <w:tcPr>
            <w:tcW w:w="2410" w:type="dxa"/>
            <w:shd w:val="clear" w:color="auto" w:fill="auto"/>
            <w:tcMar>
              <w:top w:w="28" w:type="dxa"/>
              <w:left w:w="57" w:type="dxa"/>
              <w:bottom w:w="28" w:type="dxa"/>
              <w:right w:w="57" w:type="dxa"/>
            </w:tcMar>
            <w:hideMark/>
          </w:tcPr>
          <w:p w14:paraId="1175E831" w14:textId="24C188C9"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Daiktai ir (ar) įranga</w:t>
            </w:r>
          </w:p>
        </w:tc>
        <w:tc>
          <w:tcPr>
            <w:tcW w:w="2693" w:type="dxa"/>
            <w:shd w:val="clear" w:color="auto" w:fill="auto"/>
            <w:tcMar>
              <w:top w:w="28" w:type="dxa"/>
              <w:left w:w="57" w:type="dxa"/>
              <w:bottom w:w="28" w:type="dxa"/>
              <w:right w:w="57" w:type="dxa"/>
            </w:tcMar>
            <w:hideMark/>
          </w:tcPr>
          <w:p w14:paraId="7359670E" w14:textId="28FD8EA3"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Chemija, fizika</w:t>
            </w:r>
          </w:p>
        </w:tc>
        <w:tc>
          <w:tcPr>
            <w:tcW w:w="709" w:type="dxa"/>
            <w:shd w:val="clear" w:color="auto" w:fill="auto"/>
            <w:tcMar>
              <w:top w:w="28" w:type="dxa"/>
              <w:left w:w="57" w:type="dxa"/>
              <w:bottom w:w="28" w:type="dxa"/>
              <w:right w:w="57" w:type="dxa"/>
            </w:tcMar>
            <w:vAlign w:val="center"/>
            <w:hideMark/>
          </w:tcPr>
          <w:p w14:paraId="47D37A53" w14:textId="24E7CB2F" w:rsidR="001925F7" w:rsidRPr="000A4681" w:rsidRDefault="001925F7" w:rsidP="00350923">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567" w:type="dxa"/>
            <w:shd w:val="clear" w:color="auto" w:fill="auto"/>
            <w:tcMar>
              <w:top w:w="28" w:type="dxa"/>
              <w:left w:w="57" w:type="dxa"/>
              <w:bottom w:w="28" w:type="dxa"/>
              <w:right w:w="57" w:type="dxa"/>
            </w:tcMar>
            <w:vAlign w:val="center"/>
            <w:hideMark/>
          </w:tcPr>
          <w:p w14:paraId="17088DE8" w14:textId="6B6A9646" w:rsidR="001925F7" w:rsidRPr="000A4681" w:rsidRDefault="001925F7" w:rsidP="00350923">
            <w:pPr>
              <w:textAlignment w:val="baseline"/>
              <w:rPr>
                <w:rFonts w:ascii="Times New Roman" w:eastAsia="Times New Roman" w:hAnsi="Times New Roman" w:cs="Times New Roman"/>
                <w:lang w:eastAsia="lt-LT"/>
              </w:rPr>
            </w:pPr>
          </w:p>
        </w:tc>
        <w:tc>
          <w:tcPr>
            <w:tcW w:w="567" w:type="dxa"/>
            <w:shd w:val="clear" w:color="auto" w:fill="auto"/>
            <w:tcMar>
              <w:top w:w="28" w:type="dxa"/>
              <w:left w:w="57" w:type="dxa"/>
              <w:bottom w:w="28" w:type="dxa"/>
              <w:right w:w="57" w:type="dxa"/>
            </w:tcMar>
            <w:vAlign w:val="center"/>
            <w:hideMark/>
          </w:tcPr>
          <w:p w14:paraId="3E38C942" w14:textId="7313F137" w:rsidR="001925F7" w:rsidRPr="000A4681" w:rsidRDefault="001925F7" w:rsidP="00350923">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709" w:type="dxa"/>
            <w:shd w:val="clear" w:color="auto" w:fill="auto"/>
            <w:tcMar>
              <w:top w:w="28" w:type="dxa"/>
              <w:left w:w="57" w:type="dxa"/>
              <w:bottom w:w="28" w:type="dxa"/>
              <w:right w:w="57" w:type="dxa"/>
            </w:tcMar>
            <w:vAlign w:val="center"/>
            <w:hideMark/>
          </w:tcPr>
          <w:p w14:paraId="238DC9DC" w14:textId="5F19B980" w:rsidR="001925F7" w:rsidRPr="000A4681" w:rsidRDefault="001925F7" w:rsidP="00350923">
            <w:pPr>
              <w:textAlignment w:val="baseline"/>
              <w:rPr>
                <w:rFonts w:ascii="Times New Roman" w:eastAsia="Times New Roman" w:hAnsi="Times New Roman" w:cs="Times New Roman"/>
                <w:lang w:eastAsia="lt-LT"/>
              </w:rPr>
            </w:pPr>
          </w:p>
        </w:tc>
      </w:tr>
      <w:tr w:rsidR="000A4681" w:rsidRPr="000A4681" w14:paraId="041B7589" w14:textId="77777777" w:rsidTr="004B3153">
        <w:tc>
          <w:tcPr>
            <w:tcW w:w="7508" w:type="dxa"/>
            <w:shd w:val="clear" w:color="auto" w:fill="auto"/>
            <w:tcMar>
              <w:top w:w="28" w:type="dxa"/>
              <w:left w:w="57" w:type="dxa"/>
              <w:bottom w:w="28" w:type="dxa"/>
              <w:right w:w="57" w:type="dxa"/>
            </w:tcMar>
            <w:hideMark/>
          </w:tcPr>
          <w:p w14:paraId="5C6DC4BE" w14:textId="16DD4399"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Stiklinė 5 ml talpos ir 0,1 ml</w:t>
            </w:r>
            <w:r w:rsidRPr="000A4681" w:rsidDel="00B739C0">
              <w:rPr>
                <w:rFonts w:ascii="Times New Roman" w:eastAsia="Times New Roman" w:hAnsi="Times New Roman" w:cs="Times New Roman"/>
                <w:lang w:eastAsia="lt-LT"/>
              </w:rPr>
              <w:t xml:space="preserve"> </w:t>
            </w:r>
            <w:r w:rsidRPr="000A4681">
              <w:rPr>
                <w:rFonts w:ascii="Times New Roman" w:eastAsia="Times New Roman" w:hAnsi="Times New Roman" w:cs="Times New Roman"/>
                <w:lang w:eastAsia="lt-LT"/>
              </w:rPr>
              <w:t>padalos vertės pipetė</w:t>
            </w:r>
            <w:r w:rsidRPr="000A4681" w:rsidDel="00945841">
              <w:rPr>
                <w:rFonts w:ascii="Times New Roman" w:eastAsia="Times New Roman" w:hAnsi="Times New Roman" w:cs="Times New Roman"/>
                <w:lang w:eastAsia="lt-LT"/>
              </w:rPr>
              <w:t xml:space="preserve"> </w:t>
            </w:r>
            <w:r w:rsidRPr="000A4681">
              <w:rPr>
                <w:rFonts w:ascii="Times New Roman" w:eastAsia="Times New Roman" w:hAnsi="Times New Roman" w:cs="Times New Roman"/>
                <w:lang w:eastAsia="lt-LT"/>
              </w:rPr>
              <w:t>tiriamiesiems darbams atlikti.</w:t>
            </w:r>
          </w:p>
        </w:tc>
        <w:tc>
          <w:tcPr>
            <w:tcW w:w="2410" w:type="dxa"/>
            <w:shd w:val="clear" w:color="auto" w:fill="auto"/>
            <w:tcMar>
              <w:top w:w="28" w:type="dxa"/>
              <w:left w:w="57" w:type="dxa"/>
              <w:bottom w:w="28" w:type="dxa"/>
              <w:right w:w="57" w:type="dxa"/>
            </w:tcMar>
            <w:hideMark/>
          </w:tcPr>
          <w:p w14:paraId="7A218702" w14:textId="0FB38C92"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Daiktai ir (ar) įranga</w:t>
            </w:r>
          </w:p>
        </w:tc>
        <w:tc>
          <w:tcPr>
            <w:tcW w:w="2693" w:type="dxa"/>
            <w:shd w:val="clear" w:color="auto" w:fill="auto"/>
            <w:tcMar>
              <w:top w:w="28" w:type="dxa"/>
              <w:left w:w="57" w:type="dxa"/>
              <w:bottom w:w="28" w:type="dxa"/>
              <w:right w:w="57" w:type="dxa"/>
            </w:tcMar>
            <w:hideMark/>
          </w:tcPr>
          <w:p w14:paraId="73455DB2" w14:textId="635790CD"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Chemija</w:t>
            </w:r>
          </w:p>
        </w:tc>
        <w:tc>
          <w:tcPr>
            <w:tcW w:w="709" w:type="dxa"/>
            <w:shd w:val="clear" w:color="auto" w:fill="auto"/>
            <w:tcMar>
              <w:top w:w="28" w:type="dxa"/>
              <w:left w:w="57" w:type="dxa"/>
              <w:bottom w:w="28" w:type="dxa"/>
              <w:right w:w="57" w:type="dxa"/>
            </w:tcMar>
            <w:vAlign w:val="center"/>
            <w:hideMark/>
          </w:tcPr>
          <w:p w14:paraId="47286D2D" w14:textId="78EE3A57" w:rsidR="001925F7" w:rsidRPr="000A4681" w:rsidRDefault="001925F7" w:rsidP="00350923">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567" w:type="dxa"/>
            <w:shd w:val="clear" w:color="auto" w:fill="auto"/>
            <w:tcMar>
              <w:top w:w="28" w:type="dxa"/>
              <w:left w:w="57" w:type="dxa"/>
              <w:bottom w:w="28" w:type="dxa"/>
              <w:right w:w="57" w:type="dxa"/>
            </w:tcMar>
            <w:vAlign w:val="center"/>
            <w:hideMark/>
          </w:tcPr>
          <w:p w14:paraId="74F12665" w14:textId="66410973" w:rsidR="001925F7" w:rsidRPr="000A4681" w:rsidRDefault="001925F7" w:rsidP="00350923">
            <w:pPr>
              <w:textAlignment w:val="baseline"/>
              <w:rPr>
                <w:rFonts w:ascii="Times New Roman" w:eastAsia="Times New Roman" w:hAnsi="Times New Roman" w:cs="Times New Roman"/>
                <w:lang w:eastAsia="lt-LT"/>
              </w:rPr>
            </w:pPr>
          </w:p>
        </w:tc>
        <w:tc>
          <w:tcPr>
            <w:tcW w:w="567" w:type="dxa"/>
            <w:shd w:val="clear" w:color="auto" w:fill="auto"/>
            <w:tcMar>
              <w:top w:w="28" w:type="dxa"/>
              <w:left w:w="57" w:type="dxa"/>
              <w:bottom w:w="28" w:type="dxa"/>
              <w:right w:w="57" w:type="dxa"/>
            </w:tcMar>
            <w:vAlign w:val="center"/>
            <w:hideMark/>
          </w:tcPr>
          <w:p w14:paraId="625AE2BB" w14:textId="681465B4" w:rsidR="001925F7" w:rsidRPr="000A4681" w:rsidRDefault="001925F7" w:rsidP="00350923">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709" w:type="dxa"/>
            <w:shd w:val="clear" w:color="auto" w:fill="auto"/>
            <w:tcMar>
              <w:top w:w="28" w:type="dxa"/>
              <w:left w:w="57" w:type="dxa"/>
              <w:bottom w:w="28" w:type="dxa"/>
              <w:right w:w="57" w:type="dxa"/>
            </w:tcMar>
            <w:vAlign w:val="center"/>
            <w:hideMark/>
          </w:tcPr>
          <w:p w14:paraId="53B90B74" w14:textId="718E9DED" w:rsidR="001925F7" w:rsidRPr="000A4681" w:rsidRDefault="001925F7" w:rsidP="00350923">
            <w:pPr>
              <w:textAlignment w:val="baseline"/>
              <w:rPr>
                <w:rFonts w:ascii="Times New Roman" w:eastAsia="Times New Roman" w:hAnsi="Times New Roman" w:cs="Times New Roman"/>
                <w:lang w:eastAsia="lt-LT"/>
              </w:rPr>
            </w:pPr>
          </w:p>
        </w:tc>
      </w:tr>
      <w:tr w:rsidR="000A4681" w:rsidRPr="000A4681" w14:paraId="15B0CA62" w14:textId="77777777" w:rsidTr="004B3153">
        <w:tc>
          <w:tcPr>
            <w:tcW w:w="7508" w:type="dxa"/>
            <w:shd w:val="clear" w:color="auto" w:fill="auto"/>
            <w:tcMar>
              <w:top w:w="28" w:type="dxa"/>
              <w:left w:w="57" w:type="dxa"/>
              <w:bottom w:w="28" w:type="dxa"/>
              <w:right w:w="57" w:type="dxa"/>
            </w:tcMar>
            <w:hideMark/>
          </w:tcPr>
          <w:p w14:paraId="2C78BC66" w14:textId="417710EF"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Stiklinė 10 ml talpos ir 0,1 ml padalos vertės pipetė tiriamiesiems darbams atlikti.</w:t>
            </w:r>
          </w:p>
        </w:tc>
        <w:tc>
          <w:tcPr>
            <w:tcW w:w="2410" w:type="dxa"/>
            <w:shd w:val="clear" w:color="auto" w:fill="auto"/>
            <w:tcMar>
              <w:top w:w="28" w:type="dxa"/>
              <w:left w:w="57" w:type="dxa"/>
              <w:bottom w:w="28" w:type="dxa"/>
              <w:right w:w="57" w:type="dxa"/>
            </w:tcMar>
            <w:hideMark/>
          </w:tcPr>
          <w:p w14:paraId="2EE04E4D" w14:textId="71A0CB3B"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Daiktai ir (ar) įranga</w:t>
            </w:r>
          </w:p>
        </w:tc>
        <w:tc>
          <w:tcPr>
            <w:tcW w:w="2693" w:type="dxa"/>
            <w:shd w:val="clear" w:color="auto" w:fill="auto"/>
            <w:tcMar>
              <w:top w:w="28" w:type="dxa"/>
              <w:left w:w="57" w:type="dxa"/>
              <w:bottom w:w="28" w:type="dxa"/>
              <w:right w:w="57" w:type="dxa"/>
            </w:tcMar>
            <w:hideMark/>
          </w:tcPr>
          <w:p w14:paraId="6E28B11E" w14:textId="083876C3"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Chemija</w:t>
            </w:r>
          </w:p>
        </w:tc>
        <w:tc>
          <w:tcPr>
            <w:tcW w:w="709" w:type="dxa"/>
            <w:shd w:val="clear" w:color="auto" w:fill="auto"/>
            <w:tcMar>
              <w:top w:w="28" w:type="dxa"/>
              <w:left w:w="57" w:type="dxa"/>
              <w:bottom w:w="28" w:type="dxa"/>
              <w:right w:w="57" w:type="dxa"/>
            </w:tcMar>
            <w:vAlign w:val="center"/>
            <w:hideMark/>
          </w:tcPr>
          <w:p w14:paraId="2A1FC13D" w14:textId="45B6CEC5" w:rsidR="001925F7" w:rsidRPr="000A4681" w:rsidRDefault="001925F7" w:rsidP="00350923">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567" w:type="dxa"/>
            <w:shd w:val="clear" w:color="auto" w:fill="auto"/>
            <w:tcMar>
              <w:top w:w="28" w:type="dxa"/>
              <w:left w:w="57" w:type="dxa"/>
              <w:bottom w:w="28" w:type="dxa"/>
              <w:right w:w="57" w:type="dxa"/>
            </w:tcMar>
            <w:vAlign w:val="center"/>
            <w:hideMark/>
          </w:tcPr>
          <w:p w14:paraId="1F450606" w14:textId="11273E2D" w:rsidR="001925F7" w:rsidRPr="000A4681" w:rsidRDefault="001925F7" w:rsidP="00350923">
            <w:pPr>
              <w:textAlignment w:val="baseline"/>
              <w:rPr>
                <w:rFonts w:ascii="Times New Roman" w:eastAsia="Times New Roman" w:hAnsi="Times New Roman" w:cs="Times New Roman"/>
                <w:lang w:eastAsia="lt-LT"/>
              </w:rPr>
            </w:pPr>
          </w:p>
        </w:tc>
        <w:tc>
          <w:tcPr>
            <w:tcW w:w="567" w:type="dxa"/>
            <w:shd w:val="clear" w:color="auto" w:fill="auto"/>
            <w:tcMar>
              <w:top w:w="28" w:type="dxa"/>
              <w:left w:w="57" w:type="dxa"/>
              <w:bottom w:w="28" w:type="dxa"/>
              <w:right w:w="57" w:type="dxa"/>
            </w:tcMar>
            <w:vAlign w:val="center"/>
            <w:hideMark/>
          </w:tcPr>
          <w:p w14:paraId="3604C4E2" w14:textId="2988F953" w:rsidR="001925F7" w:rsidRPr="000A4681" w:rsidRDefault="001925F7" w:rsidP="00350923">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709" w:type="dxa"/>
            <w:shd w:val="clear" w:color="auto" w:fill="auto"/>
            <w:tcMar>
              <w:top w:w="28" w:type="dxa"/>
              <w:left w:w="57" w:type="dxa"/>
              <w:bottom w:w="28" w:type="dxa"/>
              <w:right w:w="57" w:type="dxa"/>
            </w:tcMar>
            <w:vAlign w:val="center"/>
            <w:hideMark/>
          </w:tcPr>
          <w:p w14:paraId="7001EE7C" w14:textId="06D1A8BE" w:rsidR="001925F7" w:rsidRPr="000A4681" w:rsidRDefault="001925F7" w:rsidP="00350923">
            <w:pPr>
              <w:textAlignment w:val="baseline"/>
              <w:rPr>
                <w:rFonts w:ascii="Times New Roman" w:eastAsia="Times New Roman" w:hAnsi="Times New Roman" w:cs="Times New Roman"/>
                <w:lang w:eastAsia="lt-LT"/>
              </w:rPr>
            </w:pPr>
          </w:p>
        </w:tc>
      </w:tr>
      <w:tr w:rsidR="000A4681" w:rsidRPr="000A4681" w14:paraId="1E850CF9" w14:textId="77777777" w:rsidTr="004B3153">
        <w:tc>
          <w:tcPr>
            <w:tcW w:w="7508" w:type="dxa"/>
            <w:shd w:val="clear" w:color="auto" w:fill="auto"/>
            <w:tcMar>
              <w:top w:w="28" w:type="dxa"/>
              <w:left w:w="57" w:type="dxa"/>
              <w:bottom w:w="28" w:type="dxa"/>
              <w:right w:w="57" w:type="dxa"/>
            </w:tcMar>
            <w:hideMark/>
          </w:tcPr>
          <w:p w14:paraId="3A50C634" w14:textId="0FD17E30"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Stiklinė 25 ml talpos ir 0,1 ml padalos vertės pipetė tiriamiesiems darbams atlikti.</w:t>
            </w:r>
          </w:p>
        </w:tc>
        <w:tc>
          <w:tcPr>
            <w:tcW w:w="2410" w:type="dxa"/>
            <w:shd w:val="clear" w:color="auto" w:fill="auto"/>
            <w:tcMar>
              <w:top w:w="28" w:type="dxa"/>
              <w:left w:w="57" w:type="dxa"/>
              <w:bottom w:w="28" w:type="dxa"/>
              <w:right w:w="57" w:type="dxa"/>
            </w:tcMar>
            <w:hideMark/>
          </w:tcPr>
          <w:p w14:paraId="47D07FFF" w14:textId="10A70DC7"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Daiktai ir (ar) įranga</w:t>
            </w:r>
          </w:p>
        </w:tc>
        <w:tc>
          <w:tcPr>
            <w:tcW w:w="2693" w:type="dxa"/>
            <w:shd w:val="clear" w:color="auto" w:fill="auto"/>
            <w:tcMar>
              <w:top w:w="28" w:type="dxa"/>
              <w:left w:w="57" w:type="dxa"/>
              <w:bottom w:w="28" w:type="dxa"/>
              <w:right w:w="57" w:type="dxa"/>
            </w:tcMar>
            <w:hideMark/>
          </w:tcPr>
          <w:p w14:paraId="24CB41F0" w14:textId="6021B358"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Chemija</w:t>
            </w:r>
          </w:p>
        </w:tc>
        <w:tc>
          <w:tcPr>
            <w:tcW w:w="709" w:type="dxa"/>
            <w:shd w:val="clear" w:color="auto" w:fill="auto"/>
            <w:tcMar>
              <w:top w:w="28" w:type="dxa"/>
              <w:left w:w="57" w:type="dxa"/>
              <w:bottom w:w="28" w:type="dxa"/>
              <w:right w:w="57" w:type="dxa"/>
            </w:tcMar>
            <w:vAlign w:val="center"/>
            <w:hideMark/>
          </w:tcPr>
          <w:p w14:paraId="24AD6809" w14:textId="10562EC8" w:rsidR="001925F7" w:rsidRPr="000A4681" w:rsidRDefault="001925F7" w:rsidP="00350923">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567" w:type="dxa"/>
            <w:shd w:val="clear" w:color="auto" w:fill="auto"/>
            <w:tcMar>
              <w:top w:w="28" w:type="dxa"/>
              <w:left w:w="57" w:type="dxa"/>
              <w:bottom w:w="28" w:type="dxa"/>
              <w:right w:w="57" w:type="dxa"/>
            </w:tcMar>
            <w:vAlign w:val="center"/>
            <w:hideMark/>
          </w:tcPr>
          <w:p w14:paraId="2B7CDE90" w14:textId="554D5A57" w:rsidR="001925F7" w:rsidRPr="000A4681" w:rsidRDefault="001925F7" w:rsidP="00350923">
            <w:pPr>
              <w:textAlignment w:val="baseline"/>
              <w:rPr>
                <w:rFonts w:ascii="Times New Roman" w:eastAsia="Times New Roman" w:hAnsi="Times New Roman" w:cs="Times New Roman"/>
                <w:lang w:eastAsia="lt-LT"/>
              </w:rPr>
            </w:pPr>
          </w:p>
        </w:tc>
        <w:tc>
          <w:tcPr>
            <w:tcW w:w="567" w:type="dxa"/>
            <w:shd w:val="clear" w:color="auto" w:fill="auto"/>
            <w:tcMar>
              <w:top w:w="28" w:type="dxa"/>
              <w:left w:w="57" w:type="dxa"/>
              <w:bottom w:w="28" w:type="dxa"/>
              <w:right w:w="57" w:type="dxa"/>
            </w:tcMar>
            <w:vAlign w:val="center"/>
            <w:hideMark/>
          </w:tcPr>
          <w:p w14:paraId="7073041D" w14:textId="138F917A" w:rsidR="001925F7" w:rsidRPr="000A4681" w:rsidRDefault="001925F7" w:rsidP="00350923">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709" w:type="dxa"/>
            <w:shd w:val="clear" w:color="auto" w:fill="auto"/>
            <w:tcMar>
              <w:top w:w="28" w:type="dxa"/>
              <w:left w:w="57" w:type="dxa"/>
              <w:bottom w:w="28" w:type="dxa"/>
              <w:right w:w="57" w:type="dxa"/>
            </w:tcMar>
            <w:vAlign w:val="center"/>
            <w:hideMark/>
          </w:tcPr>
          <w:p w14:paraId="0771C985" w14:textId="05CCAEF2" w:rsidR="001925F7" w:rsidRPr="000A4681" w:rsidRDefault="001925F7" w:rsidP="00350923">
            <w:pPr>
              <w:textAlignment w:val="baseline"/>
              <w:rPr>
                <w:rFonts w:ascii="Times New Roman" w:eastAsia="Times New Roman" w:hAnsi="Times New Roman" w:cs="Times New Roman"/>
                <w:lang w:eastAsia="lt-LT"/>
              </w:rPr>
            </w:pPr>
          </w:p>
        </w:tc>
      </w:tr>
      <w:tr w:rsidR="000A4681" w:rsidRPr="000A4681" w14:paraId="78863905" w14:textId="77777777" w:rsidTr="004B3153">
        <w:tc>
          <w:tcPr>
            <w:tcW w:w="7508" w:type="dxa"/>
            <w:shd w:val="clear" w:color="auto" w:fill="auto"/>
            <w:tcMar>
              <w:top w:w="28" w:type="dxa"/>
              <w:left w:w="57" w:type="dxa"/>
              <w:bottom w:w="28" w:type="dxa"/>
              <w:right w:w="57" w:type="dxa"/>
            </w:tcMar>
            <w:hideMark/>
          </w:tcPr>
          <w:p w14:paraId="714F6A92" w14:textId="72E2B759"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Plastikinis pipečių stovas įvairaus dydžio ir ilgio pipetėms laikyti.</w:t>
            </w:r>
          </w:p>
        </w:tc>
        <w:tc>
          <w:tcPr>
            <w:tcW w:w="2410" w:type="dxa"/>
            <w:shd w:val="clear" w:color="auto" w:fill="auto"/>
            <w:tcMar>
              <w:top w:w="28" w:type="dxa"/>
              <w:left w:w="57" w:type="dxa"/>
              <w:bottom w:w="28" w:type="dxa"/>
              <w:right w:w="57" w:type="dxa"/>
            </w:tcMar>
            <w:hideMark/>
          </w:tcPr>
          <w:p w14:paraId="0EB85323" w14:textId="64E33450"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Daiktai ir (ar) įranga</w:t>
            </w:r>
          </w:p>
        </w:tc>
        <w:tc>
          <w:tcPr>
            <w:tcW w:w="2693" w:type="dxa"/>
            <w:shd w:val="clear" w:color="auto" w:fill="auto"/>
            <w:tcMar>
              <w:top w:w="28" w:type="dxa"/>
              <w:left w:w="57" w:type="dxa"/>
              <w:bottom w:w="28" w:type="dxa"/>
              <w:right w:w="57" w:type="dxa"/>
            </w:tcMar>
            <w:hideMark/>
          </w:tcPr>
          <w:p w14:paraId="505A0F00" w14:textId="3E9B6CEF"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Chemija</w:t>
            </w:r>
          </w:p>
        </w:tc>
        <w:tc>
          <w:tcPr>
            <w:tcW w:w="709" w:type="dxa"/>
            <w:shd w:val="clear" w:color="auto" w:fill="auto"/>
            <w:tcMar>
              <w:top w:w="28" w:type="dxa"/>
              <w:left w:w="57" w:type="dxa"/>
              <w:bottom w:w="28" w:type="dxa"/>
              <w:right w:w="57" w:type="dxa"/>
            </w:tcMar>
            <w:vAlign w:val="center"/>
            <w:hideMark/>
          </w:tcPr>
          <w:p w14:paraId="29FE5010" w14:textId="3AE59C15" w:rsidR="001925F7" w:rsidRPr="000A4681" w:rsidRDefault="001925F7" w:rsidP="00350923">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567" w:type="dxa"/>
            <w:shd w:val="clear" w:color="auto" w:fill="auto"/>
            <w:tcMar>
              <w:top w:w="28" w:type="dxa"/>
              <w:left w:w="57" w:type="dxa"/>
              <w:bottom w:w="28" w:type="dxa"/>
              <w:right w:w="57" w:type="dxa"/>
            </w:tcMar>
            <w:vAlign w:val="center"/>
            <w:hideMark/>
          </w:tcPr>
          <w:p w14:paraId="1C524038" w14:textId="15A19837" w:rsidR="001925F7" w:rsidRPr="000A4681" w:rsidRDefault="001925F7" w:rsidP="00350923">
            <w:pPr>
              <w:textAlignment w:val="baseline"/>
              <w:rPr>
                <w:rFonts w:ascii="Times New Roman" w:eastAsia="Times New Roman" w:hAnsi="Times New Roman" w:cs="Times New Roman"/>
                <w:lang w:eastAsia="lt-LT"/>
              </w:rPr>
            </w:pPr>
          </w:p>
        </w:tc>
        <w:tc>
          <w:tcPr>
            <w:tcW w:w="567" w:type="dxa"/>
            <w:shd w:val="clear" w:color="auto" w:fill="auto"/>
            <w:tcMar>
              <w:top w:w="28" w:type="dxa"/>
              <w:left w:w="57" w:type="dxa"/>
              <w:bottom w:w="28" w:type="dxa"/>
              <w:right w:w="57" w:type="dxa"/>
            </w:tcMar>
            <w:vAlign w:val="center"/>
            <w:hideMark/>
          </w:tcPr>
          <w:p w14:paraId="1A7665FC" w14:textId="73592D80" w:rsidR="001925F7" w:rsidRPr="000A4681" w:rsidRDefault="001925F7" w:rsidP="00350923">
            <w:pPr>
              <w:textAlignment w:val="baseline"/>
              <w:rPr>
                <w:rFonts w:ascii="Times New Roman" w:eastAsia="Times New Roman" w:hAnsi="Times New Roman" w:cs="Times New Roman"/>
                <w:lang w:eastAsia="lt-LT"/>
              </w:rPr>
            </w:pPr>
          </w:p>
        </w:tc>
        <w:tc>
          <w:tcPr>
            <w:tcW w:w="709" w:type="dxa"/>
            <w:shd w:val="clear" w:color="auto" w:fill="auto"/>
            <w:tcMar>
              <w:top w:w="28" w:type="dxa"/>
              <w:left w:w="57" w:type="dxa"/>
              <w:bottom w:w="28" w:type="dxa"/>
              <w:right w:w="57" w:type="dxa"/>
            </w:tcMar>
            <w:vAlign w:val="center"/>
            <w:hideMark/>
          </w:tcPr>
          <w:p w14:paraId="4B332C85" w14:textId="3F337831" w:rsidR="001925F7" w:rsidRPr="000A4681" w:rsidRDefault="001925F7" w:rsidP="00350923">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r>
      <w:tr w:rsidR="000A4681" w:rsidRPr="000A4681" w14:paraId="28412843" w14:textId="77777777" w:rsidTr="004B3153">
        <w:tc>
          <w:tcPr>
            <w:tcW w:w="7508" w:type="dxa"/>
            <w:shd w:val="clear" w:color="auto" w:fill="auto"/>
            <w:tcMar>
              <w:top w:w="28" w:type="dxa"/>
              <w:left w:w="57" w:type="dxa"/>
              <w:bottom w:w="28" w:type="dxa"/>
              <w:right w:w="57" w:type="dxa"/>
            </w:tcMar>
            <w:hideMark/>
          </w:tcPr>
          <w:p w14:paraId="50467FE2" w14:textId="7EA0CF35"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 xml:space="preserve">Skysčio </w:t>
            </w:r>
            <w:proofErr w:type="spellStart"/>
            <w:r w:rsidRPr="000A4681">
              <w:rPr>
                <w:rFonts w:ascii="Times New Roman" w:eastAsia="Times New Roman" w:hAnsi="Times New Roman" w:cs="Times New Roman"/>
                <w:lang w:eastAsia="lt-LT"/>
              </w:rPr>
              <w:t>įsiurbėjas</w:t>
            </w:r>
            <w:proofErr w:type="spellEnd"/>
            <w:r w:rsidRPr="000A4681">
              <w:rPr>
                <w:rFonts w:ascii="Times New Roman" w:eastAsia="Times New Roman" w:hAnsi="Times New Roman" w:cs="Times New Roman"/>
                <w:lang w:eastAsia="lt-LT"/>
              </w:rPr>
              <w:t xml:space="preserve"> su trimis fiksacijos taškais tiriamiesiems darbams atlikti.</w:t>
            </w:r>
          </w:p>
        </w:tc>
        <w:tc>
          <w:tcPr>
            <w:tcW w:w="2410" w:type="dxa"/>
            <w:shd w:val="clear" w:color="auto" w:fill="auto"/>
            <w:tcMar>
              <w:top w:w="28" w:type="dxa"/>
              <w:left w:w="57" w:type="dxa"/>
              <w:bottom w:w="28" w:type="dxa"/>
              <w:right w:w="57" w:type="dxa"/>
            </w:tcMar>
            <w:hideMark/>
          </w:tcPr>
          <w:p w14:paraId="3BA4DFBD" w14:textId="6613DB4F"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Daiktai ir (ar) įranga</w:t>
            </w:r>
          </w:p>
        </w:tc>
        <w:tc>
          <w:tcPr>
            <w:tcW w:w="2693" w:type="dxa"/>
            <w:shd w:val="clear" w:color="auto" w:fill="auto"/>
            <w:tcMar>
              <w:top w:w="28" w:type="dxa"/>
              <w:left w:w="57" w:type="dxa"/>
              <w:bottom w:w="28" w:type="dxa"/>
              <w:right w:w="57" w:type="dxa"/>
            </w:tcMar>
            <w:hideMark/>
          </w:tcPr>
          <w:p w14:paraId="3F2818F2" w14:textId="2F0AA27C"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Chemija</w:t>
            </w:r>
          </w:p>
        </w:tc>
        <w:tc>
          <w:tcPr>
            <w:tcW w:w="709" w:type="dxa"/>
            <w:shd w:val="clear" w:color="auto" w:fill="auto"/>
            <w:tcMar>
              <w:top w:w="28" w:type="dxa"/>
              <w:left w:w="57" w:type="dxa"/>
              <w:bottom w:w="28" w:type="dxa"/>
              <w:right w:w="57" w:type="dxa"/>
            </w:tcMar>
            <w:vAlign w:val="center"/>
            <w:hideMark/>
          </w:tcPr>
          <w:p w14:paraId="0051DA1A" w14:textId="18D65DD6" w:rsidR="001925F7" w:rsidRPr="000A4681" w:rsidRDefault="001925F7" w:rsidP="00350923">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567" w:type="dxa"/>
            <w:shd w:val="clear" w:color="auto" w:fill="auto"/>
            <w:tcMar>
              <w:top w:w="28" w:type="dxa"/>
              <w:left w:w="57" w:type="dxa"/>
              <w:bottom w:w="28" w:type="dxa"/>
              <w:right w:w="57" w:type="dxa"/>
            </w:tcMar>
            <w:vAlign w:val="center"/>
            <w:hideMark/>
          </w:tcPr>
          <w:p w14:paraId="5F28D748" w14:textId="72DAA824" w:rsidR="001925F7" w:rsidRPr="000A4681" w:rsidRDefault="001925F7" w:rsidP="00350923">
            <w:pPr>
              <w:textAlignment w:val="baseline"/>
              <w:rPr>
                <w:rFonts w:ascii="Times New Roman" w:eastAsia="Times New Roman" w:hAnsi="Times New Roman" w:cs="Times New Roman"/>
                <w:lang w:eastAsia="lt-LT"/>
              </w:rPr>
            </w:pPr>
          </w:p>
        </w:tc>
        <w:tc>
          <w:tcPr>
            <w:tcW w:w="567" w:type="dxa"/>
            <w:shd w:val="clear" w:color="auto" w:fill="auto"/>
            <w:tcMar>
              <w:top w:w="28" w:type="dxa"/>
              <w:left w:w="57" w:type="dxa"/>
              <w:bottom w:w="28" w:type="dxa"/>
              <w:right w:w="57" w:type="dxa"/>
            </w:tcMar>
            <w:vAlign w:val="center"/>
            <w:hideMark/>
          </w:tcPr>
          <w:p w14:paraId="3CD7DC12" w14:textId="49715F45" w:rsidR="001925F7" w:rsidRPr="000A4681" w:rsidRDefault="001925F7" w:rsidP="00350923">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709" w:type="dxa"/>
            <w:shd w:val="clear" w:color="auto" w:fill="auto"/>
            <w:tcMar>
              <w:top w:w="28" w:type="dxa"/>
              <w:left w:w="57" w:type="dxa"/>
              <w:bottom w:w="28" w:type="dxa"/>
              <w:right w:w="57" w:type="dxa"/>
            </w:tcMar>
            <w:vAlign w:val="center"/>
            <w:hideMark/>
          </w:tcPr>
          <w:p w14:paraId="40226A84" w14:textId="1D60AD04" w:rsidR="001925F7" w:rsidRPr="000A4681" w:rsidRDefault="001925F7" w:rsidP="00350923">
            <w:pPr>
              <w:textAlignment w:val="baseline"/>
              <w:rPr>
                <w:rFonts w:ascii="Times New Roman" w:eastAsia="Times New Roman" w:hAnsi="Times New Roman" w:cs="Times New Roman"/>
                <w:lang w:eastAsia="lt-LT"/>
              </w:rPr>
            </w:pPr>
          </w:p>
        </w:tc>
      </w:tr>
      <w:tr w:rsidR="000A4681" w:rsidRPr="000A4681" w14:paraId="693358AC" w14:textId="77777777" w:rsidTr="004B3153">
        <w:tc>
          <w:tcPr>
            <w:tcW w:w="7508" w:type="dxa"/>
            <w:shd w:val="clear" w:color="auto" w:fill="auto"/>
            <w:tcMar>
              <w:top w:w="28" w:type="dxa"/>
              <w:left w:w="57" w:type="dxa"/>
              <w:bottom w:w="28" w:type="dxa"/>
              <w:right w:w="57" w:type="dxa"/>
            </w:tcMar>
            <w:hideMark/>
          </w:tcPr>
          <w:p w14:paraId="66B267FB" w14:textId="7A3A2A72"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lastRenderedPageBreak/>
              <w:t xml:space="preserve">25 ml talpos ir 0,1 ml padalos vertės </w:t>
            </w:r>
            <w:proofErr w:type="spellStart"/>
            <w:r w:rsidRPr="000A4681">
              <w:rPr>
                <w:rFonts w:ascii="Times New Roman" w:eastAsia="Times New Roman" w:hAnsi="Times New Roman" w:cs="Times New Roman"/>
                <w:lang w:eastAsia="lt-LT"/>
              </w:rPr>
              <w:t>biuretė</w:t>
            </w:r>
            <w:proofErr w:type="spellEnd"/>
            <w:r w:rsidRPr="000A4681">
              <w:rPr>
                <w:rFonts w:ascii="Times New Roman" w:eastAsia="Times New Roman" w:hAnsi="Times New Roman" w:cs="Times New Roman"/>
                <w:lang w:eastAsia="lt-LT"/>
              </w:rPr>
              <w:t xml:space="preserve"> su plastikiniu kraneliu tiriamiesiems darbams atlikti.</w:t>
            </w:r>
          </w:p>
        </w:tc>
        <w:tc>
          <w:tcPr>
            <w:tcW w:w="2410" w:type="dxa"/>
            <w:shd w:val="clear" w:color="auto" w:fill="auto"/>
            <w:tcMar>
              <w:top w:w="28" w:type="dxa"/>
              <w:left w:w="57" w:type="dxa"/>
              <w:bottom w:w="28" w:type="dxa"/>
              <w:right w:w="57" w:type="dxa"/>
            </w:tcMar>
            <w:hideMark/>
          </w:tcPr>
          <w:p w14:paraId="654BF9A0" w14:textId="519ED5DF"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Daiktai ir (ar) įranga</w:t>
            </w:r>
          </w:p>
        </w:tc>
        <w:tc>
          <w:tcPr>
            <w:tcW w:w="2693" w:type="dxa"/>
            <w:shd w:val="clear" w:color="auto" w:fill="auto"/>
            <w:tcMar>
              <w:top w:w="28" w:type="dxa"/>
              <w:left w:w="57" w:type="dxa"/>
              <w:bottom w:w="28" w:type="dxa"/>
              <w:right w:w="57" w:type="dxa"/>
            </w:tcMar>
            <w:hideMark/>
          </w:tcPr>
          <w:p w14:paraId="2EB4491E" w14:textId="440C9EBA"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Chemija</w:t>
            </w:r>
          </w:p>
        </w:tc>
        <w:tc>
          <w:tcPr>
            <w:tcW w:w="709" w:type="dxa"/>
            <w:shd w:val="clear" w:color="auto" w:fill="auto"/>
            <w:tcMar>
              <w:top w:w="28" w:type="dxa"/>
              <w:left w:w="57" w:type="dxa"/>
              <w:bottom w:w="28" w:type="dxa"/>
              <w:right w:w="57" w:type="dxa"/>
            </w:tcMar>
            <w:vAlign w:val="center"/>
            <w:hideMark/>
          </w:tcPr>
          <w:p w14:paraId="5565BD25" w14:textId="6C5E0816" w:rsidR="001925F7" w:rsidRPr="000A4681" w:rsidRDefault="001925F7" w:rsidP="00350923">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567" w:type="dxa"/>
            <w:shd w:val="clear" w:color="auto" w:fill="auto"/>
            <w:tcMar>
              <w:top w:w="28" w:type="dxa"/>
              <w:left w:w="57" w:type="dxa"/>
              <w:bottom w:w="28" w:type="dxa"/>
              <w:right w:w="57" w:type="dxa"/>
            </w:tcMar>
            <w:vAlign w:val="center"/>
            <w:hideMark/>
          </w:tcPr>
          <w:p w14:paraId="3B160597" w14:textId="6E692C79" w:rsidR="001925F7" w:rsidRPr="000A4681" w:rsidRDefault="001925F7" w:rsidP="00350923">
            <w:pPr>
              <w:textAlignment w:val="baseline"/>
              <w:rPr>
                <w:rFonts w:ascii="Times New Roman" w:eastAsia="Times New Roman" w:hAnsi="Times New Roman" w:cs="Times New Roman"/>
                <w:lang w:eastAsia="lt-LT"/>
              </w:rPr>
            </w:pPr>
          </w:p>
        </w:tc>
        <w:tc>
          <w:tcPr>
            <w:tcW w:w="567" w:type="dxa"/>
            <w:shd w:val="clear" w:color="auto" w:fill="auto"/>
            <w:tcMar>
              <w:top w:w="28" w:type="dxa"/>
              <w:left w:w="57" w:type="dxa"/>
              <w:bottom w:w="28" w:type="dxa"/>
              <w:right w:w="57" w:type="dxa"/>
            </w:tcMar>
            <w:vAlign w:val="center"/>
            <w:hideMark/>
          </w:tcPr>
          <w:p w14:paraId="56E140D4" w14:textId="53DC2128" w:rsidR="001925F7" w:rsidRPr="000A4681" w:rsidRDefault="001925F7" w:rsidP="00350923">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709" w:type="dxa"/>
            <w:shd w:val="clear" w:color="auto" w:fill="auto"/>
            <w:tcMar>
              <w:top w:w="28" w:type="dxa"/>
              <w:left w:w="57" w:type="dxa"/>
              <w:bottom w:w="28" w:type="dxa"/>
              <w:right w:w="57" w:type="dxa"/>
            </w:tcMar>
            <w:vAlign w:val="center"/>
            <w:hideMark/>
          </w:tcPr>
          <w:p w14:paraId="1A80F017" w14:textId="3EF0D778" w:rsidR="001925F7" w:rsidRPr="000A4681" w:rsidRDefault="001925F7" w:rsidP="00350923">
            <w:pPr>
              <w:textAlignment w:val="baseline"/>
              <w:rPr>
                <w:rFonts w:ascii="Times New Roman" w:eastAsia="Times New Roman" w:hAnsi="Times New Roman" w:cs="Times New Roman"/>
                <w:lang w:eastAsia="lt-LT"/>
              </w:rPr>
            </w:pPr>
          </w:p>
        </w:tc>
      </w:tr>
      <w:tr w:rsidR="000A4681" w:rsidRPr="000A4681" w14:paraId="7722E920" w14:textId="77777777" w:rsidTr="004B3153">
        <w:tc>
          <w:tcPr>
            <w:tcW w:w="7508" w:type="dxa"/>
            <w:shd w:val="clear" w:color="auto" w:fill="auto"/>
            <w:tcMar>
              <w:top w:w="28" w:type="dxa"/>
              <w:left w:w="57" w:type="dxa"/>
              <w:bottom w:w="28" w:type="dxa"/>
              <w:right w:w="57" w:type="dxa"/>
            </w:tcMar>
            <w:hideMark/>
          </w:tcPr>
          <w:p w14:paraId="71DDBC83" w14:textId="247B63E8"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50–75 mm skersmens stiklinis kūginis piltuvėlis tiriamiesiems darbams atlikti.</w:t>
            </w:r>
          </w:p>
        </w:tc>
        <w:tc>
          <w:tcPr>
            <w:tcW w:w="2410" w:type="dxa"/>
            <w:shd w:val="clear" w:color="auto" w:fill="auto"/>
            <w:tcMar>
              <w:top w:w="28" w:type="dxa"/>
              <w:left w:w="57" w:type="dxa"/>
              <w:bottom w:w="28" w:type="dxa"/>
              <w:right w:w="57" w:type="dxa"/>
            </w:tcMar>
            <w:hideMark/>
          </w:tcPr>
          <w:p w14:paraId="6295DB5C" w14:textId="1E749D93"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Daiktai ir (ar) įranga</w:t>
            </w:r>
          </w:p>
        </w:tc>
        <w:tc>
          <w:tcPr>
            <w:tcW w:w="2693" w:type="dxa"/>
            <w:shd w:val="clear" w:color="auto" w:fill="auto"/>
            <w:tcMar>
              <w:top w:w="28" w:type="dxa"/>
              <w:left w:w="57" w:type="dxa"/>
              <w:bottom w:w="28" w:type="dxa"/>
              <w:right w:w="57" w:type="dxa"/>
            </w:tcMar>
            <w:hideMark/>
          </w:tcPr>
          <w:p w14:paraId="2A0D364F" w14:textId="25420CF0"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Chemija</w:t>
            </w:r>
          </w:p>
        </w:tc>
        <w:tc>
          <w:tcPr>
            <w:tcW w:w="709" w:type="dxa"/>
            <w:shd w:val="clear" w:color="auto" w:fill="auto"/>
            <w:tcMar>
              <w:top w:w="28" w:type="dxa"/>
              <w:left w:w="57" w:type="dxa"/>
              <w:bottom w:w="28" w:type="dxa"/>
              <w:right w:w="57" w:type="dxa"/>
            </w:tcMar>
            <w:vAlign w:val="center"/>
            <w:hideMark/>
          </w:tcPr>
          <w:p w14:paraId="57E93F07" w14:textId="2B07CC67" w:rsidR="001925F7" w:rsidRPr="000A4681" w:rsidRDefault="001925F7" w:rsidP="00350923">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567" w:type="dxa"/>
            <w:shd w:val="clear" w:color="auto" w:fill="auto"/>
            <w:tcMar>
              <w:top w:w="28" w:type="dxa"/>
              <w:left w:w="57" w:type="dxa"/>
              <w:bottom w:w="28" w:type="dxa"/>
              <w:right w:w="57" w:type="dxa"/>
            </w:tcMar>
            <w:vAlign w:val="center"/>
            <w:hideMark/>
          </w:tcPr>
          <w:p w14:paraId="2A23D094" w14:textId="65396422" w:rsidR="001925F7" w:rsidRPr="000A4681" w:rsidRDefault="001925F7" w:rsidP="00350923">
            <w:pPr>
              <w:textAlignment w:val="baseline"/>
              <w:rPr>
                <w:rFonts w:ascii="Times New Roman" w:eastAsia="Times New Roman" w:hAnsi="Times New Roman" w:cs="Times New Roman"/>
                <w:lang w:eastAsia="lt-LT"/>
              </w:rPr>
            </w:pPr>
          </w:p>
        </w:tc>
        <w:tc>
          <w:tcPr>
            <w:tcW w:w="567" w:type="dxa"/>
            <w:shd w:val="clear" w:color="auto" w:fill="auto"/>
            <w:tcMar>
              <w:top w:w="28" w:type="dxa"/>
              <w:left w:w="57" w:type="dxa"/>
              <w:bottom w:w="28" w:type="dxa"/>
              <w:right w:w="57" w:type="dxa"/>
            </w:tcMar>
            <w:vAlign w:val="center"/>
            <w:hideMark/>
          </w:tcPr>
          <w:p w14:paraId="3B0579DC" w14:textId="65C34896" w:rsidR="001925F7" w:rsidRPr="000A4681" w:rsidRDefault="001925F7" w:rsidP="00350923">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709" w:type="dxa"/>
            <w:shd w:val="clear" w:color="auto" w:fill="auto"/>
            <w:tcMar>
              <w:top w:w="28" w:type="dxa"/>
              <w:left w:w="57" w:type="dxa"/>
              <w:bottom w:w="28" w:type="dxa"/>
              <w:right w:w="57" w:type="dxa"/>
            </w:tcMar>
            <w:vAlign w:val="center"/>
            <w:hideMark/>
          </w:tcPr>
          <w:p w14:paraId="5C20BA52" w14:textId="0FC49356" w:rsidR="001925F7" w:rsidRPr="000A4681" w:rsidRDefault="001925F7" w:rsidP="00350923">
            <w:pPr>
              <w:textAlignment w:val="baseline"/>
              <w:rPr>
                <w:rFonts w:ascii="Times New Roman" w:eastAsia="Times New Roman" w:hAnsi="Times New Roman" w:cs="Times New Roman"/>
                <w:lang w:eastAsia="lt-LT"/>
              </w:rPr>
            </w:pPr>
          </w:p>
        </w:tc>
      </w:tr>
      <w:tr w:rsidR="000A4681" w:rsidRPr="000A4681" w14:paraId="460A15C2" w14:textId="77777777" w:rsidTr="004B3153">
        <w:tc>
          <w:tcPr>
            <w:tcW w:w="7508" w:type="dxa"/>
            <w:shd w:val="clear" w:color="auto" w:fill="auto"/>
            <w:tcMar>
              <w:top w:w="28" w:type="dxa"/>
              <w:left w:w="57" w:type="dxa"/>
              <w:bottom w:w="28" w:type="dxa"/>
              <w:right w:w="57" w:type="dxa"/>
            </w:tcMar>
            <w:hideMark/>
          </w:tcPr>
          <w:p w14:paraId="115673D4" w14:textId="2CB484F0"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 xml:space="preserve">Piltuvas, skirtas 25 ml talpos tiesiai </w:t>
            </w:r>
            <w:proofErr w:type="spellStart"/>
            <w:r w:rsidRPr="000A4681">
              <w:rPr>
                <w:rFonts w:ascii="Times New Roman" w:eastAsia="Times New Roman" w:hAnsi="Times New Roman" w:cs="Times New Roman"/>
                <w:lang w:eastAsia="lt-LT"/>
              </w:rPr>
              <w:t>biuretei</w:t>
            </w:r>
            <w:proofErr w:type="spellEnd"/>
            <w:r w:rsidRPr="000A4681">
              <w:rPr>
                <w:rFonts w:ascii="Times New Roman" w:eastAsia="Times New Roman" w:hAnsi="Times New Roman" w:cs="Times New Roman"/>
                <w:lang w:eastAsia="lt-LT"/>
              </w:rPr>
              <w:t xml:space="preserve"> skysčiams perpilti ir tiriamiesiems darbams atlikti.</w:t>
            </w:r>
          </w:p>
        </w:tc>
        <w:tc>
          <w:tcPr>
            <w:tcW w:w="2410" w:type="dxa"/>
            <w:shd w:val="clear" w:color="auto" w:fill="auto"/>
            <w:tcMar>
              <w:top w:w="28" w:type="dxa"/>
              <w:left w:w="57" w:type="dxa"/>
              <w:bottom w:w="28" w:type="dxa"/>
              <w:right w:w="57" w:type="dxa"/>
            </w:tcMar>
            <w:hideMark/>
          </w:tcPr>
          <w:p w14:paraId="3CA64197" w14:textId="457B4268"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Daiktai ir (ar) įranga</w:t>
            </w:r>
          </w:p>
        </w:tc>
        <w:tc>
          <w:tcPr>
            <w:tcW w:w="2693" w:type="dxa"/>
            <w:shd w:val="clear" w:color="auto" w:fill="auto"/>
            <w:tcMar>
              <w:top w:w="28" w:type="dxa"/>
              <w:left w:w="57" w:type="dxa"/>
              <w:bottom w:w="28" w:type="dxa"/>
              <w:right w:w="57" w:type="dxa"/>
            </w:tcMar>
            <w:hideMark/>
          </w:tcPr>
          <w:p w14:paraId="512F12D3" w14:textId="312E46BC"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Chemija</w:t>
            </w:r>
          </w:p>
        </w:tc>
        <w:tc>
          <w:tcPr>
            <w:tcW w:w="709" w:type="dxa"/>
            <w:shd w:val="clear" w:color="auto" w:fill="auto"/>
            <w:tcMar>
              <w:top w:w="28" w:type="dxa"/>
              <w:left w:w="57" w:type="dxa"/>
              <w:bottom w:w="28" w:type="dxa"/>
              <w:right w:w="57" w:type="dxa"/>
            </w:tcMar>
            <w:vAlign w:val="center"/>
            <w:hideMark/>
          </w:tcPr>
          <w:p w14:paraId="15F201BF" w14:textId="71C0E90B" w:rsidR="001925F7" w:rsidRPr="000A4681" w:rsidRDefault="001925F7" w:rsidP="00350923">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567" w:type="dxa"/>
            <w:shd w:val="clear" w:color="auto" w:fill="auto"/>
            <w:tcMar>
              <w:top w:w="28" w:type="dxa"/>
              <w:left w:w="57" w:type="dxa"/>
              <w:bottom w:w="28" w:type="dxa"/>
              <w:right w:w="57" w:type="dxa"/>
            </w:tcMar>
            <w:vAlign w:val="center"/>
            <w:hideMark/>
          </w:tcPr>
          <w:p w14:paraId="0039AEBE" w14:textId="10B93F84" w:rsidR="001925F7" w:rsidRPr="000A4681" w:rsidRDefault="001925F7" w:rsidP="00350923">
            <w:pPr>
              <w:textAlignment w:val="baseline"/>
              <w:rPr>
                <w:rFonts w:ascii="Times New Roman" w:eastAsia="Times New Roman" w:hAnsi="Times New Roman" w:cs="Times New Roman"/>
                <w:lang w:eastAsia="lt-LT"/>
              </w:rPr>
            </w:pPr>
          </w:p>
        </w:tc>
        <w:tc>
          <w:tcPr>
            <w:tcW w:w="567" w:type="dxa"/>
            <w:shd w:val="clear" w:color="auto" w:fill="auto"/>
            <w:tcMar>
              <w:top w:w="28" w:type="dxa"/>
              <w:left w:w="57" w:type="dxa"/>
              <w:bottom w:w="28" w:type="dxa"/>
              <w:right w:w="57" w:type="dxa"/>
            </w:tcMar>
            <w:vAlign w:val="center"/>
            <w:hideMark/>
          </w:tcPr>
          <w:p w14:paraId="3FF164E6" w14:textId="2DC66061" w:rsidR="001925F7" w:rsidRPr="000A4681" w:rsidRDefault="001925F7" w:rsidP="00350923">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709" w:type="dxa"/>
            <w:shd w:val="clear" w:color="auto" w:fill="auto"/>
            <w:tcMar>
              <w:top w:w="28" w:type="dxa"/>
              <w:left w:w="57" w:type="dxa"/>
              <w:bottom w:w="28" w:type="dxa"/>
              <w:right w:w="57" w:type="dxa"/>
            </w:tcMar>
            <w:vAlign w:val="center"/>
            <w:hideMark/>
          </w:tcPr>
          <w:p w14:paraId="2AB89609" w14:textId="2E6C3046" w:rsidR="001925F7" w:rsidRPr="000A4681" w:rsidRDefault="001925F7" w:rsidP="00350923">
            <w:pPr>
              <w:textAlignment w:val="baseline"/>
              <w:rPr>
                <w:rFonts w:ascii="Times New Roman" w:eastAsia="Times New Roman" w:hAnsi="Times New Roman" w:cs="Times New Roman"/>
                <w:lang w:eastAsia="lt-LT"/>
              </w:rPr>
            </w:pPr>
          </w:p>
        </w:tc>
      </w:tr>
      <w:tr w:rsidR="000A4681" w:rsidRPr="000A4681" w14:paraId="1D6A4D17" w14:textId="77777777" w:rsidTr="004B3153">
        <w:tc>
          <w:tcPr>
            <w:tcW w:w="7508" w:type="dxa"/>
            <w:shd w:val="clear" w:color="auto" w:fill="auto"/>
            <w:tcMar>
              <w:top w:w="28" w:type="dxa"/>
              <w:left w:w="57" w:type="dxa"/>
              <w:bottom w:w="28" w:type="dxa"/>
              <w:right w:w="57" w:type="dxa"/>
            </w:tcMar>
            <w:hideMark/>
          </w:tcPr>
          <w:p w14:paraId="0BF19004" w14:textId="3D7C8FA0"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Metalinis laboratorinis stabilus stovas su pagrindu, 50–75 cm ilgio metaliniu, įsukamu arba įstatomu į pagrindą stovo strypu tiriamiesiems darbams atlikti.</w:t>
            </w:r>
          </w:p>
        </w:tc>
        <w:tc>
          <w:tcPr>
            <w:tcW w:w="2410" w:type="dxa"/>
            <w:shd w:val="clear" w:color="auto" w:fill="auto"/>
            <w:tcMar>
              <w:top w:w="28" w:type="dxa"/>
              <w:left w:w="57" w:type="dxa"/>
              <w:bottom w:w="28" w:type="dxa"/>
              <w:right w:w="57" w:type="dxa"/>
            </w:tcMar>
            <w:hideMark/>
          </w:tcPr>
          <w:p w14:paraId="4D2EA971" w14:textId="78DB45C6"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Daiktai ir (ar) įranga</w:t>
            </w:r>
          </w:p>
        </w:tc>
        <w:tc>
          <w:tcPr>
            <w:tcW w:w="2693" w:type="dxa"/>
            <w:shd w:val="clear" w:color="auto" w:fill="auto"/>
            <w:tcMar>
              <w:top w:w="28" w:type="dxa"/>
              <w:left w:w="57" w:type="dxa"/>
              <w:bottom w:w="28" w:type="dxa"/>
              <w:right w:w="57" w:type="dxa"/>
            </w:tcMar>
            <w:hideMark/>
          </w:tcPr>
          <w:p w14:paraId="1227328A" w14:textId="696CA241"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Chemija, fizika</w:t>
            </w:r>
          </w:p>
        </w:tc>
        <w:tc>
          <w:tcPr>
            <w:tcW w:w="709" w:type="dxa"/>
            <w:shd w:val="clear" w:color="auto" w:fill="auto"/>
            <w:tcMar>
              <w:top w:w="28" w:type="dxa"/>
              <w:left w:w="57" w:type="dxa"/>
              <w:bottom w:w="28" w:type="dxa"/>
              <w:right w:w="57" w:type="dxa"/>
            </w:tcMar>
            <w:vAlign w:val="center"/>
            <w:hideMark/>
          </w:tcPr>
          <w:p w14:paraId="04CA8D7C" w14:textId="073D2906" w:rsidR="001925F7" w:rsidRPr="000A4681" w:rsidRDefault="001925F7" w:rsidP="00350923">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567" w:type="dxa"/>
            <w:shd w:val="clear" w:color="auto" w:fill="auto"/>
            <w:tcMar>
              <w:top w:w="28" w:type="dxa"/>
              <w:left w:w="57" w:type="dxa"/>
              <w:bottom w:w="28" w:type="dxa"/>
              <w:right w:w="57" w:type="dxa"/>
            </w:tcMar>
            <w:vAlign w:val="center"/>
            <w:hideMark/>
          </w:tcPr>
          <w:p w14:paraId="69A28E1C" w14:textId="505B8819" w:rsidR="001925F7" w:rsidRPr="000A4681" w:rsidRDefault="001925F7" w:rsidP="00350923">
            <w:pPr>
              <w:textAlignment w:val="baseline"/>
              <w:rPr>
                <w:rFonts w:ascii="Times New Roman" w:eastAsia="Times New Roman" w:hAnsi="Times New Roman" w:cs="Times New Roman"/>
                <w:lang w:eastAsia="lt-LT"/>
              </w:rPr>
            </w:pPr>
          </w:p>
        </w:tc>
        <w:tc>
          <w:tcPr>
            <w:tcW w:w="567" w:type="dxa"/>
            <w:shd w:val="clear" w:color="auto" w:fill="auto"/>
            <w:tcMar>
              <w:top w:w="28" w:type="dxa"/>
              <w:left w:w="57" w:type="dxa"/>
              <w:bottom w:w="28" w:type="dxa"/>
              <w:right w:w="57" w:type="dxa"/>
            </w:tcMar>
            <w:vAlign w:val="center"/>
            <w:hideMark/>
          </w:tcPr>
          <w:p w14:paraId="1C32ADA1" w14:textId="6280F468" w:rsidR="001925F7" w:rsidRPr="000A4681" w:rsidRDefault="001925F7" w:rsidP="00350923">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709" w:type="dxa"/>
            <w:shd w:val="clear" w:color="auto" w:fill="auto"/>
            <w:tcMar>
              <w:top w:w="28" w:type="dxa"/>
              <w:left w:w="57" w:type="dxa"/>
              <w:bottom w:w="28" w:type="dxa"/>
              <w:right w:w="57" w:type="dxa"/>
            </w:tcMar>
            <w:vAlign w:val="center"/>
            <w:hideMark/>
          </w:tcPr>
          <w:p w14:paraId="5F3BAAB7" w14:textId="082D2502" w:rsidR="001925F7" w:rsidRPr="000A4681" w:rsidRDefault="001925F7" w:rsidP="00350923">
            <w:pPr>
              <w:textAlignment w:val="baseline"/>
              <w:rPr>
                <w:rFonts w:ascii="Times New Roman" w:eastAsia="Times New Roman" w:hAnsi="Times New Roman" w:cs="Times New Roman"/>
                <w:lang w:eastAsia="lt-LT"/>
              </w:rPr>
            </w:pPr>
          </w:p>
        </w:tc>
      </w:tr>
      <w:tr w:rsidR="000A4681" w:rsidRPr="000A4681" w14:paraId="41E8B088" w14:textId="77777777" w:rsidTr="004B3153">
        <w:tc>
          <w:tcPr>
            <w:tcW w:w="7508" w:type="dxa"/>
            <w:shd w:val="clear" w:color="auto" w:fill="auto"/>
            <w:tcMar>
              <w:top w:w="28" w:type="dxa"/>
              <w:left w:w="57" w:type="dxa"/>
              <w:bottom w:w="28" w:type="dxa"/>
              <w:right w:w="57" w:type="dxa"/>
            </w:tcMar>
            <w:hideMark/>
          </w:tcPr>
          <w:p w14:paraId="121C2E58" w14:textId="245CB3DF"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 xml:space="preserve">Laboratorinio stovo strypo metalinė reguliuojama apkaba </w:t>
            </w:r>
            <w:proofErr w:type="spellStart"/>
            <w:r w:rsidRPr="000A4681">
              <w:rPr>
                <w:rFonts w:ascii="Times New Roman" w:eastAsia="Times New Roman" w:hAnsi="Times New Roman" w:cs="Times New Roman"/>
                <w:lang w:eastAsia="lt-LT"/>
              </w:rPr>
              <w:t>Fisher</w:t>
            </w:r>
            <w:proofErr w:type="spellEnd"/>
            <w:r w:rsidRPr="000A4681">
              <w:rPr>
                <w:rFonts w:ascii="Times New Roman" w:eastAsia="Times New Roman" w:hAnsi="Times New Roman" w:cs="Times New Roman"/>
                <w:lang w:eastAsia="lt-LT"/>
              </w:rPr>
              <w:t xml:space="preserve"> tipo laboratorinio stovo priedams tvirtinti atliekant tiriamuosius darbus.</w:t>
            </w:r>
          </w:p>
        </w:tc>
        <w:tc>
          <w:tcPr>
            <w:tcW w:w="2410" w:type="dxa"/>
            <w:shd w:val="clear" w:color="auto" w:fill="auto"/>
            <w:tcMar>
              <w:top w:w="28" w:type="dxa"/>
              <w:left w:w="57" w:type="dxa"/>
              <w:bottom w:w="28" w:type="dxa"/>
              <w:right w:w="57" w:type="dxa"/>
            </w:tcMar>
            <w:hideMark/>
          </w:tcPr>
          <w:p w14:paraId="5E2AA847" w14:textId="10E6CB15"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Daiktai ir (ar) įranga</w:t>
            </w:r>
          </w:p>
        </w:tc>
        <w:tc>
          <w:tcPr>
            <w:tcW w:w="2693" w:type="dxa"/>
            <w:shd w:val="clear" w:color="auto" w:fill="auto"/>
            <w:tcMar>
              <w:top w:w="28" w:type="dxa"/>
              <w:left w:w="57" w:type="dxa"/>
              <w:bottom w:w="28" w:type="dxa"/>
              <w:right w:w="57" w:type="dxa"/>
            </w:tcMar>
            <w:hideMark/>
          </w:tcPr>
          <w:p w14:paraId="2586A27B" w14:textId="1033BC26"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Chemija</w:t>
            </w:r>
          </w:p>
        </w:tc>
        <w:tc>
          <w:tcPr>
            <w:tcW w:w="709" w:type="dxa"/>
            <w:shd w:val="clear" w:color="auto" w:fill="auto"/>
            <w:tcMar>
              <w:top w:w="28" w:type="dxa"/>
              <w:left w:w="57" w:type="dxa"/>
              <w:bottom w:w="28" w:type="dxa"/>
              <w:right w:w="57" w:type="dxa"/>
            </w:tcMar>
            <w:vAlign w:val="center"/>
            <w:hideMark/>
          </w:tcPr>
          <w:p w14:paraId="391417BC" w14:textId="46F16E6E" w:rsidR="001925F7" w:rsidRPr="000A4681" w:rsidRDefault="001925F7" w:rsidP="00350923">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567" w:type="dxa"/>
            <w:shd w:val="clear" w:color="auto" w:fill="auto"/>
            <w:tcMar>
              <w:top w:w="28" w:type="dxa"/>
              <w:left w:w="57" w:type="dxa"/>
              <w:bottom w:w="28" w:type="dxa"/>
              <w:right w:w="57" w:type="dxa"/>
            </w:tcMar>
            <w:vAlign w:val="center"/>
            <w:hideMark/>
          </w:tcPr>
          <w:p w14:paraId="52DF52F9" w14:textId="37264E59" w:rsidR="001925F7" w:rsidRPr="000A4681" w:rsidRDefault="001925F7" w:rsidP="00350923">
            <w:pPr>
              <w:textAlignment w:val="baseline"/>
              <w:rPr>
                <w:rFonts w:ascii="Times New Roman" w:eastAsia="Times New Roman" w:hAnsi="Times New Roman" w:cs="Times New Roman"/>
                <w:lang w:eastAsia="lt-LT"/>
              </w:rPr>
            </w:pPr>
          </w:p>
        </w:tc>
        <w:tc>
          <w:tcPr>
            <w:tcW w:w="567" w:type="dxa"/>
            <w:shd w:val="clear" w:color="auto" w:fill="auto"/>
            <w:tcMar>
              <w:top w:w="28" w:type="dxa"/>
              <w:left w:w="57" w:type="dxa"/>
              <w:bottom w:w="28" w:type="dxa"/>
              <w:right w:w="57" w:type="dxa"/>
            </w:tcMar>
            <w:vAlign w:val="center"/>
            <w:hideMark/>
          </w:tcPr>
          <w:p w14:paraId="5C7F05D4" w14:textId="539884BF" w:rsidR="001925F7" w:rsidRPr="000A4681" w:rsidRDefault="001925F7" w:rsidP="00350923">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709" w:type="dxa"/>
            <w:shd w:val="clear" w:color="auto" w:fill="auto"/>
            <w:tcMar>
              <w:top w:w="28" w:type="dxa"/>
              <w:left w:w="57" w:type="dxa"/>
              <w:bottom w:w="28" w:type="dxa"/>
              <w:right w:w="57" w:type="dxa"/>
            </w:tcMar>
            <w:vAlign w:val="center"/>
            <w:hideMark/>
          </w:tcPr>
          <w:p w14:paraId="100F7B06" w14:textId="1D297A1E" w:rsidR="001925F7" w:rsidRPr="000A4681" w:rsidRDefault="001925F7" w:rsidP="00350923">
            <w:pPr>
              <w:textAlignment w:val="baseline"/>
              <w:rPr>
                <w:rFonts w:ascii="Times New Roman" w:eastAsia="Times New Roman" w:hAnsi="Times New Roman" w:cs="Times New Roman"/>
                <w:lang w:eastAsia="lt-LT"/>
              </w:rPr>
            </w:pPr>
          </w:p>
        </w:tc>
      </w:tr>
      <w:tr w:rsidR="000A4681" w:rsidRPr="000A4681" w14:paraId="15412347" w14:textId="77777777" w:rsidTr="004B3153">
        <w:tc>
          <w:tcPr>
            <w:tcW w:w="7508" w:type="dxa"/>
            <w:shd w:val="clear" w:color="auto" w:fill="auto"/>
            <w:tcMar>
              <w:top w:w="28" w:type="dxa"/>
              <w:left w:w="57" w:type="dxa"/>
              <w:bottom w:w="28" w:type="dxa"/>
              <w:right w:w="57" w:type="dxa"/>
            </w:tcMar>
            <w:hideMark/>
          </w:tcPr>
          <w:p w14:paraId="16C93118" w14:textId="136D2CD5" w:rsidR="001925F7" w:rsidRPr="000A4681" w:rsidRDefault="001925F7" w:rsidP="00E260EF">
            <w:pPr>
              <w:jc w:val="left"/>
              <w:textAlignment w:val="baseline"/>
              <w:rPr>
                <w:rFonts w:ascii="Times New Roman" w:eastAsia="Times New Roman" w:hAnsi="Times New Roman" w:cs="Times New Roman"/>
                <w:lang w:eastAsia="lt-LT"/>
              </w:rPr>
            </w:pPr>
            <w:proofErr w:type="spellStart"/>
            <w:r w:rsidRPr="000A4681">
              <w:rPr>
                <w:rFonts w:ascii="Times New Roman" w:eastAsia="Times New Roman" w:hAnsi="Times New Roman" w:cs="Times New Roman"/>
                <w:lang w:eastAsia="lt-LT"/>
              </w:rPr>
              <w:t>Retordo</w:t>
            </w:r>
            <w:proofErr w:type="spellEnd"/>
            <w:r w:rsidRPr="000A4681">
              <w:rPr>
                <w:rFonts w:ascii="Times New Roman" w:eastAsia="Times New Roman" w:hAnsi="Times New Roman" w:cs="Times New Roman"/>
                <w:lang w:eastAsia="lt-LT"/>
              </w:rPr>
              <w:t xml:space="preserve"> tipo (be apkabos) laboratorinio stovo reguliuojamas, atsparus karščiui laikiklis įvairaus dydžio mėgintuvėliams ir kolboms įtvirtinti atliekant tiriamuosius darbus.</w:t>
            </w:r>
          </w:p>
        </w:tc>
        <w:tc>
          <w:tcPr>
            <w:tcW w:w="2410" w:type="dxa"/>
            <w:shd w:val="clear" w:color="auto" w:fill="auto"/>
            <w:tcMar>
              <w:top w:w="28" w:type="dxa"/>
              <w:left w:w="57" w:type="dxa"/>
              <w:bottom w:w="28" w:type="dxa"/>
              <w:right w:w="57" w:type="dxa"/>
            </w:tcMar>
            <w:hideMark/>
          </w:tcPr>
          <w:p w14:paraId="3F6D1779" w14:textId="6B0B53B9"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Daiktai ir (ar) įranga</w:t>
            </w:r>
          </w:p>
        </w:tc>
        <w:tc>
          <w:tcPr>
            <w:tcW w:w="2693" w:type="dxa"/>
            <w:shd w:val="clear" w:color="auto" w:fill="auto"/>
            <w:tcMar>
              <w:top w:w="28" w:type="dxa"/>
              <w:left w:w="57" w:type="dxa"/>
              <w:bottom w:w="28" w:type="dxa"/>
              <w:right w:w="57" w:type="dxa"/>
            </w:tcMar>
            <w:hideMark/>
          </w:tcPr>
          <w:p w14:paraId="572A47CF" w14:textId="5CAD0C1E"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Chemija</w:t>
            </w:r>
          </w:p>
        </w:tc>
        <w:tc>
          <w:tcPr>
            <w:tcW w:w="709" w:type="dxa"/>
            <w:shd w:val="clear" w:color="auto" w:fill="auto"/>
            <w:tcMar>
              <w:top w:w="28" w:type="dxa"/>
              <w:left w:w="57" w:type="dxa"/>
              <w:bottom w:w="28" w:type="dxa"/>
              <w:right w:w="57" w:type="dxa"/>
            </w:tcMar>
            <w:vAlign w:val="center"/>
            <w:hideMark/>
          </w:tcPr>
          <w:p w14:paraId="0C11BBA6" w14:textId="0894469C" w:rsidR="001925F7" w:rsidRPr="000A4681" w:rsidRDefault="001925F7" w:rsidP="00350923">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567" w:type="dxa"/>
            <w:shd w:val="clear" w:color="auto" w:fill="auto"/>
            <w:tcMar>
              <w:top w:w="28" w:type="dxa"/>
              <w:left w:w="57" w:type="dxa"/>
              <w:bottom w:w="28" w:type="dxa"/>
              <w:right w:w="57" w:type="dxa"/>
            </w:tcMar>
            <w:vAlign w:val="center"/>
            <w:hideMark/>
          </w:tcPr>
          <w:p w14:paraId="1F5894EA" w14:textId="3B65909C" w:rsidR="001925F7" w:rsidRPr="000A4681" w:rsidRDefault="001925F7" w:rsidP="00350923">
            <w:pPr>
              <w:textAlignment w:val="baseline"/>
              <w:rPr>
                <w:rFonts w:ascii="Times New Roman" w:eastAsia="Times New Roman" w:hAnsi="Times New Roman" w:cs="Times New Roman"/>
                <w:lang w:eastAsia="lt-LT"/>
              </w:rPr>
            </w:pPr>
          </w:p>
        </w:tc>
        <w:tc>
          <w:tcPr>
            <w:tcW w:w="567" w:type="dxa"/>
            <w:shd w:val="clear" w:color="auto" w:fill="auto"/>
            <w:tcMar>
              <w:top w:w="28" w:type="dxa"/>
              <w:left w:w="57" w:type="dxa"/>
              <w:bottom w:w="28" w:type="dxa"/>
              <w:right w:w="57" w:type="dxa"/>
            </w:tcMar>
            <w:vAlign w:val="center"/>
            <w:hideMark/>
          </w:tcPr>
          <w:p w14:paraId="2455A509" w14:textId="42698484" w:rsidR="001925F7" w:rsidRPr="000A4681" w:rsidRDefault="001925F7" w:rsidP="00350923">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709" w:type="dxa"/>
            <w:shd w:val="clear" w:color="auto" w:fill="auto"/>
            <w:tcMar>
              <w:top w:w="28" w:type="dxa"/>
              <w:left w:w="57" w:type="dxa"/>
              <w:bottom w:w="28" w:type="dxa"/>
              <w:right w:w="57" w:type="dxa"/>
            </w:tcMar>
            <w:vAlign w:val="center"/>
            <w:hideMark/>
          </w:tcPr>
          <w:p w14:paraId="04A8FD73" w14:textId="650D9F9B" w:rsidR="001925F7" w:rsidRPr="000A4681" w:rsidRDefault="001925F7" w:rsidP="00350923">
            <w:pPr>
              <w:textAlignment w:val="baseline"/>
              <w:rPr>
                <w:rFonts w:ascii="Times New Roman" w:eastAsia="Times New Roman" w:hAnsi="Times New Roman" w:cs="Times New Roman"/>
                <w:lang w:eastAsia="lt-LT"/>
              </w:rPr>
            </w:pPr>
          </w:p>
        </w:tc>
      </w:tr>
      <w:tr w:rsidR="000A4681" w:rsidRPr="000A4681" w14:paraId="375017CA" w14:textId="77777777" w:rsidTr="004B3153">
        <w:tc>
          <w:tcPr>
            <w:tcW w:w="7508" w:type="dxa"/>
            <w:shd w:val="clear" w:color="auto" w:fill="auto"/>
            <w:tcMar>
              <w:top w:w="28" w:type="dxa"/>
              <w:left w:w="57" w:type="dxa"/>
              <w:bottom w:w="28" w:type="dxa"/>
              <w:right w:w="57" w:type="dxa"/>
            </w:tcMar>
            <w:hideMark/>
          </w:tcPr>
          <w:p w14:paraId="7EF32784" w14:textId="5610EE73"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 xml:space="preserve">Uždaro žiedo formos 50 mm skersmens laboratorinio stovo laikiklis (be apkabos) tiriamiesiems darbams atlikti. </w:t>
            </w:r>
          </w:p>
        </w:tc>
        <w:tc>
          <w:tcPr>
            <w:tcW w:w="2410" w:type="dxa"/>
            <w:shd w:val="clear" w:color="auto" w:fill="auto"/>
            <w:tcMar>
              <w:top w:w="28" w:type="dxa"/>
              <w:left w:w="57" w:type="dxa"/>
              <w:bottom w:w="28" w:type="dxa"/>
              <w:right w:w="57" w:type="dxa"/>
            </w:tcMar>
            <w:hideMark/>
          </w:tcPr>
          <w:p w14:paraId="513FF328" w14:textId="59411C96"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Daiktai ir (ar) įranga</w:t>
            </w:r>
          </w:p>
        </w:tc>
        <w:tc>
          <w:tcPr>
            <w:tcW w:w="2693" w:type="dxa"/>
            <w:shd w:val="clear" w:color="auto" w:fill="auto"/>
            <w:tcMar>
              <w:top w:w="28" w:type="dxa"/>
              <w:left w:w="57" w:type="dxa"/>
              <w:bottom w:w="28" w:type="dxa"/>
              <w:right w:w="57" w:type="dxa"/>
            </w:tcMar>
            <w:hideMark/>
          </w:tcPr>
          <w:p w14:paraId="1D601748" w14:textId="7E0F7F04"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Chemija</w:t>
            </w:r>
          </w:p>
        </w:tc>
        <w:tc>
          <w:tcPr>
            <w:tcW w:w="709" w:type="dxa"/>
            <w:shd w:val="clear" w:color="auto" w:fill="auto"/>
            <w:tcMar>
              <w:top w:w="28" w:type="dxa"/>
              <w:left w:w="57" w:type="dxa"/>
              <w:bottom w:w="28" w:type="dxa"/>
              <w:right w:w="57" w:type="dxa"/>
            </w:tcMar>
            <w:vAlign w:val="center"/>
            <w:hideMark/>
          </w:tcPr>
          <w:p w14:paraId="0A69DF28" w14:textId="5C9337F0" w:rsidR="001925F7" w:rsidRPr="000A4681" w:rsidRDefault="001925F7" w:rsidP="00350923">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567" w:type="dxa"/>
            <w:shd w:val="clear" w:color="auto" w:fill="auto"/>
            <w:tcMar>
              <w:top w:w="28" w:type="dxa"/>
              <w:left w:w="57" w:type="dxa"/>
              <w:bottom w:w="28" w:type="dxa"/>
              <w:right w:w="57" w:type="dxa"/>
            </w:tcMar>
            <w:vAlign w:val="center"/>
            <w:hideMark/>
          </w:tcPr>
          <w:p w14:paraId="1AA2A546" w14:textId="16D5CB21" w:rsidR="001925F7" w:rsidRPr="000A4681" w:rsidRDefault="001925F7" w:rsidP="00350923">
            <w:pPr>
              <w:textAlignment w:val="baseline"/>
              <w:rPr>
                <w:rFonts w:ascii="Times New Roman" w:eastAsia="Times New Roman" w:hAnsi="Times New Roman" w:cs="Times New Roman"/>
                <w:lang w:eastAsia="lt-LT"/>
              </w:rPr>
            </w:pPr>
          </w:p>
        </w:tc>
        <w:tc>
          <w:tcPr>
            <w:tcW w:w="567" w:type="dxa"/>
            <w:shd w:val="clear" w:color="auto" w:fill="auto"/>
            <w:tcMar>
              <w:top w:w="28" w:type="dxa"/>
              <w:left w:w="57" w:type="dxa"/>
              <w:bottom w:w="28" w:type="dxa"/>
              <w:right w:w="57" w:type="dxa"/>
            </w:tcMar>
            <w:vAlign w:val="center"/>
            <w:hideMark/>
          </w:tcPr>
          <w:p w14:paraId="6CAB3A8E" w14:textId="22DE7BC5" w:rsidR="001925F7" w:rsidRPr="000A4681" w:rsidRDefault="001925F7" w:rsidP="00350923">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709" w:type="dxa"/>
            <w:shd w:val="clear" w:color="auto" w:fill="auto"/>
            <w:tcMar>
              <w:top w:w="28" w:type="dxa"/>
              <w:left w:w="57" w:type="dxa"/>
              <w:bottom w:w="28" w:type="dxa"/>
              <w:right w:w="57" w:type="dxa"/>
            </w:tcMar>
            <w:vAlign w:val="center"/>
            <w:hideMark/>
          </w:tcPr>
          <w:p w14:paraId="7FF24867" w14:textId="4C3EF2AE" w:rsidR="001925F7" w:rsidRPr="000A4681" w:rsidRDefault="001925F7" w:rsidP="00350923">
            <w:pPr>
              <w:textAlignment w:val="baseline"/>
              <w:rPr>
                <w:rFonts w:ascii="Times New Roman" w:eastAsia="Times New Roman" w:hAnsi="Times New Roman" w:cs="Times New Roman"/>
                <w:lang w:eastAsia="lt-LT"/>
              </w:rPr>
            </w:pPr>
          </w:p>
        </w:tc>
      </w:tr>
      <w:tr w:rsidR="000A4681" w:rsidRPr="000A4681" w14:paraId="67DF3FD3" w14:textId="77777777" w:rsidTr="004B3153">
        <w:tc>
          <w:tcPr>
            <w:tcW w:w="7508" w:type="dxa"/>
            <w:shd w:val="clear" w:color="auto" w:fill="auto"/>
            <w:tcMar>
              <w:top w:w="28" w:type="dxa"/>
              <w:left w:w="57" w:type="dxa"/>
              <w:bottom w:w="28" w:type="dxa"/>
              <w:right w:w="57" w:type="dxa"/>
            </w:tcMar>
            <w:hideMark/>
          </w:tcPr>
          <w:p w14:paraId="16AD6745" w14:textId="5E5DB168"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Uždaro žiedo formos 75 mm skersmens laboratorinio stovo laikiklis (be apkabos) tiriamiesiems darbams atlikti.</w:t>
            </w:r>
          </w:p>
        </w:tc>
        <w:tc>
          <w:tcPr>
            <w:tcW w:w="2410" w:type="dxa"/>
            <w:shd w:val="clear" w:color="auto" w:fill="auto"/>
            <w:tcMar>
              <w:top w:w="28" w:type="dxa"/>
              <w:left w:w="57" w:type="dxa"/>
              <w:bottom w:w="28" w:type="dxa"/>
              <w:right w:w="57" w:type="dxa"/>
            </w:tcMar>
            <w:hideMark/>
          </w:tcPr>
          <w:p w14:paraId="155F6F1A" w14:textId="42E983BE"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Daiktai ir (ar) įranga</w:t>
            </w:r>
          </w:p>
        </w:tc>
        <w:tc>
          <w:tcPr>
            <w:tcW w:w="2693" w:type="dxa"/>
            <w:shd w:val="clear" w:color="auto" w:fill="auto"/>
            <w:tcMar>
              <w:top w:w="28" w:type="dxa"/>
              <w:left w:w="57" w:type="dxa"/>
              <w:bottom w:w="28" w:type="dxa"/>
              <w:right w:w="57" w:type="dxa"/>
            </w:tcMar>
            <w:hideMark/>
          </w:tcPr>
          <w:p w14:paraId="0935F24B" w14:textId="2135B9B6"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Chemija</w:t>
            </w:r>
          </w:p>
        </w:tc>
        <w:tc>
          <w:tcPr>
            <w:tcW w:w="709" w:type="dxa"/>
            <w:shd w:val="clear" w:color="auto" w:fill="auto"/>
            <w:tcMar>
              <w:top w:w="28" w:type="dxa"/>
              <w:left w:w="57" w:type="dxa"/>
              <w:bottom w:w="28" w:type="dxa"/>
              <w:right w:w="57" w:type="dxa"/>
            </w:tcMar>
            <w:vAlign w:val="center"/>
            <w:hideMark/>
          </w:tcPr>
          <w:p w14:paraId="759CE369" w14:textId="26CC98FD" w:rsidR="001925F7" w:rsidRPr="000A4681" w:rsidRDefault="001925F7" w:rsidP="00350923">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567" w:type="dxa"/>
            <w:shd w:val="clear" w:color="auto" w:fill="auto"/>
            <w:tcMar>
              <w:top w:w="28" w:type="dxa"/>
              <w:left w:w="57" w:type="dxa"/>
              <w:bottom w:w="28" w:type="dxa"/>
              <w:right w:w="57" w:type="dxa"/>
            </w:tcMar>
            <w:vAlign w:val="center"/>
            <w:hideMark/>
          </w:tcPr>
          <w:p w14:paraId="1ECD2DE1" w14:textId="1215D89C" w:rsidR="001925F7" w:rsidRPr="000A4681" w:rsidRDefault="001925F7" w:rsidP="00350923">
            <w:pPr>
              <w:textAlignment w:val="baseline"/>
              <w:rPr>
                <w:rFonts w:ascii="Times New Roman" w:eastAsia="Times New Roman" w:hAnsi="Times New Roman" w:cs="Times New Roman"/>
                <w:lang w:eastAsia="lt-LT"/>
              </w:rPr>
            </w:pPr>
          </w:p>
        </w:tc>
        <w:tc>
          <w:tcPr>
            <w:tcW w:w="567" w:type="dxa"/>
            <w:shd w:val="clear" w:color="auto" w:fill="auto"/>
            <w:tcMar>
              <w:top w:w="28" w:type="dxa"/>
              <w:left w:w="57" w:type="dxa"/>
              <w:bottom w:w="28" w:type="dxa"/>
              <w:right w:w="57" w:type="dxa"/>
            </w:tcMar>
            <w:vAlign w:val="center"/>
            <w:hideMark/>
          </w:tcPr>
          <w:p w14:paraId="4065D898" w14:textId="6B23A313" w:rsidR="001925F7" w:rsidRPr="000A4681" w:rsidRDefault="001925F7" w:rsidP="00350923">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709" w:type="dxa"/>
            <w:shd w:val="clear" w:color="auto" w:fill="auto"/>
            <w:tcMar>
              <w:top w:w="28" w:type="dxa"/>
              <w:left w:w="57" w:type="dxa"/>
              <w:bottom w:w="28" w:type="dxa"/>
              <w:right w:w="57" w:type="dxa"/>
            </w:tcMar>
            <w:vAlign w:val="center"/>
            <w:hideMark/>
          </w:tcPr>
          <w:p w14:paraId="1E33207A" w14:textId="5133F7E7" w:rsidR="001925F7" w:rsidRPr="000A4681" w:rsidRDefault="001925F7" w:rsidP="00350923">
            <w:pPr>
              <w:textAlignment w:val="baseline"/>
              <w:rPr>
                <w:rFonts w:ascii="Times New Roman" w:eastAsia="Times New Roman" w:hAnsi="Times New Roman" w:cs="Times New Roman"/>
                <w:lang w:eastAsia="lt-LT"/>
              </w:rPr>
            </w:pPr>
          </w:p>
        </w:tc>
      </w:tr>
      <w:tr w:rsidR="000A4681" w:rsidRPr="000A4681" w14:paraId="731EDEE7" w14:textId="77777777" w:rsidTr="004B3153">
        <w:tc>
          <w:tcPr>
            <w:tcW w:w="7508" w:type="dxa"/>
            <w:shd w:val="clear" w:color="auto" w:fill="auto"/>
            <w:tcMar>
              <w:top w:w="28" w:type="dxa"/>
              <w:left w:w="57" w:type="dxa"/>
              <w:bottom w:w="28" w:type="dxa"/>
              <w:right w:w="57" w:type="dxa"/>
            </w:tcMar>
            <w:hideMark/>
          </w:tcPr>
          <w:p w14:paraId="7AA074F7" w14:textId="4B6BCE4E"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Laboratorinio stovo laikiklis</w:t>
            </w:r>
            <w:r w:rsidRPr="000A4681">
              <w:rPr>
                <w:rFonts w:ascii="Times New Roman" w:eastAsia="Times New Roman" w:hAnsi="Times New Roman" w:cs="Times New Roman"/>
                <w:shd w:val="clear" w:color="auto" w:fill="FFFFFF"/>
                <w:lang w:eastAsia="lt-LT"/>
              </w:rPr>
              <w:t xml:space="preserve"> </w:t>
            </w:r>
            <w:proofErr w:type="spellStart"/>
            <w:r w:rsidRPr="000A4681">
              <w:rPr>
                <w:rFonts w:ascii="Times New Roman" w:eastAsia="Times New Roman" w:hAnsi="Times New Roman" w:cs="Times New Roman"/>
                <w:lang w:eastAsia="lt-LT"/>
              </w:rPr>
              <w:t>biuretėms</w:t>
            </w:r>
            <w:proofErr w:type="spellEnd"/>
            <w:r w:rsidRPr="000A4681">
              <w:rPr>
                <w:rFonts w:ascii="Times New Roman" w:eastAsia="Times New Roman" w:hAnsi="Times New Roman" w:cs="Times New Roman"/>
                <w:lang w:eastAsia="lt-LT"/>
              </w:rPr>
              <w:t xml:space="preserve"> tiriamiesiems darbams atlikti.</w:t>
            </w:r>
          </w:p>
        </w:tc>
        <w:tc>
          <w:tcPr>
            <w:tcW w:w="2410" w:type="dxa"/>
            <w:shd w:val="clear" w:color="auto" w:fill="auto"/>
            <w:tcMar>
              <w:top w:w="28" w:type="dxa"/>
              <w:left w:w="57" w:type="dxa"/>
              <w:bottom w:w="28" w:type="dxa"/>
              <w:right w:w="57" w:type="dxa"/>
            </w:tcMar>
            <w:hideMark/>
          </w:tcPr>
          <w:p w14:paraId="78B41679" w14:textId="49E6D860"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Daiktai ir (ar) įranga</w:t>
            </w:r>
          </w:p>
        </w:tc>
        <w:tc>
          <w:tcPr>
            <w:tcW w:w="2693" w:type="dxa"/>
            <w:shd w:val="clear" w:color="auto" w:fill="auto"/>
            <w:tcMar>
              <w:top w:w="28" w:type="dxa"/>
              <w:left w:w="57" w:type="dxa"/>
              <w:bottom w:w="28" w:type="dxa"/>
              <w:right w:w="57" w:type="dxa"/>
            </w:tcMar>
            <w:hideMark/>
          </w:tcPr>
          <w:p w14:paraId="2FCF0BC8" w14:textId="2B53EF8A"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Chemija</w:t>
            </w:r>
          </w:p>
        </w:tc>
        <w:tc>
          <w:tcPr>
            <w:tcW w:w="709" w:type="dxa"/>
            <w:shd w:val="clear" w:color="auto" w:fill="auto"/>
            <w:tcMar>
              <w:top w:w="28" w:type="dxa"/>
              <w:left w:w="57" w:type="dxa"/>
              <w:bottom w:w="28" w:type="dxa"/>
              <w:right w:w="57" w:type="dxa"/>
            </w:tcMar>
            <w:vAlign w:val="center"/>
            <w:hideMark/>
          </w:tcPr>
          <w:p w14:paraId="3503B9D2" w14:textId="6FE68663" w:rsidR="001925F7" w:rsidRPr="000A4681" w:rsidRDefault="001925F7" w:rsidP="00350923">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567" w:type="dxa"/>
            <w:shd w:val="clear" w:color="auto" w:fill="auto"/>
            <w:tcMar>
              <w:top w:w="28" w:type="dxa"/>
              <w:left w:w="57" w:type="dxa"/>
              <w:bottom w:w="28" w:type="dxa"/>
              <w:right w:w="57" w:type="dxa"/>
            </w:tcMar>
            <w:vAlign w:val="center"/>
            <w:hideMark/>
          </w:tcPr>
          <w:p w14:paraId="6AFC6FAC" w14:textId="79BE72A1" w:rsidR="001925F7" w:rsidRPr="000A4681" w:rsidRDefault="001925F7" w:rsidP="00350923">
            <w:pPr>
              <w:textAlignment w:val="baseline"/>
              <w:rPr>
                <w:rFonts w:ascii="Times New Roman" w:eastAsia="Times New Roman" w:hAnsi="Times New Roman" w:cs="Times New Roman"/>
                <w:lang w:eastAsia="lt-LT"/>
              </w:rPr>
            </w:pPr>
          </w:p>
        </w:tc>
        <w:tc>
          <w:tcPr>
            <w:tcW w:w="567" w:type="dxa"/>
            <w:shd w:val="clear" w:color="auto" w:fill="auto"/>
            <w:tcMar>
              <w:top w:w="28" w:type="dxa"/>
              <w:left w:w="57" w:type="dxa"/>
              <w:bottom w:w="28" w:type="dxa"/>
              <w:right w:w="57" w:type="dxa"/>
            </w:tcMar>
            <w:vAlign w:val="center"/>
            <w:hideMark/>
          </w:tcPr>
          <w:p w14:paraId="71551723" w14:textId="1A4095A2" w:rsidR="001925F7" w:rsidRPr="000A4681" w:rsidRDefault="001925F7" w:rsidP="00350923">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709" w:type="dxa"/>
            <w:shd w:val="clear" w:color="auto" w:fill="auto"/>
            <w:tcMar>
              <w:top w:w="28" w:type="dxa"/>
              <w:left w:w="57" w:type="dxa"/>
              <w:bottom w:w="28" w:type="dxa"/>
              <w:right w:w="57" w:type="dxa"/>
            </w:tcMar>
            <w:vAlign w:val="center"/>
            <w:hideMark/>
          </w:tcPr>
          <w:p w14:paraId="68658B14" w14:textId="3AB9272B" w:rsidR="001925F7" w:rsidRPr="000A4681" w:rsidRDefault="001925F7" w:rsidP="00350923">
            <w:pPr>
              <w:textAlignment w:val="baseline"/>
              <w:rPr>
                <w:rFonts w:ascii="Times New Roman" w:eastAsia="Times New Roman" w:hAnsi="Times New Roman" w:cs="Times New Roman"/>
                <w:lang w:eastAsia="lt-LT"/>
              </w:rPr>
            </w:pPr>
          </w:p>
        </w:tc>
      </w:tr>
      <w:tr w:rsidR="000A4681" w:rsidRPr="000A4681" w14:paraId="5FE790A6" w14:textId="77777777" w:rsidTr="004B3153">
        <w:tc>
          <w:tcPr>
            <w:tcW w:w="7508" w:type="dxa"/>
            <w:shd w:val="clear" w:color="auto" w:fill="auto"/>
            <w:tcMar>
              <w:top w:w="28" w:type="dxa"/>
              <w:left w:w="57" w:type="dxa"/>
              <w:bottom w:w="28" w:type="dxa"/>
              <w:right w:w="57" w:type="dxa"/>
            </w:tcMar>
            <w:hideMark/>
          </w:tcPr>
          <w:p w14:paraId="025A36F0" w14:textId="700B128F"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 xml:space="preserve">100 ml kūginė kolba plačiu kaklu iš </w:t>
            </w:r>
            <w:proofErr w:type="spellStart"/>
            <w:r w:rsidRPr="000A4681">
              <w:rPr>
                <w:rFonts w:ascii="Times New Roman" w:eastAsia="Times New Roman" w:hAnsi="Times New Roman" w:cs="Times New Roman"/>
                <w:lang w:eastAsia="lt-LT"/>
              </w:rPr>
              <w:t>borosilikatinio</w:t>
            </w:r>
            <w:proofErr w:type="spellEnd"/>
            <w:r w:rsidRPr="000A4681">
              <w:rPr>
                <w:rFonts w:ascii="Times New Roman" w:eastAsia="Times New Roman" w:hAnsi="Times New Roman" w:cs="Times New Roman"/>
                <w:lang w:eastAsia="lt-LT"/>
              </w:rPr>
              <w:t xml:space="preserve"> stiklo tiriamiesiems darbams atlikti.</w:t>
            </w:r>
          </w:p>
        </w:tc>
        <w:tc>
          <w:tcPr>
            <w:tcW w:w="2410" w:type="dxa"/>
            <w:shd w:val="clear" w:color="auto" w:fill="auto"/>
            <w:tcMar>
              <w:top w:w="28" w:type="dxa"/>
              <w:left w:w="57" w:type="dxa"/>
              <w:bottom w:w="28" w:type="dxa"/>
              <w:right w:w="57" w:type="dxa"/>
            </w:tcMar>
            <w:hideMark/>
          </w:tcPr>
          <w:p w14:paraId="59FA41C5" w14:textId="1C19B1BB"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Daiktai ir (ar) įranga</w:t>
            </w:r>
          </w:p>
        </w:tc>
        <w:tc>
          <w:tcPr>
            <w:tcW w:w="2693" w:type="dxa"/>
            <w:shd w:val="clear" w:color="auto" w:fill="auto"/>
            <w:tcMar>
              <w:top w:w="28" w:type="dxa"/>
              <w:left w:w="57" w:type="dxa"/>
              <w:bottom w:w="28" w:type="dxa"/>
              <w:right w:w="57" w:type="dxa"/>
            </w:tcMar>
            <w:hideMark/>
          </w:tcPr>
          <w:p w14:paraId="70B9FF54" w14:textId="3B09538E"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Chemija</w:t>
            </w:r>
          </w:p>
        </w:tc>
        <w:tc>
          <w:tcPr>
            <w:tcW w:w="709" w:type="dxa"/>
            <w:shd w:val="clear" w:color="auto" w:fill="auto"/>
            <w:tcMar>
              <w:top w:w="28" w:type="dxa"/>
              <w:left w:w="57" w:type="dxa"/>
              <w:bottom w:w="28" w:type="dxa"/>
              <w:right w:w="57" w:type="dxa"/>
            </w:tcMar>
            <w:vAlign w:val="center"/>
            <w:hideMark/>
          </w:tcPr>
          <w:p w14:paraId="2A85256A" w14:textId="3179608E" w:rsidR="001925F7" w:rsidRPr="000A4681" w:rsidRDefault="001925F7" w:rsidP="00350923">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567" w:type="dxa"/>
            <w:shd w:val="clear" w:color="auto" w:fill="auto"/>
            <w:tcMar>
              <w:top w:w="28" w:type="dxa"/>
              <w:left w:w="57" w:type="dxa"/>
              <w:bottom w:w="28" w:type="dxa"/>
              <w:right w:w="57" w:type="dxa"/>
            </w:tcMar>
            <w:vAlign w:val="center"/>
            <w:hideMark/>
          </w:tcPr>
          <w:p w14:paraId="50F91C90" w14:textId="1879E45B" w:rsidR="001925F7" w:rsidRPr="000A4681" w:rsidRDefault="001925F7" w:rsidP="00350923">
            <w:pPr>
              <w:textAlignment w:val="baseline"/>
              <w:rPr>
                <w:rFonts w:ascii="Times New Roman" w:eastAsia="Times New Roman" w:hAnsi="Times New Roman" w:cs="Times New Roman"/>
                <w:lang w:eastAsia="lt-LT"/>
              </w:rPr>
            </w:pPr>
          </w:p>
        </w:tc>
        <w:tc>
          <w:tcPr>
            <w:tcW w:w="567" w:type="dxa"/>
            <w:shd w:val="clear" w:color="auto" w:fill="auto"/>
            <w:tcMar>
              <w:top w:w="28" w:type="dxa"/>
              <w:left w:w="57" w:type="dxa"/>
              <w:bottom w:w="28" w:type="dxa"/>
              <w:right w:w="57" w:type="dxa"/>
            </w:tcMar>
            <w:vAlign w:val="center"/>
            <w:hideMark/>
          </w:tcPr>
          <w:p w14:paraId="7FC99DF8" w14:textId="173A3673" w:rsidR="001925F7" w:rsidRPr="000A4681" w:rsidRDefault="001925F7" w:rsidP="00350923">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709" w:type="dxa"/>
            <w:shd w:val="clear" w:color="auto" w:fill="auto"/>
            <w:tcMar>
              <w:top w:w="28" w:type="dxa"/>
              <w:left w:w="57" w:type="dxa"/>
              <w:bottom w:w="28" w:type="dxa"/>
              <w:right w:w="57" w:type="dxa"/>
            </w:tcMar>
            <w:vAlign w:val="center"/>
            <w:hideMark/>
          </w:tcPr>
          <w:p w14:paraId="74BE353E" w14:textId="2F47A6E1" w:rsidR="001925F7" w:rsidRPr="000A4681" w:rsidRDefault="001925F7" w:rsidP="00350923">
            <w:pPr>
              <w:textAlignment w:val="baseline"/>
              <w:rPr>
                <w:rFonts w:ascii="Times New Roman" w:eastAsia="Times New Roman" w:hAnsi="Times New Roman" w:cs="Times New Roman"/>
                <w:lang w:eastAsia="lt-LT"/>
              </w:rPr>
            </w:pPr>
          </w:p>
        </w:tc>
      </w:tr>
      <w:tr w:rsidR="000A4681" w:rsidRPr="000A4681" w14:paraId="45FA0911" w14:textId="77777777" w:rsidTr="004B3153">
        <w:tc>
          <w:tcPr>
            <w:tcW w:w="7508" w:type="dxa"/>
            <w:shd w:val="clear" w:color="auto" w:fill="auto"/>
            <w:tcMar>
              <w:top w:w="28" w:type="dxa"/>
              <w:left w:w="57" w:type="dxa"/>
              <w:bottom w:w="28" w:type="dxa"/>
              <w:right w:w="57" w:type="dxa"/>
            </w:tcMar>
            <w:hideMark/>
          </w:tcPr>
          <w:p w14:paraId="51A50B1E" w14:textId="73D3E797"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 xml:space="preserve">250 ml kūginė kolba, plačiu kaklu iš </w:t>
            </w:r>
            <w:proofErr w:type="spellStart"/>
            <w:r w:rsidRPr="000A4681">
              <w:rPr>
                <w:rFonts w:ascii="Times New Roman" w:eastAsia="Times New Roman" w:hAnsi="Times New Roman" w:cs="Times New Roman"/>
                <w:lang w:eastAsia="lt-LT"/>
              </w:rPr>
              <w:t>borosilikatinio</w:t>
            </w:r>
            <w:proofErr w:type="spellEnd"/>
            <w:r w:rsidRPr="000A4681">
              <w:rPr>
                <w:rFonts w:ascii="Times New Roman" w:eastAsia="Times New Roman" w:hAnsi="Times New Roman" w:cs="Times New Roman"/>
                <w:lang w:eastAsia="lt-LT"/>
              </w:rPr>
              <w:t xml:space="preserve"> stiklo</w:t>
            </w:r>
            <w:r w:rsidRPr="000A4681">
              <w:rPr>
                <w:rFonts w:ascii="Times New Roman" w:eastAsia="Times New Roman" w:hAnsi="Times New Roman" w:cs="Times New Roman"/>
                <w:shd w:val="clear" w:color="auto" w:fill="FFFFFF"/>
                <w:lang w:eastAsia="lt-LT"/>
              </w:rPr>
              <w:t xml:space="preserve"> </w:t>
            </w:r>
            <w:r w:rsidRPr="000A4681">
              <w:rPr>
                <w:rFonts w:ascii="Times New Roman" w:eastAsia="Times New Roman" w:hAnsi="Times New Roman" w:cs="Times New Roman"/>
                <w:lang w:eastAsia="lt-LT"/>
              </w:rPr>
              <w:t>tiriamiesiems darbams atlikti.</w:t>
            </w:r>
          </w:p>
        </w:tc>
        <w:tc>
          <w:tcPr>
            <w:tcW w:w="2410" w:type="dxa"/>
            <w:shd w:val="clear" w:color="auto" w:fill="auto"/>
            <w:tcMar>
              <w:top w:w="28" w:type="dxa"/>
              <w:left w:w="57" w:type="dxa"/>
              <w:bottom w:w="28" w:type="dxa"/>
              <w:right w:w="57" w:type="dxa"/>
            </w:tcMar>
            <w:hideMark/>
          </w:tcPr>
          <w:p w14:paraId="43A85D6F" w14:textId="1D3384EE"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Daiktai ir (ar) įranga</w:t>
            </w:r>
          </w:p>
        </w:tc>
        <w:tc>
          <w:tcPr>
            <w:tcW w:w="2693" w:type="dxa"/>
            <w:shd w:val="clear" w:color="auto" w:fill="auto"/>
            <w:tcMar>
              <w:top w:w="28" w:type="dxa"/>
              <w:left w:w="57" w:type="dxa"/>
              <w:bottom w:w="28" w:type="dxa"/>
              <w:right w:w="57" w:type="dxa"/>
            </w:tcMar>
            <w:hideMark/>
          </w:tcPr>
          <w:p w14:paraId="2D153581" w14:textId="31896931"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Chemija</w:t>
            </w:r>
          </w:p>
        </w:tc>
        <w:tc>
          <w:tcPr>
            <w:tcW w:w="709" w:type="dxa"/>
            <w:shd w:val="clear" w:color="auto" w:fill="auto"/>
            <w:tcMar>
              <w:top w:w="28" w:type="dxa"/>
              <w:left w:w="57" w:type="dxa"/>
              <w:bottom w:w="28" w:type="dxa"/>
              <w:right w:w="57" w:type="dxa"/>
            </w:tcMar>
            <w:vAlign w:val="center"/>
            <w:hideMark/>
          </w:tcPr>
          <w:p w14:paraId="21B268F6" w14:textId="42DBE884" w:rsidR="001925F7" w:rsidRPr="000A4681" w:rsidRDefault="001925F7" w:rsidP="00350923">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567" w:type="dxa"/>
            <w:shd w:val="clear" w:color="auto" w:fill="auto"/>
            <w:tcMar>
              <w:top w:w="28" w:type="dxa"/>
              <w:left w:w="57" w:type="dxa"/>
              <w:bottom w:w="28" w:type="dxa"/>
              <w:right w:w="57" w:type="dxa"/>
            </w:tcMar>
            <w:vAlign w:val="center"/>
            <w:hideMark/>
          </w:tcPr>
          <w:p w14:paraId="547169B3" w14:textId="0973EB4B" w:rsidR="001925F7" w:rsidRPr="000A4681" w:rsidRDefault="001925F7" w:rsidP="00350923">
            <w:pPr>
              <w:textAlignment w:val="baseline"/>
              <w:rPr>
                <w:rFonts w:ascii="Times New Roman" w:eastAsia="Times New Roman" w:hAnsi="Times New Roman" w:cs="Times New Roman"/>
                <w:lang w:eastAsia="lt-LT"/>
              </w:rPr>
            </w:pPr>
          </w:p>
        </w:tc>
        <w:tc>
          <w:tcPr>
            <w:tcW w:w="567" w:type="dxa"/>
            <w:shd w:val="clear" w:color="auto" w:fill="auto"/>
            <w:tcMar>
              <w:top w:w="28" w:type="dxa"/>
              <w:left w:w="57" w:type="dxa"/>
              <w:bottom w:w="28" w:type="dxa"/>
              <w:right w:w="57" w:type="dxa"/>
            </w:tcMar>
            <w:vAlign w:val="center"/>
            <w:hideMark/>
          </w:tcPr>
          <w:p w14:paraId="1DF0EB0B" w14:textId="3F165FD5" w:rsidR="001925F7" w:rsidRPr="000A4681" w:rsidRDefault="001925F7" w:rsidP="00350923">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709" w:type="dxa"/>
            <w:shd w:val="clear" w:color="auto" w:fill="auto"/>
            <w:tcMar>
              <w:top w:w="28" w:type="dxa"/>
              <w:left w:w="57" w:type="dxa"/>
              <w:bottom w:w="28" w:type="dxa"/>
              <w:right w:w="57" w:type="dxa"/>
            </w:tcMar>
            <w:vAlign w:val="center"/>
            <w:hideMark/>
          </w:tcPr>
          <w:p w14:paraId="3E75D7DE" w14:textId="58674213" w:rsidR="001925F7" w:rsidRPr="000A4681" w:rsidRDefault="001925F7" w:rsidP="00350923">
            <w:pPr>
              <w:textAlignment w:val="baseline"/>
              <w:rPr>
                <w:rFonts w:ascii="Times New Roman" w:eastAsia="Times New Roman" w:hAnsi="Times New Roman" w:cs="Times New Roman"/>
                <w:lang w:eastAsia="lt-LT"/>
              </w:rPr>
            </w:pPr>
          </w:p>
        </w:tc>
      </w:tr>
      <w:tr w:rsidR="000A4681" w:rsidRPr="000A4681" w14:paraId="28D502AF" w14:textId="77777777" w:rsidTr="004B3153">
        <w:tc>
          <w:tcPr>
            <w:tcW w:w="7508" w:type="dxa"/>
            <w:shd w:val="clear" w:color="auto" w:fill="auto"/>
            <w:tcMar>
              <w:top w:w="28" w:type="dxa"/>
              <w:left w:w="57" w:type="dxa"/>
              <w:bottom w:w="28" w:type="dxa"/>
              <w:right w:w="57" w:type="dxa"/>
            </w:tcMar>
            <w:hideMark/>
          </w:tcPr>
          <w:p w14:paraId="243AA2ED" w14:textId="23687E93"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lastRenderedPageBreak/>
              <w:t xml:space="preserve">250 ml kūginė kolba iš </w:t>
            </w:r>
            <w:proofErr w:type="spellStart"/>
            <w:r w:rsidRPr="000A4681">
              <w:rPr>
                <w:rFonts w:ascii="Times New Roman" w:eastAsia="Times New Roman" w:hAnsi="Times New Roman" w:cs="Times New Roman"/>
                <w:lang w:eastAsia="lt-LT"/>
              </w:rPr>
              <w:t>borosilikatinio</w:t>
            </w:r>
            <w:proofErr w:type="spellEnd"/>
            <w:r w:rsidRPr="000A4681">
              <w:rPr>
                <w:rFonts w:ascii="Times New Roman" w:eastAsia="Times New Roman" w:hAnsi="Times New Roman" w:cs="Times New Roman"/>
                <w:lang w:eastAsia="lt-LT"/>
              </w:rPr>
              <w:t xml:space="preserve"> stiklo su užsukamu GL kamšteliu tiriamiesiems darbams atlikti.</w:t>
            </w:r>
          </w:p>
        </w:tc>
        <w:tc>
          <w:tcPr>
            <w:tcW w:w="2410" w:type="dxa"/>
            <w:shd w:val="clear" w:color="auto" w:fill="auto"/>
            <w:tcMar>
              <w:top w:w="28" w:type="dxa"/>
              <w:left w:w="57" w:type="dxa"/>
              <w:bottom w:w="28" w:type="dxa"/>
              <w:right w:w="57" w:type="dxa"/>
            </w:tcMar>
            <w:hideMark/>
          </w:tcPr>
          <w:p w14:paraId="78891817" w14:textId="1B51D78B"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Daiktai ir (ar) įranga</w:t>
            </w:r>
          </w:p>
        </w:tc>
        <w:tc>
          <w:tcPr>
            <w:tcW w:w="2693" w:type="dxa"/>
            <w:shd w:val="clear" w:color="auto" w:fill="auto"/>
            <w:tcMar>
              <w:top w:w="28" w:type="dxa"/>
              <w:left w:w="57" w:type="dxa"/>
              <w:bottom w:w="28" w:type="dxa"/>
              <w:right w:w="57" w:type="dxa"/>
            </w:tcMar>
            <w:hideMark/>
          </w:tcPr>
          <w:p w14:paraId="3E6E1AD3" w14:textId="1ED36722"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Chemija</w:t>
            </w:r>
          </w:p>
        </w:tc>
        <w:tc>
          <w:tcPr>
            <w:tcW w:w="709" w:type="dxa"/>
            <w:shd w:val="clear" w:color="auto" w:fill="auto"/>
            <w:tcMar>
              <w:top w:w="28" w:type="dxa"/>
              <w:left w:w="57" w:type="dxa"/>
              <w:bottom w:w="28" w:type="dxa"/>
              <w:right w:w="57" w:type="dxa"/>
            </w:tcMar>
            <w:vAlign w:val="center"/>
            <w:hideMark/>
          </w:tcPr>
          <w:p w14:paraId="2107DCDB" w14:textId="2677ADCF" w:rsidR="001925F7" w:rsidRPr="000A4681" w:rsidRDefault="001925F7" w:rsidP="00350923">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567" w:type="dxa"/>
            <w:shd w:val="clear" w:color="auto" w:fill="auto"/>
            <w:tcMar>
              <w:top w:w="28" w:type="dxa"/>
              <w:left w:w="57" w:type="dxa"/>
              <w:bottom w:w="28" w:type="dxa"/>
              <w:right w:w="57" w:type="dxa"/>
            </w:tcMar>
            <w:vAlign w:val="center"/>
            <w:hideMark/>
          </w:tcPr>
          <w:p w14:paraId="45B08CFC" w14:textId="5853B411" w:rsidR="001925F7" w:rsidRPr="000A4681" w:rsidRDefault="001925F7" w:rsidP="00350923">
            <w:pPr>
              <w:textAlignment w:val="baseline"/>
              <w:rPr>
                <w:rFonts w:ascii="Times New Roman" w:eastAsia="Times New Roman" w:hAnsi="Times New Roman" w:cs="Times New Roman"/>
                <w:lang w:eastAsia="lt-LT"/>
              </w:rPr>
            </w:pPr>
          </w:p>
        </w:tc>
        <w:tc>
          <w:tcPr>
            <w:tcW w:w="567" w:type="dxa"/>
            <w:shd w:val="clear" w:color="auto" w:fill="auto"/>
            <w:tcMar>
              <w:top w:w="28" w:type="dxa"/>
              <w:left w:w="57" w:type="dxa"/>
              <w:bottom w:w="28" w:type="dxa"/>
              <w:right w:w="57" w:type="dxa"/>
            </w:tcMar>
            <w:vAlign w:val="center"/>
            <w:hideMark/>
          </w:tcPr>
          <w:p w14:paraId="211D67B4" w14:textId="1E2FD029" w:rsidR="001925F7" w:rsidRPr="000A4681" w:rsidRDefault="001925F7" w:rsidP="00350923">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709" w:type="dxa"/>
            <w:shd w:val="clear" w:color="auto" w:fill="auto"/>
            <w:tcMar>
              <w:top w:w="28" w:type="dxa"/>
              <w:left w:w="57" w:type="dxa"/>
              <w:bottom w:w="28" w:type="dxa"/>
              <w:right w:w="57" w:type="dxa"/>
            </w:tcMar>
            <w:vAlign w:val="center"/>
            <w:hideMark/>
          </w:tcPr>
          <w:p w14:paraId="00203B29" w14:textId="2B518286" w:rsidR="001925F7" w:rsidRPr="000A4681" w:rsidRDefault="001925F7" w:rsidP="00350923">
            <w:pPr>
              <w:textAlignment w:val="baseline"/>
              <w:rPr>
                <w:rFonts w:ascii="Times New Roman" w:eastAsia="Times New Roman" w:hAnsi="Times New Roman" w:cs="Times New Roman"/>
                <w:lang w:eastAsia="lt-LT"/>
              </w:rPr>
            </w:pPr>
          </w:p>
        </w:tc>
      </w:tr>
      <w:tr w:rsidR="000A4681" w:rsidRPr="000A4681" w14:paraId="1560E655" w14:textId="77777777" w:rsidTr="004B3153">
        <w:tc>
          <w:tcPr>
            <w:tcW w:w="7508" w:type="dxa"/>
            <w:shd w:val="clear" w:color="auto" w:fill="auto"/>
            <w:tcMar>
              <w:top w:w="28" w:type="dxa"/>
              <w:left w:w="57" w:type="dxa"/>
              <w:bottom w:w="28" w:type="dxa"/>
              <w:right w:w="57" w:type="dxa"/>
            </w:tcMar>
            <w:hideMark/>
          </w:tcPr>
          <w:p w14:paraId="0ED4C0D4" w14:textId="7ACC8479"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 xml:space="preserve">500 ml kūginė kolba iš </w:t>
            </w:r>
            <w:proofErr w:type="spellStart"/>
            <w:r w:rsidRPr="000A4681">
              <w:rPr>
                <w:rFonts w:ascii="Times New Roman" w:eastAsia="Times New Roman" w:hAnsi="Times New Roman" w:cs="Times New Roman"/>
                <w:lang w:eastAsia="lt-LT"/>
              </w:rPr>
              <w:t>borosilikatinio</w:t>
            </w:r>
            <w:proofErr w:type="spellEnd"/>
            <w:r w:rsidRPr="000A4681">
              <w:rPr>
                <w:rFonts w:ascii="Times New Roman" w:eastAsia="Times New Roman" w:hAnsi="Times New Roman" w:cs="Times New Roman"/>
                <w:lang w:eastAsia="lt-LT"/>
              </w:rPr>
              <w:t xml:space="preserve"> stiklo su užsukamu GL kamšteliu tiriamiesiems darbams atlikti.</w:t>
            </w:r>
          </w:p>
        </w:tc>
        <w:tc>
          <w:tcPr>
            <w:tcW w:w="2410" w:type="dxa"/>
            <w:shd w:val="clear" w:color="auto" w:fill="auto"/>
            <w:tcMar>
              <w:top w:w="28" w:type="dxa"/>
              <w:left w:w="57" w:type="dxa"/>
              <w:bottom w:w="28" w:type="dxa"/>
              <w:right w:w="57" w:type="dxa"/>
            </w:tcMar>
            <w:hideMark/>
          </w:tcPr>
          <w:p w14:paraId="12F642E9" w14:textId="3A9D42A7"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Daiktai ir (ar) įranga</w:t>
            </w:r>
          </w:p>
        </w:tc>
        <w:tc>
          <w:tcPr>
            <w:tcW w:w="2693" w:type="dxa"/>
            <w:shd w:val="clear" w:color="auto" w:fill="auto"/>
            <w:tcMar>
              <w:top w:w="28" w:type="dxa"/>
              <w:left w:w="57" w:type="dxa"/>
              <w:bottom w:w="28" w:type="dxa"/>
              <w:right w:w="57" w:type="dxa"/>
            </w:tcMar>
            <w:hideMark/>
          </w:tcPr>
          <w:p w14:paraId="0C719979" w14:textId="3602A6B9"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Chemija</w:t>
            </w:r>
          </w:p>
        </w:tc>
        <w:tc>
          <w:tcPr>
            <w:tcW w:w="709" w:type="dxa"/>
            <w:shd w:val="clear" w:color="auto" w:fill="auto"/>
            <w:tcMar>
              <w:top w:w="28" w:type="dxa"/>
              <w:left w:w="57" w:type="dxa"/>
              <w:bottom w:w="28" w:type="dxa"/>
              <w:right w:w="57" w:type="dxa"/>
            </w:tcMar>
            <w:vAlign w:val="center"/>
            <w:hideMark/>
          </w:tcPr>
          <w:p w14:paraId="7D196C9A" w14:textId="02ACFE4F" w:rsidR="001925F7" w:rsidRPr="000A4681" w:rsidRDefault="001925F7" w:rsidP="00350923">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567" w:type="dxa"/>
            <w:shd w:val="clear" w:color="auto" w:fill="auto"/>
            <w:tcMar>
              <w:top w:w="28" w:type="dxa"/>
              <w:left w:w="57" w:type="dxa"/>
              <w:bottom w:w="28" w:type="dxa"/>
              <w:right w:w="57" w:type="dxa"/>
            </w:tcMar>
            <w:vAlign w:val="center"/>
            <w:hideMark/>
          </w:tcPr>
          <w:p w14:paraId="5368523F" w14:textId="41A4D45F" w:rsidR="001925F7" w:rsidRPr="000A4681" w:rsidRDefault="001925F7" w:rsidP="00350923">
            <w:pPr>
              <w:textAlignment w:val="baseline"/>
              <w:rPr>
                <w:rFonts w:ascii="Times New Roman" w:eastAsia="Times New Roman" w:hAnsi="Times New Roman" w:cs="Times New Roman"/>
                <w:lang w:eastAsia="lt-LT"/>
              </w:rPr>
            </w:pPr>
          </w:p>
        </w:tc>
        <w:tc>
          <w:tcPr>
            <w:tcW w:w="567" w:type="dxa"/>
            <w:shd w:val="clear" w:color="auto" w:fill="auto"/>
            <w:tcMar>
              <w:top w:w="28" w:type="dxa"/>
              <w:left w:w="57" w:type="dxa"/>
              <w:bottom w:w="28" w:type="dxa"/>
              <w:right w:w="57" w:type="dxa"/>
            </w:tcMar>
            <w:vAlign w:val="center"/>
            <w:hideMark/>
          </w:tcPr>
          <w:p w14:paraId="64280FEE" w14:textId="6B7418C7" w:rsidR="001925F7" w:rsidRPr="000A4681" w:rsidRDefault="001925F7" w:rsidP="00350923">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709" w:type="dxa"/>
            <w:shd w:val="clear" w:color="auto" w:fill="auto"/>
            <w:tcMar>
              <w:top w:w="28" w:type="dxa"/>
              <w:left w:w="57" w:type="dxa"/>
              <w:bottom w:w="28" w:type="dxa"/>
              <w:right w:w="57" w:type="dxa"/>
            </w:tcMar>
            <w:vAlign w:val="center"/>
            <w:hideMark/>
          </w:tcPr>
          <w:p w14:paraId="6FF7FD84" w14:textId="5FE77A16" w:rsidR="001925F7" w:rsidRPr="000A4681" w:rsidRDefault="001925F7" w:rsidP="00350923">
            <w:pPr>
              <w:textAlignment w:val="baseline"/>
              <w:rPr>
                <w:rFonts w:ascii="Times New Roman" w:eastAsia="Times New Roman" w:hAnsi="Times New Roman" w:cs="Times New Roman"/>
                <w:lang w:eastAsia="lt-LT"/>
              </w:rPr>
            </w:pPr>
          </w:p>
        </w:tc>
      </w:tr>
      <w:tr w:rsidR="000A4681" w:rsidRPr="000A4681" w14:paraId="77736249" w14:textId="77777777" w:rsidTr="004B3153">
        <w:tc>
          <w:tcPr>
            <w:tcW w:w="7508" w:type="dxa"/>
            <w:shd w:val="clear" w:color="auto" w:fill="auto"/>
            <w:tcMar>
              <w:top w:w="28" w:type="dxa"/>
              <w:left w:w="57" w:type="dxa"/>
              <w:bottom w:w="28" w:type="dxa"/>
              <w:right w:w="57" w:type="dxa"/>
            </w:tcMar>
            <w:hideMark/>
          </w:tcPr>
          <w:p w14:paraId="417118CE" w14:textId="13030335"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 xml:space="preserve">50 ml matavimo kolba iš </w:t>
            </w:r>
            <w:proofErr w:type="spellStart"/>
            <w:r w:rsidRPr="000A4681">
              <w:rPr>
                <w:rFonts w:ascii="Times New Roman" w:eastAsia="Times New Roman" w:hAnsi="Times New Roman" w:cs="Times New Roman"/>
                <w:lang w:eastAsia="lt-LT"/>
              </w:rPr>
              <w:t>borosilikatinio</w:t>
            </w:r>
            <w:proofErr w:type="spellEnd"/>
            <w:r w:rsidRPr="000A4681">
              <w:rPr>
                <w:rFonts w:ascii="Times New Roman" w:eastAsia="Times New Roman" w:hAnsi="Times New Roman" w:cs="Times New Roman"/>
                <w:lang w:eastAsia="lt-LT"/>
              </w:rPr>
              <w:t xml:space="preserve"> stiklo su plastikiniu kamšteliu tiriamiesiems darbams atlikti.</w:t>
            </w:r>
          </w:p>
        </w:tc>
        <w:tc>
          <w:tcPr>
            <w:tcW w:w="2410" w:type="dxa"/>
            <w:shd w:val="clear" w:color="auto" w:fill="auto"/>
            <w:tcMar>
              <w:top w:w="28" w:type="dxa"/>
              <w:left w:w="57" w:type="dxa"/>
              <w:bottom w:w="28" w:type="dxa"/>
              <w:right w:w="57" w:type="dxa"/>
            </w:tcMar>
            <w:hideMark/>
          </w:tcPr>
          <w:p w14:paraId="2AD16D14" w14:textId="7355AA68"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Daiktai ir (ar) įranga</w:t>
            </w:r>
          </w:p>
        </w:tc>
        <w:tc>
          <w:tcPr>
            <w:tcW w:w="2693" w:type="dxa"/>
            <w:shd w:val="clear" w:color="auto" w:fill="auto"/>
            <w:tcMar>
              <w:top w:w="28" w:type="dxa"/>
              <w:left w:w="57" w:type="dxa"/>
              <w:bottom w:w="28" w:type="dxa"/>
              <w:right w:w="57" w:type="dxa"/>
            </w:tcMar>
            <w:hideMark/>
          </w:tcPr>
          <w:p w14:paraId="3F5274BA" w14:textId="31B9C3A4"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Chemija</w:t>
            </w:r>
          </w:p>
        </w:tc>
        <w:tc>
          <w:tcPr>
            <w:tcW w:w="709" w:type="dxa"/>
            <w:shd w:val="clear" w:color="auto" w:fill="auto"/>
            <w:tcMar>
              <w:top w:w="28" w:type="dxa"/>
              <w:left w:w="57" w:type="dxa"/>
              <w:bottom w:w="28" w:type="dxa"/>
              <w:right w:w="57" w:type="dxa"/>
            </w:tcMar>
            <w:vAlign w:val="center"/>
            <w:hideMark/>
          </w:tcPr>
          <w:p w14:paraId="5954E2F4" w14:textId="0D647789" w:rsidR="001925F7" w:rsidRPr="000A4681" w:rsidRDefault="001925F7" w:rsidP="00350923">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567" w:type="dxa"/>
            <w:shd w:val="clear" w:color="auto" w:fill="auto"/>
            <w:tcMar>
              <w:top w:w="28" w:type="dxa"/>
              <w:left w:w="57" w:type="dxa"/>
              <w:bottom w:w="28" w:type="dxa"/>
              <w:right w:w="57" w:type="dxa"/>
            </w:tcMar>
            <w:vAlign w:val="center"/>
            <w:hideMark/>
          </w:tcPr>
          <w:p w14:paraId="28938D3F" w14:textId="624A8BAC" w:rsidR="001925F7" w:rsidRPr="000A4681" w:rsidRDefault="001925F7" w:rsidP="00350923">
            <w:pPr>
              <w:textAlignment w:val="baseline"/>
              <w:rPr>
                <w:rFonts w:ascii="Times New Roman" w:eastAsia="Times New Roman" w:hAnsi="Times New Roman" w:cs="Times New Roman"/>
                <w:lang w:eastAsia="lt-LT"/>
              </w:rPr>
            </w:pPr>
          </w:p>
        </w:tc>
        <w:tc>
          <w:tcPr>
            <w:tcW w:w="567" w:type="dxa"/>
            <w:shd w:val="clear" w:color="auto" w:fill="auto"/>
            <w:tcMar>
              <w:top w:w="28" w:type="dxa"/>
              <w:left w:w="57" w:type="dxa"/>
              <w:bottom w:w="28" w:type="dxa"/>
              <w:right w:w="57" w:type="dxa"/>
            </w:tcMar>
            <w:vAlign w:val="center"/>
            <w:hideMark/>
          </w:tcPr>
          <w:p w14:paraId="3F9E853A" w14:textId="60DD3B92" w:rsidR="001925F7" w:rsidRPr="000A4681" w:rsidRDefault="001925F7" w:rsidP="00350923">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709" w:type="dxa"/>
            <w:shd w:val="clear" w:color="auto" w:fill="auto"/>
            <w:tcMar>
              <w:top w:w="28" w:type="dxa"/>
              <w:left w:w="57" w:type="dxa"/>
              <w:bottom w:w="28" w:type="dxa"/>
              <w:right w:w="57" w:type="dxa"/>
            </w:tcMar>
            <w:vAlign w:val="center"/>
            <w:hideMark/>
          </w:tcPr>
          <w:p w14:paraId="3F69C5A8" w14:textId="22433412" w:rsidR="001925F7" w:rsidRPr="000A4681" w:rsidRDefault="001925F7" w:rsidP="00350923">
            <w:pPr>
              <w:textAlignment w:val="baseline"/>
              <w:rPr>
                <w:rFonts w:ascii="Times New Roman" w:eastAsia="Times New Roman" w:hAnsi="Times New Roman" w:cs="Times New Roman"/>
                <w:lang w:eastAsia="lt-LT"/>
              </w:rPr>
            </w:pPr>
          </w:p>
        </w:tc>
      </w:tr>
      <w:tr w:rsidR="000A4681" w:rsidRPr="000A4681" w14:paraId="2B92FE2F" w14:textId="77777777" w:rsidTr="004B3153">
        <w:tc>
          <w:tcPr>
            <w:tcW w:w="7508" w:type="dxa"/>
            <w:shd w:val="clear" w:color="auto" w:fill="auto"/>
            <w:tcMar>
              <w:top w:w="28" w:type="dxa"/>
              <w:left w:w="57" w:type="dxa"/>
              <w:bottom w:w="28" w:type="dxa"/>
              <w:right w:w="57" w:type="dxa"/>
            </w:tcMar>
            <w:hideMark/>
          </w:tcPr>
          <w:p w14:paraId="208E82EE" w14:textId="759EB56F"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 xml:space="preserve">100 ml matavimo kolba iš </w:t>
            </w:r>
            <w:proofErr w:type="spellStart"/>
            <w:r w:rsidRPr="000A4681">
              <w:rPr>
                <w:rFonts w:ascii="Times New Roman" w:eastAsia="Times New Roman" w:hAnsi="Times New Roman" w:cs="Times New Roman"/>
                <w:lang w:eastAsia="lt-LT"/>
              </w:rPr>
              <w:t>borosilikatinio</w:t>
            </w:r>
            <w:proofErr w:type="spellEnd"/>
            <w:r w:rsidRPr="000A4681">
              <w:rPr>
                <w:rFonts w:ascii="Times New Roman" w:eastAsia="Times New Roman" w:hAnsi="Times New Roman" w:cs="Times New Roman"/>
                <w:lang w:eastAsia="lt-LT"/>
              </w:rPr>
              <w:t xml:space="preserve"> stiklo su plastikiniu kamšteliu tiriamiesiems darbams atlikti.</w:t>
            </w:r>
          </w:p>
        </w:tc>
        <w:tc>
          <w:tcPr>
            <w:tcW w:w="2410" w:type="dxa"/>
            <w:shd w:val="clear" w:color="auto" w:fill="auto"/>
            <w:tcMar>
              <w:top w:w="28" w:type="dxa"/>
              <w:left w:w="57" w:type="dxa"/>
              <w:bottom w:w="28" w:type="dxa"/>
              <w:right w:w="57" w:type="dxa"/>
            </w:tcMar>
            <w:hideMark/>
          </w:tcPr>
          <w:p w14:paraId="1641BA68" w14:textId="52DF2E18"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Daiktai ir (ar) įranga</w:t>
            </w:r>
          </w:p>
        </w:tc>
        <w:tc>
          <w:tcPr>
            <w:tcW w:w="2693" w:type="dxa"/>
            <w:shd w:val="clear" w:color="auto" w:fill="auto"/>
            <w:tcMar>
              <w:top w:w="28" w:type="dxa"/>
              <w:left w:w="57" w:type="dxa"/>
              <w:bottom w:w="28" w:type="dxa"/>
              <w:right w:w="57" w:type="dxa"/>
            </w:tcMar>
            <w:hideMark/>
          </w:tcPr>
          <w:p w14:paraId="7298E85E" w14:textId="3116A12B"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Chemija</w:t>
            </w:r>
          </w:p>
        </w:tc>
        <w:tc>
          <w:tcPr>
            <w:tcW w:w="709" w:type="dxa"/>
            <w:shd w:val="clear" w:color="auto" w:fill="auto"/>
            <w:tcMar>
              <w:top w:w="28" w:type="dxa"/>
              <w:left w:w="57" w:type="dxa"/>
              <w:bottom w:w="28" w:type="dxa"/>
              <w:right w:w="57" w:type="dxa"/>
            </w:tcMar>
            <w:vAlign w:val="center"/>
            <w:hideMark/>
          </w:tcPr>
          <w:p w14:paraId="6F174E04" w14:textId="0BC2CCAB" w:rsidR="001925F7" w:rsidRPr="000A4681" w:rsidRDefault="001925F7" w:rsidP="00350923">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567" w:type="dxa"/>
            <w:shd w:val="clear" w:color="auto" w:fill="auto"/>
            <w:tcMar>
              <w:top w:w="28" w:type="dxa"/>
              <w:left w:w="57" w:type="dxa"/>
              <w:bottom w:w="28" w:type="dxa"/>
              <w:right w:w="57" w:type="dxa"/>
            </w:tcMar>
            <w:vAlign w:val="center"/>
            <w:hideMark/>
          </w:tcPr>
          <w:p w14:paraId="6C18D0A2" w14:textId="4B327092" w:rsidR="001925F7" w:rsidRPr="000A4681" w:rsidRDefault="001925F7" w:rsidP="00350923">
            <w:pPr>
              <w:textAlignment w:val="baseline"/>
              <w:rPr>
                <w:rFonts w:ascii="Times New Roman" w:eastAsia="Times New Roman" w:hAnsi="Times New Roman" w:cs="Times New Roman"/>
                <w:lang w:eastAsia="lt-LT"/>
              </w:rPr>
            </w:pPr>
          </w:p>
        </w:tc>
        <w:tc>
          <w:tcPr>
            <w:tcW w:w="567" w:type="dxa"/>
            <w:shd w:val="clear" w:color="auto" w:fill="auto"/>
            <w:tcMar>
              <w:top w:w="28" w:type="dxa"/>
              <w:left w:w="57" w:type="dxa"/>
              <w:bottom w:w="28" w:type="dxa"/>
              <w:right w:w="57" w:type="dxa"/>
            </w:tcMar>
            <w:vAlign w:val="center"/>
            <w:hideMark/>
          </w:tcPr>
          <w:p w14:paraId="0F08C752" w14:textId="69157092" w:rsidR="001925F7" w:rsidRPr="000A4681" w:rsidRDefault="001925F7" w:rsidP="00350923">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709" w:type="dxa"/>
            <w:shd w:val="clear" w:color="auto" w:fill="auto"/>
            <w:tcMar>
              <w:top w:w="28" w:type="dxa"/>
              <w:left w:w="57" w:type="dxa"/>
              <w:bottom w:w="28" w:type="dxa"/>
              <w:right w:w="57" w:type="dxa"/>
            </w:tcMar>
            <w:vAlign w:val="center"/>
            <w:hideMark/>
          </w:tcPr>
          <w:p w14:paraId="5ED360FD" w14:textId="768C8194" w:rsidR="001925F7" w:rsidRPr="000A4681" w:rsidRDefault="001925F7" w:rsidP="00350923">
            <w:pPr>
              <w:textAlignment w:val="baseline"/>
              <w:rPr>
                <w:rFonts w:ascii="Times New Roman" w:eastAsia="Times New Roman" w:hAnsi="Times New Roman" w:cs="Times New Roman"/>
                <w:lang w:eastAsia="lt-LT"/>
              </w:rPr>
            </w:pPr>
          </w:p>
        </w:tc>
      </w:tr>
      <w:tr w:rsidR="000A4681" w:rsidRPr="000A4681" w14:paraId="725937D3" w14:textId="77777777" w:rsidTr="004B3153">
        <w:tc>
          <w:tcPr>
            <w:tcW w:w="7508" w:type="dxa"/>
            <w:shd w:val="clear" w:color="auto" w:fill="auto"/>
            <w:tcMar>
              <w:top w:w="28" w:type="dxa"/>
              <w:left w:w="57" w:type="dxa"/>
              <w:bottom w:w="28" w:type="dxa"/>
              <w:right w:w="57" w:type="dxa"/>
            </w:tcMar>
            <w:hideMark/>
          </w:tcPr>
          <w:p w14:paraId="412E27EB" w14:textId="64A35178"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 xml:space="preserve">200 ml matavimo kolba iš </w:t>
            </w:r>
            <w:proofErr w:type="spellStart"/>
            <w:r w:rsidRPr="000A4681">
              <w:rPr>
                <w:rFonts w:ascii="Times New Roman" w:eastAsia="Times New Roman" w:hAnsi="Times New Roman" w:cs="Times New Roman"/>
                <w:lang w:eastAsia="lt-LT"/>
              </w:rPr>
              <w:t>borosilikatinio</w:t>
            </w:r>
            <w:proofErr w:type="spellEnd"/>
            <w:r w:rsidRPr="000A4681">
              <w:rPr>
                <w:rFonts w:ascii="Times New Roman" w:eastAsia="Times New Roman" w:hAnsi="Times New Roman" w:cs="Times New Roman"/>
                <w:lang w:eastAsia="lt-LT"/>
              </w:rPr>
              <w:t xml:space="preserve"> stiklo su plastikiniu kamšteliu tiriamiesiems darbams atlikti.</w:t>
            </w:r>
          </w:p>
        </w:tc>
        <w:tc>
          <w:tcPr>
            <w:tcW w:w="2410" w:type="dxa"/>
            <w:shd w:val="clear" w:color="auto" w:fill="auto"/>
            <w:tcMar>
              <w:top w:w="28" w:type="dxa"/>
              <w:left w:w="57" w:type="dxa"/>
              <w:bottom w:w="28" w:type="dxa"/>
              <w:right w:w="57" w:type="dxa"/>
            </w:tcMar>
            <w:hideMark/>
          </w:tcPr>
          <w:p w14:paraId="22BE29DB" w14:textId="081674B0"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Daiktai ir (ar) įranga</w:t>
            </w:r>
          </w:p>
        </w:tc>
        <w:tc>
          <w:tcPr>
            <w:tcW w:w="2693" w:type="dxa"/>
            <w:shd w:val="clear" w:color="auto" w:fill="auto"/>
            <w:tcMar>
              <w:top w:w="28" w:type="dxa"/>
              <w:left w:w="57" w:type="dxa"/>
              <w:bottom w:w="28" w:type="dxa"/>
              <w:right w:w="57" w:type="dxa"/>
            </w:tcMar>
            <w:hideMark/>
          </w:tcPr>
          <w:p w14:paraId="745874F9" w14:textId="29C50C7E"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Chemija</w:t>
            </w:r>
          </w:p>
        </w:tc>
        <w:tc>
          <w:tcPr>
            <w:tcW w:w="709" w:type="dxa"/>
            <w:shd w:val="clear" w:color="auto" w:fill="auto"/>
            <w:tcMar>
              <w:top w:w="28" w:type="dxa"/>
              <w:left w:w="57" w:type="dxa"/>
              <w:bottom w:w="28" w:type="dxa"/>
              <w:right w:w="57" w:type="dxa"/>
            </w:tcMar>
            <w:vAlign w:val="center"/>
            <w:hideMark/>
          </w:tcPr>
          <w:p w14:paraId="008C5A10" w14:textId="3D32E97B" w:rsidR="001925F7" w:rsidRPr="000A4681" w:rsidRDefault="001925F7" w:rsidP="00350923">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567" w:type="dxa"/>
            <w:shd w:val="clear" w:color="auto" w:fill="auto"/>
            <w:tcMar>
              <w:top w:w="28" w:type="dxa"/>
              <w:left w:w="57" w:type="dxa"/>
              <w:bottom w:w="28" w:type="dxa"/>
              <w:right w:w="57" w:type="dxa"/>
            </w:tcMar>
            <w:vAlign w:val="center"/>
            <w:hideMark/>
          </w:tcPr>
          <w:p w14:paraId="2367D6FB" w14:textId="6533E74D" w:rsidR="001925F7" w:rsidRPr="000A4681" w:rsidRDefault="001925F7" w:rsidP="00350923">
            <w:pPr>
              <w:textAlignment w:val="baseline"/>
              <w:rPr>
                <w:rFonts w:ascii="Times New Roman" w:eastAsia="Times New Roman" w:hAnsi="Times New Roman" w:cs="Times New Roman"/>
                <w:lang w:eastAsia="lt-LT"/>
              </w:rPr>
            </w:pPr>
          </w:p>
        </w:tc>
        <w:tc>
          <w:tcPr>
            <w:tcW w:w="567" w:type="dxa"/>
            <w:shd w:val="clear" w:color="auto" w:fill="auto"/>
            <w:tcMar>
              <w:top w:w="28" w:type="dxa"/>
              <w:left w:w="57" w:type="dxa"/>
              <w:bottom w:w="28" w:type="dxa"/>
              <w:right w:w="57" w:type="dxa"/>
            </w:tcMar>
            <w:vAlign w:val="center"/>
            <w:hideMark/>
          </w:tcPr>
          <w:p w14:paraId="61AF1361" w14:textId="133D6A17" w:rsidR="001925F7" w:rsidRPr="000A4681" w:rsidRDefault="001925F7" w:rsidP="00350923">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709" w:type="dxa"/>
            <w:shd w:val="clear" w:color="auto" w:fill="auto"/>
            <w:tcMar>
              <w:top w:w="28" w:type="dxa"/>
              <w:left w:w="57" w:type="dxa"/>
              <w:bottom w:w="28" w:type="dxa"/>
              <w:right w:w="57" w:type="dxa"/>
            </w:tcMar>
            <w:vAlign w:val="center"/>
            <w:hideMark/>
          </w:tcPr>
          <w:p w14:paraId="14875E6C" w14:textId="361BA429" w:rsidR="001925F7" w:rsidRPr="000A4681" w:rsidRDefault="001925F7" w:rsidP="00350923">
            <w:pPr>
              <w:textAlignment w:val="baseline"/>
              <w:rPr>
                <w:rFonts w:ascii="Times New Roman" w:eastAsia="Times New Roman" w:hAnsi="Times New Roman" w:cs="Times New Roman"/>
                <w:lang w:eastAsia="lt-LT"/>
              </w:rPr>
            </w:pPr>
          </w:p>
        </w:tc>
      </w:tr>
      <w:tr w:rsidR="000A4681" w:rsidRPr="000A4681" w14:paraId="74271F77" w14:textId="77777777" w:rsidTr="004B3153">
        <w:tc>
          <w:tcPr>
            <w:tcW w:w="7508" w:type="dxa"/>
            <w:shd w:val="clear" w:color="auto" w:fill="auto"/>
            <w:tcMar>
              <w:top w:w="28" w:type="dxa"/>
              <w:left w:w="57" w:type="dxa"/>
              <w:bottom w:w="28" w:type="dxa"/>
              <w:right w:w="57" w:type="dxa"/>
            </w:tcMar>
            <w:hideMark/>
          </w:tcPr>
          <w:p w14:paraId="63BF91FC" w14:textId="68794308"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 xml:space="preserve">1000 ml matavimo kolba iš </w:t>
            </w:r>
            <w:proofErr w:type="spellStart"/>
            <w:r w:rsidRPr="000A4681">
              <w:rPr>
                <w:rFonts w:ascii="Times New Roman" w:eastAsia="Times New Roman" w:hAnsi="Times New Roman" w:cs="Times New Roman"/>
                <w:lang w:eastAsia="lt-LT"/>
              </w:rPr>
              <w:t>borosilikatinio</w:t>
            </w:r>
            <w:proofErr w:type="spellEnd"/>
            <w:r w:rsidRPr="000A4681">
              <w:rPr>
                <w:rFonts w:ascii="Times New Roman" w:eastAsia="Times New Roman" w:hAnsi="Times New Roman" w:cs="Times New Roman"/>
                <w:lang w:eastAsia="lt-LT"/>
              </w:rPr>
              <w:t xml:space="preserve"> stiklo su plastikiniu kamšteliu demonstraciniams eksperimentams atlikti.</w:t>
            </w:r>
          </w:p>
        </w:tc>
        <w:tc>
          <w:tcPr>
            <w:tcW w:w="2410" w:type="dxa"/>
            <w:shd w:val="clear" w:color="auto" w:fill="auto"/>
            <w:tcMar>
              <w:top w:w="28" w:type="dxa"/>
              <w:left w:w="57" w:type="dxa"/>
              <w:bottom w:w="28" w:type="dxa"/>
              <w:right w:w="57" w:type="dxa"/>
            </w:tcMar>
            <w:hideMark/>
          </w:tcPr>
          <w:p w14:paraId="475065F6" w14:textId="3D7719EA"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Daiktai ir (ar) įranga</w:t>
            </w:r>
          </w:p>
        </w:tc>
        <w:tc>
          <w:tcPr>
            <w:tcW w:w="2693" w:type="dxa"/>
            <w:shd w:val="clear" w:color="auto" w:fill="auto"/>
            <w:tcMar>
              <w:top w:w="28" w:type="dxa"/>
              <w:left w:w="57" w:type="dxa"/>
              <w:bottom w:w="28" w:type="dxa"/>
              <w:right w:w="57" w:type="dxa"/>
            </w:tcMar>
            <w:hideMark/>
          </w:tcPr>
          <w:p w14:paraId="72645A0B" w14:textId="64253D89"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Chemija</w:t>
            </w:r>
          </w:p>
        </w:tc>
        <w:tc>
          <w:tcPr>
            <w:tcW w:w="709" w:type="dxa"/>
            <w:shd w:val="clear" w:color="auto" w:fill="auto"/>
            <w:tcMar>
              <w:top w:w="28" w:type="dxa"/>
              <w:left w:w="57" w:type="dxa"/>
              <w:bottom w:w="28" w:type="dxa"/>
              <w:right w:w="57" w:type="dxa"/>
            </w:tcMar>
            <w:vAlign w:val="center"/>
            <w:hideMark/>
          </w:tcPr>
          <w:p w14:paraId="0EDF435F" w14:textId="01E44F79" w:rsidR="001925F7" w:rsidRPr="000A4681" w:rsidRDefault="001925F7" w:rsidP="00350923">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567" w:type="dxa"/>
            <w:shd w:val="clear" w:color="auto" w:fill="auto"/>
            <w:tcMar>
              <w:top w:w="28" w:type="dxa"/>
              <w:left w:w="57" w:type="dxa"/>
              <w:bottom w:w="28" w:type="dxa"/>
              <w:right w:w="57" w:type="dxa"/>
            </w:tcMar>
            <w:vAlign w:val="center"/>
            <w:hideMark/>
          </w:tcPr>
          <w:p w14:paraId="2628523B" w14:textId="2EC990D3" w:rsidR="001925F7" w:rsidRPr="000A4681" w:rsidRDefault="001925F7" w:rsidP="00350923">
            <w:pPr>
              <w:textAlignment w:val="baseline"/>
              <w:rPr>
                <w:rFonts w:ascii="Times New Roman" w:eastAsia="Times New Roman" w:hAnsi="Times New Roman" w:cs="Times New Roman"/>
                <w:lang w:eastAsia="lt-LT"/>
              </w:rPr>
            </w:pPr>
          </w:p>
        </w:tc>
        <w:tc>
          <w:tcPr>
            <w:tcW w:w="567" w:type="dxa"/>
            <w:shd w:val="clear" w:color="auto" w:fill="auto"/>
            <w:tcMar>
              <w:top w:w="28" w:type="dxa"/>
              <w:left w:w="57" w:type="dxa"/>
              <w:bottom w:w="28" w:type="dxa"/>
              <w:right w:w="57" w:type="dxa"/>
            </w:tcMar>
            <w:vAlign w:val="center"/>
            <w:hideMark/>
          </w:tcPr>
          <w:p w14:paraId="73E7562E" w14:textId="05C5CD85" w:rsidR="001925F7" w:rsidRPr="000A4681" w:rsidRDefault="001925F7" w:rsidP="00350923">
            <w:pPr>
              <w:textAlignment w:val="baseline"/>
              <w:rPr>
                <w:rFonts w:ascii="Times New Roman" w:eastAsia="Times New Roman" w:hAnsi="Times New Roman" w:cs="Times New Roman"/>
                <w:lang w:eastAsia="lt-LT"/>
              </w:rPr>
            </w:pPr>
          </w:p>
        </w:tc>
        <w:tc>
          <w:tcPr>
            <w:tcW w:w="709" w:type="dxa"/>
            <w:shd w:val="clear" w:color="auto" w:fill="auto"/>
            <w:tcMar>
              <w:top w:w="28" w:type="dxa"/>
              <w:left w:w="57" w:type="dxa"/>
              <w:bottom w:w="28" w:type="dxa"/>
              <w:right w:w="57" w:type="dxa"/>
            </w:tcMar>
            <w:vAlign w:val="center"/>
            <w:hideMark/>
          </w:tcPr>
          <w:p w14:paraId="0CE21E1F" w14:textId="106A09C9" w:rsidR="001925F7" w:rsidRPr="000A4681" w:rsidRDefault="001925F7" w:rsidP="00350923">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r>
      <w:tr w:rsidR="000A4681" w:rsidRPr="000A4681" w14:paraId="46C6262A" w14:textId="77777777" w:rsidTr="004B3153">
        <w:tc>
          <w:tcPr>
            <w:tcW w:w="7508" w:type="dxa"/>
            <w:shd w:val="clear" w:color="auto" w:fill="auto"/>
            <w:tcMar>
              <w:top w:w="28" w:type="dxa"/>
              <w:left w:w="57" w:type="dxa"/>
              <w:bottom w:w="28" w:type="dxa"/>
              <w:right w:w="57" w:type="dxa"/>
            </w:tcMar>
            <w:hideMark/>
          </w:tcPr>
          <w:p w14:paraId="1BEF1716" w14:textId="0F0D6CF7"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 xml:space="preserve">250 ml </w:t>
            </w:r>
            <w:proofErr w:type="spellStart"/>
            <w:r w:rsidRPr="000A4681">
              <w:rPr>
                <w:rFonts w:ascii="Times New Roman" w:eastAsia="Times New Roman" w:hAnsi="Times New Roman" w:cs="Times New Roman"/>
                <w:lang w:eastAsia="lt-LT"/>
              </w:rPr>
              <w:t>Viurco</w:t>
            </w:r>
            <w:proofErr w:type="spellEnd"/>
            <w:r w:rsidRPr="000A4681">
              <w:rPr>
                <w:rFonts w:ascii="Times New Roman" w:eastAsia="Times New Roman" w:hAnsi="Times New Roman" w:cs="Times New Roman"/>
                <w:lang w:eastAsia="lt-LT"/>
              </w:rPr>
              <w:t xml:space="preserve"> kolba iš </w:t>
            </w:r>
            <w:proofErr w:type="spellStart"/>
            <w:r w:rsidRPr="000A4681">
              <w:rPr>
                <w:rFonts w:ascii="Times New Roman" w:eastAsia="Times New Roman" w:hAnsi="Times New Roman" w:cs="Times New Roman"/>
                <w:lang w:eastAsia="lt-LT"/>
              </w:rPr>
              <w:t>borosilikatinio</w:t>
            </w:r>
            <w:proofErr w:type="spellEnd"/>
            <w:r w:rsidRPr="000A4681">
              <w:rPr>
                <w:rFonts w:ascii="Times New Roman" w:eastAsia="Times New Roman" w:hAnsi="Times New Roman" w:cs="Times New Roman"/>
                <w:lang w:eastAsia="lt-LT"/>
              </w:rPr>
              <w:t xml:space="preserve"> stiklo su dviem guminiais kamščiais (vienas kamštis su skyle termometrui, antras be skylės) eksperimentams atlikti.</w:t>
            </w:r>
          </w:p>
        </w:tc>
        <w:tc>
          <w:tcPr>
            <w:tcW w:w="2410" w:type="dxa"/>
            <w:shd w:val="clear" w:color="auto" w:fill="auto"/>
            <w:tcMar>
              <w:top w:w="28" w:type="dxa"/>
              <w:left w:w="57" w:type="dxa"/>
              <w:bottom w:w="28" w:type="dxa"/>
              <w:right w:w="57" w:type="dxa"/>
            </w:tcMar>
            <w:hideMark/>
          </w:tcPr>
          <w:p w14:paraId="3E556E66" w14:textId="6EBC1FD7"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Daiktai ir (ar) įranga</w:t>
            </w:r>
          </w:p>
        </w:tc>
        <w:tc>
          <w:tcPr>
            <w:tcW w:w="2693" w:type="dxa"/>
            <w:shd w:val="clear" w:color="auto" w:fill="auto"/>
            <w:tcMar>
              <w:top w:w="28" w:type="dxa"/>
              <w:left w:w="57" w:type="dxa"/>
              <w:bottom w:w="28" w:type="dxa"/>
              <w:right w:w="57" w:type="dxa"/>
            </w:tcMar>
            <w:hideMark/>
          </w:tcPr>
          <w:p w14:paraId="6E791CDD" w14:textId="0DD08A42"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Chemija</w:t>
            </w:r>
          </w:p>
        </w:tc>
        <w:tc>
          <w:tcPr>
            <w:tcW w:w="709" w:type="dxa"/>
            <w:shd w:val="clear" w:color="auto" w:fill="auto"/>
            <w:tcMar>
              <w:top w:w="28" w:type="dxa"/>
              <w:left w:w="57" w:type="dxa"/>
              <w:bottom w:w="28" w:type="dxa"/>
              <w:right w:w="57" w:type="dxa"/>
            </w:tcMar>
            <w:vAlign w:val="center"/>
            <w:hideMark/>
          </w:tcPr>
          <w:p w14:paraId="37553403" w14:textId="3AF09015" w:rsidR="001925F7" w:rsidRPr="000A4681" w:rsidRDefault="001925F7" w:rsidP="00350923">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567" w:type="dxa"/>
            <w:shd w:val="clear" w:color="auto" w:fill="auto"/>
            <w:tcMar>
              <w:top w:w="28" w:type="dxa"/>
              <w:left w:w="57" w:type="dxa"/>
              <w:bottom w:w="28" w:type="dxa"/>
              <w:right w:w="57" w:type="dxa"/>
            </w:tcMar>
            <w:vAlign w:val="center"/>
            <w:hideMark/>
          </w:tcPr>
          <w:p w14:paraId="5AB915F4" w14:textId="39D43B8A" w:rsidR="001925F7" w:rsidRPr="000A4681" w:rsidRDefault="001925F7" w:rsidP="00350923">
            <w:pPr>
              <w:textAlignment w:val="baseline"/>
              <w:rPr>
                <w:rFonts w:ascii="Times New Roman" w:eastAsia="Times New Roman" w:hAnsi="Times New Roman" w:cs="Times New Roman"/>
                <w:lang w:eastAsia="lt-LT"/>
              </w:rPr>
            </w:pPr>
          </w:p>
        </w:tc>
        <w:tc>
          <w:tcPr>
            <w:tcW w:w="567" w:type="dxa"/>
            <w:shd w:val="clear" w:color="auto" w:fill="auto"/>
            <w:tcMar>
              <w:top w:w="28" w:type="dxa"/>
              <w:left w:w="57" w:type="dxa"/>
              <w:bottom w:w="28" w:type="dxa"/>
              <w:right w:w="57" w:type="dxa"/>
            </w:tcMar>
            <w:vAlign w:val="center"/>
            <w:hideMark/>
          </w:tcPr>
          <w:p w14:paraId="098C1AB2" w14:textId="1DFCE2AB" w:rsidR="001925F7" w:rsidRPr="000A4681" w:rsidRDefault="001925F7" w:rsidP="00350923">
            <w:pPr>
              <w:textAlignment w:val="baseline"/>
              <w:rPr>
                <w:rFonts w:ascii="Times New Roman" w:eastAsia="Times New Roman" w:hAnsi="Times New Roman" w:cs="Times New Roman"/>
                <w:lang w:eastAsia="lt-LT"/>
              </w:rPr>
            </w:pPr>
          </w:p>
        </w:tc>
        <w:tc>
          <w:tcPr>
            <w:tcW w:w="709" w:type="dxa"/>
            <w:shd w:val="clear" w:color="auto" w:fill="auto"/>
            <w:tcMar>
              <w:top w:w="28" w:type="dxa"/>
              <w:left w:w="57" w:type="dxa"/>
              <w:bottom w:w="28" w:type="dxa"/>
              <w:right w:w="57" w:type="dxa"/>
            </w:tcMar>
            <w:vAlign w:val="center"/>
            <w:hideMark/>
          </w:tcPr>
          <w:p w14:paraId="5EE8C51A" w14:textId="0990832E" w:rsidR="001925F7" w:rsidRPr="000A4681" w:rsidRDefault="001925F7" w:rsidP="00350923">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r>
      <w:tr w:rsidR="000A4681" w:rsidRPr="000A4681" w14:paraId="4EAA90AA" w14:textId="77777777" w:rsidTr="004B3153">
        <w:tc>
          <w:tcPr>
            <w:tcW w:w="7508" w:type="dxa"/>
            <w:shd w:val="clear" w:color="auto" w:fill="auto"/>
            <w:tcMar>
              <w:top w:w="28" w:type="dxa"/>
              <w:left w:w="57" w:type="dxa"/>
              <w:bottom w:w="28" w:type="dxa"/>
              <w:right w:w="57" w:type="dxa"/>
            </w:tcMar>
            <w:hideMark/>
          </w:tcPr>
          <w:p w14:paraId="3AB2F306" w14:textId="05CFFB88"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 xml:space="preserve">500 ml </w:t>
            </w:r>
            <w:proofErr w:type="spellStart"/>
            <w:r w:rsidRPr="000A4681">
              <w:rPr>
                <w:rFonts w:ascii="Times New Roman" w:eastAsia="Times New Roman" w:hAnsi="Times New Roman" w:cs="Times New Roman"/>
                <w:lang w:eastAsia="lt-LT"/>
              </w:rPr>
              <w:t>Viurco</w:t>
            </w:r>
            <w:proofErr w:type="spellEnd"/>
            <w:r w:rsidRPr="000A4681">
              <w:rPr>
                <w:rFonts w:ascii="Times New Roman" w:eastAsia="Times New Roman" w:hAnsi="Times New Roman" w:cs="Times New Roman"/>
                <w:lang w:eastAsia="lt-LT"/>
              </w:rPr>
              <w:t xml:space="preserve"> kolba iš </w:t>
            </w:r>
            <w:proofErr w:type="spellStart"/>
            <w:r w:rsidRPr="000A4681">
              <w:rPr>
                <w:rFonts w:ascii="Times New Roman" w:eastAsia="Times New Roman" w:hAnsi="Times New Roman" w:cs="Times New Roman"/>
                <w:lang w:eastAsia="lt-LT"/>
              </w:rPr>
              <w:t>borosilikatinio</w:t>
            </w:r>
            <w:proofErr w:type="spellEnd"/>
            <w:r w:rsidRPr="000A4681">
              <w:rPr>
                <w:rFonts w:ascii="Times New Roman" w:eastAsia="Times New Roman" w:hAnsi="Times New Roman" w:cs="Times New Roman"/>
                <w:lang w:eastAsia="lt-LT"/>
              </w:rPr>
              <w:t xml:space="preserve"> stiklo su dviem guminiais kamščiais (vienas kamštis su skyle termometrui, antras be skylės) eksperimentams atlikti.</w:t>
            </w:r>
            <w:r w:rsidRPr="000A4681">
              <w:rPr>
                <w:rFonts w:ascii="Times New Roman" w:eastAsia="Times New Roman" w:hAnsi="Times New Roman" w:cs="Times New Roman"/>
                <w:shd w:val="clear" w:color="auto" w:fill="FFFFFF"/>
                <w:lang w:eastAsia="lt-LT"/>
              </w:rPr>
              <w:t> </w:t>
            </w:r>
            <w:r w:rsidRPr="000A4681">
              <w:rPr>
                <w:rFonts w:ascii="Times New Roman" w:eastAsia="Times New Roman" w:hAnsi="Times New Roman" w:cs="Times New Roman"/>
                <w:lang w:eastAsia="lt-LT"/>
              </w:rPr>
              <w:t xml:space="preserve"> </w:t>
            </w:r>
          </w:p>
        </w:tc>
        <w:tc>
          <w:tcPr>
            <w:tcW w:w="2410" w:type="dxa"/>
            <w:shd w:val="clear" w:color="auto" w:fill="auto"/>
            <w:tcMar>
              <w:top w:w="28" w:type="dxa"/>
              <w:left w:w="57" w:type="dxa"/>
              <w:bottom w:w="28" w:type="dxa"/>
              <w:right w:w="57" w:type="dxa"/>
            </w:tcMar>
            <w:hideMark/>
          </w:tcPr>
          <w:p w14:paraId="7E21F7E1" w14:textId="222068E8"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Daiktai ir (ar) įranga</w:t>
            </w:r>
          </w:p>
        </w:tc>
        <w:tc>
          <w:tcPr>
            <w:tcW w:w="2693" w:type="dxa"/>
            <w:shd w:val="clear" w:color="auto" w:fill="auto"/>
            <w:tcMar>
              <w:top w:w="28" w:type="dxa"/>
              <w:left w:w="57" w:type="dxa"/>
              <w:bottom w:w="28" w:type="dxa"/>
              <w:right w:w="57" w:type="dxa"/>
            </w:tcMar>
            <w:hideMark/>
          </w:tcPr>
          <w:p w14:paraId="782F769C" w14:textId="14DC4077"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Chemija</w:t>
            </w:r>
          </w:p>
        </w:tc>
        <w:tc>
          <w:tcPr>
            <w:tcW w:w="709" w:type="dxa"/>
            <w:shd w:val="clear" w:color="auto" w:fill="auto"/>
            <w:tcMar>
              <w:top w:w="28" w:type="dxa"/>
              <w:left w:w="57" w:type="dxa"/>
              <w:bottom w:w="28" w:type="dxa"/>
              <w:right w:w="57" w:type="dxa"/>
            </w:tcMar>
            <w:vAlign w:val="center"/>
            <w:hideMark/>
          </w:tcPr>
          <w:p w14:paraId="4FE632E3" w14:textId="4A82AF83" w:rsidR="001925F7" w:rsidRPr="000A4681" w:rsidRDefault="001925F7" w:rsidP="00350923">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567" w:type="dxa"/>
            <w:shd w:val="clear" w:color="auto" w:fill="auto"/>
            <w:tcMar>
              <w:top w:w="28" w:type="dxa"/>
              <w:left w:w="57" w:type="dxa"/>
              <w:bottom w:w="28" w:type="dxa"/>
              <w:right w:w="57" w:type="dxa"/>
            </w:tcMar>
            <w:vAlign w:val="center"/>
            <w:hideMark/>
          </w:tcPr>
          <w:p w14:paraId="4D3AFDD0" w14:textId="129421FD" w:rsidR="001925F7" w:rsidRPr="000A4681" w:rsidRDefault="001925F7" w:rsidP="00350923">
            <w:pPr>
              <w:textAlignment w:val="baseline"/>
              <w:rPr>
                <w:rFonts w:ascii="Times New Roman" w:eastAsia="Times New Roman" w:hAnsi="Times New Roman" w:cs="Times New Roman"/>
                <w:lang w:eastAsia="lt-LT"/>
              </w:rPr>
            </w:pPr>
          </w:p>
        </w:tc>
        <w:tc>
          <w:tcPr>
            <w:tcW w:w="567" w:type="dxa"/>
            <w:shd w:val="clear" w:color="auto" w:fill="auto"/>
            <w:tcMar>
              <w:top w:w="28" w:type="dxa"/>
              <w:left w:w="57" w:type="dxa"/>
              <w:bottom w:w="28" w:type="dxa"/>
              <w:right w:w="57" w:type="dxa"/>
            </w:tcMar>
            <w:vAlign w:val="center"/>
            <w:hideMark/>
          </w:tcPr>
          <w:p w14:paraId="6B27FC1C" w14:textId="57E8A1E1" w:rsidR="001925F7" w:rsidRPr="000A4681" w:rsidRDefault="001925F7" w:rsidP="00350923">
            <w:pPr>
              <w:textAlignment w:val="baseline"/>
              <w:rPr>
                <w:rFonts w:ascii="Times New Roman" w:eastAsia="Times New Roman" w:hAnsi="Times New Roman" w:cs="Times New Roman"/>
                <w:lang w:eastAsia="lt-LT"/>
              </w:rPr>
            </w:pPr>
          </w:p>
        </w:tc>
        <w:tc>
          <w:tcPr>
            <w:tcW w:w="709" w:type="dxa"/>
            <w:shd w:val="clear" w:color="auto" w:fill="auto"/>
            <w:tcMar>
              <w:top w:w="28" w:type="dxa"/>
              <w:left w:w="57" w:type="dxa"/>
              <w:bottom w:w="28" w:type="dxa"/>
              <w:right w:w="57" w:type="dxa"/>
            </w:tcMar>
            <w:vAlign w:val="center"/>
            <w:hideMark/>
          </w:tcPr>
          <w:p w14:paraId="77FFBF6C" w14:textId="12970CB5" w:rsidR="001925F7" w:rsidRPr="000A4681" w:rsidRDefault="001925F7" w:rsidP="00350923">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r>
      <w:tr w:rsidR="000A4681" w:rsidRPr="000A4681" w14:paraId="19B7974D" w14:textId="77777777" w:rsidTr="004B3153">
        <w:tc>
          <w:tcPr>
            <w:tcW w:w="7508" w:type="dxa"/>
            <w:shd w:val="clear" w:color="auto" w:fill="auto"/>
            <w:tcMar>
              <w:top w:w="28" w:type="dxa"/>
              <w:left w:w="57" w:type="dxa"/>
              <w:bottom w:w="28" w:type="dxa"/>
              <w:right w:w="57" w:type="dxa"/>
            </w:tcMar>
            <w:hideMark/>
          </w:tcPr>
          <w:p w14:paraId="007CA014" w14:textId="1119F828"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 xml:space="preserve">150 ml plokščiadugnė kolba iš </w:t>
            </w:r>
            <w:proofErr w:type="spellStart"/>
            <w:r w:rsidRPr="000A4681">
              <w:rPr>
                <w:rFonts w:ascii="Times New Roman" w:eastAsia="Times New Roman" w:hAnsi="Times New Roman" w:cs="Times New Roman"/>
                <w:lang w:eastAsia="lt-LT"/>
              </w:rPr>
              <w:t>borosilikatinio</w:t>
            </w:r>
            <w:proofErr w:type="spellEnd"/>
            <w:r w:rsidRPr="000A4681">
              <w:rPr>
                <w:rFonts w:ascii="Times New Roman" w:eastAsia="Times New Roman" w:hAnsi="Times New Roman" w:cs="Times New Roman"/>
                <w:lang w:eastAsia="lt-LT"/>
              </w:rPr>
              <w:t xml:space="preserve"> stiklo tiriamiesiems darbams atlikti. </w:t>
            </w:r>
          </w:p>
        </w:tc>
        <w:tc>
          <w:tcPr>
            <w:tcW w:w="2410" w:type="dxa"/>
            <w:shd w:val="clear" w:color="auto" w:fill="auto"/>
            <w:tcMar>
              <w:top w:w="28" w:type="dxa"/>
              <w:left w:w="57" w:type="dxa"/>
              <w:bottom w:w="28" w:type="dxa"/>
              <w:right w:w="57" w:type="dxa"/>
            </w:tcMar>
            <w:hideMark/>
          </w:tcPr>
          <w:p w14:paraId="4815DC55" w14:textId="580C5E7C"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Daiktai ir (ar) įranga</w:t>
            </w:r>
          </w:p>
        </w:tc>
        <w:tc>
          <w:tcPr>
            <w:tcW w:w="2693" w:type="dxa"/>
            <w:shd w:val="clear" w:color="auto" w:fill="auto"/>
            <w:tcMar>
              <w:top w:w="28" w:type="dxa"/>
              <w:left w:w="57" w:type="dxa"/>
              <w:bottom w:w="28" w:type="dxa"/>
              <w:right w:w="57" w:type="dxa"/>
            </w:tcMar>
            <w:hideMark/>
          </w:tcPr>
          <w:p w14:paraId="09B28425" w14:textId="3C553A21"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Chemija</w:t>
            </w:r>
          </w:p>
        </w:tc>
        <w:tc>
          <w:tcPr>
            <w:tcW w:w="709" w:type="dxa"/>
            <w:shd w:val="clear" w:color="auto" w:fill="auto"/>
            <w:tcMar>
              <w:top w:w="28" w:type="dxa"/>
              <w:left w:w="57" w:type="dxa"/>
              <w:bottom w:w="28" w:type="dxa"/>
              <w:right w:w="57" w:type="dxa"/>
            </w:tcMar>
            <w:vAlign w:val="center"/>
            <w:hideMark/>
          </w:tcPr>
          <w:p w14:paraId="20844786" w14:textId="73BDEBCF" w:rsidR="001925F7" w:rsidRPr="000A4681" w:rsidRDefault="001925F7" w:rsidP="00350923">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567" w:type="dxa"/>
            <w:shd w:val="clear" w:color="auto" w:fill="auto"/>
            <w:tcMar>
              <w:top w:w="28" w:type="dxa"/>
              <w:left w:w="57" w:type="dxa"/>
              <w:bottom w:w="28" w:type="dxa"/>
              <w:right w:w="57" w:type="dxa"/>
            </w:tcMar>
            <w:vAlign w:val="center"/>
            <w:hideMark/>
          </w:tcPr>
          <w:p w14:paraId="0DB8AF7B" w14:textId="580C4F6C" w:rsidR="001925F7" w:rsidRPr="000A4681" w:rsidRDefault="001925F7" w:rsidP="00350923">
            <w:pPr>
              <w:textAlignment w:val="baseline"/>
              <w:rPr>
                <w:rFonts w:ascii="Times New Roman" w:eastAsia="Times New Roman" w:hAnsi="Times New Roman" w:cs="Times New Roman"/>
                <w:lang w:eastAsia="lt-LT"/>
              </w:rPr>
            </w:pPr>
          </w:p>
        </w:tc>
        <w:tc>
          <w:tcPr>
            <w:tcW w:w="567" w:type="dxa"/>
            <w:shd w:val="clear" w:color="auto" w:fill="auto"/>
            <w:tcMar>
              <w:top w:w="28" w:type="dxa"/>
              <w:left w:w="57" w:type="dxa"/>
              <w:bottom w:w="28" w:type="dxa"/>
              <w:right w:w="57" w:type="dxa"/>
            </w:tcMar>
            <w:vAlign w:val="center"/>
            <w:hideMark/>
          </w:tcPr>
          <w:p w14:paraId="0130C652" w14:textId="6B4FB960" w:rsidR="001925F7" w:rsidRPr="000A4681" w:rsidRDefault="001925F7" w:rsidP="00350923">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709" w:type="dxa"/>
            <w:shd w:val="clear" w:color="auto" w:fill="auto"/>
            <w:tcMar>
              <w:top w:w="28" w:type="dxa"/>
              <w:left w:w="57" w:type="dxa"/>
              <w:bottom w:w="28" w:type="dxa"/>
              <w:right w:w="57" w:type="dxa"/>
            </w:tcMar>
            <w:vAlign w:val="center"/>
            <w:hideMark/>
          </w:tcPr>
          <w:p w14:paraId="4734F9F3" w14:textId="6C877B3A" w:rsidR="001925F7" w:rsidRPr="000A4681" w:rsidRDefault="001925F7" w:rsidP="00350923">
            <w:pPr>
              <w:textAlignment w:val="baseline"/>
              <w:rPr>
                <w:rFonts w:ascii="Times New Roman" w:eastAsia="Times New Roman" w:hAnsi="Times New Roman" w:cs="Times New Roman"/>
                <w:lang w:eastAsia="lt-LT"/>
              </w:rPr>
            </w:pPr>
          </w:p>
        </w:tc>
      </w:tr>
      <w:tr w:rsidR="000A4681" w:rsidRPr="000A4681" w14:paraId="66915A01" w14:textId="77777777" w:rsidTr="004B3153">
        <w:tc>
          <w:tcPr>
            <w:tcW w:w="7508" w:type="dxa"/>
            <w:shd w:val="clear" w:color="auto" w:fill="auto"/>
            <w:tcMar>
              <w:top w:w="28" w:type="dxa"/>
              <w:left w:w="57" w:type="dxa"/>
              <w:bottom w:w="28" w:type="dxa"/>
              <w:right w:w="57" w:type="dxa"/>
            </w:tcMar>
            <w:hideMark/>
          </w:tcPr>
          <w:p w14:paraId="333427E2" w14:textId="2C51C164"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 xml:space="preserve">250 ml plokščiadugnė kolba iš </w:t>
            </w:r>
            <w:proofErr w:type="spellStart"/>
            <w:r w:rsidRPr="000A4681">
              <w:rPr>
                <w:rFonts w:ascii="Times New Roman" w:eastAsia="Times New Roman" w:hAnsi="Times New Roman" w:cs="Times New Roman"/>
                <w:lang w:eastAsia="lt-LT"/>
              </w:rPr>
              <w:t>borosilikatinio</w:t>
            </w:r>
            <w:proofErr w:type="spellEnd"/>
            <w:r w:rsidRPr="000A4681">
              <w:rPr>
                <w:rFonts w:ascii="Times New Roman" w:eastAsia="Times New Roman" w:hAnsi="Times New Roman" w:cs="Times New Roman"/>
                <w:lang w:eastAsia="lt-LT"/>
              </w:rPr>
              <w:t xml:space="preserve"> stiklo tiriamiesiems darbams atlikti.</w:t>
            </w:r>
          </w:p>
        </w:tc>
        <w:tc>
          <w:tcPr>
            <w:tcW w:w="2410" w:type="dxa"/>
            <w:shd w:val="clear" w:color="auto" w:fill="auto"/>
            <w:tcMar>
              <w:top w:w="28" w:type="dxa"/>
              <w:left w:w="57" w:type="dxa"/>
              <w:bottom w:w="28" w:type="dxa"/>
              <w:right w:w="57" w:type="dxa"/>
            </w:tcMar>
            <w:hideMark/>
          </w:tcPr>
          <w:p w14:paraId="72EAEACE" w14:textId="03D607FB"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Daiktai ir (ar) įranga</w:t>
            </w:r>
          </w:p>
        </w:tc>
        <w:tc>
          <w:tcPr>
            <w:tcW w:w="2693" w:type="dxa"/>
            <w:shd w:val="clear" w:color="auto" w:fill="auto"/>
            <w:tcMar>
              <w:top w:w="28" w:type="dxa"/>
              <w:left w:w="57" w:type="dxa"/>
              <w:bottom w:w="28" w:type="dxa"/>
              <w:right w:w="57" w:type="dxa"/>
            </w:tcMar>
            <w:hideMark/>
          </w:tcPr>
          <w:p w14:paraId="393EDBA5" w14:textId="25766035"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Chemija</w:t>
            </w:r>
          </w:p>
        </w:tc>
        <w:tc>
          <w:tcPr>
            <w:tcW w:w="709" w:type="dxa"/>
            <w:shd w:val="clear" w:color="auto" w:fill="auto"/>
            <w:tcMar>
              <w:top w:w="28" w:type="dxa"/>
              <w:left w:w="57" w:type="dxa"/>
              <w:bottom w:w="28" w:type="dxa"/>
              <w:right w:w="57" w:type="dxa"/>
            </w:tcMar>
            <w:vAlign w:val="center"/>
            <w:hideMark/>
          </w:tcPr>
          <w:p w14:paraId="3B7D17B1" w14:textId="2A9E387D" w:rsidR="001925F7" w:rsidRPr="000A4681" w:rsidRDefault="001925F7" w:rsidP="00350923">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567" w:type="dxa"/>
            <w:shd w:val="clear" w:color="auto" w:fill="auto"/>
            <w:tcMar>
              <w:top w:w="28" w:type="dxa"/>
              <w:left w:w="57" w:type="dxa"/>
              <w:bottom w:w="28" w:type="dxa"/>
              <w:right w:w="57" w:type="dxa"/>
            </w:tcMar>
            <w:vAlign w:val="center"/>
            <w:hideMark/>
          </w:tcPr>
          <w:p w14:paraId="4902B778" w14:textId="12E9E995" w:rsidR="001925F7" w:rsidRPr="000A4681" w:rsidRDefault="001925F7" w:rsidP="00350923">
            <w:pPr>
              <w:textAlignment w:val="baseline"/>
              <w:rPr>
                <w:rFonts w:ascii="Times New Roman" w:eastAsia="Times New Roman" w:hAnsi="Times New Roman" w:cs="Times New Roman"/>
                <w:lang w:eastAsia="lt-LT"/>
              </w:rPr>
            </w:pPr>
          </w:p>
        </w:tc>
        <w:tc>
          <w:tcPr>
            <w:tcW w:w="567" w:type="dxa"/>
            <w:shd w:val="clear" w:color="auto" w:fill="auto"/>
            <w:tcMar>
              <w:top w:w="28" w:type="dxa"/>
              <w:left w:w="57" w:type="dxa"/>
              <w:bottom w:w="28" w:type="dxa"/>
              <w:right w:w="57" w:type="dxa"/>
            </w:tcMar>
            <w:vAlign w:val="center"/>
            <w:hideMark/>
          </w:tcPr>
          <w:p w14:paraId="08454C17" w14:textId="32B2A843" w:rsidR="001925F7" w:rsidRPr="000A4681" w:rsidRDefault="001925F7" w:rsidP="00350923">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709" w:type="dxa"/>
            <w:shd w:val="clear" w:color="auto" w:fill="auto"/>
            <w:tcMar>
              <w:top w:w="28" w:type="dxa"/>
              <w:left w:w="57" w:type="dxa"/>
              <w:bottom w:w="28" w:type="dxa"/>
              <w:right w:w="57" w:type="dxa"/>
            </w:tcMar>
            <w:vAlign w:val="center"/>
            <w:hideMark/>
          </w:tcPr>
          <w:p w14:paraId="6584CB7F" w14:textId="0AEDCF7C" w:rsidR="001925F7" w:rsidRPr="000A4681" w:rsidRDefault="001925F7" w:rsidP="00350923">
            <w:pPr>
              <w:textAlignment w:val="baseline"/>
              <w:rPr>
                <w:rFonts w:ascii="Times New Roman" w:eastAsia="Times New Roman" w:hAnsi="Times New Roman" w:cs="Times New Roman"/>
                <w:lang w:eastAsia="lt-LT"/>
              </w:rPr>
            </w:pPr>
          </w:p>
        </w:tc>
      </w:tr>
      <w:tr w:rsidR="000A4681" w:rsidRPr="000A4681" w14:paraId="2BBBB887" w14:textId="77777777" w:rsidTr="004B3153">
        <w:tc>
          <w:tcPr>
            <w:tcW w:w="7508" w:type="dxa"/>
            <w:shd w:val="clear" w:color="auto" w:fill="auto"/>
            <w:tcMar>
              <w:top w:w="28" w:type="dxa"/>
              <w:left w:w="57" w:type="dxa"/>
              <w:bottom w:w="28" w:type="dxa"/>
              <w:right w:w="57" w:type="dxa"/>
            </w:tcMar>
            <w:hideMark/>
          </w:tcPr>
          <w:p w14:paraId="7136D6EA" w14:textId="5774EF45"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 xml:space="preserve">150 ml </w:t>
            </w:r>
            <w:proofErr w:type="spellStart"/>
            <w:r w:rsidRPr="000A4681">
              <w:rPr>
                <w:rFonts w:ascii="Times New Roman" w:eastAsia="Times New Roman" w:hAnsi="Times New Roman" w:cs="Times New Roman"/>
                <w:lang w:eastAsia="lt-LT"/>
              </w:rPr>
              <w:t>apvaliadugnė</w:t>
            </w:r>
            <w:proofErr w:type="spellEnd"/>
            <w:r w:rsidRPr="000A4681">
              <w:rPr>
                <w:rFonts w:ascii="Times New Roman" w:eastAsia="Times New Roman" w:hAnsi="Times New Roman" w:cs="Times New Roman"/>
                <w:lang w:eastAsia="lt-LT"/>
              </w:rPr>
              <w:t xml:space="preserve"> kolba siauru kaklu iš </w:t>
            </w:r>
            <w:proofErr w:type="spellStart"/>
            <w:r w:rsidRPr="000A4681">
              <w:rPr>
                <w:rFonts w:ascii="Times New Roman" w:eastAsia="Times New Roman" w:hAnsi="Times New Roman" w:cs="Times New Roman"/>
                <w:lang w:eastAsia="lt-LT"/>
              </w:rPr>
              <w:t>borosilikatinio</w:t>
            </w:r>
            <w:proofErr w:type="spellEnd"/>
            <w:r w:rsidRPr="000A4681">
              <w:rPr>
                <w:rFonts w:ascii="Times New Roman" w:eastAsia="Times New Roman" w:hAnsi="Times New Roman" w:cs="Times New Roman"/>
                <w:lang w:eastAsia="lt-LT"/>
              </w:rPr>
              <w:t xml:space="preserve"> stiklo demonstraciniams eksperimentams atlikti.</w:t>
            </w:r>
          </w:p>
        </w:tc>
        <w:tc>
          <w:tcPr>
            <w:tcW w:w="2410" w:type="dxa"/>
            <w:shd w:val="clear" w:color="auto" w:fill="auto"/>
            <w:tcMar>
              <w:top w:w="28" w:type="dxa"/>
              <w:left w:w="57" w:type="dxa"/>
              <w:bottom w:w="28" w:type="dxa"/>
              <w:right w:w="57" w:type="dxa"/>
            </w:tcMar>
            <w:hideMark/>
          </w:tcPr>
          <w:p w14:paraId="5FDFC731" w14:textId="308CD636"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Daiktai ir (ar) įranga</w:t>
            </w:r>
          </w:p>
        </w:tc>
        <w:tc>
          <w:tcPr>
            <w:tcW w:w="2693" w:type="dxa"/>
            <w:shd w:val="clear" w:color="auto" w:fill="auto"/>
            <w:tcMar>
              <w:top w:w="28" w:type="dxa"/>
              <w:left w:w="57" w:type="dxa"/>
              <w:bottom w:w="28" w:type="dxa"/>
              <w:right w:w="57" w:type="dxa"/>
            </w:tcMar>
            <w:hideMark/>
          </w:tcPr>
          <w:p w14:paraId="26E98A21" w14:textId="7338EFED"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Chemija</w:t>
            </w:r>
          </w:p>
        </w:tc>
        <w:tc>
          <w:tcPr>
            <w:tcW w:w="709" w:type="dxa"/>
            <w:shd w:val="clear" w:color="auto" w:fill="auto"/>
            <w:tcMar>
              <w:top w:w="28" w:type="dxa"/>
              <w:left w:w="57" w:type="dxa"/>
              <w:bottom w:w="28" w:type="dxa"/>
              <w:right w:w="57" w:type="dxa"/>
            </w:tcMar>
            <w:vAlign w:val="center"/>
            <w:hideMark/>
          </w:tcPr>
          <w:p w14:paraId="6864D9F8" w14:textId="32FA86DE" w:rsidR="001925F7" w:rsidRPr="000A4681" w:rsidRDefault="001925F7" w:rsidP="00350923">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567" w:type="dxa"/>
            <w:shd w:val="clear" w:color="auto" w:fill="auto"/>
            <w:tcMar>
              <w:top w:w="28" w:type="dxa"/>
              <w:left w:w="57" w:type="dxa"/>
              <w:bottom w:w="28" w:type="dxa"/>
              <w:right w:w="57" w:type="dxa"/>
            </w:tcMar>
            <w:vAlign w:val="center"/>
            <w:hideMark/>
          </w:tcPr>
          <w:p w14:paraId="000AF1F7" w14:textId="5014CAD7" w:rsidR="001925F7" w:rsidRPr="000A4681" w:rsidRDefault="001925F7" w:rsidP="00350923">
            <w:pPr>
              <w:textAlignment w:val="baseline"/>
              <w:rPr>
                <w:rFonts w:ascii="Times New Roman" w:eastAsia="Times New Roman" w:hAnsi="Times New Roman" w:cs="Times New Roman"/>
                <w:lang w:eastAsia="lt-LT"/>
              </w:rPr>
            </w:pPr>
          </w:p>
        </w:tc>
        <w:tc>
          <w:tcPr>
            <w:tcW w:w="567" w:type="dxa"/>
            <w:shd w:val="clear" w:color="auto" w:fill="auto"/>
            <w:tcMar>
              <w:top w:w="28" w:type="dxa"/>
              <w:left w:w="57" w:type="dxa"/>
              <w:bottom w:w="28" w:type="dxa"/>
              <w:right w:w="57" w:type="dxa"/>
            </w:tcMar>
            <w:vAlign w:val="center"/>
            <w:hideMark/>
          </w:tcPr>
          <w:p w14:paraId="3EF12F4D" w14:textId="48B66BED" w:rsidR="001925F7" w:rsidRPr="000A4681" w:rsidRDefault="001925F7" w:rsidP="00350923">
            <w:pPr>
              <w:textAlignment w:val="baseline"/>
              <w:rPr>
                <w:rFonts w:ascii="Times New Roman" w:eastAsia="Times New Roman" w:hAnsi="Times New Roman" w:cs="Times New Roman"/>
                <w:lang w:eastAsia="lt-LT"/>
              </w:rPr>
            </w:pPr>
          </w:p>
        </w:tc>
        <w:tc>
          <w:tcPr>
            <w:tcW w:w="709" w:type="dxa"/>
            <w:shd w:val="clear" w:color="auto" w:fill="auto"/>
            <w:tcMar>
              <w:top w:w="28" w:type="dxa"/>
              <w:left w:w="57" w:type="dxa"/>
              <w:bottom w:w="28" w:type="dxa"/>
              <w:right w:w="57" w:type="dxa"/>
            </w:tcMar>
            <w:vAlign w:val="center"/>
            <w:hideMark/>
          </w:tcPr>
          <w:p w14:paraId="45B07B02" w14:textId="19574A6D" w:rsidR="001925F7" w:rsidRPr="000A4681" w:rsidRDefault="001925F7" w:rsidP="00350923">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r>
      <w:tr w:rsidR="000A4681" w:rsidRPr="000A4681" w14:paraId="4EF9804C" w14:textId="77777777" w:rsidTr="004B3153">
        <w:tc>
          <w:tcPr>
            <w:tcW w:w="7508" w:type="dxa"/>
            <w:shd w:val="clear" w:color="auto" w:fill="auto"/>
            <w:tcMar>
              <w:top w:w="28" w:type="dxa"/>
              <w:left w:w="57" w:type="dxa"/>
              <w:bottom w:w="28" w:type="dxa"/>
              <w:right w:w="57" w:type="dxa"/>
            </w:tcMar>
            <w:hideMark/>
          </w:tcPr>
          <w:p w14:paraId="5BA2E11E" w14:textId="3C0C1105"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lastRenderedPageBreak/>
              <w:t xml:space="preserve">250 ml </w:t>
            </w:r>
            <w:proofErr w:type="spellStart"/>
            <w:r w:rsidRPr="000A4681">
              <w:rPr>
                <w:rFonts w:ascii="Times New Roman" w:eastAsia="Times New Roman" w:hAnsi="Times New Roman" w:cs="Times New Roman"/>
                <w:lang w:eastAsia="lt-LT"/>
              </w:rPr>
              <w:t>apvaliadugnė</w:t>
            </w:r>
            <w:proofErr w:type="spellEnd"/>
            <w:r w:rsidRPr="000A4681">
              <w:rPr>
                <w:rFonts w:ascii="Times New Roman" w:eastAsia="Times New Roman" w:hAnsi="Times New Roman" w:cs="Times New Roman"/>
                <w:lang w:eastAsia="lt-LT"/>
              </w:rPr>
              <w:t xml:space="preserve"> kolba siauru kaklu iš </w:t>
            </w:r>
            <w:proofErr w:type="spellStart"/>
            <w:r w:rsidRPr="000A4681">
              <w:rPr>
                <w:rFonts w:ascii="Times New Roman" w:eastAsia="Times New Roman" w:hAnsi="Times New Roman" w:cs="Times New Roman"/>
                <w:lang w:eastAsia="lt-LT"/>
              </w:rPr>
              <w:t>borosilikatinio</w:t>
            </w:r>
            <w:proofErr w:type="spellEnd"/>
            <w:r w:rsidRPr="000A4681">
              <w:rPr>
                <w:rFonts w:ascii="Times New Roman" w:eastAsia="Times New Roman" w:hAnsi="Times New Roman" w:cs="Times New Roman"/>
                <w:lang w:eastAsia="lt-LT"/>
              </w:rPr>
              <w:t xml:space="preserve"> stiklo demonstraciniams eksperimentams atlikti.</w:t>
            </w:r>
          </w:p>
        </w:tc>
        <w:tc>
          <w:tcPr>
            <w:tcW w:w="2410" w:type="dxa"/>
            <w:shd w:val="clear" w:color="auto" w:fill="auto"/>
            <w:tcMar>
              <w:top w:w="28" w:type="dxa"/>
              <w:left w:w="57" w:type="dxa"/>
              <w:bottom w:w="28" w:type="dxa"/>
              <w:right w:w="57" w:type="dxa"/>
            </w:tcMar>
            <w:hideMark/>
          </w:tcPr>
          <w:p w14:paraId="12A32015" w14:textId="4C51D85F"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Daiktai ir (ar) įranga</w:t>
            </w:r>
          </w:p>
        </w:tc>
        <w:tc>
          <w:tcPr>
            <w:tcW w:w="2693" w:type="dxa"/>
            <w:shd w:val="clear" w:color="auto" w:fill="auto"/>
            <w:tcMar>
              <w:top w:w="28" w:type="dxa"/>
              <w:left w:w="57" w:type="dxa"/>
              <w:bottom w:w="28" w:type="dxa"/>
              <w:right w:w="57" w:type="dxa"/>
            </w:tcMar>
            <w:hideMark/>
          </w:tcPr>
          <w:p w14:paraId="1712737D" w14:textId="0076F6B9"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Chemija</w:t>
            </w:r>
          </w:p>
        </w:tc>
        <w:tc>
          <w:tcPr>
            <w:tcW w:w="709" w:type="dxa"/>
            <w:shd w:val="clear" w:color="auto" w:fill="auto"/>
            <w:tcMar>
              <w:top w:w="28" w:type="dxa"/>
              <w:left w:w="57" w:type="dxa"/>
              <w:bottom w:w="28" w:type="dxa"/>
              <w:right w:w="57" w:type="dxa"/>
            </w:tcMar>
            <w:vAlign w:val="center"/>
            <w:hideMark/>
          </w:tcPr>
          <w:p w14:paraId="39E53C2E" w14:textId="53E309A1" w:rsidR="001925F7" w:rsidRPr="000A4681" w:rsidRDefault="001925F7" w:rsidP="00350923">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567" w:type="dxa"/>
            <w:shd w:val="clear" w:color="auto" w:fill="auto"/>
            <w:tcMar>
              <w:top w:w="28" w:type="dxa"/>
              <w:left w:w="57" w:type="dxa"/>
              <w:bottom w:w="28" w:type="dxa"/>
              <w:right w:w="57" w:type="dxa"/>
            </w:tcMar>
            <w:vAlign w:val="center"/>
            <w:hideMark/>
          </w:tcPr>
          <w:p w14:paraId="2A428C46" w14:textId="47F550C9" w:rsidR="001925F7" w:rsidRPr="000A4681" w:rsidRDefault="001925F7" w:rsidP="00350923">
            <w:pPr>
              <w:textAlignment w:val="baseline"/>
              <w:rPr>
                <w:rFonts w:ascii="Times New Roman" w:eastAsia="Times New Roman" w:hAnsi="Times New Roman" w:cs="Times New Roman"/>
                <w:lang w:eastAsia="lt-LT"/>
              </w:rPr>
            </w:pPr>
          </w:p>
        </w:tc>
        <w:tc>
          <w:tcPr>
            <w:tcW w:w="567" w:type="dxa"/>
            <w:shd w:val="clear" w:color="auto" w:fill="auto"/>
            <w:tcMar>
              <w:top w:w="28" w:type="dxa"/>
              <w:left w:w="57" w:type="dxa"/>
              <w:bottom w:w="28" w:type="dxa"/>
              <w:right w:w="57" w:type="dxa"/>
            </w:tcMar>
            <w:vAlign w:val="center"/>
            <w:hideMark/>
          </w:tcPr>
          <w:p w14:paraId="560C31EB" w14:textId="29290D0E" w:rsidR="001925F7" w:rsidRPr="000A4681" w:rsidRDefault="001925F7" w:rsidP="00350923">
            <w:pPr>
              <w:textAlignment w:val="baseline"/>
              <w:rPr>
                <w:rFonts w:ascii="Times New Roman" w:eastAsia="Times New Roman" w:hAnsi="Times New Roman" w:cs="Times New Roman"/>
                <w:lang w:eastAsia="lt-LT"/>
              </w:rPr>
            </w:pPr>
          </w:p>
        </w:tc>
        <w:tc>
          <w:tcPr>
            <w:tcW w:w="709" w:type="dxa"/>
            <w:shd w:val="clear" w:color="auto" w:fill="auto"/>
            <w:tcMar>
              <w:top w:w="28" w:type="dxa"/>
              <w:left w:w="57" w:type="dxa"/>
              <w:bottom w:w="28" w:type="dxa"/>
              <w:right w:w="57" w:type="dxa"/>
            </w:tcMar>
            <w:vAlign w:val="center"/>
            <w:hideMark/>
          </w:tcPr>
          <w:p w14:paraId="2CE3F211" w14:textId="26E6AA5A" w:rsidR="001925F7" w:rsidRPr="000A4681" w:rsidRDefault="001925F7" w:rsidP="00350923">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r>
      <w:tr w:rsidR="000A4681" w:rsidRPr="000A4681" w14:paraId="5C308ED7" w14:textId="77777777" w:rsidTr="004B3153">
        <w:tc>
          <w:tcPr>
            <w:tcW w:w="7508" w:type="dxa"/>
            <w:shd w:val="clear" w:color="auto" w:fill="auto"/>
            <w:tcMar>
              <w:top w:w="28" w:type="dxa"/>
              <w:left w:w="57" w:type="dxa"/>
              <w:bottom w:w="28" w:type="dxa"/>
              <w:right w:w="57" w:type="dxa"/>
            </w:tcMar>
            <w:hideMark/>
          </w:tcPr>
          <w:p w14:paraId="54BBC863" w14:textId="35F5B652"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Guminiai kamščiai su skyle 7–19 ml mėgintuvėliams ir kolboms stikliniu vamzdeliu sujungti į sistemas atliekant tiriamuosius darbus.</w:t>
            </w:r>
          </w:p>
        </w:tc>
        <w:tc>
          <w:tcPr>
            <w:tcW w:w="2410" w:type="dxa"/>
            <w:shd w:val="clear" w:color="auto" w:fill="auto"/>
            <w:tcMar>
              <w:top w:w="28" w:type="dxa"/>
              <w:left w:w="57" w:type="dxa"/>
              <w:bottom w:w="28" w:type="dxa"/>
              <w:right w:w="57" w:type="dxa"/>
            </w:tcMar>
            <w:hideMark/>
          </w:tcPr>
          <w:p w14:paraId="43036391" w14:textId="792C6D28"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Daiktai ir (ar) įranga</w:t>
            </w:r>
          </w:p>
        </w:tc>
        <w:tc>
          <w:tcPr>
            <w:tcW w:w="2693" w:type="dxa"/>
            <w:shd w:val="clear" w:color="auto" w:fill="auto"/>
            <w:tcMar>
              <w:top w:w="28" w:type="dxa"/>
              <w:left w:w="57" w:type="dxa"/>
              <w:bottom w:w="28" w:type="dxa"/>
              <w:right w:w="57" w:type="dxa"/>
            </w:tcMar>
            <w:hideMark/>
          </w:tcPr>
          <w:p w14:paraId="740F9733" w14:textId="34DD81FF"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Chemija</w:t>
            </w:r>
          </w:p>
        </w:tc>
        <w:tc>
          <w:tcPr>
            <w:tcW w:w="709" w:type="dxa"/>
            <w:shd w:val="clear" w:color="auto" w:fill="auto"/>
            <w:tcMar>
              <w:top w:w="28" w:type="dxa"/>
              <w:left w:w="57" w:type="dxa"/>
              <w:bottom w:w="28" w:type="dxa"/>
              <w:right w:w="57" w:type="dxa"/>
            </w:tcMar>
            <w:vAlign w:val="center"/>
            <w:hideMark/>
          </w:tcPr>
          <w:p w14:paraId="15288474" w14:textId="08EBD341" w:rsidR="001925F7" w:rsidRPr="000A4681" w:rsidRDefault="001925F7" w:rsidP="00350923">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567" w:type="dxa"/>
            <w:shd w:val="clear" w:color="auto" w:fill="auto"/>
            <w:tcMar>
              <w:top w:w="28" w:type="dxa"/>
              <w:left w:w="57" w:type="dxa"/>
              <w:bottom w:w="28" w:type="dxa"/>
              <w:right w:w="57" w:type="dxa"/>
            </w:tcMar>
            <w:vAlign w:val="center"/>
            <w:hideMark/>
          </w:tcPr>
          <w:p w14:paraId="4E6E129B" w14:textId="5A142AF8" w:rsidR="001925F7" w:rsidRPr="000A4681" w:rsidRDefault="001925F7" w:rsidP="00350923">
            <w:pPr>
              <w:textAlignment w:val="baseline"/>
              <w:rPr>
                <w:rFonts w:ascii="Times New Roman" w:eastAsia="Times New Roman" w:hAnsi="Times New Roman" w:cs="Times New Roman"/>
                <w:lang w:eastAsia="lt-LT"/>
              </w:rPr>
            </w:pPr>
          </w:p>
        </w:tc>
        <w:tc>
          <w:tcPr>
            <w:tcW w:w="567" w:type="dxa"/>
            <w:shd w:val="clear" w:color="auto" w:fill="auto"/>
            <w:tcMar>
              <w:top w:w="28" w:type="dxa"/>
              <w:left w:w="57" w:type="dxa"/>
              <w:bottom w:w="28" w:type="dxa"/>
              <w:right w:w="57" w:type="dxa"/>
            </w:tcMar>
            <w:vAlign w:val="center"/>
            <w:hideMark/>
          </w:tcPr>
          <w:p w14:paraId="6FCCB48C" w14:textId="52C15B70" w:rsidR="001925F7" w:rsidRPr="000A4681" w:rsidRDefault="001925F7" w:rsidP="00350923">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709" w:type="dxa"/>
            <w:shd w:val="clear" w:color="auto" w:fill="auto"/>
            <w:tcMar>
              <w:top w:w="28" w:type="dxa"/>
              <w:left w:w="57" w:type="dxa"/>
              <w:bottom w:w="28" w:type="dxa"/>
              <w:right w:w="57" w:type="dxa"/>
            </w:tcMar>
            <w:vAlign w:val="center"/>
            <w:hideMark/>
          </w:tcPr>
          <w:p w14:paraId="1B3762D0" w14:textId="5EDDAE61" w:rsidR="001925F7" w:rsidRPr="000A4681" w:rsidRDefault="001925F7" w:rsidP="00350923">
            <w:pPr>
              <w:textAlignment w:val="baseline"/>
              <w:rPr>
                <w:rFonts w:ascii="Times New Roman" w:eastAsia="Times New Roman" w:hAnsi="Times New Roman" w:cs="Times New Roman"/>
                <w:lang w:eastAsia="lt-LT"/>
              </w:rPr>
            </w:pPr>
          </w:p>
        </w:tc>
      </w:tr>
      <w:tr w:rsidR="000A4681" w:rsidRPr="000A4681" w14:paraId="58327B88" w14:textId="77777777" w:rsidTr="004B3153">
        <w:tc>
          <w:tcPr>
            <w:tcW w:w="7508" w:type="dxa"/>
            <w:shd w:val="clear" w:color="auto" w:fill="auto"/>
            <w:tcMar>
              <w:top w:w="28" w:type="dxa"/>
              <w:left w:w="57" w:type="dxa"/>
              <w:bottom w:w="28" w:type="dxa"/>
              <w:right w:w="57" w:type="dxa"/>
            </w:tcMar>
            <w:hideMark/>
          </w:tcPr>
          <w:p w14:paraId="4DE4AAF1" w14:textId="56E344EE"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Guminiai kamščiai su skyle 30–45 ml mėgintuvėliams ir kolboms stikliniu vamzdeliu sujungti į sistemas atliekant tiriamuosius darbus.</w:t>
            </w:r>
          </w:p>
        </w:tc>
        <w:tc>
          <w:tcPr>
            <w:tcW w:w="2410" w:type="dxa"/>
            <w:shd w:val="clear" w:color="auto" w:fill="auto"/>
            <w:tcMar>
              <w:top w:w="28" w:type="dxa"/>
              <w:left w:w="57" w:type="dxa"/>
              <w:bottom w:w="28" w:type="dxa"/>
              <w:right w:w="57" w:type="dxa"/>
            </w:tcMar>
            <w:hideMark/>
          </w:tcPr>
          <w:p w14:paraId="587EBB69" w14:textId="07D2C564"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Daiktai ir (ar) įranga</w:t>
            </w:r>
          </w:p>
        </w:tc>
        <w:tc>
          <w:tcPr>
            <w:tcW w:w="2693" w:type="dxa"/>
            <w:shd w:val="clear" w:color="auto" w:fill="auto"/>
            <w:tcMar>
              <w:top w:w="28" w:type="dxa"/>
              <w:left w:w="57" w:type="dxa"/>
              <w:bottom w:w="28" w:type="dxa"/>
              <w:right w:w="57" w:type="dxa"/>
            </w:tcMar>
            <w:hideMark/>
          </w:tcPr>
          <w:p w14:paraId="10E89F83" w14:textId="59E2B69D"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Chemija</w:t>
            </w:r>
          </w:p>
        </w:tc>
        <w:tc>
          <w:tcPr>
            <w:tcW w:w="709" w:type="dxa"/>
            <w:shd w:val="clear" w:color="auto" w:fill="auto"/>
            <w:tcMar>
              <w:top w:w="28" w:type="dxa"/>
              <w:left w:w="57" w:type="dxa"/>
              <w:bottom w:w="28" w:type="dxa"/>
              <w:right w:w="57" w:type="dxa"/>
            </w:tcMar>
            <w:vAlign w:val="center"/>
            <w:hideMark/>
          </w:tcPr>
          <w:p w14:paraId="473C1B70" w14:textId="7D213B75" w:rsidR="001925F7" w:rsidRPr="000A4681" w:rsidRDefault="001925F7" w:rsidP="00350923">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567" w:type="dxa"/>
            <w:shd w:val="clear" w:color="auto" w:fill="auto"/>
            <w:tcMar>
              <w:top w:w="28" w:type="dxa"/>
              <w:left w:w="57" w:type="dxa"/>
              <w:bottom w:w="28" w:type="dxa"/>
              <w:right w:w="57" w:type="dxa"/>
            </w:tcMar>
            <w:vAlign w:val="center"/>
            <w:hideMark/>
          </w:tcPr>
          <w:p w14:paraId="67F57007" w14:textId="7EF302CB" w:rsidR="001925F7" w:rsidRPr="000A4681" w:rsidRDefault="001925F7" w:rsidP="00350923">
            <w:pPr>
              <w:textAlignment w:val="baseline"/>
              <w:rPr>
                <w:rFonts w:ascii="Times New Roman" w:eastAsia="Times New Roman" w:hAnsi="Times New Roman" w:cs="Times New Roman"/>
                <w:lang w:eastAsia="lt-LT"/>
              </w:rPr>
            </w:pPr>
          </w:p>
        </w:tc>
        <w:tc>
          <w:tcPr>
            <w:tcW w:w="567" w:type="dxa"/>
            <w:shd w:val="clear" w:color="auto" w:fill="auto"/>
            <w:tcMar>
              <w:top w:w="28" w:type="dxa"/>
              <w:left w:w="57" w:type="dxa"/>
              <w:bottom w:w="28" w:type="dxa"/>
              <w:right w:w="57" w:type="dxa"/>
            </w:tcMar>
            <w:vAlign w:val="center"/>
            <w:hideMark/>
          </w:tcPr>
          <w:p w14:paraId="4DD79C4D" w14:textId="4BBF195C" w:rsidR="001925F7" w:rsidRPr="000A4681" w:rsidRDefault="001925F7" w:rsidP="00350923">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709" w:type="dxa"/>
            <w:shd w:val="clear" w:color="auto" w:fill="auto"/>
            <w:tcMar>
              <w:top w:w="28" w:type="dxa"/>
              <w:left w:w="57" w:type="dxa"/>
              <w:bottom w:w="28" w:type="dxa"/>
              <w:right w:w="57" w:type="dxa"/>
            </w:tcMar>
            <w:vAlign w:val="center"/>
            <w:hideMark/>
          </w:tcPr>
          <w:p w14:paraId="6394150E" w14:textId="7D3CC2BF" w:rsidR="001925F7" w:rsidRPr="000A4681" w:rsidRDefault="001925F7" w:rsidP="00350923">
            <w:pPr>
              <w:textAlignment w:val="baseline"/>
              <w:rPr>
                <w:rFonts w:ascii="Times New Roman" w:eastAsia="Times New Roman" w:hAnsi="Times New Roman" w:cs="Times New Roman"/>
                <w:lang w:eastAsia="lt-LT"/>
              </w:rPr>
            </w:pPr>
          </w:p>
        </w:tc>
      </w:tr>
      <w:tr w:rsidR="000A4681" w:rsidRPr="000A4681" w14:paraId="518CB283" w14:textId="77777777" w:rsidTr="004B3153">
        <w:tc>
          <w:tcPr>
            <w:tcW w:w="7508" w:type="dxa"/>
            <w:shd w:val="clear" w:color="auto" w:fill="auto"/>
            <w:tcMar>
              <w:top w:w="28" w:type="dxa"/>
              <w:left w:w="57" w:type="dxa"/>
              <w:bottom w:w="28" w:type="dxa"/>
              <w:right w:w="57" w:type="dxa"/>
            </w:tcMar>
            <w:hideMark/>
          </w:tcPr>
          <w:p w14:paraId="23B9F8DC" w14:textId="67D84CFA"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Guminiai kamščiai 7–19 ml mėgintuvėliams ir kolboms užkimšti atliekant tiriamuosius darbus.</w:t>
            </w:r>
          </w:p>
        </w:tc>
        <w:tc>
          <w:tcPr>
            <w:tcW w:w="2410" w:type="dxa"/>
            <w:shd w:val="clear" w:color="auto" w:fill="auto"/>
            <w:tcMar>
              <w:top w:w="28" w:type="dxa"/>
              <w:left w:w="57" w:type="dxa"/>
              <w:bottom w:w="28" w:type="dxa"/>
              <w:right w:w="57" w:type="dxa"/>
            </w:tcMar>
            <w:hideMark/>
          </w:tcPr>
          <w:p w14:paraId="308CCB57" w14:textId="4A391AFC"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Daiktai ir (ar) įranga</w:t>
            </w:r>
          </w:p>
        </w:tc>
        <w:tc>
          <w:tcPr>
            <w:tcW w:w="2693" w:type="dxa"/>
            <w:shd w:val="clear" w:color="auto" w:fill="auto"/>
            <w:tcMar>
              <w:top w:w="28" w:type="dxa"/>
              <w:left w:w="57" w:type="dxa"/>
              <w:bottom w:w="28" w:type="dxa"/>
              <w:right w:w="57" w:type="dxa"/>
            </w:tcMar>
            <w:hideMark/>
          </w:tcPr>
          <w:p w14:paraId="2461A405" w14:textId="1AFE694F"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Chemija</w:t>
            </w:r>
          </w:p>
        </w:tc>
        <w:tc>
          <w:tcPr>
            <w:tcW w:w="709" w:type="dxa"/>
            <w:shd w:val="clear" w:color="auto" w:fill="auto"/>
            <w:tcMar>
              <w:top w:w="28" w:type="dxa"/>
              <w:left w:w="57" w:type="dxa"/>
              <w:bottom w:w="28" w:type="dxa"/>
              <w:right w:w="57" w:type="dxa"/>
            </w:tcMar>
            <w:vAlign w:val="center"/>
            <w:hideMark/>
          </w:tcPr>
          <w:p w14:paraId="50DE1E5F" w14:textId="16099953" w:rsidR="001925F7" w:rsidRPr="000A4681" w:rsidRDefault="001925F7" w:rsidP="00350923">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567" w:type="dxa"/>
            <w:shd w:val="clear" w:color="auto" w:fill="auto"/>
            <w:tcMar>
              <w:top w:w="28" w:type="dxa"/>
              <w:left w:w="57" w:type="dxa"/>
              <w:bottom w:w="28" w:type="dxa"/>
              <w:right w:w="57" w:type="dxa"/>
            </w:tcMar>
            <w:vAlign w:val="center"/>
            <w:hideMark/>
          </w:tcPr>
          <w:p w14:paraId="743FF215" w14:textId="094BC90B" w:rsidR="001925F7" w:rsidRPr="000A4681" w:rsidRDefault="001925F7" w:rsidP="00350923">
            <w:pPr>
              <w:textAlignment w:val="baseline"/>
              <w:rPr>
                <w:rFonts w:ascii="Times New Roman" w:eastAsia="Times New Roman" w:hAnsi="Times New Roman" w:cs="Times New Roman"/>
                <w:lang w:eastAsia="lt-LT"/>
              </w:rPr>
            </w:pPr>
          </w:p>
        </w:tc>
        <w:tc>
          <w:tcPr>
            <w:tcW w:w="567" w:type="dxa"/>
            <w:shd w:val="clear" w:color="auto" w:fill="auto"/>
            <w:tcMar>
              <w:top w:w="28" w:type="dxa"/>
              <w:left w:w="57" w:type="dxa"/>
              <w:bottom w:w="28" w:type="dxa"/>
              <w:right w:w="57" w:type="dxa"/>
            </w:tcMar>
            <w:vAlign w:val="center"/>
            <w:hideMark/>
          </w:tcPr>
          <w:p w14:paraId="54370C15" w14:textId="3B6C4DD7" w:rsidR="001925F7" w:rsidRPr="000A4681" w:rsidRDefault="001925F7" w:rsidP="00350923">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709" w:type="dxa"/>
            <w:shd w:val="clear" w:color="auto" w:fill="auto"/>
            <w:tcMar>
              <w:top w:w="28" w:type="dxa"/>
              <w:left w:w="57" w:type="dxa"/>
              <w:bottom w:w="28" w:type="dxa"/>
              <w:right w:w="57" w:type="dxa"/>
            </w:tcMar>
            <w:vAlign w:val="center"/>
            <w:hideMark/>
          </w:tcPr>
          <w:p w14:paraId="5ED77697" w14:textId="44F2F657" w:rsidR="001925F7" w:rsidRPr="000A4681" w:rsidRDefault="001925F7" w:rsidP="00350923">
            <w:pPr>
              <w:textAlignment w:val="baseline"/>
              <w:rPr>
                <w:rFonts w:ascii="Times New Roman" w:eastAsia="Times New Roman" w:hAnsi="Times New Roman" w:cs="Times New Roman"/>
                <w:lang w:eastAsia="lt-LT"/>
              </w:rPr>
            </w:pPr>
          </w:p>
        </w:tc>
      </w:tr>
      <w:tr w:rsidR="000A4681" w:rsidRPr="000A4681" w14:paraId="756CF08B" w14:textId="77777777" w:rsidTr="004B3153">
        <w:tc>
          <w:tcPr>
            <w:tcW w:w="7508" w:type="dxa"/>
            <w:shd w:val="clear" w:color="auto" w:fill="auto"/>
            <w:tcMar>
              <w:top w:w="28" w:type="dxa"/>
              <w:left w:w="57" w:type="dxa"/>
              <w:bottom w:w="28" w:type="dxa"/>
              <w:right w:w="57" w:type="dxa"/>
            </w:tcMar>
            <w:hideMark/>
          </w:tcPr>
          <w:p w14:paraId="1DA92E59" w14:textId="5B1FF524"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Guminiai kamščiai 30–45 ml mėgintuvėliams ir kolboms užkimšti atliekant tiriamuosius darbus.</w:t>
            </w:r>
          </w:p>
        </w:tc>
        <w:tc>
          <w:tcPr>
            <w:tcW w:w="2410" w:type="dxa"/>
            <w:shd w:val="clear" w:color="auto" w:fill="auto"/>
            <w:tcMar>
              <w:top w:w="28" w:type="dxa"/>
              <w:left w:w="57" w:type="dxa"/>
              <w:bottom w:w="28" w:type="dxa"/>
              <w:right w:w="57" w:type="dxa"/>
            </w:tcMar>
            <w:hideMark/>
          </w:tcPr>
          <w:p w14:paraId="7E63CF3D" w14:textId="530B0F33"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Daiktai ir (ar) įranga</w:t>
            </w:r>
          </w:p>
        </w:tc>
        <w:tc>
          <w:tcPr>
            <w:tcW w:w="2693" w:type="dxa"/>
            <w:shd w:val="clear" w:color="auto" w:fill="auto"/>
            <w:tcMar>
              <w:top w:w="28" w:type="dxa"/>
              <w:left w:w="57" w:type="dxa"/>
              <w:bottom w:w="28" w:type="dxa"/>
              <w:right w:w="57" w:type="dxa"/>
            </w:tcMar>
            <w:hideMark/>
          </w:tcPr>
          <w:p w14:paraId="56125F3B" w14:textId="74EA1591"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Chemija</w:t>
            </w:r>
          </w:p>
        </w:tc>
        <w:tc>
          <w:tcPr>
            <w:tcW w:w="709" w:type="dxa"/>
            <w:shd w:val="clear" w:color="auto" w:fill="auto"/>
            <w:tcMar>
              <w:top w:w="28" w:type="dxa"/>
              <w:left w:w="57" w:type="dxa"/>
              <w:bottom w:w="28" w:type="dxa"/>
              <w:right w:w="57" w:type="dxa"/>
            </w:tcMar>
            <w:vAlign w:val="center"/>
            <w:hideMark/>
          </w:tcPr>
          <w:p w14:paraId="19DC2EE1" w14:textId="56A70EF3" w:rsidR="001925F7" w:rsidRPr="000A4681" w:rsidRDefault="001925F7" w:rsidP="00350923">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567" w:type="dxa"/>
            <w:shd w:val="clear" w:color="auto" w:fill="auto"/>
            <w:tcMar>
              <w:top w:w="28" w:type="dxa"/>
              <w:left w:w="57" w:type="dxa"/>
              <w:bottom w:w="28" w:type="dxa"/>
              <w:right w:w="57" w:type="dxa"/>
            </w:tcMar>
            <w:vAlign w:val="center"/>
            <w:hideMark/>
          </w:tcPr>
          <w:p w14:paraId="2EFF3C6A" w14:textId="61F55A90" w:rsidR="001925F7" w:rsidRPr="000A4681" w:rsidRDefault="001925F7" w:rsidP="00350923">
            <w:pPr>
              <w:textAlignment w:val="baseline"/>
              <w:rPr>
                <w:rFonts w:ascii="Times New Roman" w:eastAsia="Times New Roman" w:hAnsi="Times New Roman" w:cs="Times New Roman"/>
                <w:lang w:eastAsia="lt-LT"/>
              </w:rPr>
            </w:pPr>
          </w:p>
        </w:tc>
        <w:tc>
          <w:tcPr>
            <w:tcW w:w="567" w:type="dxa"/>
            <w:shd w:val="clear" w:color="auto" w:fill="auto"/>
            <w:tcMar>
              <w:top w:w="28" w:type="dxa"/>
              <w:left w:w="57" w:type="dxa"/>
              <w:bottom w:w="28" w:type="dxa"/>
              <w:right w:w="57" w:type="dxa"/>
            </w:tcMar>
            <w:vAlign w:val="center"/>
            <w:hideMark/>
          </w:tcPr>
          <w:p w14:paraId="10BD7DB6" w14:textId="1CA041CC" w:rsidR="001925F7" w:rsidRPr="000A4681" w:rsidRDefault="001925F7" w:rsidP="00350923">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709" w:type="dxa"/>
            <w:shd w:val="clear" w:color="auto" w:fill="auto"/>
            <w:tcMar>
              <w:top w:w="28" w:type="dxa"/>
              <w:left w:w="57" w:type="dxa"/>
              <w:bottom w:w="28" w:type="dxa"/>
              <w:right w:w="57" w:type="dxa"/>
            </w:tcMar>
            <w:vAlign w:val="center"/>
            <w:hideMark/>
          </w:tcPr>
          <w:p w14:paraId="508C625E" w14:textId="4B08EFC6" w:rsidR="001925F7" w:rsidRPr="000A4681" w:rsidRDefault="001925F7" w:rsidP="00350923">
            <w:pPr>
              <w:textAlignment w:val="baseline"/>
              <w:rPr>
                <w:rFonts w:ascii="Times New Roman" w:eastAsia="Times New Roman" w:hAnsi="Times New Roman" w:cs="Times New Roman"/>
                <w:lang w:eastAsia="lt-LT"/>
              </w:rPr>
            </w:pPr>
          </w:p>
        </w:tc>
      </w:tr>
      <w:tr w:rsidR="000A4681" w:rsidRPr="000A4681" w14:paraId="07BE2E6A" w14:textId="77777777" w:rsidTr="004B3153">
        <w:tc>
          <w:tcPr>
            <w:tcW w:w="7508" w:type="dxa"/>
            <w:shd w:val="clear" w:color="auto" w:fill="auto"/>
            <w:tcMar>
              <w:top w:w="28" w:type="dxa"/>
              <w:left w:w="57" w:type="dxa"/>
              <w:bottom w:w="28" w:type="dxa"/>
              <w:right w:w="57" w:type="dxa"/>
            </w:tcMar>
            <w:hideMark/>
          </w:tcPr>
          <w:p w14:paraId="6F54F7F5" w14:textId="740C5246"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Šaldytuvas, tiesios formos (</w:t>
            </w:r>
            <w:proofErr w:type="spellStart"/>
            <w:r w:rsidRPr="000A4681">
              <w:rPr>
                <w:rFonts w:ascii="Times New Roman" w:eastAsia="Times New Roman" w:hAnsi="Times New Roman" w:cs="Times New Roman"/>
                <w:lang w:eastAsia="lt-LT"/>
              </w:rPr>
              <w:t>Liebig-West</w:t>
            </w:r>
            <w:proofErr w:type="spellEnd"/>
            <w:r w:rsidRPr="000A4681">
              <w:rPr>
                <w:rFonts w:ascii="Times New Roman" w:eastAsia="Times New Roman" w:hAnsi="Times New Roman" w:cs="Times New Roman"/>
                <w:lang w:eastAsia="lt-LT"/>
              </w:rPr>
              <w:t>), darbinis ilgis apie 200 mm, bendras ilgis apie 305 mm demonstraciniams eksperimentams atlikti.</w:t>
            </w:r>
          </w:p>
        </w:tc>
        <w:tc>
          <w:tcPr>
            <w:tcW w:w="2410" w:type="dxa"/>
            <w:shd w:val="clear" w:color="auto" w:fill="auto"/>
            <w:tcMar>
              <w:top w:w="28" w:type="dxa"/>
              <w:left w:w="57" w:type="dxa"/>
              <w:bottom w:w="28" w:type="dxa"/>
              <w:right w:w="57" w:type="dxa"/>
            </w:tcMar>
            <w:hideMark/>
          </w:tcPr>
          <w:p w14:paraId="29B96EC3" w14:textId="0B67104C"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Daiktai ir (ar) įranga</w:t>
            </w:r>
          </w:p>
        </w:tc>
        <w:tc>
          <w:tcPr>
            <w:tcW w:w="2693" w:type="dxa"/>
            <w:shd w:val="clear" w:color="auto" w:fill="auto"/>
            <w:tcMar>
              <w:top w:w="28" w:type="dxa"/>
              <w:left w:w="57" w:type="dxa"/>
              <w:bottom w:w="28" w:type="dxa"/>
              <w:right w:w="57" w:type="dxa"/>
            </w:tcMar>
            <w:hideMark/>
          </w:tcPr>
          <w:p w14:paraId="49DAF2F3" w14:textId="65A564A4"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Chemija</w:t>
            </w:r>
          </w:p>
        </w:tc>
        <w:tc>
          <w:tcPr>
            <w:tcW w:w="709" w:type="dxa"/>
            <w:shd w:val="clear" w:color="auto" w:fill="auto"/>
            <w:tcMar>
              <w:top w:w="28" w:type="dxa"/>
              <w:left w:w="57" w:type="dxa"/>
              <w:bottom w:w="28" w:type="dxa"/>
              <w:right w:w="57" w:type="dxa"/>
            </w:tcMar>
            <w:vAlign w:val="center"/>
            <w:hideMark/>
          </w:tcPr>
          <w:p w14:paraId="6FA73262" w14:textId="1B69FF68" w:rsidR="001925F7" w:rsidRPr="000A4681" w:rsidRDefault="001925F7" w:rsidP="00350923">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567" w:type="dxa"/>
            <w:shd w:val="clear" w:color="auto" w:fill="auto"/>
            <w:tcMar>
              <w:top w:w="28" w:type="dxa"/>
              <w:left w:w="57" w:type="dxa"/>
              <w:bottom w:w="28" w:type="dxa"/>
              <w:right w:w="57" w:type="dxa"/>
            </w:tcMar>
            <w:vAlign w:val="center"/>
            <w:hideMark/>
          </w:tcPr>
          <w:p w14:paraId="7C44DF32" w14:textId="4C77FC37" w:rsidR="001925F7" w:rsidRPr="000A4681" w:rsidRDefault="001925F7" w:rsidP="00350923">
            <w:pPr>
              <w:textAlignment w:val="baseline"/>
              <w:rPr>
                <w:rFonts w:ascii="Times New Roman" w:eastAsia="Times New Roman" w:hAnsi="Times New Roman" w:cs="Times New Roman"/>
                <w:lang w:eastAsia="lt-LT"/>
              </w:rPr>
            </w:pPr>
          </w:p>
        </w:tc>
        <w:tc>
          <w:tcPr>
            <w:tcW w:w="567" w:type="dxa"/>
            <w:shd w:val="clear" w:color="auto" w:fill="auto"/>
            <w:tcMar>
              <w:top w:w="28" w:type="dxa"/>
              <w:left w:w="57" w:type="dxa"/>
              <w:bottom w:w="28" w:type="dxa"/>
              <w:right w:w="57" w:type="dxa"/>
            </w:tcMar>
            <w:vAlign w:val="center"/>
            <w:hideMark/>
          </w:tcPr>
          <w:p w14:paraId="79337C45" w14:textId="3213B61A" w:rsidR="001925F7" w:rsidRPr="000A4681" w:rsidRDefault="001925F7" w:rsidP="00350923">
            <w:pPr>
              <w:textAlignment w:val="baseline"/>
              <w:rPr>
                <w:rFonts w:ascii="Times New Roman" w:eastAsia="Times New Roman" w:hAnsi="Times New Roman" w:cs="Times New Roman"/>
                <w:lang w:eastAsia="lt-LT"/>
              </w:rPr>
            </w:pPr>
          </w:p>
        </w:tc>
        <w:tc>
          <w:tcPr>
            <w:tcW w:w="709" w:type="dxa"/>
            <w:shd w:val="clear" w:color="auto" w:fill="auto"/>
            <w:tcMar>
              <w:top w:w="28" w:type="dxa"/>
              <w:left w:w="57" w:type="dxa"/>
              <w:bottom w:w="28" w:type="dxa"/>
              <w:right w:w="57" w:type="dxa"/>
            </w:tcMar>
            <w:vAlign w:val="center"/>
            <w:hideMark/>
          </w:tcPr>
          <w:p w14:paraId="47334DB0" w14:textId="393DE168" w:rsidR="001925F7" w:rsidRPr="000A4681" w:rsidRDefault="001925F7" w:rsidP="00350923">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r>
      <w:tr w:rsidR="000A4681" w:rsidRPr="000A4681" w14:paraId="5E621BDC" w14:textId="77777777" w:rsidTr="004B3153">
        <w:tc>
          <w:tcPr>
            <w:tcW w:w="7508" w:type="dxa"/>
            <w:shd w:val="clear" w:color="auto" w:fill="auto"/>
            <w:tcMar>
              <w:top w:w="28" w:type="dxa"/>
              <w:left w:w="57" w:type="dxa"/>
              <w:bottom w:w="28" w:type="dxa"/>
              <w:right w:w="57" w:type="dxa"/>
            </w:tcMar>
            <w:hideMark/>
          </w:tcPr>
          <w:p w14:paraId="26074372" w14:textId="17BD2C5C"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 xml:space="preserve">Distiliavimo galvutė iš </w:t>
            </w:r>
            <w:proofErr w:type="spellStart"/>
            <w:r w:rsidRPr="000A4681">
              <w:rPr>
                <w:rFonts w:ascii="Times New Roman" w:eastAsia="Times New Roman" w:hAnsi="Times New Roman" w:cs="Times New Roman"/>
                <w:lang w:eastAsia="lt-LT"/>
              </w:rPr>
              <w:t>borosilikatinio</w:t>
            </w:r>
            <w:proofErr w:type="spellEnd"/>
            <w:r w:rsidRPr="000A4681">
              <w:rPr>
                <w:rFonts w:ascii="Times New Roman" w:eastAsia="Times New Roman" w:hAnsi="Times New Roman" w:cs="Times New Roman"/>
                <w:lang w:eastAsia="lt-LT"/>
              </w:rPr>
              <w:t xml:space="preserve"> stiklo demonstraciniams eksperimentams atlikti.</w:t>
            </w:r>
          </w:p>
        </w:tc>
        <w:tc>
          <w:tcPr>
            <w:tcW w:w="2410" w:type="dxa"/>
            <w:shd w:val="clear" w:color="auto" w:fill="auto"/>
            <w:tcMar>
              <w:top w:w="28" w:type="dxa"/>
              <w:left w:w="57" w:type="dxa"/>
              <w:bottom w:w="28" w:type="dxa"/>
              <w:right w:w="57" w:type="dxa"/>
            </w:tcMar>
            <w:hideMark/>
          </w:tcPr>
          <w:p w14:paraId="7FB322F5" w14:textId="02465989"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Daiktai ir (ar) įranga</w:t>
            </w:r>
          </w:p>
        </w:tc>
        <w:tc>
          <w:tcPr>
            <w:tcW w:w="2693" w:type="dxa"/>
            <w:shd w:val="clear" w:color="auto" w:fill="auto"/>
            <w:tcMar>
              <w:top w:w="28" w:type="dxa"/>
              <w:left w:w="57" w:type="dxa"/>
              <w:bottom w:w="28" w:type="dxa"/>
              <w:right w:w="57" w:type="dxa"/>
            </w:tcMar>
            <w:hideMark/>
          </w:tcPr>
          <w:p w14:paraId="16511A33" w14:textId="0D1CC5D4"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Chemija</w:t>
            </w:r>
          </w:p>
        </w:tc>
        <w:tc>
          <w:tcPr>
            <w:tcW w:w="709" w:type="dxa"/>
            <w:shd w:val="clear" w:color="auto" w:fill="auto"/>
            <w:tcMar>
              <w:top w:w="28" w:type="dxa"/>
              <w:left w:w="57" w:type="dxa"/>
              <w:bottom w:w="28" w:type="dxa"/>
              <w:right w:w="57" w:type="dxa"/>
            </w:tcMar>
            <w:vAlign w:val="center"/>
            <w:hideMark/>
          </w:tcPr>
          <w:p w14:paraId="4066E07B" w14:textId="2B5DF02E" w:rsidR="001925F7" w:rsidRPr="000A4681" w:rsidRDefault="001925F7" w:rsidP="00350923">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567" w:type="dxa"/>
            <w:shd w:val="clear" w:color="auto" w:fill="auto"/>
            <w:tcMar>
              <w:top w:w="28" w:type="dxa"/>
              <w:left w:w="57" w:type="dxa"/>
              <w:bottom w:w="28" w:type="dxa"/>
              <w:right w:w="57" w:type="dxa"/>
            </w:tcMar>
            <w:vAlign w:val="center"/>
            <w:hideMark/>
          </w:tcPr>
          <w:p w14:paraId="45BEB33D" w14:textId="4DD3D12D" w:rsidR="001925F7" w:rsidRPr="000A4681" w:rsidRDefault="001925F7" w:rsidP="00350923">
            <w:pPr>
              <w:textAlignment w:val="baseline"/>
              <w:rPr>
                <w:rFonts w:ascii="Times New Roman" w:eastAsia="Times New Roman" w:hAnsi="Times New Roman" w:cs="Times New Roman"/>
                <w:lang w:eastAsia="lt-LT"/>
              </w:rPr>
            </w:pPr>
          </w:p>
        </w:tc>
        <w:tc>
          <w:tcPr>
            <w:tcW w:w="567" w:type="dxa"/>
            <w:shd w:val="clear" w:color="auto" w:fill="auto"/>
            <w:tcMar>
              <w:top w:w="28" w:type="dxa"/>
              <w:left w:w="57" w:type="dxa"/>
              <w:bottom w:w="28" w:type="dxa"/>
              <w:right w:w="57" w:type="dxa"/>
            </w:tcMar>
            <w:vAlign w:val="center"/>
            <w:hideMark/>
          </w:tcPr>
          <w:p w14:paraId="3FEEFBDC" w14:textId="520C9B97" w:rsidR="001925F7" w:rsidRPr="000A4681" w:rsidRDefault="001925F7" w:rsidP="00350923">
            <w:pPr>
              <w:textAlignment w:val="baseline"/>
              <w:rPr>
                <w:rFonts w:ascii="Times New Roman" w:eastAsia="Times New Roman" w:hAnsi="Times New Roman" w:cs="Times New Roman"/>
                <w:lang w:eastAsia="lt-LT"/>
              </w:rPr>
            </w:pPr>
          </w:p>
        </w:tc>
        <w:tc>
          <w:tcPr>
            <w:tcW w:w="709" w:type="dxa"/>
            <w:shd w:val="clear" w:color="auto" w:fill="auto"/>
            <w:tcMar>
              <w:top w:w="28" w:type="dxa"/>
              <w:left w:w="57" w:type="dxa"/>
              <w:bottom w:w="28" w:type="dxa"/>
              <w:right w:w="57" w:type="dxa"/>
            </w:tcMar>
            <w:vAlign w:val="center"/>
            <w:hideMark/>
          </w:tcPr>
          <w:p w14:paraId="4E40F273" w14:textId="48B9CD71" w:rsidR="001925F7" w:rsidRPr="000A4681" w:rsidRDefault="001925F7" w:rsidP="00350923">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r>
      <w:tr w:rsidR="000A4681" w:rsidRPr="000A4681" w14:paraId="38D579BC" w14:textId="77777777" w:rsidTr="004B3153">
        <w:tc>
          <w:tcPr>
            <w:tcW w:w="7508" w:type="dxa"/>
            <w:shd w:val="clear" w:color="auto" w:fill="auto"/>
            <w:tcMar>
              <w:top w:w="28" w:type="dxa"/>
              <w:left w:w="57" w:type="dxa"/>
              <w:bottom w:w="28" w:type="dxa"/>
              <w:right w:w="57" w:type="dxa"/>
            </w:tcMar>
            <w:hideMark/>
          </w:tcPr>
          <w:p w14:paraId="74D3C0AD" w14:textId="4F5B92AC"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 xml:space="preserve">Alonžas iš </w:t>
            </w:r>
            <w:proofErr w:type="spellStart"/>
            <w:r w:rsidRPr="000A4681">
              <w:rPr>
                <w:rFonts w:ascii="Times New Roman" w:eastAsia="Times New Roman" w:hAnsi="Times New Roman" w:cs="Times New Roman"/>
                <w:lang w:eastAsia="lt-LT"/>
              </w:rPr>
              <w:t>borosilikatinio</w:t>
            </w:r>
            <w:proofErr w:type="spellEnd"/>
            <w:r w:rsidRPr="000A4681">
              <w:rPr>
                <w:rFonts w:ascii="Times New Roman" w:eastAsia="Times New Roman" w:hAnsi="Times New Roman" w:cs="Times New Roman"/>
                <w:lang w:eastAsia="lt-LT"/>
              </w:rPr>
              <w:t xml:space="preserve"> stiklo lenktas 105° kampu su šoniniu prievadu žarnelei tiriamiesiems darbams atlikti.</w:t>
            </w:r>
          </w:p>
        </w:tc>
        <w:tc>
          <w:tcPr>
            <w:tcW w:w="2410" w:type="dxa"/>
            <w:shd w:val="clear" w:color="auto" w:fill="auto"/>
            <w:tcMar>
              <w:top w:w="28" w:type="dxa"/>
              <w:left w:w="57" w:type="dxa"/>
              <w:bottom w:w="28" w:type="dxa"/>
              <w:right w:w="57" w:type="dxa"/>
            </w:tcMar>
            <w:hideMark/>
          </w:tcPr>
          <w:p w14:paraId="7A93B36A" w14:textId="074596C2"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Daiktai ir (ar) įranga</w:t>
            </w:r>
          </w:p>
        </w:tc>
        <w:tc>
          <w:tcPr>
            <w:tcW w:w="2693" w:type="dxa"/>
            <w:shd w:val="clear" w:color="auto" w:fill="auto"/>
            <w:tcMar>
              <w:top w:w="28" w:type="dxa"/>
              <w:left w:w="57" w:type="dxa"/>
              <w:bottom w:w="28" w:type="dxa"/>
              <w:right w:w="57" w:type="dxa"/>
            </w:tcMar>
            <w:hideMark/>
          </w:tcPr>
          <w:p w14:paraId="0F56F268" w14:textId="19AE8679"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Chemija</w:t>
            </w:r>
          </w:p>
        </w:tc>
        <w:tc>
          <w:tcPr>
            <w:tcW w:w="709" w:type="dxa"/>
            <w:shd w:val="clear" w:color="auto" w:fill="auto"/>
            <w:tcMar>
              <w:top w:w="28" w:type="dxa"/>
              <w:left w:w="57" w:type="dxa"/>
              <w:bottom w:w="28" w:type="dxa"/>
              <w:right w:w="57" w:type="dxa"/>
            </w:tcMar>
            <w:vAlign w:val="center"/>
            <w:hideMark/>
          </w:tcPr>
          <w:p w14:paraId="159E2DDD" w14:textId="192B022B" w:rsidR="001925F7" w:rsidRPr="000A4681" w:rsidRDefault="001925F7" w:rsidP="00350923">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567" w:type="dxa"/>
            <w:shd w:val="clear" w:color="auto" w:fill="auto"/>
            <w:tcMar>
              <w:top w:w="28" w:type="dxa"/>
              <w:left w:w="57" w:type="dxa"/>
              <w:bottom w:w="28" w:type="dxa"/>
              <w:right w:w="57" w:type="dxa"/>
            </w:tcMar>
            <w:vAlign w:val="center"/>
            <w:hideMark/>
          </w:tcPr>
          <w:p w14:paraId="705245F5" w14:textId="21FEE638" w:rsidR="001925F7" w:rsidRPr="000A4681" w:rsidRDefault="001925F7" w:rsidP="00350923">
            <w:pPr>
              <w:textAlignment w:val="baseline"/>
              <w:rPr>
                <w:rFonts w:ascii="Times New Roman" w:eastAsia="Times New Roman" w:hAnsi="Times New Roman" w:cs="Times New Roman"/>
                <w:lang w:eastAsia="lt-LT"/>
              </w:rPr>
            </w:pPr>
          </w:p>
        </w:tc>
        <w:tc>
          <w:tcPr>
            <w:tcW w:w="567" w:type="dxa"/>
            <w:shd w:val="clear" w:color="auto" w:fill="auto"/>
            <w:tcMar>
              <w:top w:w="28" w:type="dxa"/>
              <w:left w:w="57" w:type="dxa"/>
              <w:bottom w:w="28" w:type="dxa"/>
              <w:right w:w="57" w:type="dxa"/>
            </w:tcMar>
            <w:vAlign w:val="center"/>
            <w:hideMark/>
          </w:tcPr>
          <w:p w14:paraId="1F52BD92" w14:textId="4AD2A778" w:rsidR="001925F7" w:rsidRPr="000A4681" w:rsidRDefault="001925F7" w:rsidP="00350923">
            <w:pPr>
              <w:textAlignment w:val="baseline"/>
              <w:rPr>
                <w:rFonts w:ascii="Times New Roman" w:eastAsia="Times New Roman" w:hAnsi="Times New Roman" w:cs="Times New Roman"/>
                <w:lang w:eastAsia="lt-LT"/>
              </w:rPr>
            </w:pPr>
          </w:p>
        </w:tc>
        <w:tc>
          <w:tcPr>
            <w:tcW w:w="709" w:type="dxa"/>
            <w:shd w:val="clear" w:color="auto" w:fill="auto"/>
            <w:tcMar>
              <w:top w:w="28" w:type="dxa"/>
              <w:left w:w="57" w:type="dxa"/>
              <w:bottom w:w="28" w:type="dxa"/>
              <w:right w:w="57" w:type="dxa"/>
            </w:tcMar>
            <w:vAlign w:val="center"/>
            <w:hideMark/>
          </w:tcPr>
          <w:p w14:paraId="443F3D5D" w14:textId="0E6F781E" w:rsidR="001925F7" w:rsidRPr="000A4681" w:rsidRDefault="001925F7" w:rsidP="00350923">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r>
      <w:tr w:rsidR="000A4681" w:rsidRPr="000A4681" w14:paraId="3978E0F3" w14:textId="77777777" w:rsidTr="004B3153">
        <w:tc>
          <w:tcPr>
            <w:tcW w:w="7508" w:type="dxa"/>
            <w:shd w:val="clear" w:color="auto" w:fill="auto"/>
            <w:tcMar>
              <w:top w:w="28" w:type="dxa"/>
              <w:left w:w="57" w:type="dxa"/>
              <w:bottom w:w="28" w:type="dxa"/>
              <w:right w:w="57" w:type="dxa"/>
            </w:tcMar>
            <w:hideMark/>
          </w:tcPr>
          <w:p w14:paraId="70ABEEC5" w14:textId="0716B4BE"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 xml:space="preserve">Kilpelė arba </w:t>
            </w:r>
            <w:proofErr w:type="spellStart"/>
            <w:r w:rsidRPr="000A4681">
              <w:rPr>
                <w:rFonts w:ascii="Times New Roman" w:eastAsia="Times New Roman" w:hAnsi="Times New Roman" w:cs="Times New Roman"/>
                <w:lang w:eastAsia="lt-LT"/>
              </w:rPr>
              <w:t>Kolle</w:t>
            </w:r>
            <w:proofErr w:type="spellEnd"/>
            <w:r w:rsidRPr="000A4681">
              <w:rPr>
                <w:rFonts w:ascii="Times New Roman" w:eastAsia="Times New Roman" w:hAnsi="Times New Roman" w:cs="Times New Roman"/>
                <w:lang w:eastAsia="lt-LT"/>
              </w:rPr>
              <w:t xml:space="preserve"> adata su laikikliu, kai kilpelės galas 2,5 mm skersmens, spalvinėms liepsnos reakcijoms tirti.</w:t>
            </w:r>
          </w:p>
        </w:tc>
        <w:tc>
          <w:tcPr>
            <w:tcW w:w="2410" w:type="dxa"/>
            <w:shd w:val="clear" w:color="auto" w:fill="auto"/>
            <w:tcMar>
              <w:top w:w="28" w:type="dxa"/>
              <w:left w:w="57" w:type="dxa"/>
              <w:bottom w:w="28" w:type="dxa"/>
              <w:right w:w="57" w:type="dxa"/>
            </w:tcMar>
            <w:hideMark/>
          </w:tcPr>
          <w:p w14:paraId="0EF3F4BB" w14:textId="2ED118B9"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Daiktai ir (ar) įranga</w:t>
            </w:r>
          </w:p>
        </w:tc>
        <w:tc>
          <w:tcPr>
            <w:tcW w:w="2693" w:type="dxa"/>
            <w:shd w:val="clear" w:color="auto" w:fill="auto"/>
            <w:tcMar>
              <w:top w:w="28" w:type="dxa"/>
              <w:left w:w="57" w:type="dxa"/>
              <w:bottom w:w="28" w:type="dxa"/>
              <w:right w:w="57" w:type="dxa"/>
            </w:tcMar>
            <w:hideMark/>
          </w:tcPr>
          <w:p w14:paraId="40005278" w14:textId="06376740"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Chemija</w:t>
            </w:r>
          </w:p>
        </w:tc>
        <w:tc>
          <w:tcPr>
            <w:tcW w:w="709" w:type="dxa"/>
            <w:shd w:val="clear" w:color="auto" w:fill="auto"/>
            <w:tcMar>
              <w:top w:w="28" w:type="dxa"/>
              <w:left w:w="57" w:type="dxa"/>
              <w:bottom w:w="28" w:type="dxa"/>
              <w:right w:w="57" w:type="dxa"/>
            </w:tcMar>
            <w:vAlign w:val="center"/>
            <w:hideMark/>
          </w:tcPr>
          <w:p w14:paraId="6768A9B2" w14:textId="2A7B6D2A" w:rsidR="001925F7" w:rsidRPr="000A4681" w:rsidRDefault="001925F7" w:rsidP="00350923">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567" w:type="dxa"/>
            <w:shd w:val="clear" w:color="auto" w:fill="auto"/>
            <w:tcMar>
              <w:top w:w="28" w:type="dxa"/>
              <w:left w:w="57" w:type="dxa"/>
              <w:bottom w:w="28" w:type="dxa"/>
              <w:right w:w="57" w:type="dxa"/>
            </w:tcMar>
            <w:vAlign w:val="center"/>
            <w:hideMark/>
          </w:tcPr>
          <w:p w14:paraId="35430548" w14:textId="5C17AF42" w:rsidR="001925F7" w:rsidRPr="000A4681" w:rsidRDefault="001925F7" w:rsidP="00350923">
            <w:pPr>
              <w:textAlignment w:val="baseline"/>
              <w:rPr>
                <w:rFonts w:ascii="Times New Roman" w:eastAsia="Times New Roman" w:hAnsi="Times New Roman" w:cs="Times New Roman"/>
                <w:lang w:eastAsia="lt-LT"/>
              </w:rPr>
            </w:pPr>
          </w:p>
        </w:tc>
        <w:tc>
          <w:tcPr>
            <w:tcW w:w="567" w:type="dxa"/>
            <w:shd w:val="clear" w:color="auto" w:fill="auto"/>
            <w:tcMar>
              <w:top w:w="28" w:type="dxa"/>
              <w:left w:w="57" w:type="dxa"/>
              <w:bottom w:w="28" w:type="dxa"/>
              <w:right w:w="57" w:type="dxa"/>
            </w:tcMar>
            <w:vAlign w:val="center"/>
            <w:hideMark/>
          </w:tcPr>
          <w:p w14:paraId="672E590C" w14:textId="13AB705D" w:rsidR="001925F7" w:rsidRPr="000A4681" w:rsidRDefault="001925F7" w:rsidP="00350923">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709" w:type="dxa"/>
            <w:shd w:val="clear" w:color="auto" w:fill="auto"/>
            <w:tcMar>
              <w:top w:w="28" w:type="dxa"/>
              <w:left w:w="57" w:type="dxa"/>
              <w:bottom w:w="28" w:type="dxa"/>
              <w:right w:w="57" w:type="dxa"/>
            </w:tcMar>
            <w:vAlign w:val="center"/>
            <w:hideMark/>
          </w:tcPr>
          <w:p w14:paraId="781AFC8B" w14:textId="33025D27" w:rsidR="001925F7" w:rsidRPr="000A4681" w:rsidRDefault="001925F7" w:rsidP="00350923">
            <w:pPr>
              <w:textAlignment w:val="baseline"/>
              <w:rPr>
                <w:rFonts w:ascii="Times New Roman" w:eastAsia="Times New Roman" w:hAnsi="Times New Roman" w:cs="Times New Roman"/>
                <w:lang w:eastAsia="lt-LT"/>
              </w:rPr>
            </w:pPr>
          </w:p>
        </w:tc>
      </w:tr>
      <w:tr w:rsidR="000A4681" w:rsidRPr="000A4681" w14:paraId="2C2F3E9E" w14:textId="77777777" w:rsidTr="004B3153">
        <w:tc>
          <w:tcPr>
            <w:tcW w:w="7508" w:type="dxa"/>
            <w:shd w:val="clear" w:color="auto" w:fill="auto"/>
            <w:tcMar>
              <w:top w:w="28" w:type="dxa"/>
              <w:left w:w="57" w:type="dxa"/>
              <w:bottom w:w="28" w:type="dxa"/>
              <w:right w:w="57" w:type="dxa"/>
            </w:tcMar>
            <w:hideMark/>
          </w:tcPr>
          <w:p w14:paraId="6D5A9F3E" w14:textId="0D2091DA"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50–80 ml porcelianinė, plokščiadugnė garinimo lėkštelė tiriamiesiems darbams atlikti.</w:t>
            </w:r>
          </w:p>
        </w:tc>
        <w:tc>
          <w:tcPr>
            <w:tcW w:w="2410" w:type="dxa"/>
            <w:shd w:val="clear" w:color="auto" w:fill="auto"/>
            <w:tcMar>
              <w:top w:w="28" w:type="dxa"/>
              <w:left w:w="57" w:type="dxa"/>
              <w:bottom w:w="28" w:type="dxa"/>
              <w:right w:w="57" w:type="dxa"/>
            </w:tcMar>
            <w:hideMark/>
          </w:tcPr>
          <w:p w14:paraId="489C0CFA" w14:textId="07092277"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Daiktai ir (ar) įranga</w:t>
            </w:r>
          </w:p>
        </w:tc>
        <w:tc>
          <w:tcPr>
            <w:tcW w:w="2693" w:type="dxa"/>
            <w:shd w:val="clear" w:color="auto" w:fill="auto"/>
            <w:tcMar>
              <w:top w:w="28" w:type="dxa"/>
              <w:left w:w="57" w:type="dxa"/>
              <w:bottom w:w="28" w:type="dxa"/>
              <w:right w:w="57" w:type="dxa"/>
            </w:tcMar>
            <w:hideMark/>
          </w:tcPr>
          <w:p w14:paraId="25AAAB9D" w14:textId="620D9AA6"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Chemija</w:t>
            </w:r>
          </w:p>
        </w:tc>
        <w:tc>
          <w:tcPr>
            <w:tcW w:w="709" w:type="dxa"/>
            <w:shd w:val="clear" w:color="auto" w:fill="auto"/>
            <w:tcMar>
              <w:top w:w="28" w:type="dxa"/>
              <w:left w:w="57" w:type="dxa"/>
              <w:bottom w:w="28" w:type="dxa"/>
              <w:right w:w="57" w:type="dxa"/>
            </w:tcMar>
            <w:vAlign w:val="center"/>
            <w:hideMark/>
          </w:tcPr>
          <w:p w14:paraId="1F8662E1" w14:textId="646BFD0C" w:rsidR="001925F7" w:rsidRPr="000A4681" w:rsidRDefault="001925F7" w:rsidP="00350923">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567" w:type="dxa"/>
            <w:shd w:val="clear" w:color="auto" w:fill="auto"/>
            <w:tcMar>
              <w:top w:w="28" w:type="dxa"/>
              <w:left w:w="57" w:type="dxa"/>
              <w:bottom w:w="28" w:type="dxa"/>
              <w:right w:w="57" w:type="dxa"/>
            </w:tcMar>
            <w:vAlign w:val="center"/>
            <w:hideMark/>
          </w:tcPr>
          <w:p w14:paraId="018C181A" w14:textId="1DD78EC0" w:rsidR="001925F7" w:rsidRPr="000A4681" w:rsidRDefault="001925F7" w:rsidP="00350923">
            <w:pPr>
              <w:textAlignment w:val="baseline"/>
              <w:rPr>
                <w:rFonts w:ascii="Times New Roman" w:eastAsia="Times New Roman" w:hAnsi="Times New Roman" w:cs="Times New Roman"/>
                <w:lang w:eastAsia="lt-LT"/>
              </w:rPr>
            </w:pPr>
          </w:p>
        </w:tc>
        <w:tc>
          <w:tcPr>
            <w:tcW w:w="567" w:type="dxa"/>
            <w:shd w:val="clear" w:color="auto" w:fill="auto"/>
            <w:tcMar>
              <w:top w:w="28" w:type="dxa"/>
              <w:left w:w="57" w:type="dxa"/>
              <w:bottom w:w="28" w:type="dxa"/>
              <w:right w:w="57" w:type="dxa"/>
            </w:tcMar>
            <w:vAlign w:val="center"/>
            <w:hideMark/>
          </w:tcPr>
          <w:p w14:paraId="7685400F" w14:textId="718C29F9" w:rsidR="001925F7" w:rsidRPr="000A4681" w:rsidRDefault="001925F7" w:rsidP="00350923">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709" w:type="dxa"/>
            <w:shd w:val="clear" w:color="auto" w:fill="auto"/>
            <w:tcMar>
              <w:top w:w="28" w:type="dxa"/>
              <w:left w:w="57" w:type="dxa"/>
              <w:bottom w:w="28" w:type="dxa"/>
              <w:right w:w="57" w:type="dxa"/>
            </w:tcMar>
            <w:vAlign w:val="center"/>
            <w:hideMark/>
          </w:tcPr>
          <w:p w14:paraId="70F77C81" w14:textId="29332793" w:rsidR="001925F7" w:rsidRPr="000A4681" w:rsidRDefault="001925F7" w:rsidP="00350923">
            <w:pPr>
              <w:textAlignment w:val="baseline"/>
              <w:rPr>
                <w:rFonts w:ascii="Times New Roman" w:eastAsia="Times New Roman" w:hAnsi="Times New Roman" w:cs="Times New Roman"/>
                <w:lang w:eastAsia="lt-LT"/>
              </w:rPr>
            </w:pPr>
          </w:p>
        </w:tc>
      </w:tr>
      <w:tr w:rsidR="000A4681" w:rsidRPr="000A4681" w14:paraId="29761497" w14:textId="77777777" w:rsidTr="004B3153">
        <w:tc>
          <w:tcPr>
            <w:tcW w:w="7508" w:type="dxa"/>
            <w:shd w:val="clear" w:color="auto" w:fill="auto"/>
            <w:tcMar>
              <w:top w:w="28" w:type="dxa"/>
              <w:left w:w="57" w:type="dxa"/>
              <w:bottom w:w="28" w:type="dxa"/>
              <w:right w:w="57" w:type="dxa"/>
            </w:tcMar>
            <w:hideMark/>
          </w:tcPr>
          <w:p w14:paraId="2B820645" w14:textId="35880DD8"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80–125 ml porcelianinė, plokščiadugnė garinimo lėkštelė tiriamiesiems darbams atlikti. </w:t>
            </w:r>
          </w:p>
        </w:tc>
        <w:tc>
          <w:tcPr>
            <w:tcW w:w="2410" w:type="dxa"/>
            <w:shd w:val="clear" w:color="auto" w:fill="auto"/>
            <w:tcMar>
              <w:top w:w="28" w:type="dxa"/>
              <w:left w:w="57" w:type="dxa"/>
              <w:bottom w:w="28" w:type="dxa"/>
              <w:right w:w="57" w:type="dxa"/>
            </w:tcMar>
            <w:hideMark/>
          </w:tcPr>
          <w:p w14:paraId="36375ADC" w14:textId="2294EA52"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Daiktai ir (ar) įranga</w:t>
            </w:r>
          </w:p>
        </w:tc>
        <w:tc>
          <w:tcPr>
            <w:tcW w:w="2693" w:type="dxa"/>
            <w:shd w:val="clear" w:color="auto" w:fill="auto"/>
            <w:tcMar>
              <w:top w:w="28" w:type="dxa"/>
              <w:left w:w="57" w:type="dxa"/>
              <w:bottom w:w="28" w:type="dxa"/>
              <w:right w:w="57" w:type="dxa"/>
            </w:tcMar>
            <w:hideMark/>
          </w:tcPr>
          <w:p w14:paraId="04A582F1" w14:textId="7E97BB0D"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Chemija</w:t>
            </w:r>
          </w:p>
        </w:tc>
        <w:tc>
          <w:tcPr>
            <w:tcW w:w="709" w:type="dxa"/>
            <w:shd w:val="clear" w:color="auto" w:fill="auto"/>
            <w:tcMar>
              <w:top w:w="28" w:type="dxa"/>
              <w:left w:w="57" w:type="dxa"/>
              <w:bottom w:w="28" w:type="dxa"/>
              <w:right w:w="57" w:type="dxa"/>
            </w:tcMar>
            <w:vAlign w:val="center"/>
            <w:hideMark/>
          </w:tcPr>
          <w:p w14:paraId="5C9D02EF" w14:textId="580B8FFD" w:rsidR="001925F7" w:rsidRPr="000A4681" w:rsidRDefault="001925F7" w:rsidP="00350923">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567" w:type="dxa"/>
            <w:shd w:val="clear" w:color="auto" w:fill="auto"/>
            <w:tcMar>
              <w:top w:w="28" w:type="dxa"/>
              <w:left w:w="57" w:type="dxa"/>
              <w:bottom w:w="28" w:type="dxa"/>
              <w:right w:w="57" w:type="dxa"/>
            </w:tcMar>
            <w:vAlign w:val="center"/>
            <w:hideMark/>
          </w:tcPr>
          <w:p w14:paraId="0E866B2F" w14:textId="4E9FD3AC" w:rsidR="001925F7" w:rsidRPr="000A4681" w:rsidRDefault="001925F7" w:rsidP="00350923">
            <w:pPr>
              <w:textAlignment w:val="baseline"/>
              <w:rPr>
                <w:rFonts w:ascii="Times New Roman" w:eastAsia="Times New Roman" w:hAnsi="Times New Roman" w:cs="Times New Roman"/>
                <w:lang w:eastAsia="lt-LT"/>
              </w:rPr>
            </w:pPr>
          </w:p>
        </w:tc>
        <w:tc>
          <w:tcPr>
            <w:tcW w:w="567" w:type="dxa"/>
            <w:shd w:val="clear" w:color="auto" w:fill="auto"/>
            <w:tcMar>
              <w:top w:w="28" w:type="dxa"/>
              <w:left w:w="57" w:type="dxa"/>
              <w:bottom w:w="28" w:type="dxa"/>
              <w:right w:w="57" w:type="dxa"/>
            </w:tcMar>
            <w:vAlign w:val="center"/>
            <w:hideMark/>
          </w:tcPr>
          <w:p w14:paraId="55CAB42D" w14:textId="64884380" w:rsidR="001925F7" w:rsidRPr="000A4681" w:rsidRDefault="001925F7" w:rsidP="00350923">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709" w:type="dxa"/>
            <w:shd w:val="clear" w:color="auto" w:fill="auto"/>
            <w:tcMar>
              <w:top w:w="28" w:type="dxa"/>
              <w:left w:w="57" w:type="dxa"/>
              <w:bottom w:w="28" w:type="dxa"/>
              <w:right w:w="57" w:type="dxa"/>
            </w:tcMar>
            <w:vAlign w:val="center"/>
            <w:hideMark/>
          </w:tcPr>
          <w:p w14:paraId="5C6F14D6" w14:textId="5A92736B" w:rsidR="001925F7" w:rsidRPr="000A4681" w:rsidRDefault="001925F7" w:rsidP="00350923">
            <w:pPr>
              <w:textAlignment w:val="baseline"/>
              <w:rPr>
                <w:rFonts w:ascii="Times New Roman" w:eastAsia="Times New Roman" w:hAnsi="Times New Roman" w:cs="Times New Roman"/>
                <w:lang w:eastAsia="lt-LT"/>
              </w:rPr>
            </w:pPr>
          </w:p>
        </w:tc>
      </w:tr>
      <w:tr w:rsidR="000A4681" w:rsidRPr="000A4681" w14:paraId="7A99A335" w14:textId="77777777" w:rsidTr="004B3153">
        <w:tc>
          <w:tcPr>
            <w:tcW w:w="7508" w:type="dxa"/>
            <w:shd w:val="clear" w:color="auto" w:fill="auto"/>
            <w:tcMar>
              <w:top w:w="28" w:type="dxa"/>
              <w:left w:w="57" w:type="dxa"/>
              <w:bottom w:w="28" w:type="dxa"/>
              <w:right w:w="57" w:type="dxa"/>
            </w:tcMar>
            <w:hideMark/>
          </w:tcPr>
          <w:p w14:paraId="3200BB40" w14:textId="3F87F368"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shd w:val="clear" w:color="auto" w:fill="FFFFFF"/>
                <w:lang w:eastAsia="lt-LT"/>
              </w:rPr>
              <w:lastRenderedPageBreak/>
              <w:t xml:space="preserve">50 ml žema cheminė graduota stiklinė su snapeliu iš </w:t>
            </w:r>
            <w:proofErr w:type="spellStart"/>
            <w:r w:rsidRPr="000A4681">
              <w:rPr>
                <w:rFonts w:ascii="Times New Roman" w:eastAsia="Times New Roman" w:hAnsi="Times New Roman" w:cs="Times New Roman"/>
                <w:shd w:val="clear" w:color="auto" w:fill="FFFFFF"/>
                <w:lang w:eastAsia="lt-LT"/>
              </w:rPr>
              <w:t>borosilikatinio</w:t>
            </w:r>
            <w:proofErr w:type="spellEnd"/>
            <w:r w:rsidRPr="000A4681">
              <w:rPr>
                <w:rFonts w:ascii="Times New Roman" w:eastAsia="Times New Roman" w:hAnsi="Times New Roman" w:cs="Times New Roman"/>
                <w:shd w:val="clear" w:color="auto" w:fill="FFFFFF"/>
                <w:lang w:eastAsia="lt-LT"/>
              </w:rPr>
              <w:t xml:space="preserve"> stiklo tiriamiesiems darbams atlikti.</w:t>
            </w:r>
          </w:p>
        </w:tc>
        <w:tc>
          <w:tcPr>
            <w:tcW w:w="2410" w:type="dxa"/>
            <w:shd w:val="clear" w:color="auto" w:fill="auto"/>
            <w:tcMar>
              <w:top w:w="28" w:type="dxa"/>
              <w:left w:w="57" w:type="dxa"/>
              <w:bottom w:w="28" w:type="dxa"/>
              <w:right w:w="57" w:type="dxa"/>
            </w:tcMar>
            <w:hideMark/>
          </w:tcPr>
          <w:p w14:paraId="611C4A48" w14:textId="5935450B"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Daiktai ir (ar) įranga</w:t>
            </w:r>
          </w:p>
        </w:tc>
        <w:tc>
          <w:tcPr>
            <w:tcW w:w="2693" w:type="dxa"/>
            <w:shd w:val="clear" w:color="auto" w:fill="auto"/>
            <w:tcMar>
              <w:top w:w="28" w:type="dxa"/>
              <w:left w:w="57" w:type="dxa"/>
              <w:bottom w:w="28" w:type="dxa"/>
              <w:right w:w="57" w:type="dxa"/>
            </w:tcMar>
            <w:hideMark/>
          </w:tcPr>
          <w:p w14:paraId="155AA9AA" w14:textId="146DCD6F"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Chemija</w:t>
            </w:r>
          </w:p>
        </w:tc>
        <w:tc>
          <w:tcPr>
            <w:tcW w:w="709" w:type="dxa"/>
            <w:shd w:val="clear" w:color="auto" w:fill="auto"/>
            <w:tcMar>
              <w:top w:w="28" w:type="dxa"/>
              <w:left w:w="57" w:type="dxa"/>
              <w:bottom w:w="28" w:type="dxa"/>
              <w:right w:w="57" w:type="dxa"/>
            </w:tcMar>
            <w:vAlign w:val="center"/>
            <w:hideMark/>
          </w:tcPr>
          <w:p w14:paraId="522B9BC0" w14:textId="49C47DE1" w:rsidR="001925F7" w:rsidRPr="000A4681" w:rsidRDefault="001925F7" w:rsidP="00350923">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567" w:type="dxa"/>
            <w:shd w:val="clear" w:color="auto" w:fill="auto"/>
            <w:tcMar>
              <w:top w:w="28" w:type="dxa"/>
              <w:left w:w="57" w:type="dxa"/>
              <w:bottom w:w="28" w:type="dxa"/>
              <w:right w:w="57" w:type="dxa"/>
            </w:tcMar>
            <w:vAlign w:val="center"/>
            <w:hideMark/>
          </w:tcPr>
          <w:p w14:paraId="6E02E90B" w14:textId="121E06A5" w:rsidR="001925F7" w:rsidRPr="000A4681" w:rsidRDefault="001925F7" w:rsidP="00350923">
            <w:pPr>
              <w:textAlignment w:val="baseline"/>
              <w:rPr>
                <w:rFonts w:ascii="Times New Roman" w:eastAsia="Times New Roman" w:hAnsi="Times New Roman" w:cs="Times New Roman"/>
                <w:lang w:eastAsia="lt-LT"/>
              </w:rPr>
            </w:pPr>
          </w:p>
        </w:tc>
        <w:tc>
          <w:tcPr>
            <w:tcW w:w="567" w:type="dxa"/>
            <w:shd w:val="clear" w:color="auto" w:fill="auto"/>
            <w:tcMar>
              <w:top w:w="28" w:type="dxa"/>
              <w:left w:w="57" w:type="dxa"/>
              <w:bottom w:w="28" w:type="dxa"/>
              <w:right w:w="57" w:type="dxa"/>
            </w:tcMar>
            <w:vAlign w:val="center"/>
            <w:hideMark/>
          </w:tcPr>
          <w:p w14:paraId="00B3321A" w14:textId="24F19C9E" w:rsidR="001925F7" w:rsidRPr="000A4681" w:rsidRDefault="001925F7" w:rsidP="00350923">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709" w:type="dxa"/>
            <w:shd w:val="clear" w:color="auto" w:fill="auto"/>
            <w:tcMar>
              <w:top w:w="28" w:type="dxa"/>
              <w:left w:w="57" w:type="dxa"/>
              <w:bottom w:w="28" w:type="dxa"/>
              <w:right w:w="57" w:type="dxa"/>
            </w:tcMar>
            <w:vAlign w:val="center"/>
            <w:hideMark/>
          </w:tcPr>
          <w:p w14:paraId="7595C085" w14:textId="64122779" w:rsidR="001925F7" w:rsidRPr="000A4681" w:rsidRDefault="001925F7" w:rsidP="00350923">
            <w:pPr>
              <w:textAlignment w:val="baseline"/>
              <w:rPr>
                <w:rFonts w:ascii="Times New Roman" w:eastAsia="Times New Roman" w:hAnsi="Times New Roman" w:cs="Times New Roman"/>
                <w:lang w:eastAsia="lt-LT"/>
              </w:rPr>
            </w:pPr>
          </w:p>
        </w:tc>
      </w:tr>
      <w:tr w:rsidR="000A4681" w:rsidRPr="000A4681" w14:paraId="573BB485" w14:textId="77777777" w:rsidTr="004B3153">
        <w:tc>
          <w:tcPr>
            <w:tcW w:w="7508" w:type="dxa"/>
            <w:shd w:val="clear" w:color="auto" w:fill="auto"/>
            <w:tcMar>
              <w:top w:w="28" w:type="dxa"/>
              <w:left w:w="57" w:type="dxa"/>
              <w:bottom w:w="28" w:type="dxa"/>
              <w:right w:w="57" w:type="dxa"/>
            </w:tcMar>
            <w:hideMark/>
          </w:tcPr>
          <w:p w14:paraId="73170FCD" w14:textId="5D91B1C0"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shd w:val="clear" w:color="auto" w:fill="FFFFFF"/>
                <w:lang w:eastAsia="lt-LT"/>
              </w:rPr>
              <w:t xml:space="preserve">100 ml žema cheminė graduota stiklinė su snapeliu iš </w:t>
            </w:r>
            <w:proofErr w:type="spellStart"/>
            <w:r w:rsidRPr="000A4681">
              <w:rPr>
                <w:rFonts w:ascii="Times New Roman" w:eastAsia="Times New Roman" w:hAnsi="Times New Roman" w:cs="Times New Roman"/>
                <w:shd w:val="clear" w:color="auto" w:fill="FFFFFF"/>
                <w:lang w:eastAsia="lt-LT"/>
              </w:rPr>
              <w:t>borosilikatinio</w:t>
            </w:r>
            <w:proofErr w:type="spellEnd"/>
            <w:r w:rsidRPr="000A4681">
              <w:rPr>
                <w:rFonts w:ascii="Times New Roman" w:eastAsia="Times New Roman" w:hAnsi="Times New Roman" w:cs="Times New Roman"/>
                <w:shd w:val="clear" w:color="auto" w:fill="FFFFFF"/>
                <w:lang w:eastAsia="lt-LT"/>
              </w:rPr>
              <w:t xml:space="preserve"> stiklo tiriamiesiems darbams atlikti.</w:t>
            </w:r>
          </w:p>
        </w:tc>
        <w:tc>
          <w:tcPr>
            <w:tcW w:w="2410" w:type="dxa"/>
            <w:shd w:val="clear" w:color="auto" w:fill="auto"/>
            <w:tcMar>
              <w:top w:w="28" w:type="dxa"/>
              <w:left w:w="57" w:type="dxa"/>
              <w:bottom w:w="28" w:type="dxa"/>
              <w:right w:w="57" w:type="dxa"/>
            </w:tcMar>
            <w:hideMark/>
          </w:tcPr>
          <w:p w14:paraId="56C62CDF" w14:textId="70D2AA9E"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Daiktai ir (ar) įranga</w:t>
            </w:r>
          </w:p>
        </w:tc>
        <w:tc>
          <w:tcPr>
            <w:tcW w:w="2693" w:type="dxa"/>
            <w:shd w:val="clear" w:color="auto" w:fill="auto"/>
            <w:tcMar>
              <w:top w:w="28" w:type="dxa"/>
              <w:left w:w="57" w:type="dxa"/>
              <w:bottom w:w="28" w:type="dxa"/>
              <w:right w:w="57" w:type="dxa"/>
            </w:tcMar>
            <w:hideMark/>
          </w:tcPr>
          <w:p w14:paraId="0BB45B87" w14:textId="5F256771"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Chemija</w:t>
            </w:r>
          </w:p>
        </w:tc>
        <w:tc>
          <w:tcPr>
            <w:tcW w:w="709" w:type="dxa"/>
            <w:shd w:val="clear" w:color="auto" w:fill="auto"/>
            <w:tcMar>
              <w:top w:w="28" w:type="dxa"/>
              <w:left w:w="57" w:type="dxa"/>
              <w:bottom w:w="28" w:type="dxa"/>
              <w:right w:w="57" w:type="dxa"/>
            </w:tcMar>
            <w:vAlign w:val="center"/>
            <w:hideMark/>
          </w:tcPr>
          <w:p w14:paraId="21280ED4" w14:textId="2246DFF0" w:rsidR="001925F7" w:rsidRPr="000A4681" w:rsidRDefault="001925F7" w:rsidP="00350923">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567" w:type="dxa"/>
            <w:shd w:val="clear" w:color="auto" w:fill="auto"/>
            <w:tcMar>
              <w:top w:w="28" w:type="dxa"/>
              <w:left w:w="57" w:type="dxa"/>
              <w:bottom w:w="28" w:type="dxa"/>
              <w:right w:w="57" w:type="dxa"/>
            </w:tcMar>
            <w:vAlign w:val="center"/>
            <w:hideMark/>
          </w:tcPr>
          <w:p w14:paraId="18CDAB1E" w14:textId="1409B3F6" w:rsidR="001925F7" w:rsidRPr="000A4681" w:rsidRDefault="001925F7" w:rsidP="00350923">
            <w:pPr>
              <w:textAlignment w:val="baseline"/>
              <w:rPr>
                <w:rFonts w:ascii="Times New Roman" w:eastAsia="Times New Roman" w:hAnsi="Times New Roman" w:cs="Times New Roman"/>
                <w:lang w:eastAsia="lt-LT"/>
              </w:rPr>
            </w:pPr>
          </w:p>
        </w:tc>
        <w:tc>
          <w:tcPr>
            <w:tcW w:w="567" w:type="dxa"/>
            <w:shd w:val="clear" w:color="auto" w:fill="auto"/>
            <w:tcMar>
              <w:top w:w="28" w:type="dxa"/>
              <w:left w:w="57" w:type="dxa"/>
              <w:bottom w:w="28" w:type="dxa"/>
              <w:right w:w="57" w:type="dxa"/>
            </w:tcMar>
            <w:vAlign w:val="center"/>
            <w:hideMark/>
          </w:tcPr>
          <w:p w14:paraId="252A580B" w14:textId="53499991" w:rsidR="001925F7" w:rsidRPr="000A4681" w:rsidRDefault="001925F7" w:rsidP="00350923">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709" w:type="dxa"/>
            <w:shd w:val="clear" w:color="auto" w:fill="auto"/>
            <w:tcMar>
              <w:top w:w="28" w:type="dxa"/>
              <w:left w:w="57" w:type="dxa"/>
              <w:bottom w:w="28" w:type="dxa"/>
              <w:right w:w="57" w:type="dxa"/>
            </w:tcMar>
            <w:vAlign w:val="center"/>
            <w:hideMark/>
          </w:tcPr>
          <w:p w14:paraId="64807609" w14:textId="4995282A" w:rsidR="001925F7" w:rsidRPr="000A4681" w:rsidRDefault="001925F7" w:rsidP="00350923">
            <w:pPr>
              <w:textAlignment w:val="baseline"/>
              <w:rPr>
                <w:rFonts w:ascii="Times New Roman" w:eastAsia="Times New Roman" w:hAnsi="Times New Roman" w:cs="Times New Roman"/>
                <w:lang w:eastAsia="lt-LT"/>
              </w:rPr>
            </w:pPr>
          </w:p>
        </w:tc>
      </w:tr>
      <w:tr w:rsidR="000A4681" w:rsidRPr="000A4681" w14:paraId="697A07AA" w14:textId="77777777" w:rsidTr="004B3153">
        <w:tc>
          <w:tcPr>
            <w:tcW w:w="7508" w:type="dxa"/>
            <w:shd w:val="clear" w:color="auto" w:fill="auto"/>
            <w:tcMar>
              <w:top w:w="28" w:type="dxa"/>
              <w:left w:w="57" w:type="dxa"/>
              <w:bottom w:w="28" w:type="dxa"/>
              <w:right w:w="57" w:type="dxa"/>
            </w:tcMar>
            <w:hideMark/>
          </w:tcPr>
          <w:p w14:paraId="28893DEA" w14:textId="395CEBD7"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shd w:val="clear" w:color="auto" w:fill="FFFFFF"/>
                <w:lang w:eastAsia="lt-LT"/>
              </w:rPr>
              <w:t xml:space="preserve">250 ml žema cheminė graduota stiklinė su snapeliu iš </w:t>
            </w:r>
            <w:proofErr w:type="spellStart"/>
            <w:r w:rsidRPr="000A4681">
              <w:rPr>
                <w:rFonts w:ascii="Times New Roman" w:eastAsia="Times New Roman" w:hAnsi="Times New Roman" w:cs="Times New Roman"/>
                <w:shd w:val="clear" w:color="auto" w:fill="FFFFFF"/>
                <w:lang w:eastAsia="lt-LT"/>
              </w:rPr>
              <w:t>borosilikatinio</w:t>
            </w:r>
            <w:proofErr w:type="spellEnd"/>
            <w:r w:rsidRPr="000A4681">
              <w:rPr>
                <w:rFonts w:ascii="Times New Roman" w:eastAsia="Times New Roman" w:hAnsi="Times New Roman" w:cs="Times New Roman"/>
                <w:shd w:val="clear" w:color="auto" w:fill="FFFFFF"/>
                <w:lang w:eastAsia="lt-LT"/>
              </w:rPr>
              <w:t xml:space="preserve"> stiklo tiriamiesiems darbams atlikti.</w:t>
            </w:r>
          </w:p>
        </w:tc>
        <w:tc>
          <w:tcPr>
            <w:tcW w:w="2410" w:type="dxa"/>
            <w:shd w:val="clear" w:color="auto" w:fill="auto"/>
            <w:tcMar>
              <w:top w:w="28" w:type="dxa"/>
              <w:left w:w="57" w:type="dxa"/>
              <w:bottom w:w="28" w:type="dxa"/>
              <w:right w:w="57" w:type="dxa"/>
            </w:tcMar>
            <w:hideMark/>
          </w:tcPr>
          <w:p w14:paraId="34190D8E" w14:textId="5A424D62"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Daiktai ir (ar) įranga</w:t>
            </w:r>
          </w:p>
        </w:tc>
        <w:tc>
          <w:tcPr>
            <w:tcW w:w="2693" w:type="dxa"/>
            <w:shd w:val="clear" w:color="auto" w:fill="auto"/>
            <w:tcMar>
              <w:top w:w="28" w:type="dxa"/>
              <w:left w:w="57" w:type="dxa"/>
              <w:bottom w:w="28" w:type="dxa"/>
              <w:right w:w="57" w:type="dxa"/>
            </w:tcMar>
            <w:hideMark/>
          </w:tcPr>
          <w:p w14:paraId="4029C85E" w14:textId="0DCE4456"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Chemija</w:t>
            </w:r>
          </w:p>
        </w:tc>
        <w:tc>
          <w:tcPr>
            <w:tcW w:w="709" w:type="dxa"/>
            <w:shd w:val="clear" w:color="auto" w:fill="auto"/>
            <w:tcMar>
              <w:top w:w="28" w:type="dxa"/>
              <w:left w:w="57" w:type="dxa"/>
              <w:bottom w:w="28" w:type="dxa"/>
              <w:right w:w="57" w:type="dxa"/>
            </w:tcMar>
            <w:vAlign w:val="center"/>
            <w:hideMark/>
          </w:tcPr>
          <w:p w14:paraId="1DF89870" w14:textId="0821277C" w:rsidR="001925F7" w:rsidRPr="000A4681" w:rsidRDefault="001925F7" w:rsidP="00350923">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567" w:type="dxa"/>
            <w:shd w:val="clear" w:color="auto" w:fill="auto"/>
            <w:tcMar>
              <w:top w:w="28" w:type="dxa"/>
              <w:left w:w="57" w:type="dxa"/>
              <w:bottom w:w="28" w:type="dxa"/>
              <w:right w:w="57" w:type="dxa"/>
            </w:tcMar>
            <w:vAlign w:val="center"/>
            <w:hideMark/>
          </w:tcPr>
          <w:p w14:paraId="64FCD5CE" w14:textId="7AF4879A" w:rsidR="001925F7" w:rsidRPr="000A4681" w:rsidRDefault="001925F7" w:rsidP="00350923">
            <w:pPr>
              <w:textAlignment w:val="baseline"/>
              <w:rPr>
                <w:rFonts w:ascii="Times New Roman" w:eastAsia="Times New Roman" w:hAnsi="Times New Roman" w:cs="Times New Roman"/>
                <w:lang w:eastAsia="lt-LT"/>
              </w:rPr>
            </w:pPr>
          </w:p>
        </w:tc>
        <w:tc>
          <w:tcPr>
            <w:tcW w:w="567" w:type="dxa"/>
            <w:shd w:val="clear" w:color="auto" w:fill="auto"/>
            <w:tcMar>
              <w:top w:w="28" w:type="dxa"/>
              <w:left w:w="57" w:type="dxa"/>
              <w:bottom w:w="28" w:type="dxa"/>
              <w:right w:w="57" w:type="dxa"/>
            </w:tcMar>
            <w:vAlign w:val="center"/>
            <w:hideMark/>
          </w:tcPr>
          <w:p w14:paraId="52A326DD" w14:textId="12030AB2" w:rsidR="001925F7" w:rsidRPr="000A4681" w:rsidRDefault="001925F7" w:rsidP="00350923">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709" w:type="dxa"/>
            <w:shd w:val="clear" w:color="auto" w:fill="auto"/>
            <w:tcMar>
              <w:top w:w="28" w:type="dxa"/>
              <w:left w:w="57" w:type="dxa"/>
              <w:bottom w:w="28" w:type="dxa"/>
              <w:right w:w="57" w:type="dxa"/>
            </w:tcMar>
            <w:vAlign w:val="center"/>
            <w:hideMark/>
          </w:tcPr>
          <w:p w14:paraId="5816BCC2" w14:textId="19BE09EF" w:rsidR="001925F7" w:rsidRPr="000A4681" w:rsidRDefault="001925F7" w:rsidP="00350923">
            <w:pPr>
              <w:textAlignment w:val="baseline"/>
              <w:rPr>
                <w:rFonts w:ascii="Times New Roman" w:eastAsia="Times New Roman" w:hAnsi="Times New Roman" w:cs="Times New Roman"/>
                <w:lang w:eastAsia="lt-LT"/>
              </w:rPr>
            </w:pPr>
          </w:p>
        </w:tc>
      </w:tr>
      <w:tr w:rsidR="000A4681" w:rsidRPr="000A4681" w14:paraId="2927E152" w14:textId="77777777" w:rsidTr="004B3153">
        <w:tc>
          <w:tcPr>
            <w:tcW w:w="7508" w:type="dxa"/>
            <w:shd w:val="clear" w:color="auto" w:fill="auto"/>
            <w:tcMar>
              <w:top w:w="28" w:type="dxa"/>
              <w:left w:w="57" w:type="dxa"/>
              <w:bottom w:w="28" w:type="dxa"/>
              <w:right w:w="57" w:type="dxa"/>
            </w:tcMar>
            <w:hideMark/>
          </w:tcPr>
          <w:p w14:paraId="0984F0E2" w14:textId="3CD06FD2"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shd w:val="clear" w:color="auto" w:fill="FFFFFF"/>
                <w:lang w:eastAsia="lt-LT"/>
              </w:rPr>
              <w:t xml:space="preserve">1000 ml žema cheminė graduota stiklinė su snapeliu iš </w:t>
            </w:r>
            <w:proofErr w:type="spellStart"/>
            <w:r w:rsidRPr="000A4681">
              <w:rPr>
                <w:rFonts w:ascii="Times New Roman" w:eastAsia="Times New Roman" w:hAnsi="Times New Roman" w:cs="Times New Roman"/>
                <w:shd w:val="clear" w:color="auto" w:fill="FFFFFF"/>
                <w:lang w:eastAsia="lt-LT"/>
              </w:rPr>
              <w:t>borosilikatinio</w:t>
            </w:r>
            <w:proofErr w:type="spellEnd"/>
            <w:r w:rsidRPr="000A4681">
              <w:rPr>
                <w:rFonts w:ascii="Times New Roman" w:eastAsia="Times New Roman" w:hAnsi="Times New Roman" w:cs="Times New Roman"/>
                <w:shd w:val="clear" w:color="auto" w:fill="FFFFFF"/>
                <w:lang w:eastAsia="lt-LT"/>
              </w:rPr>
              <w:t xml:space="preserve"> stiklo tiriamiesiems darbams atlikti.</w:t>
            </w:r>
          </w:p>
        </w:tc>
        <w:tc>
          <w:tcPr>
            <w:tcW w:w="2410" w:type="dxa"/>
            <w:shd w:val="clear" w:color="auto" w:fill="auto"/>
            <w:tcMar>
              <w:top w:w="28" w:type="dxa"/>
              <w:left w:w="57" w:type="dxa"/>
              <w:bottom w:w="28" w:type="dxa"/>
              <w:right w:w="57" w:type="dxa"/>
            </w:tcMar>
            <w:hideMark/>
          </w:tcPr>
          <w:p w14:paraId="4C19C5B3" w14:textId="506A030E"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Daiktai ir (ar) įranga</w:t>
            </w:r>
          </w:p>
        </w:tc>
        <w:tc>
          <w:tcPr>
            <w:tcW w:w="2693" w:type="dxa"/>
            <w:shd w:val="clear" w:color="auto" w:fill="auto"/>
            <w:tcMar>
              <w:top w:w="28" w:type="dxa"/>
              <w:left w:w="57" w:type="dxa"/>
              <w:bottom w:w="28" w:type="dxa"/>
              <w:right w:w="57" w:type="dxa"/>
            </w:tcMar>
            <w:hideMark/>
          </w:tcPr>
          <w:p w14:paraId="13C23554" w14:textId="1B71DFEC"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Chemija</w:t>
            </w:r>
          </w:p>
        </w:tc>
        <w:tc>
          <w:tcPr>
            <w:tcW w:w="709" w:type="dxa"/>
            <w:shd w:val="clear" w:color="auto" w:fill="auto"/>
            <w:tcMar>
              <w:top w:w="28" w:type="dxa"/>
              <w:left w:w="57" w:type="dxa"/>
              <w:bottom w:w="28" w:type="dxa"/>
              <w:right w:w="57" w:type="dxa"/>
            </w:tcMar>
            <w:vAlign w:val="center"/>
            <w:hideMark/>
          </w:tcPr>
          <w:p w14:paraId="1C848E11" w14:textId="6D0FD3C4" w:rsidR="001925F7" w:rsidRPr="000A4681" w:rsidRDefault="001925F7" w:rsidP="00350923">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567" w:type="dxa"/>
            <w:shd w:val="clear" w:color="auto" w:fill="auto"/>
            <w:tcMar>
              <w:top w:w="28" w:type="dxa"/>
              <w:left w:w="57" w:type="dxa"/>
              <w:bottom w:w="28" w:type="dxa"/>
              <w:right w:w="57" w:type="dxa"/>
            </w:tcMar>
            <w:vAlign w:val="center"/>
            <w:hideMark/>
          </w:tcPr>
          <w:p w14:paraId="244ADEA5" w14:textId="133BFB65" w:rsidR="001925F7" w:rsidRPr="000A4681" w:rsidRDefault="001925F7" w:rsidP="00350923">
            <w:pPr>
              <w:textAlignment w:val="baseline"/>
              <w:rPr>
                <w:rFonts w:ascii="Times New Roman" w:eastAsia="Times New Roman" w:hAnsi="Times New Roman" w:cs="Times New Roman"/>
                <w:lang w:eastAsia="lt-LT"/>
              </w:rPr>
            </w:pPr>
          </w:p>
        </w:tc>
        <w:tc>
          <w:tcPr>
            <w:tcW w:w="567" w:type="dxa"/>
            <w:shd w:val="clear" w:color="auto" w:fill="auto"/>
            <w:tcMar>
              <w:top w:w="28" w:type="dxa"/>
              <w:left w:w="57" w:type="dxa"/>
              <w:bottom w:w="28" w:type="dxa"/>
              <w:right w:w="57" w:type="dxa"/>
            </w:tcMar>
            <w:vAlign w:val="center"/>
            <w:hideMark/>
          </w:tcPr>
          <w:p w14:paraId="674C29D2" w14:textId="7F280876" w:rsidR="001925F7" w:rsidRPr="000A4681" w:rsidRDefault="001925F7" w:rsidP="00350923">
            <w:pPr>
              <w:textAlignment w:val="baseline"/>
              <w:rPr>
                <w:rFonts w:ascii="Times New Roman" w:eastAsia="Times New Roman" w:hAnsi="Times New Roman" w:cs="Times New Roman"/>
                <w:lang w:eastAsia="lt-LT"/>
              </w:rPr>
            </w:pPr>
          </w:p>
        </w:tc>
        <w:tc>
          <w:tcPr>
            <w:tcW w:w="709" w:type="dxa"/>
            <w:shd w:val="clear" w:color="auto" w:fill="auto"/>
            <w:tcMar>
              <w:top w:w="28" w:type="dxa"/>
              <w:left w:w="57" w:type="dxa"/>
              <w:bottom w:w="28" w:type="dxa"/>
              <w:right w:w="57" w:type="dxa"/>
            </w:tcMar>
            <w:vAlign w:val="center"/>
            <w:hideMark/>
          </w:tcPr>
          <w:p w14:paraId="6FED3ADF" w14:textId="3DD98E9A" w:rsidR="001925F7" w:rsidRPr="000A4681" w:rsidRDefault="001925F7" w:rsidP="00350923">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r>
      <w:tr w:rsidR="000A4681" w:rsidRPr="000A4681" w14:paraId="2127F618" w14:textId="77777777" w:rsidTr="004B3153">
        <w:tc>
          <w:tcPr>
            <w:tcW w:w="7508" w:type="dxa"/>
            <w:shd w:val="clear" w:color="auto" w:fill="auto"/>
            <w:tcMar>
              <w:top w:w="28" w:type="dxa"/>
              <w:left w:w="57" w:type="dxa"/>
              <w:bottom w:w="28" w:type="dxa"/>
              <w:right w:w="57" w:type="dxa"/>
            </w:tcMar>
            <w:hideMark/>
          </w:tcPr>
          <w:p w14:paraId="79FBC174" w14:textId="235EA787"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150–200 mm ilgio ir 7–9 mm skersmens stiklinė lazdelė tiriamiesiems darbams atlikti.</w:t>
            </w:r>
          </w:p>
        </w:tc>
        <w:tc>
          <w:tcPr>
            <w:tcW w:w="2410" w:type="dxa"/>
            <w:shd w:val="clear" w:color="auto" w:fill="auto"/>
            <w:tcMar>
              <w:top w:w="28" w:type="dxa"/>
              <w:left w:w="57" w:type="dxa"/>
              <w:bottom w:w="28" w:type="dxa"/>
              <w:right w:w="57" w:type="dxa"/>
            </w:tcMar>
            <w:hideMark/>
          </w:tcPr>
          <w:p w14:paraId="4A3987F6" w14:textId="4DE364EA"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Daiktai ir (ar) įranga</w:t>
            </w:r>
          </w:p>
        </w:tc>
        <w:tc>
          <w:tcPr>
            <w:tcW w:w="2693" w:type="dxa"/>
            <w:shd w:val="clear" w:color="auto" w:fill="auto"/>
            <w:tcMar>
              <w:top w:w="28" w:type="dxa"/>
              <w:left w:w="57" w:type="dxa"/>
              <w:bottom w:w="28" w:type="dxa"/>
              <w:right w:w="57" w:type="dxa"/>
            </w:tcMar>
            <w:hideMark/>
          </w:tcPr>
          <w:p w14:paraId="1C21B5EC" w14:textId="200A6B8A"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Chemija</w:t>
            </w:r>
          </w:p>
        </w:tc>
        <w:tc>
          <w:tcPr>
            <w:tcW w:w="709" w:type="dxa"/>
            <w:shd w:val="clear" w:color="auto" w:fill="auto"/>
            <w:tcMar>
              <w:top w:w="28" w:type="dxa"/>
              <w:left w:w="57" w:type="dxa"/>
              <w:bottom w:w="28" w:type="dxa"/>
              <w:right w:w="57" w:type="dxa"/>
            </w:tcMar>
            <w:vAlign w:val="center"/>
            <w:hideMark/>
          </w:tcPr>
          <w:p w14:paraId="544CD222" w14:textId="6D93761A" w:rsidR="001925F7" w:rsidRPr="000A4681" w:rsidRDefault="001925F7" w:rsidP="00350923">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567" w:type="dxa"/>
            <w:shd w:val="clear" w:color="auto" w:fill="auto"/>
            <w:tcMar>
              <w:top w:w="28" w:type="dxa"/>
              <w:left w:w="57" w:type="dxa"/>
              <w:bottom w:w="28" w:type="dxa"/>
              <w:right w:w="57" w:type="dxa"/>
            </w:tcMar>
            <w:vAlign w:val="center"/>
            <w:hideMark/>
          </w:tcPr>
          <w:p w14:paraId="2226536C" w14:textId="4D26ABD2" w:rsidR="001925F7" w:rsidRPr="000A4681" w:rsidRDefault="001925F7" w:rsidP="00350923">
            <w:pPr>
              <w:textAlignment w:val="baseline"/>
              <w:rPr>
                <w:rFonts w:ascii="Times New Roman" w:eastAsia="Times New Roman" w:hAnsi="Times New Roman" w:cs="Times New Roman"/>
                <w:lang w:eastAsia="lt-LT"/>
              </w:rPr>
            </w:pPr>
          </w:p>
        </w:tc>
        <w:tc>
          <w:tcPr>
            <w:tcW w:w="567" w:type="dxa"/>
            <w:shd w:val="clear" w:color="auto" w:fill="auto"/>
            <w:tcMar>
              <w:top w:w="28" w:type="dxa"/>
              <w:left w:w="57" w:type="dxa"/>
              <w:bottom w:w="28" w:type="dxa"/>
              <w:right w:w="57" w:type="dxa"/>
            </w:tcMar>
            <w:vAlign w:val="center"/>
            <w:hideMark/>
          </w:tcPr>
          <w:p w14:paraId="335B0D62" w14:textId="5F9A722D" w:rsidR="001925F7" w:rsidRPr="000A4681" w:rsidRDefault="001925F7" w:rsidP="00350923">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709" w:type="dxa"/>
            <w:shd w:val="clear" w:color="auto" w:fill="auto"/>
            <w:tcMar>
              <w:top w:w="28" w:type="dxa"/>
              <w:left w:w="57" w:type="dxa"/>
              <w:bottom w:w="28" w:type="dxa"/>
              <w:right w:w="57" w:type="dxa"/>
            </w:tcMar>
            <w:vAlign w:val="center"/>
            <w:hideMark/>
          </w:tcPr>
          <w:p w14:paraId="471D3674" w14:textId="431B0EDA" w:rsidR="001925F7" w:rsidRPr="000A4681" w:rsidRDefault="001925F7" w:rsidP="00350923">
            <w:pPr>
              <w:textAlignment w:val="baseline"/>
              <w:rPr>
                <w:rFonts w:ascii="Times New Roman" w:eastAsia="Times New Roman" w:hAnsi="Times New Roman" w:cs="Times New Roman"/>
                <w:lang w:eastAsia="lt-LT"/>
              </w:rPr>
            </w:pPr>
          </w:p>
        </w:tc>
      </w:tr>
      <w:tr w:rsidR="000A4681" w:rsidRPr="000A4681" w14:paraId="5D6073BB" w14:textId="77777777" w:rsidTr="004B3153">
        <w:tc>
          <w:tcPr>
            <w:tcW w:w="7508" w:type="dxa"/>
            <w:shd w:val="clear" w:color="auto" w:fill="auto"/>
            <w:tcMar>
              <w:top w:w="28" w:type="dxa"/>
              <w:left w:w="57" w:type="dxa"/>
              <w:bottom w:w="28" w:type="dxa"/>
              <w:right w:w="57" w:type="dxa"/>
            </w:tcMar>
            <w:hideMark/>
          </w:tcPr>
          <w:p w14:paraId="1518AF5E" w14:textId="014DB087"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 xml:space="preserve">Metalinis deginimo šaukštelis medžiagų </w:t>
            </w:r>
            <w:r w:rsidRPr="000A4681">
              <w:rPr>
                <w:rFonts w:ascii="Times New Roman" w:eastAsia="Times New Roman" w:hAnsi="Times New Roman" w:cs="Times New Roman"/>
                <w:shd w:val="clear" w:color="auto" w:fill="FFFFFF"/>
                <w:lang w:eastAsia="lt-LT"/>
              </w:rPr>
              <w:t>tiriamiesiems darbams atlikti</w:t>
            </w:r>
            <w:r w:rsidRPr="000A4681">
              <w:rPr>
                <w:rFonts w:ascii="Times New Roman" w:eastAsia="Times New Roman" w:hAnsi="Times New Roman" w:cs="Times New Roman"/>
                <w:lang w:eastAsia="lt-LT"/>
              </w:rPr>
              <w:t>.</w:t>
            </w:r>
          </w:p>
        </w:tc>
        <w:tc>
          <w:tcPr>
            <w:tcW w:w="2410" w:type="dxa"/>
            <w:shd w:val="clear" w:color="auto" w:fill="auto"/>
            <w:tcMar>
              <w:top w:w="28" w:type="dxa"/>
              <w:left w:w="57" w:type="dxa"/>
              <w:bottom w:w="28" w:type="dxa"/>
              <w:right w:w="57" w:type="dxa"/>
            </w:tcMar>
            <w:hideMark/>
          </w:tcPr>
          <w:p w14:paraId="6F0C68E9" w14:textId="3BBA877F"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Daiktai ir (ar) įranga</w:t>
            </w:r>
          </w:p>
        </w:tc>
        <w:tc>
          <w:tcPr>
            <w:tcW w:w="2693" w:type="dxa"/>
            <w:shd w:val="clear" w:color="auto" w:fill="auto"/>
            <w:tcMar>
              <w:top w:w="28" w:type="dxa"/>
              <w:left w:w="57" w:type="dxa"/>
              <w:bottom w:w="28" w:type="dxa"/>
              <w:right w:w="57" w:type="dxa"/>
            </w:tcMar>
            <w:hideMark/>
          </w:tcPr>
          <w:p w14:paraId="4A21A296" w14:textId="18927573"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Chemija</w:t>
            </w:r>
          </w:p>
        </w:tc>
        <w:tc>
          <w:tcPr>
            <w:tcW w:w="709" w:type="dxa"/>
            <w:shd w:val="clear" w:color="auto" w:fill="auto"/>
            <w:tcMar>
              <w:top w:w="28" w:type="dxa"/>
              <w:left w:w="57" w:type="dxa"/>
              <w:bottom w:w="28" w:type="dxa"/>
              <w:right w:w="57" w:type="dxa"/>
            </w:tcMar>
            <w:vAlign w:val="center"/>
            <w:hideMark/>
          </w:tcPr>
          <w:p w14:paraId="07673CB9" w14:textId="54F29C15" w:rsidR="001925F7" w:rsidRPr="000A4681" w:rsidRDefault="001925F7" w:rsidP="00350923">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567" w:type="dxa"/>
            <w:shd w:val="clear" w:color="auto" w:fill="auto"/>
            <w:tcMar>
              <w:top w:w="28" w:type="dxa"/>
              <w:left w:w="57" w:type="dxa"/>
              <w:bottom w:w="28" w:type="dxa"/>
              <w:right w:w="57" w:type="dxa"/>
            </w:tcMar>
            <w:vAlign w:val="center"/>
            <w:hideMark/>
          </w:tcPr>
          <w:p w14:paraId="1E912BB9" w14:textId="7A5AB8CE" w:rsidR="001925F7" w:rsidRPr="000A4681" w:rsidRDefault="001925F7" w:rsidP="00350923">
            <w:pPr>
              <w:textAlignment w:val="baseline"/>
              <w:rPr>
                <w:rFonts w:ascii="Times New Roman" w:eastAsia="Times New Roman" w:hAnsi="Times New Roman" w:cs="Times New Roman"/>
                <w:lang w:eastAsia="lt-LT"/>
              </w:rPr>
            </w:pPr>
          </w:p>
        </w:tc>
        <w:tc>
          <w:tcPr>
            <w:tcW w:w="567" w:type="dxa"/>
            <w:shd w:val="clear" w:color="auto" w:fill="auto"/>
            <w:tcMar>
              <w:top w:w="28" w:type="dxa"/>
              <w:left w:w="57" w:type="dxa"/>
              <w:bottom w:w="28" w:type="dxa"/>
              <w:right w:w="57" w:type="dxa"/>
            </w:tcMar>
            <w:vAlign w:val="center"/>
            <w:hideMark/>
          </w:tcPr>
          <w:p w14:paraId="4247199F" w14:textId="0570A2E3" w:rsidR="001925F7" w:rsidRPr="000A4681" w:rsidRDefault="001925F7" w:rsidP="00350923">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709" w:type="dxa"/>
            <w:shd w:val="clear" w:color="auto" w:fill="auto"/>
            <w:tcMar>
              <w:top w:w="28" w:type="dxa"/>
              <w:left w:w="57" w:type="dxa"/>
              <w:bottom w:w="28" w:type="dxa"/>
              <w:right w:w="57" w:type="dxa"/>
            </w:tcMar>
            <w:vAlign w:val="center"/>
            <w:hideMark/>
          </w:tcPr>
          <w:p w14:paraId="3CAEB231" w14:textId="4D258F3E" w:rsidR="001925F7" w:rsidRPr="000A4681" w:rsidRDefault="001925F7" w:rsidP="00350923">
            <w:pPr>
              <w:textAlignment w:val="baseline"/>
              <w:rPr>
                <w:rFonts w:ascii="Times New Roman" w:eastAsia="Times New Roman" w:hAnsi="Times New Roman" w:cs="Times New Roman"/>
                <w:lang w:eastAsia="lt-LT"/>
              </w:rPr>
            </w:pPr>
          </w:p>
        </w:tc>
      </w:tr>
      <w:tr w:rsidR="000A4681" w:rsidRPr="000A4681" w14:paraId="0DFFBB70" w14:textId="77777777" w:rsidTr="004B3153">
        <w:tc>
          <w:tcPr>
            <w:tcW w:w="7508" w:type="dxa"/>
            <w:shd w:val="clear" w:color="auto" w:fill="auto"/>
            <w:tcMar>
              <w:top w:w="28" w:type="dxa"/>
              <w:left w:w="57" w:type="dxa"/>
              <w:bottom w:w="28" w:type="dxa"/>
              <w:right w:w="57" w:type="dxa"/>
            </w:tcMar>
            <w:hideMark/>
          </w:tcPr>
          <w:p w14:paraId="5844BC33" w14:textId="1C79CD4A"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shd w:val="clear" w:color="auto" w:fill="FFFFFF"/>
                <w:lang w:eastAsia="lt-LT"/>
              </w:rPr>
              <w:t xml:space="preserve">60–100 mm skersmens stiklinė </w:t>
            </w:r>
            <w:proofErr w:type="spellStart"/>
            <w:r w:rsidRPr="000A4681">
              <w:rPr>
                <w:rFonts w:ascii="Times New Roman" w:eastAsia="Times New Roman" w:hAnsi="Times New Roman" w:cs="Times New Roman"/>
                <w:shd w:val="clear" w:color="auto" w:fill="FFFFFF"/>
                <w:lang w:eastAsia="lt-LT"/>
              </w:rPr>
              <w:t>Petri</w:t>
            </w:r>
            <w:proofErr w:type="spellEnd"/>
            <w:r w:rsidRPr="000A4681">
              <w:rPr>
                <w:rFonts w:ascii="Times New Roman" w:eastAsia="Times New Roman" w:hAnsi="Times New Roman" w:cs="Times New Roman"/>
                <w:shd w:val="clear" w:color="auto" w:fill="FFFFFF"/>
                <w:lang w:eastAsia="lt-LT"/>
              </w:rPr>
              <w:t xml:space="preserve"> lėkštelė iš </w:t>
            </w:r>
            <w:proofErr w:type="spellStart"/>
            <w:r w:rsidRPr="000A4681">
              <w:rPr>
                <w:rFonts w:ascii="Times New Roman" w:eastAsia="Times New Roman" w:hAnsi="Times New Roman" w:cs="Times New Roman"/>
                <w:shd w:val="clear" w:color="auto" w:fill="FFFFFF"/>
                <w:lang w:eastAsia="lt-LT"/>
              </w:rPr>
              <w:t>borosilikatinio</w:t>
            </w:r>
            <w:proofErr w:type="spellEnd"/>
            <w:r w:rsidRPr="000A4681">
              <w:rPr>
                <w:rFonts w:ascii="Times New Roman" w:eastAsia="Times New Roman" w:hAnsi="Times New Roman" w:cs="Times New Roman"/>
                <w:shd w:val="clear" w:color="auto" w:fill="FFFFFF"/>
                <w:lang w:eastAsia="lt-LT"/>
              </w:rPr>
              <w:t xml:space="preserve"> stiklo tiriamiesiems darbams atlikti.</w:t>
            </w:r>
          </w:p>
        </w:tc>
        <w:tc>
          <w:tcPr>
            <w:tcW w:w="2410" w:type="dxa"/>
            <w:shd w:val="clear" w:color="auto" w:fill="auto"/>
            <w:tcMar>
              <w:top w:w="28" w:type="dxa"/>
              <w:left w:w="57" w:type="dxa"/>
              <w:bottom w:w="28" w:type="dxa"/>
              <w:right w:w="57" w:type="dxa"/>
            </w:tcMar>
            <w:hideMark/>
          </w:tcPr>
          <w:p w14:paraId="5FF4E69D" w14:textId="05FB5C9B"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Daiktai ir (ar) įranga</w:t>
            </w:r>
          </w:p>
        </w:tc>
        <w:tc>
          <w:tcPr>
            <w:tcW w:w="2693" w:type="dxa"/>
            <w:shd w:val="clear" w:color="auto" w:fill="auto"/>
            <w:tcMar>
              <w:top w:w="28" w:type="dxa"/>
              <w:left w:w="57" w:type="dxa"/>
              <w:bottom w:w="28" w:type="dxa"/>
              <w:right w:w="57" w:type="dxa"/>
            </w:tcMar>
            <w:hideMark/>
          </w:tcPr>
          <w:p w14:paraId="513FF910" w14:textId="2010D9C8"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Chemija</w:t>
            </w:r>
          </w:p>
        </w:tc>
        <w:tc>
          <w:tcPr>
            <w:tcW w:w="709" w:type="dxa"/>
            <w:shd w:val="clear" w:color="auto" w:fill="auto"/>
            <w:tcMar>
              <w:top w:w="28" w:type="dxa"/>
              <w:left w:w="57" w:type="dxa"/>
              <w:bottom w:w="28" w:type="dxa"/>
              <w:right w:w="57" w:type="dxa"/>
            </w:tcMar>
            <w:vAlign w:val="center"/>
            <w:hideMark/>
          </w:tcPr>
          <w:p w14:paraId="1E42C776" w14:textId="3AFB2C09" w:rsidR="001925F7" w:rsidRPr="000A4681" w:rsidRDefault="001925F7" w:rsidP="00350923">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567" w:type="dxa"/>
            <w:shd w:val="clear" w:color="auto" w:fill="auto"/>
            <w:tcMar>
              <w:top w:w="28" w:type="dxa"/>
              <w:left w:w="57" w:type="dxa"/>
              <w:bottom w:w="28" w:type="dxa"/>
              <w:right w:w="57" w:type="dxa"/>
            </w:tcMar>
            <w:vAlign w:val="center"/>
            <w:hideMark/>
          </w:tcPr>
          <w:p w14:paraId="02EABBE2" w14:textId="50D51602" w:rsidR="001925F7" w:rsidRPr="000A4681" w:rsidRDefault="001925F7" w:rsidP="00350923">
            <w:pPr>
              <w:textAlignment w:val="baseline"/>
              <w:rPr>
                <w:rFonts w:ascii="Times New Roman" w:eastAsia="Times New Roman" w:hAnsi="Times New Roman" w:cs="Times New Roman"/>
                <w:lang w:eastAsia="lt-LT"/>
              </w:rPr>
            </w:pPr>
          </w:p>
        </w:tc>
        <w:tc>
          <w:tcPr>
            <w:tcW w:w="567" w:type="dxa"/>
            <w:shd w:val="clear" w:color="auto" w:fill="auto"/>
            <w:tcMar>
              <w:top w:w="28" w:type="dxa"/>
              <w:left w:w="57" w:type="dxa"/>
              <w:bottom w:w="28" w:type="dxa"/>
              <w:right w:w="57" w:type="dxa"/>
            </w:tcMar>
            <w:vAlign w:val="center"/>
            <w:hideMark/>
          </w:tcPr>
          <w:p w14:paraId="0236818E" w14:textId="19BA222C" w:rsidR="001925F7" w:rsidRPr="000A4681" w:rsidRDefault="001925F7" w:rsidP="00350923">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709" w:type="dxa"/>
            <w:shd w:val="clear" w:color="auto" w:fill="auto"/>
            <w:tcMar>
              <w:top w:w="28" w:type="dxa"/>
              <w:left w:w="57" w:type="dxa"/>
              <w:bottom w:w="28" w:type="dxa"/>
              <w:right w:w="57" w:type="dxa"/>
            </w:tcMar>
            <w:vAlign w:val="center"/>
            <w:hideMark/>
          </w:tcPr>
          <w:p w14:paraId="0014DDC3" w14:textId="14BDA47D" w:rsidR="001925F7" w:rsidRPr="000A4681" w:rsidRDefault="001925F7" w:rsidP="00350923">
            <w:pPr>
              <w:textAlignment w:val="baseline"/>
              <w:rPr>
                <w:rFonts w:ascii="Times New Roman" w:eastAsia="Times New Roman" w:hAnsi="Times New Roman" w:cs="Times New Roman"/>
                <w:lang w:eastAsia="lt-LT"/>
              </w:rPr>
            </w:pPr>
          </w:p>
        </w:tc>
      </w:tr>
      <w:tr w:rsidR="000A4681" w:rsidRPr="000A4681" w14:paraId="0DCD89B8" w14:textId="77777777" w:rsidTr="004B3153">
        <w:tc>
          <w:tcPr>
            <w:tcW w:w="7508" w:type="dxa"/>
            <w:shd w:val="clear" w:color="auto" w:fill="auto"/>
            <w:tcMar>
              <w:top w:w="28" w:type="dxa"/>
              <w:left w:w="57" w:type="dxa"/>
              <w:bottom w:w="28" w:type="dxa"/>
              <w:right w:w="57" w:type="dxa"/>
            </w:tcMar>
            <w:hideMark/>
          </w:tcPr>
          <w:p w14:paraId="26C666D2" w14:textId="07C543BD"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Skaitmeninė magnetinė maišyklė su kaitinimo funkcija tiriamiesiems darbams atlikti.</w:t>
            </w:r>
          </w:p>
        </w:tc>
        <w:tc>
          <w:tcPr>
            <w:tcW w:w="2410" w:type="dxa"/>
            <w:shd w:val="clear" w:color="auto" w:fill="auto"/>
            <w:tcMar>
              <w:top w:w="28" w:type="dxa"/>
              <w:left w:w="57" w:type="dxa"/>
              <w:bottom w:w="28" w:type="dxa"/>
              <w:right w:w="57" w:type="dxa"/>
            </w:tcMar>
            <w:hideMark/>
          </w:tcPr>
          <w:p w14:paraId="2463436F" w14:textId="383128B9"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Daiktai ir (ar) įranga</w:t>
            </w:r>
          </w:p>
        </w:tc>
        <w:tc>
          <w:tcPr>
            <w:tcW w:w="2693" w:type="dxa"/>
            <w:shd w:val="clear" w:color="auto" w:fill="auto"/>
            <w:tcMar>
              <w:top w:w="28" w:type="dxa"/>
              <w:left w:w="57" w:type="dxa"/>
              <w:bottom w:w="28" w:type="dxa"/>
              <w:right w:w="57" w:type="dxa"/>
            </w:tcMar>
            <w:hideMark/>
          </w:tcPr>
          <w:p w14:paraId="0F1EB532" w14:textId="58580FAC"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Chemija</w:t>
            </w:r>
          </w:p>
        </w:tc>
        <w:tc>
          <w:tcPr>
            <w:tcW w:w="709" w:type="dxa"/>
            <w:shd w:val="clear" w:color="auto" w:fill="auto"/>
            <w:tcMar>
              <w:top w:w="28" w:type="dxa"/>
              <w:left w:w="57" w:type="dxa"/>
              <w:bottom w:w="28" w:type="dxa"/>
              <w:right w:w="57" w:type="dxa"/>
            </w:tcMar>
            <w:vAlign w:val="center"/>
            <w:hideMark/>
          </w:tcPr>
          <w:p w14:paraId="2819F7A9" w14:textId="495A33F2" w:rsidR="001925F7" w:rsidRPr="000A4681" w:rsidRDefault="001925F7" w:rsidP="00350923">
            <w:pPr>
              <w:textAlignment w:val="baseline"/>
              <w:rPr>
                <w:rFonts w:ascii="Times New Roman" w:eastAsia="Times New Roman" w:hAnsi="Times New Roman" w:cs="Times New Roman"/>
                <w:lang w:eastAsia="lt-LT"/>
              </w:rPr>
            </w:pPr>
          </w:p>
        </w:tc>
        <w:tc>
          <w:tcPr>
            <w:tcW w:w="567" w:type="dxa"/>
            <w:shd w:val="clear" w:color="auto" w:fill="auto"/>
            <w:tcMar>
              <w:top w:w="28" w:type="dxa"/>
              <w:left w:w="57" w:type="dxa"/>
              <w:bottom w:w="28" w:type="dxa"/>
              <w:right w:w="57" w:type="dxa"/>
            </w:tcMar>
            <w:vAlign w:val="center"/>
            <w:hideMark/>
          </w:tcPr>
          <w:p w14:paraId="073EE697" w14:textId="24879445" w:rsidR="001925F7" w:rsidRPr="000A4681" w:rsidRDefault="001925F7" w:rsidP="00350923">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567" w:type="dxa"/>
            <w:shd w:val="clear" w:color="auto" w:fill="auto"/>
            <w:tcMar>
              <w:top w:w="28" w:type="dxa"/>
              <w:left w:w="57" w:type="dxa"/>
              <w:bottom w:w="28" w:type="dxa"/>
              <w:right w:w="57" w:type="dxa"/>
            </w:tcMar>
            <w:vAlign w:val="center"/>
            <w:hideMark/>
          </w:tcPr>
          <w:p w14:paraId="1320DA51" w14:textId="004FEE3E" w:rsidR="001925F7" w:rsidRPr="000A4681" w:rsidRDefault="001925F7" w:rsidP="00350923">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709" w:type="dxa"/>
            <w:shd w:val="clear" w:color="auto" w:fill="auto"/>
            <w:tcMar>
              <w:top w:w="28" w:type="dxa"/>
              <w:left w:w="57" w:type="dxa"/>
              <w:bottom w:w="28" w:type="dxa"/>
              <w:right w:w="57" w:type="dxa"/>
            </w:tcMar>
            <w:vAlign w:val="center"/>
            <w:hideMark/>
          </w:tcPr>
          <w:p w14:paraId="6E641663" w14:textId="15736577" w:rsidR="001925F7" w:rsidRPr="000A4681" w:rsidRDefault="001925F7" w:rsidP="00350923">
            <w:pPr>
              <w:textAlignment w:val="baseline"/>
              <w:rPr>
                <w:rFonts w:ascii="Times New Roman" w:eastAsia="Times New Roman" w:hAnsi="Times New Roman" w:cs="Times New Roman"/>
                <w:lang w:eastAsia="lt-LT"/>
              </w:rPr>
            </w:pPr>
          </w:p>
        </w:tc>
      </w:tr>
      <w:tr w:rsidR="000A4681" w:rsidRPr="000A4681" w14:paraId="6E2A97CB" w14:textId="77777777" w:rsidTr="004B3153">
        <w:tc>
          <w:tcPr>
            <w:tcW w:w="7508" w:type="dxa"/>
            <w:shd w:val="clear" w:color="auto" w:fill="auto"/>
            <w:tcMar>
              <w:top w:w="28" w:type="dxa"/>
              <w:left w:w="57" w:type="dxa"/>
              <w:bottom w:w="28" w:type="dxa"/>
              <w:right w:w="57" w:type="dxa"/>
            </w:tcMar>
            <w:hideMark/>
          </w:tcPr>
          <w:p w14:paraId="2129045A" w14:textId="35C45CF3"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1,5 L talpos magnetinė maišyklė (be kaitinimo) su greičio reguliavimo iki 2000 aps./min. funkcija tiriamiesiems darbams atlikti.</w:t>
            </w:r>
          </w:p>
        </w:tc>
        <w:tc>
          <w:tcPr>
            <w:tcW w:w="2410" w:type="dxa"/>
            <w:shd w:val="clear" w:color="auto" w:fill="auto"/>
            <w:tcMar>
              <w:top w:w="28" w:type="dxa"/>
              <w:left w:w="57" w:type="dxa"/>
              <w:bottom w:w="28" w:type="dxa"/>
              <w:right w:w="57" w:type="dxa"/>
            </w:tcMar>
            <w:hideMark/>
          </w:tcPr>
          <w:p w14:paraId="3D98C67D" w14:textId="3F5131F2"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Daiktai ir (ar) įranga</w:t>
            </w:r>
          </w:p>
        </w:tc>
        <w:tc>
          <w:tcPr>
            <w:tcW w:w="2693" w:type="dxa"/>
            <w:shd w:val="clear" w:color="auto" w:fill="auto"/>
            <w:tcMar>
              <w:top w:w="28" w:type="dxa"/>
              <w:left w:w="57" w:type="dxa"/>
              <w:bottom w:w="28" w:type="dxa"/>
              <w:right w:w="57" w:type="dxa"/>
            </w:tcMar>
            <w:hideMark/>
          </w:tcPr>
          <w:p w14:paraId="2903826D" w14:textId="4529680C"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Chemija</w:t>
            </w:r>
          </w:p>
        </w:tc>
        <w:tc>
          <w:tcPr>
            <w:tcW w:w="709" w:type="dxa"/>
            <w:shd w:val="clear" w:color="auto" w:fill="auto"/>
            <w:tcMar>
              <w:top w:w="28" w:type="dxa"/>
              <w:left w:w="57" w:type="dxa"/>
              <w:bottom w:w="28" w:type="dxa"/>
              <w:right w:w="57" w:type="dxa"/>
            </w:tcMar>
            <w:vAlign w:val="center"/>
            <w:hideMark/>
          </w:tcPr>
          <w:p w14:paraId="06AF6159" w14:textId="64C27073" w:rsidR="001925F7" w:rsidRPr="000A4681" w:rsidRDefault="001925F7" w:rsidP="00350923">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567" w:type="dxa"/>
            <w:shd w:val="clear" w:color="auto" w:fill="auto"/>
            <w:tcMar>
              <w:top w:w="28" w:type="dxa"/>
              <w:left w:w="57" w:type="dxa"/>
              <w:bottom w:w="28" w:type="dxa"/>
              <w:right w:w="57" w:type="dxa"/>
            </w:tcMar>
            <w:vAlign w:val="center"/>
            <w:hideMark/>
          </w:tcPr>
          <w:p w14:paraId="11364D54" w14:textId="1260E778" w:rsidR="001925F7" w:rsidRPr="000A4681" w:rsidRDefault="001925F7" w:rsidP="00350923">
            <w:pPr>
              <w:textAlignment w:val="baseline"/>
              <w:rPr>
                <w:rFonts w:ascii="Times New Roman" w:eastAsia="Times New Roman" w:hAnsi="Times New Roman" w:cs="Times New Roman"/>
                <w:lang w:eastAsia="lt-LT"/>
              </w:rPr>
            </w:pPr>
          </w:p>
        </w:tc>
        <w:tc>
          <w:tcPr>
            <w:tcW w:w="567" w:type="dxa"/>
            <w:shd w:val="clear" w:color="auto" w:fill="auto"/>
            <w:tcMar>
              <w:top w:w="28" w:type="dxa"/>
              <w:left w:w="57" w:type="dxa"/>
              <w:bottom w:w="28" w:type="dxa"/>
              <w:right w:w="57" w:type="dxa"/>
            </w:tcMar>
            <w:vAlign w:val="center"/>
            <w:hideMark/>
          </w:tcPr>
          <w:p w14:paraId="6B41599E" w14:textId="2A9C9DAB" w:rsidR="001925F7" w:rsidRPr="000A4681" w:rsidRDefault="001925F7" w:rsidP="00350923">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709" w:type="dxa"/>
            <w:shd w:val="clear" w:color="auto" w:fill="auto"/>
            <w:tcMar>
              <w:top w:w="28" w:type="dxa"/>
              <w:left w:w="57" w:type="dxa"/>
              <w:bottom w:w="28" w:type="dxa"/>
              <w:right w:w="57" w:type="dxa"/>
            </w:tcMar>
            <w:vAlign w:val="center"/>
            <w:hideMark/>
          </w:tcPr>
          <w:p w14:paraId="4517F4E4" w14:textId="55597001" w:rsidR="001925F7" w:rsidRPr="000A4681" w:rsidRDefault="001925F7" w:rsidP="00350923">
            <w:pPr>
              <w:textAlignment w:val="baseline"/>
              <w:rPr>
                <w:rFonts w:ascii="Times New Roman" w:eastAsia="Times New Roman" w:hAnsi="Times New Roman" w:cs="Times New Roman"/>
                <w:lang w:eastAsia="lt-LT"/>
              </w:rPr>
            </w:pPr>
          </w:p>
        </w:tc>
      </w:tr>
      <w:tr w:rsidR="000A4681" w:rsidRPr="000A4681" w14:paraId="561CDDD4" w14:textId="77777777" w:rsidTr="004B3153">
        <w:tc>
          <w:tcPr>
            <w:tcW w:w="7508" w:type="dxa"/>
            <w:shd w:val="clear" w:color="auto" w:fill="auto"/>
            <w:tcMar>
              <w:top w:w="28" w:type="dxa"/>
              <w:left w:w="57" w:type="dxa"/>
              <w:bottom w:w="28" w:type="dxa"/>
              <w:right w:w="57" w:type="dxa"/>
            </w:tcMar>
            <w:hideMark/>
          </w:tcPr>
          <w:p w14:paraId="730E4380" w14:textId="492EA9B6"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3 skirtingų dydžių padengti teflonu (PTFE-</w:t>
            </w:r>
            <w:proofErr w:type="spellStart"/>
            <w:r w:rsidRPr="000A4681">
              <w:rPr>
                <w:rFonts w:ascii="Times New Roman" w:eastAsia="Times New Roman" w:hAnsi="Times New Roman" w:cs="Times New Roman"/>
                <w:lang w:eastAsia="lt-LT"/>
              </w:rPr>
              <w:t>politetrafluoretenu</w:t>
            </w:r>
            <w:proofErr w:type="spellEnd"/>
            <w:r w:rsidRPr="000A4681">
              <w:rPr>
                <w:rFonts w:ascii="Times New Roman" w:eastAsia="Times New Roman" w:hAnsi="Times New Roman" w:cs="Times New Roman"/>
                <w:lang w:eastAsia="lt-LT"/>
              </w:rPr>
              <w:t xml:space="preserve">) </w:t>
            </w:r>
            <w:proofErr w:type="spellStart"/>
            <w:r w:rsidRPr="000A4681">
              <w:rPr>
                <w:rFonts w:ascii="Times New Roman" w:eastAsia="Times New Roman" w:hAnsi="Times New Roman" w:cs="Times New Roman"/>
                <w:lang w:eastAsia="lt-LT"/>
              </w:rPr>
              <w:t>magnetukai</w:t>
            </w:r>
            <w:proofErr w:type="spellEnd"/>
            <w:r w:rsidRPr="000A4681">
              <w:rPr>
                <w:rFonts w:ascii="Times New Roman" w:eastAsia="Times New Roman" w:hAnsi="Times New Roman" w:cs="Times New Roman"/>
                <w:lang w:eastAsia="lt-LT"/>
              </w:rPr>
              <w:t xml:space="preserve"> maišyklėms tiriamiesiems darbams atlikti.</w:t>
            </w:r>
          </w:p>
        </w:tc>
        <w:tc>
          <w:tcPr>
            <w:tcW w:w="2410" w:type="dxa"/>
            <w:shd w:val="clear" w:color="auto" w:fill="auto"/>
            <w:tcMar>
              <w:top w:w="28" w:type="dxa"/>
              <w:left w:w="57" w:type="dxa"/>
              <w:bottom w:w="28" w:type="dxa"/>
              <w:right w:w="57" w:type="dxa"/>
            </w:tcMar>
            <w:hideMark/>
          </w:tcPr>
          <w:p w14:paraId="05406FFA" w14:textId="7DA33B20"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Daiktai ir (ar) įranga</w:t>
            </w:r>
          </w:p>
        </w:tc>
        <w:tc>
          <w:tcPr>
            <w:tcW w:w="2693" w:type="dxa"/>
            <w:shd w:val="clear" w:color="auto" w:fill="auto"/>
            <w:tcMar>
              <w:top w:w="28" w:type="dxa"/>
              <w:left w:w="57" w:type="dxa"/>
              <w:bottom w:w="28" w:type="dxa"/>
              <w:right w:w="57" w:type="dxa"/>
            </w:tcMar>
            <w:hideMark/>
          </w:tcPr>
          <w:p w14:paraId="141481A5" w14:textId="154F5571"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Chemija</w:t>
            </w:r>
          </w:p>
        </w:tc>
        <w:tc>
          <w:tcPr>
            <w:tcW w:w="709" w:type="dxa"/>
            <w:shd w:val="clear" w:color="auto" w:fill="auto"/>
            <w:tcMar>
              <w:top w:w="28" w:type="dxa"/>
              <w:left w:w="57" w:type="dxa"/>
              <w:bottom w:w="28" w:type="dxa"/>
              <w:right w:w="57" w:type="dxa"/>
            </w:tcMar>
            <w:vAlign w:val="center"/>
            <w:hideMark/>
          </w:tcPr>
          <w:p w14:paraId="71BE56C7" w14:textId="76BF57AE" w:rsidR="001925F7" w:rsidRPr="000A4681" w:rsidRDefault="001925F7" w:rsidP="00350923">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567" w:type="dxa"/>
            <w:shd w:val="clear" w:color="auto" w:fill="auto"/>
            <w:tcMar>
              <w:top w:w="28" w:type="dxa"/>
              <w:left w:w="57" w:type="dxa"/>
              <w:bottom w:w="28" w:type="dxa"/>
              <w:right w:w="57" w:type="dxa"/>
            </w:tcMar>
            <w:vAlign w:val="center"/>
            <w:hideMark/>
          </w:tcPr>
          <w:p w14:paraId="2E140735" w14:textId="2593B71B" w:rsidR="001925F7" w:rsidRPr="000A4681" w:rsidRDefault="001925F7" w:rsidP="00350923">
            <w:pPr>
              <w:textAlignment w:val="baseline"/>
              <w:rPr>
                <w:rFonts w:ascii="Times New Roman" w:eastAsia="Times New Roman" w:hAnsi="Times New Roman" w:cs="Times New Roman"/>
                <w:lang w:eastAsia="lt-LT"/>
              </w:rPr>
            </w:pPr>
          </w:p>
        </w:tc>
        <w:tc>
          <w:tcPr>
            <w:tcW w:w="567" w:type="dxa"/>
            <w:shd w:val="clear" w:color="auto" w:fill="auto"/>
            <w:tcMar>
              <w:top w:w="28" w:type="dxa"/>
              <w:left w:w="57" w:type="dxa"/>
              <w:bottom w:w="28" w:type="dxa"/>
              <w:right w:w="57" w:type="dxa"/>
            </w:tcMar>
            <w:vAlign w:val="center"/>
            <w:hideMark/>
          </w:tcPr>
          <w:p w14:paraId="516539EB" w14:textId="2EE45B41" w:rsidR="001925F7" w:rsidRPr="000A4681" w:rsidRDefault="001925F7" w:rsidP="00350923">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709" w:type="dxa"/>
            <w:shd w:val="clear" w:color="auto" w:fill="auto"/>
            <w:tcMar>
              <w:top w:w="28" w:type="dxa"/>
              <w:left w:w="57" w:type="dxa"/>
              <w:bottom w:w="28" w:type="dxa"/>
              <w:right w:w="57" w:type="dxa"/>
            </w:tcMar>
            <w:vAlign w:val="center"/>
            <w:hideMark/>
          </w:tcPr>
          <w:p w14:paraId="336BD905" w14:textId="098D9B4B" w:rsidR="001925F7" w:rsidRPr="000A4681" w:rsidRDefault="001925F7" w:rsidP="00350923">
            <w:pPr>
              <w:textAlignment w:val="baseline"/>
              <w:rPr>
                <w:rFonts w:ascii="Times New Roman" w:eastAsia="Times New Roman" w:hAnsi="Times New Roman" w:cs="Times New Roman"/>
                <w:lang w:eastAsia="lt-LT"/>
              </w:rPr>
            </w:pPr>
          </w:p>
        </w:tc>
      </w:tr>
      <w:tr w:rsidR="000A4681" w:rsidRPr="000A4681" w14:paraId="1776E5FF" w14:textId="77777777" w:rsidTr="004B3153">
        <w:tc>
          <w:tcPr>
            <w:tcW w:w="7508" w:type="dxa"/>
            <w:shd w:val="clear" w:color="auto" w:fill="auto"/>
            <w:tcMar>
              <w:top w:w="28" w:type="dxa"/>
              <w:left w:w="57" w:type="dxa"/>
              <w:bottom w:w="28" w:type="dxa"/>
              <w:right w:w="57" w:type="dxa"/>
            </w:tcMar>
            <w:hideMark/>
          </w:tcPr>
          <w:p w14:paraId="2C76ED8D" w14:textId="1E317B98"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 xml:space="preserve">50 ml matavimo cilindras iš </w:t>
            </w:r>
            <w:proofErr w:type="spellStart"/>
            <w:r w:rsidRPr="000A4681">
              <w:rPr>
                <w:rFonts w:ascii="Times New Roman" w:eastAsia="Times New Roman" w:hAnsi="Times New Roman" w:cs="Times New Roman"/>
                <w:lang w:eastAsia="lt-LT"/>
              </w:rPr>
              <w:t>borosilikatinio</w:t>
            </w:r>
            <w:proofErr w:type="spellEnd"/>
            <w:r w:rsidRPr="000A4681">
              <w:rPr>
                <w:rFonts w:ascii="Times New Roman" w:eastAsia="Times New Roman" w:hAnsi="Times New Roman" w:cs="Times New Roman"/>
                <w:lang w:eastAsia="lt-LT"/>
              </w:rPr>
              <w:t xml:space="preserve"> stiklo tiriamiesiems darbams atlikti.</w:t>
            </w:r>
            <w:r w:rsidRPr="000A4681">
              <w:rPr>
                <w:rFonts w:ascii="Times New Roman" w:eastAsia="Times New Roman" w:hAnsi="Times New Roman" w:cs="Times New Roman"/>
                <w:shd w:val="clear" w:color="auto" w:fill="FFFFFF"/>
                <w:lang w:eastAsia="lt-LT"/>
              </w:rPr>
              <w:t> </w:t>
            </w:r>
          </w:p>
        </w:tc>
        <w:tc>
          <w:tcPr>
            <w:tcW w:w="2410" w:type="dxa"/>
            <w:shd w:val="clear" w:color="auto" w:fill="auto"/>
            <w:tcMar>
              <w:top w:w="28" w:type="dxa"/>
              <w:left w:w="57" w:type="dxa"/>
              <w:bottom w:w="28" w:type="dxa"/>
              <w:right w:w="57" w:type="dxa"/>
            </w:tcMar>
            <w:hideMark/>
          </w:tcPr>
          <w:p w14:paraId="69840466" w14:textId="422FE0BF"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Daiktai ir (ar) įranga</w:t>
            </w:r>
          </w:p>
        </w:tc>
        <w:tc>
          <w:tcPr>
            <w:tcW w:w="2693" w:type="dxa"/>
            <w:shd w:val="clear" w:color="auto" w:fill="auto"/>
            <w:tcMar>
              <w:top w:w="28" w:type="dxa"/>
              <w:left w:w="57" w:type="dxa"/>
              <w:bottom w:w="28" w:type="dxa"/>
              <w:right w:w="57" w:type="dxa"/>
            </w:tcMar>
            <w:hideMark/>
          </w:tcPr>
          <w:p w14:paraId="08A9B684" w14:textId="13745E49"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Chemija</w:t>
            </w:r>
          </w:p>
        </w:tc>
        <w:tc>
          <w:tcPr>
            <w:tcW w:w="709" w:type="dxa"/>
            <w:shd w:val="clear" w:color="auto" w:fill="auto"/>
            <w:tcMar>
              <w:top w:w="28" w:type="dxa"/>
              <w:left w:w="57" w:type="dxa"/>
              <w:bottom w:w="28" w:type="dxa"/>
              <w:right w:w="57" w:type="dxa"/>
            </w:tcMar>
            <w:vAlign w:val="center"/>
            <w:hideMark/>
          </w:tcPr>
          <w:p w14:paraId="71CBAA49" w14:textId="2F80403F" w:rsidR="001925F7" w:rsidRPr="000A4681" w:rsidRDefault="001925F7" w:rsidP="00350923">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567" w:type="dxa"/>
            <w:shd w:val="clear" w:color="auto" w:fill="auto"/>
            <w:tcMar>
              <w:top w:w="28" w:type="dxa"/>
              <w:left w:w="57" w:type="dxa"/>
              <w:bottom w:w="28" w:type="dxa"/>
              <w:right w:w="57" w:type="dxa"/>
            </w:tcMar>
            <w:vAlign w:val="center"/>
            <w:hideMark/>
          </w:tcPr>
          <w:p w14:paraId="2D50A589" w14:textId="662D6DA7" w:rsidR="001925F7" w:rsidRPr="000A4681" w:rsidRDefault="001925F7" w:rsidP="00350923">
            <w:pPr>
              <w:textAlignment w:val="baseline"/>
              <w:rPr>
                <w:rFonts w:ascii="Times New Roman" w:eastAsia="Times New Roman" w:hAnsi="Times New Roman" w:cs="Times New Roman"/>
                <w:lang w:eastAsia="lt-LT"/>
              </w:rPr>
            </w:pPr>
          </w:p>
        </w:tc>
        <w:tc>
          <w:tcPr>
            <w:tcW w:w="567" w:type="dxa"/>
            <w:shd w:val="clear" w:color="auto" w:fill="auto"/>
            <w:tcMar>
              <w:top w:w="28" w:type="dxa"/>
              <w:left w:w="57" w:type="dxa"/>
              <w:bottom w:w="28" w:type="dxa"/>
              <w:right w:w="57" w:type="dxa"/>
            </w:tcMar>
            <w:vAlign w:val="center"/>
            <w:hideMark/>
          </w:tcPr>
          <w:p w14:paraId="09EB4BB8" w14:textId="77D4856B" w:rsidR="001925F7" w:rsidRPr="000A4681" w:rsidRDefault="001925F7" w:rsidP="00350923">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709" w:type="dxa"/>
            <w:shd w:val="clear" w:color="auto" w:fill="auto"/>
            <w:tcMar>
              <w:top w:w="28" w:type="dxa"/>
              <w:left w:w="57" w:type="dxa"/>
              <w:bottom w:w="28" w:type="dxa"/>
              <w:right w:w="57" w:type="dxa"/>
            </w:tcMar>
            <w:vAlign w:val="center"/>
            <w:hideMark/>
          </w:tcPr>
          <w:p w14:paraId="22C4883E" w14:textId="2F0F4D56" w:rsidR="001925F7" w:rsidRPr="000A4681" w:rsidRDefault="001925F7" w:rsidP="00350923">
            <w:pPr>
              <w:textAlignment w:val="baseline"/>
              <w:rPr>
                <w:rFonts w:ascii="Times New Roman" w:eastAsia="Times New Roman" w:hAnsi="Times New Roman" w:cs="Times New Roman"/>
                <w:lang w:eastAsia="lt-LT"/>
              </w:rPr>
            </w:pPr>
          </w:p>
        </w:tc>
      </w:tr>
      <w:tr w:rsidR="000A4681" w:rsidRPr="000A4681" w14:paraId="58373193" w14:textId="77777777" w:rsidTr="004B3153">
        <w:tc>
          <w:tcPr>
            <w:tcW w:w="7508" w:type="dxa"/>
            <w:shd w:val="clear" w:color="auto" w:fill="auto"/>
            <w:tcMar>
              <w:top w:w="28" w:type="dxa"/>
              <w:left w:w="57" w:type="dxa"/>
              <w:bottom w:w="28" w:type="dxa"/>
              <w:right w:w="57" w:type="dxa"/>
            </w:tcMar>
            <w:hideMark/>
          </w:tcPr>
          <w:p w14:paraId="47621E1C" w14:textId="6B5F2CD7"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 xml:space="preserve">100 ml matavimo cilindras iš </w:t>
            </w:r>
            <w:proofErr w:type="spellStart"/>
            <w:r w:rsidRPr="000A4681">
              <w:rPr>
                <w:rFonts w:ascii="Times New Roman" w:eastAsia="Times New Roman" w:hAnsi="Times New Roman" w:cs="Times New Roman"/>
                <w:lang w:eastAsia="lt-LT"/>
              </w:rPr>
              <w:t>borosilikatinio</w:t>
            </w:r>
            <w:proofErr w:type="spellEnd"/>
            <w:r w:rsidRPr="000A4681">
              <w:rPr>
                <w:rFonts w:ascii="Times New Roman" w:eastAsia="Times New Roman" w:hAnsi="Times New Roman" w:cs="Times New Roman"/>
                <w:lang w:eastAsia="lt-LT"/>
              </w:rPr>
              <w:t xml:space="preserve"> stiklo tiriamiesiems darbams atlikti.</w:t>
            </w:r>
          </w:p>
        </w:tc>
        <w:tc>
          <w:tcPr>
            <w:tcW w:w="2410" w:type="dxa"/>
            <w:shd w:val="clear" w:color="auto" w:fill="auto"/>
            <w:tcMar>
              <w:top w:w="28" w:type="dxa"/>
              <w:left w:w="57" w:type="dxa"/>
              <w:bottom w:w="28" w:type="dxa"/>
              <w:right w:w="57" w:type="dxa"/>
            </w:tcMar>
            <w:hideMark/>
          </w:tcPr>
          <w:p w14:paraId="1A29F409" w14:textId="0E44B814"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Daiktai ir (ar) įranga</w:t>
            </w:r>
          </w:p>
        </w:tc>
        <w:tc>
          <w:tcPr>
            <w:tcW w:w="2693" w:type="dxa"/>
            <w:shd w:val="clear" w:color="auto" w:fill="auto"/>
            <w:tcMar>
              <w:top w:w="28" w:type="dxa"/>
              <w:left w:w="57" w:type="dxa"/>
              <w:bottom w:w="28" w:type="dxa"/>
              <w:right w:w="57" w:type="dxa"/>
            </w:tcMar>
            <w:hideMark/>
          </w:tcPr>
          <w:p w14:paraId="5683CB45" w14:textId="497C6DC1"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Chemija</w:t>
            </w:r>
          </w:p>
        </w:tc>
        <w:tc>
          <w:tcPr>
            <w:tcW w:w="709" w:type="dxa"/>
            <w:shd w:val="clear" w:color="auto" w:fill="auto"/>
            <w:tcMar>
              <w:top w:w="28" w:type="dxa"/>
              <w:left w:w="57" w:type="dxa"/>
              <w:bottom w:w="28" w:type="dxa"/>
              <w:right w:w="57" w:type="dxa"/>
            </w:tcMar>
            <w:vAlign w:val="center"/>
            <w:hideMark/>
          </w:tcPr>
          <w:p w14:paraId="1919F348" w14:textId="76CFDB3F" w:rsidR="001925F7" w:rsidRPr="000A4681" w:rsidRDefault="001925F7" w:rsidP="00350923">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567" w:type="dxa"/>
            <w:shd w:val="clear" w:color="auto" w:fill="auto"/>
            <w:tcMar>
              <w:top w:w="28" w:type="dxa"/>
              <w:left w:w="57" w:type="dxa"/>
              <w:bottom w:w="28" w:type="dxa"/>
              <w:right w:w="57" w:type="dxa"/>
            </w:tcMar>
            <w:vAlign w:val="center"/>
            <w:hideMark/>
          </w:tcPr>
          <w:p w14:paraId="1396C323" w14:textId="1F1AFD65" w:rsidR="001925F7" w:rsidRPr="000A4681" w:rsidRDefault="001925F7" w:rsidP="00350923">
            <w:pPr>
              <w:textAlignment w:val="baseline"/>
              <w:rPr>
                <w:rFonts w:ascii="Times New Roman" w:eastAsia="Times New Roman" w:hAnsi="Times New Roman" w:cs="Times New Roman"/>
                <w:lang w:eastAsia="lt-LT"/>
              </w:rPr>
            </w:pPr>
          </w:p>
        </w:tc>
        <w:tc>
          <w:tcPr>
            <w:tcW w:w="567" w:type="dxa"/>
            <w:shd w:val="clear" w:color="auto" w:fill="auto"/>
            <w:tcMar>
              <w:top w:w="28" w:type="dxa"/>
              <w:left w:w="57" w:type="dxa"/>
              <w:bottom w:w="28" w:type="dxa"/>
              <w:right w:w="57" w:type="dxa"/>
            </w:tcMar>
            <w:vAlign w:val="center"/>
            <w:hideMark/>
          </w:tcPr>
          <w:p w14:paraId="19C8CF1D" w14:textId="6977C8C1" w:rsidR="001925F7" w:rsidRPr="000A4681" w:rsidRDefault="001925F7" w:rsidP="00350923">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709" w:type="dxa"/>
            <w:shd w:val="clear" w:color="auto" w:fill="auto"/>
            <w:tcMar>
              <w:top w:w="28" w:type="dxa"/>
              <w:left w:w="57" w:type="dxa"/>
              <w:bottom w:w="28" w:type="dxa"/>
              <w:right w:w="57" w:type="dxa"/>
            </w:tcMar>
            <w:vAlign w:val="center"/>
            <w:hideMark/>
          </w:tcPr>
          <w:p w14:paraId="47BE4441" w14:textId="335D95BE" w:rsidR="001925F7" w:rsidRPr="000A4681" w:rsidRDefault="001925F7" w:rsidP="00350923">
            <w:pPr>
              <w:textAlignment w:val="baseline"/>
              <w:rPr>
                <w:rFonts w:ascii="Times New Roman" w:eastAsia="Times New Roman" w:hAnsi="Times New Roman" w:cs="Times New Roman"/>
                <w:lang w:eastAsia="lt-LT"/>
              </w:rPr>
            </w:pPr>
          </w:p>
        </w:tc>
      </w:tr>
      <w:tr w:rsidR="000A4681" w:rsidRPr="000A4681" w14:paraId="6DA92C44" w14:textId="77777777" w:rsidTr="004B3153">
        <w:tc>
          <w:tcPr>
            <w:tcW w:w="7508" w:type="dxa"/>
            <w:shd w:val="clear" w:color="auto" w:fill="auto"/>
            <w:tcMar>
              <w:top w:w="28" w:type="dxa"/>
              <w:left w:w="57" w:type="dxa"/>
              <w:bottom w:w="28" w:type="dxa"/>
              <w:right w:w="57" w:type="dxa"/>
            </w:tcMar>
            <w:hideMark/>
          </w:tcPr>
          <w:p w14:paraId="5875BCDA" w14:textId="3D481DE8"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lastRenderedPageBreak/>
              <w:t xml:space="preserve">200 ml matavimo cilindras iš </w:t>
            </w:r>
            <w:proofErr w:type="spellStart"/>
            <w:r w:rsidRPr="000A4681">
              <w:rPr>
                <w:rFonts w:ascii="Times New Roman" w:eastAsia="Times New Roman" w:hAnsi="Times New Roman" w:cs="Times New Roman"/>
                <w:lang w:eastAsia="lt-LT"/>
              </w:rPr>
              <w:t>borosilikatinio</w:t>
            </w:r>
            <w:proofErr w:type="spellEnd"/>
            <w:r w:rsidRPr="000A4681">
              <w:rPr>
                <w:rFonts w:ascii="Times New Roman" w:eastAsia="Times New Roman" w:hAnsi="Times New Roman" w:cs="Times New Roman"/>
                <w:lang w:eastAsia="lt-LT"/>
              </w:rPr>
              <w:t xml:space="preserve"> stiklo tiriamiesiems darbams atlikti.</w:t>
            </w:r>
          </w:p>
        </w:tc>
        <w:tc>
          <w:tcPr>
            <w:tcW w:w="2410" w:type="dxa"/>
            <w:shd w:val="clear" w:color="auto" w:fill="auto"/>
            <w:tcMar>
              <w:top w:w="28" w:type="dxa"/>
              <w:left w:w="57" w:type="dxa"/>
              <w:bottom w:w="28" w:type="dxa"/>
              <w:right w:w="57" w:type="dxa"/>
            </w:tcMar>
            <w:hideMark/>
          </w:tcPr>
          <w:p w14:paraId="37DAD8FA" w14:textId="7B2F770A"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Daiktai ir (ar) įranga</w:t>
            </w:r>
          </w:p>
        </w:tc>
        <w:tc>
          <w:tcPr>
            <w:tcW w:w="2693" w:type="dxa"/>
            <w:shd w:val="clear" w:color="auto" w:fill="auto"/>
            <w:tcMar>
              <w:top w:w="28" w:type="dxa"/>
              <w:left w:w="57" w:type="dxa"/>
              <w:bottom w:w="28" w:type="dxa"/>
              <w:right w:w="57" w:type="dxa"/>
            </w:tcMar>
            <w:hideMark/>
          </w:tcPr>
          <w:p w14:paraId="61C2CA3B" w14:textId="0D8496CD"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Chemija</w:t>
            </w:r>
          </w:p>
        </w:tc>
        <w:tc>
          <w:tcPr>
            <w:tcW w:w="709" w:type="dxa"/>
            <w:shd w:val="clear" w:color="auto" w:fill="auto"/>
            <w:tcMar>
              <w:top w:w="28" w:type="dxa"/>
              <w:left w:w="57" w:type="dxa"/>
              <w:bottom w:w="28" w:type="dxa"/>
              <w:right w:w="57" w:type="dxa"/>
            </w:tcMar>
            <w:vAlign w:val="center"/>
            <w:hideMark/>
          </w:tcPr>
          <w:p w14:paraId="08D52A5B" w14:textId="2D76A965" w:rsidR="001925F7" w:rsidRPr="000A4681" w:rsidRDefault="001925F7" w:rsidP="00350923">
            <w:pPr>
              <w:textAlignment w:val="baseline"/>
              <w:rPr>
                <w:rFonts w:ascii="Times New Roman" w:eastAsia="Times New Roman" w:hAnsi="Times New Roman" w:cs="Times New Roman"/>
                <w:lang w:eastAsia="lt-LT"/>
              </w:rPr>
            </w:pPr>
          </w:p>
        </w:tc>
        <w:tc>
          <w:tcPr>
            <w:tcW w:w="567" w:type="dxa"/>
            <w:shd w:val="clear" w:color="auto" w:fill="auto"/>
            <w:tcMar>
              <w:top w:w="28" w:type="dxa"/>
              <w:left w:w="57" w:type="dxa"/>
              <w:bottom w:w="28" w:type="dxa"/>
              <w:right w:w="57" w:type="dxa"/>
            </w:tcMar>
            <w:vAlign w:val="center"/>
            <w:hideMark/>
          </w:tcPr>
          <w:p w14:paraId="74C68E44" w14:textId="3C4D5D09" w:rsidR="001925F7" w:rsidRPr="000A4681" w:rsidRDefault="001925F7" w:rsidP="00350923">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567" w:type="dxa"/>
            <w:shd w:val="clear" w:color="auto" w:fill="auto"/>
            <w:tcMar>
              <w:top w:w="28" w:type="dxa"/>
              <w:left w:w="57" w:type="dxa"/>
              <w:bottom w:w="28" w:type="dxa"/>
              <w:right w:w="57" w:type="dxa"/>
            </w:tcMar>
            <w:vAlign w:val="center"/>
            <w:hideMark/>
          </w:tcPr>
          <w:p w14:paraId="004CC32A" w14:textId="7EF6F7D6" w:rsidR="001925F7" w:rsidRPr="000A4681" w:rsidRDefault="001925F7" w:rsidP="00350923">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709" w:type="dxa"/>
            <w:shd w:val="clear" w:color="auto" w:fill="auto"/>
            <w:tcMar>
              <w:top w:w="28" w:type="dxa"/>
              <w:left w:w="57" w:type="dxa"/>
              <w:bottom w:w="28" w:type="dxa"/>
              <w:right w:w="57" w:type="dxa"/>
            </w:tcMar>
            <w:vAlign w:val="center"/>
            <w:hideMark/>
          </w:tcPr>
          <w:p w14:paraId="1BE7CA7F" w14:textId="638EB737" w:rsidR="001925F7" w:rsidRPr="000A4681" w:rsidRDefault="001925F7" w:rsidP="00350923">
            <w:pPr>
              <w:textAlignment w:val="baseline"/>
              <w:rPr>
                <w:rFonts w:ascii="Times New Roman" w:eastAsia="Times New Roman" w:hAnsi="Times New Roman" w:cs="Times New Roman"/>
                <w:lang w:eastAsia="lt-LT"/>
              </w:rPr>
            </w:pPr>
          </w:p>
        </w:tc>
      </w:tr>
      <w:tr w:rsidR="000A4681" w:rsidRPr="000A4681" w14:paraId="4B977585" w14:textId="77777777" w:rsidTr="004B3153">
        <w:tc>
          <w:tcPr>
            <w:tcW w:w="7508" w:type="dxa"/>
            <w:shd w:val="clear" w:color="auto" w:fill="auto"/>
            <w:tcMar>
              <w:top w:w="28" w:type="dxa"/>
              <w:left w:w="57" w:type="dxa"/>
              <w:bottom w:w="28" w:type="dxa"/>
              <w:right w:w="57" w:type="dxa"/>
            </w:tcMar>
            <w:hideMark/>
          </w:tcPr>
          <w:p w14:paraId="0E143108" w14:textId="5BE71D42"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Stiklinis spiritinis termometras nuo -10 ºC iki +150 ºC temperatūrai matuoti atliekant tiriamuosius darbus.</w:t>
            </w:r>
          </w:p>
        </w:tc>
        <w:tc>
          <w:tcPr>
            <w:tcW w:w="2410" w:type="dxa"/>
            <w:shd w:val="clear" w:color="auto" w:fill="auto"/>
            <w:tcMar>
              <w:top w:w="28" w:type="dxa"/>
              <w:left w:w="57" w:type="dxa"/>
              <w:bottom w:w="28" w:type="dxa"/>
              <w:right w:w="57" w:type="dxa"/>
            </w:tcMar>
            <w:hideMark/>
          </w:tcPr>
          <w:p w14:paraId="37A9AAFE" w14:textId="200910E9"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Daiktai ir (ar) įranga</w:t>
            </w:r>
          </w:p>
        </w:tc>
        <w:tc>
          <w:tcPr>
            <w:tcW w:w="2693" w:type="dxa"/>
            <w:shd w:val="clear" w:color="auto" w:fill="auto"/>
            <w:tcMar>
              <w:top w:w="28" w:type="dxa"/>
              <w:left w:w="57" w:type="dxa"/>
              <w:bottom w:w="28" w:type="dxa"/>
              <w:right w:w="57" w:type="dxa"/>
            </w:tcMar>
            <w:hideMark/>
          </w:tcPr>
          <w:p w14:paraId="031196C3" w14:textId="55CD9FA8"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Chemija</w:t>
            </w:r>
          </w:p>
        </w:tc>
        <w:tc>
          <w:tcPr>
            <w:tcW w:w="709" w:type="dxa"/>
            <w:shd w:val="clear" w:color="auto" w:fill="auto"/>
            <w:tcMar>
              <w:top w:w="28" w:type="dxa"/>
              <w:left w:w="57" w:type="dxa"/>
              <w:bottom w:w="28" w:type="dxa"/>
              <w:right w:w="57" w:type="dxa"/>
            </w:tcMar>
            <w:vAlign w:val="center"/>
            <w:hideMark/>
          </w:tcPr>
          <w:p w14:paraId="54D16B10" w14:textId="250F0C76" w:rsidR="001925F7" w:rsidRPr="000A4681" w:rsidRDefault="001925F7" w:rsidP="00350923">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567" w:type="dxa"/>
            <w:shd w:val="clear" w:color="auto" w:fill="auto"/>
            <w:tcMar>
              <w:top w:w="28" w:type="dxa"/>
              <w:left w:w="57" w:type="dxa"/>
              <w:bottom w:w="28" w:type="dxa"/>
              <w:right w:w="57" w:type="dxa"/>
            </w:tcMar>
            <w:vAlign w:val="center"/>
            <w:hideMark/>
          </w:tcPr>
          <w:p w14:paraId="010535D0" w14:textId="4D5DDB6A" w:rsidR="001925F7" w:rsidRPr="000A4681" w:rsidRDefault="001925F7" w:rsidP="00350923">
            <w:pPr>
              <w:textAlignment w:val="baseline"/>
              <w:rPr>
                <w:rFonts w:ascii="Times New Roman" w:eastAsia="Times New Roman" w:hAnsi="Times New Roman" w:cs="Times New Roman"/>
                <w:lang w:eastAsia="lt-LT"/>
              </w:rPr>
            </w:pPr>
          </w:p>
        </w:tc>
        <w:tc>
          <w:tcPr>
            <w:tcW w:w="567" w:type="dxa"/>
            <w:shd w:val="clear" w:color="auto" w:fill="auto"/>
            <w:tcMar>
              <w:top w:w="28" w:type="dxa"/>
              <w:left w:w="57" w:type="dxa"/>
              <w:bottom w:w="28" w:type="dxa"/>
              <w:right w:w="57" w:type="dxa"/>
            </w:tcMar>
            <w:vAlign w:val="center"/>
            <w:hideMark/>
          </w:tcPr>
          <w:p w14:paraId="3FEE0D62" w14:textId="24B75577" w:rsidR="001925F7" w:rsidRPr="000A4681" w:rsidRDefault="001925F7" w:rsidP="00350923">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709" w:type="dxa"/>
            <w:shd w:val="clear" w:color="auto" w:fill="auto"/>
            <w:tcMar>
              <w:top w:w="28" w:type="dxa"/>
              <w:left w:w="57" w:type="dxa"/>
              <w:bottom w:w="28" w:type="dxa"/>
              <w:right w:w="57" w:type="dxa"/>
            </w:tcMar>
            <w:vAlign w:val="center"/>
            <w:hideMark/>
          </w:tcPr>
          <w:p w14:paraId="2A843182" w14:textId="2856758C" w:rsidR="001925F7" w:rsidRPr="000A4681" w:rsidRDefault="001925F7" w:rsidP="00350923">
            <w:pPr>
              <w:textAlignment w:val="baseline"/>
              <w:rPr>
                <w:rFonts w:ascii="Times New Roman" w:eastAsia="Times New Roman" w:hAnsi="Times New Roman" w:cs="Times New Roman"/>
                <w:lang w:eastAsia="lt-LT"/>
              </w:rPr>
            </w:pPr>
          </w:p>
        </w:tc>
      </w:tr>
      <w:tr w:rsidR="000A4681" w:rsidRPr="000A4681" w14:paraId="5F53F91F" w14:textId="77777777" w:rsidTr="004B3153">
        <w:tc>
          <w:tcPr>
            <w:tcW w:w="7508" w:type="dxa"/>
            <w:shd w:val="clear" w:color="auto" w:fill="auto"/>
            <w:tcMar>
              <w:top w:w="28" w:type="dxa"/>
              <w:left w:w="57" w:type="dxa"/>
              <w:bottom w:w="28" w:type="dxa"/>
              <w:right w:w="57" w:type="dxa"/>
            </w:tcMar>
            <w:hideMark/>
          </w:tcPr>
          <w:p w14:paraId="6C0B1334" w14:textId="77777777"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 xml:space="preserve">Termometras, pritaikytas tirpalų maišymui ir temperatūrai nuo </w:t>
            </w:r>
          </w:p>
          <w:p w14:paraId="0C844B42" w14:textId="07D74499"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-10 ºC iki +150 ºC matuoti atliekant tiriamuosius darbus.</w:t>
            </w:r>
          </w:p>
        </w:tc>
        <w:tc>
          <w:tcPr>
            <w:tcW w:w="2410" w:type="dxa"/>
            <w:shd w:val="clear" w:color="auto" w:fill="auto"/>
            <w:tcMar>
              <w:top w:w="28" w:type="dxa"/>
              <w:left w:w="57" w:type="dxa"/>
              <w:bottom w:w="28" w:type="dxa"/>
              <w:right w:w="57" w:type="dxa"/>
            </w:tcMar>
            <w:hideMark/>
          </w:tcPr>
          <w:p w14:paraId="4A47D195" w14:textId="546C10AF"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Daiktai ir (ar) įranga</w:t>
            </w:r>
          </w:p>
        </w:tc>
        <w:tc>
          <w:tcPr>
            <w:tcW w:w="2693" w:type="dxa"/>
            <w:shd w:val="clear" w:color="auto" w:fill="auto"/>
            <w:tcMar>
              <w:top w:w="28" w:type="dxa"/>
              <w:left w:w="57" w:type="dxa"/>
              <w:bottom w:w="28" w:type="dxa"/>
              <w:right w:w="57" w:type="dxa"/>
            </w:tcMar>
            <w:hideMark/>
          </w:tcPr>
          <w:p w14:paraId="40401A38" w14:textId="6A38C75F"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Chemija</w:t>
            </w:r>
          </w:p>
        </w:tc>
        <w:tc>
          <w:tcPr>
            <w:tcW w:w="709" w:type="dxa"/>
            <w:shd w:val="clear" w:color="auto" w:fill="auto"/>
            <w:tcMar>
              <w:top w:w="28" w:type="dxa"/>
              <w:left w:w="57" w:type="dxa"/>
              <w:bottom w:w="28" w:type="dxa"/>
              <w:right w:w="57" w:type="dxa"/>
            </w:tcMar>
            <w:vAlign w:val="center"/>
            <w:hideMark/>
          </w:tcPr>
          <w:p w14:paraId="763AAF0E" w14:textId="443887B6" w:rsidR="001925F7" w:rsidRPr="000A4681" w:rsidRDefault="001925F7" w:rsidP="00350923">
            <w:pPr>
              <w:textAlignment w:val="baseline"/>
              <w:rPr>
                <w:rFonts w:ascii="Times New Roman" w:eastAsia="Times New Roman" w:hAnsi="Times New Roman" w:cs="Times New Roman"/>
                <w:lang w:eastAsia="lt-LT"/>
              </w:rPr>
            </w:pPr>
          </w:p>
        </w:tc>
        <w:tc>
          <w:tcPr>
            <w:tcW w:w="567" w:type="dxa"/>
            <w:shd w:val="clear" w:color="auto" w:fill="auto"/>
            <w:tcMar>
              <w:top w:w="28" w:type="dxa"/>
              <w:left w:w="57" w:type="dxa"/>
              <w:bottom w:w="28" w:type="dxa"/>
              <w:right w:w="57" w:type="dxa"/>
            </w:tcMar>
            <w:vAlign w:val="center"/>
            <w:hideMark/>
          </w:tcPr>
          <w:p w14:paraId="445AAEB0" w14:textId="47BB342C" w:rsidR="001925F7" w:rsidRPr="000A4681" w:rsidRDefault="001925F7" w:rsidP="00350923">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567" w:type="dxa"/>
            <w:shd w:val="clear" w:color="auto" w:fill="auto"/>
            <w:tcMar>
              <w:top w:w="28" w:type="dxa"/>
              <w:left w:w="57" w:type="dxa"/>
              <w:bottom w:w="28" w:type="dxa"/>
              <w:right w:w="57" w:type="dxa"/>
            </w:tcMar>
            <w:vAlign w:val="center"/>
            <w:hideMark/>
          </w:tcPr>
          <w:p w14:paraId="65EC607D" w14:textId="73CD5AC4" w:rsidR="001925F7" w:rsidRPr="000A4681" w:rsidRDefault="001925F7" w:rsidP="00350923">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709" w:type="dxa"/>
            <w:shd w:val="clear" w:color="auto" w:fill="auto"/>
            <w:tcMar>
              <w:top w:w="28" w:type="dxa"/>
              <w:left w:w="57" w:type="dxa"/>
              <w:bottom w:w="28" w:type="dxa"/>
              <w:right w:w="57" w:type="dxa"/>
            </w:tcMar>
            <w:vAlign w:val="center"/>
            <w:hideMark/>
          </w:tcPr>
          <w:p w14:paraId="383E9159" w14:textId="282008CA" w:rsidR="001925F7" w:rsidRPr="000A4681" w:rsidRDefault="001925F7" w:rsidP="00350923">
            <w:pPr>
              <w:textAlignment w:val="baseline"/>
              <w:rPr>
                <w:rFonts w:ascii="Times New Roman" w:eastAsia="Times New Roman" w:hAnsi="Times New Roman" w:cs="Times New Roman"/>
                <w:lang w:eastAsia="lt-LT"/>
              </w:rPr>
            </w:pPr>
          </w:p>
        </w:tc>
      </w:tr>
      <w:tr w:rsidR="000A4681" w:rsidRPr="000A4681" w14:paraId="6AF16393" w14:textId="77777777" w:rsidTr="004B3153">
        <w:tc>
          <w:tcPr>
            <w:tcW w:w="7508" w:type="dxa"/>
            <w:shd w:val="clear" w:color="auto" w:fill="auto"/>
            <w:tcMar>
              <w:top w:w="28" w:type="dxa"/>
              <w:left w:w="57" w:type="dxa"/>
              <w:bottom w:w="28" w:type="dxa"/>
              <w:right w:w="57" w:type="dxa"/>
            </w:tcMar>
            <w:hideMark/>
          </w:tcPr>
          <w:p w14:paraId="338901E3" w14:textId="6DE5647C"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 xml:space="preserve">Areometras arba </w:t>
            </w:r>
            <w:proofErr w:type="spellStart"/>
            <w:r w:rsidRPr="000A4681">
              <w:rPr>
                <w:rFonts w:ascii="Times New Roman" w:eastAsia="Times New Roman" w:hAnsi="Times New Roman" w:cs="Times New Roman"/>
                <w:lang w:eastAsia="lt-LT"/>
              </w:rPr>
              <w:t>tankiamatis</w:t>
            </w:r>
            <w:proofErr w:type="spellEnd"/>
            <w:r w:rsidRPr="000A4681">
              <w:rPr>
                <w:rFonts w:ascii="Times New Roman" w:eastAsia="Times New Roman" w:hAnsi="Times New Roman" w:cs="Times New Roman"/>
                <w:lang w:eastAsia="lt-LT"/>
              </w:rPr>
              <w:t xml:space="preserve"> (matavimo riba 1,00–2,00 g/ml, padalos vertė 0,01) medžiagų tankiui atliekant tiriamuosius darbus matuoti.</w:t>
            </w:r>
          </w:p>
        </w:tc>
        <w:tc>
          <w:tcPr>
            <w:tcW w:w="2410" w:type="dxa"/>
            <w:shd w:val="clear" w:color="auto" w:fill="auto"/>
            <w:tcMar>
              <w:top w:w="28" w:type="dxa"/>
              <w:left w:w="57" w:type="dxa"/>
              <w:bottom w:w="28" w:type="dxa"/>
              <w:right w:w="57" w:type="dxa"/>
            </w:tcMar>
            <w:hideMark/>
          </w:tcPr>
          <w:p w14:paraId="2A1A4353" w14:textId="46618453"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Daiktai ir (ar) įranga</w:t>
            </w:r>
          </w:p>
        </w:tc>
        <w:tc>
          <w:tcPr>
            <w:tcW w:w="2693" w:type="dxa"/>
            <w:shd w:val="clear" w:color="auto" w:fill="auto"/>
            <w:tcMar>
              <w:top w:w="28" w:type="dxa"/>
              <w:left w:w="57" w:type="dxa"/>
              <w:bottom w:w="28" w:type="dxa"/>
              <w:right w:w="57" w:type="dxa"/>
            </w:tcMar>
            <w:hideMark/>
          </w:tcPr>
          <w:p w14:paraId="4C95832B" w14:textId="47D09C09"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Chemija</w:t>
            </w:r>
          </w:p>
        </w:tc>
        <w:tc>
          <w:tcPr>
            <w:tcW w:w="709" w:type="dxa"/>
            <w:shd w:val="clear" w:color="auto" w:fill="auto"/>
            <w:tcMar>
              <w:top w:w="28" w:type="dxa"/>
              <w:left w:w="57" w:type="dxa"/>
              <w:bottom w:w="28" w:type="dxa"/>
              <w:right w:w="57" w:type="dxa"/>
            </w:tcMar>
            <w:vAlign w:val="center"/>
            <w:hideMark/>
          </w:tcPr>
          <w:p w14:paraId="1ED5F56B" w14:textId="7ED26E1A" w:rsidR="001925F7" w:rsidRPr="000A4681" w:rsidRDefault="001925F7" w:rsidP="00350923">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567" w:type="dxa"/>
            <w:shd w:val="clear" w:color="auto" w:fill="auto"/>
            <w:tcMar>
              <w:top w:w="28" w:type="dxa"/>
              <w:left w:w="57" w:type="dxa"/>
              <w:bottom w:w="28" w:type="dxa"/>
              <w:right w:w="57" w:type="dxa"/>
            </w:tcMar>
            <w:vAlign w:val="center"/>
            <w:hideMark/>
          </w:tcPr>
          <w:p w14:paraId="1134D9D3" w14:textId="69D6CB76" w:rsidR="001925F7" w:rsidRPr="000A4681" w:rsidRDefault="001925F7" w:rsidP="00350923">
            <w:pPr>
              <w:textAlignment w:val="baseline"/>
              <w:rPr>
                <w:rFonts w:ascii="Times New Roman" w:eastAsia="Times New Roman" w:hAnsi="Times New Roman" w:cs="Times New Roman"/>
                <w:lang w:eastAsia="lt-LT"/>
              </w:rPr>
            </w:pPr>
          </w:p>
        </w:tc>
        <w:tc>
          <w:tcPr>
            <w:tcW w:w="567" w:type="dxa"/>
            <w:shd w:val="clear" w:color="auto" w:fill="auto"/>
            <w:tcMar>
              <w:top w:w="28" w:type="dxa"/>
              <w:left w:w="57" w:type="dxa"/>
              <w:bottom w:w="28" w:type="dxa"/>
              <w:right w:w="57" w:type="dxa"/>
            </w:tcMar>
            <w:vAlign w:val="center"/>
            <w:hideMark/>
          </w:tcPr>
          <w:p w14:paraId="33951FDC" w14:textId="70485CFC" w:rsidR="001925F7" w:rsidRPr="000A4681" w:rsidRDefault="001925F7" w:rsidP="00350923">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709" w:type="dxa"/>
            <w:shd w:val="clear" w:color="auto" w:fill="auto"/>
            <w:tcMar>
              <w:top w:w="28" w:type="dxa"/>
              <w:left w:w="57" w:type="dxa"/>
              <w:bottom w:w="28" w:type="dxa"/>
              <w:right w:w="57" w:type="dxa"/>
            </w:tcMar>
            <w:vAlign w:val="center"/>
            <w:hideMark/>
          </w:tcPr>
          <w:p w14:paraId="7AF41B34" w14:textId="232417B3" w:rsidR="001925F7" w:rsidRPr="000A4681" w:rsidRDefault="001925F7" w:rsidP="00350923">
            <w:pPr>
              <w:textAlignment w:val="baseline"/>
              <w:rPr>
                <w:rFonts w:ascii="Times New Roman" w:eastAsia="Times New Roman" w:hAnsi="Times New Roman" w:cs="Times New Roman"/>
                <w:lang w:eastAsia="lt-LT"/>
              </w:rPr>
            </w:pPr>
          </w:p>
        </w:tc>
      </w:tr>
      <w:tr w:rsidR="000A4681" w:rsidRPr="000A4681" w14:paraId="43E0FA23" w14:textId="77777777" w:rsidTr="004B3153">
        <w:tc>
          <w:tcPr>
            <w:tcW w:w="7508" w:type="dxa"/>
            <w:shd w:val="clear" w:color="auto" w:fill="auto"/>
            <w:tcMar>
              <w:top w:w="28" w:type="dxa"/>
              <w:left w:w="57" w:type="dxa"/>
              <w:bottom w:w="28" w:type="dxa"/>
              <w:right w:w="57" w:type="dxa"/>
            </w:tcMar>
            <w:hideMark/>
          </w:tcPr>
          <w:p w14:paraId="4985ECD9" w14:textId="2CE0411E"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500 ml plastikinis plovimo butelis su vamzdeliu mėgintuvėliams plauti atliekant tiriamuosius darbus.</w:t>
            </w:r>
          </w:p>
        </w:tc>
        <w:tc>
          <w:tcPr>
            <w:tcW w:w="2410" w:type="dxa"/>
            <w:shd w:val="clear" w:color="auto" w:fill="auto"/>
            <w:tcMar>
              <w:top w:w="28" w:type="dxa"/>
              <w:left w:w="57" w:type="dxa"/>
              <w:bottom w:w="28" w:type="dxa"/>
              <w:right w:w="57" w:type="dxa"/>
            </w:tcMar>
            <w:hideMark/>
          </w:tcPr>
          <w:p w14:paraId="31DC27B6" w14:textId="72EF176A"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Daiktai ir (ar) įranga</w:t>
            </w:r>
          </w:p>
        </w:tc>
        <w:tc>
          <w:tcPr>
            <w:tcW w:w="2693" w:type="dxa"/>
            <w:shd w:val="clear" w:color="auto" w:fill="auto"/>
            <w:tcMar>
              <w:top w:w="28" w:type="dxa"/>
              <w:left w:w="57" w:type="dxa"/>
              <w:bottom w:w="28" w:type="dxa"/>
              <w:right w:w="57" w:type="dxa"/>
            </w:tcMar>
            <w:hideMark/>
          </w:tcPr>
          <w:p w14:paraId="65EC33A7" w14:textId="52DF1C92"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Chemija</w:t>
            </w:r>
          </w:p>
        </w:tc>
        <w:tc>
          <w:tcPr>
            <w:tcW w:w="709" w:type="dxa"/>
            <w:shd w:val="clear" w:color="auto" w:fill="auto"/>
            <w:tcMar>
              <w:top w:w="28" w:type="dxa"/>
              <w:left w:w="57" w:type="dxa"/>
              <w:bottom w:w="28" w:type="dxa"/>
              <w:right w:w="57" w:type="dxa"/>
            </w:tcMar>
            <w:vAlign w:val="center"/>
            <w:hideMark/>
          </w:tcPr>
          <w:p w14:paraId="318672E6" w14:textId="3E79C376" w:rsidR="001925F7" w:rsidRPr="000A4681" w:rsidRDefault="001925F7" w:rsidP="00350923">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567" w:type="dxa"/>
            <w:shd w:val="clear" w:color="auto" w:fill="auto"/>
            <w:tcMar>
              <w:top w:w="28" w:type="dxa"/>
              <w:left w:w="57" w:type="dxa"/>
              <w:bottom w:w="28" w:type="dxa"/>
              <w:right w:w="57" w:type="dxa"/>
            </w:tcMar>
            <w:vAlign w:val="center"/>
            <w:hideMark/>
          </w:tcPr>
          <w:p w14:paraId="0DF2A43F" w14:textId="604C6D0B" w:rsidR="001925F7" w:rsidRPr="000A4681" w:rsidRDefault="001925F7" w:rsidP="00350923">
            <w:pPr>
              <w:textAlignment w:val="baseline"/>
              <w:rPr>
                <w:rFonts w:ascii="Times New Roman" w:eastAsia="Times New Roman" w:hAnsi="Times New Roman" w:cs="Times New Roman"/>
                <w:lang w:eastAsia="lt-LT"/>
              </w:rPr>
            </w:pPr>
          </w:p>
        </w:tc>
        <w:tc>
          <w:tcPr>
            <w:tcW w:w="567" w:type="dxa"/>
            <w:shd w:val="clear" w:color="auto" w:fill="auto"/>
            <w:tcMar>
              <w:top w:w="28" w:type="dxa"/>
              <w:left w:w="57" w:type="dxa"/>
              <w:bottom w:w="28" w:type="dxa"/>
              <w:right w:w="57" w:type="dxa"/>
            </w:tcMar>
            <w:vAlign w:val="center"/>
            <w:hideMark/>
          </w:tcPr>
          <w:p w14:paraId="3093AB54" w14:textId="6F001D67" w:rsidR="001925F7" w:rsidRPr="000A4681" w:rsidRDefault="001925F7" w:rsidP="00350923">
            <w:pPr>
              <w:textAlignment w:val="baseline"/>
              <w:rPr>
                <w:rFonts w:ascii="Times New Roman" w:eastAsia="Times New Roman" w:hAnsi="Times New Roman" w:cs="Times New Roman"/>
                <w:lang w:eastAsia="lt-LT"/>
              </w:rPr>
            </w:pPr>
          </w:p>
        </w:tc>
        <w:tc>
          <w:tcPr>
            <w:tcW w:w="709" w:type="dxa"/>
            <w:shd w:val="clear" w:color="auto" w:fill="auto"/>
            <w:tcMar>
              <w:top w:w="28" w:type="dxa"/>
              <w:left w:w="57" w:type="dxa"/>
              <w:bottom w:w="28" w:type="dxa"/>
              <w:right w:w="57" w:type="dxa"/>
            </w:tcMar>
            <w:vAlign w:val="center"/>
            <w:hideMark/>
          </w:tcPr>
          <w:p w14:paraId="2C206FF6" w14:textId="7274F386" w:rsidR="001925F7" w:rsidRPr="000A4681" w:rsidRDefault="001925F7" w:rsidP="00350923">
            <w:pPr>
              <w:textAlignment w:val="baseline"/>
              <w:rPr>
                <w:rFonts w:ascii="Times New Roman" w:eastAsia="Times New Roman" w:hAnsi="Times New Roman" w:cs="Times New Roman"/>
                <w:lang w:eastAsia="lt-LT"/>
              </w:rPr>
            </w:pPr>
          </w:p>
        </w:tc>
      </w:tr>
      <w:tr w:rsidR="000A4681" w:rsidRPr="000A4681" w14:paraId="39944353" w14:textId="77777777" w:rsidTr="004B3153">
        <w:tc>
          <w:tcPr>
            <w:tcW w:w="7508" w:type="dxa"/>
            <w:shd w:val="clear" w:color="auto" w:fill="auto"/>
            <w:tcMar>
              <w:top w:w="28" w:type="dxa"/>
              <w:left w:w="57" w:type="dxa"/>
              <w:bottom w:w="28" w:type="dxa"/>
              <w:right w:w="57" w:type="dxa"/>
            </w:tcMar>
            <w:hideMark/>
          </w:tcPr>
          <w:p w14:paraId="28E8DB92" w14:textId="322EE5C7"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Mokyklinės 0,01 g tikslumo skaitmeninės svarstyklės su 220 V adapteriu, skirtos pasverti iki 500 g atliekant tiriamuosius darbus.</w:t>
            </w:r>
          </w:p>
        </w:tc>
        <w:tc>
          <w:tcPr>
            <w:tcW w:w="2410" w:type="dxa"/>
            <w:shd w:val="clear" w:color="auto" w:fill="auto"/>
            <w:tcMar>
              <w:top w:w="28" w:type="dxa"/>
              <w:left w:w="57" w:type="dxa"/>
              <w:bottom w:w="28" w:type="dxa"/>
              <w:right w:w="57" w:type="dxa"/>
            </w:tcMar>
            <w:hideMark/>
          </w:tcPr>
          <w:p w14:paraId="083C3520" w14:textId="2790302E"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Daiktai ir (ar) įranga</w:t>
            </w:r>
          </w:p>
        </w:tc>
        <w:tc>
          <w:tcPr>
            <w:tcW w:w="2693" w:type="dxa"/>
            <w:shd w:val="clear" w:color="auto" w:fill="auto"/>
            <w:tcMar>
              <w:top w:w="28" w:type="dxa"/>
              <w:left w:w="57" w:type="dxa"/>
              <w:bottom w:w="28" w:type="dxa"/>
              <w:right w:w="57" w:type="dxa"/>
            </w:tcMar>
            <w:hideMark/>
          </w:tcPr>
          <w:p w14:paraId="08CED23D" w14:textId="4B74D515"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Chemija</w:t>
            </w:r>
          </w:p>
        </w:tc>
        <w:tc>
          <w:tcPr>
            <w:tcW w:w="709" w:type="dxa"/>
            <w:shd w:val="clear" w:color="auto" w:fill="auto"/>
            <w:tcMar>
              <w:top w:w="28" w:type="dxa"/>
              <w:left w:w="57" w:type="dxa"/>
              <w:bottom w:w="28" w:type="dxa"/>
              <w:right w:w="57" w:type="dxa"/>
            </w:tcMar>
            <w:vAlign w:val="center"/>
            <w:hideMark/>
          </w:tcPr>
          <w:p w14:paraId="016417D3" w14:textId="5E28E418" w:rsidR="001925F7" w:rsidRPr="000A4681" w:rsidRDefault="001925F7" w:rsidP="00350923">
            <w:pPr>
              <w:textAlignment w:val="baseline"/>
              <w:rPr>
                <w:rFonts w:ascii="Times New Roman" w:eastAsia="Times New Roman" w:hAnsi="Times New Roman" w:cs="Times New Roman"/>
                <w:lang w:eastAsia="lt-LT"/>
              </w:rPr>
            </w:pPr>
          </w:p>
        </w:tc>
        <w:tc>
          <w:tcPr>
            <w:tcW w:w="567" w:type="dxa"/>
            <w:shd w:val="clear" w:color="auto" w:fill="auto"/>
            <w:tcMar>
              <w:top w:w="28" w:type="dxa"/>
              <w:left w:w="57" w:type="dxa"/>
              <w:bottom w:w="28" w:type="dxa"/>
              <w:right w:w="57" w:type="dxa"/>
            </w:tcMar>
            <w:vAlign w:val="center"/>
            <w:hideMark/>
          </w:tcPr>
          <w:p w14:paraId="77F2ACD3" w14:textId="61C34AAD" w:rsidR="001925F7" w:rsidRPr="000A4681" w:rsidRDefault="001925F7" w:rsidP="00350923">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567" w:type="dxa"/>
            <w:shd w:val="clear" w:color="auto" w:fill="auto"/>
            <w:tcMar>
              <w:top w:w="28" w:type="dxa"/>
              <w:left w:w="57" w:type="dxa"/>
              <w:bottom w:w="28" w:type="dxa"/>
              <w:right w:w="57" w:type="dxa"/>
            </w:tcMar>
            <w:vAlign w:val="center"/>
            <w:hideMark/>
          </w:tcPr>
          <w:p w14:paraId="33DD1D2E" w14:textId="1C14C683" w:rsidR="001925F7" w:rsidRPr="000A4681" w:rsidRDefault="001925F7" w:rsidP="00350923">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709" w:type="dxa"/>
            <w:shd w:val="clear" w:color="auto" w:fill="auto"/>
            <w:tcMar>
              <w:top w:w="28" w:type="dxa"/>
              <w:left w:w="57" w:type="dxa"/>
              <w:bottom w:w="28" w:type="dxa"/>
              <w:right w:w="57" w:type="dxa"/>
            </w:tcMar>
            <w:vAlign w:val="center"/>
            <w:hideMark/>
          </w:tcPr>
          <w:p w14:paraId="44B53CC3" w14:textId="64104623" w:rsidR="001925F7" w:rsidRPr="000A4681" w:rsidRDefault="001925F7" w:rsidP="00350923">
            <w:pPr>
              <w:textAlignment w:val="baseline"/>
              <w:rPr>
                <w:rFonts w:ascii="Times New Roman" w:eastAsia="Times New Roman" w:hAnsi="Times New Roman" w:cs="Times New Roman"/>
                <w:lang w:eastAsia="lt-LT"/>
              </w:rPr>
            </w:pPr>
          </w:p>
        </w:tc>
      </w:tr>
      <w:tr w:rsidR="000A4681" w:rsidRPr="000A4681" w14:paraId="5A964A0B" w14:textId="77777777" w:rsidTr="004B3153">
        <w:tc>
          <w:tcPr>
            <w:tcW w:w="7508" w:type="dxa"/>
            <w:shd w:val="clear" w:color="auto" w:fill="auto"/>
            <w:tcMar>
              <w:top w:w="28" w:type="dxa"/>
              <w:left w:w="57" w:type="dxa"/>
              <w:bottom w:w="28" w:type="dxa"/>
              <w:right w:w="57" w:type="dxa"/>
            </w:tcMar>
            <w:hideMark/>
          </w:tcPr>
          <w:p w14:paraId="07E7AC3C" w14:textId="4C31E0E1"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Kišeninės 0,01 g tikslumo skaitmeninės svarstyklės, skirtos pasverti iki 500 g atliekant tiriamuosius darbus.</w:t>
            </w:r>
          </w:p>
        </w:tc>
        <w:tc>
          <w:tcPr>
            <w:tcW w:w="2410" w:type="dxa"/>
            <w:shd w:val="clear" w:color="auto" w:fill="auto"/>
            <w:tcMar>
              <w:top w:w="28" w:type="dxa"/>
              <w:left w:w="57" w:type="dxa"/>
              <w:bottom w:w="28" w:type="dxa"/>
              <w:right w:w="57" w:type="dxa"/>
            </w:tcMar>
            <w:hideMark/>
          </w:tcPr>
          <w:p w14:paraId="5DC72E8B" w14:textId="31D75807"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Daiktai ir (ar) įranga</w:t>
            </w:r>
          </w:p>
        </w:tc>
        <w:tc>
          <w:tcPr>
            <w:tcW w:w="2693" w:type="dxa"/>
            <w:shd w:val="clear" w:color="auto" w:fill="auto"/>
            <w:tcMar>
              <w:top w:w="28" w:type="dxa"/>
              <w:left w:w="57" w:type="dxa"/>
              <w:bottom w:w="28" w:type="dxa"/>
              <w:right w:w="57" w:type="dxa"/>
            </w:tcMar>
            <w:hideMark/>
          </w:tcPr>
          <w:p w14:paraId="3D5185E7" w14:textId="3B1529A5"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Chemija</w:t>
            </w:r>
          </w:p>
        </w:tc>
        <w:tc>
          <w:tcPr>
            <w:tcW w:w="709" w:type="dxa"/>
            <w:shd w:val="clear" w:color="auto" w:fill="auto"/>
            <w:tcMar>
              <w:top w:w="28" w:type="dxa"/>
              <w:left w:w="57" w:type="dxa"/>
              <w:bottom w:w="28" w:type="dxa"/>
              <w:right w:w="57" w:type="dxa"/>
            </w:tcMar>
            <w:vAlign w:val="center"/>
            <w:hideMark/>
          </w:tcPr>
          <w:p w14:paraId="7B8ACEF9" w14:textId="7012B7BC" w:rsidR="001925F7" w:rsidRPr="000A4681" w:rsidRDefault="001925F7" w:rsidP="00350923">
            <w:pPr>
              <w:textAlignment w:val="baseline"/>
              <w:rPr>
                <w:rFonts w:ascii="Times New Roman" w:eastAsia="Times New Roman" w:hAnsi="Times New Roman" w:cs="Times New Roman"/>
                <w:lang w:eastAsia="lt-LT"/>
              </w:rPr>
            </w:pPr>
          </w:p>
        </w:tc>
        <w:tc>
          <w:tcPr>
            <w:tcW w:w="567" w:type="dxa"/>
            <w:shd w:val="clear" w:color="auto" w:fill="auto"/>
            <w:tcMar>
              <w:top w:w="28" w:type="dxa"/>
              <w:left w:w="57" w:type="dxa"/>
              <w:bottom w:w="28" w:type="dxa"/>
              <w:right w:w="57" w:type="dxa"/>
            </w:tcMar>
            <w:vAlign w:val="center"/>
            <w:hideMark/>
          </w:tcPr>
          <w:p w14:paraId="1733216B" w14:textId="191FAB40" w:rsidR="001925F7" w:rsidRPr="000A4681" w:rsidRDefault="001925F7" w:rsidP="00350923">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567" w:type="dxa"/>
            <w:shd w:val="clear" w:color="auto" w:fill="auto"/>
            <w:tcMar>
              <w:top w:w="28" w:type="dxa"/>
              <w:left w:w="57" w:type="dxa"/>
              <w:bottom w:w="28" w:type="dxa"/>
              <w:right w:w="57" w:type="dxa"/>
            </w:tcMar>
            <w:vAlign w:val="center"/>
            <w:hideMark/>
          </w:tcPr>
          <w:p w14:paraId="1F95BC32" w14:textId="6EF964C7" w:rsidR="001925F7" w:rsidRPr="000A4681" w:rsidRDefault="001925F7" w:rsidP="00350923">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709" w:type="dxa"/>
            <w:shd w:val="clear" w:color="auto" w:fill="auto"/>
            <w:tcMar>
              <w:top w:w="28" w:type="dxa"/>
              <w:left w:w="57" w:type="dxa"/>
              <w:bottom w:w="28" w:type="dxa"/>
              <w:right w:w="57" w:type="dxa"/>
            </w:tcMar>
            <w:vAlign w:val="center"/>
            <w:hideMark/>
          </w:tcPr>
          <w:p w14:paraId="4E619817" w14:textId="709C1EC6" w:rsidR="001925F7" w:rsidRPr="000A4681" w:rsidRDefault="001925F7" w:rsidP="00350923">
            <w:pPr>
              <w:textAlignment w:val="baseline"/>
              <w:rPr>
                <w:rFonts w:ascii="Times New Roman" w:eastAsia="Times New Roman" w:hAnsi="Times New Roman" w:cs="Times New Roman"/>
                <w:lang w:eastAsia="lt-LT"/>
              </w:rPr>
            </w:pPr>
          </w:p>
        </w:tc>
      </w:tr>
      <w:tr w:rsidR="000A4681" w:rsidRPr="000A4681" w14:paraId="39984933" w14:textId="77777777" w:rsidTr="004B3153">
        <w:tc>
          <w:tcPr>
            <w:tcW w:w="7508" w:type="dxa"/>
            <w:shd w:val="clear" w:color="auto" w:fill="auto"/>
            <w:tcMar>
              <w:top w:w="28" w:type="dxa"/>
              <w:left w:w="57" w:type="dxa"/>
              <w:bottom w:w="28" w:type="dxa"/>
              <w:right w:w="57" w:type="dxa"/>
            </w:tcMar>
            <w:hideMark/>
          </w:tcPr>
          <w:p w14:paraId="52A36761" w14:textId="308CEC8F"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Kišeninės 0,01 g tikslumo skaitmeninės svarstyklės, skirtos pasverti iki 200 g atliekant tiriamuosius darbus.</w:t>
            </w:r>
          </w:p>
        </w:tc>
        <w:tc>
          <w:tcPr>
            <w:tcW w:w="2410" w:type="dxa"/>
            <w:shd w:val="clear" w:color="auto" w:fill="auto"/>
            <w:tcMar>
              <w:top w:w="28" w:type="dxa"/>
              <w:left w:w="57" w:type="dxa"/>
              <w:bottom w:w="28" w:type="dxa"/>
              <w:right w:w="57" w:type="dxa"/>
            </w:tcMar>
            <w:hideMark/>
          </w:tcPr>
          <w:p w14:paraId="61C1D6D8" w14:textId="42CBA4A1"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Daiktai ir (ar) įranga</w:t>
            </w:r>
          </w:p>
        </w:tc>
        <w:tc>
          <w:tcPr>
            <w:tcW w:w="2693" w:type="dxa"/>
            <w:shd w:val="clear" w:color="auto" w:fill="auto"/>
            <w:tcMar>
              <w:top w:w="28" w:type="dxa"/>
              <w:left w:w="57" w:type="dxa"/>
              <w:bottom w:w="28" w:type="dxa"/>
              <w:right w:w="57" w:type="dxa"/>
            </w:tcMar>
            <w:hideMark/>
          </w:tcPr>
          <w:p w14:paraId="645BF7CE" w14:textId="2568A3A0"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Chemija</w:t>
            </w:r>
          </w:p>
        </w:tc>
        <w:tc>
          <w:tcPr>
            <w:tcW w:w="709" w:type="dxa"/>
            <w:shd w:val="clear" w:color="auto" w:fill="auto"/>
            <w:tcMar>
              <w:top w:w="28" w:type="dxa"/>
              <w:left w:w="57" w:type="dxa"/>
              <w:bottom w:w="28" w:type="dxa"/>
              <w:right w:w="57" w:type="dxa"/>
            </w:tcMar>
            <w:vAlign w:val="center"/>
            <w:hideMark/>
          </w:tcPr>
          <w:p w14:paraId="373E83C9" w14:textId="5E46EEEC" w:rsidR="001925F7" w:rsidRPr="000A4681" w:rsidRDefault="001925F7" w:rsidP="00350923">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567" w:type="dxa"/>
            <w:shd w:val="clear" w:color="auto" w:fill="auto"/>
            <w:tcMar>
              <w:top w:w="28" w:type="dxa"/>
              <w:left w:w="57" w:type="dxa"/>
              <w:bottom w:w="28" w:type="dxa"/>
              <w:right w:w="57" w:type="dxa"/>
            </w:tcMar>
            <w:vAlign w:val="center"/>
            <w:hideMark/>
          </w:tcPr>
          <w:p w14:paraId="745289B6" w14:textId="6248CF11" w:rsidR="001925F7" w:rsidRPr="000A4681" w:rsidRDefault="001925F7" w:rsidP="00350923">
            <w:pPr>
              <w:textAlignment w:val="baseline"/>
              <w:rPr>
                <w:rFonts w:ascii="Times New Roman" w:eastAsia="Times New Roman" w:hAnsi="Times New Roman" w:cs="Times New Roman"/>
                <w:lang w:eastAsia="lt-LT"/>
              </w:rPr>
            </w:pPr>
          </w:p>
        </w:tc>
        <w:tc>
          <w:tcPr>
            <w:tcW w:w="567" w:type="dxa"/>
            <w:shd w:val="clear" w:color="auto" w:fill="auto"/>
            <w:tcMar>
              <w:top w:w="28" w:type="dxa"/>
              <w:left w:w="57" w:type="dxa"/>
              <w:bottom w:w="28" w:type="dxa"/>
              <w:right w:w="57" w:type="dxa"/>
            </w:tcMar>
            <w:vAlign w:val="center"/>
            <w:hideMark/>
          </w:tcPr>
          <w:p w14:paraId="1D7A0733" w14:textId="1E3C9845" w:rsidR="001925F7" w:rsidRPr="000A4681" w:rsidRDefault="001925F7" w:rsidP="00350923">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709" w:type="dxa"/>
            <w:shd w:val="clear" w:color="auto" w:fill="auto"/>
            <w:tcMar>
              <w:top w:w="28" w:type="dxa"/>
              <w:left w:w="57" w:type="dxa"/>
              <w:bottom w:w="28" w:type="dxa"/>
              <w:right w:w="57" w:type="dxa"/>
            </w:tcMar>
            <w:vAlign w:val="center"/>
            <w:hideMark/>
          </w:tcPr>
          <w:p w14:paraId="6D730192" w14:textId="15AA416C" w:rsidR="001925F7" w:rsidRPr="000A4681" w:rsidRDefault="001925F7" w:rsidP="00350923">
            <w:pPr>
              <w:textAlignment w:val="baseline"/>
              <w:rPr>
                <w:rFonts w:ascii="Times New Roman" w:eastAsia="Times New Roman" w:hAnsi="Times New Roman" w:cs="Times New Roman"/>
                <w:lang w:eastAsia="lt-LT"/>
              </w:rPr>
            </w:pPr>
          </w:p>
        </w:tc>
      </w:tr>
      <w:tr w:rsidR="000A4681" w:rsidRPr="000A4681" w14:paraId="47A4BDB0" w14:textId="77777777" w:rsidTr="004B3153">
        <w:tc>
          <w:tcPr>
            <w:tcW w:w="7508" w:type="dxa"/>
            <w:shd w:val="clear" w:color="auto" w:fill="auto"/>
            <w:tcMar>
              <w:top w:w="28" w:type="dxa"/>
              <w:left w:w="57" w:type="dxa"/>
              <w:bottom w:w="28" w:type="dxa"/>
              <w:right w:w="57" w:type="dxa"/>
            </w:tcMar>
            <w:hideMark/>
          </w:tcPr>
          <w:p w14:paraId="223D052B" w14:textId="295BF51B"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Svėrimo lėkštelės iš plastiko tiriamiesiems darbams atlikti.</w:t>
            </w:r>
          </w:p>
        </w:tc>
        <w:tc>
          <w:tcPr>
            <w:tcW w:w="2410" w:type="dxa"/>
            <w:shd w:val="clear" w:color="auto" w:fill="auto"/>
            <w:tcMar>
              <w:top w:w="28" w:type="dxa"/>
              <w:left w:w="57" w:type="dxa"/>
              <w:bottom w:w="28" w:type="dxa"/>
              <w:right w:w="57" w:type="dxa"/>
            </w:tcMar>
            <w:hideMark/>
          </w:tcPr>
          <w:p w14:paraId="19FBFBB8" w14:textId="1CC1057D"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Daiktai ir (ar) įranga</w:t>
            </w:r>
          </w:p>
        </w:tc>
        <w:tc>
          <w:tcPr>
            <w:tcW w:w="2693" w:type="dxa"/>
            <w:shd w:val="clear" w:color="auto" w:fill="auto"/>
            <w:tcMar>
              <w:top w:w="28" w:type="dxa"/>
              <w:left w:w="57" w:type="dxa"/>
              <w:bottom w:w="28" w:type="dxa"/>
              <w:right w:w="57" w:type="dxa"/>
            </w:tcMar>
            <w:hideMark/>
          </w:tcPr>
          <w:p w14:paraId="72F4850D" w14:textId="25FFB57B"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Chemija</w:t>
            </w:r>
          </w:p>
        </w:tc>
        <w:tc>
          <w:tcPr>
            <w:tcW w:w="709" w:type="dxa"/>
            <w:shd w:val="clear" w:color="auto" w:fill="auto"/>
            <w:tcMar>
              <w:top w:w="28" w:type="dxa"/>
              <w:left w:w="57" w:type="dxa"/>
              <w:bottom w:w="28" w:type="dxa"/>
              <w:right w:w="57" w:type="dxa"/>
            </w:tcMar>
            <w:vAlign w:val="center"/>
            <w:hideMark/>
          </w:tcPr>
          <w:p w14:paraId="29A1414E" w14:textId="723836A6" w:rsidR="001925F7" w:rsidRPr="000A4681" w:rsidRDefault="001925F7" w:rsidP="00350923">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567" w:type="dxa"/>
            <w:shd w:val="clear" w:color="auto" w:fill="auto"/>
            <w:tcMar>
              <w:top w:w="28" w:type="dxa"/>
              <w:left w:w="57" w:type="dxa"/>
              <w:bottom w:w="28" w:type="dxa"/>
              <w:right w:w="57" w:type="dxa"/>
            </w:tcMar>
            <w:vAlign w:val="center"/>
            <w:hideMark/>
          </w:tcPr>
          <w:p w14:paraId="2A53114C" w14:textId="71956D45" w:rsidR="001925F7" w:rsidRPr="000A4681" w:rsidRDefault="001925F7" w:rsidP="00350923">
            <w:pPr>
              <w:textAlignment w:val="baseline"/>
              <w:rPr>
                <w:rFonts w:ascii="Times New Roman" w:eastAsia="Times New Roman" w:hAnsi="Times New Roman" w:cs="Times New Roman"/>
                <w:lang w:eastAsia="lt-LT"/>
              </w:rPr>
            </w:pPr>
          </w:p>
        </w:tc>
        <w:tc>
          <w:tcPr>
            <w:tcW w:w="567" w:type="dxa"/>
            <w:shd w:val="clear" w:color="auto" w:fill="auto"/>
            <w:tcMar>
              <w:top w:w="28" w:type="dxa"/>
              <w:left w:w="57" w:type="dxa"/>
              <w:bottom w:w="28" w:type="dxa"/>
              <w:right w:w="57" w:type="dxa"/>
            </w:tcMar>
            <w:vAlign w:val="center"/>
            <w:hideMark/>
          </w:tcPr>
          <w:p w14:paraId="4FCB60C8" w14:textId="0C8DF0B9" w:rsidR="001925F7" w:rsidRPr="000A4681" w:rsidRDefault="001925F7" w:rsidP="00350923">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709" w:type="dxa"/>
            <w:shd w:val="clear" w:color="auto" w:fill="auto"/>
            <w:tcMar>
              <w:top w:w="28" w:type="dxa"/>
              <w:left w:w="57" w:type="dxa"/>
              <w:bottom w:w="28" w:type="dxa"/>
              <w:right w:w="57" w:type="dxa"/>
            </w:tcMar>
            <w:vAlign w:val="center"/>
            <w:hideMark/>
          </w:tcPr>
          <w:p w14:paraId="484CC022" w14:textId="3C58980A" w:rsidR="001925F7" w:rsidRPr="000A4681" w:rsidRDefault="001925F7" w:rsidP="00350923">
            <w:pPr>
              <w:textAlignment w:val="baseline"/>
              <w:rPr>
                <w:rFonts w:ascii="Times New Roman" w:eastAsia="Times New Roman" w:hAnsi="Times New Roman" w:cs="Times New Roman"/>
                <w:lang w:eastAsia="lt-LT"/>
              </w:rPr>
            </w:pPr>
          </w:p>
        </w:tc>
      </w:tr>
      <w:tr w:rsidR="000A4681" w:rsidRPr="000A4681" w14:paraId="1B140CDB" w14:textId="77777777" w:rsidTr="004B3153">
        <w:tc>
          <w:tcPr>
            <w:tcW w:w="7508" w:type="dxa"/>
            <w:shd w:val="clear" w:color="auto" w:fill="auto"/>
            <w:tcMar>
              <w:top w:w="28" w:type="dxa"/>
              <w:left w:w="57" w:type="dxa"/>
              <w:bottom w:w="28" w:type="dxa"/>
              <w:right w:w="57" w:type="dxa"/>
            </w:tcMar>
            <w:hideMark/>
          </w:tcPr>
          <w:p w14:paraId="160DF4FD" w14:textId="47D6C767"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Mini kaitinimo plytelė su reguliuojama temperatūra iki 400 ºC tiriamiesiems darbams atlikti.</w:t>
            </w:r>
          </w:p>
        </w:tc>
        <w:tc>
          <w:tcPr>
            <w:tcW w:w="2410" w:type="dxa"/>
            <w:shd w:val="clear" w:color="auto" w:fill="auto"/>
            <w:tcMar>
              <w:top w:w="28" w:type="dxa"/>
              <w:left w:w="57" w:type="dxa"/>
              <w:bottom w:w="28" w:type="dxa"/>
              <w:right w:w="57" w:type="dxa"/>
            </w:tcMar>
            <w:hideMark/>
          </w:tcPr>
          <w:p w14:paraId="307C3E8A" w14:textId="71E079F7"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Daiktai ir (ar) įranga</w:t>
            </w:r>
          </w:p>
        </w:tc>
        <w:tc>
          <w:tcPr>
            <w:tcW w:w="2693" w:type="dxa"/>
            <w:shd w:val="clear" w:color="auto" w:fill="auto"/>
            <w:tcMar>
              <w:top w:w="28" w:type="dxa"/>
              <w:left w:w="57" w:type="dxa"/>
              <w:bottom w:w="28" w:type="dxa"/>
              <w:right w:w="57" w:type="dxa"/>
            </w:tcMar>
            <w:hideMark/>
          </w:tcPr>
          <w:p w14:paraId="2978098E" w14:textId="40FF0919"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Chemija</w:t>
            </w:r>
          </w:p>
        </w:tc>
        <w:tc>
          <w:tcPr>
            <w:tcW w:w="709" w:type="dxa"/>
            <w:shd w:val="clear" w:color="auto" w:fill="auto"/>
            <w:tcMar>
              <w:top w:w="28" w:type="dxa"/>
              <w:left w:w="57" w:type="dxa"/>
              <w:bottom w:w="28" w:type="dxa"/>
              <w:right w:w="57" w:type="dxa"/>
            </w:tcMar>
            <w:vAlign w:val="center"/>
            <w:hideMark/>
          </w:tcPr>
          <w:p w14:paraId="7D1342C1" w14:textId="3F98200E" w:rsidR="001925F7" w:rsidRPr="000A4681" w:rsidRDefault="001925F7" w:rsidP="00350923">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567" w:type="dxa"/>
            <w:shd w:val="clear" w:color="auto" w:fill="auto"/>
            <w:tcMar>
              <w:top w:w="28" w:type="dxa"/>
              <w:left w:w="57" w:type="dxa"/>
              <w:bottom w:w="28" w:type="dxa"/>
              <w:right w:w="57" w:type="dxa"/>
            </w:tcMar>
            <w:vAlign w:val="center"/>
            <w:hideMark/>
          </w:tcPr>
          <w:p w14:paraId="66F4F2D4" w14:textId="4A129672" w:rsidR="001925F7" w:rsidRPr="000A4681" w:rsidRDefault="001925F7" w:rsidP="00350923">
            <w:pPr>
              <w:textAlignment w:val="baseline"/>
              <w:rPr>
                <w:rFonts w:ascii="Times New Roman" w:eastAsia="Times New Roman" w:hAnsi="Times New Roman" w:cs="Times New Roman"/>
                <w:lang w:eastAsia="lt-LT"/>
              </w:rPr>
            </w:pPr>
          </w:p>
        </w:tc>
        <w:tc>
          <w:tcPr>
            <w:tcW w:w="567" w:type="dxa"/>
            <w:shd w:val="clear" w:color="auto" w:fill="auto"/>
            <w:tcMar>
              <w:top w:w="28" w:type="dxa"/>
              <w:left w:w="57" w:type="dxa"/>
              <w:bottom w:w="28" w:type="dxa"/>
              <w:right w:w="57" w:type="dxa"/>
            </w:tcMar>
            <w:vAlign w:val="center"/>
            <w:hideMark/>
          </w:tcPr>
          <w:p w14:paraId="5E148DA6" w14:textId="462279B1" w:rsidR="001925F7" w:rsidRPr="000A4681" w:rsidRDefault="001925F7" w:rsidP="00350923">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709" w:type="dxa"/>
            <w:shd w:val="clear" w:color="auto" w:fill="auto"/>
            <w:tcMar>
              <w:top w:w="28" w:type="dxa"/>
              <w:left w:w="57" w:type="dxa"/>
              <w:bottom w:w="28" w:type="dxa"/>
              <w:right w:w="57" w:type="dxa"/>
            </w:tcMar>
            <w:vAlign w:val="center"/>
            <w:hideMark/>
          </w:tcPr>
          <w:p w14:paraId="558B02F4" w14:textId="33A352D1" w:rsidR="001925F7" w:rsidRPr="000A4681" w:rsidRDefault="001925F7" w:rsidP="00350923">
            <w:pPr>
              <w:textAlignment w:val="baseline"/>
              <w:rPr>
                <w:rFonts w:ascii="Times New Roman" w:eastAsia="Times New Roman" w:hAnsi="Times New Roman" w:cs="Times New Roman"/>
                <w:lang w:eastAsia="lt-LT"/>
              </w:rPr>
            </w:pPr>
          </w:p>
        </w:tc>
      </w:tr>
      <w:tr w:rsidR="000A4681" w:rsidRPr="000A4681" w14:paraId="35BA2F9F" w14:textId="77777777" w:rsidTr="004B3153">
        <w:tc>
          <w:tcPr>
            <w:tcW w:w="7508" w:type="dxa"/>
            <w:shd w:val="clear" w:color="auto" w:fill="auto"/>
            <w:tcMar>
              <w:top w:w="28" w:type="dxa"/>
              <w:left w:w="57" w:type="dxa"/>
              <w:bottom w:w="28" w:type="dxa"/>
              <w:right w:w="57" w:type="dxa"/>
            </w:tcMar>
            <w:hideMark/>
          </w:tcPr>
          <w:p w14:paraId="6B3DFE1B" w14:textId="15AC95E9"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Silikoninė permatoma 5 m ilgio karpoma žarnelė, tinkanti sujungti stiklinius vamzdelius atliekant tiriamuosius darbus.</w:t>
            </w:r>
          </w:p>
        </w:tc>
        <w:tc>
          <w:tcPr>
            <w:tcW w:w="2410" w:type="dxa"/>
            <w:shd w:val="clear" w:color="auto" w:fill="auto"/>
            <w:tcMar>
              <w:top w:w="28" w:type="dxa"/>
              <w:left w:w="57" w:type="dxa"/>
              <w:bottom w:w="28" w:type="dxa"/>
              <w:right w:w="57" w:type="dxa"/>
            </w:tcMar>
            <w:hideMark/>
          </w:tcPr>
          <w:p w14:paraId="444A35C3" w14:textId="52F4540D"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Daiktai ir (ar) įranga</w:t>
            </w:r>
          </w:p>
        </w:tc>
        <w:tc>
          <w:tcPr>
            <w:tcW w:w="2693" w:type="dxa"/>
            <w:shd w:val="clear" w:color="auto" w:fill="auto"/>
            <w:tcMar>
              <w:top w:w="28" w:type="dxa"/>
              <w:left w:w="57" w:type="dxa"/>
              <w:bottom w:w="28" w:type="dxa"/>
              <w:right w:w="57" w:type="dxa"/>
            </w:tcMar>
            <w:hideMark/>
          </w:tcPr>
          <w:p w14:paraId="6DFD5FAA" w14:textId="6DEA0C94"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Chemija</w:t>
            </w:r>
          </w:p>
        </w:tc>
        <w:tc>
          <w:tcPr>
            <w:tcW w:w="709" w:type="dxa"/>
            <w:shd w:val="clear" w:color="auto" w:fill="auto"/>
            <w:tcMar>
              <w:top w:w="28" w:type="dxa"/>
              <w:left w:w="57" w:type="dxa"/>
              <w:bottom w:w="28" w:type="dxa"/>
              <w:right w:w="57" w:type="dxa"/>
            </w:tcMar>
            <w:vAlign w:val="center"/>
            <w:hideMark/>
          </w:tcPr>
          <w:p w14:paraId="2C4BF731" w14:textId="56432787" w:rsidR="001925F7" w:rsidRPr="000A4681" w:rsidRDefault="001925F7" w:rsidP="00350923">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567" w:type="dxa"/>
            <w:shd w:val="clear" w:color="auto" w:fill="auto"/>
            <w:tcMar>
              <w:top w:w="28" w:type="dxa"/>
              <w:left w:w="57" w:type="dxa"/>
              <w:bottom w:w="28" w:type="dxa"/>
              <w:right w:w="57" w:type="dxa"/>
            </w:tcMar>
            <w:vAlign w:val="center"/>
            <w:hideMark/>
          </w:tcPr>
          <w:p w14:paraId="7956E525" w14:textId="69504F04" w:rsidR="001925F7" w:rsidRPr="000A4681" w:rsidRDefault="001925F7" w:rsidP="00350923">
            <w:pPr>
              <w:textAlignment w:val="baseline"/>
              <w:rPr>
                <w:rFonts w:ascii="Times New Roman" w:eastAsia="Times New Roman" w:hAnsi="Times New Roman" w:cs="Times New Roman"/>
                <w:lang w:eastAsia="lt-LT"/>
              </w:rPr>
            </w:pPr>
          </w:p>
        </w:tc>
        <w:tc>
          <w:tcPr>
            <w:tcW w:w="567" w:type="dxa"/>
            <w:shd w:val="clear" w:color="auto" w:fill="auto"/>
            <w:tcMar>
              <w:top w:w="28" w:type="dxa"/>
              <w:left w:w="57" w:type="dxa"/>
              <w:bottom w:w="28" w:type="dxa"/>
              <w:right w:w="57" w:type="dxa"/>
            </w:tcMar>
            <w:vAlign w:val="center"/>
            <w:hideMark/>
          </w:tcPr>
          <w:p w14:paraId="15A1AE2F" w14:textId="48F438A6" w:rsidR="001925F7" w:rsidRPr="000A4681" w:rsidRDefault="001925F7" w:rsidP="00350923">
            <w:pPr>
              <w:textAlignment w:val="baseline"/>
              <w:rPr>
                <w:rFonts w:ascii="Times New Roman" w:eastAsia="Times New Roman" w:hAnsi="Times New Roman" w:cs="Times New Roman"/>
                <w:lang w:eastAsia="lt-LT"/>
              </w:rPr>
            </w:pPr>
          </w:p>
        </w:tc>
        <w:tc>
          <w:tcPr>
            <w:tcW w:w="709" w:type="dxa"/>
            <w:shd w:val="clear" w:color="auto" w:fill="auto"/>
            <w:tcMar>
              <w:top w:w="28" w:type="dxa"/>
              <w:left w:w="57" w:type="dxa"/>
              <w:bottom w:w="28" w:type="dxa"/>
              <w:right w:w="57" w:type="dxa"/>
            </w:tcMar>
            <w:vAlign w:val="center"/>
            <w:hideMark/>
          </w:tcPr>
          <w:p w14:paraId="76A410B8" w14:textId="5C2E1D3B" w:rsidR="001925F7" w:rsidRPr="000A4681" w:rsidRDefault="001925F7" w:rsidP="00350923">
            <w:pPr>
              <w:textAlignment w:val="baseline"/>
              <w:rPr>
                <w:rFonts w:ascii="Times New Roman" w:eastAsia="Times New Roman" w:hAnsi="Times New Roman" w:cs="Times New Roman"/>
                <w:lang w:eastAsia="lt-LT"/>
              </w:rPr>
            </w:pPr>
          </w:p>
        </w:tc>
      </w:tr>
      <w:tr w:rsidR="000A4681" w:rsidRPr="000A4681" w14:paraId="7CDAB257" w14:textId="77777777" w:rsidTr="004B3153">
        <w:tc>
          <w:tcPr>
            <w:tcW w:w="7508" w:type="dxa"/>
            <w:shd w:val="clear" w:color="auto" w:fill="auto"/>
            <w:tcMar>
              <w:top w:w="28" w:type="dxa"/>
              <w:left w:w="57" w:type="dxa"/>
              <w:bottom w:w="28" w:type="dxa"/>
              <w:right w:w="57" w:type="dxa"/>
            </w:tcMar>
            <w:hideMark/>
          </w:tcPr>
          <w:p w14:paraId="42C1B656" w14:textId="18FFB6CE"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 xml:space="preserve">Storo stiklo 180–210 mm skersmens, 2100–3300 ml talpos </w:t>
            </w:r>
            <w:proofErr w:type="spellStart"/>
            <w:r w:rsidRPr="000A4681">
              <w:rPr>
                <w:rFonts w:ascii="Times New Roman" w:eastAsia="Times New Roman" w:hAnsi="Times New Roman" w:cs="Times New Roman"/>
                <w:lang w:eastAsia="lt-LT"/>
              </w:rPr>
              <w:t>kristalizacijos</w:t>
            </w:r>
            <w:proofErr w:type="spellEnd"/>
            <w:r w:rsidRPr="000A4681">
              <w:rPr>
                <w:rFonts w:ascii="Times New Roman" w:eastAsia="Times New Roman" w:hAnsi="Times New Roman" w:cs="Times New Roman"/>
                <w:lang w:eastAsia="lt-LT"/>
              </w:rPr>
              <w:t xml:space="preserve"> lėkštelė tiriamiesiems darbams atlikti.</w:t>
            </w:r>
          </w:p>
        </w:tc>
        <w:tc>
          <w:tcPr>
            <w:tcW w:w="2410" w:type="dxa"/>
            <w:shd w:val="clear" w:color="auto" w:fill="auto"/>
            <w:tcMar>
              <w:top w:w="28" w:type="dxa"/>
              <w:left w:w="57" w:type="dxa"/>
              <w:bottom w:w="28" w:type="dxa"/>
              <w:right w:w="57" w:type="dxa"/>
            </w:tcMar>
            <w:hideMark/>
          </w:tcPr>
          <w:p w14:paraId="1C7CD756" w14:textId="50E99E64"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Daiktai ir (ar) įranga</w:t>
            </w:r>
          </w:p>
        </w:tc>
        <w:tc>
          <w:tcPr>
            <w:tcW w:w="2693" w:type="dxa"/>
            <w:shd w:val="clear" w:color="auto" w:fill="auto"/>
            <w:tcMar>
              <w:top w:w="28" w:type="dxa"/>
              <w:left w:w="57" w:type="dxa"/>
              <w:bottom w:w="28" w:type="dxa"/>
              <w:right w:w="57" w:type="dxa"/>
            </w:tcMar>
            <w:hideMark/>
          </w:tcPr>
          <w:p w14:paraId="7C5DCCC4" w14:textId="39D111A7"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Chemija</w:t>
            </w:r>
          </w:p>
        </w:tc>
        <w:tc>
          <w:tcPr>
            <w:tcW w:w="709" w:type="dxa"/>
            <w:shd w:val="clear" w:color="auto" w:fill="auto"/>
            <w:tcMar>
              <w:top w:w="28" w:type="dxa"/>
              <w:left w:w="57" w:type="dxa"/>
              <w:bottom w:w="28" w:type="dxa"/>
              <w:right w:w="57" w:type="dxa"/>
            </w:tcMar>
            <w:vAlign w:val="center"/>
            <w:hideMark/>
          </w:tcPr>
          <w:p w14:paraId="358562D4" w14:textId="3CB654BE" w:rsidR="001925F7" w:rsidRPr="000A4681" w:rsidRDefault="001925F7" w:rsidP="00350923">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567" w:type="dxa"/>
            <w:shd w:val="clear" w:color="auto" w:fill="auto"/>
            <w:tcMar>
              <w:top w:w="28" w:type="dxa"/>
              <w:left w:w="57" w:type="dxa"/>
              <w:bottom w:w="28" w:type="dxa"/>
              <w:right w:w="57" w:type="dxa"/>
            </w:tcMar>
            <w:vAlign w:val="center"/>
            <w:hideMark/>
          </w:tcPr>
          <w:p w14:paraId="592D40F2" w14:textId="39DDDC68" w:rsidR="001925F7" w:rsidRPr="000A4681" w:rsidRDefault="001925F7" w:rsidP="00350923">
            <w:pPr>
              <w:textAlignment w:val="baseline"/>
              <w:rPr>
                <w:rFonts w:ascii="Times New Roman" w:eastAsia="Times New Roman" w:hAnsi="Times New Roman" w:cs="Times New Roman"/>
                <w:lang w:eastAsia="lt-LT"/>
              </w:rPr>
            </w:pPr>
          </w:p>
        </w:tc>
        <w:tc>
          <w:tcPr>
            <w:tcW w:w="567" w:type="dxa"/>
            <w:shd w:val="clear" w:color="auto" w:fill="auto"/>
            <w:tcMar>
              <w:top w:w="28" w:type="dxa"/>
              <w:left w:w="57" w:type="dxa"/>
              <w:bottom w:w="28" w:type="dxa"/>
              <w:right w:w="57" w:type="dxa"/>
            </w:tcMar>
            <w:vAlign w:val="center"/>
            <w:hideMark/>
          </w:tcPr>
          <w:p w14:paraId="38216D44" w14:textId="0F5D6464" w:rsidR="001925F7" w:rsidRPr="000A4681" w:rsidRDefault="001925F7" w:rsidP="00350923">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709" w:type="dxa"/>
            <w:shd w:val="clear" w:color="auto" w:fill="auto"/>
            <w:tcMar>
              <w:top w:w="28" w:type="dxa"/>
              <w:left w:w="57" w:type="dxa"/>
              <w:bottom w:w="28" w:type="dxa"/>
              <w:right w:w="57" w:type="dxa"/>
            </w:tcMar>
            <w:vAlign w:val="center"/>
            <w:hideMark/>
          </w:tcPr>
          <w:p w14:paraId="75698C03" w14:textId="0CE1054E" w:rsidR="001925F7" w:rsidRPr="000A4681" w:rsidRDefault="001925F7" w:rsidP="00350923">
            <w:pPr>
              <w:textAlignment w:val="baseline"/>
              <w:rPr>
                <w:rFonts w:ascii="Times New Roman" w:eastAsia="Times New Roman" w:hAnsi="Times New Roman" w:cs="Times New Roman"/>
                <w:lang w:eastAsia="lt-LT"/>
              </w:rPr>
            </w:pPr>
          </w:p>
        </w:tc>
      </w:tr>
      <w:tr w:rsidR="000A4681" w:rsidRPr="000A4681" w14:paraId="440D2CB2" w14:textId="77777777" w:rsidTr="004B3153">
        <w:tc>
          <w:tcPr>
            <w:tcW w:w="7508" w:type="dxa"/>
            <w:shd w:val="clear" w:color="auto" w:fill="auto"/>
            <w:tcMar>
              <w:top w:w="28" w:type="dxa"/>
              <w:left w:w="57" w:type="dxa"/>
              <w:bottom w:w="28" w:type="dxa"/>
              <w:right w:w="57" w:type="dxa"/>
            </w:tcMar>
            <w:hideMark/>
          </w:tcPr>
          <w:p w14:paraId="6CF8A5B8" w14:textId="2514C84A"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lastRenderedPageBreak/>
              <w:t>200–300 mm ilgio tiesios atsparios karščiui žnyplės su nekaistančia rankena įkaitusiems tigliams paimti atliekant tiriamuosius darbus</w:t>
            </w:r>
          </w:p>
        </w:tc>
        <w:tc>
          <w:tcPr>
            <w:tcW w:w="2410" w:type="dxa"/>
            <w:shd w:val="clear" w:color="auto" w:fill="auto"/>
            <w:tcMar>
              <w:top w:w="28" w:type="dxa"/>
              <w:left w:w="57" w:type="dxa"/>
              <w:bottom w:w="28" w:type="dxa"/>
              <w:right w:w="57" w:type="dxa"/>
            </w:tcMar>
            <w:hideMark/>
          </w:tcPr>
          <w:p w14:paraId="19FA7643" w14:textId="78DC083C"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Daiktai ir (ar) įranga</w:t>
            </w:r>
          </w:p>
        </w:tc>
        <w:tc>
          <w:tcPr>
            <w:tcW w:w="2693" w:type="dxa"/>
            <w:shd w:val="clear" w:color="auto" w:fill="auto"/>
            <w:tcMar>
              <w:top w:w="28" w:type="dxa"/>
              <w:left w:w="57" w:type="dxa"/>
              <w:bottom w:w="28" w:type="dxa"/>
              <w:right w:w="57" w:type="dxa"/>
            </w:tcMar>
            <w:hideMark/>
          </w:tcPr>
          <w:p w14:paraId="3897A9E7" w14:textId="059C5CFB"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Chemija</w:t>
            </w:r>
          </w:p>
        </w:tc>
        <w:tc>
          <w:tcPr>
            <w:tcW w:w="709" w:type="dxa"/>
            <w:shd w:val="clear" w:color="auto" w:fill="auto"/>
            <w:tcMar>
              <w:top w:w="28" w:type="dxa"/>
              <w:left w:w="57" w:type="dxa"/>
              <w:bottom w:w="28" w:type="dxa"/>
              <w:right w:w="57" w:type="dxa"/>
            </w:tcMar>
            <w:vAlign w:val="center"/>
            <w:hideMark/>
          </w:tcPr>
          <w:p w14:paraId="2D5DDA49" w14:textId="0C81E56F" w:rsidR="001925F7" w:rsidRPr="000A4681" w:rsidRDefault="001925F7" w:rsidP="00350923">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567" w:type="dxa"/>
            <w:shd w:val="clear" w:color="auto" w:fill="auto"/>
            <w:tcMar>
              <w:top w:w="28" w:type="dxa"/>
              <w:left w:w="57" w:type="dxa"/>
              <w:bottom w:w="28" w:type="dxa"/>
              <w:right w:w="57" w:type="dxa"/>
            </w:tcMar>
            <w:vAlign w:val="center"/>
            <w:hideMark/>
          </w:tcPr>
          <w:p w14:paraId="048BF46C" w14:textId="6E4B82AD" w:rsidR="001925F7" w:rsidRPr="000A4681" w:rsidRDefault="001925F7" w:rsidP="00350923">
            <w:pPr>
              <w:textAlignment w:val="baseline"/>
              <w:rPr>
                <w:rFonts w:ascii="Times New Roman" w:eastAsia="Times New Roman" w:hAnsi="Times New Roman" w:cs="Times New Roman"/>
                <w:lang w:eastAsia="lt-LT"/>
              </w:rPr>
            </w:pPr>
          </w:p>
        </w:tc>
        <w:tc>
          <w:tcPr>
            <w:tcW w:w="567" w:type="dxa"/>
            <w:shd w:val="clear" w:color="auto" w:fill="auto"/>
            <w:tcMar>
              <w:top w:w="28" w:type="dxa"/>
              <w:left w:w="57" w:type="dxa"/>
              <w:bottom w:w="28" w:type="dxa"/>
              <w:right w:w="57" w:type="dxa"/>
            </w:tcMar>
            <w:vAlign w:val="center"/>
            <w:hideMark/>
          </w:tcPr>
          <w:p w14:paraId="082C74CE" w14:textId="61E11F41" w:rsidR="001925F7" w:rsidRPr="000A4681" w:rsidRDefault="001925F7" w:rsidP="00350923">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709" w:type="dxa"/>
            <w:shd w:val="clear" w:color="auto" w:fill="auto"/>
            <w:tcMar>
              <w:top w:w="28" w:type="dxa"/>
              <w:left w:w="57" w:type="dxa"/>
              <w:bottom w:w="28" w:type="dxa"/>
              <w:right w:w="57" w:type="dxa"/>
            </w:tcMar>
            <w:vAlign w:val="center"/>
            <w:hideMark/>
          </w:tcPr>
          <w:p w14:paraId="2C89C4B3" w14:textId="1478FCEC" w:rsidR="001925F7" w:rsidRPr="000A4681" w:rsidRDefault="001925F7" w:rsidP="00350923">
            <w:pPr>
              <w:textAlignment w:val="baseline"/>
              <w:rPr>
                <w:rFonts w:ascii="Times New Roman" w:eastAsia="Times New Roman" w:hAnsi="Times New Roman" w:cs="Times New Roman"/>
                <w:lang w:eastAsia="lt-LT"/>
              </w:rPr>
            </w:pPr>
          </w:p>
        </w:tc>
      </w:tr>
      <w:tr w:rsidR="000A4681" w:rsidRPr="000A4681" w14:paraId="5657D9A5" w14:textId="77777777" w:rsidTr="004B3153">
        <w:tc>
          <w:tcPr>
            <w:tcW w:w="7508" w:type="dxa"/>
            <w:shd w:val="clear" w:color="auto" w:fill="auto"/>
            <w:tcMar>
              <w:top w:w="28" w:type="dxa"/>
              <w:left w:w="57" w:type="dxa"/>
              <w:bottom w:w="28" w:type="dxa"/>
              <w:right w:w="57" w:type="dxa"/>
            </w:tcMar>
            <w:hideMark/>
          </w:tcPr>
          <w:p w14:paraId="48787218" w14:textId="2954955A"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40–50 ml aukštos formos lydymosi tiglis iš porceliano su dangteliu tiriamiesiems darbams atlikti.</w:t>
            </w:r>
          </w:p>
        </w:tc>
        <w:tc>
          <w:tcPr>
            <w:tcW w:w="2410" w:type="dxa"/>
            <w:shd w:val="clear" w:color="auto" w:fill="auto"/>
            <w:tcMar>
              <w:top w:w="28" w:type="dxa"/>
              <w:left w:w="57" w:type="dxa"/>
              <w:bottom w:w="28" w:type="dxa"/>
              <w:right w:w="57" w:type="dxa"/>
            </w:tcMar>
            <w:hideMark/>
          </w:tcPr>
          <w:p w14:paraId="4FBDDCDB" w14:textId="00BF49E9"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Daiktai ir (ar) įranga</w:t>
            </w:r>
          </w:p>
        </w:tc>
        <w:tc>
          <w:tcPr>
            <w:tcW w:w="2693" w:type="dxa"/>
            <w:shd w:val="clear" w:color="auto" w:fill="auto"/>
            <w:tcMar>
              <w:top w:w="28" w:type="dxa"/>
              <w:left w:w="57" w:type="dxa"/>
              <w:bottom w:w="28" w:type="dxa"/>
              <w:right w:w="57" w:type="dxa"/>
            </w:tcMar>
            <w:hideMark/>
          </w:tcPr>
          <w:p w14:paraId="41CEAB1B" w14:textId="6D8DAD21"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Chemija</w:t>
            </w:r>
          </w:p>
        </w:tc>
        <w:tc>
          <w:tcPr>
            <w:tcW w:w="709" w:type="dxa"/>
            <w:shd w:val="clear" w:color="auto" w:fill="auto"/>
            <w:tcMar>
              <w:top w:w="28" w:type="dxa"/>
              <w:left w:w="57" w:type="dxa"/>
              <w:bottom w:w="28" w:type="dxa"/>
              <w:right w:w="57" w:type="dxa"/>
            </w:tcMar>
            <w:vAlign w:val="center"/>
            <w:hideMark/>
          </w:tcPr>
          <w:p w14:paraId="3086F3B7" w14:textId="0911FBA9" w:rsidR="001925F7" w:rsidRPr="000A4681" w:rsidRDefault="001925F7" w:rsidP="00350923">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567" w:type="dxa"/>
            <w:shd w:val="clear" w:color="auto" w:fill="auto"/>
            <w:tcMar>
              <w:top w:w="28" w:type="dxa"/>
              <w:left w:w="57" w:type="dxa"/>
              <w:bottom w:w="28" w:type="dxa"/>
              <w:right w:w="57" w:type="dxa"/>
            </w:tcMar>
            <w:vAlign w:val="center"/>
            <w:hideMark/>
          </w:tcPr>
          <w:p w14:paraId="44408334" w14:textId="11F03D25" w:rsidR="001925F7" w:rsidRPr="000A4681" w:rsidRDefault="001925F7" w:rsidP="00350923">
            <w:pPr>
              <w:textAlignment w:val="baseline"/>
              <w:rPr>
                <w:rFonts w:ascii="Times New Roman" w:eastAsia="Times New Roman" w:hAnsi="Times New Roman" w:cs="Times New Roman"/>
                <w:lang w:eastAsia="lt-LT"/>
              </w:rPr>
            </w:pPr>
          </w:p>
        </w:tc>
        <w:tc>
          <w:tcPr>
            <w:tcW w:w="567" w:type="dxa"/>
            <w:shd w:val="clear" w:color="auto" w:fill="auto"/>
            <w:tcMar>
              <w:top w:w="28" w:type="dxa"/>
              <w:left w:w="57" w:type="dxa"/>
              <w:bottom w:w="28" w:type="dxa"/>
              <w:right w:w="57" w:type="dxa"/>
            </w:tcMar>
            <w:vAlign w:val="center"/>
            <w:hideMark/>
          </w:tcPr>
          <w:p w14:paraId="79F645EB" w14:textId="48665CA4" w:rsidR="001925F7" w:rsidRPr="000A4681" w:rsidRDefault="001925F7" w:rsidP="00350923">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709" w:type="dxa"/>
            <w:shd w:val="clear" w:color="auto" w:fill="auto"/>
            <w:tcMar>
              <w:top w:w="28" w:type="dxa"/>
              <w:left w:w="57" w:type="dxa"/>
              <w:bottom w:w="28" w:type="dxa"/>
              <w:right w:w="57" w:type="dxa"/>
            </w:tcMar>
            <w:vAlign w:val="center"/>
            <w:hideMark/>
          </w:tcPr>
          <w:p w14:paraId="77E53504" w14:textId="19FCD782" w:rsidR="001925F7" w:rsidRPr="000A4681" w:rsidRDefault="001925F7" w:rsidP="00350923">
            <w:pPr>
              <w:textAlignment w:val="baseline"/>
              <w:rPr>
                <w:rFonts w:ascii="Times New Roman" w:eastAsia="Times New Roman" w:hAnsi="Times New Roman" w:cs="Times New Roman"/>
                <w:lang w:eastAsia="lt-LT"/>
              </w:rPr>
            </w:pPr>
          </w:p>
        </w:tc>
      </w:tr>
      <w:tr w:rsidR="000A4681" w:rsidRPr="000A4681" w14:paraId="246568C5" w14:textId="77777777" w:rsidTr="004B3153">
        <w:tc>
          <w:tcPr>
            <w:tcW w:w="7508" w:type="dxa"/>
            <w:shd w:val="clear" w:color="auto" w:fill="auto"/>
            <w:tcMar>
              <w:top w:w="28" w:type="dxa"/>
              <w:left w:w="57" w:type="dxa"/>
              <w:bottom w:w="28" w:type="dxa"/>
              <w:right w:w="57" w:type="dxa"/>
            </w:tcMar>
            <w:hideMark/>
          </w:tcPr>
          <w:p w14:paraId="03456D35" w14:textId="2CF268B3"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30–50 ml žemos formos lydymosi tiglis iš porceliano tiriamiesiems darbams atlikti.</w:t>
            </w:r>
          </w:p>
        </w:tc>
        <w:tc>
          <w:tcPr>
            <w:tcW w:w="2410" w:type="dxa"/>
            <w:shd w:val="clear" w:color="auto" w:fill="auto"/>
            <w:tcMar>
              <w:top w:w="28" w:type="dxa"/>
              <w:left w:w="57" w:type="dxa"/>
              <w:bottom w:w="28" w:type="dxa"/>
              <w:right w:w="57" w:type="dxa"/>
            </w:tcMar>
            <w:hideMark/>
          </w:tcPr>
          <w:p w14:paraId="197B2AB3" w14:textId="53FE0164"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Daiktai ir (ar) įranga</w:t>
            </w:r>
          </w:p>
        </w:tc>
        <w:tc>
          <w:tcPr>
            <w:tcW w:w="2693" w:type="dxa"/>
            <w:shd w:val="clear" w:color="auto" w:fill="auto"/>
            <w:tcMar>
              <w:top w:w="28" w:type="dxa"/>
              <w:left w:w="57" w:type="dxa"/>
              <w:bottom w:w="28" w:type="dxa"/>
              <w:right w:w="57" w:type="dxa"/>
            </w:tcMar>
            <w:hideMark/>
          </w:tcPr>
          <w:p w14:paraId="2521E175" w14:textId="4672F6E7"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Chemija</w:t>
            </w:r>
          </w:p>
        </w:tc>
        <w:tc>
          <w:tcPr>
            <w:tcW w:w="709" w:type="dxa"/>
            <w:shd w:val="clear" w:color="auto" w:fill="auto"/>
            <w:tcMar>
              <w:top w:w="28" w:type="dxa"/>
              <w:left w:w="57" w:type="dxa"/>
              <w:bottom w:w="28" w:type="dxa"/>
              <w:right w:w="57" w:type="dxa"/>
            </w:tcMar>
            <w:vAlign w:val="center"/>
            <w:hideMark/>
          </w:tcPr>
          <w:p w14:paraId="1FD31A7A" w14:textId="3BAF44BD" w:rsidR="001925F7" w:rsidRPr="000A4681" w:rsidRDefault="001925F7" w:rsidP="00350923">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567" w:type="dxa"/>
            <w:shd w:val="clear" w:color="auto" w:fill="auto"/>
            <w:tcMar>
              <w:top w:w="28" w:type="dxa"/>
              <w:left w:w="57" w:type="dxa"/>
              <w:bottom w:w="28" w:type="dxa"/>
              <w:right w:w="57" w:type="dxa"/>
            </w:tcMar>
            <w:vAlign w:val="center"/>
            <w:hideMark/>
          </w:tcPr>
          <w:p w14:paraId="00AB6D0D" w14:textId="4DECE093" w:rsidR="001925F7" w:rsidRPr="000A4681" w:rsidRDefault="001925F7" w:rsidP="00350923">
            <w:pPr>
              <w:textAlignment w:val="baseline"/>
              <w:rPr>
                <w:rFonts w:ascii="Times New Roman" w:eastAsia="Times New Roman" w:hAnsi="Times New Roman" w:cs="Times New Roman"/>
                <w:lang w:eastAsia="lt-LT"/>
              </w:rPr>
            </w:pPr>
          </w:p>
        </w:tc>
        <w:tc>
          <w:tcPr>
            <w:tcW w:w="567" w:type="dxa"/>
            <w:shd w:val="clear" w:color="auto" w:fill="auto"/>
            <w:tcMar>
              <w:top w:w="28" w:type="dxa"/>
              <w:left w:w="57" w:type="dxa"/>
              <w:bottom w:w="28" w:type="dxa"/>
              <w:right w:w="57" w:type="dxa"/>
            </w:tcMar>
            <w:vAlign w:val="center"/>
            <w:hideMark/>
          </w:tcPr>
          <w:p w14:paraId="4B833E13" w14:textId="1370400C" w:rsidR="001925F7" w:rsidRPr="000A4681" w:rsidRDefault="001925F7" w:rsidP="00350923">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709" w:type="dxa"/>
            <w:shd w:val="clear" w:color="auto" w:fill="auto"/>
            <w:tcMar>
              <w:top w:w="28" w:type="dxa"/>
              <w:left w:w="57" w:type="dxa"/>
              <w:bottom w:w="28" w:type="dxa"/>
              <w:right w:w="57" w:type="dxa"/>
            </w:tcMar>
            <w:vAlign w:val="center"/>
            <w:hideMark/>
          </w:tcPr>
          <w:p w14:paraId="04F13B25" w14:textId="5455BB43" w:rsidR="001925F7" w:rsidRPr="000A4681" w:rsidRDefault="001925F7" w:rsidP="00350923">
            <w:pPr>
              <w:textAlignment w:val="baseline"/>
              <w:rPr>
                <w:rFonts w:ascii="Times New Roman" w:eastAsia="Times New Roman" w:hAnsi="Times New Roman" w:cs="Times New Roman"/>
                <w:lang w:eastAsia="lt-LT"/>
              </w:rPr>
            </w:pPr>
          </w:p>
        </w:tc>
      </w:tr>
      <w:tr w:rsidR="000A4681" w:rsidRPr="000A4681" w14:paraId="3B809CE8" w14:textId="77777777" w:rsidTr="004B3153">
        <w:tc>
          <w:tcPr>
            <w:tcW w:w="7508" w:type="dxa"/>
            <w:shd w:val="clear" w:color="auto" w:fill="auto"/>
            <w:tcMar>
              <w:top w:w="28" w:type="dxa"/>
              <w:left w:w="57" w:type="dxa"/>
              <w:bottom w:w="28" w:type="dxa"/>
              <w:right w:w="57" w:type="dxa"/>
            </w:tcMar>
            <w:hideMark/>
          </w:tcPr>
          <w:p w14:paraId="61711712" w14:textId="3435A617"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shd w:val="clear" w:color="auto" w:fill="FFFFFF"/>
                <w:lang w:eastAsia="lt-LT"/>
              </w:rPr>
              <w:t xml:space="preserve">Keramikinė 75–85 mm skersmens plokštele geležinės vielos tinklelio be asbesto centre, apsauganti indus nuo perkaitimo atliekant tiriamuosius darbus. </w:t>
            </w:r>
          </w:p>
        </w:tc>
        <w:tc>
          <w:tcPr>
            <w:tcW w:w="2410" w:type="dxa"/>
            <w:shd w:val="clear" w:color="auto" w:fill="auto"/>
            <w:tcMar>
              <w:top w:w="28" w:type="dxa"/>
              <w:left w:w="57" w:type="dxa"/>
              <w:bottom w:w="28" w:type="dxa"/>
              <w:right w:w="57" w:type="dxa"/>
            </w:tcMar>
            <w:hideMark/>
          </w:tcPr>
          <w:p w14:paraId="4A8EEEA5" w14:textId="4D5C5316"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Daiktai ir (ar) įranga</w:t>
            </w:r>
          </w:p>
        </w:tc>
        <w:tc>
          <w:tcPr>
            <w:tcW w:w="2693" w:type="dxa"/>
            <w:shd w:val="clear" w:color="auto" w:fill="auto"/>
            <w:tcMar>
              <w:top w:w="28" w:type="dxa"/>
              <w:left w:w="57" w:type="dxa"/>
              <w:bottom w:w="28" w:type="dxa"/>
              <w:right w:w="57" w:type="dxa"/>
            </w:tcMar>
            <w:hideMark/>
          </w:tcPr>
          <w:p w14:paraId="6866195D" w14:textId="3E63E2A3"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Chemija</w:t>
            </w:r>
          </w:p>
        </w:tc>
        <w:tc>
          <w:tcPr>
            <w:tcW w:w="709" w:type="dxa"/>
            <w:shd w:val="clear" w:color="auto" w:fill="auto"/>
            <w:tcMar>
              <w:top w:w="28" w:type="dxa"/>
              <w:left w:w="57" w:type="dxa"/>
              <w:bottom w:w="28" w:type="dxa"/>
              <w:right w:w="57" w:type="dxa"/>
            </w:tcMar>
            <w:vAlign w:val="center"/>
            <w:hideMark/>
          </w:tcPr>
          <w:p w14:paraId="2FE7F46E" w14:textId="63ABEE91" w:rsidR="001925F7" w:rsidRPr="000A4681" w:rsidRDefault="001925F7" w:rsidP="00350923">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567" w:type="dxa"/>
            <w:shd w:val="clear" w:color="auto" w:fill="auto"/>
            <w:tcMar>
              <w:top w:w="28" w:type="dxa"/>
              <w:left w:w="57" w:type="dxa"/>
              <w:bottom w:w="28" w:type="dxa"/>
              <w:right w:w="57" w:type="dxa"/>
            </w:tcMar>
            <w:vAlign w:val="center"/>
            <w:hideMark/>
          </w:tcPr>
          <w:p w14:paraId="7098EC29" w14:textId="55EC0E69" w:rsidR="001925F7" w:rsidRPr="000A4681" w:rsidRDefault="001925F7" w:rsidP="00350923">
            <w:pPr>
              <w:textAlignment w:val="baseline"/>
              <w:rPr>
                <w:rFonts w:ascii="Times New Roman" w:eastAsia="Times New Roman" w:hAnsi="Times New Roman" w:cs="Times New Roman"/>
                <w:lang w:eastAsia="lt-LT"/>
              </w:rPr>
            </w:pPr>
          </w:p>
        </w:tc>
        <w:tc>
          <w:tcPr>
            <w:tcW w:w="567" w:type="dxa"/>
            <w:shd w:val="clear" w:color="auto" w:fill="auto"/>
            <w:tcMar>
              <w:top w:w="28" w:type="dxa"/>
              <w:left w:w="57" w:type="dxa"/>
              <w:bottom w:w="28" w:type="dxa"/>
              <w:right w:w="57" w:type="dxa"/>
            </w:tcMar>
            <w:vAlign w:val="center"/>
            <w:hideMark/>
          </w:tcPr>
          <w:p w14:paraId="35A8D6AF" w14:textId="5BF1B4E6" w:rsidR="001925F7" w:rsidRPr="000A4681" w:rsidRDefault="001925F7" w:rsidP="00350923">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709" w:type="dxa"/>
            <w:shd w:val="clear" w:color="auto" w:fill="auto"/>
            <w:tcMar>
              <w:top w:w="28" w:type="dxa"/>
              <w:left w:w="57" w:type="dxa"/>
              <w:bottom w:w="28" w:type="dxa"/>
              <w:right w:w="57" w:type="dxa"/>
            </w:tcMar>
            <w:vAlign w:val="center"/>
            <w:hideMark/>
          </w:tcPr>
          <w:p w14:paraId="2940BFBB" w14:textId="62B5C4D4" w:rsidR="001925F7" w:rsidRPr="000A4681" w:rsidRDefault="001925F7" w:rsidP="00350923">
            <w:pPr>
              <w:textAlignment w:val="baseline"/>
              <w:rPr>
                <w:rFonts w:ascii="Times New Roman" w:eastAsia="Times New Roman" w:hAnsi="Times New Roman" w:cs="Times New Roman"/>
                <w:lang w:eastAsia="lt-LT"/>
              </w:rPr>
            </w:pPr>
          </w:p>
        </w:tc>
      </w:tr>
      <w:tr w:rsidR="000A4681" w:rsidRPr="000A4681" w14:paraId="73BF5ECB" w14:textId="77777777" w:rsidTr="004B3153">
        <w:tc>
          <w:tcPr>
            <w:tcW w:w="7508" w:type="dxa"/>
            <w:shd w:val="clear" w:color="auto" w:fill="auto"/>
            <w:tcMar>
              <w:top w:w="28" w:type="dxa"/>
              <w:left w:w="57" w:type="dxa"/>
              <w:bottom w:w="28" w:type="dxa"/>
              <w:right w:w="57" w:type="dxa"/>
            </w:tcMar>
            <w:hideMark/>
          </w:tcPr>
          <w:p w14:paraId="501032D1" w14:textId="09319122"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40–160 ml dydžio laboratorinė grūstuvė su piestele tiriamiesiems darbams atlikti.</w:t>
            </w:r>
          </w:p>
        </w:tc>
        <w:tc>
          <w:tcPr>
            <w:tcW w:w="2410" w:type="dxa"/>
            <w:shd w:val="clear" w:color="auto" w:fill="auto"/>
            <w:tcMar>
              <w:top w:w="28" w:type="dxa"/>
              <w:left w:w="57" w:type="dxa"/>
              <w:bottom w:w="28" w:type="dxa"/>
              <w:right w:w="57" w:type="dxa"/>
            </w:tcMar>
            <w:hideMark/>
          </w:tcPr>
          <w:p w14:paraId="187A6128" w14:textId="2AFB85A7"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Daiktai ir (ar) įranga</w:t>
            </w:r>
          </w:p>
        </w:tc>
        <w:tc>
          <w:tcPr>
            <w:tcW w:w="2693" w:type="dxa"/>
            <w:shd w:val="clear" w:color="auto" w:fill="auto"/>
            <w:tcMar>
              <w:top w:w="28" w:type="dxa"/>
              <w:left w:w="57" w:type="dxa"/>
              <w:bottom w:w="28" w:type="dxa"/>
              <w:right w:w="57" w:type="dxa"/>
            </w:tcMar>
            <w:hideMark/>
          </w:tcPr>
          <w:p w14:paraId="29EDFE38" w14:textId="556D8A28"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Chemija</w:t>
            </w:r>
          </w:p>
        </w:tc>
        <w:tc>
          <w:tcPr>
            <w:tcW w:w="709" w:type="dxa"/>
            <w:shd w:val="clear" w:color="auto" w:fill="auto"/>
            <w:tcMar>
              <w:top w:w="28" w:type="dxa"/>
              <w:left w:w="57" w:type="dxa"/>
              <w:bottom w:w="28" w:type="dxa"/>
              <w:right w:w="57" w:type="dxa"/>
            </w:tcMar>
            <w:vAlign w:val="center"/>
            <w:hideMark/>
          </w:tcPr>
          <w:p w14:paraId="2A3E7726" w14:textId="096FBFA8" w:rsidR="001925F7" w:rsidRPr="000A4681" w:rsidRDefault="001925F7" w:rsidP="00350923">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567" w:type="dxa"/>
            <w:shd w:val="clear" w:color="auto" w:fill="auto"/>
            <w:tcMar>
              <w:top w:w="28" w:type="dxa"/>
              <w:left w:w="57" w:type="dxa"/>
              <w:bottom w:w="28" w:type="dxa"/>
              <w:right w:w="57" w:type="dxa"/>
            </w:tcMar>
            <w:vAlign w:val="center"/>
            <w:hideMark/>
          </w:tcPr>
          <w:p w14:paraId="396DA740" w14:textId="1F18386C" w:rsidR="001925F7" w:rsidRPr="000A4681" w:rsidRDefault="001925F7" w:rsidP="00350923">
            <w:pPr>
              <w:textAlignment w:val="baseline"/>
              <w:rPr>
                <w:rFonts w:ascii="Times New Roman" w:eastAsia="Times New Roman" w:hAnsi="Times New Roman" w:cs="Times New Roman"/>
                <w:lang w:eastAsia="lt-LT"/>
              </w:rPr>
            </w:pPr>
          </w:p>
        </w:tc>
        <w:tc>
          <w:tcPr>
            <w:tcW w:w="567" w:type="dxa"/>
            <w:shd w:val="clear" w:color="auto" w:fill="auto"/>
            <w:tcMar>
              <w:top w:w="28" w:type="dxa"/>
              <w:left w:w="57" w:type="dxa"/>
              <w:bottom w:w="28" w:type="dxa"/>
              <w:right w:w="57" w:type="dxa"/>
            </w:tcMar>
            <w:vAlign w:val="center"/>
            <w:hideMark/>
          </w:tcPr>
          <w:p w14:paraId="3EB60FCD" w14:textId="7F393709" w:rsidR="001925F7" w:rsidRPr="000A4681" w:rsidRDefault="001925F7" w:rsidP="00350923">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709" w:type="dxa"/>
            <w:shd w:val="clear" w:color="auto" w:fill="auto"/>
            <w:tcMar>
              <w:top w:w="28" w:type="dxa"/>
              <w:left w:w="57" w:type="dxa"/>
              <w:bottom w:w="28" w:type="dxa"/>
              <w:right w:w="57" w:type="dxa"/>
            </w:tcMar>
            <w:vAlign w:val="center"/>
            <w:hideMark/>
          </w:tcPr>
          <w:p w14:paraId="6989053C" w14:textId="51015020" w:rsidR="001925F7" w:rsidRPr="000A4681" w:rsidRDefault="001925F7" w:rsidP="00350923">
            <w:pPr>
              <w:textAlignment w:val="baseline"/>
              <w:rPr>
                <w:rFonts w:ascii="Times New Roman" w:eastAsia="Times New Roman" w:hAnsi="Times New Roman" w:cs="Times New Roman"/>
                <w:lang w:eastAsia="lt-LT"/>
              </w:rPr>
            </w:pPr>
          </w:p>
        </w:tc>
      </w:tr>
      <w:tr w:rsidR="000A4681" w:rsidRPr="000A4681" w14:paraId="49710D69" w14:textId="77777777" w:rsidTr="004B3153">
        <w:tc>
          <w:tcPr>
            <w:tcW w:w="7508" w:type="dxa"/>
            <w:shd w:val="clear" w:color="auto" w:fill="auto"/>
            <w:tcMar>
              <w:top w:w="28" w:type="dxa"/>
              <w:left w:w="57" w:type="dxa"/>
              <w:bottom w:w="28" w:type="dxa"/>
              <w:right w:w="57" w:type="dxa"/>
            </w:tcMar>
            <w:hideMark/>
          </w:tcPr>
          <w:p w14:paraId="0FA485F7" w14:textId="767FFD6F"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shd w:val="clear" w:color="auto" w:fill="FFFFFF"/>
                <w:lang w:eastAsia="lt-LT"/>
              </w:rPr>
              <w:t xml:space="preserve">70–110 mm skersmens </w:t>
            </w:r>
            <w:proofErr w:type="spellStart"/>
            <w:r w:rsidRPr="000A4681">
              <w:rPr>
                <w:rFonts w:ascii="Times New Roman" w:eastAsia="Times New Roman" w:hAnsi="Times New Roman" w:cs="Times New Roman"/>
                <w:shd w:val="clear" w:color="auto" w:fill="FFFFFF"/>
                <w:lang w:eastAsia="lt-LT"/>
              </w:rPr>
              <w:t>filtrinio</w:t>
            </w:r>
            <w:proofErr w:type="spellEnd"/>
            <w:r w:rsidRPr="000A4681">
              <w:rPr>
                <w:rFonts w:ascii="Times New Roman" w:eastAsia="Times New Roman" w:hAnsi="Times New Roman" w:cs="Times New Roman"/>
                <w:shd w:val="clear" w:color="auto" w:fill="FFFFFF"/>
                <w:lang w:eastAsia="lt-LT"/>
              </w:rPr>
              <w:t xml:space="preserve"> </w:t>
            </w:r>
            <w:r w:rsidRPr="000A4681">
              <w:rPr>
                <w:rFonts w:ascii="Times New Roman" w:eastAsia="Times New Roman" w:hAnsi="Times New Roman" w:cs="Times New Roman"/>
                <w:lang w:eastAsia="lt-LT"/>
              </w:rPr>
              <w:t>vidutinės filtracijos</w:t>
            </w:r>
            <w:r w:rsidRPr="000A4681">
              <w:rPr>
                <w:rFonts w:ascii="Times New Roman" w:eastAsia="Times New Roman" w:hAnsi="Times New Roman" w:cs="Times New Roman"/>
                <w:shd w:val="clear" w:color="auto" w:fill="FFFFFF"/>
                <w:lang w:eastAsia="lt-LT"/>
              </w:rPr>
              <w:t xml:space="preserve"> popieriaus diskai pakuotėse po 100 vnt. tiriamiesiems darbams atlikti.</w:t>
            </w:r>
          </w:p>
        </w:tc>
        <w:tc>
          <w:tcPr>
            <w:tcW w:w="2410" w:type="dxa"/>
            <w:shd w:val="clear" w:color="auto" w:fill="auto"/>
            <w:tcMar>
              <w:top w:w="28" w:type="dxa"/>
              <w:left w:w="57" w:type="dxa"/>
              <w:bottom w:w="28" w:type="dxa"/>
              <w:right w:w="57" w:type="dxa"/>
            </w:tcMar>
            <w:hideMark/>
          </w:tcPr>
          <w:p w14:paraId="6F7AAE29" w14:textId="14E233D3" w:rsidR="001925F7" w:rsidRPr="000A4681" w:rsidRDefault="001925F7" w:rsidP="2F629025">
            <w:pPr>
              <w:spacing w:line="259" w:lineRule="auto"/>
              <w:jc w:val="left"/>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Medžiagos</w:t>
            </w:r>
          </w:p>
          <w:p w14:paraId="35B3FDB8" w14:textId="0DF5AD0C" w:rsidR="001925F7" w:rsidRPr="000A4681" w:rsidRDefault="001925F7" w:rsidP="00E260EF">
            <w:pPr>
              <w:jc w:val="left"/>
              <w:textAlignment w:val="baseline"/>
              <w:rPr>
                <w:rFonts w:ascii="Times New Roman" w:eastAsia="Times New Roman" w:hAnsi="Times New Roman" w:cs="Times New Roman"/>
                <w:lang w:eastAsia="lt-LT"/>
              </w:rPr>
            </w:pPr>
          </w:p>
        </w:tc>
        <w:tc>
          <w:tcPr>
            <w:tcW w:w="2693" w:type="dxa"/>
            <w:shd w:val="clear" w:color="auto" w:fill="auto"/>
            <w:tcMar>
              <w:top w:w="28" w:type="dxa"/>
              <w:left w:w="57" w:type="dxa"/>
              <w:bottom w:w="28" w:type="dxa"/>
              <w:right w:w="57" w:type="dxa"/>
            </w:tcMar>
            <w:hideMark/>
          </w:tcPr>
          <w:p w14:paraId="55193D08" w14:textId="2822BAF1"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Chemija</w:t>
            </w:r>
          </w:p>
        </w:tc>
        <w:tc>
          <w:tcPr>
            <w:tcW w:w="709" w:type="dxa"/>
            <w:shd w:val="clear" w:color="auto" w:fill="auto"/>
            <w:tcMar>
              <w:top w:w="28" w:type="dxa"/>
              <w:left w:w="57" w:type="dxa"/>
              <w:bottom w:w="28" w:type="dxa"/>
              <w:right w:w="57" w:type="dxa"/>
            </w:tcMar>
            <w:vAlign w:val="center"/>
            <w:hideMark/>
          </w:tcPr>
          <w:p w14:paraId="444736CB" w14:textId="52931717" w:rsidR="001925F7" w:rsidRPr="000A4681" w:rsidRDefault="001925F7" w:rsidP="00350923">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567" w:type="dxa"/>
            <w:shd w:val="clear" w:color="auto" w:fill="auto"/>
            <w:tcMar>
              <w:top w:w="28" w:type="dxa"/>
              <w:left w:w="57" w:type="dxa"/>
              <w:bottom w:w="28" w:type="dxa"/>
              <w:right w:w="57" w:type="dxa"/>
            </w:tcMar>
            <w:vAlign w:val="center"/>
            <w:hideMark/>
          </w:tcPr>
          <w:p w14:paraId="7B0DF03F" w14:textId="6FE9A817" w:rsidR="001925F7" w:rsidRPr="000A4681" w:rsidRDefault="001925F7" w:rsidP="00350923">
            <w:pPr>
              <w:textAlignment w:val="baseline"/>
              <w:rPr>
                <w:rFonts w:ascii="Times New Roman" w:eastAsia="Times New Roman" w:hAnsi="Times New Roman" w:cs="Times New Roman"/>
                <w:lang w:eastAsia="lt-LT"/>
              </w:rPr>
            </w:pPr>
          </w:p>
        </w:tc>
        <w:tc>
          <w:tcPr>
            <w:tcW w:w="567" w:type="dxa"/>
            <w:shd w:val="clear" w:color="auto" w:fill="auto"/>
            <w:tcMar>
              <w:top w:w="28" w:type="dxa"/>
              <w:left w:w="57" w:type="dxa"/>
              <w:bottom w:w="28" w:type="dxa"/>
              <w:right w:w="57" w:type="dxa"/>
            </w:tcMar>
            <w:vAlign w:val="center"/>
            <w:hideMark/>
          </w:tcPr>
          <w:p w14:paraId="60C68D4E" w14:textId="71E27948" w:rsidR="001925F7" w:rsidRPr="000A4681" w:rsidRDefault="001925F7" w:rsidP="00350923">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709" w:type="dxa"/>
            <w:shd w:val="clear" w:color="auto" w:fill="auto"/>
            <w:tcMar>
              <w:top w:w="28" w:type="dxa"/>
              <w:left w:w="57" w:type="dxa"/>
              <w:bottom w:w="28" w:type="dxa"/>
              <w:right w:w="57" w:type="dxa"/>
            </w:tcMar>
            <w:vAlign w:val="center"/>
            <w:hideMark/>
          </w:tcPr>
          <w:p w14:paraId="3C27E33F" w14:textId="1853B3F9" w:rsidR="001925F7" w:rsidRPr="000A4681" w:rsidRDefault="001925F7" w:rsidP="00350923">
            <w:pPr>
              <w:textAlignment w:val="baseline"/>
              <w:rPr>
                <w:rFonts w:ascii="Times New Roman" w:eastAsia="Times New Roman" w:hAnsi="Times New Roman" w:cs="Times New Roman"/>
                <w:lang w:eastAsia="lt-LT"/>
              </w:rPr>
            </w:pPr>
          </w:p>
        </w:tc>
      </w:tr>
      <w:tr w:rsidR="000A4681" w:rsidRPr="000A4681" w14:paraId="0E3C83A6" w14:textId="77777777" w:rsidTr="004B3153">
        <w:tc>
          <w:tcPr>
            <w:tcW w:w="7508" w:type="dxa"/>
            <w:shd w:val="clear" w:color="auto" w:fill="auto"/>
            <w:tcMar>
              <w:top w:w="28" w:type="dxa"/>
              <w:left w:w="57" w:type="dxa"/>
              <w:bottom w:w="28" w:type="dxa"/>
              <w:right w:w="57" w:type="dxa"/>
            </w:tcMar>
            <w:hideMark/>
          </w:tcPr>
          <w:p w14:paraId="111C4A44" w14:textId="4D99717C"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Siera tiriamiesiems darbams atlikti.</w:t>
            </w:r>
          </w:p>
        </w:tc>
        <w:tc>
          <w:tcPr>
            <w:tcW w:w="2410" w:type="dxa"/>
            <w:shd w:val="clear" w:color="auto" w:fill="auto"/>
            <w:tcMar>
              <w:top w:w="28" w:type="dxa"/>
              <w:left w:w="57" w:type="dxa"/>
              <w:bottom w:w="28" w:type="dxa"/>
              <w:right w:w="57" w:type="dxa"/>
            </w:tcMar>
            <w:hideMark/>
          </w:tcPr>
          <w:p w14:paraId="0559D35F" w14:textId="3B439E1D"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Medžiagos</w:t>
            </w:r>
          </w:p>
        </w:tc>
        <w:tc>
          <w:tcPr>
            <w:tcW w:w="2693" w:type="dxa"/>
            <w:shd w:val="clear" w:color="auto" w:fill="auto"/>
            <w:tcMar>
              <w:top w:w="28" w:type="dxa"/>
              <w:left w:w="57" w:type="dxa"/>
              <w:bottom w:w="28" w:type="dxa"/>
              <w:right w:w="57" w:type="dxa"/>
            </w:tcMar>
            <w:hideMark/>
          </w:tcPr>
          <w:p w14:paraId="620E8D9F" w14:textId="27B091DB"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Chemija</w:t>
            </w:r>
          </w:p>
        </w:tc>
        <w:tc>
          <w:tcPr>
            <w:tcW w:w="709" w:type="dxa"/>
            <w:shd w:val="clear" w:color="auto" w:fill="auto"/>
            <w:tcMar>
              <w:top w:w="28" w:type="dxa"/>
              <w:left w:w="57" w:type="dxa"/>
              <w:bottom w:w="28" w:type="dxa"/>
              <w:right w:w="57" w:type="dxa"/>
            </w:tcMar>
            <w:vAlign w:val="center"/>
            <w:hideMark/>
          </w:tcPr>
          <w:p w14:paraId="635BE9BF" w14:textId="5BB4B899" w:rsidR="001925F7" w:rsidRPr="000A4681" w:rsidRDefault="001925F7" w:rsidP="00350923">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567" w:type="dxa"/>
            <w:shd w:val="clear" w:color="auto" w:fill="auto"/>
            <w:tcMar>
              <w:top w:w="28" w:type="dxa"/>
              <w:left w:w="57" w:type="dxa"/>
              <w:bottom w:w="28" w:type="dxa"/>
              <w:right w:w="57" w:type="dxa"/>
            </w:tcMar>
            <w:vAlign w:val="center"/>
            <w:hideMark/>
          </w:tcPr>
          <w:p w14:paraId="58232E2F" w14:textId="3F1AA378" w:rsidR="001925F7" w:rsidRPr="000A4681" w:rsidRDefault="001925F7" w:rsidP="00350923">
            <w:pPr>
              <w:textAlignment w:val="baseline"/>
              <w:rPr>
                <w:rFonts w:ascii="Times New Roman" w:eastAsia="Times New Roman" w:hAnsi="Times New Roman" w:cs="Times New Roman"/>
                <w:lang w:eastAsia="lt-LT"/>
              </w:rPr>
            </w:pPr>
          </w:p>
        </w:tc>
        <w:tc>
          <w:tcPr>
            <w:tcW w:w="567" w:type="dxa"/>
            <w:shd w:val="clear" w:color="auto" w:fill="auto"/>
            <w:tcMar>
              <w:top w:w="28" w:type="dxa"/>
              <w:left w:w="57" w:type="dxa"/>
              <w:bottom w:w="28" w:type="dxa"/>
              <w:right w:w="57" w:type="dxa"/>
            </w:tcMar>
            <w:vAlign w:val="center"/>
            <w:hideMark/>
          </w:tcPr>
          <w:p w14:paraId="58AFAD32" w14:textId="7BFDFCEB" w:rsidR="001925F7" w:rsidRPr="000A4681" w:rsidRDefault="001925F7" w:rsidP="00350923">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709" w:type="dxa"/>
            <w:shd w:val="clear" w:color="auto" w:fill="auto"/>
            <w:tcMar>
              <w:top w:w="28" w:type="dxa"/>
              <w:left w:w="57" w:type="dxa"/>
              <w:bottom w:w="28" w:type="dxa"/>
              <w:right w:w="57" w:type="dxa"/>
            </w:tcMar>
            <w:vAlign w:val="center"/>
            <w:hideMark/>
          </w:tcPr>
          <w:p w14:paraId="6694351F" w14:textId="59DCCAC4" w:rsidR="001925F7" w:rsidRPr="000A4681" w:rsidRDefault="001925F7" w:rsidP="00350923">
            <w:pPr>
              <w:textAlignment w:val="baseline"/>
              <w:rPr>
                <w:rFonts w:ascii="Times New Roman" w:eastAsia="Times New Roman" w:hAnsi="Times New Roman" w:cs="Times New Roman"/>
                <w:lang w:eastAsia="lt-LT"/>
              </w:rPr>
            </w:pPr>
          </w:p>
        </w:tc>
      </w:tr>
      <w:tr w:rsidR="000A4681" w:rsidRPr="000A4681" w14:paraId="7BC523F1" w14:textId="77777777" w:rsidTr="004B3153">
        <w:tc>
          <w:tcPr>
            <w:tcW w:w="7508" w:type="dxa"/>
            <w:shd w:val="clear" w:color="auto" w:fill="auto"/>
            <w:tcMar>
              <w:top w:w="28" w:type="dxa"/>
              <w:left w:w="57" w:type="dxa"/>
              <w:bottom w:w="28" w:type="dxa"/>
              <w:right w:w="57" w:type="dxa"/>
            </w:tcMar>
            <w:hideMark/>
          </w:tcPr>
          <w:p w14:paraId="429333C6" w14:textId="12A37B5D"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Jodo spiritinis 5 proc. tirpalas tiriamiesiems darbams atlikti.</w:t>
            </w:r>
          </w:p>
        </w:tc>
        <w:tc>
          <w:tcPr>
            <w:tcW w:w="2410" w:type="dxa"/>
            <w:shd w:val="clear" w:color="auto" w:fill="auto"/>
            <w:tcMar>
              <w:top w:w="28" w:type="dxa"/>
              <w:left w:w="57" w:type="dxa"/>
              <w:bottom w:w="28" w:type="dxa"/>
              <w:right w:w="57" w:type="dxa"/>
            </w:tcMar>
            <w:hideMark/>
          </w:tcPr>
          <w:p w14:paraId="2435FCD0" w14:textId="4FD776D6"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Medžiagos</w:t>
            </w:r>
          </w:p>
        </w:tc>
        <w:tc>
          <w:tcPr>
            <w:tcW w:w="2693" w:type="dxa"/>
            <w:shd w:val="clear" w:color="auto" w:fill="auto"/>
            <w:tcMar>
              <w:top w:w="28" w:type="dxa"/>
              <w:left w:w="57" w:type="dxa"/>
              <w:bottom w:w="28" w:type="dxa"/>
              <w:right w:w="57" w:type="dxa"/>
            </w:tcMar>
            <w:hideMark/>
          </w:tcPr>
          <w:p w14:paraId="46306EC9" w14:textId="7123C802"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Chemija</w:t>
            </w:r>
          </w:p>
        </w:tc>
        <w:tc>
          <w:tcPr>
            <w:tcW w:w="709" w:type="dxa"/>
            <w:shd w:val="clear" w:color="auto" w:fill="auto"/>
            <w:tcMar>
              <w:top w:w="28" w:type="dxa"/>
              <w:left w:w="57" w:type="dxa"/>
              <w:bottom w:w="28" w:type="dxa"/>
              <w:right w:w="57" w:type="dxa"/>
            </w:tcMar>
            <w:vAlign w:val="center"/>
            <w:hideMark/>
          </w:tcPr>
          <w:p w14:paraId="4B16E9D7" w14:textId="04A537AC" w:rsidR="001925F7" w:rsidRPr="000A4681" w:rsidRDefault="001925F7" w:rsidP="00350923">
            <w:pPr>
              <w:textAlignment w:val="baseline"/>
              <w:rPr>
                <w:rFonts w:ascii="Times New Roman" w:eastAsia="Times New Roman" w:hAnsi="Times New Roman" w:cs="Times New Roman"/>
                <w:lang w:eastAsia="lt-LT"/>
              </w:rPr>
            </w:pPr>
          </w:p>
        </w:tc>
        <w:tc>
          <w:tcPr>
            <w:tcW w:w="567" w:type="dxa"/>
            <w:shd w:val="clear" w:color="auto" w:fill="auto"/>
            <w:tcMar>
              <w:top w:w="28" w:type="dxa"/>
              <w:left w:w="57" w:type="dxa"/>
              <w:bottom w:w="28" w:type="dxa"/>
              <w:right w:w="57" w:type="dxa"/>
            </w:tcMar>
            <w:vAlign w:val="center"/>
            <w:hideMark/>
          </w:tcPr>
          <w:p w14:paraId="4915A842" w14:textId="515562D4" w:rsidR="001925F7" w:rsidRPr="000A4681" w:rsidRDefault="001925F7" w:rsidP="00350923">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567" w:type="dxa"/>
            <w:shd w:val="clear" w:color="auto" w:fill="auto"/>
            <w:tcMar>
              <w:top w:w="28" w:type="dxa"/>
              <w:left w:w="57" w:type="dxa"/>
              <w:bottom w:w="28" w:type="dxa"/>
              <w:right w:w="57" w:type="dxa"/>
            </w:tcMar>
            <w:vAlign w:val="center"/>
            <w:hideMark/>
          </w:tcPr>
          <w:p w14:paraId="5EE4CCEF" w14:textId="53BD3256" w:rsidR="001925F7" w:rsidRPr="000A4681" w:rsidRDefault="001925F7" w:rsidP="00350923">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709" w:type="dxa"/>
            <w:shd w:val="clear" w:color="auto" w:fill="auto"/>
            <w:tcMar>
              <w:top w:w="28" w:type="dxa"/>
              <w:left w:w="57" w:type="dxa"/>
              <w:bottom w:w="28" w:type="dxa"/>
              <w:right w:w="57" w:type="dxa"/>
            </w:tcMar>
            <w:vAlign w:val="center"/>
            <w:hideMark/>
          </w:tcPr>
          <w:p w14:paraId="0A96C851" w14:textId="1C40E67C" w:rsidR="001925F7" w:rsidRPr="000A4681" w:rsidRDefault="001925F7" w:rsidP="00350923">
            <w:pPr>
              <w:textAlignment w:val="baseline"/>
              <w:rPr>
                <w:rFonts w:ascii="Times New Roman" w:eastAsia="Times New Roman" w:hAnsi="Times New Roman" w:cs="Times New Roman"/>
                <w:lang w:eastAsia="lt-LT"/>
              </w:rPr>
            </w:pPr>
          </w:p>
        </w:tc>
      </w:tr>
      <w:tr w:rsidR="000A4681" w:rsidRPr="000A4681" w14:paraId="3AF75EBF" w14:textId="77777777" w:rsidTr="004B3153">
        <w:tc>
          <w:tcPr>
            <w:tcW w:w="7508" w:type="dxa"/>
            <w:shd w:val="clear" w:color="auto" w:fill="auto"/>
            <w:tcMar>
              <w:top w:w="28" w:type="dxa"/>
              <w:left w:w="57" w:type="dxa"/>
              <w:bottom w:w="28" w:type="dxa"/>
              <w:right w:w="57" w:type="dxa"/>
            </w:tcMar>
            <w:hideMark/>
          </w:tcPr>
          <w:p w14:paraId="5500D161" w14:textId="24C0660B"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Cinkas (milteliai, drožlės, granulės ar viela) tiriamiesiems darbams atlikti.</w:t>
            </w:r>
          </w:p>
        </w:tc>
        <w:tc>
          <w:tcPr>
            <w:tcW w:w="2410" w:type="dxa"/>
            <w:shd w:val="clear" w:color="auto" w:fill="auto"/>
            <w:tcMar>
              <w:top w:w="28" w:type="dxa"/>
              <w:left w:w="57" w:type="dxa"/>
              <w:bottom w:w="28" w:type="dxa"/>
              <w:right w:w="57" w:type="dxa"/>
            </w:tcMar>
            <w:hideMark/>
          </w:tcPr>
          <w:p w14:paraId="1B6D67C2" w14:textId="7249C32B"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Medžiagos</w:t>
            </w:r>
          </w:p>
        </w:tc>
        <w:tc>
          <w:tcPr>
            <w:tcW w:w="2693" w:type="dxa"/>
            <w:shd w:val="clear" w:color="auto" w:fill="auto"/>
            <w:tcMar>
              <w:top w:w="28" w:type="dxa"/>
              <w:left w:w="57" w:type="dxa"/>
              <w:bottom w:w="28" w:type="dxa"/>
              <w:right w:w="57" w:type="dxa"/>
            </w:tcMar>
            <w:hideMark/>
          </w:tcPr>
          <w:p w14:paraId="4F323812" w14:textId="5BB79220"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Chemija</w:t>
            </w:r>
          </w:p>
        </w:tc>
        <w:tc>
          <w:tcPr>
            <w:tcW w:w="709" w:type="dxa"/>
            <w:shd w:val="clear" w:color="auto" w:fill="auto"/>
            <w:tcMar>
              <w:top w:w="28" w:type="dxa"/>
              <w:left w:w="57" w:type="dxa"/>
              <w:bottom w:w="28" w:type="dxa"/>
              <w:right w:w="57" w:type="dxa"/>
            </w:tcMar>
            <w:vAlign w:val="center"/>
            <w:hideMark/>
          </w:tcPr>
          <w:p w14:paraId="549DE607" w14:textId="4EDC2E3C" w:rsidR="001925F7" w:rsidRPr="000A4681" w:rsidRDefault="001925F7" w:rsidP="00350923">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567" w:type="dxa"/>
            <w:shd w:val="clear" w:color="auto" w:fill="auto"/>
            <w:tcMar>
              <w:top w:w="28" w:type="dxa"/>
              <w:left w:w="57" w:type="dxa"/>
              <w:bottom w:w="28" w:type="dxa"/>
              <w:right w:w="57" w:type="dxa"/>
            </w:tcMar>
            <w:vAlign w:val="center"/>
            <w:hideMark/>
          </w:tcPr>
          <w:p w14:paraId="488E6C11" w14:textId="6FE6A563" w:rsidR="001925F7" w:rsidRPr="000A4681" w:rsidRDefault="001925F7" w:rsidP="00350923">
            <w:pPr>
              <w:textAlignment w:val="baseline"/>
              <w:rPr>
                <w:rFonts w:ascii="Times New Roman" w:eastAsia="Times New Roman" w:hAnsi="Times New Roman" w:cs="Times New Roman"/>
                <w:lang w:eastAsia="lt-LT"/>
              </w:rPr>
            </w:pPr>
          </w:p>
        </w:tc>
        <w:tc>
          <w:tcPr>
            <w:tcW w:w="567" w:type="dxa"/>
            <w:shd w:val="clear" w:color="auto" w:fill="auto"/>
            <w:tcMar>
              <w:top w:w="28" w:type="dxa"/>
              <w:left w:w="57" w:type="dxa"/>
              <w:bottom w:w="28" w:type="dxa"/>
              <w:right w:w="57" w:type="dxa"/>
            </w:tcMar>
            <w:vAlign w:val="center"/>
            <w:hideMark/>
          </w:tcPr>
          <w:p w14:paraId="1AD493A2" w14:textId="7E63BA5A" w:rsidR="001925F7" w:rsidRPr="000A4681" w:rsidRDefault="001925F7" w:rsidP="00350923">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709" w:type="dxa"/>
            <w:shd w:val="clear" w:color="auto" w:fill="auto"/>
            <w:tcMar>
              <w:top w:w="28" w:type="dxa"/>
              <w:left w:w="57" w:type="dxa"/>
              <w:bottom w:w="28" w:type="dxa"/>
              <w:right w:w="57" w:type="dxa"/>
            </w:tcMar>
            <w:vAlign w:val="center"/>
            <w:hideMark/>
          </w:tcPr>
          <w:p w14:paraId="68305DF4" w14:textId="52F10468" w:rsidR="001925F7" w:rsidRPr="000A4681" w:rsidRDefault="001925F7" w:rsidP="00350923">
            <w:pPr>
              <w:textAlignment w:val="baseline"/>
              <w:rPr>
                <w:rFonts w:ascii="Times New Roman" w:eastAsia="Times New Roman" w:hAnsi="Times New Roman" w:cs="Times New Roman"/>
                <w:lang w:eastAsia="lt-LT"/>
              </w:rPr>
            </w:pPr>
          </w:p>
        </w:tc>
      </w:tr>
      <w:tr w:rsidR="000A4681" w:rsidRPr="000A4681" w14:paraId="711260AD" w14:textId="77777777" w:rsidTr="004B3153">
        <w:tc>
          <w:tcPr>
            <w:tcW w:w="7508" w:type="dxa"/>
            <w:shd w:val="clear" w:color="auto" w:fill="auto"/>
            <w:tcMar>
              <w:top w:w="28" w:type="dxa"/>
              <w:left w:w="57" w:type="dxa"/>
              <w:bottom w:w="28" w:type="dxa"/>
              <w:right w:w="57" w:type="dxa"/>
            </w:tcMar>
            <w:hideMark/>
          </w:tcPr>
          <w:p w14:paraId="3EFAA91E" w14:textId="041783E0"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Geležis (milteliai, drožlės, granulės ar viela) tiriamiesiems darbams atlikti.</w:t>
            </w:r>
          </w:p>
        </w:tc>
        <w:tc>
          <w:tcPr>
            <w:tcW w:w="2410" w:type="dxa"/>
            <w:shd w:val="clear" w:color="auto" w:fill="auto"/>
            <w:tcMar>
              <w:top w:w="28" w:type="dxa"/>
              <w:left w:w="57" w:type="dxa"/>
              <w:bottom w:w="28" w:type="dxa"/>
              <w:right w:w="57" w:type="dxa"/>
            </w:tcMar>
            <w:hideMark/>
          </w:tcPr>
          <w:p w14:paraId="3136B4AC" w14:textId="7FE10F78"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Medžiagos</w:t>
            </w:r>
          </w:p>
        </w:tc>
        <w:tc>
          <w:tcPr>
            <w:tcW w:w="2693" w:type="dxa"/>
            <w:shd w:val="clear" w:color="auto" w:fill="auto"/>
            <w:tcMar>
              <w:top w:w="28" w:type="dxa"/>
              <w:left w:w="57" w:type="dxa"/>
              <w:bottom w:w="28" w:type="dxa"/>
              <w:right w:w="57" w:type="dxa"/>
            </w:tcMar>
            <w:hideMark/>
          </w:tcPr>
          <w:p w14:paraId="1ABDFCFC" w14:textId="0A976FE0"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Chemija</w:t>
            </w:r>
          </w:p>
        </w:tc>
        <w:tc>
          <w:tcPr>
            <w:tcW w:w="709" w:type="dxa"/>
            <w:shd w:val="clear" w:color="auto" w:fill="auto"/>
            <w:tcMar>
              <w:top w:w="28" w:type="dxa"/>
              <w:left w:w="57" w:type="dxa"/>
              <w:bottom w:w="28" w:type="dxa"/>
              <w:right w:w="57" w:type="dxa"/>
            </w:tcMar>
            <w:vAlign w:val="center"/>
            <w:hideMark/>
          </w:tcPr>
          <w:p w14:paraId="059F0281" w14:textId="3A3404A3" w:rsidR="001925F7" w:rsidRPr="000A4681" w:rsidRDefault="001925F7" w:rsidP="00350923">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567" w:type="dxa"/>
            <w:shd w:val="clear" w:color="auto" w:fill="auto"/>
            <w:tcMar>
              <w:top w:w="28" w:type="dxa"/>
              <w:left w:w="57" w:type="dxa"/>
              <w:bottom w:w="28" w:type="dxa"/>
              <w:right w:w="57" w:type="dxa"/>
            </w:tcMar>
            <w:vAlign w:val="center"/>
            <w:hideMark/>
          </w:tcPr>
          <w:p w14:paraId="402FAFC2" w14:textId="78A2C398" w:rsidR="001925F7" w:rsidRPr="000A4681" w:rsidRDefault="001925F7" w:rsidP="00350923">
            <w:pPr>
              <w:textAlignment w:val="baseline"/>
              <w:rPr>
                <w:rFonts w:ascii="Times New Roman" w:eastAsia="Times New Roman" w:hAnsi="Times New Roman" w:cs="Times New Roman"/>
                <w:lang w:eastAsia="lt-LT"/>
              </w:rPr>
            </w:pPr>
          </w:p>
        </w:tc>
        <w:tc>
          <w:tcPr>
            <w:tcW w:w="567" w:type="dxa"/>
            <w:shd w:val="clear" w:color="auto" w:fill="auto"/>
            <w:tcMar>
              <w:top w:w="28" w:type="dxa"/>
              <w:left w:w="57" w:type="dxa"/>
              <w:bottom w:w="28" w:type="dxa"/>
              <w:right w:w="57" w:type="dxa"/>
            </w:tcMar>
            <w:vAlign w:val="center"/>
            <w:hideMark/>
          </w:tcPr>
          <w:p w14:paraId="0076755B" w14:textId="1736A205" w:rsidR="001925F7" w:rsidRPr="000A4681" w:rsidRDefault="001925F7" w:rsidP="00350923">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709" w:type="dxa"/>
            <w:shd w:val="clear" w:color="auto" w:fill="auto"/>
            <w:tcMar>
              <w:top w:w="28" w:type="dxa"/>
              <w:left w:w="57" w:type="dxa"/>
              <w:bottom w:w="28" w:type="dxa"/>
              <w:right w:w="57" w:type="dxa"/>
            </w:tcMar>
            <w:vAlign w:val="center"/>
            <w:hideMark/>
          </w:tcPr>
          <w:p w14:paraId="5B80C94C" w14:textId="25F260C7" w:rsidR="001925F7" w:rsidRPr="000A4681" w:rsidRDefault="001925F7" w:rsidP="00350923">
            <w:pPr>
              <w:textAlignment w:val="baseline"/>
              <w:rPr>
                <w:rFonts w:ascii="Times New Roman" w:eastAsia="Times New Roman" w:hAnsi="Times New Roman" w:cs="Times New Roman"/>
                <w:lang w:eastAsia="lt-LT"/>
              </w:rPr>
            </w:pPr>
          </w:p>
        </w:tc>
      </w:tr>
      <w:tr w:rsidR="000A4681" w:rsidRPr="000A4681" w14:paraId="7BDD9C87" w14:textId="77777777" w:rsidTr="004B3153">
        <w:tc>
          <w:tcPr>
            <w:tcW w:w="7508" w:type="dxa"/>
            <w:shd w:val="clear" w:color="auto" w:fill="auto"/>
            <w:tcMar>
              <w:top w:w="28" w:type="dxa"/>
              <w:left w:w="57" w:type="dxa"/>
              <w:bottom w:w="28" w:type="dxa"/>
              <w:right w:w="57" w:type="dxa"/>
            </w:tcMar>
            <w:hideMark/>
          </w:tcPr>
          <w:p w14:paraId="6913BEF6" w14:textId="152ACD9E"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Magnis (milteliai, drožlės ar juostelės) tiriamiesiems darbams atlikti.</w:t>
            </w:r>
          </w:p>
        </w:tc>
        <w:tc>
          <w:tcPr>
            <w:tcW w:w="2410" w:type="dxa"/>
            <w:shd w:val="clear" w:color="auto" w:fill="auto"/>
            <w:tcMar>
              <w:top w:w="28" w:type="dxa"/>
              <w:left w:w="57" w:type="dxa"/>
              <w:bottom w:w="28" w:type="dxa"/>
              <w:right w:w="57" w:type="dxa"/>
            </w:tcMar>
            <w:hideMark/>
          </w:tcPr>
          <w:p w14:paraId="3591D5C9" w14:textId="50B56B93"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Medžiagos</w:t>
            </w:r>
          </w:p>
        </w:tc>
        <w:tc>
          <w:tcPr>
            <w:tcW w:w="2693" w:type="dxa"/>
            <w:shd w:val="clear" w:color="auto" w:fill="auto"/>
            <w:tcMar>
              <w:top w:w="28" w:type="dxa"/>
              <w:left w:w="57" w:type="dxa"/>
              <w:bottom w:w="28" w:type="dxa"/>
              <w:right w:w="57" w:type="dxa"/>
            </w:tcMar>
            <w:hideMark/>
          </w:tcPr>
          <w:p w14:paraId="36C34182" w14:textId="485D72D3"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Chemija</w:t>
            </w:r>
          </w:p>
        </w:tc>
        <w:tc>
          <w:tcPr>
            <w:tcW w:w="709" w:type="dxa"/>
            <w:shd w:val="clear" w:color="auto" w:fill="auto"/>
            <w:tcMar>
              <w:top w:w="28" w:type="dxa"/>
              <w:left w:w="57" w:type="dxa"/>
              <w:bottom w:w="28" w:type="dxa"/>
              <w:right w:w="57" w:type="dxa"/>
            </w:tcMar>
            <w:vAlign w:val="center"/>
            <w:hideMark/>
          </w:tcPr>
          <w:p w14:paraId="7BB4E89F" w14:textId="259C2756" w:rsidR="001925F7" w:rsidRPr="000A4681" w:rsidRDefault="001925F7" w:rsidP="00350923">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567" w:type="dxa"/>
            <w:shd w:val="clear" w:color="auto" w:fill="auto"/>
            <w:tcMar>
              <w:top w:w="28" w:type="dxa"/>
              <w:left w:w="57" w:type="dxa"/>
              <w:bottom w:w="28" w:type="dxa"/>
              <w:right w:w="57" w:type="dxa"/>
            </w:tcMar>
            <w:vAlign w:val="center"/>
            <w:hideMark/>
          </w:tcPr>
          <w:p w14:paraId="664D1824" w14:textId="729DCAC8" w:rsidR="001925F7" w:rsidRPr="000A4681" w:rsidRDefault="001925F7" w:rsidP="00350923">
            <w:pPr>
              <w:textAlignment w:val="baseline"/>
              <w:rPr>
                <w:rFonts w:ascii="Times New Roman" w:eastAsia="Times New Roman" w:hAnsi="Times New Roman" w:cs="Times New Roman"/>
                <w:lang w:eastAsia="lt-LT"/>
              </w:rPr>
            </w:pPr>
          </w:p>
        </w:tc>
        <w:tc>
          <w:tcPr>
            <w:tcW w:w="567" w:type="dxa"/>
            <w:shd w:val="clear" w:color="auto" w:fill="auto"/>
            <w:tcMar>
              <w:top w:w="28" w:type="dxa"/>
              <w:left w:w="57" w:type="dxa"/>
              <w:bottom w:w="28" w:type="dxa"/>
              <w:right w:w="57" w:type="dxa"/>
            </w:tcMar>
            <w:vAlign w:val="center"/>
            <w:hideMark/>
          </w:tcPr>
          <w:p w14:paraId="36A40B00" w14:textId="2A7951DE" w:rsidR="001925F7" w:rsidRPr="000A4681" w:rsidRDefault="001925F7" w:rsidP="00350923">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709" w:type="dxa"/>
            <w:shd w:val="clear" w:color="auto" w:fill="auto"/>
            <w:tcMar>
              <w:top w:w="28" w:type="dxa"/>
              <w:left w:w="57" w:type="dxa"/>
              <w:bottom w:w="28" w:type="dxa"/>
              <w:right w:w="57" w:type="dxa"/>
            </w:tcMar>
            <w:vAlign w:val="center"/>
            <w:hideMark/>
          </w:tcPr>
          <w:p w14:paraId="4E46C462" w14:textId="0B468B31" w:rsidR="001925F7" w:rsidRPr="000A4681" w:rsidRDefault="001925F7" w:rsidP="00350923">
            <w:pPr>
              <w:textAlignment w:val="baseline"/>
              <w:rPr>
                <w:rFonts w:ascii="Times New Roman" w:eastAsia="Times New Roman" w:hAnsi="Times New Roman" w:cs="Times New Roman"/>
                <w:lang w:eastAsia="lt-LT"/>
              </w:rPr>
            </w:pPr>
          </w:p>
        </w:tc>
      </w:tr>
      <w:tr w:rsidR="000A4681" w:rsidRPr="000A4681" w14:paraId="519D24E3" w14:textId="77777777" w:rsidTr="004B3153">
        <w:tc>
          <w:tcPr>
            <w:tcW w:w="7508" w:type="dxa"/>
            <w:shd w:val="clear" w:color="auto" w:fill="auto"/>
            <w:tcMar>
              <w:top w:w="28" w:type="dxa"/>
              <w:left w:w="57" w:type="dxa"/>
              <w:bottom w:w="28" w:type="dxa"/>
              <w:right w:w="57" w:type="dxa"/>
            </w:tcMar>
            <w:hideMark/>
          </w:tcPr>
          <w:p w14:paraId="7FCAE871" w14:textId="261EE471"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Varis (viela ar juostelė) tiriamiesiems darbams atlikti.</w:t>
            </w:r>
          </w:p>
        </w:tc>
        <w:tc>
          <w:tcPr>
            <w:tcW w:w="2410" w:type="dxa"/>
            <w:shd w:val="clear" w:color="auto" w:fill="auto"/>
            <w:tcMar>
              <w:top w:w="28" w:type="dxa"/>
              <w:left w:w="57" w:type="dxa"/>
              <w:bottom w:w="28" w:type="dxa"/>
              <w:right w:w="57" w:type="dxa"/>
            </w:tcMar>
            <w:hideMark/>
          </w:tcPr>
          <w:p w14:paraId="26442B91" w14:textId="4A103FBE"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Medžiagos</w:t>
            </w:r>
          </w:p>
        </w:tc>
        <w:tc>
          <w:tcPr>
            <w:tcW w:w="2693" w:type="dxa"/>
            <w:shd w:val="clear" w:color="auto" w:fill="auto"/>
            <w:tcMar>
              <w:top w:w="28" w:type="dxa"/>
              <w:left w:w="57" w:type="dxa"/>
              <w:bottom w:w="28" w:type="dxa"/>
              <w:right w:w="57" w:type="dxa"/>
            </w:tcMar>
            <w:hideMark/>
          </w:tcPr>
          <w:p w14:paraId="20481E8A" w14:textId="6F7A9AA2"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Chemija</w:t>
            </w:r>
          </w:p>
        </w:tc>
        <w:tc>
          <w:tcPr>
            <w:tcW w:w="709" w:type="dxa"/>
            <w:shd w:val="clear" w:color="auto" w:fill="auto"/>
            <w:tcMar>
              <w:top w:w="28" w:type="dxa"/>
              <w:left w:w="57" w:type="dxa"/>
              <w:bottom w:w="28" w:type="dxa"/>
              <w:right w:w="57" w:type="dxa"/>
            </w:tcMar>
            <w:vAlign w:val="center"/>
            <w:hideMark/>
          </w:tcPr>
          <w:p w14:paraId="09C844D7" w14:textId="0F5CB376" w:rsidR="001925F7" w:rsidRPr="000A4681" w:rsidRDefault="001925F7" w:rsidP="00350923">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567" w:type="dxa"/>
            <w:shd w:val="clear" w:color="auto" w:fill="auto"/>
            <w:tcMar>
              <w:top w:w="28" w:type="dxa"/>
              <w:left w:w="57" w:type="dxa"/>
              <w:bottom w:w="28" w:type="dxa"/>
              <w:right w:w="57" w:type="dxa"/>
            </w:tcMar>
            <w:vAlign w:val="center"/>
            <w:hideMark/>
          </w:tcPr>
          <w:p w14:paraId="6305A221" w14:textId="725D5C3A" w:rsidR="001925F7" w:rsidRPr="000A4681" w:rsidRDefault="001925F7" w:rsidP="00350923">
            <w:pPr>
              <w:textAlignment w:val="baseline"/>
              <w:rPr>
                <w:rFonts w:ascii="Times New Roman" w:eastAsia="Times New Roman" w:hAnsi="Times New Roman" w:cs="Times New Roman"/>
                <w:lang w:eastAsia="lt-LT"/>
              </w:rPr>
            </w:pPr>
          </w:p>
        </w:tc>
        <w:tc>
          <w:tcPr>
            <w:tcW w:w="567" w:type="dxa"/>
            <w:shd w:val="clear" w:color="auto" w:fill="auto"/>
            <w:tcMar>
              <w:top w:w="28" w:type="dxa"/>
              <w:left w:w="57" w:type="dxa"/>
              <w:bottom w:w="28" w:type="dxa"/>
              <w:right w:w="57" w:type="dxa"/>
            </w:tcMar>
            <w:vAlign w:val="center"/>
            <w:hideMark/>
          </w:tcPr>
          <w:p w14:paraId="6A29A467" w14:textId="02A81D47" w:rsidR="001925F7" w:rsidRPr="000A4681" w:rsidRDefault="001925F7" w:rsidP="00350923">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709" w:type="dxa"/>
            <w:shd w:val="clear" w:color="auto" w:fill="auto"/>
            <w:tcMar>
              <w:top w:w="28" w:type="dxa"/>
              <w:left w:w="57" w:type="dxa"/>
              <w:bottom w:w="28" w:type="dxa"/>
              <w:right w:w="57" w:type="dxa"/>
            </w:tcMar>
            <w:vAlign w:val="center"/>
            <w:hideMark/>
          </w:tcPr>
          <w:p w14:paraId="5A94EA25" w14:textId="0677D82E" w:rsidR="001925F7" w:rsidRPr="000A4681" w:rsidRDefault="001925F7" w:rsidP="00350923">
            <w:pPr>
              <w:textAlignment w:val="baseline"/>
              <w:rPr>
                <w:rFonts w:ascii="Times New Roman" w:eastAsia="Times New Roman" w:hAnsi="Times New Roman" w:cs="Times New Roman"/>
                <w:lang w:eastAsia="lt-LT"/>
              </w:rPr>
            </w:pPr>
          </w:p>
        </w:tc>
      </w:tr>
      <w:tr w:rsidR="000A4681" w:rsidRPr="000A4681" w14:paraId="5E583675" w14:textId="77777777" w:rsidTr="004B3153">
        <w:tc>
          <w:tcPr>
            <w:tcW w:w="7508" w:type="dxa"/>
            <w:shd w:val="clear" w:color="auto" w:fill="auto"/>
            <w:tcMar>
              <w:top w:w="28" w:type="dxa"/>
              <w:left w:w="57" w:type="dxa"/>
              <w:bottom w:w="28" w:type="dxa"/>
              <w:right w:w="57" w:type="dxa"/>
            </w:tcMar>
            <w:hideMark/>
          </w:tcPr>
          <w:p w14:paraId="149D00C5" w14:textId="0A2E85D1"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Aliuminis (milteliai, drožlės, granulės ar viela) tiriamiesiems darbams atlikti.</w:t>
            </w:r>
          </w:p>
        </w:tc>
        <w:tc>
          <w:tcPr>
            <w:tcW w:w="2410" w:type="dxa"/>
            <w:shd w:val="clear" w:color="auto" w:fill="auto"/>
            <w:tcMar>
              <w:top w:w="28" w:type="dxa"/>
              <w:left w:w="57" w:type="dxa"/>
              <w:bottom w:w="28" w:type="dxa"/>
              <w:right w:w="57" w:type="dxa"/>
            </w:tcMar>
            <w:hideMark/>
          </w:tcPr>
          <w:p w14:paraId="6633330C" w14:textId="43AC596B"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Medžiagos</w:t>
            </w:r>
          </w:p>
        </w:tc>
        <w:tc>
          <w:tcPr>
            <w:tcW w:w="2693" w:type="dxa"/>
            <w:shd w:val="clear" w:color="auto" w:fill="auto"/>
            <w:tcMar>
              <w:top w:w="28" w:type="dxa"/>
              <w:left w:w="57" w:type="dxa"/>
              <w:bottom w:w="28" w:type="dxa"/>
              <w:right w:w="57" w:type="dxa"/>
            </w:tcMar>
            <w:hideMark/>
          </w:tcPr>
          <w:p w14:paraId="553A3703" w14:textId="70C82374"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Chemija</w:t>
            </w:r>
          </w:p>
        </w:tc>
        <w:tc>
          <w:tcPr>
            <w:tcW w:w="709" w:type="dxa"/>
            <w:shd w:val="clear" w:color="auto" w:fill="auto"/>
            <w:tcMar>
              <w:top w:w="28" w:type="dxa"/>
              <w:left w:w="57" w:type="dxa"/>
              <w:bottom w:w="28" w:type="dxa"/>
              <w:right w:w="57" w:type="dxa"/>
            </w:tcMar>
            <w:vAlign w:val="center"/>
            <w:hideMark/>
          </w:tcPr>
          <w:p w14:paraId="355D5E42" w14:textId="114CFEDB" w:rsidR="001925F7" w:rsidRPr="000A4681" w:rsidRDefault="001925F7" w:rsidP="00350923">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567" w:type="dxa"/>
            <w:shd w:val="clear" w:color="auto" w:fill="auto"/>
            <w:tcMar>
              <w:top w:w="28" w:type="dxa"/>
              <w:left w:w="57" w:type="dxa"/>
              <w:bottom w:w="28" w:type="dxa"/>
              <w:right w:w="57" w:type="dxa"/>
            </w:tcMar>
            <w:vAlign w:val="center"/>
            <w:hideMark/>
          </w:tcPr>
          <w:p w14:paraId="59F5E098" w14:textId="51D9CB55" w:rsidR="001925F7" w:rsidRPr="000A4681" w:rsidRDefault="001925F7" w:rsidP="00350923">
            <w:pPr>
              <w:textAlignment w:val="baseline"/>
              <w:rPr>
                <w:rFonts w:ascii="Times New Roman" w:eastAsia="Times New Roman" w:hAnsi="Times New Roman" w:cs="Times New Roman"/>
                <w:lang w:eastAsia="lt-LT"/>
              </w:rPr>
            </w:pPr>
          </w:p>
        </w:tc>
        <w:tc>
          <w:tcPr>
            <w:tcW w:w="567" w:type="dxa"/>
            <w:shd w:val="clear" w:color="auto" w:fill="auto"/>
            <w:tcMar>
              <w:top w:w="28" w:type="dxa"/>
              <w:left w:w="57" w:type="dxa"/>
              <w:bottom w:w="28" w:type="dxa"/>
              <w:right w:w="57" w:type="dxa"/>
            </w:tcMar>
            <w:vAlign w:val="center"/>
            <w:hideMark/>
          </w:tcPr>
          <w:p w14:paraId="48B60029" w14:textId="2B5A696D" w:rsidR="001925F7" w:rsidRPr="000A4681" w:rsidRDefault="001925F7" w:rsidP="00350923">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709" w:type="dxa"/>
            <w:shd w:val="clear" w:color="auto" w:fill="auto"/>
            <w:tcMar>
              <w:top w:w="28" w:type="dxa"/>
              <w:left w:w="57" w:type="dxa"/>
              <w:bottom w:w="28" w:type="dxa"/>
              <w:right w:w="57" w:type="dxa"/>
            </w:tcMar>
            <w:vAlign w:val="center"/>
            <w:hideMark/>
          </w:tcPr>
          <w:p w14:paraId="0930EFAD" w14:textId="468B4381" w:rsidR="001925F7" w:rsidRPr="000A4681" w:rsidRDefault="001925F7" w:rsidP="00350923">
            <w:pPr>
              <w:textAlignment w:val="baseline"/>
              <w:rPr>
                <w:rFonts w:ascii="Times New Roman" w:eastAsia="Times New Roman" w:hAnsi="Times New Roman" w:cs="Times New Roman"/>
                <w:lang w:eastAsia="lt-LT"/>
              </w:rPr>
            </w:pPr>
          </w:p>
        </w:tc>
      </w:tr>
      <w:tr w:rsidR="000A4681" w:rsidRPr="000A4681" w14:paraId="41DC82F8" w14:textId="77777777" w:rsidTr="004B3153">
        <w:tc>
          <w:tcPr>
            <w:tcW w:w="7508" w:type="dxa"/>
            <w:shd w:val="clear" w:color="auto" w:fill="auto"/>
            <w:tcMar>
              <w:top w:w="28" w:type="dxa"/>
              <w:left w:w="57" w:type="dxa"/>
              <w:bottom w:w="28" w:type="dxa"/>
              <w:right w:w="57" w:type="dxa"/>
            </w:tcMar>
            <w:hideMark/>
          </w:tcPr>
          <w:p w14:paraId="792E1C83" w14:textId="35D05055"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Litis tiriamiesiems darbams atlikti.</w:t>
            </w:r>
          </w:p>
        </w:tc>
        <w:tc>
          <w:tcPr>
            <w:tcW w:w="2410" w:type="dxa"/>
            <w:shd w:val="clear" w:color="auto" w:fill="auto"/>
            <w:tcMar>
              <w:top w:w="28" w:type="dxa"/>
              <w:left w:w="57" w:type="dxa"/>
              <w:bottom w:w="28" w:type="dxa"/>
              <w:right w:w="57" w:type="dxa"/>
            </w:tcMar>
            <w:hideMark/>
          </w:tcPr>
          <w:p w14:paraId="7908D103" w14:textId="07BCF5D3"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Medžiagos</w:t>
            </w:r>
          </w:p>
        </w:tc>
        <w:tc>
          <w:tcPr>
            <w:tcW w:w="2693" w:type="dxa"/>
            <w:shd w:val="clear" w:color="auto" w:fill="auto"/>
            <w:tcMar>
              <w:top w:w="28" w:type="dxa"/>
              <w:left w:w="57" w:type="dxa"/>
              <w:bottom w:w="28" w:type="dxa"/>
              <w:right w:w="57" w:type="dxa"/>
            </w:tcMar>
            <w:hideMark/>
          </w:tcPr>
          <w:p w14:paraId="62475101" w14:textId="5EEFED3C"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Chemija</w:t>
            </w:r>
          </w:p>
        </w:tc>
        <w:tc>
          <w:tcPr>
            <w:tcW w:w="709" w:type="dxa"/>
            <w:shd w:val="clear" w:color="auto" w:fill="auto"/>
            <w:tcMar>
              <w:top w:w="28" w:type="dxa"/>
              <w:left w:w="57" w:type="dxa"/>
              <w:bottom w:w="28" w:type="dxa"/>
              <w:right w:w="57" w:type="dxa"/>
            </w:tcMar>
            <w:vAlign w:val="center"/>
            <w:hideMark/>
          </w:tcPr>
          <w:p w14:paraId="64FB8960" w14:textId="6BF70D85"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567" w:type="dxa"/>
            <w:shd w:val="clear" w:color="auto" w:fill="auto"/>
            <w:tcMar>
              <w:top w:w="28" w:type="dxa"/>
              <w:left w:w="57" w:type="dxa"/>
              <w:bottom w:w="28" w:type="dxa"/>
              <w:right w:w="57" w:type="dxa"/>
            </w:tcMar>
            <w:vAlign w:val="center"/>
            <w:hideMark/>
          </w:tcPr>
          <w:p w14:paraId="20D204F0" w14:textId="7FCE93F5" w:rsidR="001925F7" w:rsidRPr="000A4681" w:rsidRDefault="001925F7" w:rsidP="00FC4FA9">
            <w:pPr>
              <w:textAlignment w:val="baseline"/>
              <w:rPr>
                <w:rFonts w:ascii="Times New Roman" w:eastAsia="Times New Roman" w:hAnsi="Times New Roman" w:cs="Times New Roman"/>
                <w:lang w:eastAsia="lt-LT"/>
              </w:rPr>
            </w:pPr>
          </w:p>
        </w:tc>
        <w:tc>
          <w:tcPr>
            <w:tcW w:w="567" w:type="dxa"/>
            <w:shd w:val="clear" w:color="auto" w:fill="auto"/>
            <w:tcMar>
              <w:top w:w="28" w:type="dxa"/>
              <w:left w:w="57" w:type="dxa"/>
              <w:bottom w:w="28" w:type="dxa"/>
              <w:right w:w="57" w:type="dxa"/>
            </w:tcMar>
            <w:vAlign w:val="center"/>
          </w:tcPr>
          <w:p w14:paraId="34143598" w14:textId="7A8C2B18" w:rsidR="001925F7" w:rsidRPr="000A4681" w:rsidRDefault="001925F7" w:rsidP="00FC4FA9">
            <w:pPr>
              <w:textAlignment w:val="baseline"/>
              <w:rPr>
                <w:rFonts w:ascii="Times New Roman" w:eastAsia="Times New Roman" w:hAnsi="Times New Roman" w:cs="Times New Roman"/>
                <w:lang w:eastAsia="lt-LT"/>
              </w:rPr>
            </w:pPr>
          </w:p>
        </w:tc>
        <w:tc>
          <w:tcPr>
            <w:tcW w:w="709" w:type="dxa"/>
            <w:shd w:val="clear" w:color="auto" w:fill="auto"/>
            <w:tcMar>
              <w:top w:w="28" w:type="dxa"/>
              <w:left w:w="57" w:type="dxa"/>
              <w:bottom w:w="28" w:type="dxa"/>
              <w:right w:w="57" w:type="dxa"/>
            </w:tcMar>
            <w:vAlign w:val="center"/>
            <w:hideMark/>
          </w:tcPr>
          <w:p w14:paraId="0658C9DC" w14:textId="0059E952"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r>
      <w:tr w:rsidR="000A4681" w:rsidRPr="000A4681" w14:paraId="71D9530A" w14:textId="77777777" w:rsidTr="004B3153">
        <w:tc>
          <w:tcPr>
            <w:tcW w:w="7508" w:type="dxa"/>
            <w:shd w:val="clear" w:color="auto" w:fill="auto"/>
            <w:tcMar>
              <w:top w:w="28" w:type="dxa"/>
              <w:left w:w="57" w:type="dxa"/>
              <w:bottom w:w="28" w:type="dxa"/>
              <w:right w:w="57" w:type="dxa"/>
            </w:tcMar>
            <w:hideMark/>
          </w:tcPr>
          <w:p w14:paraId="43992C66" w14:textId="13A6A991"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Natris tiriamiesiems darbams atlikti.</w:t>
            </w:r>
          </w:p>
        </w:tc>
        <w:tc>
          <w:tcPr>
            <w:tcW w:w="2410" w:type="dxa"/>
            <w:shd w:val="clear" w:color="auto" w:fill="auto"/>
            <w:tcMar>
              <w:top w:w="28" w:type="dxa"/>
              <w:left w:w="57" w:type="dxa"/>
              <w:bottom w:w="28" w:type="dxa"/>
              <w:right w:w="57" w:type="dxa"/>
            </w:tcMar>
            <w:hideMark/>
          </w:tcPr>
          <w:p w14:paraId="664929C2" w14:textId="6D27AF92"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Medžiagos</w:t>
            </w:r>
          </w:p>
        </w:tc>
        <w:tc>
          <w:tcPr>
            <w:tcW w:w="2693" w:type="dxa"/>
            <w:shd w:val="clear" w:color="auto" w:fill="auto"/>
            <w:tcMar>
              <w:top w:w="28" w:type="dxa"/>
              <w:left w:w="57" w:type="dxa"/>
              <w:bottom w:w="28" w:type="dxa"/>
              <w:right w:w="57" w:type="dxa"/>
            </w:tcMar>
            <w:hideMark/>
          </w:tcPr>
          <w:p w14:paraId="1FD3D61D" w14:textId="32A868BD"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Chemija</w:t>
            </w:r>
          </w:p>
        </w:tc>
        <w:tc>
          <w:tcPr>
            <w:tcW w:w="709" w:type="dxa"/>
            <w:shd w:val="clear" w:color="auto" w:fill="auto"/>
            <w:tcMar>
              <w:top w:w="28" w:type="dxa"/>
              <w:left w:w="57" w:type="dxa"/>
              <w:bottom w:w="28" w:type="dxa"/>
              <w:right w:w="57" w:type="dxa"/>
            </w:tcMar>
            <w:vAlign w:val="center"/>
            <w:hideMark/>
          </w:tcPr>
          <w:p w14:paraId="1CC9D9D3" w14:textId="7B750C44"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567" w:type="dxa"/>
            <w:shd w:val="clear" w:color="auto" w:fill="auto"/>
            <w:tcMar>
              <w:top w:w="28" w:type="dxa"/>
              <w:left w:w="57" w:type="dxa"/>
              <w:bottom w:w="28" w:type="dxa"/>
              <w:right w:w="57" w:type="dxa"/>
            </w:tcMar>
            <w:vAlign w:val="center"/>
            <w:hideMark/>
          </w:tcPr>
          <w:p w14:paraId="06B62B7A" w14:textId="54647F7E" w:rsidR="001925F7" w:rsidRPr="000A4681" w:rsidRDefault="001925F7" w:rsidP="00FC4FA9">
            <w:pPr>
              <w:textAlignment w:val="baseline"/>
              <w:rPr>
                <w:rFonts w:ascii="Times New Roman" w:eastAsia="Times New Roman" w:hAnsi="Times New Roman" w:cs="Times New Roman"/>
                <w:lang w:eastAsia="lt-LT"/>
              </w:rPr>
            </w:pPr>
          </w:p>
        </w:tc>
        <w:tc>
          <w:tcPr>
            <w:tcW w:w="567" w:type="dxa"/>
            <w:shd w:val="clear" w:color="auto" w:fill="auto"/>
            <w:tcMar>
              <w:top w:w="28" w:type="dxa"/>
              <w:left w:w="57" w:type="dxa"/>
              <w:bottom w:w="28" w:type="dxa"/>
              <w:right w:w="57" w:type="dxa"/>
            </w:tcMar>
            <w:vAlign w:val="center"/>
          </w:tcPr>
          <w:p w14:paraId="15AEA72A" w14:textId="6E5E2A6E" w:rsidR="001925F7" w:rsidRPr="000A4681" w:rsidRDefault="001925F7" w:rsidP="00FC4FA9">
            <w:pPr>
              <w:textAlignment w:val="baseline"/>
              <w:rPr>
                <w:rFonts w:ascii="Times New Roman" w:eastAsia="Times New Roman" w:hAnsi="Times New Roman" w:cs="Times New Roman"/>
                <w:lang w:eastAsia="lt-LT"/>
              </w:rPr>
            </w:pPr>
          </w:p>
        </w:tc>
        <w:tc>
          <w:tcPr>
            <w:tcW w:w="709" w:type="dxa"/>
            <w:shd w:val="clear" w:color="auto" w:fill="auto"/>
            <w:tcMar>
              <w:top w:w="28" w:type="dxa"/>
              <w:left w:w="57" w:type="dxa"/>
              <w:bottom w:w="28" w:type="dxa"/>
              <w:right w:w="57" w:type="dxa"/>
            </w:tcMar>
            <w:vAlign w:val="center"/>
            <w:hideMark/>
          </w:tcPr>
          <w:p w14:paraId="684FA071" w14:textId="1458900F"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r>
      <w:tr w:rsidR="000A4681" w:rsidRPr="000A4681" w14:paraId="7D4E53D3" w14:textId="77777777" w:rsidTr="004B3153">
        <w:tc>
          <w:tcPr>
            <w:tcW w:w="7508" w:type="dxa"/>
            <w:shd w:val="clear" w:color="auto" w:fill="auto"/>
            <w:tcMar>
              <w:top w:w="28" w:type="dxa"/>
              <w:left w:w="57" w:type="dxa"/>
              <w:bottom w:w="28" w:type="dxa"/>
              <w:right w:w="57" w:type="dxa"/>
            </w:tcMar>
            <w:hideMark/>
          </w:tcPr>
          <w:p w14:paraId="39539321" w14:textId="7BC3ED99"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lastRenderedPageBreak/>
              <w:t>Kalcis tiriamiesiems darbams atlikti.</w:t>
            </w:r>
          </w:p>
        </w:tc>
        <w:tc>
          <w:tcPr>
            <w:tcW w:w="2410" w:type="dxa"/>
            <w:shd w:val="clear" w:color="auto" w:fill="auto"/>
            <w:tcMar>
              <w:top w:w="28" w:type="dxa"/>
              <w:left w:w="57" w:type="dxa"/>
              <w:bottom w:w="28" w:type="dxa"/>
              <w:right w:w="57" w:type="dxa"/>
            </w:tcMar>
            <w:hideMark/>
          </w:tcPr>
          <w:p w14:paraId="5640336D" w14:textId="35EABB9E"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Medžiagos</w:t>
            </w:r>
          </w:p>
        </w:tc>
        <w:tc>
          <w:tcPr>
            <w:tcW w:w="2693" w:type="dxa"/>
            <w:shd w:val="clear" w:color="auto" w:fill="auto"/>
            <w:tcMar>
              <w:top w:w="28" w:type="dxa"/>
              <w:left w:w="57" w:type="dxa"/>
              <w:bottom w:w="28" w:type="dxa"/>
              <w:right w:w="57" w:type="dxa"/>
            </w:tcMar>
            <w:hideMark/>
          </w:tcPr>
          <w:p w14:paraId="7801BFA6" w14:textId="4496B29A"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Chemija</w:t>
            </w:r>
          </w:p>
        </w:tc>
        <w:tc>
          <w:tcPr>
            <w:tcW w:w="709" w:type="dxa"/>
            <w:shd w:val="clear" w:color="auto" w:fill="auto"/>
            <w:tcMar>
              <w:top w:w="28" w:type="dxa"/>
              <w:left w:w="57" w:type="dxa"/>
              <w:bottom w:w="28" w:type="dxa"/>
              <w:right w:w="57" w:type="dxa"/>
            </w:tcMar>
            <w:vAlign w:val="center"/>
            <w:hideMark/>
          </w:tcPr>
          <w:p w14:paraId="76224873" w14:textId="29A6190E"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567" w:type="dxa"/>
            <w:shd w:val="clear" w:color="auto" w:fill="auto"/>
            <w:tcMar>
              <w:top w:w="28" w:type="dxa"/>
              <w:left w:w="57" w:type="dxa"/>
              <w:bottom w:w="28" w:type="dxa"/>
              <w:right w:w="57" w:type="dxa"/>
            </w:tcMar>
            <w:vAlign w:val="center"/>
            <w:hideMark/>
          </w:tcPr>
          <w:p w14:paraId="1C425B71" w14:textId="641BFF88" w:rsidR="001925F7" w:rsidRPr="000A4681" w:rsidRDefault="001925F7" w:rsidP="00FC4FA9">
            <w:pPr>
              <w:textAlignment w:val="baseline"/>
              <w:rPr>
                <w:rFonts w:ascii="Times New Roman" w:eastAsia="Times New Roman" w:hAnsi="Times New Roman" w:cs="Times New Roman"/>
                <w:lang w:eastAsia="lt-LT"/>
              </w:rPr>
            </w:pPr>
          </w:p>
        </w:tc>
        <w:tc>
          <w:tcPr>
            <w:tcW w:w="567" w:type="dxa"/>
            <w:shd w:val="clear" w:color="auto" w:fill="auto"/>
            <w:tcMar>
              <w:top w:w="28" w:type="dxa"/>
              <w:left w:w="57" w:type="dxa"/>
              <w:bottom w:w="28" w:type="dxa"/>
              <w:right w:w="57" w:type="dxa"/>
            </w:tcMar>
            <w:vAlign w:val="center"/>
          </w:tcPr>
          <w:p w14:paraId="38BAB4AD" w14:textId="2D8EC1C3" w:rsidR="001925F7" w:rsidRPr="000A4681" w:rsidRDefault="001925F7" w:rsidP="00FC4FA9">
            <w:pPr>
              <w:textAlignment w:val="baseline"/>
              <w:rPr>
                <w:rFonts w:ascii="Times New Roman" w:eastAsia="Times New Roman" w:hAnsi="Times New Roman" w:cs="Times New Roman"/>
                <w:lang w:eastAsia="lt-LT"/>
              </w:rPr>
            </w:pPr>
          </w:p>
        </w:tc>
        <w:tc>
          <w:tcPr>
            <w:tcW w:w="709" w:type="dxa"/>
            <w:shd w:val="clear" w:color="auto" w:fill="auto"/>
            <w:tcMar>
              <w:top w:w="28" w:type="dxa"/>
              <w:left w:w="57" w:type="dxa"/>
              <w:bottom w:w="28" w:type="dxa"/>
              <w:right w:w="57" w:type="dxa"/>
            </w:tcMar>
            <w:vAlign w:val="center"/>
            <w:hideMark/>
          </w:tcPr>
          <w:p w14:paraId="6DB21448" w14:textId="249B5BCE"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r>
      <w:tr w:rsidR="000A4681" w:rsidRPr="000A4681" w14:paraId="0475626C" w14:textId="77777777" w:rsidTr="004B3153">
        <w:tc>
          <w:tcPr>
            <w:tcW w:w="7508" w:type="dxa"/>
            <w:shd w:val="clear" w:color="auto" w:fill="auto"/>
            <w:tcMar>
              <w:top w:w="28" w:type="dxa"/>
              <w:left w:w="57" w:type="dxa"/>
              <w:bottom w:w="28" w:type="dxa"/>
              <w:right w:w="57" w:type="dxa"/>
            </w:tcMar>
            <w:hideMark/>
          </w:tcPr>
          <w:p w14:paraId="40F2C448" w14:textId="267F0331"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Kalcio oksidas tiriamiesiems darbams atlikti.</w:t>
            </w:r>
          </w:p>
        </w:tc>
        <w:tc>
          <w:tcPr>
            <w:tcW w:w="2410" w:type="dxa"/>
            <w:shd w:val="clear" w:color="auto" w:fill="auto"/>
            <w:tcMar>
              <w:top w:w="28" w:type="dxa"/>
              <w:left w:w="57" w:type="dxa"/>
              <w:bottom w:w="28" w:type="dxa"/>
              <w:right w:w="57" w:type="dxa"/>
            </w:tcMar>
            <w:hideMark/>
          </w:tcPr>
          <w:p w14:paraId="3C60D719" w14:textId="05BEA201"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Medžiagos</w:t>
            </w:r>
          </w:p>
        </w:tc>
        <w:tc>
          <w:tcPr>
            <w:tcW w:w="2693" w:type="dxa"/>
            <w:shd w:val="clear" w:color="auto" w:fill="auto"/>
            <w:tcMar>
              <w:top w:w="28" w:type="dxa"/>
              <w:left w:w="57" w:type="dxa"/>
              <w:bottom w:w="28" w:type="dxa"/>
              <w:right w:w="57" w:type="dxa"/>
            </w:tcMar>
            <w:hideMark/>
          </w:tcPr>
          <w:p w14:paraId="6A28A4DC" w14:textId="338FA050"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Chemija</w:t>
            </w:r>
          </w:p>
        </w:tc>
        <w:tc>
          <w:tcPr>
            <w:tcW w:w="709" w:type="dxa"/>
            <w:shd w:val="clear" w:color="auto" w:fill="auto"/>
            <w:tcMar>
              <w:top w:w="28" w:type="dxa"/>
              <w:left w:w="57" w:type="dxa"/>
              <w:bottom w:w="28" w:type="dxa"/>
              <w:right w:w="57" w:type="dxa"/>
            </w:tcMar>
            <w:vAlign w:val="center"/>
            <w:hideMark/>
          </w:tcPr>
          <w:p w14:paraId="34497067" w14:textId="6828E8DB"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567" w:type="dxa"/>
            <w:shd w:val="clear" w:color="auto" w:fill="auto"/>
            <w:tcMar>
              <w:top w:w="28" w:type="dxa"/>
              <w:left w:w="57" w:type="dxa"/>
              <w:bottom w:w="28" w:type="dxa"/>
              <w:right w:w="57" w:type="dxa"/>
            </w:tcMar>
            <w:vAlign w:val="center"/>
            <w:hideMark/>
          </w:tcPr>
          <w:p w14:paraId="0069E927" w14:textId="047A11E6" w:rsidR="001925F7" w:rsidRPr="000A4681" w:rsidRDefault="001925F7" w:rsidP="00FC4FA9">
            <w:pPr>
              <w:textAlignment w:val="baseline"/>
              <w:rPr>
                <w:rFonts w:ascii="Times New Roman" w:eastAsia="Times New Roman" w:hAnsi="Times New Roman" w:cs="Times New Roman"/>
                <w:lang w:eastAsia="lt-LT"/>
              </w:rPr>
            </w:pPr>
          </w:p>
        </w:tc>
        <w:tc>
          <w:tcPr>
            <w:tcW w:w="567" w:type="dxa"/>
            <w:shd w:val="clear" w:color="auto" w:fill="auto"/>
            <w:tcMar>
              <w:top w:w="28" w:type="dxa"/>
              <w:left w:w="57" w:type="dxa"/>
              <w:bottom w:w="28" w:type="dxa"/>
              <w:right w:w="57" w:type="dxa"/>
            </w:tcMar>
            <w:vAlign w:val="center"/>
            <w:hideMark/>
          </w:tcPr>
          <w:p w14:paraId="7A222673" w14:textId="5A0D4D17"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709" w:type="dxa"/>
            <w:shd w:val="clear" w:color="auto" w:fill="auto"/>
            <w:tcMar>
              <w:top w:w="28" w:type="dxa"/>
              <w:left w:w="57" w:type="dxa"/>
              <w:bottom w:w="28" w:type="dxa"/>
              <w:right w:w="57" w:type="dxa"/>
            </w:tcMar>
            <w:vAlign w:val="center"/>
            <w:hideMark/>
          </w:tcPr>
          <w:p w14:paraId="0B2A0D35" w14:textId="4B534F76" w:rsidR="001925F7" w:rsidRPr="000A4681" w:rsidRDefault="001925F7" w:rsidP="00FC4FA9">
            <w:pPr>
              <w:textAlignment w:val="baseline"/>
              <w:rPr>
                <w:rFonts w:ascii="Times New Roman" w:eastAsia="Times New Roman" w:hAnsi="Times New Roman" w:cs="Times New Roman"/>
                <w:lang w:eastAsia="lt-LT"/>
              </w:rPr>
            </w:pPr>
          </w:p>
        </w:tc>
      </w:tr>
      <w:tr w:rsidR="000A4681" w:rsidRPr="000A4681" w14:paraId="7FCEA5CE" w14:textId="77777777" w:rsidTr="004B3153">
        <w:tc>
          <w:tcPr>
            <w:tcW w:w="7508" w:type="dxa"/>
            <w:shd w:val="clear" w:color="auto" w:fill="auto"/>
            <w:tcMar>
              <w:top w:w="28" w:type="dxa"/>
              <w:left w:w="57" w:type="dxa"/>
              <w:bottom w:w="28" w:type="dxa"/>
              <w:right w:w="57" w:type="dxa"/>
            </w:tcMar>
            <w:hideMark/>
          </w:tcPr>
          <w:p w14:paraId="264D693B" w14:textId="71AA24F9"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Vario(II) oksidas tiriamiesiems darbams atlikti.</w:t>
            </w:r>
          </w:p>
        </w:tc>
        <w:tc>
          <w:tcPr>
            <w:tcW w:w="2410" w:type="dxa"/>
            <w:shd w:val="clear" w:color="auto" w:fill="auto"/>
            <w:tcMar>
              <w:top w:w="28" w:type="dxa"/>
              <w:left w:w="57" w:type="dxa"/>
              <w:bottom w:w="28" w:type="dxa"/>
              <w:right w:w="57" w:type="dxa"/>
            </w:tcMar>
            <w:hideMark/>
          </w:tcPr>
          <w:p w14:paraId="02CAC56B" w14:textId="77465A67"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Medžiagos</w:t>
            </w:r>
          </w:p>
        </w:tc>
        <w:tc>
          <w:tcPr>
            <w:tcW w:w="2693" w:type="dxa"/>
            <w:shd w:val="clear" w:color="auto" w:fill="auto"/>
            <w:tcMar>
              <w:top w:w="28" w:type="dxa"/>
              <w:left w:w="57" w:type="dxa"/>
              <w:bottom w:w="28" w:type="dxa"/>
              <w:right w:w="57" w:type="dxa"/>
            </w:tcMar>
            <w:hideMark/>
          </w:tcPr>
          <w:p w14:paraId="38044A33" w14:textId="04237888"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Chemija</w:t>
            </w:r>
          </w:p>
        </w:tc>
        <w:tc>
          <w:tcPr>
            <w:tcW w:w="709" w:type="dxa"/>
            <w:shd w:val="clear" w:color="auto" w:fill="auto"/>
            <w:tcMar>
              <w:top w:w="28" w:type="dxa"/>
              <w:left w:w="57" w:type="dxa"/>
              <w:bottom w:w="28" w:type="dxa"/>
              <w:right w:w="57" w:type="dxa"/>
            </w:tcMar>
            <w:vAlign w:val="center"/>
            <w:hideMark/>
          </w:tcPr>
          <w:p w14:paraId="179F6671" w14:textId="12487628"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567" w:type="dxa"/>
            <w:shd w:val="clear" w:color="auto" w:fill="auto"/>
            <w:tcMar>
              <w:top w:w="28" w:type="dxa"/>
              <w:left w:w="57" w:type="dxa"/>
              <w:bottom w:w="28" w:type="dxa"/>
              <w:right w:w="57" w:type="dxa"/>
            </w:tcMar>
            <w:vAlign w:val="center"/>
            <w:hideMark/>
          </w:tcPr>
          <w:p w14:paraId="5929B459" w14:textId="00E9915C" w:rsidR="001925F7" w:rsidRPr="000A4681" w:rsidRDefault="001925F7" w:rsidP="00FC4FA9">
            <w:pPr>
              <w:textAlignment w:val="baseline"/>
              <w:rPr>
                <w:rFonts w:ascii="Times New Roman" w:eastAsia="Times New Roman" w:hAnsi="Times New Roman" w:cs="Times New Roman"/>
                <w:lang w:eastAsia="lt-LT"/>
              </w:rPr>
            </w:pPr>
          </w:p>
        </w:tc>
        <w:tc>
          <w:tcPr>
            <w:tcW w:w="567" w:type="dxa"/>
            <w:shd w:val="clear" w:color="auto" w:fill="auto"/>
            <w:tcMar>
              <w:top w:w="28" w:type="dxa"/>
              <w:left w:w="57" w:type="dxa"/>
              <w:bottom w:w="28" w:type="dxa"/>
              <w:right w:w="57" w:type="dxa"/>
            </w:tcMar>
            <w:vAlign w:val="center"/>
            <w:hideMark/>
          </w:tcPr>
          <w:p w14:paraId="2FF8961F" w14:textId="1B7A2C13"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709" w:type="dxa"/>
            <w:shd w:val="clear" w:color="auto" w:fill="auto"/>
            <w:tcMar>
              <w:top w:w="28" w:type="dxa"/>
              <w:left w:w="57" w:type="dxa"/>
              <w:bottom w:w="28" w:type="dxa"/>
              <w:right w:w="57" w:type="dxa"/>
            </w:tcMar>
            <w:vAlign w:val="center"/>
            <w:hideMark/>
          </w:tcPr>
          <w:p w14:paraId="6EA3EA4B" w14:textId="38F98A7A" w:rsidR="001925F7" w:rsidRPr="000A4681" w:rsidRDefault="001925F7" w:rsidP="00FC4FA9">
            <w:pPr>
              <w:textAlignment w:val="baseline"/>
              <w:rPr>
                <w:rFonts w:ascii="Times New Roman" w:eastAsia="Times New Roman" w:hAnsi="Times New Roman" w:cs="Times New Roman"/>
                <w:lang w:eastAsia="lt-LT"/>
              </w:rPr>
            </w:pPr>
          </w:p>
        </w:tc>
      </w:tr>
      <w:tr w:rsidR="000A4681" w:rsidRPr="000A4681" w14:paraId="6D0A517F" w14:textId="77777777" w:rsidTr="004B3153">
        <w:tc>
          <w:tcPr>
            <w:tcW w:w="7508" w:type="dxa"/>
            <w:shd w:val="clear" w:color="auto" w:fill="auto"/>
            <w:tcMar>
              <w:top w:w="28" w:type="dxa"/>
              <w:left w:w="57" w:type="dxa"/>
              <w:bottom w:w="28" w:type="dxa"/>
              <w:right w:w="57" w:type="dxa"/>
            </w:tcMar>
            <w:hideMark/>
          </w:tcPr>
          <w:p w14:paraId="35BBBA16" w14:textId="27594AD0"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Geležies(III) oksidas tiriamiesiems darbams atlikti.</w:t>
            </w:r>
          </w:p>
        </w:tc>
        <w:tc>
          <w:tcPr>
            <w:tcW w:w="2410" w:type="dxa"/>
            <w:shd w:val="clear" w:color="auto" w:fill="auto"/>
            <w:tcMar>
              <w:top w:w="28" w:type="dxa"/>
              <w:left w:w="57" w:type="dxa"/>
              <w:bottom w:w="28" w:type="dxa"/>
              <w:right w:w="57" w:type="dxa"/>
            </w:tcMar>
            <w:hideMark/>
          </w:tcPr>
          <w:p w14:paraId="7DDEA758" w14:textId="6637C9D2"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Medžiagos</w:t>
            </w:r>
          </w:p>
        </w:tc>
        <w:tc>
          <w:tcPr>
            <w:tcW w:w="2693" w:type="dxa"/>
            <w:shd w:val="clear" w:color="auto" w:fill="auto"/>
            <w:tcMar>
              <w:top w:w="28" w:type="dxa"/>
              <w:left w:w="57" w:type="dxa"/>
              <w:bottom w:w="28" w:type="dxa"/>
              <w:right w:w="57" w:type="dxa"/>
            </w:tcMar>
            <w:hideMark/>
          </w:tcPr>
          <w:p w14:paraId="61C6D480" w14:textId="549C82CB"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Chemija</w:t>
            </w:r>
          </w:p>
        </w:tc>
        <w:tc>
          <w:tcPr>
            <w:tcW w:w="709" w:type="dxa"/>
            <w:shd w:val="clear" w:color="auto" w:fill="auto"/>
            <w:tcMar>
              <w:top w:w="28" w:type="dxa"/>
              <w:left w:w="57" w:type="dxa"/>
              <w:bottom w:w="28" w:type="dxa"/>
              <w:right w:w="57" w:type="dxa"/>
            </w:tcMar>
            <w:vAlign w:val="center"/>
            <w:hideMark/>
          </w:tcPr>
          <w:p w14:paraId="23D32451" w14:textId="023C0F16"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567" w:type="dxa"/>
            <w:shd w:val="clear" w:color="auto" w:fill="auto"/>
            <w:tcMar>
              <w:top w:w="28" w:type="dxa"/>
              <w:left w:w="57" w:type="dxa"/>
              <w:bottom w:w="28" w:type="dxa"/>
              <w:right w:w="57" w:type="dxa"/>
            </w:tcMar>
            <w:vAlign w:val="center"/>
            <w:hideMark/>
          </w:tcPr>
          <w:p w14:paraId="76250DE4" w14:textId="551B8174" w:rsidR="001925F7" w:rsidRPr="000A4681" w:rsidRDefault="001925F7" w:rsidP="00FC4FA9">
            <w:pPr>
              <w:textAlignment w:val="baseline"/>
              <w:rPr>
                <w:rFonts w:ascii="Times New Roman" w:eastAsia="Times New Roman" w:hAnsi="Times New Roman" w:cs="Times New Roman"/>
                <w:lang w:eastAsia="lt-LT"/>
              </w:rPr>
            </w:pPr>
          </w:p>
        </w:tc>
        <w:tc>
          <w:tcPr>
            <w:tcW w:w="567" w:type="dxa"/>
            <w:shd w:val="clear" w:color="auto" w:fill="auto"/>
            <w:tcMar>
              <w:top w:w="28" w:type="dxa"/>
              <w:left w:w="57" w:type="dxa"/>
              <w:bottom w:w="28" w:type="dxa"/>
              <w:right w:w="57" w:type="dxa"/>
            </w:tcMar>
            <w:vAlign w:val="center"/>
            <w:hideMark/>
          </w:tcPr>
          <w:p w14:paraId="0692D533" w14:textId="1B421D68"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709" w:type="dxa"/>
            <w:shd w:val="clear" w:color="auto" w:fill="auto"/>
            <w:tcMar>
              <w:top w:w="28" w:type="dxa"/>
              <w:left w:w="57" w:type="dxa"/>
              <w:bottom w:w="28" w:type="dxa"/>
              <w:right w:w="57" w:type="dxa"/>
            </w:tcMar>
            <w:vAlign w:val="center"/>
            <w:hideMark/>
          </w:tcPr>
          <w:p w14:paraId="4A09B242" w14:textId="526ED63A" w:rsidR="001925F7" w:rsidRPr="000A4681" w:rsidRDefault="001925F7" w:rsidP="00FC4FA9">
            <w:pPr>
              <w:textAlignment w:val="baseline"/>
              <w:rPr>
                <w:rFonts w:ascii="Times New Roman" w:eastAsia="Times New Roman" w:hAnsi="Times New Roman" w:cs="Times New Roman"/>
                <w:lang w:eastAsia="lt-LT"/>
              </w:rPr>
            </w:pPr>
          </w:p>
        </w:tc>
      </w:tr>
      <w:tr w:rsidR="000A4681" w:rsidRPr="000A4681" w14:paraId="16470FAA" w14:textId="77777777" w:rsidTr="004B3153">
        <w:tc>
          <w:tcPr>
            <w:tcW w:w="7508" w:type="dxa"/>
            <w:shd w:val="clear" w:color="auto" w:fill="auto"/>
            <w:tcMar>
              <w:top w:w="28" w:type="dxa"/>
              <w:left w:w="57" w:type="dxa"/>
              <w:bottom w:w="28" w:type="dxa"/>
              <w:right w:w="57" w:type="dxa"/>
            </w:tcMar>
            <w:hideMark/>
          </w:tcPr>
          <w:p w14:paraId="3FE56E72" w14:textId="2797C5D6"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Mangano(IV) oksidas tiriamiesiems darbams atlikti.</w:t>
            </w:r>
          </w:p>
        </w:tc>
        <w:tc>
          <w:tcPr>
            <w:tcW w:w="2410" w:type="dxa"/>
            <w:shd w:val="clear" w:color="auto" w:fill="auto"/>
            <w:tcMar>
              <w:top w:w="28" w:type="dxa"/>
              <w:left w:w="57" w:type="dxa"/>
              <w:bottom w:w="28" w:type="dxa"/>
              <w:right w:w="57" w:type="dxa"/>
            </w:tcMar>
            <w:hideMark/>
          </w:tcPr>
          <w:p w14:paraId="5FCAE840" w14:textId="7B4947F4"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Medžiagos</w:t>
            </w:r>
          </w:p>
        </w:tc>
        <w:tc>
          <w:tcPr>
            <w:tcW w:w="2693" w:type="dxa"/>
            <w:shd w:val="clear" w:color="auto" w:fill="auto"/>
            <w:tcMar>
              <w:top w:w="28" w:type="dxa"/>
              <w:left w:w="57" w:type="dxa"/>
              <w:bottom w:w="28" w:type="dxa"/>
              <w:right w:w="57" w:type="dxa"/>
            </w:tcMar>
            <w:hideMark/>
          </w:tcPr>
          <w:p w14:paraId="063CBB1E" w14:textId="5F9667EC"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Chemija</w:t>
            </w:r>
          </w:p>
        </w:tc>
        <w:tc>
          <w:tcPr>
            <w:tcW w:w="709" w:type="dxa"/>
            <w:shd w:val="clear" w:color="auto" w:fill="auto"/>
            <w:tcMar>
              <w:top w:w="28" w:type="dxa"/>
              <w:left w:w="57" w:type="dxa"/>
              <w:bottom w:w="28" w:type="dxa"/>
              <w:right w:w="57" w:type="dxa"/>
            </w:tcMar>
            <w:vAlign w:val="center"/>
            <w:hideMark/>
          </w:tcPr>
          <w:p w14:paraId="62E31589" w14:textId="5DE448E6"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567" w:type="dxa"/>
            <w:shd w:val="clear" w:color="auto" w:fill="auto"/>
            <w:tcMar>
              <w:top w:w="28" w:type="dxa"/>
              <w:left w:w="57" w:type="dxa"/>
              <w:bottom w:w="28" w:type="dxa"/>
              <w:right w:w="57" w:type="dxa"/>
            </w:tcMar>
            <w:vAlign w:val="center"/>
            <w:hideMark/>
          </w:tcPr>
          <w:p w14:paraId="3CBE05FB" w14:textId="19CD81A4" w:rsidR="001925F7" w:rsidRPr="000A4681" w:rsidRDefault="001925F7" w:rsidP="00FC4FA9">
            <w:pPr>
              <w:textAlignment w:val="baseline"/>
              <w:rPr>
                <w:rFonts w:ascii="Times New Roman" w:eastAsia="Times New Roman" w:hAnsi="Times New Roman" w:cs="Times New Roman"/>
                <w:lang w:eastAsia="lt-LT"/>
              </w:rPr>
            </w:pPr>
          </w:p>
        </w:tc>
        <w:tc>
          <w:tcPr>
            <w:tcW w:w="567" w:type="dxa"/>
            <w:shd w:val="clear" w:color="auto" w:fill="auto"/>
            <w:tcMar>
              <w:top w:w="28" w:type="dxa"/>
              <w:left w:w="57" w:type="dxa"/>
              <w:bottom w:w="28" w:type="dxa"/>
              <w:right w:w="57" w:type="dxa"/>
            </w:tcMar>
            <w:vAlign w:val="center"/>
            <w:hideMark/>
          </w:tcPr>
          <w:p w14:paraId="60F84686" w14:textId="7BF32699"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709" w:type="dxa"/>
            <w:shd w:val="clear" w:color="auto" w:fill="auto"/>
            <w:tcMar>
              <w:top w:w="28" w:type="dxa"/>
              <w:left w:w="57" w:type="dxa"/>
              <w:bottom w:w="28" w:type="dxa"/>
              <w:right w:w="57" w:type="dxa"/>
            </w:tcMar>
            <w:vAlign w:val="center"/>
            <w:hideMark/>
          </w:tcPr>
          <w:p w14:paraId="2FB66270" w14:textId="3A1CBA5D" w:rsidR="001925F7" w:rsidRPr="000A4681" w:rsidRDefault="001925F7" w:rsidP="00FC4FA9">
            <w:pPr>
              <w:textAlignment w:val="baseline"/>
              <w:rPr>
                <w:rFonts w:ascii="Times New Roman" w:eastAsia="Times New Roman" w:hAnsi="Times New Roman" w:cs="Times New Roman"/>
                <w:lang w:eastAsia="lt-LT"/>
              </w:rPr>
            </w:pPr>
          </w:p>
        </w:tc>
      </w:tr>
      <w:tr w:rsidR="000A4681" w:rsidRPr="000A4681" w14:paraId="0D32D067" w14:textId="77777777" w:rsidTr="004B3153">
        <w:tc>
          <w:tcPr>
            <w:tcW w:w="7508" w:type="dxa"/>
            <w:shd w:val="clear" w:color="auto" w:fill="auto"/>
            <w:tcMar>
              <w:top w:w="28" w:type="dxa"/>
              <w:left w:w="57" w:type="dxa"/>
              <w:bottom w:w="28" w:type="dxa"/>
              <w:right w:w="57" w:type="dxa"/>
            </w:tcMar>
            <w:hideMark/>
          </w:tcPr>
          <w:p w14:paraId="3F30B238" w14:textId="048D6608"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Natrio hidroksidas tiriamiesiems darbams atlikti.</w:t>
            </w:r>
          </w:p>
        </w:tc>
        <w:tc>
          <w:tcPr>
            <w:tcW w:w="2410" w:type="dxa"/>
            <w:shd w:val="clear" w:color="auto" w:fill="auto"/>
            <w:tcMar>
              <w:top w:w="28" w:type="dxa"/>
              <w:left w:w="57" w:type="dxa"/>
              <w:bottom w:w="28" w:type="dxa"/>
              <w:right w:w="57" w:type="dxa"/>
            </w:tcMar>
            <w:hideMark/>
          </w:tcPr>
          <w:p w14:paraId="4A31E76F" w14:textId="33EA3D04"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Medžiagos</w:t>
            </w:r>
          </w:p>
        </w:tc>
        <w:tc>
          <w:tcPr>
            <w:tcW w:w="2693" w:type="dxa"/>
            <w:shd w:val="clear" w:color="auto" w:fill="auto"/>
            <w:tcMar>
              <w:top w:w="28" w:type="dxa"/>
              <w:left w:w="57" w:type="dxa"/>
              <w:bottom w:w="28" w:type="dxa"/>
              <w:right w:w="57" w:type="dxa"/>
            </w:tcMar>
            <w:hideMark/>
          </w:tcPr>
          <w:p w14:paraId="77886609" w14:textId="13CA74E3"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Chemija</w:t>
            </w:r>
          </w:p>
        </w:tc>
        <w:tc>
          <w:tcPr>
            <w:tcW w:w="709" w:type="dxa"/>
            <w:shd w:val="clear" w:color="auto" w:fill="auto"/>
            <w:tcMar>
              <w:top w:w="28" w:type="dxa"/>
              <w:left w:w="57" w:type="dxa"/>
              <w:bottom w:w="28" w:type="dxa"/>
              <w:right w:w="57" w:type="dxa"/>
            </w:tcMar>
            <w:vAlign w:val="center"/>
            <w:hideMark/>
          </w:tcPr>
          <w:p w14:paraId="46BF69DF" w14:textId="05C486C6"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567" w:type="dxa"/>
            <w:shd w:val="clear" w:color="auto" w:fill="auto"/>
            <w:tcMar>
              <w:top w:w="28" w:type="dxa"/>
              <w:left w:w="57" w:type="dxa"/>
              <w:bottom w:w="28" w:type="dxa"/>
              <w:right w:w="57" w:type="dxa"/>
            </w:tcMar>
            <w:vAlign w:val="center"/>
            <w:hideMark/>
          </w:tcPr>
          <w:p w14:paraId="384D5A91" w14:textId="5F72FAD2" w:rsidR="001925F7" w:rsidRPr="000A4681" w:rsidRDefault="001925F7" w:rsidP="00FC4FA9">
            <w:pPr>
              <w:textAlignment w:val="baseline"/>
              <w:rPr>
                <w:rFonts w:ascii="Times New Roman" w:eastAsia="Times New Roman" w:hAnsi="Times New Roman" w:cs="Times New Roman"/>
                <w:lang w:eastAsia="lt-LT"/>
              </w:rPr>
            </w:pPr>
          </w:p>
        </w:tc>
        <w:tc>
          <w:tcPr>
            <w:tcW w:w="567" w:type="dxa"/>
            <w:shd w:val="clear" w:color="auto" w:fill="auto"/>
            <w:tcMar>
              <w:top w:w="28" w:type="dxa"/>
              <w:left w:w="57" w:type="dxa"/>
              <w:bottom w:w="28" w:type="dxa"/>
              <w:right w:w="57" w:type="dxa"/>
            </w:tcMar>
            <w:vAlign w:val="center"/>
            <w:hideMark/>
          </w:tcPr>
          <w:p w14:paraId="0A983C41" w14:textId="590D4086"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709" w:type="dxa"/>
            <w:shd w:val="clear" w:color="auto" w:fill="auto"/>
            <w:tcMar>
              <w:top w:w="28" w:type="dxa"/>
              <w:left w:w="57" w:type="dxa"/>
              <w:bottom w:w="28" w:type="dxa"/>
              <w:right w:w="57" w:type="dxa"/>
            </w:tcMar>
            <w:vAlign w:val="center"/>
            <w:hideMark/>
          </w:tcPr>
          <w:p w14:paraId="0D4C3959" w14:textId="6C7146A5" w:rsidR="001925F7" w:rsidRPr="000A4681" w:rsidRDefault="001925F7" w:rsidP="00FC4FA9">
            <w:pPr>
              <w:textAlignment w:val="baseline"/>
              <w:rPr>
                <w:rFonts w:ascii="Times New Roman" w:eastAsia="Times New Roman" w:hAnsi="Times New Roman" w:cs="Times New Roman"/>
                <w:lang w:eastAsia="lt-LT"/>
              </w:rPr>
            </w:pPr>
          </w:p>
        </w:tc>
      </w:tr>
      <w:tr w:rsidR="000A4681" w:rsidRPr="000A4681" w14:paraId="3D96050F" w14:textId="77777777" w:rsidTr="004B3153">
        <w:tc>
          <w:tcPr>
            <w:tcW w:w="7508" w:type="dxa"/>
            <w:shd w:val="clear" w:color="auto" w:fill="auto"/>
            <w:tcMar>
              <w:top w:w="28" w:type="dxa"/>
              <w:left w:w="57" w:type="dxa"/>
              <w:bottom w:w="28" w:type="dxa"/>
              <w:right w:w="57" w:type="dxa"/>
            </w:tcMar>
            <w:hideMark/>
          </w:tcPr>
          <w:p w14:paraId="7171BAE9" w14:textId="3F8FF8BA"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Kalio hidroksidas tiriamiesiems darbams atlikti.</w:t>
            </w:r>
          </w:p>
        </w:tc>
        <w:tc>
          <w:tcPr>
            <w:tcW w:w="2410" w:type="dxa"/>
            <w:shd w:val="clear" w:color="auto" w:fill="auto"/>
            <w:tcMar>
              <w:top w:w="28" w:type="dxa"/>
              <w:left w:w="57" w:type="dxa"/>
              <w:bottom w:w="28" w:type="dxa"/>
              <w:right w:w="57" w:type="dxa"/>
            </w:tcMar>
            <w:hideMark/>
          </w:tcPr>
          <w:p w14:paraId="331C5F07" w14:textId="21DD67FB"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Medžiagos</w:t>
            </w:r>
          </w:p>
        </w:tc>
        <w:tc>
          <w:tcPr>
            <w:tcW w:w="2693" w:type="dxa"/>
            <w:shd w:val="clear" w:color="auto" w:fill="auto"/>
            <w:tcMar>
              <w:top w:w="28" w:type="dxa"/>
              <w:left w:w="57" w:type="dxa"/>
              <w:bottom w:w="28" w:type="dxa"/>
              <w:right w:w="57" w:type="dxa"/>
            </w:tcMar>
            <w:hideMark/>
          </w:tcPr>
          <w:p w14:paraId="6276560C" w14:textId="7AC0DDA1"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Chemija</w:t>
            </w:r>
          </w:p>
        </w:tc>
        <w:tc>
          <w:tcPr>
            <w:tcW w:w="709" w:type="dxa"/>
            <w:shd w:val="clear" w:color="auto" w:fill="auto"/>
            <w:tcMar>
              <w:top w:w="28" w:type="dxa"/>
              <w:left w:w="57" w:type="dxa"/>
              <w:bottom w:w="28" w:type="dxa"/>
              <w:right w:w="57" w:type="dxa"/>
            </w:tcMar>
            <w:vAlign w:val="center"/>
            <w:hideMark/>
          </w:tcPr>
          <w:p w14:paraId="70D007A3" w14:textId="0CD67519"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567" w:type="dxa"/>
            <w:shd w:val="clear" w:color="auto" w:fill="auto"/>
            <w:tcMar>
              <w:top w:w="28" w:type="dxa"/>
              <w:left w:w="57" w:type="dxa"/>
              <w:bottom w:w="28" w:type="dxa"/>
              <w:right w:w="57" w:type="dxa"/>
            </w:tcMar>
            <w:vAlign w:val="center"/>
            <w:hideMark/>
          </w:tcPr>
          <w:p w14:paraId="77C1ED06" w14:textId="1A56ED7E" w:rsidR="001925F7" w:rsidRPr="000A4681" w:rsidRDefault="001925F7" w:rsidP="00FC4FA9">
            <w:pPr>
              <w:textAlignment w:val="baseline"/>
              <w:rPr>
                <w:rFonts w:ascii="Times New Roman" w:eastAsia="Times New Roman" w:hAnsi="Times New Roman" w:cs="Times New Roman"/>
                <w:lang w:eastAsia="lt-LT"/>
              </w:rPr>
            </w:pPr>
          </w:p>
        </w:tc>
        <w:tc>
          <w:tcPr>
            <w:tcW w:w="567" w:type="dxa"/>
            <w:shd w:val="clear" w:color="auto" w:fill="auto"/>
            <w:tcMar>
              <w:top w:w="28" w:type="dxa"/>
              <w:left w:w="57" w:type="dxa"/>
              <w:bottom w:w="28" w:type="dxa"/>
              <w:right w:w="57" w:type="dxa"/>
            </w:tcMar>
            <w:vAlign w:val="center"/>
            <w:hideMark/>
          </w:tcPr>
          <w:p w14:paraId="65AF0646" w14:textId="13E1B119"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709" w:type="dxa"/>
            <w:shd w:val="clear" w:color="auto" w:fill="auto"/>
            <w:tcMar>
              <w:top w:w="28" w:type="dxa"/>
              <w:left w:w="57" w:type="dxa"/>
              <w:bottom w:w="28" w:type="dxa"/>
              <w:right w:w="57" w:type="dxa"/>
            </w:tcMar>
            <w:vAlign w:val="center"/>
            <w:hideMark/>
          </w:tcPr>
          <w:p w14:paraId="06909874" w14:textId="5453DA02" w:rsidR="001925F7" w:rsidRPr="000A4681" w:rsidRDefault="001925F7" w:rsidP="00FC4FA9">
            <w:pPr>
              <w:textAlignment w:val="baseline"/>
              <w:rPr>
                <w:rFonts w:ascii="Times New Roman" w:eastAsia="Times New Roman" w:hAnsi="Times New Roman" w:cs="Times New Roman"/>
                <w:lang w:eastAsia="lt-LT"/>
              </w:rPr>
            </w:pPr>
          </w:p>
        </w:tc>
      </w:tr>
      <w:tr w:rsidR="000A4681" w:rsidRPr="000A4681" w14:paraId="44F4FE85" w14:textId="77777777" w:rsidTr="004B3153">
        <w:tc>
          <w:tcPr>
            <w:tcW w:w="7508" w:type="dxa"/>
            <w:shd w:val="clear" w:color="auto" w:fill="auto"/>
            <w:tcMar>
              <w:top w:w="28" w:type="dxa"/>
              <w:left w:w="57" w:type="dxa"/>
              <w:bottom w:w="28" w:type="dxa"/>
              <w:right w:w="57" w:type="dxa"/>
            </w:tcMar>
            <w:hideMark/>
          </w:tcPr>
          <w:p w14:paraId="3F4CF1EE" w14:textId="1145DDC7"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Kalcio hidroksidas tiriamiesiems darbams atlikti.</w:t>
            </w:r>
          </w:p>
        </w:tc>
        <w:tc>
          <w:tcPr>
            <w:tcW w:w="2410" w:type="dxa"/>
            <w:shd w:val="clear" w:color="auto" w:fill="auto"/>
            <w:tcMar>
              <w:top w:w="28" w:type="dxa"/>
              <w:left w:w="57" w:type="dxa"/>
              <w:bottom w:w="28" w:type="dxa"/>
              <w:right w:w="57" w:type="dxa"/>
            </w:tcMar>
            <w:hideMark/>
          </w:tcPr>
          <w:p w14:paraId="05EA1D5E" w14:textId="5DFF3C96"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Medžiagos</w:t>
            </w:r>
          </w:p>
        </w:tc>
        <w:tc>
          <w:tcPr>
            <w:tcW w:w="2693" w:type="dxa"/>
            <w:shd w:val="clear" w:color="auto" w:fill="auto"/>
            <w:tcMar>
              <w:top w:w="28" w:type="dxa"/>
              <w:left w:w="57" w:type="dxa"/>
              <w:bottom w:w="28" w:type="dxa"/>
              <w:right w:w="57" w:type="dxa"/>
            </w:tcMar>
            <w:hideMark/>
          </w:tcPr>
          <w:p w14:paraId="017553D4" w14:textId="2181C27B"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Chemija</w:t>
            </w:r>
          </w:p>
        </w:tc>
        <w:tc>
          <w:tcPr>
            <w:tcW w:w="709" w:type="dxa"/>
            <w:shd w:val="clear" w:color="auto" w:fill="auto"/>
            <w:tcMar>
              <w:top w:w="28" w:type="dxa"/>
              <w:left w:w="57" w:type="dxa"/>
              <w:bottom w:w="28" w:type="dxa"/>
              <w:right w:w="57" w:type="dxa"/>
            </w:tcMar>
            <w:vAlign w:val="center"/>
            <w:hideMark/>
          </w:tcPr>
          <w:p w14:paraId="0D1D93BB" w14:textId="25CB8A8F"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567" w:type="dxa"/>
            <w:shd w:val="clear" w:color="auto" w:fill="auto"/>
            <w:tcMar>
              <w:top w:w="28" w:type="dxa"/>
              <w:left w:w="57" w:type="dxa"/>
              <w:bottom w:w="28" w:type="dxa"/>
              <w:right w:w="57" w:type="dxa"/>
            </w:tcMar>
            <w:vAlign w:val="center"/>
            <w:hideMark/>
          </w:tcPr>
          <w:p w14:paraId="42B92AC0" w14:textId="0C8F48F9" w:rsidR="001925F7" w:rsidRPr="000A4681" w:rsidRDefault="001925F7" w:rsidP="00FC4FA9">
            <w:pPr>
              <w:textAlignment w:val="baseline"/>
              <w:rPr>
                <w:rFonts w:ascii="Times New Roman" w:eastAsia="Times New Roman" w:hAnsi="Times New Roman" w:cs="Times New Roman"/>
                <w:lang w:eastAsia="lt-LT"/>
              </w:rPr>
            </w:pPr>
          </w:p>
        </w:tc>
        <w:tc>
          <w:tcPr>
            <w:tcW w:w="567" w:type="dxa"/>
            <w:shd w:val="clear" w:color="auto" w:fill="auto"/>
            <w:tcMar>
              <w:top w:w="28" w:type="dxa"/>
              <w:left w:w="57" w:type="dxa"/>
              <w:bottom w:w="28" w:type="dxa"/>
              <w:right w:w="57" w:type="dxa"/>
            </w:tcMar>
            <w:vAlign w:val="center"/>
            <w:hideMark/>
          </w:tcPr>
          <w:p w14:paraId="54A9E778" w14:textId="6FEF34B2"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709" w:type="dxa"/>
            <w:shd w:val="clear" w:color="auto" w:fill="auto"/>
            <w:tcMar>
              <w:top w:w="28" w:type="dxa"/>
              <w:left w:w="57" w:type="dxa"/>
              <w:bottom w:w="28" w:type="dxa"/>
              <w:right w:w="57" w:type="dxa"/>
            </w:tcMar>
            <w:vAlign w:val="center"/>
            <w:hideMark/>
          </w:tcPr>
          <w:p w14:paraId="1521D557" w14:textId="46C5925D" w:rsidR="001925F7" w:rsidRPr="000A4681" w:rsidRDefault="001925F7" w:rsidP="00FC4FA9">
            <w:pPr>
              <w:textAlignment w:val="baseline"/>
              <w:rPr>
                <w:rFonts w:ascii="Times New Roman" w:eastAsia="Times New Roman" w:hAnsi="Times New Roman" w:cs="Times New Roman"/>
                <w:lang w:eastAsia="lt-LT"/>
              </w:rPr>
            </w:pPr>
          </w:p>
        </w:tc>
      </w:tr>
      <w:tr w:rsidR="000A4681" w:rsidRPr="000A4681" w14:paraId="2F444FEA" w14:textId="77777777" w:rsidTr="004B3153">
        <w:tc>
          <w:tcPr>
            <w:tcW w:w="7508" w:type="dxa"/>
            <w:shd w:val="clear" w:color="auto" w:fill="auto"/>
            <w:tcMar>
              <w:top w:w="28" w:type="dxa"/>
              <w:left w:w="57" w:type="dxa"/>
              <w:bottom w:w="28" w:type="dxa"/>
              <w:right w:w="57" w:type="dxa"/>
            </w:tcMar>
            <w:hideMark/>
          </w:tcPr>
          <w:p w14:paraId="05D51E58" w14:textId="4059C57A"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Druskos rūgštis (36 proc.) tiriamiesiems darbams atlikti.</w:t>
            </w:r>
          </w:p>
        </w:tc>
        <w:tc>
          <w:tcPr>
            <w:tcW w:w="2410" w:type="dxa"/>
            <w:shd w:val="clear" w:color="auto" w:fill="auto"/>
            <w:tcMar>
              <w:top w:w="28" w:type="dxa"/>
              <w:left w:w="57" w:type="dxa"/>
              <w:bottom w:w="28" w:type="dxa"/>
              <w:right w:w="57" w:type="dxa"/>
            </w:tcMar>
            <w:hideMark/>
          </w:tcPr>
          <w:p w14:paraId="5BF9CA44" w14:textId="358C54E4"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Medžiagos</w:t>
            </w:r>
          </w:p>
        </w:tc>
        <w:tc>
          <w:tcPr>
            <w:tcW w:w="2693" w:type="dxa"/>
            <w:shd w:val="clear" w:color="auto" w:fill="auto"/>
            <w:tcMar>
              <w:top w:w="28" w:type="dxa"/>
              <w:left w:w="57" w:type="dxa"/>
              <w:bottom w:w="28" w:type="dxa"/>
              <w:right w:w="57" w:type="dxa"/>
            </w:tcMar>
            <w:hideMark/>
          </w:tcPr>
          <w:p w14:paraId="18D18AAB" w14:textId="7174D56E"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Chemija</w:t>
            </w:r>
          </w:p>
        </w:tc>
        <w:tc>
          <w:tcPr>
            <w:tcW w:w="709" w:type="dxa"/>
            <w:shd w:val="clear" w:color="auto" w:fill="auto"/>
            <w:tcMar>
              <w:top w:w="28" w:type="dxa"/>
              <w:left w:w="57" w:type="dxa"/>
              <w:bottom w:w="28" w:type="dxa"/>
              <w:right w:w="57" w:type="dxa"/>
            </w:tcMar>
            <w:vAlign w:val="center"/>
            <w:hideMark/>
          </w:tcPr>
          <w:p w14:paraId="39C16E2E" w14:textId="4C0C56DD"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567" w:type="dxa"/>
            <w:shd w:val="clear" w:color="auto" w:fill="auto"/>
            <w:tcMar>
              <w:top w:w="28" w:type="dxa"/>
              <w:left w:w="57" w:type="dxa"/>
              <w:bottom w:w="28" w:type="dxa"/>
              <w:right w:w="57" w:type="dxa"/>
            </w:tcMar>
            <w:vAlign w:val="center"/>
            <w:hideMark/>
          </w:tcPr>
          <w:p w14:paraId="4CACAD0F" w14:textId="106D2DE3" w:rsidR="001925F7" w:rsidRPr="000A4681" w:rsidRDefault="001925F7" w:rsidP="00FC4FA9">
            <w:pPr>
              <w:textAlignment w:val="baseline"/>
              <w:rPr>
                <w:rFonts w:ascii="Times New Roman" w:eastAsia="Times New Roman" w:hAnsi="Times New Roman" w:cs="Times New Roman"/>
                <w:lang w:eastAsia="lt-LT"/>
              </w:rPr>
            </w:pPr>
          </w:p>
        </w:tc>
        <w:tc>
          <w:tcPr>
            <w:tcW w:w="567" w:type="dxa"/>
            <w:shd w:val="clear" w:color="auto" w:fill="auto"/>
            <w:tcMar>
              <w:top w:w="28" w:type="dxa"/>
              <w:left w:w="57" w:type="dxa"/>
              <w:bottom w:w="28" w:type="dxa"/>
              <w:right w:w="57" w:type="dxa"/>
            </w:tcMar>
            <w:vAlign w:val="center"/>
            <w:hideMark/>
          </w:tcPr>
          <w:p w14:paraId="1777E3D4" w14:textId="47860986"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709" w:type="dxa"/>
            <w:shd w:val="clear" w:color="auto" w:fill="auto"/>
            <w:tcMar>
              <w:top w:w="28" w:type="dxa"/>
              <w:left w:w="57" w:type="dxa"/>
              <w:bottom w:w="28" w:type="dxa"/>
              <w:right w:w="57" w:type="dxa"/>
            </w:tcMar>
            <w:vAlign w:val="center"/>
            <w:hideMark/>
          </w:tcPr>
          <w:p w14:paraId="6D6C0B83" w14:textId="7C282C06" w:rsidR="001925F7" w:rsidRPr="000A4681" w:rsidRDefault="001925F7" w:rsidP="00FC4FA9">
            <w:pPr>
              <w:textAlignment w:val="baseline"/>
              <w:rPr>
                <w:rFonts w:ascii="Times New Roman" w:eastAsia="Times New Roman" w:hAnsi="Times New Roman" w:cs="Times New Roman"/>
                <w:lang w:eastAsia="lt-LT"/>
              </w:rPr>
            </w:pPr>
          </w:p>
        </w:tc>
      </w:tr>
      <w:tr w:rsidR="000A4681" w:rsidRPr="000A4681" w14:paraId="7FD4EE88" w14:textId="77777777" w:rsidTr="004B3153">
        <w:tc>
          <w:tcPr>
            <w:tcW w:w="7508" w:type="dxa"/>
            <w:shd w:val="clear" w:color="auto" w:fill="auto"/>
            <w:tcMar>
              <w:top w:w="28" w:type="dxa"/>
              <w:left w:w="57" w:type="dxa"/>
              <w:bottom w:w="28" w:type="dxa"/>
              <w:right w:w="57" w:type="dxa"/>
            </w:tcMar>
            <w:hideMark/>
          </w:tcPr>
          <w:p w14:paraId="6ABA84E5" w14:textId="4EF9BD46"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Sieros rūgštis (96 proc.) tiriamiesiems darbams atlikti.</w:t>
            </w:r>
          </w:p>
        </w:tc>
        <w:tc>
          <w:tcPr>
            <w:tcW w:w="2410" w:type="dxa"/>
            <w:shd w:val="clear" w:color="auto" w:fill="auto"/>
            <w:tcMar>
              <w:top w:w="28" w:type="dxa"/>
              <w:left w:w="57" w:type="dxa"/>
              <w:bottom w:w="28" w:type="dxa"/>
              <w:right w:w="57" w:type="dxa"/>
            </w:tcMar>
            <w:hideMark/>
          </w:tcPr>
          <w:p w14:paraId="10892A93" w14:textId="42B7EB53"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Medžiagos</w:t>
            </w:r>
          </w:p>
        </w:tc>
        <w:tc>
          <w:tcPr>
            <w:tcW w:w="2693" w:type="dxa"/>
            <w:shd w:val="clear" w:color="auto" w:fill="auto"/>
            <w:tcMar>
              <w:top w:w="28" w:type="dxa"/>
              <w:left w:w="57" w:type="dxa"/>
              <w:bottom w:w="28" w:type="dxa"/>
              <w:right w:w="57" w:type="dxa"/>
            </w:tcMar>
            <w:hideMark/>
          </w:tcPr>
          <w:p w14:paraId="7932F3A9" w14:textId="134AA752"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Chemija</w:t>
            </w:r>
          </w:p>
        </w:tc>
        <w:tc>
          <w:tcPr>
            <w:tcW w:w="709" w:type="dxa"/>
            <w:shd w:val="clear" w:color="auto" w:fill="auto"/>
            <w:tcMar>
              <w:top w:w="28" w:type="dxa"/>
              <w:left w:w="57" w:type="dxa"/>
              <w:bottom w:w="28" w:type="dxa"/>
              <w:right w:w="57" w:type="dxa"/>
            </w:tcMar>
            <w:vAlign w:val="center"/>
            <w:hideMark/>
          </w:tcPr>
          <w:p w14:paraId="32BA8551" w14:textId="7527D461"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567" w:type="dxa"/>
            <w:shd w:val="clear" w:color="auto" w:fill="auto"/>
            <w:tcMar>
              <w:top w:w="28" w:type="dxa"/>
              <w:left w:w="57" w:type="dxa"/>
              <w:bottom w:w="28" w:type="dxa"/>
              <w:right w:w="57" w:type="dxa"/>
            </w:tcMar>
            <w:vAlign w:val="center"/>
            <w:hideMark/>
          </w:tcPr>
          <w:p w14:paraId="3899560F" w14:textId="140B90AA" w:rsidR="001925F7" w:rsidRPr="000A4681" w:rsidRDefault="001925F7" w:rsidP="00FC4FA9">
            <w:pPr>
              <w:textAlignment w:val="baseline"/>
              <w:rPr>
                <w:rFonts w:ascii="Times New Roman" w:eastAsia="Times New Roman" w:hAnsi="Times New Roman" w:cs="Times New Roman"/>
                <w:lang w:eastAsia="lt-LT"/>
              </w:rPr>
            </w:pPr>
          </w:p>
        </w:tc>
        <w:tc>
          <w:tcPr>
            <w:tcW w:w="567" w:type="dxa"/>
            <w:shd w:val="clear" w:color="auto" w:fill="auto"/>
            <w:tcMar>
              <w:top w:w="28" w:type="dxa"/>
              <w:left w:w="57" w:type="dxa"/>
              <w:bottom w:w="28" w:type="dxa"/>
              <w:right w:w="57" w:type="dxa"/>
            </w:tcMar>
            <w:vAlign w:val="center"/>
            <w:hideMark/>
          </w:tcPr>
          <w:p w14:paraId="6D874AEC" w14:textId="1AB99450"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709" w:type="dxa"/>
            <w:shd w:val="clear" w:color="auto" w:fill="auto"/>
            <w:tcMar>
              <w:top w:w="28" w:type="dxa"/>
              <w:left w:w="57" w:type="dxa"/>
              <w:bottom w:w="28" w:type="dxa"/>
              <w:right w:w="57" w:type="dxa"/>
            </w:tcMar>
            <w:vAlign w:val="center"/>
            <w:hideMark/>
          </w:tcPr>
          <w:p w14:paraId="7A5238E4" w14:textId="5C7B90A3" w:rsidR="001925F7" w:rsidRPr="000A4681" w:rsidRDefault="001925F7" w:rsidP="00FC4FA9">
            <w:pPr>
              <w:textAlignment w:val="baseline"/>
              <w:rPr>
                <w:rFonts w:ascii="Times New Roman" w:eastAsia="Times New Roman" w:hAnsi="Times New Roman" w:cs="Times New Roman"/>
                <w:lang w:eastAsia="lt-LT"/>
              </w:rPr>
            </w:pPr>
          </w:p>
        </w:tc>
      </w:tr>
      <w:tr w:rsidR="000A4681" w:rsidRPr="000A4681" w14:paraId="6AB1AAB2" w14:textId="77777777" w:rsidTr="004B3153">
        <w:tc>
          <w:tcPr>
            <w:tcW w:w="7508" w:type="dxa"/>
            <w:shd w:val="clear" w:color="auto" w:fill="auto"/>
            <w:tcMar>
              <w:top w:w="28" w:type="dxa"/>
              <w:left w:w="57" w:type="dxa"/>
              <w:bottom w:w="28" w:type="dxa"/>
              <w:right w:w="57" w:type="dxa"/>
            </w:tcMar>
            <w:hideMark/>
          </w:tcPr>
          <w:p w14:paraId="26CFD1FE" w14:textId="5DDF0C1B"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Natrio chloridas tiriamiesiems darbams atlikti.</w:t>
            </w:r>
          </w:p>
        </w:tc>
        <w:tc>
          <w:tcPr>
            <w:tcW w:w="2410" w:type="dxa"/>
            <w:shd w:val="clear" w:color="auto" w:fill="auto"/>
            <w:tcMar>
              <w:top w:w="28" w:type="dxa"/>
              <w:left w:w="57" w:type="dxa"/>
              <w:bottom w:w="28" w:type="dxa"/>
              <w:right w:w="57" w:type="dxa"/>
            </w:tcMar>
            <w:hideMark/>
          </w:tcPr>
          <w:p w14:paraId="0DB7B70C" w14:textId="34DF8148"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Medžiagos</w:t>
            </w:r>
          </w:p>
        </w:tc>
        <w:tc>
          <w:tcPr>
            <w:tcW w:w="2693" w:type="dxa"/>
            <w:shd w:val="clear" w:color="auto" w:fill="auto"/>
            <w:tcMar>
              <w:top w:w="28" w:type="dxa"/>
              <w:left w:w="57" w:type="dxa"/>
              <w:bottom w:w="28" w:type="dxa"/>
              <w:right w:w="57" w:type="dxa"/>
            </w:tcMar>
            <w:hideMark/>
          </w:tcPr>
          <w:p w14:paraId="5BF5FC8F" w14:textId="0464AD18"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Chemija</w:t>
            </w:r>
          </w:p>
        </w:tc>
        <w:tc>
          <w:tcPr>
            <w:tcW w:w="709" w:type="dxa"/>
            <w:shd w:val="clear" w:color="auto" w:fill="auto"/>
            <w:tcMar>
              <w:top w:w="28" w:type="dxa"/>
              <w:left w:w="57" w:type="dxa"/>
              <w:bottom w:w="28" w:type="dxa"/>
              <w:right w:w="57" w:type="dxa"/>
            </w:tcMar>
            <w:vAlign w:val="center"/>
            <w:hideMark/>
          </w:tcPr>
          <w:p w14:paraId="06E6D271" w14:textId="45E80C39"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567" w:type="dxa"/>
            <w:shd w:val="clear" w:color="auto" w:fill="auto"/>
            <w:tcMar>
              <w:top w:w="28" w:type="dxa"/>
              <w:left w:w="57" w:type="dxa"/>
              <w:bottom w:w="28" w:type="dxa"/>
              <w:right w:w="57" w:type="dxa"/>
            </w:tcMar>
            <w:vAlign w:val="center"/>
            <w:hideMark/>
          </w:tcPr>
          <w:p w14:paraId="60240062" w14:textId="7229CE55" w:rsidR="001925F7" w:rsidRPr="000A4681" w:rsidRDefault="001925F7" w:rsidP="00FC4FA9">
            <w:pPr>
              <w:textAlignment w:val="baseline"/>
              <w:rPr>
                <w:rFonts w:ascii="Times New Roman" w:eastAsia="Times New Roman" w:hAnsi="Times New Roman" w:cs="Times New Roman"/>
                <w:lang w:eastAsia="lt-LT"/>
              </w:rPr>
            </w:pPr>
          </w:p>
        </w:tc>
        <w:tc>
          <w:tcPr>
            <w:tcW w:w="567" w:type="dxa"/>
            <w:shd w:val="clear" w:color="auto" w:fill="auto"/>
            <w:tcMar>
              <w:top w:w="28" w:type="dxa"/>
              <w:left w:w="57" w:type="dxa"/>
              <w:bottom w:w="28" w:type="dxa"/>
              <w:right w:w="57" w:type="dxa"/>
            </w:tcMar>
            <w:vAlign w:val="center"/>
            <w:hideMark/>
          </w:tcPr>
          <w:p w14:paraId="602F8671" w14:textId="48DD74BC"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709" w:type="dxa"/>
            <w:shd w:val="clear" w:color="auto" w:fill="auto"/>
            <w:tcMar>
              <w:top w:w="28" w:type="dxa"/>
              <w:left w:w="57" w:type="dxa"/>
              <w:bottom w:w="28" w:type="dxa"/>
              <w:right w:w="57" w:type="dxa"/>
            </w:tcMar>
            <w:vAlign w:val="center"/>
            <w:hideMark/>
          </w:tcPr>
          <w:p w14:paraId="1A458AE6" w14:textId="72D432D3" w:rsidR="001925F7" w:rsidRPr="000A4681" w:rsidRDefault="001925F7" w:rsidP="00FC4FA9">
            <w:pPr>
              <w:textAlignment w:val="baseline"/>
              <w:rPr>
                <w:rFonts w:ascii="Times New Roman" w:eastAsia="Times New Roman" w:hAnsi="Times New Roman" w:cs="Times New Roman"/>
                <w:lang w:eastAsia="lt-LT"/>
              </w:rPr>
            </w:pPr>
          </w:p>
        </w:tc>
      </w:tr>
      <w:tr w:rsidR="000A4681" w:rsidRPr="000A4681" w14:paraId="2E57A906" w14:textId="77777777" w:rsidTr="004B3153">
        <w:tc>
          <w:tcPr>
            <w:tcW w:w="7508" w:type="dxa"/>
            <w:shd w:val="clear" w:color="auto" w:fill="auto"/>
            <w:tcMar>
              <w:top w:w="28" w:type="dxa"/>
              <w:left w:w="57" w:type="dxa"/>
              <w:bottom w:w="28" w:type="dxa"/>
              <w:right w:w="57" w:type="dxa"/>
            </w:tcMar>
            <w:hideMark/>
          </w:tcPr>
          <w:p w14:paraId="3CEE5431" w14:textId="50E0544E"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Kalio chloridas tiriamiesiems darbams atlikti.</w:t>
            </w:r>
          </w:p>
        </w:tc>
        <w:tc>
          <w:tcPr>
            <w:tcW w:w="2410" w:type="dxa"/>
            <w:shd w:val="clear" w:color="auto" w:fill="auto"/>
            <w:tcMar>
              <w:top w:w="28" w:type="dxa"/>
              <w:left w:w="57" w:type="dxa"/>
              <w:bottom w:w="28" w:type="dxa"/>
              <w:right w:w="57" w:type="dxa"/>
            </w:tcMar>
            <w:hideMark/>
          </w:tcPr>
          <w:p w14:paraId="1E20BA5D" w14:textId="3880F626"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Medžiagos</w:t>
            </w:r>
          </w:p>
        </w:tc>
        <w:tc>
          <w:tcPr>
            <w:tcW w:w="2693" w:type="dxa"/>
            <w:shd w:val="clear" w:color="auto" w:fill="auto"/>
            <w:tcMar>
              <w:top w:w="28" w:type="dxa"/>
              <w:left w:w="57" w:type="dxa"/>
              <w:bottom w:w="28" w:type="dxa"/>
              <w:right w:w="57" w:type="dxa"/>
            </w:tcMar>
            <w:hideMark/>
          </w:tcPr>
          <w:p w14:paraId="689A3E1A" w14:textId="367410AC"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Chemija</w:t>
            </w:r>
          </w:p>
        </w:tc>
        <w:tc>
          <w:tcPr>
            <w:tcW w:w="709" w:type="dxa"/>
            <w:shd w:val="clear" w:color="auto" w:fill="auto"/>
            <w:tcMar>
              <w:top w:w="28" w:type="dxa"/>
              <w:left w:w="57" w:type="dxa"/>
              <w:bottom w:w="28" w:type="dxa"/>
              <w:right w:w="57" w:type="dxa"/>
            </w:tcMar>
            <w:vAlign w:val="center"/>
            <w:hideMark/>
          </w:tcPr>
          <w:p w14:paraId="004D4DC1" w14:textId="388A74D2"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567" w:type="dxa"/>
            <w:shd w:val="clear" w:color="auto" w:fill="auto"/>
            <w:tcMar>
              <w:top w:w="28" w:type="dxa"/>
              <w:left w:w="57" w:type="dxa"/>
              <w:bottom w:w="28" w:type="dxa"/>
              <w:right w:w="57" w:type="dxa"/>
            </w:tcMar>
            <w:vAlign w:val="center"/>
            <w:hideMark/>
          </w:tcPr>
          <w:p w14:paraId="30ACA494" w14:textId="32B07D8C" w:rsidR="001925F7" w:rsidRPr="000A4681" w:rsidRDefault="001925F7" w:rsidP="00FC4FA9">
            <w:pPr>
              <w:textAlignment w:val="baseline"/>
              <w:rPr>
                <w:rFonts w:ascii="Times New Roman" w:eastAsia="Times New Roman" w:hAnsi="Times New Roman" w:cs="Times New Roman"/>
                <w:lang w:eastAsia="lt-LT"/>
              </w:rPr>
            </w:pPr>
          </w:p>
        </w:tc>
        <w:tc>
          <w:tcPr>
            <w:tcW w:w="567" w:type="dxa"/>
            <w:shd w:val="clear" w:color="auto" w:fill="auto"/>
            <w:tcMar>
              <w:top w:w="28" w:type="dxa"/>
              <w:left w:w="57" w:type="dxa"/>
              <w:bottom w:w="28" w:type="dxa"/>
              <w:right w:w="57" w:type="dxa"/>
            </w:tcMar>
            <w:vAlign w:val="center"/>
            <w:hideMark/>
          </w:tcPr>
          <w:p w14:paraId="6A3295D6" w14:textId="37CD34DC"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709" w:type="dxa"/>
            <w:shd w:val="clear" w:color="auto" w:fill="auto"/>
            <w:tcMar>
              <w:top w:w="28" w:type="dxa"/>
              <w:left w:w="57" w:type="dxa"/>
              <w:bottom w:w="28" w:type="dxa"/>
              <w:right w:w="57" w:type="dxa"/>
            </w:tcMar>
            <w:vAlign w:val="center"/>
            <w:hideMark/>
          </w:tcPr>
          <w:p w14:paraId="31AB1353" w14:textId="56719CF5" w:rsidR="001925F7" w:rsidRPr="000A4681" w:rsidRDefault="001925F7" w:rsidP="00FC4FA9">
            <w:pPr>
              <w:textAlignment w:val="baseline"/>
              <w:rPr>
                <w:rFonts w:ascii="Times New Roman" w:eastAsia="Times New Roman" w:hAnsi="Times New Roman" w:cs="Times New Roman"/>
                <w:lang w:eastAsia="lt-LT"/>
              </w:rPr>
            </w:pPr>
          </w:p>
        </w:tc>
      </w:tr>
      <w:tr w:rsidR="000A4681" w:rsidRPr="000A4681" w14:paraId="6CF01A76" w14:textId="77777777" w:rsidTr="004B3153">
        <w:tc>
          <w:tcPr>
            <w:tcW w:w="7508" w:type="dxa"/>
            <w:shd w:val="clear" w:color="auto" w:fill="auto"/>
            <w:tcMar>
              <w:top w:w="28" w:type="dxa"/>
              <w:left w:w="57" w:type="dxa"/>
              <w:bottom w:w="28" w:type="dxa"/>
              <w:right w:w="57" w:type="dxa"/>
            </w:tcMar>
            <w:hideMark/>
          </w:tcPr>
          <w:p w14:paraId="73FC14C2" w14:textId="490F0EC6"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Kalcio chloridas tiriamiesiems darbams atlikti.</w:t>
            </w:r>
          </w:p>
        </w:tc>
        <w:tc>
          <w:tcPr>
            <w:tcW w:w="2410" w:type="dxa"/>
            <w:shd w:val="clear" w:color="auto" w:fill="auto"/>
            <w:tcMar>
              <w:top w:w="28" w:type="dxa"/>
              <w:left w:w="57" w:type="dxa"/>
              <w:bottom w:w="28" w:type="dxa"/>
              <w:right w:w="57" w:type="dxa"/>
            </w:tcMar>
            <w:hideMark/>
          </w:tcPr>
          <w:p w14:paraId="28B53E8E" w14:textId="4B6C52C1"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Medžiagos</w:t>
            </w:r>
          </w:p>
        </w:tc>
        <w:tc>
          <w:tcPr>
            <w:tcW w:w="2693" w:type="dxa"/>
            <w:shd w:val="clear" w:color="auto" w:fill="auto"/>
            <w:tcMar>
              <w:top w:w="28" w:type="dxa"/>
              <w:left w:w="57" w:type="dxa"/>
              <w:bottom w:w="28" w:type="dxa"/>
              <w:right w:w="57" w:type="dxa"/>
            </w:tcMar>
            <w:hideMark/>
          </w:tcPr>
          <w:p w14:paraId="4C2D8C9A" w14:textId="124B2EED"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Chemija</w:t>
            </w:r>
          </w:p>
        </w:tc>
        <w:tc>
          <w:tcPr>
            <w:tcW w:w="709" w:type="dxa"/>
            <w:shd w:val="clear" w:color="auto" w:fill="auto"/>
            <w:tcMar>
              <w:top w:w="28" w:type="dxa"/>
              <w:left w:w="57" w:type="dxa"/>
              <w:bottom w:w="28" w:type="dxa"/>
              <w:right w:w="57" w:type="dxa"/>
            </w:tcMar>
            <w:vAlign w:val="center"/>
            <w:hideMark/>
          </w:tcPr>
          <w:p w14:paraId="0A77C092" w14:textId="7EBF502B"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567" w:type="dxa"/>
            <w:shd w:val="clear" w:color="auto" w:fill="auto"/>
            <w:tcMar>
              <w:top w:w="28" w:type="dxa"/>
              <w:left w:w="57" w:type="dxa"/>
              <w:bottom w:w="28" w:type="dxa"/>
              <w:right w:w="57" w:type="dxa"/>
            </w:tcMar>
            <w:vAlign w:val="center"/>
            <w:hideMark/>
          </w:tcPr>
          <w:p w14:paraId="2F23659A" w14:textId="0C736D4C" w:rsidR="001925F7" w:rsidRPr="000A4681" w:rsidRDefault="001925F7" w:rsidP="00FC4FA9">
            <w:pPr>
              <w:textAlignment w:val="baseline"/>
              <w:rPr>
                <w:rFonts w:ascii="Times New Roman" w:eastAsia="Times New Roman" w:hAnsi="Times New Roman" w:cs="Times New Roman"/>
                <w:lang w:eastAsia="lt-LT"/>
              </w:rPr>
            </w:pPr>
          </w:p>
        </w:tc>
        <w:tc>
          <w:tcPr>
            <w:tcW w:w="567" w:type="dxa"/>
            <w:shd w:val="clear" w:color="auto" w:fill="auto"/>
            <w:tcMar>
              <w:top w:w="28" w:type="dxa"/>
              <w:left w:w="57" w:type="dxa"/>
              <w:bottom w:w="28" w:type="dxa"/>
              <w:right w:w="57" w:type="dxa"/>
            </w:tcMar>
            <w:vAlign w:val="center"/>
            <w:hideMark/>
          </w:tcPr>
          <w:p w14:paraId="7BFD8023" w14:textId="4334B0D6"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709" w:type="dxa"/>
            <w:shd w:val="clear" w:color="auto" w:fill="auto"/>
            <w:tcMar>
              <w:top w:w="28" w:type="dxa"/>
              <w:left w:w="57" w:type="dxa"/>
              <w:bottom w:w="28" w:type="dxa"/>
              <w:right w:w="57" w:type="dxa"/>
            </w:tcMar>
            <w:vAlign w:val="center"/>
            <w:hideMark/>
          </w:tcPr>
          <w:p w14:paraId="4729AB96" w14:textId="5770CC5F" w:rsidR="001925F7" w:rsidRPr="000A4681" w:rsidRDefault="001925F7" w:rsidP="00FC4FA9">
            <w:pPr>
              <w:textAlignment w:val="baseline"/>
              <w:rPr>
                <w:rFonts w:ascii="Times New Roman" w:eastAsia="Times New Roman" w:hAnsi="Times New Roman" w:cs="Times New Roman"/>
                <w:lang w:eastAsia="lt-LT"/>
              </w:rPr>
            </w:pPr>
          </w:p>
        </w:tc>
      </w:tr>
      <w:tr w:rsidR="000A4681" w:rsidRPr="000A4681" w14:paraId="021CC9E5" w14:textId="77777777" w:rsidTr="004B3153">
        <w:tc>
          <w:tcPr>
            <w:tcW w:w="7508" w:type="dxa"/>
            <w:shd w:val="clear" w:color="auto" w:fill="auto"/>
            <w:tcMar>
              <w:top w:w="28" w:type="dxa"/>
              <w:left w:w="57" w:type="dxa"/>
              <w:bottom w:w="28" w:type="dxa"/>
              <w:right w:w="57" w:type="dxa"/>
            </w:tcMar>
            <w:hideMark/>
          </w:tcPr>
          <w:p w14:paraId="523423C4" w14:textId="61B6A4FC"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Geležies(III) chloridas tiriamiesiems darbams atlikti.</w:t>
            </w:r>
          </w:p>
        </w:tc>
        <w:tc>
          <w:tcPr>
            <w:tcW w:w="2410" w:type="dxa"/>
            <w:shd w:val="clear" w:color="auto" w:fill="auto"/>
            <w:tcMar>
              <w:top w:w="28" w:type="dxa"/>
              <w:left w:w="57" w:type="dxa"/>
              <w:bottom w:w="28" w:type="dxa"/>
              <w:right w:w="57" w:type="dxa"/>
            </w:tcMar>
            <w:hideMark/>
          </w:tcPr>
          <w:p w14:paraId="354CFCA2" w14:textId="0D31FE4C"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Medžiagos</w:t>
            </w:r>
          </w:p>
        </w:tc>
        <w:tc>
          <w:tcPr>
            <w:tcW w:w="2693" w:type="dxa"/>
            <w:shd w:val="clear" w:color="auto" w:fill="auto"/>
            <w:tcMar>
              <w:top w:w="28" w:type="dxa"/>
              <w:left w:w="57" w:type="dxa"/>
              <w:bottom w:w="28" w:type="dxa"/>
              <w:right w:w="57" w:type="dxa"/>
            </w:tcMar>
            <w:hideMark/>
          </w:tcPr>
          <w:p w14:paraId="658491F0" w14:textId="54B6C799"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Chemija</w:t>
            </w:r>
          </w:p>
        </w:tc>
        <w:tc>
          <w:tcPr>
            <w:tcW w:w="709" w:type="dxa"/>
            <w:shd w:val="clear" w:color="auto" w:fill="auto"/>
            <w:tcMar>
              <w:top w:w="28" w:type="dxa"/>
              <w:left w:w="57" w:type="dxa"/>
              <w:bottom w:w="28" w:type="dxa"/>
              <w:right w:w="57" w:type="dxa"/>
            </w:tcMar>
            <w:vAlign w:val="center"/>
            <w:hideMark/>
          </w:tcPr>
          <w:p w14:paraId="29DFA225" w14:textId="1AE2FE0F"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567" w:type="dxa"/>
            <w:shd w:val="clear" w:color="auto" w:fill="auto"/>
            <w:tcMar>
              <w:top w:w="28" w:type="dxa"/>
              <w:left w:w="57" w:type="dxa"/>
              <w:bottom w:w="28" w:type="dxa"/>
              <w:right w:w="57" w:type="dxa"/>
            </w:tcMar>
            <w:vAlign w:val="center"/>
            <w:hideMark/>
          </w:tcPr>
          <w:p w14:paraId="035C25E2" w14:textId="1139545A" w:rsidR="001925F7" w:rsidRPr="000A4681" w:rsidRDefault="001925F7" w:rsidP="00FC4FA9">
            <w:pPr>
              <w:textAlignment w:val="baseline"/>
              <w:rPr>
                <w:rFonts w:ascii="Times New Roman" w:eastAsia="Times New Roman" w:hAnsi="Times New Roman" w:cs="Times New Roman"/>
                <w:lang w:eastAsia="lt-LT"/>
              </w:rPr>
            </w:pPr>
          </w:p>
        </w:tc>
        <w:tc>
          <w:tcPr>
            <w:tcW w:w="567" w:type="dxa"/>
            <w:shd w:val="clear" w:color="auto" w:fill="auto"/>
            <w:tcMar>
              <w:top w:w="28" w:type="dxa"/>
              <w:left w:w="57" w:type="dxa"/>
              <w:bottom w:w="28" w:type="dxa"/>
              <w:right w:w="57" w:type="dxa"/>
            </w:tcMar>
            <w:vAlign w:val="center"/>
            <w:hideMark/>
          </w:tcPr>
          <w:p w14:paraId="01260AAC" w14:textId="5F65BE6F"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709" w:type="dxa"/>
            <w:shd w:val="clear" w:color="auto" w:fill="auto"/>
            <w:tcMar>
              <w:top w:w="28" w:type="dxa"/>
              <w:left w:w="57" w:type="dxa"/>
              <w:bottom w:w="28" w:type="dxa"/>
              <w:right w:w="57" w:type="dxa"/>
            </w:tcMar>
            <w:vAlign w:val="center"/>
            <w:hideMark/>
          </w:tcPr>
          <w:p w14:paraId="2B742B79" w14:textId="5D479BF0" w:rsidR="001925F7" w:rsidRPr="000A4681" w:rsidRDefault="001925F7" w:rsidP="00FC4FA9">
            <w:pPr>
              <w:textAlignment w:val="baseline"/>
              <w:rPr>
                <w:rFonts w:ascii="Times New Roman" w:eastAsia="Times New Roman" w:hAnsi="Times New Roman" w:cs="Times New Roman"/>
                <w:lang w:eastAsia="lt-LT"/>
              </w:rPr>
            </w:pPr>
          </w:p>
        </w:tc>
      </w:tr>
      <w:tr w:rsidR="000A4681" w:rsidRPr="000A4681" w14:paraId="42555D2C" w14:textId="77777777" w:rsidTr="004B3153">
        <w:tc>
          <w:tcPr>
            <w:tcW w:w="7508" w:type="dxa"/>
            <w:shd w:val="clear" w:color="auto" w:fill="auto"/>
            <w:tcMar>
              <w:top w:w="28" w:type="dxa"/>
              <w:left w:w="57" w:type="dxa"/>
              <w:bottom w:w="28" w:type="dxa"/>
              <w:right w:w="57" w:type="dxa"/>
            </w:tcMar>
            <w:hideMark/>
          </w:tcPr>
          <w:p w14:paraId="257A0D87" w14:textId="36E43655"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Vario(II) chloridas tiriamiesiems darbams atlikti.</w:t>
            </w:r>
          </w:p>
        </w:tc>
        <w:tc>
          <w:tcPr>
            <w:tcW w:w="2410" w:type="dxa"/>
            <w:shd w:val="clear" w:color="auto" w:fill="auto"/>
            <w:tcMar>
              <w:top w:w="28" w:type="dxa"/>
              <w:left w:w="57" w:type="dxa"/>
              <w:bottom w:w="28" w:type="dxa"/>
              <w:right w:w="57" w:type="dxa"/>
            </w:tcMar>
            <w:hideMark/>
          </w:tcPr>
          <w:p w14:paraId="5665C022" w14:textId="4C3D6F75"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Medžiagos</w:t>
            </w:r>
          </w:p>
        </w:tc>
        <w:tc>
          <w:tcPr>
            <w:tcW w:w="2693" w:type="dxa"/>
            <w:shd w:val="clear" w:color="auto" w:fill="auto"/>
            <w:tcMar>
              <w:top w:w="28" w:type="dxa"/>
              <w:left w:w="57" w:type="dxa"/>
              <w:bottom w:w="28" w:type="dxa"/>
              <w:right w:w="57" w:type="dxa"/>
            </w:tcMar>
            <w:hideMark/>
          </w:tcPr>
          <w:p w14:paraId="1888C783" w14:textId="35BA17E5"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Chemija</w:t>
            </w:r>
          </w:p>
        </w:tc>
        <w:tc>
          <w:tcPr>
            <w:tcW w:w="709" w:type="dxa"/>
            <w:shd w:val="clear" w:color="auto" w:fill="auto"/>
            <w:tcMar>
              <w:top w:w="28" w:type="dxa"/>
              <w:left w:w="57" w:type="dxa"/>
              <w:bottom w:w="28" w:type="dxa"/>
              <w:right w:w="57" w:type="dxa"/>
            </w:tcMar>
            <w:vAlign w:val="center"/>
            <w:hideMark/>
          </w:tcPr>
          <w:p w14:paraId="525A9EA4" w14:textId="7C070C3C"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567" w:type="dxa"/>
            <w:shd w:val="clear" w:color="auto" w:fill="auto"/>
            <w:tcMar>
              <w:top w:w="28" w:type="dxa"/>
              <w:left w:w="57" w:type="dxa"/>
              <w:bottom w:w="28" w:type="dxa"/>
              <w:right w:w="57" w:type="dxa"/>
            </w:tcMar>
            <w:vAlign w:val="center"/>
            <w:hideMark/>
          </w:tcPr>
          <w:p w14:paraId="7984E04D" w14:textId="356D5C2C" w:rsidR="001925F7" w:rsidRPr="000A4681" w:rsidRDefault="001925F7" w:rsidP="00FC4FA9">
            <w:pPr>
              <w:textAlignment w:val="baseline"/>
              <w:rPr>
                <w:rFonts w:ascii="Times New Roman" w:eastAsia="Times New Roman" w:hAnsi="Times New Roman" w:cs="Times New Roman"/>
                <w:lang w:eastAsia="lt-LT"/>
              </w:rPr>
            </w:pPr>
          </w:p>
        </w:tc>
        <w:tc>
          <w:tcPr>
            <w:tcW w:w="567" w:type="dxa"/>
            <w:shd w:val="clear" w:color="auto" w:fill="auto"/>
            <w:tcMar>
              <w:top w:w="28" w:type="dxa"/>
              <w:left w:w="57" w:type="dxa"/>
              <w:bottom w:w="28" w:type="dxa"/>
              <w:right w:w="57" w:type="dxa"/>
            </w:tcMar>
            <w:vAlign w:val="center"/>
            <w:hideMark/>
          </w:tcPr>
          <w:p w14:paraId="799DEB4C" w14:textId="3F75DFEC"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709" w:type="dxa"/>
            <w:shd w:val="clear" w:color="auto" w:fill="auto"/>
            <w:tcMar>
              <w:top w:w="28" w:type="dxa"/>
              <w:left w:w="57" w:type="dxa"/>
              <w:bottom w:w="28" w:type="dxa"/>
              <w:right w:w="57" w:type="dxa"/>
            </w:tcMar>
            <w:vAlign w:val="center"/>
            <w:hideMark/>
          </w:tcPr>
          <w:p w14:paraId="3A58B03B" w14:textId="281C35B4" w:rsidR="001925F7" w:rsidRPr="000A4681" w:rsidRDefault="001925F7" w:rsidP="00FC4FA9">
            <w:pPr>
              <w:textAlignment w:val="baseline"/>
              <w:rPr>
                <w:rFonts w:ascii="Times New Roman" w:eastAsia="Times New Roman" w:hAnsi="Times New Roman" w:cs="Times New Roman"/>
                <w:lang w:eastAsia="lt-LT"/>
              </w:rPr>
            </w:pPr>
          </w:p>
        </w:tc>
      </w:tr>
      <w:tr w:rsidR="000A4681" w:rsidRPr="000A4681" w14:paraId="2E7FC955" w14:textId="77777777" w:rsidTr="004B3153">
        <w:tc>
          <w:tcPr>
            <w:tcW w:w="7508" w:type="dxa"/>
            <w:shd w:val="clear" w:color="auto" w:fill="auto"/>
            <w:tcMar>
              <w:top w:w="28" w:type="dxa"/>
              <w:left w:w="57" w:type="dxa"/>
              <w:bottom w:w="28" w:type="dxa"/>
              <w:right w:w="57" w:type="dxa"/>
            </w:tcMar>
            <w:hideMark/>
          </w:tcPr>
          <w:p w14:paraId="5FE4416A" w14:textId="6C052C19"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Amonio chloridas tiriamiesiems darbams atlikti.</w:t>
            </w:r>
          </w:p>
        </w:tc>
        <w:tc>
          <w:tcPr>
            <w:tcW w:w="2410" w:type="dxa"/>
            <w:shd w:val="clear" w:color="auto" w:fill="auto"/>
            <w:tcMar>
              <w:top w:w="28" w:type="dxa"/>
              <w:left w:w="57" w:type="dxa"/>
              <w:bottom w:w="28" w:type="dxa"/>
              <w:right w:w="57" w:type="dxa"/>
            </w:tcMar>
            <w:hideMark/>
          </w:tcPr>
          <w:p w14:paraId="52AE76F1" w14:textId="018DEF3F"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Medžiagos</w:t>
            </w:r>
          </w:p>
        </w:tc>
        <w:tc>
          <w:tcPr>
            <w:tcW w:w="2693" w:type="dxa"/>
            <w:shd w:val="clear" w:color="auto" w:fill="auto"/>
            <w:tcMar>
              <w:top w:w="28" w:type="dxa"/>
              <w:left w:w="57" w:type="dxa"/>
              <w:bottom w:w="28" w:type="dxa"/>
              <w:right w:w="57" w:type="dxa"/>
            </w:tcMar>
            <w:hideMark/>
          </w:tcPr>
          <w:p w14:paraId="0A15E9EC" w14:textId="37CC1C85"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Chemija</w:t>
            </w:r>
          </w:p>
        </w:tc>
        <w:tc>
          <w:tcPr>
            <w:tcW w:w="709" w:type="dxa"/>
            <w:shd w:val="clear" w:color="auto" w:fill="auto"/>
            <w:tcMar>
              <w:top w:w="28" w:type="dxa"/>
              <w:left w:w="57" w:type="dxa"/>
              <w:bottom w:w="28" w:type="dxa"/>
              <w:right w:w="57" w:type="dxa"/>
            </w:tcMar>
            <w:vAlign w:val="center"/>
            <w:hideMark/>
          </w:tcPr>
          <w:p w14:paraId="05BBCB92" w14:textId="3E092E66"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567" w:type="dxa"/>
            <w:shd w:val="clear" w:color="auto" w:fill="auto"/>
            <w:tcMar>
              <w:top w:w="28" w:type="dxa"/>
              <w:left w:w="57" w:type="dxa"/>
              <w:bottom w:w="28" w:type="dxa"/>
              <w:right w:w="57" w:type="dxa"/>
            </w:tcMar>
            <w:vAlign w:val="center"/>
            <w:hideMark/>
          </w:tcPr>
          <w:p w14:paraId="107D426F" w14:textId="0145DB4C" w:rsidR="001925F7" w:rsidRPr="000A4681" w:rsidRDefault="001925F7" w:rsidP="00FC4FA9">
            <w:pPr>
              <w:textAlignment w:val="baseline"/>
              <w:rPr>
                <w:rFonts w:ascii="Times New Roman" w:eastAsia="Times New Roman" w:hAnsi="Times New Roman" w:cs="Times New Roman"/>
                <w:lang w:eastAsia="lt-LT"/>
              </w:rPr>
            </w:pPr>
          </w:p>
        </w:tc>
        <w:tc>
          <w:tcPr>
            <w:tcW w:w="567" w:type="dxa"/>
            <w:shd w:val="clear" w:color="auto" w:fill="auto"/>
            <w:tcMar>
              <w:top w:w="28" w:type="dxa"/>
              <w:left w:w="57" w:type="dxa"/>
              <w:bottom w:w="28" w:type="dxa"/>
              <w:right w:w="57" w:type="dxa"/>
            </w:tcMar>
            <w:vAlign w:val="center"/>
            <w:hideMark/>
          </w:tcPr>
          <w:p w14:paraId="306A5E1D" w14:textId="6FFA96B9"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709" w:type="dxa"/>
            <w:shd w:val="clear" w:color="auto" w:fill="auto"/>
            <w:tcMar>
              <w:top w:w="28" w:type="dxa"/>
              <w:left w:w="57" w:type="dxa"/>
              <w:bottom w:w="28" w:type="dxa"/>
              <w:right w:w="57" w:type="dxa"/>
            </w:tcMar>
            <w:vAlign w:val="center"/>
            <w:hideMark/>
          </w:tcPr>
          <w:p w14:paraId="7BA94471" w14:textId="7B75262C" w:rsidR="001925F7" w:rsidRPr="000A4681" w:rsidRDefault="001925F7" w:rsidP="00FC4FA9">
            <w:pPr>
              <w:textAlignment w:val="baseline"/>
              <w:rPr>
                <w:rFonts w:ascii="Times New Roman" w:eastAsia="Times New Roman" w:hAnsi="Times New Roman" w:cs="Times New Roman"/>
                <w:lang w:eastAsia="lt-LT"/>
              </w:rPr>
            </w:pPr>
          </w:p>
        </w:tc>
      </w:tr>
      <w:tr w:rsidR="000A4681" w:rsidRPr="000A4681" w14:paraId="0A997AFE" w14:textId="77777777" w:rsidTr="004B3153">
        <w:tc>
          <w:tcPr>
            <w:tcW w:w="7508" w:type="dxa"/>
            <w:shd w:val="clear" w:color="auto" w:fill="auto"/>
            <w:tcMar>
              <w:top w:w="28" w:type="dxa"/>
              <w:left w:w="57" w:type="dxa"/>
              <w:bottom w:w="28" w:type="dxa"/>
              <w:right w:w="57" w:type="dxa"/>
            </w:tcMar>
            <w:hideMark/>
          </w:tcPr>
          <w:p w14:paraId="775B9F89" w14:textId="1D79B764"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Natrio bromidas tiriamiesiems darbams atlikti.</w:t>
            </w:r>
          </w:p>
        </w:tc>
        <w:tc>
          <w:tcPr>
            <w:tcW w:w="2410" w:type="dxa"/>
            <w:shd w:val="clear" w:color="auto" w:fill="auto"/>
            <w:tcMar>
              <w:top w:w="28" w:type="dxa"/>
              <w:left w:w="57" w:type="dxa"/>
              <w:bottom w:w="28" w:type="dxa"/>
              <w:right w:w="57" w:type="dxa"/>
            </w:tcMar>
            <w:hideMark/>
          </w:tcPr>
          <w:p w14:paraId="11044CEC" w14:textId="0DA984BD"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Medžiagos</w:t>
            </w:r>
          </w:p>
        </w:tc>
        <w:tc>
          <w:tcPr>
            <w:tcW w:w="2693" w:type="dxa"/>
            <w:shd w:val="clear" w:color="auto" w:fill="auto"/>
            <w:tcMar>
              <w:top w:w="28" w:type="dxa"/>
              <w:left w:w="57" w:type="dxa"/>
              <w:bottom w:w="28" w:type="dxa"/>
              <w:right w:w="57" w:type="dxa"/>
            </w:tcMar>
            <w:hideMark/>
          </w:tcPr>
          <w:p w14:paraId="6D07C0D7" w14:textId="3709BAAC"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Chemija</w:t>
            </w:r>
          </w:p>
        </w:tc>
        <w:tc>
          <w:tcPr>
            <w:tcW w:w="709" w:type="dxa"/>
            <w:shd w:val="clear" w:color="auto" w:fill="auto"/>
            <w:tcMar>
              <w:top w:w="28" w:type="dxa"/>
              <w:left w:w="57" w:type="dxa"/>
              <w:bottom w:w="28" w:type="dxa"/>
              <w:right w:w="57" w:type="dxa"/>
            </w:tcMar>
            <w:vAlign w:val="center"/>
            <w:hideMark/>
          </w:tcPr>
          <w:p w14:paraId="5D7DE067" w14:textId="2196FC7F"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567" w:type="dxa"/>
            <w:shd w:val="clear" w:color="auto" w:fill="auto"/>
            <w:tcMar>
              <w:top w:w="28" w:type="dxa"/>
              <w:left w:w="57" w:type="dxa"/>
              <w:bottom w:w="28" w:type="dxa"/>
              <w:right w:w="57" w:type="dxa"/>
            </w:tcMar>
            <w:vAlign w:val="center"/>
            <w:hideMark/>
          </w:tcPr>
          <w:p w14:paraId="4116C9A0" w14:textId="386146F0" w:rsidR="001925F7" w:rsidRPr="000A4681" w:rsidRDefault="001925F7" w:rsidP="00FC4FA9">
            <w:pPr>
              <w:textAlignment w:val="baseline"/>
              <w:rPr>
                <w:rFonts w:ascii="Times New Roman" w:eastAsia="Times New Roman" w:hAnsi="Times New Roman" w:cs="Times New Roman"/>
                <w:lang w:eastAsia="lt-LT"/>
              </w:rPr>
            </w:pPr>
          </w:p>
        </w:tc>
        <w:tc>
          <w:tcPr>
            <w:tcW w:w="567" w:type="dxa"/>
            <w:shd w:val="clear" w:color="auto" w:fill="auto"/>
            <w:tcMar>
              <w:top w:w="28" w:type="dxa"/>
              <w:left w:w="57" w:type="dxa"/>
              <w:bottom w:w="28" w:type="dxa"/>
              <w:right w:w="57" w:type="dxa"/>
            </w:tcMar>
            <w:vAlign w:val="center"/>
            <w:hideMark/>
          </w:tcPr>
          <w:p w14:paraId="2241E2C8" w14:textId="06EB44E0"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709" w:type="dxa"/>
            <w:shd w:val="clear" w:color="auto" w:fill="auto"/>
            <w:tcMar>
              <w:top w:w="28" w:type="dxa"/>
              <w:left w:w="57" w:type="dxa"/>
              <w:bottom w:w="28" w:type="dxa"/>
              <w:right w:w="57" w:type="dxa"/>
            </w:tcMar>
            <w:vAlign w:val="center"/>
            <w:hideMark/>
          </w:tcPr>
          <w:p w14:paraId="54A5DC76" w14:textId="0ABDF722" w:rsidR="001925F7" w:rsidRPr="000A4681" w:rsidRDefault="001925F7" w:rsidP="00FC4FA9">
            <w:pPr>
              <w:textAlignment w:val="baseline"/>
              <w:rPr>
                <w:rFonts w:ascii="Times New Roman" w:eastAsia="Times New Roman" w:hAnsi="Times New Roman" w:cs="Times New Roman"/>
                <w:lang w:eastAsia="lt-LT"/>
              </w:rPr>
            </w:pPr>
          </w:p>
        </w:tc>
      </w:tr>
      <w:tr w:rsidR="000A4681" w:rsidRPr="000A4681" w14:paraId="31FB3AD0" w14:textId="77777777" w:rsidTr="004B3153">
        <w:tc>
          <w:tcPr>
            <w:tcW w:w="7508" w:type="dxa"/>
            <w:shd w:val="clear" w:color="auto" w:fill="auto"/>
            <w:tcMar>
              <w:top w:w="28" w:type="dxa"/>
              <w:left w:w="57" w:type="dxa"/>
              <w:bottom w:w="28" w:type="dxa"/>
              <w:right w:w="57" w:type="dxa"/>
            </w:tcMar>
            <w:hideMark/>
          </w:tcPr>
          <w:p w14:paraId="3D1006C4" w14:textId="617D37FD"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Kalio bromidas tiriamiesiems darbams atlikti.</w:t>
            </w:r>
          </w:p>
        </w:tc>
        <w:tc>
          <w:tcPr>
            <w:tcW w:w="2410" w:type="dxa"/>
            <w:shd w:val="clear" w:color="auto" w:fill="auto"/>
            <w:tcMar>
              <w:top w:w="28" w:type="dxa"/>
              <w:left w:w="57" w:type="dxa"/>
              <w:bottom w:w="28" w:type="dxa"/>
              <w:right w:w="57" w:type="dxa"/>
            </w:tcMar>
            <w:hideMark/>
          </w:tcPr>
          <w:p w14:paraId="2AE0524A" w14:textId="6D5877A6"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Medžiagos</w:t>
            </w:r>
          </w:p>
        </w:tc>
        <w:tc>
          <w:tcPr>
            <w:tcW w:w="2693" w:type="dxa"/>
            <w:shd w:val="clear" w:color="auto" w:fill="auto"/>
            <w:tcMar>
              <w:top w:w="28" w:type="dxa"/>
              <w:left w:w="57" w:type="dxa"/>
              <w:bottom w:w="28" w:type="dxa"/>
              <w:right w:w="57" w:type="dxa"/>
            </w:tcMar>
            <w:hideMark/>
          </w:tcPr>
          <w:p w14:paraId="7AC1A67D" w14:textId="5B27963E"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Chemija</w:t>
            </w:r>
          </w:p>
        </w:tc>
        <w:tc>
          <w:tcPr>
            <w:tcW w:w="709" w:type="dxa"/>
            <w:shd w:val="clear" w:color="auto" w:fill="auto"/>
            <w:tcMar>
              <w:top w:w="28" w:type="dxa"/>
              <w:left w:w="57" w:type="dxa"/>
              <w:bottom w:w="28" w:type="dxa"/>
              <w:right w:w="57" w:type="dxa"/>
            </w:tcMar>
            <w:vAlign w:val="center"/>
            <w:hideMark/>
          </w:tcPr>
          <w:p w14:paraId="721CFFCB" w14:textId="0A085E8E"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567" w:type="dxa"/>
            <w:shd w:val="clear" w:color="auto" w:fill="auto"/>
            <w:tcMar>
              <w:top w:w="28" w:type="dxa"/>
              <w:left w:w="57" w:type="dxa"/>
              <w:bottom w:w="28" w:type="dxa"/>
              <w:right w:w="57" w:type="dxa"/>
            </w:tcMar>
            <w:vAlign w:val="center"/>
            <w:hideMark/>
          </w:tcPr>
          <w:p w14:paraId="5D8E0EA6" w14:textId="7E203331" w:rsidR="001925F7" w:rsidRPr="000A4681" w:rsidRDefault="001925F7" w:rsidP="00FC4FA9">
            <w:pPr>
              <w:textAlignment w:val="baseline"/>
              <w:rPr>
                <w:rFonts w:ascii="Times New Roman" w:eastAsia="Times New Roman" w:hAnsi="Times New Roman" w:cs="Times New Roman"/>
                <w:lang w:eastAsia="lt-LT"/>
              </w:rPr>
            </w:pPr>
          </w:p>
        </w:tc>
        <w:tc>
          <w:tcPr>
            <w:tcW w:w="567" w:type="dxa"/>
            <w:shd w:val="clear" w:color="auto" w:fill="auto"/>
            <w:tcMar>
              <w:top w:w="28" w:type="dxa"/>
              <w:left w:w="57" w:type="dxa"/>
              <w:bottom w:w="28" w:type="dxa"/>
              <w:right w:w="57" w:type="dxa"/>
            </w:tcMar>
            <w:vAlign w:val="center"/>
            <w:hideMark/>
          </w:tcPr>
          <w:p w14:paraId="2DD4D28B" w14:textId="3458D530"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709" w:type="dxa"/>
            <w:shd w:val="clear" w:color="auto" w:fill="auto"/>
            <w:tcMar>
              <w:top w:w="28" w:type="dxa"/>
              <w:left w:w="57" w:type="dxa"/>
              <w:bottom w:w="28" w:type="dxa"/>
              <w:right w:w="57" w:type="dxa"/>
            </w:tcMar>
            <w:vAlign w:val="center"/>
            <w:hideMark/>
          </w:tcPr>
          <w:p w14:paraId="589DE8F9" w14:textId="4EF76BFA" w:rsidR="001925F7" w:rsidRPr="000A4681" w:rsidRDefault="001925F7" w:rsidP="00FC4FA9">
            <w:pPr>
              <w:textAlignment w:val="baseline"/>
              <w:rPr>
                <w:rFonts w:ascii="Times New Roman" w:eastAsia="Times New Roman" w:hAnsi="Times New Roman" w:cs="Times New Roman"/>
                <w:lang w:eastAsia="lt-LT"/>
              </w:rPr>
            </w:pPr>
          </w:p>
        </w:tc>
      </w:tr>
      <w:tr w:rsidR="000A4681" w:rsidRPr="000A4681" w14:paraId="02FD9EA7" w14:textId="77777777" w:rsidTr="004B3153">
        <w:tc>
          <w:tcPr>
            <w:tcW w:w="7508" w:type="dxa"/>
            <w:shd w:val="clear" w:color="auto" w:fill="auto"/>
            <w:tcMar>
              <w:top w:w="28" w:type="dxa"/>
              <w:left w:w="57" w:type="dxa"/>
              <w:bottom w:w="28" w:type="dxa"/>
              <w:right w:w="57" w:type="dxa"/>
            </w:tcMar>
            <w:hideMark/>
          </w:tcPr>
          <w:p w14:paraId="0E0C0BB7" w14:textId="1BD9DBC0"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Natrio jodidas tiriamiesiems darbams atlikti.</w:t>
            </w:r>
          </w:p>
        </w:tc>
        <w:tc>
          <w:tcPr>
            <w:tcW w:w="2410" w:type="dxa"/>
            <w:shd w:val="clear" w:color="auto" w:fill="auto"/>
            <w:tcMar>
              <w:top w:w="28" w:type="dxa"/>
              <w:left w:w="57" w:type="dxa"/>
              <w:bottom w:w="28" w:type="dxa"/>
              <w:right w:w="57" w:type="dxa"/>
            </w:tcMar>
            <w:hideMark/>
          </w:tcPr>
          <w:p w14:paraId="7F2A3043" w14:textId="0ADD771E"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Medžiagos</w:t>
            </w:r>
          </w:p>
        </w:tc>
        <w:tc>
          <w:tcPr>
            <w:tcW w:w="2693" w:type="dxa"/>
            <w:shd w:val="clear" w:color="auto" w:fill="auto"/>
            <w:tcMar>
              <w:top w:w="28" w:type="dxa"/>
              <w:left w:w="57" w:type="dxa"/>
              <w:bottom w:w="28" w:type="dxa"/>
              <w:right w:w="57" w:type="dxa"/>
            </w:tcMar>
            <w:hideMark/>
          </w:tcPr>
          <w:p w14:paraId="108A70CE" w14:textId="72984CB6"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Chemija</w:t>
            </w:r>
          </w:p>
        </w:tc>
        <w:tc>
          <w:tcPr>
            <w:tcW w:w="709" w:type="dxa"/>
            <w:shd w:val="clear" w:color="auto" w:fill="auto"/>
            <w:tcMar>
              <w:top w:w="28" w:type="dxa"/>
              <w:left w:w="57" w:type="dxa"/>
              <w:bottom w:w="28" w:type="dxa"/>
              <w:right w:w="57" w:type="dxa"/>
            </w:tcMar>
            <w:vAlign w:val="center"/>
            <w:hideMark/>
          </w:tcPr>
          <w:p w14:paraId="2A16490F" w14:textId="73E8540E"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567" w:type="dxa"/>
            <w:shd w:val="clear" w:color="auto" w:fill="auto"/>
            <w:tcMar>
              <w:top w:w="28" w:type="dxa"/>
              <w:left w:w="57" w:type="dxa"/>
              <w:bottom w:w="28" w:type="dxa"/>
              <w:right w:w="57" w:type="dxa"/>
            </w:tcMar>
            <w:vAlign w:val="center"/>
            <w:hideMark/>
          </w:tcPr>
          <w:p w14:paraId="33FD7D19" w14:textId="32ED902D" w:rsidR="001925F7" w:rsidRPr="000A4681" w:rsidRDefault="001925F7" w:rsidP="00FC4FA9">
            <w:pPr>
              <w:textAlignment w:val="baseline"/>
              <w:rPr>
                <w:rFonts w:ascii="Times New Roman" w:eastAsia="Times New Roman" w:hAnsi="Times New Roman" w:cs="Times New Roman"/>
                <w:lang w:eastAsia="lt-LT"/>
              </w:rPr>
            </w:pPr>
          </w:p>
        </w:tc>
        <w:tc>
          <w:tcPr>
            <w:tcW w:w="567" w:type="dxa"/>
            <w:shd w:val="clear" w:color="auto" w:fill="auto"/>
            <w:tcMar>
              <w:top w:w="28" w:type="dxa"/>
              <w:left w:w="57" w:type="dxa"/>
              <w:bottom w:w="28" w:type="dxa"/>
              <w:right w:w="57" w:type="dxa"/>
            </w:tcMar>
            <w:vAlign w:val="center"/>
            <w:hideMark/>
          </w:tcPr>
          <w:p w14:paraId="1EB4E7D9" w14:textId="5EC0E82F"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709" w:type="dxa"/>
            <w:shd w:val="clear" w:color="auto" w:fill="auto"/>
            <w:tcMar>
              <w:top w:w="28" w:type="dxa"/>
              <w:left w:w="57" w:type="dxa"/>
              <w:bottom w:w="28" w:type="dxa"/>
              <w:right w:w="57" w:type="dxa"/>
            </w:tcMar>
            <w:vAlign w:val="center"/>
            <w:hideMark/>
          </w:tcPr>
          <w:p w14:paraId="1D2F396A" w14:textId="29984B1C" w:rsidR="001925F7" w:rsidRPr="000A4681" w:rsidRDefault="001925F7" w:rsidP="00FC4FA9">
            <w:pPr>
              <w:textAlignment w:val="baseline"/>
              <w:rPr>
                <w:rFonts w:ascii="Times New Roman" w:eastAsia="Times New Roman" w:hAnsi="Times New Roman" w:cs="Times New Roman"/>
                <w:lang w:eastAsia="lt-LT"/>
              </w:rPr>
            </w:pPr>
          </w:p>
        </w:tc>
      </w:tr>
      <w:tr w:rsidR="000A4681" w:rsidRPr="000A4681" w14:paraId="72CAA617" w14:textId="77777777" w:rsidTr="004B3153">
        <w:tc>
          <w:tcPr>
            <w:tcW w:w="7508" w:type="dxa"/>
            <w:shd w:val="clear" w:color="auto" w:fill="auto"/>
            <w:tcMar>
              <w:top w:w="28" w:type="dxa"/>
              <w:left w:w="57" w:type="dxa"/>
              <w:bottom w:w="28" w:type="dxa"/>
              <w:right w:w="57" w:type="dxa"/>
            </w:tcMar>
            <w:hideMark/>
          </w:tcPr>
          <w:p w14:paraId="56BC0FF5" w14:textId="0FD00B60"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Kalio jodidas tiriamiesiems darbams atlikti.</w:t>
            </w:r>
          </w:p>
        </w:tc>
        <w:tc>
          <w:tcPr>
            <w:tcW w:w="2410" w:type="dxa"/>
            <w:shd w:val="clear" w:color="auto" w:fill="auto"/>
            <w:tcMar>
              <w:top w:w="28" w:type="dxa"/>
              <w:left w:w="57" w:type="dxa"/>
              <w:bottom w:w="28" w:type="dxa"/>
              <w:right w:w="57" w:type="dxa"/>
            </w:tcMar>
            <w:hideMark/>
          </w:tcPr>
          <w:p w14:paraId="07BD190E" w14:textId="4F9ACC83"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Medžiagos</w:t>
            </w:r>
          </w:p>
        </w:tc>
        <w:tc>
          <w:tcPr>
            <w:tcW w:w="2693" w:type="dxa"/>
            <w:shd w:val="clear" w:color="auto" w:fill="auto"/>
            <w:tcMar>
              <w:top w:w="28" w:type="dxa"/>
              <w:left w:w="57" w:type="dxa"/>
              <w:bottom w:w="28" w:type="dxa"/>
              <w:right w:w="57" w:type="dxa"/>
            </w:tcMar>
            <w:hideMark/>
          </w:tcPr>
          <w:p w14:paraId="7C76D98A" w14:textId="0F52C69C"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Chemija</w:t>
            </w:r>
          </w:p>
        </w:tc>
        <w:tc>
          <w:tcPr>
            <w:tcW w:w="709" w:type="dxa"/>
            <w:shd w:val="clear" w:color="auto" w:fill="auto"/>
            <w:tcMar>
              <w:top w:w="28" w:type="dxa"/>
              <w:left w:w="57" w:type="dxa"/>
              <w:bottom w:w="28" w:type="dxa"/>
              <w:right w:w="57" w:type="dxa"/>
            </w:tcMar>
            <w:vAlign w:val="center"/>
            <w:hideMark/>
          </w:tcPr>
          <w:p w14:paraId="768490D2" w14:textId="04E7448B"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567" w:type="dxa"/>
            <w:shd w:val="clear" w:color="auto" w:fill="auto"/>
            <w:tcMar>
              <w:top w:w="28" w:type="dxa"/>
              <w:left w:w="57" w:type="dxa"/>
              <w:bottom w:w="28" w:type="dxa"/>
              <w:right w:w="57" w:type="dxa"/>
            </w:tcMar>
            <w:vAlign w:val="center"/>
            <w:hideMark/>
          </w:tcPr>
          <w:p w14:paraId="56B4B4B6" w14:textId="373D2DE3" w:rsidR="001925F7" w:rsidRPr="000A4681" w:rsidRDefault="001925F7" w:rsidP="00FC4FA9">
            <w:pPr>
              <w:textAlignment w:val="baseline"/>
              <w:rPr>
                <w:rFonts w:ascii="Times New Roman" w:eastAsia="Times New Roman" w:hAnsi="Times New Roman" w:cs="Times New Roman"/>
                <w:lang w:eastAsia="lt-LT"/>
              </w:rPr>
            </w:pPr>
          </w:p>
        </w:tc>
        <w:tc>
          <w:tcPr>
            <w:tcW w:w="567" w:type="dxa"/>
            <w:shd w:val="clear" w:color="auto" w:fill="auto"/>
            <w:tcMar>
              <w:top w:w="28" w:type="dxa"/>
              <w:left w:w="57" w:type="dxa"/>
              <w:bottom w:w="28" w:type="dxa"/>
              <w:right w:w="57" w:type="dxa"/>
            </w:tcMar>
            <w:vAlign w:val="center"/>
            <w:hideMark/>
          </w:tcPr>
          <w:p w14:paraId="6D857DA9" w14:textId="41162971"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709" w:type="dxa"/>
            <w:shd w:val="clear" w:color="auto" w:fill="auto"/>
            <w:tcMar>
              <w:top w:w="28" w:type="dxa"/>
              <w:left w:w="57" w:type="dxa"/>
              <w:bottom w:w="28" w:type="dxa"/>
              <w:right w:w="57" w:type="dxa"/>
            </w:tcMar>
            <w:vAlign w:val="center"/>
            <w:hideMark/>
          </w:tcPr>
          <w:p w14:paraId="3532AA8A" w14:textId="0A40B4F0" w:rsidR="001925F7" w:rsidRPr="000A4681" w:rsidRDefault="001925F7" w:rsidP="00FC4FA9">
            <w:pPr>
              <w:textAlignment w:val="baseline"/>
              <w:rPr>
                <w:rFonts w:ascii="Times New Roman" w:eastAsia="Times New Roman" w:hAnsi="Times New Roman" w:cs="Times New Roman"/>
                <w:lang w:eastAsia="lt-LT"/>
              </w:rPr>
            </w:pPr>
          </w:p>
        </w:tc>
      </w:tr>
      <w:tr w:rsidR="000A4681" w:rsidRPr="000A4681" w14:paraId="4ECEC358" w14:textId="77777777" w:rsidTr="004B3153">
        <w:tc>
          <w:tcPr>
            <w:tcW w:w="7508" w:type="dxa"/>
            <w:shd w:val="clear" w:color="auto" w:fill="auto"/>
            <w:tcMar>
              <w:top w:w="28" w:type="dxa"/>
              <w:left w:w="57" w:type="dxa"/>
              <w:bottom w:w="28" w:type="dxa"/>
              <w:right w:w="57" w:type="dxa"/>
            </w:tcMar>
            <w:hideMark/>
          </w:tcPr>
          <w:p w14:paraId="6352C5A7" w14:textId="3B512550"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Natrio sulfatas tiriamiesiems darbams atlikti.</w:t>
            </w:r>
          </w:p>
        </w:tc>
        <w:tc>
          <w:tcPr>
            <w:tcW w:w="2410" w:type="dxa"/>
            <w:shd w:val="clear" w:color="auto" w:fill="auto"/>
            <w:tcMar>
              <w:top w:w="28" w:type="dxa"/>
              <w:left w:w="57" w:type="dxa"/>
              <w:bottom w:w="28" w:type="dxa"/>
              <w:right w:w="57" w:type="dxa"/>
            </w:tcMar>
            <w:hideMark/>
          </w:tcPr>
          <w:p w14:paraId="797576E6" w14:textId="46159FD7"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Medžiagos</w:t>
            </w:r>
          </w:p>
        </w:tc>
        <w:tc>
          <w:tcPr>
            <w:tcW w:w="2693" w:type="dxa"/>
            <w:shd w:val="clear" w:color="auto" w:fill="auto"/>
            <w:tcMar>
              <w:top w:w="28" w:type="dxa"/>
              <w:left w:w="57" w:type="dxa"/>
              <w:bottom w:w="28" w:type="dxa"/>
              <w:right w:w="57" w:type="dxa"/>
            </w:tcMar>
            <w:hideMark/>
          </w:tcPr>
          <w:p w14:paraId="2A5F5097" w14:textId="3253C654"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Chemija</w:t>
            </w:r>
          </w:p>
        </w:tc>
        <w:tc>
          <w:tcPr>
            <w:tcW w:w="709" w:type="dxa"/>
            <w:shd w:val="clear" w:color="auto" w:fill="auto"/>
            <w:tcMar>
              <w:top w:w="28" w:type="dxa"/>
              <w:left w:w="57" w:type="dxa"/>
              <w:bottom w:w="28" w:type="dxa"/>
              <w:right w:w="57" w:type="dxa"/>
            </w:tcMar>
            <w:vAlign w:val="center"/>
            <w:hideMark/>
          </w:tcPr>
          <w:p w14:paraId="25A36E39" w14:textId="51F54A9C"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567" w:type="dxa"/>
            <w:shd w:val="clear" w:color="auto" w:fill="auto"/>
            <w:tcMar>
              <w:top w:w="28" w:type="dxa"/>
              <w:left w:w="57" w:type="dxa"/>
              <w:bottom w:w="28" w:type="dxa"/>
              <w:right w:w="57" w:type="dxa"/>
            </w:tcMar>
            <w:vAlign w:val="center"/>
            <w:hideMark/>
          </w:tcPr>
          <w:p w14:paraId="09C8517C" w14:textId="4A3C3430" w:rsidR="001925F7" w:rsidRPr="000A4681" w:rsidRDefault="001925F7" w:rsidP="00FC4FA9">
            <w:pPr>
              <w:textAlignment w:val="baseline"/>
              <w:rPr>
                <w:rFonts w:ascii="Times New Roman" w:eastAsia="Times New Roman" w:hAnsi="Times New Roman" w:cs="Times New Roman"/>
                <w:lang w:eastAsia="lt-LT"/>
              </w:rPr>
            </w:pPr>
          </w:p>
        </w:tc>
        <w:tc>
          <w:tcPr>
            <w:tcW w:w="567" w:type="dxa"/>
            <w:shd w:val="clear" w:color="auto" w:fill="auto"/>
            <w:tcMar>
              <w:top w:w="28" w:type="dxa"/>
              <w:left w:w="57" w:type="dxa"/>
              <w:bottom w:w="28" w:type="dxa"/>
              <w:right w:w="57" w:type="dxa"/>
            </w:tcMar>
            <w:vAlign w:val="center"/>
            <w:hideMark/>
          </w:tcPr>
          <w:p w14:paraId="64EAAE2D" w14:textId="02AAF666"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709" w:type="dxa"/>
            <w:shd w:val="clear" w:color="auto" w:fill="auto"/>
            <w:tcMar>
              <w:top w:w="28" w:type="dxa"/>
              <w:left w:w="57" w:type="dxa"/>
              <w:bottom w:w="28" w:type="dxa"/>
              <w:right w:w="57" w:type="dxa"/>
            </w:tcMar>
            <w:vAlign w:val="center"/>
            <w:hideMark/>
          </w:tcPr>
          <w:p w14:paraId="1A28F407" w14:textId="73BB5C2D" w:rsidR="001925F7" w:rsidRPr="000A4681" w:rsidRDefault="001925F7" w:rsidP="00FC4FA9">
            <w:pPr>
              <w:textAlignment w:val="baseline"/>
              <w:rPr>
                <w:rFonts w:ascii="Times New Roman" w:eastAsia="Times New Roman" w:hAnsi="Times New Roman" w:cs="Times New Roman"/>
                <w:lang w:eastAsia="lt-LT"/>
              </w:rPr>
            </w:pPr>
          </w:p>
        </w:tc>
      </w:tr>
      <w:tr w:rsidR="000A4681" w:rsidRPr="000A4681" w14:paraId="703ED982" w14:textId="77777777" w:rsidTr="004B3153">
        <w:tc>
          <w:tcPr>
            <w:tcW w:w="7508" w:type="dxa"/>
            <w:shd w:val="clear" w:color="auto" w:fill="auto"/>
            <w:tcMar>
              <w:top w:w="28" w:type="dxa"/>
              <w:left w:w="57" w:type="dxa"/>
              <w:bottom w:w="28" w:type="dxa"/>
              <w:right w:w="57" w:type="dxa"/>
            </w:tcMar>
            <w:hideMark/>
          </w:tcPr>
          <w:p w14:paraId="6D28F8EF" w14:textId="331133D2"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lastRenderedPageBreak/>
              <w:t>Kalio sulfatas tiriamiesiems darbams atlikti.</w:t>
            </w:r>
          </w:p>
        </w:tc>
        <w:tc>
          <w:tcPr>
            <w:tcW w:w="2410" w:type="dxa"/>
            <w:shd w:val="clear" w:color="auto" w:fill="auto"/>
            <w:tcMar>
              <w:top w:w="28" w:type="dxa"/>
              <w:left w:w="57" w:type="dxa"/>
              <w:bottom w:w="28" w:type="dxa"/>
              <w:right w:w="57" w:type="dxa"/>
            </w:tcMar>
            <w:hideMark/>
          </w:tcPr>
          <w:p w14:paraId="57E2CD3A" w14:textId="47A17A00"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Medžiagos</w:t>
            </w:r>
          </w:p>
        </w:tc>
        <w:tc>
          <w:tcPr>
            <w:tcW w:w="2693" w:type="dxa"/>
            <w:shd w:val="clear" w:color="auto" w:fill="auto"/>
            <w:tcMar>
              <w:top w:w="28" w:type="dxa"/>
              <w:left w:w="57" w:type="dxa"/>
              <w:bottom w:w="28" w:type="dxa"/>
              <w:right w:w="57" w:type="dxa"/>
            </w:tcMar>
            <w:hideMark/>
          </w:tcPr>
          <w:p w14:paraId="32E81332" w14:textId="4F8DEA82"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Chemija</w:t>
            </w:r>
          </w:p>
        </w:tc>
        <w:tc>
          <w:tcPr>
            <w:tcW w:w="709" w:type="dxa"/>
            <w:shd w:val="clear" w:color="auto" w:fill="auto"/>
            <w:tcMar>
              <w:top w:w="28" w:type="dxa"/>
              <w:left w:w="57" w:type="dxa"/>
              <w:bottom w:w="28" w:type="dxa"/>
              <w:right w:w="57" w:type="dxa"/>
            </w:tcMar>
            <w:vAlign w:val="center"/>
            <w:hideMark/>
          </w:tcPr>
          <w:p w14:paraId="0C3538F0" w14:textId="334A3A54"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567" w:type="dxa"/>
            <w:shd w:val="clear" w:color="auto" w:fill="auto"/>
            <w:tcMar>
              <w:top w:w="28" w:type="dxa"/>
              <w:left w:w="57" w:type="dxa"/>
              <w:bottom w:w="28" w:type="dxa"/>
              <w:right w:w="57" w:type="dxa"/>
            </w:tcMar>
            <w:vAlign w:val="center"/>
            <w:hideMark/>
          </w:tcPr>
          <w:p w14:paraId="70D60582" w14:textId="41AC7CF6" w:rsidR="001925F7" w:rsidRPr="000A4681" w:rsidRDefault="001925F7" w:rsidP="00FC4FA9">
            <w:pPr>
              <w:textAlignment w:val="baseline"/>
              <w:rPr>
                <w:rFonts w:ascii="Times New Roman" w:eastAsia="Times New Roman" w:hAnsi="Times New Roman" w:cs="Times New Roman"/>
                <w:lang w:eastAsia="lt-LT"/>
              </w:rPr>
            </w:pPr>
          </w:p>
        </w:tc>
        <w:tc>
          <w:tcPr>
            <w:tcW w:w="567" w:type="dxa"/>
            <w:shd w:val="clear" w:color="auto" w:fill="auto"/>
            <w:tcMar>
              <w:top w:w="28" w:type="dxa"/>
              <w:left w:w="57" w:type="dxa"/>
              <w:bottom w:w="28" w:type="dxa"/>
              <w:right w:w="57" w:type="dxa"/>
            </w:tcMar>
            <w:vAlign w:val="center"/>
            <w:hideMark/>
          </w:tcPr>
          <w:p w14:paraId="5D9E4084" w14:textId="1142B80C"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709" w:type="dxa"/>
            <w:shd w:val="clear" w:color="auto" w:fill="auto"/>
            <w:tcMar>
              <w:top w:w="28" w:type="dxa"/>
              <w:left w:w="57" w:type="dxa"/>
              <w:bottom w:w="28" w:type="dxa"/>
              <w:right w:w="57" w:type="dxa"/>
            </w:tcMar>
            <w:vAlign w:val="center"/>
            <w:hideMark/>
          </w:tcPr>
          <w:p w14:paraId="1B1DDE33" w14:textId="479B4D32" w:rsidR="001925F7" w:rsidRPr="000A4681" w:rsidRDefault="001925F7" w:rsidP="00FC4FA9">
            <w:pPr>
              <w:textAlignment w:val="baseline"/>
              <w:rPr>
                <w:rFonts w:ascii="Times New Roman" w:eastAsia="Times New Roman" w:hAnsi="Times New Roman" w:cs="Times New Roman"/>
                <w:lang w:eastAsia="lt-LT"/>
              </w:rPr>
            </w:pPr>
          </w:p>
        </w:tc>
      </w:tr>
      <w:tr w:rsidR="000A4681" w:rsidRPr="000A4681" w14:paraId="3C0C9776" w14:textId="77777777" w:rsidTr="004B3153">
        <w:tc>
          <w:tcPr>
            <w:tcW w:w="7508" w:type="dxa"/>
            <w:shd w:val="clear" w:color="auto" w:fill="auto"/>
            <w:tcMar>
              <w:top w:w="28" w:type="dxa"/>
              <w:left w:w="57" w:type="dxa"/>
              <w:bottom w:w="28" w:type="dxa"/>
              <w:right w:w="57" w:type="dxa"/>
            </w:tcMar>
            <w:hideMark/>
          </w:tcPr>
          <w:p w14:paraId="362B32D5" w14:textId="35FDDD40"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Vario(II) sulfatas (bevandenis) tiriamiesiems darbams atlikti.</w:t>
            </w:r>
          </w:p>
        </w:tc>
        <w:tc>
          <w:tcPr>
            <w:tcW w:w="2410" w:type="dxa"/>
            <w:shd w:val="clear" w:color="auto" w:fill="auto"/>
            <w:tcMar>
              <w:top w:w="28" w:type="dxa"/>
              <w:left w:w="57" w:type="dxa"/>
              <w:bottom w:w="28" w:type="dxa"/>
              <w:right w:w="57" w:type="dxa"/>
            </w:tcMar>
            <w:hideMark/>
          </w:tcPr>
          <w:p w14:paraId="3249F0B8" w14:textId="52F3FCC0"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Medžiagos</w:t>
            </w:r>
          </w:p>
        </w:tc>
        <w:tc>
          <w:tcPr>
            <w:tcW w:w="2693" w:type="dxa"/>
            <w:shd w:val="clear" w:color="auto" w:fill="auto"/>
            <w:tcMar>
              <w:top w:w="28" w:type="dxa"/>
              <w:left w:w="57" w:type="dxa"/>
              <w:bottom w:w="28" w:type="dxa"/>
              <w:right w:w="57" w:type="dxa"/>
            </w:tcMar>
            <w:hideMark/>
          </w:tcPr>
          <w:p w14:paraId="59A4866E" w14:textId="1524F2A5"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Chemija</w:t>
            </w:r>
          </w:p>
        </w:tc>
        <w:tc>
          <w:tcPr>
            <w:tcW w:w="709" w:type="dxa"/>
            <w:shd w:val="clear" w:color="auto" w:fill="auto"/>
            <w:tcMar>
              <w:top w:w="28" w:type="dxa"/>
              <w:left w:w="57" w:type="dxa"/>
              <w:bottom w:w="28" w:type="dxa"/>
              <w:right w:w="57" w:type="dxa"/>
            </w:tcMar>
            <w:vAlign w:val="center"/>
            <w:hideMark/>
          </w:tcPr>
          <w:p w14:paraId="17C5FDA9" w14:textId="4A40C56C"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567" w:type="dxa"/>
            <w:shd w:val="clear" w:color="auto" w:fill="auto"/>
            <w:tcMar>
              <w:top w:w="28" w:type="dxa"/>
              <w:left w:w="57" w:type="dxa"/>
              <w:bottom w:w="28" w:type="dxa"/>
              <w:right w:w="57" w:type="dxa"/>
            </w:tcMar>
            <w:vAlign w:val="center"/>
            <w:hideMark/>
          </w:tcPr>
          <w:p w14:paraId="21A0EBC0" w14:textId="31E2A5FD" w:rsidR="001925F7" w:rsidRPr="000A4681" w:rsidRDefault="001925F7" w:rsidP="00FC4FA9">
            <w:pPr>
              <w:textAlignment w:val="baseline"/>
              <w:rPr>
                <w:rFonts w:ascii="Times New Roman" w:eastAsia="Times New Roman" w:hAnsi="Times New Roman" w:cs="Times New Roman"/>
                <w:lang w:eastAsia="lt-LT"/>
              </w:rPr>
            </w:pPr>
          </w:p>
        </w:tc>
        <w:tc>
          <w:tcPr>
            <w:tcW w:w="567" w:type="dxa"/>
            <w:shd w:val="clear" w:color="auto" w:fill="auto"/>
            <w:tcMar>
              <w:top w:w="28" w:type="dxa"/>
              <w:left w:w="57" w:type="dxa"/>
              <w:bottom w:w="28" w:type="dxa"/>
              <w:right w:w="57" w:type="dxa"/>
            </w:tcMar>
            <w:vAlign w:val="center"/>
            <w:hideMark/>
          </w:tcPr>
          <w:p w14:paraId="3580F6CC" w14:textId="5F06A803"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709" w:type="dxa"/>
            <w:shd w:val="clear" w:color="auto" w:fill="auto"/>
            <w:tcMar>
              <w:top w:w="28" w:type="dxa"/>
              <w:left w:w="57" w:type="dxa"/>
              <w:bottom w:w="28" w:type="dxa"/>
              <w:right w:w="57" w:type="dxa"/>
            </w:tcMar>
            <w:vAlign w:val="center"/>
            <w:hideMark/>
          </w:tcPr>
          <w:p w14:paraId="2F88C5FB" w14:textId="1D685169" w:rsidR="001925F7" w:rsidRPr="000A4681" w:rsidRDefault="001925F7" w:rsidP="00FC4FA9">
            <w:pPr>
              <w:textAlignment w:val="baseline"/>
              <w:rPr>
                <w:rFonts w:ascii="Times New Roman" w:eastAsia="Times New Roman" w:hAnsi="Times New Roman" w:cs="Times New Roman"/>
                <w:lang w:eastAsia="lt-LT"/>
              </w:rPr>
            </w:pPr>
          </w:p>
        </w:tc>
      </w:tr>
      <w:tr w:rsidR="000A4681" w:rsidRPr="000A4681" w14:paraId="7BB4C6A7" w14:textId="77777777" w:rsidTr="004B3153">
        <w:tc>
          <w:tcPr>
            <w:tcW w:w="7508" w:type="dxa"/>
            <w:shd w:val="clear" w:color="auto" w:fill="auto"/>
            <w:tcMar>
              <w:top w:w="28" w:type="dxa"/>
              <w:left w:w="57" w:type="dxa"/>
              <w:bottom w:w="28" w:type="dxa"/>
              <w:right w:w="57" w:type="dxa"/>
            </w:tcMar>
            <w:hideMark/>
          </w:tcPr>
          <w:p w14:paraId="4A1B6A99" w14:textId="671DB18C"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Vario(II) sulfatas (hidratas) tiriamiesiems darbams atlikti.</w:t>
            </w:r>
          </w:p>
        </w:tc>
        <w:tc>
          <w:tcPr>
            <w:tcW w:w="2410" w:type="dxa"/>
            <w:shd w:val="clear" w:color="auto" w:fill="auto"/>
            <w:tcMar>
              <w:top w:w="28" w:type="dxa"/>
              <w:left w:w="57" w:type="dxa"/>
              <w:bottom w:w="28" w:type="dxa"/>
              <w:right w:w="57" w:type="dxa"/>
            </w:tcMar>
            <w:hideMark/>
          </w:tcPr>
          <w:p w14:paraId="18D55C88" w14:textId="6D7631A7"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Medžiagos</w:t>
            </w:r>
          </w:p>
        </w:tc>
        <w:tc>
          <w:tcPr>
            <w:tcW w:w="2693" w:type="dxa"/>
            <w:shd w:val="clear" w:color="auto" w:fill="auto"/>
            <w:tcMar>
              <w:top w:w="28" w:type="dxa"/>
              <w:left w:w="57" w:type="dxa"/>
              <w:bottom w:w="28" w:type="dxa"/>
              <w:right w:w="57" w:type="dxa"/>
            </w:tcMar>
            <w:hideMark/>
          </w:tcPr>
          <w:p w14:paraId="4C4B84ED" w14:textId="739840AA"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Chemija</w:t>
            </w:r>
          </w:p>
        </w:tc>
        <w:tc>
          <w:tcPr>
            <w:tcW w:w="709" w:type="dxa"/>
            <w:shd w:val="clear" w:color="auto" w:fill="auto"/>
            <w:tcMar>
              <w:top w:w="28" w:type="dxa"/>
              <w:left w:w="57" w:type="dxa"/>
              <w:bottom w:w="28" w:type="dxa"/>
              <w:right w:w="57" w:type="dxa"/>
            </w:tcMar>
            <w:vAlign w:val="center"/>
            <w:hideMark/>
          </w:tcPr>
          <w:p w14:paraId="083768CB" w14:textId="381780E1"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567" w:type="dxa"/>
            <w:shd w:val="clear" w:color="auto" w:fill="auto"/>
            <w:tcMar>
              <w:top w:w="28" w:type="dxa"/>
              <w:left w:w="57" w:type="dxa"/>
              <w:bottom w:w="28" w:type="dxa"/>
              <w:right w:w="57" w:type="dxa"/>
            </w:tcMar>
            <w:vAlign w:val="center"/>
            <w:hideMark/>
          </w:tcPr>
          <w:p w14:paraId="50BBEE6A" w14:textId="78B81AB7" w:rsidR="001925F7" w:rsidRPr="000A4681" w:rsidRDefault="001925F7" w:rsidP="00FC4FA9">
            <w:pPr>
              <w:textAlignment w:val="baseline"/>
              <w:rPr>
                <w:rFonts w:ascii="Times New Roman" w:eastAsia="Times New Roman" w:hAnsi="Times New Roman" w:cs="Times New Roman"/>
                <w:lang w:eastAsia="lt-LT"/>
              </w:rPr>
            </w:pPr>
          </w:p>
        </w:tc>
        <w:tc>
          <w:tcPr>
            <w:tcW w:w="567" w:type="dxa"/>
            <w:shd w:val="clear" w:color="auto" w:fill="auto"/>
            <w:tcMar>
              <w:top w:w="28" w:type="dxa"/>
              <w:left w:w="57" w:type="dxa"/>
              <w:bottom w:w="28" w:type="dxa"/>
              <w:right w:w="57" w:type="dxa"/>
            </w:tcMar>
            <w:vAlign w:val="center"/>
            <w:hideMark/>
          </w:tcPr>
          <w:p w14:paraId="54B63AF6" w14:textId="49E5DCA9"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709" w:type="dxa"/>
            <w:shd w:val="clear" w:color="auto" w:fill="auto"/>
            <w:tcMar>
              <w:top w:w="28" w:type="dxa"/>
              <w:left w:w="57" w:type="dxa"/>
              <w:bottom w:w="28" w:type="dxa"/>
              <w:right w:w="57" w:type="dxa"/>
            </w:tcMar>
            <w:vAlign w:val="center"/>
            <w:hideMark/>
          </w:tcPr>
          <w:p w14:paraId="6E00E321" w14:textId="124F14BE" w:rsidR="001925F7" w:rsidRPr="000A4681" w:rsidRDefault="001925F7" w:rsidP="00FC4FA9">
            <w:pPr>
              <w:textAlignment w:val="baseline"/>
              <w:rPr>
                <w:rFonts w:ascii="Times New Roman" w:eastAsia="Times New Roman" w:hAnsi="Times New Roman" w:cs="Times New Roman"/>
                <w:lang w:eastAsia="lt-LT"/>
              </w:rPr>
            </w:pPr>
          </w:p>
        </w:tc>
      </w:tr>
      <w:tr w:rsidR="000A4681" w:rsidRPr="000A4681" w14:paraId="172FCE73" w14:textId="77777777" w:rsidTr="004B3153">
        <w:tc>
          <w:tcPr>
            <w:tcW w:w="7508" w:type="dxa"/>
            <w:shd w:val="clear" w:color="auto" w:fill="auto"/>
            <w:tcMar>
              <w:top w:w="28" w:type="dxa"/>
              <w:left w:w="57" w:type="dxa"/>
              <w:bottom w:w="28" w:type="dxa"/>
              <w:right w:w="57" w:type="dxa"/>
            </w:tcMar>
            <w:hideMark/>
          </w:tcPr>
          <w:p w14:paraId="6135F7CA" w14:textId="793124C4"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Natrio fosfatas tiriamiesiems darbams atlikti.</w:t>
            </w:r>
          </w:p>
        </w:tc>
        <w:tc>
          <w:tcPr>
            <w:tcW w:w="2410" w:type="dxa"/>
            <w:shd w:val="clear" w:color="auto" w:fill="auto"/>
            <w:tcMar>
              <w:top w:w="28" w:type="dxa"/>
              <w:left w:w="57" w:type="dxa"/>
              <w:bottom w:w="28" w:type="dxa"/>
              <w:right w:w="57" w:type="dxa"/>
            </w:tcMar>
            <w:hideMark/>
          </w:tcPr>
          <w:p w14:paraId="6E6FFBCA" w14:textId="606B9D4A"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Medžiagos</w:t>
            </w:r>
          </w:p>
        </w:tc>
        <w:tc>
          <w:tcPr>
            <w:tcW w:w="2693" w:type="dxa"/>
            <w:shd w:val="clear" w:color="auto" w:fill="auto"/>
            <w:tcMar>
              <w:top w:w="28" w:type="dxa"/>
              <w:left w:w="57" w:type="dxa"/>
              <w:bottom w:w="28" w:type="dxa"/>
              <w:right w:w="57" w:type="dxa"/>
            </w:tcMar>
            <w:hideMark/>
          </w:tcPr>
          <w:p w14:paraId="591B5471" w14:textId="13799754"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Chemija</w:t>
            </w:r>
          </w:p>
        </w:tc>
        <w:tc>
          <w:tcPr>
            <w:tcW w:w="709" w:type="dxa"/>
            <w:shd w:val="clear" w:color="auto" w:fill="auto"/>
            <w:tcMar>
              <w:top w:w="28" w:type="dxa"/>
              <w:left w:w="57" w:type="dxa"/>
              <w:bottom w:w="28" w:type="dxa"/>
              <w:right w:w="57" w:type="dxa"/>
            </w:tcMar>
            <w:vAlign w:val="center"/>
            <w:hideMark/>
          </w:tcPr>
          <w:p w14:paraId="088347CC" w14:textId="42D3D78B"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567" w:type="dxa"/>
            <w:shd w:val="clear" w:color="auto" w:fill="auto"/>
            <w:tcMar>
              <w:top w:w="28" w:type="dxa"/>
              <w:left w:w="57" w:type="dxa"/>
              <w:bottom w:w="28" w:type="dxa"/>
              <w:right w:w="57" w:type="dxa"/>
            </w:tcMar>
            <w:vAlign w:val="center"/>
            <w:hideMark/>
          </w:tcPr>
          <w:p w14:paraId="2F66214C" w14:textId="5400CDAE" w:rsidR="001925F7" w:rsidRPr="000A4681" w:rsidRDefault="001925F7" w:rsidP="00FC4FA9">
            <w:pPr>
              <w:textAlignment w:val="baseline"/>
              <w:rPr>
                <w:rFonts w:ascii="Times New Roman" w:eastAsia="Times New Roman" w:hAnsi="Times New Roman" w:cs="Times New Roman"/>
                <w:lang w:eastAsia="lt-LT"/>
              </w:rPr>
            </w:pPr>
          </w:p>
        </w:tc>
        <w:tc>
          <w:tcPr>
            <w:tcW w:w="567" w:type="dxa"/>
            <w:shd w:val="clear" w:color="auto" w:fill="auto"/>
            <w:tcMar>
              <w:top w:w="28" w:type="dxa"/>
              <w:left w:w="57" w:type="dxa"/>
              <w:bottom w:w="28" w:type="dxa"/>
              <w:right w:w="57" w:type="dxa"/>
            </w:tcMar>
            <w:vAlign w:val="center"/>
            <w:hideMark/>
          </w:tcPr>
          <w:p w14:paraId="7C181F52" w14:textId="3DDF726A"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709" w:type="dxa"/>
            <w:shd w:val="clear" w:color="auto" w:fill="auto"/>
            <w:tcMar>
              <w:top w:w="28" w:type="dxa"/>
              <w:left w:w="57" w:type="dxa"/>
              <w:bottom w:w="28" w:type="dxa"/>
              <w:right w:w="57" w:type="dxa"/>
            </w:tcMar>
            <w:vAlign w:val="center"/>
            <w:hideMark/>
          </w:tcPr>
          <w:p w14:paraId="44768E44" w14:textId="40351D0E" w:rsidR="001925F7" w:rsidRPr="000A4681" w:rsidRDefault="001925F7" w:rsidP="00FC4FA9">
            <w:pPr>
              <w:textAlignment w:val="baseline"/>
              <w:rPr>
                <w:rFonts w:ascii="Times New Roman" w:eastAsia="Times New Roman" w:hAnsi="Times New Roman" w:cs="Times New Roman"/>
                <w:lang w:eastAsia="lt-LT"/>
              </w:rPr>
            </w:pPr>
          </w:p>
        </w:tc>
      </w:tr>
      <w:tr w:rsidR="000A4681" w:rsidRPr="000A4681" w14:paraId="7B497FA0" w14:textId="77777777" w:rsidTr="004B3153">
        <w:tc>
          <w:tcPr>
            <w:tcW w:w="7508" w:type="dxa"/>
            <w:shd w:val="clear" w:color="auto" w:fill="auto"/>
            <w:tcMar>
              <w:top w:w="28" w:type="dxa"/>
              <w:left w:w="57" w:type="dxa"/>
              <w:bottom w:w="28" w:type="dxa"/>
              <w:right w:w="57" w:type="dxa"/>
            </w:tcMar>
            <w:hideMark/>
          </w:tcPr>
          <w:p w14:paraId="200FC003" w14:textId="6D5C7C65"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Kalio fosfatas tiriamiesiems darbams atlikti.</w:t>
            </w:r>
          </w:p>
        </w:tc>
        <w:tc>
          <w:tcPr>
            <w:tcW w:w="2410" w:type="dxa"/>
            <w:shd w:val="clear" w:color="auto" w:fill="auto"/>
            <w:tcMar>
              <w:top w:w="28" w:type="dxa"/>
              <w:left w:w="57" w:type="dxa"/>
              <w:bottom w:w="28" w:type="dxa"/>
              <w:right w:w="57" w:type="dxa"/>
            </w:tcMar>
            <w:hideMark/>
          </w:tcPr>
          <w:p w14:paraId="1745E957" w14:textId="4F79AAFC"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Medžiagos</w:t>
            </w:r>
          </w:p>
        </w:tc>
        <w:tc>
          <w:tcPr>
            <w:tcW w:w="2693" w:type="dxa"/>
            <w:shd w:val="clear" w:color="auto" w:fill="auto"/>
            <w:tcMar>
              <w:top w:w="28" w:type="dxa"/>
              <w:left w:w="57" w:type="dxa"/>
              <w:bottom w:w="28" w:type="dxa"/>
              <w:right w:w="57" w:type="dxa"/>
            </w:tcMar>
            <w:hideMark/>
          </w:tcPr>
          <w:p w14:paraId="7015758F" w14:textId="703E66FF"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Chemija</w:t>
            </w:r>
          </w:p>
        </w:tc>
        <w:tc>
          <w:tcPr>
            <w:tcW w:w="709" w:type="dxa"/>
            <w:shd w:val="clear" w:color="auto" w:fill="auto"/>
            <w:tcMar>
              <w:top w:w="28" w:type="dxa"/>
              <w:left w:w="57" w:type="dxa"/>
              <w:bottom w:w="28" w:type="dxa"/>
              <w:right w:w="57" w:type="dxa"/>
            </w:tcMar>
            <w:vAlign w:val="center"/>
            <w:hideMark/>
          </w:tcPr>
          <w:p w14:paraId="024BEFAE" w14:textId="6C2B134F"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567" w:type="dxa"/>
            <w:shd w:val="clear" w:color="auto" w:fill="auto"/>
            <w:tcMar>
              <w:top w:w="28" w:type="dxa"/>
              <w:left w:w="57" w:type="dxa"/>
              <w:bottom w:w="28" w:type="dxa"/>
              <w:right w:w="57" w:type="dxa"/>
            </w:tcMar>
            <w:vAlign w:val="center"/>
            <w:hideMark/>
          </w:tcPr>
          <w:p w14:paraId="36369C16" w14:textId="4B90AA32" w:rsidR="001925F7" w:rsidRPr="000A4681" w:rsidRDefault="001925F7" w:rsidP="00FC4FA9">
            <w:pPr>
              <w:textAlignment w:val="baseline"/>
              <w:rPr>
                <w:rFonts w:ascii="Times New Roman" w:eastAsia="Times New Roman" w:hAnsi="Times New Roman" w:cs="Times New Roman"/>
                <w:lang w:eastAsia="lt-LT"/>
              </w:rPr>
            </w:pPr>
          </w:p>
        </w:tc>
        <w:tc>
          <w:tcPr>
            <w:tcW w:w="567" w:type="dxa"/>
            <w:shd w:val="clear" w:color="auto" w:fill="auto"/>
            <w:tcMar>
              <w:top w:w="28" w:type="dxa"/>
              <w:left w:w="57" w:type="dxa"/>
              <w:bottom w:w="28" w:type="dxa"/>
              <w:right w:w="57" w:type="dxa"/>
            </w:tcMar>
            <w:vAlign w:val="center"/>
            <w:hideMark/>
          </w:tcPr>
          <w:p w14:paraId="680EC279" w14:textId="07DE1A9B"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709" w:type="dxa"/>
            <w:shd w:val="clear" w:color="auto" w:fill="auto"/>
            <w:tcMar>
              <w:top w:w="28" w:type="dxa"/>
              <w:left w:w="57" w:type="dxa"/>
              <w:bottom w:w="28" w:type="dxa"/>
              <w:right w:w="57" w:type="dxa"/>
            </w:tcMar>
            <w:vAlign w:val="center"/>
            <w:hideMark/>
          </w:tcPr>
          <w:p w14:paraId="19477B91" w14:textId="6EAF68FF" w:rsidR="001925F7" w:rsidRPr="000A4681" w:rsidRDefault="001925F7" w:rsidP="00FC4FA9">
            <w:pPr>
              <w:textAlignment w:val="baseline"/>
              <w:rPr>
                <w:rFonts w:ascii="Times New Roman" w:eastAsia="Times New Roman" w:hAnsi="Times New Roman" w:cs="Times New Roman"/>
                <w:lang w:eastAsia="lt-LT"/>
              </w:rPr>
            </w:pPr>
          </w:p>
        </w:tc>
      </w:tr>
      <w:tr w:rsidR="000A4681" w:rsidRPr="000A4681" w14:paraId="66BCA030" w14:textId="77777777" w:rsidTr="004B3153">
        <w:tc>
          <w:tcPr>
            <w:tcW w:w="7508" w:type="dxa"/>
            <w:shd w:val="clear" w:color="auto" w:fill="auto"/>
            <w:tcMar>
              <w:top w:w="28" w:type="dxa"/>
              <w:left w:w="57" w:type="dxa"/>
              <w:bottom w:w="28" w:type="dxa"/>
              <w:right w:w="57" w:type="dxa"/>
            </w:tcMar>
            <w:hideMark/>
          </w:tcPr>
          <w:p w14:paraId="4DB20832" w14:textId="101D1F03"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Amonio nitratas tiriamiesiems darbams atlikti.</w:t>
            </w:r>
          </w:p>
        </w:tc>
        <w:tc>
          <w:tcPr>
            <w:tcW w:w="2410" w:type="dxa"/>
            <w:shd w:val="clear" w:color="auto" w:fill="auto"/>
            <w:tcMar>
              <w:top w:w="28" w:type="dxa"/>
              <w:left w:w="57" w:type="dxa"/>
              <w:bottom w:w="28" w:type="dxa"/>
              <w:right w:w="57" w:type="dxa"/>
            </w:tcMar>
            <w:hideMark/>
          </w:tcPr>
          <w:p w14:paraId="41F155BC" w14:textId="0F22C726"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Medžiagos</w:t>
            </w:r>
          </w:p>
        </w:tc>
        <w:tc>
          <w:tcPr>
            <w:tcW w:w="2693" w:type="dxa"/>
            <w:shd w:val="clear" w:color="auto" w:fill="auto"/>
            <w:tcMar>
              <w:top w:w="28" w:type="dxa"/>
              <w:left w:w="57" w:type="dxa"/>
              <w:bottom w:w="28" w:type="dxa"/>
              <w:right w:w="57" w:type="dxa"/>
            </w:tcMar>
            <w:hideMark/>
          </w:tcPr>
          <w:p w14:paraId="6272D287" w14:textId="630F1E2A"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Chemija</w:t>
            </w:r>
          </w:p>
        </w:tc>
        <w:tc>
          <w:tcPr>
            <w:tcW w:w="709" w:type="dxa"/>
            <w:shd w:val="clear" w:color="auto" w:fill="auto"/>
            <w:tcMar>
              <w:top w:w="28" w:type="dxa"/>
              <w:left w:w="57" w:type="dxa"/>
              <w:bottom w:w="28" w:type="dxa"/>
              <w:right w:w="57" w:type="dxa"/>
            </w:tcMar>
            <w:vAlign w:val="center"/>
            <w:hideMark/>
          </w:tcPr>
          <w:p w14:paraId="6A037EF3" w14:textId="170A0752"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567" w:type="dxa"/>
            <w:shd w:val="clear" w:color="auto" w:fill="auto"/>
            <w:tcMar>
              <w:top w:w="28" w:type="dxa"/>
              <w:left w:w="57" w:type="dxa"/>
              <w:bottom w:w="28" w:type="dxa"/>
              <w:right w:w="57" w:type="dxa"/>
            </w:tcMar>
            <w:vAlign w:val="center"/>
            <w:hideMark/>
          </w:tcPr>
          <w:p w14:paraId="232A1E6D" w14:textId="76C78B55" w:rsidR="001925F7" w:rsidRPr="000A4681" w:rsidRDefault="001925F7" w:rsidP="00FC4FA9">
            <w:pPr>
              <w:textAlignment w:val="baseline"/>
              <w:rPr>
                <w:rFonts w:ascii="Times New Roman" w:eastAsia="Times New Roman" w:hAnsi="Times New Roman" w:cs="Times New Roman"/>
                <w:lang w:eastAsia="lt-LT"/>
              </w:rPr>
            </w:pPr>
          </w:p>
        </w:tc>
        <w:tc>
          <w:tcPr>
            <w:tcW w:w="567" w:type="dxa"/>
            <w:shd w:val="clear" w:color="auto" w:fill="auto"/>
            <w:tcMar>
              <w:top w:w="28" w:type="dxa"/>
              <w:left w:w="57" w:type="dxa"/>
              <w:bottom w:w="28" w:type="dxa"/>
              <w:right w:w="57" w:type="dxa"/>
            </w:tcMar>
            <w:vAlign w:val="center"/>
            <w:hideMark/>
          </w:tcPr>
          <w:p w14:paraId="21DDEF86" w14:textId="60394512"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709" w:type="dxa"/>
            <w:shd w:val="clear" w:color="auto" w:fill="auto"/>
            <w:tcMar>
              <w:top w:w="28" w:type="dxa"/>
              <w:left w:w="57" w:type="dxa"/>
              <w:bottom w:w="28" w:type="dxa"/>
              <w:right w:w="57" w:type="dxa"/>
            </w:tcMar>
            <w:vAlign w:val="center"/>
            <w:hideMark/>
          </w:tcPr>
          <w:p w14:paraId="5A3ABCCC" w14:textId="101BB3DC" w:rsidR="001925F7" w:rsidRPr="000A4681" w:rsidRDefault="001925F7" w:rsidP="00FC4FA9">
            <w:pPr>
              <w:textAlignment w:val="baseline"/>
              <w:rPr>
                <w:rFonts w:ascii="Times New Roman" w:eastAsia="Times New Roman" w:hAnsi="Times New Roman" w:cs="Times New Roman"/>
                <w:lang w:eastAsia="lt-LT"/>
              </w:rPr>
            </w:pPr>
          </w:p>
        </w:tc>
      </w:tr>
      <w:tr w:rsidR="000A4681" w:rsidRPr="000A4681" w14:paraId="5DC351AD" w14:textId="77777777" w:rsidTr="004B3153">
        <w:tc>
          <w:tcPr>
            <w:tcW w:w="7508" w:type="dxa"/>
            <w:shd w:val="clear" w:color="auto" w:fill="auto"/>
            <w:tcMar>
              <w:top w:w="28" w:type="dxa"/>
              <w:left w:w="57" w:type="dxa"/>
              <w:bottom w:w="28" w:type="dxa"/>
              <w:right w:w="57" w:type="dxa"/>
            </w:tcMar>
            <w:hideMark/>
          </w:tcPr>
          <w:p w14:paraId="6D5A2E6C" w14:textId="483B745B"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Bario nitratas tiriamiesiems darbams atlikti.</w:t>
            </w:r>
          </w:p>
        </w:tc>
        <w:tc>
          <w:tcPr>
            <w:tcW w:w="2410" w:type="dxa"/>
            <w:shd w:val="clear" w:color="auto" w:fill="auto"/>
            <w:tcMar>
              <w:top w:w="28" w:type="dxa"/>
              <w:left w:w="57" w:type="dxa"/>
              <w:bottom w:w="28" w:type="dxa"/>
              <w:right w:w="57" w:type="dxa"/>
            </w:tcMar>
            <w:hideMark/>
          </w:tcPr>
          <w:p w14:paraId="37B3CF09" w14:textId="347EE602"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Medžiagos</w:t>
            </w:r>
          </w:p>
        </w:tc>
        <w:tc>
          <w:tcPr>
            <w:tcW w:w="2693" w:type="dxa"/>
            <w:shd w:val="clear" w:color="auto" w:fill="auto"/>
            <w:tcMar>
              <w:top w:w="28" w:type="dxa"/>
              <w:left w:w="57" w:type="dxa"/>
              <w:bottom w:w="28" w:type="dxa"/>
              <w:right w:w="57" w:type="dxa"/>
            </w:tcMar>
            <w:hideMark/>
          </w:tcPr>
          <w:p w14:paraId="081A5208" w14:textId="1C509B32"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Chemija</w:t>
            </w:r>
          </w:p>
        </w:tc>
        <w:tc>
          <w:tcPr>
            <w:tcW w:w="709" w:type="dxa"/>
            <w:shd w:val="clear" w:color="auto" w:fill="auto"/>
            <w:tcMar>
              <w:top w:w="28" w:type="dxa"/>
              <w:left w:w="57" w:type="dxa"/>
              <w:bottom w:w="28" w:type="dxa"/>
              <w:right w:w="57" w:type="dxa"/>
            </w:tcMar>
            <w:vAlign w:val="center"/>
            <w:hideMark/>
          </w:tcPr>
          <w:p w14:paraId="74C9B480" w14:textId="6996D23B"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567" w:type="dxa"/>
            <w:shd w:val="clear" w:color="auto" w:fill="auto"/>
            <w:tcMar>
              <w:top w:w="28" w:type="dxa"/>
              <w:left w:w="57" w:type="dxa"/>
              <w:bottom w:w="28" w:type="dxa"/>
              <w:right w:w="57" w:type="dxa"/>
            </w:tcMar>
            <w:vAlign w:val="center"/>
            <w:hideMark/>
          </w:tcPr>
          <w:p w14:paraId="791E8A28" w14:textId="5A0C1353" w:rsidR="001925F7" w:rsidRPr="000A4681" w:rsidRDefault="001925F7" w:rsidP="00FC4FA9">
            <w:pPr>
              <w:textAlignment w:val="baseline"/>
              <w:rPr>
                <w:rFonts w:ascii="Times New Roman" w:eastAsia="Times New Roman" w:hAnsi="Times New Roman" w:cs="Times New Roman"/>
                <w:lang w:eastAsia="lt-LT"/>
              </w:rPr>
            </w:pPr>
          </w:p>
        </w:tc>
        <w:tc>
          <w:tcPr>
            <w:tcW w:w="567" w:type="dxa"/>
            <w:shd w:val="clear" w:color="auto" w:fill="auto"/>
            <w:tcMar>
              <w:top w:w="28" w:type="dxa"/>
              <w:left w:w="57" w:type="dxa"/>
              <w:bottom w:w="28" w:type="dxa"/>
              <w:right w:w="57" w:type="dxa"/>
            </w:tcMar>
            <w:vAlign w:val="center"/>
            <w:hideMark/>
          </w:tcPr>
          <w:p w14:paraId="23A723E2" w14:textId="1C4E3497"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709" w:type="dxa"/>
            <w:shd w:val="clear" w:color="auto" w:fill="auto"/>
            <w:tcMar>
              <w:top w:w="28" w:type="dxa"/>
              <w:left w:w="57" w:type="dxa"/>
              <w:bottom w:w="28" w:type="dxa"/>
              <w:right w:w="57" w:type="dxa"/>
            </w:tcMar>
            <w:vAlign w:val="center"/>
            <w:hideMark/>
          </w:tcPr>
          <w:p w14:paraId="5E18589C" w14:textId="7F444BBC" w:rsidR="001925F7" w:rsidRPr="000A4681" w:rsidRDefault="001925F7" w:rsidP="00FC4FA9">
            <w:pPr>
              <w:textAlignment w:val="baseline"/>
              <w:rPr>
                <w:rFonts w:ascii="Times New Roman" w:eastAsia="Times New Roman" w:hAnsi="Times New Roman" w:cs="Times New Roman"/>
                <w:lang w:eastAsia="lt-LT"/>
              </w:rPr>
            </w:pPr>
          </w:p>
        </w:tc>
      </w:tr>
      <w:tr w:rsidR="000A4681" w:rsidRPr="000A4681" w14:paraId="71F686A2" w14:textId="77777777" w:rsidTr="004B3153">
        <w:tc>
          <w:tcPr>
            <w:tcW w:w="7508" w:type="dxa"/>
            <w:shd w:val="clear" w:color="auto" w:fill="auto"/>
            <w:tcMar>
              <w:top w:w="28" w:type="dxa"/>
              <w:left w:w="57" w:type="dxa"/>
              <w:bottom w:w="28" w:type="dxa"/>
              <w:right w:w="57" w:type="dxa"/>
            </w:tcMar>
            <w:hideMark/>
          </w:tcPr>
          <w:p w14:paraId="292151E2" w14:textId="2BEB9EBA"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Sidabro nitratas tiriamiesiems darbams atlikti.</w:t>
            </w:r>
          </w:p>
        </w:tc>
        <w:tc>
          <w:tcPr>
            <w:tcW w:w="2410" w:type="dxa"/>
            <w:shd w:val="clear" w:color="auto" w:fill="auto"/>
            <w:tcMar>
              <w:top w:w="28" w:type="dxa"/>
              <w:left w:w="57" w:type="dxa"/>
              <w:bottom w:w="28" w:type="dxa"/>
              <w:right w:w="57" w:type="dxa"/>
            </w:tcMar>
            <w:hideMark/>
          </w:tcPr>
          <w:p w14:paraId="7E4F247D" w14:textId="64E10621"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Medžiagos</w:t>
            </w:r>
          </w:p>
        </w:tc>
        <w:tc>
          <w:tcPr>
            <w:tcW w:w="2693" w:type="dxa"/>
            <w:shd w:val="clear" w:color="auto" w:fill="auto"/>
            <w:tcMar>
              <w:top w:w="28" w:type="dxa"/>
              <w:left w:w="57" w:type="dxa"/>
              <w:bottom w:w="28" w:type="dxa"/>
              <w:right w:w="57" w:type="dxa"/>
            </w:tcMar>
            <w:hideMark/>
          </w:tcPr>
          <w:p w14:paraId="3D37C400" w14:textId="52F2CB54"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Chemija</w:t>
            </w:r>
          </w:p>
        </w:tc>
        <w:tc>
          <w:tcPr>
            <w:tcW w:w="709" w:type="dxa"/>
            <w:shd w:val="clear" w:color="auto" w:fill="auto"/>
            <w:tcMar>
              <w:top w:w="28" w:type="dxa"/>
              <w:left w:w="57" w:type="dxa"/>
              <w:bottom w:w="28" w:type="dxa"/>
              <w:right w:w="57" w:type="dxa"/>
            </w:tcMar>
            <w:vAlign w:val="center"/>
            <w:hideMark/>
          </w:tcPr>
          <w:p w14:paraId="1F66FFC1" w14:textId="61A3AA5E"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567" w:type="dxa"/>
            <w:shd w:val="clear" w:color="auto" w:fill="auto"/>
            <w:tcMar>
              <w:top w:w="28" w:type="dxa"/>
              <w:left w:w="57" w:type="dxa"/>
              <w:bottom w:w="28" w:type="dxa"/>
              <w:right w:w="57" w:type="dxa"/>
            </w:tcMar>
            <w:vAlign w:val="center"/>
            <w:hideMark/>
          </w:tcPr>
          <w:p w14:paraId="4D6E5B17" w14:textId="5ECBC1B9" w:rsidR="001925F7" w:rsidRPr="000A4681" w:rsidRDefault="001925F7" w:rsidP="00FC4FA9">
            <w:pPr>
              <w:textAlignment w:val="baseline"/>
              <w:rPr>
                <w:rFonts w:ascii="Times New Roman" w:eastAsia="Times New Roman" w:hAnsi="Times New Roman" w:cs="Times New Roman"/>
                <w:lang w:eastAsia="lt-LT"/>
              </w:rPr>
            </w:pPr>
          </w:p>
        </w:tc>
        <w:tc>
          <w:tcPr>
            <w:tcW w:w="567" w:type="dxa"/>
            <w:shd w:val="clear" w:color="auto" w:fill="auto"/>
            <w:tcMar>
              <w:top w:w="28" w:type="dxa"/>
              <w:left w:w="57" w:type="dxa"/>
              <w:bottom w:w="28" w:type="dxa"/>
              <w:right w:w="57" w:type="dxa"/>
            </w:tcMar>
            <w:vAlign w:val="center"/>
            <w:hideMark/>
          </w:tcPr>
          <w:p w14:paraId="1DA9623D" w14:textId="49D3AD6C"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709" w:type="dxa"/>
            <w:shd w:val="clear" w:color="auto" w:fill="auto"/>
            <w:tcMar>
              <w:top w:w="28" w:type="dxa"/>
              <w:left w:w="57" w:type="dxa"/>
              <w:bottom w:w="28" w:type="dxa"/>
              <w:right w:w="57" w:type="dxa"/>
            </w:tcMar>
            <w:vAlign w:val="center"/>
            <w:hideMark/>
          </w:tcPr>
          <w:p w14:paraId="062A92AF" w14:textId="58B0F28E" w:rsidR="001925F7" w:rsidRPr="000A4681" w:rsidRDefault="001925F7" w:rsidP="00FC4FA9">
            <w:pPr>
              <w:textAlignment w:val="baseline"/>
              <w:rPr>
                <w:rFonts w:ascii="Times New Roman" w:eastAsia="Times New Roman" w:hAnsi="Times New Roman" w:cs="Times New Roman"/>
                <w:lang w:eastAsia="lt-LT"/>
              </w:rPr>
            </w:pPr>
          </w:p>
        </w:tc>
      </w:tr>
      <w:tr w:rsidR="000A4681" w:rsidRPr="000A4681" w14:paraId="1D072AC0" w14:textId="77777777" w:rsidTr="004B3153">
        <w:tc>
          <w:tcPr>
            <w:tcW w:w="7508" w:type="dxa"/>
            <w:shd w:val="clear" w:color="auto" w:fill="auto"/>
            <w:tcMar>
              <w:top w:w="28" w:type="dxa"/>
              <w:left w:w="57" w:type="dxa"/>
              <w:bottom w:w="28" w:type="dxa"/>
              <w:right w:w="57" w:type="dxa"/>
            </w:tcMar>
            <w:hideMark/>
          </w:tcPr>
          <w:p w14:paraId="1997F535" w14:textId="09350CFB"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Kalcio karbonatas tiriamiesiems darbams atlikti.</w:t>
            </w:r>
          </w:p>
        </w:tc>
        <w:tc>
          <w:tcPr>
            <w:tcW w:w="2410" w:type="dxa"/>
            <w:shd w:val="clear" w:color="auto" w:fill="auto"/>
            <w:tcMar>
              <w:top w:w="28" w:type="dxa"/>
              <w:left w:w="57" w:type="dxa"/>
              <w:bottom w:w="28" w:type="dxa"/>
              <w:right w:w="57" w:type="dxa"/>
            </w:tcMar>
            <w:hideMark/>
          </w:tcPr>
          <w:p w14:paraId="75A6AB92" w14:textId="67C3E174"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Medžiagos</w:t>
            </w:r>
          </w:p>
        </w:tc>
        <w:tc>
          <w:tcPr>
            <w:tcW w:w="2693" w:type="dxa"/>
            <w:shd w:val="clear" w:color="auto" w:fill="auto"/>
            <w:tcMar>
              <w:top w:w="28" w:type="dxa"/>
              <w:left w:w="57" w:type="dxa"/>
              <w:bottom w:w="28" w:type="dxa"/>
              <w:right w:w="57" w:type="dxa"/>
            </w:tcMar>
            <w:hideMark/>
          </w:tcPr>
          <w:p w14:paraId="1610FE85" w14:textId="0FAF2547"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Chemija</w:t>
            </w:r>
          </w:p>
        </w:tc>
        <w:tc>
          <w:tcPr>
            <w:tcW w:w="709" w:type="dxa"/>
            <w:shd w:val="clear" w:color="auto" w:fill="auto"/>
            <w:tcMar>
              <w:top w:w="28" w:type="dxa"/>
              <w:left w:w="57" w:type="dxa"/>
              <w:bottom w:w="28" w:type="dxa"/>
              <w:right w:w="57" w:type="dxa"/>
            </w:tcMar>
            <w:vAlign w:val="center"/>
            <w:hideMark/>
          </w:tcPr>
          <w:p w14:paraId="2500FF2C" w14:textId="5F4E14BC"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567" w:type="dxa"/>
            <w:shd w:val="clear" w:color="auto" w:fill="auto"/>
            <w:tcMar>
              <w:top w:w="28" w:type="dxa"/>
              <w:left w:w="57" w:type="dxa"/>
              <w:bottom w:w="28" w:type="dxa"/>
              <w:right w:w="57" w:type="dxa"/>
            </w:tcMar>
            <w:vAlign w:val="center"/>
            <w:hideMark/>
          </w:tcPr>
          <w:p w14:paraId="324A0012" w14:textId="517E6A94" w:rsidR="001925F7" w:rsidRPr="000A4681" w:rsidRDefault="001925F7" w:rsidP="00FC4FA9">
            <w:pPr>
              <w:textAlignment w:val="baseline"/>
              <w:rPr>
                <w:rFonts w:ascii="Times New Roman" w:eastAsia="Times New Roman" w:hAnsi="Times New Roman" w:cs="Times New Roman"/>
                <w:lang w:eastAsia="lt-LT"/>
              </w:rPr>
            </w:pPr>
          </w:p>
        </w:tc>
        <w:tc>
          <w:tcPr>
            <w:tcW w:w="567" w:type="dxa"/>
            <w:shd w:val="clear" w:color="auto" w:fill="auto"/>
            <w:tcMar>
              <w:top w:w="28" w:type="dxa"/>
              <w:left w:w="57" w:type="dxa"/>
              <w:bottom w:w="28" w:type="dxa"/>
              <w:right w:w="57" w:type="dxa"/>
            </w:tcMar>
            <w:vAlign w:val="center"/>
            <w:hideMark/>
          </w:tcPr>
          <w:p w14:paraId="5BF17825" w14:textId="79CB9A63"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709" w:type="dxa"/>
            <w:shd w:val="clear" w:color="auto" w:fill="auto"/>
            <w:tcMar>
              <w:top w:w="28" w:type="dxa"/>
              <w:left w:w="57" w:type="dxa"/>
              <w:bottom w:w="28" w:type="dxa"/>
              <w:right w:w="57" w:type="dxa"/>
            </w:tcMar>
            <w:vAlign w:val="center"/>
            <w:hideMark/>
          </w:tcPr>
          <w:p w14:paraId="599B19D4" w14:textId="12EEB404" w:rsidR="001925F7" w:rsidRPr="000A4681" w:rsidRDefault="001925F7" w:rsidP="00FC4FA9">
            <w:pPr>
              <w:textAlignment w:val="baseline"/>
              <w:rPr>
                <w:rFonts w:ascii="Times New Roman" w:eastAsia="Times New Roman" w:hAnsi="Times New Roman" w:cs="Times New Roman"/>
                <w:lang w:eastAsia="lt-LT"/>
              </w:rPr>
            </w:pPr>
          </w:p>
        </w:tc>
      </w:tr>
      <w:tr w:rsidR="000A4681" w:rsidRPr="000A4681" w14:paraId="48F6DCD7" w14:textId="77777777" w:rsidTr="004B3153">
        <w:tc>
          <w:tcPr>
            <w:tcW w:w="7508" w:type="dxa"/>
            <w:shd w:val="clear" w:color="auto" w:fill="auto"/>
            <w:tcMar>
              <w:top w:w="28" w:type="dxa"/>
              <w:left w:w="57" w:type="dxa"/>
              <w:bottom w:w="28" w:type="dxa"/>
              <w:right w:w="57" w:type="dxa"/>
            </w:tcMar>
            <w:hideMark/>
          </w:tcPr>
          <w:p w14:paraId="36FFCB43" w14:textId="533FB0A1"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Natrio karbonatas tiriamiesiems darbams atlikti.</w:t>
            </w:r>
          </w:p>
        </w:tc>
        <w:tc>
          <w:tcPr>
            <w:tcW w:w="2410" w:type="dxa"/>
            <w:shd w:val="clear" w:color="auto" w:fill="auto"/>
            <w:tcMar>
              <w:top w:w="28" w:type="dxa"/>
              <w:left w:w="57" w:type="dxa"/>
              <w:bottom w:w="28" w:type="dxa"/>
              <w:right w:w="57" w:type="dxa"/>
            </w:tcMar>
            <w:hideMark/>
          </w:tcPr>
          <w:p w14:paraId="0E259612" w14:textId="67AD3D49"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Medžiagos</w:t>
            </w:r>
          </w:p>
        </w:tc>
        <w:tc>
          <w:tcPr>
            <w:tcW w:w="2693" w:type="dxa"/>
            <w:shd w:val="clear" w:color="auto" w:fill="auto"/>
            <w:tcMar>
              <w:top w:w="28" w:type="dxa"/>
              <w:left w:w="57" w:type="dxa"/>
              <w:bottom w:w="28" w:type="dxa"/>
              <w:right w:w="57" w:type="dxa"/>
            </w:tcMar>
            <w:hideMark/>
          </w:tcPr>
          <w:p w14:paraId="52FAE404" w14:textId="2303343B"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Chemija</w:t>
            </w:r>
          </w:p>
        </w:tc>
        <w:tc>
          <w:tcPr>
            <w:tcW w:w="709" w:type="dxa"/>
            <w:shd w:val="clear" w:color="auto" w:fill="auto"/>
            <w:tcMar>
              <w:top w:w="28" w:type="dxa"/>
              <w:left w:w="57" w:type="dxa"/>
              <w:bottom w:w="28" w:type="dxa"/>
              <w:right w:w="57" w:type="dxa"/>
            </w:tcMar>
            <w:vAlign w:val="center"/>
            <w:hideMark/>
          </w:tcPr>
          <w:p w14:paraId="7E0A3F1F" w14:textId="4C34F0CA"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567" w:type="dxa"/>
            <w:shd w:val="clear" w:color="auto" w:fill="auto"/>
            <w:tcMar>
              <w:top w:w="28" w:type="dxa"/>
              <w:left w:w="57" w:type="dxa"/>
              <w:bottom w:w="28" w:type="dxa"/>
              <w:right w:w="57" w:type="dxa"/>
            </w:tcMar>
            <w:vAlign w:val="center"/>
            <w:hideMark/>
          </w:tcPr>
          <w:p w14:paraId="6A248803" w14:textId="260649AE" w:rsidR="001925F7" w:rsidRPr="000A4681" w:rsidRDefault="001925F7" w:rsidP="00FC4FA9">
            <w:pPr>
              <w:textAlignment w:val="baseline"/>
              <w:rPr>
                <w:rFonts w:ascii="Times New Roman" w:eastAsia="Times New Roman" w:hAnsi="Times New Roman" w:cs="Times New Roman"/>
                <w:lang w:eastAsia="lt-LT"/>
              </w:rPr>
            </w:pPr>
          </w:p>
        </w:tc>
        <w:tc>
          <w:tcPr>
            <w:tcW w:w="567" w:type="dxa"/>
            <w:shd w:val="clear" w:color="auto" w:fill="auto"/>
            <w:tcMar>
              <w:top w:w="28" w:type="dxa"/>
              <w:left w:w="57" w:type="dxa"/>
              <w:bottom w:w="28" w:type="dxa"/>
              <w:right w:w="57" w:type="dxa"/>
            </w:tcMar>
            <w:vAlign w:val="center"/>
            <w:hideMark/>
          </w:tcPr>
          <w:p w14:paraId="1682CFC2" w14:textId="5A4558F3"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709" w:type="dxa"/>
            <w:shd w:val="clear" w:color="auto" w:fill="auto"/>
            <w:tcMar>
              <w:top w:w="28" w:type="dxa"/>
              <w:left w:w="57" w:type="dxa"/>
              <w:bottom w:w="28" w:type="dxa"/>
              <w:right w:w="57" w:type="dxa"/>
            </w:tcMar>
            <w:vAlign w:val="center"/>
            <w:hideMark/>
          </w:tcPr>
          <w:p w14:paraId="3368F1D6" w14:textId="317239B8" w:rsidR="001925F7" w:rsidRPr="000A4681" w:rsidRDefault="001925F7" w:rsidP="00FC4FA9">
            <w:pPr>
              <w:textAlignment w:val="baseline"/>
              <w:rPr>
                <w:rFonts w:ascii="Times New Roman" w:eastAsia="Times New Roman" w:hAnsi="Times New Roman" w:cs="Times New Roman"/>
                <w:lang w:eastAsia="lt-LT"/>
              </w:rPr>
            </w:pPr>
          </w:p>
        </w:tc>
      </w:tr>
      <w:tr w:rsidR="000A4681" w:rsidRPr="000A4681" w14:paraId="0400BD7B" w14:textId="77777777" w:rsidTr="004B3153">
        <w:tc>
          <w:tcPr>
            <w:tcW w:w="7508" w:type="dxa"/>
            <w:shd w:val="clear" w:color="auto" w:fill="auto"/>
            <w:tcMar>
              <w:top w:w="28" w:type="dxa"/>
              <w:left w:w="57" w:type="dxa"/>
              <w:bottom w:w="28" w:type="dxa"/>
              <w:right w:w="57" w:type="dxa"/>
            </w:tcMar>
            <w:hideMark/>
          </w:tcPr>
          <w:p w14:paraId="4182F51A" w14:textId="4D67FA36"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Kalio karbonatas tiriamiesiems darbams atlikti.</w:t>
            </w:r>
          </w:p>
        </w:tc>
        <w:tc>
          <w:tcPr>
            <w:tcW w:w="2410" w:type="dxa"/>
            <w:shd w:val="clear" w:color="auto" w:fill="auto"/>
            <w:tcMar>
              <w:top w:w="28" w:type="dxa"/>
              <w:left w:w="57" w:type="dxa"/>
              <w:bottom w:w="28" w:type="dxa"/>
              <w:right w:w="57" w:type="dxa"/>
            </w:tcMar>
            <w:hideMark/>
          </w:tcPr>
          <w:p w14:paraId="5801CDD8" w14:textId="4B025F82"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Medžiagos</w:t>
            </w:r>
          </w:p>
        </w:tc>
        <w:tc>
          <w:tcPr>
            <w:tcW w:w="2693" w:type="dxa"/>
            <w:shd w:val="clear" w:color="auto" w:fill="auto"/>
            <w:tcMar>
              <w:top w:w="28" w:type="dxa"/>
              <w:left w:w="57" w:type="dxa"/>
              <w:bottom w:w="28" w:type="dxa"/>
              <w:right w:w="57" w:type="dxa"/>
            </w:tcMar>
            <w:hideMark/>
          </w:tcPr>
          <w:p w14:paraId="5842CAC8" w14:textId="50829779"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Chemija</w:t>
            </w:r>
          </w:p>
        </w:tc>
        <w:tc>
          <w:tcPr>
            <w:tcW w:w="709" w:type="dxa"/>
            <w:shd w:val="clear" w:color="auto" w:fill="auto"/>
            <w:tcMar>
              <w:top w:w="28" w:type="dxa"/>
              <w:left w:w="57" w:type="dxa"/>
              <w:bottom w:w="28" w:type="dxa"/>
              <w:right w:w="57" w:type="dxa"/>
            </w:tcMar>
            <w:vAlign w:val="center"/>
            <w:hideMark/>
          </w:tcPr>
          <w:p w14:paraId="156A4967" w14:textId="267CA9EE"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567" w:type="dxa"/>
            <w:shd w:val="clear" w:color="auto" w:fill="auto"/>
            <w:tcMar>
              <w:top w:w="28" w:type="dxa"/>
              <w:left w:w="57" w:type="dxa"/>
              <w:bottom w:w="28" w:type="dxa"/>
              <w:right w:w="57" w:type="dxa"/>
            </w:tcMar>
            <w:vAlign w:val="center"/>
            <w:hideMark/>
          </w:tcPr>
          <w:p w14:paraId="298EB9BA" w14:textId="178FD1B3" w:rsidR="001925F7" w:rsidRPr="000A4681" w:rsidRDefault="001925F7" w:rsidP="00FC4FA9">
            <w:pPr>
              <w:textAlignment w:val="baseline"/>
              <w:rPr>
                <w:rFonts w:ascii="Times New Roman" w:eastAsia="Times New Roman" w:hAnsi="Times New Roman" w:cs="Times New Roman"/>
                <w:lang w:eastAsia="lt-LT"/>
              </w:rPr>
            </w:pPr>
          </w:p>
        </w:tc>
        <w:tc>
          <w:tcPr>
            <w:tcW w:w="567" w:type="dxa"/>
            <w:shd w:val="clear" w:color="auto" w:fill="auto"/>
            <w:tcMar>
              <w:top w:w="28" w:type="dxa"/>
              <w:left w:w="57" w:type="dxa"/>
              <w:bottom w:w="28" w:type="dxa"/>
              <w:right w:w="57" w:type="dxa"/>
            </w:tcMar>
            <w:vAlign w:val="center"/>
            <w:hideMark/>
          </w:tcPr>
          <w:p w14:paraId="6377EF15" w14:textId="036C8963"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709" w:type="dxa"/>
            <w:shd w:val="clear" w:color="auto" w:fill="auto"/>
            <w:tcMar>
              <w:top w:w="28" w:type="dxa"/>
              <w:left w:w="57" w:type="dxa"/>
              <w:bottom w:w="28" w:type="dxa"/>
              <w:right w:w="57" w:type="dxa"/>
            </w:tcMar>
            <w:vAlign w:val="center"/>
            <w:hideMark/>
          </w:tcPr>
          <w:p w14:paraId="0B1BE2A8" w14:textId="75DF47C5" w:rsidR="001925F7" w:rsidRPr="000A4681" w:rsidRDefault="001925F7" w:rsidP="00FC4FA9">
            <w:pPr>
              <w:textAlignment w:val="baseline"/>
              <w:rPr>
                <w:rFonts w:ascii="Times New Roman" w:eastAsia="Times New Roman" w:hAnsi="Times New Roman" w:cs="Times New Roman"/>
                <w:lang w:eastAsia="lt-LT"/>
              </w:rPr>
            </w:pPr>
          </w:p>
        </w:tc>
      </w:tr>
      <w:tr w:rsidR="000A4681" w:rsidRPr="000A4681" w14:paraId="705A434C" w14:textId="77777777" w:rsidTr="004B3153">
        <w:tc>
          <w:tcPr>
            <w:tcW w:w="7508" w:type="dxa"/>
            <w:shd w:val="clear" w:color="auto" w:fill="auto"/>
            <w:tcMar>
              <w:top w:w="28" w:type="dxa"/>
              <w:left w:w="57" w:type="dxa"/>
              <w:bottom w:w="28" w:type="dxa"/>
              <w:right w:w="57" w:type="dxa"/>
            </w:tcMar>
            <w:hideMark/>
          </w:tcPr>
          <w:p w14:paraId="2B71C3BE" w14:textId="28F6CEC6"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Natrio vandenilio karbonatas tiriamiesiems darbams atlikti.</w:t>
            </w:r>
          </w:p>
        </w:tc>
        <w:tc>
          <w:tcPr>
            <w:tcW w:w="2410" w:type="dxa"/>
            <w:shd w:val="clear" w:color="auto" w:fill="auto"/>
            <w:tcMar>
              <w:top w:w="28" w:type="dxa"/>
              <w:left w:w="57" w:type="dxa"/>
              <w:bottom w:w="28" w:type="dxa"/>
              <w:right w:w="57" w:type="dxa"/>
            </w:tcMar>
            <w:hideMark/>
          </w:tcPr>
          <w:p w14:paraId="466F225F" w14:textId="4785E032"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Medžiagos</w:t>
            </w:r>
          </w:p>
        </w:tc>
        <w:tc>
          <w:tcPr>
            <w:tcW w:w="2693" w:type="dxa"/>
            <w:shd w:val="clear" w:color="auto" w:fill="auto"/>
            <w:tcMar>
              <w:top w:w="28" w:type="dxa"/>
              <w:left w:w="57" w:type="dxa"/>
              <w:bottom w:w="28" w:type="dxa"/>
              <w:right w:w="57" w:type="dxa"/>
            </w:tcMar>
            <w:hideMark/>
          </w:tcPr>
          <w:p w14:paraId="308661E4" w14:textId="5855FA69"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Chemija</w:t>
            </w:r>
          </w:p>
        </w:tc>
        <w:tc>
          <w:tcPr>
            <w:tcW w:w="709" w:type="dxa"/>
            <w:shd w:val="clear" w:color="auto" w:fill="auto"/>
            <w:tcMar>
              <w:top w:w="28" w:type="dxa"/>
              <w:left w:w="57" w:type="dxa"/>
              <w:bottom w:w="28" w:type="dxa"/>
              <w:right w:w="57" w:type="dxa"/>
            </w:tcMar>
            <w:vAlign w:val="center"/>
            <w:hideMark/>
          </w:tcPr>
          <w:p w14:paraId="2E663754" w14:textId="23E6C068"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567" w:type="dxa"/>
            <w:shd w:val="clear" w:color="auto" w:fill="auto"/>
            <w:tcMar>
              <w:top w:w="28" w:type="dxa"/>
              <w:left w:w="57" w:type="dxa"/>
              <w:bottom w:w="28" w:type="dxa"/>
              <w:right w:w="57" w:type="dxa"/>
            </w:tcMar>
            <w:vAlign w:val="center"/>
            <w:hideMark/>
          </w:tcPr>
          <w:p w14:paraId="226560A4" w14:textId="667009A1" w:rsidR="001925F7" w:rsidRPr="000A4681" w:rsidRDefault="001925F7" w:rsidP="00FC4FA9">
            <w:pPr>
              <w:textAlignment w:val="baseline"/>
              <w:rPr>
                <w:rFonts w:ascii="Times New Roman" w:eastAsia="Times New Roman" w:hAnsi="Times New Roman" w:cs="Times New Roman"/>
                <w:lang w:eastAsia="lt-LT"/>
              </w:rPr>
            </w:pPr>
          </w:p>
        </w:tc>
        <w:tc>
          <w:tcPr>
            <w:tcW w:w="567" w:type="dxa"/>
            <w:shd w:val="clear" w:color="auto" w:fill="auto"/>
            <w:tcMar>
              <w:top w:w="28" w:type="dxa"/>
              <w:left w:w="57" w:type="dxa"/>
              <w:bottom w:w="28" w:type="dxa"/>
              <w:right w:w="57" w:type="dxa"/>
            </w:tcMar>
            <w:vAlign w:val="center"/>
            <w:hideMark/>
          </w:tcPr>
          <w:p w14:paraId="2639463A" w14:textId="732E5A00"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709" w:type="dxa"/>
            <w:shd w:val="clear" w:color="auto" w:fill="auto"/>
            <w:tcMar>
              <w:top w:w="28" w:type="dxa"/>
              <w:left w:w="57" w:type="dxa"/>
              <w:bottom w:w="28" w:type="dxa"/>
              <w:right w:w="57" w:type="dxa"/>
            </w:tcMar>
            <w:vAlign w:val="center"/>
            <w:hideMark/>
          </w:tcPr>
          <w:p w14:paraId="7E47DFF4" w14:textId="543F9D26" w:rsidR="001925F7" w:rsidRPr="000A4681" w:rsidRDefault="001925F7" w:rsidP="00FC4FA9">
            <w:pPr>
              <w:textAlignment w:val="baseline"/>
              <w:rPr>
                <w:rFonts w:ascii="Times New Roman" w:eastAsia="Times New Roman" w:hAnsi="Times New Roman" w:cs="Times New Roman"/>
                <w:lang w:eastAsia="lt-LT"/>
              </w:rPr>
            </w:pPr>
          </w:p>
        </w:tc>
      </w:tr>
      <w:tr w:rsidR="000A4681" w:rsidRPr="000A4681" w14:paraId="57744DED" w14:textId="77777777" w:rsidTr="004B3153">
        <w:tc>
          <w:tcPr>
            <w:tcW w:w="7508" w:type="dxa"/>
            <w:shd w:val="clear" w:color="auto" w:fill="auto"/>
            <w:tcMar>
              <w:top w:w="28" w:type="dxa"/>
              <w:left w:w="57" w:type="dxa"/>
              <w:bottom w:w="28" w:type="dxa"/>
              <w:right w:w="57" w:type="dxa"/>
            </w:tcMar>
            <w:hideMark/>
          </w:tcPr>
          <w:p w14:paraId="51D4AC80" w14:textId="1F673DA6"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Magnio karbonatas tiriamiesiems darbams atlikti.</w:t>
            </w:r>
          </w:p>
        </w:tc>
        <w:tc>
          <w:tcPr>
            <w:tcW w:w="2410" w:type="dxa"/>
            <w:shd w:val="clear" w:color="auto" w:fill="auto"/>
            <w:tcMar>
              <w:top w:w="28" w:type="dxa"/>
              <w:left w:w="57" w:type="dxa"/>
              <w:bottom w:w="28" w:type="dxa"/>
              <w:right w:w="57" w:type="dxa"/>
            </w:tcMar>
            <w:hideMark/>
          </w:tcPr>
          <w:p w14:paraId="66EA87EF" w14:textId="1296ABB7"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Medžiagos</w:t>
            </w:r>
          </w:p>
        </w:tc>
        <w:tc>
          <w:tcPr>
            <w:tcW w:w="2693" w:type="dxa"/>
            <w:shd w:val="clear" w:color="auto" w:fill="auto"/>
            <w:tcMar>
              <w:top w:w="28" w:type="dxa"/>
              <w:left w:w="57" w:type="dxa"/>
              <w:bottom w:w="28" w:type="dxa"/>
              <w:right w:w="57" w:type="dxa"/>
            </w:tcMar>
            <w:hideMark/>
          </w:tcPr>
          <w:p w14:paraId="4E6DC912" w14:textId="0CFFA925"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Chemija</w:t>
            </w:r>
          </w:p>
        </w:tc>
        <w:tc>
          <w:tcPr>
            <w:tcW w:w="709" w:type="dxa"/>
            <w:shd w:val="clear" w:color="auto" w:fill="auto"/>
            <w:tcMar>
              <w:top w:w="28" w:type="dxa"/>
              <w:left w:w="57" w:type="dxa"/>
              <w:bottom w:w="28" w:type="dxa"/>
              <w:right w:w="57" w:type="dxa"/>
            </w:tcMar>
            <w:vAlign w:val="center"/>
            <w:hideMark/>
          </w:tcPr>
          <w:p w14:paraId="64C78AEF" w14:textId="6FEF602A"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567" w:type="dxa"/>
            <w:shd w:val="clear" w:color="auto" w:fill="auto"/>
            <w:tcMar>
              <w:top w:w="28" w:type="dxa"/>
              <w:left w:w="57" w:type="dxa"/>
              <w:bottom w:w="28" w:type="dxa"/>
              <w:right w:w="57" w:type="dxa"/>
            </w:tcMar>
            <w:vAlign w:val="center"/>
            <w:hideMark/>
          </w:tcPr>
          <w:p w14:paraId="5629D308" w14:textId="4D49216B" w:rsidR="001925F7" w:rsidRPr="000A4681" w:rsidRDefault="001925F7" w:rsidP="00FC4FA9">
            <w:pPr>
              <w:textAlignment w:val="baseline"/>
              <w:rPr>
                <w:rFonts w:ascii="Times New Roman" w:eastAsia="Times New Roman" w:hAnsi="Times New Roman" w:cs="Times New Roman"/>
                <w:lang w:eastAsia="lt-LT"/>
              </w:rPr>
            </w:pPr>
          </w:p>
        </w:tc>
        <w:tc>
          <w:tcPr>
            <w:tcW w:w="567" w:type="dxa"/>
            <w:shd w:val="clear" w:color="auto" w:fill="auto"/>
            <w:tcMar>
              <w:top w:w="28" w:type="dxa"/>
              <w:left w:w="57" w:type="dxa"/>
              <w:bottom w:w="28" w:type="dxa"/>
              <w:right w:w="57" w:type="dxa"/>
            </w:tcMar>
            <w:vAlign w:val="center"/>
            <w:hideMark/>
          </w:tcPr>
          <w:p w14:paraId="1D91BC70" w14:textId="0993F0F3"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709" w:type="dxa"/>
            <w:shd w:val="clear" w:color="auto" w:fill="auto"/>
            <w:tcMar>
              <w:top w:w="28" w:type="dxa"/>
              <w:left w:w="57" w:type="dxa"/>
              <w:bottom w:w="28" w:type="dxa"/>
              <w:right w:w="57" w:type="dxa"/>
            </w:tcMar>
            <w:vAlign w:val="center"/>
            <w:hideMark/>
          </w:tcPr>
          <w:p w14:paraId="7AF6E90E" w14:textId="0B8F3D0C" w:rsidR="001925F7" w:rsidRPr="000A4681" w:rsidRDefault="001925F7" w:rsidP="00FC4FA9">
            <w:pPr>
              <w:textAlignment w:val="baseline"/>
              <w:rPr>
                <w:rFonts w:ascii="Times New Roman" w:eastAsia="Times New Roman" w:hAnsi="Times New Roman" w:cs="Times New Roman"/>
                <w:lang w:eastAsia="lt-LT"/>
              </w:rPr>
            </w:pPr>
          </w:p>
        </w:tc>
      </w:tr>
      <w:tr w:rsidR="000A4681" w:rsidRPr="000A4681" w14:paraId="0EDF23FA" w14:textId="77777777" w:rsidTr="004B3153">
        <w:tc>
          <w:tcPr>
            <w:tcW w:w="7508" w:type="dxa"/>
            <w:shd w:val="clear" w:color="auto" w:fill="auto"/>
            <w:tcMar>
              <w:top w:w="28" w:type="dxa"/>
              <w:left w:w="57" w:type="dxa"/>
              <w:bottom w:w="28" w:type="dxa"/>
              <w:right w:w="57" w:type="dxa"/>
            </w:tcMar>
            <w:hideMark/>
          </w:tcPr>
          <w:p w14:paraId="23DE5D62" w14:textId="56B4DA3A"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Kalio permanganatas demonstraciniams tiriamiesiems darbams atlikti.</w:t>
            </w:r>
          </w:p>
        </w:tc>
        <w:tc>
          <w:tcPr>
            <w:tcW w:w="2410" w:type="dxa"/>
            <w:shd w:val="clear" w:color="auto" w:fill="auto"/>
            <w:tcMar>
              <w:top w:w="28" w:type="dxa"/>
              <w:left w:w="57" w:type="dxa"/>
              <w:bottom w:w="28" w:type="dxa"/>
              <w:right w:w="57" w:type="dxa"/>
            </w:tcMar>
            <w:hideMark/>
          </w:tcPr>
          <w:p w14:paraId="24B13BBD" w14:textId="56C7903A"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Medžiagos</w:t>
            </w:r>
          </w:p>
        </w:tc>
        <w:tc>
          <w:tcPr>
            <w:tcW w:w="2693" w:type="dxa"/>
            <w:shd w:val="clear" w:color="auto" w:fill="auto"/>
            <w:tcMar>
              <w:top w:w="28" w:type="dxa"/>
              <w:left w:w="57" w:type="dxa"/>
              <w:bottom w:w="28" w:type="dxa"/>
              <w:right w:w="57" w:type="dxa"/>
            </w:tcMar>
            <w:hideMark/>
          </w:tcPr>
          <w:p w14:paraId="3E4D91E9" w14:textId="33D56567"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Chemija</w:t>
            </w:r>
          </w:p>
        </w:tc>
        <w:tc>
          <w:tcPr>
            <w:tcW w:w="709" w:type="dxa"/>
            <w:shd w:val="clear" w:color="auto" w:fill="auto"/>
            <w:tcMar>
              <w:top w:w="28" w:type="dxa"/>
              <w:left w:w="57" w:type="dxa"/>
              <w:bottom w:w="28" w:type="dxa"/>
              <w:right w:w="57" w:type="dxa"/>
            </w:tcMar>
            <w:vAlign w:val="center"/>
            <w:hideMark/>
          </w:tcPr>
          <w:p w14:paraId="40E35FBA" w14:textId="6E68D8CA"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567" w:type="dxa"/>
            <w:shd w:val="clear" w:color="auto" w:fill="auto"/>
            <w:tcMar>
              <w:top w:w="28" w:type="dxa"/>
              <w:left w:w="57" w:type="dxa"/>
              <w:bottom w:w="28" w:type="dxa"/>
              <w:right w:w="57" w:type="dxa"/>
            </w:tcMar>
            <w:vAlign w:val="center"/>
            <w:hideMark/>
          </w:tcPr>
          <w:p w14:paraId="6DDC325E" w14:textId="4751AB27" w:rsidR="001925F7" w:rsidRPr="000A4681" w:rsidRDefault="001925F7" w:rsidP="00FC4FA9">
            <w:pPr>
              <w:textAlignment w:val="baseline"/>
              <w:rPr>
                <w:rFonts w:ascii="Times New Roman" w:eastAsia="Times New Roman" w:hAnsi="Times New Roman" w:cs="Times New Roman"/>
                <w:lang w:eastAsia="lt-LT"/>
              </w:rPr>
            </w:pPr>
          </w:p>
        </w:tc>
        <w:tc>
          <w:tcPr>
            <w:tcW w:w="567" w:type="dxa"/>
            <w:shd w:val="clear" w:color="auto" w:fill="auto"/>
            <w:tcMar>
              <w:top w:w="28" w:type="dxa"/>
              <w:left w:w="57" w:type="dxa"/>
              <w:bottom w:w="28" w:type="dxa"/>
              <w:right w:w="57" w:type="dxa"/>
            </w:tcMar>
            <w:vAlign w:val="center"/>
            <w:hideMark/>
          </w:tcPr>
          <w:p w14:paraId="33852B26" w14:textId="231FD50E"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709" w:type="dxa"/>
            <w:shd w:val="clear" w:color="auto" w:fill="auto"/>
            <w:tcMar>
              <w:top w:w="28" w:type="dxa"/>
              <w:left w:w="57" w:type="dxa"/>
              <w:bottom w:w="28" w:type="dxa"/>
              <w:right w:w="57" w:type="dxa"/>
            </w:tcMar>
            <w:vAlign w:val="center"/>
            <w:hideMark/>
          </w:tcPr>
          <w:p w14:paraId="16D512F8" w14:textId="173D446B" w:rsidR="001925F7" w:rsidRPr="000A4681" w:rsidRDefault="001925F7" w:rsidP="00FC4FA9">
            <w:pPr>
              <w:textAlignment w:val="baseline"/>
              <w:rPr>
                <w:rFonts w:ascii="Times New Roman" w:eastAsia="Times New Roman" w:hAnsi="Times New Roman" w:cs="Times New Roman"/>
                <w:lang w:eastAsia="lt-LT"/>
              </w:rPr>
            </w:pPr>
          </w:p>
        </w:tc>
      </w:tr>
      <w:tr w:rsidR="000A4681" w:rsidRPr="000A4681" w14:paraId="1FD111C2" w14:textId="77777777" w:rsidTr="004B3153">
        <w:tc>
          <w:tcPr>
            <w:tcW w:w="7508" w:type="dxa"/>
            <w:shd w:val="clear" w:color="auto" w:fill="auto"/>
            <w:tcMar>
              <w:top w:w="28" w:type="dxa"/>
              <w:left w:w="57" w:type="dxa"/>
              <w:bottom w:w="28" w:type="dxa"/>
              <w:right w:w="57" w:type="dxa"/>
            </w:tcMar>
            <w:hideMark/>
          </w:tcPr>
          <w:p w14:paraId="2173F8C0" w14:textId="7324C380"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Vandenilio peroksidas (koncentracija 35 proc.) tiriamiesiems darbams atlikti.</w:t>
            </w:r>
          </w:p>
        </w:tc>
        <w:tc>
          <w:tcPr>
            <w:tcW w:w="2410" w:type="dxa"/>
            <w:shd w:val="clear" w:color="auto" w:fill="auto"/>
            <w:tcMar>
              <w:top w:w="28" w:type="dxa"/>
              <w:left w:w="57" w:type="dxa"/>
              <w:bottom w:w="28" w:type="dxa"/>
              <w:right w:w="57" w:type="dxa"/>
            </w:tcMar>
            <w:hideMark/>
          </w:tcPr>
          <w:p w14:paraId="791AA9CD" w14:textId="0E171BF5"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Medžiagos</w:t>
            </w:r>
          </w:p>
        </w:tc>
        <w:tc>
          <w:tcPr>
            <w:tcW w:w="2693" w:type="dxa"/>
            <w:shd w:val="clear" w:color="auto" w:fill="auto"/>
            <w:tcMar>
              <w:top w:w="28" w:type="dxa"/>
              <w:left w:w="57" w:type="dxa"/>
              <w:bottom w:w="28" w:type="dxa"/>
              <w:right w:w="57" w:type="dxa"/>
            </w:tcMar>
            <w:hideMark/>
          </w:tcPr>
          <w:p w14:paraId="0EF10554" w14:textId="3F8190F6"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Chemija</w:t>
            </w:r>
          </w:p>
        </w:tc>
        <w:tc>
          <w:tcPr>
            <w:tcW w:w="709" w:type="dxa"/>
            <w:shd w:val="clear" w:color="auto" w:fill="auto"/>
            <w:tcMar>
              <w:top w:w="28" w:type="dxa"/>
              <w:left w:w="57" w:type="dxa"/>
              <w:bottom w:w="28" w:type="dxa"/>
              <w:right w:w="57" w:type="dxa"/>
            </w:tcMar>
            <w:vAlign w:val="center"/>
            <w:hideMark/>
          </w:tcPr>
          <w:p w14:paraId="4F6611B3" w14:textId="6FD4CB96"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567" w:type="dxa"/>
            <w:shd w:val="clear" w:color="auto" w:fill="auto"/>
            <w:tcMar>
              <w:top w:w="28" w:type="dxa"/>
              <w:left w:w="57" w:type="dxa"/>
              <w:bottom w:w="28" w:type="dxa"/>
              <w:right w:w="57" w:type="dxa"/>
            </w:tcMar>
            <w:vAlign w:val="center"/>
            <w:hideMark/>
          </w:tcPr>
          <w:p w14:paraId="19C1E3FC" w14:textId="51932D41" w:rsidR="001925F7" w:rsidRPr="000A4681" w:rsidRDefault="001925F7" w:rsidP="00FC4FA9">
            <w:pPr>
              <w:textAlignment w:val="baseline"/>
              <w:rPr>
                <w:rFonts w:ascii="Times New Roman" w:eastAsia="Times New Roman" w:hAnsi="Times New Roman" w:cs="Times New Roman"/>
                <w:lang w:eastAsia="lt-LT"/>
              </w:rPr>
            </w:pPr>
          </w:p>
        </w:tc>
        <w:tc>
          <w:tcPr>
            <w:tcW w:w="567" w:type="dxa"/>
            <w:shd w:val="clear" w:color="auto" w:fill="auto"/>
            <w:tcMar>
              <w:top w:w="28" w:type="dxa"/>
              <w:left w:w="57" w:type="dxa"/>
              <w:bottom w:w="28" w:type="dxa"/>
              <w:right w:w="57" w:type="dxa"/>
            </w:tcMar>
            <w:vAlign w:val="center"/>
            <w:hideMark/>
          </w:tcPr>
          <w:p w14:paraId="3E53F9DD" w14:textId="163C08E2"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709" w:type="dxa"/>
            <w:shd w:val="clear" w:color="auto" w:fill="auto"/>
            <w:tcMar>
              <w:top w:w="28" w:type="dxa"/>
              <w:left w:w="57" w:type="dxa"/>
              <w:bottom w:w="28" w:type="dxa"/>
              <w:right w:w="57" w:type="dxa"/>
            </w:tcMar>
            <w:vAlign w:val="center"/>
            <w:hideMark/>
          </w:tcPr>
          <w:p w14:paraId="36A5596B" w14:textId="182D79A8" w:rsidR="001925F7" w:rsidRPr="000A4681" w:rsidRDefault="001925F7" w:rsidP="00FC4FA9">
            <w:pPr>
              <w:textAlignment w:val="baseline"/>
              <w:rPr>
                <w:rFonts w:ascii="Times New Roman" w:eastAsia="Times New Roman" w:hAnsi="Times New Roman" w:cs="Times New Roman"/>
                <w:lang w:eastAsia="lt-LT"/>
              </w:rPr>
            </w:pPr>
          </w:p>
        </w:tc>
      </w:tr>
      <w:tr w:rsidR="000A4681" w:rsidRPr="000A4681" w14:paraId="5A0C5FC5" w14:textId="77777777" w:rsidTr="004B3153">
        <w:tc>
          <w:tcPr>
            <w:tcW w:w="7508" w:type="dxa"/>
            <w:shd w:val="clear" w:color="auto" w:fill="auto"/>
            <w:tcMar>
              <w:top w:w="28" w:type="dxa"/>
              <w:left w:w="57" w:type="dxa"/>
              <w:bottom w:w="28" w:type="dxa"/>
              <w:right w:w="57" w:type="dxa"/>
            </w:tcMar>
            <w:hideMark/>
          </w:tcPr>
          <w:p w14:paraId="32A2F7E6" w14:textId="646CFCEF"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Vilnos pluošto ruošinys apie 20x60 mm tiriamiesiems darbams atlikti.</w:t>
            </w:r>
          </w:p>
        </w:tc>
        <w:tc>
          <w:tcPr>
            <w:tcW w:w="2410" w:type="dxa"/>
            <w:shd w:val="clear" w:color="auto" w:fill="auto"/>
            <w:tcMar>
              <w:top w:w="28" w:type="dxa"/>
              <w:left w:w="57" w:type="dxa"/>
              <w:bottom w:w="28" w:type="dxa"/>
              <w:right w:w="57" w:type="dxa"/>
            </w:tcMar>
            <w:hideMark/>
          </w:tcPr>
          <w:p w14:paraId="310D122A" w14:textId="145B06F2"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Medžiagos</w:t>
            </w:r>
          </w:p>
        </w:tc>
        <w:tc>
          <w:tcPr>
            <w:tcW w:w="2693" w:type="dxa"/>
            <w:shd w:val="clear" w:color="auto" w:fill="auto"/>
            <w:tcMar>
              <w:top w:w="28" w:type="dxa"/>
              <w:left w:w="57" w:type="dxa"/>
              <w:bottom w:w="28" w:type="dxa"/>
              <w:right w:w="57" w:type="dxa"/>
            </w:tcMar>
            <w:hideMark/>
          </w:tcPr>
          <w:p w14:paraId="5D7EA667" w14:textId="4FC0204A"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Chemija</w:t>
            </w:r>
          </w:p>
        </w:tc>
        <w:tc>
          <w:tcPr>
            <w:tcW w:w="709" w:type="dxa"/>
            <w:shd w:val="clear" w:color="auto" w:fill="auto"/>
            <w:tcMar>
              <w:top w:w="28" w:type="dxa"/>
              <w:left w:w="57" w:type="dxa"/>
              <w:bottom w:w="28" w:type="dxa"/>
              <w:right w:w="57" w:type="dxa"/>
            </w:tcMar>
            <w:vAlign w:val="center"/>
            <w:hideMark/>
          </w:tcPr>
          <w:p w14:paraId="5EC2B2C1" w14:textId="6BFDAFF7" w:rsidR="001925F7" w:rsidRPr="000A4681" w:rsidRDefault="001925F7" w:rsidP="00FC4FA9">
            <w:pPr>
              <w:textAlignment w:val="baseline"/>
              <w:rPr>
                <w:rFonts w:ascii="Times New Roman" w:eastAsia="Times New Roman" w:hAnsi="Times New Roman" w:cs="Times New Roman"/>
                <w:lang w:eastAsia="lt-LT"/>
              </w:rPr>
            </w:pPr>
          </w:p>
        </w:tc>
        <w:tc>
          <w:tcPr>
            <w:tcW w:w="567" w:type="dxa"/>
            <w:shd w:val="clear" w:color="auto" w:fill="auto"/>
            <w:tcMar>
              <w:top w:w="28" w:type="dxa"/>
              <w:left w:w="57" w:type="dxa"/>
              <w:bottom w:w="28" w:type="dxa"/>
              <w:right w:w="57" w:type="dxa"/>
            </w:tcMar>
            <w:vAlign w:val="center"/>
            <w:hideMark/>
          </w:tcPr>
          <w:p w14:paraId="6E50812F" w14:textId="7E548BB1"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567" w:type="dxa"/>
            <w:shd w:val="clear" w:color="auto" w:fill="auto"/>
            <w:tcMar>
              <w:top w:w="28" w:type="dxa"/>
              <w:left w:w="57" w:type="dxa"/>
              <w:bottom w:w="28" w:type="dxa"/>
              <w:right w:w="57" w:type="dxa"/>
            </w:tcMar>
            <w:vAlign w:val="center"/>
            <w:hideMark/>
          </w:tcPr>
          <w:p w14:paraId="2178D792" w14:textId="0C7FF3F9"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709" w:type="dxa"/>
            <w:shd w:val="clear" w:color="auto" w:fill="auto"/>
            <w:tcMar>
              <w:top w:w="28" w:type="dxa"/>
              <w:left w:w="57" w:type="dxa"/>
              <w:bottom w:w="28" w:type="dxa"/>
              <w:right w:w="57" w:type="dxa"/>
            </w:tcMar>
            <w:vAlign w:val="center"/>
            <w:hideMark/>
          </w:tcPr>
          <w:p w14:paraId="33F2BA4E" w14:textId="23BF55E0" w:rsidR="001925F7" w:rsidRPr="000A4681" w:rsidRDefault="001925F7" w:rsidP="00FC4FA9">
            <w:pPr>
              <w:textAlignment w:val="baseline"/>
              <w:rPr>
                <w:rFonts w:ascii="Times New Roman" w:eastAsia="Times New Roman" w:hAnsi="Times New Roman" w:cs="Times New Roman"/>
                <w:lang w:eastAsia="lt-LT"/>
              </w:rPr>
            </w:pPr>
          </w:p>
        </w:tc>
      </w:tr>
      <w:tr w:rsidR="000A4681" w:rsidRPr="000A4681" w14:paraId="043EDD29" w14:textId="77777777" w:rsidTr="004B3153">
        <w:tc>
          <w:tcPr>
            <w:tcW w:w="7508" w:type="dxa"/>
            <w:shd w:val="clear" w:color="auto" w:fill="auto"/>
            <w:tcMar>
              <w:top w:w="28" w:type="dxa"/>
              <w:left w:w="57" w:type="dxa"/>
              <w:bottom w:w="28" w:type="dxa"/>
              <w:right w:w="57" w:type="dxa"/>
            </w:tcMar>
            <w:hideMark/>
          </w:tcPr>
          <w:p w14:paraId="27C2E661" w14:textId="44304B58"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Medvilnės pluošto ruošinys apie 20x60 mm tiriamiesiems darbams atlikti.</w:t>
            </w:r>
          </w:p>
        </w:tc>
        <w:tc>
          <w:tcPr>
            <w:tcW w:w="2410" w:type="dxa"/>
            <w:shd w:val="clear" w:color="auto" w:fill="auto"/>
            <w:tcMar>
              <w:top w:w="28" w:type="dxa"/>
              <w:left w:w="57" w:type="dxa"/>
              <w:bottom w:w="28" w:type="dxa"/>
              <w:right w:w="57" w:type="dxa"/>
            </w:tcMar>
            <w:hideMark/>
          </w:tcPr>
          <w:p w14:paraId="7B0CF199" w14:textId="6CE4D76D"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Medžiagos</w:t>
            </w:r>
          </w:p>
        </w:tc>
        <w:tc>
          <w:tcPr>
            <w:tcW w:w="2693" w:type="dxa"/>
            <w:shd w:val="clear" w:color="auto" w:fill="auto"/>
            <w:tcMar>
              <w:top w:w="28" w:type="dxa"/>
              <w:left w:w="57" w:type="dxa"/>
              <w:bottom w:w="28" w:type="dxa"/>
              <w:right w:w="57" w:type="dxa"/>
            </w:tcMar>
            <w:hideMark/>
          </w:tcPr>
          <w:p w14:paraId="3A9D7D08" w14:textId="57584AD7"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Chemija</w:t>
            </w:r>
          </w:p>
        </w:tc>
        <w:tc>
          <w:tcPr>
            <w:tcW w:w="709" w:type="dxa"/>
            <w:shd w:val="clear" w:color="auto" w:fill="auto"/>
            <w:tcMar>
              <w:top w:w="28" w:type="dxa"/>
              <w:left w:w="57" w:type="dxa"/>
              <w:bottom w:w="28" w:type="dxa"/>
              <w:right w:w="57" w:type="dxa"/>
            </w:tcMar>
            <w:vAlign w:val="center"/>
            <w:hideMark/>
          </w:tcPr>
          <w:p w14:paraId="46D27EE3" w14:textId="18D23991" w:rsidR="001925F7" w:rsidRPr="000A4681" w:rsidRDefault="001925F7" w:rsidP="00FC4FA9">
            <w:pPr>
              <w:textAlignment w:val="baseline"/>
              <w:rPr>
                <w:rFonts w:ascii="Times New Roman" w:eastAsia="Times New Roman" w:hAnsi="Times New Roman" w:cs="Times New Roman"/>
                <w:lang w:eastAsia="lt-LT"/>
              </w:rPr>
            </w:pPr>
          </w:p>
        </w:tc>
        <w:tc>
          <w:tcPr>
            <w:tcW w:w="567" w:type="dxa"/>
            <w:shd w:val="clear" w:color="auto" w:fill="auto"/>
            <w:tcMar>
              <w:top w:w="28" w:type="dxa"/>
              <w:left w:w="57" w:type="dxa"/>
              <w:bottom w:w="28" w:type="dxa"/>
              <w:right w:w="57" w:type="dxa"/>
            </w:tcMar>
            <w:vAlign w:val="center"/>
            <w:hideMark/>
          </w:tcPr>
          <w:p w14:paraId="145AA249" w14:textId="53F727F2"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567" w:type="dxa"/>
            <w:shd w:val="clear" w:color="auto" w:fill="auto"/>
            <w:tcMar>
              <w:top w:w="28" w:type="dxa"/>
              <w:left w:w="57" w:type="dxa"/>
              <w:bottom w:w="28" w:type="dxa"/>
              <w:right w:w="57" w:type="dxa"/>
            </w:tcMar>
            <w:vAlign w:val="center"/>
            <w:hideMark/>
          </w:tcPr>
          <w:p w14:paraId="7410797F" w14:textId="4BC45890"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709" w:type="dxa"/>
            <w:shd w:val="clear" w:color="auto" w:fill="auto"/>
            <w:tcMar>
              <w:top w:w="28" w:type="dxa"/>
              <w:left w:w="57" w:type="dxa"/>
              <w:bottom w:w="28" w:type="dxa"/>
              <w:right w:w="57" w:type="dxa"/>
            </w:tcMar>
            <w:vAlign w:val="center"/>
            <w:hideMark/>
          </w:tcPr>
          <w:p w14:paraId="3711F912" w14:textId="46866A7F" w:rsidR="001925F7" w:rsidRPr="000A4681" w:rsidRDefault="001925F7" w:rsidP="00FC4FA9">
            <w:pPr>
              <w:textAlignment w:val="baseline"/>
              <w:rPr>
                <w:rFonts w:ascii="Times New Roman" w:eastAsia="Times New Roman" w:hAnsi="Times New Roman" w:cs="Times New Roman"/>
                <w:lang w:eastAsia="lt-LT"/>
              </w:rPr>
            </w:pPr>
          </w:p>
        </w:tc>
      </w:tr>
      <w:tr w:rsidR="000A4681" w:rsidRPr="000A4681" w14:paraId="1C9BCCDB" w14:textId="77777777" w:rsidTr="004B3153">
        <w:tc>
          <w:tcPr>
            <w:tcW w:w="7508" w:type="dxa"/>
            <w:shd w:val="clear" w:color="auto" w:fill="auto"/>
            <w:tcMar>
              <w:top w:w="28" w:type="dxa"/>
              <w:left w:w="57" w:type="dxa"/>
              <w:bottom w:w="28" w:type="dxa"/>
              <w:right w:w="57" w:type="dxa"/>
            </w:tcMar>
            <w:hideMark/>
          </w:tcPr>
          <w:p w14:paraId="7AB71E85" w14:textId="0BC745BD"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Lino ar pluoštinės kanapės pluošto ruošinys apie 20x60 mm tiriamiesiems darbams atlikti.</w:t>
            </w:r>
          </w:p>
        </w:tc>
        <w:tc>
          <w:tcPr>
            <w:tcW w:w="2410" w:type="dxa"/>
            <w:shd w:val="clear" w:color="auto" w:fill="auto"/>
            <w:tcMar>
              <w:top w:w="28" w:type="dxa"/>
              <w:left w:w="57" w:type="dxa"/>
              <w:bottom w:w="28" w:type="dxa"/>
              <w:right w:w="57" w:type="dxa"/>
            </w:tcMar>
            <w:hideMark/>
          </w:tcPr>
          <w:p w14:paraId="5E1AD019" w14:textId="25C60B9B"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Medžiagos</w:t>
            </w:r>
          </w:p>
        </w:tc>
        <w:tc>
          <w:tcPr>
            <w:tcW w:w="2693" w:type="dxa"/>
            <w:shd w:val="clear" w:color="auto" w:fill="auto"/>
            <w:tcMar>
              <w:top w:w="28" w:type="dxa"/>
              <w:left w:w="57" w:type="dxa"/>
              <w:bottom w:w="28" w:type="dxa"/>
              <w:right w:w="57" w:type="dxa"/>
            </w:tcMar>
            <w:hideMark/>
          </w:tcPr>
          <w:p w14:paraId="45AE2B9E" w14:textId="27E1705C"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Chemija</w:t>
            </w:r>
          </w:p>
        </w:tc>
        <w:tc>
          <w:tcPr>
            <w:tcW w:w="709" w:type="dxa"/>
            <w:shd w:val="clear" w:color="auto" w:fill="auto"/>
            <w:tcMar>
              <w:top w:w="28" w:type="dxa"/>
              <w:left w:w="57" w:type="dxa"/>
              <w:bottom w:w="28" w:type="dxa"/>
              <w:right w:w="57" w:type="dxa"/>
            </w:tcMar>
            <w:vAlign w:val="center"/>
            <w:hideMark/>
          </w:tcPr>
          <w:p w14:paraId="45CC32C0" w14:textId="64D28A27" w:rsidR="001925F7" w:rsidRPr="000A4681" w:rsidRDefault="001925F7" w:rsidP="00FC4FA9">
            <w:pPr>
              <w:textAlignment w:val="baseline"/>
              <w:rPr>
                <w:rFonts w:ascii="Times New Roman" w:eastAsia="Times New Roman" w:hAnsi="Times New Roman" w:cs="Times New Roman"/>
                <w:lang w:eastAsia="lt-LT"/>
              </w:rPr>
            </w:pPr>
          </w:p>
        </w:tc>
        <w:tc>
          <w:tcPr>
            <w:tcW w:w="567" w:type="dxa"/>
            <w:shd w:val="clear" w:color="auto" w:fill="auto"/>
            <w:tcMar>
              <w:top w:w="28" w:type="dxa"/>
              <w:left w:w="57" w:type="dxa"/>
              <w:bottom w:w="28" w:type="dxa"/>
              <w:right w:w="57" w:type="dxa"/>
            </w:tcMar>
            <w:vAlign w:val="center"/>
            <w:hideMark/>
          </w:tcPr>
          <w:p w14:paraId="45C3CE3C" w14:textId="7C0ADE1E"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567" w:type="dxa"/>
            <w:shd w:val="clear" w:color="auto" w:fill="auto"/>
            <w:tcMar>
              <w:top w:w="28" w:type="dxa"/>
              <w:left w:w="57" w:type="dxa"/>
              <w:bottom w:w="28" w:type="dxa"/>
              <w:right w:w="57" w:type="dxa"/>
            </w:tcMar>
            <w:vAlign w:val="center"/>
            <w:hideMark/>
          </w:tcPr>
          <w:p w14:paraId="03CBAF83" w14:textId="47F830F0"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709" w:type="dxa"/>
            <w:shd w:val="clear" w:color="auto" w:fill="auto"/>
            <w:tcMar>
              <w:top w:w="28" w:type="dxa"/>
              <w:left w:w="57" w:type="dxa"/>
              <w:bottom w:w="28" w:type="dxa"/>
              <w:right w:w="57" w:type="dxa"/>
            </w:tcMar>
            <w:vAlign w:val="center"/>
            <w:hideMark/>
          </w:tcPr>
          <w:p w14:paraId="3818F4A8" w14:textId="177A53C3" w:rsidR="001925F7" w:rsidRPr="000A4681" w:rsidRDefault="001925F7" w:rsidP="00FC4FA9">
            <w:pPr>
              <w:textAlignment w:val="baseline"/>
              <w:rPr>
                <w:rFonts w:ascii="Times New Roman" w:eastAsia="Times New Roman" w:hAnsi="Times New Roman" w:cs="Times New Roman"/>
                <w:lang w:eastAsia="lt-LT"/>
              </w:rPr>
            </w:pPr>
          </w:p>
        </w:tc>
      </w:tr>
      <w:tr w:rsidR="000A4681" w:rsidRPr="000A4681" w14:paraId="09D273ED" w14:textId="77777777" w:rsidTr="004B3153">
        <w:tc>
          <w:tcPr>
            <w:tcW w:w="7508" w:type="dxa"/>
            <w:shd w:val="clear" w:color="auto" w:fill="auto"/>
            <w:tcMar>
              <w:top w:w="28" w:type="dxa"/>
              <w:left w:w="57" w:type="dxa"/>
              <w:bottom w:w="28" w:type="dxa"/>
              <w:right w:w="57" w:type="dxa"/>
            </w:tcMar>
            <w:hideMark/>
          </w:tcPr>
          <w:p w14:paraId="200EAE00" w14:textId="76CB242C"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Šilko ruošinys apie 20x60 mm tiriamiesiems darbams atlikti.</w:t>
            </w:r>
          </w:p>
        </w:tc>
        <w:tc>
          <w:tcPr>
            <w:tcW w:w="2410" w:type="dxa"/>
            <w:shd w:val="clear" w:color="auto" w:fill="auto"/>
            <w:tcMar>
              <w:top w:w="28" w:type="dxa"/>
              <w:left w:w="57" w:type="dxa"/>
              <w:bottom w:w="28" w:type="dxa"/>
              <w:right w:w="57" w:type="dxa"/>
            </w:tcMar>
            <w:hideMark/>
          </w:tcPr>
          <w:p w14:paraId="6E35F191" w14:textId="61C6F863"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Medžiagos</w:t>
            </w:r>
          </w:p>
        </w:tc>
        <w:tc>
          <w:tcPr>
            <w:tcW w:w="2693" w:type="dxa"/>
            <w:shd w:val="clear" w:color="auto" w:fill="auto"/>
            <w:tcMar>
              <w:top w:w="28" w:type="dxa"/>
              <w:left w:w="57" w:type="dxa"/>
              <w:bottom w:w="28" w:type="dxa"/>
              <w:right w:w="57" w:type="dxa"/>
            </w:tcMar>
            <w:hideMark/>
          </w:tcPr>
          <w:p w14:paraId="26813107" w14:textId="335734AD"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Chemija</w:t>
            </w:r>
          </w:p>
        </w:tc>
        <w:tc>
          <w:tcPr>
            <w:tcW w:w="709" w:type="dxa"/>
            <w:shd w:val="clear" w:color="auto" w:fill="auto"/>
            <w:tcMar>
              <w:top w:w="28" w:type="dxa"/>
              <w:left w:w="57" w:type="dxa"/>
              <w:bottom w:w="28" w:type="dxa"/>
              <w:right w:w="57" w:type="dxa"/>
            </w:tcMar>
            <w:vAlign w:val="center"/>
            <w:hideMark/>
          </w:tcPr>
          <w:p w14:paraId="45429C01" w14:textId="5ED02F09" w:rsidR="001925F7" w:rsidRPr="000A4681" w:rsidRDefault="001925F7" w:rsidP="00FC4FA9">
            <w:pPr>
              <w:textAlignment w:val="baseline"/>
              <w:rPr>
                <w:rFonts w:ascii="Times New Roman" w:eastAsia="Times New Roman" w:hAnsi="Times New Roman" w:cs="Times New Roman"/>
                <w:lang w:eastAsia="lt-LT"/>
              </w:rPr>
            </w:pPr>
          </w:p>
        </w:tc>
        <w:tc>
          <w:tcPr>
            <w:tcW w:w="567" w:type="dxa"/>
            <w:shd w:val="clear" w:color="auto" w:fill="auto"/>
            <w:tcMar>
              <w:top w:w="28" w:type="dxa"/>
              <w:left w:w="57" w:type="dxa"/>
              <w:bottom w:w="28" w:type="dxa"/>
              <w:right w:w="57" w:type="dxa"/>
            </w:tcMar>
            <w:vAlign w:val="center"/>
            <w:hideMark/>
          </w:tcPr>
          <w:p w14:paraId="2767B0A0" w14:textId="73A94B6D"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567" w:type="dxa"/>
            <w:shd w:val="clear" w:color="auto" w:fill="auto"/>
            <w:tcMar>
              <w:top w:w="28" w:type="dxa"/>
              <w:left w:w="57" w:type="dxa"/>
              <w:bottom w:w="28" w:type="dxa"/>
              <w:right w:w="57" w:type="dxa"/>
            </w:tcMar>
            <w:vAlign w:val="center"/>
            <w:hideMark/>
          </w:tcPr>
          <w:p w14:paraId="4FEFB0EE" w14:textId="40BF88A9"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709" w:type="dxa"/>
            <w:shd w:val="clear" w:color="auto" w:fill="auto"/>
            <w:tcMar>
              <w:top w:w="28" w:type="dxa"/>
              <w:left w:w="57" w:type="dxa"/>
              <w:bottom w:w="28" w:type="dxa"/>
              <w:right w:w="57" w:type="dxa"/>
            </w:tcMar>
            <w:vAlign w:val="center"/>
            <w:hideMark/>
          </w:tcPr>
          <w:p w14:paraId="39638D40" w14:textId="0EEAA32C" w:rsidR="001925F7" w:rsidRPr="000A4681" w:rsidRDefault="001925F7" w:rsidP="00FC4FA9">
            <w:pPr>
              <w:textAlignment w:val="baseline"/>
              <w:rPr>
                <w:rFonts w:ascii="Times New Roman" w:eastAsia="Times New Roman" w:hAnsi="Times New Roman" w:cs="Times New Roman"/>
                <w:lang w:eastAsia="lt-LT"/>
              </w:rPr>
            </w:pPr>
          </w:p>
        </w:tc>
      </w:tr>
      <w:tr w:rsidR="000A4681" w:rsidRPr="000A4681" w14:paraId="5043E055" w14:textId="77777777" w:rsidTr="004B3153">
        <w:tc>
          <w:tcPr>
            <w:tcW w:w="7508" w:type="dxa"/>
            <w:shd w:val="clear" w:color="auto" w:fill="auto"/>
            <w:tcMar>
              <w:top w:w="28" w:type="dxa"/>
              <w:left w:w="57" w:type="dxa"/>
              <w:bottom w:w="28" w:type="dxa"/>
              <w:right w:w="57" w:type="dxa"/>
            </w:tcMar>
            <w:hideMark/>
          </w:tcPr>
          <w:p w14:paraId="69B5FC9F" w14:textId="6A3794E2" w:rsidR="001925F7" w:rsidRPr="000A4681" w:rsidRDefault="001925F7" w:rsidP="00E260EF">
            <w:pPr>
              <w:jc w:val="left"/>
              <w:textAlignment w:val="baseline"/>
              <w:rPr>
                <w:rFonts w:ascii="Times New Roman" w:eastAsia="Times New Roman" w:hAnsi="Times New Roman" w:cs="Times New Roman"/>
                <w:lang w:eastAsia="lt-LT"/>
              </w:rPr>
            </w:pPr>
            <w:proofErr w:type="spellStart"/>
            <w:r w:rsidRPr="000A4681">
              <w:rPr>
                <w:rFonts w:ascii="Times New Roman" w:eastAsia="Times New Roman" w:hAnsi="Times New Roman" w:cs="Times New Roman"/>
                <w:lang w:eastAsia="lt-LT"/>
              </w:rPr>
              <w:t>Polieteno</w:t>
            </w:r>
            <w:proofErr w:type="spellEnd"/>
            <w:r w:rsidRPr="000A4681">
              <w:rPr>
                <w:rFonts w:ascii="Times New Roman" w:eastAsia="Times New Roman" w:hAnsi="Times New Roman" w:cs="Times New Roman"/>
                <w:lang w:eastAsia="lt-LT"/>
              </w:rPr>
              <w:t xml:space="preserve"> ruošinys apie 20x60 mm tiriamiesiems darbams atlikti.</w:t>
            </w:r>
          </w:p>
        </w:tc>
        <w:tc>
          <w:tcPr>
            <w:tcW w:w="2410" w:type="dxa"/>
            <w:shd w:val="clear" w:color="auto" w:fill="auto"/>
            <w:tcMar>
              <w:top w:w="28" w:type="dxa"/>
              <w:left w:w="57" w:type="dxa"/>
              <w:bottom w:w="28" w:type="dxa"/>
              <w:right w:w="57" w:type="dxa"/>
            </w:tcMar>
            <w:hideMark/>
          </w:tcPr>
          <w:p w14:paraId="05A96271" w14:textId="433A135C"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Medžiagos</w:t>
            </w:r>
          </w:p>
        </w:tc>
        <w:tc>
          <w:tcPr>
            <w:tcW w:w="2693" w:type="dxa"/>
            <w:shd w:val="clear" w:color="auto" w:fill="auto"/>
            <w:tcMar>
              <w:top w:w="28" w:type="dxa"/>
              <w:left w:w="57" w:type="dxa"/>
              <w:bottom w:w="28" w:type="dxa"/>
              <w:right w:w="57" w:type="dxa"/>
            </w:tcMar>
            <w:hideMark/>
          </w:tcPr>
          <w:p w14:paraId="4E323422" w14:textId="321BE60C"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Chemija</w:t>
            </w:r>
          </w:p>
        </w:tc>
        <w:tc>
          <w:tcPr>
            <w:tcW w:w="709" w:type="dxa"/>
            <w:shd w:val="clear" w:color="auto" w:fill="auto"/>
            <w:tcMar>
              <w:top w:w="28" w:type="dxa"/>
              <w:left w:w="57" w:type="dxa"/>
              <w:bottom w:w="28" w:type="dxa"/>
              <w:right w:w="57" w:type="dxa"/>
            </w:tcMar>
            <w:vAlign w:val="center"/>
            <w:hideMark/>
          </w:tcPr>
          <w:p w14:paraId="7706E732" w14:textId="5F1DF4A5" w:rsidR="001925F7" w:rsidRPr="000A4681" w:rsidRDefault="001925F7" w:rsidP="00FC4FA9">
            <w:pPr>
              <w:textAlignment w:val="baseline"/>
              <w:rPr>
                <w:rFonts w:ascii="Times New Roman" w:eastAsia="Times New Roman" w:hAnsi="Times New Roman" w:cs="Times New Roman"/>
                <w:lang w:eastAsia="lt-LT"/>
              </w:rPr>
            </w:pPr>
          </w:p>
        </w:tc>
        <w:tc>
          <w:tcPr>
            <w:tcW w:w="567" w:type="dxa"/>
            <w:shd w:val="clear" w:color="auto" w:fill="auto"/>
            <w:tcMar>
              <w:top w:w="28" w:type="dxa"/>
              <w:left w:w="57" w:type="dxa"/>
              <w:bottom w:w="28" w:type="dxa"/>
              <w:right w:w="57" w:type="dxa"/>
            </w:tcMar>
            <w:vAlign w:val="center"/>
            <w:hideMark/>
          </w:tcPr>
          <w:p w14:paraId="5EE06A1D" w14:textId="1B3F4B7D"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567" w:type="dxa"/>
            <w:shd w:val="clear" w:color="auto" w:fill="auto"/>
            <w:tcMar>
              <w:top w:w="28" w:type="dxa"/>
              <w:left w:w="57" w:type="dxa"/>
              <w:bottom w:w="28" w:type="dxa"/>
              <w:right w:w="57" w:type="dxa"/>
            </w:tcMar>
            <w:vAlign w:val="center"/>
            <w:hideMark/>
          </w:tcPr>
          <w:p w14:paraId="6253CB9A" w14:textId="663FC350"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709" w:type="dxa"/>
            <w:shd w:val="clear" w:color="auto" w:fill="auto"/>
            <w:tcMar>
              <w:top w:w="28" w:type="dxa"/>
              <w:left w:w="57" w:type="dxa"/>
              <w:bottom w:w="28" w:type="dxa"/>
              <w:right w:w="57" w:type="dxa"/>
            </w:tcMar>
            <w:vAlign w:val="center"/>
            <w:hideMark/>
          </w:tcPr>
          <w:p w14:paraId="43B6B075" w14:textId="3734CA26" w:rsidR="001925F7" w:rsidRPr="000A4681" w:rsidRDefault="001925F7" w:rsidP="00FC4FA9">
            <w:pPr>
              <w:textAlignment w:val="baseline"/>
              <w:rPr>
                <w:rFonts w:ascii="Times New Roman" w:eastAsia="Times New Roman" w:hAnsi="Times New Roman" w:cs="Times New Roman"/>
                <w:lang w:eastAsia="lt-LT"/>
              </w:rPr>
            </w:pPr>
          </w:p>
        </w:tc>
      </w:tr>
      <w:tr w:rsidR="000A4681" w:rsidRPr="000A4681" w14:paraId="18677864" w14:textId="77777777" w:rsidTr="004B3153">
        <w:tc>
          <w:tcPr>
            <w:tcW w:w="7508" w:type="dxa"/>
            <w:shd w:val="clear" w:color="auto" w:fill="auto"/>
            <w:tcMar>
              <w:top w:w="28" w:type="dxa"/>
              <w:left w:w="57" w:type="dxa"/>
              <w:bottom w:w="28" w:type="dxa"/>
              <w:right w:w="57" w:type="dxa"/>
            </w:tcMar>
            <w:hideMark/>
          </w:tcPr>
          <w:p w14:paraId="5701FD76" w14:textId="71578754" w:rsidR="001925F7" w:rsidRPr="000A4681" w:rsidRDefault="001925F7" w:rsidP="00E260EF">
            <w:pPr>
              <w:jc w:val="left"/>
              <w:textAlignment w:val="baseline"/>
              <w:rPr>
                <w:rFonts w:ascii="Times New Roman" w:eastAsia="Times New Roman" w:hAnsi="Times New Roman" w:cs="Times New Roman"/>
                <w:lang w:eastAsia="lt-LT"/>
              </w:rPr>
            </w:pPr>
            <w:proofErr w:type="spellStart"/>
            <w:r w:rsidRPr="000A4681">
              <w:rPr>
                <w:rFonts w:ascii="Times New Roman" w:eastAsia="Times New Roman" w:hAnsi="Times New Roman" w:cs="Times New Roman"/>
                <w:lang w:eastAsia="lt-LT"/>
              </w:rPr>
              <w:lastRenderedPageBreak/>
              <w:t>Polipropeno</w:t>
            </w:r>
            <w:proofErr w:type="spellEnd"/>
            <w:r w:rsidRPr="000A4681">
              <w:rPr>
                <w:rFonts w:ascii="Times New Roman" w:eastAsia="Times New Roman" w:hAnsi="Times New Roman" w:cs="Times New Roman"/>
                <w:lang w:eastAsia="lt-LT"/>
              </w:rPr>
              <w:t xml:space="preserve"> ruošinys 20x60mm tiriamiesiems darbams atlikti.</w:t>
            </w:r>
          </w:p>
        </w:tc>
        <w:tc>
          <w:tcPr>
            <w:tcW w:w="2410" w:type="dxa"/>
            <w:shd w:val="clear" w:color="auto" w:fill="auto"/>
            <w:tcMar>
              <w:top w:w="28" w:type="dxa"/>
              <w:left w:w="57" w:type="dxa"/>
              <w:bottom w:w="28" w:type="dxa"/>
              <w:right w:w="57" w:type="dxa"/>
            </w:tcMar>
            <w:hideMark/>
          </w:tcPr>
          <w:p w14:paraId="026576E1" w14:textId="3EDACF66"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Medžiagos</w:t>
            </w:r>
          </w:p>
        </w:tc>
        <w:tc>
          <w:tcPr>
            <w:tcW w:w="2693" w:type="dxa"/>
            <w:shd w:val="clear" w:color="auto" w:fill="auto"/>
            <w:tcMar>
              <w:top w:w="28" w:type="dxa"/>
              <w:left w:w="57" w:type="dxa"/>
              <w:bottom w:w="28" w:type="dxa"/>
              <w:right w:w="57" w:type="dxa"/>
            </w:tcMar>
            <w:hideMark/>
          </w:tcPr>
          <w:p w14:paraId="098E5582" w14:textId="2613E1F6"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Chemija</w:t>
            </w:r>
          </w:p>
        </w:tc>
        <w:tc>
          <w:tcPr>
            <w:tcW w:w="709" w:type="dxa"/>
            <w:shd w:val="clear" w:color="auto" w:fill="auto"/>
            <w:tcMar>
              <w:top w:w="28" w:type="dxa"/>
              <w:left w:w="57" w:type="dxa"/>
              <w:bottom w:w="28" w:type="dxa"/>
              <w:right w:w="57" w:type="dxa"/>
            </w:tcMar>
            <w:vAlign w:val="center"/>
            <w:hideMark/>
          </w:tcPr>
          <w:p w14:paraId="3472FF72" w14:textId="3A9F9307" w:rsidR="001925F7" w:rsidRPr="000A4681" w:rsidRDefault="001925F7" w:rsidP="00FC4FA9">
            <w:pPr>
              <w:textAlignment w:val="baseline"/>
              <w:rPr>
                <w:rFonts w:ascii="Times New Roman" w:eastAsia="Times New Roman" w:hAnsi="Times New Roman" w:cs="Times New Roman"/>
                <w:lang w:eastAsia="lt-LT"/>
              </w:rPr>
            </w:pPr>
          </w:p>
        </w:tc>
        <w:tc>
          <w:tcPr>
            <w:tcW w:w="567" w:type="dxa"/>
            <w:shd w:val="clear" w:color="auto" w:fill="auto"/>
            <w:tcMar>
              <w:top w:w="28" w:type="dxa"/>
              <w:left w:w="57" w:type="dxa"/>
              <w:bottom w:w="28" w:type="dxa"/>
              <w:right w:w="57" w:type="dxa"/>
            </w:tcMar>
            <w:vAlign w:val="center"/>
            <w:hideMark/>
          </w:tcPr>
          <w:p w14:paraId="3ABE911F" w14:textId="16D835B5"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567" w:type="dxa"/>
            <w:shd w:val="clear" w:color="auto" w:fill="auto"/>
            <w:tcMar>
              <w:top w:w="28" w:type="dxa"/>
              <w:left w:w="57" w:type="dxa"/>
              <w:bottom w:w="28" w:type="dxa"/>
              <w:right w:w="57" w:type="dxa"/>
            </w:tcMar>
            <w:vAlign w:val="center"/>
            <w:hideMark/>
          </w:tcPr>
          <w:p w14:paraId="3BD21F40" w14:textId="7F912323"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709" w:type="dxa"/>
            <w:shd w:val="clear" w:color="auto" w:fill="auto"/>
            <w:tcMar>
              <w:top w:w="28" w:type="dxa"/>
              <w:left w:w="57" w:type="dxa"/>
              <w:bottom w:w="28" w:type="dxa"/>
              <w:right w:w="57" w:type="dxa"/>
            </w:tcMar>
            <w:vAlign w:val="center"/>
            <w:hideMark/>
          </w:tcPr>
          <w:p w14:paraId="0705B943" w14:textId="7DFDF35E" w:rsidR="001925F7" w:rsidRPr="000A4681" w:rsidRDefault="001925F7" w:rsidP="00FC4FA9">
            <w:pPr>
              <w:textAlignment w:val="baseline"/>
              <w:rPr>
                <w:rFonts w:ascii="Times New Roman" w:eastAsia="Times New Roman" w:hAnsi="Times New Roman" w:cs="Times New Roman"/>
                <w:lang w:eastAsia="lt-LT"/>
              </w:rPr>
            </w:pPr>
          </w:p>
        </w:tc>
      </w:tr>
      <w:tr w:rsidR="000A4681" w:rsidRPr="000A4681" w14:paraId="027C1A44" w14:textId="77777777" w:rsidTr="004B3153">
        <w:tc>
          <w:tcPr>
            <w:tcW w:w="7508" w:type="dxa"/>
            <w:shd w:val="clear" w:color="auto" w:fill="auto"/>
            <w:tcMar>
              <w:top w:w="28" w:type="dxa"/>
              <w:left w:w="57" w:type="dxa"/>
              <w:bottom w:w="28" w:type="dxa"/>
              <w:right w:w="57" w:type="dxa"/>
            </w:tcMar>
            <w:hideMark/>
          </w:tcPr>
          <w:p w14:paraId="5482560A" w14:textId="45EF8A91" w:rsidR="001925F7" w:rsidRPr="000A4681" w:rsidRDefault="001925F7" w:rsidP="00E260EF">
            <w:pPr>
              <w:jc w:val="left"/>
              <w:textAlignment w:val="baseline"/>
              <w:rPr>
                <w:rFonts w:ascii="Times New Roman" w:eastAsia="Times New Roman" w:hAnsi="Times New Roman" w:cs="Times New Roman"/>
                <w:lang w:eastAsia="lt-LT"/>
              </w:rPr>
            </w:pPr>
            <w:proofErr w:type="spellStart"/>
            <w:r w:rsidRPr="000A4681">
              <w:rPr>
                <w:rFonts w:ascii="Times New Roman" w:eastAsia="Times New Roman" w:hAnsi="Times New Roman" w:cs="Times New Roman"/>
                <w:lang w:eastAsia="lt-LT"/>
              </w:rPr>
              <w:t>Polistireno</w:t>
            </w:r>
            <w:proofErr w:type="spellEnd"/>
            <w:r w:rsidRPr="000A4681">
              <w:rPr>
                <w:rFonts w:ascii="Times New Roman" w:eastAsia="Times New Roman" w:hAnsi="Times New Roman" w:cs="Times New Roman"/>
                <w:lang w:eastAsia="lt-LT"/>
              </w:rPr>
              <w:t xml:space="preserve"> ruošinys apie 50x100 mm tiriamiesiems darbams atlikti.</w:t>
            </w:r>
          </w:p>
        </w:tc>
        <w:tc>
          <w:tcPr>
            <w:tcW w:w="2410" w:type="dxa"/>
            <w:shd w:val="clear" w:color="auto" w:fill="auto"/>
            <w:tcMar>
              <w:top w:w="28" w:type="dxa"/>
              <w:left w:w="57" w:type="dxa"/>
              <w:bottom w:w="28" w:type="dxa"/>
              <w:right w:w="57" w:type="dxa"/>
            </w:tcMar>
            <w:hideMark/>
          </w:tcPr>
          <w:p w14:paraId="272BAE70" w14:textId="7635ADD2"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Medžiagos</w:t>
            </w:r>
          </w:p>
        </w:tc>
        <w:tc>
          <w:tcPr>
            <w:tcW w:w="2693" w:type="dxa"/>
            <w:shd w:val="clear" w:color="auto" w:fill="auto"/>
            <w:tcMar>
              <w:top w:w="28" w:type="dxa"/>
              <w:left w:w="57" w:type="dxa"/>
              <w:bottom w:w="28" w:type="dxa"/>
              <w:right w:w="57" w:type="dxa"/>
            </w:tcMar>
            <w:hideMark/>
          </w:tcPr>
          <w:p w14:paraId="51CFD6F4" w14:textId="4BCB0C2C"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Chemija</w:t>
            </w:r>
          </w:p>
        </w:tc>
        <w:tc>
          <w:tcPr>
            <w:tcW w:w="709" w:type="dxa"/>
            <w:shd w:val="clear" w:color="auto" w:fill="auto"/>
            <w:tcMar>
              <w:top w:w="28" w:type="dxa"/>
              <w:left w:w="57" w:type="dxa"/>
              <w:bottom w:w="28" w:type="dxa"/>
              <w:right w:w="57" w:type="dxa"/>
            </w:tcMar>
            <w:vAlign w:val="center"/>
            <w:hideMark/>
          </w:tcPr>
          <w:p w14:paraId="2D76276F" w14:textId="2CC6F10D" w:rsidR="001925F7" w:rsidRPr="000A4681" w:rsidRDefault="001925F7" w:rsidP="00FC4FA9">
            <w:pPr>
              <w:textAlignment w:val="baseline"/>
              <w:rPr>
                <w:rFonts w:ascii="Times New Roman" w:eastAsia="Times New Roman" w:hAnsi="Times New Roman" w:cs="Times New Roman"/>
                <w:lang w:eastAsia="lt-LT"/>
              </w:rPr>
            </w:pPr>
          </w:p>
        </w:tc>
        <w:tc>
          <w:tcPr>
            <w:tcW w:w="567" w:type="dxa"/>
            <w:shd w:val="clear" w:color="auto" w:fill="auto"/>
            <w:tcMar>
              <w:top w:w="28" w:type="dxa"/>
              <w:left w:w="57" w:type="dxa"/>
              <w:bottom w:w="28" w:type="dxa"/>
              <w:right w:w="57" w:type="dxa"/>
            </w:tcMar>
            <w:vAlign w:val="center"/>
            <w:hideMark/>
          </w:tcPr>
          <w:p w14:paraId="28D38A2B" w14:textId="671A440E"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567" w:type="dxa"/>
            <w:shd w:val="clear" w:color="auto" w:fill="auto"/>
            <w:tcMar>
              <w:top w:w="28" w:type="dxa"/>
              <w:left w:w="57" w:type="dxa"/>
              <w:bottom w:w="28" w:type="dxa"/>
              <w:right w:w="57" w:type="dxa"/>
            </w:tcMar>
            <w:vAlign w:val="center"/>
            <w:hideMark/>
          </w:tcPr>
          <w:p w14:paraId="566859FA" w14:textId="75B1C019"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709" w:type="dxa"/>
            <w:shd w:val="clear" w:color="auto" w:fill="auto"/>
            <w:tcMar>
              <w:top w:w="28" w:type="dxa"/>
              <w:left w:w="57" w:type="dxa"/>
              <w:bottom w:w="28" w:type="dxa"/>
              <w:right w:w="57" w:type="dxa"/>
            </w:tcMar>
            <w:vAlign w:val="center"/>
            <w:hideMark/>
          </w:tcPr>
          <w:p w14:paraId="7C50BB29" w14:textId="3F237851" w:rsidR="001925F7" w:rsidRPr="000A4681" w:rsidRDefault="001925F7" w:rsidP="00FC4FA9">
            <w:pPr>
              <w:textAlignment w:val="baseline"/>
              <w:rPr>
                <w:rFonts w:ascii="Times New Roman" w:eastAsia="Times New Roman" w:hAnsi="Times New Roman" w:cs="Times New Roman"/>
                <w:lang w:eastAsia="lt-LT"/>
              </w:rPr>
            </w:pPr>
          </w:p>
        </w:tc>
      </w:tr>
      <w:tr w:rsidR="000A4681" w:rsidRPr="000A4681" w14:paraId="4C2C5E06" w14:textId="77777777" w:rsidTr="004B3153">
        <w:tc>
          <w:tcPr>
            <w:tcW w:w="7508" w:type="dxa"/>
            <w:shd w:val="clear" w:color="auto" w:fill="auto"/>
            <w:tcMar>
              <w:top w:w="28" w:type="dxa"/>
              <w:left w:w="57" w:type="dxa"/>
              <w:bottom w:w="28" w:type="dxa"/>
              <w:right w:w="57" w:type="dxa"/>
            </w:tcMar>
            <w:hideMark/>
          </w:tcPr>
          <w:p w14:paraId="6E0849F7" w14:textId="11A3A9A1"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Citrinos rūgštis tiriamiesiems darbams atlikti.</w:t>
            </w:r>
          </w:p>
        </w:tc>
        <w:tc>
          <w:tcPr>
            <w:tcW w:w="2410" w:type="dxa"/>
            <w:shd w:val="clear" w:color="auto" w:fill="auto"/>
            <w:tcMar>
              <w:top w:w="28" w:type="dxa"/>
              <w:left w:w="57" w:type="dxa"/>
              <w:bottom w:w="28" w:type="dxa"/>
              <w:right w:w="57" w:type="dxa"/>
            </w:tcMar>
            <w:hideMark/>
          </w:tcPr>
          <w:p w14:paraId="4F0A6977" w14:textId="13B69169"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Medžiagos</w:t>
            </w:r>
          </w:p>
        </w:tc>
        <w:tc>
          <w:tcPr>
            <w:tcW w:w="2693" w:type="dxa"/>
            <w:shd w:val="clear" w:color="auto" w:fill="auto"/>
            <w:tcMar>
              <w:top w:w="28" w:type="dxa"/>
              <w:left w:w="57" w:type="dxa"/>
              <w:bottom w:w="28" w:type="dxa"/>
              <w:right w:w="57" w:type="dxa"/>
            </w:tcMar>
            <w:hideMark/>
          </w:tcPr>
          <w:p w14:paraId="5D7CD7D0" w14:textId="31DDAE3D"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Chemija</w:t>
            </w:r>
          </w:p>
        </w:tc>
        <w:tc>
          <w:tcPr>
            <w:tcW w:w="709" w:type="dxa"/>
            <w:shd w:val="clear" w:color="auto" w:fill="auto"/>
            <w:tcMar>
              <w:top w:w="28" w:type="dxa"/>
              <w:left w:w="57" w:type="dxa"/>
              <w:bottom w:w="28" w:type="dxa"/>
              <w:right w:w="57" w:type="dxa"/>
            </w:tcMar>
            <w:vAlign w:val="center"/>
            <w:hideMark/>
          </w:tcPr>
          <w:p w14:paraId="197041BF" w14:textId="7294AA19" w:rsidR="001925F7" w:rsidRPr="000A4681" w:rsidRDefault="001925F7" w:rsidP="00FC4FA9">
            <w:pPr>
              <w:textAlignment w:val="baseline"/>
              <w:rPr>
                <w:rFonts w:ascii="Times New Roman" w:eastAsia="Times New Roman" w:hAnsi="Times New Roman" w:cs="Times New Roman"/>
                <w:lang w:eastAsia="lt-LT"/>
              </w:rPr>
            </w:pPr>
          </w:p>
        </w:tc>
        <w:tc>
          <w:tcPr>
            <w:tcW w:w="567" w:type="dxa"/>
            <w:shd w:val="clear" w:color="auto" w:fill="auto"/>
            <w:tcMar>
              <w:top w:w="28" w:type="dxa"/>
              <w:left w:w="57" w:type="dxa"/>
              <w:bottom w:w="28" w:type="dxa"/>
              <w:right w:w="57" w:type="dxa"/>
            </w:tcMar>
            <w:vAlign w:val="center"/>
            <w:hideMark/>
          </w:tcPr>
          <w:p w14:paraId="0297078B" w14:textId="4C4E70F3"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567" w:type="dxa"/>
            <w:shd w:val="clear" w:color="auto" w:fill="auto"/>
            <w:tcMar>
              <w:top w:w="28" w:type="dxa"/>
              <w:left w:w="57" w:type="dxa"/>
              <w:bottom w:w="28" w:type="dxa"/>
              <w:right w:w="57" w:type="dxa"/>
            </w:tcMar>
            <w:vAlign w:val="center"/>
            <w:hideMark/>
          </w:tcPr>
          <w:p w14:paraId="77091A16" w14:textId="784FFB75"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709" w:type="dxa"/>
            <w:shd w:val="clear" w:color="auto" w:fill="auto"/>
            <w:tcMar>
              <w:top w:w="28" w:type="dxa"/>
              <w:left w:w="57" w:type="dxa"/>
              <w:bottom w:w="28" w:type="dxa"/>
              <w:right w:w="57" w:type="dxa"/>
            </w:tcMar>
            <w:vAlign w:val="center"/>
            <w:hideMark/>
          </w:tcPr>
          <w:p w14:paraId="333ABFD9" w14:textId="2F6EA7E6" w:rsidR="001925F7" w:rsidRPr="000A4681" w:rsidRDefault="001925F7" w:rsidP="00FC4FA9">
            <w:pPr>
              <w:textAlignment w:val="baseline"/>
              <w:rPr>
                <w:rFonts w:ascii="Times New Roman" w:eastAsia="Times New Roman" w:hAnsi="Times New Roman" w:cs="Times New Roman"/>
                <w:lang w:eastAsia="lt-LT"/>
              </w:rPr>
            </w:pPr>
          </w:p>
        </w:tc>
      </w:tr>
      <w:tr w:rsidR="000A4681" w:rsidRPr="000A4681" w14:paraId="739B3C3D" w14:textId="77777777" w:rsidTr="004B3153">
        <w:tc>
          <w:tcPr>
            <w:tcW w:w="7508" w:type="dxa"/>
            <w:shd w:val="clear" w:color="auto" w:fill="auto"/>
            <w:tcMar>
              <w:top w:w="28" w:type="dxa"/>
              <w:left w:w="57" w:type="dxa"/>
              <w:bottom w:w="28" w:type="dxa"/>
              <w:right w:w="57" w:type="dxa"/>
            </w:tcMar>
            <w:hideMark/>
          </w:tcPr>
          <w:p w14:paraId="5D1FE39F" w14:textId="4EAF4DDE"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Cukrus (sacharozė) tiriamiesiems darbams atlikti.</w:t>
            </w:r>
          </w:p>
        </w:tc>
        <w:tc>
          <w:tcPr>
            <w:tcW w:w="2410" w:type="dxa"/>
            <w:shd w:val="clear" w:color="auto" w:fill="auto"/>
            <w:tcMar>
              <w:top w:w="28" w:type="dxa"/>
              <w:left w:w="57" w:type="dxa"/>
              <w:bottom w:w="28" w:type="dxa"/>
              <w:right w:w="57" w:type="dxa"/>
            </w:tcMar>
            <w:hideMark/>
          </w:tcPr>
          <w:p w14:paraId="2B6C23A1" w14:textId="1E0D404F"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Medžiagos</w:t>
            </w:r>
          </w:p>
        </w:tc>
        <w:tc>
          <w:tcPr>
            <w:tcW w:w="2693" w:type="dxa"/>
            <w:shd w:val="clear" w:color="auto" w:fill="auto"/>
            <w:tcMar>
              <w:top w:w="28" w:type="dxa"/>
              <w:left w:w="57" w:type="dxa"/>
              <w:bottom w:w="28" w:type="dxa"/>
              <w:right w:w="57" w:type="dxa"/>
            </w:tcMar>
            <w:hideMark/>
          </w:tcPr>
          <w:p w14:paraId="6E9F9B4C" w14:textId="58A93104"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Chemija</w:t>
            </w:r>
          </w:p>
        </w:tc>
        <w:tc>
          <w:tcPr>
            <w:tcW w:w="709" w:type="dxa"/>
            <w:shd w:val="clear" w:color="auto" w:fill="auto"/>
            <w:tcMar>
              <w:top w:w="28" w:type="dxa"/>
              <w:left w:w="57" w:type="dxa"/>
              <w:bottom w:w="28" w:type="dxa"/>
              <w:right w:w="57" w:type="dxa"/>
            </w:tcMar>
            <w:vAlign w:val="center"/>
            <w:hideMark/>
          </w:tcPr>
          <w:p w14:paraId="7C159B35" w14:textId="06652410" w:rsidR="001925F7" w:rsidRPr="000A4681" w:rsidRDefault="001925F7" w:rsidP="00FC4FA9">
            <w:pPr>
              <w:textAlignment w:val="baseline"/>
              <w:rPr>
                <w:rFonts w:ascii="Times New Roman" w:eastAsia="Times New Roman" w:hAnsi="Times New Roman" w:cs="Times New Roman"/>
                <w:lang w:eastAsia="lt-LT"/>
              </w:rPr>
            </w:pPr>
          </w:p>
        </w:tc>
        <w:tc>
          <w:tcPr>
            <w:tcW w:w="567" w:type="dxa"/>
            <w:shd w:val="clear" w:color="auto" w:fill="auto"/>
            <w:tcMar>
              <w:top w:w="28" w:type="dxa"/>
              <w:left w:w="57" w:type="dxa"/>
              <w:bottom w:w="28" w:type="dxa"/>
              <w:right w:w="57" w:type="dxa"/>
            </w:tcMar>
            <w:vAlign w:val="center"/>
            <w:hideMark/>
          </w:tcPr>
          <w:p w14:paraId="63F02FF8" w14:textId="71251F59"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567" w:type="dxa"/>
            <w:shd w:val="clear" w:color="auto" w:fill="auto"/>
            <w:tcMar>
              <w:top w:w="28" w:type="dxa"/>
              <w:left w:w="57" w:type="dxa"/>
              <w:bottom w:w="28" w:type="dxa"/>
              <w:right w:w="57" w:type="dxa"/>
            </w:tcMar>
            <w:vAlign w:val="center"/>
            <w:hideMark/>
          </w:tcPr>
          <w:p w14:paraId="106D36B5" w14:textId="3830999C"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709" w:type="dxa"/>
            <w:shd w:val="clear" w:color="auto" w:fill="auto"/>
            <w:tcMar>
              <w:top w:w="28" w:type="dxa"/>
              <w:left w:w="57" w:type="dxa"/>
              <w:bottom w:w="28" w:type="dxa"/>
              <w:right w:w="57" w:type="dxa"/>
            </w:tcMar>
            <w:vAlign w:val="center"/>
            <w:hideMark/>
          </w:tcPr>
          <w:p w14:paraId="48D869A9" w14:textId="3B81CE50" w:rsidR="001925F7" w:rsidRPr="000A4681" w:rsidRDefault="001925F7" w:rsidP="00FC4FA9">
            <w:pPr>
              <w:textAlignment w:val="baseline"/>
              <w:rPr>
                <w:rFonts w:ascii="Times New Roman" w:eastAsia="Times New Roman" w:hAnsi="Times New Roman" w:cs="Times New Roman"/>
                <w:lang w:eastAsia="lt-LT"/>
              </w:rPr>
            </w:pPr>
          </w:p>
        </w:tc>
      </w:tr>
      <w:tr w:rsidR="000A4681" w:rsidRPr="000A4681" w14:paraId="74C239C1" w14:textId="77777777" w:rsidTr="004B3153">
        <w:tc>
          <w:tcPr>
            <w:tcW w:w="7508" w:type="dxa"/>
            <w:shd w:val="clear" w:color="auto" w:fill="auto"/>
            <w:tcMar>
              <w:top w:w="28" w:type="dxa"/>
              <w:left w:w="57" w:type="dxa"/>
              <w:bottom w:w="28" w:type="dxa"/>
              <w:right w:w="57" w:type="dxa"/>
            </w:tcMar>
            <w:hideMark/>
          </w:tcPr>
          <w:p w14:paraId="2562E546" w14:textId="364B2952"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Etano (acto) rūgštis tiriamiesiems darbams atlikti.</w:t>
            </w:r>
          </w:p>
        </w:tc>
        <w:tc>
          <w:tcPr>
            <w:tcW w:w="2410" w:type="dxa"/>
            <w:shd w:val="clear" w:color="auto" w:fill="auto"/>
            <w:tcMar>
              <w:top w:w="28" w:type="dxa"/>
              <w:left w:w="57" w:type="dxa"/>
              <w:bottom w:w="28" w:type="dxa"/>
              <w:right w:w="57" w:type="dxa"/>
            </w:tcMar>
            <w:hideMark/>
          </w:tcPr>
          <w:p w14:paraId="5E0284AC" w14:textId="3A17FB63"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Medžiagos</w:t>
            </w:r>
          </w:p>
        </w:tc>
        <w:tc>
          <w:tcPr>
            <w:tcW w:w="2693" w:type="dxa"/>
            <w:shd w:val="clear" w:color="auto" w:fill="auto"/>
            <w:tcMar>
              <w:top w:w="28" w:type="dxa"/>
              <w:left w:w="57" w:type="dxa"/>
              <w:bottom w:w="28" w:type="dxa"/>
              <w:right w:w="57" w:type="dxa"/>
            </w:tcMar>
            <w:hideMark/>
          </w:tcPr>
          <w:p w14:paraId="21A896F3" w14:textId="03C386E7"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Chemija</w:t>
            </w:r>
          </w:p>
        </w:tc>
        <w:tc>
          <w:tcPr>
            <w:tcW w:w="709" w:type="dxa"/>
            <w:shd w:val="clear" w:color="auto" w:fill="auto"/>
            <w:tcMar>
              <w:top w:w="28" w:type="dxa"/>
              <w:left w:w="57" w:type="dxa"/>
              <w:bottom w:w="28" w:type="dxa"/>
              <w:right w:w="57" w:type="dxa"/>
            </w:tcMar>
            <w:vAlign w:val="center"/>
            <w:hideMark/>
          </w:tcPr>
          <w:p w14:paraId="5BB3A14C" w14:textId="624A937A"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567" w:type="dxa"/>
            <w:shd w:val="clear" w:color="auto" w:fill="auto"/>
            <w:tcMar>
              <w:top w:w="28" w:type="dxa"/>
              <w:left w:w="57" w:type="dxa"/>
              <w:bottom w:w="28" w:type="dxa"/>
              <w:right w:w="57" w:type="dxa"/>
            </w:tcMar>
            <w:vAlign w:val="center"/>
            <w:hideMark/>
          </w:tcPr>
          <w:p w14:paraId="153FC338" w14:textId="62089DFD" w:rsidR="001925F7" w:rsidRPr="000A4681" w:rsidRDefault="001925F7" w:rsidP="00FC4FA9">
            <w:pPr>
              <w:textAlignment w:val="baseline"/>
              <w:rPr>
                <w:rFonts w:ascii="Times New Roman" w:eastAsia="Times New Roman" w:hAnsi="Times New Roman" w:cs="Times New Roman"/>
                <w:lang w:eastAsia="lt-LT"/>
              </w:rPr>
            </w:pPr>
          </w:p>
        </w:tc>
        <w:tc>
          <w:tcPr>
            <w:tcW w:w="567" w:type="dxa"/>
            <w:shd w:val="clear" w:color="auto" w:fill="auto"/>
            <w:tcMar>
              <w:top w:w="28" w:type="dxa"/>
              <w:left w:w="57" w:type="dxa"/>
              <w:bottom w:w="28" w:type="dxa"/>
              <w:right w:w="57" w:type="dxa"/>
            </w:tcMar>
            <w:vAlign w:val="center"/>
            <w:hideMark/>
          </w:tcPr>
          <w:p w14:paraId="4A30F051" w14:textId="7FA1D79C"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709" w:type="dxa"/>
            <w:shd w:val="clear" w:color="auto" w:fill="auto"/>
            <w:tcMar>
              <w:top w:w="28" w:type="dxa"/>
              <w:left w:w="57" w:type="dxa"/>
              <w:bottom w:w="28" w:type="dxa"/>
              <w:right w:w="57" w:type="dxa"/>
            </w:tcMar>
            <w:vAlign w:val="center"/>
            <w:hideMark/>
          </w:tcPr>
          <w:p w14:paraId="52803D60" w14:textId="7ED980AB" w:rsidR="001925F7" w:rsidRPr="000A4681" w:rsidRDefault="001925F7" w:rsidP="00FC4FA9">
            <w:pPr>
              <w:textAlignment w:val="baseline"/>
              <w:rPr>
                <w:rFonts w:ascii="Times New Roman" w:eastAsia="Times New Roman" w:hAnsi="Times New Roman" w:cs="Times New Roman"/>
                <w:lang w:eastAsia="lt-LT"/>
              </w:rPr>
            </w:pPr>
          </w:p>
        </w:tc>
      </w:tr>
      <w:tr w:rsidR="000A4681" w:rsidRPr="000A4681" w14:paraId="46FBA20F" w14:textId="77777777" w:rsidTr="004B3153">
        <w:tc>
          <w:tcPr>
            <w:tcW w:w="7508" w:type="dxa"/>
            <w:shd w:val="clear" w:color="auto" w:fill="auto"/>
            <w:tcMar>
              <w:top w:w="28" w:type="dxa"/>
              <w:left w:w="57" w:type="dxa"/>
              <w:bottom w:w="28" w:type="dxa"/>
              <w:right w:w="57" w:type="dxa"/>
            </w:tcMar>
            <w:hideMark/>
          </w:tcPr>
          <w:p w14:paraId="5A2E9986" w14:textId="7C7D094D"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Etanolis (denatūruotas etilo alkoholis pagal 5f) 97 proc. tiriamiesiems darbams atlikti.</w:t>
            </w:r>
          </w:p>
        </w:tc>
        <w:tc>
          <w:tcPr>
            <w:tcW w:w="2410" w:type="dxa"/>
            <w:shd w:val="clear" w:color="auto" w:fill="auto"/>
            <w:tcMar>
              <w:top w:w="28" w:type="dxa"/>
              <w:left w:w="57" w:type="dxa"/>
              <w:bottom w:w="28" w:type="dxa"/>
              <w:right w:w="57" w:type="dxa"/>
            </w:tcMar>
            <w:hideMark/>
          </w:tcPr>
          <w:p w14:paraId="48C47F9F" w14:textId="277109D6"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Medžiagos</w:t>
            </w:r>
          </w:p>
        </w:tc>
        <w:tc>
          <w:tcPr>
            <w:tcW w:w="2693" w:type="dxa"/>
            <w:shd w:val="clear" w:color="auto" w:fill="auto"/>
            <w:tcMar>
              <w:top w:w="28" w:type="dxa"/>
              <w:left w:w="57" w:type="dxa"/>
              <w:bottom w:w="28" w:type="dxa"/>
              <w:right w:w="57" w:type="dxa"/>
            </w:tcMar>
            <w:hideMark/>
          </w:tcPr>
          <w:p w14:paraId="3560DDB7" w14:textId="4BA781A3"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Chemija</w:t>
            </w:r>
          </w:p>
        </w:tc>
        <w:tc>
          <w:tcPr>
            <w:tcW w:w="709" w:type="dxa"/>
            <w:shd w:val="clear" w:color="auto" w:fill="auto"/>
            <w:tcMar>
              <w:top w:w="28" w:type="dxa"/>
              <w:left w:w="57" w:type="dxa"/>
              <w:bottom w:w="28" w:type="dxa"/>
              <w:right w:w="57" w:type="dxa"/>
            </w:tcMar>
            <w:vAlign w:val="center"/>
            <w:hideMark/>
          </w:tcPr>
          <w:p w14:paraId="60267EFC" w14:textId="5CC888B2"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567" w:type="dxa"/>
            <w:shd w:val="clear" w:color="auto" w:fill="auto"/>
            <w:tcMar>
              <w:top w:w="28" w:type="dxa"/>
              <w:left w:w="57" w:type="dxa"/>
              <w:bottom w:w="28" w:type="dxa"/>
              <w:right w:w="57" w:type="dxa"/>
            </w:tcMar>
            <w:vAlign w:val="center"/>
            <w:hideMark/>
          </w:tcPr>
          <w:p w14:paraId="3FE26AA7" w14:textId="1430FDCB" w:rsidR="001925F7" w:rsidRPr="000A4681" w:rsidRDefault="001925F7" w:rsidP="00FC4FA9">
            <w:pPr>
              <w:textAlignment w:val="baseline"/>
              <w:rPr>
                <w:rFonts w:ascii="Times New Roman" w:eastAsia="Times New Roman" w:hAnsi="Times New Roman" w:cs="Times New Roman"/>
                <w:lang w:eastAsia="lt-LT"/>
              </w:rPr>
            </w:pPr>
          </w:p>
        </w:tc>
        <w:tc>
          <w:tcPr>
            <w:tcW w:w="567" w:type="dxa"/>
            <w:shd w:val="clear" w:color="auto" w:fill="auto"/>
            <w:tcMar>
              <w:top w:w="28" w:type="dxa"/>
              <w:left w:w="57" w:type="dxa"/>
              <w:bottom w:w="28" w:type="dxa"/>
              <w:right w:w="57" w:type="dxa"/>
            </w:tcMar>
            <w:vAlign w:val="center"/>
            <w:hideMark/>
          </w:tcPr>
          <w:p w14:paraId="6C227217" w14:textId="36850227"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709" w:type="dxa"/>
            <w:shd w:val="clear" w:color="auto" w:fill="auto"/>
            <w:tcMar>
              <w:top w:w="28" w:type="dxa"/>
              <w:left w:w="57" w:type="dxa"/>
              <w:bottom w:w="28" w:type="dxa"/>
              <w:right w:w="57" w:type="dxa"/>
            </w:tcMar>
            <w:vAlign w:val="center"/>
            <w:hideMark/>
          </w:tcPr>
          <w:p w14:paraId="007FCC01" w14:textId="27B06EDB" w:rsidR="001925F7" w:rsidRPr="000A4681" w:rsidRDefault="001925F7" w:rsidP="00FC4FA9">
            <w:pPr>
              <w:textAlignment w:val="baseline"/>
              <w:rPr>
                <w:rFonts w:ascii="Times New Roman" w:eastAsia="Times New Roman" w:hAnsi="Times New Roman" w:cs="Times New Roman"/>
                <w:lang w:eastAsia="lt-LT"/>
              </w:rPr>
            </w:pPr>
          </w:p>
        </w:tc>
      </w:tr>
      <w:tr w:rsidR="000A4681" w:rsidRPr="000A4681" w14:paraId="203D5722" w14:textId="77777777" w:rsidTr="004B3153">
        <w:tc>
          <w:tcPr>
            <w:tcW w:w="7508" w:type="dxa"/>
            <w:shd w:val="clear" w:color="auto" w:fill="auto"/>
            <w:tcMar>
              <w:top w:w="28" w:type="dxa"/>
              <w:left w:w="57" w:type="dxa"/>
              <w:bottom w:w="28" w:type="dxa"/>
              <w:right w:w="57" w:type="dxa"/>
            </w:tcMar>
            <w:hideMark/>
          </w:tcPr>
          <w:p w14:paraId="3E84E4D4" w14:textId="63DAB8FF"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Parafinas tiriamiesiems darbams atlikti.</w:t>
            </w:r>
          </w:p>
        </w:tc>
        <w:tc>
          <w:tcPr>
            <w:tcW w:w="2410" w:type="dxa"/>
            <w:shd w:val="clear" w:color="auto" w:fill="auto"/>
            <w:tcMar>
              <w:top w:w="28" w:type="dxa"/>
              <w:left w:w="57" w:type="dxa"/>
              <w:bottom w:w="28" w:type="dxa"/>
              <w:right w:w="57" w:type="dxa"/>
            </w:tcMar>
            <w:hideMark/>
          </w:tcPr>
          <w:p w14:paraId="0B4B6885" w14:textId="44A2397F"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Medžiagos</w:t>
            </w:r>
          </w:p>
        </w:tc>
        <w:tc>
          <w:tcPr>
            <w:tcW w:w="2693" w:type="dxa"/>
            <w:shd w:val="clear" w:color="auto" w:fill="auto"/>
            <w:tcMar>
              <w:top w:w="28" w:type="dxa"/>
              <w:left w:w="57" w:type="dxa"/>
              <w:bottom w:w="28" w:type="dxa"/>
              <w:right w:w="57" w:type="dxa"/>
            </w:tcMar>
            <w:hideMark/>
          </w:tcPr>
          <w:p w14:paraId="66F55F13" w14:textId="4F948261"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Chemija</w:t>
            </w:r>
          </w:p>
        </w:tc>
        <w:tc>
          <w:tcPr>
            <w:tcW w:w="709" w:type="dxa"/>
            <w:shd w:val="clear" w:color="auto" w:fill="auto"/>
            <w:tcMar>
              <w:top w:w="28" w:type="dxa"/>
              <w:left w:w="57" w:type="dxa"/>
              <w:bottom w:w="28" w:type="dxa"/>
              <w:right w:w="57" w:type="dxa"/>
            </w:tcMar>
            <w:vAlign w:val="center"/>
            <w:hideMark/>
          </w:tcPr>
          <w:p w14:paraId="6E4D54E9" w14:textId="3D088C4A"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567" w:type="dxa"/>
            <w:shd w:val="clear" w:color="auto" w:fill="auto"/>
            <w:tcMar>
              <w:top w:w="28" w:type="dxa"/>
              <w:left w:w="57" w:type="dxa"/>
              <w:bottom w:w="28" w:type="dxa"/>
              <w:right w:w="57" w:type="dxa"/>
            </w:tcMar>
            <w:vAlign w:val="center"/>
            <w:hideMark/>
          </w:tcPr>
          <w:p w14:paraId="27BF55E6" w14:textId="0BFACF59" w:rsidR="001925F7" w:rsidRPr="000A4681" w:rsidRDefault="001925F7" w:rsidP="00FC4FA9">
            <w:pPr>
              <w:textAlignment w:val="baseline"/>
              <w:rPr>
                <w:rFonts w:ascii="Times New Roman" w:eastAsia="Times New Roman" w:hAnsi="Times New Roman" w:cs="Times New Roman"/>
                <w:lang w:eastAsia="lt-LT"/>
              </w:rPr>
            </w:pPr>
          </w:p>
        </w:tc>
        <w:tc>
          <w:tcPr>
            <w:tcW w:w="567" w:type="dxa"/>
            <w:shd w:val="clear" w:color="auto" w:fill="auto"/>
            <w:tcMar>
              <w:top w:w="28" w:type="dxa"/>
              <w:left w:w="57" w:type="dxa"/>
              <w:bottom w:w="28" w:type="dxa"/>
              <w:right w:w="57" w:type="dxa"/>
            </w:tcMar>
            <w:vAlign w:val="center"/>
            <w:hideMark/>
          </w:tcPr>
          <w:p w14:paraId="724F17B7" w14:textId="2FF1425B"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709" w:type="dxa"/>
            <w:shd w:val="clear" w:color="auto" w:fill="auto"/>
            <w:tcMar>
              <w:top w:w="28" w:type="dxa"/>
              <w:left w:w="57" w:type="dxa"/>
              <w:bottom w:w="28" w:type="dxa"/>
              <w:right w:w="57" w:type="dxa"/>
            </w:tcMar>
            <w:vAlign w:val="center"/>
            <w:hideMark/>
          </w:tcPr>
          <w:p w14:paraId="5F4DCC67" w14:textId="558B594D" w:rsidR="001925F7" w:rsidRPr="000A4681" w:rsidRDefault="001925F7" w:rsidP="00FC4FA9">
            <w:pPr>
              <w:textAlignment w:val="baseline"/>
              <w:rPr>
                <w:rFonts w:ascii="Times New Roman" w:eastAsia="Times New Roman" w:hAnsi="Times New Roman" w:cs="Times New Roman"/>
                <w:lang w:eastAsia="lt-LT"/>
              </w:rPr>
            </w:pPr>
          </w:p>
        </w:tc>
      </w:tr>
      <w:tr w:rsidR="000A4681" w:rsidRPr="000A4681" w14:paraId="69AB31A4" w14:textId="77777777" w:rsidTr="004B3153">
        <w:tc>
          <w:tcPr>
            <w:tcW w:w="7508" w:type="dxa"/>
            <w:shd w:val="clear" w:color="auto" w:fill="auto"/>
            <w:tcMar>
              <w:top w:w="28" w:type="dxa"/>
              <w:left w:w="57" w:type="dxa"/>
              <w:bottom w:w="28" w:type="dxa"/>
              <w:right w:w="57" w:type="dxa"/>
            </w:tcMar>
            <w:hideMark/>
          </w:tcPr>
          <w:p w14:paraId="6C446A92" w14:textId="58F7E960"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shd w:val="clear" w:color="auto" w:fill="FFFFFF"/>
                <w:lang w:eastAsia="lt-LT"/>
              </w:rPr>
              <w:t>Lakmusas (popierinis, mėlynas) dėžutėse tiriamiesiems darbams atlikti.</w:t>
            </w:r>
          </w:p>
        </w:tc>
        <w:tc>
          <w:tcPr>
            <w:tcW w:w="2410" w:type="dxa"/>
            <w:shd w:val="clear" w:color="auto" w:fill="auto"/>
            <w:tcMar>
              <w:top w:w="28" w:type="dxa"/>
              <w:left w:w="57" w:type="dxa"/>
              <w:bottom w:w="28" w:type="dxa"/>
              <w:right w:w="57" w:type="dxa"/>
            </w:tcMar>
            <w:hideMark/>
          </w:tcPr>
          <w:p w14:paraId="17B95E39" w14:textId="5D8A1E8C"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Medžiagos</w:t>
            </w:r>
          </w:p>
        </w:tc>
        <w:tc>
          <w:tcPr>
            <w:tcW w:w="2693" w:type="dxa"/>
            <w:shd w:val="clear" w:color="auto" w:fill="auto"/>
            <w:tcMar>
              <w:top w:w="28" w:type="dxa"/>
              <w:left w:w="57" w:type="dxa"/>
              <w:bottom w:w="28" w:type="dxa"/>
              <w:right w:w="57" w:type="dxa"/>
            </w:tcMar>
            <w:hideMark/>
          </w:tcPr>
          <w:p w14:paraId="3D607BDC" w14:textId="2248D9F1"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Chemija</w:t>
            </w:r>
          </w:p>
        </w:tc>
        <w:tc>
          <w:tcPr>
            <w:tcW w:w="709" w:type="dxa"/>
            <w:shd w:val="clear" w:color="auto" w:fill="auto"/>
            <w:tcMar>
              <w:top w:w="28" w:type="dxa"/>
              <w:left w:w="57" w:type="dxa"/>
              <w:bottom w:w="28" w:type="dxa"/>
              <w:right w:w="57" w:type="dxa"/>
            </w:tcMar>
            <w:vAlign w:val="center"/>
            <w:hideMark/>
          </w:tcPr>
          <w:p w14:paraId="397C87E1" w14:textId="041152A7"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567" w:type="dxa"/>
            <w:shd w:val="clear" w:color="auto" w:fill="auto"/>
            <w:tcMar>
              <w:top w:w="28" w:type="dxa"/>
              <w:left w:w="57" w:type="dxa"/>
              <w:bottom w:w="28" w:type="dxa"/>
              <w:right w:w="57" w:type="dxa"/>
            </w:tcMar>
            <w:vAlign w:val="center"/>
            <w:hideMark/>
          </w:tcPr>
          <w:p w14:paraId="79759E39" w14:textId="279C7E00" w:rsidR="001925F7" w:rsidRPr="000A4681" w:rsidRDefault="001925F7" w:rsidP="00FC4FA9">
            <w:pPr>
              <w:textAlignment w:val="baseline"/>
              <w:rPr>
                <w:rFonts w:ascii="Times New Roman" w:eastAsia="Times New Roman" w:hAnsi="Times New Roman" w:cs="Times New Roman"/>
                <w:lang w:eastAsia="lt-LT"/>
              </w:rPr>
            </w:pPr>
          </w:p>
        </w:tc>
        <w:tc>
          <w:tcPr>
            <w:tcW w:w="567" w:type="dxa"/>
            <w:shd w:val="clear" w:color="auto" w:fill="auto"/>
            <w:tcMar>
              <w:top w:w="28" w:type="dxa"/>
              <w:left w:w="57" w:type="dxa"/>
              <w:bottom w:w="28" w:type="dxa"/>
              <w:right w:w="57" w:type="dxa"/>
            </w:tcMar>
            <w:vAlign w:val="center"/>
            <w:hideMark/>
          </w:tcPr>
          <w:p w14:paraId="3043E898" w14:textId="399A9BB8"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709" w:type="dxa"/>
            <w:shd w:val="clear" w:color="auto" w:fill="auto"/>
            <w:tcMar>
              <w:top w:w="28" w:type="dxa"/>
              <w:left w:w="57" w:type="dxa"/>
              <w:bottom w:w="28" w:type="dxa"/>
              <w:right w:w="57" w:type="dxa"/>
            </w:tcMar>
            <w:vAlign w:val="center"/>
            <w:hideMark/>
          </w:tcPr>
          <w:p w14:paraId="383EDAAC" w14:textId="7B54B3E3" w:rsidR="001925F7" w:rsidRPr="000A4681" w:rsidRDefault="001925F7" w:rsidP="00FC4FA9">
            <w:pPr>
              <w:textAlignment w:val="baseline"/>
              <w:rPr>
                <w:rFonts w:ascii="Times New Roman" w:eastAsia="Times New Roman" w:hAnsi="Times New Roman" w:cs="Times New Roman"/>
                <w:lang w:eastAsia="lt-LT"/>
              </w:rPr>
            </w:pPr>
          </w:p>
        </w:tc>
      </w:tr>
      <w:tr w:rsidR="000A4681" w:rsidRPr="000A4681" w14:paraId="66B035F9" w14:textId="77777777" w:rsidTr="004B3153">
        <w:tc>
          <w:tcPr>
            <w:tcW w:w="7508" w:type="dxa"/>
            <w:shd w:val="clear" w:color="auto" w:fill="auto"/>
            <w:tcMar>
              <w:top w:w="28" w:type="dxa"/>
              <w:left w:w="57" w:type="dxa"/>
              <w:bottom w:w="28" w:type="dxa"/>
              <w:right w:w="57" w:type="dxa"/>
            </w:tcMar>
            <w:hideMark/>
          </w:tcPr>
          <w:p w14:paraId="679C59F6" w14:textId="39C0E071"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shd w:val="clear" w:color="auto" w:fill="FFFFFF"/>
                <w:lang w:eastAsia="lt-LT"/>
              </w:rPr>
              <w:t>Lakmusas (popierinis, raudonas) dėžutėse tiriamiesiems darbams atlikti.</w:t>
            </w:r>
          </w:p>
        </w:tc>
        <w:tc>
          <w:tcPr>
            <w:tcW w:w="2410" w:type="dxa"/>
            <w:shd w:val="clear" w:color="auto" w:fill="auto"/>
            <w:tcMar>
              <w:top w:w="28" w:type="dxa"/>
              <w:left w:w="57" w:type="dxa"/>
              <w:bottom w:w="28" w:type="dxa"/>
              <w:right w:w="57" w:type="dxa"/>
            </w:tcMar>
            <w:hideMark/>
          </w:tcPr>
          <w:p w14:paraId="74341618" w14:textId="475338C5"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Medžiagos</w:t>
            </w:r>
          </w:p>
        </w:tc>
        <w:tc>
          <w:tcPr>
            <w:tcW w:w="2693" w:type="dxa"/>
            <w:shd w:val="clear" w:color="auto" w:fill="auto"/>
            <w:tcMar>
              <w:top w:w="28" w:type="dxa"/>
              <w:left w:w="57" w:type="dxa"/>
              <w:bottom w:w="28" w:type="dxa"/>
              <w:right w:w="57" w:type="dxa"/>
            </w:tcMar>
            <w:hideMark/>
          </w:tcPr>
          <w:p w14:paraId="0D408DDC" w14:textId="5525ECFD"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Chemija</w:t>
            </w:r>
          </w:p>
        </w:tc>
        <w:tc>
          <w:tcPr>
            <w:tcW w:w="709" w:type="dxa"/>
            <w:shd w:val="clear" w:color="auto" w:fill="auto"/>
            <w:tcMar>
              <w:top w:w="28" w:type="dxa"/>
              <w:left w:w="57" w:type="dxa"/>
              <w:bottom w:w="28" w:type="dxa"/>
              <w:right w:w="57" w:type="dxa"/>
            </w:tcMar>
            <w:vAlign w:val="center"/>
            <w:hideMark/>
          </w:tcPr>
          <w:p w14:paraId="008EDD35" w14:textId="5FE217CC"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567" w:type="dxa"/>
            <w:shd w:val="clear" w:color="auto" w:fill="auto"/>
            <w:tcMar>
              <w:top w:w="28" w:type="dxa"/>
              <w:left w:w="57" w:type="dxa"/>
              <w:bottom w:w="28" w:type="dxa"/>
              <w:right w:w="57" w:type="dxa"/>
            </w:tcMar>
            <w:vAlign w:val="center"/>
            <w:hideMark/>
          </w:tcPr>
          <w:p w14:paraId="03C8FB25" w14:textId="7FB7C8BE" w:rsidR="001925F7" w:rsidRPr="000A4681" w:rsidRDefault="001925F7" w:rsidP="00FC4FA9">
            <w:pPr>
              <w:textAlignment w:val="baseline"/>
              <w:rPr>
                <w:rFonts w:ascii="Times New Roman" w:eastAsia="Times New Roman" w:hAnsi="Times New Roman" w:cs="Times New Roman"/>
                <w:lang w:eastAsia="lt-LT"/>
              </w:rPr>
            </w:pPr>
          </w:p>
        </w:tc>
        <w:tc>
          <w:tcPr>
            <w:tcW w:w="567" w:type="dxa"/>
            <w:shd w:val="clear" w:color="auto" w:fill="auto"/>
            <w:tcMar>
              <w:top w:w="28" w:type="dxa"/>
              <w:left w:w="57" w:type="dxa"/>
              <w:bottom w:w="28" w:type="dxa"/>
              <w:right w:w="57" w:type="dxa"/>
            </w:tcMar>
            <w:vAlign w:val="center"/>
            <w:hideMark/>
          </w:tcPr>
          <w:p w14:paraId="50577975" w14:textId="489D26D8"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709" w:type="dxa"/>
            <w:shd w:val="clear" w:color="auto" w:fill="auto"/>
            <w:tcMar>
              <w:top w:w="28" w:type="dxa"/>
              <w:left w:w="57" w:type="dxa"/>
              <w:bottom w:w="28" w:type="dxa"/>
              <w:right w:w="57" w:type="dxa"/>
            </w:tcMar>
            <w:vAlign w:val="center"/>
            <w:hideMark/>
          </w:tcPr>
          <w:p w14:paraId="46DB59A0" w14:textId="4FE81631" w:rsidR="001925F7" w:rsidRPr="000A4681" w:rsidRDefault="001925F7" w:rsidP="00FC4FA9">
            <w:pPr>
              <w:textAlignment w:val="baseline"/>
              <w:rPr>
                <w:rFonts w:ascii="Times New Roman" w:eastAsia="Times New Roman" w:hAnsi="Times New Roman" w:cs="Times New Roman"/>
                <w:lang w:eastAsia="lt-LT"/>
              </w:rPr>
            </w:pPr>
          </w:p>
        </w:tc>
      </w:tr>
      <w:tr w:rsidR="000A4681" w:rsidRPr="000A4681" w14:paraId="7C88CE2E" w14:textId="77777777" w:rsidTr="004B3153">
        <w:tc>
          <w:tcPr>
            <w:tcW w:w="7508" w:type="dxa"/>
            <w:shd w:val="clear" w:color="auto" w:fill="auto"/>
            <w:tcMar>
              <w:top w:w="28" w:type="dxa"/>
              <w:left w:w="57" w:type="dxa"/>
              <w:bottom w:w="28" w:type="dxa"/>
              <w:right w:w="57" w:type="dxa"/>
            </w:tcMar>
            <w:hideMark/>
          </w:tcPr>
          <w:p w14:paraId="11137A96" w14:textId="376F1D5A"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shd w:val="clear" w:color="auto" w:fill="FFFFFF"/>
                <w:lang w:eastAsia="lt-LT"/>
              </w:rPr>
              <w:t>Lakmusas (popierinis, violetinis) dėžutėse tiriamiesiems darbams atlikti.</w:t>
            </w:r>
          </w:p>
        </w:tc>
        <w:tc>
          <w:tcPr>
            <w:tcW w:w="2410" w:type="dxa"/>
            <w:shd w:val="clear" w:color="auto" w:fill="auto"/>
            <w:tcMar>
              <w:top w:w="28" w:type="dxa"/>
              <w:left w:w="57" w:type="dxa"/>
              <w:bottom w:w="28" w:type="dxa"/>
              <w:right w:w="57" w:type="dxa"/>
            </w:tcMar>
            <w:hideMark/>
          </w:tcPr>
          <w:p w14:paraId="335279E6" w14:textId="7A9AB5D9"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Medžiagos</w:t>
            </w:r>
          </w:p>
        </w:tc>
        <w:tc>
          <w:tcPr>
            <w:tcW w:w="2693" w:type="dxa"/>
            <w:shd w:val="clear" w:color="auto" w:fill="auto"/>
            <w:tcMar>
              <w:top w:w="28" w:type="dxa"/>
              <w:left w:w="57" w:type="dxa"/>
              <w:bottom w:w="28" w:type="dxa"/>
              <w:right w:w="57" w:type="dxa"/>
            </w:tcMar>
            <w:hideMark/>
          </w:tcPr>
          <w:p w14:paraId="7E1B493D" w14:textId="77321084"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Chemija</w:t>
            </w:r>
          </w:p>
        </w:tc>
        <w:tc>
          <w:tcPr>
            <w:tcW w:w="709" w:type="dxa"/>
            <w:shd w:val="clear" w:color="auto" w:fill="auto"/>
            <w:tcMar>
              <w:top w:w="28" w:type="dxa"/>
              <w:left w:w="57" w:type="dxa"/>
              <w:bottom w:w="28" w:type="dxa"/>
              <w:right w:w="57" w:type="dxa"/>
            </w:tcMar>
            <w:vAlign w:val="center"/>
            <w:hideMark/>
          </w:tcPr>
          <w:p w14:paraId="77D59D72" w14:textId="71EA84B8"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567" w:type="dxa"/>
            <w:shd w:val="clear" w:color="auto" w:fill="auto"/>
            <w:tcMar>
              <w:top w:w="28" w:type="dxa"/>
              <w:left w:w="57" w:type="dxa"/>
              <w:bottom w:w="28" w:type="dxa"/>
              <w:right w:w="57" w:type="dxa"/>
            </w:tcMar>
            <w:vAlign w:val="center"/>
            <w:hideMark/>
          </w:tcPr>
          <w:p w14:paraId="59061B05" w14:textId="4CF27E21" w:rsidR="001925F7" w:rsidRPr="000A4681" w:rsidRDefault="001925F7" w:rsidP="00FC4FA9">
            <w:pPr>
              <w:textAlignment w:val="baseline"/>
              <w:rPr>
                <w:rFonts w:ascii="Times New Roman" w:eastAsia="Times New Roman" w:hAnsi="Times New Roman" w:cs="Times New Roman"/>
                <w:lang w:eastAsia="lt-LT"/>
              </w:rPr>
            </w:pPr>
          </w:p>
        </w:tc>
        <w:tc>
          <w:tcPr>
            <w:tcW w:w="567" w:type="dxa"/>
            <w:shd w:val="clear" w:color="auto" w:fill="auto"/>
            <w:tcMar>
              <w:top w:w="28" w:type="dxa"/>
              <w:left w:w="57" w:type="dxa"/>
              <w:bottom w:w="28" w:type="dxa"/>
              <w:right w:w="57" w:type="dxa"/>
            </w:tcMar>
            <w:vAlign w:val="center"/>
            <w:hideMark/>
          </w:tcPr>
          <w:p w14:paraId="5A476B5A" w14:textId="0DDD986D"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709" w:type="dxa"/>
            <w:shd w:val="clear" w:color="auto" w:fill="auto"/>
            <w:tcMar>
              <w:top w:w="28" w:type="dxa"/>
              <w:left w:w="57" w:type="dxa"/>
              <w:bottom w:w="28" w:type="dxa"/>
              <w:right w:w="57" w:type="dxa"/>
            </w:tcMar>
            <w:vAlign w:val="center"/>
            <w:hideMark/>
          </w:tcPr>
          <w:p w14:paraId="00EE420D" w14:textId="092D384F" w:rsidR="001925F7" w:rsidRPr="000A4681" w:rsidRDefault="001925F7" w:rsidP="00FC4FA9">
            <w:pPr>
              <w:textAlignment w:val="baseline"/>
              <w:rPr>
                <w:rFonts w:ascii="Times New Roman" w:eastAsia="Times New Roman" w:hAnsi="Times New Roman" w:cs="Times New Roman"/>
                <w:lang w:eastAsia="lt-LT"/>
              </w:rPr>
            </w:pPr>
          </w:p>
        </w:tc>
      </w:tr>
      <w:tr w:rsidR="000A4681" w:rsidRPr="000A4681" w14:paraId="667B2592" w14:textId="77777777" w:rsidTr="004B3153">
        <w:tc>
          <w:tcPr>
            <w:tcW w:w="7508" w:type="dxa"/>
            <w:shd w:val="clear" w:color="auto" w:fill="auto"/>
            <w:tcMar>
              <w:top w:w="28" w:type="dxa"/>
              <w:left w:w="57" w:type="dxa"/>
              <w:bottom w:w="28" w:type="dxa"/>
              <w:right w:w="57" w:type="dxa"/>
            </w:tcMar>
            <w:hideMark/>
          </w:tcPr>
          <w:p w14:paraId="275AAC9B" w14:textId="3CC5D86B"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shd w:val="clear" w:color="auto" w:fill="FFFFFF"/>
                <w:lang w:eastAsia="lt-LT"/>
              </w:rPr>
              <w:t>Universalusis indikatorius (popierinės juostelės pH 1–14) dėžutėse tiriamiesiems darbams atlikti.</w:t>
            </w:r>
          </w:p>
        </w:tc>
        <w:tc>
          <w:tcPr>
            <w:tcW w:w="2410" w:type="dxa"/>
            <w:shd w:val="clear" w:color="auto" w:fill="auto"/>
            <w:tcMar>
              <w:top w:w="28" w:type="dxa"/>
              <w:left w:w="57" w:type="dxa"/>
              <w:bottom w:w="28" w:type="dxa"/>
              <w:right w:w="57" w:type="dxa"/>
            </w:tcMar>
            <w:hideMark/>
          </w:tcPr>
          <w:p w14:paraId="5C9C6D61" w14:textId="4304124B"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Medžiagos</w:t>
            </w:r>
          </w:p>
        </w:tc>
        <w:tc>
          <w:tcPr>
            <w:tcW w:w="2693" w:type="dxa"/>
            <w:shd w:val="clear" w:color="auto" w:fill="auto"/>
            <w:tcMar>
              <w:top w:w="28" w:type="dxa"/>
              <w:left w:w="57" w:type="dxa"/>
              <w:bottom w:w="28" w:type="dxa"/>
              <w:right w:w="57" w:type="dxa"/>
            </w:tcMar>
            <w:hideMark/>
          </w:tcPr>
          <w:p w14:paraId="781D0F7B" w14:textId="50D83C1F"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Chemija</w:t>
            </w:r>
          </w:p>
        </w:tc>
        <w:tc>
          <w:tcPr>
            <w:tcW w:w="709" w:type="dxa"/>
            <w:shd w:val="clear" w:color="auto" w:fill="auto"/>
            <w:tcMar>
              <w:top w:w="28" w:type="dxa"/>
              <w:left w:w="57" w:type="dxa"/>
              <w:bottom w:w="28" w:type="dxa"/>
              <w:right w:w="57" w:type="dxa"/>
            </w:tcMar>
            <w:vAlign w:val="center"/>
            <w:hideMark/>
          </w:tcPr>
          <w:p w14:paraId="0DE7DB72" w14:textId="79664695"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567" w:type="dxa"/>
            <w:shd w:val="clear" w:color="auto" w:fill="auto"/>
            <w:tcMar>
              <w:top w:w="28" w:type="dxa"/>
              <w:left w:w="57" w:type="dxa"/>
              <w:bottom w:w="28" w:type="dxa"/>
              <w:right w:w="57" w:type="dxa"/>
            </w:tcMar>
            <w:vAlign w:val="center"/>
            <w:hideMark/>
          </w:tcPr>
          <w:p w14:paraId="12DA5E56" w14:textId="63AEB13F" w:rsidR="001925F7" w:rsidRPr="000A4681" w:rsidRDefault="001925F7" w:rsidP="00FC4FA9">
            <w:pPr>
              <w:textAlignment w:val="baseline"/>
              <w:rPr>
                <w:rFonts w:ascii="Times New Roman" w:eastAsia="Times New Roman" w:hAnsi="Times New Roman" w:cs="Times New Roman"/>
                <w:lang w:eastAsia="lt-LT"/>
              </w:rPr>
            </w:pPr>
          </w:p>
        </w:tc>
        <w:tc>
          <w:tcPr>
            <w:tcW w:w="567" w:type="dxa"/>
            <w:shd w:val="clear" w:color="auto" w:fill="auto"/>
            <w:tcMar>
              <w:top w:w="28" w:type="dxa"/>
              <w:left w:w="57" w:type="dxa"/>
              <w:bottom w:w="28" w:type="dxa"/>
              <w:right w:w="57" w:type="dxa"/>
            </w:tcMar>
            <w:vAlign w:val="center"/>
            <w:hideMark/>
          </w:tcPr>
          <w:p w14:paraId="5E61CC60" w14:textId="3FD2A61D"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709" w:type="dxa"/>
            <w:shd w:val="clear" w:color="auto" w:fill="auto"/>
            <w:tcMar>
              <w:top w:w="28" w:type="dxa"/>
              <w:left w:w="57" w:type="dxa"/>
              <w:bottom w:w="28" w:type="dxa"/>
              <w:right w:w="57" w:type="dxa"/>
            </w:tcMar>
            <w:vAlign w:val="center"/>
            <w:hideMark/>
          </w:tcPr>
          <w:p w14:paraId="68EA757C" w14:textId="0F3B736A" w:rsidR="001925F7" w:rsidRPr="000A4681" w:rsidRDefault="001925F7" w:rsidP="00FC4FA9">
            <w:pPr>
              <w:textAlignment w:val="baseline"/>
              <w:rPr>
                <w:rFonts w:ascii="Times New Roman" w:eastAsia="Times New Roman" w:hAnsi="Times New Roman" w:cs="Times New Roman"/>
                <w:lang w:eastAsia="lt-LT"/>
              </w:rPr>
            </w:pPr>
          </w:p>
        </w:tc>
      </w:tr>
      <w:tr w:rsidR="000A4681" w:rsidRPr="000A4681" w14:paraId="549C9C00" w14:textId="77777777" w:rsidTr="004B3153">
        <w:tc>
          <w:tcPr>
            <w:tcW w:w="7508" w:type="dxa"/>
            <w:shd w:val="clear" w:color="auto" w:fill="auto"/>
            <w:tcMar>
              <w:top w:w="28" w:type="dxa"/>
              <w:left w:w="57" w:type="dxa"/>
              <w:bottom w:w="28" w:type="dxa"/>
              <w:right w:w="57" w:type="dxa"/>
            </w:tcMar>
            <w:hideMark/>
          </w:tcPr>
          <w:p w14:paraId="1D5D3D0A" w14:textId="0D0C48BB"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Universaliojo indikatoriaus milteliai tirpalui ruošti atliekant tiriamuosius darbus.</w:t>
            </w:r>
          </w:p>
        </w:tc>
        <w:tc>
          <w:tcPr>
            <w:tcW w:w="2410" w:type="dxa"/>
            <w:shd w:val="clear" w:color="auto" w:fill="auto"/>
            <w:tcMar>
              <w:top w:w="28" w:type="dxa"/>
              <w:left w:w="57" w:type="dxa"/>
              <w:bottom w:w="28" w:type="dxa"/>
              <w:right w:w="57" w:type="dxa"/>
            </w:tcMar>
            <w:hideMark/>
          </w:tcPr>
          <w:p w14:paraId="1CFB6ACC" w14:textId="11525637"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Medžiagos</w:t>
            </w:r>
          </w:p>
        </w:tc>
        <w:tc>
          <w:tcPr>
            <w:tcW w:w="2693" w:type="dxa"/>
            <w:shd w:val="clear" w:color="auto" w:fill="auto"/>
            <w:tcMar>
              <w:top w:w="28" w:type="dxa"/>
              <w:left w:w="57" w:type="dxa"/>
              <w:bottom w:w="28" w:type="dxa"/>
              <w:right w:w="57" w:type="dxa"/>
            </w:tcMar>
            <w:hideMark/>
          </w:tcPr>
          <w:p w14:paraId="743CD67E" w14:textId="6BC35154"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Chemija</w:t>
            </w:r>
          </w:p>
        </w:tc>
        <w:tc>
          <w:tcPr>
            <w:tcW w:w="709" w:type="dxa"/>
            <w:shd w:val="clear" w:color="auto" w:fill="auto"/>
            <w:tcMar>
              <w:top w:w="28" w:type="dxa"/>
              <w:left w:w="57" w:type="dxa"/>
              <w:bottom w:w="28" w:type="dxa"/>
              <w:right w:w="57" w:type="dxa"/>
            </w:tcMar>
            <w:vAlign w:val="center"/>
            <w:hideMark/>
          </w:tcPr>
          <w:p w14:paraId="5CFD9D6D" w14:textId="5B5DA92A" w:rsidR="001925F7" w:rsidRPr="000A4681" w:rsidRDefault="001925F7" w:rsidP="00FC4FA9">
            <w:pPr>
              <w:textAlignment w:val="baseline"/>
              <w:rPr>
                <w:rFonts w:ascii="Times New Roman" w:eastAsia="Times New Roman" w:hAnsi="Times New Roman" w:cs="Times New Roman"/>
                <w:lang w:eastAsia="lt-LT"/>
              </w:rPr>
            </w:pPr>
          </w:p>
        </w:tc>
        <w:tc>
          <w:tcPr>
            <w:tcW w:w="567" w:type="dxa"/>
            <w:shd w:val="clear" w:color="auto" w:fill="auto"/>
            <w:tcMar>
              <w:top w:w="28" w:type="dxa"/>
              <w:left w:w="57" w:type="dxa"/>
              <w:bottom w:w="28" w:type="dxa"/>
              <w:right w:w="57" w:type="dxa"/>
            </w:tcMar>
            <w:vAlign w:val="center"/>
            <w:hideMark/>
          </w:tcPr>
          <w:p w14:paraId="088D4FF8" w14:textId="332F8A66"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567" w:type="dxa"/>
            <w:shd w:val="clear" w:color="auto" w:fill="auto"/>
            <w:tcMar>
              <w:top w:w="28" w:type="dxa"/>
              <w:left w:w="57" w:type="dxa"/>
              <w:bottom w:w="28" w:type="dxa"/>
              <w:right w:w="57" w:type="dxa"/>
            </w:tcMar>
            <w:vAlign w:val="center"/>
            <w:hideMark/>
          </w:tcPr>
          <w:p w14:paraId="304189C1" w14:textId="41DD323D"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709" w:type="dxa"/>
            <w:shd w:val="clear" w:color="auto" w:fill="auto"/>
            <w:tcMar>
              <w:top w:w="28" w:type="dxa"/>
              <w:left w:w="57" w:type="dxa"/>
              <w:bottom w:w="28" w:type="dxa"/>
              <w:right w:w="57" w:type="dxa"/>
            </w:tcMar>
            <w:vAlign w:val="center"/>
            <w:hideMark/>
          </w:tcPr>
          <w:p w14:paraId="5D4E6E7A" w14:textId="5DDD1710" w:rsidR="001925F7" w:rsidRPr="000A4681" w:rsidRDefault="001925F7" w:rsidP="00FC4FA9">
            <w:pPr>
              <w:textAlignment w:val="baseline"/>
              <w:rPr>
                <w:rFonts w:ascii="Times New Roman" w:eastAsia="Times New Roman" w:hAnsi="Times New Roman" w:cs="Times New Roman"/>
                <w:lang w:eastAsia="lt-LT"/>
              </w:rPr>
            </w:pPr>
          </w:p>
        </w:tc>
      </w:tr>
      <w:tr w:rsidR="000A4681" w:rsidRPr="000A4681" w14:paraId="643A100D" w14:textId="77777777" w:rsidTr="004B3153">
        <w:tc>
          <w:tcPr>
            <w:tcW w:w="7508" w:type="dxa"/>
            <w:shd w:val="clear" w:color="auto" w:fill="auto"/>
            <w:tcMar>
              <w:top w:w="28" w:type="dxa"/>
              <w:left w:w="57" w:type="dxa"/>
              <w:bottom w:w="28" w:type="dxa"/>
              <w:right w:w="57" w:type="dxa"/>
            </w:tcMar>
            <w:hideMark/>
          </w:tcPr>
          <w:p w14:paraId="17198551" w14:textId="2B4EE8D4" w:rsidR="001925F7" w:rsidRPr="000A4681" w:rsidRDefault="001925F7" w:rsidP="00E260EF">
            <w:pPr>
              <w:jc w:val="left"/>
              <w:textAlignment w:val="baseline"/>
              <w:rPr>
                <w:rFonts w:ascii="Times New Roman" w:eastAsia="Times New Roman" w:hAnsi="Times New Roman" w:cs="Times New Roman"/>
                <w:lang w:eastAsia="lt-LT"/>
              </w:rPr>
            </w:pPr>
            <w:proofErr w:type="spellStart"/>
            <w:r w:rsidRPr="000A4681">
              <w:rPr>
                <w:rFonts w:ascii="Times New Roman" w:eastAsia="Times New Roman" w:hAnsi="Times New Roman" w:cs="Times New Roman"/>
                <w:lang w:eastAsia="lt-LT"/>
              </w:rPr>
              <w:t>Metiloranžinio</w:t>
            </w:r>
            <w:proofErr w:type="spellEnd"/>
            <w:r w:rsidRPr="000A4681">
              <w:rPr>
                <w:rFonts w:ascii="Times New Roman" w:eastAsia="Times New Roman" w:hAnsi="Times New Roman" w:cs="Times New Roman"/>
                <w:lang w:eastAsia="lt-LT"/>
              </w:rPr>
              <w:t xml:space="preserve"> indikatoriaus 0,1 proc. vandeninis tirpalas tiriamiesiems darbams atlikti.</w:t>
            </w:r>
          </w:p>
        </w:tc>
        <w:tc>
          <w:tcPr>
            <w:tcW w:w="2410" w:type="dxa"/>
            <w:shd w:val="clear" w:color="auto" w:fill="auto"/>
            <w:tcMar>
              <w:top w:w="28" w:type="dxa"/>
              <w:left w:w="57" w:type="dxa"/>
              <w:bottom w:w="28" w:type="dxa"/>
              <w:right w:w="57" w:type="dxa"/>
            </w:tcMar>
            <w:hideMark/>
          </w:tcPr>
          <w:p w14:paraId="491C3BAF" w14:textId="19E2D5D8"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Medžiagos</w:t>
            </w:r>
          </w:p>
        </w:tc>
        <w:tc>
          <w:tcPr>
            <w:tcW w:w="2693" w:type="dxa"/>
            <w:shd w:val="clear" w:color="auto" w:fill="auto"/>
            <w:tcMar>
              <w:top w:w="28" w:type="dxa"/>
              <w:left w:w="57" w:type="dxa"/>
              <w:bottom w:w="28" w:type="dxa"/>
              <w:right w:w="57" w:type="dxa"/>
            </w:tcMar>
            <w:hideMark/>
          </w:tcPr>
          <w:p w14:paraId="5B2A7872" w14:textId="7DF39AC2"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Chemija</w:t>
            </w:r>
          </w:p>
        </w:tc>
        <w:tc>
          <w:tcPr>
            <w:tcW w:w="709" w:type="dxa"/>
            <w:shd w:val="clear" w:color="auto" w:fill="auto"/>
            <w:tcMar>
              <w:top w:w="28" w:type="dxa"/>
              <w:left w:w="57" w:type="dxa"/>
              <w:bottom w:w="28" w:type="dxa"/>
              <w:right w:w="57" w:type="dxa"/>
            </w:tcMar>
            <w:vAlign w:val="center"/>
            <w:hideMark/>
          </w:tcPr>
          <w:p w14:paraId="075B9F62" w14:textId="4CD77995"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567" w:type="dxa"/>
            <w:shd w:val="clear" w:color="auto" w:fill="auto"/>
            <w:tcMar>
              <w:top w:w="28" w:type="dxa"/>
              <w:left w:w="57" w:type="dxa"/>
              <w:bottom w:w="28" w:type="dxa"/>
              <w:right w:w="57" w:type="dxa"/>
            </w:tcMar>
            <w:vAlign w:val="center"/>
            <w:hideMark/>
          </w:tcPr>
          <w:p w14:paraId="60FE30A4" w14:textId="016035C7" w:rsidR="001925F7" w:rsidRPr="000A4681" w:rsidRDefault="001925F7" w:rsidP="00FC4FA9">
            <w:pPr>
              <w:textAlignment w:val="baseline"/>
              <w:rPr>
                <w:rFonts w:ascii="Times New Roman" w:eastAsia="Times New Roman" w:hAnsi="Times New Roman" w:cs="Times New Roman"/>
                <w:lang w:eastAsia="lt-LT"/>
              </w:rPr>
            </w:pPr>
          </w:p>
        </w:tc>
        <w:tc>
          <w:tcPr>
            <w:tcW w:w="567" w:type="dxa"/>
            <w:shd w:val="clear" w:color="auto" w:fill="auto"/>
            <w:tcMar>
              <w:top w:w="28" w:type="dxa"/>
              <w:left w:w="57" w:type="dxa"/>
              <w:bottom w:w="28" w:type="dxa"/>
              <w:right w:w="57" w:type="dxa"/>
            </w:tcMar>
            <w:vAlign w:val="center"/>
            <w:hideMark/>
          </w:tcPr>
          <w:p w14:paraId="129CECB5" w14:textId="62FBD54E"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709" w:type="dxa"/>
            <w:shd w:val="clear" w:color="auto" w:fill="auto"/>
            <w:tcMar>
              <w:top w:w="28" w:type="dxa"/>
              <w:left w:w="57" w:type="dxa"/>
              <w:bottom w:w="28" w:type="dxa"/>
              <w:right w:w="57" w:type="dxa"/>
            </w:tcMar>
            <w:vAlign w:val="center"/>
            <w:hideMark/>
          </w:tcPr>
          <w:p w14:paraId="2931892A" w14:textId="7232EC26" w:rsidR="001925F7" w:rsidRPr="000A4681" w:rsidRDefault="001925F7" w:rsidP="00FC4FA9">
            <w:pPr>
              <w:textAlignment w:val="baseline"/>
              <w:rPr>
                <w:rFonts w:ascii="Times New Roman" w:eastAsia="Times New Roman" w:hAnsi="Times New Roman" w:cs="Times New Roman"/>
                <w:lang w:eastAsia="lt-LT"/>
              </w:rPr>
            </w:pPr>
          </w:p>
        </w:tc>
      </w:tr>
      <w:tr w:rsidR="000A4681" w:rsidRPr="000A4681" w14:paraId="42898D62" w14:textId="77777777" w:rsidTr="004B3153">
        <w:tc>
          <w:tcPr>
            <w:tcW w:w="7508" w:type="dxa"/>
            <w:shd w:val="clear" w:color="auto" w:fill="auto"/>
            <w:tcMar>
              <w:top w:w="28" w:type="dxa"/>
              <w:left w:w="57" w:type="dxa"/>
              <w:bottom w:w="28" w:type="dxa"/>
              <w:right w:w="57" w:type="dxa"/>
            </w:tcMar>
            <w:hideMark/>
          </w:tcPr>
          <w:p w14:paraId="2286BF55" w14:textId="0D46DE04"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Vandens kietumo indikatorinių juostelių, kurių matavimo ribos 0–500 mg/L (</w:t>
            </w:r>
            <w:proofErr w:type="spellStart"/>
            <w:r w:rsidRPr="000A4681">
              <w:rPr>
                <w:rFonts w:ascii="Times New Roman" w:eastAsia="Times New Roman" w:hAnsi="Times New Roman" w:cs="Times New Roman"/>
                <w:lang w:eastAsia="lt-LT"/>
              </w:rPr>
              <w:t>ppm</w:t>
            </w:r>
            <w:proofErr w:type="spellEnd"/>
            <w:r w:rsidRPr="000A4681">
              <w:rPr>
                <w:rFonts w:ascii="Times New Roman" w:eastAsia="Times New Roman" w:hAnsi="Times New Roman" w:cs="Times New Roman"/>
                <w:lang w:eastAsia="lt-LT"/>
              </w:rPr>
              <w:t>), nustatomos koncentracijos intervaluose 0–5–125–250–500, rinkinys tiriamiesiems darbams atlikti.</w:t>
            </w:r>
          </w:p>
        </w:tc>
        <w:tc>
          <w:tcPr>
            <w:tcW w:w="2410" w:type="dxa"/>
            <w:shd w:val="clear" w:color="auto" w:fill="auto"/>
            <w:tcMar>
              <w:top w:w="28" w:type="dxa"/>
              <w:left w:w="57" w:type="dxa"/>
              <w:bottom w:w="28" w:type="dxa"/>
              <w:right w:w="57" w:type="dxa"/>
            </w:tcMar>
            <w:hideMark/>
          </w:tcPr>
          <w:p w14:paraId="2666D5FB" w14:textId="6181934C"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Medžiagos</w:t>
            </w:r>
          </w:p>
        </w:tc>
        <w:tc>
          <w:tcPr>
            <w:tcW w:w="2693" w:type="dxa"/>
            <w:shd w:val="clear" w:color="auto" w:fill="auto"/>
            <w:tcMar>
              <w:top w:w="28" w:type="dxa"/>
              <w:left w:w="57" w:type="dxa"/>
              <w:bottom w:w="28" w:type="dxa"/>
              <w:right w:w="57" w:type="dxa"/>
            </w:tcMar>
            <w:hideMark/>
          </w:tcPr>
          <w:p w14:paraId="522BB734" w14:textId="58C4138B"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Chemija</w:t>
            </w:r>
          </w:p>
        </w:tc>
        <w:tc>
          <w:tcPr>
            <w:tcW w:w="709" w:type="dxa"/>
            <w:shd w:val="clear" w:color="auto" w:fill="auto"/>
            <w:tcMar>
              <w:top w:w="28" w:type="dxa"/>
              <w:left w:w="57" w:type="dxa"/>
              <w:bottom w:w="28" w:type="dxa"/>
              <w:right w:w="57" w:type="dxa"/>
            </w:tcMar>
            <w:vAlign w:val="center"/>
            <w:hideMark/>
          </w:tcPr>
          <w:p w14:paraId="7220287E" w14:textId="0A4D9900"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567" w:type="dxa"/>
            <w:shd w:val="clear" w:color="auto" w:fill="auto"/>
            <w:tcMar>
              <w:top w:w="28" w:type="dxa"/>
              <w:left w:w="57" w:type="dxa"/>
              <w:bottom w:w="28" w:type="dxa"/>
              <w:right w:w="57" w:type="dxa"/>
            </w:tcMar>
            <w:vAlign w:val="center"/>
            <w:hideMark/>
          </w:tcPr>
          <w:p w14:paraId="56BE6B79" w14:textId="5DF35763" w:rsidR="001925F7" w:rsidRPr="000A4681" w:rsidRDefault="001925F7" w:rsidP="00FC4FA9">
            <w:pPr>
              <w:textAlignment w:val="baseline"/>
              <w:rPr>
                <w:rFonts w:ascii="Times New Roman" w:eastAsia="Times New Roman" w:hAnsi="Times New Roman" w:cs="Times New Roman"/>
                <w:lang w:eastAsia="lt-LT"/>
              </w:rPr>
            </w:pPr>
          </w:p>
        </w:tc>
        <w:tc>
          <w:tcPr>
            <w:tcW w:w="567" w:type="dxa"/>
            <w:shd w:val="clear" w:color="auto" w:fill="auto"/>
            <w:tcMar>
              <w:top w:w="28" w:type="dxa"/>
              <w:left w:w="57" w:type="dxa"/>
              <w:bottom w:w="28" w:type="dxa"/>
              <w:right w:w="57" w:type="dxa"/>
            </w:tcMar>
            <w:vAlign w:val="center"/>
            <w:hideMark/>
          </w:tcPr>
          <w:p w14:paraId="622DEAFB" w14:textId="5B6C4841"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709" w:type="dxa"/>
            <w:shd w:val="clear" w:color="auto" w:fill="auto"/>
            <w:tcMar>
              <w:top w:w="28" w:type="dxa"/>
              <w:left w:w="57" w:type="dxa"/>
              <w:bottom w:w="28" w:type="dxa"/>
              <w:right w:w="57" w:type="dxa"/>
            </w:tcMar>
            <w:vAlign w:val="center"/>
            <w:hideMark/>
          </w:tcPr>
          <w:p w14:paraId="169C79DA" w14:textId="641CD6E7" w:rsidR="001925F7" w:rsidRPr="000A4681" w:rsidRDefault="001925F7" w:rsidP="00FC4FA9">
            <w:pPr>
              <w:textAlignment w:val="baseline"/>
              <w:rPr>
                <w:rFonts w:ascii="Times New Roman" w:eastAsia="Times New Roman" w:hAnsi="Times New Roman" w:cs="Times New Roman"/>
                <w:lang w:eastAsia="lt-LT"/>
              </w:rPr>
            </w:pPr>
          </w:p>
        </w:tc>
      </w:tr>
      <w:tr w:rsidR="000A4681" w:rsidRPr="000A4681" w14:paraId="2480F1FD" w14:textId="77777777" w:rsidTr="004B3153">
        <w:tc>
          <w:tcPr>
            <w:tcW w:w="7508" w:type="dxa"/>
            <w:shd w:val="clear" w:color="auto" w:fill="auto"/>
            <w:tcMar>
              <w:top w:w="28" w:type="dxa"/>
              <w:left w:w="57" w:type="dxa"/>
              <w:bottom w:w="28" w:type="dxa"/>
              <w:right w:w="57" w:type="dxa"/>
            </w:tcMar>
            <w:hideMark/>
          </w:tcPr>
          <w:p w14:paraId="3201BAF3" w14:textId="72C0007D"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Chlorido jonų indikatorinių juostelių, kurių matavimo ribos 0–3000 mg/L (</w:t>
            </w:r>
            <w:proofErr w:type="spellStart"/>
            <w:r w:rsidRPr="000A4681">
              <w:rPr>
                <w:rFonts w:ascii="Times New Roman" w:eastAsia="Times New Roman" w:hAnsi="Times New Roman" w:cs="Times New Roman"/>
                <w:lang w:eastAsia="lt-LT"/>
              </w:rPr>
              <w:t>ppm</w:t>
            </w:r>
            <w:proofErr w:type="spellEnd"/>
            <w:r w:rsidRPr="000A4681">
              <w:rPr>
                <w:rFonts w:ascii="Times New Roman" w:eastAsia="Times New Roman" w:hAnsi="Times New Roman" w:cs="Times New Roman"/>
                <w:lang w:eastAsia="lt-LT"/>
              </w:rPr>
              <w:t>), nustatomos koncentracijos intervaluose 0–500–1000–1500–2000–3000, rinkinys tiriamiesiems darbams atlikti.</w:t>
            </w:r>
          </w:p>
        </w:tc>
        <w:tc>
          <w:tcPr>
            <w:tcW w:w="2410" w:type="dxa"/>
            <w:shd w:val="clear" w:color="auto" w:fill="auto"/>
            <w:tcMar>
              <w:top w:w="28" w:type="dxa"/>
              <w:left w:w="57" w:type="dxa"/>
              <w:bottom w:w="28" w:type="dxa"/>
              <w:right w:w="57" w:type="dxa"/>
            </w:tcMar>
            <w:hideMark/>
          </w:tcPr>
          <w:p w14:paraId="076DC7A9" w14:textId="75BE4D96"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Medžiagos</w:t>
            </w:r>
          </w:p>
        </w:tc>
        <w:tc>
          <w:tcPr>
            <w:tcW w:w="2693" w:type="dxa"/>
            <w:shd w:val="clear" w:color="auto" w:fill="auto"/>
            <w:tcMar>
              <w:top w:w="28" w:type="dxa"/>
              <w:left w:w="57" w:type="dxa"/>
              <w:bottom w:w="28" w:type="dxa"/>
              <w:right w:w="57" w:type="dxa"/>
            </w:tcMar>
            <w:hideMark/>
          </w:tcPr>
          <w:p w14:paraId="19914788" w14:textId="1948DD37"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Chemija</w:t>
            </w:r>
          </w:p>
        </w:tc>
        <w:tc>
          <w:tcPr>
            <w:tcW w:w="709" w:type="dxa"/>
            <w:shd w:val="clear" w:color="auto" w:fill="auto"/>
            <w:tcMar>
              <w:top w:w="28" w:type="dxa"/>
              <w:left w:w="57" w:type="dxa"/>
              <w:bottom w:w="28" w:type="dxa"/>
              <w:right w:w="57" w:type="dxa"/>
            </w:tcMar>
            <w:vAlign w:val="center"/>
            <w:hideMark/>
          </w:tcPr>
          <w:p w14:paraId="7571FB87" w14:textId="1962FABB"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567" w:type="dxa"/>
            <w:shd w:val="clear" w:color="auto" w:fill="auto"/>
            <w:tcMar>
              <w:top w:w="28" w:type="dxa"/>
              <w:left w:w="57" w:type="dxa"/>
              <w:bottom w:w="28" w:type="dxa"/>
              <w:right w:w="57" w:type="dxa"/>
            </w:tcMar>
            <w:vAlign w:val="center"/>
            <w:hideMark/>
          </w:tcPr>
          <w:p w14:paraId="30CB630E" w14:textId="0539A856" w:rsidR="001925F7" w:rsidRPr="000A4681" w:rsidRDefault="001925F7" w:rsidP="00FC4FA9">
            <w:pPr>
              <w:textAlignment w:val="baseline"/>
              <w:rPr>
                <w:rFonts w:ascii="Times New Roman" w:eastAsia="Times New Roman" w:hAnsi="Times New Roman" w:cs="Times New Roman"/>
                <w:lang w:eastAsia="lt-LT"/>
              </w:rPr>
            </w:pPr>
          </w:p>
        </w:tc>
        <w:tc>
          <w:tcPr>
            <w:tcW w:w="567" w:type="dxa"/>
            <w:shd w:val="clear" w:color="auto" w:fill="auto"/>
            <w:tcMar>
              <w:top w:w="28" w:type="dxa"/>
              <w:left w:w="57" w:type="dxa"/>
              <w:bottom w:w="28" w:type="dxa"/>
              <w:right w:w="57" w:type="dxa"/>
            </w:tcMar>
            <w:vAlign w:val="center"/>
            <w:hideMark/>
          </w:tcPr>
          <w:p w14:paraId="05A3D10D" w14:textId="0FFB9AE6"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709" w:type="dxa"/>
            <w:shd w:val="clear" w:color="auto" w:fill="auto"/>
            <w:tcMar>
              <w:top w:w="28" w:type="dxa"/>
              <w:left w:w="57" w:type="dxa"/>
              <w:bottom w:w="28" w:type="dxa"/>
              <w:right w:w="57" w:type="dxa"/>
            </w:tcMar>
            <w:vAlign w:val="center"/>
            <w:hideMark/>
          </w:tcPr>
          <w:p w14:paraId="7897A5B4" w14:textId="4272311D" w:rsidR="001925F7" w:rsidRPr="000A4681" w:rsidRDefault="001925F7" w:rsidP="00FC4FA9">
            <w:pPr>
              <w:textAlignment w:val="baseline"/>
              <w:rPr>
                <w:rFonts w:ascii="Times New Roman" w:eastAsia="Times New Roman" w:hAnsi="Times New Roman" w:cs="Times New Roman"/>
                <w:lang w:eastAsia="lt-LT"/>
              </w:rPr>
            </w:pPr>
          </w:p>
        </w:tc>
      </w:tr>
      <w:tr w:rsidR="000A4681" w:rsidRPr="000A4681" w14:paraId="38DD05EC" w14:textId="77777777" w:rsidTr="004B3153">
        <w:tc>
          <w:tcPr>
            <w:tcW w:w="7508" w:type="dxa"/>
            <w:shd w:val="clear" w:color="auto" w:fill="auto"/>
            <w:tcMar>
              <w:top w:w="28" w:type="dxa"/>
              <w:left w:w="57" w:type="dxa"/>
              <w:bottom w:w="28" w:type="dxa"/>
              <w:right w:w="57" w:type="dxa"/>
            </w:tcMar>
            <w:hideMark/>
          </w:tcPr>
          <w:p w14:paraId="01D035A1" w14:textId="4ADFAEB9"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lastRenderedPageBreak/>
              <w:t>Geležies jonų indikatorinių juostelių, kurių matavimo ribos 0–100 mg/L, nustatomos koncentracijos intervaluose 0–2–5–10–25–50–100, rinkinys tiriamiesiems darbams atlikti.</w:t>
            </w:r>
          </w:p>
        </w:tc>
        <w:tc>
          <w:tcPr>
            <w:tcW w:w="2410" w:type="dxa"/>
            <w:shd w:val="clear" w:color="auto" w:fill="auto"/>
            <w:tcMar>
              <w:top w:w="28" w:type="dxa"/>
              <w:left w:w="57" w:type="dxa"/>
              <w:bottom w:w="28" w:type="dxa"/>
              <w:right w:w="57" w:type="dxa"/>
            </w:tcMar>
            <w:hideMark/>
          </w:tcPr>
          <w:p w14:paraId="2BA6163D" w14:textId="1EE8EB4F"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Medžiagos</w:t>
            </w:r>
          </w:p>
        </w:tc>
        <w:tc>
          <w:tcPr>
            <w:tcW w:w="2693" w:type="dxa"/>
            <w:shd w:val="clear" w:color="auto" w:fill="auto"/>
            <w:tcMar>
              <w:top w:w="28" w:type="dxa"/>
              <w:left w:w="57" w:type="dxa"/>
              <w:bottom w:w="28" w:type="dxa"/>
              <w:right w:w="57" w:type="dxa"/>
            </w:tcMar>
            <w:hideMark/>
          </w:tcPr>
          <w:p w14:paraId="1DAFF735" w14:textId="18960CE2"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Chemija</w:t>
            </w:r>
          </w:p>
        </w:tc>
        <w:tc>
          <w:tcPr>
            <w:tcW w:w="709" w:type="dxa"/>
            <w:shd w:val="clear" w:color="auto" w:fill="auto"/>
            <w:tcMar>
              <w:top w:w="28" w:type="dxa"/>
              <w:left w:w="57" w:type="dxa"/>
              <w:bottom w:w="28" w:type="dxa"/>
              <w:right w:w="57" w:type="dxa"/>
            </w:tcMar>
            <w:vAlign w:val="center"/>
            <w:hideMark/>
          </w:tcPr>
          <w:p w14:paraId="02AB7CF5" w14:textId="038B1ADB" w:rsidR="001925F7" w:rsidRPr="000A4681" w:rsidRDefault="001925F7" w:rsidP="00FC4FA9">
            <w:pPr>
              <w:textAlignment w:val="baseline"/>
              <w:rPr>
                <w:rFonts w:ascii="Times New Roman" w:eastAsia="Times New Roman" w:hAnsi="Times New Roman" w:cs="Times New Roman"/>
                <w:lang w:eastAsia="lt-LT"/>
              </w:rPr>
            </w:pPr>
          </w:p>
        </w:tc>
        <w:tc>
          <w:tcPr>
            <w:tcW w:w="567" w:type="dxa"/>
            <w:shd w:val="clear" w:color="auto" w:fill="auto"/>
            <w:tcMar>
              <w:top w:w="28" w:type="dxa"/>
              <w:left w:w="57" w:type="dxa"/>
              <w:bottom w:w="28" w:type="dxa"/>
              <w:right w:w="57" w:type="dxa"/>
            </w:tcMar>
            <w:vAlign w:val="center"/>
            <w:hideMark/>
          </w:tcPr>
          <w:p w14:paraId="07E5682C" w14:textId="0A92031A"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567" w:type="dxa"/>
            <w:shd w:val="clear" w:color="auto" w:fill="auto"/>
            <w:tcMar>
              <w:top w:w="28" w:type="dxa"/>
              <w:left w:w="57" w:type="dxa"/>
              <w:bottom w:w="28" w:type="dxa"/>
              <w:right w:w="57" w:type="dxa"/>
            </w:tcMar>
            <w:vAlign w:val="center"/>
            <w:hideMark/>
          </w:tcPr>
          <w:p w14:paraId="06DA1710" w14:textId="1E8DB11F"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709" w:type="dxa"/>
            <w:shd w:val="clear" w:color="auto" w:fill="auto"/>
            <w:tcMar>
              <w:top w:w="28" w:type="dxa"/>
              <w:left w:w="57" w:type="dxa"/>
              <w:bottom w:w="28" w:type="dxa"/>
              <w:right w:w="57" w:type="dxa"/>
            </w:tcMar>
            <w:vAlign w:val="center"/>
            <w:hideMark/>
          </w:tcPr>
          <w:p w14:paraId="77B37852" w14:textId="3CD0C056" w:rsidR="001925F7" w:rsidRPr="000A4681" w:rsidRDefault="001925F7" w:rsidP="00FC4FA9">
            <w:pPr>
              <w:textAlignment w:val="baseline"/>
              <w:rPr>
                <w:rFonts w:ascii="Times New Roman" w:eastAsia="Times New Roman" w:hAnsi="Times New Roman" w:cs="Times New Roman"/>
                <w:lang w:eastAsia="lt-LT"/>
              </w:rPr>
            </w:pPr>
          </w:p>
        </w:tc>
      </w:tr>
      <w:tr w:rsidR="000A4681" w:rsidRPr="000A4681" w14:paraId="51B3BB0C" w14:textId="77777777" w:rsidTr="004B3153">
        <w:tc>
          <w:tcPr>
            <w:tcW w:w="7508" w:type="dxa"/>
            <w:shd w:val="clear" w:color="auto" w:fill="auto"/>
            <w:tcMar>
              <w:top w:w="28" w:type="dxa"/>
              <w:left w:w="57" w:type="dxa"/>
              <w:bottom w:w="28" w:type="dxa"/>
              <w:right w:w="57" w:type="dxa"/>
            </w:tcMar>
            <w:hideMark/>
          </w:tcPr>
          <w:p w14:paraId="1238EDD4" w14:textId="023EDE08"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Fosfatų indikatorinių juostelių, kurių matavimo ribos 0–500 mg/L (</w:t>
            </w:r>
            <w:proofErr w:type="spellStart"/>
            <w:r w:rsidRPr="000A4681">
              <w:rPr>
                <w:rFonts w:ascii="Times New Roman" w:eastAsia="Times New Roman" w:hAnsi="Times New Roman" w:cs="Times New Roman"/>
                <w:lang w:eastAsia="lt-LT"/>
              </w:rPr>
              <w:t>ppm</w:t>
            </w:r>
            <w:proofErr w:type="spellEnd"/>
            <w:r w:rsidRPr="000A4681">
              <w:rPr>
                <w:rFonts w:ascii="Times New Roman" w:eastAsia="Times New Roman" w:hAnsi="Times New Roman" w:cs="Times New Roman"/>
                <w:lang w:eastAsia="lt-LT"/>
              </w:rPr>
              <w:t>), nustatomos koncentracijos intervaluose 0–3–10–25–50–100–250–500, rinkinys tiriamiesiems darbams atlikti.</w:t>
            </w:r>
          </w:p>
        </w:tc>
        <w:tc>
          <w:tcPr>
            <w:tcW w:w="2410" w:type="dxa"/>
            <w:shd w:val="clear" w:color="auto" w:fill="auto"/>
            <w:tcMar>
              <w:top w:w="28" w:type="dxa"/>
              <w:left w:w="57" w:type="dxa"/>
              <w:bottom w:w="28" w:type="dxa"/>
              <w:right w:w="57" w:type="dxa"/>
            </w:tcMar>
            <w:hideMark/>
          </w:tcPr>
          <w:p w14:paraId="2D088F3F" w14:textId="27EA48BC"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Medžiagos</w:t>
            </w:r>
          </w:p>
        </w:tc>
        <w:tc>
          <w:tcPr>
            <w:tcW w:w="2693" w:type="dxa"/>
            <w:shd w:val="clear" w:color="auto" w:fill="auto"/>
            <w:tcMar>
              <w:top w:w="28" w:type="dxa"/>
              <w:left w:w="57" w:type="dxa"/>
              <w:bottom w:w="28" w:type="dxa"/>
              <w:right w:w="57" w:type="dxa"/>
            </w:tcMar>
            <w:hideMark/>
          </w:tcPr>
          <w:p w14:paraId="3C6C2453" w14:textId="6D3398F4"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Chemija</w:t>
            </w:r>
          </w:p>
        </w:tc>
        <w:tc>
          <w:tcPr>
            <w:tcW w:w="709" w:type="dxa"/>
            <w:shd w:val="clear" w:color="auto" w:fill="auto"/>
            <w:tcMar>
              <w:top w:w="28" w:type="dxa"/>
              <w:left w:w="57" w:type="dxa"/>
              <w:bottom w:w="28" w:type="dxa"/>
              <w:right w:w="57" w:type="dxa"/>
            </w:tcMar>
            <w:vAlign w:val="center"/>
            <w:hideMark/>
          </w:tcPr>
          <w:p w14:paraId="1BBA6616" w14:textId="64AB0E74"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567" w:type="dxa"/>
            <w:shd w:val="clear" w:color="auto" w:fill="auto"/>
            <w:tcMar>
              <w:top w:w="28" w:type="dxa"/>
              <w:left w:w="57" w:type="dxa"/>
              <w:bottom w:w="28" w:type="dxa"/>
              <w:right w:w="57" w:type="dxa"/>
            </w:tcMar>
            <w:vAlign w:val="center"/>
            <w:hideMark/>
          </w:tcPr>
          <w:p w14:paraId="58EB1CFA" w14:textId="11565847" w:rsidR="001925F7" w:rsidRPr="000A4681" w:rsidRDefault="001925F7" w:rsidP="00FC4FA9">
            <w:pPr>
              <w:textAlignment w:val="baseline"/>
              <w:rPr>
                <w:rFonts w:ascii="Times New Roman" w:eastAsia="Times New Roman" w:hAnsi="Times New Roman" w:cs="Times New Roman"/>
                <w:lang w:eastAsia="lt-LT"/>
              </w:rPr>
            </w:pPr>
          </w:p>
        </w:tc>
        <w:tc>
          <w:tcPr>
            <w:tcW w:w="567" w:type="dxa"/>
            <w:shd w:val="clear" w:color="auto" w:fill="auto"/>
            <w:tcMar>
              <w:top w:w="28" w:type="dxa"/>
              <w:left w:w="57" w:type="dxa"/>
              <w:bottom w:w="28" w:type="dxa"/>
              <w:right w:w="57" w:type="dxa"/>
            </w:tcMar>
            <w:vAlign w:val="center"/>
            <w:hideMark/>
          </w:tcPr>
          <w:p w14:paraId="4EC38B7F" w14:textId="388550FE"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709" w:type="dxa"/>
            <w:shd w:val="clear" w:color="auto" w:fill="auto"/>
            <w:tcMar>
              <w:top w:w="28" w:type="dxa"/>
              <w:left w:w="57" w:type="dxa"/>
              <w:bottom w:w="28" w:type="dxa"/>
              <w:right w:w="57" w:type="dxa"/>
            </w:tcMar>
            <w:vAlign w:val="center"/>
            <w:hideMark/>
          </w:tcPr>
          <w:p w14:paraId="3ECB5776" w14:textId="6D80F8C3" w:rsidR="001925F7" w:rsidRPr="000A4681" w:rsidRDefault="001925F7" w:rsidP="00FC4FA9">
            <w:pPr>
              <w:textAlignment w:val="baseline"/>
              <w:rPr>
                <w:rFonts w:ascii="Times New Roman" w:eastAsia="Times New Roman" w:hAnsi="Times New Roman" w:cs="Times New Roman"/>
                <w:lang w:eastAsia="lt-LT"/>
              </w:rPr>
            </w:pPr>
          </w:p>
        </w:tc>
      </w:tr>
      <w:tr w:rsidR="000A4681" w:rsidRPr="000A4681" w14:paraId="3551F119" w14:textId="77777777" w:rsidTr="004B3153">
        <w:tc>
          <w:tcPr>
            <w:tcW w:w="7508" w:type="dxa"/>
            <w:shd w:val="clear" w:color="auto" w:fill="auto"/>
            <w:tcMar>
              <w:top w:w="28" w:type="dxa"/>
              <w:left w:w="57" w:type="dxa"/>
              <w:bottom w:w="28" w:type="dxa"/>
              <w:right w:w="57" w:type="dxa"/>
            </w:tcMar>
            <w:hideMark/>
          </w:tcPr>
          <w:p w14:paraId="771BA6BB" w14:textId="40D87ED2"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Nitratų indikatorinių juostelių, kurių matavimo ribos 0–80 mg/L (</w:t>
            </w:r>
            <w:proofErr w:type="spellStart"/>
            <w:r w:rsidRPr="000A4681">
              <w:rPr>
                <w:rFonts w:ascii="Times New Roman" w:eastAsia="Times New Roman" w:hAnsi="Times New Roman" w:cs="Times New Roman"/>
                <w:lang w:eastAsia="lt-LT"/>
              </w:rPr>
              <w:t>ppm</w:t>
            </w:r>
            <w:proofErr w:type="spellEnd"/>
            <w:r w:rsidRPr="000A4681">
              <w:rPr>
                <w:rFonts w:ascii="Times New Roman" w:eastAsia="Times New Roman" w:hAnsi="Times New Roman" w:cs="Times New Roman"/>
                <w:lang w:eastAsia="lt-LT"/>
              </w:rPr>
              <w:t>), nustatomos koncentracijos intervaluose 0–2–5–10–20–40–80, rinkinys tiriamiesiems darbams atlikti.</w:t>
            </w:r>
          </w:p>
        </w:tc>
        <w:tc>
          <w:tcPr>
            <w:tcW w:w="2410" w:type="dxa"/>
            <w:shd w:val="clear" w:color="auto" w:fill="auto"/>
            <w:tcMar>
              <w:top w:w="28" w:type="dxa"/>
              <w:left w:w="57" w:type="dxa"/>
              <w:bottom w:w="28" w:type="dxa"/>
              <w:right w:w="57" w:type="dxa"/>
            </w:tcMar>
            <w:hideMark/>
          </w:tcPr>
          <w:p w14:paraId="7AD838EF" w14:textId="14B8B4BF"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Medžiagos</w:t>
            </w:r>
          </w:p>
        </w:tc>
        <w:tc>
          <w:tcPr>
            <w:tcW w:w="2693" w:type="dxa"/>
            <w:shd w:val="clear" w:color="auto" w:fill="auto"/>
            <w:tcMar>
              <w:top w:w="28" w:type="dxa"/>
              <w:left w:w="57" w:type="dxa"/>
              <w:bottom w:w="28" w:type="dxa"/>
              <w:right w:w="57" w:type="dxa"/>
            </w:tcMar>
            <w:hideMark/>
          </w:tcPr>
          <w:p w14:paraId="540D2355" w14:textId="10F03EC2"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Chemija</w:t>
            </w:r>
          </w:p>
        </w:tc>
        <w:tc>
          <w:tcPr>
            <w:tcW w:w="709" w:type="dxa"/>
            <w:shd w:val="clear" w:color="auto" w:fill="auto"/>
            <w:tcMar>
              <w:top w:w="28" w:type="dxa"/>
              <w:left w:w="57" w:type="dxa"/>
              <w:bottom w:w="28" w:type="dxa"/>
              <w:right w:w="57" w:type="dxa"/>
            </w:tcMar>
            <w:vAlign w:val="center"/>
            <w:hideMark/>
          </w:tcPr>
          <w:p w14:paraId="17114D1F" w14:textId="746FE49C"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567" w:type="dxa"/>
            <w:shd w:val="clear" w:color="auto" w:fill="auto"/>
            <w:tcMar>
              <w:top w:w="28" w:type="dxa"/>
              <w:left w:w="57" w:type="dxa"/>
              <w:bottom w:w="28" w:type="dxa"/>
              <w:right w:w="57" w:type="dxa"/>
            </w:tcMar>
            <w:vAlign w:val="center"/>
            <w:hideMark/>
          </w:tcPr>
          <w:p w14:paraId="0DC85E8E" w14:textId="03A22285" w:rsidR="001925F7" w:rsidRPr="000A4681" w:rsidRDefault="001925F7" w:rsidP="00FC4FA9">
            <w:pPr>
              <w:textAlignment w:val="baseline"/>
              <w:rPr>
                <w:rFonts w:ascii="Times New Roman" w:eastAsia="Times New Roman" w:hAnsi="Times New Roman" w:cs="Times New Roman"/>
                <w:lang w:eastAsia="lt-LT"/>
              </w:rPr>
            </w:pPr>
          </w:p>
        </w:tc>
        <w:tc>
          <w:tcPr>
            <w:tcW w:w="567" w:type="dxa"/>
            <w:shd w:val="clear" w:color="auto" w:fill="auto"/>
            <w:tcMar>
              <w:top w:w="28" w:type="dxa"/>
              <w:left w:w="57" w:type="dxa"/>
              <w:bottom w:w="28" w:type="dxa"/>
              <w:right w:w="57" w:type="dxa"/>
            </w:tcMar>
            <w:vAlign w:val="center"/>
            <w:hideMark/>
          </w:tcPr>
          <w:p w14:paraId="5AE01B37" w14:textId="7E1306E1"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709" w:type="dxa"/>
            <w:shd w:val="clear" w:color="auto" w:fill="auto"/>
            <w:tcMar>
              <w:top w:w="28" w:type="dxa"/>
              <w:left w:w="57" w:type="dxa"/>
              <w:bottom w:w="28" w:type="dxa"/>
              <w:right w:w="57" w:type="dxa"/>
            </w:tcMar>
            <w:vAlign w:val="center"/>
            <w:hideMark/>
          </w:tcPr>
          <w:p w14:paraId="6280FE92" w14:textId="3AFBD947" w:rsidR="001925F7" w:rsidRPr="000A4681" w:rsidRDefault="001925F7" w:rsidP="00FC4FA9">
            <w:pPr>
              <w:textAlignment w:val="baseline"/>
              <w:rPr>
                <w:rFonts w:ascii="Times New Roman" w:eastAsia="Times New Roman" w:hAnsi="Times New Roman" w:cs="Times New Roman"/>
                <w:lang w:eastAsia="lt-LT"/>
              </w:rPr>
            </w:pPr>
          </w:p>
        </w:tc>
      </w:tr>
      <w:tr w:rsidR="000A4681" w:rsidRPr="000A4681" w14:paraId="67347726" w14:textId="77777777" w:rsidTr="004B3153">
        <w:tc>
          <w:tcPr>
            <w:tcW w:w="7508" w:type="dxa"/>
            <w:shd w:val="clear" w:color="auto" w:fill="auto"/>
            <w:tcMar>
              <w:top w:w="28" w:type="dxa"/>
              <w:left w:w="57" w:type="dxa"/>
              <w:bottom w:w="28" w:type="dxa"/>
              <w:right w:w="57" w:type="dxa"/>
            </w:tcMar>
            <w:hideMark/>
          </w:tcPr>
          <w:p w14:paraId="239B1DFB" w14:textId="4C8614AF"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Sulfitų indikatorinių juostelių, kurių matavimo ribos 0–500 mg/L (</w:t>
            </w:r>
            <w:proofErr w:type="spellStart"/>
            <w:r w:rsidRPr="000A4681">
              <w:rPr>
                <w:rFonts w:ascii="Times New Roman" w:eastAsia="Times New Roman" w:hAnsi="Times New Roman" w:cs="Times New Roman"/>
                <w:lang w:eastAsia="lt-LT"/>
              </w:rPr>
              <w:t>ppm</w:t>
            </w:r>
            <w:proofErr w:type="spellEnd"/>
            <w:r w:rsidRPr="000A4681">
              <w:rPr>
                <w:rFonts w:ascii="Times New Roman" w:eastAsia="Times New Roman" w:hAnsi="Times New Roman" w:cs="Times New Roman"/>
                <w:lang w:eastAsia="lt-LT"/>
              </w:rPr>
              <w:t>), nustatomos koncentracijos intervaluose 0–10–25–50–100–250–500, rinkinys tiriamiesiems darbams atlikti.</w:t>
            </w:r>
          </w:p>
        </w:tc>
        <w:tc>
          <w:tcPr>
            <w:tcW w:w="2410" w:type="dxa"/>
            <w:shd w:val="clear" w:color="auto" w:fill="auto"/>
            <w:tcMar>
              <w:top w:w="28" w:type="dxa"/>
              <w:left w:w="57" w:type="dxa"/>
              <w:bottom w:w="28" w:type="dxa"/>
              <w:right w:w="57" w:type="dxa"/>
            </w:tcMar>
            <w:hideMark/>
          </w:tcPr>
          <w:p w14:paraId="10D9EE1E" w14:textId="08C4B3C8"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Medžiagos</w:t>
            </w:r>
          </w:p>
        </w:tc>
        <w:tc>
          <w:tcPr>
            <w:tcW w:w="2693" w:type="dxa"/>
            <w:shd w:val="clear" w:color="auto" w:fill="auto"/>
            <w:tcMar>
              <w:top w:w="28" w:type="dxa"/>
              <w:left w:w="57" w:type="dxa"/>
              <w:bottom w:w="28" w:type="dxa"/>
              <w:right w:w="57" w:type="dxa"/>
            </w:tcMar>
            <w:hideMark/>
          </w:tcPr>
          <w:p w14:paraId="1390B6C3" w14:textId="1A10D529"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Chemija</w:t>
            </w:r>
          </w:p>
        </w:tc>
        <w:tc>
          <w:tcPr>
            <w:tcW w:w="709" w:type="dxa"/>
            <w:shd w:val="clear" w:color="auto" w:fill="auto"/>
            <w:tcMar>
              <w:top w:w="28" w:type="dxa"/>
              <w:left w:w="57" w:type="dxa"/>
              <w:bottom w:w="28" w:type="dxa"/>
              <w:right w:w="57" w:type="dxa"/>
            </w:tcMar>
            <w:vAlign w:val="center"/>
            <w:hideMark/>
          </w:tcPr>
          <w:p w14:paraId="31C023B8" w14:textId="15B7DC52" w:rsidR="001925F7" w:rsidRPr="000A4681" w:rsidRDefault="001925F7" w:rsidP="00FC4FA9">
            <w:pPr>
              <w:textAlignment w:val="baseline"/>
              <w:rPr>
                <w:rFonts w:ascii="Times New Roman" w:eastAsia="Times New Roman" w:hAnsi="Times New Roman" w:cs="Times New Roman"/>
                <w:lang w:eastAsia="lt-LT"/>
              </w:rPr>
            </w:pPr>
          </w:p>
        </w:tc>
        <w:tc>
          <w:tcPr>
            <w:tcW w:w="567" w:type="dxa"/>
            <w:shd w:val="clear" w:color="auto" w:fill="auto"/>
            <w:tcMar>
              <w:top w:w="28" w:type="dxa"/>
              <w:left w:w="57" w:type="dxa"/>
              <w:bottom w:w="28" w:type="dxa"/>
              <w:right w:w="57" w:type="dxa"/>
            </w:tcMar>
            <w:vAlign w:val="center"/>
            <w:hideMark/>
          </w:tcPr>
          <w:p w14:paraId="33270B42" w14:textId="498BE2F8"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567" w:type="dxa"/>
            <w:shd w:val="clear" w:color="auto" w:fill="auto"/>
            <w:tcMar>
              <w:top w:w="28" w:type="dxa"/>
              <w:left w:w="57" w:type="dxa"/>
              <w:bottom w:w="28" w:type="dxa"/>
              <w:right w:w="57" w:type="dxa"/>
            </w:tcMar>
            <w:vAlign w:val="center"/>
            <w:hideMark/>
          </w:tcPr>
          <w:p w14:paraId="7BE7AC67" w14:textId="168F323E"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709" w:type="dxa"/>
            <w:shd w:val="clear" w:color="auto" w:fill="auto"/>
            <w:tcMar>
              <w:top w:w="28" w:type="dxa"/>
              <w:left w:w="57" w:type="dxa"/>
              <w:bottom w:w="28" w:type="dxa"/>
              <w:right w:w="57" w:type="dxa"/>
            </w:tcMar>
            <w:vAlign w:val="center"/>
            <w:hideMark/>
          </w:tcPr>
          <w:p w14:paraId="01CDEBED" w14:textId="0E872874" w:rsidR="001925F7" w:rsidRPr="000A4681" w:rsidRDefault="001925F7" w:rsidP="00FC4FA9">
            <w:pPr>
              <w:textAlignment w:val="baseline"/>
              <w:rPr>
                <w:rFonts w:ascii="Times New Roman" w:eastAsia="Times New Roman" w:hAnsi="Times New Roman" w:cs="Times New Roman"/>
                <w:lang w:eastAsia="lt-LT"/>
              </w:rPr>
            </w:pPr>
          </w:p>
        </w:tc>
      </w:tr>
      <w:tr w:rsidR="000A4681" w:rsidRPr="000A4681" w14:paraId="1AE93A4E" w14:textId="77777777" w:rsidTr="004B3153">
        <w:tc>
          <w:tcPr>
            <w:tcW w:w="7508" w:type="dxa"/>
            <w:shd w:val="clear" w:color="auto" w:fill="auto"/>
            <w:tcMar>
              <w:top w:w="28" w:type="dxa"/>
              <w:left w:w="57" w:type="dxa"/>
              <w:bottom w:w="28" w:type="dxa"/>
              <w:right w:w="57" w:type="dxa"/>
            </w:tcMar>
            <w:hideMark/>
          </w:tcPr>
          <w:p w14:paraId="62CBCF69" w14:textId="4ED4589D"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Nitritų indikatorinių juostelių, kurių matavimo ribos 0–80 mg/L (</w:t>
            </w:r>
            <w:proofErr w:type="spellStart"/>
            <w:r w:rsidRPr="000A4681">
              <w:rPr>
                <w:rFonts w:ascii="Times New Roman" w:eastAsia="Times New Roman" w:hAnsi="Times New Roman" w:cs="Times New Roman"/>
                <w:lang w:eastAsia="lt-LT"/>
              </w:rPr>
              <w:t>ppm</w:t>
            </w:r>
            <w:proofErr w:type="spellEnd"/>
            <w:r w:rsidRPr="000A4681">
              <w:rPr>
                <w:rFonts w:ascii="Times New Roman" w:eastAsia="Times New Roman" w:hAnsi="Times New Roman" w:cs="Times New Roman"/>
                <w:lang w:eastAsia="lt-LT"/>
              </w:rPr>
              <w:t>), nustatomos koncentracijos intervaluose 0–2–5–10–20–40–80, rinkinys tiriamiesiems darbams atlikti.</w:t>
            </w:r>
          </w:p>
        </w:tc>
        <w:tc>
          <w:tcPr>
            <w:tcW w:w="2410" w:type="dxa"/>
            <w:shd w:val="clear" w:color="auto" w:fill="auto"/>
            <w:tcMar>
              <w:top w:w="28" w:type="dxa"/>
              <w:left w:w="57" w:type="dxa"/>
              <w:bottom w:w="28" w:type="dxa"/>
              <w:right w:w="57" w:type="dxa"/>
            </w:tcMar>
            <w:hideMark/>
          </w:tcPr>
          <w:p w14:paraId="3FE0CA7C" w14:textId="75AC5CCA"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Medžiagos</w:t>
            </w:r>
          </w:p>
        </w:tc>
        <w:tc>
          <w:tcPr>
            <w:tcW w:w="2693" w:type="dxa"/>
            <w:shd w:val="clear" w:color="auto" w:fill="auto"/>
            <w:tcMar>
              <w:top w:w="28" w:type="dxa"/>
              <w:left w:w="57" w:type="dxa"/>
              <w:bottom w:w="28" w:type="dxa"/>
              <w:right w:w="57" w:type="dxa"/>
            </w:tcMar>
            <w:hideMark/>
          </w:tcPr>
          <w:p w14:paraId="2DC4BAA2" w14:textId="0BDACA6E"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Chemija</w:t>
            </w:r>
          </w:p>
        </w:tc>
        <w:tc>
          <w:tcPr>
            <w:tcW w:w="709" w:type="dxa"/>
            <w:shd w:val="clear" w:color="auto" w:fill="auto"/>
            <w:tcMar>
              <w:top w:w="28" w:type="dxa"/>
              <w:left w:w="57" w:type="dxa"/>
              <w:bottom w:w="28" w:type="dxa"/>
              <w:right w:w="57" w:type="dxa"/>
            </w:tcMar>
            <w:vAlign w:val="center"/>
            <w:hideMark/>
          </w:tcPr>
          <w:p w14:paraId="6F38AC8B" w14:textId="74217037" w:rsidR="001925F7" w:rsidRPr="000A4681" w:rsidRDefault="001925F7" w:rsidP="00FC4FA9">
            <w:pPr>
              <w:textAlignment w:val="baseline"/>
              <w:rPr>
                <w:rFonts w:ascii="Times New Roman" w:eastAsia="Times New Roman" w:hAnsi="Times New Roman" w:cs="Times New Roman"/>
                <w:lang w:eastAsia="lt-LT"/>
              </w:rPr>
            </w:pPr>
          </w:p>
        </w:tc>
        <w:tc>
          <w:tcPr>
            <w:tcW w:w="567" w:type="dxa"/>
            <w:shd w:val="clear" w:color="auto" w:fill="auto"/>
            <w:tcMar>
              <w:top w:w="28" w:type="dxa"/>
              <w:left w:w="57" w:type="dxa"/>
              <w:bottom w:w="28" w:type="dxa"/>
              <w:right w:w="57" w:type="dxa"/>
            </w:tcMar>
            <w:vAlign w:val="center"/>
            <w:hideMark/>
          </w:tcPr>
          <w:p w14:paraId="6C404C93" w14:textId="41DAE4E4"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567" w:type="dxa"/>
            <w:shd w:val="clear" w:color="auto" w:fill="auto"/>
            <w:tcMar>
              <w:top w:w="28" w:type="dxa"/>
              <w:left w:w="57" w:type="dxa"/>
              <w:bottom w:w="28" w:type="dxa"/>
              <w:right w:w="57" w:type="dxa"/>
            </w:tcMar>
            <w:vAlign w:val="center"/>
            <w:hideMark/>
          </w:tcPr>
          <w:p w14:paraId="79C69BCF" w14:textId="058BE2DC"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709" w:type="dxa"/>
            <w:shd w:val="clear" w:color="auto" w:fill="auto"/>
            <w:tcMar>
              <w:top w:w="28" w:type="dxa"/>
              <w:left w:w="57" w:type="dxa"/>
              <w:bottom w:w="28" w:type="dxa"/>
              <w:right w:w="57" w:type="dxa"/>
            </w:tcMar>
            <w:vAlign w:val="center"/>
            <w:hideMark/>
          </w:tcPr>
          <w:p w14:paraId="53545081" w14:textId="628AD834" w:rsidR="001925F7" w:rsidRPr="000A4681" w:rsidRDefault="001925F7" w:rsidP="00FC4FA9">
            <w:pPr>
              <w:textAlignment w:val="baseline"/>
              <w:rPr>
                <w:rFonts w:ascii="Times New Roman" w:eastAsia="Times New Roman" w:hAnsi="Times New Roman" w:cs="Times New Roman"/>
                <w:lang w:eastAsia="lt-LT"/>
              </w:rPr>
            </w:pPr>
          </w:p>
        </w:tc>
      </w:tr>
      <w:tr w:rsidR="000A4681" w:rsidRPr="000A4681" w14:paraId="7178C232" w14:textId="77777777" w:rsidTr="004B3153">
        <w:tc>
          <w:tcPr>
            <w:tcW w:w="7508" w:type="dxa"/>
            <w:shd w:val="clear" w:color="auto" w:fill="auto"/>
            <w:tcMar>
              <w:top w:w="28" w:type="dxa"/>
              <w:left w:w="57" w:type="dxa"/>
              <w:bottom w:w="28" w:type="dxa"/>
              <w:right w:w="57" w:type="dxa"/>
            </w:tcMar>
            <w:hideMark/>
          </w:tcPr>
          <w:p w14:paraId="006E78F6" w14:textId="43584D1C"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Prietaisas vandenilio ir deguonies gavimui iš vandens elektrolizės būdu atliekant tiriamuosius darbus.</w:t>
            </w:r>
          </w:p>
        </w:tc>
        <w:tc>
          <w:tcPr>
            <w:tcW w:w="2410" w:type="dxa"/>
            <w:shd w:val="clear" w:color="auto" w:fill="auto"/>
            <w:tcMar>
              <w:top w:w="28" w:type="dxa"/>
              <w:left w:w="57" w:type="dxa"/>
              <w:bottom w:w="28" w:type="dxa"/>
              <w:right w:w="57" w:type="dxa"/>
            </w:tcMar>
            <w:hideMark/>
          </w:tcPr>
          <w:p w14:paraId="292338CE" w14:textId="2F3CB62A"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Daiktai ir (ar) įranga</w:t>
            </w:r>
          </w:p>
        </w:tc>
        <w:tc>
          <w:tcPr>
            <w:tcW w:w="2693" w:type="dxa"/>
            <w:shd w:val="clear" w:color="auto" w:fill="auto"/>
            <w:tcMar>
              <w:top w:w="28" w:type="dxa"/>
              <w:left w:w="57" w:type="dxa"/>
              <w:bottom w:w="28" w:type="dxa"/>
              <w:right w:w="57" w:type="dxa"/>
            </w:tcMar>
            <w:hideMark/>
          </w:tcPr>
          <w:p w14:paraId="4746FC98" w14:textId="55A2071A"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Chemija</w:t>
            </w:r>
          </w:p>
        </w:tc>
        <w:tc>
          <w:tcPr>
            <w:tcW w:w="709" w:type="dxa"/>
            <w:shd w:val="clear" w:color="auto" w:fill="auto"/>
            <w:tcMar>
              <w:top w:w="28" w:type="dxa"/>
              <w:left w:w="57" w:type="dxa"/>
              <w:bottom w:w="28" w:type="dxa"/>
              <w:right w:w="57" w:type="dxa"/>
            </w:tcMar>
            <w:vAlign w:val="center"/>
            <w:hideMark/>
          </w:tcPr>
          <w:p w14:paraId="09553CAF" w14:textId="0CA9AA85" w:rsidR="001925F7" w:rsidRPr="000A4681" w:rsidRDefault="001925F7" w:rsidP="00FC4FA9">
            <w:pPr>
              <w:textAlignment w:val="baseline"/>
              <w:rPr>
                <w:rFonts w:ascii="Times New Roman" w:eastAsia="Times New Roman" w:hAnsi="Times New Roman" w:cs="Times New Roman"/>
                <w:lang w:eastAsia="lt-LT"/>
              </w:rPr>
            </w:pPr>
          </w:p>
        </w:tc>
        <w:tc>
          <w:tcPr>
            <w:tcW w:w="567" w:type="dxa"/>
            <w:shd w:val="clear" w:color="auto" w:fill="auto"/>
            <w:tcMar>
              <w:top w:w="28" w:type="dxa"/>
              <w:left w:w="57" w:type="dxa"/>
              <w:bottom w:w="28" w:type="dxa"/>
              <w:right w:w="57" w:type="dxa"/>
            </w:tcMar>
            <w:vAlign w:val="center"/>
            <w:hideMark/>
          </w:tcPr>
          <w:p w14:paraId="2605BF1F" w14:textId="63FF697C"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567" w:type="dxa"/>
            <w:shd w:val="clear" w:color="auto" w:fill="auto"/>
            <w:tcMar>
              <w:top w:w="28" w:type="dxa"/>
              <w:left w:w="57" w:type="dxa"/>
              <w:bottom w:w="28" w:type="dxa"/>
              <w:right w:w="57" w:type="dxa"/>
            </w:tcMar>
            <w:vAlign w:val="center"/>
            <w:hideMark/>
          </w:tcPr>
          <w:p w14:paraId="4581CEEB" w14:textId="587EAA97"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709" w:type="dxa"/>
            <w:shd w:val="clear" w:color="auto" w:fill="auto"/>
            <w:tcMar>
              <w:top w:w="28" w:type="dxa"/>
              <w:left w:w="57" w:type="dxa"/>
              <w:bottom w:w="28" w:type="dxa"/>
              <w:right w:w="57" w:type="dxa"/>
            </w:tcMar>
            <w:vAlign w:val="center"/>
            <w:hideMark/>
          </w:tcPr>
          <w:p w14:paraId="1FEBF23A" w14:textId="0E6335F4" w:rsidR="001925F7" w:rsidRPr="000A4681" w:rsidRDefault="001925F7" w:rsidP="00FC4FA9">
            <w:pPr>
              <w:textAlignment w:val="baseline"/>
              <w:rPr>
                <w:rFonts w:ascii="Times New Roman" w:eastAsia="Times New Roman" w:hAnsi="Times New Roman" w:cs="Times New Roman"/>
                <w:lang w:eastAsia="lt-LT"/>
              </w:rPr>
            </w:pPr>
          </w:p>
        </w:tc>
      </w:tr>
      <w:tr w:rsidR="000A4681" w:rsidRPr="000A4681" w14:paraId="56EB8487" w14:textId="77777777" w:rsidTr="004B3153">
        <w:tc>
          <w:tcPr>
            <w:tcW w:w="7508" w:type="dxa"/>
            <w:shd w:val="clear" w:color="auto" w:fill="auto"/>
            <w:tcMar>
              <w:top w:w="28" w:type="dxa"/>
              <w:left w:w="57" w:type="dxa"/>
              <w:bottom w:w="28" w:type="dxa"/>
              <w:right w:w="57" w:type="dxa"/>
            </w:tcMar>
            <w:hideMark/>
          </w:tcPr>
          <w:p w14:paraId="40BEFD76" w14:textId="2D930F5A" w:rsidR="001925F7" w:rsidRPr="000A4681" w:rsidRDefault="001925F7" w:rsidP="00E260EF">
            <w:pPr>
              <w:shd w:val="clear" w:color="auto" w:fill="FFFFFF"/>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Elektrolizės rinkinys tiriamiesiems darbams atlikti.</w:t>
            </w:r>
          </w:p>
        </w:tc>
        <w:tc>
          <w:tcPr>
            <w:tcW w:w="2410" w:type="dxa"/>
            <w:shd w:val="clear" w:color="auto" w:fill="auto"/>
            <w:tcMar>
              <w:top w:w="28" w:type="dxa"/>
              <w:left w:w="57" w:type="dxa"/>
              <w:bottom w:w="28" w:type="dxa"/>
              <w:right w:w="57" w:type="dxa"/>
            </w:tcMar>
            <w:hideMark/>
          </w:tcPr>
          <w:p w14:paraId="7A0E7719" w14:textId="78B78857"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Daiktai ir (ar) įranga</w:t>
            </w:r>
          </w:p>
        </w:tc>
        <w:tc>
          <w:tcPr>
            <w:tcW w:w="2693" w:type="dxa"/>
            <w:shd w:val="clear" w:color="auto" w:fill="auto"/>
            <w:tcMar>
              <w:top w:w="28" w:type="dxa"/>
              <w:left w:w="57" w:type="dxa"/>
              <w:bottom w:w="28" w:type="dxa"/>
              <w:right w:w="57" w:type="dxa"/>
            </w:tcMar>
            <w:hideMark/>
          </w:tcPr>
          <w:p w14:paraId="17FBF51E" w14:textId="7F9C3331"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Chemija</w:t>
            </w:r>
          </w:p>
        </w:tc>
        <w:tc>
          <w:tcPr>
            <w:tcW w:w="709" w:type="dxa"/>
            <w:shd w:val="clear" w:color="auto" w:fill="auto"/>
            <w:tcMar>
              <w:top w:w="28" w:type="dxa"/>
              <w:left w:w="57" w:type="dxa"/>
              <w:bottom w:w="28" w:type="dxa"/>
              <w:right w:w="57" w:type="dxa"/>
            </w:tcMar>
            <w:vAlign w:val="center"/>
            <w:hideMark/>
          </w:tcPr>
          <w:p w14:paraId="37F73D44" w14:textId="639B6478"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567" w:type="dxa"/>
            <w:shd w:val="clear" w:color="auto" w:fill="auto"/>
            <w:tcMar>
              <w:top w:w="28" w:type="dxa"/>
              <w:left w:w="57" w:type="dxa"/>
              <w:bottom w:w="28" w:type="dxa"/>
              <w:right w:w="57" w:type="dxa"/>
            </w:tcMar>
            <w:vAlign w:val="center"/>
            <w:hideMark/>
          </w:tcPr>
          <w:p w14:paraId="22F62A7A" w14:textId="5B6A48D4" w:rsidR="001925F7" w:rsidRPr="000A4681" w:rsidRDefault="001925F7" w:rsidP="00FC4FA9">
            <w:pPr>
              <w:textAlignment w:val="baseline"/>
              <w:rPr>
                <w:rFonts w:ascii="Times New Roman" w:eastAsia="Times New Roman" w:hAnsi="Times New Roman" w:cs="Times New Roman"/>
                <w:lang w:eastAsia="lt-LT"/>
              </w:rPr>
            </w:pPr>
          </w:p>
        </w:tc>
        <w:tc>
          <w:tcPr>
            <w:tcW w:w="567" w:type="dxa"/>
            <w:shd w:val="clear" w:color="auto" w:fill="auto"/>
            <w:tcMar>
              <w:top w:w="28" w:type="dxa"/>
              <w:left w:w="57" w:type="dxa"/>
              <w:bottom w:w="28" w:type="dxa"/>
              <w:right w:w="57" w:type="dxa"/>
            </w:tcMar>
            <w:vAlign w:val="center"/>
            <w:hideMark/>
          </w:tcPr>
          <w:p w14:paraId="58C85CD1" w14:textId="1778C2D0"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709" w:type="dxa"/>
            <w:shd w:val="clear" w:color="auto" w:fill="auto"/>
            <w:tcMar>
              <w:top w:w="28" w:type="dxa"/>
              <w:left w:w="57" w:type="dxa"/>
              <w:bottom w:w="28" w:type="dxa"/>
              <w:right w:w="57" w:type="dxa"/>
            </w:tcMar>
            <w:vAlign w:val="center"/>
            <w:hideMark/>
          </w:tcPr>
          <w:p w14:paraId="199D973E" w14:textId="0ED65838" w:rsidR="001925F7" w:rsidRPr="000A4681" w:rsidRDefault="001925F7" w:rsidP="00FC4FA9">
            <w:pPr>
              <w:textAlignment w:val="baseline"/>
              <w:rPr>
                <w:rFonts w:ascii="Times New Roman" w:eastAsia="Times New Roman" w:hAnsi="Times New Roman" w:cs="Times New Roman"/>
                <w:lang w:eastAsia="lt-LT"/>
              </w:rPr>
            </w:pPr>
          </w:p>
        </w:tc>
      </w:tr>
      <w:tr w:rsidR="000A4681" w:rsidRPr="000A4681" w14:paraId="68A8585D" w14:textId="77777777" w:rsidTr="004B3153">
        <w:tc>
          <w:tcPr>
            <w:tcW w:w="7508" w:type="dxa"/>
            <w:shd w:val="clear" w:color="auto" w:fill="auto"/>
            <w:tcMar>
              <w:top w:w="28" w:type="dxa"/>
              <w:left w:w="57" w:type="dxa"/>
              <w:bottom w:w="28" w:type="dxa"/>
              <w:right w:w="57" w:type="dxa"/>
            </w:tcMar>
            <w:hideMark/>
          </w:tcPr>
          <w:p w14:paraId="24482103" w14:textId="7DC0C3E9"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 xml:space="preserve">Frakcinio distiliavimo rinkinys iš </w:t>
            </w:r>
            <w:proofErr w:type="spellStart"/>
            <w:r w:rsidRPr="000A4681">
              <w:rPr>
                <w:rFonts w:ascii="Times New Roman" w:eastAsia="Times New Roman" w:hAnsi="Times New Roman" w:cs="Times New Roman"/>
                <w:lang w:eastAsia="lt-LT"/>
              </w:rPr>
              <w:t>borosilikatinio</w:t>
            </w:r>
            <w:proofErr w:type="spellEnd"/>
            <w:r w:rsidRPr="000A4681">
              <w:rPr>
                <w:rFonts w:ascii="Times New Roman" w:eastAsia="Times New Roman" w:hAnsi="Times New Roman" w:cs="Times New Roman"/>
                <w:lang w:eastAsia="lt-LT"/>
              </w:rPr>
              <w:t xml:space="preserve"> stiklo demonstraciniam eksperimentui atlikti.</w:t>
            </w:r>
          </w:p>
        </w:tc>
        <w:tc>
          <w:tcPr>
            <w:tcW w:w="2410" w:type="dxa"/>
            <w:shd w:val="clear" w:color="auto" w:fill="auto"/>
            <w:tcMar>
              <w:top w:w="28" w:type="dxa"/>
              <w:left w:w="57" w:type="dxa"/>
              <w:bottom w:w="28" w:type="dxa"/>
              <w:right w:w="57" w:type="dxa"/>
            </w:tcMar>
            <w:hideMark/>
          </w:tcPr>
          <w:p w14:paraId="7E272E21" w14:textId="10CF2012"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Daiktai ir (ar) įranga</w:t>
            </w:r>
          </w:p>
        </w:tc>
        <w:tc>
          <w:tcPr>
            <w:tcW w:w="2693" w:type="dxa"/>
            <w:shd w:val="clear" w:color="auto" w:fill="auto"/>
            <w:tcMar>
              <w:top w:w="28" w:type="dxa"/>
              <w:left w:w="57" w:type="dxa"/>
              <w:bottom w:w="28" w:type="dxa"/>
              <w:right w:w="57" w:type="dxa"/>
            </w:tcMar>
            <w:hideMark/>
          </w:tcPr>
          <w:p w14:paraId="4021911D" w14:textId="03A15F95"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Chemija</w:t>
            </w:r>
          </w:p>
        </w:tc>
        <w:tc>
          <w:tcPr>
            <w:tcW w:w="709" w:type="dxa"/>
            <w:shd w:val="clear" w:color="auto" w:fill="auto"/>
            <w:tcMar>
              <w:top w:w="28" w:type="dxa"/>
              <w:left w:w="57" w:type="dxa"/>
              <w:bottom w:w="28" w:type="dxa"/>
              <w:right w:w="57" w:type="dxa"/>
            </w:tcMar>
            <w:vAlign w:val="center"/>
            <w:hideMark/>
          </w:tcPr>
          <w:p w14:paraId="62C8D961" w14:textId="1F4C4AEE"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567" w:type="dxa"/>
            <w:shd w:val="clear" w:color="auto" w:fill="auto"/>
            <w:tcMar>
              <w:top w:w="28" w:type="dxa"/>
              <w:left w:w="57" w:type="dxa"/>
              <w:bottom w:w="28" w:type="dxa"/>
              <w:right w:w="57" w:type="dxa"/>
            </w:tcMar>
            <w:vAlign w:val="center"/>
            <w:hideMark/>
          </w:tcPr>
          <w:p w14:paraId="4E4841E4" w14:textId="4CE35691" w:rsidR="001925F7" w:rsidRPr="000A4681" w:rsidRDefault="001925F7" w:rsidP="00FC4FA9">
            <w:pPr>
              <w:textAlignment w:val="baseline"/>
              <w:rPr>
                <w:rFonts w:ascii="Times New Roman" w:eastAsia="Times New Roman" w:hAnsi="Times New Roman" w:cs="Times New Roman"/>
                <w:lang w:eastAsia="lt-LT"/>
              </w:rPr>
            </w:pPr>
          </w:p>
        </w:tc>
        <w:tc>
          <w:tcPr>
            <w:tcW w:w="567" w:type="dxa"/>
            <w:shd w:val="clear" w:color="auto" w:fill="auto"/>
            <w:tcMar>
              <w:top w:w="28" w:type="dxa"/>
              <w:left w:w="57" w:type="dxa"/>
              <w:bottom w:w="28" w:type="dxa"/>
              <w:right w:w="57" w:type="dxa"/>
            </w:tcMar>
            <w:vAlign w:val="center"/>
            <w:hideMark/>
          </w:tcPr>
          <w:p w14:paraId="4514B7FF" w14:textId="487CC4CE" w:rsidR="001925F7" w:rsidRPr="000A4681" w:rsidRDefault="001925F7" w:rsidP="00FC4FA9">
            <w:pPr>
              <w:textAlignment w:val="baseline"/>
              <w:rPr>
                <w:rFonts w:ascii="Times New Roman" w:eastAsia="Times New Roman" w:hAnsi="Times New Roman" w:cs="Times New Roman"/>
                <w:lang w:eastAsia="lt-LT"/>
              </w:rPr>
            </w:pPr>
          </w:p>
        </w:tc>
        <w:tc>
          <w:tcPr>
            <w:tcW w:w="709" w:type="dxa"/>
            <w:shd w:val="clear" w:color="auto" w:fill="auto"/>
            <w:tcMar>
              <w:top w:w="28" w:type="dxa"/>
              <w:left w:w="57" w:type="dxa"/>
              <w:bottom w:w="28" w:type="dxa"/>
              <w:right w:w="57" w:type="dxa"/>
            </w:tcMar>
            <w:vAlign w:val="center"/>
            <w:hideMark/>
          </w:tcPr>
          <w:p w14:paraId="46E38841" w14:textId="7596DB4A"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r>
      <w:tr w:rsidR="000A4681" w:rsidRPr="000A4681" w14:paraId="69E9518B" w14:textId="77777777" w:rsidTr="004B3153">
        <w:tc>
          <w:tcPr>
            <w:tcW w:w="7508" w:type="dxa"/>
            <w:shd w:val="clear" w:color="auto" w:fill="auto"/>
            <w:tcMar>
              <w:top w:w="28" w:type="dxa"/>
              <w:left w:w="57" w:type="dxa"/>
              <w:bottom w:w="28" w:type="dxa"/>
              <w:right w:w="57" w:type="dxa"/>
            </w:tcMar>
            <w:hideMark/>
          </w:tcPr>
          <w:p w14:paraId="1D52CC44" w14:textId="74806179"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200 mm aukščio stiklinė skysčių frakcinio distiliavimo „</w:t>
            </w:r>
            <w:proofErr w:type="spellStart"/>
            <w:r w:rsidRPr="000A4681">
              <w:rPr>
                <w:rFonts w:ascii="Times New Roman" w:eastAsia="Times New Roman" w:hAnsi="Times New Roman" w:cs="Times New Roman"/>
                <w:lang w:eastAsia="lt-LT"/>
              </w:rPr>
              <w:t>Vigreux</w:t>
            </w:r>
            <w:proofErr w:type="spellEnd"/>
            <w:r w:rsidRPr="000A4681">
              <w:rPr>
                <w:rFonts w:ascii="Times New Roman" w:eastAsia="Times New Roman" w:hAnsi="Times New Roman" w:cs="Times New Roman"/>
                <w:lang w:eastAsia="lt-LT"/>
              </w:rPr>
              <w:t>“ kolonėlė demonstraciniams eksperimentams atlikti.</w:t>
            </w:r>
          </w:p>
        </w:tc>
        <w:tc>
          <w:tcPr>
            <w:tcW w:w="2410" w:type="dxa"/>
            <w:shd w:val="clear" w:color="auto" w:fill="auto"/>
            <w:tcMar>
              <w:top w:w="28" w:type="dxa"/>
              <w:left w:w="57" w:type="dxa"/>
              <w:bottom w:w="28" w:type="dxa"/>
              <w:right w:w="57" w:type="dxa"/>
            </w:tcMar>
            <w:hideMark/>
          </w:tcPr>
          <w:p w14:paraId="0C731670" w14:textId="35BBFC9E"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Daiktai ir (ar) įranga</w:t>
            </w:r>
          </w:p>
        </w:tc>
        <w:tc>
          <w:tcPr>
            <w:tcW w:w="2693" w:type="dxa"/>
            <w:shd w:val="clear" w:color="auto" w:fill="auto"/>
            <w:tcMar>
              <w:top w:w="28" w:type="dxa"/>
              <w:left w:w="57" w:type="dxa"/>
              <w:bottom w:w="28" w:type="dxa"/>
              <w:right w:w="57" w:type="dxa"/>
            </w:tcMar>
            <w:hideMark/>
          </w:tcPr>
          <w:p w14:paraId="36306FF9" w14:textId="0A676F55"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Chemija</w:t>
            </w:r>
          </w:p>
        </w:tc>
        <w:tc>
          <w:tcPr>
            <w:tcW w:w="709" w:type="dxa"/>
            <w:shd w:val="clear" w:color="auto" w:fill="auto"/>
            <w:tcMar>
              <w:top w:w="28" w:type="dxa"/>
              <w:left w:w="57" w:type="dxa"/>
              <w:bottom w:w="28" w:type="dxa"/>
              <w:right w:w="57" w:type="dxa"/>
            </w:tcMar>
            <w:vAlign w:val="center"/>
            <w:hideMark/>
          </w:tcPr>
          <w:p w14:paraId="7B448084" w14:textId="1C532339" w:rsidR="001925F7" w:rsidRPr="000A4681" w:rsidRDefault="001925F7" w:rsidP="00FC4FA9">
            <w:pPr>
              <w:textAlignment w:val="baseline"/>
              <w:rPr>
                <w:rFonts w:ascii="Times New Roman" w:eastAsia="Times New Roman" w:hAnsi="Times New Roman" w:cs="Times New Roman"/>
                <w:lang w:eastAsia="lt-LT"/>
              </w:rPr>
            </w:pPr>
          </w:p>
        </w:tc>
        <w:tc>
          <w:tcPr>
            <w:tcW w:w="567" w:type="dxa"/>
            <w:shd w:val="clear" w:color="auto" w:fill="auto"/>
            <w:tcMar>
              <w:top w:w="28" w:type="dxa"/>
              <w:left w:w="57" w:type="dxa"/>
              <w:bottom w:w="28" w:type="dxa"/>
              <w:right w:w="57" w:type="dxa"/>
            </w:tcMar>
            <w:vAlign w:val="center"/>
            <w:hideMark/>
          </w:tcPr>
          <w:p w14:paraId="0E0338B9" w14:textId="3C7B13AE"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567" w:type="dxa"/>
            <w:shd w:val="clear" w:color="auto" w:fill="auto"/>
            <w:tcMar>
              <w:top w:w="28" w:type="dxa"/>
              <w:left w:w="57" w:type="dxa"/>
              <w:bottom w:w="28" w:type="dxa"/>
              <w:right w:w="57" w:type="dxa"/>
            </w:tcMar>
            <w:vAlign w:val="center"/>
            <w:hideMark/>
          </w:tcPr>
          <w:p w14:paraId="2CA3D2EC" w14:textId="58AEC91C" w:rsidR="001925F7" w:rsidRPr="000A4681" w:rsidRDefault="001925F7" w:rsidP="00FC4FA9">
            <w:pPr>
              <w:textAlignment w:val="baseline"/>
              <w:rPr>
                <w:rFonts w:ascii="Times New Roman" w:eastAsia="Times New Roman" w:hAnsi="Times New Roman" w:cs="Times New Roman"/>
                <w:lang w:eastAsia="lt-LT"/>
              </w:rPr>
            </w:pPr>
          </w:p>
        </w:tc>
        <w:tc>
          <w:tcPr>
            <w:tcW w:w="709" w:type="dxa"/>
            <w:shd w:val="clear" w:color="auto" w:fill="auto"/>
            <w:tcMar>
              <w:top w:w="28" w:type="dxa"/>
              <w:left w:w="57" w:type="dxa"/>
              <w:bottom w:w="28" w:type="dxa"/>
              <w:right w:w="57" w:type="dxa"/>
            </w:tcMar>
            <w:vAlign w:val="center"/>
            <w:hideMark/>
          </w:tcPr>
          <w:p w14:paraId="23DF66AD" w14:textId="44661B47"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r>
      <w:tr w:rsidR="000A4681" w:rsidRPr="000A4681" w14:paraId="3CCC7DB3" w14:textId="77777777" w:rsidTr="004B3153">
        <w:tc>
          <w:tcPr>
            <w:tcW w:w="7508" w:type="dxa"/>
            <w:shd w:val="clear" w:color="auto" w:fill="auto"/>
            <w:tcMar>
              <w:top w:w="28" w:type="dxa"/>
              <w:left w:w="57" w:type="dxa"/>
              <w:bottom w:w="28" w:type="dxa"/>
              <w:right w:w="57" w:type="dxa"/>
            </w:tcMar>
            <w:hideMark/>
          </w:tcPr>
          <w:p w14:paraId="36EA22AE" w14:textId="2292E8B8"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Rinkinys tirpalų laidumo tiriamiesiems darbams atlikti.</w:t>
            </w:r>
          </w:p>
        </w:tc>
        <w:tc>
          <w:tcPr>
            <w:tcW w:w="2410" w:type="dxa"/>
            <w:shd w:val="clear" w:color="auto" w:fill="auto"/>
            <w:tcMar>
              <w:top w:w="28" w:type="dxa"/>
              <w:left w:w="57" w:type="dxa"/>
              <w:bottom w:w="28" w:type="dxa"/>
              <w:right w:w="57" w:type="dxa"/>
            </w:tcMar>
            <w:hideMark/>
          </w:tcPr>
          <w:p w14:paraId="4F41373D" w14:textId="6068E413"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Daiktai ir (ar) įranga</w:t>
            </w:r>
          </w:p>
        </w:tc>
        <w:tc>
          <w:tcPr>
            <w:tcW w:w="2693" w:type="dxa"/>
            <w:shd w:val="clear" w:color="auto" w:fill="auto"/>
            <w:tcMar>
              <w:top w:w="28" w:type="dxa"/>
              <w:left w:w="57" w:type="dxa"/>
              <w:bottom w:w="28" w:type="dxa"/>
              <w:right w:w="57" w:type="dxa"/>
            </w:tcMar>
            <w:hideMark/>
          </w:tcPr>
          <w:p w14:paraId="13F10AAF" w14:textId="162C48B0"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Chemija</w:t>
            </w:r>
          </w:p>
        </w:tc>
        <w:tc>
          <w:tcPr>
            <w:tcW w:w="709" w:type="dxa"/>
            <w:shd w:val="clear" w:color="auto" w:fill="auto"/>
            <w:tcMar>
              <w:top w:w="28" w:type="dxa"/>
              <w:left w:w="57" w:type="dxa"/>
              <w:bottom w:w="28" w:type="dxa"/>
              <w:right w:w="57" w:type="dxa"/>
            </w:tcMar>
            <w:vAlign w:val="center"/>
            <w:hideMark/>
          </w:tcPr>
          <w:p w14:paraId="2133A827" w14:textId="2872CA40"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567" w:type="dxa"/>
            <w:shd w:val="clear" w:color="auto" w:fill="auto"/>
            <w:tcMar>
              <w:top w:w="28" w:type="dxa"/>
              <w:left w:w="57" w:type="dxa"/>
              <w:bottom w:w="28" w:type="dxa"/>
              <w:right w:w="57" w:type="dxa"/>
            </w:tcMar>
            <w:vAlign w:val="center"/>
            <w:hideMark/>
          </w:tcPr>
          <w:p w14:paraId="55C6AC12" w14:textId="56C5D470" w:rsidR="001925F7" w:rsidRPr="000A4681" w:rsidRDefault="001925F7" w:rsidP="00FC4FA9">
            <w:pPr>
              <w:textAlignment w:val="baseline"/>
              <w:rPr>
                <w:rFonts w:ascii="Times New Roman" w:eastAsia="Times New Roman" w:hAnsi="Times New Roman" w:cs="Times New Roman"/>
                <w:lang w:eastAsia="lt-LT"/>
              </w:rPr>
            </w:pPr>
          </w:p>
        </w:tc>
        <w:tc>
          <w:tcPr>
            <w:tcW w:w="567" w:type="dxa"/>
            <w:shd w:val="clear" w:color="auto" w:fill="auto"/>
            <w:tcMar>
              <w:top w:w="28" w:type="dxa"/>
              <w:left w:w="57" w:type="dxa"/>
              <w:bottom w:w="28" w:type="dxa"/>
              <w:right w:w="57" w:type="dxa"/>
            </w:tcMar>
            <w:vAlign w:val="center"/>
            <w:hideMark/>
          </w:tcPr>
          <w:p w14:paraId="41C40874" w14:textId="7E73A8B2"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709" w:type="dxa"/>
            <w:shd w:val="clear" w:color="auto" w:fill="auto"/>
            <w:tcMar>
              <w:top w:w="28" w:type="dxa"/>
              <w:left w:w="57" w:type="dxa"/>
              <w:bottom w:w="28" w:type="dxa"/>
              <w:right w:w="57" w:type="dxa"/>
            </w:tcMar>
            <w:vAlign w:val="center"/>
            <w:hideMark/>
          </w:tcPr>
          <w:p w14:paraId="188522C9" w14:textId="361BB6F7" w:rsidR="001925F7" w:rsidRPr="000A4681" w:rsidRDefault="001925F7" w:rsidP="00FC4FA9">
            <w:pPr>
              <w:textAlignment w:val="baseline"/>
              <w:rPr>
                <w:rFonts w:ascii="Times New Roman" w:eastAsia="Times New Roman" w:hAnsi="Times New Roman" w:cs="Times New Roman"/>
                <w:lang w:eastAsia="lt-LT"/>
              </w:rPr>
            </w:pPr>
          </w:p>
        </w:tc>
      </w:tr>
      <w:tr w:rsidR="000A4681" w:rsidRPr="000A4681" w14:paraId="3A547360" w14:textId="77777777" w:rsidTr="004B3153">
        <w:tc>
          <w:tcPr>
            <w:tcW w:w="7508" w:type="dxa"/>
            <w:shd w:val="clear" w:color="auto" w:fill="auto"/>
            <w:tcMar>
              <w:top w:w="28" w:type="dxa"/>
              <w:left w:w="57" w:type="dxa"/>
              <w:bottom w:w="28" w:type="dxa"/>
              <w:right w:w="57" w:type="dxa"/>
            </w:tcMar>
            <w:hideMark/>
          </w:tcPr>
          <w:p w14:paraId="0BFF0443" w14:textId="78F693F0"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lastRenderedPageBreak/>
              <w:t>Demonstracinis atomų rutuliukų ir skirtingų jungčių rinkinys pagrindiniams organiniams junginiams (</w:t>
            </w:r>
            <w:proofErr w:type="spellStart"/>
            <w:r w:rsidRPr="000A4681">
              <w:rPr>
                <w:rFonts w:ascii="Times New Roman" w:eastAsia="Times New Roman" w:hAnsi="Times New Roman" w:cs="Times New Roman"/>
                <w:lang w:eastAsia="lt-LT"/>
              </w:rPr>
              <w:t>alkanams</w:t>
            </w:r>
            <w:proofErr w:type="spellEnd"/>
            <w:r w:rsidRPr="000A4681">
              <w:rPr>
                <w:rFonts w:ascii="Times New Roman" w:eastAsia="Times New Roman" w:hAnsi="Times New Roman" w:cs="Times New Roman"/>
                <w:lang w:eastAsia="lt-LT"/>
              </w:rPr>
              <w:t xml:space="preserve">, </w:t>
            </w:r>
            <w:proofErr w:type="spellStart"/>
            <w:r w:rsidRPr="000A4681">
              <w:rPr>
                <w:rFonts w:ascii="Times New Roman" w:eastAsia="Times New Roman" w:hAnsi="Times New Roman" w:cs="Times New Roman"/>
                <w:lang w:eastAsia="lt-LT"/>
              </w:rPr>
              <w:t>alkenams</w:t>
            </w:r>
            <w:proofErr w:type="spellEnd"/>
            <w:r w:rsidRPr="000A4681">
              <w:rPr>
                <w:rFonts w:ascii="Times New Roman" w:eastAsia="Times New Roman" w:hAnsi="Times New Roman" w:cs="Times New Roman"/>
                <w:lang w:eastAsia="lt-LT"/>
              </w:rPr>
              <w:t xml:space="preserve">, </w:t>
            </w:r>
            <w:proofErr w:type="spellStart"/>
            <w:r w:rsidRPr="000A4681">
              <w:rPr>
                <w:rFonts w:ascii="Times New Roman" w:eastAsia="Times New Roman" w:hAnsi="Times New Roman" w:cs="Times New Roman"/>
                <w:lang w:eastAsia="lt-LT"/>
              </w:rPr>
              <w:t>alkinams</w:t>
            </w:r>
            <w:proofErr w:type="spellEnd"/>
            <w:r w:rsidRPr="000A4681">
              <w:rPr>
                <w:rFonts w:ascii="Times New Roman" w:eastAsia="Times New Roman" w:hAnsi="Times New Roman" w:cs="Times New Roman"/>
                <w:lang w:eastAsia="lt-LT"/>
              </w:rPr>
              <w:t xml:space="preserve">, aldehidams, ketonams, </w:t>
            </w:r>
            <w:proofErr w:type="spellStart"/>
            <w:r w:rsidRPr="000A4681">
              <w:rPr>
                <w:rFonts w:ascii="Times New Roman" w:eastAsia="Times New Roman" w:hAnsi="Times New Roman" w:cs="Times New Roman"/>
                <w:lang w:eastAsia="lt-LT"/>
              </w:rPr>
              <w:t>karboksirūgštims</w:t>
            </w:r>
            <w:proofErr w:type="spellEnd"/>
            <w:r w:rsidRPr="000A4681">
              <w:rPr>
                <w:rFonts w:ascii="Times New Roman" w:eastAsia="Times New Roman" w:hAnsi="Times New Roman" w:cs="Times New Roman"/>
                <w:lang w:eastAsia="lt-LT"/>
              </w:rPr>
              <w:t>, aminams, esteriams) modeliuoti ir jų struktūrai analizuoti.</w:t>
            </w:r>
          </w:p>
        </w:tc>
        <w:tc>
          <w:tcPr>
            <w:tcW w:w="2410" w:type="dxa"/>
            <w:shd w:val="clear" w:color="auto" w:fill="auto"/>
            <w:tcMar>
              <w:top w:w="28" w:type="dxa"/>
              <w:left w:w="57" w:type="dxa"/>
              <w:bottom w:w="28" w:type="dxa"/>
              <w:right w:w="57" w:type="dxa"/>
            </w:tcMar>
            <w:hideMark/>
          </w:tcPr>
          <w:p w14:paraId="515335B6" w14:textId="02FDB871"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Daiktai ir (ar) įranga</w:t>
            </w:r>
          </w:p>
        </w:tc>
        <w:tc>
          <w:tcPr>
            <w:tcW w:w="2693" w:type="dxa"/>
            <w:shd w:val="clear" w:color="auto" w:fill="auto"/>
            <w:tcMar>
              <w:top w:w="28" w:type="dxa"/>
              <w:left w:w="57" w:type="dxa"/>
              <w:bottom w:w="28" w:type="dxa"/>
              <w:right w:w="57" w:type="dxa"/>
            </w:tcMar>
            <w:hideMark/>
          </w:tcPr>
          <w:p w14:paraId="004069E0" w14:textId="16580B54"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Chemija</w:t>
            </w:r>
          </w:p>
        </w:tc>
        <w:tc>
          <w:tcPr>
            <w:tcW w:w="709" w:type="dxa"/>
            <w:shd w:val="clear" w:color="auto" w:fill="auto"/>
            <w:tcMar>
              <w:top w:w="28" w:type="dxa"/>
              <w:left w:w="57" w:type="dxa"/>
              <w:bottom w:w="28" w:type="dxa"/>
              <w:right w:w="57" w:type="dxa"/>
            </w:tcMar>
            <w:vAlign w:val="center"/>
            <w:hideMark/>
          </w:tcPr>
          <w:p w14:paraId="422A7949" w14:textId="1D75E9FD"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567" w:type="dxa"/>
            <w:shd w:val="clear" w:color="auto" w:fill="auto"/>
            <w:tcMar>
              <w:top w:w="28" w:type="dxa"/>
              <w:left w:w="57" w:type="dxa"/>
              <w:bottom w:w="28" w:type="dxa"/>
              <w:right w:w="57" w:type="dxa"/>
            </w:tcMar>
            <w:vAlign w:val="center"/>
            <w:hideMark/>
          </w:tcPr>
          <w:p w14:paraId="727BC73A" w14:textId="4F9E6381" w:rsidR="001925F7" w:rsidRPr="000A4681" w:rsidRDefault="001925F7" w:rsidP="00FC4FA9">
            <w:pPr>
              <w:textAlignment w:val="baseline"/>
              <w:rPr>
                <w:rFonts w:ascii="Times New Roman" w:eastAsia="Times New Roman" w:hAnsi="Times New Roman" w:cs="Times New Roman"/>
                <w:lang w:eastAsia="lt-LT"/>
              </w:rPr>
            </w:pPr>
          </w:p>
        </w:tc>
        <w:tc>
          <w:tcPr>
            <w:tcW w:w="567" w:type="dxa"/>
            <w:shd w:val="clear" w:color="auto" w:fill="auto"/>
            <w:tcMar>
              <w:top w:w="28" w:type="dxa"/>
              <w:left w:w="57" w:type="dxa"/>
              <w:bottom w:w="28" w:type="dxa"/>
              <w:right w:w="57" w:type="dxa"/>
            </w:tcMar>
            <w:vAlign w:val="center"/>
            <w:hideMark/>
          </w:tcPr>
          <w:p w14:paraId="1196DEE7" w14:textId="0A5C287A" w:rsidR="001925F7" w:rsidRPr="000A4681" w:rsidRDefault="001925F7" w:rsidP="00FC4FA9">
            <w:pPr>
              <w:textAlignment w:val="baseline"/>
              <w:rPr>
                <w:rFonts w:ascii="Times New Roman" w:eastAsia="Times New Roman" w:hAnsi="Times New Roman" w:cs="Times New Roman"/>
                <w:lang w:eastAsia="lt-LT"/>
              </w:rPr>
            </w:pPr>
          </w:p>
        </w:tc>
        <w:tc>
          <w:tcPr>
            <w:tcW w:w="709" w:type="dxa"/>
            <w:shd w:val="clear" w:color="auto" w:fill="auto"/>
            <w:tcMar>
              <w:top w:w="28" w:type="dxa"/>
              <w:left w:w="57" w:type="dxa"/>
              <w:bottom w:w="28" w:type="dxa"/>
              <w:right w:w="57" w:type="dxa"/>
            </w:tcMar>
            <w:vAlign w:val="center"/>
            <w:hideMark/>
          </w:tcPr>
          <w:p w14:paraId="63F20DDF" w14:textId="0C899748"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r>
      <w:tr w:rsidR="000A4681" w:rsidRPr="000A4681" w14:paraId="6E0694F0" w14:textId="77777777" w:rsidTr="004B3153">
        <w:tc>
          <w:tcPr>
            <w:tcW w:w="7508" w:type="dxa"/>
            <w:shd w:val="clear" w:color="auto" w:fill="auto"/>
            <w:tcMar>
              <w:top w:w="28" w:type="dxa"/>
              <w:left w:w="57" w:type="dxa"/>
              <w:bottom w:w="28" w:type="dxa"/>
              <w:right w:w="57" w:type="dxa"/>
            </w:tcMar>
            <w:hideMark/>
          </w:tcPr>
          <w:p w14:paraId="54DAF567" w14:textId="1A733A0E"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Ne mažiau 240 plastikinių rutuliukų (anglies, vandenilio, deguonies ir azoto atomų) ir jungčių rinkinys organinių junginių molekulėms konstruoti ir jų sandarai analizuoti.</w:t>
            </w:r>
          </w:p>
        </w:tc>
        <w:tc>
          <w:tcPr>
            <w:tcW w:w="2410" w:type="dxa"/>
            <w:shd w:val="clear" w:color="auto" w:fill="auto"/>
            <w:tcMar>
              <w:top w:w="28" w:type="dxa"/>
              <w:left w:w="57" w:type="dxa"/>
              <w:bottom w:w="28" w:type="dxa"/>
              <w:right w:w="57" w:type="dxa"/>
            </w:tcMar>
            <w:hideMark/>
          </w:tcPr>
          <w:p w14:paraId="6F054DDA" w14:textId="4BB0EDB8"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Daiktai ir (ar) įranga</w:t>
            </w:r>
          </w:p>
        </w:tc>
        <w:tc>
          <w:tcPr>
            <w:tcW w:w="2693" w:type="dxa"/>
            <w:shd w:val="clear" w:color="auto" w:fill="auto"/>
            <w:tcMar>
              <w:top w:w="28" w:type="dxa"/>
              <w:left w:w="57" w:type="dxa"/>
              <w:bottom w:w="28" w:type="dxa"/>
              <w:right w:w="57" w:type="dxa"/>
            </w:tcMar>
            <w:hideMark/>
          </w:tcPr>
          <w:p w14:paraId="39889171" w14:textId="78D077E5"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Chemija</w:t>
            </w:r>
          </w:p>
        </w:tc>
        <w:tc>
          <w:tcPr>
            <w:tcW w:w="709" w:type="dxa"/>
            <w:shd w:val="clear" w:color="auto" w:fill="auto"/>
            <w:tcMar>
              <w:top w:w="28" w:type="dxa"/>
              <w:left w:w="57" w:type="dxa"/>
              <w:bottom w:w="28" w:type="dxa"/>
              <w:right w:w="57" w:type="dxa"/>
            </w:tcMar>
            <w:vAlign w:val="center"/>
            <w:hideMark/>
          </w:tcPr>
          <w:p w14:paraId="47406F99" w14:textId="04D22F9F"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567" w:type="dxa"/>
            <w:shd w:val="clear" w:color="auto" w:fill="auto"/>
            <w:tcMar>
              <w:top w:w="28" w:type="dxa"/>
              <w:left w:w="57" w:type="dxa"/>
              <w:bottom w:w="28" w:type="dxa"/>
              <w:right w:w="57" w:type="dxa"/>
            </w:tcMar>
            <w:vAlign w:val="center"/>
            <w:hideMark/>
          </w:tcPr>
          <w:p w14:paraId="0E06085E" w14:textId="0E79A34F" w:rsidR="001925F7" w:rsidRPr="000A4681" w:rsidRDefault="001925F7" w:rsidP="00FC4FA9">
            <w:pPr>
              <w:textAlignment w:val="baseline"/>
              <w:rPr>
                <w:rFonts w:ascii="Times New Roman" w:eastAsia="Times New Roman" w:hAnsi="Times New Roman" w:cs="Times New Roman"/>
                <w:lang w:eastAsia="lt-LT"/>
              </w:rPr>
            </w:pPr>
          </w:p>
        </w:tc>
        <w:tc>
          <w:tcPr>
            <w:tcW w:w="567" w:type="dxa"/>
            <w:shd w:val="clear" w:color="auto" w:fill="auto"/>
            <w:tcMar>
              <w:top w:w="28" w:type="dxa"/>
              <w:left w:w="57" w:type="dxa"/>
              <w:bottom w:w="28" w:type="dxa"/>
              <w:right w:w="57" w:type="dxa"/>
            </w:tcMar>
            <w:vAlign w:val="center"/>
            <w:hideMark/>
          </w:tcPr>
          <w:p w14:paraId="187BB214" w14:textId="6B7AB82E"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709" w:type="dxa"/>
            <w:shd w:val="clear" w:color="auto" w:fill="auto"/>
            <w:tcMar>
              <w:top w:w="28" w:type="dxa"/>
              <w:left w:w="57" w:type="dxa"/>
              <w:bottom w:w="28" w:type="dxa"/>
              <w:right w:w="57" w:type="dxa"/>
            </w:tcMar>
            <w:vAlign w:val="center"/>
            <w:hideMark/>
          </w:tcPr>
          <w:p w14:paraId="5C6B5805" w14:textId="5DF8BC8A" w:rsidR="001925F7" w:rsidRPr="000A4681" w:rsidRDefault="001925F7" w:rsidP="00FC4FA9">
            <w:pPr>
              <w:textAlignment w:val="baseline"/>
              <w:rPr>
                <w:rFonts w:ascii="Times New Roman" w:eastAsia="Times New Roman" w:hAnsi="Times New Roman" w:cs="Times New Roman"/>
                <w:lang w:eastAsia="lt-LT"/>
              </w:rPr>
            </w:pPr>
          </w:p>
        </w:tc>
      </w:tr>
      <w:tr w:rsidR="000A4681" w:rsidRPr="000A4681" w14:paraId="3DBA5EBF" w14:textId="77777777" w:rsidTr="004B3153">
        <w:tc>
          <w:tcPr>
            <w:tcW w:w="7508" w:type="dxa"/>
            <w:shd w:val="clear" w:color="auto" w:fill="auto"/>
            <w:tcMar>
              <w:top w:w="28" w:type="dxa"/>
              <w:left w:w="57" w:type="dxa"/>
              <w:bottom w:w="28" w:type="dxa"/>
              <w:right w:w="57" w:type="dxa"/>
            </w:tcMar>
            <w:hideMark/>
          </w:tcPr>
          <w:p w14:paraId="0D8CBE8A" w14:textId="269647C3"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Jutiklių stotelė su 220 V adapteriu jutikliams įkrauti.</w:t>
            </w:r>
          </w:p>
        </w:tc>
        <w:tc>
          <w:tcPr>
            <w:tcW w:w="2410" w:type="dxa"/>
            <w:shd w:val="clear" w:color="auto" w:fill="auto"/>
            <w:tcMar>
              <w:top w:w="28" w:type="dxa"/>
              <w:left w:w="57" w:type="dxa"/>
              <w:bottom w:w="28" w:type="dxa"/>
              <w:right w:w="57" w:type="dxa"/>
            </w:tcMar>
            <w:hideMark/>
          </w:tcPr>
          <w:p w14:paraId="6B7677A4" w14:textId="59093903"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Daiktai ir (ar) įranga</w:t>
            </w:r>
          </w:p>
        </w:tc>
        <w:tc>
          <w:tcPr>
            <w:tcW w:w="2693" w:type="dxa"/>
            <w:shd w:val="clear" w:color="auto" w:fill="auto"/>
            <w:tcMar>
              <w:top w:w="28" w:type="dxa"/>
              <w:left w:w="57" w:type="dxa"/>
              <w:bottom w:w="28" w:type="dxa"/>
              <w:right w:w="57" w:type="dxa"/>
            </w:tcMar>
            <w:hideMark/>
          </w:tcPr>
          <w:p w14:paraId="3AD8C1AB" w14:textId="0A7F5709"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Chemija</w:t>
            </w:r>
          </w:p>
        </w:tc>
        <w:tc>
          <w:tcPr>
            <w:tcW w:w="709" w:type="dxa"/>
            <w:shd w:val="clear" w:color="auto" w:fill="auto"/>
            <w:tcMar>
              <w:top w:w="28" w:type="dxa"/>
              <w:left w:w="57" w:type="dxa"/>
              <w:bottom w:w="28" w:type="dxa"/>
              <w:right w:w="57" w:type="dxa"/>
            </w:tcMar>
            <w:vAlign w:val="center"/>
            <w:hideMark/>
          </w:tcPr>
          <w:p w14:paraId="288A96F6" w14:textId="1ED550E4"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567" w:type="dxa"/>
            <w:shd w:val="clear" w:color="auto" w:fill="auto"/>
            <w:tcMar>
              <w:top w:w="28" w:type="dxa"/>
              <w:left w:w="57" w:type="dxa"/>
              <w:bottom w:w="28" w:type="dxa"/>
              <w:right w:w="57" w:type="dxa"/>
            </w:tcMar>
            <w:vAlign w:val="center"/>
            <w:hideMark/>
          </w:tcPr>
          <w:p w14:paraId="67CE2D09" w14:textId="788CFEEF" w:rsidR="001925F7" w:rsidRPr="000A4681" w:rsidRDefault="001925F7" w:rsidP="00FC4FA9">
            <w:pPr>
              <w:textAlignment w:val="baseline"/>
              <w:rPr>
                <w:rFonts w:ascii="Times New Roman" w:eastAsia="Times New Roman" w:hAnsi="Times New Roman" w:cs="Times New Roman"/>
                <w:lang w:eastAsia="lt-LT"/>
              </w:rPr>
            </w:pPr>
          </w:p>
        </w:tc>
        <w:tc>
          <w:tcPr>
            <w:tcW w:w="567" w:type="dxa"/>
            <w:shd w:val="clear" w:color="auto" w:fill="auto"/>
            <w:tcMar>
              <w:top w:w="28" w:type="dxa"/>
              <w:left w:w="57" w:type="dxa"/>
              <w:bottom w:w="28" w:type="dxa"/>
              <w:right w:w="57" w:type="dxa"/>
            </w:tcMar>
            <w:vAlign w:val="center"/>
            <w:hideMark/>
          </w:tcPr>
          <w:p w14:paraId="6BA2B205" w14:textId="541D1B4C" w:rsidR="001925F7" w:rsidRPr="000A4681" w:rsidRDefault="001925F7" w:rsidP="00FC4FA9">
            <w:pPr>
              <w:textAlignment w:val="baseline"/>
              <w:rPr>
                <w:rFonts w:ascii="Times New Roman" w:eastAsia="Times New Roman" w:hAnsi="Times New Roman" w:cs="Times New Roman"/>
                <w:lang w:eastAsia="lt-LT"/>
              </w:rPr>
            </w:pPr>
          </w:p>
        </w:tc>
        <w:tc>
          <w:tcPr>
            <w:tcW w:w="709" w:type="dxa"/>
            <w:shd w:val="clear" w:color="auto" w:fill="auto"/>
            <w:tcMar>
              <w:top w:w="28" w:type="dxa"/>
              <w:left w:w="57" w:type="dxa"/>
              <w:bottom w:w="28" w:type="dxa"/>
              <w:right w:w="57" w:type="dxa"/>
            </w:tcMar>
            <w:vAlign w:val="center"/>
            <w:hideMark/>
          </w:tcPr>
          <w:p w14:paraId="5B945E67" w14:textId="7BAD11D7"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r>
      <w:tr w:rsidR="000A4681" w:rsidRPr="000A4681" w14:paraId="748218D7" w14:textId="77777777" w:rsidTr="004B3153">
        <w:tc>
          <w:tcPr>
            <w:tcW w:w="7508" w:type="dxa"/>
            <w:shd w:val="clear" w:color="auto" w:fill="auto"/>
            <w:tcMar>
              <w:top w:w="28" w:type="dxa"/>
              <w:left w:w="57" w:type="dxa"/>
              <w:bottom w:w="28" w:type="dxa"/>
              <w:right w:w="57" w:type="dxa"/>
            </w:tcMar>
            <w:hideMark/>
          </w:tcPr>
          <w:p w14:paraId="31D1A645" w14:textId="6F227247"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 xml:space="preserve">Temperatūros jutiklis su </w:t>
            </w:r>
            <w:proofErr w:type="spellStart"/>
            <w:r w:rsidRPr="000A4681">
              <w:rPr>
                <w:rFonts w:ascii="Times New Roman" w:eastAsia="Times New Roman" w:hAnsi="Times New Roman" w:cs="Times New Roman"/>
                <w:lang w:eastAsia="lt-LT"/>
              </w:rPr>
              <w:t>bluetooth</w:t>
            </w:r>
            <w:proofErr w:type="spellEnd"/>
            <w:r w:rsidRPr="000A4681">
              <w:rPr>
                <w:rFonts w:ascii="Times New Roman" w:eastAsia="Times New Roman" w:hAnsi="Times New Roman" w:cs="Times New Roman"/>
                <w:lang w:eastAsia="lt-LT"/>
              </w:rPr>
              <w:t xml:space="preserve"> sąsaja ir įkrovimo laidu tiriamiesiems darbams atlikti.</w:t>
            </w:r>
          </w:p>
        </w:tc>
        <w:tc>
          <w:tcPr>
            <w:tcW w:w="2410" w:type="dxa"/>
            <w:shd w:val="clear" w:color="auto" w:fill="auto"/>
            <w:tcMar>
              <w:top w:w="28" w:type="dxa"/>
              <w:left w:w="57" w:type="dxa"/>
              <w:bottom w:w="28" w:type="dxa"/>
              <w:right w:w="57" w:type="dxa"/>
            </w:tcMar>
            <w:hideMark/>
          </w:tcPr>
          <w:p w14:paraId="52E47996" w14:textId="285D6517"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Daiktai ir (ar) įranga</w:t>
            </w:r>
          </w:p>
        </w:tc>
        <w:tc>
          <w:tcPr>
            <w:tcW w:w="2693" w:type="dxa"/>
            <w:shd w:val="clear" w:color="auto" w:fill="auto"/>
            <w:tcMar>
              <w:top w:w="28" w:type="dxa"/>
              <w:left w:w="57" w:type="dxa"/>
              <w:bottom w:w="28" w:type="dxa"/>
              <w:right w:w="57" w:type="dxa"/>
            </w:tcMar>
            <w:hideMark/>
          </w:tcPr>
          <w:p w14:paraId="22194523" w14:textId="2FE314D1"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Chemija</w:t>
            </w:r>
          </w:p>
        </w:tc>
        <w:tc>
          <w:tcPr>
            <w:tcW w:w="709" w:type="dxa"/>
            <w:shd w:val="clear" w:color="auto" w:fill="auto"/>
            <w:tcMar>
              <w:top w:w="28" w:type="dxa"/>
              <w:left w:w="57" w:type="dxa"/>
              <w:bottom w:w="28" w:type="dxa"/>
              <w:right w:w="57" w:type="dxa"/>
            </w:tcMar>
            <w:vAlign w:val="center"/>
            <w:hideMark/>
          </w:tcPr>
          <w:p w14:paraId="3E7E1ACB" w14:textId="3F7F0272"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567" w:type="dxa"/>
            <w:shd w:val="clear" w:color="auto" w:fill="auto"/>
            <w:tcMar>
              <w:top w:w="28" w:type="dxa"/>
              <w:left w:w="57" w:type="dxa"/>
              <w:bottom w:w="28" w:type="dxa"/>
              <w:right w:w="57" w:type="dxa"/>
            </w:tcMar>
            <w:vAlign w:val="center"/>
            <w:hideMark/>
          </w:tcPr>
          <w:p w14:paraId="06D6B7BD" w14:textId="068DA031" w:rsidR="001925F7" w:rsidRPr="000A4681" w:rsidRDefault="001925F7" w:rsidP="00FC4FA9">
            <w:pPr>
              <w:textAlignment w:val="baseline"/>
              <w:rPr>
                <w:rFonts w:ascii="Times New Roman" w:eastAsia="Times New Roman" w:hAnsi="Times New Roman" w:cs="Times New Roman"/>
                <w:lang w:eastAsia="lt-LT"/>
              </w:rPr>
            </w:pPr>
          </w:p>
        </w:tc>
        <w:tc>
          <w:tcPr>
            <w:tcW w:w="567" w:type="dxa"/>
            <w:shd w:val="clear" w:color="auto" w:fill="auto"/>
            <w:tcMar>
              <w:top w:w="28" w:type="dxa"/>
              <w:left w:w="57" w:type="dxa"/>
              <w:bottom w:w="28" w:type="dxa"/>
              <w:right w:w="57" w:type="dxa"/>
            </w:tcMar>
            <w:vAlign w:val="center"/>
            <w:hideMark/>
          </w:tcPr>
          <w:p w14:paraId="765386E7" w14:textId="024723F0" w:rsidR="001925F7" w:rsidRPr="000A4681" w:rsidRDefault="001925F7" w:rsidP="00FC4FA9">
            <w:pPr>
              <w:textAlignment w:val="baseline"/>
              <w:rPr>
                <w:rFonts w:ascii="Times New Roman" w:eastAsia="Times New Roman" w:hAnsi="Times New Roman" w:cs="Times New Roman"/>
                <w:lang w:eastAsia="lt-LT"/>
              </w:rPr>
            </w:pPr>
          </w:p>
        </w:tc>
        <w:tc>
          <w:tcPr>
            <w:tcW w:w="709" w:type="dxa"/>
            <w:shd w:val="clear" w:color="auto" w:fill="auto"/>
            <w:tcMar>
              <w:top w:w="28" w:type="dxa"/>
              <w:left w:w="57" w:type="dxa"/>
              <w:bottom w:w="28" w:type="dxa"/>
              <w:right w:w="57" w:type="dxa"/>
            </w:tcMar>
            <w:vAlign w:val="center"/>
            <w:hideMark/>
          </w:tcPr>
          <w:p w14:paraId="7D6B436D" w14:textId="7E3A6123"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r>
      <w:tr w:rsidR="000A4681" w:rsidRPr="000A4681" w14:paraId="7637D75A" w14:textId="77777777" w:rsidTr="004B3153">
        <w:tc>
          <w:tcPr>
            <w:tcW w:w="7508" w:type="dxa"/>
            <w:shd w:val="clear" w:color="auto" w:fill="auto"/>
            <w:tcMar>
              <w:top w:w="28" w:type="dxa"/>
              <w:left w:w="57" w:type="dxa"/>
              <w:bottom w:w="28" w:type="dxa"/>
              <w:right w:w="57" w:type="dxa"/>
            </w:tcMar>
            <w:hideMark/>
          </w:tcPr>
          <w:p w14:paraId="3DFFE272" w14:textId="311FD92E"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 xml:space="preserve">Ištirpusio vandenyje deguonies koncentracijos jutiklis su </w:t>
            </w:r>
            <w:proofErr w:type="spellStart"/>
            <w:r w:rsidRPr="000A4681">
              <w:rPr>
                <w:rFonts w:ascii="Times New Roman" w:eastAsia="Times New Roman" w:hAnsi="Times New Roman" w:cs="Times New Roman"/>
                <w:lang w:eastAsia="lt-LT"/>
              </w:rPr>
              <w:t>bluetooth</w:t>
            </w:r>
            <w:proofErr w:type="spellEnd"/>
            <w:r w:rsidRPr="000A4681">
              <w:rPr>
                <w:rFonts w:ascii="Times New Roman" w:eastAsia="Times New Roman" w:hAnsi="Times New Roman" w:cs="Times New Roman"/>
                <w:lang w:eastAsia="lt-LT"/>
              </w:rPr>
              <w:t xml:space="preserve"> sąsaja ir įkrovimo laidu tiriamiesiems darbams atlikti.</w:t>
            </w:r>
          </w:p>
        </w:tc>
        <w:tc>
          <w:tcPr>
            <w:tcW w:w="2410" w:type="dxa"/>
            <w:shd w:val="clear" w:color="auto" w:fill="auto"/>
            <w:tcMar>
              <w:top w:w="28" w:type="dxa"/>
              <w:left w:w="57" w:type="dxa"/>
              <w:bottom w:w="28" w:type="dxa"/>
              <w:right w:w="57" w:type="dxa"/>
            </w:tcMar>
            <w:hideMark/>
          </w:tcPr>
          <w:p w14:paraId="1C9F1073" w14:textId="575EC4AD"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Daiktai ir (ar) įranga</w:t>
            </w:r>
          </w:p>
        </w:tc>
        <w:tc>
          <w:tcPr>
            <w:tcW w:w="2693" w:type="dxa"/>
            <w:shd w:val="clear" w:color="auto" w:fill="auto"/>
            <w:tcMar>
              <w:top w:w="28" w:type="dxa"/>
              <w:left w:w="57" w:type="dxa"/>
              <w:bottom w:w="28" w:type="dxa"/>
              <w:right w:w="57" w:type="dxa"/>
            </w:tcMar>
            <w:hideMark/>
          </w:tcPr>
          <w:p w14:paraId="1D46C7DF" w14:textId="337E45B0"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Chemija</w:t>
            </w:r>
          </w:p>
        </w:tc>
        <w:tc>
          <w:tcPr>
            <w:tcW w:w="709" w:type="dxa"/>
            <w:shd w:val="clear" w:color="auto" w:fill="auto"/>
            <w:tcMar>
              <w:top w:w="28" w:type="dxa"/>
              <w:left w:w="57" w:type="dxa"/>
              <w:bottom w:w="28" w:type="dxa"/>
              <w:right w:w="57" w:type="dxa"/>
            </w:tcMar>
            <w:vAlign w:val="center"/>
            <w:hideMark/>
          </w:tcPr>
          <w:p w14:paraId="3F6E836A" w14:textId="37AEEF1F" w:rsidR="001925F7" w:rsidRPr="000A4681" w:rsidRDefault="001925F7" w:rsidP="00FC4FA9">
            <w:pPr>
              <w:textAlignment w:val="baseline"/>
              <w:rPr>
                <w:rFonts w:ascii="Times New Roman" w:eastAsia="Times New Roman" w:hAnsi="Times New Roman" w:cs="Times New Roman"/>
                <w:lang w:eastAsia="lt-LT"/>
              </w:rPr>
            </w:pPr>
          </w:p>
        </w:tc>
        <w:tc>
          <w:tcPr>
            <w:tcW w:w="567" w:type="dxa"/>
            <w:shd w:val="clear" w:color="auto" w:fill="auto"/>
            <w:tcMar>
              <w:top w:w="28" w:type="dxa"/>
              <w:left w:w="57" w:type="dxa"/>
              <w:bottom w:w="28" w:type="dxa"/>
              <w:right w:w="57" w:type="dxa"/>
            </w:tcMar>
            <w:vAlign w:val="center"/>
            <w:hideMark/>
          </w:tcPr>
          <w:p w14:paraId="0DB44557" w14:textId="4D183ACC"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567" w:type="dxa"/>
            <w:shd w:val="clear" w:color="auto" w:fill="auto"/>
            <w:tcMar>
              <w:top w:w="28" w:type="dxa"/>
              <w:left w:w="57" w:type="dxa"/>
              <w:bottom w:w="28" w:type="dxa"/>
              <w:right w:w="57" w:type="dxa"/>
            </w:tcMar>
            <w:vAlign w:val="center"/>
          </w:tcPr>
          <w:p w14:paraId="57D4C730" w14:textId="20F7891E" w:rsidR="001925F7" w:rsidRPr="000A4681" w:rsidRDefault="001925F7" w:rsidP="00FC4FA9">
            <w:pPr>
              <w:textAlignment w:val="baseline"/>
              <w:rPr>
                <w:rFonts w:ascii="Times New Roman" w:eastAsia="Times New Roman" w:hAnsi="Times New Roman" w:cs="Times New Roman"/>
                <w:lang w:eastAsia="lt-LT"/>
              </w:rPr>
            </w:pPr>
          </w:p>
        </w:tc>
        <w:tc>
          <w:tcPr>
            <w:tcW w:w="709" w:type="dxa"/>
            <w:shd w:val="clear" w:color="auto" w:fill="auto"/>
            <w:tcMar>
              <w:top w:w="28" w:type="dxa"/>
              <w:left w:w="57" w:type="dxa"/>
              <w:bottom w:w="28" w:type="dxa"/>
              <w:right w:w="57" w:type="dxa"/>
            </w:tcMar>
            <w:vAlign w:val="center"/>
            <w:hideMark/>
          </w:tcPr>
          <w:p w14:paraId="18EA5934" w14:textId="1E65914B"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r>
      <w:tr w:rsidR="000A4681" w:rsidRPr="000A4681" w14:paraId="108AF0FD" w14:textId="77777777" w:rsidTr="004B3153">
        <w:tc>
          <w:tcPr>
            <w:tcW w:w="7508" w:type="dxa"/>
            <w:shd w:val="clear" w:color="auto" w:fill="auto"/>
            <w:tcMar>
              <w:top w:w="28" w:type="dxa"/>
              <w:left w:w="57" w:type="dxa"/>
              <w:bottom w:w="28" w:type="dxa"/>
              <w:right w:w="57" w:type="dxa"/>
            </w:tcMar>
            <w:hideMark/>
          </w:tcPr>
          <w:p w14:paraId="574D9AE5" w14:textId="1349D931"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 xml:space="preserve">Optinis jutiklis su </w:t>
            </w:r>
            <w:proofErr w:type="spellStart"/>
            <w:r w:rsidRPr="000A4681">
              <w:rPr>
                <w:rFonts w:ascii="Times New Roman" w:eastAsia="Times New Roman" w:hAnsi="Times New Roman" w:cs="Times New Roman"/>
                <w:lang w:eastAsia="lt-LT"/>
              </w:rPr>
              <w:t>bluetooth</w:t>
            </w:r>
            <w:proofErr w:type="spellEnd"/>
            <w:r w:rsidRPr="000A4681">
              <w:rPr>
                <w:rFonts w:ascii="Times New Roman" w:eastAsia="Times New Roman" w:hAnsi="Times New Roman" w:cs="Times New Roman"/>
                <w:lang w:eastAsia="lt-LT"/>
              </w:rPr>
              <w:t xml:space="preserve"> sąsaja ir įkrovimo laidu, skirtas ištirpusio deguonies koncentracijai tirti ir tiriamiesiems darbams atlikti.</w:t>
            </w:r>
          </w:p>
        </w:tc>
        <w:tc>
          <w:tcPr>
            <w:tcW w:w="2410" w:type="dxa"/>
            <w:shd w:val="clear" w:color="auto" w:fill="auto"/>
            <w:tcMar>
              <w:top w:w="28" w:type="dxa"/>
              <w:left w:w="57" w:type="dxa"/>
              <w:bottom w:w="28" w:type="dxa"/>
              <w:right w:w="57" w:type="dxa"/>
            </w:tcMar>
            <w:hideMark/>
          </w:tcPr>
          <w:p w14:paraId="573C1F21" w14:textId="081008D8"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Daiktai ir (ar) įranga</w:t>
            </w:r>
          </w:p>
        </w:tc>
        <w:tc>
          <w:tcPr>
            <w:tcW w:w="2693" w:type="dxa"/>
            <w:shd w:val="clear" w:color="auto" w:fill="auto"/>
            <w:tcMar>
              <w:top w:w="28" w:type="dxa"/>
              <w:left w:w="57" w:type="dxa"/>
              <w:bottom w:w="28" w:type="dxa"/>
              <w:right w:w="57" w:type="dxa"/>
            </w:tcMar>
            <w:hideMark/>
          </w:tcPr>
          <w:p w14:paraId="388309F5" w14:textId="6A0A2796"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Chemija</w:t>
            </w:r>
          </w:p>
        </w:tc>
        <w:tc>
          <w:tcPr>
            <w:tcW w:w="709" w:type="dxa"/>
            <w:shd w:val="clear" w:color="auto" w:fill="auto"/>
            <w:tcMar>
              <w:top w:w="28" w:type="dxa"/>
              <w:left w:w="57" w:type="dxa"/>
              <w:bottom w:w="28" w:type="dxa"/>
              <w:right w:w="57" w:type="dxa"/>
            </w:tcMar>
            <w:vAlign w:val="center"/>
            <w:hideMark/>
          </w:tcPr>
          <w:p w14:paraId="1621D519" w14:textId="0D12282C" w:rsidR="001925F7" w:rsidRPr="000A4681" w:rsidRDefault="001925F7" w:rsidP="00FC4FA9">
            <w:pPr>
              <w:textAlignment w:val="baseline"/>
              <w:rPr>
                <w:rFonts w:ascii="Times New Roman" w:eastAsia="Times New Roman" w:hAnsi="Times New Roman" w:cs="Times New Roman"/>
                <w:lang w:eastAsia="lt-LT"/>
              </w:rPr>
            </w:pPr>
          </w:p>
        </w:tc>
        <w:tc>
          <w:tcPr>
            <w:tcW w:w="567" w:type="dxa"/>
            <w:shd w:val="clear" w:color="auto" w:fill="auto"/>
            <w:tcMar>
              <w:top w:w="28" w:type="dxa"/>
              <w:left w:w="57" w:type="dxa"/>
              <w:bottom w:w="28" w:type="dxa"/>
              <w:right w:w="57" w:type="dxa"/>
            </w:tcMar>
            <w:vAlign w:val="center"/>
            <w:hideMark/>
          </w:tcPr>
          <w:p w14:paraId="2AF8D26F" w14:textId="0C9BC72D"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567" w:type="dxa"/>
            <w:shd w:val="clear" w:color="auto" w:fill="auto"/>
            <w:tcMar>
              <w:top w:w="28" w:type="dxa"/>
              <w:left w:w="57" w:type="dxa"/>
              <w:bottom w:w="28" w:type="dxa"/>
              <w:right w:w="57" w:type="dxa"/>
            </w:tcMar>
            <w:vAlign w:val="center"/>
          </w:tcPr>
          <w:p w14:paraId="26ADC890" w14:textId="5353F92C" w:rsidR="001925F7" w:rsidRPr="000A4681" w:rsidRDefault="001925F7" w:rsidP="00FC4FA9">
            <w:pPr>
              <w:textAlignment w:val="baseline"/>
              <w:rPr>
                <w:rFonts w:ascii="Times New Roman" w:eastAsia="Times New Roman" w:hAnsi="Times New Roman" w:cs="Times New Roman"/>
                <w:lang w:eastAsia="lt-LT"/>
              </w:rPr>
            </w:pPr>
          </w:p>
        </w:tc>
        <w:tc>
          <w:tcPr>
            <w:tcW w:w="709" w:type="dxa"/>
            <w:shd w:val="clear" w:color="auto" w:fill="auto"/>
            <w:tcMar>
              <w:top w:w="28" w:type="dxa"/>
              <w:left w:w="57" w:type="dxa"/>
              <w:bottom w:w="28" w:type="dxa"/>
              <w:right w:w="57" w:type="dxa"/>
            </w:tcMar>
            <w:vAlign w:val="center"/>
            <w:hideMark/>
          </w:tcPr>
          <w:p w14:paraId="73F406CA" w14:textId="3539DC74"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r>
      <w:tr w:rsidR="000A4681" w:rsidRPr="000A4681" w14:paraId="6DF0B017" w14:textId="77777777" w:rsidTr="004B3153">
        <w:tc>
          <w:tcPr>
            <w:tcW w:w="7508" w:type="dxa"/>
            <w:shd w:val="clear" w:color="auto" w:fill="auto"/>
            <w:tcMar>
              <w:top w:w="28" w:type="dxa"/>
              <w:left w:w="57" w:type="dxa"/>
              <w:bottom w:w="28" w:type="dxa"/>
              <w:right w:w="57" w:type="dxa"/>
            </w:tcMar>
            <w:hideMark/>
          </w:tcPr>
          <w:p w14:paraId="3D4BC8BE" w14:textId="131DEEAA"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 xml:space="preserve">Anglies dioksido jutiklis su </w:t>
            </w:r>
            <w:proofErr w:type="spellStart"/>
            <w:r w:rsidRPr="000A4681">
              <w:rPr>
                <w:rFonts w:ascii="Times New Roman" w:eastAsia="Times New Roman" w:hAnsi="Times New Roman" w:cs="Times New Roman"/>
                <w:lang w:eastAsia="lt-LT"/>
              </w:rPr>
              <w:t>bluetooth</w:t>
            </w:r>
            <w:proofErr w:type="spellEnd"/>
            <w:r w:rsidRPr="000A4681">
              <w:rPr>
                <w:rFonts w:ascii="Times New Roman" w:eastAsia="Times New Roman" w:hAnsi="Times New Roman" w:cs="Times New Roman"/>
                <w:lang w:eastAsia="lt-LT"/>
              </w:rPr>
              <w:t xml:space="preserve"> sąsaja ir įkrovimo laidu, skirtas anglies(IV) oksido koncentracijai tirti ir tiriamiesiems darbams atlikti.</w:t>
            </w:r>
          </w:p>
        </w:tc>
        <w:tc>
          <w:tcPr>
            <w:tcW w:w="2410" w:type="dxa"/>
            <w:shd w:val="clear" w:color="auto" w:fill="auto"/>
            <w:tcMar>
              <w:top w:w="28" w:type="dxa"/>
              <w:left w:w="57" w:type="dxa"/>
              <w:bottom w:w="28" w:type="dxa"/>
              <w:right w:w="57" w:type="dxa"/>
            </w:tcMar>
            <w:hideMark/>
          </w:tcPr>
          <w:p w14:paraId="1F60E8A8" w14:textId="4C277B03"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Daiktai ir (ar) įranga</w:t>
            </w:r>
          </w:p>
        </w:tc>
        <w:tc>
          <w:tcPr>
            <w:tcW w:w="2693" w:type="dxa"/>
            <w:shd w:val="clear" w:color="auto" w:fill="auto"/>
            <w:tcMar>
              <w:top w:w="28" w:type="dxa"/>
              <w:left w:w="57" w:type="dxa"/>
              <w:bottom w:w="28" w:type="dxa"/>
              <w:right w:w="57" w:type="dxa"/>
            </w:tcMar>
            <w:hideMark/>
          </w:tcPr>
          <w:p w14:paraId="63CA4162" w14:textId="1471B4C5"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Chemija</w:t>
            </w:r>
          </w:p>
        </w:tc>
        <w:tc>
          <w:tcPr>
            <w:tcW w:w="709" w:type="dxa"/>
            <w:shd w:val="clear" w:color="auto" w:fill="auto"/>
            <w:tcMar>
              <w:top w:w="28" w:type="dxa"/>
              <w:left w:w="57" w:type="dxa"/>
              <w:bottom w:w="28" w:type="dxa"/>
              <w:right w:w="57" w:type="dxa"/>
            </w:tcMar>
            <w:vAlign w:val="center"/>
            <w:hideMark/>
          </w:tcPr>
          <w:p w14:paraId="613B29F6" w14:textId="18567385"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567" w:type="dxa"/>
            <w:shd w:val="clear" w:color="auto" w:fill="auto"/>
            <w:tcMar>
              <w:top w:w="28" w:type="dxa"/>
              <w:left w:w="57" w:type="dxa"/>
              <w:bottom w:w="28" w:type="dxa"/>
              <w:right w:w="57" w:type="dxa"/>
            </w:tcMar>
            <w:vAlign w:val="center"/>
            <w:hideMark/>
          </w:tcPr>
          <w:p w14:paraId="35C5A8A5" w14:textId="479A8497" w:rsidR="001925F7" w:rsidRPr="000A4681" w:rsidRDefault="001925F7" w:rsidP="00FC4FA9">
            <w:pPr>
              <w:textAlignment w:val="baseline"/>
              <w:rPr>
                <w:rFonts w:ascii="Times New Roman" w:eastAsia="Times New Roman" w:hAnsi="Times New Roman" w:cs="Times New Roman"/>
                <w:lang w:eastAsia="lt-LT"/>
              </w:rPr>
            </w:pPr>
          </w:p>
        </w:tc>
        <w:tc>
          <w:tcPr>
            <w:tcW w:w="567" w:type="dxa"/>
            <w:shd w:val="clear" w:color="auto" w:fill="auto"/>
            <w:tcMar>
              <w:top w:w="28" w:type="dxa"/>
              <w:left w:w="57" w:type="dxa"/>
              <w:bottom w:w="28" w:type="dxa"/>
              <w:right w:w="57" w:type="dxa"/>
            </w:tcMar>
            <w:vAlign w:val="center"/>
            <w:hideMark/>
          </w:tcPr>
          <w:p w14:paraId="7AE39974" w14:textId="578AEC71" w:rsidR="001925F7" w:rsidRPr="000A4681" w:rsidRDefault="001925F7" w:rsidP="00FC4FA9">
            <w:pPr>
              <w:textAlignment w:val="baseline"/>
              <w:rPr>
                <w:rFonts w:ascii="Times New Roman" w:eastAsia="Times New Roman" w:hAnsi="Times New Roman" w:cs="Times New Roman"/>
                <w:lang w:eastAsia="lt-LT"/>
              </w:rPr>
            </w:pPr>
          </w:p>
        </w:tc>
        <w:tc>
          <w:tcPr>
            <w:tcW w:w="709" w:type="dxa"/>
            <w:shd w:val="clear" w:color="auto" w:fill="auto"/>
            <w:tcMar>
              <w:top w:w="28" w:type="dxa"/>
              <w:left w:w="57" w:type="dxa"/>
              <w:bottom w:w="28" w:type="dxa"/>
              <w:right w:w="57" w:type="dxa"/>
            </w:tcMar>
            <w:vAlign w:val="center"/>
            <w:hideMark/>
          </w:tcPr>
          <w:p w14:paraId="0882FD57" w14:textId="03EF28B3"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r>
      <w:tr w:rsidR="000A4681" w:rsidRPr="000A4681" w14:paraId="45FF0A61" w14:textId="77777777" w:rsidTr="004B3153">
        <w:tc>
          <w:tcPr>
            <w:tcW w:w="7508" w:type="dxa"/>
            <w:shd w:val="clear" w:color="auto" w:fill="auto"/>
            <w:tcMar>
              <w:top w:w="28" w:type="dxa"/>
              <w:left w:w="57" w:type="dxa"/>
              <w:bottom w:w="28" w:type="dxa"/>
              <w:right w:w="57" w:type="dxa"/>
            </w:tcMar>
            <w:hideMark/>
          </w:tcPr>
          <w:p w14:paraId="45A04A6E" w14:textId="34BB3BFE"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 xml:space="preserve">Deguonies jutiklis su </w:t>
            </w:r>
            <w:proofErr w:type="spellStart"/>
            <w:r w:rsidRPr="000A4681">
              <w:rPr>
                <w:rFonts w:ascii="Times New Roman" w:eastAsia="Times New Roman" w:hAnsi="Times New Roman" w:cs="Times New Roman"/>
                <w:lang w:eastAsia="lt-LT"/>
              </w:rPr>
              <w:t>bluetooth</w:t>
            </w:r>
            <w:proofErr w:type="spellEnd"/>
            <w:r w:rsidRPr="000A4681">
              <w:rPr>
                <w:rFonts w:ascii="Times New Roman" w:eastAsia="Times New Roman" w:hAnsi="Times New Roman" w:cs="Times New Roman"/>
                <w:lang w:eastAsia="lt-LT"/>
              </w:rPr>
              <w:t xml:space="preserve"> sąsaja ir įkrovimo laidu, skirtas deguonies koncentracijai ore tirti ir tiriamiesiems darbams atlikti.</w:t>
            </w:r>
          </w:p>
        </w:tc>
        <w:tc>
          <w:tcPr>
            <w:tcW w:w="2410" w:type="dxa"/>
            <w:shd w:val="clear" w:color="auto" w:fill="auto"/>
            <w:tcMar>
              <w:top w:w="28" w:type="dxa"/>
              <w:left w:w="57" w:type="dxa"/>
              <w:bottom w:w="28" w:type="dxa"/>
              <w:right w:w="57" w:type="dxa"/>
            </w:tcMar>
            <w:hideMark/>
          </w:tcPr>
          <w:p w14:paraId="31544357" w14:textId="1BFC6394"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Daiktai ir (ar) įranga</w:t>
            </w:r>
          </w:p>
        </w:tc>
        <w:tc>
          <w:tcPr>
            <w:tcW w:w="2693" w:type="dxa"/>
            <w:shd w:val="clear" w:color="auto" w:fill="auto"/>
            <w:tcMar>
              <w:top w:w="28" w:type="dxa"/>
              <w:left w:w="57" w:type="dxa"/>
              <w:bottom w:w="28" w:type="dxa"/>
              <w:right w:w="57" w:type="dxa"/>
            </w:tcMar>
            <w:hideMark/>
          </w:tcPr>
          <w:p w14:paraId="08A8313B" w14:textId="0BE55F90"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Chemija</w:t>
            </w:r>
          </w:p>
        </w:tc>
        <w:tc>
          <w:tcPr>
            <w:tcW w:w="709" w:type="dxa"/>
            <w:shd w:val="clear" w:color="auto" w:fill="auto"/>
            <w:tcMar>
              <w:top w:w="28" w:type="dxa"/>
              <w:left w:w="57" w:type="dxa"/>
              <w:bottom w:w="28" w:type="dxa"/>
              <w:right w:w="57" w:type="dxa"/>
            </w:tcMar>
            <w:vAlign w:val="center"/>
            <w:hideMark/>
          </w:tcPr>
          <w:p w14:paraId="377568FE" w14:textId="5785A753"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567" w:type="dxa"/>
            <w:shd w:val="clear" w:color="auto" w:fill="auto"/>
            <w:tcMar>
              <w:top w:w="28" w:type="dxa"/>
              <w:left w:w="57" w:type="dxa"/>
              <w:bottom w:w="28" w:type="dxa"/>
              <w:right w:w="57" w:type="dxa"/>
            </w:tcMar>
            <w:vAlign w:val="center"/>
            <w:hideMark/>
          </w:tcPr>
          <w:p w14:paraId="2E49B9D5" w14:textId="3D71033A" w:rsidR="001925F7" w:rsidRPr="000A4681" w:rsidRDefault="001925F7" w:rsidP="00FC4FA9">
            <w:pPr>
              <w:textAlignment w:val="baseline"/>
              <w:rPr>
                <w:rFonts w:ascii="Times New Roman" w:eastAsia="Times New Roman" w:hAnsi="Times New Roman" w:cs="Times New Roman"/>
                <w:lang w:eastAsia="lt-LT"/>
              </w:rPr>
            </w:pPr>
          </w:p>
        </w:tc>
        <w:tc>
          <w:tcPr>
            <w:tcW w:w="567" w:type="dxa"/>
            <w:shd w:val="clear" w:color="auto" w:fill="auto"/>
            <w:tcMar>
              <w:top w:w="28" w:type="dxa"/>
              <w:left w:w="57" w:type="dxa"/>
              <w:bottom w:w="28" w:type="dxa"/>
              <w:right w:w="57" w:type="dxa"/>
            </w:tcMar>
            <w:vAlign w:val="center"/>
            <w:hideMark/>
          </w:tcPr>
          <w:p w14:paraId="5D6AE6E3" w14:textId="079D94A1" w:rsidR="001925F7" w:rsidRPr="000A4681" w:rsidRDefault="001925F7" w:rsidP="00FC4FA9">
            <w:pPr>
              <w:textAlignment w:val="baseline"/>
              <w:rPr>
                <w:rFonts w:ascii="Times New Roman" w:eastAsia="Times New Roman" w:hAnsi="Times New Roman" w:cs="Times New Roman"/>
                <w:lang w:eastAsia="lt-LT"/>
              </w:rPr>
            </w:pPr>
          </w:p>
        </w:tc>
        <w:tc>
          <w:tcPr>
            <w:tcW w:w="709" w:type="dxa"/>
            <w:shd w:val="clear" w:color="auto" w:fill="auto"/>
            <w:tcMar>
              <w:top w:w="28" w:type="dxa"/>
              <w:left w:w="57" w:type="dxa"/>
              <w:bottom w:w="28" w:type="dxa"/>
              <w:right w:w="57" w:type="dxa"/>
            </w:tcMar>
            <w:vAlign w:val="center"/>
            <w:hideMark/>
          </w:tcPr>
          <w:p w14:paraId="69286961" w14:textId="10290588"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r>
      <w:tr w:rsidR="000A4681" w:rsidRPr="000A4681" w14:paraId="6B5E9173" w14:textId="77777777" w:rsidTr="004B3153">
        <w:tc>
          <w:tcPr>
            <w:tcW w:w="7508" w:type="dxa"/>
            <w:shd w:val="clear" w:color="auto" w:fill="auto"/>
            <w:tcMar>
              <w:top w:w="28" w:type="dxa"/>
              <w:left w:w="57" w:type="dxa"/>
              <w:bottom w:w="28" w:type="dxa"/>
              <w:right w:w="57" w:type="dxa"/>
            </w:tcMar>
            <w:hideMark/>
          </w:tcPr>
          <w:p w14:paraId="643E1137" w14:textId="787C04D5"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 xml:space="preserve">Dujų slėgio jutiklis su </w:t>
            </w:r>
            <w:proofErr w:type="spellStart"/>
            <w:r w:rsidRPr="000A4681">
              <w:rPr>
                <w:rFonts w:ascii="Times New Roman" w:eastAsia="Times New Roman" w:hAnsi="Times New Roman" w:cs="Times New Roman"/>
                <w:lang w:eastAsia="lt-LT"/>
              </w:rPr>
              <w:t>bluetooth</w:t>
            </w:r>
            <w:proofErr w:type="spellEnd"/>
            <w:r w:rsidRPr="000A4681">
              <w:rPr>
                <w:rFonts w:ascii="Times New Roman" w:eastAsia="Times New Roman" w:hAnsi="Times New Roman" w:cs="Times New Roman"/>
                <w:lang w:eastAsia="lt-LT"/>
              </w:rPr>
              <w:t xml:space="preserve"> sąsaja ir įkrovimo laidu tiriamiesiems darbams atlikti.</w:t>
            </w:r>
          </w:p>
        </w:tc>
        <w:tc>
          <w:tcPr>
            <w:tcW w:w="2410" w:type="dxa"/>
            <w:shd w:val="clear" w:color="auto" w:fill="auto"/>
            <w:tcMar>
              <w:top w:w="28" w:type="dxa"/>
              <w:left w:w="57" w:type="dxa"/>
              <w:bottom w:w="28" w:type="dxa"/>
              <w:right w:w="57" w:type="dxa"/>
            </w:tcMar>
            <w:hideMark/>
          </w:tcPr>
          <w:p w14:paraId="3C274CFD" w14:textId="5114E0ED"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Daiktai ir (ar) įranga</w:t>
            </w:r>
          </w:p>
        </w:tc>
        <w:tc>
          <w:tcPr>
            <w:tcW w:w="2693" w:type="dxa"/>
            <w:shd w:val="clear" w:color="auto" w:fill="auto"/>
            <w:tcMar>
              <w:top w:w="28" w:type="dxa"/>
              <w:left w:w="57" w:type="dxa"/>
              <w:bottom w:w="28" w:type="dxa"/>
              <w:right w:w="57" w:type="dxa"/>
            </w:tcMar>
            <w:hideMark/>
          </w:tcPr>
          <w:p w14:paraId="4AC14FDD" w14:textId="1F3218BA"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Chemija</w:t>
            </w:r>
          </w:p>
        </w:tc>
        <w:tc>
          <w:tcPr>
            <w:tcW w:w="709" w:type="dxa"/>
            <w:shd w:val="clear" w:color="auto" w:fill="auto"/>
            <w:tcMar>
              <w:top w:w="28" w:type="dxa"/>
              <w:left w:w="57" w:type="dxa"/>
              <w:bottom w:w="28" w:type="dxa"/>
              <w:right w:w="57" w:type="dxa"/>
            </w:tcMar>
            <w:vAlign w:val="center"/>
            <w:hideMark/>
          </w:tcPr>
          <w:p w14:paraId="7521B5D6" w14:textId="163E5C2D" w:rsidR="001925F7" w:rsidRPr="000A4681" w:rsidRDefault="001925F7" w:rsidP="00FC4FA9">
            <w:pPr>
              <w:textAlignment w:val="baseline"/>
              <w:rPr>
                <w:rFonts w:ascii="Times New Roman" w:eastAsia="Times New Roman" w:hAnsi="Times New Roman" w:cs="Times New Roman"/>
                <w:lang w:eastAsia="lt-LT"/>
              </w:rPr>
            </w:pPr>
          </w:p>
        </w:tc>
        <w:tc>
          <w:tcPr>
            <w:tcW w:w="567" w:type="dxa"/>
            <w:shd w:val="clear" w:color="auto" w:fill="auto"/>
            <w:tcMar>
              <w:top w:w="28" w:type="dxa"/>
              <w:left w:w="57" w:type="dxa"/>
              <w:bottom w:w="28" w:type="dxa"/>
              <w:right w:w="57" w:type="dxa"/>
            </w:tcMar>
            <w:vAlign w:val="center"/>
            <w:hideMark/>
          </w:tcPr>
          <w:p w14:paraId="2949C9CE" w14:textId="7162F460"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567" w:type="dxa"/>
            <w:shd w:val="clear" w:color="auto" w:fill="auto"/>
            <w:tcMar>
              <w:top w:w="28" w:type="dxa"/>
              <w:left w:w="57" w:type="dxa"/>
              <w:bottom w:w="28" w:type="dxa"/>
              <w:right w:w="57" w:type="dxa"/>
            </w:tcMar>
            <w:vAlign w:val="center"/>
            <w:hideMark/>
          </w:tcPr>
          <w:p w14:paraId="0ECFAF71" w14:textId="435B9557" w:rsidR="001925F7" w:rsidRPr="000A4681" w:rsidRDefault="001925F7" w:rsidP="00FC4FA9">
            <w:pPr>
              <w:textAlignment w:val="baseline"/>
              <w:rPr>
                <w:rFonts w:ascii="Times New Roman" w:eastAsia="Times New Roman" w:hAnsi="Times New Roman" w:cs="Times New Roman"/>
                <w:lang w:eastAsia="lt-LT"/>
              </w:rPr>
            </w:pPr>
          </w:p>
        </w:tc>
        <w:tc>
          <w:tcPr>
            <w:tcW w:w="709" w:type="dxa"/>
            <w:shd w:val="clear" w:color="auto" w:fill="auto"/>
            <w:tcMar>
              <w:top w:w="28" w:type="dxa"/>
              <w:left w:w="57" w:type="dxa"/>
              <w:bottom w:w="28" w:type="dxa"/>
              <w:right w:w="57" w:type="dxa"/>
            </w:tcMar>
            <w:vAlign w:val="center"/>
            <w:hideMark/>
          </w:tcPr>
          <w:p w14:paraId="508A4017" w14:textId="2270FFB5"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r>
      <w:tr w:rsidR="000A4681" w:rsidRPr="000A4681" w14:paraId="3EF90318" w14:textId="77777777" w:rsidTr="004B3153">
        <w:tc>
          <w:tcPr>
            <w:tcW w:w="7508" w:type="dxa"/>
            <w:shd w:val="clear" w:color="auto" w:fill="auto"/>
            <w:tcMar>
              <w:top w:w="28" w:type="dxa"/>
              <w:left w:w="57" w:type="dxa"/>
              <w:bottom w:w="28" w:type="dxa"/>
              <w:right w:w="57" w:type="dxa"/>
            </w:tcMar>
            <w:hideMark/>
          </w:tcPr>
          <w:p w14:paraId="25FEEBD4" w14:textId="48D2552A"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 xml:space="preserve">Pusiau kieto skysčio pH jutiklis su </w:t>
            </w:r>
            <w:proofErr w:type="spellStart"/>
            <w:r w:rsidRPr="000A4681">
              <w:rPr>
                <w:rFonts w:ascii="Times New Roman" w:eastAsia="Times New Roman" w:hAnsi="Times New Roman" w:cs="Times New Roman"/>
                <w:lang w:eastAsia="lt-LT"/>
              </w:rPr>
              <w:t>bluetooth</w:t>
            </w:r>
            <w:proofErr w:type="spellEnd"/>
            <w:r w:rsidRPr="000A4681">
              <w:rPr>
                <w:rFonts w:ascii="Times New Roman" w:eastAsia="Times New Roman" w:hAnsi="Times New Roman" w:cs="Times New Roman"/>
                <w:lang w:eastAsia="lt-LT"/>
              </w:rPr>
              <w:t xml:space="preserve"> sąsaja ir įkrovimo laidu, pvz., maisto ar dirvožemio pH matuoti ir tiriamiesiems darbams atlikti.</w:t>
            </w:r>
          </w:p>
        </w:tc>
        <w:tc>
          <w:tcPr>
            <w:tcW w:w="2410" w:type="dxa"/>
            <w:shd w:val="clear" w:color="auto" w:fill="auto"/>
            <w:tcMar>
              <w:top w:w="28" w:type="dxa"/>
              <w:left w:w="57" w:type="dxa"/>
              <w:bottom w:w="28" w:type="dxa"/>
              <w:right w:w="57" w:type="dxa"/>
            </w:tcMar>
            <w:hideMark/>
          </w:tcPr>
          <w:p w14:paraId="3FA9F204" w14:textId="5C3A9306"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Daiktai ir (ar) įranga</w:t>
            </w:r>
          </w:p>
        </w:tc>
        <w:tc>
          <w:tcPr>
            <w:tcW w:w="2693" w:type="dxa"/>
            <w:shd w:val="clear" w:color="auto" w:fill="auto"/>
            <w:tcMar>
              <w:top w:w="28" w:type="dxa"/>
              <w:left w:w="57" w:type="dxa"/>
              <w:bottom w:w="28" w:type="dxa"/>
              <w:right w:w="57" w:type="dxa"/>
            </w:tcMar>
            <w:hideMark/>
          </w:tcPr>
          <w:p w14:paraId="75B660A9" w14:textId="616E543C"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Chemija</w:t>
            </w:r>
          </w:p>
        </w:tc>
        <w:tc>
          <w:tcPr>
            <w:tcW w:w="709" w:type="dxa"/>
            <w:shd w:val="clear" w:color="auto" w:fill="auto"/>
            <w:tcMar>
              <w:top w:w="28" w:type="dxa"/>
              <w:left w:w="57" w:type="dxa"/>
              <w:bottom w:w="28" w:type="dxa"/>
              <w:right w:w="57" w:type="dxa"/>
            </w:tcMar>
            <w:vAlign w:val="center"/>
            <w:hideMark/>
          </w:tcPr>
          <w:p w14:paraId="70A73218" w14:textId="1E91D0CA"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567" w:type="dxa"/>
            <w:shd w:val="clear" w:color="auto" w:fill="auto"/>
            <w:tcMar>
              <w:top w:w="28" w:type="dxa"/>
              <w:left w:w="57" w:type="dxa"/>
              <w:bottom w:w="28" w:type="dxa"/>
              <w:right w:w="57" w:type="dxa"/>
            </w:tcMar>
            <w:vAlign w:val="center"/>
            <w:hideMark/>
          </w:tcPr>
          <w:p w14:paraId="5939C8EA" w14:textId="5B03AA46" w:rsidR="001925F7" w:rsidRPr="000A4681" w:rsidRDefault="001925F7" w:rsidP="00FC4FA9">
            <w:pPr>
              <w:textAlignment w:val="baseline"/>
              <w:rPr>
                <w:rFonts w:ascii="Times New Roman" w:eastAsia="Times New Roman" w:hAnsi="Times New Roman" w:cs="Times New Roman"/>
                <w:lang w:eastAsia="lt-LT"/>
              </w:rPr>
            </w:pPr>
          </w:p>
        </w:tc>
        <w:tc>
          <w:tcPr>
            <w:tcW w:w="567" w:type="dxa"/>
            <w:shd w:val="clear" w:color="auto" w:fill="auto"/>
            <w:tcMar>
              <w:top w:w="28" w:type="dxa"/>
              <w:left w:w="57" w:type="dxa"/>
              <w:bottom w:w="28" w:type="dxa"/>
              <w:right w:w="57" w:type="dxa"/>
            </w:tcMar>
            <w:vAlign w:val="center"/>
          </w:tcPr>
          <w:p w14:paraId="18DD9F23" w14:textId="2B7D14EE" w:rsidR="001925F7" w:rsidRPr="000A4681" w:rsidRDefault="001925F7" w:rsidP="00FC4FA9">
            <w:pPr>
              <w:textAlignment w:val="baseline"/>
              <w:rPr>
                <w:rFonts w:ascii="Times New Roman" w:eastAsia="Times New Roman" w:hAnsi="Times New Roman" w:cs="Times New Roman"/>
                <w:lang w:eastAsia="lt-LT"/>
              </w:rPr>
            </w:pPr>
          </w:p>
        </w:tc>
        <w:tc>
          <w:tcPr>
            <w:tcW w:w="709" w:type="dxa"/>
            <w:shd w:val="clear" w:color="auto" w:fill="auto"/>
            <w:tcMar>
              <w:top w:w="28" w:type="dxa"/>
              <w:left w:w="57" w:type="dxa"/>
              <w:bottom w:w="28" w:type="dxa"/>
              <w:right w:w="57" w:type="dxa"/>
            </w:tcMar>
            <w:vAlign w:val="center"/>
            <w:hideMark/>
          </w:tcPr>
          <w:p w14:paraId="092ECB4C" w14:textId="6E75E8D7"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r>
      <w:tr w:rsidR="000A4681" w:rsidRPr="000A4681" w14:paraId="5AE88B56" w14:textId="77777777" w:rsidTr="004B3153">
        <w:tc>
          <w:tcPr>
            <w:tcW w:w="7508" w:type="dxa"/>
            <w:shd w:val="clear" w:color="auto" w:fill="auto"/>
            <w:tcMar>
              <w:top w:w="28" w:type="dxa"/>
              <w:left w:w="57" w:type="dxa"/>
              <w:bottom w:w="28" w:type="dxa"/>
              <w:right w:w="57" w:type="dxa"/>
            </w:tcMar>
            <w:hideMark/>
          </w:tcPr>
          <w:p w14:paraId="71F8795F" w14:textId="1654F554"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 xml:space="preserve">pH jutiklis su </w:t>
            </w:r>
            <w:proofErr w:type="spellStart"/>
            <w:r w:rsidRPr="000A4681">
              <w:rPr>
                <w:rFonts w:ascii="Times New Roman" w:eastAsia="Times New Roman" w:hAnsi="Times New Roman" w:cs="Times New Roman"/>
                <w:lang w:eastAsia="lt-LT"/>
              </w:rPr>
              <w:t>bluetooth</w:t>
            </w:r>
            <w:proofErr w:type="spellEnd"/>
            <w:r w:rsidRPr="000A4681">
              <w:rPr>
                <w:rFonts w:ascii="Times New Roman" w:eastAsia="Times New Roman" w:hAnsi="Times New Roman" w:cs="Times New Roman"/>
                <w:lang w:eastAsia="lt-LT"/>
              </w:rPr>
              <w:t xml:space="preserve"> sąsaja ir įkrovimo laidu gamtinio vandens tyrimams atlikti.</w:t>
            </w:r>
          </w:p>
        </w:tc>
        <w:tc>
          <w:tcPr>
            <w:tcW w:w="2410" w:type="dxa"/>
            <w:shd w:val="clear" w:color="auto" w:fill="auto"/>
            <w:tcMar>
              <w:top w:w="28" w:type="dxa"/>
              <w:left w:w="57" w:type="dxa"/>
              <w:bottom w:w="28" w:type="dxa"/>
              <w:right w:w="57" w:type="dxa"/>
            </w:tcMar>
            <w:hideMark/>
          </w:tcPr>
          <w:p w14:paraId="6455208E" w14:textId="4ECE9F76"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Daiktai ir (ar) įranga</w:t>
            </w:r>
          </w:p>
        </w:tc>
        <w:tc>
          <w:tcPr>
            <w:tcW w:w="2693" w:type="dxa"/>
            <w:shd w:val="clear" w:color="auto" w:fill="auto"/>
            <w:tcMar>
              <w:top w:w="28" w:type="dxa"/>
              <w:left w:w="57" w:type="dxa"/>
              <w:bottom w:w="28" w:type="dxa"/>
              <w:right w:w="57" w:type="dxa"/>
            </w:tcMar>
            <w:hideMark/>
          </w:tcPr>
          <w:p w14:paraId="30CEC8EB" w14:textId="5390609F"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Chemija</w:t>
            </w:r>
          </w:p>
        </w:tc>
        <w:tc>
          <w:tcPr>
            <w:tcW w:w="709" w:type="dxa"/>
            <w:shd w:val="clear" w:color="auto" w:fill="auto"/>
            <w:tcMar>
              <w:top w:w="28" w:type="dxa"/>
              <w:left w:w="57" w:type="dxa"/>
              <w:bottom w:w="28" w:type="dxa"/>
              <w:right w:w="57" w:type="dxa"/>
            </w:tcMar>
            <w:vAlign w:val="center"/>
            <w:hideMark/>
          </w:tcPr>
          <w:p w14:paraId="07FEB757" w14:textId="0FFEC508"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567" w:type="dxa"/>
            <w:shd w:val="clear" w:color="auto" w:fill="auto"/>
            <w:tcMar>
              <w:top w:w="28" w:type="dxa"/>
              <w:left w:w="57" w:type="dxa"/>
              <w:bottom w:w="28" w:type="dxa"/>
              <w:right w:w="57" w:type="dxa"/>
            </w:tcMar>
            <w:vAlign w:val="center"/>
            <w:hideMark/>
          </w:tcPr>
          <w:p w14:paraId="51CC4185" w14:textId="3BD988B1"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 </w:t>
            </w:r>
          </w:p>
        </w:tc>
        <w:tc>
          <w:tcPr>
            <w:tcW w:w="567" w:type="dxa"/>
            <w:shd w:val="clear" w:color="auto" w:fill="auto"/>
            <w:tcMar>
              <w:top w:w="28" w:type="dxa"/>
              <w:left w:w="57" w:type="dxa"/>
              <w:bottom w:w="28" w:type="dxa"/>
              <w:right w:w="57" w:type="dxa"/>
            </w:tcMar>
            <w:vAlign w:val="center"/>
          </w:tcPr>
          <w:p w14:paraId="23FA7F02" w14:textId="0D00B3DB" w:rsidR="001925F7" w:rsidRPr="000A4681" w:rsidRDefault="001925F7" w:rsidP="00FC4FA9">
            <w:pPr>
              <w:textAlignment w:val="baseline"/>
              <w:rPr>
                <w:rFonts w:ascii="Times New Roman" w:eastAsia="Times New Roman" w:hAnsi="Times New Roman" w:cs="Times New Roman"/>
                <w:lang w:eastAsia="lt-LT"/>
              </w:rPr>
            </w:pPr>
          </w:p>
        </w:tc>
        <w:tc>
          <w:tcPr>
            <w:tcW w:w="709" w:type="dxa"/>
            <w:shd w:val="clear" w:color="auto" w:fill="auto"/>
            <w:tcMar>
              <w:top w:w="28" w:type="dxa"/>
              <w:left w:w="57" w:type="dxa"/>
              <w:bottom w:w="28" w:type="dxa"/>
              <w:right w:w="57" w:type="dxa"/>
            </w:tcMar>
            <w:vAlign w:val="center"/>
            <w:hideMark/>
          </w:tcPr>
          <w:p w14:paraId="5BE73496" w14:textId="5E5E2F90"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r>
      <w:tr w:rsidR="000A4681" w:rsidRPr="000A4681" w14:paraId="5EE10ED7" w14:textId="77777777" w:rsidTr="004B3153">
        <w:tc>
          <w:tcPr>
            <w:tcW w:w="7508" w:type="dxa"/>
            <w:shd w:val="clear" w:color="auto" w:fill="auto"/>
            <w:tcMar>
              <w:top w:w="28" w:type="dxa"/>
              <w:left w:w="57" w:type="dxa"/>
              <w:bottom w:w="28" w:type="dxa"/>
              <w:right w:w="57" w:type="dxa"/>
            </w:tcMar>
            <w:hideMark/>
          </w:tcPr>
          <w:p w14:paraId="26363AA9" w14:textId="0B92AB89"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lastRenderedPageBreak/>
              <w:t xml:space="preserve">Amonio jonų jutiklis su </w:t>
            </w:r>
            <w:proofErr w:type="spellStart"/>
            <w:r w:rsidRPr="000A4681">
              <w:rPr>
                <w:rFonts w:ascii="Times New Roman" w:eastAsia="Times New Roman" w:hAnsi="Times New Roman" w:cs="Times New Roman"/>
                <w:lang w:eastAsia="lt-LT"/>
              </w:rPr>
              <w:t>bluetooth</w:t>
            </w:r>
            <w:proofErr w:type="spellEnd"/>
            <w:r w:rsidRPr="000A4681">
              <w:rPr>
                <w:rFonts w:ascii="Times New Roman" w:eastAsia="Times New Roman" w:hAnsi="Times New Roman" w:cs="Times New Roman"/>
                <w:lang w:eastAsia="lt-LT"/>
              </w:rPr>
              <w:t xml:space="preserve"> sąsaja ir įkrovimo laidu gamtinio vandens tyrimams atlikti.</w:t>
            </w:r>
          </w:p>
        </w:tc>
        <w:tc>
          <w:tcPr>
            <w:tcW w:w="2410" w:type="dxa"/>
            <w:shd w:val="clear" w:color="auto" w:fill="auto"/>
            <w:tcMar>
              <w:top w:w="28" w:type="dxa"/>
              <w:left w:w="57" w:type="dxa"/>
              <w:bottom w:w="28" w:type="dxa"/>
              <w:right w:w="57" w:type="dxa"/>
            </w:tcMar>
            <w:hideMark/>
          </w:tcPr>
          <w:p w14:paraId="097525C3" w14:textId="0CB0B20A"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Daiktai ir (ar) įranga</w:t>
            </w:r>
          </w:p>
        </w:tc>
        <w:tc>
          <w:tcPr>
            <w:tcW w:w="2693" w:type="dxa"/>
            <w:shd w:val="clear" w:color="auto" w:fill="auto"/>
            <w:tcMar>
              <w:top w:w="28" w:type="dxa"/>
              <w:left w:w="57" w:type="dxa"/>
              <w:bottom w:w="28" w:type="dxa"/>
              <w:right w:w="57" w:type="dxa"/>
            </w:tcMar>
            <w:hideMark/>
          </w:tcPr>
          <w:p w14:paraId="6E365E70" w14:textId="3E9F04C1"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Chemija</w:t>
            </w:r>
          </w:p>
        </w:tc>
        <w:tc>
          <w:tcPr>
            <w:tcW w:w="709" w:type="dxa"/>
            <w:shd w:val="clear" w:color="auto" w:fill="auto"/>
            <w:tcMar>
              <w:top w:w="28" w:type="dxa"/>
              <w:left w:w="57" w:type="dxa"/>
              <w:bottom w:w="28" w:type="dxa"/>
              <w:right w:w="57" w:type="dxa"/>
            </w:tcMar>
            <w:vAlign w:val="center"/>
            <w:hideMark/>
          </w:tcPr>
          <w:p w14:paraId="36D1DC29" w14:textId="444989F2"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567" w:type="dxa"/>
            <w:shd w:val="clear" w:color="auto" w:fill="auto"/>
            <w:tcMar>
              <w:top w:w="28" w:type="dxa"/>
              <w:left w:w="57" w:type="dxa"/>
              <w:bottom w:w="28" w:type="dxa"/>
              <w:right w:w="57" w:type="dxa"/>
            </w:tcMar>
            <w:vAlign w:val="center"/>
            <w:hideMark/>
          </w:tcPr>
          <w:p w14:paraId="2BF7D2E8" w14:textId="543DD21E"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 </w:t>
            </w:r>
          </w:p>
        </w:tc>
        <w:tc>
          <w:tcPr>
            <w:tcW w:w="567" w:type="dxa"/>
            <w:shd w:val="clear" w:color="auto" w:fill="auto"/>
            <w:tcMar>
              <w:top w:w="28" w:type="dxa"/>
              <w:left w:w="57" w:type="dxa"/>
              <w:bottom w:w="28" w:type="dxa"/>
              <w:right w:w="57" w:type="dxa"/>
            </w:tcMar>
            <w:vAlign w:val="center"/>
          </w:tcPr>
          <w:p w14:paraId="5D62E918" w14:textId="6F00898F" w:rsidR="001925F7" w:rsidRPr="000A4681" w:rsidRDefault="001925F7" w:rsidP="00FC4FA9">
            <w:pPr>
              <w:textAlignment w:val="baseline"/>
              <w:rPr>
                <w:rFonts w:ascii="Times New Roman" w:eastAsia="Times New Roman" w:hAnsi="Times New Roman" w:cs="Times New Roman"/>
                <w:lang w:eastAsia="lt-LT"/>
              </w:rPr>
            </w:pPr>
          </w:p>
        </w:tc>
        <w:tc>
          <w:tcPr>
            <w:tcW w:w="709" w:type="dxa"/>
            <w:shd w:val="clear" w:color="auto" w:fill="auto"/>
            <w:tcMar>
              <w:top w:w="28" w:type="dxa"/>
              <w:left w:w="57" w:type="dxa"/>
              <w:bottom w:w="28" w:type="dxa"/>
              <w:right w:w="57" w:type="dxa"/>
            </w:tcMar>
            <w:vAlign w:val="center"/>
            <w:hideMark/>
          </w:tcPr>
          <w:p w14:paraId="36951D41" w14:textId="7CC33FAE"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r>
      <w:tr w:rsidR="000A4681" w:rsidRPr="000A4681" w14:paraId="0A97CC4A" w14:textId="77777777" w:rsidTr="004B3153">
        <w:tc>
          <w:tcPr>
            <w:tcW w:w="7508" w:type="dxa"/>
            <w:shd w:val="clear" w:color="auto" w:fill="auto"/>
            <w:tcMar>
              <w:top w:w="28" w:type="dxa"/>
              <w:left w:w="57" w:type="dxa"/>
              <w:bottom w:w="28" w:type="dxa"/>
              <w:right w:w="57" w:type="dxa"/>
            </w:tcMar>
            <w:hideMark/>
          </w:tcPr>
          <w:p w14:paraId="7B0338CD" w14:textId="14CB4E42"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 xml:space="preserve">Chlorido jonų jutiklis su </w:t>
            </w:r>
            <w:proofErr w:type="spellStart"/>
            <w:r w:rsidRPr="000A4681">
              <w:rPr>
                <w:rFonts w:ascii="Times New Roman" w:eastAsia="Times New Roman" w:hAnsi="Times New Roman" w:cs="Times New Roman"/>
                <w:lang w:eastAsia="lt-LT"/>
              </w:rPr>
              <w:t>bluetooth</w:t>
            </w:r>
            <w:proofErr w:type="spellEnd"/>
            <w:r w:rsidRPr="000A4681">
              <w:rPr>
                <w:rFonts w:ascii="Times New Roman" w:eastAsia="Times New Roman" w:hAnsi="Times New Roman" w:cs="Times New Roman"/>
                <w:lang w:eastAsia="lt-LT"/>
              </w:rPr>
              <w:t xml:space="preserve"> sąsaja ir įkrovimo laidu gamtinio vandens tyrimams atlikti.</w:t>
            </w:r>
          </w:p>
        </w:tc>
        <w:tc>
          <w:tcPr>
            <w:tcW w:w="2410" w:type="dxa"/>
            <w:shd w:val="clear" w:color="auto" w:fill="auto"/>
            <w:tcMar>
              <w:top w:w="28" w:type="dxa"/>
              <w:left w:w="57" w:type="dxa"/>
              <w:bottom w:w="28" w:type="dxa"/>
              <w:right w:w="57" w:type="dxa"/>
            </w:tcMar>
            <w:hideMark/>
          </w:tcPr>
          <w:p w14:paraId="45A7037D" w14:textId="4178BDC9"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Daiktai ir (ar) įranga</w:t>
            </w:r>
          </w:p>
        </w:tc>
        <w:tc>
          <w:tcPr>
            <w:tcW w:w="2693" w:type="dxa"/>
            <w:shd w:val="clear" w:color="auto" w:fill="auto"/>
            <w:tcMar>
              <w:top w:w="28" w:type="dxa"/>
              <w:left w:w="57" w:type="dxa"/>
              <w:bottom w:w="28" w:type="dxa"/>
              <w:right w:w="57" w:type="dxa"/>
            </w:tcMar>
            <w:hideMark/>
          </w:tcPr>
          <w:p w14:paraId="333DA55B" w14:textId="368FF82A"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Chemija</w:t>
            </w:r>
          </w:p>
        </w:tc>
        <w:tc>
          <w:tcPr>
            <w:tcW w:w="709" w:type="dxa"/>
            <w:shd w:val="clear" w:color="auto" w:fill="auto"/>
            <w:tcMar>
              <w:top w:w="28" w:type="dxa"/>
              <w:left w:w="57" w:type="dxa"/>
              <w:bottom w:w="28" w:type="dxa"/>
              <w:right w:w="57" w:type="dxa"/>
            </w:tcMar>
            <w:vAlign w:val="center"/>
            <w:hideMark/>
          </w:tcPr>
          <w:p w14:paraId="5EFD70D1" w14:textId="5E3B517F" w:rsidR="001925F7" w:rsidRPr="000A4681" w:rsidRDefault="001925F7" w:rsidP="00FC4FA9">
            <w:pPr>
              <w:textAlignment w:val="baseline"/>
              <w:rPr>
                <w:rFonts w:ascii="Times New Roman" w:eastAsia="Times New Roman" w:hAnsi="Times New Roman" w:cs="Times New Roman"/>
                <w:lang w:eastAsia="lt-LT"/>
              </w:rPr>
            </w:pPr>
          </w:p>
        </w:tc>
        <w:tc>
          <w:tcPr>
            <w:tcW w:w="567" w:type="dxa"/>
            <w:shd w:val="clear" w:color="auto" w:fill="auto"/>
            <w:tcMar>
              <w:top w:w="28" w:type="dxa"/>
              <w:left w:w="57" w:type="dxa"/>
              <w:bottom w:w="28" w:type="dxa"/>
              <w:right w:w="57" w:type="dxa"/>
            </w:tcMar>
            <w:vAlign w:val="center"/>
            <w:hideMark/>
          </w:tcPr>
          <w:p w14:paraId="3BDDFD2F" w14:textId="24B25832"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 </w:t>
            </w:r>
          </w:p>
        </w:tc>
        <w:tc>
          <w:tcPr>
            <w:tcW w:w="567" w:type="dxa"/>
            <w:shd w:val="clear" w:color="auto" w:fill="auto"/>
            <w:tcMar>
              <w:top w:w="28" w:type="dxa"/>
              <w:left w:w="57" w:type="dxa"/>
              <w:bottom w:w="28" w:type="dxa"/>
              <w:right w:w="57" w:type="dxa"/>
            </w:tcMar>
            <w:vAlign w:val="center"/>
          </w:tcPr>
          <w:p w14:paraId="4E46C632" w14:textId="02AA2B37" w:rsidR="001925F7" w:rsidRPr="000A4681" w:rsidRDefault="001925F7" w:rsidP="00FC4FA9">
            <w:pPr>
              <w:textAlignment w:val="baseline"/>
              <w:rPr>
                <w:rFonts w:ascii="Times New Roman" w:eastAsia="Times New Roman" w:hAnsi="Times New Roman" w:cs="Times New Roman"/>
                <w:lang w:eastAsia="lt-LT"/>
              </w:rPr>
            </w:pPr>
          </w:p>
        </w:tc>
        <w:tc>
          <w:tcPr>
            <w:tcW w:w="709" w:type="dxa"/>
            <w:shd w:val="clear" w:color="auto" w:fill="auto"/>
            <w:tcMar>
              <w:top w:w="28" w:type="dxa"/>
              <w:left w:w="57" w:type="dxa"/>
              <w:bottom w:w="28" w:type="dxa"/>
              <w:right w:w="57" w:type="dxa"/>
            </w:tcMar>
            <w:vAlign w:val="center"/>
            <w:hideMark/>
          </w:tcPr>
          <w:p w14:paraId="0C2E4901" w14:textId="147E01B8"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r>
      <w:tr w:rsidR="000A4681" w:rsidRPr="000A4681" w14:paraId="5D62697D" w14:textId="77777777" w:rsidTr="004B3153">
        <w:tc>
          <w:tcPr>
            <w:tcW w:w="7508" w:type="dxa"/>
            <w:shd w:val="clear" w:color="auto" w:fill="auto"/>
            <w:tcMar>
              <w:top w:w="28" w:type="dxa"/>
              <w:left w:w="57" w:type="dxa"/>
              <w:bottom w:w="28" w:type="dxa"/>
              <w:right w:w="57" w:type="dxa"/>
            </w:tcMar>
            <w:hideMark/>
          </w:tcPr>
          <w:p w14:paraId="7C84E9BA" w14:textId="56860940"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 xml:space="preserve">Kalcio jonų jutiklis su </w:t>
            </w:r>
            <w:proofErr w:type="spellStart"/>
            <w:r w:rsidRPr="000A4681">
              <w:rPr>
                <w:rFonts w:ascii="Times New Roman" w:eastAsia="Times New Roman" w:hAnsi="Times New Roman" w:cs="Times New Roman"/>
                <w:lang w:eastAsia="lt-LT"/>
              </w:rPr>
              <w:t>bluetooth</w:t>
            </w:r>
            <w:proofErr w:type="spellEnd"/>
            <w:r w:rsidRPr="000A4681">
              <w:rPr>
                <w:rFonts w:ascii="Times New Roman" w:eastAsia="Times New Roman" w:hAnsi="Times New Roman" w:cs="Times New Roman"/>
                <w:lang w:eastAsia="lt-LT"/>
              </w:rPr>
              <w:t xml:space="preserve"> sąsaja ir įkrovimo laidu gamtinio vandens tyrimams atlikti.</w:t>
            </w:r>
          </w:p>
        </w:tc>
        <w:tc>
          <w:tcPr>
            <w:tcW w:w="2410" w:type="dxa"/>
            <w:shd w:val="clear" w:color="auto" w:fill="auto"/>
            <w:tcMar>
              <w:top w:w="28" w:type="dxa"/>
              <w:left w:w="57" w:type="dxa"/>
              <w:bottom w:w="28" w:type="dxa"/>
              <w:right w:w="57" w:type="dxa"/>
            </w:tcMar>
            <w:hideMark/>
          </w:tcPr>
          <w:p w14:paraId="12078347" w14:textId="694B4274"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Daiktai ir (ar) įranga</w:t>
            </w:r>
          </w:p>
        </w:tc>
        <w:tc>
          <w:tcPr>
            <w:tcW w:w="2693" w:type="dxa"/>
            <w:shd w:val="clear" w:color="auto" w:fill="auto"/>
            <w:tcMar>
              <w:top w:w="28" w:type="dxa"/>
              <w:left w:w="57" w:type="dxa"/>
              <w:bottom w:w="28" w:type="dxa"/>
              <w:right w:w="57" w:type="dxa"/>
            </w:tcMar>
            <w:hideMark/>
          </w:tcPr>
          <w:p w14:paraId="4543F443" w14:textId="6D7769DC"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Chemija</w:t>
            </w:r>
          </w:p>
        </w:tc>
        <w:tc>
          <w:tcPr>
            <w:tcW w:w="709" w:type="dxa"/>
            <w:shd w:val="clear" w:color="auto" w:fill="auto"/>
            <w:tcMar>
              <w:top w:w="28" w:type="dxa"/>
              <w:left w:w="57" w:type="dxa"/>
              <w:bottom w:w="28" w:type="dxa"/>
              <w:right w:w="57" w:type="dxa"/>
            </w:tcMar>
            <w:vAlign w:val="center"/>
            <w:hideMark/>
          </w:tcPr>
          <w:p w14:paraId="5AFE9464" w14:textId="4F34D92F"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567" w:type="dxa"/>
            <w:shd w:val="clear" w:color="auto" w:fill="auto"/>
            <w:tcMar>
              <w:top w:w="28" w:type="dxa"/>
              <w:left w:w="57" w:type="dxa"/>
              <w:bottom w:w="28" w:type="dxa"/>
              <w:right w:w="57" w:type="dxa"/>
            </w:tcMar>
            <w:vAlign w:val="center"/>
            <w:hideMark/>
          </w:tcPr>
          <w:p w14:paraId="738FA94D" w14:textId="397CCFF1"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 </w:t>
            </w:r>
          </w:p>
        </w:tc>
        <w:tc>
          <w:tcPr>
            <w:tcW w:w="567" w:type="dxa"/>
            <w:shd w:val="clear" w:color="auto" w:fill="auto"/>
            <w:tcMar>
              <w:top w:w="28" w:type="dxa"/>
              <w:left w:w="57" w:type="dxa"/>
              <w:bottom w:w="28" w:type="dxa"/>
              <w:right w:w="57" w:type="dxa"/>
            </w:tcMar>
            <w:vAlign w:val="center"/>
          </w:tcPr>
          <w:p w14:paraId="695EDB2B" w14:textId="55487E9F" w:rsidR="001925F7" w:rsidRPr="000A4681" w:rsidRDefault="001925F7" w:rsidP="00FC4FA9">
            <w:pPr>
              <w:textAlignment w:val="baseline"/>
              <w:rPr>
                <w:rFonts w:ascii="Times New Roman" w:eastAsia="Times New Roman" w:hAnsi="Times New Roman" w:cs="Times New Roman"/>
                <w:lang w:eastAsia="lt-LT"/>
              </w:rPr>
            </w:pPr>
          </w:p>
        </w:tc>
        <w:tc>
          <w:tcPr>
            <w:tcW w:w="709" w:type="dxa"/>
            <w:shd w:val="clear" w:color="auto" w:fill="auto"/>
            <w:tcMar>
              <w:top w:w="28" w:type="dxa"/>
              <w:left w:w="57" w:type="dxa"/>
              <w:bottom w:w="28" w:type="dxa"/>
              <w:right w:w="57" w:type="dxa"/>
            </w:tcMar>
            <w:vAlign w:val="center"/>
            <w:hideMark/>
          </w:tcPr>
          <w:p w14:paraId="770AE58C" w14:textId="7A77E374"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r>
      <w:tr w:rsidR="000A4681" w:rsidRPr="000A4681" w14:paraId="17404CC3" w14:textId="77777777" w:rsidTr="004B3153">
        <w:tc>
          <w:tcPr>
            <w:tcW w:w="7508" w:type="dxa"/>
            <w:shd w:val="clear" w:color="auto" w:fill="auto"/>
            <w:tcMar>
              <w:top w:w="28" w:type="dxa"/>
              <w:left w:w="57" w:type="dxa"/>
              <w:bottom w:w="28" w:type="dxa"/>
              <w:right w:w="57" w:type="dxa"/>
            </w:tcMar>
            <w:hideMark/>
          </w:tcPr>
          <w:p w14:paraId="2375CDBC" w14:textId="444D91A0"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 xml:space="preserve">Kalio jonų vandenyje jutiklis su </w:t>
            </w:r>
            <w:proofErr w:type="spellStart"/>
            <w:r w:rsidRPr="000A4681">
              <w:rPr>
                <w:rFonts w:ascii="Times New Roman" w:eastAsia="Times New Roman" w:hAnsi="Times New Roman" w:cs="Times New Roman"/>
                <w:lang w:eastAsia="lt-LT"/>
              </w:rPr>
              <w:t>bluetooth</w:t>
            </w:r>
            <w:proofErr w:type="spellEnd"/>
            <w:r w:rsidRPr="000A4681">
              <w:rPr>
                <w:rFonts w:ascii="Times New Roman" w:eastAsia="Times New Roman" w:hAnsi="Times New Roman" w:cs="Times New Roman"/>
                <w:lang w:eastAsia="lt-LT"/>
              </w:rPr>
              <w:t xml:space="preserve"> sąsaja ir įkrovimo laidu tiriamiesiems darbams atlikti.</w:t>
            </w:r>
          </w:p>
        </w:tc>
        <w:tc>
          <w:tcPr>
            <w:tcW w:w="2410" w:type="dxa"/>
            <w:shd w:val="clear" w:color="auto" w:fill="auto"/>
            <w:tcMar>
              <w:top w:w="28" w:type="dxa"/>
              <w:left w:w="57" w:type="dxa"/>
              <w:bottom w:w="28" w:type="dxa"/>
              <w:right w:w="57" w:type="dxa"/>
            </w:tcMar>
            <w:hideMark/>
          </w:tcPr>
          <w:p w14:paraId="7962594B" w14:textId="6EEB4B62"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Daiktai ir (ar) įranga</w:t>
            </w:r>
          </w:p>
        </w:tc>
        <w:tc>
          <w:tcPr>
            <w:tcW w:w="2693" w:type="dxa"/>
            <w:shd w:val="clear" w:color="auto" w:fill="auto"/>
            <w:tcMar>
              <w:top w:w="28" w:type="dxa"/>
              <w:left w:w="57" w:type="dxa"/>
              <w:bottom w:w="28" w:type="dxa"/>
              <w:right w:w="57" w:type="dxa"/>
            </w:tcMar>
            <w:hideMark/>
          </w:tcPr>
          <w:p w14:paraId="4D0894B2" w14:textId="3F9069BC"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Chemija</w:t>
            </w:r>
          </w:p>
        </w:tc>
        <w:tc>
          <w:tcPr>
            <w:tcW w:w="709" w:type="dxa"/>
            <w:shd w:val="clear" w:color="auto" w:fill="auto"/>
            <w:tcMar>
              <w:top w:w="28" w:type="dxa"/>
              <w:left w:w="57" w:type="dxa"/>
              <w:bottom w:w="28" w:type="dxa"/>
              <w:right w:w="57" w:type="dxa"/>
            </w:tcMar>
            <w:vAlign w:val="center"/>
            <w:hideMark/>
          </w:tcPr>
          <w:p w14:paraId="5D3D53A5" w14:textId="7CEC935E" w:rsidR="001925F7" w:rsidRPr="000A4681" w:rsidRDefault="001925F7" w:rsidP="00FC4FA9">
            <w:pPr>
              <w:textAlignment w:val="baseline"/>
              <w:rPr>
                <w:rFonts w:ascii="Times New Roman" w:eastAsia="Times New Roman" w:hAnsi="Times New Roman" w:cs="Times New Roman"/>
                <w:lang w:eastAsia="lt-LT"/>
              </w:rPr>
            </w:pPr>
          </w:p>
        </w:tc>
        <w:tc>
          <w:tcPr>
            <w:tcW w:w="567" w:type="dxa"/>
            <w:shd w:val="clear" w:color="auto" w:fill="auto"/>
            <w:tcMar>
              <w:top w:w="28" w:type="dxa"/>
              <w:left w:w="57" w:type="dxa"/>
              <w:bottom w:w="28" w:type="dxa"/>
              <w:right w:w="57" w:type="dxa"/>
            </w:tcMar>
            <w:vAlign w:val="center"/>
            <w:hideMark/>
          </w:tcPr>
          <w:p w14:paraId="14BEB8C3" w14:textId="1ADE80E0"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 x</w:t>
            </w:r>
          </w:p>
        </w:tc>
        <w:tc>
          <w:tcPr>
            <w:tcW w:w="567" w:type="dxa"/>
            <w:shd w:val="clear" w:color="auto" w:fill="auto"/>
            <w:tcMar>
              <w:top w:w="28" w:type="dxa"/>
              <w:left w:w="57" w:type="dxa"/>
              <w:bottom w:w="28" w:type="dxa"/>
              <w:right w:w="57" w:type="dxa"/>
            </w:tcMar>
            <w:vAlign w:val="center"/>
          </w:tcPr>
          <w:p w14:paraId="73C2BFD1" w14:textId="592E88F5" w:rsidR="001925F7" w:rsidRPr="000A4681" w:rsidRDefault="001925F7" w:rsidP="00FC4FA9">
            <w:pPr>
              <w:textAlignment w:val="baseline"/>
              <w:rPr>
                <w:rFonts w:ascii="Times New Roman" w:eastAsia="Times New Roman" w:hAnsi="Times New Roman" w:cs="Times New Roman"/>
                <w:lang w:eastAsia="lt-LT"/>
              </w:rPr>
            </w:pPr>
          </w:p>
        </w:tc>
        <w:tc>
          <w:tcPr>
            <w:tcW w:w="709" w:type="dxa"/>
            <w:shd w:val="clear" w:color="auto" w:fill="auto"/>
            <w:tcMar>
              <w:top w:w="28" w:type="dxa"/>
              <w:left w:w="57" w:type="dxa"/>
              <w:bottom w:w="28" w:type="dxa"/>
              <w:right w:w="57" w:type="dxa"/>
            </w:tcMar>
            <w:vAlign w:val="center"/>
            <w:hideMark/>
          </w:tcPr>
          <w:p w14:paraId="1145B0DC" w14:textId="38299B24"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r>
      <w:tr w:rsidR="000A4681" w:rsidRPr="000A4681" w14:paraId="14F269CA" w14:textId="77777777" w:rsidTr="004B3153">
        <w:tc>
          <w:tcPr>
            <w:tcW w:w="7508" w:type="dxa"/>
            <w:shd w:val="clear" w:color="auto" w:fill="auto"/>
            <w:tcMar>
              <w:top w:w="28" w:type="dxa"/>
              <w:left w:w="57" w:type="dxa"/>
              <w:bottom w:w="28" w:type="dxa"/>
              <w:right w:w="57" w:type="dxa"/>
            </w:tcMar>
            <w:hideMark/>
          </w:tcPr>
          <w:p w14:paraId="18CD8579" w14:textId="6F1DBCD4"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 xml:space="preserve">Nitrato jonų jutiklis su </w:t>
            </w:r>
            <w:proofErr w:type="spellStart"/>
            <w:r w:rsidRPr="000A4681">
              <w:rPr>
                <w:rFonts w:ascii="Times New Roman" w:eastAsia="Times New Roman" w:hAnsi="Times New Roman" w:cs="Times New Roman"/>
                <w:lang w:eastAsia="lt-LT"/>
              </w:rPr>
              <w:t>bluetooth</w:t>
            </w:r>
            <w:proofErr w:type="spellEnd"/>
            <w:r w:rsidRPr="000A4681">
              <w:rPr>
                <w:rFonts w:ascii="Times New Roman" w:eastAsia="Times New Roman" w:hAnsi="Times New Roman" w:cs="Times New Roman"/>
                <w:lang w:eastAsia="lt-LT"/>
              </w:rPr>
              <w:t xml:space="preserve"> sąsaja ir įkrovimo laidu gamtinio vandens tyrimams atlikti.</w:t>
            </w:r>
          </w:p>
        </w:tc>
        <w:tc>
          <w:tcPr>
            <w:tcW w:w="2410" w:type="dxa"/>
            <w:shd w:val="clear" w:color="auto" w:fill="auto"/>
            <w:tcMar>
              <w:top w:w="28" w:type="dxa"/>
              <w:left w:w="57" w:type="dxa"/>
              <w:bottom w:w="28" w:type="dxa"/>
              <w:right w:w="57" w:type="dxa"/>
            </w:tcMar>
            <w:hideMark/>
          </w:tcPr>
          <w:p w14:paraId="1F862204" w14:textId="5090BAC2"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Daiktai ir (ar) įranga</w:t>
            </w:r>
          </w:p>
        </w:tc>
        <w:tc>
          <w:tcPr>
            <w:tcW w:w="2693" w:type="dxa"/>
            <w:shd w:val="clear" w:color="auto" w:fill="auto"/>
            <w:tcMar>
              <w:top w:w="28" w:type="dxa"/>
              <w:left w:w="57" w:type="dxa"/>
              <w:bottom w:w="28" w:type="dxa"/>
              <w:right w:w="57" w:type="dxa"/>
            </w:tcMar>
            <w:hideMark/>
          </w:tcPr>
          <w:p w14:paraId="77D3A9A0" w14:textId="6C8E11D7"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Chemija</w:t>
            </w:r>
          </w:p>
        </w:tc>
        <w:tc>
          <w:tcPr>
            <w:tcW w:w="709" w:type="dxa"/>
            <w:shd w:val="clear" w:color="auto" w:fill="auto"/>
            <w:tcMar>
              <w:top w:w="28" w:type="dxa"/>
              <w:left w:w="57" w:type="dxa"/>
              <w:bottom w:w="28" w:type="dxa"/>
              <w:right w:w="57" w:type="dxa"/>
            </w:tcMar>
            <w:vAlign w:val="center"/>
            <w:hideMark/>
          </w:tcPr>
          <w:p w14:paraId="0E1F457B" w14:textId="1AC805ED"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567" w:type="dxa"/>
            <w:shd w:val="clear" w:color="auto" w:fill="auto"/>
            <w:tcMar>
              <w:top w:w="28" w:type="dxa"/>
              <w:left w:w="57" w:type="dxa"/>
              <w:bottom w:w="28" w:type="dxa"/>
              <w:right w:w="57" w:type="dxa"/>
            </w:tcMar>
            <w:vAlign w:val="center"/>
            <w:hideMark/>
          </w:tcPr>
          <w:p w14:paraId="60B937F4" w14:textId="069810AB"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 </w:t>
            </w:r>
          </w:p>
        </w:tc>
        <w:tc>
          <w:tcPr>
            <w:tcW w:w="567" w:type="dxa"/>
            <w:shd w:val="clear" w:color="auto" w:fill="auto"/>
            <w:tcMar>
              <w:top w:w="28" w:type="dxa"/>
              <w:left w:w="57" w:type="dxa"/>
              <w:bottom w:w="28" w:type="dxa"/>
              <w:right w:w="57" w:type="dxa"/>
            </w:tcMar>
            <w:vAlign w:val="center"/>
          </w:tcPr>
          <w:p w14:paraId="3CA4754A" w14:textId="6948FEC3" w:rsidR="001925F7" w:rsidRPr="000A4681" w:rsidRDefault="001925F7" w:rsidP="00FC4FA9">
            <w:pPr>
              <w:textAlignment w:val="baseline"/>
              <w:rPr>
                <w:rFonts w:ascii="Times New Roman" w:eastAsia="Times New Roman" w:hAnsi="Times New Roman" w:cs="Times New Roman"/>
                <w:lang w:eastAsia="lt-LT"/>
              </w:rPr>
            </w:pPr>
          </w:p>
        </w:tc>
        <w:tc>
          <w:tcPr>
            <w:tcW w:w="709" w:type="dxa"/>
            <w:shd w:val="clear" w:color="auto" w:fill="auto"/>
            <w:tcMar>
              <w:top w:w="28" w:type="dxa"/>
              <w:left w:w="57" w:type="dxa"/>
              <w:bottom w:w="28" w:type="dxa"/>
              <w:right w:w="57" w:type="dxa"/>
            </w:tcMar>
            <w:vAlign w:val="center"/>
            <w:hideMark/>
          </w:tcPr>
          <w:p w14:paraId="0C347612" w14:textId="0BE97B7D"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r>
      <w:tr w:rsidR="000A4681" w:rsidRPr="000A4681" w14:paraId="33395A7E" w14:textId="77777777" w:rsidTr="004B3153">
        <w:tc>
          <w:tcPr>
            <w:tcW w:w="7508" w:type="dxa"/>
            <w:shd w:val="clear" w:color="auto" w:fill="auto"/>
            <w:tcMar>
              <w:top w:w="28" w:type="dxa"/>
              <w:left w:w="57" w:type="dxa"/>
              <w:bottom w:w="28" w:type="dxa"/>
              <w:right w:w="57" w:type="dxa"/>
            </w:tcMar>
            <w:hideMark/>
          </w:tcPr>
          <w:p w14:paraId="32D127FA" w14:textId="0DF96062"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Periodinė cheminių elementų lentelė Medžiagos sandarai nagrinėti.</w:t>
            </w:r>
          </w:p>
        </w:tc>
        <w:tc>
          <w:tcPr>
            <w:tcW w:w="2410" w:type="dxa"/>
            <w:shd w:val="clear" w:color="auto" w:fill="auto"/>
            <w:tcMar>
              <w:top w:w="28" w:type="dxa"/>
              <w:left w:w="57" w:type="dxa"/>
              <w:bottom w:w="28" w:type="dxa"/>
              <w:right w:w="57" w:type="dxa"/>
            </w:tcMar>
            <w:hideMark/>
          </w:tcPr>
          <w:p w14:paraId="1CF76123" w14:textId="3638BED3"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Mokymo priemonės</w:t>
            </w:r>
          </w:p>
        </w:tc>
        <w:tc>
          <w:tcPr>
            <w:tcW w:w="2693" w:type="dxa"/>
            <w:shd w:val="clear" w:color="auto" w:fill="auto"/>
            <w:tcMar>
              <w:top w:w="28" w:type="dxa"/>
              <w:left w:w="57" w:type="dxa"/>
              <w:bottom w:w="28" w:type="dxa"/>
              <w:right w:w="57" w:type="dxa"/>
            </w:tcMar>
            <w:hideMark/>
          </w:tcPr>
          <w:p w14:paraId="595641D9" w14:textId="7E197794"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Chemija</w:t>
            </w:r>
          </w:p>
        </w:tc>
        <w:tc>
          <w:tcPr>
            <w:tcW w:w="709" w:type="dxa"/>
            <w:shd w:val="clear" w:color="auto" w:fill="auto"/>
            <w:tcMar>
              <w:top w:w="28" w:type="dxa"/>
              <w:left w:w="57" w:type="dxa"/>
              <w:bottom w:w="28" w:type="dxa"/>
              <w:right w:w="57" w:type="dxa"/>
            </w:tcMar>
            <w:vAlign w:val="center"/>
            <w:hideMark/>
          </w:tcPr>
          <w:p w14:paraId="5D28FC45" w14:textId="1DA14F90"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567" w:type="dxa"/>
            <w:shd w:val="clear" w:color="auto" w:fill="auto"/>
            <w:tcMar>
              <w:top w:w="28" w:type="dxa"/>
              <w:left w:w="57" w:type="dxa"/>
              <w:bottom w:w="28" w:type="dxa"/>
              <w:right w:w="57" w:type="dxa"/>
            </w:tcMar>
            <w:vAlign w:val="center"/>
            <w:hideMark/>
          </w:tcPr>
          <w:p w14:paraId="0862C620" w14:textId="507612FD" w:rsidR="001925F7" w:rsidRPr="000A4681" w:rsidRDefault="001925F7" w:rsidP="00FC4FA9">
            <w:pPr>
              <w:textAlignment w:val="baseline"/>
              <w:rPr>
                <w:rFonts w:ascii="Times New Roman" w:eastAsia="Times New Roman" w:hAnsi="Times New Roman" w:cs="Times New Roman"/>
                <w:lang w:eastAsia="lt-LT"/>
              </w:rPr>
            </w:pPr>
          </w:p>
        </w:tc>
        <w:tc>
          <w:tcPr>
            <w:tcW w:w="567" w:type="dxa"/>
            <w:shd w:val="clear" w:color="auto" w:fill="auto"/>
            <w:tcMar>
              <w:top w:w="28" w:type="dxa"/>
              <w:left w:w="57" w:type="dxa"/>
              <w:bottom w:w="28" w:type="dxa"/>
              <w:right w:w="57" w:type="dxa"/>
            </w:tcMar>
            <w:vAlign w:val="center"/>
            <w:hideMark/>
          </w:tcPr>
          <w:p w14:paraId="5057720C" w14:textId="5CC35F48" w:rsidR="001925F7" w:rsidRPr="000A4681" w:rsidRDefault="001925F7" w:rsidP="00FC4FA9">
            <w:pPr>
              <w:textAlignment w:val="baseline"/>
              <w:rPr>
                <w:rFonts w:ascii="Times New Roman" w:eastAsia="Times New Roman" w:hAnsi="Times New Roman" w:cs="Times New Roman"/>
                <w:lang w:eastAsia="lt-LT"/>
              </w:rPr>
            </w:pPr>
          </w:p>
        </w:tc>
        <w:tc>
          <w:tcPr>
            <w:tcW w:w="709" w:type="dxa"/>
            <w:shd w:val="clear" w:color="auto" w:fill="auto"/>
            <w:tcMar>
              <w:top w:w="28" w:type="dxa"/>
              <w:left w:w="57" w:type="dxa"/>
              <w:bottom w:w="28" w:type="dxa"/>
              <w:right w:w="57" w:type="dxa"/>
            </w:tcMar>
            <w:vAlign w:val="center"/>
            <w:hideMark/>
          </w:tcPr>
          <w:p w14:paraId="45BF0795" w14:textId="4E2B3229"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r>
      <w:tr w:rsidR="000A4681" w:rsidRPr="000A4681" w14:paraId="3282CC71" w14:textId="77777777" w:rsidTr="004B3153">
        <w:tc>
          <w:tcPr>
            <w:tcW w:w="7508" w:type="dxa"/>
            <w:shd w:val="clear" w:color="auto" w:fill="auto"/>
            <w:tcMar>
              <w:top w:w="28" w:type="dxa"/>
              <w:left w:w="57" w:type="dxa"/>
              <w:bottom w:w="28" w:type="dxa"/>
              <w:right w:w="57" w:type="dxa"/>
            </w:tcMar>
            <w:hideMark/>
          </w:tcPr>
          <w:p w14:paraId="3A515D47" w14:textId="62E21663"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shd w:val="clear" w:color="auto" w:fill="FFFFFF"/>
                <w:lang w:eastAsia="lt-LT"/>
              </w:rPr>
              <w:t xml:space="preserve">Elementų </w:t>
            </w:r>
            <w:proofErr w:type="spellStart"/>
            <w:r w:rsidRPr="000A4681">
              <w:rPr>
                <w:rFonts w:ascii="Times New Roman" w:eastAsia="Times New Roman" w:hAnsi="Times New Roman" w:cs="Times New Roman"/>
                <w:shd w:val="clear" w:color="auto" w:fill="FFFFFF"/>
                <w:lang w:eastAsia="lt-LT"/>
              </w:rPr>
              <w:t>elektroneigiamumų</w:t>
            </w:r>
            <w:proofErr w:type="spellEnd"/>
            <w:r w:rsidRPr="000A4681">
              <w:rPr>
                <w:rFonts w:ascii="Times New Roman" w:eastAsia="Times New Roman" w:hAnsi="Times New Roman" w:cs="Times New Roman"/>
                <w:shd w:val="clear" w:color="auto" w:fill="FFFFFF"/>
                <w:lang w:eastAsia="lt-LT"/>
              </w:rPr>
              <w:t xml:space="preserve"> lentelė cheminiams ryšiams nagrinėti ir medžiagų savybėms prognozuoti.</w:t>
            </w:r>
          </w:p>
        </w:tc>
        <w:tc>
          <w:tcPr>
            <w:tcW w:w="2410" w:type="dxa"/>
            <w:shd w:val="clear" w:color="auto" w:fill="auto"/>
            <w:tcMar>
              <w:top w:w="28" w:type="dxa"/>
              <w:left w:w="57" w:type="dxa"/>
              <w:bottom w:w="28" w:type="dxa"/>
              <w:right w:w="57" w:type="dxa"/>
            </w:tcMar>
            <w:hideMark/>
          </w:tcPr>
          <w:p w14:paraId="5E744DE6" w14:textId="66A86E4B"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Mokymo priemonės</w:t>
            </w:r>
          </w:p>
        </w:tc>
        <w:tc>
          <w:tcPr>
            <w:tcW w:w="2693" w:type="dxa"/>
            <w:shd w:val="clear" w:color="auto" w:fill="auto"/>
            <w:tcMar>
              <w:top w:w="28" w:type="dxa"/>
              <w:left w:w="57" w:type="dxa"/>
              <w:bottom w:w="28" w:type="dxa"/>
              <w:right w:w="57" w:type="dxa"/>
            </w:tcMar>
            <w:hideMark/>
          </w:tcPr>
          <w:p w14:paraId="2EDD59FB" w14:textId="4602751E"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Chemija</w:t>
            </w:r>
          </w:p>
        </w:tc>
        <w:tc>
          <w:tcPr>
            <w:tcW w:w="709" w:type="dxa"/>
            <w:shd w:val="clear" w:color="auto" w:fill="auto"/>
            <w:tcMar>
              <w:top w:w="28" w:type="dxa"/>
              <w:left w:w="57" w:type="dxa"/>
              <w:bottom w:w="28" w:type="dxa"/>
              <w:right w:w="57" w:type="dxa"/>
            </w:tcMar>
            <w:vAlign w:val="center"/>
            <w:hideMark/>
          </w:tcPr>
          <w:p w14:paraId="7CD1BB76" w14:textId="3B2A164D"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567" w:type="dxa"/>
            <w:shd w:val="clear" w:color="auto" w:fill="auto"/>
            <w:tcMar>
              <w:top w:w="28" w:type="dxa"/>
              <w:left w:w="57" w:type="dxa"/>
              <w:bottom w:w="28" w:type="dxa"/>
              <w:right w:w="57" w:type="dxa"/>
            </w:tcMar>
            <w:vAlign w:val="center"/>
            <w:hideMark/>
          </w:tcPr>
          <w:p w14:paraId="1511906F" w14:textId="36BA7739" w:rsidR="001925F7" w:rsidRPr="000A4681" w:rsidRDefault="001925F7" w:rsidP="00FC4FA9">
            <w:pPr>
              <w:textAlignment w:val="baseline"/>
              <w:rPr>
                <w:rFonts w:ascii="Times New Roman" w:eastAsia="Times New Roman" w:hAnsi="Times New Roman" w:cs="Times New Roman"/>
                <w:lang w:eastAsia="lt-LT"/>
              </w:rPr>
            </w:pPr>
          </w:p>
        </w:tc>
        <w:tc>
          <w:tcPr>
            <w:tcW w:w="567" w:type="dxa"/>
            <w:shd w:val="clear" w:color="auto" w:fill="auto"/>
            <w:tcMar>
              <w:top w:w="28" w:type="dxa"/>
              <w:left w:w="57" w:type="dxa"/>
              <w:bottom w:w="28" w:type="dxa"/>
              <w:right w:w="57" w:type="dxa"/>
            </w:tcMar>
            <w:vAlign w:val="center"/>
            <w:hideMark/>
          </w:tcPr>
          <w:p w14:paraId="5DDEC1D2" w14:textId="713D17DC" w:rsidR="001925F7" w:rsidRPr="000A4681" w:rsidRDefault="001925F7" w:rsidP="00FC4FA9">
            <w:pPr>
              <w:textAlignment w:val="baseline"/>
              <w:rPr>
                <w:rFonts w:ascii="Times New Roman" w:eastAsia="Times New Roman" w:hAnsi="Times New Roman" w:cs="Times New Roman"/>
                <w:lang w:eastAsia="lt-LT"/>
              </w:rPr>
            </w:pPr>
          </w:p>
        </w:tc>
        <w:tc>
          <w:tcPr>
            <w:tcW w:w="709" w:type="dxa"/>
            <w:shd w:val="clear" w:color="auto" w:fill="auto"/>
            <w:tcMar>
              <w:top w:w="28" w:type="dxa"/>
              <w:left w:w="57" w:type="dxa"/>
              <w:bottom w:w="28" w:type="dxa"/>
              <w:right w:w="57" w:type="dxa"/>
            </w:tcMar>
            <w:vAlign w:val="center"/>
            <w:hideMark/>
          </w:tcPr>
          <w:p w14:paraId="45BE8AC7" w14:textId="4FC94423"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r>
      <w:tr w:rsidR="000A4681" w:rsidRPr="000A4681" w14:paraId="159EBC58" w14:textId="77777777" w:rsidTr="004B3153">
        <w:tc>
          <w:tcPr>
            <w:tcW w:w="7508" w:type="dxa"/>
            <w:shd w:val="clear" w:color="auto" w:fill="auto"/>
            <w:tcMar>
              <w:top w:w="28" w:type="dxa"/>
              <w:left w:w="57" w:type="dxa"/>
              <w:bottom w:w="28" w:type="dxa"/>
              <w:right w:w="57" w:type="dxa"/>
            </w:tcMar>
            <w:hideMark/>
          </w:tcPr>
          <w:p w14:paraId="5EE9CA10" w14:textId="1681BA18"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shd w:val="clear" w:color="auto" w:fill="FFFFFF"/>
                <w:lang w:eastAsia="lt-LT"/>
              </w:rPr>
              <w:t>Rūgščių, bazių ir druskų tirpumo vandenyje lentelė savybėms ir jų tirpalams nagrinėti.</w:t>
            </w:r>
          </w:p>
        </w:tc>
        <w:tc>
          <w:tcPr>
            <w:tcW w:w="2410" w:type="dxa"/>
            <w:shd w:val="clear" w:color="auto" w:fill="auto"/>
            <w:tcMar>
              <w:top w:w="28" w:type="dxa"/>
              <w:left w:w="57" w:type="dxa"/>
              <w:bottom w:w="28" w:type="dxa"/>
              <w:right w:w="57" w:type="dxa"/>
            </w:tcMar>
            <w:hideMark/>
          </w:tcPr>
          <w:p w14:paraId="49F9BECC" w14:textId="6F92F6C0"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Mokymo priemonės</w:t>
            </w:r>
          </w:p>
        </w:tc>
        <w:tc>
          <w:tcPr>
            <w:tcW w:w="2693" w:type="dxa"/>
            <w:shd w:val="clear" w:color="auto" w:fill="auto"/>
            <w:tcMar>
              <w:top w:w="28" w:type="dxa"/>
              <w:left w:w="57" w:type="dxa"/>
              <w:bottom w:w="28" w:type="dxa"/>
              <w:right w:w="57" w:type="dxa"/>
            </w:tcMar>
            <w:hideMark/>
          </w:tcPr>
          <w:p w14:paraId="0D198309" w14:textId="14C13143"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Chemija</w:t>
            </w:r>
          </w:p>
        </w:tc>
        <w:tc>
          <w:tcPr>
            <w:tcW w:w="709" w:type="dxa"/>
            <w:shd w:val="clear" w:color="auto" w:fill="auto"/>
            <w:tcMar>
              <w:top w:w="28" w:type="dxa"/>
              <w:left w:w="57" w:type="dxa"/>
              <w:bottom w:w="28" w:type="dxa"/>
              <w:right w:w="57" w:type="dxa"/>
            </w:tcMar>
            <w:vAlign w:val="center"/>
            <w:hideMark/>
          </w:tcPr>
          <w:p w14:paraId="26C4AB77" w14:textId="1B2596BD"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567" w:type="dxa"/>
            <w:shd w:val="clear" w:color="auto" w:fill="auto"/>
            <w:tcMar>
              <w:top w:w="28" w:type="dxa"/>
              <w:left w:w="57" w:type="dxa"/>
              <w:bottom w:w="28" w:type="dxa"/>
              <w:right w:w="57" w:type="dxa"/>
            </w:tcMar>
            <w:vAlign w:val="center"/>
            <w:hideMark/>
          </w:tcPr>
          <w:p w14:paraId="61F2BABC" w14:textId="0C149CB7" w:rsidR="001925F7" w:rsidRPr="000A4681" w:rsidRDefault="001925F7" w:rsidP="00FC4FA9">
            <w:pPr>
              <w:textAlignment w:val="baseline"/>
              <w:rPr>
                <w:rFonts w:ascii="Times New Roman" w:eastAsia="Times New Roman" w:hAnsi="Times New Roman" w:cs="Times New Roman"/>
                <w:lang w:eastAsia="lt-LT"/>
              </w:rPr>
            </w:pPr>
          </w:p>
        </w:tc>
        <w:tc>
          <w:tcPr>
            <w:tcW w:w="567" w:type="dxa"/>
            <w:shd w:val="clear" w:color="auto" w:fill="auto"/>
            <w:tcMar>
              <w:top w:w="28" w:type="dxa"/>
              <w:left w:w="57" w:type="dxa"/>
              <w:bottom w:w="28" w:type="dxa"/>
              <w:right w:w="57" w:type="dxa"/>
            </w:tcMar>
            <w:vAlign w:val="center"/>
            <w:hideMark/>
          </w:tcPr>
          <w:p w14:paraId="37F2BB94" w14:textId="0DCCD9F9" w:rsidR="001925F7" w:rsidRPr="000A4681" w:rsidRDefault="001925F7" w:rsidP="00FC4FA9">
            <w:pPr>
              <w:textAlignment w:val="baseline"/>
              <w:rPr>
                <w:rFonts w:ascii="Times New Roman" w:eastAsia="Times New Roman" w:hAnsi="Times New Roman" w:cs="Times New Roman"/>
                <w:lang w:eastAsia="lt-LT"/>
              </w:rPr>
            </w:pPr>
          </w:p>
        </w:tc>
        <w:tc>
          <w:tcPr>
            <w:tcW w:w="709" w:type="dxa"/>
            <w:shd w:val="clear" w:color="auto" w:fill="auto"/>
            <w:tcMar>
              <w:top w:w="28" w:type="dxa"/>
              <w:left w:w="57" w:type="dxa"/>
              <w:bottom w:w="28" w:type="dxa"/>
              <w:right w:w="57" w:type="dxa"/>
            </w:tcMar>
            <w:vAlign w:val="center"/>
            <w:hideMark/>
          </w:tcPr>
          <w:p w14:paraId="7612EB36" w14:textId="06D2CF7F"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r>
      <w:tr w:rsidR="000A4681" w:rsidRPr="000A4681" w14:paraId="270B998E" w14:textId="77777777" w:rsidTr="004B3153">
        <w:tc>
          <w:tcPr>
            <w:tcW w:w="7508" w:type="dxa"/>
            <w:shd w:val="clear" w:color="auto" w:fill="auto"/>
            <w:tcMar>
              <w:top w:w="28" w:type="dxa"/>
              <w:left w:w="57" w:type="dxa"/>
              <w:bottom w:w="28" w:type="dxa"/>
              <w:right w:w="57" w:type="dxa"/>
            </w:tcMar>
            <w:hideMark/>
          </w:tcPr>
          <w:p w14:paraId="05AC458D" w14:textId="09CCF44D"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shd w:val="clear" w:color="auto" w:fill="FFFFFF"/>
                <w:lang w:eastAsia="lt-LT"/>
              </w:rPr>
              <w:t>Plakatas, kuriame pavaizduota</w:t>
            </w:r>
            <w:r w:rsidRPr="000A4681">
              <w:rPr>
                <w:rFonts w:ascii="Times New Roman" w:eastAsia="Times New Roman" w:hAnsi="Times New Roman" w:cs="Times New Roman"/>
                <w:lang w:eastAsia="lt-LT"/>
              </w:rPr>
              <w:t xml:space="preserve"> metalų aktyvumo eilė metalų savybėms nagrinėti.</w:t>
            </w:r>
          </w:p>
        </w:tc>
        <w:tc>
          <w:tcPr>
            <w:tcW w:w="2410" w:type="dxa"/>
            <w:shd w:val="clear" w:color="auto" w:fill="auto"/>
            <w:tcMar>
              <w:top w:w="28" w:type="dxa"/>
              <w:left w:w="57" w:type="dxa"/>
              <w:bottom w:w="28" w:type="dxa"/>
              <w:right w:w="57" w:type="dxa"/>
            </w:tcMar>
            <w:hideMark/>
          </w:tcPr>
          <w:p w14:paraId="3CF4F3EF" w14:textId="1237448F"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Mokymo priemonės</w:t>
            </w:r>
          </w:p>
        </w:tc>
        <w:tc>
          <w:tcPr>
            <w:tcW w:w="2693" w:type="dxa"/>
            <w:shd w:val="clear" w:color="auto" w:fill="auto"/>
            <w:tcMar>
              <w:top w:w="28" w:type="dxa"/>
              <w:left w:w="57" w:type="dxa"/>
              <w:bottom w:w="28" w:type="dxa"/>
              <w:right w:w="57" w:type="dxa"/>
            </w:tcMar>
            <w:hideMark/>
          </w:tcPr>
          <w:p w14:paraId="1C3EFD21" w14:textId="4D8D2EC7"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Chemija</w:t>
            </w:r>
          </w:p>
        </w:tc>
        <w:tc>
          <w:tcPr>
            <w:tcW w:w="709" w:type="dxa"/>
            <w:shd w:val="clear" w:color="auto" w:fill="auto"/>
            <w:tcMar>
              <w:top w:w="28" w:type="dxa"/>
              <w:left w:w="57" w:type="dxa"/>
              <w:bottom w:w="28" w:type="dxa"/>
              <w:right w:w="57" w:type="dxa"/>
            </w:tcMar>
            <w:vAlign w:val="center"/>
            <w:hideMark/>
          </w:tcPr>
          <w:p w14:paraId="3781A4A5" w14:textId="1A32354E"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567" w:type="dxa"/>
            <w:shd w:val="clear" w:color="auto" w:fill="auto"/>
            <w:tcMar>
              <w:top w:w="28" w:type="dxa"/>
              <w:left w:w="57" w:type="dxa"/>
              <w:bottom w:w="28" w:type="dxa"/>
              <w:right w:w="57" w:type="dxa"/>
            </w:tcMar>
            <w:vAlign w:val="center"/>
            <w:hideMark/>
          </w:tcPr>
          <w:p w14:paraId="039616A0" w14:textId="1333B6B9" w:rsidR="001925F7" w:rsidRPr="000A4681" w:rsidRDefault="001925F7" w:rsidP="00FC4FA9">
            <w:pPr>
              <w:textAlignment w:val="baseline"/>
              <w:rPr>
                <w:rFonts w:ascii="Times New Roman" w:eastAsia="Times New Roman" w:hAnsi="Times New Roman" w:cs="Times New Roman"/>
                <w:lang w:eastAsia="lt-LT"/>
              </w:rPr>
            </w:pPr>
          </w:p>
        </w:tc>
        <w:tc>
          <w:tcPr>
            <w:tcW w:w="567" w:type="dxa"/>
            <w:shd w:val="clear" w:color="auto" w:fill="auto"/>
            <w:tcMar>
              <w:top w:w="28" w:type="dxa"/>
              <w:left w:w="57" w:type="dxa"/>
              <w:bottom w:w="28" w:type="dxa"/>
              <w:right w:w="57" w:type="dxa"/>
            </w:tcMar>
            <w:vAlign w:val="center"/>
            <w:hideMark/>
          </w:tcPr>
          <w:p w14:paraId="2FEEB2F2" w14:textId="41F59253" w:rsidR="001925F7" w:rsidRPr="000A4681" w:rsidRDefault="001925F7" w:rsidP="00FC4FA9">
            <w:pPr>
              <w:textAlignment w:val="baseline"/>
              <w:rPr>
                <w:rFonts w:ascii="Times New Roman" w:eastAsia="Times New Roman" w:hAnsi="Times New Roman" w:cs="Times New Roman"/>
                <w:lang w:eastAsia="lt-LT"/>
              </w:rPr>
            </w:pPr>
          </w:p>
        </w:tc>
        <w:tc>
          <w:tcPr>
            <w:tcW w:w="709" w:type="dxa"/>
            <w:shd w:val="clear" w:color="auto" w:fill="auto"/>
            <w:tcMar>
              <w:top w:w="28" w:type="dxa"/>
              <w:left w:w="57" w:type="dxa"/>
              <w:bottom w:w="28" w:type="dxa"/>
              <w:right w:w="57" w:type="dxa"/>
            </w:tcMar>
            <w:vAlign w:val="center"/>
            <w:hideMark/>
          </w:tcPr>
          <w:p w14:paraId="7353B7F1" w14:textId="04FB600F"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r>
      <w:tr w:rsidR="000A4681" w:rsidRPr="000A4681" w14:paraId="745C1DD9" w14:textId="77777777" w:rsidTr="004B3153">
        <w:tc>
          <w:tcPr>
            <w:tcW w:w="7508" w:type="dxa"/>
            <w:shd w:val="clear" w:color="auto" w:fill="auto"/>
            <w:tcMar>
              <w:top w:w="28" w:type="dxa"/>
              <w:left w:w="57" w:type="dxa"/>
              <w:bottom w:w="28" w:type="dxa"/>
              <w:right w:w="57" w:type="dxa"/>
            </w:tcMar>
            <w:hideMark/>
          </w:tcPr>
          <w:p w14:paraId="030EAF89" w14:textId="53549CE4"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shd w:val="clear" w:color="auto" w:fill="FFFFFF"/>
                <w:lang w:eastAsia="lt-LT"/>
              </w:rPr>
              <w:t>Plakatas, kuriame pavaizduotos kietų ir dujinių medžiagų tirpumo kreivės, tirpumui įvairiose temperatūrose nustatyti ir ištirpusios medžiagos masei apskaičiuoti</w:t>
            </w:r>
            <w:r w:rsidRPr="000A4681">
              <w:rPr>
                <w:rFonts w:ascii="Times New Roman" w:eastAsia="Times New Roman" w:hAnsi="Times New Roman" w:cs="Times New Roman"/>
                <w:lang w:eastAsia="lt-LT"/>
              </w:rPr>
              <w:t>.</w:t>
            </w:r>
          </w:p>
        </w:tc>
        <w:tc>
          <w:tcPr>
            <w:tcW w:w="2410" w:type="dxa"/>
            <w:shd w:val="clear" w:color="auto" w:fill="auto"/>
            <w:tcMar>
              <w:top w:w="28" w:type="dxa"/>
              <w:left w:w="57" w:type="dxa"/>
              <w:bottom w:w="28" w:type="dxa"/>
              <w:right w:w="57" w:type="dxa"/>
            </w:tcMar>
            <w:hideMark/>
          </w:tcPr>
          <w:p w14:paraId="6570D12A" w14:textId="42E5B0ED"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Mokymo priemonės</w:t>
            </w:r>
          </w:p>
        </w:tc>
        <w:tc>
          <w:tcPr>
            <w:tcW w:w="2693" w:type="dxa"/>
            <w:shd w:val="clear" w:color="auto" w:fill="auto"/>
            <w:tcMar>
              <w:top w:w="28" w:type="dxa"/>
              <w:left w:w="57" w:type="dxa"/>
              <w:bottom w:w="28" w:type="dxa"/>
              <w:right w:w="57" w:type="dxa"/>
            </w:tcMar>
            <w:hideMark/>
          </w:tcPr>
          <w:p w14:paraId="34153385" w14:textId="4372FB49"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Chemija</w:t>
            </w:r>
          </w:p>
        </w:tc>
        <w:tc>
          <w:tcPr>
            <w:tcW w:w="709" w:type="dxa"/>
            <w:shd w:val="clear" w:color="auto" w:fill="auto"/>
            <w:tcMar>
              <w:top w:w="28" w:type="dxa"/>
              <w:left w:w="57" w:type="dxa"/>
              <w:bottom w:w="28" w:type="dxa"/>
              <w:right w:w="57" w:type="dxa"/>
            </w:tcMar>
            <w:vAlign w:val="center"/>
            <w:hideMark/>
          </w:tcPr>
          <w:p w14:paraId="2C663814" w14:textId="46F69DB3" w:rsidR="001925F7" w:rsidRPr="000A4681" w:rsidRDefault="001925F7" w:rsidP="00FC4FA9">
            <w:pPr>
              <w:textAlignment w:val="baseline"/>
              <w:rPr>
                <w:rFonts w:ascii="Times New Roman" w:eastAsia="Times New Roman" w:hAnsi="Times New Roman" w:cs="Times New Roman"/>
                <w:lang w:eastAsia="lt-LT"/>
              </w:rPr>
            </w:pPr>
          </w:p>
        </w:tc>
        <w:tc>
          <w:tcPr>
            <w:tcW w:w="567" w:type="dxa"/>
            <w:shd w:val="clear" w:color="auto" w:fill="auto"/>
            <w:tcMar>
              <w:top w:w="28" w:type="dxa"/>
              <w:left w:w="57" w:type="dxa"/>
              <w:bottom w:w="28" w:type="dxa"/>
              <w:right w:w="57" w:type="dxa"/>
            </w:tcMar>
            <w:vAlign w:val="center"/>
            <w:hideMark/>
          </w:tcPr>
          <w:p w14:paraId="68822B09" w14:textId="7E0CC034"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567" w:type="dxa"/>
            <w:shd w:val="clear" w:color="auto" w:fill="auto"/>
            <w:tcMar>
              <w:top w:w="28" w:type="dxa"/>
              <w:left w:w="57" w:type="dxa"/>
              <w:bottom w:w="28" w:type="dxa"/>
              <w:right w:w="57" w:type="dxa"/>
            </w:tcMar>
            <w:vAlign w:val="center"/>
            <w:hideMark/>
          </w:tcPr>
          <w:p w14:paraId="64B9D4F4" w14:textId="4A368579" w:rsidR="001925F7" w:rsidRPr="000A4681" w:rsidRDefault="001925F7" w:rsidP="00FC4FA9">
            <w:pPr>
              <w:textAlignment w:val="baseline"/>
              <w:rPr>
                <w:rFonts w:ascii="Times New Roman" w:eastAsia="Times New Roman" w:hAnsi="Times New Roman" w:cs="Times New Roman"/>
                <w:lang w:eastAsia="lt-LT"/>
              </w:rPr>
            </w:pPr>
          </w:p>
        </w:tc>
        <w:tc>
          <w:tcPr>
            <w:tcW w:w="709" w:type="dxa"/>
            <w:shd w:val="clear" w:color="auto" w:fill="auto"/>
            <w:tcMar>
              <w:top w:w="28" w:type="dxa"/>
              <w:left w:w="57" w:type="dxa"/>
              <w:bottom w:w="28" w:type="dxa"/>
              <w:right w:w="57" w:type="dxa"/>
            </w:tcMar>
            <w:vAlign w:val="center"/>
            <w:hideMark/>
          </w:tcPr>
          <w:p w14:paraId="482B88EE" w14:textId="28AB5317"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r>
      <w:tr w:rsidR="000A4681" w:rsidRPr="000A4681" w14:paraId="1C284A20" w14:textId="77777777" w:rsidTr="004B3153">
        <w:tc>
          <w:tcPr>
            <w:tcW w:w="7508" w:type="dxa"/>
            <w:shd w:val="clear" w:color="auto" w:fill="auto"/>
            <w:tcMar>
              <w:top w:w="28" w:type="dxa"/>
              <w:left w:w="57" w:type="dxa"/>
              <w:bottom w:w="28" w:type="dxa"/>
              <w:right w:w="57" w:type="dxa"/>
            </w:tcMar>
            <w:hideMark/>
          </w:tcPr>
          <w:p w14:paraId="0CF21395" w14:textId="5CEB0E64"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Rinkinys skirtingų formų ledo kristalų (snaigių) modeliams konstruoti ir vandenilinius ryšius nagrinėti.</w:t>
            </w:r>
          </w:p>
        </w:tc>
        <w:tc>
          <w:tcPr>
            <w:tcW w:w="2410" w:type="dxa"/>
            <w:shd w:val="clear" w:color="auto" w:fill="FFFFFF" w:themeFill="background1"/>
            <w:tcMar>
              <w:top w:w="28" w:type="dxa"/>
              <w:left w:w="57" w:type="dxa"/>
              <w:bottom w:w="28" w:type="dxa"/>
              <w:right w:w="57" w:type="dxa"/>
            </w:tcMar>
            <w:hideMark/>
          </w:tcPr>
          <w:p w14:paraId="3DE5F772" w14:textId="4A5DF6CD"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Mokymo priemonės</w:t>
            </w:r>
          </w:p>
        </w:tc>
        <w:tc>
          <w:tcPr>
            <w:tcW w:w="2693" w:type="dxa"/>
            <w:shd w:val="clear" w:color="auto" w:fill="auto"/>
            <w:tcMar>
              <w:top w:w="28" w:type="dxa"/>
              <w:left w:w="57" w:type="dxa"/>
              <w:bottom w:w="28" w:type="dxa"/>
              <w:right w:w="57" w:type="dxa"/>
            </w:tcMar>
            <w:hideMark/>
          </w:tcPr>
          <w:p w14:paraId="3A52B2B8" w14:textId="192E6623"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Chemija</w:t>
            </w:r>
          </w:p>
        </w:tc>
        <w:tc>
          <w:tcPr>
            <w:tcW w:w="709" w:type="dxa"/>
            <w:shd w:val="clear" w:color="auto" w:fill="auto"/>
            <w:tcMar>
              <w:top w:w="28" w:type="dxa"/>
              <w:left w:w="57" w:type="dxa"/>
              <w:bottom w:w="28" w:type="dxa"/>
              <w:right w:w="57" w:type="dxa"/>
            </w:tcMar>
            <w:vAlign w:val="center"/>
            <w:hideMark/>
          </w:tcPr>
          <w:p w14:paraId="119F22AD" w14:textId="335533DD"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567" w:type="dxa"/>
            <w:shd w:val="clear" w:color="auto" w:fill="auto"/>
            <w:tcMar>
              <w:top w:w="28" w:type="dxa"/>
              <w:left w:w="57" w:type="dxa"/>
              <w:bottom w:w="28" w:type="dxa"/>
              <w:right w:w="57" w:type="dxa"/>
            </w:tcMar>
            <w:vAlign w:val="center"/>
            <w:hideMark/>
          </w:tcPr>
          <w:p w14:paraId="2101F48E" w14:textId="66B36C9D" w:rsidR="001925F7" w:rsidRPr="000A4681" w:rsidRDefault="001925F7" w:rsidP="00FC4FA9">
            <w:pPr>
              <w:textAlignment w:val="baseline"/>
              <w:rPr>
                <w:rFonts w:ascii="Times New Roman" w:eastAsia="Times New Roman" w:hAnsi="Times New Roman" w:cs="Times New Roman"/>
                <w:lang w:eastAsia="lt-LT"/>
              </w:rPr>
            </w:pPr>
          </w:p>
        </w:tc>
        <w:tc>
          <w:tcPr>
            <w:tcW w:w="567" w:type="dxa"/>
            <w:shd w:val="clear" w:color="auto" w:fill="auto"/>
            <w:tcMar>
              <w:top w:w="28" w:type="dxa"/>
              <w:left w:w="57" w:type="dxa"/>
              <w:bottom w:w="28" w:type="dxa"/>
              <w:right w:w="57" w:type="dxa"/>
            </w:tcMar>
            <w:vAlign w:val="center"/>
            <w:hideMark/>
          </w:tcPr>
          <w:p w14:paraId="630FBDC8" w14:textId="0C5AC03E"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709" w:type="dxa"/>
            <w:shd w:val="clear" w:color="auto" w:fill="auto"/>
            <w:tcMar>
              <w:top w:w="28" w:type="dxa"/>
              <w:left w:w="57" w:type="dxa"/>
              <w:bottom w:w="28" w:type="dxa"/>
              <w:right w:w="57" w:type="dxa"/>
            </w:tcMar>
            <w:vAlign w:val="center"/>
            <w:hideMark/>
          </w:tcPr>
          <w:p w14:paraId="6DF08575" w14:textId="108DD202" w:rsidR="001925F7" w:rsidRPr="000A4681" w:rsidRDefault="001925F7" w:rsidP="00FC4FA9">
            <w:pPr>
              <w:textAlignment w:val="baseline"/>
              <w:rPr>
                <w:rFonts w:ascii="Times New Roman" w:eastAsia="Times New Roman" w:hAnsi="Times New Roman" w:cs="Times New Roman"/>
                <w:lang w:eastAsia="lt-LT"/>
              </w:rPr>
            </w:pPr>
          </w:p>
        </w:tc>
      </w:tr>
      <w:tr w:rsidR="000A4681" w:rsidRPr="000A4681" w14:paraId="7E3EBF23" w14:textId="77777777" w:rsidTr="004B3153">
        <w:tc>
          <w:tcPr>
            <w:tcW w:w="7508" w:type="dxa"/>
            <w:shd w:val="clear" w:color="auto" w:fill="auto"/>
            <w:tcMar>
              <w:top w:w="28" w:type="dxa"/>
              <w:left w:w="57" w:type="dxa"/>
              <w:bottom w:w="28" w:type="dxa"/>
              <w:right w:w="57" w:type="dxa"/>
            </w:tcMar>
            <w:hideMark/>
          </w:tcPr>
          <w:p w14:paraId="50B067EB" w14:textId="4094015F"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lastRenderedPageBreak/>
              <w:t>Rutuliukų, atvaizduojančių elektronus, protonus ir neutronus, rinkinys, skirtas skirtingiems atomų modeliams konstruoti.</w:t>
            </w:r>
          </w:p>
        </w:tc>
        <w:tc>
          <w:tcPr>
            <w:tcW w:w="2410" w:type="dxa"/>
            <w:shd w:val="clear" w:color="auto" w:fill="auto"/>
            <w:tcMar>
              <w:top w:w="28" w:type="dxa"/>
              <w:left w:w="57" w:type="dxa"/>
              <w:bottom w:w="28" w:type="dxa"/>
              <w:right w:w="57" w:type="dxa"/>
            </w:tcMar>
            <w:hideMark/>
          </w:tcPr>
          <w:p w14:paraId="1A8F885A" w14:textId="40220609"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Mokymo priemonės</w:t>
            </w:r>
          </w:p>
        </w:tc>
        <w:tc>
          <w:tcPr>
            <w:tcW w:w="2693" w:type="dxa"/>
            <w:shd w:val="clear" w:color="auto" w:fill="auto"/>
            <w:tcMar>
              <w:top w:w="28" w:type="dxa"/>
              <w:left w:w="57" w:type="dxa"/>
              <w:bottom w:w="28" w:type="dxa"/>
              <w:right w:w="57" w:type="dxa"/>
            </w:tcMar>
            <w:hideMark/>
          </w:tcPr>
          <w:p w14:paraId="0F6EA057" w14:textId="3F601A03"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Chemija</w:t>
            </w:r>
          </w:p>
        </w:tc>
        <w:tc>
          <w:tcPr>
            <w:tcW w:w="709" w:type="dxa"/>
            <w:shd w:val="clear" w:color="auto" w:fill="auto"/>
            <w:tcMar>
              <w:top w:w="28" w:type="dxa"/>
              <w:left w:w="57" w:type="dxa"/>
              <w:bottom w:w="28" w:type="dxa"/>
              <w:right w:w="57" w:type="dxa"/>
            </w:tcMar>
            <w:vAlign w:val="center"/>
            <w:hideMark/>
          </w:tcPr>
          <w:p w14:paraId="2209F390" w14:textId="3FD52BAE"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567" w:type="dxa"/>
            <w:shd w:val="clear" w:color="auto" w:fill="auto"/>
            <w:tcMar>
              <w:top w:w="28" w:type="dxa"/>
              <w:left w:w="57" w:type="dxa"/>
              <w:bottom w:w="28" w:type="dxa"/>
              <w:right w:w="57" w:type="dxa"/>
            </w:tcMar>
            <w:vAlign w:val="center"/>
            <w:hideMark/>
          </w:tcPr>
          <w:p w14:paraId="72D19980" w14:textId="6FF997BC" w:rsidR="001925F7" w:rsidRPr="000A4681" w:rsidRDefault="001925F7" w:rsidP="00FC4FA9">
            <w:pPr>
              <w:textAlignment w:val="baseline"/>
              <w:rPr>
                <w:rFonts w:ascii="Times New Roman" w:eastAsia="Times New Roman" w:hAnsi="Times New Roman" w:cs="Times New Roman"/>
                <w:lang w:eastAsia="lt-LT"/>
              </w:rPr>
            </w:pPr>
          </w:p>
        </w:tc>
        <w:tc>
          <w:tcPr>
            <w:tcW w:w="567" w:type="dxa"/>
            <w:shd w:val="clear" w:color="auto" w:fill="auto"/>
            <w:tcMar>
              <w:top w:w="28" w:type="dxa"/>
              <w:left w:w="57" w:type="dxa"/>
              <w:bottom w:w="28" w:type="dxa"/>
              <w:right w:w="57" w:type="dxa"/>
            </w:tcMar>
            <w:vAlign w:val="center"/>
            <w:hideMark/>
          </w:tcPr>
          <w:p w14:paraId="6DFABA8F" w14:textId="553F0C38"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709" w:type="dxa"/>
            <w:shd w:val="clear" w:color="auto" w:fill="auto"/>
            <w:tcMar>
              <w:top w:w="28" w:type="dxa"/>
              <w:left w:w="57" w:type="dxa"/>
              <w:bottom w:w="28" w:type="dxa"/>
              <w:right w:w="57" w:type="dxa"/>
            </w:tcMar>
            <w:vAlign w:val="center"/>
            <w:hideMark/>
          </w:tcPr>
          <w:p w14:paraId="46D3F1EA" w14:textId="6EC4A32C" w:rsidR="001925F7" w:rsidRPr="000A4681" w:rsidRDefault="001925F7" w:rsidP="00FC4FA9">
            <w:pPr>
              <w:textAlignment w:val="baseline"/>
              <w:rPr>
                <w:rFonts w:ascii="Times New Roman" w:eastAsia="Times New Roman" w:hAnsi="Times New Roman" w:cs="Times New Roman"/>
                <w:lang w:eastAsia="lt-LT"/>
              </w:rPr>
            </w:pPr>
          </w:p>
        </w:tc>
      </w:tr>
      <w:tr w:rsidR="000A4681" w:rsidRPr="000A4681" w14:paraId="69AF5101" w14:textId="77777777" w:rsidTr="004B3153">
        <w:tc>
          <w:tcPr>
            <w:tcW w:w="7508" w:type="dxa"/>
            <w:shd w:val="clear" w:color="auto" w:fill="auto"/>
            <w:tcMar>
              <w:top w:w="28" w:type="dxa"/>
              <w:left w:w="57" w:type="dxa"/>
              <w:bottom w:w="28" w:type="dxa"/>
              <w:right w:w="57" w:type="dxa"/>
            </w:tcMar>
            <w:hideMark/>
          </w:tcPr>
          <w:p w14:paraId="483797BA" w14:textId="09057AB3"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Rutuliukų ir jungčių, atvaizduojančių skirtingus atomus ir cheminius ryšius, rinkinys, skirtas mokiniams skirtingų medžiagų molekulių modeliams konstruoti ir jų struktūrą analizuoti.</w:t>
            </w:r>
          </w:p>
        </w:tc>
        <w:tc>
          <w:tcPr>
            <w:tcW w:w="2410" w:type="dxa"/>
            <w:shd w:val="clear" w:color="auto" w:fill="auto"/>
            <w:tcMar>
              <w:top w:w="28" w:type="dxa"/>
              <w:left w:w="57" w:type="dxa"/>
              <w:bottom w:w="28" w:type="dxa"/>
              <w:right w:w="57" w:type="dxa"/>
            </w:tcMar>
            <w:hideMark/>
          </w:tcPr>
          <w:p w14:paraId="17C497B5" w14:textId="7AE543E3"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Mokymo priemonės</w:t>
            </w:r>
          </w:p>
        </w:tc>
        <w:tc>
          <w:tcPr>
            <w:tcW w:w="2693" w:type="dxa"/>
            <w:shd w:val="clear" w:color="auto" w:fill="auto"/>
            <w:tcMar>
              <w:top w:w="28" w:type="dxa"/>
              <w:left w:w="57" w:type="dxa"/>
              <w:bottom w:w="28" w:type="dxa"/>
              <w:right w:w="57" w:type="dxa"/>
            </w:tcMar>
            <w:hideMark/>
          </w:tcPr>
          <w:p w14:paraId="6BFCCC20" w14:textId="01727EFA"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Chemija</w:t>
            </w:r>
          </w:p>
        </w:tc>
        <w:tc>
          <w:tcPr>
            <w:tcW w:w="709" w:type="dxa"/>
            <w:shd w:val="clear" w:color="auto" w:fill="auto"/>
            <w:tcMar>
              <w:top w:w="28" w:type="dxa"/>
              <w:left w:w="57" w:type="dxa"/>
              <w:bottom w:w="28" w:type="dxa"/>
              <w:right w:w="57" w:type="dxa"/>
            </w:tcMar>
            <w:vAlign w:val="center"/>
            <w:hideMark/>
          </w:tcPr>
          <w:p w14:paraId="5C2FCB81" w14:textId="1918F1CF"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567" w:type="dxa"/>
            <w:shd w:val="clear" w:color="auto" w:fill="auto"/>
            <w:tcMar>
              <w:top w:w="28" w:type="dxa"/>
              <w:left w:w="57" w:type="dxa"/>
              <w:bottom w:w="28" w:type="dxa"/>
              <w:right w:w="57" w:type="dxa"/>
            </w:tcMar>
            <w:vAlign w:val="center"/>
            <w:hideMark/>
          </w:tcPr>
          <w:p w14:paraId="309EF2A6" w14:textId="6D014E97" w:rsidR="001925F7" w:rsidRPr="000A4681" w:rsidRDefault="001925F7" w:rsidP="00FC4FA9">
            <w:pPr>
              <w:textAlignment w:val="baseline"/>
              <w:rPr>
                <w:rFonts w:ascii="Times New Roman" w:eastAsia="Times New Roman" w:hAnsi="Times New Roman" w:cs="Times New Roman"/>
                <w:lang w:eastAsia="lt-LT"/>
              </w:rPr>
            </w:pPr>
          </w:p>
        </w:tc>
        <w:tc>
          <w:tcPr>
            <w:tcW w:w="567" w:type="dxa"/>
            <w:shd w:val="clear" w:color="auto" w:fill="auto"/>
            <w:tcMar>
              <w:top w:w="28" w:type="dxa"/>
              <w:left w:w="57" w:type="dxa"/>
              <w:bottom w:w="28" w:type="dxa"/>
              <w:right w:w="57" w:type="dxa"/>
            </w:tcMar>
            <w:vAlign w:val="center"/>
            <w:hideMark/>
          </w:tcPr>
          <w:p w14:paraId="5CCF9B87" w14:textId="6630E021"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709" w:type="dxa"/>
            <w:shd w:val="clear" w:color="auto" w:fill="auto"/>
            <w:tcMar>
              <w:top w:w="28" w:type="dxa"/>
              <w:left w:w="57" w:type="dxa"/>
              <w:bottom w:w="28" w:type="dxa"/>
              <w:right w:w="57" w:type="dxa"/>
            </w:tcMar>
            <w:vAlign w:val="center"/>
            <w:hideMark/>
          </w:tcPr>
          <w:p w14:paraId="238E5FFD" w14:textId="7C1333C4" w:rsidR="001925F7" w:rsidRPr="000A4681" w:rsidRDefault="001925F7" w:rsidP="00FC4FA9">
            <w:pPr>
              <w:textAlignment w:val="baseline"/>
              <w:rPr>
                <w:rFonts w:ascii="Times New Roman" w:eastAsia="Times New Roman" w:hAnsi="Times New Roman" w:cs="Times New Roman"/>
                <w:lang w:eastAsia="lt-LT"/>
              </w:rPr>
            </w:pPr>
          </w:p>
        </w:tc>
      </w:tr>
      <w:tr w:rsidR="000A4681" w:rsidRPr="000A4681" w14:paraId="705D6484" w14:textId="77777777" w:rsidTr="004B3153">
        <w:tc>
          <w:tcPr>
            <w:tcW w:w="7508" w:type="dxa"/>
            <w:shd w:val="clear" w:color="auto" w:fill="auto"/>
            <w:tcMar>
              <w:top w:w="28" w:type="dxa"/>
              <w:left w:w="57" w:type="dxa"/>
              <w:bottom w:w="28" w:type="dxa"/>
              <w:right w:w="57" w:type="dxa"/>
            </w:tcMar>
            <w:hideMark/>
          </w:tcPr>
          <w:p w14:paraId="05C37479" w14:textId="1B7026CC" w:rsidR="001925F7" w:rsidRPr="000A4681" w:rsidRDefault="004D72C0"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Įvairios s</w:t>
            </w:r>
            <w:r w:rsidR="001925F7" w:rsidRPr="000A4681">
              <w:rPr>
                <w:rFonts w:ascii="Times New Roman" w:eastAsia="Times New Roman" w:hAnsi="Times New Roman" w:cs="Times New Roman"/>
                <w:lang w:eastAsia="lt-LT"/>
              </w:rPr>
              <w:t>kaitmeninė mokymosi priemonė</w:t>
            </w:r>
            <w:r w:rsidRPr="000A4681">
              <w:rPr>
                <w:rFonts w:ascii="Times New Roman" w:eastAsia="Times New Roman" w:hAnsi="Times New Roman" w:cs="Times New Roman"/>
                <w:lang w:eastAsia="lt-LT"/>
              </w:rPr>
              <w:t>s</w:t>
            </w:r>
            <w:r w:rsidR="001925F7" w:rsidRPr="000A4681">
              <w:rPr>
                <w:rFonts w:ascii="Times New Roman" w:eastAsia="Times New Roman" w:hAnsi="Times New Roman" w:cs="Times New Roman"/>
                <w:lang w:eastAsia="lt-LT"/>
              </w:rPr>
              <w:t>, skirt</w:t>
            </w:r>
            <w:r w:rsidRPr="000A4681">
              <w:rPr>
                <w:rFonts w:ascii="Times New Roman" w:eastAsia="Times New Roman" w:hAnsi="Times New Roman" w:cs="Times New Roman"/>
                <w:lang w:eastAsia="lt-LT"/>
              </w:rPr>
              <w:t xml:space="preserve">os dalyko </w:t>
            </w:r>
            <w:r w:rsidR="009245C4" w:rsidRPr="000A4681">
              <w:rPr>
                <w:rFonts w:ascii="Times New Roman" w:eastAsia="Times New Roman" w:hAnsi="Times New Roman" w:cs="Times New Roman"/>
                <w:lang w:eastAsia="lt-LT"/>
              </w:rPr>
              <w:t>tikslams pasiekti</w:t>
            </w:r>
          </w:p>
        </w:tc>
        <w:tc>
          <w:tcPr>
            <w:tcW w:w="2410" w:type="dxa"/>
            <w:shd w:val="clear" w:color="auto" w:fill="auto"/>
            <w:tcMar>
              <w:top w:w="28" w:type="dxa"/>
              <w:left w:w="57" w:type="dxa"/>
              <w:bottom w:w="28" w:type="dxa"/>
              <w:right w:w="57" w:type="dxa"/>
            </w:tcMar>
            <w:hideMark/>
          </w:tcPr>
          <w:p w14:paraId="36580905" w14:textId="33E0FA25"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Mokymo priemonės</w:t>
            </w:r>
          </w:p>
        </w:tc>
        <w:tc>
          <w:tcPr>
            <w:tcW w:w="2693" w:type="dxa"/>
            <w:shd w:val="clear" w:color="auto" w:fill="auto"/>
            <w:tcMar>
              <w:top w:w="28" w:type="dxa"/>
              <w:left w:w="57" w:type="dxa"/>
              <w:bottom w:w="28" w:type="dxa"/>
              <w:right w:w="57" w:type="dxa"/>
            </w:tcMar>
            <w:hideMark/>
          </w:tcPr>
          <w:p w14:paraId="6A5ECE18" w14:textId="1A250909"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Chemija</w:t>
            </w:r>
          </w:p>
        </w:tc>
        <w:tc>
          <w:tcPr>
            <w:tcW w:w="709" w:type="dxa"/>
            <w:shd w:val="clear" w:color="auto" w:fill="auto"/>
            <w:tcMar>
              <w:top w:w="28" w:type="dxa"/>
              <w:left w:w="57" w:type="dxa"/>
              <w:bottom w:w="28" w:type="dxa"/>
              <w:right w:w="57" w:type="dxa"/>
            </w:tcMar>
            <w:vAlign w:val="center"/>
            <w:hideMark/>
          </w:tcPr>
          <w:p w14:paraId="52156149" w14:textId="689152BC" w:rsidR="001925F7" w:rsidRPr="000A4681" w:rsidRDefault="001925F7" w:rsidP="00FC4FA9">
            <w:pPr>
              <w:textAlignment w:val="baseline"/>
              <w:rPr>
                <w:rFonts w:ascii="Times New Roman" w:eastAsia="Times New Roman" w:hAnsi="Times New Roman" w:cs="Times New Roman"/>
                <w:lang w:eastAsia="lt-LT"/>
              </w:rPr>
            </w:pPr>
          </w:p>
        </w:tc>
        <w:tc>
          <w:tcPr>
            <w:tcW w:w="567" w:type="dxa"/>
            <w:shd w:val="clear" w:color="auto" w:fill="auto"/>
            <w:tcMar>
              <w:top w:w="28" w:type="dxa"/>
              <w:left w:w="57" w:type="dxa"/>
              <w:bottom w:w="28" w:type="dxa"/>
              <w:right w:w="57" w:type="dxa"/>
            </w:tcMar>
            <w:vAlign w:val="center"/>
            <w:hideMark/>
          </w:tcPr>
          <w:p w14:paraId="1941FCF2" w14:textId="2A1FEC3C"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 x</w:t>
            </w:r>
          </w:p>
        </w:tc>
        <w:tc>
          <w:tcPr>
            <w:tcW w:w="567" w:type="dxa"/>
            <w:shd w:val="clear" w:color="auto" w:fill="auto"/>
            <w:tcMar>
              <w:top w:w="28" w:type="dxa"/>
              <w:left w:w="57" w:type="dxa"/>
              <w:bottom w:w="28" w:type="dxa"/>
              <w:right w:w="57" w:type="dxa"/>
            </w:tcMar>
            <w:vAlign w:val="center"/>
            <w:hideMark/>
          </w:tcPr>
          <w:p w14:paraId="13919813" w14:textId="25B68FE4" w:rsidR="001925F7" w:rsidRPr="000A4681" w:rsidRDefault="001925F7" w:rsidP="00FC4FA9">
            <w:pPr>
              <w:textAlignment w:val="baseline"/>
              <w:rPr>
                <w:rFonts w:ascii="Times New Roman" w:eastAsia="Times New Roman" w:hAnsi="Times New Roman" w:cs="Times New Roman"/>
                <w:lang w:eastAsia="lt-LT"/>
              </w:rPr>
            </w:pPr>
          </w:p>
        </w:tc>
        <w:tc>
          <w:tcPr>
            <w:tcW w:w="709" w:type="dxa"/>
            <w:shd w:val="clear" w:color="auto" w:fill="auto"/>
            <w:tcMar>
              <w:top w:w="28" w:type="dxa"/>
              <w:left w:w="57" w:type="dxa"/>
              <w:bottom w:w="28" w:type="dxa"/>
              <w:right w:w="57" w:type="dxa"/>
            </w:tcMar>
            <w:vAlign w:val="center"/>
            <w:hideMark/>
          </w:tcPr>
          <w:p w14:paraId="5383C14E" w14:textId="67BAEC5A"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r>
      <w:tr w:rsidR="000A4681" w:rsidRPr="000A4681" w14:paraId="5EFF6D72" w14:textId="77777777" w:rsidTr="004B3153">
        <w:tc>
          <w:tcPr>
            <w:tcW w:w="7508" w:type="dxa"/>
            <w:shd w:val="clear" w:color="auto" w:fill="auto"/>
            <w:tcMar>
              <w:top w:w="28" w:type="dxa"/>
              <w:left w:w="57" w:type="dxa"/>
              <w:bottom w:w="28" w:type="dxa"/>
              <w:right w:w="57" w:type="dxa"/>
            </w:tcMar>
            <w:hideMark/>
          </w:tcPr>
          <w:p w14:paraId="53C36BDA" w14:textId="7F8A1C7C" w:rsidR="001925F7" w:rsidRPr="000A4681" w:rsidRDefault="001925F7" w:rsidP="00A33211">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Programinės įrangos, tinkamos visiems jutikliams, ir konkretiems jutikliams būtinų priedų (pvz., suderinama WiFi sąsaja, USB jungtis, maitinimas ir pan.) rinkinys.</w:t>
            </w:r>
          </w:p>
        </w:tc>
        <w:tc>
          <w:tcPr>
            <w:tcW w:w="2410" w:type="dxa"/>
            <w:shd w:val="clear" w:color="auto" w:fill="auto"/>
            <w:tcMar>
              <w:top w:w="28" w:type="dxa"/>
              <w:left w:w="57" w:type="dxa"/>
              <w:bottom w:w="28" w:type="dxa"/>
              <w:right w:w="57" w:type="dxa"/>
            </w:tcMar>
            <w:hideMark/>
          </w:tcPr>
          <w:p w14:paraId="0B0D5AF9" w14:textId="12E55FE3"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Daiktai ir (ar) įranga</w:t>
            </w:r>
          </w:p>
        </w:tc>
        <w:tc>
          <w:tcPr>
            <w:tcW w:w="2693" w:type="dxa"/>
            <w:shd w:val="clear" w:color="auto" w:fill="auto"/>
            <w:tcMar>
              <w:top w:w="28" w:type="dxa"/>
              <w:left w:w="57" w:type="dxa"/>
              <w:bottom w:w="28" w:type="dxa"/>
              <w:right w:w="57" w:type="dxa"/>
            </w:tcMar>
            <w:hideMark/>
          </w:tcPr>
          <w:p w14:paraId="1A67AE98" w14:textId="1CD014A6"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Fizika</w:t>
            </w:r>
          </w:p>
        </w:tc>
        <w:tc>
          <w:tcPr>
            <w:tcW w:w="709" w:type="dxa"/>
            <w:shd w:val="clear" w:color="auto" w:fill="auto"/>
            <w:tcMar>
              <w:top w:w="28" w:type="dxa"/>
              <w:left w:w="57" w:type="dxa"/>
              <w:bottom w:w="28" w:type="dxa"/>
              <w:right w:w="57" w:type="dxa"/>
            </w:tcMar>
            <w:vAlign w:val="center"/>
            <w:hideMark/>
          </w:tcPr>
          <w:p w14:paraId="16A1B02C" w14:textId="61380CAB"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567" w:type="dxa"/>
            <w:shd w:val="clear" w:color="auto" w:fill="auto"/>
            <w:tcMar>
              <w:top w:w="28" w:type="dxa"/>
              <w:left w:w="57" w:type="dxa"/>
              <w:bottom w:w="28" w:type="dxa"/>
              <w:right w:w="57" w:type="dxa"/>
            </w:tcMar>
            <w:vAlign w:val="center"/>
            <w:hideMark/>
          </w:tcPr>
          <w:p w14:paraId="53F04F3E" w14:textId="3E4AD6C9" w:rsidR="001925F7" w:rsidRPr="000A4681" w:rsidRDefault="001925F7" w:rsidP="00FC4FA9">
            <w:pPr>
              <w:textAlignment w:val="baseline"/>
              <w:rPr>
                <w:rFonts w:ascii="Times New Roman" w:eastAsia="Times New Roman" w:hAnsi="Times New Roman" w:cs="Times New Roman"/>
                <w:lang w:eastAsia="lt-LT"/>
              </w:rPr>
            </w:pPr>
          </w:p>
        </w:tc>
        <w:tc>
          <w:tcPr>
            <w:tcW w:w="567" w:type="dxa"/>
            <w:shd w:val="clear" w:color="auto" w:fill="auto"/>
            <w:tcMar>
              <w:top w:w="28" w:type="dxa"/>
              <w:left w:w="57" w:type="dxa"/>
              <w:bottom w:w="28" w:type="dxa"/>
              <w:right w:w="57" w:type="dxa"/>
            </w:tcMar>
            <w:vAlign w:val="center"/>
            <w:hideMark/>
          </w:tcPr>
          <w:p w14:paraId="451CCD66" w14:textId="581EAE9E"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709" w:type="dxa"/>
            <w:shd w:val="clear" w:color="auto" w:fill="auto"/>
            <w:tcMar>
              <w:top w:w="28" w:type="dxa"/>
              <w:left w:w="57" w:type="dxa"/>
              <w:bottom w:w="28" w:type="dxa"/>
              <w:right w:w="57" w:type="dxa"/>
            </w:tcMar>
            <w:vAlign w:val="center"/>
            <w:hideMark/>
          </w:tcPr>
          <w:p w14:paraId="7D008DA7" w14:textId="2C1DB5D2" w:rsidR="001925F7" w:rsidRPr="000A4681" w:rsidRDefault="001925F7" w:rsidP="00FC4FA9">
            <w:pPr>
              <w:textAlignment w:val="baseline"/>
              <w:rPr>
                <w:rFonts w:ascii="Times New Roman" w:eastAsia="Times New Roman" w:hAnsi="Times New Roman" w:cs="Times New Roman"/>
                <w:lang w:eastAsia="lt-LT"/>
              </w:rPr>
            </w:pPr>
          </w:p>
        </w:tc>
      </w:tr>
      <w:tr w:rsidR="000A4681" w:rsidRPr="000A4681" w14:paraId="7DFC9B2C" w14:textId="77777777" w:rsidTr="004B3153">
        <w:tc>
          <w:tcPr>
            <w:tcW w:w="7508" w:type="dxa"/>
            <w:shd w:val="clear" w:color="auto" w:fill="auto"/>
            <w:tcMar>
              <w:top w:w="28" w:type="dxa"/>
              <w:left w:w="57" w:type="dxa"/>
              <w:bottom w:w="28" w:type="dxa"/>
              <w:right w:w="57" w:type="dxa"/>
            </w:tcMar>
            <w:hideMark/>
          </w:tcPr>
          <w:p w14:paraId="0816A88D" w14:textId="3FB40BA4"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Elektros paskirstymo įranga (nuolatinė srovė, 4–12 V) arba nuolatinės srovės (4–12 V) maitinimo šaltiniai kiekvienai darbo vietai.</w:t>
            </w:r>
          </w:p>
        </w:tc>
        <w:tc>
          <w:tcPr>
            <w:tcW w:w="2410" w:type="dxa"/>
            <w:shd w:val="clear" w:color="auto" w:fill="auto"/>
            <w:tcMar>
              <w:top w:w="28" w:type="dxa"/>
              <w:left w:w="57" w:type="dxa"/>
              <w:bottom w:w="28" w:type="dxa"/>
              <w:right w:w="57" w:type="dxa"/>
            </w:tcMar>
            <w:hideMark/>
          </w:tcPr>
          <w:p w14:paraId="684CDF8B" w14:textId="785763AD"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Daiktai ir (ar) įranga</w:t>
            </w:r>
          </w:p>
        </w:tc>
        <w:tc>
          <w:tcPr>
            <w:tcW w:w="2693" w:type="dxa"/>
            <w:shd w:val="clear" w:color="auto" w:fill="auto"/>
            <w:tcMar>
              <w:top w:w="28" w:type="dxa"/>
              <w:left w:w="57" w:type="dxa"/>
              <w:bottom w:w="28" w:type="dxa"/>
              <w:right w:w="57" w:type="dxa"/>
            </w:tcMar>
            <w:hideMark/>
          </w:tcPr>
          <w:p w14:paraId="6828CBC8" w14:textId="35F7CEA2"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Fizika</w:t>
            </w:r>
          </w:p>
        </w:tc>
        <w:tc>
          <w:tcPr>
            <w:tcW w:w="709" w:type="dxa"/>
            <w:shd w:val="clear" w:color="auto" w:fill="auto"/>
            <w:tcMar>
              <w:top w:w="28" w:type="dxa"/>
              <w:left w:w="57" w:type="dxa"/>
              <w:bottom w:w="28" w:type="dxa"/>
              <w:right w:w="57" w:type="dxa"/>
            </w:tcMar>
            <w:vAlign w:val="center"/>
            <w:hideMark/>
          </w:tcPr>
          <w:p w14:paraId="001EB444" w14:textId="2A2C3798"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567" w:type="dxa"/>
            <w:shd w:val="clear" w:color="auto" w:fill="auto"/>
            <w:tcMar>
              <w:top w:w="28" w:type="dxa"/>
              <w:left w:w="57" w:type="dxa"/>
              <w:bottom w:w="28" w:type="dxa"/>
              <w:right w:w="57" w:type="dxa"/>
            </w:tcMar>
            <w:vAlign w:val="center"/>
            <w:hideMark/>
          </w:tcPr>
          <w:p w14:paraId="34F64ACD" w14:textId="7D5D91B7" w:rsidR="001925F7" w:rsidRPr="000A4681" w:rsidRDefault="001925F7" w:rsidP="00FC4FA9">
            <w:pPr>
              <w:textAlignment w:val="baseline"/>
              <w:rPr>
                <w:rFonts w:ascii="Times New Roman" w:eastAsia="Times New Roman" w:hAnsi="Times New Roman" w:cs="Times New Roman"/>
                <w:lang w:eastAsia="lt-LT"/>
              </w:rPr>
            </w:pPr>
          </w:p>
        </w:tc>
        <w:tc>
          <w:tcPr>
            <w:tcW w:w="567" w:type="dxa"/>
            <w:shd w:val="clear" w:color="auto" w:fill="auto"/>
            <w:tcMar>
              <w:top w:w="28" w:type="dxa"/>
              <w:left w:w="57" w:type="dxa"/>
              <w:bottom w:w="28" w:type="dxa"/>
              <w:right w:w="57" w:type="dxa"/>
            </w:tcMar>
            <w:vAlign w:val="center"/>
            <w:hideMark/>
          </w:tcPr>
          <w:p w14:paraId="67A079DB" w14:textId="09AC0EF9"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709" w:type="dxa"/>
            <w:shd w:val="clear" w:color="auto" w:fill="auto"/>
            <w:tcMar>
              <w:top w:w="28" w:type="dxa"/>
              <w:left w:w="57" w:type="dxa"/>
              <w:bottom w:w="28" w:type="dxa"/>
              <w:right w:w="57" w:type="dxa"/>
            </w:tcMar>
            <w:vAlign w:val="center"/>
            <w:hideMark/>
          </w:tcPr>
          <w:p w14:paraId="126FB78E" w14:textId="28C712BE" w:rsidR="001925F7" w:rsidRPr="000A4681" w:rsidRDefault="001925F7" w:rsidP="00FC4FA9">
            <w:pPr>
              <w:textAlignment w:val="baseline"/>
              <w:rPr>
                <w:rFonts w:ascii="Times New Roman" w:eastAsia="Times New Roman" w:hAnsi="Times New Roman" w:cs="Times New Roman"/>
                <w:lang w:eastAsia="lt-LT"/>
              </w:rPr>
            </w:pPr>
          </w:p>
        </w:tc>
      </w:tr>
      <w:tr w:rsidR="000A4681" w:rsidRPr="000A4681" w14:paraId="7430B1F1" w14:textId="77777777" w:rsidTr="004B3153">
        <w:tc>
          <w:tcPr>
            <w:tcW w:w="7508" w:type="dxa"/>
            <w:shd w:val="clear" w:color="auto" w:fill="auto"/>
            <w:tcMar>
              <w:top w:w="28" w:type="dxa"/>
              <w:left w:w="57" w:type="dxa"/>
              <w:bottom w:w="28" w:type="dxa"/>
              <w:right w:w="57" w:type="dxa"/>
            </w:tcMar>
            <w:hideMark/>
          </w:tcPr>
          <w:p w14:paraId="5ED9DC3F" w14:textId="48507E2B"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 xml:space="preserve">Mikroskopas tiriamiesiems darbams atlikti. Bendrasis didinimas 40x, 100x, 400x. </w:t>
            </w:r>
          </w:p>
        </w:tc>
        <w:tc>
          <w:tcPr>
            <w:tcW w:w="2410" w:type="dxa"/>
            <w:shd w:val="clear" w:color="auto" w:fill="auto"/>
            <w:tcMar>
              <w:top w:w="28" w:type="dxa"/>
              <w:left w:w="57" w:type="dxa"/>
              <w:bottom w:w="28" w:type="dxa"/>
              <w:right w:w="57" w:type="dxa"/>
            </w:tcMar>
            <w:hideMark/>
          </w:tcPr>
          <w:p w14:paraId="66E34110" w14:textId="1D3FB69B"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Daiktai ir (ar) įranga</w:t>
            </w:r>
          </w:p>
        </w:tc>
        <w:tc>
          <w:tcPr>
            <w:tcW w:w="2693" w:type="dxa"/>
            <w:shd w:val="clear" w:color="auto" w:fill="auto"/>
            <w:tcMar>
              <w:top w:w="28" w:type="dxa"/>
              <w:left w:w="57" w:type="dxa"/>
              <w:bottom w:w="28" w:type="dxa"/>
              <w:right w:w="57" w:type="dxa"/>
            </w:tcMar>
            <w:hideMark/>
          </w:tcPr>
          <w:p w14:paraId="3743FD65" w14:textId="7C6FD3F9"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Fizika</w:t>
            </w:r>
          </w:p>
        </w:tc>
        <w:tc>
          <w:tcPr>
            <w:tcW w:w="709" w:type="dxa"/>
            <w:shd w:val="clear" w:color="auto" w:fill="auto"/>
            <w:tcMar>
              <w:top w:w="28" w:type="dxa"/>
              <w:left w:w="57" w:type="dxa"/>
              <w:bottom w:w="28" w:type="dxa"/>
              <w:right w:w="57" w:type="dxa"/>
            </w:tcMar>
            <w:vAlign w:val="center"/>
            <w:hideMark/>
          </w:tcPr>
          <w:p w14:paraId="465CEBD3" w14:textId="0236A707"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567" w:type="dxa"/>
            <w:shd w:val="clear" w:color="auto" w:fill="auto"/>
            <w:tcMar>
              <w:top w:w="28" w:type="dxa"/>
              <w:left w:w="57" w:type="dxa"/>
              <w:bottom w:w="28" w:type="dxa"/>
              <w:right w:w="57" w:type="dxa"/>
            </w:tcMar>
            <w:vAlign w:val="center"/>
            <w:hideMark/>
          </w:tcPr>
          <w:p w14:paraId="75CFD936" w14:textId="05B261E2"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 </w:t>
            </w:r>
          </w:p>
        </w:tc>
        <w:tc>
          <w:tcPr>
            <w:tcW w:w="567" w:type="dxa"/>
            <w:shd w:val="clear" w:color="auto" w:fill="auto"/>
            <w:tcMar>
              <w:top w:w="28" w:type="dxa"/>
              <w:left w:w="57" w:type="dxa"/>
              <w:bottom w:w="28" w:type="dxa"/>
              <w:right w:w="57" w:type="dxa"/>
            </w:tcMar>
            <w:vAlign w:val="center"/>
            <w:hideMark/>
          </w:tcPr>
          <w:p w14:paraId="41CCEB79" w14:textId="2761C045"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 </w:t>
            </w:r>
          </w:p>
        </w:tc>
        <w:tc>
          <w:tcPr>
            <w:tcW w:w="709" w:type="dxa"/>
            <w:shd w:val="clear" w:color="auto" w:fill="auto"/>
            <w:tcMar>
              <w:top w:w="28" w:type="dxa"/>
              <w:left w:w="57" w:type="dxa"/>
              <w:bottom w:w="28" w:type="dxa"/>
              <w:right w:w="57" w:type="dxa"/>
            </w:tcMar>
            <w:vAlign w:val="center"/>
            <w:hideMark/>
          </w:tcPr>
          <w:p w14:paraId="6D72485C" w14:textId="6C19E521"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r>
      <w:tr w:rsidR="000A4681" w:rsidRPr="000A4681" w14:paraId="7BEC9271" w14:textId="77777777" w:rsidTr="004B3153">
        <w:tc>
          <w:tcPr>
            <w:tcW w:w="7508" w:type="dxa"/>
            <w:shd w:val="clear" w:color="auto" w:fill="auto"/>
            <w:tcMar>
              <w:top w:w="28" w:type="dxa"/>
              <w:left w:w="57" w:type="dxa"/>
              <w:bottom w:w="28" w:type="dxa"/>
              <w:right w:w="57" w:type="dxa"/>
            </w:tcMar>
            <w:hideMark/>
          </w:tcPr>
          <w:p w14:paraId="0B274FB5" w14:textId="792F7A33"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Spiritinis termometras (nuo -10 iki +110 °C) tiriamiesiems darbams atlikti.</w:t>
            </w:r>
          </w:p>
        </w:tc>
        <w:tc>
          <w:tcPr>
            <w:tcW w:w="2410" w:type="dxa"/>
            <w:shd w:val="clear" w:color="auto" w:fill="auto"/>
            <w:tcMar>
              <w:top w:w="28" w:type="dxa"/>
              <w:left w:w="57" w:type="dxa"/>
              <w:bottom w:w="28" w:type="dxa"/>
              <w:right w:w="57" w:type="dxa"/>
            </w:tcMar>
            <w:hideMark/>
          </w:tcPr>
          <w:p w14:paraId="7E298E9E" w14:textId="1B0B5EAE"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Daiktai ir (ar) įranga</w:t>
            </w:r>
          </w:p>
        </w:tc>
        <w:tc>
          <w:tcPr>
            <w:tcW w:w="2693" w:type="dxa"/>
            <w:shd w:val="clear" w:color="auto" w:fill="auto"/>
            <w:tcMar>
              <w:top w:w="28" w:type="dxa"/>
              <w:left w:w="57" w:type="dxa"/>
              <w:bottom w:w="28" w:type="dxa"/>
              <w:right w:w="57" w:type="dxa"/>
            </w:tcMar>
            <w:hideMark/>
          </w:tcPr>
          <w:p w14:paraId="1B5148A0" w14:textId="236265D5"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Fizika</w:t>
            </w:r>
          </w:p>
        </w:tc>
        <w:tc>
          <w:tcPr>
            <w:tcW w:w="709" w:type="dxa"/>
            <w:shd w:val="clear" w:color="auto" w:fill="auto"/>
            <w:tcMar>
              <w:top w:w="28" w:type="dxa"/>
              <w:left w:w="57" w:type="dxa"/>
              <w:bottom w:w="28" w:type="dxa"/>
              <w:right w:w="57" w:type="dxa"/>
            </w:tcMar>
            <w:vAlign w:val="center"/>
            <w:hideMark/>
          </w:tcPr>
          <w:p w14:paraId="185BD41B" w14:textId="732E98FA"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567" w:type="dxa"/>
            <w:shd w:val="clear" w:color="auto" w:fill="auto"/>
            <w:tcMar>
              <w:top w:w="28" w:type="dxa"/>
              <w:left w:w="57" w:type="dxa"/>
              <w:bottom w:w="28" w:type="dxa"/>
              <w:right w:w="57" w:type="dxa"/>
            </w:tcMar>
            <w:vAlign w:val="center"/>
            <w:hideMark/>
          </w:tcPr>
          <w:p w14:paraId="15E4C935" w14:textId="5DAFB371"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 </w:t>
            </w:r>
          </w:p>
        </w:tc>
        <w:tc>
          <w:tcPr>
            <w:tcW w:w="567" w:type="dxa"/>
            <w:shd w:val="clear" w:color="auto" w:fill="auto"/>
            <w:tcMar>
              <w:top w:w="28" w:type="dxa"/>
              <w:left w:w="57" w:type="dxa"/>
              <w:bottom w:w="28" w:type="dxa"/>
              <w:right w:w="57" w:type="dxa"/>
            </w:tcMar>
            <w:vAlign w:val="center"/>
            <w:hideMark/>
          </w:tcPr>
          <w:p w14:paraId="0507AEFB" w14:textId="3883E35F"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709" w:type="dxa"/>
            <w:shd w:val="clear" w:color="auto" w:fill="auto"/>
            <w:tcMar>
              <w:top w:w="28" w:type="dxa"/>
              <w:left w:w="57" w:type="dxa"/>
              <w:bottom w:w="28" w:type="dxa"/>
              <w:right w:w="57" w:type="dxa"/>
            </w:tcMar>
            <w:vAlign w:val="center"/>
            <w:hideMark/>
          </w:tcPr>
          <w:p w14:paraId="12D0738E" w14:textId="36B68DE0" w:rsidR="001925F7" w:rsidRPr="000A4681" w:rsidRDefault="001925F7" w:rsidP="00FC4FA9">
            <w:pPr>
              <w:textAlignment w:val="baseline"/>
              <w:rPr>
                <w:rFonts w:ascii="Times New Roman" w:eastAsia="Times New Roman" w:hAnsi="Times New Roman" w:cs="Times New Roman"/>
                <w:lang w:eastAsia="lt-LT"/>
              </w:rPr>
            </w:pPr>
          </w:p>
        </w:tc>
      </w:tr>
      <w:tr w:rsidR="000A4681" w:rsidRPr="000A4681" w14:paraId="6B1031CB" w14:textId="77777777" w:rsidTr="004B3153">
        <w:tc>
          <w:tcPr>
            <w:tcW w:w="7508" w:type="dxa"/>
            <w:shd w:val="clear" w:color="auto" w:fill="auto"/>
            <w:tcMar>
              <w:top w:w="28" w:type="dxa"/>
              <w:left w:w="57" w:type="dxa"/>
              <w:bottom w:w="28" w:type="dxa"/>
              <w:right w:w="57" w:type="dxa"/>
            </w:tcMar>
            <w:hideMark/>
          </w:tcPr>
          <w:p w14:paraId="3DBB0132" w14:textId="54D978A3"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 xml:space="preserve">100–400 ml talpos skaidrūs indai tiriamiesiems darbams atlikti. </w:t>
            </w:r>
          </w:p>
        </w:tc>
        <w:tc>
          <w:tcPr>
            <w:tcW w:w="2410" w:type="dxa"/>
            <w:shd w:val="clear" w:color="auto" w:fill="auto"/>
            <w:tcMar>
              <w:top w:w="28" w:type="dxa"/>
              <w:left w:w="57" w:type="dxa"/>
              <w:bottom w:w="28" w:type="dxa"/>
              <w:right w:w="57" w:type="dxa"/>
            </w:tcMar>
            <w:hideMark/>
          </w:tcPr>
          <w:p w14:paraId="4A29B6A7" w14:textId="7D893B5F"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Daiktai ir (ar) įranga</w:t>
            </w:r>
          </w:p>
        </w:tc>
        <w:tc>
          <w:tcPr>
            <w:tcW w:w="2693" w:type="dxa"/>
            <w:shd w:val="clear" w:color="auto" w:fill="auto"/>
            <w:tcMar>
              <w:top w:w="28" w:type="dxa"/>
              <w:left w:w="57" w:type="dxa"/>
              <w:bottom w:w="28" w:type="dxa"/>
              <w:right w:w="57" w:type="dxa"/>
            </w:tcMar>
            <w:hideMark/>
          </w:tcPr>
          <w:p w14:paraId="3D50F631" w14:textId="66D0BADE"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Fizika</w:t>
            </w:r>
          </w:p>
        </w:tc>
        <w:tc>
          <w:tcPr>
            <w:tcW w:w="709" w:type="dxa"/>
            <w:shd w:val="clear" w:color="auto" w:fill="auto"/>
            <w:tcMar>
              <w:top w:w="28" w:type="dxa"/>
              <w:left w:w="57" w:type="dxa"/>
              <w:bottom w:w="28" w:type="dxa"/>
              <w:right w:w="57" w:type="dxa"/>
            </w:tcMar>
            <w:vAlign w:val="center"/>
            <w:hideMark/>
          </w:tcPr>
          <w:p w14:paraId="66018140" w14:textId="4D97DFC6"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567" w:type="dxa"/>
            <w:shd w:val="clear" w:color="auto" w:fill="auto"/>
            <w:tcMar>
              <w:top w:w="28" w:type="dxa"/>
              <w:left w:w="57" w:type="dxa"/>
              <w:bottom w:w="28" w:type="dxa"/>
              <w:right w:w="57" w:type="dxa"/>
            </w:tcMar>
            <w:vAlign w:val="center"/>
            <w:hideMark/>
          </w:tcPr>
          <w:p w14:paraId="62C87114" w14:textId="56707FC7"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 </w:t>
            </w:r>
          </w:p>
        </w:tc>
        <w:tc>
          <w:tcPr>
            <w:tcW w:w="567" w:type="dxa"/>
            <w:shd w:val="clear" w:color="auto" w:fill="auto"/>
            <w:tcMar>
              <w:top w:w="28" w:type="dxa"/>
              <w:left w:w="57" w:type="dxa"/>
              <w:bottom w:w="28" w:type="dxa"/>
              <w:right w:w="57" w:type="dxa"/>
            </w:tcMar>
            <w:vAlign w:val="center"/>
            <w:hideMark/>
          </w:tcPr>
          <w:p w14:paraId="3EA6FDA2" w14:textId="34E2CEC2"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709" w:type="dxa"/>
            <w:shd w:val="clear" w:color="auto" w:fill="auto"/>
            <w:tcMar>
              <w:top w:w="28" w:type="dxa"/>
              <w:left w:w="57" w:type="dxa"/>
              <w:bottom w:w="28" w:type="dxa"/>
              <w:right w:w="57" w:type="dxa"/>
            </w:tcMar>
            <w:vAlign w:val="center"/>
            <w:hideMark/>
          </w:tcPr>
          <w:p w14:paraId="275D02E0" w14:textId="7C22BDAB" w:rsidR="001925F7" w:rsidRPr="000A4681" w:rsidRDefault="001925F7" w:rsidP="00FC4FA9">
            <w:pPr>
              <w:textAlignment w:val="baseline"/>
              <w:rPr>
                <w:rFonts w:ascii="Times New Roman" w:eastAsia="Times New Roman" w:hAnsi="Times New Roman" w:cs="Times New Roman"/>
                <w:lang w:eastAsia="lt-LT"/>
              </w:rPr>
            </w:pPr>
          </w:p>
        </w:tc>
      </w:tr>
      <w:tr w:rsidR="000A4681" w:rsidRPr="000A4681" w14:paraId="590A295A" w14:textId="77777777" w:rsidTr="004B3153">
        <w:tc>
          <w:tcPr>
            <w:tcW w:w="7508" w:type="dxa"/>
            <w:shd w:val="clear" w:color="auto" w:fill="auto"/>
            <w:tcMar>
              <w:top w:w="28" w:type="dxa"/>
              <w:left w:w="57" w:type="dxa"/>
              <w:bottom w:w="28" w:type="dxa"/>
              <w:right w:w="57" w:type="dxa"/>
            </w:tcMar>
            <w:hideMark/>
          </w:tcPr>
          <w:p w14:paraId="6753319A" w14:textId="2D6FFEC0"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Keleto skirtingų metalų strypeliai, kurių vienas galas įtvirtintas bendrame centre, kurį galima kaitinti, metalų šilumos laidumui tirti.</w:t>
            </w:r>
          </w:p>
        </w:tc>
        <w:tc>
          <w:tcPr>
            <w:tcW w:w="2410" w:type="dxa"/>
            <w:shd w:val="clear" w:color="auto" w:fill="auto"/>
            <w:tcMar>
              <w:top w:w="28" w:type="dxa"/>
              <w:left w:w="57" w:type="dxa"/>
              <w:bottom w:w="28" w:type="dxa"/>
              <w:right w:w="57" w:type="dxa"/>
            </w:tcMar>
            <w:hideMark/>
          </w:tcPr>
          <w:p w14:paraId="7DA2E0B2" w14:textId="645A87C7"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Daiktai ir (ar) įranga</w:t>
            </w:r>
          </w:p>
        </w:tc>
        <w:tc>
          <w:tcPr>
            <w:tcW w:w="2693" w:type="dxa"/>
            <w:shd w:val="clear" w:color="auto" w:fill="auto"/>
            <w:tcMar>
              <w:top w:w="28" w:type="dxa"/>
              <w:left w:w="57" w:type="dxa"/>
              <w:bottom w:w="28" w:type="dxa"/>
              <w:right w:w="57" w:type="dxa"/>
            </w:tcMar>
            <w:hideMark/>
          </w:tcPr>
          <w:p w14:paraId="6C930140" w14:textId="7073AFF2"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Fizika</w:t>
            </w:r>
          </w:p>
        </w:tc>
        <w:tc>
          <w:tcPr>
            <w:tcW w:w="709" w:type="dxa"/>
            <w:shd w:val="clear" w:color="auto" w:fill="auto"/>
            <w:tcMar>
              <w:top w:w="28" w:type="dxa"/>
              <w:left w:w="57" w:type="dxa"/>
              <w:bottom w:w="28" w:type="dxa"/>
              <w:right w:w="57" w:type="dxa"/>
            </w:tcMar>
            <w:vAlign w:val="center"/>
            <w:hideMark/>
          </w:tcPr>
          <w:p w14:paraId="5EA3E65D" w14:textId="50F64640"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 </w:t>
            </w:r>
          </w:p>
        </w:tc>
        <w:tc>
          <w:tcPr>
            <w:tcW w:w="567" w:type="dxa"/>
            <w:shd w:val="clear" w:color="auto" w:fill="auto"/>
            <w:tcMar>
              <w:top w:w="28" w:type="dxa"/>
              <w:left w:w="57" w:type="dxa"/>
              <w:bottom w:w="28" w:type="dxa"/>
              <w:right w:w="57" w:type="dxa"/>
            </w:tcMar>
            <w:vAlign w:val="center"/>
            <w:hideMark/>
          </w:tcPr>
          <w:p w14:paraId="50C97033" w14:textId="12F1E29D"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567" w:type="dxa"/>
            <w:shd w:val="clear" w:color="auto" w:fill="auto"/>
            <w:tcMar>
              <w:top w:w="28" w:type="dxa"/>
              <w:left w:w="57" w:type="dxa"/>
              <w:bottom w:w="28" w:type="dxa"/>
              <w:right w:w="57" w:type="dxa"/>
            </w:tcMar>
            <w:vAlign w:val="center"/>
            <w:hideMark/>
          </w:tcPr>
          <w:p w14:paraId="5AE23C60" w14:textId="648F60F2"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709" w:type="dxa"/>
            <w:shd w:val="clear" w:color="auto" w:fill="auto"/>
            <w:tcMar>
              <w:top w:w="28" w:type="dxa"/>
              <w:left w:w="57" w:type="dxa"/>
              <w:bottom w:w="28" w:type="dxa"/>
              <w:right w:w="57" w:type="dxa"/>
            </w:tcMar>
            <w:vAlign w:val="center"/>
            <w:hideMark/>
          </w:tcPr>
          <w:p w14:paraId="343325A3" w14:textId="6B8721CB" w:rsidR="001925F7" w:rsidRPr="000A4681" w:rsidRDefault="001925F7" w:rsidP="00FC4FA9">
            <w:pPr>
              <w:textAlignment w:val="baseline"/>
              <w:rPr>
                <w:rFonts w:ascii="Times New Roman" w:eastAsia="Times New Roman" w:hAnsi="Times New Roman" w:cs="Times New Roman"/>
                <w:lang w:eastAsia="lt-LT"/>
              </w:rPr>
            </w:pPr>
          </w:p>
        </w:tc>
      </w:tr>
      <w:tr w:rsidR="000A4681" w:rsidRPr="000A4681" w14:paraId="1E5D176C" w14:textId="77777777" w:rsidTr="004B3153">
        <w:tc>
          <w:tcPr>
            <w:tcW w:w="7508" w:type="dxa"/>
            <w:shd w:val="clear" w:color="auto" w:fill="auto"/>
            <w:tcMar>
              <w:top w:w="28" w:type="dxa"/>
              <w:left w:w="57" w:type="dxa"/>
              <w:bottom w:w="28" w:type="dxa"/>
              <w:right w:w="57" w:type="dxa"/>
            </w:tcMar>
            <w:hideMark/>
          </w:tcPr>
          <w:p w14:paraId="75E14D70" w14:textId="3C8CC7EB"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4 skirtingų metalų ritiniai vienodos masės apie 500 g skirti metalų šiluminėms savybėms tirti.</w:t>
            </w:r>
          </w:p>
        </w:tc>
        <w:tc>
          <w:tcPr>
            <w:tcW w:w="2410" w:type="dxa"/>
            <w:shd w:val="clear" w:color="auto" w:fill="auto"/>
            <w:tcMar>
              <w:top w:w="28" w:type="dxa"/>
              <w:left w:w="57" w:type="dxa"/>
              <w:bottom w:w="28" w:type="dxa"/>
              <w:right w:w="57" w:type="dxa"/>
            </w:tcMar>
            <w:hideMark/>
          </w:tcPr>
          <w:p w14:paraId="5F64C988" w14:textId="29270189"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Daiktai ir (ar) įranga</w:t>
            </w:r>
          </w:p>
        </w:tc>
        <w:tc>
          <w:tcPr>
            <w:tcW w:w="2693" w:type="dxa"/>
            <w:shd w:val="clear" w:color="auto" w:fill="auto"/>
            <w:tcMar>
              <w:top w:w="28" w:type="dxa"/>
              <w:left w:w="57" w:type="dxa"/>
              <w:bottom w:w="28" w:type="dxa"/>
              <w:right w:w="57" w:type="dxa"/>
            </w:tcMar>
            <w:hideMark/>
          </w:tcPr>
          <w:p w14:paraId="38944C62" w14:textId="0D368CC2"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Fizika</w:t>
            </w:r>
          </w:p>
        </w:tc>
        <w:tc>
          <w:tcPr>
            <w:tcW w:w="709" w:type="dxa"/>
            <w:shd w:val="clear" w:color="auto" w:fill="auto"/>
            <w:tcMar>
              <w:top w:w="28" w:type="dxa"/>
              <w:left w:w="57" w:type="dxa"/>
              <w:bottom w:w="28" w:type="dxa"/>
              <w:right w:w="57" w:type="dxa"/>
            </w:tcMar>
            <w:vAlign w:val="center"/>
            <w:hideMark/>
          </w:tcPr>
          <w:p w14:paraId="2C432D9C" w14:textId="36753BE5"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567" w:type="dxa"/>
            <w:shd w:val="clear" w:color="auto" w:fill="auto"/>
            <w:tcMar>
              <w:top w:w="28" w:type="dxa"/>
              <w:left w:w="57" w:type="dxa"/>
              <w:bottom w:w="28" w:type="dxa"/>
              <w:right w:w="57" w:type="dxa"/>
            </w:tcMar>
            <w:vAlign w:val="center"/>
            <w:hideMark/>
          </w:tcPr>
          <w:p w14:paraId="283983A1" w14:textId="4A8789C5"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 </w:t>
            </w:r>
          </w:p>
        </w:tc>
        <w:tc>
          <w:tcPr>
            <w:tcW w:w="567" w:type="dxa"/>
            <w:shd w:val="clear" w:color="auto" w:fill="auto"/>
            <w:tcMar>
              <w:top w:w="28" w:type="dxa"/>
              <w:left w:w="57" w:type="dxa"/>
              <w:bottom w:w="28" w:type="dxa"/>
              <w:right w:w="57" w:type="dxa"/>
            </w:tcMar>
            <w:vAlign w:val="center"/>
            <w:hideMark/>
          </w:tcPr>
          <w:p w14:paraId="417B75AE" w14:textId="4CBD32A4"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709" w:type="dxa"/>
            <w:shd w:val="clear" w:color="auto" w:fill="auto"/>
            <w:tcMar>
              <w:top w:w="28" w:type="dxa"/>
              <w:left w:w="57" w:type="dxa"/>
              <w:bottom w:w="28" w:type="dxa"/>
              <w:right w:w="57" w:type="dxa"/>
            </w:tcMar>
            <w:vAlign w:val="center"/>
            <w:hideMark/>
          </w:tcPr>
          <w:p w14:paraId="385E64E9" w14:textId="114CA2E2"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 </w:t>
            </w:r>
          </w:p>
        </w:tc>
      </w:tr>
      <w:tr w:rsidR="000A4681" w:rsidRPr="000A4681" w14:paraId="7BF97BF3" w14:textId="77777777" w:rsidTr="004B3153">
        <w:tc>
          <w:tcPr>
            <w:tcW w:w="7508" w:type="dxa"/>
            <w:shd w:val="clear" w:color="auto" w:fill="auto"/>
            <w:tcMar>
              <w:top w:w="28" w:type="dxa"/>
              <w:left w:w="57" w:type="dxa"/>
              <w:bottom w:w="28" w:type="dxa"/>
              <w:right w:w="57" w:type="dxa"/>
            </w:tcMar>
            <w:hideMark/>
          </w:tcPr>
          <w:p w14:paraId="7458511D" w14:textId="7FDE56BD"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Metalinių blokų rinkinys savitosioms aliuminio, žalvario, vario ir plieno šiluminėms talpoms nustatyti.</w:t>
            </w:r>
          </w:p>
        </w:tc>
        <w:tc>
          <w:tcPr>
            <w:tcW w:w="2410" w:type="dxa"/>
            <w:shd w:val="clear" w:color="auto" w:fill="auto"/>
            <w:tcMar>
              <w:top w:w="28" w:type="dxa"/>
              <w:left w:w="57" w:type="dxa"/>
              <w:bottom w:w="28" w:type="dxa"/>
              <w:right w:w="57" w:type="dxa"/>
            </w:tcMar>
            <w:hideMark/>
          </w:tcPr>
          <w:p w14:paraId="7B2CBF4A" w14:textId="3FC8E260"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Daiktai ir (ar) įranga</w:t>
            </w:r>
          </w:p>
        </w:tc>
        <w:tc>
          <w:tcPr>
            <w:tcW w:w="2693" w:type="dxa"/>
            <w:shd w:val="clear" w:color="auto" w:fill="auto"/>
            <w:tcMar>
              <w:top w:w="28" w:type="dxa"/>
              <w:left w:w="57" w:type="dxa"/>
              <w:bottom w:w="28" w:type="dxa"/>
              <w:right w:w="57" w:type="dxa"/>
            </w:tcMar>
            <w:hideMark/>
          </w:tcPr>
          <w:p w14:paraId="7EB38087" w14:textId="43E6152B"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Fizika</w:t>
            </w:r>
          </w:p>
        </w:tc>
        <w:tc>
          <w:tcPr>
            <w:tcW w:w="709" w:type="dxa"/>
            <w:shd w:val="clear" w:color="auto" w:fill="auto"/>
            <w:tcMar>
              <w:top w:w="28" w:type="dxa"/>
              <w:left w:w="57" w:type="dxa"/>
              <w:bottom w:w="28" w:type="dxa"/>
              <w:right w:w="57" w:type="dxa"/>
            </w:tcMar>
            <w:vAlign w:val="center"/>
            <w:hideMark/>
          </w:tcPr>
          <w:p w14:paraId="4756A49E" w14:textId="6EABB828"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 </w:t>
            </w:r>
          </w:p>
        </w:tc>
        <w:tc>
          <w:tcPr>
            <w:tcW w:w="567" w:type="dxa"/>
            <w:shd w:val="clear" w:color="auto" w:fill="auto"/>
            <w:tcMar>
              <w:top w:w="28" w:type="dxa"/>
              <w:left w:w="57" w:type="dxa"/>
              <w:bottom w:w="28" w:type="dxa"/>
              <w:right w:w="57" w:type="dxa"/>
            </w:tcMar>
            <w:vAlign w:val="center"/>
            <w:hideMark/>
          </w:tcPr>
          <w:p w14:paraId="61F618B0" w14:textId="4CC4B7B6"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567" w:type="dxa"/>
            <w:shd w:val="clear" w:color="auto" w:fill="auto"/>
            <w:tcMar>
              <w:top w:w="28" w:type="dxa"/>
              <w:left w:w="57" w:type="dxa"/>
              <w:bottom w:w="28" w:type="dxa"/>
              <w:right w:w="57" w:type="dxa"/>
            </w:tcMar>
            <w:vAlign w:val="center"/>
            <w:hideMark/>
          </w:tcPr>
          <w:p w14:paraId="391E093B" w14:textId="31C8B196"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709" w:type="dxa"/>
            <w:shd w:val="clear" w:color="auto" w:fill="auto"/>
            <w:tcMar>
              <w:top w:w="28" w:type="dxa"/>
              <w:left w:w="57" w:type="dxa"/>
              <w:bottom w:w="28" w:type="dxa"/>
              <w:right w:w="57" w:type="dxa"/>
            </w:tcMar>
            <w:vAlign w:val="center"/>
            <w:hideMark/>
          </w:tcPr>
          <w:p w14:paraId="5054E87C" w14:textId="7B51939E"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 </w:t>
            </w:r>
          </w:p>
        </w:tc>
      </w:tr>
      <w:tr w:rsidR="000A4681" w:rsidRPr="000A4681" w14:paraId="7C10CB29" w14:textId="77777777" w:rsidTr="004B3153">
        <w:tc>
          <w:tcPr>
            <w:tcW w:w="7508" w:type="dxa"/>
            <w:shd w:val="clear" w:color="auto" w:fill="auto"/>
            <w:tcMar>
              <w:top w:w="28" w:type="dxa"/>
              <w:left w:w="57" w:type="dxa"/>
              <w:bottom w:w="28" w:type="dxa"/>
              <w:right w:w="57" w:type="dxa"/>
            </w:tcMar>
            <w:hideMark/>
          </w:tcPr>
          <w:p w14:paraId="2D1515A9" w14:textId="0FB27EBC"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Kalorimetras tiriamiesiems darbams atlikti.</w:t>
            </w:r>
          </w:p>
        </w:tc>
        <w:tc>
          <w:tcPr>
            <w:tcW w:w="2410" w:type="dxa"/>
            <w:shd w:val="clear" w:color="auto" w:fill="auto"/>
            <w:tcMar>
              <w:top w:w="28" w:type="dxa"/>
              <w:left w:w="57" w:type="dxa"/>
              <w:bottom w:w="28" w:type="dxa"/>
              <w:right w:w="57" w:type="dxa"/>
            </w:tcMar>
            <w:hideMark/>
          </w:tcPr>
          <w:p w14:paraId="1CECBBF4" w14:textId="01C1CE0F"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Daiktai ir (ar) įranga</w:t>
            </w:r>
          </w:p>
        </w:tc>
        <w:tc>
          <w:tcPr>
            <w:tcW w:w="2693" w:type="dxa"/>
            <w:shd w:val="clear" w:color="auto" w:fill="auto"/>
            <w:tcMar>
              <w:top w:w="28" w:type="dxa"/>
              <w:left w:w="57" w:type="dxa"/>
              <w:bottom w:w="28" w:type="dxa"/>
              <w:right w:w="57" w:type="dxa"/>
            </w:tcMar>
            <w:hideMark/>
          </w:tcPr>
          <w:p w14:paraId="40F34506" w14:textId="273C1E90"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Fizika</w:t>
            </w:r>
          </w:p>
        </w:tc>
        <w:tc>
          <w:tcPr>
            <w:tcW w:w="709" w:type="dxa"/>
            <w:shd w:val="clear" w:color="auto" w:fill="auto"/>
            <w:tcMar>
              <w:top w:w="28" w:type="dxa"/>
              <w:left w:w="57" w:type="dxa"/>
              <w:bottom w:w="28" w:type="dxa"/>
              <w:right w:w="57" w:type="dxa"/>
            </w:tcMar>
            <w:vAlign w:val="center"/>
            <w:hideMark/>
          </w:tcPr>
          <w:p w14:paraId="4FABD8A9" w14:textId="201D47B3"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567" w:type="dxa"/>
            <w:shd w:val="clear" w:color="auto" w:fill="auto"/>
            <w:tcMar>
              <w:top w:w="28" w:type="dxa"/>
              <w:left w:w="57" w:type="dxa"/>
              <w:bottom w:w="28" w:type="dxa"/>
              <w:right w:w="57" w:type="dxa"/>
            </w:tcMar>
            <w:vAlign w:val="center"/>
            <w:hideMark/>
          </w:tcPr>
          <w:p w14:paraId="0EA3B14D" w14:textId="1E545507"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 </w:t>
            </w:r>
          </w:p>
        </w:tc>
        <w:tc>
          <w:tcPr>
            <w:tcW w:w="567" w:type="dxa"/>
            <w:shd w:val="clear" w:color="auto" w:fill="auto"/>
            <w:tcMar>
              <w:top w:w="28" w:type="dxa"/>
              <w:left w:w="57" w:type="dxa"/>
              <w:bottom w:w="28" w:type="dxa"/>
              <w:right w:w="57" w:type="dxa"/>
            </w:tcMar>
            <w:vAlign w:val="center"/>
            <w:hideMark/>
          </w:tcPr>
          <w:p w14:paraId="38D58BA6" w14:textId="244EAD75"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709" w:type="dxa"/>
            <w:shd w:val="clear" w:color="auto" w:fill="auto"/>
            <w:tcMar>
              <w:top w:w="28" w:type="dxa"/>
              <w:left w:w="57" w:type="dxa"/>
              <w:bottom w:w="28" w:type="dxa"/>
              <w:right w:w="57" w:type="dxa"/>
            </w:tcMar>
            <w:vAlign w:val="center"/>
            <w:hideMark/>
          </w:tcPr>
          <w:p w14:paraId="735B2D61" w14:textId="79613904"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 </w:t>
            </w:r>
          </w:p>
        </w:tc>
      </w:tr>
      <w:tr w:rsidR="000A4681" w:rsidRPr="000A4681" w14:paraId="6DAA09E1" w14:textId="77777777" w:rsidTr="004B3153">
        <w:tc>
          <w:tcPr>
            <w:tcW w:w="7508" w:type="dxa"/>
            <w:shd w:val="clear" w:color="auto" w:fill="auto"/>
            <w:tcMar>
              <w:top w:w="28" w:type="dxa"/>
              <w:left w:w="57" w:type="dxa"/>
              <w:bottom w:w="28" w:type="dxa"/>
              <w:right w:w="57" w:type="dxa"/>
            </w:tcMar>
            <w:hideMark/>
          </w:tcPr>
          <w:p w14:paraId="2B4EF15C" w14:textId="4DB49F54"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250 ml matavimo cilindras tiriamiesiems darbams atlikti.</w:t>
            </w:r>
          </w:p>
        </w:tc>
        <w:tc>
          <w:tcPr>
            <w:tcW w:w="2410" w:type="dxa"/>
            <w:shd w:val="clear" w:color="auto" w:fill="auto"/>
            <w:tcMar>
              <w:top w:w="28" w:type="dxa"/>
              <w:left w:w="57" w:type="dxa"/>
              <w:bottom w:w="28" w:type="dxa"/>
              <w:right w:w="57" w:type="dxa"/>
            </w:tcMar>
            <w:hideMark/>
          </w:tcPr>
          <w:p w14:paraId="0E8E2DDE" w14:textId="51660B47"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Daiktai ir (ar) įranga</w:t>
            </w:r>
          </w:p>
        </w:tc>
        <w:tc>
          <w:tcPr>
            <w:tcW w:w="2693" w:type="dxa"/>
            <w:shd w:val="clear" w:color="auto" w:fill="auto"/>
            <w:tcMar>
              <w:top w:w="28" w:type="dxa"/>
              <w:left w:w="57" w:type="dxa"/>
              <w:bottom w:w="28" w:type="dxa"/>
              <w:right w:w="57" w:type="dxa"/>
            </w:tcMar>
            <w:hideMark/>
          </w:tcPr>
          <w:p w14:paraId="7F825026" w14:textId="24E631FB"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Fizika</w:t>
            </w:r>
          </w:p>
        </w:tc>
        <w:tc>
          <w:tcPr>
            <w:tcW w:w="709" w:type="dxa"/>
            <w:shd w:val="clear" w:color="auto" w:fill="auto"/>
            <w:tcMar>
              <w:top w:w="28" w:type="dxa"/>
              <w:left w:w="57" w:type="dxa"/>
              <w:bottom w:w="28" w:type="dxa"/>
              <w:right w:w="57" w:type="dxa"/>
            </w:tcMar>
            <w:vAlign w:val="center"/>
            <w:hideMark/>
          </w:tcPr>
          <w:p w14:paraId="4549ABFA" w14:textId="101D4A6F"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567" w:type="dxa"/>
            <w:shd w:val="clear" w:color="auto" w:fill="auto"/>
            <w:tcMar>
              <w:top w:w="28" w:type="dxa"/>
              <w:left w:w="57" w:type="dxa"/>
              <w:bottom w:w="28" w:type="dxa"/>
              <w:right w:w="57" w:type="dxa"/>
            </w:tcMar>
            <w:vAlign w:val="center"/>
            <w:hideMark/>
          </w:tcPr>
          <w:p w14:paraId="36577E7F" w14:textId="4EBD4DE7"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 </w:t>
            </w:r>
          </w:p>
        </w:tc>
        <w:tc>
          <w:tcPr>
            <w:tcW w:w="567" w:type="dxa"/>
            <w:shd w:val="clear" w:color="auto" w:fill="auto"/>
            <w:tcMar>
              <w:top w:w="28" w:type="dxa"/>
              <w:left w:w="57" w:type="dxa"/>
              <w:bottom w:w="28" w:type="dxa"/>
              <w:right w:w="57" w:type="dxa"/>
            </w:tcMar>
            <w:vAlign w:val="center"/>
            <w:hideMark/>
          </w:tcPr>
          <w:p w14:paraId="559C9E75" w14:textId="4F627EFE"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709" w:type="dxa"/>
            <w:shd w:val="clear" w:color="auto" w:fill="auto"/>
            <w:tcMar>
              <w:top w:w="28" w:type="dxa"/>
              <w:left w:w="57" w:type="dxa"/>
              <w:bottom w:w="28" w:type="dxa"/>
              <w:right w:w="57" w:type="dxa"/>
            </w:tcMar>
            <w:vAlign w:val="center"/>
            <w:hideMark/>
          </w:tcPr>
          <w:p w14:paraId="7477E3EA" w14:textId="10AEBB94" w:rsidR="001925F7" w:rsidRPr="000A4681" w:rsidRDefault="001925F7" w:rsidP="00FC4FA9">
            <w:pPr>
              <w:textAlignment w:val="baseline"/>
              <w:rPr>
                <w:rFonts w:ascii="Times New Roman" w:eastAsia="Times New Roman" w:hAnsi="Times New Roman" w:cs="Times New Roman"/>
                <w:lang w:eastAsia="lt-LT"/>
              </w:rPr>
            </w:pPr>
          </w:p>
        </w:tc>
      </w:tr>
      <w:tr w:rsidR="000A4681" w:rsidRPr="000A4681" w14:paraId="75ABA79E" w14:textId="77777777" w:rsidTr="004B3153">
        <w:tc>
          <w:tcPr>
            <w:tcW w:w="7508" w:type="dxa"/>
            <w:shd w:val="clear" w:color="auto" w:fill="auto"/>
            <w:tcMar>
              <w:top w:w="28" w:type="dxa"/>
              <w:left w:w="57" w:type="dxa"/>
              <w:bottom w:w="28" w:type="dxa"/>
              <w:right w:w="57" w:type="dxa"/>
            </w:tcMar>
            <w:hideMark/>
          </w:tcPr>
          <w:p w14:paraId="2F49EFAE" w14:textId="3173BBC4"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lastRenderedPageBreak/>
              <w:t xml:space="preserve">Šilumokaitis skysčių ir kietų kūnų specifinei šiluminei talpai nustatyti. </w:t>
            </w:r>
          </w:p>
        </w:tc>
        <w:tc>
          <w:tcPr>
            <w:tcW w:w="2410" w:type="dxa"/>
            <w:shd w:val="clear" w:color="auto" w:fill="auto"/>
            <w:tcMar>
              <w:top w:w="28" w:type="dxa"/>
              <w:left w:w="57" w:type="dxa"/>
              <w:bottom w:w="28" w:type="dxa"/>
              <w:right w:w="57" w:type="dxa"/>
            </w:tcMar>
            <w:hideMark/>
          </w:tcPr>
          <w:p w14:paraId="427CB243" w14:textId="64C66784"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Daiktai ir (ar) įranga</w:t>
            </w:r>
          </w:p>
        </w:tc>
        <w:tc>
          <w:tcPr>
            <w:tcW w:w="2693" w:type="dxa"/>
            <w:shd w:val="clear" w:color="auto" w:fill="auto"/>
            <w:tcMar>
              <w:top w:w="28" w:type="dxa"/>
              <w:left w:w="57" w:type="dxa"/>
              <w:bottom w:w="28" w:type="dxa"/>
              <w:right w:w="57" w:type="dxa"/>
            </w:tcMar>
            <w:hideMark/>
          </w:tcPr>
          <w:p w14:paraId="44CF9C31" w14:textId="70A951DF"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Fizika</w:t>
            </w:r>
          </w:p>
        </w:tc>
        <w:tc>
          <w:tcPr>
            <w:tcW w:w="709" w:type="dxa"/>
            <w:shd w:val="clear" w:color="auto" w:fill="auto"/>
            <w:tcMar>
              <w:top w:w="28" w:type="dxa"/>
              <w:left w:w="57" w:type="dxa"/>
              <w:bottom w:w="28" w:type="dxa"/>
              <w:right w:w="57" w:type="dxa"/>
            </w:tcMar>
            <w:vAlign w:val="center"/>
            <w:hideMark/>
          </w:tcPr>
          <w:p w14:paraId="6BA7D432" w14:textId="45BA85EA"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 </w:t>
            </w:r>
          </w:p>
        </w:tc>
        <w:tc>
          <w:tcPr>
            <w:tcW w:w="567" w:type="dxa"/>
            <w:shd w:val="clear" w:color="auto" w:fill="auto"/>
            <w:tcMar>
              <w:top w:w="28" w:type="dxa"/>
              <w:left w:w="57" w:type="dxa"/>
              <w:bottom w:w="28" w:type="dxa"/>
              <w:right w:w="57" w:type="dxa"/>
            </w:tcMar>
            <w:vAlign w:val="center"/>
            <w:hideMark/>
          </w:tcPr>
          <w:p w14:paraId="20847E8C" w14:textId="1FB04331"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567" w:type="dxa"/>
            <w:shd w:val="clear" w:color="auto" w:fill="auto"/>
            <w:tcMar>
              <w:top w:w="28" w:type="dxa"/>
              <w:left w:w="57" w:type="dxa"/>
              <w:bottom w:w="28" w:type="dxa"/>
              <w:right w:w="57" w:type="dxa"/>
            </w:tcMar>
            <w:vAlign w:val="center"/>
            <w:hideMark/>
          </w:tcPr>
          <w:p w14:paraId="15F7886B" w14:textId="480E78D4"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709" w:type="dxa"/>
            <w:shd w:val="clear" w:color="auto" w:fill="auto"/>
            <w:tcMar>
              <w:top w:w="28" w:type="dxa"/>
              <w:left w:w="57" w:type="dxa"/>
              <w:bottom w:w="28" w:type="dxa"/>
              <w:right w:w="57" w:type="dxa"/>
            </w:tcMar>
            <w:vAlign w:val="center"/>
            <w:hideMark/>
          </w:tcPr>
          <w:p w14:paraId="54393641" w14:textId="6E3E4889"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 </w:t>
            </w:r>
          </w:p>
        </w:tc>
      </w:tr>
      <w:tr w:rsidR="000A4681" w:rsidRPr="000A4681" w14:paraId="10F676F8" w14:textId="77777777" w:rsidTr="004B3153">
        <w:tc>
          <w:tcPr>
            <w:tcW w:w="7508" w:type="dxa"/>
            <w:shd w:val="clear" w:color="auto" w:fill="auto"/>
            <w:tcMar>
              <w:top w:w="28" w:type="dxa"/>
              <w:left w:w="57" w:type="dxa"/>
              <w:bottom w:w="28" w:type="dxa"/>
              <w:right w:w="57" w:type="dxa"/>
            </w:tcMar>
            <w:hideMark/>
          </w:tcPr>
          <w:p w14:paraId="554A59CC" w14:textId="255139BA" w:rsidR="001925F7" w:rsidRPr="000A4681" w:rsidRDefault="001925F7" w:rsidP="00E260EF">
            <w:pPr>
              <w:jc w:val="left"/>
              <w:textAlignment w:val="baseline"/>
              <w:rPr>
                <w:rFonts w:ascii="Times New Roman" w:eastAsia="Times New Roman" w:hAnsi="Times New Roman" w:cs="Times New Roman"/>
                <w:lang w:eastAsia="lt-LT"/>
              </w:rPr>
            </w:pPr>
            <w:proofErr w:type="spellStart"/>
            <w:r w:rsidRPr="000A4681">
              <w:rPr>
                <w:rFonts w:ascii="Times New Roman" w:eastAsia="Times New Roman" w:hAnsi="Times New Roman" w:cs="Times New Roman"/>
                <w:lang w:eastAsia="lt-LT"/>
              </w:rPr>
              <w:t>Rose</w:t>
            </w:r>
            <w:proofErr w:type="spellEnd"/>
            <w:r w:rsidRPr="000A4681">
              <w:rPr>
                <w:rFonts w:ascii="Times New Roman" w:eastAsia="Times New Roman" w:hAnsi="Times New Roman" w:cs="Times New Roman"/>
                <w:lang w:eastAsia="lt-LT"/>
              </w:rPr>
              <w:t xml:space="preserve"> metalas (žemos lydymosi temperatūros metalų lydinys) šiluminėms savybėms tirti.</w:t>
            </w:r>
          </w:p>
        </w:tc>
        <w:tc>
          <w:tcPr>
            <w:tcW w:w="2410" w:type="dxa"/>
            <w:shd w:val="clear" w:color="auto" w:fill="auto"/>
            <w:tcMar>
              <w:top w:w="28" w:type="dxa"/>
              <w:left w:w="57" w:type="dxa"/>
              <w:bottom w:w="28" w:type="dxa"/>
              <w:right w:w="57" w:type="dxa"/>
            </w:tcMar>
            <w:hideMark/>
          </w:tcPr>
          <w:p w14:paraId="2063DBA0" w14:textId="2D00A8C2"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Medžiagos</w:t>
            </w:r>
          </w:p>
        </w:tc>
        <w:tc>
          <w:tcPr>
            <w:tcW w:w="2693" w:type="dxa"/>
            <w:shd w:val="clear" w:color="auto" w:fill="auto"/>
            <w:tcMar>
              <w:top w:w="28" w:type="dxa"/>
              <w:left w:w="57" w:type="dxa"/>
              <w:bottom w:w="28" w:type="dxa"/>
              <w:right w:w="57" w:type="dxa"/>
            </w:tcMar>
            <w:hideMark/>
          </w:tcPr>
          <w:p w14:paraId="31ED4DE9" w14:textId="4119242E"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Fizika</w:t>
            </w:r>
          </w:p>
        </w:tc>
        <w:tc>
          <w:tcPr>
            <w:tcW w:w="709" w:type="dxa"/>
            <w:shd w:val="clear" w:color="auto" w:fill="auto"/>
            <w:tcMar>
              <w:top w:w="28" w:type="dxa"/>
              <w:left w:w="57" w:type="dxa"/>
              <w:bottom w:w="28" w:type="dxa"/>
              <w:right w:w="57" w:type="dxa"/>
            </w:tcMar>
            <w:vAlign w:val="center"/>
            <w:hideMark/>
          </w:tcPr>
          <w:p w14:paraId="77D2B3BD" w14:textId="307BEC2C"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567" w:type="dxa"/>
            <w:shd w:val="clear" w:color="auto" w:fill="auto"/>
            <w:tcMar>
              <w:top w:w="28" w:type="dxa"/>
              <w:left w:w="57" w:type="dxa"/>
              <w:bottom w:w="28" w:type="dxa"/>
              <w:right w:w="57" w:type="dxa"/>
            </w:tcMar>
            <w:vAlign w:val="center"/>
            <w:hideMark/>
          </w:tcPr>
          <w:p w14:paraId="69466087" w14:textId="1D201579"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 </w:t>
            </w:r>
          </w:p>
        </w:tc>
        <w:tc>
          <w:tcPr>
            <w:tcW w:w="567" w:type="dxa"/>
            <w:shd w:val="clear" w:color="auto" w:fill="auto"/>
            <w:tcMar>
              <w:top w:w="28" w:type="dxa"/>
              <w:left w:w="57" w:type="dxa"/>
              <w:bottom w:w="28" w:type="dxa"/>
              <w:right w:w="57" w:type="dxa"/>
            </w:tcMar>
            <w:vAlign w:val="center"/>
            <w:hideMark/>
          </w:tcPr>
          <w:p w14:paraId="4BF21972" w14:textId="72E4935A"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 </w:t>
            </w:r>
          </w:p>
        </w:tc>
        <w:tc>
          <w:tcPr>
            <w:tcW w:w="709" w:type="dxa"/>
            <w:shd w:val="clear" w:color="auto" w:fill="auto"/>
            <w:tcMar>
              <w:top w:w="28" w:type="dxa"/>
              <w:left w:w="57" w:type="dxa"/>
              <w:bottom w:w="28" w:type="dxa"/>
              <w:right w:w="57" w:type="dxa"/>
            </w:tcMar>
            <w:vAlign w:val="center"/>
            <w:hideMark/>
          </w:tcPr>
          <w:p w14:paraId="21C714AA" w14:textId="45F5E014"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r>
      <w:tr w:rsidR="000A4681" w:rsidRPr="000A4681" w14:paraId="2D83E50B" w14:textId="77777777" w:rsidTr="004B3153">
        <w:tc>
          <w:tcPr>
            <w:tcW w:w="7508" w:type="dxa"/>
            <w:shd w:val="clear" w:color="auto" w:fill="auto"/>
            <w:tcMar>
              <w:top w:w="28" w:type="dxa"/>
              <w:left w:w="57" w:type="dxa"/>
              <w:bottom w:w="28" w:type="dxa"/>
              <w:right w:w="57" w:type="dxa"/>
            </w:tcMar>
            <w:hideMark/>
          </w:tcPr>
          <w:p w14:paraId="7F665A65" w14:textId="382050BD"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Indas dujų šiluminiam plėtimuisi demonstruoti.</w:t>
            </w:r>
          </w:p>
        </w:tc>
        <w:tc>
          <w:tcPr>
            <w:tcW w:w="2410" w:type="dxa"/>
            <w:shd w:val="clear" w:color="auto" w:fill="auto"/>
            <w:tcMar>
              <w:top w:w="28" w:type="dxa"/>
              <w:left w:w="57" w:type="dxa"/>
              <w:bottom w:w="28" w:type="dxa"/>
              <w:right w:w="57" w:type="dxa"/>
            </w:tcMar>
            <w:hideMark/>
          </w:tcPr>
          <w:p w14:paraId="14A6DE1D" w14:textId="40BD996B"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Daiktai ir (ar) įranga</w:t>
            </w:r>
          </w:p>
        </w:tc>
        <w:tc>
          <w:tcPr>
            <w:tcW w:w="2693" w:type="dxa"/>
            <w:shd w:val="clear" w:color="auto" w:fill="auto"/>
            <w:tcMar>
              <w:top w:w="28" w:type="dxa"/>
              <w:left w:w="57" w:type="dxa"/>
              <w:bottom w:w="28" w:type="dxa"/>
              <w:right w:w="57" w:type="dxa"/>
            </w:tcMar>
            <w:hideMark/>
          </w:tcPr>
          <w:p w14:paraId="60A3B71B" w14:textId="66B0E9F4"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Fizika</w:t>
            </w:r>
          </w:p>
        </w:tc>
        <w:tc>
          <w:tcPr>
            <w:tcW w:w="709" w:type="dxa"/>
            <w:shd w:val="clear" w:color="auto" w:fill="auto"/>
            <w:tcMar>
              <w:top w:w="28" w:type="dxa"/>
              <w:left w:w="57" w:type="dxa"/>
              <w:bottom w:w="28" w:type="dxa"/>
              <w:right w:w="57" w:type="dxa"/>
            </w:tcMar>
            <w:vAlign w:val="center"/>
            <w:hideMark/>
          </w:tcPr>
          <w:p w14:paraId="03B465F9" w14:textId="5BB83209"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567" w:type="dxa"/>
            <w:shd w:val="clear" w:color="auto" w:fill="auto"/>
            <w:tcMar>
              <w:top w:w="28" w:type="dxa"/>
              <w:left w:w="57" w:type="dxa"/>
              <w:bottom w:w="28" w:type="dxa"/>
              <w:right w:w="57" w:type="dxa"/>
            </w:tcMar>
            <w:vAlign w:val="center"/>
            <w:hideMark/>
          </w:tcPr>
          <w:p w14:paraId="3AB8A8CC" w14:textId="446464C0"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 </w:t>
            </w:r>
          </w:p>
        </w:tc>
        <w:tc>
          <w:tcPr>
            <w:tcW w:w="567" w:type="dxa"/>
            <w:shd w:val="clear" w:color="auto" w:fill="auto"/>
            <w:tcMar>
              <w:top w:w="28" w:type="dxa"/>
              <w:left w:w="57" w:type="dxa"/>
              <w:bottom w:w="28" w:type="dxa"/>
              <w:right w:w="57" w:type="dxa"/>
            </w:tcMar>
            <w:vAlign w:val="center"/>
            <w:hideMark/>
          </w:tcPr>
          <w:p w14:paraId="59305B72" w14:textId="5A79FFA7"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 </w:t>
            </w:r>
          </w:p>
        </w:tc>
        <w:tc>
          <w:tcPr>
            <w:tcW w:w="709" w:type="dxa"/>
            <w:shd w:val="clear" w:color="auto" w:fill="auto"/>
            <w:tcMar>
              <w:top w:w="28" w:type="dxa"/>
              <w:left w:w="57" w:type="dxa"/>
              <w:bottom w:w="28" w:type="dxa"/>
              <w:right w:w="57" w:type="dxa"/>
            </w:tcMar>
            <w:vAlign w:val="center"/>
            <w:hideMark/>
          </w:tcPr>
          <w:p w14:paraId="2F310D3D" w14:textId="155184B5"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r>
      <w:tr w:rsidR="000A4681" w:rsidRPr="000A4681" w14:paraId="20D5DD33" w14:textId="77777777" w:rsidTr="004B3153">
        <w:tc>
          <w:tcPr>
            <w:tcW w:w="7508" w:type="dxa"/>
            <w:shd w:val="clear" w:color="auto" w:fill="auto"/>
            <w:tcMar>
              <w:top w:w="28" w:type="dxa"/>
              <w:left w:w="57" w:type="dxa"/>
              <w:bottom w:w="28" w:type="dxa"/>
              <w:right w:w="57" w:type="dxa"/>
            </w:tcMar>
            <w:hideMark/>
          </w:tcPr>
          <w:p w14:paraId="37F6A36C" w14:textId="4AC63707"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Metalinis rutuliukas su žiedu šiluminiam plėtimuisi demonstruoti.</w:t>
            </w:r>
          </w:p>
        </w:tc>
        <w:tc>
          <w:tcPr>
            <w:tcW w:w="2410" w:type="dxa"/>
            <w:shd w:val="clear" w:color="auto" w:fill="auto"/>
            <w:tcMar>
              <w:top w:w="28" w:type="dxa"/>
              <w:left w:w="57" w:type="dxa"/>
              <w:bottom w:w="28" w:type="dxa"/>
              <w:right w:w="57" w:type="dxa"/>
            </w:tcMar>
            <w:hideMark/>
          </w:tcPr>
          <w:p w14:paraId="0BE84A91" w14:textId="33F31391"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Daiktai ir (ar) įranga</w:t>
            </w:r>
          </w:p>
        </w:tc>
        <w:tc>
          <w:tcPr>
            <w:tcW w:w="2693" w:type="dxa"/>
            <w:shd w:val="clear" w:color="auto" w:fill="auto"/>
            <w:tcMar>
              <w:top w:w="28" w:type="dxa"/>
              <w:left w:w="57" w:type="dxa"/>
              <w:bottom w:w="28" w:type="dxa"/>
              <w:right w:w="57" w:type="dxa"/>
            </w:tcMar>
            <w:hideMark/>
          </w:tcPr>
          <w:p w14:paraId="69815877" w14:textId="6A8EBBBE"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Fizika</w:t>
            </w:r>
          </w:p>
        </w:tc>
        <w:tc>
          <w:tcPr>
            <w:tcW w:w="709" w:type="dxa"/>
            <w:shd w:val="clear" w:color="auto" w:fill="auto"/>
            <w:tcMar>
              <w:top w:w="28" w:type="dxa"/>
              <w:left w:w="57" w:type="dxa"/>
              <w:bottom w:w="28" w:type="dxa"/>
              <w:right w:w="57" w:type="dxa"/>
            </w:tcMar>
            <w:vAlign w:val="center"/>
            <w:hideMark/>
          </w:tcPr>
          <w:p w14:paraId="222BCB7D" w14:textId="4D506632"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567" w:type="dxa"/>
            <w:shd w:val="clear" w:color="auto" w:fill="auto"/>
            <w:tcMar>
              <w:top w:w="28" w:type="dxa"/>
              <w:left w:w="57" w:type="dxa"/>
              <w:bottom w:w="28" w:type="dxa"/>
              <w:right w:w="57" w:type="dxa"/>
            </w:tcMar>
            <w:vAlign w:val="center"/>
            <w:hideMark/>
          </w:tcPr>
          <w:p w14:paraId="052A305D" w14:textId="206D6076"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 </w:t>
            </w:r>
          </w:p>
        </w:tc>
        <w:tc>
          <w:tcPr>
            <w:tcW w:w="567" w:type="dxa"/>
            <w:shd w:val="clear" w:color="auto" w:fill="auto"/>
            <w:tcMar>
              <w:top w:w="28" w:type="dxa"/>
              <w:left w:w="57" w:type="dxa"/>
              <w:bottom w:w="28" w:type="dxa"/>
              <w:right w:w="57" w:type="dxa"/>
            </w:tcMar>
            <w:vAlign w:val="center"/>
            <w:hideMark/>
          </w:tcPr>
          <w:p w14:paraId="3E8E0ADF" w14:textId="1F1A4F9C"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 </w:t>
            </w:r>
          </w:p>
        </w:tc>
        <w:tc>
          <w:tcPr>
            <w:tcW w:w="709" w:type="dxa"/>
            <w:shd w:val="clear" w:color="auto" w:fill="auto"/>
            <w:tcMar>
              <w:top w:w="28" w:type="dxa"/>
              <w:left w:w="57" w:type="dxa"/>
              <w:bottom w:w="28" w:type="dxa"/>
              <w:right w:w="57" w:type="dxa"/>
            </w:tcMar>
            <w:vAlign w:val="center"/>
            <w:hideMark/>
          </w:tcPr>
          <w:p w14:paraId="6A43D17E" w14:textId="4F6CC4C0"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r>
      <w:tr w:rsidR="000A4681" w:rsidRPr="000A4681" w14:paraId="23E8F770" w14:textId="77777777" w:rsidTr="004B3153">
        <w:tc>
          <w:tcPr>
            <w:tcW w:w="7508" w:type="dxa"/>
            <w:shd w:val="clear" w:color="auto" w:fill="auto"/>
            <w:tcMar>
              <w:top w:w="28" w:type="dxa"/>
              <w:left w:w="57" w:type="dxa"/>
              <w:bottom w:w="28" w:type="dxa"/>
              <w:right w:w="57" w:type="dxa"/>
            </w:tcMar>
            <w:hideMark/>
          </w:tcPr>
          <w:p w14:paraId="4793C412" w14:textId="3139F59D" w:rsidR="001925F7" w:rsidRPr="000A4681" w:rsidRDefault="001925F7" w:rsidP="00E260EF">
            <w:pPr>
              <w:jc w:val="left"/>
              <w:textAlignment w:val="baseline"/>
              <w:rPr>
                <w:rFonts w:ascii="Times New Roman" w:eastAsia="Times New Roman" w:hAnsi="Times New Roman" w:cs="Times New Roman"/>
                <w:lang w:eastAsia="lt-LT"/>
              </w:rPr>
            </w:pPr>
            <w:proofErr w:type="spellStart"/>
            <w:r w:rsidRPr="000A4681">
              <w:rPr>
                <w:rFonts w:ascii="Times New Roman" w:eastAsia="Times New Roman" w:hAnsi="Times New Roman" w:cs="Times New Roman"/>
                <w:lang w:eastAsia="lt-LT"/>
              </w:rPr>
              <w:t>Bimetalinė</w:t>
            </w:r>
            <w:proofErr w:type="spellEnd"/>
            <w:r w:rsidRPr="000A4681">
              <w:rPr>
                <w:rFonts w:ascii="Times New Roman" w:eastAsia="Times New Roman" w:hAnsi="Times New Roman" w:cs="Times New Roman"/>
                <w:lang w:eastAsia="lt-LT"/>
              </w:rPr>
              <w:t xml:space="preserve"> plokštelė šiluminiam plėtimuisi demonstruoti.</w:t>
            </w:r>
          </w:p>
        </w:tc>
        <w:tc>
          <w:tcPr>
            <w:tcW w:w="2410" w:type="dxa"/>
            <w:shd w:val="clear" w:color="auto" w:fill="auto"/>
            <w:tcMar>
              <w:top w:w="28" w:type="dxa"/>
              <w:left w:w="57" w:type="dxa"/>
              <w:bottom w:w="28" w:type="dxa"/>
              <w:right w:w="57" w:type="dxa"/>
            </w:tcMar>
            <w:hideMark/>
          </w:tcPr>
          <w:p w14:paraId="0AD5B884" w14:textId="026CE0F1"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Daiktai ir (ar) įranga</w:t>
            </w:r>
          </w:p>
        </w:tc>
        <w:tc>
          <w:tcPr>
            <w:tcW w:w="2693" w:type="dxa"/>
            <w:shd w:val="clear" w:color="auto" w:fill="auto"/>
            <w:tcMar>
              <w:top w:w="28" w:type="dxa"/>
              <w:left w:w="57" w:type="dxa"/>
              <w:bottom w:w="28" w:type="dxa"/>
              <w:right w:w="57" w:type="dxa"/>
            </w:tcMar>
            <w:hideMark/>
          </w:tcPr>
          <w:p w14:paraId="4414487D" w14:textId="2F115832"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Fizika</w:t>
            </w:r>
          </w:p>
        </w:tc>
        <w:tc>
          <w:tcPr>
            <w:tcW w:w="709" w:type="dxa"/>
            <w:shd w:val="clear" w:color="auto" w:fill="auto"/>
            <w:tcMar>
              <w:top w:w="28" w:type="dxa"/>
              <w:left w:w="57" w:type="dxa"/>
              <w:bottom w:w="28" w:type="dxa"/>
              <w:right w:w="57" w:type="dxa"/>
            </w:tcMar>
            <w:vAlign w:val="center"/>
            <w:hideMark/>
          </w:tcPr>
          <w:p w14:paraId="592DC783" w14:textId="0BD0BB36"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567" w:type="dxa"/>
            <w:shd w:val="clear" w:color="auto" w:fill="auto"/>
            <w:tcMar>
              <w:top w:w="28" w:type="dxa"/>
              <w:left w:w="57" w:type="dxa"/>
              <w:bottom w:w="28" w:type="dxa"/>
              <w:right w:w="57" w:type="dxa"/>
            </w:tcMar>
            <w:vAlign w:val="center"/>
            <w:hideMark/>
          </w:tcPr>
          <w:p w14:paraId="4C4BE034" w14:textId="61AAC8DA"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 </w:t>
            </w:r>
          </w:p>
        </w:tc>
        <w:tc>
          <w:tcPr>
            <w:tcW w:w="567" w:type="dxa"/>
            <w:shd w:val="clear" w:color="auto" w:fill="auto"/>
            <w:tcMar>
              <w:top w:w="28" w:type="dxa"/>
              <w:left w:w="57" w:type="dxa"/>
              <w:bottom w:w="28" w:type="dxa"/>
              <w:right w:w="57" w:type="dxa"/>
            </w:tcMar>
            <w:vAlign w:val="center"/>
            <w:hideMark/>
          </w:tcPr>
          <w:p w14:paraId="15E50F26" w14:textId="6FE842E9"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 </w:t>
            </w:r>
          </w:p>
        </w:tc>
        <w:tc>
          <w:tcPr>
            <w:tcW w:w="709" w:type="dxa"/>
            <w:shd w:val="clear" w:color="auto" w:fill="auto"/>
            <w:tcMar>
              <w:top w:w="28" w:type="dxa"/>
              <w:left w:w="57" w:type="dxa"/>
              <w:bottom w:w="28" w:type="dxa"/>
              <w:right w:w="57" w:type="dxa"/>
            </w:tcMar>
            <w:vAlign w:val="center"/>
            <w:hideMark/>
          </w:tcPr>
          <w:p w14:paraId="0F82D9A2" w14:textId="3C5BDE2E"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r>
      <w:tr w:rsidR="000A4681" w:rsidRPr="000A4681" w14:paraId="4DD78F5C" w14:textId="77777777" w:rsidTr="004B3153">
        <w:tc>
          <w:tcPr>
            <w:tcW w:w="7508" w:type="dxa"/>
            <w:shd w:val="clear" w:color="auto" w:fill="auto"/>
            <w:tcMar>
              <w:top w:w="28" w:type="dxa"/>
              <w:left w:w="57" w:type="dxa"/>
              <w:bottom w:w="28" w:type="dxa"/>
              <w:right w:w="57" w:type="dxa"/>
            </w:tcMar>
            <w:hideMark/>
          </w:tcPr>
          <w:p w14:paraId="3B6958A8" w14:textId="17905B5C"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Vidaus degimo variklio demonstracinis modelis.</w:t>
            </w:r>
          </w:p>
        </w:tc>
        <w:tc>
          <w:tcPr>
            <w:tcW w:w="2410" w:type="dxa"/>
            <w:shd w:val="clear" w:color="auto" w:fill="auto"/>
            <w:tcMar>
              <w:top w:w="28" w:type="dxa"/>
              <w:left w:w="57" w:type="dxa"/>
              <w:bottom w:w="28" w:type="dxa"/>
              <w:right w:w="57" w:type="dxa"/>
            </w:tcMar>
            <w:hideMark/>
          </w:tcPr>
          <w:p w14:paraId="537AFE1F" w14:textId="060727D9"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Mokymo priemonės</w:t>
            </w:r>
          </w:p>
        </w:tc>
        <w:tc>
          <w:tcPr>
            <w:tcW w:w="2693" w:type="dxa"/>
            <w:shd w:val="clear" w:color="auto" w:fill="auto"/>
            <w:tcMar>
              <w:top w:w="28" w:type="dxa"/>
              <w:left w:w="57" w:type="dxa"/>
              <w:bottom w:w="28" w:type="dxa"/>
              <w:right w:w="57" w:type="dxa"/>
            </w:tcMar>
            <w:hideMark/>
          </w:tcPr>
          <w:p w14:paraId="3073C3FA" w14:textId="5C430B25"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Fizika</w:t>
            </w:r>
          </w:p>
        </w:tc>
        <w:tc>
          <w:tcPr>
            <w:tcW w:w="709" w:type="dxa"/>
            <w:shd w:val="clear" w:color="auto" w:fill="auto"/>
            <w:tcMar>
              <w:top w:w="28" w:type="dxa"/>
              <w:left w:w="57" w:type="dxa"/>
              <w:bottom w:w="28" w:type="dxa"/>
              <w:right w:w="57" w:type="dxa"/>
            </w:tcMar>
            <w:vAlign w:val="center"/>
            <w:hideMark/>
          </w:tcPr>
          <w:p w14:paraId="64322A0E" w14:textId="36615FBA"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567" w:type="dxa"/>
            <w:shd w:val="clear" w:color="auto" w:fill="auto"/>
            <w:tcMar>
              <w:top w:w="28" w:type="dxa"/>
              <w:left w:w="57" w:type="dxa"/>
              <w:bottom w:w="28" w:type="dxa"/>
              <w:right w:w="57" w:type="dxa"/>
            </w:tcMar>
            <w:vAlign w:val="center"/>
            <w:hideMark/>
          </w:tcPr>
          <w:p w14:paraId="73844BED" w14:textId="50A22D93"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 </w:t>
            </w:r>
          </w:p>
        </w:tc>
        <w:tc>
          <w:tcPr>
            <w:tcW w:w="567" w:type="dxa"/>
            <w:shd w:val="clear" w:color="auto" w:fill="auto"/>
            <w:tcMar>
              <w:top w:w="28" w:type="dxa"/>
              <w:left w:w="57" w:type="dxa"/>
              <w:bottom w:w="28" w:type="dxa"/>
              <w:right w:w="57" w:type="dxa"/>
            </w:tcMar>
            <w:vAlign w:val="center"/>
            <w:hideMark/>
          </w:tcPr>
          <w:p w14:paraId="3561B211" w14:textId="78BB336B"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 </w:t>
            </w:r>
          </w:p>
        </w:tc>
        <w:tc>
          <w:tcPr>
            <w:tcW w:w="709" w:type="dxa"/>
            <w:shd w:val="clear" w:color="auto" w:fill="auto"/>
            <w:tcMar>
              <w:top w:w="28" w:type="dxa"/>
              <w:left w:w="57" w:type="dxa"/>
              <w:bottom w:w="28" w:type="dxa"/>
              <w:right w:w="57" w:type="dxa"/>
            </w:tcMar>
            <w:vAlign w:val="center"/>
            <w:hideMark/>
          </w:tcPr>
          <w:p w14:paraId="7FF91076" w14:textId="40B099F7"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r>
      <w:tr w:rsidR="000A4681" w:rsidRPr="000A4681" w14:paraId="583C3850" w14:textId="77777777" w:rsidTr="004B3153">
        <w:tc>
          <w:tcPr>
            <w:tcW w:w="7508" w:type="dxa"/>
            <w:shd w:val="clear" w:color="auto" w:fill="auto"/>
            <w:tcMar>
              <w:top w:w="28" w:type="dxa"/>
              <w:left w:w="57" w:type="dxa"/>
              <w:bottom w:w="28" w:type="dxa"/>
              <w:right w:w="57" w:type="dxa"/>
            </w:tcMar>
            <w:hideMark/>
          </w:tcPr>
          <w:p w14:paraId="61A38CE5" w14:textId="180D8B4D"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Modelis dyzeliniame variklyje vykstantiems procesams demonstruoti.</w:t>
            </w:r>
          </w:p>
        </w:tc>
        <w:tc>
          <w:tcPr>
            <w:tcW w:w="2410" w:type="dxa"/>
            <w:shd w:val="clear" w:color="auto" w:fill="auto"/>
            <w:tcMar>
              <w:top w:w="28" w:type="dxa"/>
              <w:left w:w="57" w:type="dxa"/>
              <w:bottom w:w="28" w:type="dxa"/>
              <w:right w:w="57" w:type="dxa"/>
            </w:tcMar>
            <w:hideMark/>
          </w:tcPr>
          <w:p w14:paraId="5A610A2D" w14:textId="4D4A1EDA"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Mokymo priemonės</w:t>
            </w:r>
          </w:p>
        </w:tc>
        <w:tc>
          <w:tcPr>
            <w:tcW w:w="2693" w:type="dxa"/>
            <w:shd w:val="clear" w:color="auto" w:fill="auto"/>
            <w:tcMar>
              <w:top w:w="28" w:type="dxa"/>
              <w:left w:w="57" w:type="dxa"/>
              <w:bottom w:w="28" w:type="dxa"/>
              <w:right w:w="57" w:type="dxa"/>
            </w:tcMar>
            <w:hideMark/>
          </w:tcPr>
          <w:p w14:paraId="57D04A25" w14:textId="53BFEAB6"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Fizika</w:t>
            </w:r>
          </w:p>
        </w:tc>
        <w:tc>
          <w:tcPr>
            <w:tcW w:w="709" w:type="dxa"/>
            <w:shd w:val="clear" w:color="auto" w:fill="auto"/>
            <w:tcMar>
              <w:top w:w="28" w:type="dxa"/>
              <w:left w:w="57" w:type="dxa"/>
              <w:bottom w:w="28" w:type="dxa"/>
              <w:right w:w="57" w:type="dxa"/>
            </w:tcMar>
            <w:vAlign w:val="center"/>
            <w:hideMark/>
          </w:tcPr>
          <w:p w14:paraId="6CB9598F" w14:textId="34522C3B"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567" w:type="dxa"/>
            <w:shd w:val="clear" w:color="auto" w:fill="auto"/>
            <w:tcMar>
              <w:top w:w="28" w:type="dxa"/>
              <w:left w:w="57" w:type="dxa"/>
              <w:bottom w:w="28" w:type="dxa"/>
              <w:right w:w="57" w:type="dxa"/>
            </w:tcMar>
            <w:vAlign w:val="center"/>
            <w:hideMark/>
          </w:tcPr>
          <w:p w14:paraId="1DADC746" w14:textId="4F77A8A0"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 </w:t>
            </w:r>
          </w:p>
        </w:tc>
        <w:tc>
          <w:tcPr>
            <w:tcW w:w="567" w:type="dxa"/>
            <w:shd w:val="clear" w:color="auto" w:fill="auto"/>
            <w:tcMar>
              <w:top w:w="28" w:type="dxa"/>
              <w:left w:w="57" w:type="dxa"/>
              <w:bottom w:w="28" w:type="dxa"/>
              <w:right w:w="57" w:type="dxa"/>
            </w:tcMar>
            <w:vAlign w:val="center"/>
            <w:hideMark/>
          </w:tcPr>
          <w:p w14:paraId="2EC299E1" w14:textId="3C8CF01F"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 </w:t>
            </w:r>
          </w:p>
        </w:tc>
        <w:tc>
          <w:tcPr>
            <w:tcW w:w="709" w:type="dxa"/>
            <w:shd w:val="clear" w:color="auto" w:fill="auto"/>
            <w:tcMar>
              <w:top w:w="28" w:type="dxa"/>
              <w:left w:w="57" w:type="dxa"/>
              <w:bottom w:w="28" w:type="dxa"/>
              <w:right w:w="57" w:type="dxa"/>
            </w:tcMar>
            <w:vAlign w:val="center"/>
            <w:hideMark/>
          </w:tcPr>
          <w:p w14:paraId="7A961138" w14:textId="05E4A19E"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r>
      <w:tr w:rsidR="000A4681" w:rsidRPr="000A4681" w14:paraId="740191AF" w14:textId="77777777" w:rsidTr="004B3153">
        <w:tc>
          <w:tcPr>
            <w:tcW w:w="7508" w:type="dxa"/>
            <w:shd w:val="clear" w:color="auto" w:fill="auto"/>
            <w:tcMar>
              <w:top w:w="28" w:type="dxa"/>
              <w:left w:w="57" w:type="dxa"/>
              <w:bottom w:w="28" w:type="dxa"/>
              <w:right w:w="57" w:type="dxa"/>
            </w:tcMar>
            <w:hideMark/>
          </w:tcPr>
          <w:p w14:paraId="19493293" w14:textId="5AA5C943"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Rinkinys priemonių su temperatūros jutikliu tiriamiesiems darbams atlikti.</w:t>
            </w:r>
          </w:p>
        </w:tc>
        <w:tc>
          <w:tcPr>
            <w:tcW w:w="2410" w:type="dxa"/>
            <w:shd w:val="clear" w:color="auto" w:fill="auto"/>
            <w:tcMar>
              <w:top w:w="28" w:type="dxa"/>
              <w:left w:w="57" w:type="dxa"/>
              <w:bottom w:w="28" w:type="dxa"/>
              <w:right w:w="57" w:type="dxa"/>
            </w:tcMar>
            <w:hideMark/>
          </w:tcPr>
          <w:p w14:paraId="2825FF41" w14:textId="24B9DF10"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Daiktai ir (ar) įranga</w:t>
            </w:r>
          </w:p>
        </w:tc>
        <w:tc>
          <w:tcPr>
            <w:tcW w:w="2693" w:type="dxa"/>
            <w:shd w:val="clear" w:color="auto" w:fill="auto"/>
            <w:tcMar>
              <w:top w:w="28" w:type="dxa"/>
              <w:left w:w="57" w:type="dxa"/>
              <w:bottom w:w="28" w:type="dxa"/>
              <w:right w:w="57" w:type="dxa"/>
            </w:tcMar>
            <w:hideMark/>
          </w:tcPr>
          <w:p w14:paraId="54BE2FE3" w14:textId="75B85B33"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Fizika</w:t>
            </w:r>
          </w:p>
        </w:tc>
        <w:tc>
          <w:tcPr>
            <w:tcW w:w="709" w:type="dxa"/>
            <w:shd w:val="clear" w:color="auto" w:fill="auto"/>
            <w:tcMar>
              <w:top w:w="28" w:type="dxa"/>
              <w:left w:w="57" w:type="dxa"/>
              <w:bottom w:w="28" w:type="dxa"/>
              <w:right w:w="57" w:type="dxa"/>
            </w:tcMar>
            <w:vAlign w:val="center"/>
            <w:hideMark/>
          </w:tcPr>
          <w:p w14:paraId="1F3FF80D" w14:textId="688BC5F7"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567" w:type="dxa"/>
            <w:shd w:val="clear" w:color="auto" w:fill="auto"/>
            <w:tcMar>
              <w:top w:w="28" w:type="dxa"/>
              <w:left w:w="57" w:type="dxa"/>
              <w:bottom w:w="28" w:type="dxa"/>
              <w:right w:w="57" w:type="dxa"/>
            </w:tcMar>
            <w:vAlign w:val="center"/>
            <w:hideMark/>
          </w:tcPr>
          <w:p w14:paraId="741BC35E" w14:textId="5536929C"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 </w:t>
            </w:r>
          </w:p>
        </w:tc>
        <w:tc>
          <w:tcPr>
            <w:tcW w:w="567" w:type="dxa"/>
            <w:shd w:val="clear" w:color="auto" w:fill="auto"/>
            <w:tcMar>
              <w:top w:w="28" w:type="dxa"/>
              <w:left w:w="57" w:type="dxa"/>
              <w:bottom w:w="28" w:type="dxa"/>
              <w:right w:w="57" w:type="dxa"/>
            </w:tcMar>
            <w:vAlign w:val="center"/>
            <w:hideMark/>
          </w:tcPr>
          <w:p w14:paraId="6822D346" w14:textId="29A34A82"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709" w:type="dxa"/>
            <w:shd w:val="clear" w:color="auto" w:fill="auto"/>
            <w:tcMar>
              <w:top w:w="28" w:type="dxa"/>
              <w:left w:w="57" w:type="dxa"/>
              <w:bottom w:w="28" w:type="dxa"/>
              <w:right w:w="57" w:type="dxa"/>
            </w:tcMar>
            <w:vAlign w:val="center"/>
            <w:hideMark/>
          </w:tcPr>
          <w:p w14:paraId="1B101473" w14:textId="786E1CEA" w:rsidR="001925F7" w:rsidRPr="000A4681" w:rsidRDefault="001925F7" w:rsidP="00FC4FA9">
            <w:pPr>
              <w:textAlignment w:val="baseline"/>
              <w:rPr>
                <w:rFonts w:ascii="Times New Roman" w:eastAsia="Times New Roman" w:hAnsi="Times New Roman" w:cs="Times New Roman"/>
                <w:lang w:eastAsia="lt-LT"/>
              </w:rPr>
            </w:pPr>
          </w:p>
        </w:tc>
      </w:tr>
      <w:tr w:rsidR="000A4681" w:rsidRPr="000A4681" w14:paraId="3E042864" w14:textId="77777777" w:rsidTr="004B3153">
        <w:tc>
          <w:tcPr>
            <w:tcW w:w="7508" w:type="dxa"/>
            <w:shd w:val="clear" w:color="auto" w:fill="auto"/>
            <w:tcMar>
              <w:top w:w="28" w:type="dxa"/>
              <w:left w:w="57" w:type="dxa"/>
              <w:bottom w:w="28" w:type="dxa"/>
              <w:right w:w="57" w:type="dxa"/>
            </w:tcMar>
            <w:hideMark/>
          </w:tcPr>
          <w:p w14:paraId="7B3ED6F7" w14:textId="2526E356"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Rinkinys priemonių su temperatūros jutikliu (termopora) itin žemoms ar aukštoms temperatūroms matuoti.</w:t>
            </w:r>
          </w:p>
        </w:tc>
        <w:tc>
          <w:tcPr>
            <w:tcW w:w="2410" w:type="dxa"/>
            <w:shd w:val="clear" w:color="auto" w:fill="auto"/>
            <w:tcMar>
              <w:top w:w="28" w:type="dxa"/>
              <w:left w:w="57" w:type="dxa"/>
              <w:bottom w:w="28" w:type="dxa"/>
              <w:right w:w="57" w:type="dxa"/>
            </w:tcMar>
            <w:hideMark/>
          </w:tcPr>
          <w:p w14:paraId="34C9AD41" w14:textId="20AE9419"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Daiktai ir (ar) įranga</w:t>
            </w:r>
          </w:p>
        </w:tc>
        <w:tc>
          <w:tcPr>
            <w:tcW w:w="2693" w:type="dxa"/>
            <w:shd w:val="clear" w:color="auto" w:fill="auto"/>
            <w:tcMar>
              <w:top w:w="28" w:type="dxa"/>
              <w:left w:w="57" w:type="dxa"/>
              <w:bottom w:w="28" w:type="dxa"/>
              <w:right w:w="57" w:type="dxa"/>
            </w:tcMar>
            <w:hideMark/>
          </w:tcPr>
          <w:p w14:paraId="38086344" w14:textId="6BD5ADF5"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Fizika</w:t>
            </w:r>
          </w:p>
        </w:tc>
        <w:tc>
          <w:tcPr>
            <w:tcW w:w="709" w:type="dxa"/>
            <w:shd w:val="clear" w:color="auto" w:fill="auto"/>
            <w:tcMar>
              <w:top w:w="28" w:type="dxa"/>
              <w:left w:w="57" w:type="dxa"/>
              <w:bottom w:w="28" w:type="dxa"/>
              <w:right w:w="57" w:type="dxa"/>
            </w:tcMar>
            <w:vAlign w:val="center"/>
            <w:hideMark/>
          </w:tcPr>
          <w:p w14:paraId="34D4FA93" w14:textId="57B5FA74"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 </w:t>
            </w:r>
          </w:p>
        </w:tc>
        <w:tc>
          <w:tcPr>
            <w:tcW w:w="567" w:type="dxa"/>
            <w:shd w:val="clear" w:color="auto" w:fill="auto"/>
            <w:tcMar>
              <w:top w:w="28" w:type="dxa"/>
              <w:left w:w="57" w:type="dxa"/>
              <w:bottom w:w="28" w:type="dxa"/>
              <w:right w:w="57" w:type="dxa"/>
            </w:tcMar>
            <w:vAlign w:val="center"/>
            <w:hideMark/>
          </w:tcPr>
          <w:p w14:paraId="699DAF31" w14:textId="7B562009"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567" w:type="dxa"/>
            <w:shd w:val="clear" w:color="auto" w:fill="auto"/>
            <w:tcMar>
              <w:top w:w="28" w:type="dxa"/>
              <w:left w:w="57" w:type="dxa"/>
              <w:bottom w:w="28" w:type="dxa"/>
              <w:right w:w="57" w:type="dxa"/>
            </w:tcMar>
            <w:vAlign w:val="center"/>
            <w:hideMark/>
          </w:tcPr>
          <w:p w14:paraId="6156EA2D" w14:textId="3217E8B0"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 </w:t>
            </w:r>
          </w:p>
        </w:tc>
        <w:tc>
          <w:tcPr>
            <w:tcW w:w="709" w:type="dxa"/>
            <w:shd w:val="clear" w:color="auto" w:fill="auto"/>
            <w:tcMar>
              <w:top w:w="28" w:type="dxa"/>
              <w:left w:w="57" w:type="dxa"/>
              <w:bottom w:w="28" w:type="dxa"/>
              <w:right w:w="57" w:type="dxa"/>
            </w:tcMar>
            <w:vAlign w:val="center"/>
            <w:hideMark/>
          </w:tcPr>
          <w:p w14:paraId="5E62B875" w14:textId="5A4685AC"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r>
      <w:tr w:rsidR="000A4681" w:rsidRPr="000A4681" w14:paraId="2E930077" w14:textId="77777777" w:rsidTr="004B3153">
        <w:tc>
          <w:tcPr>
            <w:tcW w:w="7508" w:type="dxa"/>
            <w:shd w:val="clear" w:color="auto" w:fill="auto"/>
            <w:tcMar>
              <w:top w:w="28" w:type="dxa"/>
              <w:left w:w="57" w:type="dxa"/>
              <w:bottom w:w="28" w:type="dxa"/>
              <w:right w:w="57" w:type="dxa"/>
            </w:tcMar>
            <w:hideMark/>
          </w:tcPr>
          <w:p w14:paraId="408E5075" w14:textId="5FEC2578"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Ne mažesnis nei 1,5 L elektrinis virdulys skaidriu korpusu tiriamiesiems darbams atlikti.</w:t>
            </w:r>
          </w:p>
        </w:tc>
        <w:tc>
          <w:tcPr>
            <w:tcW w:w="2410" w:type="dxa"/>
            <w:shd w:val="clear" w:color="auto" w:fill="auto"/>
            <w:tcMar>
              <w:top w:w="28" w:type="dxa"/>
              <w:left w:w="57" w:type="dxa"/>
              <w:bottom w:w="28" w:type="dxa"/>
              <w:right w:w="57" w:type="dxa"/>
            </w:tcMar>
            <w:hideMark/>
          </w:tcPr>
          <w:p w14:paraId="2EB160F6" w14:textId="59833BF0"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Daiktai ir (ar) įranga</w:t>
            </w:r>
          </w:p>
        </w:tc>
        <w:tc>
          <w:tcPr>
            <w:tcW w:w="2693" w:type="dxa"/>
            <w:shd w:val="clear" w:color="auto" w:fill="auto"/>
            <w:tcMar>
              <w:top w:w="28" w:type="dxa"/>
              <w:left w:w="57" w:type="dxa"/>
              <w:bottom w:w="28" w:type="dxa"/>
              <w:right w:w="57" w:type="dxa"/>
            </w:tcMar>
            <w:hideMark/>
          </w:tcPr>
          <w:p w14:paraId="65E189A4" w14:textId="5945502C"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Fizika</w:t>
            </w:r>
          </w:p>
        </w:tc>
        <w:tc>
          <w:tcPr>
            <w:tcW w:w="709" w:type="dxa"/>
            <w:shd w:val="clear" w:color="auto" w:fill="auto"/>
            <w:tcMar>
              <w:top w:w="28" w:type="dxa"/>
              <w:left w:w="57" w:type="dxa"/>
              <w:bottom w:w="28" w:type="dxa"/>
              <w:right w:w="57" w:type="dxa"/>
            </w:tcMar>
            <w:vAlign w:val="center"/>
            <w:hideMark/>
          </w:tcPr>
          <w:p w14:paraId="186A5556" w14:textId="61C6DF6F"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567" w:type="dxa"/>
            <w:shd w:val="clear" w:color="auto" w:fill="auto"/>
            <w:tcMar>
              <w:top w:w="28" w:type="dxa"/>
              <w:left w:w="57" w:type="dxa"/>
              <w:bottom w:w="28" w:type="dxa"/>
              <w:right w:w="57" w:type="dxa"/>
            </w:tcMar>
            <w:vAlign w:val="center"/>
            <w:hideMark/>
          </w:tcPr>
          <w:p w14:paraId="42588847" w14:textId="25768708"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 </w:t>
            </w:r>
          </w:p>
        </w:tc>
        <w:tc>
          <w:tcPr>
            <w:tcW w:w="567" w:type="dxa"/>
            <w:shd w:val="clear" w:color="auto" w:fill="auto"/>
            <w:tcMar>
              <w:top w:w="28" w:type="dxa"/>
              <w:left w:w="57" w:type="dxa"/>
              <w:bottom w:w="28" w:type="dxa"/>
              <w:right w:w="57" w:type="dxa"/>
            </w:tcMar>
            <w:vAlign w:val="center"/>
            <w:hideMark/>
          </w:tcPr>
          <w:p w14:paraId="5970E2EF" w14:textId="4F27125A" w:rsidR="001925F7" w:rsidRPr="000A4681" w:rsidRDefault="001925F7" w:rsidP="00FC4FA9">
            <w:pPr>
              <w:textAlignment w:val="baseline"/>
              <w:rPr>
                <w:rFonts w:ascii="Times New Roman" w:eastAsia="Times New Roman" w:hAnsi="Times New Roman" w:cs="Times New Roman"/>
                <w:lang w:eastAsia="lt-LT"/>
              </w:rPr>
            </w:pPr>
          </w:p>
        </w:tc>
        <w:tc>
          <w:tcPr>
            <w:tcW w:w="709" w:type="dxa"/>
            <w:shd w:val="clear" w:color="auto" w:fill="auto"/>
            <w:tcMar>
              <w:top w:w="28" w:type="dxa"/>
              <w:left w:w="57" w:type="dxa"/>
              <w:bottom w:w="28" w:type="dxa"/>
              <w:right w:w="57" w:type="dxa"/>
            </w:tcMar>
            <w:vAlign w:val="center"/>
            <w:hideMark/>
          </w:tcPr>
          <w:p w14:paraId="5ABECE2E" w14:textId="28F7D55F"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r>
      <w:tr w:rsidR="000A4681" w:rsidRPr="000A4681" w14:paraId="42073476" w14:textId="77777777" w:rsidTr="004B3153">
        <w:tc>
          <w:tcPr>
            <w:tcW w:w="7508" w:type="dxa"/>
            <w:shd w:val="clear" w:color="auto" w:fill="auto"/>
            <w:tcMar>
              <w:top w:w="28" w:type="dxa"/>
              <w:left w:w="57" w:type="dxa"/>
              <w:bottom w:w="28" w:type="dxa"/>
              <w:right w:w="57" w:type="dxa"/>
            </w:tcMar>
            <w:hideMark/>
          </w:tcPr>
          <w:p w14:paraId="5885ACAC" w14:textId="01665486"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Susukama 3 m ilgio matavimo juosta tiriamiesiems darbams atlikti.</w:t>
            </w:r>
          </w:p>
        </w:tc>
        <w:tc>
          <w:tcPr>
            <w:tcW w:w="2410" w:type="dxa"/>
            <w:shd w:val="clear" w:color="auto" w:fill="auto"/>
            <w:tcMar>
              <w:top w:w="28" w:type="dxa"/>
              <w:left w:w="57" w:type="dxa"/>
              <w:bottom w:w="28" w:type="dxa"/>
              <w:right w:w="57" w:type="dxa"/>
            </w:tcMar>
            <w:hideMark/>
          </w:tcPr>
          <w:p w14:paraId="1B3E1B5A" w14:textId="6DCF1707"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Daiktai ir (ar) įranga</w:t>
            </w:r>
          </w:p>
        </w:tc>
        <w:tc>
          <w:tcPr>
            <w:tcW w:w="2693" w:type="dxa"/>
            <w:shd w:val="clear" w:color="auto" w:fill="auto"/>
            <w:tcMar>
              <w:top w:w="28" w:type="dxa"/>
              <w:left w:w="57" w:type="dxa"/>
              <w:bottom w:w="28" w:type="dxa"/>
              <w:right w:w="57" w:type="dxa"/>
            </w:tcMar>
            <w:hideMark/>
          </w:tcPr>
          <w:p w14:paraId="38AC0F82" w14:textId="4A80AAAA"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Fizika</w:t>
            </w:r>
          </w:p>
        </w:tc>
        <w:tc>
          <w:tcPr>
            <w:tcW w:w="709" w:type="dxa"/>
            <w:shd w:val="clear" w:color="auto" w:fill="auto"/>
            <w:tcMar>
              <w:top w:w="28" w:type="dxa"/>
              <w:left w:w="57" w:type="dxa"/>
              <w:bottom w:w="28" w:type="dxa"/>
              <w:right w:w="57" w:type="dxa"/>
            </w:tcMar>
            <w:vAlign w:val="center"/>
            <w:hideMark/>
          </w:tcPr>
          <w:p w14:paraId="3BDBB077" w14:textId="05745BBC"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567" w:type="dxa"/>
            <w:shd w:val="clear" w:color="auto" w:fill="auto"/>
            <w:tcMar>
              <w:top w:w="28" w:type="dxa"/>
              <w:left w:w="57" w:type="dxa"/>
              <w:bottom w:w="28" w:type="dxa"/>
              <w:right w:w="57" w:type="dxa"/>
            </w:tcMar>
            <w:vAlign w:val="center"/>
            <w:hideMark/>
          </w:tcPr>
          <w:p w14:paraId="760D8E95" w14:textId="5BEFF810"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 </w:t>
            </w:r>
          </w:p>
        </w:tc>
        <w:tc>
          <w:tcPr>
            <w:tcW w:w="567" w:type="dxa"/>
            <w:shd w:val="clear" w:color="auto" w:fill="auto"/>
            <w:tcMar>
              <w:top w:w="28" w:type="dxa"/>
              <w:left w:w="57" w:type="dxa"/>
              <w:bottom w:w="28" w:type="dxa"/>
              <w:right w:w="57" w:type="dxa"/>
            </w:tcMar>
            <w:vAlign w:val="center"/>
            <w:hideMark/>
          </w:tcPr>
          <w:p w14:paraId="0123E3AB" w14:textId="200C6391"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 </w:t>
            </w:r>
          </w:p>
        </w:tc>
        <w:tc>
          <w:tcPr>
            <w:tcW w:w="709" w:type="dxa"/>
            <w:shd w:val="clear" w:color="auto" w:fill="auto"/>
            <w:tcMar>
              <w:top w:w="28" w:type="dxa"/>
              <w:left w:w="57" w:type="dxa"/>
              <w:bottom w:w="28" w:type="dxa"/>
              <w:right w:w="57" w:type="dxa"/>
            </w:tcMar>
            <w:vAlign w:val="center"/>
            <w:hideMark/>
          </w:tcPr>
          <w:p w14:paraId="58E1BC36" w14:textId="16547EC8" w:rsidR="001925F7" w:rsidRPr="000A4681" w:rsidRDefault="001925F7" w:rsidP="00FC4FA9">
            <w:pPr>
              <w:textAlignment w:val="baseline"/>
              <w:rPr>
                <w:rFonts w:ascii="Times New Roman" w:eastAsia="Times New Roman" w:hAnsi="Times New Roman" w:cs="Times New Roman"/>
                <w:lang w:eastAsia="lt-LT"/>
              </w:rPr>
            </w:pPr>
          </w:p>
        </w:tc>
      </w:tr>
      <w:tr w:rsidR="000A4681" w:rsidRPr="000A4681" w14:paraId="62756131" w14:textId="77777777" w:rsidTr="004B3153">
        <w:tc>
          <w:tcPr>
            <w:tcW w:w="7508" w:type="dxa"/>
            <w:shd w:val="clear" w:color="auto" w:fill="auto"/>
            <w:tcMar>
              <w:top w:w="28" w:type="dxa"/>
              <w:left w:w="57" w:type="dxa"/>
              <w:bottom w:w="28" w:type="dxa"/>
              <w:right w:w="57" w:type="dxa"/>
            </w:tcMar>
            <w:hideMark/>
          </w:tcPr>
          <w:p w14:paraId="29745DDF" w14:textId="4DC549AF"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Metalinė ar medinė 1 m ilgio 1 mm padalos vertės liniuotė, tiriamiesiems darbams atlikti.</w:t>
            </w:r>
          </w:p>
        </w:tc>
        <w:tc>
          <w:tcPr>
            <w:tcW w:w="2410" w:type="dxa"/>
            <w:shd w:val="clear" w:color="auto" w:fill="auto"/>
            <w:tcMar>
              <w:top w:w="28" w:type="dxa"/>
              <w:left w:w="57" w:type="dxa"/>
              <w:bottom w:w="28" w:type="dxa"/>
              <w:right w:w="57" w:type="dxa"/>
            </w:tcMar>
            <w:hideMark/>
          </w:tcPr>
          <w:p w14:paraId="70420708" w14:textId="4666E12D"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Daiktai ir (ar) įranga</w:t>
            </w:r>
          </w:p>
        </w:tc>
        <w:tc>
          <w:tcPr>
            <w:tcW w:w="2693" w:type="dxa"/>
            <w:shd w:val="clear" w:color="auto" w:fill="auto"/>
            <w:tcMar>
              <w:top w:w="28" w:type="dxa"/>
              <w:left w:w="57" w:type="dxa"/>
              <w:bottom w:w="28" w:type="dxa"/>
              <w:right w:w="57" w:type="dxa"/>
            </w:tcMar>
            <w:hideMark/>
          </w:tcPr>
          <w:p w14:paraId="3014A1A3" w14:textId="7C0E930F"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Fizika</w:t>
            </w:r>
          </w:p>
        </w:tc>
        <w:tc>
          <w:tcPr>
            <w:tcW w:w="709" w:type="dxa"/>
            <w:shd w:val="clear" w:color="auto" w:fill="auto"/>
            <w:tcMar>
              <w:top w:w="28" w:type="dxa"/>
              <w:left w:w="57" w:type="dxa"/>
              <w:bottom w:w="28" w:type="dxa"/>
              <w:right w:w="57" w:type="dxa"/>
            </w:tcMar>
            <w:vAlign w:val="center"/>
            <w:hideMark/>
          </w:tcPr>
          <w:p w14:paraId="2289BB11" w14:textId="39F03A1A"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567" w:type="dxa"/>
            <w:shd w:val="clear" w:color="auto" w:fill="auto"/>
            <w:tcMar>
              <w:top w:w="28" w:type="dxa"/>
              <w:left w:w="57" w:type="dxa"/>
              <w:bottom w:w="28" w:type="dxa"/>
              <w:right w:w="57" w:type="dxa"/>
            </w:tcMar>
            <w:vAlign w:val="center"/>
            <w:hideMark/>
          </w:tcPr>
          <w:p w14:paraId="18DA2E48" w14:textId="4FF1D2B5"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 </w:t>
            </w:r>
          </w:p>
        </w:tc>
        <w:tc>
          <w:tcPr>
            <w:tcW w:w="567" w:type="dxa"/>
            <w:shd w:val="clear" w:color="auto" w:fill="auto"/>
            <w:tcMar>
              <w:top w:w="28" w:type="dxa"/>
              <w:left w:w="57" w:type="dxa"/>
              <w:bottom w:w="28" w:type="dxa"/>
              <w:right w:w="57" w:type="dxa"/>
            </w:tcMar>
            <w:vAlign w:val="center"/>
            <w:hideMark/>
          </w:tcPr>
          <w:p w14:paraId="052E2EFE" w14:textId="0B2D4CBD"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709" w:type="dxa"/>
            <w:shd w:val="clear" w:color="auto" w:fill="auto"/>
            <w:tcMar>
              <w:top w:w="28" w:type="dxa"/>
              <w:left w:w="57" w:type="dxa"/>
              <w:bottom w:w="28" w:type="dxa"/>
              <w:right w:w="57" w:type="dxa"/>
            </w:tcMar>
            <w:vAlign w:val="center"/>
            <w:hideMark/>
          </w:tcPr>
          <w:p w14:paraId="57CD678A" w14:textId="63E5A01C" w:rsidR="001925F7" w:rsidRPr="000A4681" w:rsidRDefault="001925F7" w:rsidP="00FC4FA9">
            <w:pPr>
              <w:textAlignment w:val="baseline"/>
              <w:rPr>
                <w:rFonts w:ascii="Times New Roman" w:eastAsia="Times New Roman" w:hAnsi="Times New Roman" w:cs="Times New Roman"/>
                <w:lang w:eastAsia="lt-LT"/>
              </w:rPr>
            </w:pPr>
          </w:p>
        </w:tc>
      </w:tr>
      <w:tr w:rsidR="000A4681" w:rsidRPr="000A4681" w14:paraId="4A83879A" w14:textId="77777777" w:rsidTr="004B3153">
        <w:tc>
          <w:tcPr>
            <w:tcW w:w="7508" w:type="dxa"/>
            <w:shd w:val="clear" w:color="auto" w:fill="auto"/>
            <w:tcMar>
              <w:top w:w="28" w:type="dxa"/>
              <w:left w:w="57" w:type="dxa"/>
              <w:bottom w:w="28" w:type="dxa"/>
              <w:right w:w="57" w:type="dxa"/>
            </w:tcMar>
            <w:hideMark/>
          </w:tcPr>
          <w:p w14:paraId="4C1E7B3A" w14:textId="24A89079"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Ne trumpesnis nei 1 m metalinis arba kieto plastiko lovelis rutuliuko judėjimui tirti.</w:t>
            </w:r>
          </w:p>
        </w:tc>
        <w:tc>
          <w:tcPr>
            <w:tcW w:w="2410" w:type="dxa"/>
            <w:shd w:val="clear" w:color="auto" w:fill="auto"/>
            <w:tcMar>
              <w:top w:w="28" w:type="dxa"/>
              <w:left w:w="57" w:type="dxa"/>
              <w:bottom w:w="28" w:type="dxa"/>
              <w:right w:w="57" w:type="dxa"/>
            </w:tcMar>
            <w:hideMark/>
          </w:tcPr>
          <w:p w14:paraId="486A4586" w14:textId="729A9022"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Daiktai ir (ar) įranga</w:t>
            </w:r>
          </w:p>
        </w:tc>
        <w:tc>
          <w:tcPr>
            <w:tcW w:w="2693" w:type="dxa"/>
            <w:shd w:val="clear" w:color="auto" w:fill="auto"/>
            <w:tcMar>
              <w:top w:w="28" w:type="dxa"/>
              <w:left w:w="57" w:type="dxa"/>
              <w:bottom w:w="28" w:type="dxa"/>
              <w:right w:w="57" w:type="dxa"/>
            </w:tcMar>
            <w:hideMark/>
          </w:tcPr>
          <w:p w14:paraId="2FF9FD46" w14:textId="0A302459"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Fizika</w:t>
            </w:r>
          </w:p>
        </w:tc>
        <w:tc>
          <w:tcPr>
            <w:tcW w:w="709" w:type="dxa"/>
            <w:shd w:val="clear" w:color="auto" w:fill="auto"/>
            <w:tcMar>
              <w:top w:w="28" w:type="dxa"/>
              <w:left w:w="57" w:type="dxa"/>
              <w:bottom w:w="28" w:type="dxa"/>
              <w:right w:w="57" w:type="dxa"/>
            </w:tcMar>
            <w:vAlign w:val="center"/>
            <w:hideMark/>
          </w:tcPr>
          <w:p w14:paraId="247626DF" w14:textId="5384864E"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567" w:type="dxa"/>
            <w:shd w:val="clear" w:color="auto" w:fill="auto"/>
            <w:tcMar>
              <w:top w:w="28" w:type="dxa"/>
              <w:left w:w="57" w:type="dxa"/>
              <w:bottom w:w="28" w:type="dxa"/>
              <w:right w:w="57" w:type="dxa"/>
            </w:tcMar>
            <w:vAlign w:val="center"/>
            <w:hideMark/>
          </w:tcPr>
          <w:p w14:paraId="63BDF494" w14:textId="1E2148F6"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 </w:t>
            </w:r>
          </w:p>
        </w:tc>
        <w:tc>
          <w:tcPr>
            <w:tcW w:w="567" w:type="dxa"/>
            <w:shd w:val="clear" w:color="auto" w:fill="auto"/>
            <w:tcMar>
              <w:top w:w="28" w:type="dxa"/>
              <w:left w:w="57" w:type="dxa"/>
              <w:bottom w:w="28" w:type="dxa"/>
              <w:right w:w="57" w:type="dxa"/>
            </w:tcMar>
            <w:vAlign w:val="center"/>
            <w:hideMark/>
          </w:tcPr>
          <w:p w14:paraId="095CBB1E" w14:textId="7DF8CB0C"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709" w:type="dxa"/>
            <w:shd w:val="clear" w:color="auto" w:fill="auto"/>
            <w:tcMar>
              <w:top w:w="28" w:type="dxa"/>
              <w:left w:w="57" w:type="dxa"/>
              <w:bottom w:w="28" w:type="dxa"/>
              <w:right w:w="57" w:type="dxa"/>
            </w:tcMar>
            <w:vAlign w:val="center"/>
            <w:hideMark/>
          </w:tcPr>
          <w:p w14:paraId="45833036" w14:textId="4C9288B7"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 </w:t>
            </w:r>
          </w:p>
        </w:tc>
      </w:tr>
      <w:tr w:rsidR="000A4681" w:rsidRPr="000A4681" w14:paraId="5CF12B0B" w14:textId="77777777" w:rsidTr="004B3153">
        <w:tc>
          <w:tcPr>
            <w:tcW w:w="7508" w:type="dxa"/>
            <w:shd w:val="clear" w:color="auto" w:fill="auto"/>
            <w:tcMar>
              <w:top w:w="28" w:type="dxa"/>
              <w:left w:w="57" w:type="dxa"/>
              <w:bottom w:w="28" w:type="dxa"/>
              <w:right w:w="57" w:type="dxa"/>
            </w:tcMar>
            <w:hideMark/>
          </w:tcPr>
          <w:p w14:paraId="32F5EAA0" w14:textId="71BB4559"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Apie 2 cm skersmens metalinis rutuliukas tiriamiesiems darbams atlikti.</w:t>
            </w:r>
          </w:p>
        </w:tc>
        <w:tc>
          <w:tcPr>
            <w:tcW w:w="2410" w:type="dxa"/>
            <w:shd w:val="clear" w:color="auto" w:fill="auto"/>
            <w:tcMar>
              <w:top w:w="28" w:type="dxa"/>
              <w:left w:w="57" w:type="dxa"/>
              <w:bottom w:w="28" w:type="dxa"/>
              <w:right w:w="57" w:type="dxa"/>
            </w:tcMar>
            <w:hideMark/>
          </w:tcPr>
          <w:p w14:paraId="1F36C123" w14:textId="27D322A1"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Daiktai ir (ar) įranga</w:t>
            </w:r>
          </w:p>
        </w:tc>
        <w:tc>
          <w:tcPr>
            <w:tcW w:w="2693" w:type="dxa"/>
            <w:shd w:val="clear" w:color="auto" w:fill="auto"/>
            <w:tcMar>
              <w:top w:w="28" w:type="dxa"/>
              <w:left w:w="57" w:type="dxa"/>
              <w:bottom w:w="28" w:type="dxa"/>
              <w:right w:w="57" w:type="dxa"/>
            </w:tcMar>
            <w:hideMark/>
          </w:tcPr>
          <w:p w14:paraId="129C1A5C" w14:textId="39EF61FF"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Fizika</w:t>
            </w:r>
          </w:p>
        </w:tc>
        <w:tc>
          <w:tcPr>
            <w:tcW w:w="709" w:type="dxa"/>
            <w:shd w:val="clear" w:color="auto" w:fill="auto"/>
            <w:tcMar>
              <w:top w:w="28" w:type="dxa"/>
              <w:left w:w="57" w:type="dxa"/>
              <w:bottom w:w="28" w:type="dxa"/>
              <w:right w:w="57" w:type="dxa"/>
            </w:tcMar>
            <w:vAlign w:val="center"/>
            <w:hideMark/>
          </w:tcPr>
          <w:p w14:paraId="09ABE935" w14:textId="37EC98F6"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567" w:type="dxa"/>
            <w:shd w:val="clear" w:color="auto" w:fill="auto"/>
            <w:tcMar>
              <w:top w:w="28" w:type="dxa"/>
              <w:left w:w="57" w:type="dxa"/>
              <w:bottom w:w="28" w:type="dxa"/>
              <w:right w:w="57" w:type="dxa"/>
            </w:tcMar>
            <w:vAlign w:val="center"/>
            <w:hideMark/>
          </w:tcPr>
          <w:p w14:paraId="231E490F" w14:textId="0AB4F79A"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 </w:t>
            </w:r>
          </w:p>
        </w:tc>
        <w:tc>
          <w:tcPr>
            <w:tcW w:w="567" w:type="dxa"/>
            <w:shd w:val="clear" w:color="auto" w:fill="auto"/>
            <w:tcMar>
              <w:top w:w="28" w:type="dxa"/>
              <w:left w:w="57" w:type="dxa"/>
              <w:bottom w:w="28" w:type="dxa"/>
              <w:right w:w="57" w:type="dxa"/>
            </w:tcMar>
            <w:vAlign w:val="center"/>
            <w:hideMark/>
          </w:tcPr>
          <w:p w14:paraId="5BE57DC5" w14:textId="5B8B8771"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709" w:type="dxa"/>
            <w:shd w:val="clear" w:color="auto" w:fill="auto"/>
            <w:tcMar>
              <w:top w:w="28" w:type="dxa"/>
              <w:left w:w="57" w:type="dxa"/>
              <w:bottom w:w="28" w:type="dxa"/>
              <w:right w:w="57" w:type="dxa"/>
            </w:tcMar>
            <w:vAlign w:val="center"/>
            <w:hideMark/>
          </w:tcPr>
          <w:p w14:paraId="0E16C6AF" w14:textId="12D7D23F"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 </w:t>
            </w:r>
          </w:p>
        </w:tc>
      </w:tr>
      <w:tr w:rsidR="000A4681" w:rsidRPr="000A4681" w14:paraId="40D3445D" w14:textId="77777777" w:rsidTr="004B3153">
        <w:tc>
          <w:tcPr>
            <w:tcW w:w="7508" w:type="dxa"/>
            <w:shd w:val="clear" w:color="auto" w:fill="auto"/>
            <w:tcMar>
              <w:top w:w="28" w:type="dxa"/>
              <w:left w:w="57" w:type="dxa"/>
              <w:bottom w:w="28" w:type="dxa"/>
              <w:right w:w="57" w:type="dxa"/>
            </w:tcMar>
            <w:hideMark/>
          </w:tcPr>
          <w:p w14:paraId="2B0D30F8" w14:textId="38606DE7"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Apie 2 cm skersmens plastikinis rutuliukas tiriamiesiems darbams atlikti.</w:t>
            </w:r>
          </w:p>
        </w:tc>
        <w:tc>
          <w:tcPr>
            <w:tcW w:w="2410" w:type="dxa"/>
            <w:shd w:val="clear" w:color="auto" w:fill="auto"/>
            <w:tcMar>
              <w:top w:w="28" w:type="dxa"/>
              <w:left w:w="57" w:type="dxa"/>
              <w:bottom w:w="28" w:type="dxa"/>
              <w:right w:w="57" w:type="dxa"/>
            </w:tcMar>
            <w:hideMark/>
          </w:tcPr>
          <w:p w14:paraId="341C6A1E" w14:textId="732B7E3C"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Daiktai ir (ar) įranga</w:t>
            </w:r>
          </w:p>
        </w:tc>
        <w:tc>
          <w:tcPr>
            <w:tcW w:w="2693" w:type="dxa"/>
            <w:shd w:val="clear" w:color="auto" w:fill="auto"/>
            <w:tcMar>
              <w:top w:w="28" w:type="dxa"/>
              <w:left w:w="57" w:type="dxa"/>
              <w:bottom w:w="28" w:type="dxa"/>
              <w:right w:w="57" w:type="dxa"/>
            </w:tcMar>
            <w:hideMark/>
          </w:tcPr>
          <w:p w14:paraId="411FDA70" w14:textId="289EC75B"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Fizika</w:t>
            </w:r>
          </w:p>
        </w:tc>
        <w:tc>
          <w:tcPr>
            <w:tcW w:w="709" w:type="dxa"/>
            <w:shd w:val="clear" w:color="auto" w:fill="auto"/>
            <w:tcMar>
              <w:top w:w="28" w:type="dxa"/>
              <w:left w:w="57" w:type="dxa"/>
              <w:bottom w:w="28" w:type="dxa"/>
              <w:right w:w="57" w:type="dxa"/>
            </w:tcMar>
            <w:vAlign w:val="center"/>
            <w:hideMark/>
          </w:tcPr>
          <w:p w14:paraId="7E0BD6D9" w14:textId="09C8254C"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567" w:type="dxa"/>
            <w:shd w:val="clear" w:color="auto" w:fill="auto"/>
            <w:tcMar>
              <w:top w:w="28" w:type="dxa"/>
              <w:left w:w="57" w:type="dxa"/>
              <w:bottom w:w="28" w:type="dxa"/>
              <w:right w:w="57" w:type="dxa"/>
            </w:tcMar>
            <w:vAlign w:val="center"/>
            <w:hideMark/>
          </w:tcPr>
          <w:p w14:paraId="273E2CB5" w14:textId="5E4B9AAA"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 </w:t>
            </w:r>
          </w:p>
        </w:tc>
        <w:tc>
          <w:tcPr>
            <w:tcW w:w="567" w:type="dxa"/>
            <w:shd w:val="clear" w:color="auto" w:fill="auto"/>
            <w:tcMar>
              <w:top w:w="28" w:type="dxa"/>
              <w:left w:w="57" w:type="dxa"/>
              <w:bottom w:w="28" w:type="dxa"/>
              <w:right w:w="57" w:type="dxa"/>
            </w:tcMar>
            <w:vAlign w:val="center"/>
            <w:hideMark/>
          </w:tcPr>
          <w:p w14:paraId="1745E88F" w14:textId="15796598"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709" w:type="dxa"/>
            <w:shd w:val="clear" w:color="auto" w:fill="auto"/>
            <w:tcMar>
              <w:top w:w="28" w:type="dxa"/>
              <w:left w:w="57" w:type="dxa"/>
              <w:bottom w:w="28" w:type="dxa"/>
              <w:right w:w="57" w:type="dxa"/>
            </w:tcMar>
            <w:vAlign w:val="center"/>
            <w:hideMark/>
          </w:tcPr>
          <w:p w14:paraId="6FF77064" w14:textId="6D3B3907"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 </w:t>
            </w:r>
          </w:p>
        </w:tc>
      </w:tr>
      <w:tr w:rsidR="000A4681" w:rsidRPr="000A4681" w14:paraId="34694D7B" w14:textId="77777777" w:rsidTr="004B3153">
        <w:tc>
          <w:tcPr>
            <w:tcW w:w="7508" w:type="dxa"/>
            <w:shd w:val="clear" w:color="auto" w:fill="auto"/>
            <w:tcMar>
              <w:top w:w="28" w:type="dxa"/>
              <w:left w:w="57" w:type="dxa"/>
              <w:bottom w:w="28" w:type="dxa"/>
              <w:right w:w="57" w:type="dxa"/>
            </w:tcMar>
            <w:hideMark/>
          </w:tcPr>
          <w:p w14:paraId="03F27577" w14:textId="66651972"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Lazerinis atstumo matuoklis tiriamiesiems darbams atlikti.</w:t>
            </w:r>
          </w:p>
        </w:tc>
        <w:tc>
          <w:tcPr>
            <w:tcW w:w="2410" w:type="dxa"/>
            <w:shd w:val="clear" w:color="auto" w:fill="auto"/>
            <w:tcMar>
              <w:top w:w="28" w:type="dxa"/>
              <w:left w:w="57" w:type="dxa"/>
              <w:bottom w:w="28" w:type="dxa"/>
              <w:right w:w="57" w:type="dxa"/>
            </w:tcMar>
            <w:hideMark/>
          </w:tcPr>
          <w:p w14:paraId="0790F9E6" w14:textId="3E6342EC"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Daiktai ir (ar) įranga</w:t>
            </w:r>
          </w:p>
        </w:tc>
        <w:tc>
          <w:tcPr>
            <w:tcW w:w="2693" w:type="dxa"/>
            <w:shd w:val="clear" w:color="auto" w:fill="auto"/>
            <w:tcMar>
              <w:top w:w="28" w:type="dxa"/>
              <w:left w:w="57" w:type="dxa"/>
              <w:bottom w:w="28" w:type="dxa"/>
              <w:right w:w="57" w:type="dxa"/>
            </w:tcMar>
            <w:hideMark/>
          </w:tcPr>
          <w:p w14:paraId="5FCFB1B6" w14:textId="76980412"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Fizika</w:t>
            </w:r>
          </w:p>
        </w:tc>
        <w:tc>
          <w:tcPr>
            <w:tcW w:w="709" w:type="dxa"/>
            <w:shd w:val="clear" w:color="auto" w:fill="auto"/>
            <w:tcMar>
              <w:top w:w="28" w:type="dxa"/>
              <w:left w:w="57" w:type="dxa"/>
              <w:bottom w:w="28" w:type="dxa"/>
              <w:right w:w="57" w:type="dxa"/>
            </w:tcMar>
            <w:vAlign w:val="center"/>
            <w:hideMark/>
          </w:tcPr>
          <w:p w14:paraId="3DE1860F" w14:textId="094FE62C"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 </w:t>
            </w:r>
          </w:p>
        </w:tc>
        <w:tc>
          <w:tcPr>
            <w:tcW w:w="567" w:type="dxa"/>
            <w:shd w:val="clear" w:color="auto" w:fill="auto"/>
            <w:tcMar>
              <w:top w:w="28" w:type="dxa"/>
              <w:left w:w="57" w:type="dxa"/>
              <w:bottom w:w="28" w:type="dxa"/>
              <w:right w:w="57" w:type="dxa"/>
            </w:tcMar>
            <w:vAlign w:val="center"/>
            <w:hideMark/>
          </w:tcPr>
          <w:p w14:paraId="0FE0B95B" w14:textId="593DEA2B"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567" w:type="dxa"/>
            <w:shd w:val="clear" w:color="auto" w:fill="auto"/>
            <w:tcMar>
              <w:top w:w="28" w:type="dxa"/>
              <w:left w:w="57" w:type="dxa"/>
              <w:bottom w:w="28" w:type="dxa"/>
              <w:right w:w="57" w:type="dxa"/>
            </w:tcMar>
            <w:vAlign w:val="center"/>
            <w:hideMark/>
          </w:tcPr>
          <w:p w14:paraId="3B338B9C" w14:textId="374D58B3"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 </w:t>
            </w:r>
          </w:p>
        </w:tc>
        <w:tc>
          <w:tcPr>
            <w:tcW w:w="709" w:type="dxa"/>
            <w:shd w:val="clear" w:color="auto" w:fill="auto"/>
            <w:tcMar>
              <w:top w:w="28" w:type="dxa"/>
              <w:left w:w="57" w:type="dxa"/>
              <w:bottom w:w="28" w:type="dxa"/>
              <w:right w:w="57" w:type="dxa"/>
            </w:tcMar>
            <w:vAlign w:val="center"/>
            <w:hideMark/>
          </w:tcPr>
          <w:p w14:paraId="437FB850" w14:textId="2D50A624"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r>
      <w:tr w:rsidR="000A4681" w:rsidRPr="000A4681" w14:paraId="38C77464" w14:textId="77777777" w:rsidTr="004B3153">
        <w:tc>
          <w:tcPr>
            <w:tcW w:w="7508" w:type="dxa"/>
            <w:shd w:val="clear" w:color="auto" w:fill="auto"/>
            <w:tcMar>
              <w:top w:w="28" w:type="dxa"/>
              <w:left w:w="57" w:type="dxa"/>
              <w:bottom w:w="28" w:type="dxa"/>
              <w:right w:w="57" w:type="dxa"/>
            </w:tcMar>
            <w:hideMark/>
          </w:tcPr>
          <w:p w14:paraId="46CE2FEA" w14:textId="4F8E2525"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lastRenderedPageBreak/>
              <w:t>Rinkinys priemonių su atstumo matavimo jutikliu tiriamiesiems darbams atlikti.</w:t>
            </w:r>
          </w:p>
        </w:tc>
        <w:tc>
          <w:tcPr>
            <w:tcW w:w="2410" w:type="dxa"/>
            <w:shd w:val="clear" w:color="auto" w:fill="auto"/>
            <w:tcMar>
              <w:top w:w="28" w:type="dxa"/>
              <w:left w:w="57" w:type="dxa"/>
              <w:bottom w:w="28" w:type="dxa"/>
              <w:right w:w="57" w:type="dxa"/>
            </w:tcMar>
            <w:hideMark/>
          </w:tcPr>
          <w:p w14:paraId="6F1101BE" w14:textId="22B965C3"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Daiktai ir (ar) įranga</w:t>
            </w:r>
          </w:p>
        </w:tc>
        <w:tc>
          <w:tcPr>
            <w:tcW w:w="2693" w:type="dxa"/>
            <w:shd w:val="clear" w:color="auto" w:fill="auto"/>
            <w:tcMar>
              <w:top w:w="28" w:type="dxa"/>
              <w:left w:w="57" w:type="dxa"/>
              <w:bottom w:w="28" w:type="dxa"/>
              <w:right w:w="57" w:type="dxa"/>
            </w:tcMar>
            <w:hideMark/>
          </w:tcPr>
          <w:p w14:paraId="7A7CB8C7" w14:textId="17282954"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Fizika</w:t>
            </w:r>
          </w:p>
        </w:tc>
        <w:tc>
          <w:tcPr>
            <w:tcW w:w="709" w:type="dxa"/>
            <w:shd w:val="clear" w:color="auto" w:fill="auto"/>
            <w:tcMar>
              <w:top w:w="28" w:type="dxa"/>
              <w:left w:w="57" w:type="dxa"/>
              <w:bottom w:w="28" w:type="dxa"/>
              <w:right w:w="57" w:type="dxa"/>
            </w:tcMar>
            <w:vAlign w:val="center"/>
            <w:hideMark/>
          </w:tcPr>
          <w:p w14:paraId="1DC993B8" w14:textId="1E2CED52"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567" w:type="dxa"/>
            <w:shd w:val="clear" w:color="auto" w:fill="auto"/>
            <w:tcMar>
              <w:top w:w="28" w:type="dxa"/>
              <w:left w:w="57" w:type="dxa"/>
              <w:bottom w:w="28" w:type="dxa"/>
              <w:right w:w="57" w:type="dxa"/>
            </w:tcMar>
            <w:vAlign w:val="center"/>
            <w:hideMark/>
          </w:tcPr>
          <w:p w14:paraId="5934C333" w14:textId="3C993762"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 </w:t>
            </w:r>
          </w:p>
        </w:tc>
        <w:tc>
          <w:tcPr>
            <w:tcW w:w="567" w:type="dxa"/>
            <w:shd w:val="clear" w:color="auto" w:fill="auto"/>
            <w:tcMar>
              <w:top w:w="28" w:type="dxa"/>
              <w:left w:w="57" w:type="dxa"/>
              <w:bottom w:w="28" w:type="dxa"/>
              <w:right w:w="57" w:type="dxa"/>
            </w:tcMar>
            <w:vAlign w:val="center"/>
            <w:hideMark/>
          </w:tcPr>
          <w:p w14:paraId="58314EB2" w14:textId="5CEE8736"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709" w:type="dxa"/>
            <w:shd w:val="clear" w:color="auto" w:fill="auto"/>
            <w:tcMar>
              <w:top w:w="28" w:type="dxa"/>
              <w:left w:w="57" w:type="dxa"/>
              <w:bottom w:w="28" w:type="dxa"/>
              <w:right w:w="57" w:type="dxa"/>
            </w:tcMar>
            <w:vAlign w:val="center"/>
            <w:hideMark/>
          </w:tcPr>
          <w:p w14:paraId="76A4F454" w14:textId="45C60FF0" w:rsidR="001925F7" w:rsidRPr="000A4681" w:rsidRDefault="001925F7" w:rsidP="00FC4FA9">
            <w:pPr>
              <w:textAlignment w:val="baseline"/>
              <w:rPr>
                <w:rFonts w:ascii="Times New Roman" w:eastAsia="Times New Roman" w:hAnsi="Times New Roman" w:cs="Times New Roman"/>
                <w:lang w:eastAsia="lt-LT"/>
              </w:rPr>
            </w:pPr>
          </w:p>
        </w:tc>
      </w:tr>
      <w:tr w:rsidR="000A4681" w:rsidRPr="000A4681" w14:paraId="2D69584B" w14:textId="77777777" w:rsidTr="004B3153">
        <w:tc>
          <w:tcPr>
            <w:tcW w:w="7508" w:type="dxa"/>
            <w:shd w:val="clear" w:color="auto" w:fill="auto"/>
            <w:tcMar>
              <w:top w:w="28" w:type="dxa"/>
              <w:left w:w="57" w:type="dxa"/>
              <w:bottom w:w="28" w:type="dxa"/>
              <w:right w:w="57" w:type="dxa"/>
            </w:tcMar>
            <w:hideMark/>
          </w:tcPr>
          <w:p w14:paraId="56C8F299" w14:textId="1B33EA83" w:rsidR="001925F7" w:rsidRPr="000A4681" w:rsidRDefault="001925F7" w:rsidP="00E260EF">
            <w:pPr>
              <w:jc w:val="left"/>
              <w:textAlignment w:val="baseline"/>
              <w:rPr>
                <w:rFonts w:ascii="Times New Roman" w:eastAsia="Times New Roman" w:hAnsi="Times New Roman" w:cs="Times New Roman"/>
                <w:lang w:eastAsia="lt-LT"/>
              </w:rPr>
            </w:pPr>
            <w:proofErr w:type="spellStart"/>
            <w:r w:rsidRPr="000A4681">
              <w:rPr>
                <w:rFonts w:ascii="Times New Roman" w:eastAsia="Times New Roman" w:hAnsi="Times New Roman" w:cs="Times New Roman"/>
                <w:lang w:eastAsia="lt-LT"/>
              </w:rPr>
              <w:t>Metronomas</w:t>
            </w:r>
            <w:proofErr w:type="spellEnd"/>
            <w:r w:rsidRPr="000A4681">
              <w:rPr>
                <w:rFonts w:ascii="Times New Roman" w:eastAsia="Times New Roman" w:hAnsi="Times New Roman" w:cs="Times New Roman"/>
                <w:lang w:eastAsia="lt-LT"/>
              </w:rPr>
              <w:t xml:space="preserve"> garso reiškiniams nagrinėti ir tyrinėti.</w:t>
            </w:r>
          </w:p>
        </w:tc>
        <w:tc>
          <w:tcPr>
            <w:tcW w:w="2410" w:type="dxa"/>
            <w:shd w:val="clear" w:color="auto" w:fill="auto"/>
            <w:tcMar>
              <w:top w:w="28" w:type="dxa"/>
              <w:left w:w="57" w:type="dxa"/>
              <w:bottom w:w="28" w:type="dxa"/>
              <w:right w:w="57" w:type="dxa"/>
            </w:tcMar>
            <w:hideMark/>
          </w:tcPr>
          <w:p w14:paraId="760FC25A" w14:textId="3240554C"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Daiktai ir (ar) įranga</w:t>
            </w:r>
          </w:p>
        </w:tc>
        <w:tc>
          <w:tcPr>
            <w:tcW w:w="2693" w:type="dxa"/>
            <w:shd w:val="clear" w:color="auto" w:fill="auto"/>
            <w:tcMar>
              <w:top w:w="28" w:type="dxa"/>
              <w:left w:w="57" w:type="dxa"/>
              <w:bottom w:w="28" w:type="dxa"/>
              <w:right w:w="57" w:type="dxa"/>
            </w:tcMar>
            <w:hideMark/>
          </w:tcPr>
          <w:p w14:paraId="559FF0AD" w14:textId="1F8FBD40"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Fizika</w:t>
            </w:r>
          </w:p>
        </w:tc>
        <w:tc>
          <w:tcPr>
            <w:tcW w:w="709" w:type="dxa"/>
            <w:shd w:val="clear" w:color="auto" w:fill="auto"/>
            <w:tcMar>
              <w:top w:w="28" w:type="dxa"/>
              <w:left w:w="57" w:type="dxa"/>
              <w:bottom w:w="28" w:type="dxa"/>
              <w:right w:w="57" w:type="dxa"/>
            </w:tcMar>
            <w:vAlign w:val="center"/>
            <w:hideMark/>
          </w:tcPr>
          <w:p w14:paraId="73E111F5" w14:textId="6D78B14F"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567" w:type="dxa"/>
            <w:shd w:val="clear" w:color="auto" w:fill="auto"/>
            <w:tcMar>
              <w:top w:w="28" w:type="dxa"/>
              <w:left w:w="57" w:type="dxa"/>
              <w:bottom w:w="28" w:type="dxa"/>
              <w:right w:w="57" w:type="dxa"/>
            </w:tcMar>
            <w:vAlign w:val="center"/>
            <w:hideMark/>
          </w:tcPr>
          <w:p w14:paraId="1C7AE08A" w14:textId="4A37069B"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 </w:t>
            </w:r>
          </w:p>
        </w:tc>
        <w:tc>
          <w:tcPr>
            <w:tcW w:w="567" w:type="dxa"/>
            <w:shd w:val="clear" w:color="auto" w:fill="auto"/>
            <w:tcMar>
              <w:top w:w="28" w:type="dxa"/>
              <w:left w:w="57" w:type="dxa"/>
              <w:bottom w:w="28" w:type="dxa"/>
              <w:right w:w="57" w:type="dxa"/>
            </w:tcMar>
            <w:vAlign w:val="center"/>
            <w:hideMark/>
          </w:tcPr>
          <w:p w14:paraId="3104BD6A" w14:textId="3C053928"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 </w:t>
            </w:r>
          </w:p>
        </w:tc>
        <w:tc>
          <w:tcPr>
            <w:tcW w:w="709" w:type="dxa"/>
            <w:shd w:val="clear" w:color="auto" w:fill="auto"/>
            <w:tcMar>
              <w:top w:w="28" w:type="dxa"/>
              <w:left w:w="57" w:type="dxa"/>
              <w:bottom w:w="28" w:type="dxa"/>
              <w:right w:w="57" w:type="dxa"/>
            </w:tcMar>
            <w:vAlign w:val="center"/>
            <w:hideMark/>
          </w:tcPr>
          <w:p w14:paraId="1DE35697" w14:textId="2F6E8CFF"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r>
      <w:tr w:rsidR="000A4681" w:rsidRPr="000A4681" w14:paraId="72E9B0B6" w14:textId="77777777" w:rsidTr="004B3153">
        <w:tc>
          <w:tcPr>
            <w:tcW w:w="7508" w:type="dxa"/>
            <w:shd w:val="clear" w:color="auto" w:fill="auto"/>
            <w:tcMar>
              <w:top w:w="28" w:type="dxa"/>
              <w:left w:w="57" w:type="dxa"/>
              <w:bottom w:w="28" w:type="dxa"/>
              <w:right w:w="57" w:type="dxa"/>
            </w:tcMar>
            <w:hideMark/>
          </w:tcPr>
          <w:p w14:paraId="3D6D0665" w14:textId="31B876E9"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Niutono vamzdis, laisvam kūnų kritimui demonstruoti.</w:t>
            </w:r>
          </w:p>
        </w:tc>
        <w:tc>
          <w:tcPr>
            <w:tcW w:w="2410" w:type="dxa"/>
            <w:shd w:val="clear" w:color="auto" w:fill="auto"/>
            <w:tcMar>
              <w:top w:w="28" w:type="dxa"/>
              <w:left w:w="57" w:type="dxa"/>
              <w:bottom w:w="28" w:type="dxa"/>
              <w:right w:w="57" w:type="dxa"/>
            </w:tcMar>
            <w:hideMark/>
          </w:tcPr>
          <w:p w14:paraId="1A9B1FAB" w14:textId="6766B42B"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Daiktai ir (ar) įranga</w:t>
            </w:r>
          </w:p>
        </w:tc>
        <w:tc>
          <w:tcPr>
            <w:tcW w:w="2693" w:type="dxa"/>
            <w:shd w:val="clear" w:color="auto" w:fill="auto"/>
            <w:tcMar>
              <w:top w:w="28" w:type="dxa"/>
              <w:left w:w="57" w:type="dxa"/>
              <w:bottom w:w="28" w:type="dxa"/>
              <w:right w:w="57" w:type="dxa"/>
            </w:tcMar>
            <w:hideMark/>
          </w:tcPr>
          <w:p w14:paraId="4C1AA7D4" w14:textId="2CE69E1F"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Fizika</w:t>
            </w:r>
          </w:p>
        </w:tc>
        <w:tc>
          <w:tcPr>
            <w:tcW w:w="709" w:type="dxa"/>
            <w:shd w:val="clear" w:color="auto" w:fill="auto"/>
            <w:tcMar>
              <w:top w:w="28" w:type="dxa"/>
              <w:left w:w="57" w:type="dxa"/>
              <w:bottom w:w="28" w:type="dxa"/>
              <w:right w:w="57" w:type="dxa"/>
            </w:tcMar>
            <w:vAlign w:val="center"/>
            <w:hideMark/>
          </w:tcPr>
          <w:p w14:paraId="35A55F83" w14:textId="5F819E02"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 </w:t>
            </w:r>
          </w:p>
        </w:tc>
        <w:tc>
          <w:tcPr>
            <w:tcW w:w="567" w:type="dxa"/>
            <w:shd w:val="clear" w:color="auto" w:fill="auto"/>
            <w:tcMar>
              <w:top w:w="28" w:type="dxa"/>
              <w:left w:w="57" w:type="dxa"/>
              <w:bottom w:w="28" w:type="dxa"/>
              <w:right w:w="57" w:type="dxa"/>
            </w:tcMar>
            <w:vAlign w:val="center"/>
            <w:hideMark/>
          </w:tcPr>
          <w:p w14:paraId="244DE2DB" w14:textId="0A97A572"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567" w:type="dxa"/>
            <w:shd w:val="clear" w:color="auto" w:fill="auto"/>
            <w:tcMar>
              <w:top w:w="28" w:type="dxa"/>
              <w:left w:w="57" w:type="dxa"/>
              <w:bottom w:w="28" w:type="dxa"/>
              <w:right w:w="57" w:type="dxa"/>
            </w:tcMar>
            <w:vAlign w:val="center"/>
            <w:hideMark/>
          </w:tcPr>
          <w:p w14:paraId="5B04C339" w14:textId="76B2BD69"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 </w:t>
            </w:r>
          </w:p>
        </w:tc>
        <w:tc>
          <w:tcPr>
            <w:tcW w:w="709" w:type="dxa"/>
            <w:shd w:val="clear" w:color="auto" w:fill="auto"/>
            <w:tcMar>
              <w:top w:w="28" w:type="dxa"/>
              <w:left w:w="57" w:type="dxa"/>
              <w:bottom w:w="28" w:type="dxa"/>
              <w:right w:w="57" w:type="dxa"/>
            </w:tcMar>
            <w:vAlign w:val="center"/>
            <w:hideMark/>
          </w:tcPr>
          <w:p w14:paraId="60C24F7A" w14:textId="42194B6C"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r>
      <w:tr w:rsidR="000A4681" w:rsidRPr="000A4681" w14:paraId="05035A88" w14:textId="77777777" w:rsidTr="004B3153">
        <w:tc>
          <w:tcPr>
            <w:tcW w:w="7508" w:type="dxa"/>
            <w:shd w:val="clear" w:color="auto" w:fill="auto"/>
            <w:tcMar>
              <w:top w:w="28" w:type="dxa"/>
              <w:left w:w="57" w:type="dxa"/>
              <w:bottom w:w="28" w:type="dxa"/>
              <w:right w:w="57" w:type="dxa"/>
            </w:tcMar>
            <w:hideMark/>
          </w:tcPr>
          <w:p w14:paraId="0A2D1B46" w14:textId="0CB6A1E3"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Rinkinys priemonių su šviesos vartais tiriamiesiems darbams atlikti.</w:t>
            </w:r>
          </w:p>
        </w:tc>
        <w:tc>
          <w:tcPr>
            <w:tcW w:w="2410" w:type="dxa"/>
            <w:shd w:val="clear" w:color="auto" w:fill="auto"/>
            <w:tcMar>
              <w:top w:w="28" w:type="dxa"/>
              <w:left w:w="57" w:type="dxa"/>
              <w:bottom w:w="28" w:type="dxa"/>
              <w:right w:w="57" w:type="dxa"/>
            </w:tcMar>
            <w:hideMark/>
          </w:tcPr>
          <w:p w14:paraId="7F7C084B" w14:textId="1DBE688C"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Daiktai ir (ar) įranga</w:t>
            </w:r>
          </w:p>
        </w:tc>
        <w:tc>
          <w:tcPr>
            <w:tcW w:w="2693" w:type="dxa"/>
            <w:shd w:val="clear" w:color="auto" w:fill="auto"/>
            <w:tcMar>
              <w:top w:w="28" w:type="dxa"/>
              <w:left w:w="57" w:type="dxa"/>
              <w:bottom w:w="28" w:type="dxa"/>
              <w:right w:w="57" w:type="dxa"/>
            </w:tcMar>
            <w:hideMark/>
          </w:tcPr>
          <w:p w14:paraId="54572A78" w14:textId="6AE79731"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Fizika</w:t>
            </w:r>
          </w:p>
        </w:tc>
        <w:tc>
          <w:tcPr>
            <w:tcW w:w="709" w:type="dxa"/>
            <w:shd w:val="clear" w:color="auto" w:fill="auto"/>
            <w:tcMar>
              <w:top w:w="28" w:type="dxa"/>
              <w:left w:w="57" w:type="dxa"/>
              <w:bottom w:w="28" w:type="dxa"/>
              <w:right w:w="57" w:type="dxa"/>
            </w:tcMar>
            <w:vAlign w:val="center"/>
            <w:hideMark/>
          </w:tcPr>
          <w:p w14:paraId="2F0515F0" w14:textId="4AD69674"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567" w:type="dxa"/>
            <w:shd w:val="clear" w:color="auto" w:fill="auto"/>
            <w:tcMar>
              <w:top w:w="28" w:type="dxa"/>
              <w:left w:w="57" w:type="dxa"/>
              <w:bottom w:w="28" w:type="dxa"/>
              <w:right w:w="57" w:type="dxa"/>
            </w:tcMar>
            <w:vAlign w:val="center"/>
            <w:hideMark/>
          </w:tcPr>
          <w:p w14:paraId="71275194" w14:textId="2556C213"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 </w:t>
            </w:r>
          </w:p>
        </w:tc>
        <w:tc>
          <w:tcPr>
            <w:tcW w:w="567" w:type="dxa"/>
            <w:shd w:val="clear" w:color="auto" w:fill="auto"/>
            <w:tcMar>
              <w:top w:w="28" w:type="dxa"/>
              <w:left w:w="57" w:type="dxa"/>
              <w:bottom w:w="28" w:type="dxa"/>
              <w:right w:w="57" w:type="dxa"/>
            </w:tcMar>
            <w:vAlign w:val="center"/>
            <w:hideMark/>
          </w:tcPr>
          <w:p w14:paraId="0C71A037" w14:textId="0C6015E4"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 </w:t>
            </w:r>
          </w:p>
        </w:tc>
        <w:tc>
          <w:tcPr>
            <w:tcW w:w="709" w:type="dxa"/>
            <w:shd w:val="clear" w:color="auto" w:fill="auto"/>
            <w:tcMar>
              <w:top w:w="28" w:type="dxa"/>
              <w:left w:w="57" w:type="dxa"/>
              <w:bottom w:w="28" w:type="dxa"/>
              <w:right w:w="57" w:type="dxa"/>
            </w:tcMar>
            <w:vAlign w:val="center"/>
            <w:hideMark/>
          </w:tcPr>
          <w:p w14:paraId="7E1C24C9" w14:textId="5D348E23"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r>
      <w:tr w:rsidR="000A4681" w:rsidRPr="000A4681" w14:paraId="29DF2F41" w14:textId="77777777" w:rsidTr="004B3153">
        <w:tc>
          <w:tcPr>
            <w:tcW w:w="7508" w:type="dxa"/>
            <w:shd w:val="clear" w:color="auto" w:fill="auto"/>
            <w:tcMar>
              <w:top w:w="28" w:type="dxa"/>
              <w:left w:w="57" w:type="dxa"/>
              <w:bottom w:w="28" w:type="dxa"/>
              <w:right w:w="57" w:type="dxa"/>
            </w:tcMar>
            <w:hideMark/>
          </w:tcPr>
          <w:p w14:paraId="6CB4CF32" w14:textId="556D41C1"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Sukamųjų judesių jutiklis ir jo priedų pakuotė tiriamiesiems darbams atlikti.</w:t>
            </w:r>
          </w:p>
        </w:tc>
        <w:tc>
          <w:tcPr>
            <w:tcW w:w="2410" w:type="dxa"/>
            <w:shd w:val="clear" w:color="auto" w:fill="auto"/>
            <w:tcMar>
              <w:top w:w="28" w:type="dxa"/>
              <w:left w:w="57" w:type="dxa"/>
              <w:bottom w:w="28" w:type="dxa"/>
              <w:right w:w="57" w:type="dxa"/>
            </w:tcMar>
            <w:hideMark/>
          </w:tcPr>
          <w:p w14:paraId="6F7DAF6A" w14:textId="005F7A25"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Daiktai ir (ar) įranga</w:t>
            </w:r>
          </w:p>
        </w:tc>
        <w:tc>
          <w:tcPr>
            <w:tcW w:w="2693" w:type="dxa"/>
            <w:shd w:val="clear" w:color="auto" w:fill="auto"/>
            <w:tcMar>
              <w:top w:w="28" w:type="dxa"/>
              <w:left w:w="57" w:type="dxa"/>
              <w:bottom w:w="28" w:type="dxa"/>
              <w:right w:w="57" w:type="dxa"/>
            </w:tcMar>
            <w:hideMark/>
          </w:tcPr>
          <w:p w14:paraId="43BF7842" w14:textId="0495FB61"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Fizika</w:t>
            </w:r>
          </w:p>
        </w:tc>
        <w:tc>
          <w:tcPr>
            <w:tcW w:w="709" w:type="dxa"/>
            <w:shd w:val="clear" w:color="auto" w:fill="auto"/>
            <w:tcMar>
              <w:top w:w="28" w:type="dxa"/>
              <w:left w:w="57" w:type="dxa"/>
              <w:bottom w:w="28" w:type="dxa"/>
              <w:right w:w="57" w:type="dxa"/>
            </w:tcMar>
            <w:vAlign w:val="center"/>
            <w:hideMark/>
          </w:tcPr>
          <w:p w14:paraId="23755478" w14:textId="11B0FD78"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 </w:t>
            </w:r>
          </w:p>
        </w:tc>
        <w:tc>
          <w:tcPr>
            <w:tcW w:w="567" w:type="dxa"/>
            <w:shd w:val="clear" w:color="auto" w:fill="auto"/>
            <w:tcMar>
              <w:top w:w="28" w:type="dxa"/>
              <w:left w:w="57" w:type="dxa"/>
              <w:bottom w:w="28" w:type="dxa"/>
              <w:right w:w="57" w:type="dxa"/>
            </w:tcMar>
            <w:vAlign w:val="center"/>
            <w:hideMark/>
          </w:tcPr>
          <w:p w14:paraId="673646EC" w14:textId="4DF8B045"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567" w:type="dxa"/>
            <w:shd w:val="clear" w:color="auto" w:fill="auto"/>
            <w:tcMar>
              <w:top w:w="28" w:type="dxa"/>
              <w:left w:w="57" w:type="dxa"/>
              <w:bottom w:w="28" w:type="dxa"/>
              <w:right w:w="57" w:type="dxa"/>
            </w:tcMar>
            <w:vAlign w:val="center"/>
            <w:hideMark/>
          </w:tcPr>
          <w:p w14:paraId="284BC8F1" w14:textId="588F3270"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 </w:t>
            </w:r>
          </w:p>
        </w:tc>
        <w:tc>
          <w:tcPr>
            <w:tcW w:w="709" w:type="dxa"/>
            <w:shd w:val="clear" w:color="auto" w:fill="auto"/>
            <w:tcMar>
              <w:top w:w="28" w:type="dxa"/>
              <w:left w:w="57" w:type="dxa"/>
              <w:bottom w:w="28" w:type="dxa"/>
              <w:right w:w="57" w:type="dxa"/>
            </w:tcMar>
            <w:vAlign w:val="center"/>
            <w:hideMark/>
          </w:tcPr>
          <w:p w14:paraId="7E688D07" w14:textId="088ED7B2"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r>
      <w:tr w:rsidR="000A4681" w:rsidRPr="000A4681" w14:paraId="23FBCDF2" w14:textId="77777777" w:rsidTr="004B3153">
        <w:tc>
          <w:tcPr>
            <w:tcW w:w="7508" w:type="dxa"/>
            <w:shd w:val="clear" w:color="auto" w:fill="auto"/>
            <w:tcMar>
              <w:top w:w="28" w:type="dxa"/>
              <w:left w:w="57" w:type="dxa"/>
              <w:bottom w:w="28" w:type="dxa"/>
              <w:right w:w="57" w:type="dxa"/>
            </w:tcMar>
            <w:hideMark/>
          </w:tcPr>
          <w:p w14:paraId="722496BE" w14:textId="5B805D1B"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Spyruoklinis dinamometras iki 5 N tiriamiesiems darbams atlikti.</w:t>
            </w:r>
          </w:p>
        </w:tc>
        <w:tc>
          <w:tcPr>
            <w:tcW w:w="2410" w:type="dxa"/>
            <w:shd w:val="clear" w:color="auto" w:fill="auto"/>
            <w:tcMar>
              <w:top w:w="28" w:type="dxa"/>
              <w:left w:w="57" w:type="dxa"/>
              <w:bottom w:w="28" w:type="dxa"/>
              <w:right w:w="57" w:type="dxa"/>
            </w:tcMar>
            <w:hideMark/>
          </w:tcPr>
          <w:p w14:paraId="00B7F7D4" w14:textId="7313444B"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Daiktai ir (ar) įranga</w:t>
            </w:r>
          </w:p>
        </w:tc>
        <w:tc>
          <w:tcPr>
            <w:tcW w:w="2693" w:type="dxa"/>
            <w:shd w:val="clear" w:color="auto" w:fill="auto"/>
            <w:tcMar>
              <w:top w:w="28" w:type="dxa"/>
              <w:left w:w="57" w:type="dxa"/>
              <w:bottom w:w="28" w:type="dxa"/>
              <w:right w:w="57" w:type="dxa"/>
            </w:tcMar>
            <w:hideMark/>
          </w:tcPr>
          <w:p w14:paraId="2CAB3CC9" w14:textId="19566E06"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Fizika</w:t>
            </w:r>
          </w:p>
        </w:tc>
        <w:tc>
          <w:tcPr>
            <w:tcW w:w="709" w:type="dxa"/>
            <w:shd w:val="clear" w:color="auto" w:fill="auto"/>
            <w:tcMar>
              <w:top w:w="28" w:type="dxa"/>
              <w:left w:w="57" w:type="dxa"/>
              <w:bottom w:w="28" w:type="dxa"/>
              <w:right w:w="57" w:type="dxa"/>
            </w:tcMar>
            <w:vAlign w:val="center"/>
            <w:hideMark/>
          </w:tcPr>
          <w:p w14:paraId="4047AA69" w14:textId="65A76F94"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567" w:type="dxa"/>
            <w:shd w:val="clear" w:color="auto" w:fill="auto"/>
            <w:tcMar>
              <w:top w:w="28" w:type="dxa"/>
              <w:left w:w="57" w:type="dxa"/>
              <w:bottom w:w="28" w:type="dxa"/>
              <w:right w:w="57" w:type="dxa"/>
            </w:tcMar>
            <w:vAlign w:val="center"/>
            <w:hideMark/>
          </w:tcPr>
          <w:p w14:paraId="186156C0" w14:textId="63706099"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 </w:t>
            </w:r>
          </w:p>
        </w:tc>
        <w:tc>
          <w:tcPr>
            <w:tcW w:w="567" w:type="dxa"/>
            <w:shd w:val="clear" w:color="auto" w:fill="auto"/>
            <w:tcMar>
              <w:top w:w="28" w:type="dxa"/>
              <w:left w:w="57" w:type="dxa"/>
              <w:bottom w:w="28" w:type="dxa"/>
              <w:right w:w="57" w:type="dxa"/>
            </w:tcMar>
            <w:vAlign w:val="center"/>
            <w:hideMark/>
          </w:tcPr>
          <w:p w14:paraId="6949C263" w14:textId="6936B3A2"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709" w:type="dxa"/>
            <w:shd w:val="clear" w:color="auto" w:fill="auto"/>
            <w:tcMar>
              <w:top w:w="28" w:type="dxa"/>
              <w:left w:w="57" w:type="dxa"/>
              <w:bottom w:w="28" w:type="dxa"/>
              <w:right w:w="57" w:type="dxa"/>
            </w:tcMar>
            <w:vAlign w:val="center"/>
            <w:hideMark/>
          </w:tcPr>
          <w:p w14:paraId="4DB34A79" w14:textId="729636D3"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 </w:t>
            </w:r>
          </w:p>
        </w:tc>
      </w:tr>
      <w:tr w:rsidR="000A4681" w:rsidRPr="000A4681" w14:paraId="3AD1AC40" w14:textId="77777777" w:rsidTr="004B3153">
        <w:tc>
          <w:tcPr>
            <w:tcW w:w="7508" w:type="dxa"/>
            <w:shd w:val="clear" w:color="auto" w:fill="auto"/>
            <w:tcMar>
              <w:top w:w="28" w:type="dxa"/>
              <w:left w:w="57" w:type="dxa"/>
              <w:bottom w:w="28" w:type="dxa"/>
              <w:right w:w="57" w:type="dxa"/>
            </w:tcMar>
            <w:hideMark/>
          </w:tcPr>
          <w:p w14:paraId="0E18951C" w14:textId="6680C666"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Demonstracinis spyruoklinis dinamometras iki 10 N demonstraciniams jėgos matavimo tiriamiesiems darbams.</w:t>
            </w:r>
          </w:p>
        </w:tc>
        <w:tc>
          <w:tcPr>
            <w:tcW w:w="2410" w:type="dxa"/>
            <w:shd w:val="clear" w:color="auto" w:fill="auto"/>
            <w:tcMar>
              <w:top w:w="28" w:type="dxa"/>
              <w:left w:w="57" w:type="dxa"/>
              <w:bottom w:w="28" w:type="dxa"/>
              <w:right w:w="57" w:type="dxa"/>
            </w:tcMar>
            <w:hideMark/>
          </w:tcPr>
          <w:p w14:paraId="601CFEA1" w14:textId="59A24DDE"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Daiktai ir (ar) įranga</w:t>
            </w:r>
          </w:p>
        </w:tc>
        <w:tc>
          <w:tcPr>
            <w:tcW w:w="2693" w:type="dxa"/>
            <w:shd w:val="clear" w:color="auto" w:fill="auto"/>
            <w:tcMar>
              <w:top w:w="28" w:type="dxa"/>
              <w:left w:w="57" w:type="dxa"/>
              <w:bottom w:w="28" w:type="dxa"/>
              <w:right w:w="57" w:type="dxa"/>
            </w:tcMar>
            <w:hideMark/>
          </w:tcPr>
          <w:p w14:paraId="53614DD0" w14:textId="3C48F5E6"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Fizika</w:t>
            </w:r>
          </w:p>
        </w:tc>
        <w:tc>
          <w:tcPr>
            <w:tcW w:w="709" w:type="dxa"/>
            <w:shd w:val="clear" w:color="auto" w:fill="auto"/>
            <w:tcMar>
              <w:top w:w="28" w:type="dxa"/>
              <w:left w:w="57" w:type="dxa"/>
              <w:bottom w:w="28" w:type="dxa"/>
              <w:right w:w="57" w:type="dxa"/>
            </w:tcMar>
            <w:vAlign w:val="center"/>
            <w:hideMark/>
          </w:tcPr>
          <w:p w14:paraId="56F310E8" w14:textId="3EA5F1C3"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567" w:type="dxa"/>
            <w:shd w:val="clear" w:color="auto" w:fill="auto"/>
            <w:tcMar>
              <w:top w:w="28" w:type="dxa"/>
              <w:left w:w="57" w:type="dxa"/>
              <w:bottom w:w="28" w:type="dxa"/>
              <w:right w:w="57" w:type="dxa"/>
            </w:tcMar>
            <w:vAlign w:val="center"/>
            <w:hideMark/>
          </w:tcPr>
          <w:p w14:paraId="45DC8725" w14:textId="7F389303"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 </w:t>
            </w:r>
          </w:p>
        </w:tc>
        <w:tc>
          <w:tcPr>
            <w:tcW w:w="567" w:type="dxa"/>
            <w:shd w:val="clear" w:color="auto" w:fill="auto"/>
            <w:tcMar>
              <w:top w:w="28" w:type="dxa"/>
              <w:left w:w="57" w:type="dxa"/>
              <w:bottom w:w="28" w:type="dxa"/>
              <w:right w:w="57" w:type="dxa"/>
            </w:tcMar>
            <w:vAlign w:val="center"/>
            <w:hideMark/>
          </w:tcPr>
          <w:p w14:paraId="383981BD" w14:textId="386CDDBD"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 </w:t>
            </w:r>
          </w:p>
        </w:tc>
        <w:tc>
          <w:tcPr>
            <w:tcW w:w="709" w:type="dxa"/>
            <w:shd w:val="clear" w:color="auto" w:fill="auto"/>
            <w:tcMar>
              <w:top w:w="28" w:type="dxa"/>
              <w:left w:w="57" w:type="dxa"/>
              <w:bottom w:w="28" w:type="dxa"/>
              <w:right w:w="57" w:type="dxa"/>
            </w:tcMar>
            <w:vAlign w:val="center"/>
            <w:hideMark/>
          </w:tcPr>
          <w:p w14:paraId="11330DB3" w14:textId="43837B0B"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r>
      <w:tr w:rsidR="000A4681" w:rsidRPr="000A4681" w14:paraId="260E1128" w14:textId="77777777" w:rsidTr="004B3153">
        <w:tc>
          <w:tcPr>
            <w:tcW w:w="7508" w:type="dxa"/>
            <w:shd w:val="clear" w:color="auto" w:fill="auto"/>
            <w:tcMar>
              <w:top w:w="28" w:type="dxa"/>
              <w:left w:w="57" w:type="dxa"/>
              <w:bottom w:w="28" w:type="dxa"/>
              <w:right w:w="57" w:type="dxa"/>
            </w:tcMar>
            <w:hideMark/>
          </w:tcPr>
          <w:p w14:paraId="18C9F688" w14:textId="75481EFA"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Spyruoklinės svarstyklės tinkančios jėgai ir masei matuoti atliekant tiriamuosius darbus.</w:t>
            </w:r>
          </w:p>
        </w:tc>
        <w:tc>
          <w:tcPr>
            <w:tcW w:w="2410" w:type="dxa"/>
            <w:shd w:val="clear" w:color="auto" w:fill="auto"/>
            <w:tcMar>
              <w:top w:w="28" w:type="dxa"/>
              <w:left w:w="57" w:type="dxa"/>
              <w:bottom w:w="28" w:type="dxa"/>
              <w:right w:w="57" w:type="dxa"/>
            </w:tcMar>
            <w:hideMark/>
          </w:tcPr>
          <w:p w14:paraId="17038CBC" w14:textId="7BA9F069"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Daiktai ir (ar) įranga</w:t>
            </w:r>
          </w:p>
        </w:tc>
        <w:tc>
          <w:tcPr>
            <w:tcW w:w="2693" w:type="dxa"/>
            <w:shd w:val="clear" w:color="auto" w:fill="auto"/>
            <w:tcMar>
              <w:top w:w="28" w:type="dxa"/>
              <w:left w:w="57" w:type="dxa"/>
              <w:bottom w:w="28" w:type="dxa"/>
              <w:right w:w="57" w:type="dxa"/>
            </w:tcMar>
            <w:hideMark/>
          </w:tcPr>
          <w:p w14:paraId="7E3ACD27" w14:textId="7DDDA579"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Fizika</w:t>
            </w:r>
          </w:p>
        </w:tc>
        <w:tc>
          <w:tcPr>
            <w:tcW w:w="709" w:type="dxa"/>
            <w:shd w:val="clear" w:color="auto" w:fill="auto"/>
            <w:tcMar>
              <w:top w:w="28" w:type="dxa"/>
              <w:left w:w="57" w:type="dxa"/>
              <w:bottom w:w="28" w:type="dxa"/>
              <w:right w:w="57" w:type="dxa"/>
            </w:tcMar>
            <w:vAlign w:val="center"/>
            <w:hideMark/>
          </w:tcPr>
          <w:p w14:paraId="30DD4E99" w14:textId="70A5EA48"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 </w:t>
            </w:r>
          </w:p>
        </w:tc>
        <w:tc>
          <w:tcPr>
            <w:tcW w:w="567" w:type="dxa"/>
            <w:shd w:val="clear" w:color="auto" w:fill="auto"/>
            <w:tcMar>
              <w:top w:w="28" w:type="dxa"/>
              <w:left w:w="57" w:type="dxa"/>
              <w:bottom w:w="28" w:type="dxa"/>
              <w:right w:w="57" w:type="dxa"/>
            </w:tcMar>
            <w:vAlign w:val="center"/>
            <w:hideMark/>
          </w:tcPr>
          <w:p w14:paraId="351D201F" w14:textId="2819B61B"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567" w:type="dxa"/>
            <w:shd w:val="clear" w:color="auto" w:fill="auto"/>
            <w:tcMar>
              <w:top w:w="28" w:type="dxa"/>
              <w:left w:w="57" w:type="dxa"/>
              <w:bottom w:w="28" w:type="dxa"/>
              <w:right w:w="57" w:type="dxa"/>
            </w:tcMar>
            <w:vAlign w:val="center"/>
            <w:hideMark/>
          </w:tcPr>
          <w:p w14:paraId="39660540" w14:textId="7D6BFDA6"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709" w:type="dxa"/>
            <w:shd w:val="clear" w:color="auto" w:fill="auto"/>
            <w:tcMar>
              <w:top w:w="28" w:type="dxa"/>
              <w:left w:w="57" w:type="dxa"/>
              <w:bottom w:w="28" w:type="dxa"/>
              <w:right w:w="57" w:type="dxa"/>
            </w:tcMar>
            <w:vAlign w:val="center"/>
            <w:hideMark/>
          </w:tcPr>
          <w:p w14:paraId="19E446BD" w14:textId="32EED353"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 </w:t>
            </w:r>
          </w:p>
        </w:tc>
      </w:tr>
      <w:tr w:rsidR="000A4681" w:rsidRPr="000A4681" w14:paraId="05E5D759" w14:textId="77777777" w:rsidTr="004B3153">
        <w:tc>
          <w:tcPr>
            <w:tcW w:w="7508" w:type="dxa"/>
            <w:shd w:val="clear" w:color="auto" w:fill="auto"/>
            <w:tcMar>
              <w:top w:w="28" w:type="dxa"/>
              <w:left w:w="57" w:type="dxa"/>
              <w:bottom w:w="28" w:type="dxa"/>
              <w:right w:w="57" w:type="dxa"/>
            </w:tcMar>
            <w:hideMark/>
          </w:tcPr>
          <w:p w14:paraId="04B4EAA0" w14:textId="6AD95A8C"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Elektroninės svarstyklės, matavimo riba ne mažiau 500 g, ne daugiau 1 kg, tikslumas (± 0,1 g) tiriamiesiems darbams atlikti.</w:t>
            </w:r>
          </w:p>
        </w:tc>
        <w:tc>
          <w:tcPr>
            <w:tcW w:w="2410" w:type="dxa"/>
            <w:shd w:val="clear" w:color="auto" w:fill="auto"/>
            <w:tcMar>
              <w:top w:w="28" w:type="dxa"/>
              <w:left w:w="57" w:type="dxa"/>
              <w:bottom w:w="28" w:type="dxa"/>
              <w:right w:w="57" w:type="dxa"/>
            </w:tcMar>
            <w:hideMark/>
          </w:tcPr>
          <w:p w14:paraId="2B99AD5B" w14:textId="58F5AE26"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Daiktai ir (ar) įranga</w:t>
            </w:r>
          </w:p>
        </w:tc>
        <w:tc>
          <w:tcPr>
            <w:tcW w:w="2693" w:type="dxa"/>
            <w:shd w:val="clear" w:color="auto" w:fill="auto"/>
            <w:tcMar>
              <w:top w:w="28" w:type="dxa"/>
              <w:left w:w="57" w:type="dxa"/>
              <w:bottom w:w="28" w:type="dxa"/>
              <w:right w:w="57" w:type="dxa"/>
            </w:tcMar>
            <w:hideMark/>
          </w:tcPr>
          <w:p w14:paraId="419C3C7F" w14:textId="24AD8493"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Fizika</w:t>
            </w:r>
          </w:p>
        </w:tc>
        <w:tc>
          <w:tcPr>
            <w:tcW w:w="709" w:type="dxa"/>
            <w:shd w:val="clear" w:color="auto" w:fill="auto"/>
            <w:tcMar>
              <w:top w:w="28" w:type="dxa"/>
              <w:left w:w="57" w:type="dxa"/>
              <w:bottom w:w="28" w:type="dxa"/>
              <w:right w:w="57" w:type="dxa"/>
            </w:tcMar>
            <w:vAlign w:val="center"/>
            <w:hideMark/>
          </w:tcPr>
          <w:p w14:paraId="21C9B612" w14:textId="6E21AD5C"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567" w:type="dxa"/>
            <w:shd w:val="clear" w:color="auto" w:fill="auto"/>
            <w:tcMar>
              <w:top w:w="28" w:type="dxa"/>
              <w:left w:w="57" w:type="dxa"/>
              <w:bottom w:w="28" w:type="dxa"/>
              <w:right w:w="57" w:type="dxa"/>
            </w:tcMar>
            <w:vAlign w:val="center"/>
            <w:hideMark/>
          </w:tcPr>
          <w:p w14:paraId="525A9386" w14:textId="1D04997C"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 </w:t>
            </w:r>
          </w:p>
        </w:tc>
        <w:tc>
          <w:tcPr>
            <w:tcW w:w="567" w:type="dxa"/>
            <w:shd w:val="clear" w:color="auto" w:fill="auto"/>
            <w:tcMar>
              <w:top w:w="28" w:type="dxa"/>
              <w:left w:w="57" w:type="dxa"/>
              <w:bottom w:w="28" w:type="dxa"/>
              <w:right w:w="57" w:type="dxa"/>
            </w:tcMar>
            <w:vAlign w:val="center"/>
            <w:hideMark/>
          </w:tcPr>
          <w:p w14:paraId="77DA645A" w14:textId="5480F5A6"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709" w:type="dxa"/>
            <w:shd w:val="clear" w:color="auto" w:fill="auto"/>
            <w:tcMar>
              <w:top w:w="28" w:type="dxa"/>
              <w:left w:w="57" w:type="dxa"/>
              <w:bottom w:w="28" w:type="dxa"/>
              <w:right w:w="57" w:type="dxa"/>
            </w:tcMar>
            <w:vAlign w:val="center"/>
            <w:hideMark/>
          </w:tcPr>
          <w:p w14:paraId="1048C763" w14:textId="725CC5B5"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 </w:t>
            </w:r>
          </w:p>
        </w:tc>
      </w:tr>
      <w:tr w:rsidR="000A4681" w:rsidRPr="000A4681" w14:paraId="06777F40" w14:textId="77777777" w:rsidTr="004B3153">
        <w:tc>
          <w:tcPr>
            <w:tcW w:w="7508" w:type="dxa"/>
            <w:shd w:val="clear" w:color="auto" w:fill="auto"/>
            <w:tcMar>
              <w:top w:w="28" w:type="dxa"/>
              <w:left w:w="57" w:type="dxa"/>
              <w:bottom w:w="28" w:type="dxa"/>
              <w:right w:w="57" w:type="dxa"/>
            </w:tcMar>
            <w:hideMark/>
          </w:tcPr>
          <w:p w14:paraId="5D833657" w14:textId="2F73A545"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Ne mažiau kaip trijų skirtingo tamprumo spyruoklių rinkinys tamprumo koeficiento matavimui.</w:t>
            </w:r>
          </w:p>
        </w:tc>
        <w:tc>
          <w:tcPr>
            <w:tcW w:w="2410" w:type="dxa"/>
            <w:shd w:val="clear" w:color="auto" w:fill="auto"/>
            <w:tcMar>
              <w:top w:w="28" w:type="dxa"/>
              <w:left w:w="57" w:type="dxa"/>
              <w:bottom w:w="28" w:type="dxa"/>
              <w:right w:w="57" w:type="dxa"/>
            </w:tcMar>
            <w:hideMark/>
          </w:tcPr>
          <w:p w14:paraId="0DC88C9D" w14:textId="3CEB539B"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Daiktai ir (ar) įranga</w:t>
            </w:r>
          </w:p>
        </w:tc>
        <w:tc>
          <w:tcPr>
            <w:tcW w:w="2693" w:type="dxa"/>
            <w:shd w:val="clear" w:color="auto" w:fill="auto"/>
            <w:tcMar>
              <w:top w:w="28" w:type="dxa"/>
              <w:left w:w="57" w:type="dxa"/>
              <w:bottom w:w="28" w:type="dxa"/>
              <w:right w:w="57" w:type="dxa"/>
            </w:tcMar>
            <w:hideMark/>
          </w:tcPr>
          <w:p w14:paraId="61C710D1" w14:textId="015ADC71"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Fizika</w:t>
            </w:r>
          </w:p>
        </w:tc>
        <w:tc>
          <w:tcPr>
            <w:tcW w:w="709" w:type="dxa"/>
            <w:shd w:val="clear" w:color="auto" w:fill="auto"/>
            <w:tcMar>
              <w:top w:w="28" w:type="dxa"/>
              <w:left w:w="57" w:type="dxa"/>
              <w:bottom w:w="28" w:type="dxa"/>
              <w:right w:w="57" w:type="dxa"/>
            </w:tcMar>
            <w:vAlign w:val="center"/>
            <w:hideMark/>
          </w:tcPr>
          <w:p w14:paraId="2CDCFB18" w14:textId="2D312096"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567" w:type="dxa"/>
            <w:shd w:val="clear" w:color="auto" w:fill="auto"/>
            <w:tcMar>
              <w:top w:w="28" w:type="dxa"/>
              <w:left w:w="57" w:type="dxa"/>
              <w:bottom w:w="28" w:type="dxa"/>
              <w:right w:w="57" w:type="dxa"/>
            </w:tcMar>
            <w:vAlign w:val="center"/>
            <w:hideMark/>
          </w:tcPr>
          <w:p w14:paraId="3499810A" w14:textId="50BBD7DC"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 </w:t>
            </w:r>
          </w:p>
        </w:tc>
        <w:tc>
          <w:tcPr>
            <w:tcW w:w="567" w:type="dxa"/>
            <w:shd w:val="clear" w:color="auto" w:fill="auto"/>
            <w:tcMar>
              <w:top w:w="28" w:type="dxa"/>
              <w:left w:w="57" w:type="dxa"/>
              <w:bottom w:w="28" w:type="dxa"/>
              <w:right w:w="57" w:type="dxa"/>
            </w:tcMar>
            <w:vAlign w:val="center"/>
            <w:hideMark/>
          </w:tcPr>
          <w:p w14:paraId="7FF834BF" w14:textId="5154E3B2"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709" w:type="dxa"/>
            <w:shd w:val="clear" w:color="auto" w:fill="auto"/>
            <w:tcMar>
              <w:top w:w="28" w:type="dxa"/>
              <w:left w:w="57" w:type="dxa"/>
              <w:bottom w:w="28" w:type="dxa"/>
              <w:right w:w="57" w:type="dxa"/>
            </w:tcMar>
            <w:vAlign w:val="center"/>
            <w:hideMark/>
          </w:tcPr>
          <w:p w14:paraId="700C749A" w14:textId="40AFF629"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 </w:t>
            </w:r>
          </w:p>
        </w:tc>
      </w:tr>
      <w:tr w:rsidR="000A4681" w:rsidRPr="000A4681" w14:paraId="3F80076B" w14:textId="77777777" w:rsidTr="004B3153">
        <w:tc>
          <w:tcPr>
            <w:tcW w:w="7508" w:type="dxa"/>
            <w:shd w:val="clear" w:color="auto" w:fill="auto"/>
            <w:tcMar>
              <w:top w:w="28" w:type="dxa"/>
              <w:left w:w="57" w:type="dxa"/>
              <w:bottom w:w="28" w:type="dxa"/>
              <w:right w:w="57" w:type="dxa"/>
            </w:tcMar>
            <w:hideMark/>
          </w:tcPr>
          <w:p w14:paraId="315966C2" w14:textId="02981E03"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Svarelių rinkinys 10 vnt. po 50 g tiriamiesiems darbams atlikti.</w:t>
            </w:r>
          </w:p>
        </w:tc>
        <w:tc>
          <w:tcPr>
            <w:tcW w:w="2410" w:type="dxa"/>
            <w:shd w:val="clear" w:color="auto" w:fill="auto"/>
            <w:tcMar>
              <w:top w:w="28" w:type="dxa"/>
              <w:left w:w="57" w:type="dxa"/>
              <w:bottom w:w="28" w:type="dxa"/>
              <w:right w:w="57" w:type="dxa"/>
            </w:tcMar>
            <w:hideMark/>
          </w:tcPr>
          <w:p w14:paraId="4DC7F645" w14:textId="50E04A96"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Daiktai ir (ar) įranga</w:t>
            </w:r>
          </w:p>
        </w:tc>
        <w:tc>
          <w:tcPr>
            <w:tcW w:w="2693" w:type="dxa"/>
            <w:shd w:val="clear" w:color="auto" w:fill="auto"/>
            <w:tcMar>
              <w:top w:w="28" w:type="dxa"/>
              <w:left w:w="57" w:type="dxa"/>
              <w:bottom w:w="28" w:type="dxa"/>
              <w:right w:w="57" w:type="dxa"/>
            </w:tcMar>
            <w:hideMark/>
          </w:tcPr>
          <w:p w14:paraId="0B3F8E16" w14:textId="20EDA2A9"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Fizika</w:t>
            </w:r>
          </w:p>
        </w:tc>
        <w:tc>
          <w:tcPr>
            <w:tcW w:w="709" w:type="dxa"/>
            <w:shd w:val="clear" w:color="auto" w:fill="auto"/>
            <w:tcMar>
              <w:top w:w="28" w:type="dxa"/>
              <w:left w:w="57" w:type="dxa"/>
              <w:bottom w:w="28" w:type="dxa"/>
              <w:right w:w="57" w:type="dxa"/>
            </w:tcMar>
            <w:vAlign w:val="center"/>
            <w:hideMark/>
          </w:tcPr>
          <w:p w14:paraId="203A8D61" w14:textId="7F754ADF"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567" w:type="dxa"/>
            <w:shd w:val="clear" w:color="auto" w:fill="auto"/>
            <w:tcMar>
              <w:top w:w="28" w:type="dxa"/>
              <w:left w:w="57" w:type="dxa"/>
              <w:bottom w:w="28" w:type="dxa"/>
              <w:right w:w="57" w:type="dxa"/>
            </w:tcMar>
            <w:vAlign w:val="center"/>
            <w:hideMark/>
          </w:tcPr>
          <w:p w14:paraId="014E7C3D" w14:textId="51C6433F"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 </w:t>
            </w:r>
          </w:p>
        </w:tc>
        <w:tc>
          <w:tcPr>
            <w:tcW w:w="567" w:type="dxa"/>
            <w:shd w:val="clear" w:color="auto" w:fill="auto"/>
            <w:tcMar>
              <w:top w:w="28" w:type="dxa"/>
              <w:left w:w="57" w:type="dxa"/>
              <w:bottom w:w="28" w:type="dxa"/>
              <w:right w:w="57" w:type="dxa"/>
            </w:tcMar>
            <w:vAlign w:val="center"/>
            <w:hideMark/>
          </w:tcPr>
          <w:p w14:paraId="3B00D3E7" w14:textId="3E0EBA01"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709" w:type="dxa"/>
            <w:shd w:val="clear" w:color="auto" w:fill="auto"/>
            <w:tcMar>
              <w:top w:w="28" w:type="dxa"/>
              <w:left w:w="57" w:type="dxa"/>
              <w:bottom w:w="28" w:type="dxa"/>
              <w:right w:w="57" w:type="dxa"/>
            </w:tcMar>
            <w:vAlign w:val="center"/>
            <w:hideMark/>
          </w:tcPr>
          <w:p w14:paraId="29CE110C" w14:textId="56028457"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 </w:t>
            </w:r>
          </w:p>
        </w:tc>
      </w:tr>
      <w:tr w:rsidR="000A4681" w:rsidRPr="000A4681" w14:paraId="2ED2DC58" w14:textId="77777777" w:rsidTr="004B3153">
        <w:tc>
          <w:tcPr>
            <w:tcW w:w="7508" w:type="dxa"/>
            <w:shd w:val="clear" w:color="auto" w:fill="auto"/>
            <w:tcMar>
              <w:top w:w="28" w:type="dxa"/>
              <w:left w:w="57" w:type="dxa"/>
              <w:bottom w:w="28" w:type="dxa"/>
              <w:right w:w="57" w:type="dxa"/>
            </w:tcMar>
            <w:hideMark/>
          </w:tcPr>
          <w:p w14:paraId="2DA9598E" w14:textId="20C419AE"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Plokščia medinė 5–7 cm pločio ir 1 m ilgio lentelė tiriamiesiems darbams atlikti.</w:t>
            </w:r>
          </w:p>
        </w:tc>
        <w:tc>
          <w:tcPr>
            <w:tcW w:w="2410" w:type="dxa"/>
            <w:shd w:val="clear" w:color="auto" w:fill="auto"/>
            <w:tcMar>
              <w:top w:w="28" w:type="dxa"/>
              <w:left w:w="57" w:type="dxa"/>
              <w:bottom w:w="28" w:type="dxa"/>
              <w:right w:w="57" w:type="dxa"/>
            </w:tcMar>
            <w:hideMark/>
          </w:tcPr>
          <w:p w14:paraId="54DD7394" w14:textId="04A42FB7"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Daiktai ir (ar) įranga</w:t>
            </w:r>
          </w:p>
        </w:tc>
        <w:tc>
          <w:tcPr>
            <w:tcW w:w="2693" w:type="dxa"/>
            <w:shd w:val="clear" w:color="auto" w:fill="auto"/>
            <w:tcMar>
              <w:top w:w="28" w:type="dxa"/>
              <w:left w:w="57" w:type="dxa"/>
              <w:bottom w:w="28" w:type="dxa"/>
              <w:right w:w="57" w:type="dxa"/>
            </w:tcMar>
            <w:hideMark/>
          </w:tcPr>
          <w:p w14:paraId="4EA7CA2F" w14:textId="4AC9564D"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Fizika</w:t>
            </w:r>
          </w:p>
        </w:tc>
        <w:tc>
          <w:tcPr>
            <w:tcW w:w="709" w:type="dxa"/>
            <w:shd w:val="clear" w:color="auto" w:fill="auto"/>
            <w:tcMar>
              <w:top w:w="28" w:type="dxa"/>
              <w:left w:w="57" w:type="dxa"/>
              <w:bottom w:w="28" w:type="dxa"/>
              <w:right w:w="57" w:type="dxa"/>
            </w:tcMar>
            <w:vAlign w:val="center"/>
            <w:hideMark/>
          </w:tcPr>
          <w:p w14:paraId="1604499D" w14:textId="2BB335EE"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567" w:type="dxa"/>
            <w:shd w:val="clear" w:color="auto" w:fill="auto"/>
            <w:tcMar>
              <w:top w:w="28" w:type="dxa"/>
              <w:left w:w="57" w:type="dxa"/>
              <w:bottom w:w="28" w:type="dxa"/>
              <w:right w:w="57" w:type="dxa"/>
            </w:tcMar>
            <w:vAlign w:val="center"/>
            <w:hideMark/>
          </w:tcPr>
          <w:p w14:paraId="3D88CC06" w14:textId="1528C11B"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 </w:t>
            </w:r>
          </w:p>
        </w:tc>
        <w:tc>
          <w:tcPr>
            <w:tcW w:w="567" w:type="dxa"/>
            <w:shd w:val="clear" w:color="auto" w:fill="auto"/>
            <w:tcMar>
              <w:top w:w="28" w:type="dxa"/>
              <w:left w:w="57" w:type="dxa"/>
              <w:bottom w:w="28" w:type="dxa"/>
              <w:right w:w="57" w:type="dxa"/>
            </w:tcMar>
            <w:vAlign w:val="center"/>
            <w:hideMark/>
          </w:tcPr>
          <w:p w14:paraId="4407E0AA" w14:textId="5784F3E3"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709" w:type="dxa"/>
            <w:shd w:val="clear" w:color="auto" w:fill="auto"/>
            <w:tcMar>
              <w:top w:w="28" w:type="dxa"/>
              <w:left w:w="57" w:type="dxa"/>
              <w:bottom w:w="28" w:type="dxa"/>
              <w:right w:w="57" w:type="dxa"/>
            </w:tcMar>
            <w:vAlign w:val="center"/>
            <w:hideMark/>
          </w:tcPr>
          <w:p w14:paraId="7D42B577" w14:textId="228D2575"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 </w:t>
            </w:r>
          </w:p>
        </w:tc>
      </w:tr>
      <w:tr w:rsidR="000A4681" w:rsidRPr="000A4681" w14:paraId="07C76CAA" w14:textId="77777777" w:rsidTr="004B3153">
        <w:tc>
          <w:tcPr>
            <w:tcW w:w="7508" w:type="dxa"/>
            <w:shd w:val="clear" w:color="auto" w:fill="auto"/>
            <w:tcMar>
              <w:top w:w="28" w:type="dxa"/>
              <w:left w:w="57" w:type="dxa"/>
              <w:bottom w:w="28" w:type="dxa"/>
              <w:right w:w="57" w:type="dxa"/>
            </w:tcMar>
            <w:hideMark/>
          </w:tcPr>
          <w:p w14:paraId="59316CCB" w14:textId="1E19F1B8"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Rinkinys priemonių su dviem „</w:t>
            </w:r>
            <w:proofErr w:type="spellStart"/>
            <w:r w:rsidRPr="000A4681">
              <w:rPr>
                <w:rFonts w:ascii="Times New Roman" w:eastAsia="Times New Roman" w:hAnsi="Times New Roman" w:cs="Times New Roman"/>
                <w:lang w:eastAsia="lt-LT"/>
              </w:rPr>
              <w:t>smart</w:t>
            </w:r>
            <w:proofErr w:type="spellEnd"/>
            <w:r w:rsidRPr="000A4681">
              <w:rPr>
                <w:rFonts w:ascii="Times New Roman" w:eastAsia="Times New Roman" w:hAnsi="Times New Roman" w:cs="Times New Roman"/>
                <w:lang w:eastAsia="lt-LT"/>
              </w:rPr>
              <w:t>“ mašinėlėmis su jutikliais ir bėgiais judėjimo dėsniams nagrinėti.</w:t>
            </w:r>
          </w:p>
        </w:tc>
        <w:tc>
          <w:tcPr>
            <w:tcW w:w="2410" w:type="dxa"/>
            <w:shd w:val="clear" w:color="auto" w:fill="auto"/>
            <w:tcMar>
              <w:top w:w="28" w:type="dxa"/>
              <w:left w:w="57" w:type="dxa"/>
              <w:bottom w:w="28" w:type="dxa"/>
              <w:right w:w="57" w:type="dxa"/>
            </w:tcMar>
            <w:hideMark/>
          </w:tcPr>
          <w:p w14:paraId="58279045" w14:textId="5A2B907A"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Daiktai ir (ar) įranga</w:t>
            </w:r>
          </w:p>
        </w:tc>
        <w:tc>
          <w:tcPr>
            <w:tcW w:w="2693" w:type="dxa"/>
            <w:shd w:val="clear" w:color="auto" w:fill="auto"/>
            <w:tcMar>
              <w:top w:w="28" w:type="dxa"/>
              <w:left w:w="57" w:type="dxa"/>
              <w:bottom w:w="28" w:type="dxa"/>
              <w:right w:w="57" w:type="dxa"/>
            </w:tcMar>
            <w:hideMark/>
          </w:tcPr>
          <w:p w14:paraId="00D68FD2" w14:textId="1A210528"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Fizika</w:t>
            </w:r>
          </w:p>
        </w:tc>
        <w:tc>
          <w:tcPr>
            <w:tcW w:w="709" w:type="dxa"/>
            <w:shd w:val="clear" w:color="auto" w:fill="auto"/>
            <w:tcMar>
              <w:top w:w="28" w:type="dxa"/>
              <w:left w:w="57" w:type="dxa"/>
              <w:bottom w:w="28" w:type="dxa"/>
              <w:right w:w="57" w:type="dxa"/>
            </w:tcMar>
            <w:vAlign w:val="center"/>
            <w:hideMark/>
          </w:tcPr>
          <w:p w14:paraId="42581C38" w14:textId="62F040E5"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567" w:type="dxa"/>
            <w:shd w:val="clear" w:color="auto" w:fill="auto"/>
            <w:tcMar>
              <w:top w:w="28" w:type="dxa"/>
              <w:left w:w="57" w:type="dxa"/>
              <w:bottom w:w="28" w:type="dxa"/>
              <w:right w:w="57" w:type="dxa"/>
            </w:tcMar>
            <w:vAlign w:val="center"/>
            <w:hideMark/>
          </w:tcPr>
          <w:p w14:paraId="493F5B46" w14:textId="35F68688"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 </w:t>
            </w:r>
          </w:p>
        </w:tc>
        <w:tc>
          <w:tcPr>
            <w:tcW w:w="567" w:type="dxa"/>
            <w:shd w:val="clear" w:color="auto" w:fill="auto"/>
            <w:tcMar>
              <w:top w:w="28" w:type="dxa"/>
              <w:left w:w="57" w:type="dxa"/>
              <w:bottom w:w="28" w:type="dxa"/>
              <w:right w:w="57" w:type="dxa"/>
            </w:tcMar>
            <w:vAlign w:val="center"/>
            <w:hideMark/>
          </w:tcPr>
          <w:p w14:paraId="1E9D63F3" w14:textId="4D93D41D"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 </w:t>
            </w:r>
          </w:p>
        </w:tc>
        <w:tc>
          <w:tcPr>
            <w:tcW w:w="709" w:type="dxa"/>
            <w:shd w:val="clear" w:color="auto" w:fill="auto"/>
            <w:tcMar>
              <w:top w:w="28" w:type="dxa"/>
              <w:left w:w="57" w:type="dxa"/>
              <w:bottom w:w="28" w:type="dxa"/>
              <w:right w:w="57" w:type="dxa"/>
            </w:tcMar>
            <w:vAlign w:val="center"/>
            <w:hideMark/>
          </w:tcPr>
          <w:p w14:paraId="17101AC0" w14:textId="3B3D4C07"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r>
      <w:tr w:rsidR="000A4681" w:rsidRPr="000A4681" w14:paraId="4CC1E984" w14:textId="77777777" w:rsidTr="004B3153">
        <w:tc>
          <w:tcPr>
            <w:tcW w:w="7508" w:type="dxa"/>
            <w:shd w:val="clear" w:color="auto" w:fill="auto"/>
            <w:tcMar>
              <w:top w:w="28" w:type="dxa"/>
              <w:left w:w="57" w:type="dxa"/>
              <w:bottom w:w="28" w:type="dxa"/>
              <w:right w:w="57" w:type="dxa"/>
            </w:tcMar>
            <w:hideMark/>
          </w:tcPr>
          <w:p w14:paraId="08A07B98" w14:textId="645AF197"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Rinkinys inercijos reiškiniui tirti.</w:t>
            </w:r>
          </w:p>
        </w:tc>
        <w:tc>
          <w:tcPr>
            <w:tcW w:w="2410" w:type="dxa"/>
            <w:shd w:val="clear" w:color="auto" w:fill="auto"/>
            <w:tcMar>
              <w:top w:w="28" w:type="dxa"/>
              <w:left w:w="57" w:type="dxa"/>
              <w:bottom w:w="28" w:type="dxa"/>
              <w:right w:w="57" w:type="dxa"/>
            </w:tcMar>
            <w:hideMark/>
          </w:tcPr>
          <w:p w14:paraId="0FB234CA" w14:textId="7AE0F5D4"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Daiktai ir (ar) įranga</w:t>
            </w:r>
          </w:p>
        </w:tc>
        <w:tc>
          <w:tcPr>
            <w:tcW w:w="2693" w:type="dxa"/>
            <w:shd w:val="clear" w:color="auto" w:fill="auto"/>
            <w:tcMar>
              <w:top w:w="28" w:type="dxa"/>
              <w:left w:w="57" w:type="dxa"/>
              <w:bottom w:w="28" w:type="dxa"/>
              <w:right w:w="57" w:type="dxa"/>
            </w:tcMar>
            <w:hideMark/>
          </w:tcPr>
          <w:p w14:paraId="429FD032" w14:textId="59A1F5B6"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Fizika</w:t>
            </w:r>
          </w:p>
        </w:tc>
        <w:tc>
          <w:tcPr>
            <w:tcW w:w="709" w:type="dxa"/>
            <w:shd w:val="clear" w:color="auto" w:fill="auto"/>
            <w:tcMar>
              <w:top w:w="28" w:type="dxa"/>
              <w:left w:w="57" w:type="dxa"/>
              <w:bottom w:w="28" w:type="dxa"/>
              <w:right w:w="57" w:type="dxa"/>
            </w:tcMar>
            <w:vAlign w:val="center"/>
            <w:hideMark/>
          </w:tcPr>
          <w:p w14:paraId="0802EB74" w14:textId="7926A8A6"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567" w:type="dxa"/>
            <w:shd w:val="clear" w:color="auto" w:fill="auto"/>
            <w:tcMar>
              <w:top w:w="28" w:type="dxa"/>
              <w:left w:w="57" w:type="dxa"/>
              <w:bottom w:w="28" w:type="dxa"/>
              <w:right w:w="57" w:type="dxa"/>
            </w:tcMar>
            <w:vAlign w:val="center"/>
            <w:hideMark/>
          </w:tcPr>
          <w:p w14:paraId="730F7A15" w14:textId="5B20D613"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 </w:t>
            </w:r>
          </w:p>
        </w:tc>
        <w:tc>
          <w:tcPr>
            <w:tcW w:w="567" w:type="dxa"/>
            <w:shd w:val="clear" w:color="auto" w:fill="auto"/>
            <w:tcMar>
              <w:top w:w="28" w:type="dxa"/>
              <w:left w:w="57" w:type="dxa"/>
              <w:bottom w:w="28" w:type="dxa"/>
              <w:right w:w="57" w:type="dxa"/>
            </w:tcMar>
            <w:vAlign w:val="center"/>
            <w:hideMark/>
          </w:tcPr>
          <w:p w14:paraId="33CB79A1" w14:textId="15C174CA" w:rsidR="001925F7" w:rsidRPr="000A4681" w:rsidRDefault="001925F7" w:rsidP="00FC4FA9">
            <w:pPr>
              <w:textAlignment w:val="baseline"/>
              <w:rPr>
                <w:rFonts w:ascii="Times New Roman" w:eastAsia="Times New Roman" w:hAnsi="Times New Roman" w:cs="Times New Roman"/>
                <w:lang w:eastAsia="lt-LT"/>
              </w:rPr>
            </w:pPr>
          </w:p>
        </w:tc>
        <w:tc>
          <w:tcPr>
            <w:tcW w:w="709" w:type="dxa"/>
            <w:shd w:val="clear" w:color="auto" w:fill="auto"/>
            <w:tcMar>
              <w:top w:w="28" w:type="dxa"/>
              <w:left w:w="57" w:type="dxa"/>
              <w:bottom w:w="28" w:type="dxa"/>
              <w:right w:w="57" w:type="dxa"/>
            </w:tcMar>
            <w:vAlign w:val="center"/>
            <w:hideMark/>
          </w:tcPr>
          <w:p w14:paraId="2005F506" w14:textId="39AA33B6"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r>
      <w:tr w:rsidR="000A4681" w:rsidRPr="000A4681" w14:paraId="24538AAE" w14:textId="77777777" w:rsidTr="004B3153">
        <w:tc>
          <w:tcPr>
            <w:tcW w:w="7508" w:type="dxa"/>
            <w:shd w:val="clear" w:color="auto" w:fill="auto"/>
            <w:tcMar>
              <w:top w:w="28" w:type="dxa"/>
              <w:left w:w="57" w:type="dxa"/>
              <w:bottom w:w="28" w:type="dxa"/>
              <w:right w:w="57" w:type="dxa"/>
            </w:tcMar>
            <w:hideMark/>
          </w:tcPr>
          <w:p w14:paraId="462857A7" w14:textId="0FF30E37"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Barometras atmosferos slėgiui matuoti.</w:t>
            </w:r>
          </w:p>
        </w:tc>
        <w:tc>
          <w:tcPr>
            <w:tcW w:w="2410" w:type="dxa"/>
            <w:shd w:val="clear" w:color="auto" w:fill="auto"/>
            <w:tcMar>
              <w:top w:w="28" w:type="dxa"/>
              <w:left w:w="57" w:type="dxa"/>
              <w:bottom w:w="28" w:type="dxa"/>
              <w:right w:w="57" w:type="dxa"/>
            </w:tcMar>
            <w:hideMark/>
          </w:tcPr>
          <w:p w14:paraId="14B76E53" w14:textId="7A827F3A"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Daiktai ir (ar) įranga</w:t>
            </w:r>
          </w:p>
        </w:tc>
        <w:tc>
          <w:tcPr>
            <w:tcW w:w="2693" w:type="dxa"/>
            <w:shd w:val="clear" w:color="auto" w:fill="auto"/>
            <w:tcMar>
              <w:top w:w="28" w:type="dxa"/>
              <w:left w:w="57" w:type="dxa"/>
              <w:bottom w:w="28" w:type="dxa"/>
              <w:right w:w="57" w:type="dxa"/>
            </w:tcMar>
            <w:hideMark/>
          </w:tcPr>
          <w:p w14:paraId="5C1012A9" w14:textId="2E45FC30"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Fizika</w:t>
            </w:r>
          </w:p>
        </w:tc>
        <w:tc>
          <w:tcPr>
            <w:tcW w:w="709" w:type="dxa"/>
            <w:shd w:val="clear" w:color="auto" w:fill="auto"/>
            <w:tcMar>
              <w:top w:w="28" w:type="dxa"/>
              <w:left w:w="57" w:type="dxa"/>
              <w:bottom w:w="28" w:type="dxa"/>
              <w:right w:w="57" w:type="dxa"/>
            </w:tcMar>
            <w:vAlign w:val="center"/>
            <w:hideMark/>
          </w:tcPr>
          <w:p w14:paraId="6FA8B32F" w14:textId="69BBCA42"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567" w:type="dxa"/>
            <w:shd w:val="clear" w:color="auto" w:fill="auto"/>
            <w:tcMar>
              <w:top w:w="28" w:type="dxa"/>
              <w:left w:w="57" w:type="dxa"/>
              <w:bottom w:w="28" w:type="dxa"/>
              <w:right w:w="57" w:type="dxa"/>
            </w:tcMar>
            <w:vAlign w:val="center"/>
            <w:hideMark/>
          </w:tcPr>
          <w:p w14:paraId="35EF1174" w14:textId="644B39BD"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 </w:t>
            </w:r>
          </w:p>
        </w:tc>
        <w:tc>
          <w:tcPr>
            <w:tcW w:w="567" w:type="dxa"/>
            <w:shd w:val="clear" w:color="auto" w:fill="auto"/>
            <w:tcMar>
              <w:top w:w="28" w:type="dxa"/>
              <w:left w:w="57" w:type="dxa"/>
              <w:bottom w:w="28" w:type="dxa"/>
              <w:right w:w="57" w:type="dxa"/>
            </w:tcMar>
            <w:vAlign w:val="center"/>
            <w:hideMark/>
          </w:tcPr>
          <w:p w14:paraId="2F7D60E4" w14:textId="34F2F9DA"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 </w:t>
            </w:r>
          </w:p>
        </w:tc>
        <w:tc>
          <w:tcPr>
            <w:tcW w:w="709" w:type="dxa"/>
            <w:shd w:val="clear" w:color="auto" w:fill="auto"/>
            <w:tcMar>
              <w:top w:w="28" w:type="dxa"/>
              <w:left w:w="57" w:type="dxa"/>
              <w:bottom w:w="28" w:type="dxa"/>
              <w:right w:w="57" w:type="dxa"/>
            </w:tcMar>
            <w:vAlign w:val="center"/>
            <w:hideMark/>
          </w:tcPr>
          <w:p w14:paraId="77FAC4D2" w14:textId="6867F324"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r>
      <w:tr w:rsidR="000A4681" w:rsidRPr="000A4681" w14:paraId="63C9E5FF" w14:textId="77777777" w:rsidTr="004B3153">
        <w:tc>
          <w:tcPr>
            <w:tcW w:w="7508" w:type="dxa"/>
            <w:shd w:val="clear" w:color="auto" w:fill="auto"/>
            <w:tcMar>
              <w:top w:w="28" w:type="dxa"/>
              <w:left w:w="57" w:type="dxa"/>
              <w:bottom w:w="28" w:type="dxa"/>
              <w:right w:w="57" w:type="dxa"/>
            </w:tcMar>
            <w:hideMark/>
          </w:tcPr>
          <w:p w14:paraId="33FC04A3" w14:textId="7A751E15"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Demonstracinis U formos skysčio manometras slėgiui matuoti.</w:t>
            </w:r>
          </w:p>
        </w:tc>
        <w:tc>
          <w:tcPr>
            <w:tcW w:w="2410" w:type="dxa"/>
            <w:shd w:val="clear" w:color="auto" w:fill="auto"/>
            <w:tcMar>
              <w:top w:w="28" w:type="dxa"/>
              <w:left w:w="57" w:type="dxa"/>
              <w:bottom w:w="28" w:type="dxa"/>
              <w:right w:w="57" w:type="dxa"/>
            </w:tcMar>
            <w:hideMark/>
          </w:tcPr>
          <w:p w14:paraId="664AA95E" w14:textId="738B7258"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Daiktai ir (ar) įranga</w:t>
            </w:r>
          </w:p>
        </w:tc>
        <w:tc>
          <w:tcPr>
            <w:tcW w:w="2693" w:type="dxa"/>
            <w:shd w:val="clear" w:color="auto" w:fill="auto"/>
            <w:tcMar>
              <w:top w:w="28" w:type="dxa"/>
              <w:left w:w="57" w:type="dxa"/>
              <w:bottom w:w="28" w:type="dxa"/>
              <w:right w:w="57" w:type="dxa"/>
            </w:tcMar>
            <w:hideMark/>
          </w:tcPr>
          <w:p w14:paraId="59507847" w14:textId="6F340E22"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Fizika</w:t>
            </w:r>
          </w:p>
        </w:tc>
        <w:tc>
          <w:tcPr>
            <w:tcW w:w="709" w:type="dxa"/>
            <w:shd w:val="clear" w:color="auto" w:fill="auto"/>
            <w:tcMar>
              <w:top w:w="28" w:type="dxa"/>
              <w:left w:w="57" w:type="dxa"/>
              <w:bottom w:w="28" w:type="dxa"/>
              <w:right w:w="57" w:type="dxa"/>
            </w:tcMar>
            <w:vAlign w:val="center"/>
            <w:hideMark/>
          </w:tcPr>
          <w:p w14:paraId="7F2322AA" w14:textId="2B797500"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 </w:t>
            </w:r>
          </w:p>
        </w:tc>
        <w:tc>
          <w:tcPr>
            <w:tcW w:w="567" w:type="dxa"/>
            <w:shd w:val="clear" w:color="auto" w:fill="auto"/>
            <w:tcMar>
              <w:top w:w="28" w:type="dxa"/>
              <w:left w:w="57" w:type="dxa"/>
              <w:bottom w:w="28" w:type="dxa"/>
              <w:right w:w="57" w:type="dxa"/>
            </w:tcMar>
            <w:vAlign w:val="center"/>
            <w:hideMark/>
          </w:tcPr>
          <w:p w14:paraId="01F5E306" w14:textId="6D8A5332"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567" w:type="dxa"/>
            <w:shd w:val="clear" w:color="auto" w:fill="auto"/>
            <w:tcMar>
              <w:top w:w="28" w:type="dxa"/>
              <w:left w:w="57" w:type="dxa"/>
              <w:bottom w:w="28" w:type="dxa"/>
              <w:right w:w="57" w:type="dxa"/>
            </w:tcMar>
            <w:vAlign w:val="center"/>
            <w:hideMark/>
          </w:tcPr>
          <w:p w14:paraId="51131C0B" w14:textId="6EA688F7" w:rsidR="001925F7" w:rsidRPr="000A4681" w:rsidRDefault="001925F7" w:rsidP="00FC4FA9">
            <w:pPr>
              <w:textAlignment w:val="baseline"/>
              <w:rPr>
                <w:rFonts w:ascii="Times New Roman" w:eastAsia="Times New Roman" w:hAnsi="Times New Roman" w:cs="Times New Roman"/>
                <w:lang w:eastAsia="lt-LT"/>
              </w:rPr>
            </w:pPr>
          </w:p>
        </w:tc>
        <w:tc>
          <w:tcPr>
            <w:tcW w:w="709" w:type="dxa"/>
            <w:shd w:val="clear" w:color="auto" w:fill="auto"/>
            <w:tcMar>
              <w:top w:w="28" w:type="dxa"/>
              <w:left w:w="57" w:type="dxa"/>
              <w:bottom w:w="28" w:type="dxa"/>
              <w:right w:w="57" w:type="dxa"/>
            </w:tcMar>
            <w:vAlign w:val="center"/>
            <w:hideMark/>
          </w:tcPr>
          <w:p w14:paraId="6527BB0C" w14:textId="05E169D7"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r>
      <w:tr w:rsidR="000A4681" w:rsidRPr="000A4681" w14:paraId="38BD3702" w14:textId="77777777" w:rsidTr="004B3153">
        <w:tc>
          <w:tcPr>
            <w:tcW w:w="7508" w:type="dxa"/>
            <w:shd w:val="clear" w:color="auto" w:fill="auto"/>
            <w:tcMar>
              <w:top w:w="28" w:type="dxa"/>
              <w:left w:w="57" w:type="dxa"/>
              <w:bottom w:w="28" w:type="dxa"/>
              <w:right w:w="57" w:type="dxa"/>
            </w:tcMar>
            <w:hideMark/>
          </w:tcPr>
          <w:p w14:paraId="53895C60" w14:textId="7A0FFE1E"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lastRenderedPageBreak/>
              <w:t>Archimedo kibirėlis Archimedo dėsniui tirti.</w:t>
            </w:r>
          </w:p>
        </w:tc>
        <w:tc>
          <w:tcPr>
            <w:tcW w:w="2410" w:type="dxa"/>
            <w:shd w:val="clear" w:color="auto" w:fill="auto"/>
            <w:tcMar>
              <w:top w:w="28" w:type="dxa"/>
              <w:left w:w="57" w:type="dxa"/>
              <w:bottom w:w="28" w:type="dxa"/>
              <w:right w:w="57" w:type="dxa"/>
            </w:tcMar>
            <w:hideMark/>
          </w:tcPr>
          <w:p w14:paraId="57A9A890" w14:textId="0E12F61E"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Daiktai ir (ar) įranga</w:t>
            </w:r>
          </w:p>
        </w:tc>
        <w:tc>
          <w:tcPr>
            <w:tcW w:w="2693" w:type="dxa"/>
            <w:shd w:val="clear" w:color="auto" w:fill="auto"/>
            <w:tcMar>
              <w:top w:w="28" w:type="dxa"/>
              <w:left w:w="57" w:type="dxa"/>
              <w:bottom w:w="28" w:type="dxa"/>
              <w:right w:w="57" w:type="dxa"/>
            </w:tcMar>
            <w:hideMark/>
          </w:tcPr>
          <w:p w14:paraId="22B4866A" w14:textId="50CA4BB6"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Fizika</w:t>
            </w:r>
          </w:p>
        </w:tc>
        <w:tc>
          <w:tcPr>
            <w:tcW w:w="709" w:type="dxa"/>
            <w:shd w:val="clear" w:color="auto" w:fill="auto"/>
            <w:tcMar>
              <w:top w:w="28" w:type="dxa"/>
              <w:left w:w="57" w:type="dxa"/>
              <w:bottom w:w="28" w:type="dxa"/>
              <w:right w:w="57" w:type="dxa"/>
            </w:tcMar>
            <w:vAlign w:val="center"/>
            <w:hideMark/>
          </w:tcPr>
          <w:p w14:paraId="02954BC8" w14:textId="03220976"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 </w:t>
            </w:r>
          </w:p>
        </w:tc>
        <w:tc>
          <w:tcPr>
            <w:tcW w:w="567" w:type="dxa"/>
            <w:shd w:val="clear" w:color="auto" w:fill="auto"/>
            <w:tcMar>
              <w:top w:w="28" w:type="dxa"/>
              <w:left w:w="57" w:type="dxa"/>
              <w:bottom w:w="28" w:type="dxa"/>
              <w:right w:w="57" w:type="dxa"/>
            </w:tcMar>
            <w:vAlign w:val="center"/>
            <w:hideMark/>
          </w:tcPr>
          <w:p w14:paraId="3488DEC5" w14:textId="4BD1B37B"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567" w:type="dxa"/>
            <w:shd w:val="clear" w:color="auto" w:fill="auto"/>
            <w:tcMar>
              <w:top w:w="28" w:type="dxa"/>
              <w:left w:w="57" w:type="dxa"/>
              <w:bottom w:w="28" w:type="dxa"/>
              <w:right w:w="57" w:type="dxa"/>
            </w:tcMar>
            <w:vAlign w:val="center"/>
            <w:hideMark/>
          </w:tcPr>
          <w:p w14:paraId="01D6FE5E" w14:textId="46DF57B1"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709" w:type="dxa"/>
            <w:shd w:val="clear" w:color="auto" w:fill="auto"/>
            <w:tcMar>
              <w:top w:w="28" w:type="dxa"/>
              <w:left w:w="57" w:type="dxa"/>
              <w:bottom w:w="28" w:type="dxa"/>
              <w:right w:w="57" w:type="dxa"/>
            </w:tcMar>
            <w:vAlign w:val="center"/>
            <w:hideMark/>
          </w:tcPr>
          <w:p w14:paraId="2FE91B9D" w14:textId="01340243"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 </w:t>
            </w:r>
          </w:p>
        </w:tc>
      </w:tr>
      <w:tr w:rsidR="000A4681" w:rsidRPr="000A4681" w14:paraId="4FA9FE30" w14:textId="77777777" w:rsidTr="004B3153">
        <w:tc>
          <w:tcPr>
            <w:tcW w:w="7508" w:type="dxa"/>
            <w:shd w:val="clear" w:color="auto" w:fill="auto"/>
            <w:tcMar>
              <w:top w:w="28" w:type="dxa"/>
              <w:left w:w="57" w:type="dxa"/>
              <w:bottom w:w="28" w:type="dxa"/>
              <w:right w:w="57" w:type="dxa"/>
            </w:tcMar>
            <w:hideMark/>
          </w:tcPr>
          <w:p w14:paraId="4DF42277" w14:textId="5294B3B7"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Demonstracinis hidraulinis presas susisiekiančių indų savybėms demonstruoti.</w:t>
            </w:r>
          </w:p>
        </w:tc>
        <w:tc>
          <w:tcPr>
            <w:tcW w:w="2410" w:type="dxa"/>
            <w:shd w:val="clear" w:color="auto" w:fill="auto"/>
            <w:tcMar>
              <w:top w:w="28" w:type="dxa"/>
              <w:left w:w="57" w:type="dxa"/>
              <w:bottom w:w="28" w:type="dxa"/>
              <w:right w:w="57" w:type="dxa"/>
            </w:tcMar>
            <w:hideMark/>
          </w:tcPr>
          <w:p w14:paraId="29DB07CC" w14:textId="14C31EFD"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Daiktai ir (ar) įranga</w:t>
            </w:r>
          </w:p>
        </w:tc>
        <w:tc>
          <w:tcPr>
            <w:tcW w:w="2693" w:type="dxa"/>
            <w:shd w:val="clear" w:color="auto" w:fill="auto"/>
            <w:tcMar>
              <w:top w:w="28" w:type="dxa"/>
              <w:left w:w="57" w:type="dxa"/>
              <w:bottom w:w="28" w:type="dxa"/>
              <w:right w:w="57" w:type="dxa"/>
            </w:tcMar>
            <w:hideMark/>
          </w:tcPr>
          <w:p w14:paraId="52C6EB69" w14:textId="2B8143F1"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Fizika</w:t>
            </w:r>
          </w:p>
        </w:tc>
        <w:tc>
          <w:tcPr>
            <w:tcW w:w="709" w:type="dxa"/>
            <w:shd w:val="clear" w:color="auto" w:fill="auto"/>
            <w:tcMar>
              <w:top w:w="28" w:type="dxa"/>
              <w:left w:w="57" w:type="dxa"/>
              <w:bottom w:w="28" w:type="dxa"/>
              <w:right w:w="57" w:type="dxa"/>
            </w:tcMar>
            <w:vAlign w:val="center"/>
            <w:hideMark/>
          </w:tcPr>
          <w:p w14:paraId="3441EDDE" w14:textId="280B9BC1"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 </w:t>
            </w:r>
          </w:p>
        </w:tc>
        <w:tc>
          <w:tcPr>
            <w:tcW w:w="567" w:type="dxa"/>
            <w:shd w:val="clear" w:color="auto" w:fill="auto"/>
            <w:tcMar>
              <w:top w:w="28" w:type="dxa"/>
              <w:left w:w="57" w:type="dxa"/>
              <w:bottom w:w="28" w:type="dxa"/>
              <w:right w:w="57" w:type="dxa"/>
            </w:tcMar>
            <w:vAlign w:val="center"/>
            <w:hideMark/>
          </w:tcPr>
          <w:p w14:paraId="604F2581" w14:textId="60631207"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567" w:type="dxa"/>
            <w:shd w:val="clear" w:color="auto" w:fill="auto"/>
            <w:tcMar>
              <w:top w:w="28" w:type="dxa"/>
              <w:left w:w="57" w:type="dxa"/>
              <w:bottom w:w="28" w:type="dxa"/>
              <w:right w:w="57" w:type="dxa"/>
            </w:tcMar>
            <w:vAlign w:val="center"/>
            <w:hideMark/>
          </w:tcPr>
          <w:p w14:paraId="575EA71E" w14:textId="53B78B5B"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 </w:t>
            </w:r>
          </w:p>
        </w:tc>
        <w:tc>
          <w:tcPr>
            <w:tcW w:w="709" w:type="dxa"/>
            <w:shd w:val="clear" w:color="auto" w:fill="auto"/>
            <w:tcMar>
              <w:top w:w="28" w:type="dxa"/>
              <w:left w:w="57" w:type="dxa"/>
              <w:bottom w:w="28" w:type="dxa"/>
              <w:right w:w="57" w:type="dxa"/>
            </w:tcMar>
            <w:vAlign w:val="center"/>
            <w:hideMark/>
          </w:tcPr>
          <w:p w14:paraId="653E2142" w14:textId="436A02B7"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r>
      <w:tr w:rsidR="000A4681" w:rsidRPr="000A4681" w14:paraId="24C745F8" w14:textId="77777777" w:rsidTr="004B3153">
        <w:tc>
          <w:tcPr>
            <w:tcW w:w="7508" w:type="dxa"/>
            <w:shd w:val="clear" w:color="auto" w:fill="auto"/>
            <w:tcMar>
              <w:top w:w="28" w:type="dxa"/>
              <w:left w:w="57" w:type="dxa"/>
              <w:bottom w:w="28" w:type="dxa"/>
              <w:right w:w="57" w:type="dxa"/>
            </w:tcMar>
            <w:hideMark/>
          </w:tcPr>
          <w:p w14:paraId="4789662E" w14:textId="2DBF6632"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Paskalio rutulys slėgio skysčiuose ir dujose dėsniui demonstruoti.</w:t>
            </w:r>
          </w:p>
        </w:tc>
        <w:tc>
          <w:tcPr>
            <w:tcW w:w="2410" w:type="dxa"/>
            <w:shd w:val="clear" w:color="auto" w:fill="auto"/>
            <w:tcMar>
              <w:top w:w="28" w:type="dxa"/>
              <w:left w:w="57" w:type="dxa"/>
              <w:bottom w:w="28" w:type="dxa"/>
              <w:right w:w="57" w:type="dxa"/>
            </w:tcMar>
            <w:hideMark/>
          </w:tcPr>
          <w:p w14:paraId="7D21DE61" w14:textId="3E448632"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Daiktai ir (ar) įranga</w:t>
            </w:r>
          </w:p>
        </w:tc>
        <w:tc>
          <w:tcPr>
            <w:tcW w:w="2693" w:type="dxa"/>
            <w:shd w:val="clear" w:color="auto" w:fill="auto"/>
            <w:tcMar>
              <w:top w:w="28" w:type="dxa"/>
              <w:left w:w="57" w:type="dxa"/>
              <w:bottom w:w="28" w:type="dxa"/>
              <w:right w:w="57" w:type="dxa"/>
            </w:tcMar>
            <w:hideMark/>
          </w:tcPr>
          <w:p w14:paraId="175D301E" w14:textId="54F15F16"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Fizika</w:t>
            </w:r>
          </w:p>
        </w:tc>
        <w:tc>
          <w:tcPr>
            <w:tcW w:w="709" w:type="dxa"/>
            <w:shd w:val="clear" w:color="auto" w:fill="auto"/>
            <w:tcMar>
              <w:top w:w="28" w:type="dxa"/>
              <w:left w:w="57" w:type="dxa"/>
              <w:bottom w:w="28" w:type="dxa"/>
              <w:right w:w="57" w:type="dxa"/>
            </w:tcMar>
            <w:vAlign w:val="center"/>
            <w:hideMark/>
          </w:tcPr>
          <w:p w14:paraId="6D0BB28E" w14:textId="24A5C683"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567" w:type="dxa"/>
            <w:shd w:val="clear" w:color="auto" w:fill="auto"/>
            <w:tcMar>
              <w:top w:w="28" w:type="dxa"/>
              <w:left w:w="57" w:type="dxa"/>
              <w:bottom w:w="28" w:type="dxa"/>
              <w:right w:w="57" w:type="dxa"/>
            </w:tcMar>
            <w:vAlign w:val="center"/>
            <w:hideMark/>
          </w:tcPr>
          <w:p w14:paraId="74CDF29C" w14:textId="06BD598C"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 </w:t>
            </w:r>
          </w:p>
        </w:tc>
        <w:tc>
          <w:tcPr>
            <w:tcW w:w="567" w:type="dxa"/>
            <w:shd w:val="clear" w:color="auto" w:fill="auto"/>
            <w:tcMar>
              <w:top w:w="28" w:type="dxa"/>
              <w:left w:w="57" w:type="dxa"/>
              <w:bottom w:w="28" w:type="dxa"/>
              <w:right w:w="57" w:type="dxa"/>
            </w:tcMar>
            <w:vAlign w:val="center"/>
            <w:hideMark/>
          </w:tcPr>
          <w:p w14:paraId="1BE142C9" w14:textId="29210E0D"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 </w:t>
            </w:r>
          </w:p>
        </w:tc>
        <w:tc>
          <w:tcPr>
            <w:tcW w:w="709" w:type="dxa"/>
            <w:shd w:val="clear" w:color="auto" w:fill="auto"/>
            <w:tcMar>
              <w:top w:w="28" w:type="dxa"/>
              <w:left w:w="57" w:type="dxa"/>
              <w:bottom w:w="28" w:type="dxa"/>
              <w:right w:w="57" w:type="dxa"/>
            </w:tcMar>
            <w:vAlign w:val="center"/>
            <w:hideMark/>
          </w:tcPr>
          <w:p w14:paraId="2BCBD317" w14:textId="7424D96B"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r>
      <w:tr w:rsidR="000A4681" w:rsidRPr="000A4681" w14:paraId="6DCCD2A0" w14:textId="77777777" w:rsidTr="004B3153">
        <w:tc>
          <w:tcPr>
            <w:tcW w:w="7508" w:type="dxa"/>
            <w:shd w:val="clear" w:color="auto" w:fill="auto"/>
            <w:tcMar>
              <w:top w:w="28" w:type="dxa"/>
              <w:left w:w="57" w:type="dxa"/>
              <w:bottom w:w="28" w:type="dxa"/>
              <w:right w:w="57" w:type="dxa"/>
            </w:tcMar>
            <w:hideMark/>
          </w:tcPr>
          <w:p w14:paraId="0BD403ED" w14:textId="22C06987"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Pompa su slėgio davikliu slėgiui inde keisti.</w:t>
            </w:r>
          </w:p>
        </w:tc>
        <w:tc>
          <w:tcPr>
            <w:tcW w:w="2410" w:type="dxa"/>
            <w:shd w:val="clear" w:color="auto" w:fill="auto"/>
            <w:tcMar>
              <w:top w:w="28" w:type="dxa"/>
              <w:left w:w="57" w:type="dxa"/>
              <w:bottom w:w="28" w:type="dxa"/>
              <w:right w:w="57" w:type="dxa"/>
            </w:tcMar>
            <w:hideMark/>
          </w:tcPr>
          <w:p w14:paraId="5FA763DA" w14:textId="696D5ADB"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Daiktai ir (ar) įranga</w:t>
            </w:r>
          </w:p>
        </w:tc>
        <w:tc>
          <w:tcPr>
            <w:tcW w:w="2693" w:type="dxa"/>
            <w:shd w:val="clear" w:color="auto" w:fill="auto"/>
            <w:tcMar>
              <w:top w:w="28" w:type="dxa"/>
              <w:left w:w="57" w:type="dxa"/>
              <w:bottom w:w="28" w:type="dxa"/>
              <w:right w:w="57" w:type="dxa"/>
            </w:tcMar>
            <w:hideMark/>
          </w:tcPr>
          <w:p w14:paraId="33AE8A59" w14:textId="1AA4CB43"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Fizika</w:t>
            </w:r>
          </w:p>
        </w:tc>
        <w:tc>
          <w:tcPr>
            <w:tcW w:w="709" w:type="dxa"/>
            <w:shd w:val="clear" w:color="auto" w:fill="auto"/>
            <w:tcMar>
              <w:top w:w="28" w:type="dxa"/>
              <w:left w:w="57" w:type="dxa"/>
              <w:bottom w:w="28" w:type="dxa"/>
              <w:right w:w="57" w:type="dxa"/>
            </w:tcMar>
            <w:vAlign w:val="center"/>
            <w:hideMark/>
          </w:tcPr>
          <w:p w14:paraId="49FE3E3D" w14:textId="0DF04947"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 </w:t>
            </w:r>
          </w:p>
        </w:tc>
        <w:tc>
          <w:tcPr>
            <w:tcW w:w="567" w:type="dxa"/>
            <w:shd w:val="clear" w:color="auto" w:fill="auto"/>
            <w:tcMar>
              <w:top w:w="28" w:type="dxa"/>
              <w:left w:w="57" w:type="dxa"/>
              <w:bottom w:w="28" w:type="dxa"/>
              <w:right w:w="57" w:type="dxa"/>
            </w:tcMar>
            <w:vAlign w:val="center"/>
            <w:hideMark/>
          </w:tcPr>
          <w:p w14:paraId="39A6960F" w14:textId="5637EFAD"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567" w:type="dxa"/>
            <w:shd w:val="clear" w:color="auto" w:fill="auto"/>
            <w:tcMar>
              <w:top w:w="28" w:type="dxa"/>
              <w:left w:w="57" w:type="dxa"/>
              <w:bottom w:w="28" w:type="dxa"/>
              <w:right w:w="57" w:type="dxa"/>
            </w:tcMar>
            <w:vAlign w:val="center"/>
            <w:hideMark/>
          </w:tcPr>
          <w:p w14:paraId="46D78681" w14:textId="3AF2933E"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 </w:t>
            </w:r>
          </w:p>
        </w:tc>
        <w:tc>
          <w:tcPr>
            <w:tcW w:w="709" w:type="dxa"/>
            <w:shd w:val="clear" w:color="auto" w:fill="auto"/>
            <w:tcMar>
              <w:top w:w="28" w:type="dxa"/>
              <w:left w:w="57" w:type="dxa"/>
              <w:bottom w:w="28" w:type="dxa"/>
              <w:right w:w="57" w:type="dxa"/>
            </w:tcMar>
            <w:vAlign w:val="center"/>
            <w:hideMark/>
          </w:tcPr>
          <w:p w14:paraId="554FE086" w14:textId="070791BC"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r>
      <w:tr w:rsidR="000A4681" w:rsidRPr="000A4681" w14:paraId="3BF77578" w14:textId="77777777" w:rsidTr="004B3153">
        <w:tc>
          <w:tcPr>
            <w:tcW w:w="7508" w:type="dxa"/>
            <w:shd w:val="clear" w:color="auto" w:fill="auto"/>
            <w:tcMar>
              <w:top w:w="28" w:type="dxa"/>
              <w:left w:w="57" w:type="dxa"/>
              <w:bottom w:w="28" w:type="dxa"/>
              <w:right w:w="57" w:type="dxa"/>
            </w:tcMar>
            <w:hideMark/>
          </w:tcPr>
          <w:p w14:paraId="65B92574" w14:textId="4A9D1FF5"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Pakabinamas ant stovo svertas su skylutėmis ar kabliukais tiriamiesiems darbams atlikti.</w:t>
            </w:r>
          </w:p>
        </w:tc>
        <w:tc>
          <w:tcPr>
            <w:tcW w:w="2410" w:type="dxa"/>
            <w:shd w:val="clear" w:color="auto" w:fill="auto"/>
            <w:tcMar>
              <w:top w:w="28" w:type="dxa"/>
              <w:left w:w="57" w:type="dxa"/>
              <w:bottom w:w="28" w:type="dxa"/>
              <w:right w:w="57" w:type="dxa"/>
            </w:tcMar>
            <w:hideMark/>
          </w:tcPr>
          <w:p w14:paraId="0ADED18C" w14:textId="6C03B0F9"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Daiktai ir (ar) įranga</w:t>
            </w:r>
          </w:p>
        </w:tc>
        <w:tc>
          <w:tcPr>
            <w:tcW w:w="2693" w:type="dxa"/>
            <w:shd w:val="clear" w:color="auto" w:fill="auto"/>
            <w:tcMar>
              <w:top w:w="28" w:type="dxa"/>
              <w:left w:w="57" w:type="dxa"/>
              <w:bottom w:w="28" w:type="dxa"/>
              <w:right w:w="57" w:type="dxa"/>
            </w:tcMar>
            <w:hideMark/>
          </w:tcPr>
          <w:p w14:paraId="2119ABBF" w14:textId="5D93E607"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Fizika</w:t>
            </w:r>
          </w:p>
        </w:tc>
        <w:tc>
          <w:tcPr>
            <w:tcW w:w="709" w:type="dxa"/>
            <w:shd w:val="clear" w:color="auto" w:fill="auto"/>
            <w:tcMar>
              <w:top w:w="28" w:type="dxa"/>
              <w:left w:w="57" w:type="dxa"/>
              <w:bottom w:w="28" w:type="dxa"/>
              <w:right w:w="57" w:type="dxa"/>
            </w:tcMar>
            <w:vAlign w:val="center"/>
            <w:hideMark/>
          </w:tcPr>
          <w:p w14:paraId="70DE8797" w14:textId="5568CA99"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567" w:type="dxa"/>
            <w:shd w:val="clear" w:color="auto" w:fill="auto"/>
            <w:tcMar>
              <w:top w:w="28" w:type="dxa"/>
              <w:left w:w="57" w:type="dxa"/>
              <w:bottom w:w="28" w:type="dxa"/>
              <w:right w:w="57" w:type="dxa"/>
            </w:tcMar>
            <w:vAlign w:val="center"/>
            <w:hideMark/>
          </w:tcPr>
          <w:p w14:paraId="24049774" w14:textId="30313DA7"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 </w:t>
            </w:r>
          </w:p>
        </w:tc>
        <w:tc>
          <w:tcPr>
            <w:tcW w:w="567" w:type="dxa"/>
            <w:shd w:val="clear" w:color="auto" w:fill="auto"/>
            <w:tcMar>
              <w:top w:w="28" w:type="dxa"/>
              <w:left w:w="57" w:type="dxa"/>
              <w:bottom w:w="28" w:type="dxa"/>
              <w:right w:w="57" w:type="dxa"/>
            </w:tcMar>
            <w:vAlign w:val="center"/>
            <w:hideMark/>
          </w:tcPr>
          <w:p w14:paraId="5F3310AF" w14:textId="6C1702FC"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 </w:t>
            </w:r>
          </w:p>
        </w:tc>
        <w:tc>
          <w:tcPr>
            <w:tcW w:w="709" w:type="dxa"/>
            <w:shd w:val="clear" w:color="auto" w:fill="auto"/>
            <w:tcMar>
              <w:top w:w="28" w:type="dxa"/>
              <w:left w:w="57" w:type="dxa"/>
              <w:bottom w:w="28" w:type="dxa"/>
              <w:right w:w="57" w:type="dxa"/>
            </w:tcMar>
            <w:vAlign w:val="center"/>
            <w:hideMark/>
          </w:tcPr>
          <w:p w14:paraId="4513F7B8" w14:textId="49DA7D26"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r>
      <w:tr w:rsidR="000A4681" w:rsidRPr="000A4681" w14:paraId="649214DA" w14:textId="77777777" w:rsidTr="004B3153">
        <w:tc>
          <w:tcPr>
            <w:tcW w:w="7508" w:type="dxa"/>
            <w:shd w:val="clear" w:color="auto" w:fill="auto"/>
            <w:tcMar>
              <w:top w:w="28" w:type="dxa"/>
              <w:left w:w="57" w:type="dxa"/>
              <w:bottom w:w="28" w:type="dxa"/>
              <w:right w:w="57" w:type="dxa"/>
            </w:tcMar>
            <w:hideMark/>
          </w:tcPr>
          <w:p w14:paraId="1F62639F" w14:textId="08DFD186"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Nekilnojamasis skridinys su tvirtinimo mechanizmu tiriamiesiems darbams atlikti.</w:t>
            </w:r>
          </w:p>
        </w:tc>
        <w:tc>
          <w:tcPr>
            <w:tcW w:w="2410" w:type="dxa"/>
            <w:shd w:val="clear" w:color="auto" w:fill="auto"/>
            <w:tcMar>
              <w:top w:w="28" w:type="dxa"/>
              <w:left w:w="57" w:type="dxa"/>
              <w:bottom w:w="28" w:type="dxa"/>
              <w:right w:w="57" w:type="dxa"/>
            </w:tcMar>
            <w:hideMark/>
          </w:tcPr>
          <w:p w14:paraId="1C949B3D" w14:textId="48C12C25"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Daiktai ir (ar) įranga</w:t>
            </w:r>
          </w:p>
        </w:tc>
        <w:tc>
          <w:tcPr>
            <w:tcW w:w="2693" w:type="dxa"/>
            <w:shd w:val="clear" w:color="auto" w:fill="auto"/>
            <w:tcMar>
              <w:top w:w="28" w:type="dxa"/>
              <w:left w:w="57" w:type="dxa"/>
              <w:bottom w:w="28" w:type="dxa"/>
              <w:right w:w="57" w:type="dxa"/>
            </w:tcMar>
            <w:hideMark/>
          </w:tcPr>
          <w:p w14:paraId="0C1429C9" w14:textId="437322B0"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Fizika</w:t>
            </w:r>
          </w:p>
        </w:tc>
        <w:tc>
          <w:tcPr>
            <w:tcW w:w="709" w:type="dxa"/>
            <w:shd w:val="clear" w:color="auto" w:fill="auto"/>
            <w:tcMar>
              <w:top w:w="28" w:type="dxa"/>
              <w:left w:w="57" w:type="dxa"/>
              <w:bottom w:w="28" w:type="dxa"/>
              <w:right w:w="57" w:type="dxa"/>
            </w:tcMar>
            <w:vAlign w:val="center"/>
            <w:hideMark/>
          </w:tcPr>
          <w:p w14:paraId="7C93C774" w14:textId="4147995F"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567" w:type="dxa"/>
            <w:shd w:val="clear" w:color="auto" w:fill="auto"/>
            <w:tcMar>
              <w:top w:w="28" w:type="dxa"/>
              <w:left w:w="57" w:type="dxa"/>
              <w:bottom w:w="28" w:type="dxa"/>
              <w:right w:w="57" w:type="dxa"/>
            </w:tcMar>
            <w:vAlign w:val="center"/>
            <w:hideMark/>
          </w:tcPr>
          <w:p w14:paraId="4C579943" w14:textId="72D3989E"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 </w:t>
            </w:r>
          </w:p>
        </w:tc>
        <w:tc>
          <w:tcPr>
            <w:tcW w:w="567" w:type="dxa"/>
            <w:shd w:val="clear" w:color="auto" w:fill="auto"/>
            <w:tcMar>
              <w:top w:w="28" w:type="dxa"/>
              <w:left w:w="57" w:type="dxa"/>
              <w:bottom w:w="28" w:type="dxa"/>
              <w:right w:w="57" w:type="dxa"/>
            </w:tcMar>
            <w:vAlign w:val="center"/>
            <w:hideMark/>
          </w:tcPr>
          <w:p w14:paraId="579F7D60" w14:textId="3A92CDB3"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 </w:t>
            </w:r>
          </w:p>
        </w:tc>
        <w:tc>
          <w:tcPr>
            <w:tcW w:w="709" w:type="dxa"/>
            <w:shd w:val="clear" w:color="auto" w:fill="auto"/>
            <w:tcMar>
              <w:top w:w="28" w:type="dxa"/>
              <w:left w:w="57" w:type="dxa"/>
              <w:bottom w:w="28" w:type="dxa"/>
              <w:right w:w="57" w:type="dxa"/>
            </w:tcMar>
            <w:vAlign w:val="center"/>
            <w:hideMark/>
          </w:tcPr>
          <w:p w14:paraId="1C99A425" w14:textId="2CEA1FE0"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r>
      <w:tr w:rsidR="000A4681" w:rsidRPr="000A4681" w14:paraId="3C18430B" w14:textId="77777777" w:rsidTr="004B3153">
        <w:tc>
          <w:tcPr>
            <w:tcW w:w="7508" w:type="dxa"/>
            <w:shd w:val="clear" w:color="auto" w:fill="auto"/>
            <w:tcMar>
              <w:top w:w="28" w:type="dxa"/>
              <w:left w:w="57" w:type="dxa"/>
              <w:bottom w:w="28" w:type="dxa"/>
              <w:right w:w="57" w:type="dxa"/>
            </w:tcMar>
            <w:hideMark/>
          </w:tcPr>
          <w:p w14:paraId="5336DBEA" w14:textId="0D75BB27"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Kilnojamasis skridinys su kabliukais tiriamiesiems darbams atlikti.</w:t>
            </w:r>
          </w:p>
        </w:tc>
        <w:tc>
          <w:tcPr>
            <w:tcW w:w="2410" w:type="dxa"/>
            <w:shd w:val="clear" w:color="auto" w:fill="auto"/>
            <w:tcMar>
              <w:top w:w="28" w:type="dxa"/>
              <w:left w:w="57" w:type="dxa"/>
              <w:bottom w:w="28" w:type="dxa"/>
              <w:right w:w="57" w:type="dxa"/>
            </w:tcMar>
            <w:hideMark/>
          </w:tcPr>
          <w:p w14:paraId="7A9F8F59" w14:textId="3B1D0DA6"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Daiktai ir (ar) įranga</w:t>
            </w:r>
          </w:p>
        </w:tc>
        <w:tc>
          <w:tcPr>
            <w:tcW w:w="2693" w:type="dxa"/>
            <w:shd w:val="clear" w:color="auto" w:fill="auto"/>
            <w:tcMar>
              <w:top w:w="28" w:type="dxa"/>
              <w:left w:w="57" w:type="dxa"/>
              <w:bottom w:w="28" w:type="dxa"/>
              <w:right w:w="57" w:type="dxa"/>
            </w:tcMar>
            <w:hideMark/>
          </w:tcPr>
          <w:p w14:paraId="564B4663" w14:textId="1D745592"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Fizika</w:t>
            </w:r>
          </w:p>
        </w:tc>
        <w:tc>
          <w:tcPr>
            <w:tcW w:w="709" w:type="dxa"/>
            <w:shd w:val="clear" w:color="auto" w:fill="auto"/>
            <w:tcMar>
              <w:top w:w="28" w:type="dxa"/>
              <w:left w:w="57" w:type="dxa"/>
              <w:bottom w:w="28" w:type="dxa"/>
              <w:right w:w="57" w:type="dxa"/>
            </w:tcMar>
            <w:vAlign w:val="center"/>
            <w:hideMark/>
          </w:tcPr>
          <w:p w14:paraId="20D823F3" w14:textId="184216EE"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567" w:type="dxa"/>
            <w:shd w:val="clear" w:color="auto" w:fill="auto"/>
            <w:tcMar>
              <w:top w:w="28" w:type="dxa"/>
              <w:left w:w="57" w:type="dxa"/>
              <w:bottom w:w="28" w:type="dxa"/>
              <w:right w:w="57" w:type="dxa"/>
            </w:tcMar>
            <w:vAlign w:val="center"/>
            <w:hideMark/>
          </w:tcPr>
          <w:p w14:paraId="1EE7EEE8" w14:textId="3A7658B7"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 </w:t>
            </w:r>
          </w:p>
        </w:tc>
        <w:tc>
          <w:tcPr>
            <w:tcW w:w="567" w:type="dxa"/>
            <w:shd w:val="clear" w:color="auto" w:fill="auto"/>
            <w:tcMar>
              <w:top w:w="28" w:type="dxa"/>
              <w:left w:w="57" w:type="dxa"/>
              <w:bottom w:w="28" w:type="dxa"/>
              <w:right w:w="57" w:type="dxa"/>
            </w:tcMar>
            <w:vAlign w:val="center"/>
            <w:hideMark/>
          </w:tcPr>
          <w:p w14:paraId="42C4F4A7" w14:textId="69363D6B"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 </w:t>
            </w:r>
          </w:p>
        </w:tc>
        <w:tc>
          <w:tcPr>
            <w:tcW w:w="709" w:type="dxa"/>
            <w:shd w:val="clear" w:color="auto" w:fill="auto"/>
            <w:tcMar>
              <w:top w:w="28" w:type="dxa"/>
              <w:left w:w="57" w:type="dxa"/>
              <w:bottom w:w="28" w:type="dxa"/>
              <w:right w:w="57" w:type="dxa"/>
            </w:tcMar>
            <w:vAlign w:val="center"/>
            <w:hideMark/>
          </w:tcPr>
          <w:p w14:paraId="18EA7141" w14:textId="60DF2303"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r>
      <w:tr w:rsidR="000A4681" w:rsidRPr="000A4681" w14:paraId="696F7162" w14:textId="77777777" w:rsidTr="004B3153">
        <w:tc>
          <w:tcPr>
            <w:tcW w:w="7508" w:type="dxa"/>
            <w:shd w:val="clear" w:color="auto" w:fill="auto"/>
            <w:tcMar>
              <w:top w:w="28" w:type="dxa"/>
              <w:left w:w="57" w:type="dxa"/>
              <w:bottom w:w="28" w:type="dxa"/>
              <w:right w:w="57" w:type="dxa"/>
            </w:tcMar>
            <w:hideMark/>
          </w:tcPr>
          <w:p w14:paraId="09D0DE08" w14:textId="52531FC0"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 xml:space="preserve">Svirtis, kurios ilgis apie 1 m su skylutėmis 50 mm atstumu viena nuo kitos, jos veikimo principams ir pusiausvyrai demonstruoti. </w:t>
            </w:r>
          </w:p>
        </w:tc>
        <w:tc>
          <w:tcPr>
            <w:tcW w:w="2410" w:type="dxa"/>
            <w:shd w:val="clear" w:color="auto" w:fill="auto"/>
            <w:tcMar>
              <w:top w:w="28" w:type="dxa"/>
              <w:left w:w="57" w:type="dxa"/>
              <w:bottom w:w="28" w:type="dxa"/>
              <w:right w:w="57" w:type="dxa"/>
            </w:tcMar>
            <w:hideMark/>
          </w:tcPr>
          <w:p w14:paraId="2CE29500" w14:textId="226BF15D"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Daiktai ir (ar) įranga</w:t>
            </w:r>
          </w:p>
        </w:tc>
        <w:tc>
          <w:tcPr>
            <w:tcW w:w="2693" w:type="dxa"/>
            <w:shd w:val="clear" w:color="auto" w:fill="auto"/>
            <w:tcMar>
              <w:top w:w="28" w:type="dxa"/>
              <w:left w:w="57" w:type="dxa"/>
              <w:bottom w:w="28" w:type="dxa"/>
              <w:right w:w="57" w:type="dxa"/>
            </w:tcMar>
            <w:hideMark/>
          </w:tcPr>
          <w:p w14:paraId="0B7AEE68" w14:textId="0B54E5DD"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Fizika</w:t>
            </w:r>
          </w:p>
        </w:tc>
        <w:tc>
          <w:tcPr>
            <w:tcW w:w="709" w:type="dxa"/>
            <w:shd w:val="clear" w:color="auto" w:fill="auto"/>
            <w:tcMar>
              <w:top w:w="28" w:type="dxa"/>
              <w:left w:w="57" w:type="dxa"/>
              <w:bottom w:w="28" w:type="dxa"/>
              <w:right w:w="57" w:type="dxa"/>
            </w:tcMar>
            <w:vAlign w:val="center"/>
            <w:hideMark/>
          </w:tcPr>
          <w:p w14:paraId="0618B140" w14:textId="52EEC0C5"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 </w:t>
            </w:r>
          </w:p>
        </w:tc>
        <w:tc>
          <w:tcPr>
            <w:tcW w:w="567" w:type="dxa"/>
            <w:shd w:val="clear" w:color="auto" w:fill="auto"/>
            <w:tcMar>
              <w:top w:w="28" w:type="dxa"/>
              <w:left w:w="57" w:type="dxa"/>
              <w:bottom w:w="28" w:type="dxa"/>
              <w:right w:w="57" w:type="dxa"/>
            </w:tcMar>
            <w:vAlign w:val="center"/>
            <w:hideMark/>
          </w:tcPr>
          <w:p w14:paraId="7C5490D4" w14:textId="2C661537"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567" w:type="dxa"/>
            <w:shd w:val="clear" w:color="auto" w:fill="auto"/>
            <w:tcMar>
              <w:top w:w="28" w:type="dxa"/>
              <w:left w:w="57" w:type="dxa"/>
              <w:bottom w:w="28" w:type="dxa"/>
              <w:right w:w="57" w:type="dxa"/>
            </w:tcMar>
            <w:vAlign w:val="center"/>
            <w:hideMark/>
          </w:tcPr>
          <w:p w14:paraId="53451824" w14:textId="6348BC0A" w:rsidR="001925F7" w:rsidRPr="000A4681" w:rsidRDefault="001925F7" w:rsidP="00FC4FA9">
            <w:pPr>
              <w:textAlignment w:val="baseline"/>
              <w:rPr>
                <w:rFonts w:ascii="Times New Roman" w:eastAsia="Times New Roman" w:hAnsi="Times New Roman" w:cs="Times New Roman"/>
                <w:lang w:eastAsia="lt-LT"/>
              </w:rPr>
            </w:pPr>
          </w:p>
        </w:tc>
        <w:tc>
          <w:tcPr>
            <w:tcW w:w="709" w:type="dxa"/>
            <w:shd w:val="clear" w:color="auto" w:fill="auto"/>
            <w:tcMar>
              <w:top w:w="28" w:type="dxa"/>
              <w:left w:w="57" w:type="dxa"/>
              <w:bottom w:w="28" w:type="dxa"/>
              <w:right w:w="57" w:type="dxa"/>
            </w:tcMar>
            <w:vAlign w:val="center"/>
            <w:hideMark/>
          </w:tcPr>
          <w:p w14:paraId="1CBBF220" w14:textId="7862BC66"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r>
      <w:tr w:rsidR="000A4681" w:rsidRPr="000A4681" w14:paraId="10352617" w14:textId="77777777" w:rsidTr="004B3153">
        <w:tc>
          <w:tcPr>
            <w:tcW w:w="7508" w:type="dxa"/>
            <w:shd w:val="clear" w:color="auto" w:fill="auto"/>
            <w:tcMar>
              <w:top w:w="28" w:type="dxa"/>
              <w:left w:w="57" w:type="dxa"/>
              <w:bottom w:w="28" w:type="dxa"/>
              <w:right w:w="57" w:type="dxa"/>
            </w:tcMar>
            <w:hideMark/>
          </w:tcPr>
          <w:p w14:paraId="735D9949" w14:textId="789986DB"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Netamprus siūlas ar virvė mechanizmams konstruoti.</w:t>
            </w:r>
          </w:p>
        </w:tc>
        <w:tc>
          <w:tcPr>
            <w:tcW w:w="2410" w:type="dxa"/>
            <w:shd w:val="clear" w:color="auto" w:fill="auto"/>
            <w:tcMar>
              <w:top w:w="28" w:type="dxa"/>
              <w:left w:w="57" w:type="dxa"/>
              <w:bottom w:w="28" w:type="dxa"/>
              <w:right w:w="57" w:type="dxa"/>
            </w:tcMar>
            <w:hideMark/>
          </w:tcPr>
          <w:p w14:paraId="68CE79CE" w14:textId="7101D0B9"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Daiktai ir (ar) įranga</w:t>
            </w:r>
          </w:p>
        </w:tc>
        <w:tc>
          <w:tcPr>
            <w:tcW w:w="2693" w:type="dxa"/>
            <w:shd w:val="clear" w:color="auto" w:fill="auto"/>
            <w:tcMar>
              <w:top w:w="28" w:type="dxa"/>
              <w:left w:w="57" w:type="dxa"/>
              <w:bottom w:w="28" w:type="dxa"/>
              <w:right w:w="57" w:type="dxa"/>
            </w:tcMar>
            <w:hideMark/>
          </w:tcPr>
          <w:p w14:paraId="5423D071" w14:textId="367979E8"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Fizika</w:t>
            </w:r>
          </w:p>
        </w:tc>
        <w:tc>
          <w:tcPr>
            <w:tcW w:w="709" w:type="dxa"/>
            <w:shd w:val="clear" w:color="auto" w:fill="auto"/>
            <w:tcMar>
              <w:top w:w="28" w:type="dxa"/>
              <w:left w:w="57" w:type="dxa"/>
              <w:bottom w:w="28" w:type="dxa"/>
              <w:right w:w="57" w:type="dxa"/>
            </w:tcMar>
            <w:vAlign w:val="center"/>
            <w:hideMark/>
          </w:tcPr>
          <w:p w14:paraId="7D005B82" w14:textId="51E4606B"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567" w:type="dxa"/>
            <w:shd w:val="clear" w:color="auto" w:fill="auto"/>
            <w:tcMar>
              <w:top w:w="28" w:type="dxa"/>
              <w:left w:w="57" w:type="dxa"/>
              <w:bottom w:w="28" w:type="dxa"/>
              <w:right w:w="57" w:type="dxa"/>
            </w:tcMar>
            <w:vAlign w:val="center"/>
            <w:hideMark/>
          </w:tcPr>
          <w:p w14:paraId="11C38FFA" w14:textId="4153DD16"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 </w:t>
            </w:r>
          </w:p>
        </w:tc>
        <w:tc>
          <w:tcPr>
            <w:tcW w:w="567" w:type="dxa"/>
            <w:shd w:val="clear" w:color="auto" w:fill="auto"/>
            <w:tcMar>
              <w:top w:w="28" w:type="dxa"/>
              <w:left w:w="57" w:type="dxa"/>
              <w:bottom w:w="28" w:type="dxa"/>
              <w:right w:w="57" w:type="dxa"/>
            </w:tcMar>
            <w:vAlign w:val="center"/>
            <w:hideMark/>
          </w:tcPr>
          <w:p w14:paraId="16772624" w14:textId="49556444"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709" w:type="dxa"/>
            <w:shd w:val="clear" w:color="auto" w:fill="auto"/>
            <w:tcMar>
              <w:top w:w="28" w:type="dxa"/>
              <w:left w:w="57" w:type="dxa"/>
              <w:bottom w:w="28" w:type="dxa"/>
              <w:right w:w="57" w:type="dxa"/>
            </w:tcMar>
            <w:vAlign w:val="center"/>
            <w:hideMark/>
          </w:tcPr>
          <w:p w14:paraId="73FEEF05" w14:textId="6BF46549"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 </w:t>
            </w:r>
          </w:p>
        </w:tc>
      </w:tr>
      <w:tr w:rsidR="000A4681" w:rsidRPr="000A4681" w14:paraId="32B12B18" w14:textId="77777777" w:rsidTr="004B3153">
        <w:tc>
          <w:tcPr>
            <w:tcW w:w="7508" w:type="dxa"/>
            <w:shd w:val="clear" w:color="auto" w:fill="auto"/>
            <w:tcMar>
              <w:top w:w="28" w:type="dxa"/>
              <w:left w:w="57" w:type="dxa"/>
              <w:bottom w:w="28" w:type="dxa"/>
              <w:right w:w="57" w:type="dxa"/>
            </w:tcMar>
            <w:hideMark/>
          </w:tcPr>
          <w:p w14:paraId="6202F328" w14:textId="34D76889"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Plieninis, ne mažesnio kaip 20 mm skersmens rutuliukas su kabliuku arba skylute, tiriamiesiems darbams atlikti.</w:t>
            </w:r>
          </w:p>
        </w:tc>
        <w:tc>
          <w:tcPr>
            <w:tcW w:w="2410" w:type="dxa"/>
            <w:shd w:val="clear" w:color="auto" w:fill="auto"/>
            <w:tcMar>
              <w:top w:w="28" w:type="dxa"/>
              <w:left w:w="57" w:type="dxa"/>
              <w:bottom w:w="28" w:type="dxa"/>
              <w:right w:w="57" w:type="dxa"/>
            </w:tcMar>
            <w:hideMark/>
          </w:tcPr>
          <w:p w14:paraId="26372537" w14:textId="41749FB1"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Daiktai ir (ar) įranga</w:t>
            </w:r>
          </w:p>
        </w:tc>
        <w:tc>
          <w:tcPr>
            <w:tcW w:w="2693" w:type="dxa"/>
            <w:shd w:val="clear" w:color="auto" w:fill="auto"/>
            <w:tcMar>
              <w:top w:w="28" w:type="dxa"/>
              <w:left w:w="57" w:type="dxa"/>
              <w:bottom w:w="28" w:type="dxa"/>
              <w:right w:w="57" w:type="dxa"/>
            </w:tcMar>
            <w:hideMark/>
          </w:tcPr>
          <w:p w14:paraId="2C9B8719" w14:textId="488F5209"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Fizika</w:t>
            </w:r>
          </w:p>
        </w:tc>
        <w:tc>
          <w:tcPr>
            <w:tcW w:w="709" w:type="dxa"/>
            <w:shd w:val="clear" w:color="auto" w:fill="auto"/>
            <w:tcMar>
              <w:top w:w="28" w:type="dxa"/>
              <w:left w:w="57" w:type="dxa"/>
              <w:bottom w:w="28" w:type="dxa"/>
              <w:right w:w="57" w:type="dxa"/>
            </w:tcMar>
            <w:vAlign w:val="center"/>
            <w:hideMark/>
          </w:tcPr>
          <w:p w14:paraId="659A94EF" w14:textId="07F5A12D"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567" w:type="dxa"/>
            <w:shd w:val="clear" w:color="auto" w:fill="auto"/>
            <w:tcMar>
              <w:top w:w="28" w:type="dxa"/>
              <w:left w:w="57" w:type="dxa"/>
              <w:bottom w:w="28" w:type="dxa"/>
              <w:right w:w="57" w:type="dxa"/>
            </w:tcMar>
            <w:vAlign w:val="center"/>
            <w:hideMark/>
          </w:tcPr>
          <w:p w14:paraId="76508045" w14:textId="7534DE90"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 </w:t>
            </w:r>
          </w:p>
        </w:tc>
        <w:tc>
          <w:tcPr>
            <w:tcW w:w="567" w:type="dxa"/>
            <w:shd w:val="clear" w:color="auto" w:fill="auto"/>
            <w:tcMar>
              <w:top w:w="28" w:type="dxa"/>
              <w:left w:w="57" w:type="dxa"/>
              <w:bottom w:w="28" w:type="dxa"/>
              <w:right w:w="57" w:type="dxa"/>
            </w:tcMar>
            <w:vAlign w:val="center"/>
            <w:hideMark/>
          </w:tcPr>
          <w:p w14:paraId="0955C30B" w14:textId="084B2264"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709" w:type="dxa"/>
            <w:shd w:val="clear" w:color="auto" w:fill="auto"/>
            <w:tcMar>
              <w:top w:w="28" w:type="dxa"/>
              <w:left w:w="57" w:type="dxa"/>
              <w:bottom w:w="28" w:type="dxa"/>
              <w:right w:w="57" w:type="dxa"/>
            </w:tcMar>
            <w:vAlign w:val="center"/>
            <w:hideMark/>
          </w:tcPr>
          <w:p w14:paraId="3A2826BB" w14:textId="45731558"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 </w:t>
            </w:r>
          </w:p>
        </w:tc>
      </w:tr>
      <w:tr w:rsidR="000A4681" w:rsidRPr="000A4681" w14:paraId="21797499" w14:textId="77777777" w:rsidTr="004B3153">
        <w:tc>
          <w:tcPr>
            <w:tcW w:w="7508" w:type="dxa"/>
            <w:shd w:val="clear" w:color="auto" w:fill="auto"/>
            <w:tcMar>
              <w:top w:w="28" w:type="dxa"/>
              <w:left w:w="57" w:type="dxa"/>
              <w:bottom w:w="28" w:type="dxa"/>
              <w:right w:w="57" w:type="dxa"/>
            </w:tcMar>
            <w:hideMark/>
          </w:tcPr>
          <w:p w14:paraId="51CEFB9A" w14:textId="46D215AD"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Rinkinys priemonių su jutikliu matematinės svyruoklės periodo priklausomybei nuo svyruoklės ilgio ištirti.</w:t>
            </w:r>
          </w:p>
        </w:tc>
        <w:tc>
          <w:tcPr>
            <w:tcW w:w="2410" w:type="dxa"/>
            <w:shd w:val="clear" w:color="auto" w:fill="auto"/>
            <w:tcMar>
              <w:top w:w="28" w:type="dxa"/>
              <w:left w:w="57" w:type="dxa"/>
              <w:bottom w:w="28" w:type="dxa"/>
              <w:right w:w="57" w:type="dxa"/>
            </w:tcMar>
            <w:hideMark/>
          </w:tcPr>
          <w:p w14:paraId="0C973284" w14:textId="711ADC29"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Daiktai ir (ar) įranga</w:t>
            </w:r>
          </w:p>
        </w:tc>
        <w:tc>
          <w:tcPr>
            <w:tcW w:w="2693" w:type="dxa"/>
            <w:shd w:val="clear" w:color="auto" w:fill="auto"/>
            <w:tcMar>
              <w:top w:w="28" w:type="dxa"/>
              <w:left w:w="57" w:type="dxa"/>
              <w:bottom w:w="28" w:type="dxa"/>
              <w:right w:w="57" w:type="dxa"/>
            </w:tcMar>
            <w:hideMark/>
          </w:tcPr>
          <w:p w14:paraId="1F79B730" w14:textId="017DE59B"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Fizika</w:t>
            </w:r>
          </w:p>
        </w:tc>
        <w:tc>
          <w:tcPr>
            <w:tcW w:w="709" w:type="dxa"/>
            <w:shd w:val="clear" w:color="auto" w:fill="auto"/>
            <w:tcMar>
              <w:top w:w="28" w:type="dxa"/>
              <w:left w:w="57" w:type="dxa"/>
              <w:bottom w:w="28" w:type="dxa"/>
              <w:right w:w="57" w:type="dxa"/>
            </w:tcMar>
            <w:vAlign w:val="center"/>
            <w:hideMark/>
          </w:tcPr>
          <w:p w14:paraId="1B757FFC" w14:textId="787208C6"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 </w:t>
            </w:r>
          </w:p>
        </w:tc>
        <w:tc>
          <w:tcPr>
            <w:tcW w:w="567" w:type="dxa"/>
            <w:shd w:val="clear" w:color="auto" w:fill="auto"/>
            <w:tcMar>
              <w:top w:w="28" w:type="dxa"/>
              <w:left w:w="57" w:type="dxa"/>
              <w:bottom w:w="28" w:type="dxa"/>
              <w:right w:w="57" w:type="dxa"/>
            </w:tcMar>
            <w:vAlign w:val="center"/>
            <w:hideMark/>
          </w:tcPr>
          <w:p w14:paraId="05BBAE55" w14:textId="49C79BED"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567" w:type="dxa"/>
            <w:shd w:val="clear" w:color="auto" w:fill="auto"/>
            <w:tcMar>
              <w:top w:w="28" w:type="dxa"/>
              <w:left w:w="57" w:type="dxa"/>
              <w:bottom w:w="28" w:type="dxa"/>
              <w:right w:w="57" w:type="dxa"/>
            </w:tcMar>
            <w:vAlign w:val="center"/>
            <w:hideMark/>
          </w:tcPr>
          <w:p w14:paraId="0C1BA6CF" w14:textId="09B5A0A7"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709" w:type="dxa"/>
            <w:shd w:val="clear" w:color="auto" w:fill="auto"/>
            <w:tcMar>
              <w:top w:w="28" w:type="dxa"/>
              <w:left w:w="57" w:type="dxa"/>
              <w:bottom w:w="28" w:type="dxa"/>
              <w:right w:w="57" w:type="dxa"/>
            </w:tcMar>
            <w:vAlign w:val="center"/>
            <w:hideMark/>
          </w:tcPr>
          <w:p w14:paraId="1BDB01F5" w14:textId="17E0DA12"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 </w:t>
            </w:r>
          </w:p>
        </w:tc>
      </w:tr>
      <w:tr w:rsidR="000A4681" w:rsidRPr="000A4681" w14:paraId="4EFA0E5E" w14:textId="77777777" w:rsidTr="004B3153">
        <w:tc>
          <w:tcPr>
            <w:tcW w:w="7508" w:type="dxa"/>
            <w:shd w:val="clear" w:color="auto" w:fill="auto"/>
            <w:tcMar>
              <w:top w:w="28" w:type="dxa"/>
              <w:left w:w="57" w:type="dxa"/>
              <w:bottom w:w="28" w:type="dxa"/>
              <w:right w:w="57" w:type="dxa"/>
            </w:tcMar>
            <w:hideMark/>
          </w:tcPr>
          <w:p w14:paraId="4B7AC834" w14:textId="049679C0"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Bangų demonstravimo aparatas išilginėms ir skersinėms bangoms demonstruoti.</w:t>
            </w:r>
          </w:p>
        </w:tc>
        <w:tc>
          <w:tcPr>
            <w:tcW w:w="2410" w:type="dxa"/>
            <w:shd w:val="clear" w:color="auto" w:fill="auto"/>
            <w:tcMar>
              <w:top w:w="28" w:type="dxa"/>
              <w:left w:w="57" w:type="dxa"/>
              <w:bottom w:w="28" w:type="dxa"/>
              <w:right w:w="57" w:type="dxa"/>
            </w:tcMar>
            <w:hideMark/>
          </w:tcPr>
          <w:p w14:paraId="405F5CB1" w14:textId="0B73A6F5"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Daiktai ir (ar) įranga</w:t>
            </w:r>
          </w:p>
        </w:tc>
        <w:tc>
          <w:tcPr>
            <w:tcW w:w="2693" w:type="dxa"/>
            <w:shd w:val="clear" w:color="auto" w:fill="auto"/>
            <w:tcMar>
              <w:top w:w="28" w:type="dxa"/>
              <w:left w:w="57" w:type="dxa"/>
              <w:bottom w:w="28" w:type="dxa"/>
              <w:right w:w="57" w:type="dxa"/>
            </w:tcMar>
            <w:hideMark/>
          </w:tcPr>
          <w:p w14:paraId="2573B810" w14:textId="45279881"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Fizika</w:t>
            </w:r>
          </w:p>
        </w:tc>
        <w:tc>
          <w:tcPr>
            <w:tcW w:w="709" w:type="dxa"/>
            <w:shd w:val="clear" w:color="auto" w:fill="auto"/>
            <w:tcMar>
              <w:top w:w="28" w:type="dxa"/>
              <w:left w:w="57" w:type="dxa"/>
              <w:bottom w:w="28" w:type="dxa"/>
              <w:right w:w="57" w:type="dxa"/>
            </w:tcMar>
            <w:vAlign w:val="center"/>
            <w:hideMark/>
          </w:tcPr>
          <w:p w14:paraId="6368F568" w14:textId="22C1BB09"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567" w:type="dxa"/>
            <w:shd w:val="clear" w:color="auto" w:fill="auto"/>
            <w:tcMar>
              <w:top w:w="28" w:type="dxa"/>
              <w:left w:w="57" w:type="dxa"/>
              <w:bottom w:w="28" w:type="dxa"/>
              <w:right w:w="57" w:type="dxa"/>
            </w:tcMar>
            <w:vAlign w:val="center"/>
            <w:hideMark/>
          </w:tcPr>
          <w:p w14:paraId="4C9B8E71" w14:textId="7D31161E"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 </w:t>
            </w:r>
          </w:p>
        </w:tc>
        <w:tc>
          <w:tcPr>
            <w:tcW w:w="567" w:type="dxa"/>
            <w:shd w:val="clear" w:color="auto" w:fill="auto"/>
            <w:tcMar>
              <w:top w:w="28" w:type="dxa"/>
              <w:left w:w="57" w:type="dxa"/>
              <w:bottom w:w="28" w:type="dxa"/>
              <w:right w:w="57" w:type="dxa"/>
            </w:tcMar>
            <w:vAlign w:val="center"/>
            <w:hideMark/>
          </w:tcPr>
          <w:p w14:paraId="06B461F7" w14:textId="5F2A7289"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 </w:t>
            </w:r>
          </w:p>
        </w:tc>
        <w:tc>
          <w:tcPr>
            <w:tcW w:w="709" w:type="dxa"/>
            <w:shd w:val="clear" w:color="auto" w:fill="auto"/>
            <w:tcMar>
              <w:top w:w="28" w:type="dxa"/>
              <w:left w:w="57" w:type="dxa"/>
              <w:bottom w:w="28" w:type="dxa"/>
              <w:right w:w="57" w:type="dxa"/>
            </w:tcMar>
            <w:vAlign w:val="center"/>
            <w:hideMark/>
          </w:tcPr>
          <w:p w14:paraId="511EFD32" w14:textId="7A78D280"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r>
      <w:tr w:rsidR="000A4681" w:rsidRPr="000A4681" w14:paraId="0886DC29" w14:textId="77777777" w:rsidTr="004B3153">
        <w:tc>
          <w:tcPr>
            <w:tcW w:w="7508" w:type="dxa"/>
            <w:shd w:val="clear" w:color="auto" w:fill="auto"/>
            <w:tcMar>
              <w:top w:w="28" w:type="dxa"/>
              <w:left w:w="57" w:type="dxa"/>
              <w:bottom w:w="28" w:type="dxa"/>
              <w:right w:w="57" w:type="dxa"/>
            </w:tcMar>
            <w:hideMark/>
          </w:tcPr>
          <w:p w14:paraId="6A0600F7" w14:textId="1BC95D72"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Ilga spyruoklė išilginių ir skersinių bangų demonstravimui.</w:t>
            </w:r>
          </w:p>
        </w:tc>
        <w:tc>
          <w:tcPr>
            <w:tcW w:w="2410" w:type="dxa"/>
            <w:shd w:val="clear" w:color="auto" w:fill="auto"/>
            <w:tcMar>
              <w:top w:w="28" w:type="dxa"/>
              <w:left w:w="57" w:type="dxa"/>
              <w:bottom w:w="28" w:type="dxa"/>
              <w:right w:w="57" w:type="dxa"/>
            </w:tcMar>
            <w:hideMark/>
          </w:tcPr>
          <w:p w14:paraId="035FF540" w14:textId="0D0FE281"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Daiktai ir (ar) įranga</w:t>
            </w:r>
          </w:p>
        </w:tc>
        <w:tc>
          <w:tcPr>
            <w:tcW w:w="2693" w:type="dxa"/>
            <w:shd w:val="clear" w:color="auto" w:fill="auto"/>
            <w:tcMar>
              <w:top w:w="28" w:type="dxa"/>
              <w:left w:w="57" w:type="dxa"/>
              <w:bottom w:w="28" w:type="dxa"/>
              <w:right w:w="57" w:type="dxa"/>
            </w:tcMar>
            <w:hideMark/>
          </w:tcPr>
          <w:p w14:paraId="135052D9" w14:textId="2AC746E7"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Fizika</w:t>
            </w:r>
          </w:p>
        </w:tc>
        <w:tc>
          <w:tcPr>
            <w:tcW w:w="709" w:type="dxa"/>
            <w:shd w:val="clear" w:color="auto" w:fill="auto"/>
            <w:tcMar>
              <w:top w:w="28" w:type="dxa"/>
              <w:left w:w="57" w:type="dxa"/>
              <w:bottom w:w="28" w:type="dxa"/>
              <w:right w:w="57" w:type="dxa"/>
            </w:tcMar>
            <w:vAlign w:val="center"/>
            <w:hideMark/>
          </w:tcPr>
          <w:p w14:paraId="0B8703F6" w14:textId="43B0A473"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567" w:type="dxa"/>
            <w:shd w:val="clear" w:color="auto" w:fill="auto"/>
            <w:tcMar>
              <w:top w:w="28" w:type="dxa"/>
              <w:left w:w="57" w:type="dxa"/>
              <w:bottom w:w="28" w:type="dxa"/>
              <w:right w:w="57" w:type="dxa"/>
            </w:tcMar>
            <w:vAlign w:val="center"/>
            <w:hideMark/>
          </w:tcPr>
          <w:p w14:paraId="55AF9F86" w14:textId="6AA1A80A"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 </w:t>
            </w:r>
          </w:p>
        </w:tc>
        <w:tc>
          <w:tcPr>
            <w:tcW w:w="567" w:type="dxa"/>
            <w:shd w:val="clear" w:color="auto" w:fill="auto"/>
            <w:tcMar>
              <w:top w:w="28" w:type="dxa"/>
              <w:left w:w="57" w:type="dxa"/>
              <w:bottom w:w="28" w:type="dxa"/>
              <w:right w:w="57" w:type="dxa"/>
            </w:tcMar>
            <w:vAlign w:val="center"/>
            <w:hideMark/>
          </w:tcPr>
          <w:p w14:paraId="4D87C97F" w14:textId="56B886C9"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 </w:t>
            </w:r>
          </w:p>
        </w:tc>
        <w:tc>
          <w:tcPr>
            <w:tcW w:w="709" w:type="dxa"/>
            <w:shd w:val="clear" w:color="auto" w:fill="auto"/>
            <w:tcMar>
              <w:top w:w="28" w:type="dxa"/>
              <w:left w:w="57" w:type="dxa"/>
              <w:bottom w:w="28" w:type="dxa"/>
              <w:right w:w="57" w:type="dxa"/>
            </w:tcMar>
            <w:vAlign w:val="center"/>
            <w:hideMark/>
          </w:tcPr>
          <w:p w14:paraId="6D49E39A" w14:textId="0017B03B"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r>
      <w:tr w:rsidR="000A4681" w:rsidRPr="000A4681" w14:paraId="2F9B64AF" w14:textId="77777777" w:rsidTr="004B3153">
        <w:tc>
          <w:tcPr>
            <w:tcW w:w="7508" w:type="dxa"/>
            <w:shd w:val="clear" w:color="auto" w:fill="auto"/>
            <w:tcMar>
              <w:top w:w="28" w:type="dxa"/>
              <w:left w:w="57" w:type="dxa"/>
              <w:bottom w:w="28" w:type="dxa"/>
              <w:right w:w="57" w:type="dxa"/>
            </w:tcMar>
            <w:hideMark/>
          </w:tcPr>
          <w:p w14:paraId="38B8D53B" w14:textId="171295B7"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Juostinis bangų prietaisas arba virvelinis bangų demonstravimo prietaisas.</w:t>
            </w:r>
          </w:p>
        </w:tc>
        <w:tc>
          <w:tcPr>
            <w:tcW w:w="2410" w:type="dxa"/>
            <w:shd w:val="clear" w:color="auto" w:fill="auto"/>
            <w:tcMar>
              <w:top w:w="28" w:type="dxa"/>
              <w:left w:w="57" w:type="dxa"/>
              <w:bottom w:w="28" w:type="dxa"/>
              <w:right w:w="57" w:type="dxa"/>
            </w:tcMar>
            <w:hideMark/>
          </w:tcPr>
          <w:p w14:paraId="25D90516" w14:textId="4F4DC024"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Daiktai ir (ar) įranga</w:t>
            </w:r>
          </w:p>
        </w:tc>
        <w:tc>
          <w:tcPr>
            <w:tcW w:w="2693" w:type="dxa"/>
            <w:shd w:val="clear" w:color="auto" w:fill="auto"/>
            <w:tcMar>
              <w:top w:w="28" w:type="dxa"/>
              <w:left w:w="57" w:type="dxa"/>
              <w:bottom w:w="28" w:type="dxa"/>
              <w:right w:w="57" w:type="dxa"/>
            </w:tcMar>
            <w:hideMark/>
          </w:tcPr>
          <w:p w14:paraId="11A4EFDE" w14:textId="733C576B"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Fizika</w:t>
            </w:r>
          </w:p>
        </w:tc>
        <w:tc>
          <w:tcPr>
            <w:tcW w:w="709" w:type="dxa"/>
            <w:shd w:val="clear" w:color="auto" w:fill="auto"/>
            <w:tcMar>
              <w:top w:w="28" w:type="dxa"/>
              <w:left w:w="57" w:type="dxa"/>
              <w:bottom w:w="28" w:type="dxa"/>
              <w:right w:w="57" w:type="dxa"/>
            </w:tcMar>
            <w:vAlign w:val="center"/>
            <w:hideMark/>
          </w:tcPr>
          <w:p w14:paraId="7F92C713" w14:textId="011CAFF2" w:rsidR="001925F7" w:rsidRPr="000A4681" w:rsidRDefault="001925F7" w:rsidP="00FC4FA9">
            <w:pPr>
              <w:textAlignment w:val="baseline"/>
              <w:rPr>
                <w:rFonts w:ascii="Times New Roman" w:eastAsia="Times New Roman" w:hAnsi="Times New Roman" w:cs="Times New Roman"/>
                <w:lang w:eastAsia="lt-LT"/>
              </w:rPr>
            </w:pPr>
          </w:p>
        </w:tc>
        <w:tc>
          <w:tcPr>
            <w:tcW w:w="567" w:type="dxa"/>
            <w:shd w:val="clear" w:color="auto" w:fill="auto"/>
            <w:tcMar>
              <w:top w:w="28" w:type="dxa"/>
              <w:left w:w="57" w:type="dxa"/>
              <w:bottom w:w="28" w:type="dxa"/>
              <w:right w:w="57" w:type="dxa"/>
            </w:tcMar>
            <w:vAlign w:val="center"/>
            <w:hideMark/>
          </w:tcPr>
          <w:p w14:paraId="3CEC2348" w14:textId="449694E1"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567" w:type="dxa"/>
            <w:shd w:val="clear" w:color="auto" w:fill="auto"/>
            <w:tcMar>
              <w:top w:w="28" w:type="dxa"/>
              <w:left w:w="57" w:type="dxa"/>
              <w:bottom w:w="28" w:type="dxa"/>
              <w:right w:w="57" w:type="dxa"/>
            </w:tcMar>
            <w:vAlign w:val="center"/>
            <w:hideMark/>
          </w:tcPr>
          <w:p w14:paraId="4A1252E7" w14:textId="5FDA5DE5"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 </w:t>
            </w:r>
          </w:p>
        </w:tc>
        <w:tc>
          <w:tcPr>
            <w:tcW w:w="709" w:type="dxa"/>
            <w:shd w:val="clear" w:color="auto" w:fill="auto"/>
            <w:tcMar>
              <w:top w:w="28" w:type="dxa"/>
              <w:left w:w="57" w:type="dxa"/>
              <w:bottom w:w="28" w:type="dxa"/>
              <w:right w:w="57" w:type="dxa"/>
            </w:tcMar>
            <w:vAlign w:val="center"/>
            <w:hideMark/>
          </w:tcPr>
          <w:p w14:paraId="3C034847" w14:textId="5750FD8C"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r>
      <w:tr w:rsidR="000A4681" w:rsidRPr="000A4681" w14:paraId="0878D736" w14:textId="77777777" w:rsidTr="004B3153">
        <w:tc>
          <w:tcPr>
            <w:tcW w:w="7508" w:type="dxa"/>
            <w:shd w:val="clear" w:color="auto" w:fill="auto"/>
            <w:tcMar>
              <w:top w:w="28" w:type="dxa"/>
              <w:left w:w="57" w:type="dxa"/>
              <w:bottom w:w="28" w:type="dxa"/>
              <w:right w:w="57" w:type="dxa"/>
            </w:tcMar>
            <w:hideMark/>
          </w:tcPr>
          <w:p w14:paraId="77725607" w14:textId="3F0642E8"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Virpesių generatorius juostiniam bangų prietaisui.</w:t>
            </w:r>
          </w:p>
        </w:tc>
        <w:tc>
          <w:tcPr>
            <w:tcW w:w="2410" w:type="dxa"/>
            <w:shd w:val="clear" w:color="auto" w:fill="auto"/>
            <w:tcMar>
              <w:top w:w="28" w:type="dxa"/>
              <w:left w:w="57" w:type="dxa"/>
              <w:bottom w:w="28" w:type="dxa"/>
              <w:right w:w="57" w:type="dxa"/>
            </w:tcMar>
            <w:hideMark/>
          </w:tcPr>
          <w:p w14:paraId="785B3D2E" w14:textId="10E18E45"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Daiktai ir (ar) įranga</w:t>
            </w:r>
          </w:p>
        </w:tc>
        <w:tc>
          <w:tcPr>
            <w:tcW w:w="2693" w:type="dxa"/>
            <w:shd w:val="clear" w:color="auto" w:fill="auto"/>
            <w:tcMar>
              <w:top w:w="28" w:type="dxa"/>
              <w:left w:w="57" w:type="dxa"/>
              <w:bottom w:w="28" w:type="dxa"/>
              <w:right w:w="57" w:type="dxa"/>
            </w:tcMar>
            <w:hideMark/>
          </w:tcPr>
          <w:p w14:paraId="5F470A9D" w14:textId="306B42A8"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Fizika</w:t>
            </w:r>
          </w:p>
        </w:tc>
        <w:tc>
          <w:tcPr>
            <w:tcW w:w="709" w:type="dxa"/>
            <w:shd w:val="clear" w:color="auto" w:fill="auto"/>
            <w:tcMar>
              <w:top w:w="28" w:type="dxa"/>
              <w:left w:w="57" w:type="dxa"/>
              <w:bottom w:w="28" w:type="dxa"/>
              <w:right w:w="57" w:type="dxa"/>
            </w:tcMar>
            <w:vAlign w:val="center"/>
            <w:hideMark/>
          </w:tcPr>
          <w:p w14:paraId="436F2172" w14:textId="17749746" w:rsidR="001925F7" w:rsidRPr="000A4681" w:rsidRDefault="001925F7" w:rsidP="00FC4FA9">
            <w:pPr>
              <w:textAlignment w:val="baseline"/>
              <w:rPr>
                <w:rFonts w:ascii="Times New Roman" w:eastAsia="Times New Roman" w:hAnsi="Times New Roman" w:cs="Times New Roman"/>
                <w:lang w:eastAsia="lt-LT"/>
              </w:rPr>
            </w:pPr>
          </w:p>
        </w:tc>
        <w:tc>
          <w:tcPr>
            <w:tcW w:w="567" w:type="dxa"/>
            <w:shd w:val="clear" w:color="auto" w:fill="auto"/>
            <w:tcMar>
              <w:top w:w="28" w:type="dxa"/>
              <w:left w:w="57" w:type="dxa"/>
              <w:bottom w:w="28" w:type="dxa"/>
              <w:right w:w="57" w:type="dxa"/>
            </w:tcMar>
            <w:vAlign w:val="center"/>
            <w:hideMark/>
          </w:tcPr>
          <w:p w14:paraId="1962E849" w14:textId="6EDC0981"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567" w:type="dxa"/>
            <w:shd w:val="clear" w:color="auto" w:fill="auto"/>
            <w:tcMar>
              <w:top w:w="28" w:type="dxa"/>
              <w:left w:w="57" w:type="dxa"/>
              <w:bottom w:w="28" w:type="dxa"/>
              <w:right w:w="57" w:type="dxa"/>
            </w:tcMar>
            <w:vAlign w:val="center"/>
            <w:hideMark/>
          </w:tcPr>
          <w:p w14:paraId="0275F225" w14:textId="0A659918"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 </w:t>
            </w:r>
          </w:p>
        </w:tc>
        <w:tc>
          <w:tcPr>
            <w:tcW w:w="709" w:type="dxa"/>
            <w:shd w:val="clear" w:color="auto" w:fill="auto"/>
            <w:tcMar>
              <w:top w:w="28" w:type="dxa"/>
              <w:left w:w="57" w:type="dxa"/>
              <w:bottom w:w="28" w:type="dxa"/>
              <w:right w:w="57" w:type="dxa"/>
            </w:tcMar>
            <w:vAlign w:val="center"/>
            <w:hideMark/>
          </w:tcPr>
          <w:p w14:paraId="01D71CB5" w14:textId="76AEF1AD"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r>
      <w:tr w:rsidR="000A4681" w:rsidRPr="000A4681" w14:paraId="55C8DD0E" w14:textId="77777777" w:rsidTr="004B3153">
        <w:tc>
          <w:tcPr>
            <w:tcW w:w="7508" w:type="dxa"/>
            <w:shd w:val="clear" w:color="auto" w:fill="auto"/>
            <w:tcMar>
              <w:top w:w="28" w:type="dxa"/>
              <w:left w:w="57" w:type="dxa"/>
              <w:bottom w:w="28" w:type="dxa"/>
              <w:right w:w="57" w:type="dxa"/>
            </w:tcMar>
            <w:hideMark/>
          </w:tcPr>
          <w:p w14:paraId="1EE4D96F" w14:textId="6E418550"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Funkcinis arba sinusinių bangų generatorius juostiniam bangų prietaisui.</w:t>
            </w:r>
          </w:p>
        </w:tc>
        <w:tc>
          <w:tcPr>
            <w:tcW w:w="2410" w:type="dxa"/>
            <w:shd w:val="clear" w:color="auto" w:fill="auto"/>
            <w:tcMar>
              <w:top w:w="28" w:type="dxa"/>
              <w:left w:w="57" w:type="dxa"/>
              <w:bottom w:w="28" w:type="dxa"/>
              <w:right w:w="57" w:type="dxa"/>
            </w:tcMar>
            <w:hideMark/>
          </w:tcPr>
          <w:p w14:paraId="4C762E3F" w14:textId="18E4AF69"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Daiktai ir (ar) įranga</w:t>
            </w:r>
          </w:p>
        </w:tc>
        <w:tc>
          <w:tcPr>
            <w:tcW w:w="2693" w:type="dxa"/>
            <w:shd w:val="clear" w:color="auto" w:fill="auto"/>
            <w:tcMar>
              <w:top w:w="28" w:type="dxa"/>
              <w:left w:w="57" w:type="dxa"/>
              <w:bottom w:w="28" w:type="dxa"/>
              <w:right w:w="57" w:type="dxa"/>
            </w:tcMar>
            <w:hideMark/>
          </w:tcPr>
          <w:p w14:paraId="6CD90631" w14:textId="0E99BF46"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Fizika</w:t>
            </w:r>
          </w:p>
        </w:tc>
        <w:tc>
          <w:tcPr>
            <w:tcW w:w="709" w:type="dxa"/>
            <w:shd w:val="clear" w:color="auto" w:fill="auto"/>
            <w:tcMar>
              <w:top w:w="28" w:type="dxa"/>
              <w:left w:w="57" w:type="dxa"/>
              <w:bottom w:w="28" w:type="dxa"/>
              <w:right w:w="57" w:type="dxa"/>
            </w:tcMar>
            <w:vAlign w:val="center"/>
            <w:hideMark/>
          </w:tcPr>
          <w:p w14:paraId="5CCF87CD" w14:textId="6436473A" w:rsidR="001925F7" w:rsidRPr="000A4681" w:rsidRDefault="001925F7" w:rsidP="00FC4FA9">
            <w:pPr>
              <w:textAlignment w:val="baseline"/>
              <w:rPr>
                <w:rFonts w:ascii="Times New Roman" w:eastAsia="Times New Roman" w:hAnsi="Times New Roman" w:cs="Times New Roman"/>
                <w:lang w:eastAsia="lt-LT"/>
              </w:rPr>
            </w:pPr>
          </w:p>
        </w:tc>
        <w:tc>
          <w:tcPr>
            <w:tcW w:w="567" w:type="dxa"/>
            <w:shd w:val="clear" w:color="auto" w:fill="auto"/>
            <w:tcMar>
              <w:top w:w="28" w:type="dxa"/>
              <w:left w:w="57" w:type="dxa"/>
              <w:bottom w:w="28" w:type="dxa"/>
              <w:right w:w="57" w:type="dxa"/>
            </w:tcMar>
            <w:vAlign w:val="center"/>
            <w:hideMark/>
          </w:tcPr>
          <w:p w14:paraId="2099A302" w14:textId="11575DEE"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567" w:type="dxa"/>
            <w:shd w:val="clear" w:color="auto" w:fill="auto"/>
            <w:tcMar>
              <w:top w:w="28" w:type="dxa"/>
              <w:left w:w="57" w:type="dxa"/>
              <w:bottom w:w="28" w:type="dxa"/>
              <w:right w:w="57" w:type="dxa"/>
            </w:tcMar>
            <w:vAlign w:val="center"/>
            <w:hideMark/>
          </w:tcPr>
          <w:p w14:paraId="410F4DE8" w14:textId="5FBB2F7A"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 </w:t>
            </w:r>
          </w:p>
        </w:tc>
        <w:tc>
          <w:tcPr>
            <w:tcW w:w="709" w:type="dxa"/>
            <w:shd w:val="clear" w:color="auto" w:fill="auto"/>
            <w:tcMar>
              <w:top w:w="28" w:type="dxa"/>
              <w:left w:w="57" w:type="dxa"/>
              <w:bottom w:w="28" w:type="dxa"/>
              <w:right w:w="57" w:type="dxa"/>
            </w:tcMar>
            <w:vAlign w:val="center"/>
            <w:hideMark/>
          </w:tcPr>
          <w:p w14:paraId="032C9061" w14:textId="2B19481E"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r>
      <w:tr w:rsidR="000A4681" w:rsidRPr="000A4681" w14:paraId="639107BA" w14:textId="77777777" w:rsidTr="004B3153">
        <w:tc>
          <w:tcPr>
            <w:tcW w:w="7508" w:type="dxa"/>
            <w:shd w:val="clear" w:color="auto" w:fill="auto"/>
            <w:tcMar>
              <w:top w:w="28" w:type="dxa"/>
              <w:left w:w="57" w:type="dxa"/>
              <w:bottom w:w="28" w:type="dxa"/>
              <w:right w:w="57" w:type="dxa"/>
            </w:tcMar>
            <w:hideMark/>
          </w:tcPr>
          <w:p w14:paraId="15D54BF6" w14:textId="62A42F64"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lastRenderedPageBreak/>
              <w:t>Pailgas, ne trumpesnis nei 18 cm magnetas tiriamiesiems darbams atlikti.</w:t>
            </w:r>
          </w:p>
        </w:tc>
        <w:tc>
          <w:tcPr>
            <w:tcW w:w="2410" w:type="dxa"/>
            <w:shd w:val="clear" w:color="auto" w:fill="auto"/>
            <w:tcMar>
              <w:top w:w="28" w:type="dxa"/>
              <w:left w:w="57" w:type="dxa"/>
              <w:bottom w:w="28" w:type="dxa"/>
              <w:right w:w="57" w:type="dxa"/>
            </w:tcMar>
            <w:hideMark/>
          </w:tcPr>
          <w:p w14:paraId="32CFE918" w14:textId="1F2C1A01"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Daiktai ir (ar) įranga</w:t>
            </w:r>
          </w:p>
        </w:tc>
        <w:tc>
          <w:tcPr>
            <w:tcW w:w="2693" w:type="dxa"/>
            <w:shd w:val="clear" w:color="auto" w:fill="auto"/>
            <w:tcMar>
              <w:top w:w="28" w:type="dxa"/>
              <w:left w:w="57" w:type="dxa"/>
              <w:bottom w:w="28" w:type="dxa"/>
              <w:right w:w="57" w:type="dxa"/>
            </w:tcMar>
            <w:hideMark/>
          </w:tcPr>
          <w:p w14:paraId="6D2E178E" w14:textId="5E3F33E6"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Fizika</w:t>
            </w:r>
          </w:p>
        </w:tc>
        <w:tc>
          <w:tcPr>
            <w:tcW w:w="709" w:type="dxa"/>
            <w:shd w:val="clear" w:color="auto" w:fill="auto"/>
            <w:tcMar>
              <w:top w:w="28" w:type="dxa"/>
              <w:left w:w="57" w:type="dxa"/>
              <w:bottom w:w="28" w:type="dxa"/>
              <w:right w:w="57" w:type="dxa"/>
            </w:tcMar>
            <w:vAlign w:val="center"/>
            <w:hideMark/>
          </w:tcPr>
          <w:p w14:paraId="1C4A9AA0" w14:textId="3B0C3567"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567" w:type="dxa"/>
            <w:shd w:val="clear" w:color="auto" w:fill="auto"/>
            <w:tcMar>
              <w:top w:w="28" w:type="dxa"/>
              <w:left w:w="57" w:type="dxa"/>
              <w:bottom w:w="28" w:type="dxa"/>
              <w:right w:w="57" w:type="dxa"/>
            </w:tcMar>
            <w:vAlign w:val="center"/>
            <w:hideMark/>
          </w:tcPr>
          <w:p w14:paraId="751A9F4C" w14:textId="5E6990B3"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 </w:t>
            </w:r>
          </w:p>
        </w:tc>
        <w:tc>
          <w:tcPr>
            <w:tcW w:w="567" w:type="dxa"/>
            <w:shd w:val="clear" w:color="auto" w:fill="auto"/>
            <w:tcMar>
              <w:top w:w="28" w:type="dxa"/>
              <w:left w:w="57" w:type="dxa"/>
              <w:bottom w:w="28" w:type="dxa"/>
              <w:right w:w="57" w:type="dxa"/>
            </w:tcMar>
            <w:vAlign w:val="center"/>
            <w:hideMark/>
          </w:tcPr>
          <w:p w14:paraId="195E2923" w14:textId="12E10C88"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709" w:type="dxa"/>
            <w:shd w:val="clear" w:color="auto" w:fill="auto"/>
            <w:tcMar>
              <w:top w:w="28" w:type="dxa"/>
              <w:left w:w="57" w:type="dxa"/>
              <w:bottom w:w="28" w:type="dxa"/>
              <w:right w:w="57" w:type="dxa"/>
            </w:tcMar>
            <w:vAlign w:val="center"/>
            <w:hideMark/>
          </w:tcPr>
          <w:p w14:paraId="4C5CE760" w14:textId="5EAA674A"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 </w:t>
            </w:r>
          </w:p>
        </w:tc>
      </w:tr>
      <w:tr w:rsidR="000A4681" w:rsidRPr="000A4681" w14:paraId="583B1800" w14:textId="77777777" w:rsidTr="004B3153">
        <w:tc>
          <w:tcPr>
            <w:tcW w:w="7508" w:type="dxa"/>
            <w:shd w:val="clear" w:color="auto" w:fill="auto"/>
            <w:tcMar>
              <w:top w:w="28" w:type="dxa"/>
              <w:left w:w="57" w:type="dxa"/>
              <w:bottom w:w="28" w:type="dxa"/>
              <w:right w:w="57" w:type="dxa"/>
            </w:tcMar>
            <w:hideMark/>
          </w:tcPr>
          <w:p w14:paraId="4DE2635B" w14:textId="4FBB0DBB" w:rsidR="001925F7" w:rsidRPr="000A4681" w:rsidRDefault="001925F7" w:rsidP="00E260EF">
            <w:pPr>
              <w:jc w:val="left"/>
              <w:textAlignment w:val="baseline"/>
              <w:rPr>
                <w:rFonts w:ascii="Times New Roman" w:eastAsia="Times New Roman" w:hAnsi="Times New Roman" w:cs="Times New Roman"/>
                <w:lang w:eastAsia="lt-LT"/>
              </w:rPr>
            </w:pPr>
            <w:proofErr w:type="spellStart"/>
            <w:r w:rsidRPr="000A4681">
              <w:rPr>
                <w:rFonts w:ascii="Times New Roman" w:eastAsia="Times New Roman" w:hAnsi="Times New Roman" w:cs="Times New Roman"/>
                <w:lang w:eastAsia="lt-LT"/>
              </w:rPr>
              <w:t>Įmagnetintojas</w:t>
            </w:r>
            <w:proofErr w:type="spellEnd"/>
            <w:r w:rsidRPr="000A4681">
              <w:rPr>
                <w:rFonts w:ascii="Times New Roman" w:eastAsia="Times New Roman" w:hAnsi="Times New Roman" w:cs="Times New Roman"/>
                <w:lang w:eastAsia="lt-LT"/>
              </w:rPr>
              <w:t xml:space="preserve"> magnetams įmagnetinti.</w:t>
            </w:r>
          </w:p>
        </w:tc>
        <w:tc>
          <w:tcPr>
            <w:tcW w:w="2410" w:type="dxa"/>
            <w:shd w:val="clear" w:color="auto" w:fill="auto"/>
            <w:tcMar>
              <w:top w:w="28" w:type="dxa"/>
              <w:left w:w="57" w:type="dxa"/>
              <w:bottom w:w="28" w:type="dxa"/>
              <w:right w:w="57" w:type="dxa"/>
            </w:tcMar>
            <w:hideMark/>
          </w:tcPr>
          <w:p w14:paraId="010A6C69" w14:textId="489DA939"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Daiktai ir (ar) įranga</w:t>
            </w:r>
          </w:p>
        </w:tc>
        <w:tc>
          <w:tcPr>
            <w:tcW w:w="2693" w:type="dxa"/>
            <w:shd w:val="clear" w:color="auto" w:fill="auto"/>
            <w:tcMar>
              <w:top w:w="28" w:type="dxa"/>
              <w:left w:w="57" w:type="dxa"/>
              <w:bottom w:w="28" w:type="dxa"/>
              <w:right w:w="57" w:type="dxa"/>
            </w:tcMar>
            <w:hideMark/>
          </w:tcPr>
          <w:p w14:paraId="07ED9D2A" w14:textId="394A4D53"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Fizika</w:t>
            </w:r>
          </w:p>
        </w:tc>
        <w:tc>
          <w:tcPr>
            <w:tcW w:w="709" w:type="dxa"/>
            <w:shd w:val="clear" w:color="auto" w:fill="auto"/>
            <w:tcMar>
              <w:top w:w="28" w:type="dxa"/>
              <w:left w:w="57" w:type="dxa"/>
              <w:bottom w:w="28" w:type="dxa"/>
              <w:right w:w="57" w:type="dxa"/>
            </w:tcMar>
            <w:vAlign w:val="center"/>
            <w:hideMark/>
          </w:tcPr>
          <w:p w14:paraId="41B2FD65" w14:textId="7E671650"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 </w:t>
            </w:r>
          </w:p>
        </w:tc>
        <w:tc>
          <w:tcPr>
            <w:tcW w:w="567" w:type="dxa"/>
            <w:shd w:val="clear" w:color="auto" w:fill="auto"/>
            <w:tcMar>
              <w:top w:w="28" w:type="dxa"/>
              <w:left w:w="57" w:type="dxa"/>
              <w:bottom w:w="28" w:type="dxa"/>
              <w:right w:w="57" w:type="dxa"/>
            </w:tcMar>
            <w:vAlign w:val="center"/>
            <w:hideMark/>
          </w:tcPr>
          <w:p w14:paraId="0AAFE652" w14:textId="53CFE60F"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567" w:type="dxa"/>
            <w:shd w:val="clear" w:color="auto" w:fill="auto"/>
            <w:tcMar>
              <w:top w:w="28" w:type="dxa"/>
              <w:left w:w="57" w:type="dxa"/>
              <w:bottom w:w="28" w:type="dxa"/>
              <w:right w:w="57" w:type="dxa"/>
            </w:tcMar>
            <w:vAlign w:val="center"/>
            <w:hideMark/>
          </w:tcPr>
          <w:p w14:paraId="192392AF" w14:textId="69B9B5F9"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 </w:t>
            </w:r>
          </w:p>
        </w:tc>
        <w:tc>
          <w:tcPr>
            <w:tcW w:w="709" w:type="dxa"/>
            <w:shd w:val="clear" w:color="auto" w:fill="auto"/>
            <w:tcMar>
              <w:top w:w="28" w:type="dxa"/>
              <w:left w:w="57" w:type="dxa"/>
              <w:bottom w:w="28" w:type="dxa"/>
              <w:right w:w="57" w:type="dxa"/>
            </w:tcMar>
            <w:vAlign w:val="center"/>
            <w:hideMark/>
          </w:tcPr>
          <w:p w14:paraId="04BF1493" w14:textId="1486FA36"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r>
      <w:tr w:rsidR="000A4681" w:rsidRPr="000A4681" w14:paraId="4C666697" w14:textId="77777777" w:rsidTr="004B3153">
        <w:tc>
          <w:tcPr>
            <w:tcW w:w="7508" w:type="dxa"/>
            <w:shd w:val="clear" w:color="auto" w:fill="auto"/>
            <w:tcMar>
              <w:top w:w="28" w:type="dxa"/>
              <w:left w:w="57" w:type="dxa"/>
              <w:bottom w:w="28" w:type="dxa"/>
              <w:right w:w="57" w:type="dxa"/>
            </w:tcMar>
            <w:hideMark/>
          </w:tcPr>
          <w:p w14:paraId="6E14A6BE" w14:textId="560AA92E"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NEO-magnetai tiriamiesiems darbams atlikti.</w:t>
            </w:r>
          </w:p>
        </w:tc>
        <w:tc>
          <w:tcPr>
            <w:tcW w:w="2410" w:type="dxa"/>
            <w:shd w:val="clear" w:color="auto" w:fill="auto"/>
            <w:tcMar>
              <w:top w:w="28" w:type="dxa"/>
              <w:left w:w="57" w:type="dxa"/>
              <w:bottom w:w="28" w:type="dxa"/>
              <w:right w:w="57" w:type="dxa"/>
            </w:tcMar>
            <w:hideMark/>
          </w:tcPr>
          <w:p w14:paraId="294DB2B2" w14:textId="1E0BE005"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Daiktai ir (ar) įranga</w:t>
            </w:r>
          </w:p>
        </w:tc>
        <w:tc>
          <w:tcPr>
            <w:tcW w:w="2693" w:type="dxa"/>
            <w:shd w:val="clear" w:color="auto" w:fill="auto"/>
            <w:tcMar>
              <w:top w:w="28" w:type="dxa"/>
              <w:left w:w="57" w:type="dxa"/>
              <w:bottom w:w="28" w:type="dxa"/>
              <w:right w:w="57" w:type="dxa"/>
            </w:tcMar>
            <w:hideMark/>
          </w:tcPr>
          <w:p w14:paraId="24CD3141" w14:textId="7E988E3C"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Fizika</w:t>
            </w:r>
          </w:p>
        </w:tc>
        <w:tc>
          <w:tcPr>
            <w:tcW w:w="709" w:type="dxa"/>
            <w:shd w:val="clear" w:color="auto" w:fill="auto"/>
            <w:tcMar>
              <w:top w:w="28" w:type="dxa"/>
              <w:left w:w="57" w:type="dxa"/>
              <w:bottom w:w="28" w:type="dxa"/>
              <w:right w:w="57" w:type="dxa"/>
            </w:tcMar>
            <w:vAlign w:val="center"/>
            <w:hideMark/>
          </w:tcPr>
          <w:p w14:paraId="6EE7553D" w14:textId="51EAB7C9"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 </w:t>
            </w:r>
          </w:p>
        </w:tc>
        <w:tc>
          <w:tcPr>
            <w:tcW w:w="567" w:type="dxa"/>
            <w:shd w:val="clear" w:color="auto" w:fill="auto"/>
            <w:tcMar>
              <w:top w:w="28" w:type="dxa"/>
              <w:left w:w="57" w:type="dxa"/>
              <w:bottom w:w="28" w:type="dxa"/>
              <w:right w:w="57" w:type="dxa"/>
            </w:tcMar>
            <w:vAlign w:val="center"/>
            <w:hideMark/>
          </w:tcPr>
          <w:p w14:paraId="3BBE0211" w14:textId="34998C70"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567" w:type="dxa"/>
            <w:shd w:val="clear" w:color="auto" w:fill="auto"/>
            <w:tcMar>
              <w:top w:w="28" w:type="dxa"/>
              <w:left w:w="57" w:type="dxa"/>
              <w:bottom w:w="28" w:type="dxa"/>
              <w:right w:w="57" w:type="dxa"/>
            </w:tcMar>
            <w:vAlign w:val="center"/>
            <w:hideMark/>
          </w:tcPr>
          <w:p w14:paraId="0362183A" w14:textId="01AD662E"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709" w:type="dxa"/>
            <w:shd w:val="clear" w:color="auto" w:fill="auto"/>
            <w:tcMar>
              <w:top w:w="28" w:type="dxa"/>
              <w:left w:w="57" w:type="dxa"/>
              <w:bottom w:w="28" w:type="dxa"/>
              <w:right w:w="57" w:type="dxa"/>
            </w:tcMar>
            <w:vAlign w:val="center"/>
            <w:hideMark/>
          </w:tcPr>
          <w:p w14:paraId="65481893" w14:textId="74359CBE" w:rsidR="001925F7" w:rsidRPr="000A4681" w:rsidRDefault="001925F7" w:rsidP="00FC4FA9">
            <w:pPr>
              <w:textAlignment w:val="baseline"/>
              <w:rPr>
                <w:rFonts w:ascii="Times New Roman" w:eastAsia="Times New Roman" w:hAnsi="Times New Roman" w:cs="Times New Roman"/>
                <w:lang w:eastAsia="lt-LT"/>
              </w:rPr>
            </w:pPr>
          </w:p>
        </w:tc>
      </w:tr>
      <w:tr w:rsidR="000A4681" w:rsidRPr="000A4681" w14:paraId="2B1BC4AE" w14:textId="77777777" w:rsidTr="004B3153">
        <w:tc>
          <w:tcPr>
            <w:tcW w:w="7508" w:type="dxa"/>
            <w:shd w:val="clear" w:color="auto" w:fill="auto"/>
            <w:tcMar>
              <w:top w:w="28" w:type="dxa"/>
              <w:left w:w="57" w:type="dxa"/>
              <w:bottom w:w="28" w:type="dxa"/>
              <w:right w:w="57" w:type="dxa"/>
            </w:tcMar>
            <w:hideMark/>
          </w:tcPr>
          <w:p w14:paraId="0F7A8F97" w14:textId="72093947"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Magnetų rinkinys, kurį sudaro skirtingos formos, dydžio ir stiprumo magnetai magnetinėms savybėms demonstruoti.</w:t>
            </w:r>
          </w:p>
        </w:tc>
        <w:tc>
          <w:tcPr>
            <w:tcW w:w="2410" w:type="dxa"/>
            <w:shd w:val="clear" w:color="auto" w:fill="auto"/>
            <w:tcMar>
              <w:top w:w="28" w:type="dxa"/>
              <w:left w:w="57" w:type="dxa"/>
              <w:bottom w:w="28" w:type="dxa"/>
              <w:right w:w="57" w:type="dxa"/>
            </w:tcMar>
            <w:hideMark/>
          </w:tcPr>
          <w:p w14:paraId="6BE35A70" w14:textId="69DC749F"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Daiktai ir (ar) įranga</w:t>
            </w:r>
          </w:p>
        </w:tc>
        <w:tc>
          <w:tcPr>
            <w:tcW w:w="2693" w:type="dxa"/>
            <w:shd w:val="clear" w:color="auto" w:fill="auto"/>
            <w:tcMar>
              <w:top w:w="28" w:type="dxa"/>
              <w:left w:w="57" w:type="dxa"/>
              <w:bottom w:w="28" w:type="dxa"/>
              <w:right w:w="57" w:type="dxa"/>
            </w:tcMar>
            <w:hideMark/>
          </w:tcPr>
          <w:p w14:paraId="0C115893" w14:textId="2C113021"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Fizika</w:t>
            </w:r>
          </w:p>
        </w:tc>
        <w:tc>
          <w:tcPr>
            <w:tcW w:w="709" w:type="dxa"/>
            <w:shd w:val="clear" w:color="auto" w:fill="auto"/>
            <w:tcMar>
              <w:top w:w="28" w:type="dxa"/>
              <w:left w:w="57" w:type="dxa"/>
              <w:bottom w:w="28" w:type="dxa"/>
              <w:right w:w="57" w:type="dxa"/>
            </w:tcMar>
            <w:vAlign w:val="center"/>
            <w:hideMark/>
          </w:tcPr>
          <w:p w14:paraId="107FC9CF" w14:textId="56CD716A"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 </w:t>
            </w:r>
          </w:p>
        </w:tc>
        <w:tc>
          <w:tcPr>
            <w:tcW w:w="567" w:type="dxa"/>
            <w:shd w:val="clear" w:color="auto" w:fill="auto"/>
            <w:tcMar>
              <w:top w:w="28" w:type="dxa"/>
              <w:left w:w="57" w:type="dxa"/>
              <w:bottom w:w="28" w:type="dxa"/>
              <w:right w:w="57" w:type="dxa"/>
            </w:tcMar>
            <w:vAlign w:val="center"/>
            <w:hideMark/>
          </w:tcPr>
          <w:p w14:paraId="116DCBD7" w14:textId="2284D929"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567" w:type="dxa"/>
            <w:shd w:val="clear" w:color="auto" w:fill="auto"/>
            <w:tcMar>
              <w:top w:w="28" w:type="dxa"/>
              <w:left w:w="57" w:type="dxa"/>
              <w:bottom w:w="28" w:type="dxa"/>
              <w:right w:w="57" w:type="dxa"/>
            </w:tcMar>
            <w:vAlign w:val="center"/>
            <w:hideMark/>
          </w:tcPr>
          <w:p w14:paraId="3C31AF14" w14:textId="5D8BB1B7"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 </w:t>
            </w:r>
          </w:p>
        </w:tc>
        <w:tc>
          <w:tcPr>
            <w:tcW w:w="709" w:type="dxa"/>
            <w:shd w:val="clear" w:color="auto" w:fill="auto"/>
            <w:tcMar>
              <w:top w:w="28" w:type="dxa"/>
              <w:left w:w="57" w:type="dxa"/>
              <w:bottom w:w="28" w:type="dxa"/>
              <w:right w:w="57" w:type="dxa"/>
            </w:tcMar>
            <w:vAlign w:val="center"/>
            <w:hideMark/>
          </w:tcPr>
          <w:p w14:paraId="5916600A" w14:textId="532D9FAF"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r>
      <w:tr w:rsidR="000A4681" w:rsidRPr="000A4681" w14:paraId="286A602D" w14:textId="77777777" w:rsidTr="004B3153">
        <w:tc>
          <w:tcPr>
            <w:tcW w:w="7508" w:type="dxa"/>
            <w:shd w:val="clear" w:color="auto" w:fill="auto"/>
            <w:tcMar>
              <w:top w:w="28" w:type="dxa"/>
              <w:left w:w="57" w:type="dxa"/>
              <w:bottom w:w="28" w:type="dxa"/>
              <w:right w:w="57" w:type="dxa"/>
            </w:tcMar>
            <w:hideMark/>
          </w:tcPr>
          <w:p w14:paraId="6354FF7B" w14:textId="66E74463"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Geležies drožlės (0,5 kg) magnetinėms savybėms demonstruoti.</w:t>
            </w:r>
          </w:p>
        </w:tc>
        <w:tc>
          <w:tcPr>
            <w:tcW w:w="2410" w:type="dxa"/>
            <w:shd w:val="clear" w:color="auto" w:fill="auto"/>
            <w:tcMar>
              <w:top w:w="28" w:type="dxa"/>
              <w:left w:w="57" w:type="dxa"/>
              <w:bottom w:w="28" w:type="dxa"/>
              <w:right w:w="57" w:type="dxa"/>
            </w:tcMar>
            <w:hideMark/>
          </w:tcPr>
          <w:p w14:paraId="4ED9FB55" w14:textId="5A211617"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Daiktai ir (ar) įranga</w:t>
            </w:r>
          </w:p>
        </w:tc>
        <w:tc>
          <w:tcPr>
            <w:tcW w:w="2693" w:type="dxa"/>
            <w:shd w:val="clear" w:color="auto" w:fill="auto"/>
            <w:tcMar>
              <w:top w:w="28" w:type="dxa"/>
              <w:left w:w="57" w:type="dxa"/>
              <w:bottom w:w="28" w:type="dxa"/>
              <w:right w:w="57" w:type="dxa"/>
            </w:tcMar>
            <w:hideMark/>
          </w:tcPr>
          <w:p w14:paraId="1B8BCA11" w14:textId="2F2FA021"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Fizika</w:t>
            </w:r>
          </w:p>
        </w:tc>
        <w:tc>
          <w:tcPr>
            <w:tcW w:w="709" w:type="dxa"/>
            <w:shd w:val="clear" w:color="auto" w:fill="auto"/>
            <w:tcMar>
              <w:top w:w="28" w:type="dxa"/>
              <w:left w:w="57" w:type="dxa"/>
              <w:bottom w:w="28" w:type="dxa"/>
              <w:right w:w="57" w:type="dxa"/>
            </w:tcMar>
            <w:vAlign w:val="center"/>
            <w:hideMark/>
          </w:tcPr>
          <w:p w14:paraId="5CD3AE03" w14:textId="61F10237"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567" w:type="dxa"/>
            <w:shd w:val="clear" w:color="auto" w:fill="auto"/>
            <w:tcMar>
              <w:top w:w="28" w:type="dxa"/>
              <w:left w:w="57" w:type="dxa"/>
              <w:bottom w:w="28" w:type="dxa"/>
              <w:right w:w="57" w:type="dxa"/>
            </w:tcMar>
            <w:vAlign w:val="center"/>
            <w:hideMark/>
          </w:tcPr>
          <w:p w14:paraId="3FC7A000" w14:textId="75EEDDA8"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 </w:t>
            </w:r>
          </w:p>
        </w:tc>
        <w:tc>
          <w:tcPr>
            <w:tcW w:w="567" w:type="dxa"/>
            <w:shd w:val="clear" w:color="auto" w:fill="auto"/>
            <w:tcMar>
              <w:top w:w="28" w:type="dxa"/>
              <w:left w:w="57" w:type="dxa"/>
              <w:bottom w:w="28" w:type="dxa"/>
              <w:right w:w="57" w:type="dxa"/>
            </w:tcMar>
            <w:vAlign w:val="center"/>
            <w:hideMark/>
          </w:tcPr>
          <w:p w14:paraId="685203F4" w14:textId="67BA6286"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 </w:t>
            </w:r>
          </w:p>
        </w:tc>
        <w:tc>
          <w:tcPr>
            <w:tcW w:w="709" w:type="dxa"/>
            <w:shd w:val="clear" w:color="auto" w:fill="auto"/>
            <w:tcMar>
              <w:top w:w="28" w:type="dxa"/>
              <w:left w:w="57" w:type="dxa"/>
              <w:bottom w:w="28" w:type="dxa"/>
              <w:right w:w="57" w:type="dxa"/>
            </w:tcMar>
            <w:vAlign w:val="center"/>
            <w:hideMark/>
          </w:tcPr>
          <w:p w14:paraId="2D6E8D52" w14:textId="7462AF7B"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r>
      <w:tr w:rsidR="000A4681" w:rsidRPr="000A4681" w14:paraId="196B5669" w14:textId="77777777" w:rsidTr="004B3153">
        <w:tc>
          <w:tcPr>
            <w:tcW w:w="7508" w:type="dxa"/>
            <w:shd w:val="clear" w:color="auto" w:fill="auto"/>
            <w:tcMar>
              <w:top w:w="28" w:type="dxa"/>
              <w:left w:w="57" w:type="dxa"/>
              <w:bottom w:w="28" w:type="dxa"/>
              <w:right w:w="57" w:type="dxa"/>
            </w:tcMar>
            <w:hideMark/>
          </w:tcPr>
          <w:p w14:paraId="13F85B0B" w14:textId="513783DF"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Kompasas ar magnetinė rodyklė tiriamiesiems darbams atlikti.</w:t>
            </w:r>
          </w:p>
        </w:tc>
        <w:tc>
          <w:tcPr>
            <w:tcW w:w="2410" w:type="dxa"/>
            <w:shd w:val="clear" w:color="auto" w:fill="auto"/>
            <w:tcMar>
              <w:top w:w="28" w:type="dxa"/>
              <w:left w:w="57" w:type="dxa"/>
              <w:bottom w:w="28" w:type="dxa"/>
              <w:right w:w="57" w:type="dxa"/>
            </w:tcMar>
            <w:hideMark/>
          </w:tcPr>
          <w:p w14:paraId="39C96D6B" w14:textId="7A9C4280"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Daiktai ir (ar) įranga</w:t>
            </w:r>
          </w:p>
        </w:tc>
        <w:tc>
          <w:tcPr>
            <w:tcW w:w="2693" w:type="dxa"/>
            <w:shd w:val="clear" w:color="auto" w:fill="auto"/>
            <w:tcMar>
              <w:top w:w="28" w:type="dxa"/>
              <w:left w:w="57" w:type="dxa"/>
              <w:bottom w:w="28" w:type="dxa"/>
              <w:right w:w="57" w:type="dxa"/>
            </w:tcMar>
            <w:hideMark/>
          </w:tcPr>
          <w:p w14:paraId="7F777317" w14:textId="26A97F76"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Fizika</w:t>
            </w:r>
          </w:p>
        </w:tc>
        <w:tc>
          <w:tcPr>
            <w:tcW w:w="709" w:type="dxa"/>
            <w:shd w:val="clear" w:color="auto" w:fill="auto"/>
            <w:tcMar>
              <w:top w:w="28" w:type="dxa"/>
              <w:left w:w="57" w:type="dxa"/>
              <w:bottom w:w="28" w:type="dxa"/>
              <w:right w:w="57" w:type="dxa"/>
            </w:tcMar>
            <w:vAlign w:val="center"/>
            <w:hideMark/>
          </w:tcPr>
          <w:p w14:paraId="248735AA" w14:textId="693E0598"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567" w:type="dxa"/>
            <w:shd w:val="clear" w:color="auto" w:fill="auto"/>
            <w:tcMar>
              <w:top w:w="28" w:type="dxa"/>
              <w:left w:w="57" w:type="dxa"/>
              <w:bottom w:w="28" w:type="dxa"/>
              <w:right w:w="57" w:type="dxa"/>
            </w:tcMar>
            <w:vAlign w:val="center"/>
            <w:hideMark/>
          </w:tcPr>
          <w:p w14:paraId="72227B6B" w14:textId="0B697762"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 </w:t>
            </w:r>
          </w:p>
        </w:tc>
        <w:tc>
          <w:tcPr>
            <w:tcW w:w="567" w:type="dxa"/>
            <w:shd w:val="clear" w:color="auto" w:fill="auto"/>
            <w:tcMar>
              <w:top w:w="28" w:type="dxa"/>
              <w:left w:w="57" w:type="dxa"/>
              <w:bottom w:w="28" w:type="dxa"/>
              <w:right w:w="57" w:type="dxa"/>
            </w:tcMar>
            <w:vAlign w:val="center"/>
            <w:hideMark/>
          </w:tcPr>
          <w:p w14:paraId="2FE5AEB5" w14:textId="681591F0"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709" w:type="dxa"/>
            <w:shd w:val="clear" w:color="auto" w:fill="auto"/>
            <w:tcMar>
              <w:top w:w="28" w:type="dxa"/>
              <w:left w:w="57" w:type="dxa"/>
              <w:bottom w:w="28" w:type="dxa"/>
              <w:right w:w="57" w:type="dxa"/>
            </w:tcMar>
            <w:vAlign w:val="center"/>
            <w:hideMark/>
          </w:tcPr>
          <w:p w14:paraId="196C32E4" w14:textId="1E8C8BE4" w:rsidR="001925F7" w:rsidRPr="000A4681" w:rsidRDefault="001925F7" w:rsidP="00FC4FA9">
            <w:pPr>
              <w:textAlignment w:val="baseline"/>
              <w:rPr>
                <w:rFonts w:ascii="Times New Roman" w:eastAsia="Times New Roman" w:hAnsi="Times New Roman" w:cs="Times New Roman"/>
                <w:lang w:eastAsia="lt-LT"/>
              </w:rPr>
            </w:pPr>
          </w:p>
        </w:tc>
      </w:tr>
      <w:tr w:rsidR="000A4681" w:rsidRPr="000A4681" w14:paraId="0E717648" w14:textId="77777777" w:rsidTr="004B3153">
        <w:tc>
          <w:tcPr>
            <w:tcW w:w="7508" w:type="dxa"/>
            <w:shd w:val="clear" w:color="auto" w:fill="auto"/>
            <w:tcMar>
              <w:top w:w="28" w:type="dxa"/>
              <w:left w:w="57" w:type="dxa"/>
              <w:bottom w:w="28" w:type="dxa"/>
              <w:right w:w="57" w:type="dxa"/>
            </w:tcMar>
            <w:hideMark/>
          </w:tcPr>
          <w:p w14:paraId="45DEB27E" w14:textId="596C08D2"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Magneto molekulinis modelis Medžiagos magnetinėms savybėms paaiškinti.</w:t>
            </w:r>
          </w:p>
        </w:tc>
        <w:tc>
          <w:tcPr>
            <w:tcW w:w="2410" w:type="dxa"/>
            <w:shd w:val="clear" w:color="auto" w:fill="auto"/>
            <w:tcMar>
              <w:top w:w="28" w:type="dxa"/>
              <w:left w:w="57" w:type="dxa"/>
              <w:bottom w:w="28" w:type="dxa"/>
              <w:right w:w="57" w:type="dxa"/>
            </w:tcMar>
            <w:hideMark/>
          </w:tcPr>
          <w:p w14:paraId="0B725608" w14:textId="08E324F5"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Mokymo priemonės</w:t>
            </w:r>
          </w:p>
        </w:tc>
        <w:tc>
          <w:tcPr>
            <w:tcW w:w="2693" w:type="dxa"/>
            <w:shd w:val="clear" w:color="auto" w:fill="auto"/>
            <w:tcMar>
              <w:top w:w="28" w:type="dxa"/>
              <w:left w:w="57" w:type="dxa"/>
              <w:bottom w:w="28" w:type="dxa"/>
              <w:right w:w="57" w:type="dxa"/>
            </w:tcMar>
            <w:hideMark/>
          </w:tcPr>
          <w:p w14:paraId="3C5B249B" w14:textId="3A78453F"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Fizika</w:t>
            </w:r>
          </w:p>
        </w:tc>
        <w:tc>
          <w:tcPr>
            <w:tcW w:w="709" w:type="dxa"/>
            <w:shd w:val="clear" w:color="auto" w:fill="auto"/>
            <w:tcMar>
              <w:top w:w="28" w:type="dxa"/>
              <w:left w:w="57" w:type="dxa"/>
              <w:bottom w:w="28" w:type="dxa"/>
              <w:right w:w="57" w:type="dxa"/>
            </w:tcMar>
            <w:vAlign w:val="center"/>
            <w:hideMark/>
          </w:tcPr>
          <w:p w14:paraId="0F9834E4" w14:textId="664A3124"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567" w:type="dxa"/>
            <w:shd w:val="clear" w:color="auto" w:fill="auto"/>
            <w:tcMar>
              <w:top w:w="28" w:type="dxa"/>
              <w:left w:w="57" w:type="dxa"/>
              <w:bottom w:w="28" w:type="dxa"/>
              <w:right w:w="57" w:type="dxa"/>
            </w:tcMar>
            <w:vAlign w:val="center"/>
            <w:hideMark/>
          </w:tcPr>
          <w:p w14:paraId="5D31B57D" w14:textId="474C1F40"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 </w:t>
            </w:r>
          </w:p>
        </w:tc>
        <w:tc>
          <w:tcPr>
            <w:tcW w:w="567" w:type="dxa"/>
            <w:shd w:val="clear" w:color="auto" w:fill="auto"/>
            <w:tcMar>
              <w:top w:w="28" w:type="dxa"/>
              <w:left w:w="57" w:type="dxa"/>
              <w:bottom w:w="28" w:type="dxa"/>
              <w:right w:w="57" w:type="dxa"/>
            </w:tcMar>
            <w:vAlign w:val="center"/>
            <w:hideMark/>
          </w:tcPr>
          <w:p w14:paraId="570C721F" w14:textId="4E57A6AD"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 </w:t>
            </w:r>
          </w:p>
        </w:tc>
        <w:tc>
          <w:tcPr>
            <w:tcW w:w="709" w:type="dxa"/>
            <w:shd w:val="clear" w:color="auto" w:fill="auto"/>
            <w:tcMar>
              <w:top w:w="28" w:type="dxa"/>
              <w:left w:w="57" w:type="dxa"/>
              <w:bottom w:w="28" w:type="dxa"/>
              <w:right w:w="57" w:type="dxa"/>
            </w:tcMar>
            <w:vAlign w:val="center"/>
            <w:hideMark/>
          </w:tcPr>
          <w:p w14:paraId="1382F6D1" w14:textId="13A21F2E"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r>
      <w:tr w:rsidR="000A4681" w:rsidRPr="000A4681" w14:paraId="2C98B32C" w14:textId="77777777" w:rsidTr="004B3153">
        <w:tc>
          <w:tcPr>
            <w:tcW w:w="7508" w:type="dxa"/>
            <w:shd w:val="clear" w:color="auto" w:fill="auto"/>
            <w:tcMar>
              <w:top w:w="28" w:type="dxa"/>
              <w:left w:w="57" w:type="dxa"/>
              <w:bottom w:w="28" w:type="dxa"/>
              <w:right w:w="57" w:type="dxa"/>
            </w:tcMar>
            <w:hideMark/>
          </w:tcPr>
          <w:p w14:paraId="31D36E37" w14:textId="209B3569"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Žemės magnetinio lauko modelis skirtas magnetinio lauko savybėms paaiškinti.</w:t>
            </w:r>
          </w:p>
        </w:tc>
        <w:tc>
          <w:tcPr>
            <w:tcW w:w="2410" w:type="dxa"/>
            <w:shd w:val="clear" w:color="auto" w:fill="auto"/>
            <w:tcMar>
              <w:top w:w="28" w:type="dxa"/>
              <w:left w:w="57" w:type="dxa"/>
              <w:bottom w:w="28" w:type="dxa"/>
              <w:right w:w="57" w:type="dxa"/>
            </w:tcMar>
            <w:hideMark/>
          </w:tcPr>
          <w:p w14:paraId="17380774" w14:textId="5B40F4C4"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Mokymo priemonės</w:t>
            </w:r>
          </w:p>
        </w:tc>
        <w:tc>
          <w:tcPr>
            <w:tcW w:w="2693" w:type="dxa"/>
            <w:shd w:val="clear" w:color="auto" w:fill="auto"/>
            <w:tcMar>
              <w:top w:w="28" w:type="dxa"/>
              <w:left w:w="57" w:type="dxa"/>
              <w:bottom w:w="28" w:type="dxa"/>
              <w:right w:w="57" w:type="dxa"/>
            </w:tcMar>
            <w:hideMark/>
          </w:tcPr>
          <w:p w14:paraId="5B82ADF4" w14:textId="713D8D7D"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Fizika</w:t>
            </w:r>
          </w:p>
        </w:tc>
        <w:tc>
          <w:tcPr>
            <w:tcW w:w="709" w:type="dxa"/>
            <w:shd w:val="clear" w:color="auto" w:fill="auto"/>
            <w:tcMar>
              <w:top w:w="28" w:type="dxa"/>
              <w:left w:w="57" w:type="dxa"/>
              <w:bottom w:w="28" w:type="dxa"/>
              <w:right w:w="57" w:type="dxa"/>
            </w:tcMar>
            <w:vAlign w:val="center"/>
            <w:hideMark/>
          </w:tcPr>
          <w:p w14:paraId="3F58480D" w14:textId="172EA3C2"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 </w:t>
            </w:r>
          </w:p>
        </w:tc>
        <w:tc>
          <w:tcPr>
            <w:tcW w:w="567" w:type="dxa"/>
            <w:shd w:val="clear" w:color="auto" w:fill="auto"/>
            <w:tcMar>
              <w:top w:w="28" w:type="dxa"/>
              <w:left w:w="57" w:type="dxa"/>
              <w:bottom w:w="28" w:type="dxa"/>
              <w:right w:w="57" w:type="dxa"/>
            </w:tcMar>
            <w:vAlign w:val="center"/>
            <w:hideMark/>
          </w:tcPr>
          <w:p w14:paraId="38D0EF78" w14:textId="734CFF6C"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567" w:type="dxa"/>
            <w:shd w:val="clear" w:color="auto" w:fill="auto"/>
            <w:tcMar>
              <w:top w:w="28" w:type="dxa"/>
              <w:left w:w="57" w:type="dxa"/>
              <w:bottom w:w="28" w:type="dxa"/>
              <w:right w:w="57" w:type="dxa"/>
            </w:tcMar>
            <w:vAlign w:val="center"/>
            <w:hideMark/>
          </w:tcPr>
          <w:p w14:paraId="427F92C7" w14:textId="6BEFCA0B"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 </w:t>
            </w:r>
          </w:p>
        </w:tc>
        <w:tc>
          <w:tcPr>
            <w:tcW w:w="709" w:type="dxa"/>
            <w:shd w:val="clear" w:color="auto" w:fill="auto"/>
            <w:tcMar>
              <w:top w:w="28" w:type="dxa"/>
              <w:left w:w="57" w:type="dxa"/>
              <w:bottom w:w="28" w:type="dxa"/>
              <w:right w:w="57" w:type="dxa"/>
            </w:tcMar>
            <w:vAlign w:val="center"/>
            <w:hideMark/>
          </w:tcPr>
          <w:p w14:paraId="332EC15F" w14:textId="6926F2EB"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r>
      <w:tr w:rsidR="000A4681" w:rsidRPr="000A4681" w14:paraId="0935C24A" w14:textId="77777777" w:rsidTr="004B3153">
        <w:tc>
          <w:tcPr>
            <w:tcW w:w="7508" w:type="dxa"/>
            <w:shd w:val="clear" w:color="auto" w:fill="auto"/>
            <w:tcMar>
              <w:top w:w="28" w:type="dxa"/>
              <w:left w:w="57" w:type="dxa"/>
              <w:bottom w:w="28" w:type="dxa"/>
              <w:right w:w="57" w:type="dxa"/>
            </w:tcMar>
            <w:hideMark/>
          </w:tcPr>
          <w:p w14:paraId="791E58AD" w14:textId="7D5CBDCE"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Surenkamas laboratorinis elektromagnetas tiriamiesiems darbams atlikti.</w:t>
            </w:r>
          </w:p>
        </w:tc>
        <w:tc>
          <w:tcPr>
            <w:tcW w:w="2410" w:type="dxa"/>
            <w:shd w:val="clear" w:color="auto" w:fill="auto"/>
            <w:tcMar>
              <w:top w:w="28" w:type="dxa"/>
              <w:left w:w="57" w:type="dxa"/>
              <w:bottom w:w="28" w:type="dxa"/>
              <w:right w:w="57" w:type="dxa"/>
            </w:tcMar>
            <w:hideMark/>
          </w:tcPr>
          <w:p w14:paraId="1C3CDFCF" w14:textId="1A3368DE"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Daiktai ir (ar) įranga</w:t>
            </w:r>
          </w:p>
        </w:tc>
        <w:tc>
          <w:tcPr>
            <w:tcW w:w="2693" w:type="dxa"/>
            <w:shd w:val="clear" w:color="auto" w:fill="auto"/>
            <w:tcMar>
              <w:top w:w="28" w:type="dxa"/>
              <w:left w:w="57" w:type="dxa"/>
              <w:bottom w:w="28" w:type="dxa"/>
              <w:right w:w="57" w:type="dxa"/>
            </w:tcMar>
            <w:hideMark/>
          </w:tcPr>
          <w:p w14:paraId="6662BE85" w14:textId="3578C3C9"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Fizika</w:t>
            </w:r>
          </w:p>
        </w:tc>
        <w:tc>
          <w:tcPr>
            <w:tcW w:w="709" w:type="dxa"/>
            <w:shd w:val="clear" w:color="auto" w:fill="auto"/>
            <w:tcMar>
              <w:top w:w="28" w:type="dxa"/>
              <w:left w:w="57" w:type="dxa"/>
              <w:bottom w:w="28" w:type="dxa"/>
              <w:right w:w="57" w:type="dxa"/>
            </w:tcMar>
            <w:vAlign w:val="center"/>
            <w:hideMark/>
          </w:tcPr>
          <w:p w14:paraId="7533E89A" w14:textId="7D7A0AD6"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567" w:type="dxa"/>
            <w:shd w:val="clear" w:color="auto" w:fill="auto"/>
            <w:tcMar>
              <w:top w:w="28" w:type="dxa"/>
              <w:left w:w="57" w:type="dxa"/>
              <w:bottom w:w="28" w:type="dxa"/>
              <w:right w:w="57" w:type="dxa"/>
            </w:tcMar>
            <w:vAlign w:val="center"/>
            <w:hideMark/>
          </w:tcPr>
          <w:p w14:paraId="636F588D" w14:textId="4DFEACE7"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 </w:t>
            </w:r>
          </w:p>
        </w:tc>
        <w:tc>
          <w:tcPr>
            <w:tcW w:w="567" w:type="dxa"/>
            <w:shd w:val="clear" w:color="auto" w:fill="auto"/>
            <w:tcMar>
              <w:top w:w="28" w:type="dxa"/>
              <w:left w:w="57" w:type="dxa"/>
              <w:bottom w:w="28" w:type="dxa"/>
              <w:right w:w="57" w:type="dxa"/>
            </w:tcMar>
            <w:vAlign w:val="center"/>
            <w:hideMark/>
          </w:tcPr>
          <w:p w14:paraId="41A4F5C2" w14:textId="3E3BE8D1"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709" w:type="dxa"/>
            <w:shd w:val="clear" w:color="auto" w:fill="auto"/>
            <w:tcMar>
              <w:top w:w="28" w:type="dxa"/>
              <w:left w:w="57" w:type="dxa"/>
              <w:bottom w:w="28" w:type="dxa"/>
              <w:right w:w="57" w:type="dxa"/>
            </w:tcMar>
            <w:vAlign w:val="center"/>
            <w:hideMark/>
          </w:tcPr>
          <w:p w14:paraId="7074F9D3" w14:textId="1B5F7E08"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 </w:t>
            </w:r>
          </w:p>
        </w:tc>
      </w:tr>
      <w:tr w:rsidR="000A4681" w:rsidRPr="000A4681" w14:paraId="04C40533" w14:textId="77777777" w:rsidTr="004B3153">
        <w:tc>
          <w:tcPr>
            <w:tcW w:w="7508" w:type="dxa"/>
            <w:shd w:val="clear" w:color="auto" w:fill="auto"/>
            <w:tcMar>
              <w:top w:w="28" w:type="dxa"/>
              <w:left w:w="57" w:type="dxa"/>
              <w:bottom w:w="28" w:type="dxa"/>
              <w:right w:w="57" w:type="dxa"/>
            </w:tcMar>
            <w:hideMark/>
          </w:tcPr>
          <w:p w14:paraId="6E6B57EA" w14:textId="47308F6F" w:rsidR="001925F7" w:rsidRPr="000A4681" w:rsidRDefault="001925F7" w:rsidP="00E260EF">
            <w:pPr>
              <w:jc w:val="left"/>
              <w:textAlignment w:val="baseline"/>
              <w:rPr>
                <w:rFonts w:ascii="Times New Roman" w:eastAsia="Times New Roman" w:hAnsi="Times New Roman" w:cs="Times New Roman"/>
                <w:lang w:eastAsia="lt-LT"/>
              </w:rPr>
            </w:pPr>
            <w:proofErr w:type="spellStart"/>
            <w:r w:rsidRPr="000A4681">
              <w:rPr>
                <w:rFonts w:ascii="Times New Roman" w:eastAsia="Times New Roman" w:hAnsi="Times New Roman" w:cs="Times New Roman"/>
                <w:lang w:eastAsia="lt-LT"/>
              </w:rPr>
              <w:t>Lenco</w:t>
            </w:r>
            <w:proofErr w:type="spellEnd"/>
            <w:r w:rsidRPr="000A4681">
              <w:rPr>
                <w:rFonts w:ascii="Times New Roman" w:eastAsia="Times New Roman" w:hAnsi="Times New Roman" w:cs="Times New Roman"/>
                <w:lang w:eastAsia="lt-LT"/>
              </w:rPr>
              <w:t xml:space="preserve"> žiedų modelis </w:t>
            </w:r>
            <w:proofErr w:type="spellStart"/>
            <w:r w:rsidRPr="000A4681">
              <w:rPr>
                <w:rFonts w:ascii="Times New Roman" w:eastAsia="Times New Roman" w:hAnsi="Times New Roman" w:cs="Times New Roman"/>
                <w:lang w:eastAsia="lt-LT"/>
              </w:rPr>
              <w:t>Lenco</w:t>
            </w:r>
            <w:proofErr w:type="spellEnd"/>
            <w:r w:rsidRPr="000A4681">
              <w:rPr>
                <w:rFonts w:ascii="Times New Roman" w:eastAsia="Times New Roman" w:hAnsi="Times New Roman" w:cs="Times New Roman"/>
                <w:lang w:eastAsia="lt-LT"/>
              </w:rPr>
              <w:t xml:space="preserve"> taisyklei demonstruoti. </w:t>
            </w:r>
          </w:p>
        </w:tc>
        <w:tc>
          <w:tcPr>
            <w:tcW w:w="2410" w:type="dxa"/>
            <w:shd w:val="clear" w:color="auto" w:fill="auto"/>
            <w:tcMar>
              <w:top w:w="28" w:type="dxa"/>
              <w:left w:w="57" w:type="dxa"/>
              <w:bottom w:w="28" w:type="dxa"/>
              <w:right w:w="57" w:type="dxa"/>
            </w:tcMar>
            <w:hideMark/>
          </w:tcPr>
          <w:p w14:paraId="27188D57" w14:textId="662C6794"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Mokymo priemonės</w:t>
            </w:r>
          </w:p>
        </w:tc>
        <w:tc>
          <w:tcPr>
            <w:tcW w:w="2693" w:type="dxa"/>
            <w:shd w:val="clear" w:color="auto" w:fill="auto"/>
            <w:tcMar>
              <w:top w:w="28" w:type="dxa"/>
              <w:left w:w="57" w:type="dxa"/>
              <w:bottom w:w="28" w:type="dxa"/>
              <w:right w:w="57" w:type="dxa"/>
            </w:tcMar>
            <w:hideMark/>
          </w:tcPr>
          <w:p w14:paraId="73F31AA5" w14:textId="79933169"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Fizika</w:t>
            </w:r>
          </w:p>
        </w:tc>
        <w:tc>
          <w:tcPr>
            <w:tcW w:w="709" w:type="dxa"/>
            <w:shd w:val="clear" w:color="auto" w:fill="auto"/>
            <w:tcMar>
              <w:top w:w="28" w:type="dxa"/>
              <w:left w:w="57" w:type="dxa"/>
              <w:bottom w:w="28" w:type="dxa"/>
              <w:right w:w="57" w:type="dxa"/>
            </w:tcMar>
            <w:vAlign w:val="center"/>
            <w:hideMark/>
          </w:tcPr>
          <w:p w14:paraId="50521630" w14:textId="0328D0CA"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567" w:type="dxa"/>
            <w:shd w:val="clear" w:color="auto" w:fill="auto"/>
            <w:tcMar>
              <w:top w:w="28" w:type="dxa"/>
              <w:left w:w="57" w:type="dxa"/>
              <w:bottom w:w="28" w:type="dxa"/>
              <w:right w:w="57" w:type="dxa"/>
            </w:tcMar>
            <w:vAlign w:val="center"/>
            <w:hideMark/>
          </w:tcPr>
          <w:p w14:paraId="782A1F27" w14:textId="4FDE8A35"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 </w:t>
            </w:r>
          </w:p>
        </w:tc>
        <w:tc>
          <w:tcPr>
            <w:tcW w:w="567" w:type="dxa"/>
            <w:shd w:val="clear" w:color="auto" w:fill="auto"/>
            <w:tcMar>
              <w:top w:w="28" w:type="dxa"/>
              <w:left w:w="57" w:type="dxa"/>
              <w:bottom w:w="28" w:type="dxa"/>
              <w:right w:w="57" w:type="dxa"/>
            </w:tcMar>
            <w:vAlign w:val="center"/>
            <w:hideMark/>
          </w:tcPr>
          <w:p w14:paraId="02FA14B5" w14:textId="2768EF45"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 </w:t>
            </w:r>
          </w:p>
        </w:tc>
        <w:tc>
          <w:tcPr>
            <w:tcW w:w="709" w:type="dxa"/>
            <w:shd w:val="clear" w:color="auto" w:fill="auto"/>
            <w:tcMar>
              <w:top w:w="28" w:type="dxa"/>
              <w:left w:w="57" w:type="dxa"/>
              <w:bottom w:w="28" w:type="dxa"/>
              <w:right w:w="57" w:type="dxa"/>
            </w:tcMar>
            <w:vAlign w:val="center"/>
            <w:hideMark/>
          </w:tcPr>
          <w:p w14:paraId="4EF908D8" w14:textId="7FAFF6A4"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r>
      <w:tr w:rsidR="000A4681" w:rsidRPr="000A4681" w14:paraId="51A5E96D" w14:textId="77777777" w:rsidTr="004B3153">
        <w:tc>
          <w:tcPr>
            <w:tcW w:w="7508" w:type="dxa"/>
            <w:shd w:val="clear" w:color="auto" w:fill="auto"/>
            <w:tcMar>
              <w:top w:w="28" w:type="dxa"/>
              <w:left w:w="57" w:type="dxa"/>
              <w:bottom w:w="28" w:type="dxa"/>
              <w:right w:w="57" w:type="dxa"/>
            </w:tcMar>
            <w:hideMark/>
          </w:tcPr>
          <w:p w14:paraId="6F08191E" w14:textId="69EA7EAC"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Elektros variklio ir generatoriaus modelis jų veikimo principui paaiškinti.</w:t>
            </w:r>
          </w:p>
        </w:tc>
        <w:tc>
          <w:tcPr>
            <w:tcW w:w="2410" w:type="dxa"/>
            <w:shd w:val="clear" w:color="auto" w:fill="auto"/>
            <w:tcMar>
              <w:top w:w="28" w:type="dxa"/>
              <w:left w:w="57" w:type="dxa"/>
              <w:bottom w:w="28" w:type="dxa"/>
              <w:right w:w="57" w:type="dxa"/>
            </w:tcMar>
            <w:hideMark/>
          </w:tcPr>
          <w:p w14:paraId="24B87874" w14:textId="04A9EC28"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Mokymo priemonės</w:t>
            </w:r>
          </w:p>
        </w:tc>
        <w:tc>
          <w:tcPr>
            <w:tcW w:w="2693" w:type="dxa"/>
            <w:shd w:val="clear" w:color="auto" w:fill="auto"/>
            <w:tcMar>
              <w:top w:w="28" w:type="dxa"/>
              <w:left w:w="57" w:type="dxa"/>
              <w:bottom w:w="28" w:type="dxa"/>
              <w:right w:w="57" w:type="dxa"/>
            </w:tcMar>
            <w:hideMark/>
          </w:tcPr>
          <w:p w14:paraId="53F1CAFD" w14:textId="68D49A32"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Fizika</w:t>
            </w:r>
          </w:p>
        </w:tc>
        <w:tc>
          <w:tcPr>
            <w:tcW w:w="709" w:type="dxa"/>
            <w:shd w:val="clear" w:color="auto" w:fill="auto"/>
            <w:tcMar>
              <w:top w:w="28" w:type="dxa"/>
              <w:left w:w="57" w:type="dxa"/>
              <w:bottom w:w="28" w:type="dxa"/>
              <w:right w:w="57" w:type="dxa"/>
            </w:tcMar>
            <w:vAlign w:val="center"/>
            <w:hideMark/>
          </w:tcPr>
          <w:p w14:paraId="7E05255F" w14:textId="3D52AF75"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567" w:type="dxa"/>
            <w:shd w:val="clear" w:color="auto" w:fill="auto"/>
            <w:tcMar>
              <w:top w:w="28" w:type="dxa"/>
              <w:left w:w="57" w:type="dxa"/>
              <w:bottom w:w="28" w:type="dxa"/>
              <w:right w:w="57" w:type="dxa"/>
            </w:tcMar>
            <w:vAlign w:val="center"/>
            <w:hideMark/>
          </w:tcPr>
          <w:p w14:paraId="2677A912" w14:textId="2821FB1D"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 </w:t>
            </w:r>
          </w:p>
        </w:tc>
        <w:tc>
          <w:tcPr>
            <w:tcW w:w="567" w:type="dxa"/>
            <w:shd w:val="clear" w:color="auto" w:fill="auto"/>
            <w:tcMar>
              <w:top w:w="28" w:type="dxa"/>
              <w:left w:w="57" w:type="dxa"/>
              <w:bottom w:w="28" w:type="dxa"/>
              <w:right w:w="57" w:type="dxa"/>
            </w:tcMar>
            <w:vAlign w:val="center"/>
            <w:hideMark/>
          </w:tcPr>
          <w:p w14:paraId="579DDF3F" w14:textId="3AAB58AF"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 </w:t>
            </w:r>
          </w:p>
        </w:tc>
        <w:tc>
          <w:tcPr>
            <w:tcW w:w="709" w:type="dxa"/>
            <w:shd w:val="clear" w:color="auto" w:fill="auto"/>
            <w:tcMar>
              <w:top w:w="28" w:type="dxa"/>
              <w:left w:w="57" w:type="dxa"/>
              <w:bottom w:w="28" w:type="dxa"/>
              <w:right w:w="57" w:type="dxa"/>
            </w:tcMar>
            <w:vAlign w:val="center"/>
            <w:hideMark/>
          </w:tcPr>
          <w:p w14:paraId="5E8A4735" w14:textId="5A76008C"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r>
      <w:tr w:rsidR="000A4681" w:rsidRPr="000A4681" w14:paraId="6DAF7A01" w14:textId="77777777" w:rsidTr="004B3153">
        <w:tc>
          <w:tcPr>
            <w:tcW w:w="7508" w:type="dxa"/>
            <w:shd w:val="clear" w:color="auto" w:fill="auto"/>
            <w:tcMar>
              <w:top w:w="28" w:type="dxa"/>
              <w:left w:w="57" w:type="dxa"/>
              <w:bottom w:w="28" w:type="dxa"/>
              <w:right w:w="57" w:type="dxa"/>
            </w:tcMar>
            <w:hideMark/>
          </w:tcPr>
          <w:p w14:paraId="64F8CEBD" w14:textId="640A699E"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Surenkamas elektros variklis tiriamiesiems darbams atlikti.</w:t>
            </w:r>
          </w:p>
        </w:tc>
        <w:tc>
          <w:tcPr>
            <w:tcW w:w="2410" w:type="dxa"/>
            <w:shd w:val="clear" w:color="auto" w:fill="auto"/>
            <w:tcMar>
              <w:top w:w="28" w:type="dxa"/>
              <w:left w:w="57" w:type="dxa"/>
              <w:bottom w:w="28" w:type="dxa"/>
              <w:right w:w="57" w:type="dxa"/>
            </w:tcMar>
            <w:hideMark/>
          </w:tcPr>
          <w:p w14:paraId="38202830" w14:textId="6CF86EF0"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Daiktai ir (ar) įranga</w:t>
            </w:r>
          </w:p>
        </w:tc>
        <w:tc>
          <w:tcPr>
            <w:tcW w:w="2693" w:type="dxa"/>
            <w:shd w:val="clear" w:color="auto" w:fill="auto"/>
            <w:tcMar>
              <w:top w:w="28" w:type="dxa"/>
              <w:left w:w="57" w:type="dxa"/>
              <w:bottom w:w="28" w:type="dxa"/>
              <w:right w:w="57" w:type="dxa"/>
            </w:tcMar>
            <w:hideMark/>
          </w:tcPr>
          <w:p w14:paraId="44B2991F" w14:textId="23EB99D6"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Fizika</w:t>
            </w:r>
          </w:p>
        </w:tc>
        <w:tc>
          <w:tcPr>
            <w:tcW w:w="709" w:type="dxa"/>
            <w:shd w:val="clear" w:color="auto" w:fill="auto"/>
            <w:tcMar>
              <w:top w:w="28" w:type="dxa"/>
              <w:left w:w="57" w:type="dxa"/>
              <w:bottom w:w="28" w:type="dxa"/>
              <w:right w:w="57" w:type="dxa"/>
            </w:tcMar>
            <w:vAlign w:val="center"/>
            <w:hideMark/>
          </w:tcPr>
          <w:p w14:paraId="12A91261" w14:textId="2324CAF5"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567" w:type="dxa"/>
            <w:shd w:val="clear" w:color="auto" w:fill="auto"/>
            <w:tcMar>
              <w:top w:w="28" w:type="dxa"/>
              <w:left w:w="57" w:type="dxa"/>
              <w:bottom w:w="28" w:type="dxa"/>
              <w:right w:w="57" w:type="dxa"/>
            </w:tcMar>
            <w:vAlign w:val="center"/>
            <w:hideMark/>
          </w:tcPr>
          <w:p w14:paraId="7B32DE17" w14:textId="558AD745" w:rsidR="001925F7" w:rsidRPr="000A4681" w:rsidRDefault="001925F7" w:rsidP="00FC4FA9">
            <w:pPr>
              <w:textAlignment w:val="baseline"/>
              <w:rPr>
                <w:rFonts w:ascii="Times New Roman" w:eastAsia="Times New Roman" w:hAnsi="Times New Roman" w:cs="Times New Roman"/>
                <w:lang w:eastAsia="lt-LT"/>
              </w:rPr>
            </w:pPr>
          </w:p>
        </w:tc>
        <w:tc>
          <w:tcPr>
            <w:tcW w:w="567" w:type="dxa"/>
            <w:shd w:val="clear" w:color="auto" w:fill="auto"/>
            <w:tcMar>
              <w:top w:w="28" w:type="dxa"/>
              <w:left w:w="57" w:type="dxa"/>
              <w:bottom w:w="28" w:type="dxa"/>
              <w:right w:w="57" w:type="dxa"/>
            </w:tcMar>
            <w:vAlign w:val="center"/>
            <w:hideMark/>
          </w:tcPr>
          <w:p w14:paraId="697F03CD" w14:textId="4A7149BB"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 </w:t>
            </w:r>
          </w:p>
        </w:tc>
        <w:tc>
          <w:tcPr>
            <w:tcW w:w="709" w:type="dxa"/>
            <w:shd w:val="clear" w:color="auto" w:fill="auto"/>
            <w:tcMar>
              <w:top w:w="28" w:type="dxa"/>
              <w:left w:w="57" w:type="dxa"/>
              <w:bottom w:w="28" w:type="dxa"/>
              <w:right w:w="57" w:type="dxa"/>
            </w:tcMar>
            <w:vAlign w:val="center"/>
            <w:hideMark/>
          </w:tcPr>
          <w:p w14:paraId="48C1BB98" w14:textId="772678B3" w:rsidR="001925F7" w:rsidRPr="000A4681" w:rsidRDefault="001925F7" w:rsidP="00FC4FA9">
            <w:pPr>
              <w:textAlignment w:val="baseline"/>
              <w:rPr>
                <w:rFonts w:ascii="Times New Roman" w:eastAsia="Times New Roman" w:hAnsi="Times New Roman" w:cs="Times New Roman"/>
                <w:lang w:eastAsia="lt-LT"/>
              </w:rPr>
            </w:pPr>
          </w:p>
        </w:tc>
      </w:tr>
      <w:tr w:rsidR="000A4681" w:rsidRPr="000A4681" w14:paraId="60577DA1" w14:textId="77777777" w:rsidTr="004B3153">
        <w:tc>
          <w:tcPr>
            <w:tcW w:w="7508" w:type="dxa"/>
            <w:shd w:val="clear" w:color="auto" w:fill="auto"/>
            <w:tcMar>
              <w:top w:w="28" w:type="dxa"/>
              <w:left w:w="57" w:type="dxa"/>
              <w:bottom w:w="28" w:type="dxa"/>
              <w:right w:w="57" w:type="dxa"/>
            </w:tcMar>
            <w:hideMark/>
          </w:tcPr>
          <w:p w14:paraId="7FE87BA2" w14:textId="7E82CA21"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Išardomas demonstracinis transformatorius jo veikimo principui paaiškinti.</w:t>
            </w:r>
          </w:p>
        </w:tc>
        <w:tc>
          <w:tcPr>
            <w:tcW w:w="2410" w:type="dxa"/>
            <w:shd w:val="clear" w:color="auto" w:fill="auto"/>
            <w:tcMar>
              <w:top w:w="28" w:type="dxa"/>
              <w:left w:w="57" w:type="dxa"/>
              <w:bottom w:w="28" w:type="dxa"/>
              <w:right w:w="57" w:type="dxa"/>
            </w:tcMar>
            <w:hideMark/>
          </w:tcPr>
          <w:p w14:paraId="14DBFF0C" w14:textId="4B32C2BB"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Daiktai ir (ar) įranga</w:t>
            </w:r>
          </w:p>
        </w:tc>
        <w:tc>
          <w:tcPr>
            <w:tcW w:w="2693" w:type="dxa"/>
            <w:shd w:val="clear" w:color="auto" w:fill="auto"/>
            <w:tcMar>
              <w:top w:w="28" w:type="dxa"/>
              <w:left w:w="57" w:type="dxa"/>
              <w:bottom w:w="28" w:type="dxa"/>
              <w:right w:w="57" w:type="dxa"/>
            </w:tcMar>
            <w:hideMark/>
          </w:tcPr>
          <w:p w14:paraId="56D43950" w14:textId="6BE8781B"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Fizika</w:t>
            </w:r>
          </w:p>
        </w:tc>
        <w:tc>
          <w:tcPr>
            <w:tcW w:w="709" w:type="dxa"/>
            <w:shd w:val="clear" w:color="auto" w:fill="auto"/>
            <w:tcMar>
              <w:top w:w="28" w:type="dxa"/>
              <w:left w:w="57" w:type="dxa"/>
              <w:bottom w:w="28" w:type="dxa"/>
              <w:right w:w="57" w:type="dxa"/>
            </w:tcMar>
            <w:vAlign w:val="center"/>
            <w:hideMark/>
          </w:tcPr>
          <w:p w14:paraId="26A7969E" w14:textId="5E43E140"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567" w:type="dxa"/>
            <w:shd w:val="clear" w:color="auto" w:fill="auto"/>
            <w:tcMar>
              <w:top w:w="28" w:type="dxa"/>
              <w:left w:w="57" w:type="dxa"/>
              <w:bottom w:w="28" w:type="dxa"/>
              <w:right w:w="57" w:type="dxa"/>
            </w:tcMar>
            <w:vAlign w:val="center"/>
            <w:hideMark/>
          </w:tcPr>
          <w:p w14:paraId="0649FC1A" w14:textId="6D253967"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 </w:t>
            </w:r>
          </w:p>
        </w:tc>
        <w:tc>
          <w:tcPr>
            <w:tcW w:w="567" w:type="dxa"/>
            <w:shd w:val="clear" w:color="auto" w:fill="auto"/>
            <w:tcMar>
              <w:top w:w="28" w:type="dxa"/>
              <w:left w:w="57" w:type="dxa"/>
              <w:bottom w:w="28" w:type="dxa"/>
              <w:right w:w="57" w:type="dxa"/>
            </w:tcMar>
            <w:vAlign w:val="center"/>
            <w:hideMark/>
          </w:tcPr>
          <w:p w14:paraId="5F59169C" w14:textId="48180680"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 </w:t>
            </w:r>
          </w:p>
        </w:tc>
        <w:tc>
          <w:tcPr>
            <w:tcW w:w="709" w:type="dxa"/>
            <w:shd w:val="clear" w:color="auto" w:fill="auto"/>
            <w:tcMar>
              <w:top w:w="28" w:type="dxa"/>
              <w:left w:w="57" w:type="dxa"/>
              <w:bottom w:w="28" w:type="dxa"/>
              <w:right w:w="57" w:type="dxa"/>
            </w:tcMar>
            <w:vAlign w:val="center"/>
            <w:hideMark/>
          </w:tcPr>
          <w:p w14:paraId="77C53C1B" w14:textId="5CBE2D7F"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r>
      <w:tr w:rsidR="000A4681" w:rsidRPr="000A4681" w14:paraId="5396FFDE" w14:textId="77777777" w:rsidTr="004B3153">
        <w:tc>
          <w:tcPr>
            <w:tcW w:w="7508" w:type="dxa"/>
            <w:shd w:val="clear" w:color="auto" w:fill="auto"/>
            <w:tcMar>
              <w:top w:w="28" w:type="dxa"/>
              <w:left w:w="57" w:type="dxa"/>
              <w:bottom w:w="28" w:type="dxa"/>
              <w:right w:w="57" w:type="dxa"/>
            </w:tcMar>
            <w:hideMark/>
          </w:tcPr>
          <w:p w14:paraId="177B77A3" w14:textId="7A915E3A"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Priemonių rinkinys magnetinių laukų demonstracijai apie tiesų laidą, laidų viją ir ritę.</w:t>
            </w:r>
          </w:p>
        </w:tc>
        <w:tc>
          <w:tcPr>
            <w:tcW w:w="2410" w:type="dxa"/>
            <w:shd w:val="clear" w:color="auto" w:fill="auto"/>
            <w:tcMar>
              <w:top w:w="28" w:type="dxa"/>
              <w:left w:w="57" w:type="dxa"/>
              <w:bottom w:w="28" w:type="dxa"/>
              <w:right w:w="57" w:type="dxa"/>
            </w:tcMar>
            <w:hideMark/>
          </w:tcPr>
          <w:p w14:paraId="76A95C23" w14:textId="4EBE553E"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Daiktai ir (ar) įranga</w:t>
            </w:r>
          </w:p>
        </w:tc>
        <w:tc>
          <w:tcPr>
            <w:tcW w:w="2693" w:type="dxa"/>
            <w:shd w:val="clear" w:color="auto" w:fill="auto"/>
            <w:tcMar>
              <w:top w:w="28" w:type="dxa"/>
              <w:left w:w="57" w:type="dxa"/>
              <w:bottom w:w="28" w:type="dxa"/>
              <w:right w:w="57" w:type="dxa"/>
            </w:tcMar>
            <w:hideMark/>
          </w:tcPr>
          <w:p w14:paraId="5A40A632" w14:textId="58DA47A2"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Fizika</w:t>
            </w:r>
          </w:p>
        </w:tc>
        <w:tc>
          <w:tcPr>
            <w:tcW w:w="709" w:type="dxa"/>
            <w:shd w:val="clear" w:color="auto" w:fill="auto"/>
            <w:tcMar>
              <w:top w:w="28" w:type="dxa"/>
              <w:left w:w="57" w:type="dxa"/>
              <w:bottom w:w="28" w:type="dxa"/>
              <w:right w:w="57" w:type="dxa"/>
            </w:tcMar>
            <w:vAlign w:val="center"/>
            <w:hideMark/>
          </w:tcPr>
          <w:p w14:paraId="7D34B330" w14:textId="7EBFA315"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567" w:type="dxa"/>
            <w:shd w:val="clear" w:color="auto" w:fill="auto"/>
            <w:tcMar>
              <w:top w:w="28" w:type="dxa"/>
              <w:left w:w="57" w:type="dxa"/>
              <w:bottom w:w="28" w:type="dxa"/>
              <w:right w:w="57" w:type="dxa"/>
            </w:tcMar>
            <w:vAlign w:val="center"/>
            <w:hideMark/>
          </w:tcPr>
          <w:p w14:paraId="69CB2F46" w14:textId="18E04B60" w:rsidR="001925F7" w:rsidRPr="000A4681" w:rsidRDefault="001925F7" w:rsidP="00FC4FA9">
            <w:pPr>
              <w:textAlignment w:val="baseline"/>
              <w:rPr>
                <w:rFonts w:ascii="Times New Roman" w:eastAsia="Times New Roman" w:hAnsi="Times New Roman" w:cs="Times New Roman"/>
                <w:lang w:eastAsia="lt-LT"/>
              </w:rPr>
            </w:pPr>
          </w:p>
        </w:tc>
        <w:tc>
          <w:tcPr>
            <w:tcW w:w="567" w:type="dxa"/>
            <w:shd w:val="clear" w:color="auto" w:fill="auto"/>
            <w:tcMar>
              <w:top w:w="28" w:type="dxa"/>
              <w:left w:w="57" w:type="dxa"/>
              <w:bottom w:w="28" w:type="dxa"/>
              <w:right w:w="57" w:type="dxa"/>
            </w:tcMar>
            <w:vAlign w:val="center"/>
            <w:hideMark/>
          </w:tcPr>
          <w:p w14:paraId="32E16D91" w14:textId="6FB86755"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 </w:t>
            </w:r>
          </w:p>
        </w:tc>
        <w:tc>
          <w:tcPr>
            <w:tcW w:w="709" w:type="dxa"/>
            <w:shd w:val="clear" w:color="auto" w:fill="auto"/>
            <w:tcMar>
              <w:top w:w="28" w:type="dxa"/>
              <w:left w:w="57" w:type="dxa"/>
              <w:bottom w:w="28" w:type="dxa"/>
              <w:right w:w="57" w:type="dxa"/>
            </w:tcMar>
            <w:vAlign w:val="center"/>
            <w:hideMark/>
          </w:tcPr>
          <w:p w14:paraId="0D35250D" w14:textId="10611055"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r>
      <w:tr w:rsidR="000A4681" w:rsidRPr="000A4681" w14:paraId="47ADCE94" w14:textId="77777777" w:rsidTr="004B3153">
        <w:tc>
          <w:tcPr>
            <w:tcW w:w="7508" w:type="dxa"/>
            <w:shd w:val="clear" w:color="auto" w:fill="auto"/>
            <w:tcMar>
              <w:top w:w="28" w:type="dxa"/>
              <w:left w:w="57" w:type="dxa"/>
              <w:bottom w:w="28" w:type="dxa"/>
              <w:right w:w="57" w:type="dxa"/>
            </w:tcMar>
            <w:hideMark/>
          </w:tcPr>
          <w:p w14:paraId="62E2D844" w14:textId="35D8DC38" w:rsidR="001925F7" w:rsidRPr="000A4681" w:rsidRDefault="001925F7" w:rsidP="00E260EF">
            <w:pPr>
              <w:jc w:val="left"/>
              <w:textAlignment w:val="baseline"/>
              <w:rPr>
                <w:rFonts w:ascii="Times New Roman" w:eastAsia="Times New Roman" w:hAnsi="Times New Roman" w:cs="Times New Roman"/>
                <w:lang w:eastAsia="lt-LT"/>
              </w:rPr>
            </w:pPr>
            <w:proofErr w:type="spellStart"/>
            <w:r w:rsidRPr="000A4681">
              <w:rPr>
                <w:rFonts w:ascii="Times New Roman" w:eastAsia="Times New Roman" w:hAnsi="Times New Roman" w:cs="Times New Roman"/>
                <w:lang w:eastAsia="lt-LT"/>
              </w:rPr>
              <w:t>Erstedo</w:t>
            </w:r>
            <w:proofErr w:type="spellEnd"/>
            <w:r w:rsidRPr="000A4681">
              <w:rPr>
                <w:rFonts w:ascii="Times New Roman" w:eastAsia="Times New Roman" w:hAnsi="Times New Roman" w:cs="Times New Roman"/>
                <w:lang w:eastAsia="lt-LT"/>
              </w:rPr>
              <w:t xml:space="preserve"> prietaisas jo bandymams pademonstruoti ir aptarti.</w:t>
            </w:r>
          </w:p>
        </w:tc>
        <w:tc>
          <w:tcPr>
            <w:tcW w:w="2410" w:type="dxa"/>
            <w:shd w:val="clear" w:color="auto" w:fill="auto"/>
            <w:tcMar>
              <w:top w:w="28" w:type="dxa"/>
              <w:left w:w="57" w:type="dxa"/>
              <w:bottom w:w="28" w:type="dxa"/>
              <w:right w:w="57" w:type="dxa"/>
            </w:tcMar>
            <w:hideMark/>
          </w:tcPr>
          <w:p w14:paraId="338F82C5" w14:textId="022AAA5F"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Daiktai ir (ar) įranga</w:t>
            </w:r>
          </w:p>
        </w:tc>
        <w:tc>
          <w:tcPr>
            <w:tcW w:w="2693" w:type="dxa"/>
            <w:shd w:val="clear" w:color="auto" w:fill="auto"/>
            <w:tcMar>
              <w:top w:w="28" w:type="dxa"/>
              <w:left w:w="57" w:type="dxa"/>
              <w:bottom w:w="28" w:type="dxa"/>
              <w:right w:w="57" w:type="dxa"/>
            </w:tcMar>
            <w:hideMark/>
          </w:tcPr>
          <w:p w14:paraId="23987FC8" w14:textId="5F27C057"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Fizika</w:t>
            </w:r>
          </w:p>
        </w:tc>
        <w:tc>
          <w:tcPr>
            <w:tcW w:w="709" w:type="dxa"/>
            <w:shd w:val="clear" w:color="auto" w:fill="auto"/>
            <w:tcMar>
              <w:top w:w="28" w:type="dxa"/>
              <w:left w:w="57" w:type="dxa"/>
              <w:bottom w:w="28" w:type="dxa"/>
              <w:right w:w="57" w:type="dxa"/>
            </w:tcMar>
            <w:vAlign w:val="center"/>
            <w:hideMark/>
          </w:tcPr>
          <w:p w14:paraId="2C6AE8AF" w14:textId="303426C4"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 </w:t>
            </w:r>
          </w:p>
        </w:tc>
        <w:tc>
          <w:tcPr>
            <w:tcW w:w="567" w:type="dxa"/>
            <w:shd w:val="clear" w:color="auto" w:fill="auto"/>
            <w:tcMar>
              <w:top w:w="28" w:type="dxa"/>
              <w:left w:w="57" w:type="dxa"/>
              <w:bottom w:w="28" w:type="dxa"/>
              <w:right w:w="57" w:type="dxa"/>
            </w:tcMar>
            <w:vAlign w:val="center"/>
            <w:hideMark/>
          </w:tcPr>
          <w:p w14:paraId="1C6D50ED" w14:textId="5BBFEFAA"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567" w:type="dxa"/>
            <w:shd w:val="clear" w:color="auto" w:fill="auto"/>
            <w:tcMar>
              <w:top w:w="28" w:type="dxa"/>
              <w:left w:w="57" w:type="dxa"/>
              <w:bottom w:w="28" w:type="dxa"/>
              <w:right w:w="57" w:type="dxa"/>
            </w:tcMar>
            <w:vAlign w:val="center"/>
            <w:hideMark/>
          </w:tcPr>
          <w:p w14:paraId="28C65549" w14:textId="6D5A2B04"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 </w:t>
            </w:r>
          </w:p>
        </w:tc>
        <w:tc>
          <w:tcPr>
            <w:tcW w:w="709" w:type="dxa"/>
            <w:shd w:val="clear" w:color="auto" w:fill="auto"/>
            <w:tcMar>
              <w:top w:w="28" w:type="dxa"/>
              <w:left w:w="57" w:type="dxa"/>
              <w:bottom w:w="28" w:type="dxa"/>
              <w:right w:w="57" w:type="dxa"/>
            </w:tcMar>
            <w:vAlign w:val="center"/>
            <w:hideMark/>
          </w:tcPr>
          <w:p w14:paraId="5BC2AC68" w14:textId="373125A0"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r>
      <w:tr w:rsidR="000A4681" w:rsidRPr="000A4681" w14:paraId="3030A13A" w14:textId="77777777" w:rsidTr="004B3153">
        <w:tc>
          <w:tcPr>
            <w:tcW w:w="7508" w:type="dxa"/>
            <w:shd w:val="clear" w:color="auto" w:fill="auto"/>
            <w:tcMar>
              <w:top w:w="28" w:type="dxa"/>
              <w:left w:w="57" w:type="dxa"/>
              <w:bottom w:w="28" w:type="dxa"/>
              <w:right w:w="57" w:type="dxa"/>
            </w:tcMar>
            <w:hideMark/>
          </w:tcPr>
          <w:p w14:paraId="71DAD73C" w14:textId="5B8521A4"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Įrenginys Ampero jėgai tirti.</w:t>
            </w:r>
          </w:p>
        </w:tc>
        <w:tc>
          <w:tcPr>
            <w:tcW w:w="2410" w:type="dxa"/>
            <w:shd w:val="clear" w:color="auto" w:fill="auto"/>
            <w:tcMar>
              <w:top w:w="28" w:type="dxa"/>
              <w:left w:w="57" w:type="dxa"/>
              <w:bottom w:w="28" w:type="dxa"/>
              <w:right w:w="57" w:type="dxa"/>
            </w:tcMar>
            <w:hideMark/>
          </w:tcPr>
          <w:p w14:paraId="737FFFF8" w14:textId="7AAB1D46"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Daiktai ir (ar) įranga</w:t>
            </w:r>
          </w:p>
        </w:tc>
        <w:tc>
          <w:tcPr>
            <w:tcW w:w="2693" w:type="dxa"/>
            <w:shd w:val="clear" w:color="auto" w:fill="auto"/>
            <w:tcMar>
              <w:top w:w="28" w:type="dxa"/>
              <w:left w:w="57" w:type="dxa"/>
              <w:bottom w:w="28" w:type="dxa"/>
              <w:right w:w="57" w:type="dxa"/>
            </w:tcMar>
            <w:hideMark/>
          </w:tcPr>
          <w:p w14:paraId="108BD1F2" w14:textId="1B43F18B"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Fizika</w:t>
            </w:r>
          </w:p>
        </w:tc>
        <w:tc>
          <w:tcPr>
            <w:tcW w:w="709" w:type="dxa"/>
            <w:shd w:val="clear" w:color="auto" w:fill="auto"/>
            <w:tcMar>
              <w:top w:w="28" w:type="dxa"/>
              <w:left w:w="57" w:type="dxa"/>
              <w:bottom w:w="28" w:type="dxa"/>
              <w:right w:w="57" w:type="dxa"/>
            </w:tcMar>
            <w:vAlign w:val="center"/>
            <w:hideMark/>
          </w:tcPr>
          <w:p w14:paraId="5F01E656" w14:textId="25CBE06D"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 </w:t>
            </w:r>
          </w:p>
        </w:tc>
        <w:tc>
          <w:tcPr>
            <w:tcW w:w="567" w:type="dxa"/>
            <w:shd w:val="clear" w:color="auto" w:fill="auto"/>
            <w:tcMar>
              <w:top w:w="28" w:type="dxa"/>
              <w:left w:w="57" w:type="dxa"/>
              <w:bottom w:w="28" w:type="dxa"/>
              <w:right w:w="57" w:type="dxa"/>
            </w:tcMar>
            <w:vAlign w:val="center"/>
            <w:hideMark/>
          </w:tcPr>
          <w:p w14:paraId="66EE5EA3" w14:textId="196D6D46"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567" w:type="dxa"/>
            <w:shd w:val="clear" w:color="auto" w:fill="auto"/>
            <w:tcMar>
              <w:top w:w="28" w:type="dxa"/>
              <w:left w:w="57" w:type="dxa"/>
              <w:bottom w:w="28" w:type="dxa"/>
              <w:right w:w="57" w:type="dxa"/>
            </w:tcMar>
            <w:vAlign w:val="center"/>
            <w:hideMark/>
          </w:tcPr>
          <w:p w14:paraId="61B1748C" w14:textId="1605C856"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 </w:t>
            </w:r>
          </w:p>
        </w:tc>
        <w:tc>
          <w:tcPr>
            <w:tcW w:w="709" w:type="dxa"/>
            <w:shd w:val="clear" w:color="auto" w:fill="auto"/>
            <w:tcMar>
              <w:top w:w="28" w:type="dxa"/>
              <w:left w:w="57" w:type="dxa"/>
              <w:bottom w:w="28" w:type="dxa"/>
              <w:right w:w="57" w:type="dxa"/>
            </w:tcMar>
            <w:vAlign w:val="center"/>
            <w:hideMark/>
          </w:tcPr>
          <w:p w14:paraId="6FD0F6D3" w14:textId="76E33DAA"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r>
      <w:tr w:rsidR="000A4681" w:rsidRPr="000A4681" w14:paraId="6B5A6977" w14:textId="77777777" w:rsidTr="004B3153">
        <w:tc>
          <w:tcPr>
            <w:tcW w:w="7508" w:type="dxa"/>
            <w:shd w:val="clear" w:color="auto" w:fill="auto"/>
            <w:tcMar>
              <w:top w:w="28" w:type="dxa"/>
              <w:left w:w="57" w:type="dxa"/>
              <w:bottom w:w="28" w:type="dxa"/>
              <w:right w:w="57" w:type="dxa"/>
            </w:tcMar>
            <w:hideMark/>
          </w:tcPr>
          <w:p w14:paraId="54A5F9E6" w14:textId="1D686D7E"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Įrenginys elektromagneto stiprumo priklausomybei nuo vijų skaičiaus ir srovės stiprio tyrinėti.</w:t>
            </w:r>
          </w:p>
        </w:tc>
        <w:tc>
          <w:tcPr>
            <w:tcW w:w="2410" w:type="dxa"/>
            <w:shd w:val="clear" w:color="auto" w:fill="auto"/>
            <w:tcMar>
              <w:top w:w="28" w:type="dxa"/>
              <w:left w:w="57" w:type="dxa"/>
              <w:bottom w:w="28" w:type="dxa"/>
              <w:right w:w="57" w:type="dxa"/>
            </w:tcMar>
            <w:hideMark/>
          </w:tcPr>
          <w:p w14:paraId="7E70BF7F" w14:textId="35B3B566"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Daiktai ir (ar) įranga</w:t>
            </w:r>
          </w:p>
        </w:tc>
        <w:tc>
          <w:tcPr>
            <w:tcW w:w="2693" w:type="dxa"/>
            <w:shd w:val="clear" w:color="auto" w:fill="auto"/>
            <w:tcMar>
              <w:top w:w="28" w:type="dxa"/>
              <w:left w:w="57" w:type="dxa"/>
              <w:bottom w:w="28" w:type="dxa"/>
              <w:right w:w="57" w:type="dxa"/>
            </w:tcMar>
            <w:hideMark/>
          </w:tcPr>
          <w:p w14:paraId="466F6E43" w14:textId="53F3E07F"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Fizika</w:t>
            </w:r>
          </w:p>
        </w:tc>
        <w:tc>
          <w:tcPr>
            <w:tcW w:w="709" w:type="dxa"/>
            <w:shd w:val="clear" w:color="auto" w:fill="auto"/>
            <w:tcMar>
              <w:top w:w="28" w:type="dxa"/>
              <w:left w:w="57" w:type="dxa"/>
              <w:bottom w:w="28" w:type="dxa"/>
              <w:right w:w="57" w:type="dxa"/>
            </w:tcMar>
            <w:vAlign w:val="center"/>
            <w:hideMark/>
          </w:tcPr>
          <w:p w14:paraId="3BE5D562" w14:textId="4EFCD8DF"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 </w:t>
            </w:r>
          </w:p>
        </w:tc>
        <w:tc>
          <w:tcPr>
            <w:tcW w:w="567" w:type="dxa"/>
            <w:shd w:val="clear" w:color="auto" w:fill="auto"/>
            <w:tcMar>
              <w:top w:w="28" w:type="dxa"/>
              <w:left w:w="57" w:type="dxa"/>
              <w:bottom w:w="28" w:type="dxa"/>
              <w:right w:w="57" w:type="dxa"/>
            </w:tcMar>
            <w:vAlign w:val="center"/>
            <w:hideMark/>
          </w:tcPr>
          <w:p w14:paraId="7B37F0A8" w14:textId="5518D25B"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567" w:type="dxa"/>
            <w:shd w:val="clear" w:color="auto" w:fill="auto"/>
            <w:tcMar>
              <w:top w:w="28" w:type="dxa"/>
              <w:left w:w="57" w:type="dxa"/>
              <w:bottom w:w="28" w:type="dxa"/>
              <w:right w:w="57" w:type="dxa"/>
            </w:tcMar>
            <w:vAlign w:val="center"/>
            <w:hideMark/>
          </w:tcPr>
          <w:p w14:paraId="2C1857FD" w14:textId="344AC3C0"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709" w:type="dxa"/>
            <w:shd w:val="clear" w:color="auto" w:fill="auto"/>
            <w:tcMar>
              <w:top w:w="28" w:type="dxa"/>
              <w:left w:w="57" w:type="dxa"/>
              <w:bottom w:w="28" w:type="dxa"/>
              <w:right w:w="57" w:type="dxa"/>
            </w:tcMar>
            <w:vAlign w:val="center"/>
            <w:hideMark/>
          </w:tcPr>
          <w:p w14:paraId="3CF46199" w14:textId="33447CA9"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 </w:t>
            </w:r>
          </w:p>
        </w:tc>
      </w:tr>
      <w:tr w:rsidR="000A4681" w:rsidRPr="000A4681" w14:paraId="6C6BB100" w14:textId="77777777" w:rsidTr="004B3153">
        <w:tc>
          <w:tcPr>
            <w:tcW w:w="7508" w:type="dxa"/>
            <w:shd w:val="clear" w:color="auto" w:fill="auto"/>
            <w:tcMar>
              <w:top w:w="28" w:type="dxa"/>
              <w:left w:w="57" w:type="dxa"/>
              <w:bottom w:w="28" w:type="dxa"/>
              <w:right w:w="57" w:type="dxa"/>
            </w:tcMar>
            <w:hideMark/>
          </w:tcPr>
          <w:p w14:paraId="068CFD0F" w14:textId="4A3D373E"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Ritė su kintamu vijų skaičiumi magnetinėms savybėms tirti.</w:t>
            </w:r>
          </w:p>
        </w:tc>
        <w:tc>
          <w:tcPr>
            <w:tcW w:w="2410" w:type="dxa"/>
            <w:shd w:val="clear" w:color="auto" w:fill="auto"/>
            <w:tcMar>
              <w:top w:w="28" w:type="dxa"/>
              <w:left w:w="57" w:type="dxa"/>
              <w:bottom w:w="28" w:type="dxa"/>
              <w:right w:w="57" w:type="dxa"/>
            </w:tcMar>
            <w:hideMark/>
          </w:tcPr>
          <w:p w14:paraId="69D4E19E" w14:textId="7F64E571"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Daiktai ir (ar) įranga</w:t>
            </w:r>
          </w:p>
        </w:tc>
        <w:tc>
          <w:tcPr>
            <w:tcW w:w="2693" w:type="dxa"/>
            <w:shd w:val="clear" w:color="auto" w:fill="auto"/>
            <w:tcMar>
              <w:top w:w="28" w:type="dxa"/>
              <w:left w:w="57" w:type="dxa"/>
              <w:bottom w:w="28" w:type="dxa"/>
              <w:right w:w="57" w:type="dxa"/>
            </w:tcMar>
            <w:hideMark/>
          </w:tcPr>
          <w:p w14:paraId="26E05AF1" w14:textId="46785778"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Fizika</w:t>
            </w:r>
          </w:p>
        </w:tc>
        <w:tc>
          <w:tcPr>
            <w:tcW w:w="709" w:type="dxa"/>
            <w:shd w:val="clear" w:color="auto" w:fill="auto"/>
            <w:tcMar>
              <w:top w:w="28" w:type="dxa"/>
              <w:left w:w="57" w:type="dxa"/>
              <w:bottom w:w="28" w:type="dxa"/>
              <w:right w:w="57" w:type="dxa"/>
            </w:tcMar>
            <w:vAlign w:val="center"/>
            <w:hideMark/>
          </w:tcPr>
          <w:p w14:paraId="080DA2A6" w14:textId="7413A593"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 </w:t>
            </w:r>
          </w:p>
        </w:tc>
        <w:tc>
          <w:tcPr>
            <w:tcW w:w="567" w:type="dxa"/>
            <w:shd w:val="clear" w:color="auto" w:fill="auto"/>
            <w:tcMar>
              <w:top w:w="28" w:type="dxa"/>
              <w:left w:w="57" w:type="dxa"/>
              <w:bottom w:w="28" w:type="dxa"/>
              <w:right w:w="57" w:type="dxa"/>
            </w:tcMar>
            <w:vAlign w:val="center"/>
            <w:hideMark/>
          </w:tcPr>
          <w:p w14:paraId="0E257EA5" w14:textId="30C3E4FA"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567" w:type="dxa"/>
            <w:shd w:val="clear" w:color="auto" w:fill="auto"/>
            <w:tcMar>
              <w:top w:w="28" w:type="dxa"/>
              <w:left w:w="57" w:type="dxa"/>
              <w:bottom w:w="28" w:type="dxa"/>
              <w:right w:w="57" w:type="dxa"/>
            </w:tcMar>
            <w:vAlign w:val="center"/>
            <w:hideMark/>
          </w:tcPr>
          <w:p w14:paraId="4F78263B" w14:textId="663405F0"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 </w:t>
            </w:r>
          </w:p>
        </w:tc>
        <w:tc>
          <w:tcPr>
            <w:tcW w:w="709" w:type="dxa"/>
            <w:shd w:val="clear" w:color="auto" w:fill="auto"/>
            <w:tcMar>
              <w:top w:w="28" w:type="dxa"/>
              <w:left w:w="57" w:type="dxa"/>
              <w:bottom w:w="28" w:type="dxa"/>
              <w:right w:w="57" w:type="dxa"/>
            </w:tcMar>
            <w:vAlign w:val="center"/>
            <w:hideMark/>
          </w:tcPr>
          <w:p w14:paraId="4F5F784E" w14:textId="74D4AE16"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r>
      <w:tr w:rsidR="000A4681" w:rsidRPr="000A4681" w14:paraId="105A5BC8" w14:textId="77777777" w:rsidTr="004B3153">
        <w:tc>
          <w:tcPr>
            <w:tcW w:w="7508" w:type="dxa"/>
            <w:shd w:val="clear" w:color="auto" w:fill="auto"/>
            <w:tcMar>
              <w:top w:w="28" w:type="dxa"/>
              <w:left w:w="57" w:type="dxa"/>
              <w:bottom w:w="28" w:type="dxa"/>
              <w:right w:w="57" w:type="dxa"/>
            </w:tcMar>
            <w:hideMark/>
          </w:tcPr>
          <w:p w14:paraId="7A72451B" w14:textId="297D0F68"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lastRenderedPageBreak/>
              <w:t>Rinkinys priemonių su jutikliu magnetinio lauko stipriui matuoti.</w:t>
            </w:r>
          </w:p>
        </w:tc>
        <w:tc>
          <w:tcPr>
            <w:tcW w:w="2410" w:type="dxa"/>
            <w:shd w:val="clear" w:color="auto" w:fill="auto"/>
            <w:tcMar>
              <w:top w:w="28" w:type="dxa"/>
              <w:left w:w="57" w:type="dxa"/>
              <w:bottom w:w="28" w:type="dxa"/>
              <w:right w:w="57" w:type="dxa"/>
            </w:tcMar>
            <w:hideMark/>
          </w:tcPr>
          <w:p w14:paraId="0CD2239C" w14:textId="45D002BE"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Daiktai ir (ar) įranga</w:t>
            </w:r>
          </w:p>
        </w:tc>
        <w:tc>
          <w:tcPr>
            <w:tcW w:w="2693" w:type="dxa"/>
            <w:shd w:val="clear" w:color="auto" w:fill="auto"/>
            <w:tcMar>
              <w:top w:w="28" w:type="dxa"/>
              <w:left w:w="57" w:type="dxa"/>
              <w:bottom w:w="28" w:type="dxa"/>
              <w:right w:w="57" w:type="dxa"/>
            </w:tcMar>
            <w:hideMark/>
          </w:tcPr>
          <w:p w14:paraId="74ACC274" w14:textId="1E30494D"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Fizika</w:t>
            </w:r>
          </w:p>
        </w:tc>
        <w:tc>
          <w:tcPr>
            <w:tcW w:w="709" w:type="dxa"/>
            <w:shd w:val="clear" w:color="auto" w:fill="auto"/>
            <w:tcMar>
              <w:top w:w="28" w:type="dxa"/>
              <w:left w:w="57" w:type="dxa"/>
              <w:bottom w:w="28" w:type="dxa"/>
              <w:right w:w="57" w:type="dxa"/>
            </w:tcMar>
            <w:vAlign w:val="center"/>
            <w:hideMark/>
          </w:tcPr>
          <w:p w14:paraId="22ACD17B" w14:textId="6CE887D7"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 </w:t>
            </w:r>
          </w:p>
        </w:tc>
        <w:tc>
          <w:tcPr>
            <w:tcW w:w="567" w:type="dxa"/>
            <w:shd w:val="clear" w:color="auto" w:fill="auto"/>
            <w:tcMar>
              <w:top w:w="28" w:type="dxa"/>
              <w:left w:w="57" w:type="dxa"/>
              <w:bottom w:w="28" w:type="dxa"/>
              <w:right w:w="57" w:type="dxa"/>
            </w:tcMar>
            <w:vAlign w:val="center"/>
            <w:hideMark/>
          </w:tcPr>
          <w:p w14:paraId="5AED208B" w14:textId="2FB02E41"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567" w:type="dxa"/>
            <w:shd w:val="clear" w:color="auto" w:fill="auto"/>
            <w:tcMar>
              <w:top w:w="28" w:type="dxa"/>
              <w:left w:w="57" w:type="dxa"/>
              <w:bottom w:w="28" w:type="dxa"/>
              <w:right w:w="57" w:type="dxa"/>
            </w:tcMar>
            <w:vAlign w:val="center"/>
            <w:hideMark/>
          </w:tcPr>
          <w:p w14:paraId="56064B90" w14:textId="14EB43DD"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709" w:type="dxa"/>
            <w:shd w:val="clear" w:color="auto" w:fill="auto"/>
            <w:tcMar>
              <w:top w:w="28" w:type="dxa"/>
              <w:left w:w="57" w:type="dxa"/>
              <w:bottom w:w="28" w:type="dxa"/>
              <w:right w:w="57" w:type="dxa"/>
            </w:tcMar>
            <w:vAlign w:val="center"/>
            <w:hideMark/>
          </w:tcPr>
          <w:p w14:paraId="4A8DAFB3" w14:textId="20973D5E" w:rsidR="001925F7" w:rsidRPr="000A4681" w:rsidRDefault="001925F7" w:rsidP="00FC4FA9">
            <w:pPr>
              <w:textAlignment w:val="baseline"/>
              <w:rPr>
                <w:rFonts w:ascii="Times New Roman" w:eastAsia="Times New Roman" w:hAnsi="Times New Roman" w:cs="Times New Roman"/>
                <w:lang w:eastAsia="lt-LT"/>
              </w:rPr>
            </w:pPr>
          </w:p>
        </w:tc>
      </w:tr>
      <w:tr w:rsidR="000A4681" w:rsidRPr="000A4681" w14:paraId="31E8AC35" w14:textId="77777777" w:rsidTr="004B3153">
        <w:tc>
          <w:tcPr>
            <w:tcW w:w="7508" w:type="dxa"/>
            <w:shd w:val="clear" w:color="auto" w:fill="auto"/>
            <w:tcMar>
              <w:top w:w="28" w:type="dxa"/>
              <w:left w:w="57" w:type="dxa"/>
              <w:bottom w:w="28" w:type="dxa"/>
              <w:right w:w="57" w:type="dxa"/>
            </w:tcMar>
            <w:hideMark/>
          </w:tcPr>
          <w:p w14:paraId="757FBC41" w14:textId="3DC4C001"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Galvanometras matavimams atlikti.</w:t>
            </w:r>
          </w:p>
        </w:tc>
        <w:tc>
          <w:tcPr>
            <w:tcW w:w="2410" w:type="dxa"/>
            <w:shd w:val="clear" w:color="auto" w:fill="auto"/>
            <w:tcMar>
              <w:top w:w="28" w:type="dxa"/>
              <w:left w:w="57" w:type="dxa"/>
              <w:bottom w:w="28" w:type="dxa"/>
              <w:right w:w="57" w:type="dxa"/>
            </w:tcMar>
            <w:hideMark/>
          </w:tcPr>
          <w:p w14:paraId="4065F715" w14:textId="78AD0889"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Daiktai ir (ar) įranga</w:t>
            </w:r>
          </w:p>
        </w:tc>
        <w:tc>
          <w:tcPr>
            <w:tcW w:w="2693" w:type="dxa"/>
            <w:shd w:val="clear" w:color="auto" w:fill="auto"/>
            <w:tcMar>
              <w:top w:w="28" w:type="dxa"/>
              <w:left w:w="57" w:type="dxa"/>
              <w:bottom w:w="28" w:type="dxa"/>
              <w:right w:w="57" w:type="dxa"/>
            </w:tcMar>
            <w:hideMark/>
          </w:tcPr>
          <w:p w14:paraId="22C4C902" w14:textId="5F0A4D74"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Fizika</w:t>
            </w:r>
          </w:p>
        </w:tc>
        <w:tc>
          <w:tcPr>
            <w:tcW w:w="709" w:type="dxa"/>
            <w:shd w:val="clear" w:color="auto" w:fill="auto"/>
            <w:tcMar>
              <w:top w:w="28" w:type="dxa"/>
              <w:left w:w="57" w:type="dxa"/>
              <w:bottom w:w="28" w:type="dxa"/>
              <w:right w:w="57" w:type="dxa"/>
            </w:tcMar>
            <w:vAlign w:val="center"/>
            <w:hideMark/>
          </w:tcPr>
          <w:p w14:paraId="7260062C" w14:textId="33BC44EA"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567" w:type="dxa"/>
            <w:shd w:val="clear" w:color="auto" w:fill="auto"/>
            <w:tcMar>
              <w:top w:w="28" w:type="dxa"/>
              <w:left w:w="57" w:type="dxa"/>
              <w:bottom w:w="28" w:type="dxa"/>
              <w:right w:w="57" w:type="dxa"/>
            </w:tcMar>
            <w:vAlign w:val="center"/>
            <w:hideMark/>
          </w:tcPr>
          <w:p w14:paraId="68D9CBE1" w14:textId="58AC872B"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 </w:t>
            </w:r>
          </w:p>
        </w:tc>
        <w:tc>
          <w:tcPr>
            <w:tcW w:w="567" w:type="dxa"/>
            <w:shd w:val="clear" w:color="auto" w:fill="auto"/>
            <w:tcMar>
              <w:top w:w="28" w:type="dxa"/>
              <w:left w:w="57" w:type="dxa"/>
              <w:bottom w:w="28" w:type="dxa"/>
              <w:right w:w="57" w:type="dxa"/>
            </w:tcMar>
            <w:vAlign w:val="center"/>
            <w:hideMark/>
          </w:tcPr>
          <w:p w14:paraId="066F675C" w14:textId="6DCA655E" w:rsidR="001925F7" w:rsidRPr="000A4681" w:rsidRDefault="001925F7" w:rsidP="00FC4FA9">
            <w:pPr>
              <w:textAlignment w:val="baseline"/>
              <w:rPr>
                <w:rFonts w:ascii="Times New Roman" w:eastAsia="Times New Roman" w:hAnsi="Times New Roman" w:cs="Times New Roman"/>
                <w:lang w:eastAsia="lt-LT"/>
              </w:rPr>
            </w:pPr>
          </w:p>
        </w:tc>
        <w:tc>
          <w:tcPr>
            <w:tcW w:w="709" w:type="dxa"/>
            <w:shd w:val="clear" w:color="auto" w:fill="auto"/>
            <w:tcMar>
              <w:top w:w="28" w:type="dxa"/>
              <w:left w:w="57" w:type="dxa"/>
              <w:bottom w:w="28" w:type="dxa"/>
              <w:right w:w="57" w:type="dxa"/>
            </w:tcMar>
            <w:vAlign w:val="center"/>
            <w:hideMark/>
          </w:tcPr>
          <w:p w14:paraId="7ADCE81E" w14:textId="089FC4CF"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r>
      <w:tr w:rsidR="000A4681" w:rsidRPr="000A4681" w14:paraId="74808A04" w14:textId="77777777" w:rsidTr="004B3153">
        <w:tc>
          <w:tcPr>
            <w:tcW w:w="7508" w:type="dxa"/>
            <w:shd w:val="clear" w:color="auto" w:fill="auto"/>
            <w:tcMar>
              <w:top w:w="28" w:type="dxa"/>
              <w:left w:w="57" w:type="dxa"/>
              <w:bottom w:w="28" w:type="dxa"/>
              <w:right w:w="57" w:type="dxa"/>
            </w:tcMar>
            <w:hideMark/>
          </w:tcPr>
          <w:p w14:paraId="46234392" w14:textId="4006BB2F" w:rsidR="001925F7" w:rsidRPr="000A4681" w:rsidRDefault="001925F7" w:rsidP="00E260EF">
            <w:pPr>
              <w:jc w:val="left"/>
              <w:textAlignment w:val="baseline"/>
              <w:rPr>
                <w:rFonts w:ascii="Times New Roman" w:eastAsia="Times New Roman" w:hAnsi="Times New Roman" w:cs="Times New Roman"/>
                <w:lang w:eastAsia="lt-LT"/>
              </w:rPr>
            </w:pPr>
            <w:proofErr w:type="spellStart"/>
            <w:r w:rsidRPr="000A4681">
              <w:rPr>
                <w:rFonts w:ascii="Times New Roman" w:eastAsia="Times New Roman" w:hAnsi="Times New Roman" w:cs="Times New Roman"/>
                <w:lang w:eastAsia="lt-LT"/>
              </w:rPr>
              <w:t>Stirlingo</w:t>
            </w:r>
            <w:proofErr w:type="spellEnd"/>
            <w:r w:rsidRPr="000A4681">
              <w:rPr>
                <w:rFonts w:ascii="Times New Roman" w:eastAsia="Times New Roman" w:hAnsi="Times New Roman" w:cs="Times New Roman"/>
                <w:lang w:eastAsia="lt-LT"/>
              </w:rPr>
              <w:t xml:space="preserve"> stūmoklinis variklis jo veikimo principui demonstruoti ir aptarti.</w:t>
            </w:r>
          </w:p>
        </w:tc>
        <w:tc>
          <w:tcPr>
            <w:tcW w:w="2410" w:type="dxa"/>
            <w:shd w:val="clear" w:color="auto" w:fill="auto"/>
            <w:tcMar>
              <w:top w:w="28" w:type="dxa"/>
              <w:left w:w="57" w:type="dxa"/>
              <w:bottom w:w="28" w:type="dxa"/>
              <w:right w:w="57" w:type="dxa"/>
            </w:tcMar>
            <w:hideMark/>
          </w:tcPr>
          <w:p w14:paraId="51E41B78" w14:textId="659DE71A"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Daiktai ir (ar) įranga</w:t>
            </w:r>
          </w:p>
        </w:tc>
        <w:tc>
          <w:tcPr>
            <w:tcW w:w="2693" w:type="dxa"/>
            <w:shd w:val="clear" w:color="auto" w:fill="auto"/>
            <w:tcMar>
              <w:top w:w="28" w:type="dxa"/>
              <w:left w:w="57" w:type="dxa"/>
              <w:bottom w:w="28" w:type="dxa"/>
              <w:right w:w="57" w:type="dxa"/>
            </w:tcMar>
            <w:hideMark/>
          </w:tcPr>
          <w:p w14:paraId="36FEA5DB" w14:textId="2126D89B"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Fizika</w:t>
            </w:r>
          </w:p>
        </w:tc>
        <w:tc>
          <w:tcPr>
            <w:tcW w:w="709" w:type="dxa"/>
            <w:shd w:val="clear" w:color="auto" w:fill="auto"/>
            <w:tcMar>
              <w:top w:w="28" w:type="dxa"/>
              <w:left w:w="57" w:type="dxa"/>
              <w:bottom w:w="28" w:type="dxa"/>
              <w:right w:w="57" w:type="dxa"/>
            </w:tcMar>
            <w:vAlign w:val="center"/>
            <w:hideMark/>
          </w:tcPr>
          <w:p w14:paraId="622DA589" w14:textId="6A445420"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 </w:t>
            </w:r>
          </w:p>
        </w:tc>
        <w:tc>
          <w:tcPr>
            <w:tcW w:w="567" w:type="dxa"/>
            <w:shd w:val="clear" w:color="auto" w:fill="auto"/>
            <w:tcMar>
              <w:top w:w="28" w:type="dxa"/>
              <w:left w:w="57" w:type="dxa"/>
              <w:bottom w:w="28" w:type="dxa"/>
              <w:right w:w="57" w:type="dxa"/>
            </w:tcMar>
            <w:vAlign w:val="center"/>
            <w:hideMark/>
          </w:tcPr>
          <w:p w14:paraId="0C3476F4" w14:textId="5A5C335A"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567" w:type="dxa"/>
            <w:shd w:val="clear" w:color="auto" w:fill="auto"/>
            <w:tcMar>
              <w:top w:w="28" w:type="dxa"/>
              <w:left w:w="57" w:type="dxa"/>
              <w:bottom w:w="28" w:type="dxa"/>
              <w:right w:w="57" w:type="dxa"/>
            </w:tcMar>
            <w:vAlign w:val="center"/>
            <w:hideMark/>
          </w:tcPr>
          <w:p w14:paraId="53C41D9F" w14:textId="1E2AFAD5"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 </w:t>
            </w:r>
          </w:p>
        </w:tc>
        <w:tc>
          <w:tcPr>
            <w:tcW w:w="709" w:type="dxa"/>
            <w:shd w:val="clear" w:color="auto" w:fill="auto"/>
            <w:tcMar>
              <w:top w:w="28" w:type="dxa"/>
              <w:left w:w="57" w:type="dxa"/>
              <w:bottom w:w="28" w:type="dxa"/>
              <w:right w:w="57" w:type="dxa"/>
            </w:tcMar>
            <w:vAlign w:val="center"/>
            <w:hideMark/>
          </w:tcPr>
          <w:p w14:paraId="25B13255" w14:textId="71E58FDF"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r>
      <w:tr w:rsidR="000A4681" w:rsidRPr="000A4681" w14:paraId="4C7863ED" w14:textId="77777777" w:rsidTr="004B3153">
        <w:tc>
          <w:tcPr>
            <w:tcW w:w="7508" w:type="dxa"/>
            <w:shd w:val="clear" w:color="auto" w:fill="auto"/>
            <w:tcMar>
              <w:top w:w="28" w:type="dxa"/>
              <w:left w:w="57" w:type="dxa"/>
              <w:bottom w:w="28" w:type="dxa"/>
              <w:right w:w="57" w:type="dxa"/>
            </w:tcMar>
            <w:hideMark/>
          </w:tcPr>
          <w:p w14:paraId="023BC10E" w14:textId="5D47C53A"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Atsinaujinančių energijos šaltinių modelių rinkinys skirtas elektros energijos gamybai demonstruoti ir aptarti.</w:t>
            </w:r>
          </w:p>
        </w:tc>
        <w:tc>
          <w:tcPr>
            <w:tcW w:w="2410" w:type="dxa"/>
            <w:shd w:val="clear" w:color="auto" w:fill="auto"/>
            <w:tcMar>
              <w:top w:w="28" w:type="dxa"/>
              <w:left w:w="57" w:type="dxa"/>
              <w:bottom w:w="28" w:type="dxa"/>
              <w:right w:w="57" w:type="dxa"/>
            </w:tcMar>
            <w:hideMark/>
          </w:tcPr>
          <w:p w14:paraId="4969E477" w14:textId="27566748"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Daiktai ir (ar) įranga</w:t>
            </w:r>
          </w:p>
        </w:tc>
        <w:tc>
          <w:tcPr>
            <w:tcW w:w="2693" w:type="dxa"/>
            <w:shd w:val="clear" w:color="auto" w:fill="auto"/>
            <w:tcMar>
              <w:top w:w="28" w:type="dxa"/>
              <w:left w:w="57" w:type="dxa"/>
              <w:bottom w:w="28" w:type="dxa"/>
              <w:right w:w="57" w:type="dxa"/>
            </w:tcMar>
            <w:hideMark/>
          </w:tcPr>
          <w:p w14:paraId="7E6E93C7" w14:textId="2A68F5AA"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Fizika</w:t>
            </w:r>
          </w:p>
        </w:tc>
        <w:tc>
          <w:tcPr>
            <w:tcW w:w="709" w:type="dxa"/>
            <w:shd w:val="clear" w:color="auto" w:fill="auto"/>
            <w:tcMar>
              <w:top w:w="28" w:type="dxa"/>
              <w:left w:w="57" w:type="dxa"/>
              <w:bottom w:w="28" w:type="dxa"/>
              <w:right w:w="57" w:type="dxa"/>
            </w:tcMar>
            <w:vAlign w:val="center"/>
            <w:hideMark/>
          </w:tcPr>
          <w:p w14:paraId="7328355F" w14:textId="7790168E"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 </w:t>
            </w:r>
          </w:p>
        </w:tc>
        <w:tc>
          <w:tcPr>
            <w:tcW w:w="567" w:type="dxa"/>
            <w:shd w:val="clear" w:color="auto" w:fill="auto"/>
            <w:tcMar>
              <w:top w:w="28" w:type="dxa"/>
              <w:left w:w="57" w:type="dxa"/>
              <w:bottom w:w="28" w:type="dxa"/>
              <w:right w:w="57" w:type="dxa"/>
            </w:tcMar>
            <w:vAlign w:val="center"/>
            <w:hideMark/>
          </w:tcPr>
          <w:p w14:paraId="689475EB" w14:textId="6DBE3BD2"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567" w:type="dxa"/>
            <w:shd w:val="clear" w:color="auto" w:fill="auto"/>
            <w:tcMar>
              <w:top w:w="28" w:type="dxa"/>
              <w:left w:w="57" w:type="dxa"/>
              <w:bottom w:w="28" w:type="dxa"/>
              <w:right w:w="57" w:type="dxa"/>
            </w:tcMar>
            <w:vAlign w:val="center"/>
            <w:hideMark/>
          </w:tcPr>
          <w:p w14:paraId="227CB4AE" w14:textId="3609D968"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709" w:type="dxa"/>
            <w:shd w:val="clear" w:color="auto" w:fill="auto"/>
            <w:tcMar>
              <w:top w:w="28" w:type="dxa"/>
              <w:left w:w="57" w:type="dxa"/>
              <w:bottom w:w="28" w:type="dxa"/>
              <w:right w:w="57" w:type="dxa"/>
            </w:tcMar>
            <w:vAlign w:val="center"/>
            <w:hideMark/>
          </w:tcPr>
          <w:p w14:paraId="252C37CD" w14:textId="32E636D6"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 </w:t>
            </w:r>
          </w:p>
        </w:tc>
      </w:tr>
      <w:tr w:rsidR="000A4681" w:rsidRPr="000A4681" w14:paraId="7599A837" w14:textId="77777777" w:rsidTr="004B3153">
        <w:tc>
          <w:tcPr>
            <w:tcW w:w="7508" w:type="dxa"/>
            <w:shd w:val="clear" w:color="auto" w:fill="auto"/>
            <w:tcMar>
              <w:top w:w="28" w:type="dxa"/>
              <w:left w:w="57" w:type="dxa"/>
              <w:bottom w:w="28" w:type="dxa"/>
              <w:right w:w="57" w:type="dxa"/>
            </w:tcMar>
            <w:hideMark/>
          </w:tcPr>
          <w:p w14:paraId="419E6486" w14:textId="25662308"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Kintamos talpos kondensatorius skirtas jo savybėms pademonstruoti ir aptarti.</w:t>
            </w:r>
          </w:p>
        </w:tc>
        <w:tc>
          <w:tcPr>
            <w:tcW w:w="2410" w:type="dxa"/>
            <w:shd w:val="clear" w:color="auto" w:fill="auto"/>
            <w:tcMar>
              <w:top w:w="28" w:type="dxa"/>
              <w:left w:w="57" w:type="dxa"/>
              <w:bottom w:w="28" w:type="dxa"/>
              <w:right w:w="57" w:type="dxa"/>
            </w:tcMar>
            <w:hideMark/>
          </w:tcPr>
          <w:p w14:paraId="748331F5" w14:textId="77620666"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Daiktai ir (ar) įranga</w:t>
            </w:r>
          </w:p>
        </w:tc>
        <w:tc>
          <w:tcPr>
            <w:tcW w:w="2693" w:type="dxa"/>
            <w:shd w:val="clear" w:color="auto" w:fill="auto"/>
            <w:tcMar>
              <w:top w:w="28" w:type="dxa"/>
              <w:left w:w="57" w:type="dxa"/>
              <w:bottom w:w="28" w:type="dxa"/>
              <w:right w:w="57" w:type="dxa"/>
            </w:tcMar>
            <w:hideMark/>
          </w:tcPr>
          <w:p w14:paraId="68207691" w14:textId="3CA86362"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Fizika</w:t>
            </w:r>
          </w:p>
        </w:tc>
        <w:tc>
          <w:tcPr>
            <w:tcW w:w="709" w:type="dxa"/>
            <w:shd w:val="clear" w:color="auto" w:fill="auto"/>
            <w:tcMar>
              <w:top w:w="28" w:type="dxa"/>
              <w:left w:w="57" w:type="dxa"/>
              <w:bottom w:w="28" w:type="dxa"/>
              <w:right w:w="57" w:type="dxa"/>
            </w:tcMar>
            <w:vAlign w:val="center"/>
            <w:hideMark/>
          </w:tcPr>
          <w:p w14:paraId="40718E8A" w14:textId="584EB4D5"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 </w:t>
            </w:r>
          </w:p>
        </w:tc>
        <w:tc>
          <w:tcPr>
            <w:tcW w:w="567" w:type="dxa"/>
            <w:shd w:val="clear" w:color="auto" w:fill="auto"/>
            <w:tcMar>
              <w:top w:w="28" w:type="dxa"/>
              <w:left w:w="57" w:type="dxa"/>
              <w:bottom w:w="28" w:type="dxa"/>
              <w:right w:w="57" w:type="dxa"/>
            </w:tcMar>
            <w:vAlign w:val="center"/>
            <w:hideMark/>
          </w:tcPr>
          <w:p w14:paraId="5F761341" w14:textId="5E7C2565"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567" w:type="dxa"/>
            <w:shd w:val="clear" w:color="auto" w:fill="auto"/>
            <w:tcMar>
              <w:top w:w="28" w:type="dxa"/>
              <w:left w:w="57" w:type="dxa"/>
              <w:bottom w:w="28" w:type="dxa"/>
              <w:right w:w="57" w:type="dxa"/>
            </w:tcMar>
            <w:vAlign w:val="center"/>
            <w:hideMark/>
          </w:tcPr>
          <w:p w14:paraId="4FCD9D9F" w14:textId="5BB3819C"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 </w:t>
            </w:r>
          </w:p>
        </w:tc>
        <w:tc>
          <w:tcPr>
            <w:tcW w:w="709" w:type="dxa"/>
            <w:shd w:val="clear" w:color="auto" w:fill="auto"/>
            <w:tcMar>
              <w:top w:w="28" w:type="dxa"/>
              <w:left w:w="57" w:type="dxa"/>
              <w:bottom w:w="28" w:type="dxa"/>
              <w:right w:w="57" w:type="dxa"/>
            </w:tcMar>
            <w:vAlign w:val="center"/>
            <w:hideMark/>
          </w:tcPr>
          <w:p w14:paraId="1E24C404" w14:textId="1080296C"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r>
      <w:tr w:rsidR="000A4681" w:rsidRPr="000A4681" w14:paraId="55FD4E52" w14:textId="77777777" w:rsidTr="004B3153">
        <w:tc>
          <w:tcPr>
            <w:tcW w:w="7508" w:type="dxa"/>
            <w:shd w:val="clear" w:color="auto" w:fill="auto"/>
            <w:tcMar>
              <w:top w:w="28" w:type="dxa"/>
              <w:left w:w="57" w:type="dxa"/>
              <w:bottom w:w="28" w:type="dxa"/>
              <w:right w:w="57" w:type="dxa"/>
            </w:tcMar>
            <w:hideMark/>
          </w:tcPr>
          <w:p w14:paraId="22D730E8" w14:textId="5A5A9F07"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 xml:space="preserve">Skaitmeninis </w:t>
            </w:r>
            <w:proofErr w:type="spellStart"/>
            <w:r w:rsidRPr="000A4681">
              <w:rPr>
                <w:rFonts w:ascii="Times New Roman" w:eastAsia="Times New Roman" w:hAnsi="Times New Roman" w:cs="Times New Roman"/>
                <w:lang w:eastAsia="lt-LT"/>
              </w:rPr>
              <w:t>osciloskopas</w:t>
            </w:r>
            <w:proofErr w:type="spellEnd"/>
            <w:r w:rsidRPr="000A4681">
              <w:rPr>
                <w:rFonts w:ascii="Times New Roman" w:eastAsia="Times New Roman" w:hAnsi="Times New Roman" w:cs="Times New Roman"/>
                <w:lang w:eastAsia="lt-LT"/>
              </w:rPr>
              <w:t xml:space="preserve"> </w:t>
            </w:r>
            <w:r w:rsidRPr="000A4681">
              <w:rPr>
                <w:rFonts w:ascii="Times New Roman" w:eastAsia="Times New Roman" w:hAnsi="Times New Roman" w:cs="Times New Roman"/>
                <w:shd w:val="clear" w:color="auto" w:fill="FFFFFF"/>
                <w:lang w:eastAsia="lt-LT"/>
              </w:rPr>
              <w:t xml:space="preserve">elektros </w:t>
            </w:r>
            <w:r w:rsidRPr="000A4681">
              <w:rPr>
                <w:rFonts w:ascii="Times New Roman" w:eastAsia="Times New Roman" w:hAnsi="Times New Roman" w:cs="Times New Roman"/>
                <w:lang w:eastAsia="lt-LT"/>
              </w:rPr>
              <w:t>signalo</w:t>
            </w:r>
            <w:r w:rsidRPr="000A4681">
              <w:rPr>
                <w:rFonts w:ascii="Times New Roman" w:eastAsia="Times New Roman" w:hAnsi="Times New Roman" w:cs="Times New Roman"/>
                <w:shd w:val="clear" w:color="auto" w:fill="FFFFFF"/>
                <w:lang w:eastAsia="lt-LT"/>
              </w:rPr>
              <w:t xml:space="preserve"> formai stebėti ir jo parametrams matuoti.</w:t>
            </w:r>
          </w:p>
        </w:tc>
        <w:tc>
          <w:tcPr>
            <w:tcW w:w="2410" w:type="dxa"/>
            <w:shd w:val="clear" w:color="auto" w:fill="auto"/>
            <w:tcMar>
              <w:top w:w="28" w:type="dxa"/>
              <w:left w:w="57" w:type="dxa"/>
              <w:bottom w:w="28" w:type="dxa"/>
              <w:right w:w="57" w:type="dxa"/>
            </w:tcMar>
            <w:hideMark/>
          </w:tcPr>
          <w:p w14:paraId="347BEF8D" w14:textId="37819FCC"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Daiktai ir (ar) įranga</w:t>
            </w:r>
          </w:p>
        </w:tc>
        <w:tc>
          <w:tcPr>
            <w:tcW w:w="2693" w:type="dxa"/>
            <w:shd w:val="clear" w:color="auto" w:fill="auto"/>
            <w:tcMar>
              <w:top w:w="28" w:type="dxa"/>
              <w:left w:w="57" w:type="dxa"/>
              <w:bottom w:w="28" w:type="dxa"/>
              <w:right w:w="57" w:type="dxa"/>
            </w:tcMar>
            <w:hideMark/>
          </w:tcPr>
          <w:p w14:paraId="11A1C1B4" w14:textId="594E1A62"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Fizika</w:t>
            </w:r>
          </w:p>
        </w:tc>
        <w:tc>
          <w:tcPr>
            <w:tcW w:w="709" w:type="dxa"/>
            <w:shd w:val="clear" w:color="auto" w:fill="auto"/>
            <w:tcMar>
              <w:top w:w="28" w:type="dxa"/>
              <w:left w:w="57" w:type="dxa"/>
              <w:bottom w:w="28" w:type="dxa"/>
              <w:right w:w="57" w:type="dxa"/>
            </w:tcMar>
            <w:vAlign w:val="center"/>
            <w:hideMark/>
          </w:tcPr>
          <w:p w14:paraId="0590C2D4" w14:textId="693C9598"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 </w:t>
            </w:r>
          </w:p>
        </w:tc>
        <w:tc>
          <w:tcPr>
            <w:tcW w:w="567" w:type="dxa"/>
            <w:shd w:val="clear" w:color="auto" w:fill="auto"/>
            <w:tcMar>
              <w:top w:w="28" w:type="dxa"/>
              <w:left w:w="57" w:type="dxa"/>
              <w:bottom w:w="28" w:type="dxa"/>
              <w:right w:w="57" w:type="dxa"/>
            </w:tcMar>
            <w:vAlign w:val="center"/>
            <w:hideMark/>
          </w:tcPr>
          <w:p w14:paraId="1D8EE77B" w14:textId="5443E99E"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567" w:type="dxa"/>
            <w:shd w:val="clear" w:color="auto" w:fill="auto"/>
            <w:tcMar>
              <w:top w:w="28" w:type="dxa"/>
              <w:left w:w="57" w:type="dxa"/>
              <w:bottom w:w="28" w:type="dxa"/>
              <w:right w:w="57" w:type="dxa"/>
            </w:tcMar>
            <w:vAlign w:val="center"/>
            <w:hideMark/>
          </w:tcPr>
          <w:p w14:paraId="0E531076" w14:textId="4C6646D6"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 </w:t>
            </w:r>
          </w:p>
        </w:tc>
        <w:tc>
          <w:tcPr>
            <w:tcW w:w="709" w:type="dxa"/>
            <w:shd w:val="clear" w:color="auto" w:fill="auto"/>
            <w:tcMar>
              <w:top w:w="28" w:type="dxa"/>
              <w:left w:w="57" w:type="dxa"/>
              <w:bottom w:w="28" w:type="dxa"/>
              <w:right w:w="57" w:type="dxa"/>
            </w:tcMar>
            <w:vAlign w:val="center"/>
            <w:hideMark/>
          </w:tcPr>
          <w:p w14:paraId="23AB29E1" w14:textId="0AB863ED"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r>
      <w:tr w:rsidR="000A4681" w:rsidRPr="000A4681" w14:paraId="325C7DAE" w14:textId="77777777" w:rsidTr="004B3153">
        <w:tc>
          <w:tcPr>
            <w:tcW w:w="7508" w:type="dxa"/>
            <w:shd w:val="clear" w:color="auto" w:fill="auto"/>
            <w:tcMar>
              <w:top w:w="28" w:type="dxa"/>
              <w:left w:w="57" w:type="dxa"/>
              <w:bottom w:w="28" w:type="dxa"/>
              <w:right w:w="57" w:type="dxa"/>
            </w:tcMar>
            <w:hideMark/>
          </w:tcPr>
          <w:p w14:paraId="71B29067" w14:textId="6193C76D"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Metalinis arba magnetinis optinis diskas skirtas šviesos sklidimo dėsnių demonstracijoms.</w:t>
            </w:r>
          </w:p>
        </w:tc>
        <w:tc>
          <w:tcPr>
            <w:tcW w:w="2410" w:type="dxa"/>
            <w:shd w:val="clear" w:color="auto" w:fill="auto"/>
            <w:tcMar>
              <w:top w:w="28" w:type="dxa"/>
              <w:left w:w="57" w:type="dxa"/>
              <w:bottom w:w="28" w:type="dxa"/>
              <w:right w:w="57" w:type="dxa"/>
            </w:tcMar>
            <w:hideMark/>
          </w:tcPr>
          <w:p w14:paraId="6A5ABFD8" w14:textId="55917FF9"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Daiktai ir (ar) įranga</w:t>
            </w:r>
          </w:p>
        </w:tc>
        <w:tc>
          <w:tcPr>
            <w:tcW w:w="2693" w:type="dxa"/>
            <w:shd w:val="clear" w:color="auto" w:fill="auto"/>
            <w:tcMar>
              <w:top w:w="28" w:type="dxa"/>
              <w:left w:w="57" w:type="dxa"/>
              <w:bottom w:w="28" w:type="dxa"/>
              <w:right w:w="57" w:type="dxa"/>
            </w:tcMar>
            <w:hideMark/>
          </w:tcPr>
          <w:p w14:paraId="367EA832" w14:textId="3C235FBE"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Fizika</w:t>
            </w:r>
          </w:p>
        </w:tc>
        <w:tc>
          <w:tcPr>
            <w:tcW w:w="709" w:type="dxa"/>
            <w:shd w:val="clear" w:color="auto" w:fill="auto"/>
            <w:tcMar>
              <w:top w:w="28" w:type="dxa"/>
              <w:left w:w="57" w:type="dxa"/>
              <w:bottom w:w="28" w:type="dxa"/>
              <w:right w:w="57" w:type="dxa"/>
            </w:tcMar>
            <w:vAlign w:val="center"/>
            <w:hideMark/>
          </w:tcPr>
          <w:p w14:paraId="34076121" w14:textId="0BD5F8C7"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567" w:type="dxa"/>
            <w:shd w:val="clear" w:color="auto" w:fill="auto"/>
            <w:tcMar>
              <w:top w:w="28" w:type="dxa"/>
              <w:left w:w="57" w:type="dxa"/>
              <w:bottom w:w="28" w:type="dxa"/>
              <w:right w:w="57" w:type="dxa"/>
            </w:tcMar>
            <w:vAlign w:val="center"/>
            <w:hideMark/>
          </w:tcPr>
          <w:p w14:paraId="1A25F619" w14:textId="2AB59F7E"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 </w:t>
            </w:r>
          </w:p>
        </w:tc>
        <w:tc>
          <w:tcPr>
            <w:tcW w:w="567" w:type="dxa"/>
            <w:shd w:val="clear" w:color="auto" w:fill="auto"/>
            <w:tcMar>
              <w:top w:w="28" w:type="dxa"/>
              <w:left w:w="57" w:type="dxa"/>
              <w:bottom w:w="28" w:type="dxa"/>
              <w:right w:w="57" w:type="dxa"/>
            </w:tcMar>
            <w:vAlign w:val="center"/>
            <w:hideMark/>
          </w:tcPr>
          <w:p w14:paraId="3D5EDF05" w14:textId="14B47D44"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 </w:t>
            </w:r>
          </w:p>
        </w:tc>
        <w:tc>
          <w:tcPr>
            <w:tcW w:w="709" w:type="dxa"/>
            <w:shd w:val="clear" w:color="auto" w:fill="auto"/>
            <w:tcMar>
              <w:top w:w="28" w:type="dxa"/>
              <w:left w:w="57" w:type="dxa"/>
              <w:bottom w:w="28" w:type="dxa"/>
              <w:right w:w="57" w:type="dxa"/>
            </w:tcMar>
            <w:vAlign w:val="center"/>
            <w:hideMark/>
          </w:tcPr>
          <w:p w14:paraId="7B9E96A8" w14:textId="6B366108"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r>
      <w:tr w:rsidR="000A4681" w:rsidRPr="000A4681" w14:paraId="5F203F9B" w14:textId="77777777" w:rsidTr="004B3153">
        <w:tc>
          <w:tcPr>
            <w:tcW w:w="7508" w:type="dxa"/>
            <w:shd w:val="clear" w:color="auto" w:fill="auto"/>
            <w:tcMar>
              <w:top w:w="28" w:type="dxa"/>
              <w:left w:w="57" w:type="dxa"/>
              <w:bottom w:w="28" w:type="dxa"/>
              <w:right w:w="57" w:type="dxa"/>
            </w:tcMar>
            <w:hideMark/>
          </w:tcPr>
          <w:p w14:paraId="214E3A67" w14:textId="7D569269"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Daugelio spindulių magnetinis projektorius optikos reiškinių demonstracijoms.</w:t>
            </w:r>
          </w:p>
        </w:tc>
        <w:tc>
          <w:tcPr>
            <w:tcW w:w="2410" w:type="dxa"/>
            <w:shd w:val="clear" w:color="auto" w:fill="auto"/>
            <w:tcMar>
              <w:top w:w="28" w:type="dxa"/>
              <w:left w:w="57" w:type="dxa"/>
              <w:bottom w:w="28" w:type="dxa"/>
              <w:right w:w="57" w:type="dxa"/>
            </w:tcMar>
            <w:hideMark/>
          </w:tcPr>
          <w:p w14:paraId="5123521D" w14:textId="49E0A189"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Daiktai ir (ar) įranga</w:t>
            </w:r>
          </w:p>
        </w:tc>
        <w:tc>
          <w:tcPr>
            <w:tcW w:w="2693" w:type="dxa"/>
            <w:shd w:val="clear" w:color="auto" w:fill="auto"/>
            <w:tcMar>
              <w:top w:w="28" w:type="dxa"/>
              <w:left w:w="57" w:type="dxa"/>
              <w:bottom w:w="28" w:type="dxa"/>
              <w:right w:w="57" w:type="dxa"/>
            </w:tcMar>
            <w:hideMark/>
          </w:tcPr>
          <w:p w14:paraId="5312146D" w14:textId="520BA808"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Fizika</w:t>
            </w:r>
          </w:p>
        </w:tc>
        <w:tc>
          <w:tcPr>
            <w:tcW w:w="709" w:type="dxa"/>
            <w:shd w:val="clear" w:color="auto" w:fill="auto"/>
            <w:tcMar>
              <w:top w:w="28" w:type="dxa"/>
              <w:left w:w="57" w:type="dxa"/>
              <w:bottom w:w="28" w:type="dxa"/>
              <w:right w:w="57" w:type="dxa"/>
            </w:tcMar>
            <w:vAlign w:val="center"/>
            <w:hideMark/>
          </w:tcPr>
          <w:p w14:paraId="77A67708" w14:textId="3CA7B918"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567" w:type="dxa"/>
            <w:shd w:val="clear" w:color="auto" w:fill="auto"/>
            <w:tcMar>
              <w:top w:w="28" w:type="dxa"/>
              <w:left w:w="57" w:type="dxa"/>
              <w:bottom w:w="28" w:type="dxa"/>
              <w:right w:w="57" w:type="dxa"/>
            </w:tcMar>
            <w:vAlign w:val="center"/>
            <w:hideMark/>
          </w:tcPr>
          <w:p w14:paraId="48315B27" w14:textId="0974931B"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 </w:t>
            </w:r>
          </w:p>
        </w:tc>
        <w:tc>
          <w:tcPr>
            <w:tcW w:w="567" w:type="dxa"/>
            <w:shd w:val="clear" w:color="auto" w:fill="auto"/>
            <w:tcMar>
              <w:top w:w="28" w:type="dxa"/>
              <w:left w:w="57" w:type="dxa"/>
              <w:bottom w:w="28" w:type="dxa"/>
              <w:right w:w="57" w:type="dxa"/>
            </w:tcMar>
            <w:vAlign w:val="center"/>
            <w:hideMark/>
          </w:tcPr>
          <w:p w14:paraId="2882BAB7" w14:textId="583C2DED"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 </w:t>
            </w:r>
          </w:p>
        </w:tc>
        <w:tc>
          <w:tcPr>
            <w:tcW w:w="709" w:type="dxa"/>
            <w:shd w:val="clear" w:color="auto" w:fill="auto"/>
            <w:tcMar>
              <w:top w:w="28" w:type="dxa"/>
              <w:left w:w="57" w:type="dxa"/>
              <w:bottom w:w="28" w:type="dxa"/>
              <w:right w:w="57" w:type="dxa"/>
            </w:tcMar>
            <w:vAlign w:val="center"/>
            <w:hideMark/>
          </w:tcPr>
          <w:p w14:paraId="3A41C643" w14:textId="17BAC301"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r>
      <w:tr w:rsidR="000A4681" w:rsidRPr="000A4681" w14:paraId="4F1FC00D" w14:textId="77777777" w:rsidTr="004B3153">
        <w:tc>
          <w:tcPr>
            <w:tcW w:w="7508" w:type="dxa"/>
            <w:shd w:val="clear" w:color="auto" w:fill="auto"/>
            <w:tcMar>
              <w:top w:w="28" w:type="dxa"/>
              <w:left w:w="57" w:type="dxa"/>
              <w:bottom w:w="28" w:type="dxa"/>
              <w:right w:w="57" w:type="dxa"/>
            </w:tcMar>
            <w:hideMark/>
          </w:tcPr>
          <w:p w14:paraId="73350455" w14:textId="7D3BC2F9"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Optinių komponentų rinkinys optikos reiškinių demonstracijoms.</w:t>
            </w:r>
          </w:p>
        </w:tc>
        <w:tc>
          <w:tcPr>
            <w:tcW w:w="2410" w:type="dxa"/>
            <w:shd w:val="clear" w:color="auto" w:fill="auto"/>
            <w:tcMar>
              <w:top w:w="28" w:type="dxa"/>
              <w:left w:w="57" w:type="dxa"/>
              <w:bottom w:w="28" w:type="dxa"/>
              <w:right w:w="57" w:type="dxa"/>
            </w:tcMar>
            <w:hideMark/>
          </w:tcPr>
          <w:p w14:paraId="53F427B7" w14:textId="5FCF3066"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Daiktai ir (ar) įranga</w:t>
            </w:r>
          </w:p>
        </w:tc>
        <w:tc>
          <w:tcPr>
            <w:tcW w:w="2693" w:type="dxa"/>
            <w:shd w:val="clear" w:color="auto" w:fill="auto"/>
            <w:tcMar>
              <w:top w:w="28" w:type="dxa"/>
              <w:left w:w="57" w:type="dxa"/>
              <w:bottom w:w="28" w:type="dxa"/>
              <w:right w:w="57" w:type="dxa"/>
            </w:tcMar>
            <w:hideMark/>
          </w:tcPr>
          <w:p w14:paraId="58A4749D" w14:textId="668AAEE8"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Fizika</w:t>
            </w:r>
          </w:p>
        </w:tc>
        <w:tc>
          <w:tcPr>
            <w:tcW w:w="709" w:type="dxa"/>
            <w:shd w:val="clear" w:color="auto" w:fill="auto"/>
            <w:tcMar>
              <w:top w:w="28" w:type="dxa"/>
              <w:left w:w="57" w:type="dxa"/>
              <w:bottom w:w="28" w:type="dxa"/>
              <w:right w:w="57" w:type="dxa"/>
            </w:tcMar>
            <w:vAlign w:val="center"/>
            <w:hideMark/>
          </w:tcPr>
          <w:p w14:paraId="381AA2C5" w14:textId="57D5F7B5"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567" w:type="dxa"/>
            <w:shd w:val="clear" w:color="auto" w:fill="auto"/>
            <w:tcMar>
              <w:top w:w="28" w:type="dxa"/>
              <w:left w:w="57" w:type="dxa"/>
              <w:bottom w:w="28" w:type="dxa"/>
              <w:right w:w="57" w:type="dxa"/>
            </w:tcMar>
            <w:vAlign w:val="center"/>
            <w:hideMark/>
          </w:tcPr>
          <w:p w14:paraId="70E34371" w14:textId="468CBF15"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 </w:t>
            </w:r>
          </w:p>
        </w:tc>
        <w:tc>
          <w:tcPr>
            <w:tcW w:w="567" w:type="dxa"/>
            <w:shd w:val="clear" w:color="auto" w:fill="auto"/>
            <w:tcMar>
              <w:top w:w="28" w:type="dxa"/>
              <w:left w:w="57" w:type="dxa"/>
              <w:bottom w:w="28" w:type="dxa"/>
              <w:right w:w="57" w:type="dxa"/>
            </w:tcMar>
            <w:vAlign w:val="center"/>
            <w:hideMark/>
          </w:tcPr>
          <w:p w14:paraId="599F4B1F" w14:textId="208B6ACA"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 </w:t>
            </w:r>
          </w:p>
        </w:tc>
        <w:tc>
          <w:tcPr>
            <w:tcW w:w="709" w:type="dxa"/>
            <w:shd w:val="clear" w:color="auto" w:fill="auto"/>
            <w:tcMar>
              <w:top w:w="28" w:type="dxa"/>
              <w:left w:w="57" w:type="dxa"/>
              <w:bottom w:w="28" w:type="dxa"/>
              <w:right w:w="57" w:type="dxa"/>
            </w:tcMar>
            <w:vAlign w:val="center"/>
            <w:hideMark/>
          </w:tcPr>
          <w:p w14:paraId="4F11D4E1" w14:textId="1F8C78EA"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r>
      <w:tr w:rsidR="000A4681" w:rsidRPr="000A4681" w14:paraId="5AD20BAB" w14:textId="77777777" w:rsidTr="004B3153">
        <w:tc>
          <w:tcPr>
            <w:tcW w:w="7508" w:type="dxa"/>
            <w:shd w:val="clear" w:color="auto" w:fill="auto"/>
            <w:tcMar>
              <w:top w:w="28" w:type="dxa"/>
              <w:left w:w="57" w:type="dxa"/>
              <w:bottom w:w="28" w:type="dxa"/>
              <w:right w:w="57" w:type="dxa"/>
            </w:tcMar>
            <w:hideMark/>
          </w:tcPr>
          <w:p w14:paraId="10177FD4" w14:textId="78B3BBF8" w:rsidR="001925F7" w:rsidRPr="000A4681" w:rsidRDefault="001925F7" w:rsidP="00E260EF">
            <w:pPr>
              <w:jc w:val="left"/>
              <w:textAlignment w:val="baseline"/>
              <w:rPr>
                <w:rFonts w:ascii="Times New Roman" w:eastAsia="Times New Roman" w:hAnsi="Times New Roman" w:cs="Times New Roman"/>
                <w:lang w:eastAsia="lt-LT"/>
              </w:rPr>
            </w:pPr>
            <w:proofErr w:type="spellStart"/>
            <w:r w:rsidRPr="000A4681">
              <w:rPr>
                <w:rFonts w:ascii="Times New Roman" w:eastAsia="Times New Roman" w:hAnsi="Times New Roman" w:cs="Times New Roman"/>
                <w:lang w:eastAsia="lt-LT"/>
              </w:rPr>
              <w:t>Diodinis</w:t>
            </w:r>
            <w:proofErr w:type="spellEnd"/>
            <w:r w:rsidRPr="000A4681">
              <w:rPr>
                <w:rFonts w:ascii="Times New Roman" w:eastAsia="Times New Roman" w:hAnsi="Times New Roman" w:cs="Times New Roman"/>
                <w:lang w:eastAsia="lt-LT"/>
              </w:rPr>
              <w:t xml:space="preserve"> raudonos šviesos lazeris su USB pakrovimu tiriamiesiems darbams atlikti.</w:t>
            </w:r>
          </w:p>
        </w:tc>
        <w:tc>
          <w:tcPr>
            <w:tcW w:w="2410" w:type="dxa"/>
            <w:shd w:val="clear" w:color="auto" w:fill="auto"/>
            <w:tcMar>
              <w:top w:w="28" w:type="dxa"/>
              <w:left w:w="57" w:type="dxa"/>
              <w:bottom w:w="28" w:type="dxa"/>
              <w:right w:w="57" w:type="dxa"/>
            </w:tcMar>
            <w:hideMark/>
          </w:tcPr>
          <w:p w14:paraId="708F97F8" w14:textId="21622EEF"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Daiktai ir (ar) įranga</w:t>
            </w:r>
          </w:p>
        </w:tc>
        <w:tc>
          <w:tcPr>
            <w:tcW w:w="2693" w:type="dxa"/>
            <w:shd w:val="clear" w:color="auto" w:fill="auto"/>
            <w:tcMar>
              <w:top w:w="28" w:type="dxa"/>
              <w:left w:w="57" w:type="dxa"/>
              <w:bottom w:w="28" w:type="dxa"/>
              <w:right w:w="57" w:type="dxa"/>
            </w:tcMar>
            <w:hideMark/>
          </w:tcPr>
          <w:p w14:paraId="4FC5E886" w14:textId="45E24726"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Fizika</w:t>
            </w:r>
          </w:p>
        </w:tc>
        <w:tc>
          <w:tcPr>
            <w:tcW w:w="709" w:type="dxa"/>
            <w:shd w:val="clear" w:color="auto" w:fill="auto"/>
            <w:tcMar>
              <w:top w:w="28" w:type="dxa"/>
              <w:left w:w="57" w:type="dxa"/>
              <w:bottom w:w="28" w:type="dxa"/>
              <w:right w:w="57" w:type="dxa"/>
            </w:tcMar>
            <w:vAlign w:val="center"/>
            <w:hideMark/>
          </w:tcPr>
          <w:p w14:paraId="76763804" w14:textId="14D2AE74"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567" w:type="dxa"/>
            <w:shd w:val="clear" w:color="auto" w:fill="auto"/>
            <w:tcMar>
              <w:top w:w="28" w:type="dxa"/>
              <w:left w:w="57" w:type="dxa"/>
              <w:bottom w:w="28" w:type="dxa"/>
              <w:right w:w="57" w:type="dxa"/>
            </w:tcMar>
            <w:vAlign w:val="center"/>
            <w:hideMark/>
          </w:tcPr>
          <w:p w14:paraId="304FDB67" w14:textId="717B5CB3"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 </w:t>
            </w:r>
          </w:p>
        </w:tc>
        <w:tc>
          <w:tcPr>
            <w:tcW w:w="567" w:type="dxa"/>
            <w:shd w:val="clear" w:color="auto" w:fill="auto"/>
            <w:tcMar>
              <w:top w:w="28" w:type="dxa"/>
              <w:left w:w="57" w:type="dxa"/>
              <w:bottom w:w="28" w:type="dxa"/>
              <w:right w:w="57" w:type="dxa"/>
            </w:tcMar>
            <w:vAlign w:val="center"/>
            <w:hideMark/>
          </w:tcPr>
          <w:p w14:paraId="02A0D244" w14:textId="24A02096"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709" w:type="dxa"/>
            <w:shd w:val="clear" w:color="auto" w:fill="auto"/>
            <w:tcMar>
              <w:top w:w="28" w:type="dxa"/>
              <w:left w:w="57" w:type="dxa"/>
              <w:bottom w:w="28" w:type="dxa"/>
              <w:right w:w="57" w:type="dxa"/>
            </w:tcMar>
            <w:vAlign w:val="center"/>
            <w:hideMark/>
          </w:tcPr>
          <w:p w14:paraId="6EAF37FE" w14:textId="2E0EE127"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 </w:t>
            </w:r>
          </w:p>
        </w:tc>
      </w:tr>
      <w:tr w:rsidR="000A4681" w:rsidRPr="000A4681" w14:paraId="024A9C97" w14:textId="77777777" w:rsidTr="004B3153">
        <w:tc>
          <w:tcPr>
            <w:tcW w:w="7508" w:type="dxa"/>
            <w:shd w:val="clear" w:color="auto" w:fill="auto"/>
            <w:tcMar>
              <w:top w:w="28" w:type="dxa"/>
              <w:left w:w="57" w:type="dxa"/>
              <w:bottom w:w="28" w:type="dxa"/>
              <w:right w:w="57" w:type="dxa"/>
            </w:tcMar>
            <w:hideMark/>
          </w:tcPr>
          <w:p w14:paraId="4716955C" w14:textId="223F207E"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Žibintuvėlis, kurio spindulį galima sufokusuoti, su USB pakrovimu tiriamiesiems darbams atlikti.</w:t>
            </w:r>
          </w:p>
        </w:tc>
        <w:tc>
          <w:tcPr>
            <w:tcW w:w="2410" w:type="dxa"/>
            <w:shd w:val="clear" w:color="auto" w:fill="auto"/>
            <w:tcMar>
              <w:top w:w="28" w:type="dxa"/>
              <w:left w:w="57" w:type="dxa"/>
              <w:bottom w:w="28" w:type="dxa"/>
              <w:right w:w="57" w:type="dxa"/>
            </w:tcMar>
            <w:hideMark/>
          </w:tcPr>
          <w:p w14:paraId="486CB606" w14:textId="376CFED4"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Daiktai ir (ar) įranga</w:t>
            </w:r>
          </w:p>
        </w:tc>
        <w:tc>
          <w:tcPr>
            <w:tcW w:w="2693" w:type="dxa"/>
            <w:shd w:val="clear" w:color="auto" w:fill="auto"/>
            <w:tcMar>
              <w:top w:w="28" w:type="dxa"/>
              <w:left w:w="57" w:type="dxa"/>
              <w:bottom w:w="28" w:type="dxa"/>
              <w:right w:w="57" w:type="dxa"/>
            </w:tcMar>
            <w:hideMark/>
          </w:tcPr>
          <w:p w14:paraId="0D8FE896" w14:textId="1509671A"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Fizika</w:t>
            </w:r>
          </w:p>
        </w:tc>
        <w:tc>
          <w:tcPr>
            <w:tcW w:w="709" w:type="dxa"/>
            <w:shd w:val="clear" w:color="auto" w:fill="auto"/>
            <w:tcMar>
              <w:top w:w="28" w:type="dxa"/>
              <w:left w:w="57" w:type="dxa"/>
              <w:bottom w:w="28" w:type="dxa"/>
              <w:right w:w="57" w:type="dxa"/>
            </w:tcMar>
            <w:vAlign w:val="center"/>
            <w:hideMark/>
          </w:tcPr>
          <w:p w14:paraId="64DA8540" w14:textId="37F6409A"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567" w:type="dxa"/>
            <w:shd w:val="clear" w:color="auto" w:fill="auto"/>
            <w:tcMar>
              <w:top w:w="28" w:type="dxa"/>
              <w:left w:w="57" w:type="dxa"/>
              <w:bottom w:w="28" w:type="dxa"/>
              <w:right w:w="57" w:type="dxa"/>
            </w:tcMar>
            <w:vAlign w:val="center"/>
            <w:hideMark/>
          </w:tcPr>
          <w:p w14:paraId="2E36E262" w14:textId="7D193559"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 </w:t>
            </w:r>
          </w:p>
        </w:tc>
        <w:tc>
          <w:tcPr>
            <w:tcW w:w="567" w:type="dxa"/>
            <w:shd w:val="clear" w:color="auto" w:fill="auto"/>
            <w:tcMar>
              <w:top w:w="28" w:type="dxa"/>
              <w:left w:w="57" w:type="dxa"/>
              <w:bottom w:w="28" w:type="dxa"/>
              <w:right w:w="57" w:type="dxa"/>
            </w:tcMar>
            <w:vAlign w:val="center"/>
            <w:hideMark/>
          </w:tcPr>
          <w:p w14:paraId="0A97A64B" w14:textId="4B209CA1"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709" w:type="dxa"/>
            <w:shd w:val="clear" w:color="auto" w:fill="auto"/>
            <w:tcMar>
              <w:top w:w="28" w:type="dxa"/>
              <w:left w:w="57" w:type="dxa"/>
              <w:bottom w:w="28" w:type="dxa"/>
              <w:right w:w="57" w:type="dxa"/>
            </w:tcMar>
            <w:vAlign w:val="center"/>
            <w:hideMark/>
          </w:tcPr>
          <w:p w14:paraId="76D332CE" w14:textId="3D25ABB9"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 </w:t>
            </w:r>
          </w:p>
        </w:tc>
      </w:tr>
      <w:tr w:rsidR="000A4681" w:rsidRPr="000A4681" w14:paraId="065F5B57" w14:textId="77777777" w:rsidTr="004B3153">
        <w:tc>
          <w:tcPr>
            <w:tcW w:w="7508" w:type="dxa"/>
            <w:shd w:val="clear" w:color="auto" w:fill="auto"/>
            <w:tcMar>
              <w:top w:w="28" w:type="dxa"/>
              <w:left w:w="57" w:type="dxa"/>
              <w:bottom w:w="28" w:type="dxa"/>
              <w:right w:w="57" w:type="dxa"/>
            </w:tcMar>
            <w:hideMark/>
          </w:tcPr>
          <w:p w14:paraId="03660CD9" w14:textId="6ACE3DF0"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 xml:space="preserve">UV žibintuvėlis su ne mažiau 100 UV šviesos diodų, bangos ilgis apie 395–400 </w:t>
            </w:r>
            <w:proofErr w:type="spellStart"/>
            <w:r w:rsidRPr="000A4681">
              <w:rPr>
                <w:rFonts w:ascii="Times New Roman" w:eastAsia="Times New Roman" w:hAnsi="Times New Roman" w:cs="Times New Roman"/>
                <w:lang w:eastAsia="lt-LT"/>
              </w:rPr>
              <w:t>nm</w:t>
            </w:r>
            <w:proofErr w:type="spellEnd"/>
            <w:r w:rsidRPr="000A4681">
              <w:rPr>
                <w:rFonts w:ascii="Times New Roman" w:eastAsia="Times New Roman" w:hAnsi="Times New Roman" w:cs="Times New Roman"/>
                <w:lang w:eastAsia="lt-LT"/>
              </w:rPr>
              <w:t xml:space="preserve"> tiriamiesiems darbams demonstruoti.</w:t>
            </w:r>
          </w:p>
        </w:tc>
        <w:tc>
          <w:tcPr>
            <w:tcW w:w="2410" w:type="dxa"/>
            <w:shd w:val="clear" w:color="auto" w:fill="auto"/>
            <w:tcMar>
              <w:top w:w="28" w:type="dxa"/>
              <w:left w:w="57" w:type="dxa"/>
              <w:bottom w:w="28" w:type="dxa"/>
              <w:right w:w="57" w:type="dxa"/>
            </w:tcMar>
            <w:hideMark/>
          </w:tcPr>
          <w:p w14:paraId="7D0798F4" w14:textId="1885F082"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Daiktai ir (ar) įranga</w:t>
            </w:r>
          </w:p>
        </w:tc>
        <w:tc>
          <w:tcPr>
            <w:tcW w:w="2693" w:type="dxa"/>
            <w:shd w:val="clear" w:color="auto" w:fill="auto"/>
            <w:tcMar>
              <w:top w:w="28" w:type="dxa"/>
              <w:left w:w="57" w:type="dxa"/>
              <w:bottom w:w="28" w:type="dxa"/>
              <w:right w:w="57" w:type="dxa"/>
            </w:tcMar>
            <w:hideMark/>
          </w:tcPr>
          <w:p w14:paraId="2783BB59" w14:textId="37F76698"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Fizika</w:t>
            </w:r>
          </w:p>
        </w:tc>
        <w:tc>
          <w:tcPr>
            <w:tcW w:w="709" w:type="dxa"/>
            <w:shd w:val="clear" w:color="auto" w:fill="auto"/>
            <w:tcMar>
              <w:top w:w="28" w:type="dxa"/>
              <w:left w:w="57" w:type="dxa"/>
              <w:bottom w:w="28" w:type="dxa"/>
              <w:right w:w="57" w:type="dxa"/>
            </w:tcMar>
            <w:vAlign w:val="center"/>
            <w:hideMark/>
          </w:tcPr>
          <w:p w14:paraId="03B7137C" w14:textId="64A9F0F4"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567" w:type="dxa"/>
            <w:shd w:val="clear" w:color="auto" w:fill="auto"/>
            <w:tcMar>
              <w:top w:w="28" w:type="dxa"/>
              <w:left w:w="57" w:type="dxa"/>
              <w:bottom w:w="28" w:type="dxa"/>
              <w:right w:w="57" w:type="dxa"/>
            </w:tcMar>
            <w:vAlign w:val="center"/>
            <w:hideMark/>
          </w:tcPr>
          <w:p w14:paraId="217340D5" w14:textId="668DA9D7"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 </w:t>
            </w:r>
          </w:p>
        </w:tc>
        <w:tc>
          <w:tcPr>
            <w:tcW w:w="567" w:type="dxa"/>
            <w:shd w:val="clear" w:color="auto" w:fill="auto"/>
            <w:tcMar>
              <w:top w:w="28" w:type="dxa"/>
              <w:left w:w="57" w:type="dxa"/>
              <w:bottom w:w="28" w:type="dxa"/>
              <w:right w:w="57" w:type="dxa"/>
            </w:tcMar>
            <w:vAlign w:val="center"/>
            <w:hideMark/>
          </w:tcPr>
          <w:p w14:paraId="5D8AFB7A" w14:textId="63B977D7" w:rsidR="001925F7" w:rsidRPr="000A4681" w:rsidRDefault="001925F7" w:rsidP="00FC4FA9">
            <w:pPr>
              <w:textAlignment w:val="baseline"/>
              <w:rPr>
                <w:rFonts w:ascii="Times New Roman" w:eastAsia="Times New Roman" w:hAnsi="Times New Roman" w:cs="Times New Roman"/>
                <w:lang w:eastAsia="lt-LT"/>
              </w:rPr>
            </w:pPr>
          </w:p>
        </w:tc>
        <w:tc>
          <w:tcPr>
            <w:tcW w:w="709" w:type="dxa"/>
            <w:shd w:val="clear" w:color="auto" w:fill="auto"/>
            <w:tcMar>
              <w:top w:w="28" w:type="dxa"/>
              <w:left w:w="57" w:type="dxa"/>
              <w:bottom w:w="28" w:type="dxa"/>
              <w:right w:w="57" w:type="dxa"/>
            </w:tcMar>
            <w:vAlign w:val="center"/>
            <w:hideMark/>
          </w:tcPr>
          <w:p w14:paraId="37DE57D4" w14:textId="5D377208"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r>
      <w:tr w:rsidR="000A4681" w:rsidRPr="000A4681" w14:paraId="3B198E84" w14:textId="77777777" w:rsidTr="004B3153">
        <w:tc>
          <w:tcPr>
            <w:tcW w:w="7508" w:type="dxa"/>
            <w:shd w:val="clear" w:color="auto" w:fill="auto"/>
            <w:tcMar>
              <w:top w:w="28" w:type="dxa"/>
              <w:left w:w="57" w:type="dxa"/>
              <w:bottom w:w="28" w:type="dxa"/>
              <w:right w:w="57" w:type="dxa"/>
            </w:tcMar>
            <w:hideMark/>
          </w:tcPr>
          <w:p w14:paraId="133FBB73" w14:textId="052B1AED"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Apsauginiai akiniai tiriamiesiems darbams.</w:t>
            </w:r>
          </w:p>
        </w:tc>
        <w:tc>
          <w:tcPr>
            <w:tcW w:w="2410" w:type="dxa"/>
            <w:shd w:val="clear" w:color="auto" w:fill="auto"/>
            <w:tcMar>
              <w:top w:w="28" w:type="dxa"/>
              <w:left w:w="57" w:type="dxa"/>
              <w:bottom w:w="28" w:type="dxa"/>
              <w:right w:w="57" w:type="dxa"/>
            </w:tcMar>
            <w:hideMark/>
          </w:tcPr>
          <w:p w14:paraId="0F06F004" w14:textId="725BD629"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Daiktai ir (ar) įranga</w:t>
            </w:r>
          </w:p>
        </w:tc>
        <w:tc>
          <w:tcPr>
            <w:tcW w:w="2693" w:type="dxa"/>
            <w:shd w:val="clear" w:color="auto" w:fill="auto"/>
            <w:tcMar>
              <w:top w:w="28" w:type="dxa"/>
              <w:left w:w="57" w:type="dxa"/>
              <w:bottom w:w="28" w:type="dxa"/>
              <w:right w:w="57" w:type="dxa"/>
            </w:tcMar>
            <w:hideMark/>
          </w:tcPr>
          <w:p w14:paraId="183276A3" w14:textId="6FEFC116"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Fizika</w:t>
            </w:r>
          </w:p>
        </w:tc>
        <w:tc>
          <w:tcPr>
            <w:tcW w:w="709" w:type="dxa"/>
            <w:shd w:val="clear" w:color="auto" w:fill="auto"/>
            <w:tcMar>
              <w:top w:w="28" w:type="dxa"/>
              <w:left w:w="57" w:type="dxa"/>
              <w:bottom w:w="28" w:type="dxa"/>
              <w:right w:w="57" w:type="dxa"/>
            </w:tcMar>
            <w:vAlign w:val="center"/>
            <w:hideMark/>
          </w:tcPr>
          <w:p w14:paraId="62FE12FF" w14:textId="36C360C3"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567" w:type="dxa"/>
            <w:shd w:val="clear" w:color="auto" w:fill="auto"/>
            <w:tcMar>
              <w:top w:w="28" w:type="dxa"/>
              <w:left w:w="57" w:type="dxa"/>
              <w:bottom w:w="28" w:type="dxa"/>
              <w:right w:w="57" w:type="dxa"/>
            </w:tcMar>
            <w:vAlign w:val="center"/>
            <w:hideMark/>
          </w:tcPr>
          <w:p w14:paraId="482B9AED" w14:textId="0063E0B3"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 </w:t>
            </w:r>
          </w:p>
        </w:tc>
        <w:tc>
          <w:tcPr>
            <w:tcW w:w="567" w:type="dxa"/>
            <w:shd w:val="clear" w:color="auto" w:fill="auto"/>
            <w:tcMar>
              <w:top w:w="28" w:type="dxa"/>
              <w:left w:w="57" w:type="dxa"/>
              <w:bottom w:w="28" w:type="dxa"/>
              <w:right w:w="57" w:type="dxa"/>
            </w:tcMar>
            <w:vAlign w:val="center"/>
            <w:hideMark/>
          </w:tcPr>
          <w:p w14:paraId="4BE34B37" w14:textId="12AFEDED"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709" w:type="dxa"/>
            <w:shd w:val="clear" w:color="auto" w:fill="auto"/>
            <w:tcMar>
              <w:top w:w="28" w:type="dxa"/>
              <w:left w:w="57" w:type="dxa"/>
              <w:bottom w:w="28" w:type="dxa"/>
              <w:right w:w="57" w:type="dxa"/>
            </w:tcMar>
            <w:vAlign w:val="center"/>
            <w:hideMark/>
          </w:tcPr>
          <w:p w14:paraId="69C96401" w14:textId="024747BD"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 </w:t>
            </w:r>
          </w:p>
        </w:tc>
      </w:tr>
      <w:tr w:rsidR="000A4681" w:rsidRPr="000A4681" w14:paraId="629B9188" w14:textId="77777777" w:rsidTr="004B3153">
        <w:tc>
          <w:tcPr>
            <w:tcW w:w="7508" w:type="dxa"/>
            <w:shd w:val="clear" w:color="auto" w:fill="auto"/>
            <w:tcMar>
              <w:top w:w="28" w:type="dxa"/>
              <w:left w:w="57" w:type="dxa"/>
              <w:bottom w:w="28" w:type="dxa"/>
              <w:right w:w="57" w:type="dxa"/>
            </w:tcMar>
            <w:hideMark/>
          </w:tcPr>
          <w:p w14:paraId="5E7D2176" w14:textId="61B49797"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180x120x2 mm dydžio, montuojamas į laikiklį plokščias veidrodis su apsauginiu sluoksniu tiriamiesiems darbams atlikti.</w:t>
            </w:r>
          </w:p>
        </w:tc>
        <w:tc>
          <w:tcPr>
            <w:tcW w:w="2410" w:type="dxa"/>
            <w:shd w:val="clear" w:color="auto" w:fill="auto"/>
            <w:tcMar>
              <w:top w:w="28" w:type="dxa"/>
              <w:left w:w="57" w:type="dxa"/>
              <w:bottom w:w="28" w:type="dxa"/>
              <w:right w:w="57" w:type="dxa"/>
            </w:tcMar>
            <w:hideMark/>
          </w:tcPr>
          <w:p w14:paraId="01799EF6" w14:textId="0790DF5F"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Daiktai ir (ar) įranga</w:t>
            </w:r>
          </w:p>
        </w:tc>
        <w:tc>
          <w:tcPr>
            <w:tcW w:w="2693" w:type="dxa"/>
            <w:shd w:val="clear" w:color="auto" w:fill="auto"/>
            <w:tcMar>
              <w:top w:w="28" w:type="dxa"/>
              <w:left w:w="57" w:type="dxa"/>
              <w:bottom w:w="28" w:type="dxa"/>
              <w:right w:w="57" w:type="dxa"/>
            </w:tcMar>
            <w:hideMark/>
          </w:tcPr>
          <w:p w14:paraId="31D3F6D8" w14:textId="3F4E318C"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Fizika</w:t>
            </w:r>
          </w:p>
        </w:tc>
        <w:tc>
          <w:tcPr>
            <w:tcW w:w="709" w:type="dxa"/>
            <w:shd w:val="clear" w:color="auto" w:fill="auto"/>
            <w:tcMar>
              <w:top w:w="28" w:type="dxa"/>
              <w:left w:w="57" w:type="dxa"/>
              <w:bottom w:w="28" w:type="dxa"/>
              <w:right w:w="57" w:type="dxa"/>
            </w:tcMar>
            <w:vAlign w:val="center"/>
            <w:hideMark/>
          </w:tcPr>
          <w:p w14:paraId="2BB18E25" w14:textId="70AEB765"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567" w:type="dxa"/>
            <w:shd w:val="clear" w:color="auto" w:fill="auto"/>
            <w:tcMar>
              <w:top w:w="28" w:type="dxa"/>
              <w:left w:w="57" w:type="dxa"/>
              <w:bottom w:w="28" w:type="dxa"/>
              <w:right w:w="57" w:type="dxa"/>
            </w:tcMar>
            <w:vAlign w:val="center"/>
            <w:hideMark/>
          </w:tcPr>
          <w:p w14:paraId="55A6DFF8" w14:textId="79BE9612"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 </w:t>
            </w:r>
          </w:p>
        </w:tc>
        <w:tc>
          <w:tcPr>
            <w:tcW w:w="567" w:type="dxa"/>
            <w:shd w:val="clear" w:color="auto" w:fill="auto"/>
            <w:tcMar>
              <w:top w:w="28" w:type="dxa"/>
              <w:left w:w="57" w:type="dxa"/>
              <w:bottom w:w="28" w:type="dxa"/>
              <w:right w:w="57" w:type="dxa"/>
            </w:tcMar>
            <w:vAlign w:val="center"/>
            <w:hideMark/>
          </w:tcPr>
          <w:p w14:paraId="7DEB09F7" w14:textId="1F902581"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709" w:type="dxa"/>
            <w:shd w:val="clear" w:color="auto" w:fill="auto"/>
            <w:tcMar>
              <w:top w:w="28" w:type="dxa"/>
              <w:left w:w="57" w:type="dxa"/>
              <w:bottom w:w="28" w:type="dxa"/>
              <w:right w:w="57" w:type="dxa"/>
            </w:tcMar>
            <w:vAlign w:val="center"/>
            <w:hideMark/>
          </w:tcPr>
          <w:p w14:paraId="3CEA3B39" w14:textId="77FB8E2A"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 </w:t>
            </w:r>
          </w:p>
        </w:tc>
      </w:tr>
      <w:tr w:rsidR="000A4681" w:rsidRPr="000A4681" w14:paraId="765BA311" w14:textId="77777777" w:rsidTr="004B3153">
        <w:tc>
          <w:tcPr>
            <w:tcW w:w="7508" w:type="dxa"/>
            <w:shd w:val="clear" w:color="auto" w:fill="auto"/>
            <w:tcMar>
              <w:top w:w="28" w:type="dxa"/>
              <w:left w:w="57" w:type="dxa"/>
              <w:bottom w:w="28" w:type="dxa"/>
              <w:right w:w="57" w:type="dxa"/>
            </w:tcMar>
            <w:hideMark/>
          </w:tcPr>
          <w:p w14:paraId="052B0B2B" w14:textId="68285D1C"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lastRenderedPageBreak/>
              <w:t>Ekranų ir plokščių veidrodžių laikiklis (stovelis) tiriamiesiems darbams atlikti.</w:t>
            </w:r>
          </w:p>
        </w:tc>
        <w:tc>
          <w:tcPr>
            <w:tcW w:w="2410" w:type="dxa"/>
            <w:shd w:val="clear" w:color="auto" w:fill="auto"/>
            <w:tcMar>
              <w:top w:w="28" w:type="dxa"/>
              <w:left w:w="57" w:type="dxa"/>
              <w:bottom w:w="28" w:type="dxa"/>
              <w:right w:w="57" w:type="dxa"/>
            </w:tcMar>
            <w:hideMark/>
          </w:tcPr>
          <w:p w14:paraId="5F5819C1" w14:textId="383C9814"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Daiktai ir (ar) įranga</w:t>
            </w:r>
          </w:p>
        </w:tc>
        <w:tc>
          <w:tcPr>
            <w:tcW w:w="2693" w:type="dxa"/>
            <w:shd w:val="clear" w:color="auto" w:fill="auto"/>
            <w:tcMar>
              <w:top w:w="28" w:type="dxa"/>
              <w:left w:w="57" w:type="dxa"/>
              <w:bottom w:w="28" w:type="dxa"/>
              <w:right w:w="57" w:type="dxa"/>
            </w:tcMar>
            <w:hideMark/>
          </w:tcPr>
          <w:p w14:paraId="51E0F69A" w14:textId="7BA5E8BC"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Fizika</w:t>
            </w:r>
          </w:p>
        </w:tc>
        <w:tc>
          <w:tcPr>
            <w:tcW w:w="709" w:type="dxa"/>
            <w:shd w:val="clear" w:color="auto" w:fill="auto"/>
            <w:tcMar>
              <w:top w:w="28" w:type="dxa"/>
              <w:left w:w="57" w:type="dxa"/>
              <w:bottom w:w="28" w:type="dxa"/>
              <w:right w:w="57" w:type="dxa"/>
            </w:tcMar>
            <w:vAlign w:val="center"/>
            <w:hideMark/>
          </w:tcPr>
          <w:p w14:paraId="3E614497" w14:textId="2E3C0ACA"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567" w:type="dxa"/>
            <w:shd w:val="clear" w:color="auto" w:fill="auto"/>
            <w:tcMar>
              <w:top w:w="28" w:type="dxa"/>
              <w:left w:w="57" w:type="dxa"/>
              <w:bottom w:w="28" w:type="dxa"/>
              <w:right w:w="57" w:type="dxa"/>
            </w:tcMar>
            <w:vAlign w:val="center"/>
            <w:hideMark/>
          </w:tcPr>
          <w:p w14:paraId="34913C1C" w14:textId="5076AAAB"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 </w:t>
            </w:r>
          </w:p>
        </w:tc>
        <w:tc>
          <w:tcPr>
            <w:tcW w:w="567" w:type="dxa"/>
            <w:shd w:val="clear" w:color="auto" w:fill="auto"/>
            <w:tcMar>
              <w:top w:w="28" w:type="dxa"/>
              <w:left w:w="57" w:type="dxa"/>
              <w:bottom w:w="28" w:type="dxa"/>
              <w:right w:w="57" w:type="dxa"/>
            </w:tcMar>
            <w:vAlign w:val="center"/>
            <w:hideMark/>
          </w:tcPr>
          <w:p w14:paraId="42BBBD30" w14:textId="737E404E"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709" w:type="dxa"/>
            <w:shd w:val="clear" w:color="auto" w:fill="auto"/>
            <w:tcMar>
              <w:top w:w="28" w:type="dxa"/>
              <w:left w:w="57" w:type="dxa"/>
              <w:bottom w:w="28" w:type="dxa"/>
              <w:right w:w="57" w:type="dxa"/>
            </w:tcMar>
            <w:vAlign w:val="center"/>
            <w:hideMark/>
          </w:tcPr>
          <w:p w14:paraId="3755AB10" w14:textId="4D75D68A"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 </w:t>
            </w:r>
          </w:p>
        </w:tc>
      </w:tr>
      <w:tr w:rsidR="000A4681" w:rsidRPr="000A4681" w14:paraId="1179E2EC" w14:textId="77777777" w:rsidTr="004B3153">
        <w:tc>
          <w:tcPr>
            <w:tcW w:w="7508" w:type="dxa"/>
            <w:shd w:val="clear" w:color="auto" w:fill="auto"/>
            <w:tcMar>
              <w:top w:w="28" w:type="dxa"/>
              <w:left w:w="57" w:type="dxa"/>
              <w:bottom w:w="28" w:type="dxa"/>
              <w:right w:w="57" w:type="dxa"/>
            </w:tcMar>
            <w:hideMark/>
          </w:tcPr>
          <w:p w14:paraId="348BB033" w14:textId="6F88F288"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190x120 mm dydžio baltas ekranas optikos tiriamiesiems darbams atlikti.</w:t>
            </w:r>
          </w:p>
        </w:tc>
        <w:tc>
          <w:tcPr>
            <w:tcW w:w="2410" w:type="dxa"/>
            <w:shd w:val="clear" w:color="auto" w:fill="auto"/>
            <w:tcMar>
              <w:top w:w="28" w:type="dxa"/>
              <w:left w:w="57" w:type="dxa"/>
              <w:bottom w:w="28" w:type="dxa"/>
              <w:right w:w="57" w:type="dxa"/>
            </w:tcMar>
            <w:hideMark/>
          </w:tcPr>
          <w:p w14:paraId="6DF35317" w14:textId="1216D58D"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Daiktai ir (ar) įranga</w:t>
            </w:r>
          </w:p>
        </w:tc>
        <w:tc>
          <w:tcPr>
            <w:tcW w:w="2693" w:type="dxa"/>
            <w:shd w:val="clear" w:color="auto" w:fill="auto"/>
            <w:tcMar>
              <w:top w:w="28" w:type="dxa"/>
              <w:left w:w="57" w:type="dxa"/>
              <w:bottom w:w="28" w:type="dxa"/>
              <w:right w:w="57" w:type="dxa"/>
            </w:tcMar>
            <w:hideMark/>
          </w:tcPr>
          <w:p w14:paraId="2AC78CE6" w14:textId="40A0B361"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Fizika</w:t>
            </w:r>
          </w:p>
        </w:tc>
        <w:tc>
          <w:tcPr>
            <w:tcW w:w="709" w:type="dxa"/>
            <w:shd w:val="clear" w:color="auto" w:fill="auto"/>
            <w:tcMar>
              <w:top w:w="28" w:type="dxa"/>
              <w:left w:w="57" w:type="dxa"/>
              <w:bottom w:w="28" w:type="dxa"/>
              <w:right w:w="57" w:type="dxa"/>
            </w:tcMar>
            <w:vAlign w:val="center"/>
            <w:hideMark/>
          </w:tcPr>
          <w:p w14:paraId="44750AA1" w14:textId="6988C32A"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567" w:type="dxa"/>
            <w:shd w:val="clear" w:color="auto" w:fill="auto"/>
            <w:tcMar>
              <w:top w:w="28" w:type="dxa"/>
              <w:left w:w="57" w:type="dxa"/>
              <w:bottom w:w="28" w:type="dxa"/>
              <w:right w:w="57" w:type="dxa"/>
            </w:tcMar>
            <w:vAlign w:val="center"/>
            <w:hideMark/>
          </w:tcPr>
          <w:p w14:paraId="5925895F" w14:textId="3EB407F0"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 </w:t>
            </w:r>
          </w:p>
        </w:tc>
        <w:tc>
          <w:tcPr>
            <w:tcW w:w="567" w:type="dxa"/>
            <w:shd w:val="clear" w:color="auto" w:fill="auto"/>
            <w:tcMar>
              <w:top w:w="28" w:type="dxa"/>
              <w:left w:w="57" w:type="dxa"/>
              <w:bottom w:w="28" w:type="dxa"/>
              <w:right w:w="57" w:type="dxa"/>
            </w:tcMar>
            <w:vAlign w:val="center"/>
            <w:hideMark/>
          </w:tcPr>
          <w:p w14:paraId="1013D4E9" w14:textId="1BA14853"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709" w:type="dxa"/>
            <w:shd w:val="clear" w:color="auto" w:fill="auto"/>
            <w:tcMar>
              <w:top w:w="28" w:type="dxa"/>
              <w:left w:w="57" w:type="dxa"/>
              <w:bottom w:w="28" w:type="dxa"/>
              <w:right w:w="57" w:type="dxa"/>
            </w:tcMar>
            <w:vAlign w:val="center"/>
            <w:hideMark/>
          </w:tcPr>
          <w:p w14:paraId="63DBA87D" w14:textId="15604C3B"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 </w:t>
            </w:r>
          </w:p>
        </w:tc>
      </w:tr>
      <w:tr w:rsidR="000A4681" w:rsidRPr="000A4681" w14:paraId="635EED4D" w14:textId="77777777" w:rsidTr="004B3153">
        <w:tc>
          <w:tcPr>
            <w:tcW w:w="7508" w:type="dxa"/>
            <w:shd w:val="clear" w:color="auto" w:fill="auto"/>
            <w:tcMar>
              <w:top w:w="28" w:type="dxa"/>
              <w:left w:w="57" w:type="dxa"/>
              <w:bottom w:w="28" w:type="dxa"/>
              <w:right w:w="57" w:type="dxa"/>
            </w:tcMar>
            <w:hideMark/>
          </w:tcPr>
          <w:p w14:paraId="0C033F98" w14:textId="73CD32CE"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Akrilo trapecijos formos prizmė, kurios pagrindo matmenys apie 89 mm ir 40 mm tiriamiesiems darbams atlikti.</w:t>
            </w:r>
          </w:p>
        </w:tc>
        <w:tc>
          <w:tcPr>
            <w:tcW w:w="2410" w:type="dxa"/>
            <w:shd w:val="clear" w:color="auto" w:fill="auto"/>
            <w:tcMar>
              <w:top w:w="28" w:type="dxa"/>
              <w:left w:w="57" w:type="dxa"/>
              <w:bottom w:w="28" w:type="dxa"/>
              <w:right w:w="57" w:type="dxa"/>
            </w:tcMar>
            <w:hideMark/>
          </w:tcPr>
          <w:p w14:paraId="73AB651C" w14:textId="74B6559A"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Daiktai ir (ar) įranga</w:t>
            </w:r>
          </w:p>
        </w:tc>
        <w:tc>
          <w:tcPr>
            <w:tcW w:w="2693" w:type="dxa"/>
            <w:shd w:val="clear" w:color="auto" w:fill="auto"/>
            <w:tcMar>
              <w:top w:w="28" w:type="dxa"/>
              <w:left w:w="57" w:type="dxa"/>
              <w:bottom w:w="28" w:type="dxa"/>
              <w:right w:w="57" w:type="dxa"/>
            </w:tcMar>
            <w:hideMark/>
          </w:tcPr>
          <w:p w14:paraId="1152DA89" w14:textId="75A36071"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Fizika</w:t>
            </w:r>
          </w:p>
        </w:tc>
        <w:tc>
          <w:tcPr>
            <w:tcW w:w="709" w:type="dxa"/>
            <w:shd w:val="clear" w:color="auto" w:fill="auto"/>
            <w:tcMar>
              <w:top w:w="28" w:type="dxa"/>
              <w:left w:w="57" w:type="dxa"/>
              <w:bottom w:w="28" w:type="dxa"/>
              <w:right w:w="57" w:type="dxa"/>
            </w:tcMar>
            <w:vAlign w:val="center"/>
            <w:hideMark/>
          </w:tcPr>
          <w:p w14:paraId="32967AE2" w14:textId="3A981A69"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567" w:type="dxa"/>
            <w:shd w:val="clear" w:color="auto" w:fill="auto"/>
            <w:tcMar>
              <w:top w:w="28" w:type="dxa"/>
              <w:left w:w="57" w:type="dxa"/>
              <w:bottom w:w="28" w:type="dxa"/>
              <w:right w:w="57" w:type="dxa"/>
            </w:tcMar>
            <w:vAlign w:val="center"/>
            <w:hideMark/>
          </w:tcPr>
          <w:p w14:paraId="51F50405" w14:textId="7839FF5D"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 </w:t>
            </w:r>
          </w:p>
        </w:tc>
        <w:tc>
          <w:tcPr>
            <w:tcW w:w="567" w:type="dxa"/>
            <w:shd w:val="clear" w:color="auto" w:fill="auto"/>
            <w:tcMar>
              <w:top w:w="28" w:type="dxa"/>
              <w:left w:w="57" w:type="dxa"/>
              <w:bottom w:w="28" w:type="dxa"/>
              <w:right w:w="57" w:type="dxa"/>
            </w:tcMar>
            <w:vAlign w:val="center"/>
            <w:hideMark/>
          </w:tcPr>
          <w:p w14:paraId="3FA81E71" w14:textId="64068F17"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709" w:type="dxa"/>
            <w:shd w:val="clear" w:color="auto" w:fill="auto"/>
            <w:tcMar>
              <w:top w:w="28" w:type="dxa"/>
              <w:left w:w="57" w:type="dxa"/>
              <w:bottom w:w="28" w:type="dxa"/>
              <w:right w:w="57" w:type="dxa"/>
            </w:tcMar>
            <w:vAlign w:val="center"/>
            <w:hideMark/>
          </w:tcPr>
          <w:p w14:paraId="2FA49ABC" w14:textId="6AAC4C61"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 </w:t>
            </w:r>
          </w:p>
        </w:tc>
      </w:tr>
      <w:tr w:rsidR="000A4681" w:rsidRPr="000A4681" w14:paraId="767156DD" w14:textId="77777777" w:rsidTr="004B3153">
        <w:tc>
          <w:tcPr>
            <w:tcW w:w="7508" w:type="dxa"/>
            <w:shd w:val="clear" w:color="auto" w:fill="auto"/>
            <w:tcMar>
              <w:top w:w="28" w:type="dxa"/>
              <w:left w:w="57" w:type="dxa"/>
              <w:bottom w:w="28" w:type="dxa"/>
              <w:right w:w="57" w:type="dxa"/>
            </w:tcMar>
            <w:hideMark/>
          </w:tcPr>
          <w:p w14:paraId="4BC27F82" w14:textId="2222FC27"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Akrilo stačiakampis blokas, kurio matmenys apie 100x75x18 mm, optikos tiriamiesiems darbams atlikti.</w:t>
            </w:r>
          </w:p>
        </w:tc>
        <w:tc>
          <w:tcPr>
            <w:tcW w:w="2410" w:type="dxa"/>
            <w:shd w:val="clear" w:color="auto" w:fill="auto"/>
            <w:tcMar>
              <w:top w:w="28" w:type="dxa"/>
              <w:left w:w="57" w:type="dxa"/>
              <w:bottom w:w="28" w:type="dxa"/>
              <w:right w:w="57" w:type="dxa"/>
            </w:tcMar>
            <w:hideMark/>
          </w:tcPr>
          <w:p w14:paraId="7FA28493" w14:textId="7E37974D"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Daiktai ir (ar) įranga</w:t>
            </w:r>
          </w:p>
        </w:tc>
        <w:tc>
          <w:tcPr>
            <w:tcW w:w="2693" w:type="dxa"/>
            <w:shd w:val="clear" w:color="auto" w:fill="auto"/>
            <w:tcMar>
              <w:top w:w="28" w:type="dxa"/>
              <w:left w:w="57" w:type="dxa"/>
              <w:bottom w:w="28" w:type="dxa"/>
              <w:right w:w="57" w:type="dxa"/>
            </w:tcMar>
            <w:hideMark/>
          </w:tcPr>
          <w:p w14:paraId="18C50041" w14:textId="7F749AEE"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Fizika</w:t>
            </w:r>
          </w:p>
        </w:tc>
        <w:tc>
          <w:tcPr>
            <w:tcW w:w="709" w:type="dxa"/>
            <w:shd w:val="clear" w:color="auto" w:fill="auto"/>
            <w:tcMar>
              <w:top w:w="28" w:type="dxa"/>
              <w:left w:w="57" w:type="dxa"/>
              <w:bottom w:w="28" w:type="dxa"/>
              <w:right w:w="57" w:type="dxa"/>
            </w:tcMar>
            <w:vAlign w:val="center"/>
            <w:hideMark/>
          </w:tcPr>
          <w:p w14:paraId="58A77309" w14:textId="3270E1E4"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567" w:type="dxa"/>
            <w:shd w:val="clear" w:color="auto" w:fill="auto"/>
            <w:tcMar>
              <w:top w:w="28" w:type="dxa"/>
              <w:left w:w="57" w:type="dxa"/>
              <w:bottom w:w="28" w:type="dxa"/>
              <w:right w:w="57" w:type="dxa"/>
            </w:tcMar>
            <w:vAlign w:val="center"/>
            <w:hideMark/>
          </w:tcPr>
          <w:p w14:paraId="2AF50DAB" w14:textId="2F96AB57"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 </w:t>
            </w:r>
          </w:p>
        </w:tc>
        <w:tc>
          <w:tcPr>
            <w:tcW w:w="567" w:type="dxa"/>
            <w:shd w:val="clear" w:color="auto" w:fill="auto"/>
            <w:tcMar>
              <w:top w:w="28" w:type="dxa"/>
              <w:left w:w="57" w:type="dxa"/>
              <w:bottom w:w="28" w:type="dxa"/>
              <w:right w:w="57" w:type="dxa"/>
            </w:tcMar>
            <w:vAlign w:val="center"/>
            <w:hideMark/>
          </w:tcPr>
          <w:p w14:paraId="161A1418" w14:textId="4237F555"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709" w:type="dxa"/>
            <w:shd w:val="clear" w:color="auto" w:fill="auto"/>
            <w:tcMar>
              <w:top w:w="28" w:type="dxa"/>
              <w:left w:w="57" w:type="dxa"/>
              <w:bottom w:w="28" w:type="dxa"/>
              <w:right w:w="57" w:type="dxa"/>
            </w:tcMar>
            <w:vAlign w:val="center"/>
            <w:hideMark/>
          </w:tcPr>
          <w:p w14:paraId="01818E53" w14:textId="77CB97B7"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 </w:t>
            </w:r>
          </w:p>
        </w:tc>
      </w:tr>
      <w:tr w:rsidR="000A4681" w:rsidRPr="000A4681" w14:paraId="70E1D59A" w14:textId="77777777" w:rsidTr="004B3153">
        <w:tc>
          <w:tcPr>
            <w:tcW w:w="7508" w:type="dxa"/>
            <w:shd w:val="clear" w:color="auto" w:fill="auto"/>
            <w:tcMar>
              <w:top w:w="28" w:type="dxa"/>
              <w:left w:w="57" w:type="dxa"/>
              <w:bottom w:w="28" w:type="dxa"/>
              <w:right w:w="57" w:type="dxa"/>
            </w:tcMar>
            <w:hideMark/>
          </w:tcPr>
          <w:p w14:paraId="751E52F8" w14:textId="33302CA0"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100 linijų/mm difrakcinė gardelė tiriamiesiems darbams atlikti.</w:t>
            </w:r>
          </w:p>
        </w:tc>
        <w:tc>
          <w:tcPr>
            <w:tcW w:w="2410" w:type="dxa"/>
            <w:shd w:val="clear" w:color="auto" w:fill="auto"/>
            <w:tcMar>
              <w:top w:w="28" w:type="dxa"/>
              <w:left w:w="57" w:type="dxa"/>
              <w:bottom w:w="28" w:type="dxa"/>
              <w:right w:w="57" w:type="dxa"/>
            </w:tcMar>
            <w:hideMark/>
          </w:tcPr>
          <w:p w14:paraId="2761E982" w14:textId="6640CE28"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Daiktai ir (ar) įranga</w:t>
            </w:r>
          </w:p>
        </w:tc>
        <w:tc>
          <w:tcPr>
            <w:tcW w:w="2693" w:type="dxa"/>
            <w:shd w:val="clear" w:color="auto" w:fill="auto"/>
            <w:tcMar>
              <w:top w:w="28" w:type="dxa"/>
              <w:left w:w="57" w:type="dxa"/>
              <w:bottom w:w="28" w:type="dxa"/>
              <w:right w:w="57" w:type="dxa"/>
            </w:tcMar>
            <w:hideMark/>
          </w:tcPr>
          <w:p w14:paraId="7247EBFA" w14:textId="40E4F33C"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Fizika</w:t>
            </w:r>
          </w:p>
        </w:tc>
        <w:tc>
          <w:tcPr>
            <w:tcW w:w="709" w:type="dxa"/>
            <w:shd w:val="clear" w:color="auto" w:fill="auto"/>
            <w:tcMar>
              <w:top w:w="28" w:type="dxa"/>
              <w:left w:w="57" w:type="dxa"/>
              <w:bottom w:w="28" w:type="dxa"/>
              <w:right w:w="57" w:type="dxa"/>
            </w:tcMar>
            <w:vAlign w:val="center"/>
            <w:hideMark/>
          </w:tcPr>
          <w:p w14:paraId="4C34C829" w14:textId="7DF9847D"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567" w:type="dxa"/>
            <w:shd w:val="clear" w:color="auto" w:fill="auto"/>
            <w:tcMar>
              <w:top w:w="28" w:type="dxa"/>
              <w:left w:w="57" w:type="dxa"/>
              <w:bottom w:w="28" w:type="dxa"/>
              <w:right w:w="57" w:type="dxa"/>
            </w:tcMar>
            <w:vAlign w:val="center"/>
            <w:hideMark/>
          </w:tcPr>
          <w:p w14:paraId="1FEFADEE" w14:textId="685CB1EF"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 </w:t>
            </w:r>
          </w:p>
        </w:tc>
        <w:tc>
          <w:tcPr>
            <w:tcW w:w="567" w:type="dxa"/>
            <w:shd w:val="clear" w:color="auto" w:fill="auto"/>
            <w:tcMar>
              <w:top w:w="28" w:type="dxa"/>
              <w:left w:w="57" w:type="dxa"/>
              <w:bottom w:w="28" w:type="dxa"/>
              <w:right w:w="57" w:type="dxa"/>
            </w:tcMar>
            <w:vAlign w:val="center"/>
            <w:hideMark/>
          </w:tcPr>
          <w:p w14:paraId="48F03F8E" w14:textId="472307D9"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709" w:type="dxa"/>
            <w:shd w:val="clear" w:color="auto" w:fill="auto"/>
            <w:tcMar>
              <w:top w:w="28" w:type="dxa"/>
              <w:left w:w="57" w:type="dxa"/>
              <w:bottom w:w="28" w:type="dxa"/>
              <w:right w:w="57" w:type="dxa"/>
            </w:tcMar>
            <w:vAlign w:val="center"/>
            <w:hideMark/>
          </w:tcPr>
          <w:p w14:paraId="43C2F7FD" w14:textId="25F0EA7F"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 </w:t>
            </w:r>
          </w:p>
        </w:tc>
      </w:tr>
      <w:tr w:rsidR="000A4681" w:rsidRPr="000A4681" w14:paraId="73F4DD48" w14:textId="77777777" w:rsidTr="004B3153">
        <w:tc>
          <w:tcPr>
            <w:tcW w:w="7508" w:type="dxa"/>
            <w:shd w:val="clear" w:color="auto" w:fill="auto"/>
            <w:tcMar>
              <w:top w:w="28" w:type="dxa"/>
              <w:left w:w="57" w:type="dxa"/>
              <w:bottom w:w="28" w:type="dxa"/>
              <w:right w:w="57" w:type="dxa"/>
            </w:tcMar>
            <w:hideMark/>
          </w:tcPr>
          <w:p w14:paraId="22CC7812" w14:textId="5A2CC267"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300 linijų/mm difrakcinė gardelė tiriamiesiems darbams atlikti.</w:t>
            </w:r>
          </w:p>
        </w:tc>
        <w:tc>
          <w:tcPr>
            <w:tcW w:w="2410" w:type="dxa"/>
            <w:shd w:val="clear" w:color="auto" w:fill="auto"/>
            <w:tcMar>
              <w:top w:w="28" w:type="dxa"/>
              <w:left w:w="57" w:type="dxa"/>
              <w:bottom w:w="28" w:type="dxa"/>
              <w:right w:w="57" w:type="dxa"/>
            </w:tcMar>
            <w:hideMark/>
          </w:tcPr>
          <w:p w14:paraId="19271F96" w14:textId="13343F12"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Daiktai ir (ar) įranga</w:t>
            </w:r>
          </w:p>
        </w:tc>
        <w:tc>
          <w:tcPr>
            <w:tcW w:w="2693" w:type="dxa"/>
            <w:shd w:val="clear" w:color="auto" w:fill="auto"/>
            <w:tcMar>
              <w:top w:w="28" w:type="dxa"/>
              <w:left w:w="57" w:type="dxa"/>
              <w:bottom w:w="28" w:type="dxa"/>
              <w:right w:w="57" w:type="dxa"/>
            </w:tcMar>
            <w:hideMark/>
          </w:tcPr>
          <w:p w14:paraId="0CF37731" w14:textId="78A3BF53"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Fizika</w:t>
            </w:r>
          </w:p>
        </w:tc>
        <w:tc>
          <w:tcPr>
            <w:tcW w:w="709" w:type="dxa"/>
            <w:shd w:val="clear" w:color="auto" w:fill="auto"/>
            <w:tcMar>
              <w:top w:w="28" w:type="dxa"/>
              <w:left w:w="57" w:type="dxa"/>
              <w:bottom w:w="28" w:type="dxa"/>
              <w:right w:w="57" w:type="dxa"/>
            </w:tcMar>
            <w:vAlign w:val="center"/>
            <w:hideMark/>
          </w:tcPr>
          <w:p w14:paraId="73304107" w14:textId="6CDA8DB7"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567" w:type="dxa"/>
            <w:shd w:val="clear" w:color="auto" w:fill="auto"/>
            <w:tcMar>
              <w:top w:w="28" w:type="dxa"/>
              <w:left w:w="57" w:type="dxa"/>
              <w:bottom w:w="28" w:type="dxa"/>
              <w:right w:w="57" w:type="dxa"/>
            </w:tcMar>
            <w:vAlign w:val="center"/>
            <w:hideMark/>
          </w:tcPr>
          <w:p w14:paraId="1D3BAC85" w14:textId="177B9E31"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 </w:t>
            </w:r>
          </w:p>
        </w:tc>
        <w:tc>
          <w:tcPr>
            <w:tcW w:w="567" w:type="dxa"/>
            <w:shd w:val="clear" w:color="auto" w:fill="auto"/>
            <w:tcMar>
              <w:top w:w="28" w:type="dxa"/>
              <w:left w:w="57" w:type="dxa"/>
              <w:bottom w:w="28" w:type="dxa"/>
              <w:right w:w="57" w:type="dxa"/>
            </w:tcMar>
            <w:vAlign w:val="center"/>
            <w:hideMark/>
          </w:tcPr>
          <w:p w14:paraId="15563147" w14:textId="7C708940"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709" w:type="dxa"/>
            <w:shd w:val="clear" w:color="auto" w:fill="auto"/>
            <w:tcMar>
              <w:top w:w="28" w:type="dxa"/>
              <w:left w:w="57" w:type="dxa"/>
              <w:bottom w:w="28" w:type="dxa"/>
              <w:right w:w="57" w:type="dxa"/>
            </w:tcMar>
            <w:vAlign w:val="center"/>
            <w:hideMark/>
          </w:tcPr>
          <w:p w14:paraId="26AD24CC" w14:textId="044E5916"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 </w:t>
            </w:r>
          </w:p>
        </w:tc>
      </w:tr>
      <w:tr w:rsidR="000A4681" w:rsidRPr="000A4681" w14:paraId="2FAA3DB5" w14:textId="77777777" w:rsidTr="004B3153">
        <w:tc>
          <w:tcPr>
            <w:tcW w:w="7508" w:type="dxa"/>
            <w:shd w:val="clear" w:color="auto" w:fill="auto"/>
            <w:tcMar>
              <w:top w:w="28" w:type="dxa"/>
              <w:left w:w="57" w:type="dxa"/>
              <w:bottom w:w="28" w:type="dxa"/>
              <w:right w:w="57" w:type="dxa"/>
            </w:tcMar>
            <w:hideMark/>
          </w:tcPr>
          <w:p w14:paraId="13DA0A5F" w14:textId="022ABFD0"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600 linijų/mm difrakcinė gardelė tiriamiesiems darbams atlikti.</w:t>
            </w:r>
          </w:p>
        </w:tc>
        <w:tc>
          <w:tcPr>
            <w:tcW w:w="2410" w:type="dxa"/>
            <w:shd w:val="clear" w:color="auto" w:fill="auto"/>
            <w:tcMar>
              <w:top w:w="28" w:type="dxa"/>
              <w:left w:w="57" w:type="dxa"/>
              <w:bottom w:w="28" w:type="dxa"/>
              <w:right w:w="57" w:type="dxa"/>
            </w:tcMar>
            <w:hideMark/>
          </w:tcPr>
          <w:p w14:paraId="2ECC91B0" w14:textId="613AC5A6"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Daiktai ir (ar) įranga</w:t>
            </w:r>
          </w:p>
        </w:tc>
        <w:tc>
          <w:tcPr>
            <w:tcW w:w="2693" w:type="dxa"/>
            <w:shd w:val="clear" w:color="auto" w:fill="auto"/>
            <w:tcMar>
              <w:top w:w="28" w:type="dxa"/>
              <w:left w:w="57" w:type="dxa"/>
              <w:bottom w:w="28" w:type="dxa"/>
              <w:right w:w="57" w:type="dxa"/>
            </w:tcMar>
            <w:hideMark/>
          </w:tcPr>
          <w:p w14:paraId="78FDE919" w14:textId="53EBA580"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Fizika</w:t>
            </w:r>
          </w:p>
        </w:tc>
        <w:tc>
          <w:tcPr>
            <w:tcW w:w="709" w:type="dxa"/>
            <w:shd w:val="clear" w:color="auto" w:fill="auto"/>
            <w:tcMar>
              <w:top w:w="28" w:type="dxa"/>
              <w:left w:w="57" w:type="dxa"/>
              <w:bottom w:w="28" w:type="dxa"/>
              <w:right w:w="57" w:type="dxa"/>
            </w:tcMar>
            <w:vAlign w:val="center"/>
            <w:hideMark/>
          </w:tcPr>
          <w:p w14:paraId="3FE44DF5" w14:textId="6DCDEA9C"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567" w:type="dxa"/>
            <w:shd w:val="clear" w:color="auto" w:fill="auto"/>
            <w:tcMar>
              <w:top w:w="28" w:type="dxa"/>
              <w:left w:w="57" w:type="dxa"/>
              <w:bottom w:w="28" w:type="dxa"/>
              <w:right w:w="57" w:type="dxa"/>
            </w:tcMar>
            <w:vAlign w:val="center"/>
            <w:hideMark/>
          </w:tcPr>
          <w:p w14:paraId="348F7CCE" w14:textId="0FAE6487"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 </w:t>
            </w:r>
          </w:p>
        </w:tc>
        <w:tc>
          <w:tcPr>
            <w:tcW w:w="567" w:type="dxa"/>
            <w:shd w:val="clear" w:color="auto" w:fill="auto"/>
            <w:tcMar>
              <w:top w:w="28" w:type="dxa"/>
              <w:left w:w="57" w:type="dxa"/>
              <w:bottom w:w="28" w:type="dxa"/>
              <w:right w:w="57" w:type="dxa"/>
            </w:tcMar>
            <w:vAlign w:val="center"/>
            <w:hideMark/>
          </w:tcPr>
          <w:p w14:paraId="7FB3CBA4" w14:textId="30533A47"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709" w:type="dxa"/>
            <w:shd w:val="clear" w:color="auto" w:fill="auto"/>
            <w:tcMar>
              <w:top w:w="28" w:type="dxa"/>
              <w:left w:w="57" w:type="dxa"/>
              <w:bottom w:w="28" w:type="dxa"/>
              <w:right w:w="57" w:type="dxa"/>
            </w:tcMar>
            <w:vAlign w:val="center"/>
            <w:hideMark/>
          </w:tcPr>
          <w:p w14:paraId="2F98467E" w14:textId="03EF8838"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 </w:t>
            </w:r>
          </w:p>
        </w:tc>
      </w:tr>
      <w:tr w:rsidR="000A4681" w:rsidRPr="000A4681" w14:paraId="45CF7F08" w14:textId="77777777" w:rsidTr="004B3153">
        <w:tc>
          <w:tcPr>
            <w:tcW w:w="7508" w:type="dxa"/>
            <w:shd w:val="clear" w:color="auto" w:fill="auto"/>
            <w:tcMar>
              <w:top w:w="28" w:type="dxa"/>
              <w:left w:w="57" w:type="dxa"/>
              <w:bottom w:w="28" w:type="dxa"/>
              <w:right w:w="57" w:type="dxa"/>
            </w:tcMar>
            <w:hideMark/>
          </w:tcPr>
          <w:p w14:paraId="310E224B" w14:textId="7AA6418B"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 xml:space="preserve">Skaidrė šviesos difrakcijai per du plyšius tyrinėti. </w:t>
            </w:r>
          </w:p>
        </w:tc>
        <w:tc>
          <w:tcPr>
            <w:tcW w:w="2410" w:type="dxa"/>
            <w:shd w:val="clear" w:color="auto" w:fill="auto"/>
            <w:tcMar>
              <w:top w:w="28" w:type="dxa"/>
              <w:left w:w="57" w:type="dxa"/>
              <w:bottom w:w="28" w:type="dxa"/>
              <w:right w:w="57" w:type="dxa"/>
            </w:tcMar>
            <w:hideMark/>
          </w:tcPr>
          <w:p w14:paraId="06467369" w14:textId="489F291A"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Daiktai ir (ar) įranga</w:t>
            </w:r>
          </w:p>
        </w:tc>
        <w:tc>
          <w:tcPr>
            <w:tcW w:w="2693" w:type="dxa"/>
            <w:shd w:val="clear" w:color="auto" w:fill="auto"/>
            <w:tcMar>
              <w:top w:w="28" w:type="dxa"/>
              <w:left w:w="57" w:type="dxa"/>
              <w:bottom w:w="28" w:type="dxa"/>
              <w:right w:w="57" w:type="dxa"/>
            </w:tcMar>
            <w:hideMark/>
          </w:tcPr>
          <w:p w14:paraId="57C646A7" w14:textId="32B342E3"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Fizika</w:t>
            </w:r>
          </w:p>
        </w:tc>
        <w:tc>
          <w:tcPr>
            <w:tcW w:w="709" w:type="dxa"/>
            <w:shd w:val="clear" w:color="auto" w:fill="auto"/>
            <w:tcMar>
              <w:top w:w="28" w:type="dxa"/>
              <w:left w:w="57" w:type="dxa"/>
              <w:bottom w:w="28" w:type="dxa"/>
              <w:right w:w="57" w:type="dxa"/>
            </w:tcMar>
            <w:vAlign w:val="center"/>
            <w:hideMark/>
          </w:tcPr>
          <w:p w14:paraId="6C9167C1" w14:textId="7899F9E4"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567" w:type="dxa"/>
            <w:shd w:val="clear" w:color="auto" w:fill="auto"/>
            <w:tcMar>
              <w:top w:w="28" w:type="dxa"/>
              <w:left w:w="57" w:type="dxa"/>
              <w:bottom w:w="28" w:type="dxa"/>
              <w:right w:w="57" w:type="dxa"/>
            </w:tcMar>
            <w:vAlign w:val="center"/>
            <w:hideMark/>
          </w:tcPr>
          <w:p w14:paraId="21465751" w14:textId="461495B1"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 </w:t>
            </w:r>
          </w:p>
        </w:tc>
        <w:tc>
          <w:tcPr>
            <w:tcW w:w="567" w:type="dxa"/>
            <w:shd w:val="clear" w:color="auto" w:fill="auto"/>
            <w:tcMar>
              <w:top w:w="28" w:type="dxa"/>
              <w:left w:w="57" w:type="dxa"/>
              <w:bottom w:w="28" w:type="dxa"/>
              <w:right w:w="57" w:type="dxa"/>
            </w:tcMar>
            <w:vAlign w:val="center"/>
            <w:hideMark/>
          </w:tcPr>
          <w:p w14:paraId="2290902D" w14:textId="1EBF7681"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709" w:type="dxa"/>
            <w:shd w:val="clear" w:color="auto" w:fill="auto"/>
            <w:tcMar>
              <w:top w:w="28" w:type="dxa"/>
              <w:left w:w="57" w:type="dxa"/>
              <w:bottom w:w="28" w:type="dxa"/>
              <w:right w:w="57" w:type="dxa"/>
            </w:tcMar>
            <w:vAlign w:val="center"/>
            <w:hideMark/>
          </w:tcPr>
          <w:p w14:paraId="1EF7C858" w14:textId="3231E61E"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 </w:t>
            </w:r>
          </w:p>
        </w:tc>
      </w:tr>
      <w:tr w:rsidR="000A4681" w:rsidRPr="000A4681" w14:paraId="4691B273" w14:textId="77777777" w:rsidTr="004B3153">
        <w:tc>
          <w:tcPr>
            <w:tcW w:w="7508" w:type="dxa"/>
            <w:shd w:val="clear" w:color="auto" w:fill="auto"/>
            <w:tcMar>
              <w:top w:w="28" w:type="dxa"/>
              <w:left w:w="57" w:type="dxa"/>
              <w:bottom w:w="28" w:type="dxa"/>
              <w:right w:w="57" w:type="dxa"/>
            </w:tcMar>
            <w:hideMark/>
          </w:tcPr>
          <w:p w14:paraId="44491E5D" w14:textId="24FCB793"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 xml:space="preserve">Skaidrė šviesos difrakcijai per vieną plyšį tyrinėti. </w:t>
            </w:r>
          </w:p>
        </w:tc>
        <w:tc>
          <w:tcPr>
            <w:tcW w:w="2410" w:type="dxa"/>
            <w:shd w:val="clear" w:color="auto" w:fill="auto"/>
            <w:tcMar>
              <w:top w:w="28" w:type="dxa"/>
              <w:left w:w="57" w:type="dxa"/>
              <w:bottom w:w="28" w:type="dxa"/>
              <w:right w:w="57" w:type="dxa"/>
            </w:tcMar>
            <w:hideMark/>
          </w:tcPr>
          <w:p w14:paraId="441EA210" w14:textId="0AE5A922"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Daiktai ir (ar) įranga</w:t>
            </w:r>
          </w:p>
        </w:tc>
        <w:tc>
          <w:tcPr>
            <w:tcW w:w="2693" w:type="dxa"/>
            <w:shd w:val="clear" w:color="auto" w:fill="auto"/>
            <w:tcMar>
              <w:top w:w="28" w:type="dxa"/>
              <w:left w:w="57" w:type="dxa"/>
              <w:bottom w:w="28" w:type="dxa"/>
              <w:right w:w="57" w:type="dxa"/>
            </w:tcMar>
            <w:hideMark/>
          </w:tcPr>
          <w:p w14:paraId="663C1634" w14:textId="506D0978"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Fizika</w:t>
            </w:r>
          </w:p>
        </w:tc>
        <w:tc>
          <w:tcPr>
            <w:tcW w:w="709" w:type="dxa"/>
            <w:shd w:val="clear" w:color="auto" w:fill="auto"/>
            <w:tcMar>
              <w:top w:w="28" w:type="dxa"/>
              <w:left w:w="57" w:type="dxa"/>
              <w:bottom w:w="28" w:type="dxa"/>
              <w:right w:w="57" w:type="dxa"/>
            </w:tcMar>
            <w:vAlign w:val="center"/>
            <w:hideMark/>
          </w:tcPr>
          <w:p w14:paraId="2A2CB34A" w14:textId="59266482"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567" w:type="dxa"/>
            <w:shd w:val="clear" w:color="auto" w:fill="auto"/>
            <w:tcMar>
              <w:top w:w="28" w:type="dxa"/>
              <w:left w:w="57" w:type="dxa"/>
              <w:bottom w:w="28" w:type="dxa"/>
              <w:right w:w="57" w:type="dxa"/>
            </w:tcMar>
            <w:vAlign w:val="center"/>
            <w:hideMark/>
          </w:tcPr>
          <w:p w14:paraId="0FE6F507" w14:textId="30EAC2B1"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 </w:t>
            </w:r>
          </w:p>
        </w:tc>
        <w:tc>
          <w:tcPr>
            <w:tcW w:w="567" w:type="dxa"/>
            <w:shd w:val="clear" w:color="auto" w:fill="auto"/>
            <w:tcMar>
              <w:top w:w="28" w:type="dxa"/>
              <w:left w:w="57" w:type="dxa"/>
              <w:bottom w:w="28" w:type="dxa"/>
              <w:right w:w="57" w:type="dxa"/>
            </w:tcMar>
            <w:vAlign w:val="center"/>
            <w:hideMark/>
          </w:tcPr>
          <w:p w14:paraId="2A52CA89" w14:textId="393BD69E"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709" w:type="dxa"/>
            <w:shd w:val="clear" w:color="auto" w:fill="auto"/>
            <w:tcMar>
              <w:top w:w="28" w:type="dxa"/>
              <w:left w:w="57" w:type="dxa"/>
              <w:bottom w:w="28" w:type="dxa"/>
              <w:right w:w="57" w:type="dxa"/>
            </w:tcMar>
            <w:vAlign w:val="center"/>
            <w:hideMark/>
          </w:tcPr>
          <w:p w14:paraId="4530BE10" w14:textId="47A54ED4"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 </w:t>
            </w:r>
          </w:p>
        </w:tc>
      </w:tr>
      <w:tr w:rsidR="000A4681" w:rsidRPr="000A4681" w14:paraId="7FE7216B" w14:textId="77777777" w:rsidTr="004B3153">
        <w:tc>
          <w:tcPr>
            <w:tcW w:w="7508" w:type="dxa"/>
            <w:shd w:val="clear" w:color="auto" w:fill="auto"/>
            <w:tcMar>
              <w:top w:w="28" w:type="dxa"/>
              <w:left w:w="57" w:type="dxa"/>
              <w:bottom w:w="28" w:type="dxa"/>
              <w:right w:w="57" w:type="dxa"/>
            </w:tcMar>
            <w:hideMark/>
          </w:tcPr>
          <w:p w14:paraId="5E77BEB7" w14:textId="3D0D5299"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Stovelis difrakciniai gardelei įtvirtinti.</w:t>
            </w:r>
          </w:p>
        </w:tc>
        <w:tc>
          <w:tcPr>
            <w:tcW w:w="2410" w:type="dxa"/>
            <w:shd w:val="clear" w:color="auto" w:fill="auto"/>
            <w:tcMar>
              <w:top w:w="28" w:type="dxa"/>
              <w:left w:w="57" w:type="dxa"/>
              <w:bottom w:w="28" w:type="dxa"/>
              <w:right w:w="57" w:type="dxa"/>
            </w:tcMar>
            <w:hideMark/>
          </w:tcPr>
          <w:p w14:paraId="32DC63A0" w14:textId="48A81D81"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Daiktai ir (ar) įranga</w:t>
            </w:r>
          </w:p>
        </w:tc>
        <w:tc>
          <w:tcPr>
            <w:tcW w:w="2693" w:type="dxa"/>
            <w:shd w:val="clear" w:color="auto" w:fill="auto"/>
            <w:tcMar>
              <w:top w:w="28" w:type="dxa"/>
              <w:left w:w="57" w:type="dxa"/>
              <w:bottom w:w="28" w:type="dxa"/>
              <w:right w:w="57" w:type="dxa"/>
            </w:tcMar>
            <w:hideMark/>
          </w:tcPr>
          <w:p w14:paraId="4BE6AF3D" w14:textId="678E6AB5"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Fizika</w:t>
            </w:r>
          </w:p>
        </w:tc>
        <w:tc>
          <w:tcPr>
            <w:tcW w:w="709" w:type="dxa"/>
            <w:shd w:val="clear" w:color="auto" w:fill="auto"/>
            <w:tcMar>
              <w:top w:w="28" w:type="dxa"/>
              <w:left w:w="57" w:type="dxa"/>
              <w:bottom w:w="28" w:type="dxa"/>
              <w:right w:w="57" w:type="dxa"/>
            </w:tcMar>
            <w:vAlign w:val="center"/>
            <w:hideMark/>
          </w:tcPr>
          <w:p w14:paraId="6BDDA740" w14:textId="176DE4C7"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567" w:type="dxa"/>
            <w:shd w:val="clear" w:color="auto" w:fill="auto"/>
            <w:tcMar>
              <w:top w:w="28" w:type="dxa"/>
              <w:left w:w="57" w:type="dxa"/>
              <w:bottom w:w="28" w:type="dxa"/>
              <w:right w:w="57" w:type="dxa"/>
            </w:tcMar>
            <w:vAlign w:val="center"/>
            <w:hideMark/>
          </w:tcPr>
          <w:p w14:paraId="31663843" w14:textId="6DEE57BE"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 </w:t>
            </w:r>
          </w:p>
        </w:tc>
        <w:tc>
          <w:tcPr>
            <w:tcW w:w="567" w:type="dxa"/>
            <w:shd w:val="clear" w:color="auto" w:fill="auto"/>
            <w:tcMar>
              <w:top w:w="28" w:type="dxa"/>
              <w:left w:w="57" w:type="dxa"/>
              <w:bottom w:w="28" w:type="dxa"/>
              <w:right w:w="57" w:type="dxa"/>
            </w:tcMar>
            <w:vAlign w:val="center"/>
            <w:hideMark/>
          </w:tcPr>
          <w:p w14:paraId="39893F7A" w14:textId="6BA90FBA"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709" w:type="dxa"/>
            <w:shd w:val="clear" w:color="auto" w:fill="auto"/>
            <w:tcMar>
              <w:top w:w="28" w:type="dxa"/>
              <w:left w:w="57" w:type="dxa"/>
              <w:bottom w:w="28" w:type="dxa"/>
              <w:right w:w="57" w:type="dxa"/>
            </w:tcMar>
            <w:vAlign w:val="center"/>
            <w:hideMark/>
          </w:tcPr>
          <w:p w14:paraId="6154FCB1" w14:textId="4FCD4E93"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 </w:t>
            </w:r>
          </w:p>
        </w:tc>
      </w:tr>
      <w:tr w:rsidR="000A4681" w:rsidRPr="000A4681" w14:paraId="5A651B29" w14:textId="77777777" w:rsidTr="004B3153">
        <w:tc>
          <w:tcPr>
            <w:tcW w:w="7508" w:type="dxa"/>
            <w:shd w:val="clear" w:color="auto" w:fill="auto"/>
            <w:tcMar>
              <w:top w:w="28" w:type="dxa"/>
              <w:left w:w="57" w:type="dxa"/>
              <w:bottom w:w="28" w:type="dxa"/>
              <w:right w:w="57" w:type="dxa"/>
            </w:tcMar>
            <w:hideMark/>
          </w:tcPr>
          <w:p w14:paraId="60F9F67D" w14:textId="43268EBA"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Žalios šviesos lazeris su USB pakrovimu tiriamiesiems darbams atlikti.</w:t>
            </w:r>
          </w:p>
        </w:tc>
        <w:tc>
          <w:tcPr>
            <w:tcW w:w="2410" w:type="dxa"/>
            <w:shd w:val="clear" w:color="auto" w:fill="auto"/>
            <w:tcMar>
              <w:top w:w="28" w:type="dxa"/>
              <w:left w:w="57" w:type="dxa"/>
              <w:bottom w:w="28" w:type="dxa"/>
              <w:right w:w="57" w:type="dxa"/>
            </w:tcMar>
            <w:hideMark/>
          </w:tcPr>
          <w:p w14:paraId="7071F38C" w14:textId="0B280E24"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Daiktai ir (ar) įranga</w:t>
            </w:r>
          </w:p>
        </w:tc>
        <w:tc>
          <w:tcPr>
            <w:tcW w:w="2693" w:type="dxa"/>
            <w:shd w:val="clear" w:color="auto" w:fill="auto"/>
            <w:tcMar>
              <w:top w:w="28" w:type="dxa"/>
              <w:left w:w="57" w:type="dxa"/>
              <w:bottom w:w="28" w:type="dxa"/>
              <w:right w:w="57" w:type="dxa"/>
            </w:tcMar>
            <w:hideMark/>
          </w:tcPr>
          <w:p w14:paraId="5E992F67" w14:textId="728CA98D"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Fizika</w:t>
            </w:r>
          </w:p>
        </w:tc>
        <w:tc>
          <w:tcPr>
            <w:tcW w:w="709" w:type="dxa"/>
            <w:shd w:val="clear" w:color="auto" w:fill="auto"/>
            <w:tcMar>
              <w:top w:w="28" w:type="dxa"/>
              <w:left w:w="57" w:type="dxa"/>
              <w:bottom w:w="28" w:type="dxa"/>
              <w:right w:w="57" w:type="dxa"/>
            </w:tcMar>
            <w:vAlign w:val="center"/>
            <w:hideMark/>
          </w:tcPr>
          <w:p w14:paraId="35BC71D6" w14:textId="147C6E55"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567" w:type="dxa"/>
            <w:shd w:val="clear" w:color="auto" w:fill="auto"/>
            <w:tcMar>
              <w:top w:w="28" w:type="dxa"/>
              <w:left w:w="57" w:type="dxa"/>
              <w:bottom w:w="28" w:type="dxa"/>
              <w:right w:w="57" w:type="dxa"/>
            </w:tcMar>
            <w:vAlign w:val="center"/>
            <w:hideMark/>
          </w:tcPr>
          <w:p w14:paraId="1967FC68" w14:textId="04A16802"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 </w:t>
            </w:r>
          </w:p>
        </w:tc>
        <w:tc>
          <w:tcPr>
            <w:tcW w:w="567" w:type="dxa"/>
            <w:shd w:val="clear" w:color="auto" w:fill="auto"/>
            <w:tcMar>
              <w:top w:w="28" w:type="dxa"/>
              <w:left w:w="57" w:type="dxa"/>
              <w:bottom w:w="28" w:type="dxa"/>
              <w:right w:w="57" w:type="dxa"/>
            </w:tcMar>
            <w:vAlign w:val="center"/>
            <w:hideMark/>
          </w:tcPr>
          <w:p w14:paraId="454AD735" w14:textId="3F1FBFE3"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709" w:type="dxa"/>
            <w:shd w:val="clear" w:color="auto" w:fill="auto"/>
            <w:tcMar>
              <w:top w:w="28" w:type="dxa"/>
              <w:left w:w="57" w:type="dxa"/>
              <w:bottom w:w="28" w:type="dxa"/>
              <w:right w:w="57" w:type="dxa"/>
            </w:tcMar>
            <w:vAlign w:val="center"/>
            <w:hideMark/>
          </w:tcPr>
          <w:p w14:paraId="632ED349" w14:textId="401132EB"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 </w:t>
            </w:r>
          </w:p>
        </w:tc>
      </w:tr>
      <w:tr w:rsidR="000A4681" w:rsidRPr="000A4681" w14:paraId="64B33263" w14:textId="77777777" w:rsidTr="004B3153">
        <w:tc>
          <w:tcPr>
            <w:tcW w:w="7508" w:type="dxa"/>
            <w:shd w:val="clear" w:color="auto" w:fill="auto"/>
            <w:tcMar>
              <w:top w:w="28" w:type="dxa"/>
              <w:left w:w="57" w:type="dxa"/>
              <w:bottom w:w="28" w:type="dxa"/>
              <w:right w:w="57" w:type="dxa"/>
            </w:tcMar>
            <w:hideMark/>
          </w:tcPr>
          <w:p w14:paraId="73CFD72C" w14:textId="393E4991"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Mėlynos šviesos lazeris su USB pakrovimu tiriamiesiems darbams atlikti.</w:t>
            </w:r>
          </w:p>
        </w:tc>
        <w:tc>
          <w:tcPr>
            <w:tcW w:w="2410" w:type="dxa"/>
            <w:shd w:val="clear" w:color="auto" w:fill="auto"/>
            <w:tcMar>
              <w:top w:w="28" w:type="dxa"/>
              <w:left w:w="57" w:type="dxa"/>
              <w:bottom w:w="28" w:type="dxa"/>
              <w:right w:w="57" w:type="dxa"/>
            </w:tcMar>
            <w:hideMark/>
          </w:tcPr>
          <w:p w14:paraId="077EA6AD" w14:textId="67BA477F"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Daiktai ir (ar) įranga</w:t>
            </w:r>
          </w:p>
        </w:tc>
        <w:tc>
          <w:tcPr>
            <w:tcW w:w="2693" w:type="dxa"/>
            <w:shd w:val="clear" w:color="auto" w:fill="auto"/>
            <w:tcMar>
              <w:top w:w="28" w:type="dxa"/>
              <w:left w:w="57" w:type="dxa"/>
              <w:bottom w:w="28" w:type="dxa"/>
              <w:right w:w="57" w:type="dxa"/>
            </w:tcMar>
            <w:hideMark/>
          </w:tcPr>
          <w:p w14:paraId="20CCFFB6" w14:textId="67C71388"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Fizika</w:t>
            </w:r>
          </w:p>
        </w:tc>
        <w:tc>
          <w:tcPr>
            <w:tcW w:w="709" w:type="dxa"/>
            <w:shd w:val="clear" w:color="auto" w:fill="auto"/>
            <w:tcMar>
              <w:top w:w="28" w:type="dxa"/>
              <w:left w:w="57" w:type="dxa"/>
              <w:bottom w:w="28" w:type="dxa"/>
              <w:right w:w="57" w:type="dxa"/>
            </w:tcMar>
            <w:vAlign w:val="center"/>
            <w:hideMark/>
          </w:tcPr>
          <w:p w14:paraId="737A99D1" w14:textId="6AF9FE1B"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567" w:type="dxa"/>
            <w:shd w:val="clear" w:color="auto" w:fill="auto"/>
            <w:tcMar>
              <w:top w:w="28" w:type="dxa"/>
              <w:left w:w="57" w:type="dxa"/>
              <w:bottom w:w="28" w:type="dxa"/>
              <w:right w:w="57" w:type="dxa"/>
            </w:tcMar>
            <w:vAlign w:val="center"/>
            <w:hideMark/>
          </w:tcPr>
          <w:p w14:paraId="416BE9AD" w14:textId="13964B45"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 </w:t>
            </w:r>
          </w:p>
        </w:tc>
        <w:tc>
          <w:tcPr>
            <w:tcW w:w="567" w:type="dxa"/>
            <w:shd w:val="clear" w:color="auto" w:fill="auto"/>
            <w:tcMar>
              <w:top w:w="28" w:type="dxa"/>
              <w:left w:w="57" w:type="dxa"/>
              <w:bottom w:w="28" w:type="dxa"/>
              <w:right w:w="57" w:type="dxa"/>
            </w:tcMar>
            <w:vAlign w:val="center"/>
            <w:hideMark/>
          </w:tcPr>
          <w:p w14:paraId="63F06A56" w14:textId="07D25A7B"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 </w:t>
            </w:r>
          </w:p>
        </w:tc>
        <w:tc>
          <w:tcPr>
            <w:tcW w:w="709" w:type="dxa"/>
            <w:shd w:val="clear" w:color="auto" w:fill="auto"/>
            <w:tcMar>
              <w:top w:w="28" w:type="dxa"/>
              <w:left w:w="57" w:type="dxa"/>
              <w:bottom w:w="28" w:type="dxa"/>
              <w:right w:w="57" w:type="dxa"/>
            </w:tcMar>
            <w:vAlign w:val="center"/>
            <w:hideMark/>
          </w:tcPr>
          <w:p w14:paraId="192C52F1" w14:textId="2BE5CDF1"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r>
      <w:tr w:rsidR="000A4681" w:rsidRPr="000A4681" w14:paraId="06DEEDAB" w14:textId="77777777" w:rsidTr="004B3153">
        <w:tc>
          <w:tcPr>
            <w:tcW w:w="7508" w:type="dxa"/>
            <w:shd w:val="clear" w:color="auto" w:fill="auto"/>
            <w:tcMar>
              <w:top w:w="28" w:type="dxa"/>
              <w:left w:w="57" w:type="dxa"/>
              <w:bottom w:w="28" w:type="dxa"/>
              <w:right w:w="57" w:type="dxa"/>
            </w:tcMar>
            <w:hideMark/>
          </w:tcPr>
          <w:p w14:paraId="49A0E4BE" w14:textId="25990AE8"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Permatoma dėžė optiniams eksperimentams atlikti.</w:t>
            </w:r>
          </w:p>
        </w:tc>
        <w:tc>
          <w:tcPr>
            <w:tcW w:w="2410" w:type="dxa"/>
            <w:shd w:val="clear" w:color="auto" w:fill="auto"/>
            <w:tcMar>
              <w:top w:w="28" w:type="dxa"/>
              <w:left w:w="57" w:type="dxa"/>
              <w:bottom w:w="28" w:type="dxa"/>
              <w:right w:w="57" w:type="dxa"/>
            </w:tcMar>
            <w:hideMark/>
          </w:tcPr>
          <w:p w14:paraId="3C7432A0" w14:textId="24F8E08B"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Daiktai ir (ar) įranga</w:t>
            </w:r>
          </w:p>
        </w:tc>
        <w:tc>
          <w:tcPr>
            <w:tcW w:w="2693" w:type="dxa"/>
            <w:shd w:val="clear" w:color="auto" w:fill="auto"/>
            <w:tcMar>
              <w:top w:w="28" w:type="dxa"/>
              <w:left w:w="57" w:type="dxa"/>
              <w:bottom w:w="28" w:type="dxa"/>
              <w:right w:w="57" w:type="dxa"/>
            </w:tcMar>
            <w:hideMark/>
          </w:tcPr>
          <w:p w14:paraId="50C709A7" w14:textId="0A13D076"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Fizika</w:t>
            </w:r>
          </w:p>
        </w:tc>
        <w:tc>
          <w:tcPr>
            <w:tcW w:w="709" w:type="dxa"/>
            <w:shd w:val="clear" w:color="auto" w:fill="auto"/>
            <w:tcMar>
              <w:top w:w="28" w:type="dxa"/>
              <w:left w:w="57" w:type="dxa"/>
              <w:bottom w:w="28" w:type="dxa"/>
              <w:right w:w="57" w:type="dxa"/>
            </w:tcMar>
            <w:vAlign w:val="center"/>
            <w:hideMark/>
          </w:tcPr>
          <w:p w14:paraId="7ECA2A39" w14:textId="51AD1124"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567" w:type="dxa"/>
            <w:shd w:val="clear" w:color="auto" w:fill="auto"/>
            <w:tcMar>
              <w:top w:w="28" w:type="dxa"/>
              <w:left w:w="57" w:type="dxa"/>
              <w:bottom w:w="28" w:type="dxa"/>
              <w:right w:w="57" w:type="dxa"/>
            </w:tcMar>
            <w:vAlign w:val="center"/>
            <w:hideMark/>
          </w:tcPr>
          <w:p w14:paraId="2CC2D5C1" w14:textId="77776791"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 </w:t>
            </w:r>
          </w:p>
        </w:tc>
        <w:tc>
          <w:tcPr>
            <w:tcW w:w="567" w:type="dxa"/>
            <w:shd w:val="clear" w:color="auto" w:fill="auto"/>
            <w:tcMar>
              <w:top w:w="28" w:type="dxa"/>
              <w:left w:w="57" w:type="dxa"/>
              <w:bottom w:w="28" w:type="dxa"/>
              <w:right w:w="57" w:type="dxa"/>
            </w:tcMar>
            <w:vAlign w:val="center"/>
            <w:hideMark/>
          </w:tcPr>
          <w:p w14:paraId="498F0921" w14:textId="3ACD2F8B"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 </w:t>
            </w:r>
          </w:p>
        </w:tc>
        <w:tc>
          <w:tcPr>
            <w:tcW w:w="709" w:type="dxa"/>
            <w:shd w:val="clear" w:color="auto" w:fill="auto"/>
            <w:tcMar>
              <w:top w:w="28" w:type="dxa"/>
              <w:left w:w="57" w:type="dxa"/>
              <w:bottom w:w="28" w:type="dxa"/>
              <w:right w:w="57" w:type="dxa"/>
            </w:tcMar>
            <w:vAlign w:val="center"/>
            <w:hideMark/>
          </w:tcPr>
          <w:p w14:paraId="0F5E23CA" w14:textId="6CA5C9BA"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r>
      <w:tr w:rsidR="000A4681" w:rsidRPr="000A4681" w14:paraId="16FF858F" w14:textId="77777777" w:rsidTr="004B3153">
        <w:tc>
          <w:tcPr>
            <w:tcW w:w="7508" w:type="dxa"/>
            <w:shd w:val="clear" w:color="auto" w:fill="auto"/>
            <w:tcMar>
              <w:top w:w="28" w:type="dxa"/>
              <w:left w:w="57" w:type="dxa"/>
              <w:bottom w:w="28" w:type="dxa"/>
              <w:right w:w="57" w:type="dxa"/>
            </w:tcMar>
            <w:hideMark/>
          </w:tcPr>
          <w:p w14:paraId="3150730B" w14:textId="7B4427D7"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Ultravioletinių spindulių jutiklis UV spindulių savybėms demonstruoti.</w:t>
            </w:r>
          </w:p>
        </w:tc>
        <w:tc>
          <w:tcPr>
            <w:tcW w:w="2410" w:type="dxa"/>
            <w:shd w:val="clear" w:color="auto" w:fill="auto"/>
            <w:tcMar>
              <w:top w:w="28" w:type="dxa"/>
              <w:left w:w="57" w:type="dxa"/>
              <w:bottom w:w="28" w:type="dxa"/>
              <w:right w:w="57" w:type="dxa"/>
            </w:tcMar>
            <w:hideMark/>
          </w:tcPr>
          <w:p w14:paraId="765A3021" w14:textId="55EA04DA"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Daiktai ir (ar) įranga</w:t>
            </w:r>
          </w:p>
        </w:tc>
        <w:tc>
          <w:tcPr>
            <w:tcW w:w="2693" w:type="dxa"/>
            <w:shd w:val="clear" w:color="auto" w:fill="auto"/>
            <w:tcMar>
              <w:top w:w="28" w:type="dxa"/>
              <w:left w:w="57" w:type="dxa"/>
              <w:bottom w:w="28" w:type="dxa"/>
              <w:right w:w="57" w:type="dxa"/>
            </w:tcMar>
            <w:hideMark/>
          </w:tcPr>
          <w:p w14:paraId="7CF55899" w14:textId="33DBF3FA"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Fizika</w:t>
            </w:r>
          </w:p>
        </w:tc>
        <w:tc>
          <w:tcPr>
            <w:tcW w:w="709" w:type="dxa"/>
            <w:shd w:val="clear" w:color="auto" w:fill="auto"/>
            <w:tcMar>
              <w:top w:w="28" w:type="dxa"/>
              <w:left w:w="57" w:type="dxa"/>
              <w:bottom w:w="28" w:type="dxa"/>
              <w:right w:w="57" w:type="dxa"/>
            </w:tcMar>
            <w:vAlign w:val="center"/>
            <w:hideMark/>
          </w:tcPr>
          <w:p w14:paraId="6B54D419" w14:textId="2FAE2B4D"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 </w:t>
            </w:r>
          </w:p>
        </w:tc>
        <w:tc>
          <w:tcPr>
            <w:tcW w:w="567" w:type="dxa"/>
            <w:shd w:val="clear" w:color="auto" w:fill="auto"/>
            <w:tcMar>
              <w:top w:w="28" w:type="dxa"/>
              <w:left w:w="57" w:type="dxa"/>
              <w:bottom w:w="28" w:type="dxa"/>
              <w:right w:w="57" w:type="dxa"/>
            </w:tcMar>
            <w:vAlign w:val="center"/>
            <w:hideMark/>
          </w:tcPr>
          <w:p w14:paraId="3059C04A" w14:textId="47C008BB"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567" w:type="dxa"/>
            <w:shd w:val="clear" w:color="auto" w:fill="auto"/>
            <w:tcMar>
              <w:top w:w="28" w:type="dxa"/>
              <w:left w:w="57" w:type="dxa"/>
              <w:bottom w:w="28" w:type="dxa"/>
              <w:right w:w="57" w:type="dxa"/>
            </w:tcMar>
            <w:vAlign w:val="center"/>
            <w:hideMark/>
          </w:tcPr>
          <w:p w14:paraId="7E329E70" w14:textId="2D1BCD05"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 </w:t>
            </w:r>
          </w:p>
        </w:tc>
        <w:tc>
          <w:tcPr>
            <w:tcW w:w="709" w:type="dxa"/>
            <w:shd w:val="clear" w:color="auto" w:fill="auto"/>
            <w:tcMar>
              <w:top w:w="28" w:type="dxa"/>
              <w:left w:w="57" w:type="dxa"/>
              <w:bottom w:w="28" w:type="dxa"/>
              <w:right w:w="57" w:type="dxa"/>
            </w:tcMar>
            <w:vAlign w:val="center"/>
            <w:hideMark/>
          </w:tcPr>
          <w:p w14:paraId="76F51A6E" w14:textId="1E94FF8D"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r>
      <w:tr w:rsidR="000A4681" w:rsidRPr="000A4681" w14:paraId="5B403711" w14:textId="77777777" w:rsidTr="004B3153">
        <w:tc>
          <w:tcPr>
            <w:tcW w:w="7508" w:type="dxa"/>
            <w:shd w:val="clear" w:color="auto" w:fill="auto"/>
            <w:tcMar>
              <w:top w:w="28" w:type="dxa"/>
              <w:left w:w="57" w:type="dxa"/>
              <w:bottom w:w="28" w:type="dxa"/>
              <w:right w:w="57" w:type="dxa"/>
            </w:tcMar>
            <w:hideMark/>
          </w:tcPr>
          <w:p w14:paraId="63B37259" w14:textId="00B960D7"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Infraraudonųjų spindulių jutiklis IR spindulių savybėms demonstruoti.</w:t>
            </w:r>
          </w:p>
        </w:tc>
        <w:tc>
          <w:tcPr>
            <w:tcW w:w="2410" w:type="dxa"/>
            <w:shd w:val="clear" w:color="auto" w:fill="auto"/>
            <w:tcMar>
              <w:top w:w="28" w:type="dxa"/>
              <w:left w:w="57" w:type="dxa"/>
              <w:bottom w:w="28" w:type="dxa"/>
              <w:right w:w="57" w:type="dxa"/>
            </w:tcMar>
            <w:hideMark/>
          </w:tcPr>
          <w:p w14:paraId="7636B165" w14:textId="72B3182E"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Daiktai ir (ar) įranga</w:t>
            </w:r>
          </w:p>
        </w:tc>
        <w:tc>
          <w:tcPr>
            <w:tcW w:w="2693" w:type="dxa"/>
            <w:shd w:val="clear" w:color="auto" w:fill="auto"/>
            <w:tcMar>
              <w:top w:w="28" w:type="dxa"/>
              <w:left w:w="57" w:type="dxa"/>
              <w:bottom w:w="28" w:type="dxa"/>
              <w:right w:w="57" w:type="dxa"/>
            </w:tcMar>
            <w:hideMark/>
          </w:tcPr>
          <w:p w14:paraId="2B407391" w14:textId="578C0C6D"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Fizika</w:t>
            </w:r>
          </w:p>
        </w:tc>
        <w:tc>
          <w:tcPr>
            <w:tcW w:w="709" w:type="dxa"/>
            <w:shd w:val="clear" w:color="auto" w:fill="auto"/>
            <w:tcMar>
              <w:top w:w="28" w:type="dxa"/>
              <w:left w:w="57" w:type="dxa"/>
              <w:bottom w:w="28" w:type="dxa"/>
              <w:right w:w="57" w:type="dxa"/>
            </w:tcMar>
            <w:vAlign w:val="center"/>
            <w:hideMark/>
          </w:tcPr>
          <w:p w14:paraId="629E4F86" w14:textId="42DAC0A9"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 </w:t>
            </w:r>
          </w:p>
        </w:tc>
        <w:tc>
          <w:tcPr>
            <w:tcW w:w="567" w:type="dxa"/>
            <w:shd w:val="clear" w:color="auto" w:fill="auto"/>
            <w:tcMar>
              <w:top w:w="28" w:type="dxa"/>
              <w:left w:w="57" w:type="dxa"/>
              <w:bottom w:w="28" w:type="dxa"/>
              <w:right w:w="57" w:type="dxa"/>
            </w:tcMar>
            <w:vAlign w:val="center"/>
            <w:hideMark/>
          </w:tcPr>
          <w:p w14:paraId="6E5DBD51" w14:textId="5D1DF52D"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567" w:type="dxa"/>
            <w:shd w:val="clear" w:color="auto" w:fill="auto"/>
            <w:tcMar>
              <w:top w:w="28" w:type="dxa"/>
              <w:left w:w="57" w:type="dxa"/>
              <w:bottom w:w="28" w:type="dxa"/>
              <w:right w:w="57" w:type="dxa"/>
            </w:tcMar>
            <w:vAlign w:val="center"/>
            <w:hideMark/>
          </w:tcPr>
          <w:p w14:paraId="1D34AD03" w14:textId="61539AC2"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 </w:t>
            </w:r>
          </w:p>
        </w:tc>
        <w:tc>
          <w:tcPr>
            <w:tcW w:w="709" w:type="dxa"/>
            <w:shd w:val="clear" w:color="auto" w:fill="auto"/>
            <w:tcMar>
              <w:top w:w="28" w:type="dxa"/>
              <w:left w:w="57" w:type="dxa"/>
              <w:bottom w:w="28" w:type="dxa"/>
              <w:right w:w="57" w:type="dxa"/>
            </w:tcMar>
            <w:vAlign w:val="center"/>
            <w:hideMark/>
          </w:tcPr>
          <w:p w14:paraId="08DE04D0" w14:textId="5F64F564"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r>
      <w:tr w:rsidR="000A4681" w:rsidRPr="000A4681" w14:paraId="663EBA01" w14:textId="77777777" w:rsidTr="004B3153">
        <w:tc>
          <w:tcPr>
            <w:tcW w:w="7508" w:type="dxa"/>
            <w:shd w:val="clear" w:color="auto" w:fill="auto"/>
            <w:tcMar>
              <w:top w:w="28" w:type="dxa"/>
              <w:left w:w="57" w:type="dxa"/>
              <w:bottom w:w="28" w:type="dxa"/>
              <w:right w:w="57" w:type="dxa"/>
            </w:tcMar>
            <w:hideMark/>
          </w:tcPr>
          <w:p w14:paraId="51DF8B13" w14:textId="62C4C3C9"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Plakatas sanitariniams ir higieniniams reikalavimams dirbant virtuvėje pažinti.</w:t>
            </w:r>
          </w:p>
        </w:tc>
        <w:tc>
          <w:tcPr>
            <w:tcW w:w="2410" w:type="dxa"/>
            <w:shd w:val="clear" w:color="auto" w:fill="auto"/>
            <w:tcMar>
              <w:top w:w="28" w:type="dxa"/>
              <w:left w:w="57" w:type="dxa"/>
              <w:bottom w:w="28" w:type="dxa"/>
              <w:right w:w="57" w:type="dxa"/>
            </w:tcMar>
            <w:hideMark/>
          </w:tcPr>
          <w:p w14:paraId="07E73C16" w14:textId="66E76009"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Mokymo priemonės</w:t>
            </w:r>
          </w:p>
        </w:tc>
        <w:tc>
          <w:tcPr>
            <w:tcW w:w="2693" w:type="dxa"/>
            <w:shd w:val="clear" w:color="auto" w:fill="auto"/>
            <w:tcMar>
              <w:top w:w="28" w:type="dxa"/>
              <w:left w:w="57" w:type="dxa"/>
              <w:bottom w:w="28" w:type="dxa"/>
              <w:right w:w="57" w:type="dxa"/>
            </w:tcMar>
            <w:hideMark/>
          </w:tcPr>
          <w:p w14:paraId="4CF8DCDA" w14:textId="16E91B16"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Technologijos</w:t>
            </w:r>
          </w:p>
        </w:tc>
        <w:tc>
          <w:tcPr>
            <w:tcW w:w="709" w:type="dxa"/>
            <w:shd w:val="clear" w:color="auto" w:fill="auto"/>
            <w:tcMar>
              <w:top w:w="28" w:type="dxa"/>
              <w:left w:w="57" w:type="dxa"/>
              <w:bottom w:w="28" w:type="dxa"/>
              <w:right w:w="57" w:type="dxa"/>
            </w:tcMar>
            <w:vAlign w:val="center"/>
            <w:hideMark/>
          </w:tcPr>
          <w:p w14:paraId="023D6E44" w14:textId="544F4DCB"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567" w:type="dxa"/>
            <w:shd w:val="clear" w:color="auto" w:fill="auto"/>
            <w:tcMar>
              <w:top w:w="28" w:type="dxa"/>
              <w:left w:w="57" w:type="dxa"/>
              <w:bottom w:w="28" w:type="dxa"/>
              <w:right w:w="57" w:type="dxa"/>
            </w:tcMar>
            <w:vAlign w:val="center"/>
            <w:hideMark/>
          </w:tcPr>
          <w:p w14:paraId="09BBDCBB" w14:textId="016859A3" w:rsidR="001925F7" w:rsidRPr="000A4681" w:rsidRDefault="001925F7" w:rsidP="00FC4FA9">
            <w:pPr>
              <w:textAlignment w:val="baseline"/>
              <w:rPr>
                <w:rFonts w:ascii="Times New Roman" w:eastAsia="Times New Roman" w:hAnsi="Times New Roman" w:cs="Times New Roman"/>
                <w:lang w:eastAsia="lt-LT"/>
              </w:rPr>
            </w:pPr>
          </w:p>
        </w:tc>
        <w:tc>
          <w:tcPr>
            <w:tcW w:w="567" w:type="dxa"/>
            <w:shd w:val="clear" w:color="auto" w:fill="auto"/>
            <w:tcMar>
              <w:top w:w="28" w:type="dxa"/>
              <w:left w:w="57" w:type="dxa"/>
              <w:bottom w:w="28" w:type="dxa"/>
              <w:right w:w="57" w:type="dxa"/>
            </w:tcMar>
            <w:vAlign w:val="center"/>
            <w:hideMark/>
          </w:tcPr>
          <w:p w14:paraId="070FA3FE" w14:textId="1B43837B" w:rsidR="001925F7" w:rsidRPr="000A4681" w:rsidRDefault="001925F7" w:rsidP="00FC4FA9">
            <w:pPr>
              <w:textAlignment w:val="baseline"/>
              <w:rPr>
                <w:rFonts w:ascii="Times New Roman" w:eastAsia="Times New Roman" w:hAnsi="Times New Roman" w:cs="Times New Roman"/>
                <w:lang w:eastAsia="lt-LT"/>
              </w:rPr>
            </w:pPr>
          </w:p>
        </w:tc>
        <w:tc>
          <w:tcPr>
            <w:tcW w:w="709" w:type="dxa"/>
            <w:shd w:val="clear" w:color="auto" w:fill="auto"/>
            <w:tcMar>
              <w:top w:w="28" w:type="dxa"/>
              <w:left w:w="57" w:type="dxa"/>
              <w:bottom w:w="28" w:type="dxa"/>
              <w:right w:w="57" w:type="dxa"/>
            </w:tcMar>
            <w:vAlign w:val="center"/>
            <w:hideMark/>
          </w:tcPr>
          <w:p w14:paraId="7E12F844" w14:textId="0817C12E"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r>
      <w:tr w:rsidR="000A4681" w:rsidRPr="000A4681" w14:paraId="2AF95D1A" w14:textId="77777777" w:rsidTr="004B3153">
        <w:tc>
          <w:tcPr>
            <w:tcW w:w="7508" w:type="dxa"/>
            <w:shd w:val="clear" w:color="auto" w:fill="auto"/>
            <w:tcMar>
              <w:top w:w="28" w:type="dxa"/>
              <w:left w:w="57" w:type="dxa"/>
              <w:bottom w:w="28" w:type="dxa"/>
              <w:right w:w="57" w:type="dxa"/>
            </w:tcMar>
            <w:hideMark/>
          </w:tcPr>
          <w:p w14:paraId="0F729C9F" w14:textId="2D356CB3"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Plakatas apie saugų darbą su aštriais įrankiais, elektriniais prietaisais, karštais indais ir skysčiais virtuvėje supažindinti ir aptarti.</w:t>
            </w:r>
          </w:p>
        </w:tc>
        <w:tc>
          <w:tcPr>
            <w:tcW w:w="2410" w:type="dxa"/>
            <w:shd w:val="clear" w:color="auto" w:fill="auto"/>
            <w:tcMar>
              <w:top w:w="28" w:type="dxa"/>
              <w:left w:w="57" w:type="dxa"/>
              <w:bottom w:w="28" w:type="dxa"/>
              <w:right w:w="57" w:type="dxa"/>
            </w:tcMar>
            <w:hideMark/>
          </w:tcPr>
          <w:p w14:paraId="3AEF3496" w14:textId="4C1BBF64"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Mokymo priemonės</w:t>
            </w:r>
          </w:p>
        </w:tc>
        <w:tc>
          <w:tcPr>
            <w:tcW w:w="2693" w:type="dxa"/>
            <w:shd w:val="clear" w:color="auto" w:fill="auto"/>
            <w:tcMar>
              <w:top w:w="28" w:type="dxa"/>
              <w:left w:w="57" w:type="dxa"/>
              <w:bottom w:w="28" w:type="dxa"/>
              <w:right w:w="57" w:type="dxa"/>
            </w:tcMar>
            <w:hideMark/>
          </w:tcPr>
          <w:p w14:paraId="05C13A82" w14:textId="0EBCF53B"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Technologijos</w:t>
            </w:r>
          </w:p>
        </w:tc>
        <w:tc>
          <w:tcPr>
            <w:tcW w:w="709" w:type="dxa"/>
            <w:shd w:val="clear" w:color="auto" w:fill="auto"/>
            <w:tcMar>
              <w:top w:w="28" w:type="dxa"/>
              <w:left w:w="57" w:type="dxa"/>
              <w:bottom w:w="28" w:type="dxa"/>
              <w:right w:w="57" w:type="dxa"/>
            </w:tcMar>
            <w:vAlign w:val="center"/>
            <w:hideMark/>
          </w:tcPr>
          <w:p w14:paraId="60EE42CC" w14:textId="3FE6B184"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567" w:type="dxa"/>
            <w:shd w:val="clear" w:color="auto" w:fill="auto"/>
            <w:tcMar>
              <w:top w:w="28" w:type="dxa"/>
              <w:left w:w="57" w:type="dxa"/>
              <w:bottom w:w="28" w:type="dxa"/>
              <w:right w:w="57" w:type="dxa"/>
            </w:tcMar>
            <w:vAlign w:val="center"/>
            <w:hideMark/>
          </w:tcPr>
          <w:p w14:paraId="2F858771" w14:textId="1034E551" w:rsidR="001925F7" w:rsidRPr="000A4681" w:rsidRDefault="001925F7" w:rsidP="00FC4FA9">
            <w:pPr>
              <w:textAlignment w:val="baseline"/>
              <w:rPr>
                <w:rFonts w:ascii="Times New Roman" w:eastAsia="Times New Roman" w:hAnsi="Times New Roman" w:cs="Times New Roman"/>
                <w:lang w:eastAsia="lt-LT"/>
              </w:rPr>
            </w:pPr>
          </w:p>
        </w:tc>
        <w:tc>
          <w:tcPr>
            <w:tcW w:w="567" w:type="dxa"/>
            <w:shd w:val="clear" w:color="auto" w:fill="auto"/>
            <w:tcMar>
              <w:top w:w="28" w:type="dxa"/>
              <w:left w:w="57" w:type="dxa"/>
              <w:bottom w:w="28" w:type="dxa"/>
              <w:right w:w="57" w:type="dxa"/>
            </w:tcMar>
            <w:vAlign w:val="center"/>
            <w:hideMark/>
          </w:tcPr>
          <w:p w14:paraId="30A9D324" w14:textId="584E13D0" w:rsidR="001925F7" w:rsidRPr="000A4681" w:rsidRDefault="001925F7" w:rsidP="00FC4FA9">
            <w:pPr>
              <w:textAlignment w:val="baseline"/>
              <w:rPr>
                <w:rFonts w:ascii="Times New Roman" w:eastAsia="Times New Roman" w:hAnsi="Times New Roman" w:cs="Times New Roman"/>
                <w:lang w:eastAsia="lt-LT"/>
              </w:rPr>
            </w:pPr>
          </w:p>
        </w:tc>
        <w:tc>
          <w:tcPr>
            <w:tcW w:w="709" w:type="dxa"/>
            <w:shd w:val="clear" w:color="auto" w:fill="auto"/>
            <w:tcMar>
              <w:top w:w="28" w:type="dxa"/>
              <w:left w:w="57" w:type="dxa"/>
              <w:bottom w:w="28" w:type="dxa"/>
              <w:right w:w="57" w:type="dxa"/>
            </w:tcMar>
            <w:vAlign w:val="center"/>
            <w:hideMark/>
          </w:tcPr>
          <w:p w14:paraId="7E15E4CA" w14:textId="465B0607"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r>
      <w:tr w:rsidR="000A4681" w:rsidRPr="000A4681" w14:paraId="1AE381ED" w14:textId="77777777" w:rsidTr="004B3153">
        <w:tc>
          <w:tcPr>
            <w:tcW w:w="7508" w:type="dxa"/>
            <w:shd w:val="clear" w:color="auto" w:fill="auto"/>
            <w:tcMar>
              <w:top w:w="28" w:type="dxa"/>
              <w:left w:w="57" w:type="dxa"/>
              <w:bottom w:w="28" w:type="dxa"/>
              <w:right w:w="57" w:type="dxa"/>
            </w:tcMar>
            <w:hideMark/>
          </w:tcPr>
          <w:p w14:paraId="3B757E05" w14:textId="3197F241"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lastRenderedPageBreak/>
              <w:t>Garintuvas lygintuvas keraminiu padu ir garų sistema tekstilėms gaminiams lyginti.</w:t>
            </w:r>
          </w:p>
        </w:tc>
        <w:tc>
          <w:tcPr>
            <w:tcW w:w="2410" w:type="dxa"/>
            <w:shd w:val="clear" w:color="auto" w:fill="auto"/>
            <w:tcMar>
              <w:top w:w="28" w:type="dxa"/>
              <w:left w:w="57" w:type="dxa"/>
              <w:bottom w:w="28" w:type="dxa"/>
              <w:right w:w="57" w:type="dxa"/>
            </w:tcMar>
            <w:hideMark/>
          </w:tcPr>
          <w:p w14:paraId="25705BE9" w14:textId="11F6ED05"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Daiktai ir (ar) įranga</w:t>
            </w:r>
          </w:p>
        </w:tc>
        <w:tc>
          <w:tcPr>
            <w:tcW w:w="2693" w:type="dxa"/>
            <w:shd w:val="clear" w:color="auto" w:fill="auto"/>
            <w:tcMar>
              <w:top w:w="28" w:type="dxa"/>
              <w:left w:w="57" w:type="dxa"/>
              <w:bottom w:w="28" w:type="dxa"/>
              <w:right w:w="57" w:type="dxa"/>
            </w:tcMar>
            <w:hideMark/>
          </w:tcPr>
          <w:p w14:paraId="6282C82B" w14:textId="01468C22"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Technologijos</w:t>
            </w:r>
          </w:p>
        </w:tc>
        <w:tc>
          <w:tcPr>
            <w:tcW w:w="709" w:type="dxa"/>
            <w:shd w:val="clear" w:color="auto" w:fill="auto"/>
            <w:tcMar>
              <w:top w:w="28" w:type="dxa"/>
              <w:left w:w="57" w:type="dxa"/>
              <w:bottom w:w="28" w:type="dxa"/>
              <w:right w:w="57" w:type="dxa"/>
            </w:tcMar>
            <w:vAlign w:val="center"/>
            <w:hideMark/>
          </w:tcPr>
          <w:p w14:paraId="4E46013F" w14:textId="69AAAB59"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567" w:type="dxa"/>
            <w:shd w:val="clear" w:color="auto" w:fill="auto"/>
            <w:tcMar>
              <w:top w:w="28" w:type="dxa"/>
              <w:left w:w="57" w:type="dxa"/>
              <w:bottom w:w="28" w:type="dxa"/>
              <w:right w:w="57" w:type="dxa"/>
            </w:tcMar>
            <w:vAlign w:val="center"/>
            <w:hideMark/>
          </w:tcPr>
          <w:p w14:paraId="6EAAAFBE" w14:textId="537C76F5" w:rsidR="001925F7" w:rsidRPr="000A4681" w:rsidRDefault="001925F7" w:rsidP="00FC4FA9">
            <w:pPr>
              <w:textAlignment w:val="baseline"/>
              <w:rPr>
                <w:rFonts w:ascii="Times New Roman" w:eastAsia="Times New Roman" w:hAnsi="Times New Roman" w:cs="Times New Roman"/>
                <w:lang w:eastAsia="lt-LT"/>
              </w:rPr>
            </w:pPr>
          </w:p>
        </w:tc>
        <w:tc>
          <w:tcPr>
            <w:tcW w:w="567" w:type="dxa"/>
            <w:shd w:val="clear" w:color="auto" w:fill="auto"/>
            <w:tcMar>
              <w:top w:w="28" w:type="dxa"/>
              <w:left w:w="57" w:type="dxa"/>
              <w:bottom w:w="28" w:type="dxa"/>
              <w:right w:w="57" w:type="dxa"/>
            </w:tcMar>
            <w:vAlign w:val="center"/>
            <w:hideMark/>
          </w:tcPr>
          <w:p w14:paraId="2524EE68" w14:textId="68EC77FB" w:rsidR="001925F7" w:rsidRPr="000A4681" w:rsidRDefault="001925F7" w:rsidP="00FC4FA9">
            <w:pPr>
              <w:textAlignment w:val="baseline"/>
              <w:rPr>
                <w:rFonts w:ascii="Times New Roman" w:eastAsia="Times New Roman" w:hAnsi="Times New Roman" w:cs="Times New Roman"/>
                <w:lang w:eastAsia="lt-LT"/>
              </w:rPr>
            </w:pPr>
          </w:p>
        </w:tc>
        <w:tc>
          <w:tcPr>
            <w:tcW w:w="709" w:type="dxa"/>
            <w:shd w:val="clear" w:color="auto" w:fill="auto"/>
            <w:tcMar>
              <w:top w:w="28" w:type="dxa"/>
              <w:left w:w="57" w:type="dxa"/>
              <w:bottom w:w="28" w:type="dxa"/>
              <w:right w:w="57" w:type="dxa"/>
            </w:tcMar>
            <w:vAlign w:val="center"/>
            <w:hideMark/>
          </w:tcPr>
          <w:p w14:paraId="14DAD24B" w14:textId="52C3D65D" w:rsidR="001925F7" w:rsidRPr="000A4681" w:rsidRDefault="001925F7" w:rsidP="00FC4FA9">
            <w:pPr>
              <w:textAlignment w:val="baseline"/>
              <w:rPr>
                <w:rFonts w:ascii="Times New Roman" w:eastAsia="Times New Roman" w:hAnsi="Times New Roman" w:cs="Times New Roman"/>
                <w:lang w:eastAsia="lt-LT"/>
              </w:rPr>
            </w:pPr>
          </w:p>
        </w:tc>
      </w:tr>
      <w:tr w:rsidR="000A4681" w:rsidRPr="000A4681" w14:paraId="341E57B7" w14:textId="77777777" w:rsidTr="004B3153">
        <w:tc>
          <w:tcPr>
            <w:tcW w:w="7508" w:type="dxa"/>
            <w:shd w:val="clear" w:color="auto" w:fill="auto"/>
            <w:tcMar>
              <w:top w:w="28" w:type="dxa"/>
              <w:left w:w="57" w:type="dxa"/>
              <w:bottom w:w="28" w:type="dxa"/>
              <w:right w:w="57" w:type="dxa"/>
            </w:tcMar>
            <w:hideMark/>
          </w:tcPr>
          <w:p w14:paraId="24FC1B65" w14:textId="5DBF880C"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 xml:space="preserve">Viryklė su 4 stiklo keramikos elektrinėmis </w:t>
            </w:r>
            <w:proofErr w:type="spellStart"/>
            <w:r w:rsidRPr="000A4681">
              <w:rPr>
                <w:rFonts w:ascii="Times New Roman" w:eastAsia="Times New Roman" w:hAnsi="Times New Roman" w:cs="Times New Roman"/>
                <w:lang w:eastAsia="lt-LT"/>
              </w:rPr>
              <w:t>kaitvietėmis</w:t>
            </w:r>
            <w:proofErr w:type="spellEnd"/>
            <w:r w:rsidRPr="000A4681">
              <w:rPr>
                <w:rFonts w:ascii="Times New Roman" w:eastAsia="Times New Roman" w:hAnsi="Times New Roman" w:cs="Times New Roman"/>
                <w:lang w:eastAsia="lt-LT"/>
              </w:rPr>
              <w:t xml:space="preserve">, atskirai pastatoma praktiniams darbams atlikti. </w:t>
            </w:r>
          </w:p>
        </w:tc>
        <w:tc>
          <w:tcPr>
            <w:tcW w:w="2410" w:type="dxa"/>
            <w:shd w:val="clear" w:color="auto" w:fill="auto"/>
            <w:tcMar>
              <w:top w:w="28" w:type="dxa"/>
              <w:left w:w="57" w:type="dxa"/>
              <w:bottom w:w="28" w:type="dxa"/>
              <w:right w:w="57" w:type="dxa"/>
            </w:tcMar>
            <w:hideMark/>
          </w:tcPr>
          <w:p w14:paraId="76B3B14D" w14:textId="2AA9369E"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Daiktai ir (ar) įranga</w:t>
            </w:r>
          </w:p>
        </w:tc>
        <w:tc>
          <w:tcPr>
            <w:tcW w:w="2693" w:type="dxa"/>
            <w:shd w:val="clear" w:color="auto" w:fill="auto"/>
            <w:tcMar>
              <w:top w:w="28" w:type="dxa"/>
              <w:left w:w="57" w:type="dxa"/>
              <w:bottom w:w="28" w:type="dxa"/>
              <w:right w:w="57" w:type="dxa"/>
            </w:tcMar>
            <w:hideMark/>
          </w:tcPr>
          <w:p w14:paraId="66A5DF57" w14:textId="1E405BCA"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Technologijos</w:t>
            </w:r>
          </w:p>
        </w:tc>
        <w:tc>
          <w:tcPr>
            <w:tcW w:w="709" w:type="dxa"/>
            <w:shd w:val="clear" w:color="auto" w:fill="auto"/>
            <w:tcMar>
              <w:top w:w="28" w:type="dxa"/>
              <w:left w:w="57" w:type="dxa"/>
              <w:bottom w:w="28" w:type="dxa"/>
              <w:right w:w="57" w:type="dxa"/>
            </w:tcMar>
            <w:vAlign w:val="center"/>
            <w:hideMark/>
          </w:tcPr>
          <w:p w14:paraId="0475FCED" w14:textId="27CA5E8F"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567" w:type="dxa"/>
            <w:shd w:val="clear" w:color="auto" w:fill="auto"/>
            <w:tcMar>
              <w:top w:w="28" w:type="dxa"/>
              <w:left w:w="57" w:type="dxa"/>
              <w:bottom w:w="28" w:type="dxa"/>
              <w:right w:w="57" w:type="dxa"/>
            </w:tcMar>
            <w:vAlign w:val="center"/>
            <w:hideMark/>
          </w:tcPr>
          <w:p w14:paraId="3D74CE4A" w14:textId="199A5810" w:rsidR="001925F7" w:rsidRPr="000A4681" w:rsidRDefault="001925F7" w:rsidP="00FC4FA9">
            <w:pPr>
              <w:textAlignment w:val="baseline"/>
              <w:rPr>
                <w:rFonts w:ascii="Times New Roman" w:eastAsia="Times New Roman" w:hAnsi="Times New Roman" w:cs="Times New Roman"/>
                <w:lang w:eastAsia="lt-LT"/>
              </w:rPr>
            </w:pPr>
          </w:p>
        </w:tc>
        <w:tc>
          <w:tcPr>
            <w:tcW w:w="567" w:type="dxa"/>
            <w:shd w:val="clear" w:color="auto" w:fill="auto"/>
            <w:tcMar>
              <w:top w:w="28" w:type="dxa"/>
              <w:left w:w="57" w:type="dxa"/>
              <w:bottom w:w="28" w:type="dxa"/>
              <w:right w:w="57" w:type="dxa"/>
            </w:tcMar>
            <w:vAlign w:val="center"/>
            <w:hideMark/>
          </w:tcPr>
          <w:p w14:paraId="451ABD95" w14:textId="5131158F" w:rsidR="001925F7" w:rsidRPr="000A4681" w:rsidRDefault="001925F7" w:rsidP="00FC4FA9">
            <w:pPr>
              <w:textAlignment w:val="baseline"/>
              <w:rPr>
                <w:rFonts w:ascii="Times New Roman" w:eastAsia="Times New Roman" w:hAnsi="Times New Roman" w:cs="Times New Roman"/>
                <w:lang w:eastAsia="lt-LT"/>
              </w:rPr>
            </w:pPr>
          </w:p>
        </w:tc>
        <w:tc>
          <w:tcPr>
            <w:tcW w:w="709" w:type="dxa"/>
            <w:shd w:val="clear" w:color="auto" w:fill="auto"/>
            <w:tcMar>
              <w:top w:w="28" w:type="dxa"/>
              <w:left w:w="57" w:type="dxa"/>
              <w:bottom w:w="28" w:type="dxa"/>
              <w:right w:w="57" w:type="dxa"/>
            </w:tcMar>
            <w:vAlign w:val="center"/>
            <w:hideMark/>
          </w:tcPr>
          <w:p w14:paraId="2DE7C8A8" w14:textId="6314EE2E"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p w14:paraId="3009B278" w14:textId="350255BF" w:rsidR="001925F7" w:rsidRPr="000A4681" w:rsidRDefault="001925F7" w:rsidP="00FC4FA9">
            <w:pPr>
              <w:textAlignment w:val="baseline"/>
              <w:rPr>
                <w:rFonts w:ascii="Times New Roman" w:eastAsia="Times New Roman" w:hAnsi="Times New Roman" w:cs="Times New Roman"/>
                <w:lang w:eastAsia="lt-LT"/>
              </w:rPr>
            </w:pPr>
          </w:p>
        </w:tc>
      </w:tr>
      <w:tr w:rsidR="000A4681" w:rsidRPr="000A4681" w14:paraId="3F7FAA4E" w14:textId="77777777" w:rsidTr="004B3153">
        <w:tc>
          <w:tcPr>
            <w:tcW w:w="7508" w:type="dxa"/>
            <w:shd w:val="clear" w:color="auto" w:fill="auto"/>
            <w:tcMar>
              <w:top w:w="28" w:type="dxa"/>
              <w:left w:w="57" w:type="dxa"/>
              <w:bottom w:w="28" w:type="dxa"/>
              <w:right w:w="57" w:type="dxa"/>
            </w:tcMar>
            <w:hideMark/>
          </w:tcPr>
          <w:p w14:paraId="0B17E7C4" w14:textId="17AC2281"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 xml:space="preserve">Gartraukis su keičiamais filtrais kabinamas virš viryklės orui ventiliuoti atliekant praktinius darbus. </w:t>
            </w:r>
          </w:p>
        </w:tc>
        <w:tc>
          <w:tcPr>
            <w:tcW w:w="2410" w:type="dxa"/>
            <w:shd w:val="clear" w:color="auto" w:fill="auto"/>
            <w:tcMar>
              <w:top w:w="28" w:type="dxa"/>
              <w:left w:w="57" w:type="dxa"/>
              <w:bottom w:w="28" w:type="dxa"/>
              <w:right w:w="57" w:type="dxa"/>
            </w:tcMar>
            <w:hideMark/>
          </w:tcPr>
          <w:p w14:paraId="2F230D57" w14:textId="1413C0E7"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Daiktai ir (ar) įranga</w:t>
            </w:r>
          </w:p>
        </w:tc>
        <w:tc>
          <w:tcPr>
            <w:tcW w:w="2693" w:type="dxa"/>
            <w:shd w:val="clear" w:color="auto" w:fill="auto"/>
            <w:tcMar>
              <w:top w:w="28" w:type="dxa"/>
              <w:left w:w="57" w:type="dxa"/>
              <w:bottom w:w="28" w:type="dxa"/>
              <w:right w:w="57" w:type="dxa"/>
            </w:tcMar>
            <w:hideMark/>
          </w:tcPr>
          <w:p w14:paraId="6EC392DA" w14:textId="0818258E"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Technologijos</w:t>
            </w:r>
          </w:p>
        </w:tc>
        <w:tc>
          <w:tcPr>
            <w:tcW w:w="709" w:type="dxa"/>
            <w:shd w:val="clear" w:color="auto" w:fill="auto"/>
            <w:tcMar>
              <w:top w:w="28" w:type="dxa"/>
              <w:left w:w="57" w:type="dxa"/>
              <w:bottom w:w="28" w:type="dxa"/>
              <w:right w:w="57" w:type="dxa"/>
            </w:tcMar>
            <w:vAlign w:val="center"/>
            <w:hideMark/>
          </w:tcPr>
          <w:p w14:paraId="5FE5A3A3" w14:textId="5F682625"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567" w:type="dxa"/>
            <w:shd w:val="clear" w:color="auto" w:fill="auto"/>
            <w:tcMar>
              <w:top w:w="28" w:type="dxa"/>
              <w:left w:w="57" w:type="dxa"/>
              <w:bottom w:w="28" w:type="dxa"/>
              <w:right w:w="57" w:type="dxa"/>
            </w:tcMar>
            <w:vAlign w:val="center"/>
            <w:hideMark/>
          </w:tcPr>
          <w:p w14:paraId="07C39A88" w14:textId="398C342E" w:rsidR="001925F7" w:rsidRPr="000A4681" w:rsidRDefault="001925F7" w:rsidP="00FC4FA9">
            <w:pPr>
              <w:textAlignment w:val="baseline"/>
              <w:rPr>
                <w:rFonts w:ascii="Times New Roman" w:eastAsia="Times New Roman" w:hAnsi="Times New Roman" w:cs="Times New Roman"/>
                <w:lang w:eastAsia="lt-LT"/>
              </w:rPr>
            </w:pPr>
          </w:p>
        </w:tc>
        <w:tc>
          <w:tcPr>
            <w:tcW w:w="567" w:type="dxa"/>
            <w:shd w:val="clear" w:color="auto" w:fill="auto"/>
            <w:tcMar>
              <w:top w:w="28" w:type="dxa"/>
              <w:left w:w="57" w:type="dxa"/>
              <w:bottom w:w="28" w:type="dxa"/>
              <w:right w:w="57" w:type="dxa"/>
            </w:tcMar>
            <w:vAlign w:val="center"/>
            <w:hideMark/>
          </w:tcPr>
          <w:p w14:paraId="760BFF9C" w14:textId="52BAA146" w:rsidR="001925F7" w:rsidRPr="000A4681" w:rsidRDefault="001925F7" w:rsidP="00FC4FA9">
            <w:pPr>
              <w:textAlignment w:val="baseline"/>
              <w:rPr>
                <w:rFonts w:ascii="Times New Roman" w:eastAsia="Times New Roman" w:hAnsi="Times New Roman" w:cs="Times New Roman"/>
                <w:lang w:eastAsia="lt-LT"/>
              </w:rPr>
            </w:pPr>
          </w:p>
        </w:tc>
        <w:tc>
          <w:tcPr>
            <w:tcW w:w="709" w:type="dxa"/>
            <w:shd w:val="clear" w:color="auto" w:fill="auto"/>
            <w:tcMar>
              <w:top w:w="28" w:type="dxa"/>
              <w:left w:w="57" w:type="dxa"/>
              <w:bottom w:w="28" w:type="dxa"/>
              <w:right w:w="57" w:type="dxa"/>
            </w:tcMar>
            <w:vAlign w:val="center"/>
            <w:hideMark/>
          </w:tcPr>
          <w:p w14:paraId="2A4AAF00" w14:textId="5987199A" w:rsidR="001925F7" w:rsidRPr="000A4681" w:rsidRDefault="001925F7" w:rsidP="003B2965">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r>
      <w:tr w:rsidR="000A4681" w:rsidRPr="000A4681" w14:paraId="20C73E06" w14:textId="77777777" w:rsidTr="004B3153">
        <w:tc>
          <w:tcPr>
            <w:tcW w:w="7508" w:type="dxa"/>
            <w:shd w:val="clear" w:color="auto" w:fill="auto"/>
            <w:tcMar>
              <w:top w:w="28" w:type="dxa"/>
              <w:left w:w="57" w:type="dxa"/>
              <w:bottom w:w="28" w:type="dxa"/>
              <w:right w:w="57" w:type="dxa"/>
            </w:tcMar>
            <w:hideMark/>
          </w:tcPr>
          <w:p w14:paraId="1FB54283" w14:textId="3FC8D9CE"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 xml:space="preserve">Orkaitė su apatinio ir viršutinio kaitinimo funkcija, atšildymo ir (ar) drėgno kepimo funkcija praktiniams darbams atlikti. </w:t>
            </w:r>
          </w:p>
        </w:tc>
        <w:tc>
          <w:tcPr>
            <w:tcW w:w="2410" w:type="dxa"/>
            <w:shd w:val="clear" w:color="auto" w:fill="auto"/>
            <w:tcMar>
              <w:top w:w="28" w:type="dxa"/>
              <w:left w:w="57" w:type="dxa"/>
              <w:bottom w:w="28" w:type="dxa"/>
              <w:right w:w="57" w:type="dxa"/>
            </w:tcMar>
            <w:hideMark/>
          </w:tcPr>
          <w:p w14:paraId="07C55CB5" w14:textId="1AD8F2C1"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Daiktai ir (ar) įranga</w:t>
            </w:r>
          </w:p>
        </w:tc>
        <w:tc>
          <w:tcPr>
            <w:tcW w:w="2693" w:type="dxa"/>
            <w:shd w:val="clear" w:color="auto" w:fill="auto"/>
            <w:tcMar>
              <w:top w:w="28" w:type="dxa"/>
              <w:left w:w="57" w:type="dxa"/>
              <w:bottom w:w="28" w:type="dxa"/>
              <w:right w:w="57" w:type="dxa"/>
            </w:tcMar>
            <w:hideMark/>
          </w:tcPr>
          <w:p w14:paraId="39823950" w14:textId="4CA73FB2"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Technologijos</w:t>
            </w:r>
          </w:p>
        </w:tc>
        <w:tc>
          <w:tcPr>
            <w:tcW w:w="709" w:type="dxa"/>
            <w:shd w:val="clear" w:color="auto" w:fill="auto"/>
            <w:tcMar>
              <w:top w:w="28" w:type="dxa"/>
              <w:left w:w="57" w:type="dxa"/>
              <w:bottom w:w="28" w:type="dxa"/>
              <w:right w:w="57" w:type="dxa"/>
            </w:tcMar>
            <w:vAlign w:val="center"/>
            <w:hideMark/>
          </w:tcPr>
          <w:p w14:paraId="721113D5" w14:textId="1E62B6F8" w:rsidR="001925F7" w:rsidRPr="000A4681" w:rsidRDefault="001925F7" w:rsidP="003B2965">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567" w:type="dxa"/>
            <w:shd w:val="clear" w:color="auto" w:fill="auto"/>
            <w:tcMar>
              <w:top w:w="28" w:type="dxa"/>
              <w:left w:w="57" w:type="dxa"/>
              <w:bottom w:w="28" w:type="dxa"/>
              <w:right w:w="57" w:type="dxa"/>
            </w:tcMar>
            <w:vAlign w:val="center"/>
            <w:hideMark/>
          </w:tcPr>
          <w:p w14:paraId="1432CFBD" w14:textId="06FFB565" w:rsidR="001925F7" w:rsidRPr="000A4681" w:rsidRDefault="001925F7" w:rsidP="00FC4FA9">
            <w:pPr>
              <w:textAlignment w:val="baseline"/>
              <w:rPr>
                <w:rFonts w:ascii="Times New Roman" w:eastAsia="Times New Roman" w:hAnsi="Times New Roman" w:cs="Times New Roman"/>
                <w:lang w:eastAsia="lt-LT"/>
              </w:rPr>
            </w:pPr>
          </w:p>
        </w:tc>
        <w:tc>
          <w:tcPr>
            <w:tcW w:w="567" w:type="dxa"/>
            <w:shd w:val="clear" w:color="auto" w:fill="auto"/>
            <w:tcMar>
              <w:top w:w="28" w:type="dxa"/>
              <w:left w:w="57" w:type="dxa"/>
              <w:bottom w:w="28" w:type="dxa"/>
              <w:right w:w="57" w:type="dxa"/>
            </w:tcMar>
            <w:vAlign w:val="center"/>
            <w:hideMark/>
          </w:tcPr>
          <w:p w14:paraId="7C5834C9" w14:textId="1ADE8A48" w:rsidR="001925F7" w:rsidRPr="000A4681" w:rsidRDefault="001925F7" w:rsidP="00FC4FA9">
            <w:pPr>
              <w:textAlignment w:val="baseline"/>
              <w:rPr>
                <w:rFonts w:ascii="Times New Roman" w:eastAsia="Times New Roman" w:hAnsi="Times New Roman" w:cs="Times New Roman"/>
                <w:lang w:eastAsia="lt-LT"/>
              </w:rPr>
            </w:pPr>
          </w:p>
        </w:tc>
        <w:tc>
          <w:tcPr>
            <w:tcW w:w="709" w:type="dxa"/>
            <w:shd w:val="clear" w:color="auto" w:fill="auto"/>
            <w:tcMar>
              <w:top w:w="28" w:type="dxa"/>
              <w:left w:w="57" w:type="dxa"/>
              <w:bottom w:w="28" w:type="dxa"/>
              <w:right w:w="57" w:type="dxa"/>
            </w:tcMar>
            <w:vAlign w:val="center"/>
            <w:hideMark/>
          </w:tcPr>
          <w:p w14:paraId="6D7142B2" w14:textId="20958F0B" w:rsidR="001925F7" w:rsidRPr="000A4681" w:rsidRDefault="001925F7" w:rsidP="003B2965">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r>
      <w:tr w:rsidR="000A4681" w:rsidRPr="000A4681" w14:paraId="02F34DAA" w14:textId="77777777" w:rsidTr="004B3153">
        <w:tc>
          <w:tcPr>
            <w:tcW w:w="7508" w:type="dxa"/>
            <w:shd w:val="clear" w:color="auto" w:fill="auto"/>
            <w:tcMar>
              <w:top w:w="28" w:type="dxa"/>
              <w:left w:w="57" w:type="dxa"/>
              <w:bottom w:w="28" w:type="dxa"/>
              <w:right w:w="57" w:type="dxa"/>
            </w:tcMar>
            <w:hideMark/>
          </w:tcPr>
          <w:p w14:paraId="16A32594" w14:textId="39CD2834" w:rsidR="001925F7" w:rsidRPr="000A4681" w:rsidRDefault="001925F7" w:rsidP="00E260EF">
            <w:pPr>
              <w:jc w:val="left"/>
              <w:textAlignment w:val="baseline"/>
              <w:rPr>
                <w:rFonts w:ascii="Times New Roman" w:eastAsia="Times New Roman" w:hAnsi="Times New Roman" w:cs="Times New Roman"/>
                <w:lang w:eastAsia="lt-LT"/>
              </w:rPr>
            </w:pPr>
            <w:proofErr w:type="spellStart"/>
            <w:r w:rsidRPr="000A4681">
              <w:rPr>
                <w:rFonts w:ascii="Times New Roman" w:eastAsia="Times New Roman" w:hAnsi="Times New Roman" w:cs="Times New Roman"/>
                <w:lang w:eastAsia="lt-LT"/>
              </w:rPr>
              <w:t>Konvekcinė</w:t>
            </w:r>
            <w:proofErr w:type="spellEnd"/>
            <w:r w:rsidRPr="000A4681">
              <w:rPr>
                <w:rFonts w:ascii="Times New Roman" w:eastAsia="Times New Roman" w:hAnsi="Times New Roman" w:cs="Times New Roman"/>
                <w:lang w:eastAsia="lt-LT"/>
              </w:rPr>
              <w:t xml:space="preserve"> orkaitė su priverstine oro cirkuliacija praktiniams darbams atlikti. </w:t>
            </w:r>
          </w:p>
        </w:tc>
        <w:tc>
          <w:tcPr>
            <w:tcW w:w="2410" w:type="dxa"/>
            <w:shd w:val="clear" w:color="auto" w:fill="auto"/>
            <w:tcMar>
              <w:top w:w="28" w:type="dxa"/>
              <w:left w:w="57" w:type="dxa"/>
              <w:bottom w:w="28" w:type="dxa"/>
              <w:right w:w="57" w:type="dxa"/>
            </w:tcMar>
            <w:hideMark/>
          </w:tcPr>
          <w:p w14:paraId="0BE5577D" w14:textId="72FEE17C"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Daiktai ir (ar) įranga</w:t>
            </w:r>
          </w:p>
        </w:tc>
        <w:tc>
          <w:tcPr>
            <w:tcW w:w="2693" w:type="dxa"/>
            <w:shd w:val="clear" w:color="auto" w:fill="auto"/>
            <w:tcMar>
              <w:top w:w="28" w:type="dxa"/>
              <w:left w:w="57" w:type="dxa"/>
              <w:bottom w:w="28" w:type="dxa"/>
              <w:right w:w="57" w:type="dxa"/>
            </w:tcMar>
            <w:hideMark/>
          </w:tcPr>
          <w:p w14:paraId="785A1D24" w14:textId="0360C6F1"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Technologijos</w:t>
            </w:r>
          </w:p>
        </w:tc>
        <w:tc>
          <w:tcPr>
            <w:tcW w:w="709" w:type="dxa"/>
            <w:shd w:val="clear" w:color="auto" w:fill="auto"/>
            <w:tcMar>
              <w:top w:w="28" w:type="dxa"/>
              <w:left w:w="57" w:type="dxa"/>
              <w:bottom w:w="28" w:type="dxa"/>
              <w:right w:w="57" w:type="dxa"/>
            </w:tcMar>
            <w:vAlign w:val="center"/>
            <w:hideMark/>
          </w:tcPr>
          <w:p w14:paraId="51E03514" w14:textId="39F687E8" w:rsidR="001925F7" w:rsidRPr="000A4681" w:rsidRDefault="001925F7" w:rsidP="00FC4FA9">
            <w:pPr>
              <w:textAlignment w:val="baseline"/>
              <w:rPr>
                <w:rFonts w:ascii="Times New Roman" w:eastAsia="Times New Roman" w:hAnsi="Times New Roman" w:cs="Times New Roman"/>
                <w:lang w:eastAsia="lt-LT"/>
              </w:rPr>
            </w:pPr>
          </w:p>
        </w:tc>
        <w:tc>
          <w:tcPr>
            <w:tcW w:w="567" w:type="dxa"/>
            <w:shd w:val="clear" w:color="auto" w:fill="auto"/>
            <w:tcMar>
              <w:top w:w="28" w:type="dxa"/>
              <w:left w:w="57" w:type="dxa"/>
              <w:bottom w:w="28" w:type="dxa"/>
              <w:right w:w="57" w:type="dxa"/>
            </w:tcMar>
            <w:vAlign w:val="center"/>
            <w:hideMark/>
          </w:tcPr>
          <w:p w14:paraId="276F55BF" w14:textId="3BE2B344" w:rsidR="001925F7" w:rsidRPr="000A4681" w:rsidRDefault="001925F7" w:rsidP="003B2965">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567" w:type="dxa"/>
            <w:shd w:val="clear" w:color="auto" w:fill="auto"/>
            <w:tcMar>
              <w:top w:w="28" w:type="dxa"/>
              <w:left w:w="57" w:type="dxa"/>
              <w:bottom w:w="28" w:type="dxa"/>
              <w:right w:w="57" w:type="dxa"/>
            </w:tcMar>
            <w:vAlign w:val="center"/>
            <w:hideMark/>
          </w:tcPr>
          <w:p w14:paraId="75394B50" w14:textId="081CB93F" w:rsidR="001925F7" w:rsidRPr="000A4681" w:rsidRDefault="001925F7" w:rsidP="00FC4FA9">
            <w:pPr>
              <w:textAlignment w:val="baseline"/>
              <w:rPr>
                <w:rFonts w:ascii="Times New Roman" w:eastAsia="Times New Roman" w:hAnsi="Times New Roman" w:cs="Times New Roman"/>
                <w:lang w:eastAsia="lt-LT"/>
              </w:rPr>
            </w:pPr>
          </w:p>
        </w:tc>
        <w:tc>
          <w:tcPr>
            <w:tcW w:w="709" w:type="dxa"/>
            <w:shd w:val="clear" w:color="auto" w:fill="auto"/>
            <w:tcMar>
              <w:top w:w="28" w:type="dxa"/>
              <w:left w:w="57" w:type="dxa"/>
              <w:bottom w:w="28" w:type="dxa"/>
              <w:right w:w="57" w:type="dxa"/>
            </w:tcMar>
            <w:vAlign w:val="center"/>
            <w:hideMark/>
          </w:tcPr>
          <w:p w14:paraId="7202E63E" w14:textId="5B2B9470" w:rsidR="001925F7" w:rsidRPr="000A4681" w:rsidRDefault="001925F7" w:rsidP="003B2965">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r>
      <w:tr w:rsidR="000A4681" w:rsidRPr="000A4681" w14:paraId="08FB2D38" w14:textId="77777777" w:rsidTr="004B3153">
        <w:tc>
          <w:tcPr>
            <w:tcW w:w="7508" w:type="dxa"/>
            <w:shd w:val="clear" w:color="auto" w:fill="auto"/>
            <w:tcMar>
              <w:top w:w="28" w:type="dxa"/>
              <w:left w:w="57" w:type="dxa"/>
              <w:bottom w:w="28" w:type="dxa"/>
              <w:right w:w="57" w:type="dxa"/>
            </w:tcMar>
            <w:hideMark/>
          </w:tcPr>
          <w:p w14:paraId="4AF72256" w14:textId="7597D4A2"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Automatinė indaplovė indams ir įrankiams plauti, praktiniams darbams atlikti.</w:t>
            </w:r>
          </w:p>
        </w:tc>
        <w:tc>
          <w:tcPr>
            <w:tcW w:w="2410" w:type="dxa"/>
            <w:shd w:val="clear" w:color="auto" w:fill="auto"/>
            <w:tcMar>
              <w:top w:w="28" w:type="dxa"/>
              <w:left w:w="57" w:type="dxa"/>
              <w:bottom w:w="28" w:type="dxa"/>
              <w:right w:w="57" w:type="dxa"/>
            </w:tcMar>
            <w:hideMark/>
          </w:tcPr>
          <w:p w14:paraId="05ED2433" w14:textId="76A7C3EF"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Daiktai ir (ar) įranga</w:t>
            </w:r>
          </w:p>
        </w:tc>
        <w:tc>
          <w:tcPr>
            <w:tcW w:w="2693" w:type="dxa"/>
            <w:shd w:val="clear" w:color="auto" w:fill="auto"/>
            <w:tcMar>
              <w:top w:w="28" w:type="dxa"/>
              <w:left w:w="57" w:type="dxa"/>
              <w:bottom w:w="28" w:type="dxa"/>
              <w:right w:w="57" w:type="dxa"/>
            </w:tcMar>
            <w:hideMark/>
          </w:tcPr>
          <w:p w14:paraId="759272AB" w14:textId="0B9ABC82"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Technologijos</w:t>
            </w:r>
          </w:p>
        </w:tc>
        <w:tc>
          <w:tcPr>
            <w:tcW w:w="709" w:type="dxa"/>
            <w:shd w:val="clear" w:color="auto" w:fill="auto"/>
            <w:tcMar>
              <w:top w:w="28" w:type="dxa"/>
              <w:left w:w="57" w:type="dxa"/>
              <w:bottom w:w="28" w:type="dxa"/>
              <w:right w:w="57" w:type="dxa"/>
            </w:tcMar>
            <w:vAlign w:val="center"/>
            <w:hideMark/>
          </w:tcPr>
          <w:p w14:paraId="2FC1E701" w14:textId="4C028BB6" w:rsidR="001925F7" w:rsidRPr="000A4681" w:rsidRDefault="001925F7" w:rsidP="003B2965">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567" w:type="dxa"/>
            <w:shd w:val="clear" w:color="auto" w:fill="auto"/>
            <w:tcMar>
              <w:top w:w="28" w:type="dxa"/>
              <w:left w:w="57" w:type="dxa"/>
              <w:bottom w:w="28" w:type="dxa"/>
              <w:right w:w="57" w:type="dxa"/>
            </w:tcMar>
            <w:vAlign w:val="center"/>
            <w:hideMark/>
          </w:tcPr>
          <w:p w14:paraId="3CC7E189" w14:textId="30CB8B29" w:rsidR="001925F7" w:rsidRPr="000A4681" w:rsidRDefault="001925F7" w:rsidP="00FC4FA9">
            <w:pPr>
              <w:textAlignment w:val="baseline"/>
              <w:rPr>
                <w:rFonts w:ascii="Times New Roman" w:eastAsia="Times New Roman" w:hAnsi="Times New Roman" w:cs="Times New Roman"/>
                <w:lang w:eastAsia="lt-LT"/>
              </w:rPr>
            </w:pPr>
          </w:p>
        </w:tc>
        <w:tc>
          <w:tcPr>
            <w:tcW w:w="567" w:type="dxa"/>
            <w:shd w:val="clear" w:color="auto" w:fill="auto"/>
            <w:tcMar>
              <w:top w:w="28" w:type="dxa"/>
              <w:left w:w="57" w:type="dxa"/>
              <w:bottom w:w="28" w:type="dxa"/>
              <w:right w:w="57" w:type="dxa"/>
            </w:tcMar>
            <w:vAlign w:val="center"/>
            <w:hideMark/>
          </w:tcPr>
          <w:p w14:paraId="5B242C3F" w14:textId="0BA67499" w:rsidR="001925F7" w:rsidRPr="000A4681" w:rsidRDefault="001925F7" w:rsidP="00FC4FA9">
            <w:pPr>
              <w:textAlignment w:val="baseline"/>
              <w:rPr>
                <w:rFonts w:ascii="Times New Roman" w:eastAsia="Times New Roman" w:hAnsi="Times New Roman" w:cs="Times New Roman"/>
                <w:lang w:eastAsia="lt-LT"/>
              </w:rPr>
            </w:pPr>
          </w:p>
        </w:tc>
        <w:tc>
          <w:tcPr>
            <w:tcW w:w="709" w:type="dxa"/>
            <w:shd w:val="clear" w:color="auto" w:fill="auto"/>
            <w:tcMar>
              <w:top w:w="28" w:type="dxa"/>
              <w:left w:w="57" w:type="dxa"/>
              <w:bottom w:w="28" w:type="dxa"/>
              <w:right w:w="57" w:type="dxa"/>
            </w:tcMar>
            <w:vAlign w:val="center"/>
            <w:hideMark/>
          </w:tcPr>
          <w:p w14:paraId="583D0975" w14:textId="1BFBA8A7" w:rsidR="001925F7" w:rsidRPr="000A4681" w:rsidRDefault="001925F7" w:rsidP="003B2965">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r>
      <w:tr w:rsidR="000A4681" w:rsidRPr="000A4681" w14:paraId="3F95639B" w14:textId="77777777" w:rsidTr="004B3153">
        <w:tc>
          <w:tcPr>
            <w:tcW w:w="7508" w:type="dxa"/>
            <w:shd w:val="clear" w:color="auto" w:fill="auto"/>
            <w:tcMar>
              <w:top w:w="28" w:type="dxa"/>
              <w:left w:w="57" w:type="dxa"/>
              <w:bottom w:w="28" w:type="dxa"/>
              <w:right w:w="57" w:type="dxa"/>
            </w:tcMar>
            <w:hideMark/>
          </w:tcPr>
          <w:p w14:paraId="27026C67" w14:textId="31B9BDD3"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 xml:space="preserve">Šaldytuvas su šaldikliu, 210/106 L, laisvai pastatomas iš nerūdijančio plieno praktiniams darbams atlikti. </w:t>
            </w:r>
          </w:p>
        </w:tc>
        <w:tc>
          <w:tcPr>
            <w:tcW w:w="2410" w:type="dxa"/>
            <w:shd w:val="clear" w:color="auto" w:fill="auto"/>
            <w:tcMar>
              <w:top w:w="28" w:type="dxa"/>
              <w:left w:w="57" w:type="dxa"/>
              <w:bottom w:w="28" w:type="dxa"/>
              <w:right w:w="57" w:type="dxa"/>
            </w:tcMar>
            <w:hideMark/>
          </w:tcPr>
          <w:p w14:paraId="23056198" w14:textId="3AC71A27"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Daiktai ir (ar) įranga</w:t>
            </w:r>
          </w:p>
        </w:tc>
        <w:tc>
          <w:tcPr>
            <w:tcW w:w="2693" w:type="dxa"/>
            <w:shd w:val="clear" w:color="auto" w:fill="auto"/>
            <w:tcMar>
              <w:top w:w="28" w:type="dxa"/>
              <w:left w:w="57" w:type="dxa"/>
              <w:bottom w:w="28" w:type="dxa"/>
              <w:right w:w="57" w:type="dxa"/>
            </w:tcMar>
            <w:hideMark/>
          </w:tcPr>
          <w:p w14:paraId="207DC436" w14:textId="57F953F4"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Technologijos</w:t>
            </w:r>
          </w:p>
        </w:tc>
        <w:tc>
          <w:tcPr>
            <w:tcW w:w="709" w:type="dxa"/>
            <w:shd w:val="clear" w:color="auto" w:fill="auto"/>
            <w:tcMar>
              <w:top w:w="28" w:type="dxa"/>
              <w:left w:w="57" w:type="dxa"/>
              <w:bottom w:w="28" w:type="dxa"/>
              <w:right w:w="57" w:type="dxa"/>
            </w:tcMar>
            <w:vAlign w:val="center"/>
            <w:hideMark/>
          </w:tcPr>
          <w:p w14:paraId="20E54560" w14:textId="77B4911B" w:rsidR="001925F7" w:rsidRPr="000A4681" w:rsidRDefault="001925F7" w:rsidP="003B2965">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567" w:type="dxa"/>
            <w:shd w:val="clear" w:color="auto" w:fill="auto"/>
            <w:tcMar>
              <w:top w:w="28" w:type="dxa"/>
              <w:left w:w="57" w:type="dxa"/>
              <w:bottom w:w="28" w:type="dxa"/>
              <w:right w:w="57" w:type="dxa"/>
            </w:tcMar>
            <w:vAlign w:val="center"/>
            <w:hideMark/>
          </w:tcPr>
          <w:p w14:paraId="16A333F1" w14:textId="100693C4" w:rsidR="001925F7" w:rsidRPr="000A4681" w:rsidRDefault="001925F7" w:rsidP="00FC4FA9">
            <w:pPr>
              <w:textAlignment w:val="baseline"/>
              <w:rPr>
                <w:rFonts w:ascii="Times New Roman" w:eastAsia="Times New Roman" w:hAnsi="Times New Roman" w:cs="Times New Roman"/>
                <w:lang w:eastAsia="lt-LT"/>
              </w:rPr>
            </w:pPr>
          </w:p>
        </w:tc>
        <w:tc>
          <w:tcPr>
            <w:tcW w:w="567" w:type="dxa"/>
            <w:shd w:val="clear" w:color="auto" w:fill="auto"/>
            <w:tcMar>
              <w:top w:w="28" w:type="dxa"/>
              <w:left w:w="57" w:type="dxa"/>
              <w:bottom w:w="28" w:type="dxa"/>
              <w:right w:w="57" w:type="dxa"/>
            </w:tcMar>
            <w:vAlign w:val="center"/>
            <w:hideMark/>
          </w:tcPr>
          <w:p w14:paraId="0E0C63A5" w14:textId="675F9181" w:rsidR="001925F7" w:rsidRPr="000A4681" w:rsidRDefault="001925F7" w:rsidP="00FC4FA9">
            <w:pPr>
              <w:textAlignment w:val="baseline"/>
              <w:rPr>
                <w:rFonts w:ascii="Times New Roman" w:eastAsia="Times New Roman" w:hAnsi="Times New Roman" w:cs="Times New Roman"/>
                <w:lang w:eastAsia="lt-LT"/>
              </w:rPr>
            </w:pPr>
          </w:p>
        </w:tc>
        <w:tc>
          <w:tcPr>
            <w:tcW w:w="709" w:type="dxa"/>
            <w:shd w:val="clear" w:color="auto" w:fill="auto"/>
            <w:tcMar>
              <w:top w:w="28" w:type="dxa"/>
              <w:left w:w="57" w:type="dxa"/>
              <w:bottom w:w="28" w:type="dxa"/>
              <w:right w:w="57" w:type="dxa"/>
            </w:tcMar>
            <w:vAlign w:val="center"/>
            <w:hideMark/>
          </w:tcPr>
          <w:p w14:paraId="0F5DF26D" w14:textId="36521C66" w:rsidR="001925F7" w:rsidRPr="000A4681" w:rsidRDefault="001925F7" w:rsidP="003B2965">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r>
      <w:tr w:rsidR="000A4681" w:rsidRPr="000A4681" w14:paraId="7696C6A3" w14:textId="77777777" w:rsidTr="004B3153">
        <w:tc>
          <w:tcPr>
            <w:tcW w:w="7508" w:type="dxa"/>
            <w:shd w:val="clear" w:color="auto" w:fill="auto"/>
            <w:tcMar>
              <w:top w:w="28" w:type="dxa"/>
              <w:left w:w="57" w:type="dxa"/>
              <w:bottom w:w="28" w:type="dxa"/>
              <w:right w:w="57" w:type="dxa"/>
            </w:tcMar>
            <w:hideMark/>
          </w:tcPr>
          <w:p w14:paraId="611B19FB" w14:textId="3F70733C"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 xml:space="preserve">Automatinė skalbimo mašina laisvai pastatoma praktiniams darbams atlikti. </w:t>
            </w:r>
          </w:p>
        </w:tc>
        <w:tc>
          <w:tcPr>
            <w:tcW w:w="2410" w:type="dxa"/>
            <w:shd w:val="clear" w:color="auto" w:fill="auto"/>
            <w:tcMar>
              <w:top w:w="28" w:type="dxa"/>
              <w:left w:w="57" w:type="dxa"/>
              <w:bottom w:w="28" w:type="dxa"/>
              <w:right w:w="57" w:type="dxa"/>
            </w:tcMar>
            <w:hideMark/>
          </w:tcPr>
          <w:p w14:paraId="67C0A8DE" w14:textId="408FE07F"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Daiktai ir (ar) įranga</w:t>
            </w:r>
          </w:p>
        </w:tc>
        <w:tc>
          <w:tcPr>
            <w:tcW w:w="2693" w:type="dxa"/>
            <w:shd w:val="clear" w:color="auto" w:fill="auto"/>
            <w:tcMar>
              <w:top w:w="28" w:type="dxa"/>
              <w:left w:w="57" w:type="dxa"/>
              <w:bottom w:w="28" w:type="dxa"/>
              <w:right w:w="57" w:type="dxa"/>
            </w:tcMar>
            <w:hideMark/>
          </w:tcPr>
          <w:p w14:paraId="651B420F" w14:textId="63DACD39"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Technologijos</w:t>
            </w:r>
          </w:p>
        </w:tc>
        <w:tc>
          <w:tcPr>
            <w:tcW w:w="709" w:type="dxa"/>
            <w:shd w:val="clear" w:color="auto" w:fill="auto"/>
            <w:tcMar>
              <w:top w:w="28" w:type="dxa"/>
              <w:left w:w="57" w:type="dxa"/>
              <w:bottom w:w="28" w:type="dxa"/>
              <w:right w:w="57" w:type="dxa"/>
            </w:tcMar>
            <w:vAlign w:val="center"/>
            <w:hideMark/>
          </w:tcPr>
          <w:p w14:paraId="710B45C8" w14:textId="4BBB1A58" w:rsidR="001925F7" w:rsidRPr="000A4681" w:rsidRDefault="001925F7" w:rsidP="003B2965">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567" w:type="dxa"/>
            <w:shd w:val="clear" w:color="auto" w:fill="auto"/>
            <w:tcMar>
              <w:top w:w="28" w:type="dxa"/>
              <w:left w:w="57" w:type="dxa"/>
              <w:bottom w:w="28" w:type="dxa"/>
              <w:right w:w="57" w:type="dxa"/>
            </w:tcMar>
            <w:vAlign w:val="center"/>
            <w:hideMark/>
          </w:tcPr>
          <w:p w14:paraId="5880EEA9" w14:textId="1A32DB3A" w:rsidR="001925F7" w:rsidRPr="000A4681" w:rsidRDefault="001925F7" w:rsidP="00FC4FA9">
            <w:pPr>
              <w:textAlignment w:val="baseline"/>
              <w:rPr>
                <w:rFonts w:ascii="Times New Roman" w:eastAsia="Times New Roman" w:hAnsi="Times New Roman" w:cs="Times New Roman"/>
                <w:lang w:eastAsia="lt-LT"/>
              </w:rPr>
            </w:pPr>
          </w:p>
        </w:tc>
        <w:tc>
          <w:tcPr>
            <w:tcW w:w="567" w:type="dxa"/>
            <w:shd w:val="clear" w:color="auto" w:fill="auto"/>
            <w:tcMar>
              <w:top w:w="28" w:type="dxa"/>
              <w:left w:w="57" w:type="dxa"/>
              <w:bottom w:w="28" w:type="dxa"/>
              <w:right w:w="57" w:type="dxa"/>
            </w:tcMar>
            <w:vAlign w:val="center"/>
            <w:hideMark/>
          </w:tcPr>
          <w:p w14:paraId="65509D89" w14:textId="2C11121E" w:rsidR="001925F7" w:rsidRPr="000A4681" w:rsidRDefault="001925F7" w:rsidP="00FC4FA9">
            <w:pPr>
              <w:textAlignment w:val="baseline"/>
              <w:rPr>
                <w:rFonts w:ascii="Times New Roman" w:eastAsia="Times New Roman" w:hAnsi="Times New Roman" w:cs="Times New Roman"/>
                <w:lang w:eastAsia="lt-LT"/>
              </w:rPr>
            </w:pPr>
          </w:p>
        </w:tc>
        <w:tc>
          <w:tcPr>
            <w:tcW w:w="709" w:type="dxa"/>
            <w:shd w:val="clear" w:color="auto" w:fill="auto"/>
            <w:tcMar>
              <w:top w:w="28" w:type="dxa"/>
              <w:left w:w="57" w:type="dxa"/>
              <w:bottom w:w="28" w:type="dxa"/>
              <w:right w:w="57" w:type="dxa"/>
            </w:tcMar>
            <w:vAlign w:val="center"/>
            <w:hideMark/>
          </w:tcPr>
          <w:p w14:paraId="2384934B" w14:textId="2031DDA2" w:rsidR="001925F7" w:rsidRPr="000A4681" w:rsidRDefault="001925F7" w:rsidP="003B2965">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r>
      <w:tr w:rsidR="000A4681" w:rsidRPr="000A4681" w14:paraId="3D500E7A" w14:textId="77777777" w:rsidTr="004B3153">
        <w:tc>
          <w:tcPr>
            <w:tcW w:w="7508" w:type="dxa"/>
            <w:shd w:val="clear" w:color="auto" w:fill="auto"/>
            <w:tcMar>
              <w:top w:w="28" w:type="dxa"/>
              <w:left w:w="57" w:type="dxa"/>
              <w:bottom w:w="28" w:type="dxa"/>
              <w:right w:w="57" w:type="dxa"/>
            </w:tcMar>
            <w:hideMark/>
          </w:tcPr>
          <w:p w14:paraId="114F46AA" w14:textId="5CC5413D"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Lygintuvas su keraminis padas, su vertikalaus lyginimo garais galimybe tekstilės gaminiams lyginti.</w:t>
            </w:r>
          </w:p>
        </w:tc>
        <w:tc>
          <w:tcPr>
            <w:tcW w:w="2410" w:type="dxa"/>
            <w:shd w:val="clear" w:color="auto" w:fill="auto"/>
            <w:tcMar>
              <w:top w:w="28" w:type="dxa"/>
              <w:left w:w="57" w:type="dxa"/>
              <w:bottom w:w="28" w:type="dxa"/>
              <w:right w:w="57" w:type="dxa"/>
            </w:tcMar>
            <w:hideMark/>
          </w:tcPr>
          <w:p w14:paraId="2956AD85" w14:textId="38C6708B"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Daiktai ir (ar) įranga</w:t>
            </w:r>
          </w:p>
        </w:tc>
        <w:tc>
          <w:tcPr>
            <w:tcW w:w="2693" w:type="dxa"/>
            <w:shd w:val="clear" w:color="auto" w:fill="auto"/>
            <w:tcMar>
              <w:top w:w="28" w:type="dxa"/>
              <w:left w:w="57" w:type="dxa"/>
              <w:bottom w:w="28" w:type="dxa"/>
              <w:right w:w="57" w:type="dxa"/>
            </w:tcMar>
            <w:hideMark/>
          </w:tcPr>
          <w:p w14:paraId="7D4B7EE9" w14:textId="06F37B36"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Technologijos</w:t>
            </w:r>
          </w:p>
        </w:tc>
        <w:tc>
          <w:tcPr>
            <w:tcW w:w="709" w:type="dxa"/>
            <w:shd w:val="clear" w:color="auto" w:fill="auto"/>
            <w:tcMar>
              <w:top w:w="28" w:type="dxa"/>
              <w:left w:w="57" w:type="dxa"/>
              <w:bottom w:w="28" w:type="dxa"/>
              <w:right w:w="57" w:type="dxa"/>
            </w:tcMar>
            <w:vAlign w:val="center"/>
            <w:hideMark/>
          </w:tcPr>
          <w:p w14:paraId="35559553" w14:textId="043AD68D" w:rsidR="001925F7" w:rsidRPr="000A4681" w:rsidRDefault="001925F7" w:rsidP="003B2965">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567" w:type="dxa"/>
            <w:shd w:val="clear" w:color="auto" w:fill="auto"/>
            <w:tcMar>
              <w:top w:w="28" w:type="dxa"/>
              <w:left w:w="57" w:type="dxa"/>
              <w:bottom w:w="28" w:type="dxa"/>
              <w:right w:w="57" w:type="dxa"/>
            </w:tcMar>
            <w:vAlign w:val="center"/>
            <w:hideMark/>
          </w:tcPr>
          <w:p w14:paraId="2F4E5497" w14:textId="002DAFD0" w:rsidR="001925F7" w:rsidRPr="000A4681" w:rsidRDefault="001925F7" w:rsidP="00FC4FA9">
            <w:pPr>
              <w:textAlignment w:val="baseline"/>
              <w:rPr>
                <w:rFonts w:ascii="Times New Roman" w:eastAsia="Times New Roman" w:hAnsi="Times New Roman" w:cs="Times New Roman"/>
                <w:lang w:eastAsia="lt-LT"/>
              </w:rPr>
            </w:pPr>
          </w:p>
        </w:tc>
        <w:tc>
          <w:tcPr>
            <w:tcW w:w="567" w:type="dxa"/>
            <w:shd w:val="clear" w:color="auto" w:fill="auto"/>
            <w:tcMar>
              <w:top w:w="28" w:type="dxa"/>
              <w:left w:w="57" w:type="dxa"/>
              <w:bottom w:w="28" w:type="dxa"/>
              <w:right w:w="57" w:type="dxa"/>
            </w:tcMar>
            <w:vAlign w:val="center"/>
            <w:hideMark/>
          </w:tcPr>
          <w:p w14:paraId="6B0FEA9D" w14:textId="73BE5E67" w:rsidR="001925F7" w:rsidRPr="000A4681" w:rsidRDefault="001925F7" w:rsidP="00FC4FA9">
            <w:pPr>
              <w:textAlignment w:val="baseline"/>
              <w:rPr>
                <w:rFonts w:ascii="Times New Roman" w:eastAsia="Times New Roman" w:hAnsi="Times New Roman" w:cs="Times New Roman"/>
                <w:lang w:eastAsia="lt-LT"/>
              </w:rPr>
            </w:pPr>
          </w:p>
        </w:tc>
        <w:tc>
          <w:tcPr>
            <w:tcW w:w="709" w:type="dxa"/>
            <w:shd w:val="clear" w:color="auto" w:fill="auto"/>
            <w:tcMar>
              <w:top w:w="28" w:type="dxa"/>
              <w:left w:w="57" w:type="dxa"/>
              <w:bottom w:w="28" w:type="dxa"/>
              <w:right w:w="57" w:type="dxa"/>
            </w:tcMar>
            <w:vAlign w:val="center"/>
            <w:hideMark/>
          </w:tcPr>
          <w:p w14:paraId="5CA866FE" w14:textId="69389D30" w:rsidR="001925F7" w:rsidRPr="000A4681" w:rsidRDefault="001925F7" w:rsidP="00FC4FA9">
            <w:pPr>
              <w:textAlignment w:val="baseline"/>
              <w:rPr>
                <w:rFonts w:ascii="Times New Roman" w:eastAsia="Times New Roman" w:hAnsi="Times New Roman" w:cs="Times New Roman"/>
                <w:lang w:eastAsia="lt-LT"/>
              </w:rPr>
            </w:pPr>
          </w:p>
        </w:tc>
      </w:tr>
      <w:tr w:rsidR="000A4681" w:rsidRPr="000A4681" w14:paraId="28143906" w14:textId="77777777" w:rsidTr="004B3153">
        <w:tc>
          <w:tcPr>
            <w:tcW w:w="7508" w:type="dxa"/>
            <w:shd w:val="clear" w:color="auto" w:fill="auto"/>
            <w:tcMar>
              <w:top w:w="28" w:type="dxa"/>
              <w:left w:w="57" w:type="dxa"/>
              <w:bottom w:w="28" w:type="dxa"/>
              <w:right w:w="57" w:type="dxa"/>
            </w:tcMar>
            <w:hideMark/>
          </w:tcPr>
          <w:p w14:paraId="434838E9" w14:textId="50860C84"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 xml:space="preserve">Elektrinis virdulys, 1,7 L talpos su temperatūros reguliavimo funkcija, 360° kampu besisukančiu pagrindu praktiniams darbams atlikti. </w:t>
            </w:r>
          </w:p>
        </w:tc>
        <w:tc>
          <w:tcPr>
            <w:tcW w:w="2410" w:type="dxa"/>
            <w:shd w:val="clear" w:color="auto" w:fill="auto"/>
            <w:tcMar>
              <w:top w:w="28" w:type="dxa"/>
              <w:left w:w="57" w:type="dxa"/>
              <w:bottom w:w="28" w:type="dxa"/>
              <w:right w:w="57" w:type="dxa"/>
            </w:tcMar>
            <w:hideMark/>
          </w:tcPr>
          <w:p w14:paraId="44BC0D46" w14:textId="1738427E"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Daiktai ir (ar) įranga</w:t>
            </w:r>
          </w:p>
        </w:tc>
        <w:tc>
          <w:tcPr>
            <w:tcW w:w="2693" w:type="dxa"/>
            <w:shd w:val="clear" w:color="auto" w:fill="auto"/>
            <w:tcMar>
              <w:top w:w="28" w:type="dxa"/>
              <w:left w:w="57" w:type="dxa"/>
              <w:bottom w:w="28" w:type="dxa"/>
              <w:right w:w="57" w:type="dxa"/>
            </w:tcMar>
            <w:hideMark/>
          </w:tcPr>
          <w:p w14:paraId="7D560CF8" w14:textId="01173AC9"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Technologijos</w:t>
            </w:r>
          </w:p>
        </w:tc>
        <w:tc>
          <w:tcPr>
            <w:tcW w:w="709" w:type="dxa"/>
            <w:shd w:val="clear" w:color="auto" w:fill="auto"/>
            <w:tcMar>
              <w:top w:w="28" w:type="dxa"/>
              <w:left w:w="57" w:type="dxa"/>
              <w:bottom w:w="28" w:type="dxa"/>
              <w:right w:w="57" w:type="dxa"/>
            </w:tcMar>
            <w:vAlign w:val="center"/>
            <w:hideMark/>
          </w:tcPr>
          <w:p w14:paraId="50CB1102" w14:textId="03363ADC" w:rsidR="001925F7" w:rsidRPr="000A4681" w:rsidRDefault="001925F7" w:rsidP="003B2965">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567" w:type="dxa"/>
            <w:shd w:val="clear" w:color="auto" w:fill="auto"/>
            <w:tcMar>
              <w:top w:w="28" w:type="dxa"/>
              <w:left w:w="57" w:type="dxa"/>
              <w:bottom w:w="28" w:type="dxa"/>
              <w:right w:w="57" w:type="dxa"/>
            </w:tcMar>
            <w:vAlign w:val="center"/>
            <w:hideMark/>
          </w:tcPr>
          <w:p w14:paraId="19586BC5" w14:textId="4DCA8DC8" w:rsidR="001925F7" w:rsidRPr="000A4681" w:rsidRDefault="001925F7" w:rsidP="00FC4FA9">
            <w:pPr>
              <w:textAlignment w:val="baseline"/>
              <w:rPr>
                <w:rFonts w:ascii="Times New Roman" w:eastAsia="Times New Roman" w:hAnsi="Times New Roman" w:cs="Times New Roman"/>
                <w:lang w:eastAsia="lt-LT"/>
              </w:rPr>
            </w:pPr>
          </w:p>
        </w:tc>
        <w:tc>
          <w:tcPr>
            <w:tcW w:w="567" w:type="dxa"/>
            <w:shd w:val="clear" w:color="auto" w:fill="auto"/>
            <w:tcMar>
              <w:top w:w="28" w:type="dxa"/>
              <w:left w:w="57" w:type="dxa"/>
              <w:bottom w:w="28" w:type="dxa"/>
              <w:right w:w="57" w:type="dxa"/>
            </w:tcMar>
            <w:vAlign w:val="center"/>
            <w:hideMark/>
          </w:tcPr>
          <w:p w14:paraId="702B2993" w14:textId="6EAE0978" w:rsidR="001925F7" w:rsidRPr="000A4681" w:rsidRDefault="001925F7" w:rsidP="00FC4FA9">
            <w:pPr>
              <w:textAlignment w:val="baseline"/>
              <w:rPr>
                <w:rFonts w:ascii="Times New Roman" w:eastAsia="Times New Roman" w:hAnsi="Times New Roman" w:cs="Times New Roman"/>
                <w:lang w:eastAsia="lt-LT"/>
              </w:rPr>
            </w:pPr>
          </w:p>
        </w:tc>
        <w:tc>
          <w:tcPr>
            <w:tcW w:w="709" w:type="dxa"/>
            <w:shd w:val="clear" w:color="auto" w:fill="auto"/>
            <w:tcMar>
              <w:top w:w="28" w:type="dxa"/>
              <w:left w:w="57" w:type="dxa"/>
              <w:bottom w:w="28" w:type="dxa"/>
              <w:right w:w="57" w:type="dxa"/>
            </w:tcMar>
            <w:vAlign w:val="center"/>
            <w:hideMark/>
          </w:tcPr>
          <w:p w14:paraId="2BFC56ED" w14:textId="1C914419" w:rsidR="001925F7" w:rsidRPr="000A4681" w:rsidRDefault="001925F7" w:rsidP="003B2965">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r>
      <w:tr w:rsidR="000A4681" w:rsidRPr="000A4681" w14:paraId="3C7E09D2" w14:textId="77777777" w:rsidTr="004B3153">
        <w:tc>
          <w:tcPr>
            <w:tcW w:w="7508" w:type="dxa"/>
            <w:shd w:val="clear" w:color="auto" w:fill="auto"/>
            <w:tcMar>
              <w:top w:w="28" w:type="dxa"/>
              <w:left w:w="57" w:type="dxa"/>
              <w:bottom w:w="28" w:type="dxa"/>
              <w:right w:w="57" w:type="dxa"/>
            </w:tcMar>
            <w:hideMark/>
          </w:tcPr>
          <w:p w14:paraId="2ADC734C" w14:textId="73E730D1"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 xml:space="preserve">Elektroninės svarstyklės su keičiamais svorio matavimais, sveriamoji galia ne mažesnė nei 5 kg praktiniams darbams atlikti. </w:t>
            </w:r>
          </w:p>
        </w:tc>
        <w:tc>
          <w:tcPr>
            <w:tcW w:w="2410" w:type="dxa"/>
            <w:shd w:val="clear" w:color="auto" w:fill="auto"/>
            <w:tcMar>
              <w:top w:w="28" w:type="dxa"/>
              <w:left w:w="57" w:type="dxa"/>
              <w:bottom w:w="28" w:type="dxa"/>
              <w:right w:w="57" w:type="dxa"/>
            </w:tcMar>
            <w:hideMark/>
          </w:tcPr>
          <w:p w14:paraId="663FF576" w14:textId="26C4653C"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Daiktai ir (ar) įranga</w:t>
            </w:r>
          </w:p>
        </w:tc>
        <w:tc>
          <w:tcPr>
            <w:tcW w:w="2693" w:type="dxa"/>
            <w:shd w:val="clear" w:color="auto" w:fill="auto"/>
            <w:tcMar>
              <w:top w:w="28" w:type="dxa"/>
              <w:left w:w="57" w:type="dxa"/>
              <w:bottom w:w="28" w:type="dxa"/>
              <w:right w:w="57" w:type="dxa"/>
            </w:tcMar>
            <w:hideMark/>
          </w:tcPr>
          <w:p w14:paraId="3EB89B51" w14:textId="1D3EBE6C"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Technologijos</w:t>
            </w:r>
          </w:p>
        </w:tc>
        <w:tc>
          <w:tcPr>
            <w:tcW w:w="709" w:type="dxa"/>
            <w:shd w:val="clear" w:color="auto" w:fill="auto"/>
            <w:tcMar>
              <w:top w:w="28" w:type="dxa"/>
              <w:left w:w="57" w:type="dxa"/>
              <w:bottom w:w="28" w:type="dxa"/>
              <w:right w:w="57" w:type="dxa"/>
            </w:tcMar>
            <w:vAlign w:val="center"/>
            <w:hideMark/>
          </w:tcPr>
          <w:p w14:paraId="5411814B" w14:textId="6DDEA60E" w:rsidR="001925F7" w:rsidRPr="000A4681" w:rsidRDefault="001925F7" w:rsidP="003B2965">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567" w:type="dxa"/>
            <w:shd w:val="clear" w:color="auto" w:fill="auto"/>
            <w:tcMar>
              <w:top w:w="28" w:type="dxa"/>
              <w:left w:w="57" w:type="dxa"/>
              <w:bottom w:w="28" w:type="dxa"/>
              <w:right w:w="57" w:type="dxa"/>
            </w:tcMar>
            <w:vAlign w:val="center"/>
            <w:hideMark/>
          </w:tcPr>
          <w:p w14:paraId="3E99F3C9" w14:textId="1C94EAD9" w:rsidR="001925F7" w:rsidRPr="000A4681" w:rsidRDefault="001925F7" w:rsidP="00FC4FA9">
            <w:pPr>
              <w:textAlignment w:val="baseline"/>
              <w:rPr>
                <w:rFonts w:ascii="Times New Roman" w:eastAsia="Times New Roman" w:hAnsi="Times New Roman" w:cs="Times New Roman"/>
                <w:lang w:eastAsia="lt-LT"/>
              </w:rPr>
            </w:pPr>
          </w:p>
        </w:tc>
        <w:tc>
          <w:tcPr>
            <w:tcW w:w="567" w:type="dxa"/>
            <w:shd w:val="clear" w:color="auto" w:fill="auto"/>
            <w:tcMar>
              <w:top w:w="28" w:type="dxa"/>
              <w:left w:w="57" w:type="dxa"/>
              <w:bottom w:w="28" w:type="dxa"/>
              <w:right w:w="57" w:type="dxa"/>
            </w:tcMar>
            <w:vAlign w:val="center"/>
            <w:hideMark/>
          </w:tcPr>
          <w:p w14:paraId="332A422F" w14:textId="180255CF" w:rsidR="001925F7" w:rsidRPr="000A4681" w:rsidRDefault="001925F7" w:rsidP="00FC4FA9">
            <w:pPr>
              <w:textAlignment w:val="baseline"/>
              <w:rPr>
                <w:rFonts w:ascii="Times New Roman" w:eastAsia="Times New Roman" w:hAnsi="Times New Roman" w:cs="Times New Roman"/>
                <w:lang w:eastAsia="lt-LT"/>
              </w:rPr>
            </w:pPr>
          </w:p>
        </w:tc>
        <w:tc>
          <w:tcPr>
            <w:tcW w:w="709" w:type="dxa"/>
            <w:shd w:val="clear" w:color="auto" w:fill="auto"/>
            <w:tcMar>
              <w:top w:w="28" w:type="dxa"/>
              <w:left w:w="57" w:type="dxa"/>
              <w:bottom w:w="28" w:type="dxa"/>
              <w:right w:w="57" w:type="dxa"/>
            </w:tcMar>
            <w:vAlign w:val="center"/>
            <w:hideMark/>
          </w:tcPr>
          <w:p w14:paraId="7ED0EF37" w14:textId="410F4B17" w:rsidR="001925F7" w:rsidRPr="000A4681" w:rsidRDefault="001925F7" w:rsidP="003B2965">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r>
      <w:tr w:rsidR="000A4681" w:rsidRPr="000A4681" w14:paraId="41C4B146" w14:textId="77777777" w:rsidTr="004B3153">
        <w:tc>
          <w:tcPr>
            <w:tcW w:w="7508" w:type="dxa"/>
            <w:shd w:val="clear" w:color="auto" w:fill="auto"/>
            <w:tcMar>
              <w:top w:w="28" w:type="dxa"/>
              <w:left w:w="57" w:type="dxa"/>
              <w:bottom w:w="28" w:type="dxa"/>
              <w:right w:w="57" w:type="dxa"/>
            </w:tcMar>
            <w:hideMark/>
          </w:tcPr>
          <w:p w14:paraId="4A4B9DA6" w14:textId="0D941A6E"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 xml:space="preserve">Mikrobangų krosnelė iš nerūdijančio plieno su grilio lentynėle praktiniams darbams atlikti. </w:t>
            </w:r>
          </w:p>
        </w:tc>
        <w:tc>
          <w:tcPr>
            <w:tcW w:w="2410" w:type="dxa"/>
            <w:shd w:val="clear" w:color="auto" w:fill="auto"/>
            <w:tcMar>
              <w:top w:w="28" w:type="dxa"/>
              <w:left w:w="57" w:type="dxa"/>
              <w:bottom w:w="28" w:type="dxa"/>
              <w:right w:w="57" w:type="dxa"/>
            </w:tcMar>
            <w:hideMark/>
          </w:tcPr>
          <w:p w14:paraId="51EBB368" w14:textId="782A793F"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Daiktai ir (ar) įranga</w:t>
            </w:r>
          </w:p>
        </w:tc>
        <w:tc>
          <w:tcPr>
            <w:tcW w:w="2693" w:type="dxa"/>
            <w:shd w:val="clear" w:color="auto" w:fill="auto"/>
            <w:tcMar>
              <w:top w:w="28" w:type="dxa"/>
              <w:left w:w="57" w:type="dxa"/>
              <w:bottom w:w="28" w:type="dxa"/>
              <w:right w:w="57" w:type="dxa"/>
            </w:tcMar>
            <w:hideMark/>
          </w:tcPr>
          <w:p w14:paraId="5A4E8F45" w14:textId="4BA6BE2A"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Technologijos</w:t>
            </w:r>
          </w:p>
        </w:tc>
        <w:tc>
          <w:tcPr>
            <w:tcW w:w="709" w:type="dxa"/>
            <w:shd w:val="clear" w:color="auto" w:fill="auto"/>
            <w:tcMar>
              <w:top w:w="28" w:type="dxa"/>
              <w:left w:w="57" w:type="dxa"/>
              <w:bottom w:w="28" w:type="dxa"/>
              <w:right w:w="57" w:type="dxa"/>
            </w:tcMar>
            <w:vAlign w:val="center"/>
            <w:hideMark/>
          </w:tcPr>
          <w:p w14:paraId="7F2228BD" w14:textId="33262A3E" w:rsidR="001925F7" w:rsidRPr="000A4681" w:rsidRDefault="001925F7" w:rsidP="003B2965">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567" w:type="dxa"/>
            <w:shd w:val="clear" w:color="auto" w:fill="auto"/>
            <w:tcMar>
              <w:top w:w="28" w:type="dxa"/>
              <w:left w:w="57" w:type="dxa"/>
              <w:bottom w:w="28" w:type="dxa"/>
              <w:right w:w="57" w:type="dxa"/>
            </w:tcMar>
            <w:vAlign w:val="center"/>
            <w:hideMark/>
          </w:tcPr>
          <w:p w14:paraId="5C81D76A" w14:textId="737BCCAF" w:rsidR="001925F7" w:rsidRPr="000A4681" w:rsidRDefault="001925F7" w:rsidP="00FC4FA9">
            <w:pPr>
              <w:textAlignment w:val="baseline"/>
              <w:rPr>
                <w:rFonts w:ascii="Times New Roman" w:eastAsia="Times New Roman" w:hAnsi="Times New Roman" w:cs="Times New Roman"/>
                <w:lang w:eastAsia="lt-LT"/>
              </w:rPr>
            </w:pPr>
          </w:p>
        </w:tc>
        <w:tc>
          <w:tcPr>
            <w:tcW w:w="567" w:type="dxa"/>
            <w:shd w:val="clear" w:color="auto" w:fill="auto"/>
            <w:tcMar>
              <w:top w:w="28" w:type="dxa"/>
              <w:left w:w="57" w:type="dxa"/>
              <w:bottom w:w="28" w:type="dxa"/>
              <w:right w:w="57" w:type="dxa"/>
            </w:tcMar>
            <w:vAlign w:val="center"/>
            <w:hideMark/>
          </w:tcPr>
          <w:p w14:paraId="7C31E7FA" w14:textId="6F684D9B" w:rsidR="001925F7" w:rsidRPr="000A4681" w:rsidRDefault="001925F7" w:rsidP="00FC4FA9">
            <w:pPr>
              <w:textAlignment w:val="baseline"/>
              <w:rPr>
                <w:rFonts w:ascii="Times New Roman" w:eastAsia="Times New Roman" w:hAnsi="Times New Roman" w:cs="Times New Roman"/>
                <w:lang w:eastAsia="lt-LT"/>
              </w:rPr>
            </w:pPr>
          </w:p>
        </w:tc>
        <w:tc>
          <w:tcPr>
            <w:tcW w:w="709" w:type="dxa"/>
            <w:shd w:val="clear" w:color="auto" w:fill="auto"/>
            <w:tcMar>
              <w:top w:w="28" w:type="dxa"/>
              <w:left w:w="57" w:type="dxa"/>
              <w:bottom w:w="28" w:type="dxa"/>
              <w:right w:w="57" w:type="dxa"/>
            </w:tcMar>
            <w:vAlign w:val="center"/>
            <w:hideMark/>
          </w:tcPr>
          <w:p w14:paraId="2E6A2A7B" w14:textId="665429DA" w:rsidR="001925F7" w:rsidRPr="000A4681" w:rsidRDefault="001925F7" w:rsidP="003B2965">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r>
      <w:tr w:rsidR="000A4681" w:rsidRPr="000A4681" w14:paraId="05BB106D" w14:textId="77777777" w:rsidTr="004B3153">
        <w:tc>
          <w:tcPr>
            <w:tcW w:w="7508" w:type="dxa"/>
            <w:shd w:val="clear" w:color="auto" w:fill="auto"/>
            <w:tcMar>
              <w:top w:w="28" w:type="dxa"/>
              <w:left w:w="57" w:type="dxa"/>
              <w:bottom w:w="28" w:type="dxa"/>
              <w:right w:w="57" w:type="dxa"/>
            </w:tcMar>
            <w:hideMark/>
          </w:tcPr>
          <w:p w14:paraId="31D1B3A1" w14:textId="31E9A351"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lastRenderedPageBreak/>
              <w:t xml:space="preserve">Dangtis iš plastiko mikrobangų krosnelei, skirtas apsaugoti nuo įkaitusių skysčių ir praktiniams darbams atlikti. </w:t>
            </w:r>
          </w:p>
        </w:tc>
        <w:tc>
          <w:tcPr>
            <w:tcW w:w="2410" w:type="dxa"/>
            <w:shd w:val="clear" w:color="auto" w:fill="auto"/>
            <w:tcMar>
              <w:top w:w="28" w:type="dxa"/>
              <w:left w:w="57" w:type="dxa"/>
              <w:bottom w:w="28" w:type="dxa"/>
              <w:right w:w="57" w:type="dxa"/>
            </w:tcMar>
            <w:hideMark/>
          </w:tcPr>
          <w:p w14:paraId="54E5023A" w14:textId="440FC211"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Daiktai ir (ar) įranga</w:t>
            </w:r>
          </w:p>
        </w:tc>
        <w:tc>
          <w:tcPr>
            <w:tcW w:w="2693" w:type="dxa"/>
            <w:shd w:val="clear" w:color="auto" w:fill="auto"/>
            <w:tcMar>
              <w:top w:w="28" w:type="dxa"/>
              <w:left w:w="57" w:type="dxa"/>
              <w:bottom w:w="28" w:type="dxa"/>
              <w:right w:w="57" w:type="dxa"/>
            </w:tcMar>
            <w:hideMark/>
          </w:tcPr>
          <w:p w14:paraId="709343A2" w14:textId="0B0A6BE1"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Technologijos</w:t>
            </w:r>
          </w:p>
        </w:tc>
        <w:tc>
          <w:tcPr>
            <w:tcW w:w="709" w:type="dxa"/>
            <w:shd w:val="clear" w:color="auto" w:fill="auto"/>
            <w:tcMar>
              <w:top w:w="28" w:type="dxa"/>
              <w:left w:w="57" w:type="dxa"/>
              <w:bottom w:w="28" w:type="dxa"/>
              <w:right w:w="57" w:type="dxa"/>
            </w:tcMar>
            <w:vAlign w:val="center"/>
            <w:hideMark/>
          </w:tcPr>
          <w:p w14:paraId="177FA4C0" w14:textId="42671BE4" w:rsidR="001925F7" w:rsidRPr="000A4681" w:rsidRDefault="001925F7" w:rsidP="003B2965">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567" w:type="dxa"/>
            <w:shd w:val="clear" w:color="auto" w:fill="auto"/>
            <w:tcMar>
              <w:top w:w="28" w:type="dxa"/>
              <w:left w:w="57" w:type="dxa"/>
              <w:bottom w:w="28" w:type="dxa"/>
              <w:right w:w="57" w:type="dxa"/>
            </w:tcMar>
            <w:vAlign w:val="center"/>
            <w:hideMark/>
          </w:tcPr>
          <w:p w14:paraId="16E02894" w14:textId="26AFBC1B" w:rsidR="001925F7" w:rsidRPr="000A4681" w:rsidRDefault="001925F7" w:rsidP="00FC4FA9">
            <w:pPr>
              <w:textAlignment w:val="baseline"/>
              <w:rPr>
                <w:rFonts w:ascii="Times New Roman" w:eastAsia="Times New Roman" w:hAnsi="Times New Roman" w:cs="Times New Roman"/>
                <w:lang w:eastAsia="lt-LT"/>
              </w:rPr>
            </w:pPr>
          </w:p>
        </w:tc>
        <w:tc>
          <w:tcPr>
            <w:tcW w:w="567" w:type="dxa"/>
            <w:shd w:val="clear" w:color="auto" w:fill="auto"/>
            <w:tcMar>
              <w:top w:w="28" w:type="dxa"/>
              <w:left w:w="57" w:type="dxa"/>
              <w:bottom w:w="28" w:type="dxa"/>
              <w:right w:w="57" w:type="dxa"/>
            </w:tcMar>
            <w:vAlign w:val="center"/>
            <w:hideMark/>
          </w:tcPr>
          <w:p w14:paraId="30816C8A" w14:textId="3ED01A7F" w:rsidR="001925F7" w:rsidRPr="000A4681" w:rsidRDefault="001925F7" w:rsidP="00FC4FA9">
            <w:pPr>
              <w:textAlignment w:val="baseline"/>
              <w:rPr>
                <w:rFonts w:ascii="Times New Roman" w:eastAsia="Times New Roman" w:hAnsi="Times New Roman" w:cs="Times New Roman"/>
                <w:lang w:eastAsia="lt-LT"/>
              </w:rPr>
            </w:pPr>
          </w:p>
        </w:tc>
        <w:tc>
          <w:tcPr>
            <w:tcW w:w="709" w:type="dxa"/>
            <w:shd w:val="clear" w:color="auto" w:fill="auto"/>
            <w:tcMar>
              <w:top w:w="28" w:type="dxa"/>
              <w:left w:w="57" w:type="dxa"/>
              <w:bottom w:w="28" w:type="dxa"/>
              <w:right w:w="57" w:type="dxa"/>
            </w:tcMar>
            <w:vAlign w:val="center"/>
            <w:hideMark/>
          </w:tcPr>
          <w:p w14:paraId="257F27BF" w14:textId="583E5DEB" w:rsidR="001925F7" w:rsidRPr="000A4681" w:rsidRDefault="001925F7" w:rsidP="003B2965">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r>
      <w:tr w:rsidR="000A4681" w:rsidRPr="000A4681" w14:paraId="00B50413" w14:textId="77777777" w:rsidTr="004B3153">
        <w:tc>
          <w:tcPr>
            <w:tcW w:w="7508" w:type="dxa"/>
            <w:shd w:val="clear" w:color="auto" w:fill="auto"/>
            <w:tcMar>
              <w:top w:w="28" w:type="dxa"/>
              <w:left w:w="57" w:type="dxa"/>
              <w:bottom w:w="28" w:type="dxa"/>
              <w:right w:w="57" w:type="dxa"/>
            </w:tcMar>
            <w:hideMark/>
          </w:tcPr>
          <w:p w14:paraId="7471D52D" w14:textId="16649AB4"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Skaitmeninis svėrimo šaukštas, pasveriantis 0,1 g tikslumu, biriems ir skystiems produktams matuoti.</w:t>
            </w:r>
          </w:p>
        </w:tc>
        <w:tc>
          <w:tcPr>
            <w:tcW w:w="2410" w:type="dxa"/>
            <w:shd w:val="clear" w:color="auto" w:fill="auto"/>
            <w:tcMar>
              <w:top w:w="28" w:type="dxa"/>
              <w:left w:w="57" w:type="dxa"/>
              <w:bottom w:w="28" w:type="dxa"/>
              <w:right w:w="57" w:type="dxa"/>
            </w:tcMar>
            <w:hideMark/>
          </w:tcPr>
          <w:p w14:paraId="4E0C064C" w14:textId="08857516"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Daiktai ir (ar) įranga</w:t>
            </w:r>
          </w:p>
        </w:tc>
        <w:tc>
          <w:tcPr>
            <w:tcW w:w="2693" w:type="dxa"/>
            <w:shd w:val="clear" w:color="auto" w:fill="auto"/>
            <w:tcMar>
              <w:top w:w="28" w:type="dxa"/>
              <w:left w:w="57" w:type="dxa"/>
              <w:bottom w:w="28" w:type="dxa"/>
              <w:right w:w="57" w:type="dxa"/>
            </w:tcMar>
            <w:hideMark/>
          </w:tcPr>
          <w:p w14:paraId="3E5A81A1" w14:textId="0EA8012D"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Technologijos</w:t>
            </w:r>
          </w:p>
        </w:tc>
        <w:tc>
          <w:tcPr>
            <w:tcW w:w="709" w:type="dxa"/>
            <w:shd w:val="clear" w:color="auto" w:fill="auto"/>
            <w:tcMar>
              <w:top w:w="28" w:type="dxa"/>
              <w:left w:w="57" w:type="dxa"/>
              <w:bottom w:w="28" w:type="dxa"/>
              <w:right w:w="57" w:type="dxa"/>
            </w:tcMar>
            <w:vAlign w:val="center"/>
            <w:hideMark/>
          </w:tcPr>
          <w:p w14:paraId="312BC62C" w14:textId="43E2AC34"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567" w:type="dxa"/>
            <w:shd w:val="clear" w:color="auto" w:fill="auto"/>
            <w:tcMar>
              <w:top w:w="28" w:type="dxa"/>
              <w:left w:w="57" w:type="dxa"/>
              <w:bottom w:w="28" w:type="dxa"/>
              <w:right w:w="57" w:type="dxa"/>
            </w:tcMar>
            <w:vAlign w:val="center"/>
            <w:hideMark/>
          </w:tcPr>
          <w:p w14:paraId="775E40CD" w14:textId="69F511BE" w:rsidR="001925F7" w:rsidRPr="000A4681" w:rsidRDefault="001925F7" w:rsidP="00FC4FA9">
            <w:pPr>
              <w:textAlignment w:val="baseline"/>
              <w:rPr>
                <w:rFonts w:ascii="Times New Roman" w:eastAsia="Times New Roman" w:hAnsi="Times New Roman" w:cs="Times New Roman"/>
                <w:lang w:eastAsia="lt-LT"/>
              </w:rPr>
            </w:pPr>
          </w:p>
        </w:tc>
        <w:tc>
          <w:tcPr>
            <w:tcW w:w="567" w:type="dxa"/>
            <w:shd w:val="clear" w:color="auto" w:fill="auto"/>
            <w:tcMar>
              <w:top w:w="28" w:type="dxa"/>
              <w:left w:w="57" w:type="dxa"/>
              <w:bottom w:w="28" w:type="dxa"/>
              <w:right w:w="57" w:type="dxa"/>
            </w:tcMar>
            <w:vAlign w:val="center"/>
            <w:hideMark/>
          </w:tcPr>
          <w:p w14:paraId="75E8E8DD" w14:textId="79B69178" w:rsidR="001925F7" w:rsidRPr="000A4681" w:rsidRDefault="001925F7" w:rsidP="00FC4FA9">
            <w:pPr>
              <w:textAlignment w:val="baseline"/>
              <w:rPr>
                <w:rFonts w:ascii="Times New Roman" w:eastAsia="Times New Roman" w:hAnsi="Times New Roman" w:cs="Times New Roman"/>
                <w:lang w:eastAsia="lt-LT"/>
              </w:rPr>
            </w:pPr>
          </w:p>
        </w:tc>
        <w:tc>
          <w:tcPr>
            <w:tcW w:w="709" w:type="dxa"/>
            <w:shd w:val="clear" w:color="auto" w:fill="auto"/>
            <w:tcMar>
              <w:top w:w="28" w:type="dxa"/>
              <w:left w:w="57" w:type="dxa"/>
              <w:bottom w:w="28" w:type="dxa"/>
              <w:right w:w="57" w:type="dxa"/>
            </w:tcMar>
            <w:vAlign w:val="center"/>
            <w:hideMark/>
          </w:tcPr>
          <w:p w14:paraId="033A51D0" w14:textId="6BF79490"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r>
      <w:tr w:rsidR="000A4681" w:rsidRPr="000A4681" w14:paraId="1E87193A" w14:textId="77777777" w:rsidTr="004B3153">
        <w:tc>
          <w:tcPr>
            <w:tcW w:w="7508" w:type="dxa"/>
            <w:shd w:val="clear" w:color="auto" w:fill="auto"/>
            <w:tcMar>
              <w:top w:w="28" w:type="dxa"/>
              <w:left w:w="57" w:type="dxa"/>
              <w:bottom w:w="28" w:type="dxa"/>
              <w:right w:w="57" w:type="dxa"/>
            </w:tcMar>
            <w:hideMark/>
          </w:tcPr>
          <w:p w14:paraId="3B69ED0C" w14:textId="6FB27237" w:rsidR="001925F7" w:rsidRPr="000A4681" w:rsidRDefault="001925F7" w:rsidP="00E260EF">
            <w:pPr>
              <w:jc w:val="left"/>
              <w:textAlignment w:val="baseline"/>
              <w:rPr>
                <w:rFonts w:ascii="Times New Roman" w:eastAsia="Times New Roman" w:hAnsi="Times New Roman" w:cs="Times New Roman"/>
                <w:lang w:eastAsia="lt-LT"/>
              </w:rPr>
            </w:pPr>
            <w:proofErr w:type="spellStart"/>
            <w:r w:rsidRPr="000A4681">
              <w:rPr>
                <w:rFonts w:ascii="Times New Roman" w:eastAsia="Times New Roman" w:hAnsi="Times New Roman" w:cs="Times New Roman"/>
                <w:lang w:eastAsia="lt-LT"/>
              </w:rPr>
              <w:t>Kokteilinė</w:t>
            </w:r>
            <w:proofErr w:type="spellEnd"/>
            <w:r w:rsidRPr="000A4681">
              <w:rPr>
                <w:rFonts w:ascii="Times New Roman" w:eastAsia="Times New Roman" w:hAnsi="Times New Roman" w:cs="Times New Roman"/>
                <w:lang w:eastAsia="lt-LT"/>
              </w:rPr>
              <w:t xml:space="preserve">, 1,5 L talpos iš nerūdijančio plieno demonstruoti ir praktiniams darbams atlikti. </w:t>
            </w:r>
          </w:p>
        </w:tc>
        <w:tc>
          <w:tcPr>
            <w:tcW w:w="2410" w:type="dxa"/>
            <w:shd w:val="clear" w:color="auto" w:fill="auto"/>
            <w:tcMar>
              <w:top w:w="28" w:type="dxa"/>
              <w:left w:w="57" w:type="dxa"/>
              <w:bottom w:w="28" w:type="dxa"/>
              <w:right w:w="57" w:type="dxa"/>
            </w:tcMar>
            <w:hideMark/>
          </w:tcPr>
          <w:p w14:paraId="69B7BC46" w14:textId="54709C10"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Daiktai ir (ar) įranga</w:t>
            </w:r>
          </w:p>
        </w:tc>
        <w:tc>
          <w:tcPr>
            <w:tcW w:w="2693" w:type="dxa"/>
            <w:shd w:val="clear" w:color="auto" w:fill="auto"/>
            <w:tcMar>
              <w:top w:w="28" w:type="dxa"/>
              <w:left w:w="57" w:type="dxa"/>
              <w:bottom w:w="28" w:type="dxa"/>
              <w:right w:w="57" w:type="dxa"/>
            </w:tcMar>
            <w:hideMark/>
          </w:tcPr>
          <w:p w14:paraId="48BEC9B5" w14:textId="1CF60E58"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Technologijos</w:t>
            </w:r>
          </w:p>
        </w:tc>
        <w:tc>
          <w:tcPr>
            <w:tcW w:w="709" w:type="dxa"/>
            <w:shd w:val="clear" w:color="auto" w:fill="auto"/>
            <w:tcMar>
              <w:top w:w="28" w:type="dxa"/>
              <w:left w:w="57" w:type="dxa"/>
              <w:bottom w:w="28" w:type="dxa"/>
              <w:right w:w="57" w:type="dxa"/>
            </w:tcMar>
            <w:vAlign w:val="center"/>
            <w:hideMark/>
          </w:tcPr>
          <w:p w14:paraId="5A4CFD65" w14:textId="10D9E284"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567" w:type="dxa"/>
            <w:shd w:val="clear" w:color="auto" w:fill="auto"/>
            <w:tcMar>
              <w:top w:w="28" w:type="dxa"/>
              <w:left w:w="57" w:type="dxa"/>
              <w:bottom w:w="28" w:type="dxa"/>
              <w:right w:w="57" w:type="dxa"/>
            </w:tcMar>
            <w:vAlign w:val="center"/>
            <w:hideMark/>
          </w:tcPr>
          <w:p w14:paraId="56A1E0F5" w14:textId="11D39A9A" w:rsidR="001925F7" w:rsidRPr="000A4681" w:rsidRDefault="001925F7" w:rsidP="00FC4FA9">
            <w:pPr>
              <w:textAlignment w:val="baseline"/>
              <w:rPr>
                <w:rFonts w:ascii="Times New Roman" w:eastAsia="Times New Roman" w:hAnsi="Times New Roman" w:cs="Times New Roman"/>
                <w:lang w:eastAsia="lt-LT"/>
              </w:rPr>
            </w:pPr>
          </w:p>
        </w:tc>
        <w:tc>
          <w:tcPr>
            <w:tcW w:w="567" w:type="dxa"/>
            <w:shd w:val="clear" w:color="auto" w:fill="auto"/>
            <w:tcMar>
              <w:top w:w="28" w:type="dxa"/>
              <w:left w:w="57" w:type="dxa"/>
              <w:bottom w:w="28" w:type="dxa"/>
              <w:right w:w="57" w:type="dxa"/>
            </w:tcMar>
            <w:vAlign w:val="center"/>
            <w:hideMark/>
          </w:tcPr>
          <w:p w14:paraId="1B400BF8" w14:textId="7DDEC5B5" w:rsidR="001925F7" w:rsidRPr="000A4681" w:rsidRDefault="001925F7" w:rsidP="00FC4FA9">
            <w:pPr>
              <w:textAlignment w:val="baseline"/>
              <w:rPr>
                <w:rFonts w:ascii="Times New Roman" w:eastAsia="Times New Roman" w:hAnsi="Times New Roman" w:cs="Times New Roman"/>
                <w:lang w:eastAsia="lt-LT"/>
              </w:rPr>
            </w:pPr>
          </w:p>
        </w:tc>
        <w:tc>
          <w:tcPr>
            <w:tcW w:w="709" w:type="dxa"/>
            <w:shd w:val="clear" w:color="auto" w:fill="auto"/>
            <w:tcMar>
              <w:top w:w="28" w:type="dxa"/>
              <w:left w:w="57" w:type="dxa"/>
              <w:bottom w:w="28" w:type="dxa"/>
              <w:right w:w="57" w:type="dxa"/>
            </w:tcMar>
            <w:vAlign w:val="center"/>
            <w:hideMark/>
          </w:tcPr>
          <w:p w14:paraId="0317F154" w14:textId="6653A0B2"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r>
      <w:tr w:rsidR="000A4681" w:rsidRPr="000A4681" w14:paraId="3CEB41ED" w14:textId="77777777" w:rsidTr="004B3153">
        <w:tc>
          <w:tcPr>
            <w:tcW w:w="7508" w:type="dxa"/>
            <w:shd w:val="clear" w:color="auto" w:fill="auto"/>
            <w:tcMar>
              <w:top w:w="28" w:type="dxa"/>
              <w:left w:w="57" w:type="dxa"/>
              <w:bottom w:w="28" w:type="dxa"/>
              <w:right w:w="57" w:type="dxa"/>
            </w:tcMar>
            <w:hideMark/>
          </w:tcPr>
          <w:p w14:paraId="3FDF799F" w14:textId="14DB0C24"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 xml:space="preserve">Magnetinė lenta su markeriu ir kempinėle mokymosi medžiagai pavaizduoti. </w:t>
            </w:r>
          </w:p>
        </w:tc>
        <w:tc>
          <w:tcPr>
            <w:tcW w:w="2410" w:type="dxa"/>
            <w:shd w:val="clear" w:color="auto" w:fill="auto"/>
            <w:tcMar>
              <w:top w:w="28" w:type="dxa"/>
              <w:left w:w="57" w:type="dxa"/>
              <w:bottom w:w="28" w:type="dxa"/>
              <w:right w:w="57" w:type="dxa"/>
            </w:tcMar>
            <w:hideMark/>
          </w:tcPr>
          <w:p w14:paraId="7B49A166" w14:textId="0AA83FEB"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Daiktai ir (ar) įranga</w:t>
            </w:r>
          </w:p>
        </w:tc>
        <w:tc>
          <w:tcPr>
            <w:tcW w:w="2693" w:type="dxa"/>
            <w:shd w:val="clear" w:color="auto" w:fill="auto"/>
            <w:tcMar>
              <w:top w:w="28" w:type="dxa"/>
              <w:left w:w="57" w:type="dxa"/>
              <w:bottom w:w="28" w:type="dxa"/>
              <w:right w:w="57" w:type="dxa"/>
            </w:tcMar>
            <w:hideMark/>
          </w:tcPr>
          <w:p w14:paraId="52C1C1B0" w14:textId="2678B127"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Technologijos</w:t>
            </w:r>
          </w:p>
        </w:tc>
        <w:tc>
          <w:tcPr>
            <w:tcW w:w="709" w:type="dxa"/>
            <w:shd w:val="clear" w:color="auto" w:fill="auto"/>
            <w:tcMar>
              <w:top w:w="28" w:type="dxa"/>
              <w:left w:w="57" w:type="dxa"/>
              <w:bottom w:w="28" w:type="dxa"/>
              <w:right w:w="57" w:type="dxa"/>
            </w:tcMar>
            <w:vAlign w:val="center"/>
            <w:hideMark/>
          </w:tcPr>
          <w:p w14:paraId="4DD4751B" w14:textId="30436FFE" w:rsidR="001925F7" w:rsidRPr="000A4681" w:rsidRDefault="001925F7" w:rsidP="003B2965">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567" w:type="dxa"/>
            <w:shd w:val="clear" w:color="auto" w:fill="auto"/>
            <w:tcMar>
              <w:top w:w="28" w:type="dxa"/>
              <w:left w:w="57" w:type="dxa"/>
              <w:bottom w:w="28" w:type="dxa"/>
              <w:right w:w="57" w:type="dxa"/>
            </w:tcMar>
            <w:vAlign w:val="center"/>
            <w:hideMark/>
          </w:tcPr>
          <w:p w14:paraId="6A9D6273" w14:textId="503C6B0D" w:rsidR="001925F7" w:rsidRPr="000A4681" w:rsidRDefault="001925F7" w:rsidP="00FC4FA9">
            <w:pPr>
              <w:textAlignment w:val="baseline"/>
              <w:rPr>
                <w:rFonts w:ascii="Times New Roman" w:eastAsia="Times New Roman" w:hAnsi="Times New Roman" w:cs="Times New Roman"/>
                <w:lang w:eastAsia="lt-LT"/>
              </w:rPr>
            </w:pPr>
          </w:p>
        </w:tc>
        <w:tc>
          <w:tcPr>
            <w:tcW w:w="567" w:type="dxa"/>
            <w:shd w:val="clear" w:color="auto" w:fill="auto"/>
            <w:tcMar>
              <w:top w:w="28" w:type="dxa"/>
              <w:left w:w="57" w:type="dxa"/>
              <w:bottom w:w="28" w:type="dxa"/>
              <w:right w:w="57" w:type="dxa"/>
            </w:tcMar>
            <w:vAlign w:val="center"/>
            <w:hideMark/>
          </w:tcPr>
          <w:p w14:paraId="32D6C738" w14:textId="38E3ABDD" w:rsidR="001925F7" w:rsidRPr="000A4681" w:rsidRDefault="001925F7" w:rsidP="00FC4FA9">
            <w:pPr>
              <w:textAlignment w:val="baseline"/>
              <w:rPr>
                <w:rFonts w:ascii="Times New Roman" w:eastAsia="Times New Roman" w:hAnsi="Times New Roman" w:cs="Times New Roman"/>
                <w:lang w:eastAsia="lt-LT"/>
              </w:rPr>
            </w:pPr>
          </w:p>
        </w:tc>
        <w:tc>
          <w:tcPr>
            <w:tcW w:w="709" w:type="dxa"/>
            <w:shd w:val="clear" w:color="auto" w:fill="auto"/>
            <w:tcMar>
              <w:top w:w="28" w:type="dxa"/>
              <w:left w:w="57" w:type="dxa"/>
              <w:bottom w:w="28" w:type="dxa"/>
              <w:right w:w="57" w:type="dxa"/>
            </w:tcMar>
            <w:vAlign w:val="center"/>
            <w:hideMark/>
          </w:tcPr>
          <w:p w14:paraId="0D92617E" w14:textId="5B55B6DA" w:rsidR="001925F7" w:rsidRPr="000A4681" w:rsidRDefault="001925F7" w:rsidP="003B2965">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r>
      <w:tr w:rsidR="000A4681" w:rsidRPr="000A4681" w14:paraId="59A44BBE" w14:textId="77777777" w:rsidTr="004B3153">
        <w:tc>
          <w:tcPr>
            <w:tcW w:w="7508" w:type="dxa"/>
            <w:shd w:val="clear" w:color="auto" w:fill="auto"/>
            <w:tcMar>
              <w:top w:w="28" w:type="dxa"/>
              <w:left w:w="57" w:type="dxa"/>
              <w:bottom w:w="28" w:type="dxa"/>
              <w:right w:w="57" w:type="dxa"/>
            </w:tcMar>
            <w:hideMark/>
          </w:tcPr>
          <w:p w14:paraId="284CE5CF" w14:textId="2B1D68C5"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 xml:space="preserve">Kirtimo mašinos plokštės praktiniams darbams atlikti. </w:t>
            </w:r>
          </w:p>
        </w:tc>
        <w:tc>
          <w:tcPr>
            <w:tcW w:w="2410" w:type="dxa"/>
            <w:shd w:val="clear" w:color="auto" w:fill="auto"/>
            <w:tcMar>
              <w:top w:w="28" w:type="dxa"/>
              <w:left w:w="57" w:type="dxa"/>
              <w:bottom w:w="28" w:type="dxa"/>
              <w:right w:w="57" w:type="dxa"/>
            </w:tcMar>
            <w:hideMark/>
          </w:tcPr>
          <w:p w14:paraId="2918FF55" w14:textId="2F01C317"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Daiktai ir (ar) įranga</w:t>
            </w:r>
          </w:p>
        </w:tc>
        <w:tc>
          <w:tcPr>
            <w:tcW w:w="2693" w:type="dxa"/>
            <w:shd w:val="clear" w:color="auto" w:fill="auto"/>
            <w:tcMar>
              <w:top w:w="28" w:type="dxa"/>
              <w:left w:w="57" w:type="dxa"/>
              <w:bottom w:w="28" w:type="dxa"/>
              <w:right w:w="57" w:type="dxa"/>
            </w:tcMar>
            <w:hideMark/>
          </w:tcPr>
          <w:p w14:paraId="3F081E25" w14:textId="11D12E26"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Technologijos</w:t>
            </w:r>
          </w:p>
        </w:tc>
        <w:tc>
          <w:tcPr>
            <w:tcW w:w="709" w:type="dxa"/>
            <w:shd w:val="clear" w:color="auto" w:fill="auto"/>
            <w:tcMar>
              <w:top w:w="28" w:type="dxa"/>
              <w:left w:w="57" w:type="dxa"/>
              <w:bottom w:w="28" w:type="dxa"/>
              <w:right w:w="57" w:type="dxa"/>
            </w:tcMar>
            <w:vAlign w:val="center"/>
            <w:hideMark/>
          </w:tcPr>
          <w:p w14:paraId="08F67E95" w14:textId="079894F2" w:rsidR="001925F7" w:rsidRPr="000A4681" w:rsidRDefault="001925F7" w:rsidP="00FC4FA9">
            <w:pPr>
              <w:textAlignment w:val="baseline"/>
              <w:rPr>
                <w:rFonts w:ascii="Times New Roman" w:eastAsia="Times New Roman" w:hAnsi="Times New Roman" w:cs="Times New Roman"/>
                <w:lang w:eastAsia="lt-LT"/>
              </w:rPr>
            </w:pPr>
          </w:p>
        </w:tc>
        <w:tc>
          <w:tcPr>
            <w:tcW w:w="567" w:type="dxa"/>
            <w:shd w:val="clear" w:color="auto" w:fill="auto"/>
            <w:tcMar>
              <w:top w:w="28" w:type="dxa"/>
              <w:left w:w="57" w:type="dxa"/>
              <w:bottom w:w="28" w:type="dxa"/>
              <w:right w:w="57" w:type="dxa"/>
            </w:tcMar>
            <w:vAlign w:val="center"/>
            <w:hideMark/>
          </w:tcPr>
          <w:p w14:paraId="310EDE21" w14:textId="56016BF7" w:rsidR="001925F7" w:rsidRPr="000A4681" w:rsidRDefault="001925F7" w:rsidP="003B2965">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567" w:type="dxa"/>
            <w:shd w:val="clear" w:color="auto" w:fill="auto"/>
            <w:tcMar>
              <w:top w:w="28" w:type="dxa"/>
              <w:left w:w="57" w:type="dxa"/>
              <w:bottom w:w="28" w:type="dxa"/>
              <w:right w:w="57" w:type="dxa"/>
            </w:tcMar>
            <w:vAlign w:val="center"/>
            <w:hideMark/>
          </w:tcPr>
          <w:p w14:paraId="226C56DB" w14:textId="4637FD54" w:rsidR="001925F7" w:rsidRPr="000A4681" w:rsidRDefault="001925F7" w:rsidP="00FC4FA9">
            <w:pPr>
              <w:textAlignment w:val="baseline"/>
              <w:rPr>
                <w:rFonts w:ascii="Times New Roman" w:eastAsia="Times New Roman" w:hAnsi="Times New Roman" w:cs="Times New Roman"/>
                <w:lang w:eastAsia="lt-LT"/>
              </w:rPr>
            </w:pPr>
          </w:p>
        </w:tc>
        <w:tc>
          <w:tcPr>
            <w:tcW w:w="709" w:type="dxa"/>
            <w:shd w:val="clear" w:color="auto" w:fill="auto"/>
            <w:tcMar>
              <w:top w:w="28" w:type="dxa"/>
              <w:left w:w="57" w:type="dxa"/>
              <w:bottom w:w="28" w:type="dxa"/>
              <w:right w:w="57" w:type="dxa"/>
            </w:tcMar>
            <w:vAlign w:val="center"/>
            <w:hideMark/>
          </w:tcPr>
          <w:p w14:paraId="314CD23F" w14:textId="6CFE4A24"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r>
      <w:tr w:rsidR="000A4681" w:rsidRPr="000A4681" w14:paraId="69BF7244" w14:textId="77777777" w:rsidTr="004B3153">
        <w:tc>
          <w:tcPr>
            <w:tcW w:w="7508" w:type="dxa"/>
            <w:shd w:val="clear" w:color="auto" w:fill="auto"/>
            <w:tcMar>
              <w:top w:w="28" w:type="dxa"/>
              <w:left w:w="57" w:type="dxa"/>
              <w:bottom w:w="28" w:type="dxa"/>
              <w:right w:w="57" w:type="dxa"/>
            </w:tcMar>
            <w:hideMark/>
          </w:tcPr>
          <w:p w14:paraId="0EFAABF1" w14:textId="68E19053"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 xml:space="preserve">Dėžučių išklotinių kirtimo formos, tinkančios turimos popieriaus kirtimo mašinos išmatavimus ir praktiniams darbams atlikti. </w:t>
            </w:r>
          </w:p>
        </w:tc>
        <w:tc>
          <w:tcPr>
            <w:tcW w:w="2410" w:type="dxa"/>
            <w:shd w:val="clear" w:color="auto" w:fill="auto"/>
            <w:tcMar>
              <w:top w:w="28" w:type="dxa"/>
              <w:left w:w="57" w:type="dxa"/>
              <w:bottom w:w="28" w:type="dxa"/>
              <w:right w:w="57" w:type="dxa"/>
            </w:tcMar>
            <w:hideMark/>
          </w:tcPr>
          <w:p w14:paraId="41A2EFF4" w14:textId="0BC99C0D"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Daiktai ir (ar) įranga</w:t>
            </w:r>
          </w:p>
        </w:tc>
        <w:tc>
          <w:tcPr>
            <w:tcW w:w="2693" w:type="dxa"/>
            <w:shd w:val="clear" w:color="auto" w:fill="auto"/>
            <w:tcMar>
              <w:top w:w="28" w:type="dxa"/>
              <w:left w:w="57" w:type="dxa"/>
              <w:bottom w:w="28" w:type="dxa"/>
              <w:right w:w="57" w:type="dxa"/>
            </w:tcMar>
            <w:hideMark/>
          </w:tcPr>
          <w:p w14:paraId="22DC2E59" w14:textId="6ADD607B"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Technologijos</w:t>
            </w:r>
          </w:p>
        </w:tc>
        <w:tc>
          <w:tcPr>
            <w:tcW w:w="709" w:type="dxa"/>
            <w:shd w:val="clear" w:color="auto" w:fill="auto"/>
            <w:tcMar>
              <w:top w:w="28" w:type="dxa"/>
              <w:left w:w="57" w:type="dxa"/>
              <w:bottom w:w="28" w:type="dxa"/>
              <w:right w:w="57" w:type="dxa"/>
            </w:tcMar>
            <w:vAlign w:val="center"/>
            <w:hideMark/>
          </w:tcPr>
          <w:p w14:paraId="73EAC37A" w14:textId="318FEC98" w:rsidR="001925F7" w:rsidRPr="000A4681" w:rsidRDefault="001925F7" w:rsidP="00FC4FA9">
            <w:pPr>
              <w:textAlignment w:val="baseline"/>
              <w:rPr>
                <w:rFonts w:ascii="Times New Roman" w:eastAsia="Times New Roman" w:hAnsi="Times New Roman" w:cs="Times New Roman"/>
                <w:lang w:eastAsia="lt-LT"/>
              </w:rPr>
            </w:pPr>
          </w:p>
        </w:tc>
        <w:tc>
          <w:tcPr>
            <w:tcW w:w="567" w:type="dxa"/>
            <w:shd w:val="clear" w:color="auto" w:fill="auto"/>
            <w:tcMar>
              <w:top w:w="28" w:type="dxa"/>
              <w:left w:w="57" w:type="dxa"/>
              <w:bottom w:w="28" w:type="dxa"/>
              <w:right w:w="57" w:type="dxa"/>
            </w:tcMar>
            <w:vAlign w:val="center"/>
            <w:hideMark/>
          </w:tcPr>
          <w:p w14:paraId="6AAC3E1E" w14:textId="2111632B" w:rsidR="001925F7" w:rsidRPr="000A4681" w:rsidRDefault="001925F7" w:rsidP="003B2965">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567" w:type="dxa"/>
            <w:shd w:val="clear" w:color="auto" w:fill="auto"/>
            <w:tcMar>
              <w:top w:w="28" w:type="dxa"/>
              <w:left w:w="57" w:type="dxa"/>
              <w:bottom w:w="28" w:type="dxa"/>
              <w:right w:w="57" w:type="dxa"/>
            </w:tcMar>
            <w:vAlign w:val="center"/>
            <w:hideMark/>
          </w:tcPr>
          <w:p w14:paraId="6CD7EC72" w14:textId="6DC92E7C"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709" w:type="dxa"/>
            <w:shd w:val="clear" w:color="auto" w:fill="auto"/>
            <w:tcMar>
              <w:top w:w="28" w:type="dxa"/>
              <w:left w:w="57" w:type="dxa"/>
              <w:bottom w:w="28" w:type="dxa"/>
              <w:right w:w="57" w:type="dxa"/>
            </w:tcMar>
            <w:vAlign w:val="center"/>
            <w:hideMark/>
          </w:tcPr>
          <w:p w14:paraId="3296D2AB" w14:textId="5A093A2A" w:rsidR="001925F7" w:rsidRPr="000A4681" w:rsidRDefault="001925F7" w:rsidP="00FC4FA9">
            <w:pPr>
              <w:textAlignment w:val="baseline"/>
              <w:rPr>
                <w:rFonts w:ascii="Times New Roman" w:eastAsia="Times New Roman" w:hAnsi="Times New Roman" w:cs="Times New Roman"/>
                <w:lang w:eastAsia="lt-LT"/>
              </w:rPr>
            </w:pPr>
          </w:p>
        </w:tc>
      </w:tr>
      <w:tr w:rsidR="000A4681" w:rsidRPr="000A4681" w14:paraId="7C5F1538" w14:textId="77777777" w:rsidTr="004B3153">
        <w:tc>
          <w:tcPr>
            <w:tcW w:w="7508" w:type="dxa"/>
            <w:shd w:val="clear" w:color="auto" w:fill="auto"/>
            <w:tcMar>
              <w:top w:w="28" w:type="dxa"/>
              <w:left w:w="57" w:type="dxa"/>
              <w:bottom w:w="28" w:type="dxa"/>
              <w:right w:w="57" w:type="dxa"/>
            </w:tcMar>
            <w:hideMark/>
          </w:tcPr>
          <w:p w14:paraId="708F906A" w14:textId="093FE1CC"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 xml:space="preserve">Mechaninė popieriaus kirtimo mašina su plokštėmis praktiniams darbams atlikti. </w:t>
            </w:r>
          </w:p>
        </w:tc>
        <w:tc>
          <w:tcPr>
            <w:tcW w:w="2410" w:type="dxa"/>
            <w:shd w:val="clear" w:color="auto" w:fill="auto"/>
            <w:tcMar>
              <w:top w:w="28" w:type="dxa"/>
              <w:left w:w="57" w:type="dxa"/>
              <w:bottom w:w="28" w:type="dxa"/>
              <w:right w:w="57" w:type="dxa"/>
            </w:tcMar>
            <w:hideMark/>
          </w:tcPr>
          <w:p w14:paraId="4EA41A0F" w14:textId="17435A11"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Daiktai ir (ar) įranga</w:t>
            </w:r>
          </w:p>
        </w:tc>
        <w:tc>
          <w:tcPr>
            <w:tcW w:w="2693" w:type="dxa"/>
            <w:shd w:val="clear" w:color="auto" w:fill="auto"/>
            <w:tcMar>
              <w:top w:w="28" w:type="dxa"/>
              <w:left w:w="57" w:type="dxa"/>
              <w:bottom w:w="28" w:type="dxa"/>
              <w:right w:w="57" w:type="dxa"/>
            </w:tcMar>
            <w:hideMark/>
          </w:tcPr>
          <w:p w14:paraId="08888C7E" w14:textId="1423144E"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Technologijos</w:t>
            </w:r>
          </w:p>
        </w:tc>
        <w:tc>
          <w:tcPr>
            <w:tcW w:w="709" w:type="dxa"/>
            <w:shd w:val="clear" w:color="auto" w:fill="auto"/>
            <w:tcMar>
              <w:top w:w="28" w:type="dxa"/>
              <w:left w:w="57" w:type="dxa"/>
              <w:bottom w:w="28" w:type="dxa"/>
              <w:right w:w="57" w:type="dxa"/>
            </w:tcMar>
            <w:vAlign w:val="center"/>
            <w:hideMark/>
          </w:tcPr>
          <w:p w14:paraId="7982657B" w14:textId="11BB72ED" w:rsidR="001925F7" w:rsidRPr="000A4681" w:rsidRDefault="001925F7" w:rsidP="00FC4FA9">
            <w:pPr>
              <w:textAlignment w:val="baseline"/>
              <w:rPr>
                <w:rFonts w:ascii="Times New Roman" w:eastAsia="Times New Roman" w:hAnsi="Times New Roman" w:cs="Times New Roman"/>
                <w:lang w:eastAsia="lt-LT"/>
              </w:rPr>
            </w:pPr>
          </w:p>
        </w:tc>
        <w:tc>
          <w:tcPr>
            <w:tcW w:w="567" w:type="dxa"/>
            <w:shd w:val="clear" w:color="auto" w:fill="auto"/>
            <w:tcMar>
              <w:top w:w="28" w:type="dxa"/>
              <w:left w:w="57" w:type="dxa"/>
              <w:bottom w:w="28" w:type="dxa"/>
              <w:right w:w="57" w:type="dxa"/>
            </w:tcMar>
            <w:vAlign w:val="center"/>
            <w:hideMark/>
          </w:tcPr>
          <w:p w14:paraId="1A7C2A3B" w14:textId="5F34AF82"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567" w:type="dxa"/>
            <w:shd w:val="clear" w:color="auto" w:fill="auto"/>
            <w:tcMar>
              <w:top w:w="28" w:type="dxa"/>
              <w:left w:w="57" w:type="dxa"/>
              <w:bottom w:w="28" w:type="dxa"/>
              <w:right w:w="57" w:type="dxa"/>
            </w:tcMar>
            <w:vAlign w:val="center"/>
            <w:hideMark/>
          </w:tcPr>
          <w:p w14:paraId="286CC75E" w14:textId="033DFE06" w:rsidR="001925F7" w:rsidRPr="000A4681" w:rsidRDefault="001925F7" w:rsidP="00FC4FA9">
            <w:pPr>
              <w:textAlignment w:val="baseline"/>
              <w:rPr>
                <w:rFonts w:ascii="Times New Roman" w:eastAsia="Times New Roman" w:hAnsi="Times New Roman" w:cs="Times New Roman"/>
                <w:lang w:eastAsia="lt-LT"/>
              </w:rPr>
            </w:pPr>
          </w:p>
        </w:tc>
        <w:tc>
          <w:tcPr>
            <w:tcW w:w="709" w:type="dxa"/>
            <w:shd w:val="clear" w:color="auto" w:fill="auto"/>
            <w:tcMar>
              <w:top w:w="28" w:type="dxa"/>
              <w:left w:w="57" w:type="dxa"/>
              <w:bottom w:w="28" w:type="dxa"/>
              <w:right w:w="57" w:type="dxa"/>
            </w:tcMar>
            <w:vAlign w:val="center"/>
            <w:hideMark/>
          </w:tcPr>
          <w:p w14:paraId="702921E2" w14:textId="7C46DFF4"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r>
      <w:tr w:rsidR="000A4681" w:rsidRPr="000A4681" w14:paraId="52DB50C0" w14:textId="77777777" w:rsidTr="004B3153">
        <w:tc>
          <w:tcPr>
            <w:tcW w:w="7508" w:type="dxa"/>
            <w:shd w:val="clear" w:color="auto" w:fill="auto"/>
            <w:tcMar>
              <w:top w:w="28" w:type="dxa"/>
              <w:left w:w="57" w:type="dxa"/>
              <w:bottom w:w="28" w:type="dxa"/>
              <w:right w:w="57" w:type="dxa"/>
            </w:tcMar>
            <w:hideMark/>
          </w:tcPr>
          <w:p w14:paraId="66BDF68F" w14:textId="2C8FA131"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 xml:space="preserve">Lankstymo įrenginys su </w:t>
            </w:r>
            <w:proofErr w:type="spellStart"/>
            <w:r w:rsidRPr="000A4681">
              <w:rPr>
                <w:rFonts w:ascii="Times New Roman" w:eastAsia="Times New Roman" w:hAnsi="Times New Roman" w:cs="Times New Roman"/>
                <w:lang w:eastAsia="lt-LT"/>
              </w:rPr>
              <w:t>bigavimo</w:t>
            </w:r>
            <w:proofErr w:type="spellEnd"/>
            <w:r w:rsidRPr="000A4681">
              <w:rPr>
                <w:rFonts w:ascii="Times New Roman" w:eastAsia="Times New Roman" w:hAnsi="Times New Roman" w:cs="Times New Roman"/>
                <w:lang w:eastAsia="lt-LT"/>
              </w:rPr>
              <w:t xml:space="preserve"> funkcija popieriui, kartonui, nuotraukoms, tiksliam pjovimui bei lankstymui.</w:t>
            </w:r>
          </w:p>
        </w:tc>
        <w:tc>
          <w:tcPr>
            <w:tcW w:w="2410" w:type="dxa"/>
            <w:shd w:val="clear" w:color="auto" w:fill="auto"/>
            <w:tcMar>
              <w:top w:w="28" w:type="dxa"/>
              <w:left w:w="57" w:type="dxa"/>
              <w:bottom w:w="28" w:type="dxa"/>
              <w:right w:w="57" w:type="dxa"/>
            </w:tcMar>
            <w:hideMark/>
          </w:tcPr>
          <w:p w14:paraId="20A8B779" w14:textId="5915060B"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Daiktai ir (ar) įranga</w:t>
            </w:r>
          </w:p>
        </w:tc>
        <w:tc>
          <w:tcPr>
            <w:tcW w:w="2693" w:type="dxa"/>
            <w:shd w:val="clear" w:color="auto" w:fill="auto"/>
            <w:tcMar>
              <w:top w:w="28" w:type="dxa"/>
              <w:left w:w="57" w:type="dxa"/>
              <w:bottom w:w="28" w:type="dxa"/>
              <w:right w:w="57" w:type="dxa"/>
            </w:tcMar>
            <w:hideMark/>
          </w:tcPr>
          <w:p w14:paraId="0393698A" w14:textId="35BD6911"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Technologijos</w:t>
            </w:r>
          </w:p>
        </w:tc>
        <w:tc>
          <w:tcPr>
            <w:tcW w:w="709" w:type="dxa"/>
            <w:shd w:val="clear" w:color="auto" w:fill="auto"/>
            <w:tcMar>
              <w:top w:w="28" w:type="dxa"/>
              <w:left w:w="57" w:type="dxa"/>
              <w:bottom w:w="28" w:type="dxa"/>
              <w:right w:w="57" w:type="dxa"/>
            </w:tcMar>
            <w:vAlign w:val="center"/>
            <w:hideMark/>
          </w:tcPr>
          <w:p w14:paraId="494478AC" w14:textId="1C0AEE6C" w:rsidR="001925F7" w:rsidRPr="000A4681" w:rsidRDefault="001925F7" w:rsidP="00FC4FA9">
            <w:pPr>
              <w:textAlignment w:val="baseline"/>
              <w:rPr>
                <w:rFonts w:ascii="Times New Roman" w:eastAsia="Times New Roman" w:hAnsi="Times New Roman" w:cs="Times New Roman"/>
                <w:lang w:eastAsia="lt-LT"/>
              </w:rPr>
            </w:pPr>
          </w:p>
        </w:tc>
        <w:tc>
          <w:tcPr>
            <w:tcW w:w="567" w:type="dxa"/>
            <w:shd w:val="clear" w:color="auto" w:fill="auto"/>
            <w:tcMar>
              <w:top w:w="28" w:type="dxa"/>
              <w:left w:w="57" w:type="dxa"/>
              <w:bottom w:w="28" w:type="dxa"/>
              <w:right w:w="57" w:type="dxa"/>
            </w:tcMar>
            <w:vAlign w:val="center"/>
            <w:hideMark/>
          </w:tcPr>
          <w:p w14:paraId="4F3E79B2" w14:textId="5FB7E8BE" w:rsidR="001925F7" w:rsidRPr="000A4681" w:rsidRDefault="001925F7" w:rsidP="003B2965">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567" w:type="dxa"/>
            <w:shd w:val="clear" w:color="auto" w:fill="auto"/>
            <w:tcMar>
              <w:top w:w="28" w:type="dxa"/>
              <w:left w:w="57" w:type="dxa"/>
              <w:bottom w:w="28" w:type="dxa"/>
              <w:right w:w="57" w:type="dxa"/>
            </w:tcMar>
            <w:vAlign w:val="center"/>
            <w:hideMark/>
          </w:tcPr>
          <w:p w14:paraId="2ACF76EF" w14:textId="3CD1ED9D" w:rsidR="001925F7" w:rsidRPr="000A4681" w:rsidRDefault="001925F7" w:rsidP="00FC4FA9">
            <w:pPr>
              <w:textAlignment w:val="baseline"/>
              <w:rPr>
                <w:rFonts w:ascii="Times New Roman" w:eastAsia="Times New Roman" w:hAnsi="Times New Roman" w:cs="Times New Roman"/>
                <w:lang w:eastAsia="lt-LT"/>
              </w:rPr>
            </w:pPr>
          </w:p>
        </w:tc>
        <w:tc>
          <w:tcPr>
            <w:tcW w:w="709" w:type="dxa"/>
            <w:shd w:val="clear" w:color="auto" w:fill="auto"/>
            <w:tcMar>
              <w:top w:w="28" w:type="dxa"/>
              <w:left w:w="57" w:type="dxa"/>
              <w:bottom w:w="28" w:type="dxa"/>
              <w:right w:w="57" w:type="dxa"/>
            </w:tcMar>
            <w:vAlign w:val="center"/>
            <w:hideMark/>
          </w:tcPr>
          <w:p w14:paraId="74127D6C" w14:textId="5C957DEB"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r>
      <w:tr w:rsidR="000A4681" w:rsidRPr="000A4681" w14:paraId="354174B8" w14:textId="77777777" w:rsidTr="004B3153">
        <w:tc>
          <w:tcPr>
            <w:tcW w:w="7508" w:type="dxa"/>
            <w:shd w:val="clear" w:color="auto" w:fill="auto"/>
            <w:tcMar>
              <w:top w:w="28" w:type="dxa"/>
              <w:left w:w="57" w:type="dxa"/>
              <w:bottom w:w="28" w:type="dxa"/>
              <w:right w:w="57" w:type="dxa"/>
            </w:tcMar>
            <w:hideMark/>
          </w:tcPr>
          <w:p w14:paraId="42B5B881" w14:textId="1D279850"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Spalvotas spausdintuvas skirtas pakuočių dizaino ir etikečių spausdinimui, kuris gali spausdinti ant lipdukinio popieriaus demonstruoti ir praktiniams darbams atlikti.</w:t>
            </w:r>
          </w:p>
        </w:tc>
        <w:tc>
          <w:tcPr>
            <w:tcW w:w="2410" w:type="dxa"/>
            <w:shd w:val="clear" w:color="auto" w:fill="auto"/>
            <w:tcMar>
              <w:top w:w="28" w:type="dxa"/>
              <w:left w:w="57" w:type="dxa"/>
              <w:bottom w:w="28" w:type="dxa"/>
              <w:right w:w="57" w:type="dxa"/>
            </w:tcMar>
            <w:hideMark/>
          </w:tcPr>
          <w:p w14:paraId="50741623" w14:textId="072F3CEF"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Daiktai ir (ar) įranga</w:t>
            </w:r>
          </w:p>
        </w:tc>
        <w:tc>
          <w:tcPr>
            <w:tcW w:w="2693" w:type="dxa"/>
            <w:shd w:val="clear" w:color="auto" w:fill="auto"/>
            <w:tcMar>
              <w:top w:w="28" w:type="dxa"/>
              <w:left w:w="57" w:type="dxa"/>
              <w:bottom w:w="28" w:type="dxa"/>
              <w:right w:w="57" w:type="dxa"/>
            </w:tcMar>
            <w:hideMark/>
          </w:tcPr>
          <w:p w14:paraId="10821E6D" w14:textId="18988388"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Technologijos</w:t>
            </w:r>
          </w:p>
        </w:tc>
        <w:tc>
          <w:tcPr>
            <w:tcW w:w="709" w:type="dxa"/>
            <w:shd w:val="clear" w:color="auto" w:fill="auto"/>
            <w:tcMar>
              <w:top w:w="28" w:type="dxa"/>
              <w:left w:w="57" w:type="dxa"/>
              <w:bottom w:w="28" w:type="dxa"/>
              <w:right w:w="57" w:type="dxa"/>
            </w:tcMar>
            <w:vAlign w:val="center"/>
            <w:hideMark/>
          </w:tcPr>
          <w:p w14:paraId="6AD5E9AD" w14:textId="7325F3D8" w:rsidR="001925F7" w:rsidRPr="000A4681" w:rsidRDefault="001925F7" w:rsidP="00FC4FA9">
            <w:pPr>
              <w:textAlignment w:val="baseline"/>
              <w:rPr>
                <w:rFonts w:ascii="Times New Roman" w:eastAsia="Times New Roman" w:hAnsi="Times New Roman" w:cs="Times New Roman"/>
                <w:lang w:eastAsia="lt-LT"/>
              </w:rPr>
            </w:pPr>
          </w:p>
        </w:tc>
        <w:tc>
          <w:tcPr>
            <w:tcW w:w="567" w:type="dxa"/>
            <w:shd w:val="clear" w:color="auto" w:fill="auto"/>
            <w:tcMar>
              <w:top w:w="28" w:type="dxa"/>
              <w:left w:w="57" w:type="dxa"/>
              <w:bottom w:w="28" w:type="dxa"/>
              <w:right w:w="57" w:type="dxa"/>
            </w:tcMar>
            <w:vAlign w:val="center"/>
            <w:hideMark/>
          </w:tcPr>
          <w:p w14:paraId="63AD81D0" w14:textId="05619C86" w:rsidR="001925F7" w:rsidRPr="000A4681" w:rsidRDefault="001925F7" w:rsidP="003B2965">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567" w:type="dxa"/>
            <w:shd w:val="clear" w:color="auto" w:fill="auto"/>
            <w:tcMar>
              <w:top w:w="28" w:type="dxa"/>
              <w:left w:w="57" w:type="dxa"/>
              <w:bottom w:w="28" w:type="dxa"/>
              <w:right w:w="57" w:type="dxa"/>
            </w:tcMar>
            <w:vAlign w:val="center"/>
            <w:hideMark/>
          </w:tcPr>
          <w:p w14:paraId="1259F01E" w14:textId="4359B017" w:rsidR="001925F7" w:rsidRPr="000A4681" w:rsidRDefault="001925F7" w:rsidP="00FC4FA9">
            <w:pPr>
              <w:textAlignment w:val="baseline"/>
              <w:rPr>
                <w:rFonts w:ascii="Times New Roman" w:eastAsia="Times New Roman" w:hAnsi="Times New Roman" w:cs="Times New Roman"/>
                <w:lang w:eastAsia="lt-LT"/>
              </w:rPr>
            </w:pPr>
          </w:p>
        </w:tc>
        <w:tc>
          <w:tcPr>
            <w:tcW w:w="709" w:type="dxa"/>
            <w:shd w:val="clear" w:color="auto" w:fill="auto"/>
            <w:tcMar>
              <w:top w:w="28" w:type="dxa"/>
              <w:left w:w="57" w:type="dxa"/>
              <w:bottom w:w="28" w:type="dxa"/>
              <w:right w:w="57" w:type="dxa"/>
            </w:tcMar>
            <w:vAlign w:val="center"/>
            <w:hideMark/>
          </w:tcPr>
          <w:p w14:paraId="1F5D636D" w14:textId="62C531B4"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r>
      <w:tr w:rsidR="000A4681" w:rsidRPr="000A4681" w14:paraId="295B5B7C" w14:textId="77777777" w:rsidTr="004B3153">
        <w:tc>
          <w:tcPr>
            <w:tcW w:w="7508" w:type="dxa"/>
            <w:shd w:val="clear" w:color="auto" w:fill="auto"/>
            <w:tcMar>
              <w:top w:w="28" w:type="dxa"/>
              <w:left w:w="57" w:type="dxa"/>
              <w:bottom w:w="28" w:type="dxa"/>
              <w:right w:w="57" w:type="dxa"/>
            </w:tcMar>
            <w:hideMark/>
          </w:tcPr>
          <w:p w14:paraId="2BDBB7E8" w14:textId="130B01CB"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Lyginimo lenta ir praktiniams darbams atlikti.</w:t>
            </w:r>
          </w:p>
        </w:tc>
        <w:tc>
          <w:tcPr>
            <w:tcW w:w="2410" w:type="dxa"/>
            <w:shd w:val="clear" w:color="auto" w:fill="auto"/>
            <w:tcMar>
              <w:top w:w="28" w:type="dxa"/>
              <w:left w:w="57" w:type="dxa"/>
              <w:bottom w:w="28" w:type="dxa"/>
              <w:right w:w="57" w:type="dxa"/>
            </w:tcMar>
            <w:hideMark/>
          </w:tcPr>
          <w:p w14:paraId="272B09FD" w14:textId="0D720093"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Daiktai ir (ar) įranga</w:t>
            </w:r>
          </w:p>
        </w:tc>
        <w:tc>
          <w:tcPr>
            <w:tcW w:w="2693" w:type="dxa"/>
            <w:shd w:val="clear" w:color="auto" w:fill="auto"/>
            <w:tcMar>
              <w:top w:w="28" w:type="dxa"/>
              <w:left w:w="57" w:type="dxa"/>
              <w:bottom w:w="28" w:type="dxa"/>
              <w:right w:w="57" w:type="dxa"/>
            </w:tcMar>
            <w:hideMark/>
          </w:tcPr>
          <w:p w14:paraId="392AE60F" w14:textId="078F0D06"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Technologijos</w:t>
            </w:r>
          </w:p>
        </w:tc>
        <w:tc>
          <w:tcPr>
            <w:tcW w:w="709" w:type="dxa"/>
            <w:shd w:val="clear" w:color="auto" w:fill="auto"/>
            <w:tcMar>
              <w:top w:w="28" w:type="dxa"/>
              <w:left w:w="57" w:type="dxa"/>
              <w:bottom w:w="28" w:type="dxa"/>
              <w:right w:w="57" w:type="dxa"/>
            </w:tcMar>
            <w:vAlign w:val="center"/>
            <w:hideMark/>
          </w:tcPr>
          <w:p w14:paraId="3DC89B4D" w14:textId="63917291"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567" w:type="dxa"/>
            <w:shd w:val="clear" w:color="auto" w:fill="auto"/>
            <w:tcMar>
              <w:top w:w="28" w:type="dxa"/>
              <w:left w:w="57" w:type="dxa"/>
              <w:bottom w:w="28" w:type="dxa"/>
              <w:right w:w="57" w:type="dxa"/>
            </w:tcMar>
            <w:vAlign w:val="center"/>
            <w:hideMark/>
          </w:tcPr>
          <w:p w14:paraId="53FAA83F" w14:textId="5DE5209B" w:rsidR="001925F7" w:rsidRPr="000A4681" w:rsidRDefault="001925F7" w:rsidP="00FC4FA9">
            <w:pPr>
              <w:textAlignment w:val="baseline"/>
              <w:rPr>
                <w:rFonts w:ascii="Times New Roman" w:eastAsia="Times New Roman" w:hAnsi="Times New Roman" w:cs="Times New Roman"/>
                <w:lang w:eastAsia="lt-LT"/>
              </w:rPr>
            </w:pPr>
          </w:p>
        </w:tc>
        <w:tc>
          <w:tcPr>
            <w:tcW w:w="567" w:type="dxa"/>
            <w:shd w:val="clear" w:color="auto" w:fill="auto"/>
            <w:tcMar>
              <w:top w:w="28" w:type="dxa"/>
              <w:left w:w="57" w:type="dxa"/>
              <w:bottom w:w="28" w:type="dxa"/>
              <w:right w:w="57" w:type="dxa"/>
            </w:tcMar>
            <w:vAlign w:val="center"/>
            <w:hideMark/>
          </w:tcPr>
          <w:p w14:paraId="52155978" w14:textId="3A20C4C8" w:rsidR="001925F7" w:rsidRPr="000A4681" w:rsidRDefault="001925F7" w:rsidP="00FC4FA9">
            <w:pPr>
              <w:textAlignment w:val="baseline"/>
              <w:rPr>
                <w:rFonts w:ascii="Times New Roman" w:eastAsia="Times New Roman" w:hAnsi="Times New Roman" w:cs="Times New Roman"/>
                <w:lang w:eastAsia="lt-LT"/>
              </w:rPr>
            </w:pPr>
          </w:p>
        </w:tc>
        <w:tc>
          <w:tcPr>
            <w:tcW w:w="709" w:type="dxa"/>
            <w:shd w:val="clear" w:color="auto" w:fill="auto"/>
            <w:tcMar>
              <w:top w:w="28" w:type="dxa"/>
              <w:left w:w="57" w:type="dxa"/>
              <w:bottom w:w="28" w:type="dxa"/>
              <w:right w:w="57" w:type="dxa"/>
            </w:tcMar>
            <w:vAlign w:val="center"/>
            <w:hideMark/>
          </w:tcPr>
          <w:p w14:paraId="18162F9B" w14:textId="162A0AC5"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r>
      <w:tr w:rsidR="000A4681" w:rsidRPr="000A4681" w14:paraId="4F1E676E" w14:textId="77777777" w:rsidTr="004B3153">
        <w:tc>
          <w:tcPr>
            <w:tcW w:w="7508" w:type="dxa"/>
            <w:shd w:val="clear" w:color="auto" w:fill="auto"/>
            <w:tcMar>
              <w:top w:w="28" w:type="dxa"/>
              <w:left w:w="57" w:type="dxa"/>
              <w:bottom w:w="28" w:type="dxa"/>
              <w:right w:w="57" w:type="dxa"/>
            </w:tcMar>
            <w:hideMark/>
          </w:tcPr>
          <w:p w14:paraId="30D165C3" w14:textId="28507C39"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Rankinis trintuvas iš nerūdijančio plieno praktiniams darbams atlikti.</w:t>
            </w:r>
          </w:p>
        </w:tc>
        <w:tc>
          <w:tcPr>
            <w:tcW w:w="2410" w:type="dxa"/>
            <w:shd w:val="clear" w:color="auto" w:fill="auto"/>
            <w:tcMar>
              <w:top w:w="28" w:type="dxa"/>
              <w:left w:w="57" w:type="dxa"/>
              <w:bottom w:w="28" w:type="dxa"/>
              <w:right w:w="57" w:type="dxa"/>
            </w:tcMar>
            <w:hideMark/>
          </w:tcPr>
          <w:p w14:paraId="6C39A8C7" w14:textId="57E43028"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Daiktai ir (ar) įranga</w:t>
            </w:r>
          </w:p>
        </w:tc>
        <w:tc>
          <w:tcPr>
            <w:tcW w:w="2693" w:type="dxa"/>
            <w:shd w:val="clear" w:color="auto" w:fill="auto"/>
            <w:tcMar>
              <w:top w:w="28" w:type="dxa"/>
              <w:left w:w="57" w:type="dxa"/>
              <w:bottom w:w="28" w:type="dxa"/>
              <w:right w:w="57" w:type="dxa"/>
            </w:tcMar>
            <w:hideMark/>
          </w:tcPr>
          <w:p w14:paraId="7B0CCA4F" w14:textId="326EEBF0"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Technologijos</w:t>
            </w:r>
          </w:p>
        </w:tc>
        <w:tc>
          <w:tcPr>
            <w:tcW w:w="709" w:type="dxa"/>
            <w:shd w:val="clear" w:color="auto" w:fill="auto"/>
            <w:tcMar>
              <w:top w:w="28" w:type="dxa"/>
              <w:left w:w="57" w:type="dxa"/>
              <w:bottom w:w="28" w:type="dxa"/>
              <w:right w:w="57" w:type="dxa"/>
            </w:tcMar>
            <w:vAlign w:val="center"/>
            <w:hideMark/>
          </w:tcPr>
          <w:p w14:paraId="34BA27D2" w14:textId="250DFD5C"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567" w:type="dxa"/>
            <w:shd w:val="clear" w:color="auto" w:fill="auto"/>
            <w:tcMar>
              <w:top w:w="28" w:type="dxa"/>
              <w:left w:w="57" w:type="dxa"/>
              <w:bottom w:w="28" w:type="dxa"/>
              <w:right w:w="57" w:type="dxa"/>
            </w:tcMar>
            <w:vAlign w:val="center"/>
            <w:hideMark/>
          </w:tcPr>
          <w:p w14:paraId="64966526" w14:textId="24BD6FA4" w:rsidR="001925F7" w:rsidRPr="000A4681" w:rsidRDefault="001925F7" w:rsidP="00FC4FA9">
            <w:pPr>
              <w:textAlignment w:val="baseline"/>
              <w:rPr>
                <w:rFonts w:ascii="Times New Roman" w:eastAsia="Times New Roman" w:hAnsi="Times New Roman" w:cs="Times New Roman"/>
                <w:lang w:eastAsia="lt-LT"/>
              </w:rPr>
            </w:pPr>
          </w:p>
        </w:tc>
        <w:tc>
          <w:tcPr>
            <w:tcW w:w="567" w:type="dxa"/>
            <w:shd w:val="clear" w:color="auto" w:fill="auto"/>
            <w:tcMar>
              <w:top w:w="28" w:type="dxa"/>
              <w:left w:w="57" w:type="dxa"/>
              <w:bottom w:w="28" w:type="dxa"/>
              <w:right w:w="57" w:type="dxa"/>
            </w:tcMar>
            <w:vAlign w:val="center"/>
            <w:hideMark/>
          </w:tcPr>
          <w:p w14:paraId="78B3560B" w14:textId="1270A96B" w:rsidR="001925F7" w:rsidRPr="000A4681" w:rsidRDefault="001925F7" w:rsidP="00FC4FA9">
            <w:pPr>
              <w:textAlignment w:val="baseline"/>
              <w:rPr>
                <w:rFonts w:ascii="Times New Roman" w:eastAsia="Times New Roman" w:hAnsi="Times New Roman" w:cs="Times New Roman"/>
                <w:lang w:eastAsia="lt-LT"/>
              </w:rPr>
            </w:pPr>
          </w:p>
        </w:tc>
        <w:tc>
          <w:tcPr>
            <w:tcW w:w="709" w:type="dxa"/>
            <w:shd w:val="clear" w:color="auto" w:fill="auto"/>
            <w:tcMar>
              <w:top w:w="28" w:type="dxa"/>
              <w:left w:w="57" w:type="dxa"/>
              <w:bottom w:w="28" w:type="dxa"/>
              <w:right w:w="57" w:type="dxa"/>
            </w:tcMar>
            <w:vAlign w:val="center"/>
            <w:hideMark/>
          </w:tcPr>
          <w:p w14:paraId="12F8CBC6" w14:textId="07202240"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r>
      <w:tr w:rsidR="000A4681" w:rsidRPr="000A4681" w14:paraId="0DEF0394" w14:textId="77777777" w:rsidTr="004B3153">
        <w:tc>
          <w:tcPr>
            <w:tcW w:w="7508" w:type="dxa"/>
            <w:shd w:val="clear" w:color="auto" w:fill="auto"/>
            <w:tcMar>
              <w:top w:w="28" w:type="dxa"/>
              <w:left w:w="57" w:type="dxa"/>
              <w:bottom w:w="28" w:type="dxa"/>
              <w:right w:w="57" w:type="dxa"/>
            </w:tcMar>
            <w:hideMark/>
          </w:tcPr>
          <w:p w14:paraId="5C72D062" w14:textId="32BA6861" w:rsidR="001925F7" w:rsidRPr="000A4681" w:rsidRDefault="001925F7" w:rsidP="00E260EF">
            <w:pPr>
              <w:jc w:val="left"/>
              <w:textAlignment w:val="baseline"/>
              <w:rPr>
                <w:rFonts w:ascii="Times New Roman" w:eastAsia="Times New Roman" w:hAnsi="Times New Roman" w:cs="Times New Roman"/>
                <w:lang w:eastAsia="lt-LT"/>
              </w:rPr>
            </w:pPr>
            <w:proofErr w:type="spellStart"/>
            <w:r w:rsidRPr="000A4681">
              <w:rPr>
                <w:rFonts w:ascii="Times New Roman" w:eastAsia="Times New Roman" w:hAnsi="Times New Roman" w:cs="Times New Roman"/>
                <w:lang w:eastAsia="lt-LT"/>
              </w:rPr>
              <w:t>Blenderis</w:t>
            </w:r>
            <w:proofErr w:type="spellEnd"/>
            <w:r w:rsidRPr="000A4681">
              <w:rPr>
                <w:rFonts w:ascii="Times New Roman" w:eastAsia="Times New Roman" w:hAnsi="Times New Roman" w:cs="Times New Roman"/>
                <w:lang w:eastAsia="lt-LT"/>
              </w:rPr>
              <w:t>, 2,2 L talpos su matavimo linijomis iki 1 L praktiniams darbams atlikti.</w:t>
            </w:r>
          </w:p>
        </w:tc>
        <w:tc>
          <w:tcPr>
            <w:tcW w:w="2410" w:type="dxa"/>
            <w:shd w:val="clear" w:color="auto" w:fill="auto"/>
            <w:tcMar>
              <w:top w:w="28" w:type="dxa"/>
              <w:left w:w="57" w:type="dxa"/>
              <w:bottom w:w="28" w:type="dxa"/>
              <w:right w:w="57" w:type="dxa"/>
            </w:tcMar>
            <w:hideMark/>
          </w:tcPr>
          <w:p w14:paraId="3BB12F3F" w14:textId="0A4EEBA4"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Daiktai ir (ar) įranga</w:t>
            </w:r>
          </w:p>
        </w:tc>
        <w:tc>
          <w:tcPr>
            <w:tcW w:w="2693" w:type="dxa"/>
            <w:shd w:val="clear" w:color="auto" w:fill="auto"/>
            <w:tcMar>
              <w:top w:w="28" w:type="dxa"/>
              <w:left w:w="57" w:type="dxa"/>
              <w:bottom w:w="28" w:type="dxa"/>
              <w:right w:w="57" w:type="dxa"/>
            </w:tcMar>
            <w:hideMark/>
          </w:tcPr>
          <w:p w14:paraId="176E5017" w14:textId="0A8543D1"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Technologijos</w:t>
            </w:r>
          </w:p>
        </w:tc>
        <w:tc>
          <w:tcPr>
            <w:tcW w:w="709" w:type="dxa"/>
            <w:shd w:val="clear" w:color="auto" w:fill="auto"/>
            <w:tcMar>
              <w:top w:w="28" w:type="dxa"/>
              <w:left w:w="57" w:type="dxa"/>
              <w:bottom w:w="28" w:type="dxa"/>
              <w:right w:w="57" w:type="dxa"/>
            </w:tcMar>
            <w:vAlign w:val="center"/>
            <w:hideMark/>
          </w:tcPr>
          <w:p w14:paraId="7E0351C7" w14:textId="70616770"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567" w:type="dxa"/>
            <w:shd w:val="clear" w:color="auto" w:fill="auto"/>
            <w:tcMar>
              <w:top w:w="28" w:type="dxa"/>
              <w:left w:w="57" w:type="dxa"/>
              <w:bottom w:w="28" w:type="dxa"/>
              <w:right w:w="57" w:type="dxa"/>
            </w:tcMar>
            <w:vAlign w:val="center"/>
            <w:hideMark/>
          </w:tcPr>
          <w:p w14:paraId="60652DD0" w14:textId="63CA2CD8" w:rsidR="001925F7" w:rsidRPr="000A4681" w:rsidRDefault="001925F7" w:rsidP="00FC4FA9">
            <w:pPr>
              <w:textAlignment w:val="baseline"/>
              <w:rPr>
                <w:rFonts w:ascii="Times New Roman" w:eastAsia="Times New Roman" w:hAnsi="Times New Roman" w:cs="Times New Roman"/>
                <w:lang w:eastAsia="lt-LT"/>
              </w:rPr>
            </w:pPr>
          </w:p>
        </w:tc>
        <w:tc>
          <w:tcPr>
            <w:tcW w:w="567" w:type="dxa"/>
            <w:shd w:val="clear" w:color="auto" w:fill="auto"/>
            <w:tcMar>
              <w:top w:w="28" w:type="dxa"/>
              <w:left w:w="57" w:type="dxa"/>
              <w:bottom w:w="28" w:type="dxa"/>
              <w:right w:w="57" w:type="dxa"/>
            </w:tcMar>
            <w:vAlign w:val="center"/>
            <w:hideMark/>
          </w:tcPr>
          <w:p w14:paraId="249B5B68" w14:textId="5E274FBB" w:rsidR="001925F7" w:rsidRPr="000A4681" w:rsidRDefault="001925F7" w:rsidP="00FC4FA9">
            <w:pPr>
              <w:textAlignment w:val="baseline"/>
              <w:rPr>
                <w:rFonts w:ascii="Times New Roman" w:eastAsia="Times New Roman" w:hAnsi="Times New Roman" w:cs="Times New Roman"/>
                <w:lang w:eastAsia="lt-LT"/>
              </w:rPr>
            </w:pPr>
          </w:p>
        </w:tc>
        <w:tc>
          <w:tcPr>
            <w:tcW w:w="709" w:type="dxa"/>
            <w:shd w:val="clear" w:color="auto" w:fill="auto"/>
            <w:tcMar>
              <w:top w:w="28" w:type="dxa"/>
              <w:left w:w="57" w:type="dxa"/>
              <w:bottom w:w="28" w:type="dxa"/>
              <w:right w:w="57" w:type="dxa"/>
            </w:tcMar>
            <w:vAlign w:val="center"/>
            <w:hideMark/>
          </w:tcPr>
          <w:p w14:paraId="770E6C43" w14:textId="252A9D0A"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r>
      <w:tr w:rsidR="000A4681" w:rsidRPr="000A4681" w14:paraId="20C99CE0" w14:textId="77777777" w:rsidTr="004B3153">
        <w:tc>
          <w:tcPr>
            <w:tcW w:w="7508" w:type="dxa"/>
            <w:shd w:val="clear" w:color="auto" w:fill="auto"/>
            <w:tcMar>
              <w:top w:w="28" w:type="dxa"/>
              <w:left w:w="57" w:type="dxa"/>
              <w:bottom w:w="28" w:type="dxa"/>
              <w:right w:w="57" w:type="dxa"/>
            </w:tcMar>
            <w:hideMark/>
          </w:tcPr>
          <w:p w14:paraId="25690AFA" w14:textId="34432AA1"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Virtuvinis kombainas, 3,4 L talpos, skirtas smulkinti, sultims spausti, plakti ir kitiems praktiniams darbams atlikti.</w:t>
            </w:r>
          </w:p>
        </w:tc>
        <w:tc>
          <w:tcPr>
            <w:tcW w:w="2410" w:type="dxa"/>
            <w:shd w:val="clear" w:color="auto" w:fill="auto"/>
            <w:tcMar>
              <w:top w:w="28" w:type="dxa"/>
              <w:left w:w="57" w:type="dxa"/>
              <w:bottom w:w="28" w:type="dxa"/>
              <w:right w:w="57" w:type="dxa"/>
            </w:tcMar>
            <w:hideMark/>
          </w:tcPr>
          <w:p w14:paraId="49D6D3DD" w14:textId="2E90F02B"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Daiktai ir (ar) įranga</w:t>
            </w:r>
          </w:p>
        </w:tc>
        <w:tc>
          <w:tcPr>
            <w:tcW w:w="2693" w:type="dxa"/>
            <w:shd w:val="clear" w:color="auto" w:fill="auto"/>
            <w:tcMar>
              <w:top w:w="28" w:type="dxa"/>
              <w:left w:w="57" w:type="dxa"/>
              <w:bottom w:w="28" w:type="dxa"/>
              <w:right w:w="57" w:type="dxa"/>
            </w:tcMar>
            <w:hideMark/>
          </w:tcPr>
          <w:p w14:paraId="518AA438" w14:textId="248651E0"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Technologijos</w:t>
            </w:r>
          </w:p>
        </w:tc>
        <w:tc>
          <w:tcPr>
            <w:tcW w:w="709" w:type="dxa"/>
            <w:shd w:val="clear" w:color="auto" w:fill="auto"/>
            <w:tcMar>
              <w:top w:w="28" w:type="dxa"/>
              <w:left w:w="57" w:type="dxa"/>
              <w:bottom w:w="28" w:type="dxa"/>
              <w:right w:w="57" w:type="dxa"/>
            </w:tcMar>
            <w:vAlign w:val="center"/>
            <w:hideMark/>
          </w:tcPr>
          <w:p w14:paraId="4ECAD781" w14:textId="5606A35B"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567" w:type="dxa"/>
            <w:shd w:val="clear" w:color="auto" w:fill="auto"/>
            <w:tcMar>
              <w:top w:w="28" w:type="dxa"/>
              <w:left w:w="57" w:type="dxa"/>
              <w:bottom w:w="28" w:type="dxa"/>
              <w:right w:w="57" w:type="dxa"/>
            </w:tcMar>
            <w:vAlign w:val="center"/>
            <w:hideMark/>
          </w:tcPr>
          <w:p w14:paraId="56BA3D90" w14:textId="57B5B565" w:rsidR="001925F7" w:rsidRPr="000A4681" w:rsidRDefault="001925F7" w:rsidP="00FC4FA9">
            <w:pPr>
              <w:textAlignment w:val="baseline"/>
              <w:rPr>
                <w:rFonts w:ascii="Times New Roman" w:eastAsia="Times New Roman" w:hAnsi="Times New Roman" w:cs="Times New Roman"/>
                <w:lang w:eastAsia="lt-LT"/>
              </w:rPr>
            </w:pPr>
          </w:p>
        </w:tc>
        <w:tc>
          <w:tcPr>
            <w:tcW w:w="567" w:type="dxa"/>
            <w:shd w:val="clear" w:color="auto" w:fill="auto"/>
            <w:tcMar>
              <w:top w:w="28" w:type="dxa"/>
              <w:left w:w="57" w:type="dxa"/>
              <w:bottom w:w="28" w:type="dxa"/>
              <w:right w:w="57" w:type="dxa"/>
            </w:tcMar>
            <w:vAlign w:val="center"/>
            <w:hideMark/>
          </w:tcPr>
          <w:p w14:paraId="41D8A503" w14:textId="70FCCDA3" w:rsidR="001925F7" w:rsidRPr="000A4681" w:rsidRDefault="001925F7" w:rsidP="00FC4FA9">
            <w:pPr>
              <w:textAlignment w:val="baseline"/>
              <w:rPr>
                <w:rFonts w:ascii="Times New Roman" w:eastAsia="Times New Roman" w:hAnsi="Times New Roman" w:cs="Times New Roman"/>
                <w:lang w:eastAsia="lt-LT"/>
              </w:rPr>
            </w:pPr>
          </w:p>
        </w:tc>
        <w:tc>
          <w:tcPr>
            <w:tcW w:w="709" w:type="dxa"/>
            <w:shd w:val="clear" w:color="auto" w:fill="auto"/>
            <w:tcMar>
              <w:top w:w="28" w:type="dxa"/>
              <w:left w:w="57" w:type="dxa"/>
              <w:bottom w:w="28" w:type="dxa"/>
              <w:right w:w="57" w:type="dxa"/>
            </w:tcMar>
            <w:vAlign w:val="center"/>
            <w:hideMark/>
          </w:tcPr>
          <w:p w14:paraId="2F3F4CEA" w14:textId="2D69E046"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r>
      <w:tr w:rsidR="000A4681" w:rsidRPr="000A4681" w14:paraId="7D02D881" w14:textId="77777777" w:rsidTr="004B3153">
        <w:tc>
          <w:tcPr>
            <w:tcW w:w="7508" w:type="dxa"/>
            <w:shd w:val="clear" w:color="auto" w:fill="auto"/>
            <w:tcMar>
              <w:top w:w="28" w:type="dxa"/>
              <w:left w:w="57" w:type="dxa"/>
              <w:bottom w:w="28" w:type="dxa"/>
              <w:right w:w="57" w:type="dxa"/>
            </w:tcMar>
            <w:hideMark/>
          </w:tcPr>
          <w:p w14:paraId="719409CD" w14:textId="0FC730B7"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lastRenderedPageBreak/>
              <w:t>Daugiafunkcinis virtuvinis kombainas tešlos maišyklė 4,3 L talpos su įvairiais priedais demonstruoti ir praktiniams darbams atlikti.</w:t>
            </w:r>
          </w:p>
        </w:tc>
        <w:tc>
          <w:tcPr>
            <w:tcW w:w="2410" w:type="dxa"/>
            <w:shd w:val="clear" w:color="auto" w:fill="auto"/>
            <w:tcMar>
              <w:top w:w="28" w:type="dxa"/>
              <w:left w:w="57" w:type="dxa"/>
              <w:bottom w:w="28" w:type="dxa"/>
              <w:right w:w="57" w:type="dxa"/>
            </w:tcMar>
            <w:hideMark/>
          </w:tcPr>
          <w:p w14:paraId="5748E1CD" w14:textId="6BFAB52C"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Daiktai ir (ar) įranga</w:t>
            </w:r>
          </w:p>
        </w:tc>
        <w:tc>
          <w:tcPr>
            <w:tcW w:w="2693" w:type="dxa"/>
            <w:shd w:val="clear" w:color="auto" w:fill="auto"/>
            <w:tcMar>
              <w:top w:w="28" w:type="dxa"/>
              <w:left w:w="57" w:type="dxa"/>
              <w:bottom w:w="28" w:type="dxa"/>
              <w:right w:w="57" w:type="dxa"/>
            </w:tcMar>
            <w:hideMark/>
          </w:tcPr>
          <w:p w14:paraId="220B57B5" w14:textId="24DFEA1D"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Technologijos</w:t>
            </w:r>
          </w:p>
        </w:tc>
        <w:tc>
          <w:tcPr>
            <w:tcW w:w="709" w:type="dxa"/>
            <w:shd w:val="clear" w:color="auto" w:fill="auto"/>
            <w:tcMar>
              <w:top w:w="28" w:type="dxa"/>
              <w:left w:w="57" w:type="dxa"/>
              <w:bottom w:w="28" w:type="dxa"/>
              <w:right w:w="57" w:type="dxa"/>
            </w:tcMar>
            <w:vAlign w:val="center"/>
            <w:hideMark/>
          </w:tcPr>
          <w:p w14:paraId="28307340" w14:textId="5B616AB8"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567" w:type="dxa"/>
            <w:shd w:val="clear" w:color="auto" w:fill="auto"/>
            <w:tcMar>
              <w:top w:w="28" w:type="dxa"/>
              <w:left w:w="57" w:type="dxa"/>
              <w:bottom w:w="28" w:type="dxa"/>
              <w:right w:w="57" w:type="dxa"/>
            </w:tcMar>
            <w:vAlign w:val="center"/>
            <w:hideMark/>
          </w:tcPr>
          <w:p w14:paraId="65C23670" w14:textId="43480CF4" w:rsidR="001925F7" w:rsidRPr="000A4681" w:rsidRDefault="001925F7" w:rsidP="00FC4FA9">
            <w:pPr>
              <w:textAlignment w:val="baseline"/>
              <w:rPr>
                <w:rFonts w:ascii="Times New Roman" w:eastAsia="Times New Roman" w:hAnsi="Times New Roman" w:cs="Times New Roman"/>
                <w:lang w:eastAsia="lt-LT"/>
              </w:rPr>
            </w:pPr>
          </w:p>
        </w:tc>
        <w:tc>
          <w:tcPr>
            <w:tcW w:w="567" w:type="dxa"/>
            <w:shd w:val="clear" w:color="auto" w:fill="auto"/>
            <w:tcMar>
              <w:top w:w="28" w:type="dxa"/>
              <w:left w:w="57" w:type="dxa"/>
              <w:bottom w:w="28" w:type="dxa"/>
              <w:right w:w="57" w:type="dxa"/>
            </w:tcMar>
            <w:vAlign w:val="center"/>
            <w:hideMark/>
          </w:tcPr>
          <w:p w14:paraId="66AF5EDF" w14:textId="3E25CD00" w:rsidR="001925F7" w:rsidRPr="000A4681" w:rsidRDefault="001925F7" w:rsidP="00FC4FA9">
            <w:pPr>
              <w:textAlignment w:val="baseline"/>
              <w:rPr>
                <w:rFonts w:ascii="Times New Roman" w:eastAsia="Times New Roman" w:hAnsi="Times New Roman" w:cs="Times New Roman"/>
                <w:lang w:eastAsia="lt-LT"/>
              </w:rPr>
            </w:pPr>
          </w:p>
        </w:tc>
        <w:tc>
          <w:tcPr>
            <w:tcW w:w="709" w:type="dxa"/>
            <w:shd w:val="clear" w:color="auto" w:fill="auto"/>
            <w:tcMar>
              <w:top w:w="28" w:type="dxa"/>
              <w:left w:w="57" w:type="dxa"/>
              <w:bottom w:w="28" w:type="dxa"/>
              <w:right w:w="57" w:type="dxa"/>
            </w:tcMar>
            <w:vAlign w:val="center"/>
            <w:hideMark/>
          </w:tcPr>
          <w:p w14:paraId="70D77856" w14:textId="4B36431B"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r>
      <w:tr w:rsidR="000A4681" w:rsidRPr="000A4681" w14:paraId="2E6961A8" w14:textId="77777777" w:rsidTr="004B3153">
        <w:tc>
          <w:tcPr>
            <w:tcW w:w="7508" w:type="dxa"/>
            <w:shd w:val="clear" w:color="auto" w:fill="auto"/>
            <w:tcMar>
              <w:top w:w="28" w:type="dxa"/>
              <w:left w:w="57" w:type="dxa"/>
              <w:bottom w:w="28" w:type="dxa"/>
              <w:right w:w="57" w:type="dxa"/>
            </w:tcMar>
            <w:hideMark/>
          </w:tcPr>
          <w:p w14:paraId="7138C618" w14:textId="67A4A83B"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Elektrinis plakiklis iš nerūdijančio plieno praktiniams darbams atlikti.</w:t>
            </w:r>
          </w:p>
        </w:tc>
        <w:tc>
          <w:tcPr>
            <w:tcW w:w="2410" w:type="dxa"/>
            <w:shd w:val="clear" w:color="auto" w:fill="auto"/>
            <w:tcMar>
              <w:top w:w="28" w:type="dxa"/>
              <w:left w:w="57" w:type="dxa"/>
              <w:bottom w:w="28" w:type="dxa"/>
              <w:right w:w="57" w:type="dxa"/>
            </w:tcMar>
            <w:hideMark/>
          </w:tcPr>
          <w:p w14:paraId="2A148307" w14:textId="3FE8AA0D"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Daiktai ir (ar) įranga</w:t>
            </w:r>
          </w:p>
        </w:tc>
        <w:tc>
          <w:tcPr>
            <w:tcW w:w="2693" w:type="dxa"/>
            <w:shd w:val="clear" w:color="auto" w:fill="auto"/>
            <w:tcMar>
              <w:top w:w="28" w:type="dxa"/>
              <w:left w:w="57" w:type="dxa"/>
              <w:bottom w:w="28" w:type="dxa"/>
              <w:right w:w="57" w:type="dxa"/>
            </w:tcMar>
            <w:hideMark/>
          </w:tcPr>
          <w:p w14:paraId="6FF36434" w14:textId="51C278D2"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Technologijos</w:t>
            </w:r>
          </w:p>
        </w:tc>
        <w:tc>
          <w:tcPr>
            <w:tcW w:w="709" w:type="dxa"/>
            <w:shd w:val="clear" w:color="auto" w:fill="auto"/>
            <w:tcMar>
              <w:top w:w="28" w:type="dxa"/>
              <w:left w:w="57" w:type="dxa"/>
              <w:bottom w:w="28" w:type="dxa"/>
              <w:right w:w="57" w:type="dxa"/>
            </w:tcMar>
            <w:vAlign w:val="center"/>
            <w:hideMark/>
          </w:tcPr>
          <w:p w14:paraId="675815BA" w14:textId="0A4A75A6"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567" w:type="dxa"/>
            <w:shd w:val="clear" w:color="auto" w:fill="auto"/>
            <w:tcMar>
              <w:top w:w="28" w:type="dxa"/>
              <w:left w:w="57" w:type="dxa"/>
              <w:bottom w:w="28" w:type="dxa"/>
              <w:right w:w="57" w:type="dxa"/>
            </w:tcMar>
            <w:vAlign w:val="center"/>
            <w:hideMark/>
          </w:tcPr>
          <w:p w14:paraId="39465DB5" w14:textId="6590074B" w:rsidR="001925F7" w:rsidRPr="000A4681" w:rsidRDefault="001925F7" w:rsidP="00FC4FA9">
            <w:pPr>
              <w:textAlignment w:val="baseline"/>
              <w:rPr>
                <w:rFonts w:ascii="Times New Roman" w:eastAsia="Times New Roman" w:hAnsi="Times New Roman" w:cs="Times New Roman"/>
                <w:lang w:eastAsia="lt-LT"/>
              </w:rPr>
            </w:pPr>
          </w:p>
        </w:tc>
        <w:tc>
          <w:tcPr>
            <w:tcW w:w="567" w:type="dxa"/>
            <w:shd w:val="clear" w:color="auto" w:fill="auto"/>
            <w:tcMar>
              <w:top w:w="28" w:type="dxa"/>
              <w:left w:w="57" w:type="dxa"/>
              <w:bottom w:w="28" w:type="dxa"/>
              <w:right w:w="57" w:type="dxa"/>
            </w:tcMar>
            <w:vAlign w:val="center"/>
            <w:hideMark/>
          </w:tcPr>
          <w:p w14:paraId="5B85BA20" w14:textId="6174A59B" w:rsidR="001925F7" w:rsidRPr="000A4681" w:rsidRDefault="001925F7" w:rsidP="00FC4FA9">
            <w:pPr>
              <w:textAlignment w:val="baseline"/>
              <w:rPr>
                <w:rFonts w:ascii="Times New Roman" w:eastAsia="Times New Roman" w:hAnsi="Times New Roman" w:cs="Times New Roman"/>
                <w:lang w:eastAsia="lt-LT"/>
              </w:rPr>
            </w:pPr>
          </w:p>
        </w:tc>
        <w:tc>
          <w:tcPr>
            <w:tcW w:w="709" w:type="dxa"/>
            <w:shd w:val="clear" w:color="auto" w:fill="auto"/>
            <w:tcMar>
              <w:top w:w="28" w:type="dxa"/>
              <w:left w:w="57" w:type="dxa"/>
              <w:bottom w:w="28" w:type="dxa"/>
              <w:right w:w="57" w:type="dxa"/>
            </w:tcMar>
            <w:vAlign w:val="center"/>
            <w:hideMark/>
          </w:tcPr>
          <w:p w14:paraId="34424181" w14:textId="53021196"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r>
      <w:tr w:rsidR="000A4681" w:rsidRPr="000A4681" w14:paraId="02C832DE" w14:textId="77777777" w:rsidTr="004B3153">
        <w:tc>
          <w:tcPr>
            <w:tcW w:w="7508" w:type="dxa"/>
            <w:shd w:val="clear" w:color="auto" w:fill="auto"/>
            <w:tcMar>
              <w:top w:w="28" w:type="dxa"/>
              <w:left w:w="57" w:type="dxa"/>
              <w:bottom w:w="28" w:type="dxa"/>
              <w:right w:w="57" w:type="dxa"/>
            </w:tcMar>
            <w:hideMark/>
          </w:tcPr>
          <w:p w14:paraId="1BD4442C" w14:textId="32D6D1C6"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 xml:space="preserve">Elektrinė </w:t>
            </w:r>
            <w:proofErr w:type="spellStart"/>
            <w:r w:rsidRPr="000A4681">
              <w:rPr>
                <w:rFonts w:ascii="Times New Roman" w:eastAsia="Times New Roman" w:hAnsi="Times New Roman" w:cs="Times New Roman"/>
                <w:lang w:eastAsia="lt-LT"/>
              </w:rPr>
              <w:t>išscentrinė</w:t>
            </w:r>
            <w:proofErr w:type="spellEnd"/>
            <w:r w:rsidRPr="000A4681">
              <w:rPr>
                <w:rFonts w:ascii="Times New Roman" w:eastAsia="Times New Roman" w:hAnsi="Times New Roman" w:cs="Times New Roman"/>
                <w:lang w:eastAsia="lt-LT"/>
              </w:rPr>
              <w:t xml:space="preserve"> sulčiaspaudė 2 L talpos su lašėjimo sustabdymo sistema sultims spausti ir praktiniams darbams atlikti.</w:t>
            </w:r>
          </w:p>
        </w:tc>
        <w:tc>
          <w:tcPr>
            <w:tcW w:w="2410" w:type="dxa"/>
            <w:shd w:val="clear" w:color="auto" w:fill="auto"/>
            <w:tcMar>
              <w:top w:w="28" w:type="dxa"/>
              <w:left w:w="57" w:type="dxa"/>
              <w:bottom w:w="28" w:type="dxa"/>
              <w:right w:w="57" w:type="dxa"/>
            </w:tcMar>
            <w:hideMark/>
          </w:tcPr>
          <w:p w14:paraId="3948132B" w14:textId="694DAF40"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Daiktai ir (ar) įranga</w:t>
            </w:r>
          </w:p>
        </w:tc>
        <w:tc>
          <w:tcPr>
            <w:tcW w:w="2693" w:type="dxa"/>
            <w:shd w:val="clear" w:color="auto" w:fill="auto"/>
            <w:tcMar>
              <w:top w:w="28" w:type="dxa"/>
              <w:left w:w="57" w:type="dxa"/>
              <w:bottom w:w="28" w:type="dxa"/>
              <w:right w:w="57" w:type="dxa"/>
            </w:tcMar>
            <w:hideMark/>
          </w:tcPr>
          <w:p w14:paraId="1D142187" w14:textId="5CCA8CB3"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Technologijos</w:t>
            </w:r>
          </w:p>
        </w:tc>
        <w:tc>
          <w:tcPr>
            <w:tcW w:w="709" w:type="dxa"/>
            <w:shd w:val="clear" w:color="auto" w:fill="auto"/>
            <w:tcMar>
              <w:top w:w="28" w:type="dxa"/>
              <w:left w:w="57" w:type="dxa"/>
              <w:bottom w:w="28" w:type="dxa"/>
              <w:right w:w="57" w:type="dxa"/>
            </w:tcMar>
            <w:vAlign w:val="center"/>
            <w:hideMark/>
          </w:tcPr>
          <w:p w14:paraId="285707C5" w14:textId="173A4F90" w:rsidR="001925F7" w:rsidRPr="000A4681" w:rsidRDefault="001925F7" w:rsidP="00FC4FA9">
            <w:pPr>
              <w:textAlignment w:val="baseline"/>
              <w:rPr>
                <w:rFonts w:ascii="Times New Roman" w:eastAsia="Times New Roman" w:hAnsi="Times New Roman" w:cs="Times New Roman"/>
                <w:lang w:eastAsia="lt-LT"/>
              </w:rPr>
            </w:pPr>
          </w:p>
        </w:tc>
        <w:tc>
          <w:tcPr>
            <w:tcW w:w="567" w:type="dxa"/>
            <w:shd w:val="clear" w:color="auto" w:fill="auto"/>
            <w:tcMar>
              <w:top w:w="28" w:type="dxa"/>
              <w:left w:w="57" w:type="dxa"/>
              <w:bottom w:w="28" w:type="dxa"/>
              <w:right w:w="57" w:type="dxa"/>
            </w:tcMar>
            <w:vAlign w:val="center"/>
            <w:hideMark/>
          </w:tcPr>
          <w:p w14:paraId="2DD1CE3C" w14:textId="330B0701"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567" w:type="dxa"/>
            <w:shd w:val="clear" w:color="auto" w:fill="auto"/>
            <w:tcMar>
              <w:top w:w="28" w:type="dxa"/>
              <w:left w:w="57" w:type="dxa"/>
              <w:bottom w:w="28" w:type="dxa"/>
              <w:right w:w="57" w:type="dxa"/>
            </w:tcMar>
            <w:vAlign w:val="center"/>
            <w:hideMark/>
          </w:tcPr>
          <w:p w14:paraId="64E19A14" w14:textId="491873F9" w:rsidR="001925F7" w:rsidRPr="000A4681" w:rsidRDefault="001925F7" w:rsidP="00FC4FA9">
            <w:pPr>
              <w:textAlignment w:val="baseline"/>
              <w:rPr>
                <w:rFonts w:ascii="Times New Roman" w:eastAsia="Times New Roman" w:hAnsi="Times New Roman" w:cs="Times New Roman"/>
                <w:lang w:eastAsia="lt-LT"/>
              </w:rPr>
            </w:pPr>
          </w:p>
        </w:tc>
        <w:tc>
          <w:tcPr>
            <w:tcW w:w="709" w:type="dxa"/>
            <w:shd w:val="clear" w:color="auto" w:fill="auto"/>
            <w:tcMar>
              <w:top w:w="28" w:type="dxa"/>
              <w:left w:w="57" w:type="dxa"/>
              <w:bottom w:w="28" w:type="dxa"/>
              <w:right w:w="57" w:type="dxa"/>
            </w:tcMar>
            <w:vAlign w:val="center"/>
            <w:hideMark/>
          </w:tcPr>
          <w:p w14:paraId="3DE0D9A4" w14:textId="4A2603A7"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r>
      <w:tr w:rsidR="000A4681" w:rsidRPr="000A4681" w14:paraId="26E7CB64" w14:textId="77777777" w:rsidTr="004B3153">
        <w:tc>
          <w:tcPr>
            <w:tcW w:w="7508" w:type="dxa"/>
            <w:shd w:val="clear" w:color="auto" w:fill="auto"/>
            <w:tcMar>
              <w:top w:w="28" w:type="dxa"/>
              <w:left w:w="57" w:type="dxa"/>
              <w:bottom w:w="28" w:type="dxa"/>
              <w:right w:w="57" w:type="dxa"/>
            </w:tcMar>
            <w:hideMark/>
          </w:tcPr>
          <w:p w14:paraId="5554128A" w14:textId="2E04F6B9"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 xml:space="preserve">Smulkintuvas 0,5 L talpos su nerūdijančio plieno peiliukais demonstruoti ir praktiniams darbams atlikti. </w:t>
            </w:r>
          </w:p>
        </w:tc>
        <w:tc>
          <w:tcPr>
            <w:tcW w:w="2410" w:type="dxa"/>
            <w:shd w:val="clear" w:color="auto" w:fill="auto"/>
            <w:tcMar>
              <w:top w:w="28" w:type="dxa"/>
              <w:left w:w="57" w:type="dxa"/>
              <w:bottom w:w="28" w:type="dxa"/>
              <w:right w:w="57" w:type="dxa"/>
            </w:tcMar>
            <w:hideMark/>
          </w:tcPr>
          <w:p w14:paraId="15581234" w14:textId="65E5D633"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Daiktai ir (ar) įranga</w:t>
            </w:r>
          </w:p>
        </w:tc>
        <w:tc>
          <w:tcPr>
            <w:tcW w:w="2693" w:type="dxa"/>
            <w:shd w:val="clear" w:color="auto" w:fill="auto"/>
            <w:tcMar>
              <w:top w:w="28" w:type="dxa"/>
              <w:left w:w="57" w:type="dxa"/>
              <w:bottom w:w="28" w:type="dxa"/>
              <w:right w:w="57" w:type="dxa"/>
            </w:tcMar>
            <w:hideMark/>
          </w:tcPr>
          <w:p w14:paraId="6EBF05BE" w14:textId="35FC0D61"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Technologijos</w:t>
            </w:r>
          </w:p>
        </w:tc>
        <w:tc>
          <w:tcPr>
            <w:tcW w:w="709" w:type="dxa"/>
            <w:shd w:val="clear" w:color="auto" w:fill="auto"/>
            <w:tcMar>
              <w:top w:w="28" w:type="dxa"/>
              <w:left w:w="57" w:type="dxa"/>
              <w:bottom w:w="28" w:type="dxa"/>
              <w:right w:w="57" w:type="dxa"/>
            </w:tcMar>
            <w:vAlign w:val="center"/>
            <w:hideMark/>
          </w:tcPr>
          <w:p w14:paraId="314C3459" w14:textId="1DDB74C3"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567" w:type="dxa"/>
            <w:shd w:val="clear" w:color="auto" w:fill="auto"/>
            <w:tcMar>
              <w:top w:w="28" w:type="dxa"/>
              <w:left w:w="57" w:type="dxa"/>
              <w:bottom w:w="28" w:type="dxa"/>
              <w:right w:w="57" w:type="dxa"/>
            </w:tcMar>
            <w:vAlign w:val="center"/>
            <w:hideMark/>
          </w:tcPr>
          <w:p w14:paraId="53810A94" w14:textId="071B13C4" w:rsidR="001925F7" w:rsidRPr="000A4681" w:rsidRDefault="001925F7" w:rsidP="00FC4FA9">
            <w:pPr>
              <w:textAlignment w:val="baseline"/>
              <w:rPr>
                <w:rFonts w:ascii="Times New Roman" w:eastAsia="Times New Roman" w:hAnsi="Times New Roman" w:cs="Times New Roman"/>
                <w:lang w:eastAsia="lt-LT"/>
              </w:rPr>
            </w:pPr>
          </w:p>
        </w:tc>
        <w:tc>
          <w:tcPr>
            <w:tcW w:w="567" w:type="dxa"/>
            <w:shd w:val="clear" w:color="auto" w:fill="auto"/>
            <w:tcMar>
              <w:top w:w="28" w:type="dxa"/>
              <w:left w:w="57" w:type="dxa"/>
              <w:bottom w:w="28" w:type="dxa"/>
              <w:right w:w="57" w:type="dxa"/>
            </w:tcMar>
            <w:vAlign w:val="center"/>
            <w:hideMark/>
          </w:tcPr>
          <w:p w14:paraId="187FBE36" w14:textId="34D1FF26" w:rsidR="001925F7" w:rsidRPr="000A4681" w:rsidRDefault="001925F7" w:rsidP="00FC4FA9">
            <w:pPr>
              <w:textAlignment w:val="baseline"/>
              <w:rPr>
                <w:rFonts w:ascii="Times New Roman" w:eastAsia="Times New Roman" w:hAnsi="Times New Roman" w:cs="Times New Roman"/>
                <w:lang w:eastAsia="lt-LT"/>
              </w:rPr>
            </w:pPr>
          </w:p>
        </w:tc>
        <w:tc>
          <w:tcPr>
            <w:tcW w:w="709" w:type="dxa"/>
            <w:shd w:val="clear" w:color="auto" w:fill="auto"/>
            <w:tcMar>
              <w:top w:w="28" w:type="dxa"/>
              <w:left w:w="57" w:type="dxa"/>
              <w:bottom w:w="28" w:type="dxa"/>
              <w:right w:w="57" w:type="dxa"/>
            </w:tcMar>
            <w:vAlign w:val="center"/>
            <w:hideMark/>
          </w:tcPr>
          <w:p w14:paraId="77B0ED6A" w14:textId="77363070"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r>
      <w:tr w:rsidR="000A4681" w:rsidRPr="000A4681" w14:paraId="5E9E2F82" w14:textId="77777777" w:rsidTr="004B3153">
        <w:tc>
          <w:tcPr>
            <w:tcW w:w="7508" w:type="dxa"/>
            <w:shd w:val="clear" w:color="auto" w:fill="auto"/>
            <w:tcMar>
              <w:top w:w="28" w:type="dxa"/>
              <w:left w:w="57" w:type="dxa"/>
              <w:bottom w:w="28" w:type="dxa"/>
              <w:right w:w="57" w:type="dxa"/>
            </w:tcMar>
            <w:hideMark/>
          </w:tcPr>
          <w:p w14:paraId="25727DB7" w14:textId="5121AD8F"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 xml:space="preserve">Kavamalė su keičiamais peiliukais prieskoniams, kavos pupelėms malti, praktiniams darbams atlikti. </w:t>
            </w:r>
          </w:p>
        </w:tc>
        <w:tc>
          <w:tcPr>
            <w:tcW w:w="2410" w:type="dxa"/>
            <w:shd w:val="clear" w:color="auto" w:fill="auto"/>
            <w:tcMar>
              <w:top w:w="28" w:type="dxa"/>
              <w:left w:w="57" w:type="dxa"/>
              <w:bottom w:w="28" w:type="dxa"/>
              <w:right w:w="57" w:type="dxa"/>
            </w:tcMar>
            <w:hideMark/>
          </w:tcPr>
          <w:p w14:paraId="344DACC6" w14:textId="587CBF42"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Daiktai ir (ar) įranga</w:t>
            </w:r>
          </w:p>
        </w:tc>
        <w:tc>
          <w:tcPr>
            <w:tcW w:w="2693" w:type="dxa"/>
            <w:shd w:val="clear" w:color="auto" w:fill="auto"/>
            <w:tcMar>
              <w:top w:w="28" w:type="dxa"/>
              <w:left w:w="57" w:type="dxa"/>
              <w:bottom w:w="28" w:type="dxa"/>
              <w:right w:w="57" w:type="dxa"/>
            </w:tcMar>
            <w:hideMark/>
          </w:tcPr>
          <w:p w14:paraId="22E9F2DC" w14:textId="2FB86280"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Technologijos</w:t>
            </w:r>
          </w:p>
        </w:tc>
        <w:tc>
          <w:tcPr>
            <w:tcW w:w="709" w:type="dxa"/>
            <w:shd w:val="clear" w:color="auto" w:fill="auto"/>
            <w:tcMar>
              <w:top w:w="28" w:type="dxa"/>
              <w:left w:w="57" w:type="dxa"/>
              <w:bottom w:w="28" w:type="dxa"/>
              <w:right w:w="57" w:type="dxa"/>
            </w:tcMar>
            <w:vAlign w:val="center"/>
            <w:hideMark/>
          </w:tcPr>
          <w:p w14:paraId="0416ADFA" w14:textId="4C83EAF3" w:rsidR="001925F7" w:rsidRPr="000A4681" w:rsidRDefault="001925F7" w:rsidP="00FC4FA9">
            <w:pPr>
              <w:textAlignment w:val="baseline"/>
              <w:rPr>
                <w:rFonts w:ascii="Times New Roman" w:eastAsia="Times New Roman" w:hAnsi="Times New Roman" w:cs="Times New Roman"/>
                <w:lang w:eastAsia="lt-LT"/>
              </w:rPr>
            </w:pPr>
          </w:p>
        </w:tc>
        <w:tc>
          <w:tcPr>
            <w:tcW w:w="567" w:type="dxa"/>
            <w:shd w:val="clear" w:color="auto" w:fill="auto"/>
            <w:tcMar>
              <w:top w:w="28" w:type="dxa"/>
              <w:left w:w="57" w:type="dxa"/>
              <w:bottom w:w="28" w:type="dxa"/>
              <w:right w:w="57" w:type="dxa"/>
            </w:tcMar>
            <w:vAlign w:val="center"/>
            <w:hideMark/>
          </w:tcPr>
          <w:p w14:paraId="751D114E" w14:textId="7BD95181"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567" w:type="dxa"/>
            <w:shd w:val="clear" w:color="auto" w:fill="auto"/>
            <w:tcMar>
              <w:top w:w="28" w:type="dxa"/>
              <w:left w:w="57" w:type="dxa"/>
              <w:bottom w:w="28" w:type="dxa"/>
              <w:right w:w="57" w:type="dxa"/>
            </w:tcMar>
            <w:vAlign w:val="center"/>
            <w:hideMark/>
          </w:tcPr>
          <w:p w14:paraId="772DD418" w14:textId="5B18AAE9" w:rsidR="001925F7" w:rsidRPr="000A4681" w:rsidRDefault="001925F7" w:rsidP="00FC4FA9">
            <w:pPr>
              <w:textAlignment w:val="baseline"/>
              <w:rPr>
                <w:rFonts w:ascii="Times New Roman" w:eastAsia="Times New Roman" w:hAnsi="Times New Roman" w:cs="Times New Roman"/>
                <w:lang w:eastAsia="lt-LT"/>
              </w:rPr>
            </w:pPr>
          </w:p>
        </w:tc>
        <w:tc>
          <w:tcPr>
            <w:tcW w:w="709" w:type="dxa"/>
            <w:shd w:val="clear" w:color="auto" w:fill="auto"/>
            <w:tcMar>
              <w:top w:w="28" w:type="dxa"/>
              <w:left w:w="57" w:type="dxa"/>
              <w:bottom w:w="28" w:type="dxa"/>
              <w:right w:w="57" w:type="dxa"/>
            </w:tcMar>
            <w:vAlign w:val="center"/>
            <w:hideMark/>
          </w:tcPr>
          <w:p w14:paraId="342E992D" w14:textId="5C619FF5"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r>
      <w:tr w:rsidR="000A4681" w:rsidRPr="000A4681" w14:paraId="25CF7702" w14:textId="77777777" w:rsidTr="004B3153">
        <w:tc>
          <w:tcPr>
            <w:tcW w:w="7508" w:type="dxa"/>
            <w:shd w:val="clear" w:color="auto" w:fill="auto"/>
            <w:tcMar>
              <w:top w:w="28" w:type="dxa"/>
              <w:left w:w="57" w:type="dxa"/>
              <w:bottom w:w="28" w:type="dxa"/>
              <w:right w:w="57" w:type="dxa"/>
            </w:tcMar>
            <w:hideMark/>
          </w:tcPr>
          <w:p w14:paraId="75916BF5" w14:textId="342CAAB2"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 xml:space="preserve">Elektrinė daržovių </w:t>
            </w:r>
            <w:proofErr w:type="spellStart"/>
            <w:r w:rsidRPr="000A4681">
              <w:rPr>
                <w:rFonts w:ascii="Times New Roman" w:eastAsia="Times New Roman" w:hAnsi="Times New Roman" w:cs="Times New Roman"/>
                <w:lang w:eastAsia="lt-LT"/>
              </w:rPr>
              <w:t>pjaustyklė</w:t>
            </w:r>
            <w:proofErr w:type="spellEnd"/>
            <w:r w:rsidRPr="000A4681">
              <w:rPr>
                <w:rFonts w:ascii="Times New Roman" w:eastAsia="Times New Roman" w:hAnsi="Times New Roman" w:cs="Times New Roman"/>
                <w:lang w:eastAsia="lt-LT"/>
              </w:rPr>
              <w:t xml:space="preserve">, skirta daržovėms ir vaisiams skirtingo dydžio griežinėliais pjaustyti, tarkuoti ir kitiems praktiniams darbams atlikti. </w:t>
            </w:r>
          </w:p>
        </w:tc>
        <w:tc>
          <w:tcPr>
            <w:tcW w:w="2410" w:type="dxa"/>
            <w:shd w:val="clear" w:color="auto" w:fill="auto"/>
            <w:tcMar>
              <w:top w:w="28" w:type="dxa"/>
              <w:left w:w="57" w:type="dxa"/>
              <w:bottom w:w="28" w:type="dxa"/>
              <w:right w:w="57" w:type="dxa"/>
            </w:tcMar>
            <w:hideMark/>
          </w:tcPr>
          <w:p w14:paraId="66E79F1F" w14:textId="65EAA9AD"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Daiktai ir (ar) įranga</w:t>
            </w:r>
          </w:p>
        </w:tc>
        <w:tc>
          <w:tcPr>
            <w:tcW w:w="2693" w:type="dxa"/>
            <w:shd w:val="clear" w:color="auto" w:fill="auto"/>
            <w:tcMar>
              <w:top w:w="28" w:type="dxa"/>
              <w:left w:w="57" w:type="dxa"/>
              <w:bottom w:w="28" w:type="dxa"/>
              <w:right w:w="57" w:type="dxa"/>
            </w:tcMar>
            <w:hideMark/>
          </w:tcPr>
          <w:p w14:paraId="5ED051AF" w14:textId="6AC9EF45"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Technologijos</w:t>
            </w:r>
          </w:p>
        </w:tc>
        <w:tc>
          <w:tcPr>
            <w:tcW w:w="709" w:type="dxa"/>
            <w:shd w:val="clear" w:color="auto" w:fill="auto"/>
            <w:tcMar>
              <w:top w:w="28" w:type="dxa"/>
              <w:left w:w="57" w:type="dxa"/>
              <w:bottom w:w="28" w:type="dxa"/>
              <w:right w:w="57" w:type="dxa"/>
            </w:tcMar>
            <w:vAlign w:val="center"/>
            <w:hideMark/>
          </w:tcPr>
          <w:p w14:paraId="78DA9637" w14:textId="16B95310"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567" w:type="dxa"/>
            <w:shd w:val="clear" w:color="auto" w:fill="auto"/>
            <w:tcMar>
              <w:top w:w="28" w:type="dxa"/>
              <w:left w:w="57" w:type="dxa"/>
              <w:bottom w:w="28" w:type="dxa"/>
              <w:right w:w="57" w:type="dxa"/>
            </w:tcMar>
            <w:vAlign w:val="center"/>
            <w:hideMark/>
          </w:tcPr>
          <w:p w14:paraId="74C1AE8B" w14:textId="5EB440F6" w:rsidR="001925F7" w:rsidRPr="000A4681" w:rsidRDefault="001925F7" w:rsidP="00FC4FA9">
            <w:pPr>
              <w:textAlignment w:val="baseline"/>
              <w:rPr>
                <w:rFonts w:ascii="Times New Roman" w:eastAsia="Times New Roman" w:hAnsi="Times New Roman" w:cs="Times New Roman"/>
                <w:lang w:eastAsia="lt-LT"/>
              </w:rPr>
            </w:pPr>
          </w:p>
        </w:tc>
        <w:tc>
          <w:tcPr>
            <w:tcW w:w="567" w:type="dxa"/>
            <w:shd w:val="clear" w:color="auto" w:fill="auto"/>
            <w:tcMar>
              <w:top w:w="28" w:type="dxa"/>
              <w:left w:w="57" w:type="dxa"/>
              <w:bottom w:w="28" w:type="dxa"/>
              <w:right w:w="57" w:type="dxa"/>
            </w:tcMar>
            <w:vAlign w:val="center"/>
            <w:hideMark/>
          </w:tcPr>
          <w:p w14:paraId="4552005C" w14:textId="442D0764" w:rsidR="001925F7" w:rsidRPr="000A4681" w:rsidRDefault="001925F7" w:rsidP="00FC4FA9">
            <w:pPr>
              <w:textAlignment w:val="baseline"/>
              <w:rPr>
                <w:rFonts w:ascii="Times New Roman" w:eastAsia="Times New Roman" w:hAnsi="Times New Roman" w:cs="Times New Roman"/>
                <w:lang w:eastAsia="lt-LT"/>
              </w:rPr>
            </w:pPr>
          </w:p>
        </w:tc>
        <w:tc>
          <w:tcPr>
            <w:tcW w:w="709" w:type="dxa"/>
            <w:shd w:val="clear" w:color="auto" w:fill="auto"/>
            <w:tcMar>
              <w:top w:w="28" w:type="dxa"/>
              <w:left w:w="57" w:type="dxa"/>
              <w:bottom w:w="28" w:type="dxa"/>
              <w:right w:w="57" w:type="dxa"/>
            </w:tcMar>
            <w:vAlign w:val="center"/>
            <w:hideMark/>
          </w:tcPr>
          <w:p w14:paraId="75E4989E" w14:textId="0E8161FF"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r>
      <w:tr w:rsidR="000A4681" w:rsidRPr="000A4681" w14:paraId="5E01E043" w14:textId="77777777" w:rsidTr="004B3153">
        <w:tc>
          <w:tcPr>
            <w:tcW w:w="7508" w:type="dxa"/>
            <w:shd w:val="clear" w:color="auto" w:fill="auto"/>
            <w:tcMar>
              <w:top w:w="28" w:type="dxa"/>
              <w:left w:w="57" w:type="dxa"/>
              <w:bottom w:w="28" w:type="dxa"/>
              <w:right w:w="57" w:type="dxa"/>
            </w:tcMar>
            <w:hideMark/>
          </w:tcPr>
          <w:p w14:paraId="2315471E" w14:textId="763A79CF"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Džiovyklė su reguliuojamo aukščio 5 padėklais daržovėms ir vaisiams džiovinti.</w:t>
            </w:r>
          </w:p>
        </w:tc>
        <w:tc>
          <w:tcPr>
            <w:tcW w:w="2410" w:type="dxa"/>
            <w:shd w:val="clear" w:color="auto" w:fill="auto"/>
            <w:tcMar>
              <w:top w:w="28" w:type="dxa"/>
              <w:left w:w="57" w:type="dxa"/>
              <w:bottom w:w="28" w:type="dxa"/>
              <w:right w:w="57" w:type="dxa"/>
            </w:tcMar>
            <w:hideMark/>
          </w:tcPr>
          <w:p w14:paraId="02561701" w14:textId="14DB6E28"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Daiktai ir (ar) įranga</w:t>
            </w:r>
          </w:p>
        </w:tc>
        <w:tc>
          <w:tcPr>
            <w:tcW w:w="2693" w:type="dxa"/>
            <w:shd w:val="clear" w:color="auto" w:fill="auto"/>
            <w:tcMar>
              <w:top w:w="28" w:type="dxa"/>
              <w:left w:w="57" w:type="dxa"/>
              <w:bottom w:w="28" w:type="dxa"/>
              <w:right w:w="57" w:type="dxa"/>
            </w:tcMar>
            <w:hideMark/>
          </w:tcPr>
          <w:p w14:paraId="3BBD3151" w14:textId="2611668C"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Technologijos</w:t>
            </w:r>
          </w:p>
        </w:tc>
        <w:tc>
          <w:tcPr>
            <w:tcW w:w="709" w:type="dxa"/>
            <w:shd w:val="clear" w:color="auto" w:fill="auto"/>
            <w:tcMar>
              <w:top w:w="28" w:type="dxa"/>
              <w:left w:w="57" w:type="dxa"/>
              <w:bottom w:w="28" w:type="dxa"/>
              <w:right w:w="57" w:type="dxa"/>
            </w:tcMar>
            <w:vAlign w:val="center"/>
            <w:hideMark/>
          </w:tcPr>
          <w:p w14:paraId="6419D3DB" w14:textId="5142236F"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567" w:type="dxa"/>
            <w:shd w:val="clear" w:color="auto" w:fill="auto"/>
            <w:tcMar>
              <w:top w:w="28" w:type="dxa"/>
              <w:left w:w="57" w:type="dxa"/>
              <w:bottom w:w="28" w:type="dxa"/>
              <w:right w:w="57" w:type="dxa"/>
            </w:tcMar>
            <w:vAlign w:val="center"/>
            <w:hideMark/>
          </w:tcPr>
          <w:p w14:paraId="4DE16AD3" w14:textId="71562BAB" w:rsidR="001925F7" w:rsidRPr="000A4681" w:rsidRDefault="001925F7" w:rsidP="00FC4FA9">
            <w:pPr>
              <w:textAlignment w:val="baseline"/>
              <w:rPr>
                <w:rFonts w:ascii="Times New Roman" w:eastAsia="Times New Roman" w:hAnsi="Times New Roman" w:cs="Times New Roman"/>
                <w:lang w:eastAsia="lt-LT"/>
              </w:rPr>
            </w:pPr>
          </w:p>
        </w:tc>
        <w:tc>
          <w:tcPr>
            <w:tcW w:w="567" w:type="dxa"/>
            <w:shd w:val="clear" w:color="auto" w:fill="auto"/>
            <w:tcMar>
              <w:top w:w="28" w:type="dxa"/>
              <w:left w:w="57" w:type="dxa"/>
              <w:bottom w:w="28" w:type="dxa"/>
              <w:right w:w="57" w:type="dxa"/>
            </w:tcMar>
            <w:vAlign w:val="center"/>
            <w:hideMark/>
          </w:tcPr>
          <w:p w14:paraId="5BCBFA91" w14:textId="11D630DE" w:rsidR="001925F7" w:rsidRPr="000A4681" w:rsidRDefault="001925F7" w:rsidP="00FC4FA9">
            <w:pPr>
              <w:textAlignment w:val="baseline"/>
              <w:rPr>
                <w:rFonts w:ascii="Times New Roman" w:eastAsia="Times New Roman" w:hAnsi="Times New Roman" w:cs="Times New Roman"/>
                <w:lang w:eastAsia="lt-LT"/>
              </w:rPr>
            </w:pPr>
          </w:p>
        </w:tc>
        <w:tc>
          <w:tcPr>
            <w:tcW w:w="709" w:type="dxa"/>
            <w:shd w:val="clear" w:color="auto" w:fill="auto"/>
            <w:tcMar>
              <w:top w:w="28" w:type="dxa"/>
              <w:left w:w="57" w:type="dxa"/>
              <w:bottom w:w="28" w:type="dxa"/>
              <w:right w:w="57" w:type="dxa"/>
            </w:tcMar>
            <w:vAlign w:val="center"/>
            <w:hideMark/>
          </w:tcPr>
          <w:p w14:paraId="3B586551" w14:textId="611D5DEF"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r>
      <w:tr w:rsidR="000A4681" w:rsidRPr="000A4681" w14:paraId="2E69DB18" w14:textId="77777777" w:rsidTr="004B3153">
        <w:tc>
          <w:tcPr>
            <w:tcW w:w="7508" w:type="dxa"/>
            <w:shd w:val="clear" w:color="auto" w:fill="auto"/>
            <w:tcMar>
              <w:top w:w="28" w:type="dxa"/>
              <w:left w:w="57" w:type="dxa"/>
              <w:bottom w:w="28" w:type="dxa"/>
              <w:right w:w="57" w:type="dxa"/>
            </w:tcMar>
            <w:hideMark/>
          </w:tcPr>
          <w:p w14:paraId="090558F0" w14:textId="68FA4CEB"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 xml:space="preserve">Sandarūs maišeliai su limpančiomis kortelėmis užrašams, pakuotėje 50 vnt., tinkami vakuumo įrenginiui praktiniams darbams atlikti. </w:t>
            </w:r>
          </w:p>
        </w:tc>
        <w:tc>
          <w:tcPr>
            <w:tcW w:w="2410" w:type="dxa"/>
            <w:shd w:val="clear" w:color="auto" w:fill="auto"/>
            <w:tcMar>
              <w:top w:w="28" w:type="dxa"/>
              <w:left w:w="57" w:type="dxa"/>
              <w:bottom w:w="28" w:type="dxa"/>
              <w:right w:w="57" w:type="dxa"/>
            </w:tcMar>
            <w:hideMark/>
          </w:tcPr>
          <w:p w14:paraId="2D31A690" w14:textId="5C4394F5"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Medžiagos</w:t>
            </w:r>
          </w:p>
        </w:tc>
        <w:tc>
          <w:tcPr>
            <w:tcW w:w="2693" w:type="dxa"/>
            <w:shd w:val="clear" w:color="auto" w:fill="auto"/>
            <w:tcMar>
              <w:top w:w="28" w:type="dxa"/>
              <w:left w:w="57" w:type="dxa"/>
              <w:bottom w:w="28" w:type="dxa"/>
              <w:right w:w="57" w:type="dxa"/>
            </w:tcMar>
            <w:hideMark/>
          </w:tcPr>
          <w:p w14:paraId="64CF9EB4" w14:textId="4C9C9B5A"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Technologijos</w:t>
            </w:r>
          </w:p>
        </w:tc>
        <w:tc>
          <w:tcPr>
            <w:tcW w:w="709" w:type="dxa"/>
            <w:shd w:val="clear" w:color="auto" w:fill="auto"/>
            <w:tcMar>
              <w:top w:w="28" w:type="dxa"/>
              <w:left w:w="57" w:type="dxa"/>
              <w:bottom w:w="28" w:type="dxa"/>
              <w:right w:w="57" w:type="dxa"/>
            </w:tcMar>
            <w:vAlign w:val="center"/>
            <w:hideMark/>
          </w:tcPr>
          <w:p w14:paraId="0C0848AB" w14:textId="0642ACDF"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567" w:type="dxa"/>
            <w:shd w:val="clear" w:color="auto" w:fill="auto"/>
            <w:tcMar>
              <w:top w:w="28" w:type="dxa"/>
              <w:left w:w="57" w:type="dxa"/>
              <w:bottom w:w="28" w:type="dxa"/>
              <w:right w:w="57" w:type="dxa"/>
            </w:tcMar>
            <w:vAlign w:val="center"/>
            <w:hideMark/>
          </w:tcPr>
          <w:p w14:paraId="34D88377" w14:textId="46EEA8A6" w:rsidR="001925F7" w:rsidRPr="000A4681" w:rsidRDefault="001925F7" w:rsidP="00FC4FA9">
            <w:pPr>
              <w:textAlignment w:val="baseline"/>
              <w:rPr>
                <w:rFonts w:ascii="Times New Roman" w:eastAsia="Times New Roman" w:hAnsi="Times New Roman" w:cs="Times New Roman"/>
                <w:lang w:eastAsia="lt-LT"/>
              </w:rPr>
            </w:pPr>
          </w:p>
        </w:tc>
        <w:tc>
          <w:tcPr>
            <w:tcW w:w="567" w:type="dxa"/>
            <w:shd w:val="clear" w:color="auto" w:fill="auto"/>
            <w:tcMar>
              <w:top w:w="28" w:type="dxa"/>
              <w:left w:w="57" w:type="dxa"/>
              <w:bottom w:w="28" w:type="dxa"/>
              <w:right w:w="57" w:type="dxa"/>
            </w:tcMar>
            <w:vAlign w:val="center"/>
            <w:hideMark/>
          </w:tcPr>
          <w:p w14:paraId="713840AC" w14:textId="4CC8C6A4" w:rsidR="001925F7" w:rsidRPr="000A4681" w:rsidRDefault="001925F7" w:rsidP="00FC4FA9">
            <w:pPr>
              <w:textAlignment w:val="baseline"/>
              <w:rPr>
                <w:rFonts w:ascii="Times New Roman" w:eastAsia="Times New Roman" w:hAnsi="Times New Roman" w:cs="Times New Roman"/>
                <w:lang w:eastAsia="lt-LT"/>
              </w:rPr>
            </w:pPr>
          </w:p>
        </w:tc>
        <w:tc>
          <w:tcPr>
            <w:tcW w:w="709" w:type="dxa"/>
            <w:shd w:val="clear" w:color="auto" w:fill="auto"/>
            <w:tcMar>
              <w:top w:w="28" w:type="dxa"/>
              <w:left w:w="57" w:type="dxa"/>
              <w:bottom w:w="28" w:type="dxa"/>
              <w:right w:w="57" w:type="dxa"/>
            </w:tcMar>
            <w:vAlign w:val="center"/>
            <w:hideMark/>
          </w:tcPr>
          <w:p w14:paraId="1615FB86" w14:textId="4D794F5A"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r>
      <w:tr w:rsidR="000A4681" w:rsidRPr="000A4681" w14:paraId="7A91D865" w14:textId="77777777" w:rsidTr="004B3153">
        <w:tc>
          <w:tcPr>
            <w:tcW w:w="7508" w:type="dxa"/>
            <w:shd w:val="clear" w:color="auto" w:fill="auto"/>
            <w:tcMar>
              <w:top w:w="28" w:type="dxa"/>
              <w:left w:w="57" w:type="dxa"/>
              <w:bottom w:w="28" w:type="dxa"/>
              <w:right w:w="57" w:type="dxa"/>
            </w:tcMar>
            <w:hideMark/>
          </w:tcPr>
          <w:p w14:paraId="2E07029C" w14:textId="3C5FF515"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 xml:space="preserve">Oro išsiurbimo (vakuumo) įrenginys su sustabdymo funkcija, automatine dangčio užrakinimo funkcija, tinkama sausam ir drėgnam maistui </w:t>
            </w:r>
            <w:proofErr w:type="spellStart"/>
            <w:r w:rsidRPr="000A4681">
              <w:rPr>
                <w:rFonts w:ascii="Times New Roman" w:eastAsia="Times New Roman" w:hAnsi="Times New Roman" w:cs="Times New Roman"/>
                <w:lang w:eastAsia="lt-LT"/>
              </w:rPr>
              <w:t>vakuumuoti</w:t>
            </w:r>
            <w:proofErr w:type="spellEnd"/>
            <w:r w:rsidRPr="000A4681">
              <w:rPr>
                <w:rFonts w:ascii="Times New Roman" w:eastAsia="Times New Roman" w:hAnsi="Times New Roman" w:cs="Times New Roman"/>
                <w:lang w:eastAsia="lt-LT"/>
              </w:rPr>
              <w:t>.</w:t>
            </w:r>
          </w:p>
        </w:tc>
        <w:tc>
          <w:tcPr>
            <w:tcW w:w="2410" w:type="dxa"/>
            <w:shd w:val="clear" w:color="auto" w:fill="auto"/>
            <w:tcMar>
              <w:top w:w="28" w:type="dxa"/>
              <w:left w:w="57" w:type="dxa"/>
              <w:bottom w:w="28" w:type="dxa"/>
              <w:right w:w="57" w:type="dxa"/>
            </w:tcMar>
            <w:hideMark/>
          </w:tcPr>
          <w:p w14:paraId="5DFBDACF" w14:textId="297869C3"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Daiktai ir (ar) įranga</w:t>
            </w:r>
          </w:p>
        </w:tc>
        <w:tc>
          <w:tcPr>
            <w:tcW w:w="2693" w:type="dxa"/>
            <w:shd w:val="clear" w:color="auto" w:fill="auto"/>
            <w:tcMar>
              <w:top w:w="28" w:type="dxa"/>
              <w:left w:w="57" w:type="dxa"/>
              <w:bottom w:w="28" w:type="dxa"/>
              <w:right w:w="57" w:type="dxa"/>
            </w:tcMar>
            <w:hideMark/>
          </w:tcPr>
          <w:p w14:paraId="2206239F" w14:textId="48FA9200"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Technologijos</w:t>
            </w:r>
          </w:p>
        </w:tc>
        <w:tc>
          <w:tcPr>
            <w:tcW w:w="709" w:type="dxa"/>
            <w:shd w:val="clear" w:color="auto" w:fill="auto"/>
            <w:tcMar>
              <w:top w:w="28" w:type="dxa"/>
              <w:left w:w="57" w:type="dxa"/>
              <w:bottom w:w="28" w:type="dxa"/>
              <w:right w:w="57" w:type="dxa"/>
            </w:tcMar>
            <w:vAlign w:val="center"/>
            <w:hideMark/>
          </w:tcPr>
          <w:p w14:paraId="60915E3B" w14:textId="3427BA7D"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567" w:type="dxa"/>
            <w:shd w:val="clear" w:color="auto" w:fill="auto"/>
            <w:tcMar>
              <w:top w:w="28" w:type="dxa"/>
              <w:left w:w="57" w:type="dxa"/>
              <w:bottom w:w="28" w:type="dxa"/>
              <w:right w:w="57" w:type="dxa"/>
            </w:tcMar>
            <w:vAlign w:val="center"/>
            <w:hideMark/>
          </w:tcPr>
          <w:p w14:paraId="43D8E49C" w14:textId="732A2C0B" w:rsidR="001925F7" w:rsidRPr="000A4681" w:rsidRDefault="001925F7" w:rsidP="00FC4FA9">
            <w:pPr>
              <w:textAlignment w:val="baseline"/>
              <w:rPr>
                <w:rFonts w:ascii="Times New Roman" w:eastAsia="Times New Roman" w:hAnsi="Times New Roman" w:cs="Times New Roman"/>
                <w:lang w:eastAsia="lt-LT"/>
              </w:rPr>
            </w:pPr>
          </w:p>
        </w:tc>
        <w:tc>
          <w:tcPr>
            <w:tcW w:w="567" w:type="dxa"/>
            <w:shd w:val="clear" w:color="auto" w:fill="auto"/>
            <w:tcMar>
              <w:top w:w="28" w:type="dxa"/>
              <w:left w:w="57" w:type="dxa"/>
              <w:bottom w:w="28" w:type="dxa"/>
              <w:right w:w="57" w:type="dxa"/>
            </w:tcMar>
            <w:vAlign w:val="center"/>
            <w:hideMark/>
          </w:tcPr>
          <w:p w14:paraId="72C71314" w14:textId="33E88BA5" w:rsidR="001925F7" w:rsidRPr="000A4681" w:rsidRDefault="001925F7" w:rsidP="00FC4FA9">
            <w:pPr>
              <w:textAlignment w:val="baseline"/>
              <w:rPr>
                <w:rFonts w:ascii="Times New Roman" w:eastAsia="Times New Roman" w:hAnsi="Times New Roman" w:cs="Times New Roman"/>
                <w:lang w:eastAsia="lt-LT"/>
              </w:rPr>
            </w:pPr>
          </w:p>
        </w:tc>
        <w:tc>
          <w:tcPr>
            <w:tcW w:w="709" w:type="dxa"/>
            <w:shd w:val="clear" w:color="auto" w:fill="auto"/>
            <w:tcMar>
              <w:top w:w="28" w:type="dxa"/>
              <w:left w:w="57" w:type="dxa"/>
              <w:bottom w:w="28" w:type="dxa"/>
              <w:right w:w="57" w:type="dxa"/>
            </w:tcMar>
            <w:vAlign w:val="center"/>
            <w:hideMark/>
          </w:tcPr>
          <w:p w14:paraId="5A33E15F" w14:textId="7B421746"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r>
      <w:tr w:rsidR="000A4681" w:rsidRPr="000A4681" w14:paraId="7B86F70C" w14:textId="77777777" w:rsidTr="004B3153">
        <w:tc>
          <w:tcPr>
            <w:tcW w:w="7508" w:type="dxa"/>
            <w:shd w:val="clear" w:color="auto" w:fill="auto"/>
            <w:tcMar>
              <w:top w:w="28" w:type="dxa"/>
              <w:left w:w="57" w:type="dxa"/>
              <w:bottom w:w="28" w:type="dxa"/>
              <w:right w:w="57" w:type="dxa"/>
            </w:tcMar>
            <w:hideMark/>
          </w:tcPr>
          <w:p w14:paraId="4827980C" w14:textId="0E0DE49B"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 xml:space="preserve">Vaflių keptuvas vafliniams blynams kepti. </w:t>
            </w:r>
          </w:p>
        </w:tc>
        <w:tc>
          <w:tcPr>
            <w:tcW w:w="2410" w:type="dxa"/>
            <w:shd w:val="clear" w:color="auto" w:fill="auto"/>
            <w:tcMar>
              <w:top w:w="28" w:type="dxa"/>
              <w:left w:w="57" w:type="dxa"/>
              <w:bottom w:w="28" w:type="dxa"/>
              <w:right w:w="57" w:type="dxa"/>
            </w:tcMar>
            <w:hideMark/>
          </w:tcPr>
          <w:p w14:paraId="3200D9DB" w14:textId="02E8EE5F"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Daiktai ir (ar) įranga</w:t>
            </w:r>
          </w:p>
        </w:tc>
        <w:tc>
          <w:tcPr>
            <w:tcW w:w="2693" w:type="dxa"/>
            <w:shd w:val="clear" w:color="auto" w:fill="auto"/>
            <w:tcMar>
              <w:top w:w="28" w:type="dxa"/>
              <w:left w:w="57" w:type="dxa"/>
              <w:bottom w:w="28" w:type="dxa"/>
              <w:right w:w="57" w:type="dxa"/>
            </w:tcMar>
            <w:hideMark/>
          </w:tcPr>
          <w:p w14:paraId="65B263B3" w14:textId="0DC5B59A"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Technologijos</w:t>
            </w:r>
          </w:p>
        </w:tc>
        <w:tc>
          <w:tcPr>
            <w:tcW w:w="709" w:type="dxa"/>
            <w:shd w:val="clear" w:color="auto" w:fill="auto"/>
            <w:tcMar>
              <w:top w:w="28" w:type="dxa"/>
              <w:left w:w="57" w:type="dxa"/>
              <w:bottom w:w="28" w:type="dxa"/>
              <w:right w:w="57" w:type="dxa"/>
            </w:tcMar>
            <w:vAlign w:val="center"/>
            <w:hideMark/>
          </w:tcPr>
          <w:p w14:paraId="07A7AC43" w14:textId="284BC57F"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567" w:type="dxa"/>
            <w:shd w:val="clear" w:color="auto" w:fill="auto"/>
            <w:tcMar>
              <w:top w:w="28" w:type="dxa"/>
              <w:left w:w="57" w:type="dxa"/>
              <w:bottom w:w="28" w:type="dxa"/>
              <w:right w:w="57" w:type="dxa"/>
            </w:tcMar>
            <w:vAlign w:val="center"/>
            <w:hideMark/>
          </w:tcPr>
          <w:p w14:paraId="46883ED6" w14:textId="7DE46569" w:rsidR="001925F7" w:rsidRPr="000A4681" w:rsidRDefault="001925F7" w:rsidP="00FC4FA9">
            <w:pPr>
              <w:textAlignment w:val="baseline"/>
              <w:rPr>
                <w:rFonts w:ascii="Times New Roman" w:eastAsia="Times New Roman" w:hAnsi="Times New Roman" w:cs="Times New Roman"/>
                <w:lang w:eastAsia="lt-LT"/>
              </w:rPr>
            </w:pPr>
          </w:p>
        </w:tc>
        <w:tc>
          <w:tcPr>
            <w:tcW w:w="567" w:type="dxa"/>
            <w:shd w:val="clear" w:color="auto" w:fill="auto"/>
            <w:tcMar>
              <w:top w:w="28" w:type="dxa"/>
              <w:left w:w="57" w:type="dxa"/>
              <w:bottom w:w="28" w:type="dxa"/>
              <w:right w:w="57" w:type="dxa"/>
            </w:tcMar>
            <w:vAlign w:val="center"/>
            <w:hideMark/>
          </w:tcPr>
          <w:p w14:paraId="73DF6FEE" w14:textId="3E1369E7" w:rsidR="001925F7" w:rsidRPr="000A4681" w:rsidRDefault="001925F7" w:rsidP="00FC4FA9">
            <w:pPr>
              <w:textAlignment w:val="baseline"/>
              <w:rPr>
                <w:rFonts w:ascii="Times New Roman" w:eastAsia="Times New Roman" w:hAnsi="Times New Roman" w:cs="Times New Roman"/>
                <w:lang w:eastAsia="lt-LT"/>
              </w:rPr>
            </w:pPr>
          </w:p>
        </w:tc>
        <w:tc>
          <w:tcPr>
            <w:tcW w:w="709" w:type="dxa"/>
            <w:shd w:val="clear" w:color="auto" w:fill="auto"/>
            <w:tcMar>
              <w:top w:w="28" w:type="dxa"/>
              <w:left w:w="57" w:type="dxa"/>
              <w:bottom w:w="28" w:type="dxa"/>
              <w:right w:w="57" w:type="dxa"/>
            </w:tcMar>
            <w:vAlign w:val="center"/>
            <w:hideMark/>
          </w:tcPr>
          <w:p w14:paraId="5DD5F5A5" w14:textId="09D28708"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r>
      <w:tr w:rsidR="000A4681" w:rsidRPr="000A4681" w14:paraId="58C3367E" w14:textId="77777777" w:rsidTr="004B3153">
        <w:tc>
          <w:tcPr>
            <w:tcW w:w="7508" w:type="dxa"/>
            <w:shd w:val="clear" w:color="auto" w:fill="auto"/>
            <w:tcMar>
              <w:top w:w="28" w:type="dxa"/>
              <w:left w:w="57" w:type="dxa"/>
              <w:bottom w:w="28" w:type="dxa"/>
              <w:right w:w="57" w:type="dxa"/>
            </w:tcMar>
            <w:hideMark/>
          </w:tcPr>
          <w:p w14:paraId="03C07A61" w14:textId="644B9E7E"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Elektrinė bulvių tarkavimo mašina praktiniams darbams atlikti.</w:t>
            </w:r>
          </w:p>
        </w:tc>
        <w:tc>
          <w:tcPr>
            <w:tcW w:w="2410" w:type="dxa"/>
            <w:shd w:val="clear" w:color="auto" w:fill="auto"/>
            <w:tcMar>
              <w:top w:w="28" w:type="dxa"/>
              <w:left w:w="57" w:type="dxa"/>
              <w:bottom w:w="28" w:type="dxa"/>
              <w:right w:w="57" w:type="dxa"/>
            </w:tcMar>
            <w:hideMark/>
          </w:tcPr>
          <w:p w14:paraId="0A2387D3" w14:textId="462B2B4B"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Daiktai ir (ar) įranga</w:t>
            </w:r>
          </w:p>
        </w:tc>
        <w:tc>
          <w:tcPr>
            <w:tcW w:w="2693" w:type="dxa"/>
            <w:shd w:val="clear" w:color="auto" w:fill="auto"/>
            <w:tcMar>
              <w:top w:w="28" w:type="dxa"/>
              <w:left w:w="57" w:type="dxa"/>
              <w:bottom w:w="28" w:type="dxa"/>
              <w:right w:w="57" w:type="dxa"/>
            </w:tcMar>
            <w:hideMark/>
          </w:tcPr>
          <w:p w14:paraId="101E600E" w14:textId="1A233628"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Technologijos</w:t>
            </w:r>
          </w:p>
        </w:tc>
        <w:tc>
          <w:tcPr>
            <w:tcW w:w="709" w:type="dxa"/>
            <w:shd w:val="clear" w:color="auto" w:fill="auto"/>
            <w:tcMar>
              <w:top w:w="28" w:type="dxa"/>
              <w:left w:w="57" w:type="dxa"/>
              <w:bottom w:w="28" w:type="dxa"/>
              <w:right w:w="57" w:type="dxa"/>
            </w:tcMar>
            <w:vAlign w:val="center"/>
            <w:hideMark/>
          </w:tcPr>
          <w:p w14:paraId="7857A79D" w14:textId="5CE6E6E7"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567" w:type="dxa"/>
            <w:shd w:val="clear" w:color="auto" w:fill="auto"/>
            <w:tcMar>
              <w:top w:w="28" w:type="dxa"/>
              <w:left w:w="57" w:type="dxa"/>
              <w:bottom w:w="28" w:type="dxa"/>
              <w:right w:w="57" w:type="dxa"/>
            </w:tcMar>
            <w:vAlign w:val="center"/>
            <w:hideMark/>
          </w:tcPr>
          <w:p w14:paraId="55C62A85" w14:textId="213500AA" w:rsidR="001925F7" w:rsidRPr="000A4681" w:rsidRDefault="001925F7" w:rsidP="00FC4FA9">
            <w:pPr>
              <w:textAlignment w:val="baseline"/>
              <w:rPr>
                <w:rFonts w:ascii="Times New Roman" w:eastAsia="Times New Roman" w:hAnsi="Times New Roman" w:cs="Times New Roman"/>
                <w:lang w:eastAsia="lt-LT"/>
              </w:rPr>
            </w:pPr>
          </w:p>
        </w:tc>
        <w:tc>
          <w:tcPr>
            <w:tcW w:w="567" w:type="dxa"/>
            <w:shd w:val="clear" w:color="auto" w:fill="auto"/>
            <w:tcMar>
              <w:top w:w="28" w:type="dxa"/>
              <w:left w:w="57" w:type="dxa"/>
              <w:bottom w:w="28" w:type="dxa"/>
              <w:right w:w="57" w:type="dxa"/>
            </w:tcMar>
            <w:vAlign w:val="center"/>
            <w:hideMark/>
          </w:tcPr>
          <w:p w14:paraId="2E5A0D27" w14:textId="09673DF2" w:rsidR="001925F7" w:rsidRPr="000A4681" w:rsidRDefault="001925F7" w:rsidP="00FC4FA9">
            <w:pPr>
              <w:textAlignment w:val="baseline"/>
              <w:rPr>
                <w:rFonts w:ascii="Times New Roman" w:eastAsia="Times New Roman" w:hAnsi="Times New Roman" w:cs="Times New Roman"/>
                <w:lang w:eastAsia="lt-LT"/>
              </w:rPr>
            </w:pPr>
          </w:p>
        </w:tc>
        <w:tc>
          <w:tcPr>
            <w:tcW w:w="709" w:type="dxa"/>
            <w:shd w:val="clear" w:color="auto" w:fill="auto"/>
            <w:tcMar>
              <w:top w:w="28" w:type="dxa"/>
              <w:left w:w="57" w:type="dxa"/>
              <w:bottom w:w="28" w:type="dxa"/>
              <w:right w:w="57" w:type="dxa"/>
            </w:tcMar>
            <w:vAlign w:val="center"/>
            <w:hideMark/>
          </w:tcPr>
          <w:p w14:paraId="4FB76D08" w14:textId="58C02BA1"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r>
      <w:tr w:rsidR="000A4681" w:rsidRPr="000A4681" w14:paraId="2A00A435" w14:textId="77777777" w:rsidTr="004B3153">
        <w:tc>
          <w:tcPr>
            <w:tcW w:w="7508" w:type="dxa"/>
            <w:shd w:val="clear" w:color="auto" w:fill="auto"/>
            <w:tcMar>
              <w:top w:w="28" w:type="dxa"/>
              <w:left w:w="57" w:type="dxa"/>
              <w:bottom w:w="28" w:type="dxa"/>
              <w:right w:w="57" w:type="dxa"/>
            </w:tcMar>
            <w:hideMark/>
          </w:tcPr>
          <w:p w14:paraId="540E581D" w14:textId="312F3E60"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 xml:space="preserve">Tarkių sunktuvas iš plastiko bulvių tarkiams sausinti, išspausti. </w:t>
            </w:r>
          </w:p>
        </w:tc>
        <w:tc>
          <w:tcPr>
            <w:tcW w:w="2410" w:type="dxa"/>
            <w:shd w:val="clear" w:color="auto" w:fill="auto"/>
            <w:tcMar>
              <w:top w:w="28" w:type="dxa"/>
              <w:left w:w="57" w:type="dxa"/>
              <w:bottom w:w="28" w:type="dxa"/>
              <w:right w:w="57" w:type="dxa"/>
            </w:tcMar>
            <w:hideMark/>
          </w:tcPr>
          <w:p w14:paraId="4557304B" w14:textId="0F127BDF"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Daiktai ir (ar) įranga</w:t>
            </w:r>
          </w:p>
        </w:tc>
        <w:tc>
          <w:tcPr>
            <w:tcW w:w="2693" w:type="dxa"/>
            <w:shd w:val="clear" w:color="auto" w:fill="auto"/>
            <w:tcMar>
              <w:top w:w="28" w:type="dxa"/>
              <w:left w:w="57" w:type="dxa"/>
              <w:bottom w:w="28" w:type="dxa"/>
              <w:right w:w="57" w:type="dxa"/>
            </w:tcMar>
            <w:hideMark/>
          </w:tcPr>
          <w:p w14:paraId="3CE48C55" w14:textId="082892FC"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Technologijos</w:t>
            </w:r>
          </w:p>
        </w:tc>
        <w:tc>
          <w:tcPr>
            <w:tcW w:w="709" w:type="dxa"/>
            <w:shd w:val="clear" w:color="auto" w:fill="auto"/>
            <w:tcMar>
              <w:top w:w="28" w:type="dxa"/>
              <w:left w:w="57" w:type="dxa"/>
              <w:bottom w:w="28" w:type="dxa"/>
              <w:right w:w="57" w:type="dxa"/>
            </w:tcMar>
            <w:vAlign w:val="center"/>
            <w:hideMark/>
          </w:tcPr>
          <w:p w14:paraId="26E85F9D" w14:textId="1875DAFE"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567" w:type="dxa"/>
            <w:shd w:val="clear" w:color="auto" w:fill="auto"/>
            <w:tcMar>
              <w:top w:w="28" w:type="dxa"/>
              <w:left w:w="57" w:type="dxa"/>
              <w:bottom w:w="28" w:type="dxa"/>
              <w:right w:w="57" w:type="dxa"/>
            </w:tcMar>
            <w:vAlign w:val="center"/>
            <w:hideMark/>
          </w:tcPr>
          <w:p w14:paraId="3BA8CF7F" w14:textId="7C5EFBF7" w:rsidR="001925F7" w:rsidRPr="000A4681" w:rsidRDefault="001925F7" w:rsidP="00FC4FA9">
            <w:pPr>
              <w:textAlignment w:val="baseline"/>
              <w:rPr>
                <w:rFonts w:ascii="Times New Roman" w:eastAsia="Times New Roman" w:hAnsi="Times New Roman" w:cs="Times New Roman"/>
                <w:lang w:eastAsia="lt-LT"/>
              </w:rPr>
            </w:pPr>
          </w:p>
        </w:tc>
        <w:tc>
          <w:tcPr>
            <w:tcW w:w="567" w:type="dxa"/>
            <w:shd w:val="clear" w:color="auto" w:fill="auto"/>
            <w:tcMar>
              <w:top w:w="28" w:type="dxa"/>
              <w:left w:w="57" w:type="dxa"/>
              <w:bottom w:w="28" w:type="dxa"/>
              <w:right w:w="57" w:type="dxa"/>
            </w:tcMar>
            <w:vAlign w:val="center"/>
            <w:hideMark/>
          </w:tcPr>
          <w:p w14:paraId="562CFD39" w14:textId="62F52DB0" w:rsidR="001925F7" w:rsidRPr="000A4681" w:rsidRDefault="001925F7" w:rsidP="00FC4FA9">
            <w:pPr>
              <w:textAlignment w:val="baseline"/>
              <w:rPr>
                <w:rFonts w:ascii="Times New Roman" w:eastAsia="Times New Roman" w:hAnsi="Times New Roman" w:cs="Times New Roman"/>
                <w:lang w:eastAsia="lt-LT"/>
              </w:rPr>
            </w:pPr>
          </w:p>
        </w:tc>
        <w:tc>
          <w:tcPr>
            <w:tcW w:w="709" w:type="dxa"/>
            <w:shd w:val="clear" w:color="auto" w:fill="auto"/>
            <w:tcMar>
              <w:top w:w="28" w:type="dxa"/>
              <w:left w:w="57" w:type="dxa"/>
              <w:bottom w:w="28" w:type="dxa"/>
              <w:right w:w="57" w:type="dxa"/>
            </w:tcMar>
            <w:vAlign w:val="center"/>
            <w:hideMark/>
          </w:tcPr>
          <w:p w14:paraId="16FB557E" w14:textId="72E6959F"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r>
      <w:tr w:rsidR="000A4681" w:rsidRPr="000A4681" w14:paraId="42704C06" w14:textId="77777777" w:rsidTr="004B3153">
        <w:tc>
          <w:tcPr>
            <w:tcW w:w="7508" w:type="dxa"/>
            <w:shd w:val="clear" w:color="auto" w:fill="auto"/>
            <w:tcMar>
              <w:top w:w="28" w:type="dxa"/>
              <w:left w:w="57" w:type="dxa"/>
              <w:bottom w:w="28" w:type="dxa"/>
              <w:right w:w="57" w:type="dxa"/>
            </w:tcMar>
            <w:hideMark/>
          </w:tcPr>
          <w:p w14:paraId="75A854D3" w14:textId="3EEFA25F"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 xml:space="preserve">Vaflių keptuvas, dviejų dalių „širdelių“ formos blynams kepti praktiniams darbams atlikti. </w:t>
            </w:r>
          </w:p>
        </w:tc>
        <w:tc>
          <w:tcPr>
            <w:tcW w:w="2410" w:type="dxa"/>
            <w:shd w:val="clear" w:color="auto" w:fill="auto"/>
            <w:tcMar>
              <w:top w:w="28" w:type="dxa"/>
              <w:left w:w="57" w:type="dxa"/>
              <w:bottom w:w="28" w:type="dxa"/>
              <w:right w:w="57" w:type="dxa"/>
            </w:tcMar>
            <w:hideMark/>
          </w:tcPr>
          <w:p w14:paraId="55CB1F1B" w14:textId="1122030C"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Daiktai ir (ar) įranga</w:t>
            </w:r>
          </w:p>
        </w:tc>
        <w:tc>
          <w:tcPr>
            <w:tcW w:w="2693" w:type="dxa"/>
            <w:shd w:val="clear" w:color="auto" w:fill="auto"/>
            <w:tcMar>
              <w:top w:w="28" w:type="dxa"/>
              <w:left w:w="57" w:type="dxa"/>
              <w:bottom w:w="28" w:type="dxa"/>
              <w:right w:w="57" w:type="dxa"/>
            </w:tcMar>
            <w:hideMark/>
          </w:tcPr>
          <w:p w14:paraId="6C7543C5" w14:textId="44EDC6A0"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Technologijos</w:t>
            </w:r>
          </w:p>
        </w:tc>
        <w:tc>
          <w:tcPr>
            <w:tcW w:w="709" w:type="dxa"/>
            <w:shd w:val="clear" w:color="auto" w:fill="auto"/>
            <w:tcMar>
              <w:top w:w="28" w:type="dxa"/>
              <w:left w:w="57" w:type="dxa"/>
              <w:bottom w:w="28" w:type="dxa"/>
              <w:right w:w="57" w:type="dxa"/>
            </w:tcMar>
            <w:vAlign w:val="center"/>
            <w:hideMark/>
          </w:tcPr>
          <w:p w14:paraId="69B5CB29" w14:textId="0B276DF8"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567" w:type="dxa"/>
            <w:shd w:val="clear" w:color="auto" w:fill="auto"/>
            <w:tcMar>
              <w:top w:w="28" w:type="dxa"/>
              <w:left w:w="57" w:type="dxa"/>
              <w:bottom w:w="28" w:type="dxa"/>
              <w:right w:w="57" w:type="dxa"/>
            </w:tcMar>
            <w:vAlign w:val="center"/>
            <w:hideMark/>
          </w:tcPr>
          <w:p w14:paraId="7E3FC1A0" w14:textId="02B27932" w:rsidR="001925F7" w:rsidRPr="000A4681" w:rsidRDefault="001925F7" w:rsidP="00FC4FA9">
            <w:pPr>
              <w:textAlignment w:val="baseline"/>
              <w:rPr>
                <w:rFonts w:ascii="Times New Roman" w:eastAsia="Times New Roman" w:hAnsi="Times New Roman" w:cs="Times New Roman"/>
                <w:lang w:eastAsia="lt-LT"/>
              </w:rPr>
            </w:pPr>
          </w:p>
        </w:tc>
        <w:tc>
          <w:tcPr>
            <w:tcW w:w="567" w:type="dxa"/>
            <w:shd w:val="clear" w:color="auto" w:fill="auto"/>
            <w:tcMar>
              <w:top w:w="28" w:type="dxa"/>
              <w:left w:w="57" w:type="dxa"/>
              <w:bottom w:w="28" w:type="dxa"/>
              <w:right w:w="57" w:type="dxa"/>
            </w:tcMar>
            <w:vAlign w:val="center"/>
            <w:hideMark/>
          </w:tcPr>
          <w:p w14:paraId="6EF4203E" w14:textId="13E02C30" w:rsidR="001925F7" w:rsidRPr="000A4681" w:rsidRDefault="001925F7" w:rsidP="00FC4FA9">
            <w:pPr>
              <w:textAlignment w:val="baseline"/>
              <w:rPr>
                <w:rFonts w:ascii="Times New Roman" w:eastAsia="Times New Roman" w:hAnsi="Times New Roman" w:cs="Times New Roman"/>
                <w:lang w:eastAsia="lt-LT"/>
              </w:rPr>
            </w:pPr>
          </w:p>
        </w:tc>
        <w:tc>
          <w:tcPr>
            <w:tcW w:w="709" w:type="dxa"/>
            <w:shd w:val="clear" w:color="auto" w:fill="auto"/>
            <w:tcMar>
              <w:top w:w="28" w:type="dxa"/>
              <w:left w:w="57" w:type="dxa"/>
              <w:bottom w:w="28" w:type="dxa"/>
              <w:right w:w="57" w:type="dxa"/>
            </w:tcMar>
            <w:vAlign w:val="center"/>
            <w:hideMark/>
          </w:tcPr>
          <w:p w14:paraId="2685D3F3" w14:textId="1A0BE9AF"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r>
      <w:tr w:rsidR="000A4681" w:rsidRPr="000A4681" w14:paraId="04BA8264" w14:textId="77777777" w:rsidTr="004B3153">
        <w:tc>
          <w:tcPr>
            <w:tcW w:w="7508" w:type="dxa"/>
            <w:shd w:val="clear" w:color="auto" w:fill="auto"/>
            <w:tcMar>
              <w:top w:w="28" w:type="dxa"/>
              <w:left w:w="57" w:type="dxa"/>
              <w:bottom w:w="28" w:type="dxa"/>
              <w:right w:w="57" w:type="dxa"/>
            </w:tcMar>
            <w:hideMark/>
          </w:tcPr>
          <w:p w14:paraId="69214DA1" w14:textId="4849FC46"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lastRenderedPageBreak/>
              <w:t>Vaflių keptuvas burbuliniams blynams kepti.</w:t>
            </w:r>
          </w:p>
        </w:tc>
        <w:tc>
          <w:tcPr>
            <w:tcW w:w="2410" w:type="dxa"/>
            <w:shd w:val="clear" w:color="auto" w:fill="auto"/>
            <w:tcMar>
              <w:top w:w="28" w:type="dxa"/>
              <w:left w:w="57" w:type="dxa"/>
              <w:bottom w:w="28" w:type="dxa"/>
              <w:right w:w="57" w:type="dxa"/>
            </w:tcMar>
            <w:hideMark/>
          </w:tcPr>
          <w:p w14:paraId="3DAC1652" w14:textId="627B89D2"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Daiktai ir (ar) įranga</w:t>
            </w:r>
          </w:p>
        </w:tc>
        <w:tc>
          <w:tcPr>
            <w:tcW w:w="2693" w:type="dxa"/>
            <w:shd w:val="clear" w:color="auto" w:fill="auto"/>
            <w:tcMar>
              <w:top w:w="28" w:type="dxa"/>
              <w:left w:w="57" w:type="dxa"/>
              <w:bottom w:w="28" w:type="dxa"/>
              <w:right w:w="57" w:type="dxa"/>
            </w:tcMar>
            <w:hideMark/>
          </w:tcPr>
          <w:p w14:paraId="0DE112CC" w14:textId="53BFE705"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Technologijos</w:t>
            </w:r>
          </w:p>
        </w:tc>
        <w:tc>
          <w:tcPr>
            <w:tcW w:w="709" w:type="dxa"/>
            <w:shd w:val="clear" w:color="auto" w:fill="auto"/>
            <w:tcMar>
              <w:top w:w="28" w:type="dxa"/>
              <w:left w:w="57" w:type="dxa"/>
              <w:bottom w:w="28" w:type="dxa"/>
              <w:right w:w="57" w:type="dxa"/>
            </w:tcMar>
            <w:vAlign w:val="center"/>
            <w:hideMark/>
          </w:tcPr>
          <w:p w14:paraId="0E9AC8C5" w14:textId="586BC41B" w:rsidR="001925F7" w:rsidRPr="000A4681" w:rsidRDefault="001925F7" w:rsidP="00FC4FA9">
            <w:pPr>
              <w:textAlignment w:val="baseline"/>
              <w:rPr>
                <w:rFonts w:ascii="Times New Roman" w:eastAsia="Times New Roman" w:hAnsi="Times New Roman" w:cs="Times New Roman"/>
                <w:lang w:eastAsia="lt-LT"/>
              </w:rPr>
            </w:pPr>
          </w:p>
        </w:tc>
        <w:tc>
          <w:tcPr>
            <w:tcW w:w="567" w:type="dxa"/>
            <w:shd w:val="clear" w:color="auto" w:fill="auto"/>
            <w:tcMar>
              <w:top w:w="28" w:type="dxa"/>
              <w:left w:w="57" w:type="dxa"/>
              <w:bottom w:w="28" w:type="dxa"/>
              <w:right w:w="57" w:type="dxa"/>
            </w:tcMar>
            <w:vAlign w:val="center"/>
            <w:hideMark/>
          </w:tcPr>
          <w:p w14:paraId="6314EAEE" w14:textId="394F1454"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567" w:type="dxa"/>
            <w:shd w:val="clear" w:color="auto" w:fill="auto"/>
            <w:tcMar>
              <w:top w:w="28" w:type="dxa"/>
              <w:left w:w="57" w:type="dxa"/>
              <w:bottom w:w="28" w:type="dxa"/>
              <w:right w:w="57" w:type="dxa"/>
            </w:tcMar>
            <w:vAlign w:val="center"/>
            <w:hideMark/>
          </w:tcPr>
          <w:p w14:paraId="3485A399" w14:textId="29CBB029" w:rsidR="001925F7" w:rsidRPr="000A4681" w:rsidRDefault="001925F7" w:rsidP="00FC4FA9">
            <w:pPr>
              <w:textAlignment w:val="baseline"/>
              <w:rPr>
                <w:rFonts w:ascii="Times New Roman" w:eastAsia="Times New Roman" w:hAnsi="Times New Roman" w:cs="Times New Roman"/>
                <w:lang w:eastAsia="lt-LT"/>
              </w:rPr>
            </w:pPr>
          </w:p>
        </w:tc>
        <w:tc>
          <w:tcPr>
            <w:tcW w:w="709" w:type="dxa"/>
            <w:shd w:val="clear" w:color="auto" w:fill="auto"/>
            <w:tcMar>
              <w:top w:w="28" w:type="dxa"/>
              <w:left w:w="57" w:type="dxa"/>
              <w:bottom w:w="28" w:type="dxa"/>
              <w:right w:w="57" w:type="dxa"/>
            </w:tcMar>
            <w:vAlign w:val="center"/>
            <w:hideMark/>
          </w:tcPr>
          <w:p w14:paraId="05E1F715" w14:textId="0631DFFA" w:rsidR="001925F7" w:rsidRPr="000A4681" w:rsidRDefault="001925F7" w:rsidP="00FC4FA9">
            <w:pPr>
              <w:textAlignment w:val="baseline"/>
              <w:rPr>
                <w:rFonts w:ascii="Times New Roman" w:eastAsia="Times New Roman" w:hAnsi="Times New Roman" w:cs="Times New Roman"/>
                <w:lang w:eastAsia="lt-LT"/>
              </w:rPr>
            </w:pPr>
          </w:p>
        </w:tc>
      </w:tr>
      <w:tr w:rsidR="000A4681" w:rsidRPr="000A4681" w14:paraId="03075B76" w14:textId="77777777" w:rsidTr="004B3153">
        <w:tc>
          <w:tcPr>
            <w:tcW w:w="7508" w:type="dxa"/>
            <w:shd w:val="clear" w:color="auto" w:fill="auto"/>
            <w:tcMar>
              <w:top w:w="28" w:type="dxa"/>
              <w:left w:w="57" w:type="dxa"/>
              <w:bottom w:w="28" w:type="dxa"/>
              <w:right w:w="57" w:type="dxa"/>
            </w:tcMar>
            <w:hideMark/>
          </w:tcPr>
          <w:p w14:paraId="0228DFD8" w14:textId="595FD482"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Belgiškų vaflių keptuvas su aliuminio kepimo padėklu nelimpančia danga, skirtas vienu metu kepti po 2 arba 4 vaflius.</w:t>
            </w:r>
          </w:p>
        </w:tc>
        <w:tc>
          <w:tcPr>
            <w:tcW w:w="2410" w:type="dxa"/>
            <w:shd w:val="clear" w:color="auto" w:fill="auto"/>
            <w:tcMar>
              <w:top w:w="28" w:type="dxa"/>
              <w:left w:w="57" w:type="dxa"/>
              <w:bottom w:w="28" w:type="dxa"/>
              <w:right w:w="57" w:type="dxa"/>
            </w:tcMar>
            <w:hideMark/>
          </w:tcPr>
          <w:p w14:paraId="752006B5" w14:textId="4C500099"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Daiktai ir (ar) įranga</w:t>
            </w:r>
          </w:p>
        </w:tc>
        <w:tc>
          <w:tcPr>
            <w:tcW w:w="2693" w:type="dxa"/>
            <w:shd w:val="clear" w:color="auto" w:fill="auto"/>
            <w:tcMar>
              <w:top w:w="28" w:type="dxa"/>
              <w:left w:w="57" w:type="dxa"/>
              <w:bottom w:w="28" w:type="dxa"/>
              <w:right w:w="57" w:type="dxa"/>
            </w:tcMar>
            <w:hideMark/>
          </w:tcPr>
          <w:p w14:paraId="68AE3228" w14:textId="3F1D4F02"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Technologijos</w:t>
            </w:r>
          </w:p>
        </w:tc>
        <w:tc>
          <w:tcPr>
            <w:tcW w:w="709" w:type="dxa"/>
            <w:shd w:val="clear" w:color="auto" w:fill="auto"/>
            <w:tcMar>
              <w:top w:w="28" w:type="dxa"/>
              <w:left w:w="57" w:type="dxa"/>
              <w:bottom w:w="28" w:type="dxa"/>
              <w:right w:w="57" w:type="dxa"/>
            </w:tcMar>
            <w:vAlign w:val="center"/>
            <w:hideMark/>
          </w:tcPr>
          <w:p w14:paraId="7DC728BB" w14:textId="7E5E4E05" w:rsidR="001925F7" w:rsidRPr="000A4681" w:rsidRDefault="001925F7" w:rsidP="00FC4FA9">
            <w:pPr>
              <w:textAlignment w:val="baseline"/>
              <w:rPr>
                <w:rFonts w:ascii="Times New Roman" w:eastAsia="Times New Roman" w:hAnsi="Times New Roman" w:cs="Times New Roman"/>
                <w:lang w:eastAsia="lt-LT"/>
              </w:rPr>
            </w:pPr>
          </w:p>
        </w:tc>
        <w:tc>
          <w:tcPr>
            <w:tcW w:w="567" w:type="dxa"/>
            <w:shd w:val="clear" w:color="auto" w:fill="auto"/>
            <w:tcMar>
              <w:top w:w="28" w:type="dxa"/>
              <w:left w:w="57" w:type="dxa"/>
              <w:bottom w:w="28" w:type="dxa"/>
              <w:right w:w="57" w:type="dxa"/>
            </w:tcMar>
            <w:vAlign w:val="center"/>
            <w:hideMark/>
          </w:tcPr>
          <w:p w14:paraId="5C7285F8" w14:textId="02E40D55"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567" w:type="dxa"/>
            <w:shd w:val="clear" w:color="auto" w:fill="auto"/>
            <w:tcMar>
              <w:top w:w="28" w:type="dxa"/>
              <w:left w:w="57" w:type="dxa"/>
              <w:bottom w:w="28" w:type="dxa"/>
              <w:right w:w="57" w:type="dxa"/>
            </w:tcMar>
            <w:vAlign w:val="center"/>
            <w:hideMark/>
          </w:tcPr>
          <w:p w14:paraId="308A54A2" w14:textId="01E01E92" w:rsidR="001925F7" w:rsidRPr="000A4681" w:rsidRDefault="001925F7" w:rsidP="00FC4FA9">
            <w:pPr>
              <w:textAlignment w:val="baseline"/>
              <w:rPr>
                <w:rFonts w:ascii="Times New Roman" w:eastAsia="Times New Roman" w:hAnsi="Times New Roman" w:cs="Times New Roman"/>
                <w:lang w:eastAsia="lt-LT"/>
              </w:rPr>
            </w:pPr>
          </w:p>
        </w:tc>
        <w:tc>
          <w:tcPr>
            <w:tcW w:w="709" w:type="dxa"/>
            <w:shd w:val="clear" w:color="auto" w:fill="auto"/>
            <w:tcMar>
              <w:top w:w="28" w:type="dxa"/>
              <w:left w:w="57" w:type="dxa"/>
              <w:bottom w:w="28" w:type="dxa"/>
              <w:right w:w="57" w:type="dxa"/>
            </w:tcMar>
            <w:vAlign w:val="center"/>
            <w:hideMark/>
          </w:tcPr>
          <w:p w14:paraId="45DDA703" w14:textId="0E016C5C" w:rsidR="001925F7" w:rsidRPr="000A4681" w:rsidRDefault="001925F7" w:rsidP="00FC4FA9">
            <w:pPr>
              <w:textAlignment w:val="baseline"/>
              <w:rPr>
                <w:rFonts w:ascii="Times New Roman" w:eastAsia="Times New Roman" w:hAnsi="Times New Roman" w:cs="Times New Roman"/>
                <w:lang w:eastAsia="lt-LT"/>
              </w:rPr>
            </w:pPr>
          </w:p>
        </w:tc>
      </w:tr>
      <w:tr w:rsidR="000A4681" w:rsidRPr="000A4681" w14:paraId="7A8BAE79" w14:textId="77777777" w:rsidTr="004B3153">
        <w:tc>
          <w:tcPr>
            <w:tcW w:w="7508" w:type="dxa"/>
            <w:shd w:val="clear" w:color="auto" w:fill="auto"/>
            <w:tcMar>
              <w:top w:w="28" w:type="dxa"/>
              <w:left w:w="57" w:type="dxa"/>
              <w:bottom w:w="28" w:type="dxa"/>
              <w:right w:w="57" w:type="dxa"/>
            </w:tcMar>
            <w:hideMark/>
          </w:tcPr>
          <w:p w14:paraId="56298B60" w14:textId="4C685937"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Skaitmeninis termometras vidinei gaminio temperatūrai matuoti ir praktiniams darbams atlikti.</w:t>
            </w:r>
          </w:p>
        </w:tc>
        <w:tc>
          <w:tcPr>
            <w:tcW w:w="2410" w:type="dxa"/>
            <w:shd w:val="clear" w:color="auto" w:fill="auto"/>
            <w:tcMar>
              <w:top w:w="28" w:type="dxa"/>
              <w:left w:w="57" w:type="dxa"/>
              <w:bottom w:w="28" w:type="dxa"/>
              <w:right w:w="57" w:type="dxa"/>
            </w:tcMar>
            <w:hideMark/>
          </w:tcPr>
          <w:p w14:paraId="12D4D245" w14:textId="44E8C434"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Daiktai ir (ar) įranga</w:t>
            </w:r>
          </w:p>
        </w:tc>
        <w:tc>
          <w:tcPr>
            <w:tcW w:w="2693" w:type="dxa"/>
            <w:shd w:val="clear" w:color="auto" w:fill="auto"/>
            <w:tcMar>
              <w:top w:w="28" w:type="dxa"/>
              <w:left w:w="57" w:type="dxa"/>
              <w:bottom w:w="28" w:type="dxa"/>
              <w:right w:w="57" w:type="dxa"/>
            </w:tcMar>
            <w:hideMark/>
          </w:tcPr>
          <w:p w14:paraId="0993663B" w14:textId="06D78AD9"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Technologijos</w:t>
            </w:r>
          </w:p>
        </w:tc>
        <w:tc>
          <w:tcPr>
            <w:tcW w:w="709" w:type="dxa"/>
            <w:shd w:val="clear" w:color="auto" w:fill="auto"/>
            <w:tcMar>
              <w:top w:w="28" w:type="dxa"/>
              <w:left w:w="57" w:type="dxa"/>
              <w:bottom w:w="28" w:type="dxa"/>
              <w:right w:w="57" w:type="dxa"/>
            </w:tcMar>
            <w:vAlign w:val="center"/>
            <w:hideMark/>
          </w:tcPr>
          <w:p w14:paraId="76C58BA5" w14:textId="46EAABBF"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567" w:type="dxa"/>
            <w:shd w:val="clear" w:color="auto" w:fill="auto"/>
            <w:tcMar>
              <w:top w:w="28" w:type="dxa"/>
              <w:left w:w="57" w:type="dxa"/>
              <w:bottom w:w="28" w:type="dxa"/>
              <w:right w:w="57" w:type="dxa"/>
            </w:tcMar>
            <w:vAlign w:val="center"/>
            <w:hideMark/>
          </w:tcPr>
          <w:p w14:paraId="138B2B36" w14:textId="33CB99F3" w:rsidR="001925F7" w:rsidRPr="000A4681" w:rsidRDefault="001925F7" w:rsidP="00FC4FA9">
            <w:pPr>
              <w:textAlignment w:val="baseline"/>
              <w:rPr>
                <w:rFonts w:ascii="Times New Roman" w:eastAsia="Times New Roman" w:hAnsi="Times New Roman" w:cs="Times New Roman"/>
                <w:lang w:eastAsia="lt-LT"/>
              </w:rPr>
            </w:pPr>
          </w:p>
        </w:tc>
        <w:tc>
          <w:tcPr>
            <w:tcW w:w="567" w:type="dxa"/>
            <w:shd w:val="clear" w:color="auto" w:fill="auto"/>
            <w:tcMar>
              <w:top w:w="28" w:type="dxa"/>
              <w:left w:w="57" w:type="dxa"/>
              <w:bottom w:w="28" w:type="dxa"/>
              <w:right w:w="57" w:type="dxa"/>
            </w:tcMar>
            <w:vAlign w:val="center"/>
            <w:hideMark/>
          </w:tcPr>
          <w:p w14:paraId="5D056A3E" w14:textId="24DDD7C5" w:rsidR="001925F7" w:rsidRPr="000A4681" w:rsidRDefault="001925F7" w:rsidP="00FC4FA9">
            <w:pPr>
              <w:textAlignment w:val="baseline"/>
              <w:rPr>
                <w:rFonts w:ascii="Times New Roman" w:eastAsia="Times New Roman" w:hAnsi="Times New Roman" w:cs="Times New Roman"/>
                <w:lang w:eastAsia="lt-LT"/>
              </w:rPr>
            </w:pPr>
          </w:p>
        </w:tc>
        <w:tc>
          <w:tcPr>
            <w:tcW w:w="709" w:type="dxa"/>
            <w:shd w:val="clear" w:color="auto" w:fill="auto"/>
            <w:tcMar>
              <w:top w:w="28" w:type="dxa"/>
              <w:left w:w="57" w:type="dxa"/>
              <w:bottom w:w="28" w:type="dxa"/>
              <w:right w:w="57" w:type="dxa"/>
            </w:tcMar>
            <w:vAlign w:val="center"/>
            <w:hideMark/>
          </w:tcPr>
          <w:p w14:paraId="33C9AC22" w14:textId="6DAB67E5"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r>
      <w:tr w:rsidR="000A4681" w:rsidRPr="000A4681" w14:paraId="3B37C209" w14:textId="77777777" w:rsidTr="004B3153">
        <w:tc>
          <w:tcPr>
            <w:tcW w:w="7508" w:type="dxa"/>
            <w:shd w:val="clear" w:color="auto" w:fill="auto"/>
            <w:tcMar>
              <w:top w:w="28" w:type="dxa"/>
              <w:left w:w="57" w:type="dxa"/>
              <w:bottom w:w="28" w:type="dxa"/>
              <w:right w:w="57" w:type="dxa"/>
            </w:tcMar>
            <w:hideMark/>
          </w:tcPr>
          <w:p w14:paraId="5BB14307" w14:textId="43464704"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 xml:space="preserve">Kepimo forma su dangčiu (3,2 L, Ø27×h24 cm) praktiniams darbams atlikti. </w:t>
            </w:r>
          </w:p>
        </w:tc>
        <w:tc>
          <w:tcPr>
            <w:tcW w:w="2410" w:type="dxa"/>
            <w:shd w:val="clear" w:color="auto" w:fill="auto"/>
            <w:tcMar>
              <w:top w:w="28" w:type="dxa"/>
              <w:left w:w="57" w:type="dxa"/>
              <w:bottom w:w="28" w:type="dxa"/>
              <w:right w:w="57" w:type="dxa"/>
            </w:tcMar>
            <w:hideMark/>
          </w:tcPr>
          <w:p w14:paraId="3A65531D" w14:textId="1BE7B137"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Daiktai ir (ar) įranga</w:t>
            </w:r>
          </w:p>
        </w:tc>
        <w:tc>
          <w:tcPr>
            <w:tcW w:w="2693" w:type="dxa"/>
            <w:shd w:val="clear" w:color="auto" w:fill="auto"/>
            <w:tcMar>
              <w:top w:w="28" w:type="dxa"/>
              <w:left w:w="57" w:type="dxa"/>
              <w:bottom w:w="28" w:type="dxa"/>
              <w:right w:w="57" w:type="dxa"/>
            </w:tcMar>
            <w:hideMark/>
          </w:tcPr>
          <w:p w14:paraId="5C3244C4" w14:textId="28A846B7"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Technologijos</w:t>
            </w:r>
          </w:p>
        </w:tc>
        <w:tc>
          <w:tcPr>
            <w:tcW w:w="709" w:type="dxa"/>
            <w:shd w:val="clear" w:color="auto" w:fill="auto"/>
            <w:tcMar>
              <w:top w:w="28" w:type="dxa"/>
              <w:left w:w="57" w:type="dxa"/>
              <w:bottom w:w="28" w:type="dxa"/>
              <w:right w:w="57" w:type="dxa"/>
            </w:tcMar>
            <w:vAlign w:val="center"/>
            <w:hideMark/>
          </w:tcPr>
          <w:p w14:paraId="0F850D1D" w14:textId="007E459E"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567" w:type="dxa"/>
            <w:shd w:val="clear" w:color="auto" w:fill="auto"/>
            <w:tcMar>
              <w:top w:w="28" w:type="dxa"/>
              <w:left w:w="57" w:type="dxa"/>
              <w:bottom w:w="28" w:type="dxa"/>
              <w:right w:w="57" w:type="dxa"/>
            </w:tcMar>
            <w:vAlign w:val="center"/>
            <w:hideMark/>
          </w:tcPr>
          <w:p w14:paraId="7E54D950" w14:textId="07415D6C" w:rsidR="001925F7" w:rsidRPr="000A4681" w:rsidRDefault="001925F7" w:rsidP="00FC4FA9">
            <w:pPr>
              <w:textAlignment w:val="baseline"/>
              <w:rPr>
                <w:rFonts w:ascii="Times New Roman" w:eastAsia="Times New Roman" w:hAnsi="Times New Roman" w:cs="Times New Roman"/>
                <w:lang w:eastAsia="lt-LT"/>
              </w:rPr>
            </w:pPr>
          </w:p>
        </w:tc>
        <w:tc>
          <w:tcPr>
            <w:tcW w:w="567" w:type="dxa"/>
            <w:shd w:val="clear" w:color="auto" w:fill="auto"/>
            <w:tcMar>
              <w:top w:w="28" w:type="dxa"/>
              <w:left w:w="57" w:type="dxa"/>
              <w:bottom w:w="28" w:type="dxa"/>
              <w:right w:w="57" w:type="dxa"/>
            </w:tcMar>
            <w:vAlign w:val="center"/>
            <w:hideMark/>
          </w:tcPr>
          <w:p w14:paraId="1821D2B8" w14:textId="71A9B35A" w:rsidR="001925F7" w:rsidRPr="000A4681" w:rsidRDefault="001925F7" w:rsidP="00FC4FA9">
            <w:pPr>
              <w:textAlignment w:val="baseline"/>
              <w:rPr>
                <w:rFonts w:ascii="Times New Roman" w:eastAsia="Times New Roman" w:hAnsi="Times New Roman" w:cs="Times New Roman"/>
                <w:lang w:eastAsia="lt-LT"/>
              </w:rPr>
            </w:pPr>
          </w:p>
        </w:tc>
        <w:tc>
          <w:tcPr>
            <w:tcW w:w="709" w:type="dxa"/>
            <w:shd w:val="clear" w:color="auto" w:fill="auto"/>
            <w:tcMar>
              <w:top w:w="28" w:type="dxa"/>
              <w:left w:w="57" w:type="dxa"/>
              <w:bottom w:w="28" w:type="dxa"/>
              <w:right w:w="57" w:type="dxa"/>
            </w:tcMar>
            <w:vAlign w:val="center"/>
            <w:hideMark/>
          </w:tcPr>
          <w:p w14:paraId="649D8BAC" w14:textId="1652751A"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r>
      <w:tr w:rsidR="000A4681" w:rsidRPr="000A4681" w14:paraId="6A4C7388" w14:textId="77777777" w:rsidTr="004B3153">
        <w:tc>
          <w:tcPr>
            <w:tcW w:w="7508" w:type="dxa"/>
            <w:shd w:val="clear" w:color="auto" w:fill="auto"/>
            <w:tcMar>
              <w:top w:w="28" w:type="dxa"/>
              <w:left w:w="57" w:type="dxa"/>
              <w:bottom w:w="28" w:type="dxa"/>
              <w:right w:w="57" w:type="dxa"/>
            </w:tcMar>
            <w:hideMark/>
          </w:tcPr>
          <w:p w14:paraId="651BB0A1" w14:textId="5A337296"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Įvairių dydžių lygios formelės (Ø2,7–1,4×h5,5 cm) iš nerūdijančio plieno, pakuotėje 12 vnt., tinkamos kepti apvalios formos sausainiams, gaminti papuošimus tortams, pyragams ar kitiems konditeriniams gaminiams.</w:t>
            </w:r>
          </w:p>
        </w:tc>
        <w:tc>
          <w:tcPr>
            <w:tcW w:w="2410" w:type="dxa"/>
            <w:shd w:val="clear" w:color="auto" w:fill="auto"/>
            <w:tcMar>
              <w:top w:w="28" w:type="dxa"/>
              <w:left w:w="57" w:type="dxa"/>
              <w:bottom w:w="28" w:type="dxa"/>
              <w:right w:w="57" w:type="dxa"/>
            </w:tcMar>
            <w:hideMark/>
          </w:tcPr>
          <w:p w14:paraId="7253F6C3" w14:textId="12D1FA49"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Daiktai ir (ar) įranga</w:t>
            </w:r>
          </w:p>
        </w:tc>
        <w:tc>
          <w:tcPr>
            <w:tcW w:w="2693" w:type="dxa"/>
            <w:shd w:val="clear" w:color="auto" w:fill="auto"/>
            <w:tcMar>
              <w:top w:w="28" w:type="dxa"/>
              <w:left w:w="57" w:type="dxa"/>
              <w:bottom w:w="28" w:type="dxa"/>
              <w:right w:w="57" w:type="dxa"/>
            </w:tcMar>
            <w:hideMark/>
          </w:tcPr>
          <w:p w14:paraId="1A2E94B9" w14:textId="52F755F6"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Technologijos</w:t>
            </w:r>
          </w:p>
        </w:tc>
        <w:tc>
          <w:tcPr>
            <w:tcW w:w="709" w:type="dxa"/>
            <w:shd w:val="clear" w:color="auto" w:fill="auto"/>
            <w:tcMar>
              <w:top w:w="28" w:type="dxa"/>
              <w:left w:w="57" w:type="dxa"/>
              <w:bottom w:w="28" w:type="dxa"/>
              <w:right w:w="57" w:type="dxa"/>
            </w:tcMar>
            <w:vAlign w:val="center"/>
            <w:hideMark/>
          </w:tcPr>
          <w:p w14:paraId="080C36AE" w14:textId="1B47A8FE"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567" w:type="dxa"/>
            <w:shd w:val="clear" w:color="auto" w:fill="auto"/>
            <w:tcMar>
              <w:top w:w="28" w:type="dxa"/>
              <w:left w:w="57" w:type="dxa"/>
              <w:bottom w:w="28" w:type="dxa"/>
              <w:right w:w="57" w:type="dxa"/>
            </w:tcMar>
            <w:vAlign w:val="center"/>
            <w:hideMark/>
          </w:tcPr>
          <w:p w14:paraId="579A70E6" w14:textId="272AD425" w:rsidR="001925F7" w:rsidRPr="000A4681" w:rsidRDefault="001925F7" w:rsidP="00FC4FA9">
            <w:pPr>
              <w:textAlignment w:val="baseline"/>
              <w:rPr>
                <w:rFonts w:ascii="Times New Roman" w:eastAsia="Times New Roman" w:hAnsi="Times New Roman" w:cs="Times New Roman"/>
                <w:lang w:eastAsia="lt-LT"/>
              </w:rPr>
            </w:pPr>
          </w:p>
        </w:tc>
        <w:tc>
          <w:tcPr>
            <w:tcW w:w="567" w:type="dxa"/>
            <w:shd w:val="clear" w:color="auto" w:fill="auto"/>
            <w:tcMar>
              <w:top w:w="28" w:type="dxa"/>
              <w:left w:w="57" w:type="dxa"/>
              <w:bottom w:w="28" w:type="dxa"/>
              <w:right w:w="57" w:type="dxa"/>
            </w:tcMar>
            <w:vAlign w:val="center"/>
            <w:hideMark/>
          </w:tcPr>
          <w:p w14:paraId="5AEA1087" w14:textId="311947F0" w:rsidR="001925F7" w:rsidRPr="000A4681" w:rsidRDefault="001925F7" w:rsidP="00FC4FA9">
            <w:pPr>
              <w:textAlignment w:val="baseline"/>
              <w:rPr>
                <w:rFonts w:ascii="Times New Roman" w:eastAsia="Times New Roman" w:hAnsi="Times New Roman" w:cs="Times New Roman"/>
                <w:lang w:eastAsia="lt-LT"/>
              </w:rPr>
            </w:pPr>
          </w:p>
        </w:tc>
        <w:tc>
          <w:tcPr>
            <w:tcW w:w="709" w:type="dxa"/>
            <w:shd w:val="clear" w:color="auto" w:fill="auto"/>
            <w:tcMar>
              <w:top w:w="28" w:type="dxa"/>
              <w:left w:w="57" w:type="dxa"/>
              <w:bottom w:w="28" w:type="dxa"/>
              <w:right w:w="57" w:type="dxa"/>
            </w:tcMar>
            <w:vAlign w:val="center"/>
            <w:hideMark/>
          </w:tcPr>
          <w:p w14:paraId="6088F73D" w14:textId="31E99A61"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r>
      <w:tr w:rsidR="000A4681" w:rsidRPr="000A4681" w14:paraId="69C763DF" w14:textId="77777777" w:rsidTr="004B3153">
        <w:tc>
          <w:tcPr>
            <w:tcW w:w="7508" w:type="dxa"/>
            <w:shd w:val="clear" w:color="auto" w:fill="auto"/>
            <w:tcMar>
              <w:top w:w="28" w:type="dxa"/>
              <w:left w:w="57" w:type="dxa"/>
              <w:bottom w:w="28" w:type="dxa"/>
              <w:right w:w="57" w:type="dxa"/>
            </w:tcMar>
            <w:hideMark/>
          </w:tcPr>
          <w:p w14:paraId="11F905B2" w14:textId="02BFDC02"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Vamzdžio formos kepimo formelės iš metalo praktiniams darbams atlikti.</w:t>
            </w:r>
          </w:p>
        </w:tc>
        <w:tc>
          <w:tcPr>
            <w:tcW w:w="2410" w:type="dxa"/>
            <w:shd w:val="clear" w:color="auto" w:fill="auto"/>
            <w:tcMar>
              <w:top w:w="28" w:type="dxa"/>
              <w:left w:w="57" w:type="dxa"/>
              <w:bottom w:w="28" w:type="dxa"/>
              <w:right w:w="57" w:type="dxa"/>
            </w:tcMar>
            <w:hideMark/>
          </w:tcPr>
          <w:p w14:paraId="195C4214" w14:textId="49505374"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Daiktai ir (ar) įranga</w:t>
            </w:r>
          </w:p>
        </w:tc>
        <w:tc>
          <w:tcPr>
            <w:tcW w:w="2693" w:type="dxa"/>
            <w:shd w:val="clear" w:color="auto" w:fill="auto"/>
            <w:tcMar>
              <w:top w:w="28" w:type="dxa"/>
              <w:left w:w="57" w:type="dxa"/>
              <w:bottom w:w="28" w:type="dxa"/>
              <w:right w:w="57" w:type="dxa"/>
            </w:tcMar>
            <w:hideMark/>
          </w:tcPr>
          <w:p w14:paraId="035FA687" w14:textId="0A294DED"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Technologijos</w:t>
            </w:r>
          </w:p>
        </w:tc>
        <w:tc>
          <w:tcPr>
            <w:tcW w:w="709" w:type="dxa"/>
            <w:shd w:val="clear" w:color="auto" w:fill="auto"/>
            <w:tcMar>
              <w:top w:w="28" w:type="dxa"/>
              <w:left w:w="57" w:type="dxa"/>
              <w:bottom w:w="28" w:type="dxa"/>
              <w:right w:w="57" w:type="dxa"/>
            </w:tcMar>
            <w:vAlign w:val="center"/>
            <w:hideMark/>
          </w:tcPr>
          <w:p w14:paraId="0784316F" w14:textId="109D1FC7"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567" w:type="dxa"/>
            <w:shd w:val="clear" w:color="auto" w:fill="auto"/>
            <w:tcMar>
              <w:top w:w="28" w:type="dxa"/>
              <w:left w:w="57" w:type="dxa"/>
              <w:bottom w:w="28" w:type="dxa"/>
              <w:right w:w="57" w:type="dxa"/>
            </w:tcMar>
            <w:vAlign w:val="center"/>
            <w:hideMark/>
          </w:tcPr>
          <w:p w14:paraId="75691F20" w14:textId="76D8DB46" w:rsidR="001925F7" w:rsidRPr="000A4681" w:rsidRDefault="001925F7" w:rsidP="00FC4FA9">
            <w:pPr>
              <w:textAlignment w:val="baseline"/>
              <w:rPr>
                <w:rFonts w:ascii="Times New Roman" w:eastAsia="Times New Roman" w:hAnsi="Times New Roman" w:cs="Times New Roman"/>
                <w:lang w:eastAsia="lt-LT"/>
              </w:rPr>
            </w:pPr>
          </w:p>
        </w:tc>
        <w:tc>
          <w:tcPr>
            <w:tcW w:w="567" w:type="dxa"/>
            <w:shd w:val="clear" w:color="auto" w:fill="auto"/>
            <w:tcMar>
              <w:top w:w="28" w:type="dxa"/>
              <w:left w:w="57" w:type="dxa"/>
              <w:bottom w:w="28" w:type="dxa"/>
              <w:right w:w="57" w:type="dxa"/>
            </w:tcMar>
            <w:vAlign w:val="center"/>
            <w:hideMark/>
          </w:tcPr>
          <w:p w14:paraId="5CDC0A7B" w14:textId="7860FF4B"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709" w:type="dxa"/>
            <w:shd w:val="clear" w:color="auto" w:fill="auto"/>
            <w:tcMar>
              <w:top w:w="28" w:type="dxa"/>
              <w:left w:w="57" w:type="dxa"/>
              <w:bottom w:w="28" w:type="dxa"/>
              <w:right w:w="57" w:type="dxa"/>
            </w:tcMar>
            <w:vAlign w:val="center"/>
            <w:hideMark/>
          </w:tcPr>
          <w:p w14:paraId="008AF444" w14:textId="3C2ECB9E" w:rsidR="001925F7" w:rsidRPr="000A4681" w:rsidRDefault="001925F7" w:rsidP="00FC4FA9">
            <w:pPr>
              <w:textAlignment w:val="baseline"/>
              <w:rPr>
                <w:rFonts w:ascii="Times New Roman" w:eastAsia="Times New Roman" w:hAnsi="Times New Roman" w:cs="Times New Roman"/>
                <w:lang w:eastAsia="lt-LT"/>
              </w:rPr>
            </w:pPr>
          </w:p>
        </w:tc>
      </w:tr>
      <w:tr w:rsidR="000A4681" w:rsidRPr="000A4681" w14:paraId="5AA37B9B" w14:textId="77777777" w:rsidTr="004B3153">
        <w:tc>
          <w:tcPr>
            <w:tcW w:w="7508" w:type="dxa"/>
            <w:shd w:val="clear" w:color="auto" w:fill="auto"/>
            <w:tcMar>
              <w:top w:w="28" w:type="dxa"/>
              <w:left w:w="57" w:type="dxa"/>
              <w:bottom w:w="28" w:type="dxa"/>
              <w:right w:w="57" w:type="dxa"/>
            </w:tcMar>
            <w:hideMark/>
          </w:tcPr>
          <w:p w14:paraId="214F4631" w14:textId="1567E157"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Stačiakampė kepimo forma (42×29×4 cm) praktiniams darbams atlikti.</w:t>
            </w:r>
          </w:p>
        </w:tc>
        <w:tc>
          <w:tcPr>
            <w:tcW w:w="2410" w:type="dxa"/>
            <w:shd w:val="clear" w:color="auto" w:fill="auto"/>
            <w:tcMar>
              <w:top w:w="28" w:type="dxa"/>
              <w:left w:w="57" w:type="dxa"/>
              <w:bottom w:w="28" w:type="dxa"/>
              <w:right w:w="57" w:type="dxa"/>
            </w:tcMar>
            <w:hideMark/>
          </w:tcPr>
          <w:p w14:paraId="79449A04" w14:textId="3B53B3D9"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Daiktai ir (ar) įranga</w:t>
            </w:r>
          </w:p>
        </w:tc>
        <w:tc>
          <w:tcPr>
            <w:tcW w:w="2693" w:type="dxa"/>
            <w:shd w:val="clear" w:color="auto" w:fill="auto"/>
            <w:tcMar>
              <w:top w:w="28" w:type="dxa"/>
              <w:left w:w="57" w:type="dxa"/>
              <w:bottom w:w="28" w:type="dxa"/>
              <w:right w:w="57" w:type="dxa"/>
            </w:tcMar>
            <w:hideMark/>
          </w:tcPr>
          <w:p w14:paraId="57D591F3" w14:textId="0CD862F1"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Technologijos</w:t>
            </w:r>
          </w:p>
        </w:tc>
        <w:tc>
          <w:tcPr>
            <w:tcW w:w="709" w:type="dxa"/>
            <w:shd w:val="clear" w:color="auto" w:fill="auto"/>
            <w:tcMar>
              <w:top w:w="28" w:type="dxa"/>
              <w:left w:w="57" w:type="dxa"/>
              <w:bottom w:w="28" w:type="dxa"/>
              <w:right w:w="57" w:type="dxa"/>
            </w:tcMar>
            <w:vAlign w:val="center"/>
            <w:hideMark/>
          </w:tcPr>
          <w:p w14:paraId="374CF2EA" w14:textId="26B0906F"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567" w:type="dxa"/>
            <w:shd w:val="clear" w:color="auto" w:fill="auto"/>
            <w:tcMar>
              <w:top w:w="28" w:type="dxa"/>
              <w:left w:w="57" w:type="dxa"/>
              <w:bottom w:w="28" w:type="dxa"/>
              <w:right w:w="57" w:type="dxa"/>
            </w:tcMar>
            <w:vAlign w:val="center"/>
            <w:hideMark/>
          </w:tcPr>
          <w:p w14:paraId="1E0FDA78" w14:textId="5EA1C75E" w:rsidR="001925F7" w:rsidRPr="000A4681" w:rsidRDefault="001925F7" w:rsidP="00FC4FA9">
            <w:pPr>
              <w:textAlignment w:val="baseline"/>
              <w:rPr>
                <w:rFonts w:ascii="Times New Roman" w:eastAsia="Times New Roman" w:hAnsi="Times New Roman" w:cs="Times New Roman"/>
                <w:lang w:eastAsia="lt-LT"/>
              </w:rPr>
            </w:pPr>
          </w:p>
        </w:tc>
        <w:tc>
          <w:tcPr>
            <w:tcW w:w="567" w:type="dxa"/>
            <w:shd w:val="clear" w:color="auto" w:fill="auto"/>
            <w:tcMar>
              <w:top w:w="28" w:type="dxa"/>
              <w:left w:w="57" w:type="dxa"/>
              <w:bottom w:w="28" w:type="dxa"/>
              <w:right w:w="57" w:type="dxa"/>
            </w:tcMar>
            <w:vAlign w:val="center"/>
            <w:hideMark/>
          </w:tcPr>
          <w:p w14:paraId="613CF0CD" w14:textId="7F6A4134" w:rsidR="001925F7" w:rsidRPr="000A4681" w:rsidRDefault="001925F7" w:rsidP="00FC4FA9">
            <w:pPr>
              <w:textAlignment w:val="baseline"/>
              <w:rPr>
                <w:rFonts w:ascii="Times New Roman" w:eastAsia="Times New Roman" w:hAnsi="Times New Roman" w:cs="Times New Roman"/>
                <w:lang w:eastAsia="lt-LT"/>
              </w:rPr>
            </w:pPr>
          </w:p>
        </w:tc>
        <w:tc>
          <w:tcPr>
            <w:tcW w:w="709" w:type="dxa"/>
            <w:shd w:val="clear" w:color="auto" w:fill="auto"/>
            <w:tcMar>
              <w:top w:w="28" w:type="dxa"/>
              <w:left w:w="57" w:type="dxa"/>
              <w:bottom w:w="28" w:type="dxa"/>
              <w:right w:w="57" w:type="dxa"/>
            </w:tcMar>
            <w:vAlign w:val="center"/>
            <w:hideMark/>
          </w:tcPr>
          <w:p w14:paraId="79EEE60D" w14:textId="2A5462D9"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r>
      <w:tr w:rsidR="000A4681" w:rsidRPr="000A4681" w14:paraId="139769CE" w14:textId="77777777" w:rsidTr="004B3153">
        <w:tc>
          <w:tcPr>
            <w:tcW w:w="7508" w:type="dxa"/>
            <w:shd w:val="clear" w:color="auto" w:fill="auto"/>
            <w:tcMar>
              <w:top w:w="28" w:type="dxa"/>
              <w:left w:w="57" w:type="dxa"/>
              <w:bottom w:w="28" w:type="dxa"/>
              <w:right w:w="57" w:type="dxa"/>
            </w:tcMar>
            <w:hideMark/>
          </w:tcPr>
          <w:p w14:paraId="4CC9D7C1" w14:textId="4D3C8B51"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Kepimo indas su išimamu 25 cm dugnu iš plieno praktiniams darbams atlikti.</w:t>
            </w:r>
          </w:p>
        </w:tc>
        <w:tc>
          <w:tcPr>
            <w:tcW w:w="2410" w:type="dxa"/>
            <w:shd w:val="clear" w:color="auto" w:fill="auto"/>
            <w:tcMar>
              <w:top w:w="28" w:type="dxa"/>
              <w:left w:w="57" w:type="dxa"/>
              <w:bottom w:w="28" w:type="dxa"/>
              <w:right w:w="57" w:type="dxa"/>
            </w:tcMar>
            <w:hideMark/>
          </w:tcPr>
          <w:p w14:paraId="7666D6E9" w14:textId="2423A145"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Daiktai ir (ar) įranga</w:t>
            </w:r>
          </w:p>
        </w:tc>
        <w:tc>
          <w:tcPr>
            <w:tcW w:w="2693" w:type="dxa"/>
            <w:shd w:val="clear" w:color="auto" w:fill="auto"/>
            <w:tcMar>
              <w:top w:w="28" w:type="dxa"/>
              <w:left w:w="57" w:type="dxa"/>
              <w:bottom w:w="28" w:type="dxa"/>
              <w:right w:w="57" w:type="dxa"/>
            </w:tcMar>
            <w:hideMark/>
          </w:tcPr>
          <w:p w14:paraId="624F93A4" w14:textId="31CC1DA9"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Technologijos</w:t>
            </w:r>
          </w:p>
        </w:tc>
        <w:tc>
          <w:tcPr>
            <w:tcW w:w="709" w:type="dxa"/>
            <w:shd w:val="clear" w:color="auto" w:fill="auto"/>
            <w:tcMar>
              <w:top w:w="28" w:type="dxa"/>
              <w:left w:w="57" w:type="dxa"/>
              <w:bottom w:w="28" w:type="dxa"/>
              <w:right w:w="57" w:type="dxa"/>
            </w:tcMar>
            <w:vAlign w:val="center"/>
            <w:hideMark/>
          </w:tcPr>
          <w:p w14:paraId="21DFE31B" w14:textId="5D9DEB3E" w:rsidR="001925F7" w:rsidRPr="000A4681" w:rsidRDefault="001925F7" w:rsidP="00FC4FA9">
            <w:pPr>
              <w:textAlignment w:val="baseline"/>
              <w:rPr>
                <w:rFonts w:ascii="Times New Roman" w:eastAsia="Times New Roman" w:hAnsi="Times New Roman" w:cs="Times New Roman"/>
                <w:lang w:eastAsia="lt-LT"/>
              </w:rPr>
            </w:pPr>
          </w:p>
        </w:tc>
        <w:tc>
          <w:tcPr>
            <w:tcW w:w="567" w:type="dxa"/>
            <w:shd w:val="clear" w:color="auto" w:fill="auto"/>
            <w:tcMar>
              <w:top w:w="28" w:type="dxa"/>
              <w:left w:w="57" w:type="dxa"/>
              <w:bottom w:w="28" w:type="dxa"/>
              <w:right w:w="57" w:type="dxa"/>
            </w:tcMar>
            <w:vAlign w:val="center"/>
            <w:hideMark/>
          </w:tcPr>
          <w:p w14:paraId="25184532" w14:textId="0E567FC6"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567" w:type="dxa"/>
            <w:shd w:val="clear" w:color="auto" w:fill="auto"/>
            <w:tcMar>
              <w:top w:w="28" w:type="dxa"/>
              <w:left w:w="57" w:type="dxa"/>
              <w:bottom w:w="28" w:type="dxa"/>
              <w:right w:w="57" w:type="dxa"/>
            </w:tcMar>
            <w:vAlign w:val="center"/>
            <w:hideMark/>
          </w:tcPr>
          <w:p w14:paraId="2F236675" w14:textId="277075AB"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709" w:type="dxa"/>
            <w:shd w:val="clear" w:color="auto" w:fill="auto"/>
            <w:tcMar>
              <w:top w:w="28" w:type="dxa"/>
              <w:left w:w="57" w:type="dxa"/>
              <w:bottom w:w="28" w:type="dxa"/>
              <w:right w:w="57" w:type="dxa"/>
            </w:tcMar>
            <w:vAlign w:val="center"/>
            <w:hideMark/>
          </w:tcPr>
          <w:p w14:paraId="7C1E616E" w14:textId="205EF771" w:rsidR="001925F7" w:rsidRPr="000A4681" w:rsidRDefault="001925F7" w:rsidP="00FC4FA9">
            <w:pPr>
              <w:textAlignment w:val="baseline"/>
              <w:rPr>
                <w:rFonts w:ascii="Times New Roman" w:eastAsia="Times New Roman" w:hAnsi="Times New Roman" w:cs="Times New Roman"/>
                <w:lang w:eastAsia="lt-LT"/>
              </w:rPr>
            </w:pPr>
          </w:p>
        </w:tc>
      </w:tr>
      <w:tr w:rsidR="000A4681" w:rsidRPr="000A4681" w14:paraId="6C01EE7B" w14:textId="77777777" w:rsidTr="004B3153">
        <w:tc>
          <w:tcPr>
            <w:tcW w:w="7508" w:type="dxa"/>
            <w:shd w:val="clear" w:color="auto" w:fill="auto"/>
            <w:tcMar>
              <w:top w:w="28" w:type="dxa"/>
              <w:left w:w="57" w:type="dxa"/>
              <w:bottom w:w="28" w:type="dxa"/>
              <w:right w:w="57" w:type="dxa"/>
            </w:tcMar>
            <w:hideMark/>
          </w:tcPr>
          <w:p w14:paraId="32C2B4D7" w14:textId="26B98290"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Porcelianiniai indai užkepėlėms, kurių talpa apie 200 ml praktiniams darbams atlikti.</w:t>
            </w:r>
          </w:p>
        </w:tc>
        <w:tc>
          <w:tcPr>
            <w:tcW w:w="2410" w:type="dxa"/>
            <w:shd w:val="clear" w:color="auto" w:fill="auto"/>
            <w:tcMar>
              <w:top w:w="28" w:type="dxa"/>
              <w:left w:w="57" w:type="dxa"/>
              <w:bottom w:w="28" w:type="dxa"/>
              <w:right w:w="57" w:type="dxa"/>
            </w:tcMar>
            <w:hideMark/>
          </w:tcPr>
          <w:p w14:paraId="72A06E00" w14:textId="2D53B454"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Daiktai ir (ar) įranga</w:t>
            </w:r>
          </w:p>
        </w:tc>
        <w:tc>
          <w:tcPr>
            <w:tcW w:w="2693" w:type="dxa"/>
            <w:shd w:val="clear" w:color="auto" w:fill="auto"/>
            <w:tcMar>
              <w:top w:w="28" w:type="dxa"/>
              <w:left w:w="57" w:type="dxa"/>
              <w:bottom w:w="28" w:type="dxa"/>
              <w:right w:w="57" w:type="dxa"/>
            </w:tcMar>
            <w:hideMark/>
          </w:tcPr>
          <w:p w14:paraId="0FA8E44C" w14:textId="0F063C37"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Technologijos</w:t>
            </w:r>
          </w:p>
        </w:tc>
        <w:tc>
          <w:tcPr>
            <w:tcW w:w="709" w:type="dxa"/>
            <w:shd w:val="clear" w:color="auto" w:fill="auto"/>
            <w:tcMar>
              <w:top w:w="28" w:type="dxa"/>
              <w:left w:w="57" w:type="dxa"/>
              <w:bottom w:w="28" w:type="dxa"/>
              <w:right w:w="57" w:type="dxa"/>
            </w:tcMar>
            <w:vAlign w:val="center"/>
            <w:hideMark/>
          </w:tcPr>
          <w:p w14:paraId="5D4AF978" w14:textId="2C4BC52A" w:rsidR="001925F7" w:rsidRPr="000A4681" w:rsidRDefault="001925F7" w:rsidP="00FC4FA9">
            <w:pPr>
              <w:textAlignment w:val="baseline"/>
              <w:rPr>
                <w:rFonts w:ascii="Times New Roman" w:eastAsia="Times New Roman" w:hAnsi="Times New Roman" w:cs="Times New Roman"/>
                <w:lang w:eastAsia="lt-LT"/>
              </w:rPr>
            </w:pPr>
          </w:p>
        </w:tc>
        <w:tc>
          <w:tcPr>
            <w:tcW w:w="567" w:type="dxa"/>
            <w:shd w:val="clear" w:color="auto" w:fill="auto"/>
            <w:tcMar>
              <w:top w:w="28" w:type="dxa"/>
              <w:left w:w="57" w:type="dxa"/>
              <w:bottom w:w="28" w:type="dxa"/>
              <w:right w:w="57" w:type="dxa"/>
            </w:tcMar>
            <w:vAlign w:val="center"/>
            <w:hideMark/>
          </w:tcPr>
          <w:p w14:paraId="205163D6" w14:textId="71D79906"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567" w:type="dxa"/>
            <w:shd w:val="clear" w:color="auto" w:fill="auto"/>
            <w:tcMar>
              <w:top w:w="28" w:type="dxa"/>
              <w:left w:w="57" w:type="dxa"/>
              <w:bottom w:w="28" w:type="dxa"/>
              <w:right w:w="57" w:type="dxa"/>
            </w:tcMar>
            <w:vAlign w:val="center"/>
            <w:hideMark/>
          </w:tcPr>
          <w:p w14:paraId="6D6FCA27" w14:textId="771660EE"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709" w:type="dxa"/>
            <w:shd w:val="clear" w:color="auto" w:fill="auto"/>
            <w:tcMar>
              <w:top w:w="28" w:type="dxa"/>
              <w:left w:w="57" w:type="dxa"/>
              <w:bottom w:w="28" w:type="dxa"/>
              <w:right w:w="57" w:type="dxa"/>
            </w:tcMar>
            <w:vAlign w:val="center"/>
            <w:hideMark/>
          </w:tcPr>
          <w:p w14:paraId="74AB29F5" w14:textId="30917E14" w:rsidR="001925F7" w:rsidRPr="000A4681" w:rsidRDefault="001925F7" w:rsidP="00FC4FA9">
            <w:pPr>
              <w:textAlignment w:val="baseline"/>
              <w:rPr>
                <w:rFonts w:ascii="Times New Roman" w:eastAsia="Times New Roman" w:hAnsi="Times New Roman" w:cs="Times New Roman"/>
                <w:lang w:eastAsia="lt-LT"/>
              </w:rPr>
            </w:pPr>
          </w:p>
        </w:tc>
      </w:tr>
      <w:tr w:rsidR="000A4681" w:rsidRPr="000A4681" w14:paraId="1D080D4B" w14:textId="77777777" w:rsidTr="004B3153">
        <w:tc>
          <w:tcPr>
            <w:tcW w:w="7508" w:type="dxa"/>
            <w:shd w:val="clear" w:color="auto" w:fill="auto"/>
            <w:tcMar>
              <w:top w:w="28" w:type="dxa"/>
              <w:left w:w="57" w:type="dxa"/>
              <w:bottom w:w="28" w:type="dxa"/>
              <w:right w:w="57" w:type="dxa"/>
            </w:tcMar>
            <w:hideMark/>
          </w:tcPr>
          <w:p w14:paraId="2126DAEC" w14:textId="35D28383"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Stikliniai skaidrūs užsukami indeliai, kurių talpa apie 100 ml prieskoniams laikyti ir praktiniams darbams atlikti.</w:t>
            </w:r>
          </w:p>
        </w:tc>
        <w:tc>
          <w:tcPr>
            <w:tcW w:w="2410" w:type="dxa"/>
            <w:shd w:val="clear" w:color="auto" w:fill="auto"/>
            <w:tcMar>
              <w:top w:w="28" w:type="dxa"/>
              <w:left w:w="57" w:type="dxa"/>
              <w:bottom w:w="28" w:type="dxa"/>
              <w:right w:w="57" w:type="dxa"/>
            </w:tcMar>
            <w:hideMark/>
          </w:tcPr>
          <w:p w14:paraId="6AA95B7C" w14:textId="68C55688"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Daiktai ir (ar) įranga</w:t>
            </w:r>
          </w:p>
        </w:tc>
        <w:tc>
          <w:tcPr>
            <w:tcW w:w="2693" w:type="dxa"/>
            <w:shd w:val="clear" w:color="auto" w:fill="auto"/>
            <w:tcMar>
              <w:top w:w="28" w:type="dxa"/>
              <w:left w:w="57" w:type="dxa"/>
              <w:bottom w:w="28" w:type="dxa"/>
              <w:right w:w="57" w:type="dxa"/>
            </w:tcMar>
            <w:hideMark/>
          </w:tcPr>
          <w:p w14:paraId="7E279662" w14:textId="3909F3A8"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Technologijos</w:t>
            </w:r>
          </w:p>
        </w:tc>
        <w:tc>
          <w:tcPr>
            <w:tcW w:w="709" w:type="dxa"/>
            <w:shd w:val="clear" w:color="auto" w:fill="auto"/>
            <w:tcMar>
              <w:top w:w="28" w:type="dxa"/>
              <w:left w:w="57" w:type="dxa"/>
              <w:bottom w:w="28" w:type="dxa"/>
              <w:right w:w="57" w:type="dxa"/>
            </w:tcMar>
            <w:vAlign w:val="center"/>
            <w:hideMark/>
          </w:tcPr>
          <w:p w14:paraId="4FC134D9" w14:textId="541D5097"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567" w:type="dxa"/>
            <w:shd w:val="clear" w:color="auto" w:fill="auto"/>
            <w:tcMar>
              <w:top w:w="28" w:type="dxa"/>
              <w:left w:w="57" w:type="dxa"/>
              <w:bottom w:w="28" w:type="dxa"/>
              <w:right w:w="57" w:type="dxa"/>
            </w:tcMar>
            <w:vAlign w:val="center"/>
            <w:hideMark/>
          </w:tcPr>
          <w:p w14:paraId="42153D6D" w14:textId="03A988C0" w:rsidR="001925F7" w:rsidRPr="000A4681" w:rsidRDefault="001925F7" w:rsidP="00FC4FA9">
            <w:pPr>
              <w:textAlignment w:val="baseline"/>
              <w:rPr>
                <w:rFonts w:ascii="Times New Roman" w:eastAsia="Times New Roman" w:hAnsi="Times New Roman" w:cs="Times New Roman"/>
                <w:lang w:eastAsia="lt-LT"/>
              </w:rPr>
            </w:pPr>
          </w:p>
        </w:tc>
        <w:tc>
          <w:tcPr>
            <w:tcW w:w="567" w:type="dxa"/>
            <w:shd w:val="clear" w:color="auto" w:fill="auto"/>
            <w:tcMar>
              <w:top w:w="28" w:type="dxa"/>
              <w:left w:w="57" w:type="dxa"/>
              <w:bottom w:w="28" w:type="dxa"/>
              <w:right w:w="57" w:type="dxa"/>
            </w:tcMar>
            <w:vAlign w:val="center"/>
            <w:hideMark/>
          </w:tcPr>
          <w:p w14:paraId="43E25B36" w14:textId="19EFE3B3"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709" w:type="dxa"/>
            <w:shd w:val="clear" w:color="auto" w:fill="auto"/>
            <w:tcMar>
              <w:top w:w="28" w:type="dxa"/>
              <w:left w:w="57" w:type="dxa"/>
              <w:bottom w:w="28" w:type="dxa"/>
              <w:right w:w="57" w:type="dxa"/>
            </w:tcMar>
            <w:vAlign w:val="center"/>
            <w:hideMark/>
          </w:tcPr>
          <w:p w14:paraId="5DD1ED93" w14:textId="22FF1B7A" w:rsidR="001925F7" w:rsidRPr="000A4681" w:rsidRDefault="001925F7" w:rsidP="00FC4FA9">
            <w:pPr>
              <w:textAlignment w:val="baseline"/>
              <w:rPr>
                <w:rFonts w:ascii="Times New Roman" w:eastAsia="Times New Roman" w:hAnsi="Times New Roman" w:cs="Times New Roman"/>
                <w:lang w:eastAsia="lt-LT"/>
              </w:rPr>
            </w:pPr>
          </w:p>
        </w:tc>
      </w:tr>
      <w:tr w:rsidR="000A4681" w:rsidRPr="000A4681" w14:paraId="09282704" w14:textId="77777777" w:rsidTr="004B3153">
        <w:tc>
          <w:tcPr>
            <w:tcW w:w="7508" w:type="dxa"/>
            <w:shd w:val="clear" w:color="auto" w:fill="auto"/>
            <w:tcMar>
              <w:top w:w="28" w:type="dxa"/>
              <w:left w:w="57" w:type="dxa"/>
              <w:bottom w:w="28" w:type="dxa"/>
              <w:right w:w="57" w:type="dxa"/>
            </w:tcMar>
            <w:hideMark/>
          </w:tcPr>
          <w:p w14:paraId="58F2B2C9" w14:textId="680C1114"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Įvairių piešinių ir dydžių formelių rinkinys meduoliams kepti.</w:t>
            </w:r>
          </w:p>
        </w:tc>
        <w:tc>
          <w:tcPr>
            <w:tcW w:w="2410" w:type="dxa"/>
            <w:shd w:val="clear" w:color="auto" w:fill="auto"/>
            <w:tcMar>
              <w:top w:w="28" w:type="dxa"/>
              <w:left w:w="57" w:type="dxa"/>
              <w:bottom w:w="28" w:type="dxa"/>
              <w:right w:w="57" w:type="dxa"/>
            </w:tcMar>
            <w:hideMark/>
          </w:tcPr>
          <w:p w14:paraId="71C1C03A" w14:textId="034AACB3"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Daiktai ir (ar) įranga</w:t>
            </w:r>
          </w:p>
        </w:tc>
        <w:tc>
          <w:tcPr>
            <w:tcW w:w="2693" w:type="dxa"/>
            <w:shd w:val="clear" w:color="auto" w:fill="auto"/>
            <w:tcMar>
              <w:top w:w="28" w:type="dxa"/>
              <w:left w:w="57" w:type="dxa"/>
              <w:bottom w:w="28" w:type="dxa"/>
              <w:right w:w="57" w:type="dxa"/>
            </w:tcMar>
            <w:hideMark/>
          </w:tcPr>
          <w:p w14:paraId="30F870E6" w14:textId="0BAEAEF6"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Technologijos</w:t>
            </w:r>
          </w:p>
        </w:tc>
        <w:tc>
          <w:tcPr>
            <w:tcW w:w="709" w:type="dxa"/>
            <w:shd w:val="clear" w:color="auto" w:fill="auto"/>
            <w:tcMar>
              <w:top w:w="28" w:type="dxa"/>
              <w:left w:w="57" w:type="dxa"/>
              <w:bottom w:w="28" w:type="dxa"/>
              <w:right w:w="57" w:type="dxa"/>
            </w:tcMar>
            <w:vAlign w:val="center"/>
            <w:hideMark/>
          </w:tcPr>
          <w:p w14:paraId="460FFCE6" w14:textId="0776486E"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567" w:type="dxa"/>
            <w:shd w:val="clear" w:color="auto" w:fill="auto"/>
            <w:tcMar>
              <w:top w:w="28" w:type="dxa"/>
              <w:left w:w="57" w:type="dxa"/>
              <w:bottom w:w="28" w:type="dxa"/>
              <w:right w:w="57" w:type="dxa"/>
            </w:tcMar>
            <w:vAlign w:val="center"/>
            <w:hideMark/>
          </w:tcPr>
          <w:p w14:paraId="6E65D91F" w14:textId="5FC5483A" w:rsidR="001925F7" w:rsidRPr="000A4681" w:rsidRDefault="001925F7" w:rsidP="00FC4FA9">
            <w:pPr>
              <w:textAlignment w:val="baseline"/>
              <w:rPr>
                <w:rFonts w:ascii="Times New Roman" w:eastAsia="Times New Roman" w:hAnsi="Times New Roman" w:cs="Times New Roman"/>
                <w:lang w:eastAsia="lt-LT"/>
              </w:rPr>
            </w:pPr>
          </w:p>
        </w:tc>
        <w:tc>
          <w:tcPr>
            <w:tcW w:w="567" w:type="dxa"/>
            <w:shd w:val="clear" w:color="auto" w:fill="auto"/>
            <w:tcMar>
              <w:top w:w="28" w:type="dxa"/>
              <w:left w:w="57" w:type="dxa"/>
              <w:bottom w:w="28" w:type="dxa"/>
              <w:right w:w="57" w:type="dxa"/>
            </w:tcMar>
            <w:vAlign w:val="center"/>
            <w:hideMark/>
          </w:tcPr>
          <w:p w14:paraId="544764BC" w14:textId="2E70AF9D"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709" w:type="dxa"/>
            <w:shd w:val="clear" w:color="auto" w:fill="auto"/>
            <w:tcMar>
              <w:top w:w="28" w:type="dxa"/>
              <w:left w:w="57" w:type="dxa"/>
              <w:bottom w:w="28" w:type="dxa"/>
              <w:right w:w="57" w:type="dxa"/>
            </w:tcMar>
            <w:vAlign w:val="center"/>
            <w:hideMark/>
          </w:tcPr>
          <w:p w14:paraId="51F05E7B" w14:textId="340DEC02" w:rsidR="001925F7" w:rsidRPr="000A4681" w:rsidRDefault="001925F7" w:rsidP="00FC4FA9">
            <w:pPr>
              <w:textAlignment w:val="baseline"/>
              <w:rPr>
                <w:rFonts w:ascii="Times New Roman" w:eastAsia="Times New Roman" w:hAnsi="Times New Roman" w:cs="Times New Roman"/>
                <w:lang w:eastAsia="lt-LT"/>
              </w:rPr>
            </w:pPr>
          </w:p>
        </w:tc>
      </w:tr>
      <w:tr w:rsidR="000A4681" w:rsidRPr="000A4681" w14:paraId="3F1599B4" w14:textId="77777777" w:rsidTr="004B3153">
        <w:tc>
          <w:tcPr>
            <w:tcW w:w="7508" w:type="dxa"/>
            <w:shd w:val="clear" w:color="auto" w:fill="auto"/>
            <w:tcMar>
              <w:top w:w="28" w:type="dxa"/>
              <w:left w:w="57" w:type="dxa"/>
              <w:bottom w:w="28" w:type="dxa"/>
              <w:right w:w="57" w:type="dxa"/>
            </w:tcMar>
            <w:hideMark/>
          </w:tcPr>
          <w:p w14:paraId="646D820B" w14:textId="31F819F6"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Sausainių gaminimo antgalis tinkantis mechaninei mėsmalei praktiniams darbams atlikti.</w:t>
            </w:r>
          </w:p>
        </w:tc>
        <w:tc>
          <w:tcPr>
            <w:tcW w:w="2410" w:type="dxa"/>
            <w:shd w:val="clear" w:color="auto" w:fill="auto"/>
            <w:tcMar>
              <w:top w:w="28" w:type="dxa"/>
              <w:left w:w="57" w:type="dxa"/>
              <w:bottom w:w="28" w:type="dxa"/>
              <w:right w:w="57" w:type="dxa"/>
            </w:tcMar>
            <w:hideMark/>
          </w:tcPr>
          <w:p w14:paraId="5822C5AC" w14:textId="60CEE29B"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Daiktai ir (ar) įranga</w:t>
            </w:r>
          </w:p>
        </w:tc>
        <w:tc>
          <w:tcPr>
            <w:tcW w:w="2693" w:type="dxa"/>
            <w:shd w:val="clear" w:color="auto" w:fill="auto"/>
            <w:tcMar>
              <w:top w:w="28" w:type="dxa"/>
              <w:left w:w="57" w:type="dxa"/>
              <w:bottom w:w="28" w:type="dxa"/>
              <w:right w:w="57" w:type="dxa"/>
            </w:tcMar>
            <w:hideMark/>
          </w:tcPr>
          <w:p w14:paraId="490643FB" w14:textId="4E7B4380"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Technologijos</w:t>
            </w:r>
          </w:p>
        </w:tc>
        <w:tc>
          <w:tcPr>
            <w:tcW w:w="709" w:type="dxa"/>
            <w:shd w:val="clear" w:color="auto" w:fill="auto"/>
            <w:tcMar>
              <w:top w:w="28" w:type="dxa"/>
              <w:left w:w="57" w:type="dxa"/>
              <w:bottom w:w="28" w:type="dxa"/>
              <w:right w:w="57" w:type="dxa"/>
            </w:tcMar>
            <w:vAlign w:val="center"/>
            <w:hideMark/>
          </w:tcPr>
          <w:p w14:paraId="106ACEA0" w14:textId="1B13F93B"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567" w:type="dxa"/>
            <w:shd w:val="clear" w:color="auto" w:fill="auto"/>
            <w:tcMar>
              <w:top w:w="28" w:type="dxa"/>
              <w:left w:w="57" w:type="dxa"/>
              <w:bottom w:w="28" w:type="dxa"/>
              <w:right w:w="57" w:type="dxa"/>
            </w:tcMar>
            <w:vAlign w:val="center"/>
            <w:hideMark/>
          </w:tcPr>
          <w:p w14:paraId="6C858CD1" w14:textId="684D19AF" w:rsidR="001925F7" w:rsidRPr="000A4681" w:rsidRDefault="001925F7" w:rsidP="00FC4FA9">
            <w:pPr>
              <w:textAlignment w:val="baseline"/>
              <w:rPr>
                <w:rFonts w:ascii="Times New Roman" w:eastAsia="Times New Roman" w:hAnsi="Times New Roman" w:cs="Times New Roman"/>
                <w:lang w:eastAsia="lt-LT"/>
              </w:rPr>
            </w:pPr>
          </w:p>
        </w:tc>
        <w:tc>
          <w:tcPr>
            <w:tcW w:w="567" w:type="dxa"/>
            <w:shd w:val="clear" w:color="auto" w:fill="auto"/>
            <w:tcMar>
              <w:top w:w="28" w:type="dxa"/>
              <w:left w:w="57" w:type="dxa"/>
              <w:bottom w:w="28" w:type="dxa"/>
              <w:right w:w="57" w:type="dxa"/>
            </w:tcMar>
            <w:vAlign w:val="center"/>
            <w:hideMark/>
          </w:tcPr>
          <w:p w14:paraId="5A780CB5" w14:textId="70DF32D3" w:rsidR="001925F7" w:rsidRPr="000A4681" w:rsidRDefault="001925F7" w:rsidP="00FC4FA9">
            <w:pPr>
              <w:textAlignment w:val="baseline"/>
              <w:rPr>
                <w:rFonts w:ascii="Times New Roman" w:eastAsia="Times New Roman" w:hAnsi="Times New Roman" w:cs="Times New Roman"/>
                <w:lang w:eastAsia="lt-LT"/>
              </w:rPr>
            </w:pPr>
          </w:p>
        </w:tc>
        <w:tc>
          <w:tcPr>
            <w:tcW w:w="709" w:type="dxa"/>
            <w:shd w:val="clear" w:color="auto" w:fill="auto"/>
            <w:tcMar>
              <w:top w:w="28" w:type="dxa"/>
              <w:left w:w="57" w:type="dxa"/>
              <w:bottom w:w="28" w:type="dxa"/>
              <w:right w:w="57" w:type="dxa"/>
            </w:tcMar>
            <w:vAlign w:val="center"/>
            <w:hideMark/>
          </w:tcPr>
          <w:p w14:paraId="4A8C736A" w14:textId="3DADCA34"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r>
      <w:tr w:rsidR="000A4681" w:rsidRPr="000A4681" w14:paraId="5E260DD8" w14:textId="77777777" w:rsidTr="004B3153">
        <w:tc>
          <w:tcPr>
            <w:tcW w:w="7508" w:type="dxa"/>
            <w:shd w:val="clear" w:color="auto" w:fill="auto"/>
            <w:tcMar>
              <w:top w:w="28" w:type="dxa"/>
              <w:left w:w="57" w:type="dxa"/>
              <w:bottom w:w="28" w:type="dxa"/>
              <w:right w:w="57" w:type="dxa"/>
            </w:tcMar>
            <w:hideMark/>
          </w:tcPr>
          <w:p w14:paraId="3AB65845" w14:textId="1608C936"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Kepimo formelių rinkinys iš metalo su rankena (gėlytėmis, voveraitėmis ir kt.) praktiniams darbams atlikti.</w:t>
            </w:r>
          </w:p>
        </w:tc>
        <w:tc>
          <w:tcPr>
            <w:tcW w:w="2410" w:type="dxa"/>
            <w:shd w:val="clear" w:color="auto" w:fill="auto"/>
            <w:tcMar>
              <w:top w:w="28" w:type="dxa"/>
              <w:left w:w="57" w:type="dxa"/>
              <w:bottom w:w="28" w:type="dxa"/>
              <w:right w:w="57" w:type="dxa"/>
            </w:tcMar>
            <w:hideMark/>
          </w:tcPr>
          <w:p w14:paraId="00652CA8" w14:textId="3132852C"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Daiktai ir (ar) įranga</w:t>
            </w:r>
          </w:p>
        </w:tc>
        <w:tc>
          <w:tcPr>
            <w:tcW w:w="2693" w:type="dxa"/>
            <w:shd w:val="clear" w:color="auto" w:fill="auto"/>
            <w:tcMar>
              <w:top w:w="28" w:type="dxa"/>
              <w:left w:w="57" w:type="dxa"/>
              <w:bottom w:w="28" w:type="dxa"/>
              <w:right w:w="57" w:type="dxa"/>
            </w:tcMar>
            <w:hideMark/>
          </w:tcPr>
          <w:p w14:paraId="446ED77D" w14:textId="525C6797"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Technologijos</w:t>
            </w:r>
          </w:p>
        </w:tc>
        <w:tc>
          <w:tcPr>
            <w:tcW w:w="709" w:type="dxa"/>
            <w:shd w:val="clear" w:color="auto" w:fill="auto"/>
            <w:tcMar>
              <w:top w:w="28" w:type="dxa"/>
              <w:left w:w="57" w:type="dxa"/>
              <w:bottom w:w="28" w:type="dxa"/>
              <w:right w:w="57" w:type="dxa"/>
            </w:tcMar>
            <w:vAlign w:val="center"/>
            <w:hideMark/>
          </w:tcPr>
          <w:p w14:paraId="6B4DA190" w14:textId="73EC41B9"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567" w:type="dxa"/>
            <w:shd w:val="clear" w:color="auto" w:fill="auto"/>
            <w:tcMar>
              <w:top w:w="28" w:type="dxa"/>
              <w:left w:w="57" w:type="dxa"/>
              <w:bottom w:w="28" w:type="dxa"/>
              <w:right w:w="57" w:type="dxa"/>
            </w:tcMar>
            <w:vAlign w:val="center"/>
            <w:hideMark/>
          </w:tcPr>
          <w:p w14:paraId="1C3C00A9" w14:textId="49A24D6B" w:rsidR="001925F7" w:rsidRPr="000A4681" w:rsidRDefault="001925F7" w:rsidP="00FC4FA9">
            <w:pPr>
              <w:textAlignment w:val="baseline"/>
              <w:rPr>
                <w:rFonts w:ascii="Times New Roman" w:eastAsia="Times New Roman" w:hAnsi="Times New Roman" w:cs="Times New Roman"/>
                <w:lang w:eastAsia="lt-LT"/>
              </w:rPr>
            </w:pPr>
          </w:p>
        </w:tc>
        <w:tc>
          <w:tcPr>
            <w:tcW w:w="567" w:type="dxa"/>
            <w:shd w:val="clear" w:color="auto" w:fill="auto"/>
            <w:tcMar>
              <w:top w:w="28" w:type="dxa"/>
              <w:left w:w="57" w:type="dxa"/>
              <w:bottom w:w="28" w:type="dxa"/>
              <w:right w:w="57" w:type="dxa"/>
            </w:tcMar>
            <w:vAlign w:val="center"/>
            <w:hideMark/>
          </w:tcPr>
          <w:p w14:paraId="44F203E0" w14:textId="7280DB68" w:rsidR="001925F7" w:rsidRPr="000A4681" w:rsidRDefault="001925F7" w:rsidP="00FC4FA9">
            <w:pPr>
              <w:textAlignment w:val="baseline"/>
              <w:rPr>
                <w:rFonts w:ascii="Times New Roman" w:eastAsia="Times New Roman" w:hAnsi="Times New Roman" w:cs="Times New Roman"/>
                <w:lang w:eastAsia="lt-LT"/>
              </w:rPr>
            </w:pPr>
          </w:p>
        </w:tc>
        <w:tc>
          <w:tcPr>
            <w:tcW w:w="709" w:type="dxa"/>
            <w:shd w:val="clear" w:color="auto" w:fill="auto"/>
            <w:tcMar>
              <w:top w:w="28" w:type="dxa"/>
              <w:left w:w="57" w:type="dxa"/>
              <w:bottom w:w="28" w:type="dxa"/>
              <w:right w:w="57" w:type="dxa"/>
            </w:tcMar>
            <w:vAlign w:val="center"/>
            <w:hideMark/>
          </w:tcPr>
          <w:p w14:paraId="138B6FDC" w14:textId="546E274E"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r>
      <w:tr w:rsidR="000A4681" w:rsidRPr="000A4681" w14:paraId="7F86B7E0" w14:textId="77777777" w:rsidTr="004B3153">
        <w:tc>
          <w:tcPr>
            <w:tcW w:w="7508" w:type="dxa"/>
            <w:shd w:val="clear" w:color="auto" w:fill="auto"/>
            <w:tcMar>
              <w:top w:w="28" w:type="dxa"/>
              <w:left w:w="57" w:type="dxa"/>
              <w:bottom w:w="28" w:type="dxa"/>
              <w:right w:w="57" w:type="dxa"/>
            </w:tcMar>
            <w:hideMark/>
          </w:tcPr>
          <w:p w14:paraId="74EDFCFE" w14:textId="6A1BE419"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Kepimo forma Velykinės bobos pyragui kepti ir praktiniams darbams atlikti.</w:t>
            </w:r>
          </w:p>
        </w:tc>
        <w:tc>
          <w:tcPr>
            <w:tcW w:w="2410" w:type="dxa"/>
            <w:shd w:val="clear" w:color="auto" w:fill="auto"/>
            <w:tcMar>
              <w:top w:w="28" w:type="dxa"/>
              <w:left w:w="57" w:type="dxa"/>
              <w:bottom w:w="28" w:type="dxa"/>
              <w:right w:w="57" w:type="dxa"/>
            </w:tcMar>
            <w:hideMark/>
          </w:tcPr>
          <w:p w14:paraId="690FA132" w14:textId="7C95E20B"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Daiktai ir (ar) įranga</w:t>
            </w:r>
          </w:p>
        </w:tc>
        <w:tc>
          <w:tcPr>
            <w:tcW w:w="2693" w:type="dxa"/>
            <w:shd w:val="clear" w:color="auto" w:fill="auto"/>
            <w:tcMar>
              <w:top w:w="28" w:type="dxa"/>
              <w:left w:w="57" w:type="dxa"/>
              <w:bottom w:w="28" w:type="dxa"/>
              <w:right w:w="57" w:type="dxa"/>
            </w:tcMar>
            <w:hideMark/>
          </w:tcPr>
          <w:p w14:paraId="17A7DDFF" w14:textId="752681B2"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Technologijos</w:t>
            </w:r>
          </w:p>
        </w:tc>
        <w:tc>
          <w:tcPr>
            <w:tcW w:w="709" w:type="dxa"/>
            <w:shd w:val="clear" w:color="auto" w:fill="auto"/>
            <w:tcMar>
              <w:top w:w="28" w:type="dxa"/>
              <w:left w:w="57" w:type="dxa"/>
              <w:bottom w:w="28" w:type="dxa"/>
              <w:right w:w="57" w:type="dxa"/>
            </w:tcMar>
            <w:vAlign w:val="center"/>
            <w:hideMark/>
          </w:tcPr>
          <w:p w14:paraId="1DFC4985" w14:textId="502E3516"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567" w:type="dxa"/>
            <w:shd w:val="clear" w:color="auto" w:fill="auto"/>
            <w:tcMar>
              <w:top w:w="28" w:type="dxa"/>
              <w:left w:w="57" w:type="dxa"/>
              <w:bottom w:w="28" w:type="dxa"/>
              <w:right w:w="57" w:type="dxa"/>
            </w:tcMar>
            <w:vAlign w:val="center"/>
            <w:hideMark/>
          </w:tcPr>
          <w:p w14:paraId="729D2A89" w14:textId="17B75E98" w:rsidR="001925F7" w:rsidRPr="000A4681" w:rsidRDefault="001925F7" w:rsidP="00FC4FA9">
            <w:pPr>
              <w:textAlignment w:val="baseline"/>
              <w:rPr>
                <w:rFonts w:ascii="Times New Roman" w:eastAsia="Times New Roman" w:hAnsi="Times New Roman" w:cs="Times New Roman"/>
                <w:lang w:eastAsia="lt-LT"/>
              </w:rPr>
            </w:pPr>
          </w:p>
        </w:tc>
        <w:tc>
          <w:tcPr>
            <w:tcW w:w="567" w:type="dxa"/>
            <w:shd w:val="clear" w:color="auto" w:fill="auto"/>
            <w:tcMar>
              <w:top w:w="28" w:type="dxa"/>
              <w:left w:w="57" w:type="dxa"/>
              <w:bottom w:w="28" w:type="dxa"/>
              <w:right w:w="57" w:type="dxa"/>
            </w:tcMar>
            <w:vAlign w:val="center"/>
            <w:hideMark/>
          </w:tcPr>
          <w:p w14:paraId="1275C4F4" w14:textId="70B49946" w:rsidR="001925F7" w:rsidRPr="000A4681" w:rsidRDefault="001925F7" w:rsidP="00FC4FA9">
            <w:pPr>
              <w:textAlignment w:val="baseline"/>
              <w:rPr>
                <w:rFonts w:ascii="Times New Roman" w:eastAsia="Times New Roman" w:hAnsi="Times New Roman" w:cs="Times New Roman"/>
                <w:lang w:eastAsia="lt-LT"/>
              </w:rPr>
            </w:pPr>
          </w:p>
        </w:tc>
        <w:tc>
          <w:tcPr>
            <w:tcW w:w="709" w:type="dxa"/>
            <w:shd w:val="clear" w:color="auto" w:fill="auto"/>
            <w:tcMar>
              <w:top w:w="28" w:type="dxa"/>
              <w:left w:w="57" w:type="dxa"/>
              <w:bottom w:w="28" w:type="dxa"/>
              <w:right w:w="57" w:type="dxa"/>
            </w:tcMar>
            <w:vAlign w:val="center"/>
            <w:hideMark/>
          </w:tcPr>
          <w:p w14:paraId="4B118FCB" w14:textId="5B690B23"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r>
      <w:tr w:rsidR="000A4681" w:rsidRPr="000A4681" w14:paraId="7928832C" w14:textId="77777777" w:rsidTr="004B3153">
        <w:tc>
          <w:tcPr>
            <w:tcW w:w="7508" w:type="dxa"/>
            <w:shd w:val="clear" w:color="auto" w:fill="auto"/>
            <w:tcMar>
              <w:top w:w="28" w:type="dxa"/>
              <w:left w:w="57" w:type="dxa"/>
              <w:bottom w:w="28" w:type="dxa"/>
              <w:right w:w="57" w:type="dxa"/>
            </w:tcMar>
            <w:hideMark/>
          </w:tcPr>
          <w:p w14:paraId="6E490455" w14:textId="4B0A77DC"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lastRenderedPageBreak/>
              <w:t>Universali stiklinė kepimo forma (29×28×6 cm), tinkama plauti indaplovėje, praktiniams darbams atlikti.</w:t>
            </w:r>
          </w:p>
        </w:tc>
        <w:tc>
          <w:tcPr>
            <w:tcW w:w="2410" w:type="dxa"/>
            <w:shd w:val="clear" w:color="auto" w:fill="auto"/>
            <w:tcMar>
              <w:top w:w="28" w:type="dxa"/>
              <w:left w:w="57" w:type="dxa"/>
              <w:bottom w:w="28" w:type="dxa"/>
              <w:right w:w="57" w:type="dxa"/>
            </w:tcMar>
            <w:hideMark/>
          </w:tcPr>
          <w:p w14:paraId="023829BE" w14:textId="343FAE84"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Daiktai ir (ar) įranga</w:t>
            </w:r>
          </w:p>
        </w:tc>
        <w:tc>
          <w:tcPr>
            <w:tcW w:w="2693" w:type="dxa"/>
            <w:shd w:val="clear" w:color="auto" w:fill="auto"/>
            <w:tcMar>
              <w:top w:w="28" w:type="dxa"/>
              <w:left w:w="57" w:type="dxa"/>
              <w:bottom w:w="28" w:type="dxa"/>
              <w:right w:w="57" w:type="dxa"/>
            </w:tcMar>
            <w:hideMark/>
          </w:tcPr>
          <w:p w14:paraId="3FA6110D" w14:textId="04FC4B5D"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Technologijos</w:t>
            </w:r>
          </w:p>
        </w:tc>
        <w:tc>
          <w:tcPr>
            <w:tcW w:w="709" w:type="dxa"/>
            <w:shd w:val="clear" w:color="auto" w:fill="auto"/>
            <w:tcMar>
              <w:top w:w="28" w:type="dxa"/>
              <w:left w:w="57" w:type="dxa"/>
              <w:bottom w:w="28" w:type="dxa"/>
              <w:right w:w="57" w:type="dxa"/>
            </w:tcMar>
            <w:vAlign w:val="center"/>
            <w:hideMark/>
          </w:tcPr>
          <w:p w14:paraId="60E8EDF3" w14:textId="2B754AE0"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567" w:type="dxa"/>
            <w:shd w:val="clear" w:color="auto" w:fill="auto"/>
            <w:tcMar>
              <w:top w:w="28" w:type="dxa"/>
              <w:left w:w="57" w:type="dxa"/>
              <w:bottom w:w="28" w:type="dxa"/>
              <w:right w:w="57" w:type="dxa"/>
            </w:tcMar>
            <w:vAlign w:val="center"/>
            <w:hideMark/>
          </w:tcPr>
          <w:p w14:paraId="62FD6608" w14:textId="4DC63E61" w:rsidR="001925F7" w:rsidRPr="000A4681" w:rsidRDefault="001925F7" w:rsidP="00FC4FA9">
            <w:pPr>
              <w:textAlignment w:val="baseline"/>
              <w:rPr>
                <w:rFonts w:ascii="Times New Roman" w:eastAsia="Times New Roman" w:hAnsi="Times New Roman" w:cs="Times New Roman"/>
                <w:lang w:eastAsia="lt-LT"/>
              </w:rPr>
            </w:pPr>
          </w:p>
        </w:tc>
        <w:tc>
          <w:tcPr>
            <w:tcW w:w="567" w:type="dxa"/>
            <w:shd w:val="clear" w:color="auto" w:fill="auto"/>
            <w:tcMar>
              <w:top w:w="28" w:type="dxa"/>
              <w:left w:w="57" w:type="dxa"/>
              <w:bottom w:w="28" w:type="dxa"/>
              <w:right w:w="57" w:type="dxa"/>
            </w:tcMar>
            <w:vAlign w:val="center"/>
            <w:hideMark/>
          </w:tcPr>
          <w:p w14:paraId="2E402A2F" w14:textId="4953E242" w:rsidR="001925F7" w:rsidRPr="000A4681" w:rsidRDefault="001925F7" w:rsidP="00FC4FA9">
            <w:pPr>
              <w:textAlignment w:val="baseline"/>
              <w:rPr>
                <w:rFonts w:ascii="Times New Roman" w:eastAsia="Times New Roman" w:hAnsi="Times New Roman" w:cs="Times New Roman"/>
                <w:lang w:eastAsia="lt-LT"/>
              </w:rPr>
            </w:pPr>
          </w:p>
        </w:tc>
        <w:tc>
          <w:tcPr>
            <w:tcW w:w="709" w:type="dxa"/>
            <w:shd w:val="clear" w:color="auto" w:fill="auto"/>
            <w:tcMar>
              <w:top w:w="28" w:type="dxa"/>
              <w:left w:w="57" w:type="dxa"/>
              <w:bottom w:w="28" w:type="dxa"/>
              <w:right w:w="57" w:type="dxa"/>
            </w:tcMar>
            <w:vAlign w:val="center"/>
            <w:hideMark/>
          </w:tcPr>
          <w:p w14:paraId="6E9F086A" w14:textId="321BE1B5"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r>
      <w:tr w:rsidR="000A4681" w:rsidRPr="000A4681" w14:paraId="410106AE" w14:textId="77777777" w:rsidTr="004B3153">
        <w:tc>
          <w:tcPr>
            <w:tcW w:w="7508" w:type="dxa"/>
            <w:shd w:val="clear" w:color="auto" w:fill="auto"/>
            <w:tcMar>
              <w:top w:w="28" w:type="dxa"/>
              <w:left w:w="57" w:type="dxa"/>
              <w:bottom w:w="28" w:type="dxa"/>
              <w:right w:w="57" w:type="dxa"/>
            </w:tcMar>
            <w:hideMark/>
          </w:tcPr>
          <w:p w14:paraId="223D2B84" w14:textId="09106324"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 xml:space="preserve">Plastikinis padėklas praktiniams darbams atlikti. </w:t>
            </w:r>
          </w:p>
        </w:tc>
        <w:tc>
          <w:tcPr>
            <w:tcW w:w="2410" w:type="dxa"/>
            <w:shd w:val="clear" w:color="auto" w:fill="auto"/>
            <w:tcMar>
              <w:top w:w="28" w:type="dxa"/>
              <w:left w:w="57" w:type="dxa"/>
              <w:bottom w:w="28" w:type="dxa"/>
              <w:right w:w="57" w:type="dxa"/>
            </w:tcMar>
            <w:hideMark/>
          </w:tcPr>
          <w:p w14:paraId="1FBB3C99" w14:textId="27CC0AA8"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Daiktai ir (ar) įranga</w:t>
            </w:r>
          </w:p>
        </w:tc>
        <w:tc>
          <w:tcPr>
            <w:tcW w:w="2693" w:type="dxa"/>
            <w:shd w:val="clear" w:color="auto" w:fill="auto"/>
            <w:tcMar>
              <w:top w:w="28" w:type="dxa"/>
              <w:left w:w="57" w:type="dxa"/>
              <w:bottom w:w="28" w:type="dxa"/>
              <w:right w:w="57" w:type="dxa"/>
            </w:tcMar>
            <w:hideMark/>
          </w:tcPr>
          <w:p w14:paraId="6D1084A8" w14:textId="098E9FF9"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Technologijos</w:t>
            </w:r>
          </w:p>
        </w:tc>
        <w:tc>
          <w:tcPr>
            <w:tcW w:w="709" w:type="dxa"/>
            <w:shd w:val="clear" w:color="auto" w:fill="auto"/>
            <w:tcMar>
              <w:top w:w="28" w:type="dxa"/>
              <w:left w:w="57" w:type="dxa"/>
              <w:bottom w:w="28" w:type="dxa"/>
              <w:right w:w="57" w:type="dxa"/>
            </w:tcMar>
            <w:vAlign w:val="center"/>
            <w:hideMark/>
          </w:tcPr>
          <w:p w14:paraId="2DBE2163" w14:textId="3243E68A"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567" w:type="dxa"/>
            <w:shd w:val="clear" w:color="auto" w:fill="auto"/>
            <w:tcMar>
              <w:top w:w="28" w:type="dxa"/>
              <w:left w:w="57" w:type="dxa"/>
              <w:bottom w:w="28" w:type="dxa"/>
              <w:right w:w="57" w:type="dxa"/>
            </w:tcMar>
            <w:vAlign w:val="center"/>
            <w:hideMark/>
          </w:tcPr>
          <w:p w14:paraId="72138C48" w14:textId="71F01585" w:rsidR="001925F7" w:rsidRPr="000A4681" w:rsidRDefault="001925F7" w:rsidP="00FC4FA9">
            <w:pPr>
              <w:textAlignment w:val="baseline"/>
              <w:rPr>
                <w:rFonts w:ascii="Times New Roman" w:eastAsia="Times New Roman" w:hAnsi="Times New Roman" w:cs="Times New Roman"/>
                <w:lang w:eastAsia="lt-LT"/>
              </w:rPr>
            </w:pPr>
          </w:p>
        </w:tc>
        <w:tc>
          <w:tcPr>
            <w:tcW w:w="567" w:type="dxa"/>
            <w:shd w:val="clear" w:color="auto" w:fill="auto"/>
            <w:tcMar>
              <w:top w:w="28" w:type="dxa"/>
              <w:left w:w="57" w:type="dxa"/>
              <w:bottom w:w="28" w:type="dxa"/>
              <w:right w:w="57" w:type="dxa"/>
            </w:tcMar>
            <w:vAlign w:val="center"/>
            <w:hideMark/>
          </w:tcPr>
          <w:p w14:paraId="72F9A4A2" w14:textId="227683E8"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709" w:type="dxa"/>
            <w:shd w:val="clear" w:color="auto" w:fill="auto"/>
            <w:tcMar>
              <w:top w:w="28" w:type="dxa"/>
              <w:left w:w="57" w:type="dxa"/>
              <w:bottom w:w="28" w:type="dxa"/>
              <w:right w:w="57" w:type="dxa"/>
            </w:tcMar>
            <w:vAlign w:val="center"/>
            <w:hideMark/>
          </w:tcPr>
          <w:p w14:paraId="6E2DCC11" w14:textId="37AF2709" w:rsidR="001925F7" w:rsidRPr="000A4681" w:rsidRDefault="001925F7" w:rsidP="00FC4FA9">
            <w:pPr>
              <w:textAlignment w:val="baseline"/>
              <w:rPr>
                <w:rFonts w:ascii="Times New Roman" w:eastAsia="Times New Roman" w:hAnsi="Times New Roman" w:cs="Times New Roman"/>
                <w:lang w:eastAsia="lt-LT"/>
              </w:rPr>
            </w:pPr>
          </w:p>
        </w:tc>
      </w:tr>
      <w:tr w:rsidR="000A4681" w:rsidRPr="000A4681" w14:paraId="0C47FDFC" w14:textId="77777777" w:rsidTr="004B3153">
        <w:tc>
          <w:tcPr>
            <w:tcW w:w="7508" w:type="dxa"/>
            <w:shd w:val="clear" w:color="auto" w:fill="auto"/>
            <w:tcMar>
              <w:top w:w="28" w:type="dxa"/>
              <w:left w:w="57" w:type="dxa"/>
              <w:bottom w:w="28" w:type="dxa"/>
              <w:right w:w="57" w:type="dxa"/>
            </w:tcMar>
            <w:hideMark/>
          </w:tcPr>
          <w:p w14:paraId="5F6A1428" w14:textId="368F715C"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 xml:space="preserve">Metalinė duonos kepimo forma (25×8 cm) praktiniams darbams atlikti. </w:t>
            </w:r>
          </w:p>
        </w:tc>
        <w:tc>
          <w:tcPr>
            <w:tcW w:w="2410" w:type="dxa"/>
            <w:shd w:val="clear" w:color="auto" w:fill="auto"/>
            <w:tcMar>
              <w:top w:w="28" w:type="dxa"/>
              <w:left w:w="57" w:type="dxa"/>
              <w:bottom w:w="28" w:type="dxa"/>
              <w:right w:w="57" w:type="dxa"/>
            </w:tcMar>
            <w:hideMark/>
          </w:tcPr>
          <w:p w14:paraId="03941F4C" w14:textId="707EDDF9"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Daiktai ir (ar) įranga</w:t>
            </w:r>
          </w:p>
        </w:tc>
        <w:tc>
          <w:tcPr>
            <w:tcW w:w="2693" w:type="dxa"/>
            <w:shd w:val="clear" w:color="auto" w:fill="auto"/>
            <w:tcMar>
              <w:top w:w="28" w:type="dxa"/>
              <w:left w:w="57" w:type="dxa"/>
              <w:bottom w:w="28" w:type="dxa"/>
              <w:right w:w="57" w:type="dxa"/>
            </w:tcMar>
            <w:hideMark/>
          </w:tcPr>
          <w:p w14:paraId="64815523" w14:textId="57A9DF4B"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Technologijos</w:t>
            </w:r>
          </w:p>
        </w:tc>
        <w:tc>
          <w:tcPr>
            <w:tcW w:w="709" w:type="dxa"/>
            <w:shd w:val="clear" w:color="auto" w:fill="auto"/>
            <w:tcMar>
              <w:top w:w="28" w:type="dxa"/>
              <w:left w:w="57" w:type="dxa"/>
              <w:bottom w:w="28" w:type="dxa"/>
              <w:right w:w="57" w:type="dxa"/>
            </w:tcMar>
            <w:vAlign w:val="center"/>
            <w:hideMark/>
          </w:tcPr>
          <w:p w14:paraId="50AC1833" w14:textId="2A0861C5"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567" w:type="dxa"/>
            <w:shd w:val="clear" w:color="auto" w:fill="auto"/>
            <w:tcMar>
              <w:top w:w="28" w:type="dxa"/>
              <w:left w:w="57" w:type="dxa"/>
              <w:bottom w:w="28" w:type="dxa"/>
              <w:right w:w="57" w:type="dxa"/>
            </w:tcMar>
            <w:vAlign w:val="center"/>
            <w:hideMark/>
          </w:tcPr>
          <w:p w14:paraId="7529395C" w14:textId="1E9B9716" w:rsidR="001925F7" w:rsidRPr="000A4681" w:rsidRDefault="001925F7" w:rsidP="00FC4FA9">
            <w:pPr>
              <w:textAlignment w:val="baseline"/>
              <w:rPr>
                <w:rFonts w:ascii="Times New Roman" w:eastAsia="Times New Roman" w:hAnsi="Times New Roman" w:cs="Times New Roman"/>
                <w:lang w:eastAsia="lt-LT"/>
              </w:rPr>
            </w:pPr>
          </w:p>
        </w:tc>
        <w:tc>
          <w:tcPr>
            <w:tcW w:w="567" w:type="dxa"/>
            <w:shd w:val="clear" w:color="auto" w:fill="auto"/>
            <w:tcMar>
              <w:top w:w="28" w:type="dxa"/>
              <w:left w:w="57" w:type="dxa"/>
              <w:bottom w:w="28" w:type="dxa"/>
              <w:right w:w="57" w:type="dxa"/>
            </w:tcMar>
            <w:vAlign w:val="center"/>
            <w:hideMark/>
          </w:tcPr>
          <w:p w14:paraId="498A80A6" w14:textId="51FFFCA2"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709" w:type="dxa"/>
            <w:shd w:val="clear" w:color="auto" w:fill="auto"/>
            <w:tcMar>
              <w:top w:w="28" w:type="dxa"/>
              <w:left w:w="57" w:type="dxa"/>
              <w:bottom w:w="28" w:type="dxa"/>
              <w:right w:w="57" w:type="dxa"/>
            </w:tcMar>
            <w:vAlign w:val="center"/>
            <w:hideMark/>
          </w:tcPr>
          <w:p w14:paraId="61762E74" w14:textId="648BC44B" w:rsidR="001925F7" w:rsidRPr="000A4681" w:rsidRDefault="001925F7" w:rsidP="00FC4FA9">
            <w:pPr>
              <w:textAlignment w:val="baseline"/>
              <w:rPr>
                <w:rFonts w:ascii="Times New Roman" w:eastAsia="Times New Roman" w:hAnsi="Times New Roman" w:cs="Times New Roman"/>
                <w:lang w:eastAsia="lt-LT"/>
              </w:rPr>
            </w:pPr>
          </w:p>
        </w:tc>
      </w:tr>
      <w:tr w:rsidR="000A4681" w:rsidRPr="000A4681" w14:paraId="0CF51C48" w14:textId="77777777" w:rsidTr="004B3153">
        <w:tc>
          <w:tcPr>
            <w:tcW w:w="7508" w:type="dxa"/>
            <w:shd w:val="clear" w:color="auto" w:fill="auto"/>
            <w:tcMar>
              <w:top w:w="28" w:type="dxa"/>
              <w:left w:w="57" w:type="dxa"/>
              <w:bottom w:w="28" w:type="dxa"/>
              <w:right w:w="57" w:type="dxa"/>
            </w:tcMar>
            <w:hideMark/>
          </w:tcPr>
          <w:p w14:paraId="40E766B1" w14:textId="71F7A38C"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 xml:space="preserve">Įdėklas kiaušiniams be lukšto virti su rankenėle praktiniams darbams atlikti. </w:t>
            </w:r>
          </w:p>
        </w:tc>
        <w:tc>
          <w:tcPr>
            <w:tcW w:w="2410" w:type="dxa"/>
            <w:shd w:val="clear" w:color="auto" w:fill="auto"/>
            <w:tcMar>
              <w:top w:w="28" w:type="dxa"/>
              <w:left w:w="57" w:type="dxa"/>
              <w:bottom w:w="28" w:type="dxa"/>
              <w:right w:w="57" w:type="dxa"/>
            </w:tcMar>
            <w:hideMark/>
          </w:tcPr>
          <w:p w14:paraId="085B6C58" w14:textId="51A1F647"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Daiktai ir (ar) įranga</w:t>
            </w:r>
          </w:p>
        </w:tc>
        <w:tc>
          <w:tcPr>
            <w:tcW w:w="2693" w:type="dxa"/>
            <w:shd w:val="clear" w:color="auto" w:fill="auto"/>
            <w:tcMar>
              <w:top w:w="28" w:type="dxa"/>
              <w:left w:w="57" w:type="dxa"/>
              <w:bottom w:w="28" w:type="dxa"/>
              <w:right w:w="57" w:type="dxa"/>
            </w:tcMar>
            <w:hideMark/>
          </w:tcPr>
          <w:p w14:paraId="36582FDB" w14:textId="2945813D"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Technologijos</w:t>
            </w:r>
          </w:p>
        </w:tc>
        <w:tc>
          <w:tcPr>
            <w:tcW w:w="709" w:type="dxa"/>
            <w:shd w:val="clear" w:color="auto" w:fill="auto"/>
            <w:tcMar>
              <w:top w:w="28" w:type="dxa"/>
              <w:left w:w="57" w:type="dxa"/>
              <w:bottom w:w="28" w:type="dxa"/>
              <w:right w:w="57" w:type="dxa"/>
            </w:tcMar>
            <w:vAlign w:val="center"/>
            <w:hideMark/>
          </w:tcPr>
          <w:p w14:paraId="7030ADC3" w14:textId="63B11C67"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567" w:type="dxa"/>
            <w:shd w:val="clear" w:color="auto" w:fill="auto"/>
            <w:tcMar>
              <w:top w:w="28" w:type="dxa"/>
              <w:left w:w="57" w:type="dxa"/>
              <w:bottom w:w="28" w:type="dxa"/>
              <w:right w:w="57" w:type="dxa"/>
            </w:tcMar>
            <w:vAlign w:val="center"/>
            <w:hideMark/>
          </w:tcPr>
          <w:p w14:paraId="1686FD71" w14:textId="1C9B92EE" w:rsidR="001925F7" w:rsidRPr="000A4681" w:rsidRDefault="001925F7" w:rsidP="00FC4FA9">
            <w:pPr>
              <w:textAlignment w:val="baseline"/>
              <w:rPr>
                <w:rFonts w:ascii="Times New Roman" w:eastAsia="Times New Roman" w:hAnsi="Times New Roman" w:cs="Times New Roman"/>
                <w:lang w:eastAsia="lt-LT"/>
              </w:rPr>
            </w:pPr>
          </w:p>
        </w:tc>
        <w:tc>
          <w:tcPr>
            <w:tcW w:w="567" w:type="dxa"/>
            <w:shd w:val="clear" w:color="auto" w:fill="auto"/>
            <w:tcMar>
              <w:top w:w="28" w:type="dxa"/>
              <w:left w:w="57" w:type="dxa"/>
              <w:bottom w:w="28" w:type="dxa"/>
              <w:right w:w="57" w:type="dxa"/>
            </w:tcMar>
            <w:vAlign w:val="center"/>
            <w:hideMark/>
          </w:tcPr>
          <w:p w14:paraId="53B5853B" w14:textId="17608370"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709" w:type="dxa"/>
            <w:shd w:val="clear" w:color="auto" w:fill="auto"/>
            <w:tcMar>
              <w:top w:w="28" w:type="dxa"/>
              <w:left w:w="57" w:type="dxa"/>
              <w:bottom w:w="28" w:type="dxa"/>
              <w:right w:w="57" w:type="dxa"/>
            </w:tcMar>
            <w:vAlign w:val="center"/>
            <w:hideMark/>
          </w:tcPr>
          <w:p w14:paraId="75C51693" w14:textId="2FB4F38A" w:rsidR="001925F7" w:rsidRPr="000A4681" w:rsidRDefault="001925F7" w:rsidP="00FC4FA9">
            <w:pPr>
              <w:textAlignment w:val="baseline"/>
              <w:rPr>
                <w:rFonts w:ascii="Times New Roman" w:eastAsia="Times New Roman" w:hAnsi="Times New Roman" w:cs="Times New Roman"/>
                <w:lang w:eastAsia="lt-LT"/>
              </w:rPr>
            </w:pPr>
          </w:p>
        </w:tc>
      </w:tr>
      <w:tr w:rsidR="000A4681" w:rsidRPr="000A4681" w14:paraId="4FDC20BC" w14:textId="77777777" w:rsidTr="004B3153">
        <w:tc>
          <w:tcPr>
            <w:tcW w:w="7508" w:type="dxa"/>
            <w:shd w:val="clear" w:color="auto" w:fill="auto"/>
            <w:tcMar>
              <w:top w:w="28" w:type="dxa"/>
              <w:left w:w="57" w:type="dxa"/>
              <w:bottom w:w="28" w:type="dxa"/>
              <w:right w:w="57" w:type="dxa"/>
            </w:tcMar>
            <w:hideMark/>
          </w:tcPr>
          <w:p w14:paraId="324ABDCA" w14:textId="6AC90014"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 xml:space="preserve">Nerūdijančio plieno puodas su dangčiu (9 L, Ø24×h20 cm) ir neįkaistančiomis rankenomis praktiniams darbams atlikti. </w:t>
            </w:r>
          </w:p>
        </w:tc>
        <w:tc>
          <w:tcPr>
            <w:tcW w:w="2410" w:type="dxa"/>
            <w:shd w:val="clear" w:color="auto" w:fill="auto"/>
            <w:tcMar>
              <w:top w:w="28" w:type="dxa"/>
              <w:left w:w="57" w:type="dxa"/>
              <w:bottom w:w="28" w:type="dxa"/>
              <w:right w:w="57" w:type="dxa"/>
            </w:tcMar>
            <w:hideMark/>
          </w:tcPr>
          <w:p w14:paraId="785FBABB" w14:textId="27D21BAF"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Daiktai ir (ar) įranga</w:t>
            </w:r>
          </w:p>
        </w:tc>
        <w:tc>
          <w:tcPr>
            <w:tcW w:w="2693" w:type="dxa"/>
            <w:shd w:val="clear" w:color="auto" w:fill="auto"/>
            <w:tcMar>
              <w:top w:w="28" w:type="dxa"/>
              <w:left w:w="57" w:type="dxa"/>
              <w:bottom w:w="28" w:type="dxa"/>
              <w:right w:w="57" w:type="dxa"/>
            </w:tcMar>
            <w:hideMark/>
          </w:tcPr>
          <w:p w14:paraId="0B8B9BA9" w14:textId="293D66D3"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Technologijos</w:t>
            </w:r>
          </w:p>
        </w:tc>
        <w:tc>
          <w:tcPr>
            <w:tcW w:w="709" w:type="dxa"/>
            <w:shd w:val="clear" w:color="auto" w:fill="auto"/>
            <w:tcMar>
              <w:top w:w="28" w:type="dxa"/>
              <w:left w:w="57" w:type="dxa"/>
              <w:bottom w:w="28" w:type="dxa"/>
              <w:right w:w="57" w:type="dxa"/>
            </w:tcMar>
            <w:vAlign w:val="center"/>
            <w:hideMark/>
          </w:tcPr>
          <w:p w14:paraId="05DF6276" w14:textId="30442630"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567" w:type="dxa"/>
            <w:shd w:val="clear" w:color="auto" w:fill="auto"/>
            <w:tcMar>
              <w:top w:w="28" w:type="dxa"/>
              <w:left w:w="57" w:type="dxa"/>
              <w:bottom w:w="28" w:type="dxa"/>
              <w:right w:w="57" w:type="dxa"/>
            </w:tcMar>
            <w:vAlign w:val="center"/>
            <w:hideMark/>
          </w:tcPr>
          <w:p w14:paraId="65D107F4" w14:textId="4179BDB4" w:rsidR="001925F7" w:rsidRPr="000A4681" w:rsidRDefault="001925F7" w:rsidP="00FC4FA9">
            <w:pPr>
              <w:textAlignment w:val="baseline"/>
              <w:rPr>
                <w:rFonts w:ascii="Times New Roman" w:eastAsia="Times New Roman" w:hAnsi="Times New Roman" w:cs="Times New Roman"/>
                <w:lang w:eastAsia="lt-LT"/>
              </w:rPr>
            </w:pPr>
          </w:p>
        </w:tc>
        <w:tc>
          <w:tcPr>
            <w:tcW w:w="567" w:type="dxa"/>
            <w:shd w:val="clear" w:color="auto" w:fill="auto"/>
            <w:tcMar>
              <w:top w:w="28" w:type="dxa"/>
              <w:left w:w="57" w:type="dxa"/>
              <w:bottom w:w="28" w:type="dxa"/>
              <w:right w:w="57" w:type="dxa"/>
            </w:tcMar>
            <w:vAlign w:val="center"/>
            <w:hideMark/>
          </w:tcPr>
          <w:p w14:paraId="1F2B1999" w14:textId="766F7A0E"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709" w:type="dxa"/>
            <w:shd w:val="clear" w:color="auto" w:fill="auto"/>
            <w:tcMar>
              <w:top w:w="28" w:type="dxa"/>
              <w:left w:w="57" w:type="dxa"/>
              <w:bottom w:w="28" w:type="dxa"/>
              <w:right w:w="57" w:type="dxa"/>
            </w:tcMar>
            <w:vAlign w:val="center"/>
            <w:hideMark/>
          </w:tcPr>
          <w:p w14:paraId="5381C305" w14:textId="2DAA58DB" w:rsidR="001925F7" w:rsidRPr="000A4681" w:rsidRDefault="001925F7" w:rsidP="00FC4FA9">
            <w:pPr>
              <w:textAlignment w:val="baseline"/>
              <w:rPr>
                <w:rFonts w:ascii="Times New Roman" w:eastAsia="Times New Roman" w:hAnsi="Times New Roman" w:cs="Times New Roman"/>
                <w:lang w:eastAsia="lt-LT"/>
              </w:rPr>
            </w:pPr>
          </w:p>
        </w:tc>
      </w:tr>
      <w:tr w:rsidR="000A4681" w:rsidRPr="000A4681" w14:paraId="6BD1D49B" w14:textId="77777777" w:rsidTr="004B3153">
        <w:tc>
          <w:tcPr>
            <w:tcW w:w="7508" w:type="dxa"/>
            <w:shd w:val="clear" w:color="auto" w:fill="auto"/>
            <w:tcMar>
              <w:top w:w="28" w:type="dxa"/>
              <w:left w:w="57" w:type="dxa"/>
              <w:bottom w:w="28" w:type="dxa"/>
              <w:right w:w="57" w:type="dxa"/>
            </w:tcMar>
            <w:hideMark/>
          </w:tcPr>
          <w:p w14:paraId="4AE0B4F9" w14:textId="09D9301B"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 xml:space="preserve">Nerūdijančio plieno puodas su dangčiu (5,2 L, Ø24×h11,5 cm) ir neįkaistančiomis rankenomis praktiniams darbams atlikti. </w:t>
            </w:r>
          </w:p>
        </w:tc>
        <w:tc>
          <w:tcPr>
            <w:tcW w:w="2410" w:type="dxa"/>
            <w:shd w:val="clear" w:color="auto" w:fill="auto"/>
            <w:tcMar>
              <w:top w:w="28" w:type="dxa"/>
              <w:left w:w="57" w:type="dxa"/>
              <w:bottom w:w="28" w:type="dxa"/>
              <w:right w:w="57" w:type="dxa"/>
            </w:tcMar>
            <w:hideMark/>
          </w:tcPr>
          <w:p w14:paraId="298B84C8" w14:textId="49914A80"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Daiktai ir (ar) įranga</w:t>
            </w:r>
          </w:p>
        </w:tc>
        <w:tc>
          <w:tcPr>
            <w:tcW w:w="2693" w:type="dxa"/>
            <w:shd w:val="clear" w:color="auto" w:fill="auto"/>
            <w:tcMar>
              <w:top w:w="28" w:type="dxa"/>
              <w:left w:w="57" w:type="dxa"/>
              <w:bottom w:w="28" w:type="dxa"/>
              <w:right w:w="57" w:type="dxa"/>
            </w:tcMar>
            <w:hideMark/>
          </w:tcPr>
          <w:p w14:paraId="6871BBB4" w14:textId="61C016C8"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Technologijos</w:t>
            </w:r>
          </w:p>
        </w:tc>
        <w:tc>
          <w:tcPr>
            <w:tcW w:w="709" w:type="dxa"/>
            <w:shd w:val="clear" w:color="auto" w:fill="auto"/>
            <w:tcMar>
              <w:top w:w="28" w:type="dxa"/>
              <w:left w:w="57" w:type="dxa"/>
              <w:bottom w:w="28" w:type="dxa"/>
              <w:right w:w="57" w:type="dxa"/>
            </w:tcMar>
            <w:vAlign w:val="center"/>
            <w:hideMark/>
          </w:tcPr>
          <w:p w14:paraId="6E3ADA6E" w14:textId="08678ABF"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567" w:type="dxa"/>
            <w:shd w:val="clear" w:color="auto" w:fill="auto"/>
            <w:tcMar>
              <w:top w:w="28" w:type="dxa"/>
              <w:left w:w="57" w:type="dxa"/>
              <w:bottom w:w="28" w:type="dxa"/>
              <w:right w:w="57" w:type="dxa"/>
            </w:tcMar>
            <w:vAlign w:val="center"/>
            <w:hideMark/>
          </w:tcPr>
          <w:p w14:paraId="62DA9955" w14:textId="07427C0F" w:rsidR="001925F7" w:rsidRPr="000A4681" w:rsidRDefault="001925F7" w:rsidP="00FC4FA9">
            <w:pPr>
              <w:textAlignment w:val="baseline"/>
              <w:rPr>
                <w:rFonts w:ascii="Times New Roman" w:eastAsia="Times New Roman" w:hAnsi="Times New Roman" w:cs="Times New Roman"/>
                <w:lang w:eastAsia="lt-LT"/>
              </w:rPr>
            </w:pPr>
          </w:p>
        </w:tc>
        <w:tc>
          <w:tcPr>
            <w:tcW w:w="567" w:type="dxa"/>
            <w:shd w:val="clear" w:color="auto" w:fill="auto"/>
            <w:tcMar>
              <w:top w:w="28" w:type="dxa"/>
              <w:left w:w="57" w:type="dxa"/>
              <w:bottom w:w="28" w:type="dxa"/>
              <w:right w:w="57" w:type="dxa"/>
            </w:tcMar>
            <w:vAlign w:val="center"/>
            <w:hideMark/>
          </w:tcPr>
          <w:p w14:paraId="773936F4" w14:textId="1C9E078B"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709" w:type="dxa"/>
            <w:shd w:val="clear" w:color="auto" w:fill="auto"/>
            <w:tcMar>
              <w:top w:w="28" w:type="dxa"/>
              <w:left w:w="57" w:type="dxa"/>
              <w:bottom w:w="28" w:type="dxa"/>
              <w:right w:w="57" w:type="dxa"/>
            </w:tcMar>
            <w:vAlign w:val="center"/>
            <w:hideMark/>
          </w:tcPr>
          <w:p w14:paraId="68FE301D" w14:textId="102CC2B1" w:rsidR="001925F7" w:rsidRPr="000A4681" w:rsidRDefault="001925F7" w:rsidP="00FC4FA9">
            <w:pPr>
              <w:textAlignment w:val="baseline"/>
              <w:rPr>
                <w:rFonts w:ascii="Times New Roman" w:eastAsia="Times New Roman" w:hAnsi="Times New Roman" w:cs="Times New Roman"/>
                <w:lang w:eastAsia="lt-LT"/>
              </w:rPr>
            </w:pPr>
          </w:p>
        </w:tc>
      </w:tr>
      <w:tr w:rsidR="000A4681" w:rsidRPr="000A4681" w14:paraId="6A88FFA2" w14:textId="77777777" w:rsidTr="004B3153">
        <w:tc>
          <w:tcPr>
            <w:tcW w:w="7508" w:type="dxa"/>
            <w:shd w:val="clear" w:color="auto" w:fill="auto"/>
            <w:tcMar>
              <w:top w:w="28" w:type="dxa"/>
              <w:left w:w="57" w:type="dxa"/>
              <w:bottom w:w="28" w:type="dxa"/>
              <w:right w:w="57" w:type="dxa"/>
            </w:tcMar>
            <w:hideMark/>
          </w:tcPr>
          <w:p w14:paraId="6BD6396A" w14:textId="4E980B0C"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 xml:space="preserve">Nerūdijančio plieno puodas su dangčiu (3,6 L, Ø20×h11,5 cm) ir neįkaistančiomis rankenomis praktiniams darbams atlikti. </w:t>
            </w:r>
          </w:p>
        </w:tc>
        <w:tc>
          <w:tcPr>
            <w:tcW w:w="2410" w:type="dxa"/>
            <w:shd w:val="clear" w:color="auto" w:fill="auto"/>
            <w:tcMar>
              <w:top w:w="28" w:type="dxa"/>
              <w:left w:w="57" w:type="dxa"/>
              <w:bottom w:w="28" w:type="dxa"/>
              <w:right w:w="57" w:type="dxa"/>
            </w:tcMar>
            <w:hideMark/>
          </w:tcPr>
          <w:p w14:paraId="14658222" w14:textId="7695DB43"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Daiktai ir (ar) įranga</w:t>
            </w:r>
          </w:p>
        </w:tc>
        <w:tc>
          <w:tcPr>
            <w:tcW w:w="2693" w:type="dxa"/>
            <w:shd w:val="clear" w:color="auto" w:fill="auto"/>
            <w:tcMar>
              <w:top w:w="28" w:type="dxa"/>
              <w:left w:w="57" w:type="dxa"/>
              <w:bottom w:w="28" w:type="dxa"/>
              <w:right w:w="57" w:type="dxa"/>
            </w:tcMar>
            <w:hideMark/>
          </w:tcPr>
          <w:p w14:paraId="153E181D" w14:textId="53029A9B"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Technologijos</w:t>
            </w:r>
          </w:p>
        </w:tc>
        <w:tc>
          <w:tcPr>
            <w:tcW w:w="709" w:type="dxa"/>
            <w:shd w:val="clear" w:color="auto" w:fill="auto"/>
            <w:tcMar>
              <w:top w:w="28" w:type="dxa"/>
              <w:left w:w="57" w:type="dxa"/>
              <w:bottom w:w="28" w:type="dxa"/>
              <w:right w:w="57" w:type="dxa"/>
            </w:tcMar>
            <w:vAlign w:val="center"/>
            <w:hideMark/>
          </w:tcPr>
          <w:p w14:paraId="0A2FC823" w14:textId="508B3F62"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567" w:type="dxa"/>
            <w:shd w:val="clear" w:color="auto" w:fill="auto"/>
            <w:tcMar>
              <w:top w:w="28" w:type="dxa"/>
              <w:left w:w="57" w:type="dxa"/>
              <w:bottom w:w="28" w:type="dxa"/>
              <w:right w:w="57" w:type="dxa"/>
            </w:tcMar>
            <w:vAlign w:val="center"/>
            <w:hideMark/>
          </w:tcPr>
          <w:p w14:paraId="661D91A6" w14:textId="090B658D" w:rsidR="001925F7" w:rsidRPr="000A4681" w:rsidRDefault="001925F7" w:rsidP="00FC4FA9">
            <w:pPr>
              <w:textAlignment w:val="baseline"/>
              <w:rPr>
                <w:rFonts w:ascii="Times New Roman" w:eastAsia="Times New Roman" w:hAnsi="Times New Roman" w:cs="Times New Roman"/>
                <w:lang w:eastAsia="lt-LT"/>
              </w:rPr>
            </w:pPr>
          </w:p>
        </w:tc>
        <w:tc>
          <w:tcPr>
            <w:tcW w:w="567" w:type="dxa"/>
            <w:shd w:val="clear" w:color="auto" w:fill="auto"/>
            <w:tcMar>
              <w:top w:w="28" w:type="dxa"/>
              <w:left w:w="57" w:type="dxa"/>
              <w:bottom w:w="28" w:type="dxa"/>
              <w:right w:w="57" w:type="dxa"/>
            </w:tcMar>
            <w:vAlign w:val="center"/>
          </w:tcPr>
          <w:p w14:paraId="17696A38" w14:textId="3EE77A2E"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709" w:type="dxa"/>
            <w:shd w:val="clear" w:color="auto" w:fill="auto"/>
            <w:tcMar>
              <w:top w:w="28" w:type="dxa"/>
              <w:left w:w="57" w:type="dxa"/>
              <w:bottom w:w="28" w:type="dxa"/>
              <w:right w:w="57" w:type="dxa"/>
            </w:tcMar>
            <w:vAlign w:val="center"/>
          </w:tcPr>
          <w:p w14:paraId="421CA2D0" w14:textId="23040A25" w:rsidR="001925F7" w:rsidRPr="000A4681" w:rsidRDefault="001925F7" w:rsidP="00FC4FA9">
            <w:pPr>
              <w:textAlignment w:val="baseline"/>
              <w:rPr>
                <w:rFonts w:ascii="Times New Roman" w:eastAsia="Times New Roman" w:hAnsi="Times New Roman" w:cs="Times New Roman"/>
                <w:lang w:eastAsia="lt-LT"/>
              </w:rPr>
            </w:pPr>
          </w:p>
        </w:tc>
      </w:tr>
      <w:tr w:rsidR="000A4681" w:rsidRPr="000A4681" w14:paraId="0B506298" w14:textId="77777777" w:rsidTr="004B3153">
        <w:tc>
          <w:tcPr>
            <w:tcW w:w="7508" w:type="dxa"/>
            <w:shd w:val="clear" w:color="auto" w:fill="auto"/>
            <w:tcMar>
              <w:top w:w="28" w:type="dxa"/>
              <w:left w:w="57" w:type="dxa"/>
              <w:bottom w:w="28" w:type="dxa"/>
              <w:right w:w="57" w:type="dxa"/>
            </w:tcMar>
            <w:hideMark/>
          </w:tcPr>
          <w:p w14:paraId="24C3E509" w14:textId="475F1DA1"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 xml:space="preserve">Puodas su dangčiu (2,5 L, Ø16×h12 cm) iš nerūdijančio plieno neįkaistančiomis rankenomis praktiniams darbams atlikti. </w:t>
            </w:r>
          </w:p>
        </w:tc>
        <w:tc>
          <w:tcPr>
            <w:tcW w:w="2410" w:type="dxa"/>
            <w:shd w:val="clear" w:color="auto" w:fill="auto"/>
            <w:tcMar>
              <w:top w:w="28" w:type="dxa"/>
              <w:left w:w="57" w:type="dxa"/>
              <w:bottom w:w="28" w:type="dxa"/>
              <w:right w:w="57" w:type="dxa"/>
            </w:tcMar>
            <w:hideMark/>
          </w:tcPr>
          <w:p w14:paraId="0A36556D" w14:textId="7FD02CA0"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Daiktai ir (ar) įranga</w:t>
            </w:r>
          </w:p>
        </w:tc>
        <w:tc>
          <w:tcPr>
            <w:tcW w:w="2693" w:type="dxa"/>
            <w:shd w:val="clear" w:color="auto" w:fill="auto"/>
            <w:tcMar>
              <w:top w:w="28" w:type="dxa"/>
              <w:left w:w="57" w:type="dxa"/>
              <w:bottom w:w="28" w:type="dxa"/>
              <w:right w:w="57" w:type="dxa"/>
            </w:tcMar>
            <w:hideMark/>
          </w:tcPr>
          <w:p w14:paraId="6177F131" w14:textId="4F9DE017"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Technologijos</w:t>
            </w:r>
          </w:p>
        </w:tc>
        <w:tc>
          <w:tcPr>
            <w:tcW w:w="709" w:type="dxa"/>
            <w:shd w:val="clear" w:color="auto" w:fill="auto"/>
            <w:tcMar>
              <w:top w:w="28" w:type="dxa"/>
              <w:left w:w="57" w:type="dxa"/>
              <w:bottom w:w="28" w:type="dxa"/>
              <w:right w:w="57" w:type="dxa"/>
            </w:tcMar>
            <w:vAlign w:val="center"/>
            <w:hideMark/>
          </w:tcPr>
          <w:p w14:paraId="516CC04A" w14:textId="5ADD10A7"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567" w:type="dxa"/>
            <w:shd w:val="clear" w:color="auto" w:fill="auto"/>
            <w:tcMar>
              <w:top w:w="28" w:type="dxa"/>
              <w:left w:w="57" w:type="dxa"/>
              <w:bottom w:w="28" w:type="dxa"/>
              <w:right w:w="57" w:type="dxa"/>
            </w:tcMar>
            <w:vAlign w:val="center"/>
            <w:hideMark/>
          </w:tcPr>
          <w:p w14:paraId="5419A867" w14:textId="6DD4CF26" w:rsidR="001925F7" w:rsidRPr="000A4681" w:rsidRDefault="001925F7" w:rsidP="00FC4FA9">
            <w:pPr>
              <w:textAlignment w:val="baseline"/>
              <w:rPr>
                <w:rFonts w:ascii="Times New Roman" w:eastAsia="Times New Roman" w:hAnsi="Times New Roman" w:cs="Times New Roman"/>
                <w:lang w:eastAsia="lt-LT"/>
              </w:rPr>
            </w:pPr>
          </w:p>
        </w:tc>
        <w:tc>
          <w:tcPr>
            <w:tcW w:w="567" w:type="dxa"/>
            <w:shd w:val="clear" w:color="auto" w:fill="auto"/>
            <w:tcMar>
              <w:top w:w="28" w:type="dxa"/>
              <w:left w:w="57" w:type="dxa"/>
              <w:bottom w:w="28" w:type="dxa"/>
              <w:right w:w="57" w:type="dxa"/>
            </w:tcMar>
            <w:vAlign w:val="center"/>
          </w:tcPr>
          <w:p w14:paraId="775E693B" w14:textId="0765C55D"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709" w:type="dxa"/>
            <w:shd w:val="clear" w:color="auto" w:fill="auto"/>
            <w:tcMar>
              <w:top w:w="28" w:type="dxa"/>
              <w:left w:w="57" w:type="dxa"/>
              <w:bottom w:w="28" w:type="dxa"/>
              <w:right w:w="57" w:type="dxa"/>
            </w:tcMar>
            <w:vAlign w:val="center"/>
          </w:tcPr>
          <w:p w14:paraId="7BF7F943" w14:textId="0520DCD1" w:rsidR="001925F7" w:rsidRPr="000A4681" w:rsidRDefault="001925F7" w:rsidP="00FC4FA9">
            <w:pPr>
              <w:textAlignment w:val="baseline"/>
              <w:rPr>
                <w:rFonts w:ascii="Times New Roman" w:eastAsia="Times New Roman" w:hAnsi="Times New Roman" w:cs="Times New Roman"/>
                <w:lang w:eastAsia="lt-LT"/>
              </w:rPr>
            </w:pPr>
          </w:p>
        </w:tc>
      </w:tr>
      <w:tr w:rsidR="000A4681" w:rsidRPr="000A4681" w14:paraId="254B18EB" w14:textId="77777777" w:rsidTr="004B3153">
        <w:tc>
          <w:tcPr>
            <w:tcW w:w="7508" w:type="dxa"/>
            <w:shd w:val="clear" w:color="auto" w:fill="auto"/>
            <w:tcMar>
              <w:top w:w="28" w:type="dxa"/>
              <w:left w:w="57" w:type="dxa"/>
              <w:bottom w:w="28" w:type="dxa"/>
              <w:right w:w="57" w:type="dxa"/>
            </w:tcMar>
            <w:hideMark/>
          </w:tcPr>
          <w:p w14:paraId="25E31D63" w14:textId="59F47C9A"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 xml:space="preserve">Kaistuvas su dangčiu (1,9 L, Ø16×h9,5 cm) iš nerūdijančio plieno neįkaistančiomis rankenomis praktiniams darbams atlikti. </w:t>
            </w:r>
          </w:p>
        </w:tc>
        <w:tc>
          <w:tcPr>
            <w:tcW w:w="2410" w:type="dxa"/>
            <w:shd w:val="clear" w:color="auto" w:fill="auto"/>
            <w:tcMar>
              <w:top w:w="28" w:type="dxa"/>
              <w:left w:w="57" w:type="dxa"/>
              <w:bottom w:w="28" w:type="dxa"/>
              <w:right w:w="57" w:type="dxa"/>
            </w:tcMar>
            <w:hideMark/>
          </w:tcPr>
          <w:p w14:paraId="14EB3356" w14:textId="50A767E3"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Daiktai ir (ar) įranga</w:t>
            </w:r>
          </w:p>
        </w:tc>
        <w:tc>
          <w:tcPr>
            <w:tcW w:w="2693" w:type="dxa"/>
            <w:shd w:val="clear" w:color="auto" w:fill="auto"/>
            <w:tcMar>
              <w:top w:w="28" w:type="dxa"/>
              <w:left w:w="57" w:type="dxa"/>
              <w:bottom w:w="28" w:type="dxa"/>
              <w:right w:w="57" w:type="dxa"/>
            </w:tcMar>
            <w:hideMark/>
          </w:tcPr>
          <w:p w14:paraId="1E1D31F3" w14:textId="0D57A36F"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Technologijos</w:t>
            </w:r>
          </w:p>
        </w:tc>
        <w:tc>
          <w:tcPr>
            <w:tcW w:w="709" w:type="dxa"/>
            <w:shd w:val="clear" w:color="auto" w:fill="auto"/>
            <w:tcMar>
              <w:top w:w="28" w:type="dxa"/>
              <w:left w:w="57" w:type="dxa"/>
              <w:bottom w:w="28" w:type="dxa"/>
              <w:right w:w="57" w:type="dxa"/>
            </w:tcMar>
            <w:vAlign w:val="center"/>
            <w:hideMark/>
          </w:tcPr>
          <w:p w14:paraId="61120A99" w14:textId="01A04A4E"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567" w:type="dxa"/>
            <w:shd w:val="clear" w:color="auto" w:fill="auto"/>
            <w:tcMar>
              <w:top w:w="28" w:type="dxa"/>
              <w:left w:w="57" w:type="dxa"/>
              <w:bottom w:w="28" w:type="dxa"/>
              <w:right w:w="57" w:type="dxa"/>
            </w:tcMar>
            <w:vAlign w:val="center"/>
            <w:hideMark/>
          </w:tcPr>
          <w:p w14:paraId="0C2D68D3" w14:textId="7D4F40F0" w:rsidR="001925F7" w:rsidRPr="000A4681" w:rsidRDefault="001925F7" w:rsidP="00FC4FA9">
            <w:pPr>
              <w:textAlignment w:val="baseline"/>
              <w:rPr>
                <w:rFonts w:ascii="Times New Roman" w:eastAsia="Times New Roman" w:hAnsi="Times New Roman" w:cs="Times New Roman"/>
                <w:lang w:eastAsia="lt-LT"/>
              </w:rPr>
            </w:pPr>
          </w:p>
        </w:tc>
        <w:tc>
          <w:tcPr>
            <w:tcW w:w="567" w:type="dxa"/>
            <w:shd w:val="clear" w:color="auto" w:fill="auto"/>
            <w:tcMar>
              <w:top w:w="28" w:type="dxa"/>
              <w:left w:w="57" w:type="dxa"/>
              <w:bottom w:w="28" w:type="dxa"/>
              <w:right w:w="57" w:type="dxa"/>
            </w:tcMar>
            <w:vAlign w:val="center"/>
          </w:tcPr>
          <w:p w14:paraId="451B26F1" w14:textId="4014E016"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709" w:type="dxa"/>
            <w:shd w:val="clear" w:color="auto" w:fill="auto"/>
            <w:tcMar>
              <w:top w:w="28" w:type="dxa"/>
              <w:left w:w="57" w:type="dxa"/>
              <w:bottom w:w="28" w:type="dxa"/>
              <w:right w:w="57" w:type="dxa"/>
            </w:tcMar>
            <w:vAlign w:val="center"/>
          </w:tcPr>
          <w:p w14:paraId="3DB1BF8C" w14:textId="6B67E7DE" w:rsidR="001925F7" w:rsidRPr="000A4681" w:rsidRDefault="001925F7" w:rsidP="00FC4FA9">
            <w:pPr>
              <w:textAlignment w:val="baseline"/>
              <w:rPr>
                <w:rFonts w:ascii="Times New Roman" w:eastAsia="Times New Roman" w:hAnsi="Times New Roman" w:cs="Times New Roman"/>
                <w:lang w:eastAsia="lt-LT"/>
              </w:rPr>
            </w:pPr>
          </w:p>
        </w:tc>
      </w:tr>
      <w:tr w:rsidR="000A4681" w:rsidRPr="000A4681" w14:paraId="4B82400E" w14:textId="77777777" w:rsidTr="004B3153">
        <w:tc>
          <w:tcPr>
            <w:tcW w:w="7508" w:type="dxa"/>
            <w:shd w:val="clear" w:color="auto" w:fill="auto"/>
            <w:tcMar>
              <w:top w:w="28" w:type="dxa"/>
              <w:left w:w="57" w:type="dxa"/>
              <w:bottom w:w="28" w:type="dxa"/>
              <w:right w:w="57" w:type="dxa"/>
            </w:tcMar>
            <w:hideMark/>
          </w:tcPr>
          <w:p w14:paraId="4D07C6BD" w14:textId="6FFBB04B"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 xml:space="preserve">Kaistuvas (1,2 L, Ø20×h6,5 cm) praktiniams darbams atlikti. </w:t>
            </w:r>
          </w:p>
        </w:tc>
        <w:tc>
          <w:tcPr>
            <w:tcW w:w="2410" w:type="dxa"/>
            <w:shd w:val="clear" w:color="auto" w:fill="auto"/>
            <w:tcMar>
              <w:top w:w="28" w:type="dxa"/>
              <w:left w:w="57" w:type="dxa"/>
              <w:bottom w:w="28" w:type="dxa"/>
              <w:right w:w="57" w:type="dxa"/>
            </w:tcMar>
            <w:hideMark/>
          </w:tcPr>
          <w:p w14:paraId="3E60128F" w14:textId="34238049"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Daiktai ir (ar) įranga</w:t>
            </w:r>
          </w:p>
        </w:tc>
        <w:tc>
          <w:tcPr>
            <w:tcW w:w="2693" w:type="dxa"/>
            <w:shd w:val="clear" w:color="auto" w:fill="auto"/>
            <w:tcMar>
              <w:top w:w="28" w:type="dxa"/>
              <w:left w:w="57" w:type="dxa"/>
              <w:bottom w:w="28" w:type="dxa"/>
              <w:right w:w="57" w:type="dxa"/>
            </w:tcMar>
            <w:hideMark/>
          </w:tcPr>
          <w:p w14:paraId="06B4BFE2" w14:textId="19A2E5A1"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Technologijos</w:t>
            </w:r>
          </w:p>
        </w:tc>
        <w:tc>
          <w:tcPr>
            <w:tcW w:w="709" w:type="dxa"/>
            <w:shd w:val="clear" w:color="auto" w:fill="auto"/>
            <w:tcMar>
              <w:top w:w="28" w:type="dxa"/>
              <w:left w:w="57" w:type="dxa"/>
              <w:bottom w:w="28" w:type="dxa"/>
              <w:right w:w="57" w:type="dxa"/>
            </w:tcMar>
            <w:vAlign w:val="center"/>
            <w:hideMark/>
          </w:tcPr>
          <w:p w14:paraId="5F3202F6" w14:textId="65EC15E8"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567" w:type="dxa"/>
            <w:shd w:val="clear" w:color="auto" w:fill="auto"/>
            <w:tcMar>
              <w:top w:w="28" w:type="dxa"/>
              <w:left w:w="57" w:type="dxa"/>
              <w:bottom w:w="28" w:type="dxa"/>
              <w:right w:w="57" w:type="dxa"/>
            </w:tcMar>
            <w:vAlign w:val="center"/>
            <w:hideMark/>
          </w:tcPr>
          <w:p w14:paraId="1CA88A9C" w14:textId="2D114770" w:rsidR="001925F7" w:rsidRPr="000A4681" w:rsidRDefault="001925F7" w:rsidP="00FC4FA9">
            <w:pPr>
              <w:textAlignment w:val="baseline"/>
              <w:rPr>
                <w:rFonts w:ascii="Times New Roman" w:eastAsia="Times New Roman" w:hAnsi="Times New Roman" w:cs="Times New Roman"/>
                <w:lang w:eastAsia="lt-LT"/>
              </w:rPr>
            </w:pPr>
          </w:p>
        </w:tc>
        <w:tc>
          <w:tcPr>
            <w:tcW w:w="567" w:type="dxa"/>
            <w:shd w:val="clear" w:color="auto" w:fill="auto"/>
            <w:tcMar>
              <w:top w:w="28" w:type="dxa"/>
              <w:left w:w="57" w:type="dxa"/>
              <w:bottom w:w="28" w:type="dxa"/>
              <w:right w:w="57" w:type="dxa"/>
            </w:tcMar>
            <w:vAlign w:val="center"/>
          </w:tcPr>
          <w:p w14:paraId="08DA4417" w14:textId="2B444F4D"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709" w:type="dxa"/>
            <w:shd w:val="clear" w:color="auto" w:fill="auto"/>
            <w:tcMar>
              <w:top w:w="28" w:type="dxa"/>
              <w:left w:w="57" w:type="dxa"/>
              <w:bottom w:w="28" w:type="dxa"/>
              <w:right w:w="57" w:type="dxa"/>
            </w:tcMar>
            <w:vAlign w:val="center"/>
          </w:tcPr>
          <w:p w14:paraId="3872C96C" w14:textId="2E0B671E" w:rsidR="001925F7" w:rsidRPr="000A4681" w:rsidRDefault="001925F7" w:rsidP="00FC4FA9">
            <w:pPr>
              <w:textAlignment w:val="baseline"/>
              <w:rPr>
                <w:rFonts w:ascii="Times New Roman" w:eastAsia="Times New Roman" w:hAnsi="Times New Roman" w:cs="Times New Roman"/>
                <w:lang w:eastAsia="lt-LT"/>
              </w:rPr>
            </w:pPr>
          </w:p>
        </w:tc>
      </w:tr>
      <w:tr w:rsidR="000A4681" w:rsidRPr="000A4681" w14:paraId="63307DCD" w14:textId="77777777" w:rsidTr="004B3153">
        <w:tc>
          <w:tcPr>
            <w:tcW w:w="7508" w:type="dxa"/>
            <w:shd w:val="clear" w:color="auto" w:fill="auto"/>
            <w:tcMar>
              <w:top w:w="28" w:type="dxa"/>
              <w:left w:w="57" w:type="dxa"/>
              <w:bottom w:w="28" w:type="dxa"/>
              <w:right w:w="57" w:type="dxa"/>
            </w:tcMar>
            <w:hideMark/>
          </w:tcPr>
          <w:p w14:paraId="5EE0485A" w14:textId="185C73FA"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 xml:space="preserve">Keptuvė mėsai, daržovėms kepti (2,6 L, Ø24×h6,5 cm) iš aliuminio, nesvylančia danga ir aukštais kraštais praktiniams darbams atlikti. </w:t>
            </w:r>
          </w:p>
        </w:tc>
        <w:tc>
          <w:tcPr>
            <w:tcW w:w="2410" w:type="dxa"/>
            <w:shd w:val="clear" w:color="auto" w:fill="auto"/>
            <w:tcMar>
              <w:top w:w="28" w:type="dxa"/>
              <w:left w:w="57" w:type="dxa"/>
              <w:bottom w:w="28" w:type="dxa"/>
              <w:right w:w="57" w:type="dxa"/>
            </w:tcMar>
            <w:hideMark/>
          </w:tcPr>
          <w:p w14:paraId="5D449AC8" w14:textId="1CAAE4AB"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Daiktai ir (ar) įranga</w:t>
            </w:r>
          </w:p>
        </w:tc>
        <w:tc>
          <w:tcPr>
            <w:tcW w:w="2693" w:type="dxa"/>
            <w:shd w:val="clear" w:color="auto" w:fill="auto"/>
            <w:tcMar>
              <w:top w:w="28" w:type="dxa"/>
              <w:left w:w="57" w:type="dxa"/>
              <w:bottom w:w="28" w:type="dxa"/>
              <w:right w:w="57" w:type="dxa"/>
            </w:tcMar>
            <w:hideMark/>
          </w:tcPr>
          <w:p w14:paraId="2BF2CEB0" w14:textId="31172428"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Technologijos</w:t>
            </w:r>
          </w:p>
        </w:tc>
        <w:tc>
          <w:tcPr>
            <w:tcW w:w="709" w:type="dxa"/>
            <w:shd w:val="clear" w:color="auto" w:fill="auto"/>
            <w:tcMar>
              <w:top w:w="28" w:type="dxa"/>
              <w:left w:w="57" w:type="dxa"/>
              <w:bottom w:w="28" w:type="dxa"/>
              <w:right w:w="57" w:type="dxa"/>
            </w:tcMar>
            <w:vAlign w:val="center"/>
            <w:hideMark/>
          </w:tcPr>
          <w:p w14:paraId="1CEFFC39" w14:textId="77A1E913"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567" w:type="dxa"/>
            <w:shd w:val="clear" w:color="auto" w:fill="auto"/>
            <w:tcMar>
              <w:top w:w="28" w:type="dxa"/>
              <w:left w:w="57" w:type="dxa"/>
              <w:bottom w:w="28" w:type="dxa"/>
              <w:right w:w="57" w:type="dxa"/>
            </w:tcMar>
            <w:vAlign w:val="center"/>
            <w:hideMark/>
          </w:tcPr>
          <w:p w14:paraId="3DABD8B8" w14:textId="197775B7" w:rsidR="001925F7" w:rsidRPr="000A4681" w:rsidRDefault="001925F7" w:rsidP="00FC4FA9">
            <w:pPr>
              <w:textAlignment w:val="baseline"/>
              <w:rPr>
                <w:rFonts w:ascii="Times New Roman" w:eastAsia="Times New Roman" w:hAnsi="Times New Roman" w:cs="Times New Roman"/>
                <w:lang w:eastAsia="lt-LT"/>
              </w:rPr>
            </w:pPr>
          </w:p>
        </w:tc>
        <w:tc>
          <w:tcPr>
            <w:tcW w:w="567" w:type="dxa"/>
            <w:shd w:val="clear" w:color="auto" w:fill="auto"/>
            <w:tcMar>
              <w:top w:w="28" w:type="dxa"/>
              <w:left w:w="57" w:type="dxa"/>
              <w:bottom w:w="28" w:type="dxa"/>
              <w:right w:w="57" w:type="dxa"/>
            </w:tcMar>
            <w:vAlign w:val="center"/>
            <w:hideMark/>
          </w:tcPr>
          <w:p w14:paraId="04A5E5A9" w14:textId="16EBB20B"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709" w:type="dxa"/>
            <w:shd w:val="clear" w:color="auto" w:fill="auto"/>
            <w:tcMar>
              <w:top w:w="28" w:type="dxa"/>
              <w:left w:w="57" w:type="dxa"/>
              <w:bottom w:w="28" w:type="dxa"/>
              <w:right w:w="57" w:type="dxa"/>
            </w:tcMar>
            <w:vAlign w:val="center"/>
            <w:hideMark/>
          </w:tcPr>
          <w:p w14:paraId="6B683D90" w14:textId="6B1A0B30" w:rsidR="001925F7" w:rsidRPr="000A4681" w:rsidRDefault="001925F7" w:rsidP="00FC4FA9">
            <w:pPr>
              <w:textAlignment w:val="baseline"/>
              <w:rPr>
                <w:rFonts w:ascii="Times New Roman" w:eastAsia="Times New Roman" w:hAnsi="Times New Roman" w:cs="Times New Roman"/>
                <w:lang w:eastAsia="lt-LT"/>
              </w:rPr>
            </w:pPr>
          </w:p>
        </w:tc>
      </w:tr>
      <w:tr w:rsidR="000A4681" w:rsidRPr="000A4681" w14:paraId="51601803" w14:textId="77777777" w:rsidTr="004B3153">
        <w:tc>
          <w:tcPr>
            <w:tcW w:w="7508" w:type="dxa"/>
            <w:shd w:val="clear" w:color="auto" w:fill="auto"/>
            <w:tcMar>
              <w:top w:w="28" w:type="dxa"/>
              <w:left w:w="57" w:type="dxa"/>
              <w:bottom w:w="28" w:type="dxa"/>
              <w:right w:w="57" w:type="dxa"/>
            </w:tcMar>
            <w:hideMark/>
          </w:tcPr>
          <w:p w14:paraId="56571A1B" w14:textId="1F01CBA7"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 xml:space="preserve">Keptuvė blynams (Ø25,5 – 21,5×h1,7 cm) iš aliuminio ir nesvylančia danga praktiniams darbams atlikti. </w:t>
            </w:r>
          </w:p>
        </w:tc>
        <w:tc>
          <w:tcPr>
            <w:tcW w:w="2410" w:type="dxa"/>
            <w:shd w:val="clear" w:color="auto" w:fill="auto"/>
            <w:tcMar>
              <w:top w:w="28" w:type="dxa"/>
              <w:left w:w="57" w:type="dxa"/>
              <w:bottom w:w="28" w:type="dxa"/>
              <w:right w:w="57" w:type="dxa"/>
            </w:tcMar>
            <w:hideMark/>
          </w:tcPr>
          <w:p w14:paraId="66916894" w14:textId="75D3B159"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Daiktai ir (ar) įranga</w:t>
            </w:r>
          </w:p>
        </w:tc>
        <w:tc>
          <w:tcPr>
            <w:tcW w:w="2693" w:type="dxa"/>
            <w:shd w:val="clear" w:color="auto" w:fill="auto"/>
            <w:tcMar>
              <w:top w:w="28" w:type="dxa"/>
              <w:left w:w="57" w:type="dxa"/>
              <w:bottom w:w="28" w:type="dxa"/>
              <w:right w:w="57" w:type="dxa"/>
            </w:tcMar>
            <w:hideMark/>
          </w:tcPr>
          <w:p w14:paraId="7365EFBF" w14:textId="3A0D86D2"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Technologijos</w:t>
            </w:r>
          </w:p>
        </w:tc>
        <w:tc>
          <w:tcPr>
            <w:tcW w:w="709" w:type="dxa"/>
            <w:shd w:val="clear" w:color="auto" w:fill="auto"/>
            <w:tcMar>
              <w:top w:w="28" w:type="dxa"/>
              <w:left w:w="57" w:type="dxa"/>
              <w:bottom w:w="28" w:type="dxa"/>
              <w:right w:w="57" w:type="dxa"/>
            </w:tcMar>
            <w:vAlign w:val="center"/>
            <w:hideMark/>
          </w:tcPr>
          <w:p w14:paraId="28AB6780" w14:textId="746D36B0"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567" w:type="dxa"/>
            <w:shd w:val="clear" w:color="auto" w:fill="auto"/>
            <w:tcMar>
              <w:top w:w="28" w:type="dxa"/>
              <w:left w:w="57" w:type="dxa"/>
              <w:bottom w:w="28" w:type="dxa"/>
              <w:right w:w="57" w:type="dxa"/>
            </w:tcMar>
            <w:vAlign w:val="center"/>
            <w:hideMark/>
          </w:tcPr>
          <w:p w14:paraId="52AE6FBE" w14:textId="1CD7F9B9" w:rsidR="001925F7" w:rsidRPr="000A4681" w:rsidRDefault="001925F7" w:rsidP="00FC4FA9">
            <w:pPr>
              <w:textAlignment w:val="baseline"/>
              <w:rPr>
                <w:rFonts w:ascii="Times New Roman" w:eastAsia="Times New Roman" w:hAnsi="Times New Roman" w:cs="Times New Roman"/>
                <w:lang w:eastAsia="lt-LT"/>
              </w:rPr>
            </w:pPr>
          </w:p>
        </w:tc>
        <w:tc>
          <w:tcPr>
            <w:tcW w:w="567" w:type="dxa"/>
            <w:shd w:val="clear" w:color="auto" w:fill="auto"/>
            <w:tcMar>
              <w:top w:w="28" w:type="dxa"/>
              <w:left w:w="57" w:type="dxa"/>
              <w:bottom w:w="28" w:type="dxa"/>
              <w:right w:w="57" w:type="dxa"/>
            </w:tcMar>
            <w:vAlign w:val="center"/>
            <w:hideMark/>
          </w:tcPr>
          <w:p w14:paraId="0901A87D" w14:textId="2493E462"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709" w:type="dxa"/>
            <w:shd w:val="clear" w:color="auto" w:fill="auto"/>
            <w:tcMar>
              <w:top w:w="28" w:type="dxa"/>
              <w:left w:w="57" w:type="dxa"/>
              <w:bottom w:w="28" w:type="dxa"/>
              <w:right w:w="57" w:type="dxa"/>
            </w:tcMar>
            <w:vAlign w:val="center"/>
            <w:hideMark/>
          </w:tcPr>
          <w:p w14:paraId="1FA97C6F" w14:textId="58AD4397" w:rsidR="001925F7" w:rsidRPr="000A4681" w:rsidRDefault="001925F7" w:rsidP="00FC4FA9">
            <w:pPr>
              <w:textAlignment w:val="baseline"/>
              <w:rPr>
                <w:rFonts w:ascii="Times New Roman" w:eastAsia="Times New Roman" w:hAnsi="Times New Roman" w:cs="Times New Roman"/>
                <w:lang w:eastAsia="lt-LT"/>
              </w:rPr>
            </w:pPr>
          </w:p>
        </w:tc>
      </w:tr>
      <w:tr w:rsidR="000A4681" w:rsidRPr="000A4681" w14:paraId="7E546CCA" w14:textId="77777777" w:rsidTr="004B3153">
        <w:tc>
          <w:tcPr>
            <w:tcW w:w="7508" w:type="dxa"/>
            <w:shd w:val="clear" w:color="auto" w:fill="auto"/>
            <w:tcMar>
              <w:top w:w="28" w:type="dxa"/>
              <w:left w:w="57" w:type="dxa"/>
              <w:bottom w:w="28" w:type="dxa"/>
              <w:right w:w="57" w:type="dxa"/>
            </w:tcMar>
            <w:hideMark/>
          </w:tcPr>
          <w:p w14:paraId="6E861509" w14:textId="32C12592"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 xml:space="preserve">Keptuvė (Ø20×h 4,5–3,5 cm) praktiniams darbams atlikti. </w:t>
            </w:r>
          </w:p>
        </w:tc>
        <w:tc>
          <w:tcPr>
            <w:tcW w:w="2410" w:type="dxa"/>
            <w:shd w:val="clear" w:color="auto" w:fill="auto"/>
            <w:tcMar>
              <w:top w:w="28" w:type="dxa"/>
              <w:left w:w="57" w:type="dxa"/>
              <w:bottom w:w="28" w:type="dxa"/>
              <w:right w:w="57" w:type="dxa"/>
            </w:tcMar>
            <w:hideMark/>
          </w:tcPr>
          <w:p w14:paraId="28E1F454" w14:textId="36C162E2"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Daiktai ir (ar) įranga</w:t>
            </w:r>
          </w:p>
        </w:tc>
        <w:tc>
          <w:tcPr>
            <w:tcW w:w="2693" w:type="dxa"/>
            <w:shd w:val="clear" w:color="auto" w:fill="auto"/>
            <w:tcMar>
              <w:top w:w="28" w:type="dxa"/>
              <w:left w:w="57" w:type="dxa"/>
              <w:bottom w:w="28" w:type="dxa"/>
              <w:right w:w="57" w:type="dxa"/>
            </w:tcMar>
            <w:hideMark/>
          </w:tcPr>
          <w:p w14:paraId="7F67104E" w14:textId="1A0336BB"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Technologijos</w:t>
            </w:r>
          </w:p>
        </w:tc>
        <w:tc>
          <w:tcPr>
            <w:tcW w:w="709" w:type="dxa"/>
            <w:shd w:val="clear" w:color="auto" w:fill="auto"/>
            <w:tcMar>
              <w:top w:w="28" w:type="dxa"/>
              <w:left w:w="57" w:type="dxa"/>
              <w:bottom w:w="28" w:type="dxa"/>
              <w:right w:w="57" w:type="dxa"/>
            </w:tcMar>
            <w:vAlign w:val="center"/>
            <w:hideMark/>
          </w:tcPr>
          <w:p w14:paraId="2FE97FB7" w14:textId="4359A351"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567" w:type="dxa"/>
            <w:shd w:val="clear" w:color="auto" w:fill="auto"/>
            <w:tcMar>
              <w:top w:w="28" w:type="dxa"/>
              <w:left w:w="57" w:type="dxa"/>
              <w:bottom w:w="28" w:type="dxa"/>
              <w:right w:w="57" w:type="dxa"/>
            </w:tcMar>
            <w:vAlign w:val="center"/>
            <w:hideMark/>
          </w:tcPr>
          <w:p w14:paraId="2BD5613B" w14:textId="60DB40DA" w:rsidR="001925F7" w:rsidRPr="000A4681" w:rsidRDefault="001925F7" w:rsidP="00FC4FA9">
            <w:pPr>
              <w:textAlignment w:val="baseline"/>
              <w:rPr>
                <w:rFonts w:ascii="Times New Roman" w:eastAsia="Times New Roman" w:hAnsi="Times New Roman" w:cs="Times New Roman"/>
                <w:lang w:eastAsia="lt-LT"/>
              </w:rPr>
            </w:pPr>
          </w:p>
        </w:tc>
        <w:tc>
          <w:tcPr>
            <w:tcW w:w="567" w:type="dxa"/>
            <w:shd w:val="clear" w:color="auto" w:fill="auto"/>
            <w:tcMar>
              <w:top w:w="28" w:type="dxa"/>
              <w:left w:w="57" w:type="dxa"/>
              <w:bottom w:w="28" w:type="dxa"/>
              <w:right w:w="57" w:type="dxa"/>
            </w:tcMar>
            <w:vAlign w:val="center"/>
            <w:hideMark/>
          </w:tcPr>
          <w:p w14:paraId="33FFCE6E" w14:textId="5653D0A6"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709" w:type="dxa"/>
            <w:shd w:val="clear" w:color="auto" w:fill="auto"/>
            <w:tcMar>
              <w:top w:w="28" w:type="dxa"/>
              <w:left w:w="57" w:type="dxa"/>
              <w:bottom w:w="28" w:type="dxa"/>
              <w:right w:w="57" w:type="dxa"/>
            </w:tcMar>
            <w:vAlign w:val="center"/>
            <w:hideMark/>
          </w:tcPr>
          <w:p w14:paraId="779F1C10" w14:textId="687847E5" w:rsidR="001925F7" w:rsidRPr="000A4681" w:rsidRDefault="001925F7" w:rsidP="00FC4FA9">
            <w:pPr>
              <w:textAlignment w:val="baseline"/>
              <w:rPr>
                <w:rFonts w:ascii="Times New Roman" w:eastAsia="Times New Roman" w:hAnsi="Times New Roman" w:cs="Times New Roman"/>
                <w:lang w:eastAsia="lt-LT"/>
              </w:rPr>
            </w:pPr>
          </w:p>
        </w:tc>
      </w:tr>
      <w:tr w:rsidR="000A4681" w:rsidRPr="000A4681" w14:paraId="25E4C509" w14:textId="77777777" w:rsidTr="004B3153">
        <w:tc>
          <w:tcPr>
            <w:tcW w:w="7508" w:type="dxa"/>
            <w:shd w:val="clear" w:color="auto" w:fill="auto"/>
            <w:tcMar>
              <w:top w:w="28" w:type="dxa"/>
              <w:left w:w="57" w:type="dxa"/>
              <w:bottom w:w="28" w:type="dxa"/>
              <w:right w:w="57" w:type="dxa"/>
            </w:tcMar>
            <w:hideMark/>
          </w:tcPr>
          <w:p w14:paraId="07DE7407" w14:textId="28E3E4FE"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Nerūdijančio plieno ar stiklo keptuvė-</w:t>
            </w:r>
            <w:proofErr w:type="spellStart"/>
            <w:r w:rsidRPr="000A4681">
              <w:rPr>
                <w:rFonts w:ascii="Times New Roman" w:eastAsia="Times New Roman" w:hAnsi="Times New Roman" w:cs="Times New Roman"/>
                <w:lang w:eastAsia="lt-LT"/>
              </w:rPr>
              <w:t>troškintuvas</w:t>
            </w:r>
            <w:proofErr w:type="spellEnd"/>
            <w:r w:rsidRPr="000A4681">
              <w:rPr>
                <w:rFonts w:ascii="Times New Roman" w:eastAsia="Times New Roman" w:hAnsi="Times New Roman" w:cs="Times New Roman"/>
                <w:lang w:eastAsia="lt-LT"/>
              </w:rPr>
              <w:t xml:space="preserve"> su dangčiu tinkamas dėti ir į orkaitę (Ø26×h8 cm) praktiniams darbams atlikti. </w:t>
            </w:r>
          </w:p>
        </w:tc>
        <w:tc>
          <w:tcPr>
            <w:tcW w:w="2410" w:type="dxa"/>
            <w:shd w:val="clear" w:color="auto" w:fill="auto"/>
            <w:tcMar>
              <w:top w:w="28" w:type="dxa"/>
              <w:left w:w="57" w:type="dxa"/>
              <w:bottom w:w="28" w:type="dxa"/>
              <w:right w:w="57" w:type="dxa"/>
            </w:tcMar>
            <w:hideMark/>
          </w:tcPr>
          <w:p w14:paraId="7C15E0B8" w14:textId="48336260"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Daiktai ir (ar) įranga</w:t>
            </w:r>
          </w:p>
        </w:tc>
        <w:tc>
          <w:tcPr>
            <w:tcW w:w="2693" w:type="dxa"/>
            <w:shd w:val="clear" w:color="auto" w:fill="auto"/>
            <w:tcMar>
              <w:top w:w="28" w:type="dxa"/>
              <w:left w:w="57" w:type="dxa"/>
              <w:bottom w:w="28" w:type="dxa"/>
              <w:right w:w="57" w:type="dxa"/>
            </w:tcMar>
            <w:hideMark/>
          </w:tcPr>
          <w:p w14:paraId="6E5AEB2D" w14:textId="1B2B5886"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Technologijos</w:t>
            </w:r>
          </w:p>
        </w:tc>
        <w:tc>
          <w:tcPr>
            <w:tcW w:w="709" w:type="dxa"/>
            <w:shd w:val="clear" w:color="auto" w:fill="auto"/>
            <w:tcMar>
              <w:top w:w="28" w:type="dxa"/>
              <w:left w:w="57" w:type="dxa"/>
              <w:bottom w:w="28" w:type="dxa"/>
              <w:right w:w="57" w:type="dxa"/>
            </w:tcMar>
            <w:vAlign w:val="center"/>
            <w:hideMark/>
          </w:tcPr>
          <w:p w14:paraId="30FD12C3" w14:textId="495EAC34"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567" w:type="dxa"/>
            <w:shd w:val="clear" w:color="auto" w:fill="auto"/>
            <w:tcMar>
              <w:top w:w="28" w:type="dxa"/>
              <w:left w:w="57" w:type="dxa"/>
              <w:bottom w:w="28" w:type="dxa"/>
              <w:right w:w="57" w:type="dxa"/>
            </w:tcMar>
            <w:vAlign w:val="center"/>
            <w:hideMark/>
          </w:tcPr>
          <w:p w14:paraId="77C58E97" w14:textId="5001303D" w:rsidR="001925F7" w:rsidRPr="000A4681" w:rsidRDefault="001925F7" w:rsidP="00FC4FA9">
            <w:pPr>
              <w:textAlignment w:val="baseline"/>
              <w:rPr>
                <w:rFonts w:ascii="Times New Roman" w:eastAsia="Times New Roman" w:hAnsi="Times New Roman" w:cs="Times New Roman"/>
                <w:lang w:eastAsia="lt-LT"/>
              </w:rPr>
            </w:pPr>
          </w:p>
        </w:tc>
        <w:tc>
          <w:tcPr>
            <w:tcW w:w="567" w:type="dxa"/>
            <w:shd w:val="clear" w:color="auto" w:fill="auto"/>
            <w:tcMar>
              <w:top w:w="28" w:type="dxa"/>
              <w:left w:w="57" w:type="dxa"/>
              <w:bottom w:w="28" w:type="dxa"/>
              <w:right w:w="57" w:type="dxa"/>
            </w:tcMar>
            <w:vAlign w:val="center"/>
            <w:hideMark/>
          </w:tcPr>
          <w:p w14:paraId="70FC2932" w14:textId="58A47CD5"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709" w:type="dxa"/>
            <w:shd w:val="clear" w:color="auto" w:fill="auto"/>
            <w:tcMar>
              <w:top w:w="28" w:type="dxa"/>
              <w:left w:w="57" w:type="dxa"/>
              <w:bottom w:w="28" w:type="dxa"/>
              <w:right w:w="57" w:type="dxa"/>
            </w:tcMar>
            <w:vAlign w:val="center"/>
            <w:hideMark/>
          </w:tcPr>
          <w:p w14:paraId="14C54433" w14:textId="3955EE11" w:rsidR="001925F7" w:rsidRPr="000A4681" w:rsidRDefault="001925F7" w:rsidP="00FC4FA9">
            <w:pPr>
              <w:textAlignment w:val="baseline"/>
              <w:rPr>
                <w:rFonts w:ascii="Times New Roman" w:eastAsia="Times New Roman" w:hAnsi="Times New Roman" w:cs="Times New Roman"/>
                <w:lang w:eastAsia="lt-LT"/>
              </w:rPr>
            </w:pPr>
          </w:p>
        </w:tc>
      </w:tr>
      <w:tr w:rsidR="000A4681" w:rsidRPr="000A4681" w14:paraId="4B694A8E" w14:textId="77777777" w:rsidTr="004B3153">
        <w:tc>
          <w:tcPr>
            <w:tcW w:w="7508" w:type="dxa"/>
            <w:shd w:val="clear" w:color="auto" w:fill="auto"/>
            <w:tcMar>
              <w:top w:w="28" w:type="dxa"/>
              <w:left w:w="57" w:type="dxa"/>
              <w:bottom w:w="28" w:type="dxa"/>
              <w:right w:w="57" w:type="dxa"/>
            </w:tcMar>
            <w:hideMark/>
          </w:tcPr>
          <w:p w14:paraId="5467B220" w14:textId="6BA51886"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lastRenderedPageBreak/>
              <w:t xml:space="preserve">Ketaus </w:t>
            </w:r>
            <w:proofErr w:type="spellStart"/>
            <w:r w:rsidRPr="000A4681">
              <w:rPr>
                <w:rFonts w:ascii="Times New Roman" w:eastAsia="Times New Roman" w:hAnsi="Times New Roman" w:cs="Times New Roman"/>
                <w:lang w:eastAsia="lt-LT"/>
              </w:rPr>
              <w:t>troškintuvas</w:t>
            </w:r>
            <w:proofErr w:type="spellEnd"/>
            <w:r w:rsidRPr="000A4681">
              <w:rPr>
                <w:rFonts w:ascii="Times New Roman" w:eastAsia="Times New Roman" w:hAnsi="Times New Roman" w:cs="Times New Roman"/>
                <w:lang w:eastAsia="lt-LT"/>
              </w:rPr>
              <w:t xml:space="preserve"> su dangčiu (3,6 L, Ø24×h10 cm), tinkamas naudoti orkaitėse iki 280 °C visų tipų viryklėms praktiniams darbams atlikti.</w:t>
            </w:r>
          </w:p>
        </w:tc>
        <w:tc>
          <w:tcPr>
            <w:tcW w:w="2410" w:type="dxa"/>
            <w:shd w:val="clear" w:color="auto" w:fill="auto"/>
            <w:tcMar>
              <w:top w:w="28" w:type="dxa"/>
              <w:left w:w="57" w:type="dxa"/>
              <w:bottom w:w="28" w:type="dxa"/>
              <w:right w:w="57" w:type="dxa"/>
            </w:tcMar>
            <w:hideMark/>
          </w:tcPr>
          <w:p w14:paraId="292956E2" w14:textId="3ACCB17E"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Daiktai ir (ar) įranga</w:t>
            </w:r>
          </w:p>
        </w:tc>
        <w:tc>
          <w:tcPr>
            <w:tcW w:w="2693" w:type="dxa"/>
            <w:shd w:val="clear" w:color="auto" w:fill="auto"/>
            <w:tcMar>
              <w:top w:w="28" w:type="dxa"/>
              <w:left w:w="57" w:type="dxa"/>
              <w:bottom w:w="28" w:type="dxa"/>
              <w:right w:w="57" w:type="dxa"/>
            </w:tcMar>
            <w:hideMark/>
          </w:tcPr>
          <w:p w14:paraId="31F6ED1A" w14:textId="53467233"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Technologijos</w:t>
            </w:r>
          </w:p>
        </w:tc>
        <w:tc>
          <w:tcPr>
            <w:tcW w:w="709" w:type="dxa"/>
            <w:shd w:val="clear" w:color="auto" w:fill="auto"/>
            <w:tcMar>
              <w:top w:w="28" w:type="dxa"/>
              <w:left w:w="57" w:type="dxa"/>
              <w:bottom w:w="28" w:type="dxa"/>
              <w:right w:w="57" w:type="dxa"/>
            </w:tcMar>
            <w:vAlign w:val="center"/>
            <w:hideMark/>
          </w:tcPr>
          <w:p w14:paraId="68F2BF7B" w14:textId="3E5969C0"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567" w:type="dxa"/>
            <w:shd w:val="clear" w:color="auto" w:fill="auto"/>
            <w:tcMar>
              <w:top w:w="28" w:type="dxa"/>
              <w:left w:w="57" w:type="dxa"/>
              <w:bottom w:w="28" w:type="dxa"/>
              <w:right w:w="57" w:type="dxa"/>
            </w:tcMar>
            <w:vAlign w:val="center"/>
            <w:hideMark/>
          </w:tcPr>
          <w:p w14:paraId="43A8C500" w14:textId="073AAFC3" w:rsidR="001925F7" w:rsidRPr="000A4681" w:rsidRDefault="001925F7" w:rsidP="00FC4FA9">
            <w:pPr>
              <w:textAlignment w:val="baseline"/>
              <w:rPr>
                <w:rFonts w:ascii="Times New Roman" w:eastAsia="Times New Roman" w:hAnsi="Times New Roman" w:cs="Times New Roman"/>
                <w:lang w:eastAsia="lt-LT"/>
              </w:rPr>
            </w:pPr>
          </w:p>
        </w:tc>
        <w:tc>
          <w:tcPr>
            <w:tcW w:w="567" w:type="dxa"/>
            <w:shd w:val="clear" w:color="auto" w:fill="auto"/>
            <w:tcMar>
              <w:top w:w="28" w:type="dxa"/>
              <w:left w:w="57" w:type="dxa"/>
              <w:bottom w:w="28" w:type="dxa"/>
              <w:right w:w="57" w:type="dxa"/>
            </w:tcMar>
            <w:vAlign w:val="center"/>
            <w:hideMark/>
          </w:tcPr>
          <w:p w14:paraId="3C9A5962" w14:textId="71758A7A"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709" w:type="dxa"/>
            <w:shd w:val="clear" w:color="auto" w:fill="auto"/>
            <w:tcMar>
              <w:top w:w="28" w:type="dxa"/>
              <w:left w:w="57" w:type="dxa"/>
              <w:bottom w:w="28" w:type="dxa"/>
              <w:right w:w="57" w:type="dxa"/>
            </w:tcMar>
            <w:vAlign w:val="center"/>
            <w:hideMark/>
          </w:tcPr>
          <w:p w14:paraId="0863C9EA" w14:textId="454E64D4" w:rsidR="001925F7" w:rsidRPr="000A4681" w:rsidRDefault="001925F7" w:rsidP="00FC4FA9">
            <w:pPr>
              <w:textAlignment w:val="baseline"/>
              <w:rPr>
                <w:rFonts w:ascii="Times New Roman" w:eastAsia="Times New Roman" w:hAnsi="Times New Roman" w:cs="Times New Roman"/>
                <w:lang w:eastAsia="lt-LT"/>
              </w:rPr>
            </w:pPr>
          </w:p>
        </w:tc>
      </w:tr>
      <w:tr w:rsidR="000A4681" w:rsidRPr="000A4681" w14:paraId="454EA98D" w14:textId="77777777" w:rsidTr="004B3153">
        <w:tc>
          <w:tcPr>
            <w:tcW w:w="7508" w:type="dxa"/>
            <w:shd w:val="clear" w:color="auto" w:fill="auto"/>
            <w:tcMar>
              <w:top w:w="28" w:type="dxa"/>
              <w:left w:w="57" w:type="dxa"/>
              <w:bottom w:w="28" w:type="dxa"/>
              <w:right w:w="57" w:type="dxa"/>
            </w:tcMar>
            <w:hideMark/>
          </w:tcPr>
          <w:p w14:paraId="215E0454" w14:textId="37AAB235"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Stiklinis dangtis keptuvei (Ø24 cm) uždengti atliekant praktines veiklas.</w:t>
            </w:r>
          </w:p>
        </w:tc>
        <w:tc>
          <w:tcPr>
            <w:tcW w:w="2410" w:type="dxa"/>
            <w:shd w:val="clear" w:color="auto" w:fill="auto"/>
            <w:tcMar>
              <w:top w:w="28" w:type="dxa"/>
              <w:left w:w="57" w:type="dxa"/>
              <w:bottom w:w="28" w:type="dxa"/>
              <w:right w:w="57" w:type="dxa"/>
            </w:tcMar>
            <w:hideMark/>
          </w:tcPr>
          <w:p w14:paraId="2ED8BCB8" w14:textId="022D9398"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Daiktai ir (ar) įranga</w:t>
            </w:r>
          </w:p>
        </w:tc>
        <w:tc>
          <w:tcPr>
            <w:tcW w:w="2693" w:type="dxa"/>
            <w:shd w:val="clear" w:color="auto" w:fill="auto"/>
            <w:tcMar>
              <w:top w:w="28" w:type="dxa"/>
              <w:left w:w="57" w:type="dxa"/>
              <w:bottom w:w="28" w:type="dxa"/>
              <w:right w:w="57" w:type="dxa"/>
            </w:tcMar>
            <w:hideMark/>
          </w:tcPr>
          <w:p w14:paraId="4BCCAD25" w14:textId="6F1BEB6C"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Technologijos</w:t>
            </w:r>
          </w:p>
        </w:tc>
        <w:tc>
          <w:tcPr>
            <w:tcW w:w="709" w:type="dxa"/>
            <w:shd w:val="clear" w:color="auto" w:fill="auto"/>
            <w:tcMar>
              <w:top w:w="28" w:type="dxa"/>
              <w:left w:w="57" w:type="dxa"/>
              <w:bottom w:w="28" w:type="dxa"/>
              <w:right w:w="57" w:type="dxa"/>
            </w:tcMar>
            <w:vAlign w:val="center"/>
            <w:hideMark/>
          </w:tcPr>
          <w:p w14:paraId="061B372B" w14:textId="00208E45"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567" w:type="dxa"/>
            <w:shd w:val="clear" w:color="auto" w:fill="auto"/>
            <w:tcMar>
              <w:top w:w="28" w:type="dxa"/>
              <w:left w:w="57" w:type="dxa"/>
              <w:bottom w:w="28" w:type="dxa"/>
              <w:right w:w="57" w:type="dxa"/>
            </w:tcMar>
            <w:vAlign w:val="center"/>
            <w:hideMark/>
          </w:tcPr>
          <w:p w14:paraId="5D200E1D" w14:textId="7BFE9AD8" w:rsidR="001925F7" w:rsidRPr="000A4681" w:rsidRDefault="001925F7" w:rsidP="00FC4FA9">
            <w:pPr>
              <w:textAlignment w:val="baseline"/>
              <w:rPr>
                <w:rFonts w:ascii="Times New Roman" w:eastAsia="Times New Roman" w:hAnsi="Times New Roman" w:cs="Times New Roman"/>
                <w:lang w:eastAsia="lt-LT"/>
              </w:rPr>
            </w:pPr>
          </w:p>
        </w:tc>
        <w:tc>
          <w:tcPr>
            <w:tcW w:w="567" w:type="dxa"/>
            <w:shd w:val="clear" w:color="auto" w:fill="auto"/>
            <w:tcMar>
              <w:top w:w="28" w:type="dxa"/>
              <w:left w:w="57" w:type="dxa"/>
              <w:bottom w:w="28" w:type="dxa"/>
              <w:right w:w="57" w:type="dxa"/>
            </w:tcMar>
            <w:vAlign w:val="center"/>
            <w:hideMark/>
          </w:tcPr>
          <w:p w14:paraId="31CA4FCB" w14:textId="71874FFF"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709" w:type="dxa"/>
            <w:shd w:val="clear" w:color="auto" w:fill="auto"/>
            <w:tcMar>
              <w:top w:w="28" w:type="dxa"/>
              <w:left w:w="57" w:type="dxa"/>
              <w:bottom w:w="28" w:type="dxa"/>
              <w:right w:w="57" w:type="dxa"/>
            </w:tcMar>
            <w:vAlign w:val="center"/>
            <w:hideMark/>
          </w:tcPr>
          <w:p w14:paraId="3963EFBF" w14:textId="6F14D7B4" w:rsidR="001925F7" w:rsidRPr="000A4681" w:rsidRDefault="001925F7" w:rsidP="00FC4FA9">
            <w:pPr>
              <w:textAlignment w:val="baseline"/>
              <w:rPr>
                <w:rFonts w:ascii="Times New Roman" w:eastAsia="Times New Roman" w:hAnsi="Times New Roman" w:cs="Times New Roman"/>
                <w:lang w:eastAsia="lt-LT"/>
              </w:rPr>
            </w:pPr>
          </w:p>
        </w:tc>
      </w:tr>
      <w:tr w:rsidR="000A4681" w:rsidRPr="000A4681" w14:paraId="436397F3" w14:textId="77777777" w:rsidTr="004B3153">
        <w:tc>
          <w:tcPr>
            <w:tcW w:w="7508" w:type="dxa"/>
            <w:shd w:val="clear" w:color="auto" w:fill="auto"/>
            <w:tcMar>
              <w:top w:w="28" w:type="dxa"/>
              <w:left w:w="57" w:type="dxa"/>
              <w:bottom w:w="28" w:type="dxa"/>
              <w:right w:w="57" w:type="dxa"/>
            </w:tcMar>
            <w:hideMark/>
          </w:tcPr>
          <w:p w14:paraId="75CB4E9A" w14:textId="2A8379E4"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Universalus stiklinis aukštas dangtis tinkantis keptuvei dviejų matmenų Ø24 cm ir Ø28 cm su garų išleidimo anga viršuje praktiniams darbams atlikti.</w:t>
            </w:r>
          </w:p>
        </w:tc>
        <w:tc>
          <w:tcPr>
            <w:tcW w:w="2410" w:type="dxa"/>
            <w:shd w:val="clear" w:color="auto" w:fill="auto"/>
            <w:tcMar>
              <w:top w:w="28" w:type="dxa"/>
              <w:left w:w="57" w:type="dxa"/>
              <w:bottom w:w="28" w:type="dxa"/>
              <w:right w:w="57" w:type="dxa"/>
            </w:tcMar>
            <w:hideMark/>
          </w:tcPr>
          <w:p w14:paraId="1393559F" w14:textId="41935111"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Daiktai ir (ar) įranga</w:t>
            </w:r>
          </w:p>
        </w:tc>
        <w:tc>
          <w:tcPr>
            <w:tcW w:w="2693" w:type="dxa"/>
            <w:shd w:val="clear" w:color="auto" w:fill="auto"/>
            <w:tcMar>
              <w:top w:w="28" w:type="dxa"/>
              <w:left w:w="57" w:type="dxa"/>
              <w:bottom w:w="28" w:type="dxa"/>
              <w:right w:w="57" w:type="dxa"/>
            </w:tcMar>
            <w:hideMark/>
          </w:tcPr>
          <w:p w14:paraId="164868FD" w14:textId="744ADC67"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Technologijos</w:t>
            </w:r>
          </w:p>
        </w:tc>
        <w:tc>
          <w:tcPr>
            <w:tcW w:w="709" w:type="dxa"/>
            <w:shd w:val="clear" w:color="auto" w:fill="auto"/>
            <w:tcMar>
              <w:top w:w="28" w:type="dxa"/>
              <w:left w:w="57" w:type="dxa"/>
              <w:bottom w:w="28" w:type="dxa"/>
              <w:right w:w="57" w:type="dxa"/>
            </w:tcMar>
            <w:vAlign w:val="center"/>
            <w:hideMark/>
          </w:tcPr>
          <w:p w14:paraId="72F07C89" w14:textId="69BFA816"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567" w:type="dxa"/>
            <w:shd w:val="clear" w:color="auto" w:fill="auto"/>
            <w:tcMar>
              <w:top w:w="28" w:type="dxa"/>
              <w:left w:w="57" w:type="dxa"/>
              <w:bottom w:w="28" w:type="dxa"/>
              <w:right w:w="57" w:type="dxa"/>
            </w:tcMar>
            <w:vAlign w:val="center"/>
            <w:hideMark/>
          </w:tcPr>
          <w:p w14:paraId="0EE690AE" w14:textId="78A03D7D" w:rsidR="001925F7" w:rsidRPr="000A4681" w:rsidRDefault="001925F7" w:rsidP="00FC4FA9">
            <w:pPr>
              <w:textAlignment w:val="baseline"/>
              <w:rPr>
                <w:rFonts w:ascii="Times New Roman" w:eastAsia="Times New Roman" w:hAnsi="Times New Roman" w:cs="Times New Roman"/>
                <w:lang w:eastAsia="lt-LT"/>
              </w:rPr>
            </w:pPr>
          </w:p>
        </w:tc>
        <w:tc>
          <w:tcPr>
            <w:tcW w:w="567" w:type="dxa"/>
            <w:shd w:val="clear" w:color="auto" w:fill="auto"/>
            <w:tcMar>
              <w:top w:w="28" w:type="dxa"/>
              <w:left w:w="57" w:type="dxa"/>
              <w:bottom w:w="28" w:type="dxa"/>
              <w:right w:w="57" w:type="dxa"/>
            </w:tcMar>
            <w:vAlign w:val="center"/>
            <w:hideMark/>
          </w:tcPr>
          <w:p w14:paraId="3E490EE5" w14:textId="3663DB06"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709" w:type="dxa"/>
            <w:shd w:val="clear" w:color="auto" w:fill="auto"/>
            <w:tcMar>
              <w:top w:w="28" w:type="dxa"/>
              <w:left w:w="57" w:type="dxa"/>
              <w:bottom w:w="28" w:type="dxa"/>
              <w:right w:w="57" w:type="dxa"/>
            </w:tcMar>
            <w:vAlign w:val="center"/>
            <w:hideMark/>
          </w:tcPr>
          <w:p w14:paraId="13CD3D10" w14:textId="2FD63D56" w:rsidR="001925F7" w:rsidRPr="000A4681" w:rsidRDefault="001925F7" w:rsidP="00FC4FA9">
            <w:pPr>
              <w:textAlignment w:val="baseline"/>
              <w:rPr>
                <w:rFonts w:ascii="Times New Roman" w:eastAsia="Times New Roman" w:hAnsi="Times New Roman" w:cs="Times New Roman"/>
                <w:lang w:eastAsia="lt-LT"/>
              </w:rPr>
            </w:pPr>
          </w:p>
        </w:tc>
      </w:tr>
      <w:tr w:rsidR="000A4681" w:rsidRPr="000A4681" w14:paraId="71993BB0" w14:textId="77777777" w:rsidTr="004B3153">
        <w:tc>
          <w:tcPr>
            <w:tcW w:w="7508" w:type="dxa"/>
            <w:shd w:val="clear" w:color="auto" w:fill="auto"/>
            <w:tcMar>
              <w:top w:w="28" w:type="dxa"/>
              <w:left w:w="57" w:type="dxa"/>
              <w:bottom w:w="28" w:type="dxa"/>
              <w:right w:w="57" w:type="dxa"/>
            </w:tcMar>
            <w:hideMark/>
          </w:tcPr>
          <w:p w14:paraId="5EC92602" w14:textId="10E7E31E"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 xml:space="preserve">Dviguba keptuvė iš aliuminio omletams, </w:t>
            </w:r>
            <w:proofErr w:type="spellStart"/>
            <w:r w:rsidRPr="000A4681">
              <w:rPr>
                <w:rFonts w:ascii="Times New Roman" w:eastAsia="Times New Roman" w:hAnsi="Times New Roman" w:cs="Times New Roman"/>
                <w:lang w:eastAsia="lt-LT"/>
              </w:rPr>
              <w:t>tortilijoms</w:t>
            </w:r>
            <w:proofErr w:type="spellEnd"/>
            <w:r w:rsidRPr="000A4681">
              <w:rPr>
                <w:rFonts w:ascii="Times New Roman" w:eastAsia="Times New Roman" w:hAnsi="Times New Roman" w:cs="Times New Roman"/>
                <w:lang w:eastAsia="lt-LT"/>
              </w:rPr>
              <w:t xml:space="preserve"> kepti ir praktiniams darbams atlikti.</w:t>
            </w:r>
          </w:p>
        </w:tc>
        <w:tc>
          <w:tcPr>
            <w:tcW w:w="2410" w:type="dxa"/>
            <w:shd w:val="clear" w:color="auto" w:fill="auto"/>
            <w:tcMar>
              <w:top w:w="28" w:type="dxa"/>
              <w:left w:w="57" w:type="dxa"/>
              <w:bottom w:w="28" w:type="dxa"/>
              <w:right w:w="57" w:type="dxa"/>
            </w:tcMar>
            <w:hideMark/>
          </w:tcPr>
          <w:p w14:paraId="65C407AC" w14:textId="65278A4F"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Daiktai ir (ar) įranga</w:t>
            </w:r>
          </w:p>
        </w:tc>
        <w:tc>
          <w:tcPr>
            <w:tcW w:w="2693" w:type="dxa"/>
            <w:shd w:val="clear" w:color="auto" w:fill="auto"/>
            <w:tcMar>
              <w:top w:w="28" w:type="dxa"/>
              <w:left w:w="57" w:type="dxa"/>
              <w:bottom w:w="28" w:type="dxa"/>
              <w:right w:w="57" w:type="dxa"/>
            </w:tcMar>
            <w:hideMark/>
          </w:tcPr>
          <w:p w14:paraId="2C672F5F" w14:textId="626268E3"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Technologijos</w:t>
            </w:r>
          </w:p>
        </w:tc>
        <w:tc>
          <w:tcPr>
            <w:tcW w:w="709" w:type="dxa"/>
            <w:shd w:val="clear" w:color="auto" w:fill="auto"/>
            <w:tcMar>
              <w:top w:w="28" w:type="dxa"/>
              <w:left w:w="57" w:type="dxa"/>
              <w:bottom w:w="28" w:type="dxa"/>
              <w:right w:w="57" w:type="dxa"/>
            </w:tcMar>
            <w:vAlign w:val="center"/>
            <w:hideMark/>
          </w:tcPr>
          <w:p w14:paraId="0D9119D8" w14:textId="0240AA9B"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567" w:type="dxa"/>
            <w:shd w:val="clear" w:color="auto" w:fill="auto"/>
            <w:tcMar>
              <w:top w:w="28" w:type="dxa"/>
              <w:left w:w="57" w:type="dxa"/>
              <w:bottom w:w="28" w:type="dxa"/>
              <w:right w:w="57" w:type="dxa"/>
            </w:tcMar>
            <w:vAlign w:val="center"/>
            <w:hideMark/>
          </w:tcPr>
          <w:p w14:paraId="12992E24" w14:textId="05DDBED9" w:rsidR="001925F7" w:rsidRPr="000A4681" w:rsidRDefault="001925F7" w:rsidP="00FC4FA9">
            <w:pPr>
              <w:textAlignment w:val="baseline"/>
              <w:rPr>
                <w:rFonts w:ascii="Times New Roman" w:eastAsia="Times New Roman" w:hAnsi="Times New Roman" w:cs="Times New Roman"/>
                <w:lang w:eastAsia="lt-LT"/>
              </w:rPr>
            </w:pPr>
          </w:p>
        </w:tc>
        <w:tc>
          <w:tcPr>
            <w:tcW w:w="567" w:type="dxa"/>
            <w:shd w:val="clear" w:color="auto" w:fill="auto"/>
            <w:tcMar>
              <w:top w:w="28" w:type="dxa"/>
              <w:left w:w="57" w:type="dxa"/>
              <w:bottom w:w="28" w:type="dxa"/>
              <w:right w:w="57" w:type="dxa"/>
            </w:tcMar>
            <w:vAlign w:val="center"/>
            <w:hideMark/>
          </w:tcPr>
          <w:p w14:paraId="198BD72C" w14:textId="26EF49B3"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709" w:type="dxa"/>
            <w:shd w:val="clear" w:color="auto" w:fill="auto"/>
            <w:tcMar>
              <w:top w:w="28" w:type="dxa"/>
              <w:left w:w="57" w:type="dxa"/>
              <w:bottom w:w="28" w:type="dxa"/>
              <w:right w:w="57" w:type="dxa"/>
            </w:tcMar>
            <w:vAlign w:val="center"/>
            <w:hideMark/>
          </w:tcPr>
          <w:p w14:paraId="24CA8063" w14:textId="44EB31B5" w:rsidR="001925F7" w:rsidRPr="000A4681" w:rsidRDefault="001925F7" w:rsidP="00FC4FA9">
            <w:pPr>
              <w:textAlignment w:val="baseline"/>
              <w:rPr>
                <w:rFonts w:ascii="Times New Roman" w:eastAsia="Times New Roman" w:hAnsi="Times New Roman" w:cs="Times New Roman"/>
                <w:lang w:eastAsia="lt-LT"/>
              </w:rPr>
            </w:pPr>
          </w:p>
        </w:tc>
      </w:tr>
      <w:tr w:rsidR="000A4681" w:rsidRPr="000A4681" w14:paraId="79D72FEA" w14:textId="77777777" w:rsidTr="004B3153">
        <w:tc>
          <w:tcPr>
            <w:tcW w:w="7508" w:type="dxa"/>
            <w:shd w:val="clear" w:color="auto" w:fill="auto"/>
            <w:tcMar>
              <w:top w:w="28" w:type="dxa"/>
              <w:left w:w="57" w:type="dxa"/>
              <w:bottom w:w="28" w:type="dxa"/>
              <w:right w:w="57" w:type="dxa"/>
            </w:tcMar>
            <w:hideMark/>
          </w:tcPr>
          <w:p w14:paraId="1E93D210" w14:textId="7FFEA22E" w:rsidR="001925F7" w:rsidRPr="000A4681" w:rsidRDefault="001925F7" w:rsidP="00E260EF">
            <w:pPr>
              <w:jc w:val="left"/>
              <w:textAlignment w:val="baseline"/>
              <w:rPr>
                <w:rFonts w:ascii="Times New Roman" w:eastAsia="Times New Roman" w:hAnsi="Times New Roman" w:cs="Times New Roman"/>
                <w:lang w:eastAsia="lt-LT"/>
              </w:rPr>
            </w:pPr>
            <w:proofErr w:type="spellStart"/>
            <w:r w:rsidRPr="000A4681">
              <w:rPr>
                <w:rFonts w:ascii="Times New Roman" w:eastAsia="Times New Roman" w:hAnsi="Times New Roman" w:cs="Times New Roman"/>
                <w:lang w:eastAsia="lt-LT"/>
              </w:rPr>
              <w:t>Grill</w:t>
            </w:r>
            <w:proofErr w:type="spellEnd"/>
            <w:r w:rsidRPr="000A4681">
              <w:rPr>
                <w:rFonts w:ascii="Times New Roman" w:eastAsia="Times New Roman" w:hAnsi="Times New Roman" w:cs="Times New Roman"/>
                <w:lang w:eastAsia="lt-LT"/>
              </w:rPr>
              <w:t xml:space="preserve"> keptuvė (Ø26×h26 cm, dugno Ø20×h7,5 cm) su rankena atsparia karščiui praktiniams darbams atlikti. </w:t>
            </w:r>
          </w:p>
        </w:tc>
        <w:tc>
          <w:tcPr>
            <w:tcW w:w="2410" w:type="dxa"/>
            <w:shd w:val="clear" w:color="auto" w:fill="auto"/>
            <w:tcMar>
              <w:top w:w="28" w:type="dxa"/>
              <w:left w:w="57" w:type="dxa"/>
              <w:bottom w:w="28" w:type="dxa"/>
              <w:right w:w="57" w:type="dxa"/>
            </w:tcMar>
            <w:hideMark/>
          </w:tcPr>
          <w:p w14:paraId="27EE84DC" w14:textId="3096E4C3"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Daiktai ir (ar) įranga</w:t>
            </w:r>
          </w:p>
        </w:tc>
        <w:tc>
          <w:tcPr>
            <w:tcW w:w="2693" w:type="dxa"/>
            <w:shd w:val="clear" w:color="auto" w:fill="auto"/>
            <w:tcMar>
              <w:top w:w="28" w:type="dxa"/>
              <w:left w:w="57" w:type="dxa"/>
              <w:bottom w:w="28" w:type="dxa"/>
              <w:right w:w="57" w:type="dxa"/>
            </w:tcMar>
            <w:hideMark/>
          </w:tcPr>
          <w:p w14:paraId="046BA59F" w14:textId="6F60C185"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Technologijos</w:t>
            </w:r>
          </w:p>
        </w:tc>
        <w:tc>
          <w:tcPr>
            <w:tcW w:w="709" w:type="dxa"/>
            <w:shd w:val="clear" w:color="auto" w:fill="auto"/>
            <w:tcMar>
              <w:top w:w="28" w:type="dxa"/>
              <w:left w:w="57" w:type="dxa"/>
              <w:bottom w:w="28" w:type="dxa"/>
              <w:right w:w="57" w:type="dxa"/>
            </w:tcMar>
            <w:vAlign w:val="center"/>
            <w:hideMark/>
          </w:tcPr>
          <w:p w14:paraId="30BD72FE" w14:textId="369C552F"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567" w:type="dxa"/>
            <w:shd w:val="clear" w:color="auto" w:fill="auto"/>
            <w:tcMar>
              <w:top w:w="28" w:type="dxa"/>
              <w:left w:w="57" w:type="dxa"/>
              <w:bottom w:w="28" w:type="dxa"/>
              <w:right w:w="57" w:type="dxa"/>
            </w:tcMar>
            <w:vAlign w:val="center"/>
            <w:hideMark/>
          </w:tcPr>
          <w:p w14:paraId="6EF156E2" w14:textId="267CB7AE" w:rsidR="001925F7" w:rsidRPr="000A4681" w:rsidRDefault="001925F7" w:rsidP="00FC4FA9">
            <w:pPr>
              <w:textAlignment w:val="baseline"/>
              <w:rPr>
                <w:rFonts w:ascii="Times New Roman" w:eastAsia="Times New Roman" w:hAnsi="Times New Roman" w:cs="Times New Roman"/>
                <w:lang w:eastAsia="lt-LT"/>
              </w:rPr>
            </w:pPr>
          </w:p>
        </w:tc>
        <w:tc>
          <w:tcPr>
            <w:tcW w:w="567" w:type="dxa"/>
            <w:shd w:val="clear" w:color="auto" w:fill="auto"/>
            <w:tcMar>
              <w:top w:w="28" w:type="dxa"/>
              <w:left w:w="57" w:type="dxa"/>
              <w:bottom w:w="28" w:type="dxa"/>
              <w:right w:w="57" w:type="dxa"/>
            </w:tcMar>
            <w:vAlign w:val="center"/>
            <w:hideMark/>
          </w:tcPr>
          <w:p w14:paraId="3B9F096C" w14:textId="199F4C41"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709" w:type="dxa"/>
            <w:shd w:val="clear" w:color="auto" w:fill="auto"/>
            <w:tcMar>
              <w:top w:w="28" w:type="dxa"/>
              <w:left w:w="57" w:type="dxa"/>
              <w:bottom w:w="28" w:type="dxa"/>
              <w:right w:w="57" w:type="dxa"/>
            </w:tcMar>
            <w:vAlign w:val="center"/>
            <w:hideMark/>
          </w:tcPr>
          <w:p w14:paraId="5F394EAC" w14:textId="0F3D1C61" w:rsidR="001925F7" w:rsidRPr="000A4681" w:rsidRDefault="001925F7" w:rsidP="00FC4FA9">
            <w:pPr>
              <w:textAlignment w:val="baseline"/>
              <w:rPr>
                <w:rFonts w:ascii="Times New Roman" w:eastAsia="Times New Roman" w:hAnsi="Times New Roman" w:cs="Times New Roman"/>
                <w:lang w:eastAsia="lt-LT"/>
              </w:rPr>
            </w:pPr>
          </w:p>
        </w:tc>
      </w:tr>
      <w:tr w:rsidR="000A4681" w:rsidRPr="000A4681" w14:paraId="30CFDFB6" w14:textId="77777777" w:rsidTr="004B3153">
        <w:tc>
          <w:tcPr>
            <w:tcW w:w="7508" w:type="dxa"/>
            <w:shd w:val="clear" w:color="auto" w:fill="auto"/>
            <w:tcMar>
              <w:top w:w="28" w:type="dxa"/>
              <w:left w:w="57" w:type="dxa"/>
              <w:bottom w:w="28" w:type="dxa"/>
              <w:right w:w="57" w:type="dxa"/>
            </w:tcMar>
            <w:hideMark/>
          </w:tcPr>
          <w:p w14:paraId="4F561B98" w14:textId="2B00ADB9"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Daržovių spaustukas (24,5 cm ilgio, Ø8×h10 cm) praktiniams darbams atlikti.</w:t>
            </w:r>
          </w:p>
        </w:tc>
        <w:tc>
          <w:tcPr>
            <w:tcW w:w="2410" w:type="dxa"/>
            <w:shd w:val="clear" w:color="auto" w:fill="auto"/>
            <w:tcMar>
              <w:top w:w="28" w:type="dxa"/>
              <w:left w:w="57" w:type="dxa"/>
              <w:bottom w:w="28" w:type="dxa"/>
              <w:right w:w="57" w:type="dxa"/>
            </w:tcMar>
            <w:hideMark/>
          </w:tcPr>
          <w:p w14:paraId="356D6C2A" w14:textId="5FC06034"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Daiktai ir (ar) įranga</w:t>
            </w:r>
          </w:p>
        </w:tc>
        <w:tc>
          <w:tcPr>
            <w:tcW w:w="2693" w:type="dxa"/>
            <w:shd w:val="clear" w:color="auto" w:fill="auto"/>
            <w:tcMar>
              <w:top w:w="28" w:type="dxa"/>
              <w:left w:w="57" w:type="dxa"/>
              <w:bottom w:w="28" w:type="dxa"/>
              <w:right w:w="57" w:type="dxa"/>
            </w:tcMar>
            <w:hideMark/>
          </w:tcPr>
          <w:p w14:paraId="41DB47D9" w14:textId="39A641A7"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Technologijos</w:t>
            </w:r>
          </w:p>
        </w:tc>
        <w:tc>
          <w:tcPr>
            <w:tcW w:w="709" w:type="dxa"/>
            <w:shd w:val="clear" w:color="auto" w:fill="auto"/>
            <w:tcMar>
              <w:top w:w="28" w:type="dxa"/>
              <w:left w:w="57" w:type="dxa"/>
              <w:bottom w:w="28" w:type="dxa"/>
              <w:right w:w="57" w:type="dxa"/>
            </w:tcMar>
            <w:vAlign w:val="center"/>
            <w:hideMark/>
          </w:tcPr>
          <w:p w14:paraId="14601957" w14:textId="76B330A0"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567" w:type="dxa"/>
            <w:shd w:val="clear" w:color="auto" w:fill="auto"/>
            <w:tcMar>
              <w:top w:w="28" w:type="dxa"/>
              <w:left w:w="57" w:type="dxa"/>
              <w:bottom w:w="28" w:type="dxa"/>
              <w:right w:w="57" w:type="dxa"/>
            </w:tcMar>
            <w:vAlign w:val="center"/>
            <w:hideMark/>
          </w:tcPr>
          <w:p w14:paraId="45B8D959" w14:textId="535D5E6A" w:rsidR="001925F7" w:rsidRPr="000A4681" w:rsidRDefault="001925F7" w:rsidP="00FC4FA9">
            <w:pPr>
              <w:textAlignment w:val="baseline"/>
              <w:rPr>
                <w:rFonts w:ascii="Times New Roman" w:eastAsia="Times New Roman" w:hAnsi="Times New Roman" w:cs="Times New Roman"/>
                <w:lang w:eastAsia="lt-LT"/>
              </w:rPr>
            </w:pPr>
          </w:p>
        </w:tc>
        <w:tc>
          <w:tcPr>
            <w:tcW w:w="567" w:type="dxa"/>
            <w:shd w:val="clear" w:color="auto" w:fill="auto"/>
            <w:tcMar>
              <w:top w:w="28" w:type="dxa"/>
              <w:left w:w="57" w:type="dxa"/>
              <w:bottom w:w="28" w:type="dxa"/>
              <w:right w:w="57" w:type="dxa"/>
            </w:tcMar>
            <w:vAlign w:val="center"/>
            <w:hideMark/>
          </w:tcPr>
          <w:p w14:paraId="5F7714C1" w14:textId="3FFBDEC0"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709" w:type="dxa"/>
            <w:shd w:val="clear" w:color="auto" w:fill="auto"/>
            <w:tcMar>
              <w:top w:w="28" w:type="dxa"/>
              <w:left w:w="57" w:type="dxa"/>
              <w:bottom w:w="28" w:type="dxa"/>
              <w:right w:w="57" w:type="dxa"/>
            </w:tcMar>
            <w:vAlign w:val="center"/>
            <w:hideMark/>
          </w:tcPr>
          <w:p w14:paraId="76641FC1" w14:textId="3C9D4836" w:rsidR="001925F7" w:rsidRPr="000A4681" w:rsidRDefault="001925F7" w:rsidP="00FC4FA9">
            <w:pPr>
              <w:textAlignment w:val="baseline"/>
              <w:rPr>
                <w:rFonts w:ascii="Times New Roman" w:eastAsia="Times New Roman" w:hAnsi="Times New Roman" w:cs="Times New Roman"/>
                <w:lang w:eastAsia="lt-LT"/>
              </w:rPr>
            </w:pPr>
          </w:p>
        </w:tc>
      </w:tr>
      <w:tr w:rsidR="000A4681" w:rsidRPr="000A4681" w14:paraId="37CB0137" w14:textId="77777777" w:rsidTr="004B3153">
        <w:tc>
          <w:tcPr>
            <w:tcW w:w="7508" w:type="dxa"/>
            <w:shd w:val="clear" w:color="auto" w:fill="auto"/>
            <w:tcMar>
              <w:top w:w="28" w:type="dxa"/>
              <w:left w:w="57" w:type="dxa"/>
              <w:bottom w:w="28" w:type="dxa"/>
              <w:right w:w="57" w:type="dxa"/>
            </w:tcMar>
            <w:hideMark/>
          </w:tcPr>
          <w:p w14:paraId="31C61851" w14:textId="5415520C"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Puodas su dangčiu (12,9 L, Ø32×16 cm), atitinkančio makaronams gaminti įdėklo dydį, skirtas praktiniams darbams atlikti.</w:t>
            </w:r>
          </w:p>
        </w:tc>
        <w:tc>
          <w:tcPr>
            <w:tcW w:w="2410" w:type="dxa"/>
            <w:shd w:val="clear" w:color="auto" w:fill="auto"/>
            <w:tcMar>
              <w:top w:w="28" w:type="dxa"/>
              <w:left w:w="57" w:type="dxa"/>
              <w:bottom w:w="28" w:type="dxa"/>
              <w:right w:w="57" w:type="dxa"/>
            </w:tcMar>
            <w:hideMark/>
          </w:tcPr>
          <w:p w14:paraId="179FB50B" w14:textId="5739681D"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Daiktai ir (ar) įranga</w:t>
            </w:r>
          </w:p>
        </w:tc>
        <w:tc>
          <w:tcPr>
            <w:tcW w:w="2693" w:type="dxa"/>
            <w:shd w:val="clear" w:color="auto" w:fill="auto"/>
            <w:tcMar>
              <w:top w:w="28" w:type="dxa"/>
              <w:left w:w="57" w:type="dxa"/>
              <w:bottom w:w="28" w:type="dxa"/>
              <w:right w:w="57" w:type="dxa"/>
            </w:tcMar>
            <w:hideMark/>
          </w:tcPr>
          <w:p w14:paraId="64F123C3" w14:textId="13C062E8"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Technologijos</w:t>
            </w:r>
          </w:p>
        </w:tc>
        <w:tc>
          <w:tcPr>
            <w:tcW w:w="709" w:type="dxa"/>
            <w:shd w:val="clear" w:color="auto" w:fill="auto"/>
            <w:tcMar>
              <w:top w:w="28" w:type="dxa"/>
              <w:left w:w="57" w:type="dxa"/>
              <w:bottom w:w="28" w:type="dxa"/>
              <w:right w:w="57" w:type="dxa"/>
            </w:tcMar>
            <w:vAlign w:val="center"/>
            <w:hideMark/>
          </w:tcPr>
          <w:p w14:paraId="11F5D598" w14:textId="7BFA259A" w:rsidR="001925F7" w:rsidRPr="000A4681" w:rsidRDefault="001925F7" w:rsidP="00FC4FA9">
            <w:pPr>
              <w:textAlignment w:val="baseline"/>
              <w:rPr>
                <w:rFonts w:ascii="Times New Roman" w:eastAsia="Times New Roman" w:hAnsi="Times New Roman" w:cs="Times New Roman"/>
                <w:lang w:eastAsia="lt-LT"/>
              </w:rPr>
            </w:pPr>
          </w:p>
        </w:tc>
        <w:tc>
          <w:tcPr>
            <w:tcW w:w="567" w:type="dxa"/>
            <w:shd w:val="clear" w:color="auto" w:fill="auto"/>
            <w:tcMar>
              <w:top w:w="28" w:type="dxa"/>
              <w:left w:w="57" w:type="dxa"/>
              <w:bottom w:w="28" w:type="dxa"/>
              <w:right w:w="57" w:type="dxa"/>
            </w:tcMar>
            <w:vAlign w:val="center"/>
            <w:hideMark/>
          </w:tcPr>
          <w:p w14:paraId="1F0FF553" w14:textId="468186A5"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567" w:type="dxa"/>
            <w:shd w:val="clear" w:color="auto" w:fill="auto"/>
            <w:tcMar>
              <w:top w:w="28" w:type="dxa"/>
              <w:left w:w="57" w:type="dxa"/>
              <w:bottom w:w="28" w:type="dxa"/>
              <w:right w:w="57" w:type="dxa"/>
            </w:tcMar>
            <w:vAlign w:val="center"/>
            <w:hideMark/>
          </w:tcPr>
          <w:p w14:paraId="4243211B" w14:textId="721751F6"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709" w:type="dxa"/>
            <w:shd w:val="clear" w:color="auto" w:fill="auto"/>
            <w:tcMar>
              <w:top w:w="28" w:type="dxa"/>
              <w:left w:w="57" w:type="dxa"/>
              <w:bottom w:w="28" w:type="dxa"/>
              <w:right w:w="57" w:type="dxa"/>
            </w:tcMar>
            <w:vAlign w:val="center"/>
            <w:hideMark/>
          </w:tcPr>
          <w:p w14:paraId="2459EC3E" w14:textId="03B04B66" w:rsidR="001925F7" w:rsidRPr="000A4681" w:rsidRDefault="001925F7" w:rsidP="00FC4FA9">
            <w:pPr>
              <w:textAlignment w:val="baseline"/>
              <w:rPr>
                <w:rFonts w:ascii="Times New Roman" w:eastAsia="Times New Roman" w:hAnsi="Times New Roman" w:cs="Times New Roman"/>
                <w:lang w:eastAsia="lt-LT"/>
              </w:rPr>
            </w:pPr>
          </w:p>
        </w:tc>
      </w:tr>
      <w:tr w:rsidR="000A4681" w:rsidRPr="000A4681" w14:paraId="2F4D6DDC" w14:textId="77777777" w:rsidTr="004B3153">
        <w:tc>
          <w:tcPr>
            <w:tcW w:w="7508" w:type="dxa"/>
            <w:shd w:val="clear" w:color="auto" w:fill="auto"/>
            <w:tcMar>
              <w:top w:w="28" w:type="dxa"/>
              <w:left w:w="57" w:type="dxa"/>
              <w:bottom w:w="28" w:type="dxa"/>
              <w:right w:w="57" w:type="dxa"/>
            </w:tcMar>
            <w:hideMark/>
          </w:tcPr>
          <w:p w14:paraId="01FA72CD" w14:textId="3F530E22"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 xml:space="preserve">Įdėklas puodui (Ø30×h18 cm) 4 skirtingų rūšių makaronams virti atliekant praktinius darbus. </w:t>
            </w:r>
          </w:p>
        </w:tc>
        <w:tc>
          <w:tcPr>
            <w:tcW w:w="2410" w:type="dxa"/>
            <w:shd w:val="clear" w:color="auto" w:fill="auto"/>
            <w:tcMar>
              <w:top w:w="28" w:type="dxa"/>
              <w:left w:w="57" w:type="dxa"/>
              <w:bottom w:w="28" w:type="dxa"/>
              <w:right w:w="57" w:type="dxa"/>
            </w:tcMar>
            <w:hideMark/>
          </w:tcPr>
          <w:p w14:paraId="0012D175" w14:textId="74254098"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Daiktai ir (ar) įranga</w:t>
            </w:r>
          </w:p>
        </w:tc>
        <w:tc>
          <w:tcPr>
            <w:tcW w:w="2693" w:type="dxa"/>
            <w:shd w:val="clear" w:color="auto" w:fill="auto"/>
            <w:tcMar>
              <w:top w:w="28" w:type="dxa"/>
              <w:left w:w="57" w:type="dxa"/>
              <w:bottom w:w="28" w:type="dxa"/>
              <w:right w:w="57" w:type="dxa"/>
            </w:tcMar>
            <w:hideMark/>
          </w:tcPr>
          <w:p w14:paraId="6CFA24B5" w14:textId="319B3894"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Technologijos</w:t>
            </w:r>
          </w:p>
        </w:tc>
        <w:tc>
          <w:tcPr>
            <w:tcW w:w="709" w:type="dxa"/>
            <w:shd w:val="clear" w:color="auto" w:fill="auto"/>
            <w:tcMar>
              <w:top w:w="28" w:type="dxa"/>
              <w:left w:w="57" w:type="dxa"/>
              <w:bottom w:w="28" w:type="dxa"/>
              <w:right w:w="57" w:type="dxa"/>
            </w:tcMar>
            <w:vAlign w:val="center"/>
            <w:hideMark/>
          </w:tcPr>
          <w:p w14:paraId="535F3539" w14:textId="1C47300C" w:rsidR="001925F7" w:rsidRPr="000A4681" w:rsidRDefault="001925F7" w:rsidP="00FC4FA9">
            <w:pPr>
              <w:textAlignment w:val="baseline"/>
              <w:rPr>
                <w:rFonts w:ascii="Times New Roman" w:eastAsia="Times New Roman" w:hAnsi="Times New Roman" w:cs="Times New Roman"/>
                <w:lang w:eastAsia="lt-LT"/>
              </w:rPr>
            </w:pPr>
          </w:p>
        </w:tc>
        <w:tc>
          <w:tcPr>
            <w:tcW w:w="567" w:type="dxa"/>
            <w:shd w:val="clear" w:color="auto" w:fill="auto"/>
            <w:tcMar>
              <w:top w:w="28" w:type="dxa"/>
              <w:left w:w="57" w:type="dxa"/>
              <w:bottom w:w="28" w:type="dxa"/>
              <w:right w:w="57" w:type="dxa"/>
            </w:tcMar>
            <w:vAlign w:val="center"/>
            <w:hideMark/>
          </w:tcPr>
          <w:p w14:paraId="0689B62F" w14:textId="720B0676"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567" w:type="dxa"/>
            <w:shd w:val="clear" w:color="auto" w:fill="auto"/>
            <w:tcMar>
              <w:top w:w="28" w:type="dxa"/>
              <w:left w:w="57" w:type="dxa"/>
              <w:bottom w:w="28" w:type="dxa"/>
              <w:right w:w="57" w:type="dxa"/>
            </w:tcMar>
            <w:vAlign w:val="center"/>
            <w:hideMark/>
          </w:tcPr>
          <w:p w14:paraId="6C1EE0D2" w14:textId="2C03CF5C"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709" w:type="dxa"/>
            <w:shd w:val="clear" w:color="auto" w:fill="auto"/>
            <w:tcMar>
              <w:top w:w="28" w:type="dxa"/>
              <w:left w:w="57" w:type="dxa"/>
              <w:bottom w:w="28" w:type="dxa"/>
              <w:right w:w="57" w:type="dxa"/>
            </w:tcMar>
            <w:vAlign w:val="center"/>
            <w:hideMark/>
          </w:tcPr>
          <w:p w14:paraId="77A3B785" w14:textId="2936C4E1" w:rsidR="001925F7" w:rsidRPr="000A4681" w:rsidRDefault="001925F7" w:rsidP="00FC4FA9">
            <w:pPr>
              <w:textAlignment w:val="baseline"/>
              <w:rPr>
                <w:rFonts w:ascii="Times New Roman" w:eastAsia="Times New Roman" w:hAnsi="Times New Roman" w:cs="Times New Roman"/>
                <w:lang w:eastAsia="lt-LT"/>
              </w:rPr>
            </w:pPr>
          </w:p>
        </w:tc>
      </w:tr>
      <w:tr w:rsidR="000A4681" w:rsidRPr="000A4681" w14:paraId="1F8BF973" w14:textId="77777777" w:rsidTr="004B3153">
        <w:tc>
          <w:tcPr>
            <w:tcW w:w="7508" w:type="dxa"/>
            <w:shd w:val="clear" w:color="auto" w:fill="auto"/>
            <w:tcMar>
              <w:top w:w="28" w:type="dxa"/>
              <w:left w:w="57" w:type="dxa"/>
              <w:bottom w:w="28" w:type="dxa"/>
              <w:right w:w="57" w:type="dxa"/>
            </w:tcMar>
            <w:hideMark/>
          </w:tcPr>
          <w:p w14:paraId="487C569B" w14:textId="50F966E8"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Stiklinis dangtis (Ø20 cm) keptuvei uždengti.</w:t>
            </w:r>
          </w:p>
        </w:tc>
        <w:tc>
          <w:tcPr>
            <w:tcW w:w="2410" w:type="dxa"/>
            <w:shd w:val="clear" w:color="auto" w:fill="auto"/>
            <w:tcMar>
              <w:top w:w="28" w:type="dxa"/>
              <w:left w:w="57" w:type="dxa"/>
              <w:bottom w:w="28" w:type="dxa"/>
              <w:right w:w="57" w:type="dxa"/>
            </w:tcMar>
            <w:hideMark/>
          </w:tcPr>
          <w:p w14:paraId="65134F4C" w14:textId="386A88E1"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Daiktai ir (ar) įranga</w:t>
            </w:r>
          </w:p>
        </w:tc>
        <w:tc>
          <w:tcPr>
            <w:tcW w:w="2693" w:type="dxa"/>
            <w:shd w:val="clear" w:color="auto" w:fill="auto"/>
            <w:tcMar>
              <w:top w:w="28" w:type="dxa"/>
              <w:left w:w="57" w:type="dxa"/>
              <w:bottom w:w="28" w:type="dxa"/>
              <w:right w:w="57" w:type="dxa"/>
            </w:tcMar>
            <w:hideMark/>
          </w:tcPr>
          <w:p w14:paraId="30D61264" w14:textId="7AB1AAE9"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Technologijos</w:t>
            </w:r>
          </w:p>
        </w:tc>
        <w:tc>
          <w:tcPr>
            <w:tcW w:w="709" w:type="dxa"/>
            <w:shd w:val="clear" w:color="auto" w:fill="auto"/>
            <w:tcMar>
              <w:top w:w="28" w:type="dxa"/>
              <w:left w:w="57" w:type="dxa"/>
              <w:bottom w:w="28" w:type="dxa"/>
              <w:right w:w="57" w:type="dxa"/>
            </w:tcMar>
            <w:vAlign w:val="center"/>
            <w:hideMark/>
          </w:tcPr>
          <w:p w14:paraId="1F8C62DE" w14:textId="693F47D8"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567" w:type="dxa"/>
            <w:shd w:val="clear" w:color="auto" w:fill="auto"/>
            <w:tcMar>
              <w:top w:w="28" w:type="dxa"/>
              <w:left w:w="57" w:type="dxa"/>
              <w:bottom w:w="28" w:type="dxa"/>
              <w:right w:w="57" w:type="dxa"/>
            </w:tcMar>
            <w:vAlign w:val="center"/>
            <w:hideMark/>
          </w:tcPr>
          <w:p w14:paraId="67B99EA3" w14:textId="3BB413DE" w:rsidR="001925F7" w:rsidRPr="000A4681" w:rsidRDefault="001925F7" w:rsidP="00FC4FA9">
            <w:pPr>
              <w:textAlignment w:val="baseline"/>
              <w:rPr>
                <w:rFonts w:ascii="Times New Roman" w:eastAsia="Times New Roman" w:hAnsi="Times New Roman" w:cs="Times New Roman"/>
                <w:lang w:eastAsia="lt-LT"/>
              </w:rPr>
            </w:pPr>
          </w:p>
        </w:tc>
        <w:tc>
          <w:tcPr>
            <w:tcW w:w="567" w:type="dxa"/>
            <w:shd w:val="clear" w:color="auto" w:fill="auto"/>
            <w:tcMar>
              <w:top w:w="28" w:type="dxa"/>
              <w:left w:w="57" w:type="dxa"/>
              <w:bottom w:w="28" w:type="dxa"/>
              <w:right w:w="57" w:type="dxa"/>
            </w:tcMar>
            <w:vAlign w:val="center"/>
            <w:hideMark/>
          </w:tcPr>
          <w:p w14:paraId="5707B1B3" w14:textId="066B02CB"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709" w:type="dxa"/>
            <w:shd w:val="clear" w:color="auto" w:fill="auto"/>
            <w:tcMar>
              <w:top w:w="28" w:type="dxa"/>
              <w:left w:w="57" w:type="dxa"/>
              <w:bottom w:w="28" w:type="dxa"/>
              <w:right w:w="57" w:type="dxa"/>
            </w:tcMar>
            <w:vAlign w:val="center"/>
            <w:hideMark/>
          </w:tcPr>
          <w:p w14:paraId="5D38FBBD" w14:textId="5256E2BD" w:rsidR="001925F7" w:rsidRPr="000A4681" w:rsidRDefault="001925F7" w:rsidP="00FC4FA9">
            <w:pPr>
              <w:textAlignment w:val="baseline"/>
              <w:rPr>
                <w:rFonts w:ascii="Times New Roman" w:eastAsia="Times New Roman" w:hAnsi="Times New Roman" w:cs="Times New Roman"/>
                <w:lang w:eastAsia="lt-LT"/>
              </w:rPr>
            </w:pPr>
          </w:p>
        </w:tc>
      </w:tr>
      <w:tr w:rsidR="000A4681" w:rsidRPr="000A4681" w14:paraId="72EA5ABE" w14:textId="77777777" w:rsidTr="004B3153">
        <w:tc>
          <w:tcPr>
            <w:tcW w:w="7508" w:type="dxa"/>
            <w:shd w:val="clear" w:color="auto" w:fill="auto"/>
            <w:tcMar>
              <w:top w:w="28" w:type="dxa"/>
              <w:left w:w="57" w:type="dxa"/>
              <w:bottom w:w="28" w:type="dxa"/>
              <w:right w:w="57" w:type="dxa"/>
            </w:tcMar>
            <w:hideMark/>
          </w:tcPr>
          <w:p w14:paraId="57ED6227" w14:textId="5F08F27B"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 xml:space="preserve">Dubenėliai su dangteliais iš nerūdijančio plieno, kurių skersmuo 24 cm, 20 cm, 16 cm, talpa 4 L, 2 L, 1,3 L praktiniams darbams atlikti. </w:t>
            </w:r>
          </w:p>
        </w:tc>
        <w:tc>
          <w:tcPr>
            <w:tcW w:w="2410" w:type="dxa"/>
            <w:shd w:val="clear" w:color="auto" w:fill="auto"/>
            <w:tcMar>
              <w:top w:w="28" w:type="dxa"/>
              <w:left w:w="57" w:type="dxa"/>
              <w:bottom w:w="28" w:type="dxa"/>
              <w:right w:w="57" w:type="dxa"/>
            </w:tcMar>
            <w:hideMark/>
          </w:tcPr>
          <w:p w14:paraId="48DB66E8" w14:textId="4C47AF77"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Daiktai ir (ar) įranga</w:t>
            </w:r>
          </w:p>
        </w:tc>
        <w:tc>
          <w:tcPr>
            <w:tcW w:w="2693" w:type="dxa"/>
            <w:shd w:val="clear" w:color="auto" w:fill="auto"/>
            <w:tcMar>
              <w:top w:w="28" w:type="dxa"/>
              <w:left w:w="57" w:type="dxa"/>
              <w:bottom w:w="28" w:type="dxa"/>
              <w:right w:w="57" w:type="dxa"/>
            </w:tcMar>
            <w:hideMark/>
          </w:tcPr>
          <w:p w14:paraId="2407ABF9" w14:textId="6F6B85E7"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Technologijos</w:t>
            </w:r>
          </w:p>
        </w:tc>
        <w:tc>
          <w:tcPr>
            <w:tcW w:w="709" w:type="dxa"/>
            <w:shd w:val="clear" w:color="auto" w:fill="auto"/>
            <w:tcMar>
              <w:top w:w="28" w:type="dxa"/>
              <w:left w:w="57" w:type="dxa"/>
              <w:bottom w:w="28" w:type="dxa"/>
              <w:right w:w="57" w:type="dxa"/>
            </w:tcMar>
            <w:vAlign w:val="center"/>
            <w:hideMark/>
          </w:tcPr>
          <w:p w14:paraId="555D3331" w14:textId="7DD9B7BD"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567" w:type="dxa"/>
            <w:shd w:val="clear" w:color="auto" w:fill="auto"/>
            <w:tcMar>
              <w:top w:w="28" w:type="dxa"/>
              <w:left w:w="57" w:type="dxa"/>
              <w:bottom w:w="28" w:type="dxa"/>
              <w:right w:w="57" w:type="dxa"/>
            </w:tcMar>
            <w:vAlign w:val="center"/>
            <w:hideMark/>
          </w:tcPr>
          <w:p w14:paraId="7381C06E" w14:textId="246ACB77" w:rsidR="001925F7" w:rsidRPr="000A4681" w:rsidRDefault="001925F7" w:rsidP="00FC4FA9">
            <w:pPr>
              <w:textAlignment w:val="baseline"/>
              <w:rPr>
                <w:rFonts w:ascii="Times New Roman" w:eastAsia="Times New Roman" w:hAnsi="Times New Roman" w:cs="Times New Roman"/>
                <w:lang w:eastAsia="lt-LT"/>
              </w:rPr>
            </w:pPr>
          </w:p>
        </w:tc>
        <w:tc>
          <w:tcPr>
            <w:tcW w:w="567" w:type="dxa"/>
            <w:shd w:val="clear" w:color="auto" w:fill="auto"/>
            <w:tcMar>
              <w:top w:w="28" w:type="dxa"/>
              <w:left w:w="57" w:type="dxa"/>
              <w:bottom w:w="28" w:type="dxa"/>
              <w:right w:w="57" w:type="dxa"/>
            </w:tcMar>
            <w:vAlign w:val="center"/>
            <w:hideMark/>
          </w:tcPr>
          <w:p w14:paraId="53C02FCD" w14:textId="300C6D2C"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709" w:type="dxa"/>
            <w:shd w:val="clear" w:color="auto" w:fill="auto"/>
            <w:tcMar>
              <w:top w:w="28" w:type="dxa"/>
              <w:left w:w="57" w:type="dxa"/>
              <w:bottom w:w="28" w:type="dxa"/>
              <w:right w:w="57" w:type="dxa"/>
            </w:tcMar>
            <w:vAlign w:val="center"/>
            <w:hideMark/>
          </w:tcPr>
          <w:p w14:paraId="0EF69E6C" w14:textId="67C4FBC3" w:rsidR="001925F7" w:rsidRPr="000A4681" w:rsidRDefault="001925F7" w:rsidP="00FC4FA9">
            <w:pPr>
              <w:textAlignment w:val="baseline"/>
              <w:rPr>
                <w:rFonts w:ascii="Times New Roman" w:eastAsia="Times New Roman" w:hAnsi="Times New Roman" w:cs="Times New Roman"/>
                <w:lang w:eastAsia="lt-LT"/>
              </w:rPr>
            </w:pPr>
          </w:p>
        </w:tc>
      </w:tr>
      <w:tr w:rsidR="000A4681" w:rsidRPr="000A4681" w14:paraId="7AF8AE06" w14:textId="77777777" w:rsidTr="004B3153">
        <w:tc>
          <w:tcPr>
            <w:tcW w:w="7508" w:type="dxa"/>
            <w:shd w:val="clear" w:color="auto" w:fill="auto"/>
            <w:tcMar>
              <w:top w:w="28" w:type="dxa"/>
              <w:left w:w="57" w:type="dxa"/>
              <w:bottom w:w="28" w:type="dxa"/>
              <w:right w:w="57" w:type="dxa"/>
            </w:tcMar>
            <w:hideMark/>
          </w:tcPr>
          <w:p w14:paraId="23A82383" w14:textId="0AEDB63D"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Dubuo iš nerūdijančio plieno (6 L, Ø34×h10 cm) praktiniams darbams atlikti.</w:t>
            </w:r>
          </w:p>
        </w:tc>
        <w:tc>
          <w:tcPr>
            <w:tcW w:w="2410" w:type="dxa"/>
            <w:shd w:val="clear" w:color="auto" w:fill="auto"/>
            <w:tcMar>
              <w:top w:w="28" w:type="dxa"/>
              <w:left w:w="57" w:type="dxa"/>
              <w:bottom w:w="28" w:type="dxa"/>
              <w:right w:w="57" w:type="dxa"/>
            </w:tcMar>
            <w:hideMark/>
          </w:tcPr>
          <w:p w14:paraId="04670F11" w14:textId="6731411C"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Daiktai ir (ar) įranga</w:t>
            </w:r>
          </w:p>
        </w:tc>
        <w:tc>
          <w:tcPr>
            <w:tcW w:w="2693" w:type="dxa"/>
            <w:shd w:val="clear" w:color="auto" w:fill="auto"/>
            <w:tcMar>
              <w:top w:w="28" w:type="dxa"/>
              <w:left w:w="57" w:type="dxa"/>
              <w:bottom w:w="28" w:type="dxa"/>
              <w:right w:w="57" w:type="dxa"/>
            </w:tcMar>
            <w:hideMark/>
          </w:tcPr>
          <w:p w14:paraId="00B9B4AE" w14:textId="2260419A"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Technologijos</w:t>
            </w:r>
          </w:p>
        </w:tc>
        <w:tc>
          <w:tcPr>
            <w:tcW w:w="709" w:type="dxa"/>
            <w:shd w:val="clear" w:color="auto" w:fill="auto"/>
            <w:tcMar>
              <w:top w:w="28" w:type="dxa"/>
              <w:left w:w="57" w:type="dxa"/>
              <w:bottom w:w="28" w:type="dxa"/>
              <w:right w:w="57" w:type="dxa"/>
            </w:tcMar>
            <w:vAlign w:val="center"/>
            <w:hideMark/>
          </w:tcPr>
          <w:p w14:paraId="6F551ED8" w14:textId="65ABAF84"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567" w:type="dxa"/>
            <w:shd w:val="clear" w:color="auto" w:fill="auto"/>
            <w:tcMar>
              <w:top w:w="28" w:type="dxa"/>
              <w:left w:w="57" w:type="dxa"/>
              <w:bottom w:w="28" w:type="dxa"/>
              <w:right w:w="57" w:type="dxa"/>
            </w:tcMar>
            <w:vAlign w:val="center"/>
            <w:hideMark/>
          </w:tcPr>
          <w:p w14:paraId="2F8D480C" w14:textId="067950F8" w:rsidR="001925F7" w:rsidRPr="000A4681" w:rsidRDefault="001925F7" w:rsidP="00FC4FA9">
            <w:pPr>
              <w:textAlignment w:val="baseline"/>
              <w:rPr>
                <w:rFonts w:ascii="Times New Roman" w:eastAsia="Times New Roman" w:hAnsi="Times New Roman" w:cs="Times New Roman"/>
                <w:lang w:eastAsia="lt-LT"/>
              </w:rPr>
            </w:pPr>
          </w:p>
        </w:tc>
        <w:tc>
          <w:tcPr>
            <w:tcW w:w="567" w:type="dxa"/>
            <w:shd w:val="clear" w:color="auto" w:fill="auto"/>
            <w:tcMar>
              <w:top w:w="28" w:type="dxa"/>
              <w:left w:w="57" w:type="dxa"/>
              <w:bottom w:w="28" w:type="dxa"/>
              <w:right w:w="57" w:type="dxa"/>
            </w:tcMar>
            <w:vAlign w:val="center"/>
            <w:hideMark/>
          </w:tcPr>
          <w:p w14:paraId="5A11B1E0" w14:textId="7723F0CA"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709" w:type="dxa"/>
            <w:shd w:val="clear" w:color="auto" w:fill="auto"/>
            <w:tcMar>
              <w:top w:w="28" w:type="dxa"/>
              <w:left w:w="57" w:type="dxa"/>
              <w:bottom w:w="28" w:type="dxa"/>
              <w:right w:w="57" w:type="dxa"/>
            </w:tcMar>
            <w:vAlign w:val="center"/>
            <w:hideMark/>
          </w:tcPr>
          <w:p w14:paraId="73E1BD15" w14:textId="38D96627" w:rsidR="001925F7" w:rsidRPr="000A4681" w:rsidRDefault="001925F7" w:rsidP="00FC4FA9">
            <w:pPr>
              <w:textAlignment w:val="baseline"/>
              <w:rPr>
                <w:rFonts w:ascii="Times New Roman" w:eastAsia="Times New Roman" w:hAnsi="Times New Roman" w:cs="Times New Roman"/>
                <w:lang w:eastAsia="lt-LT"/>
              </w:rPr>
            </w:pPr>
          </w:p>
        </w:tc>
      </w:tr>
      <w:tr w:rsidR="000A4681" w:rsidRPr="000A4681" w14:paraId="4A2B816D" w14:textId="77777777" w:rsidTr="004B3153">
        <w:tc>
          <w:tcPr>
            <w:tcW w:w="7508" w:type="dxa"/>
            <w:shd w:val="clear" w:color="auto" w:fill="auto"/>
            <w:tcMar>
              <w:top w:w="28" w:type="dxa"/>
              <w:left w:w="57" w:type="dxa"/>
              <w:bottom w:w="28" w:type="dxa"/>
              <w:right w:w="57" w:type="dxa"/>
            </w:tcMar>
            <w:hideMark/>
          </w:tcPr>
          <w:p w14:paraId="313909BA" w14:textId="5C750179"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Sietas apvalus iš metalo (Ø10 cm) arbatai, sultiniui, kruopoms, nukošti ar sijoti miltus, cukraus pudrą, kavą, kakavą, cinamoną ir kt.</w:t>
            </w:r>
          </w:p>
        </w:tc>
        <w:tc>
          <w:tcPr>
            <w:tcW w:w="2410" w:type="dxa"/>
            <w:shd w:val="clear" w:color="auto" w:fill="auto"/>
            <w:tcMar>
              <w:top w:w="28" w:type="dxa"/>
              <w:left w:w="57" w:type="dxa"/>
              <w:bottom w:w="28" w:type="dxa"/>
              <w:right w:w="57" w:type="dxa"/>
            </w:tcMar>
            <w:hideMark/>
          </w:tcPr>
          <w:p w14:paraId="7436ED9F" w14:textId="5E66F371"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Daiktai ir (ar) įranga</w:t>
            </w:r>
          </w:p>
        </w:tc>
        <w:tc>
          <w:tcPr>
            <w:tcW w:w="2693" w:type="dxa"/>
            <w:shd w:val="clear" w:color="auto" w:fill="auto"/>
            <w:tcMar>
              <w:top w:w="28" w:type="dxa"/>
              <w:left w:w="57" w:type="dxa"/>
              <w:bottom w:w="28" w:type="dxa"/>
              <w:right w:w="57" w:type="dxa"/>
            </w:tcMar>
            <w:hideMark/>
          </w:tcPr>
          <w:p w14:paraId="7A46F0C8" w14:textId="56EDCA19"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Technologijos</w:t>
            </w:r>
          </w:p>
        </w:tc>
        <w:tc>
          <w:tcPr>
            <w:tcW w:w="709" w:type="dxa"/>
            <w:shd w:val="clear" w:color="auto" w:fill="auto"/>
            <w:tcMar>
              <w:top w:w="28" w:type="dxa"/>
              <w:left w:w="57" w:type="dxa"/>
              <w:bottom w:w="28" w:type="dxa"/>
              <w:right w:w="57" w:type="dxa"/>
            </w:tcMar>
            <w:vAlign w:val="center"/>
            <w:hideMark/>
          </w:tcPr>
          <w:p w14:paraId="0E902AF6" w14:textId="70A5480A"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567" w:type="dxa"/>
            <w:shd w:val="clear" w:color="auto" w:fill="auto"/>
            <w:tcMar>
              <w:top w:w="28" w:type="dxa"/>
              <w:left w:w="57" w:type="dxa"/>
              <w:bottom w:w="28" w:type="dxa"/>
              <w:right w:w="57" w:type="dxa"/>
            </w:tcMar>
            <w:vAlign w:val="center"/>
            <w:hideMark/>
          </w:tcPr>
          <w:p w14:paraId="4BCCCE0C" w14:textId="0FC997A7" w:rsidR="001925F7" w:rsidRPr="000A4681" w:rsidRDefault="001925F7" w:rsidP="00FC4FA9">
            <w:pPr>
              <w:textAlignment w:val="baseline"/>
              <w:rPr>
                <w:rFonts w:ascii="Times New Roman" w:eastAsia="Times New Roman" w:hAnsi="Times New Roman" w:cs="Times New Roman"/>
                <w:lang w:eastAsia="lt-LT"/>
              </w:rPr>
            </w:pPr>
          </w:p>
        </w:tc>
        <w:tc>
          <w:tcPr>
            <w:tcW w:w="567" w:type="dxa"/>
            <w:shd w:val="clear" w:color="auto" w:fill="auto"/>
            <w:tcMar>
              <w:top w:w="28" w:type="dxa"/>
              <w:left w:w="57" w:type="dxa"/>
              <w:bottom w:w="28" w:type="dxa"/>
              <w:right w:w="57" w:type="dxa"/>
            </w:tcMar>
            <w:vAlign w:val="center"/>
            <w:hideMark/>
          </w:tcPr>
          <w:p w14:paraId="0B09826C" w14:textId="43CBAA6C"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709" w:type="dxa"/>
            <w:shd w:val="clear" w:color="auto" w:fill="auto"/>
            <w:tcMar>
              <w:top w:w="28" w:type="dxa"/>
              <w:left w:w="57" w:type="dxa"/>
              <w:bottom w:w="28" w:type="dxa"/>
              <w:right w:w="57" w:type="dxa"/>
            </w:tcMar>
            <w:vAlign w:val="center"/>
            <w:hideMark/>
          </w:tcPr>
          <w:p w14:paraId="06DD1778" w14:textId="7755D962" w:rsidR="001925F7" w:rsidRPr="000A4681" w:rsidRDefault="001925F7" w:rsidP="00FC4FA9">
            <w:pPr>
              <w:textAlignment w:val="baseline"/>
              <w:rPr>
                <w:rFonts w:ascii="Times New Roman" w:eastAsia="Times New Roman" w:hAnsi="Times New Roman" w:cs="Times New Roman"/>
                <w:lang w:eastAsia="lt-LT"/>
              </w:rPr>
            </w:pPr>
          </w:p>
        </w:tc>
      </w:tr>
      <w:tr w:rsidR="000A4681" w:rsidRPr="000A4681" w14:paraId="1C5C58E5" w14:textId="77777777" w:rsidTr="004B3153">
        <w:tc>
          <w:tcPr>
            <w:tcW w:w="7508" w:type="dxa"/>
            <w:shd w:val="clear" w:color="auto" w:fill="auto"/>
            <w:tcMar>
              <w:top w:w="28" w:type="dxa"/>
              <w:left w:w="57" w:type="dxa"/>
              <w:bottom w:w="28" w:type="dxa"/>
              <w:right w:w="57" w:type="dxa"/>
            </w:tcMar>
            <w:hideMark/>
          </w:tcPr>
          <w:p w14:paraId="02110D0A" w14:textId="0FC66B75"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lastRenderedPageBreak/>
              <w:t>Koštuvas su dviem rankenomis (Ø24 cm) makaronams, virtiniams, varškėčiams, daržovėms nukošti atliekant praktinius darbus.</w:t>
            </w:r>
          </w:p>
        </w:tc>
        <w:tc>
          <w:tcPr>
            <w:tcW w:w="2410" w:type="dxa"/>
            <w:shd w:val="clear" w:color="auto" w:fill="auto"/>
            <w:tcMar>
              <w:top w:w="28" w:type="dxa"/>
              <w:left w:w="57" w:type="dxa"/>
              <w:bottom w:w="28" w:type="dxa"/>
              <w:right w:w="57" w:type="dxa"/>
            </w:tcMar>
            <w:hideMark/>
          </w:tcPr>
          <w:p w14:paraId="632DF553" w14:textId="52EE75D2"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Daiktai ir (ar) įranga</w:t>
            </w:r>
          </w:p>
        </w:tc>
        <w:tc>
          <w:tcPr>
            <w:tcW w:w="2693" w:type="dxa"/>
            <w:shd w:val="clear" w:color="auto" w:fill="auto"/>
            <w:tcMar>
              <w:top w:w="28" w:type="dxa"/>
              <w:left w:w="57" w:type="dxa"/>
              <w:bottom w:w="28" w:type="dxa"/>
              <w:right w:w="57" w:type="dxa"/>
            </w:tcMar>
            <w:hideMark/>
          </w:tcPr>
          <w:p w14:paraId="75294FF0" w14:textId="6E1844D3"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Technologijos</w:t>
            </w:r>
          </w:p>
        </w:tc>
        <w:tc>
          <w:tcPr>
            <w:tcW w:w="709" w:type="dxa"/>
            <w:shd w:val="clear" w:color="auto" w:fill="auto"/>
            <w:tcMar>
              <w:top w:w="28" w:type="dxa"/>
              <w:left w:w="57" w:type="dxa"/>
              <w:bottom w:w="28" w:type="dxa"/>
              <w:right w:w="57" w:type="dxa"/>
            </w:tcMar>
            <w:vAlign w:val="center"/>
            <w:hideMark/>
          </w:tcPr>
          <w:p w14:paraId="4CEC926A" w14:textId="07D406FD"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567" w:type="dxa"/>
            <w:shd w:val="clear" w:color="auto" w:fill="auto"/>
            <w:tcMar>
              <w:top w:w="28" w:type="dxa"/>
              <w:left w:w="57" w:type="dxa"/>
              <w:bottom w:w="28" w:type="dxa"/>
              <w:right w:w="57" w:type="dxa"/>
            </w:tcMar>
            <w:vAlign w:val="center"/>
            <w:hideMark/>
          </w:tcPr>
          <w:p w14:paraId="2AB9B976" w14:textId="6C1CC191" w:rsidR="001925F7" w:rsidRPr="000A4681" w:rsidRDefault="001925F7" w:rsidP="00FC4FA9">
            <w:pPr>
              <w:textAlignment w:val="baseline"/>
              <w:rPr>
                <w:rFonts w:ascii="Times New Roman" w:eastAsia="Times New Roman" w:hAnsi="Times New Roman" w:cs="Times New Roman"/>
                <w:lang w:eastAsia="lt-LT"/>
              </w:rPr>
            </w:pPr>
          </w:p>
        </w:tc>
        <w:tc>
          <w:tcPr>
            <w:tcW w:w="567" w:type="dxa"/>
            <w:shd w:val="clear" w:color="auto" w:fill="auto"/>
            <w:tcMar>
              <w:top w:w="28" w:type="dxa"/>
              <w:left w:w="57" w:type="dxa"/>
              <w:bottom w:w="28" w:type="dxa"/>
              <w:right w:w="57" w:type="dxa"/>
            </w:tcMar>
            <w:vAlign w:val="center"/>
            <w:hideMark/>
          </w:tcPr>
          <w:p w14:paraId="320CAC40" w14:textId="263AD795"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709" w:type="dxa"/>
            <w:shd w:val="clear" w:color="auto" w:fill="auto"/>
            <w:tcMar>
              <w:top w:w="28" w:type="dxa"/>
              <w:left w:w="57" w:type="dxa"/>
              <w:bottom w:w="28" w:type="dxa"/>
              <w:right w:w="57" w:type="dxa"/>
            </w:tcMar>
            <w:vAlign w:val="center"/>
            <w:hideMark/>
          </w:tcPr>
          <w:p w14:paraId="2B38D88F" w14:textId="3A6D2501" w:rsidR="001925F7" w:rsidRPr="000A4681" w:rsidRDefault="001925F7" w:rsidP="00FC4FA9">
            <w:pPr>
              <w:textAlignment w:val="baseline"/>
              <w:rPr>
                <w:rFonts w:ascii="Times New Roman" w:eastAsia="Times New Roman" w:hAnsi="Times New Roman" w:cs="Times New Roman"/>
                <w:lang w:eastAsia="lt-LT"/>
              </w:rPr>
            </w:pPr>
          </w:p>
        </w:tc>
      </w:tr>
      <w:tr w:rsidR="000A4681" w:rsidRPr="000A4681" w14:paraId="0854D3BF" w14:textId="77777777" w:rsidTr="004B3153">
        <w:tc>
          <w:tcPr>
            <w:tcW w:w="7508" w:type="dxa"/>
            <w:shd w:val="clear" w:color="auto" w:fill="auto"/>
            <w:tcMar>
              <w:top w:w="28" w:type="dxa"/>
              <w:left w:w="57" w:type="dxa"/>
              <w:bottom w:w="28" w:type="dxa"/>
              <w:right w:w="57" w:type="dxa"/>
            </w:tcMar>
            <w:hideMark/>
          </w:tcPr>
          <w:p w14:paraId="1DCAFD7E" w14:textId="4A151B94"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Dangčių laikiklis (34×14 cm), iš nerūdijančio plieno dangčiams laikyti.</w:t>
            </w:r>
          </w:p>
        </w:tc>
        <w:tc>
          <w:tcPr>
            <w:tcW w:w="2410" w:type="dxa"/>
            <w:shd w:val="clear" w:color="auto" w:fill="auto"/>
            <w:tcMar>
              <w:top w:w="28" w:type="dxa"/>
              <w:left w:w="57" w:type="dxa"/>
              <w:bottom w:w="28" w:type="dxa"/>
              <w:right w:w="57" w:type="dxa"/>
            </w:tcMar>
            <w:hideMark/>
          </w:tcPr>
          <w:p w14:paraId="0F6B9C60" w14:textId="0365657E"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Daiktai ir (ar) įranga</w:t>
            </w:r>
          </w:p>
        </w:tc>
        <w:tc>
          <w:tcPr>
            <w:tcW w:w="2693" w:type="dxa"/>
            <w:shd w:val="clear" w:color="auto" w:fill="auto"/>
            <w:tcMar>
              <w:top w:w="28" w:type="dxa"/>
              <w:left w:w="57" w:type="dxa"/>
              <w:bottom w:w="28" w:type="dxa"/>
              <w:right w:w="57" w:type="dxa"/>
            </w:tcMar>
            <w:hideMark/>
          </w:tcPr>
          <w:p w14:paraId="2E5ABAEF" w14:textId="2CC89EF8"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Technologijos</w:t>
            </w:r>
          </w:p>
        </w:tc>
        <w:tc>
          <w:tcPr>
            <w:tcW w:w="709" w:type="dxa"/>
            <w:shd w:val="clear" w:color="auto" w:fill="auto"/>
            <w:tcMar>
              <w:top w:w="28" w:type="dxa"/>
              <w:left w:w="57" w:type="dxa"/>
              <w:bottom w:w="28" w:type="dxa"/>
              <w:right w:w="57" w:type="dxa"/>
            </w:tcMar>
            <w:vAlign w:val="center"/>
            <w:hideMark/>
          </w:tcPr>
          <w:p w14:paraId="69C2352B" w14:textId="69836412"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567" w:type="dxa"/>
            <w:shd w:val="clear" w:color="auto" w:fill="auto"/>
            <w:tcMar>
              <w:top w:w="28" w:type="dxa"/>
              <w:left w:w="57" w:type="dxa"/>
              <w:bottom w:w="28" w:type="dxa"/>
              <w:right w:w="57" w:type="dxa"/>
            </w:tcMar>
            <w:vAlign w:val="center"/>
            <w:hideMark/>
          </w:tcPr>
          <w:p w14:paraId="5A7EA45C" w14:textId="70A3071D" w:rsidR="001925F7" w:rsidRPr="000A4681" w:rsidRDefault="001925F7" w:rsidP="00FC4FA9">
            <w:pPr>
              <w:textAlignment w:val="baseline"/>
              <w:rPr>
                <w:rFonts w:ascii="Times New Roman" w:eastAsia="Times New Roman" w:hAnsi="Times New Roman" w:cs="Times New Roman"/>
                <w:lang w:eastAsia="lt-LT"/>
              </w:rPr>
            </w:pPr>
          </w:p>
        </w:tc>
        <w:tc>
          <w:tcPr>
            <w:tcW w:w="567" w:type="dxa"/>
            <w:shd w:val="clear" w:color="auto" w:fill="auto"/>
            <w:tcMar>
              <w:top w:w="28" w:type="dxa"/>
              <w:left w:w="57" w:type="dxa"/>
              <w:bottom w:w="28" w:type="dxa"/>
              <w:right w:w="57" w:type="dxa"/>
            </w:tcMar>
            <w:vAlign w:val="center"/>
            <w:hideMark/>
          </w:tcPr>
          <w:p w14:paraId="47745349" w14:textId="3954D80D"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709" w:type="dxa"/>
            <w:shd w:val="clear" w:color="auto" w:fill="auto"/>
            <w:tcMar>
              <w:top w:w="28" w:type="dxa"/>
              <w:left w:w="57" w:type="dxa"/>
              <w:bottom w:w="28" w:type="dxa"/>
              <w:right w:w="57" w:type="dxa"/>
            </w:tcMar>
            <w:vAlign w:val="center"/>
            <w:hideMark/>
          </w:tcPr>
          <w:p w14:paraId="54ABE6A5" w14:textId="06F12F96" w:rsidR="001925F7" w:rsidRPr="000A4681" w:rsidRDefault="001925F7" w:rsidP="00FC4FA9">
            <w:pPr>
              <w:textAlignment w:val="baseline"/>
              <w:rPr>
                <w:rFonts w:ascii="Times New Roman" w:eastAsia="Times New Roman" w:hAnsi="Times New Roman" w:cs="Times New Roman"/>
                <w:lang w:eastAsia="lt-LT"/>
              </w:rPr>
            </w:pPr>
          </w:p>
        </w:tc>
      </w:tr>
      <w:tr w:rsidR="000A4681" w:rsidRPr="000A4681" w14:paraId="679E4C04" w14:textId="77777777" w:rsidTr="004B3153">
        <w:tc>
          <w:tcPr>
            <w:tcW w:w="7508" w:type="dxa"/>
            <w:shd w:val="clear" w:color="auto" w:fill="auto"/>
            <w:tcMar>
              <w:top w:w="28" w:type="dxa"/>
              <w:left w:w="57" w:type="dxa"/>
              <w:bottom w:w="28" w:type="dxa"/>
              <w:right w:w="57" w:type="dxa"/>
            </w:tcMar>
            <w:hideMark/>
          </w:tcPr>
          <w:p w14:paraId="394C0567" w14:textId="6D82ED4C"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 xml:space="preserve">Miltų, cukraus pudros, kakavos ir kitų smulkių birių produktų </w:t>
            </w:r>
            <w:proofErr w:type="spellStart"/>
            <w:r w:rsidRPr="000A4681">
              <w:rPr>
                <w:rFonts w:ascii="Times New Roman" w:eastAsia="Times New Roman" w:hAnsi="Times New Roman" w:cs="Times New Roman"/>
                <w:lang w:eastAsia="lt-LT"/>
              </w:rPr>
              <w:t>sijoklis</w:t>
            </w:r>
            <w:proofErr w:type="spellEnd"/>
            <w:r w:rsidRPr="000A4681">
              <w:rPr>
                <w:rFonts w:ascii="Times New Roman" w:eastAsia="Times New Roman" w:hAnsi="Times New Roman" w:cs="Times New Roman"/>
                <w:lang w:eastAsia="lt-LT"/>
              </w:rPr>
              <w:t xml:space="preserve"> iš nerūdijančiojo plieno su rankena ir paspaudimo mechanizmu praktiniams darbams atlikti. </w:t>
            </w:r>
          </w:p>
        </w:tc>
        <w:tc>
          <w:tcPr>
            <w:tcW w:w="2410" w:type="dxa"/>
            <w:shd w:val="clear" w:color="auto" w:fill="auto"/>
            <w:tcMar>
              <w:top w:w="28" w:type="dxa"/>
              <w:left w:w="57" w:type="dxa"/>
              <w:bottom w:w="28" w:type="dxa"/>
              <w:right w:w="57" w:type="dxa"/>
            </w:tcMar>
            <w:hideMark/>
          </w:tcPr>
          <w:p w14:paraId="3478110B" w14:textId="0514AB5C"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Daiktai ir (ar) įranga</w:t>
            </w:r>
          </w:p>
        </w:tc>
        <w:tc>
          <w:tcPr>
            <w:tcW w:w="2693" w:type="dxa"/>
            <w:shd w:val="clear" w:color="auto" w:fill="auto"/>
            <w:tcMar>
              <w:top w:w="28" w:type="dxa"/>
              <w:left w:w="57" w:type="dxa"/>
              <w:bottom w:w="28" w:type="dxa"/>
              <w:right w:w="57" w:type="dxa"/>
            </w:tcMar>
            <w:hideMark/>
          </w:tcPr>
          <w:p w14:paraId="7D32978D" w14:textId="0DA20DE9"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Technologijos</w:t>
            </w:r>
          </w:p>
        </w:tc>
        <w:tc>
          <w:tcPr>
            <w:tcW w:w="709" w:type="dxa"/>
            <w:shd w:val="clear" w:color="auto" w:fill="auto"/>
            <w:tcMar>
              <w:top w:w="28" w:type="dxa"/>
              <w:left w:w="57" w:type="dxa"/>
              <w:bottom w:w="28" w:type="dxa"/>
              <w:right w:w="57" w:type="dxa"/>
            </w:tcMar>
            <w:vAlign w:val="center"/>
            <w:hideMark/>
          </w:tcPr>
          <w:p w14:paraId="18ED0425" w14:textId="434DE08D"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567" w:type="dxa"/>
            <w:shd w:val="clear" w:color="auto" w:fill="auto"/>
            <w:tcMar>
              <w:top w:w="28" w:type="dxa"/>
              <w:left w:w="57" w:type="dxa"/>
              <w:bottom w:w="28" w:type="dxa"/>
              <w:right w:w="57" w:type="dxa"/>
            </w:tcMar>
            <w:vAlign w:val="center"/>
            <w:hideMark/>
          </w:tcPr>
          <w:p w14:paraId="57C4C619" w14:textId="1DAC59B7" w:rsidR="001925F7" w:rsidRPr="000A4681" w:rsidRDefault="001925F7" w:rsidP="00FC4FA9">
            <w:pPr>
              <w:textAlignment w:val="baseline"/>
              <w:rPr>
                <w:rFonts w:ascii="Times New Roman" w:eastAsia="Times New Roman" w:hAnsi="Times New Roman" w:cs="Times New Roman"/>
                <w:lang w:eastAsia="lt-LT"/>
              </w:rPr>
            </w:pPr>
          </w:p>
        </w:tc>
        <w:tc>
          <w:tcPr>
            <w:tcW w:w="567" w:type="dxa"/>
            <w:shd w:val="clear" w:color="auto" w:fill="auto"/>
            <w:tcMar>
              <w:top w:w="28" w:type="dxa"/>
              <w:left w:w="57" w:type="dxa"/>
              <w:bottom w:w="28" w:type="dxa"/>
              <w:right w:w="57" w:type="dxa"/>
            </w:tcMar>
            <w:vAlign w:val="center"/>
            <w:hideMark/>
          </w:tcPr>
          <w:p w14:paraId="32F091F0" w14:textId="77FA88CF"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709" w:type="dxa"/>
            <w:shd w:val="clear" w:color="auto" w:fill="auto"/>
            <w:tcMar>
              <w:top w:w="28" w:type="dxa"/>
              <w:left w:w="57" w:type="dxa"/>
              <w:bottom w:w="28" w:type="dxa"/>
              <w:right w:w="57" w:type="dxa"/>
            </w:tcMar>
            <w:vAlign w:val="center"/>
            <w:hideMark/>
          </w:tcPr>
          <w:p w14:paraId="521B6A65" w14:textId="615F6A67" w:rsidR="001925F7" w:rsidRPr="000A4681" w:rsidRDefault="001925F7" w:rsidP="00FC4FA9">
            <w:pPr>
              <w:textAlignment w:val="baseline"/>
              <w:rPr>
                <w:rFonts w:ascii="Times New Roman" w:eastAsia="Times New Roman" w:hAnsi="Times New Roman" w:cs="Times New Roman"/>
                <w:lang w:eastAsia="lt-LT"/>
              </w:rPr>
            </w:pPr>
          </w:p>
        </w:tc>
      </w:tr>
      <w:tr w:rsidR="000A4681" w:rsidRPr="000A4681" w14:paraId="6C6A9F57" w14:textId="77777777" w:rsidTr="004B3153">
        <w:tc>
          <w:tcPr>
            <w:tcW w:w="7508" w:type="dxa"/>
            <w:shd w:val="clear" w:color="auto" w:fill="auto"/>
            <w:tcMar>
              <w:top w:w="28" w:type="dxa"/>
              <w:left w:w="57" w:type="dxa"/>
              <w:bottom w:w="28" w:type="dxa"/>
              <w:right w:w="57" w:type="dxa"/>
            </w:tcMar>
            <w:hideMark/>
          </w:tcPr>
          <w:p w14:paraId="3ED7149D" w14:textId="26CFDFD3"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Rėtis miltams sijoti (Ø22 cm) iš nerūdijančiojo plieno, kai į 1 cm telpa 8 skylutės, demonstruoti ir praktiniams darbams atlikti.</w:t>
            </w:r>
          </w:p>
        </w:tc>
        <w:tc>
          <w:tcPr>
            <w:tcW w:w="2410" w:type="dxa"/>
            <w:shd w:val="clear" w:color="auto" w:fill="auto"/>
            <w:tcMar>
              <w:top w:w="28" w:type="dxa"/>
              <w:left w:w="57" w:type="dxa"/>
              <w:bottom w:w="28" w:type="dxa"/>
              <w:right w:w="57" w:type="dxa"/>
            </w:tcMar>
            <w:hideMark/>
          </w:tcPr>
          <w:p w14:paraId="5C3EA433" w14:textId="36761AD0"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Daiktai ir (ar) įranga</w:t>
            </w:r>
          </w:p>
        </w:tc>
        <w:tc>
          <w:tcPr>
            <w:tcW w:w="2693" w:type="dxa"/>
            <w:shd w:val="clear" w:color="auto" w:fill="auto"/>
            <w:tcMar>
              <w:top w:w="28" w:type="dxa"/>
              <w:left w:w="57" w:type="dxa"/>
              <w:bottom w:w="28" w:type="dxa"/>
              <w:right w:w="57" w:type="dxa"/>
            </w:tcMar>
            <w:hideMark/>
          </w:tcPr>
          <w:p w14:paraId="6A2E1835" w14:textId="1708F90D"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Technologijos</w:t>
            </w:r>
          </w:p>
        </w:tc>
        <w:tc>
          <w:tcPr>
            <w:tcW w:w="709" w:type="dxa"/>
            <w:shd w:val="clear" w:color="auto" w:fill="auto"/>
            <w:tcMar>
              <w:top w:w="28" w:type="dxa"/>
              <w:left w:w="57" w:type="dxa"/>
              <w:bottom w:w="28" w:type="dxa"/>
              <w:right w:w="57" w:type="dxa"/>
            </w:tcMar>
            <w:vAlign w:val="center"/>
            <w:hideMark/>
          </w:tcPr>
          <w:p w14:paraId="0563A7BD" w14:textId="2561D1FE"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567" w:type="dxa"/>
            <w:shd w:val="clear" w:color="auto" w:fill="auto"/>
            <w:tcMar>
              <w:top w:w="28" w:type="dxa"/>
              <w:left w:w="57" w:type="dxa"/>
              <w:bottom w:w="28" w:type="dxa"/>
              <w:right w:w="57" w:type="dxa"/>
            </w:tcMar>
            <w:vAlign w:val="center"/>
            <w:hideMark/>
          </w:tcPr>
          <w:p w14:paraId="5B26A226" w14:textId="34C1B865" w:rsidR="001925F7" w:rsidRPr="000A4681" w:rsidRDefault="001925F7" w:rsidP="00FC4FA9">
            <w:pPr>
              <w:textAlignment w:val="baseline"/>
              <w:rPr>
                <w:rFonts w:ascii="Times New Roman" w:eastAsia="Times New Roman" w:hAnsi="Times New Roman" w:cs="Times New Roman"/>
                <w:lang w:eastAsia="lt-LT"/>
              </w:rPr>
            </w:pPr>
          </w:p>
        </w:tc>
        <w:tc>
          <w:tcPr>
            <w:tcW w:w="567" w:type="dxa"/>
            <w:shd w:val="clear" w:color="auto" w:fill="auto"/>
            <w:tcMar>
              <w:top w:w="28" w:type="dxa"/>
              <w:left w:w="57" w:type="dxa"/>
              <w:bottom w:w="28" w:type="dxa"/>
              <w:right w:w="57" w:type="dxa"/>
            </w:tcMar>
            <w:vAlign w:val="center"/>
            <w:hideMark/>
          </w:tcPr>
          <w:p w14:paraId="74277740" w14:textId="06CBBA3C"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709" w:type="dxa"/>
            <w:shd w:val="clear" w:color="auto" w:fill="auto"/>
            <w:tcMar>
              <w:top w:w="28" w:type="dxa"/>
              <w:left w:w="57" w:type="dxa"/>
              <w:bottom w:w="28" w:type="dxa"/>
              <w:right w:w="57" w:type="dxa"/>
            </w:tcMar>
            <w:vAlign w:val="center"/>
            <w:hideMark/>
          </w:tcPr>
          <w:p w14:paraId="2916BE39" w14:textId="50B44479" w:rsidR="001925F7" w:rsidRPr="000A4681" w:rsidRDefault="001925F7" w:rsidP="00FC4FA9">
            <w:pPr>
              <w:textAlignment w:val="baseline"/>
              <w:rPr>
                <w:rFonts w:ascii="Times New Roman" w:eastAsia="Times New Roman" w:hAnsi="Times New Roman" w:cs="Times New Roman"/>
                <w:lang w:eastAsia="lt-LT"/>
              </w:rPr>
            </w:pPr>
          </w:p>
        </w:tc>
      </w:tr>
      <w:tr w:rsidR="000A4681" w:rsidRPr="000A4681" w14:paraId="417A5C62" w14:textId="77777777" w:rsidTr="004B3153">
        <w:tc>
          <w:tcPr>
            <w:tcW w:w="7508" w:type="dxa"/>
            <w:shd w:val="clear" w:color="auto" w:fill="auto"/>
            <w:tcMar>
              <w:top w:w="28" w:type="dxa"/>
              <w:left w:w="57" w:type="dxa"/>
              <w:bottom w:w="28" w:type="dxa"/>
              <w:right w:w="57" w:type="dxa"/>
            </w:tcMar>
            <w:hideMark/>
          </w:tcPr>
          <w:p w14:paraId="516FCB02" w14:textId="0FCA5A14"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Sietas (Ø21,0–24,0 cm) iš nerūdijančio plieno praktiniams darbams atlikti.</w:t>
            </w:r>
          </w:p>
        </w:tc>
        <w:tc>
          <w:tcPr>
            <w:tcW w:w="2410" w:type="dxa"/>
            <w:shd w:val="clear" w:color="auto" w:fill="auto"/>
            <w:tcMar>
              <w:top w:w="28" w:type="dxa"/>
              <w:left w:w="57" w:type="dxa"/>
              <w:bottom w:w="28" w:type="dxa"/>
              <w:right w:w="57" w:type="dxa"/>
            </w:tcMar>
            <w:hideMark/>
          </w:tcPr>
          <w:p w14:paraId="48CBF60D" w14:textId="5D8DB309"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Daiktai ir (ar) įranga</w:t>
            </w:r>
          </w:p>
        </w:tc>
        <w:tc>
          <w:tcPr>
            <w:tcW w:w="2693" w:type="dxa"/>
            <w:shd w:val="clear" w:color="auto" w:fill="auto"/>
            <w:tcMar>
              <w:top w:w="28" w:type="dxa"/>
              <w:left w:w="57" w:type="dxa"/>
              <w:bottom w:w="28" w:type="dxa"/>
              <w:right w:w="57" w:type="dxa"/>
            </w:tcMar>
            <w:hideMark/>
          </w:tcPr>
          <w:p w14:paraId="53AB20E5" w14:textId="1852EC0E"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Technologijos</w:t>
            </w:r>
          </w:p>
        </w:tc>
        <w:tc>
          <w:tcPr>
            <w:tcW w:w="709" w:type="dxa"/>
            <w:shd w:val="clear" w:color="auto" w:fill="auto"/>
            <w:tcMar>
              <w:top w:w="28" w:type="dxa"/>
              <w:left w:w="57" w:type="dxa"/>
              <w:bottom w:w="28" w:type="dxa"/>
              <w:right w:w="57" w:type="dxa"/>
            </w:tcMar>
            <w:vAlign w:val="center"/>
            <w:hideMark/>
          </w:tcPr>
          <w:p w14:paraId="6719D8AA" w14:textId="3CA8AB16"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567" w:type="dxa"/>
            <w:shd w:val="clear" w:color="auto" w:fill="auto"/>
            <w:tcMar>
              <w:top w:w="28" w:type="dxa"/>
              <w:left w:w="57" w:type="dxa"/>
              <w:bottom w:w="28" w:type="dxa"/>
              <w:right w:w="57" w:type="dxa"/>
            </w:tcMar>
            <w:vAlign w:val="center"/>
            <w:hideMark/>
          </w:tcPr>
          <w:p w14:paraId="6599EC0A" w14:textId="2DB83F37" w:rsidR="001925F7" w:rsidRPr="000A4681" w:rsidRDefault="001925F7" w:rsidP="00FC4FA9">
            <w:pPr>
              <w:textAlignment w:val="baseline"/>
              <w:rPr>
                <w:rFonts w:ascii="Times New Roman" w:eastAsia="Times New Roman" w:hAnsi="Times New Roman" w:cs="Times New Roman"/>
                <w:lang w:eastAsia="lt-LT"/>
              </w:rPr>
            </w:pPr>
          </w:p>
        </w:tc>
        <w:tc>
          <w:tcPr>
            <w:tcW w:w="567" w:type="dxa"/>
            <w:shd w:val="clear" w:color="auto" w:fill="auto"/>
            <w:tcMar>
              <w:top w:w="28" w:type="dxa"/>
              <w:left w:w="57" w:type="dxa"/>
              <w:bottom w:w="28" w:type="dxa"/>
              <w:right w:w="57" w:type="dxa"/>
            </w:tcMar>
            <w:vAlign w:val="center"/>
            <w:hideMark/>
          </w:tcPr>
          <w:p w14:paraId="5D012641" w14:textId="105DDAC1"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709" w:type="dxa"/>
            <w:shd w:val="clear" w:color="auto" w:fill="auto"/>
            <w:tcMar>
              <w:top w:w="28" w:type="dxa"/>
              <w:left w:w="57" w:type="dxa"/>
              <w:bottom w:w="28" w:type="dxa"/>
              <w:right w:w="57" w:type="dxa"/>
            </w:tcMar>
            <w:vAlign w:val="center"/>
            <w:hideMark/>
          </w:tcPr>
          <w:p w14:paraId="102577AA" w14:textId="7B9DD34F" w:rsidR="001925F7" w:rsidRPr="000A4681" w:rsidRDefault="001925F7" w:rsidP="00FC4FA9">
            <w:pPr>
              <w:textAlignment w:val="baseline"/>
              <w:rPr>
                <w:rFonts w:ascii="Times New Roman" w:eastAsia="Times New Roman" w:hAnsi="Times New Roman" w:cs="Times New Roman"/>
                <w:lang w:eastAsia="lt-LT"/>
              </w:rPr>
            </w:pPr>
          </w:p>
        </w:tc>
      </w:tr>
      <w:tr w:rsidR="000A4681" w:rsidRPr="000A4681" w14:paraId="7672231E" w14:textId="77777777" w:rsidTr="004B3153">
        <w:tc>
          <w:tcPr>
            <w:tcW w:w="7508" w:type="dxa"/>
            <w:shd w:val="clear" w:color="auto" w:fill="auto"/>
            <w:tcMar>
              <w:top w:w="28" w:type="dxa"/>
              <w:left w:w="57" w:type="dxa"/>
              <w:bottom w:w="28" w:type="dxa"/>
              <w:right w:w="57" w:type="dxa"/>
            </w:tcMar>
            <w:hideMark/>
          </w:tcPr>
          <w:p w14:paraId="0E36F824" w14:textId="60EE5C1F"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Matavimo indai iš plastiko arba stiklo 250 ml, atsparūs temperatūrų šuoliams, druskoms, rūgštims praktiniams darbams atlikti.</w:t>
            </w:r>
          </w:p>
        </w:tc>
        <w:tc>
          <w:tcPr>
            <w:tcW w:w="2410" w:type="dxa"/>
            <w:shd w:val="clear" w:color="auto" w:fill="auto"/>
            <w:tcMar>
              <w:top w:w="28" w:type="dxa"/>
              <w:left w:w="57" w:type="dxa"/>
              <w:bottom w:w="28" w:type="dxa"/>
              <w:right w:w="57" w:type="dxa"/>
            </w:tcMar>
            <w:hideMark/>
          </w:tcPr>
          <w:p w14:paraId="6DDA3D10" w14:textId="2BE5F6CF"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Daiktai ir (ar) įranga</w:t>
            </w:r>
          </w:p>
        </w:tc>
        <w:tc>
          <w:tcPr>
            <w:tcW w:w="2693" w:type="dxa"/>
            <w:shd w:val="clear" w:color="auto" w:fill="auto"/>
            <w:tcMar>
              <w:top w:w="28" w:type="dxa"/>
              <w:left w:w="57" w:type="dxa"/>
              <w:bottom w:w="28" w:type="dxa"/>
              <w:right w:w="57" w:type="dxa"/>
            </w:tcMar>
            <w:hideMark/>
          </w:tcPr>
          <w:p w14:paraId="686593A9" w14:textId="0B0D00DA"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Technologijos</w:t>
            </w:r>
          </w:p>
        </w:tc>
        <w:tc>
          <w:tcPr>
            <w:tcW w:w="709" w:type="dxa"/>
            <w:shd w:val="clear" w:color="auto" w:fill="auto"/>
            <w:tcMar>
              <w:top w:w="28" w:type="dxa"/>
              <w:left w:w="57" w:type="dxa"/>
              <w:bottom w:w="28" w:type="dxa"/>
              <w:right w:w="57" w:type="dxa"/>
            </w:tcMar>
            <w:vAlign w:val="center"/>
            <w:hideMark/>
          </w:tcPr>
          <w:p w14:paraId="1BDE962F" w14:textId="23771AFF"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567" w:type="dxa"/>
            <w:shd w:val="clear" w:color="auto" w:fill="auto"/>
            <w:tcMar>
              <w:top w:w="28" w:type="dxa"/>
              <w:left w:w="57" w:type="dxa"/>
              <w:bottom w:w="28" w:type="dxa"/>
              <w:right w:w="57" w:type="dxa"/>
            </w:tcMar>
            <w:vAlign w:val="center"/>
            <w:hideMark/>
          </w:tcPr>
          <w:p w14:paraId="4534501B" w14:textId="2B536029" w:rsidR="001925F7" w:rsidRPr="000A4681" w:rsidRDefault="001925F7" w:rsidP="00FC4FA9">
            <w:pPr>
              <w:textAlignment w:val="baseline"/>
              <w:rPr>
                <w:rFonts w:ascii="Times New Roman" w:eastAsia="Times New Roman" w:hAnsi="Times New Roman" w:cs="Times New Roman"/>
                <w:lang w:eastAsia="lt-LT"/>
              </w:rPr>
            </w:pPr>
          </w:p>
        </w:tc>
        <w:tc>
          <w:tcPr>
            <w:tcW w:w="567" w:type="dxa"/>
            <w:shd w:val="clear" w:color="auto" w:fill="auto"/>
            <w:tcMar>
              <w:top w:w="28" w:type="dxa"/>
              <w:left w:w="57" w:type="dxa"/>
              <w:bottom w:w="28" w:type="dxa"/>
              <w:right w:w="57" w:type="dxa"/>
            </w:tcMar>
            <w:vAlign w:val="center"/>
            <w:hideMark/>
          </w:tcPr>
          <w:p w14:paraId="02F1FD25" w14:textId="389CCF39"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709" w:type="dxa"/>
            <w:shd w:val="clear" w:color="auto" w:fill="auto"/>
            <w:tcMar>
              <w:top w:w="28" w:type="dxa"/>
              <w:left w:w="57" w:type="dxa"/>
              <w:bottom w:w="28" w:type="dxa"/>
              <w:right w:w="57" w:type="dxa"/>
            </w:tcMar>
            <w:vAlign w:val="center"/>
            <w:hideMark/>
          </w:tcPr>
          <w:p w14:paraId="1889260C" w14:textId="72C69EBD" w:rsidR="001925F7" w:rsidRPr="000A4681" w:rsidRDefault="001925F7" w:rsidP="00FC4FA9">
            <w:pPr>
              <w:textAlignment w:val="baseline"/>
              <w:rPr>
                <w:rFonts w:ascii="Times New Roman" w:eastAsia="Times New Roman" w:hAnsi="Times New Roman" w:cs="Times New Roman"/>
                <w:lang w:eastAsia="lt-LT"/>
              </w:rPr>
            </w:pPr>
          </w:p>
        </w:tc>
      </w:tr>
      <w:tr w:rsidR="000A4681" w:rsidRPr="000A4681" w14:paraId="26AB155D" w14:textId="77777777" w:rsidTr="004B3153">
        <w:tc>
          <w:tcPr>
            <w:tcW w:w="7508" w:type="dxa"/>
            <w:shd w:val="clear" w:color="auto" w:fill="auto"/>
            <w:tcMar>
              <w:top w:w="28" w:type="dxa"/>
              <w:left w:w="57" w:type="dxa"/>
              <w:bottom w:w="28" w:type="dxa"/>
              <w:right w:w="57" w:type="dxa"/>
            </w:tcMar>
            <w:hideMark/>
          </w:tcPr>
          <w:p w14:paraId="13BA3E6C" w14:textId="7BAD7871"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Matavimo indai iš plastiko arba stiklo 500 ml, atsparūs temperatūrų šuoliams, druskoms, rūgštims praktiniams darbams atlikti.</w:t>
            </w:r>
          </w:p>
        </w:tc>
        <w:tc>
          <w:tcPr>
            <w:tcW w:w="2410" w:type="dxa"/>
            <w:shd w:val="clear" w:color="auto" w:fill="auto"/>
            <w:tcMar>
              <w:top w:w="28" w:type="dxa"/>
              <w:left w:w="57" w:type="dxa"/>
              <w:bottom w:w="28" w:type="dxa"/>
              <w:right w:w="57" w:type="dxa"/>
            </w:tcMar>
            <w:hideMark/>
          </w:tcPr>
          <w:p w14:paraId="6AF966E9" w14:textId="40B56ED0"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Daiktai ir (ar) įranga</w:t>
            </w:r>
          </w:p>
        </w:tc>
        <w:tc>
          <w:tcPr>
            <w:tcW w:w="2693" w:type="dxa"/>
            <w:shd w:val="clear" w:color="auto" w:fill="auto"/>
            <w:tcMar>
              <w:top w:w="28" w:type="dxa"/>
              <w:left w:w="57" w:type="dxa"/>
              <w:bottom w:w="28" w:type="dxa"/>
              <w:right w:w="57" w:type="dxa"/>
            </w:tcMar>
            <w:hideMark/>
          </w:tcPr>
          <w:p w14:paraId="7CEDE2E4" w14:textId="7FA7BD2D"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Technologijos</w:t>
            </w:r>
          </w:p>
        </w:tc>
        <w:tc>
          <w:tcPr>
            <w:tcW w:w="709" w:type="dxa"/>
            <w:shd w:val="clear" w:color="auto" w:fill="auto"/>
            <w:tcMar>
              <w:top w:w="28" w:type="dxa"/>
              <w:left w:w="57" w:type="dxa"/>
              <w:bottom w:w="28" w:type="dxa"/>
              <w:right w:w="57" w:type="dxa"/>
            </w:tcMar>
            <w:vAlign w:val="center"/>
            <w:hideMark/>
          </w:tcPr>
          <w:p w14:paraId="4D26348C" w14:textId="397F9B73"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567" w:type="dxa"/>
            <w:shd w:val="clear" w:color="auto" w:fill="auto"/>
            <w:tcMar>
              <w:top w:w="28" w:type="dxa"/>
              <w:left w:w="57" w:type="dxa"/>
              <w:bottom w:w="28" w:type="dxa"/>
              <w:right w:w="57" w:type="dxa"/>
            </w:tcMar>
            <w:vAlign w:val="center"/>
            <w:hideMark/>
          </w:tcPr>
          <w:p w14:paraId="4DBAB21B" w14:textId="6F7B648A" w:rsidR="001925F7" w:rsidRPr="000A4681" w:rsidRDefault="001925F7" w:rsidP="00FC4FA9">
            <w:pPr>
              <w:textAlignment w:val="baseline"/>
              <w:rPr>
                <w:rFonts w:ascii="Times New Roman" w:eastAsia="Times New Roman" w:hAnsi="Times New Roman" w:cs="Times New Roman"/>
                <w:lang w:eastAsia="lt-LT"/>
              </w:rPr>
            </w:pPr>
          </w:p>
        </w:tc>
        <w:tc>
          <w:tcPr>
            <w:tcW w:w="567" w:type="dxa"/>
            <w:shd w:val="clear" w:color="auto" w:fill="auto"/>
            <w:tcMar>
              <w:top w:w="28" w:type="dxa"/>
              <w:left w:w="57" w:type="dxa"/>
              <w:bottom w:w="28" w:type="dxa"/>
              <w:right w:w="57" w:type="dxa"/>
            </w:tcMar>
            <w:vAlign w:val="center"/>
            <w:hideMark/>
          </w:tcPr>
          <w:p w14:paraId="0E4F8815" w14:textId="6BCCF332"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709" w:type="dxa"/>
            <w:shd w:val="clear" w:color="auto" w:fill="auto"/>
            <w:tcMar>
              <w:top w:w="28" w:type="dxa"/>
              <w:left w:w="57" w:type="dxa"/>
              <w:bottom w:w="28" w:type="dxa"/>
              <w:right w:w="57" w:type="dxa"/>
            </w:tcMar>
            <w:vAlign w:val="center"/>
            <w:hideMark/>
          </w:tcPr>
          <w:p w14:paraId="1C24520A" w14:textId="309AC91D" w:rsidR="001925F7" w:rsidRPr="000A4681" w:rsidRDefault="001925F7" w:rsidP="00FC4FA9">
            <w:pPr>
              <w:textAlignment w:val="baseline"/>
              <w:rPr>
                <w:rFonts w:ascii="Times New Roman" w:eastAsia="Times New Roman" w:hAnsi="Times New Roman" w:cs="Times New Roman"/>
                <w:lang w:eastAsia="lt-LT"/>
              </w:rPr>
            </w:pPr>
          </w:p>
        </w:tc>
      </w:tr>
      <w:tr w:rsidR="000A4681" w:rsidRPr="000A4681" w14:paraId="6E2240D8" w14:textId="77777777" w:rsidTr="004B3153">
        <w:tc>
          <w:tcPr>
            <w:tcW w:w="7508" w:type="dxa"/>
            <w:shd w:val="clear" w:color="auto" w:fill="auto"/>
            <w:tcMar>
              <w:top w:w="28" w:type="dxa"/>
              <w:left w:w="57" w:type="dxa"/>
              <w:bottom w:w="28" w:type="dxa"/>
              <w:right w:w="57" w:type="dxa"/>
            </w:tcMar>
            <w:hideMark/>
          </w:tcPr>
          <w:p w14:paraId="0C5F66F5" w14:textId="178FA494"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Matavimo indai iš plastiko 1000 ml, atsparūs temperatūrų šuoliams, druskoms, rūgštims praktiniams darbams atlikti.</w:t>
            </w:r>
          </w:p>
        </w:tc>
        <w:tc>
          <w:tcPr>
            <w:tcW w:w="2410" w:type="dxa"/>
            <w:shd w:val="clear" w:color="auto" w:fill="auto"/>
            <w:tcMar>
              <w:top w:w="28" w:type="dxa"/>
              <w:left w:w="57" w:type="dxa"/>
              <w:bottom w:w="28" w:type="dxa"/>
              <w:right w:w="57" w:type="dxa"/>
            </w:tcMar>
            <w:hideMark/>
          </w:tcPr>
          <w:p w14:paraId="42FD7422" w14:textId="53370A79"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Daiktai ir (ar) įranga</w:t>
            </w:r>
          </w:p>
        </w:tc>
        <w:tc>
          <w:tcPr>
            <w:tcW w:w="2693" w:type="dxa"/>
            <w:shd w:val="clear" w:color="auto" w:fill="auto"/>
            <w:tcMar>
              <w:top w:w="28" w:type="dxa"/>
              <w:left w:w="57" w:type="dxa"/>
              <w:bottom w:w="28" w:type="dxa"/>
              <w:right w:w="57" w:type="dxa"/>
            </w:tcMar>
            <w:hideMark/>
          </w:tcPr>
          <w:p w14:paraId="105D1FDC" w14:textId="716B58AA"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Technologijos</w:t>
            </w:r>
          </w:p>
        </w:tc>
        <w:tc>
          <w:tcPr>
            <w:tcW w:w="709" w:type="dxa"/>
            <w:shd w:val="clear" w:color="auto" w:fill="auto"/>
            <w:tcMar>
              <w:top w:w="28" w:type="dxa"/>
              <w:left w:w="57" w:type="dxa"/>
              <w:bottom w:w="28" w:type="dxa"/>
              <w:right w:w="57" w:type="dxa"/>
            </w:tcMar>
            <w:vAlign w:val="center"/>
            <w:hideMark/>
          </w:tcPr>
          <w:p w14:paraId="5F9BF6CA" w14:textId="63F57815"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567" w:type="dxa"/>
            <w:shd w:val="clear" w:color="auto" w:fill="auto"/>
            <w:tcMar>
              <w:top w:w="28" w:type="dxa"/>
              <w:left w:w="57" w:type="dxa"/>
              <w:bottom w:w="28" w:type="dxa"/>
              <w:right w:w="57" w:type="dxa"/>
            </w:tcMar>
            <w:vAlign w:val="center"/>
            <w:hideMark/>
          </w:tcPr>
          <w:p w14:paraId="7D57823D" w14:textId="5B0C9A77" w:rsidR="001925F7" w:rsidRPr="000A4681" w:rsidRDefault="001925F7" w:rsidP="00FC4FA9">
            <w:pPr>
              <w:textAlignment w:val="baseline"/>
              <w:rPr>
                <w:rFonts w:ascii="Times New Roman" w:eastAsia="Times New Roman" w:hAnsi="Times New Roman" w:cs="Times New Roman"/>
                <w:lang w:eastAsia="lt-LT"/>
              </w:rPr>
            </w:pPr>
          </w:p>
        </w:tc>
        <w:tc>
          <w:tcPr>
            <w:tcW w:w="567" w:type="dxa"/>
            <w:shd w:val="clear" w:color="auto" w:fill="auto"/>
            <w:tcMar>
              <w:top w:w="28" w:type="dxa"/>
              <w:left w:w="57" w:type="dxa"/>
              <w:bottom w:w="28" w:type="dxa"/>
              <w:right w:w="57" w:type="dxa"/>
            </w:tcMar>
            <w:vAlign w:val="center"/>
            <w:hideMark/>
          </w:tcPr>
          <w:p w14:paraId="212C5CB7" w14:textId="0D8EA319"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709" w:type="dxa"/>
            <w:shd w:val="clear" w:color="auto" w:fill="auto"/>
            <w:tcMar>
              <w:top w:w="28" w:type="dxa"/>
              <w:left w:w="57" w:type="dxa"/>
              <w:bottom w:w="28" w:type="dxa"/>
              <w:right w:w="57" w:type="dxa"/>
            </w:tcMar>
            <w:vAlign w:val="center"/>
            <w:hideMark/>
          </w:tcPr>
          <w:p w14:paraId="3DEDAA61" w14:textId="34139DB8" w:rsidR="001925F7" w:rsidRPr="000A4681" w:rsidRDefault="001925F7" w:rsidP="00FC4FA9">
            <w:pPr>
              <w:textAlignment w:val="baseline"/>
              <w:rPr>
                <w:rFonts w:ascii="Times New Roman" w:eastAsia="Times New Roman" w:hAnsi="Times New Roman" w:cs="Times New Roman"/>
                <w:lang w:eastAsia="lt-LT"/>
              </w:rPr>
            </w:pPr>
          </w:p>
        </w:tc>
      </w:tr>
      <w:tr w:rsidR="000A4681" w:rsidRPr="000A4681" w14:paraId="0751BD7F" w14:textId="77777777" w:rsidTr="004B3153">
        <w:tc>
          <w:tcPr>
            <w:tcW w:w="7508" w:type="dxa"/>
            <w:shd w:val="clear" w:color="auto" w:fill="auto"/>
            <w:tcMar>
              <w:top w:w="28" w:type="dxa"/>
              <w:left w:w="57" w:type="dxa"/>
              <w:bottom w:w="28" w:type="dxa"/>
              <w:right w:w="57" w:type="dxa"/>
            </w:tcMar>
            <w:hideMark/>
          </w:tcPr>
          <w:p w14:paraId="331E91B6" w14:textId="33510D92"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Silikoninės keksiukų formelės (Ø7h3,5 cm), tinkamos plauti indaplovėje ir kepti orkaitėje.</w:t>
            </w:r>
          </w:p>
        </w:tc>
        <w:tc>
          <w:tcPr>
            <w:tcW w:w="2410" w:type="dxa"/>
            <w:shd w:val="clear" w:color="auto" w:fill="auto"/>
            <w:tcMar>
              <w:top w:w="28" w:type="dxa"/>
              <w:left w:w="57" w:type="dxa"/>
              <w:bottom w:w="28" w:type="dxa"/>
              <w:right w:w="57" w:type="dxa"/>
            </w:tcMar>
            <w:hideMark/>
          </w:tcPr>
          <w:p w14:paraId="36C8B4AE" w14:textId="7CB7B33E"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Daiktai ir (ar) įranga</w:t>
            </w:r>
          </w:p>
        </w:tc>
        <w:tc>
          <w:tcPr>
            <w:tcW w:w="2693" w:type="dxa"/>
            <w:shd w:val="clear" w:color="auto" w:fill="auto"/>
            <w:tcMar>
              <w:top w:w="28" w:type="dxa"/>
              <w:left w:w="57" w:type="dxa"/>
              <w:bottom w:w="28" w:type="dxa"/>
              <w:right w:w="57" w:type="dxa"/>
            </w:tcMar>
            <w:hideMark/>
          </w:tcPr>
          <w:p w14:paraId="4CC84E94" w14:textId="1EEC8F89"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Technologijos</w:t>
            </w:r>
          </w:p>
        </w:tc>
        <w:tc>
          <w:tcPr>
            <w:tcW w:w="709" w:type="dxa"/>
            <w:shd w:val="clear" w:color="auto" w:fill="auto"/>
            <w:tcMar>
              <w:top w:w="28" w:type="dxa"/>
              <w:left w:w="57" w:type="dxa"/>
              <w:bottom w:w="28" w:type="dxa"/>
              <w:right w:w="57" w:type="dxa"/>
            </w:tcMar>
            <w:vAlign w:val="center"/>
            <w:hideMark/>
          </w:tcPr>
          <w:p w14:paraId="3B7B55AA" w14:textId="7AAEE66C"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567" w:type="dxa"/>
            <w:shd w:val="clear" w:color="auto" w:fill="auto"/>
            <w:tcMar>
              <w:top w:w="28" w:type="dxa"/>
              <w:left w:w="57" w:type="dxa"/>
              <w:bottom w:w="28" w:type="dxa"/>
              <w:right w:w="57" w:type="dxa"/>
            </w:tcMar>
            <w:vAlign w:val="center"/>
            <w:hideMark/>
          </w:tcPr>
          <w:p w14:paraId="059222B1" w14:textId="22CAC36F" w:rsidR="001925F7" w:rsidRPr="000A4681" w:rsidRDefault="001925F7" w:rsidP="00FC4FA9">
            <w:pPr>
              <w:textAlignment w:val="baseline"/>
              <w:rPr>
                <w:rFonts w:ascii="Times New Roman" w:eastAsia="Times New Roman" w:hAnsi="Times New Roman" w:cs="Times New Roman"/>
                <w:lang w:eastAsia="lt-LT"/>
              </w:rPr>
            </w:pPr>
          </w:p>
        </w:tc>
        <w:tc>
          <w:tcPr>
            <w:tcW w:w="567" w:type="dxa"/>
            <w:shd w:val="clear" w:color="auto" w:fill="auto"/>
            <w:tcMar>
              <w:top w:w="28" w:type="dxa"/>
              <w:left w:w="57" w:type="dxa"/>
              <w:bottom w:w="28" w:type="dxa"/>
              <w:right w:w="57" w:type="dxa"/>
            </w:tcMar>
            <w:vAlign w:val="center"/>
            <w:hideMark/>
          </w:tcPr>
          <w:p w14:paraId="5249A229" w14:textId="57B83916"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709" w:type="dxa"/>
            <w:shd w:val="clear" w:color="auto" w:fill="auto"/>
            <w:tcMar>
              <w:top w:w="28" w:type="dxa"/>
              <w:left w:w="57" w:type="dxa"/>
              <w:bottom w:w="28" w:type="dxa"/>
              <w:right w:w="57" w:type="dxa"/>
            </w:tcMar>
            <w:vAlign w:val="center"/>
            <w:hideMark/>
          </w:tcPr>
          <w:p w14:paraId="6DDEF222" w14:textId="5172F0EF" w:rsidR="001925F7" w:rsidRPr="000A4681" w:rsidRDefault="001925F7" w:rsidP="00FC4FA9">
            <w:pPr>
              <w:textAlignment w:val="baseline"/>
              <w:rPr>
                <w:rFonts w:ascii="Times New Roman" w:eastAsia="Times New Roman" w:hAnsi="Times New Roman" w:cs="Times New Roman"/>
                <w:lang w:eastAsia="lt-LT"/>
              </w:rPr>
            </w:pPr>
          </w:p>
        </w:tc>
      </w:tr>
      <w:tr w:rsidR="000A4681" w:rsidRPr="000A4681" w14:paraId="3535958E" w14:textId="77777777" w:rsidTr="004B3153">
        <w:tc>
          <w:tcPr>
            <w:tcW w:w="7508" w:type="dxa"/>
            <w:shd w:val="clear" w:color="auto" w:fill="auto"/>
            <w:tcMar>
              <w:top w:w="28" w:type="dxa"/>
              <w:left w:w="57" w:type="dxa"/>
              <w:bottom w:w="28" w:type="dxa"/>
              <w:right w:w="57" w:type="dxa"/>
            </w:tcMar>
            <w:hideMark/>
          </w:tcPr>
          <w:p w14:paraId="65DF6BE1" w14:textId="47825AA1"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Bambukinis kilimėlis (24×24 cm) sušiams gaminti.</w:t>
            </w:r>
          </w:p>
        </w:tc>
        <w:tc>
          <w:tcPr>
            <w:tcW w:w="2410" w:type="dxa"/>
            <w:shd w:val="clear" w:color="auto" w:fill="auto"/>
            <w:tcMar>
              <w:top w:w="28" w:type="dxa"/>
              <w:left w:w="57" w:type="dxa"/>
              <w:bottom w:w="28" w:type="dxa"/>
              <w:right w:w="57" w:type="dxa"/>
            </w:tcMar>
            <w:hideMark/>
          </w:tcPr>
          <w:p w14:paraId="473A802A" w14:textId="5BB1120F"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Daiktai ir (ar) įranga</w:t>
            </w:r>
          </w:p>
        </w:tc>
        <w:tc>
          <w:tcPr>
            <w:tcW w:w="2693" w:type="dxa"/>
            <w:shd w:val="clear" w:color="auto" w:fill="auto"/>
            <w:tcMar>
              <w:top w:w="28" w:type="dxa"/>
              <w:left w:w="57" w:type="dxa"/>
              <w:bottom w:w="28" w:type="dxa"/>
              <w:right w:w="57" w:type="dxa"/>
            </w:tcMar>
            <w:hideMark/>
          </w:tcPr>
          <w:p w14:paraId="2A53948A" w14:textId="033718B1"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Technologijos</w:t>
            </w:r>
          </w:p>
        </w:tc>
        <w:tc>
          <w:tcPr>
            <w:tcW w:w="709" w:type="dxa"/>
            <w:shd w:val="clear" w:color="auto" w:fill="auto"/>
            <w:tcMar>
              <w:top w:w="28" w:type="dxa"/>
              <w:left w:w="57" w:type="dxa"/>
              <w:bottom w:w="28" w:type="dxa"/>
              <w:right w:w="57" w:type="dxa"/>
            </w:tcMar>
            <w:vAlign w:val="center"/>
            <w:hideMark/>
          </w:tcPr>
          <w:p w14:paraId="63763E55" w14:textId="15A0A4DC"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567" w:type="dxa"/>
            <w:shd w:val="clear" w:color="auto" w:fill="auto"/>
            <w:tcMar>
              <w:top w:w="28" w:type="dxa"/>
              <w:left w:w="57" w:type="dxa"/>
              <w:bottom w:w="28" w:type="dxa"/>
              <w:right w:w="57" w:type="dxa"/>
            </w:tcMar>
            <w:vAlign w:val="center"/>
            <w:hideMark/>
          </w:tcPr>
          <w:p w14:paraId="4A4238AA" w14:textId="4EE15593" w:rsidR="001925F7" w:rsidRPr="000A4681" w:rsidRDefault="001925F7" w:rsidP="00FC4FA9">
            <w:pPr>
              <w:textAlignment w:val="baseline"/>
              <w:rPr>
                <w:rFonts w:ascii="Times New Roman" w:eastAsia="Times New Roman" w:hAnsi="Times New Roman" w:cs="Times New Roman"/>
                <w:lang w:eastAsia="lt-LT"/>
              </w:rPr>
            </w:pPr>
          </w:p>
        </w:tc>
        <w:tc>
          <w:tcPr>
            <w:tcW w:w="567" w:type="dxa"/>
            <w:shd w:val="clear" w:color="auto" w:fill="auto"/>
            <w:tcMar>
              <w:top w:w="28" w:type="dxa"/>
              <w:left w:w="57" w:type="dxa"/>
              <w:bottom w:w="28" w:type="dxa"/>
              <w:right w:w="57" w:type="dxa"/>
            </w:tcMar>
            <w:vAlign w:val="center"/>
            <w:hideMark/>
          </w:tcPr>
          <w:p w14:paraId="6984C046" w14:textId="359CD772"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709" w:type="dxa"/>
            <w:shd w:val="clear" w:color="auto" w:fill="auto"/>
            <w:tcMar>
              <w:top w:w="28" w:type="dxa"/>
              <w:left w:w="57" w:type="dxa"/>
              <w:bottom w:w="28" w:type="dxa"/>
              <w:right w:w="57" w:type="dxa"/>
            </w:tcMar>
            <w:vAlign w:val="center"/>
            <w:hideMark/>
          </w:tcPr>
          <w:p w14:paraId="24D13A90" w14:textId="5D021198" w:rsidR="001925F7" w:rsidRPr="000A4681" w:rsidRDefault="001925F7" w:rsidP="00FC4FA9">
            <w:pPr>
              <w:textAlignment w:val="baseline"/>
              <w:rPr>
                <w:rFonts w:ascii="Times New Roman" w:eastAsia="Times New Roman" w:hAnsi="Times New Roman" w:cs="Times New Roman"/>
                <w:lang w:eastAsia="lt-LT"/>
              </w:rPr>
            </w:pPr>
          </w:p>
        </w:tc>
      </w:tr>
      <w:tr w:rsidR="000A4681" w:rsidRPr="000A4681" w14:paraId="4C995BC2" w14:textId="77777777" w:rsidTr="004B3153">
        <w:tc>
          <w:tcPr>
            <w:tcW w:w="7508" w:type="dxa"/>
            <w:shd w:val="clear" w:color="auto" w:fill="auto"/>
            <w:tcMar>
              <w:top w:w="28" w:type="dxa"/>
              <w:left w:w="57" w:type="dxa"/>
              <w:bottom w:w="28" w:type="dxa"/>
              <w:right w:w="57" w:type="dxa"/>
            </w:tcMar>
            <w:hideMark/>
          </w:tcPr>
          <w:p w14:paraId="63B72773" w14:textId="6EDB9BFE"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Metalinis įdėklas puodui, virti garuose atliekant praktinius darbus.</w:t>
            </w:r>
          </w:p>
        </w:tc>
        <w:tc>
          <w:tcPr>
            <w:tcW w:w="2410" w:type="dxa"/>
            <w:shd w:val="clear" w:color="auto" w:fill="auto"/>
            <w:tcMar>
              <w:top w:w="28" w:type="dxa"/>
              <w:left w:w="57" w:type="dxa"/>
              <w:bottom w:w="28" w:type="dxa"/>
              <w:right w:w="57" w:type="dxa"/>
            </w:tcMar>
            <w:hideMark/>
          </w:tcPr>
          <w:p w14:paraId="04714FD5" w14:textId="55C5E698"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Daiktai ir (ar) įranga</w:t>
            </w:r>
          </w:p>
        </w:tc>
        <w:tc>
          <w:tcPr>
            <w:tcW w:w="2693" w:type="dxa"/>
            <w:shd w:val="clear" w:color="auto" w:fill="auto"/>
            <w:tcMar>
              <w:top w:w="28" w:type="dxa"/>
              <w:left w:w="57" w:type="dxa"/>
              <w:bottom w:w="28" w:type="dxa"/>
              <w:right w:w="57" w:type="dxa"/>
            </w:tcMar>
            <w:hideMark/>
          </w:tcPr>
          <w:p w14:paraId="0A1044D2" w14:textId="6669EA80"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Technologijos</w:t>
            </w:r>
          </w:p>
        </w:tc>
        <w:tc>
          <w:tcPr>
            <w:tcW w:w="709" w:type="dxa"/>
            <w:shd w:val="clear" w:color="auto" w:fill="auto"/>
            <w:tcMar>
              <w:top w:w="28" w:type="dxa"/>
              <w:left w:w="57" w:type="dxa"/>
              <w:bottom w:w="28" w:type="dxa"/>
              <w:right w:w="57" w:type="dxa"/>
            </w:tcMar>
            <w:vAlign w:val="center"/>
            <w:hideMark/>
          </w:tcPr>
          <w:p w14:paraId="2D2CE6BC" w14:textId="00742033"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567" w:type="dxa"/>
            <w:shd w:val="clear" w:color="auto" w:fill="auto"/>
            <w:tcMar>
              <w:top w:w="28" w:type="dxa"/>
              <w:left w:w="57" w:type="dxa"/>
              <w:bottom w:w="28" w:type="dxa"/>
              <w:right w:w="57" w:type="dxa"/>
            </w:tcMar>
            <w:vAlign w:val="center"/>
            <w:hideMark/>
          </w:tcPr>
          <w:p w14:paraId="2E9C87D9" w14:textId="0203EABF" w:rsidR="001925F7" w:rsidRPr="000A4681" w:rsidRDefault="001925F7" w:rsidP="00FC4FA9">
            <w:pPr>
              <w:textAlignment w:val="baseline"/>
              <w:rPr>
                <w:rFonts w:ascii="Times New Roman" w:eastAsia="Times New Roman" w:hAnsi="Times New Roman" w:cs="Times New Roman"/>
                <w:lang w:eastAsia="lt-LT"/>
              </w:rPr>
            </w:pPr>
          </w:p>
        </w:tc>
        <w:tc>
          <w:tcPr>
            <w:tcW w:w="567" w:type="dxa"/>
            <w:shd w:val="clear" w:color="auto" w:fill="auto"/>
            <w:tcMar>
              <w:top w:w="28" w:type="dxa"/>
              <w:left w:w="57" w:type="dxa"/>
              <w:bottom w:w="28" w:type="dxa"/>
              <w:right w:w="57" w:type="dxa"/>
            </w:tcMar>
            <w:vAlign w:val="center"/>
            <w:hideMark/>
          </w:tcPr>
          <w:p w14:paraId="46146999" w14:textId="6B5146ED"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709" w:type="dxa"/>
            <w:shd w:val="clear" w:color="auto" w:fill="auto"/>
            <w:tcMar>
              <w:top w:w="28" w:type="dxa"/>
              <w:left w:w="57" w:type="dxa"/>
              <w:bottom w:w="28" w:type="dxa"/>
              <w:right w:w="57" w:type="dxa"/>
            </w:tcMar>
            <w:vAlign w:val="center"/>
            <w:hideMark/>
          </w:tcPr>
          <w:p w14:paraId="1823DD4A" w14:textId="281AD783" w:rsidR="001925F7" w:rsidRPr="000A4681" w:rsidRDefault="001925F7" w:rsidP="00FC4FA9">
            <w:pPr>
              <w:textAlignment w:val="baseline"/>
              <w:rPr>
                <w:rFonts w:ascii="Times New Roman" w:eastAsia="Times New Roman" w:hAnsi="Times New Roman" w:cs="Times New Roman"/>
                <w:lang w:eastAsia="lt-LT"/>
              </w:rPr>
            </w:pPr>
          </w:p>
        </w:tc>
      </w:tr>
      <w:tr w:rsidR="000A4681" w:rsidRPr="000A4681" w14:paraId="1352F906" w14:textId="77777777" w:rsidTr="004B3153">
        <w:tc>
          <w:tcPr>
            <w:tcW w:w="7508" w:type="dxa"/>
            <w:shd w:val="clear" w:color="auto" w:fill="auto"/>
            <w:tcMar>
              <w:top w:w="28" w:type="dxa"/>
              <w:left w:w="57" w:type="dxa"/>
              <w:bottom w:w="28" w:type="dxa"/>
              <w:right w:w="57" w:type="dxa"/>
            </w:tcMar>
            <w:hideMark/>
          </w:tcPr>
          <w:p w14:paraId="3261F0C0" w14:textId="79FC4061"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Pjaustymo lenta (45×30×1,3 cm), raudonos spalvos praktiniams darbams atlikti.</w:t>
            </w:r>
          </w:p>
        </w:tc>
        <w:tc>
          <w:tcPr>
            <w:tcW w:w="2410" w:type="dxa"/>
            <w:shd w:val="clear" w:color="auto" w:fill="auto"/>
            <w:tcMar>
              <w:top w:w="28" w:type="dxa"/>
              <w:left w:w="57" w:type="dxa"/>
              <w:bottom w:w="28" w:type="dxa"/>
              <w:right w:w="57" w:type="dxa"/>
            </w:tcMar>
            <w:hideMark/>
          </w:tcPr>
          <w:p w14:paraId="725DD654" w14:textId="4F8EB32E"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Daiktai ir (ar) įranga</w:t>
            </w:r>
          </w:p>
        </w:tc>
        <w:tc>
          <w:tcPr>
            <w:tcW w:w="2693" w:type="dxa"/>
            <w:shd w:val="clear" w:color="auto" w:fill="auto"/>
            <w:tcMar>
              <w:top w:w="28" w:type="dxa"/>
              <w:left w:w="57" w:type="dxa"/>
              <w:bottom w:w="28" w:type="dxa"/>
              <w:right w:w="57" w:type="dxa"/>
            </w:tcMar>
            <w:hideMark/>
          </w:tcPr>
          <w:p w14:paraId="14F459E4" w14:textId="69196ECA"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Technologijos</w:t>
            </w:r>
          </w:p>
        </w:tc>
        <w:tc>
          <w:tcPr>
            <w:tcW w:w="709" w:type="dxa"/>
            <w:shd w:val="clear" w:color="auto" w:fill="auto"/>
            <w:tcMar>
              <w:top w:w="28" w:type="dxa"/>
              <w:left w:w="57" w:type="dxa"/>
              <w:bottom w:w="28" w:type="dxa"/>
              <w:right w:w="57" w:type="dxa"/>
            </w:tcMar>
            <w:vAlign w:val="center"/>
            <w:hideMark/>
          </w:tcPr>
          <w:p w14:paraId="7D293F97" w14:textId="7D8F9BED"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567" w:type="dxa"/>
            <w:shd w:val="clear" w:color="auto" w:fill="auto"/>
            <w:tcMar>
              <w:top w:w="28" w:type="dxa"/>
              <w:left w:w="57" w:type="dxa"/>
              <w:bottom w:w="28" w:type="dxa"/>
              <w:right w:w="57" w:type="dxa"/>
            </w:tcMar>
            <w:vAlign w:val="center"/>
            <w:hideMark/>
          </w:tcPr>
          <w:p w14:paraId="327973CD" w14:textId="095DC105" w:rsidR="001925F7" w:rsidRPr="000A4681" w:rsidRDefault="001925F7" w:rsidP="00FC4FA9">
            <w:pPr>
              <w:textAlignment w:val="baseline"/>
              <w:rPr>
                <w:rFonts w:ascii="Times New Roman" w:eastAsia="Times New Roman" w:hAnsi="Times New Roman" w:cs="Times New Roman"/>
                <w:lang w:eastAsia="lt-LT"/>
              </w:rPr>
            </w:pPr>
          </w:p>
        </w:tc>
        <w:tc>
          <w:tcPr>
            <w:tcW w:w="567" w:type="dxa"/>
            <w:shd w:val="clear" w:color="auto" w:fill="auto"/>
            <w:tcMar>
              <w:top w:w="28" w:type="dxa"/>
              <w:left w:w="57" w:type="dxa"/>
              <w:bottom w:w="28" w:type="dxa"/>
              <w:right w:w="57" w:type="dxa"/>
            </w:tcMar>
            <w:vAlign w:val="center"/>
            <w:hideMark/>
          </w:tcPr>
          <w:p w14:paraId="785C4155" w14:textId="6CC2A246"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709" w:type="dxa"/>
            <w:shd w:val="clear" w:color="auto" w:fill="auto"/>
            <w:tcMar>
              <w:top w:w="28" w:type="dxa"/>
              <w:left w:w="57" w:type="dxa"/>
              <w:bottom w:w="28" w:type="dxa"/>
              <w:right w:w="57" w:type="dxa"/>
            </w:tcMar>
            <w:vAlign w:val="center"/>
            <w:hideMark/>
          </w:tcPr>
          <w:p w14:paraId="06434D1F" w14:textId="01D83FE2" w:rsidR="001925F7" w:rsidRPr="000A4681" w:rsidRDefault="001925F7" w:rsidP="00FC4FA9">
            <w:pPr>
              <w:textAlignment w:val="baseline"/>
              <w:rPr>
                <w:rFonts w:ascii="Times New Roman" w:eastAsia="Times New Roman" w:hAnsi="Times New Roman" w:cs="Times New Roman"/>
                <w:lang w:eastAsia="lt-LT"/>
              </w:rPr>
            </w:pPr>
          </w:p>
        </w:tc>
      </w:tr>
      <w:tr w:rsidR="000A4681" w:rsidRPr="000A4681" w14:paraId="41D6E5B7" w14:textId="77777777" w:rsidTr="004B3153">
        <w:tc>
          <w:tcPr>
            <w:tcW w:w="7508" w:type="dxa"/>
            <w:shd w:val="clear" w:color="auto" w:fill="auto"/>
            <w:tcMar>
              <w:top w:w="28" w:type="dxa"/>
              <w:left w:w="57" w:type="dxa"/>
              <w:bottom w:w="28" w:type="dxa"/>
              <w:right w:w="57" w:type="dxa"/>
            </w:tcMar>
            <w:hideMark/>
          </w:tcPr>
          <w:p w14:paraId="712806B6" w14:textId="5D3EB2A9"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Pjaustymo lenta (45×30×1,3 cm), žalios spalvos praktiniams darbams atlikti.</w:t>
            </w:r>
          </w:p>
        </w:tc>
        <w:tc>
          <w:tcPr>
            <w:tcW w:w="2410" w:type="dxa"/>
            <w:shd w:val="clear" w:color="auto" w:fill="auto"/>
            <w:tcMar>
              <w:top w:w="28" w:type="dxa"/>
              <w:left w:w="57" w:type="dxa"/>
              <w:bottom w:w="28" w:type="dxa"/>
              <w:right w:w="57" w:type="dxa"/>
            </w:tcMar>
            <w:hideMark/>
          </w:tcPr>
          <w:p w14:paraId="2796626A" w14:textId="3D37E975"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Daiktai ir (ar) įranga</w:t>
            </w:r>
          </w:p>
        </w:tc>
        <w:tc>
          <w:tcPr>
            <w:tcW w:w="2693" w:type="dxa"/>
            <w:shd w:val="clear" w:color="auto" w:fill="auto"/>
            <w:tcMar>
              <w:top w:w="28" w:type="dxa"/>
              <w:left w:w="57" w:type="dxa"/>
              <w:bottom w:w="28" w:type="dxa"/>
              <w:right w:w="57" w:type="dxa"/>
            </w:tcMar>
            <w:hideMark/>
          </w:tcPr>
          <w:p w14:paraId="4F4A3E5F" w14:textId="43077E02"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Technologijos</w:t>
            </w:r>
          </w:p>
        </w:tc>
        <w:tc>
          <w:tcPr>
            <w:tcW w:w="709" w:type="dxa"/>
            <w:shd w:val="clear" w:color="auto" w:fill="auto"/>
            <w:tcMar>
              <w:top w:w="28" w:type="dxa"/>
              <w:left w:w="57" w:type="dxa"/>
              <w:bottom w:w="28" w:type="dxa"/>
              <w:right w:w="57" w:type="dxa"/>
            </w:tcMar>
            <w:vAlign w:val="center"/>
            <w:hideMark/>
          </w:tcPr>
          <w:p w14:paraId="6E478F63" w14:textId="0016957A"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567" w:type="dxa"/>
            <w:shd w:val="clear" w:color="auto" w:fill="auto"/>
            <w:tcMar>
              <w:top w:w="28" w:type="dxa"/>
              <w:left w:w="57" w:type="dxa"/>
              <w:bottom w:w="28" w:type="dxa"/>
              <w:right w:w="57" w:type="dxa"/>
            </w:tcMar>
            <w:vAlign w:val="center"/>
            <w:hideMark/>
          </w:tcPr>
          <w:p w14:paraId="4A54B0BD" w14:textId="7D711C45" w:rsidR="001925F7" w:rsidRPr="000A4681" w:rsidRDefault="001925F7" w:rsidP="00FC4FA9">
            <w:pPr>
              <w:textAlignment w:val="baseline"/>
              <w:rPr>
                <w:rFonts w:ascii="Times New Roman" w:eastAsia="Times New Roman" w:hAnsi="Times New Roman" w:cs="Times New Roman"/>
                <w:lang w:eastAsia="lt-LT"/>
              </w:rPr>
            </w:pPr>
          </w:p>
        </w:tc>
        <w:tc>
          <w:tcPr>
            <w:tcW w:w="567" w:type="dxa"/>
            <w:shd w:val="clear" w:color="auto" w:fill="auto"/>
            <w:tcMar>
              <w:top w:w="28" w:type="dxa"/>
              <w:left w:w="57" w:type="dxa"/>
              <w:bottom w:w="28" w:type="dxa"/>
              <w:right w:w="57" w:type="dxa"/>
            </w:tcMar>
            <w:vAlign w:val="center"/>
            <w:hideMark/>
          </w:tcPr>
          <w:p w14:paraId="2E0D3288" w14:textId="775670AF"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709" w:type="dxa"/>
            <w:shd w:val="clear" w:color="auto" w:fill="auto"/>
            <w:tcMar>
              <w:top w:w="28" w:type="dxa"/>
              <w:left w:w="57" w:type="dxa"/>
              <w:bottom w:w="28" w:type="dxa"/>
              <w:right w:w="57" w:type="dxa"/>
            </w:tcMar>
            <w:vAlign w:val="center"/>
            <w:hideMark/>
          </w:tcPr>
          <w:p w14:paraId="4B584626" w14:textId="4A2DED86" w:rsidR="001925F7" w:rsidRPr="000A4681" w:rsidRDefault="001925F7" w:rsidP="00FC4FA9">
            <w:pPr>
              <w:textAlignment w:val="baseline"/>
              <w:rPr>
                <w:rFonts w:ascii="Times New Roman" w:eastAsia="Times New Roman" w:hAnsi="Times New Roman" w:cs="Times New Roman"/>
                <w:lang w:eastAsia="lt-LT"/>
              </w:rPr>
            </w:pPr>
          </w:p>
        </w:tc>
      </w:tr>
      <w:tr w:rsidR="000A4681" w:rsidRPr="000A4681" w14:paraId="6E524E86" w14:textId="77777777" w:rsidTr="004B3153">
        <w:tc>
          <w:tcPr>
            <w:tcW w:w="7508" w:type="dxa"/>
            <w:shd w:val="clear" w:color="auto" w:fill="auto"/>
            <w:tcMar>
              <w:top w:w="28" w:type="dxa"/>
              <w:left w:w="57" w:type="dxa"/>
              <w:bottom w:w="28" w:type="dxa"/>
              <w:right w:w="57" w:type="dxa"/>
            </w:tcMar>
            <w:hideMark/>
          </w:tcPr>
          <w:p w14:paraId="6C3769AE" w14:textId="4958ED1D"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lastRenderedPageBreak/>
              <w:t>Pjaustymo lenta (45×30×1,3 cm), mėlynos spalvos praktiniams darbams atlikti.</w:t>
            </w:r>
          </w:p>
        </w:tc>
        <w:tc>
          <w:tcPr>
            <w:tcW w:w="2410" w:type="dxa"/>
            <w:shd w:val="clear" w:color="auto" w:fill="auto"/>
            <w:tcMar>
              <w:top w:w="28" w:type="dxa"/>
              <w:left w:w="57" w:type="dxa"/>
              <w:bottom w:w="28" w:type="dxa"/>
              <w:right w:w="57" w:type="dxa"/>
            </w:tcMar>
            <w:hideMark/>
          </w:tcPr>
          <w:p w14:paraId="24DE2E00" w14:textId="2458C6A3"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Daiktai ir (ar) įranga</w:t>
            </w:r>
          </w:p>
        </w:tc>
        <w:tc>
          <w:tcPr>
            <w:tcW w:w="2693" w:type="dxa"/>
            <w:shd w:val="clear" w:color="auto" w:fill="auto"/>
            <w:tcMar>
              <w:top w:w="28" w:type="dxa"/>
              <w:left w:w="57" w:type="dxa"/>
              <w:bottom w:w="28" w:type="dxa"/>
              <w:right w:w="57" w:type="dxa"/>
            </w:tcMar>
            <w:hideMark/>
          </w:tcPr>
          <w:p w14:paraId="7A977E27" w14:textId="0F7AB112"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Technologijos</w:t>
            </w:r>
          </w:p>
        </w:tc>
        <w:tc>
          <w:tcPr>
            <w:tcW w:w="709" w:type="dxa"/>
            <w:shd w:val="clear" w:color="auto" w:fill="auto"/>
            <w:tcMar>
              <w:top w:w="28" w:type="dxa"/>
              <w:left w:w="57" w:type="dxa"/>
              <w:bottom w:w="28" w:type="dxa"/>
              <w:right w:w="57" w:type="dxa"/>
            </w:tcMar>
            <w:vAlign w:val="center"/>
            <w:hideMark/>
          </w:tcPr>
          <w:p w14:paraId="20CF9B4D" w14:textId="51B59386"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567" w:type="dxa"/>
            <w:shd w:val="clear" w:color="auto" w:fill="auto"/>
            <w:tcMar>
              <w:top w:w="28" w:type="dxa"/>
              <w:left w:w="57" w:type="dxa"/>
              <w:bottom w:w="28" w:type="dxa"/>
              <w:right w:w="57" w:type="dxa"/>
            </w:tcMar>
            <w:vAlign w:val="center"/>
            <w:hideMark/>
          </w:tcPr>
          <w:p w14:paraId="578599A2" w14:textId="3DE95884" w:rsidR="001925F7" w:rsidRPr="000A4681" w:rsidRDefault="001925F7" w:rsidP="00FC4FA9">
            <w:pPr>
              <w:textAlignment w:val="baseline"/>
              <w:rPr>
                <w:rFonts w:ascii="Times New Roman" w:eastAsia="Times New Roman" w:hAnsi="Times New Roman" w:cs="Times New Roman"/>
                <w:lang w:eastAsia="lt-LT"/>
              </w:rPr>
            </w:pPr>
          </w:p>
        </w:tc>
        <w:tc>
          <w:tcPr>
            <w:tcW w:w="567" w:type="dxa"/>
            <w:shd w:val="clear" w:color="auto" w:fill="auto"/>
            <w:tcMar>
              <w:top w:w="28" w:type="dxa"/>
              <w:left w:w="57" w:type="dxa"/>
              <w:bottom w:w="28" w:type="dxa"/>
              <w:right w:w="57" w:type="dxa"/>
            </w:tcMar>
            <w:vAlign w:val="center"/>
            <w:hideMark/>
          </w:tcPr>
          <w:p w14:paraId="3B63D2B0" w14:textId="3BF59BD1"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709" w:type="dxa"/>
            <w:shd w:val="clear" w:color="auto" w:fill="auto"/>
            <w:tcMar>
              <w:top w:w="28" w:type="dxa"/>
              <w:left w:w="57" w:type="dxa"/>
              <w:bottom w:w="28" w:type="dxa"/>
              <w:right w:w="57" w:type="dxa"/>
            </w:tcMar>
            <w:vAlign w:val="center"/>
            <w:hideMark/>
          </w:tcPr>
          <w:p w14:paraId="7F9686EC" w14:textId="58676EED" w:rsidR="001925F7" w:rsidRPr="000A4681" w:rsidRDefault="001925F7" w:rsidP="00FC4FA9">
            <w:pPr>
              <w:textAlignment w:val="baseline"/>
              <w:rPr>
                <w:rFonts w:ascii="Times New Roman" w:eastAsia="Times New Roman" w:hAnsi="Times New Roman" w:cs="Times New Roman"/>
                <w:lang w:eastAsia="lt-LT"/>
              </w:rPr>
            </w:pPr>
          </w:p>
        </w:tc>
      </w:tr>
      <w:tr w:rsidR="000A4681" w:rsidRPr="000A4681" w14:paraId="080EA257" w14:textId="77777777" w:rsidTr="004B3153">
        <w:tc>
          <w:tcPr>
            <w:tcW w:w="7508" w:type="dxa"/>
            <w:shd w:val="clear" w:color="auto" w:fill="auto"/>
            <w:tcMar>
              <w:top w:w="28" w:type="dxa"/>
              <w:left w:w="57" w:type="dxa"/>
              <w:bottom w:w="28" w:type="dxa"/>
              <w:right w:w="57" w:type="dxa"/>
            </w:tcMar>
            <w:hideMark/>
          </w:tcPr>
          <w:p w14:paraId="669B6F00" w14:textId="738D44B4"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Pjaustymo lenta (45×30×1,3 cm), rudos spalvos praktiniams darbams atlikti.</w:t>
            </w:r>
          </w:p>
        </w:tc>
        <w:tc>
          <w:tcPr>
            <w:tcW w:w="2410" w:type="dxa"/>
            <w:shd w:val="clear" w:color="auto" w:fill="auto"/>
            <w:tcMar>
              <w:top w:w="28" w:type="dxa"/>
              <w:left w:w="57" w:type="dxa"/>
              <w:bottom w:w="28" w:type="dxa"/>
              <w:right w:w="57" w:type="dxa"/>
            </w:tcMar>
            <w:hideMark/>
          </w:tcPr>
          <w:p w14:paraId="73FE4ACF" w14:textId="4B9B2790"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Daiktai ir (ar) įranga</w:t>
            </w:r>
          </w:p>
        </w:tc>
        <w:tc>
          <w:tcPr>
            <w:tcW w:w="2693" w:type="dxa"/>
            <w:shd w:val="clear" w:color="auto" w:fill="auto"/>
            <w:tcMar>
              <w:top w:w="28" w:type="dxa"/>
              <w:left w:w="57" w:type="dxa"/>
              <w:bottom w:w="28" w:type="dxa"/>
              <w:right w:w="57" w:type="dxa"/>
            </w:tcMar>
            <w:hideMark/>
          </w:tcPr>
          <w:p w14:paraId="7D88D20B" w14:textId="078B86EF"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Technologijos</w:t>
            </w:r>
          </w:p>
        </w:tc>
        <w:tc>
          <w:tcPr>
            <w:tcW w:w="709" w:type="dxa"/>
            <w:shd w:val="clear" w:color="auto" w:fill="auto"/>
            <w:tcMar>
              <w:top w:w="28" w:type="dxa"/>
              <w:left w:w="57" w:type="dxa"/>
              <w:bottom w:w="28" w:type="dxa"/>
              <w:right w:w="57" w:type="dxa"/>
            </w:tcMar>
            <w:vAlign w:val="center"/>
            <w:hideMark/>
          </w:tcPr>
          <w:p w14:paraId="04EEF11A" w14:textId="017D4A0B"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567" w:type="dxa"/>
            <w:shd w:val="clear" w:color="auto" w:fill="auto"/>
            <w:tcMar>
              <w:top w:w="28" w:type="dxa"/>
              <w:left w:w="57" w:type="dxa"/>
              <w:bottom w:w="28" w:type="dxa"/>
              <w:right w:w="57" w:type="dxa"/>
            </w:tcMar>
            <w:vAlign w:val="center"/>
            <w:hideMark/>
          </w:tcPr>
          <w:p w14:paraId="5DA424B9" w14:textId="3E8E4164" w:rsidR="001925F7" w:rsidRPr="000A4681" w:rsidRDefault="001925F7" w:rsidP="00FC4FA9">
            <w:pPr>
              <w:textAlignment w:val="baseline"/>
              <w:rPr>
                <w:rFonts w:ascii="Times New Roman" w:eastAsia="Times New Roman" w:hAnsi="Times New Roman" w:cs="Times New Roman"/>
                <w:lang w:eastAsia="lt-LT"/>
              </w:rPr>
            </w:pPr>
          </w:p>
        </w:tc>
        <w:tc>
          <w:tcPr>
            <w:tcW w:w="567" w:type="dxa"/>
            <w:shd w:val="clear" w:color="auto" w:fill="auto"/>
            <w:tcMar>
              <w:top w:w="28" w:type="dxa"/>
              <w:left w:w="57" w:type="dxa"/>
              <w:bottom w:w="28" w:type="dxa"/>
              <w:right w:w="57" w:type="dxa"/>
            </w:tcMar>
            <w:vAlign w:val="center"/>
            <w:hideMark/>
          </w:tcPr>
          <w:p w14:paraId="7D21A279" w14:textId="726F7869"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709" w:type="dxa"/>
            <w:shd w:val="clear" w:color="auto" w:fill="auto"/>
            <w:tcMar>
              <w:top w:w="28" w:type="dxa"/>
              <w:left w:w="57" w:type="dxa"/>
              <w:bottom w:w="28" w:type="dxa"/>
              <w:right w:w="57" w:type="dxa"/>
            </w:tcMar>
            <w:vAlign w:val="center"/>
            <w:hideMark/>
          </w:tcPr>
          <w:p w14:paraId="0E62F0EC" w14:textId="396B4CB4" w:rsidR="001925F7" w:rsidRPr="000A4681" w:rsidRDefault="001925F7" w:rsidP="00FC4FA9">
            <w:pPr>
              <w:textAlignment w:val="baseline"/>
              <w:rPr>
                <w:rFonts w:ascii="Times New Roman" w:eastAsia="Times New Roman" w:hAnsi="Times New Roman" w:cs="Times New Roman"/>
                <w:lang w:eastAsia="lt-LT"/>
              </w:rPr>
            </w:pPr>
          </w:p>
        </w:tc>
      </w:tr>
      <w:tr w:rsidR="000A4681" w:rsidRPr="000A4681" w14:paraId="249FF3B2" w14:textId="77777777" w:rsidTr="004B3153">
        <w:tc>
          <w:tcPr>
            <w:tcW w:w="7508" w:type="dxa"/>
            <w:shd w:val="clear" w:color="auto" w:fill="auto"/>
            <w:tcMar>
              <w:top w:w="28" w:type="dxa"/>
              <w:left w:w="57" w:type="dxa"/>
              <w:bottom w:w="28" w:type="dxa"/>
              <w:right w:w="57" w:type="dxa"/>
            </w:tcMar>
            <w:hideMark/>
          </w:tcPr>
          <w:p w14:paraId="34769BE1" w14:textId="075CE1E3"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 xml:space="preserve">Pjaustymo lenta (45×30×1,3 cm), geltonos spalvos praktiniams darbams atlikti. </w:t>
            </w:r>
          </w:p>
        </w:tc>
        <w:tc>
          <w:tcPr>
            <w:tcW w:w="2410" w:type="dxa"/>
            <w:shd w:val="clear" w:color="auto" w:fill="auto"/>
            <w:tcMar>
              <w:top w:w="28" w:type="dxa"/>
              <w:left w:w="57" w:type="dxa"/>
              <w:bottom w:w="28" w:type="dxa"/>
              <w:right w:w="57" w:type="dxa"/>
            </w:tcMar>
            <w:hideMark/>
          </w:tcPr>
          <w:p w14:paraId="4546CA06" w14:textId="1503B927"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Daiktai ir (ar) įranga</w:t>
            </w:r>
          </w:p>
        </w:tc>
        <w:tc>
          <w:tcPr>
            <w:tcW w:w="2693" w:type="dxa"/>
            <w:shd w:val="clear" w:color="auto" w:fill="auto"/>
            <w:tcMar>
              <w:top w:w="28" w:type="dxa"/>
              <w:left w:w="57" w:type="dxa"/>
              <w:bottom w:w="28" w:type="dxa"/>
              <w:right w:w="57" w:type="dxa"/>
            </w:tcMar>
            <w:hideMark/>
          </w:tcPr>
          <w:p w14:paraId="47C1265D" w14:textId="186B7E68"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Technologijos</w:t>
            </w:r>
          </w:p>
        </w:tc>
        <w:tc>
          <w:tcPr>
            <w:tcW w:w="709" w:type="dxa"/>
            <w:shd w:val="clear" w:color="auto" w:fill="auto"/>
            <w:tcMar>
              <w:top w:w="28" w:type="dxa"/>
              <w:left w:w="57" w:type="dxa"/>
              <w:bottom w:w="28" w:type="dxa"/>
              <w:right w:w="57" w:type="dxa"/>
            </w:tcMar>
            <w:vAlign w:val="center"/>
            <w:hideMark/>
          </w:tcPr>
          <w:p w14:paraId="57E9A3FC" w14:textId="63BB2AC6"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567" w:type="dxa"/>
            <w:shd w:val="clear" w:color="auto" w:fill="auto"/>
            <w:tcMar>
              <w:top w:w="28" w:type="dxa"/>
              <w:left w:w="57" w:type="dxa"/>
              <w:bottom w:w="28" w:type="dxa"/>
              <w:right w:w="57" w:type="dxa"/>
            </w:tcMar>
            <w:vAlign w:val="center"/>
            <w:hideMark/>
          </w:tcPr>
          <w:p w14:paraId="3944F175" w14:textId="1E64DE8D" w:rsidR="001925F7" w:rsidRPr="000A4681" w:rsidRDefault="001925F7" w:rsidP="00FC4FA9">
            <w:pPr>
              <w:textAlignment w:val="baseline"/>
              <w:rPr>
                <w:rFonts w:ascii="Times New Roman" w:eastAsia="Times New Roman" w:hAnsi="Times New Roman" w:cs="Times New Roman"/>
                <w:lang w:eastAsia="lt-LT"/>
              </w:rPr>
            </w:pPr>
          </w:p>
        </w:tc>
        <w:tc>
          <w:tcPr>
            <w:tcW w:w="567" w:type="dxa"/>
            <w:shd w:val="clear" w:color="auto" w:fill="auto"/>
            <w:tcMar>
              <w:top w:w="28" w:type="dxa"/>
              <w:left w:w="57" w:type="dxa"/>
              <w:bottom w:w="28" w:type="dxa"/>
              <w:right w:w="57" w:type="dxa"/>
            </w:tcMar>
            <w:vAlign w:val="center"/>
            <w:hideMark/>
          </w:tcPr>
          <w:p w14:paraId="24EFF976" w14:textId="1EBA7AED"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709" w:type="dxa"/>
            <w:shd w:val="clear" w:color="auto" w:fill="auto"/>
            <w:tcMar>
              <w:top w:w="28" w:type="dxa"/>
              <w:left w:w="57" w:type="dxa"/>
              <w:bottom w:w="28" w:type="dxa"/>
              <w:right w:w="57" w:type="dxa"/>
            </w:tcMar>
            <w:vAlign w:val="center"/>
            <w:hideMark/>
          </w:tcPr>
          <w:p w14:paraId="2541E32F" w14:textId="730A964F" w:rsidR="001925F7" w:rsidRPr="000A4681" w:rsidRDefault="001925F7" w:rsidP="00FC4FA9">
            <w:pPr>
              <w:textAlignment w:val="baseline"/>
              <w:rPr>
                <w:rFonts w:ascii="Times New Roman" w:eastAsia="Times New Roman" w:hAnsi="Times New Roman" w:cs="Times New Roman"/>
                <w:lang w:eastAsia="lt-LT"/>
              </w:rPr>
            </w:pPr>
          </w:p>
        </w:tc>
      </w:tr>
      <w:tr w:rsidR="000A4681" w:rsidRPr="000A4681" w14:paraId="2437D3FB" w14:textId="77777777" w:rsidTr="004B3153">
        <w:tc>
          <w:tcPr>
            <w:tcW w:w="7508" w:type="dxa"/>
            <w:shd w:val="clear" w:color="auto" w:fill="auto"/>
            <w:tcMar>
              <w:top w:w="28" w:type="dxa"/>
              <w:left w:w="57" w:type="dxa"/>
              <w:bottom w:w="28" w:type="dxa"/>
              <w:right w:w="57" w:type="dxa"/>
            </w:tcMar>
            <w:hideMark/>
          </w:tcPr>
          <w:p w14:paraId="2754B06F" w14:textId="20F30F08"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 xml:space="preserve">Pjaustymo lenta (45×30×1,3 cm), baltos spalvos praktiniams darbams atlikti. </w:t>
            </w:r>
          </w:p>
        </w:tc>
        <w:tc>
          <w:tcPr>
            <w:tcW w:w="2410" w:type="dxa"/>
            <w:shd w:val="clear" w:color="auto" w:fill="auto"/>
            <w:tcMar>
              <w:top w:w="28" w:type="dxa"/>
              <w:left w:w="57" w:type="dxa"/>
              <w:bottom w:w="28" w:type="dxa"/>
              <w:right w:w="57" w:type="dxa"/>
            </w:tcMar>
            <w:hideMark/>
          </w:tcPr>
          <w:p w14:paraId="770151B6" w14:textId="79867A48"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Daiktai ir (ar) įranga</w:t>
            </w:r>
          </w:p>
        </w:tc>
        <w:tc>
          <w:tcPr>
            <w:tcW w:w="2693" w:type="dxa"/>
            <w:shd w:val="clear" w:color="auto" w:fill="auto"/>
            <w:tcMar>
              <w:top w:w="28" w:type="dxa"/>
              <w:left w:w="57" w:type="dxa"/>
              <w:bottom w:w="28" w:type="dxa"/>
              <w:right w:w="57" w:type="dxa"/>
            </w:tcMar>
            <w:hideMark/>
          </w:tcPr>
          <w:p w14:paraId="08A8A696" w14:textId="3176EA76"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Technologijos</w:t>
            </w:r>
          </w:p>
        </w:tc>
        <w:tc>
          <w:tcPr>
            <w:tcW w:w="709" w:type="dxa"/>
            <w:shd w:val="clear" w:color="auto" w:fill="auto"/>
            <w:tcMar>
              <w:top w:w="28" w:type="dxa"/>
              <w:left w:w="57" w:type="dxa"/>
              <w:bottom w:w="28" w:type="dxa"/>
              <w:right w:w="57" w:type="dxa"/>
            </w:tcMar>
            <w:vAlign w:val="center"/>
            <w:hideMark/>
          </w:tcPr>
          <w:p w14:paraId="490B7885" w14:textId="2F1B69B5"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567" w:type="dxa"/>
            <w:shd w:val="clear" w:color="auto" w:fill="auto"/>
            <w:tcMar>
              <w:top w:w="28" w:type="dxa"/>
              <w:left w:w="57" w:type="dxa"/>
              <w:bottom w:w="28" w:type="dxa"/>
              <w:right w:w="57" w:type="dxa"/>
            </w:tcMar>
            <w:vAlign w:val="center"/>
            <w:hideMark/>
          </w:tcPr>
          <w:p w14:paraId="581B70B7" w14:textId="49B30604" w:rsidR="001925F7" w:rsidRPr="000A4681" w:rsidRDefault="001925F7" w:rsidP="00FC4FA9">
            <w:pPr>
              <w:textAlignment w:val="baseline"/>
              <w:rPr>
                <w:rFonts w:ascii="Times New Roman" w:eastAsia="Times New Roman" w:hAnsi="Times New Roman" w:cs="Times New Roman"/>
                <w:lang w:eastAsia="lt-LT"/>
              </w:rPr>
            </w:pPr>
          </w:p>
        </w:tc>
        <w:tc>
          <w:tcPr>
            <w:tcW w:w="567" w:type="dxa"/>
            <w:shd w:val="clear" w:color="auto" w:fill="auto"/>
            <w:tcMar>
              <w:top w:w="28" w:type="dxa"/>
              <w:left w:w="57" w:type="dxa"/>
              <w:bottom w:w="28" w:type="dxa"/>
              <w:right w:w="57" w:type="dxa"/>
            </w:tcMar>
            <w:vAlign w:val="center"/>
            <w:hideMark/>
          </w:tcPr>
          <w:p w14:paraId="2FBFF3A0" w14:textId="73FAA94E"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709" w:type="dxa"/>
            <w:shd w:val="clear" w:color="auto" w:fill="auto"/>
            <w:tcMar>
              <w:top w:w="28" w:type="dxa"/>
              <w:left w:w="57" w:type="dxa"/>
              <w:bottom w:w="28" w:type="dxa"/>
              <w:right w:w="57" w:type="dxa"/>
            </w:tcMar>
            <w:vAlign w:val="center"/>
            <w:hideMark/>
          </w:tcPr>
          <w:p w14:paraId="71F1FE1D" w14:textId="723E1E14" w:rsidR="001925F7" w:rsidRPr="000A4681" w:rsidRDefault="001925F7" w:rsidP="00FC4FA9">
            <w:pPr>
              <w:textAlignment w:val="baseline"/>
              <w:rPr>
                <w:rFonts w:ascii="Times New Roman" w:eastAsia="Times New Roman" w:hAnsi="Times New Roman" w:cs="Times New Roman"/>
                <w:lang w:eastAsia="lt-LT"/>
              </w:rPr>
            </w:pPr>
          </w:p>
        </w:tc>
      </w:tr>
      <w:tr w:rsidR="000A4681" w:rsidRPr="000A4681" w14:paraId="0A88C52E" w14:textId="77777777" w:rsidTr="004B3153">
        <w:tc>
          <w:tcPr>
            <w:tcW w:w="7508" w:type="dxa"/>
            <w:shd w:val="clear" w:color="auto" w:fill="auto"/>
            <w:tcMar>
              <w:top w:w="28" w:type="dxa"/>
              <w:left w:w="57" w:type="dxa"/>
              <w:bottom w:w="28" w:type="dxa"/>
              <w:right w:w="57" w:type="dxa"/>
            </w:tcMar>
            <w:hideMark/>
          </w:tcPr>
          <w:p w14:paraId="0CCBFC4F" w14:textId="0D919F0F"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Laikiklis (31,5×26,5×27,5 cm), pjaustymo lentoms laikyti.</w:t>
            </w:r>
          </w:p>
        </w:tc>
        <w:tc>
          <w:tcPr>
            <w:tcW w:w="2410" w:type="dxa"/>
            <w:shd w:val="clear" w:color="auto" w:fill="auto"/>
            <w:tcMar>
              <w:top w:w="28" w:type="dxa"/>
              <w:left w:w="57" w:type="dxa"/>
              <w:bottom w:w="28" w:type="dxa"/>
              <w:right w:w="57" w:type="dxa"/>
            </w:tcMar>
            <w:hideMark/>
          </w:tcPr>
          <w:p w14:paraId="089B180D" w14:textId="310CE212"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Daiktai ir (ar) įranga</w:t>
            </w:r>
          </w:p>
        </w:tc>
        <w:tc>
          <w:tcPr>
            <w:tcW w:w="2693" w:type="dxa"/>
            <w:shd w:val="clear" w:color="auto" w:fill="auto"/>
            <w:tcMar>
              <w:top w:w="28" w:type="dxa"/>
              <w:left w:w="57" w:type="dxa"/>
              <w:bottom w:w="28" w:type="dxa"/>
              <w:right w:w="57" w:type="dxa"/>
            </w:tcMar>
            <w:hideMark/>
          </w:tcPr>
          <w:p w14:paraId="40F66AC9" w14:textId="31A3B50D"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Technologijos</w:t>
            </w:r>
          </w:p>
        </w:tc>
        <w:tc>
          <w:tcPr>
            <w:tcW w:w="709" w:type="dxa"/>
            <w:shd w:val="clear" w:color="auto" w:fill="auto"/>
            <w:tcMar>
              <w:top w:w="28" w:type="dxa"/>
              <w:left w:w="57" w:type="dxa"/>
              <w:bottom w:w="28" w:type="dxa"/>
              <w:right w:w="57" w:type="dxa"/>
            </w:tcMar>
            <w:vAlign w:val="center"/>
            <w:hideMark/>
          </w:tcPr>
          <w:p w14:paraId="486B8679" w14:textId="3DCE5FB5"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567" w:type="dxa"/>
            <w:shd w:val="clear" w:color="auto" w:fill="auto"/>
            <w:tcMar>
              <w:top w:w="28" w:type="dxa"/>
              <w:left w:w="57" w:type="dxa"/>
              <w:bottom w:w="28" w:type="dxa"/>
              <w:right w:w="57" w:type="dxa"/>
            </w:tcMar>
            <w:vAlign w:val="center"/>
            <w:hideMark/>
          </w:tcPr>
          <w:p w14:paraId="6012A78C" w14:textId="313A782C" w:rsidR="001925F7" w:rsidRPr="000A4681" w:rsidRDefault="001925F7" w:rsidP="00FC4FA9">
            <w:pPr>
              <w:textAlignment w:val="baseline"/>
              <w:rPr>
                <w:rFonts w:ascii="Times New Roman" w:eastAsia="Times New Roman" w:hAnsi="Times New Roman" w:cs="Times New Roman"/>
                <w:lang w:eastAsia="lt-LT"/>
              </w:rPr>
            </w:pPr>
          </w:p>
        </w:tc>
        <w:tc>
          <w:tcPr>
            <w:tcW w:w="567" w:type="dxa"/>
            <w:shd w:val="clear" w:color="auto" w:fill="auto"/>
            <w:tcMar>
              <w:top w:w="28" w:type="dxa"/>
              <w:left w:w="57" w:type="dxa"/>
              <w:bottom w:w="28" w:type="dxa"/>
              <w:right w:w="57" w:type="dxa"/>
            </w:tcMar>
            <w:vAlign w:val="center"/>
            <w:hideMark/>
          </w:tcPr>
          <w:p w14:paraId="46B28CA9" w14:textId="2B210C86" w:rsidR="001925F7" w:rsidRPr="000A4681" w:rsidRDefault="001925F7" w:rsidP="00FC4FA9">
            <w:pPr>
              <w:textAlignment w:val="baseline"/>
              <w:rPr>
                <w:rFonts w:ascii="Times New Roman" w:eastAsia="Times New Roman" w:hAnsi="Times New Roman" w:cs="Times New Roman"/>
                <w:lang w:eastAsia="lt-LT"/>
              </w:rPr>
            </w:pPr>
          </w:p>
        </w:tc>
        <w:tc>
          <w:tcPr>
            <w:tcW w:w="709" w:type="dxa"/>
            <w:shd w:val="clear" w:color="auto" w:fill="auto"/>
            <w:tcMar>
              <w:top w:w="28" w:type="dxa"/>
              <w:left w:w="57" w:type="dxa"/>
              <w:bottom w:w="28" w:type="dxa"/>
              <w:right w:w="57" w:type="dxa"/>
            </w:tcMar>
            <w:vAlign w:val="center"/>
            <w:hideMark/>
          </w:tcPr>
          <w:p w14:paraId="4ACB1153" w14:textId="2DEA30AB"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r>
      <w:tr w:rsidR="000A4681" w:rsidRPr="000A4681" w14:paraId="4CC9614A" w14:textId="77777777" w:rsidTr="004B3153">
        <w:tc>
          <w:tcPr>
            <w:tcW w:w="7508" w:type="dxa"/>
            <w:shd w:val="clear" w:color="auto" w:fill="auto"/>
            <w:tcMar>
              <w:top w:w="28" w:type="dxa"/>
              <w:left w:w="57" w:type="dxa"/>
              <w:bottom w:w="28" w:type="dxa"/>
              <w:right w:w="57" w:type="dxa"/>
            </w:tcMar>
            <w:hideMark/>
          </w:tcPr>
          <w:p w14:paraId="3C011FBF" w14:textId="268FCB0E"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Porcijos apvalios formos iš nerūdijančio plieno praktiniams darbams atlikti.</w:t>
            </w:r>
          </w:p>
        </w:tc>
        <w:tc>
          <w:tcPr>
            <w:tcW w:w="2410" w:type="dxa"/>
            <w:shd w:val="clear" w:color="auto" w:fill="auto"/>
            <w:tcMar>
              <w:top w:w="28" w:type="dxa"/>
              <w:left w:w="57" w:type="dxa"/>
              <w:bottom w:w="28" w:type="dxa"/>
              <w:right w:w="57" w:type="dxa"/>
            </w:tcMar>
            <w:hideMark/>
          </w:tcPr>
          <w:p w14:paraId="122BB868" w14:textId="5FB4E91C"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Daiktai ir (ar) įranga</w:t>
            </w:r>
          </w:p>
        </w:tc>
        <w:tc>
          <w:tcPr>
            <w:tcW w:w="2693" w:type="dxa"/>
            <w:shd w:val="clear" w:color="auto" w:fill="auto"/>
            <w:tcMar>
              <w:top w:w="28" w:type="dxa"/>
              <w:left w:w="57" w:type="dxa"/>
              <w:bottom w:w="28" w:type="dxa"/>
              <w:right w:w="57" w:type="dxa"/>
            </w:tcMar>
            <w:hideMark/>
          </w:tcPr>
          <w:p w14:paraId="324E3557" w14:textId="027BE46C"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Technologijos</w:t>
            </w:r>
          </w:p>
        </w:tc>
        <w:tc>
          <w:tcPr>
            <w:tcW w:w="709" w:type="dxa"/>
            <w:shd w:val="clear" w:color="auto" w:fill="auto"/>
            <w:tcMar>
              <w:top w:w="28" w:type="dxa"/>
              <w:left w:w="57" w:type="dxa"/>
              <w:bottom w:w="28" w:type="dxa"/>
              <w:right w:w="57" w:type="dxa"/>
            </w:tcMar>
            <w:vAlign w:val="center"/>
            <w:hideMark/>
          </w:tcPr>
          <w:p w14:paraId="7D610FFC" w14:textId="71238C05"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567" w:type="dxa"/>
            <w:shd w:val="clear" w:color="auto" w:fill="auto"/>
            <w:tcMar>
              <w:top w:w="28" w:type="dxa"/>
              <w:left w:w="57" w:type="dxa"/>
              <w:bottom w:w="28" w:type="dxa"/>
              <w:right w:w="57" w:type="dxa"/>
            </w:tcMar>
            <w:vAlign w:val="center"/>
            <w:hideMark/>
          </w:tcPr>
          <w:p w14:paraId="0FAF3E65" w14:textId="7BBF823D" w:rsidR="001925F7" w:rsidRPr="000A4681" w:rsidRDefault="001925F7" w:rsidP="00FC4FA9">
            <w:pPr>
              <w:textAlignment w:val="baseline"/>
              <w:rPr>
                <w:rFonts w:ascii="Times New Roman" w:eastAsia="Times New Roman" w:hAnsi="Times New Roman" w:cs="Times New Roman"/>
                <w:lang w:eastAsia="lt-LT"/>
              </w:rPr>
            </w:pPr>
          </w:p>
        </w:tc>
        <w:tc>
          <w:tcPr>
            <w:tcW w:w="567" w:type="dxa"/>
            <w:shd w:val="clear" w:color="auto" w:fill="auto"/>
            <w:tcMar>
              <w:top w:w="28" w:type="dxa"/>
              <w:left w:w="57" w:type="dxa"/>
              <w:bottom w:w="28" w:type="dxa"/>
              <w:right w:w="57" w:type="dxa"/>
            </w:tcMar>
            <w:vAlign w:val="center"/>
            <w:hideMark/>
          </w:tcPr>
          <w:p w14:paraId="50F9684E" w14:textId="7CF46A0C"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709" w:type="dxa"/>
            <w:shd w:val="clear" w:color="auto" w:fill="auto"/>
            <w:tcMar>
              <w:top w:w="28" w:type="dxa"/>
              <w:left w:w="57" w:type="dxa"/>
              <w:bottom w:w="28" w:type="dxa"/>
              <w:right w:w="57" w:type="dxa"/>
            </w:tcMar>
            <w:vAlign w:val="center"/>
            <w:hideMark/>
          </w:tcPr>
          <w:p w14:paraId="0B235A58" w14:textId="4795535B" w:rsidR="001925F7" w:rsidRPr="000A4681" w:rsidRDefault="001925F7" w:rsidP="00FC4FA9">
            <w:pPr>
              <w:textAlignment w:val="baseline"/>
              <w:rPr>
                <w:rFonts w:ascii="Times New Roman" w:eastAsia="Times New Roman" w:hAnsi="Times New Roman" w:cs="Times New Roman"/>
                <w:lang w:eastAsia="lt-LT"/>
              </w:rPr>
            </w:pPr>
          </w:p>
        </w:tc>
      </w:tr>
      <w:tr w:rsidR="000A4681" w:rsidRPr="000A4681" w14:paraId="212D1A70" w14:textId="77777777" w:rsidTr="004B3153">
        <w:tc>
          <w:tcPr>
            <w:tcW w:w="7508" w:type="dxa"/>
            <w:shd w:val="clear" w:color="auto" w:fill="auto"/>
            <w:tcMar>
              <w:top w:w="28" w:type="dxa"/>
              <w:left w:w="57" w:type="dxa"/>
              <w:bottom w:w="28" w:type="dxa"/>
              <w:right w:w="57" w:type="dxa"/>
            </w:tcMar>
            <w:hideMark/>
          </w:tcPr>
          <w:p w14:paraId="64A62494" w14:textId="756DB24C"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Plastikiniai daugkartiniai spaustukai konditeriniams maišeliams ir praktiniams darbams atlikti.</w:t>
            </w:r>
          </w:p>
        </w:tc>
        <w:tc>
          <w:tcPr>
            <w:tcW w:w="2410" w:type="dxa"/>
            <w:shd w:val="clear" w:color="auto" w:fill="auto"/>
            <w:tcMar>
              <w:top w:w="28" w:type="dxa"/>
              <w:left w:w="57" w:type="dxa"/>
              <w:bottom w:w="28" w:type="dxa"/>
              <w:right w:w="57" w:type="dxa"/>
            </w:tcMar>
            <w:hideMark/>
          </w:tcPr>
          <w:p w14:paraId="54D633A8" w14:textId="08524102"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Daiktai ir (ar) įranga</w:t>
            </w:r>
          </w:p>
        </w:tc>
        <w:tc>
          <w:tcPr>
            <w:tcW w:w="2693" w:type="dxa"/>
            <w:shd w:val="clear" w:color="auto" w:fill="auto"/>
            <w:tcMar>
              <w:top w:w="28" w:type="dxa"/>
              <w:left w:w="57" w:type="dxa"/>
              <w:bottom w:w="28" w:type="dxa"/>
              <w:right w:w="57" w:type="dxa"/>
            </w:tcMar>
            <w:hideMark/>
          </w:tcPr>
          <w:p w14:paraId="38889178" w14:textId="41EC56E6"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Technologijos</w:t>
            </w:r>
          </w:p>
        </w:tc>
        <w:tc>
          <w:tcPr>
            <w:tcW w:w="709" w:type="dxa"/>
            <w:shd w:val="clear" w:color="auto" w:fill="auto"/>
            <w:tcMar>
              <w:top w:w="28" w:type="dxa"/>
              <w:left w:w="57" w:type="dxa"/>
              <w:bottom w:w="28" w:type="dxa"/>
              <w:right w:w="57" w:type="dxa"/>
            </w:tcMar>
            <w:vAlign w:val="center"/>
            <w:hideMark/>
          </w:tcPr>
          <w:p w14:paraId="6A416F79" w14:textId="441CE4CF"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567" w:type="dxa"/>
            <w:shd w:val="clear" w:color="auto" w:fill="auto"/>
            <w:tcMar>
              <w:top w:w="28" w:type="dxa"/>
              <w:left w:w="57" w:type="dxa"/>
              <w:bottom w:w="28" w:type="dxa"/>
              <w:right w:w="57" w:type="dxa"/>
            </w:tcMar>
            <w:vAlign w:val="center"/>
            <w:hideMark/>
          </w:tcPr>
          <w:p w14:paraId="6B5E6EB7" w14:textId="2382BB48" w:rsidR="001925F7" w:rsidRPr="000A4681" w:rsidRDefault="001925F7" w:rsidP="00FC4FA9">
            <w:pPr>
              <w:textAlignment w:val="baseline"/>
              <w:rPr>
                <w:rFonts w:ascii="Times New Roman" w:eastAsia="Times New Roman" w:hAnsi="Times New Roman" w:cs="Times New Roman"/>
                <w:lang w:eastAsia="lt-LT"/>
              </w:rPr>
            </w:pPr>
          </w:p>
        </w:tc>
        <w:tc>
          <w:tcPr>
            <w:tcW w:w="567" w:type="dxa"/>
            <w:shd w:val="clear" w:color="auto" w:fill="auto"/>
            <w:tcMar>
              <w:top w:w="28" w:type="dxa"/>
              <w:left w:w="57" w:type="dxa"/>
              <w:bottom w:w="28" w:type="dxa"/>
              <w:right w:w="57" w:type="dxa"/>
            </w:tcMar>
            <w:vAlign w:val="center"/>
            <w:hideMark/>
          </w:tcPr>
          <w:p w14:paraId="20CA42B1" w14:textId="69578A14"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709" w:type="dxa"/>
            <w:shd w:val="clear" w:color="auto" w:fill="auto"/>
            <w:tcMar>
              <w:top w:w="28" w:type="dxa"/>
              <w:left w:w="57" w:type="dxa"/>
              <w:bottom w:w="28" w:type="dxa"/>
              <w:right w:w="57" w:type="dxa"/>
            </w:tcMar>
            <w:vAlign w:val="center"/>
            <w:hideMark/>
          </w:tcPr>
          <w:p w14:paraId="0A6D3C79" w14:textId="5E5901B2" w:rsidR="001925F7" w:rsidRPr="000A4681" w:rsidRDefault="001925F7" w:rsidP="00FC4FA9">
            <w:pPr>
              <w:textAlignment w:val="baseline"/>
              <w:rPr>
                <w:rFonts w:ascii="Times New Roman" w:eastAsia="Times New Roman" w:hAnsi="Times New Roman" w:cs="Times New Roman"/>
                <w:lang w:eastAsia="lt-LT"/>
              </w:rPr>
            </w:pPr>
          </w:p>
        </w:tc>
      </w:tr>
      <w:tr w:rsidR="000A4681" w:rsidRPr="000A4681" w14:paraId="27A27CEB" w14:textId="77777777" w:rsidTr="004B3153">
        <w:tc>
          <w:tcPr>
            <w:tcW w:w="7508" w:type="dxa"/>
            <w:shd w:val="clear" w:color="auto" w:fill="auto"/>
            <w:tcMar>
              <w:top w:w="28" w:type="dxa"/>
              <w:left w:w="57" w:type="dxa"/>
              <w:bottom w:w="28" w:type="dxa"/>
              <w:right w:w="57" w:type="dxa"/>
            </w:tcMar>
            <w:hideMark/>
          </w:tcPr>
          <w:p w14:paraId="5A5C0E02" w14:textId="0C5E0220"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Vienkartiniai maišeliai (1 L, 33,5×23,5 cm) iš plastiko, rinkinyje 100 vnt., tešlai dozuoti, gaminius dekoruoti ir kitiems praktiniams darbams atlikti.</w:t>
            </w:r>
          </w:p>
        </w:tc>
        <w:tc>
          <w:tcPr>
            <w:tcW w:w="2410" w:type="dxa"/>
            <w:shd w:val="clear" w:color="auto" w:fill="auto"/>
            <w:tcMar>
              <w:top w:w="28" w:type="dxa"/>
              <w:left w:w="57" w:type="dxa"/>
              <w:bottom w:w="28" w:type="dxa"/>
              <w:right w:w="57" w:type="dxa"/>
            </w:tcMar>
            <w:hideMark/>
          </w:tcPr>
          <w:p w14:paraId="18923BF8" w14:textId="1C0C4FAC"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Medžiagos</w:t>
            </w:r>
          </w:p>
        </w:tc>
        <w:tc>
          <w:tcPr>
            <w:tcW w:w="2693" w:type="dxa"/>
            <w:shd w:val="clear" w:color="auto" w:fill="auto"/>
            <w:tcMar>
              <w:top w:w="28" w:type="dxa"/>
              <w:left w:w="57" w:type="dxa"/>
              <w:bottom w:w="28" w:type="dxa"/>
              <w:right w:w="57" w:type="dxa"/>
            </w:tcMar>
            <w:hideMark/>
          </w:tcPr>
          <w:p w14:paraId="3D135962" w14:textId="69E1418B"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Technologijos</w:t>
            </w:r>
          </w:p>
        </w:tc>
        <w:tc>
          <w:tcPr>
            <w:tcW w:w="709" w:type="dxa"/>
            <w:shd w:val="clear" w:color="auto" w:fill="auto"/>
            <w:tcMar>
              <w:top w:w="28" w:type="dxa"/>
              <w:left w:w="57" w:type="dxa"/>
              <w:bottom w:w="28" w:type="dxa"/>
              <w:right w:w="57" w:type="dxa"/>
            </w:tcMar>
            <w:vAlign w:val="center"/>
            <w:hideMark/>
          </w:tcPr>
          <w:p w14:paraId="2A58D899" w14:textId="636E0A73"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567" w:type="dxa"/>
            <w:shd w:val="clear" w:color="auto" w:fill="auto"/>
            <w:tcMar>
              <w:top w:w="28" w:type="dxa"/>
              <w:left w:w="57" w:type="dxa"/>
              <w:bottom w:w="28" w:type="dxa"/>
              <w:right w:w="57" w:type="dxa"/>
            </w:tcMar>
            <w:vAlign w:val="center"/>
            <w:hideMark/>
          </w:tcPr>
          <w:p w14:paraId="2D7A30D0" w14:textId="0F93CCF9" w:rsidR="001925F7" w:rsidRPr="000A4681" w:rsidRDefault="001925F7" w:rsidP="00FC4FA9">
            <w:pPr>
              <w:textAlignment w:val="baseline"/>
              <w:rPr>
                <w:rFonts w:ascii="Times New Roman" w:eastAsia="Times New Roman" w:hAnsi="Times New Roman" w:cs="Times New Roman"/>
                <w:lang w:eastAsia="lt-LT"/>
              </w:rPr>
            </w:pPr>
          </w:p>
        </w:tc>
        <w:tc>
          <w:tcPr>
            <w:tcW w:w="567" w:type="dxa"/>
            <w:shd w:val="clear" w:color="auto" w:fill="auto"/>
            <w:tcMar>
              <w:top w:w="28" w:type="dxa"/>
              <w:left w:w="57" w:type="dxa"/>
              <w:bottom w:w="28" w:type="dxa"/>
              <w:right w:w="57" w:type="dxa"/>
            </w:tcMar>
            <w:vAlign w:val="center"/>
            <w:hideMark/>
          </w:tcPr>
          <w:p w14:paraId="43AF5D20" w14:textId="342B3537"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709" w:type="dxa"/>
            <w:shd w:val="clear" w:color="auto" w:fill="auto"/>
            <w:tcMar>
              <w:top w:w="28" w:type="dxa"/>
              <w:left w:w="57" w:type="dxa"/>
              <w:bottom w:w="28" w:type="dxa"/>
              <w:right w:w="57" w:type="dxa"/>
            </w:tcMar>
            <w:vAlign w:val="center"/>
            <w:hideMark/>
          </w:tcPr>
          <w:p w14:paraId="39946BFE" w14:textId="78A540C4" w:rsidR="001925F7" w:rsidRPr="000A4681" w:rsidRDefault="001925F7" w:rsidP="00FC4FA9">
            <w:pPr>
              <w:textAlignment w:val="baseline"/>
              <w:rPr>
                <w:rFonts w:ascii="Times New Roman" w:eastAsia="Times New Roman" w:hAnsi="Times New Roman" w:cs="Times New Roman"/>
                <w:lang w:eastAsia="lt-LT"/>
              </w:rPr>
            </w:pPr>
          </w:p>
        </w:tc>
      </w:tr>
      <w:tr w:rsidR="000A4681" w:rsidRPr="000A4681" w14:paraId="2BF547DD" w14:textId="77777777" w:rsidTr="004B3153">
        <w:tc>
          <w:tcPr>
            <w:tcW w:w="7508" w:type="dxa"/>
            <w:shd w:val="clear" w:color="auto" w:fill="auto"/>
            <w:tcMar>
              <w:top w:w="28" w:type="dxa"/>
              <w:left w:w="57" w:type="dxa"/>
              <w:bottom w:w="28" w:type="dxa"/>
              <w:right w:w="57" w:type="dxa"/>
            </w:tcMar>
            <w:hideMark/>
          </w:tcPr>
          <w:p w14:paraId="1F9F053C" w14:textId="6BA1422C"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 xml:space="preserve">Konditerinių antgalių rinkinys praktiniams darbams atlikti. </w:t>
            </w:r>
          </w:p>
        </w:tc>
        <w:tc>
          <w:tcPr>
            <w:tcW w:w="2410" w:type="dxa"/>
            <w:shd w:val="clear" w:color="auto" w:fill="auto"/>
            <w:tcMar>
              <w:top w:w="28" w:type="dxa"/>
              <w:left w:w="57" w:type="dxa"/>
              <w:bottom w:w="28" w:type="dxa"/>
              <w:right w:w="57" w:type="dxa"/>
            </w:tcMar>
            <w:hideMark/>
          </w:tcPr>
          <w:p w14:paraId="32989BAD" w14:textId="2131251B"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Daiktai ir (ar) įranga</w:t>
            </w:r>
          </w:p>
        </w:tc>
        <w:tc>
          <w:tcPr>
            <w:tcW w:w="2693" w:type="dxa"/>
            <w:shd w:val="clear" w:color="auto" w:fill="auto"/>
            <w:tcMar>
              <w:top w:w="28" w:type="dxa"/>
              <w:left w:w="57" w:type="dxa"/>
              <w:bottom w:w="28" w:type="dxa"/>
              <w:right w:w="57" w:type="dxa"/>
            </w:tcMar>
            <w:hideMark/>
          </w:tcPr>
          <w:p w14:paraId="2398FD43" w14:textId="64E609B2"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Technologijos</w:t>
            </w:r>
          </w:p>
        </w:tc>
        <w:tc>
          <w:tcPr>
            <w:tcW w:w="709" w:type="dxa"/>
            <w:shd w:val="clear" w:color="auto" w:fill="auto"/>
            <w:tcMar>
              <w:top w:w="28" w:type="dxa"/>
              <w:left w:w="57" w:type="dxa"/>
              <w:bottom w:w="28" w:type="dxa"/>
              <w:right w:w="57" w:type="dxa"/>
            </w:tcMar>
            <w:vAlign w:val="center"/>
            <w:hideMark/>
          </w:tcPr>
          <w:p w14:paraId="3F38BCC5" w14:textId="3A9D8CEE"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567" w:type="dxa"/>
            <w:shd w:val="clear" w:color="auto" w:fill="auto"/>
            <w:tcMar>
              <w:top w:w="28" w:type="dxa"/>
              <w:left w:w="57" w:type="dxa"/>
              <w:bottom w:w="28" w:type="dxa"/>
              <w:right w:w="57" w:type="dxa"/>
            </w:tcMar>
            <w:vAlign w:val="center"/>
            <w:hideMark/>
          </w:tcPr>
          <w:p w14:paraId="7EAEABB4" w14:textId="4934568F" w:rsidR="001925F7" w:rsidRPr="000A4681" w:rsidRDefault="001925F7" w:rsidP="00FC4FA9">
            <w:pPr>
              <w:textAlignment w:val="baseline"/>
              <w:rPr>
                <w:rFonts w:ascii="Times New Roman" w:eastAsia="Times New Roman" w:hAnsi="Times New Roman" w:cs="Times New Roman"/>
                <w:lang w:eastAsia="lt-LT"/>
              </w:rPr>
            </w:pPr>
          </w:p>
        </w:tc>
        <w:tc>
          <w:tcPr>
            <w:tcW w:w="567" w:type="dxa"/>
            <w:shd w:val="clear" w:color="auto" w:fill="auto"/>
            <w:tcMar>
              <w:top w:w="28" w:type="dxa"/>
              <w:left w:w="57" w:type="dxa"/>
              <w:bottom w:w="28" w:type="dxa"/>
              <w:right w:w="57" w:type="dxa"/>
            </w:tcMar>
            <w:vAlign w:val="center"/>
            <w:hideMark/>
          </w:tcPr>
          <w:p w14:paraId="0DFE05F0" w14:textId="77E98C74"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709" w:type="dxa"/>
            <w:shd w:val="clear" w:color="auto" w:fill="auto"/>
            <w:tcMar>
              <w:top w:w="28" w:type="dxa"/>
              <w:left w:w="57" w:type="dxa"/>
              <w:bottom w:w="28" w:type="dxa"/>
              <w:right w:w="57" w:type="dxa"/>
            </w:tcMar>
            <w:vAlign w:val="center"/>
            <w:hideMark/>
          </w:tcPr>
          <w:p w14:paraId="6536913E" w14:textId="55BE3C8B" w:rsidR="001925F7" w:rsidRPr="000A4681" w:rsidRDefault="001925F7" w:rsidP="00FC4FA9">
            <w:pPr>
              <w:textAlignment w:val="baseline"/>
              <w:rPr>
                <w:rFonts w:ascii="Times New Roman" w:eastAsia="Times New Roman" w:hAnsi="Times New Roman" w:cs="Times New Roman"/>
                <w:lang w:eastAsia="lt-LT"/>
              </w:rPr>
            </w:pPr>
          </w:p>
        </w:tc>
      </w:tr>
      <w:tr w:rsidR="000A4681" w:rsidRPr="000A4681" w14:paraId="0DA21218" w14:textId="77777777" w:rsidTr="004B3153">
        <w:tc>
          <w:tcPr>
            <w:tcW w:w="7508" w:type="dxa"/>
            <w:shd w:val="clear" w:color="auto" w:fill="auto"/>
            <w:tcMar>
              <w:top w:w="28" w:type="dxa"/>
              <w:left w:w="57" w:type="dxa"/>
              <w:bottom w:w="28" w:type="dxa"/>
              <w:right w:w="57" w:type="dxa"/>
            </w:tcMar>
            <w:hideMark/>
          </w:tcPr>
          <w:p w14:paraId="7BD2B064" w14:textId="0D844A7D"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 xml:space="preserve">Koldūnų, virtinių formos rantuota formelė (Ø 6,0 cm) iš nerūdijančio plieno su medine rankena sausainiams, pyragėliams, </w:t>
            </w:r>
            <w:proofErr w:type="spellStart"/>
            <w:r w:rsidRPr="000A4681">
              <w:rPr>
                <w:rFonts w:ascii="Times New Roman" w:eastAsia="Times New Roman" w:hAnsi="Times New Roman" w:cs="Times New Roman"/>
                <w:lang w:eastAsia="lt-LT"/>
              </w:rPr>
              <w:t>Ravioli</w:t>
            </w:r>
            <w:proofErr w:type="spellEnd"/>
            <w:r w:rsidRPr="000A4681">
              <w:rPr>
                <w:rFonts w:ascii="Times New Roman" w:eastAsia="Times New Roman" w:hAnsi="Times New Roman" w:cs="Times New Roman"/>
                <w:lang w:eastAsia="lt-LT"/>
              </w:rPr>
              <w:t xml:space="preserve"> koldūnams gaminti.</w:t>
            </w:r>
          </w:p>
        </w:tc>
        <w:tc>
          <w:tcPr>
            <w:tcW w:w="2410" w:type="dxa"/>
            <w:shd w:val="clear" w:color="auto" w:fill="auto"/>
            <w:tcMar>
              <w:top w:w="28" w:type="dxa"/>
              <w:left w:w="57" w:type="dxa"/>
              <w:bottom w:w="28" w:type="dxa"/>
              <w:right w:w="57" w:type="dxa"/>
            </w:tcMar>
            <w:hideMark/>
          </w:tcPr>
          <w:p w14:paraId="5CC5D4A0" w14:textId="5F939082"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Daiktai ir (ar) įranga</w:t>
            </w:r>
          </w:p>
        </w:tc>
        <w:tc>
          <w:tcPr>
            <w:tcW w:w="2693" w:type="dxa"/>
            <w:shd w:val="clear" w:color="auto" w:fill="auto"/>
            <w:tcMar>
              <w:top w:w="28" w:type="dxa"/>
              <w:left w:w="57" w:type="dxa"/>
              <w:bottom w:w="28" w:type="dxa"/>
              <w:right w:w="57" w:type="dxa"/>
            </w:tcMar>
            <w:hideMark/>
          </w:tcPr>
          <w:p w14:paraId="2C7AF856" w14:textId="1D84AFC4"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Technologijos</w:t>
            </w:r>
          </w:p>
        </w:tc>
        <w:tc>
          <w:tcPr>
            <w:tcW w:w="709" w:type="dxa"/>
            <w:shd w:val="clear" w:color="auto" w:fill="auto"/>
            <w:tcMar>
              <w:top w:w="28" w:type="dxa"/>
              <w:left w:w="57" w:type="dxa"/>
              <w:bottom w:w="28" w:type="dxa"/>
              <w:right w:w="57" w:type="dxa"/>
            </w:tcMar>
            <w:vAlign w:val="center"/>
            <w:hideMark/>
          </w:tcPr>
          <w:p w14:paraId="0495B88A" w14:textId="014B6A77"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567" w:type="dxa"/>
            <w:shd w:val="clear" w:color="auto" w:fill="auto"/>
            <w:tcMar>
              <w:top w:w="28" w:type="dxa"/>
              <w:left w:w="57" w:type="dxa"/>
              <w:bottom w:w="28" w:type="dxa"/>
              <w:right w:w="57" w:type="dxa"/>
            </w:tcMar>
            <w:vAlign w:val="center"/>
            <w:hideMark/>
          </w:tcPr>
          <w:p w14:paraId="7ED52992" w14:textId="4540187E" w:rsidR="001925F7" w:rsidRPr="000A4681" w:rsidRDefault="001925F7" w:rsidP="00FC4FA9">
            <w:pPr>
              <w:textAlignment w:val="baseline"/>
              <w:rPr>
                <w:rFonts w:ascii="Times New Roman" w:eastAsia="Times New Roman" w:hAnsi="Times New Roman" w:cs="Times New Roman"/>
                <w:lang w:eastAsia="lt-LT"/>
              </w:rPr>
            </w:pPr>
          </w:p>
        </w:tc>
        <w:tc>
          <w:tcPr>
            <w:tcW w:w="567" w:type="dxa"/>
            <w:shd w:val="clear" w:color="auto" w:fill="auto"/>
            <w:tcMar>
              <w:top w:w="28" w:type="dxa"/>
              <w:left w:w="57" w:type="dxa"/>
              <w:bottom w:w="28" w:type="dxa"/>
              <w:right w:w="57" w:type="dxa"/>
            </w:tcMar>
            <w:vAlign w:val="center"/>
            <w:hideMark/>
          </w:tcPr>
          <w:p w14:paraId="52A8C305" w14:textId="46F87BA1"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709" w:type="dxa"/>
            <w:shd w:val="clear" w:color="auto" w:fill="auto"/>
            <w:tcMar>
              <w:top w:w="28" w:type="dxa"/>
              <w:left w:w="57" w:type="dxa"/>
              <w:bottom w:w="28" w:type="dxa"/>
              <w:right w:w="57" w:type="dxa"/>
            </w:tcMar>
            <w:vAlign w:val="center"/>
            <w:hideMark/>
          </w:tcPr>
          <w:p w14:paraId="2F4E6FC2" w14:textId="45ABBD55" w:rsidR="001925F7" w:rsidRPr="000A4681" w:rsidRDefault="001925F7" w:rsidP="00FC4FA9">
            <w:pPr>
              <w:textAlignment w:val="baseline"/>
              <w:rPr>
                <w:rFonts w:ascii="Times New Roman" w:eastAsia="Times New Roman" w:hAnsi="Times New Roman" w:cs="Times New Roman"/>
                <w:lang w:eastAsia="lt-LT"/>
              </w:rPr>
            </w:pPr>
          </w:p>
        </w:tc>
      </w:tr>
      <w:tr w:rsidR="000A4681" w:rsidRPr="000A4681" w14:paraId="43ED299F" w14:textId="77777777" w:rsidTr="004B3153">
        <w:tc>
          <w:tcPr>
            <w:tcW w:w="7508" w:type="dxa"/>
            <w:shd w:val="clear" w:color="auto" w:fill="auto"/>
            <w:tcMar>
              <w:top w:w="28" w:type="dxa"/>
              <w:left w:w="57" w:type="dxa"/>
              <w:bottom w:w="28" w:type="dxa"/>
              <w:right w:w="57" w:type="dxa"/>
            </w:tcMar>
            <w:hideMark/>
          </w:tcPr>
          <w:p w14:paraId="1D9CEC87" w14:textId="2372D74B"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 xml:space="preserve">Virtinių gaminimo forma (Ø 24,5 cm) iš plastiko, skirta vienu metu 14 vnt. virtiniams gaminti ir praktiniams darbams atlikti. </w:t>
            </w:r>
          </w:p>
        </w:tc>
        <w:tc>
          <w:tcPr>
            <w:tcW w:w="2410" w:type="dxa"/>
            <w:shd w:val="clear" w:color="auto" w:fill="auto"/>
            <w:tcMar>
              <w:top w:w="28" w:type="dxa"/>
              <w:left w:w="57" w:type="dxa"/>
              <w:bottom w:w="28" w:type="dxa"/>
              <w:right w:w="57" w:type="dxa"/>
            </w:tcMar>
            <w:hideMark/>
          </w:tcPr>
          <w:p w14:paraId="282AA74C" w14:textId="32022789"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Daiktai ir (ar) įranga</w:t>
            </w:r>
          </w:p>
        </w:tc>
        <w:tc>
          <w:tcPr>
            <w:tcW w:w="2693" w:type="dxa"/>
            <w:shd w:val="clear" w:color="auto" w:fill="auto"/>
            <w:tcMar>
              <w:top w:w="28" w:type="dxa"/>
              <w:left w:w="57" w:type="dxa"/>
              <w:bottom w:w="28" w:type="dxa"/>
              <w:right w:w="57" w:type="dxa"/>
            </w:tcMar>
            <w:hideMark/>
          </w:tcPr>
          <w:p w14:paraId="0760E78E" w14:textId="6C78CA80"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Technologijos</w:t>
            </w:r>
          </w:p>
        </w:tc>
        <w:tc>
          <w:tcPr>
            <w:tcW w:w="709" w:type="dxa"/>
            <w:shd w:val="clear" w:color="auto" w:fill="auto"/>
            <w:tcMar>
              <w:top w:w="28" w:type="dxa"/>
              <w:left w:w="57" w:type="dxa"/>
              <w:bottom w:w="28" w:type="dxa"/>
              <w:right w:w="57" w:type="dxa"/>
            </w:tcMar>
            <w:vAlign w:val="center"/>
            <w:hideMark/>
          </w:tcPr>
          <w:p w14:paraId="2B9FD701" w14:textId="42BBF4A2"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567" w:type="dxa"/>
            <w:shd w:val="clear" w:color="auto" w:fill="auto"/>
            <w:tcMar>
              <w:top w:w="28" w:type="dxa"/>
              <w:left w:w="57" w:type="dxa"/>
              <w:bottom w:w="28" w:type="dxa"/>
              <w:right w:w="57" w:type="dxa"/>
            </w:tcMar>
            <w:vAlign w:val="center"/>
            <w:hideMark/>
          </w:tcPr>
          <w:p w14:paraId="2E07FF7B" w14:textId="3FA4D061" w:rsidR="001925F7" w:rsidRPr="000A4681" w:rsidRDefault="001925F7" w:rsidP="00FC4FA9">
            <w:pPr>
              <w:textAlignment w:val="baseline"/>
              <w:rPr>
                <w:rFonts w:ascii="Times New Roman" w:eastAsia="Times New Roman" w:hAnsi="Times New Roman" w:cs="Times New Roman"/>
                <w:lang w:eastAsia="lt-LT"/>
              </w:rPr>
            </w:pPr>
          </w:p>
        </w:tc>
        <w:tc>
          <w:tcPr>
            <w:tcW w:w="567" w:type="dxa"/>
            <w:shd w:val="clear" w:color="auto" w:fill="auto"/>
            <w:tcMar>
              <w:top w:w="28" w:type="dxa"/>
              <w:left w:w="57" w:type="dxa"/>
              <w:bottom w:w="28" w:type="dxa"/>
              <w:right w:w="57" w:type="dxa"/>
            </w:tcMar>
            <w:vAlign w:val="center"/>
            <w:hideMark/>
          </w:tcPr>
          <w:p w14:paraId="03E0DB6B" w14:textId="30DAF7CD"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709" w:type="dxa"/>
            <w:shd w:val="clear" w:color="auto" w:fill="auto"/>
            <w:tcMar>
              <w:top w:w="28" w:type="dxa"/>
              <w:left w:w="57" w:type="dxa"/>
              <w:bottom w:w="28" w:type="dxa"/>
              <w:right w:w="57" w:type="dxa"/>
            </w:tcMar>
            <w:vAlign w:val="center"/>
            <w:hideMark/>
          </w:tcPr>
          <w:p w14:paraId="644E4128" w14:textId="5B612FCA" w:rsidR="001925F7" w:rsidRPr="000A4681" w:rsidRDefault="001925F7" w:rsidP="00FC4FA9">
            <w:pPr>
              <w:textAlignment w:val="baseline"/>
              <w:rPr>
                <w:rFonts w:ascii="Times New Roman" w:eastAsia="Times New Roman" w:hAnsi="Times New Roman" w:cs="Times New Roman"/>
                <w:lang w:eastAsia="lt-LT"/>
              </w:rPr>
            </w:pPr>
          </w:p>
        </w:tc>
      </w:tr>
      <w:tr w:rsidR="000A4681" w:rsidRPr="000A4681" w14:paraId="31559221" w14:textId="77777777" w:rsidTr="004B3153">
        <w:tc>
          <w:tcPr>
            <w:tcW w:w="7508" w:type="dxa"/>
            <w:shd w:val="clear" w:color="auto" w:fill="auto"/>
            <w:tcMar>
              <w:top w:w="28" w:type="dxa"/>
              <w:left w:w="57" w:type="dxa"/>
              <w:bottom w:w="28" w:type="dxa"/>
              <w:right w:w="57" w:type="dxa"/>
            </w:tcMar>
            <w:hideMark/>
          </w:tcPr>
          <w:p w14:paraId="7C62A0C2" w14:textId="08E4986C"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 xml:space="preserve">Koldūnų forma (Ø 25,5 cm) iš plastiko, skirta vienu metu 37 vnt. koldūnams gaminti ir praktiniams darbams atlikti. </w:t>
            </w:r>
          </w:p>
        </w:tc>
        <w:tc>
          <w:tcPr>
            <w:tcW w:w="2410" w:type="dxa"/>
            <w:shd w:val="clear" w:color="auto" w:fill="auto"/>
            <w:tcMar>
              <w:top w:w="28" w:type="dxa"/>
              <w:left w:w="57" w:type="dxa"/>
              <w:bottom w:w="28" w:type="dxa"/>
              <w:right w:w="57" w:type="dxa"/>
            </w:tcMar>
            <w:hideMark/>
          </w:tcPr>
          <w:p w14:paraId="6EBE372C" w14:textId="5A4EFA92"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Daiktai ir (ar) įranga</w:t>
            </w:r>
          </w:p>
        </w:tc>
        <w:tc>
          <w:tcPr>
            <w:tcW w:w="2693" w:type="dxa"/>
            <w:shd w:val="clear" w:color="auto" w:fill="auto"/>
            <w:tcMar>
              <w:top w:w="28" w:type="dxa"/>
              <w:left w:w="57" w:type="dxa"/>
              <w:bottom w:w="28" w:type="dxa"/>
              <w:right w:w="57" w:type="dxa"/>
            </w:tcMar>
            <w:hideMark/>
          </w:tcPr>
          <w:p w14:paraId="12578734" w14:textId="47F8F9EB"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Technologijos</w:t>
            </w:r>
          </w:p>
        </w:tc>
        <w:tc>
          <w:tcPr>
            <w:tcW w:w="709" w:type="dxa"/>
            <w:shd w:val="clear" w:color="auto" w:fill="auto"/>
            <w:tcMar>
              <w:top w:w="28" w:type="dxa"/>
              <w:left w:w="57" w:type="dxa"/>
              <w:bottom w:w="28" w:type="dxa"/>
              <w:right w:w="57" w:type="dxa"/>
            </w:tcMar>
            <w:vAlign w:val="center"/>
            <w:hideMark/>
          </w:tcPr>
          <w:p w14:paraId="42EA7EE0" w14:textId="719F57C3"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567" w:type="dxa"/>
            <w:shd w:val="clear" w:color="auto" w:fill="auto"/>
            <w:tcMar>
              <w:top w:w="28" w:type="dxa"/>
              <w:left w:w="57" w:type="dxa"/>
              <w:bottom w:w="28" w:type="dxa"/>
              <w:right w:w="57" w:type="dxa"/>
            </w:tcMar>
            <w:vAlign w:val="center"/>
            <w:hideMark/>
          </w:tcPr>
          <w:p w14:paraId="39123EED" w14:textId="08F6CE47" w:rsidR="001925F7" w:rsidRPr="000A4681" w:rsidRDefault="001925F7" w:rsidP="00FC4FA9">
            <w:pPr>
              <w:textAlignment w:val="baseline"/>
              <w:rPr>
                <w:rFonts w:ascii="Times New Roman" w:eastAsia="Times New Roman" w:hAnsi="Times New Roman" w:cs="Times New Roman"/>
                <w:lang w:eastAsia="lt-LT"/>
              </w:rPr>
            </w:pPr>
          </w:p>
        </w:tc>
        <w:tc>
          <w:tcPr>
            <w:tcW w:w="567" w:type="dxa"/>
            <w:shd w:val="clear" w:color="auto" w:fill="auto"/>
            <w:tcMar>
              <w:top w:w="28" w:type="dxa"/>
              <w:left w:w="57" w:type="dxa"/>
              <w:bottom w:w="28" w:type="dxa"/>
              <w:right w:w="57" w:type="dxa"/>
            </w:tcMar>
            <w:vAlign w:val="center"/>
            <w:hideMark/>
          </w:tcPr>
          <w:p w14:paraId="0C04E4FD" w14:textId="7F5425C6"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709" w:type="dxa"/>
            <w:shd w:val="clear" w:color="auto" w:fill="auto"/>
            <w:tcMar>
              <w:top w:w="28" w:type="dxa"/>
              <w:left w:w="57" w:type="dxa"/>
              <w:bottom w:w="28" w:type="dxa"/>
              <w:right w:w="57" w:type="dxa"/>
            </w:tcMar>
            <w:vAlign w:val="center"/>
            <w:hideMark/>
          </w:tcPr>
          <w:p w14:paraId="32D17E0D" w14:textId="5A3A0EAB" w:rsidR="001925F7" w:rsidRPr="000A4681" w:rsidRDefault="001925F7" w:rsidP="00FC4FA9">
            <w:pPr>
              <w:textAlignment w:val="baseline"/>
              <w:rPr>
                <w:rFonts w:ascii="Times New Roman" w:eastAsia="Times New Roman" w:hAnsi="Times New Roman" w:cs="Times New Roman"/>
                <w:lang w:eastAsia="lt-LT"/>
              </w:rPr>
            </w:pPr>
          </w:p>
        </w:tc>
      </w:tr>
      <w:tr w:rsidR="000A4681" w:rsidRPr="000A4681" w14:paraId="632F4E6D" w14:textId="77777777" w:rsidTr="004B3153">
        <w:tc>
          <w:tcPr>
            <w:tcW w:w="7508" w:type="dxa"/>
            <w:shd w:val="clear" w:color="auto" w:fill="auto"/>
            <w:tcMar>
              <w:top w:w="28" w:type="dxa"/>
              <w:left w:w="57" w:type="dxa"/>
              <w:bottom w:w="28" w:type="dxa"/>
              <w:right w:w="57" w:type="dxa"/>
            </w:tcMar>
            <w:hideMark/>
          </w:tcPr>
          <w:p w14:paraId="3AD3BCCD" w14:textId="68B14996"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 xml:space="preserve">Forma čeburekams (Ø 17,0 cm) iš plastiko, netinkama naudoti orkaitėje, mikrobangų krosnelėje, skirta praktiniams darbams atlikti. </w:t>
            </w:r>
          </w:p>
        </w:tc>
        <w:tc>
          <w:tcPr>
            <w:tcW w:w="2410" w:type="dxa"/>
            <w:shd w:val="clear" w:color="auto" w:fill="auto"/>
            <w:tcMar>
              <w:top w:w="28" w:type="dxa"/>
              <w:left w:w="57" w:type="dxa"/>
              <w:bottom w:w="28" w:type="dxa"/>
              <w:right w:w="57" w:type="dxa"/>
            </w:tcMar>
            <w:hideMark/>
          </w:tcPr>
          <w:p w14:paraId="67FEE2E1" w14:textId="5F29B54D"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Daiktai ir (ar) įranga</w:t>
            </w:r>
          </w:p>
        </w:tc>
        <w:tc>
          <w:tcPr>
            <w:tcW w:w="2693" w:type="dxa"/>
            <w:shd w:val="clear" w:color="auto" w:fill="auto"/>
            <w:tcMar>
              <w:top w:w="28" w:type="dxa"/>
              <w:left w:w="57" w:type="dxa"/>
              <w:bottom w:w="28" w:type="dxa"/>
              <w:right w:w="57" w:type="dxa"/>
            </w:tcMar>
            <w:hideMark/>
          </w:tcPr>
          <w:p w14:paraId="3852CCD9" w14:textId="35E0689F"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Technologijos</w:t>
            </w:r>
          </w:p>
        </w:tc>
        <w:tc>
          <w:tcPr>
            <w:tcW w:w="709" w:type="dxa"/>
            <w:shd w:val="clear" w:color="auto" w:fill="auto"/>
            <w:tcMar>
              <w:top w:w="28" w:type="dxa"/>
              <w:left w:w="57" w:type="dxa"/>
              <w:bottom w:w="28" w:type="dxa"/>
              <w:right w:w="57" w:type="dxa"/>
            </w:tcMar>
            <w:vAlign w:val="center"/>
            <w:hideMark/>
          </w:tcPr>
          <w:p w14:paraId="5B896504" w14:textId="58457169"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567" w:type="dxa"/>
            <w:shd w:val="clear" w:color="auto" w:fill="auto"/>
            <w:tcMar>
              <w:top w:w="28" w:type="dxa"/>
              <w:left w:w="57" w:type="dxa"/>
              <w:bottom w:w="28" w:type="dxa"/>
              <w:right w:w="57" w:type="dxa"/>
            </w:tcMar>
            <w:vAlign w:val="center"/>
            <w:hideMark/>
          </w:tcPr>
          <w:p w14:paraId="40F52F88" w14:textId="7B1CB9E9" w:rsidR="001925F7" w:rsidRPr="000A4681" w:rsidRDefault="001925F7" w:rsidP="00FC4FA9">
            <w:pPr>
              <w:textAlignment w:val="baseline"/>
              <w:rPr>
                <w:rFonts w:ascii="Times New Roman" w:eastAsia="Times New Roman" w:hAnsi="Times New Roman" w:cs="Times New Roman"/>
                <w:lang w:eastAsia="lt-LT"/>
              </w:rPr>
            </w:pPr>
          </w:p>
        </w:tc>
        <w:tc>
          <w:tcPr>
            <w:tcW w:w="567" w:type="dxa"/>
            <w:shd w:val="clear" w:color="auto" w:fill="auto"/>
            <w:tcMar>
              <w:top w:w="28" w:type="dxa"/>
              <w:left w:w="57" w:type="dxa"/>
              <w:bottom w:w="28" w:type="dxa"/>
              <w:right w:w="57" w:type="dxa"/>
            </w:tcMar>
            <w:vAlign w:val="center"/>
            <w:hideMark/>
          </w:tcPr>
          <w:p w14:paraId="192D4F86" w14:textId="18151609"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709" w:type="dxa"/>
            <w:shd w:val="clear" w:color="auto" w:fill="auto"/>
            <w:tcMar>
              <w:top w:w="28" w:type="dxa"/>
              <w:left w:w="57" w:type="dxa"/>
              <w:bottom w:w="28" w:type="dxa"/>
              <w:right w:w="57" w:type="dxa"/>
            </w:tcMar>
            <w:vAlign w:val="center"/>
            <w:hideMark/>
          </w:tcPr>
          <w:p w14:paraId="7A50765B" w14:textId="7BFB0A71" w:rsidR="001925F7" w:rsidRPr="000A4681" w:rsidRDefault="001925F7" w:rsidP="00FC4FA9">
            <w:pPr>
              <w:textAlignment w:val="baseline"/>
              <w:rPr>
                <w:rFonts w:ascii="Times New Roman" w:eastAsia="Times New Roman" w:hAnsi="Times New Roman" w:cs="Times New Roman"/>
                <w:lang w:eastAsia="lt-LT"/>
              </w:rPr>
            </w:pPr>
          </w:p>
        </w:tc>
      </w:tr>
      <w:tr w:rsidR="000A4681" w:rsidRPr="000A4681" w14:paraId="590E4293" w14:textId="77777777" w:rsidTr="004B3153">
        <w:tc>
          <w:tcPr>
            <w:tcW w:w="7508" w:type="dxa"/>
            <w:shd w:val="clear" w:color="auto" w:fill="auto"/>
            <w:tcMar>
              <w:top w:w="28" w:type="dxa"/>
              <w:left w:w="57" w:type="dxa"/>
              <w:bottom w:w="28" w:type="dxa"/>
              <w:right w:w="57" w:type="dxa"/>
            </w:tcMar>
            <w:hideMark/>
          </w:tcPr>
          <w:p w14:paraId="28E09639" w14:textId="272A4E1E"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4 cm plastikinė kvadratinė tešlos įspaudimo formelė praktiniams darbams atlikti.</w:t>
            </w:r>
          </w:p>
        </w:tc>
        <w:tc>
          <w:tcPr>
            <w:tcW w:w="2410" w:type="dxa"/>
            <w:shd w:val="clear" w:color="auto" w:fill="auto"/>
            <w:tcMar>
              <w:top w:w="28" w:type="dxa"/>
              <w:left w:w="57" w:type="dxa"/>
              <w:bottom w:w="28" w:type="dxa"/>
              <w:right w:w="57" w:type="dxa"/>
            </w:tcMar>
            <w:hideMark/>
          </w:tcPr>
          <w:p w14:paraId="4AEFCE64" w14:textId="1F424F6D"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Daiktai ir (ar) įranga</w:t>
            </w:r>
          </w:p>
        </w:tc>
        <w:tc>
          <w:tcPr>
            <w:tcW w:w="2693" w:type="dxa"/>
            <w:shd w:val="clear" w:color="auto" w:fill="auto"/>
            <w:tcMar>
              <w:top w:w="28" w:type="dxa"/>
              <w:left w:w="57" w:type="dxa"/>
              <w:bottom w:w="28" w:type="dxa"/>
              <w:right w:w="57" w:type="dxa"/>
            </w:tcMar>
            <w:hideMark/>
          </w:tcPr>
          <w:p w14:paraId="6CCDA951" w14:textId="77920F7B"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Technologijos</w:t>
            </w:r>
          </w:p>
        </w:tc>
        <w:tc>
          <w:tcPr>
            <w:tcW w:w="709" w:type="dxa"/>
            <w:shd w:val="clear" w:color="auto" w:fill="auto"/>
            <w:tcMar>
              <w:top w:w="28" w:type="dxa"/>
              <w:left w:w="57" w:type="dxa"/>
              <w:bottom w:w="28" w:type="dxa"/>
              <w:right w:w="57" w:type="dxa"/>
            </w:tcMar>
            <w:vAlign w:val="center"/>
            <w:hideMark/>
          </w:tcPr>
          <w:p w14:paraId="28E58436" w14:textId="0B46586E"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567" w:type="dxa"/>
            <w:shd w:val="clear" w:color="auto" w:fill="auto"/>
            <w:tcMar>
              <w:top w:w="28" w:type="dxa"/>
              <w:left w:w="57" w:type="dxa"/>
              <w:bottom w:w="28" w:type="dxa"/>
              <w:right w:w="57" w:type="dxa"/>
            </w:tcMar>
            <w:vAlign w:val="center"/>
            <w:hideMark/>
          </w:tcPr>
          <w:p w14:paraId="080DC1CB" w14:textId="24BB2843" w:rsidR="001925F7" w:rsidRPr="000A4681" w:rsidRDefault="001925F7" w:rsidP="00FC4FA9">
            <w:pPr>
              <w:textAlignment w:val="baseline"/>
              <w:rPr>
                <w:rFonts w:ascii="Times New Roman" w:eastAsia="Times New Roman" w:hAnsi="Times New Roman" w:cs="Times New Roman"/>
                <w:lang w:eastAsia="lt-LT"/>
              </w:rPr>
            </w:pPr>
          </w:p>
        </w:tc>
        <w:tc>
          <w:tcPr>
            <w:tcW w:w="567" w:type="dxa"/>
            <w:shd w:val="clear" w:color="auto" w:fill="auto"/>
            <w:tcMar>
              <w:top w:w="28" w:type="dxa"/>
              <w:left w:w="57" w:type="dxa"/>
              <w:bottom w:w="28" w:type="dxa"/>
              <w:right w:w="57" w:type="dxa"/>
            </w:tcMar>
            <w:vAlign w:val="center"/>
            <w:hideMark/>
          </w:tcPr>
          <w:p w14:paraId="12D048BD" w14:textId="3B0463F0"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709" w:type="dxa"/>
            <w:shd w:val="clear" w:color="auto" w:fill="auto"/>
            <w:tcMar>
              <w:top w:w="28" w:type="dxa"/>
              <w:left w:w="57" w:type="dxa"/>
              <w:bottom w:w="28" w:type="dxa"/>
              <w:right w:w="57" w:type="dxa"/>
            </w:tcMar>
            <w:vAlign w:val="center"/>
            <w:hideMark/>
          </w:tcPr>
          <w:p w14:paraId="5B8332C8" w14:textId="327AC09C" w:rsidR="001925F7" w:rsidRPr="000A4681" w:rsidRDefault="001925F7" w:rsidP="00FC4FA9">
            <w:pPr>
              <w:textAlignment w:val="baseline"/>
              <w:rPr>
                <w:rFonts w:ascii="Times New Roman" w:eastAsia="Times New Roman" w:hAnsi="Times New Roman" w:cs="Times New Roman"/>
                <w:lang w:eastAsia="lt-LT"/>
              </w:rPr>
            </w:pPr>
          </w:p>
        </w:tc>
      </w:tr>
      <w:tr w:rsidR="000A4681" w:rsidRPr="000A4681" w14:paraId="46FA1914" w14:textId="77777777" w:rsidTr="004B3153">
        <w:tc>
          <w:tcPr>
            <w:tcW w:w="7508" w:type="dxa"/>
            <w:shd w:val="clear" w:color="auto" w:fill="auto"/>
            <w:tcMar>
              <w:top w:w="28" w:type="dxa"/>
              <w:left w:w="57" w:type="dxa"/>
              <w:bottom w:w="28" w:type="dxa"/>
              <w:right w:w="57" w:type="dxa"/>
            </w:tcMar>
            <w:hideMark/>
          </w:tcPr>
          <w:p w14:paraId="131CE6DC" w14:textId="1D038AED"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lastRenderedPageBreak/>
              <w:t>6 cm plastikinė ovali tešlos įspaudimo formelė praktiniams darbams atlikti.</w:t>
            </w:r>
          </w:p>
        </w:tc>
        <w:tc>
          <w:tcPr>
            <w:tcW w:w="2410" w:type="dxa"/>
            <w:shd w:val="clear" w:color="auto" w:fill="auto"/>
            <w:tcMar>
              <w:top w:w="28" w:type="dxa"/>
              <w:left w:w="57" w:type="dxa"/>
              <w:bottom w:w="28" w:type="dxa"/>
              <w:right w:w="57" w:type="dxa"/>
            </w:tcMar>
            <w:hideMark/>
          </w:tcPr>
          <w:p w14:paraId="56D13726" w14:textId="371DD681"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Daiktai ir (ar) įranga</w:t>
            </w:r>
          </w:p>
        </w:tc>
        <w:tc>
          <w:tcPr>
            <w:tcW w:w="2693" w:type="dxa"/>
            <w:shd w:val="clear" w:color="auto" w:fill="auto"/>
            <w:tcMar>
              <w:top w:w="28" w:type="dxa"/>
              <w:left w:w="57" w:type="dxa"/>
              <w:bottom w:w="28" w:type="dxa"/>
              <w:right w:w="57" w:type="dxa"/>
            </w:tcMar>
            <w:hideMark/>
          </w:tcPr>
          <w:p w14:paraId="333D939B" w14:textId="0752975B"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Technologijos</w:t>
            </w:r>
          </w:p>
        </w:tc>
        <w:tc>
          <w:tcPr>
            <w:tcW w:w="709" w:type="dxa"/>
            <w:shd w:val="clear" w:color="auto" w:fill="auto"/>
            <w:tcMar>
              <w:top w:w="28" w:type="dxa"/>
              <w:left w:w="57" w:type="dxa"/>
              <w:bottom w:w="28" w:type="dxa"/>
              <w:right w:w="57" w:type="dxa"/>
            </w:tcMar>
            <w:vAlign w:val="center"/>
            <w:hideMark/>
          </w:tcPr>
          <w:p w14:paraId="5C54833D" w14:textId="58E6D231"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567" w:type="dxa"/>
            <w:shd w:val="clear" w:color="auto" w:fill="auto"/>
            <w:tcMar>
              <w:top w:w="28" w:type="dxa"/>
              <w:left w:w="57" w:type="dxa"/>
              <w:bottom w:w="28" w:type="dxa"/>
              <w:right w:w="57" w:type="dxa"/>
            </w:tcMar>
            <w:vAlign w:val="center"/>
            <w:hideMark/>
          </w:tcPr>
          <w:p w14:paraId="313BA483" w14:textId="2A1A97AA" w:rsidR="001925F7" w:rsidRPr="000A4681" w:rsidRDefault="001925F7" w:rsidP="00FC4FA9">
            <w:pPr>
              <w:textAlignment w:val="baseline"/>
              <w:rPr>
                <w:rFonts w:ascii="Times New Roman" w:eastAsia="Times New Roman" w:hAnsi="Times New Roman" w:cs="Times New Roman"/>
                <w:lang w:eastAsia="lt-LT"/>
              </w:rPr>
            </w:pPr>
          </w:p>
        </w:tc>
        <w:tc>
          <w:tcPr>
            <w:tcW w:w="567" w:type="dxa"/>
            <w:shd w:val="clear" w:color="auto" w:fill="auto"/>
            <w:tcMar>
              <w:top w:w="28" w:type="dxa"/>
              <w:left w:w="57" w:type="dxa"/>
              <w:bottom w:w="28" w:type="dxa"/>
              <w:right w:w="57" w:type="dxa"/>
            </w:tcMar>
            <w:vAlign w:val="center"/>
            <w:hideMark/>
          </w:tcPr>
          <w:p w14:paraId="5822F7E6" w14:textId="593923E2"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709" w:type="dxa"/>
            <w:shd w:val="clear" w:color="auto" w:fill="auto"/>
            <w:tcMar>
              <w:top w:w="28" w:type="dxa"/>
              <w:left w:w="57" w:type="dxa"/>
              <w:bottom w:w="28" w:type="dxa"/>
              <w:right w:w="57" w:type="dxa"/>
            </w:tcMar>
            <w:vAlign w:val="center"/>
            <w:hideMark/>
          </w:tcPr>
          <w:p w14:paraId="508D293E" w14:textId="002267C0" w:rsidR="001925F7" w:rsidRPr="000A4681" w:rsidRDefault="001925F7" w:rsidP="00FC4FA9">
            <w:pPr>
              <w:textAlignment w:val="baseline"/>
              <w:rPr>
                <w:rFonts w:ascii="Times New Roman" w:eastAsia="Times New Roman" w:hAnsi="Times New Roman" w:cs="Times New Roman"/>
                <w:lang w:eastAsia="lt-LT"/>
              </w:rPr>
            </w:pPr>
          </w:p>
        </w:tc>
      </w:tr>
      <w:tr w:rsidR="000A4681" w:rsidRPr="000A4681" w14:paraId="5DB606D5" w14:textId="77777777" w:rsidTr="004B3153">
        <w:tc>
          <w:tcPr>
            <w:tcW w:w="7508" w:type="dxa"/>
            <w:shd w:val="clear" w:color="auto" w:fill="auto"/>
            <w:tcMar>
              <w:top w:w="28" w:type="dxa"/>
              <w:left w:w="57" w:type="dxa"/>
              <w:bottom w:w="28" w:type="dxa"/>
              <w:right w:w="57" w:type="dxa"/>
            </w:tcMar>
            <w:hideMark/>
          </w:tcPr>
          <w:p w14:paraId="03A0FFA4" w14:textId="43DFF3A5"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 xml:space="preserve">Silikoninė kepimo forma, kurioje galima vienu metu kepti 12 porcijų (8×3 cm) praktiniams darbams atlikti. </w:t>
            </w:r>
          </w:p>
        </w:tc>
        <w:tc>
          <w:tcPr>
            <w:tcW w:w="2410" w:type="dxa"/>
            <w:shd w:val="clear" w:color="auto" w:fill="auto"/>
            <w:tcMar>
              <w:top w:w="28" w:type="dxa"/>
              <w:left w:w="57" w:type="dxa"/>
              <w:bottom w:w="28" w:type="dxa"/>
              <w:right w:w="57" w:type="dxa"/>
            </w:tcMar>
            <w:hideMark/>
          </w:tcPr>
          <w:p w14:paraId="527BF538" w14:textId="30577242"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Daiktai ir (ar) įranga</w:t>
            </w:r>
          </w:p>
        </w:tc>
        <w:tc>
          <w:tcPr>
            <w:tcW w:w="2693" w:type="dxa"/>
            <w:shd w:val="clear" w:color="auto" w:fill="auto"/>
            <w:tcMar>
              <w:top w:w="28" w:type="dxa"/>
              <w:left w:w="57" w:type="dxa"/>
              <w:bottom w:w="28" w:type="dxa"/>
              <w:right w:w="57" w:type="dxa"/>
            </w:tcMar>
            <w:hideMark/>
          </w:tcPr>
          <w:p w14:paraId="787B397C" w14:textId="3C886070"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Technologijos</w:t>
            </w:r>
          </w:p>
        </w:tc>
        <w:tc>
          <w:tcPr>
            <w:tcW w:w="709" w:type="dxa"/>
            <w:shd w:val="clear" w:color="auto" w:fill="auto"/>
            <w:tcMar>
              <w:top w:w="28" w:type="dxa"/>
              <w:left w:w="57" w:type="dxa"/>
              <w:bottom w:w="28" w:type="dxa"/>
              <w:right w:w="57" w:type="dxa"/>
            </w:tcMar>
            <w:vAlign w:val="center"/>
            <w:hideMark/>
          </w:tcPr>
          <w:p w14:paraId="2A594994" w14:textId="7D2CDF97"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567" w:type="dxa"/>
            <w:shd w:val="clear" w:color="auto" w:fill="auto"/>
            <w:tcMar>
              <w:top w:w="28" w:type="dxa"/>
              <w:left w:w="57" w:type="dxa"/>
              <w:bottom w:w="28" w:type="dxa"/>
              <w:right w:w="57" w:type="dxa"/>
            </w:tcMar>
            <w:vAlign w:val="center"/>
            <w:hideMark/>
          </w:tcPr>
          <w:p w14:paraId="3E686C3C" w14:textId="3D8AA93A" w:rsidR="001925F7" w:rsidRPr="000A4681" w:rsidRDefault="001925F7" w:rsidP="00FC4FA9">
            <w:pPr>
              <w:textAlignment w:val="baseline"/>
              <w:rPr>
                <w:rFonts w:ascii="Times New Roman" w:eastAsia="Times New Roman" w:hAnsi="Times New Roman" w:cs="Times New Roman"/>
                <w:lang w:eastAsia="lt-LT"/>
              </w:rPr>
            </w:pPr>
          </w:p>
        </w:tc>
        <w:tc>
          <w:tcPr>
            <w:tcW w:w="567" w:type="dxa"/>
            <w:shd w:val="clear" w:color="auto" w:fill="auto"/>
            <w:tcMar>
              <w:top w:w="28" w:type="dxa"/>
              <w:left w:w="57" w:type="dxa"/>
              <w:bottom w:w="28" w:type="dxa"/>
              <w:right w:w="57" w:type="dxa"/>
            </w:tcMar>
            <w:vAlign w:val="center"/>
            <w:hideMark/>
          </w:tcPr>
          <w:p w14:paraId="470D1FD9" w14:textId="0B8AFC33"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709" w:type="dxa"/>
            <w:shd w:val="clear" w:color="auto" w:fill="auto"/>
            <w:tcMar>
              <w:top w:w="28" w:type="dxa"/>
              <w:left w:w="57" w:type="dxa"/>
              <w:bottom w:w="28" w:type="dxa"/>
              <w:right w:w="57" w:type="dxa"/>
            </w:tcMar>
            <w:vAlign w:val="center"/>
            <w:hideMark/>
          </w:tcPr>
          <w:p w14:paraId="5D8BB0CE" w14:textId="6DF9FA1B" w:rsidR="001925F7" w:rsidRPr="000A4681" w:rsidRDefault="001925F7" w:rsidP="00FC4FA9">
            <w:pPr>
              <w:textAlignment w:val="baseline"/>
              <w:rPr>
                <w:rFonts w:ascii="Times New Roman" w:eastAsia="Times New Roman" w:hAnsi="Times New Roman" w:cs="Times New Roman"/>
                <w:lang w:eastAsia="lt-LT"/>
              </w:rPr>
            </w:pPr>
          </w:p>
        </w:tc>
      </w:tr>
      <w:tr w:rsidR="000A4681" w:rsidRPr="000A4681" w14:paraId="66937FB4" w14:textId="77777777" w:rsidTr="004B3153">
        <w:tc>
          <w:tcPr>
            <w:tcW w:w="7508" w:type="dxa"/>
            <w:shd w:val="clear" w:color="auto" w:fill="auto"/>
            <w:tcMar>
              <w:top w:w="28" w:type="dxa"/>
              <w:left w:w="57" w:type="dxa"/>
              <w:bottom w:w="28" w:type="dxa"/>
              <w:right w:w="57" w:type="dxa"/>
            </w:tcMar>
            <w:hideMark/>
          </w:tcPr>
          <w:p w14:paraId="2B310CEC" w14:textId="78984B11"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 xml:space="preserve">Grūstuvė su grūstuvu iš marmuro praktiniams darbams atlikti. </w:t>
            </w:r>
          </w:p>
        </w:tc>
        <w:tc>
          <w:tcPr>
            <w:tcW w:w="2410" w:type="dxa"/>
            <w:shd w:val="clear" w:color="auto" w:fill="auto"/>
            <w:tcMar>
              <w:top w:w="28" w:type="dxa"/>
              <w:left w:w="57" w:type="dxa"/>
              <w:bottom w:w="28" w:type="dxa"/>
              <w:right w:w="57" w:type="dxa"/>
            </w:tcMar>
            <w:hideMark/>
          </w:tcPr>
          <w:p w14:paraId="13C970A9" w14:textId="638BD764"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Daiktai ir (ar) įranga</w:t>
            </w:r>
          </w:p>
        </w:tc>
        <w:tc>
          <w:tcPr>
            <w:tcW w:w="2693" w:type="dxa"/>
            <w:shd w:val="clear" w:color="auto" w:fill="auto"/>
            <w:tcMar>
              <w:top w:w="28" w:type="dxa"/>
              <w:left w:w="57" w:type="dxa"/>
              <w:bottom w:w="28" w:type="dxa"/>
              <w:right w:w="57" w:type="dxa"/>
            </w:tcMar>
            <w:hideMark/>
          </w:tcPr>
          <w:p w14:paraId="31F3BC57" w14:textId="2E7A4285"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Technologijos</w:t>
            </w:r>
          </w:p>
        </w:tc>
        <w:tc>
          <w:tcPr>
            <w:tcW w:w="709" w:type="dxa"/>
            <w:shd w:val="clear" w:color="auto" w:fill="auto"/>
            <w:tcMar>
              <w:top w:w="28" w:type="dxa"/>
              <w:left w:w="57" w:type="dxa"/>
              <w:bottom w:w="28" w:type="dxa"/>
              <w:right w:w="57" w:type="dxa"/>
            </w:tcMar>
            <w:vAlign w:val="center"/>
            <w:hideMark/>
          </w:tcPr>
          <w:p w14:paraId="6E8D313E" w14:textId="6140547A"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567" w:type="dxa"/>
            <w:shd w:val="clear" w:color="auto" w:fill="auto"/>
            <w:tcMar>
              <w:top w:w="28" w:type="dxa"/>
              <w:left w:w="57" w:type="dxa"/>
              <w:bottom w:w="28" w:type="dxa"/>
              <w:right w:w="57" w:type="dxa"/>
            </w:tcMar>
            <w:vAlign w:val="center"/>
            <w:hideMark/>
          </w:tcPr>
          <w:p w14:paraId="39A6F6FC" w14:textId="7BF5C34E" w:rsidR="001925F7" w:rsidRPr="000A4681" w:rsidRDefault="001925F7" w:rsidP="00FC4FA9">
            <w:pPr>
              <w:textAlignment w:val="baseline"/>
              <w:rPr>
                <w:rFonts w:ascii="Times New Roman" w:eastAsia="Times New Roman" w:hAnsi="Times New Roman" w:cs="Times New Roman"/>
                <w:lang w:eastAsia="lt-LT"/>
              </w:rPr>
            </w:pPr>
          </w:p>
        </w:tc>
        <w:tc>
          <w:tcPr>
            <w:tcW w:w="567" w:type="dxa"/>
            <w:shd w:val="clear" w:color="auto" w:fill="auto"/>
            <w:tcMar>
              <w:top w:w="28" w:type="dxa"/>
              <w:left w:w="57" w:type="dxa"/>
              <w:bottom w:w="28" w:type="dxa"/>
              <w:right w:w="57" w:type="dxa"/>
            </w:tcMar>
            <w:vAlign w:val="center"/>
            <w:hideMark/>
          </w:tcPr>
          <w:p w14:paraId="555DE4E8" w14:textId="1E527243"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709" w:type="dxa"/>
            <w:shd w:val="clear" w:color="auto" w:fill="auto"/>
            <w:tcMar>
              <w:top w:w="28" w:type="dxa"/>
              <w:left w:w="57" w:type="dxa"/>
              <w:bottom w:w="28" w:type="dxa"/>
              <w:right w:w="57" w:type="dxa"/>
            </w:tcMar>
            <w:vAlign w:val="center"/>
            <w:hideMark/>
          </w:tcPr>
          <w:p w14:paraId="0E237D70" w14:textId="5BF62F9B" w:rsidR="001925F7" w:rsidRPr="000A4681" w:rsidRDefault="001925F7" w:rsidP="00FC4FA9">
            <w:pPr>
              <w:textAlignment w:val="baseline"/>
              <w:rPr>
                <w:rFonts w:ascii="Times New Roman" w:eastAsia="Times New Roman" w:hAnsi="Times New Roman" w:cs="Times New Roman"/>
                <w:lang w:eastAsia="lt-LT"/>
              </w:rPr>
            </w:pPr>
          </w:p>
        </w:tc>
      </w:tr>
      <w:tr w:rsidR="000A4681" w:rsidRPr="000A4681" w14:paraId="72FBC521" w14:textId="77777777" w:rsidTr="004B3153">
        <w:tc>
          <w:tcPr>
            <w:tcW w:w="7508" w:type="dxa"/>
            <w:shd w:val="clear" w:color="auto" w:fill="auto"/>
            <w:tcMar>
              <w:top w:w="28" w:type="dxa"/>
              <w:left w:w="57" w:type="dxa"/>
              <w:bottom w:w="28" w:type="dxa"/>
              <w:right w:w="57" w:type="dxa"/>
            </w:tcMar>
            <w:hideMark/>
          </w:tcPr>
          <w:p w14:paraId="4396FCD3" w14:textId="2BF55827"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Salotų džiovyklė plastikinė, su dangčiu ir sukama rankena praktiniams darbams atlikti.</w:t>
            </w:r>
          </w:p>
        </w:tc>
        <w:tc>
          <w:tcPr>
            <w:tcW w:w="2410" w:type="dxa"/>
            <w:shd w:val="clear" w:color="auto" w:fill="auto"/>
            <w:tcMar>
              <w:top w:w="28" w:type="dxa"/>
              <w:left w:w="57" w:type="dxa"/>
              <w:bottom w:w="28" w:type="dxa"/>
              <w:right w:w="57" w:type="dxa"/>
            </w:tcMar>
            <w:hideMark/>
          </w:tcPr>
          <w:p w14:paraId="126E12BB" w14:textId="6729FCE4"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Daiktai ir (ar) įranga</w:t>
            </w:r>
          </w:p>
        </w:tc>
        <w:tc>
          <w:tcPr>
            <w:tcW w:w="2693" w:type="dxa"/>
            <w:shd w:val="clear" w:color="auto" w:fill="auto"/>
            <w:tcMar>
              <w:top w:w="28" w:type="dxa"/>
              <w:left w:w="57" w:type="dxa"/>
              <w:bottom w:w="28" w:type="dxa"/>
              <w:right w:w="57" w:type="dxa"/>
            </w:tcMar>
            <w:hideMark/>
          </w:tcPr>
          <w:p w14:paraId="23D14EE0" w14:textId="52DEE4A4"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Technologijos</w:t>
            </w:r>
          </w:p>
        </w:tc>
        <w:tc>
          <w:tcPr>
            <w:tcW w:w="709" w:type="dxa"/>
            <w:shd w:val="clear" w:color="auto" w:fill="auto"/>
            <w:tcMar>
              <w:top w:w="28" w:type="dxa"/>
              <w:left w:w="57" w:type="dxa"/>
              <w:bottom w:w="28" w:type="dxa"/>
              <w:right w:w="57" w:type="dxa"/>
            </w:tcMar>
            <w:vAlign w:val="center"/>
            <w:hideMark/>
          </w:tcPr>
          <w:p w14:paraId="2FCBB108" w14:textId="5C092199"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567" w:type="dxa"/>
            <w:shd w:val="clear" w:color="auto" w:fill="auto"/>
            <w:tcMar>
              <w:top w:w="28" w:type="dxa"/>
              <w:left w:w="57" w:type="dxa"/>
              <w:bottom w:w="28" w:type="dxa"/>
              <w:right w:w="57" w:type="dxa"/>
            </w:tcMar>
            <w:vAlign w:val="center"/>
            <w:hideMark/>
          </w:tcPr>
          <w:p w14:paraId="34534896" w14:textId="655ADFC5" w:rsidR="001925F7" w:rsidRPr="000A4681" w:rsidRDefault="001925F7" w:rsidP="00FC4FA9">
            <w:pPr>
              <w:textAlignment w:val="baseline"/>
              <w:rPr>
                <w:rFonts w:ascii="Times New Roman" w:eastAsia="Times New Roman" w:hAnsi="Times New Roman" w:cs="Times New Roman"/>
                <w:lang w:eastAsia="lt-LT"/>
              </w:rPr>
            </w:pPr>
          </w:p>
        </w:tc>
        <w:tc>
          <w:tcPr>
            <w:tcW w:w="567" w:type="dxa"/>
            <w:shd w:val="clear" w:color="auto" w:fill="auto"/>
            <w:tcMar>
              <w:top w:w="28" w:type="dxa"/>
              <w:left w:w="57" w:type="dxa"/>
              <w:bottom w:w="28" w:type="dxa"/>
              <w:right w:w="57" w:type="dxa"/>
            </w:tcMar>
            <w:vAlign w:val="center"/>
            <w:hideMark/>
          </w:tcPr>
          <w:p w14:paraId="7A1483AC" w14:textId="6A4765B3"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709" w:type="dxa"/>
            <w:shd w:val="clear" w:color="auto" w:fill="auto"/>
            <w:tcMar>
              <w:top w:w="28" w:type="dxa"/>
              <w:left w:w="57" w:type="dxa"/>
              <w:bottom w:w="28" w:type="dxa"/>
              <w:right w:w="57" w:type="dxa"/>
            </w:tcMar>
            <w:vAlign w:val="center"/>
            <w:hideMark/>
          </w:tcPr>
          <w:p w14:paraId="000C4DE2" w14:textId="50157BC3" w:rsidR="001925F7" w:rsidRPr="000A4681" w:rsidRDefault="001925F7" w:rsidP="00FC4FA9">
            <w:pPr>
              <w:textAlignment w:val="baseline"/>
              <w:rPr>
                <w:rFonts w:ascii="Times New Roman" w:eastAsia="Times New Roman" w:hAnsi="Times New Roman" w:cs="Times New Roman"/>
                <w:lang w:eastAsia="lt-LT"/>
              </w:rPr>
            </w:pPr>
          </w:p>
        </w:tc>
      </w:tr>
      <w:tr w:rsidR="000A4681" w:rsidRPr="000A4681" w14:paraId="53CE4517" w14:textId="77777777" w:rsidTr="004B3153">
        <w:tc>
          <w:tcPr>
            <w:tcW w:w="7508" w:type="dxa"/>
            <w:shd w:val="clear" w:color="auto" w:fill="auto"/>
            <w:tcMar>
              <w:top w:w="28" w:type="dxa"/>
              <w:left w:w="57" w:type="dxa"/>
              <w:bottom w:w="28" w:type="dxa"/>
              <w:right w:w="57" w:type="dxa"/>
            </w:tcMar>
            <w:hideMark/>
          </w:tcPr>
          <w:p w14:paraId="3FC6830B" w14:textId="53D41601"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 xml:space="preserve">Keptuvas iš ketaus sausainiams-grybukams ar voveraitėms kepti atliekant praktinius darbus. </w:t>
            </w:r>
          </w:p>
        </w:tc>
        <w:tc>
          <w:tcPr>
            <w:tcW w:w="2410" w:type="dxa"/>
            <w:shd w:val="clear" w:color="auto" w:fill="auto"/>
            <w:tcMar>
              <w:top w:w="28" w:type="dxa"/>
              <w:left w:w="57" w:type="dxa"/>
              <w:bottom w:w="28" w:type="dxa"/>
              <w:right w:w="57" w:type="dxa"/>
            </w:tcMar>
            <w:hideMark/>
          </w:tcPr>
          <w:p w14:paraId="3D9E00CF" w14:textId="7DDD87DA"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Daiktai ir (ar) įranga</w:t>
            </w:r>
          </w:p>
        </w:tc>
        <w:tc>
          <w:tcPr>
            <w:tcW w:w="2693" w:type="dxa"/>
            <w:shd w:val="clear" w:color="auto" w:fill="auto"/>
            <w:tcMar>
              <w:top w:w="28" w:type="dxa"/>
              <w:left w:w="57" w:type="dxa"/>
              <w:bottom w:w="28" w:type="dxa"/>
              <w:right w:w="57" w:type="dxa"/>
            </w:tcMar>
            <w:hideMark/>
          </w:tcPr>
          <w:p w14:paraId="7191C76F" w14:textId="4357BF1A"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Technologijos</w:t>
            </w:r>
          </w:p>
        </w:tc>
        <w:tc>
          <w:tcPr>
            <w:tcW w:w="709" w:type="dxa"/>
            <w:shd w:val="clear" w:color="auto" w:fill="auto"/>
            <w:tcMar>
              <w:top w:w="28" w:type="dxa"/>
              <w:left w:w="57" w:type="dxa"/>
              <w:bottom w:w="28" w:type="dxa"/>
              <w:right w:w="57" w:type="dxa"/>
            </w:tcMar>
            <w:vAlign w:val="center"/>
            <w:hideMark/>
          </w:tcPr>
          <w:p w14:paraId="009CDD0C" w14:textId="3B49308E" w:rsidR="001925F7" w:rsidRPr="000A4681" w:rsidRDefault="001925F7" w:rsidP="00FC4FA9">
            <w:pPr>
              <w:textAlignment w:val="baseline"/>
              <w:rPr>
                <w:rFonts w:ascii="Times New Roman" w:eastAsia="Times New Roman" w:hAnsi="Times New Roman" w:cs="Times New Roman"/>
                <w:lang w:eastAsia="lt-LT"/>
              </w:rPr>
            </w:pPr>
          </w:p>
        </w:tc>
        <w:tc>
          <w:tcPr>
            <w:tcW w:w="567" w:type="dxa"/>
            <w:shd w:val="clear" w:color="auto" w:fill="auto"/>
            <w:tcMar>
              <w:top w:w="28" w:type="dxa"/>
              <w:left w:w="57" w:type="dxa"/>
              <w:bottom w:w="28" w:type="dxa"/>
              <w:right w:w="57" w:type="dxa"/>
            </w:tcMar>
            <w:vAlign w:val="center"/>
            <w:hideMark/>
          </w:tcPr>
          <w:p w14:paraId="1CD8C23E" w14:textId="01D881D8"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567" w:type="dxa"/>
            <w:shd w:val="clear" w:color="auto" w:fill="auto"/>
            <w:tcMar>
              <w:top w:w="28" w:type="dxa"/>
              <w:left w:w="57" w:type="dxa"/>
              <w:bottom w:w="28" w:type="dxa"/>
              <w:right w:w="57" w:type="dxa"/>
            </w:tcMar>
            <w:vAlign w:val="center"/>
            <w:hideMark/>
          </w:tcPr>
          <w:p w14:paraId="42A096CC" w14:textId="69F9EF2B"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709" w:type="dxa"/>
            <w:shd w:val="clear" w:color="auto" w:fill="auto"/>
            <w:tcMar>
              <w:top w:w="28" w:type="dxa"/>
              <w:left w:w="57" w:type="dxa"/>
              <w:bottom w:w="28" w:type="dxa"/>
              <w:right w:w="57" w:type="dxa"/>
            </w:tcMar>
            <w:vAlign w:val="center"/>
            <w:hideMark/>
          </w:tcPr>
          <w:p w14:paraId="25C5E006" w14:textId="34592B34" w:rsidR="001925F7" w:rsidRPr="000A4681" w:rsidRDefault="001925F7" w:rsidP="00FC4FA9">
            <w:pPr>
              <w:textAlignment w:val="baseline"/>
              <w:rPr>
                <w:rFonts w:ascii="Times New Roman" w:eastAsia="Times New Roman" w:hAnsi="Times New Roman" w:cs="Times New Roman"/>
                <w:lang w:eastAsia="lt-LT"/>
              </w:rPr>
            </w:pPr>
          </w:p>
        </w:tc>
      </w:tr>
      <w:tr w:rsidR="000A4681" w:rsidRPr="000A4681" w14:paraId="0D5649CF" w14:textId="77777777" w:rsidTr="004B3153">
        <w:tc>
          <w:tcPr>
            <w:tcW w:w="7508" w:type="dxa"/>
            <w:shd w:val="clear" w:color="auto" w:fill="auto"/>
            <w:tcMar>
              <w:top w:w="28" w:type="dxa"/>
              <w:left w:w="57" w:type="dxa"/>
              <w:bottom w:w="28" w:type="dxa"/>
              <w:right w:w="57" w:type="dxa"/>
            </w:tcMar>
            <w:hideMark/>
          </w:tcPr>
          <w:p w14:paraId="2B3D576D" w14:textId="7E439087" w:rsidR="001925F7" w:rsidRPr="000A4681" w:rsidRDefault="001925F7" w:rsidP="00E260EF">
            <w:pPr>
              <w:shd w:val="clear" w:color="auto" w:fill="FFFFFF"/>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Konditerijos mentelė (42×30 cm) lanksti ir lenkta iš poliruoto nerūdijančio plieno įvairiems gaminių paviršiams modeliuoti.</w:t>
            </w:r>
          </w:p>
        </w:tc>
        <w:tc>
          <w:tcPr>
            <w:tcW w:w="2410" w:type="dxa"/>
            <w:shd w:val="clear" w:color="auto" w:fill="auto"/>
            <w:tcMar>
              <w:top w:w="28" w:type="dxa"/>
              <w:left w:w="57" w:type="dxa"/>
              <w:bottom w:w="28" w:type="dxa"/>
              <w:right w:w="57" w:type="dxa"/>
            </w:tcMar>
            <w:hideMark/>
          </w:tcPr>
          <w:p w14:paraId="6B4FC2CB" w14:textId="59E601DA"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Daiktai ir (ar) įranga</w:t>
            </w:r>
          </w:p>
        </w:tc>
        <w:tc>
          <w:tcPr>
            <w:tcW w:w="2693" w:type="dxa"/>
            <w:shd w:val="clear" w:color="auto" w:fill="auto"/>
            <w:tcMar>
              <w:top w:w="28" w:type="dxa"/>
              <w:left w:w="57" w:type="dxa"/>
              <w:bottom w:w="28" w:type="dxa"/>
              <w:right w:w="57" w:type="dxa"/>
            </w:tcMar>
            <w:hideMark/>
          </w:tcPr>
          <w:p w14:paraId="6DF0C98C" w14:textId="13A05104"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Technologijos</w:t>
            </w:r>
          </w:p>
        </w:tc>
        <w:tc>
          <w:tcPr>
            <w:tcW w:w="709" w:type="dxa"/>
            <w:shd w:val="clear" w:color="auto" w:fill="auto"/>
            <w:tcMar>
              <w:top w:w="28" w:type="dxa"/>
              <w:left w:w="57" w:type="dxa"/>
              <w:bottom w:w="28" w:type="dxa"/>
              <w:right w:w="57" w:type="dxa"/>
            </w:tcMar>
            <w:vAlign w:val="center"/>
            <w:hideMark/>
          </w:tcPr>
          <w:p w14:paraId="4970FDF7" w14:textId="01895F3C" w:rsidR="001925F7" w:rsidRPr="000A4681" w:rsidRDefault="001925F7" w:rsidP="00FC4FA9">
            <w:pPr>
              <w:textAlignment w:val="baseline"/>
              <w:rPr>
                <w:rFonts w:ascii="Times New Roman" w:eastAsia="Times New Roman" w:hAnsi="Times New Roman" w:cs="Times New Roman"/>
                <w:lang w:eastAsia="lt-LT"/>
              </w:rPr>
            </w:pPr>
          </w:p>
        </w:tc>
        <w:tc>
          <w:tcPr>
            <w:tcW w:w="567" w:type="dxa"/>
            <w:shd w:val="clear" w:color="auto" w:fill="auto"/>
            <w:tcMar>
              <w:top w:w="28" w:type="dxa"/>
              <w:left w:w="57" w:type="dxa"/>
              <w:bottom w:w="28" w:type="dxa"/>
              <w:right w:w="57" w:type="dxa"/>
            </w:tcMar>
            <w:vAlign w:val="center"/>
            <w:hideMark/>
          </w:tcPr>
          <w:p w14:paraId="0ECBBB2F" w14:textId="0E1742D0"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567" w:type="dxa"/>
            <w:shd w:val="clear" w:color="auto" w:fill="auto"/>
            <w:tcMar>
              <w:top w:w="28" w:type="dxa"/>
              <w:left w:w="57" w:type="dxa"/>
              <w:bottom w:w="28" w:type="dxa"/>
              <w:right w:w="57" w:type="dxa"/>
            </w:tcMar>
            <w:vAlign w:val="center"/>
            <w:hideMark/>
          </w:tcPr>
          <w:p w14:paraId="38D8B45F" w14:textId="2D6ADA04"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709" w:type="dxa"/>
            <w:shd w:val="clear" w:color="auto" w:fill="auto"/>
            <w:tcMar>
              <w:top w:w="28" w:type="dxa"/>
              <w:left w:w="57" w:type="dxa"/>
              <w:bottom w:w="28" w:type="dxa"/>
              <w:right w:w="57" w:type="dxa"/>
            </w:tcMar>
            <w:vAlign w:val="center"/>
            <w:hideMark/>
          </w:tcPr>
          <w:p w14:paraId="6C8C6020" w14:textId="773A901F" w:rsidR="001925F7" w:rsidRPr="000A4681" w:rsidRDefault="001925F7" w:rsidP="00FC4FA9">
            <w:pPr>
              <w:textAlignment w:val="baseline"/>
              <w:rPr>
                <w:rFonts w:ascii="Times New Roman" w:eastAsia="Times New Roman" w:hAnsi="Times New Roman" w:cs="Times New Roman"/>
                <w:lang w:eastAsia="lt-LT"/>
              </w:rPr>
            </w:pPr>
          </w:p>
        </w:tc>
      </w:tr>
      <w:tr w:rsidR="000A4681" w:rsidRPr="000A4681" w14:paraId="537783B8" w14:textId="77777777" w:rsidTr="004B3153">
        <w:tc>
          <w:tcPr>
            <w:tcW w:w="7508" w:type="dxa"/>
            <w:shd w:val="clear" w:color="auto" w:fill="auto"/>
            <w:tcMar>
              <w:top w:w="28" w:type="dxa"/>
              <w:left w:w="57" w:type="dxa"/>
              <w:bottom w:w="28" w:type="dxa"/>
              <w:right w:w="57" w:type="dxa"/>
            </w:tcMar>
            <w:hideMark/>
          </w:tcPr>
          <w:p w14:paraId="425A4864" w14:textId="010C8C60"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Silikoninė mentelė (</w:t>
            </w:r>
            <w:r w:rsidRPr="000A4681">
              <w:rPr>
                <w:rFonts w:ascii="Times New Roman" w:eastAsia="Times New Roman" w:hAnsi="Times New Roman" w:cs="Times New Roman"/>
                <w:lang w:val="en-US" w:eastAsia="lt-LT"/>
              </w:rPr>
              <w:t>~</w:t>
            </w:r>
            <w:r w:rsidRPr="000A4681">
              <w:rPr>
                <w:rFonts w:ascii="Times New Roman" w:eastAsia="Times New Roman" w:hAnsi="Times New Roman" w:cs="Times New Roman"/>
                <w:lang w:eastAsia="lt-LT"/>
              </w:rPr>
              <w:t>28 cm) tešlai maišyti.</w:t>
            </w:r>
          </w:p>
        </w:tc>
        <w:tc>
          <w:tcPr>
            <w:tcW w:w="2410" w:type="dxa"/>
            <w:shd w:val="clear" w:color="auto" w:fill="auto"/>
            <w:tcMar>
              <w:top w:w="28" w:type="dxa"/>
              <w:left w:w="57" w:type="dxa"/>
              <w:bottom w:w="28" w:type="dxa"/>
              <w:right w:w="57" w:type="dxa"/>
            </w:tcMar>
            <w:hideMark/>
          </w:tcPr>
          <w:p w14:paraId="1C97F507" w14:textId="639FF74A"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Daiktai ir (ar) įranga</w:t>
            </w:r>
          </w:p>
        </w:tc>
        <w:tc>
          <w:tcPr>
            <w:tcW w:w="2693" w:type="dxa"/>
            <w:shd w:val="clear" w:color="auto" w:fill="auto"/>
            <w:tcMar>
              <w:top w:w="28" w:type="dxa"/>
              <w:left w:w="57" w:type="dxa"/>
              <w:bottom w:w="28" w:type="dxa"/>
              <w:right w:w="57" w:type="dxa"/>
            </w:tcMar>
            <w:hideMark/>
          </w:tcPr>
          <w:p w14:paraId="0C9FD913" w14:textId="1D9A7E62"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Technologijos</w:t>
            </w:r>
          </w:p>
        </w:tc>
        <w:tc>
          <w:tcPr>
            <w:tcW w:w="709" w:type="dxa"/>
            <w:shd w:val="clear" w:color="auto" w:fill="auto"/>
            <w:tcMar>
              <w:top w:w="28" w:type="dxa"/>
              <w:left w:w="57" w:type="dxa"/>
              <w:bottom w:w="28" w:type="dxa"/>
              <w:right w:w="57" w:type="dxa"/>
            </w:tcMar>
            <w:vAlign w:val="center"/>
            <w:hideMark/>
          </w:tcPr>
          <w:p w14:paraId="6B5764F9" w14:textId="5829D9AF" w:rsidR="001925F7" w:rsidRPr="000A4681" w:rsidRDefault="001925F7" w:rsidP="00FC4FA9">
            <w:pPr>
              <w:textAlignment w:val="baseline"/>
              <w:rPr>
                <w:rFonts w:ascii="Times New Roman" w:eastAsia="Times New Roman" w:hAnsi="Times New Roman" w:cs="Times New Roman"/>
                <w:lang w:eastAsia="lt-LT"/>
              </w:rPr>
            </w:pPr>
          </w:p>
        </w:tc>
        <w:tc>
          <w:tcPr>
            <w:tcW w:w="567" w:type="dxa"/>
            <w:shd w:val="clear" w:color="auto" w:fill="auto"/>
            <w:tcMar>
              <w:top w:w="28" w:type="dxa"/>
              <w:left w:w="57" w:type="dxa"/>
              <w:bottom w:w="28" w:type="dxa"/>
              <w:right w:w="57" w:type="dxa"/>
            </w:tcMar>
            <w:vAlign w:val="center"/>
            <w:hideMark/>
          </w:tcPr>
          <w:p w14:paraId="12C991B5" w14:textId="5890FCB8"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567" w:type="dxa"/>
            <w:shd w:val="clear" w:color="auto" w:fill="auto"/>
            <w:tcMar>
              <w:top w:w="28" w:type="dxa"/>
              <w:left w:w="57" w:type="dxa"/>
              <w:bottom w:w="28" w:type="dxa"/>
              <w:right w:w="57" w:type="dxa"/>
            </w:tcMar>
            <w:vAlign w:val="center"/>
            <w:hideMark/>
          </w:tcPr>
          <w:p w14:paraId="59E779EF" w14:textId="4D3BF922"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709" w:type="dxa"/>
            <w:shd w:val="clear" w:color="auto" w:fill="auto"/>
            <w:tcMar>
              <w:top w:w="28" w:type="dxa"/>
              <w:left w:w="57" w:type="dxa"/>
              <w:bottom w:w="28" w:type="dxa"/>
              <w:right w:w="57" w:type="dxa"/>
            </w:tcMar>
            <w:vAlign w:val="center"/>
            <w:hideMark/>
          </w:tcPr>
          <w:p w14:paraId="203DB3F9" w14:textId="10D16279" w:rsidR="001925F7" w:rsidRPr="000A4681" w:rsidRDefault="001925F7" w:rsidP="00FC4FA9">
            <w:pPr>
              <w:textAlignment w:val="baseline"/>
              <w:rPr>
                <w:rFonts w:ascii="Times New Roman" w:eastAsia="Times New Roman" w:hAnsi="Times New Roman" w:cs="Times New Roman"/>
                <w:lang w:eastAsia="lt-LT"/>
              </w:rPr>
            </w:pPr>
          </w:p>
        </w:tc>
      </w:tr>
      <w:tr w:rsidR="000A4681" w:rsidRPr="000A4681" w14:paraId="3868FCE2" w14:textId="77777777" w:rsidTr="004B3153">
        <w:tc>
          <w:tcPr>
            <w:tcW w:w="7508" w:type="dxa"/>
            <w:shd w:val="clear" w:color="auto" w:fill="auto"/>
            <w:tcMar>
              <w:top w:w="28" w:type="dxa"/>
              <w:left w:w="57" w:type="dxa"/>
              <w:bottom w:w="28" w:type="dxa"/>
              <w:right w:w="57" w:type="dxa"/>
            </w:tcMar>
            <w:hideMark/>
          </w:tcPr>
          <w:p w14:paraId="2B0510DF" w14:textId="2E03B1E1"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 xml:space="preserve">Elektrinis keptuvas sausainiams-riešutėliams kepti atliekant praktinius darbus. </w:t>
            </w:r>
          </w:p>
        </w:tc>
        <w:tc>
          <w:tcPr>
            <w:tcW w:w="2410" w:type="dxa"/>
            <w:shd w:val="clear" w:color="auto" w:fill="auto"/>
            <w:tcMar>
              <w:top w:w="28" w:type="dxa"/>
              <w:left w:w="57" w:type="dxa"/>
              <w:bottom w:w="28" w:type="dxa"/>
              <w:right w:w="57" w:type="dxa"/>
            </w:tcMar>
            <w:hideMark/>
          </w:tcPr>
          <w:p w14:paraId="7C650B7B" w14:textId="1BD3455B"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Daiktai ir (ar) įranga</w:t>
            </w:r>
          </w:p>
        </w:tc>
        <w:tc>
          <w:tcPr>
            <w:tcW w:w="2693" w:type="dxa"/>
            <w:shd w:val="clear" w:color="auto" w:fill="auto"/>
            <w:tcMar>
              <w:top w:w="28" w:type="dxa"/>
              <w:left w:w="57" w:type="dxa"/>
              <w:bottom w:w="28" w:type="dxa"/>
              <w:right w:w="57" w:type="dxa"/>
            </w:tcMar>
            <w:hideMark/>
          </w:tcPr>
          <w:p w14:paraId="4B767108" w14:textId="56663AA6"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Technologijos</w:t>
            </w:r>
          </w:p>
        </w:tc>
        <w:tc>
          <w:tcPr>
            <w:tcW w:w="709" w:type="dxa"/>
            <w:shd w:val="clear" w:color="auto" w:fill="auto"/>
            <w:tcMar>
              <w:top w:w="28" w:type="dxa"/>
              <w:left w:w="57" w:type="dxa"/>
              <w:bottom w:w="28" w:type="dxa"/>
              <w:right w:w="57" w:type="dxa"/>
            </w:tcMar>
            <w:vAlign w:val="center"/>
            <w:hideMark/>
          </w:tcPr>
          <w:p w14:paraId="19DB29C8" w14:textId="72A8B03B" w:rsidR="001925F7" w:rsidRPr="000A4681" w:rsidRDefault="001925F7" w:rsidP="00FC4FA9">
            <w:pPr>
              <w:textAlignment w:val="baseline"/>
              <w:rPr>
                <w:rFonts w:ascii="Times New Roman" w:eastAsia="Times New Roman" w:hAnsi="Times New Roman" w:cs="Times New Roman"/>
                <w:lang w:eastAsia="lt-LT"/>
              </w:rPr>
            </w:pPr>
          </w:p>
        </w:tc>
        <w:tc>
          <w:tcPr>
            <w:tcW w:w="567" w:type="dxa"/>
            <w:shd w:val="clear" w:color="auto" w:fill="auto"/>
            <w:tcMar>
              <w:top w:w="28" w:type="dxa"/>
              <w:left w:w="57" w:type="dxa"/>
              <w:bottom w:w="28" w:type="dxa"/>
              <w:right w:w="57" w:type="dxa"/>
            </w:tcMar>
            <w:vAlign w:val="center"/>
            <w:hideMark/>
          </w:tcPr>
          <w:p w14:paraId="07DEAA63" w14:textId="4C7DCAC8"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567" w:type="dxa"/>
            <w:shd w:val="clear" w:color="auto" w:fill="auto"/>
            <w:tcMar>
              <w:top w:w="28" w:type="dxa"/>
              <w:left w:w="57" w:type="dxa"/>
              <w:bottom w:w="28" w:type="dxa"/>
              <w:right w:w="57" w:type="dxa"/>
            </w:tcMar>
            <w:vAlign w:val="center"/>
            <w:hideMark/>
          </w:tcPr>
          <w:p w14:paraId="043B4B72" w14:textId="10D94488" w:rsidR="001925F7" w:rsidRPr="000A4681" w:rsidRDefault="001925F7" w:rsidP="00FC4FA9">
            <w:pPr>
              <w:textAlignment w:val="baseline"/>
              <w:rPr>
                <w:rFonts w:ascii="Times New Roman" w:eastAsia="Times New Roman" w:hAnsi="Times New Roman" w:cs="Times New Roman"/>
                <w:lang w:eastAsia="lt-LT"/>
              </w:rPr>
            </w:pPr>
          </w:p>
        </w:tc>
        <w:tc>
          <w:tcPr>
            <w:tcW w:w="709" w:type="dxa"/>
            <w:shd w:val="clear" w:color="auto" w:fill="auto"/>
            <w:tcMar>
              <w:top w:w="28" w:type="dxa"/>
              <w:left w:w="57" w:type="dxa"/>
              <w:bottom w:w="28" w:type="dxa"/>
              <w:right w:w="57" w:type="dxa"/>
            </w:tcMar>
            <w:vAlign w:val="center"/>
            <w:hideMark/>
          </w:tcPr>
          <w:p w14:paraId="71C9FFB8" w14:textId="7A26E221"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r>
      <w:tr w:rsidR="000A4681" w:rsidRPr="000A4681" w14:paraId="637124BB" w14:textId="77777777" w:rsidTr="004B3153">
        <w:tc>
          <w:tcPr>
            <w:tcW w:w="7508" w:type="dxa"/>
            <w:shd w:val="clear" w:color="auto" w:fill="auto"/>
            <w:tcMar>
              <w:top w:w="28" w:type="dxa"/>
              <w:left w:w="57" w:type="dxa"/>
              <w:bottom w:w="28" w:type="dxa"/>
              <w:right w:w="57" w:type="dxa"/>
            </w:tcMar>
            <w:hideMark/>
          </w:tcPr>
          <w:p w14:paraId="2EBA3CE6" w14:textId="5971DFC4"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Kontaktinis grilis gofruotu kepimo paviršiumi su temperatūros reguliavimo galimybe praktiniams darbams atlikti.</w:t>
            </w:r>
          </w:p>
        </w:tc>
        <w:tc>
          <w:tcPr>
            <w:tcW w:w="2410" w:type="dxa"/>
            <w:shd w:val="clear" w:color="auto" w:fill="auto"/>
            <w:tcMar>
              <w:top w:w="28" w:type="dxa"/>
              <w:left w:w="57" w:type="dxa"/>
              <w:bottom w:w="28" w:type="dxa"/>
              <w:right w:w="57" w:type="dxa"/>
            </w:tcMar>
            <w:hideMark/>
          </w:tcPr>
          <w:p w14:paraId="39BF1261" w14:textId="2B991550"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Daiktai ir (ar) įranga</w:t>
            </w:r>
          </w:p>
        </w:tc>
        <w:tc>
          <w:tcPr>
            <w:tcW w:w="2693" w:type="dxa"/>
            <w:shd w:val="clear" w:color="auto" w:fill="auto"/>
            <w:tcMar>
              <w:top w:w="28" w:type="dxa"/>
              <w:left w:w="57" w:type="dxa"/>
              <w:bottom w:w="28" w:type="dxa"/>
              <w:right w:w="57" w:type="dxa"/>
            </w:tcMar>
            <w:hideMark/>
          </w:tcPr>
          <w:p w14:paraId="7230F05F" w14:textId="2852C3C7"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Technologijos</w:t>
            </w:r>
          </w:p>
        </w:tc>
        <w:tc>
          <w:tcPr>
            <w:tcW w:w="709" w:type="dxa"/>
            <w:shd w:val="clear" w:color="auto" w:fill="auto"/>
            <w:tcMar>
              <w:top w:w="28" w:type="dxa"/>
              <w:left w:w="57" w:type="dxa"/>
              <w:bottom w:w="28" w:type="dxa"/>
              <w:right w:w="57" w:type="dxa"/>
            </w:tcMar>
            <w:vAlign w:val="center"/>
            <w:hideMark/>
          </w:tcPr>
          <w:p w14:paraId="5A82643F" w14:textId="55E6858C" w:rsidR="001925F7" w:rsidRPr="000A4681" w:rsidRDefault="001925F7" w:rsidP="00FC4FA9">
            <w:pPr>
              <w:textAlignment w:val="baseline"/>
              <w:rPr>
                <w:rFonts w:ascii="Times New Roman" w:eastAsia="Times New Roman" w:hAnsi="Times New Roman" w:cs="Times New Roman"/>
                <w:lang w:eastAsia="lt-LT"/>
              </w:rPr>
            </w:pPr>
          </w:p>
        </w:tc>
        <w:tc>
          <w:tcPr>
            <w:tcW w:w="567" w:type="dxa"/>
            <w:shd w:val="clear" w:color="auto" w:fill="auto"/>
            <w:tcMar>
              <w:top w:w="28" w:type="dxa"/>
              <w:left w:w="57" w:type="dxa"/>
              <w:bottom w:w="28" w:type="dxa"/>
              <w:right w:w="57" w:type="dxa"/>
            </w:tcMar>
            <w:vAlign w:val="center"/>
            <w:hideMark/>
          </w:tcPr>
          <w:p w14:paraId="574CA8EA" w14:textId="079E2C39"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567" w:type="dxa"/>
            <w:shd w:val="clear" w:color="auto" w:fill="auto"/>
            <w:tcMar>
              <w:top w:w="28" w:type="dxa"/>
              <w:left w:w="57" w:type="dxa"/>
              <w:bottom w:w="28" w:type="dxa"/>
              <w:right w:w="57" w:type="dxa"/>
            </w:tcMar>
            <w:vAlign w:val="center"/>
            <w:hideMark/>
          </w:tcPr>
          <w:p w14:paraId="32F905A8" w14:textId="5A132A72" w:rsidR="001925F7" w:rsidRPr="000A4681" w:rsidRDefault="001925F7" w:rsidP="00FC4FA9">
            <w:pPr>
              <w:textAlignment w:val="baseline"/>
              <w:rPr>
                <w:rFonts w:ascii="Times New Roman" w:eastAsia="Times New Roman" w:hAnsi="Times New Roman" w:cs="Times New Roman"/>
                <w:lang w:eastAsia="lt-LT"/>
              </w:rPr>
            </w:pPr>
          </w:p>
        </w:tc>
        <w:tc>
          <w:tcPr>
            <w:tcW w:w="709" w:type="dxa"/>
            <w:shd w:val="clear" w:color="auto" w:fill="auto"/>
            <w:tcMar>
              <w:top w:w="28" w:type="dxa"/>
              <w:left w:w="57" w:type="dxa"/>
              <w:bottom w:w="28" w:type="dxa"/>
              <w:right w:w="57" w:type="dxa"/>
            </w:tcMar>
            <w:vAlign w:val="center"/>
            <w:hideMark/>
          </w:tcPr>
          <w:p w14:paraId="165AC00C" w14:textId="2C5049E8"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r>
      <w:tr w:rsidR="000A4681" w:rsidRPr="000A4681" w14:paraId="62F720B0" w14:textId="77777777" w:rsidTr="004B3153">
        <w:tc>
          <w:tcPr>
            <w:tcW w:w="7508" w:type="dxa"/>
            <w:shd w:val="clear" w:color="auto" w:fill="auto"/>
            <w:tcMar>
              <w:top w:w="28" w:type="dxa"/>
              <w:left w:w="57" w:type="dxa"/>
              <w:bottom w:w="28" w:type="dxa"/>
              <w:right w:w="57" w:type="dxa"/>
            </w:tcMar>
            <w:hideMark/>
          </w:tcPr>
          <w:p w14:paraId="069B0A7B" w14:textId="4EE73CC6"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 xml:space="preserve">Ryžių gaminimo puodas (2,8 L), tinkantis visų tipų ryžiams gaminti atliekant praktinius darbus. </w:t>
            </w:r>
          </w:p>
        </w:tc>
        <w:tc>
          <w:tcPr>
            <w:tcW w:w="2410" w:type="dxa"/>
            <w:shd w:val="clear" w:color="auto" w:fill="auto"/>
            <w:tcMar>
              <w:top w:w="28" w:type="dxa"/>
              <w:left w:w="57" w:type="dxa"/>
              <w:bottom w:w="28" w:type="dxa"/>
              <w:right w:w="57" w:type="dxa"/>
            </w:tcMar>
            <w:hideMark/>
          </w:tcPr>
          <w:p w14:paraId="04EDBD6B" w14:textId="0A55F101"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Daiktai ir (ar) įranga</w:t>
            </w:r>
          </w:p>
        </w:tc>
        <w:tc>
          <w:tcPr>
            <w:tcW w:w="2693" w:type="dxa"/>
            <w:shd w:val="clear" w:color="auto" w:fill="auto"/>
            <w:tcMar>
              <w:top w:w="28" w:type="dxa"/>
              <w:left w:w="57" w:type="dxa"/>
              <w:bottom w:w="28" w:type="dxa"/>
              <w:right w:w="57" w:type="dxa"/>
            </w:tcMar>
            <w:hideMark/>
          </w:tcPr>
          <w:p w14:paraId="2F887635" w14:textId="0AD0D1C8"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Technologijos</w:t>
            </w:r>
          </w:p>
        </w:tc>
        <w:tc>
          <w:tcPr>
            <w:tcW w:w="709" w:type="dxa"/>
            <w:shd w:val="clear" w:color="auto" w:fill="auto"/>
            <w:tcMar>
              <w:top w:w="28" w:type="dxa"/>
              <w:left w:w="57" w:type="dxa"/>
              <w:bottom w:w="28" w:type="dxa"/>
              <w:right w:w="57" w:type="dxa"/>
            </w:tcMar>
            <w:vAlign w:val="center"/>
            <w:hideMark/>
          </w:tcPr>
          <w:p w14:paraId="212B9BE8" w14:textId="12254BF1" w:rsidR="001925F7" w:rsidRPr="000A4681" w:rsidRDefault="001925F7" w:rsidP="00FC4FA9">
            <w:pPr>
              <w:textAlignment w:val="baseline"/>
              <w:rPr>
                <w:rFonts w:ascii="Times New Roman" w:eastAsia="Times New Roman" w:hAnsi="Times New Roman" w:cs="Times New Roman"/>
                <w:lang w:eastAsia="lt-LT"/>
              </w:rPr>
            </w:pPr>
          </w:p>
        </w:tc>
        <w:tc>
          <w:tcPr>
            <w:tcW w:w="567" w:type="dxa"/>
            <w:shd w:val="clear" w:color="auto" w:fill="auto"/>
            <w:tcMar>
              <w:top w:w="28" w:type="dxa"/>
              <w:left w:w="57" w:type="dxa"/>
              <w:bottom w:w="28" w:type="dxa"/>
              <w:right w:w="57" w:type="dxa"/>
            </w:tcMar>
            <w:vAlign w:val="center"/>
            <w:hideMark/>
          </w:tcPr>
          <w:p w14:paraId="2108E627" w14:textId="3BDF0C95"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567" w:type="dxa"/>
            <w:shd w:val="clear" w:color="auto" w:fill="auto"/>
            <w:tcMar>
              <w:top w:w="28" w:type="dxa"/>
              <w:left w:w="57" w:type="dxa"/>
              <w:bottom w:w="28" w:type="dxa"/>
              <w:right w:w="57" w:type="dxa"/>
            </w:tcMar>
            <w:vAlign w:val="center"/>
            <w:hideMark/>
          </w:tcPr>
          <w:p w14:paraId="6D723BF5" w14:textId="76F27429" w:rsidR="001925F7" w:rsidRPr="000A4681" w:rsidRDefault="001925F7" w:rsidP="00FC4FA9">
            <w:pPr>
              <w:textAlignment w:val="baseline"/>
              <w:rPr>
                <w:rFonts w:ascii="Times New Roman" w:eastAsia="Times New Roman" w:hAnsi="Times New Roman" w:cs="Times New Roman"/>
                <w:lang w:eastAsia="lt-LT"/>
              </w:rPr>
            </w:pPr>
          </w:p>
        </w:tc>
        <w:tc>
          <w:tcPr>
            <w:tcW w:w="709" w:type="dxa"/>
            <w:shd w:val="clear" w:color="auto" w:fill="auto"/>
            <w:tcMar>
              <w:top w:w="28" w:type="dxa"/>
              <w:left w:w="57" w:type="dxa"/>
              <w:bottom w:w="28" w:type="dxa"/>
              <w:right w:w="57" w:type="dxa"/>
            </w:tcMar>
            <w:vAlign w:val="center"/>
            <w:hideMark/>
          </w:tcPr>
          <w:p w14:paraId="52732562" w14:textId="4E5F4666"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r>
      <w:tr w:rsidR="000A4681" w:rsidRPr="000A4681" w14:paraId="74E6B985" w14:textId="77777777" w:rsidTr="004B3153">
        <w:tc>
          <w:tcPr>
            <w:tcW w:w="7508" w:type="dxa"/>
            <w:shd w:val="clear" w:color="auto" w:fill="FFFFFF" w:themeFill="background1"/>
            <w:tcMar>
              <w:top w:w="28" w:type="dxa"/>
              <w:left w:w="57" w:type="dxa"/>
              <w:bottom w:w="28" w:type="dxa"/>
              <w:right w:w="57" w:type="dxa"/>
            </w:tcMar>
            <w:hideMark/>
          </w:tcPr>
          <w:p w14:paraId="3DADF068" w14:textId="37013214"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 xml:space="preserve">Elektrinis keptuvas su nepridegančiu kepimo paviršiumi lietiniams blyneliams kepti. </w:t>
            </w:r>
          </w:p>
        </w:tc>
        <w:tc>
          <w:tcPr>
            <w:tcW w:w="2410" w:type="dxa"/>
            <w:shd w:val="clear" w:color="auto" w:fill="auto"/>
            <w:tcMar>
              <w:top w:w="28" w:type="dxa"/>
              <w:left w:w="57" w:type="dxa"/>
              <w:bottom w:w="28" w:type="dxa"/>
              <w:right w:w="57" w:type="dxa"/>
            </w:tcMar>
            <w:hideMark/>
          </w:tcPr>
          <w:p w14:paraId="54EC91E8" w14:textId="35D6FEE4"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Daiktai ir (ar) įranga</w:t>
            </w:r>
          </w:p>
        </w:tc>
        <w:tc>
          <w:tcPr>
            <w:tcW w:w="2693" w:type="dxa"/>
            <w:shd w:val="clear" w:color="auto" w:fill="auto"/>
            <w:tcMar>
              <w:top w:w="28" w:type="dxa"/>
              <w:left w:w="57" w:type="dxa"/>
              <w:bottom w:w="28" w:type="dxa"/>
              <w:right w:w="57" w:type="dxa"/>
            </w:tcMar>
            <w:hideMark/>
          </w:tcPr>
          <w:p w14:paraId="12A6601A" w14:textId="69273ED2"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Technologijos</w:t>
            </w:r>
          </w:p>
        </w:tc>
        <w:tc>
          <w:tcPr>
            <w:tcW w:w="709" w:type="dxa"/>
            <w:shd w:val="clear" w:color="auto" w:fill="auto"/>
            <w:tcMar>
              <w:top w:w="28" w:type="dxa"/>
              <w:left w:w="57" w:type="dxa"/>
              <w:bottom w:w="28" w:type="dxa"/>
              <w:right w:w="57" w:type="dxa"/>
            </w:tcMar>
            <w:vAlign w:val="center"/>
            <w:hideMark/>
          </w:tcPr>
          <w:p w14:paraId="13C191BA" w14:textId="3C5F624F" w:rsidR="001925F7" w:rsidRPr="000A4681" w:rsidRDefault="001925F7" w:rsidP="00FC4FA9">
            <w:pPr>
              <w:textAlignment w:val="baseline"/>
              <w:rPr>
                <w:rFonts w:ascii="Times New Roman" w:eastAsia="Times New Roman" w:hAnsi="Times New Roman" w:cs="Times New Roman"/>
                <w:lang w:eastAsia="lt-LT"/>
              </w:rPr>
            </w:pPr>
          </w:p>
        </w:tc>
        <w:tc>
          <w:tcPr>
            <w:tcW w:w="567" w:type="dxa"/>
            <w:shd w:val="clear" w:color="auto" w:fill="auto"/>
            <w:tcMar>
              <w:top w:w="28" w:type="dxa"/>
              <w:left w:w="57" w:type="dxa"/>
              <w:bottom w:w="28" w:type="dxa"/>
              <w:right w:w="57" w:type="dxa"/>
            </w:tcMar>
            <w:vAlign w:val="center"/>
            <w:hideMark/>
          </w:tcPr>
          <w:p w14:paraId="04003C9A" w14:textId="324B53AE"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567" w:type="dxa"/>
            <w:shd w:val="clear" w:color="auto" w:fill="auto"/>
            <w:tcMar>
              <w:top w:w="28" w:type="dxa"/>
              <w:left w:w="57" w:type="dxa"/>
              <w:bottom w:w="28" w:type="dxa"/>
              <w:right w:w="57" w:type="dxa"/>
            </w:tcMar>
            <w:vAlign w:val="center"/>
            <w:hideMark/>
          </w:tcPr>
          <w:p w14:paraId="1821A3FC" w14:textId="0ED61208" w:rsidR="001925F7" w:rsidRPr="000A4681" w:rsidRDefault="001925F7" w:rsidP="00FC4FA9">
            <w:pPr>
              <w:textAlignment w:val="baseline"/>
              <w:rPr>
                <w:rFonts w:ascii="Times New Roman" w:eastAsia="Times New Roman" w:hAnsi="Times New Roman" w:cs="Times New Roman"/>
                <w:lang w:eastAsia="lt-LT"/>
              </w:rPr>
            </w:pPr>
          </w:p>
        </w:tc>
        <w:tc>
          <w:tcPr>
            <w:tcW w:w="709" w:type="dxa"/>
            <w:shd w:val="clear" w:color="auto" w:fill="auto"/>
            <w:tcMar>
              <w:top w:w="28" w:type="dxa"/>
              <w:left w:w="57" w:type="dxa"/>
              <w:bottom w:w="28" w:type="dxa"/>
              <w:right w:w="57" w:type="dxa"/>
            </w:tcMar>
            <w:vAlign w:val="center"/>
            <w:hideMark/>
          </w:tcPr>
          <w:p w14:paraId="5D9CAB53" w14:textId="457E6BE3"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r>
      <w:tr w:rsidR="000A4681" w:rsidRPr="000A4681" w14:paraId="4992C304" w14:textId="77777777" w:rsidTr="004B3153">
        <w:tc>
          <w:tcPr>
            <w:tcW w:w="7508" w:type="dxa"/>
            <w:shd w:val="clear" w:color="auto" w:fill="FFFFFF" w:themeFill="background1"/>
            <w:tcMar>
              <w:top w:w="28" w:type="dxa"/>
              <w:left w:w="57" w:type="dxa"/>
              <w:bottom w:w="28" w:type="dxa"/>
              <w:right w:w="57" w:type="dxa"/>
            </w:tcMar>
            <w:hideMark/>
          </w:tcPr>
          <w:p w14:paraId="52680A6B" w14:textId="7330247E"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 xml:space="preserve">Mini </w:t>
            </w:r>
            <w:proofErr w:type="spellStart"/>
            <w:r w:rsidRPr="000A4681">
              <w:rPr>
                <w:rFonts w:ascii="Times New Roman" w:eastAsia="Times New Roman" w:hAnsi="Times New Roman" w:cs="Times New Roman"/>
                <w:lang w:eastAsia="lt-LT"/>
              </w:rPr>
              <w:t>grill</w:t>
            </w:r>
            <w:proofErr w:type="spellEnd"/>
            <w:r w:rsidRPr="000A4681">
              <w:rPr>
                <w:rFonts w:ascii="Times New Roman" w:eastAsia="Times New Roman" w:hAnsi="Times New Roman" w:cs="Times New Roman"/>
                <w:lang w:eastAsia="lt-LT"/>
              </w:rPr>
              <w:t xml:space="preserve"> keptuvas (</w:t>
            </w:r>
            <w:proofErr w:type="spellStart"/>
            <w:r w:rsidRPr="000A4681">
              <w:rPr>
                <w:rFonts w:ascii="Times New Roman" w:eastAsia="Times New Roman" w:hAnsi="Times New Roman" w:cs="Times New Roman"/>
                <w:lang w:eastAsia="lt-LT"/>
              </w:rPr>
              <w:t>rakletė</w:t>
            </w:r>
            <w:proofErr w:type="spellEnd"/>
            <w:r w:rsidRPr="000A4681">
              <w:rPr>
                <w:rFonts w:ascii="Times New Roman" w:eastAsia="Times New Roman" w:hAnsi="Times New Roman" w:cs="Times New Roman"/>
                <w:lang w:eastAsia="lt-LT"/>
              </w:rPr>
              <w:t>) su natūraliu akmeniu daržovėms ir (ar) mėsai kepti atliekant praktinius darbus.</w:t>
            </w:r>
          </w:p>
        </w:tc>
        <w:tc>
          <w:tcPr>
            <w:tcW w:w="2410" w:type="dxa"/>
            <w:shd w:val="clear" w:color="auto" w:fill="auto"/>
            <w:tcMar>
              <w:top w:w="28" w:type="dxa"/>
              <w:left w:w="57" w:type="dxa"/>
              <w:bottom w:w="28" w:type="dxa"/>
              <w:right w:w="57" w:type="dxa"/>
            </w:tcMar>
            <w:hideMark/>
          </w:tcPr>
          <w:p w14:paraId="7C64824F" w14:textId="768DFAA5"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Daiktai ir (ar) įranga</w:t>
            </w:r>
          </w:p>
        </w:tc>
        <w:tc>
          <w:tcPr>
            <w:tcW w:w="2693" w:type="dxa"/>
            <w:shd w:val="clear" w:color="auto" w:fill="auto"/>
            <w:tcMar>
              <w:top w:w="28" w:type="dxa"/>
              <w:left w:w="57" w:type="dxa"/>
              <w:bottom w:w="28" w:type="dxa"/>
              <w:right w:w="57" w:type="dxa"/>
            </w:tcMar>
            <w:hideMark/>
          </w:tcPr>
          <w:p w14:paraId="36E80FEE" w14:textId="5A4ECBC0"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Technologijos</w:t>
            </w:r>
          </w:p>
        </w:tc>
        <w:tc>
          <w:tcPr>
            <w:tcW w:w="709" w:type="dxa"/>
            <w:shd w:val="clear" w:color="auto" w:fill="auto"/>
            <w:tcMar>
              <w:top w:w="28" w:type="dxa"/>
              <w:left w:w="57" w:type="dxa"/>
              <w:bottom w:w="28" w:type="dxa"/>
              <w:right w:w="57" w:type="dxa"/>
            </w:tcMar>
            <w:vAlign w:val="center"/>
            <w:hideMark/>
          </w:tcPr>
          <w:p w14:paraId="7FB7E16B" w14:textId="29B05262" w:rsidR="001925F7" w:rsidRPr="000A4681" w:rsidRDefault="001925F7" w:rsidP="00FC4FA9">
            <w:pPr>
              <w:textAlignment w:val="baseline"/>
              <w:rPr>
                <w:rFonts w:ascii="Times New Roman" w:eastAsia="Times New Roman" w:hAnsi="Times New Roman" w:cs="Times New Roman"/>
                <w:lang w:eastAsia="lt-LT"/>
              </w:rPr>
            </w:pPr>
          </w:p>
        </w:tc>
        <w:tc>
          <w:tcPr>
            <w:tcW w:w="567" w:type="dxa"/>
            <w:shd w:val="clear" w:color="auto" w:fill="auto"/>
            <w:tcMar>
              <w:top w:w="28" w:type="dxa"/>
              <w:left w:w="57" w:type="dxa"/>
              <w:bottom w:w="28" w:type="dxa"/>
              <w:right w:w="57" w:type="dxa"/>
            </w:tcMar>
            <w:vAlign w:val="center"/>
            <w:hideMark/>
          </w:tcPr>
          <w:p w14:paraId="4C4FBC68" w14:textId="6C553159"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567" w:type="dxa"/>
            <w:shd w:val="clear" w:color="auto" w:fill="auto"/>
            <w:tcMar>
              <w:top w:w="28" w:type="dxa"/>
              <w:left w:w="57" w:type="dxa"/>
              <w:bottom w:w="28" w:type="dxa"/>
              <w:right w:w="57" w:type="dxa"/>
            </w:tcMar>
            <w:vAlign w:val="center"/>
            <w:hideMark/>
          </w:tcPr>
          <w:p w14:paraId="29FBC969" w14:textId="1B530292" w:rsidR="001925F7" w:rsidRPr="000A4681" w:rsidRDefault="001925F7" w:rsidP="00FC4FA9">
            <w:pPr>
              <w:textAlignment w:val="baseline"/>
              <w:rPr>
                <w:rFonts w:ascii="Times New Roman" w:eastAsia="Times New Roman" w:hAnsi="Times New Roman" w:cs="Times New Roman"/>
                <w:lang w:eastAsia="lt-LT"/>
              </w:rPr>
            </w:pPr>
          </w:p>
        </w:tc>
        <w:tc>
          <w:tcPr>
            <w:tcW w:w="709" w:type="dxa"/>
            <w:shd w:val="clear" w:color="auto" w:fill="auto"/>
            <w:tcMar>
              <w:top w:w="28" w:type="dxa"/>
              <w:left w:w="57" w:type="dxa"/>
              <w:bottom w:w="28" w:type="dxa"/>
              <w:right w:w="57" w:type="dxa"/>
            </w:tcMar>
            <w:vAlign w:val="center"/>
            <w:hideMark/>
          </w:tcPr>
          <w:p w14:paraId="3B6A7CA3" w14:textId="5A96496B"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r>
      <w:tr w:rsidR="000A4681" w:rsidRPr="000A4681" w14:paraId="16654848" w14:textId="77777777" w:rsidTr="004B3153">
        <w:tc>
          <w:tcPr>
            <w:tcW w:w="7508" w:type="dxa"/>
            <w:shd w:val="clear" w:color="auto" w:fill="FFFFFF" w:themeFill="background1"/>
            <w:tcMar>
              <w:top w:w="28" w:type="dxa"/>
              <w:left w:w="57" w:type="dxa"/>
              <w:bottom w:w="28" w:type="dxa"/>
              <w:right w:w="57" w:type="dxa"/>
            </w:tcMar>
            <w:hideMark/>
          </w:tcPr>
          <w:p w14:paraId="1E504067" w14:textId="26E936C1"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 xml:space="preserve">Įrenginys ledams gaminti. </w:t>
            </w:r>
          </w:p>
        </w:tc>
        <w:tc>
          <w:tcPr>
            <w:tcW w:w="2410" w:type="dxa"/>
            <w:shd w:val="clear" w:color="auto" w:fill="auto"/>
            <w:tcMar>
              <w:top w:w="28" w:type="dxa"/>
              <w:left w:w="57" w:type="dxa"/>
              <w:bottom w:w="28" w:type="dxa"/>
              <w:right w:w="57" w:type="dxa"/>
            </w:tcMar>
            <w:hideMark/>
          </w:tcPr>
          <w:p w14:paraId="07C381FE" w14:textId="7C99AE31"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Daiktai ir (ar) įranga</w:t>
            </w:r>
          </w:p>
        </w:tc>
        <w:tc>
          <w:tcPr>
            <w:tcW w:w="2693" w:type="dxa"/>
            <w:shd w:val="clear" w:color="auto" w:fill="auto"/>
            <w:tcMar>
              <w:top w:w="28" w:type="dxa"/>
              <w:left w:w="57" w:type="dxa"/>
              <w:bottom w:w="28" w:type="dxa"/>
              <w:right w:w="57" w:type="dxa"/>
            </w:tcMar>
            <w:hideMark/>
          </w:tcPr>
          <w:p w14:paraId="725EA731" w14:textId="340DC530"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Technologijos</w:t>
            </w:r>
          </w:p>
        </w:tc>
        <w:tc>
          <w:tcPr>
            <w:tcW w:w="709" w:type="dxa"/>
            <w:shd w:val="clear" w:color="auto" w:fill="auto"/>
            <w:tcMar>
              <w:top w:w="28" w:type="dxa"/>
              <w:left w:w="57" w:type="dxa"/>
              <w:bottom w:w="28" w:type="dxa"/>
              <w:right w:w="57" w:type="dxa"/>
            </w:tcMar>
            <w:vAlign w:val="center"/>
            <w:hideMark/>
          </w:tcPr>
          <w:p w14:paraId="3440EC4D" w14:textId="4B9785F3" w:rsidR="001925F7" w:rsidRPr="000A4681" w:rsidRDefault="001925F7" w:rsidP="00FC4FA9">
            <w:pPr>
              <w:textAlignment w:val="baseline"/>
              <w:rPr>
                <w:rFonts w:ascii="Times New Roman" w:eastAsia="Times New Roman" w:hAnsi="Times New Roman" w:cs="Times New Roman"/>
                <w:lang w:eastAsia="lt-LT"/>
              </w:rPr>
            </w:pPr>
          </w:p>
        </w:tc>
        <w:tc>
          <w:tcPr>
            <w:tcW w:w="567" w:type="dxa"/>
            <w:shd w:val="clear" w:color="auto" w:fill="auto"/>
            <w:tcMar>
              <w:top w:w="28" w:type="dxa"/>
              <w:left w:w="57" w:type="dxa"/>
              <w:bottom w:w="28" w:type="dxa"/>
              <w:right w:w="57" w:type="dxa"/>
            </w:tcMar>
            <w:vAlign w:val="center"/>
            <w:hideMark/>
          </w:tcPr>
          <w:p w14:paraId="39B61639" w14:textId="0EFA9665"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567" w:type="dxa"/>
            <w:shd w:val="clear" w:color="auto" w:fill="auto"/>
            <w:tcMar>
              <w:top w:w="28" w:type="dxa"/>
              <w:left w:w="57" w:type="dxa"/>
              <w:bottom w:w="28" w:type="dxa"/>
              <w:right w:w="57" w:type="dxa"/>
            </w:tcMar>
            <w:vAlign w:val="center"/>
            <w:hideMark/>
          </w:tcPr>
          <w:p w14:paraId="197F50CA" w14:textId="3E684F5F" w:rsidR="001925F7" w:rsidRPr="000A4681" w:rsidRDefault="001925F7" w:rsidP="00FC4FA9">
            <w:pPr>
              <w:textAlignment w:val="baseline"/>
              <w:rPr>
                <w:rFonts w:ascii="Times New Roman" w:eastAsia="Times New Roman" w:hAnsi="Times New Roman" w:cs="Times New Roman"/>
                <w:lang w:eastAsia="lt-LT"/>
              </w:rPr>
            </w:pPr>
          </w:p>
        </w:tc>
        <w:tc>
          <w:tcPr>
            <w:tcW w:w="709" w:type="dxa"/>
            <w:shd w:val="clear" w:color="auto" w:fill="auto"/>
            <w:tcMar>
              <w:top w:w="28" w:type="dxa"/>
              <w:left w:w="57" w:type="dxa"/>
              <w:bottom w:w="28" w:type="dxa"/>
              <w:right w:w="57" w:type="dxa"/>
            </w:tcMar>
            <w:vAlign w:val="center"/>
            <w:hideMark/>
          </w:tcPr>
          <w:p w14:paraId="444B252E" w14:textId="42B9CF92"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r>
      <w:tr w:rsidR="000A4681" w:rsidRPr="000A4681" w14:paraId="397B68B9" w14:textId="77777777" w:rsidTr="004B3153">
        <w:tc>
          <w:tcPr>
            <w:tcW w:w="7508" w:type="dxa"/>
            <w:shd w:val="clear" w:color="auto" w:fill="auto"/>
            <w:tcMar>
              <w:top w:w="28" w:type="dxa"/>
              <w:left w:w="57" w:type="dxa"/>
              <w:bottom w:w="28" w:type="dxa"/>
              <w:right w:w="57" w:type="dxa"/>
            </w:tcMar>
            <w:hideMark/>
          </w:tcPr>
          <w:p w14:paraId="4692B48B" w14:textId="3F49F59F"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lastRenderedPageBreak/>
              <w:t>Universalus maisto rankinis trintuvas (Ø 20 cm) iš nerūdijančio plieno padažams gaminti, vaisiams spausti, daržovių košėms trinti atliekant praktinius darbus.</w:t>
            </w:r>
          </w:p>
        </w:tc>
        <w:tc>
          <w:tcPr>
            <w:tcW w:w="2410" w:type="dxa"/>
            <w:shd w:val="clear" w:color="auto" w:fill="auto"/>
            <w:tcMar>
              <w:top w:w="28" w:type="dxa"/>
              <w:left w:w="57" w:type="dxa"/>
              <w:bottom w:w="28" w:type="dxa"/>
              <w:right w:w="57" w:type="dxa"/>
            </w:tcMar>
            <w:hideMark/>
          </w:tcPr>
          <w:p w14:paraId="05250FCB" w14:textId="0FBDCF6D"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Daiktai ir (ar) įranga</w:t>
            </w:r>
          </w:p>
        </w:tc>
        <w:tc>
          <w:tcPr>
            <w:tcW w:w="2693" w:type="dxa"/>
            <w:shd w:val="clear" w:color="auto" w:fill="auto"/>
            <w:tcMar>
              <w:top w:w="28" w:type="dxa"/>
              <w:left w:w="57" w:type="dxa"/>
              <w:bottom w:w="28" w:type="dxa"/>
              <w:right w:w="57" w:type="dxa"/>
            </w:tcMar>
            <w:hideMark/>
          </w:tcPr>
          <w:p w14:paraId="79DB834F" w14:textId="6B796D0C"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Technologijos</w:t>
            </w:r>
          </w:p>
        </w:tc>
        <w:tc>
          <w:tcPr>
            <w:tcW w:w="709" w:type="dxa"/>
            <w:shd w:val="clear" w:color="auto" w:fill="auto"/>
            <w:tcMar>
              <w:top w:w="28" w:type="dxa"/>
              <w:left w:w="57" w:type="dxa"/>
              <w:bottom w:w="28" w:type="dxa"/>
              <w:right w:w="57" w:type="dxa"/>
            </w:tcMar>
            <w:vAlign w:val="center"/>
            <w:hideMark/>
          </w:tcPr>
          <w:p w14:paraId="7549601D" w14:textId="20556B77"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567" w:type="dxa"/>
            <w:shd w:val="clear" w:color="auto" w:fill="auto"/>
            <w:tcMar>
              <w:top w:w="28" w:type="dxa"/>
              <w:left w:w="57" w:type="dxa"/>
              <w:bottom w:w="28" w:type="dxa"/>
              <w:right w:w="57" w:type="dxa"/>
            </w:tcMar>
            <w:vAlign w:val="center"/>
            <w:hideMark/>
          </w:tcPr>
          <w:p w14:paraId="1AF92077" w14:textId="08087B31" w:rsidR="001925F7" w:rsidRPr="000A4681" w:rsidRDefault="001925F7" w:rsidP="00FC4FA9">
            <w:pPr>
              <w:textAlignment w:val="baseline"/>
              <w:rPr>
                <w:rFonts w:ascii="Times New Roman" w:eastAsia="Times New Roman" w:hAnsi="Times New Roman" w:cs="Times New Roman"/>
                <w:lang w:eastAsia="lt-LT"/>
              </w:rPr>
            </w:pPr>
          </w:p>
        </w:tc>
        <w:tc>
          <w:tcPr>
            <w:tcW w:w="567" w:type="dxa"/>
            <w:shd w:val="clear" w:color="auto" w:fill="auto"/>
            <w:tcMar>
              <w:top w:w="28" w:type="dxa"/>
              <w:left w:w="57" w:type="dxa"/>
              <w:bottom w:w="28" w:type="dxa"/>
              <w:right w:w="57" w:type="dxa"/>
            </w:tcMar>
            <w:vAlign w:val="center"/>
            <w:hideMark/>
          </w:tcPr>
          <w:p w14:paraId="625F264F" w14:textId="486ABACD" w:rsidR="001925F7" w:rsidRPr="000A4681" w:rsidRDefault="001925F7" w:rsidP="00FC4FA9">
            <w:pPr>
              <w:textAlignment w:val="baseline"/>
              <w:rPr>
                <w:rFonts w:ascii="Times New Roman" w:eastAsia="Times New Roman" w:hAnsi="Times New Roman" w:cs="Times New Roman"/>
                <w:lang w:eastAsia="lt-LT"/>
              </w:rPr>
            </w:pPr>
          </w:p>
        </w:tc>
        <w:tc>
          <w:tcPr>
            <w:tcW w:w="709" w:type="dxa"/>
            <w:shd w:val="clear" w:color="auto" w:fill="auto"/>
            <w:tcMar>
              <w:top w:w="28" w:type="dxa"/>
              <w:left w:w="57" w:type="dxa"/>
              <w:bottom w:w="28" w:type="dxa"/>
              <w:right w:w="57" w:type="dxa"/>
            </w:tcMar>
            <w:vAlign w:val="center"/>
            <w:hideMark/>
          </w:tcPr>
          <w:p w14:paraId="774D7D90" w14:textId="418D268F"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r>
      <w:tr w:rsidR="000A4681" w:rsidRPr="000A4681" w14:paraId="23160C99" w14:textId="77777777" w:rsidTr="004B3153">
        <w:tc>
          <w:tcPr>
            <w:tcW w:w="7508" w:type="dxa"/>
            <w:shd w:val="clear" w:color="auto" w:fill="auto"/>
            <w:tcMar>
              <w:top w:w="28" w:type="dxa"/>
              <w:left w:w="57" w:type="dxa"/>
              <w:bottom w:w="28" w:type="dxa"/>
              <w:right w:w="57" w:type="dxa"/>
            </w:tcMar>
            <w:hideMark/>
          </w:tcPr>
          <w:p w14:paraId="4E6D519B" w14:textId="2D735D65"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 xml:space="preserve">Peilių galąstuvas su neslystančiu padu praktiniams darbams atlikti. </w:t>
            </w:r>
          </w:p>
        </w:tc>
        <w:tc>
          <w:tcPr>
            <w:tcW w:w="2410" w:type="dxa"/>
            <w:shd w:val="clear" w:color="auto" w:fill="auto"/>
            <w:tcMar>
              <w:top w:w="28" w:type="dxa"/>
              <w:left w:w="57" w:type="dxa"/>
              <w:bottom w:w="28" w:type="dxa"/>
              <w:right w:w="57" w:type="dxa"/>
            </w:tcMar>
            <w:hideMark/>
          </w:tcPr>
          <w:p w14:paraId="52E07D53" w14:textId="3290194B"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Daiktai ir (ar) įranga</w:t>
            </w:r>
          </w:p>
        </w:tc>
        <w:tc>
          <w:tcPr>
            <w:tcW w:w="2693" w:type="dxa"/>
            <w:shd w:val="clear" w:color="auto" w:fill="auto"/>
            <w:tcMar>
              <w:top w:w="28" w:type="dxa"/>
              <w:left w:w="57" w:type="dxa"/>
              <w:bottom w:w="28" w:type="dxa"/>
              <w:right w:w="57" w:type="dxa"/>
            </w:tcMar>
            <w:hideMark/>
          </w:tcPr>
          <w:p w14:paraId="0934C713" w14:textId="77F12CA7"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Technologijos</w:t>
            </w:r>
          </w:p>
        </w:tc>
        <w:tc>
          <w:tcPr>
            <w:tcW w:w="709" w:type="dxa"/>
            <w:shd w:val="clear" w:color="auto" w:fill="auto"/>
            <w:tcMar>
              <w:top w:w="28" w:type="dxa"/>
              <w:left w:w="57" w:type="dxa"/>
              <w:bottom w:w="28" w:type="dxa"/>
              <w:right w:w="57" w:type="dxa"/>
            </w:tcMar>
            <w:vAlign w:val="center"/>
            <w:hideMark/>
          </w:tcPr>
          <w:p w14:paraId="48C5E949" w14:textId="15658869"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567" w:type="dxa"/>
            <w:shd w:val="clear" w:color="auto" w:fill="auto"/>
            <w:tcMar>
              <w:top w:w="28" w:type="dxa"/>
              <w:left w:w="57" w:type="dxa"/>
              <w:bottom w:w="28" w:type="dxa"/>
              <w:right w:w="57" w:type="dxa"/>
            </w:tcMar>
            <w:vAlign w:val="center"/>
            <w:hideMark/>
          </w:tcPr>
          <w:p w14:paraId="6B937700" w14:textId="732ED73E" w:rsidR="001925F7" w:rsidRPr="000A4681" w:rsidRDefault="001925F7" w:rsidP="00FC4FA9">
            <w:pPr>
              <w:textAlignment w:val="baseline"/>
              <w:rPr>
                <w:rFonts w:ascii="Times New Roman" w:eastAsia="Times New Roman" w:hAnsi="Times New Roman" w:cs="Times New Roman"/>
                <w:lang w:eastAsia="lt-LT"/>
              </w:rPr>
            </w:pPr>
          </w:p>
        </w:tc>
        <w:tc>
          <w:tcPr>
            <w:tcW w:w="567" w:type="dxa"/>
            <w:shd w:val="clear" w:color="auto" w:fill="auto"/>
            <w:tcMar>
              <w:top w:w="28" w:type="dxa"/>
              <w:left w:w="57" w:type="dxa"/>
              <w:bottom w:w="28" w:type="dxa"/>
              <w:right w:w="57" w:type="dxa"/>
            </w:tcMar>
            <w:vAlign w:val="center"/>
            <w:hideMark/>
          </w:tcPr>
          <w:p w14:paraId="134920E8" w14:textId="67046114" w:rsidR="001925F7" w:rsidRPr="000A4681" w:rsidRDefault="001925F7" w:rsidP="00FC4FA9">
            <w:pPr>
              <w:textAlignment w:val="baseline"/>
              <w:rPr>
                <w:rFonts w:ascii="Times New Roman" w:eastAsia="Times New Roman" w:hAnsi="Times New Roman" w:cs="Times New Roman"/>
                <w:lang w:eastAsia="lt-LT"/>
              </w:rPr>
            </w:pPr>
          </w:p>
        </w:tc>
        <w:tc>
          <w:tcPr>
            <w:tcW w:w="709" w:type="dxa"/>
            <w:shd w:val="clear" w:color="auto" w:fill="auto"/>
            <w:tcMar>
              <w:top w:w="28" w:type="dxa"/>
              <w:left w:w="57" w:type="dxa"/>
              <w:bottom w:w="28" w:type="dxa"/>
              <w:right w:w="57" w:type="dxa"/>
            </w:tcMar>
            <w:vAlign w:val="center"/>
            <w:hideMark/>
          </w:tcPr>
          <w:p w14:paraId="778018F4" w14:textId="2E0D2A56"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r>
      <w:tr w:rsidR="000A4681" w:rsidRPr="000A4681" w14:paraId="2BBA367E" w14:textId="77777777" w:rsidTr="004B3153">
        <w:tc>
          <w:tcPr>
            <w:tcW w:w="7508" w:type="dxa"/>
            <w:shd w:val="clear" w:color="auto" w:fill="auto"/>
            <w:tcMar>
              <w:top w:w="28" w:type="dxa"/>
              <w:left w:w="57" w:type="dxa"/>
              <w:bottom w:w="28" w:type="dxa"/>
              <w:right w:w="57" w:type="dxa"/>
            </w:tcMar>
            <w:hideMark/>
          </w:tcPr>
          <w:p w14:paraId="1FEE0561" w14:textId="59B466CB"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 xml:space="preserve">Peiliai „šefo“ su įvairių spalvų rankenomis (18–24 cm) iš nerūdijančio plieno praktiniams darbams atlikti. </w:t>
            </w:r>
          </w:p>
        </w:tc>
        <w:tc>
          <w:tcPr>
            <w:tcW w:w="2410" w:type="dxa"/>
            <w:shd w:val="clear" w:color="auto" w:fill="auto"/>
            <w:tcMar>
              <w:top w:w="28" w:type="dxa"/>
              <w:left w:w="57" w:type="dxa"/>
              <w:bottom w:w="28" w:type="dxa"/>
              <w:right w:w="57" w:type="dxa"/>
            </w:tcMar>
            <w:hideMark/>
          </w:tcPr>
          <w:p w14:paraId="09510BC5" w14:textId="3E7D8B96"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Daiktai ir (ar) įranga</w:t>
            </w:r>
          </w:p>
        </w:tc>
        <w:tc>
          <w:tcPr>
            <w:tcW w:w="2693" w:type="dxa"/>
            <w:shd w:val="clear" w:color="auto" w:fill="auto"/>
            <w:tcMar>
              <w:top w:w="28" w:type="dxa"/>
              <w:left w:w="57" w:type="dxa"/>
              <w:bottom w:w="28" w:type="dxa"/>
              <w:right w:w="57" w:type="dxa"/>
            </w:tcMar>
            <w:hideMark/>
          </w:tcPr>
          <w:p w14:paraId="053D3A85" w14:textId="283EB36B"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Technologijos</w:t>
            </w:r>
          </w:p>
        </w:tc>
        <w:tc>
          <w:tcPr>
            <w:tcW w:w="709" w:type="dxa"/>
            <w:shd w:val="clear" w:color="auto" w:fill="auto"/>
            <w:tcMar>
              <w:top w:w="28" w:type="dxa"/>
              <w:left w:w="57" w:type="dxa"/>
              <w:bottom w:w="28" w:type="dxa"/>
              <w:right w:w="57" w:type="dxa"/>
            </w:tcMar>
            <w:vAlign w:val="center"/>
            <w:hideMark/>
          </w:tcPr>
          <w:p w14:paraId="18FAAB67" w14:textId="7AD5858D"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567" w:type="dxa"/>
            <w:shd w:val="clear" w:color="auto" w:fill="auto"/>
            <w:tcMar>
              <w:top w:w="28" w:type="dxa"/>
              <w:left w:w="57" w:type="dxa"/>
              <w:bottom w:w="28" w:type="dxa"/>
              <w:right w:w="57" w:type="dxa"/>
            </w:tcMar>
            <w:vAlign w:val="center"/>
            <w:hideMark/>
          </w:tcPr>
          <w:p w14:paraId="638E52E7" w14:textId="6C7158DF" w:rsidR="001925F7" w:rsidRPr="000A4681" w:rsidRDefault="001925F7" w:rsidP="00FC4FA9">
            <w:pPr>
              <w:textAlignment w:val="baseline"/>
              <w:rPr>
                <w:rFonts w:ascii="Times New Roman" w:eastAsia="Times New Roman" w:hAnsi="Times New Roman" w:cs="Times New Roman"/>
                <w:lang w:eastAsia="lt-LT"/>
              </w:rPr>
            </w:pPr>
          </w:p>
        </w:tc>
        <w:tc>
          <w:tcPr>
            <w:tcW w:w="567" w:type="dxa"/>
            <w:shd w:val="clear" w:color="auto" w:fill="auto"/>
            <w:tcMar>
              <w:top w:w="28" w:type="dxa"/>
              <w:left w:w="57" w:type="dxa"/>
              <w:bottom w:w="28" w:type="dxa"/>
              <w:right w:w="57" w:type="dxa"/>
            </w:tcMar>
            <w:vAlign w:val="center"/>
            <w:hideMark/>
          </w:tcPr>
          <w:p w14:paraId="660F4281" w14:textId="536B5D85"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709" w:type="dxa"/>
            <w:shd w:val="clear" w:color="auto" w:fill="auto"/>
            <w:tcMar>
              <w:top w:w="28" w:type="dxa"/>
              <w:left w:w="57" w:type="dxa"/>
              <w:bottom w:w="28" w:type="dxa"/>
              <w:right w:w="57" w:type="dxa"/>
            </w:tcMar>
            <w:vAlign w:val="center"/>
            <w:hideMark/>
          </w:tcPr>
          <w:p w14:paraId="72773FDA" w14:textId="58EF908E" w:rsidR="001925F7" w:rsidRPr="000A4681" w:rsidRDefault="001925F7" w:rsidP="00FC4FA9">
            <w:pPr>
              <w:textAlignment w:val="baseline"/>
              <w:rPr>
                <w:rFonts w:ascii="Times New Roman" w:eastAsia="Times New Roman" w:hAnsi="Times New Roman" w:cs="Times New Roman"/>
                <w:lang w:eastAsia="lt-LT"/>
              </w:rPr>
            </w:pPr>
          </w:p>
        </w:tc>
      </w:tr>
      <w:tr w:rsidR="000A4681" w:rsidRPr="000A4681" w14:paraId="30A204E1" w14:textId="77777777" w:rsidTr="004B3153">
        <w:tc>
          <w:tcPr>
            <w:tcW w:w="7508" w:type="dxa"/>
            <w:shd w:val="clear" w:color="auto" w:fill="auto"/>
            <w:tcMar>
              <w:top w:w="28" w:type="dxa"/>
              <w:left w:w="57" w:type="dxa"/>
              <w:bottom w:w="28" w:type="dxa"/>
              <w:right w:w="57" w:type="dxa"/>
            </w:tcMar>
            <w:hideMark/>
          </w:tcPr>
          <w:p w14:paraId="21C955A5" w14:textId="00A25872"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Peilis duonai ir konditerijos gaminiams ilgais, plačiais ir tvirtais ašmenimis su dantukais, ašmenų ilgis apie 250 mm iš nerūdijančio plieno praktiniams darbams atlikti.</w:t>
            </w:r>
          </w:p>
        </w:tc>
        <w:tc>
          <w:tcPr>
            <w:tcW w:w="2410" w:type="dxa"/>
            <w:shd w:val="clear" w:color="auto" w:fill="auto"/>
            <w:tcMar>
              <w:top w:w="28" w:type="dxa"/>
              <w:left w:w="57" w:type="dxa"/>
              <w:bottom w:w="28" w:type="dxa"/>
              <w:right w:w="57" w:type="dxa"/>
            </w:tcMar>
            <w:hideMark/>
          </w:tcPr>
          <w:p w14:paraId="43E75490" w14:textId="277359C4"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Daiktai ir (ar) įranga</w:t>
            </w:r>
          </w:p>
        </w:tc>
        <w:tc>
          <w:tcPr>
            <w:tcW w:w="2693" w:type="dxa"/>
            <w:shd w:val="clear" w:color="auto" w:fill="auto"/>
            <w:tcMar>
              <w:top w:w="28" w:type="dxa"/>
              <w:left w:w="57" w:type="dxa"/>
              <w:bottom w:w="28" w:type="dxa"/>
              <w:right w:w="57" w:type="dxa"/>
            </w:tcMar>
            <w:hideMark/>
          </w:tcPr>
          <w:p w14:paraId="1CA3E5F1" w14:textId="295DF8CC"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Technologijos</w:t>
            </w:r>
          </w:p>
        </w:tc>
        <w:tc>
          <w:tcPr>
            <w:tcW w:w="709" w:type="dxa"/>
            <w:shd w:val="clear" w:color="auto" w:fill="auto"/>
            <w:tcMar>
              <w:top w:w="28" w:type="dxa"/>
              <w:left w:w="57" w:type="dxa"/>
              <w:bottom w:w="28" w:type="dxa"/>
              <w:right w:w="57" w:type="dxa"/>
            </w:tcMar>
            <w:vAlign w:val="center"/>
            <w:hideMark/>
          </w:tcPr>
          <w:p w14:paraId="56B908EB" w14:textId="2ABCBE28"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567" w:type="dxa"/>
            <w:shd w:val="clear" w:color="auto" w:fill="auto"/>
            <w:tcMar>
              <w:top w:w="28" w:type="dxa"/>
              <w:left w:w="57" w:type="dxa"/>
              <w:bottom w:w="28" w:type="dxa"/>
              <w:right w:w="57" w:type="dxa"/>
            </w:tcMar>
            <w:vAlign w:val="center"/>
            <w:hideMark/>
          </w:tcPr>
          <w:p w14:paraId="13980C52" w14:textId="25D7CFD6" w:rsidR="001925F7" w:rsidRPr="000A4681" w:rsidRDefault="001925F7" w:rsidP="00FC4FA9">
            <w:pPr>
              <w:textAlignment w:val="baseline"/>
              <w:rPr>
                <w:rFonts w:ascii="Times New Roman" w:eastAsia="Times New Roman" w:hAnsi="Times New Roman" w:cs="Times New Roman"/>
                <w:lang w:eastAsia="lt-LT"/>
              </w:rPr>
            </w:pPr>
          </w:p>
        </w:tc>
        <w:tc>
          <w:tcPr>
            <w:tcW w:w="567" w:type="dxa"/>
            <w:shd w:val="clear" w:color="auto" w:fill="auto"/>
            <w:tcMar>
              <w:top w:w="28" w:type="dxa"/>
              <w:left w:w="57" w:type="dxa"/>
              <w:bottom w:w="28" w:type="dxa"/>
              <w:right w:w="57" w:type="dxa"/>
            </w:tcMar>
            <w:vAlign w:val="center"/>
            <w:hideMark/>
          </w:tcPr>
          <w:p w14:paraId="4B1D5D50" w14:textId="634D0D45"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709" w:type="dxa"/>
            <w:shd w:val="clear" w:color="auto" w:fill="auto"/>
            <w:tcMar>
              <w:top w:w="28" w:type="dxa"/>
              <w:left w:w="57" w:type="dxa"/>
              <w:bottom w:w="28" w:type="dxa"/>
              <w:right w:w="57" w:type="dxa"/>
            </w:tcMar>
            <w:vAlign w:val="center"/>
            <w:hideMark/>
          </w:tcPr>
          <w:p w14:paraId="40919064" w14:textId="1E0309AD" w:rsidR="001925F7" w:rsidRPr="000A4681" w:rsidRDefault="001925F7" w:rsidP="00FC4FA9">
            <w:pPr>
              <w:textAlignment w:val="baseline"/>
              <w:rPr>
                <w:rFonts w:ascii="Times New Roman" w:eastAsia="Times New Roman" w:hAnsi="Times New Roman" w:cs="Times New Roman"/>
                <w:lang w:eastAsia="lt-LT"/>
              </w:rPr>
            </w:pPr>
          </w:p>
        </w:tc>
      </w:tr>
      <w:tr w:rsidR="000A4681" w:rsidRPr="000A4681" w14:paraId="2E287444" w14:textId="77777777" w:rsidTr="004B3153">
        <w:tc>
          <w:tcPr>
            <w:tcW w:w="7508" w:type="dxa"/>
            <w:shd w:val="clear" w:color="auto" w:fill="auto"/>
            <w:tcMar>
              <w:top w:w="28" w:type="dxa"/>
              <w:left w:w="57" w:type="dxa"/>
              <w:bottom w:w="28" w:type="dxa"/>
              <w:right w:w="57" w:type="dxa"/>
            </w:tcMar>
            <w:hideMark/>
          </w:tcPr>
          <w:p w14:paraId="52A1F923" w14:textId="6F27BE1D"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Peilis vaisių, šakniavaisių ir kitų daržovių valymui, ašmenų ilgis 100 mm iš nerūdijančio plieno, atsparaus temperatūros pokyčiams praktiniams darbams atlikti.</w:t>
            </w:r>
          </w:p>
        </w:tc>
        <w:tc>
          <w:tcPr>
            <w:tcW w:w="2410" w:type="dxa"/>
            <w:shd w:val="clear" w:color="auto" w:fill="auto"/>
            <w:tcMar>
              <w:top w:w="28" w:type="dxa"/>
              <w:left w:w="57" w:type="dxa"/>
              <w:bottom w:w="28" w:type="dxa"/>
              <w:right w:w="57" w:type="dxa"/>
            </w:tcMar>
            <w:hideMark/>
          </w:tcPr>
          <w:p w14:paraId="2ADFA5E8" w14:textId="41C8CB3A"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Daiktai ir (ar) įranga</w:t>
            </w:r>
          </w:p>
        </w:tc>
        <w:tc>
          <w:tcPr>
            <w:tcW w:w="2693" w:type="dxa"/>
            <w:shd w:val="clear" w:color="auto" w:fill="auto"/>
            <w:tcMar>
              <w:top w:w="28" w:type="dxa"/>
              <w:left w:w="57" w:type="dxa"/>
              <w:bottom w:w="28" w:type="dxa"/>
              <w:right w:w="57" w:type="dxa"/>
            </w:tcMar>
            <w:hideMark/>
          </w:tcPr>
          <w:p w14:paraId="60EC883A" w14:textId="4DC19E12"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Technologijos</w:t>
            </w:r>
          </w:p>
        </w:tc>
        <w:tc>
          <w:tcPr>
            <w:tcW w:w="709" w:type="dxa"/>
            <w:shd w:val="clear" w:color="auto" w:fill="auto"/>
            <w:tcMar>
              <w:top w:w="28" w:type="dxa"/>
              <w:left w:w="57" w:type="dxa"/>
              <w:bottom w:w="28" w:type="dxa"/>
              <w:right w:w="57" w:type="dxa"/>
            </w:tcMar>
            <w:vAlign w:val="center"/>
            <w:hideMark/>
          </w:tcPr>
          <w:p w14:paraId="6D32F5D4" w14:textId="3D85DDAC"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567" w:type="dxa"/>
            <w:shd w:val="clear" w:color="auto" w:fill="auto"/>
            <w:tcMar>
              <w:top w:w="28" w:type="dxa"/>
              <w:left w:w="57" w:type="dxa"/>
              <w:bottom w:w="28" w:type="dxa"/>
              <w:right w:w="57" w:type="dxa"/>
            </w:tcMar>
            <w:vAlign w:val="center"/>
            <w:hideMark/>
          </w:tcPr>
          <w:p w14:paraId="570DC146" w14:textId="5395E32E" w:rsidR="001925F7" w:rsidRPr="000A4681" w:rsidRDefault="001925F7" w:rsidP="00FC4FA9">
            <w:pPr>
              <w:textAlignment w:val="baseline"/>
              <w:rPr>
                <w:rFonts w:ascii="Times New Roman" w:eastAsia="Times New Roman" w:hAnsi="Times New Roman" w:cs="Times New Roman"/>
                <w:lang w:eastAsia="lt-LT"/>
              </w:rPr>
            </w:pPr>
          </w:p>
        </w:tc>
        <w:tc>
          <w:tcPr>
            <w:tcW w:w="567" w:type="dxa"/>
            <w:shd w:val="clear" w:color="auto" w:fill="auto"/>
            <w:tcMar>
              <w:top w:w="28" w:type="dxa"/>
              <w:left w:w="57" w:type="dxa"/>
              <w:bottom w:w="28" w:type="dxa"/>
              <w:right w:w="57" w:type="dxa"/>
            </w:tcMar>
            <w:vAlign w:val="center"/>
            <w:hideMark/>
          </w:tcPr>
          <w:p w14:paraId="45BC6CA0" w14:textId="3839316E"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709" w:type="dxa"/>
            <w:shd w:val="clear" w:color="auto" w:fill="auto"/>
            <w:tcMar>
              <w:top w:w="28" w:type="dxa"/>
              <w:left w:w="57" w:type="dxa"/>
              <w:bottom w:w="28" w:type="dxa"/>
              <w:right w:w="57" w:type="dxa"/>
            </w:tcMar>
            <w:vAlign w:val="center"/>
            <w:hideMark/>
          </w:tcPr>
          <w:p w14:paraId="68A019ED" w14:textId="052A1B03" w:rsidR="001925F7" w:rsidRPr="000A4681" w:rsidRDefault="001925F7" w:rsidP="00FC4FA9">
            <w:pPr>
              <w:textAlignment w:val="baseline"/>
              <w:rPr>
                <w:rFonts w:ascii="Times New Roman" w:eastAsia="Times New Roman" w:hAnsi="Times New Roman" w:cs="Times New Roman"/>
                <w:lang w:eastAsia="lt-LT"/>
              </w:rPr>
            </w:pPr>
          </w:p>
        </w:tc>
      </w:tr>
      <w:tr w:rsidR="000A4681" w:rsidRPr="000A4681" w14:paraId="36FE7E55" w14:textId="77777777" w:rsidTr="004B3153">
        <w:tc>
          <w:tcPr>
            <w:tcW w:w="7508" w:type="dxa"/>
            <w:shd w:val="clear" w:color="auto" w:fill="auto"/>
            <w:tcMar>
              <w:top w:w="28" w:type="dxa"/>
              <w:left w:w="57" w:type="dxa"/>
              <w:bottom w:w="28" w:type="dxa"/>
              <w:right w:w="57" w:type="dxa"/>
            </w:tcMar>
            <w:hideMark/>
          </w:tcPr>
          <w:p w14:paraId="61012E64" w14:textId="1F72C300"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 xml:space="preserve">Universalus peilis įvairiems darbams atlikti, ašmenų ilgis 150 mm iš nerūdijančio plieno praktiniams darbams atlikti. </w:t>
            </w:r>
          </w:p>
        </w:tc>
        <w:tc>
          <w:tcPr>
            <w:tcW w:w="2410" w:type="dxa"/>
            <w:shd w:val="clear" w:color="auto" w:fill="auto"/>
            <w:tcMar>
              <w:top w:w="28" w:type="dxa"/>
              <w:left w:w="57" w:type="dxa"/>
              <w:bottom w:w="28" w:type="dxa"/>
              <w:right w:w="57" w:type="dxa"/>
            </w:tcMar>
            <w:hideMark/>
          </w:tcPr>
          <w:p w14:paraId="055D9C6E" w14:textId="7EB7794B"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Daiktai ir (ar) įranga</w:t>
            </w:r>
          </w:p>
        </w:tc>
        <w:tc>
          <w:tcPr>
            <w:tcW w:w="2693" w:type="dxa"/>
            <w:shd w:val="clear" w:color="auto" w:fill="auto"/>
            <w:tcMar>
              <w:top w:w="28" w:type="dxa"/>
              <w:left w:w="57" w:type="dxa"/>
              <w:bottom w:w="28" w:type="dxa"/>
              <w:right w:w="57" w:type="dxa"/>
            </w:tcMar>
            <w:hideMark/>
          </w:tcPr>
          <w:p w14:paraId="7346E33A" w14:textId="2081B5E9"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Technologijos</w:t>
            </w:r>
          </w:p>
        </w:tc>
        <w:tc>
          <w:tcPr>
            <w:tcW w:w="709" w:type="dxa"/>
            <w:shd w:val="clear" w:color="auto" w:fill="auto"/>
            <w:tcMar>
              <w:top w:w="28" w:type="dxa"/>
              <w:left w:w="57" w:type="dxa"/>
              <w:bottom w:w="28" w:type="dxa"/>
              <w:right w:w="57" w:type="dxa"/>
            </w:tcMar>
            <w:vAlign w:val="center"/>
            <w:hideMark/>
          </w:tcPr>
          <w:p w14:paraId="01881BEA" w14:textId="2AF33434"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567" w:type="dxa"/>
            <w:shd w:val="clear" w:color="auto" w:fill="auto"/>
            <w:tcMar>
              <w:top w:w="28" w:type="dxa"/>
              <w:left w:w="57" w:type="dxa"/>
              <w:bottom w:w="28" w:type="dxa"/>
              <w:right w:w="57" w:type="dxa"/>
            </w:tcMar>
            <w:vAlign w:val="center"/>
            <w:hideMark/>
          </w:tcPr>
          <w:p w14:paraId="5DA38C97" w14:textId="4F267C84" w:rsidR="001925F7" w:rsidRPr="000A4681" w:rsidRDefault="001925F7" w:rsidP="00FC4FA9">
            <w:pPr>
              <w:textAlignment w:val="baseline"/>
              <w:rPr>
                <w:rFonts w:ascii="Times New Roman" w:eastAsia="Times New Roman" w:hAnsi="Times New Roman" w:cs="Times New Roman"/>
                <w:lang w:eastAsia="lt-LT"/>
              </w:rPr>
            </w:pPr>
          </w:p>
        </w:tc>
        <w:tc>
          <w:tcPr>
            <w:tcW w:w="567" w:type="dxa"/>
            <w:shd w:val="clear" w:color="auto" w:fill="auto"/>
            <w:tcMar>
              <w:top w:w="28" w:type="dxa"/>
              <w:left w:w="57" w:type="dxa"/>
              <w:bottom w:w="28" w:type="dxa"/>
              <w:right w:w="57" w:type="dxa"/>
            </w:tcMar>
            <w:vAlign w:val="center"/>
            <w:hideMark/>
          </w:tcPr>
          <w:p w14:paraId="6655599E" w14:textId="1283B4B0"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709" w:type="dxa"/>
            <w:shd w:val="clear" w:color="auto" w:fill="auto"/>
            <w:tcMar>
              <w:top w:w="28" w:type="dxa"/>
              <w:left w:w="57" w:type="dxa"/>
              <w:bottom w:w="28" w:type="dxa"/>
              <w:right w:w="57" w:type="dxa"/>
            </w:tcMar>
            <w:vAlign w:val="center"/>
            <w:hideMark/>
          </w:tcPr>
          <w:p w14:paraId="735BE2C1" w14:textId="61B78A85" w:rsidR="001925F7" w:rsidRPr="000A4681" w:rsidRDefault="001925F7" w:rsidP="00FC4FA9">
            <w:pPr>
              <w:textAlignment w:val="baseline"/>
              <w:rPr>
                <w:rFonts w:ascii="Times New Roman" w:eastAsia="Times New Roman" w:hAnsi="Times New Roman" w:cs="Times New Roman"/>
                <w:lang w:eastAsia="lt-LT"/>
              </w:rPr>
            </w:pPr>
          </w:p>
        </w:tc>
      </w:tr>
      <w:tr w:rsidR="000A4681" w:rsidRPr="000A4681" w14:paraId="6CD5B5D0" w14:textId="77777777" w:rsidTr="004B3153">
        <w:tc>
          <w:tcPr>
            <w:tcW w:w="7508" w:type="dxa"/>
            <w:shd w:val="clear" w:color="auto" w:fill="auto"/>
            <w:tcMar>
              <w:top w:w="28" w:type="dxa"/>
              <w:left w:w="57" w:type="dxa"/>
              <w:bottom w:w="28" w:type="dxa"/>
              <w:right w:w="57" w:type="dxa"/>
            </w:tcMar>
            <w:hideMark/>
          </w:tcPr>
          <w:p w14:paraId="5C41524D" w14:textId="62B56149"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Peilis sviestui, paštetui tepamam sūriui iš nerūdijančio plieno apie 200 mm praktiniams darbams atlikti.</w:t>
            </w:r>
          </w:p>
        </w:tc>
        <w:tc>
          <w:tcPr>
            <w:tcW w:w="2410" w:type="dxa"/>
            <w:shd w:val="clear" w:color="auto" w:fill="auto"/>
            <w:tcMar>
              <w:top w:w="28" w:type="dxa"/>
              <w:left w:w="57" w:type="dxa"/>
              <w:bottom w:w="28" w:type="dxa"/>
              <w:right w:w="57" w:type="dxa"/>
            </w:tcMar>
            <w:hideMark/>
          </w:tcPr>
          <w:p w14:paraId="50FF427E" w14:textId="474021CC"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Daiktai ir (ar) įranga</w:t>
            </w:r>
          </w:p>
        </w:tc>
        <w:tc>
          <w:tcPr>
            <w:tcW w:w="2693" w:type="dxa"/>
            <w:shd w:val="clear" w:color="auto" w:fill="auto"/>
            <w:tcMar>
              <w:top w:w="28" w:type="dxa"/>
              <w:left w:w="57" w:type="dxa"/>
              <w:bottom w:w="28" w:type="dxa"/>
              <w:right w:w="57" w:type="dxa"/>
            </w:tcMar>
            <w:hideMark/>
          </w:tcPr>
          <w:p w14:paraId="6BA6B28A" w14:textId="63521704"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Technologijos</w:t>
            </w:r>
          </w:p>
        </w:tc>
        <w:tc>
          <w:tcPr>
            <w:tcW w:w="709" w:type="dxa"/>
            <w:shd w:val="clear" w:color="auto" w:fill="auto"/>
            <w:tcMar>
              <w:top w:w="28" w:type="dxa"/>
              <w:left w:w="57" w:type="dxa"/>
              <w:bottom w:w="28" w:type="dxa"/>
              <w:right w:w="57" w:type="dxa"/>
            </w:tcMar>
            <w:vAlign w:val="center"/>
            <w:hideMark/>
          </w:tcPr>
          <w:p w14:paraId="751C3F02" w14:textId="04440B39"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567" w:type="dxa"/>
            <w:shd w:val="clear" w:color="auto" w:fill="auto"/>
            <w:tcMar>
              <w:top w:w="28" w:type="dxa"/>
              <w:left w:w="57" w:type="dxa"/>
              <w:bottom w:w="28" w:type="dxa"/>
              <w:right w:w="57" w:type="dxa"/>
            </w:tcMar>
            <w:vAlign w:val="center"/>
            <w:hideMark/>
          </w:tcPr>
          <w:p w14:paraId="57AA18B3" w14:textId="416F4460" w:rsidR="001925F7" w:rsidRPr="000A4681" w:rsidRDefault="001925F7" w:rsidP="00FC4FA9">
            <w:pPr>
              <w:textAlignment w:val="baseline"/>
              <w:rPr>
                <w:rFonts w:ascii="Times New Roman" w:eastAsia="Times New Roman" w:hAnsi="Times New Roman" w:cs="Times New Roman"/>
                <w:lang w:eastAsia="lt-LT"/>
              </w:rPr>
            </w:pPr>
          </w:p>
        </w:tc>
        <w:tc>
          <w:tcPr>
            <w:tcW w:w="567" w:type="dxa"/>
            <w:shd w:val="clear" w:color="auto" w:fill="auto"/>
            <w:tcMar>
              <w:top w:w="28" w:type="dxa"/>
              <w:left w:w="57" w:type="dxa"/>
              <w:bottom w:w="28" w:type="dxa"/>
              <w:right w:w="57" w:type="dxa"/>
            </w:tcMar>
            <w:vAlign w:val="center"/>
            <w:hideMark/>
          </w:tcPr>
          <w:p w14:paraId="3382774D" w14:textId="649EF954"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709" w:type="dxa"/>
            <w:shd w:val="clear" w:color="auto" w:fill="auto"/>
            <w:tcMar>
              <w:top w:w="28" w:type="dxa"/>
              <w:left w:w="57" w:type="dxa"/>
              <w:bottom w:w="28" w:type="dxa"/>
              <w:right w:w="57" w:type="dxa"/>
            </w:tcMar>
            <w:vAlign w:val="center"/>
            <w:hideMark/>
          </w:tcPr>
          <w:p w14:paraId="2F278A82" w14:textId="41CFFF48" w:rsidR="001925F7" w:rsidRPr="000A4681" w:rsidRDefault="001925F7" w:rsidP="00FC4FA9">
            <w:pPr>
              <w:textAlignment w:val="baseline"/>
              <w:rPr>
                <w:rFonts w:ascii="Times New Roman" w:eastAsia="Times New Roman" w:hAnsi="Times New Roman" w:cs="Times New Roman"/>
                <w:lang w:eastAsia="lt-LT"/>
              </w:rPr>
            </w:pPr>
          </w:p>
        </w:tc>
      </w:tr>
      <w:tr w:rsidR="000A4681" w:rsidRPr="000A4681" w14:paraId="10340F5C" w14:textId="77777777" w:rsidTr="004B3153">
        <w:tc>
          <w:tcPr>
            <w:tcW w:w="7508" w:type="dxa"/>
            <w:shd w:val="clear" w:color="auto" w:fill="auto"/>
            <w:tcMar>
              <w:top w:w="28" w:type="dxa"/>
              <w:left w:w="57" w:type="dxa"/>
              <w:bottom w:w="28" w:type="dxa"/>
              <w:right w:w="57" w:type="dxa"/>
            </w:tcMar>
            <w:hideMark/>
          </w:tcPr>
          <w:p w14:paraId="5DACEEB6" w14:textId="6362118C"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Žnyplės universalios (~30 cm) iš nerūdijančio plieno ir silikoninėmis rankenėlėmis karštiems daiktams paimti.</w:t>
            </w:r>
          </w:p>
        </w:tc>
        <w:tc>
          <w:tcPr>
            <w:tcW w:w="2410" w:type="dxa"/>
            <w:shd w:val="clear" w:color="auto" w:fill="auto"/>
            <w:tcMar>
              <w:top w:w="28" w:type="dxa"/>
              <w:left w:w="57" w:type="dxa"/>
              <w:bottom w:w="28" w:type="dxa"/>
              <w:right w:w="57" w:type="dxa"/>
            </w:tcMar>
            <w:hideMark/>
          </w:tcPr>
          <w:p w14:paraId="4E4EA996" w14:textId="55451BCD"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Daiktai ir (ar) įranga</w:t>
            </w:r>
          </w:p>
        </w:tc>
        <w:tc>
          <w:tcPr>
            <w:tcW w:w="2693" w:type="dxa"/>
            <w:shd w:val="clear" w:color="auto" w:fill="auto"/>
            <w:tcMar>
              <w:top w:w="28" w:type="dxa"/>
              <w:left w:w="57" w:type="dxa"/>
              <w:bottom w:w="28" w:type="dxa"/>
              <w:right w:w="57" w:type="dxa"/>
            </w:tcMar>
            <w:hideMark/>
          </w:tcPr>
          <w:p w14:paraId="3ACCC7CB" w14:textId="2D64E5F4"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Technologijos</w:t>
            </w:r>
          </w:p>
        </w:tc>
        <w:tc>
          <w:tcPr>
            <w:tcW w:w="709" w:type="dxa"/>
            <w:shd w:val="clear" w:color="auto" w:fill="auto"/>
            <w:tcMar>
              <w:top w:w="28" w:type="dxa"/>
              <w:left w:w="57" w:type="dxa"/>
              <w:bottom w:w="28" w:type="dxa"/>
              <w:right w:w="57" w:type="dxa"/>
            </w:tcMar>
            <w:vAlign w:val="center"/>
            <w:hideMark/>
          </w:tcPr>
          <w:p w14:paraId="5D198A97" w14:textId="6F73EE7D"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567" w:type="dxa"/>
            <w:shd w:val="clear" w:color="auto" w:fill="auto"/>
            <w:tcMar>
              <w:top w:w="28" w:type="dxa"/>
              <w:left w:w="57" w:type="dxa"/>
              <w:bottom w:w="28" w:type="dxa"/>
              <w:right w:w="57" w:type="dxa"/>
            </w:tcMar>
            <w:vAlign w:val="center"/>
            <w:hideMark/>
          </w:tcPr>
          <w:p w14:paraId="37E6A683" w14:textId="4D913489" w:rsidR="001925F7" w:rsidRPr="000A4681" w:rsidRDefault="001925F7" w:rsidP="00FC4FA9">
            <w:pPr>
              <w:textAlignment w:val="baseline"/>
              <w:rPr>
                <w:rFonts w:ascii="Times New Roman" w:eastAsia="Times New Roman" w:hAnsi="Times New Roman" w:cs="Times New Roman"/>
                <w:lang w:eastAsia="lt-LT"/>
              </w:rPr>
            </w:pPr>
          </w:p>
        </w:tc>
        <w:tc>
          <w:tcPr>
            <w:tcW w:w="567" w:type="dxa"/>
            <w:shd w:val="clear" w:color="auto" w:fill="auto"/>
            <w:tcMar>
              <w:top w:w="28" w:type="dxa"/>
              <w:left w:w="57" w:type="dxa"/>
              <w:bottom w:w="28" w:type="dxa"/>
              <w:right w:w="57" w:type="dxa"/>
            </w:tcMar>
            <w:vAlign w:val="center"/>
            <w:hideMark/>
          </w:tcPr>
          <w:p w14:paraId="268EB965" w14:textId="569940D0"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709" w:type="dxa"/>
            <w:shd w:val="clear" w:color="auto" w:fill="auto"/>
            <w:tcMar>
              <w:top w:w="28" w:type="dxa"/>
              <w:left w:w="57" w:type="dxa"/>
              <w:bottom w:w="28" w:type="dxa"/>
              <w:right w:w="57" w:type="dxa"/>
            </w:tcMar>
            <w:vAlign w:val="center"/>
            <w:hideMark/>
          </w:tcPr>
          <w:p w14:paraId="4C6B2E4F" w14:textId="50584B9F" w:rsidR="001925F7" w:rsidRPr="000A4681" w:rsidRDefault="001925F7" w:rsidP="00FC4FA9">
            <w:pPr>
              <w:textAlignment w:val="baseline"/>
              <w:rPr>
                <w:rFonts w:ascii="Times New Roman" w:eastAsia="Times New Roman" w:hAnsi="Times New Roman" w:cs="Times New Roman"/>
                <w:lang w:eastAsia="lt-LT"/>
              </w:rPr>
            </w:pPr>
          </w:p>
        </w:tc>
      </w:tr>
      <w:tr w:rsidR="000A4681" w:rsidRPr="000A4681" w14:paraId="53E62B5D" w14:textId="77777777" w:rsidTr="004B3153">
        <w:tc>
          <w:tcPr>
            <w:tcW w:w="7508" w:type="dxa"/>
            <w:shd w:val="clear" w:color="auto" w:fill="auto"/>
            <w:tcMar>
              <w:top w:w="28" w:type="dxa"/>
              <w:left w:w="57" w:type="dxa"/>
              <w:bottom w:w="28" w:type="dxa"/>
              <w:right w:w="57" w:type="dxa"/>
            </w:tcMar>
            <w:hideMark/>
          </w:tcPr>
          <w:p w14:paraId="383DFA8A" w14:textId="3C9C16BF"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 xml:space="preserve">Kiaurasamtis iš nerūdijančio plieno praktiniams darbams atlikti. </w:t>
            </w:r>
          </w:p>
        </w:tc>
        <w:tc>
          <w:tcPr>
            <w:tcW w:w="2410" w:type="dxa"/>
            <w:shd w:val="clear" w:color="auto" w:fill="auto"/>
            <w:tcMar>
              <w:top w:w="28" w:type="dxa"/>
              <w:left w:w="57" w:type="dxa"/>
              <w:bottom w:w="28" w:type="dxa"/>
              <w:right w:w="57" w:type="dxa"/>
            </w:tcMar>
            <w:hideMark/>
          </w:tcPr>
          <w:p w14:paraId="3CC149DD" w14:textId="100EF420"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Daiktai ir (ar) įranga</w:t>
            </w:r>
          </w:p>
        </w:tc>
        <w:tc>
          <w:tcPr>
            <w:tcW w:w="2693" w:type="dxa"/>
            <w:shd w:val="clear" w:color="auto" w:fill="auto"/>
            <w:tcMar>
              <w:top w:w="28" w:type="dxa"/>
              <w:left w:w="57" w:type="dxa"/>
              <w:bottom w:w="28" w:type="dxa"/>
              <w:right w:w="57" w:type="dxa"/>
            </w:tcMar>
            <w:hideMark/>
          </w:tcPr>
          <w:p w14:paraId="5E3B72EF" w14:textId="4D375971"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Technologijos</w:t>
            </w:r>
          </w:p>
        </w:tc>
        <w:tc>
          <w:tcPr>
            <w:tcW w:w="709" w:type="dxa"/>
            <w:shd w:val="clear" w:color="auto" w:fill="auto"/>
            <w:tcMar>
              <w:top w:w="28" w:type="dxa"/>
              <w:left w:w="57" w:type="dxa"/>
              <w:bottom w:w="28" w:type="dxa"/>
              <w:right w:w="57" w:type="dxa"/>
            </w:tcMar>
            <w:vAlign w:val="center"/>
            <w:hideMark/>
          </w:tcPr>
          <w:p w14:paraId="29B517E3" w14:textId="220D6AAC"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567" w:type="dxa"/>
            <w:shd w:val="clear" w:color="auto" w:fill="auto"/>
            <w:tcMar>
              <w:top w:w="28" w:type="dxa"/>
              <w:left w:w="57" w:type="dxa"/>
              <w:bottom w:w="28" w:type="dxa"/>
              <w:right w:w="57" w:type="dxa"/>
            </w:tcMar>
            <w:vAlign w:val="center"/>
            <w:hideMark/>
          </w:tcPr>
          <w:p w14:paraId="236229DF" w14:textId="77C20F70" w:rsidR="001925F7" w:rsidRPr="000A4681" w:rsidRDefault="001925F7" w:rsidP="00FC4FA9">
            <w:pPr>
              <w:textAlignment w:val="baseline"/>
              <w:rPr>
                <w:rFonts w:ascii="Times New Roman" w:eastAsia="Times New Roman" w:hAnsi="Times New Roman" w:cs="Times New Roman"/>
                <w:lang w:eastAsia="lt-LT"/>
              </w:rPr>
            </w:pPr>
          </w:p>
        </w:tc>
        <w:tc>
          <w:tcPr>
            <w:tcW w:w="567" w:type="dxa"/>
            <w:shd w:val="clear" w:color="auto" w:fill="auto"/>
            <w:tcMar>
              <w:top w:w="28" w:type="dxa"/>
              <w:left w:w="57" w:type="dxa"/>
              <w:bottom w:w="28" w:type="dxa"/>
              <w:right w:w="57" w:type="dxa"/>
            </w:tcMar>
            <w:vAlign w:val="center"/>
            <w:hideMark/>
          </w:tcPr>
          <w:p w14:paraId="07ED11A7" w14:textId="6AD73C69"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709" w:type="dxa"/>
            <w:shd w:val="clear" w:color="auto" w:fill="auto"/>
            <w:tcMar>
              <w:top w:w="28" w:type="dxa"/>
              <w:left w:w="57" w:type="dxa"/>
              <w:bottom w:w="28" w:type="dxa"/>
              <w:right w:w="57" w:type="dxa"/>
            </w:tcMar>
            <w:vAlign w:val="center"/>
            <w:hideMark/>
          </w:tcPr>
          <w:p w14:paraId="2CCAEBA4" w14:textId="5E358ABE" w:rsidR="001925F7" w:rsidRPr="000A4681" w:rsidRDefault="001925F7" w:rsidP="00FC4FA9">
            <w:pPr>
              <w:textAlignment w:val="baseline"/>
              <w:rPr>
                <w:rFonts w:ascii="Times New Roman" w:eastAsia="Times New Roman" w:hAnsi="Times New Roman" w:cs="Times New Roman"/>
                <w:lang w:eastAsia="lt-LT"/>
              </w:rPr>
            </w:pPr>
          </w:p>
        </w:tc>
      </w:tr>
      <w:tr w:rsidR="000A4681" w:rsidRPr="000A4681" w14:paraId="2B889FAF" w14:textId="77777777" w:rsidTr="004B3153">
        <w:tc>
          <w:tcPr>
            <w:tcW w:w="7508" w:type="dxa"/>
            <w:shd w:val="clear" w:color="auto" w:fill="auto"/>
            <w:tcMar>
              <w:top w:w="28" w:type="dxa"/>
              <w:left w:w="57" w:type="dxa"/>
              <w:bottom w:w="28" w:type="dxa"/>
              <w:right w:w="57" w:type="dxa"/>
            </w:tcMar>
            <w:hideMark/>
          </w:tcPr>
          <w:p w14:paraId="401A7390" w14:textId="44481481"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Samtis iš nerūdijančio plieno 150 ml talpos praktiniams darbams atlikti.</w:t>
            </w:r>
          </w:p>
        </w:tc>
        <w:tc>
          <w:tcPr>
            <w:tcW w:w="2410" w:type="dxa"/>
            <w:shd w:val="clear" w:color="auto" w:fill="auto"/>
            <w:tcMar>
              <w:top w:w="28" w:type="dxa"/>
              <w:left w:w="57" w:type="dxa"/>
              <w:bottom w:w="28" w:type="dxa"/>
              <w:right w:w="57" w:type="dxa"/>
            </w:tcMar>
            <w:hideMark/>
          </w:tcPr>
          <w:p w14:paraId="51D040EA" w14:textId="3EAE0582"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Daiktai ir (ar) įranga</w:t>
            </w:r>
          </w:p>
        </w:tc>
        <w:tc>
          <w:tcPr>
            <w:tcW w:w="2693" w:type="dxa"/>
            <w:shd w:val="clear" w:color="auto" w:fill="auto"/>
            <w:tcMar>
              <w:top w:w="28" w:type="dxa"/>
              <w:left w:w="57" w:type="dxa"/>
              <w:bottom w:w="28" w:type="dxa"/>
              <w:right w:w="57" w:type="dxa"/>
            </w:tcMar>
            <w:hideMark/>
          </w:tcPr>
          <w:p w14:paraId="3D573689" w14:textId="46F6ED30"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Technologijos</w:t>
            </w:r>
          </w:p>
        </w:tc>
        <w:tc>
          <w:tcPr>
            <w:tcW w:w="709" w:type="dxa"/>
            <w:shd w:val="clear" w:color="auto" w:fill="auto"/>
            <w:tcMar>
              <w:top w:w="28" w:type="dxa"/>
              <w:left w:w="57" w:type="dxa"/>
              <w:bottom w:w="28" w:type="dxa"/>
              <w:right w:w="57" w:type="dxa"/>
            </w:tcMar>
            <w:vAlign w:val="center"/>
            <w:hideMark/>
          </w:tcPr>
          <w:p w14:paraId="55D40454" w14:textId="13BD6C21"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567" w:type="dxa"/>
            <w:shd w:val="clear" w:color="auto" w:fill="auto"/>
            <w:tcMar>
              <w:top w:w="28" w:type="dxa"/>
              <w:left w:w="57" w:type="dxa"/>
              <w:bottom w:w="28" w:type="dxa"/>
              <w:right w:w="57" w:type="dxa"/>
            </w:tcMar>
            <w:vAlign w:val="center"/>
            <w:hideMark/>
          </w:tcPr>
          <w:p w14:paraId="41B6ED32" w14:textId="64E9DDB7" w:rsidR="001925F7" w:rsidRPr="000A4681" w:rsidRDefault="001925F7" w:rsidP="00FC4FA9">
            <w:pPr>
              <w:textAlignment w:val="baseline"/>
              <w:rPr>
                <w:rFonts w:ascii="Times New Roman" w:eastAsia="Times New Roman" w:hAnsi="Times New Roman" w:cs="Times New Roman"/>
                <w:lang w:eastAsia="lt-LT"/>
              </w:rPr>
            </w:pPr>
          </w:p>
        </w:tc>
        <w:tc>
          <w:tcPr>
            <w:tcW w:w="567" w:type="dxa"/>
            <w:shd w:val="clear" w:color="auto" w:fill="auto"/>
            <w:tcMar>
              <w:top w:w="28" w:type="dxa"/>
              <w:left w:w="57" w:type="dxa"/>
              <w:bottom w:w="28" w:type="dxa"/>
              <w:right w:w="57" w:type="dxa"/>
            </w:tcMar>
            <w:vAlign w:val="center"/>
            <w:hideMark/>
          </w:tcPr>
          <w:p w14:paraId="21B67979" w14:textId="7AEBAA5E"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709" w:type="dxa"/>
            <w:shd w:val="clear" w:color="auto" w:fill="auto"/>
            <w:tcMar>
              <w:top w:w="28" w:type="dxa"/>
              <w:left w:w="57" w:type="dxa"/>
              <w:bottom w:w="28" w:type="dxa"/>
              <w:right w:w="57" w:type="dxa"/>
            </w:tcMar>
            <w:vAlign w:val="center"/>
            <w:hideMark/>
          </w:tcPr>
          <w:p w14:paraId="705ED66B" w14:textId="3DF3BFC6" w:rsidR="001925F7" w:rsidRPr="000A4681" w:rsidRDefault="001925F7" w:rsidP="00FC4FA9">
            <w:pPr>
              <w:textAlignment w:val="baseline"/>
              <w:rPr>
                <w:rFonts w:ascii="Times New Roman" w:eastAsia="Times New Roman" w:hAnsi="Times New Roman" w:cs="Times New Roman"/>
                <w:lang w:eastAsia="lt-LT"/>
              </w:rPr>
            </w:pPr>
          </w:p>
        </w:tc>
      </w:tr>
      <w:tr w:rsidR="000A4681" w:rsidRPr="000A4681" w14:paraId="0D071F43" w14:textId="77777777" w:rsidTr="004B3153">
        <w:tc>
          <w:tcPr>
            <w:tcW w:w="7508" w:type="dxa"/>
            <w:shd w:val="clear" w:color="auto" w:fill="auto"/>
            <w:tcMar>
              <w:top w:w="28" w:type="dxa"/>
              <w:left w:w="57" w:type="dxa"/>
              <w:bottom w:w="28" w:type="dxa"/>
              <w:right w:w="57" w:type="dxa"/>
            </w:tcMar>
            <w:hideMark/>
          </w:tcPr>
          <w:p w14:paraId="3362C7F4" w14:textId="1C47813E"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Samtis iš nerūdijančio plieno 200 ml talpos praktiniams darbams atlikti.</w:t>
            </w:r>
          </w:p>
        </w:tc>
        <w:tc>
          <w:tcPr>
            <w:tcW w:w="2410" w:type="dxa"/>
            <w:shd w:val="clear" w:color="auto" w:fill="auto"/>
            <w:tcMar>
              <w:top w:w="28" w:type="dxa"/>
              <w:left w:w="57" w:type="dxa"/>
              <w:bottom w:w="28" w:type="dxa"/>
              <w:right w:w="57" w:type="dxa"/>
            </w:tcMar>
            <w:hideMark/>
          </w:tcPr>
          <w:p w14:paraId="6F9DB6A3" w14:textId="2F3A9AC7"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Daiktai ir (ar) įranga</w:t>
            </w:r>
          </w:p>
        </w:tc>
        <w:tc>
          <w:tcPr>
            <w:tcW w:w="2693" w:type="dxa"/>
            <w:shd w:val="clear" w:color="auto" w:fill="auto"/>
            <w:tcMar>
              <w:top w:w="28" w:type="dxa"/>
              <w:left w:w="57" w:type="dxa"/>
              <w:bottom w:w="28" w:type="dxa"/>
              <w:right w:w="57" w:type="dxa"/>
            </w:tcMar>
            <w:hideMark/>
          </w:tcPr>
          <w:p w14:paraId="10748F5B" w14:textId="41A9D72C"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Technologijos</w:t>
            </w:r>
          </w:p>
        </w:tc>
        <w:tc>
          <w:tcPr>
            <w:tcW w:w="709" w:type="dxa"/>
            <w:shd w:val="clear" w:color="auto" w:fill="auto"/>
            <w:tcMar>
              <w:top w:w="28" w:type="dxa"/>
              <w:left w:w="57" w:type="dxa"/>
              <w:bottom w:w="28" w:type="dxa"/>
              <w:right w:w="57" w:type="dxa"/>
            </w:tcMar>
            <w:vAlign w:val="center"/>
            <w:hideMark/>
          </w:tcPr>
          <w:p w14:paraId="62AC42CA" w14:textId="63F51145"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567" w:type="dxa"/>
            <w:shd w:val="clear" w:color="auto" w:fill="auto"/>
            <w:tcMar>
              <w:top w:w="28" w:type="dxa"/>
              <w:left w:w="57" w:type="dxa"/>
              <w:bottom w:w="28" w:type="dxa"/>
              <w:right w:w="57" w:type="dxa"/>
            </w:tcMar>
            <w:vAlign w:val="center"/>
            <w:hideMark/>
          </w:tcPr>
          <w:p w14:paraId="058B2A16" w14:textId="4BA46CBE" w:rsidR="001925F7" w:rsidRPr="000A4681" w:rsidRDefault="001925F7" w:rsidP="00FC4FA9">
            <w:pPr>
              <w:textAlignment w:val="baseline"/>
              <w:rPr>
                <w:rFonts w:ascii="Times New Roman" w:eastAsia="Times New Roman" w:hAnsi="Times New Roman" w:cs="Times New Roman"/>
                <w:lang w:eastAsia="lt-LT"/>
              </w:rPr>
            </w:pPr>
          </w:p>
        </w:tc>
        <w:tc>
          <w:tcPr>
            <w:tcW w:w="567" w:type="dxa"/>
            <w:shd w:val="clear" w:color="auto" w:fill="auto"/>
            <w:tcMar>
              <w:top w:w="28" w:type="dxa"/>
              <w:left w:w="57" w:type="dxa"/>
              <w:bottom w:w="28" w:type="dxa"/>
              <w:right w:w="57" w:type="dxa"/>
            </w:tcMar>
            <w:vAlign w:val="center"/>
            <w:hideMark/>
          </w:tcPr>
          <w:p w14:paraId="46DA3448" w14:textId="7DEC8558"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709" w:type="dxa"/>
            <w:shd w:val="clear" w:color="auto" w:fill="auto"/>
            <w:tcMar>
              <w:top w:w="28" w:type="dxa"/>
              <w:left w:w="57" w:type="dxa"/>
              <w:bottom w:w="28" w:type="dxa"/>
              <w:right w:w="57" w:type="dxa"/>
            </w:tcMar>
            <w:vAlign w:val="center"/>
            <w:hideMark/>
          </w:tcPr>
          <w:p w14:paraId="3C148107" w14:textId="75C47661" w:rsidR="001925F7" w:rsidRPr="000A4681" w:rsidRDefault="001925F7" w:rsidP="00FC4FA9">
            <w:pPr>
              <w:textAlignment w:val="baseline"/>
              <w:rPr>
                <w:rFonts w:ascii="Times New Roman" w:eastAsia="Times New Roman" w:hAnsi="Times New Roman" w:cs="Times New Roman"/>
                <w:lang w:eastAsia="lt-LT"/>
              </w:rPr>
            </w:pPr>
          </w:p>
        </w:tc>
      </w:tr>
      <w:tr w:rsidR="000A4681" w:rsidRPr="000A4681" w14:paraId="27E1C7FA" w14:textId="77777777" w:rsidTr="004B3153">
        <w:tc>
          <w:tcPr>
            <w:tcW w:w="7508" w:type="dxa"/>
            <w:shd w:val="clear" w:color="auto" w:fill="auto"/>
            <w:tcMar>
              <w:top w:w="28" w:type="dxa"/>
              <w:left w:w="57" w:type="dxa"/>
              <w:bottom w:w="28" w:type="dxa"/>
              <w:right w:w="57" w:type="dxa"/>
            </w:tcMar>
            <w:hideMark/>
          </w:tcPr>
          <w:p w14:paraId="6546F8B9" w14:textId="7E35DBF8"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Samtis iš nerūdijančio plieno 100 ml talpos praktiniams darbams atlikti.</w:t>
            </w:r>
          </w:p>
        </w:tc>
        <w:tc>
          <w:tcPr>
            <w:tcW w:w="2410" w:type="dxa"/>
            <w:shd w:val="clear" w:color="auto" w:fill="auto"/>
            <w:tcMar>
              <w:top w:w="28" w:type="dxa"/>
              <w:left w:w="57" w:type="dxa"/>
              <w:bottom w:w="28" w:type="dxa"/>
              <w:right w:w="57" w:type="dxa"/>
            </w:tcMar>
            <w:hideMark/>
          </w:tcPr>
          <w:p w14:paraId="6EC0B190" w14:textId="0CB59CB3"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Daiktai ir (ar) įranga</w:t>
            </w:r>
          </w:p>
        </w:tc>
        <w:tc>
          <w:tcPr>
            <w:tcW w:w="2693" w:type="dxa"/>
            <w:shd w:val="clear" w:color="auto" w:fill="auto"/>
            <w:tcMar>
              <w:top w:w="28" w:type="dxa"/>
              <w:left w:w="57" w:type="dxa"/>
              <w:bottom w:w="28" w:type="dxa"/>
              <w:right w:w="57" w:type="dxa"/>
            </w:tcMar>
            <w:hideMark/>
          </w:tcPr>
          <w:p w14:paraId="7168D1C7" w14:textId="313F337F"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Technologijos</w:t>
            </w:r>
          </w:p>
        </w:tc>
        <w:tc>
          <w:tcPr>
            <w:tcW w:w="709" w:type="dxa"/>
            <w:shd w:val="clear" w:color="auto" w:fill="auto"/>
            <w:tcMar>
              <w:top w:w="28" w:type="dxa"/>
              <w:left w:w="57" w:type="dxa"/>
              <w:bottom w:w="28" w:type="dxa"/>
              <w:right w:w="57" w:type="dxa"/>
            </w:tcMar>
            <w:vAlign w:val="center"/>
            <w:hideMark/>
          </w:tcPr>
          <w:p w14:paraId="5D44B1DB" w14:textId="14B6C41D"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567" w:type="dxa"/>
            <w:shd w:val="clear" w:color="auto" w:fill="auto"/>
            <w:tcMar>
              <w:top w:w="28" w:type="dxa"/>
              <w:left w:w="57" w:type="dxa"/>
              <w:bottom w:w="28" w:type="dxa"/>
              <w:right w:w="57" w:type="dxa"/>
            </w:tcMar>
            <w:vAlign w:val="center"/>
            <w:hideMark/>
          </w:tcPr>
          <w:p w14:paraId="2F68146C" w14:textId="428E4E06" w:rsidR="001925F7" w:rsidRPr="000A4681" w:rsidRDefault="001925F7" w:rsidP="00FC4FA9">
            <w:pPr>
              <w:textAlignment w:val="baseline"/>
              <w:rPr>
                <w:rFonts w:ascii="Times New Roman" w:eastAsia="Times New Roman" w:hAnsi="Times New Roman" w:cs="Times New Roman"/>
                <w:lang w:eastAsia="lt-LT"/>
              </w:rPr>
            </w:pPr>
          </w:p>
        </w:tc>
        <w:tc>
          <w:tcPr>
            <w:tcW w:w="567" w:type="dxa"/>
            <w:shd w:val="clear" w:color="auto" w:fill="auto"/>
            <w:tcMar>
              <w:top w:w="28" w:type="dxa"/>
              <w:left w:w="57" w:type="dxa"/>
              <w:bottom w:w="28" w:type="dxa"/>
              <w:right w:w="57" w:type="dxa"/>
            </w:tcMar>
            <w:vAlign w:val="center"/>
            <w:hideMark/>
          </w:tcPr>
          <w:p w14:paraId="46E4425C" w14:textId="68540C93"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709" w:type="dxa"/>
            <w:shd w:val="clear" w:color="auto" w:fill="auto"/>
            <w:tcMar>
              <w:top w:w="28" w:type="dxa"/>
              <w:left w:w="57" w:type="dxa"/>
              <w:bottom w:w="28" w:type="dxa"/>
              <w:right w:w="57" w:type="dxa"/>
            </w:tcMar>
            <w:vAlign w:val="center"/>
            <w:hideMark/>
          </w:tcPr>
          <w:p w14:paraId="3DD29611" w14:textId="7B735FC8" w:rsidR="001925F7" w:rsidRPr="000A4681" w:rsidRDefault="001925F7" w:rsidP="00FC4FA9">
            <w:pPr>
              <w:textAlignment w:val="baseline"/>
              <w:rPr>
                <w:rFonts w:ascii="Times New Roman" w:eastAsia="Times New Roman" w:hAnsi="Times New Roman" w:cs="Times New Roman"/>
                <w:lang w:eastAsia="lt-LT"/>
              </w:rPr>
            </w:pPr>
          </w:p>
        </w:tc>
      </w:tr>
      <w:tr w:rsidR="000A4681" w:rsidRPr="000A4681" w14:paraId="2F0F5E64" w14:textId="77777777" w:rsidTr="004B3153">
        <w:tc>
          <w:tcPr>
            <w:tcW w:w="7508" w:type="dxa"/>
            <w:shd w:val="clear" w:color="auto" w:fill="auto"/>
            <w:tcMar>
              <w:top w:w="28" w:type="dxa"/>
              <w:left w:w="57" w:type="dxa"/>
              <w:bottom w:w="28" w:type="dxa"/>
              <w:right w:w="57" w:type="dxa"/>
            </w:tcMar>
            <w:hideMark/>
          </w:tcPr>
          <w:p w14:paraId="1BC19272" w14:textId="7344BEFD"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lastRenderedPageBreak/>
              <w:t>Samtis padažams iš nerūdijančiojo plieno 30 ml talpos su „snapeliu“ praktiniams darbams atlikti.</w:t>
            </w:r>
          </w:p>
        </w:tc>
        <w:tc>
          <w:tcPr>
            <w:tcW w:w="2410" w:type="dxa"/>
            <w:shd w:val="clear" w:color="auto" w:fill="auto"/>
            <w:tcMar>
              <w:top w:w="28" w:type="dxa"/>
              <w:left w:w="57" w:type="dxa"/>
              <w:bottom w:w="28" w:type="dxa"/>
              <w:right w:w="57" w:type="dxa"/>
            </w:tcMar>
            <w:hideMark/>
          </w:tcPr>
          <w:p w14:paraId="6C1BE3F9" w14:textId="4C1A2E65"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Daiktai ir (ar) įranga</w:t>
            </w:r>
          </w:p>
        </w:tc>
        <w:tc>
          <w:tcPr>
            <w:tcW w:w="2693" w:type="dxa"/>
            <w:shd w:val="clear" w:color="auto" w:fill="auto"/>
            <w:tcMar>
              <w:top w:w="28" w:type="dxa"/>
              <w:left w:w="57" w:type="dxa"/>
              <w:bottom w:w="28" w:type="dxa"/>
              <w:right w:w="57" w:type="dxa"/>
            </w:tcMar>
            <w:hideMark/>
          </w:tcPr>
          <w:p w14:paraId="0505A905" w14:textId="0DC9FAA8"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Technologijos</w:t>
            </w:r>
          </w:p>
        </w:tc>
        <w:tc>
          <w:tcPr>
            <w:tcW w:w="709" w:type="dxa"/>
            <w:shd w:val="clear" w:color="auto" w:fill="auto"/>
            <w:tcMar>
              <w:top w:w="28" w:type="dxa"/>
              <w:left w:w="57" w:type="dxa"/>
              <w:bottom w:w="28" w:type="dxa"/>
              <w:right w:w="57" w:type="dxa"/>
            </w:tcMar>
            <w:vAlign w:val="center"/>
            <w:hideMark/>
          </w:tcPr>
          <w:p w14:paraId="4531C51C" w14:textId="53951839"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567" w:type="dxa"/>
            <w:shd w:val="clear" w:color="auto" w:fill="auto"/>
            <w:tcMar>
              <w:top w:w="28" w:type="dxa"/>
              <w:left w:w="57" w:type="dxa"/>
              <w:bottom w:w="28" w:type="dxa"/>
              <w:right w:w="57" w:type="dxa"/>
            </w:tcMar>
            <w:vAlign w:val="center"/>
            <w:hideMark/>
          </w:tcPr>
          <w:p w14:paraId="2163A807" w14:textId="19CF2B29" w:rsidR="001925F7" w:rsidRPr="000A4681" w:rsidRDefault="001925F7" w:rsidP="00FC4FA9">
            <w:pPr>
              <w:textAlignment w:val="baseline"/>
              <w:rPr>
                <w:rFonts w:ascii="Times New Roman" w:eastAsia="Times New Roman" w:hAnsi="Times New Roman" w:cs="Times New Roman"/>
                <w:lang w:eastAsia="lt-LT"/>
              </w:rPr>
            </w:pPr>
          </w:p>
        </w:tc>
        <w:tc>
          <w:tcPr>
            <w:tcW w:w="567" w:type="dxa"/>
            <w:shd w:val="clear" w:color="auto" w:fill="auto"/>
            <w:tcMar>
              <w:top w:w="28" w:type="dxa"/>
              <w:left w:w="57" w:type="dxa"/>
              <w:bottom w:w="28" w:type="dxa"/>
              <w:right w:w="57" w:type="dxa"/>
            </w:tcMar>
            <w:vAlign w:val="center"/>
            <w:hideMark/>
          </w:tcPr>
          <w:p w14:paraId="0731DAC1" w14:textId="3BB77F50"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709" w:type="dxa"/>
            <w:shd w:val="clear" w:color="auto" w:fill="auto"/>
            <w:tcMar>
              <w:top w:w="28" w:type="dxa"/>
              <w:left w:w="57" w:type="dxa"/>
              <w:bottom w:w="28" w:type="dxa"/>
              <w:right w:w="57" w:type="dxa"/>
            </w:tcMar>
            <w:vAlign w:val="center"/>
            <w:hideMark/>
          </w:tcPr>
          <w:p w14:paraId="1EA1D929" w14:textId="099BFB7B" w:rsidR="001925F7" w:rsidRPr="000A4681" w:rsidRDefault="001925F7" w:rsidP="00FC4FA9">
            <w:pPr>
              <w:textAlignment w:val="baseline"/>
              <w:rPr>
                <w:rFonts w:ascii="Times New Roman" w:eastAsia="Times New Roman" w:hAnsi="Times New Roman" w:cs="Times New Roman"/>
                <w:lang w:eastAsia="lt-LT"/>
              </w:rPr>
            </w:pPr>
          </w:p>
        </w:tc>
      </w:tr>
      <w:tr w:rsidR="000A4681" w:rsidRPr="000A4681" w14:paraId="577FA6EA" w14:textId="77777777" w:rsidTr="004B3153">
        <w:tc>
          <w:tcPr>
            <w:tcW w:w="7508" w:type="dxa"/>
            <w:shd w:val="clear" w:color="auto" w:fill="auto"/>
            <w:tcMar>
              <w:top w:w="28" w:type="dxa"/>
              <w:left w:w="57" w:type="dxa"/>
              <w:bottom w:w="28" w:type="dxa"/>
              <w:right w:w="57" w:type="dxa"/>
            </w:tcMar>
            <w:hideMark/>
          </w:tcPr>
          <w:p w14:paraId="7BA4F007" w14:textId="2F5FE087"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Samtis skrudintuvėms iš nerūdijančio plieno praktiniams darbams atlikti.</w:t>
            </w:r>
          </w:p>
        </w:tc>
        <w:tc>
          <w:tcPr>
            <w:tcW w:w="2410" w:type="dxa"/>
            <w:shd w:val="clear" w:color="auto" w:fill="auto"/>
            <w:tcMar>
              <w:top w:w="28" w:type="dxa"/>
              <w:left w:w="57" w:type="dxa"/>
              <w:bottom w:w="28" w:type="dxa"/>
              <w:right w:w="57" w:type="dxa"/>
            </w:tcMar>
            <w:hideMark/>
          </w:tcPr>
          <w:p w14:paraId="0199243F" w14:textId="0015B5A7"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Daiktai ir (ar) įranga</w:t>
            </w:r>
          </w:p>
        </w:tc>
        <w:tc>
          <w:tcPr>
            <w:tcW w:w="2693" w:type="dxa"/>
            <w:shd w:val="clear" w:color="auto" w:fill="auto"/>
            <w:tcMar>
              <w:top w:w="28" w:type="dxa"/>
              <w:left w:w="57" w:type="dxa"/>
              <w:bottom w:w="28" w:type="dxa"/>
              <w:right w:w="57" w:type="dxa"/>
            </w:tcMar>
            <w:hideMark/>
          </w:tcPr>
          <w:p w14:paraId="6B104759" w14:textId="0E557662"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Technologijos</w:t>
            </w:r>
          </w:p>
        </w:tc>
        <w:tc>
          <w:tcPr>
            <w:tcW w:w="709" w:type="dxa"/>
            <w:shd w:val="clear" w:color="auto" w:fill="auto"/>
            <w:tcMar>
              <w:top w:w="28" w:type="dxa"/>
              <w:left w:w="57" w:type="dxa"/>
              <w:bottom w:w="28" w:type="dxa"/>
              <w:right w:w="57" w:type="dxa"/>
            </w:tcMar>
            <w:vAlign w:val="center"/>
            <w:hideMark/>
          </w:tcPr>
          <w:p w14:paraId="6A8DFF97" w14:textId="0AEAFDF4"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567" w:type="dxa"/>
            <w:shd w:val="clear" w:color="auto" w:fill="auto"/>
            <w:tcMar>
              <w:top w:w="28" w:type="dxa"/>
              <w:left w:w="57" w:type="dxa"/>
              <w:bottom w:w="28" w:type="dxa"/>
              <w:right w:w="57" w:type="dxa"/>
            </w:tcMar>
            <w:vAlign w:val="center"/>
            <w:hideMark/>
          </w:tcPr>
          <w:p w14:paraId="64933C90" w14:textId="741D295E" w:rsidR="001925F7" w:rsidRPr="000A4681" w:rsidRDefault="001925F7" w:rsidP="00FC4FA9">
            <w:pPr>
              <w:textAlignment w:val="baseline"/>
              <w:rPr>
                <w:rFonts w:ascii="Times New Roman" w:eastAsia="Times New Roman" w:hAnsi="Times New Roman" w:cs="Times New Roman"/>
                <w:lang w:eastAsia="lt-LT"/>
              </w:rPr>
            </w:pPr>
          </w:p>
        </w:tc>
        <w:tc>
          <w:tcPr>
            <w:tcW w:w="567" w:type="dxa"/>
            <w:shd w:val="clear" w:color="auto" w:fill="auto"/>
            <w:tcMar>
              <w:top w:w="28" w:type="dxa"/>
              <w:left w:w="57" w:type="dxa"/>
              <w:bottom w:w="28" w:type="dxa"/>
              <w:right w:w="57" w:type="dxa"/>
            </w:tcMar>
            <w:vAlign w:val="center"/>
            <w:hideMark/>
          </w:tcPr>
          <w:p w14:paraId="7F87520D" w14:textId="1DC8F00A"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709" w:type="dxa"/>
            <w:shd w:val="clear" w:color="auto" w:fill="auto"/>
            <w:tcMar>
              <w:top w:w="28" w:type="dxa"/>
              <w:left w:w="57" w:type="dxa"/>
              <w:bottom w:w="28" w:type="dxa"/>
              <w:right w:w="57" w:type="dxa"/>
            </w:tcMar>
            <w:vAlign w:val="center"/>
            <w:hideMark/>
          </w:tcPr>
          <w:p w14:paraId="0563B297" w14:textId="40AD70E5" w:rsidR="001925F7" w:rsidRPr="000A4681" w:rsidRDefault="001925F7" w:rsidP="00FC4FA9">
            <w:pPr>
              <w:textAlignment w:val="baseline"/>
              <w:rPr>
                <w:rFonts w:ascii="Times New Roman" w:eastAsia="Times New Roman" w:hAnsi="Times New Roman" w:cs="Times New Roman"/>
                <w:lang w:eastAsia="lt-LT"/>
              </w:rPr>
            </w:pPr>
          </w:p>
        </w:tc>
      </w:tr>
      <w:tr w:rsidR="000A4681" w:rsidRPr="000A4681" w14:paraId="581B081D" w14:textId="77777777" w:rsidTr="004B3153">
        <w:tc>
          <w:tcPr>
            <w:tcW w:w="7508" w:type="dxa"/>
            <w:shd w:val="clear" w:color="auto" w:fill="auto"/>
            <w:tcMar>
              <w:top w:w="28" w:type="dxa"/>
              <w:left w:w="57" w:type="dxa"/>
              <w:bottom w:w="28" w:type="dxa"/>
              <w:right w:w="57" w:type="dxa"/>
            </w:tcMar>
            <w:hideMark/>
          </w:tcPr>
          <w:p w14:paraId="57334223" w14:textId="0C35752F"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Metalinė šluotelė 25 – 50 cm ilgio plakimui praktiniams darbams atlikti.</w:t>
            </w:r>
          </w:p>
        </w:tc>
        <w:tc>
          <w:tcPr>
            <w:tcW w:w="2410" w:type="dxa"/>
            <w:shd w:val="clear" w:color="auto" w:fill="auto"/>
            <w:tcMar>
              <w:top w:w="28" w:type="dxa"/>
              <w:left w:w="57" w:type="dxa"/>
              <w:bottom w:w="28" w:type="dxa"/>
              <w:right w:w="57" w:type="dxa"/>
            </w:tcMar>
            <w:hideMark/>
          </w:tcPr>
          <w:p w14:paraId="647D1E77" w14:textId="365971BC"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Daiktai ir (ar) įranga</w:t>
            </w:r>
          </w:p>
        </w:tc>
        <w:tc>
          <w:tcPr>
            <w:tcW w:w="2693" w:type="dxa"/>
            <w:shd w:val="clear" w:color="auto" w:fill="auto"/>
            <w:tcMar>
              <w:top w:w="28" w:type="dxa"/>
              <w:left w:w="57" w:type="dxa"/>
              <w:bottom w:w="28" w:type="dxa"/>
              <w:right w:w="57" w:type="dxa"/>
            </w:tcMar>
            <w:hideMark/>
          </w:tcPr>
          <w:p w14:paraId="2F06AEB2" w14:textId="6B2288F3"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Technologijos</w:t>
            </w:r>
          </w:p>
        </w:tc>
        <w:tc>
          <w:tcPr>
            <w:tcW w:w="709" w:type="dxa"/>
            <w:shd w:val="clear" w:color="auto" w:fill="auto"/>
            <w:tcMar>
              <w:top w:w="28" w:type="dxa"/>
              <w:left w:w="57" w:type="dxa"/>
              <w:bottom w:w="28" w:type="dxa"/>
              <w:right w:w="57" w:type="dxa"/>
            </w:tcMar>
            <w:vAlign w:val="center"/>
            <w:hideMark/>
          </w:tcPr>
          <w:p w14:paraId="2E68B8FC" w14:textId="60A325BD"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567" w:type="dxa"/>
            <w:shd w:val="clear" w:color="auto" w:fill="auto"/>
            <w:tcMar>
              <w:top w:w="28" w:type="dxa"/>
              <w:left w:w="57" w:type="dxa"/>
              <w:bottom w:w="28" w:type="dxa"/>
              <w:right w:w="57" w:type="dxa"/>
            </w:tcMar>
            <w:vAlign w:val="center"/>
            <w:hideMark/>
          </w:tcPr>
          <w:p w14:paraId="028D589E" w14:textId="6DEBB074" w:rsidR="001925F7" w:rsidRPr="000A4681" w:rsidRDefault="001925F7" w:rsidP="00FC4FA9">
            <w:pPr>
              <w:textAlignment w:val="baseline"/>
              <w:rPr>
                <w:rFonts w:ascii="Times New Roman" w:eastAsia="Times New Roman" w:hAnsi="Times New Roman" w:cs="Times New Roman"/>
                <w:lang w:eastAsia="lt-LT"/>
              </w:rPr>
            </w:pPr>
          </w:p>
        </w:tc>
        <w:tc>
          <w:tcPr>
            <w:tcW w:w="567" w:type="dxa"/>
            <w:shd w:val="clear" w:color="auto" w:fill="auto"/>
            <w:tcMar>
              <w:top w:w="28" w:type="dxa"/>
              <w:left w:w="57" w:type="dxa"/>
              <w:bottom w:w="28" w:type="dxa"/>
              <w:right w:w="57" w:type="dxa"/>
            </w:tcMar>
            <w:vAlign w:val="center"/>
            <w:hideMark/>
          </w:tcPr>
          <w:p w14:paraId="038D5A4D" w14:textId="05DD4875"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709" w:type="dxa"/>
            <w:shd w:val="clear" w:color="auto" w:fill="auto"/>
            <w:tcMar>
              <w:top w:w="28" w:type="dxa"/>
              <w:left w:w="57" w:type="dxa"/>
              <w:bottom w:w="28" w:type="dxa"/>
              <w:right w:w="57" w:type="dxa"/>
            </w:tcMar>
            <w:vAlign w:val="center"/>
            <w:hideMark/>
          </w:tcPr>
          <w:p w14:paraId="60CDF897" w14:textId="15315CCA" w:rsidR="001925F7" w:rsidRPr="000A4681" w:rsidRDefault="001925F7" w:rsidP="00FC4FA9">
            <w:pPr>
              <w:textAlignment w:val="baseline"/>
              <w:rPr>
                <w:rFonts w:ascii="Times New Roman" w:eastAsia="Times New Roman" w:hAnsi="Times New Roman" w:cs="Times New Roman"/>
                <w:lang w:eastAsia="lt-LT"/>
              </w:rPr>
            </w:pPr>
          </w:p>
        </w:tc>
      </w:tr>
      <w:tr w:rsidR="000A4681" w:rsidRPr="000A4681" w14:paraId="78D7CDB4" w14:textId="77777777" w:rsidTr="004B3153">
        <w:tc>
          <w:tcPr>
            <w:tcW w:w="7508" w:type="dxa"/>
            <w:shd w:val="clear" w:color="auto" w:fill="auto"/>
            <w:tcMar>
              <w:top w:w="28" w:type="dxa"/>
              <w:left w:w="57" w:type="dxa"/>
              <w:bottom w:w="28" w:type="dxa"/>
              <w:right w:w="57" w:type="dxa"/>
            </w:tcMar>
            <w:hideMark/>
          </w:tcPr>
          <w:p w14:paraId="201314D5" w14:textId="45880501"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 xml:space="preserve">Medinis šaukštas (35 – 45 cm) praktiniams darbams atlikti. </w:t>
            </w:r>
          </w:p>
        </w:tc>
        <w:tc>
          <w:tcPr>
            <w:tcW w:w="2410" w:type="dxa"/>
            <w:shd w:val="clear" w:color="auto" w:fill="auto"/>
            <w:tcMar>
              <w:top w:w="28" w:type="dxa"/>
              <w:left w:w="57" w:type="dxa"/>
              <w:bottom w:w="28" w:type="dxa"/>
              <w:right w:w="57" w:type="dxa"/>
            </w:tcMar>
            <w:hideMark/>
          </w:tcPr>
          <w:p w14:paraId="1712F01F" w14:textId="103C9D27"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Daiktai ir (ar) įranga</w:t>
            </w:r>
          </w:p>
        </w:tc>
        <w:tc>
          <w:tcPr>
            <w:tcW w:w="2693" w:type="dxa"/>
            <w:shd w:val="clear" w:color="auto" w:fill="auto"/>
            <w:tcMar>
              <w:top w:w="28" w:type="dxa"/>
              <w:left w:w="57" w:type="dxa"/>
              <w:bottom w:w="28" w:type="dxa"/>
              <w:right w:w="57" w:type="dxa"/>
            </w:tcMar>
            <w:hideMark/>
          </w:tcPr>
          <w:p w14:paraId="4C928657" w14:textId="621ABB0E"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Technologijos</w:t>
            </w:r>
          </w:p>
        </w:tc>
        <w:tc>
          <w:tcPr>
            <w:tcW w:w="709" w:type="dxa"/>
            <w:shd w:val="clear" w:color="auto" w:fill="auto"/>
            <w:tcMar>
              <w:top w:w="28" w:type="dxa"/>
              <w:left w:w="57" w:type="dxa"/>
              <w:bottom w:w="28" w:type="dxa"/>
              <w:right w:w="57" w:type="dxa"/>
            </w:tcMar>
            <w:vAlign w:val="center"/>
            <w:hideMark/>
          </w:tcPr>
          <w:p w14:paraId="2C389079" w14:textId="1549A673"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567" w:type="dxa"/>
            <w:shd w:val="clear" w:color="auto" w:fill="auto"/>
            <w:tcMar>
              <w:top w:w="28" w:type="dxa"/>
              <w:left w:w="57" w:type="dxa"/>
              <w:bottom w:w="28" w:type="dxa"/>
              <w:right w:w="57" w:type="dxa"/>
            </w:tcMar>
            <w:vAlign w:val="center"/>
            <w:hideMark/>
          </w:tcPr>
          <w:p w14:paraId="110B35C5" w14:textId="45833409" w:rsidR="001925F7" w:rsidRPr="000A4681" w:rsidRDefault="001925F7" w:rsidP="00FC4FA9">
            <w:pPr>
              <w:textAlignment w:val="baseline"/>
              <w:rPr>
                <w:rFonts w:ascii="Times New Roman" w:eastAsia="Times New Roman" w:hAnsi="Times New Roman" w:cs="Times New Roman"/>
                <w:lang w:eastAsia="lt-LT"/>
              </w:rPr>
            </w:pPr>
          </w:p>
        </w:tc>
        <w:tc>
          <w:tcPr>
            <w:tcW w:w="567" w:type="dxa"/>
            <w:shd w:val="clear" w:color="auto" w:fill="auto"/>
            <w:tcMar>
              <w:top w:w="28" w:type="dxa"/>
              <w:left w:w="57" w:type="dxa"/>
              <w:bottom w:w="28" w:type="dxa"/>
              <w:right w:w="57" w:type="dxa"/>
            </w:tcMar>
            <w:vAlign w:val="center"/>
            <w:hideMark/>
          </w:tcPr>
          <w:p w14:paraId="761A88CD" w14:textId="55702831"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709" w:type="dxa"/>
            <w:shd w:val="clear" w:color="auto" w:fill="auto"/>
            <w:tcMar>
              <w:top w:w="28" w:type="dxa"/>
              <w:left w:w="57" w:type="dxa"/>
              <w:bottom w:w="28" w:type="dxa"/>
              <w:right w:w="57" w:type="dxa"/>
            </w:tcMar>
            <w:vAlign w:val="center"/>
            <w:hideMark/>
          </w:tcPr>
          <w:p w14:paraId="72FF1030" w14:textId="4AC2C15B" w:rsidR="001925F7" w:rsidRPr="000A4681" w:rsidRDefault="001925F7" w:rsidP="00FC4FA9">
            <w:pPr>
              <w:textAlignment w:val="baseline"/>
              <w:rPr>
                <w:rFonts w:ascii="Times New Roman" w:eastAsia="Times New Roman" w:hAnsi="Times New Roman" w:cs="Times New Roman"/>
                <w:lang w:eastAsia="lt-LT"/>
              </w:rPr>
            </w:pPr>
          </w:p>
        </w:tc>
      </w:tr>
      <w:tr w:rsidR="000A4681" w:rsidRPr="000A4681" w14:paraId="54CC30E2" w14:textId="77777777" w:rsidTr="004B3153">
        <w:tc>
          <w:tcPr>
            <w:tcW w:w="7508" w:type="dxa"/>
            <w:shd w:val="clear" w:color="auto" w:fill="auto"/>
            <w:tcMar>
              <w:top w:w="28" w:type="dxa"/>
              <w:left w:w="57" w:type="dxa"/>
              <w:bottom w:w="28" w:type="dxa"/>
              <w:right w:w="57" w:type="dxa"/>
            </w:tcMar>
            <w:hideMark/>
          </w:tcPr>
          <w:p w14:paraId="09FB6423" w14:textId="79DD5341"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Silikoninis teptukas praktiniams darbams atlikti.</w:t>
            </w:r>
          </w:p>
        </w:tc>
        <w:tc>
          <w:tcPr>
            <w:tcW w:w="2410" w:type="dxa"/>
            <w:shd w:val="clear" w:color="auto" w:fill="auto"/>
            <w:tcMar>
              <w:top w:w="28" w:type="dxa"/>
              <w:left w:w="57" w:type="dxa"/>
              <w:bottom w:w="28" w:type="dxa"/>
              <w:right w:w="57" w:type="dxa"/>
            </w:tcMar>
            <w:hideMark/>
          </w:tcPr>
          <w:p w14:paraId="0C3D3C01" w14:textId="560F7813"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Daiktai ir (ar) įranga</w:t>
            </w:r>
          </w:p>
        </w:tc>
        <w:tc>
          <w:tcPr>
            <w:tcW w:w="2693" w:type="dxa"/>
            <w:shd w:val="clear" w:color="auto" w:fill="auto"/>
            <w:tcMar>
              <w:top w:w="28" w:type="dxa"/>
              <w:left w:w="57" w:type="dxa"/>
              <w:bottom w:w="28" w:type="dxa"/>
              <w:right w:w="57" w:type="dxa"/>
            </w:tcMar>
            <w:hideMark/>
          </w:tcPr>
          <w:p w14:paraId="2433A910" w14:textId="72CF0DA6"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Technologijos</w:t>
            </w:r>
          </w:p>
        </w:tc>
        <w:tc>
          <w:tcPr>
            <w:tcW w:w="709" w:type="dxa"/>
            <w:shd w:val="clear" w:color="auto" w:fill="auto"/>
            <w:tcMar>
              <w:top w:w="28" w:type="dxa"/>
              <w:left w:w="57" w:type="dxa"/>
              <w:bottom w:w="28" w:type="dxa"/>
              <w:right w:w="57" w:type="dxa"/>
            </w:tcMar>
            <w:vAlign w:val="center"/>
            <w:hideMark/>
          </w:tcPr>
          <w:p w14:paraId="6CE99537" w14:textId="5F76FD60"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567" w:type="dxa"/>
            <w:shd w:val="clear" w:color="auto" w:fill="auto"/>
            <w:tcMar>
              <w:top w:w="28" w:type="dxa"/>
              <w:left w:w="57" w:type="dxa"/>
              <w:bottom w:w="28" w:type="dxa"/>
              <w:right w:w="57" w:type="dxa"/>
            </w:tcMar>
            <w:vAlign w:val="center"/>
            <w:hideMark/>
          </w:tcPr>
          <w:p w14:paraId="580E46FB" w14:textId="72E340AF" w:rsidR="001925F7" w:rsidRPr="000A4681" w:rsidRDefault="001925F7" w:rsidP="00FC4FA9">
            <w:pPr>
              <w:textAlignment w:val="baseline"/>
              <w:rPr>
                <w:rFonts w:ascii="Times New Roman" w:eastAsia="Times New Roman" w:hAnsi="Times New Roman" w:cs="Times New Roman"/>
                <w:lang w:eastAsia="lt-LT"/>
              </w:rPr>
            </w:pPr>
          </w:p>
        </w:tc>
        <w:tc>
          <w:tcPr>
            <w:tcW w:w="567" w:type="dxa"/>
            <w:shd w:val="clear" w:color="auto" w:fill="auto"/>
            <w:tcMar>
              <w:top w:w="28" w:type="dxa"/>
              <w:left w:w="57" w:type="dxa"/>
              <w:bottom w:w="28" w:type="dxa"/>
              <w:right w:w="57" w:type="dxa"/>
            </w:tcMar>
            <w:vAlign w:val="center"/>
            <w:hideMark/>
          </w:tcPr>
          <w:p w14:paraId="36C5E985" w14:textId="13358099"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709" w:type="dxa"/>
            <w:shd w:val="clear" w:color="auto" w:fill="auto"/>
            <w:tcMar>
              <w:top w:w="28" w:type="dxa"/>
              <w:left w:w="57" w:type="dxa"/>
              <w:bottom w:w="28" w:type="dxa"/>
              <w:right w:w="57" w:type="dxa"/>
            </w:tcMar>
            <w:vAlign w:val="center"/>
            <w:hideMark/>
          </w:tcPr>
          <w:p w14:paraId="619C6117" w14:textId="06932D5A" w:rsidR="001925F7" w:rsidRPr="000A4681" w:rsidRDefault="001925F7" w:rsidP="00FC4FA9">
            <w:pPr>
              <w:textAlignment w:val="baseline"/>
              <w:rPr>
                <w:rFonts w:ascii="Times New Roman" w:eastAsia="Times New Roman" w:hAnsi="Times New Roman" w:cs="Times New Roman"/>
                <w:lang w:eastAsia="lt-LT"/>
              </w:rPr>
            </w:pPr>
          </w:p>
        </w:tc>
      </w:tr>
      <w:tr w:rsidR="000A4681" w:rsidRPr="000A4681" w14:paraId="6221FE41" w14:textId="77777777" w:rsidTr="004B3153">
        <w:tc>
          <w:tcPr>
            <w:tcW w:w="7508" w:type="dxa"/>
            <w:shd w:val="clear" w:color="auto" w:fill="auto"/>
            <w:tcMar>
              <w:top w:w="28" w:type="dxa"/>
              <w:left w:w="57" w:type="dxa"/>
              <w:bottom w:w="28" w:type="dxa"/>
              <w:right w:w="57" w:type="dxa"/>
            </w:tcMar>
            <w:hideMark/>
          </w:tcPr>
          <w:p w14:paraId="387C2CBD" w14:textId="3ACFD3E2"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Medinė mentelė patiekalui apversti ir praktiniams darbams atlikti.</w:t>
            </w:r>
          </w:p>
        </w:tc>
        <w:tc>
          <w:tcPr>
            <w:tcW w:w="2410" w:type="dxa"/>
            <w:shd w:val="clear" w:color="auto" w:fill="auto"/>
            <w:tcMar>
              <w:top w:w="28" w:type="dxa"/>
              <w:left w:w="57" w:type="dxa"/>
              <w:bottom w:w="28" w:type="dxa"/>
              <w:right w:w="57" w:type="dxa"/>
            </w:tcMar>
            <w:hideMark/>
          </w:tcPr>
          <w:p w14:paraId="0ECD11F3" w14:textId="4C8A1E1D"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Daiktai ir (ar) įranga</w:t>
            </w:r>
          </w:p>
        </w:tc>
        <w:tc>
          <w:tcPr>
            <w:tcW w:w="2693" w:type="dxa"/>
            <w:shd w:val="clear" w:color="auto" w:fill="auto"/>
            <w:tcMar>
              <w:top w:w="28" w:type="dxa"/>
              <w:left w:w="57" w:type="dxa"/>
              <w:bottom w:w="28" w:type="dxa"/>
              <w:right w:w="57" w:type="dxa"/>
            </w:tcMar>
            <w:hideMark/>
          </w:tcPr>
          <w:p w14:paraId="6C364F19" w14:textId="4C35B76C"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Technologijos</w:t>
            </w:r>
          </w:p>
        </w:tc>
        <w:tc>
          <w:tcPr>
            <w:tcW w:w="709" w:type="dxa"/>
            <w:shd w:val="clear" w:color="auto" w:fill="auto"/>
            <w:tcMar>
              <w:top w:w="28" w:type="dxa"/>
              <w:left w:w="57" w:type="dxa"/>
              <w:bottom w:w="28" w:type="dxa"/>
              <w:right w:w="57" w:type="dxa"/>
            </w:tcMar>
            <w:vAlign w:val="center"/>
            <w:hideMark/>
          </w:tcPr>
          <w:p w14:paraId="7A855848" w14:textId="390E6AB8"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567" w:type="dxa"/>
            <w:shd w:val="clear" w:color="auto" w:fill="auto"/>
            <w:tcMar>
              <w:top w:w="28" w:type="dxa"/>
              <w:left w:w="57" w:type="dxa"/>
              <w:bottom w:w="28" w:type="dxa"/>
              <w:right w:w="57" w:type="dxa"/>
            </w:tcMar>
            <w:vAlign w:val="center"/>
            <w:hideMark/>
          </w:tcPr>
          <w:p w14:paraId="6898B911" w14:textId="7920FA25" w:rsidR="001925F7" w:rsidRPr="000A4681" w:rsidRDefault="001925F7" w:rsidP="00FC4FA9">
            <w:pPr>
              <w:textAlignment w:val="baseline"/>
              <w:rPr>
                <w:rFonts w:ascii="Times New Roman" w:eastAsia="Times New Roman" w:hAnsi="Times New Roman" w:cs="Times New Roman"/>
                <w:lang w:eastAsia="lt-LT"/>
              </w:rPr>
            </w:pPr>
          </w:p>
        </w:tc>
        <w:tc>
          <w:tcPr>
            <w:tcW w:w="567" w:type="dxa"/>
            <w:shd w:val="clear" w:color="auto" w:fill="auto"/>
            <w:tcMar>
              <w:top w:w="28" w:type="dxa"/>
              <w:left w:w="57" w:type="dxa"/>
              <w:bottom w:w="28" w:type="dxa"/>
              <w:right w:w="57" w:type="dxa"/>
            </w:tcMar>
            <w:vAlign w:val="center"/>
            <w:hideMark/>
          </w:tcPr>
          <w:p w14:paraId="4600A534" w14:textId="01294D77"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709" w:type="dxa"/>
            <w:shd w:val="clear" w:color="auto" w:fill="auto"/>
            <w:tcMar>
              <w:top w:w="28" w:type="dxa"/>
              <w:left w:w="57" w:type="dxa"/>
              <w:bottom w:w="28" w:type="dxa"/>
              <w:right w:w="57" w:type="dxa"/>
            </w:tcMar>
            <w:vAlign w:val="center"/>
            <w:hideMark/>
          </w:tcPr>
          <w:p w14:paraId="21CEA88A" w14:textId="288D70A0" w:rsidR="001925F7" w:rsidRPr="000A4681" w:rsidRDefault="001925F7" w:rsidP="00FC4FA9">
            <w:pPr>
              <w:textAlignment w:val="baseline"/>
              <w:rPr>
                <w:rFonts w:ascii="Times New Roman" w:eastAsia="Times New Roman" w:hAnsi="Times New Roman" w:cs="Times New Roman"/>
                <w:lang w:eastAsia="lt-LT"/>
              </w:rPr>
            </w:pPr>
          </w:p>
        </w:tc>
      </w:tr>
      <w:tr w:rsidR="000A4681" w:rsidRPr="000A4681" w14:paraId="41C165EB" w14:textId="77777777" w:rsidTr="004B3153">
        <w:tc>
          <w:tcPr>
            <w:tcW w:w="7508" w:type="dxa"/>
            <w:shd w:val="clear" w:color="auto" w:fill="auto"/>
            <w:tcMar>
              <w:top w:w="28" w:type="dxa"/>
              <w:left w:w="57" w:type="dxa"/>
              <w:bottom w:w="28" w:type="dxa"/>
              <w:right w:w="57" w:type="dxa"/>
            </w:tcMar>
            <w:hideMark/>
          </w:tcPr>
          <w:p w14:paraId="4D23E325" w14:textId="520054E6"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Daržovių ir (ar) košių grūstuvas praktiniams darbams atlikti.</w:t>
            </w:r>
          </w:p>
        </w:tc>
        <w:tc>
          <w:tcPr>
            <w:tcW w:w="2410" w:type="dxa"/>
            <w:shd w:val="clear" w:color="auto" w:fill="auto"/>
            <w:tcMar>
              <w:top w:w="28" w:type="dxa"/>
              <w:left w:w="57" w:type="dxa"/>
              <w:bottom w:w="28" w:type="dxa"/>
              <w:right w:w="57" w:type="dxa"/>
            </w:tcMar>
            <w:hideMark/>
          </w:tcPr>
          <w:p w14:paraId="74CDF2FB" w14:textId="6F38B9BC"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Daiktai ir (ar) įranga</w:t>
            </w:r>
          </w:p>
        </w:tc>
        <w:tc>
          <w:tcPr>
            <w:tcW w:w="2693" w:type="dxa"/>
            <w:shd w:val="clear" w:color="auto" w:fill="auto"/>
            <w:tcMar>
              <w:top w:w="28" w:type="dxa"/>
              <w:left w:w="57" w:type="dxa"/>
              <w:bottom w:w="28" w:type="dxa"/>
              <w:right w:w="57" w:type="dxa"/>
            </w:tcMar>
            <w:hideMark/>
          </w:tcPr>
          <w:p w14:paraId="1BEF80A5" w14:textId="4CE02B90"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Technologijos</w:t>
            </w:r>
          </w:p>
        </w:tc>
        <w:tc>
          <w:tcPr>
            <w:tcW w:w="709" w:type="dxa"/>
            <w:shd w:val="clear" w:color="auto" w:fill="auto"/>
            <w:tcMar>
              <w:top w:w="28" w:type="dxa"/>
              <w:left w:w="57" w:type="dxa"/>
              <w:bottom w:w="28" w:type="dxa"/>
              <w:right w:w="57" w:type="dxa"/>
            </w:tcMar>
            <w:vAlign w:val="center"/>
            <w:hideMark/>
          </w:tcPr>
          <w:p w14:paraId="4E26FE5A" w14:textId="3E06C16B"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567" w:type="dxa"/>
            <w:shd w:val="clear" w:color="auto" w:fill="auto"/>
            <w:tcMar>
              <w:top w:w="28" w:type="dxa"/>
              <w:left w:w="57" w:type="dxa"/>
              <w:bottom w:w="28" w:type="dxa"/>
              <w:right w:w="57" w:type="dxa"/>
            </w:tcMar>
            <w:vAlign w:val="center"/>
            <w:hideMark/>
          </w:tcPr>
          <w:p w14:paraId="48F89651" w14:textId="2436FA18" w:rsidR="001925F7" w:rsidRPr="000A4681" w:rsidRDefault="001925F7" w:rsidP="00FC4FA9">
            <w:pPr>
              <w:textAlignment w:val="baseline"/>
              <w:rPr>
                <w:rFonts w:ascii="Times New Roman" w:eastAsia="Times New Roman" w:hAnsi="Times New Roman" w:cs="Times New Roman"/>
                <w:lang w:eastAsia="lt-LT"/>
              </w:rPr>
            </w:pPr>
          </w:p>
        </w:tc>
        <w:tc>
          <w:tcPr>
            <w:tcW w:w="567" w:type="dxa"/>
            <w:shd w:val="clear" w:color="auto" w:fill="auto"/>
            <w:tcMar>
              <w:top w:w="28" w:type="dxa"/>
              <w:left w:w="57" w:type="dxa"/>
              <w:bottom w:w="28" w:type="dxa"/>
              <w:right w:w="57" w:type="dxa"/>
            </w:tcMar>
            <w:vAlign w:val="center"/>
            <w:hideMark/>
          </w:tcPr>
          <w:p w14:paraId="03AB702E" w14:textId="6C25247C"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709" w:type="dxa"/>
            <w:shd w:val="clear" w:color="auto" w:fill="auto"/>
            <w:tcMar>
              <w:top w:w="28" w:type="dxa"/>
              <w:left w:w="57" w:type="dxa"/>
              <w:bottom w:w="28" w:type="dxa"/>
              <w:right w:w="57" w:type="dxa"/>
            </w:tcMar>
            <w:vAlign w:val="center"/>
            <w:hideMark/>
          </w:tcPr>
          <w:p w14:paraId="62FB4483" w14:textId="67F5AAF8" w:rsidR="001925F7" w:rsidRPr="000A4681" w:rsidRDefault="001925F7" w:rsidP="00FC4FA9">
            <w:pPr>
              <w:textAlignment w:val="baseline"/>
              <w:rPr>
                <w:rFonts w:ascii="Times New Roman" w:eastAsia="Times New Roman" w:hAnsi="Times New Roman" w:cs="Times New Roman"/>
                <w:lang w:eastAsia="lt-LT"/>
              </w:rPr>
            </w:pPr>
          </w:p>
        </w:tc>
      </w:tr>
      <w:tr w:rsidR="000A4681" w:rsidRPr="000A4681" w14:paraId="272BB565" w14:textId="77777777" w:rsidTr="004B3153">
        <w:tc>
          <w:tcPr>
            <w:tcW w:w="7508" w:type="dxa"/>
            <w:shd w:val="clear" w:color="auto" w:fill="auto"/>
            <w:tcMar>
              <w:top w:w="28" w:type="dxa"/>
              <w:left w:w="57" w:type="dxa"/>
              <w:bottom w:w="28" w:type="dxa"/>
              <w:right w:w="57" w:type="dxa"/>
            </w:tcMar>
            <w:hideMark/>
          </w:tcPr>
          <w:p w14:paraId="336FCA9A" w14:textId="71C5E68D"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Grūstuvas bulvėms iš nerūdijančio plieno praktiniams darbams atlikti.</w:t>
            </w:r>
          </w:p>
        </w:tc>
        <w:tc>
          <w:tcPr>
            <w:tcW w:w="2410" w:type="dxa"/>
            <w:shd w:val="clear" w:color="auto" w:fill="auto"/>
            <w:tcMar>
              <w:top w:w="28" w:type="dxa"/>
              <w:left w:w="57" w:type="dxa"/>
              <w:bottom w:w="28" w:type="dxa"/>
              <w:right w:w="57" w:type="dxa"/>
            </w:tcMar>
            <w:hideMark/>
          </w:tcPr>
          <w:p w14:paraId="62BC54CE" w14:textId="506AC0DE"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Daiktai ir (ar) įranga</w:t>
            </w:r>
          </w:p>
        </w:tc>
        <w:tc>
          <w:tcPr>
            <w:tcW w:w="2693" w:type="dxa"/>
            <w:shd w:val="clear" w:color="auto" w:fill="auto"/>
            <w:tcMar>
              <w:top w:w="28" w:type="dxa"/>
              <w:left w:w="57" w:type="dxa"/>
              <w:bottom w:w="28" w:type="dxa"/>
              <w:right w:w="57" w:type="dxa"/>
            </w:tcMar>
            <w:hideMark/>
          </w:tcPr>
          <w:p w14:paraId="6E0E3B06" w14:textId="04CBB5C8"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Technologijos</w:t>
            </w:r>
          </w:p>
        </w:tc>
        <w:tc>
          <w:tcPr>
            <w:tcW w:w="709" w:type="dxa"/>
            <w:shd w:val="clear" w:color="auto" w:fill="auto"/>
            <w:tcMar>
              <w:top w:w="28" w:type="dxa"/>
              <w:left w:w="57" w:type="dxa"/>
              <w:bottom w:w="28" w:type="dxa"/>
              <w:right w:w="57" w:type="dxa"/>
            </w:tcMar>
            <w:vAlign w:val="center"/>
            <w:hideMark/>
          </w:tcPr>
          <w:p w14:paraId="32FB4D5E" w14:textId="42C3F35A"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567" w:type="dxa"/>
            <w:shd w:val="clear" w:color="auto" w:fill="auto"/>
            <w:tcMar>
              <w:top w:w="28" w:type="dxa"/>
              <w:left w:w="57" w:type="dxa"/>
              <w:bottom w:w="28" w:type="dxa"/>
              <w:right w:w="57" w:type="dxa"/>
            </w:tcMar>
            <w:vAlign w:val="center"/>
            <w:hideMark/>
          </w:tcPr>
          <w:p w14:paraId="6DD3D01C" w14:textId="725B924B" w:rsidR="001925F7" w:rsidRPr="000A4681" w:rsidRDefault="001925F7" w:rsidP="00FC4FA9">
            <w:pPr>
              <w:textAlignment w:val="baseline"/>
              <w:rPr>
                <w:rFonts w:ascii="Times New Roman" w:eastAsia="Times New Roman" w:hAnsi="Times New Roman" w:cs="Times New Roman"/>
                <w:lang w:eastAsia="lt-LT"/>
              </w:rPr>
            </w:pPr>
          </w:p>
        </w:tc>
        <w:tc>
          <w:tcPr>
            <w:tcW w:w="567" w:type="dxa"/>
            <w:shd w:val="clear" w:color="auto" w:fill="auto"/>
            <w:tcMar>
              <w:top w:w="28" w:type="dxa"/>
              <w:left w:w="57" w:type="dxa"/>
              <w:bottom w:w="28" w:type="dxa"/>
              <w:right w:w="57" w:type="dxa"/>
            </w:tcMar>
            <w:vAlign w:val="center"/>
            <w:hideMark/>
          </w:tcPr>
          <w:p w14:paraId="71E3AE84" w14:textId="3E0835D7"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709" w:type="dxa"/>
            <w:shd w:val="clear" w:color="auto" w:fill="auto"/>
            <w:tcMar>
              <w:top w:w="28" w:type="dxa"/>
              <w:left w:w="57" w:type="dxa"/>
              <w:bottom w:w="28" w:type="dxa"/>
              <w:right w:w="57" w:type="dxa"/>
            </w:tcMar>
            <w:vAlign w:val="center"/>
            <w:hideMark/>
          </w:tcPr>
          <w:p w14:paraId="46AAF0F8" w14:textId="5C0656D7" w:rsidR="001925F7" w:rsidRPr="000A4681" w:rsidRDefault="001925F7" w:rsidP="00FC4FA9">
            <w:pPr>
              <w:textAlignment w:val="baseline"/>
              <w:rPr>
                <w:rFonts w:ascii="Times New Roman" w:eastAsia="Times New Roman" w:hAnsi="Times New Roman" w:cs="Times New Roman"/>
                <w:lang w:eastAsia="lt-LT"/>
              </w:rPr>
            </w:pPr>
          </w:p>
        </w:tc>
      </w:tr>
      <w:tr w:rsidR="000A4681" w:rsidRPr="000A4681" w14:paraId="2DDB784D" w14:textId="77777777" w:rsidTr="004B3153">
        <w:tc>
          <w:tcPr>
            <w:tcW w:w="7508" w:type="dxa"/>
            <w:shd w:val="clear" w:color="auto" w:fill="auto"/>
            <w:tcMar>
              <w:top w:w="28" w:type="dxa"/>
              <w:left w:w="57" w:type="dxa"/>
              <w:bottom w:w="28" w:type="dxa"/>
              <w:right w:w="57" w:type="dxa"/>
            </w:tcMar>
            <w:hideMark/>
          </w:tcPr>
          <w:p w14:paraId="52DAB896" w14:textId="502A97BF"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Šaukštas virtuvinis (~35 cm) iš nerūdijančio plieno praktiniams darbams atlikti.</w:t>
            </w:r>
          </w:p>
        </w:tc>
        <w:tc>
          <w:tcPr>
            <w:tcW w:w="2410" w:type="dxa"/>
            <w:shd w:val="clear" w:color="auto" w:fill="auto"/>
            <w:tcMar>
              <w:top w:w="28" w:type="dxa"/>
              <w:left w:w="57" w:type="dxa"/>
              <w:bottom w:w="28" w:type="dxa"/>
              <w:right w:w="57" w:type="dxa"/>
            </w:tcMar>
            <w:hideMark/>
          </w:tcPr>
          <w:p w14:paraId="2BE8249D" w14:textId="07EDA730"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Daiktai ir (ar) įranga</w:t>
            </w:r>
          </w:p>
        </w:tc>
        <w:tc>
          <w:tcPr>
            <w:tcW w:w="2693" w:type="dxa"/>
            <w:shd w:val="clear" w:color="auto" w:fill="auto"/>
            <w:tcMar>
              <w:top w:w="28" w:type="dxa"/>
              <w:left w:w="57" w:type="dxa"/>
              <w:bottom w:w="28" w:type="dxa"/>
              <w:right w:w="57" w:type="dxa"/>
            </w:tcMar>
            <w:hideMark/>
          </w:tcPr>
          <w:p w14:paraId="03D177E0" w14:textId="037899D8"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Technologijos</w:t>
            </w:r>
          </w:p>
        </w:tc>
        <w:tc>
          <w:tcPr>
            <w:tcW w:w="709" w:type="dxa"/>
            <w:shd w:val="clear" w:color="auto" w:fill="auto"/>
            <w:tcMar>
              <w:top w:w="28" w:type="dxa"/>
              <w:left w:w="57" w:type="dxa"/>
              <w:bottom w:w="28" w:type="dxa"/>
              <w:right w:w="57" w:type="dxa"/>
            </w:tcMar>
            <w:vAlign w:val="center"/>
            <w:hideMark/>
          </w:tcPr>
          <w:p w14:paraId="15F081E0" w14:textId="44E3D932"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567" w:type="dxa"/>
            <w:shd w:val="clear" w:color="auto" w:fill="auto"/>
            <w:tcMar>
              <w:top w:w="28" w:type="dxa"/>
              <w:left w:w="57" w:type="dxa"/>
              <w:bottom w:w="28" w:type="dxa"/>
              <w:right w:w="57" w:type="dxa"/>
            </w:tcMar>
            <w:vAlign w:val="center"/>
            <w:hideMark/>
          </w:tcPr>
          <w:p w14:paraId="46B33C60" w14:textId="741034F1" w:rsidR="001925F7" w:rsidRPr="000A4681" w:rsidRDefault="001925F7" w:rsidP="00FC4FA9">
            <w:pPr>
              <w:textAlignment w:val="baseline"/>
              <w:rPr>
                <w:rFonts w:ascii="Times New Roman" w:eastAsia="Times New Roman" w:hAnsi="Times New Roman" w:cs="Times New Roman"/>
                <w:lang w:eastAsia="lt-LT"/>
              </w:rPr>
            </w:pPr>
          </w:p>
        </w:tc>
        <w:tc>
          <w:tcPr>
            <w:tcW w:w="567" w:type="dxa"/>
            <w:shd w:val="clear" w:color="auto" w:fill="auto"/>
            <w:tcMar>
              <w:top w:w="28" w:type="dxa"/>
              <w:left w:w="57" w:type="dxa"/>
              <w:bottom w:w="28" w:type="dxa"/>
              <w:right w:w="57" w:type="dxa"/>
            </w:tcMar>
            <w:vAlign w:val="center"/>
            <w:hideMark/>
          </w:tcPr>
          <w:p w14:paraId="65200C15" w14:textId="2CCC0354"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709" w:type="dxa"/>
            <w:shd w:val="clear" w:color="auto" w:fill="auto"/>
            <w:tcMar>
              <w:top w:w="28" w:type="dxa"/>
              <w:left w:w="57" w:type="dxa"/>
              <w:bottom w:w="28" w:type="dxa"/>
              <w:right w:w="57" w:type="dxa"/>
            </w:tcMar>
            <w:vAlign w:val="center"/>
            <w:hideMark/>
          </w:tcPr>
          <w:p w14:paraId="197C8056" w14:textId="29A87812" w:rsidR="001925F7" w:rsidRPr="000A4681" w:rsidRDefault="001925F7" w:rsidP="00FC4FA9">
            <w:pPr>
              <w:textAlignment w:val="baseline"/>
              <w:rPr>
                <w:rFonts w:ascii="Times New Roman" w:eastAsia="Times New Roman" w:hAnsi="Times New Roman" w:cs="Times New Roman"/>
                <w:lang w:eastAsia="lt-LT"/>
              </w:rPr>
            </w:pPr>
          </w:p>
        </w:tc>
      </w:tr>
      <w:tr w:rsidR="000A4681" w:rsidRPr="000A4681" w14:paraId="06C9BBCB" w14:textId="77777777" w:rsidTr="004B3153">
        <w:tc>
          <w:tcPr>
            <w:tcW w:w="7508" w:type="dxa"/>
            <w:shd w:val="clear" w:color="auto" w:fill="auto"/>
            <w:tcMar>
              <w:top w:w="28" w:type="dxa"/>
              <w:left w:w="57" w:type="dxa"/>
              <w:bottom w:w="28" w:type="dxa"/>
              <w:right w:w="57" w:type="dxa"/>
            </w:tcMar>
            <w:hideMark/>
          </w:tcPr>
          <w:p w14:paraId="57A2E8B4" w14:textId="0D0C6337"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Spageti žnyplės metalinės (~19 cm) praktiniams darbams atlikti.</w:t>
            </w:r>
          </w:p>
        </w:tc>
        <w:tc>
          <w:tcPr>
            <w:tcW w:w="2410" w:type="dxa"/>
            <w:shd w:val="clear" w:color="auto" w:fill="auto"/>
            <w:tcMar>
              <w:top w:w="28" w:type="dxa"/>
              <w:left w:w="57" w:type="dxa"/>
              <w:bottom w:w="28" w:type="dxa"/>
              <w:right w:w="57" w:type="dxa"/>
            </w:tcMar>
            <w:hideMark/>
          </w:tcPr>
          <w:p w14:paraId="1FC62D37" w14:textId="2CC00EB3"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Daiktai ir (ar) įranga</w:t>
            </w:r>
          </w:p>
        </w:tc>
        <w:tc>
          <w:tcPr>
            <w:tcW w:w="2693" w:type="dxa"/>
            <w:shd w:val="clear" w:color="auto" w:fill="auto"/>
            <w:tcMar>
              <w:top w:w="28" w:type="dxa"/>
              <w:left w:w="57" w:type="dxa"/>
              <w:bottom w:w="28" w:type="dxa"/>
              <w:right w:w="57" w:type="dxa"/>
            </w:tcMar>
            <w:hideMark/>
          </w:tcPr>
          <w:p w14:paraId="10C15912" w14:textId="16CF2BAA"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Technologijos</w:t>
            </w:r>
          </w:p>
        </w:tc>
        <w:tc>
          <w:tcPr>
            <w:tcW w:w="709" w:type="dxa"/>
            <w:shd w:val="clear" w:color="auto" w:fill="auto"/>
            <w:tcMar>
              <w:top w:w="28" w:type="dxa"/>
              <w:left w:w="57" w:type="dxa"/>
              <w:bottom w:w="28" w:type="dxa"/>
              <w:right w:w="57" w:type="dxa"/>
            </w:tcMar>
            <w:vAlign w:val="center"/>
            <w:hideMark/>
          </w:tcPr>
          <w:p w14:paraId="6482C2F5" w14:textId="5ADDA0A0"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567" w:type="dxa"/>
            <w:shd w:val="clear" w:color="auto" w:fill="auto"/>
            <w:tcMar>
              <w:top w:w="28" w:type="dxa"/>
              <w:left w:w="57" w:type="dxa"/>
              <w:bottom w:w="28" w:type="dxa"/>
              <w:right w:w="57" w:type="dxa"/>
            </w:tcMar>
            <w:vAlign w:val="center"/>
            <w:hideMark/>
          </w:tcPr>
          <w:p w14:paraId="077E0C6C" w14:textId="03680F04" w:rsidR="001925F7" w:rsidRPr="000A4681" w:rsidRDefault="001925F7" w:rsidP="00FC4FA9">
            <w:pPr>
              <w:textAlignment w:val="baseline"/>
              <w:rPr>
                <w:rFonts w:ascii="Times New Roman" w:eastAsia="Times New Roman" w:hAnsi="Times New Roman" w:cs="Times New Roman"/>
                <w:lang w:eastAsia="lt-LT"/>
              </w:rPr>
            </w:pPr>
          </w:p>
        </w:tc>
        <w:tc>
          <w:tcPr>
            <w:tcW w:w="567" w:type="dxa"/>
            <w:shd w:val="clear" w:color="auto" w:fill="auto"/>
            <w:tcMar>
              <w:top w:w="28" w:type="dxa"/>
              <w:left w:w="57" w:type="dxa"/>
              <w:bottom w:w="28" w:type="dxa"/>
              <w:right w:w="57" w:type="dxa"/>
            </w:tcMar>
            <w:vAlign w:val="center"/>
            <w:hideMark/>
          </w:tcPr>
          <w:p w14:paraId="09AF2F6E" w14:textId="4A14CDB7"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709" w:type="dxa"/>
            <w:shd w:val="clear" w:color="auto" w:fill="auto"/>
            <w:tcMar>
              <w:top w:w="28" w:type="dxa"/>
              <w:left w:w="57" w:type="dxa"/>
              <w:bottom w:w="28" w:type="dxa"/>
              <w:right w:w="57" w:type="dxa"/>
            </w:tcMar>
            <w:vAlign w:val="center"/>
            <w:hideMark/>
          </w:tcPr>
          <w:p w14:paraId="20BB382C" w14:textId="1B24C757" w:rsidR="001925F7" w:rsidRPr="000A4681" w:rsidRDefault="001925F7" w:rsidP="00FC4FA9">
            <w:pPr>
              <w:textAlignment w:val="baseline"/>
              <w:rPr>
                <w:rFonts w:ascii="Times New Roman" w:eastAsia="Times New Roman" w:hAnsi="Times New Roman" w:cs="Times New Roman"/>
                <w:lang w:eastAsia="lt-LT"/>
              </w:rPr>
            </w:pPr>
          </w:p>
        </w:tc>
      </w:tr>
      <w:tr w:rsidR="000A4681" w:rsidRPr="000A4681" w14:paraId="0B9FF913" w14:textId="77777777" w:rsidTr="004B3153">
        <w:tc>
          <w:tcPr>
            <w:tcW w:w="7508" w:type="dxa"/>
            <w:shd w:val="clear" w:color="auto" w:fill="auto"/>
            <w:tcMar>
              <w:top w:w="28" w:type="dxa"/>
              <w:left w:w="57" w:type="dxa"/>
              <w:bottom w:w="28" w:type="dxa"/>
              <w:right w:w="57" w:type="dxa"/>
            </w:tcMar>
            <w:hideMark/>
          </w:tcPr>
          <w:p w14:paraId="04361C03" w14:textId="2F46ECE1"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Trintuvė iš nerūdijančio plieno keturių pusių su skirtingais peiliukais praktiniams darbams atlikti.</w:t>
            </w:r>
          </w:p>
        </w:tc>
        <w:tc>
          <w:tcPr>
            <w:tcW w:w="2410" w:type="dxa"/>
            <w:shd w:val="clear" w:color="auto" w:fill="auto"/>
            <w:tcMar>
              <w:top w:w="28" w:type="dxa"/>
              <w:left w:w="57" w:type="dxa"/>
              <w:bottom w:w="28" w:type="dxa"/>
              <w:right w:w="57" w:type="dxa"/>
            </w:tcMar>
            <w:hideMark/>
          </w:tcPr>
          <w:p w14:paraId="2ADD5A96" w14:textId="3694C61F"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Daiktai ir (ar) įranga</w:t>
            </w:r>
          </w:p>
        </w:tc>
        <w:tc>
          <w:tcPr>
            <w:tcW w:w="2693" w:type="dxa"/>
            <w:shd w:val="clear" w:color="auto" w:fill="auto"/>
            <w:tcMar>
              <w:top w:w="28" w:type="dxa"/>
              <w:left w:w="57" w:type="dxa"/>
              <w:bottom w:w="28" w:type="dxa"/>
              <w:right w:w="57" w:type="dxa"/>
            </w:tcMar>
            <w:hideMark/>
          </w:tcPr>
          <w:p w14:paraId="08E8E883" w14:textId="13B383D7"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Technologijos</w:t>
            </w:r>
          </w:p>
        </w:tc>
        <w:tc>
          <w:tcPr>
            <w:tcW w:w="709" w:type="dxa"/>
            <w:shd w:val="clear" w:color="auto" w:fill="auto"/>
            <w:tcMar>
              <w:top w:w="28" w:type="dxa"/>
              <w:left w:w="57" w:type="dxa"/>
              <w:bottom w:w="28" w:type="dxa"/>
              <w:right w:w="57" w:type="dxa"/>
            </w:tcMar>
            <w:vAlign w:val="center"/>
            <w:hideMark/>
          </w:tcPr>
          <w:p w14:paraId="6A2CB005" w14:textId="368A908F"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567" w:type="dxa"/>
            <w:shd w:val="clear" w:color="auto" w:fill="auto"/>
            <w:tcMar>
              <w:top w:w="28" w:type="dxa"/>
              <w:left w:w="57" w:type="dxa"/>
              <w:bottom w:w="28" w:type="dxa"/>
              <w:right w:w="57" w:type="dxa"/>
            </w:tcMar>
            <w:vAlign w:val="center"/>
            <w:hideMark/>
          </w:tcPr>
          <w:p w14:paraId="4F69A621" w14:textId="7CD88DE5" w:rsidR="001925F7" w:rsidRPr="000A4681" w:rsidRDefault="001925F7" w:rsidP="00FC4FA9">
            <w:pPr>
              <w:textAlignment w:val="baseline"/>
              <w:rPr>
                <w:rFonts w:ascii="Times New Roman" w:eastAsia="Times New Roman" w:hAnsi="Times New Roman" w:cs="Times New Roman"/>
                <w:lang w:eastAsia="lt-LT"/>
              </w:rPr>
            </w:pPr>
          </w:p>
        </w:tc>
        <w:tc>
          <w:tcPr>
            <w:tcW w:w="567" w:type="dxa"/>
            <w:shd w:val="clear" w:color="auto" w:fill="auto"/>
            <w:tcMar>
              <w:top w:w="28" w:type="dxa"/>
              <w:left w:w="57" w:type="dxa"/>
              <w:bottom w:w="28" w:type="dxa"/>
              <w:right w:w="57" w:type="dxa"/>
            </w:tcMar>
            <w:vAlign w:val="center"/>
            <w:hideMark/>
          </w:tcPr>
          <w:p w14:paraId="23171290" w14:textId="1AC88321"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709" w:type="dxa"/>
            <w:shd w:val="clear" w:color="auto" w:fill="auto"/>
            <w:tcMar>
              <w:top w:w="28" w:type="dxa"/>
              <w:left w:w="57" w:type="dxa"/>
              <w:bottom w:w="28" w:type="dxa"/>
              <w:right w:w="57" w:type="dxa"/>
            </w:tcMar>
            <w:vAlign w:val="center"/>
            <w:hideMark/>
          </w:tcPr>
          <w:p w14:paraId="472FD83B" w14:textId="195B430F" w:rsidR="001925F7" w:rsidRPr="000A4681" w:rsidRDefault="001925F7" w:rsidP="00FC4FA9">
            <w:pPr>
              <w:textAlignment w:val="baseline"/>
              <w:rPr>
                <w:rFonts w:ascii="Times New Roman" w:eastAsia="Times New Roman" w:hAnsi="Times New Roman" w:cs="Times New Roman"/>
                <w:lang w:eastAsia="lt-LT"/>
              </w:rPr>
            </w:pPr>
          </w:p>
        </w:tc>
      </w:tr>
      <w:tr w:rsidR="000A4681" w:rsidRPr="000A4681" w14:paraId="65BC54D4" w14:textId="77777777" w:rsidTr="004B3153">
        <w:tc>
          <w:tcPr>
            <w:tcW w:w="7508" w:type="dxa"/>
            <w:shd w:val="clear" w:color="auto" w:fill="auto"/>
            <w:tcMar>
              <w:top w:w="28" w:type="dxa"/>
              <w:left w:w="57" w:type="dxa"/>
              <w:bottom w:w="28" w:type="dxa"/>
              <w:right w:w="57" w:type="dxa"/>
            </w:tcMar>
            <w:hideMark/>
          </w:tcPr>
          <w:p w14:paraId="132315FD" w14:textId="4EFA3A8C"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Trintuvė vienpusė iš nerūdijančio plieno praktiniams darbams atlikti.</w:t>
            </w:r>
          </w:p>
        </w:tc>
        <w:tc>
          <w:tcPr>
            <w:tcW w:w="2410" w:type="dxa"/>
            <w:shd w:val="clear" w:color="auto" w:fill="auto"/>
            <w:tcMar>
              <w:top w:w="28" w:type="dxa"/>
              <w:left w:w="57" w:type="dxa"/>
              <w:bottom w:w="28" w:type="dxa"/>
              <w:right w:w="57" w:type="dxa"/>
            </w:tcMar>
            <w:hideMark/>
          </w:tcPr>
          <w:p w14:paraId="440F3458" w14:textId="72662595"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Daiktai ir (ar) įranga</w:t>
            </w:r>
          </w:p>
        </w:tc>
        <w:tc>
          <w:tcPr>
            <w:tcW w:w="2693" w:type="dxa"/>
            <w:shd w:val="clear" w:color="auto" w:fill="auto"/>
            <w:tcMar>
              <w:top w:w="28" w:type="dxa"/>
              <w:left w:w="57" w:type="dxa"/>
              <w:bottom w:w="28" w:type="dxa"/>
              <w:right w:w="57" w:type="dxa"/>
            </w:tcMar>
            <w:hideMark/>
          </w:tcPr>
          <w:p w14:paraId="1657FEF8" w14:textId="65BC94BC"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Technologijos</w:t>
            </w:r>
          </w:p>
        </w:tc>
        <w:tc>
          <w:tcPr>
            <w:tcW w:w="709" w:type="dxa"/>
            <w:shd w:val="clear" w:color="auto" w:fill="auto"/>
            <w:tcMar>
              <w:top w:w="28" w:type="dxa"/>
              <w:left w:w="57" w:type="dxa"/>
              <w:bottom w:w="28" w:type="dxa"/>
              <w:right w:w="57" w:type="dxa"/>
            </w:tcMar>
            <w:vAlign w:val="center"/>
            <w:hideMark/>
          </w:tcPr>
          <w:p w14:paraId="48DD3241" w14:textId="721847AF"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567" w:type="dxa"/>
            <w:shd w:val="clear" w:color="auto" w:fill="auto"/>
            <w:tcMar>
              <w:top w:w="28" w:type="dxa"/>
              <w:left w:w="57" w:type="dxa"/>
              <w:bottom w:w="28" w:type="dxa"/>
              <w:right w:w="57" w:type="dxa"/>
            </w:tcMar>
            <w:vAlign w:val="center"/>
            <w:hideMark/>
          </w:tcPr>
          <w:p w14:paraId="68DDD05C" w14:textId="2882F3C5" w:rsidR="001925F7" w:rsidRPr="000A4681" w:rsidRDefault="001925F7" w:rsidP="00FC4FA9">
            <w:pPr>
              <w:textAlignment w:val="baseline"/>
              <w:rPr>
                <w:rFonts w:ascii="Times New Roman" w:eastAsia="Times New Roman" w:hAnsi="Times New Roman" w:cs="Times New Roman"/>
                <w:lang w:eastAsia="lt-LT"/>
              </w:rPr>
            </w:pPr>
          </w:p>
        </w:tc>
        <w:tc>
          <w:tcPr>
            <w:tcW w:w="567" w:type="dxa"/>
            <w:shd w:val="clear" w:color="auto" w:fill="auto"/>
            <w:tcMar>
              <w:top w:w="28" w:type="dxa"/>
              <w:left w:w="57" w:type="dxa"/>
              <w:bottom w:w="28" w:type="dxa"/>
              <w:right w:w="57" w:type="dxa"/>
            </w:tcMar>
            <w:vAlign w:val="center"/>
            <w:hideMark/>
          </w:tcPr>
          <w:p w14:paraId="208F5714" w14:textId="42CE9552"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709" w:type="dxa"/>
            <w:shd w:val="clear" w:color="auto" w:fill="auto"/>
            <w:tcMar>
              <w:top w:w="28" w:type="dxa"/>
              <w:left w:w="57" w:type="dxa"/>
              <w:bottom w:w="28" w:type="dxa"/>
              <w:right w:w="57" w:type="dxa"/>
            </w:tcMar>
            <w:vAlign w:val="center"/>
            <w:hideMark/>
          </w:tcPr>
          <w:p w14:paraId="360C6532" w14:textId="0A4352F1" w:rsidR="001925F7" w:rsidRPr="000A4681" w:rsidRDefault="001925F7" w:rsidP="00FC4FA9">
            <w:pPr>
              <w:textAlignment w:val="baseline"/>
              <w:rPr>
                <w:rFonts w:ascii="Times New Roman" w:eastAsia="Times New Roman" w:hAnsi="Times New Roman" w:cs="Times New Roman"/>
                <w:lang w:eastAsia="lt-LT"/>
              </w:rPr>
            </w:pPr>
          </w:p>
        </w:tc>
      </w:tr>
      <w:tr w:rsidR="000A4681" w:rsidRPr="000A4681" w14:paraId="412DF61E" w14:textId="77777777" w:rsidTr="004B3153">
        <w:tc>
          <w:tcPr>
            <w:tcW w:w="7508" w:type="dxa"/>
            <w:shd w:val="clear" w:color="auto" w:fill="auto"/>
            <w:tcMar>
              <w:top w:w="28" w:type="dxa"/>
              <w:left w:w="57" w:type="dxa"/>
              <w:bottom w:w="28" w:type="dxa"/>
              <w:right w:w="57" w:type="dxa"/>
            </w:tcMar>
            <w:hideMark/>
          </w:tcPr>
          <w:p w14:paraId="050F3FC8" w14:textId="70A4D949"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Šaukštas virtuvinis su skylutėmis iš nerūdijančio plieno praktiniams darbams atlikti.</w:t>
            </w:r>
          </w:p>
        </w:tc>
        <w:tc>
          <w:tcPr>
            <w:tcW w:w="2410" w:type="dxa"/>
            <w:shd w:val="clear" w:color="auto" w:fill="auto"/>
            <w:tcMar>
              <w:top w:w="28" w:type="dxa"/>
              <w:left w:w="57" w:type="dxa"/>
              <w:bottom w:w="28" w:type="dxa"/>
              <w:right w:w="57" w:type="dxa"/>
            </w:tcMar>
            <w:hideMark/>
          </w:tcPr>
          <w:p w14:paraId="350E8B50" w14:textId="0AE2AB87"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Daiktai ir (ar) įranga</w:t>
            </w:r>
          </w:p>
        </w:tc>
        <w:tc>
          <w:tcPr>
            <w:tcW w:w="2693" w:type="dxa"/>
            <w:shd w:val="clear" w:color="auto" w:fill="auto"/>
            <w:tcMar>
              <w:top w:w="28" w:type="dxa"/>
              <w:left w:w="57" w:type="dxa"/>
              <w:bottom w:w="28" w:type="dxa"/>
              <w:right w:w="57" w:type="dxa"/>
            </w:tcMar>
            <w:hideMark/>
          </w:tcPr>
          <w:p w14:paraId="0A03439F" w14:textId="17708409"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Technologijos</w:t>
            </w:r>
          </w:p>
        </w:tc>
        <w:tc>
          <w:tcPr>
            <w:tcW w:w="709" w:type="dxa"/>
            <w:shd w:val="clear" w:color="auto" w:fill="auto"/>
            <w:tcMar>
              <w:top w:w="28" w:type="dxa"/>
              <w:left w:w="57" w:type="dxa"/>
              <w:bottom w:w="28" w:type="dxa"/>
              <w:right w:w="57" w:type="dxa"/>
            </w:tcMar>
            <w:vAlign w:val="center"/>
            <w:hideMark/>
          </w:tcPr>
          <w:p w14:paraId="3A45F025" w14:textId="2DF84D67"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567" w:type="dxa"/>
            <w:shd w:val="clear" w:color="auto" w:fill="auto"/>
            <w:tcMar>
              <w:top w:w="28" w:type="dxa"/>
              <w:left w:w="57" w:type="dxa"/>
              <w:bottom w:w="28" w:type="dxa"/>
              <w:right w:w="57" w:type="dxa"/>
            </w:tcMar>
            <w:vAlign w:val="center"/>
            <w:hideMark/>
          </w:tcPr>
          <w:p w14:paraId="281A9CED" w14:textId="29BE317A" w:rsidR="001925F7" w:rsidRPr="000A4681" w:rsidRDefault="001925F7" w:rsidP="00FC4FA9">
            <w:pPr>
              <w:textAlignment w:val="baseline"/>
              <w:rPr>
                <w:rFonts w:ascii="Times New Roman" w:eastAsia="Times New Roman" w:hAnsi="Times New Roman" w:cs="Times New Roman"/>
                <w:lang w:eastAsia="lt-LT"/>
              </w:rPr>
            </w:pPr>
          </w:p>
        </w:tc>
        <w:tc>
          <w:tcPr>
            <w:tcW w:w="567" w:type="dxa"/>
            <w:shd w:val="clear" w:color="auto" w:fill="auto"/>
            <w:tcMar>
              <w:top w:w="28" w:type="dxa"/>
              <w:left w:w="57" w:type="dxa"/>
              <w:bottom w:w="28" w:type="dxa"/>
              <w:right w:w="57" w:type="dxa"/>
            </w:tcMar>
            <w:vAlign w:val="center"/>
            <w:hideMark/>
          </w:tcPr>
          <w:p w14:paraId="2002EFA4" w14:textId="007CCC9F"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709" w:type="dxa"/>
            <w:shd w:val="clear" w:color="auto" w:fill="auto"/>
            <w:tcMar>
              <w:top w:w="28" w:type="dxa"/>
              <w:left w:w="57" w:type="dxa"/>
              <w:bottom w:w="28" w:type="dxa"/>
              <w:right w:w="57" w:type="dxa"/>
            </w:tcMar>
            <w:vAlign w:val="center"/>
            <w:hideMark/>
          </w:tcPr>
          <w:p w14:paraId="2BB01B41" w14:textId="4EC2A52F" w:rsidR="001925F7" w:rsidRPr="000A4681" w:rsidRDefault="001925F7" w:rsidP="00FC4FA9">
            <w:pPr>
              <w:textAlignment w:val="baseline"/>
              <w:rPr>
                <w:rFonts w:ascii="Times New Roman" w:eastAsia="Times New Roman" w:hAnsi="Times New Roman" w:cs="Times New Roman"/>
                <w:lang w:eastAsia="lt-LT"/>
              </w:rPr>
            </w:pPr>
          </w:p>
        </w:tc>
      </w:tr>
      <w:tr w:rsidR="000A4681" w:rsidRPr="000A4681" w14:paraId="6672ADD1" w14:textId="77777777" w:rsidTr="004B3153">
        <w:tc>
          <w:tcPr>
            <w:tcW w:w="7508" w:type="dxa"/>
            <w:shd w:val="clear" w:color="auto" w:fill="auto"/>
            <w:tcMar>
              <w:top w:w="28" w:type="dxa"/>
              <w:left w:w="57" w:type="dxa"/>
              <w:bottom w:w="28" w:type="dxa"/>
              <w:right w:w="57" w:type="dxa"/>
            </w:tcMar>
            <w:hideMark/>
          </w:tcPr>
          <w:p w14:paraId="1B47B11F" w14:textId="01B170B7"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 xml:space="preserve">Mechaninis makaronų gaminimo aparatas skirtingų storių makaronų lakštams gaminti. </w:t>
            </w:r>
          </w:p>
        </w:tc>
        <w:tc>
          <w:tcPr>
            <w:tcW w:w="2410" w:type="dxa"/>
            <w:shd w:val="clear" w:color="auto" w:fill="auto"/>
            <w:tcMar>
              <w:top w:w="28" w:type="dxa"/>
              <w:left w:w="57" w:type="dxa"/>
              <w:bottom w:w="28" w:type="dxa"/>
              <w:right w:w="57" w:type="dxa"/>
            </w:tcMar>
            <w:hideMark/>
          </w:tcPr>
          <w:p w14:paraId="2862AC08" w14:textId="52F0157F"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Daiktai ir (ar) įranga</w:t>
            </w:r>
          </w:p>
        </w:tc>
        <w:tc>
          <w:tcPr>
            <w:tcW w:w="2693" w:type="dxa"/>
            <w:shd w:val="clear" w:color="auto" w:fill="auto"/>
            <w:tcMar>
              <w:top w:w="28" w:type="dxa"/>
              <w:left w:w="57" w:type="dxa"/>
              <w:bottom w:w="28" w:type="dxa"/>
              <w:right w:w="57" w:type="dxa"/>
            </w:tcMar>
            <w:hideMark/>
          </w:tcPr>
          <w:p w14:paraId="6C6E8A77" w14:textId="7A364CCA"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Technologijos</w:t>
            </w:r>
          </w:p>
        </w:tc>
        <w:tc>
          <w:tcPr>
            <w:tcW w:w="709" w:type="dxa"/>
            <w:shd w:val="clear" w:color="auto" w:fill="auto"/>
            <w:tcMar>
              <w:top w:w="28" w:type="dxa"/>
              <w:left w:w="57" w:type="dxa"/>
              <w:bottom w:w="28" w:type="dxa"/>
              <w:right w:w="57" w:type="dxa"/>
            </w:tcMar>
            <w:vAlign w:val="center"/>
            <w:hideMark/>
          </w:tcPr>
          <w:p w14:paraId="67C2F615" w14:textId="0DD48D65"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567" w:type="dxa"/>
            <w:shd w:val="clear" w:color="auto" w:fill="auto"/>
            <w:tcMar>
              <w:top w:w="28" w:type="dxa"/>
              <w:left w:w="57" w:type="dxa"/>
              <w:bottom w:w="28" w:type="dxa"/>
              <w:right w:w="57" w:type="dxa"/>
            </w:tcMar>
            <w:vAlign w:val="center"/>
            <w:hideMark/>
          </w:tcPr>
          <w:p w14:paraId="3D677166" w14:textId="2E410547" w:rsidR="001925F7" w:rsidRPr="000A4681" w:rsidRDefault="001925F7" w:rsidP="00FC4FA9">
            <w:pPr>
              <w:textAlignment w:val="baseline"/>
              <w:rPr>
                <w:rFonts w:ascii="Times New Roman" w:eastAsia="Times New Roman" w:hAnsi="Times New Roman" w:cs="Times New Roman"/>
                <w:lang w:eastAsia="lt-LT"/>
              </w:rPr>
            </w:pPr>
          </w:p>
        </w:tc>
        <w:tc>
          <w:tcPr>
            <w:tcW w:w="567" w:type="dxa"/>
            <w:shd w:val="clear" w:color="auto" w:fill="auto"/>
            <w:tcMar>
              <w:top w:w="28" w:type="dxa"/>
              <w:left w:w="57" w:type="dxa"/>
              <w:bottom w:w="28" w:type="dxa"/>
              <w:right w:w="57" w:type="dxa"/>
            </w:tcMar>
            <w:vAlign w:val="center"/>
            <w:hideMark/>
          </w:tcPr>
          <w:p w14:paraId="447633DD" w14:textId="0F74475E"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709" w:type="dxa"/>
            <w:shd w:val="clear" w:color="auto" w:fill="auto"/>
            <w:tcMar>
              <w:top w:w="28" w:type="dxa"/>
              <w:left w:w="57" w:type="dxa"/>
              <w:bottom w:w="28" w:type="dxa"/>
              <w:right w:w="57" w:type="dxa"/>
            </w:tcMar>
            <w:vAlign w:val="center"/>
            <w:hideMark/>
          </w:tcPr>
          <w:p w14:paraId="05B08F03" w14:textId="7AE29B11" w:rsidR="001925F7" w:rsidRPr="000A4681" w:rsidRDefault="001925F7" w:rsidP="00FC4FA9">
            <w:pPr>
              <w:textAlignment w:val="baseline"/>
              <w:rPr>
                <w:rFonts w:ascii="Times New Roman" w:eastAsia="Times New Roman" w:hAnsi="Times New Roman" w:cs="Times New Roman"/>
                <w:lang w:eastAsia="lt-LT"/>
              </w:rPr>
            </w:pPr>
          </w:p>
        </w:tc>
      </w:tr>
      <w:tr w:rsidR="000A4681" w:rsidRPr="000A4681" w14:paraId="6F36EA3C" w14:textId="77777777" w:rsidTr="004B3153">
        <w:tc>
          <w:tcPr>
            <w:tcW w:w="7508" w:type="dxa"/>
            <w:shd w:val="clear" w:color="auto" w:fill="auto"/>
            <w:tcMar>
              <w:top w:w="28" w:type="dxa"/>
              <w:left w:w="57" w:type="dxa"/>
              <w:bottom w:w="28" w:type="dxa"/>
              <w:right w:w="57" w:type="dxa"/>
            </w:tcMar>
            <w:hideMark/>
          </w:tcPr>
          <w:p w14:paraId="58832236" w14:textId="7F30A9D8"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Nedidelis kočėlas (~24 cm) praktiniams darbams atlikti.</w:t>
            </w:r>
          </w:p>
        </w:tc>
        <w:tc>
          <w:tcPr>
            <w:tcW w:w="2410" w:type="dxa"/>
            <w:shd w:val="clear" w:color="auto" w:fill="auto"/>
            <w:tcMar>
              <w:top w:w="28" w:type="dxa"/>
              <w:left w:w="57" w:type="dxa"/>
              <w:bottom w:w="28" w:type="dxa"/>
              <w:right w:w="57" w:type="dxa"/>
            </w:tcMar>
            <w:hideMark/>
          </w:tcPr>
          <w:p w14:paraId="39C4520D" w14:textId="3AAFDCAC"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Daiktai ir (ar) įranga</w:t>
            </w:r>
          </w:p>
        </w:tc>
        <w:tc>
          <w:tcPr>
            <w:tcW w:w="2693" w:type="dxa"/>
            <w:shd w:val="clear" w:color="auto" w:fill="auto"/>
            <w:tcMar>
              <w:top w:w="28" w:type="dxa"/>
              <w:left w:w="57" w:type="dxa"/>
              <w:bottom w:w="28" w:type="dxa"/>
              <w:right w:w="57" w:type="dxa"/>
            </w:tcMar>
            <w:hideMark/>
          </w:tcPr>
          <w:p w14:paraId="3B8C8DCC" w14:textId="21A3CE2D"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Technologijos</w:t>
            </w:r>
          </w:p>
        </w:tc>
        <w:tc>
          <w:tcPr>
            <w:tcW w:w="709" w:type="dxa"/>
            <w:shd w:val="clear" w:color="auto" w:fill="auto"/>
            <w:tcMar>
              <w:top w:w="28" w:type="dxa"/>
              <w:left w:w="57" w:type="dxa"/>
              <w:bottom w:w="28" w:type="dxa"/>
              <w:right w:w="57" w:type="dxa"/>
            </w:tcMar>
            <w:vAlign w:val="center"/>
            <w:hideMark/>
          </w:tcPr>
          <w:p w14:paraId="1A28931E" w14:textId="287CF119"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567" w:type="dxa"/>
            <w:shd w:val="clear" w:color="auto" w:fill="auto"/>
            <w:tcMar>
              <w:top w:w="28" w:type="dxa"/>
              <w:left w:w="57" w:type="dxa"/>
              <w:bottom w:w="28" w:type="dxa"/>
              <w:right w:w="57" w:type="dxa"/>
            </w:tcMar>
            <w:vAlign w:val="center"/>
            <w:hideMark/>
          </w:tcPr>
          <w:p w14:paraId="21A0AEBB" w14:textId="5C3A1429" w:rsidR="001925F7" w:rsidRPr="000A4681" w:rsidRDefault="001925F7" w:rsidP="00FC4FA9">
            <w:pPr>
              <w:textAlignment w:val="baseline"/>
              <w:rPr>
                <w:rFonts w:ascii="Times New Roman" w:eastAsia="Times New Roman" w:hAnsi="Times New Roman" w:cs="Times New Roman"/>
                <w:lang w:eastAsia="lt-LT"/>
              </w:rPr>
            </w:pPr>
          </w:p>
        </w:tc>
        <w:tc>
          <w:tcPr>
            <w:tcW w:w="567" w:type="dxa"/>
            <w:shd w:val="clear" w:color="auto" w:fill="auto"/>
            <w:tcMar>
              <w:top w:w="28" w:type="dxa"/>
              <w:left w:w="57" w:type="dxa"/>
              <w:bottom w:w="28" w:type="dxa"/>
              <w:right w:w="57" w:type="dxa"/>
            </w:tcMar>
            <w:vAlign w:val="center"/>
            <w:hideMark/>
          </w:tcPr>
          <w:p w14:paraId="2C5C04B1" w14:textId="3B245F0F"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709" w:type="dxa"/>
            <w:shd w:val="clear" w:color="auto" w:fill="auto"/>
            <w:tcMar>
              <w:top w:w="28" w:type="dxa"/>
              <w:left w:w="57" w:type="dxa"/>
              <w:bottom w:w="28" w:type="dxa"/>
              <w:right w:w="57" w:type="dxa"/>
            </w:tcMar>
            <w:vAlign w:val="center"/>
            <w:hideMark/>
          </w:tcPr>
          <w:p w14:paraId="612CBC16" w14:textId="7D5F8715" w:rsidR="001925F7" w:rsidRPr="000A4681" w:rsidRDefault="001925F7" w:rsidP="00FC4FA9">
            <w:pPr>
              <w:textAlignment w:val="baseline"/>
              <w:rPr>
                <w:rFonts w:ascii="Times New Roman" w:eastAsia="Times New Roman" w:hAnsi="Times New Roman" w:cs="Times New Roman"/>
                <w:lang w:eastAsia="lt-LT"/>
              </w:rPr>
            </w:pPr>
          </w:p>
        </w:tc>
      </w:tr>
      <w:tr w:rsidR="000A4681" w:rsidRPr="000A4681" w14:paraId="43BC1E60" w14:textId="77777777" w:rsidTr="004B3153">
        <w:tc>
          <w:tcPr>
            <w:tcW w:w="7508" w:type="dxa"/>
            <w:shd w:val="clear" w:color="auto" w:fill="auto"/>
            <w:tcMar>
              <w:top w:w="28" w:type="dxa"/>
              <w:left w:w="57" w:type="dxa"/>
              <w:bottom w:w="28" w:type="dxa"/>
              <w:right w:w="57" w:type="dxa"/>
            </w:tcMar>
            <w:hideMark/>
          </w:tcPr>
          <w:p w14:paraId="28C4EF38" w14:textId="08F0CC11"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Medinis vidutinio dydžio kočėlas tešlai kočioti praktiniams darbams atlikti.</w:t>
            </w:r>
          </w:p>
        </w:tc>
        <w:tc>
          <w:tcPr>
            <w:tcW w:w="2410" w:type="dxa"/>
            <w:shd w:val="clear" w:color="auto" w:fill="auto"/>
            <w:tcMar>
              <w:top w:w="28" w:type="dxa"/>
              <w:left w:w="57" w:type="dxa"/>
              <w:bottom w:w="28" w:type="dxa"/>
              <w:right w:w="57" w:type="dxa"/>
            </w:tcMar>
            <w:hideMark/>
          </w:tcPr>
          <w:p w14:paraId="2619EEB8" w14:textId="4244339C"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Daiktai ir (ar) įranga</w:t>
            </w:r>
          </w:p>
        </w:tc>
        <w:tc>
          <w:tcPr>
            <w:tcW w:w="2693" w:type="dxa"/>
            <w:shd w:val="clear" w:color="auto" w:fill="auto"/>
            <w:tcMar>
              <w:top w:w="28" w:type="dxa"/>
              <w:left w:w="57" w:type="dxa"/>
              <w:bottom w:w="28" w:type="dxa"/>
              <w:right w:w="57" w:type="dxa"/>
            </w:tcMar>
            <w:hideMark/>
          </w:tcPr>
          <w:p w14:paraId="4BE7C53C" w14:textId="5E845D85"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Technologijos</w:t>
            </w:r>
          </w:p>
        </w:tc>
        <w:tc>
          <w:tcPr>
            <w:tcW w:w="709" w:type="dxa"/>
            <w:shd w:val="clear" w:color="auto" w:fill="auto"/>
            <w:tcMar>
              <w:top w:w="28" w:type="dxa"/>
              <w:left w:w="57" w:type="dxa"/>
              <w:bottom w:w="28" w:type="dxa"/>
              <w:right w:w="57" w:type="dxa"/>
            </w:tcMar>
            <w:vAlign w:val="center"/>
            <w:hideMark/>
          </w:tcPr>
          <w:p w14:paraId="15867813" w14:textId="01A7D5FF"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567" w:type="dxa"/>
            <w:shd w:val="clear" w:color="auto" w:fill="auto"/>
            <w:tcMar>
              <w:top w:w="28" w:type="dxa"/>
              <w:left w:w="57" w:type="dxa"/>
              <w:bottom w:w="28" w:type="dxa"/>
              <w:right w:w="57" w:type="dxa"/>
            </w:tcMar>
            <w:vAlign w:val="center"/>
            <w:hideMark/>
          </w:tcPr>
          <w:p w14:paraId="62B92C3E" w14:textId="1EC94F89" w:rsidR="001925F7" w:rsidRPr="000A4681" w:rsidRDefault="001925F7" w:rsidP="00FC4FA9">
            <w:pPr>
              <w:textAlignment w:val="baseline"/>
              <w:rPr>
                <w:rFonts w:ascii="Times New Roman" w:eastAsia="Times New Roman" w:hAnsi="Times New Roman" w:cs="Times New Roman"/>
                <w:lang w:eastAsia="lt-LT"/>
              </w:rPr>
            </w:pPr>
          </w:p>
        </w:tc>
        <w:tc>
          <w:tcPr>
            <w:tcW w:w="567" w:type="dxa"/>
            <w:shd w:val="clear" w:color="auto" w:fill="auto"/>
            <w:tcMar>
              <w:top w:w="28" w:type="dxa"/>
              <w:left w:w="57" w:type="dxa"/>
              <w:bottom w:w="28" w:type="dxa"/>
              <w:right w:w="57" w:type="dxa"/>
            </w:tcMar>
            <w:vAlign w:val="center"/>
            <w:hideMark/>
          </w:tcPr>
          <w:p w14:paraId="74E34154" w14:textId="2BFD0194"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709" w:type="dxa"/>
            <w:shd w:val="clear" w:color="auto" w:fill="auto"/>
            <w:tcMar>
              <w:top w:w="28" w:type="dxa"/>
              <w:left w:w="57" w:type="dxa"/>
              <w:bottom w:w="28" w:type="dxa"/>
              <w:right w:w="57" w:type="dxa"/>
            </w:tcMar>
            <w:vAlign w:val="center"/>
            <w:hideMark/>
          </w:tcPr>
          <w:p w14:paraId="4D4E288E" w14:textId="243262B2" w:rsidR="001925F7" w:rsidRPr="000A4681" w:rsidRDefault="001925F7" w:rsidP="00FC4FA9">
            <w:pPr>
              <w:textAlignment w:val="baseline"/>
              <w:rPr>
                <w:rFonts w:ascii="Times New Roman" w:eastAsia="Times New Roman" w:hAnsi="Times New Roman" w:cs="Times New Roman"/>
                <w:lang w:eastAsia="lt-LT"/>
              </w:rPr>
            </w:pPr>
          </w:p>
        </w:tc>
      </w:tr>
      <w:tr w:rsidR="000A4681" w:rsidRPr="000A4681" w14:paraId="54713F7B" w14:textId="77777777" w:rsidTr="004B3153">
        <w:tc>
          <w:tcPr>
            <w:tcW w:w="7508" w:type="dxa"/>
            <w:shd w:val="clear" w:color="auto" w:fill="auto"/>
            <w:tcMar>
              <w:top w:w="28" w:type="dxa"/>
              <w:left w:w="57" w:type="dxa"/>
              <w:bottom w:w="28" w:type="dxa"/>
              <w:right w:w="57" w:type="dxa"/>
            </w:tcMar>
            <w:hideMark/>
          </w:tcPr>
          <w:p w14:paraId="22E623C4" w14:textId="18D160C0"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lastRenderedPageBreak/>
              <w:t xml:space="preserve">Skustukas su smulkia </w:t>
            </w:r>
            <w:proofErr w:type="spellStart"/>
            <w:r w:rsidRPr="000A4681">
              <w:rPr>
                <w:rFonts w:ascii="Times New Roman" w:eastAsia="Times New Roman" w:hAnsi="Times New Roman" w:cs="Times New Roman"/>
                <w:lang w:eastAsia="lt-LT"/>
              </w:rPr>
              <w:t>tarkute</w:t>
            </w:r>
            <w:proofErr w:type="spellEnd"/>
            <w:r w:rsidRPr="000A4681">
              <w:rPr>
                <w:rFonts w:ascii="Times New Roman" w:eastAsia="Times New Roman" w:hAnsi="Times New Roman" w:cs="Times New Roman"/>
                <w:lang w:eastAsia="lt-LT"/>
              </w:rPr>
              <w:t>, tinkantis dešiniarankiams ir kairiarankiams, vaisiams ir daržovėms dekoruoti.</w:t>
            </w:r>
          </w:p>
        </w:tc>
        <w:tc>
          <w:tcPr>
            <w:tcW w:w="2410" w:type="dxa"/>
            <w:shd w:val="clear" w:color="auto" w:fill="auto"/>
            <w:tcMar>
              <w:top w:w="28" w:type="dxa"/>
              <w:left w:w="57" w:type="dxa"/>
              <w:bottom w:w="28" w:type="dxa"/>
              <w:right w:w="57" w:type="dxa"/>
            </w:tcMar>
            <w:hideMark/>
          </w:tcPr>
          <w:p w14:paraId="71F6D657" w14:textId="433B913D"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Daiktai ir (ar) įranga</w:t>
            </w:r>
          </w:p>
        </w:tc>
        <w:tc>
          <w:tcPr>
            <w:tcW w:w="2693" w:type="dxa"/>
            <w:shd w:val="clear" w:color="auto" w:fill="auto"/>
            <w:tcMar>
              <w:top w:w="28" w:type="dxa"/>
              <w:left w:w="57" w:type="dxa"/>
              <w:bottom w:w="28" w:type="dxa"/>
              <w:right w:w="57" w:type="dxa"/>
            </w:tcMar>
            <w:hideMark/>
          </w:tcPr>
          <w:p w14:paraId="2589B407" w14:textId="29F02747"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Technologijos</w:t>
            </w:r>
          </w:p>
        </w:tc>
        <w:tc>
          <w:tcPr>
            <w:tcW w:w="709" w:type="dxa"/>
            <w:shd w:val="clear" w:color="auto" w:fill="auto"/>
            <w:tcMar>
              <w:top w:w="28" w:type="dxa"/>
              <w:left w:w="57" w:type="dxa"/>
              <w:bottom w:w="28" w:type="dxa"/>
              <w:right w:w="57" w:type="dxa"/>
            </w:tcMar>
            <w:vAlign w:val="center"/>
            <w:hideMark/>
          </w:tcPr>
          <w:p w14:paraId="2ECC4417" w14:textId="104D6D5D"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567" w:type="dxa"/>
            <w:shd w:val="clear" w:color="auto" w:fill="auto"/>
            <w:tcMar>
              <w:top w:w="28" w:type="dxa"/>
              <w:left w:w="57" w:type="dxa"/>
              <w:bottom w:w="28" w:type="dxa"/>
              <w:right w:w="57" w:type="dxa"/>
            </w:tcMar>
            <w:vAlign w:val="center"/>
            <w:hideMark/>
          </w:tcPr>
          <w:p w14:paraId="6D5CEE22" w14:textId="05694D6C" w:rsidR="001925F7" w:rsidRPr="000A4681" w:rsidRDefault="001925F7" w:rsidP="00FC4FA9">
            <w:pPr>
              <w:textAlignment w:val="baseline"/>
              <w:rPr>
                <w:rFonts w:ascii="Times New Roman" w:eastAsia="Times New Roman" w:hAnsi="Times New Roman" w:cs="Times New Roman"/>
                <w:lang w:eastAsia="lt-LT"/>
              </w:rPr>
            </w:pPr>
          </w:p>
        </w:tc>
        <w:tc>
          <w:tcPr>
            <w:tcW w:w="567" w:type="dxa"/>
            <w:shd w:val="clear" w:color="auto" w:fill="auto"/>
            <w:tcMar>
              <w:top w:w="28" w:type="dxa"/>
              <w:left w:w="57" w:type="dxa"/>
              <w:bottom w:w="28" w:type="dxa"/>
              <w:right w:w="57" w:type="dxa"/>
            </w:tcMar>
            <w:vAlign w:val="center"/>
            <w:hideMark/>
          </w:tcPr>
          <w:p w14:paraId="21288F01" w14:textId="33CBEA66"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709" w:type="dxa"/>
            <w:shd w:val="clear" w:color="auto" w:fill="auto"/>
            <w:tcMar>
              <w:top w:w="28" w:type="dxa"/>
              <w:left w:w="57" w:type="dxa"/>
              <w:bottom w:w="28" w:type="dxa"/>
              <w:right w:w="57" w:type="dxa"/>
            </w:tcMar>
            <w:vAlign w:val="center"/>
            <w:hideMark/>
          </w:tcPr>
          <w:p w14:paraId="2C02EE8F" w14:textId="30EC0D71" w:rsidR="001925F7" w:rsidRPr="000A4681" w:rsidRDefault="001925F7" w:rsidP="00FC4FA9">
            <w:pPr>
              <w:textAlignment w:val="baseline"/>
              <w:rPr>
                <w:rFonts w:ascii="Times New Roman" w:eastAsia="Times New Roman" w:hAnsi="Times New Roman" w:cs="Times New Roman"/>
                <w:lang w:eastAsia="lt-LT"/>
              </w:rPr>
            </w:pPr>
          </w:p>
        </w:tc>
      </w:tr>
      <w:tr w:rsidR="000A4681" w:rsidRPr="000A4681" w14:paraId="39406432" w14:textId="77777777" w:rsidTr="004B3153">
        <w:tc>
          <w:tcPr>
            <w:tcW w:w="7508" w:type="dxa"/>
            <w:shd w:val="clear" w:color="auto" w:fill="auto"/>
            <w:tcMar>
              <w:top w:w="28" w:type="dxa"/>
              <w:left w:w="57" w:type="dxa"/>
              <w:bottom w:w="28" w:type="dxa"/>
              <w:right w:w="57" w:type="dxa"/>
            </w:tcMar>
            <w:hideMark/>
          </w:tcPr>
          <w:p w14:paraId="179D2F0C" w14:textId="33795E8C"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Vienpusis skustukas dešiniarankiams žmonėms, lygiais ašmenimis praktiniams darbams atlikti.</w:t>
            </w:r>
          </w:p>
        </w:tc>
        <w:tc>
          <w:tcPr>
            <w:tcW w:w="2410" w:type="dxa"/>
            <w:shd w:val="clear" w:color="auto" w:fill="auto"/>
            <w:tcMar>
              <w:top w:w="28" w:type="dxa"/>
              <w:left w:w="57" w:type="dxa"/>
              <w:bottom w:w="28" w:type="dxa"/>
              <w:right w:w="57" w:type="dxa"/>
            </w:tcMar>
            <w:hideMark/>
          </w:tcPr>
          <w:p w14:paraId="04229F47" w14:textId="2AC07774"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Daiktai ir (ar) įranga</w:t>
            </w:r>
          </w:p>
        </w:tc>
        <w:tc>
          <w:tcPr>
            <w:tcW w:w="2693" w:type="dxa"/>
            <w:shd w:val="clear" w:color="auto" w:fill="auto"/>
            <w:tcMar>
              <w:top w:w="28" w:type="dxa"/>
              <w:left w:w="57" w:type="dxa"/>
              <w:bottom w:w="28" w:type="dxa"/>
              <w:right w:w="57" w:type="dxa"/>
            </w:tcMar>
            <w:hideMark/>
          </w:tcPr>
          <w:p w14:paraId="3F4517F2" w14:textId="3DF1F5EF"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Technologijos</w:t>
            </w:r>
          </w:p>
        </w:tc>
        <w:tc>
          <w:tcPr>
            <w:tcW w:w="709" w:type="dxa"/>
            <w:shd w:val="clear" w:color="auto" w:fill="auto"/>
            <w:tcMar>
              <w:top w:w="28" w:type="dxa"/>
              <w:left w:w="57" w:type="dxa"/>
              <w:bottom w:w="28" w:type="dxa"/>
              <w:right w:w="57" w:type="dxa"/>
            </w:tcMar>
            <w:vAlign w:val="center"/>
            <w:hideMark/>
          </w:tcPr>
          <w:p w14:paraId="58B47EBF" w14:textId="423E1DE6"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567" w:type="dxa"/>
            <w:shd w:val="clear" w:color="auto" w:fill="auto"/>
            <w:tcMar>
              <w:top w:w="28" w:type="dxa"/>
              <w:left w:w="57" w:type="dxa"/>
              <w:bottom w:w="28" w:type="dxa"/>
              <w:right w:w="57" w:type="dxa"/>
            </w:tcMar>
            <w:vAlign w:val="center"/>
            <w:hideMark/>
          </w:tcPr>
          <w:p w14:paraId="1F6F4B71" w14:textId="640DCC9B" w:rsidR="001925F7" w:rsidRPr="000A4681" w:rsidRDefault="001925F7" w:rsidP="00FC4FA9">
            <w:pPr>
              <w:textAlignment w:val="baseline"/>
              <w:rPr>
                <w:rFonts w:ascii="Times New Roman" w:eastAsia="Times New Roman" w:hAnsi="Times New Roman" w:cs="Times New Roman"/>
                <w:lang w:eastAsia="lt-LT"/>
              </w:rPr>
            </w:pPr>
          </w:p>
        </w:tc>
        <w:tc>
          <w:tcPr>
            <w:tcW w:w="567" w:type="dxa"/>
            <w:shd w:val="clear" w:color="auto" w:fill="auto"/>
            <w:tcMar>
              <w:top w:w="28" w:type="dxa"/>
              <w:left w:w="57" w:type="dxa"/>
              <w:bottom w:w="28" w:type="dxa"/>
              <w:right w:w="57" w:type="dxa"/>
            </w:tcMar>
            <w:vAlign w:val="center"/>
            <w:hideMark/>
          </w:tcPr>
          <w:p w14:paraId="0BADF0AA" w14:textId="006F3E2A"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709" w:type="dxa"/>
            <w:shd w:val="clear" w:color="auto" w:fill="auto"/>
            <w:tcMar>
              <w:top w:w="28" w:type="dxa"/>
              <w:left w:w="57" w:type="dxa"/>
              <w:bottom w:w="28" w:type="dxa"/>
              <w:right w:w="57" w:type="dxa"/>
            </w:tcMar>
            <w:vAlign w:val="center"/>
            <w:hideMark/>
          </w:tcPr>
          <w:p w14:paraId="2AF66F98" w14:textId="46B07B4B" w:rsidR="001925F7" w:rsidRPr="000A4681" w:rsidRDefault="001925F7" w:rsidP="00FC4FA9">
            <w:pPr>
              <w:textAlignment w:val="baseline"/>
              <w:rPr>
                <w:rFonts w:ascii="Times New Roman" w:eastAsia="Times New Roman" w:hAnsi="Times New Roman" w:cs="Times New Roman"/>
                <w:lang w:eastAsia="lt-LT"/>
              </w:rPr>
            </w:pPr>
          </w:p>
        </w:tc>
      </w:tr>
      <w:tr w:rsidR="000A4681" w:rsidRPr="000A4681" w14:paraId="1DC09646" w14:textId="77777777" w:rsidTr="004B3153">
        <w:tc>
          <w:tcPr>
            <w:tcW w:w="7508" w:type="dxa"/>
            <w:shd w:val="clear" w:color="auto" w:fill="auto"/>
            <w:tcMar>
              <w:top w:w="28" w:type="dxa"/>
              <w:left w:w="57" w:type="dxa"/>
              <w:bottom w:w="28" w:type="dxa"/>
              <w:right w:w="57" w:type="dxa"/>
            </w:tcMar>
            <w:hideMark/>
          </w:tcPr>
          <w:p w14:paraId="7650AF72" w14:textId="522CEE8F"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Konservų atidarytuvas praktiniams darbams atlikti.</w:t>
            </w:r>
          </w:p>
        </w:tc>
        <w:tc>
          <w:tcPr>
            <w:tcW w:w="2410" w:type="dxa"/>
            <w:shd w:val="clear" w:color="auto" w:fill="auto"/>
            <w:tcMar>
              <w:top w:w="28" w:type="dxa"/>
              <w:left w:w="57" w:type="dxa"/>
              <w:bottom w:w="28" w:type="dxa"/>
              <w:right w:w="57" w:type="dxa"/>
            </w:tcMar>
            <w:hideMark/>
          </w:tcPr>
          <w:p w14:paraId="1067AE17" w14:textId="6424AA23"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Daiktai ir (ar) įranga</w:t>
            </w:r>
          </w:p>
        </w:tc>
        <w:tc>
          <w:tcPr>
            <w:tcW w:w="2693" w:type="dxa"/>
            <w:shd w:val="clear" w:color="auto" w:fill="auto"/>
            <w:tcMar>
              <w:top w:w="28" w:type="dxa"/>
              <w:left w:w="57" w:type="dxa"/>
              <w:bottom w:w="28" w:type="dxa"/>
              <w:right w:w="57" w:type="dxa"/>
            </w:tcMar>
            <w:hideMark/>
          </w:tcPr>
          <w:p w14:paraId="748E5DA0" w14:textId="46F592E4"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Technologijos</w:t>
            </w:r>
          </w:p>
        </w:tc>
        <w:tc>
          <w:tcPr>
            <w:tcW w:w="709" w:type="dxa"/>
            <w:shd w:val="clear" w:color="auto" w:fill="auto"/>
            <w:tcMar>
              <w:top w:w="28" w:type="dxa"/>
              <w:left w:w="57" w:type="dxa"/>
              <w:bottom w:w="28" w:type="dxa"/>
              <w:right w:w="57" w:type="dxa"/>
            </w:tcMar>
            <w:vAlign w:val="center"/>
            <w:hideMark/>
          </w:tcPr>
          <w:p w14:paraId="14AAC8F3" w14:textId="16077DBA"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567" w:type="dxa"/>
            <w:shd w:val="clear" w:color="auto" w:fill="auto"/>
            <w:tcMar>
              <w:top w:w="28" w:type="dxa"/>
              <w:left w:w="57" w:type="dxa"/>
              <w:bottom w:w="28" w:type="dxa"/>
              <w:right w:w="57" w:type="dxa"/>
            </w:tcMar>
            <w:vAlign w:val="center"/>
            <w:hideMark/>
          </w:tcPr>
          <w:p w14:paraId="76EBD5A3" w14:textId="386F05F0" w:rsidR="001925F7" w:rsidRPr="000A4681" w:rsidRDefault="001925F7" w:rsidP="00FC4FA9">
            <w:pPr>
              <w:textAlignment w:val="baseline"/>
              <w:rPr>
                <w:rFonts w:ascii="Times New Roman" w:eastAsia="Times New Roman" w:hAnsi="Times New Roman" w:cs="Times New Roman"/>
                <w:lang w:eastAsia="lt-LT"/>
              </w:rPr>
            </w:pPr>
          </w:p>
        </w:tc>
        <w:tc>
          <w:tcPr>
            <w:tcW w:w="567" w:type="dxa"/>
            <w:shd w:val="clear" w:color="auto" w:fill="auto"/>
            <w:tcMar>
              <w:top w:w="28" w:type="dxa"/>
              <w:left w:w="57" w:type="dxa"/>
              <w:bottom w:w="28" w:type="dxa"/>
              <w:right w:w="57" w:type="dxa"/>
            </w:tcMar>
            <w:vAlign w:val="center"/>
            <w:hideMark/>
          </w:tcPr>
          <w:p w14:paraId="506FB35E" w14:textId="164398F7"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709" w:type="dxa"/>
            <w:shd w:val="clear" w:color="auto" w:fill="auto"/>
            <w:tcMar>
              <w:top w:w="28" w:type="dxa"/>
              <w:left w:w="57" w:type="dxa"/>
              <w:bottom w:w="28" w:type="dxa"/>
              <w:right w:w="57" w:type="dxa"/>
            </w:tcMar>
            <w:vAlign w:val="center"/>
            <w:hideMark/>
          </w:tcPr>
          <w:p w14:paraId="6840FF61" w14:textId="3A4FE7DD" w:rsidR="001925F7" w:rsidRPr="000A4681" w:rsidRDefault="001925F7" w:rsidP="00FC4FA9">
            <w:pPr>
              <w:textAlignment w:val="baseline"/>
              <w:rPr>
                <w:rFonts w:ascii="Times New Roman" w:eastAsia="Times New Roman" w:hAnsi="Times New Roman" w:cs="Times New Roman"/>
                <w:lang w:eastAsia="lt-LT"/>
              </w:rPr>
            </w:pPr>
          </w:p>
        </w:tc>
      </w:tr>
      <w:tr w:rsidR="000A4681" w:rsidRPr="000A4681" w14:paraId="4B4F3E7D" w14:textId="77777777" w:rsidTr="004B3153">
        <w:tc>
          <w:tcPr>
            <w:tcW w:w="7508" w:type="dxa"/>
            <w:shd w:val="clear" w:color="auto" w:fill="auto"/>
            <w:tcMar>
              <w:top w:w="28" w:type="dxa"/>
              <w:left w:w="57" w:type="dxa"/>
              <w:bottom w:w="28" w:type="dxa"/>
              <w:right w:w="57" w:type="dxa"/>
            </w:tcMar>
            <w:hideMark/>
          </w:tcPr>
          <w:p w14:paraId="0051CD41" w14:textId="20C8CBA7"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Įrankis dangteliams atidaryti praktiniams darbams atlikti.</w:t>
            </w:r>
          </w:p>
        </w:tc>
        <w:tc>
          <w:tcPr>
            <w:tcW w:w="2410" w:type="dxa"/>
            <w:shd w:val="clear" w:color="auto" w:fill="auto"/>
            <w:tcMar>
              <w:top w:w="28" w:type="dxa"/>
              <w:left w:w="57" w:type="dxa"/>
              <w:bottom w:w="28" w:type="dxa"/>
              <w:right w:w="57" w:type="dxa"/>
            </w:tcMar>
            <w:hideMark/>
          </w:tcPr>
          <w:p w14:paraId="5D3BF793" w14:textId="2CC63AC3"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Daiktai ir (ar) įranga</w:t>
            </w:r>
          </w:p>
        </w:tc>
        <w:tc>
          <w:tcPr>
            <w:tcW w:w="2693" w:type="dxa"/>
            <w:shd w:val="clear" w:color="auto" w:fill="auto"/>
            <w:tcMar>
              <w:top w:w="28" w:type="dxa"/>
              <w:left w:w="57" w:type="dxa"/>
              <w:bottom w:w="28" w:type="dxa"/>
              <w:right w:w="57" w:type="dxa"/>
            </w:tcMar>
            <w:hideMark/>
          </w:tcPr>
          <w:p w14:paraId="6095AEC0" w14:textId="69F06AD2"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Technologijos</w:t>
            </w:r>
          </w:p>
        </w:tc>
        <w:tc>
          <w:tcPr>
            <w:tcW w:w="709" w:type="dxa"/>
            <w:shd w:val="clear" w:color="auto" w:fill="auto"/>
            <w:tcMar>
              <w:top w:w="28" w:type="dxa"/>
              <w:left w:w="57" w:type="dxa"/>
              <w:bottom w:w="28" w:type="dxa"/>
              <w:right w:w="57" w:type="dxa"/>
            </w:tcMar>
            <w:vAlign w:val="center"/>
            <w:hideMark/>
          </w:tcPr>
          <w:p w14:paraId="695DD6A3" w14:textId="6CC7F533"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567" w:type="dxa"/>
            <w:shd w:val="clear" w:color="auto" w:fill="auto"/>
            <w:tcMar>
              <w:top w:w="28" w:type="dxa"/>
              <w:left w:w="57" w:type="dxa"/>
              <w:bottom w:w="28" w:type="dxa"/>
              <w:right w:w="57" w:type="dxa"/>
            </w:tcMar>
            <w:vAlign w:val="center"/>
            <w:hideMark/>
          </w:tcPr>
          <w:p w14:paraId="500011B7" w14:textId="4E169BC3" w:rsidR="001925F7" w:rsidRPr="000A4681" w:rsidRDefault="001925F7" w:rsidP="00FC4FA9">
            <w:pPr>
              <w:textAlignment w:val="baseline"/>
              <w:rPr>
                <w:rFonts w:ascii="Times New Roman" w:eastAsia="Times New Roman" w:hAnsi="Times New Roman" w:cs="Times New Roman"/>
                <w:lang w:eastAsia="lt-LT"/>
              </w:rPr>
            </w:pPr>
          </w:p>
        </w:tc>
        <w:tc>
          <w:tcPr>
            <w:tcW w:w="567" w:type="dxa"/>
            <w:shd w:val="clear" w:color="auto" w:fill="auto"/>
            <w:tcMar>
              <w:top w:w="28" w:type="dxa"/>
              <w:left w:w="57" w:type="dxa"/>
              <w:bottom w:w="28" w:type="dxa"/>
              <w:right w:w="57" w:type="dxa"/>
            </w:tcMar>
            <w:vAlign w:val="center"/>
            <w:hideMark/>
          </w:tcPr>
          <w:p w14:paraId="2DB485E7" w14:textId="546279F4"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709" w:type="dxa"/>
            <w:shd w:val="clear" w:color="auto" w:fill="auto"/>
            <w:tcMar>
              <w:top w:w="28" w:type="dxa"/>
              <w:left w:w="57" w:type="dxa"/>
              <w:bottom w:w="28" w:type="dxa"/>
              <w:right w:w="57" w:type="dxa"/>
            </w:tcMar>
            <w:vAlign w:val="center"/>
            <w:hideMark/>
          </w:tcPr>
          <w:p w14:paraId="0181C264" w14:textId="60ED77FB" w:rsidR="001925F7" w:rsidRPr="000A4681" w:rsidRDefault="001925F7" w:rsidP="00FC4FA9">
            <w:pPr>
              <w:textAlignment w:val="baseline"/>
              <w:rPr>
                <w:rFonts w:ascii="Times New Roman" w:eastAsia="Times New Roman" w:hAnsi="Times New Roman" w:cs="Times New Roman"/>
                <w:lang w:eastAsia="lt-LT"/>
              </w:rPr>
            </w:pPr>
          </w:p>
        </w:tc>
      </w:tr>
      <w:tr w:rsidR="000A4681" w:rsidRPr="000A4681" w14:paraId="596F347D" w14:textId="77777777" w:rsidTr="004B3153">
        <w:tc>
          <w:tcPr>
            <w:tcW w:w="7508" w:type="dxa"/>
            <w:shd w:val="clear" w:color="auto" w:fill="auto"/>
            <w:tcMar>
              <w:top w:w="28" w:type="dxa"/>
              <w:left w:w="57" w:type="dxa"/>
              <w:bottom w:w="28" w:type="dxa"/>
              <w:right w:w="57" w:type="dxa"/>
            </w:tcMar>
            <w:hideMark/>
          </w:tcPr>
          <w:p w14:paraId="3A1D219E" w14:textId="52398821"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 xml:space="preserve">Virtų daržovių </w:t>
            </w:r>
            <w:proofErr w:type="spellStart"/>
            <w:r w:rsidRPr="000A4681">
              <w:rPr>
                <w:rFonts w:ascii="Times New Roman" w:eastAsia="Times New Roman" w:hAnsi="Times New Roman" w:cs="Times New Roman"/>
                <w:lang w:eastAsia="lt-LT"/>
              </w:rPr>
              <w:t>pjaustyklė</w:t>
            </w:r>
            <w:proofErr w:type="spellEnd"/>
            <w:r w:rsidRPr="000A4681">
              <w:rPr>
                <w:rFonts w:ascii="Times New Roman" w:eastAsia="Times New Roman" w:hAnsi="Times New Roman" w:cs="Times New Roman"/>
                <w:lang w:eastAsia="lt-LT"/>
              </w:rPr>
              <w:t xml:space="preserve"> iš metalo daržoves kubeliais pjaustyti.</w:t>
            </w:r>
          </w:p>
        </w:tc>
        <w:tc>
          <w:tcPr>
            <w:tcW w:w="2410" w:type="dxa"/>
            <w:shd w:val="clear" w:color="auto" w:fill="auto"/>
            <w:tcMar>
              <w:top w:w="28" w:type="dxa"/>
              <w:left w:w="57" w:type="dxa"/>
              <w:bottom w:w="28" w:type="dxa"/>
              <w:right w:w="57" w:type="dxa"/>
            </w:tcMar>
            <w:hideMark/>
          </w:tcPr>
          <w:p w14:paraId="0A9F8CEF" w14:textId="7CE1CC47"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Daiktai ir (ar) įranga</w:t>
            </w:r>
          </w:p>
        </w:tc>
        <w:tc>
          <w:tcPr>
            <w:tcW w:w="2693" w:type="dxa"/>
            <w:shd w:val="clear" w:color="auto" w:fill="auto"/>
            <w:tcMar>
              <w:top w:w="28" w:type="dxa"/>
              <w:left w:w="57" w:type="dxa"/>
              <w:bottom w:w="28" w:type="dxa"/>
              <w:right w:w="57" w:type="dxa"/>
            </w:tcMar>
            <w:hideMark/>
          </w:tcPr>
          <w:p w14:paraId="25EE5AD5" w14:textId="55AF4A5C"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Technologijos</w:t>
            </w:r>
          </w:p>
        </w:tc>
        <w:tc>
          <w:tcPr>
            <w:tcW w:w="709" w:type="dxa"/>
            <w:shd w:val="clear" w:color="auto" w:fill="auto"/>
            <w:tcMar>
              <w:top w:w="28" w:type="dxa"/>
              <w:left w:w="57" w:type="dxa"/>
              <w:bottom w:w="28" w:type="dxa"/>
              <w:right w:w="57" w:type="dxa"/>
            </w:tcMar>
            <w:vAlign w:val="center"/>
            <w:hideMark/>
          </w:tcPr>
          <w:p w14:paraId="441F6516" w14:textId="2F6895B2"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567" w:type="dxa"/>
            <w:shd w:val="clear" w:color="auto" w:fill="auto"/>
            <w:tcMar>
              <w:top w:w="28" w:type="dxa"/>
              <w:left w:w="57" w:type="dxa"/>
              <w:bottom w:w="28" w:type="dxa"/>
              <w:right w:w="57" w:type="dxa"/>
            </w:tcMar>
            <w:vAlign w:val="center"/>
            <w:hideMark/>
          </w:tcPr>
          <w:p w14:paraId="0375D051" w14:textId="5A43A34E" w:rsidR="001925F7" w:rsidRPr="000A4681" w:rsidRDefault="001925F7" w:rsidP="00FC4FA9">
            <w:pPr>
              <w:textAlignment w:val="baseline"/>
              <w:rPr>
                <w:rFonts w:ascii="Times New Roman" w:eastAsia="Times New Roman" w:hAnsi="Times New Roman" w:cs="Times New Roman"/>
                <w:lang w:eastAsia="lt-LT"/>
              </w:rPr>
            </w:pPr>
          </w:p>
        </w:tc>
        <w:tc>
          <w:tcPr>
            <w:tcW w:w="567" w:type="dxa"/>
            <w:shd w:val="clear" w:color="auto" w:fill="auto"/>
            <w:tcMar>
              <w:top w:w="28" w:type="dxa"/>
              <w:left w:w="57" w:type="dxa"/>
              <w:bottom w:w="28" w:type="dxa"/>
              <w:right w:w="57" w:type="dxa"/>
            </w:tcMar>
            <w:vAlign w:val="center"/>
            <w:hideMark/>
          </w:tcPr>
          <w:p w14:paraId="59C5664D" w14:textId="6FDCD8C6"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709" w:type="dxa"/>
            <w:shd w:val="clear" w:color="auto" w:fill="auto"/>
            <w:tcMar>
              <w:top w:w="28" w:type="dxa"/>
              <w:left w:w="57" w:type="dxa"/>
              <w:bottom w:w="28" w:type="dxa"/>
              <w:right w:w="57" w:type="dxa"/>
            </w:tcMar>
            <w:vAlign w:val="center"/>
            <w:hideMark/>
          </w:tcPr>
          <w:p w14:paraId="04F27EA1" w14:textId="06752449" w:rsidR="001925F7" w:rsidRPr="000A4681" w:rsidRDefault="001925F7" w:rsidP="00FC4FA9">
            <w:pPr>
              <w:textAlignment w:val="baseline"/>
              <w:rPr>
                <w:rFonts w:ascii="Times New Roman" w:eastAsia="Times New Roman" w:hAnsi="Times New Roman" w:cs="Times New Roman"/>
                <w:lang w:eastAsia="lt-LT"/>
              </w:rPr>
            </w:pPr>
          </w:p>
        </w:tc>
      </w:tr>
      <w:tr w:rsidR="000A4681" w:rsidRPr="000A4681" w14:paraId="75079B72" w14:textId="77777777" w:rsidTr="004B3153">
        <w:tc>
          <w:tcPr>
            <w:tcW w:w="7508" w:type="dxa"/>
            <w:shd w:val="clear" w:color="auto" w:fill="auto"/>
            <w:tcMar>
              <w:top w:w="28" w:type="dxa"/>
              <w:left w:w="57" w:type="dxa"/>
              <w:bottom w:w="28" w:type="dxa"/>
              <w:right w:w="57" w:type="dxa"/>
            </w:tcMar>
            <w:hideMark/>
          </w:tcPr>
          <w:p w14:paraId="1A3D8757" w14:textId="5590C05B"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 xml:space="preserve">Įrankis vienu judesiu 7-iems agurko griežinėliams nupjauti atliekant praktinius darbus. </w:t>
            </w:r>
          </w:p>
        </w:tc>
        <w:tc>
          <w:tcPr>
            <w:tcW w:w="2410" w:type="dxa"/>
            <w:shd w:val="clear" w:color="auto" w:fill="auto"/>
            <w:tcMar>
              <w:top w:w="28" w:type="dxa"/>
              <w:left w:w="57" w:type="dxa"/>
              <w:bottom w:w="28" w:type="dxa"/>
              <w:right w:w="57" w:type="dxa"/>
            </w:tcMar>
            <w:hideMark/>
          </w:tcPr>
          <w:p w14:paraId="457DC59C" w14:textId="6A75E4A8"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Daiktai ir (ar) įranga</w:t>
            </w:r>
          </w:p>
        </w:tc>
        <w:tc>
          <w:tcPr>
            <w:tcW w:w="2693" w:type="dxa"/>
            <w:shd w:val="clear" w:color="auto" w:fill="auto"/>
            <w:tcMar>
              <w:top w:w="28" w:type="dxa"/>
              <w:left w:w="57" w:type="dxa"/>
              <w:bottom w:w="28" w:type="dxa"/>
              <w:right w:w="57" w:type="dxa"/>
            </w:tcMar>
            <w:hideMark/>
          </w:tcPr>
          <w:p w14:paraId="0512C393" w14:textId="4EA0A85B"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Technologijos</w:t>
            </w:r>
          </w:p>
        </w:tc>
        <w:tc>
          <w:tcPr>
            <w:tcW w:w="709" w:type="dxa"/>
            <w:shd w:val="clear" w:color="auto" w:fill="auto"/>
            <w:tcMar>
              <w:top w:w="28" w:type="dxa"/>
              <w:left w:w="57" w:type="dxa"/>
              <w:bottom w:w="28" w:type="dxa"/>
              <w:right w:w="57" w:type="dxa"/>
            </w:tcMar>
            <w:vAlign w:val="center"/>
            <w:hideMark/>
          </w:tcPr>
          <w:p w14:paraId="3BE57FF9" w14:textId="5F68B938"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567" w:type="dxa"/>
            <w:shd w:val="clear" w:color="auto" w:fill="auto"/>
            <w:tcMar>
              <w:top w:w="28" w:type="dxa"/>
              <w:left w:w="57" w:type="dxa"/>
              <w:bottom w:w="28" w:type="dxa"/>
              <w:right w:w="57" w:type="dxa"/>
            </w:tcMar>
            <w:vAlign w:val="center"/>
            <w:hideMark/>
          </w:tcPr>
          <w:p w14:paraId="6E6B3551" w14:textId="4F968A8F" w:rsidR="001925F7" w:rsidRPr="000A4681" w:rsidRDefault="001925F7" w:rsidP="00FC4FA9">
            <w:pPr>
              <w:textAlignment w:val="baseline"/>
              <w:rPr>
                <w:rFonts w:ascii="Times New Roman" w:eastAsia="Times New Roman" w:hAnsi="Times New Roman" w:cs="Times New Roman"/>
                <w:lang w:eastAsia="lt-LT"/>
              </w:rPr>
            </w:pPr>
          </w:p>
        </w:tc>
        <w:tc>
          <w:tcPr>
            <w:tcW w:w="567" w:type="dxa"/>
            <w:shd w:val="clear" w:color="auto" w:fill="auto"/>
            <w:tcMar>
              <w:top w:w="28" w:type="dxa"/>
              <w:left w:w="57" w:type="dxa"/>
              <w:bottom w:w="28" w:type="dxa"/>
              <w:right w:w="57" w:type="dxa"/>
            </w:tcMar>
            <w:vAlign w:val="center"/>
            <w:hideMark/>
          </w:tcPr>
          <w:p w14:paraId="21E957AB" w14:textId="5D4E7B65"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709" w:type="dxa"/>
            <w:shd w:val="clear" w:color="auto" w:fill="auto"/>
            <w:tcMar>
              <w:top w:w="28" w:type="dxa"/>
              <w:left w:w="57" w:type="dxa"/>
              <w:bottom w:w="28" w:type="dxa"/>
              <w:right w:w="57" w:type="dxa"/>
            </w:tcMar>
            <w:vAlign w:val="center"/>
            <w:hideMark/>
          </w:tcPr>
          <w:p w14:paraId="0FD4FCB0" w14:textId="26E0BDAA" w:rsidR="001925F7" w:rsidRPr="000A4681" w:rsidRDefault="001925F7" w:rsidP="00FC4FA9">
            <w:pPr>
              <w:textAlignment w:val="baseline"/>
              <w:rPr>
                <w:rFonts w:ascii="Times New Roman" w:eastAsia="Times New Roman" w:hAnsi="Times New Roman" w:cs="Times New Roman"/>
                <w:lang w:eastAsia="lt-LT"/>
              </w:rPr>
            </w:pPr>
          </w:p>
        </w:tc>
      </w:tr>
      <w:tr w:rsidR="000A4681" w:rsidRPr="000A4681" w14:paraId="3262E349" w14:textId="77777777" w:rsidTr="004B3153">
        <w:tc>
          <w:tcPr>
            <w:tcW w:w="7508" w:type="dxa"/>
            <w:shd w:val="clear" w:color="auto" w:fill="auto"/>
            <w:tcMar>
              <w:top w:w="28" w:type="dxa"/>
              <w:left w:w="57" w:type="dxa"/>
              <w:bottom w:w="28" w:type="dxa"/>
              <w:right w:w="57" w:type="dxa"/>
            </w:tcMar>
            <w:hideMark/>
          </w:tcPr>
          <w:p w14:paraId="3FE352C9" w14:textId="04283841" w:rsidR="001925F7" w:rsidRPr="000A4681" w:rsidRDefault="001925F7" w:rsidP="00E260EF">
            <w:pPr>
              <w:jc w:val="left"/>
              <w:textAlignment w:val="baseline"/>
              <w:rPr>
                <w:rFonts w:ascii="Times New Roman" w:eastAsia="Times New Roman" w:hAnsi="Times New Roman" w:cs="Times New Roman"/>
                <w:lang w:eastAsia="lt-LT"/>
              </w:rPr>
            </w:pPr>
            <w:proofErr w:type="spellStart"/>
            <w:r w:rsidRPr="000A4681">
              <w:rPr>
                <w:rFonts w:ascii="Times New Roman" w:eastAsia="Times New Roman" w:hAnsi="Times New Roman" w:cs="Times New Roman"/>
                <w:lang w:eastAsia="lt-LT"/>
              </w:rPr>
              <w:t>Pjaustyklė</w:t>
            </w:r>
            <w:proofErr w:type="spellEnd"/>
            <w:r w:rsidRPr="000A4681">
              <w:rPr>
                <w:rFonts w:ascii="Times New Roman" w:eastAsia="Times New Roman" w:hAnsi="Times New Roman" w:cs="Times New Roman"/>
                <w:lang w:eastAsia="lt-LT"/>
              </w:rPr>
              <w:t xml:space="preserve"> kiaušinį griežinėliais pjaustyti atliekant praktinius darbus.</w:t>
            </w:r>
          </w:p>
        </w:tc>
        <w:tc>
          <w:tcPr>
            <w:tcW w:w="2410" w:type="dxa"/>
            <w:shd w:val="clear" w:color="auto" w:fill="auto"/>
            <w:tcMar>
              <w:top w:w="28" w:type="dxa"/>
              <w:left w:w="57" w:type="dxa"/>
              <w:bottom w:w="28" w:type="dxa"/>
              <w:right w:w="57" w:type="dxa"/>
            </w:tcMar>
            <w:hideMark/>
          </w:tcPr>
          <w:p w14:paraId="0EEBB1EE" w14:textId="5C24C7E2"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Daiktai ir (ar) įranga</w:t>
            </w:r>
          </w:p>
        </w:tc>
        <w:tc>
          <w:tcPr>
            <w:tcW w:w="2693" w:type="dxa"/>
            <w:shd w:val="clear" w:color="auto" w:fill="auto"/>
            <w:tcMar>
              <w:top w:w="28" w:type="dxa"/>
              <w:left w:w="57" w:type="dxa"/>
              <w:bottom w:w="28" w:type="dxa"/>
              <w:right w:w="57" w:type="dxa"/>
            </w:tcMar>
            <w:hideMark/>
          </w:tcPr>
          <w:p w14:paraId="0315A0D3" w14:textId="13147536"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Technologijos</w:t>
            </w:r>
          </w:p>
        </w:tc>
        <w:tc>
          <w:tcPr>
            <w:tcW w:w="709" w:type="dxa"/>
            <w:shd w:val="clear" w:color="auto" w:fill="auto"/>
            <w:tcMar>
              <w:top w:w="28" w:type="dxa"/>
              <w:left w:w="57" w:type="dxa"/>
              <w:bottom w:w="28" w:type="dxa"/>
              <w:right w:w="57" w:type="dxa"/>
            </w:tcMar>
            <w:vAlign w:val="center"/>
            <w:hideMark/>
          </w:tcPr>
          <w:p w14:paraId="6FC77C51" w14:textId="1BE6BC33"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567" w:type="dxa"/>
            <w:shd w:val="clear" w:color="auto" w:fill="auto"/>
            <w:tcMar>
              <w:top w:w="28" w:type="dxa"/>
              <w:left w:w="57" w:type="dxa"/>
              <w:bottom w:w="28" w:type="dxa"/>
              <w:right w:w="57" w:type="dxa"/>
            </w:tcMar>
            <w:vAlign w:val="center"/>
            <w:hideMark/>
          </w:tcPr>
          <w:p w14:paraId="52F91C13" w14:textId="7DCEA653" w:rsidR="001925F7" w:rsidRPr="000A4681" w:rsidRDefault="001925F7" w:rsidP="00FC4FA9">
            <w:pPr>
              <w:textAlignment w:val="baseline"/>
              <w:rPr>
                <w:rFonts w:ascii="Times New Roman" w:eastAsia="Times New Roman" w:hAnsi="Times New Roman" w:cs="Times New Roman"/>
                <w:lang w:eastAsia="lt-LT"/>
              </w:rPr>
            </w:pPr>
          </w:p>
        </w:tc>
        <w:tc>
          <w:tcPr>
            <w:tcW w:w="567" w:type="dxa"/>
            <w:shd w:val="clear" w:color="auto" w:fill="auto"/>
            <w:tcMar>
              <w:top w:w="28" w:type="dxa"/>
              <w:left w:w="57" w:type="dxa"/>
              <w:bottom w:w="28" w:type="dxa"/>
              <w:right w:w="57" w:type="dxa"/>
            </w:tcMar>
            <w:vAlign w:val="center"/>
            <w:hideMark/>
          </w:tcPr>
          <w:p w14:paraId="39B6DDFE" w14:textId="7BCFA806"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709" w:type="dxa"/>
            <w:shd w:val="clear" w:color="auto" w:fill="auto"/>
            <w:tcMar>
              <w:top w:w="28" w:type="dxa"/>
              <w:left w:w="57" w:type="dxa"/>
              <w:bottom w:w="28" w:type="dxa"/>
              <w:right w:w="57" w:type="dxa"/>
            </w:tcMar>
            <w:vAlign w:val="center"/>
            <w:hideMark/>
          </w:tcPr>
          <w:p w14:paraId="376F31FD" w14:textId="686DE158" w:rsidR="001925F7" w:rsidRPr="000A4681" w:rsidRDefault="001925F7" w:rsidP="00FC4FA9">
            <w:pPr>
              <w:textAlignment w:val="baseline"/>
              <w:rPr>
                <w:rFonts w:ascii="Times New Roman" w:eastAsia="Times New Roman" w:hAnsi="Times New Roman" w:cs="Times New Roman"/>
                <w:lang w:eastAsia="lt-LT"/>
              </w:rPr>
            </w:pPr>
          </w:p>
        </w:tc>
      </w:tr>
      <w:tr w:rsidR="000A4681" w:rsidRPr="000A4681" w14:paraId="7757E9A7" w14:textId="77777777" w:rsidTr="004B3153">
        <w:tc>
          <w:tcPr>
            <w:tcW w:w="7508" w:type="dxa"/>
            <w:shd w:val="clear" w:color="auto" w:fill="auto"/>
            <w:tcMar>
              <w:top w:w="28" w:type="dxa"/>
              <w:left w:w="57" w:type="dxa"/>
              <w:bottom w:w="28" w:type="dxa"/>
              <w:right w:w="57" w:type="dxa"/>
            </w:tcMar>
            <w:hideMark/>
          </w:tcPr>
          <w:p w14:paraId="16B63021" w14:textId="1602B60F"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Sūrio tarka su konteineriu praktiniams darbams atlikti.</w:t>
            </w:r>
          </w:p>
        </w:tc>
        <w:tc>
          <w:tcPr>
            <w:tcW w:w="2410" w:type="dxa"/>
            <w:shd w:val="clear" w:color="auto" w:fill="auto"/>
            <w:tcMar>
              <w:top w:w="28" w:type="dxa"/>
              <w:left w:w="57" w:type="dxa"/>
              <w:bottom w:w="28" w:type="dxa"/>
              <w:right w:w="57" w:type="dxa"/>
            </w:tcMar>
            <w:hideMark/>
          </w:tcPr>
          <w:p w14:paraId="666115D6" w14:textId="677FB6C9"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Daiktai ir (ar) įranga</w:t>
            </w:r>
          </w:p>
        </w:tc>
        <w:tc>
          <w:tcPr>
            <w:tcW w:w="2693" w:type="dxa"/>
            <w:shd w:val="clear" w:color="auto" w:fill="auto"/>
            <w:tcMar>
              <w:top w:w="28" w:type="dxa"/>
              <w:left w:w="57" w:type="dxa"/>
              <w:bottom w:w="28" w:type="dxa"/>
              <w:right w:w="57" w:type="dxa"/>
            </w:tcMar>
            <w:hideMark/>
          </w:tcPr>
          <w:p w14:paraId="358FA742" w14:textId="6A13F0A9"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Technologijos</w:t>
            </w:r>
          </w:p>
        </w:tc>
        <w:tc>
          <w:tcPr>
            <w:tcW w:w="709" w:type="dxa"/>
            <w:shd w:val="clear" w:color="auto" w:fill="auto"/>
            <w:tcMar>
              <w:top w:w="28" w:type="dxa"/>
              <w:left w:w="57" w:type="dxa"/>
              <w:bottom w:w="28" w:type="dxa"/>
              <w:right w:w="57" w:type="dxa"/>
            </w:tcMar>
            <w:vAlign w:val="center"/>
            <w:hideMark/>
          </w:tcPr>
          <w:p w14:paraId="631053C2" w14:textId="4E67F8B7"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567" w:type="dxa"/>
            <w:shd w:val="clear" w:color="auto" w:fill="auto"/>
            <w:tcMar>
              <w:top w:w="28" w:type="dxa"/>
              <w:left w:w="57" w:type="dxa"/>
              <w:bottom w:w="28" w:type="dxa"/>
              <w:right w:w="57" w:type="dxa"/>
            </w:tcMar>
            <w:vAlign w:val="center"/>
            <w:hideMark/>
          </w:tcPr>
          <w:p w14:paraId="046A2FF1" w14:textId="05BD5A21" w:rsidR="001925F7" w:rsidRPr="000A4681" w:rsidRDefault="001925F7" w:rsidP="00FC4FA9">
            <w:pPr>
              <w:textAlignment w:val="baseline"/>
              <w:rPr>
                <w:rFonts w:ascii="Times New Roman" w:eastAsia="Times New Roman" w:hAnsi="Times New Roman" w:cs="Times New Roman"/>
                <w:lang w:eastAsia="lt-LT"/>
              </w:rPr>
            </w:pPr>
          </w:p>
        </w:tc>
        <w:tc>
          <w:tcPr>
            <w:tcW w:w="567" w:type="dxa"/>
            <w:shd w:val="clear" w:color="auto" w:fill="auto"/>
            <w:tcMar>
              <w:top w:w="28" w:type="dxa"/>
              <w:left w:w="57" w:type="dxa"/>
              <w:bottom w:w="28" w:type="dxa"/>
              <w:right w:w="57" w:type="dxa"/>
            </w:tcMar>
            <w:vAlign w:val="center"/>
            <w:hideMark/>
          </w:tcPr>
          <w:p w14:paraId="78BDEAB1" w14:textId="4C3748B4"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709" w:type="dxa"/>
            <w:shd w:val="clear" w:color="auto" w:fill="auto"/>
            <w:tcMar>
              <w:top w:w="28" w:type="dxa"/>
              <w:left w:w="57" w:type="dxa"/>
              <w:bottom w:w="28" w:type="dxa"/>
              <w:right w:w="57" w:type="dxa"/>
            </w:tcMar>
            <w:vAlign w:val="center"/>
            <w:hideMark/>
          </w:tcPr>
          <w:p w14:paraId="28E186B5" w14:textId="7FECFB60" w:rsidR="001925F7" w:rsidRPr="000A4681" w:rsidRDefault="001925F7" w:rsidP="00FC4FA9">
            <w:pPr>
              <w:textAlignment w:val="baseline"/>
              <w:rPr>
                <w:rFonts w:ascii="Times New Roman" w:eastAsia="Times New Roman" w:hAnsi="Times New Roman" w:cs="Times New Roman"/>
                <w:lang w:eastAsia="lt-LT"/>
              </w:rPr>
            </w:pPr>
          </w:p>
        </w:tc>
      </w:tr>
      <w:tr w:rsidR="000A4681" w:rsidRPr="000A4681" w14:paraId="5EF114CB" w14:textId="77777777" w:rsidTr="004B3153">
        <w:tc>
          <w:tcPr>
            <w:tcW w:w="7508" w:type="dxa"/>
            <w:shd w:val="clear" w:color="auto" w:fill="auto"/>
            <w:tcMar>
              <w:top w:w="28" w:type="dxa"/>
              <w:left w:w="57" w:type="dxa"/>
              <w:bottom w:w="28" w:type="dxa"/>
              <w:right w:w="57" w:type="dxa"/>
            </w:tcMar>
            <w:hideMark/>
          </w:tcPr>
          <w:p w14:paraId="02AB934C" w14:textId="010F29E1"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 xml:space="preserve">Rankinė daržovių </w:t>
            </w:r>
            <w:proofErr w:type="spellStart"/>
            <w:r w:rsidRPr="000A4681">
              <w:rPr>
                <w:rFonts w:ascii="Times New Roman" w:eastAsia="Times New Roman" w:hAnsi="Times New Roman" w:cs="Times New Roman"/>
                <w:lang w:eastAsia="lt-LT"/>
              </w:rPr>
              <w:t>pjaustyklė</w:t>
            </w:r>
            <w:proofErr w:type="spellEnd"/>
            <w:r w:rsidRPr="000A4681">
              <w:rPr>
                <w:rFonts w:ascii="Times New Roman" w:eastAsia="Times New Roman" w:hAnsi="Times New Roman" w:cs="Times New Roman"/>
                <w:lang w:eastAsia="lt-LT"/>
              </w:rPr>
              <w:t xml:space="preserve"> su keičiamais ašmenimis praktiniams darbams atlikti.</w:t>
            </w:r>
          </w:p>
        </w:tc>
        <w:tc>
          <w:tcPr>
            <w:tcW w:w="2410" w:type="dxa"/>
            <w:shd w:val="clear" w:color="auto" w:fill="auto"/>
            <w:tcMar>
              <w:top w:w="28" w:type="dxa"/>
              <w:left w:w="57" w:type="dxa"/>
              <w:bottom w:w="28" w:type="dxa"/>
              <w:right w:w="57" w:type="dxa"/>
            </w:tcMar>
            <w:hideMark/>
          </w:tcPr>
          <w:p w14:paraId="0B3E862E" w14:textId="31C7C163"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Daiktai ir (ar) įranga</w:t>
            </w:r>
          </w:p>
        </w:tc>
        <w:tc>
          <w:tcPr>
            <w:tcW w:w="2693" w:type="dxa"/>
            <w:shd w:val="clear" w:color="auto" w:fill="auto"/>
            <w:tcMar>
              <w:top w:w="28" w:type="dxa"/>
              <w:left w:w="57" w:type="dxa"/>
              <w:bottom w:w="28" w:type="dxa"/>
              <w:right w:w="57" w:type="dxa"/>
            </w:tcMar>
            <w:hideMark/>
          </w:tcPr>
          <w:p w14:paraId="78AE55B2" w14:textId="39E31A22"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Technologijos</w:t>
            </w:r>
          </w:p>
        </w:tc>
        <w:tc>
          <w:tcPr>
            <w:tcW w:w="709" w:type="dxa"/>
            <w:shd w:val="clear" w:color="auto" w:fill="auto"/>
            <w:tcMar>
              <w:top w:w="28" w:type="dxa"/>
              <w:left w:w="57" w:type="dxa"/>
              <w:bottom w:w="28" w:type="dxa"/>
              <w:right w:w="57" w:type="dxa"/>
            </w:tcMar>
            <w:vAlign w:val="center"/>
            <w:hideMark/>
          </w:tcPr>
          <w:p w14:paraId="531A8D55" w14:textId="30F230FB"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567" w:type="dxa"/>
            <w:shd w:val="clear" w:color="auto" w:fill="auto"/>
            <w:tcMar>
              <w:top w:w="28" w:type="dxa"/>
              <w:left w:w="57" w:type="dxa"/>
              <w:bottom w:w="28" w:type="dxa"/>
              <w:right w:w="57" w:type="dxa"/>
            </w:tcMar>
            <w:vAlign w:val="center"/>
            <w:hideMark/>
          </w:tcPr>
          <w:p w14:paraId="3CACD45D" w14:textId="564DDC28" w:rsidR="001925F7" w:rsidRPr="000A4681" w:rsidRDefault="001925F7" w:rsidP="00FC4FA9">
            <w:pPr>
              <w:textAlignment w:val="baseline"/>
              <w:rPr>
                <w:rFonts w:ascii="Times New Roman" w:eastAsia="Times New Roman" w:hAnsi="Times New Roman" w:cs="Times New Roman"/>
                <w:lang w:eastAsia="lt-LT"/>
              </w:rPr>
            </w:pPr>
          </w:p>
        </w:tc>
        <w:tc>
          <w:tcPr>
            <w:tcW w:w="567" w:type="dxa"/>
            <w:shd w:val="clear" w:color="auto" w:fill="auto"/>
            <w:tcMar>
              <w:top w:w="28" w:type="dxa"/>
              <w:left w:w="57" w:type="dxa"/>
              <w:bottom w:w="28" w:type="dxa"/>
              <w:right w:w="57" w:type="dxa"/>
            </w:tcMar>
            <w:vAlign w:val="center"/>
            <w:hideMark/>
          </w:tcPr>
          <w:p w14:paraId="4D5BCF7F" w14:textId="0403D59C"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709" w:type="dxa"/>
            <w:shd w:val="clear" w:color="auto" w:fill="auto"/>
            <w:tcMar>
              <w:top w:w="28" w:type="dxa"/>
              <w:left w:w="57" w:type="dxa"/>
              <w:bottom w:w="28" w:type="dxa"/>
              <w:right w:w="57" w:type="dxa"/>
            </w:tcMar>
            <w:vAlign w:val="center"/>
            <w:hideMark/>
          </w:tcPr>
          <w:p w14:paraId="56342190" w14:textId="22266471" w:rsidR="001925F7" w:rsidRPr="000A4681" w:rsidRDefault="001925F7" w:rsidP="00FC4FA9">
            <w:pPr>
              <w:textAlignment w:val="baseline"/>
              <w:rPr>
                <w:rFonts w:ascii="Times New Roman" w:eastAsia="Times New Roman" w:hAnsi="Times New Roman" w:cs="Times New Roman"/>
                <w:lang w:eastAsia="lt-LT"/>
              </w:rPr>
            </w:pPr>
          </w:p>
        </w:tc>
      </w:tr>
      <w:tr w:rsidR="000A4681" w:rsidRPr="000A4681" w14:paraId="347C26C9" w14:textId="77777777" w:rsidTr="004B3153">
        <w:tc>
          <w:tcPr>
            <w:tcW w:w="7508" w:type="dxa"/>
            <w:shd w:val="clear" w:color="auto" w:fill="auto"/>
            <w:tcMar>
              <w:top w:w="28" w:type="dxa"/>
              <w:left w:w="57" w:type="dxa"/>
              <w:bottom w:w="28" w:type="dxa"/>
              <w:right w:w="57" w:type="dxa"/>
            </w:tcMar>
            <w:hideMark/>
          </w:tcPr>
          <w:p w14:paraId="61B7968C" w14:textId="3DC65AB4"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 xml:space="preserve">Kiaušinio </w:t>
            </w:r>
            <w:proofErr w:type="spellStart"/>
            <w:r w:rsidRPr="000A4681">
              <w:rPr>
                <w:rFonts w:ascii="Times New Roman" w:eastAsia="Times New Roman" w:hAnsi="Times New Roman" w:cs="Times New Roman"/>
                <w:lang w:eastAsia="lt-LT"/>
              </w:rPr>
              <w:t>pjaustyklė</w:t>
            </w:r>
            <w:proofErr w:type="spellEnd"/>
            <w:r w:rsidRPr="000A4681">
              <w:rPr>
                <w:rFonts w:ascii="Times New Roman" w:eastAsia="Times New Roman" w:hAnsi="Times New Roman" w:cs="Times New Roman"/>
                <w:lang w:eastAsia="lt-LT"/>
              </w:rPr>
              <w:t xml:space="preserve"> skiltelėmis pjaustyti.</w:t>
            </w:r>
          </w:p>
        </w:tc>
        <w:tc>
          <w:tcPr>
            <w:tcW w:w="2410" w:type="dxa"/>
            <w:shd w:val="clear" w:color="auto" w:fill="auto"/>
            <w:tcMar>
              <w:top w:w="28" w:type="dxa"/>
              <w:left w:w="57" w:type="dxa"/>
              <w:bottom w:w="28" w:type="dxa"/>
              <w:right w:w="57" w:type="dxa"/>
            </w:tcMar>
            <w:hideMark/>
          </w:tcPr>
          <w:p w14:paraId="5B175ACA" w14:textId="1D9097A2"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Daiktai ir (ar) įranga</w:t>
            </w:r>
          </w:p>
        </w:tc>
        <w:tc>
          <w:tcPr>
            <w:tcW w:w="2693" w:type="dxa"/>
            <w:shd w:val="clear" w:color="auto" w:fill="auto"/>
            <w:tcMar>
              <w:top w:w="28" w:type="dxa"/>
              <w:left w:w="57" w:type="dxa"/>
              <w:bottom w:w="28" w:type="dxa"/>
              <w:right w:w="57" w:type="dxa"/>
            </w:tcMar>
            <w:hideMark/>
          </w:tcPr>
          <w:p w14:paraId="2A02E0BC" w14:textId="1F3CEF82"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Technologijos</w:t>
            </w:r>
          </w:p>
        </w:tc>
        <w:tc>
          <w:tcPr>
            <w:tcW w:w="709" w:type="dxa"/>
            <w:shd w:val="clear" w:color="auto" w:fill="auto"/>
            <w:tcMar>
              <w:top w:w="28" w:type="dxa"/>
              <w:left w:w="57" w:type="dxa"/>
              <w:bottom w:w="28" w:type="dxa"/>
              <w:right w:w="57" w:type="dxa"/>
            </w:tcMar>
            <w:vAlign w:val="center"/>
            <w:hideMark/>
          </w:tcPr>
          <w:p w14:paraId="4B744E9C" w14:textId="20875818"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567" w:type="dxa"/>
            <w:shd w:val="clear" w:color="auto" w:fill="auto"/>
            <w:tcMar>
              <w:top w:w="28" w:type="dxa"/>
              <w:left w:w="57" w:type="dxa"/>
              <w:bottom w:w="28" w:type="dxa"/>
              <w:right w:w="57" w:type="dxa"/>
            </w:tcMar>
            <w:vAlign w:val="center"/>
            <w:hideMark/>
          </w:tcPr>
          <w:p w14:paraId="47F886FF" w14:textId="034B5821" w:rsidR="001925F7" w:rsidRPr="000A4681" w:rsidRDefault="001925F7" w:rsidP="00FC4FA9">
            <w:pPr>
              <w:textAlignment w:val="baseline"/>
              <w:rPr>
                <w:rFonts w:ascii="Times New Roman" w:eastAsia="Times New Roman" w:hAnsi="Times New Roman" w:cs="Times New Roman"/>
                <w:lang w:eastAsia="lt-LT"/>
              </w:rPr>
            </w:pPr>
          </w:p>
        </w:tc>
        <w:tc>
          <w:tcPr>
            <w:tcW w:w="567" w:type="dxa"/>
            <w:shd w:val="clear" w:color="auto" w:fill="auto"/>
            <w:tcMar>
              <w:top w:w="28" w:type="dxa"/>
              <w:left w:w="57" w:type="dxa"/>
              <w:bottom w:w="28" w:type="dxa"/>
              <w:right w:w="57" w:type="dxa"/>
            </w:tcMar>
            <w:vAlign w:val="center"/>
            <w:hideMark/>
          </w:tcPr>
          <w:p w14:paraId="245FB3B0" w14:textId="7C80A16F"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709" w:type="dxa"/>
            <w:shd w:val="clear" w:color="auto" w:fill="auto"/>
            <w:tcMar>
              <w:top w:w="28" w:type="dxa"/>
              <w:left w:w="57" w:type="dxa"/>
              <w:bottom w:w="28" w:type="dxa"/>
              <w:right w:w="57" w:type="dxa"/>
            </w:tcMar>
            <w:vAlign w:val="center"/>
            <w:hideMark/>
          </w:tcPr>
          <w:p w14:paraId="067D329E" w14:textId="6DBE090C" w:rsidR="001925F7" w:rsidRPr="000A4681" w:rsidRDefault="001925F7" w:rsidP="00FC4FA9">
            <w:pPr>
              <w:textAlignment w:val="baseline"/>
              <w:rPr>
                <w:rFonts w:ascii="Times New Roman" w:eastAsia="Times New Roman" w:hAnsi="Times New Roman" w:cs="Times New Roman"/>
                <w:lang w:eastAsia="lt-LT"/>
              </w:rPr>
            </w:pPr>
          </w:p>
        </w:tc>
      </w:tr>
      <w:tr w:rsidR="000A4681" w:rsidRPr="000A4681" w14:paraId="2F6D8C6D" w14:textId="77777777" w:rsidTr="004B3153">
        <w:tc>
          <w:tcPr>
            <w:tcW w:w="7508" w:type="dxa"/>
            <w:shd w:val="clear" w:color="auto" w:fill="auto"/>
            <w:tcMar>
              <w:top w:w="28" w:type="dxa"/>
              <w:left w:w="57" w:type="dxa"/>
              <w:bottom w:w="28" w:type="dxa"/>
              <w:right w:w="57" w:type="dxa"/>
            </w:tcMar>
            <w:hideMark/>
          </w:tcPr>
          <w:p w14:paraId="19E8C12B" w14:textId="7D928D8B"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Rankinė citrusinių vaisių spaudyklė iš plastiko arba nerūdijančio plieno praktiniams darbams atlikti</w:t>
            </w:r>
          </w:p>
        </w:tc>
        <w:tc>
          <w:tcPr>
            <w:tcW w:w="2410" w:type="dxa"/>
            <w:shd w:val="clear" w:color="auto" w:fill="auto"/>
            <w:tcMar>
              <w:top w:w="28" w:type="dxa"/>
              <w:left w:w="57" w:type="dxa"/>
              <w:bottom w:w="28" w:type="dxa"/>
              <w:right w:w="57" w:type="dxa"/>
            </w:tcMar>
            <w:hideMark/>
          </w:tcPr>
          <w:p w14:paraId="1147416D" w14:textId="14F33A30"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Daiktai ir (ar) įranga</w:t>
            </w:r>
          </w:p>
        </w:tc>
        <w:tc>
          <w:tcPr>
            <w:tcW w:w="2693" w:type="dxa"/>
            <w:shd w:val="clear" w:color="auto" w:fill="auto"/>
            <w:tcMar>
              <w:top w:w="28" w:type="dxa"/>
              <w:left w:w="57" w:type="dxa"/>
              <w:bottom w:w="28" w:type="dxa"/>
              <w:right w:w="57" w:type="dxa"/>
            </w:tcMar>
            <w:hideMark/>
          </w:tcPr>
          <w:p w14:paraId="75A5ABEA" w14:textId="13304E76"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Technologijos</w:t>
            </w:r>
          </w:p>
        </w:tc>
        <w:tc>
          <w:tcPr>
            <w:tcW w:w="709" w:type="dxa"/>
            <w:shd w:val="clear" w:color="auto" w:fill="auto"/>
            <w:tcMar>
              <w:top w:w="28" w:type="dxa"/>
              <w:left w:w="57" w:type="dxa"/>
              <w:bottom w:w="28" w:type="dxa"/>
              <w:right w:w="57" w:type="dxa"/>
            </w:tcMar>
            <w:vAlign w:val="center"/>
            <w:hideMark/>
          </w:tcPr>
          <w:p w14:paraId="6FC12E7C" w14:textId="4F095A0B"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567" w:type="dxa"/>
            <w:shd w:val="clear" w:color="auto" w:fill="auto"/>
            <w:tcMar>
              <w:top w:w="28" w:type="dxa"/>
              <w:left w:w="57" w:type="dxa"/>
              <w:bottom w:w="28" w:type="dxa"/>
              <w:right w:w="57" w:type="dxa"/>
            </w:tcMar>
            <w:vAlign w:val="center"/>
            <w:hideMark/>
          </w:tcPr>
          <w:p w14:paraId="61213C43" w14:textId="34D030B6" w:rsidR="001925F7" w:rsidRPr="000A4681" w:rsidRDefault="001925F7" w:rsidP="00FC4FA9">
            <w:pPr>
              <w:textAlignment w:val="baseline"/>
              <w:rPr>
                <w:rFonts w:ascii="Times New Roman" w:eastAsia="Times New Roman" w:hAnsi="Times New Roman" w:cs="Times New Roman"/>
                <w:lang w:eastAsia="lt-LT"/>
              </w:rPr>
            </w:pPr>
          </w:p>
        </w:tc>
        <w:tc>
          <w:tcPr>
            <w:tcW w:w="567" w:type="dxa"/>
            <w:shd w:val="clear" w:color="auto" w:fill="auto"/>
            <w:tcMar>
              <w:top w:w="28" w:type="dxa"/>
              <w:left w:w="57" w:type="dxa"/>
              <w:bottom w:w="28" w:type="dxa"/>
              <w:right w:w="57" w:type="dxa"/>
            </w:tcMar>
            <w:vAlign w:val="center"/>
            <w:hideMark/>
          </w:tcPr>
          <w:p w14:paraId="5311C1DC" w14:textId="31E9925B"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709" w:type="dxa"/>
            <w:shd w:val="clear" w:color="auto" w:fill="auto"/>
            <w:tcMar>
              <w:top w:w="28" w:type="dxa"/>
              <w:left w:w="57" w:type="dxa"/>
              <w:bottom w:w="28" w:type="dxa"/>
              <w:right w:w="57" w:type="dxa"/>
            </w:tcMar>
            <w:vAlign w:val="center"/>
            <w:hideMark/>
          </w:tcPr>
          <w:p w14:paraId="6B4707DC" w14:textId="68A07789" w:rsidR="001925F7" w:rsidRPr="000A4681" w:rsidRDefault="001925F7" w:rsidP="00FC4FA9">
            <w:pPr>
              <w:textAlignment w:val="baseline"/>
              <w:rPr>
                <w:rFonts w:ascii="Times New Roman" w:eastAsia="Times New Roman" w:hAnsi="Times New Roman" w:cs="Times New Roman"/>
                <w:lang w:eastAsia="lt-LT"/>
              </w:rPr>
            </w:pPr>
          </w:p>
        </w:tc>
      </w:tr>
      <w:tr w:rsidR="000A4681" w:rsidRPr="000A4681" w14:paraId="34EA944C" w14:textId="77777777" w:rsidTr="004B3153">
        <w:tc>
          <w:tcPr>
            <w:tcW w:w="7508" w:type="dxa"/>
            <w:shd w:val="clear" w:color="auto" w:fill="auto"/>
            <w:tcMar>
              <w:top w:w="28" w:type="dxa"/>
              <w:left w:w="57" w:type="dxa"/>
              <w:bottom w:w="28" w:type="dxa"/>
              <w:right w:w="57" w:type="dxa"/>
            </w:tcMar>
            <w:hideMark/>
          </w:tcPr>
          <w:p w14:paraId="18B11135" w14:textId="7A4D1736"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Kiaušinių separatorius trynį nuo baltymo atskirti.</w:t>
            </w:r>
          </w:p>
        </w:tc>
        <w:tc>
          <w:tcPr>
            <w:tcW w:w="2410" w:type="dxa"/>
            <w:shd w:val="clear" w:color="auto" w:fill="auto"/>
            <w:tcMar>
              <w:top w:w="28" w:type="dxa"/>
              <w:left w:w="57" w:type="dxa"/>
              <w:bottom w:w="28" w:type="dxa"/>
              <w:right w:w="57" w:type="dxa"/>
            </w:tcMar>
            <w:hideMark/>
          </w:tcPr>
          <w:p w14:paraId="5BEDEF66" w14:textId="33145DC3"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Daiktai ir (ar) įranga</w:t>
            </w:r>
          </w:p>
        </w:tc>
        <w:tc>
          <w:tcPr>
            <w:tcW w:w="2693" w:type="dxa"/>
            <w:shd w:val="clear" w:color="auto" w:fill="auto"/>
            <w:tcMar>
              <w:top w:w="28" w:type="dxa"/>
              <w:left w:w="57" w:type="dxa"/>
              <w:bottom w:w="28" w:type="dxa"/>
              <w:right w:w="57" w:type="dxa"/>
            </w:tcMar>
            <w:hideMark/>
          </w:tcPr>
          <w:p w14:paraId="52061164" w14:textId="6294EC43"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Technologijos</w:t>
            </w:r>
          </w:p>
        </w:tc>
        <w:tc>
          <w:tcPr>
            <w:tcW w:w="709" w:type="dxa"/>
            <w:shd w:val="clear" w:color="auto" w:fill="auto"/>
            <w:tcMar>
              <w:top w:w="28" w:type="dxa"/>
              <w:left w:w="57" w:type="dxa"/>
              <w:bottom w:w="28" w:type="dxa"/>
              <w:right w:w="57" w:type="dxa"/>
            </w:tcMar>
            <w:vAlign w:val="center"/>
            <w:hideMark/>
          </w:tcPr>
          <w:p w14:paraId="4DD61466" w14:textId="54AD79DF"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567" w:type="dxa"/>
            <w:shd w:val="clear" w:color="auto" w:fill="auto"/>
            <w:tcMar>
              <w:top w:w="28" w:type="dxa"/>
              <w:left w:w="57" w:type="dxa"/>
              <w:bottom w:w="28" w:type="dxa"/>
              <w:right w:w="57" w:type="dxa"/>
            </w:tcMar>
            <w:vAlign w:val="center"/>
            <w:hideMark/>
          </w:tcPr>
          <w:p w14:paraId="28D97C8D" w14:textId="1E295487" w:rsidR="001925F7" w:rsidRPr="000A4681" w:rsidRDefault="001925F7" w:rsidP="00FC4FA9">
            <w:pPr>
              <w:textAlignment w:val="baseline"/>
              <w:rPr>
                <w:rFonts w:ascii="Times New Roman" w:eastAsia="Times New Roman" w:hAnsi="Times New Roman" w:cs="Times New Roman"/>
                <w:lang w:eastAsia="lt-LT"/>
              </w:rPr>
            </w:pPr>
          </w:p>
        </w:tc>
        <w:tc>
          <w:tcPr>
            <w:tcW w:w="567" w:type="dxa"/>
            <w:shd w:val="clear" w:color="auto" w:fill="auto"/>
            <w:tcMar>
              <w:top w:w="28" w:type="dxa"/>
              <w:left w:w="57" w:type="dxa"/>
              <w:bottom w:w="28" w:type="dxa"/>
              <w:right w:w="57" w:type="dxa"/>
            </w:tcMar>
            <w:vAlign w:val="center"/>
            <w:hideMark/>
          </w:tcPr>
          <w:p w14:paraId="3A8BEB7D" w14:textId="329C83D4"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709" w:type="dxa"/>
            <w:shd w:val="clear" w:color="auto" w:fill="auto"/>
            <w:tcMar>
              <w:top w:w="28" w:type="dxa"/>
              <w:left w:w="57" w:type="dxa"/>
              <w:bottom w:w="28" w:type="dxa"/>
              <w:right w:w="57" w:type="dxa"/>
            </w:tcMar>
            <w:vAlign w:val="center"/>
            <w:hideMark/>
          </w:tcPr>
          <w:p w14:paraId="24D5F214" w14:textId="397A2C1D" w:rsidR="001925F7" w:rsidRPr="000A4681" w:rsidRDefault="001925F7" w:rsidP="00FC4FA9">
            <w:pPr>
              <w:textAlignment w:val="baseline"/>
              <w:rPr>
                <w:rFonts w:ascii="Times New Roman" w:eastAsia="Times New Roman" w:hAnsi="Times New Roman" w:cs="Times New Roman"/>
                <w:lang w:eastAsia="lt-LT"/>
              </w:rPr>
            </w:pPr>
          </w:p>
        </w:tc>
      </w:tr>
      <w:tr w:rsidR="000A4681" w:rsidRPr="000A4681" w14:paraId="23AA6A67" w14:textId="77777777" w:rsidTr="004B3153">
        <w:tc>
          <w:tcPr>
            <w:tcW w:w="7508" w:type="dxa"/>
            <w:shd w:val="clear" w:color="auto" w:fill="auto"/>
            <w:tcMar>
              <w:top w:w="28" w:type="dxa"/>
              <w:left w:w="57" w:type="dxa"/>
              <w:bottom w:w="28" w:type="dxa"/>
              <w:right w:w="57" w:type="dxa"/>
            </w:tcMar>
            <w:hideMark/>
          </w:tcPr>
          <w:p w14:paraId="2647EAF9" w14:textId="7A806D6C"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 xml:space="preserve">Įrankis avokado vaisiui </w:t>
            </w:r>
            <w:proofErr w:type="spellStart"/>
            <w:r w:rsidRPr="000A4681">
              <w:rPr>
                <w:rFonts w:ascii="Times New Roman" w:eastAsia="Times New Roman" w:hAnsi="Times New Roman" w:cs="Times New Roman"/>
                <w:lang w:eastAsia="lt-LT"/>
              </w:rPr>
              <w:t>nužievinti</w:t>
            </w:r>
            <w:proofErr w:type="spellEnd"/>
            <w:r w:rsidRPr="000A4681">
              <w:rPr>
                <w:rFonts w:ascii="Times New Roman" w:eastAsia="Times New Roman" w:hAnsi="Times New Roman" w:cs="Times New Roman"/>
                <w:lang w:eastAsia="lt-LT"/>
              </w:rPr>
              <w:t xml:space="preserve"> ir pjaustyti.</w:t>
            </w:r>
          </w:p>
        </w:tc>
        <w:tc>
          <w:tcPr>
            <w:tcW w:w="2410" w:type="dxa"/>
            <w:shd w:val="clear" w:color="auto" w:fill="auto"/>
            <w:tcMar>
              <w:top w:w="28" w:type="dxa"/>
              <w:left w:w="57" w:type="dxa"/>
              <w:bottom w:w="28" w:type="dxa"/>
              <w:right w:w="57" w:type="dxa"/>
            </w:tcMar>
            <w:hideMark/>
          </w:tcPr>
          <w:p w14:paraId="300E1140" w14:textId="3EAA74EB"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Daiktai ir (ar) įranga</w:t>
            </w:r>
          </w:p>
        </w:tc>
        <w:tc>
          <w:tcPr>
            <w:tcW w:w="2693" w:type="dxa"/>
            <w:shd w:val="clear" w:color="auto" w:fill="auto"/>
            <w:tcMar>
              <w:top w:w="28" w:type="dxa"/>
              <w:left w:w="57" w:type="dxa"/>
              <w:bottom w:w="28" w:type="dxa"/>
              <w:right w:w="57" w:type="dxa"/>
            </w:tcMar>
            <w:hideMark/>
          </w:tcPr>
          <w:p w14:paraId="26B87FF8" w14:textId="4806781F"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Technologijos</w:t>
            </w:r>
          </w:p>
        </w:tc>
        <w:tc>
          <w:tcPr>
            <w:tcW w:w="709" w:type="dxa"/>
            <w:shd w:val="clear" w:color="auto" w:fill="auto"/>
            <w:tcMar>
              <w:top w:w="28" w:type="dxa"/>
              <w:left w:w="57" w:type="dxa"/>
              <w:bottom w:w="28" w:type="dxa"/>
              <w:right w:w="57" w:type="dxa"/>
            </w:tcMar>
            <w:vAlign w:val="center"/>
            <w:hideMark/>
          </w:tcPr>
          <w:p w14:paraId="0F121E05" w14:textId="262EBF0A"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567" w:type="dxa"/>
            <w:shd w:val="clear" w:color="auto" w:fill="auto"/>
            <w:tcMar>
              <w:top w:w="28" w:type="dxa"/>
              <w:left w:w="57" w:type="dxa"/>
              <w:bottom w:w="28" w:type="dxa"/>
              <w:right w:w="57" w:type="dxa"/>
            </w:tcMar>
            <w:vAlign w:val="center"/>
            <w:hideMark/>
          </w:tcPr>
          <w:p w14:paraId="45165FE3" w14:textId="6A63A684" w:rsidR="001925F7" w:rsidRPr="000A4681" w:rsidRDefault="001925F7" w:rsidP="00FC4FA9">
            <w:pPr>
              <w:textAlignment w:val="baseline"/>
              <w:rPr>
                <w:rFonts w:ascii="Times New Roman" w:eastAsia="Times New Roman" w:hAnsi="Times New Roman" w:cs="Times New Roman"/>
                <w:lang w:eastAsia="lt-LT"/>
              </w:rPr>
            </w:pPr>
          </w:p>
        </w:tc>
        <w:tc>
          <w:tcPr>
            <w:tcW w:w="567" w:type="dxa"/>
            <w:shd w:val="clear" w:color="auto" w:fill="auto"/>
            <w:tcMar>
              <w:top w:w="28" w:type="dxa"/>
              <w:left w:w="57" w:type="dxa"/>
              <w:bottom w:w="28" w:type="dxa"/>
              <w:right w:w="57" w:type="dxa"/>
            </w:tcMar>
            <w:vAlign w:val="center"/>
            <w:hideMark/>
          </w:tcPr>
          <w:p w14:paraId="0669588B" w14:textId="0BF80586"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709" w:type="dxa"/>
            <w:shd w:val="clear" w:color="auto" w:fill="auto"/>
            <w:tcMar>
              <w:top w:w="28" w:type="dxa"/>
              <w:left w:w="57" w:type="dxa"/>
              <w:bottom w:w="28" w:type="dxa"/>
              <w:right w:w="57" w:type="dxa"/>
            </w:tcMar>
            <w:vAlign w:val="center"/>
            <w:hideMark/>
          </w:tcPr>
          <w:p w14:paraId="12766E24" w14:textId="44F8AAEA" w:rsidR="001925F7" w:rsidRPr="000A4681" w:rsidRDefault="001925F7" w:rsidP="00FC4FA9">
            <w:pPr>
              <w:textAlignment w:val="baseline"/>
              <w:rPr>
                <w:rFonts w:ascii="Times New Roman" w:eastAsia="Times New Roman" w:hAnsi="Times New Roman" w:cs="Times New Roman"/>
                <w:lang w:eastAsia="lt-LT"/>
              </w:rPr>
            </w:pPr>
          </w:p>
        </w:tc>
      </w:tr>
      <w:tr w:rsidR="000A4681" w:rsidRPr="000A4681" w14:paraId="694023D4" w14:textId="77777777" w:rsidTr="004B3153">
        <w:tc>
          <w:tcPr>
            <w:tcW w:w="7508" w:type="dxa"/>
            <w:shd w:val="clear" w:color="auto" w:fill="auto"/>
            <w:tcMar>
              <w:top w:w="28" w:type="dxa"/>
              <w:left w:w="57" w:type="dxa"/>
              <w:bottom w:w="28" w:type="dxa"/>
              <w:right w:w="57" w:type="dxa"/>
            </w:tcMar>
            <w:hideMark/>
          </w:tcPr>
          <w:p w14:paraId="5BC0B334" w14:textId="2BF2BD59"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Įrankis iš nerūdijančio plieno obuolio sėklalizdžiams išimti.</w:t>
            </w:r>
          </w:p>
        </w:tc>
        <w:tc>
          <w:tcPr>
            <w:tcW w:w="2410" w:type="dxa"/>
            <w:shd w:val="clear" w:color="auto" w:fill="auto"/>
            <w:tcMar>
              <w:top w:w="28" w:type="dxa"/>
              <w:left w:w="57" w:type="dxa"/>
              <w:bottom w:w="28" w:type="dxa"/>
              <w:right w:w="57" w:type="dxa"/>
            </w:tcMar>
            <w:hideMark/>
          </w:tcPr>
          <w:p w14:paraId="0AA7BE2A" w14:textId="34A9F461"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Daiktai ir (ar) įranga</w:t>
            </w:r>
          </w:p>
        </w:tc>
        <w:tc>
          <w:tcPr>
            <w:tcW w:w="2693" w:type="dxa"/>
            <w:shd w:val="clear" w:color="auto" w:fill="auto"/>
            <w:tcMar>
              <w:top w:w="28" w:type="dxa"/>
              <w:left w:w="57" w:type="dxa"/>
              <w:bottom w:w="28" w:type="dxa"/>
              <w:right w:w="57" w:type="dxa"/>
            </w:tcMar>
            <w:hideMark/>
          </w:tcPr>
          <w:p w14:paraId="603716CA" w14:textId="64179BF2"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Technologijos</w:t>
            </w:r>
          </w:p>
        </w:tc>
        <w:tc>
          <w:tcPr>
            <w:tcW w:w="709" w:type="dxa"/>
            <w:shd w:val="clear" w:color="auto" w:fill="auto"/>
            <w:tcMar>
              <w:top w:w="28" w:type="dxa"/>
              <w:left w:w="57" w:type="dxa"/>
              <w:bottom w:w="28" w:type="dxa"/>
              <w:right w:w="57" w:type="dxa"/>
            </w:tcMar>
            <w:vAlign w:val="center"/>
            <w:hideMark/>
          </w:tcPr>
          <w:p w14:paraId="3C7232CD" w14:textId="2A1F5D5E"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567" w:type="dxa"/>
            <w:shd w:val="clear" w:color="auto" w:fill="auto"/>
            <w:tcMar>
              <w:top w:w="28" w:type="dxa"/>
              <w:left w:w="57" w:type="dxa"/>
              <w:bottom w:w="28" w:type="dxa"/>
              <w:right w:w="57" w:type="dxa"/>
            </w:tcMar>
            <w:vAlign w:val="center"/>
            <w:hideMark/>
          </w:tcPr>
          <w:p w14:paraId="0413C023" w14:textId="104DB971" w:rsidR="001925F7" w:rsidRPr="000A4681" w:rsidRDefault="001925F7" w:rsidP="00FC4FA9">
            <w:pPr>
              <w:textAlignment w:val="baseline"/>
              <w:rPr>
                <w:rFonts w:ascii="Times New Roman" w:eastAsia="Times New Roman" w:hAnsi="Times New Roman" w:cs="Times New Roman"/>
                <w:lang w:eastAsia="lt-LT"/>
              </w:rPr>
            </w:pPr>
          </w:p>
        </w:tc>
        <w:tc>
          <w:tcPr>
            <w:tcW w:w="567" w:type="dxa"/>
            <w:shd w:val="clear" w:color="auto" w:fill="auto"/>
            <w:tcMar>
              <w:top w:w="28" w:type="dxa"/>
              <w:left w:w="57" w:type="dxa"/>
              <w:bottom w:w="28" w:type="dxa"/>
              <w:right w:w="57" w:type="dxa"/>
            </w:tcMar>
            <w:vAlign w:val="center"/>
            <w:hideMark/>
          </w:tcPr>
          <w:p w14:paraId="04BEB425" w14:textId="10CFD2CF"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709" w:type="dxa"/>
            <w:shd w:val="clear" w:color="auto" w:fill="auto"/>
            <w:tcMar>
              <w:top w:w="28" w:type="dxa"/>
              <w:left w:w="57" w:type="dxa"/>
              <w:bottom w:w="28" w:type="dxa"/>
              <w:right w:w="57" w:type="dxa"/>
            </w:tcMar>
            <w:vAlign w:val="center"/>
            <w:hideMark/>
          </w:tcPr>
          <w:p w14:paraId="2311901D" w14:textId="0FD70FDE" w:rsidR="001925F7" w:rsidRPr="000A4681" w:rsidRDefault="001925F7" w:rsidP="00FC4FA9">
            <w:pPr>
              <w:textAlignment w:val="baseline"/>
              <w:rPr>
                <w:rFonts w:ascii="Times New Roman" w:eastAsia="Times New Roman" w:hAnsi="Times New Roman" w:cs="Times New Roman"/>
                <w:lang w:eastAsia="lt-LT"/>
              </w:rPr>
            </w:pPr>
          </w:p>
        </w:tc>
      </w:tr>
      <w:tr w:rsidR="000A4681" w:rsidRPr="000A4681" w14:paraId="52D27147" w14:textId="77777777" w:rsidTr="004B3153">
        <w:tc>
          <w:tcPr>
            <w:tcW w:w="7508" w:type="dxa"/>
            <w:shd w:val="clear" w:color="auto" w:fill="auto"/>
            <w:tcMar>
              <w:top w:w="28" w:type="dxa"/>
              <w:left w:w="57" w:type="dxa"/>
              <w:bottom w:w="28" w:type="dxa"/>
              <w:right w:w="57" w:type="dxa"/>
            </w:tcMar>
            <w:hideMark/>
          </w:tcPr>
          <w:p w14:paraId="5CAB5F72" w14:textId="1A56D594"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Įrankis ananaso vaisiui pjaustyti ir praktiniams darbams atlikti.</w:t>
            </w:r>
          </w:p>
        </w:tc>
        <w:tc>
          <w:tcPr>
            <w:tcW w:w="2410" w:type="dxa"/>
            <w:shd w:val="clear" w:color="auto" w:fill="auto"/>
            <w:tcMar>
              <w:top w:w="28" w:type="dxa"/>
              <w:left w:w="57" w:type="dxa"/>
              <w:bottom w:w="28" w:type="dxa"/>
              <w:right w:w="57" w:type="dxa"/>
            </w:tcMar>
            <w:hideMark/>
          </w:tcPr>
          <w:p w14:paraId="357973AD" w14:textId="5FA605D6"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Daiktai ir (ar) įranga</w:t>
            </w:r>
          </w:p>
        </w:tc>
        <w:tc>
          <w:tcPr>
            <w:tcW w:w="2693" w:type="dxa"/>
            <w:shd w:val="clear" w:color="auto" w:fill="auto"/>
            <w:tcMar>
              <w:top w:w="28" w:type="dxa"/>
              <w:left w:w="57" w:type="dxa"/>
              <w:bottom w:w="28" w:type="dxa"/>
              <w:right w:w="57" w:type="dxa"/>
            </w:tcMar>
            <w:hideMark/>
          </w:tcPr>
          <w:p w14:paraId="0F5796D5" w14:textId="70272FB2"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Technologijos</w:t>
            </w:r>
          </w:p>
        </w:tc>
        <w:tc>
          <w:tcPr>
            <w:tcW w:w="709" w:type="dxa"/>
            <w:shd w:val="clear" w:color="auto" w:fill="auto"/>
            <w:tcMar>
              <w:top w:w="28" w:type="dxa"/>
              <w:left w:w="57" w:type="dxa"/>
              <w:bottom w:w="28" w:type="dxa"/>
              <w:right w:w="57" w:type="dxa"/>
            </w:tcMar>
            <w:vAlign w:val="center"/>
            <w:hideMark/>
          </w:tcPr>
          <w:p w14:paraId="2E421AD5" w14:textId="331B2C77"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567" w:type="dxa"/>
            <w:shd w:val="clear" w:color="auto" w:fill="auto"/>
            <w:tcMar>
              <w:top w:w="28" w:type="dxa"/>
              <w:left w:w="57" w:type="dxa"/>
              <w:bottom w:w="28" w:type="dxa"/>
              <w:right w:w="57" w:type="dxa"/>
            </w:tcMar>
            <w:vAlign w:val="center"/>
            <w:hideMark/>
          </w:tcPr>
          <w:p w14:paraId="390C32B9" w14:textId="348594AB" w:rsidR="001925F7" w:rsidRPr="000A4681" w:rsidRDefault="001925F7" w:rsidP="00FC4FA9">
            <w:pPr>
              <w:textAlignment w:val="baseline"/>
              <w:rPr>
                <w:rFonts w:ascii="Times New Roman" w:eastAsia="Times New Roman" w:hAnsi="Times New Roman" w:cs="Times New Roman"/>
                <w:lang w:eastAsia="lt-LT"/>
              </w:rPr>
            </w:pPr>
          </w:p>
        </w:tc>
        <w:tc>
          <w:tcPr>
            <w:tcW w:w="567" w:type="dxa"/>
            <w:shd w:val="clear" w:color="auto" w:fill="auto"/>
            <w:tcMar>
              <w:top w:w="28" w:type="dxa"/>
              <w:left w:w="57" w:type="dxa"/>
              <w:bottom w:w="28" w:type="dxa"/>
              <w:right w:w="57" w:type="dxa"/>
            </w:tcMar>
            <w:vAlign w:val="center"/>
            <w:hideMark/>
          </w:tcPr>
          <w:p w14:paraId="2402B8C7" w14:textId="03A529E2"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709" w:type="dxa"/>
            <w:shd w:val="clear" w:color="auto" w:fill="auto"/>
            <w:tcMar>
              <w:top w:w="28" w:type="dxa"/>
              <w:left w:w="57" w:type="dxa"/>
              <w:bottom w:w="28" w:type="dxa"/>
              <w:right w:w="57" w:type="dxa"/>
            </w:tcMar>
            <w:vAlign w:val="center"/>
            <w:hideMark/>
          </w:tcPr>
          <w:p w14:paraId="17776E68" w14:textId="72447AB2" w:rsidR="001925F7" w:rsidRPr="000A4681" w:rsidRDefault="001925F7" w:rsidP="00FC4FA9">
            <w:pPr>
              <w:textAlignment w:val="baseline"/>
              <w:rPr>
                <w:rFonts w:ascii="Times New Roman" w:eastAsia="Times New Roman" w:hAnsi="Times New Roman" w:cs="Times New Roman"/>
                <w:lang w:eastAsia="lt-LT"/>
              </w:rPr>
            </w:pPr>
          </w:p>
        </w:tc>
      </w:tr>
      <w:tr w:rsidR="000A4681" w:rsidRPr="000A4681" w14:paraId="7E0A5447" w14:textId="77777777" w:rsidTr="004B3153">
        <w:tc>
          <w:tcPr>
            <w:tcW w:w="7508" w:type="dxa"/>
            <w:shd w:val="clear" w:color="auto" w:fill="auto"/>
            <w:tcMar>
              <w:top w:w="28" w:type="dxa"/>
              <w:left w:w="57" w:type="dxa"/>
              <w:bottom w:w="28" w:type="dxa"/>
              <w:right w:w="57" w:type="dxa"/>
            </w:tcMar>
            <w:hideMark/>
          </w:tcPr>
          <w:p w14:paraId="6E508576" w14:textId="104C44DE"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Įrankis obuoliams į 12 vienodo dydžio skiltelių pjaustyti, sėklalizdžiams išimti ir praktiniams darbams atlikti.</w:t>
            </w:r>
          </w:p>
        </w:tc>
        <w:tc>
          <w:tcPr>
            <w:tcW w:w="2410" w:type="dxa"/>
            <w:shd w:val="clear" w:color="auto" w:fill="auto"/>
            <w:tcMar>
              <w:top w:w="28" w:type="dxa"/>
              <w:left w:w="57" w:type="dxa"/>
              <w:bottom w:w="28" w:type="dxa"/>
              <w:right w:w="57" w:type="dxa"/>
            </w:tcMar>
            <w:hideMark/>
          </w:tcPr>
          <w:p w14:paraId="221CE373" w14:textId="0FF63D0A"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Daiktai ir (ar) įranga</w:t>
            </w:r>
          </w:p>
        </w:tc>
        <w:tc>
          <w:tcPr>
            <w:tcW w:w="2693" w:type="dxa"/>
            <w:shd w:val="clear" w:color="auto" w:fill="auto"/>
            <w:tcMar>
              <w:top w:w="28" w:type="dxa"/>
              <w:left w:w="57" w:type="dxa"/>
              <w:bottom w:w="28" w:type="dxa"/>
              <w:right w:w="57" w:type="dxa"/>
            </w:tcMar>
            <w:hideMark/>
          </w:tcPr>
          <w:p w14:paraId="494E75B0" w14:textId="67579342"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Technologijos</w:t>
            </w:r>
          </w:p>
        </w:tc>
        <w:tc>
          <w:tcPr>
            <w:tcW w:w="709" w:type="dxa"/>
            <w:shd w:val="clear" w:color="auto" w:fill="auto"/>
            <w:tcMar>
              <w:top w:w="28" w:type="dxa"/>
              <w:left w:w="57" w:type="dxa"/>
              <w:bottom w:w="28" w:type="dxa"/>
              <w:right w:w="57" w:type="dxa"/>
            </w:tcMar>
            <w:vAlign w:val="center"/>
            <w:hideMark/>
          </w:tcPr>
          <w:p w14:paraId="6205C2A4" w14:textId="26ADAB24"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567" w:type="dxa"/>
            <w:shd w:val="clear" w:color="auto" w:fill="auto"/>
            <w:tcMar>
              <w:top w:w="28" w:type="dxa"/>
              <w:left w:w="57" w:type="dxa"/>
              <w:bottom w:w="28" w:type="dxa"/>
              <w:right w:w="57" w:type="dxa"/>
            </w:tcMar>
            <w:vAlign w:val="center"/>
            <w:hideMark/>
          </w:tcPr>
          <w:p w14:paraId="12090864" w14:textId="6F8B4783" w:rsidR="001925F7" w:rsidRPr="000A4681" w:rsidRDefault="001925F7" w:rsidP="00FC4FA9">
            <w:pPr>
              <w:textAlignment w:val="baseline"/>
              <w:rPr>
                <w:rFonts w:ascii="Times New Roman" w:eastAsia="Times New Roman" w:hAnsi="Times New Roman" w:cs="Times New Roman"/>
                <w:lang w:eastAsia="lt-LT"/>
              </w:rPr>
            </w:pPr>
          </w:p>
        </w:tc>
        <w:tc>
          <w:tcPr>
            <w:tcW w:w="567" w:type="dxa"/>
            <w:shd w:val="clear" w:color="auto" w:fill="auto"/>
            <w:tcMar>
              <w:top w:w="28" w:type="dxa"/>
              <w:left w:w="57" w:type="dxa"/>
              <w:bottom w:w="28" w:type="dxa"/>
              <w:right w:w="57" w:type="dxa"/>
            </w:tcMar>
            <w:vAlign w:val="center"/>
            <w:hideMark/>
          </w:tcPr>
          <w:p w14:paraId="7F938CA3" w14:textId="4D4358B6"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709" w:type="dxa"/>
            <w:shd w:val="clear" w:color="auto" w:fill="auto"/>
            <w:tcMar>
              <w:top w:w="28" w:type="dxa"/>
              <w:left w:w="57" w:type="dxa"/>
              <w:bottom w:w="28" w:type="dxa"/>
              <w:right w:w="57" w:type="dxa"/>
            </w:tcMar>
            <w:vAlign w:val="center"/>
            <w:hideMark/>
          </w:tcPr>
          <w:p w14:paraId="5A873EC7" w14:textId="2BAF1C27" w:rsidR="001925F7" w:rsidRPr="000A4681" w:rsidRDefault="001925F7" w:rsidP="00FC4FA9">
            <w:pPr>
              <w:textAlignment w:val="baseline"/>
              <w:rPr>
                <w:rFonts w:ascii="Times New Roman" w:eastAsia="Times New Roman" w:hAnsi="Times New Roman" w:cs="Times New Roman"/>
                <w:lang w:eastAsia="lt-LT"/>
              </w:rPr>
            </w:pPr>
          </w:p>
        </w:tc>
      </w:tr>
      <w:tr w:rsidR="000A4681" w:rsidRPr="000A4681" w14:paraId="50FD8A96" w14:textId="77777777" w:rsidTr="004B3153">
        <w:tc>
          <w:tcPr>
            <w:tcW w:w="7508" w:type="dxa"/>
            <w:shd w:val="clear" w:color="auto" w:fill="auto"/>
            <w:tcMar>
              <w:top w:w="28" w:type="dxa"/>
              <w:left w:w="57" w:type="dxa"/>
              <w:bottom w:w="28" w:type="dxa"/>
              <w:right w:w="57" w:type="dxa"/>
            </w:tcMar>
            <w:hideMark/>
          </w:tcPr>
          <w:p w14:paraId="6D502FC9" w14:textId="58FAB1AB"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lastRenderedPageBreak/>
              <w:t>Peiliukas (</w:t>
            </w:r>
            <w:r w:rsidRPr="000A4681">
              <w:rPr>
                <w:rFonts w:ascii="Times New Roman" w:eastAsia="Times New Roman" w:hAnsi="Times New Roman" w:cs="Times New Roman"/>
                <w:lang w:val="en-US" w:eastAsia="lt-LT"/>
              </w:rPr>
              <w:t xml:space="preserve">~14 cm) </w:t>
            </w:r>
            <w:proofErr w:type="spellStart"/>
            <w:r w:rsidRPr="000A4681">
              <w:rPr>
                <w:rFonts w:ascii="Times New Roman" w:eastAsia="Times New Roman" w:hAnsi="Times New Roman" w:cs="Times New Roman"/>
                <w:lang w:val="en-US" w:eastAsia="lt-LT"/>
              </w:rPr>
              <w:t>iš</w:t>
            </w:r>
            <w:proofErr w:type="spellEnd"/>
            <w:r w:rsidRPr="000A4681">
              <w:rPr>
                <w:rFonts w:ascii="Times New Roman" w:eastAsia="Times New Roman" w:hAnsi="Times New Roman" w:cs="Times New Roman"/>
                <w:lang w:val="en-US" w:eastAsia="lt-LT"/>
              </w:rPr>
              <w:t xml:space="preserve"> </w:t>
            </w:r>
            <w:r w:rsidRPr="000A4681">
              <w:rPr>
                <w:rFonts w:ascii="Times New Roman" w:eastAsia="Times New Roman" w:hAnsi="Times New Roman" w:cs="Times New Roman"/>
                <w:lang w:eastAsia="lt-LT"/>
              </w:rPr>
              <w:t>vaisių ir daržovių sudėtingus elementus išpjauti patiekalams dekoruoti.</w:t>
            </w:r>
          </w:p>
        </w:tc>
        <w:tc>
          <w:tcPr>
            <w:tcW w:w="2410" w:type="dxa"/>
            <w:shd w:val="clear" w:color="auto" w:fill="auto"/>
            <w:tcMar>
              <w:top w:w="28" w:type="dxa"/>
              <w:left w:w="57" w:type="dxa"/>
              <w:bottom w:w="28" w:type="dxa"/>
              <w:right w:w="57" w:type="dxa"/>
            </w:tcMar>
            <w:hideMark/>
          </w:tcPr>
          <w:p w14:paraId="384625EF" w14:textId="621BE4FB"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Daiktai ir (ar) įranga</w:t>
            </w:r>
          </w:p>
        </w:tc>
        <w:tc>
          <w:tcPr>
            <w:tcW w:w="2693" w:type="dxa"/>
            <w:shd w:val="clear" w:color="auto" w:fill="auto"/>
            <w:tcMar>
              <w:top w:w="28" w:type="dxa"/>
              <w:left w:w="57" w:type="dxa"/>
              <w:bottom w:w="28" w:type="dxa"/>
              <w:right w:w="57" w:type="dxa"/>
            </w:tcMar>
            <w:hideMark/>
          </w:tcPr>
          <w:p w14:paraId="762A1BA9" w14:textId="4E892C46"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Technologijos</w:t>
            </w:r>
          </w:p>
        </w:tc>
        <w:tc>
          <w:tcPr>
            <w:tcW w:w="709" w:type="dxa"/>
            <w:shd w:val="clear" w:color="auto" w:fill="auto"/>
            <w:tcMar>
              <w:top w:w="28" w:type="dxa"/>
              <w:left w:w="57" w:type="dxa"/>
              <w:bottom w:w="28" w:type="dxa"/>
              <w:right w:w="57" w:type="dxa"/>
            </w:tcMar>
            <w:vAlign w:val="center"/>
            <w:hideMark/>
          </w:tcPr>
          <w:p w14:paraId="48741A6E" w14:textId="2F30671E"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567" w:type="dxa"/>
            <w:shd w:val="clear" w:color="auto" w:fill="auto"/>
            <w:tcMar>
              <w:top w:w="28" w:type="dxa"/>
              <w:left w:w="57" w:type="dxa"/>
              <w:bottom w:w="28" w:type="dxa"/>
              <w:right w:w="57" w:type="dxa"/>
            </w:tcMar>
            <w:vAlign w:val="center"/>
            <w:hideMark/>
          </w:tcPr>
          <w:p w14:paraId="2926C781" w14:textId="6EF0A6D0" w:rsidR="001925F7" w:rsidRPr="000A4681" w:rsidRDefault="001925F7" w:rsidP="00FC4FA9">
            <w:pPr>
              <w:textAlignment w:val="baseline"/>
              <w:rPr>
                <w:rFonts w:ascii="Times New Roman" w:eastAsia="Times New Roman" w:hAnsi="Times New Roman" w:cs="Times New Roman"/>
                <w:lang w:eastAsia="lt-LT"/>
              </w:rPr>
            </w:pPr>
          </w:p>
        </w:tc>
        <w:tc>
          <w:tcPr>
            <w:tcW w:w="567" w:type="dxa"/>
            <w:shd w:val="clear" w:color="auto" w:fill="auto"/>
            <w:tcMar>
              <w:top w:w="28" w:type="dxa"/>
              <w:left w:w="57" w:type="dxa"/>
              <w:bottom w:w="28" w:type="dxa"/>
              <w:right w:w="57" w:type="dxa"/>
            </w:tcMar>
            <w:vAlign w:val="center"/>
            <w:hideMark/>
          </w:tcPr>
          <w:p w14:paraId="4FC055A9" w14:textId="213C6D41"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709" w:type="dxa"/>
            <w:shd w:val="clear" w:color="auto" w:fill="auto"/>
            <w:tcMar>
              <w:top w:w="28" w:type="dxa"/>
              <w:left w:w="57" w:type="dxa"/>
              <w:bottom w:w="28" w:type="dxa"/>
              <w:right w:w="57" w:type="dxa"/>
            </w:tcMar>
            <w:vAlign w:val="center"/>
            <w:hideMark/>
          </w:tcPr>
          <w:p w14:paraId="20A31E45" w14:textId="26381B79" w:rsidR="001925F7" w:rsidRPr="000A4681" w:rsidRDefault="001925F7" w:rsidP="00FC4FA9">
            <w:pPr>
              <w:textAlignment w:val="baseline"/>
              <w:rPr>
                <w:rFonts w:ascii="Times New Roman" w:eastAsia="Times New Roman" w:hAnsi="Times New Roman" w:cs="Times New Roman"/>
                <w:lang w:eastAsia="lt-LT"/>
              </w:rPr>
            </w:pPr>
          </w:p>
        </w:tc>
      </w:tr>
      <w:tr w:rsidR="000A4681" w:rsidRPr="000A4681" w14:paraId="15BEB054" w14:textId="77777777" w:rsidTr="004B3153">
        <w:tc>
          <w:tcPr>
            <w:tcW w:w="7508" w:type="dxa"/>
            <w:shd w:val="clear" w:color="auto" w:fill="auto"/>
            <w:tcMar>
              <w:top w:w="28" w:type="dxa"/>
              <w:left w:w="57" w:type="dxa"/>
              <w:bottom w:w="28" w:type="dxa"/>
              <w:right w:w="57" w:type="dxa"/>
            </w:tcMar>
            <w:hideMark/>
          </w:tcPr>
          <w:p w14:paraId="29BA6E2A" w14:textId="247ECFBB"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Peiliukas iš vaisių ir daržovių trikampio formoms išpjauti ir praktiniams darbams atlikti.</w:t>
            </w:r>
          </w:p>
        </w:tc>
        <w:tc>
          <w:tcPr>
            <w:tcW w:w="2410" w:type="dxa"/>
            <w:shd w:val="clear" w:color="auto" w:fill="auto"/>
            <w:tcMar>
              <w:top w:w="28" w:type="dxa"/>
              <w:left w:w="57" w:type="dxa"/>
              <w:bottom w:w="28" w:type="dxa"/>
              <w:right w:w="57" w:type="dxa"/>
            </w:tcMar>
            <w:hideMark/>
          </w:tcPr>
          <w:p w14:paraId="70211AA5" w14:textId="3518F8EC"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Daiktai ir (ar) įranga</w:t>
            </w:r>
          </w:p>
        </w:tc>
        <w:tc>
          <w:tcPr>
            <w:tcW w:w="2693" w:type="dxa"/>
            <w:shd w:val="clear" w:color="auto" w:fill="auto"/>
            <w:tcMar>
              <w:top w:w="28" w:type="dxa"/>
              <w:left w:w="57" w:type="dxa"/>
              <w:bottom w:w="28" w:type="dxa"/>
              <w:right w:w="57" w:type="dxa"/>
            </w:tcMar>
            <w:hideMark/>
          </w:tcPr>
          <w:p w14:paraId="41082088" w14:textId="2CAE2F9C"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Technologijos</w:t>
            </w:r>
          </w:p>
        </w:tc>
        <w:tc>
          <w:tcPr>
            <w:tcW w:w="709" w:type="dxa"/>
            <w:shd w:val="clear" w:color="auto" w:fill="auto"/>
            <w:tcMar>
              <w:top w:w="28" w:type="dxa"/>
              <w:left w:w="57" w:type="dxa"/>
              <w:bottom w:w="28" w:type="dxa"/>
              <w:right w:w="57" w:type="dxa"/>
            </w:tcMar>
            <w:vAlign w:val="center"/>
            <w:hideMark/>
          </w:tcPr>
          <w:p w14:paraId="6FD4CD28" w14:textId="21406A92"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567" w:type="dxa"/>
            <w:shd w:val="clear" w:color="auto" w:fill="auto"/>
            <w:tcMar>
              <w:top w:w="28" w:type="dxa"/>
              <w:left w:w="57" w:type="dxa"/>
              <w:bottom w:w="28" w:type="dxa"/>
              <w:right w:w="57" w:type="dxa"/>
            </w:tcMar>
            <w:vAlign w:val="center"/>
            <w:hideMark/>
          </w:tcPr>
          <w:p w14:paraId="51CF69DF" w14:textId="3F451517" w:rsidR="001925F7" w:rsidRPr="000A4681" w:rsidRDefault="001925F7" w:rsidP="00FC4FA9">
            <w:pPr>
              <w:textAlignment w:val="baseline"/>
              <w:rPr>
                <w:rFonts w:ascii="Times New Roman" w:eastAsia="Times New Roman" w:hAnsi="Times New Roman" w:cs="Times New Roman"/>
                <w:lang w:eastAsia="lt-LT"/>
              </w:rPr>
            </w:pPr>
          </w:p>
        </w:tc>
        <w:tc>
          <w:tcPr>
            <w:tcW w:w="567" w:type="dxa"/>
            <w:shd w:val="clear" w:color="auto" w:fill="auto"/>
            <w:tcMar>
              <w:top w:w="28" w:type="dxa"/>
              <w:left w:w="57" w:type="dxa"/>
              <w:bottom w:w="28" w:type="dxa"/>
              <w:right w:w="57" w:type="dxa"/>
            </w:tcMar>
            <w:vAlign w:val="center"/>
            <w:hideMark/>
          </w:tcPr>
          <w:p w14:paraId="1D1D710C" w14:textId="5846FA15"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709" w:type="dxa"/>
            <w:shd w:val="clear" w:color="auto" w:fill="auto"/>
            <w:tcMar>
              <w:top w:w="28" w:type="dxa"/>
              <w:left w:w="57" w:type="dxa"/>
              <w:bottom w:w="28" w:type="dxa"/>
              <w:right w:w="57" w:type="dxa"/>
            </w:tcMar>
            <w:vAlign w:val="center"/>
            <w:hideMark/>
          </w:tcPr>
          <w:p w14:paraId="0D869575" w14:textId="35F4D298" w:rsidR="001925F7" w:rsidRPr="000A4681" w:rsidRDefault="001925F7" w:rsidP="00FC4FA9">
            <w:pPr>
              <w:textAlignment w:val="baseline"/>
              <w:rPr>
                <w:rFonts w:ascii="Times New Roman" w:eastAsia="Times New Roman" w:hAnsi="Times New Roman" w:cs="Times New Roman"/>
                <w:lang w:eastAsia="lt-LT"/>
              </w:rPr>
            </w:pPr>
          </w:p>
        </w:tc>
      </w:tr>
      <w:tr w:rsidR="000A4681" w:rsidRPr="000A4681" w14:paraId="6FE7F7C3" w14:textId="77777777" w:rsidTr="004B3153">
        <w:tc>
          <w:tcPr>
            <w:tcW w:w="7508" w:type="dxa"/>
            <w:shd w:val="clear" w:color="auto" w:fill="auto"/>
            <w:tcMar>
              <w:top w:w="28" w:type="dxa"/>
              <w:left w:w="57" w:type="dxa"/>
              <w:bottom w:w="28" w:type="dxa"/>
              <w:right w:w="57" w:type="dxa"/>
            </w:tcMar>
            <w:hideMark/>
          </w:tcPr>
          <w:p w14:paraId="4F7F3319" w14:textId="2FF3EDE9"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 xml:space="preserve">Įrankis apelsinams </w:t>
            </w:r>
            <w:proofErr w:type="spellStart"/>
            <w:r w:rsidRPr="000A4681">
              <w:rPr>
                <w:rFonts w:ascii="Times New Roman" w:eastAsia="Times New Roman" w:hAnsi="Times New Roman" w:cs="Times New Roman"/>
                <w:lang w:eastAsia="lt-LT"/>
              </w:rPr>
              <w:t>nužievinti</w:t>
            </w:r>
            <w:proofErr w:type="spellEnd"/>
            <w:r w:rsidRPr="000A4681">
              <w:rPr>
                <w:rFonts w:ascii="Times New Roman" w:eastAsia="Times New Roman" w:hAnsi="Times New Roman" w:cs="Times New Roman"/>
                <w:lang w:eastAsia="lt-LT"/>
              </w:rPr>
              <w:t xml:space="preserve"> (</w:t>
            </w:r>
            <w:r w:rsidRPr="000A4681">
              <w:rPr>
                <w:rFonts w:ascii="Times New Roman" w:eastAsia="Times New Roman" w:hAnsi="Times New Roman" w:cs="Times New Roman"/>
                <w:lang w:val="en-US" w:eastAsia="lt-LT"/>
              </w:rPr>
              <w:t xml:space="preserve">~10 cm) </w:t>
            </w:r>
            <w:r w:rsidRPr="000A4681">
              <w:rPr>
                <w:rFonts w:ascii="Times New Roman" w:eastAsia="Times New Roman" w:hAnsi="Times New Roman" w:cs="Times New Roman"/>
                <w:lang w:eastAsia="lt-LT"/>
              </w:rPr>
              <w:t>praktiniams darbams atlikti.</w:t>
            </w:r>
          </w:p>
        </w:tc>
        <w:tc>
          <w:tcPr>
            <w:tcW w:w="2410" w:type="dxa"/>
            <w:shd w:val="clear" w:color="auto" w:fill="auto"/>
            <w:tcMar>
              <w:top w:w="28" w:type="dxa"/>
              <w:left w:w="57" w:type="dxa"/>
              <w:bottom w:w="28" w:type="dxa"/>
              <w:right w:w="57" w:type="dxa"/>
            </w:tcMar>
            <w:hideMark/>
          </w:tcPr>
          <w:p w14:paraId="5DD822D7" w14:textId="49D45F79"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Daiktai ir (ar) įranga</w:t>
            </w:r>
          </w:p>
        </w:tc>
        <w:tc>
          <w:tcPr>
            <w:tcW w:w="2693" w:type="dxa"/>
            <w:shd w:val="clear" w:color="auto" w:fill="auto"/>
            <w:tcMar>
              <w:top w:w="28" w:type="dxa"/>
              <w:left w:w="57" w:type="dxa"/>
              <w:bottom w:w="28" w:type="dxa"/>
              <w:right w:w="57" w:type="dxa"/>
            </w:tcMar>
            <w:hideMark/>
          </w:tcPr>
          <w:p w14:paraId="47BD8D5D" w14:textId="15AEF406"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Technologijos</w:t>
            </w:r>
          </w:p>
        </w:tc>
        <w:tc>
          <w:tcPr>
            <w:tcW w:w="709" w:type="dxa"/>
            <w:shd w:val="clear" w:color="auto" w:fill="auto"/>
            <w:tcMar>
              <w:top w:w="28" w:type="dxa"/>
              <w:left w:w="57" w:type="dxa"/>
              <w:bottom w:w="28" w:type="dxa"/>
              <w:right w:w="57" w:type="dxa"/>
            </w:tcMar>
            <w:vAlign w:val="center"/>
            <w:hideMark/>
          </w:tcPr>
          <w:p w14:paraId="4DE4FAE8" w14:textId="085AD075"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567" w:type="dxa"/>
            <w:shd w:val="clear" w:color="auto" w:fill="auto"/>
            <w:tcMar>
              <w:top w:w="28" w:type="dxa"/>
              <w:left w:w="57" w:type="dxa"/>
              <w:bottom w:w="28" w:type="dxa"/>
              <w:right w:w="57" w:type="dxa"/>
            </w:tcMar>
            <w:vAlign w:val="center"/>
            <w:hideMark/>
          </w:tcPr>
          <w:p w14:paraId="647A731E" w14:textId="1EFBC5FD" w:rsidR="001925F7" w:rsidRPr="000A4681" w:rsidRDefault="001925F7" w:rsidP="00FC4FA9">
            <w:pPr>
              <w:textAlignment w:val="baseline"/>
              <w:rPr>
                <w:rFonts w:ascii="Times New Roman" w:eastAsia="Times New Roman" w:hAnsi="Times New Roman" w:cs="Times New Roman"/>
                <w:lang w:eastAsia="lt-LT"/>
              </w:rPr>
            </w:pPr>
          </w:p>
        </w:tc>
        <w:tc>
          <w:tcPr>
            <w:tcW w:w="567" w:type="dxa"/>
            <w:shd w:val="clear" w:color="auto" w:fill="auto"/>
            <w:tcMar>
              <w:top w:w="28" w:type="dxa"/>
              <w:left w:w="57" w:type="dxa"/>
              <w:bottom w:w="28" w:type="dxa"/>
              <w:right w:w="57" w:type="dxa"/>
            </w:tcMar>
            <w:vAlign w:val="center"/>
            <w:hideMark/>
          </w:tcPr>
          <w:p w14:paraId="489F21C3" w14:textId="3BE73834"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709" w:type="dxa"/>
            <w:shd w:val="clear" w:color="auto" w:fill="auto"/>
            <w:tcMar>
              <w:top w:w="28" w:type="dxa"/>
              <w:left w:w="57" w:type="dxa"/>
              <w:bottom w:w="28" w:type="dxa"/>
              <w:right w:w="57" w:type="dxa"/>
            </w:tcMar>
            <w:vAlign w:val="center"/>
            <w:hideMark/>
          </w:tcPr>
          <w:p w14:paraId="1BDF03D8" w14:textId="3063ECB2" w:rsidR="001925F7" w:rsidRPr="000A4681" w:rsidRDefault="001925F7" w:rsidP="00FC4FA9">
            <w:pPr>
              <w:textAlignment w:val="baseline"/>
              <w:rPr>
                <w:rFonts w:ascii="Times New Roman" w:eastAsia="Times New Roman" w:hAnsi="Times New Roman" w:cs="Times New Roman"/>
                <w:lang w:eastAsia="lt-LT"/>
              </w:rPr>
            </w:pPr>
          </w:p>
        </w:tc>
      </w:tr>
      <w:tr w:rsidR="000A4681" w:rsidRPr="000A4681" w14:paraId="2442CB38" w14:textId="77777777" w:rsidTr="004B3153">
        <w:tc>
          <w:tcPr>
            <w:tcW w:w="7508" w:type="dxa"/>
            <w:shd w:val="clear" w:color="auto" w:fill="auto"/>
            <w:tcMar>
              <w:top w:w="28" w:type="dxa"/>
              <w:left w:w="57" w:type="dxa"/>
              <w:bottom w:w="28" w:type="dxa"/>
              <w:right w:w="57" w:type="dxa"/>
            </w:tcMar>
            <w:hideMark/>
          </w:tcPr>
          <w:p w14:paraId="3118F9F6" w14:textId="3BFAC73B"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Spaustukas česnakams smulkinti, spausti ir praktiniams darbams atlikti.</w:t>
            </w:r>
          </w:p>
        </w:tc>
        <w:tc>
          <w:tcPr>
            <w:tcW w:w="2410" w:type="dxa"/>
            <w:shd w:val="clear" w:color="auto" w:fill="auto"/>
            <w:tcMar>
              <w:top w:w="28" w:type="dxa"/>
              <w:left w:w="57" w:type="dxa"/>
              <w:bottom w:w="28" w:type="dxa"/>
              <w:right w:w="57" w:type="dxa"/>
            </w:tcMar>
            <w:hideMark/>
          </w:tcPr>
          <w:p w14:paraId="263A319A" w14:textId="3225A30F"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Daiktai ir (ar) įranga</w:t>
            </w:r>
          </w:p>
        </w:tc>
        <w:tc>
          <w:tcPr>
            <w:tcW w:w="2693" w:type="dxa"/>
            <w:shd w:val="clear" w:color="auto" w:fill="auto"/>
            <w:tcMar>
              <w:top w:w="28" w:type="dxa"/>
              <w:left w:w="57" w:type="dxa"/>
              <w:bottom w:w="28" w:type="dxa"/>
              <w:right w:w="57" w:type="dxa"/>
            </w:tcMar>
            <w:hideMark/>
          </w:tcPr>
          <w:p w14:paraId="218DB59E" w14:textId="32CC4AFE"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Technologijos</w:t>
            </w:r>
          </w:p>
        </w:tc>
        <w:tc>
          <w:tcPr>
            <w:tcW w:w="709" w:type="dxa"/>
            <w:shd w:val="clear" w:color="auto" w:fill="auto"/>
            <w:tcMar>
              <w:top w:w="28" w:type="dxa"/>
              <w:left w:w="57" w:type="dxa"/>
              <w:bottom w:w="28" w:type="dxa"/>
              <w:right w:w="57" w:type="dxa"/>
            </w:tcMar>
            <w:vAlign w:val="center"/>
            <w:hideMark/>
          </w:tcPr>
          <w:p w14:paraId="547D2B9D" w14:textId="2D948619"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567" w:type="dxa"/>
            <w:shd w:val="clear" w:color="auto" w:fill="auto"/>
            <w:tcMar>
              <w:top w:w="28" w:type="dxa"/>
              <w:left w:w="57" w:type="dxa"/>
              <w:bottom w:w="28" w:type="dxa"/>
              <w:right w:w="57" w:type="dxa"/>
            </w:tcMar>
            <w:vAlign w:val="center"/>
            <w:hideMark/>
          </w:tcPr>
          <w:p w14:paraId="60FF0F3C" w14:textId="35E937DD" w:rsidR="001925F7" w:rsidRPr="000A4681" w:rsidRDefault="001925F7" w:rsidP="00FC4FA9">
            <w:pPr>
              <w:textAlignment w:val="baseline"/>
              <w:rPr>
                <w:rFonts w:ascii="Times New Roman" w:eastAsia="Times New Roman" w:hAnsi="Times New Roman" w:cs="Times New Roman"/>
                <w:lang w:eastAsia="lt-LT"/>
              </w:rPr>
            </w:pPr>
          </w:p>
        </w:tc>
        <w:tc>
          <w:tcPr>
            <w:tcW w:w="567" w:type="dxa"/>
            <w:shd w:val="clear" w:color="auto" w:fill="auto"/>
            <w:tcMar>
              <w:top w:w="28" w:type="dxa"/>
              <w:left w:w="57" w:type="dxa"/>
              <w:bottom w:w="28" w:type="dxa"/>
              <w:right w:w="57" w:type="dxa"/>
            </w:tcMar>
            <w:vAlign w:val="center"/>
            <w:hideMark/>
          </w:tcPr>
          <w:p w14:paraId="33F84B89" w14:textId="4F10D766"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709" w:type="dxa"/>
            <w:shd w:val="clear" w:color="auto" w:fill="auto"/>
            <w:tcMar>
              <w:top w:w="28" w:type="dxa"/>
              <w:left w:w="57" w:type="dxa"/>
              <w:bottom w:w="28" w:type="dxa"/>
              <w:right w:w="57" w:type="dxa"/>
            </w:tcMar>
            <w:vAlign w:val="center"/>
            <w:hideMark/>
          </w:tcPr>
          <w:p w14:paraId="57769F55" w14:textId="54245426" w:rsidR="001925F7" w:rsidRPr="000A4681" w:rsidRDefault="001925F7" w:rsidP="00FC4FA9">
            <w:pPr>
              <w:textAlignment w:val="baseline"/>
              <w:rPr>
                <w:rFonts w:ascii="Times New Roman" w:eastAsia="Times New Roman" w:hAnsi="Times New Roman" w:cs="Times New Roman"/>
                <w:lang w:eastAsia="lt-LT"/>
              </w:rPr>
            </w:pPr>
          </w:p>
        </w:tc>
      </w:tr>
      <w:tr w:rsidR="000A4681" w:rsidRPr="000A4681" w14:paraId="0DD00B4A" w14:textId="77777777" w:rsidTr="004B3153">
        <w:tc>
          <w:tcPr>
            <w:tcW w:w="7508" w:type="dxa"/>
            <w:shd w:val="clear" w:color="auto" w:fill="auto"/>
            <w:tcMar>
              <w:top w:w="28" w:type="dxa"/>
              <w:left w:w="57" w:type="dxa"/>
              <w:bottom w:w="28" w:type="dxa"/>
              <w:right w:w="57" w:type="dxa"/>
            </w:tcMar>
            <w:hideMark/>
          </w:tcPr>
          <w:p w14:paraId="317AEB34" w14:textId="1EB9F621"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 xml:space="preserve">Svogūnų laikiklis pjaustymui arba mėsos </w:t>
            </w:r>
            <w:proofErr w:type="spellStart"/>
            <w:r w:rsidRPr="000A4681">
              <w:rPr>
                <w:rFonts w:ascii="Times New Roman" w:eastAsia="Times New Roman" w:hAnsi="Times New Roman" w:cs="Times New Roman"/>
                <w:lang w:eastAsia="lt-LT"/>
              </w:rPr>
              <w:t>minkštiklis</w:t>
            </w:r>
            <w:proofErr w:type="spellEnd"/>
            <w:r w:rsidRPr="000A4681">
              <w:rPr>
                <w:rFonts w:ascii="Times New Roman" w:eastAsia="Times New Roman" w:hAnsi="Times New Roman" w:cs="Times New Roman"/>
                <w:lang w:eastAsia="lt-LT"/>
              </w:rPr>
              <w:t xml:space="preserve"> praktiniams darbams atlikti.</w:t>
            </w:r>
          </w:p>
        </w:tc>
        <w:tc>
          <w:tcPr>
            <w:tcW w:w="2410" w:type="dxa"/>
            <w:shd w:val="clear" w:color="auto" w:fill="auto"/>
            <w:tcMar>
              <w:top w:w="28" w:type="dxa"/>
              <w:left w:w="57" w:type="dxa"/>
              <w:bottom w:w="28" w:type="dxa"/>
              <w:right w:w="57" w:type="dxa"/>
            </w:tcMar>
            <w:hideMark/>
          </w:tcPr>
          <w:p w14:paraId="539DE4C9" w14:textId="6FC41FDE"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Daiktai ir (ar) įranga</w:t>
            </w:r>
          </w:p>
        </w:tc>
        <w:tc>
          <w:tcPr>
            <w:tcW w:w="2693" w:type="dxa"/>
            <w:shd w:val="clear" w:color="auto" w:fill="auto"/>
            <w:tcMar>
              <w:top w:w="28" w:type="dxa"/>
              <w:left w:w="57" w:type="dxa"/>
              <w:bottom w:w="28" w:type="dxa"/>
              <w:right w:w="57" w:type="dxa"/>
            </w:tcMar>
            <w:hideMark/>
          </w:tcPr>
          <w:p w14:paraId="6B5EC404" w14:textId="77233CE4"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Technologijos</w:t>
            </w:r>
          </w:p>
        </w:tc>
        <w:tc>
          <w:tcPr>
            <w:tcW w:w="709" w:type="dxa"/>
            <w:shd w:val="clear" w:color="auto" w:fill="auto"/>
            <w:tcMar>
              <w:top w:w="28" w:type="dxa"/>
              <w:left w:w="57" w:type="dxa"/>
              <w:bottom w:w="28" w:type="dxa"/>
              <w:right w:w="57" w:type="dxa"/>
            </w:tcMar>
            <w:vAlign w:val="center"/>
            <w:hideMark/>
          </w:tcPr>
          <w:p w14:paraId="2D92B4DB" w14:textId="3E871034"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567" w:type="dxa"/>
            <w:shd w:val="clear" w:color="auto" w:fill="auto"/>
            <w:tcMar>
              <w:top w:w="28" w:type="dxa"/>
              <w:left w:w="57" w:type="dxa"/>
              <w:bottom w:w="28" w:type="dxa"/>
              <w:right w:w="57" w:type="dxa"/>
            </w:tcMar>
            <w:vAlign w:val="center"/>
            <w:hideMark/>
          </w:tcPr>
          <w:p w14:paraId="70310282" w14:textId="5E85654B" w:rsidR="001925F7" w:rsidRPr="000A4681" w:rsidRDefault="001925F7" w:rsidP="00FC4FA9">
            <w:pPr>
              <w:textAlignment w:val="baseline"/>
              <w:rPr>
                <w:rFonts w:ascii="Times New Roman" w:eastAsia="Times New Roman" w:hAnsi="Times New Roman" w:cs="Times New Roman"/>
                <w:lang w:eastAsia="lt-LT"/>
              </w:rPr>
            </w:pPr>
          </w:p>
        </w:tc>
        <w:tc>
          <w:tcPr>
            <w:tcW w:w="567" w:type="dxa"/>
            <w:shd w:val="clear" w:color="auto" w:fill="auto"/>
            <w:tcMar>
              <w:top w:w="28" w:type="dxa"/>
              <w:left w:w="57" w:type="dxa"/>
              <w:bottom w:w="28" w:type="dxa"/>
              <w:right w:w="57" w:type="dxa"/>
            </w:tcMar>
            <w:vAlign w:val="center"/>
            <w:hideMark/>
          </w:tcPr>
          <w:p w14:paraId="233A23F9" w14:textId="3E8BD63F"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709" w:type="dxa"/>
            <w:shd w:val="clear" w:color="auto" w:fill="auto"/>
            <w:tcMar>
              <w:top w:w="28" w:type="dxa"/>
              <w:left w:w="57" w:type="dxa"/>
              <w:bottom w:w="28" w:type="dxa"/>
              <w:right w:w="57" w:type="dxa"/>
            </w:tcMar>
            <w:vAlign w:val="center"/>
            <w:hideMark/>
          </w:tcPr>
          <w:p w14:paraId="0882CCEB" w14:textId="15A70D39" w:rsidR="001925F7" w:rsidRPr="000A4681" w:rsidRDefault="001925F7" w:rsidP="00FC4FA9">
            <w:pPr>
              <w:textAlignment w:val="baseline"/>
              <w:rPr>
                <w:rFonts w:ascii="Times New Roman" w:eastAsia="Times New Roman" w:hAnsi="Times New Roman" w:cs="Times New Roman"/>
                <w:lang w:eastAsia="lt-LT"/>
              </w:rPr>
            </w:pPr>
          </w:p>
        </w:tc>
      </w:tr>
      <w:tr w:rsidR="000A4681" w:rsidRPr="000A4681" w14:paraId="768DC31A" w14:textId="77777777" w:rsidTr="004B3153">
        <w:tc>
          <w:tcPr>
            <w:tcW w:w="7508" w:type="dxa"/>
            <w:shd w:val="clear" w:color="auto" w:fill="auto"/>
            <w:tcMar>
              <w:top w:w="28" w:type="dxa"/>
              <w:left w:w="57" w:type="dxa"/>
              <w:bottom w:w="28" w:type="dxa"/>
              <w:right w:w="57" w:type="dxa"/>
            </w:tcMar>
            <w:hideMark/>
          </w:tcPr>
          <w:p w14:paraId="014DCAF0" w14:textId="5F2425B4" w:rsidR="001925F7" w:rsidRPr="000A4681" w:rsidRDefault="001925F7" w:rsidP="00E260EF">
            <w:pPr>
              <w:jc w:val="left"/>
              <w:textAlignment w:val="baseline"/>
              <w:rPr>
                <w:rFonts w:ascii="Times New Roman" w:eastAsia="Times New Roman" w:hAnsi="Times New Roman" w:cs="Times New Roman"/>
                <w:lang w:eastAsia="lt-LT"/>
              </w:rPr>
            </w:pPr>
            <w:proofErr w:type="spellStart"/>
            <w:r w:rsidRPr="000A4681">
              <w:rPr>
                <w:rFonts w:ascii="Times New Roman" w:eastAsia="Times New Roman" w:hAnsi="Times New Roman" w:cs="Times New Roman"/>
                <w:lang w:eastAsia="lt-LT"/>
              </w:rPr>
              <w:t>Triašmenė</w:t>
            </w:r>
            <w:proofErr w:type="spellEnd"/>
            <w:r w:rsidRPr="000A4681">
              <w:rPr>
                <w:rFonts w:ascii="Times New Roman" w:eastAsia="Times New Roman" w:hAnsi="Times New Roman" w:cs="Times New Roman"/>
                <w:lang w:eastAsia="lt-LT"/>
              </w:rPr>
              <w:t xml:space="preserve"> daržovių </w:t>
            </w:r>
            <w:proofErr w:type="spellStart"/>
            <w:r w:rsidRPr="000A4681">
              <w:rPr>
                <w:rFonts w:ascii="Times New Roman" w:eastAsia="Times New Roman" w:hAnsi="Times New Roman" w:cs="Times New Roman"/>
                <w:lang w:eastAsia="lt-LT"/>
              </w:rPr>
              <w:t>pjaustyklė</w:t>
            </w:r>
            <w:proofErr w:type="spellEnd"/>
            <w:r w:rsidRPr="000A4681">
              <w:rPr>
                <w:rFonts w:ascii="Times New Roman" w:eastAsia="Times New Roman" w:hAnsi="Times New Roman" w:cs="Times New Roman"/>
                <w:lang w:eastAsia="lt-LT"/>
              </w:rPr>
              <w:t xml:space="preserve"> su daržovių laikikliu, šiaudeliais pjaustyti.</w:t>
            </w:r>
          </w:p>
        </w:tc>
        <w:tc>
          <w:tcPr>
            <w:tcW w:w="2410" w:type="dxa"/>
            <w:shd w:val="clear" w:color="auto" w:fill="auto"/>
            <w:tcMar>
              <w:top w:w="28" w:type="dxa"/>
              <w:left w:w="57" w:type="dxa"/>
              <w:bottom w:w="28" w:type="dxa"/>
              <w:right w:w="57" w:type="dxa"/>
            </w:tcMar>
            <w:hideMark/>
          </w:tcPr>
          <w:p w14:paraId="206EFD61" w14:textId="03E85F7C"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Daiktai ir (ar) įranga</w:t>
            </w:r>
          </w:p>
        </w:tc>
        <w:tc>
          <w:tcPr>
            <w:tcW w:w="2693" w:type="dxa"/>
            <w:shd w:val="clear" w:color="auto" w:fill="auto"/>
            <w:tcMar>
              <w:top w:w="28" w:type="dxa"/>
              <w:left w:w="57" w:type="dxa"/>
              <w:bottom w:w="28" w:type="dxa"/>
              <w:right w:w="57" w:type="dxa"/>
            </w:tcMar>
            <w:hideMark/>
          </w:tcPr>
          <w:p w14:paraId="5CFB41D0" w14:textId="4EFE6ED7"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Technologijos</w:t>
            </w:r>
          </w:p>
        </w:tc>
        <w:tc>
          <w:tcPr>
            <w:tcW w:w="709" w:type="dxa"/>
            <w:shd w:val="clear" w:color="auto" w:fill="auto"/>
            <w:tcMar>
              <w:top w:w="28" w:type="dxa"/>
              <w:left w:w="57" w:type="dxa"/>
              <w:bottom w:w="28" w:type="dxa"/>
              <w:right w:w="57" w:type="dxa"/>
            </w:tcMar>
            <w:vAlign w:val="center"/>
            <w:hideMark/>
          </w:tcPr>
          <w:p w14:paraId="2E18AA28" w14:textId="24B28A5B"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567" w:type="dxa"/>
            <w:shd w:val="clear" w:color="auto" w:fill="auto"/>
            <w:tcMar>
              <w:top w:w="28" w:type="dxa"/>
              <w:left w:w="57" w:type="dxa"/>
              <w:bottom w:w="28" w:type="dxa"/>
              <w:right w:w="57" w:type="dxa"/>
            </w:tcMar>
            <w:vAlign w:val="center"/>
            <w:hideMark/>
          </w:tcPr>
          <w:p w14:paraId="03449DBF" w14:textId="70728365" w:rsidR="001925F7" w:rsidRPr="000A4681" w:rsidRDefault="001925F7" w:rsidP="00FC4FA9">
            <w:pPr>
              <w:textAlignment w:val="baseline"/>
              <w:rPr>
                <w:rFonts w:ascii="Times New Roman" w:eastAsia="Times New Roman" w:hAnsi="Times New Roman" w:cs="Times New Roman"/>
                <w:lang w:eastAsia="lt-LT"/>
              </w:rPr>
            </w:pPr>
          </w:p>
        </w:tc>
        <w:tc>
          <w:tcPr>
            <w:tcW w:w="567" w:type="dxa"/>
            <w:shd w:val="clear" w:color="auto" w:fill="auto"/>
            <w:tcMar>
              <w:top w:w="28" w:type="dxa"/>
              <w:left w:w="57" w:type="dxa"/>
              <w:bottom w:w="28" w:type="dxa"/>
              <w:right w:w="57" w:type="dxa"/>
            </w:tcMar>
            <w:vAlign w:val="center"/>
            <w:hideMark/>
          </w:tcPr>
          <w:p w14:paraId="7A645A5C" w14:textId="7427BEB0"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709" w:type="dxa"/>
            <w:shd w:val="clear" w:color="auto" w:fill="auto"/>
            <w:tcMar>
              <w:top w:w="28" w:type="dxa"/>
              <w:left w:w="57" w:type="dxa"/>
              <w:bottom w:w="28" w:type="dxa"/>
              <w:right w:w="57" w:type="dxa"/>
            </w:tcMar>
            <w:vAlign w:val="center"/>
            <w:hideMark/>
          </w:tcPr>
          <w:p w14:paraId="76EB818B" w14:textId="33CB4FAA" w:rsidR="001925F7" w:rsidRPr="000A4681" w:rsidRDefault="001925F7" w:rsidP="00FC4FA9">
            <w:pPr>
              <w:textAlignment w:val="baseline"/>
              <w:rPr>
                <w:rFonts w:ascii="Times New Roman" w:eastAsia="Times New Roman" w:hAnsi="Times New Roman" w:cs="Times New Roman"/>
                <w:lang w:eastAsia="lt-LT"/>
              </w:rPr>
            </w:pPr>
          </w:p>
        </w:tc>
      </w:tr>
      <w:tr w:rsidR="000A4681" w:rsidRPr="000A4681" w14:paraId="1D394BE9" w14:textId="77777777" w:rsidTr="004B3153">
        <w:tc>
          <w:tcPr>
            <w:tcW w:w="7508" w:type="dxa"/>
            <w:shd w:val="clear" w:color="auto" w:fill="auto"/>
            <w:tcMar>
              <w:top w:w="28" w:type="dxa"/>
              <w:left w:w="57" w:type="dxa"/>
              <w:bottom w:w="28" w:type="dxa"/>
              <w:right w:w="57" w:type="dxa"/>
            </w:tcMar>
            <w:hideMark/>
          </w:tcPr>
          <w:p w14:paraId="3782ABF0" w14:textId="308B7EFC"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 xml:space="preserve">Įrankis tortams, želė ir trapiems gaminiams lygiomis dalimis pjaustyti. </w:t>
            </w:r>
          </w:p>
        </w:tc>
        <w:tc>
          <w:tcPr>
            <w:tcW w:w="2410" w:type="dxa"/>
            <w:shd w:val="clear" w:color="auto" w:fill="auto"/>
            <w:tcMar>
              <w:top w:w="28" w:type="dxa"/>
              <w:left w:w="57" w:type="dxa"/>
              <w:bottom w:w="28" w:type="dxa"/>
              <w:right w:w="57" w:type="dxa"/>
            </w:tcMar>
            <w:hideMark/>
          </w:tcPr>
          <w:p w14:paraId="2B0AFAD1" w14:textId="192897D9"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Daiktai ir (ar) įranga</w:t>
            </w:r>
          </w:p>
        </w:tc>
        <w:tc>
          <w:tcPr>
            <w:tcW w:w="2693" w:type="dxa"/>
            <w:shd w:val="clear" w:color="auto" w:fill="auto"/>
            <w:tcMar>
              <w:top w:w="28" w:type="dxa"/>
              <w:left w:w="57" w:type="dxa"/>
              <w:bottom w:w="28" w:type="dxa"/>
              <w:right w:w="57" w:type="dxa"/>
            </w:tcMar>
            <w:hideMark/>
          </w:tcPr>
          <w:p w14:paraId="5F44FB97" w14:textId="1B3E7302"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Technologijos</w:t>
            </w:r>
          </w:p>
        </w:tc>
        <w:tc>
          <w:tcPr>
            <w:tcW w:w="709" w:type="dxa"/>
            <w:shd w:val="clear" w:color="auto" w:fill="auto"/>
            <w:tcMar>
              <w:top w:w="28" w:type="dxa"/>
              <w:left w:w="57" w:type="dxa"/>
              <w:bottom w:w="28" w:type="dxa"/>
              <w:right w:w="57" w:type="dxa"/>
            </w:tcMar>
            <w:vAlign w:val="center"/>
            <w:hideMark/>
          </w:tcPr>
          <w:p w14:paraId="7474BD9F" w14:textId="594B1BCF"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567" w:type="dxa"/>
            <w:shd w:val="clear" w:color="auto" w:fill="auto"/>
            <w:tcMar>
              <w:top w:w="28" w:type="dxa"/>
              <w:left w:w="57" w:type="dxa"/>
              <w:bottom w:w="28" w:type="dxa"/>
              <w:right w:w="57" w:type="dxa"/>
            </w:tcMar>
            <w:vAlign w:val="center"/>
            <w:hideMark/>
          </w:tcPr>
          <w:p w14:paraId="3D9B80F0" w14:textId="3176C75D" w:rsidR="001925F7" w:rsidRPr="000A4681" w:rsidRDefault="001925F7" w:rsidP="00FC4FA9">
            <w:pPr>
              <w:textAlignment w:val="baseline"/>
              <w:rPr>
                <w:rFonts w:ascii="Times New Roman" w:eastAsia="Times New Roman" w:hAnsi="Times New Roman" w:cs="Times New Roman"/>
                <w:lang w:eastAsia="lt-LT"/>
              </w:rPr>
            </w:pPr>
          </w:p>
        </w:tc>
        <w:tc>
          <w:tcPr>
            <w:tcW w:w="567" w:type="dxa"/>
            <w:shd w:val="clear" w:color="auto" w:fill="auto"/>
            <w:tcMar>
              <w:top w:w="28" w:type="dxa"/>
              <w:left w:w="57" w:type="dxa"/>
              <w:bottom w:w="28" w:type="dxa"/>
              <w:right w:w="57" w:type="dxa"/>
            </w:tcMar>
            <w:vAlign w:val="center"/>
            <w:hideMark/>
          </w:tcPr>
          <w:p w14:paraId="11AE3A8D" w14:textId="34CB1B98"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709" w:type="dxa"/>
            <w:shd w:val="clear" w:color="auto" w:fill="auto"/>
            <w:tcMar>
              <w:top w:w="28" w:type="dxa"/>
              <w:left w:w="57" w:type="dxa"/>
              <w:bottom w:w="28" w:type="dxa"/>
              <w:right w:w="57" w:type="dxa"/>
            </w:tcMar>
            <w:vAlign w:val="center"/>
            <w:hideMark/>
          </w:tcPr>
          <w:p w14:paraId="6408F203" w14:textId="6EEE63C4" w:rsidR="001925F7" w:rsidRPr="000A4681" w:rsidRDefault="001925F7" w:rsidP="00FC4FA9">
            <w:pPr>
              <w:textAlignment w:val="baseline"/>
              <w:rPr>
                <w:rFonts w:ascii="Times New Roman" w:eastAsia="Times New Roman" w:hAnsi="Times New Roman" w:cs="Times New Roman"/>
                <w:lang w:eastAsia="lt-LT"/>
              </w:rPr>
            </w:pPr>
          </w:p>
        </w:tc>
      </w:tr>
      <w:tr w:rsidR="000A4681" w:rsidRPr="000A4681" w14:paraId="109EFB22" w14:textId="77777777" w:rsidTr="004B3153">
        <w:tc>
          <w:tcPr>
            <w:tcW w:w="7508" w:type="dxa"/>
            <w:shd w:val="clear" w:color="auto" w:fill="auto"/>
            <w:tcMar>
              <w:top w:w="28" w:type="dxa"/>
              <w:left w:w="57" w:type="dxa"/>
              <w:bottom w:w="28" w:type="dxa"/>
              <w:right w:w="57" w:type="dxa"/>
            </w:tcMar>
            <w:hideMark/>
          </w:tcPr>
          <w:p w14:paraId="3A21E3B7" w14:textId="08C762CE"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Kepimo forma, apvali, įsegamu dugnu (Ø24 cm) ir nepridegančia danga praktiniams darbams atlikti.</w:t>
            </w:r>
          </w:p>
        </w:tc>
        <w:tc>
          <w:tcPr>
            <w:tcW w:w="2410" w:type="dxa"/>
            <w:shd w:val="clear" w:color="auto" w:fill="auto"/>
            <w:tcMar>
              <w:top w:w="28" w:type="dxa"/>
              <w:left w:w="57" w:type="dxa"/>
              <w:bottom w:w="28" w:type="dxa"/>
              <w:right w:w="57" w:type="dxa"/>
            </w:tcMar>
            <w:hideMark/>
          </w:tcPr>
          <w:p w14:paraId="4129B48E" w14:textId="1432183A"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Daiktai ir (ar) įranga</w:t>
            </w:r>
          </w:p>
        </w:tc>
        <w:tc>
          <w:tcPr>
            <w:tcW w:w="2693" w:type="dxa"/>
            <w:shd w:val="clear" w:color="auto" w:fill="auto"/>
            <w:tcMar>
              <w:top w:w="28" w:type="dxa"/>
              <w:left w:w="57" w:type="dxa"/>
              <w:bottom w:w="28" w:type="dxa"/>
              <w:right w:w="57" w:type="dxa"/>
            </w:tcMar>
            <w:hideMark/>
          </w:tcPr>
          <w:p w14:paraId="78007397" w14:textId="2CD0589E"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Technologijos</w:t>
            </w:r>
          </w:p>
        </w:tc>
        <w:tc>
          <w:tcPr>
            <w:tcW w:w="709" w:type="dxa"/>
            <w:shd w:val="clear" w:color="auto" w:fill="auto"/>
            <w:tcMar>
              <w:top w:w="28" w:type="dxa"/>
              <w:left w:w="57" w:type="dxa"/>
              <w:bottom w:w="28" w:type="dxa"/>
              <w:right w:w="57" w:type="dxa"/>
            </w:tcMar>
            <w:vAlign w:val="center"/>
            <w:hideMark/>
          </w:tcPr>
          <w:p w14:paraId="445F570D" w14:textId="38DAC5BC"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567" w:type="dxa"/>
            <w:shd w:val="clear" w:color="auto" w:fill="auto"/>
            <w:tcMar>
              <w:top w:w="28" w:type="dxa"/>
              <w:left w:w="57" w:type="dxa"/>
              <w:bottom w:w="28" w:type="dxa"/>
              <w:right w:w="57" w:type="dxa"/>
            </w:tcMar>
            <w:vAlign w:val="center"/>
            <w:hideMark/>
          </w:tcPr>
          <w:p w14:paraId="189B567B" w14:textId="3BE08262" w:rsidR="001925F7" w:rsidRPr="000A4681" w:rsidRDefault="001925F7" w:rsidP="00FC4FA9">
            <w:pPr>
              <w:textAlignment w:val="baseline"/>
              <w:rPr>
                <w:rFonts w:ascii="Times New Roman" w:eastAsia="Times New Roman" w:hAnsi="Times New Roman" w:cs="Times New Roman"/>
                <w:lang w:eastAsia="lt-LT"/>
              </w:rPr>
            </w:pPr>
          </w:p>
        </w:tc>
        <w:tc>
          <w:tcPr>
            <w:tcW w:w="567" w:type="dxa"/>
            <w:shd w:val="clear" w:color="auto" w:fill="auto"/>
            <w:tcMar>
              <w:top w:w="28" w:type="dxa"/>
              <w:left w:w="57" w:type="dxa"/>
              <w:bottom w:w="28" w:type="dxa"/>
              <w:right w:w="57" w:type="dxa"/>
            </w:tcMar>
            <w:vAlign w:val="center"/>
            <w:hideMark/>
          </w:tcPr>
          <w:p w14:paraId="1A516E79" w14:textId="2EF6AF36"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709" w:type="dxa"/>
            <w:shd w:val="clear" w:color="auto" w:fill="auto"/>
            <w:tcMar>
              <w:top w:w="28" w:type="dxa"/>
              <w:left w:w="57" w:type="dxa"/>
              <w:bottom w:w="28" w:type="dxa"/>
              <w:right w:w="57" w:type="dxa"/>
            </w:tcMar>
            <w:vAlign w:val="center"/>
            <w:hideMark/>
          </w:tcPr>
          <w:p w14:paraId="4107DDDE" w14:textId="48AC7AA4" w:rsidR="001925F7" w:rsidRPr="000A4681" w:rsidRDefault="001925F7" w:rsidP="00FC4FA9">
            <w:pPr>
              <w:textAlignment w:val="baseline"/>
              <w:rPr>
                <w:rFonts w:ascii="Times New Roman" w:eastAsia="Times New Roman" w:hAnsi="Times New Roman" w:cs="Times New Roman"/>
                <w:lang w:eastAsia="lt-LT"/>
              </w:rPr>
            </w:pPr>
          </w:p>
        </w:tc>
      </w:tr>
      <w:tr w:rsidR="000A4681" w:rsidRPr="000A4681" w14:paraId="67152B71" w14:textId="77777777" w:rsidTr="004B3153">
        <w:tc>
          <w:tcPr>
            <w:tcW w:w="7508" w:type="dxa"/>
            <w:shd w:val="clear" w:color="auto" w:fill="auto"/>
            <w:tcMar>
              <w:top w:w="28" w:type="dxa"/>
              <w:left w:w="57" w:type="dxa"/>
              <w:bottom w:w="28" w:type="dxa"/>
              <w:right w:w="57" w:type="dxa"/>
            </w:tcMar>
            <w:hideMark/>
          </w:tcPr>
          <w:p w14:paraId="3E14FEA6" w14:textId="64262857"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Torto forma kvadratinė su atsegamais šonais ir praplatintu dugnu iš plieno su nelimpančia danga (24×24×6,5 cm) praktiniams darbams atlikti.</w:t>
            </w:r>
          </w:p>
        </w:tc>
        <w:tc>
          <w:tcPr>
            <w:tcW w:w="2410" w:type="dxa"/>
            <w:shd w:val="clear" w:color="auto" w:fill="auto"/>
            <w:tcMar>
              <w:top w:w="28" w:type="dxa"/>
              <w:left w:w="57" w:type="dxa"/>
              <w:bottom w:w="28" w:type="dxa"/>
              <w:right w:w="57" w:type="dxa"/>
            </w:tcMar>
            <w:hideMark/>
          </w:tcPr>
          <w:p w14:paraId="467A0217" w14:textId="5C6A6870"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Daiktai ir (ar) įranga</w:t>
            </w:r>
          </w:p>
        </w:tc>
        <w:tc>
          <w:tcPr>
            <w:tcW w:w="2693" w:type="dxa"/>
            <w:shd w:val="clear" w:color="auto" w:fill="auto"/>
            <w:tcMar>
              <w:top w:w="28" w:type="dxa"/>
              <w:left w:w="57" w:type="dxa"/>
              <w:bottom w:w="28" w:type="dxa"/>
              <w:right w:w="57" w:type="dxa"/>
            </w:tcMar>
            <w:hideMark/>
          </w:tcPr>
          <w:p w14:paraId="51AF19C0" w14:textId="0BE97939"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Technologijos</w:t>
            </w:r>
          </w:p>
        </w:tc>
        <w:tc>
          <w:tcPr>
            <w:tcW w:w="709" w:type="dxa"/>
            <w:shd w:val="clear" w:color="auto" w:fill="auto"/>
            <w:tcMar>
              <w:top w:w="28" w:type="dxa"/>
              <w:left w:w="57" w:type="dxa"/>
              <w:bottom w:w="28" w:type="dxa"/>
              <w:right w:w="57" w:type="dxa"/>
            </w:tcMar>
            <w:vAlign w:val="center"/>
            <w:hideMark/>
          </w:tcPr>
          <w:p w14:paraId="457BBC15" w14:textId="7155BE0F"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567" w:type="dxa"/>
            <w:shd w:val="clear" w:color="auto" w:fill="auto"/>
            <w:tcMar>
              <w:top w:w="28" w:type="dxa"/>
              <w:left w:w="57" w:type="dxa"/>
              <w:bottom w:w="28" w:type="dxa"/>
              <w:right w:w="57" w:type="dxa"/>
            </w:tcMar>
            <w:vAlign w:val="center"/>
            <w:hideMark/>
          </w:tcPr>
          <w:p w14:paraId="36EB4998" w14:textId="01692F54" w:rsidR="001925F7" w:rsidRPr="000A4681" w:rsidRDefault="001925F7" w:rsidP="00FC4FA9">
            <w:pPr>
              <w:textAlignment w:val="baseline"/>
              <w:rPr>
                <w:rFonts w:ascii="Times New Roman" w:eastAsia="Times New Roman" w:hAnsi="Times New Roman" w:cs="Times New Roman"/>
                <w:lang w:eastAsia="lt-LT"/>
              </w:rPr>
            </w:pPr>
          </w:p>
        </w:tc>
        <w:tc>
          <w:tcPr>
            <w:tcW w:w="567" w:type="dxa"/>
            <w:shd w:val="clear" w:color="auto" w:fill="auto"/>
            <w:tcMar>
              <w:top w:w="28" w:type="dxa"/>
              <w:left w:w="57" w:type="dxa"/>
              <w:bottom w:w="28" w:type="dxa"/>
              <w:right w:w="57" w:type="dxa"/>
            </w:tcMar>
            <w:vAlign w:val="center"/>
            <w:hideMark/>
          </w:tcPr>
          <w:p w14:paraId="7B732F7F" w14:textId="3B494FF4"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709" w:type="dxa"/>
            <w:shd w:val="clear" w:color="auto" w:fill="auto"/>
            <w:tcMar>
              <w:top w:w="28" w:type="dxa"/>
              <w:left w:w="57" w:type="dxa"/>
              <w:bottom w:w="28" w:type="dxa"/>
              <w:right w:w="57" w:type="dxa"/>
            </w:tcMar>
            <w:vAlign w:val="center"/>
            <w:hideMark/>
          </w:tcPr>
          <w:p w14:paraId="0CF20ED4" w14:textId="068D2474" w:rsidR="001925F7" w:rsidRPr="000A4681" w:rsidRDefault="001925F7" w:rsidP="00FC4FA9">
            <w:pPr>
              <w:textAlignment w:val="baseline"/>
              <w:rPr>
                <w:rFonts w:ascii="Times New Roman" w:eastAsia="Times New Roman" w:hAnsi="Times New Roman" w:cs="Times New Roman"/>
                <w:lang w:eastAsia="lt-LT"/>
              </w:rPr>
            </w:pPr>
          </w:p>
        </w:tc>
      </w:tr>
      <w:tr w:rsidR="000A4681" w:rsidRPr="000A4681" w14:paraId="4CC1DFD0" w14:textId="77777777" w:rsidTr="004B3153">
        <w:tc>
          <w:tcPr>
            <w:tcW w:w="7508" w:type="dxa"/>
            <w:shd w:val="clear" w:color="auto" w:fill="auto"/>
            <w:tcMar>
              <w:top w:w="28" w:type="dxa"/>
              <w:left w:w="57" w:type="dxa"/>
              <w:bottom w:w="28" w:type="dxa"/>
              <w:right w:w="57" w:type="dxa"/>
            </w:tcMar>
            <w:hideMark/>
          </w:tcPr>
          <w:p w14:paraId="32306A70" w14:textId="26E67197"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Žnyplės salotoms iš nerūdijančio plieno praktiniams darbams atlikti.</w:t>
            </w:r>
          </w:p>
        </w:tc>
        <w:tc>
          <w:tcPr>
            <w:tcW w:w="2410" w:type="dxa"/>
            <w:shd w:val="clear" w:color="auto" w:fill="auto"/>
            <w:tcMar>
              <w:top w:w="28" w:type="dxa"/>
              <w:left w:w="57" w:type="dxa"/>
              <w:bottom w:w="28" w:type="dxa"/>
              <w:right w:w="57" w:type="dxa"/>
            </w:tcMar>
            <w:hideMark/>
          </w:tcPr>
          <w:p w14:paraId="0670231B" w14:textId="126CA166"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Daiktai ir (ar) įranga</w:t>
            </w:r>
          </w:p>
        </w:tc>
        <w:tc>
          <w:tcPr>
            <w:tcW w:w="2693" w:type="dxa"/>
            <w:shd w:val="clear" w:color="auto" w:fill="auto"/>
            <w:tcMar>
              <w:top w:w="28" w:type="dxa"/>
              <w:left w:w="57" w:type="dxa"/>
              <w:bottom w:w="28" w:type="dxa"/>
              <w:right w:w="57" w:type="dxa"/>
            </w:tcMar>
            <w:hideMark/>
          </w:tcPr>
          <w:p w14:paraId="16FF832D" w14:textId="1A6D6F30"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Technologijos</w:t>
            </w:r>
          </w:p>
        </w:tc>
        <w:tc>
          <w:tcPr>
            <w:tcW w:w="709" w:type="dxa"/>
            <w:shd w:val="clear" w:color="auto" w:fill="auto"/>
            <w:tcMar>
              <w:top w:w="28" w:type="dxa"/>
              <w:left w:w="57" w:type="dxa"/>
              <w:bottom w:w="28" w:type="dxa"/>
              <w:right w:w="57" w:type="dxa"/>
            </w:tcMar>
            <w:vAlign w:val="center"/>
            <w:hideMark/>
          </w:tcPr>
          <w:p w14:paraId="635809F2" w14:textId="2075C57F"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567" w:type="dxa"/>
            <w:shd w:val="clear" w:color="auto" w:fill="auto"/>
            <w:tcMar>
              <w:top w:w="28" w:type="dxa"/>
              <w:left w:w="57" w:type="dxa"/>
              <w:bottom w:w="28" w:type="dxa"/>
              <w:right w:w="57" w:type="dxa"/>
            </w:tcMar>
            <w:vAlign w:val="center"/>
            <w:hideMark/>
          </w:tcPr>
          <w:p w14:paraId="43827662" w14:textId="61265334" w:rsidR="001925F7" w:rsidRPr="000A4681" w:rsidRDefault="001925F7" w:rsidP="00FC4FA9">
            <w:pPr>
              <w:textAlignment w:val="baseline"/>
              <w:rPr>
                <w:rFonts w:ascii="Times New Roman" w:eastAsia="Times New Roman" w:hAnsi="Times New Roman" w:cs="Times New Roman"/>
                <w:lang w:eastAsia="lt-LT"/>
              </w:rPr>
            </w:pPr>
          </w:p>
        </w:tc>
        <w:tc>
          <w:tcPr>
            <w:tcW w:w="567" w:type="dxa"/>
            <w:shd w:val="clear" w:color="auto" w:fill="auto"/>
            <w:tcMar>
              <w:top w:w="28" w:type="dxa"/>
              <w:left w:w="57" w:type="dxa"/>
              <w:bottom w:w="28" w:type="dxa"/>
              <w:right w:w="57" w:type="dxa"/>
            </w:tcMar>
            <w:vAlign w:val="center"/>
            <w:hideMark/>
          </w:tcPr>
          <w:p w14:paraId="7F0475E6" w14:textId="1652E954"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709" w:type="dxa"/>
            <w:shd w:val="clear" w:color="auto" w:fill="auto"/>
            <w:tcMar>
              <w:top w:w="28" w:type="dxa"/>
              <w:left w:w="57" w:type="dxa"/>
              <w:bottom w:w="28" w:type="dxa"/>
              <w:right w:w="57" w:type="dxa"/>
            </w:tcMar>
            <w:vAlign w:val="center"/>
            <w:hideMark/>
          </w:tcPr>
          <w:p w14:paraId="692BF2C3" w14:textId="05CE0387" w:rsidR="001925F7" w:rsidRPr="000A4681" w:rsidRDefault="001925F7" w:rsidP="00FC4FA9">
            <w:pPr>
              <w:textAlignment w:val="baseline"/>
              <w:rPr>
                <w:rFonts w:ascii="Times New Roman" w:eastAsia="Times New Roman" w:hAnsi="Times New Roman" w:cs="Times New Roman"/>
                <w:lang w:eastAsia="lt-LT"/>
              </w:rPr>
            </w:pPr>
          </w:p>
        </w:tc>
      </w:tr>
      <w:tr w:rsidR="000A4681" w:rsidRPr="000A4681" w14:paraId="1B99FD2B" w14:textId="77777777" w:rsidTr="004B3153">
        <w:tc>
          <w:tcPr>
            <w:tcW w:w="7508" w:type="dxa"/>
            <w:shd w:val="clear" w:color="auto" w:fill="auto"/>
            <w:tcMar>
              <w:top w:w="28" w:type="dxa"/>
              <w:left w:w="57" w:type="dxa"/>
              <w:bottom w:w="28" w:type="dxa"/>
              <w:right w:w="57" w:type="dxa"/>
            </w:tcMar>
            <w:hideMark/>
          </w:tcPr>
          <w:p w14:paraId="44B4010F" w14:textId="71A07B7A"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Žirklės prieskoninėms žolelėms smulkinti ir praktiniams darbams atlikti.</w:t>
            </w:r>
          </w:p>
        </w:tc>
        <w:tc>
          <w:tcPr>
            <w:tcW w:w="2410" w:type="dxa"/>
            <w:shd w:val="clear" w:color="auto" w:fill="auto"/>
            <w:tcMar>
              <w:top w:w="28" w:type="dxa"/>
              <w:left w:w="57" w:type="dxa"/>
              <w:bottom w:w="28" w:type="dxa"/>
              <w:right w:w="57" w:type="dxa"/>
            </w:tcMar>
            <w:hideMark/>
          </w:tcPr>
          <w:p w14:paraId="489975C3" w14:textId="646DECFE"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Daiktai ir (ar) įranga</w:t>
            </w:r>
          </w:p>
        </w:tc>
        <w:tc>
          <w:tcPr>
            <w:tcW w:w="2693" w:type="dxa"/>
            <w:shd w:val="clear" w:color="auto" w:fill="auto"/>
            <w:tcMar>
              <w:top w:w="28" w:type="dxa"/>
              <w:left w:w="57" w:type="dxa"/>
              <w:bottom w:w="28" w:type="dxa"/>
              <w:right w:w="57" w:type="dxa"/>
            </w:tcMar>
            <w:hideMark/>
          </w:tcPr>
          <w:p w14:paraId="4247A776" w14:textId="4099C3C2"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Technologijos</w:t>
            </w:r>
          </w:p>
        </w:tc>
        <w:tc>
          <w:tcPr>
            <w:tcW w:w="709" w:type="dxa"/>
            <w:shd w:val="clear" w:color="auto" w:fill="auto"/>
            <w:tcMar>
              <w:top w:w="28" w:type="dxa"/>
              <w:left w:w="57" w:type="dxa"/>
              <w:bottom w:w="28" w:type="dxa"/>
              <w:right w:w="57" w:type="dxa"/>
            </w:tcMar>
            <w:vAlign w:val="center"/>
            <w:hideMark/>
          </w:tcPr>
          <w:p w14:paraId="51F029BD" w14:textId="3AD60E59"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567" w:type="dxa"/>
            <w:shd w:val="clear" w:color="auto" w:fill="auto"/>
            <w:tcMar>
              <w:top w:w="28" w:type="dxa"/>
              <w:left w:w="57" w:type="dxa"/>
              <w:bottom w:w="28" w:type="dxa"/>
              <w:right w:w="57" w:type="dxa"/>
            </w:tcMar>
            <w:vAlign w:val="center"/>
            <w:hideMark/>
          </w:tcPr>
          <w:p w14:paraId="057E29A1" w14:textId="40F12E1F" w:rsidR="001925F7" w:rsidRPr="000A4681" w:rsidRDefault="001925F7" w:rsidP="00FC4FA9">
            <w:pPr>
              <w:textAlignment w:val="baseline"/>
              <w:rPr>
                <w:rFonts w:ascii="Times New Roman" w:eastAsia="Times New Roman" w:hAnsi="Times New Roman" w:cs="Times New Roman"/>
                <w:lang w:eastAsia="lt-LT"/>
              </w:rPr>
            </w:pPr>
          </w:p>
        </w:tc>
        <w:tc>
          <w:tcPr>
            <w:tcW w:w="567" w:type="dxa"/>
            <w:shd w:val="clear" w:color="auto" w:fill="auto"/>
            <w:tcMar>
              <w:top w:w="28" w:type="dxa"/>
              <w:left w:w="57" w:type="dxa"/>
              <w:bottom w:w="28" w:type="dxa"/>
              <w:right w:w="57" w:type="dxa"/>
            </w:tcMar>
            <w:vAlign w:val="center"/>
            <w:hideMark/>
          </w:tcPr>
          <w:p w14:paraId="540FC387" w14:textId="7F83212B"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709" w:type="dxa"/>
            <w:shd w:val="clear" w:color="auto" w:fill="auto"/>
            <w:tcMar>
              <w:top w:w="28" w:type="dxa"/>
              <w:left w:w="57" w:type="dxa"/>
              <w:bottom w:w="28" w:type="dxa"/>
              <w:right w:w="57" w:type="dxa"/>
            </w:tcMar>
            <w:vAlign w:val="center"/>
            <w:hideMark/>
          </w:tcPr>
          <w:p w14:paraId="7BCCFB2A" w14:textId="649C5A84" w:rsidR="001925F7" w:rsidRPr="000A4681" w:rsidRDefault="001925F7" w:rsidP="00FC4FA9">
            <w:pPr>
              <w:textAlignment w:val="baseline"/>
              <w:rPr>
                <w:rFonts w:ascii="Times New Roman" w:eastAsia="Times New Roman" w:hAnsi="Times New Roman" w:cs="Times New Roman"/>
                <w:lang w:eastAsia="lt-LT"/>
              </w:rPr>
            </w:pPr>
          </w:p>
        </w:tc>
      </w:tr>
      <w:tr w:rsidR="000A4681" w:rsidRPr="000A4681" w14:paraId="26145615" w14:textId="77777777" w:rsidTr="004B3153">
        <w:tc>
          <w:tcPr>
            <w:tcW w:w="7508" w:type="dxa"/>
            <w:shd w:val="clear" w:color="auto" w:fill="auto"/>
            <w:tcMar>
              <w:top w:w="28" w:type="dxa"/>
              <w:left w:w="57" w:type="dxa"/>
              <w:bottom w:w="28" w:type="dxa"/>
              <w:right w:w="57" w:type="dxa"/>
            </w:tcMar>
            <w:hideMark/>
          </w:tcPr>
          <w:p w14:paraId="7D92101E" w14:textId="34ADFE6B"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Sulankstomas medinis makaronų džiovinimo stovas makaronams džiovinti.</w:t>
            </w:r>
          </w:p>
        </w:tc>
        <w:tc>
          <w:tcPr>
            <w:tcW w:w="2410" w:type="dxa"/>
            <w:shd w:val="clear" w:color="auto" w:fill="auto"/>
            <w:tcMar>
              <w:top w:w="28" w:type="dxa"/>
              <w:left w:w="57" w:type="dxa"/>
              <w:bottom w:w="28" w:type="dxa"/>
              <w:right w:w="57" w:type="dxa"/>
            </w:tcMar>
            <w:hideMark/>
          </w:tcPr>
          <w:p w14:paraId="67815A43" w14:textId="213DF38E"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Daiktai ir (ar) įranga</w:t>
            </w:r>
          </w:p>
        </w:tc>
        <w:tc>
          <w:tcPr>
            <w:tcW w:w="2693" w:type="dxa"/>
            <w:shd w:val="clear" w:color="auto" w:fill="auto"/>
            <w:tcMar>
              <w:top w:w="28" w:type="dxa"/>
              <w:left w:w="57" w:type="dxa"/>
              <w:bottom w:w="28" w:type="dxa"/>
              <w:right w:w="57" w:type="dxa"/>
            </w:tcMar>
            <w:hideMark/>
          </w:tcPr>
          <w:p w14:paraId="6870B6D8" w14:textId="6D464982"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Technologijos</w:t>
            </w:r>
          </w:p>
        </w:tc>
        <w:tc>
          <w:tcPr>
            <w:tcW w:w="709" w:type="dxa"/>
            <w:shd w:val="clear" w:color="auto" w:fill="auto"/>
            <w:tcMar>
              <w:top w:w="28" w:type="dxa"/>
              <w:left w:w="57" w:type="dxa"/>
              <w:bottom w:w="28" w:type="dxa"/>
              <w:right w:w="57" w:type="dxa"/>
            </w:tcMar>
            <w:vAlign w:val="center"/>
            <w:hideMark/>
          </w:tcPr>
          <w:p w14:paraId="47237BFF" w14:textId="645C3F2C"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567" w:type="dxa"/>
            <w:shd w:val="clear" w:color="auto" w:fill="auto"/>
            <w:tcMar>
              <w:top w:w="28" w:type="dxa"/>
              <w:left w:w="57" w:type="dxa"/>
              <w:bottom w:w="28" w:type="dxa"/>
              <w:right w:w="57" w:type="dxa"/>
            </w:tcMar>
            <w:vAlign w:val="center"/>
            <w:hideMark/>
          </w:tcPr>
          <w:p w14:paraId="3758C552" w14:textId="41F056C6" w:rsidR="001925F7" w:rsidRPr="000A4681" w:rsidRDefault="001925F7" w:rsidP="00FC4FA9">
            <w:pPr>
              <w:textAlignment w:val="baseline"/>
              <w:rPr>
                <w:rFonts w:ascii="Times New Roman" w:eastAsia="Times New Roman" w:hAnsi="Times New Roman" w:cs="Times New Roman"/>
                <w:lang w:eastAsia="lt-LT"/>
              </w:rPr>
            </w:pPr>
          </w:p>
        </w:tc>
        <w:tc>
          <w:tcPr>
            <w:tcW w:w="567" w:type="dxa"/>
            <w:shd w:val="clear" w:color="auto" w:fill="auto"/>
            <w:tcMar>
              <w:top w:w="28" w:type="dxa"/>
              <w:left w:w="57" w:type="dxa"/>
              <w:bottom w:w="28" w:type="dxa"/>
              <w:right w:w="57" w:type="dxa"/>
            </w:tcMar>
            <w:vAlign w:val="center"/>
            <w:hideMark/>
          </w:tcPr>
          <w:p w14:paraId="6396B2E7" w14:textId="3C3DB0F6"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709" w:type="dxa"/>
            <w:shd w:val="clear" w:color="auto" w:fill="auto"/>
            <w:tcMar>
              <w:top w:w="28" w:type="dxa"/>
              <w:left w:w="57" w:type="dxa"/>
              <w:bottom w:w="28" w:type="dxa"/>
              <w:right w:w="57" w:type="dxa"/>
            </w:tcMar>
            <w:vAlign w:val="center"/>
            <w:hideMark/>
          </w:tcPr>
          <w:p w14:paraId="275A3923" w14:textId="25BAAEB3" w:rsidR="001925F7" w:rsidRPr="000A4681" w:rsidRDefault="001925F7" w:rsidP="00FC4FA9">
            <w:pPr>
              <w:textAlignment w:val="baseline"/>
              <w:rPr>
                <w:rFonts w:ascii="Times New Roman" w:eastAsia="Times New Roman" w:hAnsi="Times New Roman" w:cs="Times New Roman"/>
                <w:lang w:eastAsia="lt-LT"/>
              </w:rPr>
            </w:pPr>
          </w:p>
        </w:tc>
      </w:tr>
      <w:tr w:rsidR="000A4681" w:rsidRPr="000A4681" w14:paraId="392A8445" w14:textId="77777777" w:rsidTr="004B3153">
        <w:tc>
          <w:tcPr>
            <w:tcW w:w="7508" w:type="dxa"/>
            <w:shd w:val="clear" w:color="auto" w:fill="auto"/>
            <w:tcMar>
              <w:top w:w="28" w:type="dxa"/>
              <w:left w:w="57" w:type="dxa"/>
              <w:bottom w:w="28" w:type="dxa"/>
              <w:right w:w="57" w:type="dxa"/>
            </w:tcMar>
            <w:hideMark/>
          </w:tcPr>
          <w:p w14:paraId="753733A6" w14:textId="12061588" w:rsidR="001925F7" w:rsidRPr="000A4681" w:rsidRDefault="001925F7" w:rsidP="00E260EF">
            <w:pPr>
              <w:jc w:val="left"/>
              <w:textAlignment w:val="baseline"/>
              <w:rPr>
                <w:rFonts w:ascii="Times New Roman" w:eastAsia="Times New Roman" w:hAnsi="Times New Roman" w:cs="Times New Roman"/>
                <w:lang w:eastAsia="lt-LT"/>
              </w:rPr>
            </w:pPr>
            <w:proofErr w:type="spellStart"/>
            <w:r w:rsidRPr="000A4681">
              <w:rPr>
                <w:rFonts w:ascii="Times New Roman" w:eastAsia="Times New Roman" w:hAnsi="Times New Roman" w:cs="Times New Roman"/>
                <w:lang w:eastAsia="lt-LT"/>
              </w:rPr>
              <w:t>Pjaustyklė</w:t>
            </w:r>
            <w:proofErr w:type="spellEnd"/>
            <w:r w:rsidRPr="000A4681">
              <w:rPr>
                <w:rFonts w:ascii="Times New Roman" w:eastAsia="Times New Roman" w:hAnsi="Times New Roman" w:cs="Times New Roman"/>
                <w:lang w:eastAsia="lt-LT"/>
              </w:rPr>
              <w:t xml:space="preserve"> su 9 peiliukais makaronams formuoti ir praktiniams darbams atlikti.</w:t>
            </w:r>
          </w:p>
        </w:tc>
        <w:tc>
          <w:tcPr>
            <w:tcW w:w="2410" w:type="dxa"/>
            <w:shd w:val="clear" w:color="auto" w:fill="auto"/>
            <w:tcMar>
              <w:top w:w="28" w:type="dxa"/>
              <w:left w:w="57" w:type="dxa"/>
              <w:bottom w:w="28" w:type="dxa"/>
              <w:right w:w="57" w:type="dxa"/>
            </w:tcMar>
            <w:hideMark/>
          </w:tcPr>
          <w:p w14:paraId="61C56735" w14:textId="25666978"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Daiktai ir (ar) įranga</w:t>
            </w:r>
          </w:p>
        </w:tc>
        <w:tc>
          <w:tcPr>
            <w:tcW w:w="2693" w:type="dxa"/>
            <w:shd w:val="clear" w:color="auto" w:fill="auto"/>
            <w:tcMar>
              <w:top w:w="28" w:type="dxa"/>
              <w:left w:w="57" w:type="dxa"/>
              <w:bottom w:w="28" w:type="dxa"/>
              <w:right w:w="57" w:type="dxa"/>
            </w:tcMar>
            <w:hideMark/>
          </w:tcPr>
          <w:p w14:paraId="6D15387D" w14:textId="6E54984F"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Technologijos</w:t>
            </w:r>
          </w:p>
        </w:tc>
        <w:tc>
          <w:tcPr>
            <w:tcW w:w="709" w:type="dxa"/>
            <w:shd w:val="clear" w:color="auto" w:fill="auto"/>
            <w:tcMar>
              <w:top w:w="28" w:type="dxa"/>
              <w:left w:w="57" w:type="dxa"/>
              <w:bottom w:w="28" w:type="dxa"/>
              <w:right w:w="57" w:type="dxa"/>
            </w:tcMar>
            <w:vAlign w:val="center"/>
            <w:hideMark/>
          </w:tcPr>
          <w:p w14:paraId="62250440" w14:textId="1FE0538E"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567" w:type="dxa"/>
            <w:shd w:val="clear" w:color="auto" w:fill="auto"/>
            <w:tcMar>
              <w:top w:w="28" w:type="dxa"/>
              <w:left w:w="57" w:type="dxa"/>
              <w:bottom w:w="28" w:type="dxa"/>
              <w:right w:w="57" w:type="dxa"/>
            </w:tcMar>
            <w:vAlign w:val="center"/>
            <w:hideMark/>
          </w:tcPr>
          <w:p w14:paraId="4120FA5E" w14:textId="7BF23BE9" w:rsidR="001925F7" w:rsidRPr="000A4681" w:rsidRDefault="001925F7" w:rsidP="00FC4FA9">
            <w:pPr>
              <w:textAlignment w:val="baseline"/>
              <w:rPr>
                <w:rFonts w:ascii="Times New Roman" w:eastAsia="Times New Roman" w:hAnsi="Times New Roman" w:cs="Times New Roman"/>
                <w:lang w:eastAsia="lt-LT"/>
              </w:rPr>
            </w:pPr>
          </w:p>
        </w:tc>
        <w:tc>
          <w:tcPr>
            <w:tcW w:w="567" w:type="dxa"/>
            <w:shd w:val="clear" w:color="auto" w:fill="auto"/>
            <w:tcMar>
              <w:top w:w="28" w:type="dxa"/>
              <w:left w:w="57" w:type="dxa"/>
              <w:bottom w:w="28" w:type="dxa"/>
              <w:right w:w="57" w:type="dxa"/>
            </w:tcMar>
            <w:vAlign w:val="center"/>
            <w:hideMark/>
          </w:tcPr>
          <w:p w14:paraId="2931D04D" w14:textId="16F144DF"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709" w:type="dxa"/>
            <w:shd w:val="clear" w:color="auto" w:fill="auto"/>
            <w:tcMar>
              <w:top w:w="28" w:type="dxa"/>
              <w:left w:w="57" w:type="dxa"/>
              <w:bottom w:w="28" w:type="dxa"/>
              <w:right w:w="57" w:type="dxa"/>
            </w:tcMar>
            <w:vAlign w:val="center"/>
            <w:hideMark/>
          </w:tcPr>
          <w:p w14:paraId="7710DFE1" w14:textId="40EBCFCA" w:rsidR="001925F7" w:rsidRPr="000A4681" w:rsidRDefault="001925F7" w:rsidP="00FC4FA9">
            <w:pPr>
              <w:textAlignment w:val="baseline"/>
              <w:rPr>
                <w:rFonts w:ascii="Times New Roman" w:eastAsia="Times New Roman" w:hAnsi="Times New Roman" w:cs="Times New Roman"/>
                <w:lang w:eastAsia="lt-LT"/>
              </w:rPr>
            </w:pPr>
          </w:p>
        </w:tc>
      </w:tr>
      <w:tr w:rsidR="000A4681" w:rsidRPr="000A4681" w14:paraId="50308205" w14:textId="77777777" w:rsidTr="004B3153">
        <w:tc>
          <w:tcPr>
            <w:tcW w:w="7508" w:type="dxa"/>
            <w:shd w:val="clear" w:color="auto" w:fill="auto"/>
            <w:tcMar>
              <w:top w:w="28" w:type="dxa"/>
              <w:left w:w="57" w:type="dxa"/>
              <w:bottom w:w="28" w:type="dxa"/>
              <w:right w:w="57" w:type="dxa"/>
            </w:tcMar>
            <w:hideMark/>
          </w:tcPr>
          <w:p w14:paraId="2F2128BA" w14:textId="0E74C0E6"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 xml:space="preserve">Žirklės paukštienai karpyti su dantyta briauna ir kaulų </w:t>
            </w:r>
            <w:proofErr w:type="spellStart"/>
            <w:r w:rsidRPr="000A4681">
              <w:rPr>
                <w:rFonts w:ascii="Times New Roman" w:eastAsia="Times New Roman" w:hAnsi="Times New Roman" w:cs="Times New Roman"/>
                <w:lang w:eastAsia="lt-LT"/>
              </w:rPr>
              <w:t>laužikliu</w:t>
            </w:r>
            <w:proofErr w:type="spellEnd"/>
            <w:r w:rsidRPr="000A4681">
              <w:rPr>
                <w:rFonts w:ascii="Times New Roman" w:eastAsia="Times New Roman" w:hAnsi="Times New Roman" w:cs="Times New Roman"/>
                <w:lang w:eastAsia="lt-LT"/>
              </w:rPr>
              <w:t xml:space="preserve"> praktiniams darbams atlikti.</w:t>
            </w:r>
          </w:p>
        </w:tc>
        <w:tc>
          <w:tcPr>
            <w:tcW w:w="2410" w:type="dxa"/>
            <w:shd w:val="clear" w:color="auto" w:fill="auto"/>
            <w:tcMar>
              <w:top w:w="28" w:type="dxa"/>
              <w:left w:w="57" w:type="dxa"/>
              <w:bottom w:w="28" w:type="dxa"/>
              <w:right w:w="57" w:type="dxa"/>
            </w:tcMar>
            <w:hideMark/>
          </w:tcPr>
          <w:p w14:paraId="2624435C" w14:textId="54FF727C"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Daiktai ir (ar) įranga</w:t>
            </w:r>
          </w:p>
        </w:tc>
        <w:tc>
          <w:tcPr>
            <w:tcW w:w="2693" w:type="dxa"/>
            <w:shd w:val="clear" w:color="auto" w:fill="auto"/>
            <w:tcMar>
              <w:top w:w="28" w:type="dxa"/>
              <w:left w:w="57" w:type="dxa"/>
              <w:bottom w:w="28" w:type="dxa"/>
              <w:right w:w="57" w:type="dxa"/>
            </w:tcMar>
            <w:hideMark/>
          </w:tcPr>
          <w:p w14:paraId="5838E774" w14:textId="1F7CE704"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Technologijos</w:t>
            </w:r>
          </w:p>
        </w:tc>
        <w:tc>
          <w:tcPr>
            <w:tcW w:w="709" w:type="dxa"/>
            <w:shd w:val="clear" w:color="auto" w:fill="auto"/>
            <w:tcMar>
              <w:top w:w="28" w:type="dxa"/>
              <w:left w:w="57" w:type="dxa"/>
              <w:bottom w:w="28" w:type="dxa"/>
              <w:right w:w="57" w:type="dxa"/>
            </w:tcMar>
            <w:vAlign w:val="center"/>
            <w:hideMark/>
          </w:tcPr>
          <w:p w14:paraId="1A142E7A" w14:textId="63BF35F4"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567" w:type="dxa"/>
            <w:shd w:val="clear" w:color="auto" w:fill="auto"/>
            <w:tcMar>
              <w:top w:w="28" w:type="dxa"/>
              <w:left w:w="57" w:type="dxa"/>
              <w:bottom w:w="28" w:type="dxa"/>
              <w:right w:w="57" w:type="dxa"/>
            </w:tcMar>
            <w:vAlign w:val="center"/>
            <w:hideMark/>
          </w:tcPr>
          <w:p w14:paraId="1347AFED" w14:textId="3985B8BE" w:rsidR="001925F7" w:rsidRPr="000A4681" w:rsidRDefault="001925F7" w:rsidP="00FC4FA9">
            <w:pPr>
              <w:textAlignment w:val="baseline"/>
              <w:rPr>
                <w:rFonts w:ascii="Times New Roman" w:eastAsia="Times New Roman" w:hAnsi="Times New Roman" w:cs="Times New Roman"/>
                <w:lang w:eastAsia="lt-LT"/>
              </w:rPr>
            </w:pPr>
          </w:p>
        </w:tc>
        <w:tc>
          <w:tcPr>
            <w:tcW w:w="567" w:type="dxa"/>
            <w:shd w:val="clear" w:color="auto" w:fill="auto"/>
            <w:tcMar>
              <w:top w:w="28" w:type="dxa"/>
              <w:left w:w="57" w:type="dxa"/>
              <w:bottom w:w="28" w:type="dxa"/>
              <w:right w:w="57" w:type="dxa"/>
            </w:tcMar>
            <w:vAlign w:val="center"/>
            <w:hideMark/>
          </w:tcPr>
          <w:p w14:paraId="4034D404" w14:textId="5A0D2877"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709" w:type="dxa"/>
            <w:shd w:val="clear" w:color="auto" w:fill="auto"/>
            <w:tcMar>
              <w:top w:w="28" w:type="dxa"/>
              <w:left w:w="57" w:type="dxa"/>
              <w:bottom w:w="28" w:type="dxa"/>
              <w:right w:w="57" w:type="dxa"/>
            </w:tcMar>
            <w:vAlign w:val="center"/>
            <w:hideMark/>
          </w:tcPr>
          <w:p w14:paraId="45B66AC7" w14:textId="45D63618" w:rsidR="001925F7" w:rsidRPr="000A4681" w:rsidRDefault="001925F7" w:rsidP="00FC4FA9">
            <w:pPr>
              <w:textAlignment w:val="baseline"/>
              <w:rPr>
                <w:rFonts w:ascii="Times New Roman" w:eastAsia="Times New Roman" w:hAnsi="Times New Roman" w:cs="Times New Roman"/>
                <w:lang w:eastAsia="lt-LT"/>
              </w:rPr>
            </w:pPr>
          </w:p>
        </w:tc>
      </w:tr>
      <w:tr w:rsidR="000A4681" w:rsidRPr="000A4681" w14:paraId="664FFFD8" w14:textId="77777777" w:rsidTr="004B3153">
        <w:tc>
          <w:tcPr>
            <w:tcW w:w="7508" w:type="dxa"/>
            <w:shd w:val="clear" w:color="auto" w:fill="auto"/>
            <w:tcMar>
              <w:top w:w="28" w:type="dxa"/>
              <w:left w:w="57" w:type="dxa"/>
              <w:bottom w:w="28" w:type="dxa"/>
              <w:right w:w="57" w:type="dxa"/>
            </w:tcMar>
            <w:hideMark/>
          </w:tcPr>
          <w:p w14:paraId="6FF8D634" w14:textId="3018FDC4" w:rsidR="001925F7" w:rsidRPr="000A4681" w:rsidRDefault="001925F7" w:rsidP="00E260EF">
            <w:pPr>
              <w:jc w:val="left"/>
              <w:textAlignment w:val="baseline"/>
              <w:rPr>
                <w:rFonts w:ascii="Times New Roman" w:eastAsia="Times New Roman" w:hAnsi="Times New Roman" w:cs="Times New Roman"/>
                <w:lang w:eastAsia="lt-LT"/>
              </w:rPr>
            </w:pPr>
            <w:proofErr w:type="spellStart"/>
            <w:r w:rsidRPr="000A4681">
              <w:rPr>
                <w:rFonts w:ascii="Times New Roman" w:eastAsia="Times New Roman" w:hAnsi="Times New Roman" w:cs="Times New Roman"/>
                <w:lang w:eastAsia="lt-LT"/>
              </w:rPr>
              <w:t>Gramdyklė</w:t>
            </w:r>
            <w:proofErr w:type="spellEnd"/>
            <w:r w:rsidRPr="000A4681">
              <w:rPr>
                <w:rFonts w:ascii="Times New Roman" w:eastAsia="Times New Roman" w:hAnsi="Times New Roman" w:cs="Times New Roman"/>
                <w:lang w:eastAsia="lt-LT"/>
              </w:rPr>
              <w:t xml:space="preserve"> žuviai su rezervuaru žvynams surinkti ir praktiniams darbams atlikti.</w:t>
            </w:r>
          </w:p>
        </w:tc>
        <w:tc>
          <w:tcPr>
            <w:tcW w:w="2410" w:type="dxa"/>
            <w:shd w:val="clear" w:color="auto" w:fill="auto"/>
            <w:tcMar>
              <w:top w:w="28" w:type="dxa"/>
              <w:left w:w="57" w:type="dxa"/>
              <w:bottom w:w="28" w:type="dxa"/>
              <w:right w:w="57" w:type="dxa"/>
            </w:tcMar>
            <w:hideMark/>
          </w:tcPr>
          <w:p w14:paraId="383E784F" w14:textId="01521205"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Daiktai ir (ar) įranga</w:t>
            </w:r>
          </w:p>
        </w:tc>
        <w:tc>
          <w:tcPr>
            <w:tcW w:w="2693" w:type="dxa"/>
            <w:shd w:val="clear" w:color="auto" w:fill="auto"/>
            <w:tcMar>
              <w:top w:w="28" w:type="dxa"/>
              <w:left w:w="57" w:type="dxa"/>
              <w:bottom w:w="28" w:type="dxa"/>
              <w:right w:w="57" w:type="dxa"/>
            </w:tcMar>
            <w:hideMark/>
          </w:tcPr>
          <w:p w14:paraId="4F9A4C6F" w14:textId="31E38BE2"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Technologijos</w:t>
            </w:r>
          </w:p>
        </w:tc>
        <w:tc>
          <w:tcPr>
            <w:tcW w:w="709" w:type="dxa"/>
            <w:shd w:val="clear" w:color="auto" w:fill="auto"/>
            <w:tcMar>
              <w:top w:w="28" w:type="dxa"/>
              <w:left w:w="57" w:type="dxa"/>
              <w:bottom w:w="28" w:type="dxa"/>
              <w:right w:w="57" w:type="dxa"/>
            </w:tcMar>
            <w:vAlign w:val="center"/>
            <w:hideMark/>
          </w:tcPr>
          <w:p w14:paraId="6D732114" w14:textId="2888B36E"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567" w:type="dxa"/>
            <w:shd w:val="clear" w:color="auto" w:fill="auto"/>
            <w:tcMar>
              <w:top w:w="28" w:type="dxa"/>
              <w:left w:w="57" w:type="dxa"/>
              <w:bottom w:w="28" w:type="dxa"/>
              <w:right w:w="57" w:type="dxa"/>
            </w:tcMar>
            <w:vAlign w:val="center"/>
            <w:hideMark/>
          </w:tcPr>
          <w:p w14:paraId="74C8E589" w14:textId="1F584C51" w:rsidR="001925F7" w:rsidRPr="000A4681" w:rsidRDefault="001925F7" w:rsidP="00FC4FA9">
            <w:pPr>
              <w:textAlignment w:val="baseline"/>
              <w:rPr>
                <w:rFonts w:ascii="Times New Roman" w:eastAsia="Times New Roman" w:hAnsi="Times New Roman" w:cs="Times New Roman"/>
                <w:lang w:eastAsia="lt-LT"/>
              </w:rPr>
            </w:pPr>
          </w:p>
        </w:tc>
        <w:tc>
          <w:tcPr>
            <w:tcW w:w="567" w:type="dxa"/>
            <w:shd w:val="clear" w:color="auto" w:fill="auto"/>
            <w:tcMar>
              <w:top w:w="28" w:type="dxa"/>
              <w:left w:w="57" w:type="dxa"/>
              <w:bottom w:w="28" w:type="dxa"/>
              <w:right w:w="57" w:type="dxa"/>
            </w:tcMar>
            <w:vAlign w:val="center"/>
            <w:hideMark/>
          </w:tcPr>
          <w:p w14:paraId="5A1AC0EA" w14:textId="19749299"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709" w:type="dxa"/>
            <w:shd w:val="clear" w:color="auto" w:fill="auto"/>
            <w:tcMar>
              <w:top w:w="28" w:type="dxa"/>
              <w:left w:w="57" w:type="dxa"/>
              <w:bottom w:w="28" w:type="dxa"/>
              <w:right w:w="57" w:type="dxa"/>
            </w:tcMar>
            <w:vAlign w:val="center"/>
            <w:hideMark/>
          </w:tcPr>
          <w:p w14:paraId="4F67AC7F" w14:textId="2828C2E3" w:rsidR="001925F7" w:rsidRPr="000A4681" w:rsidRDefault="001925F7" w:rsidP="00FC4FA9">
            <w:pPr>
              <w:textAlignment w:val="baseline"/>
              <w:rPr>
                <w:rFonts w:ascii="Times New Roman" w:eastAsia="Times New Roman" w:hAnsi="Times New Roman" w:cs="Times New Roman"/>
                <w:lang w:eastAsia="lt-LT"/>
              </w:rPr>
            </w:pPr>
          </w:p>
        </w:tc>
      </w:tr>
      <w:tr w:rsidR="000A4681" w:rsidRPr="000A4681" w14:paraId="4F9137D8" w14:textId="77777777" w:rsidTr="004B3153">
        <w:tc>
          <w:tcPr>
            <w:tcW w:w="7508" w:type="dxa"/>
            <w:shd w:val="clear" w:color="auto" w:fill="auto"/>
            <w:tcMar>
              <w:top w:w="28" w:type="dxa"/>
              <w:left w:w="57" w:type="dxa"/>
              <w:bottom w:w="28" w:type="dxa"/>
              <w:right w:w="57" w:type="dxa"/>
            </w:tcMar>
            <w:hideMark/>
          </w:tcPr>
          <w:p w14:paraId="2616FE4D" w14:textId="49CC033F"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lastRenderedPageBreak/>
              <w:t>Metalinis muštukas mėsai mušti.</w:t>
            </w:r>
          </w:p>
        </w:tc>
        <w:tc>
          <w:tcPr>
            <w:tcW w:w="2410" w:type="dxa"/>
            <w:shd w:val="clear" w:color="auto" w:fill="auto"/>
            <w:tcMar>
              <w:top w:w="28" w:type="dxa"/>
              <w:left w:w="57" w:type="dxa"/>
              <w:bottom w:w="28" w:type="dxa"/>
              <w:right w:w="57" w:type="dxa"/>
            </w:tcMar>
            <w:hideMark/>
          </w:tcPr>
          <w:p w14:paraId="5B269AF9" w14:textId="7DFD69F3"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Daiktai ir (ar) įranga</w:t>
            </w:r>
          </w:p>
        </w:tc>
        <w:tc>
          <w:tcPr>
            <w:tcW w:w="2693" w:type="dxa"/>
            <w:shd w:val="clear" w:color="auto" w:fill="auto"/>
            <w:tcMar>
              <w:top w:w="28" w:type="dxa"/>
              <w:left w:w="57" w:type="dxa"/>
              <w:bottom w:w="28" w:type="dxa"/>
              <w:right w:w="57" w:type="dxa"/>
            </w:tcMar>
            <w:hideMark/>
          </w:tcPr>
          <w:p w14:paraId="73143BD7" w14:textId="468C84E4"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Technologijos</w:t>
            </w:r>
          </w:p>
        </w:tc>
        <w:tc>
          <w:tcPr>
            <w:tcW w:w="709" w:type="dxa"/>
            <w:shd w:val="clear" w:color="auto" w:fill="auto"/>
            <w:tcMar>
              <w:top w:w="28" w:type="dxa"/>
              <w:left w:w="57" w:type="dxa"/>
              <w:bottom w:w="28" w:type="dxa"/>
              <w:right w:w="57" w:type="dxa"/>
            </w:tcMar>
            <w:vAlign w:val="center"/>
            <w:hideMark/>
          </w:tcPr>
          <w:p w14:paraId="6A488AD5" w14:textId="4AB577E2"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567" w:type="dxa"/>
            <w:shd w:val="clear" w:color="auto" w:fill="auto"/>
            <w:tcMar>
              <w:top w:w="28" w:type="dxa"/>
              <w:left w:w="57" w:type="dxa"/>
              <w:bottom w:w="28" w:type="dxa"/>
              <w:right w:w="57" w:type="dxa"/>
            </w:tcMar>
            <w:vAlign w:val="center"/>
            <w:hideMark/>
          </w:tcPr>
          <w:p w14:paraId="7C030496" w14:textId="2EC4EB60" w:rsidR="001925F7" w:rsidRPr="000A4681" w:rsidRDefault="001925F7" w:rsidP="00FC4FA9">
            <w:pPr>
              <w:textAlignment w:val="baseline"/>
              <w:rPr>
                <w:rFonts w:ascii="Times New Roman" w:eastAsia="Times New Roman" w:hAnsi="Times New Roman" w:cs="Times New Roman"/>
                <w:lang w:eastAsia="lt-LT"/>
              </w:rPr>
            </w:pPr>
          </w:p>
        </w:tc>
        <w:tc>
          <w:tcPr>
            <w:tcW w:w="567" w:type="dxa"/>
            <w:shd w:val="clear" w:color="auto" w:fill="auto"/>
            <w:tcMar>
              <w:top w:w="28" w:type="dxa"/>
              <w:left w:w="57" w:type="dxa"/>
              <w:bottom w:w="28" w:type="dxa"/>
              <w:right w:w="57" w:type="dxa"/>
            </w:tcMar>
            <w:vAlign w:val="center"/>
            <w:hideMark/>
          </w:tcPr>
          <w:p w14:paraId="1AD3EE53" w14:textId="53868649"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709" w:type="dxa"/>
            <w:shd w:val="clear" w:color="auto" w:fill="auto"/>
            <w:tcMar>
              <w:top w:w="28" w:type="dxa"/>
              <w:left w:w="57" w:type="dxa"/>
              <w:bottom w:w="28" w:type="dxa"/>
              <w:right w:w="57" w:type="dxa"/>
            </w:tcMar>
            <w:vAlign w:val="center"/>
            <w:hideMark/>
          </w:tcPr>
          <w:p w14:paraId="4F6A9522" w14:textId="6ADA7223" w:rsidR="001925F7" w:rsidRPr="000A4681" w:rsidRDefault="001925F7" w:rsidP="00FC4FA9">
            <w:pPr>
              <w:textAlignment w:val="baseline"/>
              <w:rPr>
                <w:rFonts w:ascii="Times New Roman" w:eastAsia="Times New Roman" w:hAnsi="Times New Roman" w:cs="Times New Roman"/>
                <w:lang w:eastAsia="lt-LT"/>
              </w:rPr>
            </w:pPr>
          </w:p>
        </w:tc>
      </w:tr>
      <w:tr w:rsidR="000A4681" w:rsidRPr="000A4681" w14:paraId="66F00283" w14:textId="77777777" w:rsidTr="004B3153">
        <w:tc>
          <w:tcPr>
            <w:tcW w:w="7508" w:type="dxa"/>
            <w:shd w:val="clear" w:color="auto" w:fill="auto"/>
            <w:tcMar>
              <w:top w:w="28" w:type="dxa"/>
              <w:left w:w="57" w:type="dxa"/>
              <w:bottom w:w="28" w:type="dxa"/>
              <w:right w:w="57" w:type="dxa"/>
            </w:tcMar>
            <w:hideMark/>
          </w:tcPr>
          <w:p w14:paraId="11183795" w14:textId="32A566D2"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Žnyplės makaronams paimti.</w:t>
            </w:r>
          </w:p>
        </w:tc>
        <w:tc>
          <w:tcPr>
            <w:tcW w:w="2410" w:type="dxa"/>
            <w:shd w:val="clear" w:color="auto" w:fill="auto"/>
            <w:tcMar>
              <w:top w:w="28" w:type="dxa"/>
              <w:left w:w="57" w:type="dxa"/>
              <w:bottom w:w="28" w:type="dxa"/>
              <w:right w:w="57" w:type="dxa"/>
            </w:tcMar>
            <w:hideMark/>
          </w:tcPr>
          <w:p w14:paraId="691907FF" w14:textId="297C6854"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Daiktai ir (ar) įranga</w:t>
            </w:r>
          </w:p>
        </w:tc>
        <w:tc>
          <w:tcPr>
            <w:tcW w:w="2693" w:type="dxa"/>
            <w:shd w:val="clear" w:color="auto" w:fill="auto"/>
            <w:tcMar>
              <w:top w:w="28" w:type="dxa"/>
              <w:left w:w="57" w:type="dxa"/>
              <w:bottom w:w="28" w:type="dxa"/>
              <w:right w:w="57" w:type="dxa"/>
            </w:tcMar>
            <w:hideMark/>
          </w:tcPr>
          <w:p w14:paraId="0054BCAC" w14:textId="11924CAB"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Technologijos</w:t>
            </w:r>
          </w:p>
        </w:tc>
        <w:tc>
          <w:tcPr>
            <w:tcW w:w="709" w:type="dxa"/>
            <w:shd w:val="clear" w:color="auto" w:fill="auto"/>
            <w:tcMar>
              <w:top w:w="28" w:type="dxa"/>
              <w:left w:w="57" w:type="dxa"/>
              <w:bottom w:w="28" w:type="dxa"/>
              <w:right w:w="57" w:type="dxa"/>
            </w:tcMar>
            <w:vAlign w:val="center"/>
            <w:hideMark/>
          </w:tcPr>
          <w:p w14:paraId="4DD6CFB3" w14:textId="5E08A442"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567" w:type="dxa"/>
            <w:shd w:val="clear" w:color="auto" w:fill="auto"/>
            <w:tcMar>
              <w:top w:w="28" w:type="dxa"/>
              <w:left w:w="57" w:type="dxa"/>
              <w:bottom w:w="28" w:type="dxa"/>
              <w:right w:w="57" w:type="dxa"/>
            </w:tcMar>
            <w:vAlign w:val="center"/>
            <w:hideMark/>
          </w:tcPr>
          <w:p w14:paraId="44EAEF3A" w14:textId="0C925471" w:rsidR="001925F7" w:rsidRPr="000A4681" w:rsidRDefault="001925F7" w:rsidP="00FC4FA9">
            <w:pPr>
              <w:textAlignment w:val="baseline"/>
              <w:rPr>
                <w:rFonts w:ascii="Times New Roman" w:eastAsia="Times New Roman" w:hAnsi="Times New Roman" w:cs="Times New Roman"/>
                <w:lang w:eastAsia="lt-LT"/>
              </w:rPr>
            </w:pPr>
          </w:p>
        </w:tc>
        <w:tc>
          <w:tcPr>
            <w:tcW w:w="567" w:type="dxa"/>
            <w:shd w:val="clear" w:color="auto" w:fill="auto"/>
            <w:tcMar>
              <w:top w:w="28" w:type="dxa"/>
              <w:left w:w="57" w:type="dxa"/>
              <w:bottom w:w="28" w:type="dxa"/>
              <w:right w:w="57" w:type="dxa"/>
            </w:tcMar>
            <w:vAlign w:val="center"/>
            <w:hideMark/>
          </w:tcPr>
          <w:p w14:paraId="03E86D33" w14:textId="64BE2C12"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709" w:type="dxa"/>
            <w:shd w:val="clear" w:color="auto" w:fill="auto"/>
            <w:tcMar>
              <w:top w:w="28" w:type="dxa"/>
              <w:left w:w="57" w:type="dxa"/>
              <w:bottom w:w="28" w:type="dxa"/>
              <w:right w:w="57" w:type="dxa"/>
            </w:tcMar>
            <w:vAlign w:val="center"/>
            <w:hideMark/>
          </w:tcPr>
          <w:p w14:paraId="06B1EAF0" w14:textId="6EAD9124" w:rsidR="001925F7" w:rsidRPr="000A4681" w:rsidRDefault="001925F7" w:rsidP="00FC4FA9">
            <w:pPr>
              <w:textAlignment w:val="baseline"/>
              <w:rPr>
                <w:rFonts w:ascii="Times New Roman" w:eastAsia="Times New Roman" w:hAnsi="Times New Roman" w:cs="Times New Roman"/>
                <w:lang w:eastAsia="lt-LT"/>
              </w:rPr>
            </w:pPr>
          </w:p>
        </w:tc>
      </w:tr>
      <w:tr w:rsidR="000A4681" w:rsidRPr="000A4681" w14:paraId="26EEC0BE" w14:textId="77777777" w:rsidTr="004B3153">
        <w:tc>
          <w:tcPr>
            <w:tcW w:w="7508" w:type="dxa"/>
            <w:shd w:val="clear" w:color="auto" w:fill="auto"/>
            <w:tcMar>
              <w:top w:w="28" w:type="dxa"/>
              <w:left w:w="57" w:type="dxa"/>
              <w:bottom w:w="28" w:type="dxa"/>
              <w:right w:w="57" w:type="dxa"/>
            </w:tcMar>
            <w:hideMark/>
          </w:tcPr>
          <w:p w14:paraId="209D5833" w14:textId="0E666574"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Peilis picai (</w:t>
            </w:r>
            <w:r w:rsidRPr="000A4681">
              <w:rPr>
                <w:rFonts w:ascii="Times New Roman" w:eastAsia="Times New Roman" w:hAnsi="Times New Roman" w:cs="Times New Roman"/>
                <w:lang w:val="en-US" w:eastAsia="lt-LT"/>
              </w:rPr>
              <w:t>~</w:t>
            </w:r>
            <w:r w:rsidRPr="000A4681">
              <w:rPr>
                <w:rFonts w:ascii="Times New Roman" w:eastAsia="Times New Roman" w:hAnsi="Times New Roman" w:cs="Times New Roman"/>
                <w:lang w:eastAsia="lt-LT"/>
              </w:rPr>
              <w:t>6,5 cm) iš nerūdijančio plieno praktiniams darbams atlikti.</w:t>
            </w:r>
          </w:p>
        </w:tc>
        <w:tc>
          <w:tcPr>
            <w:tcW w:w="2410" w:type="dxa"/>
            <w:shd w:val="clear" w:color="auto" w:fill="auto"/>
            <w:tcMar>
              <w:top w:w="28" w:type="dxa"/>
              <w:left w:w="57" w:type="dxa"/>
              <w:bottom w:w="28" w:type="dxa"/>
              <w:right w:w="57" w:type="dxa"/>
            </w:tcMar>
            <w:hideMark/>
          </w:tcPr>
          <w:p w14:paraId="4F4D52A0" w14:textId="3B686402"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Daiktai ir (ar) įranga</w:t>
            </w:r>
          </w:p>
        </w:tc>
        <w:tc>
          <w:tcPr>
            <w:tcW w:w="2693" w:type="dxa"/>
            <w:shd w:val="clear" w:color="auto" w:fill="auto"/>
            <w:tcMar>
              <w:top w:w="28" w:type="dxa"/>
              <w:left w:w="57" w:type="dxa"/>
              <w:bottom w:w="28" w:type="dxa"/>
              <w:right w:w="57" w:type="dxa"/>
            </w:tcMar>
            <w:hideMark/>
          </w:tcPr>
          <w:p w14:paraId="6467A382" w14:textId="2BA34383"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Technologijos</w:t>
            </w:r>
          </w:p>
        </w:tc>
        <w:tc>
          <w:tcPr>
            <w:tcW w:w="709" w:type="dxa"/>
            <w:shd w:val="clear" w:color="auto" w:fill="auto"/>
            <w:tcMar>
              <w:top w:w="28" w:type="dxa"/>
              <w:left w:w="57" w:type="dxa"/>
              <w:bottom w:w="28" w:type="dxa"/>
              <w:right w:w="57" w:type="dxa"/>
            </w:tcMar>
            <w:vAlign w:val="center"/>
            <w:hideMark/>
          </w:tcPr>
          <w:p w14:paraId="76F894D4" w14:textId="6551A351"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567" w:type="dxa"/>
            <w:shd w:val="clear" w:color="auto" w:fill="auto"/>
            <w:tcMar>
              <w:top w:w="28" w:type="dxa"/>
              <w:left w:w="57" w:type="dxa"/>
              <w:bottom w:w="28" w:type="dxa"/>
              <w:right w:w="57" w:type="dxa"/>
            </w:tcMar>
            <w:vAlign w:val="center"/>
            <w:hideMark/>
          </w:tcPr>
          <w:p w14:paraId="39728AB8" w14:textId="07F33518" w:rsidR="001925F7" w:rsidRPr="000A4681" w:rsidRDefault="001925F7" w:rsidP="00FC4FA9">
            <w:pPr>
              <w:textAlignment w:val="baseline"/>
              <w:rPr>
                <w:rFonts w:ascii="Times New Roman" w:eastAsia="Times New Roman" w:hAnsi="Times New Roman" w:cs="Times New Roman"/>
                <w:lang w:eastAsia="lt-LT"/>
              </w:rPr>
            </w:pPr>
          </w:p>
        </w:tc>
        <w:tc>
          <w:tcPr>
            <w:tcW w:w="567" w:type="dxa"/>
            <w:shd w:val="clear" w:color="auto" w:fill="auto"/>
            <w:tcMar>
              <w:top w:w="28" w:type="dxa"/>
              <w:left w:w="57" w:type="dxa"/>
              <w:bottom w:w="28" w:type="dxa"/>
              <w:right w:w="57" w:type="dxa"/>
            </w:tcMar>
            <w:vAlign w:val="center"/>
            <w:hideMark/>
          </w:tcPr>
          <w:p w14:paraId="7A407880" w14:textId="184884F5"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709" w:type="dxa"/>
            <w:shd w:val="clear" w:color="auto" w:fill="auto"/>
            <w:tcMar>
              <w:top w:w="28" w:type="dxa"/>
              <w:left w:w="57" w:type="dxa"/>
              <w:bottom w:w="28" w:type="dxa"/>
              <w:right w:w="57" w:type="dxa"/>
            </w:tcMar>
            <w:vAlign w:val="center"/>
            <w:hideMark/>
          </w:tcPr>
          <w:p w14:paraId="165BC788" w14:textId="31215710" w:rsidR="001925F7" w:rsidRPr="000A4681" w:rsidRDefault="001925F7" w:rsidP="00FC4FA9">
            <w:pPr>
              <w:textAlignment w:val="baseline"/>
              <w:rPr>
                <w:rFonts w:ascii="Times New Roman" w:eastAsia="Times New Roman" w:hAnsi="Times New Roman" w:cs="Times New Roman"/>
                <w:lang w:eastAsia="lt-LT"/>
              </w:rPr>
            </w:pPr>
          </w:p>
        </w:tc>
      </w:tr>
      <w:tr w:rsidR="000A4681" w:rsidRPr="000A4681" w14:paraId="7E72E825" w14:textId="77777777" w:rsidTr="004B3153">
        <w:tc>
          <w:tcPr>
            <w:tcW w:w="7508" w:type="dxa"/>
            <w:shd w:val="clear" w:color="auto" w:fill="auto"/>
            <w:tcMar>
              <w:top w:w="28" w:type="dxa"/>
              <w:left w:w="57" w:type="dxa"/>
              <w:bottom w:w="28" w:type="dxa"/>
              <w:right w:w="57" w:type="dxa"/>
            </w:tcMar>
            <w:hideMark/>
          </w:tcPr>
          <w:p w14:paraId="30650321" w14:textId="094EBA7B"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Dantų krapštukai mediniai (200 vnt.) praktiniams darbams atlikti.</w:t>
            </w:r>
          </w:p>
        </w:tc>
        <w:tc>
          <w:tcPr>
            <w:tcW w:w="2410" w:type="dxa"/>
            <w:shd w:val="clear" w:color="auto" w:fill="auto"/>
            <w:tcMar>
              <w:top w:w="28" w:type="dxa"/>
              <w:left w:w="57" w:type="dxa"/>
              <w:bottom w:w="28" w:type="dxa"/>
              <w:right w:w="57" w:type="dxa"/>
            </w:tcMar>
            <w:hideMark/>
          </w:tcPr>
          <w:p w14:paraId="2E35D51E" w14:textId="3F1DFD00"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Medžiagos</w:t>
            </w:r>
          </w:p>
        </w:tc>
        <w:tc>
          <w:tcPr>
            <w:tcW w:w="2693" w:type="dxa"/>
            <w:shd w:val="clear" w:color="auto" w:fill="auto"/>
            <w:tcMar>
              <w:top w:w="28" w:type="dxa"/>
              <w:left w:w="57" w:type="dxa"/>
              <w:bottom w:w="28" w:type="dxa"/>
              <w:right w:w="57" w:type="dxa"/>
            </w:tcMar>
            <w:hideMark/>
          </w:tcPr>
          <w:p w14:paraId="623DA85A" w14:textId="0F5728B5"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Technologijos</w:t>
            </w:r>
          </w:p>
        </w:tc>
        <w:tc>
          <w:tcPr>
            <w:tcW w:w="709" w:type="dxa"/>
            <w:shd w:val="clear" w:color="auto" w:fill="auto"/>
            <w:tcMar>
              <w:top w:w="28" w:type="dxa"/>
              <w:left w:w="57" w:type="dxa"/>
              <w:bottom w:w="28" w:type="dxa"/>
              <w:right w:w="57" w:type="dxa"/>
            </w:tcMar>
            <w:vAlign w:val="center"/>
            <w:hideMark/>
          </w:tcPr>
          <w:p w14:paraId="72707755" w14:textId="4B529746"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567" w:type="dxa"/>
            <w:shd w:val="clear" w:color="auto" w:fill="auto"/>
            <w:tcMar>
              <w:top w:w="28" w:type="dxa"/>
              <w:left w:w="57" w:type="dxa"/>
              <w:bottom w:w="28" w:type="dxa"/>
              <w:right w:w="57" w:type="dxa"/>
            </w:tcMar>
            <w:vAlign w:val="center"/>
            <w:hideMark/>
          </w:tcPr>
          <w:p w14:paraId="5F9EF4A2" w14:textId="3A8227EE" w:rsidR="001925F7" w:rsidRPr="000A4681" w:rsidRDefault="001925F7" w:rsidP="00FC4FA9">
            <w:pPr>
              <w:textAlignment w:val="baseline"/>
              <w:rPr>
                <w:rFonts w:ascii="Times New Roman" w:eastAsia="Times New Roman" w:hAnsi="Times New Roman" w:cs="Times New Roman"/>
                <w:lang w:eastAsia="lt-LT"/>
              </w:rPr>
            </w:pPr>
          </w:p>
        </w:tc>
        <w:tc>
          <w:tcPr>
            <w:tcW w:w="567" w:type="dxa"/>
            <w:shd w:val="clear" w:color="auto" w:fill="auto"/>
            <w:tcMar>
              <w:top w:w="28" w:type="dxa"/>
              <w:left w:w="57" w:type="dxa"/>
              <w:bottom w:w="28" w:type="dxa"/>
              <w:right w:w="57" w:type="dxa"/>
            </w:tcMar>
            <w:vAlign w:val="center"/>
            <w:hideMark/>
          </w:tcPr>
          <w:p w14:paraId="701BD552" w14:textId="2E42A496"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709" w:type="dxa"/>
            <w:shd w:val="clear" w:color="auto" w:fill="auto"/>
            <w:tcMar>
              <w:top w:w="28" w:type="dxa"/>
              <w:left w:w="57" w:type="dxa"/>
              <w:bottom w:w="28" w:type="dxa"/>
              <w:right w:w="57" w:type="dxa"/>
            </w:tcMar>
            <w:vAlign w:val="center"/>
            <w:hideMark/>
          </w:tcPr>
          <w:p w14:paraId="76D3AF42" w14:textId="4DB0E123" w:rsidR="001925F7" w:rsidRPr="000A4681" w:rsidRDefault="001925F7" w:rsidP="00FC4FA9">
            <w:pPr>
              <w:textAlignment w:val="baseline"/>
              <w:rPr>
                <w:rFonts w:ascii="Times New Roman" w:eastAsia="Times New Roman" w:hAnsi="Times New Roman" w:cs="Times New Roman"/>
                <w:lang w:eastAsia="lt-LT"/>
              </w:rPr>
            </w:pPr>
          </w:p>
        </w:tc>
      </w:tr>
      <w:tr w:rsidR="000A4681" w:rsidRPr="000A4681" w14:paraId="27000578" w14:textId="77777777" w:rsidTr="004B3153">
        <w:tc>
          <w:tcPr>
            <w:tcW w:w="7508" w:type="dxa"/>
            <w:shd w:val="clear" w:color="auto" w:fill="auto"/>
            <w:tcMar>
              <w:top w:w="28" w:type="dxa"/>
              <w:left w:w="57" w:type="dxa"/>
              <w:bottom w:w="28" w:type="dxa"/>
              <w:right w:w="57" w:type="dxa"/>
            </w:tcMar>
            <w:hideMark/>
          </w:tcPr>
          <w:p w14:paraId="1940BDFE" w14:textId="2C54C206"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Smeigtukai sumuštiniams, mediniai, (~15 cm), pakuotėje 50 vnt. praktiniams darbams atlikti.</w:t>
            </w:r>
          </w:p>
        </w:tc>
        <w:tc>
          <w:tcPr>
            <w:tcW w:w="2410" w:type="dxa"/>
            <w:shd w:val="clear" w:color="auto" w:fill="auto"/>
            <w:tcMar>
              <w:top w:w="28" w:type="dxa"/>
              <w:left w:w="57" w:type="dxa"/>
              <w:bottom w:w="28" w:type="dxa"/>
              <w:right w:w="57" w:type="dxa"/>
            </w:tcMar>
            <w:hideMark/>
          </w:tcPr>
          <w:p w14:paraId="63C57823" w14:textId="4AECD497"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Medžiagos</w:t>
            </w:r>
          </w:p>
        </w:tc>
        <w:tc>
          <w:tcPr>
            <w:tcW w:w="2693" w:type="dxa"/>
            <w:shd w:val="clear" w:color="auto" w:fill="auto"/>
            <w:tcMar>
              <w:top w:w="28" w:type="dxa"/>
              <w:left w:w="57" w:type="dxa"/>
              <w:bottom w:w="28" w:type="dxa"/>
              <w:right w:w="57" w:type="dxa"/>
            </w:tcMar>
            <w:hideMark/>
          </w:tcPr>
          <w:p w14:paraId="299EBFC4" w14:textId="1ECCECFC"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Technologijos</w:t>
            </w:r>
          </w:p>
        </w:tc>
        <w:tc>
          <w:tcPr>
            <w:tcW w:w="709" w:type="dxa"/>
            <w:shd w:val="clear" w:color="auto" w:fill="auto"/>
            <w:tcMar>
              <w:top w:w="28" w:type="dxa"/>
              <w:left w:w="57" w:type="dxa"/>
              <w:bottom w:w="28" w:type="dxa"/>
              <w:right w:w="57" w:type="dxa"/>
            </w:tcMar>
            <w:vAlign w:val="center"/>
            <w:hideMark/>
          </w:tcPr>
          <w:p w14:paraId="4A2F8F01" w14:textId="1745031C"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567" w:type="dxa"/>
            <w:shd w:val="clear" w:color="auto" w:fill="auto"/>
            <w:tcMar>
              <w:top w:w="28" w:type="dxa"/>
              <w:left w:w="57" w:type="dxa"/>
              <w:bottom w:w="28" w:type="dxa"/>
              <w:right w:w="57" w:type="dxa"/>
            </w:tcMar>
            <w:vAlign w:val="center"/>
            <w:hideMark/>
          </w:tcPr>
          <w:p w14:paraId="1D8DFA2C" w14:textId="4D9519CB" w:rsidR="001925F7" w:rsidRPr="000A4681" w:rsidRDefault="001925F7" w:rsidP="00FC4FA9">
            <w:pPr>
              <w:textAlignment w:val="baseline"/>
              <w:rPr>
                <w:rFonts w:ascii="Times New Roman" w:eastAsia="Times New Roman" w:hAnsi="Times New Roman" w:cs="Times New Roman"/>
                <w:lang w:eastAsia="lt-LT"/>
              </w:rPr>
            </w:pPr>
          </w:p>
        </w:tc>
        <w:tc>
          <w:tcPr>
            <w:tcW w:w="567" w:type="dxa"/>
            <w:shd w:val="clear" w:color="auto" w:fill="auto"/>
            <w:tcMar>
              <w:top w:w="28" w:type="dxa"/>
              <w:left w:w="57" w:type="dxa"/>
              <w:bottom w:w="28" w:type="dxa"/>
              <w:right w:w="57" w:type="dxa"/>
            </w:tcMar>
            <w:vAlign w:val="center"/>
            <w:hideMark/>
          </w:tcPr>
          <w:p w14:paraId="6AC33788" w14:textId="6C0B6BAB"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709" w:type="dxa"/>
            <w:shd w:val="clear" w:color="auto" w:fill="auto"/>
            <w:tcMar>
              <w:top w:w="28" w:type="dxa"/>
              <w:left w:w="57" w:type="dxa"/>
              <w:bottom w:w="28" w:type="dxa"/>
              <w:right w:w="57" w:type="dxa"/>
            </w:tcMar>
            <w:vAlign w:val="center"/>
            <w:hideMark/>
          </w:tcPr>
          <w:p w14:paraId="5E365C88" w14:textId="0D2E60AE" w:rsidR="001925F7" w:rsidRPr="000A4681" w:rsidRDefault="001925F7" w:rsidP="00FC4FA9">
            <w:pPr>
              <w:textAlignment w:val="baseline"/>
              <w:rPr>
                <w:rFonts w:ascii="Times New Roman" w:eastAsia="Times New Roman" w:hAnsi="Times New Roman" w:cs="Times New Roman"/>
                <w:lang w:eastAsia="lt-LT"/>
              </w:rPr>
            </w:pPr>
          </w:p>
        </w:tc>
      </w:tr>
      <w:tr w:rsidR="000A4681" w:rsidRPr="000A4681" w14:paraId="7352C8DB" w14:textId="77777777" w:rsidTr="004B3153">
        <w:tc>
          <w:tcPr>
            <w:tcW w:w="7508" w:type="dxa"/>
            <w:shd w:val="clear" w:color="auto" w:fill="auto"/>
            <w:tcMar>
              <w:top w:w="28" w:type="dxa"/>
              <w:left w:w="57" w:type="dxa"/>
              <w:bottom w:w="28" w:type="dxa"/>
              <w:right w:w="57" w:type="dxa"/>
            </w:tcMar>
            <w:hideMark/>
          </w:tcPr>
          <w:p w14:paraId="46DE9A72" w14:textId="4AA422A4"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Iešmeliai bambukiniai (~30 cm), pakuotėje 50 vnt. praktiniams darbams atlikti.</w:t>
            </w:r>
          </w:p>
        </w:tc>
        <w:tc>
          <w:tcPr>
            <w:tcW w:w="2410" w:type="dxa"/>
            <w:shd w:val="clear" w:color="auto" w:fill="auto"/>
            <w:tcMar>
              <w:top w:w="28" w:type="dxa"/>
              <w:left w:w="57" w:type="dxa"/>
              <w:bottom w:w="28" w:type="dxa"/>
              <w:right w:w="57" w:type="dxa"/>
            </w:tcMar>
            <w:hideMark/>
          </w:tcPr>
          <w:p w14:paraId="64D7D6B0" w14:textId="13584771"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Medžiagos</w:t>
            </w:r>
          </w:p>
        </w:tc>
        <w:tc>
          <w:tcPr>
            <w:tcW w:w="2693" w:type="dxa"/>
            <w:shd w:val="clear" w:color="auto" w:fill="auto"/>
            <w:tcMar>
              <w:top w:w="28" w:type="dxa"/>
              <w:left w:w="57" w:type="dxa"/>
              <w:bottom w:w="28" w:type="dxa"/>
              <w:right w:w="57" w:type="dxa"/>
            </w:tcMar>
            <w:hideMark/>
          </w:tcPr>
          <w:p w14:paraId="4753FE85" w14:textId="0B7E0D32"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Technologijos</w:t>
            </w:r>
          </w:p>
        </w:tc>
        <w:tc>
          <w:tcPr>
            <w:tcW w:w="709" w:type="dxa"/>
            <w:shd w:val="clear" w:color="auto" w:fill="auto"/>
            <w:tcMar>
              <w:top w:w="28" w:type="dxa"/>
              <w:left w:w="57" w:type="dxa"/>
              <w:bottom w:w="28" w:type="dxa"/>
              <w:right w:w="57" w:type="dxa"/>
            </w:tcMar>
            <w:vAlign w:val="center"/>
            <w:hideMark/>
          </w:tcPr>
          <w:p w14:paraId="7C581352" w14:textId="72CA5E80"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567" w:type="dxa"/>
            <w:shd w:val="clear" w:color="auto" w:fill="auto"/>
            <w:tcMar>
              <w:top w:w="28" w:type="dxa"/>
              <w:left w:w="57" w:type="dxa"/>
              <w:bottom w:w="28" w:type="dxa"/>
              <w:right w:w="57" w:type="dxa"/>
            </w:tcMar>
            <w:vAlign w:val="center"/>
            <w:hideMark/>
          </w:tcPr>
          <w:p w14:paraId="59EA3D47" w14:textId="58984112" w:rsidR="001925F7" w:rsidRPr="000A4681" w:rsidRDefault="001925F7" w:rsidP="00FC4FA9">
            <w:pPr>
              <w:textAlignment w:val="baseline"/>
              <w:rPr>
                <w:rFonts w:ascii="Times New Roman" w:eastAsia="Times New Roman" w:hAnsi="Times New Roman" w:cs="Times New Roman"/>
                <w:lang w:eastAsia="lt-LT"/>
              </w:rPr>
            </w:pPr>
          </w:p>
        </w:tc>
        <w:tc>
          <w:tcPr>
            <w:tcW w:w="567" w:type="dxa"/>
            <w:shd w:val="clear" w:color="auto" w:fill="auto"/>
            <w:tcMar>
              <w:top w:w="28" w:type="dxa"/>
              <w:left w:w="57" w:type="dxa"/>
              <w:bottom w:w="28" w:type="dxa"/>
              <w:right w:w="57" w:type="dxa"/>
            </w:tcMar>
            <w:vAlign w:val="center"/>
            <w:hideMark/>
          </w:tcPr>
          <w:p w14:paraId="0A3DBCD0" w14:textId="64053105"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709" w:type="dxa"/>
            <w:shd w:val="clear" w:color="auto" w:fill="auto"/>
            <w:tcMar>
              <w:top w:w="28" w:type="dxa"/>
              <w:left w:w="57" w:type="dxa"/>
              <w:bottom w:w="28" w:type="dxa"/>
              <w:right w:w="57" w:type="dxa"/>
            </w:tcMar>
            <w:vAlign w:val="center"/>
            <w:hideMark/>
          </w:tcPr>
          <w:p w14:paraId="7D81403D" w14:textId="363672B8" w:rsidR="001925F7" w:rsidRPr="000A4681" w:rsidRDefault="001925F7" w:rsidP="00FC4FA9">
            <w:pPr>
              <w:textAlignment w:val="baseline"/>
              <w:rPr>
                <w:rFonts w:ascii="Times New Roman" w:eastAsia="Times New Roman" w:hAnsi="Times New Roman" w:cs="Times New Roman"/>
                <w:lang w:eastAsia="lt-LT"/>
              </w:rPr>
            </w:pPr>
          </w:p>
        </w:tc>
      </w:tr>
      <w:tr w:rsidR="000A4681" w:rsidRPr="000A4681" w14:paraId="5C6C5AE0" w14:textId="77777777" w:rsidTr="004B3153">
        <w:tc>
          <w:tcPr>
            <w:tcW w:w="7508" w:type="dxa"/>
            <w:shd w:val="clear" w:color="auto" w:fill="auto"/>
            <w:tcMar>
              <w:top w:w="28" w:type="dxa"/>
              <w:left w:w="57" w:type="dxa"/>
              <w:bottom w:w="28" w:type="dxa"/>
              <w:right w:w="57" w:type="dxa"/>
            </w:tcMar>
            <w:hideMark/>
          </w:tcPr>
          <w:p w14:paraId="49F06C0C" w14:textId="15D1CBD7"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Rankinis prieskonių malūnėlis praktiniams darbams atlikti.</w:t>
            </w:r>
          </w:p>
        </w:tc>
        <w:tc>
          <w:tcPr>
            <w:tcW w:w="2410" w:type="dxa"/>
            <w:shd w:val="clear" w:color="auto" w:fill="auto"/>
            <w:tcMar>
              <w:top w:w="28" w:type="dxa"/>
              <w:left w:w="57" w:type="dxa"/>
              <w:bottom w:w="28" w:type="dxa"/>
              <w:right w:w="57" w:type="dxa"/>
            </w:tcMar>
            <w:hideMark/>
          </w:tcPr>
          <w:p w14:paraId="276DF72E" w14:textId="373508E1"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Daiktai ir (ar) įranga</w:t>
            </w:r>
          </w:p>
        </w:tc>
        <w:tc>
          <w:tcPr>
            <w:tcW w:w="2693" w:type="dxa"/>
            <w:shd w:val="clear" w:color="auto" w:fill="auto"/>
            <w:tcMar>
              <w:top w:w="28" w:type="dxa"/>
              <w:left w:w="57" w:type="dxa"/>
              <w:bottom w:w="28" w:type="dxa"/>
              <w:right w:w="57" w:type="dxa"/>
            </w:tcMar>
            <w:hideMark/>
          </w:tcPr>
          <w:p w14:paraId="40B06BFD" w14:textId="37D13895"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Technologijos</w:t>
            </w:r>
          </w:p>
        </w:tc>
        <w:tc>
          <w:tcPr>
            <w:tcW w:w="709" w:type="dxa"/>
            <w:shd w:val="clear" w:color="auto" w:fill="auto"/>
            <w:tcMar>
              <w:top w:w="28" w:type="dxa"/>
              <w:left w:w="57" w:type="dxa"/>
              <w:bottom w:w="28" w:type="dxa"/>
              <w:right w:w="57" w:type="dxa"/>
            </w:tcMar>
            <w:vAlign w:val="center"/>
            <w:hideMark/>
          </w:tcPr>
          <w:p w14:paraId="4B2B9F4D" w14:textId="49F5C72D"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567" w:type="dxa"/>
            <w:shd w:val="clear" w:color="auto" w:fill="auto"/>
            <w:tcMar>
              <w:top w:w="28" w:type="dxa"/>
              <w:left w:w="57" w:type="dxa"/>
              <w:bottom w:w="28" w:type="dxa"/>
              <w:right w:w="57" w:type="dxa"/>
            </w:tcMar>
            <w:vAlign w:val="center"/>
            <w:hideMark/>
          </w:tcPr>
          <w:p w14:paraId="638B375E" w14:textId="74E6ED86" w:rsidR="001925F7" w:rsidRPr="000A4681" w:rsidRDefault="001925F7" w:rsidP="00FC4FA9">
            <w:pPr>
              <w:textAlignment w:val="baseline"/>
              <w:rPr>
                <w:rFonts w:ascii="Times New Roman" w:eastAsia="Times New Roman" w:hAnsi="Times New Roman" w:cs="Times New Roman"/>
                <w:lang w:eastAsia="lt-LT"/>
              </w:rPr>
            </w:pPr>
          </w:p>
        </w:tc>
        <w:tc>
          <w:tcPr>
            <w:tcW w:w="567" w:type="dxa"/>
            <w:shd w:val="clear" w:color="auto" w:fill="auto"/>
            <w:tcMar>
              <w:top w:w="28" w:type="dxa"/>
              <w:left w:w="57" w:type="dxa"/>
              <w:bottom w:w="28" w:type="dxa"/>
              <w:right w:w="57" w:type="dxa"/>
            </w:tcMar>
            <w:vAlign w:val="center"/>
            <w:hideMark/>
          </w:tcPr>
          <w:p w14:paraId="6ED80EA7" w14:textId="5A332843"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709" w:type="dxa"/>
            <w:shd w:val="clear" w:color="auto" w:fill="auto"/>
            <w:tcMar>
              <w:top w:w="28" w:type="dxa"/>
              <w:left w:w="57" w:type="dxa"/>
              <w:bottom w:w="28" w:type="dxa"/>
              <w:right w:w="57" w:type="dxa"/>
            </w:tcMar>
            <w:vAlign w:val="center"/>
            <w:hideMark/>
          </w:tcPr>
          <w:p w14:paraId="71B70005" w14:textId="779C7278" w:rsidR="001925F7" w:rsidRPr="000A4681" w:rsidRDefault="001925F7" w:rsidP="00FC4FA9">
            <w:pPr>
              <w:textAlignment w:val="baseline"/>
              <w:rPr>
                <w:rFonts w:ascii="Times New Roman" w:eastAsia="Times New Roman" w:hAnsi="Times New Roman" w:cs="Times New Roman"/>
                <w:lang w:eastAsia="lt-LT"/>
              </w:rPr>
            </w:pPr>
          </w:p>
        </w:tc>
      </w:tr>
      <w:tr w:rsidR="000A4681" w:rsidRPr="000A4681" w14:paraId="4A618FEC" w14:textId="77777777" w:rsidTr="004B3153">
        <w:tc>
          <w:tcPr>
            <w:tcW w:w="7508" w:type="dxa"/>
            <w:shd w:val="clear" w:color="auto" w:fill="auto"/>
            <w:tcMar>
              <w:top w:w="28" w:type="dxa"/>
              <w:left w:w="57" w:type="dxa"/>
              <w:bottom w:w="28" w:type="dxa"/>
              <w:right w:w="57" w:type="dxa"/>
            </w:tcMar>
            <w:hideMark/>
          </w:tcPr>
          <w:p w14:paraId="43E7198B" w14:textId="2C85BDEA"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 xml:space="preserve">Metalinių </w:t>
            </w:r>
            <w:proofErr w:type="spellStart"/>
            <w:r w:rsidRPr="000A4681">
              <w:rPr>
                <w:rFonts w:ascii="Times New Roman" w:eastAsia="Times New Roman" w:hAnsi="Times New Roman" w:cs="Times New Roman"/>
                <w:lang w:eastAsia="lt-LT"/>
              </w:rPr>
              <w:t>semtuvėlių</w:t>
            </w:r>
            <w:proofErr w:type="spellEnd"/>
            <w:r w:rsidRPr="000A4681">
              <w:rPr>
                <w:rFonts w:ascii="Times New Roman" w:eastAsia="Times New Roman" w:hAnsi="Times New Roman" w:cs="Times New Roman"/>
                <w:lang w:eastAsia="lt-LT"/>
              </w:rPr>
              <w:t xml:space="preserve"> rinkinys praktiniams darbams atlikti.</w:t>
            </w:r>
          </w:p>
        </w:tc>
        <w:tc>
          <w:tcPr>
            <w:tcW w:w="2410" w:type="dxa"/>
            <w:shd w:val="clear" w:color="auto" w:fill="auto"/>
            <w:tcMar>
              <w:top w:w="28" w:type="dxa"/>
              <w:left w:w="57" w:type="dxa"/>
              <w:bottom w:w="28" w:type="dxa"/>
              <w:right w:w="57" w:type="dxa"/>
            </w:tcMar>
            <w:hideMark/>
          </w:tcPr>
          <w:p w14:paraId="13CBBEFE" w14:textId="5D04EA17"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Daiktai ir (ar) įranga</w:t>
            </w:r>
          </w:p>
        </w:tc>
        <w:tc>
          <w:tcPr>
            <w:tcW w:w="2693" w:type="dxa"/>
            <w:shd w:val="clear" w:color="auto" w:fill="auto"/>
            <w:tcMar>
              <w:top w:w="28" w:type="dxa"/>
              <w:left w:w="57" w:type="dxa"/>
              <w:bottom w:w="28" w:type="dxa"/>
              <w:right w:w="57" w:type="dxa"/>
            </w:tcMar>
            <w:hideMark/>
          </w:tcPr>
          <w:p w14:paraId="0A6AD36B" w14:textId="3DB7F5A2"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Technologijos</w:t>
            </w:r>
          </w:p>
        </w:tc>
        <w:tc>
          <w:tcPr>
            <w:tcW w:w="709" w:type="dxa"/>
            <w:shd w:val="clear" w:color="auto" w:fill="auto"/>
            <w:tcMar>
              <w:top w:w="28" w:type="dxa"/>
              <w:left w:w="57" w:type="dxa"/>
              <w:bottom w:w="28" w:type="dxa"/>
              <w:right w:w="57" w:type="dxa"/>
            </w:tcMar>
            <w:vAlign w:val="center"/>
            <w:hideMark/>
          </w:tcPr>
          <w:p w14:paraId="3F3D6BBD" w14:textId="06F031F6"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567" w:type="dxa"/>
            <w:shd w:val="clear" w:color="auto" w:fill="auto"/>
            <w:tcMar>
              <w:top w:w="28" w:type="dxa"/>
              <w:left w:w="57" w:type="dxa"/>
              <w:bottom w:w="28" w:type="dxa"/>
              <w:right w:w="57" w:type="dxa"/>
            </w:tcMar>
            <w:vAlign w:val="center"/>
            <w:hideMark/>
          </w:tcPr>
          <w:p w14:paraId="325B1085" w14:textId="47B95946" w:rsidR="001925F7" w:rsidRPr="000A4681" w:rsidRDefault="001925F7" w:rsidP="00FC4FA9">
            <w:pPr>
              <w:textAlignment w:val="baseline"/>
              <w:rPr>
                <w:rFonts w:ascii="Times New Roman" w:eastAsia="Times New Roman" w:hAnsi="Times New Roman" w:cs="Times New Roman"/>
                <w:lang w:eastAsia="lt-LT"/>
              </w:rPr>
            </w:pPr>
          </w:p>
        </w:tc>
        <w:tc>
          <w:tcPr>
            <w:tcW w:w="567" w:type="dxa"/>
            <w:shd w:val="clear" w:color="auto" w:fill="auto"/>
            <w:tcMar>
              <w:top w:w="28" w:type="dxa"/>
              <w:left w:w="57" w:type="dxa"/>
              <w:bottom w:w="28" w:type="dxa"/>
              <w:right w:w="57" w:type="dxa"/>
            </w:tcMar>
            <w:vAlign w:val="center"/>
            <w:hideMark/>
          </w:tcPr>
          <w:p w14:paraId="6A959681" w14:textId="2CA2A108"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709" w:type="dxa"/>
            <w:shd w:val="clear" w:color="auto" w:fill="auto"/>
            <w:tcMar>
              <w:top w:w="28" w:type="dxa"/>
              <w:left w:w="57" w:type="dxa"/>
              <w:bottom w:w="28" w:type="dxa"/>
              <w:right w:w="57" w:type="dxa"/>
            </w:tcMar>
            <w:vAlign w:val="center"/>
            <w:hideMark/>
          </w:tcPr>
          <w:p w14:paraId="07BBCB0D" w14:textId="76087822" w:rsidR="001925F7" w:rsidRPr="000A4681" w:rsidRDefault="001925F7" w:rsidP="00FC4FA9">
            <w:pPr>
              <w:textAlignment w:val="baseline"/>
              <w:rPr>
                <w:rFonts w:ascii="Times New Roman" w:eastAsia="Times New Roman" w:hAnsi="Times New Roman" w:cs="Times New Roman"/>
                <w:lang w:eastAsia="lt-LT"/>
              </w:rPr>
            </w:pPr>
          </w:p>
        </w:tc>
      </w:tr>
      <w:tr w:rsidR="000A4681" w:rsidRPr="000A4681" w14:paraId="1591799A" w14:textId="77777777" w:rsidTr="004B3153">
        <w:tc>
          <w:tcPr>
            <w:tcW w:w="7508" w:type="dxa"/>
            <w:shd w:val="clear" w:color="auto" w:fill="auto"/>
            <w:tcMar>
              <w:top w:w="28" w:type="dxa"/>
              <w:left w:w="57" w:type="dxa"/>
              <w:bottom w:w="28" w:type="dxa"/>
              <w:right w:w="57" w:type="dxa"/>
            </w:tcMar>
            <w:hideMark/>
          </w:tcPr>
          <w:p w14:paraId="1BDB1D3D" w14:textId="21D38670"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Koštuvas su piltuvu iš nerūdijančio plieno praktiniams darbams atlikti.</w:t>
            </w:r>
          </w:p>
        </w:tc>
        <w:tc>
          <w:tcPr>
            <w:tcW w:w="2410" w:type="dxa"/>
            <w:shd w:val="clear" w:color="auto" w:fill="auto"/>
            <w:tcMar>
              <w:top w:w="28" w:type="dxa"/>
              <w:left w:w="57" w:type="dxa"/>
              <w:bottom w:w="28" w:type="dxa"/>
              <w:right w:w="57" w:type="dxa"/>
            </w:tcMar>
            <w:hideMark/>
          </w:tcPr>
          <w:p w14:paraId="3FFD7218" w14:textId="1D2A4BB7"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Daiktai ir (ar) įranga</w:t>
            </w:r>
          </w:p>
        </w:tc>
        <w:tc>
          <w:tcPr>
            <w:tcW w:w="2693" w:type="dxa"/>
            <w:shd w:val="clear" w:color="auto" w:fill="auto"/>
            <w:tcMar>
              <w:top w:w="28" w:type="dxa"/>
              <w:left w:w="57" w:type="dxa"/>
              <w:bottom w:w="28" w:type="dxa"/>
              <w:right w:w="57" w:type="dxa"/>
            </w:tcMar>
            <w:hideMark/>
          </w:tcPr>
          <w:p w14:paraId="790EE0C0" w14:textId="0A58591D"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Technologijos</w:t>
            </w:r>
          </w:p>
        </w:tc>
        <w:tc>
          <w:tcPr>
            <w:tcW w:w="709" w:type="dxa"/>
            <w:shd w:val="clear" w:color="auto" w:fill="auto"/>
            <w:tcMar>
              <w:top w:w="28" w:type="dxa"/>
              <w:left w:w="57" w:type="dxa"/>
              <w:bottom w:w="28" w:type="dxa"/>
              <w:right w:w="57" w:type="dxa"/>
            </w:tcMar>
            <w:vAlign w:val="center"/>
            <w:hideMark/>
          </w:tcPr>
          <w:p w14:paraId="4AD12461" w14:textId="1618829C"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567" w:type="dxa"/>
            <w:shd w:val="clear" w:color="auto" w:fill="auto"/>
            <w:tcMar>
              <w:top w:w="28" w:type="dxa"/>
              <w:left w:w="57" w:type="dxa"/>
              <w:bottom w:w="28" w:type="dxa"/>
              <w:right w:w="57" w:type="dxa"/>
            </w:tcMar>
            <w:vAlign w:val="center"/>
            <w:hideMark/>
          </w:tcPr>
          <w:p w14:paraId="546D762D" w14:textId="4557648D" w:rsidR="001925F7" w:rsidRPr="000A4681" w:rsidRDefault="001925F7" w:rsidP="00FC4FA9">
            <w:pPr>
              <w:textAlignment w:val="baseline"/>
              <w:rPr>
                <w:rFonts w:ascii="Times New Roman" w:eastAsia="Times New Roman" w:hAnsi="Times New Roman" w:cs="Times New Roman"/>
                <w:lang w:eastAsia="lt-LT"/>
              </w:rPr>
            </w:pPr>
          </w:p>
        </w:tc>
        <w:tc>
          <w:tcPr>
            <w:tcW w:w="567" w:type="dxa"/>
            <w:shd w:val="clear" w:color="auto" w:fill="auto"/>
            <w:tcMar>
              <w:top w:w="28" w:type="dxa"/>
              <w:left w:w="57" w:type="dxa"/>
              <w:bottom w:w="28" w:type="dxa"/>
              <w:right w:w="57" w:type="dxa"/>
            </w:tcMar>
            <w:vAlign w:val="center"/>
            <w:hideMark/>
          </w:tcPr>
          <w:p w14:paraId="065B8D7E" w14:textId="44B952CF"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709" w:type="dxa"/>
            <w:shd w:val="clear" w:color="auto" w:fill="auto"/>
            <w:tcMar>
              <w:top w:w="28" w:type="dxa"/>
              <w:left w:w="57" w:type="dxa"/>
              <w:bottom w:w="28" w:type="dxa"/>
              <w:right w:w="57" w:type="dxa"/>
            </w:tcMar>
            <w:vAlign w:val="center"/>
            <w:hideMark/>
          </w:tcPr>
          <w:p w14:paraId="014FD8E5" w14:textId="14AAA405" w:rsidR="001925F7" w:rsidRPr="000A4681" w:rsidRDefault="001925F7" w:rsidP="00FC4FA9">
            <w:pPr>
              <w:textAlignment w:val="baseline"/>
              <w:rPr>
                <w:rFonts w:ascii="Times New Roman" w:eastAsia="Times New Roman" w:hAnsi="Times New Roman" w:cs="Times New Roman"/>
                <w:lang w:eastAsia="lt-LT"/>
              </w:rPr>
            </w:pPr>
          </w:p>
        </w:tc>
      </w:tr>
      <w:tr w:rsidR="000A4681" w:rsidRPr="000A4681" w14:paraId="4B142077" w14:textId="77777777" w:rsidTr="004B3153">
        <w:tc>
          <w:tcPr>
            <w:tcW w:w="7508" w:type="dxa"/>
            <w:shd w:val="clear" w:color="auto" w:fill="auto"/>
            <w:tcMar>
              <w:top w:w="28" w:type="dxa"/>
              <w:left w:w="57" w:type="dxa"/>
              <w:bottom w:w="28" w:type="dxa"/>
              <w:right w:w="57" w:type="dxa"/>
            </w:tcMar>
            <w:hideMark/>
          </w:tcPr>
          <w:p w14:paraId="08F2CB43" w14:textId="4AD934A7"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Žirklės nerūdijančio plieno pakuotėms prakirpti.</w:t>
            </w:r>
          </w:p>
        </w:tc>
        <w:tc>
          <w:tcPr>
            <w:tcW w:w="2410" w:type="dxa"/>
            <w:shd w:val="clear" w:color="auto" w:fill="auto"/>
            <w:tcMar>
              <w:top w:w="28" w:type="dxa"/>
              <w:left w:w="57" w:type="dxa"/>
              <w:bottom w:w="28" w:type="dxa"/>
              <w:right w:w="57" w:type="dxa"/>
            </w:tcMar>
            <w:hideMark/>
          </w:tcPr>
          <w:p w14:paraId="656C734C" w14:textId="039C1B8A"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Daiktai ir (ar) įranga</w:t>
            </w:r>
          </w:p>
        </w:tc>
        <w:tc>
          <w:tcPr>
            <w:tcW w:w="2693" w:type="dxa"/>
            <w:shd w:val="clear" w:color="auto" w:fill="auto"/>
            <w:tcMar>
              <w:top w:w="28" w:type="dxa"/>
              <w:left w:w="57" w:type="dxa"/>
              <w:bottom w:w="28" w:type="dxa"/>
              <w:right w:w="57" w:type="dxa"/>
            </w:tcMar>
            <w:hideMark/>
          </w:tcPr>
          <w:p w14:paraId="0C902007" w14:textId="3A8C2592"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Technologijos</w:t>
            </w:r>
          </w:p>
        </w:tc>
        <w:tc>
          <w:tcPr>
            <w:tcW w:w="709" w:type="dxa"/>
            <w:shd w:val="clear" w:color="auto" w:fill="auto"/>
            <w:tcMar>
              <w:top w:w="28" w:type="dxa"/>
              <w:left w:w="57" w:type="dxa"/>
              <w:bottom w:w="28" w:type="dxa"/>
              <w:right w:w="57" w:type="dxa"/>
            </w:tcMar>
            <w:vAlign w:val="center"/>
            <w:hideMark/>
          </w:tcPr>
          <w:p w14:paraId="102951DC" w14:textId="02A7F10E"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567" w:type="dxa"/>
            <w:shd w:val="clear" w:color="auto" w:fill="auto"/>
            <w:tcMar>
              <w:top w:w="28" w:type="dxa"/>
              <w:left w:w="57" w:type="dxa"/>
              <w:bottom w:w="28" w:type="dxa"/>
              <w:right w:w="57" w:type="dxa"/>
            </w:tcMar>
            <w:vAlign w:val="center"/>
            <w:hideMark/>
          </w:tcPr>
          <w:p w14:paraId="1C3629EF" w14:textId="7FD75B5B" w:rsidR="001925F7" w:rsidRPr="000A4681" w:rsidRDefault="001925F7" w:rsidP="00FC4FA9">
            <w:pPr>
              <w:textAlignment w:val="baseline"/>
              <w:rPr>
                <w:rFonts w:ascii="Times New Roman" w:eastAsia="Times New Roman" w:hAnsi="Times New Roman" w:cs="Times New Roman"/>
                <w:lang w:eastAsia="lt-LT"/>
              </w:rPr>
            </w:pPr>
          </w:p>
        </w:tc>
        <w:tc>
          <w:tcPr>
            <w:tcW w:w="567" w:type="dxa"/>
            <w:shd w:val="clear" w:color="auto" w:fill="auto"/>
            <w:tcMar>
              <w:top w:w="28" w:type="dxa"/>
              <w:left w:w="57" w:type="dxa"/>
              <w:bottom w:w="28" w:type="dxa"/>
              <w:right w:w="57" w:type="dxa"/>
            </w:tcMar>
            <w:vAlign w:val="center"/>
            <w:hideMark/>
          </w:tcPr>
          <w:p w14:paraId="64F37476" w14:textId="03D8B7E3"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709" w:type="dxa"/>
            <w:shd w:val="clear" w:color="auto" w:fill="auto"/>
            <w:tcMar>
              <w:top w:w="28" w:type="dxa"/>
              <w:left w:w="57" w:type="dxa"/>
              <w:bottom w:w="28" w:type="dxa"/>
              <w:right w:w="57" w:type="dxa"/>
            </w:tcMar>
            <w:vAlign w:val="center"/>
            <w:hideMark/>
          </w:tcPr>
          <w:p w14:paraId="6AC7CD5F" w14:textId="2C133364" w:rsidR="001925F7" w:rsidRPr="000A4681" w:rsidRDefault="001925F7" w:rsidP="00FC4FA9">
            <w:pPr>
              <w:textAlignment w:val="baseline"/>
              <w:rPr>
                <w:rFonts w:ascii="Times New Roman" w:eastAsia="Times New Roman" w:hAnsi="Times New Roman" w:cs="Times New Roman"/>
                <w:lang w:eastAsia="lt-LT"/>
              </w:rPr>
            </w:pPr>
          </w:p>
        </w:tc>
      </w:tr>
      <w:tr w:rsidR="000A4681" w:rsidRPr="000A4681" w14:paraId="5F2BE9F5" w14:textId="77777777" w:rsidTr="004B3153">
        <w:tc>
          <w:tcPr>
            <w:tcW w:w="7508" w:type="dxa"/>
            <w:shd w:val="clear" w:color="auto" w:fill="auto"/>
            <w:tcMar>
              <w:top w:w="28" w:type="dxa"/>
              <w:left w:w="57" w:type="dxa"/>
              <w:bottom w:w="28" w:type="dxa"/>
              <w:right w:w="57" w:type="dxa"/>
            </w:tcMar>
            <w:hideMark/>
          </w:tcPr>
          <w:p w14:paraId="5E2E5B48" w14:textId="09C5CCD4"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Šaukštas minkštiems ledams paimti ir formuoti ledų rutulius.</w:t>
            </w:r>
          </w:p>
        </w:tc>
        <w:tc>
          <w:tcPr>
            <w:tcW w:w="2410" w:type="dxa"/>
            <w:shd w:val="clear" w:color="auto" w:fill="auto"/>
            <w:tcMar>
              <w:top w:w="28" w:type="dxa"/>
              <w:left w:w="57" w:type="dxa"/>
              <w:bottom w:w="28" w:type="dxa"/>
              <w:right w:w="57" w:type="dxa"/>
            </w:tcMar>
            <w:hideMark/>
          </w:tcPr>
          <w:p w14:paraId="3370C222" w14:textId="25B49C23"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Daiktai ir (ar) įranga</w:t>
            </w:r>
          </w:p>
        </w:tc>
        <w:tc>
          <w:tcPr>
            <w:tcW w:w="2693" w:type="dxa"/>
            <w:shd w:val="clear" w:color="auto" w:fill="auto"/>
            <w:tcMar>
              <w:top w:w="28" w:type="dxa"/>
              <w:left w:w="57" w:type="dxa"/>
              <w:bottom w:w="28" w:type="dxa"/>
              <w:right w:w="57" w:type="dxa"/>
            </w:tcMar>
            <w:hideMark/>
          </w:tcPr>
          <w:p w14:paraId="07D45830" w14:textId="2649C4DD"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Technologijos</w:t>
            </w:r>
          </w:p>
        </w:tc>
        <w:tc>
          <w:tcPr>
            <w:tcW w:w="709" w:type="dxa"/>
            <w:shd w:val="clear" w:color="auto" w:fill="auto"/>
            <w:tcMar>
              <w:top w:w="28" w:type="dxa"/>
              <w:left w:w="57" w:type="dxa"/>
              <w:bottom w:w="28" w:type="dxa"/>
              <w:right w:w="57" w:type="dxa"/>
            </w:tcMar>
            <w:vAlign w:val="center"/>
            <w:hideMark/>
          </w:tcPr>
          <w:p w14:paraId="7847E800" w14:textId="69F8F470"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567" w:type="dxa"/>
            <w:shd w:val="clear" w:color="auto" w:fill="auto"/>
            <w:tcMar>
              <w:top w:w="28" w:type="dxa"/>
              <w:left w:w="57" w:type="dxa"/>
              <w:bottom w:w="28" w:type="dxa"/>
              <w:right w:w="57" w:type="dxa"/>
            </w:tcMar>
            <w:vAlign w:val="center"/>
            <w:hideMark/>
          </w:tcPr>
          <w:p w14:paraId="799C3B89" w14:textId="0EC6639A" w:rsidR="001925F7" w:rsidRPr="000A4681" w:rsidRDefault="001925F7" w:rsidP="00FC4FA9">
            <w:pPr>
              <w:textAlignment w:val="baseline"/>
              <w:rPr>
                <w:rFonts w:ascii="Times New Roman" w:eastAsia="Times New Roman" w:hAnsi="Times New Roman" w:cs="Times New Roman"/>
                <w:lang w:eastAsia="lt-LT"/>
              </w:rPr>
            </w:pPr>
          </w:p>
        </w:tc>
        <w:tc>
          <w:tcPr>
            <w:tcW w:w="567" w:type="dxa"/>
            <w:shd w:val="clear" w:color="auto" w:fill="auto"/>
            <w:tcMar>
              <w:top w:w="28" w:type="dxa"/>
              <w:left w:w="57" w:type="dxa"/>
              <w:bottom w:w="28" w:type="dxa"/>
              <w:right w:w="57" w:type="dxa"/>
            </w:tcMar>
            <w:vAlign w:val="center"/>
            <w:hideMark/>
          </w:tcPr>
          <w:p w14:paraId="79A4FA91" w14:textId="6BE7C889"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709" w:type="dxa"/>
            <w:shd w:val="clear" w:color="auto" w:fill="auto"/>
            <w:tcMar>
              <w:top w:w="28" w:type="dxa"/>
              <w:left w:w="57" w:type="dxa"/>
              <w:bottom w:w="28" w:type="dxa"/>
              <w:right w:w="57" w:type="dxa"/>
            </w:tcMar>
            <w:vAlign w:val="center"/>
            <w:hideMark/>
          </w:tcPr>
          <w:p w14:paraId="492D79FF" w14:textId="36051573" w:rsidR="001925F7" w:rsidRPr="000A4681" w:rsidRDefault="001925F7" w:rsidP="00FC4FA9">
            <w:pPr>
              <w:textAlignment w:val="baseline"/>
              <w:rPr>
                <w:rFonts w:ascii="Times New Roman" w:eastAsia="Times New Roman" w:hAnsi="Times New Roman" w:cs="Times New Roman"/>
                <w:lang w:eastAsia="lt-LT"/>
              </w:rPr>
            </w:pPr>
          </w:p>
        </w:tc>
      </w:tr>
      <w:tr w:rsidR="000A4681" w:rsidRPr="000A4681" w14:paraId="274CFB77" w14:textId="77777777" w:rsidTr="004B3153">
        <w:tc>
          <w:tcPr>
            <w:tcW w:w="7508" w:type="dxa"/>
            <w:shd w:val="clear" w:color="auto" w:fill="auto"/>
            <w:tcMar>
              <w:top w:w="28" w:type="dxa"/>
              <w:left w:w="57" w:type="dxa"/>
              <w:bottom w:w="28" w:type="dxa"/>
              <w:right w:w="57" w:type="dxa"/>
            </w:tcMar>
            <w:hideMark/>
          </w:tcPr>
          <w:p w14:paraId="32BB3AF0" w14:textId="044F928C"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Šaukštas su nelimpančia medžiaga kietiems ledams paimti ir 2 g ledų rutulius formuoti.</w:t>
            </w:r>
          </w:p>
        </w:tc>
        <w:tc>
          <w:tcPr>
            <w:tcW w:w="2410" w:type="dxa"/>
            <w:shd w:val="clear" w:color="auto" w:fill="auto"/>
            <w:tcMar>
              <w:top w:w="28" w:type="dxa"/>
              <w:left w:w="57" w:type="dxa"/>
              <w:bottom w:w="28" w:type="dxa"/>
              <w:right w:w="57" w:type="dxa"/>
            </w:tcMar>
            <w:hideMark/>
          </w:tcPr>
          <w:p w14:paraId="53D0E858" w14:textId="75481860"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Daiktai ir (ar) įranga</w:t>
            </w:r>
          </w:p>
        </w:tc>
        <w:tc>
          <w:tcPr>
            <w:tcW w:w="2693" w:type="dxa"/>
            <w:shd w:val="clear" w:color="auto" w:fill="auto"/>
            <w:tcMar>
              <w:top w:w="28" w:type="dxa"/>
              <w:left w:w="57" w:type="dxa"/>
              <w:bottom w:w="28" w:type="dxa"/>
              <w:right w:w="57" w:type="dxa"/>
            </w:tcMar>
            <w:hideMark/>
          </w:tcPr>
          <w:p w14:paraId="106E6C09" w14:textId="0D05F264"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Technologijos</w:t>
            </w:r>
          </w:p>
        </w:tc>
        <w:tc>
          <w:tcPr>
            <w:tcW w:w="709" w:type="dxa"/>
            <w:shd w:val="clear" w:color="auto" w:fill="auto"/>
            <w:tcMar>
              <w:top w:w="28" w:type="dxa"/>
              <w:left w:w="57" w:type="dxa"/>
              <w:bottom w:w="28" w:type="dxa"/>
              <w:right w:w="57" w:type="dxa"/>
            </w:tcMar>
            <w:vAlign w:val="center"/>
            <w:hideMark/>
          </w:tcPr>
          <w:p w14:paraId="7733569B" w14:textId="3EBD7EF4"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567" w:type="dxa"/>
            <w:shd w:val="clear" w:color="auto" w:fill="auto"/>
            <w:tcMar>
              <w:top w:w="28" w:type="dxa"/>
              <w:left w:w="57" w:type="dxa"/>
              <w:bottom w:w="28" w:type="dxa"/>
              <w:right w:w="57" w:type="dxa"/>
            </w:tcMar>
            <w:vAlign w:val="center"/>
            <w:hideMark/>
          </w:tcPr>
          <w:p w14:paraId="078E6123" w14:textId="06BC3594" w:rsidR="001925F7" w:rsidRPr="000A4681" w:rsidRDefault="001925F7" w:rsidP="00FC4FA9">
            <w:pPr>
              <w:textAlignment w:val="baseline"/>
              <w:rPr>
                <w:rFonts w:ascii="Times New Roman" w:eastAsia="Times New Roman" w:hAnsi="Times New Roman" w:cs="Times New Roman"/>
                <w:lang w:eastAsia="lt-LT"/>
              </w:rPr>
            </w:pPr>
          </w:p>
        </w:tc>
        <w:tc>
          <w:tcPr>
            <w:tcW w:w="567" w:type="dxa"/>
            <w:shd w:val="clear" w:color="auto" w:fill="auto"/>
            <w:tcMar>
              <w:top w:w="28" w:type="dxa"/>
              <w:left w:w="57" w:type="dxa"/>
              <w:bottom w:w="28" w:type="dxa"/>
              <w:right w:w="57" w:type="dxa"/>
            </w:tcMar>
            <w:vAlign w:val="center"/>
            <w:hideMark/>
          </w:tcPr>
          <w:p w14:paraId="7C3133AF" w14:textId="7D60278F"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709" w:type="dxa"/>
            <w:shd w:val="clear" w:color="auto" w:fill="auto"/>
            <w:tcMar>
              <w:top w:w="28" w:type="dxa"/>
              <w:left w:w="57" w:type="dxa"/>
              <w:bottom w:w="28" w:type="dxa"/>
              <w:right w:w="57" w:type="dxa"/>
            </w:tcMar>
            <w:vAlign w:val="center"/>
            <w:hideMark/>
          </w:tcPr>
          <w:p w14:paraId="0698B4B8" w14:textId="6CDA8D03" w:rsidR="001925F7" w:rsidRPr="000A4681" w:rsidRDefault="001925F7" w:rsidP="00FC4FA9">
            <w:pPr>
              <w:textAlignment w:val="baseline"/>
              <w:rPr>
                <w:rFonts w:ascii="Times New Roman" w:eastAsia="Times New Roman" w:hAnsi="Times New Roman" w:cs="Times New Roman"/>
                <w:lang w:eastAsia="lt-LT"/>
              </w:rPr>
            </w:pPr>
          </w:p>
        </w:tc>
      </w:tr>
      <w:tr w:rsidR="000A4681" w:rsidRPr="000A4681" w14:paraId="41A39607" w14:textId="77777777" w:rsidTr="004B3153">
        <w:tc>
          <w:tcPr>
            <w:tcW w:w="7508" w:type="dxa"/>
            <w:shd w:val="clear" w:color="auto" w:fill="auto"/>
            <w:tcMar>
              <w:top w:w="28" w:type="dxa"/>
              <w:left w:w="57" w:type="dxa"/>
              <w:bottom w:w="28" w:type="dxa"/>
              <w:right w:w="57" w:type="dxa"/>
            </w:tcMar>
            <w:hideMark/>
          </w:tcPr>
          <w:p w14:paraId="4F57DA9F" w14:textId="1889FEF9"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 xml:space="preserve">Dvigubas šaukštas ledų rutuliukams gaminti. </w:t>
            </w:r>
          </w:p>
        </w:tc>
        <w:tc>
          <w:tcPr>
            <w:tcW w:w="2410" w:type="dxa"/>
            <w:shd w:val="clear" w:color="auto" w:fill="auto"/>
            <w:tcMar>
              <w:top w:w="28" w:type="dxa"/>
              <w:left w:w="57" w:type="dxa"/>
              <w:bottom w:w="28" w:type="dxa"/>
              <w:right w:w="57" w:type="dxa"/>
            </w:tcMar>
            <w:hideMark/>
          </w:tcPr>
          <w:p w14:paraId="786AF028" w14:textId="3D551103"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Daiktai ir (ar) įranga</w:t>
            </w:r>
          </w:p>
        </w:tc>
        <w:tc>
          <w:tcPr>
            <w:tcW w:w="2693" w:type="dxa"/>
            <w:shd w:val="clear" w:color="auto" w:fill="auto"/>
            <w:tcMar>
              <w:top w:w="28" w:type="dxa"/>
              <w:left w:w="57" w:type="dxa"/>
              <w:bottom w:w="28" w:type="dxa"/>
              <w:right w:w="57" w:type="dxa"/>
            </w:tcMar>
            <w:hideMark/>
          </w:tcPr>
          <w:p w14:paraId="398C2C09" w14:textId="3A8C50E4"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Technologijos</w:t>
            </w:r>
          </w:p>
        </w:tc>
        <w:tc>
          <w:tcPr>
            <w:tcW w:w="709" w:type="dxa"/>
            <w:shd w:val="clear" w:color="auto" w:fill="auto"/>
            <w:tcMar>
              <w:top w:w="28" w:type="dxa"/>
              <w:left w:w="57" w:type="dxa"/>
              <w:bottom w:w="28" w:type="dxa"/>
              <w:right w:w="57" w:type="dxa"/>
            </w:tcMar>
            <w:vAlign w:val="center"/>
            <w:hideMark/>
          </w:tcPr>
          <w:p w14:paraId="518238B3" w14:textId="6F157527"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567" w:type="dxa"/>
            <w:shd w:val="clear" w:color="auto" w:fill="auto"/>
            <w:tcMar>
              <w:top w:w="28" w:type="dxa"/>
              <w:left w:w="57" w:type="dxa"/>
              <w:bottom w:w="28" w:type="dxa"/>
              <w:right w:w="57" w:type="dxa"/>
            </w:tcMar>
            <w:vAlign w:val="center"/>
            <w:hideMark/>
          </w:tcPr>
          <w:p w14:paraId="0BC6064B" w14:textId="253C3A47" w:rsidR="001925F7" w:rsidRPr="000A4681" w:rsidRDefault="001925F7" w:rsidP="00FC4FA9">
            <w:pPr>
              <w:textAlignment w:val="baseline"/>
              <w:rPr>
                <w:rFonts w:ascii="Times New Roman" w:eastAsia="Times New Roman" w:hAnsi="Times New Roman" w:cs="Times New Roman"/>
                <w:lang w:eastAsia="lt-LT"/>
              </w:rPr>
            </w:pPr>
          </w:p>
        </w:tc>
        <w:tc>
          <w:tcPr>
            <w:tcW w:w="567" w:type="dxa"/>
            <w:shd w:val="clear" w:color="auto" w:fill="auto"/>
            <w:tcMar>
              <w:top w:w="28" w:type="dxa"/>
              <w:left w:w="57" w:type="dxa"/>
              <w:bottom w:w="28" w:type="dxa"/>
              <w:right w:w="57" w:type="dxa"/>
            </w:tcMar>
            <w:vAlign w:val="center"/>
            <w:hideMark/>
          </w:tcPr>
          <w:p w14:paraId="46EC27DD" w14:textId="129478DB"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709" w:type="dxa"/>
            <w:shd w:val="clear" w:color="auto" w:fill="auto"/>
            <w:tcMar>
              <w:top w:w="28" w:type="dxa"/>
              <w:left w:w="57" w:type="dxa"/>
              <w:bottom w:w="28" w:type="dxa"/>
              <w:right w:w="57" w:type="dxa"/>
            </w:tcMar>
            <w:vAlign w:val="center"/>
            <w:hideMark/>
          </w:tcPr>
          <w:p w14:paraId="6CC22119" w14:textId="64ED32D6" w:rsidR="001925F7" w:rsidRPr="000A4681" w:rsidRDefault="001925F7" w:rsidP="00FC4FA9">
            <w:pPr>
              <w:textAlignment w:val="baseline"/>
              <w:rPr>
                <w:rFonts w:ascii="Times New Roman" w:eastAsia="Times New Roman" w:hAnsi="Times New Roman" w:cs="Times New Roman"/>
                <w:lang w:eastAsia="lt-LT"/>
              </w:rPr>
            </w:pPr>
          </w:p>
        </w:tc>
      </w:tr>
      <w:tr w:rsidR="000A4681" w:rsidRPr="000A4681" w14:paraId="1B0DA5AF" w14:textId="77777777" w:rsidTr="004B3153">
        <w:tc>
          <w:tcPr>
            <w:tcW w:w="7508" w:type="dxa"/>
            <w:shd w:val="clear" w:color="auto" w:fill="auto"/>
            <w:tcMar>
              <w:top w:w="28" w:type="dxa"/>
              <w:left w:w="57" w:type="dxa"/>
              <w:bottom w:w="28" w:type="dxa"/>
              <w:right w:w="57" w:type="dxa"/>
            </w:tcMar>
            <w:hideMark/>
          </w:tcPr>
          <w:p w14:paraId="3BBF55B2" w14:textId="7BB5BACE"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Užkandinė lėkštė, baltos spalvos, tinkama plauti indaplovėje (Ø15,5–20 cm) praktiniams darbams atlikti.</w:t>
            </w:r>
          </w:p>
        </w:tc>
        <w:tc>
          <w:tcPr>
            <w:tcW w:w="2410" w:type="dxa"/>
            <w:shd w:val="clear" w:color="auto" w:fill="auto"/>
            <w:tcMar>
              <w:top w:w="28" w:type="dxa"/>
              <w:left w:w="57" w:type="dxa"/>
              <w:bottom w:w="28" w:type="dxa"/>
              <w:right w:w="57" w:type="dxa"/>
            </w:tcMar>
            <w:hideMark/>
          </w:tcPr>
          <w:p w14:paraId="36476E9F" w14:textId="0AF82468"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Daiktai ir (ar) įranga</w:t>
            </w:r>
          </w:p>
        </w:tc>
        <w:tc>
          <w:tcPr>
            <w:tcW w:w="2693" w:type="dxa"/>
            <w:shd w:val="clear" w:color="auto" w:fill="auto"/>
            <w:tcMar>
              <w:top w:w="28" w:type="dxa"/>
              <w:left w:w="57" w:type="dxa"/>
              <w:bottom w:w="28" w:type="dxa"/>
              <w:right w:w="57" w:type="dxa"/>
            </w:tcMar>
            <w:hideMark/>
          </w:tcPr>
          <w:p w14:paraId="6D6BA53F" w14:textId="31D79AC8"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Technologijos</w:t>
            </w:r>
          </w:p>
        </w:tc>
        <w:tc>
          <w:tcPr>
            <w:tcW w:w="709" w:type="dxa"/>
            <w:shd w:val="clear" w:color="auto" w:fill="auto"/>
            <w:tcMar>
              <w:top w:w="28" w:type="dxa"/>
              <w:left w:w="57" w:type="dxa"/>
              <w:bottom w:w="28" w:type="dxa"/>
              <w:right w:w="57" w:type="dxa"/>
            </w:tcMar>
            <w:vAlign w:val="center"/>
            <w:hideMark/>
          </w:tcPr>
          <w:p w14:paraId="55AF59C5" w14:textId="53315C1F"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567" w:type="dxa"/>
            <w:shd w:val="clear" w:color="auto" w:fill="auto"/>
            <w:tcMar>
              <w:top w:w="28" w:type="dxa"/>
              <w:left w:w="57" w:type="dxa"/>
              <w:bottom w:w="28" w:type="dxa"/>
              <w:right w:w="57" w:type="dxa"/>
            </w:tcMar>
            <w:vAlign w:val="center"/>
            <w:hideMark/>
          </w:tcPr>
          <w:p w14:paraId="4313CC62" w14:textId="27A7FFC8" w:rsidR="001925F7" w:rsidRPr="000A4681" w:rsidRDefault="001925F7" w:rsidP="00FC4FA9">
            <w:pPr>
              <w:textAlignment w:val="baseline"/>
              <w:rPr>
                <w:rFonts w:ascii="Times New Roman" w:eastAsia="Times New Roman" w:hAnsi="Times New Roman" w:cs="Times New Roman"/>
                <w:lang w:eastAsia="lt-LT"/>
              </w:rPr>
            </w:pPr>
          </w:p>
        </w:tc>
        <w:tc>
          <w:tcPr>
            <w:tcW w:w="567" w:type="dxa"/>
            <w:shd w:val="clear" w:color="auto" w:fill="auto"/>
            <w:tcMar>
              <w:top w:w="28" w:type="dxa"/>
              <w:left w:w="57" w:type="dxa"/>
              <w:bottom w:w="28" w:type="dxa"/>
              <w:right w:w="57" w:type="dxa"/>
            </w:tcMar>
            <w:vAlign w:val="center"/>
            <w:hideMark/>
          </w:tcPr>
          <w:p w14:paraId="6994A211" w14:textId="730C726C"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709" w:type="dxa"/>
            <w:shd w:val="clear" w:color="auto" w:fill="auto"/>
            <w:tcMar>
              <w:top w:w="28" w:type="dxa"/>
              <w:left w:w="57" w:type="dxa"/>
              <w:bottom w:w="28" w:type="dxa"/>
              <w:right w:w="57" w:type="dxa"/>
            </w:tcMar>
            <w:vAlign w:val="center"/>
            <w:hideMark/>
          </w:tcPr>
          <w:p w14:paraId="061A578C" w14:textId="3F8E801C" w:rsidR="001925F7" w:rsidRPr="000A4681" w:rsidRDefault="001925F7" w:rsidP="00FC4FA9">
            <w:pPr>
              <w:textAlignment w:val="baseline"/>
              <w:rPr>
                <w:rFonts w:ascii="Times New Roman" w:eastAsia="Times New Roman" w:hAnsi="Times New Roman" w:cs="Times New Roman"/>
                <w:lang w:eastAsia="lt-LT"/>
              </w:rPr>
            </w:pPr>
          </w:p>
        </w:tc>
      </w:tr>
      <w:tr w:rsidR="000A4681" w:rsidRPr="000A4681" w14:paraId="6C181A23" w14:textId="77777777" w:rsidTr="004B3153">
        <w:tc>
          <w:tcPr>
            <w:tcW w:w="7508" w:type="dxa"/>
            <w:shd w:val="clear" w:color="auto" w:fill="auto"/>
            <w:tcMar>
              <w:top w:w="28" w:type="dxa"/>
              <w:left w:w="57" w:type="dxa"/>
              <w:bottom w:w="28" w:type="dxa"/>
              <w:right w:w="57" w:type="dxa"/>
            </w:tcMar>
            <w:hideMark/>
          </w:tcPr>
          <w:p w14:paraId="7599FB58" w14:textId="05CC68A6"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Pagrindinio patiekalo lėkštė, baltos spalvos (Ø 22–26 cm), tinkama plauti indaplovėje praktiniams darbams atlikti.</w:t>
            </w:r>
          </w:p>
        </w:tc>
        <w:tc>
          <w:tcPr>
            <w:tcW w:w="2410" w:type="dxa"/>
            <w:shd w:val="clear" w:color="auto" w:fill="auto"/>
            <w:tcMar>
              <w:top w:w="28" w:type="dxa"/>
              <w:left w:w="57" w:type="dxa"/>
              <w:bottom w:w="28" w:type="dxa"/>
              <w:right w:w="57" w:type="dxa"/>
            </w:tcMar>
            <w:hideMark/>
          </w:tcPr>
          <w:p w14:paraId="2F4C57D4" w14:textId="5292DF09"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Daiktai ir (ar) įranga</w:t>
            </w:r>
          </w:p>
        </w:tc>
        <w:tc>
          <w:tcPr>
            <w:tcW w:w="2693" w:type="dxa"/>
            <w:shd w:val="clear" w:color="auto" w:fill="auto"/>
            <w:tcMar>
              <w:top w:w="28" w:type="dxa"/>
              <w:left w:w="57" w:type="dxa"/>
              <w:bottom w:w="28" w:type="dxa"/>
              <w:right w:w="57" w:type="dxa"/>
            </w:tcMar>
            <w:hideMark/>
          </w:tcPr>
          <w:p w14:paraId="1ED23968" w14:textId="082AA0F4"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Technologijos</w:t>
            </w:r>
          </w:p>
        </w:tc>
        <w:tc>
          <w:tcPr>
            <w:tcW w:w="709" w:type="dxa"/>
            <w:shd w:val="clear" w:color="auto" w:fill="auto"/>
            <w:tcMar>
              <w:top w:w="28" w:type="dxa"/>
              <w:left w:w="57" w:type="dxa"/>
              <w:bottom w:w="28" w:type="dxa"/>
              <w:right w:w="57" w:type="dxa"/>
            </w:tcMar>
            <w:vAlign w:val="center"/>
            <w:hideMark/>
          </w:tcPr>
          <w:p w14:paraId="01F11903" w14:textId="15ADC6A4"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567" w:type="dxa"/>
            <w:shd w:val="clear" w:color="auto" w:fill="auto"/>
            <w:tcMar>
              <w:top w:w="28" w:type="dxa"/>
              <w:left w:w="57" w:type="dxa"/>
              <w:bottom w:w="28" w:type="dxa"/>
              <w:right w:w="57" w:type="dxa"/>
            </w:tcMar>
            <w:vAlign w:val="center"/>
            <w:hideMark/>
          </w:tcPr>
          <w:p w14:paraId="19592D7B" w14:textId="46AA4025" w:rsidR="001925F7" w:rsidRPr="000A4681" w:rsidRDefault="001925F7" w:rsidP="00FC4FA9">
            <w:pPr>
              <w:textAlignment w:val="baseline"/>
              <w:rPr>
                <w:rFonts w:ascii="Times New Roman" w:eastAsia="Times New Roman" w:hAnsi="Times New Roman" w:cs="Times New Roman"/>
                <w:lang w:eastAsia="lt-LT"/>
              </w:rPr>
            </w:pPr>
          </w:p>
        </w:tc>
        <w:tc>
          <w:tcPr>
            <w:tcW w:w="567" w:type="dxa"/>
            <w:shd w:val="clear" w:color="auto" w:fill="auto"/>
            <w:tcMar>
              <w:top w:w="28" w:type="dxa"/>
              <w:left w:w="57" w:type="dxa"/>
              <w:bottom w:w="28" w:type="dxa"/>
              <w:right w:w="57" w:type="dxa"/>
            </w:tcMar>
            <w:vAlign w:val="center"/>
            <w:hideMark/>
          </w:tcPr>
          <w:p w14:paraId="0D3293AB" w14:textId="0C6B989F"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709" w:type="dxa"/>
            <w:shd w:val="clear" w:color="auto" w:fill="auto"/>
            <w:tcMar>
              <w:top w:w="28" w:type="dxa"/>
              <w:left w:w="57" w:type="dxa"/>
              <w:bottom w:w="28" w:type="dxa"/>
              <w:right w:w="57" w:type="dxa"/>
            </w:tcMar>
            <w:vAlign w:val="center"/>
            <w:hideMark/>
          </w:tcPr>
          <w:p w14:paraId="6857B247" w14:textId="16CAC2B0" w:rsidR="001925F7" w:rsidRPr="000A4681" w:rsidRDefault="001925F7" w:rsidP="00FC4FA9">
            <w:pPr>
              <w:textAlignment w:val="baseline"/>
              <w:rPr>
                <w:rFonts w:ascii="Times New Roman" w:eastAsia="Times New Roman" w:hAnsi="Times New Roman" w:cs="Times New Roman"/>
                <w:lang w:eastAsia="lt-LT"/>
              </w:rPr>
            </w:pPr>
          </w:p>
        </w:tc>
      </w:tr>
      <w:tr w:rsidR="000A4681" w:rsidRPr="000A4681" w14:paraId="51CFE132" w14:textId="77777777" w:rsidTr="004B3153">
        <w:tc>
          <w:tcPr>
            <w:tcW w:w="7508" w:type="dxa"/>
            <w:shd w:val="clear" w:color="auto" w:fill="auto"/>
            <w:tcMar>
              <w:top w:w="28" w:type="dxa"/>
              <w:left w:w="57" w:type="dxa"/>
              <w:bottom w:w="28" w:type="dxa"/>
              <w:right w:w="57" w:type="dxa"/>
            </w:tcMar>
            <w:hideMark/>
          </w:tcPr>
          <w:p w14:paraId="73AFA214" w14:textId="0DD76CDE"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Dubenėlis košei, salotoms, desertui, baltos spalvos (Ø 12–18 cm) praktiniams darbams atlikti.</w:t>
            </w:r>
          </w:p>
        </w:tc>
        <w:tc>
          <w:tcPr>
            <w:tcW w:w="2410" w:type="dxa"/>
            <w:shd w:val="clear" w:color="auto" w:fill="auto"/>
            <w:tcMar>
              <w:top w:w="28" w:type="dxa"/>
              <w:left w:w="57" w:type="dxa"/>
              <w:bottom w:w="28" w:type="dxa"/>
              <w:right w:w="57" w:type="dxa"/>
            </w:tcMar>
            <w:hideMark/>
          </w:tcPr>
          <w:p w14:paraId="33E9D2BA" w14:textId="318B8D27"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Daiktai ir (ar) įranga</w:t>
            </w:r>
          </w:p>
        </w:tc>
        <w:tc>
          <w:tcPr>
            <w:tcW w:w="2693" w:type="dxa"/>
            <w:shd w:val="clear" w:color="auto" w:fill="auto"/>
            <w:tcMar>
              <w:top w:w="28" w:type="dxa"/>
              <w:left w:w="57" w:type="dxa"/>
              <w:bottom w:w="28" w:type="dxa"/>
              <w:right w:w="57" w:type="dxa"/>
            </w:tcMar>
            <w:hideMark/>
          </w:tcPr>
          <w:p w14:paraId="2C45EDFB" w14:textId="0CFFEC13"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Technologijos</w:t>
            </w:r>
          </w:p>
        </w:tc>
        <w:tc>
          <w:tcPr>
            <w:tcW w:w="709" w:type="dxa"/>
            <w:shd w:val="clear" w:color="auto" w:fill="auto"/>
            <w:tcMar>
              <w:top w:w="28" w:type="dxa"/>
              <w:left w:w="57" w:type="dxa"/>
              <w:bottom w:w="28" w:type="dxa"/>
              <w:right w:w="57" w:type="dxa"/>
            </w:tcMar>
            <w:vAlign w:val="center"/>
            <w:hideMark/>
          </w:tcPr>
          <w:p w14:paraId="11C789CF" w14:textId="1A5EC3BE"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567" w:type="dxa"/>
            <w:shd w:val="clear" w:color="auto" w:fill="auto"/>
            <w:tcMar>
              <w:top w:w="28" w:type="dxa"/>
              <w:left w:w="57" w:type="dxa"/>
              <w:bottom w:w="28" w:type="dxa"/>
              <w:right w:w="57" w:type="dxa"/>
            </w:tcMar>
            <w:vAlign w:val="center"/>
            <w:hideMark/>
          </w:tcPr>
          <w:p w14:paraId="2EFE7296" w14:textId="40880932" w:rsidR="001925F7" w:rsidRPr="000A4681" w:rsidRDefault="001925F7" w:rsidP="00FC4FA9">
            <w:pPr>
              <w:textAlignment w:val="baseline"/>
              <w:rPr>
                <w:rFonts w:ascii="Times New Roman" w:eastAsia="Times New Roman" w:hAnsi="Times New Roman" w:cs="Times New Roman"/>
                <w:lang w:eastAsia="lt-LT"/>
              </w:rPr>
            </w:pPr>
          </w:p>
        </w:tc>
        <w:tc>
          <w:tcPr>
            <w:tcW w:w="567" w:type="dxa"/>
            <w:shd w:val="clear" w:color="auto" w:fill="auto"/>
            <w:tcMar>
              <w:top w:w="28" w:type="dxa"/>
              <w:left w:w="57" w:type="dxa"/>
              <w:bottom w:w="28" w:type="dxa"/>
              <w:right w:w="57" w:type="dxa"/>
            </w:tcMar>
            <w:vAlign w:val="center"/>
            <w:hideMark/>
          </w:tcPr>
          <w:p w14:paraId="727EBAA8" w14:textId="3DD58D58"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709" w:type="dxa"/>
            <w:shd w:val="clear" w:color="auto" w:fill="auto"/>
            <w:tcMar>
              <w:top w:w="28" w:type="dxa"/>
              <w:left w:w="57" w:type="dxa"/>
              <w:bottom w:w="28" w:type="dxa"/>
              <w:right w:w="57" w:type="dxa"/>
            </w:tcMar>
            <w:vAlign w:val="center"/>
            <w:hideMark/>
          </w:tcPr>
          <w:p w14:paraId="02CBBAE4" w14:textId="449C3C10" w:rsidR="001925F7" w:rsidRPr="000A4681" w:rsidRDefault="001925F7" w:rsidP="00FC4FA9">
            <w:pPr>
              <w:textAlignment w:val="baseline"/>
              <w:rPr>
                <w:rFonts w:ascii="Times New Roman" w:eastAsia="Times New Roman" w:hAnsi="Times New Roman" w:cs="Times New Roman"/>
                <w:lang w:eastAsia="lt-LT"/>
              </w:rPr>
            </w:pPr>
          </w:p>
        </w:tc>
      </w:tr>
      <w:tr w:rsidR="000A4681" w:rsidRPr="000A4681" w14:paraId="1D8519B7" w14:textId="77777777" w:rsidTr="004B3153">
        <w:tc>
          <w:tcPr>
            <w:tcW w:w="7508" w:type="dxa"/>
            <w:shd w:val="clear" w:color="auto" w:fill="auto"/>
            <w:tcMar>
              <w:top w:w="28" w:type="dxa"/>
              <w:left w:w="57" w:type="dxa"/>
              <w:bottom w:w="28" w:type="dxa"/>
              <w:right w:w="57" w:type="dxa"/>
            </w:tcMar>
            <w:hideMark/>
          </w:tcPr>
          <w:p w14:paraId="2EFF2CE8" w14:textId="0EC631D8"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lastRenderedPageBreak/>
              <w:t xml:space="preserve">Gili lėkštė sriubai, baltos spalvos (0,6 L, Ø 17–20 cm) praktiniams darbams atlikti. </w:t>
            </w:r>
          </w:p>
        </w:tc>
        <w:tc>
          <w:tcPr>
            <w:tcW w:w="2410" w:type="dxa"/>
            <w:shd w:val="clear" w:color="auto" w:fill="auto"/>
            <w:tcMar>
              <w:top w:w="28" w:type="dxa"/>
              <w:left w:w="57" w:type="dxa"/>
              <w:bottom w:w="28" w:type="dxa"/>
              <w:right w:w="57" w:type="dxa"/>
            </w:tcMar>
            <w:hideMark/>
          </w:tcPr>
          <w:p w14:paraId="0E6A8FC9" w14:textId="56C94A97"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Daiktai ir (ar) įranga</w:t>
            </w:r>
          </w:p>
        </w:tc>
        <w:tc>
          <w:tcPr>
            <w:tcW w:w="2693" w:type="dxa"/>
            <w:shd w:val="clear" w:color="auto" w:fill="auto"/>
            <w:tcMar>
              <w:top w:w="28" w:type="dxa"/>
              <w:left w:w="57" w:type="dxa"/>
              <w:bottom w:w="28" w:type="dxa"/>
              <w:right w:w="57" w:type="dxa"/>
            </w:tcMar>
            <w:hideMark/>
          </w:tcPr>
          <w:p w14:paraId="291ABAC8" w14:textId="79F7746C"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Technologijos</w:t>
            </w:r>
          </w:p>
        </w:tc>
        <w:tc>
          <w:tcPr>
            <w:tcW w:w="709" w:type="dxa"/>
            <w:shd w:val="clear" w:color="auto" w:fill="auto"/>
            <w:tcMar>
              <w:top w:w="28" w:type="dxa"/>
              <w:left w:w="57" w:type="dxa"/>
              <w:bottom w:w="28" w:type="dxa"/>
              <w:right w:w="57" w:type="dxa"/>
            </w:tcMar>
            <w:vAlign w:val="center"/>
            <w:hideMark/>
          </w:tcPr>
          <w:p w14:paraId="017C5D4E" w14:textId="30879A3E"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567" w:type="dxa"/>
            <w:shd w:val="clear" w:color="auto" w:fill="auto"/>
            <w:tcMar>
              <w:top w:w="28" w:type="dxa"/>
              <w:left w:w="57" w:type="dxa"/>
              <w:bottom w:w="28" w:type="dxa"/>
              <w:right w:w="57" w:type="dxa"/>
            </w:tcMar>
            <w:vAlign w:val="center"/>
            <w:hideMark/>
          </w:tcPr>
          <w:p w14:paraId="1B143A3A" w14:textId="5D350F65" w:rsidR="001925F7" w:rsidRPr="000A4681" w:rsidRDefault="001925F7" w:rsidP="00FC4FA9">
            <w:pPr>
              <w:textAlignment w:val="baseline"/>
              <w:rPr>
                <w:rFonts w:ascii="Times New Roman" w:eastAsia="Times New Roman" w:hAnsi="Times New Roman" w:cs="Times New Roman"/>
                <w:lang w:eastAsia="lt-LT"/>
              </w:rPr>
            </w:pPr>
          </w:p>
        </w:tc>
        <w:tc>
          <w:tcPr>
            <w:tcW w:w="567" w:type="dxa"/>
            <w:shd w:val="clear" w:color="auto" w:fill="auto"/>
            <w:tcMar>
              <w:top w:w="28" w:type="dxa"/>
              <w:left w:w="57" w:type="dxa"/>
              <w:bottom w:w="28" w:type="dxa"/>
              <w:right w:w="57" w:type="dxa"/>
            </w:tcMar>
            <w:vAlign w:val="center"/>
            <w:hideMark/>
          </w:tcPr>
          <w:p w14:paraId="720A8215" w14:textId="579C6B7C"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709" w:type="dxa"/>
            <w:shd w:val="clear" w:color="auto" w:fill="auto"/>
            <w:tcMar>
              <w:top w:w="28" w:type="dxa"/>
              <w:left w:w="57" w:type="dxa"/>
              <w:bottom w:w="28" w:type="dxa"/>
              <w:right w:w="57" w:type="dxa"/>
            </w:tcMar>
            <w:vAlign w:val="center"/>
            <w:hideMark/>
          </w:tcPr>
          <w:p w14:paraId="182D621F" w14:textId="26D44D10" w:rsidR="001925F7" w:rsidRPr="000A4681" w:rsidRDefault="001925F7" w:rsidP="00FC4FA9">
            <w:pPr>
              <w:textAlignment w:val="baseline"/>
              <w:rPr>
                <w:rFonts w:ascii="Times New Roman" w:eastAsia="Times New Roman" w:hAnsi="Times New Roman" w:cs="Times New Roman"/>
                <w:lang w:eastAsia="lt-LT"/>
              </w:rPr>
            </w:pPr>
          </w:p>
        </w:tc>
      </w:tr>
      <w:tr w:rsidR="000A4681" w:rsidRPr="000A4681" w14:paraId="7784578D" w14:textId="77777777" w:rsidTr="004B3153">
        <w:tc>
          <w:tcPr>
            <w:tcW w:w="7508" w:type="dxa"/>
            <w:shd w:val="clear" w:color="auto" w:fill="auto"/>
            <w:tcMar>
              <w:top w:w="28" w:type="dxa"/>
              <w:left w:w="57" w:type="dxa"/>
              <w:bottom w:w="28" w:type="dxa"/>
              <w:right w:w="57" w:type="dxa"/>
            </w:tcMar>
            <w:hideMark/>
          </w:tcPr>
          <w:p w14:paraId="163845E5" w14:textId="2938608D"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 xml:space="preserve">Stiklinė skaidraus stiklo, 200–300 ml talpos, ir 10 cm aukščio praktiniams darbams atlikti. </w:t>
            </w:r>
          </w:p>
        </w:tc>
        <w:tc>
          <w:tcPr>
            <w:tcW w:w="2410" w:type="dxa"/>
            <w:shd w:val="clear" w:color="auto" w:fill="auto"/>
            <w:tcMar>
              <w:top w:w="28" w:type="dxa"/>
              <w:left w:w="57" w:type="dxa"/>
              <w:bottom w:w="28" w:type="dxa"/>
              <w:right w:w="57" w:type="dxa"/>
            </w:tcMar>
            <w:hideMark/>
          </w:tcPr>
          <w:p w14:paraId="07DE0F74" w14:textId="30836DF5"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Daiktai ir (ar) įranga</w:t>
            </w:r>
          </w:p>
        </w:tc>
        <w:tc>
          <w:tcPr>
            <w:tcW w:w="2693" w:type="dxa"/>
            <w:shd w:val="clear" w:color="auto" w:fill="auto"/>
            <w:tcMar>
              <w:top w:w="28" w:type="dxa"/>
              <w:left w:w="57" w:type="dxa"/>
              <w:bottom w:w="28" w:type="dxa"/>
              <w:right w:w="57" w:type="dxa"/>
            </w:tcMar>
            <w:hideMark/>
          </w:tcPr>
          <w:p w14:paraId="6D037D86" w14:textId="49608447"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Technologijos</w:t>
            </w:r>
          </w:p>
        </w:tc>
        <w:tc>
          <w:tcPr>
            <w:tcW w:w="709" w:type="dxa"/>
            <w:shd w:val="clear" w:color="auto" w:fill="auto"/>
            <w:tcMar>
              <w:top w:w="28" w:type="dxa"/>
              <w:left w:w="57" w:type="dxa"/>
              <w:bottom w:w="28" w:type="dxa"/>
              <w:right w:w="57" w:type="dxa"/>
            </w:tcMar>
            <w:vAlign w:val="center"/>
            <w:hideMark/>
          </w:tcPr>
          <w:p w14:paraId="39F37A36" w14:textId="5E5CBE4E"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567" w:type="dxa"/>
            <w:shd w:val="clear" w:color="auto" w:fill="auto"/>
            <w:tcMar>
              <w:top w:w="28" w:type="dxa"/>
              <w:left w:w="57" w:type="dxa"/>
              <w:bottom w:w="28" w:type="dxa"/>
              <w:right w:w="57" w:type="dxa"/>
            </w:tcMar>
            <w:vAlign w:val="center"/>
            <w:hideMark/>
          </w:tcPr>
          <w:p w14:paraId="4CA43F43" w14:textId="26FDA6CE" w:rsidR="001925F7" w:rsidRPr="000A4681" w:rsidRDefault="001925F7" w:rsidP="00FC4FA9">
            <w:pPr>
              <w:textAlignment w:val="baseline"/>
              <w:rPr>
                <w:rFonts w:ascii="Times New Roman" w:eastAsia="Times New Roman" w:hAnsi="Times New Roman" w:cs="Times New Roman"/>
                <w:lang w:eastAsia="lt-LT"/>
              </w:rPr>
            </w:pPr>
          </w:p>
        </w:tc>
        <w:tc>
          <w:tcPr>
            <w:tcW w:w="567" w:type="dxa"/>
            <w:shd w:val="clear" w:color="auto" w:fill="auto"/>
            <w:tcMar>
              <w:top w:w="28" w:type="dxa"/>
              <w:left w:w="57" w:type="dxa"/>
              <w:bottom w:w="28" w:type="dxa"/>
              <w:right w:w="57" w:type="dxa"/>
            </w:tcMar>
            <w:vAlign w:val="center"/>
            <w:hideMark/>
          </w:tcPr>
          <w:p w14:paraId="541BB86B" w14:textId="6BF4F8F6"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709" w:type="dxa"/>
            <w:shd w:val="clear" w:color="auto" w:fill="auto"/>
            <w:tcMar>
              <w:top w:w="28" w:type="dxa"/>
              <w:left w:w="57" w:type="dxa"/>
              <w:bottom w:w="28" w:type="dxa"/>
              <w:right w:w="57" w:type="dxa"/>
            </w:tcMar>
            <w:vAlign w:val="center"/>
            <w:hideMark/>
          </w:tcPr>
          <w:p w14:paraId="467EBADC" w14:textId="2FFFE430" w:rsidR="001925F7" w:rsidRPr="000A4681" w:rsidRDefault="001925F7" w:rsidP="00FC4FA9">
            <w:pPr>
              <w:textAlignment w:val="baseline"/>
              <w:rPr>
                <w:rFonts w:ascii="Times New Roman" w:eastAsia="Times New Roman" w:hAnsi="Times New Roman" w:cs="Times New Roman"/>
                <w:lang w:eastAsia="lt-LT"/>
              </w:rPr>
            </w:pPr>
          </w:p>
        </w:tc>
      </w:tr>
      <w:tr w:rsidR="000A4681" w:rsidRPr="000A4681" w14:paraId="632EF3F2" w14:textId="77777777" w:rsidTr="004B3153">
        <w:tc>
          <w:tcPr>
            <w:tcW w:w="7508" w:type="dxa"/>
            <w:shd w:val="clear" w:color="auto" w:fill="auto"/>
            <w:tcMar>
              <w:top w:w="28" w:type="dxa"/>
              <w:left w:w="57" w:type="dxa"/>
              <w:bottom w:w="28" w:type="dxa"/>
              <w:right w:w="57" w:type="dxa"/>
            </w:tcMar>
            <w:hideMark/>
          </w:tcPr>
          <w:p w14:paraId="2B1FB190" w14:textId="1A1B1109"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 xml:space="preserve">Stiklinis indelis-ledainė, 150–200 ml talpos praktiniams darbams atlikti. </w:t>
            </w:r>
          </w:p>
        </w:tc>
        <w:tc>
          <w:tcPr>
            <w:tcW w:w="2410" w:type="dxa"/>
            <w:shd w:val="clear" w:color="auto" w:fill="auto"/>
            <w:tcMar>
              <w:top w:w="28" w:type="dxa"/>
              <w:left w:w="57" w:type="dxa"/>
              <w:bottom w:w="28" w:type="dxa"/>
              <w:right w:w="57" w:type="dxa"/>
            </w:tcMar>
            <w:hideMark/>
          </w:tcPr>
          <w:p w14:paraId="79EBA62B" w14:textId="49326C67"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Daiktai ir (ar) įranga</w:t>
            </w:r>
          </w:p>
        </w:tc>
        <w:tc>
          <w:tcPr>
            <w:tcW w:w="2693" w:type="dxa"/>
            <w:shd w:val="clear" w:color="auto" w:fill="auto"/>
            <w:tcMar>
              <w:top w:w="28" w:type="dxa"/>
              <w:left w:w="57" w:type="dxa"/>
              <w:bottom w:w="28" w:type="dxa"/>
              <w:right w:w="57" w:type="dxa"/>
            </w:tcMar>
            <w:hideMark/>
          </w:tcPr>
          <w:p w14:paraId="6052BD0D" w14:textId="4C87E238"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Technologijos</w:t>
            </w:r>
          </w:p>
        </w:tc>
        <w:tc>
          <w:tcPr>
            <w:tcW w:w="709" w:type="dxa"/>
            <w:shd w:val="clear" w:color="auto" w:fill="auto"/>
            <w:tcMar>
              <w:top w:w="28" w:type="dxa"/>
              <w:left w:w="57" w:type="dxa"/>
              <w:bottom w:w="28" w:type="dxa"/>
              <w:right w:w="57" w:type="dxa"/>
            </w:tcMar>
            <w:vAlign w:val="center"/>
            <w:hideMark/>
          </w:tcPr>
          <w:p w14:paraId="612B7842" w14:textId="203A0FBF"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567" w:type="dxa"/>
            <w:shd w:val="clear" w:color="auto" w:fill="auto"/>
            <w:tcMar>
              <w:top w:w="28" w:type="dxa"/>
              <w:left w:w="57" w:type="dxa"/>
              <w:bottom w:w="28" w:type="dxa"/>
              <w:right w:w="57" w:type="dxa"/>
            </w:tcMar>
            <w:vAlign w:val="center"/>
            <w:hideMark/>
          </w:tcPr>
          <w:p w14:paraId="5BB16254" w14:textId="6E7AD24C" w:rsidR="001925F7" w:rsidRPr="000A4681" w:rsidRDefault="001925F7" w:rsidP="00FC4FA9">
            <w:pPr>
              <w:textAlignment w:val="baseline"/>
              <w:rPr>
                <w:rFonts w:ascii="Times New Roman" w:eastAsia="Times New Roman" w:hAnsi="Times New Roman" w:cs="Times New Roman"/>
                <w:lang w:eastAsia="lt-LT"/>
              </w:rPr>
            </w:pPr>
          </w:p>
        </w:tc>
        <w:tc>
          <w:tcPr>
            <w:tcW w:w="567" w:type="dxa"/>
            <w:shd w:val="clear" w:color="auto" w:fill="auto"/>
            <w:tcMar>
              <w:top w:w="28" w:type="dxa"/>
              <w:left w:w="57" w:type="dxa"/>
              <w:bottom w:w="28" w:type="dxa"/>
              <w:right w:w="57" w:type="dxa"/>
            </w:tcMar>
            <w:vAlign w:val="center"/>
            <w:hideMark/>
          </w:tcPr>
          <w:p w14:paraId="3F160F00" w14:textId="78E2AB7C"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709" w:type="dxa"/>
            <w:shd w:val="clear" w:color="auto" w:fill="auto"/>
            <w:tcMar>
              <w:top w:w="28" w:type="dxa"/>
              <w:left w:w="57" w:type="dxa"/>
              <w:bottom w:w="28" w:type="dxa"/>
              <w:right w:w="57" w:type="dxa"/>
            </w:tcMar>
            <w:vAlign w:val="center"/>
            <w:hideMark/>
          </w:tcPr>
          <w:p w14:paraId="4C4A4EB6" w14:textId="2AD9BA3F" w:rsidR="001925F7" w:rsidRPr="000A4681" w:rsidRDefault="001925F7" w:rsidP="00FC4FA9">
            <w:pPr>
              <w:textAlignment w:val="baseline"/>
              <w:rPr>
                <w:rFonts w:ascii="Times New Roman" w:eastAsia="Times New Roman" w:hAnsi="Times New Roman" w:cs="Times New Roman"/>
                <w:lang w:eastAsia="lt-LT"/>
              </w:rPr>
            </w:pPr>
          </w:p>
        </w:tc>
      </w:tr>
      <w:tr w:rsidR="000A4681" w:rsidRPr="000A4681" w14:paraId="1B815319" w14:textId="77777777" w:rsidTr="004B3153">
        <w:tc>
          <w:tcPr>
            <w:tcW w:w="7508" w:type="dxa"/>
            <w:shd w:val="clear" w:color="auto" w:fill="auto"/>
            <w:tcMar>
              <w:top w:w="28" w:type="dxa"/>
              <w:left w:w="57" w:type="dxa"/>
              <w:bottom w:w="28" w:type="dxa"/>
              <w:right w:w="57" w:type="dxa"/>
            </w:tcMar>
            <w:hideMark/>
          </w:tcPr>
          <w:p w14:paraId="1B5188DF" w14:textId="30C1D013"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 xml:space="preserve">Indelis kiaušiniui įstatyti su apskrita lėkštute, tinkamas naudoti orkaitėje, praktiniams darbams atlikti. </w:t>
            </w:r>
          </w:p>
        </w:tc>
        <w:tc>
          <w:tcPr>
            <w:tcW w:w="2410" w:type="dxa"/>
            <w:shd w:val="clear" w:color="auto" w:fill="auto"/>
            <w:tcMar>
              <w:top w:w="28" w:type="dxa"/>
              <w:left w:w="57" w:type="dxa"/>
              <w:bottom w:w="28" w:type="dxa"/>
              <w:right w:w="57" w:type="dxa"/>
            </w:tcMar>
            <w:hideMark/>
          </w:tcPr>
          <w:p w14:paraId="21FC9374" w14:textId="6D5528D8"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Daiktai ir (ar) įranga</w:t>
            </w:r>
          </w:p>
        </w:tc>
        <w:tc>
          <w:tcPr>
            <w:tcW w:w="2693" w:type="dxa"/>
            <w:shd w:val="clear" w:color="auto" w:fill="auto"/>
            <w:tcMar>
              <w:top w:w="28" w:type="dxa"/>
              <w:left w:w="57" w:type="dxa"/>
              <w:bottom w:w="28" w:type="dxa"/>
              <w:right w:w="57" w:type="dxa"/>
            </w:tcMar>
            <w:hideMark/>
          </w:tcPr>
          <w:p w14:paraId="71B184B5" w14:textId="1D988B1F"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Technologijos</w:t>
            </w:r>
          </w:p>
        </w:tc>
        <w:tc>
          <w:tcPr>
            <w:tcW w:w="709" w:type="dxa"/>
            <w:shd w:val="clear" w:color="auto" w:fill="auto"/>
            <w:tcMar>
              <w:top w:w="28" w:type="dxa"/>
              <w:left w:w="57" w:type="dxa"/>
              <w:bottom w:w="28" w:type="dxa"/>
              <w:right w:w="57" w:type="dxa"/>
            </w:tcMar>
            <w:vAlign w:val="center"/>
            <w:hideMark/>
          </w:tcPr>
          <w:p w14:paraId="423CFD1A" w14:textId="669A4A3F"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567" w:type="dxa"/>
            <w:shd w:val="clear" w:color="auto" w:fill="auto"/>
            <w:tcMar>
              <w:top w:w="28" w:type="dxa"/>
              <w:left w:w="57" w:type="dxa"/>
              <w:bottom w:w="28" w:type="dxa"/>
              <w:right w:w="57" w:type="dxa"/>
            </w:tcMar>
            <w:vAlign w:val="center"/>
            <w:hideMark/>
          </w:tcPr>
          <w:p w14:paraId="38C6B745" w14:textId="481F3B1D" w:rsidR="001925F7" w:rsidRPr="000A4681" w:rsidRDefault="001925F7" w:rsidP="00FC4FA9">
            <w:pPr>
              <w:textAlignment w:val="baseline"/>
              <w:rPr>
                <w:rFonts w:ascii="Times New Roman" w:eastAsia="Times New Roman" w:hAnsi="Times New Roman" w:cs="Times New Roman"/>
                <w:lang w:eastAsia="lt-LT"/>
              </w:rPr>
            </w:pPr>
          </w:p>
        </w:tc>
        <w:tc>
          <w:tcPr>
            <w:tcW w:w="567" w:type="dxa"/>
            <w:shd w:val="clear" w:color="auto" w:fill="auto"/>
            <w:tcMar>
              <w:top w:w="28" w:type="dxa"/>
              <w:left w:w="57" w:type="dxa"/>
              <w:bottom w:w="28" w:type="dxa"/>
              <w:right w:w="57" w:type="dxa"/>
            </w:tcMar>
            <w:vAlign w:val="center"/>
            <w:hideMark/>
          </w:tcPr>
          <w:p w14:paraId="3A71B054" w14:textId="712B9469"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709" w:type="dxa"/>
            <w:shd w:val="clear" w:color="auto" w:fill="auto"/>
            <w:tcMar>
              <w:top w:w="28" w:type="dxa"/>
              <w:left w:w="57" w:type="dxa"/>
              <w:bottom w:w="28" w:type="dxa"/>
              <w:right w:w="57" w:type="dxa"/>
            </w:tcMar>
            <w:vAlign w:val="center"/>
            <w:hideMark/>
          </w:tcPr>
          <w:p w14:paraId="36864D53" w14:textId="2FE967EC" w:rsidR="001925F7" w:rsidRPr="000A4681" w:rsidRDefault="001925F7" w:rsidP="00FC4FA9">
            <w:pPr>
              <w:textAlignment w:val="baseline"/>
              <w:rPr>
                <w:rFonts w:ascii="Times New Roman" w:eastAsia="Times New Roman" w:hAnsi="Times New Roman" w:cs="Times New Roman"/>
                <w:lang w:eastAsia="lt-LT"/>
              </w:rPr>
            </w:pPr>
          </w:p>
        </w:tc>
      </w:tr>
      <w:tr w:rsidR="000A4681" w:rsidRPr="000A4681" w14:paraId="1177A2EC" w14:textId="77777777" w:rsidTr="004B3153">
        <w:tc>
          <w:tcPr>
            <w:tcW w:w="7508" w:type="dxa"/>
            <w:shd w:val="clear" w:color="auto" w:fill="auto"/>
            <w:tcMar>
              <w:top w:w="28" w:type="dxa"/>
              <w:left w:w="57" w:type="dxa"/>
              <w:bottom w:w="28" w:type="dxa"/>
              <w:right w:w="57" w:type="dxa"/>
            </w:tcMar>
            <w:hideMark/>
          </w:tcPr>
          <w:p w14:paraId="4B5DA1E0" w14:textId="5172D6CD"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 xml:space="preserve">Sultinio puodelis su dviem rankenėlėm ir </w:t>
            </w:r>
            <w:proofErr w:type="spellStart"/>
            <w:r w:rsidRPr="000A4681">
              <w:rPr>
                <w:rFonts w:ascii="Times New Roman" w:eastAsia="Times New Roman" w:hAnsi="Times New Roman" w:cs="Times New Roman"/>
                <w:lang w:eastAsia="lt-LT"/>
              </w:rPr>
              <w:t>polėkšte</w:t>
            </w:r>
            <w:proofErr w:type="spellEnd"/>
            <w:r w:rsidRPr="000A4681">
              <w:rPr>
                <w:rFonts w:ascii="Times New Roman" w:eastAsia="Times New Roman" w:hAnsi="Times New Roman" w:cs="Times New Roman"/>
                <w:lang w:eastAsia="lt-LT"/>
              </w:rPr>
              <w:t xml:space="preserve"> su įdubimu puodeliui įstatyti, skirta praktiniams darbams atlikti. </w:t>
            </w:r>
          </w:p>
        </w:tc>
        <w:tc>
          <w:tcPr>
            <w:tcW w:w="2410" w:type="dxa"/>
            <w:shd w:val="clear" w:color="auto" w:fill="auto"/>
            <w:tcMar>
              <w:top w:w="28" w:type="dxa"/>
              <w:left w:w="57" w:type="dxa"/>
              <w:bottom w:w="28" w:type="dxa"/>
              <w:right w:w="57" w:type="dxa"/>
            </w:tcMar>
            <w:hideMark/>
          </w:tcPr>
          <w:p w14:paraId="6217E644" w14:textId="43E91271"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Daiktai ir (ar) įranga</w:t>
            </w:r>
          </w:p>
        </w:tc>
        <w:tc>
          <w:tcPr>
            <w:tcW w:w="2693" w:type="dxa"/>
            <w:shd w:val="clear" w:color="auto" w:fill="auto"/>
            <w:tcMar>
              <w:top w:w="28" w:type="dxa"/>
              <w:left w:w="57" w:type="dxa"/>
              <w:bottom w:w="28" w:type="dxa"/>
              <w:right w:w="57" w:type="dxa"/>
            </w:tcMar>
            <w:hideMark/>
          </w:tcPr>
          <w:p w14:paraId="49E99B04" w14:textId="17347971"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Technologijos</w:t>
            </w:r>
          </w:p>
        </w:tc>
        <w:tc>
          <w:tcPr>
            <w:tcW w:w="709" w:type="dxa"/>
            <w:shd w:val="clear" w:color="auto" w:fill="auto"/>
            <w:tcMar>
              <w:top w:w="28" w:type="dxa"/>
              <w:left w:w="57" w:type="dxa"/>
              <w:bottom w:w="28" w:type="dxa"/>
              <w:right w:w="57" w:type="dxa"/>
            </w:tcMar>
            <w:vAlign w:val="center"/>
            <w:hideMark/>
          </w:tcPr>
          <w:p w14:paraId="21ECB9E7" w14:textId="69AB0F44"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567" w:type="dxa"/>
            <w:shd w:val="clear" w:color="auto" w:fill="auto"/>
            <w:tcMar>
              <w:top w:w="28" w:type="dxa"/>
              <w:left w:w="57" w:type="dxa"/>
              <w:bottom w:w="28" w:type="dxa"/>
              <w:right w:w="57" w:type="dxa"/>
            </w:tcMar>
            <w:vAlign w:val="center"/>
            <w:hideMark/>
          </w:tcPr>
          <w:p w14:paraId="11A49768" w14:textId="62758D20" w:rsidR="001925F7" w:rsidRPr="000A4681" w:rsidRDefault="001925F7" w:rsidP="00FC4FA9">
            <w:pPr>
              <w:textAlignment w:val="baseline"/>
              <w:rPr>
                <w:rFonts w:ascii="Times New Roman" w:eastAsia="Times New Roman" w:hAnsi="Times New Roman" w:cs="Times New Roman"/>
                <w:lang w:eastAsia="lt-LT"/>
              </w:rPr>
            </w:pPr>
          </w:p>
        </w:tc>
        <w:tc>
          <w:tcPr>
            <w:tcW w:w="567" w:type="dxa"/>
            <w:shd w:val="clear" w:color="auto" w:fill="auto"/>
            <w:tcMar>
              <w:top w:w="28" w:type="dxa"/>
              <w:left w:w="57" w:type="dxa"/>
              <w:bottom w:w="28" w:type="dxa"/>
              <w:right w:w="57" w:type="dxa"/>
            </w:tcMar>
            <w:vAlign w:val="center"/>
            <w:hideMark/>
          </w:tcPr>
          <w:p w14:paraId="72512501" w14:textId="52B3F444"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709" w:type="dxa"/>
            <w:shd w:val="clear" w:color="auto" w:fill="auto"/>
            <w:tcMar>
              <w:top w:w="28" w:type="dxa"/>
              <w:left w:w="57" w:type="dxa"/>
              <w:bottom w:w="28" w:type="dxa"/>
              <w:right w:w="57" w:type="dxa"/>
            </w:tcMar>
            <w:vAlign w:val="center"/>
            <w:hideMark/>
          </w:tcPr>
          <w:p w14:paraId="2E05885B" w14:textId="0E3C1EAB" w:rsidR="001925F7" w:rsidRPr="000A4681" w:rsidRDefault="001925F7" w:rsidP="00FC4FA9">
            <w:pPr>
              <w:textAlignment w:val="baseline"/>
              <w:rPr>
                <w:rFonts w:ascii="Times New Roman" w:eastAsia="Times New Roman" w:hAnsi="Times New Roman" w:cs="Times New Roman"/>
                <w:lang w:eastAsia="lt-LT"/>
              </w:rPr>
            </w:pPr>
          </w:p>
        </w:tc>
      </w:tr>
      <w:tr w:rsidR="000A4681" w:rsidRPr="000A4681" w14:paraId="356C59D6" w14:textId="77777777" w:rsidTr="004B3153">
        <w:tc>
          <w:tcPr>
            <w:tcW w:w="7508" w:type="dxa"/>
            <w:shd w:val="clear" w:color="auto" w:fill="auto"/>
            <w:tcMar>
              <w:top w:w="28" w:type="dxa"/>
              <w:left w:w="57" w:type="dxa"/>
              <w:bottom w:w="28" w:type="dxa"/>
              <w:right w:w="57" w:type="dxa"/>
            </w:tcMar>
            <w:hideMark/>
          </w:tcPr>
          <w:p w14:paraId="35B1E046" w14:textId="56E91CEC"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 xml:space="preserve">Lėkštė makaronams, baltos spalvos iš porceliano (Ø 27 cm) praktiniams darbams atlikti. </w:t>
            </w:r>
          </w:p>
        </w:tc>
        <w:tc>
          <w:tcPr>
            <w:tcW w:w="2410" w:type="dxa"/>
            <w:shd w:val="clear" w:color="auto" w:fill="auto"/>
            <w:tcMar>
              <w:top w:w="28" w:type="dxa"/>
              <w:left w:w="57" w:type="dxa"/>
              <w:bottom w:w="28" w:type="dxa"/>
              <w:right w:w="57" w:type="dxa"/>
            </w:tcMar>
            <w:hideMark/>
          </w:tcPr>
          <w:p w14:paraId="03F59B2D" w14:textId="34193992"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Daiktai ir (ar) įranga</w:t>
            </w:r>
          </w:p>
        </w:tc>
        <w:tc>
          <w:tcPr>
            <w:tcW w:w="2693" w:type="dxa"/>
            <w:shd w:val="clear" w:color="auto" w:fill="auto"/>
            <w:tcMar>
              <w:top w:w="28" w:type="dxa"/>
              <w:left w:w="57" w:type="dxa"/>
              <w:bottom w:w="28" w:type="dxa"/>
              <w:right w:w="57" w:type="dxa"/>
            </w:tcMar>
            <w:hideMark/>
          </w:tcPr>
          <w:p w14:paraId="004EB43D" w14:textId="1A6CF412"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Technologijos</w:t>
            </w:r>
          </w:p>
        </w:tc>
        <w:tc>
          <w:tcPr>
            <w:tcW w:w="709" w:type="dxa"/>
            <w:shd w:val="clear" w:color="auto" w:fill="auto"/>
            <w:tcMar>
              <w:top w:w="28" w:type="dxa"/>
              <w:left w:w="57" w:type="dxa"/>
              <w:bottom w:w="28" w:type="dxa"/>
              <w:right w:w="57" w:type="dxa"/>
            </w:tcMar>
            <w:vAlign w:val="center"/>
            <w:hideMark/>
          </w:tcPr>
          <w:p w14:paraId="6665460D" w14:textId="2951B6EE"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567" w:type="dxa"/>
            <w:shd w:val="clear" w:color="auto" w:fill="auto"/>
            <w:tcMar>
              <w:top w:w="28" w:type="dxa"/>
              <w:left w:w="57" w:type="dxa"/>
              <w:bottom w:w="28" w:type="dxa"/>
              <w:right w:w="57" w:type="dxa"/>
            </w:tcMar>
            <w:vAlign w:val="center"/>
            <w:hideMark/>
          </w:tcPr>
          <w:p w14:paraId="563D3BE9" w14:textId="3EE39F3A" w:rsidR="001925F7" w:rsidRPr="000A4681" w:rsidRDefault="001925F7" w:rsidP="00FC4FA9">
            <w:pPr>
              <w:textAlignment w:val="baseline"/>
              <w:rPr>
                <w:rFonts w:ascii="Times New Roman" w:eastAsia="Times New Roman" w:hAnsi="Times New Roman" w:cs="Times New Roman"/>
                <w:lang w:eastAsia="lt-LT"/>
              </w:rPr>
            </w:pPr>
          </w:p>
        </w:tc>
        <w:tc>
          <w:tcPr>
            <w:tcW w:w="567" w:type="dxa"/>
            <w:shd w:val="clear" w:color="auto" w:fill="auto"/>
            <w:tcMar>
              <w:top w:w="28" w:type="dxa"/>
              <w:left w:w="57" w:type="dxa"/>
              <w:bottom w:w="28" w:type="dxa"/>
              <w:right w:w="57" w:type="dxa"/>
            </w:tcMar>
            <w:vAlign w:val="center"/>
            <w:hideMark/>
          </w:tcPr>
          <w:p w14:paraId="0630440C" w14:textId="3D605AF3"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709" w:type="dxa"/>
            <w:shd w:val="clear" w:color="auto" w:fill="auto"/>
            <w:tcMar>
              <w:top w:w="28" w:type="dxa"/>
              <w:left w:w="57" w:type="dxa"/>
              <w:bottom w:w="28" w:type="dxa"/>
              <w:right w:w="57" w:type="dxa"/>
            </w:tcMar>
            <w:vAlign w:val="center"/>
            <w:hideMark/>
          </w:tcPr>
          <w:p w14:paraId="04AF3124" w14:textId="348DDED1" w:rsidR="001925F7" w:rsidRPr="000A4681" w:rsidRDefault="001925F7" w:rsidP="00FC4FA9">
            <w:pPr>
              <w:textAlignment w:val="baseline"/>
              <w:rPr>
                <w:rFonts w:ascii="Times New Roman" w:eastAsia="Times New Roman" w:hAnsi="Times New Roman" w:cs="Times New Roman"/>
                <w:lang w:eastAsia="lt-LT"/>
              </w:rPr>
            </w:pPr>
          </w:p>
        </w:tc>
      </w:tr>
      <w:tr w:rsidR="000A4681" w:rsidRPr="000A4681" w14:paraId="791F538F" w14:textId="77777777" w:rsidTr="004B3153">
        <w:tc>
          <w:tcPr>
            <w:tcW w:w="7508" w:type="dxa"/>
            <w:shd w:val="clear" w:color="auto" w:fill="auto"/>
            <w:tcMar>
              <w:top w:w="28" w:type="dxa"/>
              <w:left w:w="57" w:type="dxa"/>
              <w:bottom w:w="28" w:type="dxa"/>
              <w:right w:w="57" w:type="dxa"/>
            </w:tcMar>
            <w:hideMark/>
          </w:tcPr>
          <w:p w14:paraId="18BF277C" w14:textId="614CB000" w:rsidR="001925F7" w:rsidRPr="000A4681" w:rsidRDefault="001925F7" w:rsidP="00E260EF">
            <w:pPr>
              <w:jc w:val="left"/>
              <w:textAlignment w:val="baseline"/>
              <w:rPr>
                <w:rFonts w:ascii="Times New Roman" w:eastAsia="Times New Roman" w:hAnsi="Times New Roman" w:cs="Times New Roman"/>
                <w:lang w:eastAsia="lt-LT"/>
              </w:rPr>
            </w:pPr>
            <w:proofErr w:type="spellStart"/>
            <w:r w:rsidRPr="000A4681">
              <w:rPr>
                <w:rFonts w:ascii="Times New Roman" w:eastAsia="Times New Roman" w:hAnsi="Times New Roman" w:cs="Times New Roman"/>
                <w:lang w:eastAsia="lt-LT"/>
              </w:rPr>
              <w:t>Sushi</w:t>
            </w:r>
            <w:proofErr w:type="spellEnd"/>
            <w:r w:rsidRPr="000A4681">
              <w:rPr>
                <w:rFonts w:ascii="Times New Roman" w:eastAsia="Times New Roman" w:hAnsi="Times New Roman" w:cs="Times New Roman"/>
                <w:lang w:eastAsia="lt-LT"/>
              </w:rPr>
              <w:t xml:space="preserve"> gaminimo rinkinys praktiniams darbams atlikti. </w:t>
            </w:r>
          </w:p>
        </w:tc>
        <w:tc>
          <w:tcPr>
            <w:tcW w:w="2410" w:type="dxa"/>
            <w:shd w:val="clear" w:color="auto" w:fill="auto"/>
            <w:tcMar>
              <w:top w:w="28" w:type="dxa"/>
              <w:left w:w="57" w:type="dxa"/>
              <w:bottom w:w="28" w:type="dxa"/>
              <w:right w:w="57" w:type="dxa"/>
            </w:tcMar>
            <w:hideMark/>
          </w:tcPr>
          <w:p w14:paraId="785A711F" w14:textId="27F54E55"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Daiktai ir (ar) įranga</w:t>
            </w:r>
          </w:p>
        </w:tc>
        <w:tc>
          <w:tcPr>
            <w:tcW w:w="2693" w:type="dxa"/>
            <w:shd w:val="clear" w:color="auto" w:fill="auto"/>
            <w:tcMar>
              <w:top w:w="28" w:type="dxa"/>
              <w:left w:w="57" w:type="dxa"/>
              <w:bottom w:w="28" w:type="dxa"/>
              <w:right w:w="57" w:type="dxa"/>
            </w:tcMar>
            <w:hideMark/>
          </w:tcPr>
          <w:p w14:paraId="40B2B17E" w14:textId="792A9710"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Technologijos</w:t>
            </w:r>
          </w:p>
        </w:tc>
        <w:tc>
          <w:tcPr>
            <w:tcW w:w="709" w:type="dxa"/>
            <w:shd w:val="clear" w:color="auto" w:fill="auto"/>
            <w:tcMar>
              <w:top w:w="28" w:type="dxa"/>
              <w:left w:w="57" w:type="dxa"/>
              <w:bottom w:w="28" w:type="dxa"/>
              <w:right w:w="57" w:type="dxa"/>
            </w:tcMar>
            <w:vAlign w:val="center"/>
            <w:hideMark/>
          </w:tcPr>
          <w:p w14:paraId="224FF2BC" w14:textId="26D64C6F" w:rsidR="001925F7" w:rsidRPr="000A4681" w:rsidRDefault="001925F7" w:rsidP="00FC4FA9">
            <w:pPr>
              <w:textAlignment w:val="baseline"/>
              <w:rPr>
                <w:rFonts w:ascii="Times New Roman" w:eastAsia="Times New Roman" w:hAnsi="Times New Roman" w:cs="Times New Roman"/>
                <w:lang w:eastAsia="lt-LT"/>
              </w:rPr>
            </w:pPr>
          </w:p>
        </w:tc>
        <w:tc>
          <w:tcPr>
            <w:tcW w:w="567" w:type="dxa"/>
            <w:shd w:val="clear" w:color="auto" w:fill="auto"/>
            <w:tcMar>
              <w:top w:w="28" w:type="dxa"/>
              <w:left w:w="57" w:type="dxa"/>
              <w:bottom w:w="28" w:type="dxa"/>
              <w:right w:w="57" w:type="dxa"/>
            </w:tcMar>
            <w:vAlign w:val="center"/>
            <w:hideMark/>
          </w:tcPr>
          <w:p w14:paraId="701FE678" w14:textId="063F0B21"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567" w:type="dxa"/>
            <w:shd w:val="clear" w:color="auto" w:fill="auto"/>
            <w:tcMar>
              <w:top w:w="28" w:type="dxa"/>
              <w:left w:w="57" w:type="dxa"/>
              <w:bottom w:w="28" w:type="dxa"/>
              <w:right w:w="57" w:type="dxa"/>
            </w:tcMar>
            <w:vAlign w:val="center"/>
            <w:hideMark/>
          </w:tcPr>
          <w:p w14:paraId="12D97113" w14:textId="3B9AAB6F"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709" w:type="dxa"/>
            <w:shd w:val="clear" w:color="auto" w:fill="auto"/>
            <w:tcMar>
              <w:top w:w="28" w:type="dxa"/>
              <w:left w:w="57" w:type="dxa"/>
              <w:bottom w:w="28" w:type="dxa"/>
              <w:right w:w="57" w:type="dxa"/>
            </w:tcMar>
            <w:vAlign w:val="center"/>
            <w:hideMark/>
          </w:tcPr>
          <w:p w14:paraId="3AD39389" w14:textId="37AF8EE0" w:rsidR="001925F7" w:rsidRPr="000A4681" w:rsidRDefault="001925F7" w:rsidP="00FC4FA9">
            <w:pPr>
              <w:textAlignment w:val="baseline"/>
              <w:rPr>
                <w:rFonts w:ascii="Times New Roman" w:eastAsia="Times New Roman" w:hAnsi="Times New Roman" w:cs="Times New Roman"/>
                <w:lang w:eastAsia="lt-LT"/>
              </w:rPr>
            </w:pPr>
          </w:p>
        </w:tc>
      </w:tr>
      <w:tr w:rsidR="000A4681" w:rsidRPr="000A4681" w14:paraId="10EB3479" w14:textId="77777777" w:rsidTr="004B3153">
        <w:tc>
          <w:tcPr>
            <w:tcW w:w="7508" w:type="dxa"/>
            <w:shd w:val="clear" w:color="auto" w:fill="auto"/>
            <w:tcMar>
              <w:top w:w="28" w:type="dxa"/>
              <w:left w:w="57" w:type="dxa"/>
              <w:bottom w:w="28" w:type="dxa"/>
              <w:right w:w="57" w:type="dxa"/>
            </w:tcMar>
            <w:hideMark/>
          </w:tcPr>
          <w:p w14:paraId="41D592AE" w14:textId="2C33B7C2"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 xml:space="preserve">Taurė pieno kokteiliams iš skaidraus stiklo (~ 400 ml) praktiniams darbams atlikti. </w:t>
            </w:r>
          </w:p>
        </w:tc>
        <w:tc>
          <w:tcPr>
            <w:tcW w:w="2410" w:type="dxa"/>
            <w:shd w:val="clear" w:color="auto" w:fill="auto"/>
            <w:tcMar>
              <w:top w:w="28" w:type="dxa"/>
              <w:left w:w="57" w:type="dxa"/>
              <w:bottom w:w="28" w:type="dxa"/>
              <w:right w:w="57" w:type="dxa"/>
            </w:tcMar>
            <w:hideMark/>
          </w:tcPr>
          <w:p w14:paraId="3968EF42" w14:textId="68C344BA"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Daiktai ir (ar) įranga</w:t>
            </w:r>
          </w:p>
        </w:tc>
        <w:tc>
          <w:tcPr>
            <w:tcW w:w="2693" w:type="dxa"/>
            <w:shd w:val="clear" w:color="auto" w:fill="auto"/>
            <w:tcMar>
              <w:top w:w="28" w:type="dxa"/>
              <w:left w:w="57" w:type="dxa"/>
              <w:bottom w:w="28" w:type="dxa"/>
              <w:right w:w="57" w:type="dxa"/>
            </w:tcMar>
            <w:hideMark/>
          </w:tcPr>
          <w:p w14:paraId="09AF8CD9" w14:textId="76338282"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Technologijos</w:t>
            </w:r>
          </w:p>
        </w:tc>
        <w:tc>
          <w:tcPr>
            <w:tcW w:w="709" w:type="dxa"/>
            <w:shd w:val="clear" w:color="auto" w:fill="auto"/>
            <w:tcMar>
              <w:top w:w="28" w:type="dxa"/>
              <w:left w:w="57" w:type="dxa"/>
              <w:bottom w:w="28" w:type="dxa"/>
              <w:right w:w="57" w:type="dxa"/>
            </w:tcMar>
            <w:vAlign w:val="center"/>
            <w:hideMark/>
          </w:tcPr>
          <w:p w14:paraId="2EBB1A74" w14:textId="257D8CC9"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567" w:type="dxa"/>
            <w:shd w:val="clear" w:color="auto" w:fill="auto"/>
            <w:tcMar>
              <w:top w:w="28" w:type="dxa"/>
              <w:left w:w="57" w:type="dxa"/>
              <w:bottom w:w="28" w:type="dxa"/>
              <w:right w:w="57" w:type="dxa"/>
            </w:tcMar>
            <w:vAlign w:val="center"/>
            <w:hideMark/>
          </w:tcPr>
          <w:p w14:paraId="5AF2A1C4" w14:textId="5C8EB22A" w:rsidR="001925F7" w:rsidRPr="000A4681" w:rsidRDefault="001925F7" w:rsidP="00FC4FA9">
            <w:pPr>
              <w:textAlignment w:val="baseline"/>
              <w:rPr>
                <w:rFonts w:ascii="Times New Roman" w:eastAsia="Times New Roman" w:hAnsi="Times New Roman" w:cs="Times New Roman"/>
                <w:lang w:eastAsia="lt-LT"/>
              </w:rPr>
            </w:pPr>
          </w:p>
        </w:tc>
        <w:tc>
          <w:tcPr>
            <w:tcW w:w="567" w:type="dxa"/>
            <w:shd w:val="clear" w:color="auto" w:fill="auto"/>
            <w:tcMar>
              <w:top w:w="28" w:type="dxa"/>
              <w:left w:w="57" w:type="dxa"/>
              <w:bottom w:w="28" w:type="dxa"/>
              <w:right w:w="57" w:type="dxa"/>
            </w:tcMar>
            <w:vAlign w:val="center"/>
            <w:hideMark/>
          </w:tcPr>
          <w:p w14:paraId="2934BCF0" w14:textId="6955E978"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709" w:type="dxa"/>
            <w:shd w:val="clear" w:color="auto" w:fill="auto"/>
            <w:tcMar>
              <w:top w:w="28" w:type="dxa"/>
              <w:left w:w="57" w:type="dxa"/>
              <w:bottom w:w="28" w:type="dxa"/>
              <w:right w:w="57" w:type="dxa"/>
            </w:tcMar>
            <w:vAlign w:val="center"/>
            <w:hideMark/>
          </w:tcPr>
          <w:p w14:paraId="674109C5" w14:textId="1FEA963C" w:rsidR="001925F7" w:rsidRPr="000A4681" w:rsidRDefault="001925F7" w:rsidP="00FC4FA9">
            <w:pPr>
              <w:textAlignment w:val="baseline"/>
              <w:rPr>
                <w:rFonts w:ascii="Times New Roman" w:eastAsia="Times New Roman" w:hAnsi="Times New Roman" w:cs="Times New Roman"/>
                <w:lang w:eastAsia="lt-LT"/>
              </w:rPr>
            </w:pPr>
          </w:p>
        </w:tc>
      </w:tr>
      <w:tr w:rsidR="000A4681" w:rsidRPr="000A4681" w14:paraId="6DAA37D2" w14:textId="77777777" w:rsidTr="004B3153">
        <w:tc>
          <w:tcPr>
            <w:tcW w:w="7508" w:type="dxa"/>
            <w:shd w:val="clear" w:color="auto" w:fill="auto"/>
            <w:tcMar>
              <w:top w:w="28" w:type="dxa"/>
              <w:left w:w="57" w:type="dxa"/>
              <w:bottom w:w="28" w:type="dxa"/>
              <w:right w:w="57" w:type="dxa"/>
            </w:tcMar>
            <w:hideMark/>
          </w:tcPr>
          <w:p w14:paraId="2A48C0A1" w14:textId="1D4DE8E5"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 xml:space="preserve">Porcelianinis serviravimo indas sraigėms (~14 cm) praktiniams darbams atlikti. </w:t>
            </w:r>
          </w:p>
        </w:tc>
        <w:tc>
          <w:tcPr>
            <w:tcW w:w="2410" w:type="dxa"/>
            <w:shd w:val="clear" w:color="auto" w:fill="auto"/>
            <w:tcMar>
              <w:top w:w="28" w:type="dxa"/>
              <w:left w:w="57" w:type="dxa"/>
              <w:bottom w:w="28" w:type="dxa"/>
              <w:right w:w="57" w:type="dxa"/>
            </w:tcMar>
            <w:hideMark/>
          </w:tcPr>
          <w:p w14:paraId="44129C95" w14:textId="2B43E26C"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Daiktai ir (ar) įranga</w:t>
            </w:r>
          </w:p>
        </w:tc>
        <w:tc>
          <w:tcPr>
            <w:tcW w:w="2693" w:type="dxa"/>
            <w:shd w:val="clear" w:color="auto" w:fill="auto"/>
            <w:tcMar>
              <w:top w:w="28" w:type="dxa"/>
              <w:left w:w="57" w:type="dxa"/>
              <w:bottom w:w="28" w:type="dxa"/>
              <w:right w:w="57" w:type="dxa"/>
            </w:tcMar>
            <w:hideMark/>
          </w:tcPr>
          <w:p w14:paraId="190DCD88" w14:textId="1866B370"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Technologijos</w:t>
            </w:r>
          </w:p>
        </w:tc>
        <w:tc>
          <w:tcPr>
            <w:tcW w:w="709" w:type="dxa"/>
            <w:shd w:val="clear" w:color="auto" w:fill="auto"/>
            <w:tcMar>
              <w:top w:w="28" w:type="dxa"/>
              <w:left w:w="57" w:type="dxa"/>
              <w:bottom w:w="28" w:type="dxa"/>
              <w:right w:w="57" w:type="dxa"/>
            </w:tcMar>
            <w:vAlign w:val="center"/>
            <w:hideMark/>
          </w:tcPr>
          <w:p w14:paraId="4192A63C" w14:textId="552F1676" w:rsidR="001925F7" w:rsidRPr="000A4681" w:rsidRDefault="001925F7" w:rsidP="00FC4FA9">
            <w:pPr>
              <w:textAlignment w:val="baseline"/>
              <w:rPr>
                <w:rFonts w:ascii="Times New Roman" w:eastAsia="Times New Roman" w:hAnsi="Times New Roman" w:cs="Times New Roman"/>
                <w:lang w:eastAsia="lt-LT"/>
              </w:rPr>
            </w:pPr>
          </w:p>
        </w:tc>
        <w:tc>
          <w:tcPr>
            <w:tcW w:w="567" w:type="dxa"/>
            <w:shd w:val="clear" w:color="auto" w:fill="auto"/>
            <w:tcMar>
              <w:top w:w="28" w:type="dxa"/>
              <w:left w:w="57" w:type="dxa"/>
              <w:bottom w:w="28" w:type="dxa"/>
              <w:right w:w="57" w:type="dxa"/>
            </w:tcMar>
            <w:vAlign w:val="center"/>
            <w:hideMark/>
          </w:tcPr>
          <w:p w14:paraId="32001EBE" w14:textId="0A7D92FF"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567" w:type="dxa"/>
            <w:shd w:val="clear" w:color="auto" w:fill="auto"/>
            <w:tcMar>
              <w:top w:w="28" w:type="dxa"/>
              <w:left w:w="57" w:type="dxa"/>
              <w:bottom w:w="28" w:type="dxa"/>
              <w:right w:w="57" w:type="dxa"/>
            </w:tcMar>
            <w:vAlign w:val="center"/>
            <w:hideMark/>
          </w:tcPr>
          <w:p w14:paraId="49A83BC9" w14:textId="0E7D0A38" w:rsidR="001925F7" w:rsidRPr="000A4681" w:rsidRDefault="001925F7" w:rsidP="00FC4FA9">
            <w:pPr>
              <w:textAlignment w:val="baseline"/>
              <w:rPr>
                <w:rFonts w:ascii="Times New Roman" w:eastAsia="Times New Roman" w:hAnsi="Times New Roman" w:cs="Times New Roman"/>
                <w:lang w:eastAsia="lt-LT"/>
              </w:rPr>
            </w:pPr>
          </w:p>
        </w:tc>
        <w:tc>
          <w:tcPr>
            <w:tcW w:w="709" w:type="dxa"/>
            <w:shd w:val="clear" w:color="auto" w:fill="auto"/>
            <w:tcMar>
              <w:top w:w="28" w:type="dxa"/>
              <w:left w:w="57" w:type="dxa"/>
              <w:bottom w:w="28" w:type="dxa"/>
              <w:right w:w="57" w:type="dxa"/>
            </w:tcMar>
            <w:vAlign w:val="center"/>
            <w:hideMark/>
          </w:tcPr>
          <w:p w14:paraId="560A62EA" w14:textId="6DFDC80E"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r>
      <w:tr w:rsidR="000A4681" w:rsidRPr="000A4681" w14:paraId="0A5EDE85" w14:textId="77777777" w:rsidTr="004B3153">
        <w:tc>
          <w:tcPr>
            <w:tcW w:w="7508" w:type="dxa"/>
            <w:shd w:val="clear" w:color="auto" w:fill="auto"/>
            <w:tcMar>
              <w:top w:w="28" w:type="dxa"/>
              <w:left w:w="57" w:type="dxa"/>
              <w:bottom w:w="28" w:type="dxa"/>
              <w:right w:w="57" w:type="dxa"/>
            </w:tcMar>
            <w:hideMark/>
          </w:tcPr>
          <w:p w14:paraId="362C7584" w14:textId="15F53A66"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 xml:space="preserve">Šaukštas sriubai iš nerūdijančio plieno (~23 cm) praktiniams darbams atlikti. </w:t>
            </w:r>
          </w:p>
        </w:tc>
        <w:tc>
          <w:tcPr>
            <w:tcW w:w="2410" w:type="dxa"/>
            <w:shd w:val="clear" w:color="auto" w:fill="auto"/>
            <w:tcMar>
              <w:top w:w="28" w:type="dxa"/>
              <w:left w:w="57" w:type="dxa"/>
              <w:bottom w:w="28" w:type="dxa"/>
              <w:right w:w="57" w:type="dxa"/>
            </w:tcMar>
            <w:hideMark/>
          </w:tcPr>
          <w:p w14:paraId="62A5171A" w14:textId="74470D8B"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Daiktai ir (ar) įranga</w:t>
            </w:r>
          </w:p>
        </w:tc>
        <w:tc>
          <w:tcPr>
            <w:tcW w:w="2693" w:type="dxa"/>
            <w:shd w:val="clear" w:color="auto" w:fill="auto"/>
            <w:tcMar>
              <w:top w:w="28" w:type="dxa"/>
              <w:left w:w="57" w:type="dxa"/>
              <w:bottom w:w="28" w:type="dxa"/>
              <w:right w:w="57" w:type="dxa"/>
            </w:tcMar>
            <w:hideMark/>
          </w:tcPr>
          <w:p w14:paraId="72742B97" w14:textId="60E0270D"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Technologijos</w:t>
            </w:r>
          </w:p>
        </w:tc>
        <w:tc>
          <w:tcPr>
            <w:tcW w:w="709" w:type="dxa"/>
            <w:shd w:val="clear" w:color="auto" w:fill="auto"/>
            <w:tcMar>
              <w:top w:w="28" w:type="dxa"/>
              <w:left w:w="57" w:type="dxa"/>
              <w:bottom w:w="28" w:type="dxa"/>
              <w:right w:w="57" w:type="dxa"/>
            </w:tcMar>
            <w:vAlign w:val="center"/>
            <w:hideMark/>
          </w:tcPr>
          <w:p w14:paraId="6DB93651" w14:textId="1A2C13FC"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567" w:type="dxa"/>
            <w:shd w:val="clear" w:color="auto" w:fill="auto"/>
            <w:tcMar>
              <w:top w:w="28" w:type="dxa"/>
              <w:left w:w="57" w:type="dxa"/>
              <w:bottom w:w="28" w:type="dxa"/>
              <w:right w:w="57" w:type="dxa"/>
            </w:tcMar>
            <w:vAlign w:val="center"/>
            <w:hideMark/>
          </w:tcPr>
          <w:p w14:paraId="7565A201" w14:textId="2807733B" w:rsidR="001925F7" w:rsidRPr="000A4681" w:rsidRDefault="001925F7" w:rsidP="00FC4FA9">
            <w:pPr>
              <w:textAlignment w:val="baseline"/>
              <w:rPr>
                <w:rFonts w:ascii="Times New Roman" w:eastAsia="Times New Roman" w:hAnsi="Times New Roman" w:cs="Times New Roman"/>
                <w:lang w:eastAsia="lt-LT"/>
              </w:rPr>
            </w:pPr>
          </w:p>
        </w:tc>
        <w:tc>
          <w:tcPr>
            <w:tcW w:w="567" w:type="dxa"/>
            <w:shd w:val="clear" w:color="auto" w:fill="auto"/>
            <w:tcMar>
              <w:top w:w="28" w:type="dxa"/>
              <w:left w:w="57" w:type="dxa"/>
              <w:bottom w:w="28" w:type="dxa"/>
              <w:right w:w="57" w:type="dxa"/>
            </w:tcMar>
            <w:vAlign w:val="center"/>
            <w:hideMark/>
          </w:tcPr>
          <w:p w14:paraId="570505CF" w14:textId="40DC5941"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709" w:type="dxa"/>
            <w:shd w:val="clear" w:color="auto" w:fill="auto"/>
            <w:tcMar>
              <w:top w:w="28" w:type="dxa"/>
              <w:left w:w="57" w:type="dxa"/>
              <w:bottom w:w="28" w:type="dxa"/>
              <w:right w:w="57" w:type="dxa"/>
            </w:tcMar>
            <w:vAlign w:val="center"/>
            <w:hideMark/>
          </w:tcPr>
          <w:p w14:paraId="76BCC35E" w14:textId="6058DCA4" w:rsidR="001925F7" w:rsidRPr="000A4681" w:rsidRDefault="001925F7" w:rsidP="00FC4FA9">
            <w:pPr>
              <w:textAlignment w:val="baseline"/>
              <w:rPr>
                <w:rFonts w:ascii="Times New Roman" w:eastAsia="Times New Roman" w:hAnsi="Times New Roman" w:cs="Times New Roman"/>
                <w:lang w:eastAsia="lt-LT"/>
              </w:rPr>
            </w:pPr>
          </w:p>
        </w:tc>
      </w:tr>
      <w:tr w:rsidR="000A4681" w:rsidRPr="000A4681" w14:paraId="78409703" w14:textId="77777777" w:rsidTr="004B3153">
        <w:tc>
          <w:tcPr>
            <w:tcW w:w="7508" w:type="dxa"/>
            <w:shd w:val="clear" w:color="auto" w:fill="auto"/>
            <w:tcMar>
              <w:top w:w="28" w:type="dxa"/>
              <w:left w:w="57" w:type="dxa"/>
              <w:bottom w:w="28" w:type="dxa"/>
              <w:right w:w="57" w:type="dxa"/>
            </w:tcMar>
            <w:hideMark/>
          </w:tcPr>
          <w:p w14:paraId="748B501B" w14:textId="2A58515B"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 xml:space="preserve">Peilis pagrindiniam patiekalui (~23 cm) iš nerūdijančio plieno praktiniams darbams atlikti. </w:t>
            </w:r>
          </w:p>
        </w:tc>
        <w:tc>
          <w:tcPr>
            <w:tcW w:w="2410" w:type="dxa"/>
            <w:shd w:val="clear" w:color="auto" w:fill="auto"/>
            <w:tcMar>
              <w:top w:w="28" w:type="dxa"/>
              <w:left w:w="57" w:type="dxa"/>
              <w:bottom w:w="28" w:type="dxa"/>
              <w:right w:w="57" w:type="dxa"/>
            </w:tcMar>
            <w:hideMark/>
          </w:tcPr>
          <w:p w14:paraId="1F8D1A11" w14:textId="6C7D3E1A"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Daiktai ir (ar) įranga</w:t>
            </w:r>
          </w:p>
        </w:tc>
        <w:tc>
          <w:tcPr>
            <w:tcW w:w="2693" w:type="dxa"/>
            <w:shd w:val="clear" w:color="auto" w:fill="auto"/>
            <w:tcMar>
              <w:top w:w="28" w:type="dxa"/>
              <w:left w:w="57" w:type="dxa"/>
              <w:bottom w:w="28" w:type="dxa"/>
              <w:right w:w="57" w:type="dxa"/>
            </w:tcMar>
            <w:hideMark/>
          </w:tcPr>
          <w:p w14:paraId="032DB434" w14:textId="4BAD51C8"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Technologijos</w:t>
            </w:r>
          </w:p>
        </w:tc>
        <w:tc>
          <w:tcPr>
            <w:tcW w:w="709" w:type="dxa"/>
            <w:shd w:val="clear" w:color="auto" w:fill="auto"/>
            <w:tcMar>
              <w:top w:w="28" w:type="dxa"/>
              <w:left w:w="57" w:type="dxa"/>
              <w:bottom w:w="28" w:type="dxa"/>
              <w:right w:w="57" w:type="dxa"/>
            </w:tcMar>
            <w:vAlign w:val="center"/>
            <w:hideMark/>
          </w:tcPr>
          <w:p w14:paraId="0B66E0F2" w14:textId="6CBA9105"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567" w:type="dxa"/>
            <w:shd w:val="clear" w:color="auto" w:fill="auto"/>
            <w:tcMar>
              <w:top w:w="28" w:type="dxa"/>
              <w:left w:w="57" w:type="dxa"/>
              <w:bottom w:w="28" w:type="dxa"/>
              <w:right w:w="57" w:type="dxa"/>
            </w:tcMar>
            <w:vAlign w:val="center"/>
            <w:hideMark/>
          </w:tcPr>
          <w:p w14:paraId="04D06449" w14:textId="4C5A5F15" w:rsidR="001925F7" w:rsidRPr="000A4681" w:rsidRDefault="001925F7" w:rsidP="00FC4FA9">
            <w:pPr>
              <w:textAlignment w:val="baseline"/>
              <w:rPr>
                <w:rFonts w:ascii="Times New Roman" w:eastAsia="Times New Roman" w:hAnsi="Times New Roman" w:cs="Times New Roman"/>
                <w:lang w:eastAsia="lt-LT"/>
              </w:rPr>
            </w:pPr>
          </w:p>
        </w:tc>
        <w:tc>
          <w:tcPr>
            <w:tcW w:w="567" w:type="dxa"/>
            <w:shd w:val="clear" w:color="auto" w:fill="auto"/>
            <w:tcMar>
              <w:top w:w="28" w:type="dxa"/>
              <w:left w:w="57" w:type="dxa"/>
              <w:bottom w:w="28" w:type="dxa"/>
              <w:right w:w="57" w:type="dxa"/>
            </w:tcMar>
            <w:vAlign w:val="center"/>
            <w:hideMark/>
          </w:tcPr>
          <w:p w14:paraId="49A3E9C0" w14:textId="41FE829E"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709" w:type="dxa"/>
            <w:shd w:val="clear" w:color="auto" w:fill="auto"/>
            <w:tcMar>
              <w:top w:w="28" w:type="dxa"/>
              <w:left w:w="57" w:type="dxa"/>
              <w:bottom w:w="28" w:type="dxa"/>
              <w:right w:w="57" w:type="dxa"/>
            </w:tcMar>
            <w:vAlign w:val="center"/>
            <w:hideMark/>
          </w:tcPr>
          <w:p w14:paraId="304B3FE6" w14:textId="5BE5C701" w:rsidR="001925F7" w:rsidRPr="000A4681" w:rsidRDefault="001925F7" w:rsidP="00FC4FA9">
            <w:pPr>
              <w:textAlignment w:val="baseline"/>
              <w:rPr>
                <w:rFonts w:ascii="Times New Roman" w:eastAsia="Times New Roman" w:hAnsi="Times New Roman" w:cs="Times New Roman"/>
                <w:lang w:eastAsia="lt-LT"/>
              </w:rPr>
            </w:pPr>
          </w:p>
        </w:tc>
      </w:tr>
      <w:tr w:rsidR="000A4681" w:rsidRPr="000A4681" w14:paraId="545A40CE" w14:textId="77777777" w:rsidTr="004B3153">
        <w:tc>
          <w:tcPr>
            <w:tcW w:w="7508" w:type="dxa"/>
            <w:shd w:val="clear" w:color="auto" w:fill="auto"/>
            <w:tcMar>
              <w:top w:w="28" w:type="dxa"/>
              <w:left w:w="57" w:type="dxa"/>
              <w:bottom w:w="28" w:type="dxa"/>
              <w:right w:w="57" w:type="dxa"/>
            </w:tcMar>
            <w:hideMark/>
          </w:tcPr>
          <w:p w14:paraId="60EE3916" w14:textId="43977705"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 xml:space="preserve">Šakutė pagrindiniam patiekalui (~23 cm) iš nerūdijančio plieno praktiniams darbams atlikti. </w:t>
            </w:r>
          </w:p>
        </w:tc>
        <w:tc>
          <w:tcPr>
            <w:tcW w:w="2410" w:type="dxa"/>
            <w:shd w:val="clear" w:color="auto" w:fill="auto"/>
            <w:tcMar>
              <w:top w:w="28" w:type="dxa"/>
              <w:left w:w="57" w:type="dxa"/>
              <w:bottom w:w="28" w:type="dxa"/>
              <w:right w:w="57" w:type="dxa"/>
            </w:tcMar>
            <w:hideMark/>
          </w:tcPr>
          <w:p w14:paraId="2E10E985" w14:textId="5987EF4B"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Daiktai ir (ar) įranga</w:t>
            </w:r>
          </w:p>
        </w:tc>
        <w:tc>
          <w:tcPr>
            <w:tcW w:w="2693" w:type="dxa"/>
            <w:shd w:val="clear" w:color="auto" w:fill="auto"/>
            <w:tcMar>
              <w:top w:w="28" w:type="dxa"/>
              <w:left w:w="57" w:type="dxa"/>
              <w:bottom w:w="28" w:type="dxa"/>
              <w:right w:w="57" w:type="dxa"/>
            </w:tcMar>
            <w:hideMark/>
          </w:tcPr>
          <w:p w14:paraId="59DB55B4" w14:textId="2276EB6D"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Technologijos</w:t>
            </w:r>
          </w:p>
        </w:tc>
        <w:tc>
          <w:tcPr>
            <w:tcW w:w="709" w:type="dxa"/>
            <w:shd w:val="clear" w:color="auto" w:fill="auto"/>
            <w:tcMar>
              <w:top w:w="28" w:type="dxa"/>
              <w:left w:w="57" w:type="dxa"/>
              <w:bottom w:w="28" w:type="dxa"/>
              <w:right w:w="57" w:type="dxa"/>
            </w:tcMar>
            <w:vAlign w:val="center"/>
            <w:hideMark/>
          </w:tcPr>
          <w:p w14:paraId="4E73B1AE" w14:textId="2594285A"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567" w:type="dxa"/>
            <w:shd w:val="clear" w:color="auto" w:fill="auto"/>
            <w:tcMar>
              <w:top w:w="28" w:type="dxa"/>
              <w:left w:w="57" w:type="dxa"/>
              <w:bottom w:w="28" w:type="dxa"/>
              <w:right w:w="57" w:type="dxa"/>
            </w:tcMar>
            <w:vAlign w:val="center"/>
            <w:hideMark/>
          </w:tcPr>
          <w:p w14:paraId="47745181" w14:textId="3FDCC968" w:rsidR="001925F7" w:rsidRPr="000A4681" w:rsidRDefault="001925F7" w:rsidP="00FC4FA9">
            <w:pPr>
              <w:textAlignment w:val="baseline"/>
              <w:rPr>
                <w:rFonts w:ascii="Times New Roman" w:eastAsia="Times New Roman" w:hAnsi="Times New Roman" w:cs="Times New Roman"/>
                <w:lang w:eastAsia="lt-LT"/>
              </w:rPr>
            </w:pPr>
          </w:p>
        </w:tc>
        <w:tc>
          <w:tcPr>
            <w:tcW w:w="567" w:type="dxa"/>
            <w:shd w:val="clear" w:color="auto" w:fill="auto"/>
            <w:tcMar>
              <w:top w:w="28" w:type="dxa"/>
              <w:left w:w="57" w:type="dxa"/>
              <w:bottom w:w="28" w:type="dxa"/>
              <w:right w:w="57" w:type="dxa"/>
            </w:tcMar>
            <w:vAlign w:val="center"/>
            <w:hideMark/>
          </w:tcPr>
          <w:p w14:paraId="54678DEA" w14:textId="142763EA"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709" w:type="dxa"/>
            <w:shd w:val="clear" w:color="auto" w:fill="auto"/>
            <w:tcMar>
              <w:top w:w="28" w:type="dxa"/>
              <w:left w:w="57" w:type="dxa"/>
              <w:bottom w:w="28" w:type="dxa"/>
              <w:right w:w="57" w:type="dxa"/>
            </w:tcMar>
            <w:vAlign w:val="center"/>
            <w:hideMark/>
          </w:tcPr>
          <w:p w14:paraId="23BC31DC" w14:textId="4630C646" w:rsidR="001925F7" w:rsidRPr="000A4681" w:rsidRDefault="001925F7" w:rsidP="00FC4FA9">
            <w:pPr>
              <w:textAlignment w:val="baseline"/>
              <w:rPr>
                <w:rFonts w:ascii="Times New Roman" w:eastAsia="Times New Roman" w:hAnsi="Times New Roman" w:cs="Times New Roman"/>
                <w:lang w:eastAsia="lt-LT"/>
              </w:rPr>
            </w:pPr>
          </w:p>
        </w:tc>
      </w:tr>
      <w:tr w:rsidR="000A4681" w:rsidRPr="000A4681" w14:paraId="1A1F0340" w14:textId="77777777" w:rsidTr="004B3153">
        <w:tc>
          <w:tcPr>
            <w:tcW w:w="7508" w:type="dxa"/>
            <w:shd w:val="clear" w:color="auto" w:fill="auto"/>
            <w:tcMar>
              <w:top w:w="28" w:type="dxa"/>
              <w:left w:w="57" w:type="dxa"/>
              <w:bottom w:w="28" w:type="dxa"/>
              <w:right w:w="57" w:type="dxa"/>
            </w:tcMar>
            <w:hideMark/>
          </w:tcPr>
          <w:p w14:paraId="25750CC2" w14:textId="1C783BD8"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Peilis pagrindiniam žuvies patiekalui pjauti.</w:t>
            </w:r>
          </w:p>
        </w:tc>
        <w:tc>
          <w:tcPr>
            <w:tcW w:w="2410" w:type="dxa"/>
            <w:shd w:val="clear" w:color="auto" w:fill="auto"/>
            <w:tcMar>
              <w:top w:w="28" w:type="dxa"/>
              <w:left w:w="57" w:type="dxa"/>
              <w:bottom w:w="28" w:type="dxa"/>
              <w:right w:w="57" w:type="dxa"/>
            </w:tcMar>
            <w:hideMark/>
          </w:tcPr>
          <w:p w14:paraId="167733DD" w14:textId="01CF187B"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Daiktai ir (ar) įranga</w:t>
            </w:r>
          </w:p>
        </w:tc>
        <w:tc>
          <w:tcPr>
            <w:tcW w:w="2693" w:type="dxa"/>
            <w:shd w:val="clear" w:color="auto" w:fill="auto"/>
            <w:tcMar>
              <w:top w:w="28" w:type="dxa"/>
              <w:left w:w="57" w:type="dxa"/>
              <w:bottom w:w="28" w:type="dxa"/>
              <w:right w:w="57" w:type="dxa"/>
            </w:tcMar>
            <w:hideMark/>
          </w:tcPr>
          <w:p w14:paraId="760D6067" w14:textId="748A4A2A"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Technologijos</w:t>
            </w:r>
          </w:p>
        </w:tc>
        <w:tc>
          <w:tcPr>
            <w:tcW w:w="709" w:type="dxa"/>
            <w:shd w:val="clear" w:color="auto" w:fill="auto"/>
            <w:tcMar>
              <w:top w:w="28" w:type="dxa"/>
              <w:left w:w="57" w:type="dxa"/>
              <w:bottom w:w="28" w:type="dxa"/>
              <w:right w:w="57" w:type="dxa"/>
            </w:tcMar>
            <w:vAlign w:val="center"/>
            <w:hideMark/>
          </w:tcPr>
          <w:p w14:paraId="7A383551" w14:textId="41A1DD7D"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567" w:type="dxa"/>
            <w:shd w:val="clear" w:color="auto" w:fill="auto"/>
            <w:tcMar>
              <w:top w:w="28" w:type="dxa"/>
              <w:left w:w="57" w:type="dxa"/>
              <w:bottom w:w="28" w:type="dxa"/>
              <w:right w:w="57" w:type="dxa"/>
            </w:tcMar>
            <w:vAlign w:val="center"/>
            <w:hideMark/>
          </w:tcPr>
          <w:p w14:paraId="596265D3" w14:textId="79BAE238" w:rsidR="001925F7" w:rsidRPr="000A4681" w:rsidRDefault="001925F7" w:rsidP="00FC4FA9">
            <w:pPr>
              <w:textAlignment w:val="baseline"/>
              <w:rPr>
                <w:rFonts w:ascii="Times New Roman" w:eastAsia="Times New Roman" w:hAnsi="Times New Roman" w:cs="Times New Roman"/>
                <w:lang w:eastAsia="lt-LT"/>
              </w:rPr>
            </w:pPr>
          </w:p>
        </w:tc>
        <w:tc>
          <w:tcPr>
            <w:tcW w:w="567" w:type="dxa"/>
            <w:shd w:val="clear" w:color="auto" w:fill="auto"/>
            <w:tcMar>
              <w:top w:w="28" w:type="dxa"/>
              <w:left w:w="57" w:type="dxa"/>
              <w:bottom w:w="28" w:type="dxa"/>
              <w:right w:w="57" w:type="dxa"/>
            </w:tcMar>
            <w:vAlign w:val="center"/>
            <w:hideMark/>
          </w:tcPr>
          <w:p w14:paraId="2EE9442B" w14:textId="11856812"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709" w:type="dxa"/>
            <w:shd w:val="clear" w:color="auto" w:fill="auto"/>
            <w:tcMar>
              <w:top w:w="28" w:type="dxa"/>
              <w:left w:w="57" w:type="dxa"/>
              <w:bottom w:w="28" w:type="dxa"/>
              <w:right w:w="57" w:type="dxa"/>
            </w:tcMar>
            <w:vAlign w:val="center"/>
            <w:hideMark/>
          </w:tcPr>
          <w:p w14:paraId="45E8EA68" w14:textId="45F63967" w:rsidR="001925F7" w:rsidRPr="000A4681" w:rsidRDefault="001925F7" w:rsidP="00FC4FA9">
            <w:pPr>
              <w:textAlignment w:val="baseline"/>
              <w:rPr>
                <w:rFonts w:ascii="Times New Roman" w:eastAsia="Times New Roman" w:hAnsi="Times New Roman" w:cs="Times New Roman"/>
                <w:lang w:eastAsia="lt-LT"/>
              </w:rPr>
            </w:pPr>
          </w:p>
        </w:tc>
      </w:tr>
      <w:tr w:rsidR="000A4681" w:rsidRPr="000A4681" w14:paraId="0D49EF76" w14:textId="77777777" w:rsidTr="004B3153">
        <w:tc>
          <w:tcPr>
            <w:tcW w:w="7508" w:type="dxa"/>
            <w:shd w:val="clear" w:color="auto" w:fill="auto"/>
            <w:tcMar>
              <w:top w:w="28" w:type="dxa"/>
              <w:left w:w="57" w:type="dxa"/>
              <w:bottom w:w="28" w:type="dxa"/>
              <w:right w:w="57" w:type="dxa"/>
            </w:tcMar>
            <w:hideMark/>
          </w:tcPr>
          <w:p w14:paraId="32CC5FEE" w14:textId="4B9C93FA"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Šakutė pagrindiniam žuvies patiekalui.</w:t>
            </w:r>
          </w:p>
        </w:tc>
        <w:tc>
          <w:tcPr>
            <w:tcW w:w="2410" w:type="dxa"/>
            <w:shd w:val="clear" w:color="auto" w:fill="auto"/>
            <w:tcMar>
              <w:top w:w="28" w:type="dxa"/>
              <w:left w:w="57" w:type="dxa"/>
              <w:bottom w:w="28" w:type="dxa"/>
              <w:right w:w="57" w:type="dxa"/>
            </w:tcMar>
            <w:hideMark/>
          </w:tcPr>
          <w:p w14:paraId="6588F158" w14:textId="4F46EB78"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Daiktai ir (ar) įranga</w:t>
            </w:r>
          </w:p>
        </w:tc>
        <w:tc>
          <w:tcPr>
            <w:tcW w:w="2693" w:type="dxa"/>
            <w:shd w:val="clear" w:color="auto" w:fill="auto"/>
            <w:tcMar>
              <w:top w:w="28" w:type="dxa"/>
              <w:left w:w="57" w:type="dxa"/>
              <w:bottom w:w="28" w:type="dxa"/>
              <w:right w:w="57" w:type="dxa"/>
            </w:tcMar>
            <w:hideMark/>
          </w:tcPr>
          <w:p w14:paraId="519FAC89" w14:textId="1D81794E"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Technologijos</w:t>
            </w:r>
          </w:p>
        </w:tc>
        <w:tc>
          <w:tcPr>
            <w:tcW w:w="709" w:type="dxa"/>
            <w:shd w:val="clear" w:color="auto" w:fill="auto"/>
            <w:tcMar>
              <w:top w:w="28" w:type="dxa"/>
              <w:left w:w="57" w:type="dxa"/>
              <w:bottom w:w="28" w:type="dxa"/>
              <w:right w:w="57" w:type="dxa"/>
            </w:tcMar>
            <w:vAlign w:val="center"/>
            <w:hideMark/>
          </w:tcPr>
          <w:p w14:paraId="75AAEF5D" w14:textId="66E28165"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567" w:type="dxa"/>
            <w:shd w:val="clear" w:color="auto" w:fill="auto"/>
            <w:tcMar>
              <w:top w:w="28" w:type="dxa"/>
              <w:left w:w="57" w:type="dxa"/>
              <w:bottom w:w="28" w:type="dxa"/>
              <w:right w:w="57" w:type="dxa"/>
            </w:tcMar>
            <w:vAlign w:val="center"/>
            <w:hideMark/>
          </w:tcPr>
          <w:p w14:paraId="39ADBCB2" w14:textId="1A8AE080" w:rsidR="001925F7" w:rsidRPr="000A4681" w:rsidRDefault="001925F7" w:rsidP="00FC4FA9">
            <w:pPr>
              <w:textAlignment w:val="baseline"/>
              <w:rPr>
                <w:rFonts w:ascii="Times New Roman" w:eastAsia="Times New Roman" w:hAnsi="Times New Roman" w:cs="Times New Roman"/>
                <w:lang w:eastAsia="lt-LT"/>
              </w:rPr>
            </w:pPr>
          </w:p>
        </w:tc>
        <w:tc>
          <w:tcPr>
            <w:tcW w:w="567" w:type="dxa"/>
            <w:shd w:val="clear" w:color="auto" w:fill="auto"/>
            <w:tcMar>
              <w:top w:w="28" w:type="dxa"/>
              <w:left w:w="57" w:type="dxa"/>
              <w:bottom w:w="28" w:type="dxa"/>
              <w:right w:w="57" w:type="dxa"/>
            </w:tcMar>
            <w:vAlign w:val="center"/>
            <w:hideMark/>
          </w:tcPr>
          <w:p w14:paraId="592CC085" w14:textId="5CD35C0D"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709" w:type="dxa"/>
            <w:shd w:val="clear" w:color="auto" w:fill="auto"/>
            <w:tcMar>
              <w:top w:w="28" w:type="dxa"/>
              <w:left w:w="57" w:type="dxa"/>
              <w:bottom w:w="28" w:type="dxa"/>
              <w:right w:w="57" w:type="dxa"/>
            </w:tcMar>
            <w:vAlign w:val="center"/>
            <w:hideMark/>
          </w:tcPr>
          <w:p w14:paraId="24E28F93" w14:textId="337F387D" w:rsidR="001925F7" w:rsidRPr="000A4681" w:rsidRDefault="001925F7" w:rsidP="00FC4FA9">
            <w:pPr>
              <w:textAlignment w:val="baseline"/>
              <w:rPr>
                <w:rFonts w:ascii="Times New Roman" w:eastAsia="Times New Roman" w:hAnsi="Times New Roman" w:cs="Times New Roman"/>
                <w:lang w:eastAsia="lt-LT"/>
              </w:rPr>
            </w:pPr>
          </w:p>
        </w:tc>
      </w:tr>
      <w:tr w:rsidR="000A4681" w:rsidRPr="000A4681" w14:paraId="01502B8C" w14:textId="77777777" w:rsidTr="004B3153">
        <w:tc>
          <w:tcPr>
            <w:tcW w:w="7508" w:type="dxa"/>
            <w:shd w:val="clear" w:color="auto" w:fill="auto"/>
            <w:tcMar>
              <w:top w:w="28" w:type="dxa"/>
              <w:left w:w="57" w:type="dxa"/>
              <w:bottom w:w="28" w:type="dxa"/>
              <w:right w:w="57" w:type="dxa"/>
            </w:tcMar>
            <w:hideMark/>
          </w:tcPr>
          <w:p w14:paraId="68742874" w14:textId="50E5B4BD"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lastRenderedPageBreak/>
              <w:t>Užkandžių peilis (~20 cm) iš nerūdijančio plieno stalo serviravimo darbams atlikti.</w:t>
            </w:r>
          </w:p>
        </w:tc>
        <w:tc>
          <w:tcPr>
            <w:tcW w:w="2410" w:type="dxa"/>
            <w:shd w:val="clear" w:color="auto" w:fill="auto"/>
            <w:tcMar>
              <w:top w:w="28" w:type="dxa"/>
              <w:left w:w="57" w:type="dxa"/>
              <w:bottom w:w="28" w:type="dxa"/>
              <w:right w:w="57" w:type="dxa"/>
            </w:tcMar>
            <w:hideMark/>
          </w:tcPr>
          <w:p w14:paraId="4B40D8E2" w14:textId="7A8342D9"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Daiktai ir (ar) įranga</w:t>
            </w:r>
          </w:p>
        </w:tc>
        <w:tc>
          <w:tcPr>
            <w:tcW w:w="2693" w:type="dxa"/>
            <w:shd w:val="clear" w:color="auto" w:fill="auto"/>
            <w:tcMar>
              <w:top w:w="28" w:type="dxa"/>
              <w:left w:w="57" w:type="dxa"/>
              <w:bottom w:w="28" w:type="dxa"/>
              <w:right w:w="57" w:type="dxa"/>
            </w:tcMar>
            <w:hideMark/>
          </w:tcPr>
          <w:p w14:paraId="11CD41C7" w14:textId="19E4F32B"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Technologijos</w:t>
            </w:r>
          </w:p>
        </w:tc>
        <w:tc>
          <w:tcPr>
            <w:tcW w:w="709" w:type="dxa"/>
            <w:shd w:val="clear" w:color="auto" w:fill="auto"/>
            <w:tcMar>
              <w:top w:w="28" w:type="dxa"/>
              <w:left w:w="57" w:type="dxa"/>
              <w:bottom w:w="28" w:type="dxa"/>
              <w:right w:w="57" w:type="dxa"/>
            </w:tcMar>
            <w:vAlign w:val="center"/>
            <w:hideMark/>
          </w:tcPr>
          <w:p w14:paraId="0A612372" w14:textId="46A3DC0C"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567" w:type="dxa"/>
            <w:shd w:val="clear" w:color="auto" w:fill="auto"/>
            <w:tcMar>
              <w:top w:w="28" w:type="dxa"/>
              <w:left w:w="57" w:type="dxa"/>
              <w:bottom w:w="28" w:type="dxa"/>
              <w:right w:w="57" w:type="dxa"/>
            </w:tcMar>
            <w:vAlign w:val="center"/>
            <w:hideMark/>
          </w:tcPr>
          <w:p w14:paraId="4B999013" w14:textId="173D8636" w:rsidR="001925F7" w:rsidRPr="000A4681" w:rsidRDefault="001925F7" w:rsidP="00FC4FA9">
            <w:pPr>
              <w:textAlignment w:val="baseline"/>
              <w:rPr>
                <w:rFonts w:ascii="Times New Roman" w:eastAsia="Times New Roman" w:hAnsi="Times New Roman" w:cs="Times New Roman"/>
                <w:lang w:eastAsia="lt-LT"/>
              </w:rPr>
            </w:pPr>
          </w:p>
        </w:tc>
        <w:tc>
          <w:tcPr>
            <w:tcW w:w="567" w:type="dxa"/>
            <w:shd w:val="clear" w:color="auto" w:fill="auto"/>
            <w:tcMar>
              <w:top w:w="28" w:type="dxa"/>
              <w:left w:w="57" w:type="dxa"/>
              <w:bottom w:w="28" w:type="dxa"/>
              <w:right w:w="57" w:type="dxa"/>
            </w:tcMar>
            <w:vAlign w:val="center"/>
            <w:hideMark/>
          </w:tcPr>
          <w:p w14:paraId="5D390390" w14:textId="2E5294E5"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709" w:type="dxa"/>
            <w:shd w:val="clear" w:color="auto" w:fill="auto"/>
            <w:tcMar>
              <w:top w:w="28" w:type="dxa"/>
              <w:left w:w="57" w:type="dxa"/>
              <w:bottom w:w="28" w:type="dxa"/>
              <w:right w:w="57" w:type="dxa"/>
            </w:tcMar>
            <w:vAlign w:val="center"/>
            <w:hideMark/>
          </w:tcPr>
          <w:p w14:paraId="6F4AA345" w14:textId="3126CF69" w:rsidR="001925F7" w:rsidRPr="000A4681" w:rsidRDefault="001925F7" w:rsidP="00FC4FA9">
            <w:pPr>
              <w:textAlignment w:val="baseline"/>
              <w:rPr>
                <w:rFonts w:ascii="Times New Roman" w:eastAsia="Times New Roman" w:hAnsi="Times New Roman" w:cs="Times New Roman"/>
                <w:lang w:eastAsia="lt-LT"/>
              </w:rPr>
            </w:pPr>
          </w:p>
        </w:tc>
      </w:tr>
      <w:tr w:rsidR="000A4681" w:rsidRPr="000A4681" w14:paraId="6D6C1078" w14:textId="77777777" w:rsidTr="004B3153">
        <w:tc>
          <w:tcPr>
            <w:tcW w:w="7508" w:type="dxa"/>
            <w:shd w:val="clear" w:color="auto" w:fill="auto"/>
            <w:tcMar>
              <w:top w:w="28" w:type="dxa"/>
              <w:left w:w="57" w:type="dxa"/>
              <w:bottom w:w="28" w:type="dxa"/>
              <w:right w:w="57" w:type="dxa"/>
            </w:tcMar>
            <w:hideMark/>
          </w:tcPr>
          <w:p w14:paraId="7BA33EDF" w14:textId="23432F4E"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 xml:space="preserve">Užkandžių šakutė (~20 cm) iš nerūdijančio plieno serviravimo darbams atlikti. </w:t>
            </w:r>
          </w:p>
        </w:tc>
        <w:tc>
          <w:tcPr>
            <w:tcW w:w="2410" w:type="dxa"/>
            <w:shd w:val="clear" w:color="auto" w:fill="auto"/>
            <w:tcMar>
              <w:top w:w="28" w:type="dxa"/>
              <w:left w:w="57" w:type="dxa"/>
              <w:bottom w:w="28" w:type="dxa"/>
              <w:right w:w="57" w:type="dxa"/>
            </w:tcMar>
            <w:hideMark/>
          </w:tcPr>
          <w:p w14:paraId="40AFE6E0" w14:textId="114CA2F8"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Daiktai ir (ar) įranga</w:t>
            </w:r>
          </w:p>
        </w:tc>
        <w:tc>
          <w:tcPr>
            <w:tcW w:w="2693" w:type="dxa"/>
            <w:shd w:val="clear" w:color="auto" w:fill="auto"/>
            <w:tcMar>
              <w:top w:w="28" w:type="dxa"/>
              <w:left w:w="57" w:type="dxa"/>
              <w:bottom w:w="28" w:type="dxa"/>
              <w:right w:w="57" w:type="dxa"/>
            </w:tcMar>
            <w:hideMark/>
          </w:tcPr>
          <w:p w14:paraId="3738FA1D" w14:textId="73397AE7"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Technologijos</w:t>
            </w:r>
          </w:p>
        </w:tc>
        <w:tc>
          <w:tcPr>
            <w:tcW w:w="709" w:type="dxa"/>
            <w:shd w:val="clear" w:color="auto" w:fill="auto"/>
            <w:tcMar>
              <w:top w:w="28" w:type="dxa"/>
              <w:left w:w="57" w:type="dxa"/>
              <w:bottom w:w="28" w:type="dxa"/>
              <w:right w:w="57" w:type="dxa"/>
            </w:tcMar>
            <w:vAlign w:val="center"/>
            <w:hideMark/>
          </w:tcPr>
          <w:p w14:paraId="1FE0031A" w14:textId="62C4944B"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567" w:type="dxa"/>
            <w:shd w:val="clear" w:color="auto" w:fill="auto"/>
            <w:tcMar>
              <w:top w:w="28" w:type="dxa"/>
              <w:left w:w="57" w:type="dxa"/>
              <w:bottom w:w="28" w:type="dxa"/>
              <w:right w:w="57" w:type="dxa"/>
            </w:tcMar>
            <w:vAlign w:val="center"/>
            <w:hideMark/>
          </w:tcPr>
          <w:p w14:paraId="6FE3CABE" w14:textId="2A79F131" w:rsidR="001925F7" w:rsidRPr="000A4681" w:rsidRDefault="001925F7" w:rsidP="00FC4FA9">
            <w:pPr>
              <w:textAlignment w:val="baseline"/>
              <w:rPr>
                <w:rFonts w:ascii="Times New Roman" w:eastAsia="Times New Roman" w:hAnsi="Times New Roman" w:cs="Times New Roman"/>
                <w:lang w:eastAsia="lt-LT"/>
              </w:rPr>
            </w:pPr>
          </w:p>
        </w:tc>
        <w:tc>
          <w:tcPr>
            <w:tcW w:w="567" w:type="dxa"/>
            <w:shd w:val="clear" w:color="auto" w:fill="auto"/>
            <w:tcMar>
              <w:top w:w="28" w:type="dxa"/>
              <w:left w:w="57" w:type="dxa"/>
              <w:bottom w:w="28" w:type="dxa"/>
              <w:right w:w="57" w:type="dxa"/>
            </w:tcMar>
            <w:vAlign w:val="center"/>
            <w:hideMark/>
          </w:tcPr>
          <w:p w14:paraId="10E5D41C" w14:textId="2326A684"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709" w:type="dxa"/>
            <w:shd w:val="clear" w:color="auto" w:fill="auto"/>
            <w:tcMar>
              <w:top w:w="28" w:type="dxa"/>
              <w:left w:w="57" w:type="dxa"/>
              <w:bottom w:w="28" w:type="dxa"/>
              <w:right w:w="57" w:type="dxa"/>
            </w:tcMar>
            <w:vAlign w:val="center"/>
            <w:hideMark/>
          </w:tcPr>
          <w:p w14:paraId="5C06FE07" w14:textId="1CCED4E5" w:rsidR="001925F7" w:rsidRPr="000A4681" w:rsidRDefault="001925F7" w:rsidP="00FC4FA9">
            <w:pPr>
              <w:textAlignment w:val="baseline"/>
              <w:rPr>
                <w:rFonts w:ascii="Times New Roman" w:eastAsia="Times New Roman" w:hAnsi="Times New Roman" w:cs="Times New Roman"/>
                <w:lang w:eastAsia="lt-LT"/>
              </w:rPr>
            </w:pPr>
          </w:p>
        </w:tc>
      </w:tr>
      <w:tr w:rsidR="000A4681" w:rsidRPr="000A4681" w14:paraId="260DF0A4" w14:textId="77777777" w:rsidTr="004B3153">
        <w:tc>
          <w:tcPr>
            <w:tcW w:w="7508" w:type="dxa"/>
            <w:shd w:val="clear" w:color="auto" w:fill="auto"/>
            <w:tcMar>
              <w:top w:w="28" w:type="dxa"/>
              <w:left w:w="57" w:type="dxa"/>
              <w:bottom w:w="28" w:type="dxa"/>
              <w:right w:w="57" w:type="dxa"/>
            </w:tcMar>
            <w:hideMark/>
          </w:tcPr>
          <w:p w14:paraId="65C0B2FE" w14:textId="1753851D"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Šakutė tortui (~13 cm) iš nerūdijančio plieno serviravimo darbams atlikti.</w:t>
            </w:r>
          </w:p>
        </w:tc>
        <w:tc>
          <w:tcPr>
            <w:tcW w:w="2410" w:type="dxa"/>
            <w:shd w:val="clear" w:color="auto" w:fill="auto"/>
            <w:tcMar>
              <w:top w:w="28" w:type="dxa"/>
              <w:left w:w="57" w:type="dxa"/>
              <w:bottom w:w="28" w:type="dxa"/>
              <w:right w:w="57" w:type="dxa"/>
            </w:tcMar>
            <w:hideMark/>
          </w:tcPr>
          <w:p w14:paraId="2C9FAD97" w14:textId="6D1D67D1"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Daiktai ir (ar) įranga</w:t>
            </w:r>
          </w:p>
        </w:tc>
        <w:tc>
          <w:tcPr>
            <w:tcW w:w="2693" w:type="dxa"/>
            <w:shd w:val="clear" w:color="auto" w:fill="auto"/>
            <w:tcMar>
              <w:top w:w="28" w:type="dxa"/>
              <w:left w:w="57" w:type="dxa"/>
              <w:bottom w:w="28" w:type="dxa"/>
              <w:right w:w="57" w:type="dxa"/>
            </w:tcMar>
            <w:hideMark/>
          </w:tcPr>
          <w:p w14:paraId="04D3423D" w14:textId="7AF61C24"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Technologijos</w:t>
            </w:r>
          </w:p>
        </w:tc>
        <w:tc>
          <w:tcPr>
            <w:tcW w:w="709" w:type="dxa"/>
            <w:shd w:val="clear" w:color="auto" w:fill="auto"/>
            <w:tcMar>
              <w:top w:w="28" w:type="dxa"/>
              <w:left w:w="57" w:type="dxa"/>
              <w:bottom w:w="28" w:type="dxa"/>
              <w:right w:w="57" w:type="dxa"/>
            </w:tcMar>
            <w:vAlign w:val="center"/>
            <w:hideMark/>
          </w:tcPr>
          <w:p w14:paraId="37A0E378" w14:textId="760E3382"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567" w:type="dxa"/>
            <w:shd w:val="clear" w:color="auto" w:fill="auto"/>
            <w:tcMar>
              <w:top w:w="28" w:type="dxa"/>
              <w:left w:w="57" w:type="dxa"/>
              <w:bottom w:w="28" w:type="dxa"/>
              <w:right w:w="57" w:type="dxa"/>
            </w:tcMar>
            <w:vAlign w:val="center"/>
            <w:hideMark/>
          </w:tcPr>
          <w:p w14:paraId="32434D1C" w14:textId="19DB09C6" w:rsidR="001925F7" w:rsidRPr="000A4681" w:rsidRDefault="001925F7" w:rsidP="00FC4FA9">
            <w:pPr>
              <w:textAlignment w:val="baseline"/>
              <w:rPr>
                <w:rFonts w:ascii="Times New Roman" w:eastAsia="Times New Roman" w:hAnsi="Times New Roman" w:cs="Times New Roman"/>
                <w:lang w:eastAsia="lt-LT"/>
              </w:rPr>
            </w:pPr>
          </w:p>
        </w:tc>
        <w:tc>
          <w:tcPr>
            <w:tcW w:w="567" w:type="dxa"/>
            <w:shd w:val="clear" w:color="auto" w:fill="auto"/>
            <w:tcMar>
              <w:top w:w="28" w:type="dxa"/>
              <w:left w:w="57" w:type="dxa"/>
              <w:bottom w:w="28" w:type="dxa"/>
              <w:right w:w="57" w:type="dxa"/>
            </w:tcMar>
            <w:vAlign w:val="center"/>
            <w:hideMark/>
          </w:tcPr>
          <w:p w14:paraId="5AF1EED5" w14:textId="0312BB0A"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709" w:type="dxa"/>
            <w:shd w:val="clear" w:color="auto" w:fill="auto"/>
            <w:tcMar>
              <w:top w:w="28" w:type="dxa"/>
              <w:left w:w="57" w:type="dxa"/>
              <w:bottom w:w="28" w:type="dxa"/>
              <w:right w:w="57" w:type="dxa"/>
            </w:tcMar>
            <w:vAlign w:val="center"/>
            <w:hideMark/>
          </w:tcPr>
          <w:p w14:paraId="0E643C0C" w14:textId="009E1467" w:rsidR="001925F7" w:rsidRPr="000A4681" w:rsidRDefault="001925F7" w:rsidP="00FC4FA9">
            <w:pPr>
              <w:textAlignment w:val="baseline"/>
              <w:rPr>
                <w:rFonts w:ascii="Times New Roman" w:eastAsia="Times New Roman" w:hAnsi="Times New Roman" w:cs="Times New Roman"/>
                <w:lang w:eastAsia="lt-LT"/>
              </w:rPr>
            </w:pPr>
          </w:p>
        </w:tc>
      </w:tr>
      <w:tr w:rsidR="000A4681" w:rsidRPr="000A4681" w14:paraId="314AA91D" w14:textId="77777777" w:rsidTr="004B3153">
        <w:tc>
          <w:tcPr>
            <w:tcW w:w="7508" w:type="dxa"/>
            <w:shd w:val="clear" w:color="auto" w:fill="auto"/>
            <w:tcMar>
              <w:top w:w="28" w:type="dxa"/>
              <w:left w:w="57" w:type="dxa"/>
              <w:bottom w:w="28" w:type="dxa"/>
              <w:right w:w="57" w:type="dxa"/>
            </w:tcMar>
            <w:hideMark/>
          </w:tcPr>
          <w:p w14:paraId="7FD595EC" w14:textId="7A2663D3"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Šaukštelis arbatai (~13 cm) iš nerūdijančio plieno serviravimo darbams atlikti.</w:t>
            </w:r>
          </w:p>
        </w:tc>
        <w:tc>
          <w:tcPr>
            <w:tcW w:w="2410" w:type="dxa"/>
            <w:shd w:val="clear" w:color="auto" w:fill="auto"/>
            <w:tcMar>
              <w:top w:w="28" w:type="dxa"/>
              <w:left w:w="57" w:type="dxa"/>
              <w:bottom w:w="28" w:type="dxa"/>
              <w:right w:w="57" w:type="dxa"/>
            </w:tcMar>
            <w:hideMark/>
          </w:tcPr>
          <w:p w14:paraId="3FE5707A" w14:textId="45ACAD03"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Daiktai ir (ar) įranga</w:t>
            </w:r>
          </w:p>
        </w:tc>
        <w:tc>
          <w:tcPr>
            <w:tcW w:w="2693" w:type="dxa"/>
            <w:shd w:val="clear" w:color="auto" w:fill="auto"/>
            <w:tcMar>
              <w:top w:w="28" w:type="dxa"/>
              <w:left w:w="57" w:type="dxa"/>
              <w:bottom w:w="28" w:type="dxa"/>
              <w:right w:w="57" w:type="dxa"/>
            </w:tcMar>
            <w:hideMark/>
          </w:tcPr>
          <w:p w14:paraId="6018C7F8" w14:textId="4E86BF13"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Technologijos</w:t>
            </w:r>
          </w:p>
        </w:tc>
        <w:tc>
          <w:tcPr>
            <w:tcW w:w="709" w:type="dxa"/>
            <w:shd w:val="clear" w:color="auto" w:fill="auto"/>
            <w:tcMar>
              <w:top w:w="28" w:type="dxa"/>
              <w:left w:w="57" w:type="dxa"/>
              <w:bottom w:w="28" w:type="dxa"/>
              <w:right w:w="57" w:type="dxa"/>
            </w:tcMar>
            <w:vAlign w:val="center"/>
            <w:hideMark/>
          </w:tcPr>
          <w:p w14:paraId="31BC5228" w14:textId="3BBA65DD"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567" w:type="dxa"/>
            <w:shd w:val="clear" w:color="auto" w:fill="auto"/>
            <w:tcMar>
              <w:top w:w="28" w:type="dxa"/>
              <w:left w:w="57" w:type="dxa"/>
              <w:bottom w:w="28" w:type="dxa"/>
              <w:right w:w="57" w:type="dxa"/>
            </w:tcMar>
            <w:vAlign w:val="center"/>
            <w:hideMark/>
          </w:tcPr>
          <w:p w14:paraId="20A892F0" w14:textId="78E2AFDD" w:rsidR="001925F7" w:rsidRPr="000A4681" w:rsidRDefault="001925F7" w:rsidP="00FC4FA9">
            <w:pPr>
              <w:textAlignment w:val="baseline"/>
              <w:rPr>
                <w:rFonts w:ascii="Times New Roman" w:eastAsia="Times New Roman" w:hAnsi="Times New Roman" w:cs="Times New Roman"/>
                <w:lang w:eastAsia="lt-LT"/>
              </w:rPr>
            </w:pPr>
          </w:p>
        </w:tc>
        <w:tc>
          <w:tcPr>
            <w:tcW w:w="567" w:type="dxa"/>
            <w:shd w:val="clear" w:color="auto" w:fill="auto"/>
            <w:tcMar>
              <w:top w:w="28" w:type="dxa"/>
              <w:left w:w="57" w:type="dxa"/>
              <w:bottom w:w="28" w:type="dxa"/>
              <w:right w:w="57" w:type="dxa"/>
            </w:tcMar>
            <w:vAlign w:val="center"/>
            <w:hideMark/>
          </w:tcPr>
          <w:p w14:paraId="7E19C2D2" w14:textId="2B81B6A9"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709" w:type="dxa"/>
            <w:shd w:val="clear" w:color="auto" w:fill="auto"/>
            <w:tcMar>
              <w:top w:w="28" w:type="dxa"/>
              <w:left w:w="57" w:type="dxa"/>
              <w:bottom w:w="28" w:type="dxa"/>
              <w:right w:w="57" w:type="dxa"/>
            </w:tcMar>
            <w:vAlign w:val="center"/>
            <w:hideMark/>
          </w:tcPr>
          <w:p w14:paraId="3D53F6FD" w14:textId="2A493129" w:rsidR="001925F7" w:rsidRPr="000A4681" w:rsidRDefault="001925F7" w:rsidP="00FC4FA9">
            <w:pPr>
              <w:textAlignment w:val="baseline"/>
              <w:rPr>
                <w:rFonts w:ascii="Times New Roman" w:eastAsia="Times New Roman" w:hAnsi="Times New Roman" w:cs="Times New Roman"/>
                <w:lang w:eastAsia="lt-LT"/>
              </w:rPr>
            </w:pPr>
          </w:p>
        </w:tc>
      </w:tr>
      <w:tr w:rsidR="000A4681" w:rsidRPr="000A4681" w14:paraId="1331C19B" w14:textId="77777777" w:rsidTr="004B3153">
        <w:tc>
          <w:tcPr>
            <w:tcW w:w="7508" w:type="dxa"/>
            <w:shd w:val="clear" w:color="auto" w:fill="auto"/>
            <w:tcMar>
              <w:top w:w="28" w:type="dxa"/>
              <w:left w:w="57" w:type="dxa"/>
              <w:bottom w:w="28" w:type="dxa"/>
              <w:right w:w="57" w:type="dxa"/>
            </w:tcMar>
            <w:hideMark/>
          </w:tcPr>
          <w:p w14:paraId="18469E1F" w14:textId="7134A14B"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 xml:space="preserve">Asmeninio naudojimo peiliukas sviestui imti ir praktiniams darbams atlikti. </w:t>
            </w:r>
          </w:p>
        </w:tc>
        <w:tc>
          <w:tcPr>
            <w:tcW w:w="2410" w:type="dxa"/>
            <w:shd w:val="clear" w:color="auto" w:fill="auto"/>
            <w:tcMar>
              <w:top w:w="28" w:type="dxa"/>
              <w:left w:w="57" w:type="dxa"/>
              <w:bottom w:w="28" w:type="dxa"/>
              <w:right w:w="57" w:type="dxa"/>
            </w:tcMar>
            <w:hideMark/>
          </w:tcPr>
          <w:p w14:paraId="682CC3E8" w14:textId="2C2C868A"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Daiktai ir (ar) įranga</w:t>
            </w:r>
          </w:p>
        </w:tc>
        <w:tc>
          <w:tcPr>
            <w:tcW w:w="2693" w:type="dxa"/>
            <w:shd w:val="clear" w:color="auto" w:fill="auto"/>
            <w:tcMar>
              <w:top w:w="28" w:type="dxa"/>
              <w:left w:w="57" w:type="dxa"/>
              <w:bottom w:w="28" w:type="dxa"/>
              <w:right w:w="57" w:type="dxa"/>
            </w:tcMar>
            <w:hideMark/>
          </w:tcPr>
          <w:p w14:paraId="18648169" w14:textId="68208B4E"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Technologijos</w:t>
            </w:r>
          </w:p>
        </w:tc>
        <w:tc>
          <w:tcPr>
            <w:tcW w:w="709" w:type="dxa"/>
            <w:shd w:val="clear" w:color="auto" w:fill="auto"/>
            <w:tcMar>
              <w:top w:w="28" w:type="dxa"/>
              <w:left w:w="57" w:type="dxa"/>
              <w:bottom w:w="28" w:type="dxa"/>
              <w:right w:w="57" w:type="dxa"/>
            </w:tcMar>
            <w:vAlign w:val="center"/>
            <w:hideMark/>
          </w:tcPr>
          <w:p w14:paraId="62C562B9" w14:textId="0BF7F909"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567" w:type="dxa"/>
            <w:shd w:val="clear" w:color="auto" w:fill="auto"/>
            <w:tcMar>
              <w:top w:w="28" w:type="dxa"/>
              <w:left w:w="57" w:type="dxa"/>
              <w:bottom w:w="28" w:type="dxa"/>
              <w:right w:w="57" w:type="dxa"/>
            </w:tcMar>
            <w:vAlign w:val="center"/>
            <w:hideMark/>
          </w:tcPr>
          <w:p w14:paraId="49693B48" w14:textId="43198D36" w:rsidR="001925F7" w:rsidRPr="000A4681" w:rsidRDefault="001925F7" w:rsidP="00FC4FA9">
            <w:pPr>
              <w:textAlignment w:val="baseline"/>
              <w:rPr>
                <w:rFonts w:ascii="Times New Roman" w:eastAsia="Times New Roman" w:hAnsi="Times New Roman" w:cs="Times New Roman"/>
                <w:lang w:eastAsia="lt-LT"/>
              </w:rPr>
            </w:pPr>
          </w:p>
        </w:tc>
        <w:tc>
          <w:tcPr>
            <w:tcW w:w="567" w:type="dxa"/>
            <w:shd w:val="clear" w:color="auto" w:fill="auto"/>
            <w:tcMar>
              <w:top w:w="28" w:type="dxa"/>
              <w:left w:w="57" w:type="dxa"/>
              <w:bottom w:w="28" w:type="dxa"/>
              <w:right w:w="57" w:type="dxa"/>
            </w:tcMar>
            <w:vAlign w:val="center"/>
            <w:hideMark/>
          </w:tcPr>
          <w:p w14:paraId="65141E75" w14:textId="464B1A46"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709" w:type="dxa"/>
            <w:shd w:val="clear" w:color="auto" w:fill="auto"/>
            <w:tcMar>
              <w:top w:w="28" w:type="dxa"/>
              <w:left w:w="57" w:type="dxa"/>
              <w:bottom w:w="28" w:type="dxa"/>
              <w:right w:w="57" w:type="dxa"/>
            </w:tcMar>
            <w:vAlign w:val="center"/>
            <w:hideMark/>
          </w:tcPr>
          <w:p w14:paraId="4FE15E85" w14:textId="4A3BB81C" w:rsidR="001925F7" w:rsidRPr="000A4681" w:rsidRDefault="001925F7" w:rsidP="00FC4FA9">
            <w:pPr>
              <w:textAlignment w:val="baseline"/>
              <w:rPr>
                <w:rFonts w:ascii="Times New Roman" w:eastAsia="Times New Roman" w:hAnsi="Times New Roman" w:cs="Times New Roman"/>
                <w:lang w:eastAsia="lt-LT"/>
              </w:rPr>
            </w:pPr>
          </w:p>
        </w:tc>
      </w:tr>
      <w:tr w:rsidR="000A4681" w:rsidRPr="000A4681" w14:paraId="7499C4DF" w14:textId="77777777" w:rsidTr="004B3153">
        <w:tc>
          <w:tcPr>
            <w:tcW w:w="7508" w:type="dxa"/>
            <w:shd w:val="clear" w:color="auto" w:fill="auto"/>
            <w:tcMar>
              <w:top w:w="28" w:type="dxa"/>
              <w:left w:w="57" w:type="dxa"/>
              <w:bottom w:w="28" w:type="dxa"/>
              <w:right w:w="57" w:type="dxa"/>
            </w:tcMar>
            <w:hideMark/>
          </w:tcPr>
          <w:p w14:paraId="76DD2156" w14:textId="2DD0A1FF"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Baro šaukštas su ilga rankena (~30 cm) serviravimo darbams atlikti.</w:t>
            </w:r>
          </w:p>
        </w:tc>
        <w:tc>
          <w:tcPr>
            <w:tcW w:w="2410" w:type="dxa"/>
            <w:shd w:val="clear" w:color="auto" w:fill="auto"/>
            <w:tcMar>
              <w:top w:w="28" w:type="dxa"/>
              <w:left w:w="57" w:type="dxa"/>
              <w:bottom w:w="28" w:type="dxa"/>
              <w:right w:w="57" w:type="dxa"/>
            </w:tcMar>
            <w:hideMark/>
          </w:tcPr>
          <w:p w14:paraId="1C54CBC4" w14:textId="757BE396"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Daiktai ir (ar) įranga</w:t>
            </w:r>
          </w:p>
        </w:tc>
        <w:tc>
          <w:tcPr>
            <w:tcW w:w="2693" w:type="dxa"/>
            <w:shd w:val="clear" w:color="auto" w:fill="auto"/>
            <w:tcMar>
              <w:top w:w="28" w:type="dxa"/>
              <w:left w:w="57" w:type="dxa"/>
              <w:bottom w:w="28" w:type="dxa"/>
              <w:right w:w="57" w:type="dxa"/>
            </w:tcMar>
            <w:hideMark/>
          </w:tcPr>
          <w:p w14:paraId="7C19EADA" w14:textId="187A08EC"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Technologijos</w:t>
            </w:r>
          </w:p>
        </w:tc>
        <w:tc>
          <w:tcPr>
            <w:tcW w:w="709" w:type="dxa"/>
            <w:shd w:val="clear" w:color="auto" w:fill="auto"/>
            <w:tcMar>
              <w:top w:w="28" w:type="dxa"/>
              <w:left w:w="57" w:type="dxa"/>
              <w:bottom w:w="28" w:type="dxa"/>
              <w:right w:w="57" w:type="dxa"/>
            </w:tcMar>
            <w:vAlign w:val="center"/>
            <w:hideMark/>
          </w:tcPr>
          <w:p w14:paraId="0953A66F" w14:textId="20DBCC17"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567" w:type="dxa"/>
            <w:shd w:val="clear" w:color="auto" w:fill="auto"/>
            <w:tcMar>
              <w:top w:w="28" w:type="dxa"/>
              <w:left w:w="57" w:type="dxa"/>
              <w:bottom w:w="28" w:type="dxa"/>
              <w:right w:w="57" w:type="dxa"/>
            </w:tcMar>
            <w:vAlign w:val="center"/>
            <w:hideMark/>
          </w:tcPr>
          <w:p w14:paraId="69249FE7" w14:textId="2B315384" w:rsidR="001925F7" w:rsidRPr="000A4681" w:rsidRDefault="001925F7" w:rsidP="00FC4FA9">
            <w:pPr>
              <w:textAlignment w:val="baseline"/>
              <w:rPr>
                <w:rFonts w:ascii="Times New Roman" w:eastAsia="Times New Roman" w:hAnsi="Times New Roman" w:cs="Times New Roman"/>
                <w:lang w:eastAsia="lt-LT"/>
              </w:rPr>
            </w:pPr>
          </w:p>
        </w:tc>
        <w:tc>
          <w:tcPr>
            <w:tcW w:w="567" w:type="dxa"/>
            <w:shd w:val="clear" w:color="auto" w:fill="auto"/>
            <w:tcMar>
              <w:top w:w="28" w:type="dxa"/>
              <w:left w:w="57" w:type="dxa"/>
              <w:bottom w:w="28" w:type="dxa"/>
              <w:right w:w="57" w:type="dxa"/>
            </w:tcMar>
            <w:vAlign w:val="center"/>
            <w:hideMark/>
          </w:tcPr>
          <w:p w14:paraId="3D1747DF" w14:textId="1E5DBB88"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709" w:type="dxa"/>
            <w:shd w:val="clear" w:color="auto" w:fill="auto"/>
            <w:tcMar>
              <w:top w:w="28" w:type="dxa"/>
              <w:left w:w="57" w:type="dxa"/>
              <w:bottom w:w="28" w:type="dxa"/>
              <w:right w:w="57" w:type="dxa"/>
            </w:tcMar>
            <w:vAlign w:val="center"/>
            <w:hideMark/>
          </w:tcPr>
          <w:p w14:paraId="412CFF84" w14:textId="0CF01C50" w:rsidR="001925F7" w:rsidRPr="000A4681" w:rsidRDefault="001925F7" w:rsidP="00FC4FA9">
            <w:pPr>
              <w:textAlignment w:val="baseline"/>
              <w:rPr>
                <w:rFonts w:ascii="Times New Roman" w:eastAsia="Times New Roman" w:hAnsi="Times New Roman" w:cs="Times New Roman"/>
                <w:lang w:eastAsia="lt-LT"/>
              </w:rPr>
            </w:pPr>
          </w:p>
        </w:tc>
      </w:tr>
      <w:tr w:rsidR="000A4681" w:rsidRPr="000A4681" w14:paraId="22807F6B" w14:textId="77777777" w:rsidTr="004B3153">
        <w:tc>
          <w:tcPr>
            <w:tcW w:w="7508" w:type="dxa"/>
            <w:shd w:val="clear" w:color="auto" w:fill="auto"/>
            <w:tcMar>
              <w:top w:w="28" w:type="dxa"/>
              <w:left w:w="57" w:type="dxa"/>
              <w:bottom w:w="28" w:type="dxa"/>
              <w:right w:w="57" w:type="dxa"/>
            </w:tcMar>
            <w:hideMark/>
          </w:tcPr>
          <w:p w14:paraId="4A228EBB" w14:textId="37E36F5B"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Šakutė omarui.</w:t>
            </w:r>
          </w:p>
        </w:tc>
        <w:tc>
          <w:tcPr>
            <w:tcW w:w="2410" w:type="dxa"/>
            <w:shd w:val="clear" w:color="auto" w:fill="auto"/>
            <w:tcMar>
              <w:top w:w="28" w:type="dxa"/>
              <w:left w:w="57" w:type="dxa"/>
              <w:bottom w:w="28" w:type="dxa"/>
              <w:right w:w="57" w:type="dxa"/>
            </w:tcMar>
            <w:hideMark/>
          </w:tcPr>
          <w:p w14:paraId="2ACA6F2E" w14:textId="4CBB2EB8"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Daiktai ir (ar) įranga</w:t>
            </w:r>
          </w:p>
        </w:tc>
        <w:tc>
          <w:tcPr>
            <w:tcW w:w="2693" w:type="dxa"/>
            <w:shd w:val="clear" w:color="auto" w:fill="auto"/>
            <w:tcMar>
              <w:top w:w="28" w:type="dxa"/>
              <w:left w:w="57" w:type="dxa"/>
              <w:bottom w:w="28" w:type="dxa"/>
              <w:right w:w="57" w:type="dxa"/>
            </w:tcMar>
            <w:hideMark/>
          </w:tcPr>
          <w:p w14:paraId="331809FC" w14:textId="67D7669F"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Technologijos</w:t>
            </w:r>
          </w:p>
        </w:tc>
        <w:tc>
          <w:tcPr>
            <w:tcW w:w="709" w:type="dxa"/>
            <w:shd w:val="clear" w:color="auto" w:fill="auto"/>
            <w:tcMar>
              <w:top w:w="28" w:type="dxa"/>
              <w:left w:w="57" w:type="dxa"/>
              <w:bottom w:w="28" w:type="dxa"/>
              <w:right w:w="57" w:type="dxa"/>
            </w:tcMar>
            <w:vAlign w:val="center"/>
            <w:hideMark/>
          </w:tcPr>
          <w:p w14:paraId="3C43CCF5" w14:textId="6E6E4BAC" w:rsidR="001925F7" w:rsidRPr="000A4681" w:rsidRDefault="001925F7" w:rsidP="00FC4FA9">
            <w:pPr>
              <w:textAlignment w:val="baseline"/>
              <w:rPr>
                <w:rFonts w:ascii="Times New Roman" w:eastAsia="Times New Roman" w:hAnsi="Times New Roman" w:cs="Times New Roman"/>
                <w:lang w:eastAsia="lt-LT"/>
              </w:rPr>
            </w:pPr>
          </w:p>
        </w:tc>
        <w:tc>
          <w:tcPr>
            <w:tcW w:w="567" w:type="dxa"/>
            <w:shd w:val="clear" w:color="auto" w:fill="auto"/>
            <w:tcMar>
              <w:top w:w="28" w:type="dxa"/>
              <w:left w:w="57" w:type="dxa"/>
              <w:bottom w:w="28" w:type="dxa"/>
              <w:right w:w="57" w:type="dxa"/>
            </w:tcMar>
            <w:vAlign w:val="center"/>
            <w:hideMark/>
          </w:tcPr>
          <w:p w14:paraId="101AA6A1" w14:textId="185A0132"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567" w:type="dxa"/>
            <w:shd w:val="clear" w:color="auto" w:fill="auto"/>
            <w:tcMar>
              <w:top w:w="28" w:type="dxa"/>
              <w:left w:w="57" w:type="dxa"/>
              <w:bottom w:w="28" w:type="dxa"/>
              <w:right w:w="57" w:type="dxa"/>
            </w:tcMar>
            <w:vAlign w:val="center"/>
            <w:hideMark/>
          </w:tcPr>
          <w:p w14:paraId="697716DF" w14:textId="4FEC8A71" w:rsidR="001925F7" w:rsidRPr="000A4681" w:rsidRDefault="001925F7" w:rsidP="00FC4FA9">
            <w:pPr>
              <w:textAlignment w:val="baseline"/>
              <w:rPr>
                <w:rFonts w:ascii="Times New Roman" w:eastAsia="Times New Roman" w:hAnsi="Times New Roman" w:cs="Times New Roman"/>
                <w:lang w:eastAsia="lt-LT"/>
              </w:rPr>
            </w:pPr>
          </w:p>
        </w:tc>
        <w:tc>
          <w:tcPr>
            <w:tcW w:w="709" w:type="dxa"/>
            <w:shd w:val="clear" w:color="auto" w:fill="auto"/>
            <w:tcMar>
              <w:top w:w="28" w:type="dxa"/>
              <w:left w:w="57" w:type="dxa"/>
              <w:bottom w:w="28" w:type="dxa"/>
              <w:right w:w="57" w:type="dxa"/>
            </w:tcMar>
            <w:vAlign w:val="center"/>
            <w:hideMark/>
          </w:tcPr>
          <w:p w14:paraId="18B5658C" w14:textId="4088027E"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r>
      <w:tr w:rsidR="000A4681" w:rsidRPr="000A4681" w14:paraId="01903C27" w14:textId="77777777" w:rsidTr="004B3153">
        <w:tc>
          <w:tcPr>
            <w:tcW w:w="7508" w:type="dxa"/>
            <w:shd w:val="clear" w:color="auto" w:fill="auto"/>
            <w:tcMar>
              <w:top w:w="28" w:type="dxa"/>
              <w:left w:w="57" w:type="dxa"/>
              <w:bottom w:w="28" w:type="dxa"/>
              <w:right w:w="57" w:type="dxa"/>
            </w:tcMar>
            <w:hideMark/>
          </w:tcPr>
          <w:p w14:paraId="36A4E7BE" w14:textId="67606893"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 xml:space="preserve">Žnyplės vėžiams iš aliuminio (~14 cm) praktiniams darbams atlikti. </w:t>
            </w:r>
          </w:p>
        </w:tc>
        <w:tc>
          <w:tcPr>
            <w:tcW w:w="2410" w:type="dxa"/>
            <w:shd w:val="clear" w:color="auto" w:fill="auto"/>
            <w:tcMar>
              <w:top w:w="28" w:type="dxa"/>
              <w:left w:w="57" w:type="dxa"/>
              <w:bottom w:w="28" w:type="dxa"/>
              <w:right w:w="57" w:type="dxa"/>
            </w:tcMar>
            <w:hideMark/>
          </w:tcPr>
          <w:p w14:paraId="6F5B3385" w14:textId="3B0202CA"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Daiktai ir (ar) įranga</w:t>
            </w:r>
          </w:p>
        </w:tc>
        <w:tc>
          <w:tcPr>
            <w:tcW w:w="2693" w:type="dxa"/>
            <w:shd w:val="clear" w:color="auto" w:fill="auto"/>
            <w:tcMar>
              <w:top w:w="28" w:type="dxa"/>
              <w:left w:w="57" w:type="dxa"/>
              <w:bottom w:w="28" w:type="dxa"/>
              <w:right w:w="57" w:type="dxa"/>
            </w:tcMar>
            <w:hideMark/>
          </w:tcPr>
          <w:p w14:paraId="18D46ACF" w14:textId="13779EC4"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Technologijos</w:t>
            </w:r>
          </w:p>
        </w:tc>
        <w:tc>
          <w:tcPr>
            <w:tcW w:w="709" w:type="dxa"/>
            <w:shd w:val="clear" w:color="auto" w:fill="auto"/>
            <w:tcMar>
              <w:top w:w="28" w:type="dxa"/>
              <w:left w:w="57" w:type="dxa"/>
              <w:bottom w:w="28" w:type="dxa"/>
              <w:right w:w="57" w:type="dxa"/>
            </w:tcMar>
            <w:vAlign w:val="center"/>
            <w:hideMark/>
          </w:tcPr>
          <w:p w14:paraId="2812337C" w14:textId="3DB69973" w:rsidR="001925F7" w:rsidRPr="000A4681" w:rsidRDefault="001925F7" w:rsidP="00FC4FA9">
            <w:pPr>
              <w:textAlignment w:val="baseline"/>
              <w:rPr>
                <w:rFonts w:ascii="Times New Roman" w:eastAsia="Times New Roman" w:hAnsi="Times New Roman" w:cs="Times New Roman"/>
                <w:lang w:eastAsia="lt-LT"/>
              </w:rPr>
            </w:pPr>
          </w:p>
        </w:tc>
        <w:tc>
          <w:tcPr>
            <w:tcW w:w="567" w:type="dxa"/>
            <w:shd w:val="clear" w:color="auto" w:fill="auto"/>
            <w:tcMar>
              <w:top w:w="28" w:type="dxa"/>
              <w:left w:w="57" w:type="dxa"/>
              <w:bottom w:w="28" w:type="dxa"/>
              <w:right w:w="57" w:type="dxa"/>
            </w:tcMar>
            <w:vAlign w:val="center"/>
            <w:hideMark/>
          </w:tcPr>
          <w:p w14:paraId="5D4DDCEF" w14:textId="2129A1ED"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567" w:type="dxa"/>
            <w:shd w:val="clear" w:color="auto" w:fill="auto"/>
            <w:tcMar>
              <w:top w:w="28" w:type="dxa"/>
              <w:left w:w="57" w:type="dxa"/>
              <w:bottom w:w="28" w:type="dxa"/>
              <w:right w:w="57" w:type="dxa"/>
            </w:tcMar>
            <w:vAlign w:val="center"/>
            <w:hideMark/>
          </w:tcPr>
          <w:p w14:paraId="0F21A235" w14:textId="5535D012" w:rsidR="001925F7" w:rsidRPr="000A4681" w:rsidRDefault="001925F7" w:rsidP="00FC4FA9">
            <w:pPr>
              <w:textAlignment w:val="baseline"/>
              <w:rPr>
                <w:rFonts w:ascii="Times New Roman" w:eastAsia="Times New Roman" w:hAnsi="Times New Roman" w:cs="Times New Roman"/>
                <w:lang w:eastAsia="lt-LT"/>
              </w:rPr>
            </w:pPr>
          </w:p>
        </w:tc>
        <w:tc>
          <w:tcPr>
            <w:tcW w:w="709" w:type="dxa"/>
            <w:shd w:val="clear" w:color="auto" w:fill="auto"/>
            <w:tcMar>
              <w:top w:w="28" w:type="dxa"/>
              <w:left w:w="57" w:type="dxa"/>
              <w:bottom w:w="28" w:type="dxa"/>
              <w:right w:w="57" w:type="dxa"/>
            </w:tcMar>
            <w:vAlign w:val="center"/>
            <w:hideMark/>
          </w:tcPr>
          <w:p w14:paraId="18587584" w14:textId="0C7C2D9D"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r>
      <w:tr w:rsidR="000A4681" w:rsidRPr="000A4681" w14:paraId="58F34F61" w14:textId="77777777" w:rsidTr="004B3153">
        <w:tc>
          <w:tcPr>
            <w:tcW w:w="7508" w:type="dxa"/>
            <w:shd w:val="clear" w:color="auto" w:fill="auto"/>
            <w:tcMar>
              <w:top w:w="28" w:type="dxa"/>
              <w:left w:w="57" w:type="dxa"/>
              <w:bottom w:w="28" w:type="dxa"/>
              <w:right w:w="57" w:type="dxa"/>
            </w:tcMar>
            <w:hideMark/>
          </w:tcPr>
          <w:p w14:paraId="15604451" w14:textId="1798338C"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 xml:space="preserve">Šakutė sraigėms praktiniams darbams atlikti. </w:t>
            </w:r>
          </w:p>
        </w:tc>
        <w:tc>
          <w:tcPr>
            <w:tcW w:w="2410" w:type="dxa"/>
            <w:shd w:val="clear" w:color="auto" w:fill="auto"/>
            <w:tcMar>
              <w:top w:w="28" w:type="dxa"/>
              <w:left w:w="57" w:type="dxa"/>
              <w:bottom w:w="28" w:type="dxa"/>
              <w:right w:w="57" w:type="dxa"/>
            </w:tcMar>
            <w:hideMark/>
          </w:tcPr>
          <w:p w14:paraId="292987FB" w14:textId="2E1994DF"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Daiktai ir (ar) įranga</w:t>
            </w:r>
          </w:p>
        </w:tc>
        <w:tc>
          <w:tcPr>
            <w:tcW w:w="2693" w:type="dxa"/>
            <w:shd w:val="clear" w:color="auto" w:fill="auto"/>
            <w:tcMar>
              <w:top w:w="28" w:type="dxa"/>
              <w:left w:w="57" w:type="dxa"/>
              <w:bottom w:w="28" w:type="dxa"/>
              <w:right w:w="57" w:type="dxa"/>
            </w:tcMar>
            <w:hideMark/>
          </w:tcPr>
          <w:p w14:paraId="39528223" w14:textId="31B827E0"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Technologijos</w:t>
            </w:r>
          </w:p>
        </w:tc>
        <w:tc>
          <w:tcPr>
            <w:tcW w:w="709" w:type="dxa"/>
            <w:shd w:val="clear" w:color="auto" w:fill="auto"/>
            <w:tcMar>
              <w:top w:w="28" w:type="dxa"/>
              <w:left w:w="57" w:type="dxa"/>
              <w:bottom w:w="28" w:type="dxa"/>
              <w:right w:w="57" w:type="dxa"/>
            </w:tcMar>
            <w:vAlign w:val="center"/>
            <w:hideMark/>
          </w:tcPr>
          <w:p w14:paraId="2D5741A9" w14:textId="68DC94E2" w:rsidR="001925F7" w:rsidRPr="000A4681" w:rsidRDefault="001925F7" w:rsidP="00FC4FA9">
            <w:pPr>
              <w:textAlignment w:val="baseline"/>
              <w:rPr>
                <w:rFonts w:ascii="Times New Roman" w:eastAsia="Times New Roman" w:hAnsi="Times New Roman" w:cs="Times New Roman"/>
                <w:lang w:eastAsia="lt-LT"/>
              </w:rPr>
            </w:pPr>
          </w:p>
        </w:tc>
        <w:tc>
          <w:tcPr>
            <w:tcW w:w="567" w:type="dxa"/>
            <w:shd w:val="clear" w:color="auto" w:fill="auto"/>
            <w:tcMar>
              <w:top w:w="28" w:type="dxa"/>
              <w:left w:w="57" w:type="dxa"/>
              <w:bottom w:w="28" w:type="dxa"/>
              <w:right w:w="57" w:type="dxa"/>
            </w:tcMar>
            <w:vAlign w:val="center"/>
            <w:hideMark/>
          </w:tcPr>
          <w:p w14:paraId="077EB063" w14:textId="7148A021"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567" w:type="dxa"/>
            <w:shd w:val="clear" w:color="auto" w:fill="auto"/>
            <w:tcMar>
              <w:top w:w="28" w:type="dxa"/>
              <w:left w:w="57" w:type="dxa"/>
              <w:bottom w:w="28" w:type="dxa"/>
              <w:right w:w="57" w:type="dxa"/>
            </w:tcMar>
            <w:vAlign w:val="center"/>
            <w:hideMark/>
          </w:tcPr>
          <w:p w14:paraId="22417E17" w14:textId="0A33FFC3" w:rsidR="001925F7" w:rsidRPr="000A4681" w:rsidRDefault="001925F7" w:rsidP="00FC4FA9">
            <w:pPr>
              <w:textAlignment w:val="baseline"/>
              <w:rPr>
                <w:rFonts w:ascii="Times New Roman" w:eastAsia="Times New Roman" w:hAnsi="Times New Roman" w:cs="Times New Roman"/>
                <w:lang w:eastAsia="lt-LT"/>
              </w:rPr>
            </w:pPr>
          </w:p>
        </w:tc>
        <w:tc>
          <w:tcPr>
            <w:tcW w:w="709" w:type="dxa"/>
            <w:shd w:val="clear" w:color="auto" w:fill="auto"/>
            <w:tcMar>
              <w:top w:w="28" w:type="dxa"/>
              <w:left w:w="57" w:type="dxa"/>
              <w:bottom w:w="28" w:type="dxa"/>
              <w:right w:w="57" w:type="dxa"/>
            </w:tcMar>
            <w:vAlign w:val="center"/>
            <w:hideMark/>
          </w:tcPr>
          <w:p w14:paraId="458EEDB4" w14:textId="07E7935E"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r>
      <w:tr w:rsidR="000A4681" w:rsidRPr="000A4681" w14:paraId="6C09DC0C" w14:textId="77777777" w:rsidTr="004B3153">
        <w:tc>
          <w:tcPr>
            <w:tcW w:w="7508" w:type="dxa"/>
            <w:shd w:val="clear" w:color="auto" w:fill="auto"/>
            <w:tcMar>
              <w:top w:w="28" w:type="dxa"/>
              <w:left w:w="57" w:type="dxa"/>
              <w:bottom w:w="28" w:type="dxa"/>
              <w:right w:w="57" w:type="dxa"/>
            </w:tcMar>
            <w:hideMark/>
          </w:tcPr>
          <w:p w14:paraId="093913D5" w14:textId="67B87142"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 xml:space="preserve">Žnyplės sraigėms praktiniams darbams atlikti. </w:t>
            </w:r>
          </w:p>
        </w:tc>
        <w:tc>
          <w:tcPr>
            <w:tcW w:w="2410" w:type="dxa"/>
            <w:shd w:val="clear" w:color="auto" w:fill="auto"/>
            <w:tcMar>
              <w:top w:w="28" w:type="dxa"/>
              <w:left w:w="57" w:type="dxa"/>
              <w:bottom w:w="28" w:type="dxa"/>
              <w:right w:w="57" w:type="dxa"/>
            </w:tcMar>
            <w:hideMark/>
          </w:tcPr>
          <w:p w14:paraId="6DBA92D1" w14:textId="58C98C3D"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Daiktai ir (ar) įranga</w:t>
            </w:r>
          </w:p>
        </w:tc>
        <w:tc>
          <w:tcPr>
            <w:tcW w:w="2693" w:type="dxa"/>
            <w:shd w:val="clear" w:color="auto" w:fill="auto"/>
            <w:tcMar>
              <w:top w:w="28" w:type="dxa"/>
              <w:left w:w="57" w:type="dxa"/>
              <w:bottom w:w="28" w:type="dxa"/>
              <w:right w:w="57" w:type="dxa"/>
            </w:tcMar>
            <w:hideMark/>
          </w:tcPr>
          <w:p w14:paraId="299F3DDC" w14:textId="76E7C5A2"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Technologijos</w:t>
            </w:r>
          </w:p>
        </w:tc>
        <w:tc>
          <w:tcPr>
            <w:tcW w:w="709" w:type="dxa"/>
            <w:shd w:val="clear" w:color="auto" w:fill="auto"/>
            <w:tcMar>
              <w:top w:w="28" w:type="dxa"/>
              <w:left w:w="57" w:type="dxa"/>
              <w:bottom w:w="28" w:type="dxa"/>
              <w:right w:w="57" w:type="dxa"/>
            </w:tcMar>
            <w:vAlign w:val="center"/>
            <w:hideMark/>
          </w:tcPr>
          <w:p w14:paraId="5D14E3FB" w14:textId="44BC3691" w:rsidR="001925F7" w:rsidRPr="000A4681" w:rsidRDefault="001925F7" w:rsidP="00FC4FA9">
            <w:pPr>
              <w:textAlignment w:val="baseline"/>
              <w:rPr>
                <w:rFonts w:ascii="Times New Roman" w:eastAsia="Times New Roman" w:hAnsi="Times New Roman" w:cs="Times New Roman"/>
                <w:lang w:eastAsia="lt-LT"/>
              </w:rPr>
            </w:pPr>
          </w:p>
        </w:tc>
        <w:tc>
          <w:tcPr>
            <w:tcW w:w="567" w:type="dxa"/>
            <w:shd w:val="clear" w:color="auto" w:fill="auto"/>
            <w:tcMar>
              <w:top w:w="28" w:type="dxa"/>
              <w:left w:w="57" w:type="dxa"/>
              <w:bottom w:w="28" w:type="dxa"/>
              <w:right w:w="57" w:type="dxa"/>
            </w:tcMar>
            <w:vAlign w:val="center"/>
            <w:hideMark/>
          </w:tcPr>
          <w:p w14:paraId="057B03D5" w14:textId="03863B23"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567" w:type="dxa"/>
            <w:shd w:val="clear" w:color="auto" w:fill="auto"/>
            <w:tcMar>
              <w:top w:w="28" w:type="dxa"/>
              <w:left w:w="57" w:type="dxa"/>
              <w:bottom w:w="28" w:type="dxa"/>
              <w:right w:w="57" w:type="dxa"/>
            </w:tcMar>
            <w:vAlign w:val="center"/>
            <w:hideMark/>
          </w:tcPr>
          <w:p w14:paraId="5B4EA837" w14:textId="4F9754C0" w:rsidR="001925F7" w:rsidRPr="000A4681" w:rsidRDefault="001925F7" w:rsidP="00FC4FA9">
            <w:pPr>
              <w:textAlignment w:val="baseline"/>
              <w:rPr>
                <w:rFonts w:ascii="Times New Roman" w:eastAsia="Times New Roman" w:hAnsi="Times New Roman" w:cs="Times New Roman"/>
                <w:lang w:eastAsia="lt-LT"/>
              </w:rPr>
            </w:pPr>
          </w:p>
        </w:tc>
        <w:tc>
          <w:tcPr>
            <w:tcW w:w="709" w:type="dxa"/>
            <w:shd w:val="clear" w:color="auto" w:fill="auto"/>
            <w:tcMar>
              <w:top w:w="28" w:type="dxa"/>
              <w:left w:w="57" w:type="dxa"/>
              <w:bottom w:w="28" w:type="dxa"/>
              <w:right w:w="57" w:type="dxa"/>
            </w:tcMar>
            <w:vAlign w:val="center"/>
            <w:hideMark/>
          </w:tcPr>
          <w:p w14:paraId="73983BC4" w14:textId="7B9B3BF0"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r>
      <w:tr w:rsidR="000A4681" w:rsidRPr="000A4681" w14:paraId="3FF139C2" w14:textId="77777777" w:rsidTr="004B3153">
        <w:tc>
          <w:tcPr>
            <w:tcW w:w="7508" w:type="dxa"/>
            <w:shd w:val="clear" w:color="auto" w:fill="auto"/>
            <w:tcMar>
              <w:top w:w="28" w:type="dxa"/>
              <w:left w:w="57" w:type="dxa"/>
              <w:bottom w:w="28" w:type="dxa"/>
              <w:right w:w="57" w:type="dxa"/>
            </w:tcMar>
            <w:hideMark/>
          </w:tcPr>
          <w:p w14:paraId="514BA634" w14:textId="3D6CBD94"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 xml:space="preserve">Daugkartiniai kokteilių šiaudeliai su valymo šepetėliais praktiniams darbams atlikti. </w:t>
            </w:r>
          </w:p>
        </w:tc>
        <w:tc>
          <w:tcPr>
            <w:tcW w:w="2410" w:type="dxa"/>
            <w:shd w:val="clear" w:color="auto" w:fill="auto"/>
            <w:tcMar>
              <w:top w:w="28" w:type="dxa"/>
              <w:left w:w="57" w:type="dxa"/>
              <w:bottom w:w="28" w:type="dxa"/>
              <w:right w:w="57" w:type="dxa"/>
            </w:tcMar>
            <w:hideMark/>
          </w:tcPr>
          <w:p w14:paraId="5E33FDD1" w14:textId="2CFCDC4D"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Daiktai ir (ar) įranga</w:t>
            </w:r>
          </w:p>
        </w:tc>
        <w:tc>
          <w:tcPr>
            <w:tcW w:w="2693" w:type="dxa"/>
            <w:shd w:val="clear" w:color="auto" w:fill="auto"/>
            <w:tcMar>
              <w:top w:w="28" w:type="dxa"/>
              <w:left w:w="57" w:type="dxa"/>
              <w:bottom w:w="28" w:type="dxa"/>
              <w:right w:w="57" w:type="dxa"/>
            </w:tcMar>
            <w:hideMark/>
          </w:tcPr>
          <w:p w14:paraId="0B9D2E78" w14:textId="6FB19ADB"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Technologijos</w:t>
            </w:r>
          </w:p>
        </w:tc>
        <w:tc>
          <w:tcPr>
            <w:tcW w:w="709" w:type="dxa"/>
            <w:shd w:val="clear" w:color="auto" w:fill="auto"/>
            <w:tcMar>
              <w:top w:w="28" w:type="dxa"/>
              <w:left w:w="57" w:type="dxa"/>
              <w:bottom w:w="28" w:type="dxa"/>
              <w:right w:w="57" w:type="dxa"/>
            </w:tcMar>
            <w:vAlign w:val="center"/>
            <w:hideMark/>
          </w:tcPr>
          <w:p w14:paraId="280C6885" w14:textId="6BF767F8"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567" w:type="dxa"/>
            <w:shd w:val="clear" w:color="auto" w:fill="auto"/>
            <w:tcMar>
              <w:top w:w="28" w:type="dxa"/>
              <w:left w:w="57" w:type="dxa"/>
              <w:bottom w:w="28" w:type="dxa"/>
              <w:right w:w="57" w:type="dxa"/>
            </w:tcMar>
            <w:vAlign w:val="center"/>
            <w:hideMark/>
          </w:tcPr>
          <w:p w14:paraId="7F126F42" w14:textId="0D5C9753" w:rsidR="001925F7" w:rsidRPr="000A4681" w:rsidRDefault="001925F7" w:rsidP="00FC4FA9">
            <w:pPr>
              <w:textAlignment w:val="baseline"/>
              <w:rPr>
                <w:rFonts w:ascii="Times New Roman" w:eastAsia="Times New Roman" w:hAnsi="Times New Roman" w:cs="Times New Roman"/>
                <w:lang w:eastAsia="lt-LT"/>
              </w:rPr>
            </w:pPr>
          </w:p>
        </w:tc>
        <w:tc>
          <w:tcPr>
            <w:tcW w:w="567" w:type="dxa"/>
            <w:shd w:val="clear" w:color="auto" w:fill="auto"/>
            <w:tcMar>
              <w:top w:w="28" w:type="dxa"/>
              <w:left w:w="57" w:type="dxa"/>
              <w:bottom w:w="28" w:type="dxa"/>
              <w:right w:w="57" w:type="dxa"/>
            </w:tcMar>
            <w:vAlign w:val="center"/>
            <w:hideMark/>
          </w:tcPr>
          <w:p w14:paraId="014338FB" w14:textId="3425F2F1"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709" w:type="dxa"/>
            <w:shd w:val="clear" w:color="auto" w:fill="auto"/>
            <w:tcMar>
              <w:top w:w="28" w:type="dxa"/>
              <w:left w:w="57" w:type="dxa"/>
              <w:bottom w:w="28" w:type="dxa"/>
              <w:right w:w="57" w:type="dxa"/>
            </w:tcMar>
            <w:vAlign w:val="center"/>
            <w:hideMark/>
          </w:tcPr>
          <w:p w14:paraId="0AEDAE5C" w14:textId="2EE5CC56" w:rsidR="001925F7" w:rsidRPr="000A4681" w:rsidRDefault="001925F7" w:rsidP="00FC4FA9">
            <w:pPr>
              <w:textAlignment w:val="baseline"/>
              <w:rPr>
                <w:rFonts w:ascii="Times New Roman" w:eastAsia="Times New Roman" w:hAnsi="Times New Roman" w:cs="Times New Roman"/>
                <w:lang w:eastAsia="lt-LT"/>
              </w:rPr>
            </w:pPr>
          </w:p>
        </w:tc>
      </w:tr>
      <w:tr w:rsidR="000A4681" w:rsidRPr="000A4681" w14:paraId="5D31B821" w14:textId="77777777" w:rsidTr="004B3153">
        <w:tc>
          <w:tcPr>
            <w:tcW w:w="7508" w:type="dxa"/>
            <w:shd w:val="clear" w:color="auto" w:fill="auto"/>
            <w:tcMar>
              <w:top w:w="28" w:type="dxa"/>
              <w:left w:w="57" w:type="dxa"/>
              <w:bottom w:w="28" w:type="dxa"/>
              <w:right w:w="57" w:type="dxa"/>
            </w:tcMar>
            <w:hideMark/>
          </w:tcPr>
          <w:p w14:paraId="24419A80" w14:textId="30B3E641"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 xml:space="preserve">Bendro naudojimo lėkštė (Ø 27,2–30 cm), balta, tinkama plauti indaplovėje praktiniams darbams atlikti. </w:t>
            </w:r>
          </w:p>
        </w:tc>
        <w:tc>
          <w:tcPr>
            <w:tcW w:w="2410" w:type="dxa"/>
            <w:shd w:val="clear" w:color="auto" w:fill="auto"/>
            <w:tcMar>
              <w:top w:w="28" w:type="dxa"/>
              <w:left w:w="57" w:type="dxa"/>
              <w:bottom w:w="28" w:type="dxa"/>
              <w:right w:w="57" w:type="dxa"/>
            </w:tcMar>
            <w:hideMark/>
          </w:tcPr>
          <w:p w14:paraId="03D0DDDF" w14:textId="35E85929"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Daiktai ir (ar) įranga</w:t>
            </w:r>
          </w:p>
        </w:tc>
        <w:tc>
          <w:tcPr>
            <w:tcW w:w="2693" w:type="dxa"/>
            <w:shd w:val="clear" w:color="auto" w:fill="auto"/>
            <w:tcMar>
              <w:top w:w="28" w:type="dxa"/>
              <w:left w:w="57" w:type="dxa"/>
              <w:bottom w:w="28" w:type="dxa"/>
              <w:right w:w="57" w:type="dxa"/>
            </w:tcMar>
            <w:hideMark/>
          </w:tcPr>
          <w:p w14:paraId="7EDC5E6B" w14:textId="7F85BB2C"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Technologijos</w:t>
            </w:r>
          </w:p>
        </w:tc>
        <w:tc>
          <w:tcPr>
            <w:tcW w:w="709" w:type="dxa"/>
            <w:shd w:val="clear" w:color="auto" w:fill="auto"/>
            <w:tcMar>
              <w:top w:w="28" w:type="dxa"/>
              <w:left w:w="57" w:type="dxa"/>
              <w:bottom w:w="28" w:type="dxa"/>
              <w:right w:w="57" w:type="dxa"/>
            </w:tcMar>
            <w:vAlign w:val="center"/>
            <w:hideMark/>
          </w:tcPr>
          <w:p w14:paraId="671F27BA" w14:textId="720B1D1C"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567" w:type="dxa"/>
            <w:shd w:val="clear" w:color="auto" w:fill="auto"/>
            <w:tcMar>
              <w:top w:w="28" w:type="dxa"/>
              <w:left w:w="57" w:type="dxa"/>
              <w:bottom w:w="28" w:type="dxa"/>
              <w:right w:w="57" w:type="dxa"/>
            </w:tcMar>
            <w:vAlign w:val="center"/>
            <w:hideMark/>
          </w:tcPr>
          <w:p w14:paraId="31440A53" w14:textId="2F68B994" w:rsidR="001925F7" w:rsidRPr="000A4681" w:rsidRDefault="001925F7" w:rsidP="00FC4FA9">
            <w:pPr>
              <w:textAlignment w:val="baseline"/>
              <w:rPr>
                <w:rFonts w:ascii="Times New Roman" w:eastAsia="Times New Roman" w:hAnsi="Times New Roman" w:cs="Times New Roman"/>
                <w:lang w:eastAsia="lt-LT"/>
              </w:rPr>
            </w:pPr>
          </w:p>
        </w:tc>
        <w:tc>
          <w:tcPr>
            <w:tcW w:w="567" w:type="dxa"/>
            <w:shd w:val="clear" w:color="auto" w:fill="auto"/>
            <w:tcMar>
              <w:top w:w="28" w:type="dxa"/>
              <w:left w:w="57" w:type="dxa"/>
              <w:bottom w:w="28" w:type="dxa"/>
              <w:right w:w="57" w:type="dxa"/>
            </w:tcMar>
            <w:vAlign w:val="center"/>
            <w:hideMark/>
          </w:tcPr>
          <w:p w14:paraId="1A4CE061" w14:textId="5FA426B9" w:rsidR="001925F7" w:rsidRPr="000A4681" w:rsidRDefault="001925F7" w:rsidP="00FC4FA9">
            <w:pPr>
              <w:textAlignment w:val="baseline"/>
              <w:rPr>
                <w:rFonts w:ascii="Times New Roman" w:eastAsia="Times New Roman" w:hAnsi="Times New Roman" w:cs="Times New Roman"/>
                <w:lang w:eastAsia="lt-LT"/>
              </w:rPr>
            </w:pPr>
          </w:p>
        </w:tc>
        <w:tc>
          <w:tcPr>
            <w:tcW w:w="709" w:type="dxa"/>
            <w:shd w:val="clear" w:color="auto" w:fill="auto"/>
            <w:tcMar>
              <w:top w:w="28" w:type="dxa"/>
              <w:left w:w="57" w:type="dxa"/>
              <w:bottom w:w="28" w:type="dxa"/>
              <w:right w:w="57" w:type="dxa"/>
            </w:tcMar>
            <w:vAlign w:val="center"/>
            <w:hideMark/>
          </w:tcPr>
          <w:p w14:paraId="1248B4FE" w14:textId="376E7DBF"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r>
      <w:tr w:rsidR="000A4681" w:rsidRPr="000A4681" w14:paraId="55BFF37C" w14:textId="77777777" w:rsidTr="004B3153">
        <w:tc>
          <w:tcPr>
            <w:tcW w:w="7508" w:type="dxa"/>
            <w:shd w:val="clear" w:color="auto" w:fill="auto"/>
            <w:tcMar>
              <w:top w:w="28" w:type="dxa"/>
              <w:left w:w="57" w:type="dxa"/>
              <w:bottom w:w="28" w:type="dxa"/>
              <w:right w:w="57" w:type="dxa"/>
            </w:tcMar>
            <w:hideMark/>
          </w:tcPr>
          <w:p w14:paraId="5771C4DF" w14:textId="59DE5D78"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Bendro naudojimo lėkštė balta, ovali (20–23×35 cm), tinkama plauti indaplovėje praktiniams darbams atlikti.</w:t>
            </w:r>
          </w:p>
        </w:tc>
        <w:tc>
          <w:tcPr>
            <w:tcW w:w="2410" w:type="dxa"/>
            <w:shd w:val="clear" w:color="auto" w:fill="auto"/>
            <w:tcMar>
              <w:top w:w="28" w:type="dxa"/>
              <w:left w:w="57" w:type="dxa"/>
              <w:bottom w:w="28" w:type="dxa"/>
              <w:right w:w="57" w:type="dxa"/>
            </w:tcMar>
            <w:hideMark/>
          </w:tcPr>
          <w:p w14:paraId="429A74A8" w14:textId="03768C8C"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Daiktai ir (ar) įranga</w:t>
            </w:r>
          </w:p>
        </w:tc>
        <w:tc>
          <w:tcPr>
            <w:tcW w:w="2693" w:type="dxa"/>
            <w:shd w:val="clear" w:color="auto" w:fill="auto"/>
            <w:tcMar>
              <w:top w:w="28" w:type="dxa"/>
              <w:left w:w="57" w:type="dxa"/>
              <w:bottom w:w="28" w:type="dxa"/>
              <w:right w:w="57" w:type="dxa"/>
            </w:tcMar>
            <w:hideMark/>
          </w:tcPr>
          <w:p w14:paraId="3A7A1C1C" w14:textId="383BC07F"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Technologijos</w:t>
            </w:r>
          </w:p>
        </w:tc>
        <w:tc>
          <w:tcPr>
            <w:tcW w:w="709" w:type="dxa"/>
            <w:shd w:val="clear" w:color="auto" w:fill="auto"/>
            <w:tcMar>
              <w:top w:w="28" w:type="dxa"/>
              <w:left w:w="57" w:type="dxa"/>
              <w:bottom w:w="28" w:type="dxa"/>
              <w:right w:w="57" w:type="dxa"/>
            </w:tcMar>
            <w:vAlign w:val="center"/>
            <w:hideMark/>
          </w:tcPr>
          <w:p w14:paraId="79953828" w14:textId="7871076B"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567" w:type="dxa"/>
            <w:shd w:val="clear" w:color="auto" w:fill="auto"/>
            <w:tcMar>
              <w:top w:w="28" w:type="dxa"/>
              <w:left w:w="57" w:type="dxa"/>
              <w:bottom w:w="28" w:type="dxa"/>
              <w:right w:w="57" w:type="dxa"/>
            </w:tcMar>
            <w:vAlign w:val="center"/>
            <w:hideMark/>
          </w:tcPr>
          <w:p w14:paraId="6C985C80" w14:textId="23367E7F" w:rsidR="001925F7" w:rsidRPr="000A4681" w:rsidRDefault="001925F7" w:rsidP="00FC4FA9">
            <w:pPr>
              <w:textAlignment w:val="baseline"/>
              <w:rPr>
                <w:rFonts w:ascii="Times New Roman" w:eastAsia="Times New Roman" w:hAnsi="Times New Roman" w:cs="Times New Roman"/>
                <w:lang w:eastAsia="lt-LT"/>
              </w:rPr>
            </w:pPr>
          </w:p>
        </w:tc>
        <w:tc>
          <w:tcPr>
            <w:tcW w:w="567" w:type="dxa"/>
            <w:shd w:val="clear" w:color="auto" w:fill="auto"/>
            <w:tcMar>
              <w:top w:w="28" w:type="dxa"/>
              <w:left w:w="57" w:type="dxa"/>
              <w:bottom w:w="28" w:type="dxa"/>
              <w:right w:w="57" w:type="dxa"/>
            </w:tcMar>
            <w:vAlign w:val="center"/>
            <w:hideMark/>
          </w:tcPr>
          <w:p w14:paraId="2C219203" w14:textId="7C9F93E4" w:rsidR="001925F7" w:rsidRPr="000A4681" w:rsidRDefault="001925F7" w:rsidP="00FC4FA9">
            <w:pPr>
              <w:textAlignment w:val="baseline"/>
              <w:rPr>
                <w:rFonts w:ascii="Times New Roman" w:eastAsia="Times New Roman" w:hAnsi="Times New Roman" w:cs="Times New Roman"/>
                <w:lang w:eastAsia="lt-LT"/>
              </w:rPr>
            </w:pPr>
          </w:p>
        </w:tc>
        <w:tc>
          <w:tcPr>
            <w:tcW w:w="709" w:type="dxa"/>
            <w:shd w:val="clear" w:color="auto" w:fill="auto"/>
            <w:tcMar>
              <w:top w:w="28" w:type="dxa"/>
              <w:left w:w="57" w:type="dxa"/>
              <w:bottom w:w="28" w:type="dxa"/>
              <w:right w:w="57" w:type="dxa"/>
            </w:tcMar>
            <w:vAlign w:val="center"/>
            <w:hideMark/>
          </w:tcPr>
          <w:p w14:paraId="1EEB4C24" w14:textId="10F99628"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r>
      <w:tr w:rsidR="000A4681" w:rsidRPr="000A4681" w14:paraId="59C29648" w14:textId="77777777" w:rsidTr="004B3153">
        <w:tc>
          <w:tcPr>
            <w:tcW w:w="7508" w:type="dxa"/>
            <w:shd w:val="clear" w:color="auto" w:fill="auto"/>
            <w:tcMar>
              <w:top w:w="28" w:type="dxa"/>
              <w:left w:w="57" w:type="dxa"/>
              <w:bottom w:w="28" w:type="dxa"/>
              <w:right w:w="57" w:type="dxa"/>
            </w:tcMar>
            <w:hideMark/>
          </w:tcPr>
          <w:p w14:paraId="3FECC10D" w14:textId="747468B0"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 xml:space="preserve">Bendro naudojimo salotinė balta, gili (Ø24–27 cm), tinkama plauti indaplovėje praktiniams darbams atlikti. </w:t>
            </w:r>
          </w:p>
        </w:tc>
        <w:tc>
          <w:tcPr>
            <w:tcW w:w="2410" w:type="dxa"/>
            <w:shd w:val="clear" w:color="auto" w:fill="auto"/>
            <w:tcMar>
              <w:top w:w="28" w:type="dxa"/>
              <w:left w:w="57" w:type="dxa"/>
              <w:bottom w:w="28" w:type="dxa"/>
              <w:right w:w="57" w:type="dxa"/>
            </w:tcMar>
            <w:hideMark/>
          </w:tcPr>
          <w:p w14:paraId="78B6E3DD" w14:textId="26CAE03A"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Daiktai ir (ar) įranga</w:t>
            </w:r>
          </w:p>
        </w:tc>
        <w:tc>
          <w:tcPr>
            <w:tcW w:w="2693" w:type="dxa"/>
            <w:shd w:val="clear" w:color="auto" w:fill="auto"/>
            <w:tcMar>
              <w:top w:w="28" w:type="dxa"/>
              <w:left w:w="57" w:type="dxa"/>
              <w:bottom w:w="28" w:type="dxa"/>
              <w:right w:w="57" w:type="dxa"/>
            </w:tcMar>
            <w:hideMark/>
          </w:tcPr>
          <w:p w14:paraId="1B5094D1" w14:textId="31F406BB"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Technologijos</w:t>
            </w:r>
          </w:p>
        </w:tc>
        <w:tc>
          <w:tcPr>
            <w:tcW w:w="709" w:type="dxa"/>
            <w:shd w:val="clear" w:color="auto" w:fill="auto"/>
            <w:tcMar>
              <w:top w:w="28" w:type="dxa"/>
              <w:left w:w="57" w:type="dxa"/>
              <w:bottom w:w="28" w:type="dxa"/>
              <w:right w:w="57" w:type="dxa"/>
            </w:tcMar>
            <w:vAlign w:val="center"/>
            <w:hideMark/>
          </w:tcPr>
          <w:p w14:paraId="7D69CF64" w14:textId="37B69CE2"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567" w:type="dxa"/>
            <w:shd w:val="clear" w:color="auto" w:fill="auto"/>
            <w:tcMar>
              <w:top w:w="28" w:type="dxa"/>
              <w:left w:w="57" w:type="dxa"/>
              <w:bottom w:w="28" w:type="dxa"/>
              <w:right w:w="57" w:type="dxa"/>
            </w:tcMar>
            <w:vAlign w:val="center"/>
            <w:hideMark/>
          </w:tcPr>
          <w:p w14:paraId="5F463BBE" w14:textId="73AD64B0" w:rsidR="001925F7" w:rsidRPr="000A4681" w:rsidRDefault="001925F7" w:rsidP="00FC4FA9">
            <w:pPr>
              <w:textAlignment w:val="baseline"/>
              <w:rPr>
                <w:rFonts w:ascii="Times New Roman" w:eastAsia="Times New Roman" w:hAnsi="Times New Roman" w:cs="Times New Roman"/>
                <w:lang w:eastAsia="lt-LT"/>
              </w:rPr>
            </w:pPr>
          </w:p>
        </w:tc>
        <w:tc>
          <w:tcPr>
            <w:tcW w:w="567" w:type="dxa"/>
            <w:shd w:val="clear" w:color="auto" w:fill="auto"/>
            <w:tcMar>
              <w:top w:w="28" w:type="dxa"/>
              <w:left w:w="57" w:type="dxa"/>
              <w:bottom w:w="28" w:type="dxa"/>
              <w:right w:w="57" w:type="dxa"/>
            </w:tcMar>
            <w:vAlign w:val="center"/>
            <w:hideMark/>
          </w:tcPr>
          <w:p w14:paraId="246ED126" w14:textId="5DFCA4EE" w:rsidR="001925F7" w:rsidRPr="000A4681" w:rsidRDefault="001925F7" w:rsidP="00FC4FA9">
            <w:pPr>
              <w:textAlignment w:val="baseline"/>
              <w:rPr>
                <w:rFonts w:ascii="Times New Roman" w:eastAsia="Times New Roman" w:hAnsi="Times New Roman" w:cs="Times New Roman"/>
                <w:lang w:eastAsia="lt-LT"/>
              </w:rPr>
            </w:pPr>
          </w:p>
        </w:tc>
        <w:tc>
          <w:tcPr>
            <w:tcW w:w="709" w:type="dxa"/>
            <w:shd w:val="clear" w:color="auto" w:fill="auto"/>
            <w:tcMar>
              <w:top w:w="28" w:type="dxa"/>
              <w:left w:w="57" w:type="dxa"/>
              <w:bottom w:w="28" w:type="dxa"/>
              <w:right w:w="57" w:type="dxa"/>
            </w:tcMar>
            <w:vAlign w:val="center"/>
            <w:hideMark/>
          </w:tcPr>
          <w:p w14:paraId="4A5A7293" w14:textId="40501501"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r>
      <w:tr w:rsidR="000A4681" w:rsidRPr="000A4681" w14:paraId="4EE525B2" w14:textId="77777777" w:rsidTr="004B3153">
        <w:tc>
          <w:tcPr>
            <w:tcW w:w="7508" w:type="dxa"/>
            <w:shd w:val="clear" w:color="auto" w:fill="auto"/>
            <w:tcMar>
              <w:top w:w="28" w:type="dxa"/>
              <w:left w:w="57" w:type="dxa"/>
              <w:bottom w:w="28" w:type="dxa"/>
              <w:right w:w="57" w:type="dxa"/>
            </w:tcMar>
            <w:hideMark/>
          </w:tcPr>
          <w:p w14:paraId="190C1E67" w14:textId="4A043C65"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 xml:space="preserve">Lėkštė picai (Ø35 cm) iš porceliano arba medienos praktiniams darbams atlikti. </w:t>
            </w:r>
          </w:p>
        </w:tc>
        <w:tc>
          <w:tcPr>
            <w:tcW w:w="2410" w:type="dxa"/>
            <w:shd w:val="clear" w:color="auto" w:fill="auto"/>
            <w:tcMar>
              <w:top w:w="28" w:type="dxa"/>
              <w:left w:w="57" w:type="dxa"/>
              <w:bottom w:w="28" w:type="dxa"/>
              <w:right w:w="57" w:type="dxa"/>
            </w:tcMar>
            <w:hideMark/>
          </w:tcPr>
          <w:p w14:paraId="00F70B85" w14:textId="7F96506B"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Daiktai ir (ar) įranga</w:t>
            </w:r>
          </w:p>
        </w:tc>
        <w:tc>
          <w:tcPr>
            <w:tcW w:w="2693" w:type="dxa"/>
            <w:shd w:val="clear" w:color="auto" w:fill="auto"/>
            <w:tcMar>
              <w:top w:w="28" w:type="dxa"/>
              <w:left w:w="57" w:type="dxa"/>
              <w:bottom w:w="28" w:type="dxa"/>
              <w:right w:w="57" w:type="dxa"/>
            </w:tcMar>
            <w:hideMark/>
          </w:tcPr>
          <w:p w14:paraId="2081A657" w14:textId="62D1315F"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Technologijos</w:t>
            </w:r>
          </w:p>
        </w:tc>
        <w:tc>
          <w:tcPr>
            <w:tcW w:w="709" w:type="dxa"/>
            <w:shd w:val="clear" w:color="auto" w:fill="auto"/>
            <w:tcMar>
              <w:top w:w="28" w:type="dxa"/>
              <w:left w:w="57" w:type="dxa"/>
              <w:bottom w:w="28" w:type="dxa"/>
              <w:right w:w="57" w:type="dxa"/>
            </w:tcMar>
            <w:vAlign w:val="center"/>
            <w:hideMark/>
          </w:tcPr>
          <w:p w14:paraId="28D713DA" w14:textId="25014725"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567" w:type="dxa"/>
            <w:shd w:val="clear" w:color="auto" w:fill="auto"/>
            <w:tcMar>
              <w:top w:w="28" w:type="dxa"/>
              <w:left w:w="57" w:type="dxa"/>
              <w:bottom w:w="28" w:type="dxa"/>
              <w:right w:w="57" w:type="dxa"/>
            </w:tcMar>
            <w:vAlign w:val="center"/>
            <w:hideMark/>
          </w:tcPr>
          <w:p w14:paraId="5E2152AB" w14:textId="3D13142F" w:rsidR="001925F7" w:rsidRPr="000A4681" w:rsidRDefault="001925F7" w:rsidP="00FC4FA9">
            <w:pPr>
              <w:textAlignment w:val="baseline"/>
              <w:rPr>
                <w:rFonts w:ascii="Times New Roman" w:eastAsia="Times New Roman" w:hAnsi="Times New Roman" w:cs="Times New Roman"/>
                <w:lang w:eastAsia="lt-LT"/>
              </w:rPr>
            </w:pPr>
          </w:p>
        </w:tc>
        <w:tc>
          <w:tcPr>
            <w:tcW w:w="567" w:type="dxa"/>
            <w:shd w:val="clear" w:color="auto" w:fill="auto"/>
            <w:tcMar>
              <w:top w:w="28" w:type="dxa"/>
              <w:left w:w="57" w:type="dxa"/>
              <w:bottom w:w="28" w:type="dxa"/>
              <w:right w:w="57" w:type="dxa"/>
            </w:tcMar>
            <w:vAlign w:val="center"/>
            <w:hideMark/>
          </w:tcPr>
          <w:p w14:paraId="3F6D62B8" w14:textId="1FFA1C54" w:rsidR="001925F7" w:rsidRPr="000A4681" w:rsidRDefault="001925F7" w:rsidP="00FC4FA9">
            <w:pPr>
              <w:textAlignment w:val="baseline"/>
              <w:rPr>
                <w:rFonts w:ascii="Times New Roman" w:eastAsia="Times New Roman" w:hAnsi="Times New Roman" w:cs="Times New Roman"/>
                <w:lang w:eastAsia="lt-LT"/>
              </w:rPr>
            </w:pPr>
          </w:p>
        </w:tc>
        <w:tc>
          <w:tcPr>
            <w:tcW w:w="709" w:type="dxa"/>
            <w:shd w:val="clear" w:color="auto" w:fill="auto"/>
            <w:tcMar>
              <w:top w:w="28" w:type="dxa"/>
              <w:left w:w="57" w:type="dxa"/>
              <w:bottom w:w="28" w:type="dxa"/>
              <w:right w:w="57" w:type="dxa"/>
            </w:tcMar>
            <w:vAlign w:val="center"/>
            <w:hideMark/>
          </w:tcPr>
          <w:p w14:paraId="627100E9" w14:textId="591D8068"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r>
      <w:tr w:rsidR="000A4681" w:rsidRPr="000A4681" w14:paraId="7DEE2236" w14:textId="77777777" w:rsidTr="004B3153">
        <w:tc>
          <w:tcPr>
            <w:tcW w:w="7508" w:type="dxa"/>
            <w:shd w:val="clear" w:color="auto" w:fill="auto"/>
            <w:tcMar>
              <w:top w:w="28" w:type="dxa"/>
              <w:left w:w="57" w:type="dxa"/>
              <w:bottom w:w="28" w:type="dxa"/>
              <w:right w:w="57" w:type="dxa"/>
            </w:tcMar>
            <w:hideMark/>
          </w:tcPr>
          <w:p w14:paraId="47E3F568" w14:textId="42B4B31D"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lastRenderedPageBreak/>
              <w:t>Padažinė (~100 ml), metalinė, porcelianinė ar molinė praktiniams darbams atlikti.</w:t>
            </w:r>
          </w:p>
        </w:tc>
        <w:tc>
          <w:tcPr>
            <w:tcW w:w="2410" w:type="dxa"/>
            <w:shd w:val="clear" w:color="auto" w:fill="auto"/>
            <w:tcMar>
              <w:top w:w="28" w:type="dxa"/>
              <w:left w:w="57" w:type="dxa"/>
              <w:bottom w:w="28" w:type="dxa"/>
              <w:right w:w="57" w:type="dxa"/>
            </w:tcMar>
            <w:hideMark/>
          </w:tcPr>
          <w:p w14:paraId="0F4A6529" w14:textId="1A2EFDD7"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Daiktai ir (ar) įranga</w:t>
            </w:r>
          </w:p>
        </w:tc>
        <w:tc>
          <w:tcPr>
            <w:tcW w:w="2693" w:type="dxa"/>
            <w:shd w:val="clear" w:color="auto" w:fill="auto"/>
            <w:tcMar>
              <w:top w:w="28" w:type="dxa"/>
              <w:left w:w="57" w:type="dxa"/>
              <w:bottom w:w="28" w:type="dxa"/>
              <w:right w:w="57" w:type="dxa"/>
            </w:tcMar>
            <w:hideMark/>
          </w:tcPr>
          <w:p w14:paraId="34178939" w14:textId="10EF365E"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Technologijos</w:t>
            </w:r>
          </w:p>
        </w:tc>
        <w:tc>
          <w:tcPr>
            <w:tcW w:w="709" w:type="dxa"/>
            <w:shd w:val="clear" w:color="auto" w:fill="auto"/>
            <w:tcMar>
              <w:top w:w="28" w:type="dxa"/>
              <w:left w:w="57" w:type="dxa"/>
              <w:bottom w:w="28" w:type="dxa"/>
              <w:right w:w="57" w:type="dxa"/>
            </w:tcMar>
            <w:vAlign w:val="center"/>
            <w:hideMark/>
          </w:tcPr>
          <w:p w14:paraId="05F81372" w14:textId="6CD0361A"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567" w:type="dxa"/>
            <w:shd w:val="clear" w:color="auto" w:fill="auto"/>
            <w:tcMar>
              <w:top w:w="28" w:type="dxa"/>
              <w:left w:w="57" w:type="dxa"/>
              <w:bottom w:w="28" w:type="dxa"/>
              <w:right w:w="57" w:type="dxa"/>
            </w:tcMar>
            <w:vAlign w:val="center"/>
            <w:hideMark/>
          </w:tcPr>
          <w:p w14:paraId="190EB7AF" w14:textId="0AB885C0" w:rsidR="001925F7" w:rsidRPr="000A4681" w:rsidRDefault="001925F7" w:rsidP="00FC4FA9">
            <w:pPr>
              <w:textAlignment w:val="baseline"/>
              <w:rPr>
                <w:rFonts w:ascii="Times New Roman" w:eastAsia="Times New Roman" w:hAnsi="Times New Roman" w:cs="Times New Roman"/>
                <w:lang w:eastAsia="lt-LT"/>
              </w:rPr>
            </w:pPr>
          </w:p>
        </w:tc>
        <w:tc>
          <w:tcPr>
            <w:tcW w:w="567" w:type="dxa"/>
            <w:shd w:val="clear" w:color="auto" w:fill="auto"/>
            <w:tcMar>
              <w:top w:w="28" w:type="dxa"/>
              <w:left w:w="57" w:type="dxa"/>
              <w:bottom w:w="28" w:type="dxa"/>
              <w:right w:w="57" w:type="dxa"/>
            </w:tcMar>
            <w:vAlign w:val="center"/>
            <w:hideMark/>
          </w:tcPr>
          <w:p w14:paraId="64A9820C" w14:textId="63EFC56E" w:rsidR="001925F7" w:rsidRPr="000A4681" w:rsidRDefault="001925F7" w:rsidP="00FC4FA9">
            <w:pPr>
              <w:textAlignment w:val="baseline"/>
              <w:rPr>
                <w:rFonts w:ascii="Times New Roman" w:eastAsia="Times New Roman" w:hAnsi="Times New Roman" w:cs="Times New Roman"/>
                <w:lang w:eastAsia="lt-LT"/>
              </w:rPr>
            </w:pPr>
          </w:p>
        </w:tc>
        <w:tc>
          <w:tcPr>
            <w:tcW w:w="709" w:type="dxa"/>
            <w:shd w:val="clear" w:color="auto" w:fill="auto"/>
            <w:tcMar>
              <w:top w:w="28" w:type="dxa"/>
              <w:left w:w="57" w:type="dxa"/>
              <w:bottom w:w="28" w:type="dxa"/>
              <w:right w:w="57" w:type="dxa"/>
            </w:tcMar>
            <w:vAlign w:val="center"/>
            <w:hideMark/>
          </w:tcPr>
          <w:p w14:paraId="55EEFF84" w14:textId="0075ED06"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r>
      <w:tr w:rsidR="000A4681" w:rsidRPr="000A4681" w14:paraId="1347BDF3" w14:textId="77777777" w:rsidTr="004B3153">
        <w:tc>
          <w:tcPr>
            <w:tcW w:w="7508" w:type="dxa"/>
            <w:shd w:val="clear" w:color="auto" w:fill="auto"/>
            <w:tcMar>
              <w:top w:w="28" w:type="dxa"/>
              <w:left w:w="57" w:type="dxa"/>
              <w:bottom w:w="28" w:type="dxa"/>
              <w:right w:w="57" w:type="dxa"/>
            </w:tcMar>
            <w:hideMark/>
          </w:tcPr>
          <w:p w14:paraId="33A3695B" w14:textId="2948364E"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Stiklinis apvalus gaubtas (Ø29,5×h22,5 cm) patiekalui uždengti ir saugoti.</w:t>
            </w:r>
          </w:p>
        </w:tc>
        <w:tc>
          <w:tcPr>
            <w:tcW w:w="2410" w:type="dxa"/>
            <w:shd w:val="clear" w:color="auto" w:fill="auto"/>
            <w:tcMar>
              <w:top w:w="28" w:type="dxa"/>
              <w:left w:w="57" w:type="dxa"/>
              <w:bottom w:w="28" w:type="dxa"/>
              <w:right w:w="57" w:type="dxa"/>
            </w:tcMar>
            <w:hideMark/>
          </w:tcPr>
          <w:p w14:paraId="1F0D85BA" w14:textId="2BD85DB4"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Daiktai ir (ar) įranga</w:t>
            </w:r>
          </w:p>
        </w:tc>
        <w:tc>
          <w:tcPr>
            <w:tcW w:w="2693" w:type="dxa"/>
            <w:shd w:val="clear" w:color="auto" w:fill="auto"/>
            <w:tcMar>
              <w:top w:w="28" w:type="dxa"/>
              <w:left w:w="57" w:type="dxa"/>
              <w:bottom w:w="28" w:type="dxa"/>
              <w:right w:w="57" w:type="dxa"/>
            </w:tcMar>
            <w:hideMark/>
          </w:tcPr>
          <w:p w14:paraId="64CFF6DA" w14:textId="216D53E2"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Technologijos</w:t>
            </w:r>
          </w:p>
        </w:tc>
        <w:tc>
          <w:tcPr>
            <w:tcW w:w="709" w:type="dxa"/>
            <w:shd w:val="clear" w:color="auto" w:fill="auto"/>
            <w:tcMar>
              <w:top w:w="28" w:type="dxa"/>
              <w:left w:w="57" w:type="dxa"/>
              <w:bottom w:w="28" w:type="dxa"/>
              <w:right w:w="57" w:type="dxa"/>
            </w:tcMar>
            <w:vAlign w:val="center"/>
            <w:hideMark/>
          </w:tcPr>
          <w:p w14:paraId="193DF193" w14:textId="329371C2" w:rsidR="001925F7" w:rsidRPr="000A4681" w:rsidRDefault="001925F7" w:rsidP="00FC4FA9">
            <w:pPr>
              <w:textAlignment w:val="baseline"/>
              <w:rPr>
                <w:rFonts w:ascii="Times New Roman" w:eastAsia="Times New Roman" w:hAnsi="Times New Roman" w:cs="Times New Roman"/>
                <w:lang w:eastAsia="lt-LT"/>
              </w:rPr>
            </w:pPr>
          </w:p>
        </w:tc>
        <w:tc>
          <w:tcPr>
            <w:tcW w:w="567" w:type="dxa"/>
            <w:shd w:val="clear" w:color="auto" w:fill="auto"/>
            <w:tcMar>
              <w:top w:w="28" w:type="dxa"/>
              <w:left w:w="57" w:type="dxa"/>
              <w:bottom w:w="28" w:type="dxa"/>
              <w:right w:w="57" w:type="dxa"/>
            </w:tcMar>
            <w:vAlign w:val="center"/>
            <w:hideMark/>
          </w:tcPr>
          <w:p w14:paraId="786948D9" w14:textId="5D7FF1E5"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567" w:type="dxa"/>
            <w:shd w:val="clear" w:color="auto" w:fill="auto"/>
            <w:tcMar>
              <w:top w:w="28" w:type="dxa"/>
              <w:left w:w="57" w:type="dxa"/>
              <w:bottom w:w="28" w:type="dxa"/>
              <w:right w:w="57" w:type="dxa"/>
            </w:tcMar>
            <w:vAlign w:val="center"/>
            <w:hideMark/>
          </w:tcPr>
          <w:p w14:paraId="7A1CB2BA" w14:textId="106FD6E7" w:rsidR="001925F7" w:rsidRPr="000A4681" w:rsidRDefault="001925F7" w:rsidP="00FC4FA9">
            <w:pPr>
              <w:textAlignment w:val="baseline"/>
              <w:rPr>
                <w:rFonts w:ascii="Times New Roman" w:eastAsia="Times New Roman" w:hAnsi="Times New Roman" w:cs="Times New Roman"/>
                <w:lang w:eastAsia="lt-LT"/>
              </w:rPr>
            </w:pPr>
          </w:p>
        </w:tc>
        <w:tc>
          <w:tcPr>
            <w:tcW w:w="709" w:type="dxa"/>
            <w:shd w:val="clear" w:color="auto" w:fill="auto"/>
            <w:tcMar>
              <w:top w:w="28" w:type="dxa"/>
              <w:left w:w="57" w:type="dxa"/>
              <w:bottom w:w="28" w:type="dxa"/>
              <w:right w:w="57" w:type="dxa"/>
            </w:tcMar>
            <w:vAlign w:val="center"/>
            <w:hideMark/>
          </w:tcPr>
          <w:p w14:paraId="3A017A30" w14:textId="2D94274C"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r>
      <w:tr w:rsidR="000A4681" w:rsidRPr="000A4681" w14:paraId="492A55FB" w14:textId="77777777" w:rsidTr="004B3153">
        <w:tc>
          <w:tcPr>
            <w:tcW w:w="7508" w:type="dxa"/>
            <w:shd w:val="clear" w:color="auto" w:fill="auto"/>
            <w:tcMar>
              <w:top w:w="28" w:type="dxa"/>
              <w:left w:w="57" w:type="dxa"/>
              <w:bottom w:w="28" w:type="dxa"/>
              <w:right w:w="57" w:type="dxa"/>
            </w:tcMar>
            <w:hideMark/>
          </w:tcPr>
          <w:p w14:paraId="424EDC2F" w14:textId="206F1742"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 xml:space="preserve">Stiklinis apvalus gaubtas (Ø20×h17 cm) patiekalui uždengti. </w:t>
            </w:r>
          </w:p>
        </w:tc>
        <w:tc>
          <w:tcPr>
            <w:tcW w:w="2410" w:type="dxa"/>
            <w:shd w:val="clear" w:color="auto" w:fill="auto"/>
            <w:tcMar>
              <w:top w:w="28" w:type="dxa"/>
              <w:left w:w="57" w:type="dxa"/>
              <w:bottom w:w="28" w:type="dxa"/>
              <w:right w:w="57" w:type="dxa"/>
            </w:tcMar>
            <w:hideMark/>
          </w:tcPr>
          <w:p w14:paraId="6661C6CC" w14:textId="6AB79FA7"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Daiktai ir (ar) įranga</w:t>
            </w:r>
          </w:p>
        </w:tc>
        <w:tc>
          <w:tcPr>
            <w:tcW w:w="2693" w:type="dxa"/>
            <w:shd w:val="clear" w:color="auto" w:fill="auto"/>
            <w:tcMar>
              <w:top w:w="28" w:type="dxa"/>
              <w:left w:w="57" w:type="dxa"/>
              <w:bottom w:w="28" w:type="dxa"/>
              <w:right w:w="57" w:type="dxa"/>
            </w:tcMar>
            <w:hideMark/>
          </w:tcPr>
          <w:p w14:paraId="50146423" w14:textId="4699D879"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Technologijos</w:t>
            </w:r>
          </w:p>
        </w:tc>
        <w:tc>
          <w:tcPr>
            <w:tcW w:w="709" w:type="dxa"/>
            <w:shd w:val="clear" w:color="auto" w:fill="auto"/>
            <w:tcMar>
              <w:top w:w="28" w:type="dxa"/>
              <w:left w:w="57" w:type="dxa"/>
              <w:bottom w:w="28" w:type="dxa"/>
              <w:right w:w="57" w:type="dxa"/>
            </w:tcMar>
            <w:vAlign w:val="center"/>
            <w:hideMark/>
          </w:tcPr>
          <w:p w14:paraId="39527F5D" w14:textId="4D8B274C" w:rsidR="001925F7" w:rsidRPr="000A4681" w:rsidRDefault="001925F7" w:rsidP="00FC4FA9">
            <w:pPr>
              <w:textAlignment w:val="baseline"/>
              <w:rPr>
                <w:rFonts w:ascii="Times New Roman" w:eastAsia="Times New Roman" w:hAnsi="Times New Roman" w:cs="Times New Roman"/>
                <w:lang w:eastAsia="lt-LT"/>
              </w:rPr>
            </w:pPr>
          </w:p>
        </w:tc>
        <w:tc>
          <w:tcPr>
            <w:tcW w:w="567" w:type="dxa"/>
            <w:shd w:val="clear" w:color="auto" w:fill="auto"/>
            <w:tcMar>
              <w:top w:w="28" w:type="dxa"/>
              <w:left w:w="57" w:type="dxa"/>
              <w:bottom w:w="28" w:type="dxa"/>
              <w:right w:w="57" w:type="dxa"/>
            </w:tcMar>
            <w:vAlign w:val="center"/>
            <w:hideMark/>
          </w:tcPr>
          <w:p w14:paraId="2CECD4CC" w14:textId="6E6F6141"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567" w:type="dxa"/>
            <w:shd w:val="clear" w:color="auto" w:fill="auto"/>
            <w:tcMar>
              <w:top w:w="28" w:type="dxa"/>
              <w:left w:w="57" w:type="dxa"/>
              <w:bottom w:w="28" w:type="dxa"/>
              <w:right w:w="57" w:type="dxa"/>
            </w:tcMar>
            <w:vAlign w:val="center"/>
            <w:hideMark/>
          </w:tcPr>
          <w:p w14:paraId="14AC70ED" w14:textId="41F2E1DD" w:rsidR="001925F7" w:rsidRPr="000A4681" w:rsidRDefault="001925F7" w:rsidP="00FC4FA9">
            <w:pPr>
              <w:textAlignment w:val="baseline"/>
              <w:rPr>
                <w:rFonts w:ascii="Times New Roman" w:eastAsia="Times New Roman" w:hAnsi="Times New Roman" w:cs="Times New Roman"/>
                <w:lang w:eastAsia="lt-LT"/>
              </w:rPr>
            </w:pPr>
          </w:p>
        </w:tc>
        <w:tc>
          <w:tcPr>
            <w:tcW w:w="709" w:type="dxa"/>
            <w:shd w:val="clear" w:color="auto" w:fill="auto"/>
            <w:tcMar>
              <w:top w:w="28" w:type="dxa"/>
              <w:left w:w="57" w:type="dxa"/>
              <w:bottom w:w="28" w:type="dxa"/>
              <w:right w:w="57" w:type="dxa"/>
            </w:tcMar>
            <w:vAlign w:val="center"/>
            <w:hideMark/>
          </w:tcPr>
          <w:p w14:paraId="3674ED45" w14:textId="1DCFC0D1"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r>
      <w:tr w:rsidR="000A4681" w:rsidRPr="000A4681" w14:paraId="51BBA2F5" w14:textId="77777777" w:rsidTr="004B3153">
        <w:tc>
          <w:tcPr>
            <w:tcW w:w="7508" w:type="dxa"/>
            <w:shd w:val="clear" w:color="auto" w:fill="auto"/>
            <w:tcMar>
              <w:top w:w="28" w:type="dxa"/>
              <w:left w:w="57" w:type="dxa"/>
              <w:bottom w:w="28" w:type="dxa"/>
              <w:right w:w="57" w:type="dxa"/>
            </w:tcMar>
            <w:hideMark/>
          </w:tcPr>
          <w:p w14:paraId="783168E1" w14:textId="52580ED9"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Indas, šildomas žvakėmis (</w:t>
            </w:r>
            <w:proofErr w:type="spellStart"/>
            <w:r w:rsidRPr="000A4681">
              <w:rPr>
                <w:rFonts w:ascii="Times New Roman" w:eastAsia="Times New Roman" w:hAnsi="Times New Roman" w:cs="Times New Roman"/>
                <w:lang w:eastAsia="lt-LT"/>
              </w:rPr>
              <w:t>marmitas</w:t>
            </w:r>
            <w:proofErr w:type="spellEnd"/>
            <w:r w:rsidRPr="000A4681">
              <w:rPr>
                <w:rFonts w:ascii="Times New Roman" w:eastAsia="Times New Roman" w:hAnsi="Times New Roman" w:cs="Times New Roman"/>
                <w:lang w:eastAsia="lt-LT"/>
              </w:rPr>
              <w:t>) iš keramikos su stikliniu dangčiu, stovas iš metalo praktiniams darbams atlikti.</w:t>
            </w:r>
          </w:p>
        </w:tc>
        <w:tc>
          <w:tcPr>
            <w:tcW w:w="2410" w:type="dxa"/>
            <w:shd w:val="clear" w:color="auto" w:fill="auto"/>
            <w:tcMar>
              <w:top w:w="28" w:type="dxa"/>
              <w:left w:w="57" w:type="dxa"/>
              <w:bottom w:w="28" w:type="dxa"/>
              <w:right w:w="57" w:type="dxa"/>
            </w:tcMar>
            <w:hideMark/>
          </w:tcPr>
          <w:p w14:paraId="1A9172C1" w14:textId="14974E0C"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Daiktai ir (ar) įranga</w:t>
            </w:r>
          </w:p>
        </w:tc>
        <w:tc>
          <w:tcPr>
            <w:tcW w:w="2693" w:type="dxa"/>
            <w:shd w:val="clear" w:color="auto" w:fill="auto"/>
            <w:tcMar>
              <w:top w:w="28" w:type="dxa"/>
              <w:left w:w="57" w:type="dxa"/>
              <w:bottom w:w="28" w:type="dxa"/>
              <w:right w:w="57" w:type="dxa"/>
            </w:tcMar>
            <w:hideMark/>
          </w:tcPr>
          <w:p w14:paraId="58EC290F" w14:textId="3916B49C"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Technologijos</w:t>
            </w:r>
          </w:p>
        </w:tc>
        <w:tc>
          <w:tcPr>
            <w:tcW w:w="709" w:type="dxa"/>
            <w:shd w:val="clear" w:color="auto" w:fill="auto"/>
            <w:tcMar>
              <w:top w:w="28" w:type="dxa"/>
              <w:left w:w="57" w:type="dxa"/>
              <w:bottom w:w="28" w:type="dxa"/>
              <w:right w:w="57" w:type="dxa"/>
            </w:tcMar>
            <w:vAlign w:val="center"/>
            <w:hideMark/>
          </w:tcPr>
          <w:p w14:paraId="76F00135" w14:textId="0C6AE9F2"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567" w:type="dxa"/>
            <w:shd w:val="clear" w:color="auto" w:fill="auto"/>
            <w:tcMar>
              <w:top w:w="28" w:type="dxa"/>
              <w:left w:w="57" w:type="dxa"/>
              <w:bottom w:w="28" w:type="dxa"/>
              <w:right w:w="57" w:type="dxa"/>
            </w:tcMar>
            <w:vAlign w:val="center"/>
            <w:hideMark/>
          </w:tcPr>
          <w:p w14:paraId="706B4982" w14:textId="7C9DA4DA" w:rsidR="001925F7" w:rsidRPr="000A4681" w:rsidRDefault="001925F7" w:rsidP="00FC4FA9">
            <w:pPr>
              <w:textAlignment w:val="baseline"/>
              <w:rPr>
                <w:rFonts w:ascii="Times New Roman" w:eastAsia="Times New Roman" w:hAnsi="Times New Roman" w:cs="Times New Roman"/>
                <w:lang w:eastAsia="lt-LT"/>
              </w:rPr>
            </w:pPr>
          </w:p>
        </w:tc>
        <w:tc>
          <w:tcPr>
            <w:tcW w:w="567" w:type="dxa"/>
            <w:shd w:val="clear" w:color="auto" w:fill="auto"/>
            <w:tcMar>
              <w:top w:w="28" w:type="dxa"/>
              <w:left w:w="57" w:type="dxa"/>
              <w:bottom w:w="28" w:type="dxa"/>
              <w:right w:w="57" w:type="dxa"/>
            </w:tcMar>
            <w:vAlign w:val="center"/>
            <w:hideMark/>
          </w:tcPr>
          <w:p w14:paraId="5EEFF8C9" w14:textId="46CA4B63" w:rsidR="001925F7" w:rsidRPr="000A4681" w:rsidRDefault="001925F7" w:rsidP="00FC4FA9">
            <w:pPr>
              <w:textAlignment w:val="baseline"/>
              <w:rPr>
                <w:rFonts w:ascii="Times New Roman" w:eastAsia="Times New Roman" w:hAnsi="Times New Roman" w:cs="Times New Roman"/>
                <w:lang w:eastAsia="lt-LT"/>
              </w:rPr>
            </w:pPr>
          </w:p>
        </w:tc>
        <w:tc>
          <w:tcPr>
            <w:tcW w:w="709" w:type="dxa"/>
            <w:shd w:val="clear" w:color="auto" w:fill="auto"/>
            <w:tcMar>
              <w:top w:w="28" w:type="dxa"/>
              <w:left w:w="57" w:type="dxa"/>
              <w:bottom w:w="28" w:type="dxa"/>
              <w:right w:w="57" w:type="dxa"/>
            </w:tcMar>
            <w:vAlign w:val="center"/>
            <w:hideMark/>
          </w:tcPr>
          <w:p w14:paraId="37281AE6" w14:textId="59BAE91C"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r>
      <w:tr w:rsidR="000A4681" w:rsidRPr="000A4681" w14:paraId="6D69E7A9" w14:textId="77777777" w:rsidTr="004B3153">
        <w:tc>
          <w:tcPr>
            <w:tcW w:w="7508" w:type="dxa"/>
            <w:shd w:val="clear" w:color="auto" w:fill="auto"/>
            <w:tcMar>
              <w:top w:w="28" w:type="dxa"/>
              <w:left w:w="57" w:type="dxa"/>
              <w:bottom w:w="28" w:type="dxa"/>
              <w:right w:w="57" w:type="dxa"/>
            </w:tcMar>
            <w:hideMark/>
          </w:tcPr>
          <w:p w14:paraId="26676B12" w14:textId="173E83BC"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Ąsotis 1–2 L talpos, skaidraus grūdinto stiklo, tinkami plauti indaplovėje praktiniams darbams atlikti.</w:t>
            </w:r>
          </w:p>
        </w:tc>
        <w:tc>
          <w:tcPr>
            <w:tcW w:w="2410" w:type="dxa"/>
            <w:shd w:val="clear" w:color="auto" w:fill="auto"/>
            <w:tcMar>
              <w:top w:w="28" w:type="dxa"/>
              <w:left w:w="57" w:type="dxa"/>
              <w:bottom w:w="28" w:type="dxa"/>
              <w:right w:w="57" w:type="dxa"/>
            </w:tcMar>
            <w:hideMark/>
          </w:tcPr>
          <w:p w14:paraId="688351C0" w14:textId="26B8EF69"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Daiktai ir (ar) įranga</w:t>
            </w:r>
          </w:p>
        </w:tc>
        <w:tc>
          <w:tcPr>
            <w:tcW w:w="2693" w:type="dxa"/>
            <w:shd w:val="clear" w:color="auto" w:fill="auto"/>
            <w:tcMar>
              <w:top w:w="28" w:type="dxa"/>
              <w:left w:w="57" w:type="dxa"/>
              <w:bottom w:w="28" w:type="dxa"/>
              <w:right w:w="57" w:type="dxa"/>
            </w:tcMar>
            <w:hideMark/>
          </w:tcPr>
          <w:p w14:paraId="10E42625" w14:textId="3A7D0F2D"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Technologijos</w:t>
            </w:r>
          </w:p>
        </w:tc>
        <w:tc>
          <w:tcPr>
            <w:tcW w:w="709" w:type="dxa"/>
            <w:shd w:val="clear" w:color="auto" w:fill="auto"/>
            <w:tcMar>
              <w:top w:w="28" w:type="dxa"/>
              <w:left w:w="57" w:type="dxa"/>
              <w:bottom w:w="28" w:type="dxa"/>
              <w:right w:w="57" w:type="dxa"/>
            </w:tcMar>
            <w:vAlign w:val="center"/>
            <w:hideMark/>
          </w:tcPr>
          <w:p w14:paraId="1B98026E" w14:textId="40B2B2ED"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567" w:type="dxa"/>
            <w:shd w:val="clear" w:color="auto" w:fill="auto"/>
            <w:tcMar>
              <w:top w:w="28" w:type="dxa"/>
              <w:left w:w="57" w:type="dxa"/>
              <w:bottom w:w="28" w:type="dxa"/>
              <w:right w:w="57" w:type="dxa"/>
            </w:tcMar>
            <w:vAlign w:val="center"/>
            <w:hideMark/>
          </w:tcPr>
          <w:p w14:paraId="31A1F726" w14:textId="2287064A" w:rsidR="001925F7" w:rsidRPr="000A4681" w:rsidRDefault="001925F7" w:rsidP="00FC4FA9">
            <w:pPr>
              <w:textAlignment w:val="baseline"/>
              <w:rPr>
                <w:rFonts w:ascii="Times New Roman" w:eastAsia="Times New Roman" w:hAnsi="Times New Roman" w:cs="Times New Roman"/>
                <w:lang w:eastAsia="lt-LT"/>
              </w:rPr>
            </w:pPr>
          </w:p>
        </w:tc>
        <w:tc>
          <w:tcPr>
            <w:tcW w:w="567" w:type="dxa"/>
            <w:shd w:val="clear" w:color="auto" w:fill="auto"/>
            <w:tcMar>
              <w:top w:w="28" w:type="dxa"/>
              <w:left w:w="57" w:type="dxa"/>
              <w:bottom w:w="28" w:type="dxa"/>
              <w:right w:w="57" w:type="dxa"/>
            </w:tcMar>
            <w:vAlign w:val="center"/>
            <w:hideMark/>
          </w:tcPr>
          <w:p w14:paraId="2D9347B2" w14:textId="310916B5" w:rsidR="001925F7" w:rsidRPr="000A4681" w:rsidRDefault="001925F7" w:rsidP="00FC4FA9">
            <w:pPr>
              <w:textAlignment w:val="baseline"/>
              <w:rPr>
                <w:rFonts w:ascii="Times New Roman" w:eastAsia="Times New Roman" w:hAnsi="Times New Roman" w:cs="Times New Roman"/>
                <w:lang w:eastAsia="lt-LT"/>
              </w:rPr>
            </w:pPr>
          </w:p>
        </w:tc>
        <w:tc>
          <w:tcPr>
            <w:tcW w:w="709" w:type="dxa"/>
            <w:shd w:val="clear" w:color="auto" w:fill="auto"/>
            <w:tcMar>
              <w:top w:w="28" w:type="dxa"/>
              <w:left w:w="57" w:type="dxa"/>
              <w:bottom w:w="28" w:type="dxa"/>
              <w:right w:w="57" w:type="dxa"/>
            </w:tcMar>
            <w:vAlign w:val="center"/>
            <w:hideMark/>
          </w:tcPr>
          <w:p w14:paraId="063237CE" w14:textId="44B8DEB7"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r>
      <w:tr w:rsidR="000A4681" w:rsidRPr="000A4681" w14:paraId="6B991718" w14:textId="77777777" w:rsidTr="004B3153">
        <w:tc>
          <w:tcPr>
            <w:tcW w:w="7508" w:type="dxa"/>
            <w:shd w:val="clear" w:color="auto" w:fill="auto"/>
            <w:tcMar>
              <w:top w:w="28" w:type="dxa"/>
              <w:left w:w="57" w:type="dxa"/>
              <w:bottom w:w="28" w:type="dxa"/>
              <w:right w:w="57" w:type="dxa"/>
            </w:tcMar>
            <w:hideMark/>
          </w:tcPr>
          <w:p w14:paraId="12E92593" w14:textId="54508229"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Grafinas 1 L, skaidraus grūdinto stiklo demonstruoti.</w:t>
            </w:r>
          </w:p>
        </w:tc>
        <w:tc>
          <w:tcPr>
            <w:tcW w:w="2410" w:type="dxa"/>
            <w:shd w:val="clear" w:color="auto" w:fill="auto"/>
            <w:tcMar>
              <w:top w:w="28" w:type="dxa"/>
              <w:left w:w="57" w:type="dxa"/>
              <w:bottom w:w="28" w:type="dxa"/>
              <w:right w:w="57" w:type="dxa"/>
            </w:tcMar>
            <w:hideMark/>
          </w:tcPr>
          <w:p w14:paraId="15533087" w14:textId="6E48F78B"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Daiktai ir (ar) įranga</w:t>
            </w:r>
          </w:p>
        </w:tc>
        <w:tc>
          <w:tcPr>
            <w:tcW w:w="2693" w:type="dxa"/>
            <w:shd w:val="clear" w:color="auto" w:fill="auto"/>
            <w:tcMar>
              <w:top w:w="28" w:type="dxa"/>
              <w:left w:w="57" w:type="dxa"/>
              <w:bottom w:w="28" w:type="dxa"/>
              <w:right w:w="57" w:type="dxa"/>
            </w:tcMar>
            <w:hideMark/>
          </w:tcPr>
          <w:p w14:paraId="33796065" w14:textId="48C71BF9"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Technologijos</w:t>
            </w:r>
          </w:p>
        </w:tc>
        <w:tc>
          <w:tcPr>
            <w:tcW w:w="709" w:type="dxa"/>
            <w:shd w:val="clear" w:color="auto" w:fill="auto"/>
            <w:tcMar>
              <w:top w:w="28" w:type="dxa"/>
              <w:left w:w="57" w:type="dxa"/>
              <w:bottom w:w="28" w:type="dxa"/>
              <w:right w:w="57" w:type="dxa"/>
            </w:tcMar>
            <w:vAlign w:val="center"/>
            <w:hideMark/>
          </w:tcPr>
          <w:p w14:paraId="5273C2C1" w14:textId="08F0D785" w:rsidR="001925F7" w:rsidRPr="000A4681" w:rsidRDefault="001925F7" w:rsidP="00FC4FA9">
            <w:pPr>
              <w:textAlignment w:val="baseline"/>
              <w:rPr>
                <w:rFonts w:ascii="Times New Roman" w:eastAsia="Times New Roman" w:hAnsi="Times New Roman" w:cs="Times New Roman"/>
                <w:lang w:eastAsia="lt-LT"/>
              </w:rPr>
            </w:pPr>
          </w:p>
        </w:tc>
        <w:tc>
          <w:tcPr>
            <w:tcW w:w="567" w:type="dxa"/>
            <w:shd w:val="clear" w:color="auto" w:fill="auto"/>
            <w:tcMar>
              <w:top w:w="28" w:type="dxa"/>
              <w:left w:w="57" w:type="dxa"/>
              <w:bottom w:w="28" w:type="dxa"/>
              <w:right w:w="57" w:type="dxa"/>
            </w:tcMar>
            <w:vAlign w:val="center"/>
            <w:hideMark/>
          </w:tcPr>
          <w:p w14:paraId="3E034B91" w14:textId="1A88CE41"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567" w:type="dxa"/>
            <w:shd w:val="clear" w:color="auto" w:fill="auto"/>
            <w:tcMar>
              <w:top w:w="28" w:type="dxa"/>
              <w:left w:w="57" w:type="dxa"/>
              <w:bottom w:w="28" w:type="dxa"/>
              <w:right w:w="57" w:type="dxa"/>
            </w:tcMar>
            <w:vAlign w:val="center"/>
            <w:hideMark/>
          </w:tcPr>
          <w:p w14:paraId="1F76D145" w14:textId="0D5D6248" w:rsidR="001925F7" w:rsidRPr="000A4681" w:rsidRDefault="001925F7" w:rsidP="00FC4FA9">
            <w:pPr>
              <w:textAlignment w:val="baseline"/>
              <w:rPr>
                <w:rFonts w:ascii="Times New Roman" w:eastAsia="Times New Roman" w:hAnsi="Times New Roman" w:cs="Times New Roman"/>
                <w:lang w:eastAsia="lt-LT"/>
              </w:rPr>
            </w:pPr>
          </w:p>
        </w:tc>
        <w:tc>
          <w:tcPr>
            <w:tcW w:w="709" w:type="dxa"/>
            <w:shd w:val="clear" w:color="auto" w:fill="auto"/>
            <w:tcMar>
              <w:top w:w="28" w:type="dxa"/>
              <w:left w:w="57" w:type="dxa"/>
              <w:bottom w:w="28" w:type="dxa"/>
              <w:right w:w="57" w:type="dxa"/>
            </w:tcMar>
            <w:vAlign w:val="center"/>
            <w:hideMark/>
          </w:tcPr>
          <w:p w14:paraId="2C470482" w14:textId="5290241B"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r>
      <w:tr w:rsidR="000A4681" w:rsidRPr="000A4681" w14:paraId="4328DC68" w14:textId="77777777" w:rsidTr="004B3153">
        <w:tc>
          <w:tcPr>
            <w:tcW w:w="7508" w:type="dxa"/>
            <w:shd w:val="clear" w:color="auto" w:fill="auto"/>
            <w:tcMar>
              <w:top w:w="28" w:type="dxa"/>
              <w:left w:w="57" w:type="dxa"/>
              <w:bottom w:w="28" w:type="dxa"/>
              <w:right w:w="57" w:type="dxa"/>
            </w:tcMar>
            <w:hideMark/>
          </w:tcPr>
          <w:p w14:paraId="6B17DC64" w14:textId="2F9E47F2"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Arbatinukas stiklinis arbatai plikyti nuo 0,6 L su įdedamu nerūdijančio plieno sieteliu, tinkamas plauti indaplovėje praktiniams darbams atlikti.</w:t>
            </w:r>
          </w:p>
        </w:tc>
        <w:tc>
          <w:tcPr>
            <w:tcW w:w="2410" w:type="dxa"/>
            <w:shd w:val="clear" w:color="auto" w:fill="auto"/>
            <w:tcMar>
              <w:top w:w="28" w:type="dxa"/>
              <w:left w:w="57" w:type="dxa"/>
              <w:bottom w:w="28" w:type="dxa"/>
              <w:right w:w="57" w:type="dxa"/>
            </w:tcMar>
            <w:hideMark/>
          </w:tcPr>
          <w:p w14:paraId="0D6EDF18" w14:textId="374FDD3A"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Daiktai ir (ar) įranga</w:t>
            </w:r>
          </w:p>
        </w:tc>
        <w:tc>
          <w:tcPr>
            <w:tcW w:w="2693" w:type="dxa"/>
            <w:shd w:val="clear" w:color="auto" w:fill="auto"/>
            <w:tcMar>
              <w:top w:w="28" w:type="dxa"/>
              <w:left w:w="57" w:type="dxa"/>
              <w:bottom w:w="28" w:type="dxa"/>
              <w:right w:w="57" w:type="dxa"/>
            </w:tcMar>
            <w:hideMark/>
          </w:tcPr>
          <w:p w14:paraId="71714B72" w14:textId="39884AFC"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Technologijos</w:t>
            </w:r>
          </w:p>
        </w:tc>
        <w:tc>
          <w:tcPr>
            <w:tcW w:w="709" w:type="dxa"/>
            <w:shd w:val="clear" w:color="auto" w:fill="auto"/>
            <w:tcMar>
              <w:top w:w="28" w:type="dxa"/>
              <w:left w:w="57" w:type="dxa"/>
              <w:bottom w:w="28" w:type="dxa"/>
              <w:right w:w="57" w:type="dxa"/>
            </w:tcMar>
            <w:vAlign w:val="center"/>
            <w:hideMark/>
          </w:tcPr>
          <w:p w14:paraId="2268494E" w14:textId="0F1393E8"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567" w:type="dxa"/>
            <w:shd w:val="clear" w:color="auto" w:fill="auto"/>
            <w:tcMar>
              <w:top w:w="28" w:type="dxa"/>
              <w:left w:w="57" w:type="dxa"/>
              <w:bottom w:w="28" w:type="dxa"/>
              <w:right w:w="57" w:type="dxa"/>
            </w:tcMar>
            <w:vAlign w:val="center"/>
            <w:hideMark/>
          </w:tcPr>
          <w:p w14:paraId="15D0F69A" w14:textId="7D1DDB75" w:rsidR="001925F7" w:rsidRPr="000A4681" w:rsidRDefault="001925F7" w:rsidP="00FC4FA9">
            <w:pPr>
              <w:textAlignment w:val="baseline"/>
              <w:rPr>
                <w:rFonts w:ascii="Times New Roman" w:eastAsia="Times New Roman" w:hAnsi="Times New Roman" w:cs="Times New Roman"/>
                <w:lang w:eastAsia="lt-LT"/>
              </w:rPr>
            </w:pPr>
          </w:p>
        </w:tc>
        <w:tc>
          <w:tcPr>
            <w:tcW w:w="567" w:type="dxa"/>
            <w:shd w:val="clear" w:color="auto" w:fill="auto"/>
            <w:tcMar>
              <w:top w:w="28" w:type="dxa"/>
              <w:left w:w="57" w:type="dxa"/>
              <w:bottom w:w="28" w:type="dxa"/>
              <w:right w:w="57" w:type="dxa"/>
            </w:tcMar>
            <w:vAlign w:val="center"/>
            <w:hideMark/>
          </w:tcPr>
          <w:p w14:paraId="0C912D71" w14:textId="7D790FD6" w:rsidR="001925F7" w:rsidRPr="000A4681" w:rsidRDefault="001925F7" w:rsidP="00FC4FA9">
            <w:pPr>
              <w:textAlignment w:val="baseline"/>
              <w:rPr>
                <w:rFonts w:ascii="Times New Roman" w:eastAsia="Times New Roman" w:hAnsi="Times New Roman" w:cs="Times New Roman"/>
                <w:lang w:eastAsia="lt-LT"/>
              </w:rPr>
            </w:pPr>
          </w:p>
        </w:tc>
        <w:tc>
          <w:tcPr>
            <w:tcW w:w="709" w:type="dxa"/>
            <w:shd w:val="clear" w:color="auto" w:fill="auto"/>
            <w:tcMar>
              <w:top w:w="28" w:type="dxa"/>
              <w:left w:w="57" w:type="dxa"/>
              <w:bottom w:w="28" w:type="dxa"/>
              <w:right w:w="57" w:type="dxa"/>
            </w:tcMar>
            <w:vAlign w:val="center"/>
            <w:hideMark/>
          </w:tcPr>
          <w:p w14:paraId="38890412" w14:textId="28617A28"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r>
      <w:tr w:rsidR="000A4681" w:rsidRPr="000A4681" w14:paraId="67223EB3" w14:textId="77777777" w:rsidTr="004B3153">
        <w:tc>
          <w:tcPr>
            <w:tcW w:w="7508" w:type="dxa"/>
            <w:shd w:val="clear" w:color="auto" w:fill="auto"/>
            <w:tcMar>
              <w:top w:w="28" w:type="dxa"/>
              <w:left w:w="57" w:type="dxa"/>
              <w:bottom w:w="28" w:type="dxa"/>
              <w:right w:w="57" w:type="dxa"/>
            </w:tcMar>
            <w:hideMark/>
          </w:tcPr>
          <w:p w14:paraId="119C546E" w14:textId="663ADBB7"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Cukrinė, indelis medui, uogienei su dangteliu ir dangtelyje ertmė šaukšteliui stalo serviravimo praktiniams darbams atlikti.</w:t>
            </w:r>
          </w:p>
        </w:tc>
        <w:tc>
          <w:tcPr>
            <w:tcW w:w="2410" w:type="dxa"/>
            <w:shd w:val="clear" w:color="auto" w:fill="auto"/>
            <w:tcMar>
              <w:top w:w="28" w:type="dxa"/>
              <w:left w:w="57" w:type="dxa"/>
              <w:bottom w:w="28" w:type="dxa"/>
              <w:right w:w="57" w:type="dxa"/>
            </w:tcMar>
            <w:hideMark/>
          </w:tcPr>
          <w:p w14:paraId="355FC0DA" w14:textId="67E439AA"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Daiktai ir (ar) įranga</w:t>
            </w:r>
          </w:p>
        </w:tc>
        <w:tc>
          <w:tcPr>
            <w:tcW w:w="2693" w:type="dxa"/>
            <w:shd w:val="clear" w:color="auto" w:fill="auto"/>
            <w:tcMar>
              <w:top w:w="28" w:type="dxa"/>
              <w:left w:w="57" w:type="dxa"/>
              <w:bottom w:w="28" w:type="dxa"/>
              <w:right w:w="57" w:type="dxa"/>
            </w:tcMar>
            <w:hideMark/>
          </w:tcPr>
          <w:p w14:paraId="35762A36" w14:textId="00654B28"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Technologijos</w:t>
            </w:r>
          </w:p>
        </w:tc>
        <w:tc>
          <w:tcPr>
            <w:tcW w:w="709" w:type="dxa"/>
            <w:shd w:val="clear" w:color="auto" w:fill="auto"/>
            <w:tcMar>
              <w:top w:w="28" w:type="dxa"/>
              <w:left w:w="57" w:type="dxa"/>
              <w:bottom w:w="28" w:type="dxa"/>
              <w:right w:w="57" w:type="dxa"/>
            </w:tcMar>
            <w:vAlign w:val="center"/>
            <w:hideMark/>
          </w:tcPr>
          <w:p w14:paraId="113E2A3E" w14:textId="6C81E87F"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567" w:type="dxa"/>
            <w:shd w:val="clear" w:color="auto" w:fill="auto"/>
            <w:tcMar>
              <w:top w:w="28" w:type="dxa"/>
              <w:left w:w="57" w:type="dxa"/>
              <w:bottom w:w="28" w:type="dxa"/>
              <w:right w:w="57" w:type="dxa"/>
            </w:tcMar>
            <w:vAlign w:val="center"/>
            <w:hideMark/>
          </w:tcPr>
          <w:p w14:paraId="18E75116" w14:textId="4EC13105" w:rsidR="001925F7" w:rsidRPr="000A4681" w:rsidRDefault="001925F7" w:rsidP="00FC4FA9">
            <w:pPr>
              <w:textAlignment w:val="baseline"/>
              <w:rPr>
                <w:rFonts w:ascii="Times New Roman" w:eastAsia="Times New Roman" w:hAnsi="Times New Roman" w:cs="Times New Roman"/>
                <w:lang w:eastAsia="lt-LT"/>
              </w:rPr>
            </w:pPr>
          </w:p>
        </w:tc>
        <w:tc>
          <w:tcPr>
            <w:tcW w:w="567" w:type="dxa"/>
            <w:shd w:val="clear" w:color="auto" w:fill="auto"/>
            <w:tcMar>
              <w:top w:w="28" w:type="dxa"/>
              <w:left w:w="57" w:type="dxa"/>
              <w:bottom w:w="28" w:type="dxa"/>
              <w:right w:w="57" w:type="dxa"/>
            </w:tcMar>
            <w:vAlign w:val="center"/>
            <w:hideMark/>
          </w:tcPr>
          <w:p w14:paraId="7D1E742F" w14:textId="64826169"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709" w:type="dxa"/>
            <w:shd w:val="clear" w:color="auto" w:fill="auto"/>
            <w:tcMar>
              <w:top w:w="28" w:type="dxa"/>
              <w:left w:w="57" w:type="dxa"/>
              <w:bottom w:w="28" w:type="dxa"/>
              <w:right w:w="57" w:type="dxa"/>
            </w:tcMar>
            <w:vAlign w:val="center"/>
            <w:hideMark/>
          </w:tcPr>
          <w:p w14:paraId="145C1BF3" w14:textId="78DFD5C1"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r>
      <w:tr w:rsidR="000A4681" w:rsidRPr="000A4681" w14:paraId="41ECB2F7" w14:textId="77777777" w:rsidTr="004B3153">
        <w:tc>
          <w:tcPr>
            <w:tcW w:w="7508" w:type="dxa"/>
            <w:shd w:val="clear" w:color="auto" w:fill="auto"/>
            <w:tcMar>
              <w:top w:w="28" w:type="dxa"/>
              <w:left w:w="57" w:type="dxa"/>
              <w:bottom w:w="28" w:type="dxa"/>
              <w:right w:w="57" w:type="dxa"/>
            </w:tcMar>
            <w:hideMark/>
          </w:tcPr>
          <w:p w14:paraId="27CC3591" w14:textId="7B0BDC49"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Mentelė iš nerūdijančio plieno pyragui, tortui paimti atliekant praktinius darbus.</w:t>
            </w:r>
          </w:p>
        </w:tc>
        <w:tc>
          <w:tcPr>
            <w:tcW w:w="2410" w:type="dxa"/>
            <w:shd w:val="clear" w:color="auto" w:fill="auto"/>
            <w:tcMar>
              <w:top w:w="28" w:type="dxa"/>
              <w:left w:w="57" w:type="dxa"/>
              <w:bottom w:w="28" w:type="dxa"/>
              <w:right w:w="57" w:type="dxa"/>
            </w:tcMar>
            <w:hideMark/>
          </w:tcPr>
          <w:p w14:paraId="602FBBAA" w14:textId="3FFB0381"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Daiktai ir (ar) įranga</w:t>
            </w:r>
          </w:p>
        </w:tc>
        <w:tc>
          <w:tcPr>
            <w:tcW w:w="2693" w:type="dxa"/>
            <w:shd w:val="clear" w:color="auto" w:fill="auto"/>
            <w:tcMar>
              <w:top w:w="28" w:type="dxa"/>
              <w:left w:w="57" w:type="dxa"/>
              <w:bottom w:w="28" w:type="dxa"/>
              <w:right w:w="57" w:type="dxa"/>
            </w:tcMar>
            <w:hideMark/>
          </w:tcPr>
          <w:p w14:paraId="223F473F" w14:textId="4691CFB9"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Technologijos</w:t>
            </w:r>
          </w:p>
        </w:tc>
        <w:tc>
          <w:tcPr>
            <w:tcW w:w="709" w:type="dxa"/>
            <w:shd w:val="clear" w:color="auto" w:fill="auto"/>
            <w:tcMar>
              <w:top w:w="28" w:type="dxa"/>
              <w:left w:w="57" w:type="dxa"/>
              <w:bottom w:w="28" w:type="dxa"/>
              <w:right w:w="57" w:type="dxa"/>
            </w:tcMar>
            <w:vAlign w:val="center"/>
            <w:hideMark/>
          </w:tcPr>
          <w:p w14:paraId="709CF13C" w14:textId="42868EC3"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567" w:type="dxa"/>
            <w:shd w:val="clear" w:color="auto" w:fill="auto"/>
            <w:tcMar>
              <w:top w:w="28" w:type="dxa"/>
              <w:left w:w="57" w:type="dxa"/>
              <w:bottom w:w="28" w:type="dxa"/>
              <w:right w:w="57" w:type="dxa"/>
            </w:tcMar>
            <w:vAlign w:val="center"/>
            <w:hideMark/>
          </w:tcPr>
          <w:p w14:paraId="4FDF7139" w14:textId="3F1FB1E5" w:rsidR="001925F7" w:rsidRPr="000A4681" w:rsidRDefault="001925F7" w:rsidP="00FC4FA9">
            <w:pPr>
              <w:textAlignment w:val="baseline"/>
              <w:rPr>
                <w:rFonts w:ascii="Times New Roman" w:eastAsia="Times New Roman" w:hAnsi="Times New Roman" w:cs="Times New Roman"/>
                <w:lang w:eastAsia="lt-LT"/>
              </w:rPr>
            </w:pPr>
          </w:p>
        </w:tc>
        <w:tc>
          <w:tcPr>
            <w:tcW w:w="567" w:type="dxa"/>
            <w:shd w:val="clear" w:color="auto" w:fill="auto"/>
            <w:tcMar>
              <w:top w:w="28" w:type="dxa"/>
              <w:left w:w="57" w:type="dxa"/>
              <w:bottom w:w="28" w:type="dxa"/>
              <w:right w:w="57" w:type="dxa"/>
            </w:tcMar>
            <w:vAlign w:val="center"/>
            <w:hideMark/>
          </w:tcPr>
          <w:p w14:paraId="4A077D3C" w14:textId="3DF87CFA" w:rsidR="001925F7" w:rsidRPr="000A4681" w:rsidRDefault="001925F7" w:rsidP="00FC4FA9">
            <w:pPr>
              <w:textAlignment w:val="baseline"/>
              <w:rPr>
                <w:rFonts w:ascii="Times New Roman" w:eastAsia="Times New Roman" w:hAnsi="Times New Roman" w:cs="Times New Roman"/>
                <w:lang w:eastAsia="lt-LT"/>
              </w:rPr>
            </w:pPr>
          </w:p>
        </w:tc>
        <w:tc>
          <w:tcPr>
            <w:tcW w:w="709" w:type="dxa"/>
            <w:shd w:val="clear" w:color="auto" w:fill="auto"/>
            <w:tcMar>
              <w:top w:w="28" w:type="dxa"/>
              <w:left w:w="57" w:type="dxa"/>
              <w:bottom w:w="28" w:type="dxa"/>
              <w:right w:w="57" w:type="dxa"/>
            </w:tcMar>
            <w:vAlign w:val="center"/>
            <w:hideMark/>
          </w:tcPr>
          <w:p w14:paraId="1C5C455C" w14:textId="00DF540C"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r>
      <w:tr w:rsidR="000A4681" w:rsidRPr="000A4681" w14:paraId="25B25DF6" w14:textId="77777777" w:rsidTr="004B3153">
        <w:tc>
          <w:tcPr>
            <w:tcW w:w="7508" w:type="dxa"/>
            <w:shd w:val="clear" w:color="auto" w:fill="auto"/>
            <w:tcMar>
              <w:top w:w="28" w:type="dxa"/>
              <w:left w:w="57" w:type="dxa"/>
              <w:bottom w:w="28" w:type="dxa"/>
              <w:right w:w="57" w:type="dxa"/>
            </w:tcMar>
            <w:hideMark/>
          </w:tcPr>
          <w:p w14:paraId="309A938F" w14:textId="72472E6C"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 xml:space="preserve">Nerūdijančio plieno įrankiai salotoms paimti atliekant praktinius darbus. </w:t>
            </w:r>
          </w:p>
        </w:tc>
        <w:tc>
          <w:tcPr>
            <w:tcW w:w="2410" w:type="dxa"/>
            <w:shd w:val="clear" w:color="auto" w:fill="auto"/>
            <w:tcMar>
              <w:top w:w="28" w:type="dxa"/>
              <w:left w:w="57" w:type="dxa"/>
              <w:bottom w:w="28" w:type="dxa"/>
              <w:right w:w="57" w:type="dxa"/>
            </w:tcMar>
            <w:hideMark/>
          </w:tcPr>
          <w:p w14:paraId="351BA905" w14:textId="063E0479"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Daiktai ir (ar) įranga</w:t>
            </w:r>
          </w:p>
        </w:tc>
        <w:tc>
          <w:tcPr>
            <w:tcW w:w="2693" w:type="dxa"/>
            <w:shd w:val="clear" w:color="auto" w:fill="auto"/>
            <w:tcMar>
              <w:top w:w="28" w:type="dxa"/>
              <w:left w:w="57" w:type="dxa"/>
              <w:bottom w:w="28" w:type="dxa"/>
              <w:right w:w="57" w:type="dxa"/>
            </w:tcMar>
            <w:hideMark/>
          </w:tcPr>
          <w:p w14:paraId="012FF704" w14:textId="00147334"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Technologijos</w:t>
            </w:r>
          </w:p>
        </w:tc>
        <w:tc>
          <w:tcPr>
            <w:tcW w:w="709" w:type="dxa"/>
            <w:shd w:val="clear" w:color="auto" w:fill="auto"/>
            <w:tcMar>
              <w:top w:w="28" w:type="dxa"/>
              <w:left w:w="57" w:type="dxa"/>
              <w:bottom w:w="28" w:type="dxa"/>
              <w:right w:w="57" w:type="dxa"/>
            </w:tcMar>
            <w:vAlign w:val="center"/>
            <w:hideMark/>
          </w:tcPr>
          <w:p w14:paraId="282411E5" w14:textId="52128124"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567" w:type="dxa"/>
            <w:shd w:val="clear" w:color="auto" w:fill="auto"/>
            <w:tcMar>
              <w:top w:w="28" w:type="dxa"/>
              <w:left w:w="57" w:type="dxa"/>
              <w:bottom w:w="28" w:type="dxa"/>
              <w:right w:w="57" w:type="dxa"/>
            </w:tcMar>
            <w:vAlign w:val="center"/>
            <w:hideMark/>
          </w:tcPr>
          <w:p w14:paraId="0ACF55F0" w14:textId="2AF11716" w:rsidR="001925F7" w:rsidRPr="000A4681" w:rsidRDefault="001925F7" w:rsidP="00FC4FA9">
            <w:pPr>
              <w:textAlignment w:val="baseline"/>
              <w:rPr>
                <w:rFonts w:ascii="Times New Roman" w:eastAsia="Times New Roman" w:hAnsi="Times New Roman" w:cs="Times New Roman"/>
                <w:lang w:eastAsia="lt-LT"/>
              </w:rPr>
            </w:pPr>
          </w:p>
        </w:tc>
        <w:tc>
          <w:tcPr>
            <w:tcW w:w="567" w:type="dxa"/>
            <w:shd w:val="clear" w:color="auto" w:fill="auto"/>
            <w:tcMar>
              <w:top w:w="28" w:type="dxa"/>
              <w:left w:w="57" w:type="dxa"/>
              <w:bottom w:w="28" w:type="dxa"/>
              <w:right w:w="57" w:type="dxa"/>
            </w:tcMar>
            <w:vAlign w:val="center"/>
            <w:hideMark/>
          </w:tcPr>
          <w:p w14:paraId="4F208BB3" w14:textId="7E0F706B" w:rsidR="001925F7" w:rsidRPr="000A4681" w:rsidRDefault="001925F7" w:rsidP="00FC4FA9">
            <w:pPr>
              <w:textAlignment w:val="baseline"/>
              <w:rPr>
                <w:rFonts w:ascii="Times New Roman" w:eastAsia="Times New Roman" w:hAnsi="Times New Roman" w:cs="Times New Roman"/>
                <w:lang w:eastAsia="lt-LT"/>
              </w:rPr>
            </w:pPr>
          </w:p>
        </w:tc>
        <w:tc>
          <w:tcPr>
            <w:tcW w:w="709" w:type="dxa"/>
            <w:shd w:val="clear" w:color="auto" w:fill="auto"/>
            <w:tcMar>
              <w:top w:w="28" w:type="dxa"/>
              <w:left w:w="57" w:type="dxa"/>
              <w:bottom w:w="28" w:type="dxa"/>
              <w:right w:w="57" w:type="dxa"/>
            </w:tcMar>
            <w:vAlign w:val="center"/>
            <w:hideMark/>
          </w:tcPr>
          <w:p w14:paraId="2E9C3A5E" w14:textId="3158B960"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r>
      <w:tr w:rsidR="000A4681" w:rsidRPr="000A4681" w14:paraId="00341E10" w14:textId="77777777" w:rsidTr="004B3153">
        <w:tc>
          <w:tcPr>
            <w:tcW w:w="7508" w:type="dxa"/>
            <w:shd w:val="clear" w:color="auto" w:fill="auto"/>
            <w:tcMar>
              <w:top w:w="28" w:type="dxa"/>
              <w:left w:w="57" w:type="dxa"/>
              <w:bottom w:w="28" w:type="dxa"/>
              <w:right w:w="57" w:type="dxa"/>
            </w:tcMar>
            <w:hideMark/>
          </w:tcPr>
          <w:p w14:paraId="46CB5B1E" w14:textId="5DF8DFFE"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 xml:space="preserve">Šaukštelis cukrui, uogienei iš nerūdijančio plieno praktiniams darbams atlikti. </w:t>
            </w:r>
          </w:p>
        </w:tc>
        <w:tc>
          <w:tcPr>
            <w:tcW w:w="2410" w:type="dxa"/>
            <w:shd w:val="clear" w:color="auto" w:fill="auto"/>
            <w:tcMar>
              <w:top w:w="28" w:type="dxa"/>
              <w:left w:w="57" w:type="dxa"/>
              <w:bottom w:w="28" w:type="dxa"/>
              <w:right w:w="57" w:type="dxa"/>
            </w:tcMar>
            <w:hideMark/>
          </w:tcPr>
          <w:p w14:paraId="027362F2" w14:textId="3468DAF0"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Daiktai ir (ar) įranga</w:t>
            </w:r>
          </w:p>
        </w:tc>
        <w:tc>
          <w:tcPr>
            <w:tcW w:w="2693" w:type="dxa"/>
            <w:shd w:val="clear" w:color="auto" w:fill="auto"/>
            <w:tcMar>
              <w:top w:w="28" w:type="dxa"/>
              <w:left w:w="57" w:type="dxa"/>
              <w:bottom w:w="28" w:type="dxa"/>
              <w:right w:w="57" w:type="dxa"/>
            </w:tcMar>
            <w:hideMark/>
          </w:tcPr>
          <w:p w14:paraId="1FA7979C" w14:textId="744CA0C4"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Technologijos</w:t>
            </w:r>
          </w:p>
        </w:tc>
        <w:tc>
          <w:tcPr>
            <w:tcW w:w="709" w:type="dxa"/>
            <w:shd w:val="clear" w:color="auto" w:fill="auto"/>
            <w:tcMar>
              <w:top w:w="28" w:type="dxa"/>
              <w:left w:w="57" w:type="dxa"/>
              <w:bottom w:w="28" w:type="dxa"/>
              <w:right w:w="57" w:type="dxa"/>
            </w:tcMar>
            <w:vAlign w:val="center"/>
            <w:hideMark/>
          </w:tcPr>
          <w:p w14:paraId="7B701044" w14:textId="426A6B3A"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567" w:type="dxa"/>
            <w:shd w:val="clear" w:color="auto" w:fill="auto"/>
            <w:tcMar>
              <w:top w:w="28" w:type="dxa"/>
              <w:left w:w="57" w:type="dxa"/>
              <w:bottom w:w="28" w:type="dxa"/>
              <w:right w:w="57" w:type="dxa"/>
            </w:tcMar>
            <w:vAlign w:val="center"/>
            <w:hideMark/>
          </w:tcPr>
          <w:p w14:paraId="152CF452" w14:textId="07A05BAD" w:rsidR="001925F7" w:rsidRPr="000A4681" w:rsidRDefault="001925F7" w:rsidP="00FC4FA9">
            <w:pPr>
              <w:textAlignment w:val="baseline"/>
              <w:rPr>
                <w:rFonts w:ascii="Times New Roman" w:eastAsia="Times New Roman" w:hAnsi="Times New Roman" w:cs="Times New Roman"/>
                <w:lang w:eastAsia="lt-LT"/>
              </w:rPr>
            </w:pPr>
          </w:p>
        </w:tc>
        <w:tc>
          <w:tcPr>
            <w:tcW w:w="567" w:type="dxa"/>
            <w:shd w:val="clear" w:color="auto" w:fill="auto"/>
            <w:tcMar>
              <w:top w:w="28" w:type="dxa"/>
              <w:left w:w="57" w:type="dxa"/>
              <w:bottom w:w="28" w:type="dxa"/>
              <w:right w:w="57" w:type="dxa"/>
            </w:tcMar>
            <w:vAlign w:val="center"/>
            <w:hideMark/>
          </w:tcPr>
          <w:p w14:paraId="78A5ABC0" w14:textId="2DE9B9E4" w:rsidR="001925F7" w:rsidRPr="000A4681" w:rsidRDefault="001925F7" w:rsidP="00FC4FA9">
            <w:pPr>
              <w:textAlignment w:val="baseline"/>
              <w:rPr>
                <w:rFonts w:ascii="Times New Roman" w:eastAsia="Times New Roman" w:hAnsi="Times New Roman" w:cs="Times New Roman"/>
                <w:lang w:eastAsia="lt-LT"/>
              </w:rPr>
            </w:pPr>
          </w:p>
        </w:tc>
        <w:tc>
          <w:tcPr>
            <w:tcW w:w="709" w:type="dxa"/>
            <w:shd w:val="clear" w:color="auto" w:fill="auto"/>
            <w:tcMar>
              <w:top w:w="28" w:type="dxa"/>
              <w:left w:w="57" w:type="dxa"/>
              <w:bottom w:w="28" w:type="dxa"/>
              <w:right w:w="57" w:type="dxa"/>
            </w:tcMar>
            <w:vAlign w:val="center"/>
            <w:hideMark/>
          </w:tcPr>
          <w:p w14:paraId="06BAED46" w14:textId="7A8D2296"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r>
      <w:tr w:rsidR="000A4681" w:rsidRPr="000A4681" w14:paraId="334E94F0" w14:textId="77777777" w:rsidTr="004B3153">
        <w:tc>
          <w:tcPr>
            <w:tcW w:w="7508" w:type="dxa"/>
            <w:shd w:val="clear" w:color="auto" w:fill="auto"/>
            <w:tcMar>
              <w:top w:w="28" w:type="dxa"/>
              <w:left w:w="57" w:type="dxa"/>
              <w:bottom w:w="28" w:type="dxa"/>
              <w:right w:w="57" w:type="dxa"/>
            </w:tcMar>
            <w:hideMark/>
          </w:tcPr>
          <w:p w14:paraId="6A71EEA7" w14:textId="7569B442"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 xml:space="preserve">Nerūdijančio plieno arba medžio šaukštelis skystam medui paimti atliekant praktinius darbus. </w:t>
            </w:r>
          </w:p>
        </w:tc>
        <w:tc>
          <w:tcPr>
            <w:tcW w:w="2410" w:type="dxa"/>
            <w:shd w:val="clear" w:color="auto" w:fill="auto"/>
            <w:tcMar>
              <w:top w:w="28" w:type="dxa"/>
              <w:left w:w="57" w:type="dxa"/>
              <w:bottom w:w="28" w:type="dxa"/>
              <w:right w:w="57" w:type="dxa"/>
            </w:tcMar>
            <w:hideMark/>
          </w:tcPr>
          <w:p w14:paraId="2FDD6845" w14:textId="6DC7AFB9"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Daiktai ir (ar) įranga</w:t>
            </w:r>
          </w:p>
        </w:tc>
        <w:tc>
          <w:tcPr>
            <w:tcW w:w="2693" w:type="dxa"/>
            <w:shd w:val="clear" w:color="auto" w:fill="auto"/>
            <w:tcMar>
              <w:top w:w="28" w:type="dxa"/>
              <w:left w:w="57" w:type="dxa"/>
              <w:bottom w:w="28" w:type="dxa"/>
              <w:right w:w="57" w:type="dxa"/>
            </w:tcMar>
            <w:hideMark/>
          </w:tcPr>
          <w:p w14:paraId="5BF5DAA2" w14:textId="023B74B1"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Technologijos</w:t>
            </w:r>
          </w:p>
        </w:tc>
        <w:tc>
          <w:tcPr>
            <w:tcW w:w="709" w:type="dxa"/>
            <w:shd w:val="clear" w:color="auto" w:fill="auto"/>
            <w:tcMar>
              <w:top w:w="28" w:type="dxa"/>
              <w:left w:w="57" w:type="dxa"/>
              <w:bottom w:w="28" w:type="dxa"/>
              <w:right w:w="57" w:type="dxa"/>
            </w:tcMar>
            <w:vAlign w:val="center"/>
            <w:hideMark/>
          </w:tcPr>
          <w:p w14:paraId="01D16234" w14:textId="0327ACF7"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567" w:type="dxa"/>
            <w:shd w:val="clear" w:color="auto" w:fill="auto"/>
            <w:tcMar>
              <w:top w:w="28" w:type="dxa"/>
              <w:left w:w="57" w:type="dxa"/>
              <w:bottom w:w="28" w:type="dxa"/>
              <w:right w:w="57" w:type="dxa"/>
            </w:tcMar>
            <w:vAlign w:val="center"/>
            <w:hideMark/>
          </w:tcPr>
          <w:p w14:paraId="58B12733" w14:textId="2423353B" w:rsidR="001925F7" w:rsidRPr="000A4681" w:rsidRDefault="001925F7" w:rsidP="00FC4FA9">
            <w:pPr>
              <w:textAlignment w:val="baseline"/>
              <w:rPr>
                <w:rFonts w:ascii="Times New Roman" w:eastAsia="Times New Roman" w:hAnsi="Times New Roman" w:cs="Times New Roman"/>
                <w:lang w:eastAsia="lt-LT"/>
              </w:rPr>
            </w:pPr>
          </w:p>
        </w:tc>
        <w:tc>
          <w:tcPr>
            <w:tcW w:w="567" w:type="dxa"/>
            <w:shd w:val="clear" w:color="auto" w:fill="auto"/>
            <w:tcMar>
              <w:top w:w="28" w:type="dxa"/>
              <w:left w:w="57" w:type="dxa"/>
              <w:bottom w:w="28" w:type="dxa"/>
              <w:right w:w="57" w:type="dxa"/>
            </w:tcMar>
            <w:vAlign w:val="center"/>
            <w:hideMark/>
          </w:tcPr>
          <w:p w14:paraId="1F39C638" w14:textId="75BDE66F" w:rsidR="001925F7" w:rsidRPr="000A4681" w:rsidRDefault="001925F7" w:rsidP="00FC4FA9">
            <w:pPr>
              <w:textAlignment w:val="baseline"/>
              <w:rPr>
                <w:rFonts w:ascii="Times New Roman" w:eastAsia="Times New Roman" w:hAnsi="Times New Roman" w:cs="Times New Roman"/>
                <w:lang w:eastAsia="lt-LT"/>
              </w:rPr>
            </w:pPr>
          </w:p>
        </w:tc>
        <w:tc>
          <w:tcPr>
            <w:tcW w:w="709" w:type="dxa"/>
            <w:shd w:val="clear" w:color="auto" w:fill="auto"/>
            <w:tcMar>
              <w:top w:w="28" w:type="dxa"/>
              <w:left w:w="57" w:type="dxa"/>
              <w:bottom w:w="28" w:type="dxa"/>
              <w:right w:w="57" w:type="dxa"/>
            </w:tcMar>
            <w:vAlign w:val="center"/>
            <w:hideMark/>
          </w:tcPr>
          <w:p w14:paraId="06761209" w14:textId="113E248B"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r>
      <w:tr w:rsidR="000A4681" w:rsidRPr="000A4681" w14:paraId="721EAA10" w14:textId="77777777" w:rsidTr="004B3153">
        <w:tc>
          <w:tcPr>
            <w:tcW w:w="7508" w:type="dxa"/>
            <w:shd w:val="clear" w:color="auto" w:fill="auto"/>
            <w:tcMar>
              <w:top w:w="28" w:type="dxa"/>
              <w:left w:w="57" w:type="dxa"/>
              <w:bottom w:w="28" w:type="dxa"/>
              <w:right w:w="57" w:type="dxa"/>
            </w:tcMar>
            <w:hideMark/>
          </w:tcPr>
          <w:p w14:paraId="68B479C0" w14:textId="5E163EC5"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 xml:space="preserve">Didysis šaukštas ir didžioji šakutė praktiniams darbams atlikti. </w:t>
            </w:r>
          </w:p>
        </w:tc>
        <w:tc>
          <w:tcPr>
            <w:tcW w:w="2410" w:type="dxa"/>
            <w:shd w:val="clear" w:color="auto" w:fill="auto"/>
            <w:tcMar>
              <w:top w:w="28" w:type="dxa"/>
              <w:left w:w="57" w:type="dxa"/>
              <w:bottom w:w="28" w:type="dxa"/>
              <w:right w:w="57" w:type="dxa"/>
            </w:tcMar>
            <w:hideMark/>
          </w:tcPr>
          <w:p w14:paraId="6EAFAE49" w14:textId="3367892C"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Daiktai ir (ar) įranga</w:t>
            </w:r>
          </w:p>
        </w:tc>
        <w:tc>
          <w:tcPr>
            <w:tcW w:w="2693" w:type="dxa"/>
            <w:shd w:val="clear" w:color="auto" w:fill="auto"/>
            <w:tcMar>
              <w:top w:w="28" w:type="dxa"/>
              <w:left w:w="57" w:type="dxa"/>
              <w:bottom w:w="28" w:type="dxa"/>
              <w:right w:w="57" w:type="dxa"/>
            </w:tcMar>
            <w:hideMark/>
          </w:tcPr>
          <w:p w14:paraId="64BE2A2B" w14:textId="7D49406B"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Technologijos</w:t>
            </w:r>
          </w:p>
        </w:tc>
        <w:tc>
          <w:tcPr>
            <w:tcW w:w="709" w:type="dxa"/>
            <w:shd w:val="clear" w:color="auto" w:fill="auto"/>
            <w:tcMar>
              <w:top w:w="28" w:type="dxa"/>
              <w:left w:w="57" w:type="dxa"/>
              <w:bottom w:w="28" w:type="dxa"/>
              <w:right w:w="57" w:type="dxa"/>
            </w:tcMar>
            <w:vAlign w:val="center"/>
            <w:hideMark/>
          </w:tcPr>
          <w:p w14:paraId="6E649301" w14:textId="3536033C"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567" w:type="dxa"/>
            <w:shd w:val="clear" w:color="auto" w:fill="auto"/>
            <w:tcMar>
              <w:top w:w="28" w:type="dxa"/>
              <w:left w:w="57" w:type="dxa"/>
              <w:bottom w:w="28" w:type="dxa"/>
              <w:right w:w="57" w:type="dxa"/>
            </w:tcMar>
            <w:vAlign w:val="center"/>
            <w:hideMark/>
          </w:tcPr>
          <w:p w14:paraId="23686FF9" w14:textId="7426EFAF" w:rsidR="001925F7" w:rsidRPr="000A4681" w:rsidRDefault="001925F7" w:rsidP="00FC4FA9">
            <w:pPr>
              <w:textAlignment w:val="baseline"/>
              <w:rPr>
                <w:rFonts w:ascii="Times New Roman" w:eastAsia="Times New Roman" w:hAnsi="Times New Roman" w:cs="Times New Roman"/>
                <w:lang w:eastAsia="lt-LT"/>
              </w:rPr>
            </w:pPr>
          </w:p>
        </w:tc>
        <w:tc>
          <w:tcPr>
            <w:tcW w:w="567" w:type="dxa"/>
            <w:shd w:val="clear" w:color="auto" w:fill="auto"/>
            <w:tcMar>
              <w:top w:w="28" w:type="dxa"/>
              <w:left w:w="57" w:type="dxa"/>
              <w:bottom w:w="28" w:type="dxa"/>
              <w:right w:w="57" w:type="dxa"/>
            </w:tcMar>
            <w:vAlign w:val="center"/>
            <w:hideMark/>
          </w:tcPr>
          <w:p w14:paraId="789C586E" w14:textId="14C5F314" w:rsidR="001925F7" w:rsidRPr="000A4681" w:rsidRDefault="001925F7" w:rsidP="00FC4FA9">
            <w:pPr>
              <w:textAlignment w:val="baseline"/>
              <w:rPr>
                <w:rFonts w:ascii="Times New Roman" w:eastAsia="Times New Roman" w:hAnsi="Times New Roman" w:cs="Times New Roman"/>
                <w:lang w:eastAsia="lt-LT"/>
              </w:rPr>
            </w:pPr>
          </w:p>
        </w:tc>
        <w:tc>
          <w:tcPr>
            <w:tcW w:w="709" w:type="dxa"/>
            <w:shd w:val="clear" w:color="auto" w:fill="auto"/>
            <w:tcMar>
              <w:top w:w="28" w:type="dxa"/>
              <w:left w:w="57" w:type="dxa"/>
              <w:bottom w:w="28" w:type="dxa"/>
              <w:right w:w="57" w:type="dxa"/>
            </w:tcMar>
            <w:vAlign w:val="center"/>
            <w:hideMark/>
          </w:tcPr>
          <w:p w14:paraId="20F95DE9" w14:textId="090B0C54"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r>
      <w:tr w:rsidR="000A4681" w:rsidRPr="000A4681" w14:paraId="0D81E322" w14:textId="77777777" w:rsidTr="004B3153">
        <w:tc>
          <w:tcPr>
            <w:tcW w:w="7508" w:type="dxa"/>
            <w:shd w:val="clear" w:color="auto" w:fill="auto"/>
            <w:tcMar>
              <w:top w:w="28" w:type="dxa"/>
              <w:left w:w="57" w:type="dxa"/>
              <w:bottom w:w="28" w:type="dxa"/>
              <w:right w:w="57" w:type="dxa"/>
            </w:tcMar>
            <w:hideMark/>
          </w:tcPr>
          <w:p w14:paraId="1D6F17FC" w14:textId="52A383C3"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 xml:space="preserve">Šakutė citrinai praktiniams darbams atlikti. </w:t>
            </w:r>
          </w:p>
        </w:tc>
        <w:tc>
          <w:tcPr>
            <w:tcW w:w="2410" w:type="dxa"/>
            <w:shd w:val="clear" w:color="auto" w:fill="auto"/>
            <w:tcMar>
              <w:top w:w="28" w:type="dxa"/>
              <w:left w:w="57" w:type="dxa"/>
              <w:bottom w:w="28" w:type="dxa"/>
              <w:right w:w="57" w:type="dxa"/>
            </w:tcMar>
            <w:hideMark/>
          </w:tcPr>
          <w:p w14:paraId="49F7CEE0" w14:textId="544A52AA"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Daiktai ir (ar) įranga</w:t>
            </w:r>
          </w:p>
        </w:tc>
        <w:tc>
          <w:tcPr>
            <w:tcW w:w="2693" w:type="dxa"/>
            <w:shd w:val="clear" w:color="auto" w:fill="auto"/>
            <w:tcMar>
              <w:top w:w="28" w:type="dxa"/>
              <w:left w:w="57" w:type="dxa"/>
              <w:bottom w:w="28" w:type="dxa"/>
              <w:right w:w="57" w:type="dxa"/>
            </w:tcMar>
            <w:hideMark/>
          </w:tcPr>
          <w:p w14:paraId="42C84749" w14:textId="77AC6486"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Technologijos</w:t>
            </w:r>
          </w:p>
        </w:tc>
        <w:tc>
          <w:tcPr>
            <w:tcW w:w="709" w:type="dxa"/>
            <w:shd w:val="clear" w:color="auto" w:fill="auto"/>
            <w:tcMar>
              <w:top w:w="28" w:type="dxa"/>
              <w:left w:w="57" w:type="dxa"/>
              <w:bottom w:w="28" w:type="dxa"/>
              <w:right w:w="57" w:type="dxa"/>
            </w:tcMar>
            <w:vAlign w:val="center"/>
            <w:hideMark/>
          </w:tcPr>
          <w:p w14:paraId="1863822E" w14:textId="68CC7DF0"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567" w:type="dxa"/>
            <w:shd w:val="clear" w:color="auto" w:fill="auto"/>
            <w:tcMar>
              <w:top w:w="28" w:type="dxa"/>
              <w:left w:w="57" w:type="dxa"/>
              <w:bottom w:w="28" w:type="dxa"/>
              <w:right w:w="57" w:type="dxa"/>
            </w:tcMar>
            <w:vAlign w:val="center"/>
            <w:hideMark/>
          </w:tcPr>
          <w:p w14:paraId="3C85DD34" w14:textId="08083E9A" w:rsidR="001925F7" w:rsidRPr="000A4681" w:rsidRDefault="001925F7" w:rsidP="00FC4FA9">
            <w:pPr>
              <w:textAlignment w:val="baseline"/>
              <w:rPr>
                <w:rFonts w:ascii="Times New Roman" w:eastAsia="Times New Roman" w:hAnsi="Times New Roman" w:cs="Times New Roman"/>
                <w:lang w:eastAsia="lt-LT"/>
              </w:rPr>
            </w:pPr>
          </w:p>
        </w:tc>
        <w:tc>
          <w:tcPr>
            <w:tcW w:w="567" w:type="dxa"/>
            <w:shd w:val="clear" w:color="auto" w:fill="auto"/>
            <w:tcMar>
              <w:top w:w="28" w:type="dxa"/>
              <w:left w:w="57" w:type="dxa"/>
              <w:bottom w:w="28" w:type="dxa"/>
              <w:right w:w="57" w:type="dxa"/>
            </w:tcMar>
            <w:vAlign w:val="center"/>
            <w:hideMark/>
          </w:tcPr>
          <w:p w14:paraId="7683DA18" w14:textId="3F564854" w:rsidR="001925F7" w:rsidRPr="000A4681" w:rsidRDefault="001925F7" w:rsidP="00FC4FA9">
            <w:pPr>
              <w:textAlignment w:val="baseline"/>
              <w:rPr>
                <w:rFonts w:ascii="Times New Roman" w:eastAsia="Times New Roman" w:hAnsi="Times New Roman" w:cs="Times New Roman"/>
                <w:lang w:eastAsia="lt-LT"/>
              </w:rPr>
            </w:pPr>
          </w:p>
        </w:tc>
        <w:tc>
          <w:tcPr>
            <w:tcW w:w="709" w:type="dxa"/>
            <w:shd w:val="clear" w:color="auto" w:fill="auto"/>
            <w:tcMar>
              <w:top w:w="28" w:type="dxa"/>
              <w:left w:w="57" w:type="dxa"/>
              <w:bottom w:w="28" w:type="dxa"/>
              <w:right w:w="57" w:type="dxa"/>
            </w:tcMar>
            <w:vAlign w:val="center"/>
            <w:hideMark/>
          </w:tcPr>
          <w:p w14:paraId="3B52D27D" w14:textId="6C2182B3"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r>
      <w:tr w:rsidR="000A4681" w:rsidRPr="000A4681" w14:paraId="47754F02" w14:textId="77777777" w:rsidTr="004B3153">
        <w:tc>
          <w:tcPr>
            <w:tcW w:w="7508" w:type="dxa"/>
            <w:shd w:val="clear" w:color="auto" w:fill="auto"/>
            <w:tcMar>
              <w:top w:w="28" w:type="dxa"/>
              <w:left w:w="57" w:type="dxa"/>
              <w:bottom w:w="28" w:type="dxa"/>
              <w:right w:w="57" w:type="dxa"/>
            </w:tcMar>
            <w:hideMark/>
          </w:tcPr>
          <w:p w14:paraId="4AF336D7" w14:textId="0E0F1714"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lastRenderedPageBreak/>
              <w:t xml:space="preserve">Bendro naudojimo žuviai skirti peilis ir šakutė demonstracijoms ir praktiniams darbams atlikti. </w:t>
            </w:r>
          </w:p>
        </w:tc>
        <w:tc>
          <w:tcPr>
            <w:tcW w:w="2410" w:type="dxa"/>
            <w:shd w:val="clear" w:color="auto" w:fill="auto"/>
            <w:tcMar>
              <w:top w:w="28" w:type="dxa"/>
              <w:left w:w="57" w:type="dxa"/>
              <w:bottom w:w="28" w:type="dxa"/>
              <w:right w:w="57" w:type="dxa"/>
            </w:tcMar>
            <w:hideMark/>
          </w:tcPr>
          <w:p w14:paraId="6F8BA561" w14:textId="64461CBE"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Daiktai ir (ar) įranga</w:t>
            </w:r>
          </w:p>
        </w:tc>
        <w:tc>
          <w:tcPr>
            <w:tcW w:w="2693" w:type="dxa"/>
            <w:shd w:val="clear" w:color="auto" w:fill="auto"/>
            <w:tcMar>
              <w:top w:w="28" w:type="dxa"/>
              <w:left w:w="57" w:type="dxa"/>
              <w:bottom w:w="28" w:type="dxa"/>
              <w:right w:w="57" w:type="dxa"/>
            </w:tcMar>
            <w:hideMark/>
          </w:tcPr>
          <w:p w14:paraId="5B545AD2" w14:textId="36F7BC3F"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Technologijos</w:t>
            </w:r>
          </w:p>
        </w:tc>
        <w:tc>
          <w:tcPr>
            <w:tcW w:w="709" w:type="dxa"/>
            <w:shd w:val="clear" w:color="auto" w:fill="auto"/>
            <w:tcMar>
              <w:top w:w="28" w:type="dxa"/>
              <w:left w:w="57" w:type="dxa"/>
              <w:bottom w:w="28" w:type="dxa"/>
              <w:right w:w="57" w:type="dxa"/>
            </w:tcMar>
            <w:vAlign w:val="center"/>
            <w:hideMark/>
          </w:tcPr>
          <w:p w14:paraId="4E2D095F" w14:textId="7F17D0FE"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567" w:type="dxa"/>
            <w:shd w:val="clear" w:color="auto" w:fill="auto"/>
            <w:tcMar>
              <w:top w:w="28" w:type="dxa"/>
              <w:left w:w="57" w:type="dxa"/>
              <w:bottom w:w="28" w:type="dxa"/>
              <w:right w:w="57" w:type="dxa"/>
            </w:tcMar>
            <w:vAlign w:val="center"/>
            <w:hideMark/>
          </w:tcPr>
          <w:p w14:paraId="30CD6E9C" w14:textId="4FB9A2A6" w:rsidR="001925F7" w:rsidRPr="000A4681" w:rsidRDefault="001925F7" w:rsidP="00FC4FA9">
            <w:pPr>
              <w:textAlignment w:val="baseline"/>
              <w:rPr>
                <w:rFonts w:ascii="Times New Roman" w:eastAsia="Times New Roman" w:hAnsi="Times New Roman" w:cs="Times New Roman"/>
                <w:lang w:eastAsia="lt-LT"/>
              </w:rPr>
            </w:pPr>
          </w:p>
        </w:tc>
        <w:tc>
          <w:tcPr>
            <w:tcW w:w="567" w:type="dxa"/>
            <w:shd w:val="clear" w:color="auto" w:fill="auto"/>
            <w:tcMar>
              <w:top w:w="28" w:type="dxa"/>
              <w:left w:w="57" w:type="dxa"/>
              <w:bottom w:w="28" w:type="dxa"/>
              <w:right w:w="57" w:type="dxa"/>
            </w:tcMar>
            <w:vAlign w:val="center"/>
            <w:hideMark/>
          </w:tcPr>
          <w:p w14:paraId="54191C21" w14:textId="1FA1963E" w:rsidR="001925F7" w:rsidRPr="000A4681" w:rsidRDefault="001925F7" w:rsidP="00FC4FA9">
            <w:pPr>
              <w:textAlignment w:val="baseline"/>
              <w:rPr>
                <w:rFonts w:ascii="Times New Roman" w:eastAsia="Times New Roman" w:hAnsi="Times New Roman" w:cs="Times New Roman"/>
                <w:lang w:eastAsia="lt-LT"/>
              </w:rPr>
            </w:pPr>
          </w:p>
        </w:tc>
        <w:tc>
          <w:tcPr>
            <w:tcW w:w="709" w:type="dxa"/>
            <w:shd w:val="clear" w:color="auto" w:fill="auto"/>
            <w:tcMar>
              <w:top w:w="28" w:type="dxa"/>
              <w:left w:w="57" w:type="dxa"/>
              <w:bottom w:w="28" w:type="dxa"/>
              <w:right w:w="57" w:type="dxa"/>
            </w:tcMar>
            <w:vAlign w:val="center"/>
            <w:hideMark/>
          </w:tcPr>
          <w:p w14:paraId="62590670" w14:textId="150D9D7F"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r>
      <w:tr w:rsidR="000A4681" w:rsidRPr="000A4681" w14:paraId="7C064E99" w14:textId="77777777" w:rsidTr="004B3153">
        <w:tc>
          <w:tcPr>
            <w:tcW w:w="7508" w:type="dxa"/>
            <w:shd w:val="clear" w:color="auto" w:fill="auto"/>
            <w:tcMar>
              <w:top w:w="28" w:type="dxa"/>
              <w:left w:w="57" w:type="dxa"/>
              <w:bottom w:w="28" w:type="dxa"/>
              <w:right w:w="57" w:type="dxa"/>
            </w:tcMar>
            <w:hideMark/>
          </w:tcPr>
          <w:p w14:paraId="7A64CA47" w14:textId="1ACC8752"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 xml:space="preserve">Žnyplės arbatos pakeliui išimti iš nerūdijančio plieno (~12 cm) su kiauryme vieno žnyplių šaukštelio galvutėje praktiniams darbams atlikti. </w:t>
            </w:r>
          </w:p>
        </w:tc>
        <w:tc>
          <w:tcPr>
            <w:tcW w:w="2410" w:type="dxa"/>
            <w:shd w:val="clear" w:color="auto" w:fill="auto"/>
            <w:tcMar>
              <w:top w:w="28" w:type="dxa"/>
              <w:left w:w="57" w:type="dxa"/>
              <w:bottom w:w="28" w:type="dxa"/>
              <w:right w:w="57" w:type="dxa"/>
            </w:tcMar>
            <w:hideMark/>
          </w:tcPr>
          <w:p w14:paraId="07B0FBBC" w14:textId="7F8A39A2"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Daiktai ir (ar) įranga</w:t>
            </w:r>
          </w:p>
        </w:tc>
        <w:tc>
          <w:tcPr>
            <w:tcW w:w="2693" w:type="dxa"/>
            <w:shd w:val="clear" w:color="auto" w:fill="auto"/>
            <w:tcMar>
              <w:top w:w="28" w:type="dxa"/>
              <w:left w:w="57" w:type="dxa"/>
              <w:bottom w:w="28" w:type="dxa"/>
              <w:right w:w="57" w:type="dxa"/>
            </w:tcMar>
            <w:hideMark/>
          </w:tcPr>
          <w:p w14:paraId="2BB60B2D" w14:textId="12869B04"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Technologijos</w:t>
            </w:r>
          </w:p>
        </w:tc>
        <w:tc>
          <w:tcPr>
            <w:tcW w:w="709" w:type="dxa"/>
            <w:shd w:val="clear" w:color="auto" w:fill="auto"/>
            <w:tcMar>
              <w:top w:w="28" w:type="dxa"/>
              <w:left w:w="57" w:type="dxa"/>
              <w:bottom w:w="28" w:type="dxa"/>
              <w:right w:w="57" w:type="dxa"/>
            </w:tcMar>
            <w:vAlign w:val="center"/>
            <w:hideMark/>
          </w:tcPr>
          <w:p w14:paraId="01D799D0" w14:textId="62E9CE00"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567" w:type="dxa"/>
            <w:shd w:val="clear" w:color="auto" w:fill="auto"/>
            <w:tcMar>
              <w:top w:w="28" w:type="dxa"/>
              <w:left w:w="57" w:type="dxa"/>
              <w:bottom w:w="28" w:type="dxa"/>
              <w:right w:w="57" w:type="dxa"/>
            </w:tcMar>
            <w:vAlign w:val="center"/>
            <w:hideMark/>
          </w:tcPr>
          <w:p w14:paraId="47347995" w14:textId="3E90B23D" w:rsidR="001925F7" w:rsidRPr="000A4681" w:rsidRDefault="001925F7" w:rsidP="00FC4FA9">
            <w:pPr>
              <w:textAlignment w:val="baseline"/>
              <w:rPr>
                <w:rFonts w:ascii="Times New Roman" w:eastAsia="Times New Roman" w:hAnsi="Times New Roman" w:cs="Times New Roman"/>
                <w:lang w:eastAsia="lt-LT"/>
              </w:rPr>
            </w:pPr>
          </w:p>
        </w:tc>
        <w:tc>
          <w:tcPr>
            <w:tcW w:w="567" w:type="dxa"/>
            <w:shd w:val="clear" w:color="auto" w:fill="auto"/>
            <w:tcMar>
              <w:top w:w="28" w:type="dxa"/>
              <w:left w:w="57" w:type="dxa"/>
              <w:bottom w:w="28" w:type="dxa"/>
              <w:right w:w="57" w:type="dxa"/>
            </w:tcMar>
            <w:vAlign w:val="center"/>
            <w:hideMark/>
          </w:tcPr>
          <w:p w14:paraId="43292BBD" w14:textId="501298A3" w:rsidR="001925F7" w:rsidRPr="000A4681" w:rsidRDefault="001925F7" w:rsidP="00FC4FA9">
            <w:pPr>
              <w:textAlignment w:val="baseline"/>
              <w:rPr>
                <w:rFonts w:ascii="Times New Roman" w:eastAsia="Times New Roman" w:hAnsi="Times New Roman" w:cs="Times New Roman"/>
                <w:lang w:eastAsia="lt-LT"/>
              </w:rPr>
            </w:pPr>
          </w:p>
        </w:tc>
        <w:tc>
          <w:tcPr>
            <w:tcW w:w="709" w:type="dxa"/>
            <w:shd w:val="clear" w:color="auto" w:fill="auto"/>
            <w:tcMar>
              <w:top w:w="28" w:type="dxa"/>
              <w:left w:w="57" w:type="dxa"/>
              <w:bottom w:w="28" w:type="dxa"/>
              <w:right w:w="57" w:type="dxa"/>
            </w:tcMar>
            <w:vAlign w:val="center"/>
            <w:hideMark/>
          </w:tcPr>
          <w:p w14:paraId="1D7FBDA4" w14:textId="7476942E"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r>
      <w:tr w:rsidR="000A4681" w:rsidRPr="000A4681" w14:paraId="704D25D1" w14:textId="77777777" w:rsidTr="004B3153">
        <w:tc>
          <w:tcPr>
            <w:tcW w:w="7508" w:type="dxa"/>
            <w:shd w:val="clear" w:color="auto" w:fill="auto"/>
            <w:tcMar>
              <w:top w:w="28" w:type="dxa"/>
              <w:left w:w="57" w:type="dxa"/>
              <w:bottom w:w="28" w:type="dxa"/>
              <w:right w:w="57" w:type="dxa"/>
            </w:tcMar>
            <w:hideMark/>
          </w:tcPr>
          <w:p w14:paraId="19023F97" w14:textId="6BF9EA5F"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 xml:space="preserve">Daugkartinio naudojimo iešmeliai praktiniams darbams atlikti. </w:t>
            </w:r>
          </w:p>
        </w:tc>
        <w:tc>
          <w:tcPr>
            <w:tcW w:w="2410" w:type="dxa"/>
            <w:shd w:val="clear" w:color="auto" w:fill="auto"/>
            <w:tcMar>
              <w:top w:w="28" w:type="dxa"/>
              <w:left w:w="57" w:type="dxa"/>
              <w:bottom w:w="28" w:type="dxa"/>
              <w:right w:w="57" w:type="dxa"/>
            </w:tcMar>
            <w:hideMark/>
          </w:tcPr>
          <w:p w14:paraId="064E4F03" w14:textId="33ABDA45"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Daiktai ir (ar) įranga</w:t>
            </w:r>
          </w:p>
        </w:tc>
        <w:tc>
          <w:tcPr>
            <w:tcW w:w="2693" w:type="dxa"/>
            <w:shd w:val="clear" w:color="auto" w:fill="auto"/>
            <w:tcMar>
              <w:top w:w="28" w:type="dxa"/>
              <w:left w:w="57" w:type="dxa"/>
              <w:bottom w:w="28" w:type="dxa"/>
              <w:right w:w="57" w:type="dxa"/>
            </w:tcMar>
            <w:hideMark/>
          </w:tcPr>
          <w:p w14:paraId="0539E0B0" w14:textId="780FFAC7"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Technologijos</w:t>
            </w:r>
          </w:p>
        </w:tc>
        <w:tc>
          <w:tcPr>
            <w:tcW w:w="709" w:type="dxa"/>
            <w:shd w:val="clear" w:color="auto" w:fill="auto"/>
            <w:tcMar>
              <w:top w:w="28" w:type="dxa"/>
              <w:left w:w="57" w:type="dxa"/>
              <w:bottom w:w="28" w:type="dxa"/>
              <w:right w:w="57" w:type="dxa"/>
            </w:tcMar>
            <w:vAlign w:val="center"/>
            <w:hideMark/>
          </w:tcPr>
          <w:p w14:paraId="186D7510" w14:textId="4DAE4A08" w:rsidR="001925F7" w:rsidRPr="000A4681" w:rsidRDefault="001925F7" w:rsidP="00FC4FA9">
            <w:pPr>
              <w:textAlignment w:val="baseline"/>
              <w:rPr>
                <w:rFonts w:ascii="Times New Roman" w:eastAsia="Times New Roman" w:hAnsi="Times New Roman" w:cs="Times New Roman"/>
                <w:lang w:eastAsia="lt-LT"/>
              </w:rPr>
            </w:pPr>
          </w:p>
        </w:tc>
        <w:tc>
          <w:tcPr>
            <w:tcW w:w="567" w:type="dxa"/>
            <w:shd w:val="clear" w:color="auto" w:fill="auto"/>
            <w:tcMar>
              <w:top w:w="28" w:type="dxa"/>
              <w:left w:w="57" w:type="dxa"/>
              <w:bottom w:w="28" w:type="dxa"/>
              <w:right w:w="57" w:type="dxa"/>
            </w:tcMar>
            <w:vAlign w:val="center"/>
            <w:hideMark/>
          </w:tcPr>
          <w:p w14:paraId="3A30B856" w14:textId="325B000E"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567" w:type="dxa"/>
            <w:shd w:val="clear" w:color="auto" w:fill="auto"/>
            <w:tcMar>
              <w:top w:w="28" w:type="dxa"/>
              <w:left w:w="57" w:type="dxa"/>
              <w:bottom w:w="28" w:type="dxa"/>
              <w:right w:w="57" w:type="dxa"/>
            </w:tcMar>
            <w:vAlign w:val="center"/>
            <w:hideMark/>
          </w:tcPr>
          <w:p w14:paraId="7A1C86B1" w14:textId="681DE92F"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709" w:type="dxa"/>
            <w:shd w:val="clear" w:color="auto" w:fill="auto"/>
            <w:tcMar>
              <w:top w:w="28" w:type="dxa"/>
              <w:left w:w="57" w:type="dxa"/>
              <w:bottom w:w="28" w:type="dxa"/>
              <w:right w:w="57" w:type="dxa"/>
            </w:tcMar>
            <w:vAlign w:val="center"/>
            <w:hideMark/>
          </w:tcPr>
          <w:p w14:paraId="33683122" w14:textId="5E879095" w:rsidR="001925F7" w:rsidRPr="000A4681" w:rsidRDefault="001925F7" w:rsidP="00FC4FA9">
            <w:pPr>
              <w:textAlignment w:val="baseline"/>
              <w:rPr>
                <w:rFonts w:ascii="Times New Roman" w:eastAsia="Times New Roman" w:hAnsi="Times New Roman" w:cs="Times New Roman"/>
                <w:lang w:eastAsia="lt-LT"/>
              </w:rPr>
            </w:pPr>
          </w:p>
        </w:tc>
      </w:tr>
      <w:tr w:rsidR="000A4681" w:rsidRPr="000A4681" w14:paraId="42A42A8B" w14:textId="77777777" w:rsidTr="004B3153">
        <w:tc>
          <w:tcPr>
            <w:tcW w:w="7508" w:type="dxa"/>
            <w:shd w:val="clear" w:color="auto" w:fill="auto"/>
            <w:tcMar>
              <w:top w:w="28" w:type="dxa"/>
              <w:left w:w="57" w:type="dxa"/>
              <w:bottom w:w="28" w:type="dxa"/>
              <w:right w:w="57" w:type="dxa"/>
            </w:tcMar>
            <w:hideMark/>
          </w:tcPr>
          <w:p w14:paraId="5AB0C4C6" w14:textId="110ED070"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Medžiaginė staltiesė (1,40×2,40 m) stalo serviravimo praktiniams darbams atlikti.</w:t>
            </w:r>
          </w:p>
        </w:tc>
        <w:tc>
          <w:tcPr>
            <w:tcW w:w="2410" w:type="dxa"/>
            <w:shd w:val="clear" w:color="auto" w:fill="FFFFFF" w:themeFill="background1"/>
            <w:tcMar>
              <w:top w:w="28" w:type="dxa"/>
              <w:left w:w="57" w:type="dxa"/>
              <w:bottom w:w="28" w:type="dxa"/>
              <w:right w:w="57" w:type="dxa"/>
            </w:tcMar>
            <w:hideMark/>
          </w:tcPr>
          <w:p w14:paraId="4A79D7E4" w14:textId="79578A13"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Daiktai ir (ar) įranga</w:t>
            </w:r>
          </w:p>
        </w:tc>
        <w:tc>
          <w:tcPr>
            <w:tcW w:w="2693" w:type="dxa"/>
            <w:shd w:val="clear" w:color="auto" w:fill="auto"/>
            <w:tcMar>
              <w:top w:w="28" w:type="dxa"/>
              <w:left w:w="57" w:type="dxa"/>
              <w:bottom w:w="28" w:type="dxa"/>
              <w:right w:w="57" w:type="dxa"/>
            </w:tcMar>
            <w:hideMark/>
          </w:tcPr>
          <w:p w14:paraId="3F5C1840" w14:textId="6AE34EB6"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Technologijos</w:t>
            </w:r>
          </w:p>
        </w:tc>
        <w:tc>
          <w:tcPr>
            <w:tcW w:w="709" w:type="dxa"/>
            <w:shd w:val="clear" w:color="auto" w:fill="auto"/>
            <w:tcMar>
              <w:top w:w="28" w:type="dxa"/>
              <w:left w:w="57" w:type="dxa"/>
              <w:bottom w:w="28" w:type="dxa"/>
              <w:right w:w="57" w:type="dxa"/>
            </w:tcMar>
            <w:vAlign w:val="center"/>
            <w:hideMark/>
          </w:tcPr>
          <w:p w14:paraId="4B1B2199" w14:textId="6D2267DE"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567" w:type="dxa"/>
            <w:shd w:val="clear" w:color="auto" w:fill="auto"/>
            <w:tcMar>
              <w:top w:w="28" w:type="dxa"/>
              <w:left w:w="57" w:type="dxa"/>
              <w:bottom w:w="28" w:type="dxa"/>
              <w:right w:w="57" w:type="dxa"/>
            </w:tcMar>
            <w:vAlign w:val="center"/>
            <w:hideMark/>
          </w:tcPr>
          <w:p w14:paraId="6AE4B5F5" w14:textId="5BF79F37" w:rsidR="001925F7" w:rsidRPr="000A4681" w:rsidRDefault="001925F7" w:rsidP="00FC4FA9">
            <w:pPr>
              <w:textAlignment w:val="baseline"/>
              <w:rPr>
                <w:rFonts w:ascii="Times New Roman" w:eastAsia="Times New Roman" w:hAnsi="Times New Roman" w:cs="Times New Roman"/>
                <w:lang w:eastAsia="lt-LT"/>
              </w:rPr>
            </w:pPr>
          </w:p>
        </w:tc>
        <w:tc>
          <w:tcPr>
            <w:tcW w:w="567" w:type="dxa"/>
            <w:shd w:val="clear" w:color="auto" w:fill="auto"/>
            <w:tcMar>
              <w:top w:w="28" w:type="dxa"/>
              <w:left w:w="57" w:type="dxa"/>
              <w:bottom w:w="28" w:type="dxa"/>
              <w:right w:w="57" w:type="dxa"/>
            </w:tcMar>
            <w:vAlign w:val="center"/>
            <w:hideMark/>
          </w:tcPr>
          <w:p w14:paraId="63256DDD" w14:textId="45A3ECA7" w:rsidR="001925F7" w:rsidRPr="000A4681" w:rsidRDefault="001925F7" w:rsidP="00FC4FA9">
            <w:pPr>
              <w:textAlignment w:val="baseline"/>
              <w:rPr>
                <w:rFonts w:ascii="Times New Roman" w:eastAsia="Times New Roman" w:hAnsi="Times New Roman" w:cs="Times New Roman"/>
                <w:lang w:eastAsia="lt-LT"/>
              </w:rPr>
            </w:pPr>
          </w:p>
        </w:tc>
        <w:tc>
          <w:tcPr>
            <w:tcW w:w="709" w:type="dxa"/>
            <w:shd w:val="clear" w:color="auto" w:fill="auto"/>
            <w:tcMar>
              <w:top w:w="28" w:type="dxa"/>
              <w:left w:w="57" w:type="dxa"/>
              <w:bottom w:w="28" w:type="dxa"/>
              <w:right w:w="57" w:type="dxa"/>
            </w:tcMar>
            <w:vAlign w:val="center"/>
            <w:hideMark/>
          </w:tcPr>
          <w:p w14:paraId="2DF4ACD9" w14:textId="3CBA9D2F"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r>
      <w:tr w:rsidR="000A4681" w:rsidRPr="000A4681" w14:paraId="68A40BBB" w14:textId="77777777" w:rsidTr="004B3153">
        <w:tc>
          <w:tcPr>
            <w:tcW w:w="7508" w:type="dxa"/>
            <w:shd w:val="clear" w:color="auto" w:fill="auto"/>
            <w:tcMar>
              <w:top w:w="28" w:type="dxa"/>
              <w:left w:w="57" w:type="dxa"/>
              <w:bottom w:w="28" w:type="dxa"/>
              <w:right w:w="57" w:type="dxa"/>
            </w:tcMar>
            <w:hideMark/>
          </w:tcPr>
          <w:p w14:paraId="2F00FC40" w14:textId="005F0C2B"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Kvadratinės staltiesės (90×90 cm) 4 skirtingų spalvų stalo serviravimo praktiniams darbams atlikti.</w:t>
            </w:r>
          </w:p>
        </w:tc>
        <w:tc>
          <w:tcPr>
            <w:tcW w:w="2410" w:type="dxa"/>
            <w:shd w:val="clear" w:color="auto" w:fill="FFFFFF" w:themeFill="background1"/>
            <w:tcMar>
              <w:top w:w="28" w:type="dxa"/>
              <w:left w:w="57" w:type="dxa"/>
              <w:bottom w:w="28" w:type="dxa"/>
              <w:right w:w="57" w:type="dxa"/>
            </w:tcMar>
            <w:hideMark/>
          </w:tcPr>
          <w:p w14:paraId="53D9F05A" w14:textId="24DA2140"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Daiktai ir (ar) įranga</w:t>
            </w:r>
          </w:p>
        </w:tc>
        <w:tc>
          <w:tcPr>
            <w:tcW w:w="2693" w:type="dxa"/>
            <w:shd w:val="clear" w:color="auto" w:fill="auto"/>
            <w:tcMar>
              <w:top w:w="28" w:type="dxa"/>
              <w:left w:w="57" w:type="dxa"/>
              <w:bottom w:w="28" w:type="dxa"/>
              <w:right w:w="57" w:type="dxa"/>
            </w:tcMar>
            <w:hideMark/>
          </w:tcPr>
          <w:p w14:paraId="6AE68303" w14:textId="60AE78CF"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Technologijos</w:t>
            </w:r>
          </w:p>
        </w:tc>
        <w:tc>
          <w:tcPr>
            <w:tcW w:w="709" w:type="dxa"/>
            <w:shd w:val="clear" w:color="auto" w:fill="auto"/>
            <w:tcMar>
              <w:top w:w="28" w:type="dxa"/>
              <w:left w:w="57" w:type="dxa"/>
              <w:bottom w:w="28" w:type="dxa"/>
              <w:right w:w="57" w:type="dxa"/>
            </w:tcMar>
            <w:vAlign w:val="center"/>
            <w:hideMark/>
          </w:tcPr>
          <w:p w14:paraId="283CED85" w14:textId="795D21F5"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567" w:type="dxa"/>
            <w:shd w:val="clear" w:color="auto" w:fill="auto"/>
            <w:tcMar>
              <w:top w:w="28" w:type="dxa"/>
              <w:left w:w="57" w:type="dxa"/>
              <w:bottom w:w="28" w:type="dxa"/>
              <w:right w:w="57" w:type="dxa"/>
            </w:tcMar>
            <w:vAlign w:val="center"/>
            <w:hideMark/>
          </w:tcPr>
          <w:p w14:paraId="4470E2A7" w14:textId="04ECABF8" w:rsidR="001925F7" w:rsidRPr="000A4681" w:rsidRDefault="001925F7" w:rsidP="00FC4FA9">
            <w:pPr>
              <w:textAlignment w:val="baseline"/>
              <w:rPr>
                <w:rFonts w:ascii="Times New Roman" w:eastAsia="Times New Roman" w:hAnsi="Times New Roman" w:cs="Times New Roman"/>
                <w:lang w:eastAsia="lt-LT"/>
              </w:rPr>
            </w:pPr>
          </w:p>
        </w:tc>
        <w:tc>
          <w:tcPr>
            <w:tcW w:w="567" w:type="dxa"/>
            <w:shd w:val="clear" w:color="auto" w:fill="auto"/>
            <w:tcMar>
              <w:top w:w="28" w:type="dxa"/>
              <w:left w:w="57" w:type="dxa"/>
              <w:bottom w:w="28" w:type="dxa"/>
              <w:right w:w="57" w:type="dxa"/>
            </w:tcMar>
            <w:vAlign w:val="center"/>
            <w:hideMark/>
          </w:tcPr>
          <w:p w14:paraId="39B40A9E" w14:textId="068DF53B" w:rsidR="001925F7" w:rsidRPr="000A4681" w:rsidRDefault="001925F7" w:rsidP="00FC4FA9">
            <w:pPr>
              <w:textAlignment w:val="baseline"/>
              <w:rPr>
                <w:rFonts w:ascii="Times New Roman" w:eastAsia="Times New Roman" w:hAnsi="Times New Roman" w:cs="Times New Roman"/>
                <w:lang w:eastAsia="lt-LT"/>
              </w:rPr>
            </w:pPr>
          </w:p>
        </w:tc>
        <w:tc>
          <w:tcPr>
            <w:tcW w:w="709" w:type="dxa"/>
            <w:shd w:val="clear" w:color="auto" w:fill="auto"/>
            <w:tcMar>
              <w:top w:w="28" w:type="dxa"/>
              <w:left w:w="57" w:type="dxa"/>
              <w:bottom w:w="28" w:type="dxa"/>
              <w:right w:w="57" w:type="dxa"/>
            </w:tcMar>
            <w:vAlign w:val="center"/>
            <w:hideMark/>
          </w:tcPr>
          <w:p w14:paraId="4B082318" w14:textId="0F058B63"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r>
      <w:tr w:rsidR="000A4681" w:rsidRPr="000A4681" w14:paraId="26AD9441" w14:textId="77777777" w:rsidTr="004B3153">
        <w:tc>
          <w:tcPr>
            <w:tcW w:w="7508" w:type="dxa"/>
            <w:shd w:val="clear" w:color="auto" w:fill="auto"/>
            <w:tcMar>
              <w:top w:w="28" w:type="dxa"/>
              <w:left w:w="57" w:type="dxa"/>
              <w:bottom w:w="28" w:type="dxa"/>
              <w:right w:w="57" w:type="dxa"/>
            </w:tcMar>
            <w:hideMark/>
          </w:tcPr>
          <w:p w14:paraId="78630129" w14:textId="596278EE"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Stalo padėkliukai iš lino, medvilnės ar poliesterio stalo serviravimo praktiniams darbams atlikti.</w:t>
            </w:r>
          </w:p>
        </w:tc>
        <w:tc>
          <w:tcPr>
            <w:tcW w:w="2410" w:type="dxa"/>
            <w:shd w:val="clear" w:color="auto" w:fill="FFFFFF" w:themeFill="background1"/>
            <w:tcMar>
              <w:top w:w="28" w:type="dxa"/>
              <w:left w:w="57" w:type="dxa"/>
              <w:bottom w:w="28" w:type="dxa"/>
              <w:right w:w="57" w:type="dxa"/>
            </w:tcMar>
            <w:hideMark/>
          </w:tcPr>
          <w:p w14:paraId="0930883F" w14:textId="5BEC8493"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Daiktai ir (ar) įranga</w:t>
            </w:r>
          </w:p>
        </w:tc>
        <w:tc>
          <w:tcPr>
            <w:tcW w:w="2693" w:type="dxa"/>
            <w:shd w:val="clear" w:color="auto" w:fill="auto"/>
            <w:tcMar>
              <w:top w:w="28" w:type="dxa"/>
              <w:left w:w="57" w:type="dxa"/>
              <w:bottom w:w="28" w:type="dxa"/>
              <w:right w:w="57" w:type="dxa"/>
            </w:tcMar>
            <w:hideMark/>
          </w:tcPr>
          <w:p w14:paraId="25E7803A" w14:textId="40588204"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Technologijos</w:t>
            </w:r>
          </w:p>
        </w:tc>
        <w:tc>
          <w:tcPr>
            <w:tcW w:w="709" w:type="dxa"/>
            <w:shd w:val="clear" w:color="auto" w:fill="auto"/>
            <w:tcMar>
              <w:top w:w="28" w:type="dxa"/>
              <w:left w:w="57" w:type="dxa"/>
              <w:bottom w:w="28" w:type="dxa"/>
              <w:right w:w="57" w:type="dxa"/>
            </w:tcMar>
            <w:vAlign w:val="center"/>
            <w:hideMark/>
          </w:tcPr>
          <w:p w14:paraId="3D2EF269" w14:textId="25648695"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567" w:type="dxa"/>
            <w:shd w:val="clear" w:color="auto" w:fill="auto"/>
            <w:tcMar>
              <w:top w:w="28" w:type="dxa"/>
              <w:left w:w="57" w:type="dxa"/>
              <w:bottom w:w="28" w:type="dxa"/>
              <w:right w:w="57" w:type="dxa"/>
            </w:tcMar>
            <w:vAlign w:val="center"/>
            <w:hideMark/>
          </w:tcPr>
          <w:p w14:paraId="4D16689B" w14:textId="1C8BCDBC" w:rsidR="001925F7" w:rsidRPr="000A4681" w:rsidRDefault="001925F7" w:rsidP="00FC4FA9">
            <w:pPr>
              <w:textAlignment w:val="baseline"/>
              <w:rPr>
                <w:rFonts w:ascii="Times New Roman" w:eastAsia="Times New Roman" w:hAnsi="Times New Roman" w:cs="Times New Roman"/>
                <w:lang w:eastAsia="lt-LT"/>
              </w:rPr>
            </w:pPr>
          </w:p>
        </w:tc>
        <w:tc>
          <w:tcPr>
            <w:tcW w:w="567" w:type="dxa"/>
            <w:shd w:val="clear" w:color="auto" w:fill="auto"/>
            <w:tcMar>
              <w:top w:w="28" w:type="dxa"/>
              <w:left w:w="57" w:type="dxa"/>
              <w:bottom w:w="28" w:type="dxa"/>
              <w:right w:w="57" w:type="dxa"/>
            </w:tcMar>
            <w:vAlign w:val="center"/>
            <w:hideMark/>
          </w:tcPr>
          <w:p w14:paraId="6FB7E091" w14:textId="3A606357"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709" w:type="dxa"/>
            <w:shd w:val="clear" w:color="auto" w:fill="auto"/>
            <w:tcMar>
              <w:top w:w="28" w:type="dxa"/>
              <w:left w:w="57" w:type="dxa"/>
              <w:bottom w:w="28" w:type="dxa"/>
              <w:right w:w="57" w:type="dxa"/>
            </w:tcMar>
            <w:vAlign w:val="center"/>
            <w:hideMark/>
          </w:tcPr>
          <w:p w14:paraId="7C2F07D8" w14:textId="6BE1F4B4" w:rsidR="001925F7" w:rsidRPr="000A4681" w:rsidRDefault="001925F7" w:rsidP="00FC4FA9">
            <w:pPr>
              <w:textAlignment w:val="baseline"/>
              <w:rPr>
                <w:rFonts w:ascii="Times New Roman" w:eastAsia="Times New Roman" w:hAnsi="Times New Roman" w:cs="Times New Roman"/>
                <w:lang w:eastAsia="lt-LT"/>
              </w:rPr>
            </w:pPr>
          </w:p>
        </w:tc>
      </w:tr>
      <w:tr w:rsidR="000A4681" w:rsidRPr="000A4681" w14:paraId="785CEFCA" w14:textId="77777777" w:rsidTr="004B3153">
        <w:tc>
          <w:tcPr>
            <w:tcW w:w="7508" w:type="dxa"/>
            <w:shd w:val="clear" w:color="auto" w:fill="auto"/>
            <w:tcMar>
              <w:top w:w="28" w:type="dxa"/>
              <w:left w:w="57" w:type="dxa"/>
              <w:bottom w:w="28" w:type="dxa"/>
              <w:right w:w="57" w:type="dxa"/>
            </w:tcMar>
            <w:hideMark/>
          </w:tcPr>
          <w:p w14:paraId="6C1D4040" w14:textId="31C61BDA"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Asmeninio naudojimo higieninės servetėlės 4 skirtingų spalvų praktiniams darbams atlikti.</w:t>
            </w:r>
          </w:p>
        </w:tc>
        <w:tc>
          <w:tcPr>
            <w:tcW w:w="2410" w:type="dxa"/>
            <w:shd w:val="clear" w:color="auto" w:fill="FFFFFF" w:themeFill="background1"/>
            <w:tcMar>
              <w:top w:w="28" w:type="dxa"/>
              <w:left w:w="57" w:type="dxa"/>
              <w:bottom w:w="28" w:type="dxa"/>
              <w:right w:w="57" w:type="dxa"/>
            </w:tcMar>
            <w:hideMark/>
          </w:tcPr>
          <w:p w14:paraId="3936D1C2" w14:textId="6C354756"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Daiktai ir (ar) įranga</w:t>
            </w:r>
          </w:p>
        </w:tc>
        <w:tc>
          <w:tcPr>
            <w:tcW w:w="2693" w:type="dxa"/>
            <w:shd w:val="clear" w:color="auto" w:fill="auto"/>
            <w:tcMar>
              <w:top w:w="28" w:type="dxa"/>
              <w:left w:w="57" w:type="dxa"/>
              <w:bottom w:w="28" w:type="dxa"/>
              <w:right w:w="57" w:type="dxa"/>
            </w:tcMar>
            <w:hideMark/>
          </w:tcPr>
          <w:p w14:paraId="0719D8B8" w14:textId="48B8D11A"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Technologijos</w:t>
            </w:r>
          </w:p>
        </w:tc>
        <w:tc>
          <w:tcPr>
            <w:tcW w:w="709" w:type="dxa"/>
            <w:shd w:val="clear" w:color="auto" w:fill="auto"/>
            <w:tcMar>
              <w:top w:w="28" w:type="dxa"/>
              <w:left w:w="57" w:type="dxa"/>
              <w:bottom w:w="28" w:type="dxa"/>
              <w:right w:w="57" w:type="dxa"/>
            </w:tcMar>
            <w:vAlign w:val="center"/>
            <w:hideMark/>
          </w:tcPr>
          <w:p w14:paraId="059BCB23" w14:textId="03A3D410"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567" w:type="dxa"/>
            <w:shd w:val="clear" w:color="auto" w:fill="auto"/>
            <w:tcMar>
              <w:top w:w="28" w:type="dxa"/>
              <w:left w:w="57" w:type="dxa"/>
              <w:bottom w:w="28" w:type="dxa"/>
              <w:right w:w="57" w:type="dxa"/>
            </w:tcMar>
            <w:vAlign w:val="center"/>
            <w:hideMark/>
          </w:tcPr>
          <w:p w14:paraId="44CCAB59" w14:textId="3F0B1160" w:rsidR="001925F7" w:rsidRPr="000A4681" w:rsidRDefault="001925F7" w:rsidP="00FC4FA9">
            <w:pPr>
              <w:textAlignment w:val="baseline"/>
              <w:rPr>
                <w:rFonts w:ascii="Times New Roman" w:eastAsia="Times New Roman" w:hAnsi="Times New Roman" w:cs="Times New Roman"/>
                <w:lang w:eastAsia="lt-LT"/>
              </w:rPr>
            </w:pPr>
          </w:p>
        </w:tc>
        <w:tc>
          <w:tcPr>
            <w:tcW w:w="567" w:type="dxa"/>
            <w:shd w:val="clear" w:color="auto" w:fill="auto"/>
            <w:tcMar>
              <w:top w:w="28" w:type="dxa"/>
              <w:left w:w="57" w:type="dxa"/>
              <w:bottom w:w="28" w:type="dxa"/>
              <w:right w:w="57" w:type="dxa"/>
            </w:tcMar>
            <w:vAlign w:val="center"/>
            <w:hideMark/>
          </w:tcPr>
          <w:p w14:paraId="7AD6408F" w14:textId="26A6661F"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709" w:type="dxa"/>
            <w:shd w:val="clear" w:color="auto" w:fill="auto"/>
            <w:tcMar>
              <w:top w:w="28" w:type="dxa"/>
              <w:left w:w="57" w:type="dxa"/>
              <w:bottom w:w="28" w:type="dxa"/>
              <w:right w:w="57" w:type="dxa"/>
            </w:tcMar>
            <w:vAlign w:val="center"/>
            <w:hideMark/>
          </w:tcPr>
          <w:p w14:paraId="087795E1" w14:textId="58A8695C" w:rsidR="001925F7" w:rsidRPr="000A4681" w:rsidRDefault="001925F7" w:rsidP="00FC4FA9">
            <w:pPr>
              <w:textAlignment w:val="baseline"/>
              <w:rPr>
                <w:rFonts w:ascii="Times New Roman" w:eastAsia="Times New Roman" w:hAnsi="Times New Roman" w:cs="Times New Roman"/>
                <w:lang w:eastAsia="lt-LT"/>
              </w:rPr>
            </w:pPr>
          </w:p>
        </w:tc>
      </w:tr>
      <w:tr w:rsidR="000A4681" w:rsidRPr="000A4681" w14:paraId="5B805AB7" w14:textId="77777777" w:rsidTr="004B3153">
        <w:tc>
          <w:tcPr>
            <w:tcW w:w="7508" w:type="dxa"/>
            <w:shd w:val="clear" w:color="auto" w:fill="auto"/>
            <w:tcMar>
              <w:top w:w="28" w:type="dxa"/>
              <w:left w:w="57" w:type="dxa"/>
              <w:bottom w:w="28" w:type="dxa"/>
              <w:right w:w="57" w:type="dxa"/>
            </w:tcMar>
            <w:hideMark/>
          </w:tcPr>
          <w:p w14:paraId="206802B5" w14:textId="182756CF"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Stalo padėkliukas (30×45 cm) stalo serviravimo praktiniams darbams atlikti.</w:t>
            </w:r>
          </w:p>
        </w:tc>
        <w:tc>
          <w:tcPr>
            <w:tcW w:w="2410" w:type="dxa"/>
            <w:shd w:val="clear" w:color="auto" w:fill="FFFFFF" w:themeFill="background1"/>
            <w:tcMar>
              <w:top w:w="28" w:type="dxa"/>
              <w:left w:w="57" w:type="dxa"/>
              <w:bottom w:w="28" w:type="dxa"/>
              <w:right w:w="57" w:type="dxa"/>
            </w:tcMar>
            <w:hideMark/>
          </w:tcPr>
          <w:p w14:paraId="513CAA00" w14:textId="0E82C83B"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Daiktai ir (ar) įranga</w:t>
            </w:r>
          </w:p>
        </w:tc>
        <w:tc>
          <w:tcPr>
            <w:tcW w:w="2693" w:type="dxa"/>
            <w:shd w:val="clear" w:color="auto" w:fill="auto"/>
            <w:tcMar>
              <w:top w:w="28" w:type="dxa"/>
              <w:left w:w="57" w:type="dxa"/>
              <w:bottom w:w="28" w:type="dxa"/>
              <w:right w:w="57" w:type="dxa"/>
            </w:tcMar>
            <w:hideMark/>
          </w:tcPr>
          <w:p w14:paraId="1F52B072" w14:textId="64B9F7AB"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Technologijos</w:t>
            </w:r>
          </w:p>
        </w:tc>
        <w:tc>
          <w:tcPr>
            <w:tcW w:w="709" w:type="dxa"/>
            <w:shd w:val="clear" w:color="auto" w:fill="auto"/>
            <w:tcMar>
              <w:top w:w="28" w:type="dxa"/>
              <w:left w:w="57" w:type="dxa"/>
              <w:bottom w:w="28" w:type="dxa"/>
              <w:right w:w="57" w:type="dxa"/>
            </w:tcMar>
            <w:vAlign w:val="center"/>
            <w:hideMark/>
          </w:tcPr>
          <w:p w14:paraId="4247D536" w14:textId="318A3A71"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567" w:type="dxa"/>
            <w:shd w:val="clear" w:color="auto" w:fill="auto"/>
            <w:tcMar>
              <w:top w:w="28" w:type="dxa"/>
              <w:left w:w="57" w:type="dxa"/>
              <w:bottom w:w="28" w:type="dxa"/>
              <w:right w:w="57" w:type="dxa"/>
            </w:tcMar>
            <w:vAlign w:val="center"/>
            <w:hideMark/>
          </w:tcPr>
          <w:p w14:paraId="58CB639D" w14:textId="1EF0DC64" w:rsidR="001925F7" w:rsidRPr="000A4681" w:rsidRDefault="001925F7" w:rsidP="00FC4FA9">
            <w:pPr>
              <w:textAlignment w:val="baseline"/>
              <w:rPr>
                <w:rFonts w:ascii="Times New Roman" w:eastAsia="Times New Roman" w:hAnsi="Times New Roman" w:cs="Times New Roman"/>
                <w:lang w:eastAsia="lt-LT"/>
              </w:rPr>
            </w:pPr>
          </w:p>
        </w:tc>
        <w:tc>
          <w:tcPr>
            <w:tcW w:w="567" w:type="dxa"/>
            <w:shd w:val="clear" w:color="auto" w:fill="auto"/>
            <w:tcMar>
              <w:top w:w="28" w:type="dxa"/>
              <w:left w:w="57" w:type="dxa"/>
              <w:bottom w:w="28" w:type="dxa"/>
              <w:right w:w="57" w:type="dxa"/>
            </w:tcMar>
            <w:vAlign w:val="center"/>
            <w:hideMark/>
          </w:tcPr>
          <w:p w14:paraId="0DB96690" w14:textId="1943ABEB"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709" w:type="dxa"/>
            <w:shd w:val="clear" w:color="auto" w:fill="auto"/>
            <w:tcMar>
              <w:top w:w="28" w:type="dxa"/>
              <w:left w:w="57" w:type="dxa"/>
              <w:bottom w:w="28" w:type="dxa"/>
              <w:right w:w="57" w:type="dxa"/>
            </w:tcMar>
            <w:vAlign w:val="center"/>
            <w:hideMark/>
          </w:tcPr>
          <w:p w14:paraId="1CA064B4" w14:textId="542703B4" w:rsidR="001925F7" w:rsidRPr="000A4681" w:rsidRDefault="001925F7" w:rsidP="00FC4FA9">
            <w:pPr>
              <w:textAlignment w:val="baseline"/>
              <w:rPr>
                <w:rFonts w:ascii="Times New Roman" w:eastAsia="Times New Roman" w:hAnsi="Times New Roman" w:cs="Times New Roman"/>
                <w:lang w:eastAsia="lt-LT"/>
              </w:rPr>
            </w:pPr>
          </w:p>
        </w:tc>
      </w:tr>
      <w:tr w:rsidR="000A4681" w:rsidRPr="000A4681" w14:paraId="59AA9DA0" w14:textId="77777777" w:rsidTr="004B3153">
        <w:tc>
          <w:tcPr>
            <w:tcW w:w="7508" w:type="dxa"/>
            <w:shd w:val="clear" w:color="auto" w:fill="auto"/>
            <w:tcMar>
              <w:top w:w="28" w:type="dxa"/>
              <w:left w:w="57" w:type="dxa"/>
              <w:bottom w:w="28" w:type="dxa"/>
              <w:right w:w="57" w:type="dxa"/>
            </w:tcMar>
            <w:hideMark/>
          </w:tcPr>
          <w:p w14:paraId="662510E5" w14:textId="383A0A28"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Takeliai (0,4×2,0 m) iš lino, medvilnės ar poliesterio stalo serviravimo praktiniams darbams atlikti.</w:t>
            </w:r>
          </w:p>
        </w:tc>
        <w:tc>
          <w:tcPr>
            <w:tcW w:w="2410" w:type="dxa"/>
            <w:shd w:val="clear" w:color="auto" w:fill="FFFFFF" w:themeFill="background1"/>
            <w:tcMar>
              <w:top w:w="28" w:type="dxa"/>
              <w:left w:w="57" w:type="dxa"/>
              <w:bottom w:w="28" w:type="dxa"/>
              <w:right w:w="57" w:type="dxa"/>
            </w:tcMar>
            <w:hideMark/>
          </w:tcPr>
          <w:p w14:paraId="3706090B" w14:textId="519BE65F"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Daiktai ir (ar) įranga</w:t>
            </w:r>
          </w:p>
        </w:tc>
        <w:tc>
          <w:tcPr>
            <w:tcW w:w="2693" w:type="dxa"/>
            <w:shd w:val="clear" w:color="auto" w:fill="auto"/>
            <w:tcMar>
              <w:top w:w="28" w:type="dxa"/>
              <w:left w:w="57" w:type="dxa"/>
              <w:bottom w:w="28" w:type="dxa"/>
              <w:right w:w="57" w:type="dxa"/>
            </w:tcMar>
            <w:hideMark/>
          </w:tcPr>
          <w:p w14:paraId="7D95BB64" w14:textId="595FC8F3"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Technologijos</w:t>
            </w:r>
          </w:p>
        </w:tc>
        <w:tc>
          <w:tcPr>
            <w:tcW w:w="709" w:type="dxa"/>
            <w:shd w:val="clear" w:color="auto" w:fill="auto"/>
            <w:tcMar>
              <w:top w:w="28" w:type="dxa"/>
              <w:left w:w="57" w:type="dxa"/>
              <w:bottom w:w="28" w:type="dxa"/>
              <w:right w:w="57" w:type="dxa"/>
            </w:tcMar>
            <w:vAlign w:val="center"/>
            <w:hideMark/>
          </w:tcPr>
          <w:p w14:paraId="7442E7B5" w14:textId="7E199237"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567" w:type="dxa"/>
            <w:shd w:val="clear" w:color="auto" w:fill="auto"/>
            <w:tcMar>
              <w:top w:w="28" w:type="dxa"/>
              <w:left w:w="57" w:type="dxa"/>
              <w:bottom w:w="28" w:type="dxa"/>
              <w:right w:w="57" w:type="dxa"/>
            </w:tcMar>
            <w:vAlign w:val="center"/>
            <w:hideMark/>
          </w:tcPr>
          <w:p w14:paraId="45BFF8AC" w14:textId="360B444A" w:rsidR="001925F7" w:rsidRPr="000A4681" w:rsidRDefault="001925F7" w:rsidP="00FC4FA9">
            <w:pPr>
              <w:textAlignment w:val="baseline"/>
              <w:rPr>
                <w:rFonts w:ascii="Times New Roman" w:eastAsia="Times New Roman" w:hAnsi="Times New Roman" w:cs="Times New Roman"/>
                <w:lang w:eastAsia="lt-LT"/>
              </w:rPr>
            </w:pPr>
          </w:p>
        </w:tc>
        <w:tc>
          <w:tcPr>
            <w:tcW w:w="567" w:type="dxa"/>
            <w:shd w:val="clear" w:color="auto" w:fill="auto"/>
            <w:tcMar>
              <w:top w:w="28" w:type="dxa"/>
              <w:left w:w="57" w:type="dxa"/>
              <w:bottom w:w="28" w:type="dxa"/>
              <w:right w:w="57" w:type="dxa"/>
            </w:tcMar>
            <w:vAlign w:val="center"/>
            <w:hideMark/>
          </w:tcPr>
          <w:p w14:paraId="70B3CA4E" w14:textId="69478B8B" w:rsidR="001925F7" w:rsidRPr="000A4681" w:rsidRDefault="001925F7" w:rsidP="00FC4FA9">
            <w:pPr>
              <w:textAlignment w:val="baseline"/>
              <w:rPr>
                <w:rFonts w:ascii="Times New Roman" w:eastAsia="Times New Roman" w:hAnsi="Times New Roman" w:cs="Times New Roman"/>
                <w:lang w:eastAsia="lt-LT"/>
              </w:rPr>
            </w:pPr>
          </w:p>
        </w:tc>
        <w:tc>
          <w:tcPr>
            <w:tcW w:w="709" w:type="dxa"/>
            <w:shd w:val="clear" w:color="auto" w:fill="auto"/>
            <w:tcMar>
              <w:top w:w="28" w:type="dxa"/>
              <w:left w:w="57" w:type="dxa"/>
              <w:bottom w:w="28" w:type="dxa"/>
              <w:right w:w="57" w:type="dxa"/>
            </w:tcMar>
            <w:vAlign w:val="center"/>
            <w:hideMark/>
          </w:tcPr>
          <w:p w14:paraId="3C64FAC9" w14:textId="78C14A54"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r>
      <w:tr w:rsidR="000A4681" w:rsidRPr="000A4681" w14:paraId="6F36623B" w14:textId="77777777" w:rsidTr="004B3153">
        <w:tc>
          <w:tcPr>
            <w:tcW w:w="7508" w:type="dxa"/>
            <w:shd w:val="clear" w:color="auto" w:fill="auto"/>
            <w:tcMar>
              <w:top w:w="28" w:type="dxa"/>
              <w:left w:w="57" w:type="dxa"/>
              <w:bottom w:w="28" w:type="dxa"/>
              <w:right w:w="57" w:type="dxa"/>
            </w:tcMar>
            <w:hideMark/>
          </w:tcPr>
          <w:p w14:paraId="016DEBCE" w14:textId="25A47AE6"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Vienkartinės vieno sluoksnio servetėlės (</w:t>
            </w:r>
            <w:r w:rsidRPr="000A4681">
              <w:rPr>
                <w:rFonts w:ascii="Times New Roman" w:eastAsia="Times New Roman" w:hAnsi="Times New Roman" w:cs="Times New Roman"/>
                <w:lang w:val="en-US" w:eastAsia="lt-LT"/>
              </w:rPr>
              <w:t>~</w:t>
            </w:r>
            <w:r w:rsidRPr="000A4681">
              <w:rPr>
                <w:rFonts w:ascii="Times New Roman" w:eastAsia="Times New Roman" w:hAnsi="Times New Roman" w:cs="Times New Roman"/>
                <w:lang w:eastAsia="lt-LT"/>
              </w:rPr>
              <w:t>24 cm), pakuotėje ne mažiau 400 vnt. praktiniams darbams atlikti.</w:t>
            </w:r>
          </w:p>
        </w:tc>
        <w:tc>
          <w:tcPr>
            <w:tcW w:w="2410" w:type="dxa"/>
            <w:shd w:val="clear" w:color="auto" w:fill="FFFFFF" w:themeFill="background1"/>
            <w:tcMar>
              <w:top w:w="28" w:type="dxa"/>
              <w:left w:w="57" w:type="dxa"/>
              <w:bottom w:w="28" w:type="dxa"/>
              <w:right w:w="57" w:type="dxa"/>
            </w:tcMar>
            <w:hideMark/>
          </w:tcPr>
          <w:p w14:paraId="70FBE7CB" w14:textId="4208A43C"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Daiktai ir (ar) įranga</w:t>
            </w:r>
          </w:p>
        </w:tc>
        <w:tc>
          <w:tcPr>
            <w:tcW w:w="2693" w:type="dxa"/>
            <w:shd w:val="clear" w:color="auto" w:fill="auto"/>
            <w:tcMar>
              <w:top w:w="28" w:type="dxa"/>
              <w:left w:w="57" w:type="dxa"/>
              <w:bottom w:w="28" w:type="dxa"/>
              <w:right w:w="57" w:type="dxa"/>
            </w:tcMar>
            <w:hideMark/>
          </w:tcPr>
          <w:p w14:paraId="0AF84C2A" w14:textId="6A6BE438"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Technologijos</w:t>
            </w:r>
          </w:p>
        </w:tc>
        <w:tc>
          <w:tcPr>
            <w:tcW w:w="709" w:type="dxa"/>
            <w:shd w:val="clear" w:color="auto" w:fill="auto"/>
            <w:tcMar>
              <w:top w:w="28" w:type="dxa"/>
              <w:left w:w="57" w:type="dxa"/>
              <w:bottom w:w="28" w:type="dxa"/>
              <w:right w:w="57" w:type="dxa"/>
            </w:tcMar>
            <w:vAlign w:val="center"/>
            <w:hideMark/>
          </w:tcPr>
          <w:p w14:paraId="728E982F" w14:textId="7995B728"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567" w:type="dxa"/>
            <w:shd w:val="clear" w:color="auto" w:fill="auto"/>
            <w:tcMar>
              <w:top w:w="28" w:type="dxa"/>
              <w:left w:w="57" w:type="dxa"/>
              <w:bottom w:w="28" w:type="dxa"/>
              <w:right w:w="57" w:type="dxa"/>
            </w:tcMar>
            <w:vAlign w:val="center"/>
            <w:hideMark/>
          </w:tcPr>
          <w:p w14:paraId="6371345D" w14:textId="7FA06C9E" w:rsidR="001925F7" w:rsidRPr="000A4681" w:rsidRDefault="001925F7" w:rsidP="00FC4FA9">
            <w:pPr>
              <w:textAlignment w:val="baseline"/>
              <w:rPr>
                <w:rFonts w:ascii="Times New Roman" w:eastAsia="Times New Roman" w:hAnsi="Times New Roman" w:cs="Times New Roman"/>
                <w:lang w:eastAsia="lt-LT"/>
              </w:rPr>
            </w:pPr>
          </w:p>
        </w:tc>
        <w:tc>
          <w:tcPr>
            <w:tcW w:w="567" w:type="dxa"/>
            <w:shd w:val="clear" w:color="auto" w:fill="auto"/>
            <w:tcMar>
              <w:top w:w="28" w:type="dxa"/>
              <w:left w:w="57" w:type="dxa"/>
              <w:bottom w:w="28" w:type="dxa"/>
              <w:right w:w="57" w:type="dxa"/>
            </w:tcMar>
            <w:vAlign w:val="center"/>
            <w:hideMark/>
          </w:tcPr>
          <w:p w14:paraId="08F2C634" w14:textId="4873E99A"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709" w:type="dxa"/>
            <w:shd w:val="clear" w:color="auto" w:fill="auto"/>
            <w:tcMar>
              <w:top w:w="28" w:type="dxa"/>
              <w:left w:w="57" w:type="dxa"/>
              <w:bottom w:w="28" w:type="dxa"/>
              <w:right w:w="57" w:type="dxa"/>
            </w:tcMar>
            <w:vAlign w:val="center"/>
            <w:hideMark/>
          </w:tcPr>
          <w:p w14:paraId="64AA7A60" w14:textId="21D58AB2" w:rsidR="001925F7" w:rsidRPr="000A4681" w:rsidRDefault="001925F7" w:rsidP="00FC4FA9">
            <w:pPr>
              <w:textAlignment w:val="baseline"/>
              <w:rPr>
                <w:rFonts w:ascii="Times New Roman" w:eastAsia="Times New Roman" w:hAnsi="Times New Roman" w:cs="Times New Roman"/>
                <w:lang w:eastAsia="lt-LT"/>
              </w:rPr>
            </w:pPr>
          </w:p>
        </w:tc>
      </w:tr>
      <w:tr w:rsidR="000A4681" w:rsidRPr="000A4681" w14:paraId="79A66A30" w14:textId="77777777" w:rsidTr="004B3153">
        <w:tc>
          <w:tcPr>
            <w:tcW w:w="7508" w:type="dxa"/>
            <w:shd w:val="clear" w:color="auto" w:fill="auto"/>
            <w:tcMar>
              <w:top w:w="28" w:type="dxa"/>
              <w:left w:w="57" w:type="dxa"/>
              <w:bottom w:w="28" w:type="dxa"/>
              <w:right w:w="57" w:type="dxa"/>
            </w:tcMar>
            <w:hideMark/>
          </w:tcPr>
          <w:p w14:paraId="14635F5B" w14:textId="320B7F48"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Servetėlės 2 sluoksnių (33×33 cm), pakuotėje 50 vnt. praktiniams darbams atlikti.</w:t>
            </w:r>
          </w:p>
        </w:tc>
        <w:tc>
          <w:tcPr>
            <w:tcW w:w="2410" w:type="dxa"/>
            <w:shd w:val="clear" w:color="auto" w:fill="FFFFFF" w:themeFill="background1"/>
            <w:tcMar>
              <w:top w:w="28" w:type="dxa"/>
              <w:left w:w="57" w:type="dxa"/>
              <w:bottom w:w="28" w:type="dxa"/>
              <w:right w:w="57" w:type="dxa"/>
            </w:tcMar>
            <w:hideMark/>
          </w:tcPr>
          <w:p w14:paraId="434DEB84" w14:textId="459EC09A"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Daiktai ir (ar) įranga</w:t>
            </w:r>
          </w:p>
        </w:tc>
        <w:tc>
          <w:tcPr>
            <w:tcW w:w="2693" w:type="dxa"/>
            <w:shd w:val="clear" w:color="auto" w:fill="auto"/>
            <w:tcMar>
              <w:top w:w="28" w:type="dxa"/>
              <w:left w:w="57" w:type="dxa"/>
              <w:bottom w:w="28" w:type="dxa"/>
              <w:right w:w="57" w:type="dxa"/>
            </w:tcMar>
            <w:hideMark/>
          </w:tcPr>
          <w:p w14:paraId="1F510F68" w14:textId="6DC10772"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Technologijos</w:t>
            </w:r>
          </w:p>
        </w:tc>
        <w:tc>
          <w:tcPr>
            <w:tcW w:w="709" w:type="dxa"/>
            <w:shd w:val="clear" w:color="auto" w:fill="auto"/>
            <w:tcMar>
              <w:top w:w="28" w:type="dxa"/>
              <w:left w:w="57" w:type="dxa"/>
              <w:bottom w:w="28" w:type="dxa"/>
              <w:right w:w="57" w:type="dxa"/>
            </w:tcMar>
            <w:vAlign w:val="center"/>
            <w:hideMark/>
          </w:tcPr>
          <w:p w14:paraId="03C8C434" w14:textId="7F25857F"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567" w:type="dxa"/>
            <w:shd w:val="clear" w:color="auto" w:fill="auto"/>
            <w:tcMar>
              <w:top w:w="28" w:type="dxa"/>
              <w:left w:w="57" w:type="dxa"/>
              <w:bottom w:w="28" w:type="dxa"/>
              <w:right w:w="57" w:type="dxa"/>
            </w:tcMar>
            <w:vAlign w:val="center"/>
            <w:hideMark/>
          </w:tcPr>
          <w:p w14:paraId="481BB3F1" w14:textId="5D7F4BA0" w:rsidR="001925F7" w:rsidRPr="000A4681" w:rsidRDefault="001925F7" w:rsidP="00FC4FA9">
            <w:pPr>
              <w:textAlignment w:val="baseline"/>
              <w:rPr>
                <w:rFonts w:ascii="Times New Roman" w:eastAsia="Times New Roman" w:hAnsi="Times New Roman" w:cs="Times New Roman"/>
                <w:lang w:eastAsia="lt-LT"/>
              </w:rPr>
            </w:pPr>
          </w:p>
        </w:tc>
        <w:tc>
          <w:tcPr>
            <w:tcW w:w="567" w:type="dxa"/>
            <w:shd w:val="clear" w:color="auto" w:fill="auto"/>
            <w:tcMar>
              <w:top w:w="28" w:type="dxa"/>
              <w:left w:w="57" w:type="dxa"/>
              <w:bottom w:w="28" w:type="dxa"/>
              <w:right w:w="57" w:type="dxa"/>
            </w:tcMar>
            <w:vAlign w:val="center"/>
            <w:hideMark/>
          </w:tcPr>
          <w:p w14:paraId="69D2EF1A" w14:textId="778527F1"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709" w:type="dxa"/>
            <w:shd w:val="clear" w:color="auto" w:fill="auto"/>
            <w:tcMar>
              <w:top w:w="28" w:type="dxa"/>
              <w:left w:w="57" w:type="dxa"/>
              <w:bottom w:w="28" w:type="dxa"/>
              <w:right w:w="57" w:type="dxa"/>
            </w:tcMar>
            <w:vAlign w:val="center"/>
            <w:hideMark/>
          </w:tcPr>
          <w:p w14:paraId="5C2BAE62" w14:textId="4A5A3B31" w:rsidR="001925F7" w:rsidRPr="000A4681" w:rsidRDefault="001925F7" w:rsidP="00FC4FA9">
            <w:pPr>
              <w:textAlignment w:val="baseline"/>
              <w:rPr>
                <w:rFonts w:ascii="Times New Roman" w:eastAsia="Times New Roman" w:hAnsi="Times New Roman" w:cs="Times New Roman"/>
                <w:lang w:eastAsia="lt-LT"/>
              </w:rPr>
            </w:pPr>
          </w:p>
        </w:tc>
      </w:tr>
      <w:tr w:rsidR="000A4681" w:rsidRPr="000A4681" w14:paraId="41918BD6" w14:textId="77777777" w:rsidTr="004B3153">
        <w:tc>
          <w:tcPr>
            <w:tcW w:w="7508" w:type="dxa"/>
            <w:shd w:val="clear" w:color="auto" w:fill="auto"/>
            <w:tcMar>
              <w:top w:w="28" w:type="dxa"/>
              <w:left w:w="57" w:type="dxa"/>
              <w:bottom w:w="28" w:type="dxa"/>
              <w:right w:w="57" w:type="dxa"/>
            </w:tcMar>
            <w:hideMark/>
          </w:tcPr>
          <w:p w14:paraId="00449B11" w14:textId="7E1EA9B2"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Servetėlės 3 sluoksnių (33×33 cm), pakuotėje 50 vnt. praktiniams darbams atlikti.</w:t>
            </w:r>
          </w:p>
        </w:tc>
        <w:tc>
          <w:tcPr>
            <w:tcW w:w="2410" w:type="dxa"/>
            <w:shd w:val="clear" w:color="auto" w:fill="FFFFFF" w:themeFill="background1"/>
            <w:tcMar>
              <w:top w:w="28" w:type="dxa"/>
              <w:left w:w="57" w:type="dxa"/>
              <w:bottom w:w="28" w:type="dxa"/>
              <w:right w:w="57" w:type="dxa"/>
            </w:tcMar>
            <w:hideMark/>
          </w:tcPr>
          <w:p w14:paraId="62FD96BE" w14:textId="6B321986"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Daiktai ir (ar) įranga</w:t>
            </w:r>
          </w:p>
        </w:tc>
        <w:tc>
          <w:tcPr>
            <w:tcW w:w="2693" w:type="dxa"/>
            <w:shd w:val="clear" w:color="auto" w:fill="auto"/>
            <w:tcMar>
              <w:top w:w="28" w:type="dxa"/>
              <w:left w:w="57" w:type="dxa"/>
              <w:bottom w:w="28" w:type="dxa"/>
              <w:right w:w="57" w:type="dxa"/>
            </w:tcMar>
            <w:hideMark/>
          </w:tcPr>
          <w:p w14:paraId="358CE060" w14:textId="53DE1FA9"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Technologijos</w:t>
            </w:r>
          </w:p>
        </w:tc>
        <w:tc>
          <w:tcPr>
            <w:tcW w:w="709" w:type="dxa"/>
            <w:shd w:val="clear" w:color="auto" w:fill="auto"/>
            <w:tcMar>
              <w:top w:w="28" w:type="dxa"/>
              <w:left w:w="57" w:type="dxa"/>
              <w:bottom w:w="28" w:type="dxa"/>
              <w:right w:w="57" w:type="dxa"/>
            </w:tcMar>
            <w:vAlign w:val="center"/>
            <w:hideMark/>
          </w:tcPr>
          <w:p w14:paraId="78889392" w14:textId="73AA0AF0"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567" w:type="dxa"/>
            <w:shd w:val="clear" w:color="auto" w:fill="auto"/>
            <w:tcMar>
              <w:top w:w="28" w:type="dxa"/>
              <w:left w:w="57" w:type="dxa"/>
              <w:bottom w:w="28" w:type="dxa"/>
              <w:right w:w="57" w:type="dxa"/>
            </w:tcMar>
            <w:vAlign w:val="center"/>
            <w:hideMark/>
          </w:tcPr>
          <w:p w14:paraId="2A9239EF" w14:textId="5D728E73" w:rsidR="001925F7" w:rsidRPr="000A4681" w:rsidRDefault="001925F7" w:rsidP="00FC4FA9">
            <w:pPr>
              <w:textAlignment w:val="baseline"/>
              <w:rPr>
                <w:rFonts w:ascii="Times New Roman" w:eastAsia="Times New Roman" w:hAnsi="Times New Roman" w:cs="Times New Roman"/>
                <w:lang w:eastAsia="lt-LT"/>
              </w:rPr>
            </w:pPr>
          </w:p>
        </w:tc>
        <w:tc>
          <w:tcPr>
            <w:tcW w:w="567" w:type="dxa"/>
            <w:shd w:val="clear" w:color="auto" w:fill="auto"/>
            <w:tcMar>
              <w:top w:w="28" w:type="dxa"/>
              <w:left w:w="57" w:type="dxa"/>
              <w:bottom w:w="28" w:type="dxa"/>
              <w:right w:w="57" w:type="dxa"/>
            </w:tcMar>
            <w:vAlign w:val="center"/>
            <w:hideMark/>
          </w:tcPr>
          <w:p w14:paraId="46C53CE5" w14:textId="0ECFCCE3"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709" w:type="dxa"/>
            <w:shd w:val="clear" w:color="auto" w:fill="auto"/>
            <w:tcMar>
              <w:top w:w="28" w:type="dxa"/>
              <w:left w:w="57" w:type="dxa"/>
              <w:bottom w:w="28" w:type="dxa"/>
              <w:right w:w="57" w:type="dxa"/>
            </w:tcMar>
            <w:vAlign w:val="center"/>
            <w:hideMark/>
          </w:tcPr>
          <w:p w14:paraId="17BE0A71" w14:textId="54F3E4A6" w:rsidR="001925F7" w:rsidRPr="000A4681" w:rsidRDefault="001925F7" w:rsidP="00FC4FA9">
            <w:pPr>
              <w:textAlignment w:val="baseline"/>
              <w:rPr>
                <w:rFonts w:ascii="Times New Roman" w:eastAsia="Times New Roman" w:hAnsi="Times New Roman" w:cs="Times New Roman"/>
                <w:lang w:eastAsia="lt-LT"/>
              </w:rPr>
            </w:pPr>
          </w:p>
        </w:tc>
      </w:tr>
      <w:tr w:rsidR="000A4681" w:rsidRPr="000A4681" w14:paraId="0F8EA4AF" w14:textId="77777777" w:rsidTr="004B3153">
        <w:tc>
          <w:tcPr>
            <w:tcW w:w="7508" w:type="dxa"/>
            <w:shd w:val="clear" w:color="auto" w:fill="auto"/>
            <w:tcMar>
              <w:top w:w="28" w:type="dxa"/>
              <w:left w:w="57" w:type="dxa"/>
              <w:bottom w:w="28" w:type="dxa"/>
              <w:right w:w="57" w:type="dxa"/>
            </w:tcMar>
            <w:hideMark/>
          </w:tcPr>
          <w:p w14:paraId="07AE7347" w14:textId="796108DF" w:rsidR="001925F7" w:rsidRPr="000A4681" w:rsidRDefault="001925F7" w:rsidP="00E260EF">
            <w:pPr>
              <w:jc w:val="left"/>
              <w:textAlignment w:val="baseline"/>
              <w:rPr>
                <w:rFonts w:ascii="Times New Roman" w:eastAsia="Times New Roman" w:hAnsi="Times New Roman" w:cs="Times New Roman"/>
                <w:lang w:eastAsia="lt-LT"/>
              </w:rPr>
            </w:pPr>
            <w:proofErr w:type="spellStart"/>
            <w:r w:rsidRPr="000A4681">
              <w:rPr>
                <w:rFonts w:ascii="Times New Roman" w:eastAsia="Times New Roman" w:hAnsi="Times New Roman" w:cs="Times New Roman"/>
                <w:lang w:eastAsia="lt-LT"/>
              </w:rPr>
              <w:lastRenderedPageBreak/>
              <w:t>Medžiagosmitacijos</w:t>
            </w:r>
            <w:proofErr w:type="spellEnd"/>
            <w:r w:rsidRPr="000A4681">
              <w:rPr>
                <w:rFonts w:ascii="Times New Roman" w:eastAsia="Times New Roman" w:hAnsi="Times New Roman" w:cs="Times New Roman"/>
                <w:lang w:eastAsia="lt-LT"/>
              </w:rPr>
              <w:t xml:space="preserve"> vienkartinės higieninės servetėlės (40×40 cm) skirtingų spalvų praktiniams darbams atlikti.</w:t>
            </w:r>
          </w:p>
        </w:tc>
        <w:tc>
          <w:tcPr>
            <w:tcW w:w="2410" w:type="dxa"/>
            <w:shd w:val="clear" w:color="auto" w:fill="auto"/>
            <w:tcMar>
              <w:top w:w="28" w:type="dxa"/>
              <w:left w:w="57" w:type="dxa"/>
              <w:bottom w:w="28" w:type="dxa"/>
              <w:right w:w="57" w:type="dxa"/>
            </w:tcMar>
            <w:hideMark/>
          </w:tcPr>
          <w:p w14:paraId="4A8918CC" w14:textId="2A71B1D2"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Daiktai ir (ar) įranga</w:t>
            </w:r>
          </w:p>
        </w:tc>
        <w:tc>
          <w:tcPr>
            <w:tcW w:w="2693" w:type="dxa"/>
            <w:shd w:val="clear" w:color="auto" w:fill="auto"/>
            <w:tcMar>
              <w:top w:w="28" w:type="dxa"/>
              <w:left w:w="57" w:type="dxa"/>
              <w:bottom w:w="28" w:type="dxa"/>
              <w:right w:w="57" w:type="dxa"/>
            </w:tcMar>
            <w:hideMark/>
          </w:tcPr>
          <w:p w14:paraId="0889382F" w14:textId="1D5DF7C5"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Technologijos</w:t>
            </w:r>
          </w:p>
        </w:tc>
        <w:tc>
          <w:tcPr>
            <w:tcW w:w="709" w:type="dxa"/>
            <w:shd w:val="clear" w:color="auto" w:fill="auto"/>
            <w:tcMar>
              <w:top w:w="28" w:type="dxa"/>
              <w:left w:w="57" w:type="dxa"/>
              <w:bottom w:w="28" w:type="dxa"/>
              <w:right w:w="57" w:type="dxa"/>
            </w:tcMar>
            <w:vAlign w:val="center"/>
            <w:hideMark/>
          </w:tcPr>
          <w:p w14:paraId="133D1009" w14:textId="71E41FB6"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567" w:type="dxa"/>
            <w:shd w:val="clear" w:color="auto" w:fill="auto"/>
            <w:tcMar>
              <w:top w:w="28" w:type="dxa"/>
              <w:left w:w="57" w:type="dxa"/>
              <w:bottom w:w="28" w:type="dxa"/>
              <w:right w:w="57" w:type="dxa"/>
            </w:tcMar>
            <w:vAlign w:val="center"/>
            <w:hideMark/>
          </w:tcPr>
          <w:p w14:paraId="289CDC26" w14:textId="57A18486" w:rsidR="001925F7" w:rsidRPr="000A4681" w:rsidRDefault="001925F7" w:rsidP="00FC4FA9">
            <w:pPr>
              <w:textAlignment w:val="baseline"/>
              <w:rPr>
                <w:rFonts w:ascii="Times New Roman" w:eastAsia="Times New Roman" w:hAnsi="Times New Roman" w:cs="Times New Roman"/>
                <w:lang w:eastAsia="lt-LT"/>
              </w:rPr>
            </w:pPr>
          </w:p>
        </w:tc>
        <w:tc>
          <w:tcPr>
            <w:tcW w:w="567" w:type="dxa"/>
            <w:shd w:val="clear" w:color="auto" w:fill="auto"/>
            <w:tcMar>
              <w:top w:w="28" w:type="dxa"/>
              <w:left w:w="57" w:type="dxa"/>
              <w:bottom w:w="28" w:type="dxa"/>
              <w:right w:w="57" w:type="dxa"/>
            </w:tcMar>
            <w:vAlign w:val="center"/>
            <w:hideMark/>
          </w:tcPr>
          <w:p w14:paraId="24B65E18" w14:textId="6A65E8CF" w:rsidR="001925F7" w:rsidRPr="000A4681" w:rsidRDefault="001925F7" w:rsidP="00FC4FA9">
            <w:pPr>
              <w:textAlignment w:val="baseline"/>
              <w:rPr>
                <w:rFonts w:ascii="Times New Roman" w:eastAsia="Times New Roman" w:hAnsi="Times New Roman" w:cs="Times New Roman"/>
                <w:lang w:eastAsia="lt-LT"/>
              </w:rPr>
            </w:pPr>
          </w:p>
        </w:tc>
        <w:tc>
          <w:tcPr>
            <w:tcW w:w="709" w:type="dxa"/>
            <w:shd w:val="clear" w:color="auto" w:fill="auto"/>
            <w:tcMar>
              <w:top w:w="28" w:type="dxa"/>
              <w:left w:w="57" w:type="dxa"/>
              <w:bottom w:w="28" w:type="dxa"/>
              <w:right w:w="57" w:type="dxa"/>
            </w:tcMar>
            <w:vAlign w:val="center"/>
            <w:hideMark/>
          </w:tcPr>
          <w:p w14:paraId="034492B8" w14:textId="62A14F20"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r>
      <w:tr w:rsidR="000A4681" w:rsidRPr="000A4681" w14:paraId="4CC388F1" w14:textId="77777777" w:rsidTr="004B3153">
        <w:tc>
          <w:tcPr>
            <w:tcW w:w="7508" w:type="dxa"/>
            <w:shd w:val="clear" w:color="auto" w:fill="auto"/>
            <w:tcMar>
              <w:top w:w="28" w:type="dxa"/>
              <w:left w:w="57" w:type="dxa"/>
              <w:bottom w:w="28" w:type="dxa"/>
              <w:right w:w="57" w:type="dxa"/>
            </w:tcMar>
            <w:hideMark/>
          </w:tcPr>
          <w:p w14:paraId="6E509594" w14:textId="4A67297B"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Staltiesė iš plastiko (84×84 cm) skirtingų spalvų stalo serviravimo praktiniams darbams atlikti.</w:t>
            </w:r>
          </w:p>
        </w:tc>
        <w:tc>
          <w:tcPr>
            <w:tcW w:w="2410" w:type="dxa"/>
            <w:shd w:val="clear" w:color="auto" w:fill="auto"/>
            <w:tcMar>
              <w:top w:w="28" w:type="dxa"/>
              <w:left w:w="57" w:type="dxa"/>
              <w:bottom w:w="28" w:type="dxa"/>
              <w:right w:w="57" w:type="dxa"/>
            </w:tcMar>
            <w:hideMark/>
          </w:tcPr>
          <w:p w14:paraId="24873DF6" w14:textId="5BE1B95B"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Daiktai ir (ar) įranga</w:t>
            </w:r>
          </w:p>
        </w:tc>
        <w:tc>
          <w:tcPr>
            <w:tcW w:w="2693" w:type="dxa"/>
            <w:shd w:val="clear" w:color="auto" w:fill="auto"/>
            <w:tcMar>
              <w:top w:w="28" w:type="dxa"/>
              <w:left w:w="57" w:type="dxa"/>
              <w:bottom w:w="28" w:type="dxa"/>
              <w:right w:w="57" w:type="dxa"/>
            </w:tcMar>
            <w:hideMark/>
          </w:tcPr>
          <w:p w14:paraId="7360CF1F" w14:textId="750B7B05"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Technologijos</w:t>
            </w:r>
          </w:p>
        </w:tc>
        <w:tc>
          <w:tcPr>
            <w:tcW w:w="709" w:type="dxa"/>
            <w:shd w:val="clear" w:color="auto" w:fill="auto"/>
            <w:tcMar>
              <w:top w:w="28" w:type="dxa"/>
              <w:left w:w="57" w:type="dxa"/>
              <w:bottom w:w="28" w:type="dxa"/>
              <w:right w:w="57" w:type="dxa"/>
            </w:tcMar>
            <w:vAlign w:val="center"/>
            <w:hideMark/>
          </w:tcPr>
          <w:p w14:paraId="63F6C069" w14:textId="07CBE13C"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567" w:type="dxa"/>
            <w:shd w:val="clear" w:color="auto" w:fill="auto"/>
            <w:tcMar>
              <w:top w:w="28" w:type="dxa"/>
              <w:left w:w="57" w:type="dxa"/>
              <w:bottom w:w="28" w:type="dxa"/>
              <w:right w:w="57" w:type="dxa"/>
            </w:tcMar>
            <w:vAlign w:val="center"/>
            <w:hideMark/>
          </w:tcPr>
          <w:p w14:paraId="0C406892" w14:textId="338C6B47" w:rsidR="001925F7" w:rsidRPr="000A4681" w:rsidRDefault="001925F7" w:rsidP="00FC4FA9">
            <w:pPr>
              <w:textAlignment w:val="baseline"/>
              <w:rPr>
                <w:rFonts w:ascii="Times New Roman" w:eastAsia="Times New Roman" w:hAnsi="Times New Roman" w:cs="Times New Roman"/>
                <w:lang w:eastAsia="lt-LT"/>
              </w:rPr>
            </w:pPr>
          </w:p>
        </w:tc>
        <w:tc>
          <w:tcPr>
            <w:tcW w:w="567" w:type="dxa"/>
            <w:shd w:val="clear" w:color="auto" w:fill="auto"/>
            <w:tcMar>
              <w:top w:w="28" w:type="dxa"/>
              <w:left w:w="57" w:type="dxa"/>
              <w:bottom w:w="28" w:type="dxa"/>
              <w:right w:w="57" w:type="dxa"/>
            </w:tcMar>
            <w:vAlign w:val="center"/>
            <w:hideMark/>
          </w:tcPr>
          <w:p w14:paraId="1DF85626" w14:textId="2CFC4A47" w:rsidR="001925F7" w:rsidRPr="000A4681" w:rsidRDefault="001925F7" w:rsidP="00FC4FA9">
            <w:pPr>
              <w:textAlignment w:val="baseline"/>
              <w:rPr>
                <w:rFonts w:ascii="Times New Roman" w:eastAsia="Times New Roman" w:hAnsi="Times New Roman" w:cs="Times New Roman"/>
                <w:lang w:eastAsia="lt-LT"/>
              </w:rPr>
            </w:pPr>
          </w:p>
        </w:tc>
        <w:tc>
          <w:tcPr>
            <w:tcW w:w="709" w:type="dxa"/>
            <w:shd w:val="clear" w:color="auto" w:fill="auto"/>
            <w:tcMar>
              <w:top w:w="28" w:type="dxa"/>
              <w:left w:w="57" w:type="dxa"/>
              <w:bottom w:w="28" w:type="dxa"/>
              <w:right w:w="57" w:type="dxa"/>
            </w:tcMar>
            <w:vAlign w:val="center"/>
            <w:hideMark/>
          </w:tcPr>
          <w:p w14:paraId="5B0DB09E" w14:textId="65BA4435"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r>
      <w:tr w:rsidR="000A4681" w:rsidRPr="000A4681" w14:paraId="2214EFA3" w14:textId="77777777" w:rsidTr="004B3153">
        <w:tc>
          <w:tcPr>
            <w:tcW w:w="7508" w:type="dxa"/>
            <w:shd w:val="clear" w:color="auto" w:fill="auto"/>
            <w:tcMar>
              <w:top w:w="28" w:type="dxa"/>
              <w:left w:w="57" w:type="dxa"/>
              <w:bottom w:w="28" w:type="dxa"/>
              <w:right w:w="57" w:type="dxa"/>
            </w:tcMar>
            <w:hideMark/>
          </w:tcPr>
          <w:p w14:paraId="0469701A" w14:textId="1A9E52EB"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Vienkartinė staltiesė (1,20×25 m), skirta oficialiems pobūviams (banketams) rulone stalo serviravimo praktiniams darbams atlikti.</w:t>
            </w:r>
          </w:p>
        </w:tc>
        <w:tc>
          <w:tcPr>
            <w:tcW w:w="2410" w:type="dxa"/>
            <w:shd w:val="clear" w:color="auto" w:fill="auto"/>
            <w:tcMar>
              <w:top w:w="28" w:type="dxa"/>
              <w:left w:w="57" w:type="dxa"/>
              <w:bottom w:w="28" w:type="dxa"/>
              <w:right w:w="57" w:type="dxa"/>
            </w:tcMar>
            <w:hideMark/>
          </w:tcPr>
          <w:p w14:paraId="5BFE5429" w14:textId="33954FC3"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Daiktai ir (ar) įranga</w:t>
            </w:r>
          </w:p>
        </w:tc>
        <w:tc>
          <w:tcPr>
            <w:tcW w:w="2693" w:type="dxa"/>
            <w:shd w:val="clear" w:color="auto" w:fill="auto"/>
            <w:tcMar>
              <w:top w:w="28" w:type="dxa"/>
              <w:left w:w="57" w:type="dxa"/>
              <w:bottom w:w="28" w:type="dxa"/>
              <w:right w:w="57" w:type="dxa"/>
            </w:tcMar>
            <w:hideMark/>
          </w:tcPr>
          <w:p w14:paraId="46EF8402" w14:textId="1B3728FB"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Technologijos</w:t>
            </w:r>
          </w:p>
        </w:tc>
        <w:tc>
          <w:tcPr>
            <w:tcW w:w="709" w:type="dxa"/>
            <w:shd w:val="clear" w:color="auto" w:fill="auto"/>
            <w:tcMar>
              <w:top w:w="28" w:type="dxa"/>
              <w:left w:w="57" w:type="dxa"/>
              <w:bottom w:w="28" w:type="dxa"/>
              <w:right w:w="57" w:type="dxa"/>
            </w:tcMar>
            <w:vAlign w:val="center"/>
            <w:hideMark/>
          </w:tcPr>
          <w:p w14:paraId="6DA815C5" w14:textId="28F6D917"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567" w:type="dxa"/>
            <w:shd w:val="clear" w:color="auto" w:fill="auto"/>
            <w:tcMar>
              <w:top w:w="28" w:type="dxa"/>
              <w:left w:w="57" w:type="dxa"/>
              <w:bottom w:w="28" w:type="dxa"/>
              <w:right w:w="57" w:type="dxa"/>
            </w:tcMar>
            <w:vAlign w:val="center"/>
            <w:hideMark/>
          </w:tcPr>
          <w:p w14:paraId="6458069F" w14:textId="20F2FF8E" w:rsidR="001925F7" w:rsidRPr="000A4681" w:rsidRDefault="001925F7" w:rsidP="00FC4FA9">
            <w:pPr>
              <w:textAlignment w:val="baseline"/>
              <w:rPr>
                <w:rFonts w:ascii="Times New Roman" w:eastAsia="Times New Roman" w:hAnsi="Times New Roman" w:cs="Times New Roman"/>
                <w:lang w:eastAsia="lt-LT"/>
              </w:rPr>
            </w:pPr>
          </w:p>
        </w:tc>
        <w:tc>
          <w:tcPr>
            <w:tcW w:w="567" w:type="dxa"/>
            <w:shd w:val="clear" w:color="auto" w:fill="auto"/>
            <w:tcMar>
              <w:top w:w="28" w:type="dxa"/>
              <w:left w:w="57" w:type="dxa"/>
              <w:bottom w:w="28" w:type="dxa"/>
              <w:right w:w="57" w:type="dxa"/>
            </w:tcMar>
            <w:vAlign w:val="center"/>
            <w:hideMark/>
          </w:tcPr>
          <w:p w14:paraId="2002FCDF" w14:textId="2542A6E8" w:rsidR="001925F7" w:rsidRPr="000A4681" w:rsidRDefault="001925F7" w:rsidP="00FC4FA9">
            <w:pPr>
              <w:textAlignment w:val="baseline"/>
              <w:rPr>
                <w:rFonts w:ascii="Times New Roman" w:eastAsia="Times New Roman" w:hAnsi="Times New Roman" w:cs="Times New Roman"/>
                <w:lang w:eastAsia="lt-LT"/>
              </w:rPr>
            </w:pPr>
          </w:p>
        </w:tc>
        <w:tc>
          <w:tcPr>
            <w:tcW w:w="709" w:type="dxa"/>
            <w:shd w:val="clear" w:color="auto" w:fill="auto"/>
            <w:tcMar>
              <w:top w:w="28" w:type="dxa"/>
              <w:left w:w="57" w:type="dxa"/>
              <w:bottom w:w="28" w:type="dxa"/>
              <w:right w:w="57" w:type="dxa"/>
            </w:tcMar>
            <w:vAlign w:val="center"/>
            <w:hideMark/>
          </w:tcPr>
          <w:p w14:paraId="2DABBB33" w14:textId="0909CE3A"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r>
      <w:tr w:rsidR="000A4681" w:rsidRPr="000A4681" w14:paraId="18A6809B" w14:textId="77777777" w:rsidTr="004B3153">
        <w:tc>
          <w:tcPr>
            <w:tcW w:w="7508" w:type="dxa"/>
            <w:shd w:val="clear" w:color="auto" w:fill="auto"/>
            <w:tcMar>
              <w:top w:w="28" w:type="dxa"/>
              <w:left w:w="57" w:type="dxa"/>
              <w:bottom w:w="28" w:type="dxa"/>
              <w:right w:w="57" w:type="dxa"/>
            </w:tcMar>
            <w:hideMark/>
          </w:tcPr>
          <w:p w14:paraId="183A1543" w14:textId="46DFB73F"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Vienkartinė staltiesė gofruota (0,72×4 m), skirta pobūviams (furšetams) praktiniams darbams atlikti.</w:t>
            </w:r>
          </w:p>
        </w:tc>
        <w:tc>
          <w:tcPr>
            <w:tcW w:w="2410" w:type="dxa"/>
            <w:shd w:val="clear" w:color="auto" w:fill="auto"/>
            <w:tcMar>
              <w:top w:w="28" w:type="dxa"/>
              <w:left w:w="57" w:type="dxa"/>
              <w:bottom w:w="28" w:type="dxa"/>
              <w:right w:w="57" w:type="dxa"/>
            </w:tcMar>
            <w:hideMark/>
          </w:tcPr>
          <w:p w14:paraId="074E650A" w14:textId="62760F3B"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Daiktai ir (ar) įranga</w:t>
            </w:r>
          </w:p>
        </w:tc>
        <w:tc>
          <w:tcPr>
            <w:tcW w:w="2693" w:type="dxa"/>
            <w:shd w:val="clear" w:color="auto" w:fill="auto"/>
            <w:tcMar>
              <w:top w:w="28" w:type="dxa"/>
              <w:left w:w="57" w:type="dxa"/>
              <w:bottom w:w="28" w:type="dxa"/>
              <w:right w:w="57" w:type="dxa"/>
            </w:tcMar>
            <w:hideMark/>
          </w:tcPr>
          <w:p w14:paraId="6586DEDD" w14:textId="663A1980"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Technologijos</w:t>
            </w:r>
          </w:p>
        </w:tc>
        <w:tc>
          <w:tcPr>
            <w:tcW w:w="709" w:type="dxa"/>
            <w:shd w:val="clear" w:color="auto" w:fill="auto"/>
            <w:tcMar>
              <w:top w:w="28" w:type="dxa"/>
              <w:left w:w="57" w:type="dxa"/>
              <w:bottom w:w="28" w:type="dxa"/>
              <w:right w:w="57" w:type="dxa"/>
            </w:tcMar>
            <w:vAlign w:val="center"/>
            <w:hideMark/>
          </w:tcPr>
          <w:p w14:paraId="0220A0E7" w14:textId="2853C9D7"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567" w:type="dxa"/>
            <w:shd w:val="clear" w:color="auto" w:fill="auto"/>
            <w:tcMar>
              <w:top w:w="28" w:type="dxa"/>
              <w:left w:w="57" w:type="dxa"/>
              <w:bottom w:w="28" w:type="dxa"/>
              <w:right w:w="57" w:type="dxa"/>
            </w:tcMar>
            <w:vAlign w:val="center"/>
            <w:hideMark/>
          </w:tcPr>
          <w:p w14:paraId="38C95E83" w14:textId="31730F4E" w:rsidR="001925F7" w:rsidRPr="000A4681" w:rsidRDefault="001925F7" w:rsidP="00FC4FA9">
            <w:pPr>
              <w:textAlignment w:val="baseline"/>
              <w:rPr>
                <w:rFonts w:ascii="Times New Roman" w:eastAsia="Times New Roman" w:hAnsi="Times New Roman" w:cs="Times New Roman"/>
                <w:lang w:eastAsia="lt-LT"/>
              </w:rPr>
            </w:pPr>
          </w:p>
        </w:tc>
        <w:tc>
          <w:tcPr>
            <w:tcW w:w="567" w:type="dxa"/>
            <w:shd w:val="clear" w:color="auto" w:fill="auto"/>
            <w:tcMar>
              <w:top w:w="28" w:type="dxa"/>
              <w:left w:w="57" w:type="dxa"/>
              <w:bottom w:w="28" w:type="dxa"/>
              <w:right w:w="57" w:type="dxa"/>
            </w:tcMar>
            <w:vAlign w:val="center"/>
            <w:hideMark/>
          </w:tcPr>
          <w:p w14:paraId="203BA1F5" w14:textId="261EE0C7" w:rsidR="001925F7" w:rsidRPr="000A4681" w:rsidRDefault="001925F7" w:rsidP="00FC4FA9">
            <w:pPr>
              <w:textAlignment w:val="baseline"/>
              <w:rPr>
                <w:rFonts w:ascii="Times New Roman" w:eastAsia="Times New Roman" w:hAnsi="Times New Roman" w:cs="Times New Roman"/>
                <w:lang w:eastAsia="lt-LT"/>
              </w:rPr>
            </w:pPr>
          </w:p>
        </w:tc>
        <w:tc>
          <w:tcPr>
            <w:tcW w:w="709" w:type="dxa"/>
            <w:shd w:val="clear" w:color="auto" w:fill="auto"/>
            <w:tcMar>
              <w:top w:w="28" w:type="dxa"/>
              <w:left w:w="57" w:type="dxa"/>
              <w:bottom w:w="28" w:type="dxa"/>
              <w:right w:w="57" w:type="dxa"/>
            </w:tcMar>
            <w:vAlign w:val="center"/>
            <w:hideMark/>
          </w:tcPr>
          <w:p w14:paraId="2AC100BB" w14:textId="09A20A0A"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r>
      <w:tr w:rsidR="000A4681" w:rsidRPr="000A4681" w14:paraId="3286B3C9" w14:textId="77777777" w:rsidTr="004B3153">
        <w:tc>
          <w:tcPr>
            <w:tcW w:w="7508" w:type="dxa"/>
            <w:shd w:val="clear" w:color="auto" w:fill="auto"/>
            <w:tcMar>
              <w:top w:w="28" w:type="dxa"/>
              <w:left w:w="57" w:type="dxa"/>
              <w:bottom w:w="28" w:type="dxa"/>
              <w:right w:w="57" w:type="dxa"/>
            </w:tcMar>
            <w:hideMark/>
          </w:tcPr>
          <w:p w14:paraId="46A06D56" w14:textId="0F85B65E"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Servetėlės po puodeliu (</w:t>
            </w:r>
            <w:r w:rsidRPr="000A4681">
              <w:rPr>
                <w:rFonts w:ascii="Times New Roman" w:eastAsia="Times New Roman" w:hAnsi="Times New Roman" w:cs="Times New Roman"/>
                <w:lang w:val="en-US" w:eastAsia="lt-LT"/>
              </w:rPr>
              <w:t>~</w:t>
            </w:r>
            <w:r w:rsidRPr="000A4681">
              <w:rPr>
                <w:rFonts w:ascii="Times New Roman" w:eastAsia="Times New Roman" w:hAnsi="Times New Roman" w:cs="Times New Roman"/>
                <w:lang w:eastAsia="lt-LT"/>
              </w:rPr>
              <w:t>9 cm), pakuotėje 50 vnt., praktiniams darbams atlikti.</w:t>
            </w:r>
          </w:p>
        </w:tc>
        <w:tc>
          <w:tcPr>
            <w:tcW w:w="2410" w:type="dxa"/>
            <w:shd w:val="clear" w:color="auto" w:fill="auto"/>
            <w:tcMar>
              <w:top w:w="28" w:type="dxa"/>
              <w:left w:w="57" w:type="dxa"/>
              <w:bottom w:w="28" w:type="dxa"/>
              <w:right w:w="57" w:type="dxa"/>
            </w:tcMar>
            <w:hideMark/>
          </w:tcPr>
          <w:p w14:paraId="138F4A78" w14:textId="5342B742"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Daiktai ir (ar) įranga</w:t>
            </w:r>
          </w:p>
        </w:tc>
        <w:tc>
          <w:tcPr>
            <w:tcW w:w="2693" w:type="dxa"/>
            <w:shd w:val="clear" w:color="auto" w:fill="auto"/>
            <w:tcMar>
              <w:top w:w="28" w:type="dxa"/>
              <w:left w:w="57" w:type="dxa"/>
              <w:bottom w:w="28" w:type="dxa"/>
              <w:right w:w="57" w:type="dxa"/>
            </w:tcMar>
            <w:hideMark/>
          </w:tcPr>
          <w:p w14:paraId="7B28A958" w14:textId="0891A6AA"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Technologijos</w:t>
            </w:r>
          </w:p>
        </w:tc>
        <w:tc>
          <w:tcPr>
            <w:tcW w:w="709" w:type="dxa"/>
            <w:shd w:val="clear" w:color="auto" w:fill="auto"/>
            <w:tcMar>
              <w:top w:w="28" w:type="dxa"/>
              <w:left w:w="57" w:type="dxa"/>
              <w:bottom w:w="28" w:type="dxa"/>
              <w:right w:w="57" w:type="dxa"/>
            </w:tcMar>
            <w:vAlign w:val="center"/>
            <w:hideMark/>
          </w:tcPr>
          <w:p w14:paraId="61F5874F" w14:textId="30AF98A2"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567" w:type="dxa"/>
            <w:shd w:val="clear" w:color="auto" w:fill="auto"/>
            <w:tcMar>
              <w:top w:w="28" w:type="dxa"/>
              <w:left w:w="57" w:type="dxa"/>
              <w:bottom w:w="28" w:type="dxa"/>
              <w:right w:w="57" w:type="dxa"/>
            </w:tcMar>
            <w:vAlign w:val="center"/>
            <w:hideMark/>
          </w:tcPr>
          <w:p w14:paraId="2354C2BC" w14:textId="5B7F4296" w:rsidR="001925F7" w:rsidRPr="000A4681" w:rsidRDefault="001925F7" w:rsidP="00FC4FA9">
            <w:pPr>
              <w:textAlignment w:val="baseline"/>
              <w:rPr>
                <w:rFonts w:ascii="Times New Roman" w:eastAsia="Times New Roman" w:hAnsi="Times New Roman" w:cs="Times New Roman"/>
                <w:lang w:eastAsia="lt-LT"/>
              </w:rPr>
            </w:pPr>
          </w:p>
        </w:tc>
        <w:tc>
          <w:tcPr>
            <w:tcW w:w="567" w:type="dxa"/>
            <w:shd w:val="clear" w:color="auto" w:fill="auto"/>
            <w:tcMar>
              <w:top w:w="28" w:type="dxa"/>
              <w:left w:w="57" w:type="dxa"/>
              <w:bottom w:w="28" w:type="dxa"/>
              <w:right w:w="57" w:type="dxa"/>
            </w:tcMar>
            <w:vAlign w:val="center"/>
            <w:hideMark/>
          </w:tcPr>
          <w:p w14:paraId="05BF6265" w14:textId="3C2A5620" w:rsidR="001925F7" w:rsidRPr="000A4681" w:rsidRDefault="001925F7" w:rsidP="00FC4FA9">
            <w:pPr>
              <w:textAlignment w:val="baseline"/>
              <w:rPr>
                <w:rFonts w:ascii="Times New Roman" w:eastAsia="Times New Roman" w:hAnsi="Times New Roman" w:cs="Times New Roman"/>
                <w:lang w:eastAsia="lt-LT"/>
              </w:rPr>
            </w:pPr>
          </w:p>
        </w:tc>
        <w:tc>
          <w:tcPr>
            <w:tcW w:w="709" w:type="dxa"/>
            <w:shd w:val="clear" w:color="auto" w:fill="auto"/>
            <w:tcMar>
              <w:top w:w="28" w:type="dxa"/>
              <w:left w:w="57" w:type="dxa"/>
              <w:bottom w:w="28" w:type="dxa"/>
              <w:right w:w="57" w:type="dxa"/>
            </w:tcMar>
            <w:vAlign w:val="center"/>
            <w:hideMark/>
          </w:tcPr>
          <w:p w14:paraId="1A2E63BB" w14:textId="3F36D71A"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r>
      <w:tr w:rsidR="000A4681" w:rsidRPr="000A4681" w14:paraId="386886FF" w14:textId="77777777" w:rsidTr="004B3153">
        <w:tc>
          <w:tcPr>
            <w:tcW w:w="7508" w:type="dxa"/>
            <w:shd w:val="clear" w:color="auto" w:fill="auto"/>
            <w:tcMar>
              <w:top w:w="28" w:type="dxa"/>
              <w:left w:w="57" w:type="dxa"/>
              <w:bottom w:w="28" w:type="dxa"/>
              <w:right w:w="57" w:type="dxa"/>
            </w:tcMar>
            <w:hideMark/>
          </w:tcPr>
          <w:p w14:paraId="74AC02C7" w14:textId="17B1FCC2"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Vienkartinis stalo patiesalas takelis demonstracijoms ir praktiniams darbams atlikti.</w:t>
            </w:r>
          </w:p>
        </w:tc>
        <w:tc>
          <w:tcPr>
            <w:tcW w:w="2410" w:type="dxa"/>
            <w:shd w:val="clear" w:color="auto" w:fill="auto"/>
            <w:tcMar>
              <w:top w:w="28" w:type="dxa"/>
              <w:left w:w="57" w:type="dxa"/>
              <w:bottom w:w="28" w:type="dxa"/>
              <w:right w:w="57" w:type="dxa"/>
            </w:tcMar>
            <w:hideMark/>
          </w:tcPr>
          <w:p w14:paraId="05F3930E" w14:textId="7E3581DC"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Daiktai ir (ar) įranga</w:t>
            </w:r>
          </w:p>
        </w:tc>
        <w:tc>
          <w:tcPr>
            <w:tcW w:w="2693" w:type="dxa"/>
            <w:shd w:val="clear" w:color="auto" w:fill="auto"/>
            <w:tcMar>
              <w:top w:w="28" w:type="dxa"/>
              <w:left w:w="57" w:type="dxa"/>
              <w:bottom w:w="28" w:type="dxa"/>
              <w:right w:w="57" w:type="dxa"/>
            </w:tcMar>
            <w:hideMark/>
          </w:tcPr>
          <w:p w14:paraId="6C5D3A9A" w14:textId="40C784BC"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Technologijos</w:t>
            </w:r>
          </w:p>
        </w:tc>
        <w:tc>
          <w:tcPr>
            <w:tcW w:w="709" w:type="dxa"/>
            <w:shd w:val="clear" w:color="auto" w:fill="auto"/>
            <w:tcMar>
              <w:top w:w="28" w:type="dxa"/>
              <w:left w:w="57" w:type="dxa"/>
              <w:bottom w:w="28" w:type="dxa"/>
              <w:right w:w="57" w:type="dxa"/>
            </w:tcMar>
            <w:vAlign w:val="center"/>
            <w:hideMark/>
          </w:tcPr>
          <w:p w14:paraId="4F9E20D4" w14:textId="7342C058"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567" w:type="dxa"/>
            <w:shd w:val="clear" w:color="auto" w:fill="auto"/>
            <w:tcMar>
              <w:top w:w="28" w:type="dxa"/>
              <w:left w:w="57" w:type="dxa"/>
              <w:bottom w:w="28" w:type="dxa"/>
              <w:right w:w="57" w:type="dxa"/>
            </w:tcMar>
            <w:vAlign w:val="center"/>
            <w:hideMark/>
          </w:tcPr>
          <w:p w14:paraId="005E3AAA" w14:textId="62D9F377" w:rsidR="001925F7" w:rsidRPr="000A4681" w:rsidRDefault="001925F7" w:rsidP="00FC4FA9">
            <w:pPr>
              <w:textAlignment w:val="baseline"/>
              <w:rPr>
                <w:rFonts w:ascii="Times New Roman" w:eastAsia="Times New Roman" w:hAnsi="Times New Roman" w:cs="Times New Roman"/>
                <w:lang w:eastAsia="lt-LT"/>
              </w:rPr>
            </w:pPr>
          </w:p>
        </w:tc>
        <w:tc>
          <w:tcPr>
            <w:tcW w:w="567" w:type="dxa"/>
            <w:shd w:val="clear" w:color="auto" w:fill="auto"/>
            <w:tcMar>
              <w:top w:w="28" w:type="dxa"/>
              <w:left w:w="57" w:type="dxa"/>
              <w:bottom w:w="28" w:type="dxa"/>
              <w:right w:w="57" w:type="dxa"/>
            </w:tcMar>
            <w:vAlign w:val="center"/>
            <w:hideMark/>
          </w:tcPr>
          <w:p w14:paraId="39FD3079" w14:textId="5E5E140A" w:rsidR="001925F7" w:rsidRPr="000A4681" w:rsidRDefault="001925F7" w:rsidP="00FC4FA9">
            <w:pPr>
              <w:textAlignment w:val="baseline"/>
              <w:rPr>
                <w:rFonts w:ascii="Times New Roman" w:eastAsia="Times New Roman" w:hAnsi="Times New Roman" w:cs="Times New Roman"/>
                <w:lang w:eastAsia="lt-LT"/>
              </w:rPr>
            </w:pPr>
          </w:p>
        </w:tc>
        <w:tc>
          <w:tcPr>
            <w:tcW w:w="709" w:type="dxa"/>
            <w:shd w:val="clear" w:color="auto" w:fill="auto"/>
            <w:tcMar>
              <w:top w:w="28" w:type="dxa"/>
              <w:left w:w="57" w:type="dxa"/>
              <w:bottom w:w="28" w:type="dxa"/>
              <w:right w:w="57" w:type="dxa"/>
            </w:tcMar>
            <w:vAlign w:val="center"/>
            <w:hideMark/>
          </w:tcPr>
          <w:p w14:paraId="41396BF3" w14:textId="5A33AE7B"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r>
      <w:tr w:rsidR="000A4681" w:rsidRPr="000A4681" w14:paraId="450C2BF2" w14:textId="77777777" w:rsidTr="004B3153">
        <w:tc>
          <w:tcPr>
            <w:tcW w:w="7508" w:type="dxa"/>
            <w:shd w:val="clear" w:color="auto" w:fill="auto"/>
            <w:tcMar>
              <w:top w:w="28" w:type="dxa"/>
              <w:left w:w="57" w:type="dxa"/>
              <w:bottom w:w="28" w:type="dxa"/>
              <w:right w:w="57" w:type="dxa"/>
            </w:tcMar>
            <w:hideMark/>
          </w:tcPr>
          <w:p w14:paraId="1D0FC200" w14:textId="223A5254"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Servetėlių žiedų (Ø 4 cm) rinkinys iš metalo ar keramikos, pakuotėje po 4 vnt. praktiniams darbams atlikti.</w:t>
            </w:r>
          </w:p>
        </w:tc>
        <w:tc>
          <w:tcPr>
            <w:tcW w:w="2410" w:type="dxa"/>
            <w:shd w:val="clear" w:color="auto" w:fill="auto"/>
            <w:tcMar>
              <w:top w:w="28" w:type="dxa"/>
              <w:left w:w="57" w:type="dxa"/>
              <w:bottom w:w="28" w:type="dxa"/>
              <w:right w:w="57" w:type="dxa"/>
            </w:tcMar>
            <w:hideMark/>
          </w:tcPr>
          <w:p w14:paraId="009239EB" w14:textId="2297F809"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Daiktai ir (ar) įranga</w:t>
            </w:r>
          </w:p>
        </w:tc>
        <w:tc>
          <w:tcPr>
            <w:tcW w:w="2693" w:type="dxa"/>
            <w:shd w:val="clear" w:color="auto" w:fill="auto"/>
            <w:tcMar>
              <w:top w:w="28" w:type="dxa"/>
              <w:left w:w="57" w:type="dxa"/>
              <w:bottom w:w="28" w:type="dxa"/>
              <w:right w:w="57" w:type="dxa"/>
            </w:tcMar>
            <w:hideMark/>
          </w:tcPr>
          <w:p w14:paraId="04C49D87" w14:textId="32BBDC20"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Technologijos</w:t>
            </w:r>
          </w:p>
        </w:tc>
        <w:tc>
          <w:tcPr>
            <w:tcW w:w="709" w:type="dxa"/>
            <w:shd w:val="clear" w:color="auto" w:fill="auto"/>
            <w:tcMar>
              <w:top w:w="28" w:type="dxa"/>
              <w:left w:w="57" w:type="dxa"/>
              <w:bottom w:w="28" w:type="dxa"/>
              <w:right w:w="57" w:type="dxa"/>
            </w:tcMar>
            <w:vAlign w:val="center"/>
            <w:hideMark/>
          </w:tcPr>
          <w:p w14:paraId="05DBFD85" w14:textId="66546B0E"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567" w:type="dxa"/>
            <w:shd w:val="clear" w:color="auto" w:fill="auto"/>
            <w:tcMar>
              <w:top w:w="28" w:type="dxa"/>
              <w:left w:w="57" w:type="dxa"/>
              <w:bottom w:w="28" w:type="dxa"/>
              <w:right w:w="57" w:type="dxa"/>
            </w:tcMar>
            <w:vAlign w:val="center"/>
            <w:hideMark/>
          </w:tcPr>
          <w:p w14:paraId="63997C23" w14:textId="4F9BF4FE" w:rsidR="001925F7" w:rsidRPr="000A4681" w:rsidRDefault="001925F7" w:rsidP="00FC4FA9">
            <w:pPr>
              <w:textAlignment w:val="baseline"/>
              <w:rPr>
                <w:rFonts w:ascii="Times New Roman" w:eastAsia="Times New Roman" w:hAnsi="Times New Roman" w:cs="Times New Roman"/>
                <w:lang w:eastAsia="lt-LT"/>
              </w:rPr>
            </w:pPr>
          </w:p>
        </w:tc>
        <w:tc>
          <w:tcPr>
            <w:tcW w:w="567" w:type="dxa"/>
            <w:shd w:val="clear" w:color="auto" w:fill="auto"/>
            <w:tcMar>
              <w:top w:w="28" w:type="dxa"/>
              <w:left w:w="57" w:type="dxa"/>
              <w:bottom w:w="28" w:type="dxa"/>
              <w:right w:w="57" w:type="dxa"/>
            </w:tcMar>
            <w:vAlign w:val="center"/>
            <w:hideMark/>
          </w:tcPr>
          <w:p w14:paraId="123C3AB6" w14:textId="2D12863F"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709" w:type="dxa"/>
            <w:shd w:val="clear" w:color="auto" w:fill="auto"/>
            <w:tcMar>
              <w:top w:w="28" w:type="dxa"/>
              <w:left w:w="57" w:type="dxa"/>
              <w:bottom w:w="28" w:type="dxa"/>
              <w:right w:w="57" w:type="dxa"/>
            </w:tcMar>
            <w:vAlign w:val="center"/>
            <w:hideMark/>
          </w:tcPr>
          <w:p w14:paraId="2BA52106" w14:textId="3AB4EDC9" w:rsidR="001925F7" w:rsidRPr="000A4681" w:rsidRDefault="001925F7" w:rsidP="00FC4FA9">
            <w:pPr>
              <w:textAlignment w:val="baseline"/>
              <w:rPr>
                <w:rFonts w:ascii="Times New Roman" w:eastAsia="Times New Roman" w:hAnsi="Times New Roman" w:cs="Times New Roman"/>
                <w:lang w:eastAsia="lt-LT"/>
              </w:rPr>
            </w:pPr>
          </w:p>
        </w:tc>
      </w:tr>
      <w:tr w:rsidR="000A4681" w:rsidRPr="000A4681" w14:paraId="2B37072B" w14:textId="77777777" w:rsidTr="004B3153">
        <w:tc>
          <w:tcPr>
            <w:tcW w:w="7508" w:type="dxa"/>
            <w:shd w:val="clear" w:color="auto" w:fill="auto"/>
            <w:tcMar>
              <w:top w:w="28" w:type="dxa"/>
              <w:left w:w="57" w:type="dxa"/>
              <w:bottom w:w="28" w:type="dxa"/>
              <w:right w:w="57" w:type="dxa"/>
            </w:tcMar>
            <w:hideMark/>
          </w:tcPr>
          <w:p w14:paraId="7EFECFA2" w14:textId="32752EAB"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Žvakidės iš trijų ar penkių atšakų stalui serviruoti.</w:t>
            </w:r>
          </w:p>
        </w:tc>
        <w:tc>
          <w:tcPr>
            <w:tcW w:w="2410" w:type="dxa"/>
            <w:shd w:val="clear" w:color="auto" w:fill="auto"/>
            <w:tcMar>
              <w:top w:w="28" w:type="dxa"/>
              <w:left w:w="57" w:type="dxa"/>
              <w:bottom w:w="28" w:type="dxa"/>
              <w:right w:w="57" w:type="dxa"/>
            </w:tcMar>
            <w:hideMark/>
          </w:tcPr>
          <w:p w14:paraId="10706933" w14:textId="6A8F0CDF"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Daiktai ir (ar) įranga</w:t>
            </w:r>
          </w:p>
        </w:tc>
        <w:tc>
          <w:tcPr>
            <w:tcW w:w="2693" w:type="dxa"/>
            <w:shd w:val="clear" w:color="auto" w:fill="auto"/>
            <w:tcMar>
              <w:top w:w="28" w:type="dxa"/>
              <w:left w:w="57" w:type="dxa"/>
              <w:bottom w:w="28" w:type="dxa"/>
              <w:right w:w="57" w:type="dxa"/>
            </w:tcMar>
            <w:hideMark/>
          </w:tcPr>
          <w:p w14:paraId="43807A02" w14:textId="364B1DEF"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Technologijos</w:t>
            </w:r>
          </w:p>
        </w:tc>
        <w:tc>
          <w:tcPr>
            <w:tcW w:w="709" w:type="dxa"/>
            <w:shd w:val="clear" w:color="auto" w:fill="auto"/>
            <w:tcMar>
              <w:top w:w="28" w:type="dxa"/>
              <w:left w:w="57" w:type="dxa"/>
              <w:bottom w:w="28" w:type="dxa"/>
              <w:right w:w="57" w:type="dxa"/>
            </w:tcMar>
            <w:vAlign w:val="center"/>
            <w:hideMark/>
          </w:tcPr>
          <w:p w14:paraId="32D56636" w14:textId="5A2AC4E0" w:rsidR="001925F7" w:rsidRPr="000A4681" w:rsidRDefault="001925F7" w:rsidP="00FC4FA9">
            <w:pPr>
              <w:textAlignment w:val="baseline"/>
              <w:rPr>
                <w:rFonts w:ascii="Times New Roman" w:eastAsia="Times New Roman" w:hAnsi="Times New Roman" w:cs="Times New Roman"/>
                <w:lang w:eastAsia="lt-LT"/>
              </w:rPr>
            </w:pPr>
          </w:p>
        </w:tc>
        <w:tc>
          <w:tcPr>
            <w:tcW w:w="567" w:type="dxa"/>
            <w:shd w:val="clear" w:color="auto" w:fill="auto"/>
            <w:tcMar>
              <w:top w:w="28" w:type="dxa"/>
              <w:left w:w="57" w:type="dxa"/>
              <w:bottom w:w="28" w:type="dxa"/>
              <w:right w:w="57" w:type="dxa"/>
            </w:tcMar>
            <w:vAlign w:val="center"/>
            <w:hideMark/>
          </w:tcPr>
          <w:p w14:paraId="3FBEE408" w14:textId="35CFA9A1"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567" w:type="dxa"/>
            <w:shd w:val="clear" w:color="auto" w:fill="auto"/>
            <w:tcMar>
              <w:top w:w="28" w:type="dxa"/>
              <w:left w:w="57" w:type="dxa"/>
              <w:bottom w:w="28" w:type="dxa"/>
              <w:right w:w="57" w:type="dxa"/>
            </w:tcMar>
            <w:vAlign w:val="center"/>
            <w:hideMark/>
          </w:tcPr>
          <w:p w14:paraId="193EEC83" w14:textId="7AAB60AC" w:rsidR="001925F7" w:rsidRPr="000A4681" w:rsidRDefault="001925F7" w:rsidP="00FC4FA9">
            <w:pPr>
              <w:textAlignment w:val="baseline"/>
              <w:rPr>
                <w:rFonts w:ascii="Times New Roman" w:eastAsia="Times New Roman" w:hAnsi="Times New Roman" w:cs="Times New Roman"/>
                <w:lang w:eastAsia="lt-LT"/>
              </w:rPr>
            </w:pPr>
          </w:p>
        </w:tc>
        <w:tc>
          <w:tcPr>
            <w:tcW w:w="709" w:type="dxa"/>
            <w:shd w:val="clear" w:color="auto" w:fill="auto"/>
            <w:tcMar>
              <w:top w:w="28" w:type="dxa"/>
              <w:left w:w="57" w:type="dxa"/>
              <w:bottom w:w="28" w:type="dxa"/>
              <w:right w:w="57" w:type="dxa"/>
            </w:tcMar>
            <w:vAlign w:val="center"/>
            <w:hideMark/>
          </w:tcPr>
          <w:p w14:paraId="1E041CC2" w14:textId="1BA8A8DD"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r>
      <w:tr w:rsidR="000A4681" w:rsidRPr="000A4681" w14:paraId="182FCB9C" w14:textId="77777777" w:rsidTr="004B3153">
        <w:tc>
          <w:tcPr>
            <w:tcW w:w="7508" w:type="dxa"/>
            <w:shd w:val="clear" w:color="auto" w:fill="auto"/>
            <w:tcMar>
              <w:top w:w="28" w:type="dxa"/>
              <w:left w:w="57" w:type="dxa"/>
              <w:bottom w:w="28" w:type="dxa"/>
              <w:right w:w="57" w:type="dxa"/>
            </w:tcMar>
            <w:hideMark/>
          </w:tcPr>
          <w:p w14:paraId="791AB890" w14:textId="548C1AE8"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Žvakidė (5×5 cm) iš skaidraus stiklo, sudaryta iš 3–5 dalių praktiniams darbams atlikti.</w:t>
            </w:r>
          </w:p>
        </w:tc>
        <w:tc>
          <w:tcPr>
            <w:tcW w:w="2410" w:type="dxa"/>
            <w:shd w:val="clear" w:color="auto" w:fill="auto"/>
            <w:tcMar>
              <w:top w:w="28" w:type="dxa"/>
              <w:left w:w="57" w:type="dxa"/>
              <w:bottom w:w="28" w:type="dxa"/>
              <w:right w:w="57" w:type="dxa"/>
            </w:tcMar>
            <w:hideMark/>
          </w:tcPr>
          <w:p w14:paraId="11275225" w14:textId="186DC140"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Daiktai ir (ar) įranga</w:t>
            </w:r>
          </w:p>
        </w:tc>
        <w:tc>
          <w:tcPr>
            <w:tcW w:w="2693" w:type="dxa"/>
            <w:shd w:val="clear" w:color="auto" w:fill="auto"/>
            <w:tcMar>
              <w:top w:w="28" w:type="dxa"/>
              <w:left w:w="57" w:type="dxa"/>
              <w:bottom w:w="28" w:type="dxa"/>
              <w:right w:w="57" w:type="dxa"/>
            </w:tcMar>
            <w:hideMark/>
          </w:tcPr>
          <w:p w14:paraId="2C870339" w14:textId="6CE318E5"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Technologijos</w:t>
            </w:r>
          </w:p>
        </w:tc>
        <w:tc>
          <w:tcPr>
            <w:tcW w:w="709" w:type="dxa"/>
            <w:shd w:val="clear" w:color="auto" w:fill="auto"/>
            <w:tcMar>
              <w:top w:w="28" w:type="dxa"/>
              <w:left w:w="57" w:type="dxa"/>
              <w:bottom w:w="28" w:type="dxa"/>
              <w:right w:w="57" w:type="dxa"/>
            </w:tcMar>
            <w:vAlign w:val="center"/>
            <w:hideMark/>
          </w:tcPr>
          <w:p w14:paraId="52937ADF" w14:textId="5B995BE4" w:rsidR="001925F7" w:rsidRPr="000A4681" w:rsidRDefault="001925F7" w:rsidP="00FC4FA9">
            <w:pPr>
              <w:textAlignment w:val="baseline"/>
              <w:rPr>
                <w:rFonts w:ascii="Times New Roman" w:eastAsia="Times New Roman" w:hAnsi="Times New Roman" w:cs="Times New Roman"/>
                <w:lang w:eastAsia="lt-LT"/>
              </w:rPr>
            </w:pPr>
          </w:p>
        </w:tc>
        <w:tc>
          <w:tcPr>
            <w:tcW w:w="567" w:type="dxa"/>
            <w:shd w:val="clear" w:color="auto" w:fill="auto"/>
            <w:tcMar>
              <w:top w:w="28" w:type="dxa"/>
              <w:left w:w="57" w:type="dxa"/>
              <w:bottom w:w="28" w:type="dxa"/>
              <w:right w:w="57" w:type="dxa"/>
            </w:tcMar>
            <w:vAlign w:val="center"/>
            <w:hideMark/>
          </w:tcPr>
          <w:p w14:paraId="7EDD9CB1" w14:textId="256712EB"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567" w:type="dxa"/>
            <w:shd w:val="clear" w:color="auto" w:fill="auto"/>
            <w:tcMar>
              <w:top w:w="28" w:type="dxa"/>
              <w:left w:w="57" w:type="dxa"/>
              <w:bottom w:w="28" w:type="dxa"/>
              <w:right w:w="57" w:type="dxa"/>
            </w:tcMar>
            <w:vAlign w:val="center"/>
            <w:hideMark/>
          </w:tcPr>
          <w:p w14:paraId="16D130C8" w14:textId="7E4D9A15" w:rsidR="001925F7" w:rsidRPr="000A4681" w:rsidRDefault="001925F7" w:rsidP="00FC4FA9">
            <w:pPr>
              <w:textAlignment w:val="baseline"/>
              <w:rPr>
                <w:rFonts w:ascii="Times New Roman" w:eastAsia="Times New Roman" w:hAnsi="Times New Roman" w:cs="Times New Roman"/>
                <w:lang w:eastAsia="lt-LT"/>
              </w:rPr>
            </w:pPr>
          </w:p>
        </w:tc>
        <w:tc>
          <w:tcPr>
            <w:tcW w:w="709" w:type="dxa"/>
            <w:shd w:val="clear" w:color="auto" w:fill="auto"/>
            <w:tcMar>
              <w:top w:w="28" w:type="dxa"/>
              <w:left w:w="57" w:type="dxa"/>
              <w:bottom w:w="28" w:type="dxa"/>
              <w:right w:w="57" w:type="dxa"/>
            </w:tcMar>
            <w:vAlign w:val="center"/>
            <w:hideMark/>
          </w:tcPr>
          <w:p w14:paraId="72493382" w14:textId="021D1A3C"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r>
      <w:tr w:rsidR="000A4681" w:rsidRPr="000A4681" w14:paraId="7F4B644E" w14:textId="77777777" w:rsidTr="004B3153">
        <w:tc>
          <w:tcPr>
            <w:tcW w:w="7508" w:type="dxa"/>
            <w:shd w:val="clear" w:color="auto" w:fill="auto"/>
            <w:tcMar>
              <w:top w:w="28" w:type="dxa"/>
              <w:left w:w="57" w:type="dxa"/>
              <w:bottom w:w="28" w:type="dxa"/>
              <w:right w:w="57" w:type="dxa"/>
            </w:tcMar>
            <w:hideMark/>
          </w:tcPr>
          <w:p w14:paraId="7CA2D757" w14:textId="1DF10662"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Žvakidė, juodos spalvos skirtingų aukščių (3 vnt.) praktiniams darbams atlikti.</w:t>
            </w:r>
          </w:p>
        </w:tc>
        <w:tc>
          <w:tcPr>
            <w:tcW w:w="2410" w:type="dxa"/>
            <w:shd w:val="clear" w:color="auto" w:fill="auto"/>
            <w:tcMar>
              <w:top w:w="28" w:type="dxa"/>
              <w:left w:w="57" w:type="dxa"/>
              <w:bottom w:w="28" w:type="dxa"/>
              <w:right w:w="57" w:type="dxa"/>
            </w:tcMar>
            <w:hideMark/>
          </w:tcPr>
          <w:p w14:paraId="0E2C233D" w14:textId="78961D55"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Daiktai ir (ar) įranga</w:t>
            </w:r>
          </w:p>
        </w:tc>
        <w:tc>
          <w:tcPr>
            <w:tcW w:w="2693" w:type="dxa"/>
            <w:shd w:val="clear" w:color="auto" w:fill="auto"/>
            <w:tcMar>
              <w:top w:w="28" w:type="dxa"/>
              <w:left w:w="57" w:type="dxa"/>
              <w:bottom w:w="28" w:type="dxa"/>
              <w:right w:w="57" w:type="dxa"/>
            </w:tcMar>
            <w:hideMark/>
          </w:tcPr>
          <w:p w14:paraId="4E508DBC" w14:textId="0CA963DC"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Technologijos</w:t>
            </w:r>
          </w:p>
        </w:tc>
        <w:tc>
          <w:tcPr>
            <w:tcW w:w="709" w:type="dxa"/>
            <w:shd w:val="clear" w:color="auto" w:fill="auto"/>
            <w:tcMar>
              <w:top w:w="28" w:type="dxa"/>
              <w:left w:w="57" w:type="dxa"/>
              <w:bottom w:w="28" w:type="dxa"/>
              <w:right w:w="57" w:type="dxa"/>
            </w:tcMar>
            <w:vAlign w:val="center"/>
            <w:hideMark/>
          </w:tcPr>
          <w:p w14:paraId="035A5671" w14:textId="32FFA07D" w:rsidR="001925F7" w:rsidRPr="000A4681" w:rsidRDefault="001925F7" w:rsidP="00FC4FA9">
            <w:pPr>
              <w:textAlignment w:val="baseline"/>
              <w:rPr>
                <w:rFonts w:ascii="Times New Roman" w:eastAsia="Times New Roman" w:hAnsi="Times New Roman" w:cs="Times New Roman"/>
                <w:lang w:eastAsia="lt-LT"/>
              </w:rPr>
            </w:pPr>
          </w:p>
        </w:tc>
        <w:tc>
          <w:tcPr>
            <w:tcW w:w="567" w:type="dxa"/>
            <w:shd w:val="clear" w:color="auto" w:fill="auto"/>
            <w:tcMar>
              <w:top w:w="28" w:type="dxa"/>
              <w:left w:w="57" w:type="dxa"/>
              <w:bottom w:w="28" w:type="dxa"/>
              <w:right w:w="57" w:type="dxa"/>
            </w:tcMar>
            <w:vAlign w:val="center"/>
            <w:hideMark/>
          </w:tcPr>
          <w:p w14:paraId="3BB2EB2B" w14:textId="13BCA225"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567" w:type="dxa"/>
            <w:shd w:val="clear" w:color="auto" w:fill="auto"/>
            <w:tcMar>
              <w:top w:w="28" w:type="dxa"/>
              <w:left w:w="57" w:type="dxa"/>
              <w:bottom w:w="28" w:type="dxa"/>
              <w:right w:w="57" w:type="dxa"/>
            </w:tcMar>
            <w:vAlign w:val="center"/>
            <w:hideMark/>
          </w:tcPr>
          <w:p w14:paraId="59F49A59" w14:textId="46A52AE6" w:rsidR="001925F7" w:rsidRPr="000A4681" w:rsidRDefault="001925F7" w:rsidP="00FC4FA9">
            <w:pPr>
              <w:textAlignment w:val="baseline"/>
              <w:rPr>
                <w:rFonts w:ascii="Times New Roman" w:eastAsia="Times New Roman" w:hAnsi="Times New Roman" w:cs="Times New Roman"/>
                <w:lang w:eastAsia="lt-LT"/>
              </w:rPr>
            </w:pPr>
          </w:p>
        </w:tc>
        <w:tc>
          <w:tcPr>
            <w:tcW w:w="709" w:type="dxa"/>
            <w:shd w:val="clear" w:color="auto" w:fill="auto"/>
            <w:tcMar>
              <w:top w:w="28" w:type="dxa"/>
              <w:left w:w="57" w:type="dxa"/>
              <w:bottom w:w="28" w:type="dxa"/>
              <w:right w:w="57" w:type="dxa"/>
            </w:tcMar>
            <w:vAlign w:val="center"/>
            <w:hideMark/>
          </w:tcPr>
          <w:p w14:paraId="17D23E59" w14:textId="496BA201"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r>
      <w:tr w:rsidR="000A4681" w:rsidRPr="000A4681" w14:paraId="7AB260B9" w14:textId="77777777" w:rsidTr="004B3153">
        <w:tc>
          <w:tcPr>
            <w:tcW w:w="7508" w:type="dxa"/>
            <w:shd w:val="clear" w:color="auto" w:fill="auto"/>
            <w:tcMar>
              <w:top w:w="28" w:type="dxa"/>
              <w:left w:w="57" w:type="dxa"/>
              <w:bottom w:w="28" w:type="dxa"/>
              <w:right w:w="57" w:type="dxa"/>
            </w:tcMar>
            <w:hideMark/>
          </w:tcPr>
          <w:p w14:paraId="0A5412C7" w14:textId="428E97BF"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Stovas padėklui.</w:t>
            </w:r>
          </w:p>
        </w:tc>
        <w:tc>
          <w:tcPr>
            <w:tcW w:w="2410" w:type="dxa"/>
            <w:shd w:val="clear" w:color="auto" w:fill="auto"/>
            <w:tcMar>
              <w:top w:w="28" w:type="dxa"/>
              <w:left w:w="57" w:type="dxa"/>
              <w:bottom w:w="28" w:type="dxa"/>
              <w:right w:w="57" w:type="dxa"/>
            </w:tcMar>
            <w:hideMark/>
          </w:tcPr>
          <w:p w14:paraId="56611B4E" w14:textId="65CC72B1"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Daiktai ir (ar) įranga</w:t>
            </w:r>
          </w:p>
        </w:tc>
        <w:tc>
          <w:tcPr>
            <w:tcW w:w="2693" w:type="dxa"/>
            <w:shd w:val="clear" w:color="auto" w:fill="auto"/>
            <w:tcMar>
              <w:top w:w="28" w:type="dxa"/>
              <w:left w:w="57" w:type="dxa"/>
              <w:bottom w:w="28" w:type="dxa"/>
              <w:right w:w="57" w:type="dxa"/>
            </w:tcMar>
            <w:hideMark/>
          </w:tcPr>
          <w:p w14:paraId="66617652" w14:textId="207DF9F5"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Technologijos</w:t>
            </w:r>
          </w:p>
        </w:tc>
        <w:tc>
          <w:tcPr>
            <w:tcW w:w="709" w:type="dxa"/>
            <w:shd w:val="clear" w:color="auto" w:fill="auto"/>
            <w:tcMar>
              <w:top w:w="28" w:type="dxa"/>
              <w:left w:w="57" w:type="dxa"/>
              <w:bottom w:w="28" w:type="dxa"/>
              <w:right w:w="57" w:type="dxa"/>
            </w:tcMar>
            <w:vAlign w:val="center"/>
            <w:hideMark/>
          </w:tcPr>
          <w:p w14:paraId="440512B6" w14:textId="581A80DA" w:rsidR="001925F7" w:rsidRPr="000A4681" w:rsidRDefault="001925F7" w:rsidP="00FC4FA9">
            <w:pPr>
              <w:textAlignment w:val="baseline"/>
              <w:rPr>
                <w:rFonts w:ascii="Times New Roman" w:eastAsia="Times New Roman" w:hAnsi="Times New Roman" w:cs="Times New Roman"/>
                <w:lang w:eastAsia="lt-LT"/>
              </w:rPr>
            </w:pPr>
          </w:p>
        </w:tc>
        <w:tc>
          <w:tcPr>
            <w:tcW w:w="567" w:type="dxa"/>
            <w:shd w:val="clear" w:color="auto" w:fill="auto"/>
            <w:tcMar>
              <w:top w:w="28" w:type="dxa"/>
              <w:left w:w="57" w:type="dxa"/>
              <w:bottom w:w="28" w:type="dxa"/>
              <w:right w:w="57" w:type="dxa"/>
            </w:tcMar>
            <w:vAlign w:val="center"/>
            <w:hideMark/>
          </w:tcPr>
          <w:p w14:paraId="11ABB1AD" w14:textId="0BCE1C1E"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567" w:type="dxa"/>
            <w:shd w:val="clear" w:color="auto" w:fill="auto"/>
            <w:tcMar>
              <w:top w:w="28" w:type="dxa"/>
              <w:left w:w="57" w:type="dxa"/>
              <w:bottom w:w="28" w:type="dxa"/>
              <w:right w:w="57" w:type="dxa"/>
            </w:tcMar>
            <w:vAlign w:val="center"/>
            <w:hideMark/>
          </w:tcPr>
          <w:p w14:paraId="02CC005C" w14:textId="7D19541B" w:rsidR="001925F7" w:rsidRPr="000A4681" w:rsidRDefault="001925F7" w:rsidP="00FC4FA9">
            <w:pPr>
              <w:textAlignment w:val="baseline"/>
              <w:rPr>
                <w:rFonts w:ascii="Times New Roman" w:eastAsia="Times New Roman" w:hAnsi="Times New Roman" w:cs="Times New Roman"/>
                <w:lang w:eastAsia="lt-LT"/>
              </w:rPr>
            </w:pPr>
          </w:p>
        </w:tc>
        <w:tc>
          <w:tcPr>
            <w:tcW w:w="709" w:type="dxa"/>
            <w:shd w:val="clear" w:color="auto" w:fill="auto"/>
            <w:tcMar>
              <w:top w:w="28" w:type="dxa"/>
              <w:left w:w="57" w:type="dxa"/>
              <w:bottom w:w="28" w:type="dxa"/>
              <w:right w:w="57" w:type="dxa"/>
            </w:tcMar>
            <w:vAlign w:val="center"/>
            <w:hideMark/>
          </w:tcPr>
          <w:p w14:paraId="673679F9" w14:textId="4FBC8C44"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r>
      <w:tr w:rsidR="000A4681" w:rsidRPr="000A4681" w14:paraId="649864E9" w14:textId="77777777" w:rsidTr="004B3153">
        <w:tc>
          <w:tcPr>
            <w:tcW w:w="7508" w:type="dxa"/>
            <w:shd w:val="clear" w:color="auto" w:fill="auto"/>
            <w:tcMar>
              <w:top w:w="28" w:type="dxa"/>
              <w:left w:w="57" w:type="dxa"/>
              <w:bottom w:w="28" w:type="dxa"/>
              <w:right w:w="57" w:type="dxa"/>
            </w:tcMar>
            <w:hideMark/>
          </w:tcPr>
          <w:p w14:paraId="28359C7C" w14:textId="7360526D"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Įvairių dydžių cilindro formos vazų rinkinys iš stiklo, kad galima būtų dėti vieną į kitą stalui serviruoti.</w:t>
            </w:r>
          </w:p>
        </w:tc>
        <w:tc>
          <w:tcPr>
            <w:tcW w:w="2410" w:type="dxa"/>
            <w:shd w:val="clear" w:color="auto" w:fill="auto"/>
            <w:tcMar>
              <w:top w:w="28" w:type="dxa"/>
              <w:left w:w="57" w:type="dxa"/>
              <w:bottom w:w="28" w:type="dxa"/>
              <w:right w:w="57" w:type="dxa"/>
            </w:tcMar>
            <w:hideMark/>
          </w:tcPr>
          <w:p w14:paraId="2BC0FD84" w14:textId="404C0AD7"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Daiktai ir (ar) įranga</w:t>
            </w:r>
          </w:p>
        </w:tc>
        <w:tc>
          <w:tcPr>
            <w:tcW w:w="2693" w:type="dxa"/>
            <w:shd w:val="clear" w:color="auto" w:fill="auto"/>
            <w:tcMar>
              <w:top w:w="28" w:type="dxa"/>
              <w:left w:w="57" w:type="dxa"/>
              <w:bottom w:w="28" w:type="dxa"/>
              <w:right w:w="57" w:type="dxa"/>
            </w:tcMar>
            <w:hideMark/>
          </w:tcPr>
          <w:p w14:paraId="25CA7AD6" w14:textId="20DEF191"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Technologijos</w:t>
            </w:r>
          </w:p>
        </w:tc>
        <w:tc>
          <w:tcPr>
            <w:tcW w:w="709" w:type="dxa"/>
            <w:shd w:val="clear" w:color="auto" w:fill="auto"/>
            <w:tcMar>
              <w:top w:w="28" w:type="dxa"/>
              <w:left w:w="57" w:type="dxa"/>
              <w:bottom w:w="28" w:type="dxa"/>
              <w:right w:w="57" w:type="dxa"/>
            </w:tcMar>
            <w:vAlign w:val="center"/>
            <w:hideMark/>
          </w:tcPr>
          <w:p w14:paraId="63D71AF6" w14:textId="1EB30792" w:rsidR="001925F7" w:rsidRPr="000A4681" w:rsidRDefault="001925F7" w:rsidP="00FC4FA9">
            <w:pPr>
              <w:textAlignment w:val="baseline"/>
              <w:rPr>
                <w:rFonts w:ascii="Times New Roman" w:eastAsia="Times New Roman" w:hAnsi="Times New Roman" w:cs="Times New Roman"/>
                <w:lang w:eastAsia="lt-LT"/>
              </w:rPr>
            </w:pPr>
          </w:p>
        </w:tc>
        <w:tc>
          <w:tcPr>
            <w:tcW w:w="567" w:type="dxa"/>
            <w:shd w:val="clear" w:color="auto" w:fill="auto"/>
            <w:tcMar>
              <w:top w:w="28" w:type="dxa"/>
              <w:left w:w="57" w:type="dxa"/>
              <w:bottom w:w="28" w:type="dxa"/>
              <w:right w:w="57" w:type="dxa"/>
            </w:tcMar>
            <w:vAlign w:val="center"/>
            <w:hideMark/>
          </w:tcPr>
          <w:p w14:paraId="4E324A8C" w14:textId="55362369"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567" w:type="dxa"/>
            <w:shd w:val="clear" w:color="auto" w:fill="auto"/>
            <w:tcMar>
              <w:top w:w="28" w:type="dxa"/>
              <w:left w:w="57" w:type="dxa"/>
              <w:bottom w:w="28" w:type="dxa"/>
              <w:right w:w="57" w:type="dxa"/>
            </w:tcMar>
            <w:vAlign w:val="center"/>
            <w:hideMark/>
          </w:tcPr>
          <w:p w14:paraId="7A62CE5F" w14:textId="18F955E7" w:rsidR="001925F7" w:rsidRPr="000A4681" w:rsidRDefault="001925F7" w:rsidP="00FC4FA9">
            <w:pPr>
              <w:textAlignment w:val="baseline"/>
              <w:rPr>
                <w:rFonts w:ascii="Times New Roman" w:eastAsia="Times New Roman" w:hAnsi="Times New Roman" w:cs="Times New Roman"/>
                <w:lang w:eastAsia="lt-LT"/>
              </w:rPr>
            </w:pPr>
          </w:p>
        </w:tc>
        <w:tc>
          <w:tcPr>
            <w:tcW w:w="709" w:type="dxa"/>
            <w:shd w:val="clear" w:color="auto" w:fill="auto"/>
            <w:tcMar>
              <w:top w:w="28" w:type="dxa"/>
              <w:left w:w="57" w:type="dxa"/>
              <w:bottom w:w="28" w:type="dxa"/>
              <w:right w:w="57" w:type="dxa"/>
            </w:tcMar>
            <w:vAlign w:val="center"/>
            <w:hideMark/>
          </w:tcPr>
          <w:p w14:paraId="3B9419D5" w14:textId="306141D5"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r>
      <w:tr w:rsidR="000A4681" w:rsidRPr="000A4681" w14:paraId="09F74BF5" w14:textId="77777777" w:rsidTr="004B3153">
        <w:tc>
          <w:tcPr>
            <w:tcW w:w="7508" w:type="dxa"/>
            <w:shd w:val="clear" w:color="auto" w:fill="auto"/>
            <w:tcMar>
              <w:top w:w="28" w:type="dxa"/>
              <w:left w:w="57" w:type="dxa"/>
              <w:bottom w:w="28" w:type="dxa"/>
              <w:right w:w="57" w:type="dxa"/>
            </w:tcMar>
            <w:hideMark/>
          </w:tcPr>
          <w:p w14:paraId="45642838" w14:textId="514709D8"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Daugiaaukštė vaza desertams, vaisiams patiekti.</w:t>
            </w:r>
          </w:p>
        </w:tc>
        <w:tc>
          <w:tcPr>
            <w:tcW w:w="2410" w:type="dxa"/>
            <w:shd w:val="clear" w:color="auto" w:fill="auto"/>
            <w:tcMar>
              <w:top w:w="28" w:type="dxa"/>
              <w:left w:w="57" w:type="dxa"/>
              <w:bottom w:w="28" w:type="dxa"/>
              <w:right w:w="57" w:type="dxa"/>
            </w:tcMar>
            <w:hideMark/>
          </w:tcPr>
          <w:p w14:paraId="2E67C390" w14:textId="3F576628"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Daiktai ir (ar) įranga</w:t>
            </w:r>
          </w:p>
        </w:tc>
        <w:tc>
          <w:tcPr>
            <w:tcW w:w="2693" w:type="dxa"/>
            <w:shd w:val="clear" w:color="auto" w:fill="auto"/>
            <w:tcMar>
              <w:top w:w="28" w:type="dxa"/>
              <w:left w:w="57" w:type="dxa"/>
              <w:bottom w:w="28" w:type="dxa"/>
              <w:right w:w="57" w:type="dxa"/>
            </w:tcMar>
            <w:hideMark/>
          </w:tcPr>
          <w:p w14:paraId="5DC62F45" w14:textId="4C814F11"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Technologijos</w:t>
            </w:r>
          </w:p>
        </w:tc>
        <w:tc>
          <w:tcPr>
            <w:tcW w:w="709" w:type="dxa"/>
            <w:shd w:val="clear" w:color="auto" w:fill="auto"/>
            <w:tcMar>
              <w:top w:w="28" w:type="dxa"/>
              <w:left w:w="57" w:type="dxa"/>
              <w:bottom w:w="28" w:type="dxa"/>
              <w:right w:w="57" w:type="dxa"/>
            </w:tcMar>
            <w:vAlign w:val="center"/>
            <w:hideMark/>
          </w:tcPr>
          <w:p w14:paraId="1710609B" w14:textId="635DE4A6" w:rsidR="001925F7" w:rsidRPr="000A4681" w:rsidRDefault="001925F7" w:rsidP="00FC4FA9">
            <w:pPr>
              <w:textAlignment w:val="baseline"/>
              <w:rPr>
                <w:rFonts w:ascii="Times New Roman" w:eastAsia="Times New Roman" w:hAnsi="Times New Roman" w:cs="Times New Roman"/>
                <w:lang w:eastAsia="lt-LT"/>
              </w:rPr>
            </w:pPr>
          </w:p>
        </w:tc>
        <w:tc>
          <w:tcPr>
            <w:tcW w:w="567" w:type="dxa"/>
            <w:shd w:val="clear" w:color="auto" w:fill="auto"/>
            <w:tcMar>
              <w:top w:w="28" w:type="dxa"/>
              <w:left w:w="57" w:type="dxa"/>
              <w:bottom w:w="28" w:type="dxa"/>
              <w:right w:w="57" w:type="dxa"/>
            </w:tcMar>
            <w:vAlign w:val="center"/>
            <w:hideMark/>
          </w:tcPr>
          <w:p w14:paraId="6A56DB6B" w14:textId="2419A958"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567" w:type="dxa"/>
            <w:shd w:val="clear" w:color="auto" w:fill="auto"/>
            <w:tcMar>
              <w:top w:w="28" w:type="dxa"/>
              <w:left w:w="57" w:type="dxa"/>
              <w:bottom w:w="28" w:type="dxa"/>
              <w:right w:w="57" w:type="dxa"/>
            </w:tcMar>
            <w:vAlign w:val="center"/>
            <w:hideMark/>
          </w:tcPr>
          <w:p w14:paraId="212C9228" w14:textId="0782642C" w:rsidR="001925F7" w:rsidRPr="000A4681" w:rsidRDefault="001925F7" w:rsidP="00FC4FA9">
            <w:pPr>
              <w:textAlignment w:val="baseline"/>
              <w:rPr>
                <w:rFonts w:ascii="Times New Roman" w:eastAsia="Times New Roman" w:hAnsi="Times New Roman" w:cs="Times New Roman"/>
                <w:lang w:eastAsia="lt-LT"/>
              </w:rPr>
            </w:pPr>
          </w:p>
        </w:tc>
        <w:tc>
          <w:tcPr>
            <w:tcW w:w="709" w:type="dxa"/>
            <w:shd w:val="clear" w:color="auto" w:fill="auto"/>
            <w:tcMar>
              <w:top w:w="28" w:type="dxa"/>
              <w:left w:w="57" w:type="dxa"/>
              <w:bottom w:w="28" w:type="dxa"/>
              <w:right w:w="57" w:type="dxa"/>
            </w:tcMar>
            <w:vAlign w:val="center"/>
            <w:hideMark/>
          </w:tcPr>
          <w:p w14:paraId="45EFCCCA" w14:textId="30499F3D"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r>
      <w:tr w:rsidR="000A4681" w:rsidRPr="000A4681" w14:paraId="2E662903" w14:textId="77777777" w:rsidTr="004B3153">
        <w:tc>
          <w:tcPr>
            <w:tcW w:w="7508" w:type="dxa"/>
            <w:shd w:val="clear" w:color="auto" w:fill="auto"/>
            <w:tcMar>
              <w:top w:w="28" w:type="dxa"/>
              <w:left w:w="57" w:type="dxa"/>
              <w:bottom w:w="28" w:type="dxa"/>
              <w:right w:w="57" w:type="dxa"/>
            </w:tcMar>
            <w:hideMark/>
          </w:tcPr>
          <w:p w14:paraId="6F29A50E" w14:textId="2D519330"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lastRenderedPageBreak/>
              <w:t>Vazos keraminės, baltos stalams serviruoti.</w:t>
            </w:r>
          </w:p>
        </w:tc>
        <w:tc>
          <w:tcPr>
            <w:tcW w:w="2410" w:type="dxa"/>
            <w:shd w:val="clear" w:color="auto" w:fill="auto"/>
            <w:tcMar>
              <w:top w:w="28" w:type="dxa"/>
              <w:left w:w="57" w:type="dxa"/>
              <w:bottom w:w="28" w:type="dxa"/>
              <w:right w:w="57" w:type="dxa"/>
            </w:tcMar>
            <w:hideMark/>
          </w:tcPr>
          <w:p w14:paraId="2BAE0CFD" w14:textId="1894A053"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Daiktai ir (ar) įranga</w:t>
            </w:r>
          </w:p>
        </w:tc>
        <w:tc>
          <w:tcPr>
            <w:tcW w:w="2693" w:type="dxa"/>
            <w:shd w:val="clear" w:color="auto" w:fill="auto"/>
            <w:tcMar>
              <w:top w:w="28" w:type="dxa"/>
              <w:left w:w="57" w:type="dxa"/>
              <w:bottom w:w="28" w:type="dxa"/>
              <w:right w:w="57" w:type="dxa"/>
            </w:tcMar>
            <w:hideMark/>
          </w:tcPr>
          <w:p w14:paraId="4F3505F9" w14:textId="344FCCDB"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Technologijos</w:t>
            </w:r>
          </w:p>
        </w:tc>
        <w:tc>
          <w:tcPr>
            <w:tcW w:w="709" w:type="dxa"/>
            <w:shd w:val="clear" w:color="auto" w:fill="auto"/>
            <w:tcMar>
              <w:top w:w="28" w:type="dxa"/>
              <w:left w:w="57" w:type="dxa"/>
              <w:bottom w:w="28" w:type="dxa"/>
              <w:right w:w="57" w:type="dxa"/>
            </w:tcMar>
            <w:vAlign w:val="center"/>
            <w:hideMark/>
          </w:tcPr>
          <w:p w14:paraId="403306E9" w14:textId="1693A0DA"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567" w:type="dxa"/>
            <w:shd w:val="clear" w:color="auto" w:fill="auto"/>
            <w:tcMar>
              <w:top w:w="28" w:type="dxa"/>
              <w:left w:w="57" w:type="dxa"/>
              <w:bottom w:w="28" w:type="dxa"/>
              <w:right w:w="57" w:type="dxa"/>
            </w:tcMar>
            <w:vAlign w:val="center"/>
            <w:hideMark/>
          </w:tcPr>
          <w:p w14:paraId="009CF03D" w14:textId="388E984C" w:rsidR="001925F7" w:rsidRPr="000A4681" w:rsidRDefault="001925F7" w:rsidP="00FC4FA9">
            <w:pPr>
              <w:textAlignment w:val="baseline"/>
              <w:rPr>
                <w:rFonts w:ascii="Times New Roman" w:eastAsia="Times New Roman" w:hAnsi="Times New Roman" w:cs="Times New Roman"/>
                <w:lang w:eastAsia="lt-LT"/>
              </w:rPr>
            </w:pPr>
          </w:p>
        </w:tc>
        <w:tc>
          <w:tcPr>
            <w:tcW w:w="567" w:type="dxa"/>
            <w:shd w:val="clear" w:color="auto" w:fill="auto"/>
            <w:tcMar>
              <w:top w:w="28" w:type="dxa"/>
              <w:left w:w="57" w:type="dxa"/>
              <w:bottom w:w="28" w:type="dxa"/>
              <w:right w:w="57" w:type="dxa"/>
            </w:tcMar>
            <w:vAlign w:val="center"/>
            <w:hideMark/>
          </w:tcPr>
          <w:p w14:paraId="1FB9149A" w14:textId="517571ED" w:rsidR="001925F7" w:rsidRPr="000A4681" w:rsidRDefault="001925F7" w:rsidP="00FC4FA9">
            <w:pPr>
              <w:textAlignment w:val="baseline"/>
              <w:rPr>
                <w:rFonts w:ascii="Times New Roman" w:eastAsia="Times New Roman" w:hAnsi="Times New Roman" w:cs="Times New Roman"/>
                <w:lang w:eastAsia="lt-LT"/>
              </w:rPr>
            </w:pPr>
          </w:p>
        </w:tc>
        <w:tc>
          <w:tcPr>
            <w:tcW w:w="709" w:type="dxa"/>
            <w:shd w:val="clear" w:color="auto" w:fill="auto"/>
            <w:tcMar>
              <w:top w:w="28" w:type="dxa"/>
              <w:left w:w="57" w:type="dxa"/>
              <w:bottom w:w="28" w:type="dxa"/>
              <w:right w:w="57" w:type="dxa"/>
            </w:tcMar>
            <w:vAlign w:val="center"/>
            <w:hideMark/>
          </w:tcPr>
          <w:p w14:paraId="1A581384" w14:textId="21A07488"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r>
      <w:tr w:rsidR="000A4681" w:rsidRPr="000A4681" w14:paraId="0A607493" w14:textId="77777777" w:rsidTr="004B3153">
        <w:tc>
          <w:tcPr>
            <w:tcW w:w="7508" w:type="dxa"/>
            <w:shd w:val="clear" w:color="auto" w:fill="auto"/>
            <w:tcMar>
              <w:top w:w="28" w:type="dxa"/>
              <w:left w:w="57" w:type="dxa"/>
              <w:bottom w:w="28" w:type="dxa"/>
              <w:right w:w="57" w:type="dxa"/>
            </w:tcMar>
            <w:hideMark/>
          </w:tcPr>
          <w:p w14:paraId="204028DD" w14:textId="2D886B9C"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Vienkartinės apsauginės latekso pirštinės įvairių dydžių (S, M, L), pakuotėje 100 vnt., maistui gaminti ir praktiniams darbams atlikti.</w:t>
            </w:r>
          </w:p>
        </w:tc>
        <w:tc>
          <w:tcPr>
            <w:tcW w:w="2410" w:type="dxa"/>
            <w:shd w:val="clear" w:color="auto" w:fill="auto"/>
            <w:tcMar>
              <w:top w:w="28" w:type="dxa"/>
              <w:left w:w="57" w:type="dxa"/>
              <w:bottom w:w="28" w:type="dxa"/>
              <w:right w:w="57" w:type="dxa"/>
            </w:tcMar>
            <w:hideMark/>
          </w:tcPr>
          <w:p w14:paraId="586C78C8" w14:textId="33F2FFF4"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Medžiagos</w:t>
            </w:r>
          </w:p>
        </w:tc>
        <w:tc>
          <w:tcPr>
            <w:tcW w:w="2693" w:type="dxa"/>
            <w:shd w:val="clear" w:color="auto" w:fill="auto"/>
            <w:tcMar>
              <w:top w:w="28" w:type="dxa"/>
              <w:left w:w="57" w:type="dxa"/>
              <w:bottom w:w="28" w:type="dxa"/>
              <w:right w:w="57" w:type="dxa"/>
            </w:tcMar>
            <w:hideMark/>
          </w:tcPr>
          <w:p w14:paraId="546269F8" w14:textId="723E86E3"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Technologijos</w:t>
            </w:r>
          </w:p>
        </w:tc>
        <w:tc>
          <w:tcPr>
            <w:tcW w:w="709" w:type="dxa"/>
            <w:shd w:val="clear" w:color="auto" w:fill="auto"/>
            <w:tcMar>
              <w:top w:w="28" w:type="dxa"/>
              <w:left w:w="57" w:type="dxa"/>
              <w:bottom w:w="28" w:type="dxa"/>
              <w:right w:w="57" w:type="dxa"/>
            </w:tcMar>
            <w:vAlign w:val="center"/>
            <w:hideMark/>
          </w:tcPr>
          <w:p w14:paraId="5E883CB6" w14:textId="4800A551" w:rsidR="001925F7" w:rsidRPr="000A4681" w:rsidRDefault="001925F7" w:rsidP="00FC4FA9">
            <w:pPr>
              <w:textAlignment w:val="baseline"/>
              <w:rPr>
                <w:rFonts w:ascii="Times New Roman" w:eastAsia="Times New Roman" w:hAnsi="Times New Roman" w:cs="Times New Roman"/>
                <w:lang w:eastAsia="lt-LT"/>
              </w:rPr>
            </w:pPr>
          </w:p>
        </w:tc>
        <w:tc>
          <w:tcPr>
            <w:tcW w:w="567" w:type="dxa"/>
            <w:shd w:val="clear" w:color="auto" w:fill="auto"/>
            <w:tcMar>
              <w:top w:w="28" w:type="dxa"/>
              <w:left w:w="57" w:type="dxa"/>
              <w:bottom w:w="28" w:type="dxa"/>
              <w:right w:w="57" w:type="dxa"/>
            </w:tcMar>
            <w:vAlign w:val="center"/>
            <w:hideMark/>
          </w:tcPr>
          <w:p w14:paraId="2B8E085B" w14:textId="5BD2EC3E"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567" w:type="dxa"/>
            <w:shd w:val="clear" w:color="auto" w:fill="auto"/>
            <w:tcMar>
              <w:top w:w="28" w:type="dxa"/>
              <w:left w:w="57" w:type="dxa"/>
              <w:bottom w:w="28" w:type="dxa"/>
              <w:right w:w="57" w:type="dxa"/>
            </w:tcMar>
            <w:vAlign w:val="center"/>
            <w:hideMark/>
          </w:tcPr>
          <w:p w14:paraId="02E356AA" w14:textId="45BDDBDE"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709" w:type="dxa"/>
            <w:shd w:val="clear" w:color="auto" w:fill="auto"/>
            <w:tcMar>
              <w:top w:w="28" w:type="dxa"/>
              <w:left w:w="57" w:type="dxa"/>
              <w:bottom w:w="28" w:type="dxa"/>
              <w:right w:w="57" w:type="dxa"/>
            </w:tcMar>
            <w:vAlign w:val="center"/>
            <w:hideMark/>
          </w:tcPr>
          <w:p w14:paraId="668075CC" w14:textId="1FA8A938" w:rsidR="001925F7" w:rsidRPr="000A4681" w:rsidRDefault="001925F7" w:rsidP="00FC4FA9">
            <w:pPr>
              <w:textAlignment w:val="baseline"/>
              <w:rPr>
                <w:rFonts w:ascii="Times New Roman" w:eastAsia="Times New Roman" w:hAnsi="Times New Roman" w:cs="Times New Roman"/>
                <w:lang w:eastAsia="lt-LT"/>
              </w:rPr>
            </w:pPr>
          </w:p>
        </w:tc>
      </w:tr>
      <w:tr w:rsidR="000A4681" w:rsidRPr="000A4681" w14:paraId="6FA346B5" w14:textId="77777777" w:rsidTr="004B3153">
        <w:tc>
          <w:tcPr>
            <w:tcW w:w="7508" w:type="dxa"/>
            <w:shd w:val="clear" w:color="auto" w:fill="auto"/>
            <w:tcMar>
              <w:top w:w="28" w:type="dxa"/>
              <w:left w:w="57" w:type="dxa"/>
              <w:bottom w:w="28" w:type="dxa"/>
              <w:right w:w="57" w:type="dxa"/>
            </w:tcMar>
            <w:hideMark/>
          </w:tcPr>
          <w:p w14:paraId="3164D8A9" w14:textId="537F033C"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 xml:space="preserve">Laidi orui, vienkartinė, polipropileno kepuraitė (tinklelis), pakuotėje 100 vnt. praktiniams darbams atlikti. </w:t>
            </w:r>
          </w:p>
        </w:tc>
        <w:tc>
          <w:tcPr>
            <w:tcW w:w="2410" w:type="dxa"/>
            <w:shd w:val="clear" w:color="auto" w:fill="auto"/>
            <w:tcMar>
              <w:top w:w="28" w:type="dxa"/>
              <w:left w:w="57" w:type="dxa"/>
              <w:bottom w:w="28" w:type="dxa"/>
              <w:right w:w="57" w:type="dxa"/>
            </w:tcMar>
            <w:hideMark/>
          </w:tcPr>
          <w:p w14:paraId="04D89A26" w14:textId="40AE5272"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Medžiagos</w:t>
            </w:r>
          </w:p>
        </w:tc>
        <w:tc>
          <w:tcPr>
            <w:tcW w:w="2693" w:type="dxa"/>
            <w:shd w:val="clear" w:color="auto" w:fill="auto"/>
            <w:tcMar>
              <w:top w:w="28" w:type="dxa"/>
              <w:left w:w="57" w:type="dxa"/>
              <w:bottom w:w="28" w:type="dxa"/>
              <w:right w:w="57" w:type="dxa"/>
            </w:tcMar>
            <w:hideMark/>
          </w:tcPr>
          <w:p w14:paraId="049E539D" w14:textId="4B98DEB6"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Technologijos</w:t>
            </w:r>
          </w:p>
        </w:tc>
        <w:tc>
          <w:tcPr>
            <w:tcW w:w="709" w:type="dxa"/>
            <w:shd w:val="clear" w:color="auto" w:fill="auto"/>
            <w:tcMar>
              <w:top w:w="28" w:type="dxa"/>
              <w:left w:w="57" w:type="dxa"/>
              <w:bottom w:w="28" w:type="dxa"/>
              <w:right w:w="57" w:type="dxa"/>
            </w:tcMar>
            <w:vAlign w:val="center"/>
            <w:hideMark/>
          </w:tcPr>
          <w:p w14:paraId="48FA5D2A" w14:textId="0CEF7941" w:rsidR="001925F7" w:rsidRPr="000A4681" w:rsidRDefault="001925F7" w:rsidP="00FC4FA9">
            <w:pPr>
              <w:textAlignment w:val="baseline"/>
              <w:rPr>
                <w:rFonts w:ascii="Times New Roman" w:eastAsia="Times New Roman" w:hAnsi="Times New Roman" w:cs="Times New Roman"/>
                <w:lang w:eastAsia="lt-LT"/>
              </w:rPr>
            </w:pPr>
          </w:p>
        </w:tc>
        <w:tc>
          <w:tcPr>
            <w:tcW w:w="567" w:type="dxa"/>
            <w:shd w:val="clear" w:color="auto" w:fill="auto"/>
            <w:tcMar>
              <w:top w:w="28" w:type="dxa"/>
              <w:left w:w="57" w:type="dxa"/>
              <w:bottom w:w="28" w:type="dxa"/>
              <w:right w:w="57" w:type="dxa"/>
            </w:tcMar>
            <w:vAlign w:val="center"/>
            <w:hideMark/>
          </w:tcPr>
          <w:p w14:paraId="47D4F7C3" w14:textId="5A0B6B7C"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567" w:type="dxa"/>
            <w:shd w:val="clear" w:color="auto" w:fill="auto"/>
            <w:tcMar>
              <w:top w:w="28" w:type="dxa"/>
              <w:left w:w="57" w:type="dxa"/>
              <w:bottom w:w="28" w:type="dxa"/>
              <w:right w:w="57" w:type="dxa"/>
            </w:tcMar>
            <w:vAlign w:val="center"/>
            <w:hideMark/>
          </w:tcPr>
          <w:p w14:paraId="5031D612" w14:textId="032748B8"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709" w:type="dxa"/>
            <w:shd w:val="clear" w:color="auto" w:fill="auto"/>
            <w:tcMar>
              <w:top w:w="28" w:type="dxa"/>
              <w:left w:w="57" w:type="dxa"/>
              <w:bottom w:w="28" w:type="dxa"/>
              <w:right w:w="57" w:type="dxa"/>
            </w:tcMar>
            <w:vAlign w:val="center"/>
            <w:hideMark/>
          </w:tcPr>
          <w:p w14:paraId="22EE4F66" w14:textId="151D7810" w:rsidR="001925F7" w:rsidRPr="000A4681" w:rsidRDefault="001925F7" w:rsidP="00FC4FA9">
            <w:pPr>
              <w:textAlignment w:val="baseline"/>
              <w:rPr>
                <w:rFonts w:ascii="Times New Roman" w:eastAsia="Times New Roman" w:hAnsi="Times New Roman" w:cs="Times New Roman"/>
                <w:lang w:eastAsia="lt-LT"/>
              </w:rPr>
            </w:pPr>
          </w:p>
        </w:tc>
      </w:tr>
      <w:tr w:rsidR="000A4681" w:rsidRPr="000A4681" w14:paraId="4D4F2B5E" w14:textId="77777777" w:rsidTr="004B3153">
        <w:tc>
          <w:tcPr>
            <w:tcW w:w="7508" w:type="dxa"/>
            <w:shd w:val="clear" w:color="auto" w:fill="auto"/>
            <w:tcMar>
              <w:top w:w="28" w:type="dxa"/>
              <w:left w:w="57" w:type="dxa"/>
              <w:bottom w:w="28" w:type="dxa"/>
              <w:right w:w="57" w:type="dxa"/>
            </w:tcMar>
            <w:hideMark/>
          </w:tcPr>
          <w:p w14:paraId="65DC7514" w14:textId="65950AF9"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Karščiui atsparios pirštinės praktiniams darbams atlikti.</w:t>
            </w:r>
          </w:p>
        </w:tc>
        <w:tc>
          <w:tcPr>
            <w:tcW w:w="2410" w:type="dxa"/>
            <w:shd w:val="clear" w:color="auto" w:fill="auto"/>
            <w:tcMar>
              <w:top w:w="28" w:type="dxa"/>
              <w:left w:w="57" w:type="dxa"/>
              <w:bottom w:w="28" w:type="dxa"/>
              <w:right w:w="57" w:type="dxa"/>
            </w:tcMar>
            <w:hideMark/>
          </w:tcPr>
          <w:p w14:paraId="55846CB0" w14:textId="17BCECF8"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Daiktai ir (ar) įranga</w:t>
            </w:r>
          </w:p>
        </w:tc>
        <w:tc>
          <w:tcPr>
            <w:tcW w:w="2693" w:type="dxa"/>
            <w:shd w:val="clear" w:color="auto" w:fill="auto"/>
            <w:tcMar>
              <w:top w:w="28" w:type="dxa"/>
              <w:left w:w="57" w:type="dxa"/>
              <w:bottom w:w="28" w:type="dxa"/>
              <w:right w:w="57" w:type="dxa"/>
            </w:tcMar>
            <w:hideMark/>
          </w:tcPr>
          <w:p w14:paraId="544A6F68" w14:textId="495BD65F"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Technologijos</w:t>
            </w:r>
          </w:p>
        </w:tc>
        <w:tc>
          <w:tcPr>
            <w:tcW w:w="709" w:type="dxa"/>
            <w:shd w:val="clear" w:color="auto" w:fill="auto"/>
            <w:tcMar>
              <w:top w:w="28" w:type="dxa"/>
              <w:left w:w="57" w:type="dxa"/>
              <w:bottom w:w="28" w:type="dxa"/>
              <w:right w:w="57" w:type="dxa"/>
            </w:tcMar>
            <w:vAlign w:val="center"/>
            <w:hideMark/>
          </w:tcPr>
          <w:p w14:paraId="46A0CFF5" w14:textId="0D52920D" w:rsidR="001925F7" w:rsidRPr="000A4681" w:rsidRDefault="001925F7" w:rsidP="00FC4FA9">
            <w:pPr>
              <w:textAlignment w:val="baseline"/>
              <w:rPr>
                <w:rFonts w:ascii="Times New Roman" w:eastAsia="Times New Roman" w:hAnsi="Times New Roman" w:cs="Times New Roman"/>
                <w:lang w:eastAsia="lt-LT"/>
              </w:rPr>
            </w:pPr>
          </w:p>
        </w:tc>
        <w:tc>
          <w:tcPr>
            <w:tcW w:w="567" w:type="dxa"/>
            <w:shd w:val="clear" w:color="auto" w:fill="auto"/>
            <w:tcMar>
              <w:top w:w="28" w:type="dxa"/>
              <w:left w:w="57" w:type="dxa"/>
              <w:bottom w:w="28" w:type="dxa"/>
              <w:right w:w="57" w:type="dxa"/>
            </w:tcMar>
            <w:vAlign w:val="center"/>
            <w:hideMark/>
          </w:tcPr>
          <w:p w14:paraId="2256C86A" w14:textId="33B9A5DC"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567" w:type="dxa"/>
            <w:shd w:val="clear" w:color="auto" w:fill="auto"/>
            <w:tcMar>
              <w:top w:w="28" w:type="dxa"/>
              <w:left w:w="57" w:type="dxa"/>
              <w:bottom w:w="28" w:type="dxa"/>
              <w:right w:w="57" w:type="dxa"/>
            </w:tcMar>
            <w:vAlign w:val="center"/>
            <w:hideMark/>
          </w:tcPr>
          <w:p w14:paraId="76535F40" w14:textId="741CB80B" w:rsidR="001925F7" w:rsidRPr="000A4681" w:rsidRDefault="001925F7" w:rsidP="00FC4FA9">
            <w:pPr>
              <w:textAlignment w:val="baseline"/>
              <w:rPr>
                <w:rFonts w:ascii="Times New Roman" w:eastAsia="Times New Roman" w:hAnsi="Times New Roman" w:cs="Times New Roman"/>
                <w:lang w:eastAsia="lt-LT"/>
              </w:rPr>
            </w:pPr>
          </w:p>
        </w:tc>
        <w:tc>
          <w:tcPr>
            <w:tcW w:w="709" w:type="dxa"/>
            <w:shd w:val="clear" w:color="auto" w:fill="auto"/>
            <w:tcMar>
              <w:top w:w="28" w:type="dxa"/>
              <w:left w:w="57" w:type="dxa"/>
              <w:bottom w:w="28" w:type="dxa"/>
              <w:right w:w="57" w:type="dxa"/>
            </w:tcMar>
            <w:vAlign w:val="center"/>
            <w:hideMark/>
          </w:tcPr>
          <w:p w14:paraId="777A04CC" w14:textId="0CCD7702"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r>
      <w:tr w:rsidR="000A4681" w:rsidRPr="000A4681" w14:paraId="664E3411" w14:textId="77777777" w:rsidTr="004B3153">
        <w:tc>
          <w:tcPr>
            <w:tcW w:w="7508" w:type="dxa"/>
            <w:shd w:val="clear" w:color="auto" w:fill="auto"/>
            <w:tcMar>
              <w:top w:w="28" w:type="dxa"/>
              <w:left w:w="57" w:type="dxa"/>
              <w:bottom w:w="28" w:type="dxa"/>
              <w:right w:w="57" w:type="dxa"/>
            </w:tcMar>
            <w:hideMark/>
          </w:tcPr>
          <w:p w14:paraId="713F88EA" w14:textId="21D2E15A"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Daugkartinis kepimo popierius praktiniams darbams atlikti.</w:t>
            </w:r>
          </w:p>
        </w:tc>
        <w:tc>
          <w:tcPr>
            <w:tcW w:w="2410" w:type="dxa"/>
            <w:shd w:val="clear" w:color="auto" w:fill="auto"/>
            <w:tcMar>
              <w:top w:w="28" w:type="dxa"/>
              <w:left w:w="57" w:type="dxa"/>
              <w:bottom w:w="28" w:type="dxa"/>
              <w:right w:w="57" w:type="dxa"/>
            </w:tcMar>
            <w:hideMark/>
          </w:tcPr>
          <w:p w14:paraId="2D747C0F" w14:textId="17E6A1F3"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Daiktai ir (ar) įranga</w:t>
            </w:r>
          </w:p>
        </w:tc>
        <w:tc>
          <w:tcPr>
            <w:tcW w:w="2693" w:type="dxa"/>
            <w:shd w:val="clear" w:color="auto" w:fill="auto"/>
            <w:tcMar>
              <w:top w:w="28" w:type="dxa"/>
              <w:left w:w="57" w:type="dxa"/>
              <w:bottom w:w="28" w:type="dxa"/>
              <w:right w:w="57" w:type="dxa"/>
            </w:tcMar>
            <w:hideMark/>
          </w:tcPr>
          <w:p w14:paraId="68C81973" w14:textId="075D08BF"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Technologijos</w:t>
            </w:r>
          </w:p>
        </w:tc>
        <w:tc>
          <w:tcPr>
            <w:tcW w:w="709" w:type="dxa"/>
            <w:shd w:val="clear" w:color="auto" w:fill="auto"/>
            <w:tcMar>
              <w:top w:w="28" w:type="dxa"/>
              <w:left w:w="57" w:type="dxa"/>
              <w:bottom w:w="28" w:type="dxa"/>
              <w:right w:w="57" w:type="dxa"/>
            </w:tcMar>
            <w:vAlign w:val="center"/>
            <w:hideMark/>
          </w:tcPr>
          <w:p w14:paraId="5F852DFD" w14:textId="66007448"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567" w:type="dxa"/>
            <w:shd w:val="clear" w:color="auto" w:fill="auto"/>
            <w:tcMar>
              <w:top w:w="28" w:type="dxa"/>
              <w:left w:w="57" w:type="dxa"/>
              <w:bottom w:w="28" w:type="dxa"/>
              <w:right w:w="57" w:type="dxa"/>
            </w:tcMar>
            <w:vAlign w:val="center"/>
            <w:hideMark/>
          </w:tcPr>
          <w:p w14:paraId="13421B41" w14:textId="3A79E106" w:rsidR="001925F7" w:rsidRPr="000A4681" w:rsidRDefault="001925F7" w:rsidP="00FC4FA9">
            <w:pPr>
              <w:textAlignment w:val="baseline"/>
              <w:rPr>
                <w:rFonts w:ascii="Times New Roman" w:eastAsia="Times New Roman" w:hAnsi="Times New Roman" w:cs="Times New Roman"/>
                <w:lang w:eastAsia="lt-LT"/>
              </w:rPr>
            </w:pPr>
          </w:p>
        </w:tc>
        <w:tc>
          <w:tcPr>
            <w:tcW w:w="567" w:type="dxa"/>
            <w:shd w:val="clear" w:color="auto" w:fill="auto"/>
            <w:tcMar>
              <w:top w:w="28" w:type="dxa"/>
              <w:left w:w="57" w:type="dxa"/>
              <w:bottom w:w="28" w:type="dxa"/>
              <w:right w:w="57" w:type="dxa"/>
            </w:tcMar>
            <w:vAlign w:val="center"/>
            <w:hideMark/>
          </w:tcPr>
          <w:p w14:paraId="6A1C4602" w14:textId="70BA681C" w:rsidR="001925F7" w:rsidRPr="000A4681" w:rsidRDefault="001925F7" w:rsidP="00FC4FA9">
            <w:pPr>
              <w:textAlignment w:val="baseline"/>
              <w:rPr>
                <w:rFonts w:ascii="Times New Roman" w:eastAsia="Times New Roman" w:hAnsi="Times New Roman" w:cs="Times New Roman"/>
                <w:lang w:eastAsia="lt-LT"/>
              </w:rPr>
            </w:pPr>
          </w:p>
        </w:tc>
        <w:tc>
          <w:tcPr>
            <w:tcW w:w="709" w:type="dxa"/>
            <w:shd w:val="clear" w:color="auto" w:fill="auto"/>
            <w:tcMar>
              <w:top w:w="28" w:type="dxa"/>
              <w:left w:w="57" w:type="dxa"/>
              <w:bottom w:w="28" w:type="dxa"/>
              <w:right w:w="57" w:type="dxa"/>
            </w:tcMar>
            <w:vAlign w:val="center"/>
            <w:hideMark/>
          </w:tcPr>
          <w:p w14:paraId="59B699CF" w14:textId="3A38FE92"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r>
      <w:tr w:rsidR="000A4681" w:rsidRPr="000A4681" w14:paraId="1203BB85" w14:textId="77777777" w:rsidTr="004B3153">
        <w:tc>
          <w:tcPr>
            <w:tcW w:w="7508" w:type="dxa"/>
            <w:shd w:val="clear" w:color="auto" w:fill="auto"/>
            <w:tcMar>
              <w:top w:w="28" w:type="dxa"/>
              <w:left w:w="57" w:type="dxa"/>
              <w:bottom w:w="28" w:type="dxa"/>
              <w:right w:w="57" w:type="dxa"/>
            </w:tcMar>
            <w:hideMark/>
          </w:tcPr>
          <w:p w14:paraId="613058A0" w14:textId="321C0CF1"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Kepimo popierius rulone (5 m) rudas arba baltas praktiniams darbams atlikti.</w:t>
            </w:r>
          </w:p>
        </w:tc>
        <w:tc>
          <w:tcPr>
            <w:tcW w:w="2410" w:type="dxa"/>
            <w:shd w:val="clear" w:color="auto" w:fill="auto"/>
            <w:tcMar>
              <w:top w:w="28" w:type="dxa"/>
              <w:left w:w="57" w:type="dxa"/>
              <w:bottom w:w="28" w:type="dxa"/>
              <w:right w:w="57" w:type="dxa"/>
            </w:tcMar>
            <w:hideMark/>
          </w:tcPr>
          <w:p w14:paraId="16C4D3E9" w14:textId="0EDBCFAB"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Medžiagos</w:t>
            </w:r>
          </w:p>
        </w:tc>
        <w:tc>
          <w:tcPr>
            <w:tcW w:w="2693" w:type="dxa"/>
            <w:shd w:val="clear" w:color="auto" w:fill="auto"/>
            <w:tcMar>
              <w:top w:w="28" w:type="dxa"/>
              <w:left w:w="57" w:type="dxa"/>
              <w:bottom w:w="28" w:type="dxa"/>
              <w:right w:w="57" w:type="dxa"/>
            </w:tcMar>
            <w:hideMark/>
          </w:tcPr>
          <w:p w14:paraId="180246B2" w14:textId="07DA7E48"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Technologijos</w:t>
            </w:r>
          </w:p>
        </w:tc>
        <w:tc>
          <w:tcPr>
            <w:tcW w:w="709" w:type="dxa"/>
            <w:shd w:val="clear" w:color="auto" w:fill="auto"/>
            <w:tcMar>
              <w:top w:w="28" w:type="dxa"/>
              <w:left w:w="57" w:type="dxa"/>
              <w:bottom w:w="28" w:type="dxa"/>
              <w:right w:w="57" w:type="dxa"/>
            </w:tcMar>
            <w:vAlign w:val="center"/>
            <w:hideMark/>
          </w:tcPr>
          <w:p w14:paraId="2A5EE538" w14:textId="6A740BFF"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567" w:type="dxa"/>
            <w:shd w:val="clear" w:color="auto" w:fill="auto"/>
            <w:tcMar>
              <w:top w:w="28" w:type="dxa"/>
              <w:left w:w="57" w:type="dxa"/>
              <w:bottom w:w="28" w:type="dxa"/>
              <w:right w:w="57" w:type="dxa"/>
            </w:tcMar>
            <w:vAlign w:val="center"/>
            <w:hideMark/>
          </w:tcPr>
          <w:p w14:paraId="158C64EC" w14:textId="00FD14BA" w:rsidR="001925F7" w:rsidRPr="000A4681" w:rsidRDefault="001925F7" w:rsidP="00FC4FA9">
            <w:pPr>
              <w:textAlignment w:val="baseline"/>
              <w:rPr>
                <w:rFonts w:ascii="Times New Roman" w:eastAsia="Times New Roman" w:hAnsi="Times New Roman" w:cs="Times New Roman"/>
                <w:lang w:eastAsia="lt-LT"/>
              </w:rPr>
            </w:pPr>
          </w:p>
        </w:tc>
        <w:tc>
          <w:tcPr>
            <w:tcW w:w="567" w:type="dxa"/>
            <w:shd w:val="clear" w:color="auto" w:fill="auto"/>
            <w:tcMar>
              <w:top w:w="28" w:type="dxa"/>
              <w:left w:w="57" w:type="dxa"/>
              <w:bottom w:w="28" w:type="dxa"/>
              <w:right w:w="57" w:type="dxa"/>
            </w:tcMar>
            <w:vAlign w:val="center"/>
            <w:hideMark/>
          </w:tcPr>
          <w:p w14:paraId="46086177" w14:textId="0810C3F1" w:rsidR="001925F7" w:rsidRPr="000A4681" w:rsidRDefault="001925F7" w:rsidP="00FC4FA9">
            <w:pPr>
              <w:textAlignment w:val="baseline"/>
              <w:rPr>
                <w:rFonts w:ascii="Times New Roman" w:eastAsia="Times New Roman" w:hAnsi="Times New Roman" w:cs="Times New Roman"/>
                <w:lang w:eastAsia="lt-LT"/>
              </w:rPr>
            </w:pPr>
          </w:p>
        </w:tc>
        <w:tc>
          <w:tcPr>
            <w:tcW w:w="709" w:type="dxa"/>
            <w:shd w:val="clear" w:color="auto" w:fill="auto"/>
            <w:tcMar>
              <w:top w:w="28" w:type="dxa"/>
              <w:left w:w="57" w:type="dxa"/>
              <w:bottom w:w="28" w:type="dxa"/>
              <w:right w:w="57" w:type="dxa"/>
            </w:tcMar>
            <w:vAlign w:val="center"/>
            <w:hideMark/>
          </w:tcPr>
          <w:p w14:paraId="4A8FE0C1" w14:textId="0639BA04"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r>
      <w:tr w:rsidR="000A4681" w:rsidRPr="000A4681" w14:paraId="7FDF710B" w14:textId="77777777" w:rsidTr="004B3153">
        <w:tc>
          <w:tcPr>
            <w:tcW w:w="7508" w:type="dxa"/>
            <w:shd w:val="clear" w:color="auto" w:fill="auto"/>
            <w:tcMar>
              <w:top w:w="28" w:type="dxa"/>
              <w:left w:w="57" w:type="dxa"/>
              <w:bottom w:w="28" w:type="dxa"/>
              <w:right w:w="57" w:type="dxa"/>
            </w:tcMar>
            <w:hideMark/>
          </w:tcPr>
          <w:p w14:paraId="343D9956" w14:textId="79294BD2"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Aliuminio folija rulone (10 m) praktiniams darbams atlikti.</w:t>
            </w:r>
          </w:p>
        </w:tc>
        <w:tc>
          <w:tcPr>
            <w:tcW w:w="2410" w:type="dxa"/>
            <w:shd w:val="clear" w:color="auto" w:fill="auto"/>
            <w:tcMar>
              <w:top w:w="28" w:type="dxa"/>
              <w:left w:w="57" w:type="dxa"/>
              <w:bottom w:w="28" w:type="dxa"/>
              <w:right w:w="57" w:type="dxa"/>
            </w:tcMar>
            <w:hideMark/>
          </w:tcPr>
          <w:p w14:paraId="3A303EAD" w14:textId="0E59CFC5"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Medžiagos</w:t>
            </w:r>
          </w:p>
        </w:tc>
        <w:tc>
          <w:tcPr>
            <w:tcW w:w="2693" w:type="dxa"/>
            <w:shd w:val="clear" w:color="auto" w:fill="auto"/>
            <w:tcMar>
              <w:top w:w="28" w:type="dxa"/>
              <w:left w:w="57" w:type="dxa"/>
              <w:bottom w:w="28" w:type="dxa"/>
              <w:right w:w="57" w:type="dxa"/>
            </w:tcMar>
            <w:hideMark/>
          </w:tcPr>
          <w:p w14:paraId="67E142CB" w14:textId="6DC26D82"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Technologijos</w:t>
            </w:r>
          </w:p>
        </w:tc>
        <w:tc>
          <w:tcPr>
            <w:tcW w:w="709" w:type="dxa"/>
            <w:shd w:val="clear" w:color="auto" w:fill="auto"/>
            <w:tcMar>
              <w:top w:w="28" w:type="dxa"/>
              <w:left w:w="57" w:type="dxa"/>
              <w:bottom w:w="28" w:type="dxa"/>
              <w:right w:w="57" w:type="dxa"/>
            </w:tcMar>
            <w:vAlign w:val="center"/>
            <w:hideMark/>
          </w:tcPr>
          <w:p w14:paraId="47CC5EAE" w14:textId="2E1C2747"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567" w:type="dxa"/>
            <w:shd w:val="clear" w:color="auto" w:fill="auto"/>
            <w:tcMar>
              <w:top w:w="28" w:type="dxa"/>
              <w:left w:w="57" w:type="dxa"/>
              <w:bottom w:w="28" w:type="dxa"/>
              <w:right w:w="57" w:type="dxa"/>
            </w:tcMar>
            <w:vAlign w:val="center"/>
            <w:hideMark/>
          </w:tcPr>
          <w:p w14:paraId="0659197F" w14:textId="091BAABC" w:rsidR="001925F7" w:rsidRPr="000A4681" w:rsidRDefault="001925F7" w:rsidP="00FC4FA9">
            <w:pPr>
              <w:textAlignment w:val="baseline"/>
              <w:rPr>
                <w:rFonts w:ascii="Times New Roman" w:eastAsia="Times New Roman" w:hAnsi="Times New Roman" w:cs="Times New Roman"/>
                <w:lang w:eastAsia="lt-LT"/>
              </w:rPr>
            </w:pPr>
          </w:p>
        </w:tc>
        <w:tc>
          <w:tcPr>
            <w:tcW w:w="567" w:type="dxa"/>
            <w:shd w:val="clear" w:color="auto" w:fill="auto"/>
            <w:tcMar>
              <w:top w:w="28" w:type="dxa"/>
              <w:left w:w="57" w:type="dxa"/>
              <w:bottom w:w="28" w:type="dxa"/>
              <w:right w:w="57" w:type="dxa"/>
            </w:tcMar>
            <w:vAlign w:val="center"/>
            <w:hideMark/>
          </w:tcPr>
          <w:p w14:paraId="2333E046" w14:textId="05719CE8" w:rsidR="001925F7" w:rsidRPr="000A4681" w:rsidRDefault="001925F7" w:rsidP="00FC4FA9">
            <w:pPr>
              <w:textAlignment w:val="baseline"/>
              <w:rPr>
                <w:rFonts w:ascii="Times New Roman" w:eastAsia="Times New Roman" w:hAnsi="Times New Roman" w:cs="Times New Roman"/>
                <w:lang w:eastAsia="lt-LT"/>
              </w:rPr>
            </w:pPr>
          </w:p>
        </w:tc>
        <w:tc>
          <w:tcPr>
            <w:tcW w:w="709" w:type="dxa"/>
            <w:shd w:val="clear" w:color="auto" w:fill="auto"/>
            <w:tcMar>
              <w:top w:w="28" w:type="dxa"/>
              <w:left w:w="57" w:type="dxa"/>
              <w:bottom w:w="28" w:type="dxa"/>
              <w:right w:w="57" w:type="dxa"/>
            </w:tcMar>
            <w:vAlign w:val="center"/>
            <w:hideMark/>
          </w:tcPr>
          <w:p w14:paraId="182FADAE" w14:textId="729D2301"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r>
      <w:tr w:rsidR="000A4681" w:rsidRPr="000A4681" w14:paraId="6E24096E" w14:textId="77777777" w:rsidTr="004B3153">
        <w:tc>
          <w:tcPr>
            <w:tcW w:w="7508" w:type="dxa"/>
            <w:shd w:val="clear" w:color="auto" w:fill="auto"/>
            <w:tcMar>
              <w:top w:w="28" w:type="dxa"/>
              <w:left w:w="57" w:type="dxa"/>
              <w:bottom w:w="28" w:type="dxa"/>
              <w:right w:w="57" w:type="dxa"/>
            </w:tcMar>
            <w:hideMark/>
          </w:tcPr>
          <w:p w14:paraId="3A009E12" w14:textId="404EA210" w:rsidR="001925F7" w:rsidRPr="000A4681" w:rsidRDefault="001925F7" w:rsidP="00E260EF">
            <w:pPr>
              <w:jc w:val="left"/>
              <w:textAlignment w:val="baseline"/>
              <w:rPr>
                <w:rFonts w:ascii="Times New Roman" w:eastAsia="Times New Roman" w:hAnsi="Times New Roman" w:cs="Times New Roman"/>
                <w:lang w:eastAsia="lt-LT"/>
              </w:rPr>
            </w:pPr>
            <w:proofErr w:type="spellStart"/>
            <w:r w:rsidRPr="000A4681">
              <w:rPr>
                <w:rFonts w:ascii="Times New Roman" w:eastAsia="Times New Roman" w:hAnsi="Times New Roman" w:cs="Times New Roman"/>
                <w:lang w:eastAsia="lt-LT"/>
              </w:rPr>
              <w:t>Šveistukas</w:t>
            </w:r>
            <w:proofErr w:type="spellEnd"/>
            <w:r w:rsidRPr="000A4681">
              <w:rPr>
                <w:rFonts w:ascii="Times New Roman" w:eastAsia="Times New Roman" w:hAnsi="Times New Roman" w:cs="Times New Roman"/>
                <w:lang w:eastAsia="lt-LT"/>
              </w:rPr>
              <w:t xml:space="preserve"> iš metalo praktiniams darbams atlikti.</w:t>
            </w:r>
          </w:p>
        </w:tc>
        <w:tc>
          <w:tcPr>
            <w:tcW w:w="2410" w:type="dxa"/>
            <w:shd w:val="clear" w:color="auto" w:fill="auto"/>
            <w:tcMar>
              <w:top w:w="28" w:type="dxa"/>
              <w:left w:w="57" w:type="dxa"/>
              <w:bottom w:w="28" w:type="dxa"/>
              <w:right w:w="57" w:type="dxa"/>
            </w:tcMar>
            <w:hideMark/>
          </w:tcPr>
          <w:p w14:paraId="44BCE1BE" w14:textId="71D2C6A8"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Daiktai ir (ar) įranga</w:t>
            </w:r>
          </w:p>
        </w:tc>
        <w:tc>
          <w:tcPr>
            <w:tcW w:w="2693" w:type="dxa"/>
            <w:shd w:val="clear" w:color="auto" w:fill="auto"/>
            <w:tcMar>
              <w:top w:w="28" w:type="dxa"/>
              <w:left w:w="57" w:type="dxa"/>
              <w:bottom w:w="28" w:type="dxa"/>
              <w:right w:w="57" w:type="dxa"/>
            </w:tcMar>
            <w:hideMark/>
          </w:tcPr>
          <w:p w14:paraId="1D2D219F" w14:textId="51C88317"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Technologijos</w:t>
            </w:r>
          </w:p>
        </w:tc>
        <w:tc>
          <w:tcPr>
            <w:tcW w:w="709" w:type="dxa"/>
            <w:shd w:val="clear" w:color="auto" w:fill="auto"/>
            <w:tcMar>
              <w:top w:w="28" w:type="dxa"/>
              <w:left w:w="57" w:type="dxa"/>
              <w:bottom w:w="28" w:type="dxa"/>
              <w:right w:w="57" w:type="dxa"/>
            </w:tcMar>
            <w:vAlign w:val="center"/>
            <w:hideMark/>
          </w:tcPr>
          <w:p w14:paraId="676FA44E" w14:textId="7F99B749"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567" w:type="dxa"/>
            <w:shd w:val="clear" w:color="auto" w:fill="auto"/>
            <w:tcMar>
              <w:top w:w="28" w:type="dxa"/>
              <w:left w:w="57" w:type="dxa"/>
              <w:bottom w:w="28" w:type="dxa"/>
              <w:right w:w="57" w:type="dxa"/>
            </w:tcMar>
            <w:vAlign w:val="center"/>
            <w:hideMark/>
          </w:tcPr>
          <w:p w14:paraId="40FF327B" w14:textId="47195C5D" w:rsidR="001925F7" w:rsidRPr="000A4681" w:rsidRDefault="001925F7" w:rsidP="00FC4FA9">
            <w:pPr>
              <w:textAlignment w:val="baseline"/>
              <w:rPr>
                <w:rFonts w:ascii="Times New Roman" w:eastAsia="Times New Roman" w:hAnsi="Times New Roman" w:cs="Times New Roman"/>
                <w:lang w:eastAsia="lt-LT"/>
              </w:rPr>
            </w:pPr>
          </w:p>
        </w:tc>
        <w:tc>
          <w:tcPr>
            <w:tcW w:w="567" w:type="dxa"/>
            <w:shd w:val="clear" w:color="auto" w:fill="auto"/>
            <w:tcMar>
              <w:top w:w="28" w:type="dxa"/>
              <w:left w:w="57" w:type="dxa"/>
              <w:bottom w:w="28" w:type="dxa"/>
              <w:right w:w="57" w:type="dxa"/>
            </w:tcMar>
            <w:vAlign w:val="center"/>
            <w:hideMark/>
          </w:tcPr>
          <w:p w14:paraId="194072FA" w14:textId="32F9248B" w:rsidR="001925F7" w:rsidRPr="000A4681" w:rsidRDefault="001925F7" w:rsidP="00FC4FA9">
            <w:pPr>
              <w:textAlignment w:val="baseline"/>
              <w:rPr>
                <w:rFonts w:ascii="Times New Roman" w:eastAsia="Times New Roman" w:hAnsi="Times New Roman" w:cs="Times New Roman"/>
                <w:lang w:eastAsia="lt-LT"/>
              </w:rPr>
            </w:pPr>
          </w:p>
        </w:tc>
        <w:tc>
          <w:tcPr>
            <w:tcW w:w="709" w:type="dxa"/>
            <w:shd w:val="clear" w:color="auto" w:fill="auto"/>
            <w:tcMar>
              <w:top w:w="28" w:type="dxa"/>
              <w:left w:w="57" w:type="dxa"/>
              <w:bottom w:w="28" w:type="dxa"/>
              <w:right w:w="57" w:type="dxa"/>
            </w:tcMar>
            <w:vAlign w:val="center"/>
            <w:hideMark/>
          </w:tcPr>
          <w:p w14:paraId="58878F93" w14:textId="1AFBAA49"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r>
      <w:tr w:rsidR="000A4681" w:rsidRPr="000A4681" w14:paraId="3245D06D" w14:textId="77777777" w:rsidTr="004B3153">
        <w:tc>
          <w:tcPr>
            <w:tcW w:w="7508" w:type="dxa"/>
            <w:shd w:val="clear" w:color="auto" w:fill="auto"/>
            <w:tcMar>
              <w:top w:w="28" w:type="dxa"/>
              <w:left w:w="57" w:type="dxa"/>
              <w:bottom w:w="28" w:type="dxa"/>
              <w:right w:w="57" w:type="dxa"/>
            </w:tcMar>
            <w:hideMark/>
          </w:tcPr>
          <w:p w14:paraId="778AC44F" w14:textId="23AC1382"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Prijuostė iš medvilnės, lino ar poliesterio su krūtinėle ir reguliuojamu kaklo dirželiu praktiniams darbams atlikti.</w:t>
            </w:r>
          </w:p>
        </w:tc>
        <w:tc>
          <w:tcPr>
            <w:tcW w:w="2410" w:type="dxa"/>
            <w:shd w:val="clear" w:color="auto" w:fill="auto"/>
            <w:tcMar>
              <w:top w:w="28" w:type="dxa"/>
              <w:left w:w="57" w:type="dxa"/>
              <w:bottom w:w="28" w:type="dxa"/>
              <w:right w:w="57" w:type="dxa"/>
            </w:tcMar>
            <w:hideMark/>
          </w:tcPr>
          <w:p w14:paraId="2199F493" w14:textId="5650A9EC"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Daiktai ir (ar) įranga</w:t>
            </w:r>
          </w:p>
        </w:tc>
        <w:tc>
          <w:tcPr>
            <w:tcW w:w="2693" w:type="dxa"/>
            <w:shd w:val="clear" w:color="auto" w:fill="auto"/>
            <w:tcMar>
              <w:top w:w="28" w:type="dxa"/>
              <w:left w:w="57" w:type="dxa"/>
              <w:bottom w:w="28" w:type="dxa"/>
              <w:right w:w="57" w:type="dxa"/>
            </w:tcMar>
            <w:hideMark/>
          </w:tcPr>
          <w:p w14:paraId="2A487835" w14:textId="5A3F4660"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Technologijos</w:t>
            </w:r>
          </w:p>
        </w:tc>
        <w:tc>
          <w:tcPr>
            <w:tcW w:w="709" w:type="dxa"/>
            <w:shd w:val="clear" w:color="auto" w:fill="auto"/>
            <w:tcMar>
              <w:top w:w="28" w:type="dxa"/>
              <w:left w:w="57" w:type="dxa"/>
              <w:bottom w:w="28" w:type="dxa"/>
              <w:right w:w="57" w:type="dxa"/>
            </w:tcMar>
            <w:vAlign w:val="center"/>
            <w:hideMark/>
          </w:tcPr>
          <w:p w14:paraId="393843B3" w14:textId="49D8D97E"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567" w:type="dxa"/>
            <w:shd w:val="clear" w:color="auto" w:fill="auto"/>
            <w:tcMar>
              <w:top w:w="28" w:type="dxa"/>
              <w:left w:w="57" w:type="dxa"/>
              <w:bottom w:w="28" w:type="dxa"/>
              <w:right w:w="57" w:type="dxa"/>
            </w:tcMar>
            <w:vAlign w:val="center"/>
            <w:hideMark/>
          </w:tcPr>
          <w:p w14:paraId="3E89F794" w14:textId="1F1CA632" w:rsidR="001925F7" w:rsidRPr="000A4681" w:rsidRDefault="001925F7" w:rsidP="00FC4FA9">
            <w:pPr>
              <w:textAlignment w:val="baseline"/>
              <w:rPr>
                <w:rFonts w:ascii="Times New Roman" w:eastAsia="Times New Roman" w:hAnsi="Times New Roman" w:cs="Times New Roman"/>
                <w:lang w:eastAsia="lt-LT"/>
              </w:rPr>
            </w:pPr>
          </w:p>
        </w:tc>
        <w:tc>
          <w:tcPr>
            <w:tcW w:w="567" w:type="dxa"/>
            <w:shd w:val="clear" w:color="auto" w:fill="auto"/>
            <w:tcMar>
              <w:top w:w="28" w:type="dxa"/>
              <w:left w:w="57" w:type="dxa"/>
              <w:bottom w:w="28" w:type="dxa"/>
              <w:right w:w="57" w:type="dxa"/>
            </w:tcMar>
            <w:vAlign w:val="center"/>
            <w:hideMark/>
          </w:tcPr>
          <w:p w14:paraId="4DEBC287" w14:textId="29208376"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709" w:type="dxa"/>
            <w:shd w:val="clear" w:color="auto" w:fill="auto"/>
            <w:tcMar>
              <w:top w:w="28" w:type="dxa"/>
              <w:left w:w="57" w:type="dxa"/>
              <w:bottom w:w="28" w:type="dxa"/>
              <w:right w:w="57" w:type="dxa"/>
            </w:tcMar>
            <w:vAlign w:val="center"/>
            <w:hideMark/>
          </w:tcPr>
          <w:p w14:paraId="6892A61C" w14:textId="5F6021A7" w:rsidR="001925F7" w:rsidRPr="000A4681" w:rsidRDefault="001925F7" w:rsidP="00FC4FA9">
            <w:pPr>
              <w:textAlignment w:val="baseline"/>
              <w:rPr>
                <w:rFonts w:ascii="Times New Roman" w:eastAsia="Times New Roman" w:hAnsi="Times New Roman" w:cs="Times New Roman"/>
                <w:lang w:eastAsia="lt-LT"/>
              </w:rPr>
            </w:pPr>
          </w:p>
        </w:tc>
      </w:tr>
      <w:tr w:rsidR="000A4681" w:rsidRPr="000A4681" w14:paraId="3468EFBD" w14:textId="77777777" w:rsidTr="004B3153">
        <w:tc>
          <w:tcPr>
            <w:tcW w:w="7508" w:type="dxa"/>
            <w:shd w:val="clear" w:color="auto" w:fill="auto"/>
            <w:tcMar>
              <w:top w:w="28" w:type="dxa"/>
              <w:left w:w="57" w:type="dxa"/>
              <w:bottom w:w="28" w:type="dxa"/>
              <w:right w:w="57" w:type="dxa"/>
            </w:tcMar>
            <w:hideMark/>
          </w:tcPr>
          <w:p w14:paraId="3B59B4DF" w14:textId="4621C0F1"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 xml:space="preserve">Indų ir stalviršių šluostė, tinkama įvairiems paviršiams valyti ir indams nusausinti. </w:t>
            </w:r>
          </w:p>
        </w:tc>
        <w:tc>
          <w:tcPr>
            <w:tcW w:w="2410" w:type="dxa"/>
            <w:shd w:val="clear" w:color="auto" w:fill="auto"/>
            <w:tcMar>
              <w:top w:w="28" w:type="dxa"/>
              <w:left w:w="57" w:type="dxa"/>
              <w:bottom w:w="28" w:type="dxa"/>
              <w:right w:w="57" w:type="dxa"/>
            </w:tcMar>
            <w:hideMark/>
          </w:tcPr>
          <w:p w14:paraId="7B7CAF97" w14:textId="107F7BD3"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Daiktai ir (ar) įranga</w:t>
            </w:r>
          </w:p>
        </w:tc>
        <w:tc>
          <w:tcPr>
            <w:tcW w:w="2693" w:type="dxa"/>
            <w:shd w:val="clear" w:color="auto" w:fill="auto"/>
            <w:tcMar>
              <w:top w:w="28" w:type="dxa"/>
              <w:left w:w="57" w:type="dxa"/>
              <w:bottom w:w="28" w:type="dxa"/>
              <w:right w:w="57" w:type="dxa"/>
            </w:tcMar>
            <w:hideMark/>
          </w:tcPr>
          <w:p w14:paraId="7969393A" w14:textId="4B765E78"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Technologijos</w:t>
            </w:r>
          </w:p>
        </w:tc>
        <w:tc>
          <w:tcPr>
            <w:tcW w:w="709" w:type="dxa"/>
            <w:shd w:val="clear" w:color="auto" w:fill="auto"/>
            <w:tcMar>
              <w:top w:w="28" w:type="dxa"/>
              <w:left w:w="57" w:type="dxa"/>
              <w:bottom w:w="28" w:type="dxa"/>
              <w:right w:w="57" w:type="dxa"/>
            </w:tcMar>
            <w:vAlign w:val="center"/>
            <w:hideMark/>
          </w:tcPr>
          <w:p w14:paraId="54C54C32" w14:textId="13E7D426"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567" w:type="dxa"/>
            <w:shd w:val="clear" w:color="auto" w:fill="auto"/>
            <w:tcMar>
              <w:top w:w="28" w:type="dxa"/>
              <w:left w:w="57" w:type="dxa"/>
              <w:bottom w:w="28" w:type="dxa"/>
              <w:right w:w="57" w:type="dxa"/>
            </w:tcMar>
            <w:vAlign w:val="center"/>
            <w:hideMark/>
          </w:tcPr>
          <w:p w14:paraId="30090A2F" w14:textId="3FC26768" w:rsidR="001925F7" w:rsidRPr="000A4681" w:rsidRDefault="001925F7" w:rsidP="00FC4FA9">
            <w:pPr>
              <w:textAlignment w:val="baseline"/>
              <w:rPr>
                <w:rFonts w:ascii="Times New Roman" w:eastAsia="Times New Roman" w:hAnsi="Times New Roman" w:cs="Times New Roman"/>
                <w:lang w:eastAsia="lt-LT"/>
              </w:rPr>
            </w:pPr>
          </w:p>
        </w:tc>
        <w:tc>
          <w:tcPr>
            <w:tcW w:w="567" w:type="dxa"/>
            <w:shd w:val="clear" w:color="auto" w:fill="auto"/>
            <w:tcMar>
              <w:top w:w="28" w:type="dxa"/>
              <w:left w:w="57" w:type="dxa"/>
              <w:bottom w:w="28" w:type="dxa"/>
              <w:right w:w="57" w:type="dxa"/>
            </w:tcMar>
            <w:vAlign w:val="center"/>
            <w:hideMark/>
          </w:tcPr>
          <w:p w14:paraId="65D875C1" w14:textId="2005E410" w:rsidR="001925F7" w:rsidRPr="000A4681" w:rsidRDefault="001925F7" w:rsidP="00FC4FA9">
            <w:pPr>
              <w:textAlignment w:val="baseline"/>
              <w:rPr>
                <w:rFonts w:ascii="Times New Roman" w:eastAsia="Times New Roman" w:hAnsi="Times New Roman" w:cs="Times New Roman"/>
                <w:lang w:eastAsia="lt-LT"/>
              </w:rPr>
            </w:pPr>
          </w:p>
        </w:tc>
        <w:tc>
          <w:tcPr>
            <w:tcW w:w="709" w:type="dxa"/>
            <w:shd w:val="clear" w:color="auto" w:fill="auto"/>
            <w:tcMar>
              <w:top w:w="28" w:type="dxa"/>
              <w:left w:w="57" w:type="dxa"/>
              <w:bottom w:w="28" w:type="dxa"/>
              <w:right w:w="57" w:type="dxa"/>
            </w:tcMar>
            <w:vAlign w:val="center"/>
            <w:hideMark/>
          </w:tcPr>
          <w:p w14:paraId="3C2A4E4C" w14:textId="1D0B0724"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r>
      <w:tr w:rsidR="000A4681" w:rsidRPr="000A4681" w14:paraId="438460AD" w14:textId="77777777" w:rsidTr="004B3153">
        <w:tc>
          <w:tcPr>
            <w:tcW w:w="7508" w:type="dxa"/>
            <w:shd w:val="clear" w:color="auto" w:fill="auto"/>
            <w:tcMar>
              <w:top w:w="28" w:type="dxa"/>
              <w:left w:w="57" w:type="dxa"/>
              <w:bottom w:w="28" w:type="dxa"/>
              <w:right w:w="57" w:type="dxa"/>
            </w:tcMar>
            <w:hideMark/>
          </w:tcPr>
          <w:p w14:paraId="38C1F23D" w14:textId="1B7537F2"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 xml:space="preserve">Grindų valymo rinkinys su kibiru ir </w:t>
            </w:r>
            <w:proofErr w:type="spellStart"/>
            <w:r w:rsidRPr="000A4681">
              <w:rPr>
                <w:rFonts w:ascii="Times New Roman" w:eastAsia="Times New Roman" w:hAnsi="Times New Roman" w:cs="Times New Roman"/>
                <w:lang w:eastAsia="lt-LT"/>
              </w:rPr>
              <w:t>nugręžėju</w:t>
            </w:r>
            <w:proofErr w:type="spellEnd"/>
            <w:r w:rsidRPr="000A4681">
              <w:rPr>
                <w:rFonts w:ascii="Times New Roman" w:eastAsia="Times New Roman" w:hAnsi="Times New Roman" w:cs="Times New Roman"/>
                <w:lang w:eastAsia="lt-LT"/>
              </w:rPr>
              <w:t>, keičiamomis universaliomis šluostėmis praktiniams darbams atlikti.</w:t>
            </w:r>
          </w:p>
        </w:tc>
        <w:tc>
          <w:tcPr>
            <w:tcW w:w="2410" w:type="dxa"/>
            <w:shd w:val="clear" w:color="auto" w:fill="auto"/>
            <w:tcMar>
              <w:top w:w="28" w:type="dxa"/>
              <w:left w:w="57" w:type="dxa"/>
              <w:bottom w:w="28" w:type="dxa"/>
              <w:right w:w="57" w:type="dxa"/>
            </w:tcMar>
            <w:hideMark/>
          </w:tcPr>
          <w:p w14:paraId="0376DA11" w14:textId="63A5F306"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Daiktai ir (ar) įranga</w:t>
            </w:r>
          </w:p>
        </w:tc>
        <w:tc>
          <w:tcPr>
            <w:tcW w:w="2693" w:type="dxa"/>
            <w:shd w:val="clear" w:color="auto" w:fill="auto"/>
            <w:tcMar>
              <w:top w:w="28" w:type="dxa"/>
              <w:left w:w="57" w:type="dxa"/>
              <w:bottom w:w="28" w:type="dxa"/>
              <w:right w:w="57" w:type="dxa"/>
            </w:tcMar>
            <w:hideMark/>
          </w:tcPr>
          <w:p w14:paraId="019871BB" w14:textId="51AB9BCF"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Technologijos</w:t>
            </w:r>
          </w:p>
        </w:tc>
        <w:tc>
          <w:tcPr>
            <w:tcW w:w="709" w:type="dxa"/>
            <w:shd w:val="clear" w:color="auto" w:fill="auto"/>
            <w:tcMar>
              <w:top w:w="28" w:type="dxa"/>
              <w:left w:w="57" w:type="dxa"/>
              <w:bottom w:w="28" w:type="dxa"/>
              <w:right w:w="57" w:type="dxa"/>
            </w:tcMar>
            <w:vAlign w:val="center"/>
            <w:hideMark/>
          </w:tcPr>
          <w:p w14:paraId="504FC536" w14:textId="4DB33241"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567" w:type="dxa"/>
            <w:shd w:val="clear" w:color="auto" w:fill="auto"/>
            <w:tcMar>
              <w:top w:w="28" w:type="dxa"/>
              <w:left w:w="57" w:type="dxa"/>
              <w:bottom w:w="28" w:type="dxa"/>
              <w:right w:w="57" w:type="dxa"/>
            </w:tcMar>
            <w:vAlign w:val="center"/>
            <w:hideMark/>
          </w:tcPr>
          <w:p w14:paraId="1F4D7DE4" w14:textId="6E9BC3FF" w:rsidR="001925F7" w:rsidRPr="000A4681" w:rsidRDefault="001925F7" w:rsidP="00FC4FA9">
            <w:pPr>
              <w:textAlignment w:val="baseline"/>
              <w:rPr>
                <w:rFonts w:ascii="Times New Roman" w:eastAsia="Times New Roman" w:hAnsi="Times New Roman" w:cs="Times New Roman"/>
                <w:lang w:eastAsia="lt-LT"/>
              </w:rPr>
            </w:pPr>
          </w:p>
        </w:tc>
        <w:tc>
          <w:tcPr>
            <w:tcW w:w="567" w:type="dxa"/>
            <w:shd w:val="clear" w:color="auto" w:fill="auto"/>
            <w:tcMar>
              <w:top w:w="28" w:type="dxa"/>
              <w:left w:w="57" w:type="dxa"/>
              <w:bottom w:w="28" w:type="dxa"/>
              <w:right w:w="57" w:type="dxa"/>
            </w:tcMar>
            <w:vAlign w:val="center"/>
            <w:hideMark/>
          </w:tcPr>
          <w:p w14:paraId="7AE34786" w14:textId="68BB0C6A" w:rsidR="001925F7" w:rsidRPr="000A4681" w:rsidRDefault="001925F7" w:rsidP="00FC4FA9">
            <w:pPr>
              <w:textAlignment w:val="baseline"/>
              <w:rPr>
                <w:rFonts w:ascii="Times New Roman" w:eastAsia="Times New Roman" w:hAnsi="Times New Roman" w:cs="Times New Roman"/>
                <w:lang w:eastAsia="lt-LT"/>
              </w:rPr>
            </w:pPr>
          </w:p>
        </w:tc>
        <w:tc>
          <w:tcPr>
            <w:tcW w:w="709" w:type="dxa"/>
            <w:shd w:val="clear" w:color="auto" w:fill="auto"/>
            <w:tcMar>
              <w:top w:w="28" w:type="dxa"/>
              <w:left w:w="57" w:type="dxa"/>
              <w:bottom w:w="28" w:type="dxa"/>
              <w:right w:w="57" w:type="dxa"/>
            </w:tcMar>
            <w:vAlign w:val="center"/>
            <w:hideMark/>
          </w:tcPr>
          <w:p w14:paraId="7C3BEC9E" w14:textId="6AD8253B"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r>
      <w:tr w:rsidR="000A4681" w:rsidRPr="000A4681" w14:paraId="55177A82" w14:textId="77777777" w:rsidTr="004B3153">
        <w:tc>
          <w:tcPr>
            <w:tcW w:w="7508" w:type="dxa"/>
            <w:shd w:val="clear" w:color="auto" w:fill="auto"/>
            <w:tcMar>
              <w:top w:w="28" w:type="dxa"/>
              <w:left w:w="57" w:type="dxa"/>
              <w:bottom w:w="28" w:type="dxa"/>
              <w:right w:w="57" w:type="dxa"/>
            </w:tcMar>
            <w:hideMark/>
          </w:tcPr>
          <w:p w14:paraId="487DB73F" w14:textId="7AF010F5"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Indų ploviklis su dozatoriumi praktiniams darbams atlikti.</w:t>
            </w:r>
          </w:p>
        </w:tc>
        <w:tc>
          <w:tcPr>
            <w:tcW w:w="2410" w:type="dxa"/>
            <w:shd w:val="clear" w:color="auto" w:fill="auto"/>
            <w:tcMar>
              <w:top w:w="28" w:type="dxa"/>
              <w:left w:w="57" w:type="dxa"/>
              <w:bottom w:w="28" w:type="dxa"/>
              <w:right w:w="57" w:type="dxa"/>
            </w:tcMar>
            <w:hideMark/>
          </w:tcPr>
          <w:p w14:paraId="19EBC308" w14:textId="09A38C75"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Daiktai ir (ar) įranga</w:t>
            </w:r>
          </w:p>
        </w:tc>
        <w:tc>
          <w:tcPr>
            <w:tcW w:w="2693" w:type="dxa"/>
            <w:shd w:val="clear" w:color="auto" w:fill="auto"/>
            <w:tcMar>
              <w:top w:w="28" w:type="dxa"/>
              <w:left w:w="57" w:type="dxa"/>
              <w:bottom w:w="28" w:type="dxa"/>
              <w:right w:w="57" w:type="dxa"/>
            </w:tcMar>
            <w:hideMark/>
          </w:tcPr>
          <w:p w14:paraId="04A5C6E7" w14:textId="75CACA34"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Technologijos</w:t>
            </w:r>
          </w:p>
        </w:tc>
        <w:tc>
          <w:tcPr>
            <w:tcW w:w="709" w:type="dxa"/>
            <w:shd w:val="clear" w:color="auto" w:fill="auto"/>
            <w:tcMar>
              <w:top w:w="28" w:type="dxa"/>
              <w:left w:w="57" w:type="dxa"/>
              <w:bottom w:w="28" w:type="dxa"/>
              <w:right w:w="57" w:type="dxa"/>
            </w:tcMar>
            <w:vAlign w:val="center"/>
            <w:hideMark/>
          </w:tcPr>
          <w:p w14:paraId="66CC39D9" w14:textId="422F8519"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567" w:type="dxa"/>
            <w:shd w:val="clear" w:color="auto" w:fill="auto"/>
            <w:tcMar>
              <w:top w:w="28" w:type="dxa"/>
              <w:left w:w="57" w:type="dxa"/>
              <w:bottom w:w="28" w:type="dxa"/>
              <w:right w:w="57" w:type="dxa"/>
            </w:tcMar>
            <w:vAlign w:val="center"/>
            <w:hideMark/>
          </w:tcPr>
          <w:p w14:paraId="43D420EF" w14:textId="3411DFF5" w:rsidR="001925F7" w:rsidRPr="000A4681" w:rsidRDefault="001925F7" w:rsidP="00FC4FA9">
            <w:pPr>
              <w:textAlignment w:val="baseline"/>
              <w:rPr>
                <w:rFonts w:ascii="Times New Roman" w:eastAsia="Times New Roman" w:hAnsi="Times New Roman" w:cs="Times New Roman"/>
                <w:lang w:eastAsia="lt-LT"/>
              </w:rPr>
            </w:pPr>
          </w:p>
        </w:tc>
        <w:tc>
          <w:tcPr>
            <w:tcW w:w="567" w:type="dxa"/>
            <w:shd w:val="clear" w:color="auto" w:fill="auto"/>
            <w:tcMar>
              <w:top w:w="28" w:type="dxa"/>
              <w:left w:w="57" w:type="dxa"/>
              <w:bottom w:w="28" w:type="dxa"/>
              <w:right w:w="57" w:type="dxa"/>
            </w:tcMar>
            <w:vAlign w:val="center"/>
            <w:hideMark/>
          </w:tcPr>
          <w:p w14:paraId="3C004844" w14:textId="2CC99112" w:rsidR="001925F7" w:rsidRPr="000A4681" w:rsidRDefault="001925F7" w:rsidP="00FC4FA9">
            <w:pPr>
              <w:textAlignment w:val="baseline"/>
              <w:rPr>
                <w:rFonts w:ascii="Times New Roman" w:eastAsia="Times New Roman" w:hAnsi="Times New Roman" w:cs="Times New Roman"/>
                <w:lang w:eastAsia="lt-LT"/>
              </w:rPr>
            </w:pPr>
          </w:p>
        </w:tc>
        <w:tc>
          <w:tcPr>
            <w:tcW w:w="709" w:type="dxa"/>
            <w:shd w:val="clear" w:color="auto" w:fill="auto"/>
            <w:tcMar>
              <w:top w:w="28" w:type="dxa"/>
              <w:left w:w="57" w:type="dxa"/>
              <w:bottom w:w="28" w:type="dxa"/>
              <w:right w:w="57" w:type="dxa"/>
            </w:tcMar>
            <w:vAlign w:val="center"/>
            <w:hideMark/>
          </w:tcPr>
          <w:p w14:paraId="71E13191" w14:textId="4BCF3BED"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r>
      <w:tr w:rsidR="000A4681" w:rsidRPr="000A4681" w14:paraId="19646D76" w14:textId="77777777" w:rsidTr="004B3153">
        <w:tc>
          <w:tcPr>
            <w:tcW w:w="7508" w:type="dxa"/>
            <w:shd w:val="clear" w:color="auto" w:fill="auto"/>
            <w:tcMar>
              <w:top w:w="28" w:type="dxa"/>
              <w:left w:w="57" w:type="dxa"/>
              <w:bottom w:w="28" w:type="dxa"/>
              <w:right w:w="57" w:type="dxa"/>
            </w:tcMar>
            <w:hideMark/>
          </w:tcPr>
          <w:p w14:paraId="00C39D8E" w14:textId="66C7833C"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Indų plovimo kempinėlės su šveičiamuoju paviršiumi praktiniam darbui atlikti.</w:t>
            </w:r>
          </w:p>
        </w:tc>
        <w:tc>
          <w:tcPr>
            <w:tcW w:w="2410" w:type="dxa"/>
            <w:shd w:val="clear" w:color="auto" w:fill="auto"/>
            <w:tcMar>
              <w:top w:w="28" w:type="dxa"/>
              <w:left w:w="57" w:type="dxa"/>
              <w:bottom w:w="28" w:type="dxa"/>
              <w:right w:w="57" w:type="dxa"/>
            </w:tcMar>
            <w:hideMark/>
          </w:tcPr>
          <w:p w14:paraId="6B7FF945" w14:textId="33D1DF95"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Daiktai ir (ar) įranga</w:t>
            </w:r>
          </w:p>
        </w:tc>
        <w:tc>
          <w:tcPr>
            <w:tcW w:w="2693" w:type="dxa"/>
            <w:shd w:val="clear" w:color="auto" w:fill="auto"/>
            <w:tcMar>
              <w:top w:w="28" w:type="dxa"/>
              <w:left w:w="57" w:type="dxa"/>
              <w:bottom w:w="28" w:type="dxa"/>
              <w:right w:w="57" w:type="dxa"/>
            </w:tcMar>
            <w:hideMark/>
          </w:tcPr>
          <w:p w14:paraId="278ABE1C" w14:textId="700F6F91"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Technologijos</w:t>
            </w:r>
          </w:p>
        </w:tc>
        <w:tc>
          <w:tcPr>
            <w:tcW w:w="709" w:type="dxa"/>
            <w:shd w:val="clear" w:color="auto" w:fill="auto"/>
            <w:tcMar>
              <w:top w:w="28" w:type="dxa"/>
              <w:left w:w="57" w:type="dxa"/>
              <w:bottom w:w="28" w:type="dxa"/>
              <w:right w:w="57" w:type="dxa"/>
            </w:tcMar>
            <w:vAlign w:val="center"/>
            <w:hideMark/>
          </w:tcPr>
          <w:p w14:paraId="10AC08B9" w14:textId="329E4751"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567" w:type="dxa"/>
            <w:shd w:val="clear" w:color="auto" w:fill="auto"/>
            <w:tcMar>
              <w:top w:w="28" w:type="dxa"/>
              <w:left w:w="57" w:type="dxa"/>
              <w:bottom w:w="28" w:type="dxa"/>
              <w:right w:w="57" w:type="dxa"/>
            </w:tcMar>
            <w:vAlign w:val="center"/>
            <w:hideMark/>
          </w:tcPr>
          <w:p w14:paraId="32D75ECD" w14:textId="7D22C963" w:rsidR="001925F7" w:rsidRPr="000A4681" w:rsidRDefault="001925F7" w:rsidP="00FC4FA9">
            <w:pPr>
              <w:textAlignment w:val="baseline"/>
              <w:rPr>
                <w:rFonts w:ascii="Times New Roman" w:eastAsia="Times New Roman" w:hAnsi="Times New Roman" w:cs="Times New Roman"/>
                <w:lang w:eastAsia="lt-LT"/>
              </w:rPr>
            </w:pPr>
          </w:p>
        </w:tc>
        <w:tc>
          <w:tcPr>
            <w:tcW w:w="567" w:type="dxa"/>
            <w:shd w:val="clear" w:color="auto" w:fill="auto"/>
            <w:tcMar>
              <w:top w:w="28" w:type="dxa"/>
              <w:left w:w="57" w:type="dxa"/>
              <w:bottom w:w="28" w:type="dxa"/>
              <w:right w:w="57" w:type="dxa"/>
            </w:tcMar>
            <w:vAlign w:val="center"/>
            <w:hideMark/>
          </w:tcPr>
          <w:p w14:paraId="0B5C9DCA" w14:textId="3A94C870" w:rsidR="001925F7" w:rsidRPr="000A4681" w:rsidRDefault="001925F7" w:rsidP="00FC4FA9">
            <w:pPr>
              <w:textAlignment w:val="baseline"/>
              <w:rPr>
                <w:rFonts w:ascii="Times New Roman" w:eastAsia="Times New Roman" w:hAnsi="Times New Roman" w:cs="Times New Roman"/>
                <w:lang w:eastAsia="lt-LT"/>
              </w:rPr>
            </w:pPr>
          </w:p>
        </w:tc>
        <w:tc>
          <w:tcPr>
            <w:tcW w:w="709" w:type="dxa"/>
            <w:shd w:val="clear" w:color="auto" w:fill="auto"/>
            <w:tcMar>
              <w:top w:w="28" w:type="dxa"/>
              <w:left w:w="57" w:type="dxa"/>
              <w:bottom w:w="28" w:type="dxa"/>
              <w:right w:w="57" w:type="dxa"/>
            </w:tcMar>
            <w:vAlign w:val="center"/>
            <w:hideMark/>
          </w:tcPr>
          <w:p w14:paraId="7B1E1483" w14:textId="78DA32B2"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r>
      <w:tr w:rsidR="000A4681" w:rsidRPr="000A4681" w14:paraId="15CDA7FF" w14:textId="77777777" w:rsidTr="004B3153">
        <w:tc>
          <w:tcPr>
            <w:tcW w:w="7508" w:type="dxa"/>
            <w:shd w:val="clear" w:color="auto" w:fill="auto"/>
            <w:tcMar>
              <w:top w:w="28" w:type="dxa"/>
              <w:left w:w="57" w:type="dxa"/>
              <w:bottom w:w="28" w:type="dxa"/>
              <w:right w:w="57" w:type="dxa"/>
            </w:tcMar>
            <w:hideMark/>
          </w:tcPr>
          <w:p w14:paraId="3CC80742" w14:textId="0F0274EF"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Šepetėlis indams plauti praktiniams darbams atlikti.</w:t>
            </w:r>
          </w:p>
        </w:tc>
        <w:tc>
          <w:tcPr>
            <w:tcW w:w="2410" w:type="dxa"/>
            <w:shd w:val="clear" w:color="auto" w:fill="auto"/>
            <w:tcMar>
              <w:top w:w="28" w:type="dxa"/>
              <w:left w:w="57" w:type="dxa"/>
              <w:bottom w:w="28" w:type="dxa"/>
              <w:right w:w="57" w:type="dxa"/>
            </w:tcMar>
            <w:hideMark/>
          </w:tcPr>
          <w:p w14:paraId="60CB3C13" w14:textId="32462970"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Daiktai ir (ar) įranga</w:t>
            </w:r>
          </w:p>
        </w:tc>
        <w:tc>
          <w:tcPr>
            <w:tcW w:w="2693" w:type="dxa"/>
            <w:shd w:val="clear" w:color="auto" w:fill="auto"/>
            <w:tcMar>
              <w:top w:w="28" w:type="dxa"/>
              <w:left w:w="57" w:type="dxa"/>
              <w:bottom w:w="28" w:type="dxa"/>
              <w:right w:w="57" w:type="dxa"/>
            </w:tcMar>
            <w:hideMark/>
          </w:tcPr>
          <w:p w14:paraId="6FCCA195" w14:textId="4CB36DF0"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Technologijos</w:t>
            </w:r>
          </w:p>
        </w:tc>
        <w:tc>
          <w:tcPr>
            <w:tcW w:w="709" w:type="dxa"/>
            <w:shd w:val="clear" w:color="auto" w:fill="auto"/>
            <w:tcMar>
              <w:top w:w="28" w:type="dxa"/>
              <w:left w:w="57" w:type="dxa"/>
              <w:bottom w:w="28" w:type="dxa"/>
              <w:right w:w="57" w:type="dxa"/>
            </w:tcMar>
            <w:vAlign w:val="center"/>
            <w:hideMark/>
          </w:tcPr>
          <w:p w14:paraId="185FB490" w14:textId="248032A4"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567" w:type="dxa"/>
            <w:shd w:val="clear" w:color="auto" w:fill="auto"/>
            <w:tcMar>
              <w:top w:w="28" w:type="dxa"/>
              <w:left w:w="57" w:type="dxa"/>
              <w:bottom w:w="28" w:type="dxa"/>
              <w:right w:w="57" w:type="dxa"/>
            </w:tcMar>
            <w:vAlign w:val="center"/>
            <w:hideMark/>
          </w:tcPr>
          <w:p w14:paraId="2A9EAD4A" w14:textId="652387C1" w:rsidR="001925F7" w:rsidRPr="000A4681" w:rsidRDefault="001925F7" w:rsidP="00FC4FA9">
            <w:pPr>
              <w:textAlignment w:val="baseline"/>
              <w:rPr>
                <w:rFonts w:ascii="Times New Roman" w:eastAsia="Times New Roman" w:hAnsi="Times New Roman" w:cs="Times New Roman"/>
                <w:lang w:eastAsia="lt-LT"/>
              </w:rPr>
            </w:pPr>
          </w:p>
        </w:tc>
        <w:tc>
          <w:tcPr>
            <w:tcW w:w="567" w:type="dxa"/>
            <w:shd w:val="clear" w:color="auto" w:fill="auto"/>
            <w:tcMar>
              <w:top w:w="28" w:type="dxa"/>
              <w:left w:w="57" w:type="dxa"/>
              <w:bottom w:w="28" w:type="dxa"/>
              <w:right w:w="57" w:type="dxa"/>
            </w:tcMar>
            <w:vAlign w:val="center"/>
            <w:hideMark/>
          </w:tcPr>
          <w:p w14:paraId="246AB378" w14:textId="1F1BF093" w:rsidR="001925F7" w:rsidRPr="000A4681" w:rsidRDefault="001925F7" w:rsidP="00FC4FA9">
            <w:pPr>
              <w:textAlignment w:val="baseline"/>
              <w:rPr>
                <w:rFonts w:ascii="Times New Roman" w:eastAsia="Times New Roman" w:hAnsi="Times New Roman" w:cs="Times New Roman"/>
                <w:lang w:eastAsia="lt-LT"/>
              </w:rPr>
            </w:pPr>
          </w:p>
        </w:tc>
        <w:tc>
          <w:tcPr>
            <w:tcW w:w="709" w:type="dxa"/>
            <w:shd w:val="clear" w:color="auto" w:fill="auto"/>
            <w:tcMar>
              <w:top w:w="28" w:type="dxa"/>
              <w:left w:w="57" w:type="dxa"/>
              <w:bottom w:w="28" w:type="dxa"/>
              <w:right w:w="57" w:type="dxa"/>
            </w:tcMar>
            <w:vAlign w:val="center"/>
            <w:hideMark/>
          </w:tcPr>
          <w:p w14:paraId="2C73D64A" w14:textId="0DE8FBBE"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r>
      <w:tr w:rsidR="000A4681" w:rsidRPr="000A4681" w14:paraId="2061562D" w14:textId="77777777" w:rsidTr="004B3153">
        <w:tc>
          <w:tcPr>
            <w:tcW w:w="7508" w:type="dxa"/>
            <w:shd w:val="clear" w:color="auto" w:fill="auto"/>
            <w:tcMar>
              <w:top w:w="28" w:type="dxa"/>
              <w:left w:w="57" w:type="dxa"/>
              <w:bottom w:w="28" w:type="dxa"/>
              <w:right w:w="57" w:type="dxa"/>
            </w:tcMar>
            <w:hideMark/>
          </w:tcPr>
          <w:p w14:paraId="0DB29138" w14:textId="6C4CAA05"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Grandiklis stiklo keramikai keraminėms viryklėms valyti atliekant praktinius darbus.</w:t>
            </w:r>
          </w:p>
        </w:tc>
        <w:tc>
          <w:tcPr>
            <w:tcW w:w="2410" w:type="dxa"/>
            <w:shd w:val="clear" w:color="auto" w:fill="auto"/>
            <w:tcMar>
              <w:top w:w="28" w:type="dxa"/>
              <w:left w:w="57" w:type="dxa"/>
              <w:bottom w:w="28" w:type="dxa"/>
              <w:right w:w="57" w:type="dxa"/>
            </w:tcMar>
            <w:hideMark/>
          </w:tcPr>
          <w:p w14:paraId="1679D1EF" w14:textId="379C9418"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Daiktai ir (ar) įranga</w:t>
            </w:r>
          </w:p>
        </w:tc>
        <w:tc>
          <w:tcPr>
            <w:tcW w:w="2693" w:type="dxa"/>
            <w:shd w:val="clear" w:color="auto" w:fill="auto"/>
            <w:tcMar>
              <w:top w:w="28" w:type="dxa"/>
              <w:left w:w="57" w:type="dxa"/>
              <w:bottom w:w="28" w:type="dxa"/>
              <w:right w:w="57" w:type="dxa"/>
            </w:tcMar>
            <w:hideMark/>
          </w:tcPr>
          <w:p w14:paraId="5A778754" w14:textId="3FAD6EC2"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Technologijos</w:t>
            </w:r>
          </w:p>
        </w:tc>
        <w:tc>
          <w:tcPr>
            <w:tcW w:w="709" w:type="dxa"/>
            <w:shd w:val="clear" w:color="auto" w:fill="auto"/>
            <w:tcMar>
              <w:top w:w="28" w:type="dxa"/>
              <w:left w:w="57" w:type="dxa"/>
              <w:bottom w:w="28" w:type="dxa"/>
              <w:right w:w="57" w:type="dxa"/>
            </w:tcMar>
            <w:vAlign w:val="center"/>
            <w:hideMark/>
          </w:tcPr>
          <w:p w14:paraId="368F82A0" w14:textId="45DF25EF"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567" w:type="dxa"/>
            <w:shd w:val="clear" w:color="auto" w:fill="auto"/>
            <w:tcMar>
              <w:top w:w="28" w:type="dxa"/>
              <w:left w:w="57" w:type="dxa"/>
              <w:bottom w:w="28" w:type="dxa"/>
              <w:right w:w="57" w:type="dxa"/>
            </w:tcMar>
            <w:vAlign w:val="center"/>
            <w:hideMark/>
          </w:tcPr>
          <w:p w14:paraId="3A92F730" w14:textId="1CBF179F" w:rsidR="001925F7" w:rsidRPr="000A4681" w:rsidRDefault="001925F7" w:rsidP="00FC4FA9">
            <w:pPr>
              <w:textAlignment w:val="baseline"/>
              <w:rPr>
                <w:rFonts w:ascii="Times New Roman" w:eastAsia="Times New Roman" w:hAnsi="Times New Roman" w:cs="Times New Roman"/>
                <w:lang w:eastAsia="lt-LT"/>
              </w:rPr>
            </w:pPr>
          </w:p>
        </w:tc>
        <w:tc>
          <w:tcPr>
            <w:tcW w:w="567" w:type="dxa"/>
            <w:shd w:val="clear" w:color="auto" w:fill="auto"/>
            <w:tcMar>
              <w:top w:w="28" w:type="dxa"/>
              <w:left w:w="57" w:type="dxa"/>
              <w:bottom w:w="28" w:type="dxa"/>
              <w:right w:w="57" w:type="dxa"/>
            </w:tcMar>
            <w:vAlign w:val="center"/>
            <w:hideMark/>
          </w:tcPr>
          <w:p w14:paraId="3321B5B8" w14:textId="69F9E169" w:rsidR="001925F7" w:rsidRPr="000A4681" w:rsidRDefault="001925F7" w:rsidP="00FC4FA9">
            <w:pPr>
              <w:textAlignment w:val="baseline"/>
              <w:rPr>
                <w:rFonts w:ascii="Times New Roman" w:eastAsia="Times New Roman" w:hAnsi="Times New Roman" w:cs="Times New Roman"/>
                <w:lang w:eastAsia="lt-LT"/>
              </w:rPr>
            </w:pPr>
          </w:p>
        </w:tc>
        <w:tc>
          <w:tcPr>
            <w:tcW w:w="709" w:type="dxa"/>
            <w:shd w:val="clear" w:color="auto" w:fill="auto"/>
            <w:tcMar>
              <w:top w:w="28" w:type="dxa"/>
              <w:left w:w="57" w:type="dxa"/>
              <w:bottom w:w="28" w:type="dxa"/>
              <w:right w:w="57" w:type="dxa"/>
            </w:tcMar>
            <w:vAlign w:val="center"/>
            <w:hideMark/>
          </w:tcPr>
          <w:p w14:paraId="2F45200C" w14:textId="32497141"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r>
      <w:tr w:rsidR="000A4681" w:rsidRPr="000A4681" w14:paraId="22CD0246" w14:textId="77777777" w:rsidTr="004B3153">
        <w:tc>
          <w:tcPr>
            <w:tcW w:w="7508" w:type="dxa"/>
            <w:shd w:val="clear" w:color="auto" w:fill="auto"/>
            <w:tcMar>
              <w:top w:w="28" w:type="dxa"/>
              <w:left w:w="57" w:type="dxa"/>
              <w:bottom w:w="28" w:type="dxa"/>
              <w:right w:w="57" w:type="dxa"/>
            </w:tcMar>
            <w:hideMark/>
          </w:tcPr>
          <w:p w14:paraId="5133D31D" w14:textId="542380AB"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lastRenderedPageBreak/>
              <w:t>Šepetėlis indams plauti su dozatoriumi bei laikymo padėkliuku praktiniams darbams atlikti.</w:t>
            </w:r>
          </w:p>
        </w:tc>
        <w:tc>
          <w:tcPr>
            <w:tcW w:w="2410" w:type="dxa"/>
            <w:shd w:val="clear" w:color="auto" w:fill="auto"/>
            <w:tcMar>
              <w:top w:w="28" w:type="dxa"/>
              <w:left w:w="57" w:type="dxa"/>
              <w:bottom w:w="28" w:type="dxa"/>
              <w:right w:w="57" w:type="dxa"/>
            </w:tcMar>
            <w:hideMark/>
          </w:tcPr>
          <w:p w14:paraId="4C36E669" w14:textId="101F1EEB"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Daiktai ir (ar) įranga</w:t>
            </w:r>
          </w:p>
        </w:tc>
        <w:tc>
          <w:tcPr>
            <w:tcW w:w="2693" w:type="dxa"/>
            <w:shd w:val="clear" w:color="auto" w:fill="auto"/>
            <w:tcMar>
              <w:top w:w="28" w:type="dxa"/>
              <w:left w:w="57" w:type="dxa"/>
              <w:bottom w:w="28" w:type="dxa"/>
              <w:right w:w="57" w:type="dxa"/>
            </w:tcMar>
            <w:hideMark/>
          </w:tcPr>
          <w:p w14:paraId="7132330B" w14:textId="4AC9111C"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Technologijos</w:t>
            </w:r>
          </w:p>
        </w:tc>
        <w:tc>
          <w:tcPr>
            <w:tcW w:w="709" w:type="dxa"/>
            <w:shd w:val="clear" w:color="auto" w:fill="auto"/>
            <w:tcMar>
              <w:top w:w="28" w:type="dxa"/>
              <w:left w:w="57" w:type="dxa"/>
              <w:bottom w:w="28" w:type="dxa"/>
              <w:right w:w="57" w:type="dxa"/>
            </w:tcMar>
            <w:vAlign w:val="center"/>
            <w:hideMark/>
          </w:tcPr>
          <w:p w14:paraId="2DDD123A" w14:textId="50CDDC8F"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567" w:type="dxa"/>
            <w:shd w:val="clear" w:color="auto" w:fill="auto"/>
            <w:tcMar>
              <w:top w:w="28" w:type="dxa"/>
              <w:left w:w="57" w:type="dxa"/>
              <w:bottom w:w="28" w:type="dxa"/>
              <w:right w:w="57" w:type="dxa"/>
            </w:tcMar>
            <w:vAlign w:val="center"/>
            <w:hideMark/>
          </w:tcPr>
          <w:p w14:paraId="1510FDD6" w14:textId="04934C72" w:rsidR="001925F7" w:rsidRPr="000A4681" w:rsidRDefault="001925F7" w:rsidP="00FC4FA9">
            <w:pPr>
              <w:textAlignment w:val="baseline"/>
              <w:rPr>
                <w:rFonts w:ascii="Times New Roman" w:eastAsia="Times New Roman" w:hAnsi="Times New Roman" w:cs="Times New Roman"/>
                <w:lang w:eastAsia="lt-LT"/>
              </w:rPr>
            </w:pPr>
          </w:p>
        </w:tc>
        <w:tc>
          <w:tcPr>
            <w:tcW w:w="567" w:type="dxa"/>
            <w:shd w:val="clear" w:color="auto" w:fill="auto"/>
            <w:tcMar>
              <w:top w:w="28" w:type="dxa"/>
              <w:left w:w="57" w:type="dxa"/>
              <w:bottom w:w="28" w:type="dxa"/>
              <w:right w:w="57" w:type="dxa"/>
            </w:tcMar>
            <w:vAlign w:val="center"/>
            <w:hideMark/>
          </w:tcPr>
          <w:p w14:paraId="47E6A826" w14:textId="21E85382" w:rsidR="001925F7" w:rsidRPr="000A4681" w:rsidRDefault="001925F7" w:rsidP="00FC4FA9">
            <w:pPr>
              <w:textAlignment w:val="baseline"/>
              <w:rPr>
                <w:rFonts w:ascii="Times New Roman" w:eastAsia="Times New Roman" w:hAnsi="Times New Roman" w:cs="Times New Roman"/>
                <w:lang w:eastAsia="lt-LT"/>
              </w:rPr>
            </w:pPr>
          </w:p>
        </w:tc>
        <w:tc>
          <w:tcPr>
            <w:tcW w:w="709" w:type="dxa"/>
            <w:shd w:val="clear" w:color="auto" w:fill="auto"/>
            <w:tcMar>
              <w:top w:w="28" w:type="dxa"/>
              <w:left w:w="57" w:type="dxa"/>
              <w:bottom w:w="28" w:type="dxa"/>
              <w:right w:w="57" w:type="dxa"/>
            </w:tcMar>
            <w:vAlign w:val="center"/>
            <w:hideMark/>
          </w:tcPr>
          <w:p w14:paraId="76CD967D" w14:textId="68D86E80"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r>
      <w:tr w:rsidR="000A4681" w:rsidRPr="000A4681" w14:paraId="31D01525" w14:textId="77777777" w:rsidTr="004B3153">
        <w:tc>
          <w:tcPr>
            <w:tcW w:w="7508" w:type="dxa"/>
            <w:shd w:val="clear" w:color="auto" w:fill="auto"/>
            <w:tcMar>
              <w:top w:w="28" w:type="dxa"/>
              <w:left w:w="57" w:type="dxa"/>
              <w:bottom w:w="28" w:type="dxa"/>
              <w:right w:w="57" w:type="dxa"/>
            </w:tcMar>
            <w:hideMark/>
          </w:tcPr>
          <w:p w14:paraId="2DDCED88" w14:textId="710C0DE3" w:rsidR="001925F7" w:rsidRPr="000A4681" w:rsidRDefault="001925F7" w:rsidP="00E260EF">
            <w:pPr>
              <w:jc w:val="left"/>
              <w:textAlignment w:val="baseline"/>
              <w:rPr>
                <w:rFonts w:ascii="Times New Roman" w:eastAsia="Times New Roman" w:hAnsi="Times New Roman" w:cs="Times New Roman"/>
                <w:lang w:eastAsia="lt-LT"/>
              </w:rPr>
            </w:pPr>
            <w:proofErr w:type="spellStart"/>
            <w:r w:rsidRPr="000A4681">
              <w:rPr>
                <w:rFonts w:ascii="Times New Roman" w:eastAsia="Times New Roman" w:hAnsi="Times New Roman" w:cs="Times New Roman"/>
                <w:lang w:eastAsia="lt-LT"/>
              </w:rPr>
              <w:t>Mikropluošto</w:t>
            </w:r>
            <w:proofErr w:type="spellEnd"/>
            <w:r w:rsidRPr="000A4681">
              <w:rPr>
                <w:rFonts w:ascii="Times New Roman" w:eastAsia="Times New Roman" w:hAnsi="Times New Roman" w:cs="Times New Roman"/>
                <w:lang w:eastAsia="lt-LT"/>
              </w:rPr>
              <w:t xml:space="preserve"> kilimėlis indams džiovinti.</w:t>
            </w:r>
          </w:p>
        </w:tc>
        <w:tc>
          <w:tcPr>
            <w:tcW w:w="2410" w:type="dxa"/>
            <w:shd w:val="clear" w:color="auto" w:fill="auto"/>
            <w:tcMar>
              <w:top w:w="28" w:type="dxa"/>
              <w:left w:w="57" w:type="dxa"/>
              <w:bottom w:w="28" w:type="dxa"/>
              <w:right w:w="57" w:type="dxa"/>
            </w:tcMar>
            <w:hideMark/>
          </w:tcPr>
          <w:p w14:paraId="0F91336E" w14:textId="1C41E25E"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Daiktai ir (ar) įranga</w:t>
            </w:r>
          </w:p>
        </w:tc>
        <w:tc>
          <w:tcPr>
            <w:tcW w:w="2693" w:type="dxa"/>
            <w:shd w:val="clear" w:color="auto" w:fill="auto"/>
            <w:tcMar>
              <w:top w:w="28" w:type="dxa"/>
              <w:left w:w="57" w:type="dxa"/>
              <w:bottom w:w="28" w:type="dxa"/>
              <w:right w:w="57" w:type="dxa"/>
            </w:tcMar>
            <w:hideMark/>
          </w:tcPr>
          <w:p w14:paraId="506EBF34" w14:textId="51D669B9"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Technologijos</w:t>
            </w:r>
          </w:p>
        </w:tc>
        <w:tc>
          <w:tcPr>
            <w:tcW w:w="709" w:type="dxa"/>
            <w:shd w:val="clear" w:color="auto" w:fill="auto"/>
            <w:tcMar>
              <w:top w:w="28" w:type="dxa"/>
              <w:left w:w="57" w:type="dxa"/>
              <w:bottom w:w="28" w:type="dxa"/>
              <w:right w:w="57" w:type="dxa"/>
            </w:tcMar>
            <w:vAlign w:val="center"/>
            <w:hideMark/>
          </w:tcPr>
          <w:p w14:paraId="43AA093A" w14:textId="694CA502"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567" w:type="dxa"/>
            <w:shd w:val="clear" w:color="auto" w:fill="auto"/>
            <w:tcMar>
              <w:top w:w="28" w:type="dxa"/>
              <w:left w:w="57" w:type="dxa"/>
              <w:bottom w:w="28" w:type="dxa"/>
              <w:right w:w="57" w:type="dxa"/>
            </w:tcMar>
            <w:vAlign w:val="center"/>
            <w:hideMark/>
          </w:tcPr>
          <w:p w14:paraId="6D30E004" w14:textId="3C633B3B" w:rsidR="001925F7" w:rsidRPr="000A4681" w:rsidRDefault="001925F7" w:rsidP="00FC4FA9">
            <w:pPr>
              <w:textAlignment w:val="baseline"/>
              <w:rPr>
                <w:rFonts w:ascii="Times New Roman" w:eastAsia="Times New Roman" w:hAnsi="Times New Roman" w:cs="Times New Roman"/>
                <w:lang w:eastAsia="lt-LT"/>
              </w:rPr>
            </w:pPr>
          </w:p>
        </w:tc>
        <w:tc>
          <w:tcPr>
            <w:tcW w:w="567" w:type="dxa"/>
            <w:shd w:val="clear" w:color="auto" w:fill="auto"/>
            <w:tcMar>
              <w:top w:w="28" w:type="dxa"/>
              <w:left w:w="57" w:type="dxa"/>
              <w:bottom w:w="28" w:type="dxa"/>
              <w:right w:w="57" w:type="dxa"/>
            </w:tcMar>
            <w:vAlign w:val="center"/>
            <w:hideMark/>
          </w:tcPr>
          <w:p w14:paraId="070EF384" w14:textId="45E429CA" w:rsidR="001925F7" w:rsidRPr="000A4681" w:rsidRDefault="001925F7" w:rsidP="00FC4FA9">
            <w:pPr>
              <w:textAlignment w:val="baseline"/>
              <w:rPr>
                <w:rFonts w:ascii="Times New Roman" w:eastAsia="Times New Roman" w:hAnsi="Times New Roman" w:cs="Times New Roman"/>
                <w:lang w:eastAsia="lt-LT"/>
              </w:rPr>
            </w:pPr>
          </w:p>
        </w:tc>
        <w:tc>
          <w:tcPr>
            <w:tcW w:w="709" w:type="dxa"/>
            <w:shd w:val="clear" w:color="auto" w:fill="auto"/>
            <w:tcMar>
              <w:top w:w="28" w:type="dxa"/>
              <w:left w:w="57" w:type="dxa"/>
              <w:bottom w:w="28" w:type="dxa"/>
              <w:right w:w="57" w:type="dxa"/>
            </w:tcMar>
            <w:vAlign w:val="center"/>
            <w:hideMark/>
          </w:tcPr>
          <w:p w14:paraId="63A0BE62" w14:textId="5D23FEAD"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r>
      <w:tr w:rsidR="000A4681" w:rsidRPr="000A4681" w14:paraId="3C5E72F3" w14:textId="77777777" w:rsidTr="004B3153">
        <w:tc>
          <w:tcPr>
            <w:tcW w:w="7508" w:type="dxa"/>
            <w:shd w:val="clear" w:color="auto" w:fill="auto"/>
            <w:tcMar>
              <w:top w:w="28" w:type="dxa"/>
              <w:left w:w="57" w:type="dxa"/>
              <w:bottom w:w="28" w:type="dxa"/>
              <w:right w:w="57" w:type="dxa"/>
            </w:tcMar>
            <w:hideMark/>
          </w:tcPr>
          <w:p w14:paraId="16C80CCD" w14:textId="797963E6"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 xml:space="preserve">Indų džiovyklė pastatoma, skirta džiovinti 17 vnt. ir daugiau lėkščių ir praktiniams darbams atlikti. </w:t>
            </w:r>
          </w:p>
        </w:tc>
        <w:tc>
          <w:tcPr>
            <w:tcW w:w="2410" w:type="dxa"/>
            <w:shd w:val="clear" w:color="auto" w:fill="auto"/>
            <w:tcMar>
              <w:top w:w="28" w:type="dxa"/>
              <w:left w:w="57" w:type="dxa"/>
              <w:bottom w:w="28" w:type="dxa"/>
              <w:right w:w="57" w:type="dxa"/>
            </w:tcMar>
            <w:hideMark/>
          </w:tcPr>
          <w:p w14:paraId="139FDE94" w14:textId="6274DE53"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Daiktai ir (ar) įranga</w:t>
            </w:r>
          </w:p>
        </w:tc>
        <w:tc>
          <w:tcPr>
            <w:tcW w:w="2693" w:type="dxa"/>
            <w:shd w:val="clear" w:color="auto" w:fill="auto"/>
            <w:tcMar>
              <w:top w:w="28" w:type="dxa"/>
              <w:left w:w="57" w:type="dxa"/>
              <w:bottom w:w="28" w:type="dxa"/>
              <w:right w:w="57" w:type="dxa"/>
            </w:tcMar>
            <w:hideMark/>
          </w:tcPr>
          <w:p w14:paraId="772A9FE4" w14:textId="665289CD"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Technologijos</w:t>
            </w:r>
          </w:p>
        </w:tc>
        <w:tc>
          <w:tcPr>
            <w:tcW w:w="709" w:type="dxa"/>
            <w:shd w:val="clear" w:color="auto" w:fill="auto"/>
            <w:tcMar>
              <w:top w:w="28" w:type="dxa"/>
              <w:left w:w="57" w:type="dxa"/>
              <w:bottom w:w="28" w:type="dxa"/>
              <w:right w:w="57" w:type="dxa"/>
            </w:tcMar>
            <w:vAlign w:val="center"/>
            <w:hideMark/>
          </w:tcPr>
          <w:p w14:paraId="3944DCA6" w14:textId="716656B7"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567" w:type="dxa"/>
            <w:shd w:val="clear" w:color="auto" w:fill="auto"/>
            <w:tcMar>
              <w:top w:w="28" w:type="dxa"/>
              <w:left w:w="57" w:type="dxa"/>
              <w:bottom w:w="28" w:type="dxa"/>
              <w:right w:w="57" w:type="dxa"/>
            </w:tcMar>
            <w:vAlign w:val="center"/>
            <w:hideMark/>
          </w:tcPr>
          <w:p w14:paraId="21D198A9" w14:textId="7E19A9B5" w:rsidR="001925F7" w:rsidRPr="000A4681" w:rsidRDefault="001925F7" w:rsidP="00FC4FA9">
            <w:pPr>
              <w:textAlignment w:val="baseline"/>
              <w:rPr>
                <w:rFonts w:ascii="Times New Roman" w:eastAsia="Times New Roman" w:hAnsi="Times New Roman" w:cs="Times New Roman"/>
                <w:lang w:eastAsia="lt-LT"/>
              </w:rPr>
            </w:pPr>
          </w:p>
        </w:tc>
        <w:tc>
          <w:tcPr>
            <w:tcW w:w="567" w:type="dxa"/>
            <w:shd w:val="clear" w:color="auto" w:fill="auto"/>
            <w:tcMar>
              <w:top w:w="28" w:type="dxa"/>
              <w:left w:w="57" w:type="dxa"/>
              <w:bottom w:w="28" w:type="dxa"/>
              <w:right w:w="57" w:type="dxa"/>
            </w:tcMar>
            <w:vAlign w:val="center"/>
            <w:hideMark/>
          </w:tcPr>
          <w:p w14:paraId="00DA4265" w14:textId="39906F14" w:rsidR="001925F7" w:rsidRPr="000A4681" w:rsidRDefault="001925F7" w:rsidP="00FC4FA9">
            <w:pPr>
              <w:textAlignment w:val="baseline"/>
              <w:rPr>
                <w:rFonts w:ascii="Times New Roman" w:eastAsia="Times New Roman" w:hAnsi="Times New Roman" w:cs="Times New Roman"/>
                <w:lang w:eastAsia="lt-LT"/>
              </w:rPr>
            </w:pPr>
          </w:p>
        </w:tc>
        <w:tc>
          <w:tcPr>
            <w:tcW w:w="709" w:type="dxa"/>
            <w:shd w:val="clear" w:color="auto" w:fill="auto"/>
            <w:tcMar>
              <w:top w:w="28" w:type="dxa"/>
              <w:left w:w="57" w:type="dxa"/>
              <w:bottom w:w="28" w:type="dxa"/>
              <w:right w:w="57" w:type="dxa"/>
            </w:tcMar>
            <w:vAlign w:val="center"/>
            <w:hideMark/>
          </w:tcPr>
          <w:p w14:paraId="5031DC9B" w14:textId="75022283"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r>
      <w:tr w:rsidR="000A4681" w:rsidRPr="000A4681" w14:paraId="7A741CE0" w14:textId="77777777" w:rsidTr="004B3153">
        <w:tc>
          <w:tcPr>
            <w:tcW w:w="7508" w:type="dxa"/>
            <w:shd w:val="clear" w:color="auto" w:fill="auto"/>
            <w:tcMar>
              <w:top w:w="28" w:type="dxa"/>
              <w:left w:w="57" w:type="dxa"/>
              <w:bottom w:w="28" w:type="dxa"/>
              <w:right w:w="57" w:type="dxa"/>
            </w:tcMar>
            <w:hideMark/>
          </w:tcPr>
          <w:p w14:paraId="0E6CB251" w14:textId="767DC1A3"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Šluostė (40×50 cm), skirta stiklui šluostyti (langams, veidrodžiams, stiklams) praktiniams darbams atlikti.</w:t>
            </w:r>
          </w:p>
        </w:tc>
        <w:tc>
          <w:tcPr>
            <w:tcW w:w="2410" w:type="dxa"/>
            <w:shd w:val="clear" w:color="auto" w:fill="auto"/>
            <w:tcMar>
              <w:top w:w="28" w:type="dxa"/>
              <w:left w:w="57" w:type="dxa"/>
              <w:bottom w:w="28" w:type="dxa"/>
              <w:right w:w="57" w:type="dxa"/>
            </w:tcMar>
            <w:hideMark/>
          </w:tcPr>
          <w:p w14:paraId="7B017F53" w14:textId="6FE006E7"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Daiktai ir (ar) įranga</w:t>
            </w:r>
          </w:p>
        </w:tc>
        <w:tc>
          <w:tcPr>
            <w:tcW w:w="2693" w:type="dxa"/>
            <w:shd w:val="clear" w:color="auto" w:fill="auto"/>
            <w:tcMar>
              <w:top w:w="28" w:type="dxa"/>
              <w:left w:w="57" w:type="dxa"/>
              <w:bottom w:w="28" w:type="dxa"/>
              <w:right w:w="57" w:type="dxa"/>
            </w:tcMar>
            <w:hideMark/>
          </w:tcPr>
          <w:p w14:paraId="037E924F" w14:textId="6FFB592E"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Technologijos</w:t>
            </w:r>
          </w:p>
        </w:tc>
        <w:tc>
          <w:tcPr>
            <w:tcW w:w="709" w:type="dxa"/>
            <w:shd w:val="clear" w:color="auto" w:fill="auto"/>
            <w:tcMar>
              <w:top w:w="28" w:type="dxa"/>
              <w:left w:w="57" w:type="dxa"/>
              <w:bottom w:w="28" w:type="dxa"/>
              <w:right w:w="57" w:type="dxa"/>
            </w:tcMar>
            <w:vAlign w:val="center"/>
            <w:hideMark/>
          </w:tcPr>
          <w:p w14:paraId="29BF9D9E" w14:textId="1B092B38"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567" w:type="dxa"/>
            <w:shd w:val="clear" w:color="auto" w:fill="auto"/>
            <w:tcMar>
              <w:top w:w="28" w:type="dxa"/>
              <w:left w:w="57" w:type="dxa"/>
              <w:bottom w:w="28" w:type="dxa"/>
              <w:right w:w="57" w:type="dxa"/>
            </w:tcMar>
            <w:vAlign w:val="center"/>
            <w:hideMark/>
          </w:tcPr>
          <w:p w14:paraId="370E83BA" w14:textId="49CBD5FD" w:rsidR="001925F7" w:rsidRPr="000A4681" w:rsidRDefault="001925F7" w:rsidP="00FC4FA9">
            <w:pPr>
              <w:textAlignment w:val="baseline"/>
              <w:rPr>
                <w:rFonts w:ascii="Times New Roman" w:eastAsia="Times New Roman" w:hAnsi="Times New Roman" w:cs="Times New Roman"/>
                <w:lang w:eastAsia="lt-LT"/>
              </w:rPr>
            </w:pPr>
          </w:p>
        </w:tc>
        <w:tc>
          <w:tcPr>
            <w:tcW w:w="567" w:type="dxa"/>
            <w:shd w:val="clear" w:color="auto" w:fill="auto"/>
            <w:tcMar>
              <w:top w:w="28" w:type="dxa"/>
              <w:left w:w="57" w:type="dxa"/>
              <w:bottom w:w="28" w:type="dxa"/>
              <w:right w:w="57" w:type="dxa"/>
            </w:tcMar>
            <w:vAlign w:val="center"/>
            <w:hideMark/>
          </w:tcPr>
          <w:p w14:paraId="42E03B6E" w14:textId="2BDD322A" w:rsidR="001925F7" w:rsidRPr="000A4681" w:rsidRDefault="001925F7" w:rsidP="00FC4FA9">
            <w:pPr>
              <w:textAlignment w:val="baseline"/>
              <w:rPr>
                <w:rFonts w:ascii="Times New Roman" w:eastAsia="Times New Roman" w:hAnsi="Times New Roman" w:cs="Times New Roman"/>
                <w:lang w:eastAsia="lt-LT"/>
              </w:rPr>
            </w:pPr>
          </w:p>
        </w:tc>
        <w:tc>
          <w:tcPr>
            <w:tcW w:w="709" w:type="dxa"/>
            <w:shd w:val="clear" w:color="auto" w:fill="auto"/>
            <w:tcMar>
              <w:top w:w="28" w:type="dxa"/>
              <w:left w:w="57" w:type="dxa"/>
              <w:bottom w:w="28" w:type="dxa"/>
              <w:right w:w="57" w:type="dxa"/>
            </w:tcMar>
            <w:vAlign w:val="center"/>
            <w:hideMark/>
          </w:tcPr>
          <w:p w14:paraId="2F54C207" w14:textId="5FDA3445"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r>
      <w:tr w:rsidR="000A4681" w:rsidRPr="000A4681" w14:paraId="38A317FB" w14:textId="77777777" w:rsidTr="004B3153">
        <w:tc>
          <w:tcPr>
            <w:tcW w:w="7508" w:type="dxa"/>
            <w:shd w:val="clear" w:color="auto" w:fill="auto"/>
            <w:tcMar>
              <w:top w:w="28" w:type="dxa"/>
              <w:left w:w="57" w:type="dxa"/>
              <w:bottom w:w="28" w:type="dxa"/>
              <w:right w:w="57" w:type="dxa"/>
            </w:tcMar>
            <w:hideMark/>
          </w:tcPr>
          <w:p w14:paraId="5384A41A" w14:textId="517A73F0"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Pastatomas 3 talpų šiukšlių kibiras su dangčiu: plastikui ir metalui, popieriui ir kartonui, mišrioms atliekoms ir maisto atliekoms rūšiuoti.</w:t>
            </w:r>
          </w:p>
        </w:tc>
        <w:tc>
          <w:tcPr>
            <w:tcW w:w="2410" w:type="dxa"/>
            <w:shd w:val="clear" w:color="auto" w:fill="auto"/>
            <w:tcMar>
              <w:top w:w="28" w:type="dxa"/>
              <w:left w:w="57" w:type="dxa"/>
              <w:bottom w:w="28" w:type="dxa"/>
              <w:right w:w="57" w:type="dxa"/>
            </w:tcMar>
            <w:hideMark/>
          </w:tcPr>
          <w:p w14:paraId="2298547C" w14:textId="40AEE3D2"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Daiktai ir (ar) įranga</w:t>
            </w:r>
          </w:p>
        </w:tc>
        <w:tc>
          <w:tcPr>
            <w:tcW w:w="2693" w:type="dxa"/>
            <w:shd w:val="clear" w:color="auto" w:fill="auto"/>
            <w:tcMar>
              <w:top w:w="28" w:type="dxa"/>
              <w:left w:w="57" w:type="dxa"/>
              <w:bottom w:w="28" w:type="dxa"/>
              <w:right w:w="57" w:type="dxa"/>
            </w:tcMar>
            <w:hideMark/>
          </w:tcPr>
          <w:p w14:paraId="48EDE71F" w14:textId="44EE8A31"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Technologijos</w:t>
            </w:r>
          </w:p>
        </w:tc>
        <w:tc>
          <w:tcPr>
            <w:tcW w:w="709" w:type="dxa"/>
            <w:shd w:val="clear" w:color="auto" w:fill="auto"/>
            <w:tcMar>
              <w:top w:w="28" w:type="dxa"/>
              <w:left w:w="57" w:type="dxa"/>
              <w:bottom w:w="28" w:type="dxa"/>
              <w:right w:w="57" w:type="dxa"/>
            </w:tcMar>
            <w:vAlign w:val="center"/>
            <w:hideMark/>
          </w:tcPr>
          <w:p w14:paraId="69C87470" w14:textId="0ED107A6"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567" w:type="dxa"/>
            <w:shd w:val="clear" w:color="auto" w:fill="auto"/>
            <w:tcMar>
              <w:top w:w="28" w:type="dxa"/>
              <w:left w:w="57" w:type="dxa"/>
              <w:bottom w:w="28" w:type="dxa"/>
              <w:right w:w="57" w:type="dxa"/>
            </w:tcMar>
            <w:vAlign w:val="center"/>
            <w:hideMark/>
          </w:tcPr>
          <w:p w14:paraId="4A27E745" w14:textId="041F2681" w:rsidR="001925F7" w:rsidRPr="000A4681" w:rsidRDefault="001925F7" w:rsidP="00FC4FA9">
            <w:pPr>
              <w:textAlignment w:val="baseline"/>
              <w:rPr>
                <w:rFonts w:ascii="Times New Roman" w:eastAsia="Times New Roman" w:hAnsi="Times New Roman" w:cs="Times New Roman"/>
                <w:lang w:eastAsia="lt-LT"/>
              </w:rPr>
            </w:pPr>
          </w:p>
        </w:tc>
        <w:tc>
          <w:tcPr>
            <w:tcW w:w="567" w:type="dxa"/>
            <w:shd w:val="clear" w:color="auto" w:fill="auto"/>
            <w:tcMar>
              <w:top w:w="28" w:type="dxa"/>
              <w:left w:w="57" w:type="dxa"/>
              <w:bottom w:w="28" w:type="dxa"/>
              <w:right w:w="57" w:type="dxa"/>
            </w:tcMar>
            <w:vAlign w:val="center"/>
            <w:hideMark/>
          </w:tcPr>
          <w:p w14:paraId="77E02232" w14:textId="3A14C302" w:rsidR="001925F7" w:rsidRPr="000A4681" w:rsidRDefault="001925F7" w:rsidP="00FC4FA9">
            <w:pPr>
              <w:textAlignment w:val="baseline"/>
              <w:rPr>
                <w:rFonts w:ascii="Times New Roman" w:eastAsia="Times New Roman" w:hAnsi="Times New Roman" w:cs="Times New Roman"/>
                <w:lang w:eastAsia="lt-LT"/>
              </w:rPr>
            </w:pPr>
          </w:p>
        </w:tc>
        <w:tc>
          <w:tcPr>
            <w:tcW w:w="709" w:type="dxa"/>
            <w:shd w:val="clear" w:color="auto" w:fill="auto"/>
            <w:tcMar>
              <w:top w:w="28" w:type="dxa"/>
              <w:left w:w="57" w:type="dxa"/>
              <w:bottom w:w="28" w:type="dxa"/>
              <w:right w:w="57" w:type="dxa"/>
            </w:tcMar>
            <w:vAlign w:val="center"/>
            <w:hideMark/>
          </w:tcPr>
          <w:p w14:paraId="6C8CDA16" w14:textId="4989FAA5"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r>
      <w:tr w:rsidR="000A4681" w:rsidRPr="000A4681" w14:paraId="7F6B55B0" w14:textId="77777777" w:rsidTr="004B3153">
        <w:tc>
          <w:tcPr>
            <w:tcW w:w="7508" w:type="dxa"/>
            <w:shd w:val="clear" w:color="auto" w:fill="auto"/>
            <w:tcMar>
              <w:top w:w="28" w:type="dxa"/>
              <w:left w:w="57" w:type="dxa"/>
              <w:bottom w:w="28" w:type="dxa"/>
              <w:right w:w="57" w:type="dxa"/>
            </w:tcMar>
            <w:hideMark/>
          </w:tcPr>
          <w:p w14:paraId="63DBCDD3" w14:textId="77473DF8"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 xml:space="preserve">Šluota su uždaromu </w:t>
            </w:r>
            <w:proofErr w:type="spellStart"/>
            <w:r w:rsidRPr="000A4681">
              <w:rPr>
                <w:rFonts w:ascii="Times New Roman" w:eastAsia="Times New Roman" w:hAnsi="Times New Roman" w:cs="Times New Roman"/>
                <w:lang w:eastAsia="lt-LT"/>
              </w:rPr>
              <w:t>semtuvėliu</w:t>
            </w:r>
            <w:proofErr w:type="spellEnd"/>
            <w:r w:rsidRPr="000A4681">
              <w:rPr>
                <w:rFonts w:ascii="Times New Roman" w:eastAsia="Times New Roman" w:hAnsi="Times New Roman" w:cs="Times New Roman"/>
                <w:lang w:eastAsia="lt-LT"/>
              </w:rPr>
              <w:t>.</w:t>
            </w:r>
          </w:p>
        </w:tc>
        <w:tc>
          <w:tcPr>
            <w:tcW w:w="2410" w:type="dxa"/>
            <w:shd w:val="clear" w:color="auto" w:fill="auto"/>
            <w:tcMar>
              <w:top w:w="28" w:type="dxa"/>
              <w:left w:w="57" w:type="dxa"/>
              <w:bottom w:w="28" w:type="dxa"/>
              <w:right w:w="57" w:type="dxa"/>
            </w:tcMar>
            <w:hideMark/>
          </w:tcPr>
          <w:p w14:paraId="02740919" w14:textId="53052B33"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Daiktai ir (ar) įranga</w:t>
            </w:r>
          </w:p>
        </w:tc>
        <w:tc>
          <w:tcPr>
            <w:tcW w:w="2693" w:type="dxa"/>
            <w:shd w:val="clear" w:color="auto" w:fill="auto"/>
            <w:tcMar>
              <w:top w:w="28" w:type="dxa"/>
              <w:left w:w="57" w:type="dxa"/>
              <w:bottom w:w="28" w:type="dxa"/>
              <w:right w:w="57" w:type="dxa"/>
            </w:tcMar>
            <w:hideMark/>
          </w:tcPr>
          <w:p w14:paraId="388DB7B5" w14:textId="224C67FC"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Technologijos</w:t>
            </w:r>
          </w:p>
        </w:tc>
        <w:tc>
          <w:tcPr>
            <w:tcW w:w="709" w:type="dxa"/>
            <w:shd w:val="clear" w:color="auto" w:fill="auto"/>
            <w:tcMar>
              <w:top w:w="28" w:type="dxa"/>
              <w:left w:w="57" w:type="dxa"/>
              <w:bottom w:w="28" w:type="dxa"/>
              <w:right w:w="57" w:type="dxa"/>
            </w:tcMar>
            <w:vAlign w:val="center"/>
            <w:hideMark/>
          </w:tcPr>
          <w:p w14:paraId="2FCD7A5E" w14:textId="2AD58EFD"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567" w:type="dxa"/>
            <w:shd w:val="clear" w:color="auto" w:fill="auto"/>
            <w:tcMar>
              <w:top w:w="28" w:type="dxa"/>
              <w:left w:w="57" w:type="dxa"/>
              <w:bottom w:w="28" w:type="dxa"/>
              <w:right w:w="57" w:type="dxa"/>
            </w:tcMar>
            <w:vAlign w:val="center"/>
            <w:hideMark/>
          </w:tcPr>
          <w:p w14:paraId="78DC29EF" w14:textId="5DDB3F86" w:rsidR="001925F7" w:rsidRPr="000A4681" w:rsidRDefault="001925F7" w:rsidP="00FC4FA9">
            <w:pPr>
              <w:textAlignment w:val="baseline"/>
              <w:rPr>
                <w:rFonts w:ascii="Times New Roman" w:eastAsia="Times New Roman" w:hAnsi="Times New Roman" w:cs="Times New Roman"/>
                <w:lang w:eastAsia="lt-LT"/>
              </w:rPr>
            </w:pPr>
          </w:p>
        </w:tc>
        <w:tc>
          <w:tcPr>
            <w:tcW w:w="567" w:type="dxa"/>
            <w:shd w:val="clear" w:color="auto" w:fill="auto"/>
            <w:tcMar>
              <w:top w:w="28" w:type="dxa"/>
              <w:left w:w="57" w:type="dxa"/>
              <w:bottom w:w="28" w:type="dxa"/>
              <w:right w:w="57" w:type="dxa"/>
            </w:tcMar>
            <w:vAlign w:val="center"/>
            <w:hideMark/>
          </w:tcPr>
          <w:p w14:paraId="3141A219" w14:textId="3F20D9B0" w:rsidR="001925F7" w:rsidRPr="000A4681" w:rsidRDefault="001925F7" w:rsidP="00FC4FA9">
            <w:pPr>
              <w:textAlignment w:val="baseline"/>
              <w:rPr>
                <w:rFonts w:ascii="Times New Roman" w:eastAsia="Times New Roman" w:hAnsi="Times New Roman" w:cs="Times New Roman"/>
                <w:lang w:eastAsia="lt-LT"/>
              </w:rPr>
            </w:pPr>
          </w:p>
        </w:tc>
        <w:tc>
          <w:tcPr>
            <w:tcW w:w="709" w:type="dxa"/>
            <w:shd w:val="clear" w:color="auto" w:fill="auto"/>
            <w:tcMar>
              <w:top w:w="28" w:type="dxa"/>
              <w:left w:w="57" w:type="dxa"/>
              <w:bottom w:w="28" w:type="dxa"/>
              <w:right w:w="57" w:type="dxa"/>
            </w:tcMar>
            <w:vAlign w:val="center"/>
            <w:hideMark/>
          </w:tcPr>
          <w:p w14:paraId="3DF45EB1" w14:textId="6A4BFEE4"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r>
      <w:tr w:rsidR="000A4681" w:rsidRPr="000A4681" w14:paraId="53F6B3AF" w14:textId="77777777" w:rsidTr="004B3153">
        <w:tc>
          <w:tcPr>
            <w:tcW w:w="7508" w:type="dxa"/>
            <w:shd w:val="clear" w:color="auto" w:fill="auto"/>
            <w:tcMar>
              <w:top w:w="28" w:type="dxa"/>
              <w:left w:w="57" w:type="dxa"/>
              <w:bottom w:w="28" w:type="dxa"/>
              <w:right w:w="57" w:type="dxa"/>
            </w:tcMar>
            <w:hideMark/>
          </w:tcPr>
          <w:p w14:paraId="53C34376" w14:textId="61BEA36A"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Popierinių rankšluosčių ritinių laikiklis, iš kurio vidaus galima ištraukti tiek rankšluosčių, kiek jų reikia darbui atlikti.</w:t>
            </w:r>
          </w:p>
        </w:tc>
        <w:tc>
          <w:tcPr>
            <w:tcW w:w="2410" w:type="dxa"/>
            <w:shd w:val="clear" w:color="auto" w:fill="auto"/>
            <w:tcMar>
              <w:top w:w="28" w:type="dxa"/>
              <w:left w:w="57" w:type="dxa"/>
              <w:bottom w:w="28" w:type="dxa"/>
              <w:right w:w="57" w:type="dxa"/>
            </w:tcMar>
            <w:hideMark/>
          </w:tcPr>
          <w:p w14:paraId="04FFEFE5" w14:textId="132AD883"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Daiktai ir (ar) įranga</w:t>
            </w:r>
          </w:p>
        </w:tc>
        <w:tc>
          <w:tcPr>
            <w:tcW w:w="2693" w:type="dxa"/>
            <w:shd w:val="clear" w:color="auto" w:fill="auto"/>
            <w:tcMar>
              <w:top w:w="28" w:type="dxa"/>
              <w:left w:w="57" w:type="dxa"/>
              <w:bottom w:w="28" w:type="dxa"/>
              <w:right w:w="57" w:type="dxa"/>
            </w:tcMar>
            <w:hideMark/>
          </w:tcPr>
          <w:p w14:paraId="69A2D87D" w14:textId="2BA1547F"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Technologijos</w:t>
            </w:r>
          </w:p>
        </w:tc>
        <w:tc>
          <w:tcPr>
            <w:tcW w:w="709" w:type="dxa"/>
            <w:shd w:val="clear" w:color="auto" w:fill="auto"/>
            <w:tcMar>
              <w:top w:w="28" w:type="dxa"/>
              <w:left w:w="57" w:type="dxa"/>
              <w:bottom w:w="28" w:type="dxa"/>
              <w:right w:w="57" w:type="dxa"/>
            </w:tcMar>
            <w:vAlign w:val="center"/>
            <w:hideMark/>
          </w:tcPr>
          <w:p w14:paraId="27582B5F" w14:textId="099E614E"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567" w:type="dxa"/>
            <w:shd w:val="clear" w:color="auto" w:fill="auto"/>
            <w:tcMar>
              <w:top w:w="28" w:type="dxa"/>
              <w:left w:w="57" w:type="dxa"/>
              <w:bottom w:w="28" w:type="dxa"/>
              <w:right w:w="57" w:type="dxa"/>
            </w:tcMar>
            <w:vAlign w:val="center"/>
            <w:hideMark/>
          </w:tcPr>
          <w:p w14:paraId="7C84ADEE" w14:textId="1C079281" w:rsidR="001925F7" w:rsidRPr="000A4681" w:rsidRDefault="001925F7" w:rsidP="00FC4FA9">
            <w:pPr>
              <w:textAlignment w:val="baseline"/>
              <w:rPr>
                <w:rFonts w:ascii="Times New Roman" w:eastAsia="Times New Roman" w:hAnsi="Times New Roman" w:cs="Times New Roman"/>
                <w:lang w:eastAsia="lt-LT"/>
              </w:rPr>
            </w:pPr>
          </w:p>
        </w:tc>
        <w:tc>
          <w:tcPr>
            <w:tcW w:w="567" w:type="dxa"/>
            <w:shd w:val="clear" w:color="auto" w:fill="auto"/>
            <w:tcMar>
              <w:top w:w="28" w:type="dxa"/>
              <w:left w:w="57" w:type="dxa"/>
              <w:bottom w:w="28" w:type="dxa"/>
              <w:right w:w="57" w:type="dxa"/>
            </w:tcMar>
            <w:vAlign w:val="center"/>
            <w:hideMark/>
          </w:tcPr>
          <w:p w14:paraId="09117C2D" w14:textId="698C216F" w:rsidR="001925F7" w:rsidRPr="000A4681" w:rsidRDefault="001925F7" w:rsidP="00FC4FA9">
            <w:pPr>
              <w:textAlignment w:val="baseline"/>
              <w:rPr>
                <w:rFonts w:ascii="Times New Roman" w:eastAsia="Times New Roman" w:hAnsi="Times New Roman" w:cs="Times New Roman"/>
                <w:lang w:eastAsia="lt-LT"/>
              </w:rPr>
            </w:pPr>
          </w:p>
        </w:tc>
        <w:tc>
          <w:tcPr>
            <w:tcW w:w="709" w:type="dxa"/>
            <w:shd w:val="clear" w:color="auto" w:fill="auto"/>
            <w:tcMar>
              <w:top w:w="28" w:type="dxa"/>
              <w:left w:w="57" w:type="dxa"/>
              <w:bottom w:w="28" w:type="dxa"/>
              <w:right w:w="57" w:type="dxa"/>
            </w:tcMar>
            <w:vAlign w:val="center"/>
            <w:hideMark/>
          </w:tcPr>
          <w:p w14:paraId="7ED56F6F" w14:textId="3FEB9B38"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r>
      <w:tr w:rsidR="000A4681" w:rsidRPr="000A4681" w14:paraId="051017E3" w14:textId="77777777" w:rsidTr="004B3153">
        <w:tc>
          <w:tcPr>
            <w:tcW w:w="7508" w:type="dxa"/>
            <w:shd w:val="clear" w:color="auto" w:fill="auto"/>
            <w:tcMar>
              <w:top w:w="28" w:type="dxa"/>
              <w:left w:w="57" w:type="dxa"/>
              <w:bottom w:w="28" w:type="dxa"/>
              <w:right w:w="57" w:type="dxa"/>
            </w:tcMar>
            <w:hideMark/>
          </w:tcPr>
          <w:p w14:paraId="3A582188" w14:textId="6990028E"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Skalbinių džiovyklė sulankstoma arba tvirtinama prie įvairių pagrindų: balkono atbrailos, radiatoriaus ir kt. demonstracijoms ir praktiniams darbams atlikti.</w:t>
            </w:r>
          </w:p>
        </w:tc>
        <w:tc>
          <w:tcPr>
            <w:tcW w:w="2410" w:type="dxa"/>
            <w:shd w:val="clear" w:color="auto" w:fill="auto"/>
            <w:tcMar>
              <w:top w:w="28" w:type="dxa"/>
              <w:left w:w="57" w:type="dxa"/>
              <w:bottom w:w="28" w:type="dxa"/>
              <w:right w:w="57" w:type="dxa"/>
            </w:tcMar>
            <w:hideMark/>
          </w:tcPr>
          <w:p w14:paraId="620B39E4" w14:textId="1757248F"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Daiktai ir (ar) įranga</w:t>
            </w:r>
          </w:p>
        </w:tc>
        <w:tc>
          <w:tcPr>
            <w:tcW w:w="2693" w:type="dxa"/>
            <w:shd w:val="clear" w:color="auto" w:fill="auto"/>
            <w:tcMar>
              <w:top w:w="28" w:type="dxa"/>
              <w:left w:w="57" w:type="dxa"/>
              <w:bottom w:w="28" w:type="dxa"/>
              <w:right w:w="57" w:type="dxa"/>
            </w:tcMar>
            <w:hideMark/>
          </w:tcPr>
          <w:p w14:paraId="63B8D7B6" w14:textId="379473BF"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Technologijos</w:t>
            </w:r>
          </w:p>
        </w:tc>
        <w:tc>
          <w:tcPr>
            <w:tcW w:w="709" w:type="dxa"/>
            <w:shd w:val="clear" w:color="auto" w:fill="auto"/>
            <w:tcMar>
              <w:top w:w="28" w:type="dxa"/>
              <w:left w:w="57" w:type="dxa"/>
              <w:bottom w:w="28" w:type="dxa"/>
              <w:right w:w="57" w:type="dxa"/>
            </w:tcMar>
            <w:vAlign w:val="center"/>
            <w:hideMark/>
          </w:tcPr>
          <w:p w14:paraId="453852EF" w14:textId="5E824038"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567" w:type="dxa"/>
            <w:shd w:val="clear" w:color="auto" w:fill="auto"/>
            <w:tcMar>
              <w:top w:w="28" w:type="dxa"/>
              <w:left w:w="57" w:type="dxa"/>
              <w:bottom w:w="28" w:type="dxa"/>
              <w:right w:w="57" w:type="dxa"/>
            </w:tcMar>
            <w:vAlign w:val="center"/>
            <w:hideMark/>
          </w:tcPr>
          <w:p w14:paraId="1CD2714B" w14:textId="45E698A2" w:rsidR="001925F7" w:rsidRPr="000A4681" w:rsidRDefault="001925F7" w:rsidP="00FC4FA9">
            <w:pPr>
              <w:textAlignment w:val="baseline"/>
              <w:rPr>
                <w:rFonts w:ascii="Times New Roman" w:eastAsia="Times New Roman" w:hAnsi="Times New Roman" w:cs="Times New Roman"/>
                <w:lang w:eastAsia="lt-LT"/>
              </w:rPr>
            </w:pPr>
          </w:p>
        </w:tc>
        <w:tc>
          <w:tcPr>
            <w:tcW w:w="567" w:type="dxa"/>
            <w:shd w:val="clear" w:color="auto" w:fill="auto"/>
            <w:tcMar>
              <w:top w:w="28" w:type="dxa"/>
              <w:left w:w="57" w:type="dxa"/>
              <w:bottom w:w="28" w:type="dxa"/>
              <w:right w:w="57" w:type="dxa"/>
            </w:tcMar>
            <w:vAlign w:val="center"/>
            <w:hideMark/>
          </w:tcPr>
          <w:p w14:paraId="50511540" w14:textId="3A7A5518" w:rsidR="001925F7" w:rsidRPr="000A4681" w:rsidRDefault="001925F7" w:rsidP="00FC4FA9">
            <w:pPr>
              <w:textAlignment w:val="baseline"/>
              <w:rPr>
                <w:rFonts w:ascii="Times New Roman" w:eastAsia="Times New Roman" w:hAnsi="Times New Roman" w:cs="Times New Roman"/>
                <w:lang w:eastAsia="lt-LT"/>
              </w:rPr>
            </w:pPr>
          </w:p>
        </w:tc>
        <w:tc>
          <w:tcPr>
            <w:tcW w:w="709" w:type="dxa"/>
            <w:shd w:val="clear" w:color="auto" w:fill="auto"/>
            <w:tcMar>
              <w:top w:w="28" w:type="dxa"/>
              <w:left w:w="57" w:type="dxa"/>
              <w:bottom w:w="28" w:type="dxa"/>
              <w:right w:w="57" w:type="dxa"/>
            </w:tcMar>
            <w:vAlign w:val="center"/>
            <w:hideMark/>
          </w:tcPr>
          <w:p w14:paraId="51A90B45" w14:textId="021F562F"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r>
      <w:tr w:rsidR="000A4681" w:rsidRPr="000A4681" w14:paraId="525AF11D" w14:textId="77777777" w:rsidTr="004B3153">
        <w:tc>
          <w:tcPr>
            <w:tcW w:w="7508" w:type="dxa"/>
            <w:shd w:val="clear" w:color="auto" w:fill="auto"/>
            <w:tcMar>
              <w:top w:w="28" w:type="dxa"/>
              <w:left w:w="57" w:type="dxa"/>
              <w:bottom w:w="28" w:type="dxa"/>
              <w:right w:w="57" w:type="dxa"/>
            </w:tcMar>
            <w:hideMark/>
          </w:tcPr>
          <w:p w14:paraId="55710B99" w14:textId="54BEF4C0"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Skystas muilas pastatomoje plastikinėje pakuotėje su dozatoriumi praktiniams darbams atlikti.</w:t>
            </w:r>
          </w:p>
        </w:tc>
        <w:tc>
          <w:tcPr>
            <w:tcW w:w="2410" w:type="dxa"/>
            <w:shd w:val="clear" w:color="auto" w:fill="auto"/>
            <w:tcMar>
              <w:top w:w="28" w:type="dxa"/>
              <w:left w:w="57" w:type="dxa"/>
              <w:bottom w:w="28" w:type="dxa"/>
              <w:right w:w="57" w:type="dxa"/>
            </w:tcMar>
            <w:hideMark/>
          </w:tcPr>
          <w:p w14:paraId="6CD6C5E5" w14:textId="440BD2D2"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Medžiagos</w:t>
            </w:r>
          </w:p>
        </w:tc>
        <w:tc>
          <w:tcPr>
            <w:tcW w:w="2693" w:type="dxa"/>
            <w:shd w:val="clear" w:color="auto" w:fill="auto"/>
            <w:tcMar>
              <w:top w:w="28" w:type="dxa"/>
              <w:left w:w="57" w:type="dxa"/>
              <w:bottom w:w="28" w:type="dxa"/>
              <w:right w:w="57" w:type="dxa"/>
            </w:tcMar>
            <w:hideMark/>
          </w:tcPr>
          <w:p w14:paraId="0672CFD1" w14:textId="2963F053"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Technologijos</w:t>
            </w:r>
          </w:p>
        </w:tc>
        <w:tc>
          <w:tcPr>
            <w:tcW w:w="709" w:type="dxa"/>
            <w:shd w:val="clear" w:color="auto" w:fill="auto"/>
            <w:tcMar>
              <w:top w:w="28" w:type="dxa"/>
              <w:left w:w="57" w:type="dxa"/>
              <w:bottom w:w="28" w:type="dxa"/>
              <w:right w:w="57" w:type="dxa"/>
            </w:tcMar>
            <w:vAlign w:val="center"/>
            <w:hideMark/>
          </w:tcPr>
          <w:p w14:paraId="7D9B2E82" w14:textId="576F3553"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567" w:type="dxa"/>
            <w:shd w:val="clear" w:color="auto" w:fill="auto"/>
            <w:tcMar>
              <w:top w:w="28" w:type="dxa"/>
              <w:left w:w="57" w:type="dxa"/>
              <w:bottom w:w="28" w:type="dxa"/>
              <w:right w:w="57" w:type="dxa"/>
            </w:tcMar>
            <w:vAlign w:val="center"/>
            <w:hideMark/>
          </w:tcPr>
          <w:p w14:paraId="45542A29" w14:textId="605DA37B" w:rsidR="001925F7" w:rsidRPr="000A4681" w:rsidRDefault="001925F7" w:rsidP="00FC4FA9">
            <w:pPr>
              <w:textAlignment w:val="baseline"/>
              <w:rPr>
                <w:rFonts w:ascii="Times New Roman" w:eastAsia="Times New Roman" w:hAnsi="Times New Roman" w:cs="Times New Roman"/>
                <w:lang w:eastAsia="lt-LT"/>
              </w:rPr>
            </w:pPr>
          </w:p>
        </w:tc>
        <w:tc>
          <w:tcPr>
            <w:tcW w:w="567" w:type="dxa"/>
            <w:shd w:val="clear" w:color="auto" w:fill="auto"/>
            <w:tcMar>
              <w:top w:w="28" w:type="dxa"/>
              <w:left w:w="57" w:type="dxa"/>
              <w:bottom w:w="28" w:type="dxa"/>
              <w:right w:w="57" w:type="dxa"/>
            </w:tcMar>
            <w:vAlign w:val="center"/>
            <w:hideMark/>
          </w:tcPr>
          <w:p w14:paraId="48E24754" w14:textId="03559DA6" w:rsidR="001925F7" w:rsidRPr="000A4681" w:rsidRDefault="001925F7" w:rsidP="00FC4FA9">
            <w:pPr>
              <w:textAlignment w:val="baseline"/>
              <w:rPr>
                <w:rFonts w:ascii="Times New Roman" w:eastAsia="Times New Roman" w:hAnsi="Times New Roman" w:cs="Times New Roman"/>
                <w:lang w:eastAsia="lt-LT"/>
              </w:rPr>
            </w:pPr>
          </w:p>
        </w:tc>
        <w:tc>
          <w:tcPr>
            <w:tcW w:w="709" w:type="dxa"/>
            <w:shd w:val="clear" w:color="auto" w:fill="auto"/>
            <w:tcMar>
              <w:top w:w="28" w:type="dxa"/>
              <w:left w:w="57" w:type="dxa"/>
              <w:bottom w:w="28" w:type="dxa"/>
              <w:right w:w="57" w:type="dxa"/>
            </w:tcMar>
            <w:vAlign w:val="center"/>
            <w:hideMark/>
          </w:tcPr>
          <w:p w14:paraId="2BD73297" w14:textId="068D955E"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r>
      <w:tr w:rsidR="000A4681" w:rsidRPr="000A4681" w14:paraId="74975E95" w14:textId="77777777" w:rsidTr="004B3153">
        <w:tc>
          <w:tcPr>
            <w:tcW w:w="7508" w:type="dxa"/>
            <w:shd w:val="clear" w:color="auto" w:fill="auto"/>
            <w:tcMar>
              <w:top w:w="28" w:type="dxa"/>
              <w:left w:w="57" w:type="dxa"/>
              <w:bottom w:w="28" w:type="dxa"/>
              <w:right w:w="57" w:type="dxa"/>
            </w:tcMar>
            <w:hideMark/>
          </w:tcPr>
          <w:p w14:paraId="05E0D4A8" w14:textId="3CC04A8F"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Virtuvinis rankšluostis (50×70 cm) iš medvilnės praktiniams darbams atlikti.</w:t>
            </w:r>
          </w:p>
        </w:tc>
        <w:tc>
          <w:tcPr>
            <w:tcW w:w="2410" w:type="dxa"/>
            <w:shd w:val="clear" w:color="auto" w:fill="auto"/>
            <w:tcMar>
              <w:top w:w="28" w:type="dxa"/>
              <w:left w:w="57" w:type="dxa"/>
              <w:bottom w:w="28" w:type="dxa"/>
              <w:right w:w="57" w:type="dxa"/>
            </w:tcMar>
            <w:hideMark/>
          </w:tcPr>
          <w:p w14:paraId="1D4AF2D2" w14:textId="0E904F71"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Daiktai ir (ar) įranga</w:t>
            </w:r>
          </w:p>
        </w:tc>
        <w:tc>
          <w:tcPr>
            <w:tcW w:w="2693" w:type="dxa"/>
            <w:shd w:val="clear" w:color="auto" w:fill="auto"/>
            <w:tcMar>
              <w:top w:w="28" w:type="dxa"/>
              <w:left w:w="57" w:type="dxa"/>
              <w:bottom w:w="28" w:type="dxa"/>
              <w:right w:w="57" w:type="dxa"/>
            </w:tcMar>
            <w:hideMark/>
          </w:tcPr>
          <w:p w14:paraId="5F522832" w14:textId="07A9E772"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Technologijos</w:t>
            </w:r>
          </w:p>
        </w:tc>
        <w:tc>
          <w:tcPr>
            <w:tcW w:w="709" w:type="dxa"/>
            <w:shd w:val="clear" w:color="auto" w:fill="auto"/>
            <w:tcMar>
              <w:top w:w="28" w:type="dxa"/>
              <w:left w:w="57" w:type="dxa"/>
              <w:bottom w:w="28" w:type="dxa"/>
              <w:right w:w="57" w:type="dxa"/>
            </w:tcMar>
            <w:vAlign w:val="center"/>
            <w:hideMark/>
          </w:tcPr>
          <w:p w14:paraId="6DDCF20F" w14:textId="43C15ABB"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567" w:type="dxa"/>
            <w:shd w:val="clear" w:color="auto" w:fill="auto"/>
            <w:tcMar>
              <w:top w:w="28" w:type="dxa"/>
              <w:left w:w="57" w:type="dxa"/>
              <w:bottom w:w="28" w:type="dxa"/>
              <w:right w:w="57" w:type="dxa"/>
            </w:tcMar>
            <w:vAlign w:val="center"/>
            <w:hideMark/>
          </w:tcPr>
          <w:p w14:paraId="503F18DE" w14:textId="6BC2876E" w:rsidR="001925F7" w:rsidRPr="000A4681" w:rsidRDefault="001925F7" w:rsidP="00FC4FA9">
            <w:pPr>
              <w:textAlignment w:val="baseline"/>
              <w:rPr>
                <w:rFonts w:ascii="Times New Roman" w:eastAsia="Times New Roman" w:hAnsi="Times New Roman" w:cs="Times New Roman"/>
                <w:lang w:eastAsia="lt-LT"/>
              </w:rPr>
            </w:pPr>
          </w:p>
        </w:tc>
        <w:tc>
          <w:tcPr>
            <w:tcW w:w="567" w:type="dxa"/>
            <w:shd w:val="clear" w:color="auto" w:fill="auto"/>
            <w:tcMar>
              <w:top w:w="28" w:type="dxa"/>
              <w:left w:w="57" w:type="dxa"/>
              <w:bottom w:w="28" w:type="dxa"/>
              <w:right w:w="57" w:type="dxa"/>
            </w:tcMar>
            <w:vAlign w:val="center"/>
            <w:hideMark/>
          </w:tcPr>
          <w:p w14:paraId="1FA9DA63" w14:textId="20D287EA" w:rsidR="001925F7" w:rsidRPr="000A4681" w:rsidRDefault="001925F7" w:rsidP="00FC4FA9">
            <w:pPr>
              <w:textAlignment w:val="baseline"/>
              <w:rPr>
                <w:rFonts w:ascii="Times New Roman" w:eastAsia="Times New Roman" w:hAnsi="Times New Roman" w:cs="Times New Roman"/>
                <w:lang w:eastAsia="lt-LT"/>
              </w:rPr>
            </w:pPr>
          </w:p>
        </w:tc>
        <w:tc>
          <w:tcPr>
            <w:tcW w:w="709" w:type="dxa"/>
            <w:shd w:val="clear" w:color="auto" w:fill="auto"/>
            <w:tcMar>
              <w:top w:w="28" w:type="dxa"/>
              <w:left w:w="57" w:type="dxa"/>
              <w:bottom w:w="28" w:type="dxa"/>
              <w:right w:w="57" w:type="dxa"/>
            </w:tcMar>
            <w:vAlign w:val="center"/>
            <w:hideMark/>
          </w:tcPr>
          <w:p w14:paraId="522BC45B" w14:textId="47B4E6B6"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r>
      <w:tr w:rsidR="000A4681" w:rsidRPr="000A4681" w14:paraId="2EB43784" w14:textId="77777777" w:rsidTr="004B3153">
        <w:tc>
          <w:tcPr>
            <w:tcW w:w="7508" w:type="dxa"/>
            <w:shd w:val="clear" w:color="auto" w:fill="auto"/>
            <w:tcMar>
              <w:top w:w="28" w:type="dxa"/>
              <w:left w:w="57" w:type="dxa"/>
              <w:bottom w:w="28" w:type="dxa"/>
              <w:right w:w="57" w:type="dxa"/>
            </w:tcMar>
            <w:hideMark/>
          </w:tcPr>
          <w:p w14:paraId="6E1474EF" w14:textId="37F91D80"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Sieninis laikrodis su valandinėmis ir sekundinėmis rodyklėmis laikui stebėti atliekant praktinius darbus.</w:t>
            </w:r>
          </w:p>
        </w:tc>
        <w:tc>
          <w:tcPr>
            <w:tcW w:w="2410" w:type="dxa"/>
            <w:shd w:val="clear" w:color="auto" w:fill="auto"/>
            <w:tcMar>
              <w:top w:w="28" w:type="dxa"/>
              <w:left w:w="57" w:type="dxa"/>
              <w:bottom w:w="28" w:type="dxa"/>
              <w:right w:w="57" w:type="dxa"/>
            </w:tcMar>
            <w:hideMark/>
          </w:tcPr>
          <w:p w14:paraId="21D6E9F0" w14:textId="47A895A9"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Daiktai ir (ar) įranga</w:t>
            </w:r>
          </w:p>
        </w:tc>
        <w:tc>
          <w:tcPr>
            <w:tcW w:w="2693" w:type="dxa"/>
            <w:shd w:val="clear" w:color="auto" w:fill="auto"/>
            <w:tcMar>
              <w:top w:w="28" w:type="dxa"/>
              <w:left w:w="57" w:type="dxa"/>
              <w:bottom w:w="28" w:type="dxa"/>
              <w:right w:w="57" w:type="dxa"/>
            </w:tcMar>
            <w:hideMark/>
          </w:tcPr>
          <w:p w14:paraId="4CD9726E" w14:textId="2F347165"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Technologijos</w:t>
            </w:r>
          </w:p>
        </w:tc>
        <w:tc>
          <w:tcPr>
            <w:tcW w:w="709" w:type="dxa"/>
            <w:shd w:val="clear" w:color="auto" w:fill="auto"/>
            <w:tcMar>
              <w:top w:w="28" w:type="dxa"/>
              <w:left w:w="57" w:type="dxa"/>
              <w:bottom w:w="28" w:type="dxa"/>
              <w:right w:w="57" w:type="dxa"/>
            </w:tcMar>
            <w:vAlign w:val="center"/>
            <w:hideMark/>
          </w:tcPr>
          <w:p w14:paraId="4D07C26C" w14:textId="62C23B56"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567" w:type="dxa"/>
            <w:shd w:val="clear" w:color="auto" w:fill="auto"/>
            <w:tcMar>
              <w:top w:w="28" w:type="dxa"/>
              <w:left w:w="57" w:type="dxa"/>
              <w:bottom w:w="28" w:type="dxa"/>
              <w:right w:w="57" w:type="dxa"/>
            </w:tcMar>
            <w:vAlign w:val="center"/>
            <w:hideMark/>
          </w:tcPr>
          <w:p w14:paraId="3DBA889E" w14:textId="506B47E2" w:rsidR="001925F7" w:rsidRPr="000A4681" w:rsidRDefault="001925F7" w:rsidP="00FC4FA9">
            <w:pPr>
              <w:textAlignment w:val="baseline"/>
              <w:rPr>
                <w:rFonts w:ascii="Times New Roman" w:eastAsia="Times New Roman" w:hAnsi="Times New Roman" w:cs="Times New Roman"/>
                <w:lang w:eastAsia="lt-LT"/>
              </w:rPr>
            </w:pPr>
          </w:p>
        </w:tc>
        <w:tc>
          <w:tcPr>
            <w:tcW w:w="567" w:type="dxa"/>
            <w:shd w:val="clear" w:color="auto" w:fill="auto"/>
            <w:tcMar>
              <w:top w:w="28" w:type="dxa"/>
              <w:left w:w="57" w:type="dxa"/>
              <w:bottom w:w="28" w:type="dxa"/>
              <w:right w:w="57" w:type="dxa"/>
            </w:tcMar>
            <w:vAlign w:val="center"/>
            <w:hideMark/>
          </w:tcPr>
          <w:p w14:paraId="3817F801" w14:textId="3EB17A53" w:rsidR="001925F7" w:rsidRPr="000A4681" w:rsidRDefault="001925F7" w:rsidP="00FC4FA9">
            <w:pPr>
              <w:textAlignment w:val="baseline"/>
              <w:rPr>
                <w:rFonts w:ascii="Times New Roman" w:eastAsia="Times New Roman" w:hAnsi="Times New Roman" w:cs="Times New Roman"/>
                <w:lang w:eastAsia="lt-LT"/>
              </w:rPr>
            </w:pPr>
          </w:p>
        </w:tc>
        <w:tc>
          <w:tcPr>
            <w:tcW w:w="709" w:type="dxa"/>
            <w:shd w:val="clear" w:color="auto" w:fill="auto"/>
            <w:tcMar>
              <w:top w:w="28" w:type="dxa"/>
              <w:left w:w="57" w:type="dxa"/>
              <w:bottom w:w="28" w:type="dxa"/>
              <w:right w:w="57" w:type="dxa"/>
            </w:tcMar>
            <w:vAlign w:val="center"/>
            <w:hideMark/>
          </w:tcPr>
          <w:p w14:paraId="0A9219B4" w14:textId="39AE9819"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r>
      <w:tr w:rsidR="000A4681" w:rsidRPr="000A4681" w14:paraId="0A5E08F5" w14:textId="77777777" w:rsidTr="004B3153">
        <w:tc>
          <w:tcPr>
            <w:tcW w:w="7508" w:type="dxa"/>
            <w:shd w:val="clear" w:color="auto" w:fill="auto"/>
            <w:tcMar>
              <w:top w:w="28" w:type="dxa"/>
              <w:left w:w="57" w:type="dxa"/>
              <w:bottom w:w="28" w:type="dxa"/>
              <w:right w:w="57" w:type="dxa"/>
            </w:tcMar>
            <w:hideMark/>
          </w:tcPr>
          <w:p w14:paraId="52C298AC" w14:textId="6AED9143"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Laikmatis su chronometro funkcija laikui stebėti atliekant praktinius darbus.</w:t>
            </w:r>
          </w:p>
        </w:tc>
        <w:tc>
          <w:tcPr>
            <w:tcW w:w="2410" w:type="dxa"/>
            <w:shd w:val="clear" w:color="auto" w:fill="auto"/>
            <w:tcMar>
              <w:top w:w="28" w:type="dxa"/>
              <w:left w:w="57" w:type="dxa"/>
              <w:bottom w:w="28" w:type="dxa"/>
              <w:right w:w="57" w:type="dxa"/>
            </w:tcMar>
            <w:hideMark/>
          </w:tcPr>
          <w:p w14:paraId="0E67D089" w14:textId="070BA4F5"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Daiktai ir (ar) įranga</w:t>
            </w:r>
          </w:p>
        </w:tc>
        <w:tc>
          <w:tcPr>
            <w:tcW w:w="2693" w:type="dxa"/>
            <w:shd w:val="clear" w:color="auto" w:fill="auto"/>
            <w:tcMar>
              <w:top w:w="28" w:type="dxa"/>
              <w:left w:w="57" w:type="dxa"/>
              <w:bottom w:w="28" w:type="dxa"/>
              <w:right w:w="57" w:type="dxa"/>
            </w:tcMar>
            <w:hideMark/>
          </w:tcPr>
          <w:p w14:paraId="3FB7C746" w14:textId="3202BB71"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Technologijos</w:t>
            </w:r>
          </w:p>
        </w:tc>
        <w:tc>
          <w:tcPr>
            <w:tcW w:w="709" w:type="dxa"/>
            <w:shd w:val="clear" w:color="auto" w:fill="auto"/>
            <w:tcMar>
              <w:top w:w="28" w:type="dxa"/>
              <w:left w:w="57" w:type="dxa"/>
              <w:bottom w:w="28" w:type="dxa"/>
              <w:right w:w="57" w:type="dxa"/>
            </w:tcMar>
            <w:vAlign w:val="center"/>
            <w:hideMark/>
          </w:tcPr>
          <w:p w14:paraId="0864A86B" w14:textId="7B4C0AFC" w:rsidR="001925F7" w:rsidRPr="000A4681" w:rsidRDefault="001925F7" w:rsidP="00FC4FA9">
            <w:pPr>
              <w:textAlignment w:val="baseline"/>
              <w:rPr>
                <w:rFonts w:ascii="Times New Roman" w:eastAsia="Times New Roman" w:hAnsi="Times New Roman" w:cs="Times New Roman"/>
                <w:lang w:eastAsia="lt-LT"/>
              </w:rPr>
            </w:pPr>
          </w:p>
        </w:tc>
        <w:tc>
          <w:tcPr>
            <w:tcW w:w="567" w:type="dxa"/>
            <w:shd w:val="clear" w:color="auto" w:fill="auto"/>
            <w:tcMar>
              <w:top w:w="28" w:type="dxa"/>
              <w:left w:w="57" w:type="dxa"/>
              <w:bottom w:w="28" w:type="dxa"/>
              <w:right w:w="57" w:type="dxa"/>
            </w:tcMar>
            <w:vAlign w:val="center"/>
            <w:hideMark/>
          </w:tcPr>
          <w:p w14:paraId="189DB823" w14:textId="2F4E6D18"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567" w:type="dxa"/>
            <w:shd w:val="clear" w:color="auto" w:fill="auto"/>
            <w:tcMar>
              <w:top w:w="28" w:type="dxa"/>
              <w:left w:w="57" w:type="dxa"/>
              <w:bottom w:w="28" w:type="dxa"/>
              <w:right w:w="57" w:type="dxa"/>
            </w:tcMar>
            <w:vAlign w:val="center"/>
            <w:hideMark/>
          </w:tcPr>
          <w:p w14:paraId="75ADD115" w14:textId="6EBBFBD2" w:rsidR="001925F7" w:rsidRPr="000A4681" w:rsidRDefault="001925F7" w:rsidP="00FC4FA9">
            <w:pPr>
              <w:textAlignment w:val="baseline"/>
              <w:rPr>
                <w:rFonts w:ascii="Times New Roman" w:eastAsia="Times New Roman" w:hAnsi="Times New Roman" w:cs="Times New Roman"/>
                <w:lang w:eastAsia="lt-LT"/>
              </w:rPr>
            </w:pPr>
          </w:p>
        </w:tc>
        <w:tc>
          <w:tcPr>
            <w:tcW w:w="709" w:type="dxa"/>
            <w:shd w:val="clear" w:color="auto" w:fill="auto"/>
            <w:tcMar>
              <w:top w:w="28" w:type="dxa"/>
              <w:left w:w="57" w:type="dxa"/>
              <w:bottom w:w="28" w:type="dxa"/>
              <w:right w:w="57" w:type="dxa"/>
            </w:tcMar>
            <w:vAlign w:val="center"/>
            <w:hideMark/>
          </w:tcPr>
          <w:p w14:paraId="283AFF94" w14:textId="3CB899C8"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r>
      <w:tr w:rsidR="000A4681" w:rsidRPr="000A4681" w14:paraId="3C08A635" w14:textId="77777777" w:rsidTr="004B3153">
        <w:tc>
          <w:tcPr>
            <w:tcW w:w="7508" w:type="dxa"/>
            <w:shd w:val="clear" w:color="auto" w:fill="auto"/>
            <w:tcMar>
              <w:top w:w="28" w:type="dxa"/>
              <w:left w:w="57" w:type="dxa"/>
              <w:bottom w:w="28" w:type="dxa"/>
              <w:right w:w="57" w:type="dxa"/>
            </w:tcMar>
            <w:hideMark/>
          </w:tcPr>
          <w:p w14:paraId="548A5194" w14:textId="36EAA868" w:rsidR="001925F7" w:rsidRPr="000A4681" w:rsidRDefault="001925F7" w:rsidP="00E260EF">
            <w:pPr>
              <w:jc w:val="left"/>
              <w:textAlignment w:val="baseline"/>
              <w:rPr>
                <w:rFonts w:ascii="Times New Roman" w:eastAsia="Times New Roman" w:hAnsi="Times New Roman" w:cs="Times New Roman"/>
                <w:lang w:eastAsia="lt-LT"/>
              </w:rPr>
            </w:pPr>
            <w:proofErr w:type="spellStart"/>
            <w:r w:rsidRPr="000A4681">
              <w:rPr>
                <w:rFonts w:ascii="Times New Roman" w:eastAsia="Times New Roman" w:hAnsi="Times New Roman" w:cs="Times New Roman"/>
                <w:lang w:eastAsia="lt-LT"/>
              </w:rPr>
              <w:t>Termo</w:t>
            </w:r>
            <w:proofErr w:type="spellEnd"/>
            <w:r w:rsidRPr="000A4681">
              <w:rPr>
                <w:rFonts w:ascii="Times New Roman" w:eastAsia="Times New Roman" w:hAnsi="Times New Roman" w:cs="Times New Roman"/>
                <w:lang w:eastAsia="lt-LT"/>
              </w:rPr>
              <w:t xml:space="preserve"> presas tekstilės gaminių aplikavimui (38×38 cm).</w:t>
            </w:r>
          </w:p>
        </w:tc>
        <w:tc>
          <w:tcPr>
            <w:tcW w:w="2410" w:type="dxa"/>
            <w:shd w:val="clear" w:color="auto" w:fill="auto"/>
            <w:tcMar>
              <w:top w:w="28" w:type="dxa"/>
              <w:left w:w="57" w:type="dxa"/>
              <w:bottom w:w="28" w:type="dxa"/>
              <w:right w:w="57" w:type="dxa"/>
            </w:tcMar>
            <w:hideMark/>
          </w:tcPr>
          <w:p w14:paraId="59688BE8" w14:textId="4B7CE395"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Daiktai ir (ar) įranga</w:t>
            </w:r>
          </w:p>
        </w:tc>
        <w:tc>
          <w:tcPr>
            <w:tcW w:w="2693" w:type="dxa"/>
            <w:shd w:val="clear" w:color="auto" w:fill="auto"/>
            <w:tcMar>
              <w:top w:w="28" w:type="dxa"/>
              <w:left w:w="57" w:type="dxa"/>
              <w:bottom w:w="28" w:type="dxa"/>
              <w:right w:w="57" w:type="dxa"/>
            </w:tcMar>
            <w:hideMark/>
          </w:tcPr>
          <w:p w14:paraId="1ACC27C3" w14:textId="2CA285FC"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Technologijos</w:t>
            </w:r>
          </w:p>
        </w:tc>
        <w:tc>
          <w:tcPr>
            <w:tcW w:w="709" w:type="dxa"/>
            <w:shd w:val="clear" w:color="auto" w:fill="auto"/>
            <w:tcMar>
              <w:top w:w="28" w:type="dxa"/>
              <w:left w:w="57" w:type="dxa"/>
              <w:bottom w:w="28" w:type="dxa"/>
              <w:right w:w="57" w:type="dxa"/>
            </w:tcMar>
            <w:vAlign w:val="center"/>
            <w:hideMark/>
          </w:tcPr>
          <w:p w14:paraId="251E2D92" w14:textId="6F2462CF"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567" w:type="dxa"/>
            <w:shd w:val="clear" w:color="auto" w:fill="auto"/>
            <w:tcMar>
              <w:top w:w="28" w:type="dxa"/>
              <w:left w:w="57" w:type="dxa"/>
              <w:bottom w:w="28" w:type="dxa"/>
              <w:right w:w="57" w:type="dxa"/>
            </w:tcMar>
            <w:vAlign w:val="center"/>
            <w:hideMark/>
          </w:tcPr>
          <w:p w14:paraId="11C709B1" w14:textId="61EF9BF4" w:rsidR="001925F7" w:rsidRPr="000A4681" w:rsidRDefault="001925F7" w:rsidP="00FC4FA9">
            <w:pPr>
              <w:textAlignment w:val="baseline"/>
              <w:rPr>
                <w:rFonts w:ascii="Times New Roman" w:eastAsia="Times New Roman" w:hAnsi="Times New Roman" w:cs="Times New Roman"/>
                <w:lang w:eastAsia="lt-LT"/>
              </w:rPr>
            </w:pPr>
          </w:p>
        </w:tc>
        <w:tc>
          <w:tcPr>
            <w:tcW w:w="567" w:type="dxa"/>
            <w:shd w:val="clear" w:color="auto" w:fill="auto"/>
            <w:tcMar>
              <w:top w:w="28" w:type="dxa"/>
              <w:left w:w="57" w:type="dxa"/>
              <w:bottom w:w="28" w:type="dxa"/>
              <w:right w:w="57" w:type="dxa"/>
            </w:tcMar>
            <w:vAlign w:val="center"/>
            <w:hideMark/>
          </w:tcPr>
          <w:p w14:paraId="1BCB8200" w14:textId="403ECA1D" w:rsidR="001925F7" w:rsidRPr="000A4681" w:rsidRDefault="001925F7" w:rsidP="00FC4FA9">
            <w:pPr>
              <w:textAlignment w:val="baseline"/>
              <w:rPr>
                <w:rFonts w:ascii="Times New Roman" w:eastAsia="Times New Roman" w:hAnsi="Times New Roman" w:cs="Times New Roman"/>
                <w:lang w:eastAsia="lt-LT"/>
              </w:rPr>
            </w:pPr>
          </w:p>
        </w:tc>
        <w:tc>
          <w:tcPr>
            <w:tcW w:w="709" w:type="dxa"/>
            <w:shd w:val="clear" w:color="auto" w:fill="auto"/>
            <w:tcMar>
              <w:top w:w="28" w:type="dxa"/>
              <w:left w:w="57" w:type="dxa"/>
              <w:bottom w:w="28" w:type="dxa"/>
              <w:right w:w="57" w:type="dxa"/>
            </w:tcMar>
            <w:vAlign w:val="center"/>
            <w:hideMark/>
          </w:tcPr>
          <w:p w14:paraId="69470467" w14:textId="43DC98A5"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r>
      <w:tr w:rsidR="000A4681" w:rsidRPr="000A4681" w14:paraId="472F4711" w14:textId="77777777" w:rsidTr="004B3153">
        <w:tc>
          <w:tcPr>
            <w:tcW w:w="7508" w:type="dxa"/>
            <w:shd w:val="clear" w:color="auto" w:fill="auto"/>
            <w:tcMar>
              <w:top w:w="28" w:type="dxa"/>
              <w:left w:w="57" w:type="dxa"/>
              <w:bottom w:w="28" w:type="dxa"/>
              <w:right w:w="57" w:type="dxa"/>
            </w:tcMar>
            <w:hideMark/>
          </w:tcPr>
          <w:p w14:paraId="32DD0D08" w14:textId="634B7B5D" w:rsidR="001925F7" w:rsidRPr="000A4681" w:rsidRDefault="001925F7" w:rsidP="00E260EF">
            <w:pPr>
              <w:jc w:val="left"/>
              <w:textAlignment w:val="baseline"/>
              <w:rPr>
                <w:rFonts w:ascii="Times New Roman" w:eastAsia="Times New Roman" w:hAnsi="Times New Roman" w:cs="Times New Roman"/>
                <w:lang w:eastAsia="lt-LT"/>
              </w:rPr>
            </w:pPr>
            <w:proofErr w:type="spellStart"/>
            <w:r w:rsidRPr="000A4681">
              <w:rPr>
                <w:rFonts w:ascii="Times New Roman" w:eastAsia="Times New Roman" w:hAnsi="Times New Roman" w:cs="Times New Roman"/>
                <w:lang w:eastAsia="lt-LT"/>
              </w:rPr>
              <w:lastRenderedPageBreak/>
              <w:t>Termo</w:t>
            </w:r>
            <w:proofErr w:type="spellEnd"/>
            <w:r w:rsidRPr="000A4681">
              <w:rPr>
                <w:rFonts w:ascii="Times New Roman" w:eastAsia="Times New Roman" w:hAnsi="Times New Roman" w:cs="Times New Roman"/>
                <w:lang w:eastAsia="lt-LT"/>
              </w:rPr>
              <w:t xml:space="preserve"> plėvelių rinkinys, sudarytas iš 10 skirtingų spalvų ir tekstūrų poliuretano plėvelių tinkamų pernešti terminiu presu ant įvairios sudėties tekstilės, 2 m kiekvienos spalvos praktiniams darbams atlikti.</w:t>
            </w:r>
          </w:p>
        </w:tc>
        <w:tc>
          <w:tcPr>
            <w:tcW w:w="2410" w:type="dxa"/>
            <w:shd w:val="clear" w:color="auto" w:fill="auto"/>
            <w:tcMar>
              <w:top w:w="28" w:type="dxa"/>
              <w:left w:w="57" w:type="dxa"/>
              <w:bottom w:w="28" w:type="dxa"/>
              <w:right w:w="57" w:type="dxa"/>
            </w:tcMar>
            <w:hideMark/>
          </w:tcPr>
          <w:p w14:paraId="6549B436" w14:textId="06D37E2E"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Daiktai ir (ar) įranga</w:t>
            </w:r>
          </w:p>
        </w:tc>
        <w:tc>
          <w:tcPr>
            <w:tcW w:w="2693" w:type="dxa"/>
            <w:shd w:val="clear" w:color="auto" w:fill="auto"/>
            <w:tcMar>
              <w:top w:w="28" w:type="dxa"/>
              <w:left w:w="57" w:type="dxa"/>
              <w:bottom w:w="28" w:type="dxa"/>
              <w:right w:w="57" w:type="dxa"/>
            </w:tcMar>
            <w:hideMark/>
          </w:tcPr>
          <w:p w14:paraId="57936052" w14:textId="42B4DC58"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Technologijos</w:t>
            </w:r>
          </w:p>
        </w:tc>
        <w:tc>
          <w:tcPr>
            <w:tcW w:w="709" w:type="dxa"/>
            <w:shd w:val="clear" w:color="auto" w:fill="auto"/>
            <w:tcMar>
              <w:top w:w="28" w:type="dxa"/>
              <w:left w:w="57" w:type="dxa"/>
              <w:bottom w:w="28" w:type="dxa"/>
              <w:right w:w="57" w:type="dxa"/>
            </w:tcMar>
            <w:vAlign w:val="center"/>
            <w:hideMark/>
          </w:tcPr>
          <w:p w14:paraId="4BE3086C" w14:textId="18DD8005"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567" w:type="dxa"/>
            <w:shd w:val="clear" w:color="auto" w:fill="auto"/>
            <w:tcMar>
              <w:top w:w="28" w:type="dxa"/>
              <w:left w:w="57" w:type="dxa"/>
              <w:bottom w:w="28" w:type="dxa"/>
              <w:right w:w="57" w:type="dxa"/>
            </w:tcMar>
            <w:vAlign w:val="center"/>
            <w:hideMark/>
          </w:tcPr>
          <w:p w14:paraId="5FC700E2" w14:textId="0484FD0A" w:rsidR="001925F7" w:rsidRPr="000A4681" w:rsidRDefault="001925F7" w:rsidP="00FC4FA9">
            <w:pPr>
              <w:textAlignment w:val="baseline"/>
              <w:rPr>
                <w:rFonts w:ascii="Times New Roman" w:eastAsia="Times New Roman" w:hAnsi="Times New Roman" w:cs="Times New Roman"/>
                <w:lang w:eastAsia="lt-LT"/>
              </w:rPr>
            </w:pPr>
          </w:p>
        </w:tc>
        <w:tc>
          <w:tcPr>
            <w:tcW w:w="567" w:type="dxa"/>
            <w:shd w:val="clear" w:color="auto" w:fill="auto"/>
            <w:tcMar>
              <w:top w:w="28" w:type="dxa"/>
              <w:left w:w="57" w:type="dxa"/>
              <w:bottom w:w="28" w:type="dxa"/>
              <w:right w:w="57" w:type="dxa"/>
            </w:tcMar>
            <w:vAlign w:val="center"/>
            <w:hideMark/>
          </w:tcPr>
          <w:p w14:paraId="7079BC49" w14:textId="7CEC109B" w:rsidR="001925F7" w:rsidRPr="000A4681" w:rsidRDefault="001925F7" w:rsidP="00FC4FA9">
            <w:pPr>
              <w:textAlignment w:val="baseline"/>
              <w:rPr>
                <w:rFonts w:ascii="Times New Roman" w:eastAsia="Times New Roman" w:hAnsi="Times New Roman" w:cs="Times New Roman"/>
                <w:lang w:eastAsia="lt-LT"/>
              </w:rPr>
            </w:pPr>
          </w:p>
        </w:tc>
        <w:tc>
          <w:tcPr>
            <w:tcW w:w="709" w:type="dxa"/>
            <w:shd w:val="clear" w:color="auto" w:fill="auto"/>
            <w:tcMar>
              <w:top w:w="28" w:type="dxa"/>
              <w:left w:w="57" w:type="dxa"/>
              <w:bottom w:w="28" w:type="dxa"/>
              <w:right w:w="57" w:type="dxa"/>
            </w:tcMar>
            <w:vAlign w:val="center"/>
            <w:hideMark/>
          </w:tcPr>
          <w:p w14:paraId="093922BA" w14:textId="0745F3B3"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r>
      <w:tr w:rsidR="000A4681" w:rsidRPr="000A4681" w14:paraId="6C54C4B2" w14:textId="77777777" w:rsidTr="004B3153">
        <w:tc>
          <w:tcPr>
            <w:tcW w:w="7508" w:type="dxa"/>
            <w:shd w:val="clear" w:color="auto" w:fill="auto"/>
            <w:tcMar>
              <w:top w:w="28" w:type="dxa"/>
              <w:left w:w="57" w:type="dxa"/>
              <w:bottom w:w="28" w:type="dxa"/>
              <w:right w:w="57" w:type="dxa"/>
            </w:tcMar>
            <w:hideMark/>
          </w:tcPr>
          <w:p w14:paraId="7BC63D00" w14:textId="61C899F7"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Spalvotas spausdintuvas, kuris gali spausdinti ant lipdukinio popieriaus, skirtas pakuočių dizaino ir etikečių spausdinimui demonstracijoms ir praktiniams darbams atlikti.</w:t>
            </w:r>
          </w:p>
        </w:tc>
        <w:tc>
          <w:tcPr>
            <w:tcW w:w="2410" w:type="dxa"/>
            <w:shd w:val="clear" w:color="auto" w:fill="auto"/>
            <w:tcMar>
              <w:top w:w="28" w:type="dxa"/>
              <w:left w:w="57" w:type="dxa"/>
              <w:bottom w:w="28" w:type="dxa"/>
              <w:right w:w="57" w:type="dxa"/>
            </w:tcMar>
            <w:hideMark/>
          </w:tcPr>
          <w:p w14:paraId="7F1F236E" w14:textId="5E03D005"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Daiktai ir (ar) įranga</w:t>
            </w:r>
          </w:p>
        </w:tc>
        <w:tc>
          <w:tcPr>
            <w:tcW w:w="2693" w:type="dxa"/>
            <w:shd w:val="clear" w:color="auto" w:fill="auto"/>
            <w:tcMar>
              <w:top w:w="28" w:type="dxa"/>
              <w:left w:w="57" w:type="dxa"/>
              <w:bottom w:w="28" w:type="dxa"/>
              <w:right w:w="57" w:type="dxa"/>
            </w:tcMar>
            <w:hideMark/>
          </w:tcPr>
          <w:p w14:paraId="689F2BAB" w14:textId="5AE55D8F"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Technologijos</w:t>
            </w:r>
          </w:p>
        </w:tc>
        <w:tc>
          <w:tcPr>
            <w:tcW w:w="709" w:type="dxa"/>
            <w:shd w:val="clear" w:color="auto" w:fill="auto"/>
            <w:tcMar>
              <w:top w:w="28" w:type="dxa"/>
              <w:left w:w="57" w:type="dxa"/>
              <w:bottom w:w="28" w:type="dxa"/>
              <w:right w:w="57" w:type="dxa"/>
            </w:tcMar>
            <w:vAlign w:val="center"/>
            <w:hideMark/>
          </w:tcPr>
          <w:p w14:paraId="3D5B30F0" w14:textId="7D95E0D3" w:rsidR="001925F7" w:rsidRPr="000A4681" w:rsidRDefault="001925F7" w:rsidP="00FC4FA9">
            <w:pPr>
              <w:textAlignment w:val="baseline"/>
              <w:rPr>
                <w:rFonts w:ascii="Times New Roman" w:eastAsia="Times New Roman" w:hAnsi="Times New Roman" w:cs="Times New Roman"/>
                <w:lang w:eastAsia="lt-LT"/>
              </w:rPr>
            </w:pPr>
          </w:p>
        </w:tc>
        <w:tc>
          <w:tcPr>
            <w:tcW w:w="567" w:type="dxa"/>
            <w:shd w:val="clear" w:color="auto" w:fill="auto"/>
            <w:tcMar>
              <w:top w:w="28" w:type="dxa"/>
              <w:left w:w="57" w:type="dxa"/>
              <w:bottom w:w="28" w:type="dxa"/>
              <w:right w:w="57" w:type="dxa"/>
            </w:tcMar>
            <w:vAlign w:val="center"/>
            <w:hideMark/>
          </w:tcPr>
          <w:p w14:paraId="6E713DA7" w14:textId="79DF0140"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567" w:type="dxa"/>
            <w:shd w:val="clear" w:color="auto" w:fill="auto"/>
            <w:tcMar>
              <w:top w:w="28" w:type="dxa"/>
              <w:left w:w="57" w:type="dxa"/>
              <w:bottom w:w="28" w:type="dxa"/>
              <w:right w:w="57" w:type="dxa"/>
            </w:tcMar>
            <w:vAlign w:val="center"/>
            <w:hideMark/>
          </w:tcPr>
          <w:p w14:paraId="0957210A" w14:textId="7B3FE52A" w:rsidR="001925F7" w:rsidRPr="000A4681" w:rsidRDefault="001925F7" w:rsidP="00FC4FA9">
            <w:pPr>
              <w:textAlignment w:val="baseline"/>
              <w:rPr>
                <w:rFonts w:ascii="Times New Roman" w:eastAsia="Times New Roman" w:hAnsi="Times New Roman" w:cs="Times New Roman"/>
                <w:lang w:eastAsia="lt-LT"/>
              </w:rPr>
            </w:pPr>
          </w:p>
        </w:tc>
        <w:tc>
          <w:tcPr>
            <w:tcW w:w="709" w:type="dxa"/>
            <w:shd w:val="clear" w:color="auto" w:fill="auto"/>
            <w:tcMar>
              <w:top w:w="28" w:type="dxa"/>
              <w:left w:w="57" w:type="dxa"/>
              <w:bottom w:w="28" w:type="dxa"/>
              <w:right w:w="57" w:type="dxa"/>
            </w:tcMar>
            <w:vAlign w:val="center"/>
            <w:hideMark/>
          </w:tcPr>
          <w:p w14:paraId="6E9B295D" w14:textId="5D477245"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r>
      <w:tr w:rsidR="000A4681" w:rsidRPr="000A4681" w14:paraId="4771C895" w14:textId="77777777" w:rsidTr="004B3153">
        <w:tc>
          <w:tcPr>
            <w:tcW w:w="7508" w:type="dxa"/>
            <w:shd w:val="clear" w:color="auto" w:fill="auto"/>
            <w:tcMar>
              <w:top w:w="28" w:type="dxa"/>
              <w:left w:w="57" w:type="dxa"/>
              <w:bottom w:w="28" w:type="dxa"/>
              <w:right w:w="57" w:type="dxa"/>
            </w:tcMar>
            <w:hideMark/>
          </w:tcPr>
          <w:p w14:paraId="0B0AD9E7" w14:textId="67C78A3F"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Lopetėlė šiukšlėms su šluotele ilga rankena grindų švarai palaikyti.</w:t>
            </w:r>
          </w:p>
        </w:tc>
        <w:tc>
          <w:tcPr>
            <w:tcW w:w="2410" w:type="dxa"/>
            <w:shd w:val="clear" w:color="auto" w:fill="auto"/>
            <w:tcMar>
              <w:top w:w="28" w:type="dxa"/>
              <w:left w:w="57" w:type="dxa"/>
              <w:bottom w:w="28" w:type="dxa"/>
              <w:right w:w="57" w:type="dxa"/>
            </w:tcMar>
            <w:hideMark/>
          </w:tcPr>
          <w:p w14:paraId="3A562280" w14:textId="463559E0"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Daiktai ir (ar) įranga</w:t>
            </w:r>
          </w:p>
        </w:tc>
        <w:tc>
          <w:tcPr>
            <w:tcW w:w="2693" w:type="dxa"/>
            <w:shd w:val="clear" w:color="auto" w:fill="auto"/>
            <w:tcMar>
              <w:top w:w="28" w:type="dxa"/>
              <w:left w:w="57" w:type="dxa"/>
              <w:bottom w:w="28" w:type="dxa"/>
              <w:right w:w="57" w:type="dxa"/>
            </w:tcMar>
            <w:hideMark/>
          </w:tcPr>
          <w:p w14:paraId="15764917" w14:textId="2803F7B9"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Technologijos</w:t>
            </w:r>
          </w:p>
        </w:tc>
        <w:tc>
          <w:tcPr>
            <w:tcW w:w="709" w:type="dxa"/>
            <w:shd w:val="clear" w:color="auto" w:fill="auto"/>
            <w:tcMar>
              <w:top w:w="28" w:type="dxa"/>
              <w:left w:w="57" w:type="dxa"/>
              <w:bottom w:w="28" w:type="dxa"/>
              <w:right w:w="57" w:type="dxa"/>
            </w:tcMar>
            <w:vAlign w:val="center"/>
            <w:hideMark/>
          </w:tcPr>
          <w:p w14:paraId="75DEC0DB" w14:textId="6E7D0243"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567" w:type="dxa"/>
            <w:shd w:val="clear" w:color="auto" w:fill="auto"/>
            <w:tcMar>
              <w:top w:w="28" w:type="dxa"/>
              <w:left w:w="57" w:type="dxa"/>
              <w:bottom w:w="28" w:type="dxa"/>
              <w:right w:w="57" w:type="dxa"/>
            </w:tcMar>
            <w:vAlign w:val="center"/>
            <w:hideMark/>
          </w:tcPr>
          <w:p w14:paraId="7D999907" w14:textId="4CCCA838" w:rsidR="001925F7" w:rsidRPr="000A4681" w:rsidRDefault="001925F7" w:rsidP="00FC4FA9">
            <w:pPr>
              <w:textAlignment w:val="baseline"/>
              <w:rPr>
                <w:rFonts w:ascii="Times New Roman" w:eastAsia="Times New Roman" w:hAnsi="Times New Roman" w:cs="Times New Roman"/>
                <w:lang w:eastAsia="lt-LT"/>
              </w:rPr>
            </w:pPr>
          </w:p>
        </w:tc>
        <w:tc>
          <w:tcPr>
            <w:tcW w:w="567" w:type="dxa"/>
            <w:shd w:val="clear" w:color="auto" w:fill="auto"/>
            <w:tcMar>
              <w:top w:w="28" w:type="dxa"/>
              <w:left w:w="57" w:type="dxa"/>
              <w:bottom w:w="28" w:type="dxa"/>
              <w:right w:w="57" w:type="dxa"/>
            </w:tcMar>
            <w:vAlign w:val="center"/>
            <w:hideMark/>
          </w:tcPr>
          <w:p w14:paraId="08908AF9" w14:textId="625E4B20" w:rsidR="001925F7" w:rsidRPr="000A4681" w:rsidRDefault="001925F7" w:rsidP="00FC4FA9">
            <w:pPr>
              <w:textAlignment w:val="baseline"/>
              <w:rPr>
                <w:rFonts w:ascii="Times New Roman" w:eastAsia="Times New Roman" w:hAnsi="Times New Roman" w:cs="Times New Roman"/>
                <w:lang w:eastAsia="lt-LT"/>
              </w:rPr>
            </w:pPr>
          </w:p>
        </w:tc>
        <w:tc>
          <w:tcPr>
            <w:tcW w:w="709" w:type="dxa"/>
            <w:shd w:val="clear" w:color="auto" w:fill="auto"/>
            <w:tcMar>
              <w:top w:w="28" w:type="dxa"/>
              <w:left w:w="57" w:type="dxa"/>
              <w:bottom w:w="28" w:type="dxa"/>
              <w:right w:w="57" w:type="dxa"/>
            </w:tcMar>
            <w:vAlign w:val="center"/>
            <w:hideMark/>
          </w:tcPr>
          <w:p w14:paraId="2C301573" w14:textId="56750236"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r>
      <w:tr w:rsidR="000A4681" w:rsidRPr="000A4681" w14:paraId="54DF0DB7" w14:textId="77777777" w:rsidTr="004B3153">
        <w:tc>
          <w:tcPr>
            <w:tcW w:w="7508" w:type="dxa"/>
            <w:shd w:val="clear" w:color="auto" w:fill="auto"/>
            <w:tcMar>
              <w:top w:w="28" w:type="dxa"/>
              <w:left w:w="57" w:type="dxa"/>
              <w:bottom w:w="28" w:type="dxa"/>
              <w:right w:w="57" w:type="dxa"/>
            </w:tcMar>
            <w:hideMark/>
          </w:tcPr>
          <w:p w14:paraId="5A2E5BED" w14:textId="29D239EF"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 xml:space="preserve">Popierinis rankšluostis rulone (200 m) paviršiams sausinti. </w:t>
            </w:r>
          </w:p>
        </w:tc>
        <w:tc>
          <w:tcPr>
            <w:tcW w:w="2410" w:type="dxa"/>
            <w:shd w:val="clear" w:color="auto" w:fill="auto"/>
            <w:tcMar>
              <w:top w:w="28" w:type="dxa"/>
              <w:left w:w="57" w:type="dxa"/>
              <w:bottom w:w="28" w:type="dxa"/>
              <w:right w:w="57" w:type="dxa"/>
            </w:tcMar>
            <w:hideMark/>
          </w:tcPr>
          <w:p w14:paraId="3F897CE6" w14:textId="53B5C26D"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Daiktai ir (ar) įranga</w:t>
            </w:r>
          </w:p>
        </w:tc>
        <w:tc>
          <w:tcPr>
            <w:tcW w:w="2693" w:type="dxa"/>
            <w:shd w:val="clear" w:color="auto" w:fill="auto"/>
            <w:tcMar>
              <w:top w:w="28" w:type="dxa"/>
              <w:left w:w="57" w:type="dxa"/>
              <w:bottom w:w="28" w:type="dxa"/>
              <w:right w:w="57" w:type="dxa"/>
            </w:tcMar>
            <w:hideMark/>
          </w:tcPr>
          <w:p w14:paraId="18894951" w14:textId="1E3309C3"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Technologijos</w:t>
            </w:r>
          </w:p>
        </w:tc>
        <w:tc>
          <w:tcPr>
            <w:tcW w:w="709" w:type="dxa"/>
            <w:shd w:val="clear" w:color="auto" w:fill="auto"/>
            <w:tcMar>
              <w:top w:w="28" w:type="dxa"/>
              <w:left w:w="57" w:type="dxa"/>
              <w:bottom w:w="28" w:type="dxa"/>
              <w:right w:w="57" w:type="dxa"/>
            </w:tcMar>
            <w:vAlign w:val="center"/>
            <w:hideMark/>
          </w:tcPr>
          <w:p w14:paraId="65CE6005" w14:textId="35D9AE83"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567" w:type="dxa"/>
            <w:shd w:val="clear" w:color="auto" w:fill="auto"/>
            <w:tcMar>
              <w:top w:w="28" w:type="dxa"/>
              <w:left w:w="57" w:type="dxa"/>
              <w:bottom w:w="28" w:type="dxa"/>
              <w:right w:w="57" w:type="dxa"/>
            </w:tcMar>
            <w:vAlign w:val="center"/>
            <w:hideMark/>
          </w:tcPr>
          <w:p w14:paraId="3946977A" w14:textId="7B08A30A" w:rsidR="001925F7" w:rsidRPr="000A4681" w:rsidRDefault="001925F7" w:rsidP="00FC4FA9">
            <w:pPr>
              <w:textAlignment w:val="baseline"/>
              <w:rPr>
                <w:rFonts w:ascii="Times New Roman" w:eastAsia="Times New Roman" w:hAnsi="Times New Roman" w:cs="Times New Roman"/>
                <w:lang w:eastAsia="lt-LT"/>
              </w:rPr>
            </w:pPr>
          </w:p>
        </w:tc>
        <w:tc>
          <w:tcPr>
            <w:tcW w:w="567" w:type="dxa"/>
            <w:shd w:val="clear" w:color="auto" w:fill="auto"/>
            <w:tcMar>
              <w:top w:w="28" w:type="dxa"/>
              <w:left w:w="57" w:type="dxa"/>
              <w:bottom w:w="28" w:type="dxa"/>
              <w:right w:w="57" w:type="dxa"/>
            </w:tcMar>
            <w:vAlign w:val="center"/>
            <w:hideMark/>
          </w:tcPr>
          <w:p w14:paraId="642E003B" w14:textId="1563B377" w:rsidR="001925F7" w:rsidRPr="000A4681" w:rsidRDefault="001925F7" w:rsidP="00FC4FA9">
            <w:pPr>
              <w:textAlignment w:val="baseline"/>
              <w:rPr>
                <w:rFonts w:ascii="Times New Roman" w:eastAsia="Times New Roman" w:hAnsi="Times New Roman" w:cs="Times New Roman"/>
                <w:lang w:eastAsia="lt-LT"/>
              </w:rPr>
            </w:pPr>
          </w:p>
        </w:tc>
        <w:tc>
          <w:tcPr>
            <w:tcW w:w="709" w:type="dxa"/>
            <w:shd w:val="clear" w:color="auto" w:fill="auto"/>
            <w:tcMar>
              <w:top w:w="28" w:type="dxa"/>
              <w:left w:w="57" w:type="dxa"/>
              <w:bottom w:w="28" w:type="dxa"/>
              <w:right w:w="57" w:type="dxa"/>
            </w:tcMar>
            <w:vAlign w:val="center"/>
            <w:hideMark/>
          </w:tcPr>
          <w:p w14:paraId="53CBBA43" w14:textId="2CE8A763"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r>
      <w:tr w:rsidR="000A4681" w:rsidRPr="000A4681" w14:paraId="44EC88C2" w14:textId="77777777" w:rsidTr="004B3153">
        <w:tc>
          <w:tcPr>
            <w:tcW w:w="7508" w:type="dxa"/>
            <w:shd w:val="clear" w:color="auto" w:fill="auto"/>
            <w:tcMar>
              <w:top w:w="28" w:type="dxa"/>
              <w:left w:w="57" w:type="dxa"/>
              <w:bottom w:w="28" w:type="dxa"/>
              <w:right w:w="57" w:type="dxa"/>
            </w:tcMar>
            <w:hideMark/>
          </w:tcPr>
          <w:p w14:paraId="0C1DFA4E" w14:textId="466A6BF9"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 xml:space="preserve">Dezinfekuojančios drėgnos servetėlės, skirtos dezinfekuoti rankų odą ir visų tipų paviršius, su ir be sąlyčio su maistu, po darbo su bendrai naudojamais įrankiais, prietaisais, priemonėmis. Sandarioje pakuotėje ne mažiau 50 vnt. </w:t>
            </w:r>
          </w:p>
        </w:tc>
        <w:tc>
          <w:tcPr>
            <w:tcW w:w="2410" w:type="dxa"/>
            <w:shd w:val="clear" w:color="auto" w:fill="auto"/>
            <w:tcMar>
              <w:top w:w="28" w:type="dxa"/>
              <w:left w:w="57" w:type="dxa"/>
              <w:bottom w:w="28" w:type="dxa"/>
              <w:right w:w="57" w:type="dxa"/>
            </w:tcMar>
            <w:hideMark/>
          </w:tcPr>
          <w:p w14:paraId="7518271F" w14:textId="61F48351"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Medžiagos</w:t>
            </w:r>
          </w:p>
        </w:tc>
        <w:tc>
          <w:tcPr>
            <w:tcW w:w="2693" w:type="dxa"/>
            <w:shd w:val="clear" w:color="auto" w:fill="auto"/>
            <w:tcMar>
              <w:top w:w="28" w:type="dxa"/>
              <w:left w:w="57" w:type="dxa"/>
              <w:bottom w:w="28" w:type="dxa"/>
              <w:right w:w="57" w:type="dxa"/>
            </w:tcMar>
            <w:hideMark/>
          </w:tcPr>
          <w:p w14:paraId="3AA1D795" w14:textId="4D467FC5"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Technologijos</w:t>
            </w:r>
          </w:p>
        </w:tc>
        <w:tc>
          <w:tcPr>
            <w:tcW w:w="709" w:type="dxa"/>
            <w:shd w:val="clear" w:color="auto" w:fill="auto"/>
            <w:tcMar>
              <w:top w:w="28" w:type="dxa"/>
              <w:left w:w="57" w:type="dxa"/>
              <w:bottom w:w="28" w:type="dxa"/>
              <w:right w:w="57" w:type="dxa"/>
            </w:tcMar>
            <w:vAlign w:val="center"/>
            <w:hideMark/>
          </w:tcPr>
          <w:p w14:paraId="6DD84AC4" w14:textId="2A7BB870" w:rsidR="001925F7" w:rsidRPr="000A4681" w:rsidRDefault="001925F7" w:rsidP="00FC4FA9">
            <w:pPr>
              <w:textAlignment w:val="baseline"/>
              <w:rPr>
                <w:rFonts w:ascii="Times New Roman" w:eastAsia="Times New Roman" w:hAnsi="Times New Roman" w:cs="Times New Roman"/>
                <w:lang w:eastAsia="lt-LT"/>
              </w:rPr>
            </w:pPr>
          </w:p>
        </w:tc>
        <w:tc>
          <w:tcPr>
            <w:tcW w:w="567" w:type="dxa"/>
            <w:shd w:val="clear" w:color="auto" w:fill="auto"/>
            <w:tcMar>
              <w:top w:w="28" w:type="dxa"/>
              <w:left w:w="57" w:type="dxa"/>
              <w:bottom w:w="28" w:type="dxa"/>
              <w:right w:w="57" w:type="dxa"/>
            </w:tcMar>
            <w:vAlign w:val="center"/>
            <w:hideMark/>
          </w:tcPr>
          <w:p w14:paraId="1DB920AA" w14:textId="675F7248"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567" w:type="dxa"/>
            <w:shd w:val="clear" w:color="auto" w:fill="auto"/>
            <w:tcMar>
              <w:top w:w="28" w:type="dxa"/>
              <w:left w:w="57" w:type="dxa"/>
              <w:bottom w:w="28" w:type="dxa"/>
              <w:right w:w="57" w:type="dxa"/>
            </w:tcMar>
            <w:vAlign w:val="center"/>
            <w:hideMark/>
          </w:tcPr>
          <w:p w14:paraId="6226DD1E" w14:textId="53B02CF1"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709" w:type="dxa"/>
            <w:shd w:val="clear" w:color="auto" w:fill="auto"/>
            <w:tcMar>
              <w:top w:w="28" w:type="dxa"/>
              <w:left w:w="57" w:type="dxa"/>
              <w:bottom w:w="28" w:type="dxa"/>
              <w:right w:w="57" w:type="dxa"/>
            </w:tcMar>
            <w:vAlign w:val="center"/>
            <w:hideMark/>
          </w:tcPr>
          <w:p w14:paraId="07FDAD0E" w14:textId="28B8EBE6" w:rsidR="001925F7" w:rsidRPr="000A4681" w:rsidRDefault="001925F7" w:rsidP="00FC4FA9">
            <w:pPr>
              <w:textAlignment w:val="baseline"/>
              <w:rPr>
                <w:rFonts w:ascii="Times New Roman" w:eastAsia="Times New Roman" w:hAnsi="Times New Roman" w:cs="Times New Roman"/>
                <w:lang w:eastAsia="lt-LT"/>
              </w:rPr>
            </w:pPr>
          </w:p>
        </w:tc>
      </w:tr>
      <w:tr w:rsidR="000A4681" w:rsidRPr="000A4681" w14:paraId="2A260172" w14:textId="77777777" w:rsidTr="004B3153">
        <w:tc>
          <w:tcPr>
            <w:tcW w:w="7508" w:type="dxa"/>
            <w:shd w:val="clear" w:color="auto" w:fill="auto"/>
            <w:tcMar>
              <w:top w:w="28" w:type="dxa"/>
              <w:left w:w="57" w:type="dxa"/>
              <w:bottom w:w="28" w:type="dxa"/>
              <w:right w:w="57" w:type="dxa"/>
            </w:tcMar>
            <w:hideMark/>
          </w:tcPr>
          <w:p w14:paraId="41475AE9" w14:textId="6D0F73D7"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 xml:space="preserve">Rankų </w:t>
            </w:r>
            <w:proofErr w:type="spellStart"/>
            <w:r w:rsidRPr="000A4681">
              <w:rPr>
                <w:rFonts w:ascii="Times New Roman" w:eastAsia="Times New Roman" w:hAnsi="Times New Roman" w:cs="Times New Roman"/>
                <w:lang w:eastAsia="lt-LT"/>
              </w:rPr>
              <w:t>dezinfekantas</w:t>
            </w:r>
            <w:proofErr w:type="spellEnd"/>
            <w:r w:rsidRPr="000A4681">
              <w:rPr>
                <w:rFonts w:ascii="Times New Roman" w:eastAsia="Times New Roman" w:hAnsi="Times New Roman" w:cs="Times New Roman"/>
                <w:lang w:eastAsia="lt-LT"/>
              </w:rPr>
              <w:t xml:space="preserve"> rankoms dezinfekuoti ir praktiniams darbams atlikti.</w:t>
            </w:r>
          </w:p>
        </w:tc>
        <w:tc>
          <w:tcPr>
            <w:tcW w:w="2410" w:type="dxa"/>
            <w:shd w:val="clear" w:color="auto" w:fill="auto"/>
            <w:tcMar>
              <w:top w:w="28" w:type="dxa"/>
              <w:left w:w="57" w:type="dxa"/>
              <w:bottom w:w="28" w:type="dxa"/>
              <w:right w:w="57" w:type="dxa"/>
            </w:tcMar>
            <w:hideMark/>
          </w:tcPr>
          <w:p w14:paraId="69776DB7" w14:textId="553C716C"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Medžiagos</w:t>
            </w:r>
          </w:p>
        </w:tc>
        <w:tc>
          <w:tcPr>
            <w:tcW w:w="2693" w:type="dxa"/>
            <w:shd w:val="clear" w:color="auto" w:fill="auto"/>
            <w:tcMar>
              <w:top w:w="28" w:type="dxa"/>
              <w:left w:w="57" w:type="dxa"/>
              <w:bottom w:w="28" w:type="dxa"/>
              <w:right w:w="57" w:type="dxa"/>
            </w:tcMar>
            <w:hideMark/>
          </w:tcPr>
          <w:p w14:paraId="25B8F3DA" w14:textId="3D081DD5"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Technologijos</w:t>
            </w:r>
          </w:p>
        </w:tc>
        <w:tc>
          <w:tcPr>
            <w:tcW w:w="709" w:type="dxa"/>
            <w:shd w:val="clear" w:color="auto" w:fill="auto"/>
            <w:tcMar>
              <w:top w:w="28" w:type="dxa"/>
              <w:left w:w="57" w:type="dxa"/>
              <w:bottom w:w="28" w:type="dxa"/>
              <w:right w:w="57" w:type="dxa"/>
            </w:tcMar>
            <w:vAlign w:val="center"/>
            <w:hideMark/>
          </w:tcPr>
          <w:p w14:paraId="436FBB07" w14:textId="52D71D53"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567" w:type="dxa"/>
            <w:shd w:val="clear" w:color="auto" w:fill="auto"/>
            <w:tcMar>
              <w:top w:w="28" w:type="dxa"/>
              <w:left w:w="57" w:type="dxa"/>
              <w:bottom w:w="28" w:type="dxa"/>
              <w:right w:w="57" w:type="dxa"/>
            </w:tcMar>
            <w:vAlign w:val="center"/>
            <w:hideMark/>
          </w:tcPr>
          <w:p w14:paraId="3066C44D" w14:textId="218CC847" w:rsidR="001925F7" w:rsidRPr="000A4681" w:rsidRDefault="001925F7" w:rsidP="00FC4FA9">
            <w:pPr>
              <w:textAlignment w:val="baseline"/>
              <w:rPr>
                <w:rFonts w:ascii="Times New Roman" w:eastAsia="Times New Roman" w:hAnsi="Times New Roman" w:cs="Times New Roman"/>
                <w:lang w:eastAsia="lt-LT"/>
              </w:rPr>
            </w:pPr>
          </w:p>
        </w:tc>
        <w:tc>
          <w:tcPr>
            <w:tcW w:w="567" w:type="dxa"/>
            <w:shd w:val="clear" w:color="auto" w:fill="auto"/>
            <w:tcMar>
              <w:top w:w="28" w:type="dxa"/>
              <w:left w:w="57" w:type="dxa"/>
              <w:bottom w:w="28" w:type="dxa"/>
              <w:right w:w="57" w:type="dxa"/>
            </w:tcMar>
            <w:vAlign w:val="center"/>
            <w:hideMark/>
          </w:tcPr>
          <w:p w14:paraId="71857FC2" w14:textId="30EC1E71" w:rsidR="001925F7" w:rsidRPr="000A4681" w:rsidRDefault="001925F7" w:rsidP="00FC4FA9">
            <w:pPr>
              <w:textAlignment w:val="baseline"/>
              <w:rPr>
                <w:rFonts w:ascii="Times New Roman" w:eastAsia="Times New Roman" w:hAnsi="Times New Roman" w:cs="Times New Roman"/>
                <w:lang w:eastAsia="lt-LT"/>
              </w:rPr>
            </w:pPr>
          </w:p>
        </w:tc>
        <w:tc>
          <w:tcPr>
            <w:tcW w:w="709" w:type="dxa"/>
            <w:shd w:val="clear" w:color="auto" w:fill="auto"/>
            <w:tcMar>
              <w:top w:w="28" w:type="dxa"/>
              <w:left w:w="57" w:type="dxa"/>
              <w:bottom w:w="28" w:type="dxa"/>
              <w:right w:w="57" w:type="dxa"/>
            </w:tcMar>
            <w:vAlign w:val="center"/>
            <w:hideMark/>
          </w:tcPr>
          <w:p w14:paraId="298321C0" w14:textId="6D5895F0"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r>
      <w:tr w:rsidR="000A4681" w:rsidRPr="000A4681" w14:paraId="3598ADC4" w14:textId="77777777" w:rsidTr="004B3153">
        <w:tc>
          <w:tcPr>
            <w:tcW w:w="7508" w:type="dxa"/>
            <w:shd w:val="clear" w:color="auto" w:fill="auto"/>
            <w:tcMar>
              <w:top w:w="28" w:type="dxa"/>
              <w:left w:w="57" w:type="dxa"/>
              <w:bottom w:w="28" w:type="dxa"/>
              <w:right w:w="57" w:type="dxa"/>
            </w:tcMar>
            <w:hideMark/>
          </w:tcPr>
          <w:p w14:paraId="0F124BF5" w14:textId="04DC00F6"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Skystas muilas plastikinėje pakuotėje su dozatoriumi rankų ir kitų paviršių švarai palaikyti.</w:t>
            </w:r>
          </w:p>
        </w:tc>
        <w:tc>
          <w:tcPr>
            <w:tcW w:w="2410" w:type="dxa"/>
            <w:shd w:val="clear" w:color="auto" w:fill="auto"/>
            <w:tcMar>
              <w:top w:w="28" w:type="dxa"/>
              <w:left w:w="57" w:type="dxa"/>
              <w:bottom w:w="28" w:type="dxa"/>
              <w:right w:w="57" w:type="dxa"/>
            </w:tcMar>
            <w:hideMark/>
          </w:tcPr>
          <w:p w14:paraId="4BF8ABCD" w14:textId="7105C657"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Daiktai ir (ar) įranga</w:t>
            </w:r>
          </w:p>
        </w:tc>
        <w:tc>
          <w:tcPr>
            <w:tcW w:w="2693" w:type="dxa"/>
            <w:shd w:val="clear" w:color="auto" w:fill="auto"/>
            <w:tcMar>
              <w:top w:w="28" w:type="dxa"/>
              <w:left w:w="57" w:type="dxa"/>
              <w:bottom w:w="28" w:type="dxa"/>
              <w:right w:w="57" w:type="dxa"/>
            </w:tcMar>
            <w:hideMark/>
          </w:tcPr>
          <w:p w14:paraId="1DE3C159" w14:textId="2B41CD4F"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Technologijos</w:t>
            </w:r>
          </w:p>
        </w:tc>
        <w:tc>
          <w:tcPr>
            <w:tcW w:w="709" w:type="dxa"/>
            <w:shd w:val="clear" w:color="auto" w:fill="auto"/>
            <w:tcMar>
              <w:top w:w="28" w:type="dxa"/>
              <w:left w:w="57" w:type="dxa"/>
              <w:bottom w:w="28" w:type="dxa"/>
              <w:right w:w="57" w:type="dxa"/>
            </w:tcMar>
            <w:vAlign w:val="center"/>
            <w:hideMark/>
          </w:tcPr>
          <w:p w14:paraId="457D400F" w14:textId="28187460"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567" w:type="dxa"/>
            <w:shd w:val="clear" w:color="auto" w:fill="auto"/>
            <w:tcMar>
              <w:top w:w="28" w:type="dxa"/>
              <w:left w:w="57" w:type="dxa"/>
              <w:bottom w:w="28" w:type="dxa"/>
              <w:right w:w="57" w:type="dxa"/>
            </w:tcMar>
            <w:vAlign w:val="center"/>
            <w:hideMark/>
          </w:tcPr>
          <w:p w14:paraId="710F5949" w14:textId="4D35527A" w:rsidR="001925F7" w:rsidRPr="000A4681" w:rsidRDefault="001925F7" w:rsidP="00FC4FA9">
            <w:pPr>
              <w:textAlignment w:val="baseline"/>
              <w:rPr>
                <w:rFonts w:ascii="Times New Roman" w:eastAsia="Times New Roman" w:hAnsi="Times New Roman" w:cs="Times New Roman"/>
                <w:lang w:eastAsia="lt-LT"/>
              </w:rPr>
            </w:pPr>
          </w:p>
        </w:tc>
        <w:tc>
          <w:tcPr>
            <w:tcW w:w="567" w:type="dxa"/>
            <w:shd w:val="clear" w:color="auto" w:fill="auto"/>
            <w:tcMar>
              <w:top w:w="28" w:type="dxa"/>
              <w:left w:w="57" w:type="dxa"/>
              <w:bottom w:w="28" w:type="dxa"/>
              <w:right w:w="57" w:type="dxa"/>
            </w:tcMar>
            <w:vAlign w:val="center"/>
            <w:hideMark/>
          </w:tcPr>
          <w:p w14:paraId="74E13D8D" w14:textId="11A9F6BA" w:rsidR="001925F7" w:rsidRPr="000A4681" w:rsidRDefault="001925F7" w:rsidP="00FC4FA9">
            <w:pPr>
              <w:textAlignment w:val="baseline"/>
              <w:rPr>
                <w:rFonts w:ascii="Times New Roman" w:eastAsia="Times New Roman" w:hAnsi="Times New Roman" w:cs="Times New Roman"/>
                <w:lang w:eastAsia="lt-LT"/>
              </w:rPr>
            </w:pPr>
          </w:p>
        </w:tc>
        <w:tc>
          <w:tcPr>
            <w:tcW w:w="709" w:type="dxa"/>
            <w:shd w:val="clear" w:color="auto" w:fill="auto"/>
            <w:tcMar>
              <w:top w:w="28" w:type="dxa"/>
              <w:left w:w="57" w:type="dxa"/>
              <w:bottom w:w="28" w:type="dxa"/>
              <w:right w:w="57" w:type="dxa"/>
            </w:tcMar>
            <w:vAlign w:val="center"/>
            <w:hideMark/>
          </w:tcPr>
          <w:p w14:paraId="00034A21" w14:textId="406B0055"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r>
      <w:tr w:rsidR="000A4681" w:rsidRPr="000A4681" w14:paraId="14C6B715" w14:textId="77777777" w:rsidTr="004B3153">
        <w:tc>
          <w:tcPr>
            <w:tcW w:w="7508" w:type="dxa"/>
            <w:shd w:val="clear" w:color="auto" w:fill="auto"/>
            <w:tcMar>
              <w:top w:w="28" w:type="dxa"/>
              <w:left w:w="57" w:type="dxa"/>
              <w:bottom w:w="28" w:type="dxa"/>
              <w:right w:w="57" w:type="dxa"/>
            </w:tcMar>
            <w:hideMark/>
          </w:tcPr>
          <w:p w14:paraId="3D4F0EA2" w14:textId="1DCCE93D"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 xml:space="preserve">Pūkų rinkiklis audinių paviršiams atnaujinti, pūkus pašalinti. </w:t>
            </w:r>
          </w:p>
        </w:tc>
        <w:tc>
          <w:tcPr>
            <w:tcW w:w="2410" w:type="dxa"/>
            <w:shd w:val="clear" w:color="auto" w:fill="auto"/>
            <w:tcMar>
              <w:top w:w="28" w:type="dxa"/>
              <w:left w:w="57" w:type="dxa"/>
              <w:bottom w:w="28" w:type="dxa"/>
              <w:right w:w="57" w:type="dxa"/>
            </w:tcMar>
            <w:hideMark/>
          </w:tcPr>
          <w:p w14:paraId="1CF13784" w14:textId="0A771FEB"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Daiktai ir (ar) įranga</w:t>
            </w:r>
          </w:p>
        </w:tc>
        <w:tc>
          <w:tcPr>
            <w:tcW w:w="2693" w:type="dxa"/>
            <w:shd w:val="clear" w:color="auto" w:fill="auto"/>
            <w:tcMar>
              <w:top w:w="28" w:type="dxa"/>
              <w:left w:w="57" w:type="dxa"/>
              <w:bottom w:w="28" w:type="dxa"/>
              <w:right w:w="57" w:type="dxa"/>
            </w:tcMar>
            <w:hideMark/>
          </w:tcPr>
          <w:p w14:paraId="6CEB948C" w14:textId="1B9860AB"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Technologijos</w:t>
            </w:r>
          </w:p>
        </w:tc>
        <w:tc>
          <w:tcPr>
            <w:tcW w:w="709" w:type="dxa"/>
            <w:shd w:val="clear" w:color="auto" w:fill="auto"/>
            <w:tcMar>
              <w:top w:w="28" w:type="dxa"/>
              <w:left w:w="57" w:type="dxa"/>
              <w:bottom w:w="28" w:type="dxa"/>
              <w:right w:w="57" w:type="dxa"/>
            </w:tcMar>
            <w:vAlign w:val="center"/>
            <w:hideMark/>
          </w:tcPr>
          <w:p w14:paraId="24AEB7A5" w14:textId="51D20CFD"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567" w:type="dxa"/>
            <w:shd w:val="clear" w:color="auto" w:fill="auto"/>
            <w:tcMar>
              <w:top w:w="28" w:type="dxa"/>
              <w:left w:w="57" w:type="dxa"/>
              <w:bottom w:w="28" w:type="dxa"/>
              <w:right w:w="57" w:type="dxa"/>
            </w:tcMar>
            <w:vAlign w:val="center"/>
            <w:hideMark/>
          </w:tcPr>
          <w:p w14:paraId="5DC80749" w14:textId="02493A34" w:rsidR="001925F7" w:rsidRPr="000A4681" w:rsidRDefault="001925F7" w:rsidP="00FC4FA9">
            <w:pPr>
              <w:textAlignment w:val="baseline"/>
              <w:rPr>
                <w:rFonts w:ascii="Times New Roman" w:eastAsia="Times New Roman" w:hAnsi="Times New Roman" w:cs="Times New Roman"/>
                <w:lang w:eastAsia="lt-LT"/>
              </w:rPr>
            </w:pPr>
          </w:p>
        </w:tc>
        <w:tc>
          <w:tcPr>
            <w:tcW w:w="567" w:type="dxa"/>
            <w:shd w:val="clear" w:color="auto" w:fill="auto"/>
            <w:tcMar>
              <w:top w:w="28" w:type="dxa"/>
              <w:left w:w="57" w:type="dxa"/>
              <w:bottom w:w="28" w:type="dxa"/>
              <w:right w:w="57" w:type="dxa"/>
            </w:tcMar>
            <w:vAlign w:val="center"/>
            <w:hideMark/>
          </w:tcPr>
          <w:p w14:paraId="5DCC6D42" w14:textId="4E4A8CC5" w:rsidR="001925F7" w:rsidRPr="000A4681" w:rsidRDefault="001925F7" w:rsidP="00FC4FA9">
            <w:pPr>
              <w:textAlignment w:val="baseline"/>
              <w:rPr>
                <w:rFonts w:ascii="Times New Roman" w:eastAsia="Times New Roman" w:hAnsi="Times New Roman" w:cs="Times New Roman"/>
                <w:lang w:eastAsia="lt-LT"/>
              </w:rPr>
            </w:pPr>
          </w:p>
        </w:tc>
        <w:tc>
          <w:tcPr>
            <w:tcW w:w="709" w:type="dxa"/>
            <w:shd w:val="clear" w:color="auto" w:fill="auto"/>
            <w:tcMar>
              <w:top w:w="28" w:type="dxa"/>
              <w:left w:w="57" w:type="dxa"/>
              <w:bottom w:w="28" w:type="dxa"/>
              <w:right w:w="57" w:type="dxa"/>
            </w:tcMar>
            <w:vAlign w:val="center"/>
            <w:hideMark/>
          </w:tcPr>
          <w:p w14:paraId="068872D8" w14:textId="1D073E08"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r>
      <w:tr w:rsidR="000A4681" w:rsidRPr="000A4681" w14:paraId="5B600662" w14:textId="77777777" w:rsidTr="004B3153">
        <w:tc>
          <w:tcPr>
            <w:tcW w:w="7508" w:type="dxa"/>
            <w:shd w:val="clear" w:color="auto" w:fill="auto"/>
            <w:tcMar>
              <w:top w:w="28" w:type="dxa"/>
              <w:left w:w="57" w:type="dxa"/>
              <w:bottom w:w="28" w:type="dxa"/>
              <w:right w:w="57" w:type="dxa"/>
            </w:tcMar>
            <w:hideMark/>
          </w:tcPr>
          <w:p w14:paraId="266A6185" w14:textId="071D889B"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Lipnus pūkų rinkiklis audinių, tekstilės rankdarbių paviršiams atnaujinti, pūkus pašalinti.</w:t>
            </w:r>
          </w:p>
        </w:tc>
        <w:tc>
          <w:tcPr>
            <w:tcW w:w="2410" w:type="dxa"/>
            <w:shd w:val="clear" w:color="auto" w:fill="auto"/>
            <w:tcMar>
              <w:top w:w="28" w:type="dxa"/>
              <w:left w:w="57" w:type="dxa"/>
              <w:bottom w:w="28" w:type="dxa"/>
              <w:right w:w="57" w:type="dxa"/>
            </w:tcMar>
            <w:hideMark/>
          </w:tcPr>
          <w:p w14:paraId="5A2BEA54" w14:textId="616B5EA2"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Daiktai ir (ar) įranga</w:t>
            </w:r>
          </w:p>
        </w:tc>
        <w:tc>
          <w:tcPr>
            <w:tcW w:w="2693" w:type="dxa"/>
            <w:shd w:val="clear" w:color="auto" w:fill="auto"/>
            <w:tcMar>
              <w:top w:w="28" w:type="dxa"/>
              <w:left w:w="57" w:type="dxa"/>
              <w:bottom w:w="28" w:type="dxa"/>
              <w:right w:w="57" w:type="dxa"/>
            </w:tcMar>
            <w:hideMark/>
          </w:tcPr>
          <w:p w14:paraId="61C98F80" w14:textId="750FE1C8"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Technologijos</w:t>
            </w:r>
          </w:p>
        </w:tc>
        <w:tc>
          <w:tcPr>
            <w:tcW w:w="709" w:type="dxa"/>
            <w:shd w:val="clear" w:color="auto" w:fill="auto"/>
            <w:tcMar>
              <w:top w:w="28" w:type="dxa"/>
              <w:left w:w="57" w:type="dxa"/>
              <w:bottom w:w="28" w:type="dxa"/>
              <w:right w:w="57" w:type="dxa"/>
            </w:tcMar>
            <w:vAlign w:val="center"/>
            <w:hideMark/>
          </w:tcPr>
          <w:p w14:paraId="0C930C6D" w14:textId="6908EC00"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567" w:type="dxa"/>
            <w:shd w:val="clear" w:color="auto" w:fill="auto"/>
            <w:tcMar>
              <w:top w:w="28" w:type="dxa"/>
              <w:left w:w="57" w:type="dxa"/>
              <w:bottom w:w="28" w:type="dxa"/>
              <w:right w:w="57" w:type="dxa"/>
            </w:tcMar>
            <w:vAlign w:val="center"/>
            <w:hideMark/>
          </w:tcPr>
          <w:p w14:paraId="00506CCC" w14:textId="1652982A" w:rsidR="001925F7" w:rsidRPr="000A4681" w:rsidRDefault="001925F7" w:rsidP="00FC4FA9">
            <w:pPr>
              <w:textAlignment w:val="baseline"/>
              <w:rPr>
                <w:rFonts w:ascii="Times New Roman" w:eastAsia="Times New Roman" w:hAnsi="Times New Roman" w:cs="Times New Roman"/>
                <w:lang w:eastAsia="lt-LT"/>
              </w:rPr>
            </w:pPr>
          </w:p>
        </w:tc>
        <w:tc>
          <w:tcPr>
            <w:tcW w:w="567" w:type="dxa"/>
            <w:shd w:val="clear" w:color="auto" w:fill="auto"/>
            <w:tcMar>
              <w:top w:w="28" w:type="dxa"/>
              <w:left w:w="57" w:type="dxa"/>
              <w:bottom w:w="28" w:type="dxa"/>
              <w:right w:w="57" w:type="dxa"/>
            </w:tcMar>
            <w:vAlign w:val="center"/>
            <w:hideMark/>
          </w:tcPr>
          <w:p w14:paraId="286A6E41" w14:textId="79A446C4" w:rsidR="001925F7" w:rsidRPr="000A4681" w:rsidRDefault="001925F7" w:rsidP="00FC4FA9">
            <w:pPr>
              <w:textAlignment w:val="baseline"/>
              <w:rPr>
                <w:rFonts w:ascii="Times New Roman" w:eastAsia="Times New Roman" w:hAnsi="Times New Roman" w:cs="Times New Roman"/>
                <w:lang w:eastAsia="lt-LT"/>
              </w:rPr>
            </w:pPr>
          </w:p>
        </w:tc>
        <w:tc>
          <w:tcPr>
            <w:tcW w:w="709" w:type="dxa"/>
            <w:shd w:val="clear" w:color="auto" w:fill="auto"/>
            <w:tcMar>
              <w:top w:w="28" w:type="dxa"/>
              <w:left w:w="57" w:type="dxa"/>
              <w:bottom w:w="28" w:type="dxa"/>
              <w:right w:w="57" w:type="dxa"/>
            </w:tcMar>
            <w:vAlign w:val="center"/>
            <w:hideMark/>
          </w:tcPr>
          <w:p w14:paraId="16148A89" w14:textId="2E3BC04B"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r>
      <w:tr w:rsidR="000A4681" w:rsidRPr="000A4681" w14:paraId="6E03BBAE" w14:textId="77777777" w:rsidTr="004B3153">
        <w:tc>
          <w:tcPr>
            <w:tcW w:w="7508" w:type="dxa"/>
            <w:shd w:val="clear" w:color="auto" w:fill="auto"/>
            <w:tcMar>
              <w:top w:w="28" w:type="dxa"/>
              <w:left w:w="57" w:type="dxa"/>
              <w:bottom w:w="28" w:type="dxa"/>
              <w:right w:w="57" w:type="dxa"/>
            </w:tcMar>
            <w:hideMark/>
          </w:tcPr>
          <w:p w14:paraId="0DE1D1F8" w14:textId="130E4E5F"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 xml:space="preserve">Įvairaus dydžio (Nr. 6–18) adatų iš metalo ir siūlo </w:t>
            </w:r>
            <w:proofErr w:type="spellStart"/>
            <w:r w:rsidRPr="000A4681">
              <w:rPr>
                <w:rFonts w:ascii="Times New Roman" w:eastAsia="Times New Roman" w:hAnsi="Times New Roman" w:cs="Times New Roman"/>
                <w:lang w:eastAsia="lt-LT"/>
              </w:rPr>
              <w:t>įvėriklio</w:t>
            </w:r>
            <w:proofErr w:type="spellEnd"/>
            <w:r w:rsidRPr="000A4681">
              <w:rPr>
                <w:rFonts w:ascii="Times New Roman" w:eastAsia="Times New Roman" w:hAnsi="Times New Roman" w:cs="Times New Roman"/>
                <w:lang w:eastAsia="lt-LT"/>
              </w:rPr>
              <w:t xml:space="preserve"> rinkinys, rinkinyje 6–12 vnt. adatų praktiniams darbams atlikti.</w:t>
            </w:r>
          </w:p>
        </w:tc>
        <w:tc>
          <w:tcPr>
            <w:tcW w:w="2410" w:type="dxa"/>
            <w:shd w:val="clear" w:color="auto" w:fill="auto"/>
            <w:tcMar>
              <w:top w:w="28" w:type="dxa"/>
              <w:left w:w="57" w:type="dxa"/>
              <w:bottom w:w="28" w:type="dxa"/>
              <w:right w:w="57" w:type="dxa"/>
            </w:tcMar>
            <w:hideMark/>
          </w:tcPr>
          <w:p w14:paraId="2B40CDF1" w14:textId="614A011D"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Daiktai ir (ar) įranga</w:t>
            </w:r>
          </w:p>
        </w:tc>
        <w:tc>
          <w:tcPr>
            <w:tcW w:w="2693" w:type="dxa"/>
            <w:shd w:val="clear" w:color="auto" w:fill="auto"/>
            <w:tcMar>
              <w:top w:w="28" w:type="dxa"/>
              <w:left w:w="57" w:type="dxa"/>
              <w:bottom w:w="28" w:type="dxa"/>
              <w:right w:w="57" w:type="dxa"/>
            </w:tcMar>
            <w:hideMark/>
          </w:tcPr>
          <w:p w14:paraId="70296EE3" w14:textId="5A6E1ED8"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Technologijos</w:t>
            </w:r>
          </w:p>
        </w:tc>
        <w:tc>
          <w:tcPr>
            <w:tcW w:w="709" w:type="dxa"/>
            <w:shd w:val="clear" w:color="auto" w:fill="auto"/>
            <w:tcMar>
              <w:top w:w="28" w:type="dxa"/>
              <w:left w:w="57" w:type="dxa"/>
              <w:bottom w:w="28" w:type="dxa"/>
              <w:right w:w="57" w:type="dxa"/>
            </w:tcMar>
            <w:vAlign w:val="center"/>
            <w:hideMark/>
          </w:tcPr>
          <w:p w14:paraId="00900097" w14:textId="2FE438AA"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567" w:type="dxa"/>
            <w:shd w:val="clear" w:color="auto" w:fill="auto"/>
            <w:tcMar>
              <w:top w:w="28" w:type="dxa"/>
              <w:left w:w="57" w:type="dxa"/>
              <w:bottom w:w="28" w:type="dxa"/>
              <w:right w:w="57" w:type="dxa"/>
            </w:tcMar>
            <w:vAlign w:val="center"/>
            <w:hideMark/>
          </w:tcPr>
          <w:p w14:paraId="2F7359BA" w14:textId="615EAB25" w:rsidR="001925F7" w:rsidRPr="000A4681" w:rsidRDefault="001925F7" w:rsidP="00FC4FA9">
            <w:pPr>
              <w:textAlignment w:val="baseline"/>
              <w:rPr>
                <w:rFonts w:ascii="Times New Roman" w:eastAsia="Times New Roman" w:hAnsi="Times New Roman" w:cs="Times New Roman"/>
                <w:lang w:eastAsia="lt-LT"/>
              </w:rPr>
            </w:pPr>
          </w:p>
        </w:tc>
        <w:tc>
          <w:tcPr>
            <w:tcW w:w="567" w:type="dxa"/>
            <w:shd w:val="clear" w:color="auto" w:fill="auto"/>
            <w:tcMar>
              <w:top w:w="28" w:type="dxa"/>
              <w:left w:w="57" w:type="dxa"/>
              <w:bottom w:w="28" w:type="dxa"/>
              <w:right w:w="57" w:type="dxa"/>
            </w:tcMar>
            <w:vAlign w:val="center"/>
            <w:hideMark/>
          </w:tcPr>
          <w:p w14:paraId="7746093D" w14:textId="07D89F09"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709" w:type="dxa"/>
            <w:shd w:val="clear" w:color="auto" w:fill="auto"/>
            <w:tcMar>
              <w:top w:w="28" w:type="dxa"/>
              <w:left w:w="57" w:type="dxa"/>
              <w:bottom w:w="28" w:type="dxa"/>
              <w:right w:w="57" w:type="dxa"/>
            </w:tcMar>
            <w:vAlign w:val="center"/>
            <w:hideMark/>
          </w:tcPr>
          <w:p w14:paraId="54DD583E" w14:textId="1C59C1A9" w:rsidR="001925F7" w:rsidRPr="000A4681" w:rsidRDefault="001925F7" w:rsidP="00FC4FA9">
            <w:pPr>
              <w:textAlignment w:val="baseline"/>
              <w:rPr>
                <w:rFonts w:ascii="Times New Roman" w:eastAsia="Times New Roman" w:hAnsi="Times New Roman" w:cs="Times New Roman"/>
                <w:lang w:eastAsia="lt-LT"/>
              </w:rPr>
            </w:pPr>
          </w:p>
        </w:tc>
      </w:tr>
      <w:tr w:rsidR="000A4681" w:rsidRPr="000A4681" w14:paraId="1F46280B" w14:textId="77777777" w:rsidTr="004B3153">
        <w:tc>
          <w:tcPr>
            <w:tcW w:w="7508" w:type="dxa"/>
            <w:shd w:val="clear" w:color="auto" w:fill="auto"/>
            <w:tcMar>
              <w:top w:w="28" w:type="dxa"/>
              <w:left w:w="57" w:type="dxa"/>
              <w:bottom w:w="28" w:type="dxa"/>
              <w:right w:w="57" w:type="dxa"/>
            </w:tcMar>
            <w:hideMark/>
          </w:tcPr>
          <w:p w14:paraId="2043FAEC" w14:textId="26E13E7F"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Įrankis (adata) kilpiniam įvairaus storio audinio siuvinėjimui (</w:t>
            </w:r>
            <w:proofErr w:type="spellStart"/>
            <w:r w:rsidRPr="000A4681">
              <w:rPr>
                <w:rFonts w:ascii="Times New Roman" w:eastAsia="Times New Roman" w:hAnsi="Times New Roman" w:cs="Times New Roman"/>
                <w:lang w:eastAsia="lt-LT"/>
              </w:rPr>
              <w:t>perforavimui</w:t>
            </w:r>
            <w:proofErr w:type="spellEnd"/>
            <w:r w:rsidRPr="000A4681">
              <w:rPr>
                <w:rFonts w:ascii="Times New Roman" w:eastAsia="Times New Roman" w:hAnsi="Times New Roman" w:cs="Times New Roman"/>
                <w:lang w:eastAsia="lt-LT"/>
              </w:rPr>
              <w:t>) įvairaus storio siūlais, juostelėmis praktiniams darbams atlikti.</w:t>
            </w:r>
          </w:p>
        </w:tc>
        <w:tc>
          <w:tcPr>
            <w:tcW w:w="2410" w:type="dxa"/>
            <w:shd w:val="clear" w:color="auto" w:fill="auto"/>
            <w:tcMar>
              <w:top w:w="28" w:type="dxa"/>
              <w:left w:w="57" w:type="dxa"/>
              <w:bottom w:w="28" w:type="dxa"/>
              <w:right w:w="57" w:type="dxa"/>
            </w:tcMar>
            <w:hideMark/>
          </w:tcPr>
          <w:p w14:paraId="6AFDFB2F" w14:textId="44C60EB7"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Daiktai ir (ar) įranga</w:t>
            </w:r>
          </w:p>
        </w:tc>
        <w:tc>
          <w:tcPr>
            <w:tcW w:w="2693" w:type="dxa"/>
            <w:shd w:val="clear" w:color="auto" w:fill="auto"/>
            <w:tcMar>
              <w:top w:w="28" w:type="dxa"/>
              <w:left w:w="57" w:type="dxa"/>
              <w:bottom w:w="28" w:type="dxa"/>
              <w:right w:w="57" w:type="dxa"/>
            </w:tcMar>
            <w:hideMark/>
          </w:tcPr>
          <w:p w14:paraId="2C9A36E8" w14:textId="5F0A1306"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Technologijos</w:t>
            </w:r>
          </w:p>
        </w:tc>
        <w:tc>
          <w:tcPr>
            <w:tcW w:w="709" w:type="dxa"/>
            <w:shd w:val="clear" w:color="auto" w:fill="auto"/>
            <w:tcMar>
              <w:top w:w="28" w:type="dxa"/>
              <w:left w:w="57" w:type="dxa"/>
              <w:bottom w:w="28" w:type="dxa"/>
              <w:right w:w="57" w:type="dxa"/>
            </w:tcMar>
            <w:vAlign w:val="center"/>
            <w:hideMark/>
          </w:tcPr>
          <w:p w14:paraId="33392D6F" w14:textId="2583E965" w:rsidR="001925F7" w:rsidRPr="000A4681" w:rsidRDefault="001925F7" w:rsidP="00FC4FA9">
            <w:pPr>
              <w:textAlignment w:val="baseline"/>
              <w:rPr>
                <w:rFonts w:ascii="Times New Roman" w:eastAsia="Times New Roman" w:hAnsi="Times New Roman" w:cs="Times New Roman"/>
                <w:lang w:eastAsia="lt-LT"/>
              </w:rPr>
            </w:pPr>
          </w:p>
        </w:tc>
        <w:tc>
          <w:tcPr>
            <w:tcW w:w="567" w:type="dxa"/>
            <w:shd w:val="clear" w:color="auto" w:fill="auto"/>
            <w:tcMar>
              <w:top w:w="28" w:type="dxa"/>
              <w:left w:w="57" w:type="dxa"/>
              <w:bottom w:w="28" w:type="dxa"/>
              <w:right w:w="57" w:type="dxa"/>
            </w:tcMar>
            <w:vAlign w:val="center"/>
            <w:hideMark/>
          </w:tcPr>
          <w:p w14:paraId="3390DC48" w14:textId="509D9C36"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567" w:type="dxa"/>
            <w:shd w:val="clear" w:color="auto" w:fill="auto"/>
            <w:tcMar>
              <w:top w:w="28" w:type="dxa"/>
              <w:left w:w="57" w:type="dxa"/>
              <w:bottom w:w="28" w:type="dxa"/>
              <w:right w:w="57" w:type="dxa"/>
            </w:tcMar>
            <w:vAlign w:val="center"/>
            <w:hideMark/>
          </w:tcPr>
          <w:p w14:paraId="575F91A5" w14:textId="497E9943"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709" w:type="dxa"/>
            <w:shd w:val="clear" w:color="auto" w:fill="auto"/>
            <w:tcMar>
              <w:top w:w="28" w:type="dxa"/>
              <w:left w:w="57" w:type="dxa"/>
              <w:bottom w:w="28" w:type="dxa"/>
              <w:right w:w="57" w:type="dxa"/>
            </w:tcMar>
            <w:vAlign w:val="center"/>
            <w:hideMark/>
          </w:tcPr>
          <w:p w14:paraId="08633878" w14:textId="18CA6A6C" w:rsidR="001925F7" w:rsidRPr="000A4681" w:rsidRDefault="001925F7" w:rsidP="00FC4FA9">
            <w:pPr>
              <w:textAlignment w:val="baseline"/>
              <w:rPr>
                <w:rFonts w:ascii="Times New Roman" w:eastAsia="Times New Roman" w:hAnsi="Times New Roman" w:cs="Times New Roman"/>
                <w:lang w:eastAsia="lt-LT"/>
              </w:rPr>
            </w:pPr>
          </w:p>
        </w:tc>
      </w:tr>
      <w:tr w:rsidR="000A4681" w:rsidRPr="000A4681" w14:paraId="63D534C7" w14:textId="77777777" w:rsidTr="004B3153">
        <w:tc>
          <w:tcPr>
            <w:tcW w:w="7508" w:type="dxa"/>
            <w:shd w:val="clear" w:color="auto" w:fill="auto"/>
            <w:tcMar>
              <w:top w:w="28" w:type="dxa"/>
              <w:left w:w="57" w:type="dxa"/>
              <w:bottom w:w="28" w:type="dxa"/>
              <w:right w:w="57" w:type="dxa"/>
            </w:tcMar>
            <w:hideMark/>
          </w:tcPr>
          <w:p w14:paraId="617AF8FF" w14:textId="2A275984"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lastRenderedPageBreak/>
              <w:t>Metalinių (34–44 mm) smaigstymo adatėlių spalvotomis plastikinėmis galvutėmis rinkinys (100 vnt.) rankdarbiams kurti ir praktiniams darbams atlikti.</w:t>
            </w:r>
          </w:p>
        </w:tc>
        <w:tc>
          <w:tcPr>
            <w:tcW w:w="2410" w:type="dxa"/>
            <w:shd w:val="clear" w:color="auto" w:fill="auto"/>
            <w:tcMar>
              <w:top w:w="28" w:type="dxa"/>
              <w:left w:w="57" w:type="dxa"/>
              <w:bottom w:w="28" w:type="dxa"/>
              <w:right w:w="57" w:type="dxa"/>
            </w:tcMar>
            <w:hideMark/>
          </w:tcPr>
          <w:p w14:paraId="45AF4805" w14:textId="1F11EF26"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Daiktai ir (ar) įranga</w:t>
            </w:r>
          </w:p>
        </w:tc>
        <w:tc>
          <w:tcPr>
            <w:tcW w:w="2693" w:type="dxa"/>
            <w:shd w:val="clear" w:color="auto" w:fill="auto"/>
            <w:tcMar>
              <w:top w:w="28" w:type="dxa"/>
              <w:left w:w="57" w:type="dxa"/>
              <w:bottom w:w="28" w:type="dxa"/>
              <w:right w:w="57" w:type="dxa"/>
            </w:tcMar>
            <w:hideMark/>
          </w:tcPr>
          <w:p w14:paraId="706ACB8B" w14:textId="3A6743D8"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Technologijos</w:t>
            </w:r>
          </w:p>
        </w:tc>
        <w:tc>
          <w:tcPr>
            <w:tcW w:w="709" w:type="dxa"/>
            <w:shd w:val="clear" w:color="auto" w:fill="auto"/>
            <w:tcMar>
              <w:top w:w="28" w:type="dxa"/>
              <w:left w:w="57" w:type="dxa"/>
              <w:bottom w:w="28" w:type="dxa"/>
              <w:right w:w="57" w:type="dxa"/>
            </w:tcMar>
            <w:vAlign w:val="center"/>
            <w:hideMark/>
          </w:tcPr>
          <w:p w14:paraId="4C0F8AA2" w14:textId="3B672B88"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567" w:type="dxa"/>
            <w:shd w:val="clear" w:color="auto" w:fill="auto"/>
            <w:tcMar>
              <w:top w:w="28" w:type="dxa"/>
              <w:left w:w="57" w:type="dxa"/>
              <w:bottom w:w="28" w:type="dxa"/>
              <w:right w:w="57" w:type="dxa"/>
            </w:tcMar>
            <w:vAlign w:val="center"/>
            <w:hideMark/>
          </w:tcPr>
          <w:p w14:paraId="0B463B80" w14:textId="7FFDD18D" w:rsidR="001925F7" w:rsidRPr="000A4681" w:rsidRDefault="001925F7" w:rsidP="00FC4FA9">
            <w:pPr>
              <w:textAlignment w:val="baseline"/>
              <w:rPr>
                <w:rFonts w:ascii="Times New Roman" w:eastAsia="Times New Roman" w:hAnsi="Times New Roman" w:cs="Times New Roman"/>
                <w:lang w:eastAsia="lt-LT"/>
              </w:rPr>
            </w:pPr>
          </w:p>
        </w:tc>
        <w:tc>
          <w:tcPr>
            <w:tcW w:w="567" w:type="dxa"/>
            <w:shd w:val="clear" w:color="auto" w:fill="auto"/>
            <w:tcMar>
              <w:top w:w="28" w:type="dxa"/>
              <w:left w:w="57" w:type="dxa"/>
              <w:bottom w:w="28" w:type="dxa"/>
              <w:right w:w="57" w:type="dxa"/>
            </w:tcMar>
            <w:vAlign w:val="center"/>
            <w:hideMark/>
          </w:tcPr>
          <w:p w14:paraId="20655E64" w14:textId="475D038F"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709" w:type="dxa"/>
            <w:shd w:val="clear" w:color="auto" w:fill="auto"/>
            <w:tcMar>
              <w:top w:w="28" w:type="dxa"/>
              <w:left w:w="57" w:type="dxa"/>
              <w:bottom w:w="28" w:type="dxa"/>
              <w:right w:w="57" w:type="dxa"/>
            </w:tcMar>
            <w:vAlign w:val="center"/>
            <w:hideMark/>
          </w:tcPr>
          <w:p w14:paraId="6BE2E157" w14:textId="565E702C" w:rsidR="001925F7" w:rsidRPr="000A4681" w:rsidRDefault="001925F7" w:rsidP="00FC4FA9">
            <w:pPr>
              <w:textAlignment w:val="baseline"/>
              <w:rPr>
                <w:rFonts w:ascii="Times New Roman" w:eastAsia="Times New Roman" w:hAnsi="Times New Roman" w:cs="Times New Roman"/>
                <w:lang w:eastAsia="lt-LT"/>
              </w:rPr>
            </w:pPr>
          </w:p>
        </w:tc>
      </w:tr>
      <w:tr w:rsidR="000A4681" w:rsidRPr="000A4681" w14:paraId="72A774C8" w14:textId="77777777" w:rsidTr="004B3153">
        <w:tc>
          <w:tcPr>
            <w:tcW w:w="7508" w:type="dxa"/>
            <w:shd w:val="clear" w:color="auto" w:fill="auto"/>
            <w:tcMar>
              <w:top w:w="28" w:type="dxa"/>
              <w:left w:w="57" w:type="dxa"/>
              <w:bottom w:w="28" w:type="dxa"/>
              <w:right w:w="57" w:type="dxa"/>
            </w:tcMar>
            <w:hideMark/>
          </w:tcPr>
          <w:p w14:paraId="055697EE" w14:textId="42A1EC74"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 xml:space="preserve">Mažos siuvinėtojų </w:t>
            </w:r>
            <w:proofErr w:type="spellStart"/>
            <w:r w:rsidRPr="000A4681">
              <w:rPr>
                <w:rFonts w:ascii="Times New Roman" w:eastAsia="Times New Roman" w:hAnsi="Times New Roman" w:cs="Times New Roman"/>
                <w:lang w:eastAsia="lt-LT"/>
              </w:rPr>
              <w:t>žirklutės</w:t>
            </w:r>
            <w:proofErr w:type="spellEnd"/>
            <w:r w:rsidRPr="000A4681">
              <w:rPr>
                <w:rFonts w:ascii="Times New Roman" w:eastAsia="Times New Roman" w:hAnsi="Times New Roman" w:cs="Times New Roman"/>
                <w:lang w:eastAsia="lt-LT"/>
              </w:rPr>
              <w:t xml:space="preserve"> (</w:t>
            </w:r>
            <w:r w:rsidRPr="000A4681">
              <w:rPr>
                <w:rFonts w:ascii="Times New Roman" w:eastAsia="Times New Roman" w:hAnsi="Times New Roman" w:cs="Times New Roman"/>
                <w:lang w:val="en-US" w:eastAsia="lt-LT"/>
              </w:rPr>
              <w:t>~</w:t>
            </w:r>
            <w:r w:rsidRPr="000A4681">
              <w:rPr>
                <w:rFonts w:ascii="Times New Roman" w:eastAsia="Times New Roman" w:hAnsi="Times New Roman" w:cs="Times New Roman"/>
                <w:lang w:eastAsia="lt-LT"/>
              </w:rPr>
              <w:t>9 cm) smulkių detalių kirpimui, siūlėms ardyti ir kitiems praktiniams darbams atlikti.</w:t>
            </w:r>
          </w:p>
        </w:tc>
        <w:tc>
          <w:tcPr>
            <w:tcW w:w="2410" w:type="dxa"/>
            <w:shd w:val="clear" w:color="auto" w:fill="auto"/>
            <w:tcMar>
              <w:top w:w="28" w:type="dxa"/>
              <w:left w:w="57" w:type="dxa"/>
              <w:bottom w:w="28" w:type="dxa"/>
              <w:right w:w="57" w:type="dxa"/>
            </w:tcMar>
            <w:hideMark/>
          </w:tcPr>
          <w:p w14:paraId="660F2C92" w14:textId="23E0BF11"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Daiktai ir (ar) įranga</w:t>
            </w:r>
          </w:p>
        </w:tc>
        <w:tc>
          <w:tcPr>
            <w:tcW w:w="2693" w:type="dxa"/>
            <w:shd w:val="clear" w:color="auto" w:fill="auto"/>
            <w:tcMar>
              <w:top w:w="28" w:type="dxa"/>
              <w:left w:w="57" w:type="dxa"/>
              <w:bottom w:w="28" w:type="dxa"/>
              <w:right w:w="57" w:type="dxa"/>
            </w:tcMar>
            <w:hideMark/>
          </w:tcPr>
          <w:p w14:paraId="6F2DD632" w14:textId="45049F82"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Technologijos</w:t>
            </w:r>
          </w:p>
        </w:tc>
        <w:tc>
          <w:tcPr>
            <w:tcW w:w="709" w:type="dxa"/>
            <w:shd w:val="clear" w:color="auto" w:fill="auto"/>
            <w:tcMar>
              <w:top w:w="28" w:type="dxa"/>
              <w:left w:w="57" w:type="dxa"/>
              <w:bottom w:w="28" w:type="dxa"/>
              <w:right w:w="57" w:type="dxa"/>
            </w:tcMar>
            <w:vAlign w:val="center"/>
            <w:hideMark/>
          </w:tcPr>
          <w:p w14:paraId="4C7F315A" w14:textId="6C6E121B"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567" w:type="dxa"/>
            <w:shd w:val="clear" w:color="auto" w:fill="auto"/>
            <w:tcMar>
              <w:top w:w="28" w:type="dxa"/>
              <w:left w:w="57" w:type="dxa"/>
              <w:bottom w:w="28" w:type="dxa"/>
              <w:right w:w="57" w:type="dxa"/>
            </w:tcMar>
            <w:vAlign w:val="center"/>
            <w:hideMark/>
          </w:tcPr>
          <w:p w14:paraId="469526D5" w14:textId="55B99496" w:rsidR="001925F7" w:rsidRPr="000A4681" w:rsidRDefault="001925F7" w:rsidP="00FC4FA9">
            <w:pPr>
              <w:textAlignment w:val="baseline"/>
              <w:rPr>
                <w:rFonts w:ascii="Times New Roman" w:eastAsia="Times New Roman" w:hAnsi="Times New Roman" w:cs="Times New Roman"/>
                <w:lang w:eastAsia="lt-LT"/>
              </w:rPr>
            </w:pPr>
          </w:p>
        </w:tc>
        <w:tc>
          <w:tcPr>
            <w:tcW w:w="567" w:type="dxa"/>
            <w:shd w:val="clear" w:color="auto" w:fill="auto"/>
            <w:tcMar>
              <w:top w:w="28" w:type="dxa"/>
              <w:left w:w="57" w:type="dxa"/>
              <w:bottom w:w="28" w:type="dxa"/>
              <w:right w:w="57" w:type="dxa"/>
            </w:tcMar>
            <w:vAlign w:val="center"/>
            <w:hideMark/>
          </w:tcPr>
          <w:p w14:paraId="62FF8AC0" w14:textId="4B863328"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709" w:type="dxa"/>
            <w:shd w:val="clear" w:color="auto" w:fill="auto"/>
            <w:tcMar>
              <w:top w:w="28" w:type="dxa"/>
              <w:left w:w="57" w:type="dxa"/>
              <w:bottom w:w="28" w:type="dxa"/>
              <w:right w:w="57" w:type="dxa"/>
            </w:tcMar>
            <w:vAlign w:val="center"/>
            <w:hideMark/>
          </w:tcPr>
          <w:p w14:paraId="007ACBA2" w14:textId="76655840" w:rsidR="001925F7" w:rsidRPr="000A4681" w:rsidRDefault="001925F7" w:rsidP="00FC4FA9">
            <w:pPr>
              <w:textAlignment w:val="baseline"/>
              <w:rPr>
                <w:rFonts w:ascii="Times New Roman" w:eastAsia="Times New Roman" w:hAnsi="Times New Roman" w:cs="Times New Roman"/>
                <w:lang w:eastAsia="lt-LT"/>
              </w:rPr>
            </w:pPr>
          </w:p>
        </w:tc>
      </w:tr>
      <w:tr w:rsidR="000A4681" w:rsidRPr="000A4681" w14:paraId="2AF491A6" w14:textId="77777777" w:rsidTr="004B3153">
        <w:tc>
          <w:tcPr>
            <w:tcW w:w="7508" w:type="dxa"/>
            <w:shd w:val="clear" w:color="auto" w:fill="auto"/>
            <w:tcMar>
              <w:top w:w="28" w:type="dxa"/>
              <w:left w:w="57" w:type="dxa"/>
              <w:bottom w:w="28" w:type="dxa"/>
              <w:right w:w="57" w:type="dxa"/>
            </w:tcMar>
            <w:hideMark/>
          </w:tcPr>
          <w:p w14:paraId="1D380239" w14:textId="58F8ED44"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Žirklės universalios iš nerūdijančio plieno (14–22 cm) praktiniams darbams atlikti.</w:t>
            </w:r>
          </w:p>
        </w:tc>
        <w:tc>
          <w:tcPr>
            <w:tcW w:w="2410" w:type="dxa"/>
            <w:shd w:val="clear" w:color="auto" w:fill="auto"/>
            <w:tcMar>
              <w:top w:w="28" w:type="dxa"/>
              <w:left w:w="57" w:type="dxa"/>
              <w:bottom w:w="28" w:type="dxa"/>
              <w:right w:w="57" w:type="dxa"/>
            </w:tcMar>
            <w:hideMark/>
          </w:tcPr>
          <w:p w14:paraId="08B9FCAF" w14:textId="4D6E67BC"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Daiktai ir (ar) įranga</w:t>
            </w:r>
          </w:p>
        </w:tc>
        <w:tc>
          <w:tcPr>
            <w:tcW w:w="2693" w:type="dxa"/>
            <w:shd w:val="clear" w:color="auto" w:fill="auto"/>
            <w:tcMar>
              <w:top w:w="28" w:type="dxa"/>
              <w:left w:w="57" w:type="dxa"/>
              <w:bottom w:w="28" w:type="dxa"/>
              <w:right w:w="57" w:type="dxa"/>
            </w:tcMar>
            <w:hideMark/>
          </w:tcPr>
          <w:p w14:paraId="621F6CFC" w14:textId="7FE2B9A7"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Technologijos</w:t>
            </w:r>
          </w:p>
        </w:tc>
        <w:tc>
          <w:tcPr>
            <w:tcW w:w="709" w:type="dxa"/>
            <w:shd w:val="clear" w:color="auto" w:fill="auto"/>
            <w:tcMar>
              <w:top w:w="28" w:type="dxa"/>
              <w:left w:w="57" w:type="dxa"/>
              <w:bottom w:w="28" w:type="dxa"/>
              <w:right w:w="57" w:type="dxa"/>
            </w:tcMar>
            <w:vAlign w:val="center"/>
            <w:hideMark/>
          </w:tcPr>
          <w:p w14:paraId="6AA4EE37" w14:textId="399545ED"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567" w:type="dxa"/>
            <w:shd w:val="clear" w:color="auto" w:fill="auto"/>
            <w:tcMar>
              <w:top w:w="28" w:type="dxa"/>
              <w:left w:w="57" w:type="dxa"/>
              <w:bottom w:w="28" w:type="dxa"/>
              <w:right w:w="57" w:type="dxa"/>
            </w:tcMar>
            <w:vAlign w:val="center"/>
            <w:hideMark/>
          </w:tcPr>
          <w:p w14:paraId="545398AF" w14:textId="2EA86D11" w:rsidR="001925F7" w:rsidRPr="000A4681" w:rsidRDefault="001925F7" w:rsidP="00FC4FA9">
            <w:pPr>
              <w:textAlignment w:val="baseline"/>
              <w:rPr>
                <w:rFonts w:ascii="Times New Roman" w:eastAsia="Times New Roman" w:hAnsi="Times New Roman" w:cs="Times New Roman"/>
                <w:lang w:eastAsia="lt-LT"/>
              </w:rPr>
            </w:pPr>
          </w:p>
        </w:tc>
        <w:tc>
          <w:tcPr>
            <w:tcW w:w="567" w:type="dxa"/>
            <w:shd w:val="clear" w:color="auto" w:fill="auto"/>
            <w:tcMar>
              <w:top w:w="28" w:type="dxa"/>
              <w:left w:w="57" w:type="dxa"/>
              <w:bottom w:w="28" w:type="dxa"/>
              <w:right w:w="57" w:type="dxa"/>
            </w:tcMar>
            <w:vAlign w:val="center"/>
            <w:hideMark/>
          </w:tcPr>
          <w:p w14:paraId="26155036" w14:textId="0E6CE219"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709" w:type="dxa"/>
            <w:shd w:val="clear" w:color="auto" w:fill="auto"/>
            <w:tcMar>
              <w:top w:w="28" w:type="dxa"/>
              <w:left w:w="57" w:type="dxa"/>
              <w:bottom w:w="28" w:type="dxa"/>
              <w:right w:w="57" w:type="dxa"/>
            </w:tcMar>
            <w:vAlign w:val="center"/>
            <w:hideMark/>
          </w:tcPr>
          <w:p w14:paraId="1AB2EAE8" w14:textId="022A800D" w:rsidR="001925F7" w:rsidRPr="000A4681" w:rsidRDefault="001925F7" w:rsidP="00FC4FA9">
            <w:pPr>
              <w:textAlignment w:val="baseline"/>
              <w:rPr>
                <w:rFonts w:ascii="Times New Roman" w:eastAsia="Times New Roman" w:hAnsi="Times New Roman" w:cs="Times New Roman"/>
                <w:lang w:eastAsia="lt-LT"/>
              </w:rPr>
            </w:pPr>
          </w:p>
        </w:tc>
      </w:tr>
      <w:tr w:rsidR="000A4681" w:rsidRPr="000A4681" w14:paraId="56C745DB" w14:textId="77777777" w:rsidTr="004B3153">
        <w:tc>
          <w:tcPr>
            <w:tcW w:w="7508" w:type="dxa"/>
            <w:shd w:val="clear" w:color="auto" w:fill="auto"/>
            <w:tcMar>
              <w:top w:w="28" w:type="dxa"/>
              <w:left w:w="57" w:type="dxa"/>
              <w:bottom w:w="28" w:type="dxa"/>
              <w:right w:w="57" w:type="dxa"/>
            </w:tcMar>
            <w:hideMark/>
          </w:tcPr>
          <w:p w14:paraId="03845DDB" w14:textId="60B31C59"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Figūrinės žirklės „</w:t>
            </w:r>
            <w:proofErr w:type="spellStart"/>
            <w:r w:rsidRPr="000A4681">
              <w:rPr>
                <w:rFonts w:ascii="Times New Roman" w:eastAsia="Times New Roman" w:hAnsi="Times New Roman" w:cs="Times New Roman"/>
                <w:lang w:eastAsia="lt-LT"/>
              </w:rPr>
              <w:t>zig</w:t>
            </w:r>
            <w:proofErr w:type="spellEnd"/>
            <w:r w:rsidRPr="000A4681">
              <w:rPr>
                <w:rFonts w:ascii="Times New Roman" w:eastAsia="Times New Roman" w:hAnsi="Times New Roman" w:cs="Times New Roman"/>
                <w:lang w:eastAsia="lt-LT"/>
              </w:rPr>
              <w:t>–</w:t>
            </w:r>
            <w:proofErr w:type="spellStart"/>
            <w:r w:rsidRPr="000A4681">
              <w:rPr>
                <w:rFonts w:ascii="Times New Roman" w:eastAsia="Times New Roman" w:hAnsi="Times New Roman" w:cs="Times New Roman"/>
                <w:lang w:eastAsia="lt-LT"/>
              </w:rPr>
              <w:t>zag</w:t>
            </w:r>
            <w:proofErr w:type="spellEnd"/>
            <w:r w:rsidRPr="000A4681">
              <w:rPr>
                <w:rFonts w:ascii="Times New Roman" w:eastAsia="Times New Roman" w:hAnsi="Times New Roman" w:cs="Times New Roman"/>
                <w:lang w:eastAsia="lt-LT"/>
              </w:rPr>
              <w:t>“ audinio krašto apdailai praktiniams darbams atlikti.</w:t>
            </w:r>
          </w:p>
        </w:tc>
        <w:tc>
          <w:tcPr>
            <w:tcW w:w="2410" w:type="dxa"/>
            <w:shd w:val="clear" w:color="auto" w:fill="auto"/>
            <w:tcMar>
              <w:top w:w="28" w:type="dxa"/>
              <w:left w:w="57" w:type="dxa"/>
              <w:bottom w:w="28" w:type="dxa"/>
              <w:right w:w="57" w:type="dxa"/>
            </w:tcMar>
            <w:hideMark/>
          </w:tcPr>
          <w:p w14:paraId="08115827" w14:textId="379F9F20"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Daiktai ir (ar) įranga</w:t>
            </w:r>
          </w:p>
        </w:tc>
        <w:tc>
          <w:tcPr>
            <w:tcW w:w="2693" w:type="dxa"/>
            <w:shd w:val="clear" w:color="auto" w:fill="auto"/>
            <w:tcMar>
              <w:top w:w="28" w:type="dxa"/>
              <w:left w:w="57" w:type="dxa"/>
              <w:bottom w:w="28" w:type="dxa"/>
              <w:right w:w="57" w:type="dxa"/>
            </w:tcMar>
            <w:hideMark/>
          </w:tcPr>
          <w:p w14:paraId="1C6F8F7C" w14:textId="6D024835"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Technologijos</w:t>
            </w:r>
          </w:p>
        </w:tc>
        <w:tc>
          <w:tcPr>
            <w:tcW w:w="709" w:type="dxa"/>
            <w:shd w:val="clear" w:color="auto" w:fill="auto"/>
            <w:tcMar>
              <w:top w:w="28" w:type="dxa"/>
              <w:left w:w="57" w:type="dxa"/>
              <w:bottom w:w="28" w:type="dxa"/>
              <w:right w:w="57" w:type="dxa"/>
            </w:tcMar>
            <w:vAlign w:val="center"/>
            <w:hideMark/>
          </w:tcPr>
          <w:p w14:paraId="7EE04E2D" w14:textId="2CC4686A"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567" w:type="dxa"/>
            <w:shd w:val="clear" w:color="auto" w:fill="auto"/>
            <w:tcMar>
              <w:top w:w="28" w:type="dxa"/>
              <w:left w:w="57" w:type="dxa"/>
              <w:bottom w:w="28" w:type="dxa"/>
              <w:right w:w="57" w:type="dxa"/>
            </w:tcMar>
            <w:vAlign w:val="center"/>
            <w:hideMark/>
          </w:tcPr>
          <w:p w14:paraId="7E241525" w14:textId="05E6778A" w:rsidR="001925F7" w:rsidRPr="000A4681" w:rsidRDefault="001925F7" w:rsidP="00FC4FA9">
            <w:pPr>
              <w:textAlignment w:val="baseline"/>
              <w:rPr>
                <w:rFonts w:ascii="Times New Roman" w:eastAsia="Times New Roman" w:hAnsi="Times New Roman" w:cs="Times New Roman"/>
                <w:lang w:eastAsia="lt-LT"/>
              </w:rPr>
            </w:pPr>
          </w:p>
        </w:tc>
        <w:tc>
          <w:tcPr>
            <w:tcW w:w="567" w:type="dxa"/>
            <w:shd w:val="clear" w:color="auto" w:fill="auto"/>
            <w:tcMar>
              <w:top w:w="28" w:type="dxa"/>
              <w:left w:w="57" w:type="dxa"/>
              <w:bottom w:w="28" w:type="dxa"/>
              <w:right w:w="57" w:type="dxa"/>
            </w:tcMar>
            <w:vAlign w:val="center"/>
            <w:hideMark/>
          </w:tcPr>
          <w:p w14:paraId="494C35EF" w14:textId="7584921E" w:rsidR="001925F7" w:rsidRPr="000A4681" w:rsidRDefault="001925F7" w:rsidP="00FC4FA9">
            <w:pPr>
              <w:textAlignment w:val="baseline"/>
              <w:rPr>
                <w:rFonts w:ascii="Times New Roman" w:eastAsia="Times New Roman" w:hAnsi="Times New Roman" w:cs="Times New Roman"/>
                <w:lang w:eastAsia="lt-LT"/>
              </w:rPr>
            </w:pPr>
          </w:p>
        </w:tc>
        <w:tc>
          <w:tcPr>
            <w:tcW w:w="709" w:type="dxa"/>
            <w:shd w:val="clear" w:color="auto" w:fill="auto"/>
            <w:tcMar>
              <w:top w:w="28" w:type="dxa"/>
              <w:left w:w="57" w:type="dxa"/>
              <w:bottom w:w="28" w:type="dxa"/>
              <w:right w:w="57" w:type="dxa"/>
            </w:tcMar>
            <w:vAlign w:val="center"/>
            <w:hideMark/>
          </w:tcPr>
          <w:p w14:paraId="0BBDF7A8" w14:textId="79E67072"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r>
      <w:tr w:rsidR="000A4681" w:rsidRPr="000A4681" w14:paraId="25C4D9E7" w14:textId="77777777" w:rsidTr="004B3153">
        <w:tc>
          <w:tcPr>
            <w:tcW w:w="7508" w:type="dxa"/>
            <w:shd w:val="clear" w:color="auto" w:fill="auto"/>
            <w:tcMar>
              <w:top w:w="28" w:type="dxa"/>
              <w:left w:w="57" w:type="dxa"/>
              <w:bottom w:w="28" w:type="dxa"/>
              <w:right w:w="57" w:type="dxa"/>
            </w:tcMar>
            <w:hideMark/>
          </w:tcPr>
          <w:p w14:paraId="35CFC65D" w14:textId="406471DA"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Žirklės kairiarankiams iš nerūdijančio plieno (14–22 cm) su plastikinėmis rankenomis, kurių vidinė dalis yra guminė praktiniams darbams atlikti.</w:t>
            </w:r>
          </w:p>
        </w:tc>
        <w:tc>
          <w:tcPr>
            <w:tcW w:w="2410" w:type="dxa"/>
            <w:shd w:val="clear" w:color="auto" w:fill="auto"/>
            <w:tcMar>
              <w:top w:w="28" w:type="dxa"/>
              <w:left w:w="57" w:type="dxa"/>
              <w:bottom w:w="28" w:type="dxa"/>
              <w:right w:w="57" w:type="dxa"/>
            </w:tcMar>
            <w:hideMark/>
          </w:tcPr>
          <w:p w14:paraId="7EF9B586" w14:textId="35ADE40A"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Daiktai ir (ar) įranga</w:t>
            </w:r>
          </w:p>
        </w:tc>
        <w:tc>
          <w:tcPr>
            <w:tcW w:w="2693" w:type="dxa"/>
            <w:shd w:val="clear" w:color="auto" w:fill="auto"/>
            <w:tcMar>
              <w:top w:w="28" w:type="dxa"/>
              <w:left w:w="57" w:type="dxa"/>
              <w:bottom w:w="28" w:type="dxa"/>
              <w:right w:w="57" w:type="dxa"/>
            </w:tcMar>
            <w:hideMark/>
          </w:tcPr>
          <w:p w14:paraId="4CB5CA6B" w14:textId="0A501C64"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Technologijos</w:t>
            </w:r>
          </w:p>
        </w:tc>
        <w:tc>
          <w:tcPr>
            <w:tcW w:w="709" w:type="dxa"/>
            <w:shd w:val="clear" w:color="auto" w:fill="auto"/>
            <w:tcMar>
              <w:top w:w="28" w:type="dxa"/>
              <w:left w:w="57" w:type="dxa"/>
              <w:bottom w:w="28" w:type="dxa"/>
              <w:right w:w="57" w:type="dxa"/>
            </w:tcMar>
            <w:vAlign w:val="center"/>
            <w:hideMark/>
          </w:tcPr>
          <w:p w14:paraId="752344B5" w14:textId="52FC0E13" w:rsidR="001925F7" w:rsidRPr="000A4681" w:rsidRDefault="001925F7" w:rsidP="00FC4FA9">
            <w:pPr>
              <w:textAlignment w:val="baseline"/>
              <w:rPr>
                <w:rFonts w:ascii="Times New Roman" w:eastAsia="Times New Roman" w:hAnsi="Times New Roman" w:cs="Times New Roman"/>
                <w:lang w:eastAsia="lt-LT"/>
              </w:rPr>
            </w:pPr>
          </w:p>
        </w:tc>
        <w:tc>
          <w:tcPr>
            <w:tcW w:w="567" w:type="dxa"/>
            <w:shd w:val="clear" w:color="auto" w:fill="auto"/>
            <w:tcMar>
              <w:top w:w="28" w:type="dxa"/>
              <w:left w:w="57" w:type="dxa"/>
              <w:bottom w:w="28" w:type="dxa"/>
              <w:right w:w="57" w:type="dxa"/>
            </w:tcMar>
            <w:vAlign w:val="center"/>
            <w:hideMark/>
          </w:tcPr>
          <w:p w14:paraId="650FCBC9" w14:textId="2AB4DA0D"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567" w:type="dxa"/>
            <w:shd w:val="clear" w:color="auto" w:fill="auto"/>
            <w:tcMar>
              <w:top w:w="28" w:type="dxa"/>
              <w:left w:w="57" w:type="dxa"/>
              <w:bottom w:w="28" w:type="dxa"/>
              <w:right w:w="57" w:type="dxa"/>
            </w:tcMar>
            <w:vAlign w:val="center"/>
            <w:hideMark/>
          </w:tcPr>
          <w:p w14:paraId="2A09DDEC" w14:textId="771DF4D1"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709" w:type="dxa"/>
            <w:shd w:val="clear" w:color="auto" w:fill="auto"/>
            <w:tcMar>
              <w:top w:w="28" w:type="dxa"/>
              <w:left w:w="57" w:type="dxa"/>
              <w:bottom w:w="28" w:type="dxa"/>
              <w:right w:w="57" w:type="dxa"/>
            </w:tcMar>
            <w:vAlign w:val="center"/>
            <w:hideMark/>
          </w:tcPr>
          <w:p w14:paraId="579382E5" w14:textId="5345FCCC" w:rsidR="001925F7" w:rsidRPr="000A4681" w:rsidRDefault="001925F7" w:rsidP="00FC4FA9">
            <w:pPr>
              <w:textAlignment w:val="baseline"/>
              <w:rPr>
                <w:rFonts w:ascii="Times New Roman" w:eastAsia="Times New Roman" w:hAnsi="Times New Roman" w:cs="Times New Roman"/>
                <w:lang w:eastAsia="lt-LT"/>
              </w:rPr>
            </w:pPr>
          </w:p>
        </w:tc>
      </w:tr>
      <w:tr w:rsidR="000A4681" w:rsidRPr="000A4681" w14:paraId="75E58E36" w14:textId="77777777" w:rsidTr="004B3153">
        <w:tc>
          <w:tcPr>
            <w:tcW w:w="7508" w:type="dxa"/>
            <w:shd w:val="clear" w:color="auto" w:fill="auto"/>
            <w:tcMar>
              <w:top w:w="28" w:type="dxa"/>
              <w:left w:w="57" w:type="dxa"/>
              <w:bottom w:w="28" w:type="dxa"/>
              <w:right w:w="57" w:type="dxa"/>
            </w:tcMar>
            <w:hideMark/>
          </w:tcPr>
          <w:p w14:paraId="0BE84CC3" w14:textId="68707CC1"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Žirklės (žnyplės) (</w:t>
            </w:r>
            <w:r w:rsidRPr="000A4681">
              <w:rPr>
                <w:rFonts w:ascii="Times New Roman" w:eastAsia="Times New Roman" w:hAnsi="Times New Roman" w:cs="Times New Roman"/>
                <w:lang w:val="en-US" w:eastAsia="lt-LT"/>
              </w:rPr>
              <w:t>~</w:t>
            </w:r>
            <w:r w:rsidRPr="000A4681">
              <w:rPr>
                <w:rFonts w:ascii="Times New Roman" w:eastAsia="Times New Roman" w:hAnsi="Times New Roman" w:cs="Times New Roman"/>
                <w:lang w:eastAsia="lt-LT"/>
              </w:rPr>
              <w:t>13 cm) metaliniams siūlams kirpti atliekant praktinius darbus.</w:t>
            </w:r>
          </w:p>
        </w:tc>
        <w:tc>
          <w:tcPr>
            <w:tcW w:w="2410" w:type="dxa"/>
            <w:shd w:val="clear" w:color="auto" w:fill="auto"/>
            <w:tcMar>
              <w:top w:w="28" w:type="dxa"/>
              <w:left w:w="57" w:type="dxa"/>
              <w:bottom w:w="28" w:type="dxa"/>
              <w:right w:w="57" w:type="dxa"/>
            </w:tcMar>
            <w:hideMark/>
          </w:tcPr>
          <w:p w14:paraId="69D58025" w14:textId="33339A6C"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Daiktai ir (ar) įranga</w:t>
            </w:r>
          </w:p>
        </w:tc>
        <w:tc>
          <w:tcPr>
            <w:tcW w:w="2693" w:type="dxa"/>
            <w:shd w:val="clear" w:color="auto" w:fill="auto"/>
            <w:tcMar>
              <w:top w:w="28" w:type="dxa"/>
              <w:left w:w="57" w:type="dxa"/>
              <w:bottom w:w="28" w:type="dxa"/>
              <w:right w:w="57" w:type="dxa"/>
            </w:tcMar>
            <w:hideMark/>
          </w:tcPr>
          <w:p w14:paraId="3EA20B32" w14:textId="32EE5230"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Technologijos</w:t>
            </w:r>
          </w:p>
        </w:tc>
        <w:tc>
          <w:tcPr>
            <w:tcW w:w="709" w:type="dxa"/>
            <w:shd w:val="clear" w:color="auto" w:fill="auto"/>
            <w:tcMar>
              <w:top w:w="28" w:type="dxa"/>
              <w:left w:w="57" w:type="dxa"/>
              <w:bottom w:w="28" w:type="dxa"/>
              <w:right w:w="57" w:type="dxa"/>
            </w:tcMar>
            <w:vAlign w:val="center"/>
            <w:hideMark/>
          </w:tcPr>
          <w:p w14:paraId="69944B63" w14:textId="7C92FA0D" w:rsidR="001925F7" w:rsidRPr="000A4681" w:rsidRDefault="001925F7" w:rsidP="00FC4FA9">
            <w:pPr>
              <w:textAlignment w:val="baseline"/>
              <w:rPr>
                <w:rFonts w:ascii="Times New Roman" w:eastAsia="Times New Roman" w:hAnsi="Times New Roman" w:cs="Times New Roman"/>
                <w:lang w:eastAsia="lt-LT"/>
              </w:rPr>
            </w:pPr>
          </w:p>
        </w:tc>
        <w:tc>
          <w:tcPr>
            <w:tcW w:w="567" w:type="dxa"/>
            <w:shd w:val="clear" w:color="auto" w:fill="auto"/>
            <w:tcMar>
              <w:top w:w="28" w:type="dxa"/>
              <w:left w:w="57" w:type="dxa"/>
              <w:bottom w:w="28" w:type="dxa"/>
              <w:right w:w="57" w:type="dxa"/>
            </w:tcMar>
            <w:vAlign w:val="center"/>
            <w:hideMark/>
          </w:tcPr>
          <w:p w14:paraId="791D0714" w14:textId="2D8FB44B"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567" w:type="dxa"/>
            <w:shd w:val="clear" w:color="auto" w:fill="auto"/>
            <w:tcMar>
              <w:top w:w="28" w:type="dxa"/>
              <w:left w:w="57" w:type="dxa"/>
              <w:bottom w:w="28" w:type="dxa"/>
              <w:right w:w="57" w:type="dxa"/>
            </w:tcMar>
            <w:vAlign w:val="center"/>
            <w:hideMark/>
          </w:tcPr>
          <w:p w14:paraId="69A57C9B" w14:textId="7D04668D" w:rsidR="001925F7" w:rsidRPr="000A4681" w:rsidRDefault="001925F7" w:rsidP="00FC4FA9">
            <w:pPr>
              <w:textAlignment w:val="baseline"/>
              <w:rPr>
                <w:rFonts w:ascii="Times New Roman" w:eastAsia="Times New Roman" w:hAnsi="Times New Roman" w:cs="Times New Roman"/>
                <w:lang w:eastAsia="lt-LT"/>
              </w:rPr>
            </w:pPr>
          </w:p>
        </w:tc>
        <w:tc>
          <w:tcPr>
            <w:tcW w:w="709" w:type="dxa"/>
            <w:shd w:val="clear" w:color="auto" w:fill="auto"/>
            <w:tcMar>
              <w:top w:w="28" w:type="dxa"/>
              <w:left w:w="57" w:type="dxa"/>
              <w:bottom w:w="28" w:type="dxa"/>
              <w:right w:w="57" w:type="dxa"/>
            </w:tcMar>
            <w:vAlign w:val="center"/>
            <w:hideMark/>
          </w:tcPr>
          <w:p w14:paraId="0CAA2758" w14:textId="2CDF301A"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r>
      <w:tr w:rsidR="000A4681" w:rsidRPr="000A4681" w14:paraId="5A033873" w14:textId="77777777" w:rsidTr="004B3153">
        <w:tc>
          <w:tcPr>
            <w:tcW w:w="7508" w:type="dxa"/>
            <w:shd w:val="clear" w:color="auto" w:fill="auto"/>
            <w:tcMar>
              <w:top w:w="28" w:type="dxa"/>
              <w:left w:w="57" w:type="dxa"/>
              <w:bottom w:w="28" w:type="dxa"/>
              <w:right w:w="57" w:type="dxa"/>
            </w:tcMar>
            <w:hideMark/>
          </w:tcPr>
          <w:p w14:paraId="028D9FE3" w14:textId="3E6ED9AC"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100 cm liniuotė brėžiniams sudaryti atliekant praktinius darbus.</w:t>
            </w:r>
          </w:p>
        </w:tc>
        <w:tc>
          <w:tcPr>
            <w:tcW w:w="2410" w:type="dxa"/>
            <w:shd w:val="clear" w:color="auto" w:fill="auto"/>
            <w:tcMar>
              <w:top w:w="28" w:type="dxa"/>
              <w:left w:w="57" w:type="dxa"/>
              <w:bottom w:w="28" w:type="dxa"/>
              <w:right w:w="57" w:type="dxa"/>
            </w:tcMar>
            <w:hideMark/>
          </w:tcPr>
          <w:p w14:paraId="0E3B7B18" w14:textId="74842C74"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Daiktai ir (ar) įranga</w:t>
            </w:r>
          </w:p>
        </w:tc>
        <w:tc>
          <w:tcPr>
            <w:tcW w:w="2693" w:type="dxa"/>
            <w:shd w:val="clear" w:color="auto" w:fill="auto"/>
            <w:tcMar>
              <w:top w:w="28" w:type="dxa"/>
              <w:left w:w="57" w:type="dxa"/>
              <w:bottom w:w="28" w:type="dxa"/>
              <w:right w:w="57" w:type="dxa"/>
            </w:tcMar>
            <w:hideMark/>
          </w:tcPr>
          <w:p w14:paraId="1AEE00F8" w14:textId="0839BB83"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Technologijos</w:t>
            </w:r>
          </w:p>
        </w:tc>
        <w:tc>
          <w:tcPr>
            <w:tcW w:w="709" w:type="dxa"/>
            <w:shd w:val="clear" w:color="auto" w:fill="auto"/>
            <w:tcMar>
              <w:top w:w="28" w:type="dxa"/>
              <w:left w:w="57" w:type="dxa"/>
              <w:bottom w:w="28" w:type="dxa"/>
              <w:right w:w="57" w:type="dxa"/>
            </w:tcMar>
            <w:vAlign w:val="center"/>
            <w:hideMark/>
          </w:tcPr>
          <w:p w14:paraId="37A7EBE2" w14:textId="3AE0FB79"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567" w:type="dxa"/>
            <w:shd w:val="clear" w:color="auto" w:fill="auto"/>
            <w:tcMar>
              <w:top w:w="28" w:type="dxa"/>
              <w:left w:w="57" w:type="dxa"/>
              <w:bottom w:w="28" w:type="dxa"/>
              <w:right w:w="57" w:type="dxa"/>
            </w:tcMar>
            <w:vAlign w:val="center"/>
            <w:hideMark/>
          </w:tcPr>
          <w:p w14:paraId="40110303" w14:textId="641C228D" w:rsidR="001925F7" w:rsidRPr="000A4681" w:rsidRDefault="001925F7" w:rsidP="00FC4FA9">
            <w:pPr>
              <w:textAlignment w:val="baseline"/>
              <w:rPr>
                <w:rFonts w:ascii="Times New Roman" w:eastAsia="Times New Roman" w:hAnsi="Times New Roman" w:cs="Times New Roman"/>
                <w:lang w:eastAsia="lt-LT"/>
              </w:rPr>
            </w:pPr>
          </w:p>
        </w:tc>
        <w:tc>
          <w:tcPr>
            <w:tcW w:w="567" w:type="dxa"/>
            <w:shd w:val="clear" w:color="auto" w:fill="auto"/>
            <w:tcMar>
              <w:top w:w="28" w:type="dxa"/>
              <w:left w:w="57" w:type="dxa"/>
              <w:bottom w:w="28" w:type="dxa"/>
              <w:right w:w="57" w:type="dxa"/>
            </w:tcMar>
            <w:vAlign w:val="center"/>
            <w:hideMark/>
          </w:tcPr>
          <w:p w14:paraId="67AD4F9F" w14:textId="26667402" w:rsidR="001925F7" w:rsidRPr="000A4681" w:rsidRDefault="001925F7" w:rsidP="00FC4FA9">
            <w:pPr>
              <w:textAlignment w:val="baseline"/>
              <w:rPr>
                <w:rFonts w:ascii="Times New Roman" w:eastAsia="Times New Roman" w:hAnsi="Times New Roman" w:cs="Times New Roman"/>
                <w:lang w:eastAsia="lt-LT"/>
              </w:rPr>
            </w:pPr>
          </w:p>
        </w:tc>
        <w:tc>
          <w:tcPr>
            <w:tcW w:w="709" w:type="dxa"/>
            <w:shd w:val="clear" w:color="auto" w:fill="auto"/>
            <w:tcMar>
              <w:top w:w="28" w:type="dxa"/>
              <w:left w:w="57" w:type="dxa"/>
              <w:bottom w:w="28" w:type="dxa"/>
              <w:right w:w="57" w:type="dxa"/>
            </w:tcMar>
            <w:vAlign w:val="center"/>
            <w:hideMark/>
          </w:tcPr>
          <w:p w14:paraId="7ED4762D" w14:textId="437D4313"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r>
      <w:tr w:rsidR="000A4681" w:rsidRPr="000A4681" w14:paraId="20016340" w14:textId="77777777" w:rsidTr="004B3153">
        <w:tc>
          <w:tcPr>
            <w:tcW w:w="7508" w:type="dxa"/>
            <w:shd w:val="clear" w:color="auto" w:fill="auto"/>
            <w:tcMar>
              <w:top w:w="28" w:type="dxa"/>
              <w:left w:w="57" w:type="dxa"/>
              <w:bottom w:w="28" w:type="dxa"/>
              <w:right w:w="57" w:type="dxa"/>
            </w:tcMar>
            <w:hideMark/>
          </w:tcPr>
          <w:p w14:paraId="489968BF" w14:textId="3DA161FE"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Kalkinis popierius (250 lapų) tinkamas ant popieriaus ar audinio kopijuoti atliekant praktinius darbus.</w:t>
            </w:r>
          </w:p>
        </w:tc>
        <w:tc>
          <w:tcPr>
            <w:tcW w:w="2410" w:type="dxa"/>
            <w:shd w:val="clear" w:color="auto" w:fill="auto"/>
            <w:tcMar>
              <w:top w:w="28" w:type="dxa"/>
              <w:left w:w="57" w:type="dxa"/>
              <w:bottom w:w="28" w:type="dxa"/>
              <w:right w:w="57" w:type="dxa"/>
            </w:tcMar>
            <w:hideMark/>
          </w:tcPr>
          <w:p w14:paraId="4054407A" w14:textId="223201C7"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Medžiagos</w:t>
            </w:r>
          </w:p>
        </w:tc>
        <w:tc>
          <w:tcPr>
            <w:tcW w:w="2693" w:type="dxa"/>
            <w:shd w:val="clear" w:color="auto" w:fill="auto"/>
            <w:tcMar>
              <w:top w:w="28" w:type="dxa"/>
              <w:left w:w="57" w:type="dxa"/>
              <w:bottom w:w="28" w:type="dxa"/>
              <w:right w:w="57" w:type="dxa"/>
            </w:tcMar>
            <w:hideMark/>
          </w:tcPr>
          <w:p w14:paraId="7B3A6108" w14:textId="5CD785F3"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Technologijos</w:t>
            </w:r>
          </w:p>
        </w:tc>
        <w:tc>
          <w:tcPr>
            <w:tcW w:w="709" w:type="dxa"/>
            <w:shd w:val="clear" w:color="auto" w:fill="auto"/>
            <w:tcMar>
              <w:top w:w="28" w:type="dxa"/>
              <w:left w:w="57" w:type="dxa"/>
              <w:bottom w:w="28" w:type="dxa"/>
              <w:right w:w="57" w:type="dxa"/>
            </w:tcMar>
            <w:vAlign w:val="center"/>
            <w:hideMark/>
          </w:tcPr>
          <w:p w14:paraId="09A97283" w14:textId="36EEC8A8"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567" w:type="dxa"/>
            <w:shd w:val="clear" w:color="auto" w:fill="auto"/>
            <w:tcMar>
              <w:top w:w="28" w:type="dxa"/>
              <w:left w:w="57" w:type="dxa"/>
              <w:bottom w:w="28" w:type="dxa"/>
              <w:right w:w="57" w:type="dxa"/>
            </w:tcMar>
            <w:vAlign w:val="center"/>
            <w:hideMark/>
          </w:tcPr>
          <w:p w14:paraId="449AAFC8" w14:textId="0194A429" w:rsidR="001925F7" w:rsidRPr="000A4681" w:rsidRDefault="001925F7" w:rsidP="00FC4FA9">
            <w:pPr>
              <w:textAlignment w:val="baseline"/>
              <w:rPr>
                <w:rFonts w:ascii="Times New Roman" w:eastAsia="Times New Roman" w:hAnsi="Times New Roman" w:cs="Times New Roman"/>
                <w:lang w:eastAsia="lt-LT"/>
              </w:rPr>
            </w:pPr>
          </w:p>
        </w:tc>
        <w:tc>
          <w:tcPr>
            <w:tcW w:w="567" w:type="dxa"/>
            <w:shd w:val="clear" w:color="auto" w:fill="auto"/>
            <w:tcMar>
              <w:top w:w="28" w:type="dxa"/>
              <w:left w:w="57" w:type="dxa"/>
              <w:bottom w:w="28" w:type="dxa"/>
              <w:right w:w="57" w:type="dxa"/>
            </w:tcMar>
            <w:vAlign w:val="center"/>
            <w:hideMark/>
          </w:tcPr>
          <w:p w14:paraId="7D565B3A" w14:textId="3E6A652D"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709" w:type="dxa"/>
            <w:shd w:val="clear" w:color="auto" w:fill="auto"/>
            <w:tcMar>
              <w:top w:w="28" w:type="dxa"/>
              <w:left w:w="57" w:type="dxa"/>
              <w:bottom w:w="28" w:type="dxa"/>
              <w:right w:w="57" w:type="dxa"/>
            </w:tcMar>
            <w:vAlign w:val="center"/>
            <w:hideMark/>
          </w:tcPr>
          <w:p w14:paraId="74F6BC86" w14:textId="12B8569A" w:rsidR="001925F7" w:rsidRPr="000A4681" w:rsidRDefault="001925F7" w:rsidP="00FC4FA9">
            <w:pPr>
              <w:textAlignment w:val="baseline"/>
              <w:rPr>
                <w:rFonts w:ascii="Times New Roman" w:eastAsia="Times New Roman" w:hAnsi="Times New Roman" w:cs="Times New Roman"/>
                <w:lang w:eastAsia="lt-LT"/>
              </w:rPr>
            </w:pPr>
          </w:p>
        </w:tc>
      </w:tr>
      <w:tr w:rsidR="000A4681" w:rsidRPr="000A4681" w14:paraId="02EEF33F" w14:textId="77777777" w:rsidTr="004B3153">
        <w:tc>
          <w:tcPr>
            <w:tcW w:w="7508" w:type="dxa"/>
            <w:shd w:val="clear" w:color="auto" w:fill="auto"/>
            <w:tcMar>
              <w:top w:w="28" w:type="dxa"/>
              <w:left w:w="57" w:type="dxa"/>
              <w:bottom w:w="28" w:type="dxa"/>
              <w:right w:w="57" w:type="dxa"/>
            </w:tcMar>
            <w:hideMark/>
          </w:tcPr>
          <w:p w14:paraId="70494C96" w14:textId="73392430"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Permatomas kalkinis, padengtas plonu vaško sluoksniu popierius 420–800 mm pločio rulone brėžiniams braižyti ir kopijuoti atliekant praktinius darbus.</w:t>
            </w:r>
          </w:p>
        </w:tc>
        <w:tc>
          <w:tcPr>
            <w:tcW w:w="2410" w:type="dxa"/>
            <w:shd w:val="clear" w:color="auto" w:fill="auto"/>
            <w:tcMar>
              <w:top w:w="28" w:type="dxa"/>
              <w:left w:w="57" w:type="dxa"/>
              <w:bottom w:w="28" w:type="dxa"/>
              <w:right w:w="57" w:type="dxa"/>
            </w:tcMar>
            <w:hideMark/>
          </w:tcPr>
          <w:p w14:paraId="470C1B7D" w14:textId="50BB7ECD"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Medžiagos</w:t>
            </w:r>
          </w:p>
        </w:tc>
        <w:tc>
          <w:tcPr>
            <w:tcW w:w="2693" w:type="dxa"/>
            <w:shd w:val="clear" w:color="auto" w:fill="auto"/>
            <w:tcMar>
              <w:top w:w="28" w:type="dxa"/>
              <w:left w:w="57" w:type="dxa"/>
              <w:bottom w:w="28" w:type="dxa"/>
              <w:right w:w="57" w:type="dxa"/>
            </w:tcMar>
            <w:hideMark/>
          </w:tcPr>
          <w:p w14:paraId="36877423" w14:textId="0A12AA97"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Technologijos</w:t>
            </w:r>
          </w:p>
        </w:tc>
        <w:tc>
          <w:tcPr>
            <w:tcW w:w="709" w:type="dxa"/>
            <w:shd w:val="clear" w:color="auto" w:fill="auto"/>
            <w:tcMar>
              <w:top w:w="28" w:type="dxa"/>
              <w:left w:w="57" w:type="dxa"/>
              <w:bottom w:w="28" w:type="dxa"/>
              <w:right w:w="57" w:type="dxa"/>
            </w:tcMar>
            <w:vAlign w:val="center"/>
            <w:hideMark/>
          </w:tcPr>
          <w:p w14:paraId="057F2182" w14:textId="3E524A34"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567" w:type="dxa"/>
            <w:shd w:val="clear" w:color="auto" w:fill="auto"/>
            <w:tcMar>
              <w:top w:w="28" w:type="dxa"/>
              <w:left w:w="57" w:type="dxa"/>
              <w:bottom w:w="28" w:type="dxa"/>
              <w:right w:w="57" w:type="dxa"/>
            </w:tcMar>
            <w:vAlign w:val="center"/>
            <w:hideMark/>
          </w:tcPr>
          <w:p w14:paraId="793533F1" w14:textId="75F5871A" w:rsidR="001925F7" w:rsidRPr="000A4681" w:rsidRDefault="001925F7" w:rsidP="00FC4FA9">
            <w:pPr>
              <w:textAlignment w:val="baseline"/>
              <w:rPr>
                <w:rFonts w:ascii="Times New Roman" w:eastAsia="Times New Roman" w:hAnsi="Times New Roman" w:cs="Times New Roman"/>
                <w:lang w:eastAsia="lt-LT"/>
              </w:rPr>
            </w:pPr>
          </w:p>
        </w:tc>
        <w:tc>
          <w:tcPr>
            <w:tcW w:w="567" w:type="dxa"/>
            <w:shd w:val="clear" w:color="auto" w:fill="auto"/>
            <w:tcMar>
              <w:top w:w="28" w:type="dxa"/>
              <w:left w:w="57" w:type="dxa"/>
              <w:bottom w:w="28" w:type="dxa"/>
              <w:right w:w="57" w:type="dxa"/>
            </w:tcMar>
            <w:vAlign w:val="center"/>
            <w:hideMark/>
          </w:tcPr>
          <w:p w14:paraId="09169BD7" w14:textId="674CE4F5"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709" w:type="dxa"/>
            <w:shd w:val="clear" w:color="auto" w:fill="auto"/>
            <w:tcMar>
              <w:top w:w="28" w:type="dxa"/>
              <w:left w:w="57" w:type="dxa"/>
              <w:bottom w:w="28" w:type="dxa"/>
              <w:right w:w="57" w:type="dxa"/>
            </w:tcMar>
            <w:vAlign w:val="center"/>
            <w:hideMark/>
          </w:tcPr>
          <w:p w14:paraId="4365412D" w14:textId="0BF8763B" w:rsidR="001925F7" w:rsidRPr="000A4681" w:rsidRDefault="001925F7" w:rsidP="00FC4FA9">
            <w:pPr>
              <w:textAlignment w:val="baseline"/>
              <w:rPr>
                <w:rFonts w:ascii="Times New Roman" w:eastAsia="Times New Roman" w:hAnsi="Times New Roman" w:cs="Times New Roman"/>
                <w:lang w:eastAsia="lt-LT"/>
              </w:rPr>
            </w:pPr>
          </w:p>
        </w:tc>
      </w:tr>
      <w:tr w:rsidR="000A4681" w:rsidRPr="000A4681" w14:paraId="0FC47D2C" w14:textId="77777777" w:rsidTr="004B3153">
        <w:tc>
          <w:tcPr>
            <w:tcW w:w="7508" w:type="dxa"/>
            <w:shd w:val="clear" w:color="auto" w:fill="auto"/>
            <w:tcMar>
              <w:top w:w="28" w:type="dxa"/>
              <w:left w:w="57" w:type="dxa"/>
              <w:bottom w:w="28" w:type="dxa"/>
              <w:right w:w="57" w:type="dxa"/>
            </w:tcMar>
            <w:hideMark/>
          </w:tcPr>
          <w:p w14:paraId="23F65A5B" w14:textId="722E3A3F"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Baltas pieštukas ant audeklo brėžti ir praktiniams darbams atlikti.</w:t>
            </w:r>
          </w:p>
        </w:tc>
        <w:tc>
          <w:tcPr>
            <w:tcW w:w="2410" w:type="dxa"/>
            <w:shd w:val="clear" w:color="auto" w:fill="auto"/>
            <w:tcMar>
              <w:top w:w="28" w:type="dxa"/>
              <w:left w:w="57" w:type="dxa"/>
              <w:bottom w:w="28" w:type="dxa"/>
              <w:right w:w="57" w:type="dxa"/>
            </w:tcMar>
            <w:hideMark/>
          </w:tcPr>
          <w:p w14:paraId="3CF51DD1" w14:textId="5A0F3D71"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Daiktai ir (ar) įranga</w:t>
            </w:r>
          </w:p>
        </w:tc>
        <w:tc>
          <w:tcPr>
            <w:tcW w:w="2693" w:type="dxa"/>
            <w:shd w:val="clear" w:color="auto" w:fill="auto"/>
            <w:tcMar>
              <w:top w:w="28" w:type="dxa"/>
              <w:left w:w="57" w:type="dxa"/>
              <w:bottom w:w="28" w:type="dxa"/>
              <w:right w:w="57" w:type="dxa"/>
            </w:tcMar>
            <w:hideMark/>
          </w:tcPr>
          <w:p w14:paraId="2285B3B8" w14:textId="3CA48023"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Technologijos</w:t>
            </w:r>
          </w:p>
        </w:tc>
        <w:tc>
          <w:tcPr>
            <w:tcW w:w="709" w:type="dxa"/>
            <w:shd w:val="clear" w:color="auto" w:fill="auto"/>
            <w:tcMar>
              <w:top w:w="28" w:type="dxa"/>
              <w:left w:w="57" w:type="dxa"/>
              <w:bottom w:w="28" w:type="dxa"/>
              <w:right w:w="57" w:type="dxa"/>
            </w:tcMar>
            <w:vAlign w:val="center"/>
            <w:hideMark/>
          </w:tcPr>
          <w:p w14:paraId="7E4C56AF" w14:textId="0347291B" w:rsidR="001925F7" w:rsidRPr="000A4681" w:rsidRDefault="001925F7" w:rsidP="00FC4FA9">
            <w:pPr>
              <w:textAlignment w:val="baseline"/>
              <w:rPr>
                <w:rFonts w:ascii="Times New Roman" w:eastAsia="Times New Roman" w:hAnsi="Times New Roman" w:cs="Times New Roman"/>
                <w:lang w:eastAsia="lt-LT"/>
              </w:rPr>
            </w:pPr>
          </w:p>
        </w:tc>
        <w:tc>
          <w:tcPr>
            <w:tcW w:w="567" w:type="dxa"/>
            <w:shd w:val="clear" w:color="auto" w:fill="auto"/>
            <w:tcMar>
              <w:top w:w="28" w:type="dxa"/>
              <w:left w:w="57" w:type="dxa"/>
              <w:bottom w:w="28" w:type="dxa"/>
              <w:right w:w="57" w:type="dxa"/>
            </w:tcMar>
            <w:vAlign w:val="center"/>
            <w:hideMark/>
          </w:tcPr>
          <w:p w14:paraId="51A6644B" w14:textId="5C00A2DC"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567" w:type="dxa"/>
            <w:shd w:val="clear" w:color="auto" w:fill="auto"/>
            <w:tcMar>
              <w:top w:w="28" w:type="dxa"/>
              <w:left w:w="57" w:type="dxa"/>
              <w:bottom w:w="28" w:type="dxa"/>
              <w:right w:w="57" w:type="dxa"/>
            </w:tcMar>
            <w:vAlign w:val="center"/>
            <w:hideMark/>
          </w:tcPr>
          <w:p w14:paraId="776280A9" w14:textId="1F74B8A7" w:rsidR="001925F7" w:rsidRPr="000A4681" w:rsidRDefault="001925F7" w:rsidP="00FC4FA9">
            <w:pPr>
              <w:textAlignment w:val="baseline"/>
              <w:rPr>
                <w:rFonts w:ascii="Times New Roman" w:eastAsia="Times New Roman" w:hAnsi="Times New Roman" w:cs="Times New Roman"/>
                <w:lang w:eastAsia="lt-LT"/>
              </w:rPr>
            </w:pPr>
          </w:p>
        </w:tc>
        <w:tc>
          <w:tcPr>
            <w:tcW w:w="709" w:type="dxa"/>
            <w:shd w:val="clear" w:color="auto" w:fill="auto"/>
            <w:tcMar>
              <w:top w:w="28" w:type="dxa"/>
              <w:left w:w="57" w:type="dxa"/>
              <w:bottom w:w="28" w:type="dxa"/>
              <w:right w:w="57" w:type="dxa"/>
            </w:tcMar>
            <w:vAlign w:val="center"/>
            <w:hideMark/>
          </w:tcPr>
          <w:p w14:paraId="18EED76C" w14:textId="5BDCAA45"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r>
      <w:tr w:rsidR="000A4681" w:rsidRPr="000A4681" w14:paraId="3AD5DBFD" w14:textId="77777777" w:rsidTr="004B3153">
        <w:tc>
          <w:tcPr>
            <w:tcW w:w="7508" w:type="dxa"/>
            <w:shd w:val="clear" w:color="auto" w:fill="auto"/>
            <w:tcMar>
              <w:top w:w="28" w:type="dxa"/>
              <w:left w:w="57" w:type="dxa"/>
              <w:bottom w:w="28" w:type="dxa"/>
              <w:right w:w="57" w:type="dxa"/>
            </w:tcMar>
            <w:hideMark/>
          </w:tcPr>
          <w:p w14:paraId="0002B3B7" w14:textId="727D89FB"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Kopijavimo ratukas iš metalo su medine rankena rašto linijoms ant audinio ar popieriaus kopijuoti ir praktiniams darbams atlikti.</w:t>
            </w:r>
          </w:p>
        </w:tc>
        <w:tc>
          <w:tcPr>
            <w:tcW w:w="2410" w:type="dxa"/>
            <w:shd w:val="clear" w:color="auto" w:fill="auto"/>
            <w:tcMar>
              <w:top w:w="28" w:type="dxa"/>
              <w:left w:w="57" w:type="dxa"/>
              <w:bottom w:w="28" w:type="dxa"/>
              <w:right w:w="57" w:type="dxa"/>
            </w:tcMar>
            <w:hideMark/>
          </w:tcPr>
          <w:p w14:paraId="02B525D6" w14:textId="5AEF9B25"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Daiktai ir (ar) įranga</w:t>
            </w:r>
          </w:p>
        </w:tc>
        <w:tc>
          <w:tcPr>
            <w:tcW w:w="2693" w:type="dxa"/>
            <w:shd w:val="clear" w:color="auto" w:fill="auto"/>
            <w:tcMar>
              <w:top w:w="28" w:type="dxa"/>
              <w:left w:w="57" w:type="dxa"/>
              <w:bottom w:w="28" w:type="dxa"/>
              <w:right w:w="57" w:type="dxa"/>
            </w:tcMar>
            <w:hideMark/>
          </w:tcPr>
          <w:p w14:paraId="7A79389D" w14:textId="2E1026BA"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Technologijos</w:t>
            </w:r>
          </w:p>
        </w:tc>
        <w:tc>
          <w:tcPr>
            <w:tcW w:w="709" w:type="dxa"/>
            <w:shd w:val="clear" w:color="auto" w:fill="auto"/>
            <w:tcMar>
              <w:top w:w="28" w:type="dxa"/>
              <w:left w:w="57" w:type="dxa"/>
              <w:bottom w:w="28" w:type="dxa"/>
              <w:right w:w="57" w:type="dxa"/>
            </w:tcMar>
            <w:vAlign w:val="center"/>
            <w:hideMark/>
          </w:tcPr>
          <w:p w14:paraId="177DDDB7" w14:textId="4514CDB8" w:rsidR="001925F7" w:rsidRPr="000A4681" w:rsidRDefault="001925F7" w:rsidP="00FC4FA9">
            <w:pPr>
              <w:textAlignment w:val="baseline"/>
              <w:rPr>
                <w:rFonts w:ascii="Times New Roman" w:eastAsia="Times New Roman" w:hAnsi="Times New Roman" w:cs="Times New Roman"/>
                <w:lang w:eastAsia="lt-LT"/>
              </w:rPr>
            </w:pPr>
          </w:p>
        </w:tc>
        <w:tc>
          <w:tcPr>
            <w:tcW w:w="567" w:type="dxa"/>
            <w:shd w:val="clear" w:color="auto" w:fill="auto"/>
            <w:tcMar>
              <w:top w:w="28" w:type="dxa"/>
              <w:left w:w="57" w:type="dxa"/>
              <w:bottom w:w="28" w:type="dxa"/>
              <w:right w:w="57" w:type="dxa"/>
            </w:tcMar>
            <w:vAlign w:val="center"/>
            <w:hideMark/>
          </w:tcPr>
          <w:p w14:paraId="52AF7E89" w14:textId="4A24DF9D"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567" w:type="dxa"/>
            <w:shd w:val="clear" w:color="auto" w:fill="auto"/>
            <w:tcMar>
              <w:top w:w="28" w:type="dxa"/>
              <w:left w:w="57" w:type="dxa"/>
              <w:bottom w:w="28" w:type="dxa"/>
              <w:right w:w="57" w:type="dxa"/>
            </w:tcMar>
            <w:vAlign w:val="center"/>
            <w:hideMark/>
          </w:tcPr>
          <w:p w14:paraId="31962B6E" w14:textId="03A366BA" w:rsidR="001925F7" w:rsidRPr="000A4681" w:rsidRDefault="001925F7" w:rsidP="00FC4FA9">
            <w:pPr>
              <w:textAlignment w:val="baseline"/>
              <w:rPr>
                <w:rFonts w:ascii="Times New Roman" w:eastAsia="Times New Roman" w:hAnsi="Times New Roman" w:cs="Times New Roman"/>
                <w:lang w:eastAsia="lt-LT"/>
              </w:rPr>
            </w:pPr>
          </w:p>
        </w:tc>
        <w:tc>
          <w:tcPr>
            <w:tcW w:w="709" w:type="dxa"/>
            <w:shd w:val="clear" w:color="auto" w:fill="auto"/>
            <w:tcMar>
              <w:top w:w="28" w:type="dxa"/>
              <w:left w:w="57" w:type="dxa"/>
              <w:bottom w:w="28" w:type="dxa"/>
              <w:right w:w="57" w:type="dxa"/>
            </w:tcMar>
            <w:vAlign w:val="center"/>
            <w:hideMark/>
          </w:tcPr>
          <w:p w14:paraId="690CF6BF" w14:textId="2EA89522"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r>
      <w:tr w:rsidR="000A4681" w:rsidRPr="000A4681" w14:paraId="323085CD" w14:textId="77777777" w:rsidTr="004B3153">
        <w:tc>
          <w:tcPr>
            <w:tcW w:w="7508" w:type="dxa"/>
            <w:shd w:val="clear" w:color="auto" w:fill="auto"/>
            <w:tcMar>
              <w:top w:w="28" w:type="dxa"/>
              <w:left w:w="57" w:type="dxa"/>
              <w:bottom w:w="28" w:type="dxa"/>
              <w:right w:w="57" w:type="dxa"/>
            </w:tcMar>
            <w:hideMark/>
          </w:tcPr>
          <w:p w14:paraId="396550E0" w14:textId="55234F34"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lastRenderedPageBreak/>
              <w:t>Elektromechaninė siuvimo mašina, tinkama įvairų siuvamų audinių susiuvimo operacijoms atlikti.</w:t>
            </w:r>
          </w:p>
        </w:tc>
        <w:tc>
          <w:tcPr>
            <w:tcW w:w="2410" w:type="dxa"/>
            <w:shd w:val="clear" w:color="auto" w:fill="auto"/>
            <w:tcMar>
              <w:top w:w="28" w:type="dxa"/>
              <w:left w:w="57" w:type="dxa"/>
              <w:bottom w:w="28" w:type="dxa"/>
              <w:right w:w="57" w:type="dxa"/>
            </w:tcMar>
            <w:hideMark/>
          </w:tcPr>
          <w:p w14:paraId="7EDC84A7" w14:textId="1CB2DB90"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Daiktai ir (ar) įranga</w:t>
            </w:r>
          </w:p>
        </w:tc>
        <w:tc>
          <w:tcPr>
            <w:tcW w:w="2693" w:type="dxa"/>
            <w:shd w:val="clear" w:color="auto" w:fill="auto"/>
            <w:tcMar>
              <w:top w:w="28" w:type="dxa"/>
              <w:left w:w="57" w:type="dxa"/>
              <w:bottom w:w="28" w:type="dxa"/>
              <w:right w:w="57" w:type="dxa"/>
            </w:tcMar>
            <w:hideMark/>
          </w:tcPr>
          <w:p w14:paraId="6CD9EE5B" w14:textId="741124B6"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Technologijos</w:t>
            </w:r>
          </w:p>
        </w:tc>
        <w:tc>
          <w:tcPr>
            <w:tcW w:w="709" w:type="dxa"/>
            <w:shd w:val="clear" w:color="auto" w:fill="auto"/>
            <w:tcMar>
              <w:top w:w="28" w:type="dxa"/>
              <w:left w:w="57" w:type="dxa"/>
              <w:bottom w:w="28" w:type="dxa"/>
              <w:right w:w="57" w:type="dxa"/>
            </w:tcMar>
            <w:vAlign w:val="center"/>
            <w:hideMark/>
          </w:tcPr>
          <w:p w14:paraId="7F9A0447" w14:textId="5D5916AE"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567" w:type="dxa"/>
            <w:shd w:val="clear" w:color="auto" w:fill="auto"/>
            <w:tcMar>
              <w:top w:w="28" w:type="dxa"/>
              <w:left w:w="57" w:type="dxa"/>
              <w:bottom w:w="28" w:type="dxa"/>
              <w:right w:w="57" w:type="dxa"/>
            </w:tcMar>
            <w:vAlign w:val="center"/>
            <w:hideMark/>
          </w:tcPr>
          <w:p w14:paraId="52A3154C" w14:textId="3DC7F098" w:rsidR="001925F7" w:rsidRPr="000A4681" w:rsidRDefault="001925F7" w:rsidP="00FC4FA9">
            <w:pPr>
              <w:textAlignment w:val="baseline"/>
              <w:rPr>
                <w:rFonts w:ascii="Times New Roman" w:eastAsia="Times New Roman" w:hAnsi="Times New Roman" w:cs="Times New Roman"/>
                <w:lang w:eastAsia="lt-LT"/>
              </w:rPr>
            </w:pPr>
          </w:p>
        </w:tc>
        <w:tc>
          <w:tcPr>
            <w:tcW w:w="567" w:type="dxa"/>
            <w:shd w:val="clear" w:color="auto" w:fill="auto"/>
            <w:tcMar>
              <w:top w:w="28" w:type="dxa"/>
              <w:left w:w="57" w:type="dxa"/>
              <w:bottom w:w="28" w:type="dxa"/>
              <w:right w:w="57" w:type="dxa"/>
            </w:tcMar>
            <w:vAlign w:val="center"/>
            <w:hideMark/>
          </w:tcPr>
          <w:p w14:paraId="5574E80A" w14:textId="3A65D9D3" w:rsidR="001925F7" w:rsidRPr="000A4681" w:rsidRDefault="001925F7" w:rsidP="00FC4FA9">
            <w:pPr>
              <w:textAlignment w:val="baseline"/>
              <w:rPr>
                <w:rFonts w:ascii="Times New Roman" w:eastAsia="Times New Roman" w:hAnsi="Times New Roman" w:cs="Times New Roman"/>
                <w:lang w:eastAsia="lt-LT"/>
              </w:rPr>
            </w:pPr>
          </w:p>
        </w:tc>
        <w:tc>
          <w:tcPr>
            <w:tcW w:w="709" w:type="dxa"/>
            <w:shd w:val="clear" w:color="auto" w:fill="auto"/>
            <w:tcMar>
              <w:top w:w="28" w:type="dxa"/>
              <w:left w:w="57" w:type="dxa"/>
              <w:bottom w:w="28" w:type="dxa"/>
              <w:right w:w="57" w:type="dxa"/>
            </w:tcMar>
            <w:vAlign w:val="center"/>
            <w:hideMark/>
          </w:tcPr>
          <w:p w14:paraId="00F6A2E6" w14:textId="70624EFD"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r>
      <w:tr w:rsidR="000A4681" w:rsidRPr="000A4681" w14:paraId="277F494A" w14:textId="77777777" w:rsidTr="004B3153">
        <w:tc>
          <w:tcPr>
            <w:tcW w:w="7508" w:type="dxa"/>
            <w:shd w:val="clear" w:color="auto" w:fill="auto"/>
            <w:tcMar>
              <w:top w:w="28" w:type="dxa"/>
              <w:left w:w="57" w:type="dxa"/>
              <w:bottom w:w="28" w:type="dxa"/>
              <w:right w:w="57" w:type="dxa"/>
            </w:tcMar>
            <w:hideMark/>
          </w:tcPr>
          <w:p w14:paraId="0A89EA52" w14:textId="46A262D2"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Elektromechaninės siuvimo mašinos adatų komplektas (bent 3 skirtingų dydžių, tinkančios turimai siuvimo mašinai) darbui su skirtingo tankio audiniais atliekant praktinius darbus.</w:t>
            </w:r>
          </w:p>
        </w:tc>
        <w:tc>
          <w:tcPr>
            <w:tcW w:w="2410" w:type="dxa"/>
            <w:shd w:val="clear" w:color="auto" w:fill="auto"/>
            <w:tcMar>
              <w:top w:w="28" w:type="dxa"/>
              <w:left w:w="57" w:type="dxa"/>
              <w:bottom w:w="28" w:type="dxa"/>
              <w:right w:w="57" w:type="dxa"/>
            </w:tcMar>
            <w:hideMark/>
          </w:tcPr>
          <w:p w14:paraId="67EF09A4" w14:textId="08D257B4"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Daiktai ir (ar) įranga</w:t>
            </w:r>
          </w:p>
        </w:tc>
        <w:tc>
          <w:tcPr>
            <w:tcW w:w="2693" w:type="dxa"/>
            <w:shd w:val="clear" w:color="auto" w:fill="auto"/>
            <w:tcMar>
              <w:top w:w="28" w:type="dxa"/>
              <w:left w:w="57" w:type="dxa"/>
              <w:bottom w:w="28" w:type="dxa"/>
              <w:right w:w="57" w:type="dxa"/>
            </w:tcMar>
            <w:hideMark/>
          </w:tcPr>
          <w:p w14:paraId="5851C376" w14:textId="176A1613"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Technologijos</w:t>
            </w:r>
          </w:p>
        </w:tc>
        <w:tc>
          <w:tcPr>
            <w:tcW w:w="709" w:type="dxa"/>
            <w:shd w:val="clear" w:color="auto" w:fill="auto"/>
            <w:tcMar>
              <w:top w:w="28" w:type="dxa"/>
              <w:left w:w="57" w:type="dxa"/>
              <w:bottom w:w="28" w:type="dxa"/>
              <w:right w:w="57" w:type="dxa"/>
            </w:tcMar>
            <w:vAlign w:val="center"/>
            <w:hideMark/>
          </w:tcPr>
          <w:p w14:paraId="53C47728" w14:textId="0ABBB0C5"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567" w:type="dxa"/>
            <w:shd w:val="clear" w:color="auto" w:fill="auto"/>
            <w:tcMar>
              <w:top w:w="28" w:type="dxa"/>
              <w:left w:w="57" w:type="dxa"/>
              <w:bottom w:w="28" w:type="dxa"/>
              <w:right w:w="57" w:type="dxa"/>
            </w:tcMar>
            <w:vAlign w:val="center"/>
            <w:hideMark/>
          </w:tcPr>
          <w:p w14:paraId="331C2BF3" w14:textId="5D7932DB" w:rsidR="001925F7" w:rsidRPr="000A4681" w:rsidRDefault="001925F7" w:rsidP="00FC4FA9">
            <w:pPr>
              <w:textAlignment w:val="baseline"/>
              <w:rPr>
                <w:rFonts w:ascii="Times New Roman" w:eastAsia="Times New Roman" w:hAnsi="Times New Roman" w:cs="Times New Roman"/>
                <w:lang w:eastAsia="lt-LT"/>
              </w:rPr>
            </w:pPr>
          </w:p>
        </w:tc>
        <w:tc>
          <w:tcPr>
            <w:tcW w:w="567" w:type="dxa"/>
            <w:shd w:val="clear" w:color="auto" w:fill="auto"/>
            <w:tcMar>
              <w:top w:w="28" w:type="dxa"/>
              <w:left w:w="57" w:type="dxa"/>
              <w:bottom w:w="28" w:type="dxa"/>
              <w:right w:w="57" w:type="dxa"/>
            </w:tcMar>
            <w:vAlign w:val="center"/>
            <w:hideMark/>
          </w:tcPr>
          <w:p w14:paraId="5ACECAC3" w14:textId="0DA0EBBB" w:rsidR="001925F7" w:rsidRPr="000A4681" w:rsidRDefault="001925F7" w:rsidP="00FC4FA9">
            <w:pPr>
              <w:textAlignment w:val="baseline"/>
              <w:rPr>
                <w:rFonts w:ascii="Times New Roman" w:eastAsia="Times New Roman" w:hAnsi="Times New Roman" w:cs="Times New Roman"/>
                <w:lang w:eastAsia="lt-LT"/>
              </w:rPr>
            </w:pPr>
          </w:p>
        </w:tc>
        <w:tc>
          <w:tcPr>
            <w:tcW w:w="709" w:type="dxa"/>
            <w:shd w:val="clear" w:color="auto" w:fill="auto"/>
            <w:tcMar>
              <w:top w:w="28" w:type="dxa"/>
              <w:left w:w="57" w:type="dxa"/>
              <w:bottom w:w="28" w:type="dxa"/>
              <w:right w:w="57" w:type="dxa"/>
            </w:tcMar>
            <w:vAlign w:val="center"/>
            <w:hideMark/>
          </w:tcPr>
          <w:p w14:paraId="4A45919A" w14:textId="7180152F"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r>
      <w:tr w:rsidR="000A4681" w:rsidRPr="000A4681" w14:paraId="06F3D6F8" w14:textId="77777777" w:rsidTr="004B3153">
        <w:tc>
          <w:tcPr>
            <w:tcW w:w="7508" w:type="dxa"/>
            <w:shd w:val="clear" w:color="auto" w:fill="auto"/>
            <w:tcMar>
              <w:top w:w="28" w:type="dxa"/>
              <w:left w:w="57" w:type="dxa"/>
              <w:bottom w:w="28" w:type="dxa"/>
              <w:right w:w="57" w:type="dxa"/>
            </w:tcMar>
            <w:hideMark/>
          </w:tcPr>
          <w:p w14:paraId="592B6144" w14:textId="5EB5DF77"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50–100 ml, bespalvė skysta, neturinti stipraus kvapo, netoksiška alyva siuvimo mašinų priežiūrai, turinti smailų antgalį mechanizmų dalims sutepti sunkiai pasiekiamose vietose.</w:t>
            </w:r>
          </w:p>
        </w:tc>
        <w:tc>
          <w:tcPr>
            <w:tcW w:w="2410" w:type="dxa"/>
            <w:shd w:val="clear" w:color="auto" w:fill="auto"/>
            <w:tcMar>
              <w:top w:w="28" w:type="dxa"/>
              <w:left w:w="57" w:type="dxa"/>
              <w:bottom w:w="28" w:type="dxa"/>
              <w:right w:w="57" w:type="dxa"/>
            </w:tcMar>
            <w:hideMark/>
          </w:tcPr>
          <w:p w14:paraId="703F4F2F" w14:textId="435EC087"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Medžiagos</w:t>
            </w:r>
          </w:p>
        </w:tc>
        <w:tc>
          <w:tcPr>
            <w:tcW w:w="2693" w:type="dxa"/>
            <w:shd w:val="clear" w:color="auto" w:fill="auto"/>
            <w:tcMar>
              <w:top w:w="28" w:type="dxa"/>
              <w:left w:w="57" w:type="dxa"/>
              <w:bottom w:w="28" w:type="dxa"/>
              <w:right w:w="57" w:type="dxa"/>
            </w:tcMar>
            <w:hideMark/>
          </w:tcPr>
          <w:p w14:paraId="47CDA3FA" w14:textId="5E90CBB5"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Technologijos</w:t>
            </w:r>
          </w:p>
        </w:tc>
        <w:tc>
          <w:tcPr>
            <w:tcW w:w="709" w:type="dxa"/>
            <w:shd w:val="clear" w:color="auto" w:fill="auto"/>
            <w:tcMar>
              <w:top w:w="28" w:type="dxa"/>
              <w:left w:w="57" w:type="dxa"/>
              <w:bottom w:w="28" w:type="dxa"/>
              <w:right w:w="57" w:type="dxa"/>
            </w:tcMar>
            <w:vAlign w:val="center"/>
            <w:hideMark/>
          </w:tcPr>
          <w:p w14:paraId="371888DC" w14:textId="42F07317"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567" w:type="dxa"/>
            <w:shd w:val="clear" w:color="auto" w:fill="auto"/>
            <w:tcMar>
              <w:top w:w="28" w:type="dxa"/>
              <w:left w:w="57" w:type="dxa"/>
              <w:bottom w:w="28" w:type="dxa"/>
              <w:right w:w="57" w:type="dxa"/>
            </w:tcMar>
            <w:vAlign w:val="center"/>
            <w:hideMark/>
          </w:tcPr>
          <w:p w14:paraId="43472DFF" w14:textId="1D7C24CE" w:rsidR="001925F7" w:rsidRPr="000A4681" w:rsidRDefault="001925F7" w:rsidP="00FC4FA9">
            <w:pPr>
              <w:textAlignment w:val="baseline"/>
              <w:rPr>
                <w:rFonts w:ascii="Times New Roman" w:eastAsia="Times New Roman" w:hAnsi="Times New Roman" w:cs="Times New Roman"/>
                <w:lang w:eastAsia="lt-LT"/>
              </w:rPr>
            </w:pPr>
          </w:p>
        </w:tc>
        <w:tc>
          <w:tcPr>
            <w:tcW w:w="567" w:type="dxa"/>
            <w:shd w:val="clear" w:color="auto" w:fill="auto"/>
            <w:tcMar>
              <w:top w:w="28" w:type="dxa"/>
              <w:left w:w="57" w:type="dxa"/>
              <w:bottom w:w="28" w:type="dxa"/>
              <w:right w:w="57" w:type="dxa"/>
            </w:tcMar>
            <w:vAlign w:val="center"/>
            <w:hideMark/>
          </w:tcPr>
          <w:p w14:paraId="1CBC73D1" w14:textId="3E9CB872" w:rsidR="001925F7" w:rsidRPr="000A4681" w:rsidRDefault="001925F7" w:rsidP="00FC4FA9">
            <w:pPr>
              <w:textAlignment w:val="baseline"/>
              <w:rPr>
                <w:rFonts w:ascii="Times New Roman" w:eastAsia="Times New Roman" w:hAnsi="Times New Roman" w:cs="Times New Roman"/>
                <w:lang w:eastAsia="lt-LT"/>
              </w:rPr>
            </w:pPr>
          </w:p>
        </w:tc>
        <w:tc>
          <w:tcPr>
            <w:tcW w:w="709" w:type="dxa"/>
            <w:shd w:val="clear" w:color="auto" w:fill="auto"/>
            <w:tcMar>
              <w:top w:w="28" w:type="dxa"/>
              <w:left w:w="57" w:type="dxa"/>
              <w:bottom w:w="28" w:type="dxa"/>
              <w:right w:w="57" w:type="dxa"/>
            </w:tcMar>
            <w:vAlign w:val="center"/>
            <w:hideMark/>
          </w:tcPr>
          <w:p w14:paraId="04B3ED26" w14:textId="1D5CBD71"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r>
      <w:tr w:rsidR="000A4681" w:rsidRPr="000A4681" w14:paraId="05F551A0" w14:textId="77777777" w:rsidTr="004B3153">
        <w:tc>
          <w:tcPr>
            <w:tcW w:w="7508" w:type="dxa"/>
            <w:shd w:val="clear" w:color="auto" w:fill="auto"/>
            <w:tcMar>
              <w:top w:w="28" w:type="dxa"/>
              <w:left w:w="57" w:type="dxa"/>
              <w:bottom w:w="28" w:type="dxa"/>
              <w:right w:w="57" w:type="dxa"/>
            </w:tcMar>
            <w:hideMark/>
          </w:tcPr>
          <w:p w14:paraId="538A9A38" w14:textId="024AB585"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Siūlų rinkinys iš poliesterio, medvilnės ar mišrios medžiagos, siūlo Nr. 110–120, ne mažiau 4 spalvų ritėse praktiniams darbams atlikti.</w:t>
            </w:r>
          </w:p>
        </w:tc>
        <w:tc>
          <w:tcPr>
            <w:tcW w:w="2410" w:type="dxa"/>
            <w:shd w:val="clear" w:color="auto" w:fill="auto"/>
            <w:tcMar>
              <w:top w:w="28" w:type="dxa"/>
              <w:left w:w="57" w:type="dxa"/>
              <w:bottom w:w="28" w:type="dxa"/>
              <w:right w:w="57" w:type="dxa"/>
            </w:tcMar>
            <w:hideMark/>
          </w:tcPr>
          <w:p w14:paraId="074B440B" w14:textId="77587EE4"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Medžiagos</w:t>
            </w:r>
          </w:p>
        </w:tc>
        <w:tc>
          <w:tcPr>
            <w:tcW w:w="2693" w:type="dxa"/>
            <w:shd w:val="clear" w:color="auto" w:fill="auto"/>
            <w:tcMar>
              <w:top w:w="28" w:type="dxa"/>
              <w:left w:w="57" w:type="dxa"/>
              <w:bottom w:w="28" w:type="dxa"/>
              <w:right w:w="57" w:type="dxa"/>
            </w:tcMar>
            <w:hideMark/>
          </w:tcPr>
          <w:p w14:paraId="6D7E0A79" w14:textId="06356277"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Technologijos</w:t>
            </w:r>
          </w:p>
        </w:tc>
        <w:tc>
          <w:tcPr>
            <w:tcW w:w="709" w:type="dxa"/>
            <w:shd w:val="clear" w:color="auto" w:fill="auto"/>
            <w:tcMar>
              <w:top w:w="28" w:type="dxa"/>
              <w:left w:w="57" w:type="dxa"/>
              <w:bottom w:w="28" w:type="dxa"/>
              <w:right w:w="57" w:type="dxa"/>
            </w:tcMar>
            <w:vAlign w:val="center"/>
            <w:hideMark/>
          </w:tcPr>
          <w:p w14:paraId="1764B1CE" w14:textId="633ECC3B"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567" w:type="dxa"/>
            <w:shd w:val="clear" w:color="auto" w:fill="auto"/>
            <w:tcMar>
              <w:top w:w="28" w:type="dxa"/>
              <w:left w:w="57" w:type="dxa"/>
              <w:bottom w:w="28" w:type="dxa"/>
              <w:right w:w="57" w:type="dxa"/>
            </w:tcMar>
            <w:vAlign w:val="center"/>
            <w:hideMark/>
          </w:tcPr>
          <w:p w14:paraId="0D05EA68" w14:textId="7B2DDD4E" w:rsidR="001925F7" w:rsidRPr="000A4681" w:rsidRDefault="001925F7" w:rsidP="00FC4FA9">
            <w:pPr>
              <w:textAlignment w:val="baseline"/>
              <w:rPr>
                <w:rFonts w:ascii="Times New Roman" w:eastAsia="Times New Roman" w:hAnsi="Times New Roman" w:cs="Times New Roman"/>
                <w:lang w:eastAsia="lt-LT"/>
              </w:rPr>
            </w:pPr>
          </w:p>
        </w:tc>
        <w:tc>
          <w:tcPr>
            <w:tcW w:w="567" w:type="dxa"/>
            <w:shd w:val="clear" w:color="auto" w:fill="auto"/>
            <w:tcMar>
              <w:top w:w="28" w:type="dxa"/>
              <w:left w:w="57" w:type="dxa"/>
              <w:bottom w:w="28" w:type="dxa"/>
              <w:right w:w="57" w:type="dxa"/>
            </w:tcMar>
            <w:vAlign w:val="center"/>
            <w:hideMark/>
          </w:tcPr>
          <w:p w14:paraId="36FE3E98" w14:textId="298FEC6D"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709" w:type="dxa"/>
            <w:shd w:val="clear" w:color="auto" w:fill="auto"/>
            <w:tcMar>
              <w:top w:w="28" w:type="dxa"/>
              <w:left w:w="57" w:type="dxa"/>
              <w:bottom w:w="28" w:type="dxa"/>
              <w:right w:w="57" w:type="dxa"/>
            </w:tcMar>
            <w:vAlign w:val="center"/>
            <w:hideMark/>
          </w:tcPr>
          <w:p w14:paraId="52B42A81" w14:textId="116DEB71" w:rsidR="001925F7" w:rsidRPr="000A4681" w:rsidRDefault="001925F7" w:rsidP="00FC4FA9">
            <w:pPr>
              <w:textAlignment w:val="baseline"/>
              <w:rPr>
                <w:rFonts w:ascii="Times New Roman" w:eastAsia="Times New Roman" w:hAnsi="Times New Roman" w:cs="Times New Roman"/>
                <w:lang w:eastAsia="lt-LT"/>
              </w:rPr>
            </w:pPr>
          </w:p>
        </w:tc>
      </w:tr>
      <w:tr w:rsidR="000A4681" w:rsidRPr="000A4681" w14:paraId="68D06284" w14:textId="77777777" w:rsidTr="004B3153">
        <w:tc>
          <w:tcPr>
            <w:tcW w:w="7508" w:type="dxa"/>
            <w:shd w:val="clear" w:color="auto" w:fill="auto"/>
            <w:tcMar>
              <w:top w:w="28" w:type="dxa"/>
              <w:left w:w="57" w:type="dxa"/>
              <w:bottom w:w="28" w:type="dxa"/>
              <w:right w:w="57" w:type="dxa"/>
            </w:tcMar>
            <w:hideMark/>
          </w:tcPr>
          <w:p w14:paraId="2F492039" w14:textId="07226844"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Siūlų rinkinys iš poliesterio, medvilnės, ar mišrios medžiagos, siūlo Nr. 90, ne mažiau 4 spalvų ritėse praktiniams darbams atlikti.</w:t>
            </w:r>
          </w:p>
        </w:tc>
        <w:tc>
          <w:tcPr>
            <w:tcW w:w="2410" w:type="dxa"/>
            <w:shd w:val="clear" w:color="auto" w:fill="auto"/>
            <w:tcMar>
              <w:top w:w="28" w:type="dxa"/>
              <w:left w:w="57" w:type="dxa"/>
              <w:bottom w:w="28" w:type="dxa"/>
              <w:right w:w="57" w:type="dxa"/>
            </w:tcMar>
            <w:hideMark/>
          </w:tcPr>
          <w:p w14:paraId="2365EDEB" w14:textId="086102A8"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Medžiagos</w:t>
            </w:r>
          </w:p>
        </w:tc>
        <w:tc>
          <w:tcPr>
            <w:tcW w:w="2693" w:type="dxa"/>
            <w:shd w:val="clear" w:color="auto" w:fill="auto"/>
            <w:tcMar>
              <w:top w:w="28" w:type="dxa"/>
              <w:left w:w="57" w:type="dxa"/>
              <w:bottom w:w="28" w:type="dxa"/>
              <w:right w:w="57" w:type="dxa"/>
            </w:tcMar>
            <w:hideMark/>
          </w:tcPr>
          <w:p w14:paraId="18652797" w14:textId="6725EF3B"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Technologijos</w:t>
            </w:r>
          </w:p>
        </w:tc>
        <w:tc>
          <w:tcPr>
            <w:tcW w:w="709" w:type="dxa"/>
            <w:shd w:val="clear" w:color="auto" w:fill="auto"/>
            <w:tcMar>
              <w:top w:w="28" w:type="dxa"/>
              <w:left w:w="57" w:type="dxa"/>
              <w:bottom w:w="28" w:type="dxa"/>
              <w:right w:w="57" w:type="dxa"/>
            </w:tcMar>
            <w:vAlign w:val="center"/>
            <w:hideMark/>
          </w:tcPr>
          <w:p w14:paraId="7BAC8FD0" w14:textId="048417D1"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567" w:type="dxa"/>
            <w:shd w:val="clear" w:color="auto" w:fill="auto"/>
            <w:tcMar>
              <w:top w:w="28" w:type="dxa"/>
              <w:left w:w="57" w:type="dxa"/>
              <w:bottom w:w="28" w:type="dxa"/>
              <w:right w:w="57" w:type="dxa"/>
            </w:tcMar>
            <w:vAlign w:val="center"/>
            <w:hideMark/>
          </w:tcPr>
          <w:p w14:paraId="2616151A" w14:textId="5A9254C9" w:rsidR="001925F7" w:rsidRPr="000A4681" w:rsidRDefault="001925F7" w:rsidP="00FC4FA9">
            <w:pPr>
              <w:textAlignment w:val="baseline"/>
              <w:rPr>
                <w:rFonts w:ascii="Times New Roman" w:eastAsia="Times New Roman" w:hAnsi="Times New Roman" w:cs="Times New Roman"/>
                <w:lang w:eastAsia="lt-LT"/>
              </w:rPr>
            </w:pPr>
          </w:p>
        </w:tc>
        <w:tc>
          <w:tcPr>
            <w:tcW w:w="567" w:type="dxa"/>
            <w:shd w:val="clear" w:color="auto" w:fill="auto"/>
            <w:tcMar>
              <w:top w:w="28" w:type="dxa"/>
              <w:left w:w="57" w:type="dxa"/>
              <w:bottom w:w="28" w:type="dxa"/>
              <w:right w:w="57" w:type="dxa"/>
            </w:tcMar>
            <w:vAlign w:val="center"/>
            <w:hideMark/>
          </w:tcPr>
          <w:p w14:paraId="383447B5" w14:textId="3ACB9523"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709" w:type="dxa"/>
            <w:shd w:val="clear" w:color="auto" w:fill="auto"/>
            <w:tcMar>
              <w:top w:w="28" w:type="dxa"/>
              <w:left w:w="57" w:type="dxa"/>
              <w:bottom w:w="28" w:type="dxa"/>
              <w:right w:w="57" w:type="dxa"/>
            </w:tcMar>
            <w:vAlign w:val="center"/>
            <w:hideMark/>
          </w:tcPr>
          <w:p w14:paraId="48AFCC9C" w14:textId="2F252BB2" w:rsidR="001925F7" w:rsidRPr="000A4681" w:rsidRDefault="001925F7" w:rsidP="00FC4FA9">
            <w:pPr>
              <w:textAlignment w:val="baseline"/>
              <w:rPr>
                <w:rFonts w:ascii="Times New Roman" w:eastAsia="Times New Roman" w:hAnsi="Times New Roman" w:cs="Times New Roman"/>
                <w:lang w:eastAsia="lt-LT"/>
              </w:rPr>
            </w:pPr>
          </w:p>
        </w:tc>
      </w:tr>
      <w:tr w:rsidR="000A4681" w:rsidRPr="000A4681" w14:paraId="227BC245" w14:textId="77777777" w:rsidTr="004B3153">
        <w:tc>
          <w:tcPr>
            <w:tcW w:w="7508" w:type="dxa"/>
            <w:shd w:val="clear" w:color="auto" w:fill="auto"/>
            <w:tcMar>
              <w:top w:w="28" w:type="dxa"/>
              <w:left w:w="57" w:type="dxa"/>
              <w:bottom w:w="28" w:type="dxa"/>
              <w:right w:w="57" w:type="dxa"/>
            </w:tcMar>
            <w:hideMark/>
          </w:tcPr>
          <w:p w14:paraId="1D605844" w14:textId="4E06ADFB"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Lygintuvo pado valiklis-pieštukas praktiniams darbams atlikti.</w:t>
            </w:r>
          </w:p>
        </w:tc>
        <w:tc>
          <w:tcPr>
            <w:tcW w:w="2410" w:type="dxa"/>
            <w:shd w:val="clear" w:color="auto" w:fill="auto"/>
            <w:tcMar>
              <w:top w:w="28" w:type="dxa"/>
              <w:left w:w="57" w:type="dxa"/>
              <w:bottom w:w="28" w:type="dxa"/>
              <w:right w:w="57" w:type="dxa"/>
            </w:tcMar>
            <w:hideMark/>
          </w:tcPr>
          <w:p w14:paraId="1426FB47" w14:textId="461AF22B"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Medžiagos</w:t>
            </w:r>
          </w:p>
        </w:tc>
        <w:tc>
          <w:tcPr>
            <w:tcW w:w="2693" w:type="dxa"/>
            <w:shd w:val="clear" w:color="auto" w:fill="auto"/>
            <w:tcMar>
              <w:top w:w="28" w:type="dxa"/>
              <w:left w:w="57" w:type="dxa"/>
              <w:bottom w:w="28" w:type="dxa"/>
              <w:right w:w="57" w:type="dxa"/>
            </w:tcMar>
            <w:hideMark/>
          </w:tcPr>
          <w:p w14:paraId="36828CB7" w14:textId="7CC19D56"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Technologijos</w:t>
            </w:r>
          </w:p>
        </w:tc>
        <w:tc>
          <w:tcPr>
            <w:tcW w:w="709" w:type="dxa"/>
            <w:shd w:val="clear" w:color="auto" w:fill="auto"/>
            <w:tcMar>
              <w:top w:w="28" w:type="dxa"/>
              <w:left w:w="57" w:type="dxa"/>
              <w:bottom w:w="28" w:type="dxa"/>
              <w:right w:w="57" w:type="dxa"/>
            </w:tcMar>
            <w:vAlign w:val="center"/>
            <w:hideMark/>
          </w:tcPr>
          <w:p w14:paraId="495D0B9E" w14:textId="5B9C0D98"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567" w:type="dxa"/>
            <w:shd w:val="clear" w:color="auto" w:fill="auto"/>
            <w:tcMar>
              <w:top w:w="28" w:type="dxa"/>
              <w:left w:w="57" w:type="dxa"/>
              <w:bottom w:w="28" w:type="dxa"/>
              <w:right w:w="57" w:type="dxa"/>
            </w:tcMar>
            <w:vAlign w:val="center"/>
            <w:hideMark/>
          </w:tcPr>
          <w:p w14:paraId="11937CA6" w14:textId="0CC255DE" w:rsidR="001925F7" w:rsidRPr="000A4681" w:rsidRDefault="001925F7" w:rsidP="00FC4FA9">
            <w:pPr>
              <w:textAlignment w:val="baseline"/>
              <w:rPr>
                <w:rFonts w:ascii="Times New Roman" w:eastAsia="Times New Roman" w:hAnsi="Times New Roman" w:cs="Times New Roman"/>
                <w:lang w:eastAsia="lt-LT"/>
              </w:rPr>
            </w:pPr>
          </w:p>
        </w:tc>
        <w:tc>
          <w:tcPr>
            <w:tcW w:w="567" w:type="dxa"/>
            <w:shd w:val="clear" w:color="auto" w:fill="auto"/>
            <w:tcMar>
              <w:top w:w="28" w:type="dxa"/>
              <w:left w:w="57" w:type="dxa"/>
              <w:bottom w:w="28" w:type="dxa"/>
              <w:right w:w="57" w:type="dxa"/>
            </w:tcMar>
            <w:vAlign w:val="center"/>
            <w:hideMark/>
          </w:tcPr>
          <w:p w14:paraId="6221B462" w14:textId="1664CA5E" w:rsidR="001925F7" w:rsidRPr="000A4681" w:rsidRDefault="001925F7" w:rsidP="00FC4FA9">
            <w:pPr>
              <w:textAlignment w:val="baseline"/>
              <w:rPr>
                <w:rFonts w:ascii="Times New Roman" w:eastAsia="Times New Roman" w:hAnsi="Times New Roman" w:cs="Times New Roman"/>
                <w:lang w:eastAsia="lt-LT"/>
              </w:rPr>
            </w:pPr>
          </w:p>
        </w:tc>
        <w:tc>
          <w:tcPr>
            <w:tcW w:w="709" w:type="dxa"/>
            <w:shd w:val="clear" w:color="auto" w:fill="auto"/>
            <w:tcMar>
              <w:top w:w="28" w:type="dxa"/>
              <w:left w:w="57" w:type="dxa"/>
              <w:bottom w:w="28" w:type="dxa"/>
              <w:right w:w="57" w:type="dxa"/>
            </w:tcMar>
            <w:vAlign w:val="center"/>
            <w:hideMark/>
          </w:tcPr>
          <w:p w14:paraId="421209C4" w14:textId="33B42BC6"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r>
      <w:tr w:rsidR="000A4681" w:rsidRPr="000A4681" w14:paraId="03CFB34E" w14:textId="77777777" w:rsidTr="004B3153">
        <w:tc>
          <w:tcPr>
            <w:tcW w:w="7508" w:type="dxa"/>
            <w:shd w:val="clear" w:color="auto" w:fill="auto"/>
            <w:tcMar>
              <w:top w:w="28" w:type="dxa"/>
              <w:left w:w="57" w:type="dxa"/>
              <w:bottom w:w="28" w:type="dxa"/>
              <w:right w:w="57" w:type="dxa"/>
            </w:tcMar>
            <w:hideMark/>
          </w:tcPr>
          <w:p w14:paraId="00D89375" w14:textId="714D4645"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Sudedama lyginimo lenta, turinti aukščio reguliavimo funkciją, lygintuvo laikiklį tekstilės gaminiams lyginti.</w:t>
            </w:r>
          </w:p>
        </w:tc>
        <w:tc>
          <w:tcPr>
            <w:tcW w:w="2410" w:type="dxa"/>
            <w:shd w:val="clear" w:color="auto" w:fill="auto"/>
            <w:tcMar>
              <w:top w:w="28" w:type="dxa"/>
              <w:left w:w="57" w:type="dxa"/>
              <w:bottom w:w="28" w:type="dxa"/>
              <w:right w:w="57" w:type="dxa"/>
            </w:tcMar>
            <w:hideMark/>
          </w:tcPr>
          <w:p w14:paraId="0F9DA06F" w14:textId="7A395B92"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Daiktai ir (ar) įranga</w:t>
            </w:r>
          </w:p>
        </w:tc>
        <w:tc>
          <w:tcPr>
            <w:tcW w:w="2693" w:type="dxa"/>
            <w:shd w:val="clear" w:color="auto" w:fill="auto"/>
            <w:tcMar>
              <w:top w:w="28" w:type="dxa"/>
              <w:left w:w="57" w:type="dxa"/>
              <w:bottom w:w="28" w:type="dxa"/>
              <w:right w:w="57" w:type="dxa"/>
            </w:tcMar>
            <w:hideMark/>
          </w:tcPr>
          <w:p w14:paraId="2D208D41" w14:textId="50F6FC40"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Technologijos</w:t>
            </w:r>
          </w:p>
        </w:tc>
        <w:tc>
          <w:tcPr>
            <w:tcW w:w="709" w:type="dxa"/>
            <w:shd w:val="clear" w:color="auto" w:fill="auto"/>
            <w:tcMar>
              <w:top w:w="28" w:type="dxa"/>
              <w:left w:w="57" w:type="dxa"/>
              <w:bottom w:w="28" w:type="dxa"/>
              <w:right w:w="57" w:type="dxa"/>
            </w:tcMar>
            <w:vAlign w:val="center"/>
            <w:hideMark/>
          </w:tcPr>
          <w:p w14:paraId="54D7CE2B" w14:textId="7B6CC147"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567" w:type="dxa"/>
            <w:shd w:val="clear" w:color="auto" w:fill="auto"/>
            <w:tcMar>
              <w:top w:w="28" w:type="dxa"/>
              <w:left w:w="57" w:type="dxa"/>
              <w:bottom w:w="28" w:type="dxa"/>
              <w:right w:w="57" w:type="dxa"/>
            </w:tcMar>
            <w:vAlign w:val="center"/>
            <w:hideMark/>
          </w:tcPr>
          <w:p w14:paraId="760D17C1" w14:textId="163FB622" w:rsidR="001925F7" w:rsidRPr="000A4681" w:rsidRDefault="001925F7" w:rsidP="00FC4FA9">
            <w:pPr>
              <w:textAlignment w:val="baseline"/>
              <w:rPr>
                <w:rFonts w:ascii="Times New Roman" w:eastAsia="Times New Roman" w:hAnsi="Times New Roman" w:cs="Times New Roman"/>
                <w:lang w:eastAsia="lt-LT"/>
              </w:rPr>
            </w:pPr>
          </w:p>
        </w:tc>
        <w:tc>
          <w:tcPr>
            <w:tcW w:w="567" w:type="dxa"/>
            <w:shd w:val="clear" w:color="auto" w:fill="auto"/>
            <w:tcMar>
              <w:top w:w="28" w:type="dxa"/>
              <w:left w:w="57" w:type="dxa"/>
              <w:bottom w:w="28" w:type="dxa"/>
              <w:right w:w="57" w:type="dxa"/>
            </w:tcMar>
            <w:vAlign w:val="center"/>
            <w:hideMark/>
          </w:tcPr>
          <w:p w14:paraId="6F553E3F" w14:textId="253AFB36" w:rsidR="001925F7" w:rsidRPr="000A4681" w:rsidRDefault="001925F7" w:rsidP="00FC4FA9">
            <w:pPr>
              <w:textAlignment w:val="baseline"/>
              <w:rPr>
                <w:rFonts w:ascii="Times New Roman" w:eastAsia="Times New Roman" w:hAnsi="Times New Roman" w:cs="Times New Roman"/>
                <w:lang w:eastAsia="lt-LT"/>
              </w:rPr>
            </w:pPr>
          </w:p>
        </w:tc>
        <w:tc>
          <w:tcPr>
            <w:tcW w:w="709" w:type="dxa"/>
            <w:shd w:val="clear" w:color="auto" w:fill="auto"/>
            <w:tcMar>
              <w:top w:w="28" w:type="dxa"/>
              <w:left w:w="57" w:type="dxa"/>
              <w:bottom w:w="28" w:type="dxa"/>
              <w:right w:w="57" w:type="dxa"/>
            </w:tcMar>
            <w:vAlign w:val="center"/>
            <w:hideMark/>
          </w:tcPr>
          <w:p w14:paraId="3441EFE6" w14:textId="62C41DAF"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r>
      <w:tr w:rsidR="000A4681" w:rsidRPr="000A4681" w14:paraId="6769EC21" w14:textId="77777777" w:rsidTr="004B3153">
        <w:tc>
          <w:tcPr>
            <w:tcW w:w="7508" w:type="dxa"/>
            <w:shd w:val="clear" w:color="auto" w:fill="auto"/>
            <w:tcMar>
              <w:top w:w="28" w:type="dxa"/>
              <w:left w:w="57" w:type="dxa"/>
              <w:bottom w:w="28" w:type="dxa"/>
              <w:right w:w="57" w:type="dxa"/>
            </w:tcMar>
            <w:hideMark/>
          </w:tcPr>
          <w:p w14:paraId="521E5D79" w14:textId="3C8DBCA7"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Vienspalvis natūralaus lino audinys praktiniams darbams atlikti.</w:t>
            </w:r>
          </w:p>
        </w:tc>
        <w:tc>
          <w:tcPr>
            <w:tcW w:w="2410" w:type="dxa"/>
            <w:shd w:val="clear" w:color="auto" w:fill="auto"/>
            <w:tcMar>
              <w:top w:w="28" w:type="dxa"/>
              <w:left w:w="57" w:type="dxa"/>
              <w:bottom w:w="28" w:type="dxa"/>
              <w:right w:w="57" w:type="dxa"/>
            </w:tcMar>
            <w:hideMark/>
          </w:tcPr>
          <w:p w14:paraId="71F4D640" w14:textId="4CADD2AD"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Medžiagos</w:t>
            </w:r>
          </w:p>
        </w:tc>
        <w:tc>
          <w:tcPr>
            <w:tcW w:w="2693" w:type="dxa"/>
            <w:shd w:val="clear" w:color="auto" w:fill="auto"/>
            <w:tcMar>
              <w:top w:w="28" w:type="dxa"/>
              <w:left w:w="57" w:type="dxa"/>
              <w:bottom w:w="28" w:type="dxa"/>
              <w:right w:w="57" w:type="dxa"/>
            </w:tcMar>
            <w:hideMark/>
          </w:tcPr>
          <w:p w14:paraId="58CC59A6" w14:textId="35038C62"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Technologijos</w:t>
            </w:r>
          </w:p>
        </w:tc>
        <w:tc>
          <w:tcPr>
            <w:tcW w:w="709" w:type="dxa"/>
            <w:shd w:val="clear" w:color="auto" w:fill="auto"/>
            <w:tcMar>
              <w:top w:w="28" w:type="dxa"/>
              <w:left w:w="57" w:type="dxa"/>
              <w:bottom w:w="28" w:type="dxa"/>
              <w:right w:w="57" w:type="dxa"/>
            </w:tcMar>
            <w:vAlign w:val="center"/>
            <w:hideMark/>
          </w:tcPr>
          <w:p w14:paraId="32980DA5" w14:textId="3DE61BC8" w:rsidR="001925F7" w:rsidRPr="000A4681" w:rsidRDefault="001925F7" w:rsidP="00FC4FA9">
            <w:pPr>
              <w:textAlignment w:val="baseline"/>
              <w:rPr>
                <w:rFonts w:ascii="Times New Roman" w:eastAsia="Times New Roman" w:hAnsi="Times New Roman" w:cs="Times New Roman"/>
                <w:lang w:eastAsia="lt-LT"/>
              </w:rPr>
            </w:pPr>
          </w:p>
        </w:tc>
        <w:tc>
          <w:tcPr>
            <w:tcW w:w="567" w:type="dxa"/>
            <w:shd w:val="clear" w:color="auto" w:fill="auto"/>
            <w:tcMar>
              <w:top w:w="28" w:type="dxa"/>
              <w:left w:w="57" w:type="dxa"/>
              <w:bottom w:w="28" w:type="dxa"/>
              <w:right w:w="57" w:type="dxa"/>
            </w:tcMar>
            <w:vAlign w:val="center"/>
            <w:hideMark/>
          </w:tcPr>
          <w:p w14:paraId="0E5052B4" w14:textId="3FC4AE62"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567" w:type="dxa"/>
            <w:shd w:val="clear" w:color="auto" w:fill="auto"/>
            <w:tcMar>
              <w:top w:w="28" w:type="dxa"/>
              <w:left w:w="57" w:type="dxa"/>
              <w:bottom w:w="28" w:type="dxa"/>
              <w:right w:w="57" w:type="dxa"/>
            </w:tcMar>
            <w:vAlign w:val="center"/>
            <w:hideMark/>
          </w:tcPr>
          <w:p w14:paraId="3A817C1D" w14:textId="7762C090"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709" w:type="dxa"/>
            <w:shd w:val="clear" w:color="auto" w:fill="auto"/>
            <w:tcMar>
              <w:top w:w="28" w:type="dxa"/>
              <w:left w:w="57" w:type="dxa"/>
              <w:bottom w:w="28" w:type="dxa"/>
              <w:right w:w="57" w:type="dxa"/>
            </w:tcMar>
            <w:vAlign w:val="center"/>
            <w:hideMark/>
          </w:tcPr>
          <w:p w14:paraId="14832B45" w14:textId="228241C9" w:rsidR="001925F7" w:rsidRPr="000A4681" w:rsidRDefault="001925F7" w:rsidP="00FC4FA9">
            <w:pPr>
              <w:textAlignment w:val="baseline"/>
              <w:rPr>
                <w:rFonts w:ascii="Times New Roman" w:eastAsia="Times New Roman" w:hAnsi="Times New Roman" w:cs="Times New Roman"/>
                <w:lang w:eastAsia="lt-LT"/>
              </w:rPr>
            </w:pPr>
          </w:p>
        </w:tc>
      </w:tr>
      <w:tr w:rsidR="000A4681" w:rsidRPr="000A4681" w14:paraId="1E3A3753" w14:textId="77777777" w:rsidTr="004B3153">
        <w:tc>
          <w:tcPr>
            <w:tcW w:w="7508" w:type="dxa"/>
            <w:shd w:val="clear" w:color="auto" w:fill="auto"/>
            <w:tcMar>
              <w:top w:w="28" w:type="dxa"/>
              <w:left w:w="57" w:type="dxa"/>
              <w:bottom w:w="28" w:type="dxa"/>
              <w:right w:w="57" w:type="dxa"/>
            </w:tcMar>
            <w:hideMark/>
          </w:tcPr>
          <w:p w14:paraId="65948FC5" w14:textId="248B289D"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Vienspalvis medvilninis audinys praktiniams darbams atlikti.</w:t>
            </w:r>
          </w:p>
        </w:tc>
        <w:tc>
          <w:tcPr>
            <w:tcW w:w="2410" w:type="dxa"/>
            <w:shd w:val="clear" w:color="auto" w:fill="auto"/>
            <w:tcMar>
              <w:top w:w="28" w:type="dxa"/>
              <w:left w:w="57" w:type="dxa"/>
              <w:bottom w:w="28" w:type="dxa"/>
              <w:right w:w="57" w:type="dxa"/>
            </w:tcMar>
            <w:hideMark/>
          </w:tcPr>
          <w:p w14:paraId="0F5C53FB" w14:textId="743C864B"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Medžiagos</w:t>
            </w:r>
          </w:p>
        </w:tc>
        <w:tc>
          <w:tcPr>
            <w:tcW w:w="2693" w:type="dxa"/>
            <w:shd w:val="clear" w:color="auto" w:fill="auto"/>
            <w:tcMar>
              <w:top w:w="28" w:type="dxa"/>
              <w:left w:w="57" w:type="dxa"/>
              <w:bottom w:w="28" w:type="dxa"/>
              <w:right w:w="57" w:type="dxa"/>
            </w:tcMar>
            <w:hideMark/>
          </w:tcPr>
          <w:p w14:paraId="640E8EBC" w14:textId="3971B610"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Technologijos</w:t>
            </w:r>
          </w:p>
        </w:tc>
        <w:tc>
          <w:tcPr>
            <w:tcW w:w="709" w:type="dxa"/>
            <w:shd w:val="clear" w:color="auto" w:fill="auto"/>
            <w:tcMar>
              <w:top w:w="28" w:type="dxa"/>
              <w:left w:w="57" w:type="dxa"/>
              <w:bottom w:w="28" w:type="dxa"/>
              <w:right w:w="57" w:type="dxa"/>
            </w:tcMar>
            <w:vAlign w:val="center"/>
            <w:hideMark/>
          </w:tcPr>
          <w:p w14:paraId="1D86B83D" w14:textId="1849D3B9" w:rsidR="001925F7" w:rsidRPr="000A4681" w:rsidRDefault="001925F7" w:rsidP="00FC4FA9">
            <w:pPr>
              <w:textAlignment w:val="baseline"/>
              <w:rPr>
                <w:rFonts w:ascii="Times New Roman" w:eastAsia="Times New Roman" w:hAnsi="Times New Roman" w:cs="Times New Roman"/>
                <w:lang w:eastAsia="lt-LT"/>
              </w:rPr>
            </w:pPr>
          </w:p>
        </w:tc>
        <w:tc>
          <w:tcPr>
            <w:tcW w:w="567" w:type="dxa"/>
            <w:shd w:val="clear" w:color="auto" w:fill="auto"/>
            <w:tcMar>
              <w:top w:w="28" w:type="dxa"/>
              <w:left w:w="57" w:type="dxa"/>
              <w:bottom w:w="28" w:type="dxa"/>
              <w:right w:w="57" w:type="dxa"/>
            </w:tcMar>
            <w:vAlign w:val="center"/>
            <w:hideMark/>
          </w:tcPr>
          <w:p w14:paraId="5456ABE3" w14:textId="634C1960"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567" w:type="dxa"/>
            <w:shd w:val="clear" w:color="auto" w:fill="auto"/>
            <w:tcMar>
              <w:top w:w="28" w:type="dxa"/>
              <w:left w:w="57" w:type="dxa"/>
              <w:bottom w:w="28" w:type="dxa"/>
              <w:right w:w="57" w:type="dxa"/>
            </w:tcMar>
            <w:vAlign w:val="center"/>
            <w:hideMark/>
          </w:tcPr>
          <w:p w14:paraId="1C0D185B" w14:textId="7976686A"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709" w:type="dxa"/>
            <w:shd w:val="clear" w:color="auto" w:fill="auto"/>
            <w:tcMar>
              <w:top w:w="28" w:type="dxa"/>
              <w:left w:w="57" w:type="dxa"/>
              <w:bottom w:w="28" w:type="dxa"/>
              <w:right w:w="57" w:type="dxa"/>
            </w:tcMar>
            <w:vAlign w:val="center"/>
            <w:hideMark/>
          </w:tcPr>
          <w:p w14:paraId="3D6C1C52" w14:textId="4E90A3F7" w:rsidR="001925F7" w:rsidRPr="000A4681" w:rsidRDefault="001925F7" w:rsidP="00FC4FA9">
            <w:pPr>
              <w:textAlignment w:val="baseline"/>
              <w:rPr>
                <w:rFonts w:ascii="Times New Roman" w:eastAsia="Times New Roman" w:hAnsi="Times New Roman" w:cs="Times New Roman"/>
                <w:lang w:eastAsia="lt-LT"/>
              </w:rPr>
            </w:pPr>
          </w:p>
        </w:tc>
      </w:tr>
      <w:tr w:rsidR="000A4681" w:rsidRPr="000A4681" w14:paraId="63D08D1F" w14:textId="77777777" w:rsidTr="004B3153">
        <w:tc>
          <w:tcPr>
            <w:tcW w:w="7508" w:type="dxa"/>
            <w:shd w:val="clear" w:color="auto" w:fill="auto"/>
            <w:tcMar>
              <w:top w:w="28" w:type="dxa"/>
              <w:left w:w="57" w:type="dxa"/>
              <w:bottom w:w="28" w:type="dxa"/>
              <w:right w:w="57" w:type="dxa"/>
            </w:tcMar>
            <w:hideMark/>
          </w:tcPr>
          <w:p w14:paraId="3A6931A9" w14:textId="09A1CFA1"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Vienspalvis mišrus audinys iš lino ir medvilnės (&gt;55 %) praktiniams darbams atlikti.</w:t>
            </w:r>
          </w:p>
        </w:tc>
        <w:tc>
          <w:tcPr>
            <w:tcW w:w="2410" w:type="dxa"/>
            <w:shd w:val="clear" w:color="auto" w:fill="auto"/>
            <w:tcMar>
              <w:top w:w="28" w:type="dxa"/>
              <w:left w:w="57" w:type="dxa"/>
              <w:bottom w:w="28" w:type="dxa"/>
              <w:right w:w="57" w:type="dxa"/>
            </w:tcMar>
            <w:hideMark/>
          </w:tcPr>
          <w:p w14:paraId="70A2F74F" w14:textId="77E65286"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Medžiagos</w:t>
            </w:r>
          </w:p>
        </w:tc>
        <w:tc>
          <w:tcPr>
            <w:tcW w:w="2693" w:type="dxa"/>
            <w:shd w:val="clear" w:color="auto" w:fill="auto"/>
            <w:tcMar>
              <w:top w:w="28" w:type="dxa"/>
              <w:left w:w="57" w:type="dxa"/>
              <w:bottom w:w="28" w:type="dxa"/>
              <w:right w:w="57" w:type="dxa"/>
            </w:tcMar>
            <w:hideMark/>
          </w:tcPr>
          <w:p w14:paraId="36F68683" w14:textId="0BAF75D5"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Technologijos</w:t>
            </w:r>
          </w:p>
        </w:tc>
        <w:tc>
          <w:tcPr>
            <w:tcW w:w="709" w:type="dxa"/>
            <w:shd w:val="clear" w:color="auto" w:fill="auto"/>
            <w:tcMar>
              <w:top w:w="28" w:type="dxa"/>
              <w:left w:w="57" w:type="dxa"/>
              <w:bottom w:w="28" w:type="dxa"/>
              <w:right w:w="57" w:type="dxa"/>
            </w:tcMar>
            <w:vAlign w:val="center"/>
            <w:hideMark/>
          </w:tcPr>
          <w:p w14:paraId="2A933053" w14:textId="7A7E997B" w:rsidR="001925F7" w:rsidRPr="000A4681" w:rsidRDefault="001925F7" w:rsidP="00FC4FA9">
            <w:pPr>
              <w:textAlignment w:val="baseline"/>
              <w:rPr>
                <w:rFonts w:ascii="Times New Roman" w:eastAsia="Times New Roman" w:hAnsi="Times New Roman" w:cs="Times New Roman"/>
                <w:lang w:eastAsia="lt-LT"/>
              </w:rPr>
            </w:pPr>
          </w:p>
        </w:tc>
        <w:tc>
          <w:tcPr>
            <w:tcW w:w="567" w:type="dxa"/>
            <w:shd w:val="clear" w:color="auto" w:fill="auto"/>
            <w:tcMar>
              <w:top w:w="28" w:type="dxa"/>
              <w:left w:w="57" w:type="dxa"/>
              <w:bottom w:w="28" w:type="dxa"/>
              <w:right w:w="57" w:type="dxa"/>
            </w:tcMar>
            <w:vAlign w:val="center"/>
            <w:hideMark/>
          </w:tcPr>
          <w:p w14:paraId="6BB1A6BC" w14:textId="65D2F8CB"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567" w:type="dxa"/>
            <w:shd w:val="clear" w:color="auto" w:fill="auto"/>
            <w:tcMar>
              <w:top w:w="28" w:type="dxa"/>
              <w:left w:w="57" w:type="dxa"/>
              <w:bottom w:w="28" w:type="dxa"/>
              <w:right w:w="57" w:type="dxa"/>
            </w:tcMar>
            <w:vAlign w:val="center"/>
            <w:hideMark/>
          </w:tcPr>
          <w:p w14:paraId="1956582F" w14:textId="699F805A"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709" w:type="dxa"/>
            <w:shd w:val="clear" w:color="auto" w:fill="auto"/>
            <w:tcMar>
              <w:top w:w="28" w:type="dxa"/>
              <w:left w:w="57" w:type="dxa"/>
              <w:bottom w:w="28" w:type="dxa"/>
              <w:right w:w="57" w:type="dxa"/>
            </w:tcMar>
            <w:vAlign w:val="center"/>
            <w:hideMark/>
          </w:tcPr>
          <w:p w14:paraId="2081CD7B" w14:textId="270BD929" w:rsidR="001925F7" w:rsidRPr="000A4681" w:rsidRDefault="001925F7" w:rsidP="00FC4FA9">
            <w:pPr>
              <w:textAlignment w:val="baseline"/>
              <w:rPr>
                <w:rFonts w:ascii="Times New Roman" w:eastAsia="Times New Roman" w:hAnsi="Times New Roman" w:cs="Times New Roman"/>
                <w:lang w:eastAsia="lt-LT"/>
              </w:rPr>
            </w:pPr>
          </w:p>
        </w:tc>
      </w:tr>
      <w:tr w:rsidR="000A4681" w:rsidRPr="000A4681" w14:paraId="543F8FD0" w14:textId="77777777" w:rsidTr="004B3153">
        <w:tc>
          <w:tcPr>
            <w:tcW w:w="7508" w:type="dxa"/>
            <w:shd w:val="clear" w:color="auto" w:fill="auto"/>
            <w:tcMar>
              <w:top w:w="28" w:type="dxa"/>
              <w:left w:w="57" w:type="dxa"/>
              <w:bottom w:w="28" w:type="dxa"/>
              <w:right w:w="57" w:type="dxa"/>
            </w:tcMar>
            <w:hideMark/>
          </w:tcPr>
          <w:p w14:paraId="52C2D266" w14:textId="1FA6F6A2"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Natūralus audinys įvairaus tankio (Nr.14–18) siuvinėti kryželiu ir kilpiniam siuvinėjimui (</w:t>
            </w:r>
            <w:proofErr w:type="spellStart"/>
            <w:r w:rsidRPr="000A4681">
              <w:rPr>
                <w:rFonts w:ascii="Times New Roman" w:eastAsia="Times New Roman" w:hAnsi="Times New Roman" w:cs="Times New Roman"/>
                <w:lang w:eastAsia="lt-LT"/>
              </w:rPr>
              <w:t>perforavimui</w:t>
            </w:r>
            <w:proofErr w:type="spellEnd"/>
            <w:r w:rsidRPr="000A4681">
              <w:rPr>
                <w:rFonts w:ascii="Times New Roman" w:eastAsia="Times New Roman" w:hAnsi="Times New Roman" w:cs="Times New Roman"/>
                <w:lang w:eastAsia="lt-LT"/>
              </w:rPr>
              <w:t>) praktiniams darbams atlikti.</w:t>
            </w:r>
          </w:p>
        </w:tc>
        <w:tc>
          <w:tcPr>
            <w:tcW w:w="2410" w:type="dxa"/>
            <w:shd w:val="clear" w:color="auto" w:fill="auto"/>
            <w:tcMar>
              <w:top w:w="28" w:type="dxa"/>
              <w:left w:w="57" w:type="dxa"/>
              <w:bottom w:w="28" w:type="dxa"/>
              <w:right w:w="57" w:type="dxa"/>
            </w:tcMar>
            <w:hideMark/>
          </w:tcPr>
          <w:p w14:paraId="170E81BA" w14:textId="3BC1F377"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Medžiagos</w:t>
            </w:r>
          </w:p>
        </w:tc>
        <w:tc>
          <w:tcPr>
            <w:tcW w:w="2693" w:type="dxa"/>
            <w:shd w:val="clear" w:color="auto" w:fill="auto"/>
            <w:tcMar>
              <w:top w:w="28" w:type="dxa"/>
              <w:left w:w="57" w:type="dxa"/>
              <w:bottom w:w="28" w:type="dxa"/>
              <w:right w:w="57" w:type="dxa"/>
            </w:tcMar>
            <w:hideMark/>
          </w:tcPr>
          <w:p w14:paraId="22937AEA" w14:textId="1D7069E9"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Technologijos</w:t>
            </w:r>
          </w:p>
        </w:tc>
        <w:tc>
          <w:tcPr>
            <w:tcW w:w="709" w:type="dxa"/>
            <w:shd w:val="clear" w:color="auto" w:fill="auto"/>
            <w:tcMar>
              <w:top w:w="28" w:type="dxa"/>
              <w:left w:w="57" w:type="dxa"/>
              <w:bottom w:w="28" w:type="dxa"/>
              <w:right w:w="57" w:type="dxa"/>
            </w:tcMar>
            <w:vAlign w:val="center"/>
            <w:hideMark/>
          </w:tcPr>
          <w:p w14:paraId="0EDF1B48" w14:textId="0C5A9D9E" w:rsidR="001925F7" w:rsidRPr="000A4681" w:rsidRDefault="001925F7" w:rsidP="00FC4FA9">
            <w:pPr>
              <w:textAlignment w:val="baseline"/>
              <w:rPr>
                <w:rFonts w:ascii="Times New Roman" w:eastAsia="Times New Roman" w:hAnsi="Times New Roman" w:cs="Times New Roman"/>
                <w:lang w:eastAsia="lt-LT"/>
              </w:rPr>
            </w:pPr>
          </w:p>
        </w:tc>
        <w:tc>
          <w:tcPr>
            <w:tcW w:w="567" w:type="dxa"/>
            <w:shd w:val="clear" w:color="auto" w:fill="auto"/>
            <w:tcMar>
              <w:top w:w="28" w:type="dxa"/>
              <w:left w:w="57" w:type="dxa"/>
              <w:bottom w:w="28" w:type="dxa"/>
              <w:right w:w="57" w:type="dxa"/>
            </w:tcMar>
            <w:vAlign w:val="center"/>
            <w:hideMark/>
          </w:tcPr>
          <w:p w14:paraId="20265C72" w14:textId="0B5D6B60"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567" w:type="dxa"/>
            <w:shd w:val="clear" w:color="auto" w:fill="auto"/>
            <w:tcMar>
              <w:top w:w="28" w:type="dxa"/>
              <w:left w:w="57" w:type="dxa"/>
              <w:bottom w:w="28" w:type="dxa"/>
              <w:right w:w="57" w:type="dxa"/>
            </w:tcMar>
            <w:vAlign w:val="center"/>
            <w:hideMark/>
          </w:tcPr>
          <w:p w14:paraId="7AB5393B" w14:textId="19ED0577"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709" w:type="dxa"/>
            <w:shd w:val="clear" w:color="auto" w:fill="auto"/>
            <w:tcMar>
              <w:top w:w="28" w:type="dxa"/>
              <w:left w:w="57" w:type="dxa"/>
              <w:bottom w:w="28" w:type="dxa"/>
              <w:right w:w="57" w:type="dxa"/>
            </w:tcMar>
            <w:vAlign w:val="center"/>
            <w:hideMark/>
          </w:tcPr>
          <w:p w14:paraId="15619901" w14:textId="34F75390" w:rsidR="001925F7" w:rsidRPr="000A4681" w:rsidRDefault="001925F7" w:rsidP="00FC4FA9">
            <w:pPr>
              <w:textAlignment w:val="baseline"/>
              <w:rPr>
                <w:rFonts w:ascii="Times New Roman" w:eastAsia="Times New Roman" w:hAnsi="Times New Roman" w:cs="Times New Roman"/>
                <w:lang w:eastAsia="lt-LT"/>
              </w:rPr>
            </w:pPr>
          </w:p>
        </w:tc>
      </w:tr>
      <w:tr w:rsidR="000A4681" w:rsidRPr="000A4681" w14:paraId="62128448" w14:textId="77777777" w:rsidTr="004B3153">
        <w:tc>
          <w:tcPr>
            <w:tcW w:w="7508" w:type="dxa"/>
            <w:shd w:val="clear" w:color="auto" w:fill="auto"/>
            <w:tcMar>
              <w:top w:w="28" w:type="dxa"/>
              <w:left w:w="57" w:type="dxa"/>
              <w:bottom w:w="28" w:type="dxa"/>
              <w:right w:w="57" w:type="dxa"/>
            </w:tcMar>
            <w:hideMark/>
          </w:tcPr>
          <w:p w14:paraId="257D043E" w14:textId="63505F98"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Vilnonis ar pusvilnonis paltinis audinys, juodos ar kitų tamsių atspalvių rankdarbiams ar jų detalėms gaminti atliekant praktinius darbus.</w:t>
            </w:r>
          </w:p>
        </w:tc>
        <w:tc>
          <w:tcPr>
            <w:tcW w:w="2410" w:type="dxa"/>
            <w:shd w:val="clear" w:color="auto" w:fill="auto"/>
            <w:tcMar>
              <w:top w:w="28" w:type="dxa"/>
              <w:left w:w="57" w:type="dxa"/>
              <w:bottom w:w="28" w:type="dxa"/>
              <w:right w:w="57" w:type="dxa"/>
            </w:tcMar>
            <w:hideMark/>
          </w:tcPr>
          <w:p w14:paraId="481884A8" w14:textId="6DA6EDA5"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Medžiagos</w:t>
            </w:r>
          </w:p>
        </w:tc>
        <w:tc>
          <w:tcPr>
            <w:tcW w:w="2693" w:type="dxa"/>
            <w:shd w:val="clear" w:color="auto" w:fill="auto"/>
            <w:tcMar>
              <w:top w:w="28" w:type="dxa"/>
              <w:left w:w="57" w:type="dxa"/>
              <w:bottom w:w="28" w:type="dxa"/>
              <w:right w:w="57" w:type="dxa"/>
            </w:tcMar>
            <w:hideMark/>
          </w:tcPr>
          <w:p w14:paraId="6FA5FB78" w14:textId="01428F4A"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Technologijos</w:t>
            </w:r>
          </w:p>
        </w:tc>
        <w:tc>
          <w:tcPr>
            <w:tcW w:w="709" w:type="dxa"/>
            <w:shd w:val="clear" w:color="auto" w:fill="auto"/>
            <w:tcMar>
              <w:top w:w="28" w:type="dxa"/>
              <w:left w:w="57" w:type="dxa"/>
              <w:bottom w:w="28" w:type="dxa"/>
              <w:right w:w="57" w:type="dxa"/>
            </w:tcMar>
            <w:vAlign w:val="center"/>
            <w:hideMark/>
          </w:tcPr>
          <w:p w14:paraId="4DAD0DA6" w14:textId="2DC1B1F4" w:rsidR="001925F7" w:rsidRPr="000A4681" w:rsidRDefault="001925F7" w:rsidP="00FC4FA9">
            <w:pPr>
              <w:textAlignment w:val="baseline"/>
              <w:rPr>
                <w:rFonts w:ascii="Times New Roman" w:eastAsia="Times New Roman" w:hAnsi="Times New Roman" w:cs="Times New Roman"/>
                <w:lang w:eastAsia="lt-LT"/>
              </w:rPr>
            </w:pPr>
          </w:p>
        </w:tc>
        <w:tc>
          <w:tcPr>
            <w:tcW w:w="567" w:type="dxa"/>
            <w:shd w:val="clear" w:color="auto" w:fill="auto"/>
            <w:tcMar>
              <w:top w:w="28" w:type="dxa"/>
              <w:left w:w="57" w:type="dxa"/>
              <w:bottom w:w="28" w:type="dxa"/>
              <w:right w:w="57" w:type="dxa"/>
            </w:tcMar>
            <w:vAlign w:val="center"/>
            <w:hideMark/>
          </w:tcPr>
          <w:p w14:paraId="02F1783E" w14:textId="7AD4B381"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567" w:type="dxa"/>
            <w:shd w:val="clear" w:color="auto" w:fill="auto"/>
            <w:tcMar>
              <w:top w:w="28" w:type="dxa"/>
              <w:left w:w="57" w:type="dxa"/>
              <w:bottom w:w="28" w:type="dxa"/>
              <w:right w:w="57" w:type="dxa"/>
            </w:tcMar>
            <w:vAlign w:val="center"/>
            <w:hideMark/>
          </w:tcPr>
          <w:p w14:paraId="049E9B53" w14:textId="4CF76236"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709" w:type="dxa"/>
            <w:shd w:val="clear" w:color="auto" w:fill="auto"/>
            <w:tcMar>
              <w:top w:w="28" w:type="dxa"/>
              <w:left w:w="57" w:type="dxa"/>
              <w:bottom w:w="28" w:type="dxa"/>
              <w:right w:w="57" w:type="dxa"/>
            </w:tcMar>
            <w:vAlign w:val="center"/>
            <w:hideMark/>
          </w:tcPr>
          <w:p w14:paraId="53B9667E" w14:textId="497F7F51" w:rsidR="001925F7" w:rsidRPr="000A4681" w:rsidRDefault="001925F7" w:rsidP="00FC4FA9">
            <w:pPr>
              <w:textAlignment w:val="baseline"/>
              <w:rPr>
                <w:rFonts w:ascii="Times New Roman" w:eastAsia="Times New Roman" w:hAnsi="Times New Roman" w:cs="Times New Roman"/>
                <w:lang w:eastAsia="lt-LT"/>
              </w:rPr>
            </w:pPr>
          </w:p>
        </w:tc>
      </w:tr>
      <w:tr w:rsidR="000A4681" w:rsidRPr="000A4681" w14:paraId="5B97374E" w14:textId="77777777" w:rsidTr="004B3153">
        <w:tc>
          <w:tcPr>
            <w:tcW w:w="7508" w:type="dxa"/>
            <w:shd w:val="clear" w:color="auto" w:fill="auto"/>
            <w:tcMar>
              <w:top w:w="28" w:type="dxa"/>
              <w:left w:w="57" w:type="dxa"/>
              <w:bottom w:w="28" w:type="dxa"/>
              <w:right w:w="57" w:type="dxa"/>
            </w:tcMar>
            <w:hideMark/>
          </w:tcPr>
          <w:p w14:paraId="7B699B24" w14:textId="1D7033A5"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lastRenderedPageBreak/>
              <w:t>Siuvinėjimo lankelis (Ø11–20 cm) iš plastmasės praktiniams darbams atlikti.</w:t>
            </w:r>
          </w:p>
        </w:tc>
        <w:tc>
          <w:tcPr>
            <w:tcW w:w="2410" w:type="dxa"/>
            <w:shd w:val="clear" w:color="auto" w:fill="auto"/>
            <w:tcMar>
              <w:top w:w="28" w:type="dxa"/>
              <w:left w:w="57" w:type="dxa"/>
              <w:bottom w:w="28" w:type="dxa"/>
              <w:right w:w="57" w:type="dxa"/>
            </w:tcMar>
            <w:hideMark/>
          </w:tcPr>
          <w:p w14:paraId="1D719DE1" w14:textId="573179EC"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Daiktai ir (ar) įranga</w:t>
            </w:r>
          </w:p>
        </w:tc>
        <w:tc>
          <w:tcPr>
            <w:tcW w:w="2693" w:type="dxa"/>
            <w:shd w:val="clear" w:color="auto" w:fill="auto"/>
            <w:tcMar>
              <w:top w:w="28" w:type="dxa"/>
              <w:left w:w="57" w:type="dxa"/>
              <w:bottom w:w="28" w:type="dxa"/>
              <w:right w:w="57" w:type="dxa"/>
            </w:tcMar>
            <w:hideMark/>
          </w:tcPr>
          <w:p w14:paraId="2AC28680" w14:textId="49DE6322"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Technologijos</w:t>
            </w:r>
          </w:p>
        </w:tc>
        <w:tc>
          <w:tcPr>
            <w:tcW w:w="709" w:type="dxa"/>
            <w:shd w:val="clear" w:color="auto" w:fill="auto"/>
            <w:tcMar>
              <w:top w:w="28" w:type="dxa"/>
              <w:left w:w="57" w:type="dxa"/>
              <w:bottom w:w="28" w:type="dxa"/>
              <w:right w:w="57" w:type="dxa"/>
            </w:tcMar>
            <w:vAlign w:val="center"/>
            <w:hideMark/>
          </w:tcPr>
          <w:p w14:paraId="03AE941A" w14:textId="41AA6A73" w:rsidR="001925F7" w:rsidRPr="000A4681" w:rsidRDefault="001925F7" w:rsidP="00FC4FA9">
            <w:pPr>
              <w:textAlignment w:val="baseline"/>
              <w:rPr>
                <w:rFonts w:ascii="Times New Roman" w:eastAsia="Times New Roman" w:hAnsi="Times New Roman" w:cs="Times New Roman"/>
                <w:lang w:eastAsia="lt-LT"/>
              </w:rPr>
            </w:pPr>
          </w:p>
        </w:tc>
        <w:tc>
          <w:tcPr>
            <w:tcW w:w="567" w:type="dxa"/>
            <w:shd w:val="clear" w:color="auto" w:fill="auto"/>
            <w:tcMar>
              <w:top w:w="28" w:type="dxa"/>
              <w:left w:w="57" w:type="dxa"/>
              <w:bottom w:w="28" w:type="dxa"/>
              <w:right w:w="57" w:type="dxa"/>
            </w:tcMar>
            <w:vAlign w:val="center"/>
            <w:hideMark/>
          </w:tcPr>
          <w:p w14:paraId="5B745461" w14:textId="41C29C0A"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567" w:type="dxa"/>
            <w:shd w:val="clear" w:color="auto" w:fill="auto"/>
            <w:tcMar>
              <w:top w:w="28" w:type="dxa"/>
              <w:left w:w="57" w:type="dxa"/>
              <w:bottom w:w="28" w:type="dxa"/>
              <w:right w:w="57" w:type="dxa"/>
            </w:tcMar>
            <w:vAlign w:val="center"/>
            <w:hideMark/>
          </w:tcPr>
          <w:p w14:paraId="18D5EA27" w14:textId="61E8F270"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709" w:type="dxa"/>
            <w:shd w:val="clear" w:color="auto" w:fill="auto"/>
            <w:tcMar>
              <w:top w:w="28" w:type="dxa"/>
              <w:left w:w="57" w:type="dxa"/>
              <w:bottom w:w="28" w:type="dxa"/>
              <w:right w:w="57" w:type="dxa"/>
            </w:tcMar>
            <w:vAlign w:val="center"/>
            <w:hideMark/>
          </w:tcPr>
          <w:p w14:paraId="618496A2" w14:textId="40A9A57A" w:rsidR="001925F7" w:rsidRPr="000A4681" w:rsidRDefault="001925F7" w:rsidP="00FC4FA9">
            <w:pPr>
              <w:textAlignment w:val="baseline"/>
              <w:rPr>
                <w:rFonts w:ascii="Times New Roman" w:eastAsia="Times New Roman" w:hAnsi="Times New Roman" w:cs="Times New Roman"/>
                <w:lang w:eastAsia="lt-LT"/>
              </w:rPr>
            </w:pPr>
          </w:p>
        </w:tc>
      </w:tr>
      <w:tr w:rsidR="000A4681" w:rsidRPr="000A4681" w14:paraId="67E25945" w14:textId="77777777" w:rsidTr="004B3153">
        <w:tc>
          <w:tcPr>
            <w:tcW w:w="7508" w:type="dxa"/>
            <w:shd w:val="clear" w:color="auto" w:fill="auto"/>
            <w:tcMar>
              <w:top w:w="28" w:type="dxa"/>
              <w:left w:w="57" w:type="dxa"/>
              <w:bottom w:w="28" w:type="dxa"/>
              <w:right w:w="57" w:type="dxa"/>
            </w:tcMar>
            <w:hideMark/>
          </w:tcPr>
          <w:p w14:paraId="53318027" w14:textId="747A0A38"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Medvilninių siuvinėjimo siūlų įvairių spalvų rinkinys praktiniams darbams atlikti.</w:t>
            </w:r>
          </w:p>
        </w:tc>
        <w:tc>
          <w:tcPr>
            <w:tcW w:w="2410" w:type="dxa"/>
            <w:shd w:val="clear" w:color="auto" w:fill="auto"/>
            <w:tcMar>
              <w:top w:w="28" w:type="dxa"/>
              <w:left w:w="57" w:type="dxa"/>
              <w:bottom w:w="28" w:type="dxa"/>
              <w:right w:w="57" w:type="dxa"/>
            </w:tcMar>
            <w:hideMark/>
          </w:tcPr>
          <w:p w14:paraId="2D0E49B0" w14:textId="38E4EA31"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Medžiagos</w:t>
            </w:r>
          </w:p>
        </w:tc>
        <w:tc>
          <w:tcPr>
            <w:tcW w:w="2693" w:type="dxa"/>
            <w:shd w:val="clear" w:color="auto" w:fill="auto"/>
            <w:tcMar>
              <w:top w:w="28" w:type="dxa"/>
              <w:left w:w="57" w:type="dxa"/>
              <w:bottom w:w="28" w:type="dxa"/>
              <w:right w:w="57" w:type="dxa"/>
            </w:tcMar>
            <w:hideMark/>
          </w:tcPr>
          <w:p w14:paraId="182D9F89" w14:textId="269F49D2"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Technologijos</w:t>
            </w:r>
          </w:p>
        </w:tc>
        <w:tc>
          <w:tcPr>
            <w:tcW w:w="709" w:type="dxa"/>
            <w:shd w:val="clear" w:color="auto" w:fill="auto"/>
            <w:tcMar>
              <w:top w:w="28" w:type="dxa"/>
              <w:left w:w="57" w:type="dxa"/>
              <w:bottom w:w="28" w:type="dxa"/>
              <w:right w:w="57" w:type="dxa"/>
            </w:tcMar>
            <w:vAlign w:val="center"/>
            <w:hideMark/>
          </w:tcPr>
          <w:p w14:paraId="294DFFE5" w14:textId="35044B76" w:rsidR="001925F7" w:rsidRPr="000A4681" w:rsidRDefault="001925F7" w:rsidP="00FC4FA9">
            <w:pPr>
              <w:textAlignment w:val="baseline"/>
              <w:rPr>
                <w:rFonts w:ascii="Times New Roman" w:eastAsia="Times New Roman" w:hAnsi="Times New Roman" w:cs="Times New Roman"/>
                <w:lang w:eastAsia="lt-LT"/>
              </w:rPr>
            </w:pPr>
          </w:p>
        </w:tc>
        <w:tc>
          <w:tcPr>
            <w:tcW w:w="567" w:type="dxa"/>
            <w:shd w:val="clear" w:color="auto" w:fill="auto"/>
            <w:tcMar>
              <w:top w:w="28" w:type="dxa"/>
              <w:left w:w="57" w:type="dxa"/>
              <w:bottom w:w="28" w:type="dxa"/>
              <w:right w:w="57" w:type="dxa"/>
            </w:tcMar>
            <w:vAlign w:val="center"/>
            <w:hideMark/>
          </w:tcPr>
          <w:p w14:paraId="305EC5B7" w14:textId="00CFC5C3"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567" w:type="dxa"/>
            <w:shd w:val="clear" w:color="auto" w:fill="auto"/>
            <w:tcMar>
              <w:top w:w="28" w:type="dxa"/>
              <w:left w:w="57" w:type="dxa"/>
              <w:bottom w:w="28" w:type="dxa"/>
              <w:right w:w="57" w:type="dxa"/>
            </w:tcMar>
            <w:vAlign w:val="center"/>
            <w:hideMark/>
          </w:tcPr>
          <w:p w14:paraId="3ED3C8EF" w14:textId="3DE27FCA"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709" w:type="dxa"/>
            <w:shd w:val="clear" w:color="auto" w:fill="auto"/>
            <w:tcMar>
              <w:top w:w="28" w:type="dxa"/>
              <w:left w:w="57" w:type="dxa"/>
              <w:bottom w:w="28" w:type="dxa"/>
              <w:right w:w="57" w:type="dxa"/>
            </w:tcMar>
            <w:vAlign w:val="center"/>
            <w:hideMark/>
          </w:tcPr>
          <w:p w14:paraId="5DD04F4A" w14:textId="354D39D5" w:rsidR="001925F7" w:rsidRPr="000A4681" w:rsidRDefault="001925F7" w:rsidP="00FC4FA9">
            <w:pPr>
              <w:textAlignment w:val="baseline"/>
              <w:rPr>
                <w:rFonts w:ascii="Times New Roman" w:eastAsia="Times New Roman" w:hAnsi="Times New Roman" w:cs="Times New Roman"/>
                <w:lang w:eastAsia="lt-LT"/>
              </w:rPr>
            </w:pPr>
          </w:p>
        </w:tc>
      </w:tr>
      <w:tr w:rsidR="000A4681" w:rsidRPr="000A4681" w14:paraId="215FFBDD" w14:textId="77777777" w:rsidTr="004B3153">
        <w:tc>
          <w:tcPr>
            <w:tcW w:w="7508" w:type="dxa"/>
            <w:shd w:val="clear" w:color="auto" w:fill="auto"/>
            <w:tcMar>
              <w:top w:w="28" w:type="dxa"/>
              <w:left w:w="57" w:type="dxa"/>
              <w:bottom w:w="28" w:type="dxa"/>
              <w:right w:w="57" w:type="dxa"/>
            </w:tcMar>
            <w:hideMark/>
          </w:tcPr>
          <w:p w14:paraId="71878FCB" w14:textId="08E6F8EA"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Medvilnės 3 spalvų (kiekvienos apie 100 g), tinkamų Nr. 3–5 dydžio</w:t>
            </w:r>
            <w:r w:rsidRPr="000A4681" w:rsidDel="008F68EE">
              <w:rPr>
                <w:rFonts w:ascii="Times New Roman" w:eastAsia="Times New Roman" w:hAnsi="Times New Roman" w:cs="Times New Roman"/>
                <w:lang w:eastAsia="lt-LT"/>
              </w:rPr>
              <w:t xml:space="preserve"> </w:t>
            </w:r>
            <w:r w:rsidRPr="000A4681">
              <w:rPr>
                <w:rFonts w:ascii="Times New Roman" w:eastAsia="Times New Roman" w:hAnsi="Times New Roman" w:cs="Times New Roman"/>
                <w:lang w:eastAsia="lt-LT"/>
              </w:rPr>
              <w:t>virbalams ir vąšeliams siūlų rinkinys , rankdarbiams kurti ir kitiems praktiniams darbams atlikti.</w:t>
            </w:r>
          </w:p>
        </w:tc>
        <w:tc>
          <w:tcPr>
            <w:tcW w:w="2410" w:type="dxa"/>
            <w:shd w:val="clear" w:color="auto" w:fill="auto"/>
            <w:tcMar>
              <w:top w:w="28" w:type="dxa"/>
              <w:left w:w="57" w:type="dxa"/>
              <w:bottom w:w="28" w:type="dxa"/>
              <w:right w:w="57" w:type="dxa"/>
            </w:tcMar>
            <w:hideMark/>
          </w:tcPr>
          <w:p w14:paraId="78A455E1" w14:textId="337589CB"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Medžiagos</w:t>
            </w:r>
          </w:p>
        </w:tc>
        <w:tc>
          <w:tcPr>
            <w:tcW w:w="2693" w:type="dxa"/>
            <w:shd w:val="clear" w:color="auto" w:fill="auto"/>
            <w:tcMar>
              <w:top w:w="28" w:type="dxa"/>
              <w:left w:w="57" w:type="dxa"/>
              <w:bottom w:w="28" w:type="dxa"/>
              <w:right w:w="57" w:type="dxa"/>
            </w:tcMar>
            <w:hideMark/>
          </w:tcPr>
          <w:p w14:paraId="537F91BF" w14:textId="6C451899"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Technologijos</w:t>
            </w:r>
          </w:p>
        </w:tc>
        <w:tc>
          <w:tcPr>
            <w:tcW w:w="709" w:type="dxa"/>
            <w:shd w:val="clear" w:color="auto" w:fill="auto"/>
            <w:tcMar>
              <w:top w:w="28" w:type="dxa"/>
              <w:left w:w="57" w:type="dxa"/>
              <w:bottom w:w="28" w:type="dxa"/>
              <w:right w:w="57" w:type="dxa"/>
            </w:tcMar>
            <w:vAlign w:val="center"/>
            <w:hideMark/>
          </w:tcPr>
          <w:p w14:paraId="600733B6" w14:textId="01D21917" w:rsidR="001925F7" w:rsidRPr="000A4681" w:rsidRDefault="001925F7" w:rsidP="00FC4FA9">
            <w:pPr>
              <w:textAlignment w:val="baseline"/>
              <w:rPr>
                <w:rFonts w:ascii="Times New Roman" w:eastAsia="Times New Roman" w:hAnsi="Times New Roman" w:cs="Times New Roman"/>
                <w:lang w:eastAsia="lt-LT"/>
              </w:rPr>
            </w:pPr>
          </w:p>
        </w:tc>
        <w:tc>
          <w:tcPr>
            <w:tcW w:w="567" w:type="dxa"/>
            <w:shd w:val="clear" w:color="auto" w:fill="auto"/>
            <w:tcMar>
              <w:top w:w="28" w:type="dxa"/>
              <w:left w:w="57" w:type="dxa"/>
              <w:bottom w:w="28" w:type="dxa"/>
              <w:right w:w="57" w:type="dxa"/>
            </w:tcMar>
            <w:vAlign w:val="center"/>
            <w:hideMark/>
          </w:tcPr>
          <w:p w14:paraId="0F57B977" w14:textId="7419416C"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567" w:type="dxa"/>
            <w:shd w:val="clear" w:color="auto" w:fill="auto"/>
            <w:tcMar>
              <w:top w:w="28" w:type="dxa"/>
              <w:left w:w="57" w:type="dxa"/>
              <w:bottom w:w="28" w:type="dxa"/>
              <w:right w:w="57" w:type="dxa"/>
            </w:tcMar>
            <w:vAlign w:val="center"/>
            <w:hideMark/>
          </w:tcPr>
          <w:p w14:paraId="3372D6BC" w14:textId="07EFC3AD"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709" w:type="dxa"/>
            <w:shd w:val="clear" w:color="auto" w:fill="auto"/>
            <w:tcMar>
              <w:top w:w="28" w:type="dxa"/>
              <w:left w:w="57" w:type="dxa"/>
              <w:bottom w:w="28" w:type="dxa"/>
              <w:right w:w="57" w:type="dxa"/>
            </w:tcMar>
            <w:vAlign w:val="center"/>
            <w:hideMark/>
          </w:tcPr>
          <w:p w14:paraId="57A4AF3B" w14:textId="14327C92" w:rsidR="001925F7" w:rsidRPr="000A4681" w:rsidRDefault="001925F7" w:rsidP="00FC4FA9">
            <w:pPr>
              <w:textAlignment w:val="baseline"/>
              <w:rPr>
                <w:rFonts w:ascii="Times New Roman" w:eastAsia="Times New Roman" w:hAnsi="Times New Roman" w:cs="Times New Roman"/>
                <w:lang w:eastAsia="lt-LT"/>
              </w:rPr>
            </w:pPr>
          </w:p>
        </w:tc>
      </w:tr>
      <w:tr w:rsidR="000A4681" w:rsidRPr="000A4681" w14:paraId="357715C3" w14:textId="77777777" w:rsidTr="004B3153">
        <w:tc>
          <w:tcPr>
            <w:tcW w:w="7508" w:type="dxa"/>
            <w:shd w:val="clear" w:color="auto" w:fill="auto"/>
            <w:tcMar>
              <w:top w:w="28" w:type="dxa"/>
              <w:left w:w="57" w:type="dxa"/>
              <w:bottom w:w="28" w:type="dxa"/>
              <w:right w:w="57" w:type="dxa"/>
            </w:tcMar>
            <w:hideMark/>
          </w:tcPr>
          <w:p w14:paraId="7A4DFFB5" w14:textId="1FE7D225"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Vilnos šviesių 3 spalvų (kiekvienos apie 100 g), tinkamų Nr. 3.5–5 dydžio virbalams siūlų rinkinys , rankdarbiams kurti ir kitiems praktiniams darbams atlikti.</w:t>
            </w:r>
          </w:p>
        </w:tc>
        <w:tc>
          <w:tcPr>
            <w:tcW w:w="2410" w:type="dxa"/>
            <w:shd w:val="clear" w:color="auto" w:fill="auto"/>
            <w:tcMar>
              <w:top w:w="28" w:type="dxa"/>
              <w:left w:w="57" w:type="dxa"/>
              <w:bottom w:w="28" w:type="dxa"/>
              <w:right w:w="57" w:type="dxa"/>
            </w:tcMar>
            <w:hideMark/>
          </w:tcPr>
          <w:p w14:paraId="1D57CC53" w14:textId="4A3951A8"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Medžiagos</w:t>
            </w:r>
          </w:p>
        </w:tc>
        <w:tc>
          <w:tcPr>
            <w:tcW w:w="2693" w:type="dxa"/>
            <w:shd w:val="clear" w:color="auto" w:fill="auto"/>
            <w:tcMar>
              <w:top w:w="28" w:type="dxa"/>
              <w:left w:w="57" w:type="dxa"/>
              <w:bottom w:w="28" w:type="dxa"/>
              <w:right w:w="57" w:type="dxa"/>
            </w:tcMar>
            <w:hideMark/>
          </w:tcPr>
          <w:p w14:paraId="4C465282" w14:textId="3444DC7B"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Technologijos</w:t>
            </w:r>
          </w:p>
        </w:tc>
        <w:tc>
          <w:tcPr>
            <w:tcW w:w="709" w:type="dxa"/>
            <w:shd w:val="clear" w:color="auto" w:fill="auto"/>
            <w:tcMar>
              <w:top w:w="28" w:type="dxa"/>
              <w:left w:w="57" w:type="dxa"/>
              <w:bottom w:w="28" w:type="dxa"/>
              <w:right w:w="57" w:type="dxa"/>
            </w:tcMar>
            <w:vAlign w:val="center"/>
            <w:hideMark/>
          </w:tcPr>
          <w:p w14:paraId="40D83492" w14:textId="40BA7863" w:rsidR="001925F7" w:rsidRPr="000A4681" w:rsidRDefault="001925F7" w:rsidP="00FC4FA9">
            <w:pPr>
              <w:textAlignment w:val="baseline"/>
              <w:rPr>
                <w:rFonts w:ascii="Times New Roman" w:eastAsia="Times New Roman" w:hAnsi="Times New Roman" w:cs="Times New Roman"/>
                <w:lang w:eastAsia="lt-LT"/>
              </w:rPr>
            </w:pPr>
          </w:p>
        </w:tc>
        <w:tc>
          <w:tcPr>
            <w:tcW w:w="567" w:type="dxa"/>
            <w:shd w:val="clear" w:color="auto" w:fill="auto"/>
            <w:tcMar>
              <w:top w:w="28" w:type="dxa"/>
              <w:left w:w="57" w:type="dxa"/>
              <w:bottom w:w="28" w:type="dxa"/>
              <w:right w:w="57" w:type="dxa"/>
            </w:tcMar>
            <w:vAlign w:val="center"/>
            <w:hideMark/>
          </w:tcPr>
          <w:p w14:paraId="41659BBB" w14:textId="4CA9567D"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567" w:type="dxa"/>
            <w:shd w:val="clear" w:color="auto" w:fill="auto"/>
            <w:tcMar>
              <w:top w:w="28" w:type="dxa"/>
              <w:left w:w="57" w:type="dxa"/>
              <w:bottom w:w="28" w:type="dxa"/>
              <w:right w:w="57" w:type="dxa"/>
            </w:tcMar>
            <w:vAlign w:val="center"/>
            <w:hideMark/>
          </w:tcPr>
          <w:p w14:paraId="721434D7" w14:textId="1767E22A"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709" w:type="dxa"/>
            <w:shd w:val="clear" w:color="auto" w:fill="auto"/>
            <w:tcMar>
              <w:top w:w="28" w:type="dxa"/>
              <w:left w:w="57" w:type="dxa"/>
              <w:bottom w:w="28" w:type="dxa"/>
              <w:right w:w="57" w:type="dxa"/>
            </w:tcMar>
            <w:vAlign w:val="center"/>
            <w:hideMark/>
          </w:tcPr>
          <w:p w14:paraId="0C3C0921" w14:textId="075C1631" w:rsidR="001925F7" w:rsidRPr="000A4681" w:rsidRDefault="001925F7" w:rsidP="00FC4FA9">
            <w:pPr>
              <w:textAlignment w:val="baseline"/>
              <w:rPr>
                <w:rFonts w:ascii="Times New Roman" w:eastAsia="Times New Roman" w:hAnsi="Times New Roman" w:cs="Times New Roman"/>
                <w:lang w:eastAsia="lt-LT"/>
              </w:rPr>
            </w:pPr>
          </w:p>
        </w:tc>
      </w:tr>
      <w:tr w:rsidR="000A4681" w:rsidRPr="000A4681" w14:paraId="1BC9AB27" w14:textId="77777777" w:rsidTr="004B3153">
        <w:tc>
          <w:tcPr>
            <w:tcW w:w="7508" w:type="dxa"/>
            <w:shd w:val="clear" w:color="auto" w:fill="auto"/>
            <w:tcMar>
              <w:top w:w="28" w:type="dxa"/>
              <w:left w:w="57" w:type="dxa"/>
              <w:bottom w:w="28" w:type="dxa"/>
              <w:right w:w="57" w:type="dxa"/>
            </w:tcMar>
            <w:hideMark/>
          </w:tcPr>
          <w:p w14:paraId="348AB747" w14:textId="1B75A491"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 xml:space="preserve">Storų </w:t>
            </w:r>
            <w:proofErr w:type="spellStart"/>
            <w:r w:rsidRPr="000A4681">
              <w:rPr>
                <w:rFonts w:ascii="Times New Roman" w:eastAsia="Times New Roman" w:hAnsi="Times New Roman" w:cs="Times New Roman"/>
                <w:lang w:eastAsia="lt-LT"/>
              </w:rPr>
              <w:t>pusvilnės</w:t>
            </w:r>
            <w:proofErr w:type="spellEnd"/>
            <w:r w:rsidRPr="000A4681">
              <w:rPr>
                <w:rFonts w:ascii="Times New Roman" w:eastAsia="Times New Roman" w:hAnsi="Times New Roman" w:cs="Times New Roman"/>
                <w:lang w:eastAsia="lt-LT"/>
              </w:rPr>
              <w:t xml:space="preserve"> 3 spalvų (kiekvienos apie 100 g), tinkamų Nr. 3.5–5 dydžio virbalams siūlų rinkinys rankdarbiams kurti ir kitiems praktiniams darbams atlikti.</w:t>
            </w:r>
          </w:p>
        </w:tc>
        <w:tc>
          <w:tcPr>
            <w:tcW w:w="2410" w:type="dxa"/>
            <w:shd w:val="clear" w:color="auto" w:fill="auto"/>
            <w:tcMar>
              <w:top w:w="28" w:type="dxa"/>
              <w:left w:w="57" w:type="dxa"/>
              <w:bottom w:w="28" w:type="dxa"/>
              <w:right w:w="57" w:type="dxa"/>
            </w:tcMar>
            <w:hideMark/>
          </w:tcPr>
          <w:p w14:paraId="48A5E5AD" w14:textId="230C2B0F"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Medžiagos</w:t>
            </w:r>
          </w:p>
        </w:tc>
        <w:tc>
          <w:tcPr>
            <w:tcW w:w="2693" w:type="dxa"/>
            <w:shd w:val="clear" w:color="auto" w:fill="auto"/>
            <w:tcMar>
              <w:top w:w="28" w:type="dxa"/>
              <w:left w:w="57" w:type="dxa"/>
              <w:bottom w:w="28" w:type="dxa"/>
              <w:right w:w="57" w:type="dxa"/>
            </w:tcMar>
            <w:hideMark/>
          </w:tcPr>
          <w:p w14:paraId="1F68F13F" w14:textId="1E51AE5D"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Technologijos</w:t>
            </w:r>
          </w:p>
        </w:tc>
        <w:tc>
          <w:tcPr>
            <w:tcW w:w="709" w:type="dxa"/>
            <w:shd w:val="clear" w:color="auto" w:fill="auto"/>
            <w:tcMar>
              <w:top w:w="28" w:type="dxa"/>
              <w:left w:w="57" w:type="dxa"/>
              <w:bottom w:w="28" w:type="dxa"/>
              <w:right w:w="57" w:type="dxa"/>
            </w:tcMar>
            <w:vAlign w:val="center"/>
            <w:hideMark/>
          </w:tcPr>
          <w:p w14:paraId="17FBB7BC" w14:textId="1650B434" w:rsidR="001925F7" w:rsidRPr="000A4681" w:rsidRDefault="001925F7" w:rsidP="00FC4FA9">
            <w:pPr>
              <w:textAlignment w:val="baseline"/>
              <w:rPr>
                <w:rFonts w:ascii="Times New Roman" w:eastAsia="Times New Roman" w:hAnsi="Times New Roman" w:cs="Times New Roman"/>
                <w:lang w:eastAsia="lt-LT"/>
              </w:rPr>
            </w:pPr>
          </w:p>
        </w:tc>
        <w:tc>
          <w:tcPr>
            <w:tcW w:w="567" w:type="dxa"/>
            <w:shd w:val="clear" w:color="auto" w:fill="auto"/>
            <w:tcMar>
              <w:top w:w="28" w:type="dxa"/>
              <w:left w:w="57" w:type="dxa"/>
              <w:bottom w:w="28" w:type="dxa"/>
              <w:right w:w="57" w:type="dxa"/>
            </w:tcMar>
            <w:vAlign w:val="center"/>
            <w:hideMark/>
          </w:tcPr>
          <w:p w14:paraId="2EC46377" w14:textId="311DF074"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567" w:type="dxa"/>
            <w:shd w:val="clear" w:color="auto" w:fill="auto"/>
            <w:tcMar>
              <w:top w:w="28" w:type="dxa"/>
              <w:left w:w="57" w:type="dxa"/>
              <w:bottom w:w="28" w:type="dxa"/>
              <w:right w:w="57" w:type="dxa"/>
            </w:tcMar>
            <w:vAlign w:val="center"/>
            <w:hideMark/>
          </w:tcPr>
          <w:p w14:paraId="3F28A09A" w14:textId="649E6981"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709" w:type="dxa"/>
            <w:shd w:val="clear" w:color="auto" w:fill="auto"/>
            <w:tcMar>
              <w:top w:w="28" w:type="dxa"/>
              <w:left w:w="57" w:type="dxa"/>
              <w:bottom w:w="28" w:type="dxa"/>
              <w:right w:w="57" w:type="dxa"/>
            </w:tcMar>
            <w:vAlign w:val="center"/>
            <w:hideMark/>
          </w:tcPr>
          <w:p w14:paraId="14A5FBA8" w14:textId="2C427220" w:rsidR="001925F7" w:rsidRPr="000A4681" w:rsidRDefault="001925F7" w:rsidP="00FC4FA9">
            <w:pPr>
              <w:textAlignment w:val="baseline"/>
              <w:rPr>
                <w:rFonts w:ascii="Times New Roman" w:eastAsia="Times New Roman" w:hAnsi="Times New Roman" w:cs="Times New Roman"/>
                <w:lang w:eastAsia="lt-LT"/>
              </w:rPr>
            </w:pPr>
          </w:p>
        </w:tc>
      </w:tr>
      <w:tr w:rsidR="000A4681" w:rsidRPr="000A4681" w14:paraId="4FF2CD9F" w14:textId="77777777" w:rsidTr="004B3153">
        <w:tc>
          <w:tcPr>
            <w:tcW w:w="7508" w:type="dxa"/>
            <w:shd w:val="clear" w:color="auto" w:fill="auto"/>
            <w:tcMar>
              <w:top w:w="28" w:type="dxa"/>
              <w:left w:w="57" w:type="dxa"/>
              <w:bottom w:w="28" w:type="dxa"/>
              <w:right w:w="57" w:type="dxa"/>
            </w:tcMar>
            <w:hideMark/>
          </w:tcPr>
          <w:p w14:paraId="22B7B775" w14:textId="51211B03"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Akrilano 3 spalvų (kiekvienos apie 100 g), tinkamų Nr. 3–3,5 dydžio virbalams ir vąšeliams siūlų rinkinys rankdarbiams kurti ir kitiems praktiniams darbams atlikti.</w:t>
            </w:r>
          </w:p>
        </w:tc>
        <w:tc>
          <w:tcPr>
            <w:tcW w:w="2410" w:type="dxa"/>
            <w:shd w:val="clear" w:color="auto" w:fill="auto"/>
            <w:tcMar>
              <w:top w:w="28" w:type="dxa"/>
              <w:left w:w="57" w:type="dxa"/>
              <w:bottom w:w="28" w:type="dxa"/>
              <w:right w:w="57" w:type="dxa"/>
            </w:tcMar>
            <w:hideMark/>
          </w:tcPr>
          <w:p w14:paraId="7D05D77F" w14:textId="3D7ADB66"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Medžiagos</w:t>
            </w:r>
          </w:p>
        </w:tc>
        <w:tc>
          <w:tcPr>
            <w:tcW w:w="2693" w:type="dxa"/>
            <w:shd w:val="clear" w:color="auto" w:fill="auto"/>
            <w:tcMar>
              <w:top w:w="28" w:type="dxa"/>
              <w:left w:w="57" w:type="dxa"/>
              <w:bottom w:w="28" w:type="dxa"/>
              <w:right w:w="57" w:type="dxa"/>
            </w:tcMar>
            <w:hideMark/>
          </w:tcPr>
          <w:p w14:paraId="642914BA" w14:textId="57623BEE"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Technologijos</w:t>
            </w:r>
          </w:p>
        </w:tc>
        <w:tc>
          <w:tcPr>
            <w:tcW w:w="709" w:type="dxa"/>
            <w:shd w:val="clear" w:color="auto" w:fill="auto"/>
            <w:tcMar>
              <w:top w:w="28" w:type="dxa"/>
              <w:left w:w="57" w:type="dxa"/>
              <w:bottom w:w="28" w:type="dxa"/>
              <w:right w:w="57" w:type="dxa"/>
            </w:tcMar>
            <w:vAlign w:val="center"/>
            <w:hideMark/>
          </w:tcPr>
          <w:p w14:paraId="170D0B80" w14:textId="68AC18CF" w:rsidR="001925F7" w:rsidRPr="000A4681" w:rsidRDefault="001925F7" w:rsidP="00FC4FA9">
            <w:pPr>
              <w:textAlignment w:val="baseline"/>
              <w:rPr>
                <w:rFonts w:ascii="Times New Roman" w:eastAsia="Times New Roman" w:hAnsi="Times New Roman" w:cs="Times New Roman"/>
                <w:lang w:eastAsia="lt-LT"/>
              </w:rPr>
            </w:pPr>
          </w:p>
        </w:tc>
        <w:tc>
          <w:tcPr>
            <w:tcW w:w="567" w:type="dxa"/>
            <w:shd w:val="clear" w:color="auto" w:fill="auto"/>
            <w:tcMar>
              <w:top w:w="28" w:type="dxa"/>
              <w:left w:w="57" w:type="dxa"/>
              <w:bottom w:w="28" w:type="dxa"/>
              <w:right w:w="57" w:type="dxa"/>
            </w:tcMar>
            <w:vAlign w:val="center"/>
            <w:hideMark/>
          </w:tcPr>
          <w:p w14:paraId="6A7EDE80" w14:textId="2D40B071"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567" w:type="dxa"/>
            <w:shd w:val="clear" w:color="auto" w:fill="auto"/>
            <w:tcMar>
              <w:top w:w="28" w:type="dxa"/>
              <w:left w:w="57" w:type="dxa"/>
              <w:bottom w:w="28" w:type="dxa"/>
              <w:right w:w="57" w:type="dxa"/>
            </w:tcMar>
            <w:vAlign w:val="center"/>
            <w:hideMark/>
          </w:tcPr>
          <w:p w14:paraId="202ACCC3" w14:textId="25BDA077"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709" w:type="dxa"/>
            <w:shd w:val="clear" w:color="auto" w:fill="auto"/>
            <w:tcMar>
              <w:top w:w="28" w:type="dxa"/>
              <w:left w:w="57" w:type="dxa"/>
              <w:bottom w:w="28" w:type="dxa"/>
              <w:right w:w="57" w:type="dxa"/>
            </w:tcMar>
            <w:vAlign w:val="center"/>
            <w:hideMark/>
          </w:tcPr>
          <w:p w14:paraId="24FE1CC6" w14:textId="76C1BEA8" w:rsidR="001925F7" w:rsidRPr="000A4681" w:rsidRDefault="001925F7" w:rsidP="00FC4FA9">
            <w:pPr>
              <w:textAlignment w:val="baseline"/>
              <w:rPr>
                <w:rFonts w:ascii="Times New Roman" w:eastAsia="Times New Roman" w:hAnsi="Times New Roman" w:cs="Times New Roman"/>
                <w:lang w:eastAsia="lt-LT"/>
              </w:rPr>
            </w:pPr>
          </w:p>
        </w:tc>
      </w:tr>
      <w:tr w:rsidR="000A4681" w:rsidRPr="000A4681" w14:paraId="68E4F1D2" w14:textId="77777777" w:rsidTr="004B3153">
        <w:tc>
          <w:tcPr>
            <w:tcW w:w="7508" w:type="dxa"/>
            <w:shd w:val="clear" w:color="auto" w:fill="auto"/>
            <w:tcMar>
              <w:top w:w="28" w:type="dxa"/>
              <w:left w:w="57" w:type="dxa"/>
              <w:bottom w:w="28" w:type="dxa"/>
              <w:right w:w="57" w:type="dxa"/>
            </w:tcMar>
            <w:hideMark/>
          </w:tcPr>
          <w:p w14:paraId="30C7348A" w14:textId="7E1612B6"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Lininių 3 spalvų (kiekvienos apie 100 g), tinkamų Nr. 2,5–5 dydžio virbalams ir vąšeliams siūlų rinkinys rankdarbiams kurti ir kitiems praktiniams darbams atlikti.</w:t>
            </w:r>
          </w:p>
        </w:tc>
        <w:tc>
          <w:tcPr>
            <w:tcW w:w="2410" w:type="dxa"/>
            <w:shd w:val="clear" w:color="auto" w:fill="auto"/>
            <w:tcMar>
              <w:top w:w="28" w:type="dxa"/>
              <w:left w:w="57" w:type="dxa"/>
              <w:bottom w:w="28" w:type="dxa"/>
              <w:right w:w="57" w:type="dxa"/>
            </w:tcMar>
            <w:hideMark/>
          </w:tcPr>
          <w:p w14:paraId="65375B90" w14:textId="7ED218C9"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Medžiagos</w:t>
            </w:r>
          </w:p>
        </w:tc>
        <w:tc>
          <w:tcPr>
            <w:tcW w:w="2693" w:type="dxa"/>
            <w:shd w:val="clear" w:color="auto" w:fill="auto"/>
            <w:tcMar>
              <w:top w:w="28" w:type="dxa"/>
              <w:left w:w="57" w:type="dxa"/>
              <w:bottom w:w="28" w:type="dxa"/>
              <w:right w:w="57" w:type="dxa"/>
            </w:tcMar>
            <w:hideMark/>
          </w:tcPr>
          <w:p w14:paraId="17C07D74" w14:textId="58BFE2F5"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Technologijos</w:t>
            </w:r>
          </w:p>
        </w:tc>
        <w:tc>
          <w:tcPr>
            <w:tcW w:w="709" w:type="dxa"/>
            <w:shd w:val="clear" w:color="auto" w:fill="auto"/>
            <w:tcMar>
              <w:top w:w="28" w:type="dxa"/>
              <w:left w:w="57" w:type="dxa"/>
              <w:bottom w:w="28" w:type="dxa"/>
              <w:right w:w="57" w:type="dxa"/>
            </w:tcMar>
            <w:vAlign w:val="center"/>
            <w:hideMark/>
          </w:tcPr>
          <w:p w14:paraId="4E999252" w14:textId="2C11D607" w:rsidR="001925F7" w:rsidRPr="000A4681" w:rsidRDefault="001925F7" w:rsidP="00FC4FA9">
            <w:pPr>
              <w:textAlignment w:val="baseline"/>
              <w:rPr>
                <w:rFonts w:ascii="Times New Roman" w:eastAsia="Times New Roman" w:hAnsi="Times New Roman" w:cs="Times New Roman"/>
                <w:lang w:eastAsia="lt-LT"/>
              </w:rPr>
            </w:pPr>
          </w:p>
        </w:tc>
        <w:tc>
          <w:tcPr>
            <w:tcW w:w="567" w:type="dxa"/>
            <w:shd w:val="clear" w:color="auto" w:fill="auto"/>
            <w:tcMar>
              <w:top w:w="28" w:type="dxa"/>
              <w:left w:w="57" w:type="dxa"/>
              <w:bottom w:w="28" w:type="dxa"/>
              <w:right w:w="57" w:type="dxa"/>
            </w:tcMar>
            <w:vAlign w:val="center"/>
            <w:hideMark/>
          </w:tcPr>
          <w:p w14:paraId="748F430E" w14:textId="434C9A6B"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567" w:type="dxa"/>
            <w:shd w:val="clear" w:color="auto" w:fill="auto"/>
            <w:tcMar>
              <w:top w:w="28" w:type="dxa"/>
              <w:left w:w="57" w:type="dxa"/>
              <w:bottom w:w="28" w:type="dxa"/>
              <w:right w:w="57" w:type="dxa"/>
            </w:tcMar>
            <w:vAlign w:val="center"/>
            <w:hideMark/>
          </w:tcPr>
          <w:p w14:paraId="370C662C" w14:textId="6CCCDD79"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709" w:type="dxa"/>
            <w:shd w:val="clear" w:color="auto" w:fill="auto"/>
            <w:tcMar>
              <w:top w:w="28" w:type="dxa"/>
              <w:left w:w="57" w:type="dxa"/>
              <w:bottom w:w="28" w:type="dxa"/>
              <w:right w:w="57" w:type="dxa"/>
            </w:tcMar>
            <w:vAlign w:val="center"/>
            <w:hideMark/>
          </w:tcPr>
          <w:p w14:paraId="71B88A03" w14:textId="0A596CA9" w:rsidR="001925F7" w:rsidRPr="000A4681" w:rsidRDefault="001925F7" w:rsidP="00FC4FA9">
            <w:pPr>
              <w:textAlignment w:val="baseline"/>
              <w:rPr>
                <w:rFonts w:ascii="Times New Roman" w:eastAsia="Times New Roman" w:hAnsi="Times New Roman" w:cs="Times New Roman"/>
                <w:lang w:eastAsia="lt-LT"/>
              </w:rPr>
            </w:pPr>
          </w:p>
        </w:tc>
      </w:tr>
      <w:tr w:rsidR="000A4681" w:rsidRPr="000A4681" w14:paraId="28C791F3" w14:textId="77777777" w:rsidTr="004B3153">
        <w:tc>
          <w:tcPr>
            <w:tcW w:w="7508" w:type="dxa"/>
            <w:shd w:val="clear" w:color="auto" w:fill="auto"/>
            <w:tcMar>
              <w:top w:w="28" w:type="dxa"/>
              <w:left w:w="57" w:type="dxa"/>
              <w:bottom w:w="28" w:type="dxa"/>
              <w:right w:w="57" w:type="dxa"/>
            </w:tcMar>
            <w:hideMark/>
          </w:tcPr>
          <w:p w14:paraId="321DEE0A" w14:textId="2FD8BB0B"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Natūralaus pluošto (medvilnės ar lino) siūlų rinkinys rankdarbiams ar jų detalėms nerti ar apnerti, ne mažiau 2 spalvų, kiekvienos po 100 g (600–900 m) rankdarbiams kurti ir kitiems praktiniams darbams atlikti.</w:t>
            </w:r>
          </w:p>
        </w:tc>
        <w:tc>
          <w:tcPr>
            <w:tcW w:w="2410" w:type="dxa"/>
            <w:shd w:val="clear" w:color="auto" w:fill="auto"/>
            <w:tcMar>
              <w:top w:w="28" w:type="dxa"/>
              <w:left w:w="57" w:type="dxa"/>
              <w:bottom w:w="28" w:type="dxa"/>
              <w:right w:w="57" w:type="dxa"/>
            </w:tcMar>
            <w:hideMark/>
          </w:tcPr>
          <w:p w14:paraId="4141CCED" w14:textId="7393FF14"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Medžiagos</w:t>
            </w:r>
          </w:p>
        </w:tc>
        <w:tc>
          <w:tcPr>
            <w:tcW w:w="2693" w:type="dxa"/>
            <w:shd w:val="clear" w:color="auto" w:fill="auto"/>
            <w:tcMar>
              <w:top w:w="28" w:type="dxa"/>
              <w:left w:w="57" w:type="dxa"/>
              <w:bottom w:w="28" w:type="dxa"/>
              <w:right w:w="57" w:type="dxa"/>
            </w:tcMar>
            <w:hideMark/>
          </w:tcPr>
          <w:p w14:paraId="145F6B07" w14:textId="51EDC5A7"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Technologijos</w:t>
            </w:r>
          </w:p>
        </w:tc>
        <w:tc>
          <w:tcPr>
            <w:tcW w:w="709" w:type="dxa"/>
            <w:shd w:val="clear" w:color="auto" w:fill="auto"/>
            <w:tcMar>
              <w:top w:w="28" w:type="dxa"/>
              <w:left w:w="57" w:type="dxa"/>
              <w:bottom w:w="28" w:type="dxa"/>
              <w:right w:w="57" w:type="dxa"/>
            </w:tcMar>
            <w:vAlign w:val="center"/>
            <w:hideMark/>
          </w:tcPr>
          <w:p w14:paraId="2B99B799" w14:textId="58411ABF" w:rsidR="001925F7" w:rsidRPr="000A4681" w:rsidRDefault="001925F7" w:rsidP="00FC4FA9">
            <w:pPr>
              <w:textAlignment w:val="baseline"/>
              <w:rPr>
                <w:rFonts w:ascii="Times New Roman" w:eastAsia="Times New Roman" w:hAnsi="Times New Roman" w:cs="Times New Roman"/>
                <w:lang w:eastAsia="lt-LT"/>
              </w:rPr>
            </w:pPr>
          </w:p>
        </w:tc>
        <w:tc>
          <w:tcPr>
            <w:tcW w:w="567" w:type="dxa"/>
            <w:shd w:val="clear" w:color="auto" w:fill="auto"/>
            <w:tcMar>
              <w:top w:w="28" w:type="dxa"/>
              <w:left w:w="57" w:type="dxa"/>
              <w:bottom w:w="28" w:type="dxa"/>
              <w:right w:w="57" w:type="dxa"/>
            </w:tcMar>
            <w:vAlign w:val="center"/>
            <w:hideMark/>
          </w:tcPr>
          <w:p w14:paraId="43252A12" w14:textId="54AC0959"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567" w:type="dxa"/>
            <w:shd w:val="clear" w:color="auto" w:fill="auto"/>
            <w:tcMar>
              <w:top w:w="28" w:type="dxa"/>
              <w:left w:w="57" w:type="dxa"/>
              <w:bottom w:w="28" w:type="dxa"/>
              <w:right w:w="57" w:type="dxa"/>
            </w:tcMar>
            <w:vAlign w:val="center"/>
            <w:hideMark/>
          </w:tcPr>
          <w:p w14:paraId="03CBC4F1" w14:textId="66EF6DC0"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709" w:type="dxa"/>
            <w:shd w:val="clear" w:color="auto" w:fill="auto"/>
            <w:tcMar>
              <w:top w:w="28" w:type="dxa"/>
              <w:left w:w="57" w:type="dxa"/>
              <w:bottom w:w="28" w:type="dxa"/>
              <w:right w:w="57" w:type="dxa"/>
            </w:tcMar>
            <w:vAlign w:val="center"/>
            <w:hideMark/>
          </w:tcPr>
          <w:p w14:paraId="3B4F0135" w14:textId="0A525777" w:rsidR="001925F7" w:rsidRPr="000A4681" w:rsidRDefault="001925F7" w:rsidP="00FC4FA9">
            <w:pPr>
              <w:textAlignment w:val="baseline"/>
              <w:rPr>
                <w:rFonts w:ascii="Times New Roman" w:eastAsia="Times New Roman" w:hAnsi="Times New Roman" w:cs="Times New Roman"/>
                <w:lang w:eastAsia="lt-LT"/>
              </w:rPr>
            </w:pPr>
          </w:p>
        </w:tc>
      </w:tr>
      <w:tr w:rsidR="000A4681" w:rsidRPr="000A4681" w14:paraId="47AFAF55" w14:textId="77777777" w:rsidTr="004B3153">
        <w:tc>
          <w:tcPr>
            <w:tcW w:w="7508" w:type="dxa"/>
            <w:shd w:val="clear" w:color="auto" w:fill="auto"/>
            <w:tcMar>
              <w:top w:w="28" w:type="dxa"/>
              <w:left w:w="57" w:type="dxa"/>
              <w:bottom w:w="28" w:type="dxa"/>
              <w:right w:w="57" w:type="dxa"/>
            </w:tcMar>
            <w:hideMark/>
          </w:tcPr>
          <w:p w14:paraId="0B36D266" w14:textId="288C5044"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Mišraus pluošto nėrimo siūlų rinkinys rankdarbiams ar jų detalėms nerti ar apnerti, ne mažiau 2 spalvų, kiekvienos po 100 g (250–400 m) rankdarbiams kurti ir kitiems praktiniams darbams atlikti.</w:t>
            </w:r>
          </w:p>
        </w:tc>
        <w:tc>
          <w:tcPr>
            <w:tcW w:w="2410" w:type="dxa"/>
            <w:shd w:val="clear" w:color="auto" w:fill="auto"/>
            <w:tcMar>
              <w:top w:w="28" w:type="dxa"/>
              <w:left w:w="57" w:type="dxa"/>
              <w:bottom w:w="28" w:type="dxa"/>
              <w:right w:w="57" w:type="dxa"/>
            </w:tcMar>
            <w:hideMark/>
          </w:tcPr>
          <w:p w14:paraId="51325298" w14:textId="130DC99E"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Medžiagos</w:t>
            </w:r>
          </w:p>
        </w:tc>
        <w:tc>
          <w:tcPr>
            <w:tcW w:w="2693" w:type="dxa"/>
            <w:shd w:val="clear" w:color="auto" w:fill="auto"/>
            <w:tcMar>
              <w:top w:w="28" w:type="dxa"/>
              <w:left w:w="57" w:type="dxa"/>
              <w:bottom w:w="28" w:type="dxa"/>
              <w:right w:w="57" w:type="dxa"/>
            </w:tcMar>
            <w:hideMark/>
          </w:tcPr>
          <w:p w14:paraId="12976C42" w14:textId="70771791"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Technologijos</w:t>
            </w:r>
          </w:p>
        </w:tc>
        <w:tc>
          <w:tcPr>
            <w:tcW w:w="709" w:type="dxa"/>
            <w:shd w:val="clear" w:color="auto" w:fill="auto"/>
            <w:tcMar>
              <w:top w:w="28" w:type="dxa"/>
              <w:left w:w="57" w:type="dxa"/>
              <w:bottom w:w="28" w:type="dxa"/>
              <w:right w:w="57" w:type="dxa"/>
            </w:tcMar>
            <w:vAlign w:val="center"/>
            <w:hideMark/>
          </w:tcPr>
          <w:p w14:paraId="5620EE0D" w14:textId="4925E163" w:rsidR="001925F7" w:rsidRPr="000A4681" w:rsidRDefault="001925F7" w:rsidP="00FC4FA9">
            <w:pPr>
              <w:textAlignment w:val="baseline"/>
              <w:rPr>
                <w:rFonts w:ascii="Times New Roman" w:eastAsia="Times New Roman" w:hAnsi="Times New Roman" w:cs="Times New Roman"/>
                <w:lang w:eastAsia="lt-LT"/>
              </w:rPr>
            </w:pPr>
          </w:p>
        </w:tc>
        <w:tc>
          <w:tcPr>
            <w:tcW w:w="567" w:type="dxa"/>
            <w:shd w:val="clear" w:color="auto" w:fill="auto"/>
            <w:tcMar>
              <w:top w:w="28" w:type="dxa"/>
              <w:left w:w="57" w:type="dxa"/>
              <w:bottom w:w="28" w:type="dxa"/>
              <w:right w:w="57" w:type="dxa"/>
            </w:tcMar>
            <w:vAlign w:val="center"/>
            <w:hideMark/>
          </w:tcPr>
          <w:p w14:paraId="48594CE7" w14:textId="4D446217"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567" w:type="dxa"/>
            <w:shd w:val="clear" w:color="auto" w:fill="auto"/>
            <w:tcMar>
              <w:top w:w="28" w:type="dxa"/>
              <w:left w:w="57" w:type="dxa"/>
              <w:bottom w:w="28" w:type="dxa"/>
              <w:right w:w="57" w:type="dxa"/>
            </w:tcMar>
            <w:vAlign w:val="center"/>
            <w:hideMark/>
          </w:tcPr>
          <w:p w14:paraId="24E80E24" w14:textId="5373DF00"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709" w:type="dxa"/>
            <w:shd w:val="clear" w:color="auto" w:fill="auto"/>
            <w:tcMar>
              <w:top w:w="28" w:type="dxa"/>
              <w:left w:w="57" w:type="dxa"/>
              <w:bottom w:w="28" w:type="dxa"/>
              <w:right w:w="57" w:type="dxa"/>
            </w:tcMar>
            <w:vAlign w:val="center"/>
            <w:hideMark/>
          </w:tcPr>
          <w:p w14:paraId="757334D8" w14:textId="1F3EEA41" w:rsidR="001925F7" w:rsidRPr="000A4681" w:rsidRDefault="001925F7" w:rsidP="00FC4FA9">
            <w:pPr>
              <w:textAlignment w:val="baseline"/>
              <w:rPr>
                <w:rFonts w:ascii="Times New Roman" w:eastAsia="Times New Roman" w:hAnsi="Times New Roman" w:cs="Times New Roman"/>
                <w:lang w:eastAsia="lt-LT"/>
              </w:rPr>
            </w:pPr>
          </w:p>
        </w:tc>
      </w:tr>
      <w:tr w:rsidR="000A4681" w:rsidRPr="000A4681" w14:paraId="44447BE9" w14:textId="77777777" w:rsidTr="004B3153">
        <w:tc>
          <w:tcPr>
            <w:tcW w:w="7508" w:type="dxa"/>
            <w:shd w:val="clear" w:color="auto" w:fill="auto"/>
            <w:tcMar>
              <w:top w:w="28" w:type="dxa"/>
              <w:left w:w="57" w:type="dxa"/>
              <w:bottom w:w="28" w:type="dxa"/>
              <w:right w:w="57" w:type="dxa"/>
            </w:tcMar>
            <w:hideMark/>
          </w:tcPr>
          <w:p w14:paraId="39E62526" w14:textId="29F00E2E"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lastRenderedPageBreak/>
              <w:t>Nėrimo virvelių ričių kolekcija rinkinys rankdarbiams ar jų detalėms nerti ar apnerti ar rankdarbiams kurti kitomis technikomis, ne mažiau 2 spalvų, kiekvienos 250 g, (200–250 cm) rankdarbiams kurti ir kitiems praktiniams darbams atlikti.</w:t>
            </w:r>
          </w:p>
        </w:tc>
        <w:tc>
          <w:tcPr>
            <w:tcW w:w="2410" w:type="dxa"/>
            <w:shd w:val="clear" w:color="auto" w:fill="auto"/>
            <w:tcMar>
              <w:top w:w="28" w:type="dxa"/>
              <w:left w:w="57" w:type="dxa"/>
              <w:bottom w:w="28" w:type="dxa"/>
              <w:right w:w="57" w:type="dxa"/>
            </w:tcMar>
            <w:hideMark/>
          </w:tcPr>
          <w:p w14:paraId="4D2BF167" w14:textId="78E2A846"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Medžiagos</w:t>
            </w:r>
          </w:p>
        </w:tc>
        <w:tc>
          <w:tcPr>
            <w:tcW w:w="2693" w:type="dxa"/>
            <w:shd w:val="clear" w:color="auto" w:fill="auto"/>
            <w:tcMar>
              <w:top w:w="28" w:type="dxa"/>
              <w:left w:w="57" w:type="dxa"/>
              <w:bottom w:w="28" w:type="dxa"/>
              <w:right w:w="57" w:type="dxa"/>
            </w:tcMar>
            <w:hideMark/>
          </w:tcPr>
          <w:p w14:paraId="29D8EB04" w14:textId="0134A6DE"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Technologijos</w:t>
            </w:r>
          </w:p>
        </w:tc>
        <w:tc>
          <w:tcPr>
            <w:tcW w:w="709" w:type="dxa"/>
            <w:shd w:val="clear" w:color="auto" w:fill="auto"/>
            <w:tcMar>
              <w:top w:w="28" w:type="dxa"/>
              <w:left w:w="57" w:type="dxa"/>
              <w:bottom w:w="28" w:type="dxa"/>
              <w:right w:w="57" w:type="dxa"/>
            </w:tcMar>
            <w:vAlign w:val="center"/>
            <w:hideMark/>
          </w:tcPr>
          <w:p w14:paraId="01BCAFD4" w14:textId="59DFB71C" w:rsidR="001925F7" w:rsidRPr="000A4681" w:rsidRDefault="001925F7" w:rsidP="00FC4FA9">
            <w:pPr>
              <w:textAlignment w:val="baseline"/>
              <w:rPr>
                <w:rFonts w:ascii="Times New Roman" w:eastAsia="Times New Roman" w:hAnsi="Times New Roman" w:cs="Times New Roman"/>
                <w:lang w:eastAsia="lt-LT"/>
              </w:rPr>
            </w:pPr>
          </w:p>
        </w:tc>
        <w:tc>
          <w:tcPr>
            <w:tcW w:w="567" w:type="dxa"/>
            <w:shd w:val="clear" w:color="auto" w:fill="auto"/>
            <w:tcMar>
              <w:top w:w="28" w:type="dxa"/>
              <w:left w:w="57" w:type="dxa"/>
              <w:bottom w:w="28" w:type="dxa"/>
              <w:right w:w="57" w:type="dxa"/>
            </w:tcMar>
            <w:vAlign w:val="center"/>
            <w:hideMark/>
          </w:tcPr>
          <w:p w14:paraId="3EB21469" w14:textId="76809817"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567" w:type="dxa"/>
            <w:shd w:val="clear" w:color="auto" w:fill="auto"/>
            <w:tcMar>
              <w:top w:w="28" w:type="dxa"/>
              <w:left w:w="57" w:type="dxa"/>
              <w:bottom w:w="28" w:type="dxa"/>
              <w:right w:w="57" w:type="dxa"/>
            </w:tcMar>
            <w:vAlign w:val="center"/>
            <w:hideMark/>
          </w:tcPr>
          <w:p w14:paraId="50C5C30F" w14:textId="3E57B247"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709" w:type="dxa"/>
            <w:shd w:val="clear" w:color="auto" w:fill="auto"/>
            <w:tcMar>
              <w:top w:w="28" w:type="dxa"/>
              <w:left w:w="57" w:type="dxa"/>
              <w:bottom w:w="28" w:type="dxa"/>
              <w:right w:w="57" w:type="dxa"/>
            </w:tcMar>
            <w:vAlign w:val="center"/>
            <w:hideMark/>
          </w:tcPr>
          <w:p w14:paraId="4DD8E8CB" w14:textId="455F1473" w:rsidR="001925F7" w:rsidRPr="000A4681" w:rsidRDefault="001925F7" w:rsidP="00FC4FA9">
            <w:pPr>
              <w:textAlignment w:val="baseline"/>
              <w:rPr>
                <w:rFonts w:ascii="Times New Roman" w:eastAsia="Times New Roman" w:hAnsi="Times New Roman" w:cs="Times New Roman"/>
                <w:lang w:eastAsia="lt-LT"/>
              </w:rPr>
            </w:pPr>
          </w:p>
        </w:tc>
      </w:tr>
      <w:tr w:rsidR="000A4681" w:rsidRPr="000A4681" w14:paraId="245A2E22" w14:textId="77777777" w:rsidTr="004B3153">
        <w:tc>
          <w:tcPr>
            <w:tcW w:w="7508" w:type="dxa"/>
            <w:shd w:val="clear" w:color="auto" w:fill="auto"/>
            <w:tcMar>
              <w:top w:w="28" w:type="dxa"/>
              <w:left w:w="57" w:type="dxa"/>
              <w:bottom w:w="28" w:type="dxa"/>
              <w:right w:w="57" w:type="dxa"/>
            </w:tcMar>
            <w:hideMark/>
          </w:tcPr>
          <w:p w14:paraId="125268C6" w14:textId="795CCD81" w:rsidR="001925F7" w:rsidRPr="000A4681" w:rsidRDefault="001925F7" w:rsidP="00E260EF">
            <w:pPr>
              <w:jc w:val="left"/>
              <w:textAlignment w:val="baseline"/>
              <w:rPr>
                <w:rFonts w:ascii="Times New Roman" w:eastAsia="Times New Roman" w:hAnsi="Times New Roman" w:cs="Times New Roman"/>
                <w:lang w:eastAsia="lt-LT"/>
              </w:rPr>
            </w:pPr>
            <w:proofErr w:type="spellStart"/>
            <w:r w:rsidRPr="000A4681">
              <w:rPr>
                <w:rFonts w:ascii="Times New Roman" w:eastAsia="Times New Roman" w:hAnsi="Times New Roman" w:cs="Times New Roman"/>
                <w:lang w:eastAsia="lt-LT"/>
              </w:rPr>
              <w:t>Macrame</w:t>
            </w:r>
            <w:proofErr w:type="spellEnd"/>
            <w:r w:rsidRPr="000A4681">
              <w:rPr>
                <w:rFonts w:ascii="Times New Roman" w:eastAsia="Times New Roman" w:hAnsi="Times New Roman" w:cs="Times New Roman"/>
                <w:lang w:eastAsia="lt-LT"/>
              </w:rPr>
              <w:t xml:space="preserve"> virvių ne mažiau 2 spalvų rinkinys, rankdarbiams kurti ir kitiems praktiniams darbams atlikti.</w:t>
            </w:r>
          </w:p>
        </w:tc>
        <w:tc>
          <w:tcPr>
            <w:tcW w:w="2410" w:type="dxa"/>
            <w:shd w:val="clear" w:color="auto" w:fill="auto"/>
            <w:tcMar>
              <w:top w:w="28" w:type="dxa"/>
              <w:left w:w="57" w:type="dxa"/>
              <w:bottom w:w="28" w:type="dxa"/>
              <w:right w:w="57" w:type="dxa"/>
            </w:tcMar>
            <w:hideMark/>
          </w:tcPr>
          <w:p w14:paraId="7E8A2035" w14:textId="0872BB6E"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Medžiagos</w:t>
            </w:r>
          </w:p>
        </w:tc>
        <w:tc>
          <w:tcPr>
            <w:tcW w:w="2693" w:type="dxa"/>
            <w:shd w:val="clear" w:color="auto" w:fill="auto"/>
            <w:tcMar>
              <w:top w:w="28" w:type="dxa"/>
              <w:left w:w="57" w:type="dxa"/>
              <w:bottom w:w="28" w:type="dxa"/>
              <w:right w:w="57" w:type="dxa"/>
            </w:tcMar>
            <w:hideMark/>
          </w:tcPr>
          <w:p w14:paraId="14029EDF" w14:textId="7967A090"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Technologijos</w:t>
            </w:r>
          </w:p>
        </w:tc>
        <w:tc>
          <w:tcPr>
            <w:tcW w:w="709" w:type="dxa"/>
            <w:shd w:val="clear" w:color="auto" w:fill="auto"/>
            <w:tcMar>
              <w:top w:w="28" w:type="dxa"/>
              <w:left w:w="57" w:type="dxa"/>
              <w:bottom w:w="28" w:type="dxa"/>
              <w:right w:w="57" w:type="dxa"/>
            </w:tcMar>
            <w:vAlign w:val="center"/>
            <w:hideMark/>
          </w:tcPr>
          <w:p w14:paraId="4395902D" w14:textId="03416110" w:rsidR="001925F7" w:rsidRPr="000A4681" w:rsidRDefault="001925F7" w:rsidP="00FC4FA9">
            <w:pPr>
              <w:textAlignment w:val="baseline"/>
              <w:rPr>
                <w:rFonts w:ascii="Times New Roman" w:eastAsia="Times New Roman" w:hAnsi="Times New Roman" w:cs="Times New Roman"/>
                <w:lang w:eastAsia="lt-LT"/>
              </w:rPr>
            </w:pPr>
          </w:p>
        </w:tc>
        <w:tc>
          <w:tcPr>
            <w:tcW w:w="567" w:type="dxa"/>
            <w:shd w:val="clear" w:color="auto" w:fill="auto"/>
            <w:tcMar>
              <w:top w:w="28" w:type="dxa"/>
              <w:left w:w="57" w:type="dxa"/>
              <w:bottom w:w="28" w:type="dxa"/>
              <w:right w:w="57" w:type="dxa"/>
            </w:tcMar>
            <w:vAlign w:val="center"/>
            <w:hideMark/>
          </w:tcPr>
          <w:p w14:paraId="5BC8ECE8" w14:textId="7E355DED"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567" w:type="dxa"/>
            <w:shd w:val="clear" w:color="auto" w:fill="auto"/>
            <w:tcMar>
              <w:top w:w="28" w:type="dxa"/>
              <w:left w:w="57" w:type="dxa"/>
              <w:bottom w:w="28" w:type="dxa"/>
              <w:right w:w="57" w:type="dxa"/>
            </w:tcMar>
            <w:vAlign w:val="center"/>
            <w:hideMark/>
          </w:tcPr>
          <w:p w14:paraId="463562F6" w14:textId="6061595D"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709" w:type="dxa"/>
            <w:shd w:val="clear" w:color="auto" w:fill="auto"/>
            <w:tcMar>
              <w:top w:w="28" w:type="dxa"/>
              <w:left w:w="57" w:type="dxa"/>
              <w:bottom w:w="28" w:type="dxa"/>
              <w:right w:w="57" w:type="dxa"/>
            </w:tcMar>
            <w:vAlign w:val="center"/>
            <w:hideMark/>
          </w:tcPr>
          <w:p w14:paraId="092259AD" w14:textId="11AE36E7" w:rsidR="001925F7" w:rsidRPr="000A4681" w:rsidRDefault="001925F7" w:rsidP="00FC4FA9">
            <w:pPr>
              <w:textAlignment w:val="baseline"/>
              <w:rPr>
                <w:rFonts w:ascii="Times New Roman" w:eastAsia="Times New Roman" w:hAnsi="Times New Roman" w:cs="Times New Roman"/>
                <w:lang w:eastAsia="lt-LT"/>
              </w:rPr>
            </w:pPr>
          </w:p>
        </w:tc>
      </w:tr>
      <w:tr w:rsidR="000A4681" w:rsidRPr="000A4681" w14:paraId="4B0B53DD" w14:textId="77777777" w:rsidTr="004B3153">
        <w:tc>
          <w:tcPr>
            <w:tcW w:w="7508" w:type="dxa"/>
            <w:shd w:val="clear" w:color="auto" w:fill="auto"/>
            <w:tcMar>
              <w:top w:w="28" w:type="dxa"/>
              <w:left w:w="57" w:type="dxa"/>
              <w:bottom w:w="28" w:type="dxa"/>
              <w:right w:w="57" w:type="dxa"/>
            </w:tcMar>
            <w:hideMark/>
          </w:tcPr>
          <w:p w14:paraId="32A8A08D" w14:textId="7844C30C" w:rsidR="001925F7" w:rsidRPr="000A4681" w:rsidRDefault="001925F7" w:rsidP="00E260EF">
            <w:pPr>
              <w:jc w:val="left"/>
              <w:textAlignment w:val="baseline"/>
              <w:rPr>
                <w:rFonts w:ascii="Times New Roman" w:eastAsia="Times New Roman" w:hAnsi="Times New Roman" w:cs="Times New Roman"/>
                <w:lang w:eastAsia="lt-LT"/>
              </w:rPr>
            </w:pPr>
            <w:proofErr w:type="spellStart"/>
            <w:r w:rsidRPr="000A4681">
              <w:rPr>
                <w:rFonts w:ascii="Times New Roman" w:eastAsia="Times New Roman" w:hAnsi="Times New Roman" w:cs="Times New Roman"/>
                <w:lang w:eastAsia="lt-LT"/>
              </w:rPr>
              <w:t>Eko</w:t>
            </w:r>
            <w:proofErr w:type="spellEnd"/>
            <w:r w:rsidRPr="000A4681">
              <w:rPr>
                <w:rFonts w:ascii="Times New Roman" w:eastAsia="Times New Roman" w:hAnsi="Times New Roman" w:cs="Times New Roman"/>
                <w:lang w:eastAsia="lt-LT"/>
              </w:rPr>
              <w:t xml:space="preserve"> odos </w:t>
            </w:r>
            <w:proofErr w:type="spellStart"/>
            <w:r w:rsidRPr="000A4681">
              <w:rPr>
                <w:rFonts w:ascii="Times New Roman" w:eastAsia="Times New Roman" w:hAnsi="Times New Roman" w:cs="Times New Roman"/>
                <w:lang w:eastAsia="lt-LT"/>
              </w:rPr>
              <w:t>dugneliai</w:t>
            </w:r>
            <w:proofErr w:type="spellEnd"/>
            <w:r w:rsidRPr="000A4681">
              <w:rPr>
                <w:rFonts w:ascii="Times New Roman" w:eastAsia="Times New Roman" w:hAnsi="Times New Roman" w:cs="Times New Roman"/>
                <w:lang w:eastAsia="lt-LT"/>
              </w:rPr>
              <w:t xml:space="preserve"> rankinėms kurti ir kitiems praktiniams darbams atlikti.</w:t>
            </w:r>
          </w:p>
        </w:tc>
        <w:tc>
          <w:tcPr>
            <w:tcW w:w="2410" w:type="dxa"/>
            <w:shd w:val="clear" w:color="auto" w:fill="auto"/>
            <w:tcMar>
              <w:top w:w="28" w:type="dxa"/>
              <w:left w:w="57" w:type="dxa"/>
              <w:bottom w:w="28" w:type="dxa"/>
              <w:right w:w="57" w:type="dxa"/>
            </w:tcMar>
            <w:hideMark/>
          </w:tcPr>
          <w:p w14:paraId="0A23FEAB" w14:textId="26708DDE"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Medžiagos</w:t>
            </w:r>
          </w:p>
        </w:tc>
        <w:tc>
          <w:tcPr>
            <w:tcW w:w="2693" w:type="dxa"/>
            <w:shd w:val="clear" w:color="auto" w:fill="auto"/>
            <w:tcMar>
              <w:top w:w="28" w:type="dxa"/>
              <w:left w:w="57" w:type="dxa"/>
              <w:bottom w:w="28" w:type="dxa"/>
              <w:right w:w="57" w:type="dxa"/>
            </w:tcMar>
            <w:hideMark/>
          </w:tcPr>
          <w:p w14:paraId="21ED9780" w14:textId="48876758"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Technologijos</w:t>
            </w:r>
          </w:p>
        </w:tc>
        <w:tc>
          <w:tcPr>
            <w:tcW w:w="709" w:type="dxa"/>
            <w:shd w:val="clear" w:color="auto" w:fill="auto"/>
            <w:tcMar>
              <w:top w:w="28" w:type="dxa"/>
              <w:left w:w="57" w:type="dxa"/>
              <w:bottom w:w="28" w:type="dxa"/>
              <w:right w:w="57" w:type="dxa"/>
            </w:tcMar>
            <w:vAlign w:val="center"/>
            <w:hideMark/>
          </w:tcPr>
          <w:p w14:paraId="32D9D7E0" w14:textId="4EA4BD13" w:rsidR="001925F7" w:rsidRPr="000A4681" w:rsidRDefault="001925F7" w:rsidP="00FC4FA9">
            <w:pPr>
              <w:textAlignment w:val="baseline"/>
              <w:rPr>
                <w:rFonts w:ascii="Times New Roman" w:eastAsia="Times New Roman" w:hAnsi="Times New Roman" w:cs="Times New Roman"/>
                <w:lang w:eastAsia="lt-LT"/>
              </w:rPr>
            </w:pPr>
          </w:p>
        </w:tc>
        <w:tc>
          <w:tcPr>
            <w:tcW w:w="567" w:type="dxa"/>
            <w:shd w:val="clear" w:color="auto" w:fill="auto"/>
            <w:tcMar>
              <w:top w:w="28" w:type="dxa"/>
              <w:left w:w="57" w:type="dxa"/>
              <w:bottom w:w="28" w:type="dxa"/>
              <w:right w:w="57" w:type="dxa"/>
            </w:tcMar>
            <w:vAlign w:val="center"/>
            <w:hideMark/>
          </w:tcPr>
          <w:p w14:paraId="6A3B8610" w14:textId="20F6566C"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567" w:type="dxa"/>
            <w:shd w:val="clear" w:color="auto" w:fill="auto"/>
            <w:tcMar>
              <w:top w:w="28" w:type="dxa"/>
              <w:left w:w="57" w:type="dxa"/>
              <w:bottom w:w="28" w:type="dxa"/>
              <w:right w:w="57" w:type="dxa"/>
            </w:tcMar>
            <w:vAlign w:val="center"/>
            <w:hideMark/>
          </w:tcPr>
          <w:p w14:paraId="0892FDEA" w14:textId="255E42E1"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709" w:type="dxa"/>
            <w:shd w:val="clear" w:color="auto" w:fill="auto"/>
            <w:tcMar>
              <w:top w:w="28" w:type="dxa"/>
              <w:left w:w="57" w:type="dxa"/>
              <w:bottom w:w="28" w:type="dxa"/>
              <w:right w:w="57" w:type="dxa"/>
            </w:tcMar>
            <w:vAlign w:val="center"/>
            <w:hideMark/>
          </w:tcPr>
          <w:p w14:paraId="0A23B548" w14:textId="2C387CD1" w:rsidR="001925F7" w:rsidRPr="000A4681" w:rsidRDefault="001925F7" w:rsidP="00FC4FA9">
            <w:pPr>
              <w:textAlignment w:val="baseline"/>
              <w:rPr>
                <w:rFonts w:ascii="Times New Roman" w:eastAsia="Times New Roman" w:hAnsi="Times New Roman" w:cs="Times New Roman"/>
                <w:lang w:eastAsia="lt-LT"/>
              </w:rPr>
            </w:pPr>
          </w:p>
        </w:tc>
      </w:tr>
      <w:tr w:rsidR="000A4681" w:rsidRPr="000A4681" w14:paraId="1A071AE1" w14:textId="77777777" w:rsidTr="004B3153">
        <w:tc>
          <w:tcPr>
            <w:tcW w:w="7508" w:type="dxa"/>
            <w:shd w:val="clear" w:color="auto" w:fill="auto"/>
            <w:tcMar>
              <w:top w:w="28" w:type="dxa"/>
              <w:left w:w="57" w:type="dxa"/>
              <w:bottom w:w="28" w:type="dxa"/>
              <w:right w:w="57" w:type="dxa"/>
            </w:tcMar>
            <w:hideMark/>
          </w:tcPr>
          <w:p w14:paraId="0C9D141D" w14:textId="00FBA6DD"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Rankenos forma rankinei, naudojama neriant ar mezgant rankines ir kitiems praktiniams darbams atlikti.</w:t>
            </w:r>
          </w:p>
        </w:tc>
        <w:tc>
          <w:tcPr>
            <w:tcW w:w="2410" w:type="dxa"/>
            <w:shd w:val="clear" w:color="auto" w:fill="auto"/>
            <w:tcMar>
              <w:top w:w="28" w:type="dxa"/>
              <w:left w:w="57" w:type="dxa"/>
              <w:bottom w:w="28" w:type="dxa"/>
              <w:right w:w="57" w:type="dxa"/>
            </w:tcMar>
            <w:hideMark/>
          </w:tcPr>
          <w:p w14:paraId="01195350" w14:textId="6A9E4B4D"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Daiktai ir (ar) įranga</w:t>
            </w:r>
          </w:p>
        </w:tc>
        <w:tc>
          <w:tcPr>
            <w:tcW w:w="2693" w:type="dxa"/>
            <w:shd w:val="clear" w:color="auto" w:fill="auto"/>
            <w:tcMar>
              <w:top w:w="28" w:type="dxa"/>
              <w:left w:w="57" w:type="dxa"/>
              <w:bottom w:w="28" w:type="dxa"/>
              <w:right w:w="57" w:type="dxa"/>
            </w:tcMar>
            <w:hideMark/>
          </w:tcPr>
          <w:p w14:paraId="439DCF12" w14:textId="11F06AC8"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Technologijos</w:t>
            </w:r>
          </w:p>
        </w:tc>
        <w:tc>
          <w:tcPr>
            <w:tcW w:w="709" w:type="dxa"/>
            <w:shd w:val="clear" w:color="auto" w:fill="auto"/>
            <w:tcMar>
              <w:top w:w="28" w:type="dxa"/>
              <w:left w:w="57" w:type="dxa"/>
              <w:bottom w:w="28" w:type="dxa"/>
              <w:right w:w="57" w:type="dxa"/>
            </w:tcMar>
            <w:vAlign w:val="center"/>
            <w:hideMark/>
          </w:tcPr>
          <w:p w14:paraId="181DC96C" w14:textId="7882EB9D" w:rsidR="001925F7" w:rsidRPr="000A4681" w:rsidRDefault="001925F7" w:rsidP="00FC4FA9">
            <w:pPr>
              <w:textAlignment w:val="baseline"/>
              <w:rPr>
                <w:rFonts w:ascii="Times New Roman" w:eastAsia="Times New Roman" w:hAnsi="Times New Roman" w:cs="Times New Roman"/>
                <w:lang w:eastAsia="lt-LT"/>
              </w:rPr>
            </w:pPr>
          </w:p>
        </w:tc>
        <w:tc>
          <w:tcPr>
            <w:tcW w:w="567" w:type="dxa"/>
            <w:shd w:val="clear" w:color="auto" w:fill="auto"/>
            <w:tcMar>
              <w:top w:w="28" w:type="dxa"/>
              <w:left w:w="57" w:type="dxa"/>
              <w:bottom w:w="28" w:type="dxa"/>
              <w:right w:w="57" w:type="dxa"/>
            </w:tcMar>
            <w:vAlign w:val="center"/>
            <w:hideMark/>
          </w:tcPr>
          <w:p w14:paraId="49C4F80B" w14:textId="5195DD8C"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567" w:type="dxa"/>
            <w:shd w:val="clear" w:color="auto" w:fill="auto"/>
            <w:tcMar>
              <w:top w:w="28" w:type="dxa"/>
              <w:left w:w="57" w:type="dxa"/>
              <w:bottom w:w="28" w:type="dxa"/>
              <w:right w:w="57" w:type="dxa"/>
            </w:tcMar>
            <w:vAlign w:val="center"/>
            <w:hideMark/>
          </w:tcPr>
          <w:p w14:paraId="246CA699" w14:textId="7D6112E8"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709" w:type="dxa"/>
            <w:shd w:val="clear" w:color="auto" w:fill="auto"/>
            <w:tcMar>
              <w:top w:w="28" w:type="dxa"/>
              <w:left w:w="57" w:type="dxa"/>
              <w:bottom w:w="28" w:type="dxa"/>
              <w:right w:w="57" w:type="dxa"/>
            </w:tcMar>
            <w:vAlign w:val="center"/>
            <w:hideMark/>
          </w:tcPr>
          <w:p w14:paraId="774004EF" w14:textId="101F4053" w:rsidR="001925F7" w:rsidRPr="000A4681" w:rsidRDefault="001925F7" w:rsidP="00FC4FA9">
            <w:pPr>
              <w:textAlignment w:val="baseline"/>
              <w:rPr>
                <w:rFonts w:ascii="Times New Roman" w:eastAsia="Times New Roman" w:hAnsi="Times New Roman" w:cs="Times New Roman"/>
                <w:lang w:eastAsia="lt-LT"/>
              </w:rPr>
            </w:pPr>
          </w:p>
        </w:tc>
      </w:tr>
      <w:tr w:rsidR="000A4681" w:rsidRPr="000A4681" w14:paraId="44DFDC07" w14:textId="77777777" w:rsidTr="004B3153">
        <w:tc>
          <w:tcPr>
            <w:tcW w:w="7508" w:type="dxa"/>
            <w:shd w:val="clear" w:color="auto" w:fill="auto"/>
            <w:tcMar>
              <w:top w:w="28" w:type="dxa"/>
              <w:left w:w="57" w:type="dxa"/>
              <w:bottom w:w="28" w:type="dxa"/>
              <w:right w:w="57" w:type="dxa"/>
            </w:tcMar>
            <w:hideMark/>
          </w:tcPr>
          <w:p w14:paraId="1D9ED9EB" w14:textId="513D175E"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Metalinių 12–14 cm ilgio ir 1, 2, 3, 4 dydžio vašelių su plastmasine rankena rinkinys, rankdarbiams ar jų detalėms nerti ar apnerti ir kitiems praktiniams darbams atlikti.</w:t>
            </w:r>
          </w:p>
        </w:tc>
        <w:tc>
          <w:tcPr>
            <w:tcW w:w="2410" w:type="dxa"/>
            <w:shd w:val="clear" w:color="auto" w:fill="auto"/>
            <w:tcMar>
              <w:top w:w="28" w:type="dxa"/>
              <w:left w:w="57" w:type="dxa"/>
              <w:bottom w:w="28" w:type="dxa"/>
              <w:right w:w="57" w:type="dxa"/>
            </w:tcMar>
            <w:hideMark/>
          </w:tcPr>
          <w:p w14:paraId="721ADE57" w14:textId="1C0E23F8"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Daiktai ir (ar) įranga</w:t>
            </w:r>
          </w:p>
        </w:tc>
        <w:tc>
          <w:tcPr>
            <w:tcW w:w="2693" w:type="dxa"/>
            <w:shd w:val="clear" w:color="auto" w:fill="auto"/>
            <w:tcMar>
              <w:top w:w="28" w:type="dxa"/>
              <w:left w:w="57" w:type="dxa"/>
              <w:bottom w:w="28" w:type="dxa"/>
              <w:right w:w="57" w:type="dxa"/>
            </w:tcMar>
            <w:hideMark/>
          </w:tcPr>
          <w:p w14:paraId="0BD0A4DF" w14:textId="7A47B2B3"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Technologijos</w:t>
            </w:r>
          </w:p>
        </w:tc>
        <w:tc>
          <w:tcPr>
            <w:tcW w:w="709" w:type="dxa"/>
            <w:shd w:val="clear" w:color="auto" w:fill="auto"/>
            <w:tcMar>
              <w:top w:w="28" w:type="dxa"/>
              <w:left w:w="57" w:type="dxa"/>
              <w:bottom w:w="28" w:type="dxa"/>
              <w:right w:w="57" w:type="dxa"/>
            </w:tcMar>
            <w:vAlign w:val="center"/>
            <w:hideMark/>
          </w:tcPr>
          <w:p w14:paraId="5E51BCD3" w14:textId="2BE84AA4"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567" w:type="dxa"/>
            <w:shd w:val="clear" w:color="auto" w:fill="auto"/>
            <w:tcMar>
              <w:top w:w="28" w:type="dxa"/>
              <w:left w:w="57" w:type="dxa"/>
              <w:bottom w:w="28" w:type="dxa"/>
              <w:right w:w="57" w:type="dxa"/>
            </w:tcMar>
            <w:vAlign w:val="center"/>
            <w:hideMark/>
          </w:tcPr>
          <w:p w14:paraId="00C5E53D" w14:textId="0984417C" w:rsidR="001925F7" w:rsidRPr="000A4681" w:rsidRDefault="001925F7" w:rsidP="00FC4FA9">
            <w:pPr>
              <w:textAlignment w:val="baseline"/>
              <w:rPr>
                <w:rFonts w:ascii="Times New Roman" w:eastAsia="Times New Roman" w:hAnsi="Times New Roman" w:cs="Times New Roman"/>
                <w:lang w:eastAsia="lt-LT"/>
              </w:rPr>
            </w:pPr>
          </w:p>
        </w:tc>
        <w:tc>
          <w:tcPr>
            <w:tcW w:w="567" w:type="dxa"/>
            <w:shd w:val="clear" w:color="auto" w:fill="auto"/>
            <w:tcMar>
              <w:top w:w="28" w:type="dxa"/>
              <w:left w:w="57" w:type="dxa"/>
              <w:bottom w:w="28" w:type="dxa"/>
              <w:right w:w="57" w:type="dxa"/>
            </w:tcMar>
            <w:vAlign w:val="center"/>
            <w:hideMark/>
          </w:tcPr>
          <w:p w14:paraId="42F80EEE" w14:textId="31D0E599"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709" w:type="dxa"/>
            <w:shd w:val="clear" w:color="auto" w:fill="auto"/>
            <w:tcMar>
              <w:top w:w="28" w:type="dxa"/>
              <w:left w:w="57" w:type="dxa"/>
              <w:bottom w:w="28" w:type="dxa"/>
              <w:right w:w="57" w:type="dxa"/>
            </w:tcMar>
            <w:vAlign w:val="center"/>
            <w:hideMark/>
          </w:tcPr>
          <w:p w14:paraId="41619C06" w14:textId="3604F739" w:rsidR="001925F7" w:rsidRPr="000A4681" w:rsidRDefault="001925F7" w:rsidP="00FC4FA9">
            <w:pPr>
              <w:textAlignment w:val="baseline"/>
              <w:rPr>
                <w:rFonts w:ascii="Times New Roman" w:eastAsia="Times New Roman" w:hAnsi="Times New Roman" w:cs="Times New Roman"/>
                <w:lang w:eastAsia="lt-LT"/>
              </w:rPr>
            </w:pPr>
          </w:p>
        </w:tc>
      </w:tr>
      <w:tr w:rsidR="000A4681" w:rsidRPr="000A4681" w14:paraId="2C01AF9E" w14:textId="77777777" w:rsidTr="004B3153">
        <w:tc>
          <w:tcPr>
            <w:tcW w:w="7508" w:type="dxa"/>
            <w:shd w:val="clear" w:color="auto" w:fill="auto"/>
            <w:tcMar>
              <w:top w:w="28" w:type="dxa"/>
              <w:left w:w="57" w:type="dxa"/>
              <w:bottom w:w="28" w:type="dxa"/>
              <w:right w:w="57" w:type="dxa"/>
            </w:tcMar>
            <w:hideMark/>
          </w:tcPr>
          <w:p w14:paraId="2366E420" w14:textId="42926201"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 xml:space="preserve">Metalinių </w:t>
            </w:r>
            <w:proofErr w:type="spellStart"/>
            <w:r w:rsidRPr="000A4681">
              <w:rPr>
                <w:rFonts w:ascii="Times New Roman" w:eastAsia="Times New Roman" w:hAnsi="Times New Roman" w:cs="Times New Roman"/>
                <w:lang w:eastAsia="lt-LT"/>
              </w:rPr>
              <w:t>tuniso</w:t>
            </w:r>
            <w:proofErr w:type="spellEnd"/>
            <w:r w:rsidRPr="000A4681">
              <w:rPr>
                <w:rFonts w:ascii="Times New Roman" w:eastAsia="Times New Roman" w:hAnsi="Times New Roman" w:cs="Times New Roman"/>
                <w:lang w:eastAsia="lt-LT"/>
              </w:rPr>
              <w:t xml:space="preserve"> 2, 3 dydžio ir 30 cm ilgio vąšelių rinkinys rankdarbiams ar jų detalėms nerti ar apnerti ir kitiems praktiniams darbams atlikti. </w:t>
            </w:r>
          </w:p>
        </w:tc>
        <w:tc>
          <w:tcPr>
            <w:tcW w:w="2410" w:type="dxa"/>
            <w:shd w:val="clear" w:color="auto" w:fill="auto"/>
            <w:tcMar>
              <w:top w:w="28" w:type="dxa"/>
              <w:left w:w="57" w:type="dxa"/>
              <w:bottom w:w="28" w:type="dxa"/>
              <w:right w:w="57" w:type="dxa"/>
            </w:tcMar>
            <w:hideMark/>
          </w:tcPr>
          <w:p w14:paraId="3D4A55F3" w14:textId="248760A1"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Daiktai ir (ar) įranga</w:t>
            </w:r>
          </w:p>
        </w:tc>
        <w:tc>
          <w:tcPr>
            <w:tcW w:w="2693" w:type="dxa"/>
            <w:shd w:val="clear" w:color="auto" w:fill="auto"/>
            <w:tcMar>
              <w:top w:w="28" w:type="dxa"/>
              <w:left w:w="57" w:type="dxa"/>
              <w:bottom w:w="28" w:type="dxa"/>
              <w:right w:w="57" w:type="dxa"/>
            </w:tcMar>
            <w:hideMark/>
          </w:tcPr>
          <w:p w14:paraId="67D01933" w14:textId="2023F727"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Technologijos</w:t>
            </w:r>
          </w:p>
        </w:tc>
        <w:tc>
          <w:tcPr>
            <w:tcW w:w="709" w:type="dxa"/>
            <w:shd w:val="clear" w:color="auto" w:fill="auto"/>
            <w:tcMar>
              <w:top w:w="28" w:type="dxa"/>
              <w:left w:w="57" w:type="dxa"/>
              <w:bottom w:w="28" w:type="dxa"/>
              <w:right w:w="57" w:type="dxa"/>
            </w:tcMar>
            <w:vAlign w:val="center"/>
            <w:hideMark/>
          </w:tcPr>
          <w:p w14:paraId="3563B622" w14:textId="2BF43B12"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567" w:type="dxa"/>
            <w:shd w:val="clear" w:color="auto" w:fill="auto"/>
            <w:tcMar>
              <w:top w:w="28" w:type="dxa"/>
              <w:left w:w="57" w:type="dxa"/>
              <w:bottom w:w="28" w:type="dxa"/>
              <w:right w:w="57" w:type="dxa"/>
            </w:tcMar>
            <w:vAlign w:val="center"/>
            <w:hideMark/>
          </w:tcPr>
          <w:p w14:paraId="4D4F12D0" w14:textId="538ADDDB" w:rsidR="001925F7" w:rsidRPr="000A4681" w:rsidRDefault="001925F7" w:rsidP="00FC4FA9">
            <w:pPr>
              <w:textAlignment w:val="baseline"/>
              <w:rPr>
                <w:rFonts w:ascii="Times New Roman" w:eastAsia="Times New Roman" w:hAnsi="Times New Roman" w:cs="Times New Roman"/>
                <w:lang w:eastAsia="lt-LT"/>
              </w:rPr>
            </w:pPr>
          </w:p>
        </w:tc>
        <w:tc>
          <w:tcPr>
            <w:tcW w:w="567" w:type="dxa"/>
            <w:shd w:val="clear" w:color="auto" w:fill="auto"/>
            <w:tcMar>
              <w:top w:w="28" w:type="dxa"/>
              <w:left w:w="57" w:type="dxa"/>
              <w:bottom w:w="28" w:type="dxa"/>
              <w:right w:w="57" w:type="dxa"/>
            </w:tcMar>
            <w:vAlign w:val="center"/>
            <w:hideMark/>
          </w:tcPr>
          <w:p w14:paraId="6D9194F2" w14:textId="116DFCDE"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709" w:type="dxa"/>
            <w:shd w:val="clear" w:color="auto" w:fill="auto"/>
            <w:tcMar>
              <w:top w:w="28" w:type="dxa"/>
              <w:left w:w="57" w:type="dxa"/>
              <w:bottom w:w="28" w:type="dxa"/>
              <w:right w:w="57" w:type="dxa"/>
            </w:tcMar>
            <w:vAlign w:val="center"/>
            <w:hideMark/>
          </w:tcPr>
          <w:p w14:paraId="050BEA86" w14:textId="438A901D" w:rsidR="001925F7" w:rsidRPr="000A4681" w:rsidRDefault="001925F7" w:rsidP="00FC4FA9">
            <w:pPr>
              <w:textAlignment w:val="baseline"/>
              <w:rPr>
                <w:rFonts w:ascii="Times New Roman" w:eastAsia="Times New Roman" w:hAnsi="Times New Roman" w:cs="Times New Roman"/>
                <w:lang w:eastAsia="lt-LT"/>
              </w:rPr>
            </w:pPr>
          </w:p>
        </w:tc>
      </w:tr>
      <w:tr w:rsidR="000A4681" w:rsidRPr="000A4681" w14:paraId="2D4D215E" w14:textId="77777777" w:rsidTr="004B3153">
        <w:tc>
          <w:tcPr>
            <w:tcW w:w="7508" w:type="dxa"/>
            <w:shd w:val="clear" w:color="auto" w:fill="auto"/>
            <w:tcMar>
              <w:top w:w="28" w:type="dxa"/>
              <w:left w:w="57" w:type="dxa"/>
              <w:bottom w:w="28" w:type="dxa"/>
              <w:right w:w="57" w:type="dxa"/>
            </w:tcMar>
            <w:hideMark/>
          </w:tcPr>
          <w:p w14:paraId="57BB1418" w14:textId="2FB65C00"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Plastmasinių Nr. 3, Nr. 3.5, Nr. 4 dydžio ir 30–35 cm ilgio virbalų rinkinys, praktiniams darbams atlikti.</w:t>
            </w:r>
          </w:p>
        </w:tc>
        <w:tc>
          <w:tcPr>
            <w:tcW w:w="2410" w:type="dxa"/>
            <w:shd w:val="clear" w:color="auto" w:fill="auto"/>
            <w:tcMar>
              <w:top w:w="28" w:type="dxa"/>
              <w:left w:w="57" w:type="dxa"/>
              <w:bottom w:w="28" w:type="dxa"/>
              <w:right w:w="57" w:type="dxa"/>
            </w:tcMar>
            <w:hideMark/>
          </w:tcPr>
          <w:p w14:paraId="3EFEB270" w14:textId="31B25E03"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Daiktai ir (ar) įranga</w:t>
            </w:r>
          </w:p>
        </w:tc>
        <w:tc>
          <w:tcPr>
            <w:tcW w:w="2693" w:type="dxa"/>
            <w:shd w:val="clear" w:color="auto" w:fill="auto"/>
            <w:tcMar>
              <w:top w:w="28" w:type="dxa"/>
              <w:left w:w="57" w:type="dxa"/>
              <w:bottom w:w="28" w:type="dxa"/>
              <w:right w:w="57" w:type="dxa"/>
            </w:tcMar>
            <w:hideMark/>
          </w:tcPr>
          <w:p w14:paraId="4C1044BC" w14:textId="45218DD8"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Technologijos</w:t>
            </w:r>
          </w:p>
        </w:tc>
        <w:tc>
          <w:tcPr>
            <w:tcW w:w="709" w:type="dxa"/>
            <w:shd w:val="clear" w:color="auto" w:fill="auto"/>
            <w:tcMar>
              <w:top w:w="28" w:type="dxa"/>
              <w:left w:w="57" w:type="dxa"/>
              <w:bottom w:w="28" w:type="dxa"/>
              <w:right w:w="57" w:type="dxa"/>
            </w:tcMar>
            <w:vAlign w:val="center"/>
            <w:hideMark/>
          </w:tcPr>
          <w:p w14:paraId="2729B62B" w14:textId="41041881"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567" w:type="dxa"/>
            <w:shd w:val="clear" w:color="auto" w:fill="auto"/>
            <w:tcMar>
              <w:top w:w="28" w:type="dxa"/>
              <w:left w:w="57" w:type="dxa"/>
              <w:bottom w:w="28" w:type="dxa"/>
              <w:right w:w="57" w:type="dxa"/>
            </w:tcMar>
            <w:vAlign w:val="center"/>
            <w:hideMark/>
          </w:tcPr>
          <w:p w14:paraId="063E493F" w14:textId="552CF0AB" w:rsidR="001925F7" w:rsidRPr="000A4681" w:rsidRDefault="001925F7" w:rsidP="00FC4FA9">
            <w:pPr>
              <w:textAlignment w:val="baseline"/>
              <w:rPr>
                <w:rFonts w:ascii="Times New Roman" w:eastAsia="Times New Roman" w:hAnsi="Times New Roman" w:cs="Times New Roman"/>
                <w:lang w:eastAsia="lt-LT"/>
              </w:rPr>
            </w:pPr>
          </w:p>
        </w:tc>
        <w:tc>
          <w:tcPr>
            <w:tcW w:w="567" w:type="dxa"/>
            <w:shd w:val="clear" w:color="auto" w:fill="auto"/>
            <w:tcMar>
              <w:top w:w="28" w:type="dxa"/>
              <w:left w:w="57" w:type="dxa"/>
              <w:bottom w:w="28" w:type="dxa"/>
              <w:right w:w="57" w:type="dxa"/>
            </w:tcMar>
            <w:vAlign w:val="center"/>
            <w:hideMark/>
          </w:tcPr>
          <w:p w14:paraId="1E8C9D27" w14:textId="3819A7DD"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709" w:type="dxa"/>
            <w:shd w:val="clear" w:color="auto" w:fill="auto"/>
            <w:tcMar>
              <w:top w:w="28" w:type="dxa"/>
              <w:left w:w="57" w:type="dxa"/>
              <w:bottom w:w="28" w:type="dxa"/>
              <w:right w:w="57" w:type="dxa"/>
            </w:tcMar>
            <w:vAlign w:val="center"/>
            <w:hideMark/>
          </w:tcPr>
          <w:p w14:paraId="13759B8A" w14:textId="4B4997A9" w:rsidR="001925F7" w:rsidRPr="000A4681" w:rsidRDefault="001925F7" w:rsidP="00FC4FA9">
            <w:pPr>
              <w:textAlignment w:val="baseline"/>
              <w:rPr>
                <w:rFonts w:ascii="Times New Roman" w:eastAsia="Times New Roman" w:hAnsi="Times New Roman" w:cs="Times New Roman"/>
                <w:lang w:eastAsia="lt-LT"/>
              </w:rPr>
            </w:pPr>
          </w:p>
        </w:tc>
      </w:tr>
      <w:tr w:rsidR="000A4681" w:rsidRPr="000A4681" w14:paraId="57C08798" w14:textId="77777777" w:rsidTr="004B3153">
        <w:tc>
          <w:tcPr>
            <w:tcW w:w="7508" w:type="dxa"/>
            <w:shd w:val="clear" w:color="auto" w:fill="auto"/>
            <w:tcMar>
              <w:top w:w="28" w:type="dxa"/>
              <w:left w:w="57" w:type="dxa"/>
              <w:bottom w:w="28" w:type="dxa"/>
              <w:right w:w="57" w:type="dxa"/>
            </w:tcMar>
            <w:hideMark/>
          </w:tcPr>
          <w:p w14:paraId="0305DD7B" w14:textId="01F42BB1"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Metalinių Nr. 3, Nr. 3.5, Nr. 4 dydžio ir 30–35 cm ilgio virbalų rinkinys praktiniams darbams atlikti.</w:t>
            </w:r>
          </w:p>
        </w:tc>
        <w:tc>
          <w:tcPr>
            <w:tcW w:w="2410" w:type="dxa"/>
            <w:shd w:val="clear" w:color="auto" w:fill="auto"/>
            <w:tcMar>
              <w:top w:w="28" w:type="dxa"/>
              <w:left w:w="57" w:type="dxa"/>
              <w:bottom w:w="28" w:type="dxa"/>
              <w:right w:w="57" w:type="dxa"/>
            </w:tcMar>
            <w:hideMark/>
          </w:tcPr>
          <w:p w14:paraId="130E725B" w14:textId="3D4936F2"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Daiktai ir (ar) įranga</w:t>
            </w:r>
          </w:p>
        </w:tc>
        <w:tc>
          <w:tcPr>
            <w:tcW w:w="2693" w:type="dxa"/>
            <w:shd w:val="clear" w:color="auto" w:fill="auto"/>
            <w:tcMar>
              <w:top w:w="28" w:type="dxa"/>
              <w:left w:w="57" w:type="dxa"/>
              <w:bottom w:w="28" w:type="dxa"/>
              <w:right w:w="57" w:type="dxa"/>
            </w:tcMar>
            <w:hideMark/>
          </w:tcPr>
          <w:p w14:paraId="2C45C928" w14:textId="71800746"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Technologijos</w:t>
            </w:r>
          </w:p>
        </w:tc>
        <w:tc>
          <w:tcPr>
            <w:tcW w:w="709" w:type="dxa"/>
            <w:shd w:val="clear" w:color="auto" w:fill="auto"/>
            <w:tcMar>
              <w:top w:w="28" w:type="dxa"/>
              <w:left w:w="57" w:type="dxa"/>
              <w:bottom w:w="28" w:type="dxa"/>
              <w:right w:w="57" w:type="dxa"/>
            </w:tcMar>
            <w:vAlign w:val="center"/>
            <w:hideMark/>
          </w:tcPr>
          <w:p w14:paraId="0C42C193" w14:textId="3CDEF7BA"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567" w:type="dxa"/>
            <w:shd w:val="clear" w:color="auto" w:fill="auto"/>
            <w:tcMar>
              <w:top w:w="28" w:type="dxa"/>
              <w:left w:w="57" w:type="dxa"/>
              <w:bottom w:w="28" w:type="dxa"/>
              <w:right w:w="57" w:type="dxa"/>
            </w:tcMar>
            <w:vAlign w:val="center"/>
            <w:hideMark/>
          </w:tcPr>
          <w:p w14:paraId="7808E729" w14:textId="50D27C34" w:rsidR="001925F7" w:rsidRPr="000A4681" w:rsidRDefault="001925F7" w:rsidP="00FC4FA9">
            <w:pPr>
              <w:textAlignment w:val="baseline"/>
              <w:rPr>
                <w:rFonts w:ascii="Times New Roman" w:eastAsia="Times New Roman" w:hAnsi="Times New Roman" w:cs="Times New Roman"/>
                <w:lang w:eastAsia="lt-LT"/>
              </w:rPr>
            </w:pPr>
          </w:p>
        </w:tc>
        <w:tc>
          <w:tcPr>
            <w:tcW w:w="567" w:type="dxa"/>
            <w:shd w:val="clear" w:color="auto" w:fill="auto"/>
            <w:tcMar>
              <w:top w:w="28" w:type="dxa"/>
              <w:left w:w="57" w:type="dxa"/>
              <w:bottom w:w="28" w:type="dxa"/>
              <w:right w:w="57" w:type="dxa"/>
            </w:tcMar>
            <w:vAlign w:val="center"/>
            <w:hideMark/>
          </w:tcPr>
          <w:p w14:paraId="08990A08" w14:textId="35F3A45E"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709" w:type="dxa"/>
            <w:shd w:val="clear" w:color="auto" w:fill="auto"/>
            <w:tcMar>
              <w:top w:w="28" w:type="dxa"/>
              <w:left w:w="57" w:type="dxa"/>
              <w:bottom w:w="28" w:type="dxa"/>
              <w:right w:w="57" w:type="dxa"/>
            </w:tcMar>
            <w:vAlign w:val="center"/>
            <w:hideMark/>
          </w:tcPr>
          <w:p w14:paraId="72228B60" w14:textId="5EF57CF1" w:rsidR="001925F7" w:rsidRPr="000A4681" w:rsidRDefault="001925F7" w:rsidP="00FC4FA9">
            <w:pPr>
              <w:textAlignment w:val="baseline"/>
              <w:rPr>
                <w:rFonts w:ascii="Times New Roman" w:eastAsia="Times New Roman" w:hAnsi="Times New Roman" w:cs="Times New Roman"/>
                <w:lang w:eastAsia="lt-LT"/>
              </w:rPr>
            </w:pPr>
          </w:p>
        </w:tc>
      </w:tr>
      <w:tr w:rsidR="000A4681" w:rsidRPr="000A4681" w14:paraId="108BFD29" w14:textId="77777777" w:rsidTr="004B3153">
        <w:tc>
          <w:tcPr>
            <w:tcW w:w="7508" w:type="dxa"/>
            <w:shd w:val="clear" w:color="auto" w:fill="auto"/>
            <w:tcMar>
              <w:top w:w="28" w:type="dxa"/>
              <w:left w:w="57" w:type="dxa"/>
              <w:bottom w:w="28" w:type="dxa"/>
              <w:right w:w="57" w:type="dxa"/>
            </w:tcMar>
            <w:hideMark/>
          </w:tcPr>
          <w:p w14:paraId="101EBD5F" w14:textId="0F3CE7EA"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Medinių Nr. 3.5, Nr. 4 dydžio ir 30–35 cm ilgio virbalų rinkinys praktiniams darbams atlikti.</w:t>
            </w:r>
          </w:p>
        </w:tc>
        <w:tc>
          <w:tcPr>
            <w:tcW w:w="2410" w:type="dxa"/>
            <w:shd w:val="clear" w:color="auto" w:fill="auto"/>
            <w:tcMar>
              <w:top w:w="28" w:type="dxa"/>
              <w:left w:w="57" w:type="dxa"/>
              <w:bottom w:w="28" w:type="dxa"/>
              <w:right w:w="57" w:type="dxa"/>
            </w:tcMar>
            <w:hideMark/>
          </w:tcPr>
          <w:p w14:paraId="06538F40" w14:textId="3B63AFE4"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Daiktai ir (ar) įranga</w:t>
            </w:r>
          </w:p>
        </w:tc>
        <w:tc>
          <w:tcPr>
            <w:tcW w:w="2693" w:type="dxa"/>
            <w:shd w:val="clear" w:color="auto" w:fill="auto"/>
            <w:tcMar>
              <w:top w:w="28" w:type="dxa"/>
              <w:left w:w="57" w:type="dxa"/>
              <w:bottom w:w="28" w:type="dxa"/>
              <w:right w:w="57" w:type="dxa"/>
            </w:tcMar>
            <w:hideMark/>
          </w:tcPr>
          <w:p w14:paraId="4EAB4465" w14:textId="46C75065"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Technologijos</w:t>
            </w:r>
          </w:p>
        </w:tc>
        <w:tc>
          <w:tcPr>
            <w:tcW w:w="709" w:type="dxa"/>
            <w:shd w:val="clear" w:color="auto" w:fill="auto"/>
            <w:tcMar>
              <w:top w:w="28" w:type="dxa"/>
              <w:left w:w="57" w:type="dxa"/>
              <w:bottom w:w="28" w:type="dxa"/>
              <w:right w:w="57" w:type="dxa"/>
            </w:tcMar>
            <w:vAlign w:val="center"/>
            <w:hideMark/>
          </w:tcPr>
          <w:p w14:paraId="1B6BAEBC" w14:textId="13F315CD"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567" w:type="dxa"/>
            <w:shd w:val="clear" w:color="auto" w:fill="auto"/>
            <w:tcMar>
              <w:top w:w="28" w:type="dxa"/>
              <w:left w:w="57" w:type="dxa"/>
              <w:bottom w:w="28" w:type="dxa"/>
              <w:right w:w="57" w:type="dxa"/>
            </w:tcMar>
            <w:vAlign w:val="center"/>
            <w:hideMark/>
          </w:tcPr>
          <w:p w14:paraId="0D1B262F" w14:textId="6F98047B" w:rsidR="001925F7" w:rsidRPr="000A4681" w:rsidRDefault="001925F7" w:rsidP="00FC4FA9">
            <w:pPr>
              <w:textAlignment w:val="baseline"/>
              <w:rPr>
                <w:rFonts w:ascii="Times New Roman" w:eastAsia="Times New Roman" w:hAnsi="Times New Roman" w:cs="Times New Roman"/>
                <w:lang w:eastAsia="lt-LT"/>
              </w:rPr>
            </w:pPr>
          </w:p>
        </w:tc>
        <w:tc>
          <w:tcPr>
            <w:tcW w:w="567" w:type="dxa"/>
            <w:shd w:val="clear" w:color="auto" w:fill="auto"/>
            <w:tcMar>
              <w:top w:w="28" w:type="dxa"/>
              <w:left w:w="57" w:type="dxa"/>
              <w:bottom w:w="28" w:type="dxa"/>
              <w:right w:w="57" w:type="dxa"/>
            </w:tcMar>
            <w:vAlign w:val="center"/>
            <w:hideMark/>
          </w:tcPr>
          <w:p w14:paraId="6594A247" w14:textId="35F0C690"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709" w:type="dxa"/>
            <w:shd w:val="clear" w:color="auto" w:fill="auto"/>
            <w:tcMar>
              <w:top w:w="28" w:type="dxa"/>
              <w:left w:w="57" w:type="dxa"/>
              <w:bottom w:w="28" w:type="dxa"/>
              <w:right w:w="57" w:type="dxa"/>
            </w:tcMar>
            <w:vAlign w:val="center"/>
            <w:hideMark/>
          </w:tcPr>
          <w:p w14:paraId="12226965" w14:textId="70FE6118" w:rsidR="001925F7" w:rsidRPr="000A4681" w:rsidRDefault="001925F7" w:rsidP="00FC4FA9">
            <w:pPr>
              <w:textAlignment w:val="baseline"/>
              <w:rPr>
                <w:rFonts w:ascii="Times New Roman" w:eastAsia="Times New Roman" w:hAnsi="Times New Roman" w:cs="Times New Roman"/>
                <w:lang w:eastAsia="lt-LT"/>
              </w:rPr>
            </w:pPr>
          </w:p>
        </w:tc>
      </w:tr>
      <w:tr w:rsidR="000A4681" w:rsidRPr="000A4681" w14:paraId="793ECBD3" w14:textId="77777777" w:rsidTr="004B3153">
        <w:tc>
          <w:tcPr>
            <w:tcW w:w="7508" w:type="dxa"/>
            <w:shd w:val="clear" w:color="auto" w:fill="auto"/>
            <w:tcMar>
              <w:top w:w="28" w:type="dxa"/>
              <w:left w:w="57" w:type="dxa"/>
              <w:bottom w:w="28" w:type="dxa"/>
              <w:right w:w="57" w:type="dxa"/>
            </w:tcMar>
            <w:hideMark/>
          </w:tcPr>
          <w:p w14:paraId="657BC1D1" w14:textId="2E99C1D8"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Metalinių Nr. 3, Nr. 3.5, Nr. 4 dydžio virbalų su valu, kurio ilgis 40 cm, rinkinys praktiniams darbams atlikti.</w:t>
            </w:r>
          </w:p>
        </w:tc>
        <w:tc>
          <w:tcPr>
            <w:tcW w:w="2410" w:type="dxa"/>
            <w:shd w:val="clear" w:color="auto" w:fill="auto"/>
            <w:tcMar>
              <w:top w:w="28" w:type="dxa"/>
              <w:left w:w="57" w:type="dxa"/>
              <w:bottom w:w="28" w:type="dxa"/>
              <w:right w:w="57" w:type="dxa"/>
            </w:tcMar>
            <w:hideMark/>
          </w:tcPr>
          <w:p w14:paraId="57C76A68" w14:textId="3DCC2981"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Daiktai ir (ar) įranga</w:t>
            </w:r>
          </w:p>
        </w:tc>
        <w:tc>
          <w:tcPr>
            <w:tcW w:w="2693" w:type="dxa"/>
            <w:shd w:val="clear" w:color="auto" w:fill="auto"/>
            <w:tcMar>
              <w:top w:w="28" w:type="dxa"/>
              <w:left w:w="57" w:type="dxa"/>
              <w:bottom w:w="28" w:type="dxa"/>
              <w:right w:w="57" w:type="dxa"/>
            </w:tcMar>
            <w:hideMark/>
          </w:tcPr>
          <w:p w14:paraId="1849FECF" w14:textId="04332FBB"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Technologijos</w:t>
            </w:r>
          </w:p>
        </w:tc>
        <w:tc>
          <w:tcPr>
            <w:tcW w:w="709" w:type="dxa"/>
            <w:shd w:val="clear" w:color="auto" w:fill="auto"/>
            <w:tcMar>
              <w:top w:w="28" w:type="dxa"/>
              <w:left w:w="57" w:type="dxa"/>
              <w:bottom w:w="28" w:type="dxa"/>
              <w:right w:w="57" w:type="dxa"/>
            </w:tcMar>
            <w:vAlign w:val="center"/>
            <w:hideMark/>
          </w:tcPr>
          <w:p w14:paraId="69C11BAC" w14:textId="49D3FF47"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567" w:type="dxa"/>
            <w:shd w:val="clear" w:color="auto" w:fill="auto"/>
            <w:tcMar>
              <w:top w:w="28" w:type="dxa"/>
              <w:left w:w="57" w:type="dxa"/>
              <w:bottom w:w="28" w:type="dxa"/>
              <w:right w:w="57" w:type="dxa"/>
            </w:tcMar>
            <w:vAlign w:val="center"/>
            <w:hideMark/>
          </w:tcPr>
          <w:p w14:paraId="304F7279" w14:textId="64F52DBE" w:rsidR="001925F7" w:rsidRPr="000A4681" w:rsidRDefault="001925F7" w:rsidP="00FC4FA9">
            <w:pPr>
              <w:textAlignment w:val="baseline"/>
              <w:rPr>
                <w:rFonts w:ascii="Times New Roman" w:eastAsia="Times New Roman" w:hAnsi="Times New Roman" w:cs="Times New Roman"/>
                <w:lang w:eastAsia="lt-LT"/>
              </w:rPr>
            </w:pPr>
          </w:p>
        </w:tc>
        <w:tc>
          <w:tcPr>
            <w:tcW w:w="567" w:type="dxa"/>
            <w:shd w:val="clear" w:color="auto" w:fill="auto"/>
            <w:tcMar>
              <w:top w:w="28" w:type="dxa"/>
              <w:left w:w="57" w:type="dxa"/>
              <w:bottom w:w="28" w:type="dxa"/>
              <w:right w:w="57" w:type="dxa"/>
            </w:tcMar>
            <w:vAlign w:val="center"/>
            <w:hideMark/>
          </w:tcPr>
          <w:p w14:paraId="72E74F64" w14:textId="2CE8C1E5"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709" w:type="dxa"/>
            <w:shd w:val="clear" w:color="auto" w:fill="auto"/>
            <w:tcMar>
              <w:top w:w="28" w:type="dxa"/>
              <w:left w:w="57" w:type="dxa"/>
              <w:bottom w:w="28" w:type="dxa"/>
              <w:right w:w="57" w:type="dxa"/>
            </w:tcMar>
            <w:vAlign w:val="center"/>
            <w:hideMark/>
          </w:tcPr>
          <w:p w14:paraId="2EDD9B73" w14:textId="786328EF" w:rsidR="001925F7" w:rsidRPr="000A4681" w:rsidRDefault="001925F7" w:rsidP="00FC4FA9">
            <w:pPr>
              <w:textAlignment w:val="baseline"/>
              <w:rPr>
                <w:rFonts w:ascii="Times New Roman" w:eastAsia="Times New Roman" w:hAnsi="Times New Roman" w:cs="Times New Roman"/>
                <w:lang w:eastAsia="lt-LT"/>
              </w:rPr>
            </w:pPr>
          </w:p>
        </w:tc>
      </w:tr>
      <w:tr w:rsidR="000A4681" w:rsidRPr="000A4681" w14:paraId="2D1442D8" w14:textId="77777777" w:rsidTr="004B3153">
        <w:tc>
          <w:tcPr>
            <w:tcW w:w="7508" w:type="dxa"/>
            <w:shd w:val="clear" w:color="auto" w:fill="auto"/>
            <w:tcMar>
              <w:top w:w="28" w:type="dxa"/>
              <w:left w:w="57" w:type="dxa"/>
              <w:bottom w:w="28" w:type="dxa"/>
              <w:right w:w="57" w:type="dxa"/>
            </w:tcMar>
            <w:hideMark/>
          </w:tcPr>
          <w:p w14:paraId="791E5CCD" w14:textId="5BAE5109"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Metalinių Nr. 3, Nr. 3.5, Nr. 4 dydžio virbalų su valu, kurio ilgis 60 cm, rinkinys praktiniams darbams atlikti.</w:t>
            </w:r>
          </w:p>
        </w:tc>
        <w:tc>
          <w:tcPr>
            <w:tcW w:w="2410" w:type="dxa"/>
            <w:shd w:val="clear" w:color="auto" w:fill="auto"/>
            <w:tcMar>
              <w:top w:w="28" w:type="dxa"/>
              <w:left w:w="57" w:type="dxa"/>
              <w:bottom w:w="28" w:type="dxa"/>
              <w:right w:w="57" w:type="dxa"/>
            </w:tcMar>
            <w:hideMark/>
          </w:tcPr>
          <w:p w14:paraId="1CDB2E1E" w14:textId="124C3CEE"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Daiktai ir (ar) įranga</w:t>
            </w:r>
          </w:p>
        </w:tc>
        <w:tc>
          <w:tcPr>
            <w:tcW w:w="2693" w:type="dxa"/>
            <w:shd w:val="clear" w:color="auto" w:fill="auto"/>
            <w:tcMar>
              <w:top w:w="28" w:type="dxa"/>
              <w:left w:w="57" w:type="dxa"/>
              <w:bottom w:w="28" w:type="dxa"/>
              <w:right w:w="57" w:type="dxa"/>
            </w:tcMar>
            <w:hideMark/>
          </w:tcPr>
          <w:p w14:paraId="1F85024D" w14:textId="2886293F"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Technologijos</w:t>
            </w:r>
          </w:p>
        </w:tc>
        <w:tc>
          <w:tcPr>
            <w:tcW w:w="709" w:type="dxa"/>
            <w:shd w:val="clear" w:color="auto" w:fill="auto"/>
            <w:tcMar>
              <w:top w:w="28" w:type="dxa"/>
              <w:left w:w="57" w:type="dxa"/>
              <w:bottom w:w="28" w:type="dxa"/>
              <w:right w:w="57" w:type="dxa"/>
            </w:tcMar>
            <w:vAlign w:val="center"/>
            <w:hideMark/>
          </w:tcPr>
          <w:p w14:paraId="4CB60FCD" w14:textId="49C85A9B"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567" w:type="dxa"/>
            <w:shd w:val="clear" w:color="auto" w:fill="auto"/>
            <w:tcMar>
              <w:top w:w="28" w:type="dxa"/>
              <w:left w:w="57" w:type="dxa"/>
              <w:bottom w:w="28" w:type="dxa"/>
              <w:right w:w="57" w:type="dxa"/>
            </w:tcMar>
            <w:vAlign w:val="center"/>
            <w:hideMark/>
          </w:tcPr>
          <w:p w14:paraId="7F88FE6A" w14:textId="2648BF7B" w:rsidR="001925F7" w:rsidRPr="000A4681" w:rsidRDefault="001925F7" w:rsidP="00FC4FA9">
            <w:pPr>
              <w:textAlignment w:val="baseline"/>
              <w:rPr>
                <w:rFonts w:ascii="Times New Roman" w:eastAsia="Times New Roman" w:hAnsi="Times New Roman" w:cs="Times New Roman"/>
                <w:lang w:eastAsia="lt-LT"/>
              </w:rPr>
            </w:pPr>
          </w:p>
        </w:tc>
        <w:tc>
          <w:tcPr>
            <w:tcW w:w="567" w:type="dxa"/>
            <w:shd w:val="clear" w:color="auto" w:fill="auto"/>
            <w:tcMar>
              <w:top w:w="28" w:type="dxa"/>
              <w:left w:w="57" w:type="dxa"/>
              <w:bottom w:w="28" w:type="dxa"/>
              <w:right w:w="57" w:type="dxa"/>
            </w:tcMar>
            <w:vAlign w:val="center"/>
            <w:hideMark/>
          </w:tcPr>
          <w:p w14:paraId="45952BA2" w14:textId="4FE69CFC"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709" w:type="dxa"/>
            <w:shd w:val="clear" w:color="auto" w:fill="auto"/>
            <w:tcMar>
              <w:top w:w="28" w:type="dxa"/>
              <w:left w:w="57" w:type="dxa"/>
              <w:bottom w:w="28" w:type="dxa"/>
              <w:right w:w="57" w:type="dxa"/>
            </w:tcMar>
            <w:vAlign w:val="center"/>
            <w:hideMark/>
          </w:tcPr>
          <w:p w14:paraId="06B7BAE6" w14:textId="5D215E70" w:rsidR="001925F7" w:rsidRPr="000A4681" w:rsidRDefault="001925F7" w:rsidP="00FC4FA9">
            <w:pPr>
              <w:textAlignment w:val="baseline"/>
              <w:rPr>
                <w:rFonts w:ascii="Times New Roman" w:eastAsia="Times New Roman" w:hAnsi="Times New Roman" w:cs="Times New Roman"/>
                <w:lang w:eastAsia="lt-LT"/>
              </w:rPr>
            </w:pPr>
          </w:p>
        </w:tc>
      </w:tr>
      <w:tr w:rsidR="000A4681" w:rsidRPr="000A4681" w14:paraId="239DC0E1" w14:textId="77777777" w:rsidTr="004B3153">
        <w:tc>
          <w:tcPr>
            <w:tcW w:w="7508" w:type="dxa"/>
            <w:shd w:val="clear" w:color="auto" w:fill="auto"/>
            <w:tcMar>
              <w:top w:w="28" w:type="dxa"/>
              <w:left w:w="57" w:type="dxa"/>
              <w:bottom w:w="28" w:type="dxa"/>
              <w:right w:w="57" w:type="dxa"/>
            </w:tcMar>
            <w:hideMark/>
          </w:tcPr>
          <w:p w14:paraId="7D553514" w14:textId="4967B0BE"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lastRenderedPageBreak/>
              <w:t>Metalinių Nr.2, Nr.3, Nr. 3,5 dydžio virbalų kojinėms ar pirštinėms rinkinys (5 virbalai) praktiniams darbams atlikti.</w:t>
            </w:r>
          </w:p>
        </w:tc>
        <w:tc>
          <w:tcPr>
            <w:tcW w:w="2410" w:type="dxa"/>
            <w:shd w:val="clear" w:color="auto" w:fill="auto"/>
            <w:tcMar>
              <w:top w:w="28" w:type="dxa"/>
              <w:left w:w="57" w:type="dxa"/>
              <w:bottom w:w="28" w:type="dxa"/>
              <w:right w:w="57" w:type="dxa"/>
            </w:tcMar>
            <w:hideMark/>
          </w:tcPr>
          <w:p w14:paraId="48E22D96" w14:textId="13C8ED16"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Daiktai ir (ar) įranga</w:t>
            </w:r>
          </w:p>
        </w:tc>
        <w:tc>
          <w:tcPr>
            <w:tcW w:w="2693" w:type="dxa"/>
            <w:shd w:val="clear" w:color="auto" w:fill="auto"/>
            <w:tcMar>
              <w:top w:w="28" w:type="dxa"/>
              <w:left w:w="57" w:type="dxa"/>
              <w:bottom w:w="28" w:type="dxa"/>
              <w:right w:w="57" w:type="dxa"/>
            </w:tcMar>
            <w:hideMark/>
          </w:tcPr>
          <w:p w14:paraId="27FBADEF" w14:textId="30A02061"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Technologijos</w:t>
            </w:r>
          </w:p>
        </w:tc>
        <w:tc>
          <w:tcPr>
            <w:tcW w:w="709" w:type="dxa"/>
            <w:shd w:val="clear" w:color="auto" w:fill="auto"/>
            <w:tcMar>
              <w:top w:w="28" w:type="dxa"/>
              <w:left w:w="57" w:type="dxa"/>
              <w:bottom w:w="28" w:type="dxa"/>
              <w:right w:w="57" w:type="dxa"/>
            </w:tcMar>
            <w:vAlign w:val="center"/>
            <w:hideMark/>
          </w:tcPr>
          <w:p w14:paraId="7D4C6683" w14:textId="434C7DE1"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567" w:type="dxa"/>
            <w:shd w:val="clear" w:color="auto" w:fill="auto"/>
            <w:tcMar>
              <w:top w:w="28" w:type="dxa"/>
              <w:left w:w="57" w:type="dxa"/>
              <w:bottom w:w="28" w:type="dxa"/>
              <w:right w:w="57" w:type="dxa"/>
            </w:tcMar>
            <w:vAlign w:val="center"/>
            <w:hideMark/>
          </w:tcPr>
          <w:p w14:paraId="7705B4BC" w14:textId="68860B82" w:rsidR="001925F7" w:rsidRPr="000A4681" w:rsidRDefault="001925F7" w:rsidP="00FC4FA9">
            <w:pPr>
              <w:textAlignment w:val="baseline"/>
              <w:rPr>
                <w:rFonts w:ascii="Times New Roman" w:eastAsia="Times New Roman" w:hAnsi="Times New Roman" w:cs="Times New Roman"/>
                <w:lang w:eastAsia="lt-LT"/>
              </w:rPr>
            </w:pPr>
          </w:p>
        </w:tc>
        <w:tc>
          <w:tcPr>
            <w:tcW w:w="567" w:type="dxa"/>
            <w:shd w:val="clear" w:color="auto" w:fill="auto"/>
            <w:tcMar>
              <w:top w:w="28" w:type="dxa"/>
              <w:left w:w="57" w:type="dxa"/>
              <w:bottom w:w="28" w:type="dxa"/>
              <w:right w:w="57" w:type="dxa"/>
            </w:tcMar>
            <w:vAlign w:val="center"/>
            <w:hideMark/>
          </w:tcPr>
          <w:p w14:paraId="30F387F5" w14:textId="79747435"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709" w:type="dxa"/>
            <w:shd w:val="clear" w:color="auto" w:fill="auto"/>
            <w:tcMar>
              <w:top w:w="28" w:type="dxa"/>
              <w:left w:w="57" w:type="dxa"/>
              <w:bottom w:w="28" w:type="dxa"/>
              <w:right w:w="57" w:type="dxa"/>
            </w:tcMar>
            <w:vAlign w:val="center"/>
            <w:hideMark/>
          </w:tcPr>
          <w:p w14:paraId="09B39EFE" w14:textId="039B0A5F" w:rsidR="001925F7" w:rsidRPr="000A4681" w:rsidRDefault="001925F7" w:rsidP="00FC4FA9">
            <w:pPr>
              <w:textAlignment w:val="baseline"/>
              <w:rPr>
                <w:rFonts w:ascii="Times New Roman" w:eastAsia="Times New Roman" w:hAnsi="Times New Roman" w:cs="Times New Roman"/>
                <w:lang w:eastAsia="lt-LT"/>
              </w:rPr>
            </w:pPr>
          </w:p>
        </w:tc>
      </w:tr>
      <w:tr w:rsidR="000A4681" w:rsidRPr="000A4681" w14:paraId="24E558EC" w14:textId="77777777" w:rsidTr="004B3153">
        <w:tc>
          <w:tcPr>
            <w:tcW w:w="7508" w:type="dxa"/>
            <w:shd w:val="clear" w:color="auto" w:fill="auto"/>
            <w:tcMar>
              <w:top w:w="28" w:type="dxa"/>
              <w:left w:w="57" w:type="dxa"/>
              <w:bottom w:w="28" w:type="dxa"/>
              <w:right w:w="57" w:type="dxa"/>
            </w:tcMar>
            <w:hideMark/>
          </w:tcPr>
          <w:p w14:paraId="75FD2F55" w14:textId="30540D7A"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Didelė buka metalinė adata megztiems rūbams susiūti.</w:t>
            </w:r>
          </w:p>
        </w:tc>
        <w:tc>
          <w:tcPr>
            <w:tcW w:w="2410" w:type="dxa"/>
            <w:shd w:val="clear" w:color="auto" w:fill="auto"/>
            <w:tcMar>
              <w:top w:w="28" w:type="dxa"/>
              <w:left w:w="57" w:type="dxa"/>
              <w:bottom w:w="28" w:type="dxa"/>
              <w:right w:w="57" w:type="dxa"/>
            </w:tcMar>
            <w:hideMark/>
          </w:tcPr>
          <w:p w14:paraId="0D0DC78B" w14:textId="047D6E82"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Daiktai ir (ar) įranga</w:t>
            </w:r>
          </w:p>
        </w:tc>
        <w:tc>
          <w:tcPr>
            <w:tcW w:w="2693" w:type="dxa"/>
            <w:shd w:val="clear" w:color="auto" w:fill="auto"/>
            <w:tcMar>
              <w:top w:w="28" w:type="dxa"/>
              <w:left w:w="57" w:type="dxa"/>
              <w:bottom w:w="28" w:type="dxa"/>
              <w:right w:w="57" w:type="dxa"/>
            </w:tcMar>
            <w:hideMark/>
          </w:tcPr>
          <w:p w14:paraId="64ACD61E" w14:textId="49B4CBF2"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Technologijos</w:t>
            </w:r>
          </w:p>
        </w:tc>
        <w:tc>
          <w:tcPr>
            <w:tcW w:w="709" w:type="dxa"/>
            <w:shd w:val="clear" w:color="auto" w:fill="auto"/>
            <w:tcMar>
              <w:top w:w="28" w:type="dxa"/>
              <w:left w:w="57" w:type="dxa"/>
              <w:bottom w:w="28" w:type="dxa"/>
              <w:right w:w="57" w:type="dxa"/>
            </w:tcMar>
            <w:vAlign w:val="center"/>
            <w:hideMark/>
          </w:tcPr>
          <w:p w14:paraId="559F26B2" w14:textId="34086ECA"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567" w:type="dxa"/>
            <w:shd w:val="clear" w:color="auto" w:fill="auto"/>
            <w:tcMar>
              <w:top w:w="28" w:type="dxa"/>
              <w:left w:w="57" w:type="dxa"/>
              <w:bottom w:w="28" w:type="dxa"/>
              <w:right w:w="57" w:type="dxa"/>
            </w:tcMar>
            <w:vAlign w:val="center"/>
            <w:hideMark/>
          </w:tcPr>
          <w:p w14:paraId="559C66C9" w14:textId="428F1AEB" w:rsidR="001925F7" w:rsidRPr="000A4681" w:rsidRDefault="001925F7" w:rsidP="00FC4FA9">
            <w:pPr>
              <w:textAlignment w:val="baseline"/>
              <w:rPr>
                <w:rFonts w:ascii="Times New Roman" w:eastAsia="Times New Roman" w:hAnsi="Times New Roman" w:cs="Times New Roman"/>
                <w:lang w:eastAsia="lt-LT"/>
              </w:rPr>
            </w:pPr>
          </w:p>
        </w:tc>
        <w:tc>
          <w:tcPr>
            <w:tcW w:w="567" w:type="dxa"/>
            <w:shd w:val="clear" w:color="auto" w:fill="auto"/>
            <w:tcMar>
              <w:top w:w="28" w:type="dxa"/>
              <w:left w:w="57" w:type="dxa"/>
              <w:bottom w:w="28" w:type="dxa"/>
              <w:right w:w="57" w:type="dxa"/>
            </w:tcMar>
            <w:vAlign w:val="center"/>
            <w:hideMark/>
          </w:tcPr>
          <w:p w14:paraId="6C200AFA" w14:textId="0708738E"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709" w:type="dxa"/>
            <w:shd w:val="clear" w:color="auto" w:fill="auto"/>
            <w:tcMar>
              <w:top w:w="28" w:type="dxa"/>
              <w:left w:w="57" w:type="dxa"/>
              <w:bottom w:w="28" w:type="dxa"/>
              <w:right w:w="57" w:type="dxa"/>
            </w:tcMar>
            <w:vAlign w:val="center"/>
            <w:hideMark/>
          </w:tcPr>
          <w:p w14:paraId="2452107C" w14:textId="6A45BB51" w:rsidR="001925F7" w:rsidRPr="000A4681" w:rsidRDefault="001925F7" w:rsidP="00FC4FA9">
            <w:pPr>
              <w:textAlignment w:val="baseline"/>
              <w:rPr>
                <w:rFonts w:ascii="Times New Roman" w:eastAsia="Times New Roman" w:hAnsi="Times New Roman" w:cs="Times New Roman"/>
                <w:lang w:eastAsia="lt-LT"/>
              </w:rPr>
            </w:pPr>
          </w:p>
        </w:tc>
      </w:tr>
      <w:tr w:rsidR="000A4681" w:rsidRPr="000A4681" w14:paraId="4C58260E" w14:textId="77777777" w:rsidTr="004B3153">
        <w:tc>
          <w:tcPr>
            <w:tcW w:w="7508" w:type="dxa"/>
            <w:shd w:val="clear" w:color="auto" w:fill="auto"/>
            <w:tcMar>
              <w:top w:w="28" w:type="dxa"/>
              <w:left w:w="57" w:type="dxa"/>
              <w:bottom w:w="28" w:type="dxa"/>
              <w:right w:w="57" w:type="dxa"/>
            </w:tcMar>
            <w:hideMark/>
          </w:tcPr>
          <w:p w14:paraId="0D911B7F" w14:textId="2395C429"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Vilnos karšinio rinkinys rankdarbiams velti, ne mažiau 5 spalvų ar atspalvių, vienos spalvos pakuotės svoris 100 g, plaukelių storis 24–34 µm praktiniams darbams atlikti.</w:t>
            </w:r>
          </w:p>
        </w:tc>
        <w:tc>
          <w:tcPr>
            <w:tcW w:w="2410" w:type="dxa"/>
            <w:shd w:val="clear" w:color="auto" w:fill="auto"/>
            <w:tcMar>
              <w:top w:w="28" w:type="dxa"/>
              <w:left w:w="57" w:type="dxa"/>
              <w:bottom w:w="28" w:type="dxa"/>
              <w:right w:w="57" w:type="dxa"/>
            </w:tcMar>
            <w:hideMark/>
          </w:tcPr>
          <w:p w14:paraId="12D88EBD" w14:textId="4AA720C8"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Medžiagos</w:t>
            </w:r>
          </w:p>
        </w:tc>
        <w:tc>
          <w:tcPr>
            <w:tcW w:w="2693" w:type="dxa"/>
            <w:shd w:val="clear" w:color="auto" w:fill="auto"/>
            <w:tcMar>
              <w:top w:w="28" w:type="dxa"/>
              <w:left w:w="57" w:type="dxa"/>
              <w:bottom w:w="28" w:type="dxa"/>
              <w:right w:w="57" w:type="dxa"/>
            </w:tcMar>
            <w:hideMark/>
          </w:tcPr>
          <w:p w14:paraId="18E89399" w14:textId="15F634B5"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Technologijos</w:t>
            </w:r>
          </w:p>
        </w:tc>
        <w:tc>
          <w:tcPr>
            <w:tcW w:w="709" w:type="dxa"/>
            <w:shd w:val="clear" w:color="auto" w:fill="auto"/>
            <w:tcMar>
              <w:top w:w="28" w:type="dxa"/>
              <w:left w:w="57" w:type="dxa"/>
              <w:bottom w:w="28" w:type="dxa"/>
              <w:right w:w="57" w:type="dxa"/>
            </w:tcMar>
            <w:vAlign w:val="center"/>
            <w:hideMark/>
          </w:tcPr>
          <w:p w14:paraId="2D730B22" w14:textId="1C0E8147" w:rsidR="001925F7" w:rsidRPr="000A4681" w:rsidRDefault="001925F7" w:rsidP="00FC4FA9">
            <w:pPr>
              <w:textAlignment w:val="baseline"/>
              <w:rPr>
                <w:rFonts w:ascii="Times New Roman" w:eastAsia="Times New Roman" w:hAnsi="Times New Roman" w:cs="Times New Roman"/>
                <w:lang w:eastAsia="lt-LT"/>
              </w:rPr>
            </w:pPr>
          </w:p>
        </w:tc>
        <w:tc>
          <w:tcPr>
            <w:tcW w:w="567" w:type="dxa"/>
            <w:shd w:val="clear" w:color="auto" w:fill="auto"/>
            <w:tcMar>
              <w:top w:w="28" w:type="dxa"/>
              <w:left w:w="57" w:type="dxa"/>
              <w:bottom w:w="28" w:type="dxa"/>
              <w:right w:w="57" w:type="dxa"/>
            </w:tcMar>
            <w:vAlign w:val="center"/>
            <w:hideMark/>
          </w:tcPr>
          <w:p w14:paraId="317ED3D2" w14:textId="738253A9"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567" w:type="dxa"/>
            <w:shd w:val="clear" w:color="auto" w:fill="auto"/>
            <w:tcMar>
              <w:top w:w="28" w:type="dxa"/>
              <w:left w:w="57" w:type="dxa"/>
              <w:bottom w:w="28" w:type="dxa"/>
              <w:right w:w="57" w:type="dxa"/>
            </w:tcMar>
            <w:vAlign w:val="center"/>
            <w:hideMark/>
          </w:tcPr>
          <w:p w14:paraId="6990E92B" w14:textId="69D0768C"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709" w:type="dxa"/>
            <w:shd w:val="clear" w:color="auto" w:fill="auto"/>
            <w:tcMar>
              <w:top w:w="28" w:type="dxa"/>
              <w:left w:w="57" w:type="dxa"/>
              <w:bottom w:w="28" w:type="dxa"/>
              <w:right w:w="57" w:type="dxa"/>
            </w:tcMar>
            <w:vAlign w:val="center"/>
            <w:hideMark/>
          </w:tcPr>
          <w:p w14:paraId="774DF434" w14:textId="7D60D84F" w:rsidR="001925F7" w:rsidRPr="000A4681" w:rsidRDefault="001925F7" w:rsidP="00FC4FA9">
            <w:pPr>
              <w:textAlignment w:val="baseline"/>
              <w:rPr>
                <w:rFonts w:ascii="Times New Roman" w:eastAsia="Times New Roman" w:hAnsi="Times New Roman" w:cs="Times New Roman"/>
                <w:lang w:eastAsia="lt-LT"/>
              </w:rPr>
            </w:pPr>
          </w:p>
        </w:tc>
      </w:tr>
      <w:tr w:rsidR="000A4681" w:rsidRPr="000A4681" w14:paraId="7BF7186B" w14:textId="77777777" w:rsidTr="004B3153">
        <w:tc>
          <w:tcPr>
            <w:tcW w:w="7508" w:type="dxa"/>
            <w:shd w:val="clear" w:color="auto" w:fill="auto"/>
            <w:tcMar>
              <w:top w:w="28" w:type="dxa"/>
              <w:left w:w="57" w:type="dxa"/>
              <w:bottom w:w="28" w:type="dxa"/>
              <w:right w:w="57" w:type="dxa"/>
            </w:tcMar>
            <w:hideMark/>
          </w:tcPr>
          <w:p w14:paraId="6CB8C80A" w14:textId="43930D45"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Vilnos sluoksnos rinkinys rankdarbiams velti, ne mažiau 3 spalvų ar atspalvių, vienos spalvos pakuotės svoris 50 g, plaukelių storis 25–28 µm praktiniams darbams atlikti.</w:t>
            </w:r>
          </w:p>
        </w:tc>
        <w:tc>
          <w:tcPr>
            <w:tcW w:w="2410" w:type="dxa"/>
            <w:shd w:val="clear" w:color="auto" w:fill="auto"/>
            <w:tcMar>
              <w:top w:w="28" w:type="dxa"/>
              <w:left w:w="57" w:type="dxa"/>
              <w:bottom w:w="28" w:type="dxa"/>
              <w:right w:w="57" w:type="dxa"/>
            </w:tcMar>
            <w:hideMark/>
          </w:tcPr>
          <w:p w14:paraId="07DF297D" w14:textId="379AC250"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Medžiagos</w:t>
            </w:r>
          </w:p>
        </w:tc>
        <w:tc>
          <w:tcPr>
            <w:tcW w:w="2693" w:type="dxa"/>
            <w:shd w:val="clear" w:color="auto" w:fill="auto"/>
            <w:tcMar>
              <w:top w:w="28" w:type="dxa"/>
              <w:left w:w="57" w:type="dxa"/>
              <w:bottom w:w="28" w:type="dxa"/>
              <w:right w:w="57" w:type="dxa"/>
            </w:tcMar>
            <w:hideMark/>
          </w:tcPr>
          <w:p w14:paraId="17474BA6" w14:textId="3352646C"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Technologijos</w:t>
            </w:r>
          </w:p>
        </w:tc>
        <w:tc>
          <w:tcPr>
            <w:tcW w:w="709" w:type="dxa"/>
            <w:shd w:val="clear" w:color="auto" w:fill="auto"/>
            <w:tcMar>
              <w:top w:w="28" w:type="dxa"/>
              <w:left w:w="57" w:type="dxa"/>
              <w:bottom w:w="28" w:type="dxa"/>
              <w:right w:w="57" w:type="dxa"/>
            </w:tcMar>
            <w:vAlign w:val="center"/>
            <w:hideMark/>
          </w:tcPr>
          <w:p w14:paraId="252DCB5D" w14:textId="3B4FA788" w:rsidR="001925F7" w:rsidRPr="000A4681" w:rsidRDefault="001925F7" w:rsidP="00FC4FA9">
            <w:pPr>
              <w:textAlignment w:val="baseline"/>
              <w:rPr>
                <w:rFonts w:ascii="Times New Roman" w:eastAsia="Times New Roman" w:hAnsi="Times New Roman" w:cs="Times New Roman"/>
                <w:lang w:eastAsia="lt-LT"/>
              </w:rPr>
            </w:pPr>
          </w:p>
        </w:tc>
        <w:tc>
          <w:tcPr>
            <w:tcW w:w="567" w:type="dxa"/>
            <w:shd w:val="clear" w:color="auto" w:fill="auto"/>
            <w:tcMar>
              <w:top w:w="28" w:type="dxa"/>
              <w:left w:w="57" w:type="dxa"/>
              <w:bottom w:w="28" w:type="dxa"/>
              <w:right w:w="57" w:type="dxa"/>
            </w:tcMar>
            <w:vAlign w:val="center"/>
            <w:hideMark/>
          </w:tcPr>
          <w:p w14:paraId="68DF8121" w14:textId="79DAD6E2"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567" w:type="dxa"/>
            <w:shd w:val="clear" w:color="auto" w:fill="auto"/>
            <w:tcMar>
              <w:top w:w="28" w:type="dxa"/>
              <w:left w:w="57" w:type="dxa"/>
              <w:bottom w:w="28" w:type="dxa"/>
              <w:right w:w="57" w:type="dxa"/>
            </w:tcMar>
            <w:vAlign w:val="center"/>
            <w:hideMark/>
          </w:tcPr>
          <w:p w14:paraId="6169C0BA" w14:textId="5B728B12"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709" w:type="dxa"/>
            <w:shd w:val="clear" w:color="auto" w:fill="auto"/>
            <w:tcMar>
              <w:top w:w="28" w:type="dxa"/>
              <w:left w:w="57" w:type="dxa"/>
              <w:bottom w:w="28" w:type="dxa"/>
              <w:right w:w="57" w:type="dxa"/>
            </w:tcMar>
            <w:vAlign w:val="center"/>
            <w:hideMark/>
          </w:tcPr>
          <w:p w14:paraId="3113956F" w14:textId="544E0BD4" w:rsidR="001925F7" w:rsidRPr="000A4681" w:rsidRDefault="001925F7" w:rsidP="00FC4FA9">
            <w:pPr>
              <w:textAlignment w:val="baseline"/>
              <w:rPr>
                <w:rFonts w:ascii="Times New Roman" w:eastAsia="Times New Roman" w:hAnsi="Times New Roman" w:cs="Times New Roman"/>
                <w:lang w:eastAsia="lt-LT"/>
              </w:rPr>
            </w:pPr>
          </w:p>
        </w:tc>
      </w:tr>
      <w:tr w:rsidR="000A4681" w:rsidRPr="000A4681" w14:paraId="6557C6D8" w14:textId="77777777" w:rsidTr="004B3153">
        <w:tc>
          <w:tcPr>
            <w:tcW w:w="7508" w:type="dxa"/>
            <w:shd w:val="clear" w:color="auto" w:fill="auto"/>
            <w:tcMar>
              <w:top w:w="28" w:type="dxa"/>
              <w:left w:w="57" w:type="dxa"/>
              <w:bottom w:w="28" w:type="dxa"/>
              <w:right w:w="57" w:type="dxa"/>
            </w:tcMar>
            <w:hideMark/>
          </w:tcPr>
          <w:p w14:paraId="5170CE7C" w14:textId="7B70E8A1"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Veltinio lakštų (20,0×30,0 cm) rinkinys, 2 spalvų, lakšto storis 1,5 mm praktiniams darbams atlikti.</w:t>
            </w:r>
          </w:p>
        </w:tc>
        <w:tc>
          <w:tcPr>
            <w:tcW w:w="2410" w:type="dxa"/>
            <w:shd w:val="clear" w:color="auto" w:fill="auto"/>
            <w:tcMar>
              <w:top w:w="28" w:type="dxa"/>
              <w:left w:w="57" w:type="dxa"/>
              <w:bottom w:w="28" w:type="dxa"/>
              <w:right w:w="57" w:type="dxa"/>
            </w:tcMar>
            <w:hideMark/>
          </w:tcPr>
          <w:p w14:paraId="6FAE5092" w14:textId="4BA9D499"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Medžiagos</w:t>
            </w:r>
          </w:p>
        </w:tc>
        <w:tc>
          <w:tcPr>
            <w:tcW w:w="2693" w:type="dxa"/>
            <w:shd w:val="clear" w:color="auto" w:fill="auto"/>
            <w:tcMar>
              <w:top w:w="28" w:type="dxa"/>
              <w:left w:w="57" w:type="dxa"/>
              <w:bottom w:w="28" w:type="dxa"/>
              <w:right w:w="57" w:type="dxa"/>
            </w:tcMar>
            <w:hideMark/>
          </w:tcPr>
          <w:p w14:paraId="0D55F5F7" w14:textId="7D90A96D"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Technologijos</w:t>
            </w:r>
          </w:p>
        </w:tc>
        <w:tc>
          <w:tcPr>
            <w:tcW w:w="709" w:type="dxa"/>
            <w:shd w:val="clear" w:color="auto" w:fill="auto"/>
            <w:tcMar>
              <w:top w:w="28" w:type="dxa"/>
              <w:left w:w="57" w:type="dxa"/>
              <w:bottom w:w="28" w:type="dxa"/>
              <w:right w:w="57" w:type="dxa"/>
            </w:tcMar>
            <w:vAlign w:val="center"/>
            <w:hideMark/>
          </w:tcPr>
          <w:p w14:paraId="35C9C133" w14:textId="1D879461" w:rsidR="001925F7" w:rsidRPr="000A4681" w:rsidRDefault="001925F7" w:rsidP="00FC4FA9">
            <w:pPr>
              <w:textAlignment w:val="baseline"/>
              <w:rPr>
                <w:rFonts w:ascii="Times New Roman" w:eastAsia="Times New Roman" w:hAnsi="Times New Roman" w:cs="Times New Roman"/>
                <w:lang w:eastAsia="lt-LT"/>
              </w:rPr>
            </w:pPr>
          </w:p>
        </w:tc>
        <w:tc>
          <w:tcPr>
            <w:tcW w:w="567" w:type="dxa"/>
            <w:shd w:val="clear" w:color="auto" w:fill="auto"/>
            <w:tcMar>
              <w:top w:w="28" w:type="dxa"/>
              <w:left w:w="57" w:type="dxa"/>
              <w:bottom w:w="28" w:type="dxa"/>
              <w:right w:w="57" w:type="dxa"/>
            </w:tcMar>
            <w:vAlign w:val="center"/>
            <w:hideMark/>
          </w:tcPr>
          <w:p w14:paraId="18058B69" w14:textId="75541DB5"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567" w:type="dxa"/>
            <w:shd w:val="clear" w:color="auto" w:fill="auto"/>
            <w:tcMar>
              <w:top w:w="28" w:type="dxa"/>
              <w:left w:w="57" w:type="dxa"/>
              <w:bottom w:w="28" w:type="dxa"/>
              <w:right w:w="57" w:type="dxa"/>
            </w:tcMar>
            <w:vAlign w:val="center"/>
            <w:hideMark/>
          </w:tcPr>
          <w:p w14:paraId="27C1F25E" w14:textId="3704AC1B"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709" w:type="dxa"/>
            <w:shd w:val="clear" w:color="auto" w:fill="auto"/>
            <w:tcMar>
              <w:top w:w="28" w:type="dxa"/>
              <w:left w:w="57" w:type="dxa"/>
              <w:bottom w:w="28" w:type="dxa"/>
              <w:right w:w="57" w:type="dxa"/>
            </w:tcMar>
            <w:vAlign w:val="center"/>
            <w:hideMark/>
          </w:tcPr>
          <w:p w14:paraId="567BD4F7" w14:textId="494B4B52" w:rsidR="001925F7" w:rsidRPr="000A4681" w:rsidRDefault="001925F7" w:rsidP="00FC4FA9">
            <w:pPr>
              <w:textAlignment w:val="baseline"/>
              <w:rPr>
                <w:rFonts w:ascii="Times New Roman" w:eastAsia="Times New Roman" w:hAnsi="Times New Roman" w:cs="Times New Roman"/>
                <w:lang w:eastAsia="lt-LT"/>
              </w:rPr>
            </w:pPr>
          </w:p>
        </w:tc>
      </w:tr>
      <w:tr w:rsidR="000A4681" w:rsidRPr="000A4681" w14:paraId="04DC43AA" w14:textId="77777777" w:rsidTr="004B3153">
        <w:tc>
          <w:tcPr>
            <w:tcW w:w="7508" w:type="dxa"/>
            <w:shd w:val="clear" w:color="auto" w:fill="auto"/>
            <w:tcMar>
              <w:top w:w="28" w:type="dxa"/>
              <w:left w:w="57" w:type="dxa"/>
              <w:bottom w:w="28" w:type="dxa"/>
              <w:right w:w="57" w:type="dxa"/>
            </w:tcMar>
            <w:hideMark/>
          </w:tcPr>
          <w:p w14:paraId="737427F4" w14:textId="35995D27"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Veltinio lakštų (20,0×30,0 cm) rinkinys, 3 spalvų, lakšto storis 2 mm praktiniams darbams atlikti.</w:t>
            </w:r>
          </w:p>
        </w:tc>
        <w:tc>
          <w:tcPr>
            <w:tcW w:w="2410" w:type="dxa"/>
            <w:shd w:val="clear" w:color="auto" w:fill="auto"/>
            <w:tcMar>
              <w:top w:w="28" w:type="dxa"/>
              <w:left w:w="57" w:type="dxa"/>
              <w:bottom w:w="28" w:type="dxa"/>
              <w:right w:w="57" w:type="dxa"/>
            </w:tcMar>
            <w:hideMark/>
          </w:tcPr>
          <w:p w14:paraId="4A2DB387" w14:textId="3BAFE959"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Medžiagos</w:t>
            </w:r>
          </w:p>
        </w:tc>
        <w:tc>
          <w:tcPr>
            <w:tcW w:w="2693" w:type="dxa"/>
            <w:shd w:val="clear" w:color="auto" w:fill="auto"/>
            <w:tcMar>
              <w:top w:w="28" w:type="dxa"/>
              <w:left w:w="57" w:type="dxa"/>
              <w:bottom w:w="28" w:type="dxa"/>
              <w:right w:w="57" w:type="dxa"/>
            </w:tcMar>
            <w:hideMark/>
          </w:tcPr>
          <w:p w14:paraId="564D0D7F" w14:textId="4A9FD2A6"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Technologijos</w:t>
            </w:r>
          </w:p>
        </w:tc>
        <w:tc>
          <w:tcPr>
            <w:tcW w:w="709" w:type="dxa"/>
            <w:shd w:val="clear" w:color="auto" w:fill="auto"/>
            <w:tcMar>
              <w:top w:w="28" w:type="dxa"/>
              <w:left w:w="57" w:type="dxa"/>
              <w:bottom w:w="28" w:type="dxa"/>
              <w:right w:w="57" w:type="dxa"/>
            </w:tcMar>
            <w:vAlign w:val="center"/>
            <w:hideMark/>
          </w:tcPr>
          <w:p w14:paraId="650B979A" w14:textId="43FE82CB" w:rsidR="001925F7" w:rsidRPr="000A4681" w:rsidRDefault="001925F7" w:rsidP="00FC4FA9">
            <w:pPr>
              <w:textAlignment w:val="baseline"/>
              <w:rPr>
                <w:rFonts w:ascii="Times New Roman" w:eastAsia="Times New Roman" w:hAnsi="Times New Roman" w:cs="Times New Roman"/>
                <w:lang w:eastAsia="lt-LT"/>
              </w:rPr>
            </w:pPr>
          </w:p>
        </w:tc>
        <w:tc>
          <w:tcPr>
            <w:tcW w:w="567" w:type="dxa"/>
            <w:shd w:val="clear" w:color="auto" w:fill="auto"/>
            <w:tcMar>
              <w:top w:w="28" w:type="dxa"/>
              <w:left w:w="57" w:type="dxa"/>
              <w:bottom w:w="28" w:type="dxa"/>
              <w:right w:w="57" w:type="dxa"/>
            </w:tcMar>
            <w:vAlign w:val="center"/>
            <w:hideMark/>
          </w:tcPr>
          <w:p w14:paraId="08C3E051" w14:textId="15EC776C"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567" w:type="dxa"/>
            <w:shd w:val="clear" w:color="auto" w:fill="auto"/>
            <w:tcMar>
              <w:top w:w="28" w:type="dxa"/>
              <w:left w:w="57" w:type="dxa"/>
              <w:bottom w:w="28" w:type="dxa"/>
              <w:right w:w="57" w:type="dxa"/>
            </w:tcMar>
            <w:vAlign w:val="center"/>
            <w:hideMark/>
          </w:tcPr>
          <w:p w14:paraId="5D813015" w14:textId="2BAE1D43"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709" w:type="dxa"/>
            <w:shd w:val="clear" w:color="auto" w:fill="auto"/>
            <w:tcMar>
              <w:top w:w="28" w:type="dxa"/>
              <w:left w:w="57" w:type="dxa"/>
              <w:bottom w:w="28" w:type="dxa"/>
              <w:right w:w="57" w:type="dxa"/>
            </w:tcMar>
            <w:vAlign w:val="center"/>
            <w:hideMark/>
          </w:tcPr>
          <w:p w14:paraId="401E795C" w14:textId="51A56190" w:rsidR="001925F7" w:rsidRPr="000A4681" w:rsidRDefault="001925F7" w:rsidP="00FC4FA9">
            <w:pPr>
              <w:textAlignment w:val="baseline"/>
              <w:rPr>
                <w:rFonts w:ascii="Times New Roman" w:eastAsia="Times New Roman" w:hAnsi="Times New Roman" w:cs="Times New Roman"/>
                <w:lang w:eastAsia="lt-LT"/>
              </w:rPr>
            </w:pPr>
          </w:p>
        </w:tc>
      </w:tr>
      <w:tr w:rsidR="000A4681" w:rsidRPr="000A4681" w14:paraId="6B3B2B5F" w14:textId="77777777" w:rsidTr="004B3153">
        <w:tc>
          <w:tcPr>
            <w:tcW w:w="7508" w:type="dxa"/>
            <w:shd w:val="clear" w:color="auto" w:fill="auto"/>
            <w:tcMar>
              <w:top w:w="28" w:type="dxa"/>
              <w:left w:w="57" w:type="dxa"/>
              <w:bottom w:w="28" w:type="dxa"/>
              <w:right w:w="57" w:type="dxa"/>
            </w:tcMar>
            <w:hideMark/>
          </w:tcPr>
          <w:p w14:paraId="111C83CA" w14:textId="579773F6"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Veltinio lakštų (20,0×30,0 cm) rinkinys, 3 spalvų, lakšto storis 3 mm praktiniams darbams atlikti.</w:t>
            </w:r>
          </w:p>
        </w:tc>
        <w:tc>
          <w:tcPr>
            <w:tcW w:w="2410" w:type="dxa"/>
            <w:shd w:val="clear" w:color="auto" w:fill="auto"/>
            <w:tcMar>
              <w:top w:w="28" w:type="dxa"/>
              <w:left w:w="57" w:type="dxa"/>
              <w:bottom w:w="28" w:type="dxa"/>
              <w:right w:w="57" w:type="dxa"/>
            </w:tcMar>
            <w:hideMark/>
          </w:tcPr>
          <w:p w14:paraId="0DF88440" w14:textId="68DFB5E8"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Medžiagos</w:t>
            </w:r>
          </w:p>
        </w:tc>
        <w:tc>
          <w:tcPr>
            <w:tcW w:w="2693" w:type="dxa"/>
            <w:shd w:val="clear" w:color="auto" w:fill="auto"/>
            <w:tcMar>
              <w:top w:w="28" w:type="dxa"/>
              <w:left w:w="57" w:type="dxa"/>
              <w:bottom w:w="28" w:type="dxa"/>
              <w:right w:w="57" w:type="dxa"/>
            </w:tcMar>
            <w:hideMark/>
          </w:tcPr>
          <w:p w14:paraId="11F630A4" w14:textId="562DA280"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Technologijos</w:t>
            </w:r>
          </w:p>
        </w:tc>
        <w:tc>
          <w:tcPr>
            <w:tcW w:w="709" w:type="dxa"/>
            <w:shd w:val="clear" w:color="auto" w:fill="auto"/>
            <w:tcMar>
              <w:top w:w="28" w:type="dxa"/>
              <w:left w:w="57" w:type="dxa"/>
              <w:bottom w:w="28" w:type="dxa"/>
              <w:right w:w="57" w:type="dxa"/>
            </w:tcMar>
            <w:vAlign w:val="center"/>
            <w:hideMark/>
          </w:tcPr>
          <w:p w14:paraId="2CB4CF8F" w14:textId="29021EF1" w:rsidR="001925F7" w:rsidRPr="000A4681" w:rsidRDefault="001925F7" w:rsidP="00FC4FA9">
            <w:pPr>
              <w:textAlignment w:val="baseline"/>
              <w:rPr>
                <w:rFonts w:ascii="Times New Roman" w:eastAsia="Times New Roman" w:hAnsi="Times New Roman" w:cs="Times New Roman"/>
                <w:lang w:eastAsia="lt-LT"/>
              </w:rPr>
            </w:pPr>
          </w:p>
        </w:tc>
        <w:tc>
          <w:tcPr>
            <w:tcW w:w="567" w:type="dxa"/>
            <w:shd w:val="clear" w:color="auto" w:fill="auto"/>
            <w:tcMar>
              <w:top w:w="28" w:type="dxa"/>
              <w:left w:w="57" w:type="dxa"/>
              <w:bottom w:w="28" w:type="dxa"/>
              <w:right w:w="57" w:type="dxa"/>
            </w:tcMar>
            <w:vAlign w:val="center"/>
            <w:hideMark/>
          </w:tcPr>
          <w:p w14:paraId="2F8B5B78" w14:textId="5169BE12"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567" w:type="dxa"/>
            <w:shd w:val="clear" w:color="auto" w:fill="auto"/>
            <w:tcMar>
              <w:top w:w="28" w:type="dxa"/>
              <w:left w:w="57" w:type="dxa"/>
              <w:bottom w:w="28" w:type="dxa"/>
              <w:right w:w="57" w:type="dxa"/>
            </w:tcMar>
            <w:vAlign w:val="center"/>
            <w:hideMark/>
          </w:tcPr>
          <w:p w14:paraId="1040DF1E" w14:textId="60AD8D0E"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709" w:type="dxa"/>
            <w:shd w:val="clear" w:color="auto" w:fill="auto"/>
            <w:tcMar>
              <w:top w:w="28" w:type="dxa"/>
              <w:left w:w="57" w:type="dxa"/>
              <w:bottom w:w="28" w:type="dxa"/>
              <w:right w:w="57" w:type="dxa"/>
            </w:tcMar>
            <w:vAlign w:val="center"/>
            <w:hideMark/>
          </w:tcPr>
          <w:p w14:paraId="23BC312E" w14:textId="7D094E17" w:rsidR="001925F7" w:rsidRPr="000A4681" w:rsidRDefault="001925F7" w:rsidP="00FC4FA9">
            <w:pPr>
              <w:textAlignment w:val="baseline"/>
              <w:rPr>
                <w:rFonts w:ascii="Times New Roman" w:eastAsia="Times New Roman" w:hAnsi="Times New Roman" w:cs="Times New Roman"/>
                <w:lang w:eastAsia="lt-LT"/>
              </w:rPr>
            </w:pPr>
          </w:p>
        </w:tc>
      </w:tr>
      <w:tr w:rsidR="000A4681" w:rsidRPr="000A4681" w14:paraId="03C1C999" w14:textId="77777777" w:rsidTr="004B3153">
        <w:tc>
          <w:tcPr>
            <w:tcW w:w="7508" w:type="dxa"/>
            <w:shd w:val="clear" w:color="auto" w:fill="auto"/>
            <w:tcMar>
              <w:top w:w="28" w:type="dxa"/>
              <w:left w:w="57" w:type="dxa"/>
              <w:bottom w:w="28" w:type="dxa"/>
              <w:right w:w="57" w:type="dxa"/>
            </w:tcMar>
            <w:hideMark/>
          </w:tcPr>
          <w:p w14:paraId="57FBBB1E" w14:textId="6848998E"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Linų pluošto rinkinys 2 spalvos, po 20 g praktiniams darbams atlikti.</w:t>
            </w:r>
          </w:p>
        </w:tc>
        <w:tc>
          <w:tcPr>
            <w:tcW w:w="2410" w:type="dxa"/>
            <w:shd w:val="clear" w:color="auto" w:fill="auto"/>
            <w:tcMar>
              <w:top w:w="28" w:type="dxa"/>
              <w:left w:w="57" w:type="dxa"/>
              <w:bottom w:w="28" w:type="dxa"/>
              <w:right w:w="57" w:type="dxa"/>
            </w:tcMar>
            <w:hideMark/>
          </w:tcPr>
          <w:p w14:paraId="6F466568" w14:textId="1A0383D2"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Medžiagos</w:t>
            </w:r>
          </w:p>
        </w:tc>
        <w:tc>
          <w:tcPr>
            <w:tcW w:w="2693" w:type="dxa"/>
            <w:shd w:val="clear" w:color="auto" w:fill="auto"/>
            <w:tcMar>
              <w:top w:w="28" w:type="dxa"/>
              <w:left w:w="57" w:type="dxa"/>
              <w:bottom w:w="28" w:type="dxa"/>
              <w:right w:w="57" w:type="dxa"/>
            </w:tcMar>
            <w:hideMark/>
          </w:tcPr>
          <w:p w14:paraId="7AAD3C1E" w14:textId="6E807F1B"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Technologijos</w:t>
            </w:r>
          </w:p>
        </w:tc>
        <w:tc>
          <w:tcPr>
            <w:tcW w:w="709" w:type="dxa"/>
            <w:shd w:val="clear" w:color="auto" w:fill="auto"/>
            <w:tcMar>
              <w:top w:w="28" w:type="dxa"/>
              <w:left w:w="57" w:type="dxa"/>
              <w:bottom w:w="28" w:type="dxa"/>
              <w:right w:w="57" w:type="dxa"/>
            </w:tcMar>
            <w:vAlign w:val="center"/>
            <w:hideMark/>
          </w:tcPr>
          <w:p w14:paraId="62E8361E" w14:textId="1BB5A140" w:rsidR="001925F7" w:rsidRPr="000A4681" w:rsidRDefault="001925F7" w:rsidP="00FC4FA9">
            <w:pPr>
              <w:textAlignment w:val="baseline"/>
              <w:rPr>
                <w:rFonts w:ascii="Times New Roman" w:eastAsia="Times New Roman" w:hAnsi="Times New Roman" w:cs="Times New Roman"/>
                <w:lang w:eastAsia="lt-LT"/>
              </w:rPr>
            </w:pPr>
          </w:p>
        </w:tc>
        <w:tc>
          <w:tcPr>
            <w:tcW w:w="567" w:type="dxa"/>
            <w:shd w:val="clear" w:color="auto" w:fill="auto"/>
            <w:tcMar>
              <w:top w:w="28" w:type="dxa"/>
              <w:left w:w="57" w:type="dxa"/>
              <w:bottom w:w="28" w:type="dxa"/>
              <w:right w:w="57" w:type="dxa"/>
            </w:tcMar>
            <w:vAlign w:val="center"/>
            <w:hideMark/>
          </w:tcPr>
          <w:p w14:paraId="01711A68" w14:textId="21F7DB6F"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567" w:type="dxa"/>
            <w:shd w:val="clear" w:color="auto" w:fill="auto"/>
            <w:tcMar>
              <w:top w:w="28" w:type="dxa"/>
              <w:left w:w="57" w:type="dxa"/>
              <w:bottom w:w="28" w:type="dxa"/>
              <w:right w:w="57" w:type="dxa"/>
            </w:tcMar>
            <w:vAlign w:val="center"/>
            <w:hideMark/>
          </w:tcPr>
          <w:p w14:paraId="6B0EC4C5" w14:textId="3CA9FA3B"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709" w:type="dxa"/>
            <w:shd w:val="clear" w:color="auto" w:fill="auto"/>
            <w:tcMar>
              <w:top w:w="28" w:type="dxa"/>
              <w:left w:w="57" w:type="dxa"/>
              <w:bottom w:w="28" w:type="dxa"/>
              <w:right w:w="57" w:type="dxa"/>
            </w:tcMar>
            <w:vAlign w:val="center"/>
            <w:hideMark/>
          </w:tcPr>
          <w:p w14:paraId="309FB43A" w14:textId="5FF17928" w:rsidR="001925F7" w:rsidRPr="000A4681" w:rsidRDefault="001925F7" w:rsidP="00FC4FA9">
            <w:pPr>
              <w:textAlignment w:val="baseline"/>
              <w:rPr>
                <w:rFonts w:ascii="Times New Roman" w:eastAsia="Times New Roman" w:hAnsi="Times New Roman" w:cs="Times New Roman"/>
                <w:lang w:eastAsia="lt-LT"/>
              </w:rPr>
            </w:pPr>
          </w:p>
        </w:tc>
      </w:tr>
      <w:tr w:rsidR="000A4681" w:rsidRPr="000A4681" w14:paraId="150F63FD" w14:textId="77777777" w:rsidTr="004B3153">
        <w:tc>
          <w:tcPr>
            <w:tcW w:w="7508" w:type="dxa"/>
            <w:shd w:val="clear" w:color="auto" w:fill="auto"/>
            <w:tcMar>
              <w:top w:w="28" w:type="dxa"/>
              <w:left w:w="57" w:type="dxa"/>
              <w:bottom w:w="28" w:type="dxa"/>
              <w:right w:w="57" w:type="dxa"/>
            </w:tcMar>
            <w:hideMark/>
          </w:tcPr>
          <w:p w14:paraId="3C5FB2A5" w14:textId="4437B9B9"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Vėlimo metalinės adatos Nr. 32 dydžio praktiniams darbams atlikti.</w:t>
            </w:r>
          </w:p>
        </w:tc>
        <w:tc>
          <w:tcPr>
            <w:tcW w:w="2410" w:type="dxa"/>
            <w:shd w:val="clear" w:color="auto" w:fill="auto"/>
            <w:tcMar>
              <w:top w:w="28" w:type="dxa"/>
              <w:left w:w="57" w:type="dxa"/>
              <w:bottom w:w="28" w:type="dxa"/>
              <w:right w:w="57" w:type="dxa"/>
            </w:tcMar>
            <w:hideMark/>
          </w:tcPr>
          <w:p w14:paraId="3E554965" w14:textId="6FD699A1"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Daiktai ir (ar) įranga</w:t>
            </w:r>
          </w:p>
        </w:tc>
        <w:tc>
          <w:tcPr>
            <w:tcW w:w="2693" w:type="dxa"/>
            <w:shd w:val="clear" w:color="auto" w:fill="auto"/>
            <w:tcMar>
              <w:top w:w="28" w:type="dxa"/>
              <w:left w:w="57" w:type="dxa"/>
              <w:bottom w:w="28" w:type="dxa"/>
              <w:right w:w="57" w:type="dxa"/>
            </w:tcMar>
            <w:hideMark/>
          </w:tcPr>
          <w:p w14:paraId="68ED7F48" w14:textId="54CDCFF7"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Technologijos</w:t>
            </w:r>
          </w:p>
        </w:tc>
        <w:tc>
          <w:tcPr>
            <w:tcW w:w="709" w:type="dxa"/>
            <w:shd w:val="clear" w:color="auto" w:fill="auto"/>
            <w:tcMar>
              <w:top w:w="28" w:type="dxa"/>
              <w:left w:w="57" w:type="dxa"/>
              <w:bottom w:w="28" w:type="dxa"/>
              <w:right w:w="57" w:type="dxa"/>
            </w:tcMar>
            <w:vAlign w:val="center"/>
            <w:hideMark/>
          </w:tcPr>
          <w:p w14:paraId="7A38D3F4" w14:textId="20777599"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567" w:type="dxa"/>
            <w:shd w:val="clear" w:color="auto" w:fill="auto"/>
            <w:tcMar>
              <w:top w:w="28" w:type="dxa"/>
              <w:left w:w="57" w:type="dxa"/>
              <w:bottom w:w="28" w:type="dxa"/>
              <w:right w:w="57" w:type="dxa"/>
            </w:tcMar>
            <w:vAlign w:val="center"/>
            <w:hideMark/>
          </w:tcPr>
          <w:p w14:paraId="71283FEF" w14:textId="21E73099" w:rsidR="001925F7" w:rsidRPr="000A4681" w:rsidRDefault="001925F7" w:rsidP="00FC4FA9">
            <w:pPr>
              <w:textAlignment w:val="baseline"/>
              <w:rPr>
                <w:rFonts w:ascii="Times New Roman" w:eastAsia="Times New Roman" w:hAnsi="Times New Roman" w:cs="Times New Roman"/>
                <w:lang w:eastAsia="lt-LT"/>
              </w:rPr>
            </w:pPr>
          </w:p>
        </w:tc>
        <w:tc>
          <w:tcPr>
            <w:tcW w:w="567" w:type="dxa"/>
            <w:shd w:val="clear" w:color="auto" w:fill="auto"/>
            <w:tcMar>
              <w:top w:w="28" w:type="dxa"/>
              <w:left w:w="57" w:type="dxa"/>
              <w:bottom w:w="28" w:type="dxa"/>
              <w:right w:w="57" w:type="dxa"/>
            </w:tcMar>
            <w:vAlign w:val="center"/>
            <w:hideMark/>
          </w:tcPr>
          <w:p w14:paraId="30299D40" w14:textId="3D401208"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709" w:type="dxa"/>
            <w:shd w:val="clear" w:color="auto" w:fill="auto"/>
            <w:tcMar>
              <w:top w:w="28" w:type="dxa"/>
              <w:left w:w="57" w:type="dxa"/>
              <w:bottom w:w="28" w:type="dxa"/>
              <w:right w:w="57" w:type="dxa"/>
            </w:tcMar>
            <w:vAlign w:val="center"/>
            <w:hideMark/>
          </w:tcPr>
          <w:p w14:paraId="4782699B" w14:textId="5E009C70" w:rsidR="001925F7" w:rsidRPr="000A4681" w:rsidRDefault="001925F7" w:rsidP="00FC4FA9">
            <w:pPr>
              <w:textAlignment w:val="baseline"/>
              <w:rPr>
                <w:rFonts w:ascii="Times New Roman" w:eastAsia="Times New Roman" w:hAnsi="Times New Roman" w:cs="Times New Roman"/>
                <w:lang w:eastAsia="lt-LT"/>
              </w:rPr>
            </w:pPr>
          </w:p>
        </w:tc>
      </w:tr>
      <w:tr w:rsidR="000A4681" w:rsidRPr="000A4681" w14:paraId="41F87069" w14:textId="77777777" w:rsidTr="004B3153">
        <w:tc>
          <w:tcPr>
            <w:tcW w:w="7508" w:type="dxa"/>
            <w:shd w:val="clear" w:color="auto" w:fill="auto"/>
            <w:tcMar>
              <w:top w:w="28" w:type="dxa"/>
              <w:left w:w="57" w:type="dxa"/>
              <w:bottom w:w="28" w:type="dxa"/>
              <w:right w:w="57" w:type="dxa"/>
            </w:tcMar>
            <w:hideMark/>
          </w:tcPr>
          <w:p w14:paraId="0A7BA985" w14:textId="28DCBF95"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Vėlimo metalinės adatos Nr. 36/38 dydžio praktiniams darbams atlikti.</w:t>
            </w:r>
          </w:p>
        </w:tc>
        <w:tc>
          <w:tcPr>
            <w:tcW w:w="2410" w:type="dxa"/>
            <w:shd w:val="clear" w:color="auto" w:fill="auto"/>
            <w:tcMar>
              <w:top w:w="28" w:type="dxa"/>
              <w:left w:w="57" w:type="dxa"/>
              <w:bottom w:w="28" w:type="dxa"/>
              <w:right w:w="57" w:type="dxa"/>
            </w:tcMar>
            <w:hideMark/>
          </w:tcPr>
          <w:p w14:paraId="4523072B" w14:textId="5CD4BBB5"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Daiktai ir (ar) įranga</w:t>
            </w:r>
          </w:p>
        </w:tc>
        <w:tc>
          <w:tcPr>
            <w:tcW w:w="2693" w:type="dxa"/>
            <w:shd w:val="clear" w:color="auto" w:fill="auto"/>
            <w:tcMar>
              <w:top w:w="28" w:type="dxa"/>
              <w:left w:w="57" w:type="dxa"/>
              <w:bottom w:w="28" w:type="dxa"/>
              <w:right w:w="57" w:type="dxa"/>
            </w:tcMar>
            <w:hideMark/>
          </w:tcPr>
          <w:p w14:paraId="6BD6CAC5" w14:textId="5A44F08C"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Technologijos</w:t>
            </w:r>
          </w:p>
        </w:tc>
        <w:tc>
          <w:tcPr>
            <w:tcW w:w="709" w:type="dxa"/>
            <w:shd w:val="clear" w:color="auto" w:fill="auto"/>
            <w:tcMar>
              <w:top w:w="28" w:type="dxa"/>
              <w:left w:w="57" w:type="dxa"/>
              <w:bottom w:w="28" w:type="dxa"/>
              <w:right w:w="57" w:type="dxa"/>
            </w:tcMar>
            <w:vAlign w:val="center"/>
            <w:hideMark/>
          </w:tcPr>
          <w:p w14:paraId="2A2DD2B7" w14:textId="03FE5B88"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567" w:type="dxa"/>
            <w:shd w:val="clear" w:color="auto" w:fill="auto"/>
            <w:tcMar>
              <w:top w:w="28" w:type="dxa"/>
              <w:left w:w="57" w:type="dxa"/>
              <w:bottom w:w="28" w:type="dxa"/>
              <w:right w:w="57" w:type="dxa"/>
            </w:tcMar>
            <w:vAlign w:val="center"/>
            <w:hideMark/>
          </w:tcPr>
          <w:p w14:paraId="3AF986BB" w14:textId="500A34BD" w:rsidR="001925F7" w:rsidRPr="000A4681" w:rsidRDefault="001925F7" w:rsidP="00FC4FA9">
            <w:pPr>
              <w:textAlignment w:val="baseline"/>
              <w:rPr>
                <w:rFonts w:ascii="Times New Roman" w:eastAsia="Times New Roman" w:hAnsi="Times New Roman" w:cs="Times New Roman"/>
                <w:lang w:eastAsia="lt-LT"/>
              </w:rPr>
            </w:pPr>
          </w:p>
        </w:tc>
        <w:tc>
          <w:tcPr>
            <w:tcW w:w="567" w:type="dxa"/>
            <w:shd w:val="clear" w:color="auto" w:fill="auto"/>
            <w:tcMar>
              <w:top w:w="28" w:type="dxa"/>
              <w:left w:w="57" w:type="dxa"/>
              <w:bottom w:w="28" w:type="dxa"/>
              <w:right w:w="57" w:type="dxa"/>
            </w:tcMar>
            <w:vAlign w:val="center"/>
            <w:hideMark/>
          </w:tcPr>
          <w:p w14:paraId="11B27C05" w14:textId="329629AD"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709" w:type="dxa"/>
            <w:shd w:val="clear" w:color="auto" w:fill="auto"/>
            <w:tcMar>
              <w:top w:w="28" w:type="dxa"/>
              <w:left w:w="57" w:type="dxa"/>
              <w:bottom w:w="28" w:type="dxa"/>
              <w:right w:w="57" w:type="dxa"/>
            </w:tcMar>
            <w:vAlign w:val="center"/>
            <w:hideMark/>
          </w:tcPr>
          <w:p w14:paraId="074C7541" w14:textId="45C9A4B8" w:rsidR="001925F7" w:rsidRPr="000A4681" w:rsidRDefault="001925F7" w:rsidP="00FC4FA9">
            <w:pPr>
              <w:textAlignment w:val="baseline"/>
              <w:rPr>
                <w:rFonts w:ascii="Times New Roman" w:eastAsia="Times New Roman" w:hAnsi="Times New Roman" w:cs="Times New Roman"/>
                <w:lang w:eastAsia="lt-LT"/>
              </w:rPr>
            </w:pPr>
          </w:p>
        </w:tc>
      </w:tr>
      <w:tr w:rsidR="000A4681" w:rsidRPr="000A4681" w14:paraId="43BFE08B" w14:textId="77777777" w:rsidTr="004B3153">
        <w:tc>
          <w:tcPr>
            <w:tcW w:w="7508" w:type="dxa"/>
            <w:shd w:val="clear" w:color="auto" w:fill="auto"/>
            <w:tcMar>
              <w:top w:w="28" w:type="dxa"/>
              <w:left w:w="57" w:type="dxa"/>
              <w:bottom w:w="28" w:type="dxa"/>
              <w:right w:w="57" w:type="dxa"/>
            </w:tcMar>
            <w:hideMark/>
          </w:tcPr>
          <w:p w14:paraId="72FD54E4" w14:textId="37AE74A5"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Vėlimo metalinės adatos Nr. 40 dydžio praktiniams darbams atlikti.</w:t>
            </w:r>
          </w:p>
        </w:tc>
        <w:tc>
          <w:tcPr>
            <w:tcW w:w="2410" w:type="dxa"/>
            <w:shd w:val="clear" w:color="auto" w:fill="auto"/>
            <w:tcMar>
              <w:top w:w="28" w:type="dxa"/>
              <w:left w:w="57" w:type="dxa"/>
              <w:bottom w:w="28" w:type="dxa"/>
              <w:right w:w="57" w:type="dxa"/>
            </w:tcMar>
            <w:hideMark/>
          </w:tcPr>
          <w:p w14:paraId="7BAEAC7B" w14:textId="5D78839B"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Daiktai ir (ar) įranga</w:t>
            </w:r>
          </w:p>
        </w:tc>
        <w:tc>
          <w:tcPr>
            <w:tcW w:w="2693" w:type="dxa"/>
            <w:shd w:val="clear" w:color="auto" w:fill="auto"/>
            <w:tcMar>
              <w:top w:w="28" w:type="dxa"/>
              <w:left w:w="57" w:type="dxa"/>
              <w:bottom w:w="28" w:type="dxa"/>
              <w:right w:w="57" w:type="dxa"/>
            </w:tcMar>
            <w:hideMark/>
          </w:tcPr>
          <w:p w14:paraId="771BDC0C" w14:textId="5402F8A0"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Technologijos</w:t>
            </w:r>
          </w:p>
        </w:tc>
        <w:tc>
          <w:tcPr>
            <w:tcW w:w="709" w:type="dxa"/>
            <w:shd w:val="clear" w:color="auto" w:fill="auto"/>
            <w:tcMar>
              <w:top w:w="28" w:type="dxa"/>
              <w:left w:w="57" w:type="dxa"/>
              <w:bottom w:w="28" w:type="dxa"/>
              <w:right w:w="57" w:type="dxa"/>
            </w:tcMar>
            <w:vAlign w:val="center"/>
            <w:hideMark/>
          </w:tcPr>
          <w:p w14:paraId="02D5B1D2" w14:textId="7DA8D23A"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567" w:type="dxa"/>
            <w:shd w:val="clear" w:color="auto" w:fill="auto"/>
            <w:tcMar>
              <w:top w:w="28" w:type="dxa"/>
              <w:left w:w="57" w:type="dxa"/>
              <w:bottom w:w="28" w:type="dxa"/>
              <w:right w:w="57" w:type="dxa"/>
            </w:tcMar>
            <w:vAlign w:val="center"/>
            <w:hideMark/>
          </w:tcPr>
          <w:p w14:paraId="5B1389B3" w14:textId="5095F32E" w:rsidR="001925F7" w:rsidRPr="000A4681" w:rsidRDefault="001925F7" w:rsidP="00FC4FA9">
            <w:pPr>
              <w:textAlignment w:val="baseline"/>
              <w:rPr>
                <w:rFonts w:ascii="Times New Roman" w:eastAsia="Times New Roman" w:hAnsi="Times New Roman" w:cs="Times New Roman"/>
                <w:lang w:eastAsia="lt-LT"/>
              </w:rPr>
            </w:pPr>
          </w:p>
        </w:tc>
        <w:tc>
          <w:tcPr>
            <w:tcW w:w="567" w:type="dxa"/>
            <w:shd w:val="clear" w:color="auto" w:fill="auto"/>
            <w:tcMar>
              <w:top w:w="28" w:type="dxa"/>
              <w:left w:w="57" w:type="dxa"/>
              <w:bottom w:w="28" w:type="dxa"/>
              <w:right w:w="57" w:type="dxa"/>
            </w:tcMar>
            <w:vAlign w:val="center"/>
            <w:hideMark/>
          </w:tcPr>
          <w:p w14:paraId="17966BA7" w14:textId="239F0C25"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709" w:type="dxa"/>
            <w:shd w:val="clear" w:color="auto" w:fill="auto"/>
            <w:tcMar>
              <w:top w:w="28" w:type="dxa"/>
              <w:left w:w="57" w:type="dxa"/>
              <w:bottom w:w="28" w:type="dxa"/>
              <w:right w:w="57" w:type="dxa"/>
            </w:tcMar>
            <w:vAlign w:val="center"/>
            <w:hideMark/>
          </w:tcPr>
          <w:p w14:paraId="00ACA510" w14:textId="27A1B884" w:rsidR="001925F7" w:rsidRPr="000A4681" w:rsidRDefault="001925F7" w:rsidP="00FC4FA9">
            <w:pPr>
              <w:textAlignment w:val="baseline"/>
              <w:rPr>
                <w:rFonts w:ascii="Times New Roman" w:eastAsia="Times New Roman" w:hAnsi="Times New Roman" w:cs="Times New Roman"/>
                <w:lang w:eastAsia="lt-LT"/>
              </w:rPr>
            </w:pPr>
          </w:p>
        </w:tc>
      </w:tr>
      <w:tr w:rsidR="000A4681" w:rsidRPr="000A4681" w14:paraId="7C70C665" w14:textId="77777777" w:rsidTr="004B3153">
        <w:tc>
          <w:tcPr>
            <w:tcW w:w="7508" w:type="dxa"/>
            <w:shd w:val="clear" w:color="auto" w:fill="auto"/>
            <w:tcMar>
              <w:top w:w="28" w:type="dxa"/>
              <w:left w:w="57" w:type="dxa"/>
              <w:bottom w:w="28" w:type="dxa"/>
              <w:right w:w="57" w:type="dxa"/>
            </w:tcMar>
            <w:hideMark/>
          </w:tcPr>
          <w:p w14:paraId="3315FD1A" w14:textId="3ABDBCA7"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Porolono pagalvėlė (100×80×45 mm) rankdarbiui pasidėti veliant rankomis sausuoju būdu.</w:t>
            </w:r>
          </w:p>
        </w:tc>
        <w:tc>
          <w:tcPr>
            <w:tcW w:w="2410" w:type="dxa"/>
            <w:shd w:val="clear" w:color="auto" w:fill="auto"/>
            <w:tcMar>
              <w:top w:w="28" w:type="dxa"/>
              <w:left w:w="57" w:type="dxa"/>
              <w:bottom w:w="28" w:type="dxa"/>
              <w:right w:w="57" w:type="dxa"/>
            </w:tcMar>
            <w:hideMark/>
          </w:tcPr>
          <w:p w14:paraId="6D9BA8A8" w14:textId="6CE2F24F"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Daiktai ir (ar) įranga</w:t>
            </w:r>
          </w:p>
        </w:tc>
        <w:tc>
          <w:tcPr>
            <w:tcW w:w="2693" w:type="dxa"/>
            <w:shd w:val="clear" w:color="auto" w:fill="auto"/>
            <w:tcMar>
              <w:top w:w="28" w:type="dxa"/>
              <w:left w:w="57" w:type="dxa"/>
              <w:bottom w:w="28" w:type="dxa"/>
              <w:right w:w="57" w:type="dxa"/>
            </w:tcMar>
            <w:hideMark/>
          </w:tcPr>
          <w:p w14:paraId="07A2298C" w14:textId="2050DD62"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Technologijos</w:t>
            </w:r>
          </w:p>
        </w:tc>
        <w:tc>
          <w:tcPr>
            <w:tcW w:w="709" w:type="dxa"/>
            <w:shd w:val="clear" w:color="auto" w:fill="auto"/>
            <w:tcMar>
              <w:top w:w="28" w:type="dxa"/>
              <w:left w:w="57" w:type="dxa"/>
              <w:bottom w:w="28" w:type="dxa"/>
              <w:right w:w="57" w:type="dxa"/>
            </w:tcMar>
            <w:vAlign w:val="center"/>
            <w:hideMark/>
          </w:tcPr>
          <w:p w14:paraId="7320A4B7" w14:textId="16111133"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567" w:type="dxa"/>
            <w:shd w:val="clear" w:color="auto" w:fill="auto"/>
            <w:tcMar>
              <w:top w:w="28" w:type="dxa"/>
              <w:left w:w="57" w:type="dxa"/>
              <w:bottom w:w="28" w:type="dxa"/>
              <w:right w:w="57" w:type="dxa"/>
            </w:tcMar>
            <w:vAlign w:val="center"/>
            <w:hideMark/>
          </w:tcPr>
          <w:p w14:paraId="465BFDE9" w14:textId="27CD9A49" w:rsidR="001925F7" w:rsidRPr="000A4681" w:rsidRDefault="001925F7" w:rsidP="00FC4FA9">
            <w:pPr>
              <w:textAlignment w:val="baseline"/>
              <w:rPr>
                <w:rFonts w:ascii="Times New Roman" w:eastAsia="Times New Roman" w:hAnsi="Times New Roman" w:cs="Times New Roman"/>
                <w:lang w:eastAsia="lt-LT"/>
              </w:rPr>
            </w:pPr>
          </w:p>
        </w:tc>
        <w:tc>
          <w:tcPr>
            <w:tcW w:w="567" w:type="dxa"/>
            <w:shd w:val="clear" w:color="auto" w:fill="auto"/>
            <w:tcMar>
              <w:top w:w="28" w:type="dxa"/>
              <w:left w:w="57" w:type="dxa"/>
              <w:bottom w:w="28" w:type="dxa"/>
              <w:right w:w="57" w:type="dxa"/>
            </w:tcMar>
            <w:vAlign w:val="center"/>
            <w:hideMark/>
          </w:tcPr>
          <w:p w14:paraId="5228B02E" w14:textId="15A4BB50"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709" w:type="dxa"/>
            <w:shd w:val="clear" w:color="auto" w:fill="auto"/>
            <w:tcMar>
              <w:top w:w="28" w:type="dxa"/>
              <w:left w:w="57" w:type="dxa"/>
              <w:bottom w:w="28" w:type="dxa"/>
              <w:right w:w="57" w:type="dxa"/>
            </w:tcMar>
            <w:vAlign w:val="center"/>
            <w:hideMark/>
          </w:tcPr>
          <w:p w14:paraId="7DFBBB0F" w14:textId="6BB2A8E7" w:rsidR="001925F7" w:rsidRPr="000A4681" w:rsidRDefault="001925F7" w:rsidP="00FC4FA9">
            <w:pPr>
              <w:textAlignment w:val="baseline"/>
              <w:rPr>
                <w:rFonts w:ascii="Times New Roman" w:eastAsia="Times New Roman" w:hAnsi="Times New Roman" w:cs="Times New Roman"/>
                <w:lang w:eastAsia="lt-LT"/>
              </w:rPr>
            </w:pPr>
          </w:p>
        </w:tc>
      </w:tr>
      <w:tr w:rsidR="000A4681" w:rsidRPr="000A4681" w14:paraId="3D674F38" w14:textId="77777777" w:rsidTr="004B3153">
        <w:tc>
          <w:tcPr>
            <w:tcW w:w="7508" w:type="dxa"/>
            <w:shd w:val="clear" w:color="auto" w:fill="auto"/>
            <w:tcMar>
              <w:top w:w="28" w:type="dxa"/>
              <w:left w:w="57" w:type="dxa"/>
              <w:bottom w:w="28" w:type="dxa"/>
              <w:right w:w="57" w:type="dxa"/>
            </w:tcMar>
            <w:hideMark/>
          </w:tcPr>
          <w:p w14:paraId="0D77FE17" w14:textId="1BFB1CED"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Įrankis 3–5 vėlimo adatoms laikyti ar vėlimo adatoms susmeigti.</w:t>
            </w:r>
          </w:p>
        </w:tc>
        <w:tc>
          <w:tcPr>
            <w:tcW w:w="2410" w:type="dxa"/>
            <w:shd w:val="clear" w:color="auto" w:fill="auto"/>
            <w:tcMar>
              <w:top w:w="28" w:type="dxa"/>
              <w:left w:w="57" w:type="dxa"/>
              <w:bottom w:w="28" w:type="dxa"/>
              <w:right w:w="57" w:type="dxa"/>
            </w:tcMar>
            <w:hideMark/>
          </w:tcPr>
          <w:p w14:paraId="4F5B7353" w14:textId="394F4CA2"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Daiktai ir (ar) įranga</w:t>
            </w:r>
          </w:p>
        </w:tc>
        <w:tc>
          <w:tcPr>
            <w:tcW w:w="2693" w:type="dxa"/>
            <w:shd w:val="clear" w:color="auto" w:fill="auto"/>
            <w:tcMar>
              <w:top w:w="28" w:type="dxa"/>
              <w:left w:w="57" w:type="dxa"/>
              <w:bottom w:w="28" w:type="dxa"/>
              <w:right w:w="57" w:type="dxa"/>
            </w:tcMar>
            <w:hideMark/>
          </w:tcPr>
          <w:p w14:paraId="02640F1F" w14:textId="7F579383"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Technologijos</w:t>
            </w:r>
          </w:p>
        </w:tc>
        <w:tc>
          <w:tcPr>
            <w:tcW w:w="709" w:type="dxa"/>
            <w:shd w:val="clear" w:color="auto" w:fill="auto"/>
            <w:tcMar>
              <w:top w:w="28" w:type="dxa"/>
              <w:left w:w="57" w:type="dxa"/>
              <w:bottom w:w="28" w:type="dxa"/>
              <w:right w:w="57" w:type="dxa"/>
            </w:tcMar>
            <w:vAlign w:val="center"/>
            <w:hideMark/>
          </w:tcPr>
          <w:p w14:paraId="53A4D52D" w14:textId="573466A2" w:rsidR="001925F7" w:rsidRPr="000A4681" w:rsidRDefault="001925F7" w:rsidP="00FC4FA9">
            <w:pPr>
              <w:textAlignment w:val="baseline"/>
              <w:rPr>
                <w:rFonts w:ascii="Times New Roman" w:eastAsia="Times New Roman" w:hAnsi="Times New Roman" w:cs="Times New Roman"/>
                <w:lang w:eastAsia="lt-LT"/>
              </w:rPr>
            </w:pPr>
          </w:p>
        </w:tc>
        <w:tc>
          <w:tcPr>
            <w:tcW w:w="567" w:type="dxa"/>
            <w:shd w:val="clear" w:color="auto" w:fill="auto"/>
            <w:tcMar>
              <w:top w:w="28" w:type="dxa"/>
              <w:left w:w="57" w:type="dxa"/>
              <w:bottom w:w="28" w:type="dxa"/>
              <w:right w:w="57" w:type="dxa"/>
            </w:tcMar>
            <w:vAlign w:val="center"/>
            <w:hideMark/>
          </w:tcPr>
          <w:p w14:paraId="75931309" w14:textId="10523284"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567" w:type="dxa"/>
            <w:shd w:val="clear" w:color="auto" w:fill="auto"/>
            <w:tcMar>
              <w:top w:w="28" w:type="dxa"/>
              <w:left w:w="57" w:type="dxa"/>
              <w:bottom w:w="28" w:type="dxa"/>
              <w:right w:w="57" w:type="dxa"/>
            </w:tcMar>
            <w:vAlign w:val="center"/>
            <w:hideMark/>
          </w:tcPr>
          <w:p w14:paraId="264E427F" w14:textId="3C68A761"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709" w:type="dxa"/>
            <w:shd w:val="clear" w:color="auto" w:fill="auto"/>
            <w:tcMar>
              <w:top w:w="28" w:type="dxa"/>
              <w:left w:w="57" w:type="dxa"/>
              <w:bottom w:w="28" w:type="dxa"/>
              <w:right w:w="57" w:type="dxa"/>
            </w:tcMar>
            <w:vAlign w:val="center"/>
            <w:hideMark/>
          </w:tcPr>
          <w:p w14:paraId="2359D04A" w14:textId="15E9FB46" w:rsidR="001925F7" w:rsidRPr="000A4681" w:rsidRDefault="001925F7" w:rsidP="00FC4FA9">
            <w:pPr>
              <w:textAlignment w:val="baseline"/>
              <w:rPr>
                <w:rFonts w:ascii="Times New Roman" w:eastAsia="Times New Roman" w:hAnsi="Times New Roman" w:cs="Times New Roman"/>
                <w:lang w:eastAsia="lt-LT"/>
              </w:rPr>
            </w:pPr>
          </w:p>
        </w:tc>
      </w:tr>
      <w:tr w:rsidR="000A4681" w:rsidRPr="000A4681" w14:paraId="287BD683" w14:textId="77777777" w:rsidTr="004B3153">
        <w:tc>
          <w:tcPr>
            <w:tcW w:w="7508" w:type="dxa"/>
            <w:shd w:val="clear" w:color="auto" w:fill="auto"/>
            <w:tcMar>
              <w:top w:w="28" w:type="dxa"/>
              <w:left w:w="57" w:type="dxa"/>
              <w:bottom w:w="28" w:type="dxa"/>
              <w:right w:w="57" w:type="dxa"/>
            </w:tcMar>
            <w:hideMark/>
          </w:tcPr>
          <w:p w14:paraId="3F56F7DA" w14:textId="0B9163CD"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Peilis laužoma geležte slankiojančiu užraktu medžiagoms pjauti.</w:t>
            </w:r>
          </w:p>
        </w:tc>
        <w:tc>
          <w:tcPr>
            <w:tcW w:w="2410" w:type="dxa"/>
            <w:shd w:val="clear" w:color="auto" w:fill="auto"/>
            <w:tcMar>
              <w:top w:w="28" w:type="dxa"/>
              <w:left w:w="57" w:type="dxa"/>
              <w:bottom w:w="28" w:type="dxa"/>
              <w:right w:w="57" w:type="dxa"/>
            </w:tcMar>
            <w:hideMark/>
          </w:tcPr>
          <w:p w14:paraId="066F3E3D" w14:textId="3A18B495"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Daiktai ir (ar) įranga</w:t>
            </w:r>
          </w:p>
        </w:tc>
        <w:tc>
          <w:tcPr>
            <w:tcW w:w="2693" w:type="dxa"/>
            <w:shd w:val="clear" w:color="auto" w:fill="auto"/>
            <w:tcMar>
              <w:top w:w="28" w:type="dxa"/>
              <w:left w:w="57" w:type="dxa"/>
              <w:bottom w:w="28" w:type="dxa"/>
              <w:right w:w="57" w:type="dxa"/>
            </w:tcMar>
            <w:hideMark/>
          </w:tcPr>
          <w:p w14:paraId="74B36E0B" w14:textId="1FE45219"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Technologijos</w:t>
            </w:r>
          </w:p>
        </w:tc>
        <w:tc>
          <w:tcPr>
            <w:tcW w:w="709" w:type="dxa"/>
            <w:shd w:val="clear" w:color="auto" w:fill="auto"/>
            <w:tcMar>
              <w:top w:w="28" w:type="dxa"/>
              <w:left w:w="57" w:type="dxa"/>
              <w:bottom w:w="28" w:type="dxa"/>
              <w:right w:w="57" w:type="dxa"/>
            </w:tcMar>
            <w:vAlign w:val="center"/>
            <w:hideMark/>
          </w:tcPr>
          <w:p w14:paraId="22918B91" w14:textId="1CE08C06" w:rsidR="001925F7" w:rsidRPr="000A4681" w:rsidRDefault="001925F7" w:rsidP="00FC4FA9">
            <w:pPr>
              <w:textAlignment w:val="baseline"/>
              <w:rPr>
                <w:rFonts w:ascii="Times New Roman" w:eastAsia="Times New Roman" w:hAnsi="Times New Roman" w:cs="Times New Roman"/>
                <w:lang w:eastAsia="lt-LT"/>
              </w:rPr>
            </w:pPr>
          </w:p>
        </w:tc>
        <w:tc>
          <w:tcPr>
            <w:tcW w:w="567" w:type="dxa"/>
            <w:shd w:val="clear" w:color="auto" w:fill="auto"/>
            <w:tcMar>
              <w:top w:w="28" w:type="dxa"/>
              <w:left w:w="57" w:type="dxa"/>
              <w:bottom w:w="28" w:type="dxa"/>
              <w:right w:w="57" w:type="dxa"/>
            </w:tcMar>
            <w:vAlign w:val="center"/>
            <w:hideMark/>
          </w:tcPr>
          <w:p w14:paraId="44A3FEFC" w14:textId="6D687F18"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567" w:type="dxa"/>
            <w:shd w:val="clear" w:color="auto" w:fill="auto"/>
            <w:tcMar>
              <w:top w:w="28" w:type="dxa"/>
              <w:left w:w="57" w:type="dxa"/>
              <w:bottom w:w="28" w:type="dxa"/>
              <w:right w:w="57" w:type="dxa"/>
            </w:tcMar>
            <w:vAlign w:val="center"/>
            <w:hideMark/>
          </w:tcPr>
          <w:p w14:paraId="6279E40F" w14:textId="5CE0AF68" w:rsidR="001925F7" w:rsidRPr="000A4681" w:rsidRDefault="001925F7" w:rsidP="00FC4FA9">
            <w:pPr>
              <w:textAlignment w:val="baseline"/>
              <w:rPr>
                <w:rFonts w:ascii="Times New Roman" w:eastAsia="Times New Roman" w:hAnsi="Times New Roman" w:cs="Times New Roman"/>
                <w:lang w:eastAsia="lt-LT"/>
              </w:rPr>
            </w:pPr>
          </w:p>
        </w:tc>
        <w:tc>
          <w:tcPr>
            <w:tcW w:w="709" w:type="dxa"/>
            <w:shd w:val="clear" w:color="auto" w:fill="auto"/>
            <w:tcMar>
              <w:top w:w="28" w:type="dxa"/>
              <w:left w:w="57" w:type="dxa"/>
              <w:bottom w:w="28" w:type="dxa"/>
              <w:right w:w="57" w:type="dxa"/>
            </w:tcMar>
            <w:vAlign w:val="center"/>
            <w:hideMark/>
          </w:tcPr>
          <w:p w14:paraId="792EFD78" w14:textId="32B61401"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r>
      <w:tr w:rsidR="000A4681" w:rsidRPr="000A4681" w14:paraId="2C293287" w14:textId="77777777" w:rsidTr="004B3153">
        <w:tc>
          <w:tcPr>
            <w:tcW w:w="7508" w:type="dxa"/>
            <w:shd w:val="clear" w:color="auto" w:fill="auto"/>
            <w:tcMar>
              <w:top w:w="28" w:type="dxa"/>
              <w:left w:w="57" w:type="dxa"/>
              <w:bottom w:w="28" w:type="dxa"/>
              <w:right w:w="57" w:type="dxa"/>
            </w:tcMar>
            <w:hideMark/>
          </w:tcPr>
          <w:p w14:paraId="31E11996" w14:textId="63AE6FAF"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lastRenderedPageBreak/>
              <w:t>Laužomos geležtės peiliui su slankiojančiu užraktu.</w:t>
            </w:r>
          </w:p>
        </w:tc>
        <w:tc>
          <w:tcPr>
            <w:tcW w:w="2410" w:type="dxa"/>
            <w:shd w:val="clear" w:color="auto" w:fill="auto"/>
            <w:tcMar>
              <w:top w:w="28" w:type="dxa"/>
              <w:left w:w="57" w:type="dxa"/>
              <w:bottom w:w="28" w:type="dxa"/>
              <w:right w:w="57" w:type="dxa"/>
            </w:tcMar>
            <w:hideMark/>
          </w:tcPr>
          <w:p w14:paraId="239F5999" w14:textId="571E7B2F"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Daiktai ir (ar) įranga</w:t>
            </w:r>
          </w:p>
        </w:tc>
        <w:tc>
          <w:tcPr>
            <w:tcW w:w="2693" w:type="dxa"/>
            <w:shd w:val="clear" w:color="auto" w:fill="auto"/>
            <w:tcMar>
              <w:top w:w="28" w:type="dxa"/>
              <w:left w:w="57" w:type="dxa"/>
              <w:bottom w:w="28" w:type="dxa"/>
              <w:right w:w="57" w:type="dxa"/>
            </w:tcMar>
            <w:hideMark/>
          </w:tcPr>
          <w:p w14:paraId="333D0EB6" w14:textId="2A2967DF"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Technologijos</w:t>
            </w:r>
          </w:p>
        </w:tc>
        <w:tc>
          <w:tcPr>
            <w:tcW w:w="709" w:type="dxa"/>
            <w:shd w:val="clear" w:color="auto" w:fill="auto"/>
            <w:tcMar>
              <w:top w:w="28" w:type="dxa"/>
              <w:left w:w="57" w:type="dxa"/>
              <w:bottom w:w="28" w:type="dxa"/>
              <w:right w:w="57" w:type="dxa"/>
            </w:tcMar>
            <w:vAlign w:val="center"/>
            <w:hideMark/>
          </w:tcPr>
          <w:p w14:paraId="486A2493" w14:textId="061CF55A" w:rsidR="001925F7" w:rsidRPr="000A4681" w:rsidRDefault="001925F7" w:rsidP="00FC4FA9">
            <w:pPr>
              <w:textAlignment w:val="baseline"/>
              <w:rPr>
                <w:rFonts w:ascii="Times New Roman" w:eastAsia="Times New Roman" w:hAnsi="Times New Roman" w:cs="Times New Roman"/>
                <w:lang w:eastAsia="lt-LT"/>
              </w:rPr>
            </w:pPr>
          </w:p>
        </w:tc>
        <w:tc>
          <w:tcPr>
            <w:tcW w:w="567" w:type="dxa"/>
            <w:shd w:val="clear" w:color="auto" w:fill="auto"/>
            <w:tcMar>
              <w:top w:w="28" w:type="dxa"/>
              <w:left w:w="57" w:type="dxa"/>
              <w:bottom w:w="28" w:type="dxa"/>
              <w:right w:w="57" w:type="dxa"/>
            </w:tcMar>
            <w:vAlign w:val="center"/>
            <w:hideMark/>
          </w:tcPr>
          <w:p w14:paraId="2B09E7AE" w14:textId="1FFD2FC0"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567" w:type="dxa"/>
            <w:shd w:val="clear" w:color="auto" w:fill="auto"/>
            <w:tcMar>
              <w:top w:w="28" w:type="dxa"/>
              <w:left w:w="57" w:type="dxa"/>
              <w:bottom w:w="28" w:type="dxa"/>
              <w:right w:w="57" w:type="dxa"/>
            </w:tcMar>
            <w:vAlign w:val="center"/>
            <w:hideMark/>
          </w:tcPr>
          <w:p w14:paraId="3609D49B" w14:textId="4F1D991D" w:rsidR="001925F7" w:rsidRPr="000A4681" w:rsidRDefault="001925F7" w:rsidP="00FC4FA9">
            <w:pPr>
              <w:textAlignment w:val="baseline"/>
              <w:rPr>
                <w:rFonts w:ascii="Times New Roman" w:eastAsia="Times New Roman" w:hAnsi="Times New Roman" w:cs="Times New Roman"/>
                <w:lang w:eastAsia="lt-LT"/>
              </w:rPr>
            </w:pPr>
          </w:p>
        </w:tc>
        <w:tc>
          <w:tcPr>
            <w:tcW w:w="709" w:type="dxa"/>
            <w:shd w:val="clear" w:color="auto" w:fill="auto"/>
            <w:tcMar>
              <w:top w:w="28" w:type="dxa"/>
              <w:left w:w="57" w:type="dxa"/>
              <w:bottom w:w="28" w:type="dxa"/>
              <w:right w:w="57" w:type="dxa"/>
            </w:tcMar>
            <w:vAlign w:val="center"/>
            <w:hideMark/>
          </w:tcPr>
          <w:p w14:paraId="322E0258" w14:textId="3D87C880"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r>
      <w:tr w:rsidR="000A4681" w:rsidRPr="000A4681" w14:paraId="398A9276" w14:textId="77777777" w:rsidTr="004B3153">
        <w:tc>
          <w:tcPr>
            <w:tcW w:w="7508" w:type="dxa"/>
            <w:shd w:val="clear" w:color="auto" w:fill="auto"/>
            <w:tcMar>
              <w:top w:w="28" w:type="dxa"/>
              <w:left w:w="57" w:type="dxa"/>
              <w:bottom w:w="28" w:type="dxa"/>
              <w:right w:w="57" w:type="dxa"/>
            </w:tcMar>
            <w:hideMark/>
          </w:tcPr>
          <w:p w14:paraId="43843956" w14:textId="35FF7FF7"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Medinės audimo staklės smulkiems (plotis 25–40 cm) gaminiams austi.</w:t>
            </w:r>
          </w:p>
        </w:tc>
        <w:tc>
          <w:tcPr>
            <w:tcW w:w="2410" w:type="dxa"/>
            <w:shd w:val="clear" w:color="auto" w:fill="auto"/>
            <w:tcMar>
              <w:top w:w="28" w:type="dxa"/>
              <w:left w:w="57" w:type="dxa"/>
              <w:bottom w:w="28" w:type="dxa"/>
              <w:right w:w="57" w:type="dxa"/>
            </w:tcMar>
            <w:hideMark/>
          </w:tcPr>
          <w:p w14:paraId="42987F58" w14:textId="1612BABD"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Daiktai ir (ar) įranga</w:t>
            </w:r>
          </w:p>
        </w:tc>
        <w:tc>
          <w:tcPr>
            <w:tcW w:w="2693" w:type="dxa"/>
            <w:shd w:val="clear" w:color="auto" w:fill="auto"/>
            <w:tcMar>
              <w:top w:w="28" w:type="dxa"/>
              <w:left w:w="57" w:type="dxa"/>
              <w:bottom w:w="28" w:type="dxa"/>
              <w:right w:w="57" w:type="dxa"/>
            </w:tcMar>
            <w:hideMark/>
          </w:tcPr>
          <w:p w14:paraId="6F5A2A68" w14:textId="5CE63846"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Technologijos</w:t>
            </w:r>
          </w:p>
        </w:tc>
        <w:tc>
          <w:tcPr>
            <w:tcW w:w="709" w:type="dxa"/>
            <w:shd w:val="clear" w:color="auto" w:fill="auto"/>
            <w:tcMar>
              <w:top w:w="28" w:type="dxa"/>
              <w:left w:w="57" w:type="dxa"/>
              <w:bottom w:w="28" w:type="dxa"/>
              <w:right w:w="57" w:type="dxa"/>
            </w:tcMar>
            <w:vAlign w:val="center"/>
            <w:hideMark/>
          </w:tcPr>
          <w:p w14:paraId="7119D702" w14:textId="7A622B9B" w:rsidR="001925F7" w:rsidRPr="000A4681" w:rsidRDefault="001925F7" w:rsidP="00FC4FA9">
            <w:pPr>
              <w:textAlignment w:val="baseline"/>
              <w:rPr>
                <w:rFonts w:ascii="Times New Roman" w:eastAsia="Times New Roman" w:hAnsi="Times New Roman" w:cs="Times New Roman"/>
                <w:lang w:eastAsia="lt-LT"/>
              </w:rPr>
            </w:pPr>
          </w:p>
        </w:tc>
        <w:tc>
          <w:tcPr>
            <w:tcW w:w="567" w:type="dxa"/>
            <w:shd w:val="clear" w:color="auto" w:fill="auto"/>
            <w:tcMar>
              <w:top w:w="28" w:type="dxa"/>
              <w:left w:w="57" w:type="dxa"/>
              <w:bottom w:w="28" w:type="dxa"/>
              <w:right w:w="57" w:type="dxa"/>
            </w:tcMar>
            <w:vAlign w:val="center"/>
            <w:hideMark/>
          </w:tcPr>
          <w:p w14:paraId="075A520E" w14:textId="232FD385"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567" w:type="dxa"/>
            <w:shd w:val="clear" w:color="auto" w:fill="auto"/>
            <w:tcMar>
              <w:top w:w="28" w:type="dxa"/>
              <w:left w:w="57" w:type="dxa"/>
              <w:bottom w:w="28" w:type="dxa"/>
              <w:right w:w="57" w:type="dxa"/>
            </w:tcMar>
            <w:vAlign w:val="center"/>
            <w:hideMark/>
          </w:tcPr>
          <w:p w14:paraId="2F0A8CF9" w14:textId="7CD252AE" w:rsidR="001925F7" w:rsidRPr="000A4681" w:rsidRDefault="001925F7" w:rsidP="00FC4FA9">
            <w:pPr>
              <w:textAlignment w:val="baseline"/>
              <w:rPr>
                <w:rFonts w:ascii="Times New Roman" w:eastAsia="Times New Roman" w:hAnsi="Times New Roman" w:cs="Times New Roman"/>
                <w:lang w:eastAsia="lt-LT"/>
              </w:rPr>
            </w:pPr>
          </w:p>
        </w:tc>
        <w:tc>
          <w:tcPr>
            <w:tcW w:w="709" w:type="dxa"/>
            <w:shd w:val="clear" w:color="auto" w:fill="auto"/>
            <w:tcMar>
              <w:top w:w="28" w:type="dxa"/>
              <w:left w:w="57" w:type="dxa"/>
              <w:bottom w:w="28" w:type="dxa"/>
              <w:right w:w="57" w:type="dxa"/>
            </w:tcMar>
            <w:vAlign w:val="center"/>
            <w:hideMark/>
          </w:tcPr>
          <w:p w14:paraId="42CEF48A" w14:textId="2BBAD459"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r>
      <w:tr w:rsidR="000A4681" w:rsidRPr="000A4681" w14:paraId="4434F817" w14:textId="77777777" w:rsidTr="004B3153">
        <w:tc>
          <w:tcPr>
            <w:tcW w:w="7508" w:type="dxa"/>
            <w:shd w:val="clear" w:color="auto" w:fill="auto"/>
            <w:tcMar>
              <w:top w:w="28" w:type="dxa"/>
              <w:left w:w="57" w:type="dxa"/>
              <w:bottom w:w="28" w:type="dxa"/>
              <w:right w:w="57" w:type="dxa"/>
            </w:tcMar>
            <w:hideMark/>
          </w:tcPr>
          <w:p w14:paraId="14217B08" w14:textId="49E94B51"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 xml:space="preserve">Mediniai rėmeliai (35×25 cm arba 70×50 cm) audiniams austi. </w:t>
            </w:r>
          </w:p>
        </w:tc>
        <w:tc>
          <w:tcPr>
            <w:tcW w:w="2410" w:type="dxa"/>
            <w:shd w:val="clear" w:color="auto" w:fill="auto"/>
            <w:tcMar>
              <w:top w:w="28" w:type="dxa"/>
              <w:left w:w="57" w:type="dxa"/>
              <w:bottom w:w="28" w:type="dxa"/>
              <w:right w:w="57" w:type="dxa"/>
            </w:tcMar>
            <w:hideMark/>
          </w:tcPr>
          <w:p w14:paraId="6379A44A" w14:textId="7DDAA8C5"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Daiktai ir (ar) įranga</w:t>
            </w:r>
          </w:p>
        </w:tc>
        <w:tc>
          <w:tcPr>
            <w:tcW w:w="2693" w:type="dxa"/>
            <w:shd w:val="clear" w:color="auto" w:fill="auto"/>
            <w:tcMar>
              <w:top w:w="28" w:type="dxa"/>
              <w:left w:w="57" w:type="dxa"/>
              <w:bottom w:w="28" w:type="dxa"/>
              <w:right w:w="57" w:type="dxa"/>
            </w:tcMar>
            <w:hideMark/>
          </w:tcPr>
          <w:p w14:paraId="4CA0A889" w14:textId="196A9DAE"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Technologijos</w:t>
            </w:r>
          </w:p>
        </w:tc>
        <w:tc>
          <w:tcPr>
            <w:tcW w:w="709" w:type="dxa"/>
            <w:shd w:val="clear" w:color="auto" w:fill="auto"/>
            <w:tcMar>
              <w:top w:w="28" w:type="dxa"/>
              <w:left w:w="57" w:type="dxa"/>
              <w:bottom w:w="28" w:type="dxa"/>
              <w:right w:w="57" w:type="dxa"/>
            </w:tcMar>
            <w:vAlign w:val="center"/>
            <w:hideMark/>
          </w:tcPr>
          <w:p w14:paraId="4A6E8110" w14:textId="45D75A12" w:rsidR="001925F7" w:rsidRPr="000A4681" w:rsidRDefault="001925F7" w:rsidP="00FC4FA9">
            <w:pPr>
              <w:textAlignment w:val="baseline"/>
              <w:rPr>
                <w:rFonts w:ascii="Times New Roman" w:eastAsia="Times New Roman" w:hAnsi="Times New Roman" w:cs="Times New Roman"/>
                <w:lang w:eastAsia="lt-LT"/>
              </w:rPr>
            </w:pPr>
          </w:p>
        </w:tc>
        <w:tc>
          <w:tcPr>
            <w:tcW w:w="567" w:type="dxa"/>
            <w:shd w:val="clear" w:color="auto" w:fill="auto"/>
            <w:tcMar>
              <w:top w:w="28" w:type="dxa"/>
              <w:left w:w="57" w:type="dxa"/>
              <w:bottom w:w="28" w:type="dxa"/>
              <w:right w:w="57" w:type="dxa"/>
            </w:tcMar>
            <w:vAlign w:val="center"/>
            <w:hideMark/>
          </w:tcPr>
          <w:p w14:paraId="0C5A0EDE" w14:textId="71A749EA"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567" w:type="dxa"/>
            <w:shd w:val="clear" w:color="auto" w:fill="auto"/>
            <w:tcMar>
              <w:top w:w="28" w:type="dxa"/>
              <w:left w:w="57" w:type="dxa"/>
              <w:bottom w:w="28" w:type="dxa"/>
              <w:right w:w="57" w:type="dxa"/>
            </w:tcMar>
            <w:vAlign w:val="center"/>
            <w:hideMark/>
          </w:tcPr>
          <w:p w14:paraId="75F91C22" w14:textId="39CB8CFF"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709" w:type="dxa"/>
            <w:shd w:val="clear" w:color="auto" w:fill="auto"/>
            <w:tcMar>
              <w:top w:w="28" w:type="dxa"/>
              <w:left w:w="57" w:type="dxa"/>
              <w:bottom w:w="28" w:type="dxa"/>
              <w:right w:w="57" w:type="dxa"/>
            </w:tcMar>
            <w:vAlign w:val="center"/>
            <w:hideMark/>
          </w:tcPr>
          <w:p w14:paraId="70B93B1C" w14:textId="50ECD732" w:rsidR="001925F7" w:rsidRPr="000A4681" w:rsidRDefault="001925F7" w:rsidP="00FC4FA9">
            <w:pPr>
              <w:textAlignment w:val="baseline"/>
              <w:rPr>
                <w:rFonts w:ascii="Times New Roman" w:eastAsia="Times New Roman" w:hAnsi="Times New Roman" w:cs="Times New Roman"/>
                <w:lang w:eastAsia="lt-LT"/>
              </w:rPr>
            </w:pPr>
          </w:p>
        </w:tc>
      </w:tr>
      <w:tr w:rsidR="000A4681" w:rsidRPr="000A4681" w14:paraId="4AD2C532" w14:textId="77777777" w:rsidTr="004B3153">
        <w:tc>
          <w:tcPr>
            <w:tcW w:w="7508" w:type="dxa"/>
            <w:shd w:val="clear" w:color="auto" w:fill="auto"/>
            <w:tcMar>
              <w:top w:w="28" w:type="dxa"/>
              <w:left w:w="57" w:type="dxa"/>
              <w:bottom w:w="28" w:type="dxa"/>
              <w:right w:w="57" w:type="dxa"/>
            </w:tcMar>
            <w:hideMark/>
          </w:tcPr>
          <w:p w14:paraId="3F1E5296" w14:textId="25DCF615" w:rsidR="001925F7" w:rsidRPr="000A4681" w:rsidRDefault="001925F7" w:rsidP="00E260EF">
            <w:pPr>
              <w:jc w:val="left"/>
              <w:textAlignment w:val="baseline"/>
              <w:rPr>
                <w:rFonts w:ascii="Times New Roman" w:eastAsia="Times New Roman" w:hAnsi="Times New Roman" w:cs="Times New Roman"/>
                <w:lang w:eastAsia="lt-LT"/>
              </w:rPr>
            </w:pPr>
            <w:proofErr w:type="spellStart"/>
            <w:r w:rsidRPr="000A4681">
              <w:rPr>
                <w:rFonts w:ascii="Times New Roman" w:eastAsia="Times New Roman" w:hAnsi="Times New Roman" w:cs="Times New Roman"/>
                <w:lang w:eastAsia="lt-LT"/>
              </w:rPr>
              <w:t>Skylamušis</w:t>
            </w:r>
            <w:proofErr w:type="spellEnd"/>
            <w:r w:rsidRPr="000A4681">
              <w:rPr>
                <w:rFonts w:ascii="Times New Roman" w:eastAsia="Times New Roman" w:hAnsi="Times New Roman" w:cs="Times New Roman"/>
                <w:lang w:eastAsia="lt-LT"/>
              </w:rPr>
              <w:t xml:space="preserve"> skylėms išmušti vytinių juostų vijimo kartoninėse kortelėse ir kitiems popieriaus dekoravimo darbams atlikti.</w:t>
            </w:r>
          </w:p>
        </w:tc>
        <w:tc>
          <w:tcPr>
            <w:tcW w:w="2410" w:type="dxa"/>
            <w:shd w:val="clear" w:color="auto" w:fill="auto"/>
            <w:tcMar>
              <w:top w:w="28" w:type="dxa"/>
              <w:left w:w="57" w:type="dxa"/>
              <w:bottom w:w="28" w:type="dxa"/>
              <w:right w:w="57" w:type="dxa"/>
            </w:tcMar>
            <w:hideMark/>
          </w:tcPr>
          <w:p w14:paraId="0953223B" w14:textId="61D99BD3"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Daiktai ir (ar) įranga</w:t>
            </w:r>
          </w:p>
        </w:tc>
        <w:tc>
          <w:tcPr>
            <w:tcW w:w="2693" w:type="dxa"/>
            <w:shd w:val="clear" w:color="auto" w:fill="auto"/>
            <w:tcMar>
              <w:top w:w="28" w:type="dxa"/>
              <w:left w:w="57" w:type="dxa"/>
              <w:bottom w:w="28" w:type="dxa"/>
              <w:right w:w="57" w:type="dxa"/>
            </w:tcMar>
            <w:hideMark/>
          </w:tcPr>
          <w:p w14:paraId="5554EDD3" w14:textId="0AB1DCE9"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Technologijos</w:t>
            </w:r>
          </w:p>
        </w:tc>
        <w:tc>
          <w:tcPr>
            <w:tcW w:w="709" w:type="dxa"/>
            <w:shd w:val="clear" w:color="auto" w:fill="auto"/>
            <w:tcMar>
              <w:top w:w="28" w:type="dxa"/>
              <w:left w:w="57" w:type="dxa"/>
              <w:bottom w:w="28" w:type="dxa"/>
              <w:right w:w="57" w:type="dxa"/>
            </w:tcMar>
            <w:vAlign w:val="center"/>
            <w:hideMark/>
          </w:tcPr>
          <w:p w14:paraId="3634A0ED" w14:textId="4558D1B7"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567" w:type="dxa"/>
            <w:shd w:val="clear" w:color="auto" w:fill="auto"/>
            <w:tcMar>
              <w:top w:w="28" w:type="dxa"/>
              <w:left w:w="57" w:type="dxa"/>
              <w:bottom w:w="28" w:type="dxa"/>
              <w:right w:w="57" w:type="dxa"/>
            </w:tcMar>
            <w:vAlign w:val="center"/>
            <w:hideMark/>
          </w:tcPr>
          <w:p w14:paraId="1C0E85CF" w14:textId="7B723065" w:rsidR="001925F7" w:rsidRPr="000A4681" w:rsidRDefault="001925F7" w:rsidP="00FC4FA9">
            <w:pPr>
              <w:textAlignment w:val="baseline"/>
              <w:rPr>
                <w:rFonts w:ascii="Times New Roman" w:eastAsia="Times New Roman" w:hAnsi="Times New Roman" w:cs="Times New Roman"/>
                <w:lang w:eastAsia="lt-LT"/>
              </w:rPr>
            </w:pPr>
          </w:p>
        </w:tc>
        <w:tc>
          <w:tcPr>
            <w:tcW w:w="567" w:type="dxa"/>
            <w:shd w:val="clear" w:color="auto" w:fill="auto"/>
            <w:tcMar>
              <w:top w:w="28" w:type="dxa"/>
              <w:left w:w="57" w:type="dxa"/>
              <w:bottom w:w="28" w:type="dxa"/>
              <w:right w:w="57" w:type="dxa"/>
            </w:tcMar>
            <w:vAlign w:val="center"/>
            <w:hideMark/>
          </w:tcPr>
          <w:p w14:paraId="74300447" w14:textId="66B78781" w:rsidR="001925F7" w:rsidRPr="000A4681" w:rsidRDefault="001925F7" w:rsidP="00FC4FA9">
            <w:pPr>
              <w:textAlignment w:val="baseline"/>
              <w:rPr>
                <w:rFonts w:ascii="Times New Roman" w:eastAsia="Times New Roman" w:hAnsi="Times New Roman" w:cs="Times New Roman"/>
                <w:lang w:eastAsia="lt-LT"/>
              </w:rPr>
            </w:pPr>
          </w:p>
        </w:tc>
        <w:tc>
          <w:tcPr>
            <w:tcW w:w="709" w:type="dxa"/>
            <w:shd w:val="clear" w:color="auto" w:fill="auto"/>
            <w:tcMar>
              <w:top w:w="28" w:type="dxa"/>
              <w:left w:w="57" w:type="dxa"/>
              <w:bottom w:w="28" w:type="dxa"/>
              <w:right w:w="57" w:type="dxa"/>
            </w:tcMar>
            <w:vAlign w:val="center"/>
            <w:hideMark/>
          </w:tcPr>
          <w:p w14:paraId="71210CD4" w14:textId="29D64099"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r>
      <w:tr w:rsidR="000A4681" w:rsidRPr="000A4681" w14:paraId="6B26327E" w14:textId="77777777" w:rsidTr="004B3153">
        <w:tc>
          <w:tcPr>
            <w:tcW w:w="7508" w:type="dxa"/>
            <w:shd w:val="clear" w:color="auto" w:fill="auto"/>
            <w:tcMar>
              <w:top w:w="28" w:type="dxa"/>
              <w:left w:w="57" w:type="dxa"/>
              <w:bottom w:w="28" w:type="dxa"/>
              <w:right w:w="57" w:type="dxa"/>
            </w:tcMar>
            <w:hideMark/>
          </w:tcPr>
          <w:p w14:paraId="12E3F106" w14:textId="28D944D1"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Metalinis dekoratyvinis žiogelis (60–65 mm) kortelėms susegti vejant vytines juostas ar kitiems dekoratyviniams darbams kurti.</w:t>
            </w:r>
          </w:p>
        </w:tc>
        <w:tc>
          <w:tcPr>
            <w:tcW w:w="2410" w:type="dxa"/>
            <w:shd w:val="clear" w:color="auto" w:fill="auto"/>
            <w:tcMar>
              <w:top w:w="28" w:type="dxa"/>
              <w:left w:w="57" w:type="dxa"/>
              <w:bottom w:w="28" w:type="dxa"/>
              <w:right w:w="57" w:type="dxa"/>
            </w:tcMar>
            <w:hideMark/>
          </w:tcPr>
          <w:p w14:paraId="4DA22F32" w14:textId="35F08C78"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Daiktai ir (ar) įranga</w:t>
            </w:r>
          </w:p>
        </w:tc>
        <w:tc>
          <w:tcPr>
            <w:tcW w:w="2693" w:type="dxa"/>
            <w:shd w:val="clear" w:color="auto" w:fill="auto"/>
            <w:tcMar>
              <w:top w:w="28" w:type="dxa"/>
              <w:left w:w="57" w:type="dxa"/>
              <w:bottom w:w="28" w:type="dxa"/>
              <w:right w:w="57" w:type="dxa"/>
            </w:tcMar>
            <w:hideMark/>
          </w:tcPr>
          <w:p w14:paraId="61F97DF5" w14:textId="65F1F849"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Technologijos</w:t>
            </w:r>
          </w:p>
        </w:tc>
        <w:tc>
          <w:tcPr>
            <w:tcW w:w="709" w:type="dxa"/>
            <w:shd w:val="clear" w:color="auto" w:fill="auto"/>
            <w:tcMar>
              <w:top w:w="28" w:type="dxa"/>
              <w:left w:w="57" w:type="dxa"/>
              <w:bottom w:w="28" w:type="dxa"/>
              <w:right w:w="57" w:type="dxa"/>
            </w:tcMar>
            <w:vAlign w:val="center"/>
            <w:hideMark/>
          </w:tcPr>
          <w:p w14:paraId="3B621651" w14:textId="0A3BCD26"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567" w:type="dxa"/>
            <w:shd w:val="clear" w:color="auto" w:fill="auto"/>
            <w:tcMar>
              <w:top w:w="28" w:type="dxa"/>
              <w:left w:w="57" w:type="dxa"/>
              <w:bottom w:w="28" w:type="dxa"/>
              <w:right w:w="57" w:type="dxa"/>
            </w:tcMar>
            <w:vAlign w:val="center"/>
            <w:hideMark/>
          </w:tcPr>
          <w:p w14:paraId="3CFEF3FF" w14:textId="3339CEC5" w:rsidR="001925F7" w:rsidRPr="000A4681" w:rsidRDefault="001925F7" w:rsidP="00FC4FA9">
            <w:pPr>
              <w:textAlignment w:val="baseline"/>
              <w:rPr>
                <w:rFonts w:ascii="Times New Roman" w:eastAsia="Times New Roman" w:hAnsi="Times New Roman" w:cs="Times New Roman"/>
                <w:lang w:eastAsia="lt-LT"/>
              </w:rPr>
            </w:pPr>
          </w:p>
        </w:tc>
        <w:tc>
          <w:tcPr>
            <w:tcW w:w="567" w:type="dxa"/>
            <w:shd w:val="clear" w:color="auto" w:fill="auto"/>
            <w:tcMar>
              <w:top w:w="28" w:type="dxa"/>
              <w:left w:w="57" w:type="dxa"/>
              <w:bottom w:w="28" w:type="dxa"/>
              <w:right w:w="57" w:type="dxa"/>
            </w:tcMar>
            <w:vAlign w:val="center"/>
            <w:hideMark/>
          </w:tcPr>
          <w:p w14:paraId="1BE35DEC" w14:textId="4BBE3C99"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709" w:type="dxa"/>
            <w:shd w:val="clear" w:color="auto" w:fill="auto"/>
            <w:tcMar>
              <w:top w:w="28" w:type="dxa"/>
              <w:left w:w="57" w:type="dxa"/>
              <w:bottom w:w="28" w:type="dxa"/>
              <w:right w:w="57" w:type="dxa"/>
            </w:tcMar>
            <w:vAlign w:val="center"/>
            <w:hideMark/>
          </w:tcPr>
          <w:p w14:paraId="7C96E9DE" w14:textId="5C279C09" w:rsidR="001925F7" w:rsidRPr="000A4681" w:rsidRDefault="001925F7" w:rsidP="00FC4FA9">
            <w:pPr>
              <w:textAlignment w:val="baseline"/>
              <w:rPr>
                <w:rFonts w:ascii="Times New Roman" w:eastAsia="Times New Roman" w:hAnsi="Times New Roman" w:cs="Times New Roman"/>
                <w:lang w:eastAsia="lt-LT"/>
              </w:rPr>
            </w:pPr>
          </w:p>
        </w:tc>
      </w:tr>
      <w:tr w:rsidR="000A4681" w:rsidRPr="000A4681" w14:paraId="7C8832AC" w14:textId="77777777" w:rsidTr="004B3153">
        <w:tc>
          <w:tcPr>
            <w:tcW w:w="7508" w:type="dxa"/>
            <w:shd w:val="clear" w:color="auto" w:fill="auto"/>
            <w:tcMar>
              <w:top w:w="28" w:type="dxa"/>
              <w:left w:w="57" w:type="dxa"/>
              <w:bottom w:w="28" w:type="dxa"/>
              <w:right w:w="57" w:type="dxa"/>
            </w:tcMar>
            <w:hideMark/>
          </w:tcPr>
          <w:p w14:paraId="336C08E8" w14:textId="61D3B36B"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 xml:space="preserve">Metalinių žiogelių (20–50 mm) rinkinys, kuriame yra 12 vnt. žiogelių, susegimo ar kitoms pagalbinėms operacijoms siuvant atlikti. </w:t>
            </w:r>
          </w:p>
        </w:tc>
        <w:tc>
          <w:tcPr>
            <w:tcW w:w="2410" w:type="dxa"/>
            <w:shd w:val="clear" w:color="auto" w:fill="auto"/>
            <w:tcMar>
              <w:top w:w="28" w:type="dxa"/>
              <w:left w:w="57" w:type="dxa"/>
              <w:bottom w:w="28" w:type="dxa"/>
              <w:right w:w="57" w:type="dxa"/>
            </w:tcMar>
            <w:hideMark/>
          </w:tcPr>
          <w:p w14:paraId="529E6CF2" w14:textId="6E7EFD1D"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Daiktai ir (ar) įranga</w:t>
            </w:r>
          </w:p>
        </w:tc>
        <w:tc>
          <w:tcPr>
            <w:tcW w:w="2693" w:type="dxa"/>
            <w:shd w:val="clear" w:color="auto" w:fill="auto"/>
            <w:tcMar>
              <w:top w:w="28" w:type="dxa"/>
              <w:left w:w="57" w:type="dxa"/>
              <w:bottom w:w="28" w:type="dxa"/>
              <w:right w:w="57" w:type="dxa"/>
            </w:tcMar>
            <w:hideMark/>
          </w:tcPr>
          <w:p w14:paraId="22C65064" w14:textId="3466B738"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Technologijos</w:t>
            </w:r>
          </w:p>
        </w:tc>
        <w:tc>
          <w:tcPr>
            <w:tcW w:w="709" w:type="dxa"/>
            <w:shd w:val="clear" w:color="auto" w:fill="auto"/>
            <w:tcMar>
              <w:top w:w="28" w:type="dxa"/>
              <w:left w:w="57" w:type="dxa"/>
              <w:bottom w:w="28" w:type="dxa"/>
              <w:right w:w="57" w:type="dxa"/>
            </w:tcMar>
            <w:vAlign w:val="center"/>
            <w:hideMark/>
          </w:tcPr>
          <w:p w14:paraId="2D06C2F4" w14:textId="0BF39A1A"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567" w:type="dxa"/>
            <w:shd w:val="clear" w:color="auto" w:fill="auto"/>
            <w:tcMar>
              <w:top w:w="28" w:type="dxa"/>
              <w:left w:w="57" w:type="dxa"/>
              <w:bottom w:w="28" w:type="dxa"/>
              <w:right w:w="57" w:type="dxa"/>
            </w:tcMar>
            <w:vAlign w:val="center"/>
            <w:hideMark/>
          </w:tcPr>
          <w:p w14:paraId="7771CE13" w14:textId="1B6B8408" w:rsidR="001925F7" w:rsidRPr="000A4681" w:rsidRDefault="001925F7" w:rsidP="00FC4FA9">
            <w:pPr>
              <w:textAlignment w:val="baseline"/>
              <w:rPr>
                <w:rFonts w:ascii="Times New Roman" w:eastAsia="Times New Roman" w:hAnsi="Times New Roman" w:cs="Times New Roman"/>
                <w:lang w:eastAsia="lt-LT"/>
              </w:rPr>
            </w:pPr>
          </w:p>
        </w:tc>
        <w:tc>
          <w:tcPr>
            <w:tcW w:w="567" w:type="dxa"/>
            <w:shd w:val="clear" w:color="auto" w:fill="auto"/>
            <w:tcMar>
              <w:top w:w="28" w:type="dxa"/>
              <w:left w:w="57" w:type="dxa"/>
              <w:bottom w:w="28" w:type="dxa"/>
              <w:right w:w="57" w:type="dxa"/>
            </w:tcMar>
            <w:vAlign w:val="center"/>
            <w:hideMark/>
          </w:tcPr>
          <w:p w14:paraId="63FB9B06" w14:textId="06B4DD4F"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709" w:type="dxa"/>
            <w:shd w:val="clear" w:color="auto" w:fill="auto"/>
            <w:tcMar>
              <w:top w:w="28" w:type="dxa"/>
              <w:left w:w="57" w:type="dxa"/>
              <w:bottom w:w="28" w:type="dxa"/>
              <w:right w:w="57" w:type="dxa"/>
            </w:tcMar>
            <w:vAlign w:val="center"/>
            <w:hideMark/>
          </w:tcPr>
          <w:p w14:paraId="46771337" w14:textId="639ACE3A" w:rsidR="001925F7" w:rsidRPr="000A4681" w:rsidRDefault="001925F7" w:rsidP="00FC4FA9">
            <w:pPr>
              <w:textAlignment w:val="baseline"/>
              <w:rPr>
                <w:rFonts w:ascii="Times New Roman" w:eastAsia="Times New Roman" w:hAnsi="Times New Roman" w:cs="Times New Roman"/>
                <w:lang w:eastAsia="lt-LT"/>
              </w:rPr>
            </w:pPr>
          </w:p>
        </w:tc>
      </w:tr>
      <w:tr w:rsidR="000A4681" w:rsidRPr="000A4681" w14:paraId="53CED7D7" w14:textId="77777777" w:rsidTr="004B3153">
        <w:tc>
          <w:tcPr>
            <w:tcW w:w="7508" w:type="dxa"/>
            <w:shd w:val="clear" w:color="auto" w:fill="auto"/>
            <w:tcMar>
              <w:top w:w="28" w:type="dxa"/>
              <w:left w:w="57" w:type="dxa"/>
              <w:bottom w:w="28" w:type="dxa"/>
              <w:right w:w="57" w:type="dxa"/>
            </w:tcMar>
            <w:hideMark/>
          </w:tcPr>
          <w:p w14:paraId="100CFA0E" w14:textId="3231E0D1"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Spaustukai popieriui ar gnybtukai audiniui juostelės ar siūlų pritvirtinimui prie pagrindo pinant juosteles ar dirbant kitomis technikomis.</w:t>
            </w:r>
          </w:p>
        </w:tc>
        <w:tc>
          <w:tcPr>
            <w:tcW w:w="2410" w:type="dxa"/>
            <w:shd w:val="clear" w:color="auto" w:fill="auto"/>
            <w:tcMar>
              <w:top w:w="28" w:type="dxa"/>
              <w:left w:w="57" w:type="dxa"/>
              <w:bottom w:w="28" w:type="dxa"/>
              <w:right w:w="57" w:type="dxa"/>
            </w:tcMar>
            <w:hideMark/>
          </w:tcPr>
          <w:p w14:paraId="5CE1B171" w14:textId="47AAD0ED"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Daiktai ir (ar) įranga</w:t>
            </w:r>
          </w:p>
        </w:tc>
        <w:tc>
          <w:tcPr>
            <w:tcW w:w="2693" w:type="dxa"/>
            <w:shd w:val="clear" w:color="auto" w:fill="auto"/>
            <w:tcMar>
              <w:top w:w="28" w:type="dxa"/>
              <w:left w:w="57" w:type="dxa"/>
              <w:bottom w:w="28" w:type="dxa"/>
              <w:right w:w="57" w:type="dxa"/>
            </w:tcMar>
            <w:hideMark/>
          </w:tcPr>
          <w:p w14:paraId="59612B65" w14:textId="1CBFE63D"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Technologijos</w:t>
            </w:r>
          </w:p>
        </w:tc>
        <w:tc>
          <w:tcPr>
            <w:tcW w:w="709" w:type="dxa"/>
            <w:shd w:val="clear" w:color="auto" w:fill="auto"/>
            <w:tcMar>
              <w:top w:w="28" w:type="dxa"/>
              <w:left w:w="57" w:type="dxa"/>
              <w:bottom w:w="28" w:type="dxa"/>
              <w:right w:w="57" w:type="dxa"/>
            </w:tcMar>
            <w:vAlign w:val="center"/>
            <w:hideMark/>
          </w:tcPr>
          <w:p w14:paraId="7FCA9861" w14:textId="59B8476C"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567" w:type="dxa"/>
            <w:shd w:val="clear" w:color="auto" w:fill="auto"/>
            <w:tcMar>
              <w:top w:w="28" w:type="dxa"/>
              <w:left w:w="57" w:type="dxa"/>
              <w:bottom w:w="28" w:type="dxa"/>
              <w:right w:w="57" w:type="dxa"/>
            </w:tcMar>
            <w:vAlign w:val="center"/>
            <w:hideMark/>
          </w:tcPr>
          <w:p w14:paraId="1A44C783" w14:textId="0D98D61A" w:rsidR="001925F7" w:rsidRPr="000A4681" w:rsidRDefault="001925F7" w:rsidP="00FC4FA9">
            <w:pPr>
              <w:textAlignment w:val="baseline"/>
              <w:rPr>
                <w:rFonts w:ascii="Times New Roman" w:eastAsia="Times New Roman" w:hAnsi="Times New Roman" w:cs="Times New Roman"/>
                <w:lang w:eastAsia="lt-LT"/>
              </w:rPr>
            </w:pPr>
          </w:p>
        </w:tc>
        <w:tc>
          <w:tcPr>
            <w:tcW w:w="567" w:type="dxa"/>
            <w:shd w:val="clear" w:color="auto" w:fill="auto"/>
            <w:tcMar>
              <w:top w:w="28" w:type="dxa"/>
              <w:left w:w="57" w:type="dxa"/>
              <w:bottom w:w="28" w:type="dxa"/>
              <w:right w:w="57" w:type="dxa"/>
            </w:tcMar>
            <w:vAlign w:val="center"/>
            <w:hideMark/>
          </w:tcPr>
          <w:p w14:paraId="5BA6B33F" w14:textId="3B5A4B15"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709" w:type="dxa"/>
            <w:shd w:val="clear" w:color="auto" w:fill="auto"/>
            <w:tcMar>
              <w:top w:w="28" w:type="dxa"/>
              <w:left w:w="57" w:type="dxa"/>
              <w:bottom w:w="28" w:type="dxa"/>
              <w:right w:w="57" w:type="dxa"/>
            </w:tcMar>
            <w:vAlign w:val="center"/>
            <w:hideMark/>
          </w:tcPr>
          <w:p w14:paraId="25375CBE" w14:textId="11FF41D8" w:rsidR="001925F7" w:rsidRPr="000A4681" w:rsidRDefault="001925F7" w:rsidP="00FC4FA9">
            <w:pPr>
              <w:textAlignment w:val="baseline"/>
              <w:rPr>
                <w:rFonts w:ascii="Times New Roman" w:eastAsia="Times New Roman" w:hAnsi="Times New Roman" w:cs="Times New Roman"/>
                <w:lang w:eastAsia="lt-LT"/>
              </w:rPr>
            </w:pPr>
          </w:p>
        </w:tc>
      </w:tr>
      <w:tr w:rsidR="000A4681" w:rsidRPr="000A4681" w14:paraId="490022BF" w14:textId="77777777" w:rsidTr="004B3153">
        <w:tc>
          <w:tcPr>
            <w:tcW w:w="7508" w:type="dxa"/>
            <w:shd w:val="clear" w:color="auto" w:fill="auto"/>
            <w:tcMar>
              <w:top w:w="28" w:type="dxa"/>
              <w:left w:w="57" w:type="dxa"/>
              <w:bottom w:w="28" w:type="dxa"/>
              <w:right w:w="57" w:type="dxa"/>
            </w:tcMar>
            <w:hideMark/>
          </w:tcPr>
          <w:p w14:paraId="413B320A" w14:textId="3E8A7211"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 xml:space="preserve">Lankeliai (Ø10–22 cm) </w:t>
            </w:r>
            <w:proofErr w:type="spellStart"/>
            <w:r w:rsidRPr="000A4681">
              <w:rPr>
                <w:rFonts w:ascii="Times New Roman" w:eastAsia="Times New Roman" w:hAnsi="Times New Roman" w:cs="Times New Roman"/>
                <w:lang w:eastAsia="lt-LT"/>
              </w:rPr>
              <w:t>makrame</w:t>
            </w:r>
            <w:proofErr w:type="spellEnd"/>
            <w:r w:rsidRPr="000A4681">
              <w:rPr>
                <w:rFonts w:ascii="Times New Roman" w:eastAsia="Times New Roman" w:hAnsi="Times New Roman" w:cs="Times New Roman"/>
                <w:lang w:eastAsia="lt-LT"/>
              </w:rPr>
              <w:t xml:space="preserve"> praktiniams darbams atlikti.</w:t>
            </w:r>
          </w:p>
        </w:tc>
        <w:tc>
          <w:tcPr>
            <w:tcW w:w="2410" w:type="dxa"/>
            <w:shd w:val="clear" w:color="auto" w:fill="auto"/>
            <w:tcMar>
              <w:top w:w="28" w:type="dxa"/>
              <w:left w:w="57" w:type="dxa"/>
              <w:bottom w:w="28" w:type="dxa"/>
              <w:right w:w="57" w:type="dxa"/>
            </w:tcMar>
            <w:hideMark/>
          </w:tcPr>
          <w:p w14:paraId="16FB88CB" w14:textId="3A96FDDA"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Daiktai ir (ar) įranga</w:t>
            </w:r>
          </w:p>
        </w:tc>
        <w:tc>
          <w:tcPr>
            <w:tcW w:w="2693" w:type="dxa"/>
            <w:shd w:val="clear" w:color="auto" w:fill="auto"/>
            <w:tcMar>
              <w:top w:w="28" w:type="dxa"/>
              <w:left w:w="57" w:type="dxa"/>
              <w:bottom w:w="28" w:type="dxa"/>
              <w:right w:w="57" w:type="dxa"/>
            </w:tcMar>
            <w:hideMark/>
          </w:tcPr>
          <w:p w14:paraId="4ABBA172" w14:textId="0BED7391"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Technologijos</w:t>
            </w:r>
          </w:p>
        </w:tc>
        <w:tc>
          <w:tcPr>
            <w:tcW w:w="709" w:type="dxa"/>
            <w:shd w:val="clear" w:color="auto" w:fill="auto"/>
            <w:tcMar>
              <w:top w:w="28" w:type="dxa"/>
              <w:left w:w="57" w:type="dxa"/>
              <w:bottom w:w="28" w:type="dxa"/>
              <w:right w:w="57" w:type="dxa"/>
            </w:tcMar>
            <w:vAlign w:val="center"/>
            <w:hideMark/>
          </w:tcPr>
          <w:p w14:paraId="1B2D7A1E" w14:textId="3E43CE2C" w:rsidR="001925F7" w:rsidRPr="000A4681" w:rsidRDefault="001925F7" w:rsidP="00FC4FA9">
            <w:pPr>
              <w:textAlignment w:val="baseline"/>
              <w:rPr>
                <w:rFonts w:ascii="Times New Roman" w:eastAsia="Times New Roman" w:hAnsi="Times New Roman" w:cs="Times New Roman"/>
                <w:lang w:eastAsia="lt-LT"/>
              </w:rPr>
            </w:pPr>
          </w:p>
        </w:tc>
        <w:tc>
          <w:tcPr>
            <w:tcW w:w="567" w:type="dxa"/>
            <w:shd w:val="clear" w:color="auto" w:fill="auto"/>
            <w:tcMar>
              <w:top w:w="28" w:type="dxa"/>
              <w:left w:w="57" w:type="dxa"/>
              <w:bottom w:w="28" w:type="dxa"/>
              <w:right w:w="57" w:type="dxa"/>
            </w:tcMar>
            <w:vAlign w:val="center"/>
            <w:hideMark/>
          </w:tcPr>
          <w:p w14:paraId="3AB2935C" w14:textId="4A494D11"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567" w:type="dxa"/>
            <w:shd w:val="clear" w:color="auto" w:fill="auto"/>
            <w:tcMar>
              <w:top w:w="28" w:type="dxa"/>
              <w:left w:w="57" w:type="dxa"/>
              <w:bottom w:w="28" w:type="dxa"/>
              <w:right w:w="57" w:type="dxa"/>
            </w:tcMar>
            <w:vAlign w:val="center"/>
            <w:hideMark/>
          </w:tcPr>
          <w:p w14:paraId="6FCC0EAE" w14:textId="791E7245"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709" w:type="dxa"/>
            <w:shd w:val="clear" w:color="auto" w:fill="auto"/>
            <w:tcMar>
              <w:top w:w="28" w:type="dxa"/>
              <w:left w:w="57" w:type="dxa"/>
              <w:bottom w:w="28" w:type="dxa"/>
              <w:right w:w="57" w:type="dxa"/>
            </w:tcMar>
            <w:vAlign w:val="center"/>
            <w:hideMark/>
          </w:tcPr>
          <w:p w14:paraId="025C1663" w14:textId="2012ACE4" w:rsidR="001925F7" w:rsidRPr="000A4681" w:rsidRDefault="001925F7" w:rsidP="00FC4FA9">
            <w:pPr>
              <w:textAlignment w:val="baseline"/>
              <w:rPr>
                <w:rFonts w:ascii="Times New Roman" w:eastAsia="Times New Roman" w:hAnsi="Times New Roman" w:cs="Times New Roman"/>
                <w:lang w:eastAsia="lt-LT"/>
              </w:rPr>
            </w:pPr>
          </w:p>
        </w:tc>
      </w:tr>
      <w:tr w:rsidR="000A4681" w:rsidRPr="000A4681" w14:paraId="2DC1CC07" w14:textId="77777777" w:rsidTr="004B3153">
        <w:tc>
          <w:tcPr>
            <w:tcW w:w="7508" w:type="dxa"/>
            <w:shd w:val="clear" w:color="auto" w:fill="auto"/>
            <w:tcMar>
              <w:top w:w="28" w:type="dxa"/>
              <w:left w:w="57" w:type="dxa"/>
              <w:bottom w:w="28" w:type="dxa"/>
              <w:right w:w="57" w:type="dxa"/>
            </w:tcMar>
            <w:hideMark/>
          </w:tcPr>
          <w:p w14:paraId="2541C810" w14:textId="6046BC3B"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 xml:space="preserve">Žiedai (Ø2 –7 cm) </w:t>
            </w:r>
            <w:proofErr w:type="spellStart"/>
            <w:r w:rsidRPr="000A4681">
              <w:rPr>
                <w:rFonts w:ascii="Times New Roman" w:eastAsia="Times New Roman" w:hAnsi="Times New Roman" w:cs="Times New Roman"/>
                <w:lang w:eastAsia="lt-LT"/>
              </w:rPr>
              <w:t>makrame</w:t>
            </w:r>
            <w:proofErr w:type="spellEnd"/>
            <w:r w:rsidRPr="000A4681">
              <w:rPr>
                <w:rFonts w:ascii="Times New Roman" w:eastAsia="Times New Roman" w:hAnsi="Times New Roman" w:cs="Times New Roman"/>
                <w:lang w:eastAsia="lt-LT"/>
              </w:rPr>
              <w:t xml:space="preserve"> kompozicijoms kurti.</w:t>
            </w:r>
          </w:p>
        </w:tc>
        <w:tc>
          <w:tcPr>
            <w:tcW w:w="2410" w:type="dxa"/>
            <w:shd w:val="clear" w:color="auto" w:fill="auto"/>
            <w:tcMar>
              <w:top w:w="28" w:type="dxa"/>
              <w:left w:w="57" w:type="dxa"/>
              <w:bottom w:w="28" w:type="dxa"/>
              <w:right w:w="57" w:type="dxa"/>
            </w:tcMar>
            <w:hideMark/>
          </w:tcPr>
          <w:p w14:paraId="67A4DD02" w14:textId="4D9FE1E1"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Medžiagos</w:t>
            </w:r>
          </w:p>
        </w:tc>
        <w:tc>
          <w:tcPr>
            <w:tcW w:w="2693" w:type="dxa"/>
            <w:shd w:val="clear" w:color="auto" w:fill="auto"/>
            <w:tcMar>
              <w:top w:w="28" w:type="dxa"/>
              <w:left w:w="57" w:type="dxa"/>
              <w:bottom w:w="28" w:type="dxa"/>
              <w:right w:w="57" w:type="dxa"/>
            </w:tcMar>
            <w:hideMark/>
          </w:tcPr>
          <w:p w14:paraId="3ABF95B4" w14:textId="0DE82C31"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Technologijos</w:t>
            </w:r>
          </w:p>
        </w:tc>
        <w:tc>
          <w:tcPr>
            <w:tcW w:w="709" w:type="dxa"/>
            <w:shd w:val="clear" w:color="auto" w:fill="auto"/>
            <w:tcMar>
              <w:top w:w="28" w:type="dxa"/>
              <w:left w:w="57" w:type="dxa"/>
              <w:bottom w:w="28" w:type="dxa"/>
              <w:right w:w="57" w:type="dxa"/>
            </w:tcMar>
            <w:vAlign w:val="center"/>
            <w:hideMark/>
          </w:tcPr>
          <w:p w14:paraId="62DEFD85" w14:textId="3DEB9AA9" w:rsidR="001925F7" w:rsidRPr="000A4681" w:rsidRDefault="001925F7" w:rsidP="00FC4FA9">
            <w:pPr>
              <w:textAlignment w:val="baseline"/>
              <w:rPr>
                <w:rFonts w:ascii="Times New Roman" w:eastAsia="Times New Roman" w:hAnsi="Times New Roman" w:cs="Times New Roman"/>
                <w:lang w:eastAsia="lt-LT"/>
              </w:rPr>
            </w:pPr>
          </w:p>
        </w:tc>
        <w:tc>
          <w:tcPr>
            <w:tcW w:w="567" w:type="dxa"/>
            <w:shd w:val="clear" w:color="auto" w:fill="auto"/>
            <w:tcMar>
              <w:top w:w="28" w:type="dxa"/>
              <w:left w:w="57" w:type="dxa"/>
              <w:bottom w:w="28" w:type="dxa"/>
              <w:right w:w="57" w:type="dxa"/>
            </w:tcMar>
            <w:vAlign w:val="center"/>
            <w:hideMark/>
          </w:tcPr>
          <w:p w14:paraId="1FB0BD12" w14:textId="12991CB0"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567" w:type="dxa"/>
            <w:shd w:val="clear" w:color="auto" w:fill="auto"/>
            <w:tcMar>
              <w:top w:w="28" w:type="dxa"/>
              <w:left w:w="57" w:type="dxa"/>
              <w:bottom w:w="28" w:type="dxa"/>
              <w:right w:w="57" w:type="dxa"/>
            </w:tcMar>
            <w:vAlign w:val="center"/>
            <w:hideMark/>
          </w:tcPr>
          <w:p w14:paraId="5A5228A4" w14:textId="16EE56DE"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709" w:type="dxa"/>
            <w:shd w:val="clear" w:color="auto" w:fill="auto"/>
            <w:tcMar>
              <w:top w:w="28" w:type="dxa"/>
              <w:left w:w="57" w:type="dxa"/>
              <w:bottom w:w="28" w:type="dxa"/>
              <w:right w:w="57" w:type="dxa"/>
            </w:tcMar>
            <w:vAlign w:val="center"/>
            <w:hideMark/>
          </w:tcPr>
          <w:p w14:paraId="1CEDF1E6" w14:textId="50874EB3" w:rsidR="001925F7" w:rsidRPr="000A4681" w:rsidRDefault="001925F7" w:rsidP="00FC4FA9">
            <w:pPr>
              <w:textAlignment w:val="baseline"/>
              <w:rPr>
                <w:rFonts w:ascii="Times New Roman" w:eastAsia="Times New Roman" w:hAnsi="Times New Roman" w:cs="Times New Roman"/>
                <w:lang w:eastAsia="lt-LT"/>
              </w:rPr>
            </w:pPr>
          </w:p>
        </w:tc>
      </w:tr>
      <w:tr w:rsidR="000A4681" w:rsidRPr="000A4681" w14:paraId="659CD98B" w14:textId="77777777" w:rsidTr="004B3153">
        <w:tc>
          <w:tcPr>
            <w:tcW w:w="7508" w:type="dxa"/>
            <w:shd w:val="clear" w:color="auto" w:fill="auto"/>
            <w:tcMar>
              <w:top w:w="28" w:type="dxa"/>
              <w:left w:w="57" w:type="dxa"/>
              <w:bottom w:w="28" w:type="dxa"/>
              <w:right w:w="57" w:type="dxa"/>
            </w:tcMar>
            <w:hideMark/>
          </w:tcPr>
          <w:p w14:paraId="7EBCE54E" w14:textId="14B01D45"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Įvairių spalvų vandens pagrindo dažų audiniui rinkinys, kiekvienos spalvos ne mažiau nei po 200 ml tekstilės pusgaminiui dažyti.</w:t>
            </w:r>
          </w:p>
        </w:tc>
        <w:tc>
          <w:tcPr>
            <w:tcW w:w="2410" w:type="dxa"/>
            <w:shd w:val="clear" w:color="auto" w:fill="auto"/>
            <w:tcMar>
              <w:top w:w="28" w:type="dxa"/>
              <w:left w:w="57" w:type="dxa"/>
              <w:bottom w:w="28" w:type="dxa"/>
              <w:right w:w="57" w:type="dxa"/>
            </w:tcMar>
            <w:hideMark/>
          </w:tcPr>
          <w:p w14:paraId="2FB5ED74" w14:textId="3ED979B5"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Medžiagos</w:t>
            </w:r>
          </w:p>
        </w:tc>
        <w:tc>
          <w:tcPr>
            <w:tcW w:w="2693" w:type="dxa"/>
            <w:shd w:val="clear" w:color="auto" w:fill="auto"/>
            <w:tcMar>
              <w:top w:w="28" w:type="dxa"/>
              <w:left w:w="57" w:type="dxa"/>
              <w:bottom w:w="28" w:type="dxa"/>
              <w:right w:w="57" w:type="dxa"/>
            </w:tcMar>
            <w:hideMark/>
          </w:tcPr>
          <w:p w14:paraId="71634864" w14:textId="15D2FD6C"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Technologijos</w:t>
            </w:r>
          </w:p>
        </w:tc>
        <w:tc>
          <w:tcPr>
            <w:tcW w:w="709" w:type="dxa"/>
            <w:shd w:val="clear" w:color="auto" w:fill="auto"/>
            <w:tcMar>
              <w:top w:w="28" w:type="dxa"/>
              <w:left w:w="57" w:type="dxa"/>
              <w:bottom w:w="28" w:type="dxa"/>
              <w:right w:w="57" w:type="dxa"/>
            </w:tcMar>
            <w:vAlign w:val="center"/>
            <w:hideMark/>
          </w:tcPr>
          <w:p w14:paraId="08DD0896" w14:textId="2F0B5823" w:rsidR="001925F7" w:rsidRPr="000A4681" w:rsidRDefault="001925F7" w:rsidP="00FC4FA9">
            <w:pPr>
              <w:textAlignment w:val="baseline"/>
              <w:rPr>
                <w:rFonts w:ascii="Times New Roman" w:eastAsia="Times New Roman" w:hAnsi="Times New Roman" w:cs="Times New Roman"/>
                <w:lang w:eastAsia="lt-LT"/>
              </w:rPr>
            </w:pPr>
          </w:p>
        </w:tc>
        <w:tc>
          <w:tcPr>
            <w:tcW w:w="567" w:type="dxa"/>
            <w:shd w:val="clear" w:color="auto" w:fill="auto"/>
            <w:tcMar>
              <w:top w:w="28" w:type="dxa"/>
              <w:left w:w="57" w:type="dxa"/>
              <w:bottom w:w="28" w:type="dxa"/>
              <w:right w:w="57" w:type="dxa"/>
            </w:tcMar>
            <w:vAlign w:val="center"/>
            <w:hideMark/>
          </w:tcPr>
          <w:p w14:paraId="229F1778" w14:textId="61410CCE"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567" w:type="dxa"/>
            <w:shd w:val="clear" w:color="auto" w:fill="auto"/>
            <w:tcMar>
              <w:top w:w="28" w:type="dxa"/>
              <w:left w:w="57" w:type="dxa"/>
              <w:bottom w:w="28" w:type="dxa"/>
              <w:right w:w="57" w:type="dxa"/>
            </w:tcMar>
            <w:vAlign w:val="center"/>
            <w:hideMark/>
          </w:tcPr>
          <w:p w14:paraId="4C541A2E" w14:textId="17952FBA"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709" w:type="dxa"/>
            <w:shd w:val="clear" w:color="auto" w:fill="auto"/>
            <w:tcMar>
              <w:top w:w="28" w:type="dxa"/>
              <w:left w:w="57" w:type="dxa"/>
              <w:bottom w:w="28" w:type="dxa"/>
              <w:right w:w="57" w:type="dxa"/>
            </w:tcMar>
            <w:vAlign w:val="center"/>
            <w:hideMark/>
          </w:tcPr>
          <w:p w14:paraId="517D2A68" w14:textId="5154B3D5" w:rsidR="001925F7" w:rsidRPr="000A4681" w:rsidRDefault="001925F7" w:rsidP="00FC4FA9">
            <w:pPr>
              <w:textAlignment w:val="baseline"/>
              <w:rPr>
                <w:rFonts w:ascii="Times New Roman" w:eastAsia="Times New Roman" w:hAnsi="Times New Roman" w:cs="Times New Roman"/>
                <w:lang w:eastAsia="lt-LT"/>
              </w:rPr>
            </w:pPr>
          </w:p>
        </w:tc>
      </w:tr>
      <w:tr w:rsidR="000A4681" w:rsidRPr="000A4681" w14:paraId="33DAEFA3" w14:textId="77777777" w:rsidTr="004B3153">
        <w:tc>
          <w:tcPr>
            <w:tcW w:w="7508" w:type="dxa"/>
            <w:shd w:val="clear" w:color="auto" w:fill="auto"/>
            <w:tcMar>
              <w:top w:w="28" w:type="dxa"/>
              <w:left w:w="57" w:type="dxa"/>
              <w:bottom w:w="28" w:type="dxa"/>
              <w:right w:w="57" w:type="dxa"/>
            </w:tcMar>
            <w:hideMark/>
          </w:tcPr>
          <w:p w14:paraId="4D52A5BA" w14:textId="435FA0E1"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 xml:space="preserve">Įvairių spalvų </w:t>
            </w:r>
            <w:proofErr w:type="spellStart"/>
            <w:r w:rsidRPr="000A4681">
              <w:rPr>
                <w:rFonts w:ascii="Times New Roman" w:eastAsia="Times New Roman" w:hAnsi="Times New Roman" w:cs="Times New Roman"/>
                <w:lang w:eastAsia="lt-LT"/>
              </w:rPr>
              <w:t>anilininių</w:t>
            </w:r>
            <w:proofErr w:type="spellEnd"/>
            <w:r w:rsidRPr="000A4681">
              <w:rPr>
                <w:rFonts w:ascii="Times New Roman" w:eastAsia="Times New Roman" w:hAnsi="Times New Roman" w:cs="Times New Roman"/>
                <w:lang w:eastAsia="lt-LT"/>
              </w:rPr>
              <w:t xml:space="preserve"> dažų medvilnei rinkinys pakeliais po 20–25 g tekstilės pusgaminiui dažyti.</w:t>
            </w:r>
          </w:p>
        </w:tc>
        <w:tc>
          <w:tcPr>
            <w:tcW w:w="2410" w:type="dxa"/>
            <w:shd w:val="clear" w:color="auto" w:fill="auto"/>
            <w:tcMar>
              <w:top w:w="28" w:type="dxa"/>
              <w:left w:w="57" w:type="dxa"/>
              <w:bottom w:w="28" w:type="dxa"/>
              <w:right w:w="57" w:type="dxa"/>
            </w:tcMar>
            <w:hideMark/>
          </w:tcPr>
          <w:p w14:paraId="76ACB08D" w14:textId="13050DCD"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Medžiagos</w:t>
            </w:r>
          </w:p>
        </w:tc>
        <w:tc>
          <w:tcPr>
            <w:tcW w:w="2693" w:type="dxa"/>
            <w:shd w:val="clear" w:color="auto" w:fill="auto"/>
            <w:tcMar>
              <w:top w:w="28" w:type="dxa"/>
              <w:left w:w="57" w:type="dxa"/>
              <w:bottom w:w="28" w:type="dxa"/>
              <w:right w:w="57" w:type="dxa"/>
            </w:tcMar>
            <w:hideMark/>
          </w:tcPr>
          <w:p w14:paraId="59FE0536" w14:textId="67EEBEEF"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Technologijos</w:t>
            </w:r>
          </w:p>
        </w:tc>
        <w:tc>
          <w:tcPr>
            <w:tcW w:w="709" w:type="dxa"/>
            <w:shd w:val="clear" w:color="auto" w:fill="auto"/>
            <w:tcMar>
              <w:top w:w="28" w:type="dxa"/>
              <w:left w:w="57" w:type="dxa"/>
              <w:bottom w:w="28" w:type="dxa"/>
              <w:right w:w="57" w:type="dxa"/>
            </w:tcMar>
            <w:vAlign w:val="center"/>
            <w:hideMark/>
          </w:tcPr>
          <w:p w14:paraId="011AC95B" w14:textId="1171E42E" w:rsidR="001925F7" w:rsidRPr="000A4681" w:rsidRDefault="001925F7" w:rsidP="00FC4FA9">
            <w:pPr>
              <w:textAlignment w:val="baseline"/>
              <w:rPr>
                <w:rFonts w:ascii="Times New Roman" w:eastAsia="Times New Roman" w:hAnsi="Times New Roman" w:cs="Times New Roman"/>
                <w:lang w:eastAsia="lt-LT"/>
              </w:rPr>
            </w:pPr>
          </w:p>
        </w:tc>
        <w:tc>
          <w:tcPr>
            <w:tcW w:w="567" w:type="dxa"/>
            <w:shd w:val="clear" w:color="auto" w:fill="auto"/>
            <w:tcMar>
              <w:top w:w="28" w:type="dxa"/>
              <w:left w:w="57" w:type="dxa"/>
              <w:bottom w:w="28" w:type="dxa"/>
              <w:right w:w="57" w:type="dxa"/>
            </w:tcMar>
            <w:vAlign w:val="center"/>
            <w:hideMark/>
          </w:tcPr>
          <w:p w14:paraId="7BAB4846" w14:textId="594B7F24"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567" w:type="dxa"/>
            <w:shd w:val="clear" w:color="auto" w:fill="auto"/>
            <w:tcMar>
              <w:top w:w="28" w:type="dxa"/>
              <w:left w:w="57" w:type="dxa"/>
              <w:bottom w:w="28" w:type="dxa"/>
              <w:right w:w="57" w:type="dxa"/>
            </w:tcMar>
            <w:vAlign w:val="center"/>
            <w:hideMark/>
          </w:tcPr>
          <w:p w14:paraId="7500A9AD" w14:textId="40597E64"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709" w:type="dxa"/>
            <w:shd w:val="clear" w:color="auto" w:fill="auto"/>
            <w:tcMar>
              <w:top w:w="28" w:type="dxa"/>
              <w:left w:w="57" w:type="dxa"/>
              <w:bottom w:w="28" w:type="dxa"/>
              <w:right w:w="57" w:type="dxa"/>
            </w:tcMar>
            <w:vAlign w:val="center"/>
            <w:hideMark/>
          </w:tcPr>
          <w:p w14:paraId="357A4E28" w14:textId="445294E6" w:rsidR="001925F7" w:rsidRPr="000A4681" w:rsidRDefault="001925F7" w:rsidP="00FC4FA9">
            <w:pPr>
              <w:textAlignment w:val="baseline"/>
              <w:rPr>
                <w:rFonts w:ascii="Times New Roman" w:eastAsia="Times New Roman" w:hAnsi="Times New Roman" w:cs="Times New Roman"/>
                <w:lang w:eastAsia="lt-LT"/>
              </w:rPr>
            </w:pPr>
          </w:p>
        </w:tc>
      </w:tr>
      <w:tr w:rsidR="000A4681" w:rsidRPr="000A4681" w14:paraId="2E5AAABD" w14:textId="77777777" w:rsidTr="004B3153">
        <w:tc>
          <w:tcPr>
            <w:tcW w:w="7508" w:type="dxa"/>
            <w:shd w:val="clear" w:color="auto" w:fill="auto"/>
            <w:tcMar>
              <w:top w:w="28" w:type="dxa"/>
              <w:left w:w="57" w:type="dxa"/>
              <w:bottom w:w="28" w:type="dxa"/>
              <w:right w:w="57" w:type="dxa"/>
            </w:tcMar>
            <w:hideMark/>
          </w:tcPr>
          <w:p w14:paraId="71281D33" w14:textId="46ABB626"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Akrilinių dažų rinkinys, 8–12 spalvų po 20 ml indeliuose, skirtas įvairiems audiniams dekoruoti ir praktiniams darbams atlikti.</w:t>
            </w:r>
          </w:p>
        </w:tc>
        <w:tc>
          <w:tcPr>
            <w:tcW w:w="2410" w:type="dxa"/>
            <w:shd w:val="clear" w:color="auto" w:fill="auto"/>
            <w:tcMar>
              <w:top w:w="28" w:type="dxa"/>
              <w:left w:w="57" w:type="dxa"/>
              <w:bottom w:w="28" w:type="dxa"/>
              <w:right w:w="57" w:type="dxa"/>
            </w:tcMar>
            <w:hideMark/>
          </w:tcPr>
          <w:p w14:paraId="2AF51754" w14:textId="4C37C41B"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Medžiagos</w:t>
            </w:r>
          </w:p>
        </w:tc>
        <w:tc>
          <w:tcPr>
            <w:tcW w:w="2693" w:type="dxa"/>
            <w:shd w:val="clear" w:color="auto" w:fill="auto"/>
            <w:tcMar>
              <w:top w:w="28" w:type="dxa"/>
              <w:left w:w="57" w:type="dxa"/>
              <w:bottom w:w="28" w:type="dxa"/>
              <w:right w:w="57" w:type="dxa"/>
            </w:tcMar>
            <w:hideMark/>
          </w:tcPr>
          <w:p w14:paraId="178CB747" w14:textId="5821A961"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Technologijos</w:t>
            </w:r>
          </w:p>
        </w:tc>
        <w:tc>
          <w:tcPr>
            <w:tcW w:w="709" w:type="dxa"/>
            <w:shd w:val="clear" w:color="auto" w:fill="auto"/>
            <w:tcMar>
              <w:top w:w="28" w:type="dxa"/>
              <w:left w:w="57" w:type="dxa"/>
              <w:bottom w:w="28" w:type="dxa"/>
              <w:right w:w="57" w:type="dxa"/>
            </w:tcMar>
            <w:vAlign w:val="center"/>
            <w:hideMark/>
          </w:tcPr>
          <w:p w14:paraId="0C5FD665" w14:textId="0A63CA3F" w:rsidR="001925F7" w:rsidRPr="000A4681" w:rsidRDefault="001925F7" w:rsidP="00FC4FA9">
            <w:pPr>
              <w:textAlignment w:val="baseline"/>
              <w:rPr>
                <w:rFonts w:ascii="Times New Roman" w:eastAsia="Times New Roman" w:hAnsi="Times New Roman" w:cs="Times New Roman"/>
                <w:lang w:eastAsia="lt-LT"/>
              </w:rPr>
            </w:pPr>
          </w:p>
        </w:tc>
        <w:tc>
          <w:tcPr>
            <w:tcW w:w="567" w:type="dxa"/>
            <w:shd w:val="clear" w:color="auto" w:fill="auto"/>
            <w:tcMar>
              <w:top w:w="28" w:type="dxa"/>
              <w:left w:w="57" w:type="dxa"/>
              <w:bottom w:w="28" w:type="dxa"/>
              <w:right w:w="57" w:type="dxa"/>
            </w:tcMar>
            <w:vAlign w:val="center"/>
            <w:hideMark/>
          </w:tcPr>
          <w:p w14:paraId="53B08BA0" w14:textId="31527CC6"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567" w:type="dxa"/>
            <w:shd w:val="clear" w:color="auto" w:fill="auto"/>
            <w:tcMar>
              <w:top w:w="28" w:type="dxa"/>
              <w:left w:w="57" w:type="dxa"/>
              <w:bottom w:w="28" w:type="dxa"/>
              <w:right w:w="57" w:type="dxa"/>
            </w:tcMar>
            <w:vAlign w:val="center"/>
            <w:hideMark/>
          </w:tcPr>
          <w:p w14:paraId="36E95609" w14:textId="44898003"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709" w:type="dxa"/>
            <w:shd w:val="clear" w:color="auto" w:fill="auto"/>
            <w:tcMar>
              <w:top w:w="28" w:type="dxa"/>
              <w:left w:w="57" w:type="dxa"/>
              <w:bottom w:w="28" w:type="dxa"/>
              <w:right w:w="57" w:type="dxa"/>
            </w:tcMar>
            <w:vAlign w:val="center"/>
            <w:hideMark/>
          </w:tcPr>
          <w:p w14:paraId="30967A1A" w14:textId="6A00C2E3" w:rsidR="001925F7" w:rsidRPr="000A4681" w:rsidRDefault="001925F7" w:rsidP="00FC4FA9">
            <w:pPr>
              <w:textAlignment w:val="baseline"/>
              <w:rPr>
                <w:rFonts w:ascii="Times New Roman" w:eastAsia="Times New Roman" w:hAnsi="Times New Roman" w:cs="Times New Roman"/>
                <w:lang w:eastAsia="lt-LT"/>
              </w:rPr>
            </w:pPr>
          </w:p>
        </w:tc>
      </w:tr>
      <w:tr w:rsidR="000A4681" w:rsidRPr="000A4681" w14:paraId="0C270884" w14:textId="77777777" w:rsidTr="004B3153">
        <w:tc>
          <w:tcPr>
            <w:tcW w:w="7508" w:type="dxa"/>
            <w:shd w:val="clear" w:color="auto" w:fill="auto"/>
            <w:tcMar>
              <w:top w:w="28" w:type="dxa"/>
              <w:left w:w="57" w:type="dxa"/>
              <w:bottom w:w="28" w:type="dxa"/>
              <w:right w:w="57" w:type="dxa"/>
            </w:tcMar>
            <w:hideMark/>
          </w:tcPr>
          <w:p w14:paraId="6754E97A" w14:textId="4477A48C"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Dažų šilkui rinkinys, 4 spalvų po 40 ml indeliuose praktiniams darbams atlikti.</w:t>
            </w:r>
          </w:p>
        </w:tc>
        <w:tc>
          <w:tcPr>
            <w:tcW w:w="2410" w:type="dxa"/>
            <w:shd w:val="clear" w:color="auto" w:fill="auto"/>
            <w:tcMar>
              <w:top w:w="28" w:type="dxa"/>
              <w:left w:w="57" w:type="dxa"/>
              <w:bottom w:w="28" w:type="dxa"/>
              <w:right w:w="57" w:type="dxa"/>
            </w:tcMar>
            <w:hideMark/>
          </w:tcPr>
          <w:p w14:paraId="3F8DDED6" w14:textId="350E0116"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Medžiagos</w:t>
            </w:r>
          </w:p>
        </w:tc>
        <w:tc>
          <w:tcPr>
            <w:tcW w:w="2693" w:type="dxa"/>
            <w:shd w:val="clear" w:color="auto" w:fill="auto"/>
            <w:tcMar>
              <w:top w:w="28" w:type="dxa"/>
              <w:left w:w="57" w:type="dxa"/>
              <w:bottom w:w="28" w:type="dxa"/>
              <w:right w:w="57" w:type="dxa"/>
            </w:tcMar>
            <w:hideMark/>
          </w:tcPr>
          <w:p w14:paraId="40AA98B3" w14:textId="2A4BBD65"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Technologijos</w:t>
            </w:r>
          </w:p>
        </w:tc>
        <w:tc>
          <w:tcPr>
            <w:tcW w:w="709" w:type="dxa"/>
            <w:shd w:val="clear" w:color="auto" w:fill="auto"/>
            <w:tcMar>
              <w:top w:w="28" w:type="dxa"/>
              <w:left w:w="57" w:type="dxa"/>
              <w:bottom w:w="28" w:type="dxa"/>
              <w:right w:w="57" w:type="dxa"/>
            </w:tcMar>
            <w:vAlign w:val="center"/>
            <w:hideMark/>
          </w:tcPr>
          <w:p w14:paraId="6BB0E683" w14:textId="7A77BC64" w:rsidR="001925F7" w:rsidRPr="000A4681" w:rsidRDefault="001925F7" w:rsidP="00FC4FA9">
            <w:pPr>
              <w:textAlignment w:val="baseline"/>
              <w:rPr>
                <w:rFonts w:ascii="Times New Roman" w:eastAsia="Times New Roman" w:hAnsi="Times New Roman" w:cs="Times New Roman"/>
                <w:lang w:eastAsia="lt-LT"/>
              </w:rPr>
            </w:pPr>
          </w:p>
        </w:tc>
        <w:tc>
          <w:tcPr>
            <w:tcW w:w="567" w:type="dxa"/>
            <w:shd w:val="clear" w:color="auto" w:fill="auto"/>
            <w:tcMar>
              <w:top w:w="28" w:type="dxa"/>
              <w:left w:w="57" w:type="dxa"/>
              <w:bottom w:w="28" w:type="dxa"/>
              <w:right w:w="57" w:type="dxa"/>
            </w:tcMar>
            <w:vAlign w:val="center"/>
            <w:hideMark/>
          </w:tcPr>
          <w:p w14:paraId="7C882779" w14:textId="5E833114"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567" w:type="dxa"/>
            <w:shd w:val="clear" w:color="auto" w:fill="auto"/>
            <w:tcMar>
              <w:top w:w="28" w:type="dxa"/>
              <w:left w:w="57" w:type="dxa"/>
              <w:bottom w:w="28" w:type="dxa"/>
              <w:right w:w="57" w:type="dxa"/>
            </w:tcMar>
            <w:vAlign w:val="center"/>
            <w:hideMark/>
          </w:tcPr>
          <w:p w14:paraId="0E5F3EC7" w14:textId="69FEA3B4"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709" w:type="dxa"/>
            <w:shd w:val="clear" w:color="auto" w:fill="auto"/>
            <w:tcMar>
              <w:top w:w="28" w:type="dxa"/>
              <w:left w:w="57" w:type="dxa"/>
              <w:bottom w:w="28" w:type="dxa"/>
              <w:right w:w="57" w:type="dxa"/>
            </w:tcMar>
            <w:vAlign w:val="center"/>
            <w:hideMark/>
          </w:tcPr>
          <w:p w14:paraId="76F80878" w14:textId="68DB2F9E" w:rsidR="001925F7" w:rsidRPr="000A4681" w:rsidRDefault="001925F7" w:rsidP="00FC4FA9">
            <w:pPr>
              <w:textAlignment w:val="baseline"/>
              <w:rPr>
                <w:rFonts w:ascii="Times New Roman" w:eastAsia="Times New Roman" w:hAnsi="Times New Roman" w:cs="Times New Roman"/>
                <w:lang w:eastAsia="lt-LT"/>
              </w:rPr>
            </w:pPr>
          </w:p>
        </w:tc>
      </w:tr>
      <w:tr w:rsidR="000A4681" w:rsidRPr="000A4681" w14:paraId="181474D1" w14:textId="77777777" w:rsidTr="004B3153">
        <w:tc>
          <w:tcPr>
            <w:tcW w:w="7508" w:type="dxa"/>
            <w:shd w:val="clear" w:color="auto" w:fill="auto"/>
            <w:tcMar>
              <w:top w:w="28" w:type="dxa"/>
              <w:left w:w="57" w:type="dxa"/>
              <w:bottom w:w="28" w:type="dxa"/>
              <w:right w:w="57" w:type="dxa"/>
            </w:tcMar>
            <w:hideMark/>
          </w:tcPr>
          <w:p w14:paraId="507E5544" w14:textId="3CF07968"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Kontūrų šilko tapybai rinkinys, 2 spalvų po 15–20 ml indeliuose praktiniams darbams atlikti.</w:t>
            </w:r>
          </w:p>
        </w:tc>
        <w:tc>
          <w:tcPr>
            <w:tcW w:w="2410" w:type="dxa"/>
            <w:shd w:val="clear" w:color="auto" w:fill="auto"/>
            <w:tcMar>
              <w:top w:w="28" w:type="dxa"/>
              <w:left w:w="57" w:type="dxa"/>
              <w:bottom w:w="28" w:type="dxa"/>
              <w:right w:w="57" w:type="dxa"/>
            </w:tcMar>
            <w:hideMark/>
          </w:tcPr>
          <w:p w14:paraId="1999FD14" w14:textId="10783742"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Medžiagos</w:t>
            </w:r>
          </w:p>
        </w:tc>
        <w:tc>
          <w:tcPr>
            <w:tcW w:w="2693" w:type="dxa"/>
            <w:shd w:val="clear" w:color="auto" w:fill="auto"/>
            <w:tcMar>
              <w:top w:w="28" w:type="dxa"/>
              <w:left w:w="57" w:type="dxa"/>
              <w:bottom w:w="28" w:type="dxa"/>
              <w:right w:w="57" w:type="dxa"/>
            </w:tcMar>
            <w:hideMark/>
          </w:tcPr>
          <w:p w14:paraId="438EA6E8" w14:textId="39927F2E"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Technologijos</w:t>
            </w:r>
          </w:p>
        </w:tc>
        <w:tc>
          <w:tcPr>
            <w:tcW w:w="709" w:type="dxa"/>
            <w:shd w:val="clear" w:color="auto" w:fill="auto"/>
            <w:tcMar>
              <w:top w:w="28" w:type="dxa"/>
              <w:left w:w="57" w:type="dxa"/>
              <w:bottom w:w="28" w:type="dxa"/>
              <w:right w:w="57" w:type="dxa"/>
            </w:tcMar>
            <w:vAlign w:val="center"/>
            <w:hideMark/>
          </w:tcPr>
          <w:p w14:paraId="52A5E66D" w14:textId="1CA28BA4" w:rsidR="001925F7" w:rsidRPr="000A4681" w:rsidRDefault="001925F7" w:rsidP="00FC4FA9">
            <w:pPr>
              <w:textAlignment w:val="baseline"/>
              <w:rPr>
                <w:rFonts w:ascii="Times New Roman" w:eastAsia="Times New Roman" w:hAnsi="Times New Roman" w:cs="Times New Roman"/>
                <w:lang w:eastAsia="lt-LT"/>
              </w:rPr>
            </w:pPr>
          </w:p>
        </w:tc>
        <w:tc>
          <w:tcPr>
            <w:tcW w:w="567" w:type="dxa"/>
            <w:shd w:val="clear" w:color="auto" w:fill="auto"/>
            <w:tcMar>
              <w:top w:w="28" w:type="dxa"/>
              <w:left w:w="57" w:type="dxa"/>
              <w:bottom w:w="28" w:type="dxa"/>
              <w:right w:w="57" w:type="dxa"/>
            </w:tcMar>
            <w:vAlign w:val="center"/>
            <w:hideMark/>
          </w:tcPr>
          <w:p w14:paraId="4185BCC3" w14:textId="22D3DBEF"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567" w:type="dxa"/>
            <w:shd w:val="clear" w:color="auto" w:fill="auto"/>
            <w:tcMar>
              <w:top w:w="28" w:type="dxa"/>
              <w:left w:w="57" w:type="dxa"/>
              <w:bottom w:w="28" w:type="dxa"/>
              <w:right w:w="57" w:type="dxa"/>
            </w:tcMar>
            <w:vAlign w:val="center"/>
            <w:hideMark/>
          </w:tcPr>
          <w:p w14:paraId="42A76486" w14:textId="34A932FF"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709" w:type="dxa"/>
            <w:shd w:val="clear" w:color="auto" w:fill="auto"/>
            <w:tcMar>
              <w:top w:w="28" w:type="dxa"/>
              <w:left w:w="57" w:type="dxa"/>
              <w:bottom w:w="28" w:type="dxa"/>
              <w:right w:w="57" w:type="dxa"/>
            </w:tcMar>
            <w:vAlign w:val="center"/>
            <w:hideMark/>
          </w:tcPr>
          <w:p w14:paraId="2AC840CC" w14:textId="5A162BF0" w:rsidR="001925F7" w:rsidRPr="000A4681" w:rsidRDefault="001925F7" w:rsidP="00FC4FA9">
            <w:pPr>
              <w:textAlignment w:val="baseline"/>
              <w:rPr>
                <w:rFonts w:ascii="Times New Roman" w:eastAsia="Times New Roman" w:hAnsi="Times New Roman" w:cs="Times New Roman"/>
                <w:lang w:eastAsia="lt-LT"/>
              </w:rPr>
            </w:pPr>
          </w:p>
        </w:tc>
      </w:tr>
      <w:tr w:rsidR="000A4681" w:rsidRPr="000A4681" w14:paraId="6DC5F146" w14:textId="77777777" w:rsidTr="004B3153">
        <w:tc>
          <w:tcPr>
            <w:tcW w:w="7508" w:type="dxa"/>
            <w:shd w:val="clear" w:color="auto" w:fill="auto"/>
            <w:tcMar>
              <w:top w:w="28" w:type="dxa"/>
              <w:left w:w="57" w:type="dxa"/>
              <w:bottom w:w="28" w:type="dxa"/>
              <w:right w:w="57" w:type="dxa"/>
            </w:tcMar>
            <w:hideMark/>
          </w:tcPr>
          <w:p w14:paraId="63D23B88" w14:textId="706E6FDB"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lastRenderedPageBreak/>
              <w:t>Natūralaus šilko baltos spalvos audinys (100×150–280 cm) praktiniams darbams atlikti.</w:t>
            </w:r>
          </w:p>
        </w:tc>
        <w:tc>
          <w:tcPr>
            <w:tcW w:w="2410" w:type="dxa"/>
            <w:shd w:val="clear" w:color="auto" w:fill="auto"/>
            <w:tcMar>
              <w:top w:w="28" w:type="dxa"/>
              <w:left w:w="57" w:type="dxa"/>
              <w:bottom w:w="28" w:type="dxa"/>
              <w:right w:w="57" w:type="dxa"/>
            </w:tcMar>
            <w:hideMark/>
          </w:tcPr>
          <w:p w14:paraId="1342C6CC" w14:textId="033A0F25"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Medžiagos</w:t>
            </w:r>
          </w:p>
        </w:tc>
        <w:tc>
          <w:tcPr>
            <w:tcW w:w="2693" w:type="dxa"/>
            <w:shd w:val="clear" w:color="auto" w:fill="auto"/>
            <w:tcMar>
              <w:top w:w="28" w:type="dxa"/>
              <w:left w:w="57" w:type="dxa"/>
              <w:bottom w:w="28" w:type="dxa"/>
              <w:right w:w="57" w:type="dxa"/>
            </w:tcMar>
            <w:hideMark/>
          </w:tcPr>
          <w:p w14:paraId="03D1334A" w14:textId="7CC08A97"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Technologijos</w:t>
            </w:r>
          </w:p>
        </w:tc>
        <w:tc>
          <w:tcPr>
            <w:tcW w:w="709" w:type="dxa"/>
            <w:shd w:val="clear" w:color="auto" w:fill="auto"/>
            <w:tcMar>
              <w:top w:w="28" w:type="dxa"/>
              <w:left w:w="57" w:type="dxa"/>
              <w:bottom w:w="28" w:type="dxa"/>
              <w:right w:w="57" w:type="dxa"/>
            </w:tcMar>
            <w:vAlign w:val="center"/>
            <w:hideMark/>
          </w:tcPr>
          <w:p w14:paraId="0BA953AF" w14:textId="6C1E49DF" w:rsidR="001925F7" w:rsidRPr="000A4681" w:rsidRDefault="001925F7" w:rsidP="00FC4FA9">
            <w:pPr>
              <w:textAlignment w:val="baseline"/>
              <w:rPr>
                <w:rFonts w:ascii="Times New Roman" w:eastAsia="Times New Roman" w:hAnsi="Times New Roman" w:cs="Times New Roman"/>
                <w:lang w:eastAsia="lt-LT"/>
              </w:rPr>
            </w:pPr>
          </w:p>
        </w:tc>
        <w:tc>
          <w:tcPr>
            <w:tcW w:w="567" w:type="dxa"/>
            <w:shd w:val="clear" w:color="auto" w:fill="auto"/>
            <w:tcMar>
              <w:top w:w="28" w:type="dxa"/>
              <w:left w:w="57" w:type="dxa"/>
              <w:bottom w:w="28" w:type="dxa"/>
              <w:right w:w="57" w:type="dxa"/>
            </w:tcMar>
            <w:vAlign w:val="center"/>
            <w:hideMark/>
          </w:tcPr>
          <w:p w14:paraId="79FC2415" w14:textId="6104E8A5"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567" w:type="dxa"/>
            <w:shd w:val="clear" w:color="auto" w:fill="auto"/>
            <w:tcMar>
              <w:top w:w="28" w:type="dxa"/>
              <w:left w:w="57" w:type="dxa"/>
              <w:bottom w:w="28" w:type="dxa"/>
              <w:right w:w="57" w:type="dxa"/>
            </w:tcMar>
            <w:vAlign w:val="center"/>
            <w:hideMark/>
          </w:tcPr>
          <w:p w14:paraId="59012CB8" w14:textId="145DECDE"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709" w:type="dxa"/>
            <w:shd w:val="clear" w:color="auto" w:fill="auto"/>
            <w:tcMar>
              <w:top w:w="28" w:type="dxa"/>
              <w:left w:w="57" w:type="dxa"/>
              <w:bottom w:w="28" w:type="dxa"/>
              <w:right w:w="57" w:type="dxa"/>
            </w:tcMar>
            <w:vAlign w:val="center"/>
            <w:hideMark/>
          </w:tcPr>
          <w:p w14:paraId="1D1D68AF" w14:textId="7254BBD7" w:rsidR="001925F7" w:rsidRPr="000A4681" w:rsidRDefault="001925F7" w:rsidP="00FC4FA9">
            <w:pPr>
              <w:textAlignment w:val="baseline"/>
              <w:rPr>
                <w:rFonts w:ascii="Times New Roman" w:eastAsia="Times New Roman" w:hAnsi="Times New Roman" w:cs="Times New Roman"/>
                <w:lang w:eastAsia="lt-LT"/>
              </w:rPr>
            </w:pPr>
          </w:p>
        </w:tc>
      </w:tr>
      <w:tr w:rsidR="000A4681" w:rsidRPr="000A4681" w14:paraId="09DF2894" w14:textId="77777777" w:rsidTr="004B3153">
        <w:tc>
          <w:tcPr>
            <w:tcW w:w="7508" w:type="dxa"/>
            <w:shd w:val="clear" w:color="auto" w:fill="auto"/>
            <w:tcMar>
              <w:top w:w="28" w:type="dxa"/>
              <w:left w:w="57" w:type="dxa"/>
              <w:bottom w:w="28" w:type="dxa"/>
              <w:right w:w="57" w:type="dxa"/>
            </w:tcMar>
            <w:hideMark/>
          </w:tcPr>
          <w:p w14:paraId="5DC5FF04" w14:textId="57C62609"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Natūralaus šilko pusgaminiai (šalikėliai, skarelės ir kt.) praktiniams darbams atlikti.</w:t>
            </w:r>
          </w:p>
        </w:tc>
        <w:tc>
          <w:tcPr>
            <w:tcW w:w="2410" w:type="dxa"/>
            <w:shd w:val="clear" w:color="auto" w:fill="auto"/>
            <w:tcMar>
              <w:top w:w="28" w:type="dxa"/>
              <w:left w:w="57" w:type="dxa"/>
              <w:bottom w:w="28" w:type="dxa"/>
              <w:right w:w="57" w:type="dxa"/>
            </w:tcMar>
            <w:hideMark/>
          </w:tcPr>
          <w:p w14:paraId="0FD52E92" w14:textId="3EE0BCB3"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Medžiagos</w:t>
            </w:r>
          </w:p>
        </w:tc>
        <w:tc>
          <w:tcPr>
            <w:tcW w:w="2693" w:type="dxa"/>
            <w:shd w:val="clear" w:color="auto" w:fill="auto"/>
            <w:tcMar>
              <w:top w:w="28" w:type="dxa"/>
              <w:left w:w="57" w:type="dxa"/>
              <w:bottom w:w="28" w:type="dxa"/>
              <w:right w:w="57" w:type="dxa"/>
            </w:tcMar>
            <w:hideMark/>
          </w:tcPr>
          <w:p w14:paraId="00686305" w14:textId="4D90A3D1"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Technologijos</w:t>
            </w:r>
          </w:p>
        </w:tc>
        <w:tc>
          <w:tcPr>
            <w:tcW w:w="709" w:type="dxa"/>
            <w:shd w:val="clear" w:color="auto" w:fill="auto"/>
            <w:tcMar>
              <w:top w:w="28" w:type="dxa"/>
              <w:left w:w="57" w:type="dxa"/>
              <w:bottom w:w="28" w:type="dxa"/>
              <w:right w:w="57" w:type="dxa"/>
            </w:tcMar>
            <w:vAlign w:val="center"/>
            <w:hideMark/>
          </w:tcPr>
          <w:p w14:paraId="3FAB7156" w14:textId="058634D1" w:rsidR="001925F7" w:rsidRPr="000A4681" w:rsidRDefault="001925F7" w:rsidP="00FC4FA9">
            <w:pPr>
              <w:textAlignment w:val="baseline"/>
              <w:rPr>
                <w:rFonts w:ascii="Times New Roman" w:eastAsia="Times New Roman" w:hAnsi="Times New Roman" w:cs="Times New Roman"/>
                <w:lang w:eastAsia="lt-LT"/>
              </w:rPr>
            </w:pPr>
          </w:p>
        </w:tc>
        <w:tc>
          <w:tcPr>
            <w:tcW w:w="567" w:type="dxa"/>
            <w:shd w:val="clear" w:color="auto" w:fill="auto"/>
            <w:tcMar>
              <w:top w:w="28" w:type="dxa"/>
              <w:left w:w="57" w:type="dxa"/>
              <w:bottom w:w="28" w:type="dxa"/>
              <w:right w:w="57" w:type="dxa"/>
            </w:tcMar>
            <w:vAlign w:val="center"/>
            <w:hideMark/>
          </w:tcPr>
          <w:p w14:paraId="2F27C4C4" w14:textId="08A4E4FC"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567" w:type="dxa"/>
            <w:shd w:val="clear" w:color="auto" w:fill="auto"/>
            <w:tcMar>
              <w:top w:w="28" w:type="dxa"/>
              <w:left w:w="57" w:type="dxa"/>
              <w:bottom w:w="28" w:type="dxa"/>
              <w:right w:w="57" w:type="dxa"/>
            </w:tcMar>
            <w:vAlign w:val="center"/>
            <w:hideMark/>
          </w:tcPr>
          <w:p w14:paraId="23B450DF" w14:textId="38F14DB9"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709" w:type="dxa"/>
            <w:shd w:val="clear" w:color="auto" w:fill="auto"/>
            <w:tcMar>
              <w:top w:w="28" w:type="dxa"/>
              <w:left w:w="57" w:type="dxa"/>
              <w:bottom w:w="28" w:type="dxa"/>
              <w:right w:w="57" w:type="dxa"/>
            </w:tcMar>
            <w:vAlign w:val="center"/>
            <w:hideMark/>
          </w:tcPr>
          <w:p w14:paraId="578F414B" w14:textId="1C3F7233" w:rsidR="001925F7" w:rsidRPr="000A4681" w:rsidRDefault="001925F7" w:rsidP="00FC4FA9">
            <w:pPr>
              <w:textAlignment w:val="baseline"/>
              <w:rPr>
                <w:rFonts w:ascii="Times New Roman" w:eastAsia="Times New Roman" w:hAnsi="Times New Roman" w:cs="Times New Roman"/>
                <w:lang w:eastAsia="lt-LT"/>
              </w:rPr>
            </w:pPr>
          </w:p>
        </w:tc>
      </w:tr>
      <w:tr w:rsidR="000A4681" w:rsidRPr="000A4681" w14:paraId="4B4B7FB3" w14:textId="77777777" w:rsidTr="004B3153">
        <w:tc>
          <w:tcPr>
            <w:tcW w:w="7508" w:type="dxa"/>
            <w:shd w:val="clear" w:color="auto" w:fill="auto"/>
            <w:tcMar>
              <w:top w:w="28" w:type="dxa"/>
              <w:left w:w="57" w:type="dxa"/>
              <w:bottom w:w="28" w:type="dxa"/>
              <w:right w:w="57" w:type="dxa"/>
            </w:tcMar>
            <w:hideMark/>
          </w:tcPr>
          <w:p w14:paraId="51246EEF" w14:textId="67ADFC50"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Įvairių dydžių (S, M, L) vienkartinės latekso pirštinės (100 vnt.) rankoms nuo dažų apsaugoti.</w:t>
            </w:r>
          </w:p>
        </w:tc>
        <w:tc>
          <w:tcPr>
            <w:tcW w:w="2410" w:type="dxa"/>
            <w:shd w:val="clear" w:color="auto" w:fill="auto"/>
            <w:tcMar>
              <w:top w:w="28" w:type="dxa"/>
              <w:left w:w="57" w:type="dxa"/>
              <w:bottom w:w="28" w:type="dxa"/>
              <w:right w:w="57" w:type="dxa"/>
            </w:tcMar>
            <w:hideMark/>
          </w:tcPr>
          <w:p w14:paraId="7DC0B75D" w14:textId="66B02D3A"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Medžiagos</w:t>
            </w:r>
          </w:p>
        </w:tc>
        <w:tc>
          <w:tcPr>
            <w:tcW w:w="2693" w:type="dxa"/>
            <w:shd w:val="clear" w:color="auto" w:fill="auto"/>
            <w:tcMar>
              <w:top w:w="28" w:type="dxa"/>
              <w:left w:w="57" w:type="dxa"/>
              <w:bottom w:w="28" w:type="dxa"/>
              <w:right w:w="57" w:type="dxa"/>
            </w:tcMar>
            <w:hideMark/>
          </w:tcPr>
          <w:p w14:paraId="6547643E" w14:textId="55D4E6F3"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Technologijos</w:t>
            </w:r>
          </w:p>
        </w:tc>
        <w:tc>
          <w:tcPr>
            <w:tcW w:w="709" w:type="dxa"/>
            <w:shd w:val="clear" w:color="auto" w:fill="auto"/>
            <w:tcMar>
              <w:top w:w="28" w:type="dxa"/>
              <w:left w:w="57" w:type="dxa"/>
              <w:bottom w:w="28" w:type="dxa"/>
              <w:right w:w="57" w:type="dxa"/>
            </w:tcMar>
            <w:vAlign w:val="center"/>
            <w:hideMark/>
          </w:tcPr>
          <w:p w14:paraId="7EDD894B" w14:textId="0A2DAA05" w:rsidR="001925F7" w:rsidRPr="000A4681" w:rsidRDefault="001925F7" w:rsidP="00FC4FA9">
            <w:pPr>
              <w:textAlignment w:val="baseline"/>
              <w:rPr>
                <w:rFonts w:ascii="Times New Roman" w:eastAsia="Times New Roman" w:hAnsi="Times New Roman" w:cs="Times New Roman"/>
                <w:lang w:eastAsia="lt-LT"/>
              </w:rPr>
            </w:pPr>
          </w:p>
        </w:tc>
        <w:tc>
          <w:tcPr>
            <w:tcW w:w="567" w:type="dxa"/>
            <w:shd w:val="clear" w:color="auto" w:fill="auto"/>
            <w:tcMar>
              <w:top w:w="28" w:type="dxa"/>
              <w:left w:w="57" w:type="dxa"/>
              <w:bottom w:w="28" w:type="dxa"/>
              <w:right w:w="57" w:type="dxa"/>
            </w:tcMar>
            <w:vAlign w:val="center"/>
            <w:hideMark/>
          </w:tcPr>
          <w:p w14:paraId="13E8FC3B" w14:textId="14E041E2"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567" w:type="dxa"/>
            <w:shd w:val="clear" w:color="auto" w:fill="auto"/>
            <w:tcMar>
              <w:top w:w="28" w:type="dxa"/>
              <w:left w:w="57" w:type="dxa"/>
              <w:bottom w:w="28" w:type="dxa"/>
              <w:right w:w="57" w:type="dxa"/>
            </w:tcMar>
            <w:vAlign w:val="center"/>
            <w:hideMark/>
          </w:tcPr>
          <w:p w14:paraId="6C21322E" w14:textId="7A4C3A30"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709" w:type="dxa"/>
            <w:shd w:val="clear" w:color="auto" w:fill="auto"/>
            <w:tcMar>
              <w:top w:w="28" w:type="dxa"/>
              <w:left w:w="57" w:type="dxa"/>
              <w:bottom w:w="28" w:type="dxa"/>
              <w:right w:w="57" w:type="dxa"/>
            </w:tcMar>
            <w:vAlign w:val="center"/>
            <w:hideMark/>
          </w:tcPr>
          <w:p w14:paraId="508F0B3E" w14:textId="59614164" w:rsidR="001925F7" w:rsidRPr="000A4681" w:rsidRDefault="001925F7" w:rsidP="00FC4FA9">
            <w:pPr>
              <w:textAlignment w:val="baseline"/>
              <w:rPr>
                <w:rFonts w:ascii="Times New Roman" w:eastAsia="Times New Roman" w:hAnsi="Times New Roman" w:cs="Times New Roman"/>
                <w:lang w:eastAsia="lt-LT"/>
              </w:rPr>
            </w:pPr>
          </w:p>
        </w:tc>
      </w:tr>
      <w:tr w:rsidR="000A4681" w:rsidRPr="000A4681" w14:paraId="43057DF3" w14:textId="77777777" w:rsidTr="004B3153">
        <w:tc>
          <w:tcPr>
            <w:tcW w:w="7508" w:type="dxa"/>
            <w:shd w:val="clear" w:color="auto" w:fill="auto"/>
            <w:tcMar>
              <w:top w:w="28" w:type="dxa"/>
              <w:left w:w="57" w:type="dxa"/>
              <w:bottom w:w="28" w:type="dxa"/>
              <w:right w:w="57" w:type="dxa"/>
            </w:tcMar>
            <w:hideMark/>
          </w:tcPr>
          <w:p w14:paraId="2A6ED005" w14:textId="66965105"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 xml:space="preserve">Įvairių spalvų markerių tekstilei rinkinys audinio tekstilės ar pusgaminiui dažyti. </w:t>
            </w:r>
          </w:p>
        </w:tc>
        <w:tc>
          <w:tcPr>
            <w:tcW w:w="2410" w:type="dxa"/>
            <w:shd w:val="clear" w:color="auto" w:fill="auto"/>
            <w:tcMar>
              <w:top w:w="28" w:type="dxa"/>
              <w:left w:w="57" w:type="dxa"/>
              <w:bottom w:w="28" w:type="dxa"/>
              <w:right w:w="57" w:type="dxa"/>
            </w:tcMar>
            <w:hideMark/>
          </w:tcPr>
          <w:p w14:paraId="782F090F" w14:textId="76B6F771"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Daiktai ir (ar) įranga</w:t>
            </w:r>
          </w:p>
        </w:tc>
        <w:tc>
          <w:tcPr>
            <w:tcW w:w="2693" w:type="dxa"/>
            <w:shd w:val="clear" w:color="auto" w:fill="auto"/>
            <w:tcMar>
              <w:top w:w="28" w:type="dxa"/>
              <w:left w:w="57" w:type="dxa"/>
              <w:bottom w:w="28" w:type="dxa"/>
              <w:right w:w="57" w:type="dxa"/>
            </w:tcMar>
            <w:hideMark/>
          </w:tcPr>
          <w:p w14:paraId="3F7B7BF6" w14:textId="77FFDAD3"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Technologijos</w:t>
            </w:r>
          </w:p>
        </w:tc>
        <w:tc>
          <w:tcPr>
            <w:tcW w:w="709" w:type="dxa"/>
            <w:shd w:val="clear" w:color="auto" w:fill="auto"/>
            <w:tcMar>
              <w:top w:w="28" w:type="dxa"/>
              <w:left w:w="57" w:type="dxa"/>
              <w:bottom w:w="28" w:type="dxa"/>
              <w:right w:w="57" w:type="dxa"/>
            </w:tcMar>
            <w:vAlign w:val="center"/>
            <w:hideMark/>
          </w:tcPr>
          <w:p w14:paraId="7F4F5B6A" w14:textId="114133CB" w:rsidR="001925F7" w:rsidRPr="000A4681" w:rsidRDefault="001925F7" w:rsidP="00FC4FA9">
            <w:pPr>
              <w:textAlignment w:val="baseline"/>
              <w:rPr>
                <w:rFonts w:ascii="Times New Roman" w:eastAsia="Times New Roman" w:hAnsi="Times New Roman" w:cs="Times New Roman"/>
                <w:lang w:eastAsia="lt-LT"/>
              </w:rPr>
            </w:pPr>
          </w:p>
        </w:tc>
        <w:tc>
          <w:tcPr>
            <w:tcW w:w="567" w:type="dxa"/>
            <w:shd w:val="clear" w:color="auto" w:fill="auto"/>
            <w:tcMar>
              <w:top w:w="28" w:type="dxa"/>
              <w:left w:w="57" w:type="dxa"/>
              <w:bottom w:w="28" w:type="dxa"/>
              <w:right w:w="57" w:type="dxa"/>
            </w:tcMar>
            <w:vAlign w:val="center"/>
            <w:hideMark/>
          </w:tcPr>
          <w:p w14:paraId="2272E38D" w14:textId="0D6CB19E"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567" w:type="dxa"/>
            <w:shd w:val="clear" w:color="auto" w:fill="auto"/>
            <w:tcMar>
              <w:top w:w="28" w:type="dxa"/>
              <w:left w:w="57" w:type="dxa"/>
              <w:bottom w:w="28" w:type="dxa"/>
              <w:right w:w="57" w:type="dxa"/>
            </w:tcMar>
            <w:vAlign w:val="center"/>
            <w:hideMark/>
          </w:tcPr>
          <w:p w14:paraId="2C905D62" w14:textId="1DE6ADBA"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709" w:type="dxa"/>
            <w:shd w:val="clear" w:color="auto" w:fill="auto"/>
            <w:tcMar>
              <w:top w:w="28" w:type="dxa"/>
              <w:left w:w="57" w:type="dxa"/>
              <w:bottom w:w="28" w:type="dxa"/>
              <w:right w:w="57" w:type="dxa"/>
            </w:tcMar>
            <w:vAlign w:val="center"/>
            <w:hideMark/>
          </w:tcPr>
          <w:p w14:paraId="395B452E" w14:textId="35A37C4E" w:rsidR="001925F7" w:rsidRPr="000A4681" w:rsidRDefault="001925F7" w:rsidP="00FC4FA9">
            <w:pPr>
              <w:textAlignment w:val="baseline"/>
              <w:rPr>
                <w:rFonts w:ascii="Times New Roman" w:eastAsia="Times New Roman" w:hAnsi="Times New Roman" w:cs="Times New Roman"/>
                <w:lang w:eastAsia="lt-LT"/>
              </w:rPr>
            </w:pPr>
          </w:p>
        </w:tc>
      </w:tr>
      <w:tr w:rsidR="000A4681" w:rsidRPr="000A4681" w14:paraId="7F059786" w14:textId="77777777" w:rsidTr="004B3153">
        <w:tc>
          <w:tcPr>
            <w:tcW w:w="7508" w:type="dxa"/>
            <w:shd w:val="clear" w:color="auto" w:fill="auto"/>
            <w:tcMar>
              <w:top w:w="28" w:type="dxa"/>
              <w:left w:w="57" w:type="dxa"/>
              <w:bottom w:w="28" w:type="dxa"/>
              <w:right w:w="57" w:type="dxa"/>
            </w:tcMar>
            <w:hideMark/>
          </w:tcPr>
          <w:p w14:paraId="44BDABEB" w14:textId="18B56920"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Vonelė audiniui dažyti ir praktiniams darbams atlikti.</w:t>
            </w:r>
          </w:p>
        </w:tc>
        <w:tc>
          <w:tcPr>
            <w:tcW w:w="2410" w:type="dxa"/>
            <w:shd w:val="clear" w:color="auto" w:fill="auto"/>
            <w:tcMar>
              <w:top w:w="28" w:type="dxa"/>
              <w:left w:w="57" w:type="dxa"/>
              <w:bottom w:w="28" w:type="dxa"/>
              <w:right w:w="57" w:type="dxa"/>
            </w:tcMar>
            <w:hideMark/>
          </w:tcPr>
          <w:p w14:paraId="3B792BA4" w14:textId="779BE691"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Daiktai ir (ar) įranga</w:t>
            </w:r>
          </w:p>
        </w:tc>
        <w:tc>
          <w:tcPr>
            <w:tcW w:w="2693" w:type="dxa"/>
            <w:shd w:val="clear" w:color="auto" w:fill="auto"/>
            <w:tcMar>
              <w:top w:w="28" w:type="dxa"/>
              <w:left w:w="57" w:type="dxa"/>
              <w:bottom w:w="28" w:type="dxa"/>
              <w:right w:w="57" w:type="dxa"/>
            </w:tcMar>
            <w:hideMark/>
          </w:tcPr>
          <w:p w14:paraId="328C012E" w14:textId="5CD625DB"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Technologijos</w:t>
            </w:r>
          </w:p>
        </w:tc>
        <w:tc>
          <w:tcPr>
            <w:tcW w:w="709" w:type="dxa"/>
            <w:shd w:val="clear" w:color="auto" w:fill="auto"/>
            <w:tcMar>
              <w:top w:w="28" w:type="dxa"/>
              <w:left w:w="57" w:type="dxa"/>
              <w:bottom w:w="28" w:type="dxa"/>
              <w:right w:w="57" w:type="dxa"/>
            </w:tcMar>
            <w:vAlign w:val="center"/>
            <w:hideMark/>
          </w:tcPr>
          <w:p w14:paraId="401609F1" w14:textId="6C8D0091"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567" w:type="dxa"/>
            <w:shd w:val="clear" w:color="auto" w:fill="auto"/>
            <w:tcMar>
              <w:top w:w="28" w:type="dxa"/>
              <w:left w:w="57" w:type="dxa"/>
              <w:bottom w:w="28" w:type="dxa"/>
              <w:right w:w="57" w:type="dxa"/>
            </w:tcMar>
            <w:vAlign w:val="center"/>
            <w:hideMark/>
          </w:tcPr>
          <w:p w14:paraId="2888404A" w14:textId="785BB3D5" w:rsidR="001925F7" w:rsidRPr="000A4681" w:rsidRDefault="001925F7" w:rsidP="00FC4FA9">
            <w:pPr>
              <w:textAlignment w:val="baseline"/>
              <w:rPr>
                <w:rFonts w:ascii="Times New Roman" w:eastAsia="Times New Roman" w:hAnsi="Times New Roman" w:cs="Times New Roman"/>
                <w:lang w:eastAsia="lt-LT"/>
              </w:rPr>
            </w:pPr>
          </w:p>
        </w:tc>
        <w:tc>
          <w:tcPr>
            <w:tcW w:w="567" w:type="dxa"/>
            <w:shd w:val="clear" w:color="auto" w:fill="auto"/>
            <w:tcMar>
              <w:top w:w="28" w:type="dxa"/>
              <w:left w:w="57" w:type="dxa"/>
              <w:bottom w:w="28" w:type="dxa"/>
              <w:right w:w="57" w:type="dxa"/>
            </w:tcMar>
            <w:vAlign w:val="center"/>
            <w:hideMark/>
          </w:tcPr>
          <w:p w14:paraId="0E171347" w14:textId="710EE7A4"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709" w:type="dxa"/>
            <w:shd w:val="clear" w:color="auto" w:fill="auto"/>
            <w:tcMar>
              <w:top w:w="28" w:type="dxa"/>
              <w:left w:w="57" w:type="dxa"/>
              <w:bottom w:w="28" w:type="dxa"/>
              <w:right w:w="57" w:type="dxa"/>
            </w:tcMar>
            <w:vAlign w:val="center"/>
            <w:hideMark/>
          </w:tcPr>
          <w:p w14:paraId="264B4DB5" w14:textId="63D962C1" w:rsidR="001925F7" w:rsidRPr="000A4681" w:rsidRDefault="001925F7" w:rsidP="00FC4FA9">
            <w:pPr>
              <w:textAlignment w:val="baseline"/>
              <w:rPr>
                <w:rFonts w:ascii="Times New Roman" w:eastAsia="Times New Roman" w:hAnsi="Times New Roman" w:cs="Times New Roman"/>
                <w:lang w:eastAsia="lt-LT"/>
              </w:rPr>
            </w:pPr>
          </w:p>
        </w:tc>
      </w:tr>
      <w:tr w:rsidR="000A4681" w:rsidRPr="000A4681" w14:paraId="0479EB88" w14:textId="77777777" w:rsidTr="004B3153">
        <w:tc>
          <w:tcPr>
            <w:tcW w:w="7508" w:type="dxa"/>
            <w:shd w:val="clear" w:color="auto" w:fill="auto"/>
            <w:tcMar>
              <w:top w:w="28" w:type="dxa"/>
              <w:left w:w="57" w:type="dxa"/>
              <w:bottom w:w="28" w:type="dxa"/>
              <w:right w:w="57" w:type="dxa"/>
            </w:tcMar>
            <w:hideMark/>
          </w:tcPr>
          <w:p w14:paraId="1492E4B8" w14:textId="028E9EDC"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Metalinis puodas audinio ar tekstilės dažų tirpalams gaminti.</w:t>
            </w:r>
          </w:p>
        </w:tc>
        <w:tc>
          <w:tcPr>
            <w:tcW w:w="2410" w:type="dxa"/>
            <w:shd w:val="clear" w:color="auto" w:fill="auto"/>
            <w:tcMar>
              <w:top w:w="28" w:type="dxa"/>
              <w:left w:w="57" w:type="dxa"/>
              <w:bottom w:w="28" w:type="dxa"/>
              <w:right w:w="57" w:type="dxa"/>
            </w:tcMar>
            <w:hideMark/>
          </w:tcPr>
          <w:p w14:paraId="625D3631" w14:textId="39645FA8"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Daiktai ir (ar) įranga</w:t>
            </w:r>
          </w:p>
        </w:tc>
        <w:tc>
          <w:tcPr>
            <w:tcW w:w="2693" w:type="dxa"/>
            <w:shd w:val="clear" w:color="auto" w:fill="auto"/>
            <w:tcMar>
              <w:top w:w="28" w:type="dxa"/>
              <w:left w:w="57" w:type="dxa"/>
              <w:bottom w:w="28" w:type="dxa"/>
              <w:right w:w="57" w:type="dxa"/>
            </w:tcMar>
            <w:hideMark/>
          </w:tcPr>
          <w:p w14:paraId="2CF4DD5A" w14:textId="5A8666DB"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Technologijos</w:t>
            </w:r>
          </w:p>
        </w:tc>
        <w:tc>
          <w:tcPr>
            <w:tcW w:w="709" w:type="dxa"/>
            <w:shd w:val="clear" w:color="auto" w:fill="auto"/>
            <w:tcMar>
              <w:top w:w="28" w:type="dxa"/>
              <w:left w:w="57" w:type="dxa"/>
              <w:bottom w:w="28" w:type="dxa"/>
              <w:right w:w="57" w:type="dxa"/>
            </w:tcMar>
            <w:vAlign w:val="center"/>
            <w:hideMark/>
          </w:tcPr>
          <w:p w14:paraId="48DCA095" w14:textId="328EECAB"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567" w:type="dxa"/>
            <w:shd w:val="clear" w:color="auto" w:fill="auto"/>
            <w:tcMar>
              <w:top w:w="28" w:type="dxa"/>
              <w:left w:w="57" w:type="dxa"/>
              <w:bottom w:w="28" w:type="dxa"/>
              <w:right w:w="57" w:type="dxa"/>
            </w:tcMar>
            <w:vAlign w:val="center"/>
            <w:hideMark/>
          </w:tcPr>
          <w:p w14:paraId="53095AA1" w14:textId="301A3390" w:rsidR="001925F7" w:rsidRPr="000A4681" w:rsidRDefault="001925F7" w:rsidP="00FC4FA9">
            <w:pPr>
              <w:textAlignment w:val="baseline"/>
              <w:rPr>
                <w:rFonts w:ascii="Times New Roman" w:eastAsia="Times New Roman" w:hAnsi="Times New Roman" w:cs="Times New Roman"/>
                <w:lang w:eastAsia="lt-LT"/>
              </w:rPr>
            </w:pPr>
          </w:p>
        </w:tc>
        <w:tc>
          <w:tcPr>
            <w:tcW w:w="567" w:type="dxa"/>
            <w:shd w:val="clear" w:color="auto" w:fill="auto"/>
            <w:tcMar>
              <w:top w:w="28" w:type="dxa"/>
              <w:left w:w="57" w:type="dxa"/>
              <w:bottom w:w="28" w:type="dxa"/>
              <w:right w:w="57" w:type="dxa"/>
            </w:tcMar>
            <w:vAlign w:val="center"/>
            <w:hideMark/>
          </w:tcPr>
          <w:p w14:paraId="28E6BEE9" w14:textId="7838F42D" w:rsidR="001925F7" w:rsidRPr="000A4681" w:rsidRDefault="001925F7" w:rsidP="00FC4FA9">
            <w:pPr>
              <w:textAlignment w:val="baseline"/>
              <w:rPr>
                <w:rFonts w:ascii="Times New Roman" w:eastAsia="Times New Roman" w:hAnsi="Times New Roman" w:cs="Times New Roman"/>
                <w:lang w:eastAsia="lt-LT"/>
              </w:rPr>
            </w:pPr>
          </w:p>
        </w:tc>
        <w:tc>
          <w:tcPr>
            <w:tcW w:w="709" w:type="dxa"/>
            <w:shd w:val="clear" w:color="auto" w:fill="auto"/>
            <w:tcMar>
              <w:top w:w="28" w:type="dxa"/>
              <w:left w:w="57" w:type="dxa"/>
              <w:bottom w:w="28" w:type="dxa"/>
              <w:right w:w="57" w:type="dxa"/>
            </w:tcMar>
            <w:vAlign w:val="center"/>
            <w:hideMark/>
          </w:tcPr>
          <w:p w14:paraId="3736C41E" w14:textId="3BFC4C86"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r>
      <w:tr w:rsidR="000A4681" w:rsidRPr="000A4681" w14:paraId="57F91F3C" w14:textId="77777777" w:rsidTr="004B3153">
        <w:tc>
          <w:tcPr>
            <w:tcW w:w="7508" w:type="dxa"/>
            <w:shd w:val="clear" w:color="auto" w:fill="auto"/>
            <w:tcMar>
              <w:top w:w="28" w:type="dxa"/>
              <w:left w:w="57" w:type="dxa"/>
              <w:bottom w:w="28" w:type="dxa"/>
              <w:right w:w="57" w:type="dxa"/>
            </w:tcMar>
            <w:hideMark/>
          </w:tcPr>
          <w:p w14:paraId="544D6EC9" w14:textId="3471142C"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Atsparus vandeniui užtiesalas stalams (darbiniams paviršiams) apsaugoti dekoruojant audinius ir kitiems praktiniams darbams atlikti.</w:t>
            </w:r>
          </w:p>
        </w:tc>
        <w:tc>
          <w:tcPr>
            <w:tcW w:w="2410" w:type="dxa"/>
            <w:shd w:val="clear" w:color="auto" w:fill="auto"/>
            <w:tcMar>
              <w:top w:w="28" w:type="dxa"/>
              <w:left w:w="57" w:type="dxa"/>
              <w:bottom w:w="28" w:type="dxa"/>
              <w:right w:w="57" w:type="dxa"/>
            </w:tcMar>
            <w:hideMark/>
          </w:tcPr>
          <w:p w14:paraId="399FFF91" w14:textId="282D1DAD"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Daiktai ir (ar) įranga</w:t>
            </w:r>
          </w:p>
        </w:tc>
        <w:tc>
          <w:tcPr>
            <w:tcW w:w="2693" w:type="dxa"/>
            <w:shd w:val="clear" w:color="auto" w:fill="auto"/>
            <w:tcMar>
              <w:top w:w="28" w:type="dxa"/>
              <w:left w:w="57" w:type="dxa"/>
              <w:bottom w:w="28" w:type="dxa"/>
              <w:right w:w="57" w:type="dxa"/>
            </w:tcMar>
            <w:hideMark/>
          </w:tcPr>
          <w:p w14:paraId="4A1C42C1" w14:textId="29762964"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Technologijos</w:t>
            </w:r>
          </w:p>
        </w:tc>
        <w:tc>
          <w:tcPr>
            <w:tcW w:w="709" w:type="dxa"/>
            <w:shd w:val="clear" w:color="auto" w:fill="auto"/>
            <w:tcMar>
              <w:top w:w="28" w:type="dxa"/>
              <w:left w:w="57" w:type="dxa"/>
              <w:bottom w:w="28" w:type="dxa"/>
              <w:right w:w="57" w:type="dxa"/>
            </w:tcMar>
            <w:vAlign w:val="center"/>
            <w:hideMark/>
          </w:tcPr>
          <w:p w14:paraId="3939C13A" w14:textId="67184A98" w:rsidR="001925F7" w:rsidRPr="000A4681" w:rsidRDefault="001925F7" w:rsidP="00FC4FA9">
            <w:pPr>
              <w:textAlignment w:val="baseline"/>
              <w:rPr>
                <w:rFonts w:ascii="Times New Roman" w:eastAsia="Times New Roman" w:hAnsi="Times New Roman" w:cs="Times New Roman"/>
                <w:lang w:eastAsia="lt-LT"/>
              </w:rPr>
            </w:pPr>
          </w:p>
        </w:tc>
        <w:tc>
          <w:tcPr>
            <w:tcW w:w="567" w:type="dxa"/>
            <w:shd w:val="clear" w:color="auto" w:fill="auto"/>
            <w:tcMar>
              <w:top w:w="28" w:type="dxa"/>
              <w:left w:w="57" w:type="dxa"/>
              <w:bottom w:w="28" w:type="dxa"/>
              <w:right w:w="57" w:type="dxa"/>
            </w:tcMar>
            <w:vAlign w:val="center"/>
            <w:hideMark/>
          </w:tcPr>
          <w:p w14:paraId="77B6A31C" w14:textId="29F29EA2"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567" w:type="dxa"/>
            <w:shd w:val="clear" w:color="auto" w:fill="auto"/>
            <w:tcMar>
              <w:top w:w="28" w:type="dxa"/>
              <w:left w:w="57" w:type="dxa"/>
              <w:bottom w:w="28" w:type="dxa"/>
              <w:right w:w="57" w:type="dxa"/>
            </w:tcMar>
            <w:vAlign w:val="center"/>
            <w:hideMark/>
          </w:tcPr>
          <w:p w14:paraId="349C6F98" w14:textId="5BBC7887" w:rsidR="001925F7" w:rsidRPr="000A4681" w:rsidRDefault="001925F7" w:rsidP="00FC4FA9">
            <w:pPr>
              <w:textAlignment w:val="baseline"/>
              <w:rPr>
                <w:rFonts w:ascii="Times New Roman" w:eastAsia="Times New Roman" w:hAnsi="Times New Roman" w:cs="Times New Roman"/>
                <w:lang w:eastAsia="lt-LT"/>
              </w:rPr>
            </w:pPr>
          </w:p>
        </w:tc>
        <w:tc>
          <w:tcPr>
            <w:tcW w:w="709" w:type="dxa"/>
            <w:shd w:val="clear" w:color="auto" w:fill="auto"/>
            <w:tcMar>
              <w:top w:w="28" w:type="dxa"/>
              <w:left w:w="57" w:type="dxa"/>
              <w:bottom w:w="28" w:type="dxa"/>
              <w:right w:w="57" w:type="dxa"/>
            </w:tcMar>
            <w:vAlign w:val="center"/>
            <w:hideMark/>
          </w:tcPr>
          <w:p w14:paraId="7071EEF6" w14:textId="155DCD84"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r>
      <w:tr w:rsidR="000A4681" w:rsidRPr="000A4681" w14:paraId="5F1A45E5" w14:textId="77777777" w:rsidTr="004B3153">
        <w:tc>
          <w:tcPr>
            <w:tcW w:w="7508" w:type="dxa"/>
            <w:shd w:val="clear" w:color="auto" w:fill="auto"/>
            <w:tcMar>
              <w:top w:w="28" w:type="dxa"/>
              <w:left w:w="57" w:type="dxa"/>
              <w:bottom w:w="28" w:type="dxa"/>
              <w:right w:w="57" w:type="dxa"/>
            </w:tcMar>
            <w:hideMark/>
          </w:tcPr>
          <w:p w14:paraId="0B3029DA" w14:textId="711FA2F1"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Vaško ar jo granulių pakuotė batikos technikos darbams atlikti.</w:t>
            </w:r>
          </w:p>
        </w:tc>
        <w:tc>
          <w:tcPr>
            <w:tcW w:w="2410" w:type="dxa"/>
            <w:shd w:val="clear" w:color="auto" w:fill="auto"/>
            <w:tcMar>
              <w:top w:w="28" w:type="dxa"/>
              <w:left w:w="57" w:type="dxa"/>
              <w:bottom w:w="28" w:type="dxa"/>
              <w:right w:w="57" w:type="dxa"/>
            </w:tcMar>
            <w:hideMark/>
          </w:tcPr>
          <w:p w14:paraId="51C236A2" w14:textId="6CD9A779"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Medžiagos</w:t>
            </w:r>
          </w:p>
        </w:tc>
        <w:tc>
          <w:tcPr>
            <w:tcW w:w="2693" w:type="dxa"/>
            <w:shd w:val="clear" w:color="auto" w:fill="auto"/>
            <w:tcMar>
              <w:top w:w="28" w:type="dxa"/>
              <w:left w:w="57" w:type="dxa"/>
              <w:bottom w:w="28" w:type="dxa"/>
              <w:right w:w="57" w:type="dxa"/>
            </w:tcMar>
            <w:hideMark/>
          </w:tcPr>
          <w:p w14:paraId="22B6C5A9" w14:textId="756CC465"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Technologijos</w:t>
            </w:r>
          </w:p>
        </w:tc>
        <w:tc>
          <w:tcPr>
            <w:tcW w:w="709" w:type="dxa"/>
            <w:shd w:val="clear" w:color="auto" w:fill="auto"/>
            <w:tcMar>
              <w:top w:w="28" w:type="dxa"/>
              <w:left w:w="57" w:type="dxa"/>
              <w:bottom w:w="28" w:type="dxa"/>
              <w:right w:w="57" w:type="dxa"/>
            </w:tcMar>
            <w:vAlign w:val="center"/>
            <w:hideMark/>
          </w:tcPr>
          <w:p w14:paraId="58C9B1F2" w14:textId="41507B76" w:rsidR="001925F7" w:rsidRPr="000A4681" w:rsidRDefault="001925F7" w:rsidP="00FC4FA9">
            <w:pPr>
              <w:textAlignment w:val="baseline"/>
              <w:rPr>
                <w:rFonts w:ascii="Times New Roman" w:eastAsia="Times New Roman" w:hAnsi="Times New Roman" w:cs="Times New Roman"/>
                <w:lang w:eastAsia="lt-LT"/>
              </w:rPr>
            </w:pPr>
          </w:p>
        </w:tc>
        <w:tc>
          <w:tcPr>
            <w:tcW w:w="567" w:type="dxa"/>
            <w:shd w:val="clear" w:color="auto" w:fill="auto"/>
            <w:tcMar>
              <w:top w:w="28" w:type="dxa"/>
              <w:left w:w="57" w:type="dxa"/>
              <w:bottom w:w="28" w:type="dxa"/>
              <w:right w:w="57" w:type="dxa"/>
            </w:tcMar>
            <w:vAlign w:val="center"/>
            <w:hideMark/>
          </w:tcPr>
          <w:p w14:paraId="4CBC6AAD" w14:textId="479D3D8D"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567" w:type="dxa"/>
            <w:shd w:val="clear" w:color="auto" w:fill="auto"/>
            <w:tcMar>
              <w:top w:w="28" w:type="dxa"/>
              <w:left w:w="57" w:type="dxa"/>
              <w:bottom w:w="28" w:type="dxa"/>
              <w:right w:w="57" w:type="dxa"/>
            </w:tcMar>
            <w:vAlign w:val="center"/>
            <w:hideMark/>
          </w:tcPr>
          <w:p w14:paraId="73555FE9" w14:textId="764F2256"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709" w:type="dxa"/>
            <w:shd w:val="clear" w:color="auto" w:fill="auto"/>
            <w:tcMar>
              <w:top w:w="28" w:type="dxa"/>
              <w:left w:w="57" w:type="dxa"/>
              <w:bottom w:w="28" w:type="dxa"/>
              <w:right w:w="57" w:type="dxa"/>
            </w:tcMar>
            <w:vAlign w:val="center"/>
            <w:hideMark/>
          </w:tcPr>
          <w:p w14:paraId="2D4D7185" w14:textId="54E52E75" w:rsidR="001925F7" w:rsidRPr="000A4681" w:rsidRDefault="001925F7" w:rsidP="00FC4FA9">
            <w:pPr>
              <w:textAlignment w:val="baseline"/>
              <w:rPr>
                <w:rFonts w:ascii="Times New Roman" w:eastAsia="Times New Roman" w:hAnsi="Times New Roman" w:cs="Times New Roman"/>
                <w:lang w:eastAsia="lt-LT"/>
              </w:rPr>
            </w:pPr>
          </w:p>
        </w:tc>
      </w:tr>
      <w:tr w:rsidR="000A4681" w:rsidRPr="000A4681" w14:paraId="14B2878F" w14:textId="77777777" w:rsidTr="004B3153">
        <w:tc>
          <w:tcPr>
            <w:tcW w:w="7508" w:type="dxa"/>
            <w:shd w:val="clear" w:color="auto" w:fill="auto"/>
            <w:tcMar>
              <w:top w:w="28" w:type="dxa"/>
              <w:left w:w="57" w:type="dxa"/>
              <w:bottom w:w="28" w:type="dxa"/>
              <w:right w:w="57" w:type="dxa"/>
            </w:tcMar>
            <w:hideMark/>
          </w:tcPr>
          <w:p w14:paraId="0DF842C7" w14:textId="65BAE8EA"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Plakatas gaminių dizaino gamybos svarbiausiems principams pažinti.</w:t>
            </w:r>
          </w:p>
        </w:tc>
        <w:tc>
          <w:tcPr>
            <w:tcW w:w="2410" w:type="dxa"/>
            <w:shd w:val="clear" w:color="auto" w:fill="auto"/>
            <w:tcMar>
              <w:top w:w="28" w:type="dxa"/>
              <w:left w:w="57" w:type="dxa"/>
              <w:bottom w:w="28" w:type="dxa"/>
              <w:right w:w="57" w:type="dxa"/>
            </w:tcMar>
            <w:hideMark/>
          </w:tcPr>
          <w:p w14:paraId="082684F1" w14:textId="5424BF47"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Mokymo priemonės</w:t>
            </w:r>
          </w:p>
        </w:tc>
        <w:tc>
          <w:tcPr>
            <w:tcW w:w="2693" w:type="dxa"/>
            <w:shd w:val="clear" w:color="auto" w:fill="auto"/>
            <w:tcMar>
              <w:top w:w="28" w:type="dxa"/>
              <w:left w:w="57" w:type="dxa"/>
              <w:bottom w:w="28" w:type="dxa"/>
              <w:right w:w="57" w:type="dxa"/>
            </w:tcMar>
            <w:hideMark/>
          </w:tcPr>
          <w:p w14:paraId="48C6D151" w14:textId="5CB59F20"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Technologijos</w:t>
            </w:r>
          </w:p>
        </w:tc>
        <w:tc>
          <w:tcPr>
            <w:tcW w:w="709" w:type="dxa"/>
            <w:shd w:val="clear" w:color="auto" w:fill="auto"/>
            <w:tcMar>
              <w:top w:w="28" w:type="dxa"/>
              <w:left w:w="57" w:type="dxa"/>
              <w:bottom w:w="28" w:type="dxa"/>
              <w:right w:w="57" w:type="dxa"/>
            </w:tcMar>
            <w:vAlign w:val="center"/>
            <w:hideMark/>
          </w:tcPr>
          <w:p w14:paraId="0E58DA02" w14:textId="273D1B1F" w:rsidR="001925F7" w:rsidRPr="000A4681" w:rsidRDefault="001925F7" w:rsidP="00FC4FA9">
            <w:pPr>
              <w:textAlignment w:val="baseline"/>
              <w:rPr>
                <w:rFonts w:ascii="Times New Roman" w:eastAsia="Times New Roman" w:hAnsi="Times New Roman" w:cs="Times New Roman"/>
                <w:lang w:eastAsia="lt-LT"/>
              </w:rPr>
            </w:pPr>
          </w:p>
        </w:tc>
        <w:tc>
          <w:tcPr>
            <w:tcW w:w="567" w:type="dxa"/>
            <w:shd w:val="clear" w:color="auto" w:fill="auto"/>
            <w:tcMar>
              <w:top w:w="28" w:type="dxa"/>
              <w:left w:w="57" w:type="dxa"/>
              <w:bottom w:w="28" w:type="dxa"/>
              <w:right w:w="57" w:type="dxa"/>
            </w:tcMar>
            <w:vAlign w:val="center"/>
            <w:hideMark/>
          </w:tcPr>
          <w:p w14:paraId="01B04071" w14:textId="6E464050"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567" w:type="dxa"/>
            <w:shd w:val="clear" w:color="auto" w:fill="auto"/>
            <w:tcMar>
              <w:top w:w="28" w:type="dxa"/>
              <w:left w:w="57" w:type="dxa"/>
              <w:bottom w:w="28" w:type="dxa"/>
              <w:right w:w="57" w:type="dxa"/>
            </w:tcMar>
            <w:vAlign w:val="center"/>
            <w:hideMark/>
          </w:tcPr>
          <w:p w14:paraId="61A4EDFD" w14:textId="181E24EA" w:rsidR="001925F7" w:rsidRPr="000A4681" w:rsidRDefault="001925F7" w:rsidP="00FC4FA9">
            <w:pPr>
              <w:textAlignment w:val="baseline"/>
              <w:rPr>
                <w:rFonts w:ascii="Times New Roman" w:eastAsia="Times New Roman" w:hAnsi="Times New Roman" w:cs="Times New Roman"/>
                <w:lang w:eastAsia="lt-LT"/>
              </w:rPr>
            </w:pPr>
          </w:p>
        </w:tc>
        <w:tc>
          <w:tcPr>
            <w:tcW w:w="709" w:type="dxa"/>
            <w:shd w:val="clear" w:color="auto" w:fill="auto"/>
            <w:tcMar>
              <w:top w:w="28" w:type="dxa"/>
              <w:left w:w="57" w:type="dxa"/>
              <w:bottom w:w="28" w:type="dxa"/>
              <w:right w:w="57" w:type="dxa"/>
            </w:tcMar>
            <w:vAlign w:val="center"/>
            <w:hideMark/>
          </w:tcPr>
          <w:p w14:paraId="0F4AF2EF" w14:textId="577AF58E"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r>
      <w:tr w:rsidR="000A4681" w:rsidRPr="000A4681" w14:paraId="7626BDE5" w14:textId="77777777" w:rsidTr="004B3153">
        <w:tc>
          <w:tcPr>
            <w:tcW w:w="7508" w:type="dxa"/>
            <w:shd w:val="clear" w:color="auto" w:fill="auto"/>
            <w:tcMar>
              <w:top w:w="28" w:type="dxa"/>
              <w:left w:w="57" w:type="dxa"/>
              <w:bottom w:w="28" w:type="dxa"/>
              <w:right w:w="57" w:type="dxa"/>
            </w:tcMar>
            <w:hideMark/>
          </w:tcPr>
          <w:p w14:paraId="200743CE" w14:textId="4E865277"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Plakatas pagrindiniams trimačių objektų ir jų brėžinių sudarymo ir vaizdavimo (nuopjovos) principams pažinti.</w:t>
            </w:r>
          </w:p>
        </w:tc>
        <w:tc>
          <w:tcPr>
            <w:tcW w:w="2410" w:type="dxa"/>
            <w:shd w:val="clear" w:color="auto" w:fill="auto"/>
            <w:tcMar>
              <w:top w:w="28" w:type="dxa"/>
              <w:left w:w="57" w:type="dxa"/>
              <w:bottom w:w="28" w:type="dxa"/>
              <w:right w:w="57" w:type="dxa"/>
            </w:tcMar>
            <w:hideMark/>
          </w:tcPr>
          <w:p w14:paraId="51C0FAEB" w14:textId="20E2067E"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Mokymo priemonės</w:t>
            </w:r>
          </w:p>
        </w:tc>
        <w:tc>
          <w:tcPr>
            <w:tcW w:w="2693" w:type="dxa"/>
            <w:shd w:val="clear" w:color="auto" w:fill="auto"/>
            <w:tcMar>
              <w:top w:w="28" w:type="dxa"/>
              <w:left w:w="57" w:type="dxa"/>
              <w:bottom w:w="28" w:type="dxa"/>
              <w:right w:w="57" w:type="dxa"/>
            </w:tcMar>
            <w:hideMark/>
          </w:tcPr>
          <w:p w14:paraId="7366F557" w14:textId="14D6A2CE"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Technologijos</w:t>
            </w:r>
          </w:p>
        </w:tc>
        <w:tc>
          <w:tcPr>
            <w:tcW w:w="709" w:type="dxa"/>
            <w:shd w:val="clear" w:color="auto" w:fill="auto"/>
            <w:tcMar>
              <w:top w:w="28" w:type="dxa"/>
              <w:left w:w="57" w:type="dxa"/>
              <w:bottom w:w="28" w:type="dxa"/>
              <w:right w:w="57" w:type="dxa"/>
            </w:tcMar>
            <w:vAlign w:val="center"/>
            <w:hideMark/>
          </w:tcPr>
          <w:p w14:paraId="4FDF00FE" w14:textId="4A588FCF" w:rsidR="001925F7" w:rsidRPr="000A4681" w:rsidRDefault="001925F7" w:rsidP="00FC4FA9">
            <w:pPr>
              <w:textAlignment w:val="baseline"/>
              <w:rPr>
                <w:rFonts w:ascii="Times New Roman" w:eastAsia="Times New Roman" w:hAnsi="Times New Roman" w:cs="Times New Roman"/>
                <w:lang w:eastAsia="lt-LT"/>
              </w:rPr>
            </w:pPr>
          </w:p>
        </w:tc>
        <w:tc>
          <w:tcPr>
            <w:tcW w:w="567" w:type="dxa"/>
            <w:shd w:val="clear" w:color="auto" w:fill="auto"/>
            <w:tcMar>
              <w:top w:w="28" w:type="dxa"/>
              <w:left w:w="57" w:type="dxa"/>
              <w:bottom w:w="28" w:type="dxa"/>
              <w:right w:w="57" w:type="dxa"/>
            </w:tcMar>
            <w:vAlign w:val="center"/>
            <w:hideMark/>
          </w:tcPr>
          <w:p w14:paraId="3935E9D0" w14:textId="4291E4B2"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567" w:type="dxa"/>
            <w:shd w:val="clear" w:color="auto" w:fill="auto"/>
            <w:tcMar>
              <w:top w:w="28" w:type="dxa"/>
              <w:left w:w="57" w:type="dxa"/>
              <w:bottom w:w="28" w:type="dxa"/>
              <w:right w:w="57" w:type="dxa"/>
            </w:tcMar>
            <w:vAlign w:val="center"/>
            <w:hideMark/>
          </w:tcPr>
          <w:p w14:paraId="6457ACB9" w14:textId="71FF5B1A" w:rsidR="001925F7" w:rsidRPr="000A4681" w:rsidRDefault="001925F7" w:rsidP="00FC4FA9">
            <w:pPr>
              <w:textAlignment w:val="baseline"/>
              <w:rPr>
                <w:rFonts w:ascii="Times New Roman" w:eastAsia="Times New Roman" w:hAnsi="Times New Roman" w:cs="Times New Roman"/>
                <w:lang w:eastAsia="lt-LT"/>
              </w:rPr>
            </w:pPr>
          </w:p>
        </w:tc>
        <w:tc>
          <w:tcPr>
            <w:tcW w:w="709" w:type="dxa"/>
            <w:shd w:val="clear" w:color="auto" w:fill="auto"/>
            <w:tcMar>
              <w:top w:w="28" w:type="dxa"/>
              <w:left w:w="57" w:type="dxa"/>
              <w:bottom w:w="28" w:type="dxa"/>
              <w:right w:w="57" w:type="dxa"/>
            </w:tcMar>
            <w:vAlign w:val="center"/>
            <w:hideMark/>
          </w:tcPr>
          <w:p w14:paraId="128A1F15" w14:textId="6C56D780"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r>
      <w:tr w:rsidR="000A4681" w:rsidRPr="000A4681" w14:paraId="74267A44" w14:textId="77777777" w:rsidTr="004B3153">
        <w:tc>
          <w:tcPr>
            <w:tcW w:w="7508" w:type="dxa"/>
            <w:shd w:val="clear" w:color="auto" w:fill="auto"/>
            <w:tcMar>
              <w:top w:w="28" w:type="dxa"/>
              <w:left w:w="57" w:type="dxa"/>
              <w:bottom w:w="28" w:type="dxa"/>
              <w:right w:w="57" w:type="dxa"/>
            </w:tcMar>
            <w:hideMark/>
          </w:tcPr>
          <w:p w14:paraId="74124BC4" w14:textId="121689EE"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Lenta braižybai, A3 formato su lygiagrečia traukimo rankena bei peršviečiama liniuote ir dvipuse skale 1 mm tikslumu praktiniams darbams atlikti.</w:t>
            </w:r>
          </w:p>
        </w:tc>
        <w:tc>
          <w:tcPr>
            <w:tcW w:w="2410" w:type="dxa"/>
            <w:shd w:val="clear" w:color="auto" w:fill="auto"/>
            <w:tcMar>
              <w:top w:w="28" w:type="dxa"/>
              <w:left w:w="57" w:type="dxa"/>
              <w:bottom w:w="28" w:type="dxa"/>
              <w:right w:w="57" w:type="dxa"/>
            </w:tcMar>
            <w:hideMark/>
          </w:tcPr>
          <w:p w14:paraId="7CF1908A" w14:textId="7E8D768D"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Daiktai ir (ar) įranga</w:t>
            </w:r>
          </w:p>
        </w:tc>
        <w:tc>
          <w:tcPr>
            <w:tcW w:w="2693" w:type="dxa"/>
            <w:shd w:val="clear" w:color="auto" w:fill="auto"/>
            <w:tcMar>
              <w:top w:w="28" w:type="dxa"/>
              <w:left w:w="57" w:type="dxa"/>
              <w:bottom w:w="28" w:type="dxa"/>
              <w:right w:w="57" w:type="dxa"/>
            </w:tcMar>
            <w:hideMark/>
          </w:tcPr>
          <w:p w14:paraId="5A430587" w14:textId="23C61312"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Technologijos</w:t>
            </w:r>
          </w:p>
        </w:tc>
        <w:tc>
          <w:tcPr>
            <w:tcW w:w="709" w:type="dxa"/>
            <w:shd w:val="clear" w:color="auto" w:fill="auto"/>
            <w:tcMar>
              <w:top w:w="28" w:type="dxa"/>
              <w:left w:w="57" w:type="dxa"/>
              <w:bottom w:w="28" w:type="dxa"/>
              <w:right w:w="57" w:type="dxa"/>
            </w:tcMar>
            <w:vAlign w:val="center"/>
            <w:hideMark/>
          </w:tcPr>
          <w:p w14:paraId="5837EE93" w14:textId="2B4F7927" w:rsidR="001925F7" w:rsidRPr="000A4681" w:rsidRDefault="001925F7" w:rsidP="00FC4FA9">
            <w:pPr>
              <w:textAlignment w:val="baseline"/>
              <w:rPr>
                <w:rFonts w:ascii="Times New Roman" w:eastAsia="Times New Roman" w:hAnsi="Times New Roman" w:cs="Times New Roman"/>
                <w:lang w:eastAsia="lt-LT"/>
              </w:rPr>
            </w:pPr>
          </w:p>
        </w:tc>
        <w:tc>
          <w:tcPr>
            <w:tcW w:w="567" w:type="dxa"/>
            <w:shd w:val="clear" w:color="auto" w:fill="auto"/>
            <w:tcMar>
              <w:top w:w="28" w:type="dxa"/>
              <w:left w:w="57" w:type="dxa"/>
              <w:bottom w:w="28" w:type="dxa"/>
              <w:right w:w="57" w:type="dxa"/>
            </w:tcMar>
            <w:vAlign w:val="center"/>
            <w:hideMark/>
          </w:tcPr>
          <w:p w14:paraId="74C851C5" w14:textId="22E7A6EF"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567" w:type="dxa"/>
            <w:shd w:val="clear" w:color="auto" w:fill="auto"/>
            <w:tcMar>
              <w:top w:w="28" w:type="dxa"/>
              <w:left w:w="57" w:type="dxa"/>
              <w:bottom w:w="28" w:type="dxa"/>
              <w:right w:w="57" w:type="dxa"/>
            </w:tcMar>
            <w:vAlign w:val="center"/>
            <w:hideMark/>
          </w:tcPr>
          <w:p w14:paraId="43F5E0A3" w14:textId="2BFBE987"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709" w:type="dxa"/>
            <w:shd w:val="clear" w:color="auto" w:fill="auto"/>
            <w:tcMar>
              <w:top w:w="28" w:type="dxa"/>
              <w:left w:w="57" w:type="dxa"/>
              <w:bottom w:w="28" w:type="dxa"/>
              <w:right w:w="57" w:type="dxa"/>
            </w:tcMar>
            <w:vAlign w:val="center"/>
            <w:hideMark/>
          </w:tcPr>
          <w:p w14:paraId="4AB7A09C" w14:textId="7A3ABD8D" w:rsidR="001925F7" w:rsidRPr="000A4681" w:rsidRDefault="001925F7" w:rsidP="00FC4FA9">
            <w:pPr>
              <w:textAlignment w:val="baseline"/>
              <w:rPr>
                <w:rFonts w:ascii="Times New Roman" w:eastAsia="Times New Roman" w:hAnsi="Times New Roman" w:cs="Times New Roman"/>
                <w:lang w:eastAsia="lt-LT"/>
              </w:rPr>
            </w:pPr>
          </w:p>
        </w:tc>
      </w:tr>
      <w:tr w:rsidR="000A4681" w:rsidRPr="000A4681" w14:paraId="109406F7" w14:textId="77777777" w:rsidTr="004B3153">
        <w:tc>
          <w:tcPr>
            <w:tcW w:w="7508" w:type="dxa"/>
            <w:shd w:val="clear" w:color="auto" w:fill="auto"/>
            <w:tcMar>
              <w:top w:w="28" w:type="dxa"/>
              <w:left w:w="57" w:type="dxa"/>
              <w:bottom w:w="28" w:type="dxa"/>
              <w:right w:w="57" w:type="dxa"/>
            </w:tcMar>
            <w:hideMark/>
          </w:tcPr>
          <w:p w14:paraId="032D7D71" w14:textId="05B63C1E"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Metalinė matavimo 30 cm ilgio liniuotė, 1 mm tikslumu praktiniams darbams atlikti.</w:t>
            </w:r>
          </w:p>
        </w:tc>
        <w:tc>
          <w:tcPr>
            <w:tcW w:w="2410" w:type="dxa"/>
            <w:shd w:val="clear" w:color="auto" w:fill="auto"/>
            <w:tcMar>
              <w:top w:w="28" w:type="dxa"/>
              <w:left w:w="57" w:type="dxa"/>
              <w:bottom w:w="28" w:type="dxa"/>
              <w:right w:w="57" w:type="dxa"/>
            </w:tcMar>
            <w:hideMark/>
          </w:tcPr>
          <w:p w14:paraId="033204F0" w14:textId="5CDB5564"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Daiktai ir (ar) įranga</w:t>
            </w:r>
          </w:p>
        </w:tc>
        <w:tc>
          <w:tcPr>
            <w:tcW w:w="2693" w:type="dxa"/>
            <w:shd w:val="clear" w:color="auto" w:fill="auto"/>
            <w:tcMar>
              <w:top w:w="28" w:type="dxa"/>
              <w:left w:w="57" w:type="dxa"/>
              <w:bottom w:w="28" w:type="dxa"/>
              <w:right w:w="57" w:type="dxa"/>
            </w:tcMar>
            <w:hideMark/>
          </w:tcPr>
          <w:p w14:paraId="30F41719" w14:textId="3A3B2E45"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Technologijos</w:t>
            </w:r>
          </w:p>
        </w:tc>
        <w:tc>
          <w:tcPr>
            <w:tcW w:w="709" w:type="dxa"/>
            <w:shd w:val="clear" w:color="auto" w:fill="auto"/>
            <w:tcMar>
              <w:top w:w="28" w:type="dxa"/>
              <w:left w:w="57" w:type="dxa"/>
              <w:bottom w:w="28" w:type="dxa"/>
              <w:right w:w="57" w:type="dxa"/>
            </w:tcMar>
            <w:vAlign w:val="center"/>
            <w:hideMark/>
          </w:tcPr>
          <w:p w14:paraId="1F26F57E" w14:textId="5E449E09"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567" w:type="dxa"/>
            <w:shd w:val="clear" w:color="auto" w:fill="auto"/>
            <w:tcMar>
              <w:top w:w="28" w:type="dxa"/>
              <w:left w:w="57" w:type="dxa"/>
              <w:bottom w:w="28" w:type="dxa"/>
              <w:right w:w="57" w:type="dxa"/>
            </w:tcMar>
            <w:vAlign w:val="center"/>
            <w:hideMark/>
          </w:tcPr>
          <w:p w14:paraId="34A4A5AF" w14:textId="096FA6D3" w:rsidR="001925F7" w:rsidRPr="000A4681" w:rsidRDefault="001925F7" w:rsidP="00FC4FA9">
            <w:pPr>
              <w:textAlignment w:val="baseline"/>
              <w:rPr>
                <w:rFonts w:ascii="Times New Roman" w:eastAsia="Times New Roman" w:hAnsi="Times New Roman" w:cs="Times New Roman"/>
                <w:lang w:eastAsia="lt-LT"/>
              </w:rPr>
            </w:pPr>
          </w:p>
        </w:tc>
        <w:tc>
          <w:tcPr>
            <w:tcW w:w="567" w:type="dxa"/>
            <w:shd w:val="clear" w:color="auto" w:fill="auto"/>
            <w:tcMar>
              <w:top w:w="28" w:type="dxa"/>
              <w:left w:w="57" w:type="dxa"/>
              <w:bottom w:w="28" w:type="dxa"/>
              <w:right w:w="57" w:type="dxa"/>
            </w:tcMar>
            <w:vAlign w:val="center"/>
            <w:hideMark/>
          </w:tcPr>
          <w:p w14:paraId="2B750C48" w14:textId="1B5FA12E"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709" w:type="dxa"/>
            <w:shd w:val="clear" w:color="auto" w:fill="auto"/>
            <w:tcMar>
              <w:top w:w="28" w:type="dxa"/>
              <w:left w:w="57" w:type="dxa"/>
              <w:bottom w:w="28" w:type="dxa"/>
              <w:right w:w="57" w:type="dxa"/>
            </w:tcMar>
            <w:vAlign w:val="center"/>
            <w:hideMark/>
          </w:tcPr>
          <w:p w14:paraId="4464FA9A" w14:textId="3EB721DA" w:rsidR="001925F7" w:rsidRPr="000A4681" w:rsidRDefault="001925F7" w:rsidP="00FC4FA9">
            <w:pPr>
              <w:textAlignment w:val="baseline"/>
              <w:rPr>
                <w:rFonts w:ascii="Times New Roman" w:eastAsia="Times New Roman" w:hAnsi="Times New Roman" w:cs="Times New Roman"/>
                <w:lang w:eastAsia="lt-LT"/>
              </w:rPr>
            </w:pPr>
          </w:p>
        </w:tc>
      </w:tr>
      <w:tr w:rsidR="000A4681" w:rsidRPr="000A4681" w14:paraId="3688718A" w14:textId="77777777" w:rsidTr="004B3153">
        <w:tc>
          <w:tcPr>
            <w:tcW w:w="7508" w:type="dxa"/>
            <w:shd w:val="clear" w:color="auto" w:fill="auto"/>
            <w:tcMar>
              <w:top w:w="28" w:type="dxa"/>
              <w:left w:w="57" w:type="dxa"/>
              <w:bottom w:w="28" w:type="dxa"/>
              <w:right w:w="57" w:type="dxa"/>
            </w:tcMar>
            <w:hideMark/>
          </w:tcPr>
          <w:p w14:paraId="75F520A2" w14:textId="3B2CF768"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Matlankis (180°) praktiniams darbams atlikti.</w:t>
            </w:r>
          </w:p>
        </w:tc>
        <w:tc>
          <w:tcPr>
            <w:tcW w:w="2410" w:type="dxa"/>
            <w:shd w:val="clear" w:color="auto" w:fill="auto"/>
            <w:tcMar>
              <w:top w:w="28" w:type="dxa"/>
              <w:left w:w="57" w:type="dxa"/>
              <w:bottom w:w="28" w:type="dxa"/>
              <w:right w:w="57" w:type="dxa"/>
            </w:tcMar>
            <w:hideMark/>
          </w:tcPr>
          <w:p w14:paraId="57F1D140" w14:textId="2EE01412"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Daiktai ir (ar) įranga</w:t>
            </w:r>
          </w:p>
        </w:tc>
        <w:tc>
          <w:tcPr>
            <w:tcW w:w="2693" w:type="dxa"/>
            <w:shd w:val="clear" w:color="auto" w:fill="auto"/>
            <w:tcMar>
              <w:top w:w="28" w:type="dxa"/>
              <w:left w:w="57" w:type="dxa"/>
              <w:bottom w:w="28" w:type="dxa"/>
              <w:right w:w="57" w:type="dxa"/>
            </w:tcMar>
            <w:hideMark/>
          </w:tcPr>
          <w:p w14:paraId="72F55B64" w14:textId="1E34DA6A"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Technologijos</w:t>
            </w:r>
          </w:p>
        </w:tc>
        <w:tc>
          <w:tcPr>
            <w:tcW w:w="709" w:type="dxa"/>
            <w:shd w:val="clear" w:color="auto" w:fill="auto"/>
            <w:tcMar>
              <w:top w:w="28" w:type="dxa"/>
              <w:left w:w="57" w:type="dxa"/>
              <w:bottom w:w="28" w:type="dxa"/>
              <w:right w:w="57" w:type="dxa"/>
            </w:tcMar>
            <w:vAlign w:val="center"/>
            <w:hideMark/>
          </w:tcPr>
          <w:p w14:paraId="49BFEEAF" w14:textId="53D7E259"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567" w:type="dxa"/>
            <w:shd w:val="clear" w:color="auto" w:fill="auto"/>
            <w:tcMar>
              <w:top w:w="28" w:type="dxa"/>
              <w:left w:w="57" w:type="dxa"/>
              <w:bottom w:w="28" w:type="dxa"/>
              <w:right w:w="57" w:type="dxa"/>
            </w:tcMar>
            <w:vAlign w:val="center"/>
            <w:hideMark/>
          </w:tcPr>
          <w:p w14:paraId="63348404" w14:textId="1C134B73" w:rsidR="001925F7" w:rsidRPr="000A4681" w:rsidRDefault="001925F7" w:rsidP="00FC4FA9">
            <w:pPr>
              <w:textAlignment w:val="baseline"/>
              <w:rPr>
                <w:rFonts w:ascii="Times New Roman" w:eastAsia="Times New Roman" w:hAnsi="Times New Roman" w:cs="Times New Roman"/>
                <w:lang w:eastAsia="lt-LT"/>
              </w:rPr>
            </w:pPr>
          </w:p>
        </w:tc>
        <w:tc>
          <w:tcPr>
            <w:tcW w:w="567" w:type="dxa"/>
            <w:shd w:val="clear" w:color="auto" w:fill="auto"/>
            <w:tcMar>
              <w:top w:w="28" w:type="dxa"/>
              <w:left w:w="57" w:type="dxa"/>
              <w:bottom w:w="28" w:type="dxa"/>
              <w:right w:w="57" w:type="dxa"/>
            </w:tcMar>
            <w:vAlign w:val="center"/>
            <w:hideMark/>
          </w:tcPr>
          <w:p w14:paraId="70B9827D" w14:textId="2B422976"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709" w:type="dxa"/>
            <w:shd w:val="clear" w:color="auto" w:fill="auto"/>
            <w:tcMar>
              <w:top w:w="28" w:type="dxa"/>
              <w:left w:w="57" w:type="dxa"/>
              <w:bottom w:w="28" w:type="dxa"/>
              <w:right w:w="57" w:type="dxa"/>
            </w:tcMar>
            <w:vAlign w:val="center"/>
            <w:hideMark/>
          </w:tcPr>
          <w:p w14:paraId="17CFEAFA" w14:textId="243D4D90" w:rsidR="001925F7" w:rsidRPr="000A4681" w:rsidRDefault="001925F7" w:rsidP="00FC4FA9">
            <w:pPr>
              <w:textAlignment w:val="baseline"/>
              <w:rPr>
                <w:rFonts w:ascii="Times New Roman" w:eastAsia="Times New Roman" w:hAnsi="Times New Roman" w:cs="Times New Roman"/>
                <w:lang w:eastAsia="lt-LT"/>
              </w:rPr>
            </w:pPr>
          </w:p>
        </w:tc>
      </w:tr>
      <w:tr w:rsidR="000A4681" w:rsidRPr="000A4681" w14:paraId="59E0E7FF" w14:textId="77777777" w:rsidTr="004B3153">
        <w:tc>
          <w:tcPr>
            <w:tcW w:w="7508" w:type="dxa"/>
            <w:shd w:val="clear" w:color="auto" w:fill="auto"/>
            <w:tcMar>
              <w:top w:w="28" w:type="dxa"/>
              <w:left w:w="57" w:type="dxa"/>
              <w:bottom w:w="28" w:type="dxa"/>
              <w:right w:w="57" w:type="dxa"/>
            </w:tcMar>
            <w:hideMark/>
          </w:tcPr>
          <w:p w14:paraId="2B789CC4" w14:textId="471C2693"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Kampainiai (45° ir 60°) praktiniams darbams atlikti.</w:t>
            </w:r>
          </w:p>
        </w:tc>
        <w:tc>
          <w:tcPr>
            <w:tcW w:w="2410" w:type="dxa"/>
            <w:shd w:val="clear" w:color="auto" w:fill="auto"/>
            <w:tcMar>
              <w:top w:w="28" w:type="dxa"/>
              <w:left w:w="57" w:type="dxa"/>
              <w:bottom w:w="28" w:type="dxa"/>
              <w:right w:w="57" w:type="dxa"/>
            </w:tcMar>
            <w:hideMark/>
          </w:tcPr>
          <w:p w14:paraId="4D22D8AE" w14:textId="628E40D6"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Daiktai ir (ar) įranga</w:t>
            </w:r>
          </w:p>
        </w:tc>
        <w:tc>
          <w:tcPr>
            <w:tcW w:w="2693" w:type="dxa"/>
            <w:shd w:val="clear" w:color="auto" w:fill="auto"/>
            <w:tcMar>
              <w:top w:w="28" w:type="dxa"/>
              <w:left w:w="57" w:type="dxa"/>
              <w:bottom w:w="28" w:type="dxa"/>
              <w:right w:w="57" w:type="dxa"/>
            </w:tcMar>
            <w:hideMark/>
          </w:tcPr>
          <w:p w14:paraId="4CDF5E02" w14:textId="149FA62C"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Technologijos</w:t>
            </w:r>
          </w:p>
        </w:tc>
        <w:tc>
          <w:tcPr>
            <w:tcW w:w="709" w:type="dxa"/>
            <w:shd w:val="clear" w:color="auto" w:fill="auto"/>
            <w:tcMar>
              <w:top w:w="28" w:type="dxa"/>
              <w:left w:w="57" w:type="dxa"/>
              <w:bottom w:w="28" w:type="dxa"/>
              <w:right w:w="57" w:type="dxa"/>
            </w:tcMar>
            <w:vAlign w:val="center"/>
            <w:hideMark/>
          </w:tcPr>
          <w:p w14:paraId="3026418D" w14:textId="3B19DDE5"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567" w:type="dxa"/>
            <w:shd w:val="clear" w:color="auto" w:fill="auto"/>
            <w:tcMar>
              <w:top w:w="28" w:type="dxa"/>
              <w:left w:w="57" w:type="dxa"/>
              <w:bottom w:w="28" w:type="dxa"/>
              <w:right w:w="57" w:type="dxa"/>
            </w:tcMar>
            <w:vAlign w:val="center"/>
            <w:hideMark/>
          </w:tcPr>
          <w:p w14:paraId="46AD9B5C" w14:textId="6A626125" w:rsidR="001925F7" w:rsidRPr="000A4681" w:rsidRDefault="001925F7" w:rsidP="00FC4FA9">
            <w:pPr>
              <w:textAlignment w:val="baseline"/>
              <w:rPr>
                <w:rFonts w:ascii="Times New Roman" w:eastAsia="Times New Roman" w:hAnsi="Times New Roman" w:cs="Times New Roman"/>
                <w:lang w:eastAsia="lt-LT"/>
              </w:rPr>
            </w:pPr>
          </w:p>
        </w:tc>
        <w:tc>
          <w:tcPr>
            <w:tcW w:w="567" w:type="dxa"/>
            <w:shd w:val="clear" w:color="auto" w:fill="auto"/>
            <w:tcMar>
              <w:top w:w="28" w:type="dxa"/>
              <w:left w:w="57" w:type="dxa"/>
              <w:bottom w:w="28" w:type="dxa"/>
              <w:right w:w="57" w:type="dxa"/>
            </w:tcMar>
            <w:vAlign w:val="center"/>
            <w:hideMark/>
          </w:tcPr>
          <w:p w14:paraId="0D2DE9CC" w14:textId="5B35C92B"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709" w:type="dxa"/>
            <w:shd w:val="clear" w:color="auto" w:fill="auto"/>
            <w:tcMar>
              <w:top w:w="28" w:type="dxa"/>
              <w:left w:w="57" w:type="dxa"/>
              <w:bottom w:w="28" w:type="dxa"/>
              <w:right w:w="57" w:type="dxa"/>
            </w:tcMar>
            <w:vAlign w:val="center"/>
            <w:hideMark/>
          </w:tcPr>
          <w:p w14:paraId="356EF4A0" w14:textId="397352B5" w:rsidR="001925F7" w:rsidRPr="000A4681" w:rsidRDefault="001925F7" w:rsidP="00FC4FA9">
            <w:pPr>
              <w:textAlignment w:val="baseline"/>
              <w:rPr>
                <w:rFonts w:ascii="Times New Roman" w:eastAsia="Times New Roman" w:hAnsi="Times New Roman" w:cs="Times New Roman"/>
                <w:lang w:eastAsia="lt-LT"/>
              </w:rPr>
            </w:pPr>
          </w:p>
        </w:tc>
      </w:tr>
      <w:tr w:rsidR="000A4681" w:rsidRPr="000A4681" w14:paraId="19E57358" w14:textId="77777777" w:rsidTr="004B3153">
        <w:tc>
          <w:tcPr>
            <w:tcW w:w="7508" w:type="dxa"/>
            <w:shd w:val="clear" w:color="auto" w:fill="auto"/>
            <w:tcMar>
              <w:top w:w="28" w:type="dxa"/>
              <w:left w:w="57" w:type="dxa"/>
              <w:bottom w:w="28" w:type="dxa"/>
              <w:right w:w="57" w:type="dxa"/>
            </w:tcMar>
            <w:hideMark/>
          </w:tcPr>
          <w:p w14:paraId="2430FBC7" w14:textId="1E00AE6B"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lastRenderedPageBreak/>
              <w:t>Metalinis skriestuvas su keičiama grafito galvute ir reguliuoju brėžimo kampu praktiniams darbams atlikti.</w:t>
            </w:r>
          </w:p>
        </w:tc>
        <w:tc>
          <w:tcPr>
            <w:tcW w:w="2410" w:type="dxa"/>
            <w:shd w:val="clear" w:color="auto" w:fill="auto"/>
            <w:tcMar>
              <w:top w:w="28" w:type="dxa"/>
              <w:left w:w="57" w:type="dxa"/>
              <w:bottom w:w="28" w:type="dxa"/>
              <w:right w:w="57" w:type="dxa"/>
            </w:tcMar>
            <w:hideMark/>
          </w:tcPr>
          <w:p w14:paraId="0637C87B" w14:textId="50C770F1"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Daiktai ir (ar) įranga</w:t>
            </w:r>
          </w:p>
        </w:tc>
        <w:tc>
          <w:tcPr>
            <w:tcW w:w="2693" w:type="dxa"/>
            <w:shd w:val="clear" w:color="auto" w:fill="auto"/>
            <w:tcMar>
              <w:top w:w="28" w:type="dxa"/>
              <w:left w:w="57" w:type="dxa"/>
              <w:bottom w:w="28" w:type="dxa"/>
              <w:right w:w="57" w:type="dxa"/>
            </w:tcMar>
            <w:hideMark/>
          </w:tcPr>
          <w:p w14:paraId="2512B93A" w14:textId="36C29A32"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Technologijos</w:t>
            </w:r>
          </w:p>
        </w:tc>
        <w:tc>
          <w:tcPr>
            <w:tcW w:w="709" w:type="dxa"/>
            <w:shd w:val="clear" w:color="auto" w:fill="auto"/>
            <w:tcMar>
              <w:top w:w="28" w:type="dxa"/>
              <w:left w:w="57" w:type="dxa"/>
              <w:bottom w:w="28" w:type="dxa"/>
              <w:right w:w="57" w:type="dxa"/>
            </w:tcMar>
            <w:vAlign w:val="center"/>
            <w:hideMark/>
          </w:tcPr>
          <w:p w14:paraId="5A58B5CB" w14:textId="5610403E"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567" w:type="dxa"/>
            <w:shd w:val="clear" w:color="auto" w:fill="auto"/>
            <w:tcMar>
              <w:top w:w="28" w:type="dxa"/>
              <w:left w:w="57" w:type="dxa"/>
              <w:bottom w:w="28" w:type="dxa"/>
              <w:right w:w="57" w:type="dxa"/>
            </w:tcMar>
            <w:vAlign w:val="center"/>
            <w:hideMark/>
          </w:tcPr>
          <w:p w14:paraId="184310C7" w14:textId="487D63FD" w:rsidR="001925F7" w:rsidRPr="000A4681" w:rsidRDefault="001925F7" w:rsidP="00FC4FA9">
            <w:pPr>
              <w:textAlignment w:val="baseline"/>
              <w:rPr>
                <w:rFonts w:ascii="Times New Roman" w:eastAsia="Times New Roman" w:hAnsi="Times New Roman" w:cs="Times New Roman"/>
                <w:lang w:eastAsia="lt-LT"/>
              </w:rPr>
            </w:pPr>
          </w:p>
        </w:tc>
        <w:tc>
          <w:tcPr>
            <w:tcW w:w="567" w:type="dxa"/>
            <w:shd w:val="clear" w:color="auto" w:fill="auto"/>
            <w:tcMar>
              <w:top w:w="28" w:type="dxa"/>
              <w:left w:w="57" w:type="dxa"/>
              <w:bottom w:w="28" w:type="dxa"/>
              <w:right w:w="57" w:type="dxa"/>
            </w:tcMar>
            <w:vAlign w:val="center"/>
            <w:hideMark/>
          </w:tcPr>
          <w:p w14:paraId="5FE76893" w14:textId="0D71B61B"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709" w:type="dxa"/>
            <w:shd w:val="clear" w:color="auto" w:fill="auto"/>
            <w:tcMar>
              <w:top w:w="28" w:type="dxa"/>
              <w:left w:w="57" w:type="dxa"/>
              <w:bottom w:w="28" w:type="dxa"/>
              <w:right w:w="57" w:type="dxa"/>
            </w:tcMar>
            <w:vAlign w:val="center"/>
            <w:hideMark/>
          </w:tcPr>
          <w:p w14:paraId="4BA3B7C7" w14:textId="5E63F170" w:rsidR="001925F7" w:rsidRPr="000A4681" w:rsidRDefault="001925F7" w:rsidP="00FC4FA9">
            <w:pPr>
              <w:textAlignment w:val="baseline"/>
              <w:rPr>
                <w:rFonts w:ascii="Times New Roman" w:eastAsia="Times New Roman" w:hAnsi="Times New Roman" w:cs="Times New Roman"/>
                <w:lang w:eastAsia="lt-LT"/>
              </w:rPr>
            </w:pPr>
          </w:p>
        </w:tc>
      </w:tr>
      <w:tr w:rsidR="000A4681" w:rsidRPr="000A4681" w14:paraId="08688CC2" w14:textId="77777777" w:rsidTr="004B3153">
        <w:tc>
          <w:tcPr>
            <w:tcW w:w="7508" w:type="dxa"/>
            <w:shd w:val="clear" w:color="auto" w:fill="auto"/>
            <w:tcMar>
              <w:top w:w="28" w:type="dxa"/>
              <w:left w:w="57" w:type="dxa"/>
              <w:bottom w:w="28" w:type="dxa"/>
              <w:right w:w="57" w:type="dxa"/>
            </w:tcMar>
            <w:hideMark/>
          </w:tcPr>
          <w:p w14:paraId="1286C127" w14:textId="1B30109F"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Metalinių rašymo plunksnų rinkinys M230, plakatinės, kirstu galu ir kt. praktiniams darbams atlikti.</w:t>
            </w:r>
          </w:p>
        </w:tc>
        <w:tc>
          <w:tcPr>
            <w:tcW w:w="2410" w:type="dxa"/>
            <w:shd w:val="clear" w:color="auto" w:fill="auto"/>
            <w:tcMar>
              <w:top w:w="28" w:type="dxa"/>
              <w:left w:w="57" w:type="dxa"/>
              <w:bottom w:w="28" w:type="dxa"/>
              <w:right w:w="57" w:type="dxa"/>
            </w:tcMar>
            <w:hideMark/>
          </w:tcPr>
          <w:p w14:paraId="56ACA1E6" w14:textId="7A551ED1"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Daiktai ir (ar) įranga</w:t>
            </w:r>
          </w:p>
        </w:tc>
        <w:tc>
          <w:tcPr>
            <w:tcW w:w="2693" w:type="dxa"/>
            <w:shd w:val="clear" w:color="auto" w:fill="auto"/>
            <w:tcMar>
              <w:top w:w="28" w:type="dxa"/>
              <w:left w:w="57" w:type="dxa"/>
              <w:bottom w:w="28" w:type="dxa"/>
              <w:right w:w="57" w:type="dxa"/>
            </w:tcMar>
            <w:hideMark/>
          </w:tcPr>
          <w:p w14:paraId="37CBDF41" w14:textId="0629239C"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Technologijos</w:t>
            </w:r>
          </w:p>
        </w:tc>
        <w:tc>
          <w:tcPr>
            <w:tcW w:w="709" w:type="dxa"/>
            <w:shd w:val="clear" w:color="auto" w:fill="auto"/>
            <w:tcMar>
              <w:top w:w="28" w:type="dxa"/>
              <w:left w:w="57" w:type="dxa"/>
              <w:bottom w:w="28" w:type="dxa"/>
              <w:right w:w="57" w:type="dxa"/>
            </w:tcMar>
            <w:vAlign w:val="center"/>
            <w:hideMark/>
          </w:tcPr>
          <w:p w14:paraId="23408D44" w14:textId="131074C8" w:rsidR="001925F7" w:rsidRPr="000A4681" w:rsidRDefault="001925F7" w:rsidP="00FC4FA9">
            <w:pPr>
              <w:textAlignment w:val="baseline"/>
              <w:rPr>
                <w:rFonts w:ascii="Times New Roman" w:eastAsia="Times New Roman" w:hAnsi="Times New Roman" w:cs="Times New Roman"/>
                <w:lang w:eastAsia="lt-LT"/>
              </w:rPr>
            </w:pPr>
          </w:p>
        </w:tc>
        <w:tc>
          <w:tcPr>
            <w:tcW w:w="567" w:type="dxa"/>
            <w:shd w:val="clear" w:color="auto" w:fill="auto"/>
            <w:tcMar>
              <w:top w:w="28" w:type="dxa"/>
              <w:left w:w="57" w:type="dxa"/>
              <w:bottom w:w="28" w:type="dxa"/>
              <w:right w:w="57" w:type="dxa"/>
            </w:tcMar>
            <w:vAlign w:val="center"/>
            <w:hideMark/>
          </w:tcPr>
          <w:p w14:paraId="7E783C92" w14:textId="795CDC91"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567" w:type="dxa"/>
            <w:shd w:val="clear" w:color="auto" w:fill="auto"/>
            <w:tcMar>
              <w:top w:w="28" w:type="dxa"/>
              <w:left w:w="57" w:type="dxa"/>
              <w:bottom w:w="28" w:type="dxa"/>
              <w:right w:w="57" w:type="dxa"/>
            </w:tcMar>
            <w:vAlign w:val="center"/>
            <w:hideMark/>
          </w:tcPr>
          <w:p w14:paraId="65B8A931" w14:textId="7A86A48D"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709" w:type="dxa"/>
            <w:shd w:val="clear" w:color="auto" w:fill="auto"/>
            <w:tcMar>
              <w:top w:w="28" w:type="dxa"/>
              <w:left w:w="57" w:type="dxa"/>
              <w:bottom w:w="28" w:type="dxa"/>
              <w:right w:w="57" w:type="dxa"/>
            </w:tcMar>
            <w:vAlign w:val="center"/>
            <w:hideMark/>
          </w:tcPr>
          <w:p w14:paraId="783FBC40" w14:textId="1A63BB6C" w:rsidR="001925F7" w:rsidRPr="000A4681" w:rsidRDefault="001925F7" w:rsidP="00FC4FA9">
            <w:pPr>
              <w:textAlignment w:val="baseline"/>
              <w:rPr>
                <w:rFonts w:ascii="Times New Roman" w:eastAsia="Times New Roman" w:hAnsi="Times New Roman" w:cs="Times New Roman"/>
                <w:lang w:eastAsia="lt-LT"/>
              </w:rPr>
            </w:pPr>
          </w:p>
        </w:tc>
      </w:tr>
      <w:tr w:rsidR="000A4681" w:rsidRPr="000A4681" w14:paraId="4FF27A66" w14:textId="77777777" w:rsidTr="004B3153">
        <w:tc>
          <w:tcPr>
            <w:tcW w:w="7508" w:type="dxa"/>
            <w:shd w:val="clear" w:color="auto" w:fill="auto"/>
            <w:tcMar>
              <w:top w:w="28" w:type="dxa"/>
              <w:left w:w="57" w:type="dxa"/>
              <w:bottom w:w="28" w:type="dxa"/>
              <w:right w:w="57" w:type="dxa"/>
            </w:tcMar>
            <w:hideMark/>
          </w:tcPr>
          <w:p w14:paraId="2DEC9298" w14:textId="1DFA5DC2"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Braižybos kotelis kaligrafijos plunksnai įtvirtinti praktiniams darbams atlikti.</w:t>
            </w:r>
          </w:p>
        </w:tc>
        <w:tc>
          <w:tcPr>
            <w:tcW w:w="2410" w:type="dxa"/>
            <w:shd w:val="clear" w:color="auto" w:fill="auto"/>
            <w:tcMar>
              <w:top w:w="28" w:type="dxa"/>
              <w:left w:w="57" w:type="dxa"/>
              <w:bottom w:w="28" w:type="dxa"/>
              <w:right w:w="57" w:type="dxa"/>
            </w:tcMar>
            <w:hideMark/>
          </w:tcPr>
          <w:p w14:paraId="67C099D2" w14:textId="534C876E"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Daiktai ir (ar) įranga</w:t>
            </w:r>
          </w:p>
        </w:tc>
        <w:tc>
          <w:tcPr>
            <w:tcW w:w="2693" w:type="dxa"/>
            <w:shd w:val="clear" w:color="auto" w:fill="auto"/>
            <w:tcMar>
              <w:top w:w="28" w:type="dxa"/>
              <w:left w:w="57" w:type="dxa"/>
              <w:bottom w:w="28" w:type="dxa"/>
              <w:right w:w="57" w:type="dxa"/>
            </w:tcMar>
            <w:hideMark/>
          </w:tcPr>
          <w:p w14:paraId="62DA0DDD" w14:textId="23ED469E"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Technologijos</w:t>
            </w:r>
          </w:p>
        </w:tc>
        <w:tc>
          <w:tcPr>
            <w:tcW w:w="709" w:type="dxa"/>
            <w:shd w:val="clear" w:color="auto" w:fill="auto"/>
            <w:tcMar>
              <w:top w:w="28" w:type="dxa"/>
              <w:left w:w="57" w:type="dxa"/>
              <w:bottom w:w="28" w:type="dxa"/>
              <w:right w:w="57" w:type="dxa"/>
            </w:tcMar>
            <w:vAlign w:val="center"/>
            <w:hideMark/>
          </w:tcPr>
          <w:p w14:paraId="6252CBCC" w14:textId="1E666F95" w:rsidR="001925F7" w:rsidRPr="000A4681" w:rsidRDefault="001925F7" w:rsidP="00FC4FA9">
            <w:pPr>
              <w:textAlignment w:val="baseline"/>
              <w:rPr>
                <w:rFonts w:ascii="Times New Roman" w:eastAsia="Times New Roman" w:hAnsi="Times New Roman" w:cs="Times New Roman"/>
                <w:lang w:eastAsia="lt-LT"/>
              </w:rPr>
            </w:pPr>
          </w:p>
        </w:tc>
        <w:tc>
          <w:tcPr>
            <w:tcW w:w="567" w:type="dxa"/>
            <w:shd w:val="clear" w:color="auto" w:fill="auto"/>
            <w:tcMar>
              <w:top w:w="28" w:type="dxa"/>
              <w:left w:w="57" w:type="dxa"/>
              <w:bottom w:w="28" w:type="dxa"/>
              <w:right w:w="57" w:type="dxa"/>
            </w:tcMar>
            <w:vAlign w:val="center"/>
            <w:hideMark/>
          </w:tcPr>
          <w:p w14:paraId="1D613C42" w14:textId="5AD368FD"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567" w:type="dxa"/>
            <w:shd w:val="clear" w:color="auto" w:fill="auto"/>
            <w:tcMar>
              <w:top w:w="28" w:type="dxa"/>
              <w:left w:w="57" w:type="dxa"/>
              <w:bottom w:w="28" w:type="dxa"/>
              <w:right w:w="57" w:type="dxa"/>
            </w:tcMar>
            <w:vAlign w:val="center"/>
            <w:hideMark/>
          </w:tcPr>
          <w:p w14:paraId="36518013" w14:textId="7B6FA526"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709" w:type="dxa"/>
            <w:shd w:val="clear" w:color="auto" w:fill="auto"/>
            <w:tcMar>
              <w:top w:w="28" w:type="dxa"/>
              <w:left w:w="57" w:type="dxa"/>
              <w:bottom w:w="28" w:type="dxa"/>
              <w:right w:w="57" w:type="dxa"/>
            </w:tcMar>
            <w:vAlign w:val="center"/>
            <w:hideMark/>
          </w:tcPr>
          <w:p w14:paraId="6FAB3968" w14:textId="051F8A96" w:rsidR="001925F7" w:rsidRPr="000A4681" w:rsidRDefault="001925F7" w:rsidP="00FC4FA9">
            <w:pPr>
              <w:textAlignment w:val="baseline"/>
              <w:rPr>
                <w:rFonts w:ascii="Times New Roman" w:eastAsia="Times New Roman" w:hAnsi="Times New Roman" w:cs="Times New Roman"/>
                <w:lang w:eastAsia="lt-LT"/>
              </w:rPr>
            </w:pPr>
          </w:p>
        </w:tc>
      </w:tr>
      <w:tr w:rsidR="000A4681" w:rsidRPr="000A4681" w14:paraId="0DD0B487" w14:textId="77777777" w:rsidTr="004B3153">
        <w:tc>
          <w:tcPr>
            <w:tcW w:w="7508" w:type="dxa"/>
            <w:shd w:val="clear" w:color="auto" w:fill="auto"/>
            <w:tcMar>
              <w:top w:w="28" w:type="dxa"/>
              <w:left w:w="57" w:type="dxa"/>
              <w:bottom w:w="28" w:type="dxa"/>
              <w:right w:w="57" w:type="dxa"/>
            </w:tcMar>
            <w:hideMark/>
          </w:tcPr>
          <w:p w14:paraId="244E6B3B" w14:textId="28EBA595"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Automatinis pieštukas su 0,7 mm grafitais, tinkantis itin kruopštiems rašymo ir braižymo darbams atlikti.</w:t>
            </w:r>
          </w:p>
        </w:tc>
        <w:tc>
          <w:tcPr>
            <w:tcW w:w="2410" w:type="dxa"/>
            <w:shd w:val="clear" w:color="auto" w:fill="auto"/>
            <w:tcMar>
              <w:top w:w="28" w:type="dxa"/>
              <w:left w:w="57" w:type="dxa"/>
              <w:bottom w:w="28" w:type="dxa"/>
              <w:right w:w="57" w:type="dxa"/>
            </w:tcMar>
            <w:hideMark/>
          </w:tcPr>
          <w:p w14:paraId="6F74778B" w14:textId="27C72E34"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Daiktai ir (ar) įranga</w:t>
            </w:r>
          </w:p>
        </w:tc>
        <w:tc>
          <w:tcPr>
            <w:tcW w:w="2693" w:type="dxa"/>
            <w:shd w:val="clear" w:color="auto" w:fill="auto"/>
            <w:tcMar>
              <w:top w:w="28" w:type="dxa"/>
              <w:left w:w="57" w:type="dxa"/>
              <w:bottom w:w="28" w:type="dxa"/>
              <w:right w:w="57" w:type="dxa"/>
            </w:tcMar>
            <w:hideMark/>
          </w:tcPr>
          <w:p w14:paraId="621B09C7" w14:textId="7C179C98"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Technologijos</w:t>
            </w:r>
          </w:p>
        </w:tc>
        <w:tc>
          <w:tcPr>
            <w:tcW w:w="709" w:type="dxa"/>
            <w:shd w:val="clear" w:color="auto" w:fill="auto"/>
            <w:tcMar>
              <w:top w:w="28" w:type="dxa"/>
              <w:left w:w="57" w:type="dxa"/>
              <w:bottom w:w="28" w:type="dxa"/>
              <w:right w:w="57" w:type="dxa"/>
            </w:tcMar>
            <w:vAlign w:val="center"/>
            <w:hideMark/>
          </w:tcPr>
          <w:p w14:paraId="425301EB" w14:textId="71DA0AF5" w:rsidR="001925F7" w:rsidRPr="000A4681" w:rsidRDefault="001925F7" w:rsidP="00FC4FA9">
            <w:pPr>
              <w:textAlignment w:val="baseline"/>
              <w:rPr>
                <w:rFonts w:ascii="Times New Roman" w:eastAsia="Times New Roman" w:hAnsi="Times New Roman" w:cs="Times New Roman"/>
                <w:lang w:eastAsia="lt-LT"/>
              </w:rPr>
            </w:pPr>
          </w:p>
        </w:tc>
        <w:tc>
          <w:tcPr>
            <w:tcW w:w="567" w:type="dxa"/>
            <w:shd w:val="clear" w:color="auto" w:fill="auto"/>
            <w:tcMar>
              <w:top w:w="28" w:type="dxa"/>
              <w:left w:w="57" w:type="dxa"/>
              <w:bottom w:w="28" w:type="dxa"/>
              <w:right w:w="57" w:type="dxa"/>
            </w:tcMar>
            <w:vAlign w:val="center"/>
            <w:hideMark/>
          </w:tcPr>
          <w:p w14:paraId="057D5A0F" w14:textId="54E3426D"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567" w:type="dxa"/>
            <w:shd w:val="clear" w:color="auto" w:fill="auto"/>
            <w:tcMar>
              <w:top w:w="28" w:type="dxa"/>
              <w:left w:w="57" w:type="dxa"/>
              <w:bottom w:w="28" w:type="dxa"/>
              <w:right w:w="57" w:type="dxa"/>
            </w:tcMar>
            <w:vAlign w:val="center"/>
            <w:hideMark/>
          </w:tcPr>
          <w:p w14:paraId="34F4A214" w14:textId="2D783F51"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709" w:type="dxa"/>
            <w:shd w:val="clear" w:color="auto" w:fill="auto"/>
            <w:tcMar>
              <w:top w:w="28" w:type="dxa"/>
              <w:left w:w="57" w:type="dxa"/>
              <w:bottom w:w="28" w:type="dxa"/>
              <w:right w:w="57" w:type="dxa"/>
            </w:tcMar>
            <w:vAlign w:val="center"/>
            <w:hideMark/>
          </w:tcPr>
          <w:p w14:paraId="27FAAEB0" w14:textId="7921D998" w:rsidR="001925F7" w:rsidRPr="000A4681" w:rsidRDefault="001925F7" w:rsidP="00FC4FA9">
            <w:pPr>
              <w:textAlignment w:val="baseline"/>
              <w:rPr>
                <w:rFonts w:ascii="Times New Roman" w:eastAsia="Times New Roman" w:hAnsi="Times New Roman" w:cs="Times New Roman"/>
                <w:lang w:eastAsia="lt-LT"/>
              </w:rPr>
            </w:pPr>
          </w:p>
        </w:tc>
      </w:tr>
      <w:tr w:rsidR="000A4681" w:rsidRPr="000A4681" w14:paraId="1DD1D9BD" w14:textId="77777777" w:rsidTr="004B3153">
        <w:tc>
          <w:tcPr>
            <w:tcW w:w="7508" w:type="dxa"/>
            <w:shd w:val="clear" w:color="auto" w:fill="auto"/>
            <w:tcMar>
              <w:top w:w="28" w:type="dxa"/>
              <w:left w:w="57" w:type="dxa"/>
              <w:bottom w:w="28" w:type="dxa"/>
              <w:right w:w="57" w:type="dxa"/>
            </w:tcMar>
            <w:hideMark/>
          </w:tcPr>
          <w:p w14:paraId="1AAA572B" w14:textId="733C1141"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Grafitai automatiniams pieštukams, 0,7 mm storio, apie 60 mm ilgio, 2B kietumo, pakuotėje 12 vnt. praktiniams darbams atlikti.</w:t>
            </w:r>
          </w:p>
        </w:tc>
        <w:tc>
          <w:tcPr>
            <w:tcW w:w="2410" w:type="dxa"/>
            <w:shd w:val="clear" w:color="auto" w:fill="auto"/>
            <w:tcMar>
              <w:top w:w="28" w:type="dxa"/>
              <w:left w:w="57" w:type="dxa"/>
              <w:bottom w:w="28" w:type="dxa"/>
              <w:right w:w="57" w:type="dxa"/>
            </w:tcMar>
            <w:hideMark/>
          </w:tcPr>
          <w:p w14:paraId="13DEC1F9" w14:textId="5227EBE3"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Medžiagos</w:t>
            </w:r>
          </w:p>
        </w:tc>
        <w:tc>
          <w:tcPr>
            <w:tcW w:w="2693" w:type="dxa"/>
            <w:shd w:val="clear" w:color="auto" w:fill="auto"/>
            <w:tcMar>
              <w:top w:w="28" w:type="dxa"/>
              <w:left w:w="57" w:type="dxa"/>
              <w:bottom w:w="28" w:type="dxa"/>
              <w:right w:w="57" w:type="dxa"/>
            </w:tcMar>
            <w:hideMark/>
          </w:tcPr>
          <w:p w14:paraId="63C42D85" w14:textId="03A732AA"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Technologijos</w:t>
            </w:r>
          </w:p>
        </w:tc>
        <w:tc>
          <w:tcPr>
            <w:tcW w:w="709" w:type="dxa"/>
            <w:shd w:val="clear" w:color="auto" w:fill="auto"/>
            <w:tcMar>
              <w:top w:w="28" w:type="dxa"/>
              <w:left w:w="57" w:type="dxa"/>
              <w:bottom w:w="28" w:type="dxa"/>
              <w:right w:w="57" w:type="dxa"/>
            </w:tcMar>
            <w:vAlign w:val="center"/>
            <w:hideMark/>
          </w:tcPr>
          <w:p w14:paraId="78132CC4" w14:textId="44410612" w:rsidR="001925F7" w:rsidRPr="000A4681" w:rsidRDefault="001925F7" w:rsidP="00FC4FA9">
            <w:pPr>
              <w:textAlignment w:val="baseline"/>
              <w:rPr>
                <w:rFonts w:ascii="Times New Roman" w:eastAsia="Times New Roman" w:hAnsi="Times New Roman" w:cs="Times New Roman"/>
                <w:lang w:eastAsia="lt-LT"/>
              </w:rPr>
            </w:pPr>
          </w:p>
        </w:tc>
        <w:tc>
          <w:tcPr>
            <w:tcW w:w="567" w:type="dxa"/>
            <w:shd w:val="clear" w:color="auto" w:fill="auto"/>
            <w:tcMar>
              <w:top w:w="28" w:type="dxa"/>
              <w:left w:w="57" w:type="dxa"/>
              <w:bottom w:w="28" w:type="dxa"/>
              <w:right w:w="57" w:type="dxa"/>
            </w:tcMar>
            <w:vAlign w:val="center"/>
            <w:hideMark/>
          </w:tcPr>
          <w:p w14:paraId="12A95929" w14:textId="0D92BAC2"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567" w:type="dxa"/>
            <w:shd w:val="clear" w:color="auto" w:fill="auto"/>
            <w:tcMar>
              <w:top w:w="28" w:type="dxa"/>
              <w:left w:w="57" w:type="dxa"/>
              <w:bottom w:w="28" w:type="dxa"/>
              <w:right w:w="57" w:type="dxa"/>
            </w:tcMar>
            <w:vAlign w:val="center"/>
            <w:hideMark/>
          </w:tcPr>
          <w:p w14:paraId="05CE3A69" w14:textId="51134C43"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709" w:type="dxa"/>
            <w:shd w:val="clear" w:color="auto" w:fill="auto"/>
            <w:tcMar>
              <w:top w:w="28" w:type="dxa"/>
              <w:left w:w="57" w:type="dxa"/>
              <w:bottom w:w="28" w:type="dxa"/>
              <w:right w:w="57" w:type="dxa"/>
            </w:tcMar>
            <w:vAlign w:val="center"/>
            <w:hideMark/>
          </w:tcPr>
          <w:p w14:paraId="53A390AE" w14:textId="6C61917C" w:rsidR="001925F7" w:rsidRPr="000A4681" w:rsidRDefault="001925F7" w:rsidP="00FC4FA9">
            <w:pPr>
              <w:textAlignment w:val="baseline"/>
              <w:rPr>
                <w:rFonts w:ascii="Times New Roman" w:eastAsia="Times New Roman" w:hAnsi="Times New Roman" w:cs="Times New Roman"/>
                <w:lang w:eastAsia="lt-LT"/>
              </w:rPr>
            </w:pPr>
          </w:p>
        </w:tc>
      </w:tr>
      <w:tr w:rsidR="000A4681" w:rsidRPr="000A4681" w14:paraId="6529650C" w14:textId="77777777" w:rsidTr="004B3153">
        <w:tc>
          <w:tcPr>
            <w:tcW w:w="7508" w:type="dxa"/>
            <w:shd w:val="clear" w:color="auto" w:fill="auto"/>
            <w:tcMar>
              <w:top w:w="28" w:type="dxa"/>
              <w:left w:w="57" w:type="dxa"/>
              <w:bottom w:w="28" w:type="dxa"/>
              <w:right w:w="57" w:type="dxa"/>
            </w:tcMar>
            <w:hideMark/>
          </w:tcPr>
          <w:p w14:paraId="169AF477" w14:textId="626ED96E"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Permanentinis žymeklis, greitai džiūstantis ir vandeniui atsparus, juodos spalvos, brėžiantis 0,4 mm linijos storį, skirtas rašyti ant skaidrių, popieriaus, plastiko, stiklo, metalo ir beveik visų kitų medžiagų.</w:t>
            </w:r>
          </w:p>
        </w:tc>
        <w:tc>
          <w:tcPr>
            <w:tcW w:w="2410" w:type="dxa"/>
            <w:shd w:val="clear" w:color="auto" w:fill="auto"/>
            <w:tcMar>
              <w:top w:w="28" w:type="dxa"/>
              <w:left w:w="57" w:type="dxa"/>
              <w:bottom w:w="28" w:type="dxa"/>
              <w:right w:w="57" w:type="dxa"/>
            </w:tcMar>
            <w:hideMark/>
          </w:tcPr>
          <w:p w14:paraId="51A133AC" w14:textId="41E088DE"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Medžiagos</w:t>
            </w:r>
          </w:p>
        </w:tc>
        <w:tc>
          <w:tcPr>
            <w:tcW w:w="2693" w:type="dxa"/>
            <w:shd w:val="clear" w:color="auto" w:fill="auto"/>
            <w:tcMar>
              <w:top w:w="28" w:type="dxa"/>
              <w:left w:w="57" w:type="dxa"/>
              <w:bottom w:w="28" w:type="dxa"/>
              <w:right w:w="57" w:type="dxa"/>
            </w:tcMar>
            <w:hideMark/>
          </w:tcPr>
          <w:p w14:paraId="30484166" w14:textId="3CA1E3B0"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Technologijos</w:t>
            </w:r>
          </w:p>
        </w:tc>
        <w:tc>
          <w:tcPr>
            <w:tcW w:w="709" w:type="dxa"/>
            <w:shd w:val="clear" w:color="auto" w:fill="auto"/>
            <w:tcMar>
              <w:top w:w="28" w:type="dxa"/>
              <w:left w:w="57" w:type="dxa"/>
              <w:bottom w:w="28" w:type="dxa"/>
              <w:right w:w="57" w:type="dxa"/>
            </w:tcMar>
            <w:vAlign w:val="center"/>
            <w:hideMark/>
          </w:tcPr>
          <w:p w14:paraId="5F01BFD1" w14:textId="73DFB3CE" w:rsidR="001925F7" w:rsidRPr="000A4681" w:rsidRDefault="001925F7" w:rsidP="00FC4FA9">
            <w:pPr>
              <w:textAlignment w:val="baseline"/>
              <w:rPr>
                <w:rFonts w:ascii="Times New Roman" w:eastAsia="Times New Roman" w:hAnsi="Times New Roman" w:cs="Times New Roman"/>
                <w:lang w:eastAsia="lt-LT"/>
              </w:rPr>
            </w:pPr>
          </w:p>
        </w:tc>
        <w:tc>
          <w:tcPr>
            <w:tcW w:w="567" w:type="dxa"/>
            <w:shd w:val="clear" w:color="auto" w:fill="auto"/>
            <w:tcMar>
              <w:top w:w="28" w:type="dxa"/>
              <w:left w:w="57" w:type="dxa"/>
              <w:bottom w:w="28" w:type="dxa"/>
              <w:right w:w="57" w:type="dxa"/>
            </w:tcMar>
            <w:vAlign w:val="center"/>
            <w:hideMark/>
          </w:tcPr>
          <w:p w14:paraId="6128A5FE" w14:textId="6801EB48"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567" w:type="dxa"/>
            <w:shd w:val="clear" w:color="auto" w:fill="auto"/>
            <w:tcMar>
              <w:top w:w="28" w:type="dxa"/>
              <w:left w:w="57" w:type="dxa"/>
              <w:bottom w:w="28" w:type="dxa"/>
              <w:right w:w="57" w:type="dxa"/>
            </w:tcMar>
            <w:vAlign w:val="center"/>
            <w:hideMark/>
          </w:tcPr>
          <w:p w14:paraId="6F74DEC8" w14:textId="2CAC1654"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709" w:type="dxa"/>
            <w:shd w:val="clear" w:color="auto" w:fill="auto"/>
            <w:tcMar>
              <w:top w:w="28" w:type="dxa"/>
              <w:left w:w="57" w:type="dxa"/>
              <w:bottom w:w="28" w:type="dxa"/>
              <w:right w:w="57" w:type="dxa"/>
            </w:tcMar>
            <w:vAlign w:val="center"/>
            <w:hideMark/>
          </w:tcPr>
          <w:p w14:paraId="719392DE" w14:textId="60E160F1" w:rsidR="001925F7" w:rsidRPr="000A4681" w:rsidRDefault="001925F7" w:rsidP="00FC4FA9">
            <w:pPr>
              <w:textAlignment w:val="baseline"/>
              <w:rPr>
                <w:rFonts w:ascii="Times New Roman" w:eastAsia="Times New Roman" w:hAnsi="Times New Roman" w:cs="Times New Roman"/>
                <w:lang w:eastAsia="lt-LT"/>
              </w:rPr>
            </w:pPr>
          </w:p>
        </w:tc>
      </w:tr>
      <w:tr w:rsidR="000A4681" w:rsidRPr="000A4681" w14:paraId="1252670F" w14:textId="77777777" w:rsidTr="004B3153">
        <w:tc>
          <w:tcPr>
            <w:tcW w:w="7508" w:type="dxa"/>
            <w:shd w:val="clear" w:color="auto" w:fill="auto"/>
            <w:tcMar>
              <w:top w:w="28" w:type="dxa"/>
              <w:left w:w="57" w:type="dxa"/>
              <w:bottom w:w="28" w:type="dxa"/>
              <w:right w:w="57" w:type="dxa"/>
            </w:tcMar>
            <w:hideMark/>
          </w:tcPr>
          <w:p w14:paraId="00165F38" w14:textId="519843AD"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Kompiuterinė vektorinė grafikos programa, skirta vektoriniams dvimačiams objektams sukurti, generuoti iliustracijas ir paveikslėlius, iš taškinės grafikos konvertuoti į vektorinę ir pan., kurti figūras, brėžinius ir planus.</w:t>
            </w:r>
          </w:p>
        </w:tc>
        <w:tc>
          <w:tcPr>
            <w:tcW w:w="2410" w:type="dxa"/>
            <w:shd w:val="clear" w:color="auto" w:fill="auto"/>
            <w:tcMar>
              <w:top w:w="28" w:type="dxa"/>
              <w:left w:w="57" w:type="dxa"/>
              <w:bottom w:w="28" w:type="dxa"/>
              <w:right w:w="57" w:type="dxa"/>
            </w:tcMar>
            <w:hideMark/>
          </w:tcPr>
          <w:p w14:paraId="754FA35C" w14:textId="52F658DD"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Mokymo priemonės</w:t>
            </w:r>
          </w:p>
        </w:tc>
        <w:tc>
          <w:tcPr>
            <w:tcW w:w="2693" w:type="dxa"/>
            <w:shd w:val="clear" w:color="auto" w:fill="auto"/>
            <w:tcMar>
              <w:top w:w="28" w:type="dxa"/>
              <w:left w:w="57" w:type="dxa"/>
              <w:bottom w:w="28" w:type="dxa"/>
              <w:right w:w="57" w:type="dxa"/>
            </w:tcMar>
            <w:hideMark/>
          </w:tcPr>
          <w:p w14:paraId="0B3AED39" w14:textId="4733B83C"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Technologijos</w:t>
            </w:r>
          </w:p>
        </w:tc>
        <w:tc>
          <w:tcPr>
            <w:tcW w:w="709" w:type="dxa"/>
            <w:shd w:val="clear" w:color="auto" w:fill="auto"/>
            <w:tcMar>
              <w:top w:w="28" w:type="dxa"/>
              <w:left w:w="57" w:type="dxa"/>
              <w:bottom w:w="28" w:type="dxa"/>
              <w:right w:w="57" w:type="dxa"/>
            </w:tcMar>
            <w:vAlign w:val="center"/>
            <w:hideMark/>
          </w:tcPr>
          <w:p w14:paraId="6EAB5B14" w14:textId="56F656E5"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567" w:type="dxa"/>
            <w:shd w:val="clear" w:color="auto" w:fill="auto"/>
            <w:tcMar>
              <w:top w:w="28" w:type="dxa"/>
              <w:left w:w="57" w:type="dxa"/>
              <w:bottom w:w="28" w:type="dxa"/>
              <w:right w:w="57" w:type="dxa"/>
            </w:tcMar>
            <w:vAlign w:val="center"/>
            <w:hideMark/>
          </w:tcPr>
          <w:p w14:paraId="3ED1F106" w14:textId="43706715" w:rsidR="001925F7" w:rsidRPr="000A4681" w:rsidRDefault="001925F7" w:rsidP="00FC4FA9">
            <w:pPr>
              <w:textAlignment w:val="baseline"/>
              <w:rPr>
                <w:rFonts w:ascii="Times New Roman" w:eastAsia="Times New Roman" w:hAnsi="Times New Roman" w:cs="Times New Roman"/>
                <w:lang w:eastAsia="lt-LT"/>
              </w:rPr>
            </w:pPr>
          </w:p>
        </w:tc>
        <w:tc>
          <w:tcPr>
            <w:tcW w:w="567" w:type="dxa"/>
            <w:shd w:val="clear" w:color="auto" w:fill="auto"/>
            <w:tcMar>
              <w:top w:w="28" w:type="dxa"/>
              <w:left w:w="57" w:type="dxa"/>
              <w:bottom w:w="28" w:type="dxa"/>
              <w:right w:w="57" w:type="dxa"/>
            </w:tcMar>
            <w:vAlign w:val="center"/>
            <w:hideMark/>
          </w:tcPr>
          <w:p w14:paraId="1718363E" w14:textId="4A2F6CF1"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709" w:type="dxa"/>
            <w:shd w:val="clear" w:color="auto" w:fill="auto"/>
            <w:tcMar>
              <w:top w:w="28" w:type="dxa"/>
              <w:left w:w="57" w:type="dxa"/>
              <w:bottom w:w="28" w:type="dxa"/>
              <w:right w:w="57" w:type="dxa"/>
            </w:tcMar>
            <w:vAlign w:val="center"/>
            <w:hideMark/>
          </w:tcPr>
          <w:p w14:paraId="16E5B1CE" w14:textId="18732B00" w:rsidR="001925F7" w:rsidRPr="000A4681" w:rsidRDefault="001925F7" w:rsidP="00FC4FA9">
            <w:pPr>
              <w:textAlignment w:val="baseline"/>
              <w:rPr>
                <w:rFonts w:ascii="Times New Roman" w:eastAsia="Times New Roman" w:hAnsi="Times New Roman" w:cs="Times New Roman"/>
                <w:lang w:eastAsia="lt-LT"/>
              </w:rPr>
            </w:pPr>
          </w:p>
        </w:tc>
      </w:tr>
      <w:tr w:rsidR="000A4681" w:rsidRPr="000A4681" w14:paraId="62D2B25F" w14:textId="77777777" w:rsidTr="004B3153">
        <w:tc>
          <w:tcPr>
            <w:tcW w:w="7508" w:type="dxa"/>
            <w:shd w:val="clear" w:color="auto" w:fill="auto"/>
            <w:tcMar>
              <w:top w:w="28" w:type="dxa"/>
              <w:left w:w="57" w:type="dxa"/>
              <w:bottom w:w="28" w:type="dxa"/>
              <w:right w:w="57" w:type="dxa"/>
            </w:tcMar>
            <w:hideMark/>
          </w:tcPr>
          <w:p w14:paraId="4121FCBD" w14:textId="59692135"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Automatinė metalinė ruletė (3 m) praktiniams darbams atlikti.</w:t>
            </w:r>
          </w:p>
        </w:tc>
        <w:tc>
          <w:tcPr>
            <w:tcW w:w="2410" w:type="dxa"/>
            <w:shd w:val="clear" w:color="auto" w:fill="auto"/>
            <w:tcMar>
              <w:top w:w="28" w:type="dxa"/>
              <w:left w:w="57" w:type="dxa"/>
              <w:bottom w:w="28" w:type="dxa"/>
              <w:right w:w="57" w:type="dxa"/>
            </w:tcMar>
            <w:hideMark/>
          </w:tcPr>
          <w:p w14:paraId="4FE9C5B0" w14:textId="1BB07F1D"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Daiktai ir (ar) įranga</w:t>
            </w:r>
          </w:p>
        </w:tc>
        <w:tc>
          <w:tcPr>
            <w:tcW w:w="2693" w:type="dxa"/>
            <w:shd w:val="clear" w:color="auto" w:fill="auto"/>
            <w:tcMar>
              <w:top w:w="28" w:type="dxa"/>
              <w:left w:w="57" w:type="dxa"/>
              <w:bottom w:w="28" w:type="dxa"/>
              <w:right w:w="57" w:type="dxa"/>
            </w:tcMar>
            <w:hideMark/>
          </w:tcPr>
          <w:p w14:paraId="5651C169" w14:textId="296D2153"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Technologijos</w:t>
            </w:r>
          </w:p>
        </w:tc>
        <w:tc>
          <w:tcPr>
            <w:tcW w:w="709" w:type="dxa"/>
            <w:shd w:val="clear" w:color="auto" w:fill="auto"/>
            <w:tcMar>
              <w:top w:w="28" w:type="dxa"/>
              <w:left w:w="57" w:type="dxa"/>
              <w:bottom w:w="28" w:type="dxa"/>
              <w:right w:w="57" w:type="dxa"/>
            </w:tcMar>
            <w:vAlign w:val="center"/>
            <w:hideMark/>
          </w:tcPr>
          <w:p w14:paraId="1975B622" w14:textId="47639939"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567" w:type="dxa"/>
            <w:shd w:val="clear" w:color="auto" w:fill="auto"/>
            <w:tcMar>
              <w:top w:w="28" w:type="dxa"/>
              <w:left w:w="57" w:type="dxa"/>
              <w:bottom w:w="28" w:type="dxa"/>
              <w:right w:w="57" w:type="dxa"/>
            </w:tcMar>
            <w:vAlign w:val="center"/>
            <w:hideMark/>
          </w:tcPr>
          <w:p w14:paraId="53D8F9C9" w14:textId="52F9ECF5" w:rsidR="001925F7" w:rsidRPr="000A4681" w:rsidRDefault="001925F7" w:rsidP="00FC4FA9">
            <w:pPr>
              <w:textAlignment w:val="baseline"/>
              <w:rPr>
                <w:rFonts w:ascii="Times New Roman" w:eastAsia="Times New Roman" w:hAnsi="Times New Roman" w:cs="Times New Roman"/>
                <w:lang w:eastAsia="lt-LT"/>
              </w:rPr>
            </w:pPr>
          </w:p>
        </w:tc>
        <w:tc>
          <w:tcPr>
            <w:tcW w:w="567" w:type="dxa"/>
            <w:shd w:val="clear" w:color="auto" w:fill="auto"/>
            <w:tcMar>
              <w:top w:w="28" w:type="dxa"/>
              <w:left w:w="57" w:type="dxa"/>
              <w:bottom w:w="28" w:type="dxa"/>
              <w:right w:w="57" w:type="dxa"/>
            </w:tcMar>
            <w:vAlign w:val="center"/>
            <w:hideMark/>
          </w:tcPr>
          <w:p w14:paraId="45F38024" w14:textId="59045742"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709" w:type="dxa"/>
            <w:shd w:val="clear" w:color="auto" w:fill="auto"/>
            <w:tcMar>
              <w:top w:w="28" w:type="dxa"/>
              <w:left w:w="57" w:type="dxa"/>
              <w:bottom w:w="28" w:type="dxa"/>
              <w:right w:w="57" w:type="dxa"/>
            </w:tcMar>
            <w:vAlign w:val="center"/>
            <w:hideMark/>
          </w:tcPr>
          <w:p w14:paraId="2987C30A" w14:textId="16945A2B" w:rsidR="001925F7" w:rsidRPr="000A4681" w:rsidRDefault="001925F7" w:rsidP="00FC4FA9">
            <w:pPr>
              <w:textAlignment w:val="baseline"/>
              <w:rPr>
                <w:rFonts w:ascii="Times New Roman" w:eastAsia="Times New Roman" w:hAnsi="Times New Roman" w:cs="Times New Roman"/>
                <w:lang w:eastAsia="lt-LT"/>
              </w:rPr>
            </w:pPr>
          </w:p>
        </w:tc>
      </w:tr>
      <w:tr w:rsidR="000A4681" w:rsidRPr="000A4681" w14:paraId="3B5D7F31" w14:textId="77777777" w:rsidTr="004B3153">
        <w:tc>
          <w:tcPr>
            <w:tcW w:w="7508" w:type="dxa"/>
            <w:shd w:val="clear" w:color="auto" w:fill="auto"/>
            <w:tcMar>
              <w:top w:w="28" w:type="dxa"/>
              <w:left w:w="57" w:type="dxa"/>
              <w:bottom w:w="28" w:type="dxa"/>
              <w:right w:w="57" w:type="dxa"/>
            </w:tcMar>
            <w:hideMark/>
          </w:tcPr>
          <w:p w14:paraId="4811C958" w14:textId="312BD488"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Gulsčiukas (500 mm) praktiniams darbams atlikti.</w:t>
            </w:r>
          </w:p>
        </w:tc>
        <w:tc>
          <w:tcPr>
            <w:tcW w:w="2410" w:type="dxa"/>
            <w:shd w:val="clear" w:color="auto" w:fill="auto"/>
            <w:tcMar>
              <w:top w:w="28" w:type="dxa"/>
              <w:left w:w="57" w:type="dxa"/>
              <w:bottom w:w="28" w:type="dxa"/>
              <w:right w:w="57" w:type="dxa"/>
            </w:tcMar>
            <w:hideMark/>
          </w:tcPr>
          <w:p w14:paraId="6D65FED8" w14:textId="45F2A587"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Daiktai ir (ar) įranga</w:t>
            </w:r>
          </w:p>
        </w:tc>
        <w:tc>
          <w:tcPr>
            <w:tcW w:w="2693" w:type="dxa"/>
            <w:shd w:val="clear" w:color="auto" w:fill="auto"/>
            <w:tcMar>
              <w:top w:w="28" w:type="dxa"/>
              <w:left w:w="57" w:type="dxa"/>
              <w:bottom w:w="28" w:type="dxa"/>
              <w:right w:w="57" w:type="dxa"/>
            </w:tcMar>
            <w:hideMark/>
          </w:tcPr>
          <w:p w14:paraId="7CEEA86A" w14:textId="68CECC44"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Technologijos</w:t>
            </w:r>
          </w:p>
        </w:tc>
        <w:tc>
          <w:tcPr>
            <w:tcW w:w="709" w:type="dxa"/>
            <w:shd w:val="clear" w:color="auto" w:fill="auto"/>
            <w:tcMar>
              <w:top w:w="28" w:type="dxa"/>
              <w:left w:w="57" w:type="dxa"/>
              <w:bottom w:w="28" w:type="dxa"/>
              <w:right w:w="57" w:type="dxa"/>
            </w:tcMar>
            <w:vAlign w:val="center"/>
            <w:hideMark/>
          </w:tcPr>
          <w:p w14:paraId="6ABFE5C3" w14:textId="2FC30801"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567" w:type="dxa"/>
            <w:shd w:val="clear" w:color="auto" w:fill="auto"/>
            <w:tcMar>
              <w:top w:w="28" w:type="dxa"/>
              <w:left w:w="57" w:type="dxa"/>
              <w:bottom w:w="28" w:type="dxa"/>
              <w:right w:w="57" w:type="dxa"/>
            </w:tcMar>
            <w:vAlign w:val="center"/>
            <w:hideMark/>
          </w:tcPr>
          <w:p w14:paraId="5EDE6266" w14:textId="6816E354" w:rsidR="001925F7" w:rsidRPr="000A4681" w:rsidRDefault="001925F7" w:rsidP="00FC4FA9">
            <w:pPr>
              <w:textAlignment w:val="baseline"/>
              <w:rPr>
                <w:rFonts w:ascii="Times New Roman" w:eastAsia="Times New Roman" w:hAnsi="Times New Roman" w:cs="Times New Roman"/>
                <w:lang w:eastAsia="lt-LT"/>
              </w:rPr>
            </w:pPr>
          </w:p>
        </w:tc>
        <w:tc>
          <w:tcPr>
            <w:tcW w:w="567" w:type="dxa"/>
            <w:shd w:val="clear" w:color="auto" w:fill="auto"/>
            <w:tcMar>
              <w:top w:w="28" w:type="dxa"/>
              <w:left w:w="57" w:type="dxa"/>
              <w:bottom w:w="28" w:type="dxa"/>
              <w:right w:w="57" w:type="dxa"/>
            </w:tcMar>
            <w:vAlign w:val="center"/>
            <w:hideMark/>
          </w:tcPr>
          <w:p w14:paraId="1471C6DD" w14:textId="511C0CF8"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709" w:type="dxa"/>
            <w:shd w:val="clear" w:color="auto" w:fill="auto"/>
            <w:tcMar>
              <w:top w:w="28" w:type="dxa"/>
              <w:left w:w="57" w:type="dxa"/>
              <w:bottom w:w="28" w:type="dxa"/>
              <w:right w:w="57" w:type="dxa"/>
            </w:tcMar>
            <w:vAlign w:val="center"/>
            <w:hideMark/>
          </w:tcPr>
          <w:p w14:paraId="6BE6BDA9" w14:textId="3C2A5ECF" w:rsidR="001925F7" w:rsidRPr="000A4681" w:rsidRDefault="001925F7" w:rsidP="00FC4FA9">
            <w:pPr>
              <w:textAlignment w:val="baseline"/>
              <w:rPr>
                <w:rFonts w:ascii="Times New Roman" w:eastAsia="Times New Roman" w:hAnsi="Times New Roman" w:cs="Times New Roman"/>
                <w:lang w:eastAsia="lt-LT"/>
              </w:rPr>
            </w:pPr>
          </w:p>
        </w:tc>
      </w:tr>
      <w:tr w:rsidR="000A4681" w:rsidRPr="000A4681" w14:paraId="73258799" w14:textId="77777777" w:rsidTr="004B3153">
        <w:tc>
          <w:tcPr>
            <w:tcW w:w="7508" w:type="dxa"/>
            <w:shd w:val="clear" w:color="auto" w:fill="auto"/>
            <w:tcMar>
              <w:top w:w="28" w:type="dxa"/>
              <w:left w:w="57" w:type="dxa"/>
              <w:bottom w:w="28" w:type="dxa"/>
              <w:right w:w="57" w:type="dxa"/>
            </w:tcMar>
            <w:hideMark/>
          </w:tcPr>
          <w:p w14:paraId="0CE54C7A" w14:textId="79853CEB"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Slankmatis (150 mm) praktiniams darbams atlikti.</w:t>
            </w:r>
          </w:p>
        </w:tc>
        <w:tc>
          <w:tcPr>
            <w:tcW w:w="2410" w:type="dxa"/>
            <w:shd w:val="clear" w:color="auto" w:fill="auto"/>
            <w:tcMar>
              <w:top w:w="28" w:type="dxa"/>
              <w:left w:w="57" w:type="dxa"/>
              <w:bottom w:w="28" w:type="dxa"/>
              <w:right w:w="57" w:type="dxa"/>
            </w:tcMar>
            <w:hideMark/>
          </w:tcPr>
          <w:p w14:paraId="53B39758" w14:textId="0896AB41"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Daiktai ir (ar) įranga</w:t>
            </w:r>
          </w:p>
        </w:tc>
        <w:tc>
          <w:tcPr>
            <w:tcW w:w="2693" w:type="dxa"/>
            <w:shd w:val="clear" w:color="auto" w:fill="auto"/>
            <w:tcMar>
              <w:top w:w="28" w:type="dxa"/>
              <w:left w:w="57" w:type="dxa"/>
              <w:bottom w:w="28" w:type="dxa"/>
              <w:right w:w="57" w:type="dxa"/>
            </w:tcMar>
            <w:hideMark/>
          </w:tcPr>
          <w:p w14:paraId="2BC1FF8F" w14:textId="0BEA7229"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Technologijos</w:t>
            </w:r>
          </w:p>
        </w:tc>
        <w:tc>
          <w:tcPr>
            <w:tcW w:w="709" w:type="dxa"/>
            <w:shd w:val="clear" w:color="auto" w:fill="auto"/>
            <w:tcMar>
              <w:top w:w="28" w:type="dxa"/>
              <w:left w:w="57" w:type="dxa"/>
              <w:bottom w:w="28" w:type="dxa"/>
              <w:right w:w="57" w:type="dxa"/>
            </w:tcMar>
            <w:vAlign w:val="center"/>
            <w:hideMark/>
          </w:tcPr>
          <w:p w14:paraId="4C75DCB4" w14:textId="241E1E2B"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567" w:type="dxa"/>
            <w:shd w:val="clear" w:color="auto" w:fill="auto"/>
            <w:tcMar>
              <w:top w:w="28" w:type="dxa"/>
              <w:left w:w="57" w:type="dxa"/>
              <w:bottom w:w="28" w:type="dxa"/>
              <w:right w:w="57" w:type="dxa"/>
            </w:tcMar>
            <w:vAlign w:val="center"/>
            <w:hideMark/>
          </w:tcPr>
          <w:p w14:paraId="60A0B15E" w14:textId="3278203A" w:rsidR="001925F7" w:rsidRPr="000A4681" w:rsidRDefault="001925F7" w:rsidP="00FC4FA9">
            <w:pPr>
              <w:textAlignment w:val="baseline"/>
              <w:rPr>
                <w:rFonts w:ascii="Times New Roman" w:eastAsia="Times New Roman" w:hAnsi="Times New Roman" w:cs="Times New Roman"/>
                <w:lang w:eastAsia="lt-LT"/>
              </w:rPr>
            </w:pPr>
          </w:p>
        </w:tc>
        <w:tc>
          <w:tcPr>
            <w:tcW w:w="567" w:type="dxa"/>
            <w:shd w:val="clear" w:color="auto" w:fill="auto"/>
            <w:tcMar>
              <w:top w:w="28" w:type="dxa"/>
              <w:left w:w="57" w:type="dxa"/>
              <w:bottom w:w="28" w:type="dxa"/>
              <w:right w:w="57" w:type="dxa"/>
            </w:tcMar>
            <w:vAlign w:val="center"/>
            <w:hideMark/>
          </w:tcPr>
          <w:p w14:paraId="0FC14409" w14:textId="45792B49"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709" w:type="dxa"/>
            <w:shd w:val="clear" w:color="auto" w:fill="auto"/>
            <w:tcMar>
              <w:top w:w="28" w:type="dxa"/>
              <w:left w:w="57" w:type="dxa"/>
              <w:bottom w:w="28" w:type="dxa"/>
              <w:right w:w="57" w:type="dxa"/>
            </w:tcMar>
            <w:vAlign w:val="center"/>
            <w:hideMark/>
          </w:tcPr>
          <w:p w14:paraId="045BBB6E" w14:textId="547E5DAB" w:rsidR="001925F7" w:rsidRPr="000A4681" w:rsidRDefault="001925F7" w:rsidP="00FC4FA9">
            <w:pPr>
              <w:textAlignment w:val="baseline"/>
              <w:rPr>
                <w:rFonts w:ascii="Times New Roman" w:eastAsia="Times New Roman" w:hAnsi="Times New Roman" w:cs="Times New Roman"/>
                <w:lang w:eastAsia="lt-LT"/>
              </w:rPr>
            </w:pPr>
          </w:p>
        </w:tc>
      </w:tr>
      <w:tr w:rsidR="000A4681" w:rsidRPr="000A4681" w14:paraId="2F0C87C8" w14:textId="77777777" w:rsidTr="004B3153">
        <w:tc>
          <w:tcPr>
            <w:tcW w:w="7508" w:type="dxa"/>
            <w:shd w:val="clear" w:color="auto" w:fill="auto"/>
            <w:tcMar>
              <w:top w:w="28" w:type="dxa"/>
              <w:left w:w="57" w:type="dxa"/>
              <w:bottom w:w="28" w:type="dxa"/>
              <w:right w:w="57" w:type="dxa"/>
            </w:tcMar>
            <w:hideMark/>
          </w:tcPr>
          <w:p w14:paraId="01CFF8F0" w14:textId="077F0992"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Liniuotė (200 mm) praktiniams darbams atlikti.</w:t>
            </w:r>
          </w:p>
        </w:tc>
        <w:tc>
          <w:tcPr>
            <w:tcW w:w="2410" w:type="dxa"/>
            <w:shd w:val="clear" w:color="auto" w:fill="auto"/>
            <w:tcMar>
              <w:top w:w="28" w:type="dxa"/>
              <w:left w:w="57" w:type="dxa"/>
              <w:bottom w:w="28" w:type="dxa"/>
              <w:right w:w="57" w:type="dxa"/>
            </w:tcMar>
            <w:hideMark/>
          </w:tcPr>
          <w:p w14:paraId="228DC883" w14:textId="54BF8897"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Daiktai ir (ar) įranga</w:t>
            </w:r>
          </w:p>
        </w:tc>
        <w:tc>
          <w:tcPr>
            <w:tcW w:w="2693" w:type="dxa"/>
            <w:shd w:val="clear" w:color="auto" w:fill="auto"/>
            <w:tcMar>
              <w:top w:w="28" w:type="dxa"/>
              <w:left w:w="57" w:type="dxa"/>
              <w:bottom w:w="28" w:type="dxa"/>
              <w:right w:w="57" w:type="dxa"/>
            </w:tcMar>
            <w:hideMark/>
          </w:tcPr>
          <w:p w14:paraId="3451FB58" w14:textId="3ABCF9A5"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Technologijos</w:t>
            </w:r>
          </w:p>
        </w:tc>
        <w:tc>
          <w:tcPr>
            <w:tcW w:w="709" w:type="dxa"/>
            <w:shd w:val="clear" w:color="auto" w:fill="auto"/>
            <w:tcMar>
              <w:top w:w="28" w:type="dxa"/>
              <w:left w:w="57" w:type="dxa"/>
              <w:bottom w:w="28" w:type="dxa"/>
              <w:right w:w="57" w:type="dxa"/>
            </w:tcMar>
            <w:vAlign w:val="center"/>
            <w:hideMark/>
          </w:tcPr>
          <w:p w14:paraId="482440D3" w14:textId="3599AB2A"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567" w:type="dxa"/>
            <w:shd w:val="clear" w:color="auto" w:fill="auto"/>
            <w:tcMar>
              <w:top w:w="28" w:type="dxa"/>
              <w:left w:w="57" w:type="dxa"/>
              <w:bottom w:w="28" w:type="dxa"/>
              <w:right w:w="57" w:type="dxa"/>
            </w:tcMar>
            <w:vAlign w:val="center"/>
            <w:hideMark/>
          </w:tcPr>
          <w:p w14:paraId="31D7C109" w14:textId="63484AC3" w:rsidR="001925F7" w:rsidRPr="000A4681" w:rsidRDefault="001925F7" w:rsidP="00FC4FA9">
            <w:pPr>
              <w:textAlignment w:val="baseline"/>
              <w:rPr>
                <w:rFonts w:ascii="Times New Roman" w:eastAsia="Times New Roman" w:hAnsi="Times New Roman" w:cs="Times New Roman"/>
                <w:lang w:eastAsia="lt-LT"/>
              </w:rPr>
            </w:pPr>
          </w:p>
        </w:tc>
        <w:tc>
          <w:tcPr>
            <w:tcW w:w="567" w:type="dxa"/>
            <w:shd w:val="clear" w:color="auto" w:fill="auto"/>
            <w:tcMar>
              <w:top w:w="28" w:type="dxa"/>
              <w:left w:w="57" w:type="dxa"/>
              <w:bottom w:w="28" w:type="dxa"/>
              <w:right w:w="57" w:type="dxa"/>
            </w:tcMar>
            <w:vAlign w:val="center"/>
            <w:hideMark/>
          </w:tcPr>
          <w:p w14:paraId="3D153CB4" w14:textId="6769193E"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709" w:type="dxa"/>
            <w:shd w:val="clear" w:color="auto" w:fill="auto"/>
            <w:tcMar>
              <w:top w:w="28" w:type="dxa"/>
              <w:left w:w="57" w:type="dxa"/>
              <w:bottom w:w="28" w:type="dxa"/>
              <w:right w:w="57" w:type="dxa"/>
            </w:tcMar>
            <w:vAlign w:val="center"/>
            <w:hideMark/>
          </w:tcPr>
          <w:p w14:paraId="72C69556" w14:textId="45FA49C6" w:rsidR="001925F7" w:rsidRPr="000A4681" w:rsidRDefault="001925F7" w:rsidP="00FC4FA9">
            <w:pPr>
              <w:textAlignment w:val="baseline"/>
              <w:rPr>
                <w:rFonts w:ascii="Times New Roman" w:eastAsia="Times New Roman" w:hAnsi="Times New Roman" w:cs="Times New Roman"/>
                <w:lang w:eastAsia="lt-LT"/>
              </w:rPr>
            </w:pPr>
          </w:p>
        </w:tc>
      </w:tr>
      <w:tr w:rsidR="000A4681" w:rsidRPr="000A4681" w14:paraId="76D29CD6" w14:textId="77777777" w:rsidTr="004B3153">
        <w:tc>
          <w:tcPr>
            <w:tcW w:w="7508" w:type="dxa"/>
            <w:shd w:val="clear" w:color="auto" w:fill="auto"/>
            <w:tcMar>
              <w:top w:w="28" w:type="dxa"/>
              <w:left w:w="57" w:type="dxa"/>
              <w:bottom w:w="28" w:type="dxa"/>
              <w:right w:w="57" w:type="dxa"/>
            </w:tcMar>
            <w:hideMark/>
          </w:tcPr>
          <w:p w14:paraId="0EC1D4BB" w14:textId="2F9EE5CE"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Kampainis (250 mm) praktiniams darbams atlikti.</w:t>
            </w:r>
          </w:p>
        </w:tc>
        <w:tc>
          <w:tcPr>
            <w:tcW w:w="2410" w:type="dxa"/>
            <w:shd w:val="clear" w:color="auto" w:fill="auto"/>
            <w:tcMar>
              <w:top w:w="28" w:type="dxa"/>
              <w:left w:w="57" w:type="dxa"/>
              <w:bottom w:w="28" w:type="dxa"/>
              <w:right w:w="57" w:type="dxa"/>
            </w:tcMar>
            <w:hideMark/>
          </w:tcPr>
          <w:p w14:paraId="3D0AD1F1" w14:textId="255533D0"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Daiktai ir (ar) įranga</w:t>
            </w:r>
          </w:p>
        </w:tc>
        <w:tc>
          <w:tcPr>
            <w:tcW w:w="2693" w:type="dxa"/>
            <w:shd w:val="clear" w:color="auto" w:fill="auto"/>
            <w:tcMar>
              <w:top w:w="28" w:type="dxa"/>
              <w:left w:w="57" w:type="dxa"/>
              <w:bottom w:w="28" w:type="dxa"/>
              <w:right w:w="57" w:type="dxa"/>
            </w:tcMar>
            <w:hideMark/>
          </w:tcPr>
          <w:p w14:paraId="6324D361" w14:textId="71E97414"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Technologijos</w:t>
            </w:r>
          </w:p>
        </w:tc>
        <w:tc>
          <w:tcPr>
            <w:tcW w:w="709" w:type="dxa"/>
            <w:shd w:val="clear" w:color="auto" w:fill="auto"/>
            <w:tcMar>
              <w:top w:w="28" w:type="dxa"/>
              <w:left w:w="57" w:type="dxa"/>
              <w:bottom w:w="28" w:type="dxa"/>
              <w:right w:w="57" w:type="dxa"/>
            </w:tcMar>
            <w:vAlign w:val="center"/>
            <w:hideMark/>
          </w:tcPr>
          <w:p w14:paraId="16CE1F5C" w14:textId="7744D5F2"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567" w:type="dxa"/>
            <w:shd w:val="clear" w:color="auto" w:fill="auto"/>
            <w:tcMar>
              <w:top w:w="28" w:type="dxa"/>
              <w:left w:w="57" w:type="dxa"/>
              <w:bottom w:w="28" w:type="dxa"/>
              <w:right w:w="57" w:type="dxa"/>
            </w:tcMar>
            <w:vAlign w:val="center"/>
            <w:hideMark/>
          </w:tcPr>
          <w:p w14:paraId="7C95CE35" w14:textId="26D09ED3" w:rsidR="001925F7" w:rsidRPr="000A4681" w:rsidRDefault="001925F7" w:rsidP="00FC4FA9">
            <w:pPr>
              <w:textAlignment w:val="baseline"/>
              <w:rPr>
                <w:rFonts w:ascii="Times New Roman" w:eastAsia="Times New Roman" w:hAnsi="Times New Roman" w:cs="Times New Roman"/>
                <w:lang w:eastAsia="lt-LT"/>
              </w:rPr>
            </w:pPr>
          </w:p>
        </w:tc>
        <w:tc>
          <w:tcPr>
            <w:tcW w:w="567" w:type="dxa"/>
            <w:shd w:val="clear" w:color="auto" w:fill="auto"/>
            <w:tcMar>
              <w:top w:w="28" w:type="dxa"/>
              <w:left w:w="57" w:type="dxa"/>
              <w:bottom w:w="28" w:type="dxa"/>
              <w:right w:w="57" w:type="dxa"/>
            </w:tcMar>
            <w:vAlign w:val="center"/>
            <w:hideMark/>
          </w:tcPr>
          <w:p w14:paraId="1A14B387" w14:textId="2C69CC83"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709" w:type="dxa"/>
            <w:shd w:val="clear" w:color="auto" w:fill="auto"/>
            <w:tcMar>
              <w:top w:w="28" w:type="dxa"/>
              <w:left w:w="57" w:type="dxa"/>
              <w:bottom w:w="28" w:type="dxa"/>
              <w:right w:w="57" w:type="dxa"/>
            </w:tcMar>
            <w:vAlign w:val="center"/>
            <w:hideMark/>
          </w:tcPr>
          <w:p w14:paraId="273807A7" w14:textId="71D7787B" w:rsidR="001925F7" w:rsidRPr="000A4681" w:rsidRDefault="001925F7" w:rsidP="00FC4FA9">
            <w:pPr>
              <w:textAlignment w:val="baseline"/>
              <w:rPr>
                <w:rFonts w:ascii="Times New Roman" w:eastAsia="Times New Roman" w:hAnsi="Times New Roman" w:cs="Times New Roman"/>
                <w:lang w:eastAsia="lt-LT"/>
              </w:rPr>
            </w:pPr>
          </w:p>
        </w:tc>
      </w:tr>
      <w:tr w:rsidR="000A4681" w:rsidRPr="000A4681" w14:paraId="667E9732" w14:textId="77777777" w:rsidTr="004B3153">
        <w:tc>
          <w:tcPr>
            <w:tcW w:w="7508" w:type="dxa"/>
            <w:shd w:val="clear" w:color="auto" w:fill="auto"/>
            <w:tcMar>
              <w:top w:w="28" w:type="dxa"/>
              <w:left w:w="57" w:type="dxa"/>
              <w:bottom w:w="28" w:type="dxa"/>
              <w:right w:w="57" w:type="dxa"/>
            </w:tcMar>
            <w:hideMark/>
          </w:tcPr>
          <w:p w14:paraId="08D7C045" w14:textId="7DE2D969"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Skriestuvas praktiniams darbams atlikti.</w:t>
            </w:r>
          </w:p>
        </w:tc>
        <w:tc>
          <w:tcPr>
            <w:tcW w:w="2410" w:type="dxa"/>
            <w:shd w:val="clear" w:color="auto" w:fill="auto"/>
            <w:tcMar>
              <w:top w:w="28" w:type="dxa"/>
              <w:left w:w="57" w:type="dxa"/>
              <w:bottom w:w="28" w:type="dxa"/>
              <w:right w:w="57" w:type="dxa"/>
            </w:tcMar>
            <w:hideMark/>
          </w:tcPr>
          <w:p w14:paraId="57F7DABA" w14:textId="41F4B02C"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Daiktai ir (ar) įranga</w:t>
            </w:r>
          </w:p>
        </w:tc>
        <w:tc>
          <w:tcPr>
            <w:tcW w:w="2693" w:type="dxa"/>
            <w:shd w:val="clear" w:color="auto" w:fill="auto"/>
            <w:tcMar>
              <w:top w:w="28" w:type="dxa"/>
              <w:left w:w="57" w:type="dxa"/>
              <w:bottom w:w="28" w:type="dxa"/>
              <w:right w:w="57" w:type="dxa"/>
            </w:tcMar>
            <w:hideMark/>
          </w:tcPr>
          <w:p w14:paraId="5A8EEC3B" w14:textId="26E0C288"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Technologijos</w:t>
            </w:r>
          </w:p>
        </w:tc>
        <w:tc>
          <w:tcPr>
            <w:tcW w:w="709" w:type="dxa"/>
            <w:shd w:val="clear" w:color="auto" w:fill="auto"/>
            <w:tcMar>
              <w:top w:w="28" w:type="dxa"/>
              <w:left w:w="57" w:type="dxa"/>
              <w:bottom w:w="28" w:type="dxa"/>
              <w:right w:w="57" w:type="dxa"/>
            </w:tcMar>
            <w:vAlign w:val="center"/>
            <w:hideMark/>
          </w:tcPr>
          <w:p w14:paraId="38098B65" w14:textId="1C5FD379"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567" w:type="dxa"/>
            <w:shd w:val="clear" w:color="auto" w:fill="auto"/>
            <w:tcMar>
              <w:top w:w="28" w:type="dxa"/>
              <w:left w:w="57" w:type="dxa"/>
              <w:bottom w:w="28" w:type="dxa"/>
              <w:right w:w="57" w:type="dxa"/>
            </w:tcMar>
            <w:vAlign w:val="center"/>
            <w:hideMark/>
          </w:tcPr>
          <w:p w14:paraId="6135741C" w14:textId="23409CF4" w:rsidR="001925F7" w:rsidRPr="000A4681" w:rsidRDefault="001925F7" w:rsidP="00FC4FA9">
            <w:pPr>
              <w:textAlignment w:val="baseline"/>
              <w:rPr>
                <w:rFonts w:ascii="Times New Roman" w:eastAsia="Times New Roman" w:hAnsi="Times New Roman" w:cs="Times New Roman"/>
                <w:lang w:eastAsia="lt-LT"/>
              </w:rPr>
            </w:pPr>
          </w:p>
        </w:tc>
        <w:tc>
          <w:tcPr>
            <w:tcW w:w="567" w:type="dxa"/>
            <w:shd w:val="clear" w:color="auto" w:fill="auto"/>
            <w:tcMar>
              <w:top w:w="28" w:type="dxa"/>
              <w:left w:w="57" w:type="dxa"/>
              <w:bottom w:w="28" w:type="dxa"/>
              <w:right w:w="57" w:type="dxa"/>
            </w:tcMar>
            <w:vAlign w:val="center"/>
            <w:hideMark/>
          </w:tcPr>
          <w:p w14:paraId="5AB44EE1" w14:textId="00D207DF"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709" w:type="dxa"/>
            <w:shd w:val="clear" w:color="auto" w:fill="auto"/>
            <w:tcMar>
              <w:top w:w="28" w:type="dxa"/>
              <w:left w:w="57" w:type="dxa"/>
              <w:bottom w:w="28" w:type="dxa"/>
              <w:right w:w="57" w:type="dxa"/>
            </w:tcMar>
            <w:vAlign w:val="center"/>
            <w:hideMark/>
          </w:tcPr>
          <w:p w14:paraId="5242FF7B" w14:textId="1484B794" w:rsidR="001925F7" w:rsidRPr="000A4681" w:rsidRDefault="001925F7" w:rsidP="00FC4FA9">
            <w:pPr>
              <w:textAlignment w:val="baseline"/>
              <w:rPr>
                <w:rFonts w:ascii="Times New Roman" w:eastAsia="Times New Roman" w:hAnsi="Times New Roman" w:cs="Times New Roman"/>
                <w:lang w:eastAsia="lt-LT"/>
              </w:rPr>
            </w:pPr>
          </w:p>
        </w:tc>
      </w:tr>
      <w:tr w:rsidR="000A4681" w:rsidRPr="000A4681" w14:paraId="60DD1BF3" w14:textId="77777777" w:rsidTr="004B3153">
        <w:tc>
          <w:tcPr>
            <w:tcW w:w="7508" w:type="dxa"/>
            <w:shd w:val="clear" w:color="auto" w:fill="auto"/>
            <w:tcMar>
              <w:top w:w="28" w:type="dxa"/>
              <w:left w:w="57" w:type="dxa"/>
              <w:bottom w:w="28" w:type="dxa"/>
              <w:right w:w="57" w:type="dxa"/>
            </w:tcMar>
            <w:hideMark/>
          </w:tcPr>
          <w:p w14:paraId="217B522D" w14:textId="02BB9F96"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lastRenderedPageBreak/>
              <w:t>Kompiuterinė programa, skirta skaitmeniniams erdviniams (3D) objektams modeliuoti, naudojama įdiegta į kompiuterį arba virtualioje aplinkoje, galima sukurti įvairias erdvines figūras, objektus, juos koreguoti ir išsisaugoti kompiuteryje ar asmeninėje paskyroje.</w:t>
            </w:r>
          </w:p>
        </w:tc>
        <w:tc>
          <w:tcPr>
            <w:tcW w:w="2410" w:type="dxa"/>
            <w:shd w:val="clear" w:color="auto" w:fill="auto"/>
            <w:tcMar>
              <w:top w:w="28" w:type="dxa"/>
              <w:left w:w="57" w:type="dxa"/>
              <w:bottom w:w="28" w:type="dxa"/>
              <w:right w:w="57" w:type="dxa"/>
            </w:tcMar>
            <w:hideMark/>
          </w:tcPr>
          <w:p w14:paraId="130C493D" w14:textId="7B1CA915"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Mokymo priemonės</w:t>
            </w:r>
          </w:p>
        </w:tc>
        <w:tc>
          <w:tcPr>
            <w:tcW w:w="2693" w:type="dxa"/>
            <w:shd w:val="clear" w:color="auto" w:fill="auto"/>
            <w:tcMar>
              <w:top w:w="28" w:type="dxa"/>
              <w:left w:w="57" w:type="dxa"/>
              <w:bottom w:w="28" w:type="dxa"/>
              <w:right w:w="57" w:type="dxa"/>
            </w:tcMar>
            <w:hideMark/>
          </w:tcPr>
          <w:p w14:paraId="5962682C" w14:textId="16B179AD"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Technologijos</w:t>
            </w:r>
          </w:p>
        </w:tc>
        <w:tc>
          <w:tcPr>
            <w:tcW w:w="709" w:type="dxa"/>
            <w:shd w:val="clear" w:color="auto" w:fill="auto"/>
            <w:tcMar>
              <w:top w:w="28" w:type="dxa"/>
              <w:left w:w="57" w:type="dxa"/>
              <w:bottom w:w="28" w:type="dxa"/>
              <w:right w:w="57" w:type="dxa"/>
            </w:tcMar>
            <w:vAlign w:val="center"/>
            <w:hideMark/>
          </w:tcPr>
          <w:p w14:paraId="2F4356F9" w14:textId="4417B7F7"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567" w:type="dxa"/>
            <w:shd w:val="clear" w:color="auto" w:fill="auto"/>
            <w:tcMar>
              <w:top w:w="28" w:type="dxa"/>
              <w:left w:w="57" w:type="dxa"/>
              <w:bottom w:w="28" w:type="dxa"/>
              <w:right w:w="57" w:type="dxa"/>
            </w:tcMar>
            <w:vAlign w:val="center"/>
            <w:hideMark/>
          </w:tcPr>
          <w:p w14:paraId="456C5304" w14:textId="5CF95559" w:rsidR="001925F7" w:rsidRPr="000A4681" w:rsidRDefault="001925F7" w:rsidP="00FC4FA9">
            <w:pPr>
              <w:textAlignment w:val="baseline"/>
              <w:rPr>
                <w:rFonts w:ascii="Times New Roman" w:eastAsia="Times New Roman" w:hAnsi="Times New Roman" w:cs="Times New Roman"/>
                <w:lang w:eastAsia="lt-LT"/>
              </w:rPr>
            </w:pPr>
          </w:p>
        </w:tc>
        <w:tc>
          <w:tcPr>
            <w:tcW w:w="567" w:type="dxa"/>
            <w:shd w:val="clear" w:color="auto" w:fill="auto"/>
            <w:tcMar>
              <w:top w:w="28" w:type="dxa"/>
              <w:left w:w="57" w:type="dxa"/>
              <w:bottom w:w="28" w:type="dxa"/>
              <w:right w:w="57" w:type="dxa"/>
            </w:tcMar>
            <w:vAlign w:val="center"/>
            <w:hideMark/>
          </w:tcPr>
          <w:p w14:paraId="67B9A202" w14:textId="644C1045"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709" w:type="dxa"/>
            <w:shd w:val="clear" w:color="auto" w:fill="auto"/>
            <w:tcMar>
              <w:top w:w="28" w:type="dxa"/>
              <w:left w:w="57" w:type="dxa"/>
              <w:bottom w:w="28" w:type="dxa"/>
              <w:right w:w="57" w:type="dxa"/>
            </w:tcMar>
            <w:vAlign w:val="center"/>
            <w:hideMark/>
          </w:tcPr>
          <w:p w14:paraId="57891399" w14:textId="55191835" w:rsidR="001925F7" w:rsidRPr="000A4681" w:rsidRDefault="001925F7" w:rsidP="00FC4FA9">
            <w:pPr>
              <w:textAlignment w:val="baseline"/>
              <w:rPr>
                <w:rFonts w:ascii="Times New Roman" w:eastAsia="Times New Roman" w:hAnsi="Times New Roman" w:cs="Times New Roman"/>
                <w:lang w:eastAsia="lt-LT"/>
              </w:rPr>
            </w:pPr>
          </w:p>
        </w:tc>
      </w:tr>
      <w:tr w:rsidR="000A4681" w:rsidRPr="000A4681" w14:paraId="168A75CE" w14:textId="77777777" w:rsidTr="004B3153">
        <w:tc>
          <w:tcPr>
            <w:tcW w:w="7508" w:type="dxa"/>
            <w:shd w:val="clear" w:color="auto" w:fill="auto"/>
            <w:tcMar>
              <w:top w:w="28" w:type="dxa"/>
              <w:left w:w="57" w:type="dxa"/>
              <w:bottom w:w="28" w:type="dxa"/>
              <w:right w:w="57" w:type="dxa"/>
            </w:tcMar>
            <w:hideMark/>
          </w:tcPr>
          <w:p w14:paraId="1D8619F0" w14:textId="72E5FC81"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Plakatas saugaus darbo su darbo įrankiais ir įrenginiais konstrukcinių medžiagų dirbtuvėse taisyklėms pažinti.</w:t>
            </w:r>
          </w:p>
        </w:tc>
        <w:tc>
          <w:tcPr>
            <w:tcW w:w="2410" w:type="dxa"/>
            <w:shd w:val="clear" w:color="auto" w:fill="auto"/>
            <w:tcMar>
              <w:top w:w="28" w:type="dxa"/>
              <w:left w:w="57" w:type="dxa"/>
              <w:bottom w:w="28" w:type="dxa"/>
              <w:right w:w="57" w:type="dxa"/>
            </w:tcMar>
            <w:hideMark/>
          </w:tcPr>
          <w:p w14:paraId="3C9DCBCD" w14:textId="3E49A513"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Mokymo priemonės</w:t>
            </w:r>
          </w:p>
        </w:tc>
        <w:tc>
          <w:tcPr>
            <w:tcW w:w="2693" w:type="dxa"/>
            <w:shd w:val="clear" w:color="auto" w:fill="auto"/>
            <w:tcMar>
              <w:top w:w="28" w:type="dxa"/>
              <w:left w:w="57" w:type="dxa"/>
              <w:bottom w:w="28" w:type="dxa"/>
              <w:right w:w="57" w:type="dxa"/>
            </w:tcMar>
            <w:hideMark/>
          </w:tcPr>
          <w:p w14:paraId="0CA0597B" w14:textId="549C6B28"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Technologijos</w:t>
            </w:r>
          </w:p>
        </w:tc>
        <w:tc>
          <w:tcPr>
            <w:tcW w:w="709" w:type="dxa"/>
            <w:shd w:val="clear" w:color="auto" w:fill="auto"/>
            <w:tcMar>
              <w:top w:w="28" w:type="dxa"/>
              <w:left w:w="57" w:type="dxa"/>
              <w:bottom w:w="28" w:type="dxa"/>
              <w:right w:w="57" w:type="dxa"/>
            </w:tcMar>
            <w:vAlign w:val="center"/>
            <w:hideMark/>
          </w:tcPr>
          <w:p w14:paraId="7E958DA2" w14:textId="48C42F07"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567" w:type="dxa"/>
            <w:shd w:val="clear" w:color="auto" w:fill="auto"/>
            <w:tcMar>
              <w:top w:w="28" w:type="dxa"/>
              <w:left w:w="57" w:type="dxa"/>
              <w:bottom w:w="28" w:type="dxa"/>
              <w:right w:w="57" w:type="dxa"/>
            </w:tcMar>
            <w:vAlign w:val="center"/>
            <w:hideMark/>
          </w:tcPr>
          <w:p w14:paraId="4A678AC5" w14:textId="294CEF32" w:rsidR="001925F7" w:rsidRPr="000A4681" w:rsidRDefault="001925F7" w:rsidP="00FC4FA9">
            <w:pPr>
              <w:textAlignment w:val="baseline"/>
              <w:rPr>
                <w:rFonts w:ascii="Times New Roman" w:eastAsia="Times New Roman" w:hAnsi="Times New Roman" w:cs="Times New Roman"/>
                <w:lang w:eastAsia="lt-LT"/>
              </w:rPr>
            </w:pPr>
          </w:p>
        </w:tc>
        <w:tc>
          <w:tcPr>
            <w:tcW w:w="567" w:type="dxa"/>
            <w:shd w:val="clear" w:color="auto" w:fill="auto"/>
            <w:tcMar>
              <w:top w:w="28" w:type="dxa"/>
              <w:left w:w="57" w:type="dxa"/>
              <w:bottom w:w="28" w:type="dxa"/>
              <w:right w:w="57" w:type="dxa"/>
            </w:tcMar>
            <w:vAlign w:val="center"/>
            <w:hideMark/>
          </w:tcPr>
          <w:p w14:paraId="0143786B" w14:textId="078107DE" w:rsidR="001925F7" w:rsidRPr="000A4681" w:rsidRDefault="001925F7" w:rsidP="00FC4FA9">
            <w:pPr>
              <w:textAlignment w:val="baseline"/>
              <w:rPr>
                <w:rFonts w:ascii="Times New Roman" w:eastAsia="Times New Roman" w:hAnsi="Times New Roman" w:cs="Times New Roman"/>
                <w:lang w:eastAsia="lt-LT"/>
              </w:rPr>
            </w:pPr>
          </w:p>
        </w:tc>
        <w:tc>
          <w:tcPr>
            <w:tcW w:w="709" w:type="dxa"/>
            <w:shd w:val="clear" w:color="auto" w:fill="auto"/>
            <w:tcMar>
              <w:top w:w="28" w:type="dxa"/>
              <w:left w:w="57" w:type="dxa"/>
              <w:bottom w:w="28" w:type="dxa"/>
              <w:right w:w="57" w:type="dxa"/>
            </w:tcMar>
            <w:vAlign w:val="center"/>
            <w:hideMark/>
          </w:tcPr>
          <w:p w14:paraId="146F53FA" w14:textId="7C1773B0"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r>
      <w:tr w:rsidR="000A4681" w:rsidRPr="000A4681" w14:paraId="167693EF" w14:textId="77777777" w:rsidTr="004B3153">
        <w:tc>
          <w:tcPr>
            <w:tcW w:w="7508" w:type="dxa"/>
            <w:shd w:val="clear" w:color="auto" w:fill="auto"/>
            <w:tcMar>
              <w:top w:w="28" w:type="dxa"/>
              <w:left w:w="57" w:type="dxa"/>
              <w:bottom w:w="28" w:type="dxa"/>
              <w:right w:w="57" w:type="dxa"/>
            </w:tcMar>
            <w:hideMark/>
          </w:tcPr>
          <w:p w14:paraId="58D61479" w14:textId="7C14D7D9"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Medinis darbastalis (400×1000 mm) reguliuojamo aukščio su spaustuvu ir mediniu sraigtu, su angomis stalviršyje, kuriose galima sumontuoti papildomus fiksatorius, spaustuvai skirtingose darbastalio pusėse praktiniams darbams atlikti.</w:t>
            </w:r>
          </w:p>
        </w:tc>
        <w:tc>
          <w:tcPr>
            <w:tcW w:w="2410" w:type="dxa"/>
            <w:shd w:val="clear" w:color="auto" w:fill="auto"/>
            <w:tcMar>
              <w:top w:w="28" w:type="dxa"/>
              <w:left w:w="57" w:type="dxa"/>
              <w:bottom w:w="28" w:type="dxa"/>
              <w:right w:w="57" w:type="dxa"/>
            </w:tcMar>
            <w:hideMark/>
          </w:tcPr>
          <w:p w14:paraId="27DC43BB" w14:textId="157AB186"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Daiktai ir (ar) įranga</w:t>
            </w:r>
          </w:p>
        </w:tc>
        <w:tc>
          <w:tcPr>
            <w:tcW w:w="2693" w:type="dxa"/>
            <w:shd w:val="clear" w:color="auto" w:fill="auto"/>
            <w:tcMar>
              <w:top w:w="28" w:type="dxa"/>
              <w:left w:w="57" w:type="dxa"/>
              <w:bottom w:w="28" w:type="dxa"/>
              <w:right w:w="57" w:type="dxa"/>
            </w:tcMar>
            <w:hideMark/>
          </w:tcPr>
          <w:p w14:paraId="481F2FF4" w14:textId="7DB85353"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Technologijos</w:t>
            </w:r>
          </w:p>
        </w:tc>
        <w:tc>
          <w:tcPr>
            <w:tcW w:w="709" w:type="dxa"/>
            <w:shd w:val="clear" w:color="auto" w:fill="auto"/>
            <w:tcMar>
              <w:top w:w="28" w:type="dxa"/>
              <w:left w:w="57" w:type="dxa"/>
              <w:bottom w:w="28" w:type="dxa"/>
              <w:right w:w="57" w:type="dxa"/>
            </w:tcMar>
            <w:vAlign w:val="center"/>
            <w:hideMark/>
          </w:tcPr>
          <w:p w14:paraId="6F7F875E" w14:textId="584FEB85"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567" w:type="dxa"/>
            <w:shd w:val="clear" w:color="auto" w:fill="auto"/>
            <w:tcMar>
              <w:top w:w="28" w:type="dxa"/>
              <w:left w:w="57" w:type="dxa"/>
              <w:bottom w:w="28" w:type="dxa"/>
              <w:right w:w="57" w:type="dxa"/>
            </w:tcMar>
            <w:vAlign w:val="center"/>
            <w:hideMark/>
          </w:tcPr>
          <w:p w14:paraId="0A79184A" w14:textId="0D0B4175" w:rsidR="001925F7" w:rsidRPr="000A4681" w:rsidRDefault="001925F7" w:rsidP="00FC4FA9">
            <w:pPr>
              <w:textAlignment w:val="baseline"/>
              <w:rPr>
                <w:rFonts w:ascii="Times New Roman" w:eastAsia="Times New Roman" w:hAnsi="Times New Roman" w:cs="Times New Roman"/>
                <w:lang w:eastAsia="lt-LT"/>
              </w:rPr>
            </w:pPr>
          </w:p>
        </w:tc>
        <w:tc>
          <w:tcPr>
            <w:tcW w:w="567" w:type="dxa"/>
            <w:shd w:val="clear" w:color="auto" w:fill="auto"/>
            <w:tcMar>
              <w:top w:w="28" w:type="dxa"/>
              <w:left w:w="57" w:type="dxa"/>
              <w:bottom w:w="28" w:type="dxa"/>
              <w:right w:w="57" w:type="dxa"/>
            </w:tcMar>
            <w:vAlign w:val="center"/>
            <w:hideMark/>
          </w:tcPr>
          <w:p w14:paraId="62A57B2A" w14:textId="03DAEDD0" w:rsidR="001925F7" w:rsidRPr="000A4681" w:rsidRDefault="001925F7" w:rsidP="00FC4FA9">
            <w:pPr>
              <w:textAlignment w:val="baseline"/>
              <w:rPr>
                <w:rFonts w:ascii="Times New Roman" w:eastAsia="Times New Roman" w:hAnsi="Times New Roman" w:cs="Times New Roman"/>
                <w:lang w:eastAsia="lt-LT"/>
              </w:rPr>
            </w:pPr>
          </w:p>
        </w:tc>
        <w:tc>
          <w:tcPr>
            <w:tcW w:w="709" w:type="dxa"/>
            <w:shd w:val="clear" w:color="auto" w:fill="auto"/>
            <w:tcMar>
              <w:top w:w="28" w:type="dxa"/>
              <w:left w:w="57" w:type="dxa"/>
              <w:bottom w:w="28" w:type="dxa"/>
              <w:right w:w="57" w:type="dxa"/>
            </w:tcMar>
            <w:vAlign w:val="center"/>
            <w:hideMark/>
          </w:tcPr>
          <w:p w14:paraId="0172E183" w14:textId="00E202E8"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r>
      <w:tr w:rsidR="000A4681" w:rsidRPr="000A4681" w14:paraId="0878C815" w14:textId="77777777" w:rsidTr="004B3153">
        <w:tc>
          <w:tcPr>
            <w:tcW w:w="7508" w:type="dxa"/>
            <w:shd w:val="clear" w:color="auto" w:fill="auto"/>
            <w:tcMar>
              <w:top w:w="28" w:type="dxa"/>
              <w:left w:w="57" w:type="dxa"/>
              <w:bottom w:w="28" w:type="dxa"/>
              <w:right w:w="57" w:type="dxa"/>
            </w:tcMar>
            <w:hideMark/>
          </w:tcPr>
          <w:p w14:paraId="5E1607E2" w14:textId="46A9A1D5"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Stacionarūs, montuojami prie darbastalio, varstoto tipo spaustuvai, kurių spaudimo ilgis ne mažesnis nei 100 mm praktiniams darbams atlikti.</w:t>
            </w:r>
          </w:p>
        </w:tc>
        <w:tc>
          <w:tcPr>
            <w:tcW w:w="2410" w:type="dxa"/>
            <w:shd w:val="clear" w:color="auto" w:fill="auto"/>
            <w:tcMar>
              <w:top w:w="28" w:type="dxa"/>
              <w:left w:w="57" w:type="dxa"/>
              <w:bottom w:w="28" w:type="dxa"/>
              <w:right w:w="57" w:type="dxa"/>
            </w:tcMar>
            <w:hideMark/>
          </w:tcPr>
          <w:p w14:paraId="0E39594F" w14:textId="540F5851"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Daiktai ir (ar) įranga</w:t>
            </w:r>
          </w:p>
        </w:tc>
        <w:tc>
          <w:tcPr>
            <w:tcW w:w="2693" w:type="dxa"/>
            <w:shd w:val="clear" w:color="auto" w:fill="auto"/>
            <w:tcMar>
              <w:top w:w="28" w:type="dxa"/>
              <w:left w:w="57" w:type="dxa"/>
              <w:bottom w:w="28" w:type="dxa"/>
              <w:right w:w="57" w:type="dxa"/>
            </w:tcMar>
            <w:hideMark/>
          </w:tcPr>
          <w:p w14:paraId="4923F295" w14:textId="7103FADF"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Technologijos</w:t>
            </w:r>
          </w:p>
        </w:tc>
        <w:tc>
          <w:tcPr>
            <w:tcW w:w="709" w:type="dxa"/>
            <w:shd w:val="clear" w:color="auto" w:fill="auto"/>
            <w:tcMar>
              <w:top w:w="28" w:type="dxa"/>
              <w:left w:w="57" w:type="dxa"/>
              <w:bottom w:w="28" w:type="dxa"/>
              <w:right w:w="57" w:type="dxa"/>
            </w:tcMar>
            <w:vAlign w:val="center"/>
            <w:hideMark/>
          </w:tcPr>
          <w:p w14:paraId="031E1187" w14:textId="12B7A8E0"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567" w:type="dxa"/>
            <w:shd w:val="clear" w:color="auto" w:fill="auto"/>
            <w:tcMar>
              <w:top w:w="28" w:type="dxa"/>
              <w:left w:w="57" w:type="dxa"/>
              <w:bottom w:w="28" w:type="dxa"/>
              <w:right w:w="57" w:type="dxa"/>
            </w:tcMar>
            <w:vAlign w:val="center"/>
            <w:hideMark/>
          </w:tcPr>
          <w:p w14:paraId="339321E4" w14:textId="2AD65CBD" w:rsidR="001925F7" w:rsidRPr="000A4681" w:rsidRDefault="001925F7" w:rsidP="00FC4FA9">
            <w:pPr>
              <w:textAlignment w:val="baseline"/>
              <w:rPr>
                <w:rFonts w:ascii="Times New Roman" w:eastAsia="Times New Roman" w:hAnsi="Times New Roman" w:cs="Times New Roman"/>
                <w:lang w:eastAsia="lt-LT"/>
              </w:rPr>
            </w:pPr>
          </w:p>
        </w:tc>
        <w:tc>
          <w:tcPr>
            <w:tcW w:w="567" w:type="dxa"/>
            <w:shd w:val="clear" w:color="auto" w:fill="auto"/>
            <w:tcMar>
              <w:top w:w="28" w:type="dxa"/>
              <w:left w:w="57" w:type="dxa"/>
              <w:bottom w:w="28" w:type="dxa"/>
              <w:right w:w="57" w:type="dxa"/>
            </w:tcMar>
            <w:vAlign w:val="center"/>
            <w:hideMark/>
          </w:tcPr>
          <w:p w14:paraId="2E87E400" w14:textId="7CB07D72" w:rsidR="001925F7" w:rsidRPr="000A4681" w:rsidRDefault="001925F7" w:rsidP="00FC4FA9">
            <w:pPr>
              <w:textAlignment w:val="baseline"/>
              <w:rPr>
                <w:rFonts w:ascii="Times New Roman" w:eastAsia="Times New Roman" w:hAnsi="Times New Roman" w:cs="Times New Roman"/>
                <w:lang w:eastAsia="lt-LT"/>
              </w:rPr>
            </w:pPr>
          </w:p>
        </w:tc>
        <w:tc>
          <w:tcPr>
            <w:tcW w:w="709" w:type="dxa"/>
            <w:shd w:val="clear" w:color="auto" w:fill="auto"/>
            <w:tcMar>
              <w:top w:w="28" w:type="dxa"/>
              <w:left w:w="57" w:type="dxa"/>
              <w:bottom w:w="28" w:type="dxa"/>
              <w:right w:w="57" w:type="dxa"/>
            </w:tcMar>
            <w:vAlign w:val="center"/>
            <w:hideMark/>
          </w:tcPr>
          <w:p w14:paraId="2E429903" w14:textId="19C986DC"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r>
      <w:tr w:rsidR="000A4681" w:rsidRPr="000A4681" w14:paraId="2809AA3A" w14:textId="77777777" w:rsidTr="004B3153">
        <w:tc>
          <w:tcPr>
            <w:tcW w:w="7508" w:type="dxa"/>
            <w:shd w:val="clear" w:color="auto" w:fill="auto"/>
            <w:tcMar>
              <w:top w:w="28" w:type="dxa"/>
              <w:left w:w="57" w:type="dxa"/>
              <w:bottom w:w="28" w:type="dxa"/>
              <w:right w:w="57" w:type="dxa"/>
            </w:tcMar>
            <w:hideMark/>
          </w:tcPr>
          <w:p w14:paraId="1CA0806F" w14:textId="74B247E9"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Spaustuvų rinkinys, kurį sudaro staliaus spaustuvai: 2 vnt. – 80×300 mm, 2 vnt. – 50×250 mm, 2 vnt. – 50×150 mm, 4 vnt. – 100 mm spyruokliniai plastikiniai veržtuvai, 4 vnt. – C tipo 50 mm metalinis spaustuvas su varžtu praktiniams darbams atlikti.</w:t>
            </w:r>
          </w:p>
        </w:tc>
        <w:tc>
          <w:tcPr>
            <w:tcW w:w="2410" w:type="dxa"/>
            <w:shd w:val="clear" w:color="auto" w:fill="auto"/>
            <w:tcMar>
              <w:top w:w="28" w:type="dxa"/>
              <w:left w:w="57" w:type="dxa"/>
              <w:bottom w:w="28" w:type="dxa"/>
              <w:right w:w="57" w:type="dxa"/>
            </w:tcMar>
            <w:hideMark/>
          </w:tcPr>
          <w:p w14:paraId="546BDBA5" w14:textId="2424AA3B"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Daiktai ir (ar) įranga</w:t>
            </w:r>
          </w:p>
        </w:tc>
        <w:tc>
          <w:tcPr>
            <w:tcW w:w="2693" w:type="dxa"/>
            <w:shd w:val="clear" w:color="auto" w:fill="auto"/>
            <w:tcMar>
              <w:top w:w="28" w:type="dxa"/>
              <w:left w:w="57" w:type="dxa"/>
              <w:bottom w:w="28" w:type="dxa"/>
              <w:right w:w="57" w:type="dxa"/>
            </w:tcMar>
            <w:hideMark/>
          </w:tcPr>
          <w:p w14:paraId="48D6210F" w14:textId="0D8B7B14"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Technologijos</w:t>
            </w:r>
          </w:p>
        </w:tc>
        <w:tc>
          <w:tcPr>
            <w:tcW w:w="709" w:type="dxa"/>
            <w:shd w:val="clear" w:color="auto" w:fill="auto"/>
            <w:tcMar>
              <w:top w:w="28" w:type="dxa"/>
              <w:left w:w="57" w:type="dxa"/>
              <w:bottom w:w="28" w:type="dxa"/>
              <w:right w:w="57" w:type="dxa"/>
            </w:tcMar>
            <w:vAlign w:val="center"/>
            <w:hideMark/>
          </w:tcPr>
          <w:p w14:paraId="59BF074D" w14:textId="47A9FCC6"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567" w:type="dxa"/>
            <w:shd w:val="clear" w:color="auto" w:fill="auto"/>
            <w:tcMar>
              <w:top w:w="28" w:type="dxa"/>
              <w:left w:w="57" w:type="dxa"/>
              <w:bottom w:w="28" w:type="dxa"/>
              <w:right w:w="57" w:type="dxa"/>
            </w:tcMar>
            <w:vAlign w:val="center"/>
            <w:hideMark/>
          </w:tcPr>
          <w:p w14:paraId="1088006C" w14:textId="5F5304E1" w:rsidR="001925F7" w:rsidRPr="000A4681" w:rsidRDefault="001925F7" w:rsidP="00FC4FA9">
            <w:pPr>
              <w:textAlignment w:val="baseline"/>
              <w:rPr>
                <w:rFonts w:ascii="Times New Roman" w:eastAsia="Times New Roman" w:hAnsi="Times New Roman" w:cs="Times New Roman"/>
                <w:lang w:eastAsia="lt-LT"/>
              </w:rPr>
            </w:pPr>
          </w:p>
        </w:tc>
        <w:tc>
          <w:tcPr>
            <w:tcW w:w="567" w:type="dxa"/>
            <w:shd w:val="clear" w:color="auto" w:fill="auto"/>
            <w:tcMar>
              <w:top w:w="28" w:type="dxa"/>
              <w:left w:w="57" w:type="dxa"/>
              <w:bottom w:w="28" w:type="dxa"/>
              <w:right w:w="57" w:type="dxa"/>
            </w:tcMar>
            <w:vAlign w:val="center"/>
            <w:hideMark/>
          </w:tcPr>
          <w:p w14:paraId="4C84F4D8" w14:textId="0EEF1A7C"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709" w:type="dxa"/>
            <w:shd w:val="clear" w:color="auto" w:fill="auto"/>
            <w:tcMar>
              <w:top w:w="28" w:type="dxa"/>
              <w:left w:w="57" w:type="dxa"/>
              <w:bottom w:w="28" w:type="dxa"/>
              <w:right w:w="57" w:type="dxa"/>
            </w:tcMar>
            <w:vAlign w:val="center"/>
            <w:hideMark/>
          </w:tcPr>
          <w:p w14:paraId="23B1D27F" w14:textId="05D7CC5C" w:rsidR="001925F7" w:rsidRPr="000A4681" w:rsidRDefault="001925F7" w:rsidP="00FC4FA9">
            <w:pPr>
              <w:textAlignment w:val="baseline"/>
              <w:rPr>
                <w:rFonts w:ascii="Times New Roman" w:eastAsia="Times New Roman" w:hAnsi="Times New Roman" w:cs="Times New Roman"/>
                <w:lang w:eastAsia="lt-LT"/>
              </w:rPr>
            </w:pPr>
          </w:p>
        </w:tc>
      </w:tr>
      <w:tr w:rsidR="000A4681" w:rsidRPr="000A4681" w14:paraId="120B06CE" w14:textId="77777777" w:rsidTr="004B3153">
        <w:tc>
          <w:tcPr>
            <w:tcW w:w="7508" w:type="dxa"/>
            <w:shd w:val="clear" w:color="auto" w:fill="auto"/>
            <w:tcMar>
              <w:top w:w="28" w:type="dxa"/>
              <w:left w:w="57" w:type="dxa"/>
              <w:bottom w:w="28" w:type="dxa"/>
              <w:right w:w="57" w:type="dxa"/>
            </w:tcMar>
            <w:hideMark/>
          </w:tcPr>
          <w:p w14:paraId="15D436BC" w14:textId="767DA62F"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Skersavimo suleidimo pjūklas medienos ruošiniams gaminti.</w:t>
            </w:r>
          </w:p>
        </w:tc>
        <w:tc>
          <w:tcPr>
            <w:tcW w:w="2410" w:type="dxa"/>
            <w:shd w:val="clear" w:color="auto" w:fill="auto"/>
            <w:tcMar>
              <w:top w:w="28" w:type="dxa"/>
              <w:left w:w="57" w:type="dxa"/>
              <w:bottom w:w="28" w:type="dxa"/>
              <w:right w:w="57" w:type="dxa"/>
            </w:tcMar>
            <w:hideMark/>
          </w:tcPr>
          <w:p w14:paraId="09447E9A" w14:textId="70B86B0D"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Daiktai ir (ar) įranga</w:t>
            </w:r>
          </w:p>
        </w:tc>
        <w:tc>
          <w:tcPr>
            <w:tcW w:w="2693" w:type="dxa"/>
            <w:shd w:val="clear" w:color="auto" w:fill="auto"/>
            <w:tcMar>
              <w:top w:w="28" w:type="dxa"/>
              <w:left w:w="57" w:type="dxa"/>
              <w:bottom w:w="28" w:type="dxa"/>
              <w:right w:w="57" w:type="dxa"/>
            </w:tcMar>
            <w:hideMark/>
          </w:tcPr>
          <w:p w14:paraId="23B9852E" w14:textId="249033B9"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Technologijos</w:t>
            </w:r>
          </w:p>
        </w:tc>
        <w:tc>
          <w:tcPr>
            <w:tcW w:w="709" w:type="dxa"/>
            <w:shd w:val="clear" w:color="auto" w:fill="auto"/>
            <w:tcMar>
              <w:top w:w="28" w:type="dxa"/>
              <w:left w:w="57" w:type="dxa"/>
              <w:bottom w:w="28" w:type="dxa"/>
              <w:right w:w="57" w:type="dxa"/>
            </w:tcMar>
            <w:vAlign w:val="center"/>
            <w:hideMark/>
          </w:tcPr>
          <w:p w14:paraId="1F370822" w14:textId="7E5B600F"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567" w:type="dxa"/>
            <w:shd w:val="clear" w:color="auto" w:fill="auto"/>
            <w:tcMar>
              <w:top w:w="28" w:type="dxa"/>
              <w:left w:w="57" w:type="dxa"/>
              <w:bottom w:w="28" w:type="dxa"/>
              <w:right w:w="57" w:type="dxa"/>
            </w:tcMar>
            <w:vAlign w:val="center"/>
            <w:hideMark/>
          </w:tcPr>
          <w:p w14:paraId="1D3FD2B3" w14:textId="1281207B" w:rsidR="001925F7" w:rsidRPr="000A4681" w:rsidRDefault="001925F7" w:rsidP="00FC4FA9">
            <w:pPr>
              <w:textAlignment w:val="baseline"/>
              <w:rPr>
                <w:rFonts w:ascii="Times New Roman" w:eastAsia="Times New Roman" w:hAnsi="Times New Roman" w:cs="Times New Roman"/>
                <w:lang w:eastAsia="lt-LT"/>
              </w:rPr>
            </w:pPr>
          </w:p>
        </w:tc>
        <w:tc>
          <w:tcPr>
            <w:tcW w:w="567" w:type="dxa"/>
            <w:shd w:val="clear" w:color="auto" w:fill="auto"/>
            <w:tcMar>
              <w:top w:w="28" w:type="dxa"/>
              <w:left w:w="57" w:type="dxa"/>
              <w:bottom w:w="28" w:type="dxa"/>
              <w:right w:w="57" w:type="dxa"/>
            </w:tcMar>
            <w:vAlign w:val="center"/>
            <w:hideMark/>
          </w:tcPr>
          <w:p w14:paraId="3482E868" w14:textId="7EC7BA10" w:rsidR="001925F7" w:rsidRPr="000A4681" w:rsidRDefault="001925F7" w:rsidP="00FC4FA9">
            <w:pPr>
              <w:textAlignment w:val="baseline"/>
              <w:rPr>
                <w:rFonts w:ascii="Times New Roman" w:eastAsia="Times New Roman" w:hAnsi="Times New Roman" w:cs="Times New Roman"/>
                <w:lang w:eastAsia="lt-LT"/>
              </w:rPr>
            </w:pPr>
          </w:p>
        </w:tc>
        <w:tc>
          <w:tcPr>
            <w:tcW w:w="709" w:type="dxa"/>
            <w:shd w:val="clear" w:color="auto" w:fill="auto"/>
            <w:tcMar>
              <w:top w:w="28" w:type="dxa"/>
              <w:left w:w="57" w:type="dxa"/>
              <w:bottom w:w="28" w:type="dxa"/>
              <w:right w:w="57" w:type="dxa"/>
            </w:tcMar>
            <w:vAlign w:val="center"/>
            <w:hideMark/>
          </w:tcPr>
          <w:p w14:paraId="1D1AAD48" w14:textId="4F39FE88"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r>
      <w:tr w:rsidR="000A4681" w:rsidRPr="000A4681" w14:paraId="02348508" w14:textId="77777777" w:rsidTr="004B3153">
        <w:tc>
          <w:tcPr>
            <w:tcW w:w="7508" w:type="dxa"/>
            <w:shd w:val="clear" w:color="auto" w:fill="auto"/>
            <w:tcMar>
              <w:top w:w="28" w:type="dxa"/>
              <w:left w:w="57" w:type="dxa"/>
              <w:bottom w:w="28" w:type="dxa"/>
              <w:right w:w="57" w:type="dxa"/>
            </w:tcMar>
            <w:hideMark/>
          </w:tcPr>
          <w:p w14:paraId="4C10CDB9" w14:textId="4D5D52AF"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Daugiafunkcinės medienos apdirbimo staklės, kurios atlieka šias funkcijas: obliavimo, išilginio pjovimo, kryžminio pjovimo, ketvirčio pasirinkimo, frezavimo diskiniais pjaustytuvais medienos ruošiniams gaminti.</w:t>
            </w:r>
          </w:p>
        </w:tc>
        <w:tc>
          <w:tcPr>
            <w:tcW w:w="2410" w:type="dxa"/>
            <w:shd w:val="clear" w:color="auto" w:fill="auto"/>
            <w:tcMar>
              <w:top w:w="28" w:type="dxa"/>
              <w:left w:w="57" w:type="dxa"/>
              <w:bottom w:w="28" w:type="dxa"/>
              <w:right w:w="57" w:type="dxa"/>
            </w:tcMar>
            <w:hideMark/>
          </w:tcPr>
          <w:p w14:paraId="3BB11796" w14:textId="20D46B32"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Daiktai ir (ar) įranga</w:t>
            </w:r>
          </w:p>
        </w:tc>
        <w:tc>
          <w:tcPr>
            <w:tcW w:w="2693" w:type="dxa"/>
            <w:shd w:val="clear" w:color="auto" w:fill="auto"/>
            <w:tcMar>
              <w:top w:w="28" w:type="dxa"/>
              <w:left w:w="57" w:type="dxa"/>
              <w:bottom w:w="28" w:type="dxa"/>
              <w:right w:w="57" w:type="dxa"/>
            </w:tcMar>
            <w:hideMark/>
          </w:tcPr>
          <w:p w14:paraId="13E2A61E" w14:textId="365D7174"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Technologijos</w:t>
            </w:r>
          </w:p>
        </w:tc>
        <w:tc>
          <w:tcPr>
            <w:tcW w:w="709" w:type="dxa"/>
            <w:shd w:val="clear" w:color="auto" w:fill="auto"/>
            <w:tcMar>
              <w:top w:w="28" w:type="dxa"/>
              <w:left w:w="57" w:type="dxa"/>
              <w:bottom w:w="28" w:type="dxa"/>
              <w:right w:w="57" w:type="dxa"/>
            </w:tcMar>
            <w:vAlign w:val="center"/>
            <w:hideMark/>
          </w:tcPr>
          <w:p w14:paraId="790B9174" w14:textId="6F62F83E"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567" w:type="dxa"/>
            <w:shd w:val="clear" w:color="auto" w:fill="auto"/>
            <w:tcMar>
              <w:top w:w="28" w:type="dxa"/>
              <w:left w:w="57" w:type="dxa"/>
              <w:bottom w:w="28" w:type="dxa"/>
              <w:right w:w="57" w:type="dxa"/>
            </w:tcMar>
            <w:vAlign w:val="center"/>
            <w:hideMark/>
          </w:tcPr>
          <w:p w14:paraId="4BD8170F" w14:textId="65CC5E2E" w:rsidR="001925F7" w:rsidRPr="000A4681" w:rsidRDefault="001925F7" w:rsidP="00FC4FA9">
            <w:pPr>
              <w:textAlignment w:val="baseline"/>
              <w:rPr>
                <w:rFonts w:ascii="Times New Roman" w:eastAsia="Times New Roman" w:hAnsi="Times New Roman" w:cs="Times New Roman"/>
                <w:lang w:eastAsia="lt-LT"/>
              </w:rPr>
            </w:pPr>
          </w:p>
        </w:tc>
        <w:tc>
          <w:tcPr>
            <w:tcW w:w="567" w:type="dxa"/>
            <w:shd w:val="clear" w:color="auto" w:fill="auto"/>
            <w:tcMar>
              <w:top w:w="28" w:type="dxa"/>
              <w:left w:w="57" w:type="dxa"/>
              <w:bottom w:w="28" w:type="dxa"/>
              <w:right w:w="57" w:type="dxa"/>
            </w:tcMar>
            <w:vAlign w:val="center"/>
            <w:hideMark/>
          </w:tcPr>
          <w:p w14:paraId="3BF98778" w14:textId="6C46054B" w:rsidR="001925F7" w:rsidRPr="000A4681" w:rsidRDefault="001925F7" w:rsidP="00FC4FA9">
            <w:pPr>
              <w:textAlignment w:val="baseline"/>
              <w:rPr>
                <w:rFonts w:ascii="Times New Roman" w:eastAsia="Times New Roman" w:hAnsi="Times New Roman" w:cs="Times New Roman"/>
                <w:lang w:eastAsia="lt-LT"/>
              </w:rPr>
            </w:pPr>
          </w:p>
        </w:tc>
        <w:tc>
          <w:tcPr>
            <w:tcW w:w="709" w:type="dxa"/>
            <w:shd w:val="clear" w:color="auto" w:fill="auto"/>
            <w:tcMar>
              <w:top w:w="28" w:type="dxa"/>
              <w:left w:w="57" w:type="dxa"/>
              <w:bottom w:w="28" w:type="dxa"/>
              <w:right w:w="57" w:type="dxa"/>
            </w:tcMar>
            <w:vAlign w:val="center"/>
            <w:hideMark/>
          </w:tcPr>
          <w:p w14:paraId="6ECEEB72" w14:textId="5545EE61"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r>
      <w:tr w:rsidR="000A4681" w:rsidRPr="000A4681" w14:paraId="48293DED" w14:textId="77777777" w:rsidTr="004B3153">
        <w:tc>
          <w:tcPr>
            <w:tcW w:w="7508" w:type="dxa"/>
            <w:shd w:val="clear" w:color="auto" w:fill="auto"/>
            <w:tcMar>
              <w:top w:w="28" w:type="dxa"/>
              <w:left w:w="57" w:type="dxa"/>
              <w:bottom w:w="28" w:type="dxa"/>
              <w:right w:w="57" w:type="dxa"/>
            </w:tcMar>
            <w:hideMark/>
          </w:tcPr>
          <w:p w14:paraId="33E04372" w14:textId="1039D5EC"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 xml:space="preserve">Kombinuotos juostinės ir diskinės šlifavimo staklės su poliravimo stalu, skirtos demonstracijoms ir ruošinių kraštams poliruoti bei </w:t>
            </w:r>
            <w:proofErr w:type="spellStart"/>
            <w:r w:rsidRPr="000A4681">
              <w:rPr>
                <w:rFonts w:ascii="Times New Roman" w:eastAsia="Times New Roman" w:hAnsi="Times New Roman" w:cs="Times New Roman"/>
                <w:lang w:eastAsia="lt-LT"/>
              </w:rPr>
              <w:t>nuožulninti</w:t>
            </w:r>
            <w:proofErr w:type="spellEnd"/>
            <w:r w:rsidRPr="000A4681">
              <w:rPr>
                <w:rFonts w:ascii="Times New Roman" w:eastAsia="Times New Roman" w:hAnsi="Times New Roman" w:cs="Times New Roman"/>
                <w:lang w:eastAsia="lt-LT"/>
              </w:rPr>
              <w:t>.</w:t>
            </w:r>
          </w:p>
        </w:tc>
        <w:tc>
          <w:tcPr>
            <w:tcW w:w="2410" w:type="dxa"/>
            <w:shd w:val="clear" w:color="auto" w:fill="auto"/>
            <w:tcMar>
              <w:top w:w="28" w:type="dxa"/>
              <w:left w:w="57" w:type="dxa"/>
              <w:bottom w:w="28" w:type="dxa"/>
              <w:right w:w="57" w:type="dxa"/>
            </w:tcMar>
            <w:hideMark/>
          </w:tcPr>
          <w:p w14:paraId="3D884774" w14:textId="637C07BA"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Daiktai ir (ar) įranga</w:t>
            </w:r>
          </w:p>
        </w:tc>
        <w:tc>
          <w:tcPr>
            <w:tcW w:w="2693" w:type="dxa"/>
            <w:shd w:val="clear" w:color="auto" w:fill="auto"/>
            <w:tcMar>
              <w:top w:w="28" w:type="dxa"/>
              <w:left w:w="57" w:type="dxa"/>
              <w:bottom w:w="28" w:type="dxa"/>
              <w:right w:w="57" w:type="dxa"/>
            </w:tcMar>
            <w:hideMark/>
          </w:tcPr>
          <w:p w14:paraId="302A1238" w14:textId="6DB4AB9A"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Technologijos</w:t>
            </w:r>
          </w:p>
        </w:tc>
        <w:tc>
          <w:tcPr>
            <w:tcW w:w="709" w:type="dxa"/>
            <w:shd w:val="clear" w:color="auto" w:fill="auto"/>
            <w:tcMar>
              <w:top w:w="28" w:type="dxa"/>
              <w:left w:w="57" w:type="dxa"/>
              <w:bottom w:w="28" w:type="dxa"/>
              <w:right w:w="57" w:type="dxa"/>
            </w:tcMar>
            <w:vAlign w:val="center"/>
            <w:hideMark/>
          </w:tcPr>
          <w:p w14:paraId="5909C975" w14:textId="2B97A2D6"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567" w:type="dxa"/>
            <w:shd w:val="clear" w:color="auto" w:fill="auto"/>
            <w:tcMar>
              <w:top w:w="28" w:type="dxa"/>
              <w:left w:w="57" w:type="dxa"/>
              <w:bottom w:w="28" w:type="dxa"/>
              <w:right w:w="57" w:type="dxa"/>
            </w:tcMar>
            <w:vAlign w:val="center"/>
            <w:hideMark/>
          </w:tcPr>
          <w:p w14:paraId="6782628C" w14:textId="734EAF1A" w:rsidR="001925F7" w:rsidRPr="000A4681" w:rsidRDefault="001925F7" w:rsidP="00FC4FA9">
            <w:pPr>
              <w:textAlignment w:val="baseline"/>
              <w:rPr>
                <w:rFonts w:ascii="Times New Roman" w:eastAsia="Times New Roman" w:hAnsi="Times New Roman" w:cs="Times New Roman"/>
                <w:lang w:eastAsia="lt-LT"/>
              </w:rPr>
            </w:pPr>
          </w:p>
        </w:tc>
        <w:tc>
          <w:tcPr>
            <w:tcW w:w="567" w:type="dxa"/>
            <w:shd w:val="clear" w:color="auto" w:fill="auto"/>
            <w:tcMar>
              <w:top w:w="28" w:type="dxa"/>
              <w:left w:w="57" w:type="dxa"/>
              <w:bottom w:w="28" w:type="dxa"/>
              <w:right w:w="57" w:type="dxa"/>
            </w:tcMar>
            <w:vAlign w:val="center"/>
            <w:hideMark/>
          </w:tcPr>
          <w:p w14:paraId="100B74EC" w14:textId="2CA05D9A" w:rsidR="001925F7" w:rsidRPr="000A4681" w:rsidRDefault="001925F7" w:rsidP="00FC4FA9">
            <w:pPr>
              <w:textAlignment w:val="baseline"/>
              <w:rPr>
                <w:rFonts w:ascii="Times New Roman" w:eastAsia="Times New Roman" w:hAnsi="Times New Roman" w:cs="Times New Roman"/>
                <w:lang w:eastAsia="lt-LT"/>
              </w:rPr>
            </w:pPr>
          </w:p>
        </w:tc>
        <w:tc>
          <w:tcPr>
            <w:tcW w:w="709" w:type="dxa"/>
            <w:shd w:val="clear" w:color="auto" w:fill="auto"/>
            <w:tcMar>
              <w:top w:w="28" w:type="dxa"/>
              <w:left w:w="57" w:type="dxa"/>
              <w:bottom w:w="28" w:type="dxa"/>
              <w:right w:w="57" w:type="dxa"/>
            </w:tcMar>
            <w:vAlign w:val="center"/>
            <w:hideMark/>
          </w:tcPr>
          <w:p w14:paraId="22912FF8" w14:textId="1F3398D1"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r>
      <w:tr w:rsidR="000A4681" w:rsidRPr="000A4681" w14:paraId="4C222A1A" w14:textId="77777777" w:rsidTr="004B3153">
        <w:tc>
          <w:tcPr>
            <w:tcW w:w="7508" w:type="dxa"/>
            <w:shd w:val="clear" w:color="auto" w:fill="auto"/>
            <w:tcMar>
              <w:top w:w="28" w:type="dxa"/>
              <w:left w:w="57" w:type="dxa"/>
              <w:bottom w:w="28" w:type="dxa"/>
              <w:right w:w="57" w:type="dxa"/>
            </w:tcMar>
            <w:hideMark/>
          </w:tcPr>
          <w:p w14:paraId="71398775" w14:textId="15D08A1D"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Stacionarios gręžimo staklės demonstracijoms ir ruošiniams gaminti.</w:t>
            </w:r>
          </w:p>
        </w:tc>
        <w:tc>
          <w:tcPr>
            <w:tcW w:w="2410" w:type="dxa"/>
            <w:shd w:val="clear" w:color="auto" w:fill="auto"/>
            <w:tcMar>
              <w:top w:w="28" w:type="dxa"/>
              <w:left w:w="57" w:type="dxa"/>
              <w:bottom w:w="28" w:type="dxa"/>
              <w:right w:w="57" w:type="dxa"/>
            </w:tcMar>
            <w:hideMark/>
          </w:tcPr>
          <w:p w14:paraId="470E95F4" w14:textId="6BECF62D"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Daiktai ir (ar) įranga</w:t>
            </w:r>
          </w:p>
        </w:tc>
        <w:tc>
          <w:tcPr>
            <w:tcW w:w="2693" w:type="dxa"/>
            <w:shd w:val="clear" w:color="auto" w:fill="auto"/>
            <w:tcMar>
              <w:top w:w="28" w:type="dxa"/>
              <w:left w:w="57" w:type="dxa"/>
              <w:bottom w:w="28" w:type="dxa"/>
              <w:right w:w="57" w:type="dxa"/>
            </w:tcMar>
            <w:hideMark/>
          </w:tcPr>
          <w:p w14:paraId="159B94A0" w14:textId="6A310224"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Technologijos</w:t>
            </w:r>
          </w:p>
        </w:tc>
        <w:tc>
          <w:tcPr>
            <w:tcW w:w="709" w:type="dxa"/>
            <w:shd w:val="clear" w:color="auto" w:fill="auto"/>
            <w:tcMar>
              <w:top w:w="28" w:type="dxa"/>
              <w:left w:w="57" w:type="dxa"/>
              <w:bottom w:w="28" w:type="dxa"/>
              <w:right w:w="57" w:type="dxa"/>
            </w:tcMar>
            <w:vAlign w:val="center"/>
            <w:hideMark/>
          </w:tcPr>
          <w:p w14:paraId="0CA16F95" w14:textId="0253016E"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567" w:type="dxa"/>
            <w:shd w:val="clear" w:color="auto" w:fill="auto"/>
            <w:tcMar>
              <w:top w:w="28" w:type="dxa"/>
              <w:left w:w="57" w:type="dxa"/>
              <w:bottom w:w="28" w:type="dxa"/>
              <w:right w:w="57" w:type="dxa"/>
            </w:tcMar>
            <w:vAlign w:val="center"/>
            <w:hideMark/>
          </w:tcPr>
          <w:p w14:paraId="2842561C" w14:textId="456A846B" w:rsidR="001925F7" w:rsidRPr="000A4681" w:rsidRDefault="001925F7" w:rsidP="00FC4FA9">
            <w:pPr>
              <w:textAlignment w:val="baseline"/>
              <w:rPr>
                <w:rFonts w:ascii="Times New Roman" w:eastAsia="Times New Roman" w:hAnsi="Times New Roman" w:cs="Times New Roman"/>
                <w:lang w:eastAsia="lt-LT"/>
              </w:rPr>
            </w:pPr>
          </w:p>
        </w:tc>
        <w:tc>
          <w:tcPr>
            <w:tcW w:w="567" w:type="dxa"/>
            <w:shd w:val="clear" w:color="auto" w:fill="auto"/>
            <w:tcMar>
              <w:top w:w="28" w:type="dxa"/>
              <w:left w:w="57" w:type="dxa"/>
              <w:bottom w:w="28" w:type="dxa"/>
              <w:right w:w="57" w:type="dxa"/>
            </w:tcMar>
            <w:vAlign w:val="center"/>
            <w:hideMark/>
          </w:tcPr>
          <w:p w14:paraId="13EE45BE" w14:textId="2266E434" w:rsidR="001925F7" w:rsidRPr="000A4681" w:rsidRDefault="001925F7" w:rsidP="00FC4FA9">
            <w:pPr>
              <w:textAlignment w:val="baseline"/>
              <w:rPr>
                <w:rFonts w:ascii="Times New Roman" w:eastAsia="Times New Roman" w:hAnsi="Times New Roman" w:cs="Times New Roman"/>
                <w:lang w:eastAsia="lt-LT"/>
              </w:rPr>
            </w:pPr>
          </w:p>
        </w:tc>
        <w:tc>
          <w:tcPr>
            <w:tcW w:w="709" w:type="dxa"/>
            <w:shd w:val="clear" w:color="auto" w:fill="auto"/>
            <w:tcMar>
              <w:top w:w="28" w:type="dxa"/>
              <w:left w:w="57" w:type="dxa"/>
              <w:bottom w:w="28" w:type="dxa"/>
              <w:right w:w="57" w:type="dxa"/>
            </w:tcMar>
            <w:vAlign w:val="center"/>
            <w:hideMark/>
          </w:tcPr>
          <w:p w14:paraId="36F64E22" w14:textId="604D5583"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r>
      <w:tr w:rsidR="000A4681" w:rsidRPr="000A4681" w14:paraId="1EEE3B49" w14:textId="77777777" w:rsidTr="004B3153">
        <w:tc>
          <w:tcPr>
            <w:tcW w:w="7508" w:type="dxa"/>
            <w:shd w:val="clear" w:color="auto" w:fill="auto"/>
            <w:tcMar>
              <w:top w:w="28" w:type="dxa"/>
              <w:left w:w="57" w:type="dxa"/>
              <w:bottom w:w="28" w:type="dxa"/>
              <w:right w:w="57" w:type="dxa"/>
            </w:tcMar>
            <w:hideMark/>
          </w:tcPr>
          <w:p w14:paraId="55B5FC1D" w14:textId="7C4F4A08"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lastRenderedPageBreak/>
              <w:t>Lazerinės pjovimo ir graviravimo staklės su vandeniu aušinamu CO</w:t>
            </w:r>
            <w:r w:rsidRPr="000A4681">
              <w:rPr>
                <w:rFonts w:ascii="Times New Roman" w:eastAsia="Times New Roman" w:hAnsi="Times New Roman" w:cs="Times New Roman"/>
                <w:vertAlign w:val="subscript"/>
                <w:lang w:eastAsia="lt-LT"/>
              </w:rPr>
              <w:t>2</w:t>
            </w:r>
            <w:r w:rsidRPr="000A4681">
              <w:rPr>
                <w:rFonts w:ascii="Times New Roman" w:eastAsia="Times New Roman" w:hAnsi="Times New Roman" w:cs="Times New Roman"/>
                <w:lang w:eastAsia="lt-LT"/>
              </w:rPr>
              <w:t xml:space="preserve"> stiklo lazerio vamzdeliu, palaikančios rastrinį, vektorinį ir kombinuotą darbo rėžimą, jungiamos prie kompiuterio per USB jungtį demonstracijoms ir ruošiniams gaminti.</w:t>
            </w:r>
          </w:p>
        </w:tc>
        <w:tc>
          <w:tcPr>
            <w:tcW w:w="2410" w:type="dxa"/>
            <w:shd w:val="clear" w:color="auto" w:fill="auto"/>
            <w:tcMar>
              <w:top w:w="28" w:type="dxa"/>
              <w:left w:w="57" w:type="dxa"/>
              <w:bottom w:w="28" w:type="dxa"/>
              <w:right w:w="57" w:type="dxa"/>
            </w:tcMar>
            <w:hideMark/>
          </w:tcPr>
          <w:p w14:paraId="4195C81D" w14:textId="1444CBFA"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Daiktai ir (ar) įranga</w:t>
            </w:r>
          </w:p>
        </w:tc>
        <w:tc>
          <w:tcPr>
            <w:tcW w:w="2693" w:type="dxa"/>
            <w:shd w:val="clear" w:color="auto" w:fill="auto"/>
            <w:tcMar>
              <w:top w:w="28" w:type="dxa"/>
              <w:left w:w="57" w:type="dxa"/>
              <w:bottom w:w="28" w:type="dxa"/>
              <w:right w:w="57" w:type="dxa"/>
            </w:tcMar>
            <w:hideMark/>
          </w:tcPr>
          <w:p w14:paraId="2A2AE9BC" w14:textId="36B0963D"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Technologijos</w:t>
            </w:r>
          </w:p>
        </w:tc>
        <w:tc>
          <w:tcPr>
            <w:tcW w:w="709" w:type="dxa"/>
            <w:shd w:val="clear" w:color="auto" w:fill="auto"/>
            <w:tcMar>
              <w:top w:w="28" w:type="dxa"/>
              <w:left w:w="57" w:type="dxa"/>
              <w:bottom w:w="28" w:type="dxa"/>
              <w:right w:w="57" w:type="dxa"/>
            </w:tcMar>
            <w:vAlign w:val="center"/>
            <w:hideMark/>
          </w:tcPr>
          <w:p w14:paraId="4B55AC09" w14:textId="16714B1F" w:rsidR="001925F7" w:rsidRPr="000A4681" w:rsidRDefault="001925F7" w:rsidP="00FC4FA9">
            <w:pPr>
              <w:textAlignment w:val="baseline"/>
              <w:rPr>
                <w:rFonts w:ascii="Times New Roman" w:eastAsia="Times New Roman" w:hAnsi="Times New Roman" w:cs="Times New Roman"/>
                <w:lang w:eastAsia="lt-LT"/>
              </w:rPr>
            </w:pPr>
          </w:p>
        </w:tc>
        <w:tc>
          <w:tcPr>
            <w:tcW w:w="567" w:type="dxa"/>
            <w:shd w:val="clear" w:color="auto" w:fill="auto"/>
            <w:tcMar>
              <w:top w:w="28" w:type="dxa"/>
              <w:left w:w="57" w:type="dxa"/>
              <w:bottom w:w="28" w:type="dxa"/>
              <w:right w:w="57" w:type="dxa"/>
            </w:tcMar>
            <w:vAlign w:val="center"/>
            <w:hideMark/>
          </w:tcPr>
          <w:p w14:paraId="30B5ADD6" w14:textId="77342B87" w:rsidR="001925F7" w:rsidRPr="000A4681" w:rsidRDefault="002E5288"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567" w:type="dxa"/>
            <w:shd w:val="clear" w:color="auto" w:fill="auto"/>
            <w:tcMar>
              <w:top w:w="28" w:type="dxa"/>
              <w:left w:w="57" w:type="dxa"/>
              <w:bottom w:w="28" w:type="dxa"/>
              <w:right w:w="57" w:type="dxa"/>
            </w:tcMar>
            <w:vAlign w:val="center"/>
            <w:hideMark/>
          </w:tcPr>
          <w:p w14:paraId="44DAB90B" w14:textId="3CBBB4F0" w:rsidR="001925F7" w:rsidRPr="000A4681" w:rsidRDefault="001925F7" w:rsidP="00FC4FA9">
            <w:pPr>
              <w:textAlignment w:val="baseline"/>
              <w:rPr>
                <w:rFonts w:ascii="Times New Roman" w:eastAsia="Times New Roman" w:hAnsi="Times New Roman" w:cs="Times New Roman"/>
                <w:lang w:eastAsia="lt-LT"/>
              </w:rPr>
            </w:pPr>
          </w:p>
        </w:tc>
        <w:tc>
          <w:tcPr>
            <w:tcW w:w="709" w:type="dxa"/>
            <w:shd w:val="clear" w:color="auto" w:fill="auto"/>
            <w:tcMar>
              <w:top w:w="28" w:type="dxa"/>
              <w:left w:w="57" w:type="dxa"/>
              <w:bottom w:w="28" w:type="dxa"/>
              <w:right w:w="57" w:type="dxa"/>
            </w:tcMar>
            <w:vAlign w:val="center"/>
            <w:hideMark/>
          </w:tcPr>
          <w:p w14:paraId="15F9ADB8" w14:textId="0819382D"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r>
      <w:tr w:rsidR="000A4681" w:rsidRPr="000A4681" w14:paraId="622DC505" w14:textId="77777777" w:rsidTr="004B3153">
        <w:tc>
          <w:tcPr>
            <w:tcW w:w="7508" w:type="dxa"/>
            <w:shd w:val="clear" w:color="auto" w:fill="auto"/>
            <w:tcMar>
              <w:top w:w="28" w:type="dxa"/>
              <w:left w:w="57" w:type="dxa"/>
              <w:bottom w:w="28" w:type="dxa"/>
              <w:right w:w="57" w:type="dxa"/>
            </w:tcMar>
            <w:hideMark/>
          </w:tcPr>
          <w:p w14:paraId="34653085" w14:textId="08D80A66"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Didelės spausdinimo spartos 3D spausdintuvas demonstracijoms ir ruošiniams gaminti.</w:t>
            </w:r>
          </w:p>
        </w:tc>
        <w:tc>
          <w:tcPr>
            <w:tcW w:w="2410" w:type="dxa"/>
            <w:shd w:val="clear" w:color="auto" w:fill="auto"/>
            <w:tcMar>
              <w:top w:w="28" w:type="dxa"/>
              <w:left w:w="57" w:type="dxa"/>
              <w:bottom w:w="28" w:type="dxa"/>
              <w:right w:w="57" w:type="dxa"/>
            </w:tcMar>
            <w:hideMark/>
          </w:tcPr>
          <w:p w14:paraId="29031F5B" w14:textId="1AA0358E"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Daiktai ir (ar) įranga</w:t>
            </w:r>
          </w:p>
        </w:tc>
        <w:tc>
          <w:tcPr>
            <w:tcW w:w="2693" w:type="dxa"/>
            <w:shd w:val="clear" w:color="auto" w:fill="auto"/>
            <w:tcMar>
              <w:top w:w="28" w:type="dxa"/>
              <w:left w:w="57" w:type="dxa"/>
              <w:bottom w:w="28" w:type="dxa"/>
              <w:right w:w="57" w:type="dxa"/>
            </w:tcMar>
            <w:hideMark/>
          </w:tcPr>
          <w:p w14:paraId="77D6B302" w14:textId="6BE0432D"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Technologijos</w:t>
            </w:r>
          </w:p>
        </w:tc>
        <w:tc>
          <w:tcPr>
            <w:tcW w:w="709" w:type="dxa"/>
            <w:shd w:val="clear" w:color="auto" w:fill="auto"/>
            <w:tcMar>
              <w:top w:w="28" w:type="dxa"/>
              <w:left w:w="57" w:type="dxa"/>
              <w:bottom w:w="28" w:type="dxa"/>
              <w:right w:w="57" w:type="dxa"/>
            </w:tcMar>
            <w:vAlign w:val="center"/>
            <w:hideMark/>
          </w:tcPr>
          <w:p w14:paraId="029E427A" w14:textId="135B9D5C" w:rsidR="001925F7" w:rsidRPr="000A4681" w:rsidRDefault="001925F7" w:rsidP="00FC4FA9">
            <w:pPr>
              <w:textAlignment w:val="baseline"/>
              <w:rPr>
                <w:rFonts w:ascii="Times New Roman" w:eastAsia="Times New Roman" w:hAnsi="Times New Roman" w:cs="Times New Roman"/>
                <w:lang w:eastAsia="lt-LT"/>
              </w:rPr>
            </w:pPr>
          </w:p>
        </w:tc>
        <w:tc>
          <w:tcPr>
            <w:tcW w:w="567" w:type="dxa"/>
            <w:shd w:val="clear" w:color="auto" w:fill="auto"/>
            <w:tcMar>
              <w:top w:w="28" w:type="dxa"/>
              <w:left w:w="57" w:type="dxa"/>
              <w:bottom w:w="28" w:type="dxa"/>
              <w:right w:w="57" w:type="dxa"/>
            </w:tcMar>
            <w:vAlign w:val="center"/>
            <w:hideMark/>
          </w:tcPr>
          <w:p w14:paraId="0C68E16B" w14:textId="2776DFB8" w:rsidR="001925F7" w:rsidRPr="000A4681" w:rsidRDefault="002E5288"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567" w:type="dxa"/>
            <w:shd w:val="clear" w:color="auto" w:fill="auto"/>
            <w:tcMar>
              <w:top w:w="28" w:type="dxa"/>
              <w:left w:w="57" w:type="dxa"/>
              <w:bottom w:w="28" w:type="dxa"/>
              <w:right w:w="57" w:type="dxa"/>
            </w:tcMar>
            <w:vAlign w:val="center"/>
            <w:hideMark/>
          </w:tcPr>
          <w:p w14:paraId="2E9C87F6" w14:textId="4401BFE9" w:rsidR="001925F7" w:rsidRPr="000A4681" w:rsidRDefault="001925F7" w:rsidP="00FC4FA9">
            <w:pPr>
              <w:textAlignment w:val="baseline"/>
              <w:rPr>
                <w:rFonts w:ascii="Times New Roman" w:eastAsia="Times New Roman" w:hAnsi="Times New Roman" w:cs="Times New Roman"/>
                <w:lang w:eastAsia="lt-LT"/>
              </w:rPr>
            </w:pPr>
          </w:p>
        </w:tc>
        <w:tc>
          <w:tcPr>
            <w:tcW w:w="709" w:type="dxa"/>
            <w:shd w:val="clear" w:color="auto" w:fill="auto"/>
            <w:tcMar>
              <w:top w:w="28" w:type="dxa"/>
              <w:left w:w="57" w:type="dxa"/>
              <w:bottom w:w="28" w:type="dxa"/>
              <w:right w:w="57" w:type="dxa"/>
            </w:tcMar>
            <w:vAlign w:val="center"/>
            <w:hideMark/>
          </w:tcPr>
          <w:p w14:paraId="4618BAC7" w14:textId="122C2A8F"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r>
      <w:tr w:rsidR="000A4681" w:rsidRPr="000A4681" w14:paraId="7C11A742" w14:textId="77777777" w:rsidTr="004B3153">
        <w:tc>
          <w:tcPr>
            <w:tcW w:w="7508" w:type="dxa"/>
            <w:shd w:val="clear" w:color="auto" w:fill="auto"/>
            <w:tcMar>
              <w:top w:w="28" w:type="dxa"/>
              <w:left w:w="57" w:type="dxa"/>
              <w:bottom w:w="28" w:type="dxa"/>
              <w:right w:w="57" w:type="dxa"/>
            </w:tcMar>
            <w:hideMark/>
          </w:tcPr>
          <w:p w14:paraId="10EC3DD7" w14:textId="63139756"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3D spausdintuvas su integruota stebėjimo kamera demonstracijoms, ruošiniams gaminti.</w:t>
            </w:r>
          </w:p>
        </w:tc>
        <w:tc>
          <w:tcPr>
            <w:tcW w:w="2410" w:type="dxa"/>
            <w:shd w:val="clear" w:color="auto" w:fill="auto"/>
            <w:tcMar>
              <w:top w:w="28" w:type="dxa"/>
              <w:left w:w="57" w:type="dxa"/>
              <w:bottom w:w="28" w:type="dxa"/>
              <w:right w:w="57" w:type="dxa"/>
            </w:tcMar>
            <w:hideMark/>
          </w:tcPr>
          <w:p w14:paraId="520D1F98" w14:textId="3E5723AC"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Daiktai ir (ar) įranga</w:t>
            </w:r>
          </w:p>
        </w:tc>
        <w:tc>
          <w:tcPr>
            <w:tcW w:w="2693" w:type="dxa"/>
            <w:shd w:val="clear" w:color="auto" w:fill="auto"/>
            <w:tcMar>
              <w:top w:w="28" w:type="dxa"/>
              <w:left w:w="57" w:type="dxa"/>
              <w:bottom w:w="28" w:type="dxa"/>
              <w:right w:w="57" w:type="dxa"/>
            </w:tcMar>
            <w:hideMark/>
          </w:tcPr>
          <w:p w14:paraId="5C81F6CA" w14:textId="1C1CCCE0"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Technologijos</w:t>
            </w:r>
          </w:p>
        </w:tc>
        <w:tc>
          <w:tcPr>
            <w:tcW w:w="709" w:type="dxa"/>
            <w:shd w:val="clear" w:color="auto" w:fill="auto"/>
            <w:tcMar>
              <w:top w:w="28" w:type="dxa"/>
              <w:left w:w="57" w:type="dxa"/>
              <w:bottom w:w="28" w:type="dxa"/>
              <w:right w:w="57" w:type="dxa"/>
            </w:tcMar>
            <w:vAlign w:val="center"/>
            <w:hideMark/>
          </w:tcPr>
          <w:p w14:paraId="00E584CB" w14:textId="3E710EC0" w:rsidR="001925F7" w:rsidRPr="000A4681" w:rsidRDefault="001925F7" w:rsidP="00FC4FA9">
            <w:pPr>
              <w:textAlignment w:val="baseline"/>
              <w:rPr>
                <w:rFonts w:ascii="Times New Roman" w:eastAsia="Times New Roman" w:hAnsi="Times New Roman" w:cs="Times New Roman"/>
                <w:lang w:eastAsia="lt-LT"/>
              </w:rPr>
            </w:pPr>
          </w:p>
        </w:tc>
        <w:tc>
          <w:tcPr>
            <w:tcW w:w="567" w:type="dxa"/>
            <w:shd w:val="clear" w:color="auto" w:fill="auto"/>
            <w:tcMar>
              <w:top w:w="28" w:type="dxa"/>
              <w:left w:w="57" w:type="dxa"/>
              <w:bottom w:w="28" w:type="dxa"/>
              <w:right w:w="57" w:type="dxa"/>
            </w:tcMar>
            <w:vAlign w:val="center"/>
            <w:hideMark/>
          </w:tcPr>
          <w:p w14:paraId="00241852" w14:textId="124FB957"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567" w:type="dxa"/>
            <w:shd w:val="clear" w:color="auto" w:fill="auto"/>
            <w:tcMar>
              <w:top w:w="28" w:type="dxa"/>
              <w:left w:w="57" w:type="dxa"/>
              <w:bottom w:w="28" w:type="dxa"/>
              <w:right w:w="57" w:type="dxa"/>
            </w:tcMar>
            <w:vAlign w:val="center"/>
            <w:hideMark/>
          </w:tcPr>
          <w:p w14:paraId="03C5BA97" w14:textId="1785ED10" w:rsidR="001925F7" w:rsidRPr="000A4681" w:rsidRDefault="001925F7" w:rsidP="00FC4FA9">
            <w:pPr>
              <w:textAlignment w:val="baseline"/>
              <w:rPr>
                <w:rFonts w:ascii="Times New Roman" w:eastAsia="Times New Roman" w:hAnsi="Times New Roman" w:cs="Times New Roman"/>
                <w:lang w:eastAsia="lt-LT"/>
              </w:rPr>
            </w:pPr>
          </w:p>
        </w:tc>
        <w:tc>
          <w:tcPr>
            <w:tcW w:w="709" w:type="dxa"/>
            <w:shd w:val="clear" w:color="auto" w:fill="auto"/>
            <w:tcMar>
              <w:top w:w="28" w:type="dxa"/>
              <w:left w:w="57" w:type="dxa"/>
              <w:bottom w:w="28" w:type="dxa"/>
              <w:right w:w="57" w:type="dxa"/>
            </w:tcMar>
            <w:vAlign w:val="center"/>
            <w:hideMark/>
          </w:tcPr>
          <w:p w14:paraId="5393E5B1" w14:textId="07E449F8"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r>
      <w:tr w:rsidR="000A4681" w:rsidRPr="000A4681" w14:paraId="2BD53050" w14:textId="77777777" w:rsidTr="004B3153">
        <w:tc>
          <w:tcPr>
            <w:tcW w:w="7508" w:type="dxa"/>
            <w:shd w:val="clear" w:color="auto" w:fill="auto"/>
            <w:tcMar>
              <w:top w:w="28" w:type="dxa"/>
              <w:left w:w="57" w:type="dxa"/>
              <w:bottom w:w="28" w:type="dxa"/>
              <w:right w:w="57" w:type="dxa"/>
            </w:tcMar>
            <w:hideMark/>
          </w:tcPr>
          <w:p w14:paraId="4C4A794D" w14:textId="3156B827"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PLA plastiko skirtingų spalvų ritė, skirta 3D objektams spausdinti ir ruošiniams gaminti.</w:t>
            </w:r>
          </w:p>
        </w:tc>
        <w:tc>
          <w:tcPr>
            <w:tcW w:w="2410" w:type="dxa"/>
            <w:shd w:val="clear" w:color="auto" w:fill="auto"/>
            <w:tcMar>
              <w:top w:w="28" w:type="dxa"/>
              <w:left w:w="57" w:type="dxa"/>
              <w:bottom w:w="28" w:type="dxa"/>
              <w:right w:w="57" w:type="dxa"/>
            </w:tcMar>
            <w:hideMark/>
          </w:tcPr>
          <w:p w14:paraId="601C4F38" w14:textId="46E513A7"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Medžiagos</w:t>
            </w:r>
          </w:p>
        </w:tc>
        <w:tc>
          <w:tcPr>
            <w:tcW w:w="2693" w:type="dxa"/>
            <w:shd w:val="clear" w:color="auto" w:fill="auto"/>
            <w:tcMar>
              <w:top w:w="28" w:type="dxa"/>
              <w:left w:w="57" w:type="dxa"/>
              <w:bottom w:w="28" w:type="dxa"/>
              <w:right w:w="57" w:type="dxa"/>
            </w:tcMar>
            <w:hideMark/>
          </w:tcPr>
          <w:p w14:paraId="391805CA" w14:textId="64CD6007"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Technologijos</w:t>
            </w:r>
          </w:p>
        </w:tc>
        <w:tc>
          <w:tcPr>
            <w:tcW w:w="709" w:type="dxa"/>
            <w:shd w:val="clear" w:color="auto" w:fill="auto"/>
            <w:tcMar>
              <w:top w:w="28" w:type="dxa"/>
              <w:left w:w="57" w:type="dxa"/>
              <w:bottom w:w="28" w:type="dxa"/>
              <w:right w:w="57" w:type="dxa"/>
            </w:tcMar>
            <w:vAlign w:val="center"/>
            <w:hideMark/>
          </w:tcPr>
          <w:p w14:paraId="69A2E62E" w14:textId="1741606E" w:rsidR="001925F7" w:rsidRPr="000A4681" w:rsidRDefault="001925F7" w:rsidP="00FC4FA9">
            <w:pPr>
              <w:textAlignment w:val="baseline"/>
              <w:rPr>
                <w:rFonts w:ascii="Times New Roman" w:eastAsia="Times New Roman" w:hAnsi="Times New Roman" w:cs="Times New Roman"/>
                <w:lang w:eastAsia="lt-LT"/>
              </w:rPr>
            </w:pPr>
          </w:p>
        </w:tc>
        <w:tc>
          <w:tcPr>
            <w:tcW w:w="567" w:type="dxa"/>
            <w:shd w:val="clear" w:color="auto" w:fill="auto"/>
            <w:tcMar>
              <w:top w:w="28" w:type="dxa"/>
              <w:left w:w="57" w:type="dxa"/>
              <w:bottom w:w="28" w:type="dxa"/>
              <w:right w:w="57" w:type="dxa"/>
            </w:tcMar>
            <w:vAlign w:val="center"/>
            <w:hideMark/>
          </w:tcPr>
          <w:p w14:paraId="29655DB6" w14:textId="421D071F"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567" w:type="dxa"/>
            <w:shd w:val="clear" w:color="auto" w:fill="auto"/>
            <w:tcMar>
              <w:top w:w="28" w:type="dxa"/>
              <w:left w:w="57" w:type="dxa"/>
              <w:bottom w:w="28" w:type="dxa"/>
              <w:right w:w="57" w:type="dxa"/>
            </w:tcMar>
            <w:vAlign w:val="center"/>
            <w:hideMark/>
          </w:tcPr>
          <w:p w14:paraId="30C8D148" w14:textId="6EA6FBB6" w:rsidR="001925F7" w:rsidRPr="000A4681" w:rsidRDefault="001925F7" w:rsidP="00FC4FA9">
            <w:pPr>
              <w:textAlignment w:val="baseline"/>
              <w:rPr>
                <w:rFonts w:ascii="Times New Roman" w:eastAsia="Times New Roman" w:hAnsi="Times New Roman" w:cs="Times New Roman"/>
                <w:lang w:eastAsia="lt-LT"/>
              </w:rPr>
            </w:pPr>
          </w:p>
        </w:tc>
        <w:tc>
          <w:tcPr>
            <w:tcW w:w="709" w:type="dxa"/>
            <w:shd w:val="clear" w:color="auto" w:fill="auto"/>
            <w:tcMar>
              <w:top w:w="28" w:type="dxa"/>
              <w:left w:w="57" w:type="dxa"/>
              <w:bottom w:w="28" w:type="dxa"/>
              <w:right w:w="57" w:type="dxa"/>
            </w:tcMar>
            <w:vAlign w:val="center"/>
            <w:hideMark/>
          </w:tcPr>
          <w:p w14:paraId="2311798B" w14:textId="171371F3"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r>
      <w:tr w:rsidR="000A4681" w:rsidRPr="000A4681" w14:paraId="1AA34727" w14:textId="77777777" w:rsidTr="004B3153">
        <w:tc>
          <w:tcPr>
            <w:tcW w:w="7508" w:type="dxa"/>
            <w:shd w:val="clear" w:color="auto" w:fill="auto"/>
            <w:tcMar>
              <w:top w:w="28" w:type="dxa"/>
              <w:left w:w="57" w:type="dxa"/>
              <w:bottom w:w="28" w:type="dxa"/>
              <w:right w:w="57" w:type="dxa"/>
            </w:tcMar>
            <w:hideMark/>
          </w:tcPr>
          <w:p w14:paraId="2CAB391E" w14:textId="66E380CA"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CNC staklės su priedais demonstracijoms ir ruošiniams gaminti.</w:t>
            </w:r>
          </w:p>
        </w:tc>
        <w:tc>
          <w:tcPr>
            <w:tcW w:w="2410" w:type="dxa"/>
            <w:shd w:val="clear" w:color="auto" w:fill="auto"/>
            <w:tcMar>
              <w:top w:w="28" w:type="dxa"/>
              <w:left w:w="57" w:type="dxa"/>
              <w:bottom w:w="28" w:type="dxa"/>
              <w:right w:w="57" w:type="dxa"/>
            </w:tcMar>
            <w:hideMark/>
          </w:tcPr>
          <w:p w14:paraId="3FBAF563" w14:textId="159EF9CC"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Daiktai ir (ar) įranga</w:t>
            </w:r>
          </w:p>
        </w:tc>
        <w:tc>
          <w:tcPr>
            <w:tcW w:w="2693" w:type="dxa"/>
            <w:shd w:val="clear" w:color="auto" w:fill="auto"/>
            <w:tcMar>
              <w:top w:w="28" w:type="dxa"/>
              <w:left w:w="57" w:type="dxa"/>
              <w:bottom w:w="28" w:type="dxa"/>
              <w:right w:w="57" w:type="dxa"/>
            </w:tcMar>
            <w:hideMark/>
          </w:tcPr>
          <w:p w14:paraId="0264A75E" w14:textId="649D4D13"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Technologijos</w:t>
            </w:r>
          </w:p>
        </w:tc>
        <w:tc>
          <w:tcPr>
            <w:tcW w:w="709" w:type="dxa"/>
            <w:shd w:val="clear" w:color="auto" w:fill="auto"/>
            <w:tcMar>
              <w:top w:w="28" w:type="dxa"/>
              <w:left w:w="57" w:type="dxa"/>
              <w:bottom w:w="28" w:type="dxa"/>
              <w:right w:w="57" w:type="dxa"/>
            </w:tcMar>
            <w:vAlign w:val="center"/>
            <w:hideMark/>
          </w:tcPr>
          <w:p w14:paraId="6A7570CD" w14:textId="118C56EC" w:rsidR="001925F7" w:rsidRPr="000A4681" w:rsidRDefault="001925F7" w:rsidP="00FC4FA9">
            <w:pPr>
              <w:textAlignment w:val="baseline"/>
              <w:rPr>
                <w:rFonts w:ascii="Times New Roman" w:eastAsia="Times New Roman" w:hAnsi="Times New Roman" w:cs="Times New Roman"/>
                <w:lang w:eastAsia="lt-LT"/>
              </w:rPr>
            </w:pPr>
          </w:p>
        </w:tc>
        <w:tc>
          <w:tcPr>
            <w:tcW w:w="567" w:type="dxa"/>
            <w:shd w:val="clear" w:color="auto" w:fill="auto"/>
            <w:tcMar>
              <w:top w:w="28" w:type="dxa"/>
              <w:left w:w="57" w:type="dxa"/>
              <w:bottom w:w="28" w:type="dxa"/>
              <w:right w:w="57" w:type="dxa"/>
            </w:tcMar>
            <w:vAlign w:val="center"/>
            <w:hideMark/>
          </w:tcPr>
          <w:p w14:paraId="36755665" w14:textId="4FEF50DC"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567" w:type="dxa"/>
            <w:shd w:val="clear" w:color="auto" w:fill="auto"/>
            <w:tcMar>
              <w:top w:w="28" w:type="dxa"/>
              <w:left w:w="57" w:type="dxa"/>
              <w:bottom w:w="28" w:type="dxa"/>
              <w:right w:w="57" w:type="dxa"/>
            </w:tcMar>
            <w:vAlign w:val="center"/>
            <w:hideMark/>
          </w:tcPr>
          <w:p w14:paraId="4E803D14" w14:textId="2AFDD972" w:rsidR="001925F7" w:rsidRPr="000A4681" w:rsidRDefault="001925F7" w:rsidP="00FC4FA9">
            <w:pPr>
              <w:textAlignment w:val="baseline"/>
              <w:rPr>
                <w:rFonts w:ascii="Times New Roman" w:eastAsia="Times New Roman" w:hAnsi="Times New Roman" w:cs="Times New Roman"/>
                <w:lang w:eastAsia="lt-LT"/>
              </w:rPr>
            </w:pPr>
          </w:p>
        </w:tc>
        <w:tc>
          <w:tcPr>
            <w:tcW w:w="709" w:type="dxa"/>
            <w:shd w:val="clear" w:color="auto" w:fill="auto"/>
            <w:tcMar>
              <w:top w:w="28" w:type="dxa"/>
              <w:left w:w="57" w:type="dxa"/>
              <w:bottom w:w="28" w:type="dxa"/>
              <w:right w:w="57" w:type="dxa"/>
            </w:tcMar>
            <w:vAlign w:val="center"/>
            <w:hideMark/>
          </w:tcPr>
          <w:p w14:paraId="28B400AF" w14:textId="678BB5DD"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r>
      <w:tr w:rsidR="000A4681" w:rsidRPr="000A4681" w14:paraId="51D9A960" w14:textId="77777777" w:rsidTr="004B3153">
        <w:tc>
          <w:tcPr>
            <w:tcW w:w="7508" w:type="dxa"/>
            <w:shd w:val="clear" w:color="auto" w:fill="auto"/>
            <w:tcMar>
              <w:top w:w="28" w:type="dxa"/>
              <w:left w:w="57" w:type="dxa"/>
              <w:bottom w:w="28" w:type="dxa"/>
              <w:right w:w="57" w:type="dxa"/>
            </w:tcMar>
            <w:hideMark/>
          </w:tcPr>
          <w:p w14:paraId="04ED6A47" w14:textId="7B279BEE" w:rsidR="001925F7" w:rsidRPr="000A4681" w:rsidRDefault="0091038C"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 xml:space="preserve">Įvairaus dydžio </w:t>
            </w:r>
            <w:r w:rsidR="001925F7" w:rsidRPr="000A4681">
              <w:rPr>
                <w:rFonts w:ascii="Times New Roman" w:eastAsia="Times New Roman" w:hAnsi="Times New Roman" w:cs="Times New Roman"/>
                <w:lang w:eastAsia="lt-LT"/>
              </w:rPr>
              <w:t>plaktuk</w:t>
            </w:r>
            <w:r w:rsidRPr="000A4681">
              <w:rPr>
                <w:rFonts w:ascii="Times New Roman" w:eastAsia="Times New Roman" w:hAnsi="Times New Roman" w:cs="Times New Roman"/>
                <w:lang w:eastAsia="lt-LT"/>
              </w:rPr>
              <w:t xml:space="preserve">ų rinkiniai </w:t>
            </w:r>
            <w:r w:rsidR="001925F7" w:rsidRPr="000A4681">
              <w:rPr>
                <w:rFonts w:ascii="Times New Roman" w:eastAsia="Times New Roman" w:hAnsi="Times New Roman" w:cs="Times New Roman"/>
                <w:lang w:eastAsia="lt-LT"/>
              </w:rPr>
              <w:t xml:space="preserve"> praktiniams darbams atlikti.</w:t>
            </w:r>
          </w:p>
        </w:tc>
        <w:tc>
          <w:tcPr>
            <w:tcW w:w="2410" w:type="dxa"/>
            <w:shd w:val="clear" w:color="auto" w:fill="auto"/>
            <w:tcMar>
              <w:top w:w="28" w:type="dxa"/>
              <w:left w:w="57" w:type="dxa"/>
              <w:bottom w:w="28" w:type="dxa"/>
              <w:right w:w="57" w:type="dxa"/>
            </w:tcMar>
            <w:hideMark/>
          </w:tcPr>
          <w:p w14:paraId="2312E7BB" w14:textId="050A9ACE"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Daiktai ir (ar) įranga</w:t>
            </w:r>
          </w:p>
        </w:tc>
        <w:tc>
          <w:tcPr>
            <w:tcW w:w="2693" w:type="dxa"/>
            <w:shd w:val="clear" w:color="auto" w:fill="auto"/>
            <w:tcMar>
              <w:top w:w="28" w:type="dxa"/>
              <w:left w:w="57" w:type="dxa"/>
              <w:bottom w:w="28" w:type="dxa"/>
              <w:right w:w="57" w:type="dxa"/>
            </w:tcMar>
            <w:hideMark/>
          </w:tcPr>
          <w:p w14:paraId="2750C4C8" w14:textId="5991FEF6"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Technologijos</w:t>
            </w:r>
          </w:p>
        </w:tc>
        <w:tc>
          <w:tcPr>
            <w:tcW w:w="709" w:type="dxa"/>
            <w:shd w:val="clear" w:color="auto" w:fill="auto"/>
            <w:tcMar>
              <w:top w:w="28" w:type="dxa"/>
              <w:left w:w="57" w:type="dxa"/>
              <w:bottom w:w="28" w:type="dxa"/>
              <w:right w:w="57" w:type="dxa"/>
            </w:tcMar>
            <w:vAlign w:val="center"/>
            <w:hideMark/>
          </w:tcPr>
          <w:p w14:paraId="6099E9F2" w14:textId="4F2535E7"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567" w:type="dxa"/>
            <w:shd w:val="clear" w:color="auto" w:fill="auto"/>
            <w:tcMar>
              <w:top w:w="28" w:type="dxa"/>
              <w:left w:w="57" w:type="dxa"/>
              <w:bottom w:w="28" w:type="dxa"/>
              <w:right w:w="57" w:type="dxa"/>
            </w:tcMar>
            <w:vAlign w:val="center"/>
            <w:hideMark/>
          </w:tcPr>
          <w:p w14:paraId="0BB0D916" w14:textId="6191B203" w:rsidR="001925F7" w:rsidRPr="000A4681" w:rsidRDefault="001925F7" w:rsidP="00FC4FA9">
            <w:pPr>
              <w:textAlignment w:val="baseline"/>
              <w:rPr>
                <w:rFonts w:ascii="Times New Roman" w:eastAsia="Times New Roman" w:hAnsi="Times New Roman" w:cs="Times New Roman"/>
                <w:lang w:eastAsia="lt-LT"/>
              </w:rPr>
            </w:pPr>
          </w:p>
        </w:tc>
        <w:tc>
          <w:tcPr>
            <w:tcW w:w="567" w:type="dxa"/>
            <w:shd w:val="clear" w:color="auto" w:fill="auto"/>
            <w:tcMar>
              <w:top w:w="28" w:type="dxa"/>
              <w:left w:w="57" w:type="dxa"/>
              <w:bottom w:w="28" w:type="dxa"/>
              <w:right w:w="57" w:type="dxa"/>
            </w:tcMar>
            <w:vAlign w:val="center"/>
            <w:hideMark/>
          </w:tcPr>
          <w:p w14:paraId="1A84D140" w14:textId="2D6707CA"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709" w:type="dxa"/>
            <w:shd w:val="clear" w:color="auto" w:fill="auto"/>
            <w:tcMar>
              <w:top w:w="28" w:type="dxa"/>
              <w:left w:w="57" w:type="dxa"/>
              <w:bottom w:w="28" w:type="dxa"/>
              <w:right w:w="57" w:type="dxa"/>
            </w:tcMar>
            <w:vAlign w:val="center"/>
            <w:hideMark/>
          </w:tcPr>
          <w:p w14:paraId="745C36D3" w14:textId="64A29D08" w:rsidR="001925F7" w:rsidRPr="000A4681" w:rsidRDefault="001925F7" w:rsidP="00FC4FA9">
            <w:pPr>
              <w:textAlignment w:val="baseline"/>
              <w:rPr>
                <w:rFonts w:ascii="Times New Roman" w:eastAsia="Times New Roman" w:hAnsi="Times New Roman" w:cs="Times New Roman"/>
                <w:lang w:eastAsia="lt-LT"/>
              </w:rPr>
            </w:pPr>
          </w:p>
        </w:tc>
      </w:tr>
      <w:tr w:rsidR="000A4681" w:rsidRPr="000A4681" w14:paraId="028FB940" w14:textId="77777777" w:rsidTr="004B3153">
        <w:tc>
          <w:tcPr>
            <w:tcW w:w="7508" w:type="dxa"/>
            <w:shd w:val="clear" w:color="auto" w:fill="auto"/>
            <w:tcMar>
              <w:top w:w="28" w:type="dxa"/>
              <w:left w:w="57" w:type="dxa"/>
              <w:bottom w:w="28" w:type="dxa"/>
              <w:right w:w="57" w:type="dxa"/>
            </w:tcMar>
            <w:hideMark/>
          </w:tcPr>
          <w:p w14:paraId="5A7A9936" w14:textId="6537DB44"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Atsuktuvų rinkinys su magnetiniais antgaliais ir alyvai atspariomis rankenomis praktiniams darbams atlikti.</w:t>
            </w:r>
          </w:p>
        </w:tc>
        <w:tc>
          <w:tcPr>
            <w:tcW w:w="2410" w:type="dxa"/>
            <w:shd w:val="clear" w:color="auto" w:fill="auto"/>
            <w:tcMar>
              <w:top w:w="28" w:type="dxa"/>
              <w:left w:w="57" w:type="dxa"/>
              <w:bottom w:w="28" w:type="dxa"/>
              <w:right w:w="57" w:type="dxa"/>
            </w:tcMar>
            <w:hideMark/>
          </w:tcPr>
          <w:p w14:paraId="2C54A374" w14:textId="37CD7B68"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Daiktai ir (ar) įranga</w:t>
            </w:r>
          </w:p>
        </w:tc>
        <w:tc>
          <w:tcPr>
            <w:tcW w:w="2693" w:type="dxa"/>
            <w:shd w:val="clear" w:color="auto" w:fill="auto"/>
            <w:tcMar>
              <w:top w:w="28" w:type="dxa"/>
              <w:left w:w="57" w:type="dxa"/>
              <w:bottom w:w="28" w:type="dxa"/>
              <w:right w:w="57" w:type="dxa"/>
            </w:tcMar>
            <w:hideMark/>
          </w:tcPr>
          <w:p w14:paraId="460F7620" w14:textId="33C3E548"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Technologijos</w:t>
            </w:r>
          </w:p>
        </w:tc>
        <w:tc>
          <w:tcPr>
            <w:tcW w:w="709" w:type="dxa"/>
            <w:shd w:val="clear" w:color="auto" w:fill="auto"/>
            <w:tcMar>
              <w:top w:w="28" w:type="dxa"/>
              <w:left w:w="57" w:type="dxa"/>
              <w:bottom w:w="28" w:type="dxa"/>
              <w:right w:w="57" w:type="dxa"/>
            </w:tcMar>
            <w:vAlign w:val="center"/>
            <w:hideMark/>
          </w:tcPr>
          <w:p w14:paraId="5A33936C" w14:textId="1B6C89CB"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567" w:type="dxa"/>
            <w:shd w:val="clear" w:color="auto" w:fill="auto"/>
            <w:tcMar>
              <w:top w:w="28" w:type="dxa"/>
              <w:left w:w="57" w:type="dxa"/>
              <w:bottom w:w="28" w:type="dxa"/>
              <w:right w:w="57" w:type="dxa"/>
            </w:tcMar>
            <w:vAlign w:val="center"/>
            <w:hideMark/>
          </w:tcPr>
          <w:p w14:paraId="07AB825C" w14:textId="2DEEF83B" w:rsidR="001925F7" w:rsidRPr="000A4681" w:rsidRDefault="001925F7" w:rsidP="00FC4FA9">
            <w:pPr>
              <w:textAlignment w:val="baseline"/>
              <w:rPr>
                <w:rFonts w:ascii="Times New Roman" w:eastAsia="Times New Roman" w:hAnsi="Times New Roman" w:cs="Times New Roman"/>
                <w:lang w:eastAsia="lt-LT"/>
              </w:rPr>
            </w:pPr>
          </w:p>
        </w:tc>
        <w:tc>
          <w:tcPr>
            <w:tcW w:w="567" w:type="dxa"/>
            <w:shd w:val="clear" w:color="auto" w:fill="auto"/>
            <w:tcMar>
              <w:top w:w="28" w:type="dxa"/>
              <w:left w:w="57" w:type="dxa"/>
              <w:bottom w:w="28" w:type="dxa"/>
              <w:right w:w="57" w:type="dxa"/>
            </w:tcMar>
            <w:vAlign w:val="center"/>
            <w:hideMark/>
          </w:tcPr>
          <w:p w14:paraId="59B4BB04" w14:textId="43B5ADD9"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709" w:type="dxa"/>
            <w:shd w:val="clear" w:color="auto" w:fill="auto"/>
            <w:tcMar>
              <w:top w:w="28" w:type="dxa"/>
              <w:left w:w="57" w:type="dxa"/>
              <w:bottom w:w="28" w:type="dxa"/>
              <w:right w:w="57" w:type="dxa"/>
            </w:tcMar>
            <w:vAlign w:val="center"/>
            <w:hideMark/>
          </w:tcPr>
          <w:p w14:paraId="0577801E" w14:textId="2BDB4370" w:rsidR="001925F7" w:rsidRPr="000A4681" w:rsidRDefault="001925F7" w:rsidP="00FC4FA9">
            <w:pPr>
              <w:textAlignment w:val="baseline"/>
              <w:rPr>
                <w:rFonts w:ascii="Times New Roman" w:eastAsia="Times New Roman" w:hAnsi="Times New Roman" w:cs="Times New Roman"/>
                <w:lang w:eastAsia="lt-LT"/>
              </w:rPr>
            </w:pPr>
          </w:p>
        </w:tc>
      </w:tr>
      <w:tr w:rsidR="000A4681" w:rsidRPr="000A4681" w14:paraId="58E77321" w14:textId="77777777" w:rsidTr="004B3153">
        <w:tc>
          <w:tcPr>
            <w:tcW w:w="7508" w:type="dxa"/>
            <w:shd w:val="clear" w:color="auto" w:fill="auto"/>
            <w:tcMar>
              <w:top w:w="28" w:type="dxa"/>
              <w:left w:w="57" w:type="dxa"/>
              <w:bottom w:w="28" w:type="dxa"/>
              <w:right w:w="57" w:type="dxa"/>
            </w:tcMar>
            <w:hideMark/>
          </w:tcPr>
          <w:p w14:paraId="5EC26FC4" w14:textId="231C2611"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Prailgintos siauros replės dengtos nikeliu su izoliuotomis rankenomis praktiniams darbams atlikti.</w:t>
            </w:r>
          </w:p>
        </w:tc>
        <w:tc>
          <w:tcPr>
            <w:tcW w:w="2410" w:type="dxa"/>
            <w:shd w:val="clear" w:color="auto" w:fill="auto"/>
            <w:tcMar>
              <w:top w:w="28" w:type="dxa"/>
              <w:left w:w="57" w:type="dxa"/>
              <w:bottom w:w="28" w:type="dxa"/>
              <w:right w:w="57" w:type="dxa"/>
            </w:tcMar>
            <w:hideMark/>
          </w:tcPr>
          <w:p w14:paraId="64468FCA" w14:textId="76092C14"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Daiktai ir (ar) įranga</w:t>
            </w:r>
          </w:p>
        </w:tc>
        <w:tc>
          <w:tcPr>
            <w:tcW w:w="2693" w:type="dxa"/>
            <w:shd w:val="clear" w:color="auto" w:fill="auto"/>
            <w:tcMar>
              <w:top w:w="28" w:type="dxa"/>
              <w:left w:w="57" w:type="dxa"/>
              <w:bottom w:w="28" w:type="dxa"/>
              <w:right w:w="57" w:type="dxa"/>
            </w:tcMar>
            <w:hideMark/>
          </w:tcPr>
          <w:p w14:paraId="02072435" w14:textId="15BB4239"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Technologijos</w:t>
            </w:r>
          </w:p>
        </w:tc>
        <w:tc>
          <w:tcPr>
            <w:tcW w:w="709" w:type="dxa"/>
            <w:shd w:val="clear" w:color="auto" w:fill="auto"/>
            <w:tcMar>
              <w:top w:w="28" w:type="dxa"/>
              <w:left w:w="57" w:type="dxa"/>
              <w:bottom w:w="28" w:type="dxa"/>
              <w:right w:w="57" w:type="dxa"/>
            </w:tcMar>
            <w:vAlign w:val="center"/>
            <w:hideMark/>
          </w:tcPr>
          <w:p w14:paraId="6704C757" w14:textId="23902FC2"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567" w:type="dxa"/>
            <w:shd w:val="clear" w:color="auto" w:fill="auto"/>
            <w:tcMar>
              <w:top w:w="28" w:type="dxa"/>
              <w:left w:w="57" w:type="dxa"/>
              <w:bottom w:w="28" w:type="dxa"/>
              <w:right w:w="57" w:type="dxa"/>
            </w:tcMar>
            <w:vAlign w:val="center"/>
            <w:hideMark/>
          </w:tcPr>
          <w:p w14:paraId="3D603664" w14:textId="6D84E1CB" w:rsidR="001925F7" w:rsidRPr="000A4681" w:rsidRDefault="001925F7" w:rsidP="00FC4FA9">
            <w:pPr>
              <w:textAlignment w:val="baseline"/>
              <w:rPr>
                <w:rFonts w:ascii="Times New Roman" w:eastAsia="Times New Roman" w:hAnsi="Times New Roman" w:cs="Times New Roman"/>
                <w:lang w:eastAsia="lt-LT"/>
              </w:rPr>
            </w:pPr>
          </w:p>
        </w:tc>
        <w:tc>
          <w:tcPr>
            <w:tcW w:w="567" w:type="dxa"/>
            <w:shd w:val="clear" w:color="auto" w:fill="auto"/>
            <w:tcMar>
              <w:top w:w="28" w:type="dxa"/>
              <w:left w:w="57" w:type="dxa"/>
              <w:bottom w:w="28" w:type="dxa"/>
              <w:right w:w="57" w:type="dxa"/>
            </w:tcMar>
            <w:vAlign w:val="center"/>
            <w:hideMark/>
          </w:tcPr>
          <w:p w14:paraId="2F136662" w14:textId="1DD70B0E"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709" w:type="dxa"/>
            <w:shd w:val="clear" w:color="auto" w:fill="auto"/>
            <w:tcMar>
              <w:top w:w="28" w:type="dxa"/>
              <w:left w:w="57" w:type="dxa"/>
              <w:bottom w:w="28" w:type="dxa"/>
              <w:right w:w="57" w:type="dxa"/>
            </w:tcMar>
            <w:vAlign w:val="center"/>
            <w:hideMark/>
          </w:tcPr>
          <w:p w14:paraId="164B7F17" w14:textId="5DCFD78C" w:rsidR="001925F7" w:rsidRPr="000A4681" w:rsidRDefault="001925F7" w:rsidP="00FC4FA9">
            <w:pPr>
              <w:textAlignment w:val="baseline"/>
              <w:rPr>
                <w:rFonts w:ascii="Times New Roman" w:eastAsia="Times New Roman" w:hAnsi="Times New Roman" w:cs="Times New Roman"/>
                <w:lang w:eastAsia="lt-LT"/>
              </w:rPr>
            </w:pPr>
          </w:p>
        </w:tc>
      </w:tr>
      <w:tr w:rsidR="000A4681" w:rsidRPr="000A4681" w14:paraId="08768D93" w14:textId="77777777" w:rsidTr="004B3153">
        <w:tc>
          <w:tcPr>
            <w:tcW w:w="7508" w:type="dxa"/>
            <w:shd w:val="clear" w:color="auto" w:fill="auto"/>
            <w:tcMar>
              <w:top w:w="28" w:type="dxa"/>
              <w:left w:w="57" w:type="dxa"/>
              <w:bottom w:w="28" w:type="dxa"/>
              <w:right w:w="57" w:type="dxa"/>
            </w:tcMar>
            <w:hideMark/>
          </w:tcPr>
          <w:p w14:paraId="4238A6E9" w14:textId="09ED1D64"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Universalios (kombinuotos) replės dengtos nikeliu su izoliuotomis rankenomis praktiniams darbams atlikti.</w:t>
            </w:r>
          </w:p>
        </w:tc>
        <w:tc>
          <w:tcPr>
            <w:tcW w:w="2410" w:type="dxa"/>
            <w:shd w:val="clear" w:color="auto" w:fill="auto"/>
            <w:tcMar>
              <w:top w:w="28" w:type="dxa"/>
              <w:left w:w="57" w:type="dxa"/>
              <w:bottom w:w="28" w:type="dxa"/>
              <w:right w:w="57" w:type="dxa"/>
            </w:tcMar>
            <w:hideMark/>
          </w:tcPr>
          <w:p w14:paraId="1267FE08" w14:textId="13BD7BB2"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Daiktai ir (ar) įranga</w:t>
            </w:r>
          </w:p>
        </w:tc>
        <w:tc>
          <w:tcPr>
            <w:tcW w:w="2693" w:type="dxa"/>
            <w:shd w:val="clear" w:color="auto" w:fill="auto"/>
            <w:tcMar>
              <w:top w:w="28" w:type="dxa"/>
              <w:left w:w="57" w:type="dxa"/>
              <w:bottom w:w="28" w:type="dxa"/>
              <w:right w:w="57" w:type="dxa"/>
            </w:tcMar>
            <w:hideMark/>
          </w:tcPr>
          <w:p w14:paraId="3A893406" w14:textId="2A410C66"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Technologijos</w:t>
            </w:r>
          </w:p>
        </w:tc>
        <w:tc>
          <w:tcPr>
            <w:tcW w:w="709" w:type="dxa"/>
            <w:shd w:val="clear" w:color="auto" w:fill="auto"/>
            <w:tcMar>
              <w:top w:w="28" w:type="dxa"/>
              <w:left w:w="57" w:type="dxa"/>
              <w:bottom w:w="28" w:type="dxa"/>
              <w:right w:w="57" w:type="dxa"/>
            </w:tcMar>
            <w:vAlign w:val="center"/>
            <w:hideMark/>
          </w:tcPr>
          <w:p w14:paraId="3C9DB015" w14:textId="03B6DF72"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567" w:type="dxa"/>
            <w:shd w:val="clear" w:color="auto" w:fill="auto"/>
            <w:tcMar>
              <w:top w:w="28" w:type="dxa"/>
              <w:left w:w="57" w:type="dxa"/>
              <w:bottom w:w="28" w:type="dxa"/>
              <w:right w:w="57" w:type="dxa"/>
            </w:tcMar>
            <w:vAlign w:val="center"/>
            <w:hideMark/>
          </w:tcPr>
          <w:p w14:paraId="0878F0AC" w14:textId="19A6D5DC" w:rsidR="001925F7" w:rsidRPr="000A4681" w:rsidRDefault="001925F7" w:rsidP="00FC4FA9">
            <w:pPr>
              <w:textAlignment w:val="baseline"/>
              <w:rPr>
                <w:rFonts w:ascii="Times New Roman" w:eastAsia="Times New Roman" w:hAnsi="Times New Roman" w:cs="Times New Roman"/>
                <w:lang w:eastAsia="lt-LT"/>
              </w:rPr>
            </w:pPr>
          </w:p>
        </w:tc>
        <w:tc>
          <w:tcPr>
            <w:tcW w:w="567" w:type="dxa"/>
            <w:shd w:val="clear" w:color="auto" w:fill="auto"/>
            <w:tcMar>
              <w:top w:w="28" w:type="dxa"/>
              <w:left w:w="57" w:type="dxa"/>
              <w:bottom w:w="28" w:type="dxa"/>
              <w:right w:w="57" w:type="dxa"/>
            </w:tcMar>
            <w:vAlign w:val="center"/>
            <w:hideMark/>
          </w:tcPr>
          <w:p w14:paraId="22B59E33" w14:textId="30670A4D"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709" w:type="dxa"/>
            <w:shd w:val="clear" w:color="auto" w:fill="auto"/>
            <w:tcMar>
              <w:top w:w="28" w:type="dxa"/>
              <w:left w:w="57" w:type="dxa"/>
              <w:bottom w:w="28" w:type="dxa"/>
              <w:right w:w="57" w:type="dxa"/>
            </w:tcMar>
            <w:vAlign w:val="center"/>
            <w:hideMark/>
          </w:tcPr>
          <w:p w14:paraId="2C82C858" w14:textId="7C02FA58" w:rsidR="001925F7" w:rsidRPr="000A4681" w:rsidRDefault="001925F7" w:rsidP="00FC4FA9">
            <w:pPr>
              <w:textAlignment w:val="baseline"/>
              <w:rPr>
                <w:rFonts w:ascii="Times New Roman" w:eastAsia="Times New Roman" w:hAnsi="Times New Roman" w:cs="Times New Roman"/>
                <w:lang w:eastAsia="lt-LT"/>
              </w:rPr>
            </w:pPr>
          </w:p>
        </w:tc>
      </w:tr>
      <w:tr w:rsidR="000A4681" w:rsidRPr="000A4681" w14:paraId="7D40D086" w14:textId="77777777" w:rsidTr="004B3153">
        <w:tc>
          <w:tcPr>
            <w:tcW w:w="7508" w:type="dxa"/>
            <w:shd w:val="clear" w:color="auto" w:fill="auto"/>
            <w:tcMar>
              <w:top w:w="28" w:type="dxa"/>
              <w:left w:w="57" w:type="dxa"/>
              <w:bottom w:w="28" w:type="dxa"/>
              <w:right w:w="57" w:type="dxa"/>
            </w:tcMar>
            <w:hideMark/>
          </w:tcPr>
          <w:p w14:paraId="4721F59A" w14:textId="688D362E"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Prailgintos replės dengtos nikeliu su izoliuotomis rankenomis praktiniams darbams atlikti.</w:t>
            </w:r>
          </w:p>
        </w:tc>
        <w:tc>
          <w:tcPr>
            <w:tcW w:w="2410" w:type="dxa"/>
            <w:shd w:val="clear" w:color="auto" w:fill="auto"/>
            <w:tcMar>
              <w:top w:w="28" w:type="dxa"/>
              <w:left w:w="57" w:type="dxa"/>
              <w:bottom w:w="28" w:type="dxa"/>
              <w:right w:w="57" w:type="dxa"/>
            </w:tcMar>
            <w:hideMark/>
          </w:tcPr>
          <w:p w14:paraId="7CD7ED6F" w14:textId="79BBC3AB"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Daiktai ir (ar) įranga</w:t>
            </w:r>
          </w:p>
        </w:tc>
        <w:tc>
          <w:tcPr>
            <w:tcW w:w="2693" w:type="dxa"/>
            <w:shd w:val="clear" w:color="auto" w:fill="auto"/>
            <w:tcMar>
              <w:top w:w="28" w:type="dxa"/>
              <w:left w:w="57" w:type="dxa"/>
              <w:bottom w:w="28" w:type="dxa"/>
              <w:right w:w="57" w:type="dxa"/>
            </w:tcMar>
            <w:hideMark/>
          </w:tcPr>
          <w:p w14:paraId="02BCA906" w14:textId="4559CBC8"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Technologijos</w:t>
            </w:r>
          </w:p>
        </w:tc>
        <w:tc>
          <w:tcPr>
            <w:tcW w:w="709" w:type="dxa"/>
            <w:shd w:val="clear" w:color="auto" w:fill="auto"/>
            <w:tcMar>
              <w:top w:w="28" w:type="dxa"/>
              <w:left w:w="57" w:type="dxa"/>
              <w:bottom w:w="28" w:type="dxa"/>
              <w:right w:w="57" w:type="dxa"/>
            </w:tcMar>
            <w:vAlign w:val="center"/>
            <w:hideMark/>
          </w:tcPr>
          <w:p w14:paraId="1AACFBA9" w14:textId="6D9963FD"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567" w:type="dxa"/>
            <w:shd w:val="clear" w:color="auto" w:fill="auto"/>
            <w:tcMar>
              <w:top w:w="28" w:type="dxa"/>
              <w:left w:w="57" w:type="dxa"/>
              <w:bottom w:w="28" w:type="dxa"/>
              <w:right w:w="57" w:type="dxa"/>
            </w:tcMar>
            <w:vAlign w:val="center"/>
            <w:hideMark/>
          </w:tcPr>
          <w:p w14:paraId="793F49E0" w14:textId="309DC983" w:rsidR="001925F7" w:rsidRPr="000A4681" w:rsidRDefault="001925F7" w:rsidP="00FC4FA9">
            <w:pPr>
              <w:textAlignment w:val="baseline"/>
              <w:rPr>
                <w:rFonts w:ascii="Times New Roman" w:eastAsia="Times New Roman" w:hAnsi="Times New Roman" w:cs="Times New Roman"/>
                <w:lang w:eastAsia="lt-LT"/>
              </w:rPr>
            </w:pPr>
          </w:p>
        </w:tc>
        <w:tc>
          <w:tcPr>
            <w:tcW w:w="567" w:type="dxa"/>
            <w:shd w:val="clear" w:color="auto" w:fill="auto"/>
            <w:tcMar>
              <w:top w:w="28" w:type="dxa"/>
              <w:left w:w="57" w:type="dxa"/>
              <w:bottom w:w="28" w:type="dxa"/>
              <w:right w:w="57" w:type="dxa"/>
            </w:tcMar>
            <w:vAlign w:val="center"/>
            <w:hideMark/>
          </w:tcPr>
          <w:p w14:paraId="0C021229" w14:textId="30486FF2"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709" w:type="dxa"/>
            <w:shd w:val="clear" w:color="auto" w:fill="auto"/>
            <w:tcMar>
              <w:top w:w="28" w:type="dxa"/>
              <w:left w:w="57" w:type="dxa"/>
              <w:bottom w:w="28" w:type="dxa"/>
              <w:right w:w="57" w:type="dxa"/>
            </w:tcMar>
            <w:vAlign w:val="center"/>
            <w:hideMark/>
          </w:tcPr>
          <w:p w14:paraId="467F6511" w14:textId="65FB6A15" w:rsidR="001925F7" w:rsidRPr="000A4681" w:rsidRDefault="001925F7" w:rsidP="00FC4FA9">
            <w:pPr>
              <w:textAlignment w:val="baseline"/>
              <w:rPr>
                <w:rFonts w:ascii="Times New Roman" w:eastAsia="Times New Roman" w:hAnsi="Times New Roman" w:cs="Times New Roman"/>
                <w:lang w:eastAsia="lt-LT"/>
              </w:rPr>
            </w:pPr>
          </w:p>
        </w:tc>
      </w:tr>
      <w:tr w:rsidR="000A4681" w:rsidRPr="000A4681" w14:paraId="7D419793" w14:textId="77777777" w:rsidTr="004B3153">
        <w:tc>
          <w:tcPr>
            <w:tcW w:w="7508" w:type="dxa"/>
            <w:shd w:val="clear" w:color="auto" w:fill="auto"/>
            <w:tcMar>
              <w:top w:w="28" w:type="dxa"/>
              <w:left w:w="57" w:type="dxa"/>
              <w:bottom w:w="28" w:type="dxa"/>
              <w:right w:w="57" w:type="dxa"/>
            </w:tcMar>
            <w:hideMark/>
          </w:tcPr>
          <w:p w14:paraId="3A8CA6C1" w14:textId="0C646D0A"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Prailgintos lenktos replės dengtos nikeliu su izoliuotomis rankenomis praktiniams darbams atlikti.</w:t>
            </w:r>
          </w:p>
        </w:tc>
        <w:tc>
          <w:tcPr>
            <w:tcW w:w="2410" w:type="dxa"/>
            <w:shd w:val="clear" w:color="auto" w:fill="auto"/>
            <w:tcMar>
              <w:top w:w="28" w:type="dxa"/>
              <w:left w:w="57" w:type="dxa"/>
              <w:bottom w:w="28" w:type="dxa"/>
              <w:right w:w="57" w:type="dxa"/>
            </w:tcMar>
            <w:hideMark/>
          </w:tcPr>
          <w:p w14:paraId="40E6208A" w14:textId="63EB60D5"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Daiktai ir (ar) įranga</w:t>
            </w:r>
          </w:p>
        </w:tc>
        <w:tc>
          <w:tcPr>
            <w:tcW w:w="2693" w:type="dxa"/>
            <w:shd w:val="clear" w:color="auto" w:fill="auto"/>
            <w:tcMar>
              <w:top w:w="28" w:type="dxa"/>
              <w:left w:w="57" w:type="dxa"/>
              <w:bottom w:w="28" w:type="dxa"/>
              <w:right w:w="57" w:type="dxa"/>
            </w:tcMar>
            <w:hideMark/>
          </w:tcPr>
          <w:p w14:paraId="577B3396" w14:textId="082E0754"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Technologijos</w:t>
            </w:r>
          </w:p>
        </w:tc>
        <w:tc>
          <w:tcPr>
            <w:tcW w:w="709" w:type="dxa"/>
            <w:shd w:val="clear" w:color="auto" w:fill="auto"/>
            <w:tcMar>
              <w:top w:w="28" w:type="dxa"/>
              <w:left w:w="57" w:type="dxa"/>
              <w:bottom w:w="28" w:type="dxa"/>
              <w:right w:w="57" w:type="dxa"/>
            </w:tcMar>
            <w:vAlign w:val="center"/>
            <w:hideMark/>
          </w:tcPr>
          <w:p w14:paraId="2C76D916" w14:textId="1902C125"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567" w:type="dxa"/>
            <w:shd w:val="clear" w:color="auto" w:fill="auto"/>
            <w:tcMar>
              <w:top w:w="28" w:type="dxa"/>
              <w:left w:w="57" w:type="dxa"/>
              <w:bottom w:w="28" w:type="dxa"/>
              <w:right w:w="57" w:type="dxa"/>
            </w:tcMar>
            <w:vAlign w:val="center"/>
            <w:hideMark/>
          </w:tcPr>
          <w:p w14:paraId="6672E16E" w14:textId="19B85553" w:rsidR="001925F7" w:rsidRPr="000A4681" w:rsidRDefault="001925F7" w:rsidP="00FC4FA9">
            <w:pPr>
              <w:textAlignment w:val="baseline"/>
              <w:rPr>
                <w:rFonts w:ascii="Times New Roman" w:eastAsia="Times New Roman" w:hAnsi="Times New Roman" w:cs="Times New Roman"/>
                <w:lang w:eastAsia="lt-LT"/>
              </w:rPr>
            </w:pPr>
          </w:p>
        </w:tc>
        <w:tc>
          <w:tcPr>
            <w:tcW w:w="567" w:type="dxa"/>
            <w:shd w:val="clear" w:color="auto" w:fill="auto"/>
            <w:tcMar>
              <w:top w:w="28" w:type="dxa"/>
              <w:left w:w="57" w:type="dxa"/>
              <w:bottom w:w="28" w:type="dxa"/>
              <w:right w:w="57" w:type="dxa"/>
            </w:tcMar>
            <w:vAlign w:val="center"/>
            <w:hideMark/>
          </w:tcPr>
          <w:p w14:paraId="603F1AE4" w14:textId="4FAE236C"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709" w:type="dxa"/>
            <w:shd w:val="clear" w:color="auto" w:fill="auto"/>
            <w:tcMar>
              <w:top w:w="28" w:type="dxa"/>
              <w:left w:w="57" w:type="dxa"/>
              <w:bottom w:w="28" w:type="dxa"/>
              <w:right w:w="57" w:type="dxa"/>
            </w:tcMar>
            <w:vAlign w:val="center"/>
            <w:hideMark/>
          </w:tcPr>
          <w:p w14:paraId="6FF7862D" w14:textId="6691D101" w:rsidR="001925F7" w:rsidRPr="000A4681" w:rsidRDefault="001925F7" w:rsidP="00FC4FA9">
            <w:pPr>
              <w:textAlignment w:val="baseline"/>
              <w:rPr>
                <w:rFonts w:ascii="Times New Roman" w:eastAsia="Times New Roman" w:hAnsi="Times New Roman" w:cs="Times New Roman"/>
                <w:lang w:eastAsia="lt-LT"/>
              </w:rPr>
            </w:pPr>
          </w:p>
        </w:tc>
      </w:tr>
      <w:tr w:rsidR="000A4681" w:rsidRPr="000A4681" w14:paraId="748D4836" w14:textId="77777777" w:rsidTr="004B3153">
        <w:tc>
          <w:tcPr>
            <w:tcW w:w="7508" w:type="dxa"/>
            <w:shd w:val="clear" w:color="auto" w:fill="auto"/>
            <w:tcMar>
              <w:top w:w="28" w:type="dxa"/>
              <w:left w:w="57" w:type="dxa"/>
              <w:bottom w:w="28" w:type="dxa"/>
              <w:right w:w="57" w:type="dxa"/>
            </w:tcMar>
            <w:hideMark/>
          </w:tcPr>
          <w:p w14:paraId="5860DEC8" w14:textId="03B7C272"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lastRenderedPageBreak/>
              <w:t>Galinio kirpimo (</w:t>
            </w:r>
            <w:proofErr w:type="spellStart"/>
            <w:r w:rsidRPr="000A4681">
              <w:rPr>
                <w:rFonts w:ascii="Times New Roman" w:eastAsia="Times New Roman" w:hAnsi="Times New Roman" w:cs="Times New Roman"/>
                <w:lang w:eastAsia="lt-LT"/>
              </w:rPr>
              <w:t>kandiklinės</w:t>
            </w:r>
            <w:proofErr w:type="spellEnd"/>
            <w:r w:rsidRPr="000A4681">
              <w:rPr>
                <w:rFonts w:ascii="Times New Roman" w:eastAsia="Times New Roman" w:hAnsi="Times New Roman" w:cs="Times New Roman"/>
                <w:lang w:eastAsia="lt-LT"/>
              </w:rPr>
              <w:t>) replės dengtos nikeliu su izoliuotomis rankenomis praktiniams darbams atlikti.</w:t>
            </w:r>
          </w:p>
        </w:tc>
        <w:tc>
          <w:tcPr>
            <w:tcW w:w="2410" w:type="dxa"/>
            <w:shd w:val="clear" w:color="auto" w:fill="auto"/>
            <w:tcMar>
              <w:top w:w="28" w:type="dxa"/>
              <w:left w:w="57" w:type="dxa"/>
              <w:bottom w:w="28" w:type="dxa"/>
              <w:right w:w="57" w:type="dxa"/>
            </w:tcMar>
            <w:hideMark/>
          </w:tcPr>
          <w:p w14:paraId="174F8C94" w14:textId="7B19B1EF"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Daiktai ir (ar) įranga</w:t>
            </w:r>
          </w:p>
        </w:tc>
        <w:tc>
          <w:tcPr>
            <w:tcW w:w="2693" w:type="dxa"/>
            <w:shd w:val="clear" w:color="auto" w:fill="auto"/>
            <w:tcMar>
              <w:top w:w="28" w:type="dxa"/>
              <w:left w:w="57" w:type="dxa"/>
              <w:bottom w:w="28" w:type="dxa"/>
              <w:right w:w="57" w:type="dxa"/>
            </w:tcMar>
            <w:hideMark/>
          </w:tcPr>
          <w:p w14:paraId="61D0CF26" w14:textId="56EE0A45"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Technologijos</w:t>
            </w:r>
          </w:p>
        </w:tc>
        <w:tc>
          <w:tcPr>
            <w:tcW w:w="709" w:type="dxa"/>
            <w:shd w:val="clear" w:color="auto" w:fill="auto"/>
            <w:tcMar>
              <w:top w:w="28" w:type="dxa"/>
              <w:left w:w="57" w:type="dxa"/>
              <w:bottom w:w="28" w:type="dxa"/>
              <w:right w:w="57" w:type="dxa"/>
            </w:tcMar>
            <w:vAlign w:val="center"/>
            <w:hideMark/>
          </w:tcPr>
          <w:p w14:paraId="22A7C64A" w14:textId="0068DE16"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567" w:type="dxa"/>
            <w:shd w:val="clear" w:color="auto" w:fill="auto"/>
            <w:tcMar>
              <w:top w:w="28" w:type="dxa"/>
              <w:left w:w="57" w:type="dxa"/>
              <w:bottom w:w="28" w:type="dxa"/>
              <w:right w:w="57" w:type="dxa"/>
            </w:tcMar>
            <w:vAlign w:val="center"/>
            <w:hideMark/>
          </w:tcPr>
          <w:p w14:paraId="196EC46D" w14:textId="521CA1CC" w:rsidR="001925F7" w:rsidRPr="000A4681" w:rsidRDefault="001925F7" w:rsidP="00FC4FA9">
            <w:pPr>
              <w:textAlignment w:val="baseline"/>
              <w:rPr>
                <w:rFonts w:ascii="Times New Roman" w:eastAsia="Times New Roman" w:hAnsi="Times New Roman" w:cs="Times New Roman"/>
                <w:lang w:eastAsia="lt-LT"/>
              </w:rPr>
            </w:pPr>
          </w:p>
        </w:tc>
        <w:tc>
          <w:tcPr>
            <w:tcW w:w="567" w:type="dxa"/>
            <w:shd w:val="clear" w:color="auto" w:fill="auto"/>
            <w:tcMar>
              <w:top w:w="28" w:type="dxa"/>
              <w:left w:w="57" w:type="dxa"/>
              <w:bottom w:w="28" w:type="dxa"/>
              <w:right w:w="57" w:type="dxa"/>
            </w:tcMar>
            <w:vAlign w:val="center"/>
            <w:hideMark/>
          </w:tcPr>
          <w:p w14:paraId="49723E46" w14:textId="2F77FB9A"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709" w:type="dxa"/>
            <w:shd w:val="clear" w:color="auto" w:fill="auto"/>
            <w:tcMar>
              <w:top w:w="28" w:type="dxa"/>
              <w:left w:w="57" w:type="dxa"/>
              <w:bottom w:w="28" w:type="dxa"/>
              <w:right w:w="57" w:type="dxa"/>
            </w:tcMar>
            <w:vAlign w:val="center"/>
            <w:hideMark/>
          </w:tcPr>
          <w:p w14:paraId="3ECBD181" w14:textId="28FC0D20" w:rsidR="001925F7" w:rsidRPr="000A4681" w:rsidRDefault="001925F7" w:rsidP="00FC4FA9">
            <w:pPr>
              <w:textAlignment w:val="baseline"/>
              <w:rPr>
                <w:rFonts w:ascii="Times New Roman" w:eastAsia="Times New Roman" w:hAnsi="Times New Roman" w:cs="Times New Roman"/>
                <w:lang w:eastAsia="lt-LT"/>
              </w:rPr>
            </w:pPr>
          </w:p>
        </w:tc>
      </w:tr>
      <w:tr w:rsidR="000A4681" w:rsidRPr="000A4681" w14:paraId="243863E4" w14:textId="77777777" w:rsidTr="004B3153">
        <w:tc>
          <w:tcPr>
            <w:tcW w:w="7508" w:type="dxa"/>
            <w:shd w:val="clear" w:color="auto" w:fill="auto"/>
            <w:tcMar>
              <w:top w:w="28" w:type="dxa"/>
              <w:left w:w="57" w:type="dxa"/>
              <w:bottom w:w="28" w:type="dxa"/>
              <w:right w:w="57" w:type="dxa"/>
            </w:tcMar>
            <w:hideMark/>
          </w:tcPr>
          <w:p w14:paraId="6B18461C" w14:textId="3BAB5087"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Šoninio kirpimo replės dengtos nikeliu su izoliuotomis rankenomis praktiniams darbams atlikti.</w:t>
            </w:r>
          </w:p>
        </w:tc>
        <w:tc>
          <w:tcPr>
            <w:tcW w:w="2410" w:type="dxa"/>
            <w:shd w:val="clear" w:color="auto" w:fill="auto"/>
            <w:tcMar>
              <w:top w:w="28" w:type="dxa"/>
              <w:left w:w="57" w:type="dxa"/>
              <w:bottom w:w="28" w:type="dxa"/>
              <w:right w:w="57" w:type="dxa"/>
            </w:tcMar>
            <w:hideMark/>
          </w:tcPr>
          <w:p w14:paraId="1D46A22D" w14:textId="65A946BE"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Daiktai ir (ar) įranga</w:t>
            </w:r>
          </w:p>
        </w:tc>
        <w:tc>
          <w:tcPr>
            <w:tcW w:w="2693" w:type="dxa"/>
            <w:shd w:val="clear" w:color="auto" w:fill="auto"/>
            <w:tcMar>
              <w:top w:w="28" w:type="dxa"/>
              <w:left w:w="57" w:type="dxa"/>
              <w:bottom w:w="28" w:type="dxa"/>
              <w:right w:w="57" w:type="dxa"/>
            </w:tcMar>
            <w:hideMark/>
          </w:tcPr>
          <w:p w14:paraId="39C85185" w14:textId="5803DFF4"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Technologijos</w:t>
            </w:r>
          </w:p>
        </w:tc>
        <w:tc>
          <w:tcPr>
            <w:tcW w:w="709" w:type="dxa"/>
            <w:shd w:val="clear" w:color="auto" w:fill="auto"/>
            <w:tcMar>
              <w:top w:w="28" w:type="dxa"/>
              <w:left w:w="57" w:type="dxa"/>
              <w:bottom w:w="28" w:type="dxa"/>
              <w:right w:w="57" w:type="dxa"/>
            </w:tcMar>
            <w:vAlign w:val="center"/>
            <w:hideMark/>
          </w:tcPr>
          <w:p w14:paraId="54EC257F" w14:textId="0482188C"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567" w:type="dxa"/>
            <w:shd w:val="clear" w:color="auto" w:fill="auto"/>
            <w:tcMar>
              <w:top w:w="28" w:type="dxa"/>
              <w:left w:w="57" w:type="dxa"/>
              <w:bottom w:w="28" w:type="dxa"/>
              <w:right w:w="57" w:type="dxa"/>
            </w:tcMar>
            <w:vAlign w:val="center"/>
            <w:hideMark/>
          </w:tcPr>
          <w:p w14:paraId="02674C3C" w14:textId="0DF45927" w:rsidR="001925F7" w:rsidRPr="000A4681" w:rsidRDefault="001925F7" w:rsidP="00FC4FA9">
            <w:pPr>
              <w:textAlignment w:val="baseline"/>
              <w:rPr>
                <w:rFonts w:ascii="Times New Roman" w:eastAsia="Times New Roman" w:hAnsi="Times New Roman" w:cs="Times New Roman"/>
                <w:lang w:eastAsia="lt-LT"/>
              </w:rPr>
            </w:pPr>
          </w:p>
        </w:tc>
        <w:tc>
          <w:tcPr>
            <w:tcW w:w="567" w:type="dxa"/>
            <w:shd w:val="clear" w:color="auto" w:fill="auto"/>
            <w:tcMar>
              <w:top w:w="28" w:type="dxa"/>
              <w:left w:w="57" w:type="dxa"/>
              <w:bottom w:w="28" w:type="dxa"/>
              <w:right w:w="57" w:type="dxa"/>
            </w:tcMar>
            <w:vAlign w:val="center"/>
            <w:hideMark/>
          </w:tcPr>
          <w:p w14:paraId="4FE45E21" w14:textId="720CD9AC"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709" w:type="dxa"/>
            <w:shd w:val="clear" w:color="auto" w:fill="auto"/>
            <w:tcMar>
              <w:top w:w="28" w:type="dxa"/>
              <w:left w:w="57" w:type="dxa"/>
              <w:bottom w:w="28" w:type="dxa"/>
              <w:right w:w="57" w:type="dxa"/>
            </w:tcMar>
            <w:vAlign w:val="center"/>
            <w:hideMark/>
          </w:tcPr>
          <w:p w14:paraId="06FC0B02" w14:textId="720797A3" w:rsidR="001925F7" w:rsidRPr="000A4681" w:rsidRDefault="001925F7" w:rsidP="00FC4FA9">
            <w:pPr>
              <w:textAlignment w:val="baseline"/>
              <w:rPr>
                <w:rFonts w:ascii="Times New Roman" w:eastAsia="Times New Roman" w:hAnsi="Times New Roman" w:cs="Times New Roman"/>
                <w:lang w:eastAsia="lt-LT"/>
              </w:rPr>
            </w:pPr>
          </w:p>
        </w:tc>
      </w:tr>
      <w:tr w:rsidR="000A4681" w:rsidRPr="000A4681" w14:paraId="7BD10AC1" w14:textId="77777777" w:rsidTr="004B3153">
        <w:tc>
          <w:tcPr>
            <w:tcW w:w="7508" w:type="dxa"/>
            <w:shd w:val="clear" w:color="auto" w:fill="auto"/>
            <w:tcMar>
              <w:top w:w="28" w:type="dxa"/>
              <w:left w:w="57" w:type="dxa"/>
              <w:bottom w:w="28" w:type="dxa"/>
              <w:right w:w="57" w:type="dxa"/>
            </w:tcMar>
            <w:hideMark/>
          </w:tcPr>
          <w:p w14:paraId="225CD54E" w14:textId="363D1EF7"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Akumuliatorinis suktukas-gręžtuvas su krovikliu demonstracijoms ir ruošiniams gaminti.</w:t>
            </w:r>
          </w:p>
        </w:tc>
        <w:tc>
          <w:tcPr>
            <w:tcW w:w="2410" w:type="dxa"/>
            <w:shd w:val="clear" w:color="auto" w:fill="auto"/>
            <w:tcMar>
              <w:top w:w="28" w:type="dxa"/>
              <w:left w:w="57" w:type="dxa"/>
              <w:bottom w:w="28" w:type="dxa"/>
              <w:right w:w="57" w:type="dxa"/>
            </w:tcMar>
            <w:hideMark/>
          </w:tcPr>
          <w:p w14:paraId="5E6FE302" w14:textId="23CCA39A"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Daiktai ir (ar) įranga</w:t>
            </w:r>
          </w:p>
        </w:tc>
        <w:tc>
          <w:tcPr>
            <w:tcW w:w="2693" w:type="dxa"/>
            <w:shd w:val="clear" w:color="auto" w:fill="auto"/>
            <w:tcMar>
              <w:top w:w="28" w:type="dxa"/>
              <w:left w:w="57" w:type="dxa"/>
              <w:bottom w:w="28" w:type="dxa"/>
              <w:right w:w="57" w:type="dxa"/>
            </w:tcMar>
            <w:hideMark/>
          </w:tcPr>
          <w:p w14:paraId="05649D1F" w14:textId="296A9A22"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Technologijos</w:t>
            </w:r>
          </w:p>
        </w:tc>
        <w:tc>
          <w:tcPr>
            <w:tcW w:w="709" w:type="dxa"/>
            <w:shd w:val="clear" w:color="auto" w:fill="auto"/>
            <w:tcMar>
              <w:top w:w="28" w:type="dxa"/>
              <w:left w:w="57" w:type="dxa"/>
              <w:bottom w:w="28" w:type="dxa"/>
              <w:right w:w="57" w:type="dxa"/>
            </w:tcMar>
            <w:vAlign w:val="center"/>
            <w:hideMark/>
          </w:tcPr>
          <w:p w14:paraId="7FEC561F" w14:textId="513743E9"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567" w:type="dxa"/>
            <w:shd w:val="clear" w:color="auto" w:fill="auto"/>
            <w:tcMar>
              <w:top w:w="28" w:type="dxa"/>
              <w:left w:w="57" w:type="dxa"/>
              <w:bottom w:w="28" w:type="dxa"/>
              <w:right w:w="57" w:type="dxa"/>
            </w:tcMar>
            <w:vAlign w:val="center"/>
            <w:hideMark/>
          </w:tcPr>
          <w:p w14:paraId="28B0D561" w14:textId="503524D9" w:rsidR="001925F7" w:rsidRPr="000A4681" w:rsidRDefault="001925F7" w:rsidP="00FC4FA9">
            <w:pPr>
              <w:textAlignment w:val="baseline"/>
              <w:rPr>
                <w:rFonts w:ascii="Times New Roman" w:eastAsia="Times New Roman" w:hAnsi="Times New Roman" w:cs="Times New Roman"/>
                <w:lang w:eastAsia="lt-LT"/>
              </w:rPr>
            </w:pPr>
          </w:p>
        </w:tc>
        <w:tc>
          <w:tcPr>
            <w:tcW w:w="567" w:type="dxa"/>
            <w:shd w:val="clear" w:color="auto" w:fill="auto"/>
            <w:tcMar>
              <w:top w:w="28" w:type="dxa"/>
              <w:left w:w="57" w:type="dxa"/>
              <w:bottom w:w="28" w:type="dxa"/>
              <w:right w:w="57" w:type="dxa"/>
            </w:tcMar>
            <w:vAlign w:val="center"/>
            <w:hideMark/>
          </w:tcPr>
          <w:p w14:paraId="22F6B64B" w14:textId="21D3858E" w:rsidR="001925F7" w:rsidRPr="000A4681" w:rsidRDefault="001925F7" w:rsidP="00FC4FA9">
            <w:pPr>
              <w:textAlignment w:val="baseline"/>
              <w:rPr>
                <w:rFonts w:ascii="Times New Roman" w:eastAsia="Times New Roman" w:hAnsi="Times New Roman" w:cs="Times New Roman"/>
                <w:lang w:eastAsia="lt-LT"/>
              </w:rPr>
            </w:pPr>
          </w:p>
        </w:tc>
        <w:tc>
          <w:tcPr>
            <w:tcW w:w="709" w:type="dxa"/>
            <w:shd w:val="clear" w:color="auto" w:fill="auto"/>
            <w:tcMar>
              <w:top w:w="28" w:type="dxa"/>
              <w:left w:w="57" w:type="dxa"/>
              <w:bottom w:w="28" w:type="dxa"/>
              <w:right w:w="57" w:type="dxa"/>
            </w:tcMar>
            <w:vAlign w:val="center"/>
            <w:hideMark/>
          </w:tcPr>
          <w:p w14:paraId="6DBC1CBB" w14:textId="4AB76191"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r>
      <w:tr w:rsidR="000A4681" w:rsidRPr="000A4681" w14:paraId="02CCE944" w14:textId="77777777" w:rsidTr="004B3153">
        <w:tc>
          <w:tcPr>
            <w:tcW w:w="7508" w:type="dxa"/>
            <w:shd w:val="clear" w:color="auto" w:fill="auto"/>
            <w:tcMar>
              <w:top w:w="28" w:type="dxa"/>
              <w:left w:w="57" w:type="dxa"/>
              <w:bottom w:w="28" w:type="dxa"/>
              <w:right w:w="57" w:type="dxa"/>
            </w:tcMar>
            <w:hideMark/>
          </w:tcPr>
          <w:p w14:paraId="1D968301" w14:textId="61D9ADFD"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Įvairių medžio drožinėjimo peilių ir kaltų rinkinys su rankenomis pritaikytomis rankos ir (ar) guminio plaktuko smūgiams praktiniams darbams atlikti.</w:t>
            </w:r>
          </w:p>
        </w:tc>
        <w:tc>
          <w:tcPr>
            <w:tcW w:w="2410" w:type="dxa"/>
            <w:shd w:val="clear" w:color="auto" w:fill="auto"/>
            <w:tcMar>
              <w:top w:w="28" w:type="dxa"/>
              <w:left w:w="57" w:type="dxa"/>
              <w:bottom w:w="28" w:type="dxa"/>
              <w:right w:w="57" w:type="dxa"/>
            </w:tcMar>
            <w:hideMark/>
          </w:tcPr>
          <w:p w14:paraId="322C7EA1" w14:textId="147B1D78"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Daiktai ir (ar) įranga</w:t>
            </w:r>
          </w:p>
        </w:tc>
        <w:tc>
          <w:tcPr>
            <w:tcW w:w="2693" w:type="dxa"/>
            <w:shd w:val="clear" w:color="auto" w:fill="auto"/>
            <w:tcMar>
              <w:top w:w="28" w:type="dxa"/>
              <w:left w:w="57" w:type="dxa"/>
              <w:bottom w:w="28" w:type="dxa"/>
              <w:right w:w="57" w:type="dxa"/>
            </w:tcMar>
            <w:hideMark/>
          </w:tcPr>
          <w:p w14:paraId="7002A1FB" w14:textId="36CD95C9"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Technologijos</w:t>
            </w:r>
          </w:p>
        </w:tc>
        <w:tc>
          <w:tcPr>
            <w:tcW w:w="709" w:type="dxa"/>
            <w:shd w:val="clear" w:color="auto" w:fill="auto"/>
            <w:tcMar>
              <w:top w:w="28" w:type="dxa"/>
              <w:left w:w="57" w:type="dxa"/>
              <w:bottom w:w="28" w:type="dxa"/>
              <w:right w:w="57" w:type="dxa"/>
            </w:tcMar>
            <w:vAlign w:val="center"/>
            <w:hideMark/>
          </w:tcPr>
          <w:p w14:paraId="300CFC91" w14:textId="03C7CC10"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567" w:type="dxa"/>
            <w:shd w:val="clear" w:color="auto" w:fill="auto"/>
            <w:tcMar>
              <w:top w:w="28" w:type="dxa"/>
              <w:left w:w="57" w:type="dxa"/>
              <w:bottom w:w="28" w:type="dxa"/>
              <w:right w:w="57" w:type="dxa"/>
            </w:tcMar>
            <w:vAlign w:val="center"/>
            <w:hideMark/>
          </w:tcPr>
          <w:p w14:paraId="7D420D2E" w14:textId="22EC221C" w:rsidR="001925F7" w:rsidRPr="000A4681" w:rsidRDefault="001925F7" w:rsidP="00FC4FA9">
            <w:pPr>
              <w:textAlignment w:val="baseline"/>
              <w:rPr>
                <w:rFonts w:ascii="Times New Roman" w:eastAsia="Times New Roman" w:hAnsi="Times New Roman" w:cs="Times New Roman"/>
                <w:lang w:eastAsia="lt-LT"/>
              </w:rPr>
            </w:pPr>
          </w:p>
        </w:tc>
        <w:tc>
          <w:tcPr>
            <w:tcW w:w="567" w:type="dxa"/>
            <w:shd w:val="clear" w:color="auto" w:fill="auto"/>
            <w:tcMar>
              <w:top w:w="28" w:type="dxa"/>
              <w:left w:w="57" w:type="dxa"/>
              <w:bottom w:w="28" w:type="dxa"/>
              <w:right w:w="57" w:type="dxa"/>
            </w:tcMar>
            <w:vAlign w:val="center"/>
            <w:hideMark/>
          </w:tcPr>
          <w:p w14:paraId="6A009AFD" w14:textId="57E54AA9"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709" w:type="dxa"/>
            <w:shd w:val="clear" w:color="auto" w:fill="auto"/>
            <w:tcMar>
              <w:top w:w="28" w:type="dxa"/>
              <w:left w:w="57" w:type="dxa"/>
              <w:bottom w:w="28" w:type="dxa"/>
              <w:right w:w="57" w:type="dxa"/>
            </w:tcMar>
            <w:vAlign w:val="center"/>
            <w:hideMark/>
          </w:tcPr>
          <w:p w14:paraId="3446D0B9" w14:textId="126E21F8" w:rsidR="001925F7" w:rsidRPr="000A4681" w:rsidRDefault="001925F7" w:rsidP="00FC4FA9">
            <w:pPr>
              <w:textAlignment w:val="baseline"/>
              <w:rPr>
                <w:rFonts w:ascii="Times New Roman" w:eastAsia="Times New Roman" w:hAnsi="Times New Roman" w:cs="Times New Roman"/>
                <w:lang w:eastAsia="lt-LT"/>
              </w:rPr>
            </w:pPr>
          </w:p>
        </w:tc>
      </w:tr>
      <w:tr w:rsidR="000A4681" w:rsidRPr="000A4681" w14:paraId="4FC5BDC3" w14:textId="77777777" w:rsidTr="004B3153">
        <w:tc>
          <w:tcPr>
            <w:tcW w:w="7508" w:type="dxa"/>
            <w:shd w:val="clear" w:color="auto" w:fill="auto"/>
            <w:tcMar>
              <w:top w:w="28" w:type="dxa"/>
              <w:left w:w="57" w:type="dxa"/>
              <w:bottom w:w="28" w:type="dxa"/>
              <w:right w:w="57" w:type="dxa"/>
            </w:tcMar>
            <w:hideMark/>
          </w:tcPr>
          <w:p w14:paraId="0A1D915A" w14:textId="76F4AEF4"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Rankinis pjūklas medžiui pjauti ir praktiniams darbams atlikti.</w:t>
            </w:r>
          </w:p>
        </w:tc>
        <w:tc>
          <w:tcPr>
            <w:tcW w:w="2410" w:type="dxa"/>
            <w:shd w:val="clear" w:color="auto" w:fill="auto"/>
            <w:tcMar>
              <w:top w:w="28" w:type="dxa"/>
              <w:left w:w="57" w:type="dxa"/>
              <w:bottom w:w="28" w:type="dxa"/>
              <w:right w:w="57" w:type="dxa"/>
            </w:tcMar>
            <w:hideMark/>
          </w:tcPr>
          <w:p w14:paraId="2B5DCD4A" w14:textId="201C5262"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Daiktai ir (ar) įranga</w:t>
            </w:r>
          </w:p>
        </w:tc>
        <w:tc>
          <w:tcPr>
            <w:tcW w:w="2693" w:type="dxa"/>
            <w:shd w:val="clear" w:color="auto" w:fill="auto"/>
            <w:tcMar>
              <w:top w:w="28" w:type="dxa"/>
              <w:left w:w="57" w:type="dxa"/>
              <w:bottom w:w="28" w:type="dxa"/>
              <w:right w:w="57" w:type="dxa"/>
            </w:tcMar>
            <w:hideMark/>
          </w:tcPr>
          <w:p w14:paraId="48996511" w14:textId="5518D22D"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Technologijos</w:t>
            </w:r>
          </w:p>
        </w:tc>
        <w:tc>
          <w:tcPr>
            <w:tcW w:w="709" w:type="dxa"/>
            <w:shd w:val="clear" w:color="auto" w:fill="auto"/>
            <w:tcMar>
              <w:top w:w="28" w:type="dxa"/>
              <w:left w:w="57" w:type="dxa"/>
              <w:bottom w:w="28" w:type="dxa"/>
              <w:right w:w="57" w:type="dxa"/>
            </w:tcMar>
            <w:vAlign w:val="center"/>
            <w:hideMark/>
          </w:tcPr>
          <w:p w14:paraId="3FC71BEC" w14:textId="4A0537A6"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567" w:type="dxa"/>
            <w:shd w:val="clear" w:color="auto" w:fill="auto"/>
            <w:tcMar>
              <w:top w:w="28" w:type="dxa"/>
              <w:left w:w="57" w:type="dxa"/>
              <w:bottom w:w="28" w:type="dxa"/>
              <w:right w:w="57" w:type="dxa"/>
            </w:tcMar>
            <w:vAlign w:val="center"/>
            <w:hideMark/>
          </w:tcPr>
          <w:p w14:paraId="54870DB1" w14:textId="4534BA77" w:rsidR="001925F7" w:rsidRPr="000A4681" w:rsidRDefault="001925F7" w:rsidP="00FC4FA9">
            <w:pPr>
              <w:textAlignment w:val="baseline"/>
              <w:rPr>
                <w:rFonts w:ascii="Times New Roman" w:eastAsia="Times New Roman" w:hAnsi="Times New Roman" w:cs="Times New Roman"/>
                <w:lang w:eastAsia="lt-LT"/>
              </w:rPr>
            </w:pPr>
          </w:p>
        </w:tc>
        <w:tc>
          <w:tcPr>
            <w:tcW w:w="567" w:type="dxa"/>
            <w:shd w:val="clear" w:color="auto" w:fill="auto"/>
            <w:tcMar>
              <w:top w:w="28" w:type="dxa"/>
              <w:left w:w="57" w:type="dxa"/>
              <w:bottom w:w="28" w:type="dxa"/>
              <w:right w:w="57" w:type="dxa"/>
            </w:tcMar>
            <w:vAlign w:val="center"/>
            <w:hideMark/>
          </w:tcPr>
          <w:p w14:paraId="5C251AC9" w14:textId="12E234EF"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709" w:type="dxa"/>
            <w:shd w:val="clear" w:color="auto" w:fill="auto"/>
            <w:tcMar>
              <w:top w:w="28" w:type="dxa"/>
              <w:left w:w="57" w:type="dxa"/>
              <w:bottom w:w="28" w:type="dxa"/>
              <w:right w:w="57" w:type="dxa"/>
            </w:tcMar>
            <w:vAlign w:val="center"/>
            <w:hideMark/>
          </w:tcPr>
          <w:p w14:paraId="168188E8" w14:textId="0B15762A" w:rsidR="001925F7" w:rsidRPr="000A4681" w:rsidRDefault="001925F7" w:rsidP="00FC4FA9">
            <w:pPr>
              <w:textAlignment w:val="baseline"/>
              <w:rPr>
                <w:rFonts w:ascii="Times New Roman" w:eastAsia="Times New Roman" w:hAnsi="Times New Roman" w:cs="Times New Roman"/>
                <w:lang w:eastAsia="lt-LT"/>
              </w:rPr>
            </w:pPr>
          </w:p>
        </w:tc>
      </w:tr>
      <w:tr w:rsidR="000A4681" w:rsidRPr="000A4681" w14:paraId="2F5998EC" w14:textId="77777777" w:rsidTr="004B3153">
        <w:tc>
          <w:tcPr>
            <w:tcW w:w="7508" w:type="dxa"/>
            <w:shd w:val="clear" w:color="auto" w:fill="auto"/>
            <w:tcMar>
              <w:top w:w="28" w:type="dxa"/>
              <w:left w:w="57" w:type="dxa"/>
              <w:bottom w:w="28" w:type="dxa"/>
              <w:right w:w="57" w:type="dxa"/>
            </w:tcMar>
            <w:hideMark/>
          </w:tcPr>
          <w:p w14:paraId="700DD335" w14:textId="23E8C3FF"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Figūrinis siaurapjūklis ar pjūklo rėmas, tinkamas medžiui, metalui ir plastikui pjauti.</w:t>
            </w:r>
          </w:p>
        </w:tc>
        <w:tc>
          <w:tcPr>
            <w:tcW w:w="2410" w:type="dxa"/>
            <w:shd w:val="clear" w:color="auto" w:fill="auto"/>
            <w:tcMar>
              <w:top w:w="28" w:type="dxa"/>
              <w:left w:w="57" w:type="dxa"/>
              <w:bottom w:w="28" w:type="dxa"/>
              <w:right w:w="57" w:type="dxa"/>
            </w:tcMar>
            <w:hideMark/>
          </w:tcPr>
          <w:p w14:paraId="5D6C8247" w14:textId="5638335C"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Daiktai ir (ar) įranga</w:t>
            </w:r>
          </w:p>
        </w:tc>
        <w:tc>
          <w:tcPr>
            <w:tcW w:w="2693" w:type="dxa"/>
            <w:shd w:val="clear" w:color="auto" w:fill="auto"/>
            <w:tcMar>
              <w:top w:w="28" w:type="dxa"/>
              <w:left w:w="57" w:type="dxa"/>
              <w:bottom w:w="28" w:type="dxa"/>
              <w:right w:w="57" w:type="dxa"/>
            </w:tcMar>
            <w:hideMark/>
          </w:tcPr>
          <w:p w14:paraId="26CEB888" w14:textId="2F2BB05D"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Technologijos</w:t>
            </w:r>
          </w:p>
        </w:tc>
        <w:tc>
          <w:tcPr>
            <w:tcW w:w="709" w:type="dxa"/>
            <w:shd w:val="clear" w:color="auto" w:fill="auto"/>
            <w:tcMar>
              <w:top w:w="28" w:type="dxa"/>
              <w:left w:w="57" w:type="dxa"/>
              <w:bottom w:w="28" w:type="dxa"/>
              <w:right w:w="57" w:type="dxa"/>
            </w:tcMar>
            <w:vAlign w:val="center"/>
            <w:hideMark/>
          </w:tcPr>
          <w:p w14:paraId="638A11F8" w14:textId="5AF9D01A"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567" w:type="dxa"/>
            <w:shd w:val="clear" w:color="auto" w:fill="auto"/>
            <w:tcMar>
              <w:top w:w="28" w:type="dxa"/>
              <w:left w:w="57" w:type="dxa"/>
              <w:bottom w:w="28" w:type="dxa"/>
              <w:right w:w="57" w:type="dxa"/>
            </w:tcMar>
            <w:vAlign w:val="center"/>
            <w:hideMark/>
          </w:tcPr>
          <w:p w14:paraId="42E04BC2" w14:textId="3CB1629E" w:rsidR="001925F7" w:rsidRPr="000A4681" w:rsidRDefault="001925F7" w:rsidP="00FC4FA9">
            <w:pPr>
              <w:textAlignment w:val="baseline"/>
              <w:rPr>
                <w:rFonts w:ascii="Times New Roman" w:eastAsia="Times New Roman" w:hAnsi="Times New Roman" w:cs="Times New Roman"/>
                <w:lang w:eastAsia="lt-LT"/>
              </w:rPr>
            </w:pPr>
          </w:p>
        </w:tc>
        <w:tc>
          <w:tcPr>
            <w:tcW w:w="567" w:type="dxa"/>
            <w:shd w:val="clear" w:color="auto" w:fill="auto"/>
            <w:tcMar>
              <w:top w:w="28" w:type="dxa"/>
              <w:left w:w="57" w:type="dxa"/>
              <w:bottom w:w="28" w:type="dxa"/>
              <w:right w:w="57" w:type="dxa"/>
            </w:tcMar>
            <w:vAlign w:val="center"/>
            <w:hideMark/>
          </w:tcPr>
          <w:p w14:paraId="31C72433" w14:textId="7C2113D2"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709" w:type="dxa"/>
            <w:shd w:val="clear" w:color="auto" w:fill="auto"/>
            <w:tcMar>
              <w:top w:w="28" w:type="dxa"/>
              <w:left w:w="57" w:type="dxa"/>
              <w:bottom w:w="28" w:type="dxa"/>
              <w:right w:w="57" w:type="dxa"/>
            </w:tcMar>
            <w:vAlign w:val="center"/>
            <w:hideMark/>
          </w:tcPr>
          <w:p w14:paraId="3FC48062" w14:textId="1C0269FC" w:rsidR="001925F7" w:rsidRPr="000A4681" w:rsidRDefault="001925F7" w:rsidP="00FC4FA9">
            <w:pPr>
              <w:textAlignment w:val="baseline"/>
              <w:rPr>
                <w:rFonts w:ascii="Times New Roman" w:eastAsia="Times New Roman" w:hAnsi="Times New Roman" w:cs="Times New Roman"/>
                <w:lang w:eastAsia="lt-LT"/>
              </w:rPr>
            </w:pPr>
          </w:p>
        </w:tc>
      </w:tr>
      <w:tr w:rsidR="000A4681" w:rsidRPr="000A4681" w14:paraId="469BBE97" w14:textId="77777777" w:rsidTr="004B3153">
        <w:tc>
          <w:tcPr>
            <w:tcW w:w="7508" w:type="dxa"/>
            <w:shd w:val="clear" w:color="auto" w:fill="auto"/>
            <w:tcMar>
              <w:top w:w="28" w:type="dxa"/>
              <w:left w:w="57" w:type="dxa"/>
              <w:bottom w:w="28" w:type="dxa"/>
              <w:right w:w="57" w:type="dxa"/>
            </w:tcMar>
            <w:hideMark/>
          </w:tcPr>
          <w:p w14:paraId="1B4C56DA" w14:textId="33B3E322"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Pjūklo ašmenų medžiui pjauti komplektas, kuriame ne mažiau kaip 10 vnt. ašmenų praktiniams darbams atlikti.</w:t>
            </w:r>
          </w:p>
        </w:tc>
        <w:tc>
          <w:tcPr>
            <w:tcW w:w="2410" w:type="dxa"/>
            <w:shd w:val="clear" w:color="auto" w:fill="auto"/>
            <w:tcMar>
              <w:top w:w="28" w:type="dxa"/>
              <w:left w:w="57" w:type="dxa"/>
              <w:bottom w:w="28" w:type="dxa"/>
              <w:right w:w="57" w:type="dxa"/>
            </w:tcMar>
            <w:hideMark/>
          </w:tcPr>
          <w:p w14:paraId="5AAC96C0" w14:textId="2882F28F"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Daiktai ir (ar) įranga</w:t>
            </w:r>
          </w:p>
        </w:tc>
        <w:tc>
          <w:tcPr>
            <w:tcW w:w="2693" w:type="dxa"/>
            <w:shd w:val="clear" w:color="auto" w:fill="auto"/>
            <w:tcMar>
              <w:top w:w="28" w:type="dxa"/>
              <w:left w:w="57" w:type="dxa"/>
              <w:bottom w:w="28" w:type="dxa"/>
              <w:right w:w="57" w:type="dxa"/>
            </w:tcMar>
            <w:hideMark/>
          </w:tcPr>
          <w:p w14:paraId="2A202E60" w14:textId="06EA8CB3"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Technologijos</w:t>
            </w:r>
          </w:p>
        </w:tc>
        <w:tc>
          <w:tcPr>
            <w:tcW w:w="709" w:type="dxa"/>
            <w:shd w:val="clear" w:color="auto" w:fill="auto"/>
            <w:tcMar>
              <w:top w:w="28" w:type="dxa"/>
              <w:left w:w="57" w:type="dxa"/>
              <w:bottom w:w="28" w:type="dxa"/>
              <w:right w:w="57" w:type="dxa"/>
            </w:tcMar>
            <w:vAlign w:val="center"/>
            <w:hideMark/>
          </w:tcPr>
          <w:p w14:paraId="2F9FDE8F" w14:textId="17B8555F" w:rsidR="001925F7" w:rsidRPr="000A4681" w:rsidRDefault="001925F7" w:rsidP="00FC4FA9">
            <w:pPr>
              <w:textAlignment w:val="baseline"/>
              <w:rPr>
                <w:rFonts w:ascii="Times New Roman" w:eastAsia="Times New Roman" w:hAnsi="Times New Roman" w:cs="Times New Roman"/>
                <w:lang w:eastAsia="lt-LT"/>
              </w:rPr>
            </w:pPr>
          </w:p>
        </w:tc>
        <w:tc>
          <w:tcPr>
            <w:tcW w:w="567" w:type="dxa"/>
            <w:shd w:val="clear" w:color="auto" w:fill="auto"/>
            <w:tcMar>
              <w:top w:w="28" w:type="dxa"/>
              <w:left w:w="57" w:type="dxa"/>
              <w:bottom w:w="28" w:type="dxa"/>
              <w:right w:w="57" w:type="dxa"/>
            </w:tcMar>
            <w:vAlign w:val="center"/>
            <w:hideMark/>
          </w:tcPr>
          <w:p w14:paraId="2329EAF1" w14:textId="15AFCF58"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567" w:type="dxa"/>
            <w:shd w:val="clear" w:color="auto" w:fill="auto"/>
            <w:tcMar>
              <w:top w:w="28" w:type="dxa"/>
              <w:left w:w="57" w:type="dxa"/>
              <w:bottom w:w="28" w:type="dxa"/>
              <w:right w:w="57" w:type="dxa"/>
            </w:tcMar>
            <w:vAlign w:val="center"/>
            <w:hideMark/>
          </w:tcPr>
          <w:p w14:paraId="1A26F4F9" w14:textId="14B20E6E"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709" w:type="dxa"/>
            <w:shd w:val="clear" w:color="auto" w:fill="auto"/>
            <w:tcMar>
              <w:top w:w="28" w:type="dxa"/>
              <w:left w:w="57" w:type="dxa"/>
              <w:bottom w:w="28" w:type="dxa"/>
              <w:right w:w="57" w:type="dxa"/>
            </w:tcMar>
            <w:vAlign w:val="center"/>
            <w:hideMark/>
          </w:tcPr>
          <w:p w14:paraId="6390AAA1" w14:textId="0DE052ED" w:rsidR="001925F7" w:rsidRPr="000A4681" w:rsidRDefault="001925F7" w:rsidP="00FC4FA9">
            <w:pPr>
              <w:textAlignment w:val="baseline"/>
              <w:rPr>
                <w:rFonts w:ascii="Times New Roman" w:eastAsia="Times New Roman" w:hAnsi="Times New Roman" w:cs="Times New Roman"/>
                <w:lang w:eastAsia="lt-LT"/>
              </w:rPr>
            </w:pPr>
          </w:p>
        </w:tc>
      </w:tr>
      <w:tr w:rsidR="000A4681" w:rsidRPr="000A4681" w14:paraId="10F7BF36" w14:textId="77777777" w:rsidTr="004B3153">
        <w:tc>
          <w:tcPr>
            <w:tcW w:w="7508" w:type="dxa"/>
            <w:shd w:val="clear" w:color="auto" w:fill="auto"/>
            <w:tcMar>
              <w:top w:w="28" w:type="dxa"/>
              <w:left w:w="57" w:type="dxa"/>
              <w:bottom w:w="28" w:type="dxa"/>
              <w:right w:w="57" w:type="dxa"/>
            </w:tcMar>
            <w:hideMark/>
          </w:tcPr>
          <w:p w14:paraId="5FEB8291" w14:textId="171D4C7F"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Pjūklas metalams pjauti ir praktiniams darbams atlikti.</w:t>
            </w:r>
          </w:p>
        </w:tc>
        <w:tc>
          <w:tcPr>
            <w:tcW w:w="2410" w:type="dxa"/>
            <w:shd w:val="clear" w:color="auto" w:fill="auto"/>
            <w:tcMar>
              <w:top w:w="28" w:type="dxa"/>
              <w:left w:w="57" w:type="dxa"/>
              <w:bottom w:w="28" w:type="dxa"/>
              <w:right w:w="57" w:type="dxa"/>
            </w:tcMar>
            <w:hideMark/>
          </w:tcPr>
          <w:p w14:paraId="68FCDB1A" w14:textId="1607AB0B"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Daiktai ir (ar) įranga</w:t>
            </w:r>
          </w:p>
        </w:tc>
        <w:tc>
          <w:tcPr>
            <w:tcW w:w="2693" w:type="dxa"/>
            <w:shd w:val="clear" w:color="auto" w:fill="auto"/>
            <w:tcMar>
              <w:top w:w="28" w:type="dxa"/>
              <w:left w:w="57" w:type="dxa"/>
              <w:bottom w:w="28" w:type="dxa"/>
              <w:right w:w="57" w:type="dxa"/>
            </w:tcMar>
            <w:hideMark/>
          </w:tcPr>
          <w:p w14:paraId="476E59E6" w14:textId="61260912"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Technologijos</w:t>
            </w:r>
          </w:p>
        </w:tc>
        <w:tc>
          <w:tcPr>
            <w:tcW w:w="709" w:type="dxa"/>
            <w:shd w:val="clear" w:color="auto" w:fill="auto"/>
            <w:tcMar>
              <w:top w:w="28" w:type="dxa"/>
              <w:left w:w="57" w:type="dxa"/>
              <w:bottom w:w="28" w:type="dxa"/>
              <w:right w:w="57" w:type="dxa"/>
            </w:tcMar>
            <w:vAlign w:val="center"/>
            <w:hideMark/>
          </w:tcPr>
          <w:p w14:paraId="6F7BA425" w14:textId="56413621"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567" w:type="dxa"/>
            <w:shd w:val="clear" w:color="auto" w:fill="auto"/>
            <w:tcMar>
              <w:top w:w="28" w:type="dxa"/>
              <w:left w:w="57" w:type="dxa"/>
              <w:bottom w:w="28" w:type="dxa"/>
              <w:right w:w="57" w:type="dxa"/>
            </w:tcMar>
            <w:vAlign w:val="center"/>
            <w:hideMark/>
          </w:tcPr>
          <w:p w14:paraId="7555063D" w14:textId="1EC67B5D" w:rsidR="001925F7" w:rsidRPr="000A4681" w:rsidRDefault="001925F7" w:rsidP="00FC4FA9">
            <w:pPr>
              <w:textAlignment w:val="baseline"/>
              <w:rPr>
                <w:rFonts w:ascii="Times New Roman" w:eastAsia="Times New Roman" w:hAnsi="Times New Roman" w:cs="Times New Roman"/>
                <w:lang w:eastAsia="lt-LT"/>
              </w:rPr>
            </w:pPr>
          </w:p>
        </w:tc>
        <w:tc>
          <w:tcPr>
            <w:tcW w:w="567" w:type="dxa"/>
            <w:shd w:val="clear" w:color="auto" w:fill="auto"/>
            <w:tcMar>
              <w:top w:w="28" w:type="dxa"/>
              <w:left w:w="57" w:type="dxa"/>
              <w:bottom w:w="28" w:type="dxa"/>
              <w:right w:w="57" w:type="dxa"/>
            </w:tcMar>
            <w:vAlign w:val="center"/>
            <w:hideMark/>
          </w:tcPr>
          <w:p w14:paraId="59DD5A74" w14:textId="3F775D6D"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709" w:type="dxa"/>
            <w:shd w:val="clear" w:color="auto" w:fill="auto"/>
            <w:tcMar>
              <w:top w:w="28" w:type="dxa"/>
              <w:left w:w="57" w:type="dxa"/>
              <w:bottom w:w="28" w:type="dxa"/>
              <w:right w:w="57" w:type="dxa"/>
            </w:tcMar>
            <w:vAlign w:val="center"/>
            <w:hideMark/>
          </w:tcPr>
          <w:p w14:paraId="1BE3FD91" w14:textId="6147F2BE" w:rsidR="001925F7" w:rsidRPr="000A4681" w:rsidRDefault="001925F7" w:rsidP="00FC4FA9">
            <w:pPr>
              <w:textAlignment w:val="baseline"/>
              <w:rPr>
                <w:rFonts w:ascii="Times New Roman" w:eastAsia="Times New Roman" w:hAnsi="Times New Roman" w:cs="Times New Roman"/>
                <w:lang w:eastAsia="lt-LT"/>
              </w:rPr>
            </w:pPr>
          </w:p>
        </w:tc>
      </w:tr>
      <w:tr w:rsidR="000A4681" w:rsidRPr="000A4681" w14:paraId="33761050" w14:textId="77777777" w:rsidTr="004B3153">
        <w:tc>
          <w:tcPr>
            <w:tcW w:w="7508" w:type="dxa"/>
            <w:shd w:val="clear" w:color="auto" w:fill="auto"/>
            <w:tcMar>
              <w:top w:w="28" w:type="dxa"/>
              <w:left w:w="57" w:type="dxa"/>
              <w:bottom w:w="28" w:type="dxa"/>
              <w:right w:w="57" w:type="dxa"/>
            </w:tcMar>
            <w:hideMark/>
          </w:tcPr>
          <w:p w14:paraId="0B6F23AE" w14:textId="2423E48C"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Geležčių metalo pjūklui komplektas, nelūžtančios, tinkamos 3 mm ar plonesnei medžiagai pjauti.</w:t>
            </w:r>
          </w:p>
        </w:tc>
        <w:tc>
          <w:tcPr>
            <w:tcW w:w="2410" w:type="dxa"/>
            <w:shd w:val="clear" w:color="auto" w:fill="auto"/>
            <w:tcMar>
              <w:top w:w="28" w:type="dxa"/>
              <w:left w:w="57" w:type="dxa"/>
              <w:bottom w:w="28" w:type="dxa"/>
              <w:right w:w="57" w:type="dxa"/>
            </w:tcMar>
            <w:hideMark/>
          </w:tcPr>
          <w:p w14:paraId="60D3F6EA" w14:textId="7C263A33"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Medžiagos</w:t>
            </w:r>
          </w:p>
        </w:tc>
        <w:tc>
          <w:tcPr>
            <w:tcW w:w="2693" w:type="dxa"/>
            <w:shd w:val="clear" w:color="auto" w:fill="auto"/>
            <w:tcMar>
              <w:top w:w="28" w:type="dxa"/>
              <w:left w:w="57" w:type="dxa"/>
              <w:bottom w:w="28" w:type="dxa"/>
              <w:right w:w="57" w:type="dxa"/>
            </w:tcMar>
            <w:hideMark/>
          </w:tcPr>
          <w:p w14:paraId="3EB455E2" w14:textId="517E42BD"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Technologijos</w:t>
            </w:r>
          </w:p>
        </w:tc>
        <w:tc>
          <w:tcPr>
            <w:tcW w:w="709" w:type="dxa"/>
            <w:shd w:val="clear" w:color="auto" w:fill="auto"/>
            <w:tcMar>
              <w:top w:w="28" w:type="dxa"/>
              <w:left w:w="57" w:type="dxa"/>
              <w:bottom w:w="28" w:type="dxa"/>
              <w:right w:w="57" w:type="dxa"/>
            </w:tcMar>
            <w:vAlign w:val="center"/>
            <w:hideMark/>
          </w:tcPr>
          <w:p w14:paraId="274FA801" w14:textId="2869DD1F" w:rsidR="001925F7" w:rsidRPr="000A4681" w:rsidRDefault="001925F7" w:rsidP="00FC4FA9">
            <w:pPr>
              <w:textAlignment w:val="baseline"/>
              <w:rPr>
                <w:rFonts w:ascii="Times New Roman" w:eastAsia="Times New Roman" w:hAnsi="Times New Roman" w:cs="Times New Roman"/>
                <w:lang w:eastAsia="lt-LT"/>
              </w:rPr>
            </w:pPr>
          </w:p>
        </w:tc>
        <w:tc>
          <w:tcPr>
            <w:tcW w:w="567" w:type="dxa"/>
            <w:shd w:val="clear" w:color="auto" w:fill="auto"/>
            <w:tcMar>
              <w:top w:w="28" w:type="dxa"/>
              <w:left w:w="57" w:type="dxa"/>
              <w:bottom w:w="28" w:type="dxa"/>
              <w:right w:w="57" w:type="dxa"/>
            </w:tcMar>
            <w:vAlign w:val="center"/>
            <w:hideMark/>
          </w:tcPr>
          <w:p w14:paraId="35ECED3B" w14:textId="0054C662"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567" w:type="dxa"/>
            <w:shd w:val="clear" w:color="auto" w:fill="auto"/>
            <w:tcMar>
              <w:top w:w="28" w:type="dxa"/>
              <w:left w:w="57" w:type="dxa"/>
              <w:bottom w:w="28" w:type="dxa"/>
              <w:right w:w="57" w:type="dxa"/>
            </w:tcMar>
            <w:vAlign w:val="center"/>
            <w:hideMark/>
          </w:tcPr>
          <w:p w14:paraId="5D55B31E" w14:textId="4F4B4217"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709" w:type="dxa"/>
            <w:shd w:val="clear" w:color="auto" w:fill="auto"/>
            <w:tcMar>
              <w:top w:w="28" w:type="dxa"/>
              <w:left w:w="57" w:type="dxa"/>
              <w:bottom w:w="28" w:type="dxa"/>
              <w:right w:w="57" w:type="dxa"/>
            </w:tcMar>
            <w:vAlign w:val="center"/>
            <w:hideMark/>
          </w:tcPr>
          <w:p w14:paraId="3BC57910" w14:textId="153357CF" w:rsidR="001925F7" w:rsidRPr="000A4681" w:rsidRDefault="001925F7" w:rsidP="00FC4FA9">
            <w:pPr>
              <w:textAlignment w:val="baseline"/>
              <w:rPr>
                <w:rFonts w:ascii="Times New Roman" w:eastAsia="Times New Roman" w:hAnsi="Times New Roman" w:cs="Times New Roman"/>
                <w:lang w:eastAsia="lt-LT"/>
              </w:rPr>
            </w:pPr>
          </w:p>
        </w:tc>
      </w:tr>
      <w:tr w:rsidR="000A4681" w:rsidRPr="000A4681" w14:paraId="6F14BDE7" w14:textId="77777777" w:rsidTr="004B3153">
        <w:tc>
          <w:tcPr>
            <w:tcW w:w="7508" w:type="dxa"/>
            <w:shd w:val="clear" w:color="auto" w:fill="auto"/>
            <w:tcMar>
              <w:top w:w="28" w:type="dxa"/>
              <w:left w:w="57" w:type="dxa"/>
              <w:bottom w:w="28" w:type="dxa"/>
              <w:right w:w="57" w:type="dxa"/>
            </w:tcMar>
            <w:hideMark/>
          </w:tcPr>
          <w:p w14:paraId="535CA6D3" w14:textId="1003881C"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Medienos tekinimo įrankių komplektas, kurį sudaro ne mažiau kaip 5 skirtingi tekinimo kaltai praktiniams darbams atlikti.</w:t>
            </w:r>
          </w:p>
        </w:tc>
        <w:tc>
          <w:tcPr>
            <w:tcW w:w="2410" w:type="dxa"/>
            <w:shd w:val="clear" w:color="auto" w:fill="auto"/>
            <w:tcMar>
              <w:top w:w="28" w:type="dxa"/>
              <w:left w:w="57" w:type="dxa"/>
              <w:bottom w:w="28" w:type="dxa"/>
              <w:right w:w="57" w:type="dxa"/>
            </w:tcMar>
            <w:hideMark/>
          </w:tcPr>
          <w:p w14:paraId="2478DDB9" w14:textId="1A5700C2"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Daiktai ir (ar) įranga</w:t>
            </w:r>
          </w:p>
        </w:tc>
        <w:tc>
          <w:tcPr>
            <w:tcW w:w="2693" w:type="dxa"/>
            <w:shd w:val="clear" w:color="auto" w:fill="auto"/>
            <w:tcMar>
              <w:top w:w="28" w:type="dxa"/>
              <w:left w:w="57" w:type="dxa"/>
              <w:bottom w:w="28" w:type="dxa"/>
              <w:right w:w="57" w:type="dxa"/>
            </w:tcMar>
            <w:hideMark/>
          </w:tcPr>
          <w:p w14:paraId="4BDEB95B" w14:textId="04B2A29C"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Technologijos</w:t>
            </w:r>
          </w:p>
        </w:tc>
        <w:tc>
          <w:tcPr>
            <w:tcW w:w="709" w:type="dxa"/>
            <w:shd w:val="clear" w:color="auto" w:fill="auto"/>
            <w:tcMar>
              <w:top w:w="28" w:type="dxa"/>
              <w:left w:w="57" w:type="dxa"/>
              <w:bottom w:w="28" w:type="dxa"/>
              <w:right w:w="57" w:type="dxa"/>
            </w:tcMar>
            <w:vAlign w:val="center"/>
            <w:hideMark/>
          </w:tcPr>
          <w:p w14:paraId="3A79A5E9" w14:textId="6C02AF9B"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567" w:type="dxa"/>
            <w:shd w:val="clear" w:color="auto" w:fill="auto"/>
            <w:tcMar>
              <w:top w:w="28" w:type="dxa"/>
              <w:left w:w="57" w:type="dxa"/>
              <w:bottom w:w="28" w:type="dxa"/>
              <w:right w:w="57" w:type="dxa"/>
            </w:tcMar>
            <w:vAlign w:val="center"/>
            <w:hideMark/>
          </w:tcPr>
          <w:p w14:paraId="67DEAAEB" w14:textId="3E17B53C" w:rsidR="001925F7" w:rsidRPr="000A4681" w:rsidRDefault="001925F7" w:rsidP="00FC4FA9">
            <w:pPr>
              <w:textAlignment w:val="baseline"/>
              <w:rPr>
                <w:rFonts w:ascii="Times New Roman" w:eastAsia="Times New Roman" w:hAnsi="Times New Roman" w:cs="Times New Roman"/>
                <w:lang w:eastAsia="lt-LT"/>
              </w:rPr>
            </w:pPr>
          </w:p>
        </w:tc>
        <w:tc>
          <w:tcPr>
            <w:tcW w:w="567" w:type="dxa"/>
            <w:shd w:val="clear" w:color="auto" w:fill="auto"/>
            <w:tcMar>
              <w:top w:w="28" w:type="dxa"/>
              <w:left w:w="57" w:type="dxa"/>
              <w:bottom w:w="28" w:type="dxa"/>
              <w:right w:w="57" w:type="dxa"/>
            </w:tcMar>
            <w:vAlign w:val="center"/>
            <w:hideMark/>
          </w:tcPr>
          <w:p w14:paraId="644FD9F4" w14:textId="2E90963D"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709" w:type="dxa"/>
            <w:shd w:val="clear" w:color="auto" w:fill="auto"/>
            <w:tcMar>
              <w:top w:w="28" w:type="dxa"/>
              <w:left w:w="57" w:type="dxa"/>
              <w:bottom w:w="28" w:type="dxa"/>
              <w:right w:w="57" w:type="dxa"/>
            </w:tcMar>
            <w:vAlign w:val="center"/>
            <w:hideMark/>
          </w:tcPr>
          <w:p w14:paraId="666944A6" w14:textId="7BE07B06" w:rsidR="001925F7" w:rsidRPr="000A4681" w:rsidRDefault="001925F7" w:rsidP="00FC4FA9">
            <w:pPr>
              <w:textAlignment w:val="baseline"/>
              <w:rPr>
                <w:rFonts w:ascii="Times New Roman" w:eastAsia="Times New Roman" w:hAnsi="Times New Roman" w:cs="Times New Roman"/>
                <w:lang w:eastAsia="lt-LT"/>
              </w:rPr>
            </w:pPr>
          </w:p>
        </w:tc>
      </w:tr>
      <w:tr w:rsidR="000A4681" w:rsidRPr="000A4681" w14:paraId="1FBD7E6E" w14:textId="77777777" w:rsidTr="004B3153">
        <w:tc>
          <w:tcPr>
            <w:tcW w:w="7508" w:type="dxa"/>
            <w:shd w:val="clear" w:color="auto" w:fill="auto"/>
            <w:tcMar>
              <w:top w:w="28" w:type="dxa"/>
              <w:left w:w="57" w:type="dxa"/>
              <w:bottom w:w="28" w:type="dxa"/>
              <w:right w:w="57" w:type="dxa"/>
            </w:tcMar>
            <w:hideMark/>
          </w:tcPr>
          <w:p w14:paraId="09C62F26" w14:textId="728944F4"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Šlifavimo kempinėlių rinkinys, kurį sudaro nemažiau kaip 3 keturių pusių kempinėlės, skirtos gaminio apdailai užbaigti ir praktiniams darbams atlikti.</w:t>
            </w:r>
          </w:p>
        </w:tc>
        <w:tc>
          <w:tcPr>
            <w:tcW w:w="2410" w:type="dxa"/>
            <w:shd w:val="clear" w:color="auto" w:fill="auto"/>
            <w:tcMar>
              <w:top w:w="28" w:type="dxa"/>
              <w:left w:w="57" w:type="dxa"/>
              <w:bottom w:w="28" w:type="dxa"/>
              <w:right w:w="57" w:type="dxa"/>
            </w:tcMar>
            <w:hideMark/>
          </w:tcPr>
          <w:p w14:paraId="130B6B65" w14:textId="24EF9A81"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Medžiagos</w:t>
            </w:r>
          </w:p>
        </w:tc>
        <w:tc>
          <w:tcPr>
            <w:tcW w:w="2693" w:type="dxa"/>
            <w:shd w:val="clear" w:color="auto" w:fill="auto"/>
            <w:tcMar>
              <w:top w:w="28" w:type="dxa"/>
              <w:left w:w="57" w:type="dxa"/>
              <w:bottom w:w="28" w:type="dxa"/>
              <w:right w:w="57" w:type="dxa"/>
            </w:tcMar>
            <w:hideMark/>
          </w:tcPr>
          <w:p w14:paraId="3823CA13" w14:textId="41C77C10"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Technologijos</w:t>
            </w:r>
          </w:p>
        </w:tc>
        <w:tc>
          <w:tcPr>
            <w:tcW w:w="709" w:type="dxa"/>
            <w:shd w:val="clear" w:color="auto" w:fill="auto"/>
            <w:tcMar>
              <w:top w:w="28" w:type="dxa"/>
              <w:left w:w="57" w:type="dxa"/>
              <w:bottom w:w="28" w:type="dxa"/>
              <w:right w:w="57" w:type="dxa"/>
            </w:tcMar>
            <w:vAlign w:val="center"/>
            <w:hideMark/>
          </w:tcPr>
          <w:p w14:paraId="500C0036" w14:textId="3F0E885F" w:rsidR="001925F7" w:rsidRPr="000A4681" w:rsidRDefault="001925F7" w:rsidP="00FC4FA9">
            <w:pPr>
              <w:textAlignment w:val="baseline"/>
              <w:rPr>
                <w:rFonts w:ascii="Times New Roman" w:eastAsia="Times New Roman" w:hAnsi="Times New Roman" w:cs="Times New Roman"/>
                <w:lang w:eastAsia="lt-LT"/>
              </w:rPr>
            </w:pPr>
          </w:p>
        </w:tc>
        <w:tc>
          <w:tcPr>
            <w:tcW w:w="567" w:type="dxa"/>
            <w:shd w:val="clear" w:color="auto" w:fill="auto"/>
            <w:tcMar>
              <w:top w:w="28" w:type="dxa"/>
              <w:left w:w="57" w:type="dxa"/>
              <w:bottom w:w="28" w:type="dxa"/>
              <w:right w:w="57" w:type="dxa"/>
            </w:tcMar>
            <w:vAlign w:val="center"/>
            <w:hideMark/>
          </w:tcPr>
          <w:p w14:paraId="7770F221" w14:textId="2B9274E9"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567" w:type="dxa"/>
            <w:shd w:val="clear" w:color="auto" w:fill="auto"/>
            <w:tcMar>
              <w:top w:w="28" w:type="dxa"/>
              <w:left w:w="57" w:type="dxa"/>
              <w:bottom w:w="28" w:type="dxa"/>
              <w:right w:w="57" w:type="dxa"/>
            </w:tcMar>
            <w:vAlign w:val="center"/>
            <w:hideMark/>
          </w:tcPr>
          <w:p w14:paraId="4305C603" w14:textId="2C9BE4AA"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709" w:type="dxa"/>
            <w:shd w:val="clear" w:color="auto" w:fill="auto"/>
            <w:tcMar>
              <w:top w:w="28" w:type="dxa"/>
              <w:left w:w="57" w:type="dxa"/>
              <w:bottom w:w="28" w:type="dxa"/>
              <w:right w:w="57" w:type="dxa"/>
            </w:tcMar>
            <w:vAlign w:val="center"/>
            <w:hideMark/>
          </w:tcPr>
          <w:p w14:paraId="4F8A3BD4" w14:textId="73A01550" w:rsidR="001925F7" w:rsidRPr="000A4681" w:rsidRDefault="001925F7" w:rsidP="00FC4FA9">
            <w:pPr>
              <w:textAlignment w:val="baseline"/>
              <w:rPr>
                <w:rFonts w:ascii="Times New Roman" w:eastAsia="Times New Roman" w:hAnsi="Times New Roman" w:cs="Times New Roman"/>
                <w:lang w:eastAsia="lt-LT"/>
              </w:rPr>
            </w:pPr>
          </w:p>
        </w:tc>
      </w:tr>
      <w:tr w:rsidR="000A4681" w:rsidRPr="000A4681" w14:paraId="69B69E7A" w14:textId="77777777" w:rsidTr="004B3153">
        <w:tc>
          <w:tcPr>
            <w:tcW w:w="7508" w:type="dxa"/>
            <w:shd w:val="clear" w:color="auto" w:fill="auto"/>
            <w:tcMar>
              <w:top w:w="28" w:type="dxa"/>
              <w:left w:w="57" w:type="dxa"/>
              <w:bottom w:w="28" w:type="dxa"/>
              <w:right w:w="57" w:type="dxa"/>
            </w:tcMar>
            <w:hideMark/>
          </w:tcPr>
          <w:p w14:paraId="43A814AF" w14:textId="172739FB"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Šlifavimo popieriaus, skirto gaminio apdailai užbaigti, rinkinys, kurį sudaro 10 vnt. ir daugiau lapelių praktiniams darbams atlikti.</w:t>
            </w:r>
          </w:p>
        </w:tc>
        <w:tc>
          <w:tcPr>
            <w:tcW w:w="2410" w:type="dxa"/>
            <w:shd w:val="clear" w:color="auto" w:fill="auto"/>
            <w:tcMar>
              <w:top w:w="28" w:type="dxa"/>
              <w:left w:w="57" w:type="dxa"/>
              <w:bottom w:w="28" w:type="dxa"/>
              <w:right w:w="57" w:type="dxa"/>
            </w:tcMar>
            <w:hideMark/>
          </w:tcPr>
          <w:p w14:paraId="642A6E37" w14:textId="7780B373"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Medžiagos</w:t>
            </w:r>
          </w:p>
        </w:tc>
        <w:tc>
          <w:tcPr>
            <w:tcW w:w="2693" w:type="dxa"/>
            <w:shd w:val="clear" w:color="auto" w:fill="auto"/>
            <w:tcMar>
              <w:top w:w="28" w:type="dxa"/>
              <w:left w:w="57" w:type="dxa"/>
              <w:bottom w:w="28" w:type="dxa"/>
              <w:right w:w="57" w:type="dxa"/>
            </w:tcMar>
            <w:hideMark/>
          </w:tcPr>
          <w:p w14:paraId="4AD32B57" w14:textId="23FF4E4A"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Technologijos</w:t>
            </w:r>
          </w:p>
        </w:tc>
        <w:tc>
          <w:tcPr>
            <w:tcW w:w="709" w:type="dxa"/>
            <w:shd w:val="clear" w:color="auto" w:fill="auto"/>
            <w:tcMar>
              <w:top w:w="28" w:type="dxa"/>
              <w:left w:w="57" w:type="dxa"/>
              <w:bottom w:w="28" w:type="dxa"/>
              <w:right w:w="57" w:type="dxa"/>
            </w:tcMar>
            <w:vAlign w:val="center"/>
            <w:hideMark/>
          </w:tcPr>
          <w:p w14:paraId="22329002" w14:textId="48D9ABD5" w:rsidR="001925F7" w:rsidRPr="000A4681" w:rsidRDefault="001925F7" w:rsidP="00FC4FA9">
            <w:pPr>
              <w:textAlignment w:val="baseline"/>
              <w:rPr>
                <w:rFonts w:ascii="Times New Roman" w:eastAsia="Times New Roman" w:hAnsi="Times New Roman" w:cs="Times New Roman"/>
                <w:lang w:eastAsia="lt-LT"/>
              </w:rPr>
            </w:pPr>
          </w:p>
        </w:tc>
        <w:tc>
          <w:tcPr>
            <w:tcW w:w="567" w:type="dxa"/>
            <w:shd w:val="clear" w:color="auto" w:fill="auto"/>
            <w:tcMar>
              <w:top w:w="28" w:type="dxa"/>
              <w:left w:w="57" w:type="dxa"/>
              <w:bottom w:w="28" w:type="dxa"/>
              <w:right w:w="57" w:type="dxa"/>
            </w:tcMar>
            <w:vAlign w:val="center"/>
            <w:hideMark/>
          </w:tcPr>
          <w:p w14:paraId="08CB69AE" w14:textId="61A1D7DA"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567" w:type="dxa"/>
            <w:shd w:val="clear" w:color="auto" w:fill="auto"/>
            <w:tcMar>
              <w:top w:w="28" w:type="dxa"/>
              <w:left w:w="57" w:type="dxa"/>
              <w:bottom w:w="28" w:type="dxa"/>
              <w:right w:w="57" w:type="dxa"/>
            </w:tcMar>
            <w:vAlign w:val="center"/>
            <w:hideMark/>
          </w:tcPr>
          <w:p w14:paraId="7EA20097" w14:textId="18E2BF5B"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709" w:type="dxa"/>
            <w:shd w:val="clear" w:color="auto" w:fill="auto"/>
            <w:tcMar>
              <w:top w:w="28" w:type="dxa"/>
              <w:left w:w="57" w:type="dxa"/>
              <w:bottom w:w="28" w:type="dxa"/>
              <w:right w:w="57" w:type="dxa"/>
            </w:tcMar>
            <w:vAlign w:val="center"/>
            <w:hideMark/>
          </w:tcPr>
          <w:p w14:paraId="27FD8C87" w14:textId="4DD3D4E2" w:rsidR="001925F7" w:rsidRPr="000A4681" w:rsidRDefault="001925F7" w:rsidP="00FC4FA9">
            <w:pPr>
              <w:textAlignment w:val="baseline"/>
              <w:rPr>
                <w:rFonts w:ascii="Times New Roman" w:eastAsia="Times New Roman" w:hAnsi="Times New Roman" w:cs="Times New Roman"/>
                <w:lang w:eastAsia="lt-LT"/>
              </w:rPr>
            </w:pPr>
          </w:p>
        </w:tc>
      </w:tr>
      <w:tr w:rsidR="000A4681" w:rsidRPr="000A4681" w14:paraId="550EEB60" w14:textId="77777777" w:rsidTr="004B3153">
        <w:tc>
          <w:tcPr>
            <w:tcW w:w="7508" w:type="dxa"/>
            <w:shd w:val="clear" w:color="auto" w:fill="auto"/>
            <w:tcMar>
              <w:top w:w="28" w:type="dxa"/>
              <w:left w:w="57" w:type="dxa"/>
              <w:bottom w:w="28" w:type="dxa"/>
              <w:right w:w="57" w:type="dxa"/>
            </w:tcMar>
            <w:hideMark/>
          </w:tcPr>
          <w:p w14:paraId="1DEAAB3A" w14:textId="56E8170B"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lastRenderedPageBreak/>
              <w:t>Įvairių dydžių teptukų komplektas demonstruoti kaip gaminius dažyti ir (ar) lakuoti.</w:t>
            </w:r>
          </w:p>
        </w:tc>
        <w:tc>
          <w:tcPr>
            <w:tcW w:w="2410" w:type="dxa"/>
            <w:shd w:val="clear" w:color="auto" w:fill="auto"/>
            <w:tcMar>
              <w:top w:w="28" w:type="dxa"/>
              <w:left w:w="57" w:type="dxa"/>
              <w:bottom w:w="28" w:type="dxa"/>
              <w:right w:w="57" w:type="dxa"/>
            </w:tcMar>
            <w:hideMark/>
          </w:tcPr>
          <w:p w14:paraId="4EB7A20B" w14:textId="0BF44811"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Daiktai ir (ar) įranga</w:t>
            </w:r>
          </w:p>
        </w:tc>
        <w:tc>
          <w:tcPr>
            <w:tcW w:w="2693" w:type="dxa"/>
            <w:shd w:val="clear" w:color="auto" w:fill="auto"/>
            <w:tcMar>
              <w:top w:w="28" w:type="dxa"/>
              <w:left w:w="57" w:type="dxa"/>
              <w:bottom w:w="28" w:type="dxa"/>
              <w:right w:w="57" w:type="dxa"/>
            </w:tcMar>
            <w:hideMark/>
          </w:tcPr>
          <w:p w14:paraId="75D04EE5" w14:textId="6F771C0E"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Technologijos</w:t>
            </w:r>
          </w:p>
        </w:tc>
        <w:tc>
          <w:tcPr>
            <w:tcW w:w="709" w:type="dxa"/>
            <w:shd w:val="clear" w:color="auto" w:fill="auto"/>
            <w:tcMar>
              <w:top w:w="28" w:type="dxa"/>
              <w:left w:w="57" w:type="dxa"/>
              <w:bottom w:w="28" w:type="dxa"/>
              <w:right w:w="57" w:type="dxa"/>
            </w:tcMar>
            <w:vAlign w:val="center"/>
            <w:hideMark/>
          </w:tcPr>
          <w:p w14:paraId="536F8B4B" w14:textId="15A75889" w:rsidR="001925F7" w:rsidRPr="000A4681" w:rsidRDefault="001925F7" w:rsidP="00FC4FA9">
            <w:pPr>
              <w:textAlignment w:val="baseline"/>
              <w:rPr>
                <w:rFonts w:ascii="Times New Roman" w:eastAsia="Times New Roman" w:hAnsi="Times New Roman" w:cs="Times New Roman"/>
                <w:lang w:eastAsia="lt-LT"/>
              </w:rPr>
            </w:pPr>
          </w:p>
        </w:tc>
        <w:tc>
          <w:tcPr>
            <w:tcW w:w="567" w:type="dxa"/>
            <w:shd w:val="clear" w:color="auto" w:fill="auto"/>
            <w:tcMar>
              <w:top w:w="28" w:type="dxa"/>
              <w:left w:w="57" w:type="dxa"/>
              <w:bottom w:w="28" w:type="dxa"/>
              <w:right w:w="57" w:type="dxa"/>
            </w:tcMar>
            <w:vAlign w:val="center"/>
            <w:hideMark/>
          </w:tcPr>
          <w:p w14:paraId="793FAFDB" w14:textId="4FFC3D49"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567" w:type="dxa"/>
            <w:shd w:val="clear" w:color="auto" w:fill="auto"/>
            <w:tcMar>
              <w:top w:w="28" w:type="dxa"/>
              <w:left w:w="57" w:type="dxa"/>
              <w:bottom w:w="28" w:type="dxa"/>
              <w:right w:w="57" w:type="dxa"/>
            </w:tcMar>
            <w:vAlign w:val="center"/>
            <w:hideMark/>
          </w:tcPr>
          <w:p w14:paraId="1B4A6F2E" w14:textId="1AC7F83B" w:rsidR="001925F7" w:rsidRPr="000A4681" w:rsidRDefault="001925F7" w:rsidP="00FC4FA9">
            <w:pPr>
              <w:textAlignment w:val="baseline"/>
              <w:rPr>
                <w:rFonts w:ascii="Times New Roman" w:eastAsia="Times New Roman" w:hAnsi="Times New Roman" w:cs="Times New Roman"/>
                <w:lang w:eastAsia="lt-LT"/>
              </w:rPr>
            </w:pPr>
          </w:p>
        </w:tc>
        <w:tc>
          <w:tcPr>
            <w:tcW w:w="709" w:type="dxa"/>
            <w:shd w:val="clear" w:color="auto" w:fill="auto"/>
            <w:tcMar>
              <w:top w:w="28" w:type="dxa"/>
              <w:left w:w="57" w:type="dxa"/>
              <w:bottom w:w="28" w:type="dxa"/>
              <w:right w:w="57" w:type="dxa"/>
            </w:tcMar>
            <w:vAlign w:val="center"/>
            <w:hideMark/>
          </w:tcPr>
          <w:p w14:paraId="1197ECB0" w14:textId="048AB9B1"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r>
      <w:tr w:rsidR="000A4681" w:rsidRPr="000A4681" w14:paraId="3AE0BBB6" w14:textId="77777777" w:rsidTr="004B3153">
        <w:tc>
          <w:tcPr>
            <w:tcW w:w="7508" w:type="dxa"/>
            <w:shd w:val="clear" w:color="auto" w:fill="auto"/>
            <w:tcMar>
              <w:top w:w="28" w:type="dxa"/>
              <w:left w:w="57" w:type="dxa"/>
              <w:bottom w:w="28" w:type="dxa"/>
              <w:right w:w="57" w:type="dxa"/>
            </w:tcMar>
            <w:hideMark/>
          </w:tcPr>
          <w:p w14:paraId="38689798" w14:textId="20C8D811"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Įvairių dildžių (plokščiųjų, trikampių, kvadratinių, apvaliųjų ir kt.) rinkinys, skirtas gaminių apdailai atlikti.</w:t>
            </w:r>
          </w:p>
        </w:tc>
        <w:tc>
          <w:tcPr>
            <w:tcW w:w="2410" w:type="dxa"/>
            <w:shd w:val="clear" w:color="auto" w:fill="auto"/>
            <w:tcMar>
              <w:top w:w="28" w:type="dxa"/>
              <w:left w:w="57" w:type="dxa"/>
              <w:bottom w:w="28" w:type="dxa"/>
              <w:right w:w="57" w:type="dxa"/>
            </w:tcMar>
            <w:hideMark/>
          </w:tcPr>
          <w:p w14:paraId="1F8C7444" w14:textId="2A231F21"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Daiktai ir (ar) įranga</w:t>
            </w:r>
          </w:p>
        </w:tc>
        <w:tc>
          <w:tcPr>
            <w:tcW w:w="2693" w:type="dxa"/>
            <w:shd w:val="clear" w:color="auto" w:fill="auto"/>
            <w:tcMar>
              <w:top w:w="28" w:type="dxa"/>
              <w:left w:w="57" w:type="dxa"/>
              <w:bottom w:w="28" w:type="dxa"/>
              <w:right w:w="57" w:type="dxa"/>
            </w:tcMar>
            <w:hideMark/>
          </w:tcPr>
          <w:p w14:paraId="6A552A92" w14:textId="00EBEE24"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Technologijos</w:t>
            </w:r>
          </w:p>
        </w:tc>
        <w:tc>
          <w:tcPr>
            <w:tcW w:w="709" w:type="dxa"/>
            <w:shd w:val="clear" w:color="auto" w:fill="auto"/>
            <w:tcMar>
              <w:top w:w="28" w:type="dxa"/>
              <w:left w:w="57" w:type="dxa"/>
              <w:bottom w:w="28" w:type="dxa"/>
              <w:right w:w="57" w:type="dxa"/>
            </w:tcMar>
            <w:vAlign w:val="center"/>
            <w:hideMark/>
          </w:tcPr>
          <w:p w14:paraId="604F0305" w14:textId="4D693994"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567" w:type="dxa"/>
            <w:shd w:val="clear" w:color="auto" w:fill="auto"/>
            <w:tcMar>
              <w:top w:w="28" w:type="dxa"/>
              <w:left w:w="57" w:type="dxa"/>
              <w:bottom w:w="28" w:type="dxa"/>
              <w:right w:w="57" w:type="dxa"/>
            </w:tcMar>
            <w:vAlign w:val="center"/>
            <w:hideMark/>
          </w:tcPr>
          <w:p w14:paraId="5233CACE" w14:textId="58D2AFCA" w:rsidR="001925F7" w:rsidRPr="000A4681" w:rsidRDefault="001925F7" w:rsidP="00FC4FA9">
            <w:pPr>
              <w:textAlignment w:val="baseline"/>
              <w:rPr>
                <w:rFonts w:ascii="Times New Roman" w:eastAsia="Times New Roman" w:hAnsi="Times New Roman" w:cs="Times New Roman"/>
                <w:lang w:eastAsia="lt-LT"/>
              </w:rPr>
            </w:pPr>
          </w:p>
        </w:tc>
        <w:tc>
          <w:tcPr>
            <w:tcW w:w="567" w:type="dxa"/>
            <w:shd w:val="clear" w:color="auto" w:fill="auto"/>
            <w:tcMar>
              <w:top w:w="28" w:type="dxa"/>
              <w:left w:w="57" w:type="dxa"/>
              <w:bottom w:w="28" w:type="dxa"/>
              <w:right w:w="57" w:type="dxa"/>
            </w:tcMar>
            <w:vAlign w:val="center"/>
            <w:hideMark/>
          </w:tcPr>
          <w:p w14:paraId="27F82192" w14:textId="25AECE19"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709" w:type="dxa"/>
            <w:shd w:val="clear" w:color="auto" w:fill="auto"/>
            <w:tcMar>
              <w:top w:w="28" w:type="dxa"/>
              <w:left w:w="57" w:type="dxa"/>
              <w:bottom w:w="28" w:type="dxa"/>
              <w:right w:w="57" w:type="dxa"/>
            </w:tcMar>
            <w:vAlign w:val="center"/>
            <w:hideMark/>
          </w:tcPr>
          <w:p w14:paraId="752CA49E" w14:textId="3E255645" w:rsidR="001925F7" w:rsidRPr="000A4681" w:rsidRDefault="001925F7" w:rsidP="00FC4FA9">
            <w:pPr>
              <w:textAlignment w:val="baseline"/>
              <w:rPr>
                <w:rFonts w:ascii="Times New Roman" w:eastAsia="Times New Roman" w:hAnsi="Times New Roman" w:cs="Times New Roman"/>
                <w:lang w:eastAsia="lt-LT"/>
              </w:rPr>
            </w:pPr>
          </w:p>
        </w:tc>
      </w:tr>
      <w:tr w:rsidR="000A4681" w:rsidRPr="000A4681" w14:paraId="5EF7F3CE" w14:textId="77777777" w:rsidTr="004B3153">
        <w:tc>
          <w:tcPr>
            <w:tcW w:w="7508" w:type="dxa"/>
            <w:shd w:val="clear" w:color="auto" w:fill="auto"/>
            <w:tcMar>
              <w:top w:w="28" w:type="dxa"/>
              <w:left w:w="57" w:type="dxa"/>
              <w:bottom w:w="28" w:type="dxa"/>
              <w:right w:w="57" w:type="dxa"/>
            </w:tcMar>
            <w:hideMark/>
          </w:tcPr>
          <w:p w14:paraId="5A8DF6C1" w14:textId="5415BA33"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 xml:space="preserve">Kirstukų iš metalo komplektas, kurį sudaro ne mažiau kaip 5 vnt. skirtingų kirstukų: plokščias, smailas, </w:t>
            </w:r>
            <w:proofErr w:type="spellStart"/>
            <w:r w:rsidRPr="000A4681">
              <w:rPr>
                <w:rFonts w:ascii="Times New Roman" w:eastAsia="Times New Roman" w:hAnsi="Times New Roman" w:cs="Times New Roman"/>
                <w:lang w:eastAsia="lt-LT"/>
              </w:rPr>
              <w:t>konusinis</w:t>
            </w:r>
            <w:proofErr w:type="spellEnd"/>
            <w:r w:rsidRPr="000A4681">
              <w:rPr>
                <w:rFonts w:ascii="Times New Roman" w:eastAsia="Times New Roman" w:hAnsi="Times New Roman" w:cs="Times New Roman"/>
                <w:lang w:eastAsia="lt-LT"/>
              </w:rPr>
              <w:t xml:space="preserve"> ir kt., praktiniams darbams atlikti.</w:t>
            </w:r>
          </w:p>
        </w:tc>
        <w:tc>
          <w:tcPr>
            <w:tcW w:w="2410" w:type="dxa"/>
            <w:shd w:val="clear" w:color="auto" w:fill="auto"/>
            <w:tcMar>
              <w:top w:w="28" w:type="dxa"/>
              <w:left w:w="57" w:type="dxa"/>
              <w:bottom w:w="28" w:type="dxa"/>
              <w:right w:w="57" w:type="dxa"/>
            </w:tcMar>
            <w:hideMark/>
          </w:tcPr>
          <w:p w14:paraId="13402873" w14:textId="38B772A3"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Daiktai ir (ar) įranga</w:t>
            </w:r>
          </w:p>
        </w:tc>
        <w:tc>
          <w:tcPr>
            <w:tcW w:w="2693" w:type="dxa"/>
            <w:shd w:val="clear" w:color="auto" w:fill="auto"/>
            <w:tcMar>
              <w:top w:w="28" w:type="dxa"/>
              <w:left w:w="57" w:type="dxa"/>
              <w:bottom w:w="28" w:type="dxa"/>
              <w:right w:w="57" w:type="dxa"/>
            </w:tcMar>
            <w:hideMark/>
          </w:tcPr>
          <w:p w14:paraId="1F5C918E" w14:textId="18F99D9E"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Technologijos</w:t>
            </w:r>
          </w:p>
        </w:tc>
        <w:tc>
          <w:tcPr>
            <w:tcW w:w="709" w:type="dxa"/>
            <w:shd w:val="clear" w:color="auto" w:fill="auto"/>
            <w:tcMar>
              <w:top w:w="28" w:type="dxa"/>
              <w:left w:w="57" w:type="dxa"/>
              <w:bottom w:w="28" w:type="dxa"/>
              <w:right w:w="57" w:type="dxa"/>
            </w:tcMar>
            <w:vAlign w:val="center"/>
            <w:hideMark/>
          </w:tcPr>
          <w:p w14:paraId="3D48BCE4" w14:textId="69B2CA24"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567" w:type="dxa"/>
            <w:shd w:val="clear" w:color="auto" w:fill="auto"/>
            <w:tcMar>
              <w:top w:w="28" w:type="dxa"/>
              <w:left w:w="57" w:type="dxa"/>
              <w:bottom w:w="28" w:type="dxa"/>
              <w:right w:w="57" w:type="dxa"/>
            </w:tcMar>
            <w:vAlign w:val="center"/>
            <w:hideMark/>
          </w:tcPr>
          <w:p w14:paraId="2A835B89" w14:textId="0B01B381" w:rsidR="001925F7" w:rsidRPr="000A4681" w:rsidRDefault="001925F7" w:rsidP="00FC4FA9">
            <w:pPr>
              <w:textAlignment w:val="baseline"/>
              <w:rPr>
                <w:rFonts w:ascii="Times New Roman" w:eastAsia="Times New Roman" w:hAnsi="Times New Roman" w:cs="Times New Roman"/>
                <w:lang w:eastAsia="lt-LT"/>
              </w:rPr>
            </w:pPr>
          </w:p>
        </w:tc>
        <w:tc>
          <w:tcPr>
            <w:tcW w:w="567" w:type="dxa"/>
            <w:shd w:val="clear" w:color="auto" w:fill="auto"/>
            <w:tcMar>
              <w:top w:w="28" w:type="dxa"/>
              <w:left w:w="57" w:type="dxa"/>
              <w:bottom w:w="28" w:type="dxa"/>
              <w:right w:w="57" w:type="dxa"/>
            </w:tcMar>
            <w:vAlign w:val="center"/>
            <w:hideMark/>
          </w:tcPr>
          <w:p w14:paraId="0C5B4F0B" w14:textId="5B5008F8"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709" w:type="dxa"/>
            <w:shd w:val="clear" w:color="auto" w:fill="auto"/>
            <w:tcMar>
              <w:top w:w="28" w:type="dxa"/>
              <w:left w:w="57" w:type="dxa"/>
              <w:bottom w:w="28" w:type="dxa"/>
              <w:right w:w="57" w:type="dxa"/>
            </w:tcMar>
            <w:vAlign w:val="center"/>
            <w:hideMark/>
          </w:tcPr>
          <w:p w14:paraId="25F41C49" w14:textId="2874F946" w:rsidR="001925F7" w:rsidRPr="000A4681" w:rsidRDefault="001925F7" w:rsidP="00FC4FA9">
            <w:pPr>
              <w:textAlignment w:val="baseline"/>
              <w:rPr>
                <w:rFonts w:ascii="Times New Roman" w:eastAsia="Times New Roman" w:hAnsi="Times New Roman" w:cs="Times New Roman"/>
                <w:lang w:eastAsia="lt-LT"/>
              </w:rPr>
            </w:pPr>
          </w:p>
        </w:tc>
      </w:tr>
      <w:tr w:rsidR="000A4681" w:rsidRPr="000A4681" w14:paraId="44A6D1C9" w14:textId="77777777" w:rsidTr="004B3153">
        <w:tc>
          <w:tcPr>
            <w:tcW w:w="7508" w:type="dxa"/>
            <w:shd w:val="clear" w:color="auto" w:fill="auto"/>
            <w:tcMar>
              <w:top w:w="28" w:type="dxa"/>
              <w:left w:w="57" w:type="dxa"/>
              <w:bottom w:w="28" w:type="dxa"/>
              <w:right w:w="57" w:type="dxa"/>
            </w:tcMar>
            <w:hideMark/>
          </w:tcPr>
          <w:p w14:paraId="69511CBF" w14:textId="60950EF1"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 xml:space="preserve">Rankinis </w:t>
            </w:r>
            <w:proofErr w:type="spellStart"/>
            <w:r w:rsidRPr="000A4681">
              <w:rPr>
                <w:rFonts w:ascii="Times New Roman" w:eastAsia="Times New Roman" w:hAnsi="Times New Roman" w:cs="Times New Roman"/>
                <w:lang w:eastAsia="lt-LT"/>
              </w:rPr>
              <w:t>kniediklis</w:t>
            </w:r>
            <w:proofErr w:type="spellEnd"/>
            <w:r w:rsidRPr="000A4681">
              <w:rPr>
                <w:rFonts w:ascii="Times New Roman" w:eastAsia="Times New Roman" w:hAnsi="Times New Roman" w:cs="Times New Roman"/>
                <w:lang w:eastAsia="lt-LT"/>
              </w:rPr>
              <w:t>, skirtas aliuminio lydinių kniedėms, kurių skersmuo 2,4–5 mm, kniedijimo galvutės tipas yra prailgintas, praktiniams darbams atlikti.</w:t>
            </w:r>
          </w:p>
        </w:tc>
        <w:tc>
          <w:tcPr>
            <w:tcW w:w="2410" w:type="dxa"/>
            <w:shd w:val="clear" w:color="auto" w:fill="auto"/>
            <w:tcMar>
              <w:top w:w="28" w:type="dxa"/>
              <w:left w:w="57" w:type="dxa"/>
              <w:bottom w:w="28" w:type="dxa"/>
              <w:right w:w="57" w:type="dxa"/>
            </w:tcMar>
            <w:hideMark/>
          </w:tcPr>
          <w:p w14:paraId="67C8AF57" w14:textId="04EEBC6B"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Daiktai ir (ar) įranga</w:t>
            </w:r>
          </w:p>
        </w:tc>
        <w:tc>
          <w:tcPr>
            <w:tcW w:w="2693" w:type="dxa"/>
            <w:shd w:val="clear" w:color="auto" w:fill="auto"/>
            <w:tcMar>
              <w:top w:w="28" w:type="dxa"/>
              <w:left w:w="57" w:type="dxa"/>
              <w:bottom w:w="28" w:type="dxa"/>
              <w:right w:w="57" w:type="dxa"/>
            </w:tcMar>
            <w:hideMark/>
          </w:tcPr>
          <w:p w14:paraId="18FB8249" w14:textId="66C6B9D2"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Technologijos</w:t>
            </w:r>
          </w:p>
        </w:tc>
        <w:tc>
          <w:tcPr>
            <w:tcW w:w="709" w:type="dxa"/>
            <w:shd w:val="clear" w:color="auto" w:fill="auto"/>
            <w:tcMar>
              <w:top w:w="28" w:type="dxa"/>
              <w:left w:w="57" w:type="dxa"/>
              <w:bottom w:w="28" w:type="dxa"/>
              <w:right w:w="57" w:type="dxa"/>
            </w:tcMar>
            <w:vAlign w:val="center"/>
            <w:hideMark/>
          </w:tcPr>
          <w:p w14:paraId="03C1F0A8" w14:textId="4B17DF10"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567" w:type="dxa"/>
            <w:shd w:val="clear" w:color="auto" w:fill="auto"/>
            <w:tcMar>
              <w:top w:w="28" w:type="dxa"/>
              <w:left w:w="57" w:type="dxa"/>
              <w:bottom w:w="28" w:type="dxa"/>
              <w:right w:w="57" w:type="dxa"/>
            </w:tcMar>
            <w:vAlign w:val="center"/>
            <w:hideMark/>
          </w:tcPr>
          <w:p w14:paraId="423A111B" w14:textId="6DD5535C" w:rsidR="001925F7" w:rsidRPr="000A4681" w:rsidRDefault="001925F7" w:rsidP="00FC4FA9">
            <w:pPr>
              <w:textAlignment w:val="baseline"/>
              <w:rPr>
                <w:rFonts w:ascii="Times New Roman" w:eastAsia="Times New Roman" w:hAnsi="Times New Roman" w:cs="Times New Roman"/>
                <w:lang w:eastAsia="lt-LT"/>
              </w:rPr>
            </w:pPr>
          </w:p>
        </w:tc>
        <w:tc>
          <w:tcPr>
            <w:tcW w:w="567" w:type="dxa"/>
            <w:shd w:val="clear" w:color="auto" w:fill="auto"/>
            <w:tcMar>
              <w:top w:w="28" w:type="dxa"/>
              <w:left w:w="57" w:type="dxa"/>
              <w:bottom w:w="28" w:type="dxa"/>
              <w:right w:w="57" w:type="dxa"/>
            </w:tcMar>
            <w:vAlign w:val="center"/>
            <w:hideMark/>
          </w:tcPr>
          <w:p w14:paraId="48AF1BDD" w14:textId="2BEBD580"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709" w:type="dxa"/>
            <w:shd w:val="clear" w:color="auto" w:fill="auto"/>
            <w:tcMar>
              <w:top w:w="28" w:type="dxa"/>
              <w:left w:w="57" w:type="dxa"/>
              <w:bottom w:w="28" w:type="dxa"/>
              <w:right w:w="57" w:type="dxa"/>
            </w:tcMar>
            <w:vAlign w:val="center"/>
            <w:hideMark/>
          </w:tcPr>
          <w:p w14:paraId="00CCCC13" w14:textId="116A6AB1" w:rsidR="001925F7" w:rsidRPr="000A4681" w:rsidRDefault="001925F7" w:rsidP="00FC4FA9">
            <w:pPr>
              <w:textAlignment w:val="baseline"/>
              <w:rPr>
                <w:rFonts w:ascii="Times New Roman" w:eastAsia="Times New Roman" w:hAnsi="Times New Roman" w:cs="Times New Roman"/>
                <w:lang w:eastAsia="lt-LT"/>
              </w:rPr>
            </w:pPr>
          </w:p>
        </w:tc>
      </w:tr>
      <w:tr w:rsidR="000A4681" w:rsidRPr="000A4681" w14:paraId="39A24719" w14:textId="77777777" w:rsidTr="004B3153">
        <w:tc>
          <w:tcPr>
            <w:tcW w:w="7508" w:type="dxa"/>
            <w:shd w:val="clear" w:color="auto" w:fill="auto"/>
            <w:tcMar>
              <w:top w:w="28" w:type="dxa"/>
              <w:left w:w="57" w:type="dxa"/>
              <w:bottom w:w="28" w:type="dxa"/>
              <w:right w:w="57" w:type="dxa"/>
            </w:tcMar>
          </w:tcPr>
          <w:p w14:paraId="3C38497C" w14:textId="3D294841"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 xml:space="preserve">Kniedė, tinkanti rankiniam </w:t>
            </w:r>
            <w:proofErr w:type="spellStart"/>
            <w:r w:rsidRPr="000A4681">
              <w:rPr>
                <w:rFonts w:ascii="Times New Roman" w:eastAsia="Times New Roman" w:hAnsi="Times New Roman" w:cs="Times New Roman"/>
                <w:lang w:eastAsia="lt-LT"/>
              </w:rPr>
              <w:t>kniedikliui</w:t>
            </w:r>
            <w:proofErr w:type="spellEnd"/>
            <w:r w:rsidRPr="000A4681">
              <w:rPr>
                <w:rFonts w:ascii="Times New Roman" w:eastAsia="Times New Roman" w:hAnsi="Times New Roman" w:cs="Times New Roman"/>
                <w:lang w:eastAsia="lt-LT"/>
              </w:rPr>
              <w:t>, praktiniams darbams atlikti.</w:t>
            </w:r>
          </w:p>
        </w:tc>
        <w:tc>
          <w:tcPr>
            <w:tcW w:w="2410" w:type="dxa"/>
            <w:shd w:val="clear" w:color="auto" w:fill="auto"/>
            <w:tcMar>
              <w:top w:w="28" w:type="dxa"/>
              <w:left w:w="57" w:type="dxa"/>
              <w:bottom w:w="28" w:type="dxa"/>
              <w:right w:w="57" w:type="dxa"/>
            </w:tcMar>
          </w:tcPr>
          <w:p w14:paraId="5667E340" w14:textId="77777777" w:rsidR="001925F7" w:rsidRPr="000A4681" w:rsidRDefault="001925F7" w:rsidP="00E260EF">
            <w:pPr>
              <w:jc w:val="left"/>
              <w:textAlignment w:val="baseline"/>
              <w:rPr>
                <w:rFonts w:ascii="Times New Roman" w:eastAsia="Times New Roman" w:hAnsi="Times New Roman" w:cs="Times New Roman"/>
                <w:lang w:eastAsia="lt-LT"/>
              </w:rPr>
            </w:pPr>
          </w:p>
        </w:tc>
        <w:tc>
          <w:tcPr>
            <w:tcW w:w="2693" w:type="dxa"/>
            <w:shd w:val="clear" w:color="auto" w:fill="auto"/>
            <w:tcMar>
              <w:top w:w="28" w:type="dxa"/>
              <w:left w:w="57" w:type="dxa"/>
              <w:bottom w:w="28" w:type="dxa"/>
              <w:right w:w="57" w:type="dxa"/>
            </w:tcMar>
          </w:tcPr>
          <w:p w14:paraId="6A85F9D8" w14:textId="77777777" w:rsidR="001925F7" w:rsidRPr="000A4681" w:rsidRDefault="001925F7" w:rsidP="00E260EF">
            <w:pPr>
              <w:jc w:val="left"/>
              <w:textAlignment w:val="baseline"/>
              <w:rPr>
                <w:rFonts w:ascii="Times New Roman" w:eastAsia="Times New Roman" w:hAnsi="Times New Roman" w:cs="Times New Roman"/>
                <w:lang w:eastAsia="lt-LT"/>
              </w:rPr>
            </w:pPr>
          </w:p>
        </w:tc>
        <w:tc>
          <w:tcPr>
            <w:tcW w:w="709" w:type="dxa"/>
            <w:shd w:val="clear" w:color="auto" w:fill="auto"/>
            <w:tcMar>
              <w:top w:w="28" w:type="dxa"/>
              <w:left w:w="57" w:type="dxa"/>
              <w:bottom w:w="28" w:type="dxa"/>
              <w:right w:w="57" w:type="dxa"/>
            </w:tcMar>
            <w:vAlign w:val="center"/>
          </w:tcPr>
          <w:p w14:paraId="30CECD61" w14:textId="174C103F"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567" w:type="dxa"/>
            <w:shd w:val="clear" w:color="auto" w:fill="auto"/>
            <w:tcMar>
              <w:top w:w="28" w:type="dxa"/>
              <w:left w:w="57" w:type="dxa"/>
              <w:bottom w:w="28" w:type="dxa"/>
              <w:right w:w="57" w:type="dxa"/>
            </w:tcMar>
            <w:vAlign w:val="center"/>
          </w:tcPr>
          <w:p w14:paraId="08A9CA06" w14:textId="77777777" w:rsidR="001925F7" w:rsidRPr="000A4681" w:rsidRDefault="001925F7" w:rsidP="00FC4FA9">
            <w:pPr>
              <w:textAlignment w:val="baseline"/>
              <w:rPr>
                <w:rFonts w:ascii="Times New Roman" w:eastAsia="Times New Roman" w:hAnsi="Times New Roman" w:cs="Times New Roman"/>
                <w:lang w:eastAsia="lt-LT"/>
              </w:rPr>
            </w:pPr>
          </w:p>
        </w:tc>
        <w:tc>
          <w:tcPr>
            <w:tcW w:w="567" w:type="dxa"/>
            <w:shd w:val="clear" w:color="auto" w:fill="auto"/>
            <w:tcMar>
              <w:top w:w="28" w:type="dxa"/>
              <w:left w:w="57" w:type="dxa"/>
              <w:bottom w:w="28" w:type="dxa"/>
              <w:right w:w="57" w:type="dxa"/>
            </w:tcMar>
            <w:vAlign w:val="center"/>
          </w:tcPr>
          <w:p w14:paraId="74B7FC1A" w14:textId="5C17F4F6"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709" w:type="dxa"/>
            <w:shd w:val="clear" w:color="auto" w:fill="auto"/>
            <w:tcMar>
              <w:top w:w="28" w:type="dxa"/>
              <w:left w:w="57" w:type="dxa"/>
              <w:bottom w:w="28" w:type="dxa"/>
              <w:right w:w="57" w:type="dxa"/>
            </w:tcMar>
            <w:vAlign w:val="center"/>
          </w:tcPr>
          <w:p w14:paraId="514F6CED" w14:textId="77777777" w:rsidR="001925F7" w:rsidRPr="000A4681" w:rsidRDefault="001925F7" w:rsidP="00FC4FA9">
            <w:pPr>
              <w:textAlignment w:val="baseline"/>
              <w:rPr>
                <w:rFonts w:ascii="Times New Roman" w:eastAsia="Times New Roman" w:hAnsi="Times New Roman" w:cs="Times New Roman"/>
                <w:lang w:eastAsia="lt-LT"/>
              </w:rPr>
            </w:pPr>
          </w:p>
        </w:tc>
      </w:tr>
      <w:tr w:rsidR="000A4681" w:rsidRPr="000A4681" w14:paraId="384DC8FC" w14:textId="77777777" w:rsidTr="004B3153">
        <w:tc>
          <w:tcPr>
            <w:tcW w:w="7508" w:type="dxa"/>
            <w:shd w:val="clear" w:color="auto" w:fill="auto"/>
            <w:tcMar>
              <w:top w:w="28" w:type="dxa"/>
              <w:left w:w="57" w:type="dxa"/>
              <w:bottom w:w="28" w:type="dxa"/>
              <w:right w:w="57" w:type="dxa"/>
            </w:tcMar>
            <w:hideMark/>
          </w:tcPr>
          <w:p w14:paraId="4ECAD812" w14:textId="516B1A47"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Veržliarakčių komplektas, kurį sudaro 10 vnt., 8–19 mm veržliarakčiai praktiniams darbams atlikti.</w:t>
            </w:r>
          </w:p>
        </w:tc>
        <w:tc>
          <w:tcPr>
            <w:tcW w:w="2410" w:type="dxa"/>
            <w:shd w:val="clear" w:color="auto" w:fill="auto"/>
            <w:tcMar>
              <w:top w:w="28" w:type="dxa"/>
              <w:left w:w="57" w:type="dxa"/>
              <w:bottom w:w="28" w:type="dxa"/>
              <w:right w:w="57" w:type="dxa"/>
            </w:tcMar>
            <w:hideMark/>
          </w:tcPr>
          <w:p w14:paraId="56D01263" w14:textId="1BE11951"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Daiktai ir (ar) įranga</w:t>
            </w:r>
          </w:p>
        </w:tc>
        <w:tc>
          <w:tcPr>
            <w:tcW w:w="2693" w:type="dxa"/>
            <w:shd w:val="clear" w:color="auto" w:fill="auto"/>
            <w:tcMar>
              <w:top w:w="28" w:type="dxa"/>
              <w:left w:w="57" w:type="dxa"/>
              <w:bottom w:w="28" w:type="dxa"/>
              <w:right w:w="57" w:type="dxa"/>
            </w:tcMar>
            <w:hideMark/>
          </w:tcPr>
          <w:p w14:paraId="075E56BB" w14:textId="7EF0C347"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Technologijos</w:t>
            </w:r>
          </w:p>
        </w:tc>
        <w:tc>
          <w:tcPr>
            <w:tcW w:w="709" w:type="dxa"/>
            <w:shd w:val="clear" w:color="auto" w:fill="auto"/>
            <w:tcMar>
              <w:top w:w="28" w:type="dxa"/>
              <w:left w:w="57" w:type="dxa"/>
              <w:bottom w:w="28" w:type="dxa"/>
              <w:right w:w="57" w:type="dxa"/>
            </w:tcMar>
            <w:vAlign w:val="center"/>
            <w:hideMark/>
          </w:tcPr>
          <w:p w14:paraId="4931F396" w14:textId="1E02EF37"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567" w:type="dxa"/>
            <w:shd w:val="clear" w:color="auto" w:fill="auto"/>
            <w:tcMar>
              <w:top w:w="28" w:type="dxa"/>
              <w:left w:w="57" w:type="dxa"/>
              <w:bottom w:w="28" w:type="dxa"/>
              <w:right w:w="57" w:type="dxa"/>
            </w:tcMar>
            <w:vAlign w:val="center"/>
            <w:hideMark/>
          </w:tcPr>
          <w:p w14:paraId="1C5AAF6A" w14:textId="719FE5F2" w:rsidR="001925F7" w:rsidRPr="000A4681" w:rsidRDefault="001925F7" w:rsidP="00FC4FA9">
            <w:pPr>
              <w:textAlignment w:val="baseline"/>
              <w:rPr>
                <w:rFonts w:ascii="Times New Roman" w:eastAsia="Times New Roman" w:hAnsi="Times New Roman" w:cs="Times New Roman"/>
                <w:lang w:eastAsia="lt-LT"/>
              </w:rPr>
            </w:pPr>
          </w:p>
        </w:tc>
        <w:tc>
          <w:tcPr>
            <w:tcW w:w="567" w:type="dxa"/>
            <w:shd w:val="clear" w:color="auto" w:fill="auto"/>
            <w:tcMar>
              <w:top w:w="28" w:type="dxa"/>
              <w:left w:w="57" w:type="dxa"/>
              <w:bottom w:w="28" w:type="dxa"/>
              <w:right w:w="57" w:type="dxa"/>
            </w:tcMar>
            <w:vAlign w:val="center"/>
            <w:hideMark/>
          </w:tcPr>
          <w:p w14:paraId="5E083AE4" w14:textId="1E45745F"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709" w:type="dxa"/>
            <w:shd w:val="clear" w:color="auto" w:fill="auto"/>
            <w:tcMar>
              <w:top w:w="28" w:type="dxa"/>
              <w:left w:w="57" w:type="dxa"/>
              <w:bottom w:w="28" w:type="dxa"/>
              <w:right w:w="57" w:type="dxa"/>
            </w:tcMar>
            <w:vAlign w:val="center"/>
            <w:hideMark/>
          </w:tcPr>
          <w:p w14:paraId="7CC81E4E" w14:textId="698E12F0" w:rsidR="001925F7" w:rsidRPr="000A4681" w:rsidRDefault="001925F7" w:rsidP="00FC4FA9">
            <w:pPr>
              <w:textAlignment w:val="baseline"/>
              <w:rPr>
                <w:rFonts w:ascii="Times New Roman" w:eastAsia="Times New Roman" w:hAnsi="Times New Roman" w:cs="Times New Roman"/>
                <w:lang w:eastAsia="lt-LT"/>
              </w:rPr>
            </w:pPr>
          </w:p>
        </w:tc>
      </w:tr>
      <w:tr w:rsidR="000A4681" w:rsidRPr="000A4681" w14:paraId="4AF258BC" w14:textId="77777777" w:rsidTr="004B3153">
        <w:tc>
          <w:tcPr>
            <w:tcW w:w="7508" w:type="dxa"/>
            <w:shd w:val="clear" w:color="auto" w:fill="auto"/>
            <w:tcMar>
              <w:top w:w="28" w:type="dxa"/>
              <w:left w:w="57" w:type="dxa"/>
              <w:bottom w:w="28" w:type="dxa"/>
              <w:right w:w="57" w:type="dxa"/>
            </w:tcMar>
            <w:hideMark/>
          </w:tcPr>
          <w:p w14:paraId="1B2439A0" w14:textId="14DBF0C2"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Medienos tekinimo staklės, skirtos medinių detalių tekinimui.</w:t>
            </w:r>
          </w:p>
        </w:tc>
        <w:tc>
          <w:tcPr>
            <w:tcW w:w="2410" w:type="dxa"/>
            <w:shd w:val="clear" w:color="auto" w:fill="auto"/>
            <w:tcMar>
              <w:top w:w="28" w:type="dxa"/>
              <w:left w:w="57" w:type="dxa"/>
              <w:bottom w:w="28" w:type="dxa"/>
              <w:right w:w="57" w:type="dxa"/>
            </w:tcMar>
            <w:hideMark/>
          </w:tcPr>
          <w:p w14:paraId="57C36CF1" w14:textId="61525EBD"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Daiktai ir (ar) įranga</w:t>
            </w:r>
          </w:p>
        </w:tc>
        <w:tc>
          <w:tcPr>
            <w:tcW w:w="2693" w:type="dxa"/>
            <w:shd w:val="clear" w:color="auto" w:fill="auto"/>
            <w:tcMar>
              <w:top w:w="28" w:type="dxa"/>
              <w:left w:w="57" w:type="dxa"/>
              <w:bottom w:w="28" w:type="dxa"/>
              <w:right w:w="57" w:type="dxa"/>
            </w:tcMar>
            <w:hideMark/>
          </w:tcPr>
          <w:p w14:paraId="7F372DC4" w14:textId="5A54F8E7"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Technologijos</w:t>
            </w:r>
          </w:p>
        </w:tc>
        <w:tc>
          <w:tcPr>
            <w:tcW w:w="709" w:type="dxa"/>
            <w:shd w:val="clear" w:color="auto" w:fill="auto"/>
            <w:tcMar>
              <w:top w:w="28" w:type="dxa"/>
              <w:left w:w="57" w:type="dxa"/>
              <w:bottom w:w="28" w:type="dxa"/>
              <w:right w:w="57" w:type="dxa"/>
            </w:tcMar>
            <w:vAlign w:val="center"/>
            <w:hideMark/>
          </w:tcPr>
          <w:p w14:paraId="02E3BEB4" w14:textId="6E0D3D0C"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567" w:type="dxa"/>
            <w:shd w:val="clear" w:color="auto" w:fill="auto"/>
            <w:tcMar>
              <w:top w:w="28" w:type="dxa"/>
              <w:left w:w="57" w:type="dxa"/>
              <w:bottom w:w="28" w:type="dxa"/>
              <w:right w:w="57" w:type="dxa"/>
            </w:tcMar>
            <w:vAlign w:val="center"/>
            <w:hideMark/>
          </w:tcPr>
          <w:p w14:paraId="7617B4A9" w14:textId="0CEBE4B5" w:rsidR="001925F7" w:rsidRPr="000A4681" w:rsidRDefault="001925F7" w:rsidP="00FC4FA9">
            <w:pPr>
              <w:textAlignment w:val="baseline"/>
              <w:rPr>
                <w:rFonts w:ascii="Times New Roman" w:eastAsia="Times New Roman" w:hAnsi="Times New Roman" w:cs="Times New Roman"/>
                <w:lang w:eastAsia="lt-LT"/>
              </w:rPr>
            </w:pPr>
          </w:p>
        </w:tc>
        <w:tc>
          <w:tcPr>
            <w:tcW w:w="567" w:type="dxa"/>
            <w:shd w:val="clear" w:color="auto" w:fill="auto"/>
            <w:tcMar>
              <w:top w:w="28" w:type="dxa"/>
              <w:left w:w="57" w:type="dxa"/>
              <w:bottom w:w="28" w:type="dxa"/>
              <w:right w:w="57" w:type="dxa"/>
            </w:tcMar>
            <w:vAlign w:val="center"/>
            <w:hideMark/>
          </w:tcPr>
          <w:p w14:paraId="067ABD39" w14:textId="50B1A43B" w:rsidR="001925F7" w:rsidRPr="000A4681" w:rsidRDefault="001925F7" w:rsidP="00FC4FA9">
            <w:pPr>
              <w:textAlignment w:val="baseline"/>
              <w:rPr>
                <w:rFonts w:ascii="Times New Roman" w:eastAsia="Times New Roman" w:hAnsi="Times New Roman" w:cs="Times New Roman"/>
                <w:lang w:eastAsia="lt-LT"/>
              </w:rPr>
            </w:pPr>
          </w:p>
        </w:tc>
        <w:tc>
          <w:tcPr>
            <w:tcW w:w="709" w:type="dxa"/>
            <w:shd w:val="clear" w:color="auto" w:fill="auto"/>
            <w:tcMar>
              <w:top w:w="28" w:type="dxa"/>
              <w:left w:w="57" w:type="dxa"/>
              <w:bottom w:w="28" w:type="dxa"/>
              <w:right w:w="57" w:type="dxa"/>
            </w:tcMar>
            <w:vAlign w:val="center"/>
            <w:hideMark/>
          </w:tcPr>
          <w:p w14:paraId="2DB9E7A2" w14:textId="49F65947"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p w14:paraId="4FF806F8" w14:textId="0ACBDD93" w:rsidR="001925F7" w:rsidRPr="000A4681" w:rsidRDefault="001925F7" w:rsidP="00FC4FA9">
            <w:pPr>
              <w:textAlignment w:val="baseline"/>
              <w:rPr>
                <w:rFonts w:ascii="Times New Roman" w:eastAsia="Times New Roman" w:hAnsi="Times New Roman" w:cs="Times New Roman"/>
                <w:lang w:eastAsia="lt-LT"/>
              </w:rPr>
            </w:pPr>
          </w:p>
        </w:tc>
      </w:tr>
      <w:tr w:rsidR="000A4681" w:rsidRPr="000A4681" w14:paraId="42C3D0D2" w14:textId="77777777" w:rsidTr="004B3153">
        <w:tc>
          <w:tcPr>
            <w:tcW w:w="7508" w:type="dxa"/>
            <w:shd w:val="clear" w:color="auto" w:fill="auto"/>
            <w:tcMar>
              <w:top w:w="28" w:type="dxa"/>
              <w:left w:w="57" w:type="dxa"/>
              <w:bottom w:w="28" w:type="dxa"/>
              <w:right w:w="57" w:type="dxa"/>
            </w:tcMar>
            <w:hideMark/>
          </w:tcPr>
          <w:p w14:paraId="4E43016F" w14:textId="54B00995"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Stalinės metalo tekinimo (</w:t>
            </w:r>
            <w:proofErr w:type="spellStart"/>
            <w:r w:rsidRPr="000A4681">
              <w:rPr>
                <w:rFonts w:ascii="Times New Roman" w:eastAsia="Times New Roman" w:hAnsi="Times New Roman" w:cs="Times New Roman"/>
                <w:lang w:eastAsia="lt-LT"/>
              </w:rPr>
              <w:t>suportinės</w:t>
            </w:r>
            <w:proofErr w:type="spellEnd"/>
            <w:r w:rsidRPr="000A4681">
              <w:rPr>
                <w:rFonts w:ascii="Times New Roman" w:eastAsia="Times New Roman" w:hAnsi="Times New Roman" w:cs="Times New Roman"/>
                <w:lang w:eastAsia="lt-LT"/>
              </w:rPr>
              <w:t>) staklės, tinkančios modelių ir įrankių gaminimui, tiksliosios mechanikos dirbtuvėms, taip pat techninės priežiūros ir remonto darbams demonstruoti.</w:t>
            </w:r>
          </w:p>
        </w:tc>
        <w:tc>
          <w:tcPr>
            <w:tcW w:w="2410" w:type="dxa"/>
            <w:shd w:val="clear" w:color="auto" w:fill="auto"/>
            <w:tcMar>
              <w:top w:w="28" w:type="dxa"/>
              <w:left w:w="57" w:type="dxa"/>
              <w:bottom w:w="28" w:type="dxa"/>
              <w:right w:w="57" w:type="dxa"/>
            </w:tcMar>
            <w:hideMark/>
          </w:tcPr>
          <w:p w14:paraId="7B9AD0B1" w14:textId="72133A22"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Daiktai ir (ar) įranga</w:t>
            </w:r>
          </w:p>
        </w:tc>
        <w:tc>
          <w:tcPr>
            <w:tcW w:w="2693" w:type="dxa"/>
            <w:shd w:val="clear" w:color="auto" w:fill="auto"/>
            <w:tcMar>
              <w:top w:w="28" w:type="dxa"/>
              <w:left w:w="57" w:type="dxa"/>
              <w:bottom w:w="28" w:type="dxa"/>
              <w:right w:w="57" w:type="dxa"/>
            </w:tcMar>
            <w:hideMark/>
          </w:tcPr>
          <w:p w14:paraId="7D45208A" w14:textId="39E3347D"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Technologijos</w:t>
            </w:r>
          </w:p>
        </w:tc>
        <w:tc>
          <w:tcPr>
            <w:tcW w:w="709" w:type="dxa"/>
            <w:shd w:val="clear" w:color="auto" w:fill="auto"/>
            <w:tcMar>
              <w:top w:w="28" w:type="dxa"/>
              <w:left w:w="57" w:type="dxa"/>
              <w:bottom w:w="28" w:type="dxa"/>
              <w:right w:w="57" w:type="dxa"/>
            </w:tcMar>
            <w:vAlign w:val="center"/>
            <w:hideMark/>
          </w:tcPr>
          <w:p w14:paraId="5FFE5347" w14:textId="7F64EC1A"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567" w:type="dxa"/>
            <w:shd w:val="clear" w:color="auto" w:fill="auto"/>
            <w:tcMar>
              <w:top w:w="28" w:type="dxa"/>
              <w:left w:w="57" w:type="dxa"/>
              <w:bottom w:w="28" w:type="dxa"/>
              <w:right w:w="57" w:type="dxa"/>
            </w:tcMar>
            <w:vAlign w:val="center"/>
            <w:hideMark/>
          </w:tcPr>
          <w:p w14:paraId="3ACDC274" w14:textId="5DC2A65E" w:rsidR="001925F7" w:rsidRPr="000A4681" w:rsidRDefault="001925F7" w:rsidP="00FC4FA9">
            <w:pPr>
              <w:textAlignment w:val="baseline"/>
              <w:rPr>
                <w:rFonts w:ascii="Times New Roman" w:eastAsia="Times New Roman" w:hAnsi="Times New Roman" w:cs="Times New Roman"/>
                <w:lang w:eastAsia="lt-LT"/>
              </w:rPr>
            </w:pPr>
          </w:p>
        </w:tc>
        <w:tc>
          <w:tcPr>
            <w:tcW w:w="567" w:type="dxa"/>
            <w:shd w:val="clear" w:color="auto" w:fill="auto"/>
            <w:tcMar>
              <w:top w:w="28" w:type="dxa"/>
              <w:left w:w="57" w:type="dxa"/>
              <w:bottom w:w="28" w:type="dxa"/>
              <w:right w:w="57" w:type="dxa"/>
            </w:tcMar>
            <w:vAlign w:val="center"/>
            <w:hideMark/>
          </w:tcPr>
          <w:p w14:paraId="02A9B90E" w14:textId="0F7546FB" w:rsidR="001925F7" w:rsidRPr="000A4681" w:rsidRDefault="001925F7" w:rsidP="00FC4FA9">
            <w:pPr>
              <w:textAlignment w:val="baseline"/>
              <w:rPr>
                <w:rFonts w:ascii="Times New Roman" w:eastAsia="Times New Roman" w:hAnsi="Times New Roman" w:cs="Times New Roman"/>
                <w:lang w:eastAsia="lt-LT"/>
              </w:rPr>
            </w:pPr>
          </w:p>
        </w:tc>
        <w:tc>
          <w:tcPr>
            <w:tcW w:w="709" w:type="dxa"/>
            <w:shd w:val="clear" w:color="auto" w:fill="auto"/>
            <w:tcMar>
              <w:top w:w="28" w:type="dxa"/>
              <w:left w:w="57" w:type="dxa"/>
              <w:bottom w:w="28" w:type="dxa"/>
              <w:right w:w="57" w:type="dxa"/>
            </w:tcMar>
            <w:vAlign w:val="center"/>
            <w:hideMark/>
          </w:tcPr>
          <w:p w14:paraId="442D0A8E" w14:textId="2130D511"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r>
      <w:tr w:rsidR="000A4681" w:rsidRPr="000A4681" w14:paraId="55BC917F" w14:textId="77777777" w:rsidTr="004B3153">
        <w:tc>
          <w:tcPr>
            <w:tcW w:w="7508" w:type="dxa"/>
            <w:shd w:val="clear" w:color="auto" w:fill="auto"/>
            <w:tcMar>
              <w:top w:w="28" w:type="dxa"/>
              <w:left w:w="57" w:type="dxa"/>
              <w:bottom w:w="28" w:type="dxa"/>
              <w:right w:w="57" w:type="dxa"/>
            </w:tcMar>
            <w:hideMark/>
          </w:tcPr>
          <w:p w14:paraId="6D2ED40A" w14:textId="006C816F"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Elektrinis galąstuvas su šlifavimo diskais įrankiams galąsti.</w:t>
            </w:r>
          </w:p>
        </w:tc>
        <w:tc>
          <w:tcPr>
            <w:tcW w:w="2410" w:type="dxa"/>
            <w:shd w:val="clear" w:color="auto" w:fill="auto"/>
            <w:tcMar>
              <w:top w:w="28" w:type="dxa"/>
              <w:left w:w="57" w:type="dxa"/>
              <w:bottom w:w="28" w:type="dxa"/>
              <w:right w:w="57" w:type="dxa"/>
            </w:tcMar>
            <w:hideMark/>
          </w:tcPr>
          <w:p w14:paraId="388975F9" w14:textId="2746B152"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Daiktai ir (ar) įranga</w:t>
            </w:r>
          </w:p>
        </w:tc>
        <w:tc>
          <w:tcPr>
            <w:tcW w:w="2693" w:type="dxa"/>
            <w:shd w:val="clear" w:color="auto" w:fill="auto"/>
            <w:tcMar>
              <w:top w:w="28" w:type="dxa"/>
              <w:left w:w="57" w:type="dxa"/>
              <w:bottom w:w="28" w:type="dxa"/>
              <w:right w:w="57" w:type="dxa"/>
            </w:tcMar>
            <w:hideMark/>
          </w:tcPr>
          <w:p w14:paraId="0C7FB27E" w14:textId="239A90BC"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Technologijos</w:t>
            </w:r>
          </w:p>
        </w:tc>
        <w:tc>
          <w:tcPr>
            <w:tcW w:w="709" w:type="dxa"/>
            <w:shd w:val="clear" w:color="auto" w:fill="auto"/>
            <w:tcMar>
              <w:top w:w="28" w:type="dxa"/>
              <w:left w:w="57" w:type="dxa"/>
              <w:bottom w:w="28" w:type="dxa"/>
              <w:right w:w="57" w:type="dxa"/>
            </w:tcMar>
            <w:vAlign w:val="center"/>
            <w:hideMark/>
          </w:tcPr>
          <w:p w14:paraId="19EF47DE" w14:textId="3B31B1E0"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567" w:type="dxa"/>
            <w:shd w:val="clear" w:color="auto" w:fill="auto"/>
            <w:tcMar>
              <w:top w:w="28" w:type="dxa"/>
              <w:left w:w="57" w:type="dxa"/>
              <w:bottom w:w="28" w:type="dxa"/>
              <w:right w:w="57" w:type="dxa"/>
            </w:tcMar>
            <w:vAlign w:val="center"/>
            <w:hideMark/>
          </w:tcPr>
          <w:p w14:paraId="0BA4DD0E" w14:textId="7C81A986" w:rsidR="001925F7" w:rsidRPr="000A4681" w:rsidRDefault="001925F7" w:rsidP="00FC4FA9">
            <w:pPr>
              <w:textAlignment w:val="baseline"/>
              <w:rPr>
                <w:rFonts w:ascii="Times New Roman" w:eastAsia="Times New Roman" w:hAnsi="Times New Roman" w:cs="Times New Roman"/>
                <w:lang w:eastAsia="lt-LT"/>
              </w:rPr>
            </w:pPr>
          </w:p>
        </w:tc>
        <w:tc>
          <w:tcPr>
            <w:tcW w:w="567" w:type="dxa"/>
            <w:shd w:val="clear" w:color="auto" w:fill="auto"/>
            <w:tcMar>
              <w:top w:w="28" w:type="dxa"/>
              <w:left w:w="57" w:type="dxa"/>
              <w:bottom w:w="28" w:type="dxa"/>
              <w:right w:w="57" w:type="dxa"/>
            </w:tcMar>
            <w:vAlign w:val="center"/>
            <w:hideMark/>
          </w:tcPr>
          <w:p w14:paraId="4EC1078D" w14:textId="15518101" w:rsidR="001925F7" w:rsidRPr="000A4681" w:rsidRDefault="001925F7" w:rsidP="00FC4FA9">
            <w:pPr>
              <w:textAlignment w:val="baseline"/>
              <w:rPr>
                <w:rFonts w:ascii="Times New Roman" w:eastAsia="Times New Roman" w:hAnsi="Times New Roman" w:cs="Times New Roman"/>
                <w:lang w:eastAsia="lt-LT"/>
              </w:rPr>
            </w:pPr>
          </w:p>
        </w:tc>
        <w:tc>
          <w:tcPr>
            <w:tcW w:w="709" w:type="dxa"/>
            <w:shd w:val="clear" w:color="auto" w:fill="auto"/>
            <w:tcMar>
              <w:top w:w="28" w:type="dxa"/>
              <w:left w:w="57" w:type="dxa"/>
              <w:bottom w:w="28" w:type="dxa"/>
              <w:right w:w="57" w:type="dxa"/>
            </w:tcMar>
            <w:vAlign w:val="center"/>
            <w:hideMark/>
          </w:tcPr>
          <w:p w14:paraId="5E4B7F2B" w14:textId="72CEB8A2"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r>
      <w:tr w:rsidR="000A4681" w:rsidRPr="000A4681" w14:paraId="3DE9A2C6" w14:textId="77777777" w:rsidTr="004B3153">
        <w:tc>
          <w:tcPr>
            <w:tcW w:w="7508" w:type="dxa"/>
            <w:shd w:val="clear" w:color="auto" w:fill="auto"/>
            <w:tcMar>
              <w:top w:w="28" w:type="dxa"/>
              <w:left w:w="57" w:type="dxa"/>
              <w:bottom w:w="28" w:type="dxa"/>
              <w:right w:w="57" w:type="dxa"/>
            </w:tcMar>
            <w:hideMark/>
          </w:tcPr>
          <w:p w14:paraId="3E268742" w14:textId="5DAE2CCE"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Elektrinis galąstuvas su šlifavimo juosta įrankiams galąsti.</w:t>
            </w:r>
          </w:p>
        </w:tc>
        <w:tc>
          <w:tcPr>
            <w:tcW w:w="2410" w:type="dxa"/>
            <w:shd w:val="clear" w:color="auto" w:fill="auto"/>
            <w:tcMar>
              <w:top w:w="28" w:type="dxa"/>
              <w:left w:w="57" w:type="dxa"/>
              <w:bottom w:w="28" w:type="dxa"/>
              <w:right w:w="57" w:type="dxa"/>
            </w:tcMar>
            <w:hideMark/>
          </w:tcPr>
          <w:p w14:paraId="671FCBD0" w14:textId="416227CB"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Daiktai ir (ar) įranga</w:t>
            </w:r>
          </w:p>
        </w:tc>
        <w:tc>
          <w:tcPr>
            <w:tcW w:w="2693" w:type="dxa"/>
            <w:shd w:val="clear" w:color="auto" w:fill="auto"/>
            <w:tcMar>
              <w:top w:w="28" w:type="dxa"/>
              <w:left w:w="57" w:type="dxa"/>
              <w:bottom w:w="28" w:type="dxa"/>
              <w:right w:w="57" w:type="dxa"/>
            </w:tcMar>
            <w:hideMark/>
          </w:tcPr>
          <w:p w14:paraId="49DAC66D" w14:textId="0AF68E89"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Technologijos</w:t>
            </w:r>
          </w:p>
        </w:tc>
        <w:tc>
          <w:tcPr>
            <w:tcW w:w="709" w:type="dxa"/>
            <w:shd w:val="clear" w:color="auto" w:fill="auto"/>
            <w:tcMar>
              <w:top w:w="28" w:type="dxa"/>
              <w:left w:w="57" w:type="dxa"/>
              <w:bottom w:w="28" w:type="dxa"/>
              <w:right w:w="57" w:type="dxa"/>
            </w:tcMar>
            <w:vAlign w:val="center"/>
            <w:hideMark/>
          </w:tcPr>
          <w:p w14:paraId="68FB1199" w14:textId="0B21C436" w:rsidR="001925F7" w:rsidRPr="000A4681" w:rsidRDefault="001925F7" w:rsidP="00FC4FA9">
            <w:pPr>
              <w:textAlignment w:val="baseline"/>
              <w:rPr>
                <w:rFonts w:ascii="Times New Roman" w:eastAsia="Times New Roman" w:hAnsi="Times New Roman" w:cs="Times New Roman"/>
                <w:lang w:eastAsia="lt-LT"/>
              </w:rPr>
            </w:pPr>
          </w:p>
        </w:tc>
        <w:tc>
          <w:tcPr>
            <w:tcW w:w="567" w:type="dxa"/>
            <w:shd w:val="clear" w:color="auto" w:fill="auto"/>
            <w:tcMar>
              <w:top w:w="28" w:type="dxa"/>
              <w:left w:w="57" w:type="dxa"/>
              <w:bottom w:w="28" w:type="dxa"/>
              <w:right w:w="57" w:type="dxa"/>
            </w:tcMar>
            <w:vAlign w:val="center"/>
            <w:hideMark/>
          </w:tcPr>
          <w:p w14:paraId="02DEF7CC" w14:textId="29710A7C"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567" w:type="dxa"/>
            <w:shd w:val="clear" w:color="auto" w:fill="auto"/>
            <w:tcMar>
              <w:top w:w="28" w:type="dxa"/>
              <w:left w:w="57" w:type="dxa"/>
              <w:bottom w:w="28" w:type="dxa"/>
              <w:right w:w="57" w:type="dxa"/>
            </w:tcMar>
            <w:vAlign w:val="center"/>
            <w:hideMark/>
          </w:tcPr>
          <w:p w14:paraId="3ED4FF16" w14:textId="70ABF9BB" w:rsidR="001925F7" w:rsidRPr="000A4681" w:rsidRDefault="001925F7" w:rsidP="00FC4FA9">
            <w:pPr>
              <w:textAlignment w:val="baseline"/>
              <w:rPr>
                <w:rFonts w:ascii="Times New Roman" w:eastAsia="Times New Roman" w:hAnsi="Times New Roman" w:cs="Times New Roman"/>
                <w:lang w:eastAsia="lt-LT"/>
              </w:rPr>
            </w:pPr>
          </w:p>
        </w:tc>
        <w:tc>
          <w:tcPr>
            <w:tcW w:w="709" w:type="dxa"/>
            <w:shd w:val="clear" w:color="auto" w:fill="auto"/>
            <w:tcMar>
              <w:top w:w="28" w:type="dxa"/>
              <w:left w:w="57" w:type="dxa"/>
              <w:bottom w:w="28" w:type="dxa"/>
              <w:right w:w="57" w:type="dxa"/>
            </w:tcMar>
            <w:vAlign w:val="center"/>
            <w:hideMark/>
          </w:tcPr>
          <w:p w14:paraId="0C4ACEC2" w14:textId="10986E1A"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r>
      <w:tr w:rsidR="000A4681" w:rsidRPr="000A4681" w14:paraId="1222EA86" w14:textId="77777777" w:rsidTr="004B3153">
        <w:tc>
          <w:tcPr>
            <w:tcW w:w="7508" w:type="dxa"/>
            <w:shd w:val="clear" w:color="auto" w:fill="auto"/>
            <w:tcMar>
              <w:top w:w="28" w:type="dxa"/>
              <w:left w:w="57" w:type="dxa"/>
              <w:bottom w:w="28" w:type="dxa"/>
              <w:right w:w="57" w:type="dxa"/>
            </w:tcMar>
            <w:hideMark/>
          </w:tcPr>
          <w:p w14:paraId="47164C36" w14:textId="7DF9BE7D"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Medžio obliavimo-</w:t>
            </w:r>
            <w:proofErr w:type="spellStart"/>
            <w:r w:rsidRPr="000A4681">
              <w:rPr>
                <w:rFonts w:ascii="Times New Roman" w:eastAsia="Times New Roman" w:hAnsi="Times New Roman" w:cs="Times New Roman"/>
                <w:lang w:eastAsia="lt-LT"/>
              </w:rPr>
              <w:t>reismusavimo</w:t>
            </w:r>
            <w:proofErr w:type="spellEnd"/>
            <w:r w:rsidRPr="000A4681">
              <w:rPr>
                <w:rFonts w:ascii="Times New Roman" w:eastAsia="Times New Roman" w:hAnsi="Times New Roman" w:cs="Times New Roman"/>
                <w:lang w:eastAsia="lt-LT"/>
              </w:rPr>
              <w:t xml:space="preserve"> staklės medžiui apdirbti.</w:t>
            </w:r>
          </w:p>
        </w:tc>
        <w:tc>
          <w:tcPr>
            <w:tcW w:w="2410" w:type="dxa"/>
            <w:shd w:val="clear" w:color="auto" w:fill="auto"/>
            <w:tcMar>
              <w:top w:w="28" w:type="dxa"/>
              <w:left w:w="57" w:type="dxa"/>
              <w:bottom w:w="28" w:type="dxa"/>
              <w:right w:w="57" w:type="dxa"/>
            </w:tcMar>
            <w:hideMark/>
          </w:tcPr>
          <w:p w14:paraId="3D769BFE" w14:textId="4D620BBD"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Daiktai ir (ar) įranga</w:t>
            </w:r>
          </w:p>
        </w:tc>
        <w:tc>
          <w:tcPr>
            <w:tcW w:w="2693" w:type="dxa"/>
            <w:shd w:val="clear" w:color="auto" w:fill="auto"/>
            <w:tcMar>
              <w:top w:w="28" w:type="dxa"/>
              <w:left w:w="57" w:type="dxa"/>
              <w:bottom w:w="28" w:type="dxa"/>
              <w:right w:w="57" w:type="dxa"/>
            </w:tcMar>
            <w:hideMark/>
          </w:tcPr>
          <w:p w14:paraId="0A4B3A17" w14:textId="7AE89D73"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Technologijos</w:t>
            </w:r>
          </w:p>
        </w:tc>
        <w:tc>
          <w:tcPr>
            <w:tcW w:w="709" w:type="dxa"/>
            <w:shd w:val="clear" w:color="auto" w:fill="auto"/>
            <w:tcMar>
              <w:top w:w="28" w:type="dxa"/>
              <w:left w:w="57" w:type="dxa"/>
              <w:bottom w:w="28" w:type="dxa"/>
              <w:right w:w="57" w:type="dxa"/>
            </w:tcMar>
            <w:vAlign w:val="center"/>
            <w:hideMark/>
          </w:tcPr>
          <w:p w14:paraId="03003D88" w14:textId="0AB9F941"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567" w:type="dxa"/>
            <w:shd w:val="clear" w:color="auto" w:fill="auto"/>
            <w:tcMar>
              <w:top w:w="28" w:type="dxa"/>
              <w:left w:w="57" w:type="dxa"/>
              <w:bottom w:w="28" w:type="dxa"/>
              <w:right w:w="57" w:type="dxa"/>
            </w:tcMar>
            <w:vAlign w:val="center"/>
            <w:hideMark/>
          </w:tcPr>
          <w:p w14:paraId="3B452E39" w14:textId="1B9BE1E5" w:rsidR="001925F7" w:rsidRPr="000A4681" w:rsidRDefault="001925F7" w:rsidP="00FC4FA9">
            <w:pPr>
              <w:textAlignment w:val="baseline"/>
              <w:rPr>
                <w:rFonts w:ascii="Times New Roman" w:eastAsia="Times New Roman" w:hAnsi="Times New Roman" w:cs="Times New Roman"/>
                <w:lang w:eastAsia="lt-LT"/>
              </w:rPr>
            </w:pPr>
          </w:p>
        </w:tc>
        <w:tc>
          <w:tcPr>
            <w:tcW w:w="567" w:type="dxa"/>
            <w:shd w:val="clear" w:color="auto" w:fill="auto"/>
            <w:tcMar>
              <w:top w:w="28" w:type="dxa"/>
              <w:left w:w="57" w:type="dxa"/>
              <w:bottom w:w="28" w:type="dxa"/>
              <w:right w:w="57" w:type="dxa"/>
            </w:tcMar>
            <w:vAlign w:val="center"/>
            <w:hideMark/>
          </w:tcPr>
          <w:p w14:paraId="680B13CD" w14:textId="4635D945" w:rsidR="001925F7" w:rsidRPr="000A4681" w:rsidRDefault="001925F7" w:rsidP="00FC4FA9">
            <w:pPr>
              <w:textAlignment w:val="baseline"/>
              <w:rPr>
                <w:rFonts w:ascii="Times New Roman" w:eastAsia="Times New Roman" w:hAnsi="Times New Roman" w:cs="Times New Roman"/>
                <w:lang w:eastAsia="lt-LT"/>
              </w:rPr>
            </w:pPr>
          </w:p>
        </w:tc>
        <w:tc>
          <w:tcPr>
            <w:tcW w:w="709" w:type="dxa"/>
            <w:shd w:val="clear" w:color="auto" w:fill="auto"/>
            <w:tcMar>
              <w:top w:w="28" w:type="dxa"/>
              <w:left w:w="57" w:type="dxa"/>
              <w:bottom w:w="28" w:type="dxa"/>
              <w:right w:w="57" w:type="dxa"/>
            </w:tcMar>
            <w:vAlign w:val="center"/>
            <w:hideMark/>
          </w:tcPr>
          <w:p w14:paraId="0C03A12D" w14:textId="1ADD060F"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r>
      <w:tr w:rsidR="000A4681" w:rsidRPr="000A4681" w14:paraId="48ABEB13" w14:textId="77777777" w:rsidTr="004B3153">
        <w:tc>
          <w:tcPr>
            <w:tcW w:w="7508" w:type="dxa"/>
            <w:shd w:val="clear" w:color="auto" w:fill="auto"/>
            <w:tcMar>
              <w:top w:w="28" w:type="dxa"/>
              <w:left w:w="57" w:type="dxa"/>
              <w:bottom w:w="28" w:type="dxa"/>
              <w:right w:w="57" w:type="dxa"/>
            </w:tcMar>
            <w:hideMark/>
          </w:tcPr>
          <w:p w14:paraId="608BC609" w14:textId="710DBD0A"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Diskinės medžio pjovimo staklės, skirtos medinėms detalėms paruošti.</w:t>
            </w:r>
          </w:p>
        </w:tc>
        <w:tc>
          <w:tcPr>
            <w:tcW w:w="2410" w:type="dxa"/>
            <w:shd w:val="clear" w:color="auto" w:fill="auto"/>
            <w:tcMar>
              <w:top w:w="28" w:type="dxa"/>
              <w:left w:w="57" w:type="dxa"/>
              <w:bottom w:w="28" w:type="dxa"/>
              <w:right w:w="57" w:type="dxa"/>
            </w:tcMar>
            <w:hideMark/>
          </w:tcPr>
          <w:p w14:paraId="6D393051" w14:textId="70B64826"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Daiktai ir (ar) įranga</w:t>
            </w:r>
          </w:p>
        </w:tc>
        <w:tc>
          <w:tcPr>
            <w:tcW w:w="2693" w:type="dxa"/>
            <w:shd w:val="clear" w:color="auto" w:fill="auto"/>
            <w:tcMar>
              <w:top w:w="28" w:type="dxa"/>
              <w:left w:w="57" w:type="dxa"/>
              <w:bottom w:w="28" w:type="dxa"/>
              <w:right w:w="57" w:type="dxa"/>
            </w:tcMar>
            <w:hideMark/>
          </w:tcPr>
          <w:p w14:paraId="45FF8697" w14:textId="5131664B"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Technologijos</w:t>
            </w:r>
          </w:p>
        </w:tc>
        <w:tc>
          <w:tcPr>
            <w:tcW w:w="709" w:type="dxa"/>
            <w:shd w:val="clear" w:color="auto" w:fill="auto"/>
            <w:tcMar>
              <w:top w:w="28" w:type="dxa"/>
              <w:left w:w="57" w:type="dxa"/>
              <w:bottom w:w="28" w:type="dxa"/>
              <w:right w:w="57" w:type="dxa"/>
            </w:tcMar>
            <w:vAlign w:val="center"/>
            <w:hideMark/>
          </w:tcPr>
          <w:p w14:paraId="76DB2FBC" w14:textId="675F4BCF"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567" w:type="dxa"/>
            <w:shd w:val="clear" w:color="auto" w:fill="auto"/>
            <w:tcMar>
              <w:top w:w="28" w:type="dxa"/>
              <w:left w:w="57" w:type="dxa"/>
              <w:bottom w:w="28" w:type="dxa"/>
              <w:right w:w="57" w:type="dxa"/>
            </w:tcMar>
            <w:vAlign w:val="center"/>
            <w:hideMark/>
          </w:tcPr>
          <w:p w14:paraId="51C33A2E" w14:textId="4DEC3989" w:rsidR="001925F7" w:rsidRPr="000A4681" w:rsidRDefault="001925F7" w:rsidP="00FC4FA9">
            <w:pPr>
              <w:textAlignment w:val="baseline"/>
              <w:rPr>
                <w:rFonts w:ascii="Times New Roman" w:eastAsia="Times New Roman" w:hAnsi="Times New Roman" w:cs="Times New Roman"/>
                <w:lang w:eastAsia="lt-LT"/>
              </w:rPr>
            </w:pPr>
          </w:p>
        </w:tc>
        <w:tc>
          <w:tcPr>
            <w:tcW w:w="567" w:type="dxa"/>
            <w:shd w:val="clear" w:color="auto" w:fill="auto"/>
            <w:tcMar>
              <w:top w:w="28" w:type="dxa"/>
              <w:left w:w="57" w:type="dxa"/>
              <w:bottom w:w="28" w:type="dxa"/>
              <w:right w:w="57" w:type="dxa"/>
            </w:tcMar>
            <w:vAlign w:val="center"/>
            <w:hideMark/>
          </w:tcPr>
          <w:p w14:paraId="499BCC5B" w14:textId="7A6827D7" w:rsidR="001925F7" w:rsidRPr="000A4681" w:rsidRDefault="001925F7" w:rsidP="00FC4FA9">
            <w:pPr>
              <w:textAlignment w:val="baseline"/>
              <w:rPr>
                <w:rFonts w:ascii="Times New Roman" w:eastAsia="Times New Roman" w:hAnsi="Times New Roman" w:cs="Times New Roman"/>
                <w:lang w:eastAsia="lt-LT"/>
              </w:rPr>
            </w:pPr>
          </w:p>
        </w:tc>
        <w:tc>
          <w:tcPr>
            <w:tcW w:w="709" w:type="dxa"/>
            <w:shd w:val="clear" w:color="auto" w:fill="auto"/>
            <w:tcMar>
              <w:top w:w="28" w:type="dxa"/>
              <w:left w:w="57" w:type="dxa"/>
              <w:bottom w:w="28" w:type="dxa"/>
              <w:right w:w="57" w:type="dxa"/>
            </w:tcMar>
            <w:vAlign w:val="center"/>
            <w:hideMark/>
          </w:tcPr>
          <w:p w14:paraId="78FB8A22" w14:textId="08CD529A"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r>
      <w:tr w:rsidR="000A4681" w:rsidRPr="000A4681" w14:paraId="0FE99792" w14:textId="77777777" w:rsidTr="004B3153">
        <w:tc>
          <w:tcPr>
            <w:tcW w:w="7508" w:type="dxa"/>
            <w:shd w:val="clear" w:color="auto" w:fill="auto"/>
            <w:tcMar>
              <w:top w:w="28" w:type="dxa"/>
              <w:left w:w="57" w:type="dxa"/>
              <w:bottom w:w="28" w:type="dxa"/>
              <w:right w:w="57" w:type="dxa"/>
            </w:tcMar>
            <w:hideMark/>
          </w:tcPr>
          <w:p w14:paraId="06661006" w14:textId="371A1DBF"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Juostinės medžio pjovimo staklės medinėms detalėms paruošti.</w:t>
            </w:r>
          </w:p>
        </w:tc>
        <w:tc>
          <w:tcPr>
            <w:tcW w:w="2410" w:type="dxa"/>
            <w:shd w:val="clear" w:color="auto" w:fill="auto"/>
            <w:tcMar>
              <w:top w:w="28" w:type="dxa"/>
              <w:left w:w="57" w:type="dxa"/>
              <w:bottom w:w="28" w:type="dxa"/>
              <w:right w:w="57" w:type="dxa"/>
            </w:tcMar>
            <w:hideMark/>
          </w:tcPr>
          <w:p w14:paraId="14815AAC" w14:textId="00C6D946"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Daiktai ir (ar) įranga</w:t>
            </w:r>
          </w:p>
        </w:tc>
        <w:tc>
          <w:tcPr>
            <w:tcW w:w="2693" w:type="dxa"/>
            <w:shd w:val="clear" w:color="auto" w:fill="auto"/>
            <w:tcMar>
              <w:top w:w="28" w:type="dxa"/>
              <w:left w:w="57" w:type="dxa"/>
              <w:bottom w:w="28" w:type="dxa"/>
              <w:right w:w="57" w:type="dxa"/>
            </w:tcMar>
            <w:hideMark/>
          </w:tcPr>
          <w:p w14:paraId="41803D92" w14:textId="581AF11F"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Technologijos</w:t>
            </w:r>
          </w:p>
        </w:tc>
        <w:tc>
          <w:tcPr>
            <w:tcW w:w="709" w:type="dxa"/>
            <w:shd w:val="clear" w:color="auto" w:fill="auto"/>
            <w:tcMar>
              <w:top w:w="28" w:type="dxa"/>
              <w:left w:w="57" w:type="dxa"/>
              <w:bottom w:w="28" w:type="dxa"/>
              <w:right w:w="57" w:type="dxa"/>
            </w:tcMar>
            <w:vAlign w:val="center"/>
            <w:hideMark/>
          </w:tcPr>
          <w:p w14:paraId="6FC6CFA5" w14:textId="75039B48"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567" w:type="dxa"/>
            <w:shd w:val="clear" w:color="auto" w:fill="auto"/>
            <w:tcMar>
              <w:top w:w="28" w:type="dxa"/>
              <w:left w:w="57" w:type="dxa"/>
              <w:bottom w:w="28" w:type="dxa"/>
              <w:right w:w="57" w:type="dxa"/>
            </w:tcMar>
            <w:vAlign w:val="center"/>
            <w:hideMark/>
          </w:tcPr>
          <w:p w14:paraId="3918E354" w14:textId="266906EE" w:rsidR="001925F7" w:rsidRPr="000A4681" w:rsidRDefault="001925F7" w:rsidP="00FC4FA9">
            <w:pPr>
              <w:textAlignment w:val="baseline"/>
              <w:rPr>
                <w:rFonts w:ascii="Times New Roman" w:eastAsia="Times New Roman" w:hAnsi="Times New Roman" w:cs="Times New Roman"/>
                <w:lang w:eastAsia="lt-LT"/>
              </w:rPr>
            </w:pPr>
          </w:p>
        </w:tc>
        <w:tc>
          <w:tcPr>
            <w:tcW w:w="567" w:type="dxa"/>
            <w:shd w:val="clear" w:color="auto" w:fill="auto"/>
            <w:tcMar>
              <w:top w:w="28" w:type="dxa"/>
              <w:left w:w="57" w:type="dxa"/>
              <w:bottom w:w="28" w:type="dxa"/>
              <w:right w:w="57" w:type="dxa"/>
            </w:tcMar>
            <w:vAlign w:val="center"/>
            <w:hideMark/>
          </w:tcPr>
          <w:p w14:paraId="0AD5E70F" w14:textId="263B8FFC" w:rsidR="001925F7" w:rsidRPr="000A4681" w:rsidRDefault="001925F7" w:rsidP="00FC4FA9">
            <w:pPr>
              <w:textAlignment w:val="baseline"/>
              <w:rPr>
                <w:rFonts w:ascii="Times New Roman" w:eastAsia="Times New Roman" w:hAnsi="Times New Roman" w:cs="Times New Roman"/>
                <w:lang w:eastAsia="lt-LT"/>
              </w:rPr>
            </w:pPr>
          </w:p>
        </w:tc>
        <w:tc>
          <w:tcPr>
            <w:tcW w:w="709" w:type="dxa"/>
            <w:shd w:val="clear" w:color="auto" w:fill="auto"/>
            <w:tcMar>
              <w:top w:w="28" w:type="dxa"/>
              <w:left w:w="57" w:type="dxa"/>
              <w:bottom w:w="28" w:type="dxa"/>
              <w:right w:w="57" w:type="dxa"/>
            </w:tcMar>
            <w:vAlign w:val="center"/>
            <w:hideMark/>
          </w:tcPr>
          <w:p w14:paraId="4B0DE03F" w14:textId="560F80E0"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r>
      <w:tr w:rsidR="000A4681" w:rsidRPr="000A4681" w14:paraId="7DB44670" w14:textId="77777777" w:rsidTr="004B3153">
        <w:tc>
          <w:tcPr>
            <w:tcW w:w="7508" w:type="dxa"/>
            <w:shd w:val="clear" w:color="auto" w:fill="auto"/>
            <w:tcMar>
              <w:top w:w="28" w:type="dxa"/>
              <w:left w:w="57" w:type="dxa"/>
              <w:bottom w:w="28" w:type="dxa"/>
              <w:right w:w="57" w:type="dxa"/>
            </w:tcMar>
            <w:hideMark/>
          </w:tcPr>
          <w:p w14:paraId="0F686F85" w14:textId="7FF3FEA0"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Elektrinis graviravimo pieštukas su galvučių rinkiniu ir tinklo adapteriu praktiniams darbams atlikti.</w:t>
            </w:r>
          </w:p>
        </w:tc>
        <w:tc>
          <w:tcPr>
            <w:tcW w:w="2410" w:type="dxa"/>
            <w:shd w:val="clear" w:color="auto" w:fill="auto"/>
            <w:tcMar>
              <w:top w:w="28" w:type="dxa"/>
              <w:left w:w="57" w:type="dxa"/>
              <w:bottom w:w="28" w:type="dxa"/>
              <w:right w:w="57" w:type="dxa"/>
            </w:tcMar>
            <w:hideMark/>
          </w:tcPr>
          <w:p w14:paraId="348AECA0" w14:textId="320C29BE"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Daiktai ir (ar) įranga</w:t>
            </w:r>
          </w:p>
        </w:tc>
        <w:tc>
          <w:tcPr>
            <w:tcW w:w="2693" w:type="dxa"/>
            <w:shd w:val="clear" w:color="auto" w:fill="auto"/>
            <w:tcMar>
              <w:top w:w="28" w:type="dxa"/>
              <w:left w:w="57" w:type="dxa"/>
              <w:bottom w:w="28" w:type="dxa"/>
              <w:right w:w="57" w:type="dxa"/>
            </w:tcMar>
            <w:hideMark/>
          </w:tcPr>
          <w:p w14:paraId="50A48F84" w14:textId="6988110C"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Technologijos</w:t>
            </w:r>
          </w:p>
        </w:tc>
        <w:tc>
          <w:tcPr>
            <w:tcW w:w="709" w:type="dxa"/>
            <w:shd w:val="clear" w:color="auto" w:fill="auto"/>
            <w:tcMar>
              <w:top w:w="28" w:type="dxa"/>
              <w:left w:w="57" w:type="dxa"/>
              <w:bottom w:w="28" w:type="dxa"/>
              <w:right w:w="57" w:type="dxa"/>
            </w:tcMar>
            <w:vAlign w:val="center"/>
            <w:hideMark/>
          </w:tcPr>
          <w:p w14:paraId="5422892D" w14:textId="6393623C" w:rsidR="001925F7" w:rsidRPr="000A4681" w:rsidRDefault="001925F7" w:rsidP="00FC4FA9">
            <w:pPr>
              <w:textAlignment w:val="baseline"/>
              <w:rPr>
                <w:rFonts w:ascii="Times New Roman" w:eastAsia="Times New Roman" w:hAnsi="Times New Roman" w:cs="Times New Roman"/>
                <w:lang w:eastAsia="lt-LT"/>
              </w:rPr>
            </w:pPr>
          </w:p>
        </w:tc>
        <w:tc>
          <w:tcPr>
            <w:tcW w:w="567" w:type="dxa"/>
            <w:shd w:val="clear" w:color="auto" w:fill="auto"/>
            <w:tcMar>
              <w:top w:w="28" w:type="dxa"/>
              <w:left w:w="57" w:type="dxa"/>
              <w:bottom w:w="28" w:type="dxa"/>
              <w:right w:w="57" w:type="dxa"/>
            </w:tcMar>
            <w:vAlign w:val="center"/>
            <w:hideMark/>
          </w:tcPr>
          <w:p w14:paraId="4BF57577" w14:textId="282C8B90"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567" w:type="dxa"/>
            <w:shd w:val="clear" w:color="auto" w:fill="auto"/>
            <w:tcMar>
              <w:top w:w="28" w:type="dxa"/>
              <w:left w:w="57" w:type="dxa"/>
              <w:bottom w:w="28" w:type="dxa"/>
              <w:right w:w="57" w:type="dxa"/>
            </w:tcMar>
            <w:vAlign w:val="center"/>
            <w:hideMark/>
          </w:tcPr>
          <w:p w14:paraId="22A82236" w14:textId="4FF2DF24"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709" w:type="dxa"/>
            <w:shd w:val="clear" w:color="auto" w:fill="auto"/>
            <w:tcMar>
              <w:top w:w="28" w:type="dxa"/>
              <w:left w:w="57" w:type="dxa"/>
              <w:bottom w:w="28" w:type="dxa"/>
              <w:right w:w="57" w:type="dxa"/>
            </w:tcMar>
            <w:vAlign w:val="center"/>
            <w:hideMark/>
          </w:tcPr>
          <w:p w14:paraId="27352C23" w14:textId="33673B06" w:rsidR="001925F7" w:rsidRPr="000A4681" w:rsidRDefault="001925F7" w:rsidP="00FC4FA9">
            <w:pPr>
              <w:textAlignment w:val="baseline"/>
              <w:rPr>
                <w:rFonts w:ascii="Times New Roman" w:eastAsia="Times New Roman" w:hAnsi="Times New Roman" w:cs="Times New Roman"/>
                <w:lang w:eastAsia="lt-LT"/>
              </w:rPr>
            </w:pPr>
          </w:p>
        </w:tc>
      </w:tr>
      <w:tr w:rsidR="000A4681" w:rsidRPr="000A4681" w14:paraId="42099761" w14:textId="77777777" w:rsidTr="004B3153">
        <w:tc>
          <w:tcPr>
            <w:tcW w:w="7508" w:type="dxa"/>
            <w:shd w:val="clear" w:color="auto" w:fill="auto"/>
            <w:tcMar>
              <w:top w:w="28" w:type="dxa"/>
              <w:left w:w="57" w:type="dxa"/>
              <w:bottom w:w="28" w:type="dxa"/>
              <w:right w:w="57" w:type="dxa"/>
            </w:tcMar>
            <w:hideMark/>
          </w:tcPr>
          <w:p w14:paraId="07FF2822" w14:textId="4E7C42F3"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lastRenderedPageBreak/>
              <w:t xml:space="preserve">Medžio </w:t>
            </w:r>
            <w:proofErr w:type="spellStart"/>
            <w:r w:rsidRPr="000A4681">
              <w:rPr>
                <w:rFonts w:ascii="Times New Roman" w:eastAsia="Times New Roman" w:hAnsi="Times New Roman" w:cs="Times New Roman"/>
                <w:lang w:eastAsia="lt-LT"/>
              </w:rPr>
              <w:t>degintuvas</w:t>
            </w:r>
            <w:proofErr w:type="spellEnd"/>
            <w:r w:rsidRPr="000A4681">
              <w:rPr>
                <w:rFonts w:ascii="Times New Roman" w:eastAsia="Times New Roman" w:hAnsi="Times New Roman" w:cs="Times New Roman"/>
                <w:lang w:eastAsia="lt-LT"/>
              </w:rPr>
              <w:t xml:space="preserve"> (</w:t>
            </w:r>
            <w:proofErr w:type="spellStart"/>
            <w:r w:rsidRPr="000A4681">
              <w:rPr>
                <w:rFonts w:ascii="Times New Roman" w:eastAsia="Times New Roman" w:hAnsi="Times New Roman" w:cs="Times New Roman"/>
                <w:lang w:eastAsia="lt-LT"/>
              </w:rPr>
              <w:t>pirografas</w:t>
            </w:r>
            <w:proofErr w:type="spellEnd"/>
            <w:r w:rsidRPr="000A4681">
              <w:rPr>
                <w:rFonts w:ascii="Times New Roman" w:eastAsia="Times New Roman" w:hAnsi="Times New Roman" w:cs="Times New Roman"/>
                <w:lang w:eastAsia="lt-LT"/>
              </w:rPr>
              <w:t xml:space="preserve">) su laikikliu </w:t>
            </w:r>
            <w:proofErr w:type="spellStart"/>
            <w:r w:rsidRPr="000A4681">
              <w:rPr>
                <w:rFonts w:ascii="Times New Roman" w:eastAsia="Times New Roman" w:hAnsi="Times New Roman" w:cs="Times New Roman"/>
                <w:lang w:eastAsia="lt-LT"/>
              </w:rPr>
              <w:t>pirografui</w:t>
            </w:r>
            <w:proofErr w:type="spellEnd"/>
            <w:r w:rsidRPr="000A4681">
              <w:rPr>
                <w:rFonts w:ascii="Times New Roman" w:eastAsia="Times New Roman" w:hAnsi="Times New Roman" w:cs="Times New Roman"/>
                <w:lang w:eastAsia="lt-LT"/>
              </w:rPr>
              <w:t xml:space="preserve"> ir </w:t>
            </w:r>
            <w:proofErr w:type="spellStart"/>
            <w:r w:rsidRPr="000A4681">
              <w:rPr>
                <w:rFonts w:ascii="Times New Roman" w:eastAsia="Times New Roman" w:hAnsi="Times New Roman" w:cs="Times New Roman"/>
                <w:lang w:eastAsia="lt-LT"/>
              </w:rPr>
              <w:t>replytėmis</w:t>
            </w:r>
            <w:proofErr w:type="spellEnd"/>
            <w:r w:rsidRPr="000A4681">
              <w:rPr>
                <w:rFonts w:ascii="Times New Roman" w:eastAsia="Times New Roman" w:hAnsi="Times New Roman" w:cs="Times New Roman"/>
                <w:lang w:eastAsia="lt-LT"/>
              </w:rPr>
              <w:t xml:space="preserve"> ant lanksčių atramų smulkių detalių prilaikymui, keičiamais </w:t>
            </w:r>
            <w:proofErr w:type="spellStart"/>
            <w:r w:rsidRPr="000A4681">
              <w:rPr>
                <w:rFonts w:ascii="Times New Roman" w:eastAsia="Times New Roman" w:hAnsi="Times New Roman" w:cs="Times New Roman"/>
                <w:lang w:eastAsia="lt-LT"/>
              </w:rPr>
              <w:t>pirografo</w:t>
            </w:r>
            <w:proofErr w:type="spellEnd"/>
            <w:r w:rsidRPr="000A4681">
              <w:rPr>
                <w:rFonts w:ascii="Times New Roman" w:eastAsia="Times New Roman" w:hAnsi="Times New Roman" w:cs="Times New Roman"/>
                <w:lang w:eastAsia="lt-LT"/>
              </w:rPr>
              <w:t xml:space="preserve"> antgaliais (apvalus, kūginis, universalus, lašo formos ir kt.) praktiniams darbams atlikti.</w:t>
            </w:r>
          </w:p>
        </w:tc>
        <w:tc>
          <w:tcPr>
            <w:tcW w:w="2410" w:type="dxa"/>
            <w:shd w:val="clear" w:color="auto" w:fill="auto"/>
            <w:tcMar>
              <w:top w:w="28" w:type="dxa"/>
              <w:left w:w="57" w:type="dxa"/>
              <w:bottom w:w="28" w:type="dxa"/>
              <w:right w:w="57" w:type="dxa"/>
            </w:tcMar>
            <w:hideMark/>
          </w:tcPr>
          <w:p w14:paraId="62B35420" w14:textId="793C1ECC"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Daiktai ir (ar) įranga</w:t>
            </w:r>
          </w:p>
        </w:tc>
        <w:tc>
          <w:tcPr>
            <w:tcW w:w="2693" w:type="dxa"/>
            <w:shd w:val="clear" w:color="auto" w:fill="auto"/>
            <w:tcMar>
              <w:top w:w="28" w:type="dxa"/>
              <w:left w:w="57" w:type="dxa"/>
              <w:bottom w:w="28" w:type="dxa"/>
              <w:right w:w="57" w:type="dxa"/>
            </w:tcMar>
            <w:hideMark/>
          </w:tcPr>
          <w:p w14:paraId="14AF3D2C" w14:textId="1CF9CB5B"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Technologijos</w:t>
            </w:r>
          </w:p>
        </w:tc>
        <w:tc>
          <w:tcPr>
            <w:tcW w:w="709" w:type="dxa"/>
            <w:shd w:val="clear" w:color="auto" w:fill="auto"/>
            <w:tcMar>
              <w:top w:w="28" w:type="dxa"/>
              <w:left w:w="57" w:type="dxa"/>
              <w:bottom w:w="28" w:type="dxa"/>
              <w:right w:w="57" w:type="dxa"/>
            </w:tcMar>
            <w:vAlign w:val="center"/>
            <w:hideMark/>
          </w:tcPr>
          <w:p w14:paraId="21CA89E4" w14:textId="1198BF73" w:rsidR="001925F7" w:rsidRPr="000A4681" w:rsidRDefault="001925F7" w:rsidP="00FC4FA9">
            <w:pPr>
              <w:textAlignment w:val="baseline"/>
              <w:rPr>
                <w:rFonts w:ascii="Times New Roman" w:eastAsia="Times New Roman" w:hAnsi="Times New Roman" w:cs="Times New Roman"/>
                <w:lang w:eastAsia="lt-LT"/>
              </w:rPr>
            </w:pPr>
          </w:p>
        </w:tc>
        <w:tc>
          <w:tcPr>
            <w:tcW w:w="567" w:type="dxa"/>
            <w:shd w:val="clear" w:color="auto" w:fill="auto"/>
            <w:tcMar>
              <w:top w:w="28" w:type="dxa"/>
              <w:left w:w="57" w:type="dxa"/>
              <w:bottom w:w="28" w:type="dxa"/>
              <w:right w:w="57" w:type="dxa"/>
            </w:tcMar>
            <w:vAlign w:val="center"/>
            <w:hideMark/>
          </w:tcPr>
          <w:p w14:paraId="7218BF8D" w14:textId="2BF54A89"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567" w:type="dxa"/>
            <w:shd w:val="clear" w:color="auto" w:fill="auto"/>
            <w:tcMar>
              <w:top w:w="28" w:type="dxa"/>
              <w:left w:w="57" w:type="dxa"/>
              <w:bottom w:w="28" w:type="dxa"/>
              <w:right w:w="57" w:type="dxa"/>
            </w:tcMar>
            <w:vAlign w:val="center"/>
            <w:hideMark/>
          </w:tcPr>
          <w:p w14:paraId="3A796841" w14:textId="7C39469A"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709" w:type="dxa"/>
            <w:shd w:val="clear" w:color="auto" w:fill="auto"/>
            <w:tcMar>
              <w:top w:w="28" w:type="dxa"/>
              <w:left w:w="57" w:type="dxa"/>
              <w:bottom w:w="28" w:type="dxa"/>
              <w:right w:w="57" w:type="dxa"/>
            </w:tcMar>
            <w:vAlign w:val="center"/>
            <w:hideMark/>
          </w:tcPr>
          <w:p w14:paraId="5EA14BF8" w14:textId="3C56842C" w:rsidR="001925F7" w:rsidRPr="000A4681" w:rsidRDefault="001925F7" w:rsidP="00FC4FA9">
            <w:pPr>
              <w:textAlignment w:val="baseline"/>
              <w:rPr>
                <w:rFonts w:ascii="Times New Roman" w:eastAsia="Times New Roman" w:hAnsi="Times New Roman" w:cs="Times New Roman"/>
                <w:lang w:eastAsia="lt-LT"/>
              </w:rPr>
            </w:pPr>
          </w:p>
        </w:tc>
      </w:tr>
      <w:tr w:rsidR="000A4681" w:rsidRPr="000A4681" w14:paraId="725BC2B8" w14:textId="77777777" w:rsidTr="004B3153">
        <w:tc>
          <w:tcPr>
            <w:tcW w:w="7508" w:type="dxa"/>
            <w:shd w:val="clear" w:color="auto" w:fill="auto"/>
            <w:tcMar>
              <w:top w:w="28" w:type="dxa"/>
              <w:left w:w="57" w:type="dxa"/>
              <w:bottom w:w="28" w:type="dxa"/>
              <w:right w:w="57" w:type="dxa"/>
            </w:tcMar>
            <w:hideMark/>
          </w:tcPr>
          <w:p w14:paraId="0501443A" w14:textId="102143D0"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Akumuliatorinis suktukas su akumuliatoriumi, krovikliu, gręžimo-sukimo priedais (grąžtais medžiui, metalui, sukimo antgaliais ir kt.) praktiniams darbams atlikti.</w:t>
            </w:r>
          </w:p>
        </w:tc>
        <w:tc>
          <w:tcPr>
            <w:tcW w:w="2410" w:type="dxa"/>
            <w:shd w:val="clear" w:color="auto" w:fill="auto"/>
            <w:tcMar>
              <w:top w:w="28" w:type="dxa"/>
              <w:left w:w="57" w:type="dxa"/>
              <w:bottom w:w="28" w:type="dxa"/>
              <w:right w:w="57" w:type="dxa"/>
            </w:tcMar>
            <w:hideMark/>
          </w:tcPr>
          <w:p w14:paraId="1CA30C56" w14:textId="65516E0D"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Daiktai ir (ar) įranga</w:t>
            </w:r>
          </w:p>
        </w:tc>
        <w:tc>
          <w:tcPr>
            <w:tcW w:w="2693" w:type="dxa"/>
            <w:shd w:val="clear" w:color="auto" w:fill="auto"/>
            <w:tcMar>
              <w:top w:w="28" w:type="dxa"/>
              <w:left w:w="57" w:type="dxa"/>
              <w:bottom w:w="28" w:type="dxa"/>
              <w:right w:w="57" w:type="dxa"/>
            </w:tcMar>
            <w:hideMark/>
          </w:tcPr>
          <w:p w14:paraId="361CF99D" w14:textId="7D676F93"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Technologijos</w:t>
            </w:r>
          </w:p>
        </w:tc>
        <w:tc>
          <w:tcPr>
            <w:tcW w:w="709" w:type="dxa"/>
            <w:shd w:val="clear" w:color="auto" w:fill="auto"/>
            <w:tcMar>
              <w:top w:w="28" w:type="dxa"/>
              <w:left w:w="57" w:type="dxa"/>
              <w:bottom w:w="28" w:type="dxa"/>
              <w:right w:w="57" w:type="dxa"/>
            </w:tcMar>
            <w:vAlign w:val="center"/>
            <w:hideMark/>
          </w:tcPr>
          <w:p w14:paraId="10A0C29F" w14:textId="0DA3B581"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567" w:type="dxa"/>
            <w:shd w:val="clear" w:color="auto" w:fill="auto"/>
            <w:tcMar>
              <w:top w:w="28" w:type="dxa"/>
              <w:left w:w="57" w:type="dxa"/>
              <w:bottom w:w="28" w:type="dxa"/>
              <w:right w:w="57" w:type="dxa"/>
            </w:tcMar>
            <w:vAlign w:val="center"/>
            <w:hideMark/>
          </w:tcPr>
          <w:p w14:paraId="0257054A" w14:textId="5C76BF99" w:rsidR="001925F7" w:rsidRPr="000A4681" w:rsidRDefault="001925F7" w:rsidP="00FC4FA9">
            <w:pPr>
              <w:textAlignment w:val="baseline"/>
              <w:rPr>
                <w:rFonts w:ascii="Times New Roman" w:eastAsia="Times New Roman" w:hAnsi="Times New Roman" w:cs="Times New Roman"/>
                <w:lang w:eastAsia="lt-LT"/>
              </w:rPr>
            </w:pPr>
          </w:p>
        </w:tc>
        <w:tc>
          <w:tcPr>
            <w:tcW w:w="567" w:type="dxa"/>
            <w:shd w:val="clear" w:color="auto" w:fill="auto"/>
            <w:tcMar>
              <w:top w:w="28" w:type="dxa"/>
              <w:left w:w="57" w:type="dxa"/>
              <w:bottom w:w="28" w:type="dxa"/>
              <w:right w:w="57" w:type="dxa"/>
            </w:tcMar>
            <w:vAlign w:val="center"/>
            <w:hideMark/>
          </w:tcPr>
          <w:p w14:paraId="5F728BD9" w14:textId="52A13117"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709" w:type="dxa"/>
            <w:shd w:val="clear" w:color="auto" w:fill="auto"/>
            <w:tcMar>
              <w:top w:w="28" w:type="dxa"/>
              <w:left w:w="57" w:type="dxa"/>
              <w:bottom w:w="28" w:type="dxa"/>
              <w:right w:w="57" w:type="dxa"/>
            </w:tcMar>
            <w:vAlign w:val="center"/>
            <w:hideMark/>
          </w:tcPr>
          <w:p w14:paraId="486BE4DE" w14:textId="0CE51766" w:rsidR="001925F7" w:rsidRPr="000A4681" w:rsidRDefault="001925F7" w:rsidP="00FC4FA9">
            <w:pPr>
              <w:textAlignment w:val="baseline"/>
              <w:rPr>
                <w:rFonts w:ascii="Times New Roman" w:eastAsia="Times New Roman" w:hAnsi="Times New Roman" w:cs="Times New Roman"/>
                <w:lang w:eastAsia="lt-LT"/>
              </w:rPr>
            </w:pPr>
          </w:p>
        </w:tc>
      </w:tr>
      <w:tr w:rsidR="000A4681" w:rsidRPr="000A4681" w14:paraId="04FCC97B" w14:textId="77777777" w:rsidTr="004B3153">
        <w:tc>
          <w:tcPr>
            <w:tcW w:w="7508" w:type="dxa"/>
            <w:shd w:val="clear" w:color="auto" w:fill="auto"/>
            <w:tcMar>
              <w:top w:w="28" w:type="dxa"/>
              <w:left w:w="57" w:type="dxa"/>
              <w:bottom w:w="28" w:type="dxa"/>
              <w:right w:w="57" w:type="dxa"/>
            </w:tcMar>
            <w:hideMark/>
          </w:tcPr>
          <w:p w14:paraId="4549FFDC" w14:textId="5C837D21"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 xml:space="preserve">Akumuliatorinių įrankių rinkinys skirtas įvairiems pjovimo, šlifavimo, poliravimo darbams sunkiai prieinamose vietose. </w:t>
            </w:r>
          </w:p>
        </w:tc>
        <w:tc>
          <w:tcPr>
            <w:tcW w:w="2410" w:type="dxa"/>
            <w:shd w:val="clear" w:color="auto" w:fill="auto"/>
            <w:tcMar>
              <w:top w:w="28" w:type="dxa"/>
              <w:left w:w="57" w:type="dxa"/>
              <w:bottom w:w="28" w:type="dxa"/>
              <w:right w:w="57" w:type="dxa"/>
            </w:tcMar>
            <w:hideMark/>
          </w:tcPr>
          <w:p w14:paraId="42E96DDE" w14:textId="6000F3B2"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Daiktai ir (ar) įranga</w:t>
            </w:r>
          </w:p>
        </w:tc>
        <w:tc>
          <w:tcPr>
            <w:tcW w:w="2693" w:type="dxa"/>
            <w:shd w:val="clear" w:color="auto" w:fill="auto"/>
            <w:tcMar>
              <w:top w:w="28" w:type="dxa"/>
              <w:left w:w="57" w:type="dxa"/>
              <w:bottom w:w="28" w:type="dxa"/>
              <w:right w:w="57" w:type="dxa"/>
            </w:tcMar>
            <w:hideMark/>
          </w:tcPr>
          <w:p w14:paraId="1028BA6A" w14:textId="4DDD0062"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Technologijos</w:t>
            </w:r>
          </w:p>
        </w:tc>
        <w:tc>
          <w:tcPr>
            <w:tcW w:w="709" w:type="dxa"/>
            <w:shd w:val="clear" w:color="auto" w:fill="auto"/>
            <w:tcMar>
              <w:top w:w="28" w:type="dxa"/>
              <w:left w:w="57" w:type="dxa"/>
              <w:bottom w:w="28" w:type="dxa"/>
              <w:right w:w="57" w:type="dxa"/>
            </w:tcMar>
            <w:vAlign w:val="center"/>
            <w:hideMark/>
          </w:tcPr>
          <w:p w14:paraId="0584230B" w14:textId="090351C2" w:rsidR="001925F7" w:rsidRPr="000A4681" w:rsidRDefault="001925F7" w:rsidP="00FC4FA9">
            <w:pPr>
              <w:textAlignment w:val="baseline"/>
              <w:rPr>
                <w:rFonts w:ascii="Times New Roman" w:eastAsia="Times New Roman" w:hAnsi="Times New Roman" w:cs="Times New Roman"/>
                <w:lang w:eastAsia="lt-LT"/>
              </w:rPr>
            </w:pPr>
          </w:p>
        </w:tc>
        <w:tc>
          <w:tcPr>
            <w:tcW w:w="567" w:type="dxa"/>
            <w:shd w:val="clear" w:color="auto" w:fill="auto"/>
            <w:tcMar>
              <w:top w:w="28" w:type="dxa"/>
              <w:left w:w="57" w:type="dxa"/>
              <w:bottom w:w="28" w:type="dxa"/>
              <w:right w:w="57" w:type="dxa"/>
            </w:tcMar>
            <w:vAlign w:val="center"/>
            <w:hideMark/>
          </w:tcPr>
          <w:p w14:paraId="394108C1" w14:textId="5F6444B5"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567" w:type="dxa"/>
            <w:shd w:val="clear" w:color="auto" w:fill="auto"/>
            <w:tcMar>
              <w:top w:w="28" w:type="dxa"/>
              <w:left w:w="57" w:type="dxa"/>
              <w:bottom w:w="28" w:type="dxa"/>
              <w:right w:w="57" w:type="dxa"/>
            </w:tcMar>
            <w:vAlign w:val="center"/>
            <w:hideMark/>
          </w:tcPr>
          <w:p w14:paraId="0EF9B0F4" w14:textId="24ACCDAA" w:rsidR="001925F7" w:rsidRPr="000A4681" w:rsidRDefault="001925F7" w:rsidP="00FC4FA9">
            <w:pPr>
              <w:textAlignment w:val="baseline"/>
              <w:rPr>
                <w:rFonts w:ascii="Times New Roman" w:eastAsia="Times New Roman" w:hAnsi="Times New Roman" w:cs="Times New Roman"/>
                <w:lang w:eastAsia="lt-LT"/>
              </w:rPr>
            </w:pPr>
          </w:p>
        </w:tc>
        <w:tc>
          <w:tcPr>
            <w:tcW w:w="709" w:type="dxa"/>
            <w:shd w:val="clear" w:color="auto" w:fill="auto"/>
            <w:tcMar>
              <w:top w:w="28" w:type="dxa"/>
              <w:left w:w="57" w:type="dxa"/>
              <w:bottom w:w="28" w:type="dxa"/>
              <w:right w:w="57" w:type="dxa"/>
            </w:tcMar>
            <w:vAlign w:val="center"/>
            <w:hideMark/>
          </w:tcPr>
          <w:p w14:paraId="1C063624" w14:textId="145ABA8B"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r>
      <w:tr w:rsidR="000A4681" w:rsidRPr="000A4681" w14:paraId="11608991" w14:textId="77777777" w:rsidTr="004B3153">
        <w:tc>
          <w:tcPr>
            <w:tcW w:w="7508" w:type="dxa"/>
            <w:shd w:val="clear" w:color="auto" w:fill="auto"/>
            <w:tcMar>
              <w:top w:w="28" w:type="dxa"/>
              <w:left w:w="57" w:type="dxa"/>
              <w:bottom w:w="28" w:type="dxa"/>
              <w:right w:w="57" w:type="dxa"/>
            </w:tcMar>
            <w:hideMark/>
          </w:tcPr>
          <w:p w14:paraId="70CA25A8" w14:textId="67334CBD"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Terminės pjovimo staklės putplasčiui pjauti.</w:t>
            </w:r>
          </w:p>
        </w:tc>
        <w:tc>
          <w:tcPr>
            <w:tcW w:w="2410" w:type="dxa"/>
            <w:shd w:val="clear" w:color="auto" w:fill="auto"/>
            <w:tcMar>
              <w:top w:w="28" w:type="dxa"/>
              <w:left w:w="57" w:type="dxa"/>
              <w:bottom w:w="28" w:type="dxa"/>
              <w:right w:w="57" w:type="dxa"/>
            </w:tcMar>
            <w:hideMark/>
          </w:tcPr>
          <w:p w14:paraId="1613A428" w14:textId="3C092B8C"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Daiktai ir (ar) įranga</w:t>
            </w:r>
          </w:p>
        </w:tc>
        <w:tc>
          <w:tcPr>
            <w:tcW w:w="2693" w:type="dxa"/>
            <w:shd w:val="clear" w:color="auto" w:fill="auto"/>
            <w:tcMar>
              <w:top w:w="28" w:type="dxa"/>
              <w:left w:w="57" w:type="dxa"/>
              <w:bottom w:w="28" w:type="dxa"/>
              <w:right w:w="57" w:type="dxa"/>
            </w:tcMar>
            <w:hideMark/>
          </w:tcPr>
          <w:p w14:paraId="0A8D4B68" w14:textId="5691DEDE"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Technologijos</w:t>
            </w:r>
          </w:p>
        </w:tc>
        <w:tc>
          <w:tcPr>
            <w:tcW w:w="709" w:type="dxa"/>
            <w:shd w:val="clear" w:color="auto" w:fill="auto"/>
            <w:tcMar>
              <w:top w:w="28" w:type="dxa"/>
              <w:left w:w="57" w:type="dxa"/>
              <w:bottom w:w="28" w:type="dxa"/>
              <w:right w:w="57" w:type="dxa"/>
            </w:tcMar>
            <w:vAlign w:val="center"/>
            <w:hideMark/>
          </w:tcPr>
          <w:p w14:paraId="69928316" w14:textId="2D09765B" w:rsidR="001925F7" w:rsidRPr="000A4681" w:rsidRDefault="001925F7" w:rsidP="00FC4FA9">
            <w:pPr>
              <w:textAlignment w:val="baseline"/>
              <w:rPr>
                <w:rFonts w:ascii="Times New Roman" w:eastAsia="Times New Roman" w:hAnsi="Times New Roman" w:cs="Times New Roman"/>
                <w:lang w:eastAsia="lt-LT"/>
              </w:rPr>
            </w:pPr>
          </w:p>
        </w:tc>
        <w:tc>
          <w:tcPr>
            <w:tcW w:w="567" w:type="dxa"/>
            <w:shd w:val="clear" w:color="auto" w:fill="auto"/>
            <w:tcMar>
              <w:top w:w="28" w:type="dxa"/>
              <w:left w:w="57" w:type="dxa"/>
              <w:bottom w:w="28" w:type="dxa"/>
              <w:right w:w="57" w:type="dxa"/>
            </w:tcMar>
            <w:vAlign w:val="center"/>
            <w:hideMark/>
          </w:tcPr>
          <w:p w14:paraId="34BBC693" w14:textId="5F0E41B8"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567" w:type="dxa"/>
            <w:shd w:val="clear" w:color="auto" w:fill="auto"/>
            <w:tcMar>
              <w:top w:w="28" w:type="dxa"/>
              <w:left w:w="57" w:type="dxa"/>
              <w:bottom w:w="28" w:type="dxa"/>
              <w:right w:w="57" w:type="dxa"/>
            </w:tcMar>
            <w:vAlign w:val="center"/>
            <w:hideMark/>
          </w:tcPr>
          <w:p w14:paraId="22BDB83E" w14:textId="40FC26AE" w:rsidR="001925F7" w:rsidRPr="000A4681" w:rsidRDefault="001925F7" w:rsidP="00FC4FA9">
            <w:pPr>
              <w:textAlignment w:val="baseline"/>
              <w:rPr>
                <w:rFonts w:ascii="Times New Roman" w:eastAsia="Times New Roman" w:hAnsi="Times New Roman" w:cs="Times New Roman"/>
                <w:lang w:eastAsia="lt-LT"/>
              </w:rPr>
            </w:pPr>
          </w:p>
        </w:tc>
        <w:tc>
          <w:tcPr>
            <w:tcW w:w="709" w:type="dxa"/>
            <w:shd w:val="clear" w:color="auto" w:fill="auto"/>
            <w:tcMar>
              <w:top w:w="28" w:type="dxa"/>
              <w:left w:w="57" w:type="dxa"/>
              <w:bottom w:w="28" w:type="dxa"/>
              <w:right w:w="57" w:type="dxa"/>
            </w:tcMar>
            <w:vAlign w:val="center"/>
            <w:hideMark/>
          </w:tcPr>
          <w:p w14:paraId="6351D6E6" w14:textId="2464BE33"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r>
      <w:tr w:rsidR="000A4681" w:rsidRPr="000A4681" w14:paraId="763950E5" w14:textId="77777777" w:rsidTr="004B3153">
        <w:tc>
          <w:tcPr>
            <w:tcW w:w="7508" w:type="dxa"/>
            <w:shd w:val="clear" w:color="auto" w:fill="auto"/>
            <w:tcMar>
              <w:top w:w="28" w:type="dxa"/>
              <w:left w:w="57" w:type="dxa"/>
              <w:bottom w:w="28" w:type="dxa"/>
              <w:right w:w="57" w:type="dxa"/>
            </w:tcMar>
            <w:hideMark/>
          </w:tcPr>
          <w:p w14:paraId="3F8A2C09" w14:textId="3613E81F"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Skaitmeninė elektros grandinių modeliavimo ir simuliacijos programa, kurioje galima realiu laiku simuliuoti elektros grandinėse vykstančius procesus, nuskaityti parametrus, keisti grandinių elementų ir komponentų charakteristikas, taikyti mikrovaldiklio programavimo funkcijas, tiriamiesiems darbams atlikti.</w:t>
            </w:r>
          </w:p>
        </w:tc>
        <w:tc>
          <w:tcPr>
            <w:tcW w:w="2410" w:type="dxa"/>
            <w:shd w:val="clear" w:color="auto" w:fill="auto"/>
            <w:tcMar>
              <w:top w:w="28" w:type="dxa"/>
              <w:left w:w="57" w:type="dxa"/>
              <w:bottom w:w="28" w:type="dxa"/>
              <w:right w:w="57" w:type="dxa"/>
            </w:tcMar>
            <w:hideMark/>
          </w:tcPr>
          <w:p w14:paraId="32C81D20" w14:textId="26905A53"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Mokymo priemonės</w:t>
            </w:r>
          </w:p>
        </w:tc>
        <w:tc>
          <w:tcPr>
            <w:tcW w:w="2693" w:type="dxa"/>
            <w:shd w:val="clear" w:color="auto" w:fill="auto"/>
            <w:tcMar>
              <w:top w:w="28" w:type="dxa"/>
              <w:left w:w="57" w:type="dxa"/>
              <w:bottom w:w="28" w:type="dxa"/>
              <w:right w:w="57" w:type="dxa"/>
            </w:tcMar>
            <w:hideMark/>
          </w:tcPr>
          <w:p w14:paraId="421235E2" w14:textId="2073CD8E"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Technologijos</w:t>
            </w:r>
          </w:p>
        </w:tc>
        <w:tc>
          <w:tcPr>
            <w:tcW w:w="709" w:type="dxa"/>
            <w:shd w:val="clear" w:color="auto" w:fill="auto"/>
            <w:tcMar>
              <w:top w:w="28" w:type="dxa"/>
              <w:left w:w="57" w:type="dxa"/>
              <w:bottom w:w="28" w:type="dxa"/>
              <w:right w:w="57" w:type="dxa"/>
            </w:tcMar>
            <w:vAlign w:val="center"/>
            <w:hideMark/>
          </w:tcPr>
          <w:p w14:paraId="4FA9F019" w14:textId="2E44627D"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567" w:type="dxa"/>
            <w:shd w:val="clear" w:color="auto" w:fill="auto"/>
            <w:tcMar>
              <w:top w:w="28" w:type="dxa"/>
              <w:left w:w="57" w:type="dxa"/>
              <w:bottom w:w="28" w:type="dxa"/>
              <w:right w:w="57" w:type="dxa"/>
            </w:tcMar>
            <w:vAlign w:val="center"/>
            <w:hideMark/>
          </w:tcPr>
          <w:p w14:paraId="456CD67C" w14:textId="10833360" w:rsidR="001925F7" w:rsidRPr="000A4681" w:rsidRDefault="001925F7" w:rsidP="00FC4FA9">
            <w:pPr>
              <w:textAlignment w:val="baseline"/>
              <w:rPr>
                <w:rFonts w:ascii="Times New Roman" w:eastAsia="Times New Roman" w:hAnsi="Times New Roman" w:cs="Times New Roman"/>
                <w:lang w:eastAsia="lt-LT"/>
              </w:rPr>
            </w:pPr>
          </w:p>
        </w:tc>
        <w:tc>
          <w:tcPr>
            <w:tcW w:w="567" w:type="dxa"/>
            <w:shd w:val="clear" w:color="auto" w:fill="auto"/>
            <w:tcMar>
              <w:top w:w="28" w:type="dxa"/>
              <w:left w:w="57" w:type="dxa"/>
              <w:bottom w:w="28" w:type="dxa"/>
              <w:right w:w="57" w:type="dxa"/>
            </w:tcMar>
            <w:vAlign w:val="center"/>
            <w:hideMark/>
          </w:tcPr>
          <w:p w14:paraId="7B6D1FFF" w14:textId="145694D0" w:rsidR="001925F7" w:rsidRPr="000A4681" w:rsidRDefault="001925F7" w:rsidP="00FC4FA9">
            <w:pPr>
              <w:textAlignment w:val="baseline"/>
              <w:rPr>
                <w:rFonts w:ascii="Times New Roman" w:eastAsia="Times New Roman" w:hAnsi="Times New Roman" w:cs="Times New Roman"/>
                <w:lang w:eastAsia="lt-LT"/>
              </w:rPr>
            </w:pPr>
          </w:p>
        </w:tc>
        <w:tc>
          <w:tcPr>
            <w:tcW w:w="709" w:type="dxa"/>
            <w:shd w:val="clear" w:color="auto" w:fill="auto"/>
            <w:tcMar>
              <w:top w:w="28" w:type="dxa"/>
              <w:left w:w="57" w:type="dxa"/>
              <w:bottom w:w="28" w:type="dxa"/>
              <w:right w:w="57" w:type="dxa"/>
            </w:tcMar>
            <w:vAlign w:val="center"/>
            <w:hideMark/>
          </w:tcPr>
          <w:p w14:paraId="24716862" w14:textId="5897A61C"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r>
      <w:tr w:rsidR="000A4681" w:rsidRPr="000A4681" w14:paraId="143DC7AE" w14:textId="77777777" w:rsidTr="004B3153">
        <w:tc>
          <w:tcPr>
            <w:tcW w:w="7508" w:type="dxa"/>
            <w:shd w:val="clear" w:color="auto" w:fill="auto"/>
            <w:tcMar>
              <w:top w:w="28" w:type="dxa"/>
              <w:left w:w="57" w:type="dxa"/>
              <w:bottom w:w="28" w:type="dxa"/>
              <w:right w:w="57" w:type="dxa"/>
            </w:tcMar>
            <w:hideMark/>
          </w:tcPr>
          <w:p w14:paraId="0FE16957" w14:textId="34BCB199"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Plakatas Lietuvoje ir užsienyje kuriamų inovatyvių elektronikos technologijų arba produktų pavyzdžiams pažinti.</w:t>
            </w:r>
          </w:p>
        </w:tc>
        <w:tc>
          <w:tcPr>
            <w:tcW w:w="2410" w:type="dxa"/>
            <w:shd w:val="clear" w:color="auto" w:fill="auto"/>
            <w:tcMar>
              <w:top w:w="28" w:type="dxa"/>
              <w:left w:w="57" w:type="dxa"/>
              <w:bottom w:w="28" w:type="dxa"/>
              <w:right w:w="57" w:type="dxa"/>
            </w:tcMar>
            <w:hideMark/>
          </w:tcPr>
          <w:p w14:paraId="5592E3BB" w14:textId="333AB9DF"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Mokymo priemonės</w:t>
            </w:r>
          </w:p>
        </w:tc>
        <w:tc>
          <w:tcPr>
            <w:tcW w:w="2693" w:type="dxa"/>
            <w:shd w:val="clear" w:color="auto" w:fill="auto"/>
            <w:tcMar>
              <w:top w:w="28" w:type="dxa"/>
              <w:left w:w="57" w:type="dxa"/>
              <w:bottom w:w="28" w:type="dxa"/>
              <w:right w:w="57" w:type="dxa"/>
            </w:tcMar>
            <w:hideMark/>
          </w:tcPr>
          <w:p w14:paraId="7F374E74" w14:textId="725808A8"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Technologijos</w:t>
            </w:r>
          </w:p>
        </w:tc>
        <w:tc>
          <w:tcPr>
            <w:tcW w:w="709" w:type="dxa"/>
            <w:shd w:val="clear" w:color="auto" w:fill="auto"/>
            <w:tcMar>
              <w:top w:w="28" w:type="dxa"/>
              <w:left w:w="57" w:type="dxa"/>
              <w:bottom w:w="28" w:type="dxa"/>
              <w:right w:w="57" w:type="dxa"/>
            </w:tcMar>
            <w:vAlign w:val="center"/>
            <w:hideMark/>
          </w:tcPr>
          <w:p w14:paraId="07C9A9F6" w14:textId="57FEE73E" w:rsidR="001925F7" w:rsidRPr="000A4681" w:rsidRDefault="001925F7" w:rsidP="00FC4FA9">
            <w:pPr>
              <w:textAlignment w:val="baseline"/>
              <w:rPr>
                <w:rFonts w:ascii="Times New Roman" w:eastAsia="Times New Roman" w:hAnsi="Times New Roman" w:cs="Times New Roman"/>
                <w:lang w:eastAsia="lt-LT"/>
              </w:rPr>
            </w:pPr>
          </w:p>
        </w:tc>
        <w:tc>
          <w:tcPr>
            <w:tcW w:w="567" w:type="dxa"/>
            <w:shd w:val="clear" w:color="auto" w:fill="auto"/>
            <w:tcMar>
              <w:top w:w="28" w:type="dxa"/>
              <w:left w:w="57" w:type="dxa"/>
              <w:bottom w:w="28" w:type="dxa"/>
              <w:right w:w="57" w:type="dxa"/>
            </w:tcMar>
            <w:vAlign w:val="center"/>
            <w:hideMark/>
          </w:tcPr>
          <w:p w14:paraId="5E89F28B" w14:textId="68FA131B"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567" w:type="dxa"/>
            <w:shd w:val="clear" w:color="auto" w:fill="auto"/>
            <w:tcMar>
              <w:top w:w="28" w:type="dxa"/>
              <w:left w:w="57" w:type="dxa"/>
              <w:bottom w:w="28" w:type="dxa"/>
              <w:right w:w="57" w:type="dxa"/>
            </w:tcMar>
            <w:vAlign w:val="center"/>
            <w:hideMark/>
          </w:tcPr>
          <w:p w14:paraId="6D2AB6D4" w14:textId="5CBBEDFD" w:rsidR="001925F7" w:rsidRPr="000A4681" w:rsidRDefault="001925F7" w:rsidP="00FC4FA9">
            <w:pPr>
              <w:textAlignment w:val="baseline"/>
              <w:rPr>
                <w:rFonts w:ascii="Times New Roman" w:eastAsia="Times New Roman" w:hAnsi="Times New Roman" w:cs="Times New Roman"/>
                <w:lang w:eastAsia="lt-LT"/>
              </w:rPr>
            </w:pPr>
          </w:p>
        </w:tc>
        <w:tc>
          <w:tcPr>
            <w:tcW w:w="709" w:type="dxa"/>
            <w:shd w:val="clear" w:color="auto" w:fill="auto"/>
            <w:tcMar>
              <w:top w:w="28" w:type="dxa"/>
              <w:left w:w="57" w:type="dxa"/>
              <w:bottom w:w="28" w:type="dxa"/>
              <w:right w:w="57" w:type="dxa"/>
            </w:tcMar>
            <w:vAlign w:val="center"/>
            <w:hideMark/>
          </w:tcPr>
          <w:p w14:paraId="1AB4D848" w14:textId="30A5F46E"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r>
      <w:tr w:rsidR="000A4681" w:rsidRPr="000A4681" w14:paraId="3680C790" w14:textId="77777777" w:rsidTr="004B3153">
        <w:tc>
          <w:tcPr>
            <w:tcW w:w="7508" w:type="dxa"/>
            <w:shd w:val="clear" w:color="auto" w:fill="auto"/>
            <w:tcMar>
              <w:top w:w="28" w:type="dxa"/>
              <w:left w:w="57" w:type="dxa"/>
              <w:bottom w:w="28" w:type="dxa"/>
              <w:right w:w="57" w:type="dxa"/>
            </w:tcMar>
            <w:hideMark/>
          </w:tcPr>
          <w:p w14:paraId="212217FC" w14:textId="45F6073C"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Plakatas patentams, intelektinę nuosavybę pažinti.</w:t>
            </w:r>
          </w:p>
        </w:tc>
        <w:tc>
          <w:tcPr>
            <w:tcW w:w="2410" w:type="dxa"/>
            <w:shd w:val="clear" w:color="auto" w:fill="auto"/>
            <w:tcMar>
              <w:top w:w="28" w:type="dxa"/>
              <w:left w:w="57" w:type="dxa"/>
              <w:bottom w:w="28" w:type="dxa"/>
              <w:right w:w="57" w:type="dxa"/>
            </w:tcMar>
            <w:hideMark/>
          </w:tcPr>
          <w:p w14:paraId="33FED3BF" w14:textId="7051F991"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Mokymo priemonės</w:t>
            </w:r>
          </w:p>
        </w:tc>
        <w:tc>
          <w:tcPr>
            <w:tcW w:w="2693" w:type="dxa"/>
            <w:shd w:val="clear" w:color="auto" w:fill="auto"/>
            <w:tcMar>
              <w:top w:w="28" w:type="dxa"/>
              <w:left w:w="57" w:type="dxa"/>
              <w:bottom w:w="28" w:type="dxa"/>
              <w:right w:w="57" w:type="dxa"/>
            </w:tcMar>
            <w:hideMark/>
          </w:tcPr>
          <w:p w14:paraId="520E1EE0" w14:textId="5E581FC0"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Technologijos</w:t>
            </w:r>
          </w:p>
        </w:tc>
        <w:tc>
          <w:tcPr>
            <w:tcW w:w="709" w:type="dxa"/>
            <w:shd w:val="clear" w:color="auto" w:fill="auto"/>
            <w:tcMar>
              <w:top w:w="28" w:type="dxa"/>
              <w:left w:w="57" w:type="dxa"/>
              <w:bottom w:w="28" w:type="dxa"/>
              <w:right w:w="57" w:type="dxa"/>
            </w:tcMar>
            <w:vAlign w:val="center"/>
            <w:hideMark/>
          </w:tcPr>
          <w:p w14:paraId="02C36513" w14:textId="0E335514" w:rsidR="001925F7" w:rsidRPr="000A4681" w:rsidRDefault="001925F7" w:rsidP="00FC4FA9">
            <w:pPr>
              <w:textAlignment w:val="baseline"/>
              <w:rPr>
                <w:rFonts w:ascii="Times New Roman" w:eastAsia="Times New Roman" w:hAnsi="Times New Roman" w:cs="Times New Roman"/>
                <w:lang w:eastAsia="lt-LT"/>
              </w:rPr>
            </w:pPr>
          </w:p>
        </w:tc>
        <w:tc>
          <w:tcPr>
            <w:tcW w:w="567" w:type="dxa"/>
            <w:shd w:val="clear" w:color="auto" w:fill="auto"/>
            <w:tcMar>
              <w:top w:w="28" w:type="dxa"/>
              <w:left w:w="57" w:type="dxa"/>
              <w:bottom w:w="28" w:type="dxa"/>
              <w:right w:w="57" w:type="dxa"/>
            </w:tcMar>
            <w:vAlign w:val="center"/>
            <w:hideMark/>
          </w:tcPr>
          <w:p w14:paraId="1D093A62" w14:textId="62538B6C"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567" w:type="dxa"/>
            <w:shd w:val="clear" w:color="auto" w:fill="auto"/>
            <w:tcMar>
              <w:top w:w="28" w:type="dxa"/>
              <w:left w:w="57" w:type="dxa"/>
              <w:bottom w:w="28" w:type="dxa"/>
              <w:right w:w="57" w:type="dxa"/>
            </w:tcMar>
            <w:vAlign w:val="center"/>
            <w:hideMark/>
          </w:tcPr>
          <w:p w14:paraId="06118917" w14:textId="3A18A00D" w:rsidR="001925F7" w:rsidRPr="000A4681" w:rsidRDefault="001925F7" w:rsidP="00FC4FA9">
            <w:pPr>
              <w:textAlignment w:val="baseline"/>
              <w:rPr>
                <w:rFonts w:ascii="Times New Roman" w:eastAsia="Times New Roman" w:hAnsi="Times New Roman" w:cs="Times New Roman"/>
                <w:lang w:eastAsia="lt-LT"/>
              </w:rPr>
            </w:pPr>
          </w:p>
        </w:tc>
        <w:tc>
          <w:tcPr>
            <w:tcW w:w="709" w:type="dxa"/>
            <w:shd w:val="clear" w:color="auto" w:fill="auto"/>
            <w:tcMar>
              <w:top w:w="28" w:type="dxa"/>
              <w:left w:w="57" w:type="dxa"/>
              <w:bottom w:w="28" w:type="dxa"/>
              <w:right w:w="57" w:type="dxa"/>
            </w:tcMar>
            <w:vAlign w:val="center"/>
            <w:hideMark/>
          </w:tcPr>
          <w:p w14:paraId="69C4E669" w14:textId="5DC0E930"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r>
      <w:tr w:rsidR="000A4681" w:rsidRPr="000A4681" w14:paraId="56BAC56A" w14:textId="77777777" w:rsidTr="004B3153">
        <w:tc>
          <w:tcPr>
            <w:tcW w:w="7508" w:type="dxa"/>
            <w:shd w:val="clear" w:color="auto" w:fill="auto"/>
            <w:tcMar>
              <w:top w:w="28" w:type="dxa"/>
              <w:left w:w="57" w:type="dxa"/>
              <w:bottom w:w="28" w:type="dxa"/>
              <w:right w:w="57" w:type="dxa"/>
            </w:tcMar>
            <w:hideMark/>
          </w:tcPr>
          <w:p w14:paraId="0574BDCD" w14:textId="0A805BAC"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Plakatas tvariai gamybai pažinti.</w:t>
            </w:r>
          </w:p>
        </w:tc>
        <w:tc>
          <w:tcPr>
            <w:tcW w:w="2410" w:type="dxa"/>
            <w:shd w:val="clear" w:color="auto" w:fill="auto"/>
            <w:tcMar>
              <w:top w:w="28" w:type="dxa"/>
              <w:left w:w="57" w:type="dxa"/>
              <w:bottom w:w="28" w:type="dxa"/>
              <w:right w:w="57" w:type="dxa"/>
            </w:tcMar>
            <w:hideMark/>
          </w:tcPr>
          <w:p w14:paraId="6AA216D2" w14:textId="1A6B9E8F"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Mokymo priemonės</w:t>
            </w:r>
          </w:p>
        </w:tc>
        <w:tc>
          <w:tcPr>
            <w:tcW w:w="2693" w:type="dxa"/>
            <w:shd w:val="clear" w:color="auto" w:fill="auto"/>
            <w:tcMar>
              <w:top w:w="28" w:type="dxa"/>
              <w:left w:w="57" w:type="dxa"/>
              <w:bottom w:w="28" w:type="dxa"/>
              <w:right w:w="57" w:type="dxa"/>
            </w:tcMar>
            <w:hideMark/>
          </w:tcPr>
          <w:p w14:paraId="67525CB7" w14:textId="6979B1D4"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Technologijos</w:t>
            </w:r>
          </w:p>
        </w:tc>
        <w:tc>
          <w:tcPr>
            <w:tcW w:w="709" w:type="dxa"/>
            <w:shd w:val="clear" w:color="auto" w:fill="auto"/>
            <w:tcMar>
              <w:top w:w="28" w:type="dxa"/>
              <w:left w:w="57" w:type="dxa"/>
              <w:bottom w:w="28" w:type="dxa"/>
              <w:right w:w="57" w:type="dxa"/>
            </w:tcMar>
            <w:vAlign w:val="center"/>
            <w:hideMark/>
          </w:tcPr>
          <w:p w14:paraId="5DBBBDEF" w14:textId="4E03FCDB" w:rsidR="001925F7" w:rsidRPr="000A4681" w:rsidRDefault="001925F7" w:rsidP="00FC4FA9">
            <w:pPr>
              <w:textAlignment w:val="baseline"/>
              <w:rPr>
                <w:rFonts w:ascii="Times New Roman" w:eastAsia="Times New Roman" w:hAnsi="Times New Roman" w:cs="Times New Roman"/>
                <w:lang w:eastAsia="lt-LT"/>
              </w:rPr>
            </w:pPr>
          </w:p>
        </w:tc>
        <w:tc>
          <w:tcPr>
            <w:tcW w:w="567" w:type="dxa"/>
            <w:shd w:val="clear" w:color="auto" w:fill="auto"/>
            <w:tcMar>
              <w:top w:w="28" w:type="dxa"/>
              <w:left w:w="57" w:type="dxa"/>
              <w:bottom w:w="28" w:type="dxa"/>
              <w:right w:w="57" w:type="dxa"/>
            </w:tcMar>
            <w:vAlign w:val="center"/>
            <w:hideMark/>
          </w:tcPr>
          <w:p w14:paraId="0672516B" w14:textId="0A08414B"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567" w:type="dxa"/>
            <w:shd w:val="clear" w:color="auto" w:fill="auto"/>
            <w:tcMar>
              <w:top w:w="28" w:type="dxa"/>
              <w:left w:w="57" w:type="dxa"/>
              <w:bottom w:w="28" w:type="dxa"/>
              <w:right w:w="57" w:type="dxa"/>
            </w:tcMar>
            <w:vAlign w:val="center"/>
            <w:hideMark/>
          </w:tcPr>
          <w:p w14:paraId="6AAA364F" w14:textId="79BD84A7" w:rsidR="001925F7" w:rsidRPr="000A4681" w:rsidRDefault="001925F7" w:rsidP="00FC4FA9">
            <w:pPr>
              <w:textAlignment w:val="baseline"/>
              <w:rPr>
                <w:rFonts w:ascii="Times New Roman" w:eastAsia="Times New Roman" w:hAnsi="Times New Roman" w:cs="Times New Roman"/>
                <w:lang w:eastAsia="lt-LT"/>
              </w:rPr>
            </w:pPr>
          </w:p>
        </w:tc>
        <w:tc>
          <w:tcPr>
            <w:tcW w:w="709" w:type="dxa"/>
            <w:shd w:val="clear" w:color="auto" w:fill="auto"/>
            <w:tcMar>
              <w:top w:w="28" w:type="dxa"/>
              <w:left w:w="57" w:type="dxa"/>
              <w:bottom w:w="28" w:type="dxa"/>
              <w:right w:w="57" w:type="dxa"/>
            </w:tcMar>
            <w:vAlign w:val="center"/>
            <w:hideMark/>
          </w:tcPr>
          <w:p w14:paraId="1EF256A2" w14:textId="7696F386"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r>
      <w:tr w:rsidR="000A4681" w:rsidRPr="000A4681" w14:paraId="1B79F0EF" w14:textId="77777777" w:rsidTr="004B3153">
        <w:tc>
          <w:tcPr>
            <w:tcW w:w="7508" w:type="dxa"/>
            <w:shd w:val="clear" w:color="auto" w:fill="auto"/>
            <w:tcMar>
              <w:top w:w="28" w:type="dxa"/>
              <w:left w:w="57" w:type="dxa"/>
              <w:bottom w:w="28" w:type="dxa"/>
              <w:right w:w="57" w:type="dxa"/>
            </w:tcMar>
            <w:hideMark/>
          </w:tcPr>
          <w:p w14:paraId="56346A31" w14:textId="794984E9"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 xml:space="preserve">Plakatas </w:t>
            </w:r>
            <w:proofErr w:type="spellStart"/>
            <w:r w:rsidRPr="000A4681">
              <w:rPr>
                <w:rFonts w:ascii="Times New Roman" w:eastAsia="Times New Roman" w:hAnsi="Times New Roman" w:cs="Times New Roman"/>
                <w:lang w:eastAsia="lt-LT"/>
              </w:rPr>
              <w:t>integriniams</w:t>
            </w:r>
            <w:proofErr w:type="spellEnd"/>
            <w:r w:rsidRPr="000A4681">
              <w:rPr>
                <w:rFonts w:ascii="Times New Roman" w:eastAsia="Times New Roman" w:hAnsi="Times New Roman" w:cs="Times New Roman"/>
                <w:lang w:eastAsia="lt-LT"/>
              </w:rPr>
              <w:t xml:space="preserve"> </w:t>
            </w:r>
            <w:proofErr w:type="spellStart"/>
            <w:r w:rsidRPr="000A4681">
              <w:rPr>
                <w:rFonts w:ascii="Times New Roman" w:eastAsia="Times New Roman" w:hAnsi="Times New Roman" w:cs="Times New Roman"/>
                <w:lang w:eastAsia="lt-LT"/>
              </w:rPr>
              <w:t>grandynams</w:t>
            </w:r>
            <w:proofErr w:type="spellEnd"/>
            <w:r w:rsidRPr="000A4681">
              <w:rPr>
                <w:rFonts w:ascii="Times New Roman" w:eastAsia="Times New Roman" w:hAnsi="Times New Roman" w:cs="Times New Roman"/>
                <w:lang w:eastAsia="lt-LT"/>
              </w:rPr>
              <w:t xml:space="preserve"> ir jų veikimo principams pažinti.</w:t>
            </w:r>
          </w:p>
        </w:tc>
        <w:tc>
          <w:tcPr>
            <w:tcW w:w="2410" w:type="dxa"/>
            <w:shd w:val="clear" w:color="auto" w:fill="auto"/>
            <w:tcMar>
              <w:top w:w="28" w:type="dxa"/>
              <w:left w:w="57" w:type="dxa"/>
              <w:bottom w:w="28" w:type="dxa"/>
              <w:right w:w="57" w:type="dxa"/>
            </w:tcMar>
            <w:hideMark/>
          </w:tcPr>
          <w:p w14:paraId="33DACF37" w14:textId="1AEA59A5"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Mokymo priemonės</w:t>
            </w:r>
          </w:p>
        </w:tc>
        <w:tc>
          <w:tcPr>
            <w:tcW w:w="2693" w:type="dxa"/>
            <w:shd w:val="clear" w:color="auto" w:fill="auto"/>
            <w:tcMar>
              <w:top w:w="28" w:type="dxa"/>
              <w:left w:w="57" w:type="dxa"/>
              <w:bottom w:w="28" w:type="dxa"/>
              <w:right w:w="57" w:type="dxa"/>
            </w:tcMar>
            <w:hideMark/>
          </w:tcPr>
          <w:p w14:paraId="6C4C3CA8" w14:textId="5354A81B"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Technologijos</w:t>
            </w:r>
          </w:p>
        </w:tc>
        <w:tc>
          <w:tcPr>
            <w:tcW w:w="709" w:type="dxa"/>
            <w:shd w:val="clear" w:color="auto" w:fill="auto"/>
            <w:tcMar>
              <w:top w:w="28" w:type="dxa"/>
              <w:left w:w="57" w:type="dxa"/>
              <w:bottom w:w="28" w:type="dxa"/>
              <w:right w:w="57" w:type="dxa"/>
            </w:tcMar>
            <w:vAlign w:val="center"/>
            <w:hideMark/>
          </w:tcPr>
          <w:p w14:paraId="43BFE467" w14:textId="3A057FA0" w:rsidR="001925F7" w:rsidRPr="000A4681" w:rsidRDefault="001925F7" w:rsidP="00FC4FA9">
            <w:pPr>
              <w:textAlignment w:val="baseline"/>
              <w:rPr>
                <w:rFonts w:ascii="Times New Roman" w:eastAsia="Times New Roman" w:hAnsi="Times New Roman" w:cs="Times New Roman"/>
                <w:lang w:eastAsia="lt-LT"/>
              </w:rPr>
            </w:pPr>
          </w:p>
        </w:tc>
        <w:tc>
          <w:tcPr>
            <w:tcW w:w="567" w:type="dxa"/>
            <w:shd w:val="clear" w:color="auto" w:fill="auto"/>
            <w:tcMar>
              <w:top w:w="28" w:type="dxa"/>
              <w:left w:w="57" w:type="dxa"/>
              <w:bottom w:w="28" w:type="dxa"/>
              <w:right w:w="57" w:type="dxa"/>
            </w:tcMar>
            <w:vAlign w:val="center"/>
            <w:hideMark/>
          </w:tcPr>
          <w:p w14:paraId="33AA287F" w14:textId="7FFDEFD8"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567" w:type="dxa"/>
            <w:shd w:val="clear" w:color="auto" w:fill="auto"/>
            <w:tcMar>
              <w:top w:w="28" w:type="dxa"/>
              <w:left w:w="57" w:type="dxa"/>
              <w:bottom w:w="28" w:type="dxa"/>
              <w:right w:w="57" w:type="dxa"/>
            </w:tcMar>
            <w:vAlign w:val="center"/>
            <w:hideMark/>
          </w:tcPr>
          <w:p w14:paraId="21E06B40" w14:textId="4BE71FB0" w:rsidR="001925F7" w:rsidRPr="000A4681" w:rsidRDefault="001925F7" w:rsidP="00FC4FA9">
            <w:pPr>
              <w:textAlignment w:val="baseline"/>
              <w:rPr>
                <w:rFonts w:ascii="Times New Roman" w:eastAsia="Times New Roman" w:hAnsi="Times New Roman" w:cs="Times New Roman"/>
                <w:lang w:eastAsia="lt-LT"/>
              </w:rPr>
            </w:pPr>
          </w:p>
        </w:tc>
        <w:tc>
          <w:tcPr>
            <w:tcW w:w="709" w:type="dxa"/>
            <w:shd w:val="clear" w:color="auto" w:fill="auto"/>
            <w:tcMar>
              <w:top w:w="28" w:type="dxa"/>
              <w:left w:w="57" w:type="dxa"/>
              <w:bottom w:w="28" w:type="dxa"/>
              <w:right w:w="57" w:type="dxa"/>
            </w:tcMar>
            <w:vAlign w:val="center"/>
            <w:hideMark/>
          </w:tcPr>
          <w:p w14:paraId="397F4B4B" w14:textId="7CB78444"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r>
      <w:tr w:rsidR="000A4681" w:rsidRPr="000A4681" w14:paraId="6F6B575F" w14:textId="77777777" w:rsidTr="004B3153">
        <w:tc>
          <w:tcPr>
            <w:tcW w:w="7508" w:type="dxa"/>
            <w:shd w:val="clear" w:color="auto" w:fill="auto"/>
            <w:tcMar>
              <w:top w:w="28" w:type="dxa"/>
              <w:left w:w="57" w:type="dxa"/>
              <w:bottom w:w="28" w:type="dxa"/>
              <w:right w:w="57" w:type="dxa"/>
            </w:tcMar>
            <w:hideMark/>
          </w:tcPr>
          <w:p w14:paraId="301CB713" w14:textId="147CDE07"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Plakatas puslaidininkių elektronikai pažinti.</w:t>
            </w:r>
          </w:p>
        </w:tc>
        <w:tc>
          <w:tcPr>
            <w:tcW w:w="2410" w:type="dxa"/>
            <w:shd w:val="clear" w:color="auto" w:fill="auto"/>
            <w:tcMar>
              <w:top w:w="28" w:type="dxa"/>
              <w:left w:w="57" w:type="dxa"/>
              <w:bottom w:w="28" w:type="dxa"/>
              <w:right w:w="57" w:type="dxa"/>
            </w:tcMar>
            <w:hideMark/>
          </w:tcPr>
          <w:p w14:paraId="58A81ADC" w14:textId="133C2D2D"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Mokymo priemonės</w:t>
            </w:r>
          </w:p>
        </w:tc>
        <w:tc>
          <w:tcPr>
            <w:tcW w:w="2693" w:type="dxa"/>
            <w:shd w:val="clear" w:color="auto" w:fill="auto"/>
            <w:tcMar>
              <w:top w:w="28" w:type="dxa"/>
              <w:left w:w="57" w:type="dxa"/>
              <w:bottom w:w="28" w:type="dxa"/>
              <w:right w:w="57" w:type="dxa"/>
            </w:tcMar>
            <w:hideMark/>
          </w:tcPr>
          <w:p w14:paraId="441B4449" w14:textId="397037D6"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Technologijos</w:t>
            </w:r>
          </w:p>
        </w:tc>
        <w:tc>
          <w:tcPr>
            <w:tcW w:w="709" w:type="dxa"/>
            <w:shd w:val="clear" w:color="auto" w:fill="auto"/>
            <w:tcMar>
              <w:top w:w="28" w:type="dxa"/>
              <w:left w:w="57" w:type="dxa"/>
              <w:bottom w:w="28" w:type="dxa"/>
              <w:right w:w="57" w:type="dxa"/>
            </w:tcMar>
            <w:vAlign w:val="center"/>
            <w:hideMark/>
          </w:tcPr>
          <w:p w14:paraId="6517809B" w14:textId="47FECD56" w:rsidR="001925F7" w:rsidRPr="000A4681" w:rsidRDefault="001925F7" w:rsidP="00FC4FA9">
            <w:pPr>
              <w:textAlignment w:val="baseline"/>
              <w:rPr>
                <w:rFonts w:ascii="Times New Roman" w:eastAsia="Times New Roman" w:hAnsi="Times New Roman" w:cs="Times New Roman"/>
                <w:lang w:eastAsia="lt-LT"/>
              </w:rPr>
            </w:pPr>
          </w:p>
        </w:tc>
        <w:tc>
          <w:tcPr>
            <w:tcW w:w="567" w:type="dxa"/>
            <w:shd w:val="clear" w:color="auto" w:fill="auto"/>
            <w:tcMar>
              <w:top w:w="28" w:type="dxa"/>
              <w:left w:w="57" w:type="dxa"/>
              <w:bottom w:w="28" w:type="dxa"/>
              <w:right w:w="57" w:type="dxa"/>
            </w:tcMar>
            <w:vAlign w:val="center"/>
            <w:hideMark/>
          </w:tcPr>
          <w:p w14:paraId="51AD9D37" w14:textId="15183782"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567" w:type="dxa"/>
            <w:shd w:val="clear" w:color="auto" w:fill="auto"/>
            <w:tcMar>
              <w:top w:w="28" w:type="dxa"/>
              <w:left w:w="57" w:type="dxa"/>
              <w:bottom w:w="28" w:type="dxa"/>
              <w:right w:w="57" w:type="dxa"/>
            </w:tcMar>
            <w:vAlign w:val="center"/>
            <w:hideMark/>
          </w:tcPr>
          <w:p w14:paraId="0C7517D5" w14:textId="5D1632D8" w:rsidR="001925F7" w:rsidRPr="000A4681" w:rsidRDefault="001925F7" w:rsidP="00FC4FA9">
            <w:pPr>
              <w:textAlignment w:val="baseline"/>
              <w:rPr>
                <w:rFonts w:ascii="Times New Roman" w:eastAsia="Times New Roman" w:hAnsi="Times New Roman" w:cs="Times New Roman"/>
                <w:lang w:eastAsia="lt-LT"/>
              </w:rPr>
            </w:pPr>
          </w:p>
        </w:tc>
        <w:tc>
          <w:tcPr>
            <w:tcW w:w="709" w:type="dxa"/>
            <w:shd w:val="clear" w:color="auto" w:fill="auto"/>
            <w:tcMar>
              <w:top w:w="28" w:type="dxa"/>
              <w:left w:w="57" w:type="dxa"/>
              <w:bottom w:w="28" w:type="dxa"/>
              <w:right w:w="57" w:type="dxa"/>
            </w:tcMar>
            <w:vAlign w:val="center"/>
            <w:hideMark/>
          </w:tcPr>
          <w:p w14:paraId="031FF97C" w14:textId="37A96049"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r>
      <w:tr w:rsidR="000A4681" w:rsidRPr="000A4681" w14:paraId="206EA871" w14:textId="77777777" w:rsidTr="004B3153">
        <w:tc>
          <w:tcPr>
            <w:tcW w:w="7508" w:type="dxa"/>
            <w:shd w:val="clear" w:color="auto" w:fill="auto"/>
            <w:tcMar>
              <w:top w:w="28" w:type="dxa"/>
              <w:left w:w="57" w:type="dxa"/>
              <w:bottom w:w="28" w:type="dxa"/>
              <w:right w:w="57" w:type="dxa"/>
            </w:tcMar>
            <w:hideMark/>
          </w:tcPr>
          <w:p w14:paraId="0403BAF2" w14:textId="155E5DEE"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 xml:space="preserve">Plakatas </w:t>
            </w:r>
            <w:proofErr w:type="spellStart"/>
            <w:r w:rsidRPr="000A4681">
              <w:rPr>
                <w:rFonts w:ascii="Times New Roman" w:eastAsia="Times New Roman" w:hAnsi="Times New Roman" w:cs="Times New Roman"/>
                <w:lang w:eastAsia="lt-LT"/>
              </w:rPr>
              <w:t>Arduino</w:t>
            </w:r>
            <w:proofErr w:type="spellEnd"/>
            <w:r w:rsidRPr="000A4681">
              <w:rPr>
                <w:rFonts w:ascii="Times New Roman" w:eastAsia="Times New Roman" w:hAnsi="Times New Roman" w:cs="Times New Roman"/>
                <w:lang w:eastAsia="lt-LT"/>
              </w:rPr>
              <w:t xml:space="preserve"> mikrovaldiklio sandarai, jungčių išdėstymui ir paskirčiai pažinti.</w:t>
            </w:r>
          </w:p>
        </w:tc>
        <w:tc>
          <w:tcPr>
            <w:tcW w:w="2410" w:type="dxa"/>
            <w:shd w:val="clear" w:color="auto" w:fill="auto"/>
            <w:tcMar>
              <w:top w:w="28" w:type="dxa"/>
              <w:left w:w="57" w:type="dxa"/>
              <w:bottom w:w="28" w:type="dxa"/>
              <w:right w:w="57" w:type="dxa"/>
            </w:tcMar>
            <w:hideMark/>
          </w:tcPr>
          <w:p w14:paraId="1E278AE4" w14:textId="6DB47B3F"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Mokymo priemonės</w:t>
            </w:r>
          </w:p>
        </w:tc>
        <w:tc>
          <w:tcPr>
            <w:tcW w:w="2693" w:type="dxa"/>
            <w:shd w:val="clear" w:color="auto" w:fill="auto"/>
            <w:tcMar>
              <w:top w:w="28" w:type="dxa"/>
              <w:left w:w="57" w:type="dxa"/>
              <w:bottom w:w="28" w:type="dxa"/>
              <w:right w:w="57" w:type="dxa"/>
            </w:tcMar>
            <w:hideMark/>
          </w:tcPr>
          <w:p w14:paraId="6E081069" w14:textId="2096AD98"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Technologijos</w:t>
            </w:r>
          </w:p>
        </w:tc>
        <w:tc>
          <w:tcPr>
            <w:tcW w:w="709" w:type="dxa"/>
            <w:shd w:val="clear" w:color="auto" w:fill="auto"/>
            <w:tcMar>
              <w:top w:w="28" w:type="dxa"/>
              <w:left w:w="57" w:type="dxa"/>
              <w:bottom w:w="28" w:type="dxa"/>
              <w:right w:w="57" w:type="dxa"/>
            </w:tcMar>
            <w:vAlign w:val="center"/>
            <w:hideMark/>
          </w:tcPr>
          <w:p w14:paraId="466A8634" w14:textId="59EAE4DA" w:rsidR="001925F7" w:rsidRPr="000A4681" w:rsidRDefault="001925F7" w:rsidP="00FC4FA9">
            <w:pPr>
              <w:textAlignment w:val="baseline"/>
              <w:rPr>
                <w:rFonts w:ascii="Times New Roman" w:eastAsia="Times New Roman" w:hAnsi="Times New Roman" w:cs="Times New Roman"/>
                <w:lang w:eastAsia="lt-LT"/>
              </w:rPr>
            </w:pPr>
          </w:p>
        </w:tc>
        <w:tc>
          <w:tcPr>
            <w:tcW w:w="567" w:type="dxa"/>
            <w:shd w:val="clear" w:color="auto" w:fill="auto"/>
            <w:tcMar>
              <w:top w:w="28" w:type="dxa"/>
              <w:left w:w="57" w:type="dxa"/>
              <w:bottom w:w="28" w:type="dxa"/>
              <w:right w:w="57" w:type="dxa"/>
            </w:tcMar>
            <w:vAlign w:val="center"/>
            <w:hideMark/>
          </w:tcPr>
          <w:p w14:paraId="7FAB4EAE" w14:textId="235A69D2"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567" w:type="dxa"/>
            <w:shd w:val="clear" w:color="auto" w:fill="auto"/>
            <w:tcMar>
              <w:top w:w="28" w:type="dxa"/>
              <w:left w:w="57" w:type="dxa"/>
              <w:bottom w:w="28" w:type="dxa"/>
              <w:right w:w="57" w:type="dxa"/>
            </w:tcMar>
            <w:vAlign w:val="center"/>
            <w:hideMark/>
          </w:tcPr>
          <w:p w14:paraId="69F66896" w14:textId="5E9A62F9" w:rsidR="001925F7" w:rsidRPr="000A4681" w:rsidRDefault="001925F7" w:rsidP="00FC4FA9">
            <w:pPr>
              <w:textAlignment w:val="baseline"/>
              <w:rPr>
                <w:rFonts w:ascii="Times New Roman" w:eastAsia="Times New Roman" w:hAnsi="Times New Roman" w:cs="Times New Roman"/>
                <w:lang w:eastAsia="lt-LT"/>
              </w:rPr>
            </w:pPr>
          </w:p>
        </w:tc>
        <w:tc>
          <w:tcPr>
            <w:tcW w:w="709" w:type="dxa"/>
            <w:shd w:val="clear" w:color="auto" w:fill="auto"/>
            <w:tcMar>
              <w:top w:w="28" w:type="dxa"/>
              <w:left w:w="57" w:type="dxa"/>
              <w:bottom w:w="28" w:type="dxa"/>
              <w:right w:w="57" w:type="dxa"/>
            </w:tcMar>
            <w:vAlign w:val="center"/>
            <w:hideMark/>
          </w:tcPr>
          <w:p w14:paraId="2D173A9B" w14:textId="63D3C172"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r>
      <w:tr w:rsidR="000A4681" w:rsidRPr="000A4681" w14:paraId="0047249D" w14:textId="77777777" w:rsidTr="004B3153">
        <w:tc>
          <w:tcPr>
            <w:tcW w:w="7508" w:type="dxa"/>
            <w:shd w:val="clear" w:color="auto" w:fill="auto"/>
            <w:tcMar>
              <w:top w:w="28" w:type="dxa"/>
              <w:left w:w="57" w:type="dxa"/>
              <w:bottom w:w="28" w:type="dxa"/>
              <w:right w:w="57" w:type="dxa"/>
            </w:tcMar>
            <w:hideMark/>
          </w:tcPr>
          <w:p w14:paraId="5040C341" w14:textId="60462D74"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lastRenderedPageBreak/>
              <w:t>Plakatas multimetrui pažinti.</w:t>
            </w:r>
          </w:p>
        </w:tc>
        <w:tc>
          <w:tcPr>
            <w:tcW w:w="2410" w:type="dxa"/>
            <w:shd w:val="clear" w:color="auto" w:fill="auto"/>
            <w:tcMar>
              <w:top w:w="28" w:type="dxa"/>
              <w:left w:w="57" w:type="dxa"/>
              <w:bottom w:w="28" w:type="dxa"/>
              <w:right w:w="57" w:type="dxa"/>
            </w:tcMar>
            <w:hideMark/>
          </w:tcPr>
          <w:p w14:paraId="5F8F6409" w14:textId="6A0E6BBA"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Mokymo priemonės</w:t>
            </w:r>
          </w:p>
        </w:tc>
        <w:tc>
          <w:tcPr>
            <w:tcW w:w="2693" w:type="dxa"/>
            <w:shd w:val="clear" w:color="auto" w:fill="auto"/>
            <w:tcMar>
              <w:top w:w="28" w:type="dxa"/>
              <w:left w:w="57" w:type="dxa"/>
              <w:bottom w:w="28" w:type="dxa"/>
              <w:right w:w="57" w:type="dxa"/>
            </w:tcMar>
            <w:hideMark/>
          </w:tcPr>
          <w:p w14:paraId="1AFD9BCB" w14:textId="26F62E3F"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Technologijos</w:t>
            </w:r>
          </w:p>
        </w:tc>
        <w:tc>
          <w:tcPr>
            <w:tcW w:w="709" w:type="dxa"/>
            <w:shd w:val="clear" w:color="auto" w:fill="auto"/>
            <w:tcMar>
              <w:top w:w="28" w:type="dxa"/>
              <w:left w:w="57" w:type="dxa"/>
              <w:bottom w:w="28" w:type="dxa"/>
              <w:right w:w="57" w:type="dxa"/>
            </w:tcMar>
            <w:vAlign w:val="center"/>
            <w:hideMark/>
          </w:tcPr>
          <w:p w14:paraId="0E4E6B27" w14:textId="214610B4" w:rsidR="001925F7" w:rsidRPr="000A4681" w:rsidRDefault="001925F7" w:rsidP="00FC4FA9">
            <w:pPr>
              <w:textAlignment w:val="baseline"/>
              <w:rPr>
                <w:rFonts w:ascii="Times New Roman" w:eastAsia="Times New Roman" w:hAnsi="Times New Roman" w:cs="Times New Roman"/>
                <w:lang w:eastAsia="lt-LT"/>
              </w:rPr>
            </w:pPr>
          </w:p>
        </w:tc>
        <w:tc>
          <w:tcPr>
            <w:tcW w:w="567" w:type="dxa"/>
            <w:shd w:val="clear" w:color="auto" w:fill="auto"/>
            <w:tcMar>
              <w:top w:w="28" w:type="dxa"/>
              <w:left w:w="57" w:type="dxa"/>
              <w:bottom w:w="28" w:type="dxa"/>
              <w:right w:w="57" w:type="dxa"/>
            </w:tcMar>
            <w:vAlign w:val="center"/>
            <w:hideMark/>
          </w:tcPr>
          <w:p w14:paraId="717177AE" w14:textId="17FB8962"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567" w:type="dxa"/>
            <w:shd w:val="clear" w:color="auto" w:fill="auto"/>
            <w:tcMar>
              <w:top w:w="28" w:type="dxa"/>
              <w:left w:w="57" w:type="dxa"/>
              <w:bottom w:w="28" w:type="dxa"/>
              <w:right w:w="57" w:type="dxa"/>
            </w:tcMar>
            <w:vAlign w:val="center"/>
            <w:hideMark/>
          </w:tcPr>
          <w:p w14:paraId="2909371D" w14:textId="27D22CBA" w:rsidR="001925F7" w:rsidRPr="000A4681" w:rsidRDefault="001925F7" w:rsidP="00FC4FA9">
            <w:pPr>
              <w:textAlignment w:val="baseline"/>
              <w:rPr>
                <w:rFonts w:ascii="Times New Roman" w:eastAsia="Times New Roman" w:hAnsi="Times New Roman" w:cs="Times New Roman"/>
                <w:lang w:eastAsia="lt-LT"/>
              </w:rPr>
            </w:pPr>
          </w:p>
        </w:tc>
        <w:tc>
          <w:tcPr>
            <w:tcW w:w="709" w:type="dxa"/>
            <w:shd w:val="clear" w:color="auto" w:fill="auto"/>
            <w:tcMar>
              <w:top w:w="28" w:type="dxa"/>
              <w:left w:w="57" w:type="dxa"/>
              <w:bottom w:w="28" w:type="dxa"/>
              <w:right w:w="57" w:type="dxa"/>
            </w:tcMar>
            <w:vAlign w:val="center"/>
            <w:hideMark/>
          </w:tcPr>
          <w:p w14:paraId="61941266" w14:textId="450A90EB"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r>
      <w:tr w:rsidR="000A4681" w:rsidRPr="000A4681" w14:paraId="7296A2D8" w14:textId="77777777" w:rsidTr="004B3153">
        <w:tc>
          <w:tcPr>
            <w:tcW w:w="7508" w:type="dxa"/>
            <w:shd w:val="clear" w:color="auto" w:fill="auto"/>
            <w:tcMar>
              <w:top w:w="28" w:type="dxa"/>
              <w:left w:w="57" w:type="dxa"/>
              <w:bottom w:w="28" w:type="dxa"/>
              <w:right w:w="57" w:type="dxa"/>
            </w:tcMar>
            <w:hideMark/>
          </w:tcPr>
          <w:p w14:paraId="4454557B" w14:textId="7F4AAB9B"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 xml:space="preserve">Plakatas </w:t>
            </w:r>
            <w:proofErr w:type="spellStart"/>
            <w:r w:rsidRPr="000A4681">
              <w:rPr>
                <w:rFonts w:ascii="Times New Roman" w:eastAsia="Times New Roman" w:hAnsi="Times New Roman" w:cs="Times New Roman"/>
                <w:lang w:eastAsia="lt-LT"/>
              </w:rPr>
              <w:t>Osciloskopui</w:t>
            </w:r>
            <w:proofErr w:type="spellEnd"/>
            <w:r w:rsidRPr="000A4681">
              <w:rPr>
                <w:rFonts w:ascii="Times New Roman" w:eastAsia="Times New Roman" w:hAnsi="Times New Roman" w:cs="Times New Roman"/>
                <w:lang w:eastAsia="lt-LT"/>
              </w:rPr>
              <w:t xml:space="preserve"> pažinti.</w:t>
            </w:r>
          </w:p>
        </w:tc>
        <w:tc>
          <w:tcPr>
            <w:tcW w:w="2410" w:type="dxa"/>
            <w:shd w:val="clear" w:color="auto" w:fill="auto"/>
            <w:tcMar>
              <w:top w:w="28" w:type="dxa"/>
              <w:left w:w="57" w:type="dxa"/>
              <w:bottom w:w="28" w:type="dxa"/>
              <w:right w:w="57" w:type="dxa"/>
            </w:tcMar>
            <w:hideMark/>
          </w:tcPr>
          <w:p w14:paraId="72601D3C" w14:textId="493DA5CD"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Mokymo priemonės</w:t>
            </w:r>
          </w:p>
        </w:tc>
        <w:tc>
          <w:tcPr>
            <w:tcW w:w="2693" w:type="dxa"/>
            <w:shd w:val="clear" w:color="auto" w:fill="auto"/>
            <w:tcMar>
              <w:top w:w="28" w:type="dxa"/>
              <w:left w:w="57" w:type="dxa"/>
              <w:bottom w:w="28" w:type="dxa"/>
              <w:right w:w="57" w:type="dxa"/>
            </w:tcMar>
            <w:hideMark/>
          </w:tcPr>
          <w:p w14:paraId="6C4E6EF2" w14:textId="660B6474"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Technologijos</w:t>
            </w:r>
          </w:p>
        </w:tc>
        <w:tc>
          <w:tcPr>
            <w:tcW w:w="709" w:type="dxa"/>
            <w:shd w:val="clear" w:color="auto" w:fill="auto"/>
            <w:tcMar>
              <w:top w:w="28" w:type="dxa"/>
              <w:left w:w="57" w:type="dxa"/>
              <w:bottom w:w="28" w:type="dxa"/>
              <w:right w:w="57" w:type="dxa"/>
            </w:tcMar>
            <w:vAlign w:val="center"/>
            <w:hideMark/>
          </w:tcPr>
          <w:p w14:paraId="18032657" w14:textId="118F1091" w:rsidR="001925F7" w:rsidRPr="000A4681" w:rsidRDefault="001925F7" w:rsidP="00FC4FA9">
            <w:pPr>
              <w:textAlignment w:val="baseline"/>
              <w:rPr>
                <w:rFonts w:ascii="Times New Roman" w:eastAsia="Times New Roman" w:hAnsi="Times New Roman" w:cs="Times New Roman"/>
                <w:lang w:eastAsia="lt-LT"/>
              </w:rPr>
            </w:pPr>
          </w:p>
        </w:tc>
        <w:tc>
          <w:tcPr>
            <w:tcW w:w="567" w:type="dxa"/>
            <w:shd w:val="clear" w:color="auto" w:fill="auto"/>
            <w:tcMar>
              <w:top w:w="28" w:type="dxa"/>
              <w:left w:w="57" w:type="dxa"/>
              <w:bottom w:w="28" w:type="dxa"/>
              <w:right w:w="57" w:type="dxa"/>
            </w:tcMar>
            <w:vAlign w:val="center"/>
            <w:hideMark/>
          </w:tcPr>
          <w:p w14:paraId="4BE284C9" w14:textId="387B3BE8"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567" w:type="dxa"/>
            <w:shd w:val="clear" w:color="auto" w:fill="auto"/>
            <w:tcMar>
              <w:top w:w="28" w:type="dxa"/>
              <w:left w:w="57" w:type="dxa"/>
              <w:bottom w:w="28" w:type="dxa"/>
              <w:right w:w="57" w:type="dxa"/>
            </w:tcMar>
            <w:vAlign w:val="center"/>
            <w:hideMark/>
          </w:tcPr>
          <w:p w14:paraId="4C0D012A" w14:textId="6AB5F3B8" w:rsidR="001925F7" w:rsidRPr="000A4681" w:rsidRDefault="001925F7" w:rsidP="00FC4FA9">
            <w:pPr>
              <w:textAlignment w:val="baseline"/>
              <w:rPr>
                <w:rFonts w:ascii="Times New Roman" w:eastAsia="Times New Roman" w:hAnsi="Times New Roman" w:cs="Times New Roman"/>
                <w:lang w:eastAsia="lt-LT"/>
              </w:rPr>
            </w:pPr>
          </w:p>
        </w:tc>
        <w:tc>
          <w:tcPr>
            <w:tcW w:w="709" w:type="dxa"/>
            <w:shd w:val="clear" w:color="auto" w:fill="auto"/>
            <w:tcMar>
              <w:top w:w="28" w:type="dxa"/>
              <w:left w:w="57" w:type="dxa"/>
              <w:bottom w:w="28" w:type="dxa"/>
              <w:right w:w="57" w:type="dxa"/>
            </w:tcMar>
            <w:vAlign w:val="center"/>
            <w:hideMark/>
          </w:tcPr>
          <w:p w14:paraId="29F2828C" w14:textId="6153BBC6"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r>
      <w:tr w:rsidR="000A4681" w:rsidRPr="000A4681" w14:paraId="0407179C" w14:textId="77777777" w:rsidTr="004B3153">
        <w:tc>
          <w:tcPr>
            <w:tcW w:w="7508" w:type="dxa"/>
            <w:shd w:val="clear" w:color="auto" w:fill="auto"/>
            <w:tcMar>
              <w:top w:w="28" w:type="dxa"/>
              <w:left w:w="57" w:type="dxa"/>
              <w:bottom w:w="28" w:type="dxa"/>
              <w:right w:w="57" w:type="dxa"/>
            </w:tcMar>
            <w:hideMark/>
          </w:tcPr>
          <w:p w14:paraId="17F22F4F" w14:textId="6EA64BCC"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Plakatas elektros dydžių (srovės stiprio, elektrinės įtampos, elektros varžos ir kt.) matavimams multimetru pažinti.</w:t>
            </w:r>
          </w:p>
        </w:tc>
        <w:tc>
          <w:tcPr>
            <w:tcW w:w="2410" w:type="dxa"/>
            <w:shd w:val="clear" w:color="auto" w:fill="auto"/>
            <w:tcMar>
              <w:top w:w="28" w:type="dxa"/>
              <w:left w:w="57" w:type="dxa"/>
              <w:bottom w:w="28" w:type="dxa"/>
              <w:right w:w="57" w:type="dxa"/>
            </w:tcMar>
            <w:hideMark/>
          </w:tcPr>
          <w:p w14:paraId="410DA079" w14:textId="0FBF5206"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Mokymo priemonės</w:t>
            </w:r>
          </w:p>
        </w:tc>
        <w:tc>
          <w:tcPr>
            <w:tcW w:w="2693" w:type="dxa"/>
            <w:shd w:val="clear" w:color="auto" w:fill="auto"/>
            <w:tcMar>
              <w:top w:w="28" w:type="dxa"/>
              <w:left w:w="57" w:type="dxa"/>
              <w:bottom w:w="28" w:type="dxa"/>
              <w:right w:w="57" w:type="dxa"/>
            </w:tcMar>
            <w:hideMark/>
          </w:tcPr>
          <w:p w14:paraId="42D21354" w14:textId="18BD7EF1"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Technologijos</w:t>
            </w:r>
          </w:p>
        </w:tc>
        <w:tc>
          <w:tcPr>
            <w:tcW w:w="709" w:type="dxa"/>
            <w:shd w:val="clear" w:color="auto" w:fill="auto"/>
            <w:tcMar>
              <w:top w:w="28" w:type="dxa"/>
              <w:left w:w="57" w:type="dxa"/>
              <w:bottom w:w="28" w:type="dxa"/>
              <w:right w:w="57" w:type="dxa"/>
            </w:tcMar>
            <w:vAlign w:val="center"/>
            <w:hideMark/>
          </w:tcPr>
          <w:p w14:paraId="103C6166" w14:textId="0C7A8079" w:rsidR="001925F7" w:rsidRPr="000A4681" w:rsidRDefault="001925F7" w:rsidP="00FC4FA9">
            <w:pPr>
              <w:textAlignment w:val="baseline"/>
              <w:rPr>
                <w:rFonts w:ascii="Times New Roman" w:eastAsia="Times New Roman" w:hAnsi="Times New Roman" w:cs="Times New Roman"/>
                <w:lang w:eastAsia="lt-LT"/>
              </w:rPr>
            </w:pPr>
          </w:p>
        </w:tc>
        <w:tc>
          <w:tcPr>
            <w:tcW w:w="567" w:type="dxa"/>
            <w:shd w:val="clear" w:color="auto" w:fill="auto"/>
            <w:tcMar>
              <w:top w:w="28" w:type="dxa"/>
              <w:left w:w="57" w:type="dxa"/>
              <w:bottom w:w="28" w:type="dxa"/>
              <w:right w:w="57" w:type="dxa"/>
            </w:tcMar>
            <w:vAlign w:val="center"/>
            <w:hideMark/>
          </w:tcPr>
          <w:p w14:paraId="77713E66" w14:textId="529F4BEB"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567" w:type="dxa"/>
            <w:shd w:val="clear" w:color="auto" w:fill="auto"/>
            <w:tcMar>
              <w:top w:w="28" w:type="dxa"/>
              <w:left w:w="57" w:type="dxa"/>
              <w:bottom w:w="28" w:type="dxa"/>
              <w:right w:w="57" w:type="dxa"/>
            </w:tcMar>
            <w:vAlign w:val="center"/>
            <w:hideMark/>
          </w:tcPr>
          <w:p w14:paraId="4E73BFAC" w14:textId="4430456C" w:rsidR="001925F7" w:rsidRPr="000A4681" w:rsidRDefault="001925F7" w:rsidP="00FC4FA9">
            <w:pPr>
              <w:textAlignment w:val="baseline"/>
              <w:rPr>
                <w:rFonts w:ascii="Times New Roman" w:eastAsia="Times New Roman" w:hAnsi="Times New Roman" w:cs="Times New Roman"/>
                <w:lang w:eastAsia="lt-LT"/>
              </w:rPr>
            </w:pPr>
          </w:p>
        </w:tc>
        <w:tc>
          <w:tcPr>
            <w:tcW w:w="709" w:type="dxa"/>
            <w:shd w:val="clear" w:color="auto" w:fill="auto"/>
            <w:tcMar>
              <w:top w:w="28" w:type="dxa"/>
              <w:left w:w="57" w:type="dxa"/>
              <w:bottom w:w="28" w:type="dxa"/>
              <w:right w:w="57" w:type="dxa"/>
            </w:tcMar>
            <w:vAlign w:val="center"/>
            <w:hideMark/>
          </w:tcPr>
          <w:p w14:paraId="498D039F" w14:textId="0AE40BEA"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r>
      <w:tr w:rsidR="000A4681" w:rsidRPr="000A4681" w14:paraId="23B36423" w14:textId="77777777" w:rsidTr="004B3153">
        <w:tc>
          <w:tcPr>
            <w:tcW w:w="7508" w:type="dxa"/>
            <w:shd w:val="clear" w:color="auto" w:fill="auto"/>
            <w:tcMar>
              <w:top w:w="28" w:type="dxa"/>
              <w:left w:w="57" w:type="dxa"/>
              <w:bottom w:w="28" w:type="dxa"/>
              <w:right w:w="57" w:type="dxa"/>
            </w:tcMar>
            <w:hideMark/>
          </w:tcPr>
          <w:p w14:paraId="1F216509" w14:textId="7CB6BFED"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Plakatas analoginei ir skaitmeninei elektronikai pažinti.</w:t>
            </w:r>
          </w:p>
        </w:tc>
        <w:tc>
          <w:tcPr>
            <w:tcW w:w="2410" w:type="dxa"/>
            <w:shd w:val="clear" w:color="auto" w:fill="auto"/>
            <w:tcMar>
              <w:top w:w="28" w:type="dxa"/>
              <w:left w:w="57" w:type="dxa"/>
              <w:bottom w:w="28" w:type="dxa"/>
              <w:right w:w="57" w:type="dxa"/>
            </w:tcMar>
            <w:hideMark/>
          </w:tcPr>
          <w:p w14:paraId="5F2DC7EF" w14:textId="3FAA88E6"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Mokymo priemonės</w:t>
            </w:r>
          </w:p>
        </w:tc>
        <w:tc>
          <w:tcPr>
            <w:tcW w:w="2693" w:type="dxa"/>
            <w:shd w:val="clear" w:color="auto" w:fill="auto"/>
            <w:tcMar>
              <w:top w:w="28" w:type="dxa"/>
              <w:left w:w="57" w:type="dxa"/>
              <w:bottom w:w="28" w:type="dxa"/>
              <w:right w:w="57" w:type="dxa"/>
            </w:tcMar>
            <w:hideMark/>
          </w:tcPr>
          <w:p w14:paraId="7A5C0878" w14:textId="0F86BA41"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Technologijos</w:t>
            </w:r>
          </w:p>
        </w:tc>
        <w:tc>
          <w:tcPr>
            <w:tcW w:w="709" w:type="dxa"/>
            <w:shd w:val="clear" w:color="auto" w:fill="auto"/>
            <w:tcMar>
              <w:top w:w="28" w:type="dxa"/>
              <w:left w:w="57" w:type="dxa"/>
              <w:bottom w:w="28" w:type="dxa"/>
              <w:right w:w="57" w:type="dxa"/>
            </w:tcMar>
            <w:vAlign w:val="center"/>
            <w:hideMark/>
          </w:tcPr>
          <w:p w14:paraId="37BDCBF8" w14:textId="335DDF75" w:rsidR="001925F7" w:rsidRPr="000A4681" w:rsidRDefault="001925F7" w:rsidP="00FC4FA9">
            <w:pPr>
              <w:textAlignment w:val="baseline"/>
              <w:rPr>
                <w:rFonts w:ascii="Times New Roman" w:eastAsia="Times New Roman" w:hAnsi="Times New Roman" w:cs="Times New Roman"/>
                <w:lang w:eastAsia="lt-LT"/>
              </w:rPr>
            </w:pPr>
          </w:p>
        </w:tc>
        <w:tc>
          <w:tcPr>
            <w:tcW w:w="567" w:type="dxa"/>
            <w:shd w:val="clear" w:color="auto" w:fill="auto"/>
            <w:tcMar>
              <w:top w:w="28" w:type="dxa"/>
              <w:left w:w="57" w:type="dxa"/>
              <w:bottom w:w="28" w:type="dxa"/>
              <w:right w:w="57" w:type="dxa"/>
            </w:tcMar>
            <w:vAlign w:val="center"/>
            <w:hideMark/>
          </w:tcPr>
          <w:p w14:paraId="0746C3FC" w14:textId="33525FA6"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567" w:type="dxa"/>
            <w:shd w:val="clear" w:color="auto" w:fill="auto"/>
            <w:tcMar>
              <w:top w:w="28" w:type="dxa"/>
              <w:left w:w="57" w:type="dxa"/>
              <w:bottom w:w="28" w:type="dxa"/>
              <w:right w:w="57" w:type="dxa"/>
            </w:tcMar>
            <w:vAlign w:val="center"/>
            <w:hideMark/>
          </w:tcPr>
          <w:p w14:paraId="40D95AB0" w14:textId="7A2C3C77" w:rsidR="001925F7" w:rsidRPr="000A4681" w:rsidRDefault="001925F7" w:rsidP="00FC4FA9">
            <w:pPr>
              <w:textAlignment w:val="baseline"/>
              <w:rPr>
                <w:rFonts w:ascii="Times New Roman" w:eastAsia="Times New Roman" w:hAnsi="Times New Roman" w:cs="Times New Roman"/>
                <w:lang w:eastAsia="lt-LT"/>
              </w:rPr>
            </w:pPr>
          </w:p>
        </w:tc>
        <w:tc>
          <w:tcPr>
            <w:tcW w:w="709" w:type="dxa"/>
            <w:shd w:val="clear" w:color="auto" w:fill="auto"/>
            <w:tcMar>
              <w:top w:w="28" w:type="dxa"/>
              <w:left w:w="57" w:type="dxa"/>
              <w:bottom w:w="28" w:type="dxa"/>
              <w:right w:w="57" w:type="dxa"/>
            </w:tcMar>
            <w:vAlign w:val="center"/>
            <w:hideMark/>
          </w:tcPr>
          <w:p w14:paraId="6D78D7FE" w14:textId="0E18A748"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r>
      <w:tr w:rsidR="000A4681" w:rsidRPr="000A4681" w14:paraId="7A4FF94D" w14:textId="77777777" w:rsidTr="004B3153">
        <w:tc>
          <w:tcPr>
            <w:tcW w:w="7508" w:type="dxa"/>
            <w:shd w:val="clear" w:color="auto" w:fill="auto"/>
            <w:tcMar>
              <w:top w:w="28" w:type="dxa"/>
              <w:left w:w="57" w:type="dxa"/>
              <w:bottom w:w="28" w:type="dxa"/>
              <w:right w:w="57" w:type="dxa"/>
            </w:tcMar>
            <w:hideMark/>
          </w:tcPr>
          <w:p w14:paraId="341558B3" w14:textId="09EDD9D1"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 xml:space="preserve">Mokomasis elektronikos rinkinys su knyga, skirtas modeliuoti ir praktiškai tyrinėti elektronines grandines sujungiant šviesos diodus, </w:t>
            </w:r>
            <w:proofErr w:type="spellStart"/>
            <w:r w:rsidRPr="000A4681">
              <w:rPr>
                <w:rFonts w:ascii="Times New Roman" w:eastAsia="Times New Roman" w:hAnsi="Times New Roman" w:cs="Times New Roman"/>
                <w:lang w:eastAsia="lt-LT"/>
              </w:rPr>
              <w:t>rezistorius</w:t>
            </w:r>
            <w:proofErr w:type="spellEnd"/>
            <w:r w:rsidRPr="000A4681">
              <w:rPr>
                <w:rFonts w:ascii="Times New Roman" w:eastAsia="Times New Roman" w:hAnsi="Times New Roman" w:cs="Times New Roman"/>
                <w:lang w:eastAsia="lt-LT"/>
              </w:rPr>
              <w:t>, kondensatorius, tranzistorius, foto elementus (</w:t>
            </w:r>
            <w:proofErr w:type="spellStart"/>
            <w:r w:rsidRPr="000A4681">
              <w:rPr>
                <w:rFonts w:ascii="Times New Roman" w:eastAsia="Times New Roman" w:hAnsi="Times New Roman" w:cs="Times New Roman"/>
                <w:lang w:eastAsia="lt-LT"/>
              </w:rPr>
              <w:t>fotorezistorius</w:t>
            </w:r>
            <w:proofErr w:type="spellEnd"/>
            <w:r w:rsidRPr="000A4681">
              <w:rPr>
                <w:rFonts w:ascii="Times New Roman" w:eastAsia="Times New Roman" w:hAnsi="Times New Roman" w:cs="Times New Roman"/>
                <w:lang w:eastAsia="lt-LT"/>
              </w:rPr>
              <w:t xml:space="preserve">), </w:t>
            </w:r>
            <w:proofErr w:type="spellStart"/>
            <w:r w:rsidRPr="000A4681">
              <w:rPr>
                <w:rFonts w:ascii="Times New Roman" w:eastAsia="Times New Roman" w:hAnsi="Times New Roman" w:cs="Times New Roman"/>
                <w:lang w:eastAsia="lt-LT"/>
              </w:rPr>
              <w:t>integrinius</w:t>
            </w:r>
            <w:proofErr w:type="spellEnd"/>
            <w:r w:rsidRPr="000A4681">
              <w:rPr>
                <w:rFonts w:ascii="Times New Roman" w:eastAsia="Times New Roman" w:hAnsi="Times New Roman" w:cs="Times New Roman"/>
                <w:lang w:eastAsia="lt-LT"/>
              </w:rPr>
              <w:t xml:space="preserve"> </w:t>
            </w:r>
            <w:proofErr w:type="spellStart"/>
            <w:r w:rsidRPr="000A4681">
              <w:rPr>
                <w:rFonts w:ascii="Times New Roman" w:eastAsia="Times New Roman" w:hAnsi="Times New Roman" w:cs="Times New Roman"/>
                <w:lang w:eastAsia="lt-LT"/>
              </w:rPr>
              <w:t>grandynus</w:t>
            </w:r>
            <w:proofErr w:type="spellEnd"/>
            <w:r w:rsidRPr="000A4681">
              <w:rPr>
                <w:rFonts w:ascii="Times New Roman" w:eastAsia="Times New Roman" w:hAnsi="Times New Roman" w:cs="Times New Roman"/>
                <w:lang w:eastAsia="lt-LT"/>
              </w:rPr>
              <w:t xml:space="preserve"> (mikroschema NE555) ir kt.</w:t>
            </w:r>
          </w:p>
        </w:tc>
        <w:tc>
          <w:tcPr>
            <w:tcW w:w="2410" w:type="dxa"/>
            <w:shd w:val="clear" w:color="auto" w:fill="auto"/>
            <w:tcMar>
              <w:top w:w="28" w:type="dxa"/>
              <w:left w:w="57" w:type="dxa"/>
              <w:bottom w:w="28" w:type="dxa"/>
              <w:right w:w="57" w:type="dxa"/>
            </w:tcMar>
            <w:hideMark/>
          </w:tcPr>
          <w:p w14:paraId="31F89788" w14:textId="77BBF8A1"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Daiktai ir (ar) įranga</w:t>
            </w:r>
          </w:p>
        </w:tc>
        <w:tc>
          <w:tcPr>
            <w:tcW w:w="2693" w:type="dxa"/>
            <w:shd w:val="clear" w:color="auto" w:fill="auto"/>
            <w:tcMar>
              <w:top w:w="28" w:type="dxa"/>
              <w:left w:w="57" w:type="dxa"/>
              <w:bottom w:w="28" w:type="dxa"/>
              <w:right w:w="57" w:type="dxa"/>
            </w:tcMar>
            <w:hideMark/>
          </w:tcPr>
          <w:p w14:paraId="28DA0158" w14:textId="3437251E"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Technologijos</w:t>
            </w:r>
          </w:p>
        </w:tc>
        <w:tc>
          <w:tcPr>
            <w:tcW w:w="709" w:type="dxa"/>
            <w:shd w:val="clear" w:color="auto" w:fill="auto"/>
            <w:tcMar>
              <w:top w:w="28" w:type="dxa"/>
              <w:left w:w="57" w:type="dxa"/>
              <w:bottom w:w="28" w:type="dxa"/>
              <w:right w:w="57" w:type="dxa"/>
            </w:tcMar>
            <w:vAlign w:val="center"/>
            <w:hideMark/>
          </w:tcPr>
          <w:p w14:paraId="4E7244A4" w14:textId="4CA2635E"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567" w:type="dxa"/>
            <w:shd w:val="clear" w:color="auto" w:fill="auto"/>
            <w:tcMar>
              <w:top w:w="28" w:type="dxa"/>
              <w:left w:w="57" w:type="dxa"/>
              <w:bottom w:w="28" w:type="dxa"/>
              <w:right w:w="57" w:type="dxa"/>
            </w:tcMar>
            <w:vAlign w:val="center"/>
            <w:hideMark/>
          </w:tcPr>
          <w:p w14:paraId="10C01FD9" w14:textId="0CCAF47A" w:rsidR="001925F7" w:rsidRPr="000A4681" w:rsidRDefault="001925F7" w:rsidP="00FC4FA9">
            <w:pPr>
              <w:textAlignment w:val="baseline"/>
              <w:rPr>
                <w:rFonts w:ascii="Times New Roman" w:eastAsia="Times New Roman" w:hAnsi="Times New Roman" w:cs="Times New Roman"/>
                <w:lang w:eastAsia="lt-LT"/>
              </w:rPr>
            </w:pPr>
          </w:p>
        </w:tc>
        <w:tc>
          <w:tcPr>
            <w:tcW w:w="567" w:type="dxa"/>
            <w:shd w:val="clear" w:color="auto" w:fill="auto"/>
            <w:tcMar>
              <w:top w:w="28" w:type="dxa"/>
              <w:left w:w="57" w:type="dxa"/>
              <w:bottom w:w="28" w:type="dxa"/>
              <w:right w:w="57" w:type="dxa"/>
            </w:tcMar>
            <w:vAlign w:val="center"/>
            <w:hideMark/>
          </w:tcPr>
          <w:p w14:paraId="35927A42" w14:textId="6111B24D"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709" w:type="dxa"/>
            <w:shd w:val="clear" w:color="auto" w:fill="auto"/>
            <w:tcMar>
              <w:top w:w="28" w:type="dxa"/>
              <w:left w:w="57" w:type="dxa"/>
              <w:bottom w:w="28" w:type="dxa"/>
              <w:right w:w="57" w:type="dxa"/>
            </w:tcMar>
            <w:vAlign w:val="center"/>
            <w:hideMark/>
          </w:tcPr>
          <w:p w14:paraId="4F69192E" w14:textId="7EF226D6" w:rsidR="001925F7" w:rsidRPr="000A4681" w:rsidRDefault="001925F7" w:rsidP="00FC4FA9">
            <w:pPr>
              <w:textAlignment w:val="baseline"/>
              <w:rPr>
                <w:rFonts w:ascii="Times New Roman" w:eastAsia="Times New Roman" w:hAnsi="Times New Roman" w:cs="Times New Roman"/>
                <w:lang w:eastAsia="lt-LT"/>
              </w:rPr>
            </w:pPr>
          </w:p>
        </w:tc>
      </w:tr>
      <w:tr w:rsidR="000A4681" w:rsidRPr="000A4681" w14:paraId="1D6B3124" w14:textId="77777777" w:rsidTr="004B3153">
        <w:tc>
          <w:tcPr>
            <w:tcW w:w="7508" w:type="dxa"/>
            <w:shd w:val="clear" w:color="auto" w:fill="auto"/>
            <w:tcMar>
              <w:top w:w="28" w:type="dxa"/>
              <w:left w:w="57" w:type="dxa"/>
              <w:bottom w:w="28" w:type="dxa"/>
              <w:right w:w="57" w:type="dxa"/>
            </w:tcMar>
            <w:hideMark/>
          </w:tcPr>
          <w:p w14:paraId="691BFC07" w14:textId="04C9DE01"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Elektronikos rinkinys modeliuoti ir testuoti įvairias elektronikos schemas, prietaisus, projektus, atlikti elektros stiprio, įtampos matavimus, nes priedai tarpusavyje yra suderinti ir galima sukurti nemažiau 750 projektų bei juos praktiškai atlikti.</w:t>
            </w:r>
          </w:p>
        </w:tc>
        <w:tc>
          <w:tcPr>
            <w:tcW w:w="2410" w:type="dxa"/>
            <w:shd w:val="clear" w:color="auto" w:fill="auto"/>
            <w:tcMar>
              <w:top w:w="28" w:type="dxa"/>
              <w:left w:w="57" w:type="dxa"/>
              <w:bottom w:w="28" w:type="dxa"/>
              <w:right w:w="57" w:type="dxa"/>
            </w:tcMar>
            <w:hideMark/>
          </w:tcPr>
          <w:p w14:paraId="71A07886" w14:textId="498501E5"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Daiktai ir (ar) įranga</w:t>
            </w:r>
          </w:p>
        </w:tc>
        <w:tc>
          <w:tcPr>
            <w:tcW w:w="2693" w:type="dxa"/>
            <w:shd w:val="clear" w:color="auto" w:fill="auto"/>
            <w:tcMar>
              <w:top w:w="28" w:type="dxa"/>
              <w:left w:w="57" w:type="dxa"/>
              <w:bottom w:w="28" w:type="dxa"/>
              <w:right w:w="57" w:type="dxa"/>
            </w:tcMar>
            <w:hideMark/>
          </w:tcPr>
          <w:p w14:paraId="343CA0AB" w14:textId="507FD33C"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Technologijos</w:t>
            </w:r>
          </w:p>
        </w:tc>
        <w:tc>
          <w:tcPr>
            <w:tcW w:w="709" w:type="dxa"/>
            <w:shd w:val="clear" w:color="auto" w:fill="auto"/>
            <w:tcMar>
              <w:top w:w="28" w:type="dxa"/>
              <w:left w:w="57" w:type="dxa"/>
              <w:bottom w:w="28" w:type="dxa"/>
              <w:right w:w="57" w:type="dxa"/>
            </w:tcMar>
            <w:vAlign w:val="center"/>
            <w:hideMark/>
          </w:tcPr>
          <w:p w14:paraId="14ECA0DB" w14:textId="74221CAA"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567" w:type="dxa"/>
            <w:shd w:val="clear" w:color="auto" w:fill="auto"/>
            <w:tcMar>
              <w:top w:w="28" w:type="dxa"/>
              <w:left w:w="57" w:type="dxa"/>
              <w:bottom w:w="28" w:type="dxa"/>
              <w:right w:w="57" w:type="dxa"/>
            </w:tcMar>
            <w:vAlign w:val="center"/>
            <w:hideMark/>
          </w:tcPr>
          <w:p w14:paraId="54E3B824" w14:textId="5BB2A463" w:rsidR="001925F7" w:rsidRPr="000A4681" w:rsidRDefault="001925F7" w:rsidP="00FC4FA9">
            <w:pPr>
              <w:textAlignment w:val="baseline"/>
              <w:rPr>
                <w:rFonts w:ascii="Times New Roman" w:eastAsia="Times New Roman" w:hAnsi="Times New Roman" w:cs="Times New Roman"/>
                <w:lang w:eastAsia="lt-LT"/>
              </w:rPr>
            </w:pPr>
          </w:p>
        </w:tc>
        <w:tc>
          <w:tcPr>
            <w:tcW w:w="567" w:type="dxa"/>
            <w:shd w:val="clear" w:color="auto" w:fill="auto"/>
            <w:tcMar>
              <w:top w:w="28" w:type="dxa"/>
              <w:left w:w="57" w:type="dxa"/>
              <w:bottom w:w="28" w:type="dxa"/>
              <w:right w:w="57" w:type="dxa"/>
            </w:tcMar>
            <w:vAlign w:val="center"/>
            <w:hideMark/>
          </w:tcPr>
          <w:p w14:paraId="3F1C1AF7" w14:textId="6F5942E7"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709" w:type="dxa"/>
            <w:shd w:val="clear" w:color="auto" w:fill="auto"/>
            <w:tcMar>
              <w:top w:w="28" w:type="dxa"/>
              <w:left w:w="57" w:type="dxa"/>
              <w:bottom w:w="28" w:type="dxa"/>
              <w:right w:w="57" w:type="dxa"/>
            </w:tcMar>
            <w:vAlign w:val="center"/>
            <w:hideMark/>
          </w:tcPr>
          <w:p w14:paraId="3443400F" w14:textId="4E68890F" w:rsidR="001925F7" w:rsidRPr="000A4681" w:rsidRDefault="001925F7" w:rsidP="00FC4FA9">
            <w:pPr>
              <w:textAlignment w:val="baseline"/>
              <w:rPr>
                <w:rFonts w:ascii="Times New Roman" w:eastAsia="Times New Roman" w:hAnsi="Times New Roman" w:cs="Times New Roman"/>
                <w:lang w:eastAsia="lt-LT"/>
              </w:rPr>
            </w:pPr>
          </w:p>
        </w:tc>
      </w:tr>
      <w:tr w:rsidR="000A4681" w:rsidRPr="000A4681" w14:paraId="07E5CBB0" w14:textId="77777777" w:rsidTr="004B3153">
        <w:tc>
          <w:tcPr>
            <w:tcW w:w="7508" w:type="dxa"/>
            <w:shd w:val="clear" w:color="auto" w:fill="auto"/>
            <w:tcMar>
              <w:top w:w="28" w:type="dxa"/>
              <w:left w:w="57" w:type="dxa"/>
              <w:bottom w:w="28" w:type="dxa"/>
              <w:right w:w="57" w:type="dxa"/>
            </w:tcMar>
            <w:hideMark/>
          </w:tcPr>
          <w:p w14:paraId="3448FF7B" w14:textId="4F566CE2"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Jungiamųjų laidų maketavimo plokštei komplektas praktiniams darbams atlikti.</w:t>
            </w:r>
          </w:p>
        </w:tc>
        <w:tc>
          <w:tcPr>
            <w:tcW w:w="2410" w:type="dxa"/>
            <w:shd w:val="clear" w:color="auto" w:fill="auto"/>
            <w:tcMar>
              <w:top w:w="28" w:type="dxa"/>
              <w:left w:w="57" w:type="dxa"/>
              <w:bottom w:w="28" w:type="dxa"/>
              <w:right w:w="57" w:type="dxa"/>
            </w:tcMar>
            <w:hideMark/>
          </w:tcPr>
          <w:p w14:paraId="6F7DDD82" w14:textId="25B4D86F"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Daiktai ir (ar) įranga</w:t>
            </w:r>
          </w:p>
        </w:tc>
        <w:tc>
          <w:tcPr>
            <w:tcW w:w="2693" w:type="dxa"/>
            <w:shd w:val="clear" w:color="auto" w:fill="auto"/>
            <w:tcMar>
              <w:top w:w="28" w:type="dxa"/>
              <w:left w:w="57" w:type="dxa"/>
              <w:bottom w:w="28" w:type="dxa"/>
              <w:right w:w="57" w:type="dxa"/>
            </w:tcMar>
            <w:hideMark/>
          </w:tcPr>
          <w:p w14:paraId="4AA7BD89" w14:textId="2EF15299"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Technologijos</w:t>
            </w:r>
          </w:p>
        </w:tc>
        <w:tc>
          <w:tcPr>
            <w:tcW w:w="709" w:type="dxa"/>
            <w:shd w:val="clear" w:color="auto" w:fill="auto"/>
            <w:tcMar>
              <w:top w:w="28" w:type="dxa"/>
              <w:left w:w="57" w:type="dxa"/>
              <w:bottom w:w="28" w:type="dxa"/>
              <w:right w:w="57" w:type="dxa"/>
            </w:tcMar>
            <w:vAlign w:val="center"/>
            <w:hideMark/>
          </w:tcPr>
          <w:p w14:paraId="201F0D9C" w14:textId="23207BEF"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567" w:type="dxa"/>
            <w:shd w:val="clear" w:color="auto" w:fill="auto"/>
            <w:tcMar>
              <w:top w:w="28" w:type="dxa"/>
              <w:left w:w="57" w:type="dxa"/>
              <w:bottom w:w="28" w:type="dxa"/>
              <w:right w:w="57" w:type="dxa"/>
            </w:tcMar>
            <w:vAlign w:val="center"/>
            <w:hideMark/>
          </w:tcPr>
          <w:p w14:paraId="6259CF2B" w14:textId="303F473B" w:rsidR="001925F7" w:rsidRPr="000A4681" w:rsidRDefault="001925F7" w:rsidP="00FC4FA9">
            <w:pPr>
              <w:textAlignment w:val="baseline"/>
              <w:rPr>
                <w:rFonts w:ascii="Times New Roman" w:eastAsia="Times New Roman" w:hAnsi="Times New Roman" w:cs="Times New Roman"/>
                <w:lang w:eastAsia="lt-LT"/>
              </w:rPr>
            </w:pPr>
          </w:p>
        </w:tc>
        <w:tc>
          <w:tcPr>
            <w:tcW w:w="567" w:type="dxa"/>
            <w:shd w:val="clear" w:color="auto" w:fill="auto"/>
            <w:tcMar>
              <w:top w:w="28" w:type="dxa"/>
              <w:left w:w="57" w:type="dxa"/>
              <w:bottom w:w="28" w:type="dxa"/>
              <w:right w:w="57" w:type="dxa"/>
            </w:tcMar>
            <w:vAlign w:val="center"/>
            <w:hideMark/>
          </w:tcPr>
          <w:p w14:paraId="2A6D98FD" w14:textId="069C803F"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709" w:type="dxa"/>
            <w:shd w:val="clear" w:color="auto" w:fill="auto"/>
            <w:tcMar>
              <w:top w:w="28" w:type="dxa"/>
              <w:left w:w="57" w:type="dxa"/>
              <w:bottom w:w="28" w:type="dxa"/>
              <w:right w:w="57" w:type="dxa"/>
            </w:tcMar>
            <w:vAlign w:val="center"/>
            <w:hideMark/>
          </w:tcPr>
          <w:p w14:paraId="4992D8C2" w14:textId="3CF0B43F" w:rsidR="001925F7" w:rsidRPr="000A4681" w:rsidRDefault="001925F7" w:rsidP="00FC4FA9">
            <w:pPr>
              <w:textAlignment w:val="baseline"/>
              <w:rPr>
                <w:rFonts w:ascii="Times New Roman" w:eastAsia="Times New Roman" w:hAnsi="Times New Roman" w:cs="Times New Roman"/>
                <w:lang w:eastAsia="lt-LT"/>
              </w:rPr>
            </w:pPr>
          </w:p>
        </w:tc>
      </w:tr>
      <w:tr w:rsidR="000A4681" w:rsidRPr="000A4681" w14:paraId="7DFC5EEF" w14:textId="77777777" w:rsidTr="004B3153">
        <w:tc>
          <w:tcPr>
            <w:tcW w:w="7508" w:type="dxa"/>
            <w:shd w:val="clear" w:color="auto" w:fill="auto"/>
            <w:tcMar>
              <w:top w:w="28" w:type="dxa"/>
              <w:left w:w="57" w:type="dxa"/>
              <w:bottom w:w="28" w:type="dxa"/>
              <w:right w:w="57" w:type="dxa"/>
            </w:tcMar>
            <w:hideMark/>
          </w:tcPr>
          <w:p w14:paraId="15C3D7A9" w14:textId="419BED7F"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 xml:space="preserve">Mikrovaldiklio UNO R3 edukacinis elektronikos rinkinys, suderinamas su </w:t>
            </w:r>
            <w:proofErr w:type="spellStart"/>
            <w:r w:rsidRPr="000A4681">
              <w:rPr>
                <w:rFonts w:ascii="Times New Roman" w:eastAsia="Times New Roman" w:hAnsi="Times New Roman" w:cs="Times New Roman"/>
                <w:lang w:eastAsia="lt-LT"/>
              </w:rPr>
              <w:t>Arduino</w:t>
            </w:r>
            <w:proofErr w:type="spellEnd"/>
            <w:r w:rsidRPr="000A4681">
              <w:rPr>
                <w:rFonts w:ascii="Times New Roman" w:eastAsia="Times New Roman" w:hAnsi="Times New Roman" w:cs="Times New Roman"/>
                <w:lang w:eastAsia="lt-LT"/>
              </w:rPr>
              <w:t xml:space="preserve"> mikrovaldikliu, atlikti ne mažiau nei 100 skirtingų projektų, susipažinti su elektronikos ir programavimo pagrindais.</w:t>
            </w:r>
          </w:p>
        </w:tc>
        <w:tc>
          <w:tcPr>
            <w:tcW w:w="2410" w:type="dxa"/>
            <w:shd w:val="clear" w:color="auto" w:fill="auto"/>
            <w:tcMar>
              <w:top w:w="28" w:type="dxa"/>
              <w:left w:w="57" w:type="dxa"/>
              <w:bottom w:w="28" w:type="dxa"/>
              <w:right w:w="57" w:type="dxa"/>
            </w:tcMar>
            <w:hideMark/>
          </w:tcPr>
          <w:p w14:paraId="15353521" w14:textId="167C7C6C"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Daiktai ir (ar) įranga</w:t>
            </w:r>
          </w:p>
        </w:tc>
        <w:tc>
          <w:tcPr>
            <w:tcW w:w="2693" w:type="dxa"/>
            <w:shd w:val="clear" w:color="auto" w:fill="auto"/>
            <w:tcMar>
              <w:top w:w="28" w:type="dxa"/>
              <w:left w:w="57" w:type="dxa"/>
              <w:bottom w:w="28" w:type="dxa"/>
              <w:right w:w="57" w:type="dxa"/>
            </w:tcMar>
            <w:hideMark/>
          </w:tcPr>
          <w:p w14:paraId="3543F873" w14:textId="7611D74A"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Technologijos</w:t>
            </w:r>
          </w:p>
        </w:tc>
        <w:tc>
          <w:tcPr>
            <w:tcW w:w="709" w:type="dxa"/>
            <w:shd w:val="clear" w:color="auto" w:fill="auto"/>
            <w:tcMar>
              <w:top w:w="28" w:type="dxa"/>
              <w:left w:w="57" w:type="dxa"/>
              <w:bottom w:w="28" w:type="dxa"/>
              <w:right w:w="57" w:type="dxa"/>
            </w:tcMar>
            <w:vAlign w:val="center"/>
            <w:hideMark/>
          </w:tcPr>
          <w:p w14:paraId="0B9F15DE" w14:textId="1CD0F3B7"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567" w:type="dxa"/>
            <w:shd w:val="clear" w:color="auto" w:fill="auto"/>
            <w:tcMar>
              <w:top w:w="28" w:type="dxa"/>
              <w:left w:w="57" w:type="dxa"/>
              <w:bottom w:w="28" w:type="dxa"/>
              <w:right w:w="57" w:type="dxa"/>
            </w:tcMar>
            <w:vAlign w:val="center"/>
            <w:hideMark/>
          </w:tcPr>
          <w:p w14:paraId="7116A110" w14:textId="1722847B" w:rsidR="001925F7" w:rsidRPr="000A4681" w:rsidRDefault="001925F7" w:rsidP="00FC4FA9">
            <w:pPr>
              <w:textAlignment w:val="baseline"/>
              <w:rPr>
                <w:rFonts w:ascii="Times New Roman" w:eastAsia="Times New Roman" w:hAnsi="Times New Roman" w:cs="Times New Roman"/>
                <w:lang w:eastAsia="lt-LT"/>
              </w:rPr>
            </w:pPr>
          </w:p>
        </w:tc>
        <w:tc>
          <w:tcPr>
            <w:tcW w:w="567" w:type="dxa"/>
            <w:shd w:val="clear" w:color="auto" w:fill="auto"/>
            <w:tcMar>
              <w:top w:w="28" w:type="dxa"/>
              <w:left w:w="57" w:type="dxa"/>
              <w:bottom w:w="28" w:type="dxa"/>
              <w:right w:w="57" w:type="dxa"/>
            </w:tcMar>
            <w:vAlign w:val="center"/>
            <w:hideMark/>
          </w:tcPr>
          <w:p w14:paraId="0C2DE497" w14:textId="224123B9"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709" w:type="dxa"/>
            <w:shd w:val="clear" w:color="auto" w:fill="auto"/>
            <w:tcMar>
              <w:top w:w="28" w:type="dxa"/>
              <w:left w:w="57" w:type="dxa"/>
              <w:bottom w:w="28" w:type="dxa"/>
              <w:right w:w="57" w:type="dxa"/>
            </w:tcMar>
            <w:vAlign w:val="center"/>
            <w:hideMark/>
          </w:tcPr>
          <w:p w14:paraId="57A73F68" w14:textId="38043D29" w:rsidR="001925F7" w:rsidRPr="000A4681" w:rsidRDefault="001925F7" w:rsidP="00FC4FA9">
            <w:pPr>
              <w:textAlignment w:val="baseline"/>
              <w:rPr>
                <w:rFonts w:ascii="Times New Roman" w:eastAsia="Times New Roman" w:hAnsi="Times New Roman" w:cs="Times New Roman"/>
                <w:lang w:eastAsia="lt-LT"/>
              </w:rPr>
            </w:pPr>
          </w:p>
        </w:tc>
      </w:tr>
      <w:tr w:rsidR="000A4681" w:rsidRPr="000A4681" w14:paraId="43C97C5B" w14:textId="77777777" w:rsidTr="004B3153">
        <w:tc>
          <w:tcPr>
            <w:tcW w:w="7508" w:type="dxa"/>
            <w:shd w:val="clear" w:color="auto" w:fill="auto"/>
            <w:tcMar>
              <w:top w:w="28" w:type="dxa"/>
              <w:left w:w="57" w:type="dxa"/>
              <w:bottom w:w="28" w:type="dxa"/>
              <w:right w:w="57" w:type="dxa"/>
            </w:tcMar>
            <w:hideMark/>
          </w:tcPr>
          <w:p w14:paraId="55D2EBB6" w14:textId="15F30159"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 xml:space="preserve">Jutiklių prijungimo prie mikrovaldiklio UNO priedėlis praplečia įvesties ar išvesties kaiščių galimybes, veikia su </w:t>
            </w:r>
            <w:proofErr w:type="spellStart"/>
            <w:r w:rsidRPr="000A4681">
              <w:rPr>
                <w:rFonts w:ascii="Times New Roman" w:eastAsia="Times New Roman" w:hAnsi="Times New Roman" w:cs="Times New Roman"/>
                <w:lang w:eastAsia="lt-LT"/>
              </w:rPr>
              <w:t>Arduino</w:t>
            </w:r>
            <w:proofErr w:type="spellEnd"/>
            <w:r w:rsidRPr="000A4681">
              <w:rPr>
                <w:rFonts w:ascii="Times New Roman" w:eastAsia="Times New Roman" w:hAnsi="Times New Roman" w:cs="Times New Roman"/>
                <w:lang w:eastAsia="lt-LT"/>
              </w:rPr>
              <w:t xml:space="preserve"> </w:t>
            </w:r>
            <w:proofErr w:type="spellStart"/>
            <w:r w:rsidRPr="000A4681">
              <w:rPr>
                <w:rFonts w:ascii="Times New Roman" w:eastAsia="Times New Roman" w:hAnsi="Times New Roman" w:cs="Times New Roman"/>
                <w:lang w:eastAsia="lt-LT"/>
              </w:rPr>
              <w:t>Uno</w:t>
            </w:r>
            <w:proofErr w:type="spellEnd"/>
            <w:r w:rsidRPr="000A4681">
              <w:rPr>
                <w:rFonts w:ascii="Times New Roman" w:eastAsia="Times New Roman" w:hAnsi="Times New Roman" w:cs="Times New Roman"/>
                <w:lang w:eastAsia="lt-LT"/>
              </w:rPr>
              <w:t xml:space="preserve">, Leonardo, </w:t>
            </w:r>
            <w:proofErr w:type="spellStart"/>
            <w:r w:rsidRPr="000A4681">
              <w:rPr>
                <w:rFonts w:ascii="Times New Roman" w:eastAsia="Times New Roman" w:hAnsi="Times New Roman" w:cs="Times New Roman"/>
                <w:lang w:eastAsia="lt-LT"/>
              </w:rPr>
              <w:t>Due</w:t>
            </w:r>
            <w:proofErr w:type="spellEnd"/>
            <w:r w:rsidRPr="000A4681">
              <w:rPr>
                <w:rFonts w:ascii="Times New Roman" w:eastAsia="Times New Roman" w:hAnsi="Times New Roman" w:cs="Times New Roman"/>
                <w:lang w:eastAsia="lt-LT"/>
              </w:rPr>
              <w:t xml:space="preserve"> ir </w:t>
            </w:r>
            <w:proofErr w:type="spellStart"/>
            <w:r w:rsidRPr="000A4681">
              <w:rPr>
                <w:rFonts w:ascii="Times New Roman" w:eastAsia="Times New Roman" w:hAnsi="Times New Roman" w:cs="Times New Roman"/>
                <w:lang w:eastAsia="lt-LT"/>
              </w:rPr>
              <w:t>Mega</w:t>
            </w:r>
            <w:proofErr w:type="spellEnd"/>
            <w:r w:rsidRPr="000A4681">
              <w:rPr>
                <w:rFonts w:ascii="Times New Roman" w:eastAsia="Times New Roman" w:hAnsi="Times New Roman" w:cs="Times New Roman"/>
                <w:lang w:eastAsia="lt-LT"/>
              </w:rPr>
              <w:t xml:space="preserve">, </w:t>
            </w:r>
            <w:proofErr w:type="spellStart"/>
            <w:r w:rsidRPr="000A4681">
              <w:rPr>
                <w:rFonts w:ascii="Times New Roman" w:eastAsia="Times New Roman" w:hAnsi="Times New Roman" w:cs="Times New Roman"/>
                <w:lang w:eastAsia="lt-LT"/>
              </w:rPr>
              <w:t>Seeeduino</w:t>
            </w:r>
            <w:proofErr w:type="spellEnd"/>
            <w:r w:rsidRPr="000A4681">
              <w:rPr>
                <w:rFonts w:ascii="Times New Roman" w:eastAsia="Times New Roman" w:hAnsi="Times New Roman" w:cs="Times New Roman"/>
                <w:lang w:eastAsia="lt-LT"/>
              </w:rPr>
              <w:t xml:space="preserve">, Intel </w:t>
            </w:r>
            <w:proofErr w:type="spellStart"/>
            <w:r w:rsidRPr="000A4681">
              <w:rPr>
                <w:rFonts w:ascii="Times New Roman" w:eastAsia="Times New Roman" w:hAnsi="Times New Roman" w:cs="Times New Roman"/>
                <w:lang w:eastAsia="lt-LT"/>
              </w:rPr>
              <w:t>Galileo</w:t>
            </w:r>
            <w:proofErr w:type="spellEnd"/>
            <w:r w:rsidRPr="000A4681">
              <w:rPr>
                <w:rFonts w:ascii="Times New Roman" w:eastAsia="Times New Roman" w:hAnsi="Times New Roman" w:cs="Times New Roman"/>
                <w:lang w:eastAsia="lt-LT"/>
              </w:rPr>
              <w:t xml:space="preserve"> </w:t>
            </w:r>
            <w:proofErr w:type="spellStart"/>
            <w:r w:rsidRPr="000A4681">
              <w:rPr>
                <w:rFonts w:ascii="Times New Roman" w:eastAsia="Times New Roman" w:hAnsi="Times New Roman" w:cs="Times New Roman"/>
                <w:lang w:eastAsia="lt-LT"/>
              </w:rPr>
              <w:t>Gen</w:t>
            </w:r>
            <w:proofErr w:type="spellEnd"/>
            <w:r w:rsidRPr="000A4681">
              <w:rPr>
                <w:rFonts w:ascii="Times New Roman" w:eastAsia="Times New Roman" w:hAnsi="Times New Roman" w:cs="Times New Roman"/>
                <w:lang w:eastAsia="lt-LT"/>
              </w:rPr>
              <w:t xml:space="preserve"> 2 ir kt. valdikliais, skirtas praktiniams darbams atlikti.</w:t>
            </w:r>
          </w:p>
        </w:tc>
        <w:tc>
          <w:tcPr>
            <w:tcW w:w="2410" w:type="dxa"/>
            <w:shd w:val="clear" w:color="auto" w:fill="auto"/>
            <w:tcMar>
              <w:top w:w="28" w:type="dxa"/>
              <w:left w:w="57" w:type="dxa"/>
              <w:bottom w:w="28" w:type="dxa"/>
              <w:right w:w="57" w:type="dxa"/>
            </w:tcMar>
            <w:hideMark/>
          </w:tcPr>
          <w:p w14:paraId="17A98CBF" w14:textId="53CBB326"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Daiktai ir (ar) įranga</w:t>
            </w:r>
          </w:p>
        </w:tc>
        <w:tc>
          <w:tcPr>
            <w:tcW w:w="2693" w:type="dxa"/>
            <w:shd w:val="clear" w:color="auto" w:fill="auto"/>
            <w:tcMar>
              <w:top w:w="28" w:type="dxa"/>
              <w:left w:w="57" w:type="dxa"/>
              <w:bottom w:w="28" w:type="dxa"/>
              <w:right w:w="57" w:type="dxa"/>
            </w:tcMar>
            <w:hideMark/>
          </w:tcPr>
          <w:p w14:paraId="5E8936E1" w14:textId="4B53F1A4"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Technologijos</w:t>
            </w:r>
          </w:p>
        </w:tc>
        <w:tc>
          <w:tcPr>
            <w:tcW w:w="709" w:type="dxa"/>
            <w:shd w:val="clear" w:color="auto" w:fill="auto"/>
            <w:tcMar>
              <w:top w:w="28" w:type="dxa"/>
              <w:left w:w="57" w:type="dxa"/>
              <w:bottom w:w="28" w:type="dxa"/>
              <w:right w:w="57" w:type="dxa"/>
            </w:tcMar>
            <w:vAlign w:val="center"/>
            <w:hideMark/>
          </w:tcPr>
          <w:p w14:paraId="510B381E" w14:textId="5F82671A"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567" w:type="dxa"/>
            <w:shd w:val="clear" w:color="auto" w:fill="auto"/>
            <w:tcMar>
              <w:top w:w="28" w:type="dxa"/>
              <w:left w:w="57" w:type="dxa"/>
              <w:bottom w:w="28" w:type="dxa"/>
              <w:right w:w="57" w:type="dxa"/>
            </w:tcMar>
            <w:vAlign w:val="center"/>
            <w:hideMark/>
          </w:tcPr>
          <w:p w14:paraId="3674C3B2" w14:textId="28BA2AF6" w:rsidR="001925F7" w:rsidRPr="000A4681" w:rsidRDefault="001925F7" w:rsidP="00FC4FA9">
            <w:pPr>
              <w:textAlignment w:val="baseline"/>
              <w:rPr>
                <w:rFonts w:ascii="Times New Roman" w:eastAsia="Times New Roman" w:hAnsi="Times New Roman" w:cs="Times New Roman"/>
                <w:lang w:eastAsia="lt-LT"/>
              </w:rPr>
            </w:pPr>
          </w:p>
        </w:tc>
        <w:tc>
          <w:tcPr>
            <w:tcW w:w="567" w:type="dxa"/>
            <w:shd w:val="clear" w:color="auto" w:fill="auto"/>
            <w:tcMar>
              <w:top w:w="28" w:type="dxa"/>
              <w:left w:w="57" w:type="dxa"/>
              <w:bottom w:w="28" w:type="dxa"/>
              <w:right w:w="57" w:type="dxa"/>
            </w:tcMar>
            <w:vAlign w:val="center"/>
            <w:hideMark/>
          </w:tcPr>
          <w:p w14:paraId="3884539D" w14:textId="090EE308"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709" w:type="dxa"/>
            <w:shd w:val="clear" w:color="auto" w:fill="auto"/>
            <w:tcMar>
              <w:top w:w="28" w:type="dxa"/>
              <w:left w:w="57" w:type="dxa"/>
              <w:bottom w:w="28" w:type="dxa"/>
              <w:right w:w="57" w:type="dxa"/>
            </w:tcMar>
            <w:vAlign w:val="center"/>
            <w:hideMark/>
          </w:tcPr>
          <w:p w14:paraId="4788809B" w14:textId="1B285E35" w:rsidR="001925F7" w:rsidRPr="000A4681" w:rsidRDefault="001925F7" w:rsidP="00FC4FA9">
            <w:pPr>
              <w:textAlignment w:val="baseline"/>
              <w:rPr>
                <w:rFonts w:ascii="Times New Roman" w:eastAsia="Times New Roman" w:hAnsi="Times New Roman" w:cs="Times New Roman"/>
                <w:lang w:eastAsia="lt-LT"/>
              </w:rPr>
            </w:pPr>
          </w:p>
        </w:tc>
      </w:tr>
      <w:tr w:rsidR="000A4681" w:rsidRPr="000A4681" w14:paraId="799A06F3" w14:textId="77777777" w:rsidTr="004B3153">
        <w:tc>
          <w:tcPr>
            <w:tcW w:w="7508" w:type="dxa"/>
            <w:shd w:val="clear" w:color="auto" w:fill="auto"/>
            <w:tcMar>
              <w:top w:w="28" w:type="dxa"/>
              <w:left w:w="57" w:type="dxa"/>
              <w:bottom w:w="28" w:type="dxa"/>
              <w:right w:w="57" w:type="dxa"/>
            </w:tcMar>
            <w:hideMark/>
          </w:tcPr>
          <w:p w14:paraId="23B47F4F" w14:textId="26876F80"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Dviejų kanalų DC variklio valdiklis (12 V, 2 A) praktiniams darbams atlikti.</w:t>
            </w:r>
          </w:p>
        </w:tc>
        <w:tc>
          <w:tcPr>
            <w:tcW w:w="2410" w:type="dxa"/>
            <w:shd w:val="clear" w:color="auto" w:fill="auto"/>
            <w:tcMar>
              <w:top w:w="28" w:type="dxa"/>
              <w:left w:w="57" w:type="dxa"/>
              <w:bottom w:w="28" w:type="dxa"/>
              <w:right w:w="57" w:type="dxa"/>
            </w:tcMar>
            <w:hideMark/>
          </w:tcPr>
          <w:p w14:paraId="5E84C1C7" w14:textId="6BCB9EEC"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Daiktai ir (ar) įranga</w:t>
            </w:r>
          </w:p>
        </w:tc>
        <w:tc>
          <w:tcPr>
            <w:tcW w:w="2693" w:type="dxa"/>
            <w:shd w:val="clear" w:color="auto" w:fill="auto"/>
            <w:tcMar>
              <w:top w:w="28" w:type="dxa"/>
              <w:left w:w="57" w:type="dxa"/>
              <w:bottom w:w="28" w:type="dxa"/>
              <w:right w:w="57" w:type="dxa"/>
            </w:tcMar>
            <w:hideMark/>
          </w:tcPr>
          <w:p w14:paraId="260AE575" w14:textId="72934E39"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Technologijos</w:t>
            </w:r>
          </w:p>
        </w:tc>
        <w:tc>
          <w:tcPr>
            <w:tcW w:w="709" w:type="dxa"/>
            <w:shd w:val="clear" w:color="auto" w:fill="auto"/>
            <w:tcMar>
              <w:top w:w="28" w:type="dxa"/>
              <w:left w:w="57" w:type="dxa"/>
              <w:bottom w:w="28" w:type="dxa"/>
              <w:right w:w="57" w:type="dxa"/>
            </w:tcMar>
            <w:vAlign w:val="center"/>
            <w:hideMark/>
          </w:tcPr>
          <w:p w14:paraId="0B117E24" w14:textId="489BC59E"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567" w:type="dxa"/>
            <w:shd w:val="clear" w:color="auto" w:fill="auto"/>
            <w:tcMar>
              <w:top w:w="28" w:type="dxa"/>
              <w:left w:w="57" w:type="dxa"/>
              <w:bottom w:w="28" w:type="dxa"/>
              <w:right w:w="57" w:type="dxa"/>
            </w:tcMar>
            <w:vAlign w:val="center"/>
            <w:hideMark/>
          </w:tcPr>
          <w:p w14:paraId="3920ED3E" w14:textId="1AF910BF" w:rsidR="001925F7" w:rsidRPr="000A4681" w:rsidRDefault="001925F7" w:rsidP="00FC4FA9">
            <w:pPr>
              <w:textAlignment w:val="baseline"/>
              <w:rPr>
                <w:rFonts w:ascii="Times New Roman" w:eastAsia="Times New Roman" w:hAnsi="Times New Roman" w:cs="Times New Roman"/>
                <w:lang w:eastAsia="lt-LT"/>
              </w:rPr>
            </w:pPr>
          </w:p>
        </w:tc>
        <w:tc>
          <w:tcPr>
            <w:tcW w:w="567" w:type="dxa"/>
            <w:shd w:val="clear" w:color="auto" w:fill="auto"/>
            <w:tcMar>
              <w:top w:w="28" w:type="dxa"/>
              <w:left w:w="57" w:type="dxa"/>
              <w:bottom w:w="28" w:type="dxa"/>
              <w:right w:w="57" w:type="dxa"/>
            </w:tcMar>
            <w:vAlign w:val="center"/>
            <w:hideMark/>
          </w:tcPr>
          <w:p w14:paraId="3F3A25E9" w14:textId="60043AC3"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709" w:type="dxa"/>
            <w:shd w:val="clear" w:color="auto" w:fill="auto"/>
            <w:tcMar>
              <w:top w:w="28" w:type="dxa"/>
              <w:left w:w="57" w:type="dxa"/>
              <w:bottom w:w="28" w:type="dxa"/>
              <w:right w:w="57" w:type="dxa"/>
            </w:tcMar>
            <w:vAlign w:val="center"/>
            <w:hideMark/>
          </w:tcPr>
          <w:p w14:paraId="34CD32F0" w14:textId="1D4F40B4" w:rsidR="001925F7" w:rsidRPr="000A4681" w:rsidRDefault="001925F7" w:rsidP="00FC4FA9">
            <w:pPr>
              <w:textAlignment w:val="baseline"/>
              <w:rPr>
                <w:rFonts w:ascii="Times New Roman" w:eastAsia="Times New Roman" w:hAnsi="Times New Roman" w:cs="Times New Roman"/>
                <w:lang w:eastAsia="lt-LT"/>
              </w:rPr>
            </w:pPr>
          </w:p>
        </w:tc>
      </w:tr>
      <w:tr w:rsidR="000A4681" w:rsidRPr="000A4681" w14:paraId="727A9524" w14:textId="77777777" w:rsidTr="004B3153">
        <w:tc>
          <w:tcPr>
            <w:tcW w:w="7508" w:type="dxa"/>
            <w:shd w:val="clear" w:color="auto" w:fill="auto"/>
            <w:tcMar>
              <w:top w:w="28" w:type="dxa"/>
              <w:left w:w="57" w:type="dxa"/>
              <w:bottom w:w="28" w:type="dxa"/>
              <w:right w:w="57" w:type="dxa"/>
            </w:tcMar>
            <w:hideMark/>
          </w:tcPr>
          <w:p w14:paraId="25098021" w14:textId="0D02FB57"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lastRenderedPageBreak/>
              <w:t xml:space="preserve">Mikrovaldiklio jutiklių rinkinys (37 vnt.), sudarytas iš įvairių skaitiklių ir jutiklių, suderintas su </w:t>
            </w:r>
            <w:proofErr w:type="spellStart"/>
            <w:r w:rsidRPr="000A4681">
              <w:rPr>
                <w:rFonts w:ascii="Times New Roman" w:eastAsia="Times New Roman" w:hAnsi="Times New Roman" w:cs="Times New Roman"/>
                <w:lang w:eastAsia="lt-LT"/>
              </w:rPr>
              <w:t>Arduino</w:t>
            </w:r>
            <w:proofErr w:type="spellEnd"/>
            <w:r w:rsidRPr="000A4681">
              <w:rPr>
                <w:rFonts w:ascii="Times New Roman" w:eastAsia="Times New Roman" w:hAnsi="Times New Roman" w:cs="Times New Roman"/>
                <w:lang w:eastAsia="lt-LT"/>
              </w:rPr>
              <w:t xml:space="preserve"> valdikliu praktiniams darbams atlikti. </w:t>
            </w:r>
          </w:p>
        </w:tc>
        <w:tc>
          <w:tcPr>
            <w:tcW w:w="2410" w:type="dxa"/>
            <w:shd w:val="clear" w:color="auto" w:fill="auto"/>
            <w:tcMar>
              <w:top w:w="28" w:type="dxa"/>
              <w:left w:w="57" w:type="dxa"/>
              <w:bottom w:w="28" w:type="dxa"/>
              <w:right w:w="57" w:type="dxa"/>
            </w:tcMar>
            <w:hideMark/>
          </w:tcPr>
          <w:p w14:paraId="78854288" w14:textId="007D724E"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Daiktai ir (ar) įranga</w:t>
            </w:r>
          </w:p>
        </w:tc>
        <w:tc>
          <w:tcPr>
            <w:tcW w:w="2693" w:type="dxa"/>
            <w:shd w:val="clear" w:color="auto" w:fill="auto"/>
            <w:tcMar>
              <w:top w:w="28" w:type="dxa"/>
              <w:left w:w="57" w:type="dxa"/>
              <w:bottom w:w="28" w:type="dxa"/>
              <w:right w:w="57" w:type="dxa"/>
            </w:tcMar>
            <w:hideMark/>
          </w:tcPr>
          <w:p w14:paraId="2B5665BA" w14:textId="09368501"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Technologijos</w:t>
            </w:r>
          </w:p>
        </w:tc>
        <w:tc>
          <w:tcPr>
            <w:tcW w:w="709" w:type="dxa"/>
            <w:shd w:val="clear" w:color="auto" w:fill="auto"/>
            <w:tcMar>
              <w:top w:w="28" w:type="dxa"/>
              <w:left w:w="57" w:type="dxa"/>
              <w:bottom w:w="28" w:type="dxa"/>
              <w:right w:w="57" w:type="dxa"/>
            </w:tcMar>
            <w:vAlign w:val="center"/>
            <w:hideMark/>
          </w:tcPr>
          <w:p w14:paraId="2C895009" w14:textId="25BD829A"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567" w:type="dxa"/>
            <w:shd w:val="clear" w:color="auto" w:fill="auto"/>
            <w:tcMar>
              <w:top w:w="28" w:type="dxa"/>
              <w:left w:w="57" w:type="dxa"/>
              <w:bottom w:w="28" w:type="dxa"/>
              <w:right w:w="57" w:type="dxa"/>
            </w:tcMar>
            <w:vAlign w:val="center"/>
            <w:hideMark/>
          </w:tcPr>
          <w:p w14:paraId="2AD03D57" w14:textId="72480ED5" w:rsidR="001925F7" w:rsidRPr="000A4681" w:rsidRDefault="001925F7" w:rsidP="00FC4FA9">
            <w:pPr>
              <w:textAlignment w:val="baseline"/>
              <w:rPr>
                <w:rFonts w:ascii="Times New Roman" w:eastAsia="Times New Roman" w:hAnsi="Times New Roman" w:cs="Times New Roman"/>
                <w:lang w:eastAsia="lt-LT"/>
              </w:rPr>
            </w:pPr>
          </w:p>
        </w:tc>
        <w:tc>
          <w:tcPr>
            <w:tcW w:w="567" w:type="dxa"/>
            <w:shd w:val="clear" w:color="auto" w:fill="auto"/>
            <w:tcMar>
              <w:top w:w="28" w:type="dxa"/>
              <w:left w:w="57" w:type="dxa"/>
              <w:bottom w:w="28" w:type="dxa"/>
              <w:right w:w="57" w:type="dxa"/>
            </w:tcMar>
            <w:vAlign w:val="center"/>
            <w:hideMark/>
          </w:tcPr>
          <w:p w14:paraId="11CE04CE" w14:textId="516DE6C2"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709" w:type="dxa"/>
            <w:shd w:val="clear" w:color="auto" w:fill="auto"/>
            <w:tcMar>
              <w:top w:w="28" w:type="dxa"/>
              <w:left w:w="57" w:type="dxa"/>
              <w:bottom w:w="28" w:type="dxa"/>
              <w:right w:w="57" w:type="dxa"/>
            </w:tcMar>
            <w:vAlign w:val="center"/>
            <w:hideMark/>
          </w:tcPr>
          <w:p w14:paraId="279B1047" w14:textId="003A712E" w:rsidR="001925F7" w:rsidRPr="000A4681" w:rsidRDefault="001925F7" w:rsidP="00FC4FA9">
            <w:pPr>
              <w:textAlignment w:val="baseline"/>
              <w:rPr>
                <w:rFonts w:ascii="Times New Roman" w:eastAsia="Times New Roman" w:hAnsi="Times New Roman" w:cs="Times New Roman"/>
                <w:lang w:eastAsia="lt-LT"/>
              </w:rPr>
            </w:pPr>
          </w:p>
        </w:tc>
      </w:tr>
      <w:tr w:rsidR="000A4681" w:rsidRPr="000A4681" w14:paraId="107E8B81" w14:textId="77777777" w:rsidTr="004B3153">
        <w:tc>
          <w:tcPr>
            <w:tcW w:w="7508" w:type="dxa"/>
            <w:shd w:val="clear" w:color="auto" w:fill="auto"/>
            <w:tcMar>
              <w:top w:w="28" w:type="dxa"/>
              <w:left w:w="57" w:type="dxa"/>
              <w:bottom w:w="28" w:type="dxa"/>
              <w:right w:w="57" w:type="dxa"/>
            </w:tcMar>
            <w:hideMark/>
          </w:tcPr>
          <w:p w14:paraId="63B88622" w14:textId="34CD55DF"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 xml:space="preserve">Multimetras nuolatinei ir kintamajai įtampai iki 600 V, , nuolatinės srovės stipriui iki 10 A, varžai iki 20 MΩ, temperatūrai nuo -40 ℃ iki ~ 1000 ℃ </w:t>
            </w:r>
            <w:proofErr w:type="spellStart"/>
            <w:r w:rsidRPr="000A4681">
              <w:rPr>
                <w:rFonts w:ascii="Times New Roman" w:eastAsia="Times New Roman" w:hAnsi="Times New Roman" w:cs="Times New Roman"/>
                <w:lang w:eastAsia="lt-LT"/>
              </w:rPr>
              <w:t>matuotoatliekant</w:t>
            </w:r>
            <w:proofErr w:type="spellEnd"/>
            <w:r w:rsidRPr="000A4681">
              <w:rPr>
                <w:rFonts w:ascii="Times New Roman" w:eastAsia="Times New Roman" w:hAnsi="Times New Roman" w:cs="Times New Roman"/>
                <w:lang w:eastAsia="lt-LT"/>
              </w:rPr>
              <w:t xml:space="preserve"> praktinius darbus.</w:t>
            </w:r>
          </w:p>
        </w:tc>
        <w:tc>
          <w:tcPr>
            <w:tcW w:w="2410" w:type="dxa"/>
            <w:shd w:val="clear" w:color="auto" w:fill="auto"/>
            <w:tcMar>
              <w:top w:w="28" w:type="dxa"/>
              <w:left w:w="57" w:type="dxa"/>
              <w:bottom w:w="28" w:type="dxa"/>
              <w:right w:w="57" w:type="dxa"/>
            </w:tcMar>
            <w:hideMark/>
          </w:tcPr>
          <w:p w14:paraId="38FEA117" w14:textId="1C155C43"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Daiktai ir (ar) įranga</w:t>
            </w:r>
          </w:p>
        </w:tc>
        <w:tc>
          <w:tcPr>
            <w:tcW w:w="2693" w:type="dxa"/>
            <w:shd w:val="clear" w:color="auto" w:fill="auto"/>
            <w:tcMar>
              <w:top w:w="28" w:type="dxa"/>
              <w:left w:w="57" w:type="dxa"/>
              <w:bottom w:w="28" w:type="dxa"/>
              <w:right w:w="57" w:type="dxa"/>
            </w:tcMar>
            <w:hideMark/>
          </w:tcPr>
          <w:p w14:paraId="1B76C7EC" w14:textId="0D7AB260"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Technologijos</w:t>
            </w:r>
          </w:p>
        </w:tc>
        <w:tc>
          <w:tcPr>
            <w:tcW w:w="709" w:type="dxa"/>
            <w:shd w:val="clear" w:color="auto" w:fill="auto"/>
            <w:tcMar>
              <w:top w:w="28" w:type="dxa"/>
              <w:left w:w="57" w:type="dxa"/>
              <w:bottom w:w="28" w:type="dxa"/>
              <w:right w:w="57" w:type="dxa"/>
            </w:tcMar>
            <w:vAlign w:val="center"/>
            <w:hideMark/>
          </w:tcPr>
          <w:p w14:paraId="36E07709" w14:textId="79ECECCF"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567" w:type="dxa"/>
            <w:shd w:val="clear" w:color="auto" w:fill="auto"/>
            <w:tcMar>
              <w:top w:w="28" w:type="dxa"/>
              <w:left w:w="57" w:type="dxa"/>
              <w:bottom w:w="28" w:type="dxa"/>
              <w:right w:w="57" w:type="dxa"/>
            </w:tcMar>
            <w:vAlign w:val="center"/>
            <w:hideMark/>
          </w:tcPr>
          <w:p w14:paraId="5C4366FD" w14:textId="1145BCD6" w:rsidR="001925F7" w:rsidRPr="000A4681" w:rsidRDefault="001925F7" w:rsidP="00FC4FA9">
            <w:pPr>
              <w:textAlignment w:val="baseline"/>
              <w:rPr>
                <w:rFonts w:ascii="Times New Roman" w:eastAsia="Times New Roman" w:hAnsi="Times New Roman" w:cs="Times New Roman"/>
                <w:lang w:eastAsia="lt-LT"/>
              </w:rPr>
            </w:pPr>
          </w:p>
        </w:tc>
        <w:tc>
          <w:tcPr>
            <w:tcW w:w="567" w:type="dxa"/>
            <w:shd w:val="clear" w:color="auto" w:fill="auto"/>
            <w:tcMar>
              <w:top w:w="28" w:type="dxa"/>
              <w:left w:w="57" w:type="dxa"/>
              <w:bottom w:w="28" w:type="dxa"/>
              <w:right w:w="57" w:type="dxa"/>
            </w:tcMar>
            <w:vAlign w:val="center"/>
            <w:hideMark/>
          </w:tcPr>
          <w:p w14:paraId="20D2E622" w14:textId="3B6A0621"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709" w:type="dxa"/>
            <w:shd w:val="clear" w:color="auto" w:fill="auto"/>
            <w:tcMar>
              <w:top w:w="28" w:type="dxa"/>
              <w:left w:w="57" w:type="dxa"/>
              <w:bottom w:w="28" w:type="dxa"/>
              <w:right w:w="57" w:type="dxa"/>
            </w:tcMar>
            <w:vAlign w:val="center"/>
            <w:hideMark/>
          </w:tcPr>
          <w:p w14:paraId="55D3613F" w14:textId="6D79F627" w:rsidR="001925F7" w:rsidRPr="000A4681" w:rsidRDefault="001925F7" w:rsidP="00FC4FA9">
            <w:pPr>
              <w:textAlignment w:val="baseline"/>
              <w:rPr>
                <w:rFonts w:ascii="Times New Roman" w:eastAsia="Times New Roman" w:hAnsi="Times New Roman" w:cs="Times New Roman"/>
                <w:lang w:eastAsia="lt-LT"/>
              </w:rPr>
            </w:pPr>
          </w:p>
        </w:tc>
      </w:tr>
      <w:tr w:rsidR="000A4681" w:rsidRPr="000A4681" w14:paraId="3EEA45E7" w14:textId="77777777" w:rsidTr="004B3153">
        <w:tc>
          <w:tcPr>
            <w:tcW w:w="7508" w:type="dxa"/>
            <w:shd w:val="clear" w:color="auto" w:fill="auto"/>
            <w:tcMar>
              <w:top w:w="28" w:type="dxa"/>
              <w:left w:w="57" w:type="dxa"/>
              <w:bottom w:w="28" w:type="dxa"/>
              <w:right w:w="57" w:type="dxa"/>
            </w:tcMar>
            <w:hideMark/>
          </w:tcPr>
          <w:p w14:paraId="61BAA0D0" w14:textId="446413B8" w:rsidR="001925F7" w:rsidRPr="000A4681" w:rsidRDefault="001925F7" w:rsidP="00E260EF">
            <w:pPr>
              <w:jc w:val="left"/>
              <w:textAlignment w:val="baseline"/>
              <w:rPr>
                <w:rFonts w:ascii="Times New Roman" w:eastAsia="Times New Roman" w:hAnsi="Times New Roman" w:cs="Times New Roman"/>
                <w:lang w:eastAsia="lt-LT"/>
              </w:rPr>
            </w:pPr>
            <w:proofErr w:type="spellStart"/>
            <w:r w:rsidRPr="000A4681">
              <w:rPr>
                <w:rFonts w:ascii="Times New Roman" w:eastAsia="Times New Roman" w:hAnsi="Times New Roman" w:cs="Times New Roman"/>
                <w:lang w:eastAsia="lt-LT"/>
              </w:rPr>
              <w:t>Osciloskopas</w:t>
            </w:r>
            <w:proofErr w:type="spellEnd"/>
            <w:r w:rsidRPr="000A4681">
              <w:rPr>
                <w:rFonts w:ascii="Times New Roman" w:eastAsia="Times New Roman" w:hAnsi="Times New Roman" w:cs="Times New Roman"/>
                <w:lang w:eastAsia="lt-LT"/>
              </w:rPr>
              <w:t>, dviejų kanalų praktikos darbams atlikti.</w:t>
            </w:r>
          </w:p>
        </w:tc>
        <w:tc>
          <w:tcPr>
            <w:tcW w:w="2410" w:type="dxa"/>
            <w:shd w:val="clear" w:color="auto" w:fill="auto"/>
            <w:tcMar>
              <w:top w:w="28" w:type="dxa"/>
              <w:left w:w="57" w:type="dxa"/>
              <w:bottom w:w="28" w:type="dxa"/>
              <w:right w:w="57" w:type="dxa"/>
            </w:tcMar>
            <w:hideMark/>
          </w:tcPr>
          <w:p w14:paraId="4FB83A4E" w14:textId="476D7143"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Daiktai ir (ar) įranga</w:t>
            </w:r>
          </w:p>
        </w:tc>
        <w:tc>
          <w:tcPr>
            <w:tcW w:w="2693" w:type="dxa"/>
            <w:shd w:val="clear" w:color="auto" w:fill="auto"/>
            <w:tcMar>
              <w:top w:w="28" w:type="dxa"/>
              <w:left w:w="57" w:type="dxa"/>
              <w:bottom w:w="28" w:type="dxa"/>
              <w:right w:w="57" w:type="dxa"/>
            </w:tcMar>
            <w:hideMark/>
          </w:tcPr>
          <w:p w14:paraId="69A1AE01" w14:textId="74A40F75"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Technologijos</w:t>
            </w:r>
          </w:p>
        </w:tc>
        <w:tc>
          <w:tcPr>
            <w:tcW w:w="709" w:type="dxa"/>
            <w:shd w:val="clear" w:color="auto" w:fill="auto"/>
            <w:tcMar>
              <w:top w:w="28" w:type="dxa"/>
              <w:left w:w="57" w:type="dxa"/>
              <w:bottom w:w="28" w:type="dxa"/>
              <w:right w:w="57" w:type="dxa"/>
            </w:tcMar>
            <w:vAlign w:val="center"/>
            <w:hideMark/>
          </w:tcPr>
          <w:p w14:paraId="7A9D5D3D" w14:textId="45BCF3C2"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567" w:type="dxa"/>
            <w:shd w:val="clear" w:color="auto" w:fill="auto"/>
            <w:tcMar>
              <w:top w:w="28" w:type="dxa"/>
              <w:left w:w="57" w:type="dxa"/>
              <w:bottom w:w="28" w:type="dxa"/>
              <w:right w:w="57" w:type="dxa"/>
            </w:tcMar>
            <w:vAlign w:val="center"/>
            <w:hideMark/>
          </w:tcPr>
          <w:p w14:paraId="020ED730" w14:textId="7CE042BF" w:rsidR="001925F7" w:rsidRPr="000A4681" w:rsidRDefault="001925F7" w:rsidP="00FC4FA9">
            <w:pPr>
              <w:textAlignment w:val="baseline"/>
              <w:rPr>
                <w:rFonts w:ascii="Times New Roman" w:eastAsia="Times New Roman" w:hAnsi="Times New Roman" w:cs="Times New Roman"/>
                <w:lang w:eastAsia="lt-LT"/>
              </w:rPr>
            </w:pPr>
          </w:p>
        </w:tc>
        <w:tc>
          <w:tcPr>
            <w:tcW w:w="567" w:type="dxa"/>
            <w:shd w:val="clear" w:color="auto" w:fill="auto"/>
            <w:tcMar>
              <w:top w:w="28" w:type="dxa"/>
              <w:left w:w="57" w:type="dxa"/>
              <w:bottom w:w="28" w:type="dxa"/>
              <w:right w:w="57" w:type="dxa"/>
            </w:tcMar>
            <w:vAlign w:val="center"/>
            <w:hideMark/>
          </w:tcPr>
          <w:p w14:paraId="0E6200D1" w14:textId="426DA175" w:rsidR="001925F7" w:rsidRPr="000A4681" w:rsidRDefault="001925F7" w:rsidP="00FC4FA9">
            <w:pPr>
              <w:textAlignment w:val="baseline"/>
              <w:rPr>
                <w:rFonts w:ascii="Times New Roman" w:eastAsia="Times New Roman" w:hAnsi="Times New Roman" w:cs="Times New Roman"/>
                <w:lang w:eastAsia="lt-LT"/>
              </w:rPr>
            </w:pPr>
          </w:p>
        </w:tc>
        <w:tc>
          <w:tcPr>
            <w:tcW w:w="709" w:type="dxa"/>
            <w:shd w:val="clear" w:color="auto" w:fill="auto"/>
            <w:tcMar>
              <w:top w:w="28" w:type="dxa"/>
              <w:left w:w="57" w:type="dxa"/>
              <w:bottom w:w="28" w:type="dxa"/>
              <w:right w:w="57" w:type="dxa"/>
            </w:tcMar>
            <w:vAlign w:val="center"/>
            <w:hideMark/>
          </w:tcPr>
          <w:p w14:paraId="60C60421" w14:textId="02D7D9F4"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r>
      <w:tr w:rsidR="000A4681" w:rsidRPr="000A4681" w14:paraId="71A4E6BA" w14:textId="77777777" w:rsidTr="004B3153">
        <w:tc>
          <w:tcPr>
            <w:tcW w:w="7508" w:type="dxa"/>
            <w:shd w:val="clear" w:color="auto" w:fill="auto"/>
            <w:tcMar>
              <w:top w:w="28" w:type="dxa"/>
              <w:left w:w="57" w:type="dxa"/>
              <w:bottom w:w="28" w:type="dxa"/>
              <w:right w:w="57" w:type="dxa"/>
            </w:tcMar>
            <w:hideMark/>
          </w:tcPr>
          <w:p w14:paraId="3C887799" w14:textId="4E554D2A"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 xml:space="preserve">110 mm šoninės </w:t>
            </w:r>
            <w:proofErr w:type="spellStart"/>
            <w:r w:rsidRPr="000A4681">
              <w:rPr>
                <w:rFonts w:ascii="Times New Roman" w:eastAsia="Times New Roman" w:hAnsi="Times New Roman" w:cs="Times New Roman"/>
                <w:lang w:eastAsia="lt-LT"/>
              </w:rPr>
              <w:t>replytės</w:t>
            </w:r>
            <w:proofErr w:type="spellEnd"/>
            <w:r w:rsidRPr="000A4681">
              <w:rPr>
                <w:rFonts w:ascii="Times New Roman" w:eastAsia="Times New Roman" w:hAnsi="Times New Roman" w:cs="Times New Roman"/>
                <w:lang w:eastAsia="lt-LT"/>
              </w:rPr>
              <w:t xml:space="preserve"> (kandiklės) laidams, plonai vielai kirpti ir praktiniams darbams atlikti.</w:t>
            </w:r>
          </w:p>
        </w:tc>
        <w:tc>
          <w:tcPr>
            <w:tcW w:w="2410" w:type="dxa"/>
            <w:shd w:val="clear" w:color="auto" w:fill="auto"/>
            <w:tcMar>
              <w:top w:w="28" w:type="dxa"/>
              <w:left w:w="57" w:type="dxa"/>
              <w:bottom w:w="28" w:type="dxa"/>
              <w:right w:w="57" w:type="dxa"/>
            </w:tcMar>
            <w:hideMark/>
          </w:tcPr>
          <w:p w14:paraId="5A6109C3" w14:textId="09AB36F9"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Daiktai ir (ar) įranga</w:t>
            </w:r>
          </w:p>
        </w:tc>
        <w:tc>
          <w:tcPr>
            <w:tcW w:w="2693" w:type="dxa"/>
            <w:shd w:val="clear" w:color="auto" w:fill="auto"/>
            <w:tcMar>
              <w:top w:w="28" w:type="dxa"/>
              <w:left w:w="57" w:type="dxa"/>
              <w:bottom w:w="28" w:type="dxa"/>
              <w:right w:w="57" w:type="dxa"/>
            </w:tcMar>
            <w:hideMark/>
          </w:tcPr>
          <w:p w14:paraId="57C06E3B" w14:textId="5E612DD1"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Technologijos</w:t>
            </w:r>
          </w:p>
        </w:tc>
        <w:tc>
          <w:tcPr>
            <w:tcW w:w="709" w:type="dxa"/>
            <w:shd w:val="clear" w:color="auto" w:fill="auto"/>
            <w:tcMar>
              <w:top w:w="28" w:type="dxa"/>
              <w:left w:w="57" w:type="dxa"/>
              <w:bottom w:w="28" w:type="dxa"/>
              <w:right w:w="57" w:type="dxa"/>
            </w:tcMar>
            <w:vAlign w:val="center"/>
            <w:hideMark/>
          </w:tcPr>
          <w:p w14:paraId="0C51B8F6" w14:textId="481118D8"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567" w:type="dxa"/>
            <w:shd w:val="clear" w:color="auto" w:fill="auto"/>
            <w:tcMar>
              <w:top w:w="28" w:type="dxa"/>
              <w:left w:w="57" w:type="dxa"/>
              <w:bottom w:w="28" w:type="dxa"/>
              <w:right w:w="57" w:type="dxa"/>
            </w:tcMar>
            <w:vAlign w:val="center"/>
            <w:hideMark/>
          </w:tcPr>
          <w:p w14:paraId="36315B95" w14:textId="52F2E0B9" w:rsidR="001925F7" w:rsidRPr="000A4681" w:rsidRDefault="001925F7" w:rsidP="00FC4FA9">
            <w:pPr>
              <w:textAlignment w:val="baseline"/>
              <w:rPr>
                <w:rFonts w:ascii="Times New Roman" w:eastAsia="Times New Roman" w:hAnsi="Times New Roman" w:cs="Times New Roman"/>
                <w:lang w:eastAsia="lt-LT"/>
              </w:rPr>
            </w:pPr>
          </w:p>
        </w:tc>
        <w:tc>
          <w:tcPr>
            <w:tcW w:w="567" w:type="dxa"/>
            <w:shd w:val="clear" w:color="auto" w:fill="auto"/>
            <w:tcMar>
              <w:top w:w="28" w:type="dxa"/>
              <w:left w:w="57" w:type="dxa"/>
              <w:bottom w:w="28" w:type="dxa"/>
              <w:right w:w="57" w:type="dxa"/>
            </w:tcMar>
            <w:vAlign w:val="center"/>
            <w:hideMark/>
          </w:tcPr>
          <w:p w14:paraId="1E932F09" w14:textId="4AA3F345"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709" w:type="dxa"/>
            <w:shd w:val="clear" w:color="auto" w:fill="auto"/>
            <w:tcMar>
              <w:top w:w="28" w:type="dxa"/>
              <w:left w:w="57" w:type="dxa"/>
              <w:bottom w:w="28" w:type="dxa"/>
              <w:right w:w="57" w:type="dxa"/>
            </w:tcMar>
            <w:vAlign w:val="center"/>
            <w:hideMark/>
          </w:tcPr>
          <w:p w14:paraId="0F801FD3" w14:textId="0EB884A6" w:rsidR="001925F7" w:rsidRPr="000A4681" w:rsidRDefault="001925F7" w:rsidP="00FC4FA9">
            <w:pPr>
              <w:textAlignment w:val="baseline"/>
              <w:rPr>
                <w:rFonts w:ascii="Times New Roman" w:eastAsia="Times New Roman" w:hAnsi="Times New Roman" w:cs="Times New Roman"/>
                <w:lang w:eastAsia="lt-LT"/>
              </w:rPr>
            </w:pPr>
          </w:p>
        </w:tc>
      </w:tr>
      <w:tr w:rsidR="000A4681" w:rsidRPr="000A4681" w14:paraId="00604F17" w14:textId="77777777" w:rsidTr="004B3153">
        <w:tc>
          <w:tcPr>
            <w:tcW w:w="7508" w:type="dxa"/>
            <w:shd w:val="clear" w:color="auto" w:fill="auto"/>
            <w:tcMar>
              <w:top w:w="28" w:type="dxa"/>
              <w:left w:w="57" w:type="dxa"/>
              <w:bottom w:w="28" w:type="dxa"/>
              <w:right w:w="57" w:type="dxa"/>
            </w:tcMar>
            <w:hideMark/>
          </w:tcPr>
          <w:p w14:paraId="5E346288" w14:textId="397E1D80"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 xml:space="preserve">150 mm prailgintos </w:t>
            </w:r>
            <w:proofErr w:type="spellStart"/>
            <w:r w:rsidRPr="000A4681">
              <w:rPr>
                <w:rFonts w:ascii="Times New Roman" w:eastAsia="Times New Roman" w:hAnsi="Times New Roman" w:cs="Times New Roman"/>
                <w:lang w:eastAsia="lt-LT"/>
              </w:rPr>
              <w:t>replytės</w:t>
            </w:r>
            <w:proofErr w:type="spellEnd"/>
            <w:r w:rsidRPr="000A4681">
              <w:rPr>
                <w:rFonts w:ascii="Times New Roman" w:eastAsia="Times New Roman" w:hAnsi="Times New Roman" w:cs="Times New Roman"/>
                <w:lang w:eastAsia="lt-LT"/>
              </w:rPr>
              <w:t xml:space="preserve"> su guminėmis rankenomis, smulkiems laidams, detalėms paimti ir praktiniams darbams atlikti.</w:t>
            </w:r>
          </w:p>
        </w:tc>
        <w:tc>
          <w:tcPr>
            <w:tcW w:w="2410" w:type="dxa"/>
            <w:shd w:val="clear" w:color="auto" w:fill="auto"/>
            <w:tcMar>
              <w:top w:w="28" w:type="dxa"/>
              <w:left w:w="57" w:type="dxa"/>
              <w:bottom w:w="28" w:type="dxa"/>
              <w:right w:w="57" w:type="dxa"/>
            </w:tcMar>
            <w:hideMark/>
          </w:tcPr>
          <w:p w14:paraId="1AB4EA14" w14:textId="2F3BF4F7"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Daiktai ir (ar) įranga</w:t>
            </w:r>
          </w:p>
        </w:tc>
        <w:tc>
          <w:tcPr>
            <w:tcW w:w="2693" w:type="dxa"/>
            <w:shd w:val="clear" w:color="auto" w:fill="auto"/>
            <w:tcMar>
              <w:top w:w="28" w:type="dxa"/>
              <w:left w:w="57" w:type="dxa"/>
              <w:bottom w:w="28" w:type="dxa"/>
              <w:right w:w="57" w:type="dxa"/>
            </w:tcMar>
            <w:hideMark/>
          </w:tcPr>
          <w:p w14:paraId="2984BF9C" w14:textId="781996F6"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Technologijos</w:t>
            </w:r>
          </w:p>
        </w:tc>
        <w:tc>
          <w:tcPr>
            <w:tcW w:w="709" w:type="dxa"/>
            <w:shd w:val="clear" w:color="auto" w:fill="auto"/>
            <w:tcMar>
              <w:top w:w="28" w:type="dxa"/>
              <w:left w:w="57" w:type="dxa"/>
              <w:bottom w:w="28" w:type="dxa"/>
              <w:right w:w="57" w:type="dxa"/>
            </w:tcMar>
            <w:vAlign w:val="center"/>
            <w:hideMark/>
          </w:tcPr>
          <w:p w14:paraId="64B77BF1" w14:textId="4E0B4B71"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567" w:type="dxa"/>
            <w:shd w:val="clear" w:color="auto" w:fill="auto"/>
            <w:tcMar>
              <w:top w:w="28" w:type="dxa"/>
              <w:left w:w="57" w:type="dxa"/>
              <w:bottom w:w="28" w:type="dxa"/>
              <w:right w:w="57" w:type="dxa"/>
            </w:tcMar>
            <w:vAlign w:val="center"/>
            <w:hideMark/>
          </w:tcPr>
          <w:p w14:paraId="6E1AB632" w14:textId="225A159B" w:rsidR="001925F7" w:rsidRPr="000A4681" w:rsidRDefault="001925F7" w:rsidP="00FC4FA9">
            <w:pPr>
              <w:textAlignment w:val="baseline"/>
              <w:rPr>
                <w:rFonts w:ascii="Times New Roman" w:eastAsia="Times New Roman" w:hAnsi="Times New Roman" w:cs="Times New Roman"/>
                <w:lang w:eastAsia="lt-LT"/>
              </w:rPr>
            </w:pPr>
          </w:p>
        </w:tc>
        <w:tc>
          <w:tcPr>
            <w:tcW w:w="567" w:type="dxa"/>
            <w:shd w:val="clear" w:color="auto" w:fill="auto"/>
            <w:tcMar>
              <w:top w:w="28" w:type="dxa"/>
              <w:left w:w="57" w:type="dxa"/>
              <w:bottom w:w="28" w:type="dxa"/>
              <w:right w:w="57" w:type="dxa"/>
            </w:tcMar>
            <w:vAlign w:val="center"/>
            <w:hideMark/>
          </w:tcPr>
          <w:p w14:paraId="11CCA0B7" w14:textId="74FB8FD5"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709" w:type="dxa"/>
            <w:shd w:val="clear" w:color="auto" w:fill="auto"/>
            <w:tcMar>
              <w:top w:w="28" w:type="dxa"/>
              <w:left w:w="57" w:type="dxa"/>
              <w:bottom w:w="28" w:type="dxa"/>
              <w:right w:w="57" w:type="dxa"/>
            </w:tcMar>
            <w:vAlign w:val="center"/>
            <w:hideMark/>
          </w:tcPr>
          <w:p w14:paraId="723E4C64" w14:textId="71C9C4E1" w:rsidR="001925F7" w:rsidRPr="000A4681" w:rsidRDefault="001925F7" w:rsidP="00FC4FA9">
            <w:pPr>
              <w:textAlignment w:val="baseline"/>
              <w:rPr>
                <w:rFonts w:ascii="Times New Roman" w:eastAsia="Times New Roman" w:hAnsi="Times New Roman" w:cs="Times New Roman"/>
                <w:lang w:eastAsia="lt-LT"/>
              </w:rPr>
            </w:pPr>
          </w:p>
        </w:tc>
      </w:tr>
      <w:tr w:rsidR="000A4681" w:rsidRPr="000A4681" w14:paraId="37CAE51D" w14:textId="77777777" w:rsidTr="004B3153">
        <w:tc>
          <w:tcPr>
            <w:tcW w:w="7508" w:type="dxa"/>
            <w:shd w:val="clear" w:color="auto" w:fill="auto"/>
            <w:tcMar>
              <w:top w:w="28" w:type="dxa"/>
              <w:left w:w="57" w:type="dxa"/>
              <w:bottom w:w="28" w:type="dxa"/>
              <w:right w:w="57" w:type="dxa"/>
            </w:tcMar>
            <w:hideMark/>
          </w:tcPr>
          <w:p w14:paraId="09C6E50C" w14:textId="363E77CA"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 xml:space="preserve">Izoliacijos nuėmimo prietaisas, laidų </w:t>
            </w:r>
            <w:proofErr w:type="spellStart"/>
            <w:r w:rsidRPr="000A4681">
              <w:rPr>
                <w:rFonts w:ascii="Times New Roman" w:eastAsia="Times New Roman" w:hAnsi="Times New Roman" w:cs="Times New Roman"/>
                <w:lang w:eastAsia="lt-LT"/>
              </w:rPr>
              <w:t>nužievinimo</w:t>
            </w:r>
            <w:proofErr w:type="spellEnd"/>
            <w:r w:rsidRPr="000A4681">
              <w:rPr>
                <w:rFonts w:ascii="Times New Roman" w:eastAsia="Times New Roman" w:hAnsi="Times New Roman" w:cs="Times New Roman"/>
                <w:lang w:eastAsia="lt-LT"/>
              </w:rPr>
              <w:t xml:space="preserve"> replės guminėmis rankenomis praktiniams darbams atlikti.</w:t>
            </w:r>
          </w:p>
        </w:tc>
        <w:tc>
          <w:tcPr>
            <w:tcW w:w="2410" w:type="dxa"/>
            <w:shd w:val="clear" w:color="auto" w:fill="auto"/>
            <w:tcMar>
              <w:top w:w="28" w:type="dxa"/>
              <w:left w:w="57" w:type="dxa"/>
              <w:bottom w:w="28" w:type="dxa"/>
              <w:right w:w="57" w:type="dxa"/>
            </w:tcMar>
            <w:hideMark/>
          </w:tcPr>
          <w:p w14:paraId="2E4DBFF9" w14:textId="473C1B9C"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Daiktai ir (ar) įranga</w:t>
            </w:r>
          </w:p>
        </w:tc>
        <w:tc>
          <w:tcPr>
            <w:tcW w:w="2693" w:type="dxa"/>
            <w:shd w:val="clear" w:color="auto" w:fill="auto"/>
            <w:tcMar>
              <w:top w:w="28" w:type="dxa"/>
              <w:left w:w="57" w:type="dxa"/>
              <w:bottom w:w="28" w:type="dxa"/>
              <w:right w:w="57" w:type="dxa"/>
            </w:tcMar>
            <w:hideMark/>
          </w:tcPr>
          <w:p w14:paraId="77CA87AA" w14:textId="7C0B2B68"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Technologijos</w:t>
            </w:r>
          </w:p>
        </w:tc>
        <w:tc>
          <w:tcPr>
            <w:tcW w:w="709" w:type="dxa"/>
            <w:shd w:val="clear" w:color="auto" w:fill="auto"/>
            <w:tcMar>
              <w:top w:w="28" w:type="dxa"/>
              <w:left w:w="57" w:type="dxa"/>
              <w:bottom w:w="28" w:type="dxa"/>
              <w:right w:w="57" w:type="dxa"/>
            </w:tcMar>
            <w:vAlign w:val="center"/>
            <w:hideMark/>
          </w:tcPr>
          <w:p w14:paraId="2FC37C02" w14:textId="707B7070"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567" w:type="dxa"/>
            <w:shd w:val="clear" w:color="auto" w:fill="auto"/>
            <w:tcMar>
              <w:top w:w="28" w:type="dxa"/>
              <w:left w:w="57" w:type="dxa"/>
              <w:bottom w:w="28" w:type="dxa"/>
              <w:right w:w="57" w:type="dxa"/>
            </w:tcMar>
            <w:vAlign w:val="center"/>
            <w:hideMark/>
          </w:tcPr>
          <w:p w14:paraId="79792287" w14:textId="4A9566D5" w:rsidR="001925F7" w:rsidRPr="000A4681" w:rsidRDefault="001925F7" w:rsidP="00FC4FA9">
            <w:pPr>
              <w:textAlignment w:val="baseline"/>
              <w:rPr>
                <w:rFonts w:ascii="Times New Roman" w:eastAsia="Times New Roman" w:hAnsi="Times New Roman" w:cs="Times New Roman"/>
                <w:lang w:eastAsia="lt-LT"/>
              </w:rPr>
            </w:pPr>
          </w:p>
        </w:tc>
        <w:tc>
          <w:tcPr>
            <w:tcW w:w="567" w:type="dxa"/>
            <w:shd w:val="clear" w:color="auto" w:fill="auto"/>
            <w:tcMar>
              <w:top w:w="28" w:type="dxa"/>
              <w:left w:w="57" w:type="dxa"/>
              <w:bottom w:w="28" w:type="dxa"/>
              <w:right w:w="57" w:type="dxa"/>
            </w:tcMar>
            <w:vAlign w:val="center"/>
            <w:hideMark/>
          </w:tcPr>
          <w:p w14:paraId="372E9206" w14:textId="6096D3D1"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709" w:type="dxa"/>
            <w:shd w:val="clear" w:color="auto" w:fill="auto"/>
            <w:tcMar>
              <w:top w:w="28" w:type="dxa"/>
              <w:left w:w="57" w:type="dxa"/>
              <w:bottom w:w="28" w:type="dxa"/>
              <w:right w:w="57" w:type="dxa"/>
            </w:tcMar>
            <w:vAlign w:val="center"/>
            <w:hideMark/>
          </w:tcPr>
          <w:p w14:paraId="10A4C91F" w14:textId="1548DBFC" w:rsidR="001925F7" w:rsidRPr="000A4681" w:rsidRDefault="001925F7" w:rsidP="00FC4FA9">
            <w:pPr>
              <w:textAlignment w:val="baseline"/>
              <w:rPr>
                <w:rFonts w:ascii="Times New Roman" w:eastAsia="Times New Roman" w:hAnsi="Times New Roman" w:cs="Times New Roman"/>
                <w:lang w:eastAsia="lt-LT"/>
              </w:rPr>
            </w:pPr>
          </w:p>
        </w:tc>
      </w:tr>
      <w:tr w:rsidR="000A4681" w:rsidRPr="000A4681" w14:paraId="3ADD1FB2" w14:textId="77777777" w:rsidTr="004B3153">
        <w:tc>
          <w:tcPr>
            <w:tcW w:w="7508" w:type="dxa"/>
            <w:shd w:val="clear" w:color="auto" w:fill="auto"/>
            <w:tcMar>
              <w:top w:w="28" w:type="dxa"/>
              <w:left w:w="57" w:type="dxa"/>
              <w:bottom w:w="28" w:type="dxa"/>
              <w:right w:w="57" w:type="dxa"/>
            </w:tcMar>
            <w:hideMark/>
          </w:tcPr>
          <w:p w14:paraId="7DC45343" w14:textId="15865461"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120 mm pincetas antistatinis, smulkiems daiktams paimti ir praktiniams darbams atlikti.</w:t>
            </w:r>
          </w:p>
        </w:tc>
        <w:tc>
          <w:tcPr>
            <w:tcW w:w="2410" w:type="dxa"/>
            <w:shd w:val="clear" w:color="auto" w:fill="auto"/>
            <w:tcMar>
              <w:top w:w="28" w:type="dxa"/>
              <w:left w:w="57" w:type="dxa"/>
              <w:bottom w:w="28" w:type="dxa"/>
              <w:right w:w="57" w:type="dxa"/>
            </w:tcMar>
            <w:hideMark/>
          </w:tcPr>
          <w:p w14:paraId="6FBB2759" w14:textId="4A4800CC"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Daiktai ir (ar) įranga</w:t>
            </w:r>
          </w:p>
        </w:tc>
        <w:tc>
          <w:tcPr>
            <w:tcW w:w="2693" w:type="dxa"/>
            <w:shd w:val="clear" w:color="auto" w:fill="auto"/>
            <w:tcMar>
              <w:top w:w="28" w:type="dxa"/>
              <w:left w:w="57" w:type="dxa"/>
              <w:bottom w:w="28" w:type="dxa"/>
              <w:right w:w="57" w:type="dxa"/>
            </w:tcMar>
            <w:hideMark/>
          </w:tcPr>
          <w:p w14:paraId="79E184D4" w14:textId="6B789664"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Technologijos</w:t>
            </w:r>
          </w:p>
        </w:tc>
        <w:tc>
          <w:tcPr>
            <w:tcW w:w="709" w:type="dxa"/>
            <w:shd w:val="clear" w:color="auto" w:fill="auto"/>
            <w:tcMar>
              <w:top w:w="28" w:type="dxa"/>
              <w:left w:w="57" w:type="dxa"/>
              <w:bottom w:w="28" w:type="dxa"/>
              <w:right w:w="57" w:type="dxa"/>
            </w:tcMar>
            <w:vAlign w:val="center"/>
            <w:hideMark/>
          </w:tcPr>
          <w:p w14:paraId="5BB1B0D3" w14:textId="5FAD9D50"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567" w:type="dxa"/>
            <w:shd w:val="clear" w:color="auto" w:fill="auto"/>
            <w:tcMar>
              <w:top w:w="28" w:type="dxa"/>
              <w:left w:w="57" w:type="dxa"/>
              <w:bottom w:w="28" w:type="dxa"/>
              <w:right w:w="57" w:type="dxa"/>
            </w:tcMar>
            <w:vAlign w:val="center"/>
            <w:hideMark/>
          </w:tcPr>
          <w:p w14:paraId="4AD97993" w14:textId="2279025F" w:rsidR="001925F7" w:rsidRPr="000A4681" w:rsidRDefault="001925F7" w:rsidP="00FC4FA9">
            <w:pPr>
              <w:textAlignment w:val="baseline"/>
              <w:rPr>
                <w:rFonts w:ascii="Times New Roman" w:eastAsia="Times New Roman" w:hAnsi="Times New Roman" w:cs="Times New Roman"/>
                <w:lang w:eastAsia="lt-LT"/>
              </w:rPr>
            </w:pPr>
          </w:p>
        </w:tc>
        <w:tc>
          <w:tcPr>
            <w:tcW w:w="567" w:type="dxa"/>
            <w:shd w:val="clear" w:color="auto" w:fill="auto"/>
            <w:tcMar>
              <w:top w:w="28" w:type="dxa"/>
              <w:left w:w="57" w:type="dxa"/>
              <w:bottom w:w="28" w:type="dxa"/>
              <w:right w:w="57" w:type="dxa"/>
            </w:tcMar>
            <w:vAlign w:val="center"/>
            <w:hideMark/>
          </w:tcPr>
          <w:p w14:paraId="1419DDF6" w14:textId="175CB71A"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709" w:type="dxa"/>
            <w:shd w:val="clear" w:color="auto" w:fill="auto"/>
            <w:tcMar>
              <w:top w:w="28" w:type="dxa"/>
              <w:left w:w="57" w:type="dxa"/>
              <w:bottom w:w="28" w:type="dxa"/>
              <w:right w:w="57" w:type="dxa"/>
            </w:tcMar>
            <w:vAlign w:val="center"/>
            <w:hideMark/>
          </w:tcPr>
          <w:p w14:paraId="3F64ECE0" w14:textId="5AE929F3" w:rsidR="001925F7" w:rsidRPr="000A4681" w:rsidRDefault="001925F7" w:rsidP="00FC4FA9">
            <w:pPr>
              <w:textAlignment w:val="baseline"/>
              <w:rPr>
                <w:rFonts w:ascii="Times New Roman" w:eastAsia="Times New Roman" w:hAnsi="Times New Roman" w:cs="Times New Roman"/>
                <w:lang w:eastAsia="lt-LT"/>
              </w:rPr>
            </w:pPr>
          </w:p>
        </w:tc>
      </w:tr>
      <w:tr w:rsidR="000A4681" w:rsidRPr="000A4681" w14:paraId="03A2063C" w14:textId="77777777" w:rsidTr="004B3153">
        <w:tc>
          <w:tcPr>
            <w:tcW w:w="7508" w:type="dxa"/>
            <w:shd w:val="clear" w:color="auto" w:fill="auto"/>
            <w:tcMar>
              <w:top w:w="28" w:type="dxa"/>
              <w:left w:w="57" w:type="dxa"/>
              <w:bottom w:w="28" w:type="dxa"/>
              <w:right w:w="57" w:type="dxa"/>
            </w:tcMar>
            <w:hideMark/>
          </w:tcPr>
          <w:p w14:paraId="5015D052" w14:textId="5D5FD877"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Kanceliarinis peiliukas 18 mm pločio ašmenims, su metaliniu 125 mm ilgio korpusu, skirtas kartoną, putplastį ir kitas lengvai apdirbamas medžiagas pjaustyti.</w:t>
            </w:r>
          </w:p>
        </w:tc>
        <w:tc>
          <w:tcPr>
            <w:tcW w:w="2410" w:type="dxa"/>
            <w:shd w:val="clear" w:color="auto" w:fill="auto"/>
            <w:tcMar>
              <w:top w:w="28" w:type="dxa"/>
              <w:left w:w="57" w:type="dxa"/>
              <w:bottom w:w="28" w:type="dxa"/>
              <w:right w:w="57" w:type="dxa"/>
            </w:tcMar>
            <w:hideMark/>
          </w:tcPr>
          <w:p w14:paraId="6FE5BFC4" w14:textId="66D415C6"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Daiktai ir (ar) įranga</w:t>
            </w:r>
          </w:p>
        </w:tc>
        <w:tc>
          <w:tcPr>
            <w:tcW w:w="2693" w:type="dxa"/>
            <w:shd w:val="clear" w:color="auto" w:fill="auto"/>
            <w:tcMar>
              <w:top w:w="28" w:type="dxa"/>
              <w:left w:w="57" w:type="dxa"/>
              <w:bottom w:w="28" w:type="dxa"/>
              <w:right w:w="57" w:type="dxa"/>
            </w:tcMar>
            <w:hideMark/>
          </w:tcPr>
          <w:p w14:paraId="5BFAA435" w14:textId="6D702D1D"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Technologijos</w:t>
            </w:r>
          </w:p>
        </w:tc>
        <w:tc>
          <w:tcPr>
            <w:tcW w:w="709" w:type="dxa"/>
            <w:shd w:val="clear" w:color="auto" w:fill="auto"/>
            <w:tcMar>
              <w:top w:w="28" w:type="dxa"/>
              <w:left w:w="57" w:type="dxa"/>
              <w:bottom w:w="28" w:type="dxa"/>
              <w:right w:w="57" w:type="dxa"/>
            </w:tcMar>
            <w:vAlign w:val="center"/>
            <w:hideMark/>
          </w:tcPr>
          <w:p w14:paraId="397A7592" w14:textId="687C0906"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567" w:type="dxa"/>
            <w:shd w:val="clear" w:color="auto" w:fill="auto"/>
            <w:tcMar>
              <w:top w:w="28" w:type="dxa"/>
              <w:left w:w="57" w:type="dxa"/>
              <w:bottom w:w="28" w:type="dxa"/>
              <w:right w:w="57" w:type="dxa"/>
            </w:tcMar>
            <w:vAlign w:val="center"/>
            <w:hideMark/>
          </w:tcPr>
          <w:p w14:paraId="29FD4698" w14:textId="79731AD2" w:rsidR="001925F7" w:rsidRPr="000A4681" w:rsidRDefault="001925F7" w:rsidP="00FC4FA9">
            <w:pPr>
              <w:textAlignment w:val="baseline"/>
              <w:rPr>
                <w:rFonts w:ascii="Times New Roman" w:eastAsia="Times New Roman" w:hAnsi="Times New Roman" w:cs="Times New Roman"/>
                <w:lang w:eastAsia="lt-LT"/>
              </w:rPr>
            </w:pPr>
          </w:p>
        </w:tc>
        <w:tc>
          <w:tcPr>
            <w:tcW w:w="567" w:type="dxa"/>
            <w:shd w:val="clear" w:color="auto" w:fill="auto"/>
            <w:tcMar>
              <w:top w:w="28" w:type="dxa"/>
              <w:left w:w="57" w:type="dxa"/>
              <w:bottom w:w="28" w:type="dxa"/>
              <w:right w:w="57" w:type="dxa"/>
            </w:tcMar>
            <w:vAlign w:val="center"/>
            <w:hideMark/>
          </w:tcPr>
          <w:p w14:paraId="748A05EA" w14:textId="4FD8DCDB"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709" w:type="dxa"/>
            <w:shd w:val="clear" w:color="auto" w:fill="auto"/>
            <w:tcMar>
              <w:top w:w="28" w:type="dxa"/>
              <w:left w:w="57" w:type="dxa"/>
              <w:bottom w:w="28" w:type="dxa"/>
              <w:right w:w="57" w:type="dxa"/>
            </w:tcMar>
            <w:vAlign w:val="center"/>
            <w:hideMark/>
          </w:tcPr>
          <w:p w14:paraId="6E11D3E5" w14:textId="4D9D8D0F" w:rsidR="001925F7" w:rsidRPr="000A4681" w:rsidRDefault="001925F7" w:rsidP="00FC4FA9">
            <w:pPr>
              <w:textAlignment w:val="baseline"/>
              <w:rPr>
                <w:rFonts w:ascii="Times New Roman" w:eastAsia="Times New Roman" w:hAnsi="Times New Roman" w:cs="Times New Roman"/>
                <w:lang w:eastAsia="lt-LT"/>
              </w:rPr>
            </w:pPr>
          </w:p>
        </w:tc>
      </w:tr>
      <w:tr w:rsidR="000A4681" w:rsidRPr="000A4681" w14:paraId="40E44831" w14:textId="77777777" w:rsidTr="004B3153">
        <w:tc>
          <w:tcPr>
            <w:tcW w:w="7508" w:type="dxa"/>
            <w:shd w:val="clear" w:color="auto" w:fill="auto"/>
            <w:tcMar>
              <w:top w:w="28" w:type="dxa"/>
              <w:left w:w="57" w:type="dxa"/>
              <w:bottom w:w="28" w:type="dxa"/>
              <w:right w:w="57" w:type="dxa"/>
            </w:tcMar>
            <w:hideMark/>
          </w:tcPr>
          <w:p w14:paraId="79D5DFCB" w14:textId="41003528"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Pjaustymo kilimėlis iš 3 sluoksnių inovatyvių medžiagų (įpjovus savaime išsilygina), A2 formato darbo vietai apsaugoti atliekant praktines veiklas.</w:t>
            </w:r>
          </w:p>
        </w:tc>
        <w:tc>
          <w:tcPr>
            <w:tcW w:w="2410" w:type="dxa"/>
            <w:shd w:val="clear" w:color="auto" w:fill="auto"/>
            <w:tcMar>
              <w:top w:w="28" w:type="dxa"/>
              <w:left w:w="57" w:type="dxa"/>
              <w:bottom w:w="28" w:type="dxa"/>
              <w:right w:w="57" w:type="dxa"/>
            </w:tcMar>
            <w:hideMark/>
          </w:tcPr>
          <w:p w14:paraId="1CF77133" w14:textId="4859B775"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Daiktai ir (ar) įranga</w:t>
            </w:r>
          </w:p>
        </w:tc>
        <w:tc>
          <w:tcPr>
            <w:tcW w:w="2693" w:type="dxa"/>
            <w:shd w:val="clear" w:color="auto" w:fill="auto"/>
            <w:tcMar>
              <w:top w:w="28" w:type="dxa"/>
              <w:left w:w="57" w:type="dxa"/>
              <w:bottom w:w="28" w:type="dxa"/>
              <w:right w:w="57" w:type="dxa"/>
            </w:tcMar>
            <w:hideMark/>
          </w:tcPr>
          <w:p w14:paraId="5BBE6E25" w14:textId="544597D1"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Technologijos</w:t>
            </w:r>
          </w:p>
        </w:tc>
        <w:tc>
          <w:tcPr>
            <w:tcW w:w="709" w:type="dxa"/>
            <w:shd w:val="clear" w:color="auto" w:fill="auto"/>
            <w:tcMar>
              <w:top w:w="28" w:type="dxa"/>
              <w:left w:w="57" w:type="dxa"/>
              <w:bottom w:w="28" w:type="dxa"/>
              <w:right w:w="57" w:type="dxa"/>
            </w:tcMar>
            <w:vAlign w:val="center"/>
            <w:hideMark/>
          </w:tcPr>
          <w:p w14:paraId="33945942" w14:textId="207BA50D"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567" w:type="dxa"/>
            <w:shd w:val="clear" w:color="auto" w:fill="auto"/>
            <w:tcMar>
              <w:top w:w="28" w:type="dxa"/>
              <w:left w:w="57" w:type="dxa"/>
              <w:bottom w:w="28" w:type="dxa"/>
              <w:right w:w="57" w:type="dxa"/>
            </w:tcMar>
            <w:vAlign w:val="center"/>
            <w:hideMark/>
          </w:tcPr>
          <w:p w14:paraId="5D310E52" w14:textId="4277A49C" w:rsidR="001925F7" w:rsidRPr="000A4681" w:rsidRDefault="001925F7" w:rsidP="00FC4FA9">
            <w:pPr>
              <w:textAlignment w:val="baseline"/>
              <w:rPr>
                <w:rFonts w:ascii="Times New Roman" w:eastAsia="Times New Roman" w:hAnsi="Times New Roman" w:cs="Times New Roman"/>
                <w:lang w:eastAsia="lt-LT"/>
              </w:rPr>
            </w:pPr>
          </w:p>
        </w:tc>
        <w:tc>
          <w:tcPr>
            <w:tcW w:w="567" w:type="dxa"/>
            <w:shd w:val="clear" w:color="auto" w:fill="auto"/>
            <w:tcMar>
              <w:top w:w="28" w:type="dxa"/>
              <w:left w:w="57" w:type="dxa"/>
              <w:bottom w:w="28" w:type="dxa"/>
              <w:right w:w="57" w:type="dxa"/>
            </w:tcMar>
            <w:vAlign w:val="center"/>
            <w:hideMark/>
          </w:tcPr>
          <w:p w14:paraId="3DFF355C" w14:textId="02F2DA0E"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709" w:type="dxa"/>
            <w:shd w:val="clear" w:color="auto" w:fill="auto"/>
            <w:tcMar>
              <w:top w:w="28" w:type="dxa"/>
              <w:left w:w="57" w:type="dxa"/>
              <w:bottom w:w="28" w:type="dxa"/>
              <w:right w:w="57" w:type="dxa"/>
            </w:tcMar>
            <w:vAlign w:val="center"/>
            <w:hideMark/>
          </w:tcPr>
          <w:p w14:paraId="02AECE89" w14:textId="39A3F559" w:rsidR="001925F7" w:rsidRPr="000A4681" w:rsidRDefault="001925F7" w:rsidP="00FC4FA9">
            <w:pPr>
              <w:textAlignment w:val="baseline"/>
              <w:rPr>
                <w:rFonts w:ascii="Times New Roman" w:eastAsia="Times New Roman" w:hAnsi="Times New Roman" w:cs="Times New Roman"/>
                <w:lang w:eastAsia="lt-LT"/>
              </w:rPr>
            </w:pPr>
          </w:p>
        </w:tc>
      </w:tr>
      <w:tr w:rsidR="000A4681" w:rsidRPr="000A4681" w14:paraId="4F6341AF" w14:textId="77777777" w:rsidTr="004B3153">
        <w:tc>
          <w:tcPr>
            <w:tcW w:w="7508" w:type="dxa"/>
            <w:shd w:val="clear" w:color="auto" w:fill="auto"/>
            <w:tcMar>
              <w:top w:w="28" w:type="dxa"/>
              <w:left w:w="57" w:type="dxa"/>
              <w:bottom w:w="28" w:type="dxa"/>
              <w:right w:w="57" w:type="dxa"/>
            </w:tcMar>
            <w:hideMark/>
          </w:tcPr>
          <w:p w14:paraId="10B2451A" w14:textId="400416E6"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Geležtės kanceliariniam peiliukui 18 mm pločio, vienoje pakuotėje 10 vnt. praktiniams darbams atlikti.</w:t>
            </w:r>
          </w:p>
        </w:tc>
        <w:tc>
          <w:tcPr>
            <w:tcW w:w="2410" w:type="dxa"/>
            <w:shd w:val="clear" w:color="auto" w:fill="auto"/>
            <w:tcMar>
              <w:top w:w="28" w:type="dxa"/>
              <w:left w:w="57" w:type="dxa"/>
              <w:bottom w:w="28" w:type="dxa"/>
              <w:right w:w="57" w:type="dxa"/>
            </w:tcMar>
            <w:hideMark/>
          </w:tcPr>
          <w:p w14:paraId="2211C1AD" w14:textId="0B01CD3B"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Daiktai ir (ar) įranga</w:t>
            </w:r>
          </w:p>
        </w:tc>
        <w:tc>
          <w:tcPr>
            <w:tcW w:w="2693" w:type="dxa"/>
            <w:shd w:val="clear" w:color="auto" w:fill="auto"/>
            <w:tcMar>
              <w:top w:w="28" w:type="dxa"/>
              <w:left w:w="57" w:type="dxa"/>
              <w:bottom w:w="28" w:type="dxa"/>
              <w:right w:w="57" w:type="dxa"/>
            </w:tcMar>
            <w:hideMark/>
          </w:tcPr>
          <w:p w14:paraId="1E3FCB6A" w14:textId="403FD623"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Technologijos</w:t>
            </w:r>
          </w:p>
        </w:tc>
        <w:tc>
          <w:tcPr>
            <w:tcW w:w="709" w:type="dxa"/>
            <w:shd w:val="clear" w:color="auto" w:fill="auto"/>
            <w:tcMar>
              <w:top w:w="28" w:type="dxa"/>
              <w:left w:w="57" w:type="dxa"/>
              <w:bottom w:w="28" w:type="dxa"/>
              <w:right w:w="57" w:type="dxa"/>
            </w:tcMar>
            <w:vAlign w:val="center"/>
            <w:hideMark/>
          </w:tcPr>
          <w:p w14:paraId="106B5284" w14:textId="6C22F263"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567" w:type="dxa"/>
            <w:shd w:val="clear" w:color="auto" w:fill="auto"/>
            <w:tcMar>
              <w:top w:w="28" w:type="dxa"/>
              <w:left w:w="57" w:type="dxa"/>
              <w:bottom w:w="28" w:type="dxa"/>
              <w:right w:w="57" w:type="dxa"/>
            </w:tcMar>
            <w:vAlign w:val="center"/>
            <w:hideMark/>
          </w:tcPr>
          <w:p w14:paraId="00493D7E" w14:textId="13B9A3C6" w:rsidR="001925F7" w:rsidRPr="000A4681" w:rsidRDefault="001925F7" w:rsidP="00FC4FA9">
            <w:pPr>
              <w:textAlignment w:val="baseline"/>
              <w:rPr>
                <w:rFonts w:ascii="Times New Roman" w:eastAsia="Times New Roman" w:hAnsi="Times New Roman" w:cs="Times New Roman"/>
                <w:lang w:eastAsia="lt-LT"/>
              </w:rPr>
            </w:pPr>
          </w:p>
        </w:tc>
        <w:tc>
          <w:tcPr>
            <w:tcW w:w="567" w:type="dxa"/>
            <w:shd w:val="clear" w:color="auto" w:fill="auto"/>
            <w:tcMar>
              <w:top w:w="28" w:type="dxa"/>
              <w:left w:w="57" w:type="dxa"/>
              <w:bottom w:w="28" w:type="dxa"/>
              <w:right w:w="57" w:type="dxa"/>
            </w:tcMar>
            <w:vAlign w:val="center"/>
            <w:hideMark/>
          </w:tcPr>
          <w:p w14:paraId="14C8AC58" w14:textId="53CC944E"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709" w:type="dxa"/>
            <w:shd w:val="clear" w:color="auto" w:fill="auto"/>
            <w:tcMar>
              <w:top w:w="28" w:type="dxa"/>
              <w:left w:w="57" w:type="dxa"/>
              <w:bottom w:w="28" w:type="dxa"/>
              <w:right w:w="57" w:type="dxa"/>
            </w:tcMar>
            <w:vAlign w:val="center"/>
            <w:hideMark/>
          </w:tcPr>
          <w:p w14:paraId="71886DD4" w14:textId="6A626912" w:rsidR="001925F7" w:rsidRPr="000A4681" w:rsidRDefault="001925F7" w:rsidP="00FC4FA9">
            <w:pPr>
              <w:textAlignment w:val="baseline"/>
              <w:rPr>
                <w:rFonts w:ascii="Times New Roman" w:eastAsia="Times New Roman" w:hAnsi="Times New Roman" w:cs="Times New Roman"/>
                <w:lang w:eastAsia="lt-LT"/>
              </w:rPr>
            </w:pPr>
          </w:p>
        </w:tc>
      </w:tr>
      <w:tr w:rsidR="000A4681" w:rsidRPr="000A4681" w14:paraId="1A489C44" w14:textId="77777777" w:rsidTr="004B3153">
        <w:tc>
          <w:tcPr>
            <w:tcW w:w="7508" w:type="dxa"/>
            <w:shd w:val="clear" w:color="auto" w:fill="auto"/>
            <w:tcMar>
              <w:top w:w="28" w:type="dxa"/>
              <w:left w:w="57" w:type="dxa"/>
              <w:bottom w:w="28" w:type="dxa"/>
              <w:right w:w="57" w:type="dxa"/>
            </w:tcMar>
            <w:hideMark/>
          </w:tcPr>
          <w:p w14:paraId="2DDBB822" w14:textId="77EF4773"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 xml:space="preserve">Atsuktuvų komplektas (plokšti, kryžminiai, </w:t>
            </w:r>
            <w:proofErr w:type="spellStart"/>
            <w:r w:rsidRPr="000A4681">
              <w:rPr>
                <w:rFonts w:ascii="Times New Roman" w:eastAsia="Times New Roman" w:hAnsi="Times New Roman" w:cs="Times New Roman"/>
                <w:lang w:eastAsia="lt-LT"/>
              </w:rPr>
              <w:t>HEXir</w:t>
            </w:r>
            <w:proofErr w:type="spellEnd"/>
            <w:r w:rsidRPr="000A4681">
              <w:rPr>
                <w:rFonts w:ascii="Times New Roman" w:eastAsia="Times New Roman" w:hAnsi="Times New Roman" w:cs="Times New Roman"/>
                <w:lang w:eastAsia="lt-LT"/>
              </w:rPr>
              <w:t xml:space="preserve"> kt.)su 32-jų įvairių atsuktuvų galvučių, kurios įsistato į komplekte esančią rankeną, praktiniams darbams atlikti.</w:t>
            </w:r>
          </w:p>
        </w:tc>
        <w:tc>
          <w:tcPr>
            <w:tcW w:w="2410" w:type="dxa"/>
            <w:shd w:val="clear" w:color="auto" w:fill="auto"/>
            <w:tcMar>
              <w:top w:w="28" w:type="dxa"/>
              <w:left w:w="57" w:type="dxa"/>
              <w:bottom w:w="28" w:type="dxa"/>
              <w:right w:w="57" w:type="dxa"/>
            </w:tcMar>
            <w:hideMark/>
          </w:tcPr>
          <w:p w14:paraId="6133B6DB" w14:textId="110B0A44"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Daiktai ir (ar) įranga</w:t>
            </w:r>
          </w:p>
        </w:tc>
        <w:tc>
          <w:tcPr>
            <w:tcW w:w="2693" w:type="dxa"/>
            <w:shd w:val="clear" w:color="auto" w:fill="auto"/>
            <w:tcMar>
              <w:top w:w="28" w:type="dxa"/>
              <w:left w:w="57" w:type="dxa"/>
              <w:bottom w:w="28" w:type="dxa"/>
              <w:right w:w="57" w:type="dxa"/>
            </w:tcMar>
            <w:hideMark/>
          </w:tcPr>
          <w:p w14:paraId="17FAECD7" w14:textId="5E3F2D4C"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Technologijos</w:t>
            </w:r>
          </w:p>
        </w:tc>
        <w:tc>
          <w:tcPr>
            <w:tcW w:w="709" w:type="dxa"/>
            <w:shd w:val="clear" w:color="auto" w:fill="auto"/>
            <w:tcMar>
              <w:top w:w="28" w:type="dxa"/>
              <w:left w:w="57" w:type="dxa"/>
              <w:bottom w:w="28" w:type="dxa"/>
              <w:right w:w="57" w:type="dxa"/>
            </w:tcMar>
            <w:vAlign w:val="center"/>
            <w:hideMark/>
          </w:tcPr>
          <w:p w14:paraId="105CC28F" w14:textId="4A0CA5F4"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567" w:type="dxa"/>
            <w:shd w:val="clear" w:color="auto" w:fill="auto"/>
            <w:tcMar>
              <w:top w:w="28" w:type="dxa"/>
              <w:left w:w="57" w:type="dxa"/>
              <w:bottom w:w="28" w:type="dxa"/>
              <w:right w:w="57" w:type="dxa"/>
            </w:tcMar>
            <w:vAlign w:val="center"/>
            <w:hideMark/>
          </w:tcPr>
          <w:p w14:paraId="51A0A23E" w14:textId="62476345" w:rsidR="001925F7" w:rsidRPr="000A4681" w:rsidRDefault="001925F7" w:rsidP="00FC4FA9">
            <w:pPr>
              <w:textAlignment w:val="baseline"/>
              <w:rPr>
                <w:rFonts w:ascii="Times New Roman" w:eastAsia="Times New Roman" w:hAnsi="Times New Roman" w:cs="Times New Roman"/>
                <w:lang w:eastAsia="lt-LT"/>
              </w:rPr>
            </w:pPr>
          </w:p>
        </w:tc>
        <w:tc>
          <w:tcPr>
            <w:tcW w:w="567" w:type="dxa"/>
            <w:shd w:val="clear" w:color="auto" w:fill="auto"/>
            <w:tcMar>
              <w:top w:w="28" w:type="dxa"/>
              <w:left w:w="57" w:type="dxa"/>
              <w:bottom w:w="28" w:type="dxa"/>
              <w:right w:w="57" w:type="dxa"/>
            </w:tcMar>
            <w:vAlign w:val="center"/>
            <w:hideMark/>
          </w:tcPr>
          <w:p w14:paraId="1A7D0A81" w14:textId="67B841E7"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709" w:type="dxa"/>
            <w:shd w:val="clear" w:color="auto" w:fill="auto"/>
            <w:tcMar>
              <w:top w:w="28" w:type="dxa"/>
              <w:left w:w="57" w:type="dxa"/>
              <w:bottom w:w="28" w:type="dxa"/>
              <w:right w:w="57" w:type="dxa"/>
            </w:tcMar>
            <w:vAlign w:val="center"/>
            <w:hideMark/>
          </w:tcPr>
          <w:p w14:paraId="4A08B282" w14:textId="22C53414" w:rsidR="001925F7" w:rsidRPr="000A4681" w:rsidRDefault="001925F7" w:rsidP="00FC4FA9">
            <w:pPr>
              <w:textAlignment w:val="baseline"/>
              <w:rPr>
                <w:rFonts w:ascii="Times New Roman" w:eastAsia="Times New Roman" w:hAnsi="Times New Roman" w:cs="Times New Roman"/>
                <w:lang w:eastAsia="lt-LT"/>
              </w:rPr>
            </w:pPr>
          </w:p>
        </w:tc>
      </w:tr>
      <w:tr w:rsidR="000A4681" w:rsidRPr="000A4681" w14:paraId="409670C8" w14:textId="77777777" w:rsidTr="004B3153">
        <w:tc>
          <w:tcPr>
            <w:tcW w:w="7508" w:type="dxa"/>
            <w:shd w:val="clear" w:color="auto" w:fill="auto"/>
            <w:tcMar>
              <w:top w:w="28" w:type="dxa"/>
              <w:left w:w="57" w:type="dxa"/>
              <w:bottom w:w="28" w:type="dxa"/>
              <w:right w:w="57" w:type="dxa"/>
            </w:tcMar>
            <w:hideMark/>
          </w:tcPr>
          <w:p w14:paraId="6E9FAD66" w14:textId="3194F513"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lastRenderedPageBreak/>
              <w:t xml:space="preserve">Karšto oro </w:t>
            </w:r>
            <w:proofErr w:type="spellStart"/>
            <w:r w:rsidRPr="000A4681">
              <w:rPr>
                <w:rFonts w:ascii="Times New Roman" w:eastAsia="Times New Roman" w:hAnsi="Times New Roman" w:cs="Times New Roman"/>
                <w:lang w:eastAsia="lt-LT"/>
              </w:rPr>
              <w:t>pūtiklis</w:t>
            </w:r>
            <w:proofErr w:type="spellEnd"/>
            <w:r w:rsidRPr="000A4681">
              <w:rPr>
                <w:rFonts w:ascii="Times New Roman" w:eastAsia="Times New Roman" w:hAnsi="Times New Roman" w:cs="Times New Roman"/>
                <w:lang w:eastAsia="lt-LT"/>
              </w:rPr>
              <w:t xml:space="preserve"> demonstracijoms ir praktiniams darbams atlikti.</w:t>
            </w:r>
          </w:p>
        </w:tc>
        <w:tc>
          <w:tcPr>
            <w:tcW w:w="2410" w:type="dxa"/>
            <w:shd w:val="clear" w:color="auto" w:fill="auto"/>
            <w:tcMar>
              <w:top w:w="28" w:type="dxa"/>
              <w:left w:w="57" w:type="dxa"/>
              <w:bottom w:w="28" w:type="dxa"/>
              <w:right w:w="57" w:type="dxa"/>
            </w:tcMar>
            <w:hideMark/>
          </w:tcPr>
          <w:p w14:paraId="7ECC13F1" w14:textId="58FB4558"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Daiktai ir (ar) įranga</w:t>
            </w:r>
          </w:p>
        </w:tc>
        <w:tc>
          <w:tcPr>
            <w:tcW w:w="2693" w:type="dxa"/>
            <w:shd w:val="clear" w:color="auto" w:fill="auto"/>
            <w:tcMar>
              <w:top w:w="28" w:type="dxa"/>
              <w:left w:w="57" w:type="dxa"/>
              <w:bottom w:w="28" w:type="dxa"/>
              <w:right w:w="57" w:type="dxa"/>
            </w:tcMar>
            <w:hideMark/>
          </w:tcPr>
          <w:p w14:paraId="76260859" w14:textId="46EF5BDB"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Technologijos</w:t>
            </w:r>
          </w:p>
        </w:tc>
        <w:tc>
          <w:tcPr>
            <w:tcW w:w="709" w:type="dxa"/>
            <w:shd w:val="clear" w:color="auto" w:fill="auto"/>
            <w:tcMar>
              <w:top w:w="28" w:type="dxa"/>
              <w:left w:w="57" w:type="dxa"/>
              <w:bottom w:w="28" w:type="dxa"/>
              <w:right w:w="57" w:type="dxa"/>
            </w:tcMar>
            <w:vAlign w:val="center"/>
            <w:hideMark/>
          </w:tcPr>
          <w:p w14:paraId="2C1B2BA7" w14:textId="789BF97D"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567" w:type="dxa"/>
            <w:shd w:val="clear" w:color="auto" w:fill="auto"/>
            <w:tcMar>
              <w:top w:w="28" w:type="dxa"/>
              <w:left w:w="57" w:type="dxa"/>
              <w:bottom w:w="28" w:type="dxa"/>
              <w:right w:w="57" w:type="dxa"/>
            </w:tcMar>
            <w:vAlign w:val="center"/>
            <w:hideMark/>
          </w:tcPr>
          <w:p w14:paraId="2966801C" w14:textId="12BF2827" w:rsidR="001925F7" w:rsidRPr="000A4681" w:rsidRDefault="001925F7" w:rsidP="00FC4FA9">
            <w:pPr>
              <w:textAlignment w:val="baseline"/>
              <w:rPr>
                <w:rFonts w:ascii="Times New Roman" w:eastAsia="Times New Roman" w:hAnsi="Times New Roman" w:cs="Times New Roman"/>
                <w:lang w:eastAsia="lt-LT"/>
              </w:rPr>
            </w:pPr>
          </w:p>
        </w:tc>
        <w:tc>
          <w:tcPr>
            <w:tcW w:w="567" w:type="dxa"/>
            <w:shd w:val="clear" w:color="auto" w:fill="auto"/>
            <w:tcMar>
              <w:top w:w="28" w:type="dxa"/>
              <w:left w:w="57" w:type="dxa"/>
              <w:bottom w:w="28" w:type="dxa"/>
              <w:right w:w="57" w:type="dxa"/>
            </w:tcMar>
            <w:vAlign w:val="center"/>
            <w:hideMark/>
          </w:tcPr>
          <w:p w14:paraId="5C4D6EDD" w14:textId="4A740E66" w:rsidR="001925F7" w:rsidRPr="000A4681" w:rsidRDefault="001925F7" w:rsidP="00FC4FA9">
            <w:pPr>
              <w:textAlignment w:val="baseline"/>
              <w:rPr>
                <w:rFonts w:ascii="Times New Roman" w:eastAsia="Times New Roman" w:hAnsi="Times New Roman" w:cs="Times New Roman"/>
                <w:lang w:eastAsia="lt-LT"/>
              </w:rPr>
            </w:pPr>
          </w:p>
        </w:tc>
        <w:tc>
          <w:tcPr>
            <w:tcW w:w="709" w:type="dxa"/>
            <w:shd w:val="clear" w:color="auto" w:fill="auto"/>
            <w:tcMar>
              <w:top w:w="28" w:type="dxa"/>
              <w:left w:w="57" w:type="dxa"/>
              <w:bottom w:w="28" w:type="dxa"/>
              <w:right w:w="57" w:type="dxa"/>
            </w:tcMar>
            <w:vAlign w:val="center"/>
            <w:hideMark/>
          </w:tcPr>
          <w:p w14:paraId="21A2F312" w14:textId="61593BAA"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r>
      <w:tr w:rsidR="000A4681" w:rsidRPr="000A4681" w14:paraId="0C00542F" w14:textId="77777777" w:rsidTr="004B3153">
        <w:tc>
          <w:tcPr>
            <w:tcW w:w="7508" w:type="dxa"/>
            <w:shd w:val="clear" w:color="auto" w:fill="auto"/>
            <w:tcMar>
              <w:top w:w="28" w:type="dxa"/>
              <w:left w:w="57" w:type="dxa"/>
              <w:bottom w:w="28" w:type="dxa"/>
              <w:right w:w="57" w:type="dxa"/>
            </w:tcMar>
            <w:hideMark/>
          </w:tcPr>
          <w:p w14:paraId="66718F9C" w14:textId="3A8A9BC4"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Litavimo komplektas, sudarytas iš lituoklio su keramikiniu antgaliu, lituoklio stovelio, lydmetalio laikiklio, kempinėlės lituoklio antgaliui valyti, praktiniams darbams atlikti.</w:t>
            </w:r>
          </w:p>
        </w:tc>
        <w:tc>
          <w:tcPr>
            <w:tcW w:w="2410" w:type="dxa"/>
            <w:shd w:val="clear" w:color="auto" w:fill="auto"/>
            <w:tcMar>
              <w:top w:w="28" w:type="dxa"/>
              <w:left w:w="57" w:type="dxa"/>
              <w:bottom w:w="28" w:type="dxa"/>
              <w:right w:w="57" w:type="dxa"/>
            </w:tcMar>
            <w:hideMark/>
          </w:tcPr>
          <w:p w14:paraId="2D9F342E" w14:textId="2C67BAE8"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Daiktai ir (ar) įranga</w:t>
            </w:r>
          </w:p>
        </w:tc>
        <w:tc>
          <w:tcPr>
            <w:tcW w:w="2693" w:type="dxa"/>
            <w:shd w:val="clear" w:color="auto" w:fill="auto"/>
            <w:tcMar>
              <w:top w:w="28" w:type="dxa"/>
              <w:left w:w="57" w:type="dxa"/>
              <w:bottom w:w="28" w:type="dxa"/>
              <w:right w:w="57" w:type="dxa"/>
            </w:tcMar>
            <w:hideMark/>
          </w:tcPr>
          <w:p w14:paraId="4FA1A0C0" w14:textId="11D34E78"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Technologijos</w:t>
            </w:r>
          </w:p>
        </w:tc>
        <w:tc>
          <w:tcPr>
            <w:tcW w:w="709" w:type="dxa"/>
            <w:shd w:val="clear" w:color="auto" w:fill="auto"/>
            <w:tcMar>
              <w:top w:w="28" w:type="dxa"/>
              <w:left w:w="57" w:type="dxa"/>
              <w:bottom w:w="28" w:type="dxa"/>
              <w:right w:w="57" w:type="dxa"/>
            </w:tcMar>
            <w:vAlign w:val="center"/>
            <w:hideMark/>
          </w:tcPr>
          <w:p w14:paraId="06A0D001" w14:textId="7FEB97A0"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567" w:type="dxa"/>
            <w:shd w:val="clear" w:color="auto" w:fill="auto"/>
            <w:tcMar>
              <w:top w:w="28" w:type="dxa"/>
              <w:left w:w="57" w:type="dxa"/>
              <w:bottom w:w="28" w:type="dxa"/>
              <w:right w:w="57" w:type="dxa"/>
            </w:tcMar>
            <w:vAlign w:val="center"/>
            <w:hideMark/>
          </w:tcPr>
          <w:p w14:paraId="62585934" w14:textId="0C24D794" w:rsidR="001925F7" w:rsidRPr="000A4681" w:rsidRDefault="001925F7" w:rsidP="00FC4FA9">
            <w:pPr>
              <w:textAlignment w:val="baseline"/>
              <w:rPr>
                <w:rFonts w:ascii="Times New Roman" w:eastAsia="Times New Roman" w:hAnsi="Times New Roman" w:cs="Times New Roman"/>
                <w:lang w:eastAsia="lt-LT"/>
              </w:rPr>
            </w:pPr>
          </w:p>
        </w:tc>
        <w:tc>
          <w:tcPr>
            <w:tcW w:w="567" w:type="dxa"/>
            <w:shd w:val="clear" w:color="auto" w:fill="auto"/>
            <w:tcMar>
              <w:top w:w="28" w:type="dxa"/>
              <w:left w:w="57" w:type="dxa"/>
              <w:bottom w:w="28" w:type="dxa"/>
              <w:right w:w="57" w:type="dxa"/>
            </w:tcMar>
            <w:vAlign w:val="center"/>
            <w:hideMark/>
          </w:tcPr>
          <w:p w14:paraId="72630B7C" w14:textId="7C6F0561"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709" w:type="dxa"/>
            <w:shd w:val="clear" w:color="auto" w:fill="auto"/>
            <w:tcMar>
              <w:top w:w="28" w:type="dxa"/>
              <w:left w:w="57" w:type="dxa"/>
              <w:bottom w:w="28" w:type="dxa"/>
              <w:right w:w="57" w:type="dxa"/>
            </w:tcMar>
            <w:vAlign w:val="center"/>
            <w:hideMark/>
          </w:tcPr>
          <w:p w14:paraId="5CBC8DF4" w14:textId="4A2E586B" w:rsidR="001925F7" w:rsidRPr="000A4681" w:rsidRDefault="001925F7" w:rsidP="00FC4FA9">
            <w:pPr>
              <w:textAlignment w:val="baseline"/>
              <w:rPr>
                <w:rFonts w:ascii="Times New Roman" w:eastAsia="Times New Roman" w:hAnsi="Times New Roman" w:cs="Times New Roman"/>
                <w:lang w:eastAsia="lt-LT"/>
              </w:rPr>
            </w:pPr>
          </w:p>
        </w:tc>
      </w:tr>
      <w:tr w:rsidR="000A4681" w:rsidRPr="000A4681" w14:paraId="6CBD39A3" w14:textId="77777777" w:rsidTr="004B3153">
        <w:tc>
          <w:tcPr>
            <w:tcW w:w="7508" w:type="dxa"/>
            <w:shd w:val="clear" w:color="auto" w:fill="auto"/>
            <w:tcMar>
              <w:top w:w="28" w:type="dxa"/>
              <w:left w:w="57" w:type="dxa"/>
              <w:bottom w:w="28" w:type="dxa"/>
              <w:right w:w="57" w:type="dxa"/>
            </w:tcMar>
            <w:hideMark/>
          </w:tcPr>
          <w:p w14:paraId="03AA39B6" w14:textId="72867B14"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Litavimo stotelė su elektronine temperatūros valdymo stotimi – galimybe pakeisti antgalio temperatūrą nekeičiant antgalio ar kaitinimo elemento praktiniams darbams atlikti.</w:t>
            </w:r>
          </w:p>
        </w:tc>
        <w:tc>
          <w:tcPr>
            <w:tcW w:w="2410" w:type="dxa"/>
            <w:shd w:val="clear" w:color="auto" w:fill="auto"/>
            <w:tcMar>
              <w:top w:w="28" w:type="dxa"/>
              <w:left w:w="57" w:type="dxa"/>
              <w:bottom w:w="28" w:type="dxa"/>
              <w:right w:w="57" w:type="dxa"/>
            </w:tcMar>
            <w:hideMark/>
          </w:tcPr>
          <w:p w14:paraId="3474BC28" w14:textId="410E4F8B"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Daiktai ir (ar) įranga</w:t>
            </w:r>
          </w:p>
        </w:tc>
        <w:tc>
          <w:tcPr>
            <w:tcW w:w="2693" w:type="dxa"/>
            <w:shd w:val="clear" w:color="auto" w:fill="auto"/>
            <w:tcMar>
              <w:top w:w="28" w:type="dxa"/>
              <w:left w:w="57" w:type="dxa"/>
              <w:bottom w:w="28" w:type="dxa"/>
              <w:right w:w="57" w:type="dxa"/>
            </w:tcMar>
            <w:hideMark/>
          </w:tcPr>
          <w:p w14:paraId="7D63177B" w14:textId="33D2DF0A"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Technologijos</w:t>
            </w:r>
          </w:p>
        </w:tc>
        <w:tc>
          <w:tcPr>
            <w:tcW w:w="709" w:type="dxa"/>
            <w:shd w:val="clear" w:color="auto" w:fill="auto"/>
            <w:tcMar>
              <w:top w:w="28" w:type="dxa"/>
              <w:left w:w="57" w:type="dxa"/>
              <w:bottom w:w="28" w:type="dxa"/>
              <w:right w:w="57" w:type="dxa"/>
            </w:tcMar>
            <w:vAlign w:val="center"/>
            <w:hideMark/>
          </w:tcPr>
          <w:p w14:paraId="5D88B86D" w14:textId="5AE0D18C"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567" w:type="dxa"/>
            <w:shd w:val="clear" w:color="auto" w:fill="auto"/>
            <w:tcMar>
              <w:top w:w="28" w:type="dxa"/>
              <w:left w:w="57" w:type="dxa"/>
              <w:bottom w:w="28" w:type="dxa"/>
              <w:right w:w="57" w:type="dxa"/>
            </w:tcMar>
            <w:vAlign w:val="center"/>
            <w:hideMark/>
          </w:tcPr>
          <w:p w14:paraId="6118196B" w14:textId="7DD3D27B" w:rsidR="001925F7" w:rsidRPr="000A4681" w:rsidRDefault="001925F7" w:rsidP="00FC4FA9">
            <w:pPr>
              <w:textAlignment w:val="baseline"/>
              <w:rPr>
                <w:rFonts w:ascii="Times New Roman" w:eastAsia="Times New Roman" w:hAnsi="Times New Roman" w:cs="Times New Roman"/>
                <w:lang w:eastAsia="lt-LT"/>
              </w:rPr>
            </w:pPr>
          </w:p>
        </w:tc>
        <w:tc>
          <w:tcPr>
            <w:tcW w:w="567" w:type="dxa"/>
            <w:shd w:val="clear" w:color="auto" w:fill="auto"/>
            <w:tcMar>
              <w:top w:w="28" w:type="dxa"/>
              <w:left w:w="57" w:type="dxa"/>
              <w:bottom w:w="28" w:type="dxa"/>
              <w:right w:w="57" w:type="dxa"/>
            </w:tcMar>
            <w:vAlign w:val="center"/>
            <w:hideMark/>
          </w:tcPr>
          <w:p w14:paraId="74940651" w14:textId="423EA4BB"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709" w:type="dxa"/>
            <w:shd w:val="clear" w:color="auto" w:fill="auto"/>
            <w:tcMar>
              <w:top w:w="28" w:type="dxa"/>
              <w:left w:w="57" w:type="dxa"/>
              <w:bottom w:w="28" w:type="dxa"/>
              <w:right w:w="57" w:type="dxa"/>
            </w:tcMar>
            <w:vAlign w:val="center"/>
            <w:hideMark/>
          </w:tcPr>
          <w:p w14:paraId="6DC35991" w14:textId="78427112" w:rsidR="001925F7" w:rsidRPr="000A4681" w:rsidRDefault="001925F7" w:rsidP="00FC4FA9">
            <w:pPr>
              <w:textAlignment w:val="baseline"/>
              <w:rPr>
                <w:rFonts w:ascii="Times New Roman" w:eastAsia="Times New Roman" w:hAnsi="Times New Roman" w:cs="Times New Roman"/>
                <w:lang w:eastAsia="lt-LT"/>
              </w:rPr>
            </w:pPr>
          </w:p>
        </w:tc>
      </w:tr>
      <w:tr w:rsidR="000A4681" w:rsidRPr="000A4681" w14:paraId="6F4762E2" w14:textId="77777777" w:rsidTr="004B3153">
        <w:tc>
          <w:tcPr>
            <w:tcW w:w="7508" w:type="dxa"/>
            <w:shd w:val="clear" w:color="auto" w:fill="auto"/>
            <w:tcMar>
              <w:top w:w="28" w:type="dxa"/>
              <w:left w:w="57" w:type="dxa"/>
              <w:bottom w:w="28" w:type="dxa"/>
              <w:right w:w="57" w:type="dxa"/>
            </w:tcMar>
            <w:hideMark/>
          </w:tcPr>
          <w:p w14:paraId="32591B13" w14:textId="2C2C960B"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Dūmų surinktuvas litavimo filtras 23W ZD153, šalinantis litavimo metu susidariusius dūmus.</w:t>
            </w:r>
          </w:p>
        </w:tc>
        <w:tc>
          <w:tcPr>
            <w:tcW w:w="2410" w:type="dxa"/>
            <w:shd w:val="clear" w:color="auto" w:fill="auto"/>
            <w:tcMar>
              <w:top w:w="28" w:type="dxa"/>
              <w:left w:w="57" w:type="dxa"/>
              <w:bottom w:w="28" w:type="dxa"/>
              <w:right w:w="57" w:type="dxa"/>
            </w:tcMar>
            <w:hideMark/>
          </w:tcPr>
          <w:p w14:paraId="1F70814B" w14:textId="0A1B048A"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Daiktai ir (ar) įranga</w:t>
            </w:r>
          </w:p>
        </w:tc>
        <w:tc>
          <w:tcPr>
            <w:tcW w:w="2693" w:type="dxa"/>
            <w:shd w:val="clear" w:color="auto" w:fill="auto"/>
            <w:tcMar>
              <w:top w:w="28" w:type="dxa"/>
              <w:left w:w="57" w:type="dxa"/>
              <w:bottom w:w="28" w:type="dxa"/>
              <w:right w:w="57" w:type="dxa"/>
            </w:tcMar>
            <w:hideMark/>
          </w:tcPr>
          <w:p w14:paraId="3A1CE879" w14:textId="51A55548"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Technologijos</w:t>
            </w:r>
          </w:p>
        </w:tc>
        <w:tc>
          <w:tcPr>
            <w:tcW w:w="709" w:type="dxa"/>
            <w:shd w:val="clear" w:color="auto" w:fill="auto"/>
            <w:tcMar>
              <w:top w:w="28" w:type="dxa"/>
              <w:left w:w="57" w:type="dxa"/>
              <w:bottom w:w="28" w:type="dxa"/>
              <w:right w:w="57" w:type="dxa"/>
            </w:tcMar>
            <w:vAlign w:val="center"/>
            <w:hideMark/>
          </w:tcPr>
          <w:p w14:paraId="020F35B7" w14:textId="0E4DBD6D"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567" w:type="dxa"/>
            <w:shd w:val="clear" w:color="auto" w:fill="auto"/>
            <w:tcMar>
              <w:top w:w="28" w:type="dxa"/>
              <w:left w:w="57" w:type="dxa"/>
              <w:bottom w:w="28" w:type="dxa"/>
              <w:right w:w="57" w:type="dxa"/>
            </w:tcMar>
            <w:vAlign w:val="center"/>
            <w:hideMark/>
          </w:tcPr>
          <w:p w14:paraId="1C8C5319" w14:textId="5768A6E8" w:rsidR="001925F7" w:rsidRPr="000A4681" w:rsidRDefault="001925F7" w:rsidP="00FC4FA9">
            <w:pPr>
              <w:textAlignment w:val="baseline"/>
              <w:rPr>
                <w:rFonts w:ascii="Times New Roman" w:eastAsia="Times New Roman" w:hAnsi="Times New Roman" w:cs="Times New Roman"/>
                <w:lang w:eastAsia="lt-LT"/>
              </w:rPr>
            </w:pPr>
          </w:p>
        </w:tc>
        <w:tc>
          <w:tcPr>
            <w:tcW w:w="567" w:type="dxa"/>
            <w:shd w:val="clear" w:color="auto" w:fill="auto"/>
            <w:tcMar>
              <w:top w:w="28" w:type="dxa"/>
              <w:left w:w="57" w:type="dxa"/>
              <w:bottom w:w="28" w:type="dxa"/>
              <w:right w:w="57" w:type="dxa"/>
            </w:tcMar>
            <w:vAlign w:val="center"/>
            <w:hideMark/>
          </w:tcPr>
          <w:p w14:paraId="4E5CA09A" w14:textId="64D807D8"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709" w:type="dxa"/>
            <w:shd w:val="clear" w:color="auto" w:fill="auto"/>
            <w:tcMar>
              <w:top w:w="28" w:type="dxa"/>
              <w:left w:w="57" w:type="dxa"/>
              <w:bottom w:w="28" w:type="dxa"/>
              <w:right w:w="57" w:type="dxa"/>
            </w:tcMar>
            <w:vAlign w:val="center"/>
            <w:hideMark/>
          </w:tcPr>
          <w:p w14:paraId="528A1F77" w14:textId="4EB1C315" w:rsidR="001925F7" w:rsidRPr="000A4681" w:rsidRDefault="001925F7" w:rsidP="00FC4FA9">
            <w:pPr>
              <w:textAlignment w:val="baseline"/>
              <w:rPr>
                <w:rFonts w:ascii="Times New Roman" w:eastAsia="Times New Roman" w:hAnsi="Times New Roman" w:cs="Times New Roman"/>
                <w:lang w:eastAsia="lt-LT"/>
              </w:rPr>
            </w:pPr>
          </w:p>
        </w:tc>
      </w:tr>
      <w:tr w:rsidR="000A4681" w:rsidRPr="000A4681" w14:paraId="5553EF7D" w14:textId="77777777" w:rsidTr="004B3153">
        <w:tc>
          <w:tcPr>
            <w:tcW w:w="7508" w:type="dxa"/>
            <w:shd w:val="clear" w:color="auto" w:fill="auto"/>
            <w:tcMar>
              <w:top w:w="28" w:type="dxa"/>
              <w:left w:w="57" w:type="dxa"/>
              <w:bottom w:w="28" w:type="dxa"/>
              <w:right w:w="57" w:type="dxa"/>
            </w:tcMar>
            <w:hideMark/>
          </w:tcPr>
          <w:p w14:paraId="20A97862" w14:textId="4584ED80"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 xml:space="preserve">Litavimo </w:t>
            </w:r>
            <w:proofErr w:type="spellStart"/>
            <w:r w:rsidRPr="000A4681">
              <w:rPr>
                <w:rFonts w:ascii="Times New Roman" w:eastAsia="Times New Roman" w:hAnsi="Times New Roman" w:cs="Times New Roman"/>
                <w:lang w:eastAsia="lt-LT"/>
              </w:rPr>
              <w:t>fliusas</w:t>
            </w:r>
            <w:proofErr w:type="spellEnd"/>
            <w:r w:rsidRPr="000A4681">
              <w:rPr>
                <w:rFonts w:ascii="Times New Roman" w:eastAsia="Times New Roman" w:hAnsi="Times New Roman" w:cs="Times New Roman"/>
                <w:lang w:eastAsia="lt-LT"/>
              </w:rPr>
              <w:t xml:space="preserve"> praktiniams darbams atlikti.</w:t>
            </w:r>
          </w:p>
        </w:tc>
        <w:tc>
          <w:tcPr>
            <w:tcW w:w="2410" w:type="dxa"/>
            <w:shd w:val="clear" w:color="auto" w:fill="auto"/>
            <w:tcMar>
              <w:top w:w="28" w:type="dxa"/>
              <w:left w:w="57" w:type="dxa"/>
              <w:bottom w:w="28" w:type="dxa"/>
              <w:right w:w="57" w:type="dxa"/>
            </w:tcMar>
            <w:hideMark/>
          </w:tcPr>
          <w:p w14:paraId="207BF9E1" w14:textId="20EA7563"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Medžiagos</w:t>
            </w:r>
          </w:p>
        </w:tc>
        <w:tc>
          <w:tcPr>
            <w:tcW w:w="2693" w:type="dxa"/>
            <w:shd w:val="clear" w:color="auto" w:fill="auto"/>
            <w:tcMar>
              <w:top w:w="28" w:type="dxa"/>
              <w:left w:w="57" w:type="dxa"/>
              <w:bottom w:w="28" w:type="dxa"/>
              <w:right w:w="57" w:type="dxa"/>
            </w:tcMar>
            <w:hideMark/>
          </w:tcPr>
          <w:p w14:paraId="4F2E0202" w14:textId="0CD0A230"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Technologijos</w:t>
            </w:r>
          </w:p>
        </w:tc>
        <w:tc>
          <w:tcPr>
            <w:tcW w:w="709" w:type="dxa"/>
            <w:shd w:val="clear" w:color="auto" w:fill="auto"/>
            <w:tcMar>
              <w:top w:w="28" w:type="dxa"/>
              <w:left w:w="57" w:type="dxa"/>
              <w:bottom w:w="28" w:type="dxa"/>
              <w:right w:w="57" w:type="dxa"/>
            </w:tcMar>
            <w:vAlign w:val="center"/>
            <w:hideMark/>
          </w:tcPr>
          <w:p w14:paraId="330FD554" w14:textId="54B5FB3A"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567" w:type="dxa"/>
            <w:shd w:val="clear" w:color="auto" w:fill="auto"/>
            <w:tcMar>
              <w:top w:w="28" w:type="dxa"/>
              <w:left w:w="57" w:type="dxa"/>
              <w:bottom w:w="28" w:type="dxa"/>
              <w:right w:w="57" w:type="dxa"/>
            </w:tcMar>
            <w:vAlign w:val="center"/>
            <w:hideMark/>
          </w:tcPr>
          <w:p w14:paraId="0177BFC0" w14:textId="6473D388" w:rsidR="001925F7" w:rsidRPr="000A4681" w:rsidRDefault="001925F7" w:rsidP="00FC4FA9">
            <w:pPr>
              <w:textAlignment w:val="baseline"/>
              <w:rPr>
                <w:rFonts w:ascii="Times New Roman" w:eastAsia="Times New Roman" w:hAnsi="Times New Roman" w:cs="Times New Roman"/>
                <w:lang w:eastAsia="lt-LT"/>
              </w:rPr>
            </w:pPr>
          </w:p>
        </w:tc>
        <w:tc>
          <w:tcPr>
            <w:tcW w:w="567" w:type="dxa"/>
            <w:shd w:val="clear" w:color="auto" w:fill="auto"/>
            <w:tcMar>
              <w:top w:w="28" w:type="dxa"/>
              <w:left w:w="57" w:type="dxa"/>
              <w:bottom w:w="28" w:type="dxa"/>
              <w:right w:w="57" w:type="dxa"/>
            </w:tcMar>
            <w:vAlign w:val="center"/>
            <w:hideMark/>
          </w:tcPr>
          <w:p w14:paraId="6A03E01F" w14:textId="4A870516"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709" w:type="dxa"/>
            <w:shd w:val="clear" w:color="auto" w:fill="auto"/>
            <w:tcMar>
              <w:top w:w="28" w:type="dxa"/>
              <w:left w:w="57" w:type="dxa"/>
              <w:bottom w:w="28" w:type="dxa"/>
              <w:right w:w="57" w:type="dxa"/>
            </w:tcMar>
            <w:vAlign w:val="center"/>
            <w:hideMark/>
          </w:tcPr>
          <w:p w14:paraId="31B9E805" w14:textId="38DB006C" w:rsidR="001925F7" w:rsidRPr="000A4681" w:rsidRDefault="001925F7" w:rsidP="00FC4FA9">
            <w:pPr>
              <w:textAlignment w:val="baseline"/>
              <w:rPr>
                <w:rFonts w:ascii="Times New Roman" w:eastAsia="Times New Roman" w:hAnsi="Times New Roman" w:cs="Times New Roman"/>
                <w:lang w:eastAsia="lt-LT"/>
              </w:rPr>
            </w:pPr>
          </w:p>
        </w:tc>
      </w:tr>
      <w:tr w:rsidR="000A4681" w:rsidRPr="000A4681" w14:paraId="70CB0E81" w14:textId="77777777" w:rsidTr="004B3153">
        <w:tc>
          <w:tcPr>
            <w:tcW w:w="7508" w:type="dxa"/>
            <w:shd w:val="clear" w:color="auto" w:fill="auto"/>
            <w:tcMar>
              <w:top w:w="28" w:type="dxa"/>
              <w:left w:w="57" w:type="dxa"/>
              <w:bottom w:w="28" w:type="dxa"/>
              <w:right w:w="57" w:type="dxa"/>
            </w:tcMar>
            <w:hideMark/>
          </w:tcPr>
          <w:p w14:paraId="10177883" w14:textId="1798289C"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 xml:space="preserve">Lydmetalis su </w:t>
            </w:r>
            <w:proofErr w:type="spellStart"/>
            <w:r w:rsidRPr="000A4681">
              <w:rPr>
                <w:rFonts w:ascii="Times New Roman" w:eastAsia="Times New Roman" w:hAnsi="Times New Roman" w:cs="Times New Roman"/>
                <w:lang w:eastAsia="lt-LT"/>
              </w:rPr>
              <w:t>fliusu</w:t>
            </w:r>
            <w:proofErr w:type="spellEnd"/>
            <w:r w:rsidRPr="000A4681">
              <w:rPr>
                <w:rFonts w:ascii="Times New Roman" w:eastAsia="Times New Roman" w:hAnsi="Times New Roman" w:cs="Times New Roman"/>
                <w:lang w:eastAsia="lt-LT"/>
              </w:rPr>
              <w:t xml:space="preserve"> Sn60/Pb40, SW26×0,90 mm, 1 kg, į ritę suvyniota viela, skirta elektronikos komponentams sujungti ir kitiems praktiniams darbams atlikti.</w:t>
            </w:r>
          </w:p>
        </w:tc>
        <w:tc>
          <w:tcPr>
            <w:tcW w:w="2410" w:type="dxa"/>
            <w:shd w:val="clear" w:color="auto" w:fill="auto"/>
            <w:tcMar>
              <w:top w:w="28" w:type="dxa"/>
              <w:left w:w="57" w:type="dxa"/>
              <w:bottom w:w="28" w:type="dxa"/>
              <w:right w:w="57" w:type="dxa"/>
            </w:tcMar>
            <w:hideMark/>
          </w:tcPr>
          <w:p w14:paraId="6F76F4DB" w14:textId="4624E023"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Medžiagos</w:t>
            </w:r>
          </w:p>
        </w:tc>
        <w:tc>
          <w:tcPr>
            <w:tcW w:w="2693" w:type="dxa"/>
            <w:shd w:val="clear" w:color="auto" w:fill="auto"/>
            <w:tcMar>
              <w:top w:w="28" w:type="dxa"/>
              <w:left w:w="57" w:type="dxa"/>
              <w:bottom w:w="28" w:type="dxa"/>
              <w:right w:w="57" w:type="dxa"/>
            </w:tcMar>
            <w:hideMark/>
          </w:tcPr>
          <w:p w14:paraId="419C6966" w14:textId="5C54558A"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Technologijos</w:t>
            </w:r>
          </w:p>
        </w:tc>
        <w:tc>
          <w:tcPr>
            <w:tcW w:w="709" w:type="dxa"/>
            <w:shd w:val="clear" w:color="auto" w:fill="auto"/>
            <w:tcMar>
              <w:top w:w="28" w:type="dxa"/>
              <w:left w:w="57" w:type="dxa"/>
              <w:bottom w:w="28" w:type="dxa"/>
              <w:right w:w="57" w:type="dxa"/>
            </w:tcMar>
            <w:vAlign w:val="center"/>
            <w:hideMark/>
          </w:tcPr>
          <w:p w14:paraId="28844101" w14:textId="171B8D1F"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567" w:type="dxa"/>
            <w:shd w:val="clear" w:color="auto" w:fill="auto"/>
            <w:tcMar>
              <w:top w:w="28" w:type="dxa"/>
              <w:left w:w="57" w:type="dxa"/>
              <w:bottom w:w="28" w:type="dxa"/>
              <w:right w:w="57" w:type="dxa"/>
            </w:tcMar>
            <w:vAlign w:val="center"/>
            <w:hideMark/>
          </w:tcPr>
          <w:p w14:paraId="74BE79C2" w14:textId="17018FB8" w:rsidR="001925F7" w:rsidRPr="000A4681" w:rsidRDefault="001925F7" w:rsidP="00FC4FA9">
            <w:pPr>
              <w:textAlignment w:val="baseline"/>
              <w:rPr>
                <w:rFonts w:ascii="Times New Roman" w:eastAsia="Times New Roman" w:hAnsi="Times New Roman" w:cs="Times New Roman"/>
                <w:lang w:eastAsia="lt-LT"/>
              </w:rPr>
            </w:pPr>
          </w:p>
        </w:tc>
        <w:tc>
          <w:tcPr>
            <w:tcW w:w="567" w:type="dxa"/>
            <w:shd w:val="clear" w:color="auto" w:fill="auto"/>
            <w:tcMar>
              <w:top w:w="28" w:type="dxa"/>
              <w:left w:w="57" w:type="dxa"/>
              <w:bottom w:w="28" w:type="dxa"/>
              <w:right w:w="57" w:type="dxa"/>
            </w:tcMar>
            <w:vAlign w:val="center"/>
            <w:hideMark/>
          </w:tcPr>
          <w:p w14:paraId="4A5202BC" w14:textId="31F334D3"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709" w:type="dxa"/>
            <w:shd w:val="clear" w:color="auto" w:fill="auto"/>
            <w:tcMar>
              <w:top w:w="28" w:type="dxa"/>
              <w:left w:w="57" w:type="dxa"/>
              <w:bottom w:w="28" w:type="dxa"/>
              <w:right w:w="57" w:type="dxa"/>
            </w:tcMar>
            <w:vAlign w:val="center"/>
            <w:hideMark/>
          </w:tcPr>
          <w:p w14:paraId="473FB87E" w14:textId="5A3E5838" w:rsidR="001925F7" w:rsidRPr="000A4681" w:rsidRDefault="001925F7" w:rsidP="00FC4FA9">
            <w:pPr>
              <w:textAlignment w:val="baseline"/>
              <w:rPr>
                <w:rFonts w:ascii="Times New Roman" w:eastAsia="Times New Roman" w:hAnsi="Times New Roman" w:cs="Times New Roman"/>
                <w:lang w:eastAsia="lt-LT"/>
              </w:rPr>
            </w:pPr>
          </w:p>
        </w:tc>
      </w:tr>
      <w:tr w:rsidR="000A4681" w:rsidRPr="000A4681" w14:paraId="786CADD7" w14:textId="77777777" w:rsidTr="004B3153">
        <w:tc>
          <w:tcPr>
            <w:tcW w:w="7508" w:type="dxa"/>
            <w:shd w:val="clear" w:color="auto" w:fill="auto"/>
            <w:tcMar>
              <w:top w:w="28" w:type="dxa"/>
              <w:left w:w="57" w:type="dxa"/>
              <w:bottom w:w="28" w:type="dxa"/>
              <w:right w:w="57" w:type="dxa"/>
            </w:tcMar>
            <w:hideMark/>
          </w:tcPr>
          <w:p w14:paraId="38F85FAD" w14:textId="435AABBC"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Litavimo laikiklis su dviem gnybtais sudėtingiems praktiniams darbams atlikti.</w:t>
            </w:r>
          </w:p>
        </w:tc>
        <w:tc>
          <w:tcPr>
            <w:tcW w:w="2410" w:type="dxa"/>
            <w:shd w:val="clear" w:color="auto" w:fill="auto"/>
            <w:tcMar>
              <w:top w:w="28" w:type="dxa"/>
              <w:left w:w="57" w:type="dxa"/>
              <w:bottom w:w="28" w:type="dxa"/>
              <w:right w:w="57" w:type="dxa"/>
            </w:tcMar>
            <w:hideMark/>
          </w:tcPr>
          <w:p w14:paraId="2B7B5095" w14:textId="4A753515"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Daiktai ir (ar) įranga</w:t>
            </w:r>
          </w:p>
        </w:tc>
        <w:tc>
          <w:tcPr>
            <w:tcW w:w="2693" w:type="dxa"/>
            <w:shd w:val="clear" w:color="auto" w:fill="auto"/>
            <w:tcMar>
              <w:top w:w="28" w:type="dxa"/>
              <w:left w:w="57" w:type="dxa"/>
              <w:bottom w:w="28" w:type="dxa"/>
              <w:right w:w="57" w:type="dxa"/>
            </w:tcMar>
            <w:hideMark/>
          </w:tcPr>
          <w:p w14:paraId="34CF2AB6" w14:textId="1CE6242F"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Technologijos</w:t>
            </w:r>
          </w:p>
        </w:tc>
        <w:tc>
          <w:tcPr>
            <w:tcW w:w="709" w:type="dxa"/>
            <w:shd w:val="clear" w:color="auto" w:fill="auto"/>
            <w:tcMar>
              <w:top w:w="28" w:type="dxa"/>
              <w:left w:w="57" w:type="dxa"/>
              <w:bottom w:w="28" w:type="dxa"/>
              <w:right w:w="57" w:type="dxa"/>
            </w:tcMar>
            <w:vAlign w:val="center"/>
            <w:hideMark/>
          </w:tcPr>
          <w:p w14:paraId="0AA66602" w14:textId="25689E0A"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567" w:type="dxa"/>
            <w:shd w:val="clear" w:color="auto" w:fill="auto"/>
            <w:tcMar>
              <w:top w:w="28" w:type="dxa"/>
              <w:left w:w="57" w:type="dxa"/>
              <w:bottom w:w="28" w:type="dxa"/>
              <w:right w:w="57" w:type="dxa"/>
            </w:tcMar>
            <w:vAlign w:val="center"/>
            <w:hideMark/>
          </w:tcPr>
          <w:p w14:paraId="2CA3FEB2" w14:textId="39839E81" w:rsidR="001925F7" w:rsidRPr="000A4681" w:rsidRDefault="001925F7" w:rsidP="00FC4FA9">
            <w:pPr>
              <w:textAlignment w:val="baseline"/>
              <w:rPr>
                <w:rFonts w:ascii="Times New Roman" w:eastAsia="Times New Roman" w:hAnsi="Times New Roman" w:cs="Times New Roman"/>
                <w:lang w:eastAsia="lt-LT"/>
              </w:rPr>
            </w:pPr>
          </w:p>
        </w:tc>
        <w:tc>
          <w:tcPr>
            <w:tcW w:w="567" w:type="dxa"/>
            <w:shd w:val="clear" w:color="auto" w:fill="auto"/>
            <w:tcMar>
              <w:top w:w="28" w:type="dxa"/>
              <w:left w:w="57" w:type="dxa"/>
              <w:bottom w:w="28" w:type="dxa"/>
              <w:right w:w="57" w:type="dxa"/>
            </w:tcMar>
            <w:vAlign w:val="center"/>
            <w:hideMark/>
          </w:tcPr>
          <w:p w14:paraId="2A6EAD56" w14:textId="09648F89"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709" w:type="dxa"/>
            <w:shd w:val="clear" w:color="auto" w:fill="auto"/>
            <w:tcMar>
              <w:top w:w="28" w:type="dxa"/>
              <w:left w:w="57" w:type="dxa"/>
              <w:bottom w:w="28" w:type="dxa"/>
              <w:right w:w="57" w:type="dxa"/>
            </w:tcMar>
            <w:vAlign w:val="center"/>
            <w:hideMark/>
          </w:tcPr>
          <w:p w14:paraId="72FC7855" w14:textId="71E337FC" w:rsidR="001925F7" w:rsidRPr="000A4681" w:rsidRDefault="001925F7" w:rsidP="00FC4FA9">
            <w:pPr>
              <w:textAlignment w:val="baseline"/>
              <w:rPr>
                <w:rFonts w:ascii="Times New Roman" w:eastAsia="Times New Roman" w:hAnsi="Times New Roman" w:cs="Times New Roman"/>
                <w:lang w:eastAsia="lt-LT"/>
              </w:rPr>
            </w:pPr>
          </w:p>
        </w:tc>
      </w:tr>
      <w:tr w:rsidR="000A4681" w:rsidRPr="000A4681" w14:paraId="5941AF27" w14:textId="77777777" w:rsidTr="004B3153">
        <w:tc>
          <w:tcPr>
            <w:tcW w:w="7508" w:type="dxa"/>
            <w:shd w:val="clear" w:color="auto" w:fill="auto"/>
            <w:tcMar>
              <w:top w:w="28" w:type="dxa"/>
              <w:left w:w="57" w:type="dxa"/>
              <w:bottom w:w="28" w:type="dxa"/>
              <w:right w:w="57" w:type="dxa"/>
            </w:tcMar>
            <w:hideMark/>
          </w:tcPr>
          <w:p w14:paraId="7C561161" w14:textId="087B1495"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Tvirtinimo stovas PCB plokščių laikikliui, skirtas klijuoti, lituoti ir kitoms operacijoms, kurios atliekamos su PCB, atliekant praktinius darbus.</w:t>
            </w:r>
          </w:p>
        </w:tc>
        <w:tc>
          <w:tcPr>
            <w:tcW w:w="2410" w:type="dxa"/>
            <w:shd w:val="clear" w:color="auto" w:fill="auto"/>
            <w:tcMar>
              <w:top w:w="28" w:type="dxa"/>
              <w:left w:w="57" w:type="dxa"/>
              <w:bottom w:w="28" w:type="dxa"/>
              <w:right w:w="57" w:type="dxa"/>
            </w:tcMar>
            <w:hideMark/>
          </w:tcPr>
          <w:p w14:paraId="0CE5B53F" w14:textId="58159718"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Daiktai ir (ar) įranga</w:t>
            </w:r>
          </w:p>
        </w:tc>
        <w:tc>
          <w:tcPr>
            <w:tcW w:w="2693" w:type="dxa"/>
            <w:shd w:val="clear" w:color="auto" w:fill="auto"/>
            <w:tcMar>
              <w:top w:w="28" w:type="dxa"/>
              <w:left w:w="57" w:type="dxa"/>
              <w:bottom w:w="28" w:type="dxa"/>
              <w:right w:w="57" w:type="dxa"/>
            </w:tcMar>
            <w:hideMark/>
          </w:tcPr>
          <w:p w14:paraId="6366E0DD" w14:textId="550D39CA"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Technologijos</w:t>
            </w:r>
          </w:p>
        </w:tc>
        <w:tc>
          <w:tcPr>
            <w:tcW w:w="709" w:type="dxa"/>
            <w:shd w:val="clear" w:color="auto" w:fill="auto"/>
            <w:tcMar>
              <w:top w:w="28" w:type="dxa"/>
              <w:left w:w="57" w:type="dxa"/>
              <w:bottom w:w="28" w:type="dxa"/>
              <w:right w:w="57" w:type="dxa"/>
            </w:tcMar>
            <w:vAlign w:val="center"/>
            <w:hideMark/>
          </w:tcPr>
          <w:p w14:paraId="7CCD7A37" w14:textId="361B2520"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567" w:type="dxa"/>
            <w:shd w:val="clear" w:color="auto" w:fill="auto"/>
            <w:tcMar>
              <w:top w:w="28" w:type="dxa"/>
              <w:left w:w="57" w:type="dxa"/>
              <w:bottom w:w="28" w:type="dxa"/>
              <w:right w:w="57" w:type="dxa"/>
            </w:tcMar>
            <w:vAlign w:val="center"/>
            <w:hideMark/>
          </w:tcPr>
          <w:p w14:paraId="71D67A73" w14:textId="4A6C1531" w:rsidR="001925F7" w:rsidRPr="000A4681" w:rsidRDefault="001925F7" w:rsidP="00FC4FA9">
            <w:pPr>
              <w:textAlignment w:val="baseline"/>
              <w:rPr>
                <w:rFonts w:ascii="Times New Roman" w:eastAsia="Times New Roman" w:hAnsi="Times New Roman" w:cs="Times New Roman"/>
                <w:lang w:eastAsia="lt-LT"/>
              </w:rPr>
            </w:pPr>
          </w:p>
        </w:tc>
        <w:tc>
          <w:tcPr>
            <w:tcW w:w="567" w:type="dxa"/>
            <w:shd w:val="clear" w:color="auto" w:fill="auto"/>
            <w:tcMar>
              <w:top w:w="28" w:type="dxa"/>
              <w:left w:w="57" w:type="dxa"/>
              <w:bottom w:w="28" w:type="dxa"/>
              <w:right w:w="57" w:type="dxa"/>
            </w:tcMar>
            <w:vAlign w:val="center"/>
            <w:hideMark/>
          </w:tcPr>
          <w:p w14:paraId="4C249253" w14:textId="2F75C71A"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709" w:type="dxa"/>
            <w:shd w:val="clear" w:color="auto" w:fill="auto"/>
            <w:tcMar>
              <w:top w:w="28" w:type="dxa"/>
              <w:left w:w="57" w:type="dxa"/>
              <w:bottom w:w="28" w:type="dxa"/>
              <w:right w:w="57" w:type="dxa"/>
            </w:tcMar>
            <w:vAlign w:val="center"/>
            <w:hideMark/>
          </w:tcPr>
          <w:p w14:paraId="320E606E" w14:textId="5464032A" w:rsidR="001925F7" w:rsidRPr="000A4681" w:rsidRDefault="001925F7" w:rsidP="00FC4FA9">
            <w:pPr>
              <w:textAlignment w:val="baseline"/>
              <w:rPr>
                <w:rFonts w:ascii="Times New Roman" w:eastAsia="Times New Roman" w:hAnsi="Times New Roman" w:cs="Times New Roman"/>
                <w:lang w:eastAsia="lt-LT"/>
              </w:rPr>
            </w:pPr>
          </w:p>
        </w:tc>
      </w:tr>
      <w:tr w:rsidR="000A4681" w:rsidRPr="000A4681" w14:paraId="512E1186" w14:textId="77777777" w:rsidTr="004B3153">
        <w:tc>
          <w:tcPr>
            <w:tcW w:w="7508" w:type="dxa"/>
            <w:shd w:val="clear" w:color="auto" w:fill="auto"/>
            <w:tcMar>
              <w:top w:w="28" w:type="dxa"/>
              <w:left w:w="57" w:type="dxa"/>
              <w:bottom w:w="28" w:type="dxa"/>
              <w:right w:w="57" w:type="dxa"/>
            </w:tcMar>
            <w:hideMark/>
          </w:tcPr>
          <w:p w14:paraId="47E9514C" w14:textId="74D13DF7"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 xml:space="preserve">Apsauginiai akiniai iš </w:t>
            </w:r>
            <w:proofErr w:type="spellStart"/>
            <w:r w:rsidRPr="000A4681">
              <w:rPr>
                <w:rFonts w:ascii="Times New Roman" w:eastAsia="Times New Roman" w:hAnsi="Times New Roman" w:cs="Times New Roman"/>
                <w:lang w:eastAsia="lt-LT"/>
              </w:rPr>
              <w:t>polikarbonato</w:t>
            </w:r>
            <w:proofErr w:type="spellEnd"/>
            <w:r w:rsidRPr="000A4681">
              <w:rPr>
                <w:rFonts w:ascii="Times New Roman" w:eastAsia="Times New Roman" w:hAnsi="Times New Roman" w:cs="Times New Roman"/>
                <w:lang w:eastAsia="lt-LT"/>
              </w:rPr>
              <w:t>, atsparūs smūgiams, skirti naudoti elektronikos dirbtuvėse akims apsaugoti atliekant visus darbus, susijusius su medžiagų apdirbimu.</w:t>
            </w:r>
          </w:p>
        </w:tc>
        <w:tc>
          <w:tcPr>
            <w:tcW w:w="2410" w:type="dxa"/>
            <w:shd w:val="clear" w:color="auto" w:fill="auto"/>
            <w:tcMar>
              <w:top w:w="28" w:type="dxa"/>
              <w:left w:w="57" w:type="dxa"/>
              <w:bottom w:w="28" w:type="dxa"/>
              <w:right w:w="57" w:type="dxa"/>
            </w:tcMar>
            <w:hideMark/>
          </w:tcPr>
          <w:p w14:paraId="5CE09A30" w14:textId="24566E89"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Daiktai ir (ar) įranga</w:t>
            </w:r>
          </w:p>
        </w:tc>
        <w:tc>
          <w:tcPr>
            <w:tcW w:w="2693" w:type="dxa"/>
            <w:shd w:val="clear" w:color="auto" w:fill="auto"/>
            <w:tcMar>
              <w:top w:w="28" w:type="dxa"/>
              <w:left w:w="57" w:type="dxa"/>
              <w:bottom w:w="28" w:type="dxa"/>
              <w:right w:w="57" w:type="dxa"/>
            </w:tcMar>
            <w:hideMark/>
          </w:tcPr>
          <w:p w14:paraId="2F880B84" w14:textId="742C0538"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Technologijos</w:t>
            </w:r>
          </w:p>
        </w:tc>
        <w:tc>
          <w:tcPr>
            <w:tcW w:w="709" w:type="dxa"/>
            <w:shd w:val="clear" w:color="auto" w:fill="auto"/>
            <w:tcMar>
              <w:top w:w="28" w:type="dxa"/>
              <w:left w:w="57" w:type="dxa"/>
              <w:bottom w:w="28" w:type="dxa"/>
              <w:right w:w="57" w:type="dxa"/>
            </w:tcMar>
            <w:vAlign w:val="center"/>
            <w:hideMark/>
          </w:tcPr>
          <w:p w14:paraId="112E85E5" w14:textId="214E3994"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567" w:type="dxa"/>
            <w:shd w:val="clear" w:color="auto" w:fill="auto"/>
            <w:tcMar>
              <w:top w:w="28" w:type="dxa"/>
              <w:left w:w="57" w:type="dxa"/>
              <w:bottom w:w="28" w:type="dxa"/>
              <w:right w:w="57" w:type="dxa"/>
            </w:tcMar>
            <w:vAlign w:val="center"/>
            <w:hideMark/>
          </w:tcPr>
          <w:p w14:paraId="40D36BD9" w14:textId="5103B3C3" w:rsidR="001925F7" w:rsidRPr="000A4681" w:rsidRDefault="001925F7" w:rsidP="00FC4FA9">
            <w:pPr>
              <w:textAlignment w:val="baseline"/>
              <w:rPr>
                <w:rFonts w:ascii="Times New Roman" w:eastAsia="Times New Roman" w:hAnsi="Times New Roman" w:cs="Times New Roman"/>
                <w:lang w:eastAsia="lt-LT"/>
              </w:rPr>
            </w:pPr>
          </w:p>
        </w:tc>
        <w:tc>
          <w:tcPr>
            <w:tcW w:w="567" w:type="dxa"/>
            <w:shd w:val="clear" w:color="auto" w:fill="auto"/>
            <w:tcMar>
              <w:top w:w="28" w:type="dxa"/>
              <w:left w:w="57" w:type="dxa"/>
              <w:bottom w:w="28" w:type="dxa"/>
              <w:right w:w="57" w:type="dxa"/>
            </w:tcMar>
            <w:vAlign w:val="center"/>
            <w:hideMark/>
          </w:tcPr>
          <w:p w14:paraId="09DD2C84" w14:textId="1614273E"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709" w:type="dxa"/>
            <w:shd w:val="clear" w:color="auto" w:fill="auto"/>
            <w:tcMar>
              <w:top w:w="28" w:type="dxa"/>
              <w:left w:w="57" w:type="dxa"/>
              <w:bottom w:w="28" w:type="dxa"/>
              <w:right w:w="57" w:type="dxa"/>
            </w:tcMar>
            <w:vAlign w:val="center"/>
            <w:hideMark/>
          </w:tcPr>
          <w:p w14:paraId="05017EC7" w14:textId="1E32427A" w:rsidR="001925F7" w:rsidRPr="000A4681" w:rsidRDefault="001925F7" w:rsidP="00FC4FA9">
            <w:pPr>
              <w:textAlignment w:val="baseline"/>
              <w:rPr>
                <w:rFonts w:ascii="Times New Roman" w:eastAsia="Times New Roman" w:hAnsi="Times New Roman" w:cs="Times New Roman"/>
                <w:lang w:eastAsia="lt-LT"/>
              </w:rPr>
            </w:pPr>
          </w:p>
        </w:tc>
      </w:tr>
      <w:tr w:rsidR="000A4681" w:rsidRPr="000A4681" w14:paraId="237CA172" w14:textId="77777777" w:rsidTr="004B3153">
        <w:tc>
          <w:tcPr>
            <w:tcW w:w="7508" w:type="dxa"/>
            <w:shd w:val="clear" w:color="auto" w:fill="auto"/>
            <w:tcMar>
              <w:top w:w="28" w:type="dxa"/>
              <w:left w:w="57" w:type="dxa"/>
              <w:bottom w:w="28" w:type="dxa"/>
              <w:right w:w="57" w:type="dxa"/>
            </w:tcMar>
            <w:hideMark/>
          </w:tcPr>
          <w:p w14:paraId="6F63349E" w14:textId="1A432285"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Tiesinis šlifuoklis su priedų komplektu (ne mažiau kaip 45 priedai su šlifavimo, graviravimo, gręžimo, frezavimo funkcijomis) praktikos darbams atlikti.</w:t>
            </w:r>
          </w:p>
        </w:tc>
        <w:tc>
          <w:tcPr>
            <w:tcW w:w="2410" w:type="dxa"/>
            <w:shd w:val="clear" w:color="auto" w:fill="auto"/>
            <w:tcMar>
              <w:top w:w="28" w:type="dxa"/>
              <w:left w:w="57" w:type="dxa"/>
              <w:bottom w:w="28" w:type="dxa"/>
              <w:right w:w="57" w:type="dxa"/>
            </w:tcMar>
            <w:hideMark/>
          </w:tcPr>
          <w:p w14:paraId="4BE683AA" w14:textId="517DE735"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Daiktai ir (ar) įranga</w:t>
            </w:r>
          </w:p>
        </w:tc>
        <w:tc>
          <w:tcPr>
            <w:tcW w:w="2693" w:type="dxa"/>
            <w:shd w:val="clear" w:color="auto" w:fill="auto"/>
            <w:tcMar>
              <w:top w:w="28" w:type="dxa"/>
              <w:left w:w="57" w:type="dxa"/>
              <w:bottom w:w="28" w:type="dxa"/>
              <w:right w:w="57" w:type="dxa"/>
            </w:tcMar>
            <w:hideMark/>
          </w:tcPr>
          <w:p w14:paraId="6555EABF" w14:textId="0CB8B35F"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Technologijos</w:t>
            </w:r>
          </w:p>
        </w:tc>
        <w:tc>
          <w:tcPr>
            <w:tcW w:w="709" w:type="dxa"/>
            <w:shd w:val="clear" w:color="auto" w:fill="auto"/>
            <w:tcMar>
              <w:top w:w="28" w:type="dxa"/>
              <w:left w:w="57" w:type="dxa"/>
              <w:bottom w:w="28" w:type="dxa"/>
              <w:right w:w="57" w:type="dxa"/>
            </w:tcMar>
            <w:vAlign w:val="center"/>
            <w:hideMark/>
          </w:tcPr>
          <w:p w14:paraId="2C1B80FF" w14:textId="200060B4"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567" w:type="dxa"/>
            <w:shd w:val="clear" w:color="auto" w:fill="auto"/>
            <w:tcMar>
              <w:top w:w="28" w:type="dxa"/>
              <w:left w:w="57" w:type="dxa"/>
              <w:bottom w:w="28" w:type="dxa"/>
              <w:right w:w="57" w:type="dxa"/>
            </w:tcMar>
            <w:vAlign w:val="center"/>
            <w:hideMark/>
          </w:tcPr>
          <w:p w14:paraId="363087C9" w14:textId="498A8D8A" w:rsidR="001925F7" w:rsidRPr="000A4681" w:rsidRDefault="001925F7" w:rsidP="00FC4FA9">
            <w:pPr>
              <w:textAlignment w:val="baseline"/>
              <w:rPr>
                <w:rFonts w:ascii="Times New Roman" w:eastAsia="Times New Roman" w:hAnsi="Times New Roman" w:cs="Times New Roman"/>
                <w:lang w:eastAsia="lt-LT"/>
              </w:rPr>
            </w:pPr>
          </w:p>
        </w:tc>
        <w:tc>
          <w:tcPr>
            <w:tcW w:w="567" w:type="dxa"/>
            <w:shd w:val="clear" w:color="auto" w:fill="auto"/>
            <w:tcMar>
              <w:top w:w="28" w:type="dxa"/>
              <w:left w:w="57" w:type="dxa"/>
              <w:bottom w:w="28" w:type="dxa"/>
              <w:right w:w="57" w:type="dxa"/>
            </w:tcMar>
            <w:vAlign w:val="center"/>
            <w:hideMark/>
          </w:tcPr>
          <w:p w14:paraId="7ED5F8FE" w14:textId="6364D128" w:rsidR="001925F7" w:rsidRPr="000A4681" w:rsidRDefault="001925F7" w:rsidP="00FC4FA9">
            <w:pPr>
              <w:textAlignment w:val="baseline"/>
              <w:rPr>
                <w:rFonts w:ascii="Times New Roman" w:eastAsia="Times New Roman" w:hAnsi="Times New Roman" w:cs="Times New Roman"/>
                <w:lang w:eastAsia="lt-LT"/>
              </w:rPr>
            </w:pPr>
          </w:p>
        </w:tc>
        <w:tc>
          <w:tcPr>
            <w:tcW w:w="709" w:type="dxa"/>
            <w:shd w:val="clear" w:color="auto" w:fill="auto"/>
            <w:tcMar>
              <w:top w:w="28" w:type="dxa"/>
              <w:left w:w="57" w:type="dxa"/>
              <w:bottom w:w="28" w:type="dxa"/>
              <w:right w:w="57" w:type="dxa"/>
            </w:tcMar>
            <w:vAlign w:val="center"/>
            <w:hideMark/>
          </w:tcPr>
          <w:p w14:paraId="71BE1358" w14:textId="2DB8C632"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r>
      <w:tr w:rsidR="000A4681" w:rsidRPr="000A4681" w14:paraId="6555ED26" w14:textId="77777777" w:rsidTr="004B3153">
        <w:tc>
          <w:tcPr>
            <w:tcW w:w="7508" w:type="dxa"/>
            <w:shd w:val="clear" w:color="auto" w:fill="auto"/>
            <w:tcMar>
              <w:top w:w="28" w:type="dxa"/>
              <w:left w:w="57" w:type="dxa"/>
              <w:bottom w:w="28" w:type="dxa"/>
              <w:right w:w="57" w:type="dxa"/>
            </w:tcMar>
            <w:hideMark/>
          </w:tcPr>
          <w:p w14:paraId="7F4A4690" w14:textId="1C90107A"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lastRenderedPageBreak/>
              <w:t>Karštų klijų pistoletas 11 mm klijų lazdelėms, skirtas suklijuoti, pritvirtinti karštais, greitai stingstančiais klijais, tinkančiais klijuoti daugumą medžiagų (popieriaus, plastiko, medžio, gumos, porceliano, audinio ir daugelio kitų), praktiniams darbams atlikti.</w:t>
            </w:r>
          </w:p>
        </w:tc>
        <w:tc>
          <w:tcPr>
            <w:tcW w:w="2410" w:type="dxa"/>
            <w:shd w:val="clear" w:color="auto" w:fill="auto"/>
            <w:tcMar>
              <w:top w:w="28" w:type="dxa"/>
              <w:left w:w="57" w:type="dxa"/>
              <w:bottom w:w="28" w:type="dxa"/>
              <w:right w:w="57" w:type="dxa"/>
            </w:tcMar>
            <w:hideMark/>
          </w:tcPr>
          <w:p w14:paraId="5F81EC56" w14:textId="76433796"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Daiktai ir (ar) įranga</w:t>
            </w:r>
          </w:p>
        </w:tc>
        <w:tc>
          <w:tcPr>
            <w:tcW w:w="2693" w:type="dxa"/>
            <w:shd w:val="clear" w:color="auto" w:fill="auto"/>
            <w:tcMar>
              <w:top w:w="28" w:type="dxa"/>
              <w:left w:w="57" w:type="dxa"/>
              <w:bottom w:w="28" w:type="dxa"/>
              <w:right w:w="57" w:type="dxa"/>
            </w:tcMar>
            <w:hideMark/>
          </w:tcPr>
          <w:p w14:paraId="165479FC" w14:textId="5CB79604"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Technologijos</w:t>
            </w:r>
          </w:p>
        </w:tc>
        <w:tc>
          <w:tcPr>
            <w:tcW w:w="709" w:type="dxa"/>
            <w:shd w:val="clear" w:color="auto" w:fill="auto"/>
            <w:tcMar>
              <w:top w:w="28" w:type="dxa"/>
              <w:left w:w="57" w:type="dxa"/>
              <w:bottom w:w="28" w:type="dxa"/>
              <w:right w:w="57" w:type="dxa"/>
            </w:tcMar>
            <w:vAlign w:val="center"/>
            <w:hideMark/>
          </w:tcPr>
          <w:p w14:paraId="41D86AC0" w14:textId="7F863442"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567" w:type="dxa"/>
            <w:shd w:val="clear" w:color="auto" w:fill="auto"/>
            <w:tcMar>
              <w:top w:w="28" w:type="dxa"/>
              <w:left w:w="57" w:type="dxa"/>
              <w:bottom w:w="28" w:type="dxa"/>
              <w:right w:w="57" w:type="dxa"/>
            </w:tcMar>
            <w:vAlign w:val="center"/>
            <w:hideMark/>
          </w:tcPr>
          <w:p w14:paraId="2684160D" w14:textId="5A8FC0AF" w:rsidR="001925F7" w:rsidRPr="000A4681" w:rsidRDefault="001925F7" w:rsidP="00FC4FA9">
            <w:pPr>
              <w:textAlignment w:val="baseline"/>
              <w:rPr>
                <w:rFonts w:ascii="Times New Roman" w:eastAsia="Times New Roman" w:hAnsi="Times New Roman" w:cs="Times New Roman"/>
                <w:lang w:eastAsia="lt-LT"/>
              </w:rPr>
            </w:pPr>
          </w:p>
        </w:tc>
        <w:tc>
          <w:tcPr>
            <w:tcW w:w="567" w:type="dxa"/>
            <w:shd w:val="clear" w:color="auto" w:fill="auto"/>
            <w:tcMar>
              <w:top w:w="28" w:type="dxa"/>
              <w:left w:w="57" w:type="dxa"/>
              <w:bottom w:w="28" w:type="dxa"/>
              <w:right w:w="57" w:type="dxa"/>
            </w:tcMar>
            <w:vAlign w:val="center"/>
            <w:hideMark/>
          </w:tcPr>
          <w:p w14:paraId="344EC372" w14:textId="57DFEB64"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709" w:type="dxa"/>
            <w:shd w:val="clear" w:color="auto" w:fill="auto"/>
            <w:tcMar>
              <w:top w:w="28" w:type="dxa"/>
              <w:left w:w="57" w:type="dxa"/>
              <w:bottom w:w="28" w:type="dxa"/>
              <w:right w:w="57" w:type="dxa"/>
            </w:tcMar>
            <w:vAlign w:val="center"/>
            <w:hideMark/>
          </w:tcPr>
          <w:p w14:paraId="4CACB445" w14:textId="445631CC" w:rsidR="001925F7" w:rsidRPr="000A4681" w:rsidRDefault="001925F7" w:rsidP="00FC4FA9">
            <w:pPr>
              <w:textAlignment w:val="baseline"/>
              <w:rPr>
                <w:rFonts w:ascii="Times New Roman" w:eastAsia="Times New Roman" w:hAnsi="Times New Roman" w:cs="Times New Roman"/>
                <w:lang w:eastAsia="lt-LT"/>
              </w:rPr>
            </w:pPr>
          </w:p>
        </w:tc>
      </w:tr>
      <w:tr w:rsidR="000A4681" w:rsidRPr="000A4681" w14:paraId="4A40019A" w14:textId="77777777" w:rsidTr="004B3153">
        <w:tc>
          <w:tcPr>
            <w:tcW w:w="7508" w:type="dxa"/>
            <w:shd w:val="clear" w:color="auto" w:fill="auto"/>
            <w:tcMar>
              <w:top w:w="28" w:type="dxa"/>
              <w:left w:w="57" w:type="dxa"/>
              <w:bottom w:w="28" w:type="dxa"/>
              <w:right w:w="57" w:type="dxa"/>
            </w:tcMar>
            <w:hideMark/>
          </w:tcPr>
          <w:p w14:paraId="2C77B235" w14:textId="5DD4C8B9"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Karštų klijų lazdelės, tinkančios turimam karštų klijų pistoletui, skaidrios, pakuotėje 1 kg praktiniams darbams atlikti.</w:t>
            </w:r>
          </w:p>
        </w:tc>
        <w:tc>
          <w:tcPr>
            <w:tcW w:w="2410" w:type="dxa"/>
            <w:shd w:val="clear" w:color="auto" w:fill="auto"/>
            <w:tcMar>
              <w:top w:w="28" w:type="dxa"/>
              <w:left w:w="57" w:type="dxa"/>
              <w:bottom w:w="28" w:type="dxa"/>
              <w:right w:w="57" w:type="dxa"/>
            </w:tcMar>
            <w:hideMark/>
          </w:tcPr>
          <w:p w14:paraId="06FC6836" w14:textId="0BACFBDE"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Medžiagos</w:t>
            </w:r>
          </w:p>
        </w:tc>
        <w:tc>
          <w:tcPr>
            <w:tcW w:w="2693" w:type="dxa"/>
            <w:shd w:val="clear" w:color="auto" w:fill="auto"/>
            <w:tcMar>
              <w:top w:w="28" w:type="dxa"/>
              <w:left w:w="57" w:type="dxa"/>
              <w:bottom w:w="28" w:type="dxa"/>
              <w:right w:w="57" w:type="dxa"/>
            </w:tcMar>
            <w:hideMark/>
          </w:tcPr>
          <w:p w14:paraId="1C3681A3" w14:textId="3081DE4E"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Technologijos</w:t>
            </w:r>
          </w:p>
        </w:tc>
        <w:tc>
          <w:tcPr>
            <w:tcW w:w="709" w:type="dxa"/>
            <w:shd w:val="clear" w:color="auto" w:fill="auto"/>
            <w:tcMar>
              <w:top w:w="28" w:type="dxa"/>
              <w:left w:w="57" w:type="dxa"/>
              <w:bottom w:w="28" w:type="dxa"/>
              <w:right w:w="57" w:type="dxa"/>
            </w:tcMar>
            <w:vAlign w:val="center"/>
            <w:hideMark/>
          </w:tcPr>
          <w:p w14:paraId="72180F85" w14:textId="42796D8E"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567" w:type="dxa"/>
            <w:shd w:val="clear" w:color="auto" w:fill="auto"/>
            <w:tcMar>
              <w:top w:w="28" w:type="dxa"/>
              <w:left w:w="57" w:type="dxa"/>
              <w:bottom w:w="28" w:type="dxa"/>
              <w:right w:w="57" w:type="dxa"/>
            </w:tcMar>
            <w:vAlign w:val="center"/>
            <w:hideMark/>
          </w:tcPr>
          <w:p w14:paraId="20186232" w14:textId="476CC451" w:rsidR="001925F7" w:rsidRPr="000A4681" w:rsidRDefault="001925F7" w:rsidP="00FC4FA9">
            <w:pPr>
              <w:textAlignment w:val="baseline"/>
              <w:rPr>
                <w:rFonts w:ascii="Times New Roman" w:eastAsia="Times New Roman" w:hAnsi="Times New Roman" w:cs="Times New Roman"/>
                <w:lang w:eastAsia="lt-LT"/>
              </w:rPr>
            </w:pPr>
          </w:p>
        </w:tc>
        <w:tc>
          <w:tcPr>
            <w:tcW w:w="567" w:type="dxa"/>
            <w:shd w:val="clear" w:color="auto" w:fill="auto"/>
            <w:tcMar>
              <w:top w:w="28" w:type="dxa"/>
              <w:left w:w="57" w:type="dxa"/>
              <w:bottom w:w="28" w:type="dxa"/>
              <w:right w:w="57" w:type="dxa"/>
            </w:tcMar>
            <w:vAlign w:val="center"/>
            <w:hideMark/>
          </w:tcPr>
          <w:p w14:paraId="627BDBD3" w14:textId="32B42833"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709" w:type="dxa"/>
            <w:shd w:val="clear" w:color="auto" w:fill="auto"/>
            <w:tcMar>
              <w:top w:w="28" w:type="dxa"/>
              <w:left w:w="57" w:type="dxa"/>
              <w:bottom w:w="28" w:type="dxa"/>
              <w:right w:w="57" w:type="dxa"/>
            </w:tcMar>
            <w:vAlign w:val="center"/>
            <w:hideMark/>
          </w:tcPr>
          <w:p w14:paraId="44AD0851" w14:textId="4476FF06" w:rsidR="001925F7" w:rsidRPr="000A4681" w:rsidRDefault="001925F7" w:rsidP="00FC4FA9">
            <w:pPr>
              <w:textAlignment w:val="baseline"/>
              <w:rPr>
                <w:rFonts w:ascii="Times New Roman" w:eastAsia="Times New Roman" w:hAnsi="Times New Roman" w:cs="Times New Roman"/>
                <w:lang w:eastAsia="lt-LT"/>
              </w:rPr>
            </w:pPr>
          </w:p>
        </w:tc>
      </w:tr>
      <w:tr w:rsidR="000A4681" w:rsidRPr="000A4681" w14:paraId="5AB4A10D" w14:textId="77777777" w:rsidTr="004B3153">
        <w:tc>
          <w:tcPr>
            <w:tcW w:w="7508" w:type="dxa"/>
            <w:shd w:val="clear" w:color="auto" w:fill="auto"/>
            <w:tcMar>
              <w:top w:w="28" w:type="dxa"/>
              <w:left w:w="57" w:type="dxa"/>
              <w:bottom w:w="28" w:type="dxa"/>
              <w:right w:w="57" w:type="dxa"/>
            </w:tcMar>
            <w:hideMark/>
          </w:tcPr>
          <w:p w14:paraId="148A434B" w14:textId="47254815"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Spalvoti daugiagysliai konstravimo laidai (1×0,5 mm), komplekte po 10 m, praktiniams darbams atlikti.</w:t>
            </w:r>
          </w:p>
        </w:tc>
        <w:tc>
          <w:tcPr>
            <w:tcW w:w="2410" w:type="dxa"/>
            <w:shd w:val="clear" w:color="auto" w:fill="auto"/>
            <w:tcMar>
              <w:top w:w="28" w:type="dxa"/>
              <w:left w:w="57" w:type="dxa"/>
              <w:bottom w:w="28" w:type="dxa"/>
              <w:right w:w="57" w:type="dxa"/>
            </w:tcMar>
            <w:hideMark/>
          </w:tcPr>
          <w:p w14:paraId="17445FA0" w14:textId="7189D5BE"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Medžiagos</w:t>
            </w:r>
          </w:p>
        </w:tc>
        <w:tc>
          <w:tcPr>
            <w:tcW w:w="2693" w:type="dxa"/>
            <w:shd w:val="clear" w:color="auto" w:fill="auto"/>
            <w:tcMar>
              <w:top w:w="28" w:type="dxa"/>
              <w:left w:w="57" w:type="dxa"/>
              <w:bottom w:w="28" w:type="dxa"/>
              <w:right w:w="57" w:type="dxa"/>
            </w:tcMar>
            <w:hideMark/>
          </w:tcPr>
          <w:p w14:paraId="35154CA0" w14:textId="2CD34880"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Technologijos</w:t>
            </w:r>
          </w:p>
        </w:tc>
        <w:tc>
          <w:tcPr>
            <w:tcW w:w="709" w:type="dxa"/>
            <w:shd w:val="clear" w:color="auto" w:fill="auto"/>
            <w:tcMar>
              <w:top w:w="28" w:type="dxa"/>
              <w:left w:w="57" w:type="dxa"/>
              <w:bottom w:w="28" w:type="dxa"/>
              <w:right w:w="57" w:type="dxa"/>
            </w:tcMar>
            <w:vAlign w:val="center"/>
            <w:hideMark/>
          </w:tcPr>
          <w:p w14:paraId="0D296541" w14:textId="56296964"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567" w:type="dxa"/>
            <w:shd w:val="clear" w:color="auto" w:fill="auto"/>
            <w:tcMar>
              <w:top w:w="28" w:type="dxa"/>
              <w:left w:w="57" w:type="dxa"/>
              <w:bottom w:w="28" w:type="dxa"/>
              <w:right w:w="57" w:type="dxa"/>
            </w:tcMar>
            <w:vAlign w:val="center"/>
            <w:hideMark/>
          </w:tcPr>
          <w:p w14:paraId="081E1AE6" w14:textId="0DBD1792" w:rsidR="001925F7" w:rsidRPr="000A4681" w:rsidRDefault="001925F7" w:rsidP="00FC4FA9">
            <w:pPr>
              <w:textAlignment w:val="baseline"/>
              <w:rPr>
                <w:rFonts w:ascii="Times New Roman" w:eastAsia="Times New Roman" w:hAnsi="Times New Roman" w:cs="Times New Roman"/>
                <w:lang w:eastAsia="lt-LT"/>
              </w:rPr>
            </w:pPr>
          </w:p>
        </w:tc>
        <w:tc>
          <w:tcPr>
            <w:tcW w:w="567" w:type="dxa"/>
            <w:shd w:val="clear" w:color="auto" w:fill="auto"/>
            <w:tcMar>
              <w:top w:w="28" w:type="dxa"/>
              <w:left w:w="57" w:type="dxa"/>
              <w:bottom w:w="28" w:type="dxa"/>
              <w:right w:w="57" w:type="dxa"/>
            </w:tcMar>
            <w:vAlign w:val="center"/>
            <w:hideMark/>
          </w:tcPr>
          <w:p w14:paraId="05FAAA72" w14:textId="2A3DE148"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709" w:type="dxa"/>
            <w:shd w:val="clear" w:color="auto" w:fill="auto"/>
            <w:tcMar>
              <w:top w:w="28" w:type="dxa"/>
              <w:left w:w="57" w:type="dxa"/>
              <w:bottom w:w="28" w:type="dxa"/>
              <w:right w:w="57" w:type="dxa"/>
            </w:tcMar>
            <w:vAlign w:val="center"/>
            <w:hideMark/>
          </w:tcPr>
          <w:p w14:paraId="7C69966D" w14:textId="22F84533" w:rsidR="001925F7" w:rsidRPr="000A4681" w:rsidRDefault="001925F7" w:rsidP="00FC4FA9">
            <w:pPr>
              <w:textAlignment w:val="baseline"/>
              <w:rPr>
                <w:rFonts w:ascii="Times New Roman" w:eastAsia="Times New Roman" w:hAnsi="Times New Roman" w:cs="Times New Roman"/>
                <w:lang w:eastAsia="lt-LT"/>
              </w:rPr>
            </w:pPr>
          </w:p>
        </w:tc>
      </w:tr>
      <w:tr w:rsidR="000A4681" w:rsidRPr="000A4681" w14:paraId="1AD7332B" w14:textId="77777777" w:rsidTr="004B3153">
        <w:tc>
          <w:tcPr>
            <w:tcW w:w="7508" w:type="dxa"/>
            <w:shd w:val="clear" w:color="auto" w:fill="auto"/>
            <w:tcMar>
              <w:top w:w="28" w:type="dxa"/>
              <w:left w:w="57" w:type="dxa"/>
              <w:bottom w:w="28" w:type="dxa"/>
              <w:right w:w="57" w:type="dxa"/>
            </w:tcMar>
            <w:hideMark/>
          </w:tcPr>
          <w:p w14:paraId="5E93515A" w14:textId="7C4B3686"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Universali montažo plokštė, vienpusė (500×100 mm, tarpai 2,54 mm) praktiniams darbams atlikti.</w:t>
            </w:r>
          </w:p>
        </w:tc>
        <w:tc>
          <w:tcPr>
            <w:tcW w:w="2410" w:type="dxa"/>
            <w:shd w:val="clear" w:color="auto" w:fill="auto"/>
            <w:tcMar>
              <w:top w:w="28" w:type="dxa"/>
              <w:left w:w="57" w:type="dxa"/>
              <w:bottom w:w="28" w:type="dxa"/>
              <w:right w:w="57" w:type="dxa"/>
            </w:tcMar>
            <w:hideMark/>
          </w:tcPr>
          <w:p w14:paraId="54A4DD89" w14:textId="74816A36"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Medžiagos</w:t>
            </w:r>
          </w:p>
        </w:tc>
        <w:tc>
          <w:tcPr>
            <w:tcW w:w="2693" w:type="dxa"/>
            <w:shd w:val="clear" w:color="auto" w:fill="auto"/>
            <w:tcMar>
              <w:top w:w="28" w:type="dxa"/>
              <w:left w:w="57" w:type="dxa"/>
              <w:bottom w:w="28" w:type="dxa"/>
              <w:right w:w="57" w:type="dxa"/>
            </w:tcMar>
            <w:hideMark/>
          </w:tcPr>
          <w:p w14:paraId="53D3A390" w14:textId="1ABC5084"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Technologijos</w:t>
            </w:r>
          </w:p>
        </w:tc>
        <w:tc>
          <w:tcPr>
            <w:tcW w:w="709" w:type="dxa"/>
            <w:shd w:val="clear" w:color="auto" w:fill="auto"/>
            <w:tcMar>
              <w:top w:w="28" w:type="dxa"/>
              <w:left w:w="57" w:type="dxa"/>
              <w:bottom w:w="28" w:type="dxa"/>
              <w:right w:w="57" w:type="dxa"/>
            </w:tcMar>
            <w:vAlign w:val="center"/>
            <w:hideMark/>
          </w:tcPr>
          <w:p w14:paraId="7936C07F" w14:textId="33AA82A7"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567" w:type="dxa"/>
            <w:shd w:val="clear" w:color="auto" w:fill="auto"/>
            <w:tcMar>
              <w:top w:w="28" w:type="dxa"/>
              <w:left w:w="57" w:type="dxa"/>
              <w:bottom w:w="28" w:type="dxa"/>
              <w:right w:w="57" w:type="dxa"/>
            </w:tcMar>
            <w:vAlign w:val="center"/>
            <w:hideMark/>
          </w:tcPr>
          <w:p w14:paraId="4483CBA3" w14:textId="2F631D5B" w:rsidR="001925F7" w:rsidRPr="000A4681" w:rsidRDefault="001925F7" w:rsidP="00FC4FA9">
            <w:pPr>
              <w:textAlignment w:val="baseline"/>
              <w:rPr>
                <w:rFonts w:ascii="Times New Roman" w:eastAsia="Times New Roman" w:hAnsi="Times New Roman" w:cs="Times New Roman"/>
                <w:lang w:eastAsia="lt-LT"/>
              </w:rPr>
            </w:pPr>
          </w:p>
        </w:tc>
        <w:tc>
          <w:tcPr>
            <w:tcW w:w="567" w:type="dxa"/>
            <w:shd w:val="clear" w:color="auto" w:fill="auto"/>
            <w:tcMar>
              <w:top w:w="28" w:type="dxa"/>
              <w:left w:w="57" w:type="dxa"/>
              <w:bottom w:w="28" w:type="dxa"/>
              <w:right w:w="57" w:type="dxa"/>
            </w:tcMar>
            <w:vAlign w:val="center"/>
            <w:hideMark/>
          </w:tcPr>
          <w:p w14:paraId="0F27FDAA" w14:textId="0869F9FD"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709" w:type="dxa"/>
            <w:shd w:val="clear" w:color="auto" w:fill="auto"/>
            <w:tcMar>
              <w:top w:w="28" w:type="dxa"/>
              <w:left w:w="57" w:type="dxa"/>
              <w:bottom w:w="28" w:type="dxa"/>
              <w:right w:w="57" w:type="dxa"/>
            </w:tcMar>
            <w:vAlign w:val="center"/>
            <w:hideMark/>
          </w:tcPr>
          <w:p w14:paraId="0C3B273F" w14:textId="64A80ECA" w:rsidR="001925F7" w:rsidRPr="000A4681" w:rsidRDefault="001925F7" w:rsidP="00FC4FA9">
            <w:pPr>
              <w:textAlignment w:val="baseline"/>
              <w:rPr>
                <w:rFonts w:ascii="Times New Roman" w:eastAsia="Times New Roman" w:hAnsi="Times New Roman" w:cs="Times New Roman"/>
                <w:lang w:eastAsia="lt-LT"/>
              </w:rPr>
            </w:pPr>
          </w:p>
        </w:tc>
      </w:tr>
      <w:tr w:rsidR="000A4681" w:rsidRPr="000A4681" w14:paraId="2B77990B" w14:textId="77777777" w:rsidTr="004B3153">
        <w:tc>
          <w:tcPr>
            <w:tcW w:w="7508" w:type="dxa"/>
            <w:shd w:val="clear" w:color="auto" w:fill="auto"/>
            <w:tcMar>
              <w:top w:w="28" w:type="dxa"/>
              <w:left w:w="57" w:type="dxa"/>
              <w:bottom w:w="28" w:type="dxa"/>
              <w:right w:w="57" w:type="dxa"/>
            </w:tcMar>
            <w:hideMark/>
          </w:tcPr>
          <w:p w14:paraId="4CD2A8CD" w14:textId="5269F936" w:rsidR="001925F7" w:rsidRPr="000A4681" w:rsidRDefault="001925F7" w:rsidP="00E260EF">
            <w:pPr>
              <w:jc w:val="left"/>
              <w:textAlignment w:val="baseline"/>
              <w:rPr>
                <w:rFonts w:ascii="Times New Roman" w:eastAsia="Times New Roman" w:hAnsi="Times New Roman" w:cs="Times New Roman"/>
                <w:lang w:eastAsia="lt-LT"/>
              </w:rPr>
            </w:pPr>
            <w:proofErr w:type="spellStart"/>
            <w:r w:rsidRPr="000A4681">
              <w:rPr>
                <w:rFonts w:ascii="Times New Roman" w:eastAsia="Times New Roman" w:hAnsi="Times New Roman" w:cs="Times New Roman"/>
                <w:lang w:eastAsia="lt-LT"/>
              </w:rPr>
              <w:t>Mega</w:t>
            </w:r>
            <w:proofErr w:type="spellEnd"/>
            <w:r w:rsidRPr="000A4681">
              <w:rPr>
                <w:rFonts w:ascii="Times New Roman" w:eastAsia="Times New Roman" w:hAnsi="Times New Roman" w:cs="Times New Roman"/>
                <w:lang w:eastAsia="lt-LT"/>
              </w:rPr>
              <w:t xml:space="preserve"> elektroninių tarpusavyje suderintų komponentų rinkinys (1900 vnt.) prototipams kurti ir kitiems darbams atlikti. </w:t>
            </w:r>
          </w:p>
        </w:tc>
        <w:tc>
          <w:tcPr>
            <w:tcW w:w="2410" w:type="dxa"/>
            <w:shd w:val="clear" w:color="auto" w:fill="auto"/>
            <w:tcMar>
              <w:top w:w="28" w:type="dxa"/>
              <w:left w:w="57" w:type="dxa"/>
              <w:bottom w:w="28" w:type="dxa"/>
              <w:right w:w="57" w:type="dxa"/>
            </w:tcMar>
            <w:hideMark/>
          </w:tcPr>
          <w:p w14:paraId="48A29272" w14:textId="3C90F5F8"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Daiktai ir (ar) įranga</w:t>
            </w:r>
          </w:p>
        </w:tc>
        <w:tc>
          <w:tcPr>
            <w:tcW w:w="2693" w:type="dxa"/>
            <w:shd w:val="clear" w:color="auto" w:fill="auto"/>
            <w:tcMar>
              <w:top w:w="28" w:type="dxa"/>
              <w:left w:w="57" w:type="dxa"/>
              <w:bottom w:w="28" w:type="dxa"/>
              <w:right w:w="57" w:type="dxa"/>
            </w:tcMar>
            <w:hideMark/>
          </w:tcPr>
          <w:p w14:paraId="1FD8EE51" w14:textId="0163BB1B"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Technologijos</w:t>
            </w:r>
          </w:p>
        </w:tc>
        <w:tc>
          <w:tcPr>
            <w:tcW w:w="709" w:type="dxa"/>
            <w:shd w:val="clear" w:color="auto" w:fill="auto"/>
            <w:tcMar>
              <w:top w:w="28" w:type="dxa"/>
              <w:left w:w="57" w:type="dxa"/>
              <w:bottom w:w="28" w:type="dxa"/>
              <w:right w:w="57" w:type="dxa"/>
            </w:tcMar>
            <w:vAlign w:val="center"/>
            <w:hideMark/>
          </w:tcPr>
          <w:p w14:paraId="603B572A" w14:textId="6D0738DA"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567" w:type="dxa"/>
            <w:shd w:val="clear" w:color="auto" w:fill="auto"/>
            <w:tcMar>
              <w:top w:w="28" w:type="dxa"/>
              <w:left w:w="57" w:type="dxa"/>
              <w:bottom w:w="28" w:type="dxa"/>
              <w:right w:w="57" w:type="dxa"/>
            </w:tcMar>
            <w:vAlign w:val="center"/>
            <w:hideMark/>
          </w:tcPr>
          <w:p w14:paraId="5F8BD9DF" w14:textId="491CE5CD" w:rsidR="001925F7" w:rsidRPr="000A4681" w:rsidRDefault="001925F7" w:rsidP="00FC4FA9">
            <w:pPr>
              <w:textAlignment w:val="baseline"/>
              <w:rPr>
                <w:rFonts w:ascii="Times New Roman" w:eastAsia="Times New Roman" w:hAnsi="Times New Roman" w:cs="Times New Roman"/>
                <w:lang w:eastAsia="lt-LT"/>
              </w:rPr>
            </w:pPr>
          </w:p>
        </w:tc>
        <w:tc>
          <w:tcPr>
            <w:tcW w:w="567" w:type="dxa"/>
            <w:shd w:val="clear" w:color="auto" w:fill="auto"/>
            <w:tcMar>
              <w:top w:w="28" w:type="dxa"/>
              <w:left w:w="57" w:type="dxa"/>
              <w:bottom w:w="28" w:type="dxa"/>
              <w:right w:w="57" w:type="dxa"/>
            </w:tcMar>
            <w:vAlign w:val="center"/>
            <w:hideMark/>
          </w:tcPr>
          <w:p w14:paraId="13322445" w14:textId="74A8C4CF"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709" w:type="dxa"/>
            <w:shd w:val="clear" w:color="auto" w:fill="auto"/>
            <w:tcMar>
              <w:top w:w="28" w:type="dxa"/>
              <w:left w:w="57" w:type="dxa"/>
              <w:bottom w:w="28" w:type="dxa"/>
              <w:right w:w="57" w:type="dxa"/>
            </w:tcMar>
            <w:vAlign w:val="center"/>
            <w:hideMark/>
          </w:tcPr>
          <w:p w14:paraId="05A61FE5" w14:textId="09932327" w:rsidR="001925F7" w:rsidRPr="000A4681" w:rsidRDefault="001925F7" w:rsidP="00FC4FA9">
            <w:pPr>
              <w:textAlignment w:val="baseline"/>
              <w:rPr>
                <w:rFonts w:ascii="Times New Roman" w:eastAsia="Times New Roman" w:hAnsi="Times New Roman" w:cs="Times New Roman"/>
                <w:lang w:eastAsia="lt-LT"/>
              </w:rPr>
            </w:pPr>
          </w:p>
        </w:tc>
      </w:tr>
      <w:tr w:rsidR="000A4681" w:rsidRPr="000A4681" w14:paraId="6FABB68E" w14:textId="77777777" w:rsidTr="004B3153">
        <w:tc>
          <w:tcPr>
            <w:tcW w:w="7508" w:type="dxa"/>
            <w:shd w:val="clear" w:color="auto" w:fill="auto"/>
            <w:tcMar>
              <w:top w:w="28" w:type="dxa"/>
              <w:left w:w="57" w:type="dxa"/>
              <w:bottom w:w="28" w:type="dxa"/>
              <w:right w:w="57" w:type="dxa"/>
            </w:tcMar>
            <w:hideMark/>
          </w:tcPr>
          <w:p w14:paraId="26370FF7" w14:textId="6C77BE45"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Miniatiūrinis DC variklis, 130 klasės, tinkamas įvairių tipų elektromechaninėms konstrukcijoms, RC modeliams ir robotams kurti ir kitiems praktiniams darbams atlikti.</w:t>
            </w:r>
          </w:p>
        </w:tc>
        <w:tc>
          <w:tcPr>
            <w:tcW w:w="2410" w:type="dxa"/>
            <w:shd w:val="clear" w:color="auto" w:fill="auto"/>
            <w:tcMar>
              <w:top w:w="28" w:type="dxa"/>
              <w:left w:w="57" w:type="dxa"/>
              <w:bottom w:w="28" w:type="dxa"/>
              <w:right w:w="57" w:type="dxa"/>
            </w:tcMar>
            <w:hideMark/>
          </w:tcPr>
          <w:p w14:paraId="296C4FD2" w14:textId="4545C498"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Daiktai ir (ar) įranga</w:t>
            </w:r>
          </w:p>
        </w:tc>
        <w:tc>
          <w:tcPr>
            <w:tcW w:w="2693" w:type="dxa"/>
            <w:shd w:val="clear" w:color="auto" w:fill="auto"/>
            <w:tcMar>
              <w:top w:w="28" w:type="dxa"/>
              <w:left w:w="57" w:type="dxa"/>
              <w:bottom w:w="28" w:type="dxa"/>
              <w:right w:w="57" w:type="dxa"/>
            </w:tcMar>
            <w:hideMark/>
          </w:tcPr>
          <w:p w14:paraId="3B3F0401" w14:textId="2900E269"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Technologijos</w:t>
            </w:r>
          </w:p>
        </w:tc>
        <w:tc>
          <w:tcPr>
            <w:tcW w:w="709" w:type="dxa"/>
            <w:shd w:val="clear" w:color="auto" w:fill="auto"/>
            <w:tcMar>
              <w:top w:w="28" w:type="dxa"/>
              <w:left w:w="57" w:type="dxa"/>
              <w:bottom w:w="28" w:type="dxa"/>
              <w:right w:w="57" w:type="dxa"/>
            </w:tcMar>
            <w:vAlign w:val="center"/>
            <w:hideMark/>
          </w:tcPr>
          <w:p w14:paraId="7B897699" w14:textId="72FB8FF5"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567" w:type="dxa"/>
            <w:shd w:val="clear" w:color="auto" w:fill="auto"/>
            <w:tcMar>
              <w:top w:w="28" w:type="dxa"/>
              <w:left w:w="57" w:type="dxa"/>
              <w:bottom w:w="28" w:type="dxa"/>
              <w:right w:w="57" w:type="dxa"/>
            </w:tcMar>
            <w:vAlign w:val="center"/>
            <w:hideMark/>
          </w:tcPr>
          <w:p w14:paraId="6397BC6C" w14:textId="37CE9A52" w:rsidR="001925F7" w:rsidRPr="000A4681" w:rsidRDefault="001925F7" w:rsidP="00FC4FA9">
            <w:pPr>
              <w:textAlignment w:val="baseline"/>
              <w:rPr>
                <w:rFonts w:ascii="Times New Roman" w:eastAsia="Times New Roman" w:hAnsi="Times New Roman" w:cs="Times New Roman"/>
                <w:lang w:eastAsia="lt-LT"/>
              </w:rPr>
            </w:pPr>
          </w:p>
        </w:tc>
        <w:tc>
          <w:tcPr>
            <w:tcW w:w="567" w:type="dxa"/>
            <w:shd w:val="clear" w:color="auto" w:fill="auto"/>
            <w:tcMar>
              <w:top w:w="28" w:type="dxa"/>
              <w:left w:w="57" w:type="dxa"/>
              <w:bottom w:w="28" w:type="dxa"/>
              <w:right w:w="57" w:type="dxa"/>
            </w:tcMar>
            <w:vAlign w:val="center"/>
            <w:hideMark/>
          </w:tcPr>
          <w:p w14:paraId="4F246A5A" w14:textId="0C03206C"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709" w:type="dxa"/>
            <w:shd w:val="clear" w:color="auto" w:fill="auto"/>
            <w:tcMar>
              <w:top w:w="28" w:type="dxa"/>
              <w:left w:w="57" w:type="dxa"/>
              <w:bottom w:w="28" w:type="dxa"/>
              <w:right w:w="57" w:type="dxa"/>
            </w:tcMar>
            <w:vAlign w:val="center"/>
            <w:hideMark/>
          </w:tcPr>
          <w:p w14:paraId="4310E6D9" w14:textId="6EFF8089" w:rsidR="001925F7" w:rsidRPr="000A4681" w:rsidRDefault="001925F7" w:rsidP="00FC4FA9">
            <w:pPr>
              <w:textAlignment w:val="baseline"/>
              <w:rPr>
                <w:rFonts w:ascii="Times New Roman" w:eastAsia="Times New Roman" w:hAnsi="Times New Roman" w:cs="Times New Roman"/>
                <w:lang w:eastAsia="lt-LT"/>
              </w:rPr>
            </w:pPr>
          </w:p>
        </w:tc>
      </w:tr>
      <w:tr w:rsidR="000A4681" w:rsidRPr="000A4681" w14:paraId="1D14D2AD" w14:textId="77777777" w:rsidTr="004B3153">
        <w:tc>
          <w:tcPr>
            <w:tcW w:w="7508" w:type="dxa"/>
            <w:shd w:val="clear" w:color="auto" w:fill="auto"/>
            <w:tcMar>
              <w:top w:w="28" w:type="dxa"/>
              <w:left w:w="57" w:type="dxa"/>
              <w:bottom w:w="28" w:type="dxa"/>
              <w:right w:w="57" w:type="dxa"/>
            </w:tcMar>
            <w:hideMark/>
          </w:tcPr>
          <w:p w14:paraId="29875502" w14:textId="48CB4631"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Slankiojantis jungiklis SS23D32G7, 2 padėčių, skirtas žaislams, įvairiems DIY projektams, konstrukcijoms jungti ir kitiems praktiniams darbams atlikti.</w:t>
            </w:r>
          </w:p>
        </w:tc>
        <w:tc>
          <w:tcPr>
            <w:tcW w:w="2410" w:type="dxa"/>
            <w:shd w:val="clear" w:color="auto" w:fill="auto"/>
            <w:tcMar>
              <w:top w:w="28" w:type="dxa"/>
              <w:left w:w="57" w:type="dxa"/>
              <w:bottom w:w="28" w:type="dxa"/>
              <w:right w:w="57" w:type="dxa"/>
            </w:tcMar>
            <w:hideMark/>
          </w:tcPr>
          <w:p w14:paraId="47D4E519" w14:textId="60A3E62A"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Daiktai ir (ar) įranga</w:t>
            </w:r>
          </w:p>
        </w:tc>
        <w:tc>
          <w:tcPr>
            <w:tcW w:w="2693" w:type="dxa"/>
            <w:shd w:val="clear" w:color="auto" w:fill="auto"/>
            <w:tcMar>
              <w:top w:w="28" w:type="dxa"/>
              <w:left w:w="57" w:type="dxa"/>
              <w:bottom w:w="28" w:type="dxa"/>
              <w:right w:w="57" w:type="dxa"/>
            </w:tcMar>
            <w:hideMark/>
          </w:tcPr>
          <w:p w14:paraId="4D65D2D6" w14:textId="27F0B739"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Technologijos</w:t>
            </w:r>
          </w:p>
        </w:tc>
        <w:tc>
          <w:tcPr>
            <w:tcW w:w="709" w:type="dxa"/>
            <w:shd w:val="clear" w:color="auto" w:fill="auto"/>
            <w:tcMar>
              <w:top w:w="28" w:type="dxa"/>
              <w:left w:w="57" w:type="dxa"/>
              <w:bottom w:w="28" w:type="dxa"/>
              <w:right w:w="57" w:type="dxa"/>
            </w:tcMar>
            <w:vAlign w:val="center"/>
            <w:hideMark/>
          </w:tcPr>
          <w:p w14:paraId="56564504" w14:textId="35C28D05"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567" w:type="dxa"/>
            <w:shd w:val="clear" w:color="auto" w:fill="auto"/>
            <w:tcMar>
              <w:top w:w="28" w:type="dxa"/>
              <w:left w:w="57" w:type="dxa"/>
              <w:bottom w:w="28" w:type="dxa"/>
              <w:right w:w="57" w:type="dxa"/>
            </w:tcMar>
            <w:vAlign w:val="center"/>
            <w:hideMark/>
          </w:tcPr>
          <w:p w14:paraId="46A28C29" w14:textId="03A8C326" w:rsidR="001925F7" w:rsidRPr="000A4681" w:rsidRDefault="001925F7" w:rsidP="00FC4FA9">
            <w:pPr>
              <w:textAlignment w:val="baseline"/>
              <w:rPr>
                <w:rFonts w:ascii="Times New Roman" w:eastAsia="Times New Roman" w:hAnsi="Times New Roman" w:cs="Times New Roman"/>
                <w:lang w:eastAsia="lt-LT"/>
              </w:rPr>
            </w:pPr>
          </w:p>
        </w:tc>
        <w:tc>
          <w:tcPr>
            <w:tcW w:w="567" w:type="dxa"/>
            <w:shd w:val="clear" w:color="auto" w:fill="auto"/>
            <w:tcMar>
              <w:top w:w="28" w:type="dxa"/>
              <w:left w:w="57" w:type="dxa"/>
              <w:bottom w:w="28" w:type="dxa"/>
              <w:right w:w="57" w:type="dxa"/>
            </w:tcMar>
            <w:vAlign w:val="center"/>
            <w:hideMark/>
          </w:tcPr>
          <w:p w14:paraId="64E7D556" w14:textId="7C534378"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709" w:type="dxa"/>
            <w:shd w:val="clear" w:color="auto" w:fill="auto"/>
            <w:tcMar>
              <w:top w:w="28" w:type="dxa"/>
              <w:left w:w="57" w:type="dxa"/>
              <w:bottom w:w="28" w:type="dxa"/>
              <w:right w:w="57" w:type="dxa"/>
            </w:tcMar>
            <w:vAlign w:val="center"/>
            <w:hideMark/>
          </w:tcPr>
          <w:p w14:paraId="2CF03948" w14:textId="21505B6A" w:rsidR="001925F7" w:rsidRPr="000A4681" w:rsidRDefault="001925F7" w:rsidP="00FC4FA9">
            <w:pPr>
              <w:textAlignment w:val="baseline"/>
              <w:rPr>
                <w:rFonts w:ascii="Times New Roman" w:eastAsia="Times New Roman" w:hAnsi="Times New Roman" w:cs="Times New Roman"/>
                <w:lang w:eastAsia="lt-LT"/>
              </w:rPr>
            </w:pPr>
          </w:p>
        </w:tc>
      </w:tr>
      <w:tr w:rsidR="000A4681" w:rsidRPr="000A4681" w14:paraId="21DD4D56" w14:textId="77777777" w:rsidTr="004B3153">
        <w:tc>
          <w:tcPr>
            <w:tcW w:w="7508" w:type="dxa"/>
            <w:shd w:val="clear" w:color="auto" w:fill="auto"/>
            <w:tcMar>
              <w:top w:w="28" w:type="dxa"/>
              <w:left w:w="57" w:type="dxa"/>
              <w:bottom w:w="28" w:type="dxa"/>
              <w:right w:w="57" w:type="dxa"/>
            </w:tcMar>
            <w:hideMark/>
          </w:tcPr>
          <w:p w14:paraId="42E2F39D" w14:textId="395099A5"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Laikiklis dviem R6 (AA) elementams ar akumuliatoriams su išeinančiais montavimo laidais praktiniams darbams atlikti.</w:t>
            </w:r>
          </w:p>
        </w:tc>
        <w:tc>
          <w:tcPr>
            <w:tcW w:w="2410" w:type="dxa"/>
            <w:shd w:val="clear" w:color="auto" w:fill="auto"/>
            <w:tcMar>
              <w:top w:w="28" w:type="dxa"/>
              <w:left w:w="57" w:type="dxa"/>
              <w:bottom w:w="28" w:type="dxa"/>
              <w:right w:w="57" w:type="dxa"/>
            </w:tcMar>
            <w:hideMark/>
          </w:tcPr>
          <w:p w14:paraId="17A8B3CA" w14:textId="47AC8D77"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Daiktai ir (ar) įranga</w:t>
            </w:r>
          </w:p>
        </w:tc>
        <w:tc>
          <w:tcPr>
            <w:tcW w:w="2693" w:type="dxa"/>
            <w:shd w:val="clear" w:color="auto" w:fill="auto"/>
            <w:tcMar>
              <w:top w:w="28" w:type="dxa"/>
              <w:left w:w="57" w:type="dxa"/>
              <w:bottom w:w="28" w:type="dxa"/>
              <w:right w:w="57" w:type="dxa"/>
            </w:tcMar>
            <w:hideMark/>
          </w:tcPr>
          <w:p w14:paraId="3E06197C" w14:textId="37AF3400"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Technologijos</w:t>
            </w:r>
          </w:p>
        </w:tc>
        <w:tc>
          <w:tcPr>
            <w:tcW w:w="709" w:type="dxa"/>
            <w:shd w:val="clear" w:color="auto" w:fill="auto"/>
            <w:tcMar>
              <w:top w:w="28" w:type="dxa"/>
              <w:left w:w="57" w:type="dxa"/>
              <w:bottom w:w="28" w:type="dxa"/>
              <w:right w:w="57" w:type="dxa"/>
            </w:tcMar>
            <w:vAlign w:val="center"/>
            <w:hideMark/>
          </w:tcPr>
          <w:p w14:paraId="0B0C805E" w14:textId="16E17C37"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567" w:type="dxa"/>
            <w:shd w:val="clear" w:color="auto" w:fill="auto"/>
            <w:tcMar>
              <w:top w:w="28" w:type="dxa"/>
              <w:left w:w="57" w:type="dxa"/>
              <w:bottom w:w="28" w:type="dxa"/>
              <w:right w:w="57" w:type="dxa"/>
            </w:tcMar>
            <w:vAlign w:val="center"/>
            <w:hideMark/>
          </w:tcPr>
          <w:p w14:paraId="79A55336" w14:textId="636714AF" w:rsidR="001925F7" w:rsidRPr="000A4681" w:rsidRDefault="001925F7" w:rsidP="00FC4FA9">
            <w:pPr>
              <w:textAlignment w:val="baseline"/>
              <w:rPr>
                <w:rFonts w:ascii="Times New Roman" w:eastAsia="Times New Roman" w:hAnsi="Times New Roman" w:cs="Times New Roman"/>
                <w:lang w:eastAsia="lt-LT"/>
              </w:rPr>
            </w:pPr>
          </w:p>
        </w:tc>
        <w:tc>
          <w:tcPr>
            <w:tcW w:w="567" w:type="dxa"/>
            <w:shd w:val="clear" w:color="auto" w:fill="auto"/>
            <w:tcMar>
              <w:top w:w="28" w:type="dxa"/>
              <w:left w:w="57" w:type="dxa"/>
              <w:bottom w:w="28" w:type="dxa"/>
              <w:right w:w="57" w:type="dxa"/>
            </w:tcMar>
            <w:vAlign w:val="center"/>
            <w:hideMark/>
          </w:tcPr>
          <w:p w14:paraId="5676403E" w14:textId="04915B17"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709" w:type="dxa"/>
            <w:shd w:val="clear" w:color="auto" w:fill="auto"/>
            <w:tcMar>
              <w:top w:w="28" w:type="dxa"/>
              <w:left w:w="57" w:type="dxa"/>
              <w:bottom w:w="28" w:type="dxa"/>
              <w:right w:w="57" w:type="dxa"/>
            </w:tcMar>
            <w:vAlign w:val="center"/>
            <w:hideMark/>
          </w:tcPr>
          <w:p w14:paraId="118B6DA8" w14:textId="576028D7" w:rsidR="001925F7" w:rsidRPr="000A4681" w:rsidRDefault="001925F7" w:rsidP="00FC4FA9">
            <w:pPr>
              <w:textAlignment w:val="baseline"/>
              <w:rPr>
                <w:rFonts w:ascii="Times New Roman" w:eastAsia="Times New Roman" w:hAnsi="Times New Roman" w:cs="Times New Roman"/>
                <w:lang w:eastAsia="lt-LT"/>
              </w:rPr>
            </w:pPr>
          </w:p>
        </w:tc>
      </w:tr>
      <w:tr w:rsidR="000A4681" w:rsidRPr="000A4681" w14:paraId="3B3ACB91" w14:textId="77777777" w:rsidTr="004B3153">
        <w:tc>
          <w:tcPr>
            <w:tcW w:w="7508" w:type="dxa"/>
            <w:shd w:val="clear" w:color="auto" w:fill="auto"/>
            <w:tcMar>
              <w:top w:w="28" w:type="dxa"/>
              <w:left w:w="57" w:type="dxa"/>
              <w:bottom w:w="28" w:type="dxa"/>
              <w:right w:w="57" w:type="dxa"/>
            </w:tcMar>
            <w:hideMark/>
          </w:tcPr>
          <w:p w14:paraId="41ECB28F" w14:textId="64233298"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Laikiklis trims R6 (AA) elementams ar akumuliatoriams su išeinančiais montavimo laidais praktiniams darbams atlikti.</w:t>
            </w:r>
          </w:p>
        </w:tc>
        <w:tc>
          <w:tcPr>
            <w:tcW w:w="2410" w:type="dxa"/>
            <w:shd w:val="clear" w:color="auto" w:fill="auto"/>
            <w:tcMar>
              <w:top w:w="28" w:type="dxa"/>
              <w:left w:w="57" w:type="dxa"/>
              <w:bottom w:w="28" w:type="dxa"/>
              <w:right w:w="57" w:type="dxa"/>
            </w:tcMar>
            <w:hideMark/>
          </w:tcPr>
          <w:p w14:paraId="308AFB61" w14:textId="5FF6B564"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Daiktai ir (ar) įranga</w:t>
            </w:r>
          </w:p>
        </w:tc>
        <w:tc>
          <w:tcPr>
            <w:tcW w:w="2693" w:type="dxa"/>
            <w:shd w:val="clear" w:color="auto" w:fill="auto"/>
            <w:tcMar>
              <w:top w:w="28" w:type="dxa"/>
              <w:left w:w="57" w:type="dxa"/>
              <w:bottom w:w="28" w:type="dxa"/>
              <w:right w:w="57" w:type="dxa"/>
            </w:tcMar>
            <w:hideMark/>
          </w:tcPr>
          <w:p w14:paraId="5EDA9380" w14:textId="369FA028"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Technologijos</w:t>
            </w:r>
          </w:p>
        </w:tc>
        <w:tc>
          <w:tcPr>
            <w:tcW w:w="709" w:type="dxa"/>
            <w:shd w:val="clear" w:color="auto" w:fill="auto"/>
            <w:tcMar>
              <w:top w:w="28" w:type="dxa"/>
              <w:left w:w="57" w:type="dxa"/>
              <w:bottom w:w="28" w:type="dxa"/>
              <w:right w:w="57" w:type="dxa"/>
            </w:tcMar>
            <w:vAlign w:val="center"/>
            <w:hideMark/>
          </w:tcPr>
          <w:p w14:paraId="0259787C" w14:textId="1F481A9C"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567" w:type="dxa"/>
            <w:shd w:val="clear" w:color="auto" w:fill="auto"/>
            <w:tcMar>
              <w:top w:w="28" w:type="dxa"/>
              <w:left w:w="57" w:type="dxa"/>
              <w:bottom w:w="28" w:type="dxa"/>
              <w:right w:w="57" w:type="dxa"/>
            </w:tcMar>
            <w:vAlign w:val="center"/>
            <w:hideMark/>
          </w:tcPr>
          <w:p w14:paraId="3D6FDE80" w14:textId="2C318B52" w:rsidR="001925F7" w:rsidRPr="000A4681" w:rsidRDefault="001925F7" w:rsidP="00FC4FA9">
            <w:pPr>
              <w:textAlignment w:val="baseline"/>
              <w:rPr>
                <w:rFonts w:ascii="Times New Roman" w:eastAsia="Times New Roman" w:hAnsi="Times New Roman" w:cs="Times New Roman"/>
                <w:lang w:eastAsia="lt-LT"/>
              </w:rPr>
            </w:pPr>
          </w:p>
        </w:tc>
        <w:tc>
          <w:tcPr>
            <w:tcW w:w="567" w:type="dxa"/>
            <w:shd w:val="clear" w:color="auto" w:fill="auto"/>
            <w:tcMar>
              <w:top w:w="28" w:type="dxa"/>
              <w:left w:w="57" w:type="dxa"/>
              <w:bottom w:w="28" w:type="dxa"/>
              <w:right w:w="57" w:type="dxa"/>
            </w:tcMar>
            <w:vAlign w:val="center"/>
            <w:hideMark/>
          </w:tcPr>
          <w:p w14:paraId="07B7A9D9" w14:textId="03BA888F"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709" w:type="dxa"/>
            <w:shd w:val="clear" w:color="auto" w:fill="auto"/>
            <w:tcMar>
              <w:top w:w="28" w:type="dxa"/>
              <w:left w:w="57" w:type="dxa"/>
              <w:bottom w:w="28" w:type="dxa"/>
              <w:right w:w="57" w:type="dxa"/>
            </w:tcMar>
            <w:vAlign w:val="center"/>
            <w:hideMark/>
          </w:tcPr>
          <w:p w14:paraId="2BFBB00B" w14:textId="2615792B" w:rsidR="001925F7" w:rsidRPr="000A4681" w:rsidRDefault="001925F7" w:rsidP="00FC4FA9">
            <w:pPr>
              <w:textAlignment w:val="baseline"/>
              <w:rPr>
                <w:rFonts w:ascii="Times New Roman" w:eastAsia="Times New Roman" w:hAnsi="Times New Roman" w:cs="Times New Roman"/>
                <w:lang w:eastAsia="lt-LT"/>
              </w:rPr>
            </w:pPr>
          </w:p>
        </w:tc>
      </w:tr>
      <w:tr w:rsidR="000A4681" w:rsidRPr="000A4681" w14:paraId="40626629" w14:textId="77777777" w:rsidTr="004B3153">
        <w:tc>
          <w:tcPr>
            <w:tcW w:w="7508" w:type="dxa"/>
            <w:shd w:val="clear" w:color="auto" w:fill="auto"/>
            <w:tcMar>
              <w:top w:w="28" w:type="dxa"/>
              <w:left w:w="57" w:type="dxa"/>
              <w:bottom w:w="28" w:type="dxa"/>
              <w:right w:w="57" w:type="dxa"/>
            </w:tcMar>
            <w:hideMark/>
          </w:tcPr>
          <w:p w14:paraId="59A058E9" w14:textId="3558E163"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Jungtis elementui 6F22 9 V su laidais praktiniams darbams atlikti.</w:t>
            </w:r>
          </w:p>
        </w:tc>
        <w:tc>
          <w:tcPr>
            <w:tcW w:w="2410" w:type="dxa"/>
            <w:shd w:val="clear" w:color="auto" w:fill="auto"/>
            <w:tcMar>
              <w:top w:w="28" w:type="dxa"/>
              <w:left w:w="57" w:type="dxa"/>
              <w:bottom w:w="28" w:type="dxa"/>
              <w:right w:w="57" w:type="dxa"/>
            </w:tcMar>
            <w:hideMark/>
          </w:tcPr>
          <w:p w14:paraId="777FB74F" w14:textId="20D2958F"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Daiktai ir (ar) įranga</w:t>
            </w:r>
          </w:p>
        </w:tc>
        <w:tc>
          <w:tcPr>
            <w:tcW w:w="2693" w:type="dxa"/>
            <w:shd w:val="clear" w:color="auto" w:fill="auto"/>
            <w:tcMar>
              <w:top w:w="28" w:type="dxa"/>
              <w:left w:w="57" w:type="dxa"/>
              <w:bottom w:w="28" w:type="dxa"/>
              <w:right w:w="57" w:type="dxa"/>
            </w:tcMar>
            <w:hideMark/>
          </w:tcPr>
          <w:p w14:paraId="79A85BA4" w14:textId="56B505FF"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Technologijos</w:t>
            </w:r>
          </w:p>
        </w:tc>
        <w:tc>
          <w:tcPr>
            <w:tcW w:w="709" w:type="dxa"/>
            <w:shd w:val="clear" w:color="auto" w:fill="auto"/>
            <w:tcMar>
              <w:top w:w="28" w:type="dxa"/>
              <w:left w:w="57" w:type="dxa"/>
              <w:bottom w:w="28" w:type="dxa"/>
              <w:right w:w="57" w:type="dxa"/>
            </w:tcMar>
            <w:vAlign w:val="center"/>
            <w:hideMark/>
          </w:tcPr>
          <w:p w14:paraId="4AD08BDA" w14:textId="52D62A2E"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567" w:type="dxa"/>
            <w:shd w:val="clear" w:color="auto" w:fill="auto"/>
            <w:tcMar>
              <w:top w:w="28" w:type="dxa"/>
              <w:left w:w="57" w:type="dxa"/>
              <w:bottom w:w="28" w:type="dxa"/>
              <w:right w:w="57" w:type="dxa"/>
            </w:tcMar>
            <w:vAlign w:val="center"/>
            <w:hideMark/>
          </w:tcPr>
          <w:p w14:paraId="3D920BFA" w14:textId="7D1D16BA" w:rsidR="001925F7" w:rsidRPr="000A4681" w:rsidRDefault="001925F7" w:rsidP="00FC4FA9">
            <w:pPr>
              <w:textAlignment w:val="baseline"/>
              <w:rPr>
                <w:rFonts w:ascii="Times New Roman" w:eastAsia="Times New Roman" w:hAnsi="Times New Roman" w:cs="Times New Roman"/>
                <w:lang w:eastAsia="lt-LT"/>
              </w:rPr>
            </w:pPr>
          </w:p>
        </w:tc>
        <w:tc>
          <w:tcPr>
            <w:tcW w:w="567" w:type="dxa"/>
            <w:shd w:val="clear" w:color="auto" w:fill="auto"/>
            <w:tcMar>
              <w:top w:w="28" w:type="dxa"/>
              <w:left w:w="57" w:type="dxa"/>
              <w:bottom w:w="28" w:type="dxa"/>
              <w:right w:w="57" w:type="dxa"/>
            </w:tcMar>
            <w:vAlign w:val="center"/>
            <w:hideMark/>
          </w:tcPr>
          <w:p w14:paraId="26E2513C" w14:textId="5FFDCC9D"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709" w:type="dxa"/>
            <w:shd w:val="clear" w:color="auto" w:fill="auto"/>
            <w:tcMar>
              <w:top w:w="28" w:type="dxa"/>
              <w:left w:w="57" w:type="dxa"/>
              <w:bottom w:w="28" w:type="dxa"/>
              <w:right w:w="57" w:type="dxa"/>
            </w:tcMar>
            <w:vAlign w:val="center"/>
            <w:hideMark/>
          </w:tcPr>
          <w:p w14:paraId="5353355A" w14:textId="269F845E" w:rsidR="001925F7" w:rsidRPr="000A4681" w:rsidRDefault="001925F7" w:rsidP="00FC4FA9">
            <w:pPr>
              <w:textAlignment w:val="baseline"/>
              <w:rPr>
                <w:rFonts w:ascii="Times New Roman" w:eastAsia="Times New Roman" w:hAnsi="Times New Roman" w:cs="Times New Roman"/>
                <w:lang w:eastAsia="lt-LT"/>
              </w:rPr>
            </w:pPr>
          </w:p>
        </w:tc>
      </w:tr>
      <w:tr w:rsidR="000A4681" w:rsidRPr="000A4681" w14:paraId="169A6C29" w14:textId="77777777" w:rsidTr="004B3153">
        <w:tc>
          <w:tcPr>
            <w:tcW w:w="7508" w:type="dxa"/>
            <w:shd w:val="clear" w:color="auto" w:fill="auto"/>
            <w:tcMar>
              <w:top w:w="28" w:type="dxa"/>
              <w:left w:w="57" w:type="dxa"/>
              <w:bottom w:w="28" w:type="dxa"/>
              <w:right w:w="57" w:type="dxa"/>
            </w:tcMar>
            <w:hideMark/>
          </w:tcPr>
          <w:p w14:paraId="19F6016C" w14:textId="2DCB6995"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lastRenderedPageBreak/>
              <w:t>Aplankai A4 formato individualiems mokinių kūrybiniams darbams, eskizams susidėti ir darbui pamokose naudoti.</w:t>
            </w:r>
          </w:p>
        </w:tc>
        <w:tc>
          <w:tcPr>
            <w:tcW w:w="2410" w:type="dxa"/>
            <w:shd w:val="clear" w:color="auto" w:fill="auto"/>
            <w:tcMar>
              <w:top w:w="28" w:type="dxa"/>
              <w:left w:w="57" w:type="dxa"/>
              <w:bottom w:w="28" w:type="dxa"/>
              <w:right w:w="57" w:type="dxa"/>
            </w:tcMar>
            <w:hideMark/>
          </w:tcPr>
          <w:p w14:paraId="0DA14D80" w14:textId="709E774F"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Daiktai ir (ar) įranga</w:t>
            </w:r>
          </w:p>
        </w:tc>
        <w:tc>
          <w:tcPr>
            <w:tcW w:w="2693" w:type="dxa"/>
            <w:shd w:val="clear" w:color="auto" w:fill="auto"/>
            <w:tcMar>
              <w:top w:w="28" w:type="dxa"/>
              <w:left w:w="57" w:type="dxa"/>
              <w:bottom w:w="28" w:type="dxa"/>
              <w:right w:w="57" w:type="dxa"/>
            </w:tcMar>
            <w:hideMark/>
          </w:tcPr>
          <w:p w14:paraId="0026E2FF" w14:textId="073F3B94"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Technologijos</w:t>
            </w:r>
          </w:p>
        </w:tc>
        <w:tc>
          <w:tcPr>
            <w:tcW w:w="709" w:type="dxa"/>
            <w:shd w:val="clear" w:color="auto" w:fill="auto"/>
            <w:tcMar>
              <w:top w:w="28" w:type="dxa"/>
              <w:left w:w="57" w:type="dxa"/>
              <w:bottom w:w="28" w:type="dxa"/>
              <w:right w:w="57" w:type="dxa"/>
            </w:tcMar>
            <w:vAlign w:val="center"/>
            <w:hideMark/>
          </w:tcPr>
          <w:p w14:paraId="6EDF0CA7" w14:textId="06E055D2"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567" w:type="dxa"/>
            <w:shd w:val="clear" w:color="auto" w:fill="auto"/>
            <w:tcMar>
              <w:top w:w="28" w:type="dxa"/>
              <w:left w:w="57" w:type="dxa"/>
              <w:bottom w:w="28" w:type="dxa"/>
              <w:right w:w="57" w:type="dxa"/>
            </w:tcMar>
            <w:vAlign w:val="center"/>
            <w:hideMark/>
          </w:tcPr>
          <w:p w14:paraId="7DF54F76" w14:textId="67490040" w:rsidR="001925F7" w:rsidRPr="000A4681" w:rsidRDefault="001925F7" w:rsidP="00FC4FA9">
            <w:pPr>
              <w:textAlignment w:val="baseline"/>
              <w:rPr>
                <w:rFonts w:ascii="Times New Roman" w:eastAsia="Times New Roman" w:hAnsi="Times New Roman" w:cs="Times New Roman"/>
                <w:lang w:eastAsia="lt-LT"/>
              </w:rPr>
            </w:pPr>
          </w:p>
        </w:tc>
        <w:tc>
          <w:tcPr>
            <w:tcW w:w="567" w:type="dxa"/>
            <w:shd w:val="clear" w:color="auto" w:fill="auto"/>
            <w:tcMar>
              <w:top w:w="28" w:type="dxa"/>
              <w:left w:w="57" w:type="dxa"/>
              <w:bottom w:w="28" w:type="dxa"/>
              <w:right w:w="57" w:type="dxa"/>
            </w:tcMar>
            <w:vAlign w:val="center"/>
            <w:hideMark/>
          </w:tcPr>
          <w:p w14:paraId="46F66691" w14:textId="769B8278"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709" w:type="dxa"/>
            <w:shd w:val="clear" w:color="auto" w:fill="auto"/>
            <w:tcMar>
              <w:top w:w="28" w:type="dxa"/>
              <w:left w:w="57" w:type="dxa"/>
              <w:bottom w:w="28" w:type="dxa"/>
              <w:right w:w="57" w:type="dxa"/>
            </w:tcMar>
            <w:vAlign w:val="center"/>
            <w:hideMark/>
          </w:tcPr>
          <w:p w14:paraId="75C99686" w14:textId="46E93306" w:rsidR="001925F7" w:rsidRPr="000A4681" w:rsidRDefault="001925F7" w:rsidP="00FC4FA9">
            <w:pPr>
              <w:textAlignment w:val="baseline"/>
              <w:rPr>
                <w:rFonts w:ascii="Times New Roman" w:eastAsia="Times New Roman" w:hAnsi="Times New Roman" w:cs="Times New Roman"/>
                <w:lang w:eastAsia="lt-LT"/>
              </w:rPr>
            </w:pPr>
          </w:p>
        </w:tc>
      </w:tr>
      <w:tr w:rsidR="000A4681" w:rsidRPr="000A4681" w14:paraId="378BA29E" w14:textId="77777777" w:rsidTr="004B3153">
        <w:tc>
          <w:tcPr>
            <w:tcW w:w="7508" w:type="dxa"/>
            <w:shd w:val="clear" w:color="auto" w:fill="auto"/>
            <w:tcMar>
              <w:top w:w="28" w:type="dxa"/>
              <w:left w:w="57" w:type="dxa"/>
              <w:bottom w:w="28" w:type="dxa"/>
              <w:right w:w="57" w:type="dxa"/>
            </w:tcMar>
            <w:hideMark/>
          </w:tcPr>
          <w:p w14:paraId="3D34277A" w14:textId="6F9E5211"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Metalinių spaustukų rinkinys (19–35 mm), pakuotėje po 10 vnt. darbams eksponuoti.</w:t>
            </w:r>
          </w:p>
        </w:tc>
        <w:tc>
          <w:tcPr>
            <w:tcW w:w="2410" w:type="dxa"/>
            <w:shd w:val="clear" w:color="auto" w:fill="auto"/>
            <w:tcMar>
              <w:top w:w="28" w:type="dxa"/>
              <w:left w:w="57" w:type="dxa"/>
              <w:bottom w:w="28" w:type="dxa"/>
              <w:right w:w="57" w:type="dxa"/>
            </w:tcMar>
            <w:hideMark/>
          </w:tcPr>
          <w:p w14:paraId="14DB5135" w14:textId="549ECF7E"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Daiktai ir (ar) įranga</w:t>
            </w:r>
          </w:p>
        </w:tc>
        <w:tc>
          <w:tcPr>
            <w:tcW w:w="2693" w:type="dxa"/>
            <w:shd w:val="clear" w:color="auto" w:fill="auto"/>
            <w:tcMar>
              <w:top w:w="28" w:type="dxa"/>
              <w:left w:w="57" w:type="dxa"/>
              <w:bottom w:w="28" w:type="dxa"/>
              <w:right w:w="57" w:type="dxa"/>
            </w:tcMar>
            <w:hideMark/>
          </w:tcPr>
          <w:p w14:paraId="3CC72895" w14:textId="099E1DB7"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Technologijos</w:t>
            </w:r>
          </w:p>
        </w:tc>
        <w:tc>
          <w:tcPr>
            <w:tcW w:w="709" w:type="dxa"/>
            <w:shd w:val="clear" w:color="auto" w:fill="auto"/>
            <w:tcMar>
              <w:top w:w="28" w:type="dxa"/>
              <w:left w:w="57" w:type="dxa"/>
              <w:bottom w:w="28" w:type="dxa"/>
              <w:right w:w="57" w:type="dxa"/>
            </w:tcMar>
            <w:vAlign w:val="center"/>
            <w:hideMark/>
          </w:tcPr>
          <w:p w14:paraId="3F6CBD29" w14:textId="5EB3D7D5" w:rsidR="001925F7" w:rsidRPr="000A4681" w:rsidRDefault="001925F7" w:rsidP="00FC4FA9">
            <w:pPr>
              <w:textAlignment w:val="baseline"/>
              <w:rPr>
                <w:rFonts w:ascii="Times New Roman" w:eastAsia="Times New Roman" w:hAnsi="Times New Roman" w:cs="Times New Roman"/>
                <w:lang w:eastAsia="lt-LT"/>
              </w:rPr>
            </w:pPr>
          </w:p>
        </w:tc>
        <w:tc>
          <w:tcPr>
            <w:tcW w:w="567" w:type="dxa"/>
            <w:shd w:val="clear" w:color="auto" w:fill="auto"/>
            <w:tcMar>
              <w:top w:w="28" w:type="dxa"/>
              <w:left w:w="57" w:type="dxa"/>
              <w:bottom w:w="28" w:type="dxa"/>
              <w:right w:w="57" w:type="dxa"/>
            </w:tcMar>
            <w:vAlign w:val="center"/>
            <w:hideMark/>
          </w:tcPr>
          <w:p w14:paraId="49A1B05A" w14:textId="346BE504"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567" w:type="dxa"/>
            <w:shd w:val="clear" w:color="auto" w:fill="auto"/>
            <w:tcMar>
              <w:top w:w="28" w:type="dxa"/>
              <w:left w:w="57" w:type="dxa"/>
              <w:bottom w:w="28" w:type="dxa"/>
              <w:right w:w="57" w:type="dxa"/>
            </w:tcMar>
            <w:vAlign w:val="center"/>
            <w:hideMark/>
          </w:tcPr>
          <w:p w14:paraId="5AF73A18" w14:textId="2A3D8DBE" w:rsidR="001925F7" w:rsidRPr="000A4681" w:rsidRDefault="001925F7" w:rsidP="00FC4FA9">
            <w:pPr>
              <w:textAlignment w:val="baseline"/>
              <w:rPr>
                <w:rFonts w:ascii="Times New Roman" w:eastAsia="Times New Roman" w:hAnsi="Times New Roman" w:cs="Times New Roman"/>
                <w:lang w:eastAsia="lt-LT"/>
              </w:rPr>
            </w:pPr>
          </w:p>
        </w:tc>
        <w:tc>
          <w:tcPr>
            <w:tcW w:w="709" w:type="dxa"/>
            <w:shd w:val="clear" w:color="auto" w:fill="auto"/>
            <w:tcMar>
              <w:top w:w="28" w:type="dxa"/>
              <w:left w:w="57" w:type="dxa"/>
              <w:bottom w:w="28" w:type="dxa"/>
              <w:right w:w="57" w:type="dxa"/>
            </w:tcMar>
            <w:vAlign w:val="center"/>
            <w:hideMark/>
          </w:tcPr>
          <w:p w14:paraId="597C9CE9" w14:textId="167369D9"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r>
      <w:tr w:rsidR="000A4681" w:rsidRPr="000A4681" w14:paraId="45494E41" w14:textId="77777777" w:rsidTr="004B3153">
        <w:tc>
          <w:tcPr>
            <w:tcW w:w="7508" w:type="dxa"/>
            <w:shd w:val="clear" w:color="auto" w:fill="auto"/>
            <w:tcMar>
              <w:top w:w="28" w:type="dxa"/>
              <w:left w:w="57" w:type="dxa"/>
              <w:bottom w:w="28" w:type="dxa"/>
              <w:right w:w="57" w:type="dxa"/>
            </w:tcMar>
            <w:hideMark/>
          </w:tcPr>
          <w:p w14:paraId="1849027C" w14:textId="27BF4752"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Baltas popierius, A4 formato 500 lapų, praktiniams darbams atlikti.</w:t>
            </w:r>
          </w:p>
        </w:tc>
        <w:tc>
          <w:tcPr>
            <w:tcW w:w="2410" w:type="dxa"/>
            <w:shd w:val="clear" w:color="auto" w:fill="auto"/>
            <w:tcMar>
              <w:top w:w="28" w:type="dxa"/>
              <w:left w:w="57" w:type="dxa"/>
              <w:bottom w:w="28" w:type="dxa"/>
              <w:right w:w="57" w:type="dxa"/>
            </w:tcMar>
            <w:hideMark/>
          </w:tcPr>
          <w:p w14:paraId="43F120DE" w14:textId="0968F055"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Medžiagos</w:t>
            </w:r>
          </w:p>
        </w:tc>
        <w:tc>
          <w:tcPr>
            <w:tcW w:w="2693" w:type="dxa"/>
            <w:shd w:val="clear" w:color="auto" w:fill="auto"/>
            <w:tcMar>
              <w:top w:w="28" w:type="dxa"/>
              <w:left w:w="57" w:type="dxa"/>
              <w:bottom w:w="28" w:type="dxa"/>
              <w:right w:w="57" w:type="dxa"/>
            </w:tcMar>
            <w:hideMark/>
          </w:tcPr>
          <w:p w14:paraId="1486CBFA" w14:textId="58AD5385"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Technologijos</w:t>
            </w:r>
          </w:p>
        </w:tc>
        <w:tc>
          <w:tcPr>
            <w:tcW w:w="709" w:type="dxa"/>
            <w:shd w:val="clear" w:color="auto" w:fill="auto"/>
            <w:tcMar>
              <w:top w:w="28" w:type="dxa"/>
              <w:left w:w="57" w:type="dxa"/>
              <w:bottom w:w="28" w:type="dxa"/>
              <w:right w:w="57" w:type="dxa"/>
            </w:tcMar>
            <w:vAlign w:val="center"/>
            <w:hideMark/>
          </w:tcPr>
          <w:p w14:paraId="124BFBCE" w14:textId="0F472E73"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567" w:type="dxa"/>
            <w:shd w:val="clear" w:color="auto" w:fill="auto"/>
            <w:tcMar>
              <w:top w:w="28" w:type="dxa"/>
              <w:left w:w="57" w:type="dxa"/>
              <w:bottom w:w="28" w:type="dxa"/>
              <w:right w:w="57" w:type="dxa"/>
            </w:tcMar>
            <w:vAlign w:val="center"/>
            <w:hideMark/>
          </w:tcPr>
          <w:p w14:paraId="0807DA57" w14:textId="38CDAA33" w:rsidR="001925F7" w:rsidRPr="000A4681" w:rsidRDefault="001925F7" w:rsidP="00FC4FA9">
            <w:pPr>
              <w:textAlignment w:val="baseline"/>
              <w:rPr>
                <w:rFonts w:ascii="Times New Roman" w:eastAsia="Times New Roman" w:hAnsi="Times New Roman" w:cs="Times New Roman"/>
                <w:lang w:eastAsia="lt-LT"/>
              </w:rPr>
            </w:pPr>
          </w:p>
        </w:tc>
        <w:tc>
          <w:tcPr>
            <w:tcW w:w="567" w:type="dxa"/>
            <w:shd w:val="clear" w:color="auto" w:fill="auto"/>
            <w:tcMar>
              <w:top w:w="28" w:type="dxa"/>
              <w:left w:w="57" w:type="dxa"/>
              <w:bottom w:w="28" w:type="dxa"/>
              <w:right w:w="57" w:type="dxa"/>
            </w:tcMar>
            <w:vAlign w:val="center"/>
            <w:hideMark/>
          </w:tcPr>
          <w:p w14:paraId="3050008A" w14:textId="450737C0"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709" w:type="dxa"/>
            <w:shd w:val="clear" w:color="auto" w:fill="auto"/>
            <w:tcMar>
              <w:top w:w="28" w:type="dxa"/>
              <w:left w:w="57" w:type="dxa"/>
              <w:bottom w:w="28" w:type="dxa"/>
              <w:right w:w="57" w:type="dxa"/>
            </w:tcMar>
            <w:vAlign w:val="center"/>
            <w:hideMark/>
          </w:tcPr>
          <w:p w14:paraId="08318C2C" w14:textId="40F296B1" w:rsidR="001925F7" w:rsidRPr="000A4681" w:rsidRDefault="001925F7" w:rsidP="00FC4FA9">
            <w:pPr>
              <w:textAlignment w:val="baseline"/>
              <w:rPr>
                <w:rFonts w:ascii="Times New Roman" w:eastAsia="Times New Roman" w:hAnsi="Times New Roman" w:cs="Times New Roman"/>
                <w:lang w:eastAsia="lt-LT"/>
              </w:rPr>
            </w:pPr>
          </w:p>
        </w:tc>
      </w:tr>
      <w:tr w:rsidR="000A4681" w:rsidRPr="000A4681" w14:paraId="6D3214E7" w14:textId="77777777" w:rsidTr="004B3153">
        <w:tc>
          <w:tcPr>
            <w:tcW w:w="7508" w:type="dxa"/>
            <w:shd w:val="clear" w:color="auto" w:fill="auto"/>
            <w:tcMar>
              <w:top w:w="28" w:type="dxa"/>
              <w:left w:w="57" w:type="dxa"/>
              <w:bottom w:w="28" w:type="dxa"/>
              <w:right w:w="57" w:type="dxa"/>
            </w:tcMar>
            <w:hideMark/>
          </w:tcPr>
          <w:p w14:paraId="284BF6E5" w14:textId="701FD30D"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Spalvotas popierius, A4 formato, dvipusis, 100 lapų praktiniams darbams atlikti</w:t>
            </w:r>
          </w:p>
        </w:tc>
        <w:tc>
          <w:tcPr>
            <w:tcW w:w="2410" w:type="dxa"/>
            <w:shd w:val="clear" w:color="auto" w:fill="auto"/>
            <w:tcMar>
              <w:top w:w="28" w:type="dxa"/>
              <w:left w:w="57" w:type="dxa"/>
              <w:bottom w:w="28" w:type="dxa"/>
              <w:right w:w="57" w:type="dxa"/>
            </w:tcMar>
            <w:hideMark/>
          </w:tcPr>
          <w:p w14:paraId="054B7C85" w14:textId="0B1BDA67"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Medžiagos</w:t>
            </w:r>
          </w:p>
        </w:tc>
        <w:tc>
          <w:tcPr>
            <w:tcW w:w="2693" w:type="dxa"/>
            <w:shd w:val="clear" w:color="auto" w:fill="auto"/>
            <w:tcMar>
              <w:top w:w="28" w:type="dxa"/>
              <w:left w:w="57" w:type="dxa"/>
              <w:bottom w:w="28" w:type="dxa"/>
              <w:right w:w="57" w:type="dxa"/>
            </w:tcMar>
            <w:hideMark/>
          </w:tcPr>
          <w:p w14:paraId="3BF4BF2D" w14:textId="590E0BEC"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Technologijos</w:t>
            </w:r>
          </w:p>
        </w:tc>
        <w:tc>
          <w:tcPr>
            <w:tcW w:w="709" w:type="dxa"/>
            <w:shd w:val="clear" w:color="auto" w:fill="auto"/>
            <w:tcMar>
              <w:top w:w="28" w:type="dxa"/>
              <w:left w:w="57" w:type="dxa"/>
              <w:bottom w:w="28" w:type="dxa"/>
              <w:right w:w="57" w:type="dxa"/>
            </w:tcMar>
            <w:vAlign w:val="center"/>
            <w:hideMark/>
          </w:tcPr>
          <w:p w14:paraId="3756F86A" w14:textId="53CCE61E" w:rsidR="001925F7" w:rsidRPr="000A4681" w:rsidRDefault="001925F7" w:rsidP="00FC4FA9">
            <w:pPr>
              <w:textAlignment w:val="baseline"/>
              <w:rPr>
                <w:rFonts w:ascii="Times New Roman" w:eastAsia="Times New Roman" w:hAnsi="Times New Roman" w:cs="Times New Roman"/>
                <w:lang w:eastAsia="lt-LT"/>
              </w:rPr>
            </w:pPr>
          </w:p>
        </w:tc>
        <w:tc>
          <w:tcPr>
            <w:tcW w:w="567" w:type="dxa"/>
            <w:shd w:val="clear" w:color="auto" w:fill="auto"/>
            <w:tcMar>
              <w:top w:w="28" w:type="dxa"/>
              <w:left w:w="57" w:type="dxa"/>
              <w:bottom w:w="28" w:type="dxa"/>
              <w:right w:w="57" w:type="dxa"/>
            </w:tcMar>
            <w:vAlign w:val="center"/>
            <w:hideMark/>
          </w:tcPr>
          <w:p w14:paraId="1E84D6E6" w14:textId="76A4EE01"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567" w:type="dxa"/>
            <w:shd w:val="clear" w:color="auto" w:fill="auto"/>
            <w:tcMar>
              <w:top w:w="28" w:type="dxa"/>
              <w:left w:w="57" w:type="dxa"/>
              <w:bottom w:w="28" w:type="dxa"/>
              <w:right w:w="57" w:type="dxa"/>
            </w:tcMar>
            <w:vAlign w:val="center"/>
            <w:hideMark/>
          </w:tcPr>
          <w:p w14:paraId="6934E79B" w14:textId="304B85CA"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709" w:type="dxa"/>
            <w:shd w:val="clear" w:color="auto" w:fill="auto"/>
            <w:tcMar>
              <w:top w:w="28" w:type="dxa"/>
              <w:left w:w="57" w:type="dxa"/>
              <w:bottom w:w="28" w:type="dxa"/>
              <w:right w:w="57" w:type="dxa"/>
            </w:tcMar>
            <w:vAlign w:val="center"/>
            <w:hideMark/>
          </w:tcPr>
          <w:p w14:paraId="2DA60C09" w14:textId="5C585FBC" w:rsidR="001925F7" w:rsidRPr="000A4681" w:rsidRDefault="001925F7" w:rsidP="00FC4FA9">
            <w:pPr>
              <w:textAlignment w:val="baseline"/>
              <w:rPr>
                <w:rFonts w:ascii="Times New Roman" w:eastAsia="Times New Roman" w:hAnsi="Times New Roman" w:cs="Times New Roman"/>
                <w:lang w:eastAsia="lt-LT"/>
              </w:rPr>
            </w:pPr>
          </w:p>
        </w:tc>
      </w:tr>
      <w:tr w:rsidR="000A4681" w:rsidRPr="000A4681" w14:paraId="7BBFC869" w14:textId="77777777" w:rsidTr="004B3153">
        <w:tc>
          <w:tcPr>
            <w:tcW w:w="7508" w:type="dxa"/>
            <w:shd w:val="clear" w:color="auto" w:fill="auto"/>
            <w:tcMar>
              <w:top w:w="28" w:type="dxa"/>
              <w:left w:w="57" w:type="dxa"/>
              <w:bottom w:w="28" w:type="dxa"/>
              <w:right w:w="57" w:type="dxa"/>
            </w:tcMar>
            <w:hideMark/>
          </w:tcPr>
          <w:p w14:paraId="3558CA38" w14:textId="0FF097C1"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Pjaustymo kilimėlis, A3 formato iš vinilo, 2 mm ir daugiau storio praktiniams darbams atlikti.</w:t>
            </w:r>
          </w:p>
        </w:tc>
        <w:tc>
          <w:tcPr>
            <w:tcW w:w="2410" w:type="dxa"/>
            <w:shd w:val="clear" w:color="auto" w:fill="auto"/>
            <w:tcMar>
              <w:top w:w="28" w:type="dxa"/>
              <w:left w:w="57" w:type="dxa"/>
              <w:bottom w:w="28" w:type="dxa"/>
              <w:right w:w="57" w:type="dxa"/>
            </w:tcMar>
            <w:hideMark/>
          </w:tcPr>
          <w:p w14:paraId="2A529A31" w14:textId="07B0D50A"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Daiktai ir (ar) įranga</w:t>
            </w:r>
          </w:p>
        </w:tc>
        <w:tc>
          <w:tcPr>
            <w:tcW w:w="2693" w:type="dxa"/>
            <w:shd w:val="clear" w:color="auto" w:fill="auto"/>
            <w:tcMar>
              <w:top w:w="28" w:type="dxa"/>
              <w:left w:w="57" w:type="dxa"/>
              <w:bottom w:w="28" w:type="dxa"/>
              <w:right w:w="57" w:type="dxa"/>
            </w:tcMar>
            <w:hideMark/>
          </w:tcPr>
          <w:p w14:paraId="3DF20718" w14:textId="26B68BE2"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Technologijos</w:t>
            </w:r>
          </w:p>
        </w:tc>
        <w:tc>
          <w:tcPr>
            <w:tcW w:w="709" w:type="dxa"/>
            <w:shd w:val="clear" w:color="auto" w:fill="auto"/>
            <w:tcMar>
              <w:top w:w="28" w:type="dxa"/>
              <w:left w:w="57" w:type="dxa"/>
              <w:bottom w:w="28" w:type="dxa"/>
              <w:right w:w="57" w:type="dxa"/>
            </w:tcMar>
            <w:vAlign w:val="center"/>
            <w:hideMark/>
          </w:tcPr>
          <w:p w14:paraId="0906ED87" w14:textId="3522BEAF"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567" w:type="dxa"/>
            <w:shd w:val="clear" w:color="auto" w:fill="auto"/>
            <w:tcMar>
              <w:top w:w="28" w:type="dxa"/>
              <w:left w:w="57" w:type="dxa"/>
              <w:bottom w:w="28" w:type="dxa"/>
              <w:right w:w="57" w:type="dxa"/>
            </w:tcMar>
            <w:vAlign w:val="center"/>
            <w:hideMark/>
          </w:tcPr>
          <w:p w14:paraId="69D3044B" w14:textId="10FA081C" w:rsidR="001925F7" w:rsidRPr="000A4681" w:rsidRDefault="001925F7" w:rsidP="00FC4FA9">
            <w:pPr>
              <w:textAlignment w:val="baseline"/>
              <w:rPr>
                <w:rFonts w:ascii="Times New Roman" w:eastAsia="Times New Roman" w:hAnsi="Times New Roman" w:cs="Times New Roman"/>
                <w:lang w:eastAsia="lt-LT"/>
              </w:rPr>
            </w:pPr>
          </w:p>
        </w:tc>
        <w:tc>
          <w:tcPr>
            <w:tcW w:w="567" w:type="dxa"/>
            <w:shd w:val="clear" w:color="auto" w:fill="auto"/>
            <w:tcMar>
              <w:top w:w="28" w:type="dxa"/>
              <w:left w:w="57" w:type="dxa"/>
              <w:bottom w:w="28" w:type="dxa"/>
              <w:right w:w="57" w:type="dxa"/>
            </w:tcMar>
            <w:vAlign w:val="center"/>
            <w:hideMark/>
          </w:tcPr>
          <w:p w14:paraId="5F58B08C" w14:textId="6315C70D"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709" w:type="dxa"/>
            <w:shd w:val="clear" w:color="auto" w:fill="auto"/>
            <w:tcMar>
              <w:top w:w="28" w:type="dxa"/>
              <w:left w:w="57" w:type="dxa"/>
              <w:bottom w:w="28" w:type="dxa"/>
              <w:right w:w="57" w:type="dxa"/>
            </w:tcMar>
            <w:vAlign w:val="center"/>
            <w:hideMark/>
          </w:tcPr>
          <w:p w14:paraId="6879DC00" w14:textId="5582365B" w:rsidR="001925F7" w:rsidRPr="000A4681" w:rsidRDefault="001925F7" w:rsidP="00FC4FA9">
            <w:pPr>
              <w:textAlignment w:val="baseline"/>
              <w:rPr>
                <w:rFonts w:ascii="Times New Roman" w:eastAsia="Times New Roman" w:hAnsi="Times New Roman" w:cs="Times New Roman"/>
                <w:lang w:eastAsia="lt-LT"/>
              </w:rPr>
            </w:pPr>
          </w:p>
        </w:tc>
      </w:tr>
      <w:tr w:rsidR="000A4681" w:rsidRPr="000A4681" w14:paraId="16234EFF" w14:textId="77777777" w:rsidTr="004B3153">
        <w:tc>
          <w:tcPr>
            <w:tcW w:w="7508" w:type="dxa"/>
            <w:shd w:val="clear" w:color="auto" w:fill="auto"/>
            <w:tcMar>
              <w:top w:w="28" w:type="dxa"/>
              <w:left w:w="57" w:type="dxa"/>
              <w:bottom w:w="28" w:type="dxa"/>
              <w:right w:w="57" w:type="dxa"/>
            </w:tcMar>
            <w:hideMark/>
          </w:tcPr>
          <w:p w14:paraId="3EA77146" w14:textId="1BFA8EAC"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Žirklės universalios su plastikinėmis rankenomis, ne trumpesnės nei 16 cm, skirtos įvairioms medžiagoms kirpti praktiniams darbams atlikti.</w:t>
            </w:r>
          </w:p>
        </w:tc>
        <w:tc>
          <w:tcPr>
            <w:tcW w:w="2410" w:type="dxa"/>
            <w:shd w:val="clear" w:color="auto" w:fill="auto"/>
            <w:tcMar>
              <w:top w:w="28" w:type="dxa"/>
              <w:left w:w="57" w:type="dxa"/>
              <w:bottom w:w="28" w:type="dxa"/>
              <w:right w:w="57" w:type="dxa"/>
            </w:tcMar>
            <w:hideMark/>
          </w:tcPr>
          <w:p w14:paraId="38B171FB" w14:textId="0C70DAAD"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Daiktai ir (ar) įranga</w:t>
            </w:r>
          </w:p>
        </w:tc>
        <w:tc>
          <w:tcPr>
            <w:tcW w:w="2693" w:type="dxa"/>
            <w:shd w:val="clear" w:color="auto" w:fill="auto"/>
            <w:tcMar>
              <w:top w:w="28" w:type="dxa"/>
              <w:left w:w="57" w:type="dxa"/>
              <w:bottom w:w="28" w:type="dxa"/>
              <w:right w:w="57" w:type="dxa"/>
            </w:tcMar>
            <w:hideMark/>
          </w:tcPr>
          <w:p w14:paraId="0A6E8513" w14:textId="4426C832"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Technologijos</w:t>
            </w:r>
          </w:p>
        </w:tc>
        <w:tc>
          <w:tcPr>
            <w:tcW w:w="709" w:type="dxa"/>
            <w:shd w:val="clear" w:color="auto" w:fill="auto"/>
            <w:tcMar>
              <w:top w:w="28" w:type="dxa"/>
              <w:left w:w="57" w:type="dxa"/>
              <w:bottom w:w="28" w:type="dxa"/>
              <w:right w:w="57" w:type="dxa"/>
            </w:tcMar>
            <w:vAlign w:val="center"/>
            <w:hideMark/>
          </w:tcPr>
          <w:p w14:paraId="4CF3EA0A" w14:textId="60587BD1"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567" w:type="dxa"/>
            <w:shd w:val="clear" w:color="auto" w:fill="auto"/>
            <w:tcMar>
              <w:top w:w="28" w:type="dxa"/>
              <w:left w:w="57" w:type="dxa"/>
              <w:bottom w:w="28" w:type="dxa"/>
              <w:right w:w="57" w:type="dxa"/>
            </w:tcMar>
            <w:vAlign w:val="center"/>
            <w:hideMark/>
          </w:tcPr>
          <w:p w14:paraId="44666E0E" w14:textId="3D92DC44" w:rsidR="001925F7" w:rsidRPr="000A4681" w:rsidRDefault="001925F7" w:rsidP="00FC4FA9">
            <w:pPr>
              <w:textAlignment w:val="baseline"/>
              <w:rPr>
                <w:rFonts w:ascii="Times New Roman" w:eastAsia="Times New Roman" w:hAnsi="Times New Roman" w:cs="Times New Roman"/>
                <w:lang w:eastAsia="lt-LT"/>
              </w:rPr>
            </w:pPr>
          </w:p>
        </w:tc>
        <w:tc>
          <w:tcPr>
            <w:tcW w:w="567" w:type="dxa"/>
            <w:shd w:val="clear" w:color="auto" w:fill="auto"/>
            <w:tcMar>
              <w:top w:w="28" w:type="dxa"/>
              <w:left w:w="57" w:type="dxa"/>
              <w:bottom w:w="28" w:type="dxa"/>
              <w:right w:w="57" w:type="dxa"/>
            </w:tcMar>
            <w:vAlign w:val="center"/>
            <w:hideMark/>
          </w:tcPr>
          <w:p w14:paraId="2898E28F" w14:textId="4618E04A"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709" w:type="dxa"/>
            <w:shd w:val="clear" w:color="auto" w:fill="auto"/>
            <w:tcMar>
              <w:top w:w="28" w:type="dxa"/>
              <w:left w:w="57" w:type="dxa"/>
              <w:bottom w:w="28" w:type="dxa"/>
              <w:right w:w="57" w:type="dxa"/>
            </w:tcMar>
            <w:vAlign w:val="center"/>
            <w:hideMark/>
          </w:tcPr>
          <w:p w14:paraId="0C3848C4" w14:textId="43614A94" w:rsidR="001925F7" w:rsidRPr="000A4681" w:rsidRDefault="001925F7" w:rsidP="00FC4FA9">
            <w:pPr>
              <w:textAlignment w:val="baseline"/>
              <w:rPr>
                <w:rFonts w:ascii="Times New Roman" w:eastAsia="Times New Roman" w:hAnsi="Times New Roman" w:cs="Times New Roman"/>
                <w:lang w:eastAsia="lt-LT"/>
              </w:rPr>
            </w:pPr>
          </w:p>
        </w:tc>
      </w:tr>
      <w:tr w:rsidR="000A4681" w:rsidRPr="000A4681" w14:paraId="3E26BB94" w14:textId="77777777" w:rsidTr="004B3153">
        <w:tc>
          <w:tcPr>
            <w:tcW w:w="7508" w:type="dxa"/>
            <w:shd w:val="clear" w:color="auto" w:fill="auto"/>
            <w:tcMar>
              <w:top w:w="28" w:type="dxa"/>
              <w:left w:w="57" w:type="dxa"/>
              <w:bottom w:w="28" w:type="dxa"/>
              <w:right w:w="57" w:type="dxa"/>
            </w:tcMar>
            <w:hideMark/>
          </w:tcPr>
          <w:p w14:paraId="639A50D2" w14:textId="764021DD"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Akrilinių dažų rinkinys su pagrindinėmis spalvomis (žalia, geltona, raudona, mėlyna, balta, juoda ir kt.), kiekvienos spalvos po 20 ml praktiniams darbams atlikti.</w:t>
            </w:r>
          </w:p>
        </w:tc>
        <w:tc>
          <w:tcPr>
            <w:tcW w:w="2410" w:type="dxa"/>
            <w:shd w:val="clear" w:color="auto" w:fill="auto"/>
            <w:tcMar>
              <w:top w:w="28" w:type="dxa"/>
              <w:left w:w="57" w:type="dxa"/>
              <w:bottom w:w="28" w:type="dxa"/>
              <w:right w:w="57" w:type="dxa"/>
            </w:tcMar>
            <w:hideMark/>
          </w:tcPr>
          <w:p w14:paraId="321B6D5E" w14:textId="131F07FC"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Medžiagos</w:t>
            </w:r>
          </w:p>
        </w:tc>
        <w:tc>
          <w:tcPr>
            <w:tcW w:w="2693" w:type="dxa"/>
            <w:shd w:val="clear" w:color="auto" w:fill="auto"/>
            <w:tcMar>
              <w:top w:w="28" w:type="dxa"/>
              <w:left w:w="57" w:type="dxa"/>
              <w:bottom w:w="28" w:type="dxa"/>
              <w:right w:w="57" w:type="dxa"/>
            </w:tcMar>
            <w:hideMark/>
          </w:tcPr>
          <w:p w14:paraId="613F8A42" w14:textId="5273B9D8"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Technologijos</w:t>
            </w:r>
          </w:p>
        </w:tc>
        <w:tc>
          <w:tcPr>
            <w:tcW w:w="709" w:type="dxa"/>
            <w:shd w:val="clear" w:color="auto" w:fill="auto"/>
            <w:tcMar>
              <w:top w:w="28" w:type="dxa"/>
              <w:left w:w="57" w:type="dxa"/>
              <w:bottom w:w="28" w:type="dxa"/>
              <w:right w:w="57" w:type="dxa"/>
            </w:tcMar>
            <w:vAlign w:val="center"/>
            <w:hideMark/>
          </w:tcPr>
          <w:p w14:paraId="5DA80162" w14:textId="1A4E9819"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567" w:type="dxa"/>
            <w:shd w:val="clear" w:color="auto" w:fill="auto"/>
            <w:tcMar>
              <w:top w:w="28" w:type="dxa"/>
              <w:left w:w="57" w:type="dxa"/>
              <w:bottom w:w="28" w:type="dxa"/>
              <w:right w:w="57" w:type="dxa"/>
            </w:tcMar>
            <w:vAlign w:val="center"/>
            <w:hideMark/>
          </w:tcPr>
          <w:p w14:paraId="1149ECAA" w14:textId="542DA696" w:rsidR="001925F7" w:rsidRPr="000A4681" w:rsidRDefault="001925F7" w:rsidP="00FC4FA9">
            <w:pPr>
              <w:textAlignment w:val="baseline"/>
              <w:rPr>
                <w:rFonts w:ascii="Times New Roman" w:eastAsia="Times New Roman" w:hAnsi="Times New Roman" w:cs="Times New Roman"/>
                <w:lang w:eastAsia="lt-LT"/>
              </w:rPr>
            </w:pPr>
          </w:p>
        </w:tc>
        <w:tc>
          <w:tcPr>
            <w:tcW w:w="567" w:type="dxa"/>
            <w:shd w:val="clear" w:color="auto" w:fill="auto"/>
            <w:tcMar>
              <w:top w:w="28" w:type="dxa"/>
              <w:left w:w="57" w:type="dxa"/>
              <w:bottom w:w="28" w:type="dxa"/>
              <w:right w:w="57" w:type="dxa"/>
            </w:tcMar>
            <w:vAlign w:val="center"/>
            <w:hideMark/>
          </w:tcPr>
          <w:p w14:paraId="5C08E3FD" w14:textId="765CA879"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709" w:type="dxa"/>
            <w:shd w:val="clear" w:color="auto" w:fill="auto"/>
            <w:tcMar>
              <w:top w:w="28" w:type="dxa"/>
              <w:left w:w="57" w:type="dxa"/>
              <w:bottom w:w="28" w:type="dxa"/>
              <w:right w:w="57" w:type="dxa"/>
            </w:tcMar>
            <w:vAlign w:val="center"/>
            <w:hideMark/>
          </w:tcPr>
          <w:p w14:paraId="5C1F3D85" w14:textId="11138C24" w:rsidR="001925F7" w:rsidRPr="000A4681" w:rsidRDefault="001925F7" w:rsidP="00FC4FA9">
            <w:pPr>
              <w:textAlignment w:val="baseline"/>
              <w:rPr>
                <w:rFonts w:ascii="Times New Roman" w:eastAsia="Times New Roman" w:hAnsi="Times New Roman" w:cs="Times New Roman"/>
                <w:lang w:eastAsia="lt-LT"/>
              </w:rPr>
            </w:pPr>
          </w:p>
        </w:tc>
      </w:tr>
      <w:tr w:rsidR="000A4681" w:rsidRPr="000A4681" w14:paraId="733491D6" w14:textId="77777777" w:rsidTr="004B3153">
        <w:tc>
          <w:tcPr>
            <w:tcW w:w="7508" w:type="dxa"/>
            <w:shd w:val="clear" w:color="auto" w:fill="auto"/>
            <w:tcMar>
              <w:top w:w="28" w:type="dxa"/>
              <w:left w:w="57" w:type="dxa"/>
              <w:bottom w:w="28" w:type="dxa"/>
              <w:right w:w="57" w:type="dxa"/>
            </w:tcMar>
            <w:hideMark/>
          </w:tcPr>
          <w:p w14:paraId="6EF6F8DA" w14:textId="38510086"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Įvairaus plauko ir dydžių teptukų rinkinys (10 vnt.), tinkami įvairiems dažams praktiniams darbams atlikti.</w:t>
            </w:r>
          </w:p>
        </w:tc>
        <w:tc>
          <w:tcPr>
            <w:tcW w:w="2410" w:type="dxa"/>
            <w:shd w:val="clear" w:color="auto" w:fill="auto"/>
            <w:tcMar>
              <w:top w:w="28" w:type="dxa"/>
              <w:left w:w="57" w:type="dxa"/>
              <w:bottom w:w="28" w:type="dxa"/>
              <w:right w:w="57" w:type="dxa"/>
            </w:tcMar>
            <w:hideMark/>
          </w:tcPr>
          <w:p w14:paraId="13B5A61B" w14:textId="4874F210"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 xml:space="preserve">Daiktai </w:t>
            </w:r>
          </w:p>
        </w:tc>
        <w:tc>
          <w:tcPr>
            <w:tcW w:w="2693" w:type="dxa"/>
            <w:shd w:val="clear" w:color="auto" w:fill="auto"/>
            <w:tcMar>
              <w:top w:w="28" w:type="dxa"/>
              <w:left w:w="57" w:type="dxa"/>
              <w:bottom w:w="28" w:type="dxa"/>
              <w:right w:w="57" w:type="dxa"/>
            </w:tcMar>
            <w:hideMark/>
          </w:tcPr>
          <w:p w14:paraId="3AB2044B" w14:textId="671BA0C7"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Technologijos</w:t>
            </w:r>
          </w:p>
        </w:tc>
        <w:tc>
          <w:tcPr>
            <w:tcW w:w="709" w:type="dxa"/>
            <w:shd w:val="clear" w:color="auto" w:fill="auto"/>
            <w:tcMar>
              <w:top w:w="28" w:type="dxa"/>
              <w:left w:w="57" w:type="dxa"/>
              <w:bottom w:w="28" w:type="dxa"/>
              <w:right w:w="57" w:type="dxa"/>
            </w:tcMar>
            <w:vAlign w:val="center"/>
            <w:hideMark/>
          </w:tcPr>
          <w:p w14:paraId="5A5B8AB6" w14:textId="5B4F7FE3"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567" w:type="dxa"/>
            <w:shd w:val="clear" w:color="auto" w:fill="auto"/>
            <w:tcMar>
              <w:top w:w="28" w:type="dxa"/>
              <w:left w:w="57" w:type="dxa"/>
              <w:bottom w:w="28" w:type="dxa"/>
              <w:right w:w="57" w:type="dxa"/>
            </w:tcMar>
            <w:vAlign w:val="center"/>
            <w:hideMark/>
          </w:tcPr>
          <w:p w14:paraId="04E53D51" w14:textId="13EA055A" w:rsidR="001925F7" w:rsidRPr="000A4681" w:rsidRDefault="001925F7" w:rsidP="00FC4FA9">
            <w:pPr>
              <w:textAlignment w:val="baseline"/>
              <w:rPr>
                <w:rFonts w:ascii="Times New Roman" w:eastAsia="Times New Roman" w:hAnsi="Times New Roman" w:cs="Times New Roman"/>
                <w:lang w:eastAsia="lt-LT"/>
              </w:rPr>
            </w:pPr>
          </w:p>
        </w:tc>
        <w:tc>
          <w:tcPr>
            <w:tcW w:w="567" w:type="dxa"/>
            <w:shd w:val="clear" w:color="auto" w:fill="auto"/>
            <w:tcMar>
              <w:top w:w="28" w:type="dxa"/>
              <w:left w:w="57" w:type="dxa"/>
              <w:bottom w:w="28" w:type="dxa"/>
              <w:right w:w="57" w:type="dxa"/>
            </w:tcMar>
            <w:vAlign w:val="center"/>
            <w:hideMark/>
          </w:tcPr>
          <w:p w14:paraId="696DEDB1" w14:textId="7D927F35"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709" w:type="dxa"/>
            <w:shd w:val="clear" w:color="auto" w:fill="auto"/>
            <w:tcMar>
              <w:top w:w="28" w:type="dxa"/>
              <w:left w:w="57" w:type="dxa"/>
              <w:bottom w:w="28" w:type="dxa"/>
              <w:right w:w="57" w:type="dxa"/>
            </w:tcMar>
            <w:vAlign w:val="center"/>
            <w:hideMark/>
          </w:tcPr>
          <w:p w14:paraId="39449204" w14:textId="35F4068A" w:rsidR="001925F7" w:rsidRPr="000A4681" w:rsidRDefault="001925F7" w:rsidP="00FC4FA9">
            <w:pPr>
              <w:textAlignment w:val="baseline"/>
              <w:rPr>
                <w:rFonts w:ascii="Times New Roman" w:eastAsia="Times New Roman" w:hAnsi="Times New Roman" w:cs="Times New Roman"/>
                <w:lang w:eastAsia="lt-LT"/>
              </w:rPr>
            </w:pPr>
          </w:p>
        </w:tc>
      </w:tr>
      <w:tr w:rsidR="000A4681" w:rsidRPr="000A4681" w14:paraId="162C36E4" w14:textId="77777777" w:rsidTr="004B3153">
        <w:tc>
          <w:tcPr>
            <w:tcW w:w="7508" w:type="dxa"/>
            <w:shd w:val="clear" w:color="auto" w:fill="auto"/>
            <w:tcMar>
              <w:top w:w="28" w:type="dxa"/>
              <w:left w:w="57" w:type="dxa"/>
              <w:bottom w:w="28" w:type="dxa"/>
              <w:right w:w="57" w:type="dxa"/>
            </w:tcMar>
            <w:hideMark/>
          </w:tcPr>
          <w:p w14:paraId="42CBBC9F" w14:textId="15602322"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Spalvotų pieštukų (18-os ryškių spalvų) rinkinys minkštu grafitu praktiniams darbui atlikti.</w:t>
            </w:r>
          </w:p>
        </w:tc>
        <w:tc>
          <w:tcPr>
            <w:tcW w:w="2410" w:type="dxa"/>
            <w:shd w:val="clear" w:color="auto" w:fill="auto"/>
            <w:tcMar>
              <w:top w:w="28" w:type="dxa"/>
              <w:left w:w="57" w:type="dxa"/>
              <w:bottom w:w="28" w:type="dxa"/>
              <w:right w:w="57" w:type="dxa"/>
            </w:tcMar>
            <w:hideMark/>
          </w:tcPr>
          <w:p w14:paraId="1D0FFF99" w14:textId="7955368E"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 xml:space="preserve">Daiktai </w:t>
            </w:r>
          </w:p>
        </w:tc>
        <w:tc>
          <w:tcPr>
            <w:tcW w:w="2693" w:type="dxa"/>
            <w:shd w:val="clear" w:color="auto" w:fill="auto"/>
            <w:tcMar>
              <w:top w:w="28" w:type="dxa"/>
              <w:left w:w="57" w:type="dxa"/>
              <w:bottom w:w="28" w:type="dxa"/>
              <w:right w:w="57" w:type="dxa"/>
            </w:tcMar>
            <w:hideMark/>
          </w:tcPr>
          <w:p w14:paraId="09CD5046" w14:textId="0E32093E"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Technologijos</w:t>
            </w:r>
          </w:p>
        </w:tc>
        <w:tc>
          <w:tcPr>
            <w:tcW w:w="709" w:type="dxa"/>
            <w:shd w:val="clear" w:color="auto" w:fill="auto"/>
            <w:tcMar>
              <w:top w:w="28" w:type="dxa"/>
              <w:left w:w="57" w:type="dxa"/>
              <w:bottom w:w="28" w:type="dxa"/>
              <w:right w:w="57" w:type="dxa"/>
            </w:tcMar>
            <w:vAlign w:val="center"/>
            <w:hideMark/>
          </w:tcPr>
          <w:p w14:paraId="248D500B" w14:textId="1C904EFB"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567" w:type="dxa"/>
            <w:shd w:val="clear" w:color="auto" w:fill="auto"/>
            <w:tcMar>
              <w:top w:w="28" w:type="dxa"/>
              <w:left w:w="57" w:type="dxa"/>
              <w:bottom w:w="28" w:type="dxa"/>
              <w:right w:w="57" w:type="dxa"/>
            </w:tcMar>
            <w:vAlign w:val="center"/>
            <w:hideMark/>
          </w:tcPr>
          <w:p w14:paraId="5C447BD4" w14:textId="6732C4DA" w:rsidR="001925F7" w:rsidRPr="000A4681" w:rsidRDefault="001925F7" w:rsidP="00FC4FA9">
            <w:pPr>
              <w:textAlignment w:val="baseline"/>
              <w:rPr>
                <w:rFonts w:ascii="Times New Roman" w:eastAsia="Times New Roman" w:hAnsi="Times New Roman" w:cs="Times New Roman"/>
                <w:lang w:eastAsia="lt-LT"/>
              </w:rPr>
            </w:pPr>
          </w:p>
        </w:tc>
        <w:tc>
          <w:tcPr>
            <w:tcW w:w="567" w:type="dxa"/>
            <w:shd w:val="clear" w:color="auto" w:fill="auto"/>
            <w:tcMar>
              <w:top w:w="28" w:type="dxa"/>
              <w:left w:w="57" w:type="dxa"/>
              <w:bottom w:w="28" w:type="dxa"/>
              <w:right w:w="57" w:type="dxa"/>
            </w:tcMar>
            <w:vAlign w:val="center"/>
            <w:hideMark/>
          </w:tcPr>
          <w:p w14:paraId="4A4F58F2" w14:textId="7F93DE80"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709" w:type="dxa"/>
            <w:shd w:val="clear" w:color="auto" w:fill="auto"/>
            <w:tcMar>
              <w:top w:w="28" w:type="dxa"/>
              <w:left w:w="57" w:type="dxa"/>
              <w:bottom w:w="28" w:type="dxa"/>
              <w:right w:w="57" w:type="dxa"/>
            </w:tcMar>
            <w:vAlign w:val="center"/>
            <w:hideMark/>
          </w:tcPr>
          <w:p w14:paraId="61140917" w14:textId="32262947" w:rsidR="001925F7" w:rsidRPr="000A4681" w:rsidRDefault="001925F7" w:rsidP="00FC4FA9">
            <w:pPr>
              <w:textAlignment w:val="baseline"/>
              <w:rPr>
                <w:rFonts w:ascii="Times New Roman" w:eastAsia="Times New Roman" w:hAnsi="Times New Roman" w:cs="Times New Roman"/>
                <w:lang w:eastAsia="lt-LT"/>
              </w:rPr>
            </w:pPr>
          </w:p>
        </w:tc>
      </w:tr>
      <w:tr w:rsidR="000A4681" w:rsidRPr="000A4681" w14:paraId="7B904CA0" w14:textId="77777777" w:rsidTr="004B3153">
        <w:tc>
          <w:tcPr>
            <w:tcW w:w="7508" w:type="dxa"/>
            <w:shd w:val="clear" w:color="auto" w:fill="auto"/>
            <w:tcMar>
              <w:top w:w="28" w:type="dxa"/>
              <w:left w:w="57" w:type="dxa"/>
              <w:bottom w:w="28" w:type="dxa"/>
              <w:right w:w="57" w:type="dxa"/>
            </w:tcMar>
            <w:hideMark/>
          </w:tcPr>
          <w:p w14:paraId="39427E1A" w14:textId="24308EF8"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 xml:space="preserve">Kanceliariniai </w:t>
            </w:r>
            <w:proofErr w:type="spellStart"/>
            <w:r w:rsidRPr="000A4681">
              <w:rPr>
                <w:rFonts w:ascii="Times New Roman" w:eastAsia="Times New Roman" w:hAnsi="Times New Roman" w:cs="Times New Roman"/>
                <w:lang w:eastAsia="lt-LT"/>
              </w:rPr>
              <w:t>pieštukiniai</w:t>
            </w:r>
            <w:proofErr w:type="spellEnd"/>
            <w:r w:rsidRPr="000A4681">
              <w:rPr>
                <w:rFonts w:ascii="Times New Roman" w:eastAsia="Times New Roman" w:hAnsi="Times New Roman" w:cs="Times New Roman"/>
                <w:lang w:eastAsia="lt-LT"/>
              </w:rPr>
              <w:t xml:space="preserve"> klijai, 35–45 g praktiniams darbams atlikti.</w:t>
            </w:r>
          </w:p>
        </w:tc>
        <w:tc>
          <w:tcPr>
            <w:tcW w:w="2410" w:type="dxa"/>
            <w:shd w:val="clear" w:color="auto" w:fill="auto"/>
            <w:tcMar>
              <w:top w:w="28" w:type="dxa"/>
              <w:left w:w="57" w:type="dxa"/>
              <w:bottom w:w="28" w:type="dxa"/>
              <w:right w:w="57" w:type="dxa"/>
            </w:tcMar>
            <w:hideMark/>
          </w:tcPr>
          <w:p w14:paraId="46EC8AE7" w14:textId="4A76D553"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Medžiagos</w:t>
            </w:r>
          </w:p>
        </w:tc>
        <w:tc>
          <w:tcPr>
            <w:tcW w:w="2693" w:type="dxa"/>
            <w:shd w:val="clear" w:color="auto" w:fill="auto"/>
            <w:tcMar>
              <w:top w:w="28" w:type="dxa"/>
              <w:left w:w="57" w:type="dxa"/>
              <w:bottom w:w="28" w:type="dxa"/>
              <w:right w:w="57" w:type="dxa"/>
            </w:tcMar>
            <w:hideMark/>
          </w:tcPr>
          <w:p w14:paraId="7B99A97D" w14:textId="058C0791"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Technologijos</w:t>
            </w:r>
          </w:p>
        </w:tc>
        <w:tc>
          <w:tcPr>
            <w:tcW w:w="709" w:type="dxa"/>
            <w:shd w:val="clear" w:color="auto" w:fill="auto"/>
            <w:tcMar>
              <w:top w:w="28" w:type="dxa"/>
              <w:left w:w="57" w:type="dxa"/>
              <w:bottom w:w="28" w:type="dxa"/>
              <w:right w:w="57" w:type="dxa"/>
            </w:tcMar>
            <w:vAlign w:val="center"/>
            <w:hideMark/>
          </w:tcPr>
          <w:p w14:paraId="51081DFD" w14:textId="42808EA1" w:rsidR="001925F7" w:rsidRPr="000A4681" w:rsidRDefault="001925F7" w:rsidP="00FC4FA9">
            <w:pPr>
              <w:textAlignment w:val="baseline"/>
              <w:rPr>
                <w:rFonts w:ascii="Times New Roman" w:eastAsia="Times New Roman" w:hAnsi="Times New Roman" w:cs="Times New Roman"/>
                <w:lang w:eastAsia="lt-LT"/>
              </w:rPr>
            </w:pPr>
          </w:p>
        </w:tc>
        <w:tc>
          <w:tcPr>
            <w:tcW w:w="567" w:type="dxa"/>
            <w:shd w:val="clear" w:color="auto" w:fill="auto"/>
            <w:tcMar>
              <w:top w:w="28" w:type="dxa"/>
              <w:left w:w="57" w:type="dxa"/>
              <w:bottom w:w="28" w:type="dxa"/>
              <w:right w:w="57" w:type="dxa"/>
            </w:tcMar>
            <w:vAlign w:val="center"/>
            <w:hideMark/>
          </w:tcPr>
          <w:p w14:paraId="3F735D3C" w14:textId="58EC86E3"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567" w:type="dxa"/>
            <w:shd w:val="clear" w:color="auto" w:fill="auto"/>
            <w:tcMar>
              <w:top w:w="28" w:type="dxa"/>
              <w:left w:w="57" w:type="dxa"/>
              <w:bottom w:w="28" w:type="dxa"/>
              <w:right w:w="57" w:type="dxa"/>
            </w:tcMar>
            <w:vAlign w:val="center"/>
            <w:hideMark/>
          </w:tcPr>
          <w:p w14:paraId="47CC96F8" w14:textId="04FF887D"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709" w:type="dxa"/>
            <w:shd w:val="clear" w:color="auto" w:fill="auto"/>
            <w:tcMar>
              <w:top w:w="28" w:type="dxa"/>
              <w:left w:w="57" w:type="dxa"/>
              <w:bottom w:w="28" w:type="dxa"/>
              <w:right w:w="57" w:type="dxa"/>
            </w:tcMar>
            <w:vAlign w:val="center"/>
            <w:hideMark/>
          </w:tcPr>
          <w:p w14:paraId="0EC88F93" w14:textId="5A23C49A" w:rsidR="001925F7" w:rsidRPr="000A4681" w:rsidRDefault="001925F7" w:rsidP="00FC4FA9">
            <w:pPr>
              <w:textAlignment w:val="baseline"/>
              <w:rPr>
                <w:rFonts w:ascii="Times New Roman" w:eastAsia="Times New Roman" w:hAnsi="Times New Roman" w:cs="Times New Roman"/>
                <w:lang w:eastAsia="lt-LT"/>
              </w:rPr>
            </w:pPr>
          </w:p>
        </w:tc>
      </w:tr>
      <w:tr w:rsidR="000A4681" w:rsidRPr="000A4681" w14:paraId="29CE117C" w14:textId="77777777" w:rsidTr="004B3153">
        <w:tc>
          <w:tcPr>
            <w:tcW w:w="7508" w:type="dxa"/>
            <w:shd w:val="clear" w:color="auto" w:fill="auto"/>
            <w:tcMar>
              <w:top w:w="28" w:type="dxa"/>
              <w:left w:w="57" w:type="dxa"/>
              <w:bottom w:w="28" w:type="dxa"/>
              <w:right w:w="57" w:type="dxa"/>
            </w:tcMar>
            <w:hideMark/>
          </w:tcPr>
          <w:p w14:paraId="69D8822B" w14:textId="75E97BBC" w:rsidR="001925F7" w:rsidRPr="000A4681" w:rsidRDefault="001925F7" w:rsidP="00E260EF">
            <w:pPr>
              <w:jc w:val="left"/>
              <w:textAlignment w:val="baseline"/>
              <w:rPr>
                <w:rFonts w:ascii="Times New Roman" w:eastAsia="Times New Roman" w:hAnsi="Times New Roman" w:cs="Times New Roman"/>
                <w:lang w:eastAsia="lt-LT"/>
              </w:rPr>
            </w:pPr>
            <w:proofErr w:type="spellStart"/>
            <w:r w:rsidRPr="000A4681">
              <w:rPr>
                <w:rFonts w:ascii="Times New Roman" w:eastAsia="Times New Roman" w:hAnsi="Times New Roman" w:cs="Times New Roman"/>
                <w:lang w:eastAsia="lt-LT"/>
              </w:rPr>
              <w:t>Vatmano</w:t>
            </w:r>
            <w:proofErr w:type="spellEnd"/>
            <w:r w:rsidRPr="000A4681">
              <w:rPr>
                <w:rFonts w:ascii="Times New Roman" w:eastAsia="Times New Roman" w:hAnsi="Times New Roman" w:cs="Times New Roman"/>
                <w:lang w:eastAsia="lt-LT"/>
              </w:rPr>
              <w:t xml:space="preserve"> popieriaus lapai, A2 formato, storis 250g/m</w:t>
            </w:r>
            <w:r w:rsidRPr="000A4681">
              <w:rPr>
                <w:rFonts w:ascii="Times New Roman" w:eastAsia="Times New Roman" w:hAnsi="Times New Roman" w:cs="Times New Roman"/>
                <w:vertAlign w:val="superscript"/>
                <w:lang w:eastAsia="lt-LT"/>
              </w:rPr>
              <w:t>2</w:t>
            </w:r>
            <w:r w:rsidRPr="000A4681">
              <w:rPr>
                <w:rFonts w:ascii="Times New Roman" w:eastAsia="Times New Roman" w:hAnsi="Times New Roman" w:cs="Times New Roman"/>
                <w:lang w:eastAsia="lt-LT"/>
              </w:rPr>
              <w:t xml:space="preserve"> praktiniams darbams atlikti.</w:t>
            </w:r>
          </w:p>
        </w:tc>
        <w:tc>
          <w:tcPr>
            <w:tcW w:w="2410" w:type="dxa"/>
            <w:shd w:val="clear" w:color="auto" w:fill="auto"/>
            <w:tcMar>
              <w:top w:w="28" w:type="dxa"/>
              <w:left w:w="57" w:type="dxa"/>
              <w:bottom w:w="28" w:type="dxa"/>
              <w:right w:w="57" w:type="dxa"/>
            </w:tcMar>
            <w:hideMark/>
          </w:tcPr>
          <w:p w14:paraId="3206A921" w14:textId="28138325"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Medžiagos</w:t>
            </w:r>
          </w:p>
        </w:tc>
        <w:tc>
          <w:tcPr>
            <w:tcW w:w="2693" w:type="dxa"/>
            <w:shd w:val="clear" w:color="auto" w:fill="auto"/>
            <w:tcMar>
              <w:top w:w="28" w:type="dxa"/>
              <w:left w:w="57" w:type="dxa"/>
              <w:bottom w:w="28" w:type="dxa"/>
              <w:right w:w="57" w:type="dxa"/>
            </w:tcMar>
            <w:hideMark/>
          </w:tcPr>
          <w:p w14:paraId="449313FB" w14:textId="0AD3BE83"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Technologijos</w:t>
            </w:r>
          </w:p>
        </w:tc>
        <w:tc>
          <w:tcPr>
            <w:tcW w:w="709" w:type="dxa"/>
            <w:shd w:val="clear" w:color="auto" w:fill="auto"/>
            <w:tcMar>
              <w:top w:w="28" w:type="dxa"/>
              <w:left w:w="57" w:type="dxa"/>
              <w:bottom w:w="28" w:type="dxa"/>
              <w:right w:w="57" w:type="dxa"/>
            </w:tcMar>
            <w:vAlign w:val="center"/>
            <w:hideMark/>
          </w:tcPr>
          <w:p w14:paraId="5972587A" w14:textId="38DDEEC9" w:rsidR="001925F7" w:rsidRPr="000A4681" w:rsidRDefault="001925F7" w:rsidP="00FC4FA9">
            <w:pPr>
              <w:textAlignment w:val="baseline"/>
              <w:rPr>
                <w:rFonts w:ascii="Times New Roman" w:eastAsia="Times New Roman" w:hAnsi="Times New Roman" w:cs="Times New Roman"/>
                <w:lang w:eastAsia="lt-LT"/>
              </w:rPr>
            </w:pPr>
          </w:p>
        </w:tc>
        <w:tc>
          <w:tcPr>
            <w:tcW w:w="567" w:type="dxa"/>
            <w:shd w:val="clear" w:color="auto" w:fill="auto"/>
            <w:tcMar>
              <w:top w:w="28" w:type="dxa"/>
              <w:left w:w="57" w:type="dxa"/>
              <w:bottom w:w="28" w:type="dxa"/>
              <w:right w:w="57" w:type="dxa"/>
            </w:tcMar>
            <w:vAlign w:val="center"/>
            <w:hideMark/>
          </w:tcPr>
          <w:p w14:paraId="12B9276D" w14:textId="351E548F"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567" w:type="dxa"/>
            <w:shd w:val="clear" w:color="auto" w:fill="auto"/>
            <w:tcMar>
              <w:top w:w="28" w:type="dxa"/>
              <w:left w:w="57" w:type="dxa"/>
              <w:bottom w:w="28" w:type="dxa"/>
              <w:right w:w="57" w:type="dxa"/>
            </w:tcMar>
            <w:vAlign w:val="center"/>
            <w:hideMark/>
          </w:tcPr>
          <w:p w14:paraId="642A31AC" w14:textId="679ECCFC"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709" w:type="dxa"/>
            <w:shd w:val="clear" w:color="auto" w:fill="auto"/>
            <w:tcMar>
              <w:top w:w="28" w:type="dxa"/>
              <w:left w:w="57" w:type="dxa"/>
              <w:bottom w:w="28" w:type="dxa"/>
              <w:right w:w="57" w:type="dxa"/>
            </w:tcMar>
            <w:vAlign w:val="center"/>
            <w:hideMark/>
          </w:tcPr>
          <w:p w14:paraId="41C092B6" w14:textId="522AD3FC" w:rsidR="001925F7" w:rsidRPr="000A4681" w:rsidRDefault="001925F7" w:rsidP="00FC4FA9">
            <w:pPr>
              <w:textAlignment w:val="baseline"/>
              <w:rPr>
                <w:rFonts w:ascii="Times New Roman" w:eastAsia="Times New Roman" w:hAnsi="Times New Roman" w:cs="Times New Roman"/>
                <w:lang w:eastAsia="lt-LT"/>
              </w:rPr>
            </w:pPr>
          </w:p>
        </w:tc>
      </w:tr>
      <w:tr w:rsidR="000A4681" w:rsidRPr="000A4681" w14:paraId="5B2ADAAA" w14:textId="77777777" w:rsidTr="004B3153">
        <w:tc>
          <w:tcPr>
            <w:tcW w:w="7508" w:type="dxa"/>
            <w:shd w:val="clear" w:color="auto" w:fill="auto"/>
            <w:tcMar>
              <w:top w:w="28" w:type="dxa"/>
              <w:left w:w="57" w:type="dxa"/>
              <w:bottom w:w="28" w:type="dxa"/>
              <w:right w:w="57" w:type="dxa"/>
            </w:tcMar>
            <w:hideMark/>
          </w:tcPr>
          <w:p w14:paraId="61818B66" w14:textId="193CCB9E" w:rsidR="001925F7" w:rsidRPr="000A4681" w:rsidRDefault="001925F7" w:rsidP="00E260EF">
            <w:pPr>
              <w:jc w:val="left"/>
              <w:textAlignment w:val="baseline"/>
              <w:rPr>
                <w:rFonts w:ascii="Times New Roman" w:eastAsia="Times New Roman" w:hAnsi="Times New Roman" w:cs="Times New Roman"/>
                <w:lang w:eastAsia="lt-LT"/>
              </w:rPr>
            </w:pPr>
            <w:proofErr w:type="spellStart"/>
            <w:r w:rsidRPr="000A4681">
              <w:rPr>
                <w:rFonts w:ascii="Times New Roman" w:eastAsia="Times New Roman" w:hAnsi="Times New Roman" w:cs="Times New Roman"/>
                <w:lang w:eastAsia="lt-LT"/>
              </w:rPr>
              <w:t>Ekstrudinio</w:t>
            </w:r>
            <w:proofErr w:type="spellEnd"/>
            <w:r w:rsidRPr="000A4681">
              <w:rPr>
                <w:rFonts w:ascii="Times New Roman" w:eastAsia="Times New Roman" w:hAnsi="Times New Roman" w:cs="Times New Roman"/>
                <w:lang w:eastAsia="lt-LT"/>
              </w:rPr>
              <w:t xml:space="preserve"> </w:t>
            </w:r>
            <w:proofErr w:type="spellStart"/>
            <w:r w:rsidRPr="000A4681">
              <w:rPr>
                <w:rFonts w:ascii="Times New Roman" w:eastAsia="Times New Roman" w:hAnsi="Times New Roman" w:cs="Times New Roman"/>
                <w:lang w:eastAsia="lt-LT"/>
              </w:rPr>
              <w:t>polistireno</w:t>
            </w:r>
            <w:proofErr w:type="spellEnd"/>
            <w:r w:rsidRPr="000A4681">
              <w:rPr>
                <w:rFonts w:ascii="Times New Roman" w:eastAsia="Times New Roman" w:hAnsi="Times New Roman" w:cs="Times New Roman"/>
                <w:lang w:eastAsia="lt-LT"/>
              </w:rPr>
              <w:t xml:space="preserve"> plokštė (585×1185×10 mm), taikoma dizaino gaminių ar jų prototipų gamybai praktiniams darbams atlikti.</w:t>
            </w:r>
          </w:p>
        </w:tc>
        <w:tc>
          <w:tcPr>
            <w:tcW w:w="2410" w:type="dxa"/>
            <w:shd w:val="clear" w:color="auto" w:fill="auto"/>
            <w:tcMar>
              <w:top w:w="28" w:type="dxa"/>
              <w:left w:w="57" w:type="dxa"/>
              <w:bottom w:w="28" w:type="dxa"/>
              <w:right w:w="57" w:type="dxa"/>
            </w:tcMar>
            <w:hideMark/>
          </w:tcPr>
          <w:p w14:paraId="41CDC197" w14:textId="443B10F4"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Medžiagos</w:t>
            </w:r>
          </w:p>
        </w:tc>
        <w:tc>
          <w:tcPr>
            <w:tcW w:w="2693" w:type="dxa"/>
            <w:shd w:val="clear" w:color="auto" w:fill="auto"/>
            <w:tcMar>
              <w:top w:w="28" w:type="dxa"/>
              <w:left w:w="57" w:type="dxa"/>
              <w:bottom w:w="28" w:type="dxa"/>
              <w:right w:w="57" w:type="dxa"/>
            </w:tcMar>
            <w:hideMark/>
          </w:tcPr>
          <w:p w14:paraId="0D888929" w14:textId="58B5E40D"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Technologijos</w:t>
            </w:r>
          </w:p>
        </w:tc>
        <w:tc>
          <w:tcPr>
            <w:tcW w:w="709" w:type="dxa"/>
            <w:shd w:val="clear" w:color="auto" w:fill="auto"/>
            <w:tcMar>
              <w:top w:w="28" w:type="dxa"/>
              <w:left w:w="57" w:type="dxa"/>
              <w:bottom w:w="28" w:type="dxa"/>
              <w:right w:w="57" w:type="dxa"/>
            </w:tcMar>
            <w:vAlign w:val="center"/>
            <w:hideMark/>
          </w:tcPr>
          <w:p w14:paraId="4A02B26D" w14:textId="0FC009CB" w:rsidR="001925F7" w:rsidRPr="000A4681" w:rsidRDefault="001925F7" w:rsidP="00FC4FA9">
            <w:pPr>
              <w:textAlignment w:val="baseline"/>
              <w:rPr>
                <w:rFonts w:ascii="Times New Roman" w:eastAsia="Times New Roman" w:hAnsi="Times New Roman" w:cs="Times New Roman"/>
                <w:lang w:eastAsia="lt-LT"/>
              </w:rPr>
            </w:pPr>
          </w:p>
        </w:tc>
        <w:tc>
          <w:tcPr>
            <w:tcW w:w="567" w:type="dxa"/>
            <w:shd w:val="clear" w:color="auto" w:fill="auto"/>
            <w:tcMar>
              <w:top w:w="28" w:type="dxa"/>
              <w:left w:w="57" w:type="dxa"/>
              <w:bottom w:w="28" w:type="dxa"/>
              <w:right w:w="57" w:type="dxa"/>
            </w:tcMar>
            <w:vAlign w:val="center"/>
            <w:hideMark/>
          </w:tcPr>
          <w:p w14:paraId="6483D2D7" w14:textId="55446A84"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567" w:type="dxa"/>
            <w:shd w:val="clear" w:color="auto" w:fill="auto"/>
            <w:tcMar>
              <w:top w:w="28" w:type="dxa"/>
              <w:left w:w="57" w:type="dxa"/>
              <w:bottom w:w="28" w:type="dxa"/>
              <w:right w:w="57" w:type="dxa"/>
            </w:tcMar>
            <w:vAlign w:val="center"/>
            <w:hideMark/>
          </w:tcPr>
          <w:p w14:paraId="303C7ABE" w14:textId="3CB72584" w:rsidR="001925F7" w:rsidRPr="000A4681" w:rsidRDefault="001925F7" w:rsidP="00FC4FA9">
            <w:pPr>
              <w:textAlignment w:val="baseline"/>
              <w:rPr>
                <w:rFonts w:ascii="Times New Roman" w:eastAsia="Times New Roman" w:hAnsi="Times New Roman" w:cs="Times New Roman"/>
                <w:lang w:eastAsia="lt-LT"/>
              </w:rPr>
            </w:pPr>
          </w:p>
        </w:tc>
        <w:tc>
          <w:tcPr>
            <w:tcW w:w="709" w:type="dxa"/>
            <w:shd w:val="clear" w:color="auto" w:fill="auto"/>
            <w:tcMar>
              <w:top w:w="28" w:type="dxa"/>
              <w:left w:w="57" w:type="dxa"/>
              <w:bottom w:w="28" w:type="dxa"/>
              <w:right w:w="57" w:type="dxa"/>
            </w:tcMar>
            <w:vAlign w:val="center"/>
            <w:hideMark/>
          </w:tcPr>
          <w:p w14:paraId="1B3D8F6F" w14:textId="59271171"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r>
      <w:tr w:rsidR="000A4681" w:rsidRPr="000A4681" w14:paraId="1BF1C5B0" w14:textId="77777777" w:rsidTr="004B3153">
        <w:tc>
          <w:tcPr>
            <w:tcW w:w="7508" w:type="dxa"/>
            <w:shd w:val="clear" w:color="auto" w:fill="auto"/>
            <w:tcMar>
              <w:top w:w="28" w:type="dxa"/>
              <w:left w:w="57" w:type="dxa"/>
              <w:bottom w:w="28" w:type="dxa"/>
              <w:right w:w="57" w:type="dxa"/>
            </w:tcMar>
            <w:hideMark/>
          </w:tcPr>
          <w:p w14:paraId="313D24F6" w14:textId="712D53F9"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lastRenderedPageBreak/>
              <w:t>Darbo apsaugos priemonė pirštinės (medžiaginės ir guminės praktiniams darbams atlikti.</w:t>
            </w:r>
          </w:p>
        </w:tc>
        <w:tc>
          <w:tcPr>
            <w:tcW w:w="2410" w:type="dxa"/>
            <w:shd w:val="clear" w:color="auto" w:fill="auto"/>
            <w:tcMar>
              <w:top w:w="28" w:type="dxa"/>
              <w:left w:w="57" w:type="dxa"/>
              <w:bottom w:w="28" w:type="dxa"/>
              <w:right w:w="57" w:type="dxa"/>
            </w:tcMar>
            <w:hideMark/>
          </w:tcPr>
          <w:p w14:paraId="11BFB22F" w14:textId="4B95C33F"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Daiktai ir (ar) įranga</w:t>
            </w:r>
          </w:p>
        </w:tc>
        <w:tc>
          <w:tcPr>
            <w:tcW w:w="2693" w:type="dxa"/>
            <w:shd w:val="clear" w:color="auto" w:fill="auto"/>
            <w:tcMar>
              <w:top w:w="28" w:type="dxa"/>
              <w:left w:w="57" w:type="dxa"/>
              <w:bottom w:w="28" w:type="dxa"/>
              <w:right w:w="57" w:type="dxa"/>
            </w:tcMar>
            <w:hideMark/>
          </w:tcPr>
          <w:p w14:paraId="02236D20" w14:textId="31E25876"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Technologijos</w:t>
            </w:r>
          </w:p>
        </w:tc>
        <w:tc>
          <w:tcPr>
            <w:tcW w:w="709" w:type="dxa"/>
            <w:shd w:val="clear" w:color="auto" w:fill="auto"/>
            <w:tcMar>
              <w:top w:w="28" w:type="dxa"/>
              <w:left w:w="57" w:type="dxa"/>
              <w:bottom w:w="28" w:type="dxa"/>
              <w:right w:w="57" w:type="dxa"/>
            </w:tcMar>
            <w:vAlign w:val="center"/>
            <w:hideMark/>
          </w:tcPr>
          <w:p w14:paraId="241E1302" w14:textId="5E83B5E1" w:rsidR="001925F7" w:rsidRPr="000A4681" w:rsidRDefault="001925F7" w:rsidP="00FC4FA9">
            <w:pPr>
              <w:textAlignment w:val="baseline"/>
              <w:rPr>
                <w:rFonts w:ascii="Times New Roman" w:eastAsia="Times New Roman" w:hAnsi="Times New Roman" w:cs="Times New Roman"/>
                <w:lang w:eastAsia="lt-LT"/>
              </w:rPr>
            </w:pPr>
          </w:p>
        </w:tc>
        <w:tc>
          <w:tcPr>
            <w:tcW w:w="567" w:type="dxa"/>
            <w:shd w:val="clear" w:color="auto" w:fill="auto"/>
            <w:tcMar>
              <w:top w:w="28" w:type="dxa"/>
              <w:left w:w="57" w:type="dxa"/>
              <w:bottom w:w="28" w:type="dxa"/>
              <w:right w:w="57" w:type="dxa"/>
            </w:tcMar>
            <w:vAlign w:val="center"/>
            <w:hideMark/>
          </w:tcPr>
          <w:p w14:paraId="30CBF7EA" w14:textId="64F942C4"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567" w:type="dxa"/>
            <w:shd w:val="clear" w:color="auto" w:fill="auto"/>
            <w:tcMar>
              <w:top w:w="28" w:type="dxa"/>
              <w:left w:w="57" w:type="dxa"/>
              <w:bottom w:w="28" w:type="dxa"/>
              <w:right w:w="57" w:type="dxa"/>
            </w:tcMar>
            <w:vAlign w:val="center"/>
            <w:hideMark/>
          </w:tcPr>
          <w:p w14:paraId="1BF2A1BA" w14:textId="49835476"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709" w:type="dxa"/>
            <w:shd w:val="clear" w:color="auto" w:fill="auto"/>
            <w:tcMar>
              <w:top w:w="28" w:type="dxa"/>
              <w:left w:w="57" w:type="dxa"/>
              <w:bottom w:w="28" w:type="dxa"/>
              <w:right w:w="57" w:type="dxa"/>
            </w:tcMar>
            <w:vAlign w:val="center"/>
            <w:hideMark/>
          </w:tcPr>
          <w:p w14:paraId="46332E9E" w14:textId="4E4C04FD" w:rsidR="001925F7" w:rsidRPr="000A4681" w:rsidRDefault="001925F7" w:rsidP="00FC4FA9">
            <w:pPr>
              <w:textAlignment w:val="baseline"/>
              <w:rPr>
                <w:rFonts w:ascii="Times New Roman" w:eastAsia="Times New Roman" w:hAnsi="Times New Roman" w:cs="Times New Roman"/>
                <w:lang w:eastAsia="lt-LT"/>
              </w:rPr>
            </w:pPr>
          </w:p>
        </w:tc>
      </w:tr>
      <w:tr w:rsidR="000A4681" w:rsidRPr="000A4681" w14:paraId="1DCA4C6C" w14:textId="77777777" w:rsidTr="004B3153">
        <w:tc>
          <w:tcPr>
            <w:tcW w:w="7508" w:type="dxa"/>
            <w:shd w:val="clear" w:color="auto" w:fill="auto"/>
            <w:tcMar>
              <w:top w:w="28" w:type="dxa"/>
              <w:left w:w="57" w:type="dxa"/>
              <w:bottom w:w="28" w:type="dxa"/>
              <w:right w:w="57" w:type="dxa"/>
            </w:tcMar>
            <w:hideMark/>
          </w:tcPr>
          <w:p w14:paraId="2539BE91" w14:textId="46060CFE"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Darbo apsaugos priemonė apsauginiai PVC akiniai praktiniams darbams atlikti.</w:t>
            </w:r>
          </w:p>
        </w:tc>
        <w:tc>
          <w:tcPr>
            <w:tcW w:w="2410" w:type="dxa"/>
            <w:shd w:val="clear" w:color="auto" w:fill="auto"/>
            <w:tcMar>
              <w:top w:w="28" w:type="dxa"/>
              <w:left w:w="57" w:type="dxa"/>
              <w:bottom w:w="28" w:type="dxa"/>
              <w:right w:w="57" w:type="dxa"/>
            </w:tcMar>
            <w:hideMark/>
          </w:tcPr>
          <w:p w14:paraId="33507B0C" w14:textId="4B702180"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Daiktai ir (ar) įranga</w:t>
            </w:r>
          </w:p>
        </w:tc>
        <w:tc>
          <w:tcPr>
            <w:tcW w:w="2693" w:type="dxa"/>
            <w:shd w:val="clear" w:color="auto" w:fill="auto"/>
            <w:tcMar>
              <w:top w:w="28" w:type="dxa"/>
              <w:left w:w="57" w:type="dxa"/>
              <w:bottom w:w="28" w:type="dxa"/>
              <w:right w:w="57" w:type="dxa"/>
            </w:tcMar>
            <w:hideMark/>
          </w:tcPr>
          <w:p w14:paraId="318D41F1" w14:textId="6C2125C9"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Technologijos</w:t>
            </w:r>
          </w:p>
        </w:tc>
        <w:tc>
          <w:tcPr>
            <w:tcW w:w="709" w:type="dxa"/>
            <w:shd w:val="clear" w:color="auto" w:fill="auto"/>
            <w:tcMar>
              <w:top w:w="28" w:type="dxa"/>
              <w:left w:w="57" w:type="dxa"/>
              <w:bottom w:w="28" w:type="dxa"/>
              <w:right w:w="57" w:type="dxa"/>
            </w:tcMar>
            <w:vAlign w:val="center"/>
            <w:hideMark/>
          </w:tcPr>
          <w:p w14:paraId="13279870" w14:textId="1AA28D40" w:rsidR="001925F7" w:rsidRPr="000A4681" w:rsidRDefault="001925F7" w:rsidP="00FC4FA9">
            <w:pPr>
              <w:textAlignment w:val="baseline"/>
              <w:rPr>
                <w:rFonts w:ascii="Times New Roman" w:eastAsia="Times New Roman" w:hAnsi="Times New Roman" w:cs="Times New Roman"/>
                <w:lang w:eastAsia="lt-LT"/>
              </w:rPr>
            </w:pPr>
          </w:p>
        </w:tc>
        <w:tc>
          <w:tcPr>
            <w:tcW w:w="567" w:type="dxa"/>
            <w:shd w:val="clear" w:color="auto" w:fill="auto"/>
            <w:tcMar>
              <w:top w:w="28" w:type="dxa"/>
              <w:left w:w="57" w:type="dxa"/>
              <w:bottom w:w="28" w:type="dxa"/>
              <w:right w:w="57" w:type="dxa"/>
            </w:tcMar>
            <w:vAlign w:val="center"/>
            <w:hideMark/>
          </w:tcPr>
          <w:p w14:paraId="710FCB04" w14:textId="63F0DA75"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567" w:type="dxa"/>
            <w:shd w:val="clear" w:color="auto" w:fill="auto"/>
            <w:tcMar>
              <w:top w:w="28" w:type="dxa"/>
              <w:left w:w="57" w:type="dxa"/>
              <w:bottom w:w="28" w:type="dxa"/>
              <w:right w:w="57" w:type="dxa"/>
            </w:tcMar>
            <w:vAlign w:val="center"/>
            <w:hideMark/>
          </w:tcPr>
          <w:p w14:paraId="05EC397D" w14:textId="29F9B936"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709" w:type="dxa"/>
            <w:shd w:val="clear" w:color="auto" w:fill="auto"/>
            <w:tcMar>
              <w:top w:w="28" w:type="dxa"/>
              <w:left w:w="57" w:type="dxa"/>
              <w:bottom w:w="28" w:type="dxa"/>
              <w:right w:w="57" w:type="dxa"/>
            </w:tcMar>
            <w:vAlign w:val="center"/>
            <w:hideMark/>
          </w:tcPr>
          <w:p w14:paraId="52662C94" w14:textId="6C430603" w:rsidR="001925F7" w:rsidRPr="000A4681" w:rsidRDefault="001925F7" w:rsidP="00FC4FA9">
            <w:pPr>
              <w:textAlignment w:val="baseline"/>
              <w:rPr>
                <w:rFonts w:ascii="Times New Roman" w:eastAsia="Times New Roman" w:hAnsi="Times New Roman" w:cs="Times New Roman"/>
                <w:lang w:eastAsia="lt-LT"/>
              </w:rPr>
            </w:pPr>
          </w:p>
        </w:tc>
      </w:tr>
      <w:tr w:rsidR="000A4681" w:rsidRPr="000A4681" w14:paraId="5BACF049" w14:textId="77777777" w:rsidTr="004B3153">
        <w:tc>
          <w:tcPr>
            <w:tcW w:w="7508" w:type="dxa"/>
            <w:shd w:val="clear" w:color="auto" w:fill="auto"/>
            <w:tcMar>
              <w:top w:w="28" w:type="dxa"/>
              <w:left w:w="57" w:type="dxa"/>
              <w:bottom w:w="28" w:type="dxa"/>
              <w:right w:w="57" w:type="dxa"/>
            </w:tcMar>
            <w:hideMark/>
          </w:tcPr>
          <w:p w14:paraId="74E29E8D" w14:textId="72FB6047"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Darbo apsaugos priemonė užsegamas tekstilinis darbo chalatas su kišenėmis praktiniams darbams atlikti.</w:t>
            </w:r>
          </w:p>
        </w:tc>
        <w:tc>
          <w:tcPr>
            <w:tcW w:w="2410" w:type="dxa"/>
            <w:shd w:val="clear" w:color="auto" w:fill="auto"/>
            <w:tcMar>
              <w:top w:w="28" w:type="dxa"/>
              <w:left w:w="57" w:type="dxa"/>
              <w:bottom w:w="28" w:type="dxa"/>
              <w:right w:w="57" w:type="dxa"/>
            </w:tcMar>
            <w:hideMark/>
          </w:tcPr>
          <w:p w14:paraId="34E986D4" w14:textId="27C20EA2"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Daiktai ir (ar) įranga</w:t>
            </w:r>
          </w:p>
        </w:tc>
        <w:tc>
          <w:tcPr>
            <w:tcW w:w="2693" w:type="dxa"/>
            <w:shd w:val="clear" w:color="auto" w:fill="auto"/>
            <w:tcMar>
              <w:top w:w="28" w:type="dxa"/>
              <w:left w:w="57" w:type="dxa"/>
              <w:bottom w:w="28" w:type="dxa"/>
              <w:right w:w="57" w:type="dxa"/>
            </w:tcMar>
            <w:hideMark/>
          </w:tcPr>
          <w:p w14:paraId="7DE63360" w14:textId="55C85975"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Technologijos</w:t>
            </w:r>
          </w:p>
        </w:tc>
        <w:tc>
          <w:tcPr>
            <w:tcW w:w="709" w:type="dxa"/>
            <w:shd w:val="clear" w:color="auto" w:fill="auto"/>
            <w:tcMar>
              <w:top w:w="28" w:type="dxa"/>
              <w:left w:w="57" w:type="dxa"/>
              <w:bottom w:w="28" w:type="dxa"/>
              <w:right w:w="57" w:type="dxa"/>
            </w:tcMar>
            <w:vAlign w:val="center"/>
            <w:hideMark/>
          </w:tcPr>
          <w:p w14:paraId="034DEB35" w14:textId="5F240527" w:rsidR="001925F7" w:rsidRPr="000A4681" w:rsidRDefault="001925F7" w:rsidP="00FC4FA9">
            <w:pPr>
              <w:textAlignment w:val="baseline"/>
              <w:rPr>
                <w:rFonts w:ascii="Times New Roman" w:eastAsia="Times New Roman" w:hAnsi="Times New Roman" w:cs="Times New Roman"/>
                <w:lang w:eastAsia="lt-LT"/>
              </w:rPr>
            </w:pPr>
          </w:p>
        </w:tc>
        <w:tc>
          <w:tcPr>
            <w:tcW w:w="567" w:type="dxa"/>
            <w:shd w:val="clear" w:color="auto" w:fill="auto"/>
            <w:tcMar>
              <w:top w:w="28" w:type="dxa"/>
              <w:left w:w="57" w:type="dxa"/>
              <w:bottom w:w="28" w:type="dxa"/>
              <w:right w:w="57" w:type="dxa"/>
            </w:tcMar>
            <w:vAlign w:val="center"/>
            <w:hideMark/>
          </w:tcPr>
          <w:p w14:paraId="5F44F125" w14:textId="40F9EA55"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567" w:type="dxa"/>
            <w:shd w:val="clear" w:color="auto" w:fill="auto"/>
            <w:tcMar>
              <w:top w:w="28" w:type="dxa"/>
              <w:left w:w="57" w:type="dxa"/>
              <w:bottom w:w="28" w:type="dxa"/>
              <w:right w:w="57" w:type="dxa"/>
            </w:tcMar>
            <w:vAlign w:val="center"/>
            <w:hideMark/>
          </w:tcPr>
          <w:p w14:paraId="72E40EAE" w14:textId="4E9FA109"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709" w:type="dxa"/>
            <w:shd w:val="clear" w:color="auto" w:fill="auto"/>
            <w:tcMar>
              <w:top w:w="28" w:type="dxa"/>
              <w:left w:w="57" w:type="dxa"/>
              <w:bottom w:w="28" w:type="dxa"/>
              <w:right w:w="57" w:type="dxa"/>
            </w:tcMar>
            <w:vAlign w:val="center"/>
            <w:hideMark/>
          </w:tcPr>
          <w:p w14:paraId="32140BD1" w14:textId="5CF1AE29" w:rsidR="001925F7" w:rsidRPr="000A4681" w:rsidRDefault="001925F7" w:rsidP="00FC4FA9">
            <w:pPr>
              <w:textAlignment w:val="baseline"/>
              <w:rPr>
                <w:rFonts w:ascii="Times New Roman" w:eastAsia="Times New Roman" w:hAnsi="Times New Roman" w:cs="Times New Roman"/>
                <w:lang w:eastAsia="lt-LT"/>
              </w:rPr>
            </w:pPr>
          </w:p>
        </w:tc>
      </w:tr>
      <w:tr w:rsidR="000A4681" w:rsidRPr="000A4681" w14:paraId="36B5D55A" w14:textId="77777777" w:rsidTr="004B3153">
        <w:tc>
          <w:tcPr>
            <w:tcW w:w="7508" w:type="dxa"/>
            <w:shd w:val="clear" w:color="auto" w:fill="auto"/>
            <w:tcMar>
              <w:top w:w="28" w:type="dxa"/>
              <w:left w:w="57" w:type="dxa"/>
              <w:bottom w:w="28" w:type="dxa"/>
              <w:right w:w="57" w:type="dxa"/>
            </w:tcMar>
            <w:hideMark/>
          </w:tcPr>
          <w:p w14:paraId="148B1A95" w14:textId="30A9887E"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Darbo apsaugos priemonė respiratorius su vožtuvu FFP1 praktiniams darbams atlikti.</w:t>
            </w:r>
          </w:p>
        </w:tc>
        <w:tc>
          <w:tcPr>
            <w:tcW w:w="2410" w:type="dxa"/>
            <w:shd w:val="clear" w:color="auto" w:fill="auto"/>
            <w:tcMar>
              <w:top w:w="28" w:type="dxa"/>
              <w:left w:w="57" w:type="dxa"/>
              <w:bottom w:w="28" w:type="dxa"/>
              <w:right w:w="57" w:type="dxa"/>
            </w:tcMar>
            <w:hideMark/>
          </w:tcPr>
          <w:p w14:paraId="3787757C" w14:textId="5AB81C3D"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Daiktai ir (ar) įranga</w:t>
            </w:r>
          </w:p>
        </w:tc>
        <w:tc>
          <w:tcPr>
            <w:tcW w:w="2693" w:type="dxa"/>
            <w:shd w:val="clear" w:color="auto" w:fill="auto"/>
            <w:tcMar>
              <w:top w:w="28" w:type="dxa"/>
              <w:left w:w="57" w:type="dxa"/>
              <w:bottom w:w="28" w:type="dxa"/>
              <w:right w:w="57" w:type="dxa"/>
            </w:tcMar>
            <w:hideMark/>
          </w:tcPr>
          <w:p w14:paraId="62B2E817" w14:textId="25DFF80B"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Technologijos</w:t>
            </w:r>
          </w:p>
        </w:tc>
        <w:tc>
          <w:tcPr>
            <w:tcW w:w="709" w:type="dxa"/>
            <w:shd w:val="clear" w:color="auto" w:fill="auto"/>
            <w:tcMar>
              <w:top w:w="28" w:type="dxa"/>
              <w:left w:w="57" w:type="dxa"/>
              <w:bottom w:w="28" w:type="dxa"/>
              <w:right w:w="57" w:type="dxa"/>
            </w:tcMar>
            <w:vAlign w:val="center"/>
            <w:hideMark/>
          </w:tcPr>
          <w:p w14:paraId="047EB697" w14:textId="7C59BDB3" w:rsidR="001925F7" w:rsidRPr="000A4681" w:rsidRDefault="001925F7" w:rsidP="00FC4FA9">
            <w:pPr>
              <w:textAlignment w:val="baseline"/>
              <w:rPr>
                <w:rFonts w:ascii="Times New Roman" w:eastAsia="Times New Roman" w:hAnsi="Times New Roman" w:cs="Times New Roman"/>
                <w:lang w:eastAsia="lt-LT"/>
              </w:rPr>
            </w:pPr>
          </w:p>
        </w:tc>
        <w:tc>
          <w:tcPr>
            <w:tcW w:w="567" w:type="dxa"/>
            <w:shd w:val="clear" w:color="auto" w:fill="auto"/>
            <w:tcMar>
              <w:top w:w="28" w:type="dxa"/>
              <w:left w:w="57" w:type="dxa"/>
              <w:bottom w:w="28" w:type="dxa"/>
              <w:right w:w="57" w:type="dxa"/>
            </w:tcMar>
            <w:vAlign w:val="center"/>
            <w:hideMark/>
          </w:tcPr>
          <w:p w14:paraId="0C2F787B" w14:textId="44AA7A1D"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567" w:type="dxa"/>
            <w:shd w:val="clear" w:color="auto" w:fill="auto"/>
            <w:tcMar>
              <w:top w:w="28" w:type="dxa"/>
              <w:left w:w="57" w:type="dxa"/>
              <w:bottom w:w="28" w:type="dxa"/>
              <w:right w:w="57" w:type="dxa"/>
            </w:tcMar>
            <w:vAlign w:val="center"/>
            <w:hideMark/>
          </w:tcPr>
          <w:p w14:paraId="142DADF3" w14:textId="5B1B8319"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709" w:type="dxa"/>
            <w:shd w:val="clear" w:color="auto" w:fill="auto"/>
            <w:tcMar>
              <w:top w:w="28" w:type="dxa"/>
              <w:left w:w="57" w:type="dxa"/>
              <w:bottom w:w="28" w:type="dxa"/>
              <w:right w:w="57" w:type="dxa"/>
            </w:tcMar>
            <w:vAlign w:val="center"/>
            <w:hideMark/>
          </w:tcPr>
          <w:p w14:paraId="3776FDA6" w14:textId="49814ABF" w:rsidR="001925F7" w:rsidRPr="000A4681" w:rsidRDefault="001925F7" w:rsidP="00FC4FA9">
            <w:pPr>
              <w:textAlignment w:val="baseline"/>
              <w:rPr>
                <w:rFonts w:ascii="Times New Roman" w:eastAsia="Times New Roman" w:hAnsi="Times New Roman" w:cs="Times New Roman"/>
                <w:lang w:eastAsia="lt-LT"/>
              </w:rPr>
            </w:pPr>
          </w:p>
        </w:tc>
      </w:tr>
      <w:tr w:rsidR="000A4681" w:rsidRPr="000A4681" w14:paraId="27BEC29F" w14:textId="77777777" w:rsidTr="004B3153">
        <w:tc>
          <w:tcPr>
            <w:tcW w:w="7508" w:type="dxa"/>
            <w:shd w:val="clear" w:color="auto" w:fill="auto"/>
            <w:tcMar>
              <w:top w:w="28" w:type="dxa"/>
              <w:left w:w="57" w:type="dxa"/>
              <w:bottom w:w="28" w:type="dxa"/>
              <w:right w:w="57" w:type="dxa"/>
            </w:tcMar>
            <w:hideMark/>
          </w:tcPr>
          <w:p w14:paraId="78C6A819" w14:textId="4C5C2AAA" w:rsidR="001925F7" w:rsidRPr="000A4681" w:rsidRDefault="001925F7" w:rsidP="00E260EF">
            <w:pPr>
              <w:jc w:val="left"/>
              <w:textAlignment w:val="baseline"/>
              <w:rPr>
                <w:rFonts w:ascii="Times New Roman" w:eastAsia="Times New Roman" w:hAnsi="Times New Roman" w:cs="Times New Roman"/>
                <w:lang w:eastAsia="lt-LT"/>
              </w:rPr>
            </w:pPr>
            <w:proofErr w:type="spellStart"/>
            <w:r w:rsidRPr="000A4681">
              <w:rPr>
                <w:rFonts w:ascii="Times New Roman" w:eastAsia="Times New Roman" w:hAnsi="Times New Roman" w:cs="Times New Roman"/>
                <w:lang w:eastAsia="lt-LT"/>
              </w:rPr>
              <w:t>Ploteris</w:t>
            </w:r>
            <w:proofErr w:type="spellEnd"/>
            <w:r w:rsidRPr="000A4681">
              <w:rPr>
                <w:rFonts w:ascii="Times New Roman" w:eastAsia="Times New Roman" w:hAnsi="Times New Roman" w:cs="Times New Roman"/>
                <w:lang w:eastAsia="lt-LT"/>
              </w:rPr>
              <w:t>, lipnių plėvelių pjaustymo įrenginys, gali pjauti 0.8 mm ir storesnę medžiagą (plėvelę), pakartojimo ir kopijavimo funkcija, sąsaja su kompiuteriu USB laidu, skirta praktikos darbams atlikti.</w:t>
            </w:r>
          </w:p>
        </w:tc>
        <w:tc>
          <w:tcPr>
            <w:tcW w:w="2410" w:type="dxa"/>
            <w:shd w:val="clear" w:color="auto" w:fill="auto"/>
            <w:tcMar>
              <w:top w:w="28" w:type="dxa"/>
              <w:left w:w="57" w:type="dxa"/>
              <w:bottom w:w="28" w:type="dxa"/>
              <w:right w:w="57" w:type="dxa"/>
            </w:tcMar>
            <w:hideMark/>
          </w:tcPr>
          <w:p w14:paraId="782BAF14" w14:textId="4D9A6D9E"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Daiktai ir (ar) įranga</w:t>
            </w:r>
          </w:p>
        </w:tc>
        <w:tc>
          <w:tcPr>
            <w:tcW w:w="2693" w:type="dxa"/>
            <w:shd w:val="clear" w:color="auto" w:fill="auto"/>
            <w:tcMar>
              <w:top w:w="28" w:type="dxa"/>
              <w:left w:w="57" w:type="dxa"/>
              <w:bottom w:w="28" w:type="dxa"/>
              <w:right w:w="57" w:type="dxa"/>
            </w:tcMar>
            <w:hideMark/>
          </w:tcPr>
          <w:p w14:paraId="3EE896F7" w14:textId="32DE50B5"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Technologijos</w:t>
            </w:r>
          </w:p>
        </w:tc>
        <w:tc>
          <w:tcPr>
            <w:tcW w:w="709" w:type="dxa"/>
            <w:shd w:val="clear" w:color="auto" w:fill="auto"/>
            <w:tcMar>
              <w:top w:w="28" w:type="dxa"/>
              <w:left w:w="57" w:type="dxa"/>
              <w:bottom w:w="28" w:type="dxa"/>
              <w:right w:w="57" w:type="dxa"/>
            </w:tcMar>
            <w:vAlign w:val="center"/>
            <w:hideMark/>
          </w:tcPr>
          <w:p w14:paraId="7BF44F94" w14:textId="00307E08" w:rsidR="001925F7" w:rsidRPr="000A4681" w:rsidRDefault="001925F7" w:rsidP="00FC4FA9">
            <w:pPr>
              <w:textAlignment w:val="baseline"/>
              <w:rPr>
                <w:rFonts w:ascii="Times New Roman" w:eastAsia="Times New Roman" w:hAnsi="Times New Roman" w:cs="Times New Roman"/>
                <w:lang w:eastAsia="lt-LT"/>
              </w:rPr>
            </w:pPr>
          </w:p>
        </w:tc>
        <w:tc>
          <w:tcPr>
            <w:tcW w:w="567" w:type="dxa"/>
            <w:shd w:val="clear" w:color="auto" w:fill="auto"/>
            <w:tcMar>
              <w:top w:w="28" w:type="dxa"/>
              <w:left w:w="57" w:type="dxa"/>
              <w:bottom w:w="28" w:type="dxa"/>
              <w:right w:w="57" w:type="dxa"/>
            </w:tcMar>
            <w:vAlign w:val="center"/>
            <w:hideMark/>
          </w:tcPr>
          <w:p w14:paraId="669DD667" w14:textId="75819ED7"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567" w:type="dxa"/>
            <w:shd w:val="clear" w:color="auto" w:fill="auto"/>
            <w:tcMar>
              <w:top w:w="28" w:type="dxa"/>
              <w:left w:w="57" w:type="dxa"/>
              <w:bottom w:w="28" w:type="dxa"/>
              <w:right w:w="57" w:type="dxa"/>
            </w:tcMar>
            <w:vAlign w:val="center"/>
            <w:hideMark/>
          </w:tcPr>
          <w:p w14:paraId="50370E26" w14:textId="08B7A175" w:rsidR="001925F7" w:rsidRPr="000A4681" w:rsidRDefault="001925F7" w:rsidP="00FC4FA9">
            <w:pPr>
              <w:textAlignment w:val="baseline"/>
              <w:rPr>
                <w:rFonts w:ascii="Times New Roman" w:eastAsia="Times New Roman" w:hAnsi="Times New Roman" w:cs="Times New Roman"/>
                <w:lang w:eastAsia="lt-LT"/>
              </w:rPr>
            </w:pPr>
          </w:p>
        </w:tc>
        <w:tc>
          <w:tcPr>
            <w:tcW w:w="709" w:type="dxa"/>
            <w:shd w:val="clear" w:color="auto" w:fill="auto"/>
            <w:tcMar>
              <w:top w:w="28" w:type="dxa"/>
              <w:left w:w="57" w:type="dxa"/>
              <w:bottom w:w="28" w:type="dxa"/>
              <w:right w:w="57" w:type="dxa"/>
            </w:tcMar>
            <w:vAlign w:val="center"/>
            <w:hideMark/>
          </w:tcPr>
          <w:p w14:paraId="6B26B4C0" w14:textId="07B9C905"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r>
      <w:tr w:rsidR="000A4681" w:rsidRPr="000A4681" w14:paraId="373EAB94" w14:textId="77777777" w:rsidTr="004B3153">
        <w:tc>
          <w:tcPr>
            <w:tcW w:w="7508" w:type="dxa"/>
            <w:shd w:val="clear" w:color="auto" w:fill="auto"/>
            <w:tcMar>
              <w:top w:w="28" w:type="dxa"/>
              <w:left w:w="57" w:type="dxa"/>
              <w:bottom w:w="28" w:type="dxa"/>
              <w:right w:w="57" w:type="dxa"/>
            </w:tcMar>
            <w:hideMark/>
          </w:tcPr>
          <w:p w14:paraId="5C3D0F66" w14:textId="06DD936D"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Lipnių plėvelių rinkinys (10 skirtingų spalvų ir tekstūrų), plėvelė tinkama klijuoti ant stiklo, plastiko, metalo ir kitų medžiagų paviršiaus, matinė ir blizgi, įvairių spalvų ir tekstūrų (0,5×2 m) kiekvienos spalvos praktiniams darbams atlikti.</w:t>
            </w:r>
          </w:p>
        </w:tc>
        <w:tc>
          <w:tcPr>
            <w:tcW w:w="2410" w:type="dxa"/>
            <w:shd w:val="clear" w:color="auto" w:fill="auto"/>
            <w:tcMar>
              <w:top w:w="28" w:type="dxa"/>
              <w:left w:w="57" w:type="dxa"/>
              <w:bottom w:w="28" w:type="dxa"/>
              <w:right w:w="57" w:type="dxa"/>
            </w:tcMar>
            <w:hideMark/>
          </w:tcPr>
          <w:p w14:paraId="2D849A64" w14:textId="6FD8C886"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Medžiagos</w:t>
            </w:r>
          </w:p>
        </w:tc>
        <w:tc>
          <w:tcPr>
            <w:tcW w:w="2693" w:type="dxa"/>
            <w:shd w:val="clear" w:color="auto" w:fill="auto"/>
            <w:tcMar>
              <w:top w:w="28" w:type="dxa"/>
              <w:left w:w="57" w:type="dxa"/>
              <w:bottom w:w="28" w:type="dxa"/>
              <w:right w:w="57" w:type="dxa"/>
            </w:tcMar>
            <w:hideMark/>
          </w:tcPr>
          <w:p w14:paraId="5323BC1A" w14:textId="25E3446E"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Technologijos</w:t>
            </w:r>
          </w:p>
        </w:tc>
        <w:tc>
          <w:tcPr>
            <w:tcW w:w="709" w:type="dxa"/>
            <w:shd w:val="clear" w:color="auto" w:fill="auto"/>
            <w:tcMar>
              <w:top w:w="28" w:type="dxa"/>
              <w:left w:w="57" w:type="dxa"/>
              <w:bottom w:w="28" w:type="dxa"/>
              <w:right w:w="57" w:type="dxa"/>
            </w:tcMar>
            <w:vAlign w:val="center"/>
            <w:hideMark/>
          </w:tcPr>
          <w:p w14:paraId="1CF4201E" w14:textId="1D599D8D" w:rsidR="001925F7" w:rsidRPr="000A4681" w:rsidRDefault="001925F7" w:rsidP="00FC4FA9">
            <w:pPr>
              <w:textAlignment w:val="baseline"/>
              <w:rPr>
                <w:rFonts w:ascii="Times New Roman" w:eastAsia="Times New Roman" w:hAnsi="Times New Roman" w:cs="Times New Roman"/>
                <w:lang w:eastAsia="lt-LT"/>
              </w:rPr>
            </w:pPr>
          </w:p>
        </w:tc>
        <w:tc>
          <w:tcPr>
            <w:tcW w:w="567" w:type="dxa"/>
            <w:shd w:val="clear" w:color="auto" w:fill="auto"/>
            <w:tcMar>
              <w:top w:w="28" w:type="dxa"/>
              <w:left w:w="57" w:type="dxa"/>
              <w:bottom w:w="28" w:type="dxa"/>
              <w:right w:w="57" w:type="dxa"/>
            </w:tcMar>
            <w:vAlign w:val="center"/>
            <w:hideMark/>
          </w:tcPr>
          <w:p w14:paraId="5C80DD3D" w14:textId="11FDFBF9"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567" w:type="dxa"/>
            <w:shd w:val="clear" w:color="auto" w:fill="auto"/>
            <w:tcMar>
              <w:top w:w="28" w:type="dxa"/>
              <w:left w:w="57" w:type="dxa"/>
              <w:bottom w:w="28" w:type="dxa"/>
              <w:right w:w="57" w:type="dxa"/>
            </w:tcMar>
            <w:vAlign w:val="center"/>
            <w:hideMark/>
          </w:tcPr>
          <w:p w14:paraId="56B44BCB" w14:textId="57B83973" w:rsidR="001925F7" w:rsidRPr="000A4681" w:rsidRDefault="001925F7" w:rsidP="00FC4FA9">
            <w:pPr>
              <w:textAlignment w:val="baseline"/>
              <w:rPr>
                <w:rFonts w:ascii="Times New Roman" w:eastAsia="Times New Roman" w:hAnsi="Times New Roman" w:cs="Times New Roman"/>
                <w:lang w:eastAsia="lt-LT"/>
              </w:rPr>
            </w:pPr>
          </w:p>
        </w:tc>
        <w:tc>
          <w:tcPr>
            <w:tcW w:w="709" w:type="dxa"/>
            <w:shd w:val="clear" w:color="auto" w:fill="auto"/>
            <w:tcMar>
              <w:top w:w="28" w:type="dxa"/>
              <w:left w:w="57" w:type="dxa"/>
              <w:bottom w:w="28" w:type="dxa"/>
              <w:right w:w="57" w:type="dxa"/>
            </w:tcMar>
            <w:vAlign w:val="center"/>
            <w:hideMark/>
          </w:tcPr>
          <w:p w14:paraId="5DCC9465" w14:textId="5180E13E"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r>
      <w:tr w:rsidR="000A4681" w:rsidRPr="000A4681" w14:paraId="68AC0548" w14:textId="77777777" w:rsidTr="004B3153">
        <w:tc>
          <w:tcPr>
            <w:tcW w:w="7508" w:type="dxa"/>
            <w:shd w:val="clear" w:color="auto" w:fill="auto"/>
            <w:tcMar>
              <w:top w:w="28" w:type="dxa"/>
              <w:left w:w="57" w:type="dxa"/>
              <w:bottom w:w="28" w:type="dxa"/>
              <w:right w:w="57" w:type="dxa"/>
            </w:tcMar>
            <w:hideMark/>
          </w:tcPr>
          <w:p w14:paraId="7A491D4F" w14:textId="7D6D8400"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Virtuali 3D projektavimo programa, veikianti interneto naršyklėje, skirta projektuoti erdvinius objektus, keisti jų formas, dydžius, spalvas ir pan. praktiniams darbams atlikti.</w:t>
            </w:r>
          </w:p>
        </w:tc>
        <w:tc>
          <w:tcPr>
            <w:tcW w:w="2410" w:type="dxa"/>
            <w:shd w:val="clear" w:color="auto" w:fill="auto"/>
            <w:tcMar>
              <w:top w:w="28" w:type="dxa"/>
              <w:left w:w="57" w:type="dxa"/>
              <w:bottom w:w="28" w:type="dxa"/>
              <w:right w:w="57" w:type="dxa"/>
            </w:tcMar>
            <w:hideMark/>
          </w:tcPr>
          <w:p w14:paraId="61F66A04" w14:textId="5EA771F4"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Mokymo priemonės</w:t>
            </w:r>
          </w:p>
        </w:tc>
        <w:tc>
          <w:tcPr>
            <w:tcW w:w="2693" w:type="dxa"/>
            <w:shd w:val="clear" w:color="auto" w:fill="auto"/>
            <w:tcMar>
              <w:top w:w="28" w:type="dxa"/>
              <w:left w:w="57" w:type="dxa"/>
              <w:bottom w:w="28" w:type="dxa"/>
              <w:right w:w="57" w:type="dxa"/>
            </w:tcMar>
            <w:hideMark/>
          </w:tcPr>
          <w:p w14:paraId="454E0148" w14:textId="1415CF26"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Technologijos</w:t>
            </w:r>
          </w:p>
        </w:tc>
        <w:tc>
          <w:tcPr>
            <w:tcW w:w="709" w:type="dxa"/>
            <w:shd w:val="clear" w:color="auto" w:fill="auto"/>
            <w:tcMar>
              <w:top w:w="28" w:type="dxa"/>
              <w:left w:w="57" w:type="dxa"/>
              <w:bottom w:w="28" w:type="dxa"/>
              <w:right w:w="57" w:type="dxa"/>
            </w:tcMar>
            <w:vAlign w:val="center"/>
            <w:hideMark/>
          </w:tcPr>
          <w:p w14:paraId="5C93FB39" w14:textId="427D33E9"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567" w:type="dxa"/>
            <w:shd w:val="clear" w:color="auto" w:fill="auto"/>
            <w:tcMar>
              <w:top w:w="28" w:type="dxa"/>
              <w:left w:w="57" w:type="dxa"/>
              <w:bottom w:w="28" w:type="dxa"/>
              <w:right w:w="57" w:type="dxa"/>
            </w:tcMar>
            <w:vAlign w:val="center"/>
            <w:hideMark/>
          </w:tcPr>
          <w:p w14:paraId="3419B245" w14:textId="583D3DEC" w:rsidR="001925F7" w:rsidRPr="000A4681" w:rsidRDefault="001925F7" w:rsidP="00FC4FA9">
            <w:pPr>
              <w:textAlignment w:val="baseline"/>
              <w:rPr>
                <w:rFonts w:ascii="Times New Roman" w:eastAsia="Times New Roman" w:hAnsi="Times New Roman" w:cs="Times New Roman"/>
                <w:lang w:eastAsia="lt-LT"/>
              </w:rPr>
            </w:pPr>
          </w:p>
        </w:tc>
        <w:tc>
          <w:tcPr>
            <w:tcW w:w="567" w:type="dxa"/>
            <w:shd w:val="clear" w:color="auto" w:fill="auto"/>
            <w:tcMar>
              <w:top w:w="28" w:type="dxa"/>
              <w:left w:w="57" w:type="dxa"/>
              <w:bottom w:w="28" w:type="dxa"/>
              <w:right w:w="57" w:type="dxa"/>
            </w:tcMar>
            <w:vAlign w:val="center"/>
            <w:hideMark/>
          </w:tcPr>
          <w:p w14:paraId="58D8BE82" w14:textId="407D5D21"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709" w:type="dxa"/>
            <w:shd w:val="clear" w:color="auto" w:fill="auto"/>
            <w:tcMar>
              <w:top w:w="28" w:type="dxa"/>
              <w:left w:w="57" w:type="dxa"/>
              <w:bottom w:w="28" w:type="dxa"/>
              <w:right w:w="57" w:type="dxa"/>
            </w:tcMar>
            <w:vAlign w:val="center"/>
            <w:hideMark/>
          </w:tcPr>
          <w:p w14:paraId="0E1158F9" w14:textId="246A7F06" w:rsidR="001925F7" w:rsidRPr="000A4681" w:rsidRDefault="001925F7" w:rsidP="00FC4FA9">
            <w:pPr>
              <w:textAlignment w:val="baseline"/>
              <w:rPr>
                <w:rFonts w:ascii="Times New Roman" w:eastAsia="Times New Roman" w:hAnsi="Times New Roman" w:cs="Times New Roman"/>
                <w:lang w:eastAsia="lt-LT"/>
              </w:rPr>
            </w:pPr>
          </w:p>
        </w:tc>
      </w:tr>
      <w:tr w:rsidR="000A4681" w:rsidRPr="000A4681" w14:paraId="3248022A" w14:textId="77777777" w:rsidTr="004B3153">
        <w:tc>
          <w:tcPr>
            <w:tcW w:w="7508" w:type="dxa"/>
            <w:shd w:val="clear" w:color="auto" w:fill="auto"/>
            <w:tcMar>
              <w:top w:w="28" w:type="dxa"/>
              <w:left w:w="57" w:type="dxa"/>
              <w:bottom w:w="28" w:type="dxa"/>
              <w:right w:w="57" w:type="dxa"/>
            </w:tcMar>
            <w:hideMark/>
          </w:tcPr>
          <w:p w14:paraId="2A538542" w14:textId="6D6DF82C"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Virtualus 3D interjero projektavimo įrankis, veikiantis interneto naršyklėje neinstaliuojant programos į kompiuterį, skirtas projektuoti patalpų interjerą, atliekant praktinius darbus.</w:t>
            </w:r>
          </w:p>
        </w:tc>
        <w:tc>
          <w:tcPr>
            <w:tcW w:w="2410" w:type="dxa"/>
            <w:shd w:val="clear" w:color="auto" w:fill="auto"/>
            <w:tcMar>
              <w:top w:w="28" w:type="dxa"/>
              <w:left w:w="57" w:type="dxa"/>
              <w:bottom w:w="28" w:type="dxa"/>
              <w:right w:w="57" w:type="dxa"/>
            </w:tcMar>
            <w:hideMark/>
          </w:tcPr>
          <w:p w14:paraId="612BF03E" w14:textId="5E0B1193"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Mokymo priemonės</w:t>
            </w:r>
          </w:p>
        </w:tc>
        <w:tc>
          <w:tcPr>
            <w:tcW w:w="2693" w:type="dxa"/>
            <w:shd w:val="clear" w:color="auto" w:fill="auto"/>
            <w:tcMar>
              <w:top w:w="28" w:type="dxa"/>
              <w:left w:w="57" w:type="dxa"/>
              <w:bottom w:w="28" w:type="dxa"/>
              <w:right w:w="57" w:type="dxa"/>
            </w:tcMar>
            <w:hideMark/>
          </w:tcPr>
          <w:p w14:paraId="6DAC6E5C" w14:textId="7BA5949A"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Technologijos</w:t>
            </w:r>
          </w:p>
        </w:tc>
        <w:tc>
          <w:tcPr>
            <w:tcW w:w="709" w:type="dxa"/>
            <w:shd w:val="clear" w:color="auto" w:fill="auto"/>
            <w:tcMar>
              <w:top w:w="28" w:type="dxa"/>
              <w:left w:w="57" w:type="dxa"/>
              <w:bottom w:w="28" w:type="dxa"/>
              <w:right w:w="57" w:type="dxa"/>
            </w:tcMar>
            <w:vAlign w:val="center"/>
            <w:hideMark/>
          </w:tcPr>
          <w:p w14:paraId="0B12B896" w14:textId="71858D24"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567" w:type="dxa"/>
            <w:shd w:val="clear" w:color="auto" w:fill="auto"/>
            <w:tcMar>
              <w:top w:w="28" w:type="dxa"/>
              <w:left w:w="57" w:type="dxa"/>
              <w:bottom w:w="28" w:type="dxa"/>
              <w:right w:w="57" w:type="dxa"/>
            </w:tcMar>
            <w:vAlign w:val="center"/>
            <w:hideMark/>
          </w:tcPr>
          <w:p w14:paraId="683FFB07" w14:textId="2B8498BD" w:rsidR="001925F7" w:rsidRPr="000A4681" w:rsidRDefault="001925F7" w:rsidP="00FC4FA9">
            <w:pPr>
              <w:textAlignment w:val="baseline"/>
              <w:rPr>
                <w:rFonts w:ascii="Times New Roman" w:eastAsia="Times New Roman" w:hAnsi="Times New Roman" w:cs="Times New Roman"/>
                <w:lang w:eastAsia="lt-LT"/>
              </w:rPr>
            </w:pPr>
          </w:p>
        </w:tc>
        <w:tc>
          <w:tcPr>
            <w:tcW w:w="567" w:type="dxa"/>
            <w:shd w:val="clear" w:color="auto" w:fill="auto"/>
            <w:tcMar>
              <w:top w:w="28" w:type="dxa"/>
              <w:left w:w="57" w:type="dxa"/>
              <w:bottom w:w="28" w:type="dxa"/>
              <w:right w:w="57" w:type="dxa"/>
            </w:tcMar>
            <w:vAlign w:val="center"/>
            <w:hideMark/>
          </w:tcPr>
          <w:p w14:paraId="798E1FA5" w14:textId="18E44B7A"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709" w:type="dxa"/>
            <w:shd w:val="clear" w:color="auto" w:fill="auto"/>
            <w:tcMar>
              <w:top w:w="28" w:type="dxa"/>
              <w:left w:w="57" w:type="dxa"/>
              <w:bottom w:w="28" w:type="dxa"/>
              <w:right w:w="57" w:type="dxa"/>
            </w:tcMar>
            <w:vAlign w:val="center"/>
            <w:hideMark/>
          </w:tcPr>
          <w:p w14:paraId="5C60F08E" w14:textId="09303F5F" w:rsidR="001925F7" w:rsidRPr="000A4681" w:rsidRDefault="001925F7" w:rsidP="00FC4FA9">
            <w:pPr>
              <w:textAlignment w:val="baseline"/>
              <w:rPr>
                <w:rFonts w:ascii="Times New Roman" w:eastAsia="Times New Roman" w:hAnsi="Times New Roman" w:cs="Times New Roman"/>
                <w:lang w:eastAsia="lt-LT"/>
              </w:rPr>
            </w:pPr>
          </w:p>
        </w:tc>
      </w:tr>
      <w:tr w:rsidR="000A4681" w:rsidRPr="000A4681" w14:paraId="326DD0D7" w14:textId="77777777" w:rsidTr="004B3153">
        <w:tc>
          <w:tcPr>
            <w:tcW w:w="7508" w:type="dxa"/>
            <w:shd w:val="clear" w:color="auto" w:fill="auto"/>
            <w:tcMar>
              <w:top w:w="28" w:type="dxa"/>
              <w:left w:w="57" w:type="dxa"/>
              <w:bottom w:w="28" w:type="dxa"/>
              <w:right w:w="57" w:type="dxa"/>
            </w:tcMar>
            <w:hideMark/>
          </w:tcPr>
          <w:p w14:paraId="0F87DD27" w14:textId="506E05A3"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 xml:space="preserve">Knyga apie dizainą ir jo istoriją. </w:t>
            </w:r>
          </w:p>
        </w:tc>
        <w:tc>
          <w:tcPr>
            <w:tcW w:w="2410" w:type="dxa"/>
            <w:shd w:val="clear" w:color="auto" w:fill="auto"/>
            <w:tcMar>
              <w:top w:w="28" w:type="dxa"/>
              <w:left w:w="57" w:type="dxa"/>
              <w:bottom w:w="28" w:type="dxa"/>
              <w:right w:w="57" w:type="dxa"/>
            </w:tcMar>
            <w:hideMark/>
          </w:tcPr>
          <w:p w14:paraId="6A3BD71D" w14:textId="04F16E61"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Ugdymo procesui reikalinga literatūra</w:t>
            </w:r>
          </w:p>
        </w:tc>
        <w:tc>
          <w:tcPr>
            <w:tcW w:w="2693" w:type="dxa"/>
            <w:shd w:val="clear" w:color="auto" w:fill="auto"/>
            <w:tcMar>
              <w:top w:w="28" w:type="dxa"/>
              <w:left w:w="57" w:type="dxa"/>
              <w:bottom w:w="28" w:type="dxa"/>
              <w:right w:w="57" w:type="dxa"/>
            </w:tcMar>
            <w:hideMark/>
          </w:tcPr>
          <w:p w14:paraId="14B86B59" w14:textId="0F4E93DE"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Technologijos</w:t>
            </w:r>
          </w:p>
        </w:tc>
        <w:tc>
          <w:tcPr>
            <w:tcW w:w="709" w:type="dxa"/>
            <w:shd w:val="clear" w:color="auto" w:fill="auto"/>
            <w:tcMar>
              <w:top w:w="28" w:type="dxa"/>
              <w:left w:w="57" w:type="dxa"/>
              <w:bottom w:w="28" w:type="dxa"/>
              <w:right w:w="57" w:type="dxa"/>
            </w:tcMar>
            <w:vAlign w:val="center"/>
            <w:hideMark/>
          </w:tcPr>
          <w:p w14:paraId="01FAF9D2" w14:textId="49168E60" w:rsidR="001925F7" w:rsidRPr="000A4681" w:rsidRDefault="001925F7" w:rsidP="00FC4FA9">
            <w:pPr>
              <w:textAlignment w:val="baseline"/>
              <w:rPr>
                <w:rFonts w:ascii="Times New Roman" w:eastAsia="Times New Roman" w:hAnsi="Times New Roman" w:cs="Times New Roman"/>
                <w:lang w:eastAsia="lt-LT"/>
              </w:rPr>
            </w:pPr>
          </w:p>
        </w:tc>
        <w:tc>
          <w:tcPr>
            <w:tcW w:w="567" w:type="dxa"/>
            <w:shd w:val="clear" w:color="auto" w:fill="auto"/>
            <w:tcMar>
              <w:top w:w="28" w:type="dxa"/>
              <w:left w:w="57" w:type="dxa"/>
              <w:bottom w:w="28" w:type="dxa"/>
              <w:right w:w="57" w:type="dxa"/>
            </w:tcMar>
            <w:vAlign w:val="center"/>
            <w:hideMark/>
          </w:tcPr>
          <w:p w14:paraId="144EA184" w14:textId="0160DDF5"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567" w:type="dxa"/>
            <w:shd w:val="clear" w:color="auto" w:fill="auto"/>
            <w:tcMar>
              <w:top w:w="28" w:type="dxa"/>
              <w:left w:w="57" w:type="dxa"/>
              <w:bottom w:w="28" w:type="dxa"/>
              <w:right w:w="57" w:type="dxa"/>
            </w:tcMar>
            <w:vAlign w:val="center"/>
            <w:hideMark/>
          </w:tcPr>
          <w:p w14:paraId="27970F96" w14:textId="7C2FB4C0" w:rsidR="001925F7" w:rsidRPr="000A4681" w:rsidRDefault="001925F7" w:rsidP="00FC4FA9">
            <w:pPr>
              <w:textAlignment w:val="baseline"/>
              <w:rPr>
                <w:rFonts w:ascii="Times New Roman" w:eastAsia="Times New Roman" w:hAnsi="Times New Roman" w:cs="Times New Roman"/>
                <w:lang w:eastAsia="lt-LT"/>
              </w:rPr>
            </w:pPr>
          </w:p>
        </w:tc>
        <w:tc>
          <w:tcPr>
            <w:tcW w:w="709" w:type="dxa"/>
            <w:shd w:val="clear" w:color="auto" w:fill="auto"/>
            <w:tcMar>
              <w:top w:w="28" w:type="dxa"/>
              <w:left w:w="57" w:type="dxa"/>
              <w:bottom w:w="28" w:type="dxa"/>
              <w:right w:w="57" w:type="dxa"/>
            </w:tcMar>
            <w:vAlign w:val="center"/>
            <w:hideMark/>
          </w:tcPr>
          <w:p w14:paraId="693DB4AC" w14:textId="4D362528"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r>
      <w:tr w:rsidR="000A4681" w:rsidRPr="000A4681" w14:paraId="08770119" w14:textId="77777777" w:rsidTr="004B3153">
        <w:tc>
          <w:tcPr>
            <w:tcW w:w="7508" w:type="dxa"/>
            <w:shd w:val="clear" w:color="auto" w:fill="auto"/>
            <w:tcMar>
              <w:top w:w="28" w:type="dxa"/>
              <w:left w:w="57" w:type="dxa"/>
              <w:bottom w:w="28" w:type="dxa"/>
              <w:right w:w="57" w:type="dxa"/>
            </w:tcMar>
            <w:hideMark/>
          </w:tcPr>
          <w:p w14:paraId="39F185C6" w14:textId="2ED699B6"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lastRenderedPageBreak/>
              <w:t>Knyga apie molekulinį maistą, virtuvę, gastronomiją.</w:t>
            </w:r>
          </w:p>
        </w:tc>
        <w:tc>
          <w:tcPr>
            <w:tcW w:w="2410" w:type="dxa"/>
            <w:shd w:val="clear" w:color="auto" w:fill="auto"/>
            <w:tcMar>
              <w:top w:w="28" w:type="dxa"/>
              <w:left w:w="57" w:type="dxa"/>
              <w:bottom w:w="28" w:type="dxa"/>
              <w:right w:w="57" w:type="dxa"/>
            </w:tcMar>
            <w:hideMark/>
          </w:tcPr>
          <w:p w14:paraId="01A5C337" w14:textId="2F3379BE"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Ugdymo procesui reikalinga literatūra</w:t>
            </w:r>
          </w:p>
        </w:tc>
        <w:tc>
          <w:tcPr>
            <w:tcW w:w="2693" w:type="dxa"/>
            <w:shd w:val="clear" w:color="auto" w:fill="auto"/>
            <w:tcMar>
              <w:top w:w="28" w:type="dxa"/>
              <w:left w:w="57" w:type="dxa"/>
              <w:bottom w:w="28" w:type="dxa"/>
              <w:right w:w="57" w:type="dxa"/>
            </w:tcMar>
            <w:hideMark/>
          </w:tcPr>
          <w:p w14:paraId="4F3ED6FE" w14:textId="03E6A81E"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Technologijos</w:t>
            </w:r>
          </w:p>
        </w:tc>
        <w:tc>
          <w:tcPr>
            <w:tcW w:w="709" w:type="dxa"/>
            <w:shd w:val="clear" w:color="auto" w:fill="auto"/>
            <w:tcMar>
              <w:top w:w="28" w:type="dxa"/>
              <w:left w:w="57" w:type="dxa"/>
              <w:bottom w:w="28" w:type="dxa"/>
              <w:right w:w="57" w:type="dxa"/>
            </w:tcMar>
            <w:vAlign w:val="center"/>
            <w:hideMark/>
          </w:tcPr>
          <w:p w14:paraId="38CAA917" w14:textId="7383B467" w:rsidR="001925F7" w:rsidRPr="000A4681" w:rsidRDefault="001925F7" w:rsidP="00FC4FA9">
            <w:pPr>
              <w:textAlignment w:val="baseline"/>
              <w:rPr>
                <w:rFonts w:ascii="Times New Roman" w:eastAsia="Times New Roman" w:hAnsi="Times New Roman" w:cs="Times New Roman"/>
                <w:lang w:eastAsia="lt-LT"/>
              </w:rPr>
            </w:pPr>
          </w:p>
        </w:tc>
        <w:tc>
          <w:tcPr>
            <w:tcW w:w="567" w:type="dxa"/>
            <w:shd w:val="clear" w:color="auto" w:fill="auto"/>
            <w:tcMar>
              <w:top w:w="28" w:type="dxa"/>
              <w:left w:w="57" w:type="dxa"/>
              <w:bottom w:w="28" w:type="dxa"/>
              <w:right w:w="57" w:type="dxa"/>
            </w:tcMar>
            <w:vAlign w:val="center"/>
            <w:hideMark/>
          </w:tcPr>
          <w:p w14:paraId="51C59BFD" w14:textId="1EACBD72"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567" w:type="dxa"/>
            <w:shd w:val="clear" w:color="auto" w:fill="auto"/>
            <w:tcMar>
              <w:top w:w="28" w:type="dxa"/>
              <w:left w:w="57" w:type="dxa"/>
              <w:bottom w:w="28" w:type="dxa"/>
              <w:right w:w="57" w:type="dxa"/>
            </w:tcMar>
            <w:vAlign w:val="center"/>
            <w:hideMark/>
          </w:tcPr>
          <w:p w14:paraId="24FE2170" w14:textId="63EC72C9" w:rsidR="001925F7" w:rsidRPr="000A4681" w:rsidRDefault="001925F7" w:rsidP="00FC4FA9">
            <w:pPr>
              <w:textAlignment w:val="baseline"/>
              <w:rPr>
                <w:rFonts w:ascii="Times New Roman" w:eastAsia="Times New Roman" w:hAnsi="Times New Roman" w:cs="Times New Roman"/>
                <w:lang w:eastAsia="lt-LT"/>
              </w:rPr>
            </w:pPr>
          </w:p>
        </w:tc>
        <w:tc>
          <w:tcPr>
            <w:tcW w:w="709" w:type="dxa"/>
            <w:shd w:val="clear" w:color="auto" w:fill="auto"/>
            <w:tcMar>
              <w:top w:w="28" w:type="dxa"/>
              <w:left w:w="57" w:type="dxa"/>
              <w:bottom w:w="28" w:type="dxa"/>
              <w:right w:w="57" w:type="dxa"/>
            </w:tcMar>
            <w:vAlign w:val="center"/>
            <w:hideMark/>
          </w:tcPr>
          <w:p w14:paraId="44558813" w14:textId="00FC87F4"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r>
      <w:tr w:rsidR="001925F7" w:rsidRPr="000A4681" w14:paraId="683D9E56" w14:textId="77777777" w:rsidTr="004B3153">
        <w:tc>
          <w:tcPr>
            <w:tcW w:w="7508" w:type="dxa"/>
            <w:shd w:val="clear" w:color="auto" w:fill="auto"/>
            <w:tcMar>
              <w:top w:w="28" w:type="dxa"/>
              <w:left w:w="57" w:type="dxa"/>
              <w:bottom w:w="28" w:type="dxa"/>
              <w:right w:w="57" w:type="dxa"/>
            </w:tcMar>
            <w:hideMark/>
          </w:tcPr>
          <w:p w14:paraId="5871C1C5" w14:textId="79D399FB"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 xml:space="preserve">Knyga apie </w:t>
            </w:r>
            <w:proofErr w:type="spellStart"/>
            <w:r w:rsidRPr="000A4681">
              <w:rPr>
                <w:rFonts w:ascii="Times New Roman" w:eastAsia="Times New Roman" w:hAnsi="Times New Roman" w:cs="Times New Roman"/>
                <w:lang w:eastAsia="lt-LT"/>
              </w:rPr>
              <w:t>Bauhauzo</w:t>
            </w:r>
            <w:proofErr w:type="spellEnd"/>
            <w:r w:rsidRPr="000A4681">
              <w:rPr>
                <w:rFonts w:ascii="Times New Roman" w:eastAsia="Times New Roman" w:hAnsi="Times New Roman" w:cs="Times New Roman"/>
                <w:lang w:eastAsia="lt-LT"/>
              </w:rPr>
              <w:t xml:space="preserve"> dizaino ir </w:t>
            </w:r>
            <w:proofErr w:type="spellStart"/>
            <w:r w:rsidRPr="000A4681">
              <w:rPr>
                <w:rFonts w:ascii="Times New Roman" w:eastAsia="Times New Roman" w:hAnsi="Times New Roman" w:cs="Times New Roman"/>
                <w:lang w:eastAsia="lt-LT"/>
              </w:rPr>
              <w:t>archtektūros</w:t>
            </w:r>
            <w:proofErr w:type="spellEnd"/>
            <w:r w:rsidRPr="000A4681">
              <w:rPr>
                <w:rFonts w:ascii="Times New Roman" w:eastAsia="Times New Roman" w:hAnsi="Times New Roman" w:cs="Times New Roman"/>
                <w:lang w:eastAsia="lt-LT"/>
              </w:rPr>
              <w:t xml:space="preserve"> mokyklą.</w:t>
            </w:r>
          </w:p>
        </w:tc>
        <w:tc>
          <w:tcPr>
            <w:tcW w:w="2410" w:type="dxa"/>
            <w:shd w:val="clear" w:color="auto" w:fill="auto"/>
            <w:tcMar>
              <w:top w:w="28" w:type="dxa"/>
              <w:left w:w="57" w:type="dxa"/>
              <w:bottom w:w="28" w:type="dxa"/>
              <w:right w:w="57" w:type="dxa"/>
            </w:tcMar>
            <w:hideMark/>
          </w:tcPr>
          <w:p w14:paraId="1F238A6B" w14:textId="6FCB9598"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Ugdymo procesui reikalinga literatūra</w:t>
            </w:r>
          </w:p>
        </w:tc>
        <w:tc>
          <w:tcPr>
            <w:tcW w:w="2693" w:type="dxa"/>
            <w:shd w:val="clear" w:color="auto" w:fill="auto"/>
            <w:tcMar>
              <w:top w:w="28" w:type="dxa"/>
              <w:left w:w="57" w:type="dxa"/>
              <w:bottom w:w="28" w:type="dxa"/>
              <w:right w:w="57" w:type="dxa"/>
            </w:tcMar>
            <w:hideMark/>
          </w:tcPr>
          <w:p w14:paraId="3181FB45" w14:textId="3E737B2B" w:rsidR="001925F7" w:rsidRPr="000A4681" w:rsidRDefault="001925F7" w:rsidP="00E260EF">
            <w:pPr>
              <w:jc w:val="left"/>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Technologijos</w:t>
            </w:r>
          </w:p>
        </w:tc>
        <w:tc>
          <w:tcPr>
            <w:tcW w:w="709" w:type="dxa"/>
            <w:shd w:val="clear" w:color="auto" w:fill="auto"/>
            <w:tcMar>
              <w:top w:w="28" w:type="dxa"/>
              <w:left w:w="57" w:type="dxa"/>
              <w:bottom w:w="28" w:type="dxa"/>
              <w:right w:w="57" w:type="dxa"/>
            </w:tcMar>
            <w:vAlign w:val="center"/>
            <w:hideMark/>
          </w:tcPr>
          <w:p w14:paraId="62915C15" w14:textId="3945577D" w:rsidR="001925F7" w:rsidRPr="000A4681" w:rsidRDefault="001925F7" w:rsidP="00FC4FA9">
            <w:pPr>
              <w:textAlignment w:val="baseline"/>
              <w:rPr>
                <w:rFonts w:ascii="Times New Roman" w:eastAsia="Times New Roman" w:hAnsi="Times New Roman" w:cs="Times New Roman"/>
                <w:lang w:eastAsia="lt-LT"/>
              </w:rPr>
            </w:pPr>
          </w:p>
        </w:tc>
        <w:tc>
          <w:tcPr>
            <w:tcW w:w="567" w:type="dxa"/>
            <w:shd w:val="clear" w:color="auto" w:fill="auto"/>
            <w:tcMar>
              <w:top w:w="28" w:type="dxa"/>
              <w:left w:w="57" w:type="dxa"/>
              <w:bottom w:w="28" w:type="dxa"/>
              <w:right w:w="57" w:type="dxa"/>
            </w:tcMar>
            <w:vAlign w:val="center"/>
            <w:hideMark/>
          </w:tcPr>
          <w:p w14:paraId="7D867F8C" w14:textId="343A29CE"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c>
          <w:tcPr>
            <w:tcW w:w="567" w:type="dxa"/>
            <w:shd w:val="clear" w:color="auto" w:fill="auto"/>
            <w:tcMar>
              <w:top w:w="28" w:type="dxa"/>
              <w:left w:w="57" w:type="dxa"/>
              <w:bottom w:w="28" w:type="dxa"/>
              <w:right w:w="57" w:type="dxa"/>
            </w:tcMar>
            <w:vAlign w:val="center"/>
            <w:hideMark/>
          </w:tcPr>
          <w:p w14:paraId="2BD8099C" w14:textId="3662A40B" w:rsidR="001925F7" w:rsidRPr="000A4681" w:rsidRDefault="001925F7" w:rsidP="00FC4FA9">
            <w:pPr>
              <w:textAlignment w:val="baseline"/>
              <w:rPr>
                <w:rFonts w:ascii="Times New Roman" w:eastAsia="Times New Roman" w:hAnsi="Times New Roman" w:cs="Times New Roman"/>
                <w:lang w:eastAsia="lt-LT"/>
              </w:rPr>
            </w:pPr>
          </w:p>
        </w:tc>
        <w:tc>
          <w:tcPr>
            <w:tcW w:w="709" w:type="dxa"/>
            <w:shd w:val="clear" w:color="auto" w:fill="auto"/>
            <w:tcMar>
              <w:top w:w="28" w:type="dxa"/>
              <w:left w:w="57" w:type="dxa"/>
              <w:bottom w:w="28" w:type="dxa"/>
              <w:right w:w="57" w:type="dxa"/>
            </w:tcMar>
            <w:vAlign w:val="center"/>
            <w:hideMark/>
          </w:tcPr>
          <w:p w14:paraId="19F560F1" w14:textId="013C1C88" w:rsidR="001925F7" w:rsidRPr="000A4681" w:rsidRDefault="001925F7" w:rsidP="00FC4FA9">
            <w:pPr>
              <w:textAlignment w:val="baseline"/>
              <w:rPr>
                <w:rFonts w:ascii="Times New Roman" w:eastAsia="Times New Roman" w:hAnsi="Times New Roman" w:cs="Times New Roman"/>
                <w:lang w:eastAsia="lt-LT"/>
              </w:rPr>
            </w:pPr>
            <w:r w:rsidRPr="000A4681">
              <w:rPr>
                <w:rFonts w:ascii="Times New Roman" w:eastAsia="Times New Roman" w:hAnsi="Times New Roman" w:cs="Times New Roman"/>
                <w:lang w:eastAsia="lt-LT"/>
              </w:rPr>
              <w:t>x</w:t>
            </w:r>
          </w:p>
        </w:tc>
      </w:tr>
    </w:tbl>
    <w:p w14:paraId="792F37B5" w14:textId="4B9CFCAA" w:rsidR="0029007B" w:rsidRPr="000A4681" w:rsidRDefault="0029007B">
      <w:pPr>
        <w:rPr>
          <w:rFonts w:ascii="Times New Roman" w:eastAsia="Times New Roman" w:hAnsi="Times New Roman" w:cs="Times New Roman"/>
          <w:b/>
          <w:bCs/>
          <w:lang w:val="lt"/>
        </w:rPr>
      </w:pPr>
    </w:p>
    <w:p w14:paraId="6095F207" w14:textId="7BCB622F" w:rsidR="0029007B" w:rsidRPr="000A4681" w:rsidRDefault="0029007B">
      <w:pPr>
        <w:rPr>
          <w:rFonts w:ascii="Times New Roman" w:eastAsia="Times New Roman" w:hAnsi="Times New Roman" w:cs="Times New Roman"/>
          <w:b/>
          <w:bCs/>
          <w:lang w:val="lt"/>
        </w:rPr>
      </w:pPr>
    </w:p>
    <w:p w14:paraId="2F97B823" w14:textId="11491CAB" w:rsidR="00D21E61" w:rsidRPr="000A4681" w:rsidRDefault="004A0402">
      <w:pPr>
        <w:rPr>
          <w:rFonts w:ascii="Times New Roman" w:hAnsi="Times New Roman" w:cs="Times New Roman"/>
        </w:rPr>
      </w:pPr>
      <w:r w:rsidRPr="000A4681">
        <w:rPr>
          <w:rStyle w:val="normaltextrun"/>
          <w:bdr w:val="none" w:sz="0" w:space="0" w:color="auto" w:frame="1"/>
          <w:lang w:val="en-US"/>
        </w:rPr>
        <w:t>________</w:t>
      </w:r>
    </w:p>
    <w:sectPr w:rsidR="00D21E61" w:rsidRPr="000A4681" w:rsidSect="00D70481">
      <w:headerReference w:type="default" r:id="rId11"/>
      <w:pgSz w:w="16838" w:h="11906" w:orient="landscape"/>
      <w:pgMar w:top="1701" w:right="567" w:bottom="1134"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1D13D66" w14:textId="77777777" w:rsidR="001F4A10" w:rsidRDefault="001F4A10" w:rsidP="00D70481">
      <w:r>
        <w:separator/>
      </w:r>
    </w:p>
  </w:endnote>
  <w:endnote w:type="continuationSeparator" w:id="0">
    <w:p w14:paraId="041CFA12" w14:textId="77777777" w:rsidR="001F4A10" w:rsidRDefault="001F4A10" w:rsidP="00D704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0D9AF4" w14:textId="77777777" w:rsidR="001F4A10" w:rsidRDefault="001F4A10" w:rsidP="00D70481">
      <w:r>
        <w:separator/>
      </w:r>
    </w:p>
  </w:footnote>
  <w:footnote w:type="continuationSeparator" w:id="0">
    <w:p w14:paraId="1FD6C0F0" w14:textId="77777777" w:rsidR="001F4A10" w:rsidRDefault="001F4A10" w:rsidP="00D704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09271718"/>
      <w:docPartObj>
        <w:docPartGallery w:val="Page Numbers (Top of Page)"/>
        <w:docPartUnique/>
      </w:docPartObj>
    </w:sdtPr>
    <w:sdtEndPr>
      <w:rPr>
        <w:rFonts w:ascii="Times New Roman" w:hAnsi="Times New Roman" w:cs="Times New Roman"/>
      </w:rPr>
    </w:sdtEndPr>
    <w:sdtContent>
      <w:p w14:paraId="536FACE3" w14:textId="33C20E98" w:rsidR="00D70481" w:rsidRPr="006D0E92" w:rsidRDefault="00D70481" w:rsidP="006D0E92">
        <w:pPr>
          <w:pStyle w:val="Antrats"/>
          <w:rPr>
            <w:rFonts w:ascii="Times New Roman" w:hAnsi="Times New Roman" w:cs="Times New Roman"/>
          </w:rPr>
        </w:pPr>
        <w:r w:rsidRPr="006D0E92">
          <w:rPr>
            <w:rFonts w:ascii="Times New Roman" w:hAnsi="Times New Roman" w:cs="Times New Roman"/>
          </w:rPr>
          <w:fldChar w:fldCharType="begin"/>
        </w:r>
        <w:r w:rsidRPr="006D0E92">
          <w:rPr>
            <w:rFonts w:ascii="Times New Roman" w:hAnsi="Times New Roman" w:cs="Times New Roman"/>
          </w:rPr>
          <w:instrText>PAGE   \* MERGEFORMAT</w:instrText>
        </w:r>
        <w:r w:rsidRPr="006D0E92">
          <w:rPr>
            <w:rFonts w:ascii="Times New Roman" w:hAnsi="Times New Roman" w:cs="Times New Roman"/>
          </w:rPr>
          <w:fldChar w:fldCharType="separate"/>
        </w:r>
        <w:r w:rsidRPr="006D0E92">
          <w:rPr>
            <w:rFonts w:ascii="Times New Roman" w:hAnsi="Times New Roman" w:cs="Times New Roman"/>
          </w:rPr>
          <w:t>2</w:t>
        </w:r>
        <w:r w:rsidRPr="006D0E92">
          <w:rPr>
            <w:rFonts w:ascii="Times New Roman" w:hAnsi="Times New Roman" w:cs="Times New Roman"/>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607A70"/>
    <w:multiLevelType w:val="multilevel"/>
    <w:tmpl w:val="E99EF8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4EA277A"/>
    <w:multiLevelType w:val="multilevel"/>
    <w:tmpl w:val="670E2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FD33569"/>
    <w:multiLevelType w:val="multilevel"/>
    <w:tmpl w:val="966416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00B3940"/>
    <w:multiLevelType w:val="multilevel"/>
    <w:tmpl w:val="377857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83A0C3B"/>
    <w:multiLevelType w:val="multilevel"/>
    <w:tmpl w:val="E42863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FF23191"/>
    <w:multiLevelType w:val="multilevel"/>
    <w:tmpl w:val="A3D487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4C96987"/>
    <w:multiLevelType w:val="multilevel"/>
    <w:tmpl w:val="5B7615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6A82DE0"/>
    <w:multiLevelType w:val="multilevel"/>
    <w:tmpl w:val="3572C5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B411D64"/>
    <w:multiLevelType w:val="multilevel"/>
    <w:tmpl w:val="70F4CC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CEE6BE0"/>
    <w:multiLevelType w:val="multilevel"/>
    <w:tmpl w:val="72D495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3737398"/>
    <w:multiLevelType w:val="multilevel"/>
    <w:tmpl w:val="D9A415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7F623FB"/>
    <w:multiLevelType w:val="multilevel"/>
    <w:tmpl w:val="1E2263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83145DC"/>
    <w:multiLevelType w:val="multilevel"/>
    <w:tmpl w:val="8CE6DE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99345FE"/>
    <w:multiLevelType w:val="multilevel"/>
    <w:tmpl w:val="B32412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5C8241BE"/>
    <w:multiLevelType w:val="multilevel"/>
    <w:tmpl w:val="94FAD8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5F157ED7"/>
    <w:multiLevelType w:val="multilevel"/>
    <w:tmpl w:val="94A276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6AA33E98"/>
    <w:multiLevelType w:val="multilevel"/>
    <w:tmpl w:val="185CF5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717A2E0E"/>
    <w:multiLevelType w:val="multilevel"/>
    <w:tmpl w:val="1CFAF8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7C843599"/>
    <w:multiLevelType w:val="multilevel"/>
    <w:tmpl w:val="CBD425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7E876506"/>
    <w:multiLevelType w:val="multilevel"/>
    <w:tmpl w:val="AB8EF7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5"/>
  </w:num>
  <w:num w:numId="2">
    <w:abstractNumId w:val="2"/>
  </w:num>
  <w:num w:numId="3">
    <w:abstractNumId w:val="5"/>
  </w:num>
  <w:num w:numId="4">
    <w:abstractNumId w:val="3"/>
  </w:num>
  <w:num w:numId="5">
    <w:abstractNumId w:val="16"/>
  </w:num>
  <w:num w:numId="6">
    <w:abstractNumId w:val="13"/>
  </w:num>
  <w:num w:numId="7">
    <w:abstractNumId w:val="11"/>
  </w:num>
  <w:num w:numId="8">
    <w:abstractNumId w:val="14"/>
  </w:num>
  <w:num w:numId="9">
    <w:abstractNumId w:val="9"/>
  </w:num>
  <w:num w:numId="10">
    <w:abstractNumId w:val="4"/>
  </w:num>
  <w:num w:numId="11">
    <w:abstractNumId w:val="8"/>
  </w:num>
  <w:num w:numId="12">
    <w:abstractNumId w:val="12"/>
  </w:num>
  <w:num w:numId="13">
    <w:abstractNumId w:val="17"/>
  </w:num>
  <w:num w:numId="14">
    <w:abstractNumId w:val="18"/>
  </w:num>
  <w:num w:numId="15">
    <w:abstractNumId w:val="0"/>
  </w:num>
  <w:num w:numId="16">
    <w:abstractNumId w:val="10"/>
  </w:num>
  <w:num w:numId="17">
    <w:abstractNumId w:val="19"/>
  </w:num>
  <w:num w:numId="18">
    <w:abstractNumId w:val="1"/>
  </w:num>
  <w:num w:numId="19">
    <w:abstractNumId w:val="6"/>
  </w:num>
  <w:num w:numId="2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2"/>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0481"/>
    <w:rsid w:val="00000E81"/>
    <w:rsid w:val="000027C9"/>
    <w:rsid w:val="00002F13"/>
    <w:rsid w:val="0000571B"/>
    <w:rsid w:val="00005A3D"/>
    <w:rsid w:val="00005BA6"/>
    <w:rsid w:val="00006CE9"/>
    <w:rsid w:val="00011DDF"/>
    <w:rsid w:val="000139C6"/>
    <w:rsid w:val="0001412A"/>
    <w:rsid w:val="00020CF4"/>
    <w:rsid w:val="000231CA"/>
    <w:rsid w:val="00024968"/>
    <w:rsid w:val="00024B72"/>
    <w:rsid w:val="00024EB7"/>
    <w:rsid w:val="00031EB7"/>
    <w:rsid w:val="000338B4"/>
    <w:rsid w:val="00041233"/>
    <w:rsid w:val="00041704"/>
    <w:rsid w:val="000418E7"/>
    <w:rsid w:val="00042B51"/>
    <w:rsid w:val="00045201"/>
    <w:rsid w:val="000505B5"/>
    <w:rsid w:val="00051C71"/>
    <w:rsid w:val="00052523"/>
    <w:rsid w:val="00057508"/>
    <w:rsid w:val="00062D25"/>
    <w:rsid w:val="000670D7"/>
    <w:rsid w:val="00067A1F"/>
    <w:rsid w:val="0007066A"/>
    <w:rsid w:val="000841E9"/>
    <w:rsid w:val="000A4681"/>
    <w:rsid w:val="000A5120"/>
    <w:rsid w:val="000A560D"/>
    <w:rsid w:val="000A6799"/>
    <w:rsid w:val="000B0E2E"/>
    <w:rsid w:val="000B16CD"/>
    <w:rsid w:val="000B1AB7"/>
    <w:rsid w:val="000B26D2"/>
    <w:rsid w:val="000B40F2"/>
    <w:rsid w:val="000B4476"/>
    <w:rsid w:val="000C2678"/>
    <w:rsid w:val="000C2E78"/>
    <w:rsid w:val="000C3C5E"/>
    <w:rsid w:val="000D2BE1"/>
    <w:rsid w:val="000D3DBF"/>
    <w:rsid w:val="000D5257"/>
    <w:rsid w:val="000D6BC9"/>
    <w:rsid w:val="000D73BA"/>
    <w:rsid w:val="000D75B1"/>
    <w:rsid w:val="000D7764"/>
    <w:rsid w:val="000E28DF"/>
    <w:rsid w:val="000E7350"/>
    <w:rsid w:val="000E7E28"/>
    <w:rsid w:val="000F21E3"/>
    <w:rsid w:val="000F2490"/>
    <w:rsid w:val="000F49B2"/>
    <w:rsid w:val="00100FB8"/>
    <w:rsid w:val="001010E9"/>
    <w:rsid w:val="001059BD"/>
    <w:rsid w:val="00107507"/>
    <w:rsid w:val="001075B5"/>
    <w:rsid w:val="00110603"/>
    <w:rsid w:val="001125BA"/>
    <w:rsid w:val="00112852"/>
    <w:rsid w:val="0011480C"/>
    <w:rsid w:val="00115C75"/>
    <w:rsid w:val="00125C44"/>
    <w:rsid w:val="00127CCD"/>
    <w:rsid w:val="00130B37"/>
    <w:rsid w:val="00131652"/>
    <w:rsid w:val="001331CD"/>
    <w:rsid w:val="001347AC"/>
    <w:rsid w:val="001407BD"/>
    <w:rsid w:val="00142E96"/>
    <w:rsid w:val="001469CD"/>
    <w:rsid w:val="001469F5"/>
    <w:rsid w:val="00146CB3"/>
    <w:rsid w:val="00146F64"/>
    <w:rsid w:val="00147234"/>
    <w:rsid w:val="00152BF6"/>
    <w:rsid w:val="00157F75"/>
    <w:rsid w:val="00161092"/>
    <w:rsid w:val="001700BD"/>
    <w:rsid w:val="001725DE"/>
    <w:rsid w:val="00173CC5"/>
    <w:rsid w:val="00174E3A"/>
    <w:rsid w:val="00176B6B"/>
    <w:rsid w:val="001779D7"/>
    <w:rsid w:val="00177B51"/>
    <w:rsid w:val="00187EEB"/>
    <w:rsid w:val="001913AC"/>
    <w:rsid w:val="001925F7"/>
    <w:rsid w:val="00192758"/>
    <w:rsid w:val="0019289D"/>
    <w:rsid w:val="00195618"/>
    <w:rsid w:val="001977C2"/>
    <w:rsid w:val="00197E8F"/>
    <w:rsid w:val="001A0F4B"/>
    <w:rsid w:val="001A490B"/>
    <w:rsid w:val="001A516B"/>
    <w:rsid w:val="001A5511"/>
    <w:rsid w:val="001B0AF7"/>
    <w:rsid w:val="001B1316"/>
    <w:rsid w:val="001B7D63"/>
    <w:rsid w:val="001C164C"/>
    <w:rsid w:val="001C16B7"/>
    <w:rsid w:val="001C4BA6"/>
    <w:rsid w:val="001C650F"/>
    <w:rsid w:val="001C7542"/>
    <w:rsid w:val="001D2ABE"/>
    <w:rsid w:val="001D332B"/>
    <w:rsid w:val="001D3EFD"/>
    <w:rsid w:val="001D3F2E"/>
    <w:rsid w:val="001D6450"/>
    <w:rsid w:val="001D6CF3"/>
    <w:rsid w:val="001E09ED"/>
    <w:rsid w:val="001E1114"/>
    <w:rsid w:val="001E697A"/>
    <w:rsid w:val="001F4638"/>
    <w:rsid w:val="001F4A10"/>
    <w:rsid w:val="001F5BD4"/>
    <w:rsid w:val="002005E4"/>
    <w:rsid w:val="002032F9"/>
    <w:rsid w:val="0020350D"/>
    <w:rsid w:val="002042C1"/>
    <w:rsid w:val="0020580D"/>
    <w:rsid w:val="00210724"/>
    <w:rsid w:val="00211882"/>
    <w:rsid w:val="00213883"/>
    <w:rsid w:val="00215EC0"/>
    <w:rsid w:val="0021717B"/>
    <w:rsid w:val="002174BC"/>
    <w:rsid w:val="0022071C"/>
    <w:rsid w:val="00223076"/>
    <w:rsid w:val="00226336"/>
    <w:rsid w:val="00230844"/>
    <w:rsid w:val="00240089"/>
    <w:rsid w:val="0024270B"/>
    <w:rsid w:val="00243FBB"/>
    <w:rsid w:val="00247238"/>
    <w:rsid w:val="00247374"/>
    <w:rsid w:val="00247407"/>
    <w:rsid w:val="00250041"/>
    <w:rsid w:val="00252C4D"/>
    <w:rsid w:val="002541BB"/>
    <w:rsid w:val="00256E09"/>
    <w:rsid w:val="00257772"/>
    <w:rsid w:val="00257AB6"/>
    <w:rsid w:val="0026032A"/>
    <w:rsid w:val="00261EC5"/>
    <w:rsid w:val="00267A8D"/>
    <w:rsid w:val="0027255B"/>
    <w:rsid w:val="00274E1A"/>
    <w:rsid w:val="002849BB"/>
    <w:rsid w:val="002851EE"/>
    <w:rsid w:val="00285B5B"/>
    <w:rsid w:val="0028A85A"/>
    <w:rsid w:val="0029007B"/>
    <w:rsid w:val="0029044E"/>
    <w:rsid w:val="00291F71"/>
    <w:rsid w:val="00292737"/>
    <w:rsid w:val="002927BA"/>
    <w:rsid w:val="002927D0"/>
    <w:rsid w:val="00292965"/>
    <w:rsid w:val="00293E0B"/>
    <w:rsid w:val="002944A0"/>
    <w:rsid w:val="00294FAC"/>
    <w:rsid w:val="002A0624"/>
    <w:rsid w:val="002A215C"/>
    <w:rsid w:val="002A6CE2"/>
    <w:rsid w:val="002B0B2A"/>
    <w:rsid w:val="002B7C09"/>
    <w:rsid w:val="002C1D3E"/>
    <w:rsid w:val="002C616A"/>
    <w:rsid w:val="002C7277"/>
    <w:rsid w:val="002D633C"/>
    <w:rsid w:val="002D7717"/>
    <w:rsid w:val="002E0025"/>
    <w:rsid w:val="002E089A"/>
    <w:rsid w:val="002E1533"/>
    <w:rsid w:val="002E1C68"/>
    <w:rsid w:val="002E1C6F"/>
    <w:rsid w:val="002E5288"/>
    <w:rsid w:val="002E70CC"/>
    <w:rsid w:val="002F0BB1"/>
    <w:rsid w:val="002F1682"/>
    <w:rsid w:val="002F42F7"/>
    <w:rsid w:val="002F4680"/>
    <w:rsid w:val="003033FA"/>
    <w:rsid w:val="003041E0"/>
    <w:rsid w:val="0030533D"/>
    <w:rsid w:val="00310555"/>
    <w:rsid w:val="00313150"/>
    <w:rsid w:val="003143DC"/>
    <w:rsid w:val="00322D82"/>
    <w:rsid w:val="00324675"/>
    <w:rsid w:val="00325654"/>
    <w:rsid w:val="00332260"/>
    <w:rsid w:val="00332633"/>
    <w:rsid w:val="00332882"/>
    <w:rsid w:val="003334FC"/>
    <w:rsid w:val="003355CA"/>
    <w:rsid w:val="00337EB3"/>
    <w:rsid w:val="003405CA"/>
    <w:rsid w:val="00341ACB"/>
    <w:rsid w:val="00345F83"/>
    <w:rsid w:val="00350923"/>
    <w:rsid w:val="0035130D"/>
    <w:rsid w:val="00353756"/>
    <w:rsid w:val="003539A2"/>
    <w:rsid w:val="00354D48"/>
    <w:rsid w:val="00355A50"/>
    <w:rsid w:val="0035601F"/>
    <w:rsid w:val="0035767A"/>
    <w:rsid w:val="003605E9"/>
    <w:rsid w:val="0036252A"/>
    <w:rsid w:val="00362733"/>
    <w:rsid w:val="003628A5"/>
    <w:rsid w:val="00364D9F"/>
    <w:rsid w:val="00366CB5"/>
    <w:rsid w:val="003708BC"/>
    <w:rsid w:val="00374C67"/>
    <w:rsid w:val="003776A7"/>
    <w:rsid w:val="0038377C"/>
    <w:rsid w:val="00383E84"/>
    <w:rsid w:val="00387B17"/>
    <w:rsid w:val="0039767C"/>
    <w:rsid w:val="003A0A9E"/>
    <w:rsid w:val="003A0BDA"/>
    <w:rsid w:val="003A2D9E"/>
    <w:rsid w:val="003A4187"/>
    <w:rsid w:val="003A6483"/>
    <w:rsid w:val="003A7F76"/>
    <w:rsid w:val="003B10D0"/>
    <w:rsid w:val="003B183D"/>
    <w:rsid w:val="003B2965"/>
    <w:rsid w:val="003B3018"/>
    <w:rsid w:val="003B341A"/>
    <w:rsid w:val="003B41A4"/>
    <w:rsid w:val="003B583D"/>
    <w:rsid w:val="003B652D"/>
    <w:rsid w:val="003B6758"/>
    <w:rsid w:val="003C1314"/>
    <w:rsid w:val="003C2EDC"/>
    <w:rsid w:val="003C33C5"/>
    <w:rsid w:val="003C4A26"/>
    <w:rsid w:val="003C7868"/>
    <w:rsid w:val="003D189B"/>
    <w:rsid w:val="003D4D58"/>
    <w:rsid w:val="003D5FD7"/>
    <w:rsid w:val="003E7CAA"/>
    <w:rsid w:val="003F4D18"/>
    <w:rsid w:val="003F69B7"/>
    <w:rsid w:val="003F7719"/>
    <w:rsid w:val="004039EC"/>
    <w:rsid w:val="0041374B"/>
    <w:rsid w:val="00415F14"/>
    <w:rsid w:val="00416084"/>
    <w:rsid w:val="00420760"/>
    <w:rsid w:val="00420B13"/>
    <w:rsid w:val="00421043"/>
    <w:rsid w:val="004239C7"/>
    <w:rsid w:val="00427817"/>
    <w:rsid w:val="004357E2"/>
    <w:rsid w:val="00437A10"/>
    <w:rsid w:val="00441453"/>
    <w:rsid w:val="004504A1"/>
    <w:rsid w:val="00462B1D"/>
    <w:rsid w:val="00464380"/>
    <w:rsid w:val="004663A2"/>
    <w:rsid w:val="00467A45"/>
    <w:rsid w:val="00470B62"/>
    <w:rsid w:val="00470FC1"/>
    <w:rsid w:val="004716FB"/>
    <w:rsid w:val="0047707C"/>
    <w:rsid w:val="004818FD"/>
    <w:rsid w:val="004825F5"/>
    <w:rsid w:val="00482693"/>
    <w:rsid w:val="004922BB"/>
    <w:rsid w:val="00492CBC"/>
    <w:rsid w:val="00494C19"/>
    <w:rsid w:val="004A0402"/>
    <w:rsid w:val="004A3B0F"/>
    <w:rsid w:val="004A63AA"/>
    <w:rsid w:val="004A63AC"/>
    <w:rsid w:val="004A7EEC"/>
    <w:rsid w:val="004B0D05"/>
    <w:rsid w:val="004B1E4E"/>
    <w:rsid w:val="004B2B65"/>
    <w:rsid w:val="004B3153"/>
    <w:rsid w:val="004B5B4A"/>
    <w:rsid w:val="004B699C"/>
    <w:rsid w:val="004C3193"/>
    <w:rsid w:val="004C46C8"/>
    <w:rsid w:val="004D394C"/>
    <w:rsid w:val="004D4F5B"/>
    <w:rsid w:val="004D5FFA"/>
    <w:rsid w:val="004D6C6F"/>
    <w:rsid w:val="004D72C0"/>
    <w:rsid w:val="004D7F9B"/>
    <w:rsid w:val="004E1E33"/>
    <w:rsid w:val="004E351A"/>
    <w:rsid w:val="004F11E0"/>
    <w:rsid w:val="004F49C5"/>
    <w:rsid w:val="004F73D1"/>
    <w:rsid w:val="004F7CA7"/>
    <w:rsid w:val="0050335B"/>
    <w:rsid w:val="00507D2D"/>
    <w:rsid w:val="005102AD"/>
    <w:rsid w:val="00510946"/>
    <w:rsid w:val="005142D3"/>
    <w:rsid w:val="00514A6D"/>
    <w:rsid w:val="005178D1"/>
    <w:rsid w:val="00522BA7"/>
    <w:rsid w:val="00524218"/>
    <w:rsid w:val="005247FF"/>
    <w:rsid w:val="00525B18"/>
    <w:rsid w:val="0053137C"/>
    <w:rsid w:val="005318B0"/>
    <w:rsid w:val="005326F3"/>
    <w:rsid w:val="0053487E"/>
    <w:rsid w:val="00543B05"/>
    <w:rsid w:val="00543B31"/>
    <w:rsid w:val="00544A63"/>
    <w:rsid w:val="0055085E"/>
    <w:rsid w:val="005521FF"/>
    <w:rsid w:val="00552E54"/>
    <w:rsid w:val="00555607"/>
    <w:rsid w:val="00562546"/>
    <w:rsid w:val="00563D43"/>
    <w:rsid w:val="005714E8"/>
    <w:rsid w:val="005716D0"/>
    <w:rsid w:val="0057459D"/>
    <w:rsid w:val="00575AA5"/>
    <w:rsid w:val="00576B7B"/>
    <w:rsid w:val="00584A97"/>
    <w:rsid w:val="00584B77"/>
    <w:rsid w:val="00586A60"/>
    <w:rsid w:val="005878A4"/>
    <w:rsid w:val="005951FD"/>
    <w:rsid w:val="00595C3F"/>
    <w:rsid w:val="005A0C73"/>
    <w:rsid w:val="005A361B"/>
    <w:rsid w:val="005A75CD"/>
    <w:rsid w:val="005A7C79"/>
    <w:rsid w:val="005B46DD"/>
    <w:rsid w:val="005B4F3B"/>
    <w:rsid w:val="005B5597"/>
    <w:rsid w:val="005C382D"/>
    <w:rsid w:val="005C6FD8"/>
    <w:rsid w:val="005D1F69"/>
    <w:rsid w:val="005D27C0"/>
    <w:rsid w:val="005D7146"/>
    <w:rsid w:val="005E1E82"/>
    <w:rsid w:val="005E3A0C"/>
    <w:rsid w:val="005E6C34"/>
    <w:rsid w:val="005E79F5"/>
    <w:rsid w:val="005F369F"/>
    <w:rsid w:val="005F4A13"/>
    <w:rsid w:val="005F5463"/>
    <w:rsid w:val="005F5BCC"/>
    <w:rsid w:val="005F74A5"/>
    <w:rsid w:val="005F752E"/>
    <w:rsid w:val="005F7C38"/>
    <w:rsid w:val="00600003"/>
    <w:rsid w:val="00600046"/>
    <w:rsid w:val="00601834"/>
    <w:rsid w:val="006051F7"/>
    <w:rsid w:val="00606C72"/>
    <w:rsid w:val="00611520"/>
    <w:rsid w:val="0061411B"/>
    <w:rsid w:val="006142F9"/>
    <w:rsid w:val="00616B48"/>
    <w:rsid w:val="0062007E"/>
    <w:rsid w:val="006219B7"/>
    <w:rsid w:val="00630A89"/>
    <w:rsid w:val="006359A8"/>
    <w:rsid w:val="006430E2"/>
    <w:rsid w:val="00646E41"/>
    <w:rsid w:val="00646E59"/>
    <w:rsid w:val="00646F0C"/>
    <w:rsid w:val="00647087"/>
    <w:rsid w:val="006529FC"/>
    <w:rsid w:val="00660AED"/>
    <w:rsid w:val="00671EA4"/>
    <w:rsid w:val="006737A4"/>
    <w:rsid w:val="0067387F"/>
    <w:rsid w:val="006823EF"/>
    <w:rsid w:val="006829FF"/>
    <w:rsid w:val="006860D5"/>
    <w:rsid w:val="0069113E"/>
    <w:rsid w:val="0069348E"/>
    <w:rsid w:val="00693F81"/>
    <w:rsid w:val="00694463"/>
    <w:rsid w:val="006A12A9"/>
    <w:rsid w:val="006A3B89"/>
    <w:rsid w:val="006A51A8"/>
    <w:rsid w:val="006B03C4"/>
    <w:rsid w:val="006B0EFA"/>
    <w:rsid w:val="006B3942"/>
    <w:rsid w:val="006C3264"/>
    <w:rsid w:val="006C4E88"/>
    <w:rsid w:val="006C534B"/>
    <w:rsid w:val="006C6F1A"/>
    <w:rsid w:val="006D0E92"/>
    <w:rsid w:val="006D20C1"/>
    <w:rsid w:val="006D4761"/>
    <w:rsid w:val="006D5D86"/>
    <w:rsid w:val="006E0C21"/>
    <w:rsid w:val="006E197B"/>
    <w:rsid w:val="006E2E2C"/>
    <w:rsid w:val="006E399C"/>
    <w:rsid w:val="006E4939"/>
    <w:rsid w:val="006E5DF3"/>
    <w:rsid w:val="006F06E4"/>
    <w:rsid w:val="006F2AE1"/>
    <w:rsid w:val="006F3140"/>
    <w:rsid w:val="006F483A"/>
    <w:rsid w:val="0071246F"/>
    <w:rsid w:val="00713E5C"/>
    <w:rsid w:val="00714A57"/>
    <w:rsid w:val="00714F35"/>
    <w:rsid w:val="00720F5B"/>
    <w:rsid w:val="00721BBF"/>
    <w:rsid w:val="007236D6"/>
    <w:rsid w:val="0072465C"/>
    <w:rsid w:val="00725CBB"/>
    <w:rsid w:val="007261E2"/>
    <w:rsid w:val="007329B3"/>
    <w:rsid w:val="00732D35"/>
    <w:rsid w:val="007336B2"/>
    <w:rsid w:val="00733EE0"/>
    <w:rsid w:val="007374CF"/>
    <w:rsid w:val="007414EA"/>
    <w:rsid w:val="00743F4C"/>
    <w:rsid w:val="00751665"/>
    <w:rsid w:val="00754020"/>
    <w:rsid w:val="00755BB1"/>
    <w:rsid w:val="00765ACE"/>
    <w:rsid w:val="00765B79"/>
    <w:rsid w:val="007711D1"/>
    <w:rsid w:val="0077508F"/>
    <w:rsid w:val="00776691"/>
    <w:rsid w:val="00780752"/>
    <w:rsid w:val="00781565"/>
    <w:rsid w:val="00784F6A"/>
    <w:rsid w:val="00785921"/>
    <w:rsid w:val="00785BFB"/>
    <w:rsid w:val="00786651"/>
    <w:rsid w:val="007869B3"/>
    <w:rsid w:val="0079196E"/>
    <w:rsid w:val="0079203A"/>
    <w:rsid w:val="007922B8"/>
    <w:rsid w:val="007A64E8"/>
    <w:rsid w:val="007B3D8E"/>
    <w:rsid w:val="007B41EA"/>
    <w:rsid w:val="007C02EA"/>
    <w:rsid w:val="007C0816"/>
    <w:rsid w:val="007C13B8"/>
    <w:rsid w:val="007C449A"/>
    <w:rsid w:val="007C465D"/>
    <w:rsid w:val="007C4A90"/>
    <w:rsid w:val="007C52CE"/>
    <w:rsid w:val="007C5AEF"/>
    <w:rsid w:val="007C7B9B"/>
    <w:rsid w:val="007C7E5C"/>
    <w:rsid w:val="007D3A27"/>
    <w:rsid w:val="007D3D5E"/>
    <w:rsid w:val="007E214D"/>
    <w:rsid w:val="007E2A93"/>
    <w:rsid w:val="007E7C89"/>
    <w:rsid w:val="007F0C45"/>
    <w:rsid w:val="007F1574"/>
    <w:rsid w:val="007F1A62"/>
    <w:rsid w:val="007F287C"/>
    <w:rsid w:val="007F347B"/>
    <w:rsid w:val="008022BB"/>
    <w:rsid w:val="0080670E"/>
    <w:rsid w:val="008145AF"/>
    <w:rsid w:val="00816C76"/>
    <w:rsid w:val="00820598"/>
    <w:rsid w:val="008207E3"/>
    <w:rsid w:val="008209BB"/>
    <w:rsid w:val="008229D3"/>
    <w:rsid w:val="008263E9"/>
    <w:rsid w:val="00832D28"/>
    <w:rsid w:val="008353CD"/>
    <w:rsid w:val="00835C39"/>
    <w:rsid w:val="00836260"/>
    <w:rsid w:val="00841114"/>
    <w:rsid w:val="0084184F"/>
    <w:rsid w:val="0084346F"/>
    <w:rsid w:val="00851A7C"/>
    <w:rsid w:val="00853719"/>
    <w:rsid w:val="00854C20"/>
    <w:rsid w:val="00862FC0"/>
    <w:rsid w:val="008637E1"/>
    <w:rsid w:val="00863AC8"/>
    <w:rsid w:val="00864227"/>
    <w:rsid w:val="0086453C"/>
    <w:rsid w:val="00864D62"/>
    <w:rsid w:val="00870141"/>
    <w:rsid w:val="00870FA0"/>
    <w:rsid w:val="00876FC0"/>
    <w:rsid w:val="00877A28"/>
    <w:rsid w:val="00877A9D"/>
    <w:rsid w:val="00881F31"/>
    <w:rsid w:val="008842D0"/>
    <w:rsid w:val="0088553C"/>
    <w:rsid w:val="00893520"/>
    <w:rsid w:val="00895425"/>
    <w:rsid w:val="008A2A36"/>
    <w:rsid w:val="008A51EC"/>
    <w:rsid w:val="008A6861"/>
    <w:rsid w:val="008A6FBD"/>
    <w:rsid w:val="008B0756"/>
    <w:rsid w:val="008B084D"/>
    <w:rsid w:val="008B0A35"/>
    <w:rsid w:val="008B2B70"/>
    <w:rsid w:val="008B4911"/>
    <w:rsid w:val="008B52D4"/>
    <w:rsid w:val="008B6587"/>
    <w:rsid w:val="008C0DBB"/>
    <w:rsid w:val="008C1261"/>
    <w:rsid w:val="008C3681"/>
    <w:rsid w:val="008C542C"/>
    <w:rsid w:val="008C5788"/>
    <w:rsid w:val="008C5EED"/>
    <w:rsid w:val="008D02E7"/>
    <w:rsid w:val="008D1664"/>
    <w:rsid w:val="008D3243"/>
    <w:rsid w:val="008D3DD3"/>
    <w:rsid w:val="008D560B"/>
    <w:rsid w:val="008D799B"/>
    <w:rsid w:val="008D7AED"/>
    <w:rsid w:val="008E33E9"/>
    <w:rsid w:val="008E40A8"/>
    <w:rsid w:val="008E4E35"/>
    <w:rsid w:val="008E64C0"/>
    <w:rsid w:val="008E7398"/>
    <w:rsid w:val="008F0F8C"/>
    <w:rsid w:val="008F1F49"/>
    <w:rsid w:val="008F4C90"/>
    <w:rsid w:val="008F68EE"/>
    <w:rsid w:val="00900337"/>
    <w:rsid w:val="00906B79"/>
    <w:rsid w:val="0091038C"/>
    <w:rsid w:val="00916FEF"/>
    <w:rsid w:val="009245C4"/>
    <w:rsid w:val="009253AF"/>
    <w:rsid w:val="0092737C"/>
    <w:rsid w:val="009273C8"/>
    <w:rsid w:val="00932321"/>
    <w:rsid w:val="00934210"/>
    <w:rsid w:val="00934A59"/>
    <w:rsid w:val="00934BE2"/>
    <w:rsid w:val="00935088"/>
    <w:rsid w:val="00935CDB"/>
    <w:rsid w:val="00936AD7"/>
    <w:rsid w:val="009371D9"/>
    <w:rsid w:val="00941601"/>
    <w:rsid w:val="0094265F"/>
    <w:rsid w:val="009431AC"/>
    <w:rsid w:val="0094464C"/>
    <w:rsid w:val="009447CA"/>
    <w:rsid w:val="00945841"/>
    <w:rsid w:val="009500C5"/>
    <w:rsid w:val="00950185"/>
    <w:rsid w:val="0095412C"/>
    <w:rsid w:val="009554FD"/>
    <w:rsid w:val="00956807"/>
    <w:rsid w:val="0096111B"/>
    <w:rsid w:val="00961BA7"/>
    <w:rsid w:val="009621B8"/>
    <w:rsid w:val="009629E3"/>
    <w:rsid w:val="00963572"/>
    <w:rsid w:val="0096490E"/>
    <w:rsid w:val="00964A50"/>
    <w:rsid w:val="009661E9"/>
    <w:rsid w:val="0097406D"/>
    <w:rsid w:val="00976712"/>
    <w:rsid w:val="00980BC6"/>
    <w:rsid w:val="00984B79"/>
    <w:rsid w:val="0098593E"/>
    <w:rsid w:val="00987067"/>
    <w:rsid w:val="0099025C"/>
    <w:rsid w:val="00990DCD"/>
    <w:rsid w:val="009939AF"/>
    <w:rsid w:val="00996D5D"/>
    <w:rsid w:val="00997124"/>
    <w:rsid w:val="009A53AA"/>
    <w:rsid w:val="009A73D9"/>
    <w:rsid w:val="009A756E"/>
    <w:rsid w:val="009B174C"/>
    <w:rsid w:val="009B20FC"/>
    <w:rsid w:val="009B51E0"/>
    <w:rsid w:val="009B65E3"/>
    <w:rsid w:val="009C4D4F"/>
    <w:rsid w:val="009C6637"/>
    <w:rsid w:val="009C71FC"/>
    <w:rsid w:val="009D0AB0"/>
    <w:rsid w:val="009D1234"/>
    <w:rsid w:val="009D2D0A"/>
    <w:rsid w:val="009D4303"/>
    <w:rsid w:val="009D4ACB"/>
    <w:rsid w:val="009D59C5"/>
    <w:rsid w:val="009D7785"/>
    <w:rsid w:val="009D7AC4"/>
    <w:rsid w:val="009E058A"/>
    <w:rsid w:val="009E1ADD"/>
    <w:rsid w:val="009E3523"/>
    <w:rsid w:val="009E3C6B"/>
    <w:rsid w:val="009E65AB"/>
    <w:rsid w:val="009F235B"/>
    <w:rsid w:val="009F34AD"/>
    <w:rsid w:val="009F3AB0"/>
    <w:rsid w:val="009F4794"/>
    <w:rsid w:val="009F48B4"/>
    <w:rsid w:val="009F503A"/>
    <w:rsid w:val="009F736D"/>
    <w:rsid w:val="00A008DF"/>
    <w:rsid w:val="00A03E17"/>
    <w:rsid w:val="00A05CE6"/>
    <w:rsid w:val="00A060A4"/>
    <w:rsid w:val="00A1207B"/>
    <w:rsid w:val="00A17741"/>
    <w:rsid w:val="00A23BBD"/>
    <w:rsid w:val="00A25D33"/>
    <w:rsid w:val="00A318E6"/>
    <w:rsid w:val="00A33211"/>
    <w:rsid w:val="00A46697"/>
    <w:rsid w:val="00A47CA9"/>
    <w:rsid w:val="00A503A3"/>
    <w:rsid w:val="00A50B11"/>
    <w:rsid w:val="00A51630"/>
    <w:rsid w:val="00A51641"/>
    <w:rsid w:val="00A540B5"/>
    <w:rsid w:val="00A54BA0"/>
    <w:rsid w:val="00A54F73"/>
    <w:rsid w:val="00A61CA8"/>
    <w:rsid w:val="00A62CDB"/>
    <w:rsid w:val="00A64869"/>
    <w:rsid w:val="00A6585C"/>
    <w:rsid w:val="00A76C1D"/>
    <w:rsid w:val="00A801B3"/>
    <w:rsid w:val="00A860A1"/>
    <w:rsid w:val="00A87235"/>
    <w:rsid w:val="00A91213"/>
    <w:rsid w:val="00A91837"/>
    <w:rsid w:val="00A93975"/>
    <w:rsid w:val="00A956DD"/>
    <w:rsid w:val="00AA0290"/>
    <w:rsid w:val="00AA0B57"/>
    <w:rsid w:val="00AA3473"/>
    <w:rsid w:val="00AA3702"/>
    <w:rsid w:val="00AA5DB9"/>
    <w:rsid w:val="00AA772E"/>
    <w:rsid w:val="00AB2E7F"/>
    <w:rsid w:val="00AB38CF"/>
    <w:rsid w:val="00AB4DA3"/>
    <w:rsid w:val="00AB512A"/>
    <w:rsid w:val="00AB5A6F"/>
    <w:rsid w:val="00AB62D1"/>
    <w:rsid w:val="00AB7214"/>
    <w:rsid w:val="00AC07B9"/>
    <w:rsid w:val="00AC2CE8"/>
    <w:rsid w:val="00AC363F"/>
    <w:rsid w:val="00AC6A49"/>
    <w:rsid w:val="00AC6BA2"/>
    <w:rsid w:val="00AD11FA"/>
    <w:rsid w:val="00AE0E03"/>
    <w:rsid w:val="00AE3EFF"/>
    <w:rsid w:val="00AE5551"/>
    <w:rsid w:val="00AE5FBC"/>
    <w:rsid w:val="00AF1F7C"/>
    <w:rsid w:val="00AF21CF"/>
    <w:rsid w:val="00B02806"/>
    <w:rsid w:val="00B03BDB"/>
    <w:rsid w:val="00B04097"/>
    <w:rsid w:val="00B05ADB"/>
    <w:rsid w:val="00B06441"/>
    <w:rsid w:val="00B06F85"/>
    <w:rsid w:val="00B07D45"/>
    <w:rsid w:val="00B121F4"/>
    <w:rsid w:val="00B12324"/>
    <w:rsid w:val="00B1244F"/>
    <w:rsid w:val="00B125C3"/>
    <w:rsid w:val="00B14E8C"/>
    <w:rsid w:val="00B172AB"/>
    <w:rsid w:val="00B178B1"/>
    <w:rsid w:val="00B21E15"/>
    <w:rsid w:val="00B249C2"/>
    <w:rsid w:val="00B302BA"/>
    <w:rsid w:val="00B305E5"/>
    <w:rsid w:val="00B308D5"/>
    <w:rsid w:val="00B37156"/>
    <w:rsid w:val="00B4003D"/>
    <w:rsid w:val="00B40167"/>
    <w:rsid w:val="00B46622"/>
    <w:rsid w:val="00B50C21"/>
    <w:rsid w:val="00B50E7B"/>
    <w:rsid w:val="00B512CB"/>
    <w:rsid w:val="00B5188B"/>
    <w:rsid w:val="00B526CC"/>
    <w:rsid w:val="00B5766F"/>
    <w:rsid w:val="00B57B52"/>
    <w:rsid w:val="00B6111A"/>
    <w:rsid w:val="00B6262F"/>
    <w:rsid w:val="00B62E62"/>
    <w:rsid w:val="00B65427"/>
    <w:rsid w:val="00B66644"/>
    <w:rsid w:val="00B717D8"/>
    <w:rsid w:val="00B72E4F"/>
    <w:rsid w:val="00B739C0"/>
    <w:rsid w:val="00B76D9D"/>
    <w:rsid w:val="00B85665"/>
    <w:rsid w:val="00B8595D"/>
    <w:rsid w:val="00B86CE9"/>
    <w:rsid w:val="00B87BDA"/>
    <w:rsid w:val="00B92D5F"/>
    <w:rsid w:val="00B9558E"/>
    <w:rsid w:val="00B97D2F"/>
    <w:rsid w:val="00BA0262"/>
    <w:rsid w:val="00BA036E"/>
    <w:rsid w:val="00BA1F11"/>
    <w:rsid w:val="00BA2933"/>
    <w:rsid w:val="00BA4988"/>
    <w:rsid w:val="00BA4D2E"/>
    <w:rsid w:val="00BA5C58"/>
    <w:rsid w:val="00BA62AA"/>
    <w:rsid w:val="00BB20C6"/>
    <w:rsid w:val="00BB2B6F"/>
    <w:rsid w:val="00BB57FC"/>
    <w:rsid w:val="00BB70FC"/>
    <w:rsid w:val="00BC168E"/>
    <w:rsid w:val="00BC2349"/>
    <w:rsid w:val="00BC610A"/>
    <w:rsid w:val="00BD05F2"/>
    <w:rsid w:val="00BD15CE"/>
    <w:rsid w:val="00BD48DE"/>
    <w:rsid w:val="00BD61E8"/>
    <w:rsid w:val="00BD6CD5"/>
    <w:rsid w:val="00BE1657"/>
    <w:rsid w:val="00BE59E0"/>
    <w:rsid w:val="00BF5990"/>
    <w:rsid w:val="00BF62E1"/>
    <w:rsid w:val="00BF73A9"/>
    <w:rsid w:val="00C0038C"/>
    <w:rsid w:val="00C01B43"/>
    <w:rsid w:val="00C01EBD"/>
    <w:rsid w:val="00C034B5"/>
    <w:rsid w:val="00C04F8D"/>
    <w:rsid w:val="00C059AA"/>
    <w:rsid w:val="00C05B37"/>
    <w:rsid w:val="00C05DE1"/>
    <w:rsid w:val="00C06A0C"/>
    <w:rsid w:val="00C10E6B"/>
    <w:rsid w:val="00C1300A"/>
    <w:rsid w:val="00C1559F"/>
    <w:rsid w:val="00C24305"/>
    <w:rsid w:val="00C25599"/>
    <w:rsid w:val="00C2711E"/>
    <w:rsid w:val="00C27711"/>
    <w:rsid w:val="00C311BE"/>
    <w:rsid w:val="00C3307E"/>
    <w:rsid w:val="00C3795A"/>
    <w:rsid w:val="00C40E9A"/>
    <w:rsid w:val="00C46172"/>
    <w:rsid w:val="00C46D19"/>
    <w:rsid w:val="00C50FFE"/>
    <w:rsid w:val="00C5300C"/>
    <w:rsid w:val="00C547DB"/>
    <w:rsid w:val="00C5488C"/>
    <w:rsid w:val="00C5562B"/>
    <w:rsid w:val="00C607A3"/>
    <w:rsid w:val="00C60B32"/>
    <w:rsid w:val="00C66B85"/>
    <w:rsid w:val="00C67433"/>
    <w:rsid w:val="00C67F1B"/>
    <w:rsid w:val="00C70D8E"/>
    <w:rsid w:val="00C725DA"/>
    <w:rsid w:val="00C75F91"/>
    <w:rsid w:val="00C81314"/>
    <w:rsid w:val="00C87F04"/>
    <w:rsid w:val="00C93A56"/>
    <w:rsid w:val="00C96CB2"/>
    <w:rsid w:val="00C96EC8"/>
    <w:rsid w:val="00CA137E"/>
    <w:rsid w:val="00CA2301"/>
    <w:rsid w:val="00CA2856"/>
    <w:rsid w:val="00CA484A"/>
    <w:rsid w:val="00CA53C5"/>
    <w:rsid w:val="00CA545B"/>
    <w:rsid w:val="00CA620E"/>
    <w:rsid w:val="00CA67D3"/>
    <w:rsid w:val="00CA6F5F"/>
    <w:rsid w:val="00CB0EF0"/>
    <w:rsid w:val="00CB3930"/>
    <w:rsid w:val="00CB6161"/>
    <w:rsid w:val="00CB7D4C"/>
    <w:rsid w:val="00CC07C2"/>
    <w:rsid w:val="00CC2931"/>
    <w:rsid w:val="00CC2F11"/>
    <w:rsid w:val="00CC68DF"/>
    <w:rsid w:val="00CC7B7D"/>
    <w:rsid w:val="00CD21FE"/>
    <w:rsid w:val="00CD42FC"/>
    <w:rsid w:val="00CD4FC7"/>
    <w:rsid w:val="00CD50EB"/>
    <w:rsid w:val="00CD794D"/>
    <w:rsid w:val="00CE09E8"/>
    <w:rsid w:val="00CE123D"/>
    <w:rsid w:val="00CE1C1F"/>
    <w:rsid w:val="00CE2A8C"/>
    <w:rsid w:val="00CE2DD2"/>
    <w:rsid w:val="00CE36AF"/>
    <w:rsid w:val="00CE5B62"/>
    <w:rsid w:val="00CF358C"/>
    <w:rsid w:val="00CF5B15"/>
    <w:rsid w:val="00CF7966"/>
    <w:rsid w:val="00D06D08"/>
    <w:rsid w:val="00D06D10"/>
    <w:rsid w:val="00D12F41"/>
    <w:rsid w:val="00D13FF2"/>
    <w:rsid w:val="00D15C82"/>
    <w:rsid w:val="00D165BC"/>
    <w:rsid w:val="00D21E61"/>
    <w:rsid w:val="00D222AE"/>
    <w:rsid w:val="00D272C1"/>
    <w:rsid w:val="00D3058B"/>
    <w:rsid w:val="00D31767"/>
    <w:rsid w:val="00D363BF"/>
    <w:rsid w:val="00D43115"/>
    <w:rsid w:val="00D43448"/>
    <w:rsid w:val="00D470A3"/>
    <w:rsid w:val="00D47975"/>
    <w:rsid w:val="00D47B41"/>
    <w:rsid w:val="00D50B3B"/>
    <w:rsid w:val="00D5186E"/>
    <w:rsid w:val="00D52AC9"/>
    <w:rsid w:val="00D6096A"/>
    <w:rsid w:val="00D621B4"/>
    <w:rsid w:val="00D6367D"/>
    <w:rsid w:val="00D6561F"/>
    <w:rsid w:val="00D66157"/>
    <w:rsid w:val="00D662EA"/>
    <w:rsid w:val="00D67685"/>
    <w:rsid w:val="00D67FCA"/>
    <w:rsid w:val="00D70481"/>
    <w:rsid w:val="00D74363"/>
    <w:rsid w:val="00D824AD"/>
    <w:rsid w:val="00D83141"/>
    <w:rsid w:val="00D83EC9"/>
    <w:rsid w:val="00D83FAC"/>
    <w:rsid w:val="00D84C13"/>
    <w:rsid w:val="00D90E07"/>
    <w:rsid w:val="00D925F2"/>
    <w:rsid w:val="00D95667"/>
    <w:rsid w:val="00D9669C"/>
    <w:rsid w:val="00DA1525"/>
    <w:rsid w:val="00DA2344"/>
    <w:rsid w:val="00DA2EFE"/>
    <w:rsid w:val="00DA36AC"/>
    <w:rsid w:val="00DA5A20"/>
    <w:rsid w:val="00DB538D"/>
    <w:rsid w:val="00DC2CAE"/>
    <w:rsid w:val="00DC49DC"/>
    <w:rsid w:val="00DC62CD"/>
    <w:rsid w:val="00DD03D6"/>
    <w:rsid w:val="00DD03E8"/>
    <w:rsid w:val="00DD07C9"/>
    <w:rsid w:val="00DD185B"/>
    <w:rsid w:val="00DD2773"/>
    <w:rsid w:val="00DD648E"/>
    <w:rsid w:val="00DE3124"/>
    <w:rsid w:val="00E000DD"/>
    <w:rsid w:val="00E00C9B"/>
    <w:rsid w:val="00E02590"/>
    <w:rsid w:val="00E06921"/>
    <w:rsid w:val="00E231DD"/>
    <w:rsid w:val="00E23ADC"/>
    <w:rsid w:val="00E260EF"/>
    <w:rsid w:val="00E30367"/>
    <w:rsid w:val="00E311E4"/>
    <w:rsid w:val="00E31C73"/>
    <w:rsid w:val="00E33C1A"/>
    <w:rsid w:val="00E3474D"/>
    <w:rsid w:val="00E41865"/>
    <w:rsid w:val="00E42FD4"/>
    <w:rsid w:val="00E43A57"/>
    <w:rsid w:val="00E45105"/>
    <w:rsid w:val="00E45C68"/>
    <w:rsid w:val="00E5361D"/>
    <w:rsid w:val="00E53A14"/>
    <w:rsid w:val="00E54861"/>
    <w:rsid w:val="00E60275"/>
    <w:rsid w:val="00E63EB1"/>
    <w:rsid w:val="00E6675E"/>
    <w:rsid w:val="00E670BB"/>
    <w:rsid w:val="00E70561"/>
    <w:rsid w:val="00E714D1"/>
    <w:rsid w:val="00E721C3"/>
    <w:rsid w:val="00E73E83"/>
    <w:rsid w:val="00E75CED"/>
    <w:rsid w:val="00E76304"/>
    <w:rsid w:val="00E7641E"/>
    <w:rsid w:val="00E77C90"/>
    <w:rsid w:val="00E80ADC"/>
    <w:rsid w:val="00E80DBD"/>
    <w:rsid w:val="00E82235"/>
    <w:rsid w:val="00E84514"/>
    <w:rsid w:val="00E867F6"/>
    <w:rsid w:val="00E92738"/>
    <w:rsid w:val="00E92E4C"/>
    <w:rsid w:val="00E93C69"/>
    <w:rsid w:val="00E95EE1"/>
    <w:rsid w:val="00EA073F"/>
    <w:rsid w:val="00EA4982"/>
    <w:rsid w:val="00EA56D9"/>
    <w:rsid w:val="00EB7207"/>
    <w:rsid w:val="00EB7517"/>
    <w:rsid w:val="00EC16AD"/>
    <w:rsid w:val="00EC4DAA"/>
    <w:rsid w:val="00EC5007"/>
    <w:rsid w:val="00EC6D54"/>
    <w:rsid w:val="00EC6F81"/>
    <w:rsid w:val="00EC785D"/>
    <w:rsid w:val="00ED4892"/>
    <w:rsid w:val="00ED6BEC"/>
    <w:rsid w:val="00EE0DAD"/>
    <w:rsid w:val="00EE0FD4"/>
    <w:rsid w:val="00EE1511"/>
    <w:rsid w:val="00EE1FEC"/>
    <w:rsid w:val="00EE3E56"/>
    <w:rsid w:val="00EE59BD"/>
    <w:rsid w:val="00EE62FB"/>
    <w:rsid w:val="00EE6F01"/>
    <w:rsid w:val="00EE6FDD"/>
    <w:rsid w:val="00EE72C1"/>
    <w:rsid w:val="00EE7A77"/>
    <w:rsid w:val="00EF2BAD"/>
    <w:rsid w:val="00EF3B65"/>
    <w:rsid w:val="00EF64B3"/>
    <w:rsid w:val="00EF6ABA"/>
    <w:rsid w:val="00EF71DB"/>
    <w:rsid w:val="00F00064"/>
    <w:rsid w:val="00F00F0B"/>
    <w:rsid w:val="00F069E2"/>
    <w:rsid w:val="00F15F79"/>
    <w:rsid w:val="00F20564"/>
    <w:rsid w:val="00F21E26"/>
    <w:rsid w:val="00F2210C"/>
    <w:rsid w:val="00F227A2"/>
    <w:rsid w:val="00F23506"/>
    <w:rsid w:val="00F24614"/>
    <w:rsid w:val="00F24F05"/>
    <w:rsid w:val="00F33ABC"/>
    <w:rsid w:val="00F373FB"/>
    <w:rsid w:val="00F4688C"/>
    <w:rsid w:val="00F507AC"/>
    <w:rsid w:val="00F541B9"/>
    <w:rsid w:val="00F56F10"/>
    <w:rsid w:val="00F603EF"/>
    <w:rsid w:val="00F61EC7"/>
    <w:rsid w:val="00F672F6"/>
    <w:rsid w:val="00F67812"/>
    <w:rsid w:val="00F73E45"/>
    <w:rsid w:val="00F7426F"/>
    <w:rsid w:val="00F74560"/>
    <w:rsid w:val="00F74580"/>
    <w:rsid w:val="00F755DF"/>
    <w:rsid w:val="00F75EA0"/>
    <w:rsid w:val="00F76320"/>
    <w:rsid w:val="00F80EC1"/>
    <w:rsid w:val="00F81C88"/>
    <w:rsid w:val="00F85631"/>
    <w:rsid w:val="00F858FE"/>
    <w:rsid w:val="00F86DE3"/>
    <w:rsid w:val="00F87086"/>
    <w:rsid w:val="00F87EA2"/>
    <w:rsid w:val="00F90866"/>
    <w:rsid w:val="00F9315D"/>
    <w:rsid w:val="00F94425"/>
    <w:rsid w:val="00F94519"/>
    <w:rsid w:val="00F9512E"/>
    <w:rsid w:val="00F9645F"/>
    <w:rsid w:val="00F96754"/>
    <w:rsid w:val="00F97B2F"/>
    <w:rsid w:val="00FA1484"/>
    <w:rsid w:val="00FA60D2"/>
    <w:rsid w:val="00FA66CF"/>
    <w:rsid w:val="00FB09A1"/>
    <w:rsid w:val="00FB4AB5"/>
    <w:rsid w:val="00FB66CD"/>
    <w:rsid w:val="00FB67C6"/>
    <w:rsid w:val="00FC473D"/>
    <w:rsid w:val="00FC4FA9"/>
    <w:rsid w:val="00FC573E"/>
    <w:rsid w:val="00FC61D3"/>
    <w:rsid w:val="00FD2469"/>
    <w:rsid w:val="00FD2C93"/>
    <w:rsid w:val="00FD3CFE"/>
    <w:rsid w:val="00FD3FD3"/>
    <w:rsid w:val="00FD75B7"/>
    <w:rsid w:val="00FE2C1E"/>
    <w:rsid w:val="00FE2E33"/>
    <w:rsid w:val="00FE47D2"/>
    <w:rsid w:val="00FF6007"/>
    <w:rsid w:val="010CCB4B"/>
    <w:rsid w:val="011C92C5"/>
    <w:rsid w:val="01493F97"/>
    <w:rsid w:val="01705230"/>
    <w:rsid w:val="019C9F96"/>
    <w:rsid w:val="01BE602A"/>
    <w:rsid w:val="024F8536"/>
    <w:rsid w:val="02BC5423"/>
    <w:rsid w:val="0347D695"/>
    <w:rsid w:val="035CA383"/>
    <w:rsid w:val="0381E55A"/>
    <w:rsid w:val="03E0FABF"/>
    <w:rsid w:val="04F463FF"/>
    <w:rsid w:val="051345AA"/>
    <w:rsid w:val="0538C5AE"/>
    <w:rsid w:val="054CC227"/>
    <w:rsid w:val="056BC1CF"/>
    <w:rsid w:val="05E5739F"/>
    <w:rsid w:val="062A35CF"/>
    <w:rsid w:val="0652BCCA"/>
    <w:rsid w:val="06C9D79C"/>
    <w:rsid w:val="079BA669"/>
    <w:rsid w:val="07F55C02"/>
    <w:rsid w:val="0837A3D4"/>
    <w:rsid w:val="0876A665"/>
    <w:rsid w:val="08BB092A"/>
    <w:rsid w:val="0905A13A"/>
    <w:rsid w:val="094BD3CD"/>
    <w:rsid w:val="094D8109"/>
    <w:rsid w:val="098B150C"/>
    <w:rsid w:val="09E4DEDF"/>
    <w:rsid w:val="09E98763"/>
    <w:rsid w:val="09EB3A96"/>
    <w:rsid w:val="09FF79E1"/>
    <w:rsid w:val="0A2A1627"/>
    <w:rsid w:val="0AE8EC98"/>
    <w:rsid w:val="0AF1410D"/>
    <w:rsid w:val="0B2C37D9"/>
    <w:rsid w:val="0BE342CD"/>
    <w:rsid w:val="0C92272D"/>
    <w:rsid w:val="0CDECEA7"/>
    <w:rsid w:val="0D54252F"/>
    <w:rsid w:val="0D605C75"/>
    <w:rsid w:val="0DD81CDA"/>
    <w:rsid w:val="0E60149C"/>
    <w:rsid w:val="0E6237BB"/>
    <w:rsid w:val="0E8993B7"/>
    <w:rsid w:val="0EA59C49"/>
    <w:rsid w:val="0ED3ACEC"/>
    <w:rsid w:val="0EE6F6B7"/>
    <w:rsid w:val="0F423A9E"/>
    <w:rsid w:val="0FEAEA6A"/>
    <w:rsid w:val="0FEAEAEB"/>
    <w:rsid w:val="100096B5"/>
    <w:rsid w:val="10044629"/>
    <w:rsid w:val="100BFA86"/>
    <w:rsid w:val="102C7D48"/>
    <w:rsid w:val="106D0532"/>
    <w:rsid w:val="10AD134C"/>
    <w:rsid w:val="1129676C"/>
    <w:rsid w:val="11681B0E"/>
    <w:rsid w:val="131E360A"/>
    <w:rsid w:val="13FB31F7"/>
    <w:rsid w:val="1446E5F4"/>
    <w:rsid w:val="16391017"/>
    <w:rsid w:val="16C1E5B6"/>
    <w:rsid w:val="16F68414"/>
    <w:rsid w:val="17836DD7"/>
    <w:rsid w:val="17FDED0D"/>
    <w:rsid w:val="1848D010"/>
    <w:rsid w:val="1870D82D"/>
    <w:rsid w:val="18716E98"/>
    <w:rsid w:val="188862EE"/>
    <w:rsid w:val="197F645E"/>
    <w:rsid w:val="1991303B"/>
    <w:rsid w:val="199F2914"/>
    <w:rsid w:val="1A48A710"/>
    <w:rsid w:val="1B07154C"/>
    <w:rsid w:val="1BC3265C"/>
    <w:rsid w:val="1C188CAA"/>
    <w:rsid w:val="1C4167F9"/>
    <w:rsid w:val="1C4F0CC4"/>
    <w:rsid w:val="1C4FA1ED"/>
    <w:rsid w:val="1CB78EF0"/>
    <w:rsid w:val="1CC3D06A"/>
    <w:rsid w:val="1D756E67"/>
    <w:rsid w:val="1DF359A0"/>
    <w:rsid w:val="1E68B7CB"/>
    <w:rsid w:val="1E775081"/>
    <w:rsid w:val="1E92C256"/>
    <w:rsid w:val="1F051222"/>
    <w:rsid w:val="1F49E321"/>
    <w:rsid w:val="1F5E07A8"/>
    <w:rsid w:val="1F7D9779"/>
    <w:rsid w:val="2058306B"/>
    <w:rsid w:val="2083890F"/>
    <w:rsid w:val="20C0CF8C"/>
    <w:rsid w:val="2127E9CF"/>
    <w:rsid w:val="216F0C01"/>
    <w:rsid w:val="21C6B529"/>
    <w:rsid w:val="22934D18"/>
    <w:rsid w:val="22EFEB5B"/>
    <w:rsid w:val="236F72BA"/>
    <w:rsid w:val="23B40A67"/>
    <w:rsid w:val="246A35F6"/>
    <w:rsid w:val="24FABC39"/>
    <w:rsid w:val="2517BE60"/>
    <w:rsid w:val="2550E717"/>
    <w:rsid w:val="25516A52"/>
    <w:rsid w:val="25B7A000"/>
    <w:rsid w:val="271F4958"/>
    <w:rsid w:val="27BEAA7B"/>
    <w:rsid w:val="27BF7F67"/>
    <w:rsid w:val="283869D1"/>
    <w:rsid w:val="2896887B"/>
    <w:rsid w:val="29020003"/>
    <w:rsid w:val="29E7C9D5"/>
    <w:rsid w:val="2A56092E"/>
    <w:rsid w:val="2B248901"/>
    <w:rsid w:val="2B680025"/>
    <w:rsid w:val="2BAAE0F1"/>
    <w:rsid w:val="2C73D711"/>
    <w:rsid w:val="2C8B3F5C"/>
    <w:rsid w:val="2D1EB8AD"/>
    <w:rsid w:val="2E6E3D15"/>
    <w:rsid w:val="2E8C1F3D"/>
    <w:rsid w:val="2F604399"/>
    <w:rsid w:val="2F629025"/>
    <w:rsid w:val="2FAF724B"/>
    <w:rsid w:val="2FB1E8B5"/>
    <w:rsid w:val="2FC13510"/>
    <w:rsid w:val="30230E53"/>
    <w:rsid w:val="30382EE1"/>
    <w:rsid w:val="303E1F6E"/>
    <w:rsid w:val="31845CB8"/>
    <w:rsid w:val="31E97500"/>
    <w:rsid w:val="322F77FD"/>
    <w:rsid w:val="32DA1A1B"/>
    <w:rsid w:val="32FFA8A4"/>
    <w:rsid w:val="33215573"/>
    <w:rsid w:val="33BA7490"/>
    <w:rsid w:val="34D28403"/>
    <w:rsid w:val="35027C5D"/>
    <w:rsid w:val="35AC6F8E"/>
    <w:rsid w:val="3621BA32"/>
    <w:rsid w:val="366F446A"/>
    <w:rsid w:val="36E27C46"/>
    <w:rsid w:val="37139802"/>
    <w:rsid w:val="379DA0B3"/>
    <w:rsid w:val="37A71573"/>
    <w:rsid w:val="37B7C0F6"/>
    <w:rsid w:val="37DDB045"/>
    <w:rsid w:val="3803AAE8"/>
    <w:rsid w:val="38F57769"/>
    <w:rsid w:val="39041A52"/>
    <w:rsid w:val="390AAB1A"/>
    <w:rsid w:val="398825A9"/>
    <w:rsid w:val="398A2E7B"/>
    <w:rsid w:val="39C9FA27"/>
    <w:rsid w:val="39D81F6D"/>
    <w:rsid w:val="3A2D899A"/>
    <w:rsid w:val="3A64E5C3"/>
    <w:rsid w:val="3A7C9CC3"/>
    <w:rsid w:val="3A8D86E2"/>
    <w:rsid w:val="3A946C29"/>
    <w:rsid w:val="3B47A577"/>
    <w:rsid w:val="3B4AD1C5"/>
    <w:rsid w:val="3B62AB6E"/>
    <w:rsid w:val="3B8E7B6F"/>
    <w:rsid w:val="3C21C94A"/>
    <w:rsid w:val="3C483AA9"/>
    <w:rsid w:val="3C812375"/>
    <w:rsid w:val="3C889327"/>
    <w:rsid w:val="3D1DCAB6"/>
    <w:rsid w:val="3D827575"/>
    <w:rsid w:val="3D8A3E7C"/>
    <w:rsid w:val="3DA1F0FA"/>
    <w:rsid w:val="3DA47510"/>
    <w:rsid w:val="3E19A766"/>
    <w:rsid w:val="3E5B24DF"/>
    <w:rsid w:val="3F041CDE"/>
    <w:rsid w:val="3FDA7AFF"/>
    <w:rsid w:val="407D8E23"/>
    <w:rsid w:val="41489DE0"/>
    <w:rsid w:val="41C35713"/>
    <w:rsid w:val="41D99260"/>
    <w:rsid w:val="41ED808C"/>
    <w:rsid w:val="42137439"/>
    <w:rsid w:val="4281A00A"/>
    <w:rsid w:val="4288120E"/>
    <w:rsid w:val="428E4BAC"/>
    <w:rsid w:val="42B0A6C1"/>
    <w:rsid w:val="43434456"/>
    <w:rsid w:val="43C2F17C"/>
    <w:rsid w:val="44066BA9"/>
    <w:rsid w:val="44208647"/>
    <w:rsid w:val="44B29999"/>
    <w:rsid w:val="44BBD2E6"/>
    <w:rsid w:val="45299179"/>
    <w:rsid w:val="452B0E7E"/>
    <w:rsid w:val="453ED254"/>
    <w:rsid w:val="459DE4AE"/>
    <w:rsid w:val="46385974"/>
    <w:rsid w:val="46919189"/>
    <w:rsid w:val="46950311"/>
    <w:rsid w:val="46B53DB6"/>
    <w:rsid w:val="474867A4"/>
    <w:rsid w:val="4784580E"/>
    <w:rsid w:val="479CEDA3"/>
    <w:rsid w:val="480D4A8B"/>
    <w:rsid w:val="48179886"/>
    <w:rsid w:val="488F898B"/>
    <w:rsid w:val="48AFE36B"/>
    <w:rsid w:val="48C69992"/>
    <w:rsid w:val="4915D1DF"/>
    <w:rsid w:val="4948AE25"/>
    <w:rsid w:val="49C31DA3"/>
    <w:rsid w:val="4A0C5F4F"/>
    <w:rsid w:val="4A577E4D"/>
    <w:rsid w:val="4A674BEF"/>
    <w:rsid w:val="4A8D01B0"/>
    <w:rsid w:val="4B935194"/>
    <w:rsid w:val="4BA1D3FA"/>
    <w:rsid w:val="4C85201C"/>
    <w:rsid w:val="4CF57D29"/>
    <w:rsid w:val="4D08FD6B"/>
    <w:rsid w:val="4D377D98"/>
    <w:rsid w:val="4D887695"/>
    <w:rsid w:val="4DB8C664"/>
    <w:rsid w:val="4DC08202"/>
    <w:rsid w:val="4E0A457B"/>
    <w:rsid w:val="4E0B2334"/>
    <w:rsid w:val="4E13BD75"/>
    <w:rsid w:val="4E4DFF3A"/>
    <w:rsid w:val="4E797268"/>
    <w:rsid w:val="4EF9CD49"/>
    <w:rsid w:val="4F29CCD8"/>
    <w:rsid w:val="4F71D173"/>
    <w:rsid w:val="4FB3E50F"/>
    <w:rsid w:val="4FCC9D25"/>
    <w:rsid w:val="4FCCFA94"/>
    <w:rsid w:val="4FEB3F7B"/>
    <w:rsid w:val="5006EE64"/>
    <w:rsid w:val="50FF7C00"/>
    <w:rsid w:val="513CC12A"/>
    <w:rsid w:val="514668AE"/>
    <w:rsid w:val="52530851"/>
    <w:rsid w:val="525DDE49"/>
    <w:rsid w:val="52F35DFF"/>
    <w:rsid w:val="53B5EF8C"/>
    <w:rsid w:val="54401FB5"/>
    <w:rsid w:val="54EF1865"/>
    <w:rsid w:val="55065B0F"/>
    <w:rsid w:val="5513CA08"/>
    <w:rsid w:val="55D13CEE"/>
    <w:rsid w:val="55D404F0"/>
    <w:rsid w:val="5640BF84"/>
    <w:rsid w:val="56AD8376"/>
    <w:rsid w:val="570EDE22"/>
    <w:rsid w:val="57E37A2F"/>
    <w:rsid w:val="5A2BB779"/>
    <w:rsid w:val="5A5B05C7"/>
    <w:rsid w:val="5A71DDA5"/>
    <w:rsid w:val="5B00F8D9"/>
    <w:rsid w:val="5B247334"/>
    <w:rsid w:val="5BCC2BF0"/>
    <w:rsid w:val="5BF091FC"/>
    <w:rsid w:val="5C023075"/>
    <w:rsid w:val="5C6156AF"/>
    <w:rsid w:val="5C6D744F"/>
    <w:rsid w:val="5CF634C5"/>
    <w:rsid w:val="5D6A3F4B"/>
    <w:rsid w:val="5D7D3111"/>
    <w:rsid w:val="5DB2AAD1"/>
    <w:rsid w:val="5E3BBD6A"/>
    <w:rsid w:val="5E49BD5A"/>
    <w:rsid w:val="5E67B81C"/>
    <w:rsid w:val="5E6EC822"/>
    <w:rsid w:val="5E7A3975"/>
    <w:rsid w:val="5ECFCEBE"/>
    <w:rsid w:val="5F1E6237"/>
    <w:rsid w:val="5FA5AF30"/>
    <w:rsid w:val="5FE44203"/>
    <w:rsid w:val="614DA71F"/>
    <w:rsid w:val="61559ED4"/>
    <w:rsid w:val="628A4D88"/>
    <w:rsid w:val="62F9D92D"/>
    <w:rsid w:val="64476FC1"/>
    <w:rsid w:val="65322086"/>
    <w:rsid w:val="6535E9A3"/>
    <w:rsid w:val="65969191"/>
    <w:rsid w:val="659E178F"/>
    <w:rsid w:val="65CB5A9A"/>
    <w:rsid w:val="65EF1769"/>
    <w:rsid w:val="6650D3DA"/>
    <w:rsid w:val="665D0FC0"/>
    <w:rsid w:val="66958D00"/>
    <w:rsid w:val="66CAF125"/>
    <w:rsid w:val="6720EE41"/>
    <w:rsid w:val="67831B00"/>
    <w:rsid w:val="67D8E942"/>
    <w:rsid w:val="681B6B0B"/>
    <w:rsid w:val="682AE807"/>
    <w:rsid w:val="688CAA67"/>
    <w:rsid w:val="68C5E785"/>
    <w:rsid w:val="68D3CEF1"/>
    <w:rsid w:val="68D81406"/>
    <w:rsid w:val="6905CBE6"/>
    <w:rsid w:val="6988EE47"/>
    <w:rsid w:val="69EC7F29"/>
    <w:rsid w:val="6A549BA5"/>
    <w:rsid w:val="6A8FA4F2"/>
    <w:rsid w:val="6BB71F66"/>
    <w:rsid w:val="6BC88EF9"/>
    <w:rsid w:val="6C16934D"/>
    <w:rsid w:val="6C69D687"/>
    <w:rsid w:val="6CBF5651"/>
    <w:rsid w:val="6E1B57D2"/>
    <w:rsid w:val="6E205FD2"/>
    <w:rsid w:val="6E9A237A"/>
    <w:rsid w:val="6EA67BA5"/>
    <w:rsid w:val="6F259B9C"/>
    <w:rsid w:val="6F7CDB3A"/>
    <w:rsid w:val="6F9D9EB6"/>
    <w:rsid w:val="6FB509E6"/>
    <w:rsid w:val="6FEBE8F4"/>
    <w:rsid w:val="70BFB3DB"/>
    <w:rsid w:val="7136E5BB"/>
    <w:rsid w:val="727D8A57"/>
    <w:rsid w:val="72FFD9BB"/>
    <w:rsid w:val="733CEC37"/>
    <w:rsid w:val="736C7C65"/>
    <w:rsid w:val="73779416"/>
    <w:rsid w:val="73D3E2DD"/>
    <w:rsid w:val="743241FB"/>
    <w:rsid w:val="745898AC"/>
    <w:rsid w:val="74C5DC0E"/>
    <w:rsid w:val="74DEF485"/>
    <w:rsid w:val="7588660E"/>
    <w:rsid w:val="758B7121"/>
    <w:rsid w:val="75B26803"/>
    <w:rsid w:val="7698A2B2"/>
    <w:rsid w:val="76D5AA7E"/>
    <w:rsid w:val="77DD54DE"/>
    <w:rsid w:val="788CBEDB"/>
    <w:rsid w:val="78AB2D11"/>
    <w:rsid w:val="791EA0F0"/>
    <w:rsid w:val="796E04B8"/>
    <w:rsid w:val="797686B3"/>
    <w:rsid w:val="7B39BC73"/>
    <w:rsid w:val="7B77FCBD"/>
    <w:rsid w:val="7B913C9A"/>
    <w:rsid w:val="7BD007C9"/>
    <w:rsid w:val="7C27C0F4"/>
    <w:rsid w:val="7C9E5474"/>
    <w:rsid w:val="7CE616D7"/>
    <w:rsid w:val="7D0D465F"/>
    <w:rsid w:val="7D3AE386"/>
    <w:rsid w:val="7E46B4A2"/>
    <w:rsid w:val="7E4B26E9"/>
    <w:rsid w:val="7F6DEDFD"/>
    <w:rsid w:val="7F77C792"/>
    <w:rsid w:val="7FACA04F"/>
    <w:rsid w:val="7FCE417D"/>
    <w:rsid w:val="7FE51AD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232464"/>
  <w15:chartTrackingRefBased/>
  <w15:docId w15:val="{3BAB423A-F4E3-4261-8A52-3B742159E6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lt-LT" w:eastAsia="en-US" w:bidi="ar-SA"/>
        <w14:ligatures w14:val="standardContextual"/>
      </w:rPr>
    </w:rPrDefault>
    <w:pPrDefault>
      <w:pPr>
        <w:jc w:val="center"/>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D70481"/>
    <w:rPr>
      <w:kern w:val="0"/>
      <w:sz w:val="24"/>
      <w:szCs w:val="24"/>
      <w14:ligatures w14:val="none"/>
    </w:rPr>
  </w:style>
  <w:style w:type="paragraph" w:styleId="Antrat1">
    <w:name w:val="heading 1"/>
    <w:basedOn w:val="prastasis"/>
    <w:next w:val="prastasis"/>
    <w:link w:val="Antrat1Diagrama"/>
    <w:uiPriority w:val="9"/>
    <w:qFormat/>
    <w:rsid w:val="00D7048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D7048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D70481"/>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D70481"/>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D70481"/>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D70481"/>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D70481"/>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D70481"/>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D70481"/>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D70481"/>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D70481"/>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D70481"/>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D70481"/>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D70481"/>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D70481"/>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D70481"/>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D70481"/>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D70481"/>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D70481"/>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D70481"/>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D70481"/>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D70481"/>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D70481"/>
    <w:pPr>
      <w:spacing w:before="160"/>
    </w:pPr>
    <w:rPr>
      <w:i/>
      <w:iCs/>
      <w:color w:val="404040" w:themeColor="text1" w:themeTint="BF"/>
    </w:rPr>
  </w:style>
  <w:style w:type="character" w:customStyle="1" w:styleId="CitataDiagrama">
    <w:name w:val="Citata Diagrama"/>
    <w:basedOn w:val="Numatytasispastraiposriftas"/>
    <w:link w:val="Citata"/>
    <w:uiPriority w:val="29"/>
    <w:rsid w:val="00D70481"/>
    <w:rPr>
      <w:i/>
      <w:iCs/>
      <w:color w:val="404040" w:themeColor="text1" w:themeTint="BF"/>
    </w:rPr>
  </w:style>
  <w:style w:type="paragraph" w:styleId="Sraopastraipa">
    <w:name w:val="List Paragraph"/>
    <w:basedOn w:val="prastasis"/>
    <w:uiPriority w:val="34"/>
    <w:qFormat/>
    <w:rsid w:val="00D70481"/>
    <w:pPr>
      <w:ind w:left="720"/>
      <w:contextualSpacing/>
    </w:pPr>
  </w:style>
  <w:style w:type="character" w:styleId="Rykuspabraukimas">
    <w:name w:val="Intense Emphasis"/>
    <w:basedOn w:val="Numatytasispastraiposriftas"/>
    <w:uiPriority w:val="21"/>
    <w:qFormat/>
    <w:rsid w:val="00D70481"/>
    <w:rPr>
      <w:i/>
      <w:iCs/>
      <w:color w:val="0F4761" w:themeColor="accent1" w:themeShade="BF"/>
    </w:rPr>
  </w:style>
  <w:style w:type="paragraph" w:styleId="Iskirtacitata">
    <w:name w:val="Intense Quote"/>
    <w:basedOn w:val="prastasis"/>
    <w:next w:val="prastasis"/>
    <w:link w:val="IskirtacitataDiagrama"/>
    <w:uiPriority w:val="30"/>
    <w:qFormat/>
    <w:rsid w:val="00D70481"/>
    <w:pPr>
      <w:pBdr>
        <w:top w:val="single" w:sz="4" w:space="10" w:color="0F4761" w:themeColor="accent1" w:themeShade="BF"/>
        <w:bottom w:val="single" w:sz="4" w:space="10" w:color="0F4761" w:themeColor="accent1" w:themeShade="BF"/>
      </w:pBdr>
      <w:spacing w:before="360" w:after="360"/>
      <w:ind w:left="864" w:right="864"/>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D70481"/>
    <w:rPr>
      <w:i/>
      <w:iCs/>
      <w:color w:val="0F4761" w:themeColor="accent1" w:themeShade="BF"/>
    </w:rPr>
  </w:style>
  <w:style w:type="character" w:styleId="Rykinuoroda">
    <w:name w:val="Intense Reference"/>
    <w:basedOn w:val="Numatytasispastraiposriftas"/>
    <w:uiPriority w:val="32"/>
    <w:qFormat/>
    <w:rsid w:val="00D70481"/>
    <w:rPr>
      <w:b/>
      <w:bCs/>
      <w:smallCaps/>
      <w:color w:val="0F4761" w:themeColor="accent1" w:themeShade="BF"/>
      <w:spacing w:val="5"/>
    </w:rPr>
  </w:style>
  <w:style w:type="paragraph" w:styleId="Antrats">
    <w:name w:val="header"/>
    <w:basedOn w:val="prastasis"/>
    <w:link w:val="AntratsDiagrama"/>
    <w:uiPriority w:val="99"/>
    <w:unhideWhenUsed/>
    <w:rsid w:val="00D70481"/>
    <w:pPr>
      <w:tabs>
        <w:tab w:val="center" w:pos="4819"/>
        <w:tab w:val="right" w:pos="9638"/>
      </w:tabs>
    </w:pPr>
  </w:style>
  <w:style w:type="character" w:customStyle="1" w:styleId="AntratsDiagrama">
    <w:name w:val="Antraštės Diagrama"/>
    <w:basedOn w:val="Numatytasispastraiposriftas"/>
    <w:link w:val="Antrats"/>
    <w:uiPriority w:val="99"/>
    <w:rsid w:val="00D70481"/>
    <w:rPr>
      <w:kern w:val="0"/>
      <w:sz w:val="24"/>
      <w:szCs w:val="24"/>
      <w14:ligatures w14:val="none"/>
    </w:rPr>
  </w:style>
  <w:style w:type="paragraph" w:styleId="Porat">
    <w:name w:val="footer"/>
    <w:basedOn w:val="prastasis"/>
    <w:link w:val="PoratDiagrama"/>
    <w:uiPriority w:val="99"/>
    <w:unhideWhenUsed/>
    <w:rsid w:val="00D70481"/>
    <w:pPr>
      <w:tabs>
        <w:tab w:val="center" w:pos="4819"/>
        <w:tab w:val="right" w:pos="9638"/>
      </w:tabs>
    </w:pPr>
  </w:style>
  <w:style w:type="character" w:customStyle="1" w:styleId="PoratDiagrama">
    <w:name w:val="Poraštė Diagrama"/>
    <w:basedOn w:val="Numatytasispastraiposriftas"/>
    <w:link w:val="Porat"/>
    <w:uiPriority w:val="99"/>
    <w:rsid w:val="00D70481"/>
    <w:rPr>
      <w:kern w:val="0"/>
      <w:sz w:val="24"/>
      <w:szCs w:val="24"/>
      <w14:ligatures w14:val="none"/>
    </w:rPr>
  </w:style>
  <w:style w:type="paragraph" w:customStyle="1" w:styleId="paragraph">
    <w:name w:val="paragraph"/>
    <w:basedOn w:val="prastasis"/>
    <w:rsid w:val="00D70481"/>
    <w:pPr>
      <w:spacing w:before="100" w:beforeAutospacing="1" w:after="100" w:afterAutospacing="1"/>
    </w:pPr>
    <w:rPr>
      <w:rFonts w:ascii="Times New Roman" w:eastAsia="Times New Roman" w:hAnsi="Times New Roman" w:cs="Times New Roman"/>
      <w:lang w:eastAsia="lt-LT"/>
    </w:rPr>
  </w:style>
  <w:style w:type="character" w:customStyle="1" w:styleId="normaltextrun">
    <w:name w:val="normaltextrun"/>
    <w:basedOn w:val="Numatytasispastraiposriftas"/>
    <w:rsid w:val="00D70481"/>
  </w:style>
  <w:style w:type="character" w:customStyle="1" w:styleId="eop">
    <w:name w:val="eop"/>
    <w:basedOn w:val="Numatytasispastraiposriftas"/>
    <w:rsid w:val="00D70481"/>
  </w:style>
  <w:style w:type="paragraph" w:customStyle="1" w:styleId="msonormal0">
    <w:name w:val="msonormal"/>
    <w:basedOn w:val="prastasis"/>
    <w:rsid w:val="00100FB8"/>
    <w:pPr>
      <w:spacing w:before="100" w:beforeAutospacing="1" w:after="100" w:afterAutospacing="1"/>
    </w:pPr>
    <w:rPr>
      <w:rFonts w:ascii="Times New Roman" w:eastAsia="Times New Roman" w:hAnsi="Times New Roman" w:cs="Times New Roman"/>
      <w:lang w:eastAsia="lt-LT"/>
    </w:rPr>
  </w:style>
  <w:style w:type="character" w:customStyle="1" w:styleId="textrun">
    <w:name w:val="textrun"/>
    <w:basedOn w:val="Numatytasispastraiposriftas"/>
    <w:rsid w:val="00100FB8"/>
  </w:style>
  <w:style w:type="paragraph" w:styleId="Pataisymai">
    <w:name w:val="Revision"/>
    <w:hidden/>
    <w:uiPriority w:val="99"/>
    <w:semiHidden/>
    <w:rsid w:val="001C164C"/>
    <w:rPr>
      <w:kern w:val="0"/>
      <w:sz w:val="24"/>
      <w:szCs w:val="24"/>
      <w14:ligatures w14:val="none"/>
    </w:rPr>
  </w:style>
  <w:style w:type="character" w:styleId="Komentaronuoroda">
    <w:name w:val="annotation reference"/>
    <w:basedOn w:val="Numatytasispastraiposriftas"/>
    <w:uiPriority w:val="99"/>
    <w:semiHidden/>
    <w:unhideWhenUsed/>
    <w:rsid w:val="008145AF"/>
    <w:rPr>
      <w:sz w:val="16"/>
      <w:szCs w:val="16"/>
    </w:rPr>
  </w:style>
  <w:style w:type="paragraph" w:styleId="Komentarotekstas">
    <w:name w:val="annotation text"/>
    <w:basedOn w:val="prastasis"/>
    <w:link w:val="KomentarotekstasDiagrama"/>
    <w:uiPriority w:val="99"/>
    <w:unhideWhenUsed/>
    <w:rsid w:val="008145AF"/>
    <w:rPr>
      <w:sz w:val="20"/>
      <w:szCs w:val="20"/>
    </w:rPr>
  </w:style>
  <w:style w:type="character" w:customStyle="1" w:styleId="KomentarotekstasDiagrama">
    <w:name w:val="Komentaro tekstas Diagrama"/>
    <w:basedOn w:val="Numatytasispastraiposriftas"/>
    <w:link w:val="Komentarotekstas"/>
    <w:uiPriority w:val="99"/>
    <w:rsid w:val="008145AF"/>
    <w:rPr>
      <w:kern w:val="0"/>
      <w:sz w:val="20"/>
      <w:szCs w:val="20"/>
      <w14:ligatures w14:val="none"/>
    </w:rPr>
  </w:style>
  <w:style w:type="paragraph" w:styleId="Komentarotema">
    <w:name w:val="annotation subject"/>
    <w:basedOn w:val="Komentarotekstas"/>
    <w:next w:val="Komentarotekstas"/>
    <w:link w:val="KomentarotemaDiagrama"/>
    <w:uiPriority w:val="99"/>
    <w:semiHidden/>
    <w:unhideWhenUsed/>
    <w:rsid w:val="008145AF"/>
    <w:rPr>
      <w:b/>
      <w:bCs/>
    </w:rPr>
  </w:style>
  <w:style w:type="character" w:customStyle="1" w:styleId="KomentarotemaDiagrama">
    <w:name w:val="Komentaro tema Diagrama"/>
    <w:basedOn w:val="KomentarotekstasDiagrama"/>
    <w:link w:val="Komentarotema"/>
    <w:uiPriority w:val="99"/>
    <w:semiHidden/>
    <w:rsid w:val="008145AF"/>
    <w:rPr>
      <w:b/>
      <w:bCs/>
      <w:kern w:val="0"/>
      <w:sz w:val="20"/>
      <w:szCs w:val="20"/>
      <w14:ligatures w14:val="none"/>
    </w:rPr>
  </w:style>
  <w:style w:type="character" w:styleId="Hipersaitas">
    <w:name w:val="Hyperlink"/>
    <w:basedOn w:val="Numatytasispastraiposriftas"/>
    <w:uiPriority w:val="99"/>
    <w:unhideWhenUsed/>
    <w:rsid w:val="00CA6F5F"/>
    <w:rPr>
      <w:color w:val="467886" w:themeColor="hyperlink"/>
      <w:u w:val="single"/>
    </w:rPr>
  </w:style>
  <w:style w:type="character" w:styleId="Neapdorotaspaminjimas">
    <w:name w:val="Unresolved Mention"/>
    <w:basedOn w:val="Numatytasispastraiposriftas"/>
    <w:uiPriority w:val="99"/>
    <w:semiHidden/>
    <w:unhideWhenUsed/>
    <w:rsid w:val="00CA6F5F"/>
    <w:rPr>
      <w:color w:val="605E5C"/>
      <w:shd w:val="clear" w:color="auto" w:fill="E1DFDD"/>
    </w:rPr>
  </w:style>
  <w:style w:type="character" w:customStyle="1" w:styleId="linebreakblob">
    <w:name w:val="linebreakblob"/>
    <w:basedOn w:val="Numatytasispastraiposriftas"/>
    <w:rsid w:val="00051C71"/>
  </w:style>
  <w:style w:type="character" w:customStyle="1" w:styleId="scxw26202916">
    <w:name w:val="scxw26202916"/>
    <w:basedOn w:val="Numatytasispastraiposriftas"/>
    <w:rsid w:val="00051C71"/>
  </w:style>
  <w:style w:type="character" w:customStyle="1" w:styleId="contentcontrolboundarysink">
    <w:name w:val="contentcontrolboundarysink"/>
    <w:basedOn w:val="Numatytasispastraiposriftas"/>
    <w:rsid w:val="00AC07B9"/>
  </w:style>
  <w:style w:type="paragraph" w:customStyle="1" w:styleId="outlineelement">
    <w:name w:val="outlineelement"/>
    <w:basedOn w:val="prastasis"/>
    <w:rsid w:val="005A75CD"/>
    <w:pPr>
      <w:spacing w:before="100" w:beforeAutospacing="1" w:after="100" w:afterAutospacing="1"/>
    </w:pPr>
    <w:rPr>
      <w:rFonts w:ascii="Times New Roman" w:eastAsia="Times New Roman" w:hAnsi="Times New Roman" w:cs="Times New Roman"/>
      <w:lang w:eastAsia="lt-LT"/>
    </w:rPr>
  </w:style>
  <w:style w:type="character" w:customStyle="1" w:styleId="tabrun">
    <w:name w:val="tabrun"/>
    <w:basedOn w:val="Numatytasispastraiposriftas"/>
    <w:rsid w:val="00600003"/>
  </w:style>
  <w:style w:type="character" w:customStyle="1" w:styleId="tabchar">
    <w:name w:val="tabchar"/>
    <w:basedOn w:val="Numatytasispastraiposriftas"/>
    <w:rsid w:val="00600003"/>
  </w:style>
  <w:style w:type="character" w:customStyle="1" w:styleId="tableaderchars">
    <w:name w:val="tableaderchars"/>
    <w:basedOn w:val="Numatytasispastraiposriftas"/>
    <w:rsid w:val="00600003"/>
  </w:style>
  <w:style w:type="character" w:customStyle="1" w:styleId="book-title-raw">
    <w:name w:val="book-title-raw"/>
    <w:basedOn w:val="Numatytasispastraiposriftas"/>
    <w:rsid w:val="00256E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2932026">
      <w:bodyDiv w:val="1"/>
      <w:marLeft w:val="0"/>
      <w:marRight w:val="0"/>
      <w:marTop w:val="0"/>
      <w:marBottom w:val="0"/>
      <w:divBdr>
        <w:top w:val="none" w:sz="0" w:space="0" w:color="auto"/>
        <w:left w:val="none" w:sz="0" w:space="0" w:color="auto"/>
        <w:bottom w:val="none" w:sz="0" w:space="0" w:color="auto"/>
        <w:right w:val="none" w:sz="0" w:space="0" w:color="auto"/>
      </w:divBdr>
      <w:divsChild>
        <w:div w:id="1201479087">
          <w:marLeft w:val="0"/>
          <w:marRight w:val="0"/>
          <w:marTop w:val="0"/>
          <w:marBottom w:val="0"/>
          <w:divBdr>
            <w:top w:val="none" w:sz="0" w:space="0" w:color="auto"/>
            <w:left w:val="none" w:sz="0" w:space="0" w:color="auto"/>
            <w:bottom w:val="none" w:sz="0" w:space="0" w:color="auto"/>
            <w:right w:val="none" w:sz="0" w:space="0" w:color="auto"/>
          </w:divBdr>
          <w:divsChild>
            <w:div w:id="1732996679">
              <w:marLeft w:val="0"/>
              <w:marRight w:val="0"/>
              <w:marTop w:val="0"/>
              <w:marBottom w:val="0"/>
              <w:divBdr>
                <w:top w:val="none" w:sz="0" w:space="0" w:color="auto"/>
                <w:left w:val="none" w:sz="0" w:space="0" w:color="auto"/>
                <w:bottom w:val="none" w:sz="0" w:space="0" w:color="auto"/>
                <w:right w:val="none" w:sz="0" w:space="0" w:color="auto"/>
              </w:divBdr>
            </w:div>
          </w:divsChild>
        </w:div>
        <w:div w:id="595866799">
          <w:marLeft w:val="0"/>
          <w:marRight w:val="0"/>
          <w:marTop w:val="0"/>
          <w:marBottom w:val="0"/>
          <w:divBdr>
            <w:top w:val="none" w:sz="0" w:space="0" w:color="auto"/>
            <w:left w:val="none" w:sz="0" w:space="0" w:color="auto"/>
            <w:bottom w:val="none" w:sz="0" w:space="0" w:color="auto"/>
            <w:right w:val="none" w:sz="0" w:space="0" w:color="auto"/>
          </w:divBdr>
          <w:divsChild>
            <w:div w:id="1422217437">
              <w:marLeft w:val="0"/>
              <w:marRight w:val="0"/>
              <w:marTop w:val="0"/>
              <w:marBottom w:val="0"/>
              <w:divBdr>
                <w:top w:val="none" w:sz="0" w:space="0" w:color="auto"/>
                <w:left w:val="none" w:sz="0" w:space="0" w:color="auto"/>
                <w:bottom w:val="none" w:sz="0" w:space="0" w:color="auto"/>
                <w:right w:val="none" w:sz="0" w:space="0" w:color="auto"/>
              </w:divBdr>
            </w:div>
            <w:div w:id="1441795577">
              <w:marLeft w:val="0"/>
              <w:marRight w:val="0"/>
              <w:marTop w:val="0"/>
              <w:marBottom w:val="0"/>
              <w:divBdr>
                <w:top w:val="none" w:sz="0" w:space="0" w:color="auto"/>
                <w:left w:val="none" w:sz="0" w:space="0" w:color="auto"/>
                <w:bottom w:val="none" w:sz="0" w:space="0" w:color="auto"/>
                <w:right w:val="none" w:sz="0" w:space="0" w:color="auto"/>
              </w:divBdr>
            </w:div>
          </w:divsChild>
        </w:div>
        <w:div w:id="1763062968">
          <w:marLeft w:val="0"/>
          <w:marRight w:val="0"/>
          <w:marTop w:val="0"/>
          <w:marBottom w:val="0"/>
          <w:divBdr>
            <w:top w:val="none" w:sz="0" w:space="0" w:color="auto"/>
            <w:left w:val="none" w:sz="0" w:space="0" w:color="auto"/>
            <w:bottom w:val="none" w:sz="0" w:space="0" w:color="auto"/>
            <w:right w:val="none" w:sz="0" w:space="0" w:color="auto"/>
          </w:divBdr>
          <w:divsChild>
            <w:div w:id="1072433976">
              <w:marLeft w:val="0"/>
              <w:marRight w:val="0"/>
              <w:marTop w:val="0"/>
              <w:marBottom w:val="0"/>
              <w:divBdr>
                <w:top w:val="none" w:sz="0" w:space="0" w:color="auto"/>
                <w:left w:val="none" w:sz="0" w:space="0" w:color="auto"/>
                <w:bottom w:val="none" w:sz="0" w:space="0" w:color="auto"/>
                <w:right w:val="none" w:sz="0" w:space="0" w:color="auto"/>
              </w:divBdr>
            </w:div>
          </w:divsChild>
        </w:div>
        <w:div w:id="1691947594">
          <w:marLeft w:val="0"/>
          <w:marRight w:val="0"/>
          <w:marTop w:val="0"/>
          <w:marBottom w:val="0"/>
          <w:divBdr>
            <w:top w:val="none" w:sz="0" w:space="0" w:color="auto"/>
            <w:left w:val="none" w:sz="0" w:space="0" w:color="auto"/>
            <w:bottom w:val="none" w:sz="0" w:space="0" w:color="auto"/>
            <w:right w:val="none" w:sz="0" w:space="0" w:color="auto"/>
          </w:divBdr>
          <w:divsChild>
            <w:div w:id="275915407">
              <w:marLeft w:val="0"/>
              <w:marRight w:val="0"/>
              <w:marTop w:val="0"/>
              <w:marBottom w:val="0"/>
              <w:divBdr>
                <w:top w:val="none" w:sz="0" w:space="0" w:color="auto"/>
                <w:left w:val="none" w:sz="0" w:space="0" w:color="auto"/>
                <w:bottom w:val="none" w:sz="0" w:space="0" w:color="auto"/>
                <w:right w:val="none" w:sz="0" w:space="0" w:color="auto"/>
              </w:divBdr>
            </w:div>
          </w:divsChild>
        </w:div>
        <w:div w:id="1689527796">
          <w:marLeft w:val="0"/>
          <w:marRight w:val="0"/>
          <w:marTop w:val="0"/>
          <w:marBottom w:val="0"/>
          <w:divBdr>
            <w:top w:val="none" w:sz="0" w:space="0" w:color="auto"/>
            <w:left w:val="none" w:sz="0" w:space="0" w:color="auto"/>
            <w:bottom w:val="none" w:sz="0" w:space="0" w:color="auto"/>
            <w:right w:val="none" w:sz="0" w:space="0" w:color="auto"/>
          </w:divBdr>
          <w:divsChild>
            <w:div w:id="506209462">
              <w:marLeft w:val="0"/>
              <w:marRight w:val="0"/>
              <w:marTop w:val="0"/>
              <w:marBottom w:val="0"/>
              <w:divBdr>
                <w:top w:val="none" w:sz="0" w:space="0" w:color="auto"/>
                <w:left w:val="none" w:sz="0" w:space="0" w:color="auto"/>
                <w:bottom w:val="none" w:sz="0" w:space="0" w:color="auto"/>
                <w:right w:val="none" w:sz="0" w:space="0" w:color="auto"/>
              </w:divBdr>
            </w:div>
          </w:divsChild>
        </w:div>
        <w:div w:id="539510809">
          <w:marLeft w:val="0"/>
          <w:marRight w:val="0"/>
          <w:marTop w:val="0"/>
          <w:marBottom w:val="0"/>
          <w:divBdr>
            <w:top w:val="none" w:sz="0" w:space="0" w:color="auto"/>
            <w:left w:val="none" w:sz="0" w:space="0" w:color="auto"/>
            <w:bottom w:val="none" w:sz="0" w:space="0" w:color="auto"/>
            <w:right w:val="none" w:sz="0" w:space="0" w:color="auto"/>
          </w:divBdr>
          <w:divsChild>
            <w:div w:id="346639947">
              <w:marLeft w:val="0"/>
              <w:marRight w:val="0"/>
              <w:marTop w:val="0"/>
              <w:marBottom w:val="0"/>
              <w:divBdr>
                <w:top w:val="none" w:sz="0" w:space="0" w:color="auto"/>
                <w:left w:val="none" w:sz="0" w:space="0" w:color="auto"/>
                <w:bottom w:val="none" w:sz="0" w:space="0" w:color="auto"/>
                <w:right w:val="none" w:sz="0" w:space="0" w:color="auto"/>
              </w:divBdr>
            </w:div>
          </w:divsChild>
        </w:div>
        <w:div w:id="1785467324">
          <w:marLeft w:val="0"/>
          <w:marRight w:val="0"/>
          <w:marTop w:val="0"/>
          <w:marBottom w:val="0"/>
          <w:divBdr>
            <w:top w:val="none" w:sz="0" w:space="0" w:color="auto"/>
            <w:left w:val="none" w:sz="0" w:space="0" w:color="auto"/>
            <w:bottom w:val="none" w:sz="0" w:space="0" w:color="auto"/>
            <w:right w:val="none" w:sz="0" w:space="0" w:color="auto"/>
          </w:divBdr>
          <w:divsChild>
            <w:div w:id="317537941">
              <w:marLeft w:val="0"/>
              <w:marRight w:val="0"/>
              <w:marTop w:val="0"/>
              <w:marBottom w:val="0"/>
              <w:divBdr>
                <w:top w:val="none" w:sz="0" w:space="0" w:color="auto"/>
                <w:left w:val="none" w:sz="0" w:space="0" w:color="auto"/>
                <w:bottom w:val="none" w:sz="0" w:space="0" w:color="auto"/>
                <w:right w:val="none" w:sz="0" w:space="0" w:color="auto"/>
              </w:divBdr>
            </w:div>
          </w:divsChild>
        </w:div>
        <w:div w:id="1054424853">
          <w:marLeft w:val="0"/>
          <w:marRight w:val="0"/>
          <w:marTop w:val="0"/>
          <w:marBottom w:val="0"/>
          <w:divBdr>
            <w:top w:val="none" w:sz="0" w:space="0" w:color="auto"/>
            <w:left w:val="none" w:sz="0" w:space="0" w:color="auto"/>
            <w:bottom w:val="none" w:sz="0" w:space="0" w:color="auto"/>
            <w:right w:val="none" w:sz="0" w:space="0" w:color="auto"/>
          </w:divBdr>
          <w:divsChild>
            <w:div w:id="1793865436">
              <w:marLeft w:val="0"/>
              <w:marRight w:val="0"/>
              <w:marTop w:val="0"/>
              <w:marBottom w:val="0"/>
              <w:divBdr>
                <w:top w:val="none" w:sz="0" w:space="0" w:color="auto"/>
                <w:left w:val="none" w:sz="0" w:space="0" w:color="auto"/>
                <w:bottom w:val="none" w:sz="0" w:space="0" w:color="auto"/>
                <w:right w:val="none" w:sz="0" w:space="0" w:color="auto"/>
              </w:divBdr>
            </w:div>
          </w:divsChild>
        </w:div>
        <w:div w:id="1840581623">
          <w:marLeft w:val="0"/>
          <w:marRight w:val="0"/>
          <w:marTop w:val="0"/>
          <w:marBottom w:val="0"/>
          <w:divBdr>
            <w:top w:val="none" w:sz="0" w:space="0" w:color="auto"/>
            <w:left w:val="none" w:sz="0" w:space="0" w:color="auto"/>
            <w:bottom w:val="none" w:sz="0" w:space="0" w:color="auto"/>
            <w:right w:val="none" w:sz="0" w:space="0" w:color="auto"/>
          </w:divBdr>
          <w:divsChild>
            <w:div w:id="594560268">
              <w:marLeft w:val="0"/>
              <w:marRight w:val="0"/>
              <w:marTop w:val="0"/>
              <w:marBottom w:val="0"/>
              <w:divBdr>
                <w:top w:val="none" w:sz="0" w:space="0" w:color="auto"/>
                <w:left w:val="none" w:sz="0" w:space="0" w:color="auto"/>
                <w:bottom w:val="none" w:sz="0" w:space="0" w:color="auto"/>
                <w:right w:val="none" w:sz="0" w:space="0" w:color="auto"/>
              </w:divBdr>
            </w:div>
          </w:divsChild>
        </w:div>
        <w:div w:id="1911579399">
          <w:marLeft w:val="0"/>
          <w:marRight w:val="0"/>
          <w:marTop w:val="0"/>
          <w:marBottom w:val="0"/>
          <w:divBdr>
            <w:top w:val="none" w:sz="0" w:space="0" w:color="auto"/>
            <w:left w:val="none" w:sz="0" w:space="0" w:color="auto"/>
            <w:bottom w:val="none" w:sz="0" w:space="0" w:color="auto"/>
            <w:right w:val="none" w:sz="0" w:space="0" w:color="auto"/>
          </w:divBdr>
          <w:divsChild>
            <w:div w:id="540367878">
              <w:marLeft w:val="0"/>
              <w:marRight w:val="0"/>
              <w:marTop w:val="0"/>
              <w:marBottom w:val="0"/>
              <w:divBdr>
                <w:top w:val="none" w:sz="0" w:space="0" w:color="auto"/>
                <w:left w:val="none" w:sz="0" w:space="0" w:color="auto"/>
                <w:bottom w:val="none" w:sz="0" w:space="0" w:color="auto"/>
                <w:right w:val="none" w:sz="0" w:space="0" w:color="auto"/>
              </w:divBdr>
            </w:div>
          </w:divsChild>
        </w:div>
        <w:div w:id="792600239">
          <w:marLeft w:val="0"/>
          <w:marRight w:val="0"/>
          <w:marTop w:val="0"/>
          <w:marBottom w:val="0"/>
          <w:divBdr>
            <w:top w:val="none" w:sz="0" w:space="0" w:color="auto"/>
            <w:left w:val="none" w:sz="0" w:space="0" w:color="auto"/>
            <w:bottom w:val="none" w:sz="0" w:space="0" w:color="auto"/>
            <w:right w:val="none" w:sz="0" w:space="0" w:color="auto"/>
          </w:divBdr>
          <w:divsChild>
            <w:div w:id="505943556">
              <w:marLeft w:val="0"/>
              <w:marRight w:val="0"/>
              <w:marTop w:val="0"/>
              <w:marBottom w:val="0"/>
              <w:divBdr>
                <w:top w:val="none" w:sz="0" w:space="0" w:color="auto"/>
                <w:left w:val="none" w:sz="0" w:space="0" w:color="auto"/>
                <w:bottom w:val="none" w:sz="0" w:space="0" w:color="auto"/>
                <w:right w:val="none" w:sz="0" w:space="0" w:color="auto"/>
              </w:divBdr>
            </w:div>
          </w:divsChild>
        </w:div>
        <w:div w:id="72973701">
          <w:marLeft w:val="0"/>
          <w:marRight w:val="0"/>
          <w:marTop w:val="0"/>
          <w:marBottom w:val="0"/>
          <w:divBdr>
            <w:top w:val="none" w:sz="0" w:space="0" w:color="auto"/>
            <w:left w:val="none" w:sz="0" w:space="0" w:color="auto"/>
            <w:bottom w:val="none" w:sz="0" w:space="0" w:color="auto"/>
            <w:right w:val="none" w:sz="0" w:space="0" w:color="auto"/>
          </w:divBdr>
          <w:divsChild>
            <w:div w:id="889875490">
              <w:marLeft w:val="0"/>
              <w:marRight w:val="0"/>
              <w:marTop w:val="0"/>
              <w:marBottom w:val="0"/>
              <w:divBdr>
                <w:top w:val="none" w:sz="0" w:space="0" w:color="auto"/>
                <w:left w:val="none" w:sz="0" w:space="0" w:color="auto"/>
                <w:bottom w:val="none" w:sz="0" w:space="0" w:color="auto"/>
                <w:right w:val="none" w:sz="0" w:space="0" w:color="auto"/>
              </w:divBdr>
            </w:div>
          </w:divsChild>
        </w:div>
        <w:div w:id="1995603476">
          <w:marLeft w:val="0"/>
          <w:marRight w:val="0"/>
          <w:marTop w:val="0"/>
          <w:marBottom w:val="0"/>
          <w:divBdr>
            <w:top w:val="none" w:sz="0" w:space="0" w:color="auto"/>
            <w:left w:val="none" w:sz="0" w:space="0" w:color="auto"/>
            <w:bottom w:val="none" w:sz="0" w:space="0" w:color="auto"/>
            <w:right w:val="none" w:sz="0" w:space="0" w:color="auto"/>
          </w:divBdr>
          <w:divsChild>
            <w:div w:id="1912500255">
              <w:marLeft w:val="0"/>
              <w:marRight w:val="0"/>
              <w:marTop w:val="0"/>
              <w:marBottom w:val="0"/>
              <w:divBdr>
                <w:top w:val="none" w:sz="0" w:space="0" w:color="auto"/>
                <w:left w:val="none" w:sz="0" w:space="0" w:color="auto"/>
                <w:bottom w:val="none" w:sz="0" w:space="0" w:color="auto"/>
                <w:right w:val="none" w:sz="0" w:space="0" w:color="auto"/>
              </w:divBdr>
            </w:div>
          </w:divsChild>
        </w:div>
        <w:div w:id="298342300">
          <w:marLeft w:val="0"/>
          <w:marRight w:val="0"/>
          <w:marTop w:val="0"/>
          <w:marBottom w:val="0"/>
          <w:divBdr>
            <w:top w:val="none" w:sz="0" w:space="0" w:color="auto"/>
            <w:left w:val="none" w:sz="0" w:space="0" w:color="auto"/>
            <w:bottom w:val="none" w:sz="0" w:space="0" w:color="auto"/>
            <w:right w:val="none" w:sz="0" w:space="0" w:color="auto"/>
          </w:divBdr>
          <w:divsChild>
            <w:div w:id="75639708">
              <w:marLeft w:val="0"/>
              <w:marRight w:val="0"/>
              <w:marTop w:val="0"/>
              <w:marBottom w:val="0"/>
              <w:divBdr>
                <w:top w:val="none" w:sz="0" w:space="0" w:color="auto"/>
                <w:left w:val="none" w:sz="0" w:space="0" w:color="auto"/>
                <w:bottom w:val="none" w:sz="0" w:space="0" w:color="auto"/>
                <w:right w:val="none" w:sz="0" w:space="0" w:color="auto"/>
              </w:divBdr>
            </w:div>
          </w:divsChild>
        </w:div>
        <w:div w:id="879366187">
          <w:marLeft w:val="0"/>
          <w:marRight w:val="0"/>
          <w:marTop w:val="0"/>
          <w:marBottom w:val="0"/>
          <w:divBdr>
            <w:top w:val="none" w:sz="0" w:space="0" w:color="auto"/>
            <w:left w:val="none" w:sz="0" w:space="0" w:color="auto"/>
            <w:bottom w:val="none" w:sz="0" w:space="0" w:color="auto"/>
            <w:right w:val="none" w:sz="0" w:space="0" w:color="auto"/>
          </w:divBdr>
          <w:divsChild>
            <w:div w:id="709913645">
              <w:marLeft w:val="0"/>
              <w:marRight w:val="0"/>
              <w:marTop w:val="0"/>
              <w:marBottom w:val="0"/>
              <w:divBdr>
                <w:top w:val="none" w:sz="0" w:space="0" w:color="auto"/>
                <w:left w:val="none" w:sz="0" w:space="0" w:color="auto"/>
                <w:bottom w:val="none" w:sz="0" w:space="0" w:color="auto"/>
                <w:right w:val="none" w:sz="0" w:space="0" w:color="auto"/>
              </w:divBdr>
            </w:div>
          </w:divsChild>
        </w:div>
        <w:div w:id="1184241966">
          <w:marLeft w:val="0"/>
          <w:marRight w:val="0"/>
          <w:marTop w:val="0"/>
          <w:marBottom w:val="0"/>
          <w:divBdr>
            <w:top w:val="none" w:sz="0" w:space="0" w:color="auto"/>
            <w:left w:val="none" w:sz="0" w:space="0" w:color="auto"/>
            <w:bottom w:val="none" w:sz="0" w:space="0" w:color="auto"/>
            <w:right w:val="none" w:sz="0" w:space="0" w:color="auto"/>
          </w:divBdr>
          <w:divsChild>
            <w:div w:id="1386562787">
              <w:marLeft w:val="0"/>
              <w:marRight w:val="0"/>
              <w:marTop w:val="0"/>
              <w:marBottom w:val="0"/>
              <w:divBdr>
                <w:top w:val="none" w:sz="0" w:space="0" w:color="auto"/>
                <w:left w:val="none" w:sz="0" w:space="0" w:color="auto"/>
                <w:bottom w:val="none" w:sz="0" w:space="0" w:color="auto"/>
                <w:right w:val="none" w:sz="0" w:space="0" w:color="auto"/>
              </w:divBdr>
            </w:div>
          </w:divsChild>
        </w:div>
        <w:div w:id="1650356380">
          <w:marLeft w:val="0"/>
          <w:marRight w:val="0"/>
          <w:marTop w:val="0"/>
          <w:marBottom w:val="0"/>
          <w:divBdr>
            <w:top w:val="none" w:sz="0" w:space="0" w:color="auto"/>
            <w:left w:val="none" w:sz="0" w:space="0" w:color="auto"/>
            <w:bottom w:val="none" w:sz="0" w:space="0" w:color="auto"/>
            <w:right w:val="none" w:sz="0" w:space="0" w:color="auto"/>
          </w:divBdr>
          <w:divsChild>
            <w:div w:id="64492498">
              <w:marLeft w:val="0"/>
              <w:marRight w:val="0"/>
              <w:marTop w:val="0"/>
              <w:marBottom w:val="0"/>
              <w:divBdr>
                <w:top w:val="none" w:sz="0" w:space="0" w:color="auto"/>
                <w:left w:val="none" w:sz="0" w:space="0" w:color="auto"/>
                <w:bottom w:val="none" w:sz="0" w:space="0" w:color="auto"/>
                <w:right w:val="none" w:sz="0" w:space="0" w:color="auto"/>
              </w:divBdr>
            </w:div>
          </w:divsChild>
        </w:div>
        <w:div w:id="93597491">
          <w:marLeft w:val="0"/>
          <w:marRight w:val="0"/>
          <w:marTop w:val="0"/>
          <w:marBottom w:val="0"/>
          <w:divBdr>
            <w:top w:val="none" w:sz="0" w:space="0" w:color="auto"/>
            <w:left w:val="none" w:sz="0" w:space="0" w:color="auto"/>
            <w:bottom w:val="none" w:sz="0" w:space="0" w:color="auto"/>
            <w:right w:val="none" w:sz="0" w:space="0" w:color="auto"/>
          </w:divBdr>
          <w:divsChild>
            <w:div w:id="1208448325">
              <w:marLeft w:val="0"/>
              <w:marRight w:val="0"/>
              <w:marTop w:val="0"/>
              <w:marBottom w:val="0"/>
              <w:divBdr>
                <w:top w:val="none" w:sz="0" w:space="0" w:color="auto"/>
                <w:left w:val="none" w:sz="0" w:space="0" w:color="auto"/>
                <w:bottom w:val="none" w:sz="0" w:space="0" w:color="auto"/>
                <w:right w:val="none" w:sz="0" w:space="0" w:color="auto"/>
              </w:divBdr>
            </w:div>
          </w:divsChild>
        </w:div>
        <w:div w:id="537622758">
          <w:marLeft w:val="0"/>
          <w:marRight w:val="0"/>
          <w:marTop w:val="0"/>
          <w:marBottom w:val="0"/>
          <w:divBdr>
            <w:top w:val="none" w:sz="0" w:space="0" w:color="auto"/>
            <w:left w:val="none" w:sz="0" w:space="0" w:color="auto"/>
            <w:bottom w:val="none" w:sz="0" w:space="0" w:color="auto"/>
            <w:right w:val="none" w:sz="0" w:space="0" w:color="auto"/>
          </w:divBdr>
          <w:divsChild>
            <w:div w:id="1528568518">
              <w:marLeft w:val="0"/>
              <w:marRight w:val="0"/>
              <w:marTop w:val="0"/>
              <w:marBottom w:val="0"/>
              <w:divBdr>
                <w:top w:val="none" w:sz="0" w:space="0" w:color="auto"/>
                <w:left w:val="none" w:sz="0" w:space="0" w:color="auto"/>
                <w:bottom w:val="none" w:sz="0" w:space="0" w:color="auto"/>
                <w:right w:val="none" w:sz="0" w:space="0" w:color="auto"/>
              </w:divBdr>
            </w:div>
          </w:divsChild>
        </w:div>
        <w:div w:id="1404521351">
          <w:marLeft w:val="0"/>
          <w:marRight w:val="0"/>
          <w:marTop w:val="0"/>
          <w:marBottom w:val="0"/>
          <w:divBdr>
            <w:top w:val="none" w:sz="0" w:space="0" w:color="auto"/>
            <w:left w:val="none" w:sz="0" w:space="0" w:color="auto"/>
            <w:bottom w:val="none" w:sz="0" w:space="0" w:color="auto"/>
            <w:right w:val="none" w:sz="0" w:space="0" w:color="auto"/>
          </w:divBdr>
          <w:divsChild>
            <w:div w:id="823467212">
              <w:marLeft w:val="0"/>
              <w:marRight w:val="0"/>
              <w:marTop w:val="0"/>
              <w:marBottom w:val="0"/>
              <w:divBdr>
                <w:top w:val="none" w:sz="0" w:space="0" w:color="auto"/>
                <w:left w:val="none" w:sz="0" w:space="0" w:color="auto"/>
                <w:bottom w:val="none" w:sz="0" w:space="0" w:color="auto"/>
                <w:right w:val="none" w:sz="0" w:space="0" w:color="auto"/>
              </w:divBdr>
            </w:div>
          </w:divsChild>
        </w:div>
        <w:div w:id="211117429">
          <w:marLeft w:val="0"/>
          <w:marRight w:val="0"/>
          <w:marTop w:val="0"/>
          <w:marBottom w:val="0"/>
          <w:divBdr>
            <w:top w:val="none" w:sz="0" w:space="0" w:color="auto"/>
            <w:left w:val="none" w:sz="0" w:space="0" w:color="auto"/>
            <w:bottom w:val="none" w:sz="0" w:space="0" w:color="auto"/>
            <w:right w:val="none" w:sz="0" w:space="0" w:color="auto"/>
          </w:divBdr>
          <w:divsChild>
            <w:div w:id="656809403">
              <w:marLeft w:val="0"/>
              <w:marRight w:val="0"/>
              <w:marTop w:val="0"/>
              <w:marBottom w:val="0"/>
              <w:divBdr>
                <w:top w:val="none" w:sz="0" w:space="0" w:color="auto"/>
                <w:left w:val="none" w:sz="0" w:space="0" w:color="auto"/>
                <w:bottom w:val="none" w:sz="0" w:space="0" w:color="auto"/>
                <w:right w:val="none" w:sz="0" w:space="0" w:color="auto"/>
              </w:divBdr>
            </w:div>
          </w:divsChild>
        </w:div>
        <w:div w:id="1359158425">
          <w:marLeft w:val="0"/>
          <w:marRight w:val="0"/>
          <w:marTop w:val="0"/>
          <w:marBottom w:val="0"/>
          <w:divBdr>
            <w:top w:val="none" w:sz="0" w:space="0" w:color="auto"/>
            <w:left w:val="none" w:sz="0" w:space="0" w:color="auto"/>
            <w:bottom w:val="none" w:sz="0" w:space="0" w:color="auto"/>
            <w:right w:val="none" w:sz="0" w:space="0" w:color="auto"/>
          </w:divBdr>
          <w:divsChild>
            <w:div w:id="1819033737">
              <w:marLeft w:val="0"/>
              <w:marRight w:val="0"/>
              <w:marTop w:val="0"/>
              <w:marBottom w:val="0"/>
              <w:divBdr>
                <w:top w:val="none" w:sz="0" w:space="0" w:color="auto"/>
                <w:left w:val="none" w:sz="0" w:space="0" w:color="auto"/>
                <w:bottom w:val="none" w:sz="0" w:space="0" w:color="auto"/>
                <w:right w:val="none" w:sz="0" w:space="0" w:color="auto"/>
              </w:divBdr>
            </w:div>
          </w:divsChild>
        </w:div>
        <w:div w:id="1329943038">
          <w:marLeft w:val="0"/>
          <w:marRight w:val="0"/>
          <w:marTop w:val="0"/>
          <w:marBottom w:val="0"/>
          <w:divBdr>
            <w:top w:val="none" w:sz="0" w:space="0" w:color="auto"/>
            <w:left w:val="none" w:sz="0" w:space="0" w:color="auto"/>
            <w:bottom w:val="none" w:sz="0" w:space="0" w:color="auto"/>
            <w:right w:val="none" w:sz="0" w:space="0" w:color="auto"/>
          </w:divBdr>
          <w:divsChild>
            <w:div w:id="831682587">
              <w:marLeft w:val="0"/>
              <w:marRight w:val="0"/>
              <w:marTop w:val="0"/>
              <w:marBottom w:val="0"/>
              <w:divBdr>
                <w:top w:val="none" w:sz="0" w:space="0" w:color="auto"/>
                <w:left w:val="none" w:sz="0" w:space="0" w:color="auto"/>
                <w:bottom w:val="none" w:sz="0" w:space="0" w:color="auto"/>
                <w:right w:val="none" w:sz="0" w:space="0" w:color="auto"/>
              </w:divBdr>
            </w:div>
          </w:divsChild>
        </w:div>
        <w:div w:id="649790027">
          <w:marLeft w:val="0"/>
          <w:marRight w:val="0"/>
          <w:marTop w:val="0"/>
          <w:marBottom w:val="0"/>
          <w:divBdr>
            <w:top w:val="none" w:sz="0" w:space="0" w:color="auto"/>
            <w:left w:val="none" w:sz="0" w:space="0" w:color="auto"/>
            <w:bottom w:val="none" w:sz="0" w:space="0" w:color="auto"/>
            <w:right w:val="none" w:sz="0" w:space="0" w:color="auto"/>
          </w:divBdr>
          <w:divsChild>
            <w:div w:id="528957836">
              <w:marLeft w:val="0"/>
              <w:marRight w:val="0"/>
              <w:marTop w:val="0"/>
              <w:marBottom w:val="0"/>
              <w:divBdr>
                <w:top w:val="none" w:sz="0" w:space="0" w:color="auto"/>
                <w:left w:val="none" w:sz="0" w:space="0" w:color="auto"/>
                <w:bottom w:val="none" w:sz="0" w:space="0" w:color="auto"/>
                <w:right w:val="none" w:sz="0" w:space="0" w:color="auto"/>
              </w:divBdr>
            </w:div>
          </w:divsChild>
        </w:div>
        <w:div w:id="811947366">
          <w:marLeft w:val="0"/>
          <w:marRight w:val="0"/>
          <w:marTop w:val="0"/>
          <w:marBottom w:val="0"/>
          <w:divBdr>
            <w:top w:val="none" w:sz="0" w:space="0" w:color="auto"/>
            <w:left w:val="none" w:sz="0" w:space="0" w:color="auto"/>
            <w:bottom w:val="none" w:sz="0" w:space="0" w:color="auto"/>
            <w:right w:val="none" w:sz="0" w:space="0" w:color="auto"/>
          </w:divBdr>
          <w:divsChild>
            <w:div w:id="160588805">
              <w:marLeft w:val="0"/>
              <w:marRight w:val="0"/>
              <w:marTop w:val="0"/>
              <w:marBottom w:val="0"/>
              <w:divBdr>
                <w:top w:val="none" w:sz="0" w:space="0" w:color="auto"/>
                <w:left w:val="none" w:sz="0" w:space="0" w:color="auto"/>
                <w:bottom w:val="none" w:sz="0" w:space="0" w:color="auto"/>
                <w:right w:val="none" w:sz="0" w:space="0" w:color="auto"/>
              </w:divBdr>
            </w:div>
          </w:divsChild>
        </w:div>
        <w:div w:id="1330132845">
          <w:marLeft w:val="0"/>
          <w:marRight w:val="0"/>
          <w:marTop w:val="0"/>
          <w:marBottom w:val="0"/>
          <w:divBdr>
            <w:top w:val="none" w:sz="0" w:space="0" w:color="auto"/>
            <w:left w:val="none" w:sz="0" w:space="0" w:color="auto"/>
            <w:bottom w:val="none" w:sz="0" w:space="0" w:color="auto"/>
            <w:right w:val="none" w:sz="0" w:space="0" w:color="auto"/>
          </w:divBdr>
          <w:divsChild>
            <w:div w:id="1226986817">
              <w:marLeft w:val="0"/>
              <w:marRight w:val="0"/>
              <w:marTop w:val="0"/>
              <w:marBottom w:val="0"/>
              <w:divBdr>
                <w:top w:val="none" w:sz="0" w:space="0" w:color="auto"/>
                <w:left w:val="none" w:sz="0" w:space="0" w:color="auto"/>
                <w:bottom w:val="none" w:sz="0" w:space="0" w:color="auto"/>
                <w:right w:val="none" w:sz="0" w:space="0" w:color="auto"/>
              </w:divBdr>
            </w:div>
          </w:divsChild>
        </w:div>
        <w:div w:id="1230917443">
          <w:marLeft w:val="0"/>
          <w:marRight w:val="0"/>
          <w:marTop w:val="0"/>
          <w:marBottom w:val="0"/>
          <w:divBdr>
            <w:top w:val="none" w:sz="0" w:space="0" w:color="auto"/>
            <w:left w:val="none" w:sz="0" w:space="0" w:color="auto"/>
            <w:bottom w:val="none" w:sz="0" w:space="0" w:color="auto"/>
            <w:right w:val="none" w:sz="0" w:space="0" w:color="auto"/>
          </w:divBdr>
          <w:divsChild>
            <w:div w:id="1838304897">
              <w:marLeft w:val="0"/>
              <w:marRight w:val="0"/>
              <w:marTop w:val="0"/>
              <w:marBottom w:val="0"/>
              <w:divBdr>
                <w:top w:val="none" w:sz="0" w:space="0" w:color="auto"/>
                <w:left w:val="none" w:sz="0" w:space="0" w:color="auto"/>
                <w:bottom w:val="none" w:sz="0" w:space="0" w:color="auto"/>
                <w:right w:val="none" w:sz="0" w:space="0" w:color="auto"/>
              </w:divBdr>
            </w:div>
          </w:divsChild>
        </w:div>
        <w:div w:id="1085688610">
          <w:marLeft w:val="0"/>
          <w:marRight w:val="0"/>
          <w:marTop w:val="0"/>
          <w:marBottom w:val="0"/>
          <w:divBdr>
            <w:top w:val="none" w:sz="0" w:space="0" w:color="auto"/>
            <w:left w:val="none" w:sz="0" w:space="0" w:color="auto"/>
            <w:bottom w:val="none" w:sz="0" w:space="0" w:color="auto"/>
            <w:right w:val="none" w:sz="0" w:space="0" w:color="auto"/>
          </w:divBdr>
          <w:divsChild>
            <w:div w:id="1293362067">
              <w:marLeft w:val="0"/>
              <w:marRight w:val="0"/>
              <w:marTop w:val="0"/>
              <w:marBottom w:val="0"/>
              <w:divBdr>
                <w:top w:val="none" w:sz="0" w:space="0" w:color="auto"/>
                <w:left w:val="none" w:sz="0" w:space="0" w:color="auto"/>
                <w:bottom w:val="none" w:sz="0" w:space="0" w:color="auto"/>
                <w:right w:val="none" w:sz="0" w:space="0" w:color="auto"/>
              </w:divBdr>
            </w:div>
          </w:divsChild>
        </w:div>
        <w:div w:id="1594558159">
          <w:marLeft w:val="0"/>
          <w:marRight w:val="0"/>
          <w:marTop w:val="0"/>
          <w:marBottom w:val="0"/>
          <w:divBdr>
            <w:top w:val="none" w:sz="0" w:space="0" w:color="auto"/>
            <w:left w:val="none" w:sz="0" w:space="0" w:color="auto"/>
            <w:bottom w:val="none" w:sz="0" w:space="0" w:color="auto"/>
            <w:right w:val="none" w:sz="0" w:space="0" w:color="auto"/>
          </w:divBdr>
          <w:divsChild>
            <w:div w:id="1712874806">
              <w:marLeft w:val="0"/>
              <w:marRight w:val="0"/>
              <w:marTop w:val="0"/>
              <w:marBottom w:val="0"/>
              <w:divBdr>
                <w:top w:val="none" w:sz="0" w:space="0" w:color="auto"/>
                <w:left w:val="none" w:sz="0" w:space="0" w:color="auto"/>
                <w:bottom w:val="none" w:sz="0" w:space="0" w:color="auto"/>
                <w:right w:val="none" w:sz="0" w:space="0" w:color="auto"/>
              </w:divBdr>
            </w:div>
          </w:divsChild>
        </w:div>
        <w:div w:id="2017340674">
          <w:marLeft w:val="0"/>
          <w:marRight w:val="0"/>
          <w:marTop w:val="0"/>
          <w:marBottom w:val="0"/>
          <w:divBdr>
            <w:top w:val="none" w:sz="0" w:space="0" w:color="auto"/>
            <w:left w:val="none" w:sz="0" w:space="0" w:color="auto"/>
            <w:bottom w:val="none" w:sz="0" w:space="0" w:color="auto"/>
            <w:right w:val="none" w:sz="0" w:space="0" w:color="auto"/>
          </w:divBdr>
          <w:divsChild>
            <w:div w:id="790051197">
              <w:marLeft w:val="0"/>
              <w:marRight w:val="0"/>
              <w:marTop w:val="0"/>
              <w:marBottom w:val="0"/>
              <w:divBdr>
                <w:top w:val="none" w:sz="0" w:space="0" w:color="auto"/>
                <w:left w:val="none" w:sz="0" w:space="0" w:color="auto"/>
                <w:bottom w:val="none" w:sz="0" w:space="0" w:color="auto"/>
                <w:right w:val="none" w:sz="0" w:space="0" w:color="auto"/>
              </w:divBdr>
            </w:div>
          </w:divsChild>
        </w:div>
        <w:div w:id="1611278473">
          <w:marLeft w:val="0"/>
          <w:marRight w:val="0"/>
          <w:marTop w:val="0"/>
          <w:marBottom w:val="0"/>
          <w:divBdr>
            <w:top w:val="none" w:sz="0" w:space="0" w:color="auto"/>
            <w:left w:val="none" w:sz="0" w:space="0" w:color="auto"/>
            <w:bottom w:val="none" w:sz="0" w:space="0" w:color="auto"/>
            <w:right w:val="none" w:sz="0" w:space="0" w:color="auto"/>
          </w:divBdr>
          <w:divsChild>
            <w:div w:id="1006788991">
              <w:marLeft w:val="0"/>
              <w:marRight w:val="0"/>
              <w:marTop w:val="0"/>
              <w:marBottom w:val="0"/>
              <w:divBdr>
                <w:top w:val="none" w:sz="0" w:space="0" w:color="auto"/>
                <w:left w:val="none" w:sz="0" w:space="0" w:color="auto"/>
                <w:bottom w:val="none" w:sz="0" w:space="0" w:color="auto"/>
                <w:right w:val="none" w:sz="0" w:space="0" w:color="auto"/>
              </w:divBdr>
            </w:div>
          </w:divsChild>
        </w:div>
        <w:div w:id="353966437">
          <w:marLeft w:val="0"/>
          <w:marRight w:val="0"/>
          <w:marTop w:val="0"/>
          <w:marBottom w:val="0"/>
          <w:divBdr>
            <w:top w:val="none" w:sz="0" w:space="0" w:color="auto"/>
            <w:left w:val="none" w:sz="0" w:space="0" w:color="auto"/>
            <w:bottom w:val="none" w:sz="0" w:space="0" w:color="auto"/>
            <w:right w:val="none" w:sz="0" w:space="0" w:color="auto"/>
          </w:divBdr>
          <w:divsChild>
            <w:div w:id="646201909">
              <w:marLeft w:val="0"/>
              <w:marRight w:val="0"/>
              <w:marTop w:val="0"/>
              <w:marBottom w:val="0"/>
              <w:divBdr>
                <w:top w:val="none" w:sz="0" w:space="0" w:color="auto"/>
                <w:left w:val="none" w:sz="0" w:space="0" w:color="auto"/>
                <w:bottom w:val="none" w:sz="0" w:space="0" w:color="auto"/>
                <w:right w:val="none" w:sz="0" w:space="0" w:color="auto"/>
              </w:divBdr>
            </w:div>
          </w:divsChild>
        </w:div>
        <w:div w:id="2049065311">
          <w:marLeft w:val="0"/>
          <w:marRight w:val="0"/>
          <w:marTop w:val="0"/>
          <w:marBottom w:val="0"/>
          <w:divBdr>
            <w:top w:val="none" w:sz="0" w:space="0" w:color="auto"/>
            <w:left w:val="none" w:sz="0" w:space="0" w:color="auto"/>
            <w:bottom w:val="none" w:sz="0" w:space="0" w:color="auto"/>
            <w:right w:val="none" w:sz="0" w:space="0" w:color="auto"/>
          </w:divBdr>
          <w:divsChild>
            <w:div w:id="1489245689">
              <w:marLeft w:val="0"/>
              <w:marRight w:val="0"/>
              <w:marTop w:val="0"/>
              <w:marBottom w:val="0"/>
              <w:divBdr>
                <w:top w:val="none" w:sz="0" w:space="0" w:color="auto"/>
                <w:left w:val="none" w:sz="0" w:space="0" w:color="auto"/>
                <w:bottom w:val="none" w:sz="0" w:space="0" w:color="auto"/>
                <w:right w:val="none" w:sz="0" w:space="0" w:color="auto"/>
              </w:divBdr>
            </w:div>
          </w:divsChild>
        </w:div>
        <w:div w:id="1441604245">
          <w:marLeft w:val="0"/>
          <w:marRight w:val="0"/>
          <w:marTop w:val="0"/>
          <w:marBottom w:val="0"/>
          <w:divBdr>
            <w:top w:val="none" w:sz="0" w:space="0" w:color="auto"/>
            <w:left w:val="none" w:sz="0" w:space="0" w:color="auto"/>
            <w:bottom w:val="none" w:sz="0" w:space="0" w:color="auto"/>
            <w:right w:val="none" w:sz="0" w:space="0" w:color="auto"/>
          </w:divBdr>
          <w:divsChild>
            <w:div w:id="1792624160">
              <w:marLeft w:val="0"/>
              <w:marRight w:val="0"/>
              <w:marTop w:val="0"/>
              <w:marBottom w:val="0"/>
              <w:divBdr>
                <w:top w:val="none" w:sz="0" w:space="0" w:color="auto"/>
                <w:left w:val="none" w:sz="0" w:space="0" w:color="auto"/>
                <w:bottom w:val="none" w:sz="0" w:space="0" w:color="auto"/>
                <w:right w:val="none" w:sz="0" w:space="0" w:color="auto"/>
              </w:divBdr>
            </w:div>
          </w:divsChild>
        </w:div>
        <w:div w:id="1931618721">
          <w:marLeft w:val="0"/>
          <w:marRight w:val="0"/>
          <w:marTop w:val="0"/>
          <w:marBottom w:val="0"/>
          <w:divBdr>
            <w:top w:val="none" w:sz="0" w:space="0" w:color="auto"/>
            <w:left w:val="none" w:sz="0" w:space="0" w:color="auto"/>
            <w:bottom w:val="none" w:sz="0" w:space="0" w:color="auto"/>
            <w:right w:val="none" w:sz="0" w:space="0" w:color="auto"/>
          </w:divBdr>
          <w:divsChild>
            <w:div w:id="1063720177">
              <w:marLeft w:val="0"/>
              <w:marRight w:val="0"/>
              <w:marTop w:val="0"/>
              <w:marBottom w:val="0"/>
              <w:divBdr>
                <w:top w:val="none" w:sz="0" w:space="0" w:color="auto"/>
                <w:left w:val="none" w:sz="0" w:space="0" w:color="auto"/>
                <w:bottom w:val="none" w:sz="0" w:space="0" w:color="auto"/>
                <w:right w:val="none" w:sz="0" w:space="0" w:color="auto"/>
              </w:divBdr>
            </w:div>
          </w:divsChild>
        </w:div>
        <w:div w:id="1076052658">
          <w:marLeft w:val="0"/>
          <w:marRight w:val="0"/>
          <w:marTop w:val="0"/>
          <w:marBottom w:val="0"/>
          <w:divBdr>
            <w:top w:val="none" w:sz="0" w:space="0" w:color="auto"/>
            <w:left w:val="none" w:sz="0" w:space="0" w:color="auto"/>
            <w:bottom w:val="none" w:sz="0" w:space="0" w:color="auto"/>
            <w:right w:val="none" w:sz="0" w:space="0" w:color="auto"/>
          </w:divBdr>
          <w:divsChild>
            <w:div w:id="417678052">
              <w:marLeft w:val="0"/>
              <w:marRight w:val="0"/>
              <w:marTop w:val="0"/>
              <w:marBottom w:val="0"/>
              <w:divBdr>
                <w:top w:val="none" w:sz="0" w:space="0" w:color="auto"/>
                <w:left w:val="none" w:sz="0" w:space="0" w:color="auto"/>
                <w:bottom w:val="none" w:sz="0" w:space="0" w:color="auto"/>
                <w:right w:val="none" w:sz="0" w:space="0" w:color="auto"/>
              </w:divBdr>
            </w:div>
          </w:divsChild>
        </w:div>
        <w:div w:id="383528769">
          <w:marLeft w:val="0"/>
          <w:marRight w:val="0"/>
          <w:marTop w:val="0"/>
          <w:marBottom w:val="0"/>
          <w:divBdr>
            <w:top w:val="none" w:sz="0" w:space="0" w:color="auto"/>
            <w:left w:val="none" w:sz="0" w:space="0" w:color="auto"/>
            <w:bottom w:val="none" w:sz="0" w:space="0" w:color="auto"/>
            <w:right w:val="none" w:sz="0" w:space="0" w:color="auto"/>
          </w:divBdr>
          <w:divsChild>
            <w:div w:id="848756826">
              <w:marLeft w:val="0"/>
              <w:marRight w:val="0"/>
              <w:marTop w:val="0"/>
              <w:marBottom w:val="0"/>
              <w:divBdr>
                <w:top w:val="none" w:sz="0" w:space="0" w:color="auto"/>
                <w:left w:val="none" w:sz="0" w:space="0" w:color="auto"/>
                <w:bottom w:val="none" w:sz="0" w:space="0" w:color="auto"/>
                <w:right w:val="none" w:sz="0" w:space="0" w:color="auto"/>
              </w:divBdr>
            </w:div>
          </w:divsChild>
        </w:div>
        <w:div w:id="1744182694">
          <w:marLeft w:val="0"/>
          <w:marRight w:val="0"/>
          <w:marTop w:val="0"/>
          <w:marBottom w:val="0"/>
          <w:divBdr>
            <w:top w:val="none" w:sz="0" w:space="0" w:color="auto"/>
            <w:left w:val="none" w:sz="0" w:space="0" w:color="auto"/>
            <w:bottom w:val="none" w:sz="0" w:space="0" w:color="auto"/>
            <w:right w:val="none" w:sz="0" w:space="0" w:color="auto"/>
          </w:divBdr>
          <w:divsChild>
            <w:div w:id="2000227141">
              <w:marLeft w:val="0"/>
              <w:marRight w:val="0"/>
              <w:marTop w:val="0"/>
              <w:marBottom w:val="0"/>
              <w:divBdr>
                <w:top w:val="none" w:sz="0" w:space="0" w:color="auto"/>
                <w:left w:val="none" w:sz="0" w:space="0" w:color="auto"/>
                <w:bottom w:val="none" w:sz="0" w:space="0" w:color="auto"/>
                <w:right w:val="none" w:sz="0" w:space="0" w:color="auto"/>
              </w:divBdr>
            </w:div>
          </w:divsChild>
        </w:div>
        <w:div w:id="1867329776">
          <w:marLeft w:val="0"/>
          <w:marRight w:val="0"/>
          <w:marTop w:val="0"/>
          <w:marBottom w:val="0"/>
          <w:divBdr>
            <w:top w:val="none" w:sz="0" w:space="0" w:color="auto"/>
            <w:left w:val="none" w:sz="0" w:space="0" w:color="auto"/>
            <w:bottom w:val="none" w:sz="0" w:space="0" w:color="auto"/>
            <w:right w:val="none" w:sz="0" w:space="0" w:color="auto"/>
          </w:divBdr>
          <w:divsChild>
            <w:div w:id="2044207189">
              <w:marLeft w:val="0"/>
              <w:marRight w:val="0"/>
              <w:marTop w:val="0"/>
              <w:marBottom w:val="0"/>
              <w:divBdr>
                <w:top w:val="none" w:sz="0" w:space="0" w:color="auto"/>
                <w:left w:val="none" w:sz="0" w:space="0" w:color="auto"/>
                <w:bottom w:val="none" w:sz="0" w:space="0" w:color="auto"/>
                <w:right w:val="none" w:sz="0" w:space="0" w:color="auto"/>
              </w:divBdr>
            </w:div>
          </w:divsChild>
        </w:div>
        <w:div w:id="1502309877">
          <w:marLeft w:val="0"/>
          <w:marRight w:val="0"/>
          <w:marTop w:val="0"/>
          <w:marBottom w:val="0"/>
          <w:divBdr>
            <w:top w:val="none" w:sz="0" w:space="0" w:color="auto"/>
            <w:left w:val="none" w:sz="0" w:space="0" w:color="auto"/>
            <w:bottom w:val="none" w:sz="0" w:space="0" w:color="auto"/>
            <w:right w:val="none" w:sz="0" w:space="0" w:color="auto"/>
          </w:divBdr>
          <w:divsChild>
            <w:div w:id="215089901">
              <w:marLeft w:val="0"/>
              <w:marRight w:val="0"/>
              <w:marTop w:val="0"/>
              <w:marBottom w:val="0"/>
              <w:divBdr>
                <w:top w:val="none" w:sz="0" w:space="0" w:color="auto"/>
                <w:left w:val="none" w:sz="0" w:space="0" w:color="auto"/>
                <w:bottom w:val="none" w:sz="0" w:space="0" w:color="auto"/>
                <w:right w:val="none" w:sz="0" w:space="0" w:color="auto"/>
              </w:divBdr>
            </w:div>
          </w:divsChild>
        </w:div>
        <w:div w:id="138494886">
          <w:marLeft w:val="0"/>
          <w:marRight w:val="0"/>
          <w:marTop w:val="0"/>
          <w:marBottom w:val="0"/>
          <w:divBdr>
            <w:top w:val="none" w:sz="0" w:space="0" w:color="auto"/>
            <w:left w:val="none" w:sz="0" w:space="0" w:color="auto"/>
            <w:bottom w:val="none" w:sz="0" w:space="0" w:color="auto"/>
            <w:right w:val="none" w:sz="0" w:space="0" w:color="auto"/>
          </w:divBdr>
          <w:divsChild>
            <w:div w:id="1908149739">
              <w:marLeft w:val="0"/>
              <w:marRight w:val="0"/>
              <w:marTop w:val="0"/>
              <w:marBottom w:val="0"/>
              <w:divBdr>
                <w:top w:val="none" w:sz="0" w:space="0" w:color="auto"/>
                <w:left w:val="none" w:sz="0" w:space="0" w:color="auto"/>
                <w:bottom w:val="none" w:sz="0" w:space="0" w:color="auto"/>
                <w:right w:val="none" w:sz="0" w:space="0" w:color="auto"/>
              </w:divBdr>
            </w:div>
            <w:div w:id="2143648262">
              <w:marLeft w:val="0"/>
              <w:marRight w:val="0"/>
              <w:marTop w:val="0"/>
              <w:marBottom w:val="0"/>
              <w:divBdr>
                <w:top w:val="none" w:sz="0" w:space="0" w:color="auto"/>
                <w:left w:val="none" w:sz="0" w:space="0" w:color="auto"/>
                <w:bottom w:val="none" w:sz="0" w:space="0" w:color="auto"/>
                <w:right w:val="none" w:sz="0" w:space="0" w:color="auto"/>
              </w:divBdr>
            </w:div>
            <w:div w:id="1277978638">
              <w:marLeft w:val="0"/>
              <w:marRight w:val="0"/>
              <w:marTop w:val="0"/>
              <w:marBottom w:val="0"/>
              <w:divBdr>
                <w:top w:val="none" w:sz="0" w:space="0" w:color="auto"/>
                <w:left w:val="none" w:sz="0" w:space="0" w:color="auto"/>
                <w:bottom w:val="none" w:sz="0" w:space="0" w:color="auto"/>
                <w:right w:val="none" w:sz="0" w:space="0" w:color="auto"/>
              </w:divBdr>
            </w:div>
            <w:div w:id="290402502">
              <w:marLeft w:val="0"/>
              <w:marRight w:val="0"/>
              <w:marTop w:val="0"/>
              <w:marBottom w:val="0"/>
              <w:divBdr>
                <w:top w:val="none" w:sz="0" w:space="0" w:color="auto"/>
                <w:left w:val="none" w:sz="0" w:space="0" w:color="auto"/>
                <w:bottom w:val="none" w:sz="0" w:space="0" w:color="auto"/>
                <w:right w:val="none" w:sz="0" w:space="0" w:color="auto"/>
              </w:divBdr>
            </w:div>
            <w:div w:id="580136717">
              <w:marLeft w:val="0"/>
              <w:marRight w:val="0"/>
              <w:marTop w:val="0"/>
              <w:marBottom w:val="0"/>
              <w:divBdr>
                <w:top w:val="none" w:sz="0" w:space="0" w:color="auto"/>
                <w:left w:val="none" w:sz="0" w:space="0" w:color="auto"/>
                <w:bottom w:val="none" w:sz="0" w:space="0" w:color="auto"/>
                <w:right w:val="none" w:sz="0" w:space="0" w:color="auto"/>
              </w:divBdr>
            </w:div>
            <w:div w:id="1432697623">
              <w:marLeft w:val="0"/>
              <w:marRight w:val="0"/>
              <w:marTop w:val="0"/>
              <w:marBottom w:val="0"/>
              <w:divBdr>
                <w:top w:val="none" w:sz="0" w:space="0" w:color="auto"/>
                <w:left w:val="none" w:sz="0" w:space="0" w:color="auto"/>
                <w:bottom w:val="none" w:sz="0" w:space="0" w:color="auto"/>
                <w:right w:val="none" w:sz="0" w:space="0" w:color="auto"/>
              </w:divBdr>
            </w:div>
            <w:div w:id="903295775">
              <w:marLeft w:val="0"/>
              <w:marRight w:val="0"/>
              <w:marTop w:val="0"/>
              <w:marBottom w:val="0"/>
              <w:divBdr>
                <w:top w:val="none" w:sz="0" w:space="0" w:color="auto"/>
                <w:left w:val="none" w:sz="0" w:space="0" w:color="auto"/>
                <w:bottom w:val="none" w:sz="0" w:space="0" w:color="auto"/>
                <w:right w:val="none" w:sz="0" w:space="0" w:color="auto"/>
              </w:divBdr>
            </w:div>
            <w:div w:id="1628466559">
              <w:marLeft w:val="0"/>
              <w:marRight w:val="0"/>
              <w:marTop w:val="0"/>
              <w:marBottom w:val="0"/>
              <w:divBdr>
                <w:top w:val="none" w:sz="0" w:space="0" w:color="auto"/>
                <w:left w:val="none" w:sz="0" w:space="0" w:color="auto"/>
                <w:bottom w:val="none" w:sz="0" w:space="0" w:color="auto"/>
                <w:right w:val="none" w:sz="0" w:space="0" w:color="auto"/>
              </w:divBdr>
            </w:div>
            <w:div w:id="1753160252">
              <w:marLeft w:val="0"/>
              <w:marRight w:val="0"/>
              <w:marTop w:val="0"/>
              <w:marBottom w:val="0"/>
              <w:divBdr>
                <w:top w:val="none" w:sz="0" w:space="0" w:color="auto"/>
                <w:left w:val="none" w:sz="0" w:space="0" w:color="auto"/>
                <w:bottom w:val="none" w:sz="0" w:space="0" w:color="auto"/>
                <w:right w:val="none" w:sz="0" w:space="0" w:color="auto"/>
              </w:divBdr>
            </w:div>
            <w:div w:id="1894267687">
              <w:marLeft w:val="0"/>
              <w:marRight w:val="0"/>
              <w:marTop w:val="0"/>
              <w:marBottom w:val="0"/>
              <w:divBdr>
                <w:top w:val="none" w:sz="0" w:space="0" w:color="auto"/>
                <w:left w:val="none" w:sz="0" w:space="0" w:color="auto"/>
                <w:bottom w:val="none" w:sz="0" w:space="0" w:color="auto"/>
                <w:right w:val="none" w:sz="0" w:space="0" w:color="auto"/>
              </w:divBdr>
            </w:div>
            <w:div w:id="517504760">
              <w:marLeft w:val="0"/>
              <w:marRight w:val="0"/>
              <w:marTop w:val="0"/>
              <w:marBottom w:val="0"/>
              <w:divBdr>
                <w:top w:val="none" w:sz="0" w:space="0" w:color="auto"/>
                <w:left w:val="none" w:sz="0" w:space="0" w:color="auto"/>
                <w:bottom w:val="none" w:sz="0" w:space="0" w:color="auto"/>
                <w:right w:val="none" w:sz="0" w:space="0" w:color="auto"/>
              </w:divBdr>
            </w:div>
            <w:div w:id="295305984">
              <w:marLeft w:val="0"/>
              <w:marRight w:val="0"/>
              <w:marTop w:val="0"/>
              <w:marBottom w:val="0"/>
              <w:divBdr>
                <w:top w:val="none" w:sz="0" w:space="0" w:color="auto"/>
                <w:left w:val="none" w:sz="0" w:space="0" w:color="auto"/>
                <w:bottom w:val="none" w:sz="0" w:space="0" w:color="auto"/>
                <w:right w:val="none" w:sz="0" w:space="0" w:color="auto"/>
              </w:divBdr>
            </w:div>
            <w:div w:id="299573371">
              <w:marLeft w:val="0"/>
              <w:marRight w:val="0"/>
              <w:marTop w:val="0"/>
              <w:marBottom w:val="0"/>
              <w:divBdr>
                <w:top w:val="none" w:sz="0" w:space="0" w:color="auto"/>
                <w:left w:val="none" w:sz="0" w:space="0" w:color="auto"/>
                <w:bottom w:val="none" w:sz="0" w:space="0" w:color="auto"/>
                <w:right w:val="none" w:sz="0" w:space="0" w:color="auto"/>
              </w:divBdr>
            </w:div>
            <w:div w:id="821846098">
              <w:marLeft w:val="0"/>
              <w:marRight w:val="0"/>
              <w:marTop w:val="0"/>
              <w:marBottom w:val="0"/>
              <w:divBdr>
                <w:top w:val="none" w:sz="0" w:space="0" w:color="auto"/>
                <w:left w:val="none" w:sz="0" w:space="0" w:color="auto"/>
                <w:bottom w:val="none" w:sz="0" w:space="0" w:color="auto"/>
                <w:right w:val="none" w:sz="0" w:space="0" w:color="auto"/>
              </w:divBdr>
            </w:div>
            <w:div w:id="23750072">
              <w:marLeft w:val="0"/>
              <w:marRight w:val="0"/>
              <w:marTop w:val="0"/>
              <w:marBottom w:val="0"/>
              <w:divBdr>
                <w:top w:val="none" w:sz="0" w:space="0" w:color="auto"/>
                <w:left w:val="none" w:sz="0" w:space="0" w:color="auto"/>
                <w:bottom w:val="none" w:sz="0" w:space="0" w:color="auto"/>
                <w:right w:val="none" w:sz="0" w:space="0" w:color="auto"/>
              </w:divBdr>
            </w:div>
            <w:div w:id="355231391">
              <w:marLeft w:val="0"/>
              <w:marRight w:val="0"/>
              <w:marTop w:val="0"/>
              <w:marBottom w:val="0"/>
              <w:divBdr>
                <w:top w:val="none" w:sz="0" w:space="0" w:color="auto"/>
                <w:left w:val="none" w:sz="0" w:space="0" w:color="auto"/>
                <w:bottom w:val="none" w:sz="0" w:space="0" w:color="auto"/>
                <w:right w:val="none" w:sz="0" w:space="0" w:color="auto"/>
              </w:divBdr>
            </w:div>
            <w:div w:id="2029213592">
              <w:marLeft w:val="0"/>
              <w:marRight w:val="0"/>
              <w:marTop w:val="0"/>
              <w:marBottom w:val="0"/>
              <w:divBdr>
                <w:top w:val="none" w:sz="0" w:space="0" w:color="auto"/>
                <w:left w:val="none" w:sz="0" w:space="0" w:color="auto"/>
                <w:bottom w:val="none" w:sz="0" w:space="0" w:color="auto"/>
                <w:right w:val="none" w:sz="0" w:space="0" w:color="auto"/>
              </w:divBdr>
            </w:div>
            <w:div w:id="2056848052">
              <w:marLeft w:val="0"/>
              <w:marRight w:val="0"/>
              <w:marTop w:val="0"/>
              <w:marBottom w:val="0"/>
              <w:divBdr>
                <w:top w:val="none" w:sz="0" w:space="0" w:color="auto"/>
                <w:left w:val="none" w:sz="0" w:space="0" w:color="auto"/>
                <w:bottom w:val="none" w:sz="0" w:space="0" w:color="auto"/>
                <w:right w:val="none" w:sz="0" w:space="0" w:color="auto"/>
              </w:divBdr>
            </w:div>
            <w:div w:id="1040741924">
              <w:marLeft w:val="0"/>
              <w:marRight w:val="0"/>
              <w:marTop w:val="0"/>
              <w:marBottom w:val="0"/>
              <w:divBdr>
                <w:top w:val="none" w:sz="0" w:space="0" w:color="auto"/>
                <w:left w:val="none" w:sz="0" w:space="0" w:color="auto"/>
                <w:bottom w:val="none" w:sz="0" w:space="0" w:color="auto"/>
                <w:right w:val="none" w:sz="0" w:space="0" w:color="auto"/>
              </w:divBdr>
            </w:div>
            <w:div w:id="502859113">
              <w:marLeft w:val="0"/>
              <w:marRight w:val="0"/>
              <w:marTop w:val="0"/>
              <w:marBottom w:val="0"/>
              <w:divBdr>
                <w:top w:val="none" w:sz="0" w:space="0" w:color="auto"/>
                <w:left w:val="none" w:sz="0" w:space="0" w:color="auto"/>
                <w:bottom w:val="none" w:sz="0" w:space="0" w:color="auto"/>
                <w:right w:val="none" w:sz="0" w:space="0" w:color="auto"/>
              </w:divBdr>
            </w:div>
            <w:div w:id="2138252718">
              <w:marLeft w:val="0"/>
              <w:marRight w:val="0"/>
              <w:marTop w:val="0"/>
              <w:marBottom w:val="0"/>
              <w:divBdr>
                <w:top w:val="none" w:sz="0" w:space="0" w:color="auto"/>
                <w:left w:val="none" w:sz="0" w:space="0" w:color="auto"/>
                <w:bottom w:val="none" w:sz="0" w:space="0" w:color="auto"/>
                <w:right w:val="none" w:sz="0" w:space="0" w:color="auto"/>
              </w:divBdr>
            </w:div>
            <w:div w:id="118573319">
              <w:marLeft w:val="0"/>
              <w:marRight w:val="0"/>
              <w:marTop w:val="0"/>
              <w:marBottom w:val="0"/>
              <w:divBdr>
                <w:top w:val="none" w:sz="0" w:space="0" w:color="auto"/>
                <w:left w:val="none" w:sz="0" w:space="0" w:color="auto"/>
                <w:bottom w:val="none" w:sz="0" w:space="0" w:color="auto"/>
                <w:right w:val="none" w:sz="0" w:space="0" w:color="auto"/>
              </w:divBdr>
            </w:div>
            <w:div w:id="1699966016">
              <w:marLeft w:val="0"/>
              <w:marRight w:val="0"/>
              <w:marTop w:val="0"/>
              <w:marBottom w:val="0"/>
              <w:divBdr>
                <w:top w:val="none" w:sz="0" w:space="0" w:color="auto"/>
                <w:left w:val="none" w:sz="0" w:space="0" w:color="auto"/>
                <w:bottom w:val="none" w:sz="0" w:space="0" w:color="auto"/>
                <w:right w:val="none" w:sz="0" w:space="0" w:color="auto"/>
              </w:divBdr>
            </w:div>
          </w:divsChild>
        </w:div>
        <w:div w:id="1214921989">
          <w:marLeft w:val="0"/>
          <w:marRight w:val="0"/>
          <w:marTop w:val="0"/>
          <w:marBottom w:val="0"/>
          <w:divBdr>
            <w:top w:val="none" w:sz="0" w:space="0" w:color="auto"/>
            <w:left w:val="none" w:sz="0" w:space="0" w:color="auto"/>
            <w:bottom w:val="none" w:sz="0" w:space="0" w:color="auto"/>
            <w:right w:val="none" w:sz="0" w:space="0" w:color="auto"/>
          </w:divBdr>
          <w:divsChild>
            <w:div w:id="1681542188">
              <w:marLeft w:val="0"/>
              <w:marRight w:val="0"/>
              <w:marTop w:val="0"/>
              <w:marBottom w:val="0"/>
              <w:divBdr>
                <w:top w:val="none" w:sz="0" w:space="0" w:color="auto"/>
                <w:left w:val="none" w:sz="0" w:space="0" w:color="auto"/>
                <w:bottom w:val="none" w:sz="0" w:space="0" w:color="auto"/>
                <w:right w:val="none" w:sz="0" w:space="0" w:color="auto"/>
              </w:divBdr>
            </w:div>
          </w:divsChild>
        </w:div>
        <w:div w:id="654262037">
          <w:marLeft w:val="0"/>
          <w:marRight w:val="0"/>
          <w:marTop w:val="0"/>
          <w:marBottom w:val="0"/>
          <w:divBdr>
            <w:top w:val="none" w:sz="0" w:space="0" w:color="auto"/>
            <w:left w:val="none" w:sz="0" w:space="0" w:color="auto"/>
            <w:bottom w:val="none" w:sz="0" w:space="0" w:color="auto"/>
            <w:right w:val="none" w:sz="0" w:space="0" w:color="auto"/>
          </w:divBdr>
          <w:divsChild>
            <w:div w:id="1886914108">
              <w:marLeft w:val="0"/>
              <w:marRight w:val="0"/>
              <w:marTop w:val="0"/>
              <w:marBottom w:val="0"/>
              <w:divBdr>
                <w:top w:val="none" w:sz="0" w:space="0" w:color="auto"/>
                <w:left w:val="none" w:sz="0" w:space="0" w:color="auto"/>
                <w:bottom w:val="none" w:sz="0" w:space="0" w:color="auto"/>
                <w:right w:val="none" w:sz="0" w:space="0" w:color="auto"/>
              </w:divBdr>
            </w:div>
          </w:divsChild>
        </w:div>
        <w:div w:id="342828015">
          <w:marLeft w:val="0"/>
          <w:marRight w:val="0"/>
          <w:marTop w:val="0"/>
          <w:marBottom w:val="0"/>
          <w:divBdr>
            <w:top w:val="none" w:sz="0" w:space="0" w:color="auto"/>
            <w:left w:val="none" w:sz="0" w:space="0" w:color="auto"/>
            <w:bottom w:val="none" w:sz="0" w:space="0" w:color="auto"/>
            <w:right w:val="none" w:sz="0" w:space="0" w:color="auto"/>
          </w:divBdr>
          <w:divsChild>
            <w:div w:id="415979483">
              <w:marLeft w:val="0"/>
              <w:marRight w:val="0"/>
              <w:marTop w:val="0"/>
              <w:marBottom w:val="0"/>
              <w:divBdr>
                <w:top w:val="none" w:sz="0" w:space="0" w:color="auto"/>
                <w:left w:val="none" w:sz="0" w:space="0" w:color="auto"/>
                <w:bottom w:val="none" w:sz="0" w:space="0" w:color="auto"/>
                <w:right w:val="none" w:sz="0" w:space="0" w:color="auto"/>
              </w:divBdr>
            </w:div>
          </w:divsChild>
        </w:div>
        <w:div w:id="490367327">
          <w:marLeft w:val="0"/>
          <w:marRight w:val="0"/>
          <w:marTop w:val="0"/>
          <w:marBottom w:val="0"/>
          <w:divBdr>
            <w:top w:val="none" w:sz="0" w:space="0" w:color="auto"/>
            <w:left w:val="none" w:sz="0" w:space="0" w:color="auto"/>
            <w:bottom w:val="none" w:sz="0" w:space="0" w:color="auto"/>
            <w:right w:val="none" w:sz="0" w:space="0" w:color="auto"/>
          </w:divBdr>
          <w:divsChild>
            <w:div w:id="498469472">
              <w:marLeft w:val="0"/>
              <w:marRight w:val="0"/>
              <w:marTop w:val="0"/>
              <w:marBottom w:val="0"/>
              <w:divBdr>
                <w:top w:val="none" w:sz="0" w:space="0" w:color="auto"/>
                <w:left w:val="none" w:sz="0" w:space="0" w:color="auto"/>
                <w:bottom w:val="none" w:sz="0" w:space="0" w:color="auto"/>
                <w:right w:val="none" w:sz="0" w:space="0" w:color="auto"/>
              </w:divBdr>
            </w:div>
          </w:divsChild>
        </w:div>
        <w:div w:id="488329449">
          <w:marLeft w:val="0"/>
          <w:marRight w:val="0"/>
          <w:marTop w:val="0"/>
          <w:marBottom w:val="0"/>
          <w:divBdr>
            <w:top w:val="none" w:sz="0" w:space="0" w:color="auto"/>
            <w:left w:val="none" w:sz="0" w:space="0" w:color="auto"/>
            <w:bottom w:val="none" w:sz="0" w:space="0" w:color="auto"/>
            <w:right w:val="none" w:sz="0" w:space="0" w:color="auto"/>
          </w:divBdr>
          <w:divsChild>
            <w:div w:id="16079589">
              <w:marLeft w:val="0"/>
              <w:marRight w:val="0"/>
              <w:marTop w:val="0"/>
              <w:marBottom w:val="0"/>
              <w:divBdr>
                <w:top w:val="none" w:sz="0" w:space="0" w:color="auto"/>
                <w:left w:val="none" w:sz="0" w:space="0" w:color="auto"/>
                <w:bottom w:val="none" w:sz="0" w:space="0" w:color="auto"/>
                <w:right w:val="none" w:sz="0" w:space="0" w:color="auto"/>
              </w:divBdr>
            </w:div>
          </w:divsChild>
        </w:div>
        <w:div w:id="37558080">
          <w:marLeft w:val="0"/>
          <w:marRight w:val="0"/>
          <w:marTop w:val="0"/>
          <w:marBottom w:val="0"/>
          <w:divBdr>
            <w:top w:val="none" w:sz="0" w:space="0" w:color="auto"/>
            <w:left w:val="none" w:sz="0" w:space="0" w:color="auto"/>
            <w:bottom w:val="none" w:sz="0" w:space="0" w:color="auto"/>
            <w:right w:val="none" w:sz="0" w:space="0" w:color="auto"/>
          </w:divBdr>
          <w:divsChild>
            <w:div w:id="161506338">
              <w:marLeft w:val="0"/>
              <w:marRight w:val="0"/>
              <w:marTop w:val="0"/>
              <w:marBottom w:val="0"/>
              <w:divBdr>
                <w:top w:val="none" w:sz="0" w:space="0" w:color="auto"/>
                <w:left w:val="none" w:sz="0" w:space="0" w:color="auto"/>
                <w:bottom w:val="none" w:sz="0" w:space="0" w:color="auto"/>
                <w:right w:val="none" w:sz="0" w:space="0" w:color="auto"/>
              </w:divBdr>
            </w:div>
          </w:divsChild>
        </w:div>
        <w:div w:id="1750808889">
          <w:marLeft w:val="0"/>
          <w:marRight w:val="0"/>
          <w:marTop w:val="0"/>
          <w:marBottom w:val="0"/>
          <w:divBdr>
            <w:top w:val="none" w:sz="0" w:space="0" w:color="auto"/>
            <w:left w:val="none" w:sz="0" w:space="0" w:color="auto"/>
            <w:bottom w:val="none" w:sz="0" w:space="0" w:color="auto"/>
            <w:right w:val="none" w:sz="0" w:space="0" w:color="auto"/>
          </w:divBdr>
          <w:divsChild>
            <w:div w:id="321084282">
              <w:marLeft w:val="0"/>
              <w:marRight w:val="0"/>
              <w:marTop w:val="0"/>
              <w:marBottom w:val="0"/>
              <w:divBdr>
                <w:top w:val="none" w:sz="0" w:space="0" w:color="auto"/>
                <w:left w:val="none" w:sz="0" w:space="0" w:color="auto"/>
                <w:bottom w:val="none" w:sz="0" w:space="0" w:color="auto"/>
                <w:right w:val="none" w:sz="0" w:space="0" w:color="auto"/>
              </w:divBdr>
            </w:div>
          </w:divsChild>
        </w:div>
        <w:div w:id="493374245">
          <w:marLeft w:val="0"/>
          <w:marRight w:val="0"/>
          <w:marTop w:val="0"/>
          <w:marBottom w:val="0"/>
          <w:divBdr>
            <w:top w:val="none" w:sz="0" w:space="0" w:color="auto"/>
            <w:left w:val="none" w:sz="0" w:space="0" w:color="auto"/>
            <w:bottom w:val="none" w:sz="0" w:space="0" w:color="auto"/>
            <w:right w:val="none" w:sz="0" w:space="0" w:color="auto"/>
          </w:divBdr>
          <w:divsChild>
            <w:div w:id="1210651917">
              <w:marLeft w:val="0"/>
              <w:marRight w:val="0"/>
              <w:marTop w:val="0"/>
              <w:marBottom w:val="0"/>
              <w:divBdr>
                <w:top w:val="none" w:sz="0" w:space="0" w:color="auto"/>
                <w:left w:val="none" w:sz="0" w:space="0" w:color="auto"/>
                <w:bottom w:val="none" w:sz="0" w:space="0" w:color="auto"/>
                <w:right w:val="none" w:sz="0" w:space="0" w:color="auto"/>
              </w:divBdr>
            </w:div>
          </w:divsChild>
        </w:div>
        <w:div w:id="1883206084">
          <w:marLeft w:val="0"/>
          <w:marRight w:val="0"/>
          <w:marTop w:val="0"/>
          <w:marBottom w:val="0"/>
          <w:divBdr>
            <w:top w:val="none" w:sz="0" w:space="0" w:color="auto"/>
            <w:left w:val="none" w:sz="0" w:space="0" w:color="auto"/>
            <w:bottom w:val="none" w:sz="0" w:space="0" w:color="auto"/>
            <w:right w:val="none" w:sz="0" w:space="0" w:color="auto"/>
          </w:divBdr>
          <w:divsChild>
            <w:div w:id="1612083711">
              <w:marLeft w:val="0"/>
              <w:marRight w:val="0"/>
              <w:marTop w:val="0"/>
              <w:marBottom w:val="0"/>
              <w:divBdr>
                <w:top w:val="none" w:sz="0" w:space="0" w:color="auto"/>
                <w:left w:val="none" w:sz="0" w:space="0" w:color="auto"/>
                <w:bottom w:val="none" w:sz="0" w:space="0" w:color="auto"/>
                <w:right w:val="none" w:sz="0" w:space="0" w:color="auto"/>
              </w:divBdr>
            </w:div>
          </w:divsChild>
        </w:div>
        <w:div w:id="1131751906">
          <w:marLeft w:val="0"/>
          <w:marRight w:val="0"/>
          <w:marTop w:val="0"/>
          <w:marBottom w:val="0"/>
          <w:divBdr>
            <w:top w:val="none" w:sz="0" w:space="0" w:color="auto"/>
            <w:left w:val="none" w:sz="0" w:space="0" w:color="auto"/>
            <w:bottom w:val="none" w:sz="0" w:space="0" w:color="auto"/>
            <w:right w:val="none" w:sz="0" w:space="0" w:color="auto"/>
          </w:divBdr>
          <w:divsChild>
            <w:div w:id="502936284">
              <w:marLeft w:val="0"/>
              <w:marRight w:val="0"/>
              <w:marTop w:val="0"/>
              <w:marBottom w:val="0"/>
              <w:divBdr>
                <w:top w:val="none" w:sz="0" w:space="0" w:color="auto"/>
                <w:left w:val="none" w:sz="0" w:space="0" w:color="auto"/>
                <w:bottom w:val="none" w:sz="0" w:space="0" w:color="auto"/>
                <w:right w:val="none" w:sz="0" w:space="0" w:color="auto"/>
              </w:divBdr>
            </w:div>
          </w:divsChild>
        </w:div>
        <w:div w:id="619605258">
          <w:marLeft w:val="0"/>
          <w:marRight w:val="0"/>
          <w:marTop w:val="0"/>
          <w:marBottom w:val="0"/>
          <w:divBdr>
            <w:top w:val="none" w:sz="0" w:space="0" w:color="auto"/>
            <w:left w:val="none" w:sz="0" w:space="0" w:color="auto"/>
            <w:bottom w:val="none" w:sz="0" w:space="0" w:color="auto"/>
            <w:right w:val="none" w:sz="0" w:space="0" w:color="auto"/>
          </w:divBdr>
          <w:divsChild>
            <w:div w:id="1712339192">
              <w:marLeft w:val="0"/>
              <w:marRight w:val="0"/>
              <w:marTop w:val="0"/>
              <w:marBottom w:val="0"/>
              <w:divBdr>
                <w:top w:val="none" w:sz="0" w:space="0" w:color="auto"/>
                <w:left w:val="none" w:sz="0" w:space="0" w:color="auto"/>
                <w:bottom w:val="none" w:sz="0" w:space="0" w:color="auto"/>
                <w:right w:val="none" w:sz="0" w:space="0" w:color="auto"/>
              </w:divBdr>
            </w:div>
          </w:divsChild>
        </w:div>
        <w:div w:id="69087305">
          <w:marLeft w:val="0"/>
          <w:marRight w:val="0"/>
          <w:marTop w:val="0"/>
          <w:marBottom w:val="0"/>
          <w:divBdr>
            <w:top w:val="none" w:sz="0" w:space="0" w:color="auto"/>
            <w:left w:val="none" w:sz="0" w:space="0" w:color="auto"/>
            <w:bottom w:val="none" w:sz="0" w:space="0" w:color="auto"/>
            <w:right w:val="none" w:sz="0" w:space="0" w:color="auto"/>
          </w:divBdr>
          <w:divsChild>
            <w:div w:id="996222742">
              <w:marLeft w:val="0"/>
              <w:marRight w:val="0"/>
              <w:marTop w:val="0"/>
              <w:marBottom w:val="0"/>
              <w:divBdr>
                <w:top w:val="none" w:sz="0" w:space="0" w:color="auto"/>
                <w:left w:val="none" w:sz="0" w:space="0" w:color="auto"/>
                <w:bottom w:val="none" w:sz="0" w:space="0" w:color="auto"/>
                <w:right w:val="none" w:sz="0" w:space="0" w:color="auto"/>
              </w:divBdr>
            </w:div>
          </w:divsChild>
        </w:div>
        <w:div w:id="1248925195">
          <w:marLeft w:val="0"/>
          <w:marRight w:val="0"/>
          <w:marTop w:val="0"/>
          <w:marBottom w:val="0"/>
          <w:divBdr>
            <w:top w:val="none" w:sz="0" w:space="0" w:color="auto"/>
            <w:left w:val="none" w:sz="0" w:space="0" w:color="auto"/>
            <w:bottom w:val="none" w:sz="0" w:space="0" w:color="auto"/>
            <w:right w:val="none" w:sz="0" w:space="0" w:color="auto"/>
          </w:divBdr>
          <w:divsChild>
            <w:div w:id="1987121689">
              <w:marLeft w:val="0"/>
              <w:marRight w:val="0"/>
              <w:marTop w:val="0"/>
              <w:marBottom w:val="0"/>
              <w:divBdr>
                <w:top w:val="none" w:sz="0" w:space="0" w:color="auto"/>
                <w:left w:val="none" w:sz="0" w:space="0" w:color="auto"/>
                <w:bottom w:val="none" w:sz="0" w:space="0" w:color="auto"/>
                <w:right w:val="none" w:sz="0" w:space="0" w:color="auto"/>
              </w:divBdr>
            </w:div>
          </w:divsChild>
        </w:div>
        <w:div w:id="1463309603">
          <w:marLeft w:val="0"/>
          <w:marRight w:val="0"/>
          <w:marTop w:val="0"/>
          <w:marBottom w:val="0"/>
          <w:divBdr>
            <w:top w:val="none" w:sz="0" w:space="0" w:color="auto"/>
            <w:left w:val="none" w:sz="0" w:space="0" w:color="auto"/>
            <w:bottom w:val="none" w:sz="0" w:space="0" w:color="auto"/>
            <w:right w:val="none" w:sz="0" w:space="0" w:color="auto"/>
          </w:divBdr>
          <w:divsChild>
            <w:div w:id="798454337">
              <w:marLeft w:val="0"/>
              <w:marRight w:val="0"/>
              <w:marTop w:val="0"/>
              <w:marBottom w:val="0"/>
              <w:divBdr>
                <w:top w:val="none" w:sz="0" w:space="0" w:color="auto"/>
                <w:left w:val="none" w:sz="0" w:space="0" w:color="auto"/>
                <w:bottom w:val="none" w:sz="0" w:space="0" w:color="auto"/>
                <w:right w:val="none" w:sz="0" w:space="0" w:color="auto"/>
              </w:divBdr>
            </w:div>
          </w:divsChild>
        </w:div>
        <w:div w:id="96364356">
          <w:marLeft w:val="0"/>
          <w:marRight w:val="0"/>
          <w:marTop w:val="0"/>
          <w:marBottom w:val="0"/>
          <w:divBdr>
            <w:top w:val="none" w:sz="0" w:space="0" w:color="auto"/>
            <w:left w:val="none" w:sz="0" w:space="0" w:color="auto"/>
            <w:bottom w:val="none" w:sz="0" w:space="0" w:color="auto"/>
            <w:right w:val="none" w:sz="0" w:space="0" w:color="auto"/>
          </w:divBdr>
          <w:divsChild>
            <w:div w:id="1168011452">
              <w:marLeft w:val="0"/>
              <w:marRight w:val="0"/>
              <w:marTop w:val="0"/>
              <w:marBottom w:val="0"/>
              <w:divBdr>
                <w:top w:val="none" w:sz="0" w:space="0" w:color="auto"/>
                <w:left w:val="none" w:sz="0" w:space="0" w:color="auto"/>
                <w:bottom w:val="none" w:sz="0" w:space="0" w:color="auto"/>
                <w:right w:val="none" w:sz="0" w:space="0" w:color="auto"/>
              </w:divBdr>
            </w:div>
          </w:divsChild>
        </w:div>
        <w:div w:id="1594361203">
          <w:marLeft w:val="0"/>
          <w:marRight w:val="0"/>
          <w:marTop w:val="0"/>
          <w:marBottom w:val="0"/>
          <w:divBdr>
            <w:top w:val="none" w:sz="0" w:space="0" w:color="auto"/>
            <w:left w:val="none" w:sz="0" w:space="0" w:color="auto"/>
            <w:bottom w:val="none" w:sz="0" w:space="0" w:color="auto"/>
            <w:right w:val="none" w:sz="0" w:space="0" w:color="auto"/>
          </w:divBdr>
          <w:divsChild>
            <w:div w:id="1302493592">
              <w:marLeft w:val="0"/>
              <w:marRight w:val="0"/>
              <w:marTop w:val="0"/>
              <w:marBottom w:val="0"/>
              <w:divBdr>
                <w:top w:val="none" w:sz="0" w:space="0" w:color="auto"/>
                <w:left w:val="none" w:sz="0" w:space="0" w:color="auto"/>
                <w:bottom w:val="none" w:sz="0" w:space="0" w:color="auto"/>
                <w:right w:val="none" w:sz="0" w:space="0" w:color="auto"/>
              </w:divBdr>
            </w:div>
          </w:divsChild>
        </w:div>
        <w:div w:id="352344901">
          <w:marLeft w:val="0"/>
          <w:marRight w:val="0"/>
          <w:marTop w:val="0"/>
          <w:marBottom w:val="0"/>
          <w:divBdr>
            <w:top w:val="none" w:sz="0" w:space="0" w:color="auto"/>
            <w:left w:val="none" w:sz="0" w:space="0" w:color="auto"/>
            <w:bottom w:val="none" w:sz="0" w:space="0" w:color="auto"/>
            <w:right w:val="none" w:sz="0" w:space="0" w:color="auto"/>
          </w:divBdr>
          <w:divsChild>
            <w:div w:id="393740775">
              <w:marLeft w:val="0"/>
              <w:marRight w:val="0"/>
              <w:marTop w:val="0"/>
              <w:marBottom w:val="0"/>
              <w:divBdr>
                <w:top w:val="none" w:sz="0" w:space="0" w:color="auto"/>
                <w:left w:val="none" w:sz="0" w:space="0" w:color="auto"/>
                <w:bottom w:val="none" w:sz="0" w:space="0" w:color="auto"/>
                <w:right w:val="none" w:sz="0" w:space="0" w:color="auto"/>
              </w:divBdr>
            </w:div>
          </w:divsChild>
        </w:div>
        <w:div w:id="9451970">
          <w:marLeft w:val="0"/>
          <w:marRight w:val="0"/>
          <w:marTop w:val="0"/>
          <w:marBottom w:val="0"/>
          <w:divBdr>
            <w:top w:val="none" w:sz="0" w:space="0" w:color="auto"/>
            <w:left w:val="none" w:sz="0" w:space="0" w:color="auto"/>
            <w:bottom w:val="none" w:sz="0" w:space="0" w:color="auto"/>
            <w:right w:val="none" w:sz="0" w:space="0" w:color="auto"/>
          </w:divBdr>
          <w:divsChild>
            <w:div w:id="424232301">
              <w:marLeft w:val="0"/>
              <w:marRight w:val="0"/>
              <w:marTop w:val="0"/>
              <w:marBottom w:val="0"/>
              <w:divBdr>
                <w:top w:val="none" w:sz="0" w:space="0" w:color="auto"/>
                <w:left w:val="none" w:sz="0" w:space="0" w:color="auto"/>
                <w:bottom w:val="none" w:sz="0" w:space="0" w:color="auto"/>
                <w:right w:val="none" w:sz="0" w:space="0" w:color="auto"/>
              </w:divBdr>
            </w:div>
          </w:divsChild>
        </w:div>
        <w:div w:id="1297418426">
          <w:marLeft w:val="0"/>
          <w:marRight w:val="0"/>
          <w:marTop w:val="0"/>
          <w:marBottom w:val="0"/>
          <w:divBdr>
            <w:top w:val="none" w:sz="0" w:space="0" w:color="auto"/>
            <w:left w:val="none" w:sz="0" w:space="0" w:color="auto"/>
            <w:bottom w:val="none" w:sz="0" w:space="0" w:color="auto"/>
            <w:right w:val="none" w:sz="0" w:space="0" w:color="auto"/>
          </w:divBdr>
          <w:divsChild>
            <w:div w:id="1313170911">
              <w:marLeft w:val="0"/>
              <w:marRight w:val="0"/>
              <w:marTop w:val="0"/>
              <w:marBottom w:val="0"/>
              <w:divBdr>
                <w:top w:val="none" w:sz="0" w:space="0" w:color="auto"/>
                <w:left w:val="none" w:sz="0" w:space="0" w:color="auto"/>
                <w:bottom w:val="none" w:sz="0" w:space="0" w:color="auto"/>
                <w:right w:val="none" w:sz="0" w:space="0" w:color="auto"/>
              </w:divBdr>
            </w:div>
          </w:divsChild>
        </w:div>
        <w:div w:id="2072187108">
          <w:marLeft w:val="0"/>
          <w:marRight w:val="0"/>
          <w:marTop w:val="0"/>
          <w:marBottom w:val="0"/>
          <w:divBdr>
            <w:top w:val="none" w:sz="0" w:space="0" w:color="auto"/>
            <w:left w:val="none" w:sz="0" w:space="0" w:color="auto"/>
            <w:bottom w:val="none" w:sz="0" w:space="0" w:color="auto"/>
            <w:right w:val="none" w:sz="0" w:space="0" w:color="auto"/>
          </w:divBdr>
          <w:divsChild>
            <w:div w:id="1383165916">
              <w:marLeft w:val="0"/>
              <w:marRight w:val="0"/>
              <w:marTop w:val="0"/>
              <w:marBottom w:val="0"/>
              <w:divBdr>
                <w:top w:val="none" w:sz="0" w:space="0" w:color="auto"/>
                <w:left w:val="none" w:sz="0" w:space="0" w:color="auto"/>
                <w:bottom w:val="none" w:sz="0" w:space="0" w:color="auto"/>
                <w:right w:val="none" w:sz="0" w:space="0" w:color="auto"/>
              </w:divBdr>
            </w:div>
          </w:divsChild>
        </w:div>
        <w:div w:id="1484274282">
          <w:marLeft w:val="0"/>
          <w:marRight w:val="0"/>
          <w:marTop w:val="0"/>
          <w:marBottom w:val="0"/>
          <w:divBdr>
            <w:top w:val="none" w:sz="0" w:space="0" w:color="auto"/>
            <w:left w:val="none" w:sz="0" w:space="0" w:color="auto"/>
            <w:bottom w:val="none" w:sz="0" w:space="0" w:color="auto"/>
            <w:right w:val="none" w:sz="0" w:space="0" w:color="auto"/>
          </w:divBdr>
          <w:divsChild>
            <w:div w:id="157186419">
              <w:marLeft w:val="0"/>
              <w:marRight w:val="0"/>
              <w:marTop w:val="0"/>
              <w:marBottom w:val="0"/>
              <w:divBdr>
                <w:top w:val="none" w:sz="0" w:space="0" w:color="auto"/>
                <w:left w:val="none" w:sz="0" w:space="0" w:color="auto"/>
                <w:bottom w:val="none" w:sz="0" w:space="0" w:color="auto"/>
                <w:right w:val="none" w:sz="0" w:space="0" w:color="auto"/>
              </w:divBdr>
            </w:div>
          </w:divsChild>
        </w:div>
        <w:div w:id="1664773729">
          <w:marLeft w:val="0"/>
          <w:marRight w:val="0"/>
          <w:marTop w:val="0"/>
          <w:marBottom w:val="0"/>
          <w:divBdr>
            <w:top w:val="none" w:sz="0" w:space="0" w:color="auto"/>
            <w:left w:val="none" w:sz="0" w:space="0" w:color="auto"/>
            <w:bottom w:val="none" w:sz="0" w:space="0" w:color="auto"/>
            <w:right w:val="none" w:sz="0" w:space="0" w:color="auto"/>
          </w:divBdr>
          <w:divsChild>
            <w:div w:id="2133742971">
              <w:marLeft w:val="0"/>
              <w:marRight w:val="0"/>
              <w:marTop w:val="0"/>
              <w:marBottom w:val="0"/>
              <w:divBdr>
                <w:top w:val="none" w:sz="0" w:space="0" w:color="auto"/>
                <w:left w:val="none" w:sz="0" w:space="0" w:color="auto"/>
                <w:bottom w:val="none" w:sz="0" w:space="0" w:color="auto"/>
                <w:right w:val="none" w:sz="0" w:space="0" w:color="auto"/>
              </w:divBdr>
            </w:div>
          </w:divsChild>
        </w:div>
        <w:div w:id="538324773">
          <w:marLeft w:val="0"/>
          <w:marRight w:val="0"/>
          <w:marTop w:val="0"/>
          <w:marBottom w:val="0"/>
          <w:divBdr>
            <w:top w:val="none" w:sz="0" w:space="0" w:color="auto"/>
            <w:left w:val="none" w:sz="0" w:space="0" w:color="auto"/>
            <w:bottom w:val="none" w:sz="0" w:space="0" w:color="auto"/>
            <w:right w:val="none" w:sz="0" w:space="0" w:color="auto"/>
          </w:divBdr>
          <w:divsChild>
            <w:div w:id="460149603">
              <w:marLeft w:val="0"/>
              <w:marRight w:val="0"/>
              <w:marTop w:val="0"/>
              <w:marBottom w:val="0"/>
              <w:divBdr>
                <w:top w:val="none" w:sz="0" w:space="0" w:color="auto"/>
                <w:left w:val="none" w:sz="0" w:space="0" w:color="auto"/>
                <w:bottom w:val="none" w:sz="0" w:space="0" w:color="auto"/>
                <w:right w:val="none" w:sz="0" w:space="0" w:color="auto"/>
              </w:divBdr>
            </w:div>
          </w:divsChild>
        </w:div>
        <w:div w:id="844054966">
          <w:marLeft w:val="0"/>
          <w:marRight w:val="0"/>
          <w:marTop w:val="0"/>
          <w:marBottom w:val="0"/>
          <w:divBdr>
            <w:top w:val="none" w:sz="0" w:space="0" w:color="auto"/>
            <w:left w:val="none" w:sz="0" w:space="0" w:color="auto"/>
            <w:bottom w:val="none" w:sz="0" w:space="0" w:color="auto"/>
            <w:right w:val="none" w:sz="0" w:space="0" w:color="auto"/>
          </w:divBdr>
          <w:divsChild>
            <w:div w:id="821238010">
              <w:marLeft w:val="0"/>
              <w:marRight w:val="0"/>
              <w:marTop w:val="0"/>
              <w:marBottom w:val="0"/>
              <w:divBdr>
                <w:top w:val="none" w:sz="0" w:space="0" w:color="auto"/>
                <w:left w:val="none" w:sz="0" w:space="0" w:color="auto"/>
                <w:bottom w:val="none" w:sz="0" w:space="0" w:color="auto"/>
                <w:right w:val="none" w:sz="0" w:space="0" w:color="auto"/>
              </w:divBdr>
            </w:div>
          </w:divsChild>
        </w:div>
        <w:div w:id="1806462474">
          <w:marLeft w:val="0"/>
          <w:marRight w:val="0"/>
          <w:marTop w:val="0"/>
          <w:marBottom w:val="0"/>
          <w:divBdr>
            <w:top w:val="none" w:sz="0" w:space="0" w:color="auto"/>
            <w:left w:val="none" w:sz="0" w:space="0" w:color="auto"/>
            <w:bottom w:val="none" w:sz="0" w:space="0" w:color="auto"/>
            <w:right w:val="none" w:sz="0" w:space="0" w:color="auto"/>
          </w:divBdr>
          <w:divsChild>
            <w:div w:id="280503908">
              <w:marLeft w:val="0"/>
              <w:marRight w:val="0"/>
              <w:marTop w:val="0"/>
              <w:marBottom w:val="0"/>
              <w:divBdr>
                <w:top w:val="none" w:sz="0" w:space="0" w:color="auto"/>
                <w:left w:val="none" w:sz="0" w:space="0" w:color="auto"/>
                <w:bottom w:val="none" w:sz="0" w:space="0" w:color="auto"/>
                <w:right w:val="none" w:sz="0" w:space="0" w:color="auto"/>
              </w:divBdr>
            </w:div>
          </w:divsChild>
        </w:div>
        <w:div w:id="309095232">
          <w:marLeft w:val="0"/>
          <w:marRight w:val="0"/>
          <w:marTop w:val="0"/>
          <w:marBottom w:val="0"/>
          <w:divBdr>
            <w:top w:val="none" w:sz="0" w:space="0" w:color="auto"/>
            <w:left w:val="none" w:sz="0" w:space="0" w:color="auto"/>
            <w:bottom w:val="none" w:sz="0" w:space="0" w:color="auto"/>
            <w:right w:val="none" w:sz="0" w:space="0" w:color="auto"/>
          </w:divBdr>
          <w:divsChild>
            <w:div w:id="191191247">
              <w:marLeft w:val="0"/>
              <w:marRight w:val="0"/>
              <w:marTop w:val="0"/>
              <w:marBottom w:val="0"/>
              <w:divBdr>
                <w:top w:val="none" w:sz="0" w:space="0" w:color="auto"/>
                <w:left w:val="none" w:sz="0" w:space="0" w:color="auto"/>
                <w:bottom w:val="none" w:sz="0" w:space="0" w:color="auto"/>
                <w:right w:val="none" w:sz="0" w:space="0" w:color="auto"/>
              </w:divBdr>
            </w:div>
          </w:divsChild>
        </w:div>
        <w:div w:id="650331592">
          <w:marLeft w:val="0"/>
          <w:marRight w:val="0"/>
          <w:marTop w:val="0"/>
          <w:marBottom w:val="0"/>
          <w:divBdr>
            <w:top w:val="none" w:sz="0" w:space="0" w:color="auto"/>
            <w:left w:val="none" w:sz="0" w:space="0" w:color="auto"/>
            <w:bottom w:val="none" w:sz="0" w:space="0" w:color="auto"/>
            <w:right w:val="none" w:sz="0" w:space="0" w:color="auto"/>
          </w:divBdr>
          <w:divsChild>
            <w:div w:id="541016466">
              <w:marLeft w:val="0"/>
              <w:marRight w:val="0"/>
              <w:marTop w:val="0"/>
              <w:marBottom w:val="0"/>
              <w:divBdr>
                <w:top w:val="none" w:sz="0" w:space="0" w:color="auto"/>
                <w:left w:val="none" w:sz="0" w:space="0" w:color="auto"/>
                <w:bottom w:val="none" w:sz="0" w:space="0" w:color="auto"/>
                <w:right w:val="none" w:sz="0" w:space="0" w:color="auto"/>
              </w:divBdr>
            </w:div>
          </w:divsChild>
        </w:div>
        <w:div w:id="622543627">
          <w:marLeft w:val="0"/>
          <w:marRight w:val="0"/>
          <w:marTop w:val="0"/>
          <w:marBottom w:val="0"/>
          <w:divBdr>
            <w:top w:val="none" w:sz="0" w:space="0" w:color="auto"/>
            <w:left w:val="none" w:sz="0" w:space="0" w:color="auto"/>
            <w:bottom w:val="none" w:sz="0" w:space="0" w:color="auto"/>
            <w:right w:val="none" w:sz="0" w:space="0" w:color="auto"/>
          </w:divBdr>
          <w:divsChild>
            <w:div w:id="705569612">
              <w:marLeft w:val="0"/>
              <w:marRight w:val="0"/>
              <w:marTop w:val="0"/>
              <w:marBottom w:val="0"/>
              <w:divBdr>
                <w:top w:val="none" w:sz="0" w:space="0" w:color="auto"/>
                <w:left w:val="none" w:sz="0" w:space="0" w:color="auto"/>
                <w:bottom w:val="none" w:sz="0" w:space="0" w:color="auto"/>
                <w:right w:val="none" w:sz="0" w:space="0" w:color="auto"/>
              </w:divBdr>
            </w:div>
          </w:divsChild>
        </w:div>
        <w:div w:id="397093527">
          <w:marLeft w:val="0"/>
          <w:marRight w:val="0"/>
          <w:marTop w:val="0"/>
          <w:marBottom w:val="0"/>
          <w:divBdr>
            <w:top w:val="none" w:sz="0" w:space="0" w:color="auto"/>
            <w:left w:val="none" w:sz="0" w:space="0" w:color="auto"/>
            <w:bottom w:val="none" w:sz="0" w:space="0" w:color="auto"/>
            <w:right w:val="none" w:sz="0" w:space="0" w:color="auto"/>
          </w:divBdr>
          <w:divsChild>
            <w:div w:id="444077839">
              <w:marLeft w:val="0"/>
              <w:marRight w:val="0"/>
              <w:marTop w:val="0"/>
              <w:marBottom w:val="0"/>
              <w:divBdr>
                <w:top w:val="none" w:sz="0" w:space="0" w:color="auto"/>
                <w:left w:val="none" w:sz="0" w:space="0" w:color="auto"/>
                <w:bottom w:val="none" w:sz="0" w:space="0" w:color="auto"/>
                <w:right w:val="none" w:sz="0" w:space="0" w:color="auto"/>
              </w:divBdr>
            </w:div>
          </w:divsChild>
        </w:div>
        <w:div w:id="92214891">
          <w:marLeft w:val="0"/>
          <w:marRight w:val="0"/>
          <w:marTop w:val="0"/>
          <w:marBottom w:val="0"/>
          <w:divBdr>
            <w:top w:val="none" w:sz="0" w:space="0" w:color="auto"/>
            <w:left w:val="none" w:sz="0" w:space="0" w:color="auto"/>
            <w:bottom w:val="none" w:sz="0" w:space="0" w:color="auto"/>
            <w:right w:val="none" w:sz="0" w:space="0" w:color="auto"/>
          </w:divBdr>
          <w:divsChild>
            <w:div w:id="122816826">
              <w:marLeft w:val="0"/>
              <w:marRight w:val="0"/>
              <w:marTop w:val="0"/>
              <w:marBottom w:val="0"/>
              <w:divBdr>
                <w:top w:val="none" w:sz="0" w:space="0" w:color="auto"/>
                <w:left w:val="none" w:sz="0" w:space="0" w:color="auto"/>
                <w:bottom w:val="none" w:sz="0" w:space="0" w:color="auto"/>
                <w:right w:val="none" w:sz="0" w:space="0" w:color="auto"/>
              </w:divBdr>
            </w:div>
          </w:divsChild>
        </w:div>
        <w:div w:id="1291091166">
          <w:marLeft w:val="0"/>
          <w:marRight w:val="0"/>
          <w:marTop w:val="0"/>
          <w:marBottom w:val="0"/>
          <w:divBdr>
            <w:top w:val="none" w:sz="0" w:space="0" w:color="auto"/>
            <w:left w:val="none" w:sz="0" w:space="0" w:color="auto"/>
            <w:bottom w:val="none" w:sz="0" w:space="0" w:color="auto"/>
            <w:right w:val="none" w:sz="0" w:space="0" w:color="auto"/>
          </w:divBdr>
          <w:divsChild>
            <w:div w:id="92826103">
              <w:marLeft w:val="0"/>
              <w:marRight w:val="0"/>
              <w:marTop w:val="0"/>
              <w:marBottom w:val="0"/>
              <w:divBdr>
                <w:top w:val="none" w:sz="0" w:space="0" w:color="auto"/>
                <w:left w:val="none" w:sz="0" w:space="0" w:color="auto"/>
                <w:bottom w:val="none" w:sz="0" w:space="0" w:color="auto"/>
                <w:right w:val="none" w:sz="0" w:space="0" w:color="auto"/>
              </w:divBdr>
            </w:div>
          </w:divsChild>
        </w:div>
        <w:div w:id="657071648">
          <w:marLeft w:val="0"/>
          <w:marRight w:val="0"/>
          <w:marTop w:val="0"/>
          <w:marBottom w:val="0"/>
          <w:divBdr>
            <w:top w:val="none" w:sz="0" w:space="0" w:color="auto"/>
            <w:left w:val="none" w:sz="0" w:space="0" w:color="auto"/>
            <w:bottom w:val="none" w:sz="0" w:space="0" w:color="auto"/>
            <w:right w:val="none" w:sz="0" w:space="0" w:color="auto"/>
          </w:divBdr>
          <w:divsChild>
            <w:div w:id="115297693">
              <w:marLeft w:val="0"/>
              <w:marRight w:val="0"/>
              <w:marTop w:val="0"/>
              <w:marBottom w:val="0"/>
              <w:divBdr>
                <w:top w:val="none" w:sz="0" w:space="0" w:color="auto"/>
                <w:left w:val="none" w:sz="0" w:space="0" w:color="auto"/>
                <w:bottom w:val="none" w:sz="0" w:space="0" w:color="auto"/>
                <w:right w:val="none" w:sz="0" w:space="0" w:color="auto"/>
              </w:divBdr>
            </w:div>
          </w:divsChild>
        </w:div>
        <w:div w:id="1175464190">
          <w:marLeft w:val="0"/>
          <w:marRight w:val="0"/>
          <w:marTop w:val="0"/>
          <w:marBottom w:val="0"/>
          <w:divBdr>
            <w:top w:val="none" w:sz="0" w:space="0" w:color="auto"/>
            <w:left w:val="none" w:sz="0" w:space="0" w:color="auto"/>
            <w:bottom w:val="none" w:sz="0" w:space="0" w:color="auto"/>
            <w:right w:val="none" w:sz="0" w:space="0" w:color="auto"/>
          </w:divBdr>
          <w:divsChild>
            <w:div w:id="1211569922">
              <w:marLeft w:val="0"/>
              <w:marRight w:val="0"/>
              <w:marTop w:val="0"/>
              <w:marBottom w:val="0"/>
              <w:divBdr>
                <w:top w:val="none" w:sz="0" w:space="0" w:color="auto"/>
                <w:left w:val="none" w:sz="0" w:space="0" w:color="auto"/>
                <w:bottom w:val="none" w:sz="0" w:space="0" w:color="auto"/>
                <w:right w:val="none" w:sz="0" w:space="0" w:color="auto"/>
              </w:divBdr>
            </w:div>
          </w:divsChild>
        </w:div>
        <w:div w:id="6636058">
          <w:marLeft w:val="0"/>
          <w:marRight w:val="0"/>
          <w:marTop w:val="0"/>
          <w:marBottom w:val="0"/>
          <w:divBdr>
            <w:top w:val="none" w:sz="0" w:space="0" w:color="auto"/>
            <w:left w:val="none" w:sz="0" w:space="0" w:color="auto"/>
            <w:bottom w:val="none" w:sz="0" w:space="0" w:color="auto"/>
            <w:right w:val="none" w:sz="0" w:space="0" w:color="auto"/>
          </w:divBdr>
          <w:divsChild>
            <w:div w:id="578253799">
              <w:marLeft w:val="0"/>
              <w:marRight w:val="0"/>
              <w:marTop w:val="0"/>
              <w:marBottom w:val="0"/>
              <w:divBdr>
                <w:top w:val="none" w:sz="0" w:space="0" w:color="auto"/>
                <w:left w:val="none" w:sz="0" w:space="0" w:color="auto"/>
                <w:bottom w:val="none" w:sz="0" w:space="0" w:color="auto"/>
                <w:right w:val="none" w:sz="0" w:space="0" w:color="auto"/>
              </w:divBdr>
            </w:div>
          </w:divsChild>
        </w:div>
        <w:div w:id="991714207">
          <w:marLeft w:val="0"/>
          <w:marRight w:val="0"/>
          <w:marTop w:val="0"/>
          <w:marBottom w:val="0"/>
          <w:divBdr>
            <w:top w:val="none" w:sz="0" w:space="0" w:color="auto"/>
            <w:left w:val="none" w:sz="0" w:space="0" w:color="auto"/>
            <w:bottom w:val="none" w:sz="0" w:space="0" w:color="auto"/>
            <w:right w:val="none" w:sz="0" w:space="0" w:color="auto"/>
          </w:divBdr>
          <w:divsChild>
            <w:div w:id="1996445780">
              <w:marLeft w:val="0"/>
              <w:marRight w:val="0"/>
              <w:marTop w:val="0"/>
              <w:marBottom w:val="0"/>
              <w:divBdr>
                <w:top w:val="none" w:sz="0" w:space="0" w:color="auto"/>
                <w:left w:val="none" w:sz="0" w:space="0" w:color="auto"/>
                <w:bottom w:val="none" w:sz="0" w:space="0" w:color="auto"/>
                <w:right w:val="none" w:sz="0" w:space="0" w:color="auto"/>
              </w:divBdr>
            </w:div>
          </w:divsChild>
        </w:div>
        <w:div w:id="1763069662">
          <w:marLeft w:val="0"/>
          <w:marRight w:val="0"/>
          <w:marTop w:val="0"/>
          <w:marBottom w:val="0"/>
          <w:divBdr>
            <w:top w:val="none" w:sz="0" w:space="0" w:color="auto"/>
            <w:left w:val="none" w:sz="0" w:space="0" w:color="auto"/>
            <w:bottom w:val="none" w:sz="0" w:space="0" w:color="auto"/>
            <w:right w:val="none" w:sz="0" w:space="0" w:color="auto"/>
          </w:divBdr>
          <w:divsChild>
            <w:div w:id="288437645">
              <w:marLeft w:val="0"/>
              <w:marRight w:val="0"/>
              <w:marTop w:val="0"/>
              <w:marBottom w:val="0"/>
              <w:divBdr>
                <w:top w:val="none" w:sz="0" w:space="0" w:color="auto"/>
                <w:left w:val="none" w:sz="0" w:space="0" w:color="auto"/>
                <w:bottom w:val="none" w:sz="0" w:space="0" w:color="auto"/>
                <w:right w:val="none" w:sz="0" w:space="0" w:color="auto"/>
              </w:divBdr>
            </w:div>
          </w:divsChild>
        </w:div>
        <w:div w:id="1370955127">
          <w:marLeft w:val="0"/>
          <w:marRight w:val="0"/>
          <w:marTop w:val="0"/>
          <w:marBottom w:val="0"/>
          <w:divBdr>
            <w:top w:val="none" w:sz="0" w:space="0" w:color="auto"/>
            <w:left w:val="none" w:sz="0" w:space="0" w:color="auto"/>
            <w:bottom w:val="none" w:sz="0" w:space="0" w:color="auto"/>
            <w:right w:val="none" w:sz="0" w:space="0" w:color="auto"/>
          </w:divBdr>
          <w:divsChild>
            <w:div w:id="772289325">
              <w:marLeft w:val="0"/>
              <w:marRight w:val="0"/>
              <w:marTop w:val="0"/>
              <w:marBottom w:val="0"/>
              <w:divBdr>
                <w:top w:val="none" w:sz="0" w:space="0" w:color="auto"/>
                <w:left w:val="none" w:sz="0" w:space="0" w:color="auto"/>
                <w:bottom w:val="none" w:sz="0" w:space="0" w:color="auto"/>
                <w:right w:val="none" w:sz="0" w:space="0" w:color="auto"/>
              </w:divBdr>
            </w:div>
          </w:divsChild>
        </w:div>
        <w:div w:id="30807484">
          <w:marLeft w:val="0"/>
          <w:marRight w:val="0"/>
          <w:marTop w:val="0"/>
          <w:marBottom w:val="0"/>
          <w:divBdr>
            <w:top w:val="none" w:sz="0" w:space="0" w:color="auto"/>
            <w:left w:val="none" w:sz="0" w:space="0" w:color="auto"/>
            <w:bottom w:val="none" w:sz="0" w:space="0" w:color="auto"/>
            <w:right w:val="none" w:sz="0" w:space="0" w:color="auto"/>
          </w:divBdr>
          <w:divsChild>
            <w:div w:id="1737163779">
              <w:marLeft w:val="0"/>
              <w:marRight w:val="0"/>
              <w:marTop w:val="0"/>
              <w:marBottom w:val="0"/>
              <w:divBdr>
                <w:top w:val="none" w:sz="0" w:space="0" w:color="auto"/>
                <w:left w:val="none" w:sz="0" w:space="0" w:color="auto"/>
                <w:bottom w:val="none" w:sz="0" w:space="0" w:color="auto"/>
                <w:right w:val="none" w:sz="0" w:space="0" w:color="auto"/>
              </w:divBdr>
            </w:div>
          </w:divsChild>
        </w:div>
        <w:div w:id="1396007111">
          <w:marLeft w:val="0"/>
          <w:marRight w:val="0"/>
          <w:marTop w:val="0"/>
          <w:marBottom w:val="0"/>
          <w:divBdr>
            <w:top w:val="none" w:sz="0" w:space="0" w:color="auto"/>
            <w:left w:val="none" w:sz="0" w:space="0" w:color="auto"/>
            <w:bottom w:val="none" w:sz="0" w:space="0" w:color="auto"/>
            <w:right w:val="none" w:sz="0" w:space="0" w:color="auto"/>
          </w:divBdr>
          <w:divsChild>
            <w:div w:id="1720547415">
              <w:marLeft w:val="0"/>
              <w:marRight w:val="0"/>
              <w:marTop w:val="0"/>
              <w:marBottom w:val="0"/>
              <w:divBdr>
                <w:top w:val="none" w:sz="0" w:space="0" w:color="auto"/>
                <w:left w:val="none" w:sz="0" w:space="0" w:color="auto"/>
                <w:bottom w:val="none" w:sz="0" w:space="0" w:color="auto"/>
                <w:right w:val="none" w:sz="0" w:space="0" w:color="auto"/>
              </w:divBdr>
            </w:div>
          </w:divsChild>
        </w:div>
        <w:div w:id="645818439">
          <w:marLeft w:val="0"/>
          <w:marRight w:val="0"/>
          <w:marTop w:val="0"/>
          <w:marBottom w:val="0"/>
          <w:divBdr>
            <w:top w:val="none" w:sz="0" w:space="0" w:color="auto"/>
            <w:left w:val="none" w:sz="0" w:space="0" w:color="auto"/>
            <w:bottom w:val="none" w:sz="0" w:space="0" w:color="auto"/>
            <w:right w:val="none" w:sz="0" w:space="0" w:color="auto"/>
          </w:divBdr>
          <w:divsChild>
            <w:div w:id="1472014513">
              <w:marLeft w:val="0"/>
              <w:marRight w:val="0"/>
              <w:marTop w:val="0"/>
              <w:marBottom w:val="0"/>
              <w:divBdr>
                <w:top w:val="none" w:sz="0" w:space="0" w:color="auto"/>
                <w:left w:val="none" w:sz="0" w:space="0" w:color="auto"/>
                <w:bottom w:val="none" w:sz="0" w:space="0" w:color="auto"/>
                <w:right w:val="none" w:sz="0" w:space="0" w:color="auto"/>
              </w:divBdr>
            </w:div>
          </w:divsChild>
        </w:div>
        <w:div w:id="1951474136">
          <w:marLeft w:val="0"/>
          <w:marRight w:val="0"/>
          <w:marTop w:val="0"/>
          <w:marBottom w:val="0"/>
          <w:divBdr>
            <w:top w:val="none" w:sz="0" w:space="0" w:color="auto"/>
            <w:left w:val="none" w:sz="0" w:space="0" w:color="auto"/>
            <w:bottom w:val="none" w:sz="0" w:space="0" w:color="auto"/>
            <w:right w:val="none" w:sz="0" w:space="0" w:color="auto"/>
          </w:divBdr>
          <w:divsChild>
            <w:div w:id="173543805">
              <w:marLeft w:val="0"/>
              <w:marRight w:val="0"/>
              <w:marTop w:val="0"/>
              <w:marBottom w:val="0"/>
              <w:divBdr>
                <w:top w:val="none" w:sz="0" w:space="0" w:color="auto"/>
                <w:left w:val="none" w:sz="0" w:space="0" w:color="auto"/>
                <w:bottom w:val="none" w:sz="0" w:space="0" w:color="auto"/>
                <w:right w:val="none" w:sz="0" w:space="0" w:color="auto"/>
              </w:divBdr>
            </w:div>
          </w:divsChild>
        </w:div>
        <w:div w:id="1043943349">
          <w:marLeft w:val="0"/>
          <w:marRight w:val="0"/>
          <w:marTop w:val="0"/>
          <w:marBottom w:val="0"/>
          <w:divBdr>
            <w:top w:val="none" w:sz="0" w:space="0" w:color="auto"/>
            <w:left w:val="none" w:sz="0" w:space="0" w:color="auto"/>
            <w:bottom w:val="none" w:sz="0" w:space="0" w:color="auto"/>
            <w:right w:val="none" w:sz="0" w:space="0" w:color="auto"/>
          </w:divBdr>
          <w:divsChild>
            <w:div w:id="1551267513">
              <w:marLeft w:val="0"/>
              <w:marRight w:val="0"/>
              <w:marTop w:val="0"/>
              <w:marBottom w:val="0"/>
              <w:divBdr>
                <w:top w:val="none" w:sz="0" w:space="0" w:color="auto"/>
                <w:left w:val="none" w:sz="0" w:space="0" w:color="auto"/>
                <w:bottom w:val="none" w:sz="0" w:space="0" w:color="auto"/>
                <w:right w:val="none" w:sz="0" w:space="0" w:color="auto"/>
              </w:divBdr>
            </w:div>
          </w:divsChild>
        </w:div>
        <w:div w:id="1565681535">
          <w:marLeft w:val="0"/>
          <w:marRight w:val="0"/>
          <w:marTop w:val="0"/>
          <w:marBottom w:val="0"/>
          <w:divBdr>
            <w:top w:val="none" w:sz="0" w:space="0" w:color="auto"/>
            <w:left w:val="none" w:sz="0" w:space="0" w:color="auto"/>
            <w:bottom w:val="none" w:sz="0" w:space="0" w:color="auto"/>
            <w:right w:val="none" w:sz="0" w:space="0" w:color="auto"/>
          </w:divBdr>
          <w:divsChild>
            <w:div w:id="30763084">
              <w:marLeft w:val="0"/>
              <w:marRight w:val="0"/>
              <w:marTop w:val="0"/>
              <w:marBottom w:val="0"/>
              <w:divBdr>
                <w:top w:val="none" w:sz="0" w:space="0" w:color="auto"/>
                <w:left w:val="none" w:sz="0" w:space="0" w:color="auto"/>
                <w:bottom w:val="none" w:sz="0" w:space="0" w:color="auto"/>
                <w:right w:val="none" w:sz="0" w:space="0" w:color="auto"/>
              </w:divBdr>
            </w:div>
          </w:divsChild>
        </w:div>
        <w:div w:id="864371120">
          <w:marLeft w:val="0"/>
          <w:marRight w:val="0"/>
          <w:marTop w:val="0"/>
          <w:marBottom w:val="0"/>
          <w:divBdr>
            <w:top w:val="none" w:sz="0" w:space="0" w:color="auto"/>
            <w:left w:val="none" w:sz="0" w:space="0" w:color="auto"/>
            <w:bottom w:val="none" w:sz="0" w:space="0" w:color="auto"/>
            <w:right w:val="none" w:sz="0" w:space="0" w:color="auto"/>
          </w:divBdr>
          <w:divsChild>
            <w:div w:id="710956086">
              <w:marLeft w:val="0"/>
              <w:marRight w:val="0"/>
              <w:marTop w:val="0"/>
              <w:marBottom w:val="0"/>
              <w:divBdr>
                <w:top w:val="none" w:sz="0" w:space="0" w:color="auto"/>
                <w:left w:val="none" w:sz="0" w:space="0" w:color="auto"/>
                <w:bottom w:val="none" w:sz="0" w:space="0" w:color="auto"/>
                <w:right w:val="none" w:sz="0" w:space="0" w:color="auto"/>
              </w:divBdr>
            </w:div>
          </w:divsChild>
        </w:div>
        <w:div w:id="260528691">
          <w:marLeft w:val="0"/>
          <w:marRight w:val="0"/>
          <w:marTop w:val="0"/>
          <w:marBottom w:val="0"/>
          <w:divBdr>
            <w:top w:val="none" w:sz="0" w:space="0" w:color="auto"/>
            <w:left w:val="none" w:sz="0" w:space="0" w:color="auto"/>
            <w:bottom w:val="none" w:sz="0" w:space="0" w:color="auto"/>
            <w:right w:val="none" w:sz="0" w:space="0" w:color="auto"/>
          </w:divBdr>
          <w:divsChild>
            <w:div w:id="592980655">
              <w:marLeft w:val="0"/>
              <w:marRight w:val="0"/>
              <w:marTop w:val="0"/>
              <w:marBottom w:val="0"/>
              <w:divBdr>
                <w:top w:val="none" w:sz="0" w:space="0" w:color="auto"/>
                <w:left w:val="none" w:sz="0" w:space="0" w:color="auto"/>
                <w:bottom w:val="none" w:sz="0" w:space="0" w:color="auto"/>
                <w:right w:val="none" w:sz="0" w:space="0" w:color="auto"/>
              </w:divBdr>
            </w:div>
          </w:divsChild>
        </w:div>
        <w:div w:id="1597859722">
          <w:marLeft w:val="0"/>
          <w:marRight w:val="0"/>
          <w:marTop w:val="0"/>
          <w:marBottom w:val="0"/>
          <w:divBdr>
            <w:top w:val="none" w:sz="0" w:space="0" w:color="auto"/>
            <w:left w:val="none" w:sz="0" w:space="0" w:color="auto"/>
            <w:bottom w:val="none" w:sz="0" w:space="0" w:color="auto"/>
            <w:right w:val="none" w:sz="0" w:space="0" w:color="auto"/>
          </w:divBdr>
          <w:divsChild>
            <w:div w:id="2051411821">
              <w:marLeft w:val="0"/>
              <w:marRight w:val="0"/>
              <w:marTop w:val="0"/>
              <w:marBottom w:val="0"/>
              <w:divBdr>
                <w:top w:val="none" w:sz="0" w:space="0" w:color="auto"/>
                <w:left w:val="none" w:sz="0" w:space="0" w:color="auto"/>
                <w:bottom w:val="none" w:sz="0" w:space="0" w:color="auto"/>
                <w:right w:val="none" w:sz="0" w:space="0" w:color="auto"/>
              </w:divBdr>
            </w:div>
          </w:divsChild>
        </w:div>
        <w:div w:id="2039774419">
          <w:marLeft w:val="0"/>
          <w:marRight w:val="0"/>
          <w:marTop w:val="0"/>
          <w:marBottom w:val="0"/>
          <w:divBdr>
            <w:top w:val="none" w:sz="0" w:space="0" w:color="auto"/>
            <w:left w:val="none" w:sz="0" w:space="0" w:color="auto"/>
            <w:bottom w:val="none" w:sz="0" w:space="0" w:color="auto"/>
            <w:right w:val="none" w:sz="0" w:space="0" w:color="auto"/>
          </w:divBdr>
          <w:divsChild>
            <w:div w:id="928348342">
              <w:marLeft w:val="0"/>
              <w:marRight w:val="0"/>
              <w:marTop w:val="0"/>
              <w:marBottom w:val="0"/>
              <w:divBdr>
                <w:top w:val="none" w:sz="0" w:space="0" w:color="auto"/>
                <w:left w:val="none" w:sz="0" w:space="0" w:color="auto"/>
                <w:bottom w:val="none" w:sz="0" w:space="0" w:color="auto"/>
                <w:right w:val="none" w:sz="0" w:space="0" w:color="auto"/>
              </w:divBdr>
            </w:div>
          </w:divsChild>
        </w:div>
        <w:div w:id="16086357">
          <w:marLeft w:val="0"/>
          <w:marRight w:val="0"/>
          <w:marTop w:val="0"/>
          <w:marBottom w:val="0"/>
          <w:divBdr>
            <w:top w:val="none" w:sz="0" w:space="0" w:color="auto"/>
            <w:left w:val="none" w:sz="0" w:space="0" w:color="auto"/>
            <w:bottom w:val="none" w:sz="0" w:space="0" w:color="auto"/>
            <w:right w:val="none" w:sz="0" w:space="0" w:color="auto"/>
          </w:divBdr>
          <w:divsChild>
            <w:div w:id="1522620983">
              <w:marLeft w:val="0"/>
              <w:marRight w:val="0"/>
              <w:marTop w:val="0"/>
              <w:marBottom w:val="0"/>
              <w:divBdr>
                <w:top w:val="none" w:sz="0" w:space="0" w:color="auto"/>
                <w:left w:val="none" w:sz="0" w:space="0" w:color="auto"/>
                <w:bottom w:val="none" w:sz="0" w:space="0" w:color="auto"/>
                <w:right w:val="none" w:sz="0" w:space="0" w:color="auto"/>
              </w:divBdr>
            </w:div>
          </w:divsChild>
        </w:div>
        <w:div w:id="1361972964">
          <w:marLeft w:val="0"/>
          <w:marRight w:val="0"/>
          <w:marTop w:val="0"/>
          <w:marBottom w:val="0"/>
          <w:divBdr>
            <w:top w:val="none" w:sz="0" w:space="0" w:color="auto"/>
            <w:left w:val="none" w:sz="0" w:space="0" w:color="auto"/>
            <w:bottom w:val="none" w:sz="0" w:space="0" w:color="auto"/>
            <w:right w:val="none" w:sz="0" w:space="0" w:color="auto"/>
          </w:divBdr>
          <w:divsChild>
            <w:div w:id="1808936388">
              <w:marLeft w:val="0"/>
              <w:marRight w:val="0"/>
              <w:marTop w:val="0"/>
              <w:marBottom w:val="0"/>
              <w:divBdr>
                <w:top w:val="none" w:sz="0" w:space="0" w:color="auto"/>
                <w:left w:val="none" w:sz="0" w:space="0" w:color="auto"/>
                <w:bottom w:val="none" w:sz="0" w:space="0" w:color="auto"/>
                <w:right w:val="none" w:sz="0" w:space="0" w:color="auto"/>
              </w:divBdr>
            </w:div>
          </w:divsChild>
        </w:div>
        <w:div w:id="833884606">
          <w:marLeft w:val="0"/>
          <w:marRight w:val="0"/>
          <w:marTop w:val="0"/>
          <w:marBottom w:val="0"/>
          <w:divBdr>
            <w:top w:val="none" w:sz="0" w:space="0" w:color="auto"/>
            <w:left w:val="none" w:sz="0" w:space="0" w:color="auto"/>
            <w:bottom w:val="none" w:sz="0" w:space="0" w:color="auto"/>
            <w:right w:val="none" w:sz="0" w:space="0" w:color="auto"/>
          </w:divBdr>
          <w:divsChild>
            <w:div w:id="1432622460">
              <w:marLeft w:val="0"/>
              <w:marRight w:val="0"/>
              <w:marTop w:val="0"/>
              <w:marBottom w:val="0"/>
              <w:divBdr>
                <w:top w:val="none" w:sz="0" w:space="0" w:color="auto"/>
                <w:left w:val="none" w:sz="0" w:space="0" w:color="auto"/>
                <w:bottom w:val="none" w:sz="0" w:space="0" w:color="auto"/>
                <w:right w:val="none" w:sz="0" w:space="0" w:color="auto"/>
              </w:divBdr>
            </w:div>
          </w:divsChild>
        </w:div>
        <w:div w:id="894122770">
          <w:marLeft w:val="0"/>
          <w:marRight w:val="0"/>
          <w:marTop w:val="0"/>
          <w:marBottom w:val="0"/>
          <w:divBdr>
            <w:top w:val="none" w:sz="0" w:space="0" w:color="auto"/>
            <w:left w:val="none" w:sz="0" w:space="0" w:color="auto"/>
            <w:bottom w:val="none" w:sz="0" w:space="0" w:color="auto"/>
            <w:right w:val="none" w:sz="0" w:space="0" w:color="auto"/>
          </w:divBdr>
          <w:divsChild>
            <w:div w:id="1100834471">
              <w:marLeft w:val="0"/>
              <w:marRight w:val="0"/>
              <w:marTop w:val="0"/>
              <w:marBottom w:val="0"/>
              <w:divBdr>
                <w:top w:val="none" w:sz="0" w:space="0" w:color="auto"/>
                <w:left w:val="none" w:sz="0" w:space="0" w:color="auto"/>
                <w:bottom w:val="none" w:sz="0" w:space="0" w:color="auto"/>
                <w:right w:val="none" w:sz="0" w:space="0" w:color="auto"/>
              </w:divBdr>
            </w:div>
          </w:divsChild>
        </w:div>
        <w:div w:id="1424836009">
          <w:marLeft w:val="0"/>
          <w:marRight w:val="0"/>
          <w:marTop w:val="0"/>
          <w:marBottom w:val="0"/>
          <w:divBdr>
            <w:top w:val="none" w:sz="0" w:space="0" w:color="auto"/>
            <w:left w:val="none" w:sz="0" w:space="0" w:color="auto"/>
            <w:bottom w:val="none" w:sz="0" w:space="0" w:color="auto"/>
            <w:right w:val="none" w:sz="0" w:space="0" w:color="auto"/>
          </w:divBdr>
          <w:divsChild>
            <w:div w:id="1240480507">
              <w:marLeft w:val="0"/>
              <w:marRight w:val="0"/>
              <w:marTop w:val="0"/>
              <w:marBottom w:val="0"/>
              <w:divBdr>
                <w:top w:val="none" w:sz="0" w:space="0" w:color="auto"/>
                <w:left w:val="none" w:sz="0" w:space="0" w:color="auto"/>
                <w:bottom w:val="none" w:sz="0" w:space="0" w:color="auto"/>
                <w:right w:val="none" w:sz="0" w:space="0" w:color="auto"/>
              </w:divBdr>
            </w:div>
          </w:divsChild>
        </w:div>
        <w:div w:id="703291042">
          <w:marLeft w:val="0"/>
          <w:marRight w:val="0"/>
          <w:marTop w:val="0"/>
          <w:marBottom w:val="0"/>
          <w:divBdr>
            <w:top w:val="none" w:sz="0" w:space="0" w:color="auto"/>
            <w:left w:val="none" w:sz="0" w:space="0" w:color="auto"/>
            <w:bottom w:val="none" w:sz="0" w:space="0" w:color="auto"/>
            <w:right w:val="none" w:sz="0" w:space="0" w:color="auto"/>
          </w:divBdr>
          <w:divsChild>
            <w:div w:id="1984308668">
              <w:marLeft w:val="0"/>
              <w:marRight w:val="0"/>
              <w:marTop w:val="0"/>
              <w:marBottom w:val="0"/>
              <w:divBdr>
                <w:top w:val="none" w:sz="0" w:space="0" w:color="auto"/>
                <w:left w:val="none" w:sz="0" w:space="0" w:color="auto"/>
                <w:bottom w:val="none" w:sz="0" w:space="0" w:color="auto"/>
                <w:right w:val="none" w:sz="0" w:space="0" w:color="auto"/>
              </w:divBdr>
            </w:div>
          </w:divsChild>
        </w:div>
        <w:div w:id="558395368">
          <w:marLeft w:val="0"/>
          <w:marRight w:val="0"/>
          <w:marTop w:val="0"/>
          <w:marBottom w:val="0"/>
          <w:divBdr>
            <w:top w:val="none" w:sz="0" w:space="0" w:color="auto"/>
            <w:left w:val="none" w:sz="0" w:space="0" w:color="auto"/>
            <w:bottom w:val="none" w:sz="0" w:space="0" w:color="auto"/>
            <w:right w:val="none" w:sz="0" w:space="0" w:color="auto"/>
          </w:divBdr>
          <w:divsChild>
            <w:div w:id="567226786">
              <w:marLeft w:val="0"/>
              <w:marRight w:val="0"/>
              <w:marTop w:val="0"/>
              <w:marBottom w:val="0"/>
              <w:divBdr>
                <w:top w:val="none" w:sz="0" w:space="0" w:color="auto"/>
                <w:left w:val="none" w:sz="0" w:space="0" w:color="auto"/>
                <w:bottom w:val="none" w:sz="0" w:space="0" w:color="auto"/>
                <w:right w:val="none" w:sz="0" w:space="0" w:color="auto"/>
              </w:divBdr>
            </w:div>
          </w:divsChild>
        </w:div>
        <w:div w:id="1282149234">
          <w:marLeft w:val="0"/>
          <w:marRight w:val="0"/>
          <w:marTop w:val="0"/>
          <w:marBottom w:val="0"/>
          <w:divBdr>
            <w:top w:val="none" w:sz="0" w:space="0" w:color="auto"/>
            <w:left w:val="none" w:sz="0" w:space="0" w:color="auto"/>
            <w:bottom w:val="none" w:sz="0" w:space="0" w:color="auto"/>
            <w:right w:val="none" w:sz="0" w:space="0" w:color="auto"/>
          </w:divBdr>
          <w:divsChild>
            <w:div w:id="871572307">
              <w:marLeft w:val="0"/>
              <w:marRight w:val="0"/>
              <w:marTop w:val="0"/>
              <w:marBottom w:val="0"/>
              <w:divBdr>
                <w:top w:val="none" w:sz="0" w:space="0" w:color="auto"/>
                <w:left w:val="none" w:sz="0" w:space="0" w:color="auto"/>
                <w:bottom w:val="none" w:sz="0" w:space="0" w:color="auto"/>
                <w:right w:val="none" w:sz="0" w:space="0" w:color="auto"/>
              </w:divBdr>
            </w:div>
          </w:divsChild>
        </w:div>
        <w:div w:id="511144390">
          <w:marLeft w:val="0"/>
          <w:marRight w:val="0"/>
          <w:marTop w:val="0"/>
          <w:marBottom w:val="0"/>
          <w:divBdr>
            <w:top w:val="none" w:sz="0" w:space="0" w:color="auto"/>
            <w:left w:val="none" w:sz="0" w:space="0" w:color="auto"/>
            <w:bottom w:val="none" w:sz="0" w:space="0" w:color="auto"/>
            <w:right w:val="none" w:sz="0" w:space="0" w:color="auto"/>
          </w:divBdr>
          <w:divsChild>
            <w:div w:id="225067060">
              <w:marLeft w:val="0"/>
              <w:marRight w:val="0"/>
              <w:marTop w:val="0"/>
              <w:marBottom w:val="0"/>
              <w:divBdr>
                <w:top w:val="none" w:sz="0" w:space="0" w:color="auto"/>
                <w:left w:val="none" w:sz="0" w:space="0" w:color="auto"/>
                <w:bottom w:val="none" w:sz="0" w:space="0" w:color="auto"/>
                <w:right w:val="none" w:sz="0" w:space="0" w:color="auto"/>
              </w:divBdr>
            </w:div>
          </w:divsChild>
        </w:div>
        <w:div w:id="573855502">
          <w:marLeft w:val="0"/>
          <w:marRight w:val="0"/>
          <w:marTop w:val="0"/>
          <w:marBottom w:val="0"/>
          <w:divBdr>
            <w:top w:val="none" w:sz="0" w:space="0" w:color="auto"/>
            <w:left w:val="none" w:sz="0" w:space="0" w:color="auto"/>
            <w:bottom w:val="none" w:sz="0" w:space="0" w:color="auto"/>
            <w:right w:val="none" w:sz="0" w:space="0" w:color="auto"/>
          </w:divBdr>
          <w:divsChild>
            <w:div w:id="1927573459">
              <w:marLeft w:val="0"/>
              <w:marRight w:val="0"/>
              <w:marTop w:val="0"/>
              <w:marBottom w:val="0"/>
              <w:divBdr>
                <w:top w:val="none" w:sz="0" w:space="0" w:color="auto"/>
                <w:left w:val="none" w:sz="0" w:space="0" w:color="auto"/>
                <w:bottom w:val="none" w:sz="0" w:space="0" w:color="auto"/>
                <w:right w:val="none" w:sz="0" w:space="0" w:color="auto"/>
              </w:divBdr>
            </w:div>
          </w:divsChild>
        </w:div>
        <w:div w:id="304045580">
          <w:marLeft w:val="0"/>
          <w:marRight w:val="0"/>
          <w:marTop w:val="0"/>
          <w:marBottom w:val="0"/>
          <w:divBdr>
            <w:top w:val="none" w:sz="0" w:space="0" w:color="auto"/>
            <w:left w:val="none" w:sz="0" w:space="0" w:color="auto"/>
            <w:bottom w:val="none" w:sz="0" w:space="0" w:color="auto"/>
            <w:right w:val="none" w:sz="0" w:space="0" w:color="auto"/>
          </w:divBdr>
          <w:divsChild>
            <w:div w:id="1131437623">
              <w:marLeft w:val="0"/>
              <w:marRight w:val="0"/>
              <w:marTop w:val="0"/>
              <w:marBottom w:val="0"/>
              <w:divBdr>
                <w:top w:val="none" w:sz="0" w:space="0" w:color="auto"/>
                <w:left w:val="none" w:sz="0" w:space="0" w:color="auto"/>
                <w:bottom w:val="none" w:sz="0" w:space="0" w:color="auto"/>
                <w:right w:val="none" w:sz="0" w:space="0" w:color="auto"/>
              </w:divBdr>
            </w:div>
          </w:divsChild>
        </w:div>
        <w:div w:id="74519512">
          <w:marLeft w:val="0"/>
          <w:marRight w:val="0"/>
          <w:marTop w:val="0"/>
          <w:marBottom w:val="0"/>
          <w:divBdr>
            <w:top w:val="none" w:sz="0" w:space="0" w:color="auto"/>
            <w:left w:val="none" w:sz="0" w:space="0" w:color="auto"/>
            <w:bottom w:val="none" w:sz="0" w:space="0" w:color="auto"/>
            <w:right w:val="none" w:sz="0" w:space="0" w:color="auto"/>
          </w:divBdr>
          <w:divsChild>
            <w:div w:id="650254354">
              <w:marLeft w:val="0"/>
              <w:marRight w:val="0"/>
              <w:marTop w:val="0"/>
              <w:marBottom w:val="0"/>
              <w:divBdr>
                <w:top w:val="none" w:sz="0" w:space="0" w:color="auto"/>
                <w:left w:val="none" w:sz="0" w:space="0" w:color="auto"/>
                <w:bottom w:val="none" w:sz="0" w:space="0" w:color="auto"/>
                <w:right w:val="none" w:sz="0" w:space="0" w:color="auto"/>
              </w:divBdr>
            </w:div>
          </w:divsChild>
        </w:div>
        <w:div w:id="1101730257">
          <w:marLeft w:val="0"/>
          <w:marRight w:val="0"/>
          <w:marTop w:val="0"/>
          <w:marBottom w:val="0"/>
          <w:divBdr>
            <w:top w:val="none" w:sz="0" w:space="0" w:color="auto"/>
            <w:left w:val="none" w:sz="0" w:space="0" w:color="auto"/>
            <w:bottom w:val="none" w:sz="0" w:space="0" w:color="auto"/>
            <w:right w:val="none" w:sz="0" w:space="0" w:color="auto"/>
          </w:divBdr>
          <w:divsChild>
            <w:div w:id="1266811415">
              <w:marLeft w:val="0"/>
              <w:marRight w:val="0"/>
              <w:marTop w:val="0"/>
              <w:marBottom w:val="0"/>
              <w:divBdr>
                <w:top w:val="none" w:sz="0" w:space="0" w:color="auto"/>
                <w:left w:val="none" w:sz="0" w:space="0" w:color="auto"/>
                <w:bottom w:val="none" w:sz="0" w:space="0" w:color="auto"/>
                <w:right w:val="none" w:sz="0" w:space="0" w:color="auto"/>
              </w:divBdr>
            </w:div>
          </w:divsChild>
        </w:div>
        <w:div w:id="285237785">
          <w:marLeft w:val="0"/>
          <w:marRight w:val="0"/>
          <w:marTop w:val="0"/>
          <w:marBottom w:val="0"/>
          <w:divBdr>
            <w:top w:val="none" w:sz="0" w:space="0" w:color="auto"/>
            <w:left w:val="none" w:sz="0" w:space="0" w:color="auto"/>
            <w:bottom w:val="none" w:sz="0" w:space="0" w:color="auto"/>
            <w:right w:val="none" w:sz="0" w:space="0" w:color="auto"/>
          </w:divBdr>
          <w:divsChild>
            <w:div w:id="37821576">
              <w:marLeft w:val="0"/>
              <w:marRight w:val="0"/>
              <w:marTop w:val="0"/>
              <w:marBottom w:val="0"/>
              <w:divBdr>
                <w:top w:val="none" w:sz="0" w:space="0" w:color="auto"/>
                <w:left w:val="none" w:sz="0" w:space="0" w:color="auto"/>
                <w:bottom w:val="none" w:sz="0" w:space="0" w:color="auto"/>
                <w:right w:val="none" w:sz="0" w:space="0" w:color="auto"/>
              </w:divBdr>
            </w:div>
          </w:divsChild>
        </w:div>
        <w:div w:id="1882209079">
          <w:marLeft w:val="0"/>
          <w:marRight w:val="0"/>
          <w:marTop w:val="0"/>
          <w:marBottom w:val="0"/>
          <w:divBdr>
            <w:top w:val="none" w:sz="0" w:space="0" w:color="auto"/>
            <w:left w:val="none" w:sz="0" w:space="0" w:color="auto"/>
            <w:bottom w:val="none" w:sz="0" w:space="0" w:color="auto"/>
            <w:right w:val="none" w:sz="0" w:space="0" w:color="auto"/>
          </w:divBdr>
          <w:divsChild>
            <w:div w:id="2033726847">
              <w:marLeft w:val="0"/>
              <w:marRight w:val="0"/>
              <w:marTop w:val="0"/>
              <w:marBottom w:val="0"/>
              <w:divBdr>
                <w:top w:val="none" w:sz="0" w:space="0" w:color="auto"/>
                <w:left w:val="none" w:sz="0" w:space="0" w:color="auto"/>
                <w:bottom w:val="none" w:sz="0" w:space="0" w:color="auto"/>
                <w:right w:val="none" w:sz="0" w:space="0" w:color="auto"/>
              </w:divBdr>
            </w:div>
          </w:divsChild>
        </w:div>
        <w:div w:id="562302070">
          <w:marLeft w:val="0"/>
          <w:marRight w:val="0"/>
          <w:marTop w:val="0"/>
          <w:marBottom w:val="0"/>
          <w:divBdr>
            <w:top w:val="none" w:sz="0" w:space="0" w:color="auto"/>
            <w:left w:val="none" w:sz="0" w:space="0" w:color="auto"/>
            <w:bottom w:val="none" w:sz="0" w:space="0" w:color="auto"/>
            <w:right w:val="none" w:sz="0" w:space="0" w:color="auto"/>
          </w:divBdr>
          <w:divsChild>
            <w:div w:id="1229800167">
              <w:marLeft w:val="0"/>
              <w:marRight w:val="0"/>
              <w:marTop w:val="0"/>
              <w:marBottom w:val="0"/>
              <w:divBdr>
                <w:top w:val="none" w:sz="0" w:space="0" w:color="auto"/>
                <w:left w:val="none" w:sz="0" w:space="0" w:color="auto"/>
                <w:bottom w:val="none" w:sz="0" w:space="0" w:color="auto"/>
                <w:right w:val="none" w:sz="0" w:space="0" w:color="auto"/>
              </w:divBdr>
            </w:div>
          </w:divsChild>
        </w:div>
        <w:div w:id="1753163842">
          <w:marLeft w:val="0"/>
          <w:marRight w:val="0"/>
          <w:marTop w:val="0"/>
          <w:marBottom w:val="0"/>
          <w:divBdr>
            <w:top w:val="none" w:sz="0" w:space="0" w:color="auto"/>
            <w:left w:val="none" w:sz="0" w:space="0" w:color="auto"/>
            <w:bottom w:val="none" w:sz="0" w:space="0" w:color="auto"/>
            <w:right w:val="none" w:sz="0" w:space="0" w:color="auto"/>
          </w:divBdr>
          <w:divsChild>
            <w:div w:id="63266018">
              <w:marLeft w:val="0"/>
              <w:marRight w:val="0"/>
              <w:marTop w:val="0"/>
              <w:marBottom w:val="0"/>
              <w:divBdr>
                <w:top w:val="none" w:sz="0" w:space="0" w:color="auto"/>
                <w:left w:val="none" w:sz="0" w:space="0" w:color="auto"/>
                <w:bottom w:val="none" w:sz="0" w:space="0" w:color="auto"/>
                <w:right w:val="none" w:sz="0" w:space="0" w:color="auto"/>
              </w:divBdr>
            </w:div>
          </w:divsChild>
        </w:div>
        <w:div w:id="1718316416">
          <w:marLeft w:val="0"/>
          <w:marRight w:val="0"/>
          <w:marTop w:val="0"/>
          <w:marBottom w:val="0"/>
          <w:divBdr>
            <w:top w:val="none" w:sz="0" w:space="0" w:color="auto"/>
            <w:left w:val="none" w:sz="0" w:space="0" w:color="auto"/>
            <w:bottom w:val="none" w:sz="0" w:space="0" w:color="auto"/>
            <w:right w:val="none" w:sz="0" w:space="0" w:color="auto"/>
          </w:divBdr>
          <w:divsChild>
            <w:div w:id="2048606245">
              <w:marLeft w:val="0"/>
              <w:marRight w:val="0"/>
              <w:marTop w:val="0"/>
              <w:marBottom w:val="0"/>
              <w:divBdr>
                <w:top w:val="none" w:sz="0" w:space="0" w:color="auto"/>
                <w:left w:val="none" w:sz="0" w:space="0" w:color="auto"/>
                <w:bottom w:val="none" w:sz="0" w:space="0" w:color="auto"/>
                <w:right w:val="none" w:sz="0" w:space="0" w:color="auto"/>
              </w:divBdr>
            </w:div>
          </w:divsChild>
        </w:div>
        <w:div w:id="174270790">
          <w:marLeft w:val="0"/>
          <w:marRight w:val="0"/>
          <w:marTop w:val="0"/>
          <w:marBottom w:val="0"/>
          <w:divBdr>
            <w:top w:val="none" w:sz="0" w:space="0" w:color="auto"/>
            <w:left w:val="none" w:sz="0" w:space="0" w:color="auto"/>
            <w:bottom w:val="none" w:sz="0" w:space="0" w:color="auto"/>
            <w:right w:val="none" w:sz="0" w:space="0" w:color="auto"/>
          </w:divBdr>
          <w:divsChild>
            <w:div w:id="1798988644">
              <w:marLeft w:val="0"/>
              <w:marRight w:val="0"/>
              <w:marTop w:val="0"/>
              <w:marBottom w:val="0"/>
              <w:divBdr>
                <w:top w:val="none" w:sz="0" w:space="0" w:color="auto"/>
                <w:left w:val="none" w:sz="0" w:space="0" w:color="auto"/>
                <w:bottom w:val="none" w:sz="0" w:space="0" w:color="auto"/>
                <w:right w:val="none" w:sz="0" w:space="0" w:color="auto"/>
              </w:divBdr>
            </w:div>
          </w:divsChild>
        </w:div>
        <w:div w:id="1081608270">
          <w:marLeft w:val="0"/>
          <w:marRight w:val="0"/>
          <w:marTop w:val="0"/>
          <w:marBottom w:val="0"/>
          <w:divBdr>
            <w:top w:val="none" w:sz="0" w:space="0" w:color="auto"/>
            <w:left w:val="none" w:sz="0" w:space="0" w:color="auto"/>
            <w:bottom w:val="none" w:sz="0" w:space="0" w:color="auto"/>
            <w:right w:val="none" w:sz="0" w:space="0" w:color="auto"/>
          </w:divBdr>
          <w:divsChild>
            <w:div w:id="1994941972">
              <w:marLeft w:val="0"/>
              <w:marRight w:val="0"/>
              <w:marTop w:val="0"/>
              <w:marBottom w:val="0"/>
              <w:divBdr>
                <w:top w:val="none" w:sz="0" w:space="0" w:color="auto"/>
                <w:left w:val="none" w:sz="0" w:space="0" w:color="auto"/>
                <w:bottom w:val="none" w:sz="0" w:space="0" w:color="auto"/>
                <w:right w:val="none" w:sz="0" w:space="0" w:color="auto"/>
              </w:divBdr>
            </w:div>
          </w:divsChild>
        </w:div>
        <w:div w:id="33433721">
          <w:marLeft w:val="0"/>
          <w:marRight w:val="0"/>
          <w:marTop w:val="0"/>
          <w:marBottom w:val="0"/>
          <w:divBdr>
            <w:top w:val="none" w:sz="0" w:space="0" w:color="auto"/>
            <w:left w:val="none" w:sz="0" w:space="0" w:color="auto"/>
            <w:bottom w:val="none" w:sz="0" w:space="0" w:color="auto"/>
            <w:right w:val="none" w:sz="0" w:space="0" w:color="auto"/>
          </w:divBdr>
          <w:divsChild>
            <w:div w:id="894006724">
              <w:marLeft w:val="0"/>
              <w:marRight w:val="0"/>
              <w:marTop w:val="0"/>
              <w:marBottom w:val="0"/>
              <w:divBdr>
                <w:top w:val="none" w:sz="0" w:space="0" w:color="auto"/>
                <w:left w:val="none" w:sz="0" w:space="0" w:color="auto"/>
                <w:bottom w:val="none" w:sz="0" w:space="0" w:color="auto"/>
                <w:right w:val="none" w:sz="0" w:space="0" w:color="auto"/>
              </w:divBdr>
            </w:div>
          </w:divsChild>
        </w:div>
        <w:div w:id="2117213702">
          <w:marLeft w:val="0"/>
          <w:marRight w:val="0"/>
          <w:marTop w:val="0"/>
          <w:marBottom w:val="0"/>
          <w:divBdr>
            <w:top w:val="none" w:sz="0" w:space="0" w:color="auto"/>
            <w:left w:val="none" w:sz="0" w:space="0" w:color="auto"/>
            <w:bottom w:val="none" w:sz="0" w:space="0" w:color="auto"/>
            <w:right w:val="none" w:sz="0" w:space="0" w:color="auto"/>
          </w:divBdr>
          <w:divsChild>
            <w:div w:id="1044990491">
              <w:marLeft w:val="0"/>
              <w:marRight w:val="0"/>
              <w:marTop w:val="0"/>
              <w:marBottom w:val="0"/>
              <w:divBdr>
                <w:top w:val="none" w:sz="0" w:space="0" w:color="auto"/>
                <w:left w:val="none" w:sz="0" w:space="0" w:color="auto"/>
                <w:bottom w:val="none" w:sz="0" w:space="0" w:color="auto"/>
                <w:right w:val="none" w:sz="0" w:space="0" w:color="auto"/>
              </w:divBdr>
            </w:div>
          </w:divsChild>
        </w:div>
        <w:div w:id="1935279223">
          <w:marLeft w:val="0"/>
          <w:marRight w:val="0"/>
          <w:marTop w:val="0"/>
          <w:marBottom w:val="0"/>
          <w:divBdr>
            <w:top w:val="none" w:sz="0" w:space="0" w:color="auto"/>
            <w:left w:val="none" w:sz="0" w:space="0" w:color="auto"/>
            <w:bottom w:val="none" w:sz="0" w:space="0" w:color="auto"/>
            <w:right w:val="none" w:sz="0" w:space="0" w:color="auto"/>
          </w:divBdr>
          <w:divsChild>
            <w:div w:id="1573736860">
              <w:marLeft w:val="0"/>
              <w:marRight w:val="0"/>
              <w:marTop w:val="0"/>
              <w:marBottom w:val="0"/>
              <w:divBdr>
                <w:top w:val="none" w:sz="0" w:space="0" w:color="auto"/>
                <w:left w:val="none" w:sz="0" w:space="0" w:color="auto"/>
                <w:bottom w:val="none" w:sz="0" w:space="0" w:color="auto"/>
                <w:right w:val="none" w:sz="0" w:space="0" w:color="auto"/>
              </w:divBdr>
            </w:div>
          </w:divsChild>
        </w:div>
        <w:div w:id="1522739658">
          <w:marLeft w:val="0"/>
          <w:marRight w:val="0"/>
          <w:marTop w:val="0"/>
          <w:marBottom w:val="0"/>
          <w:divBdr>
            <w:top w:val="none" w:sz="0" w:space="0" w:color="auto"/>
            <w:left w:val="none" w:sz="0" w:space="0" w:color="auto"/>
            <w:bottom w:val="none" w:sz="0" w:space="0" w:color="auto"/>
            <w:right w:val="none" w:sz="0" w:space="0" w:color="auto"/>
          </w:divBdr>
          <w:divsChild>
            <w:div w:id="1510363024">
              <w:marLeft w:val="0"/>
              <w:marRight w:val="0"/>
              <w:marTop w:val="0"/>
              <w:marBottom w:val="0"/>
              <w:divBdr>
                <w:top w:val="none" w:sz="0" w:space="0" w:color="auto"/>
                <w:left w:val="none" w:sz="0" w:space="0" w:color="auto"/>
                <w:bottom w:val="none" w:sz="0" w:space="0" w:color="auto"/>
                <w:right w:val="none" w:sz="0" w:space="0" w:color="auto"/>
              </w:divBdr>
            </w:div>
          </w:divsChild>
        </w:div>
        <w:div w:id="52778005">
          <w:marLeft w:val="0"/>
          <w:marRight w:val="0"/>
          <w:marTop w:val="0"/>
          <w:marBottom w:val="0"/>
          <w:divBdr>
            <w:top w:val="none" w:sz="0" w:space="0" w:color="auto"/>
            <w:left w:val="none" w:sz="0" w:space="0" w:color="auto"/>
            <w:bottom w:val="none" w:sz="0" w:space="0" w:color="auto"/>
            <w:right w:val="none" w:sz="0" w:space="0" w:color="auto"/>
          </w:divBdr>
          <w:divsChild>
            <w:div w:id="865409146">
              <w:marLeft w:val="0"/>
              <w:marRight w:val="0"/>
              <w:marTop w:val="0"/>
              <w:marBottom w:val="0"/>
              <w:divBdr>
                <w:top w:val="none" w:sz="0" w:space="0" w:color="auto"/>
                <w:left w:val="none" w:sz="0" w:space="0" w:color="auto"/>
                <w:bottom w:val="none" w:sz="0" w:space="0" w:color="auto"/>
                <w:right w:val="none" w:sz="0" w:space="0" w:color="auto"/>
              </w:divBdr>
            </w:div>
          </w:divsChild>
        </w:div>
        <w:div w:id="134379235">
          <w:marLeft w:val="0"/>
          <w:marRight w:val="0"/>
          <w:marTop w:val="0"/>
          <w:marBottom w:val="0"/>
          <w:divBdr>
            <w:top w:val="none" w:sz="0" w:space="0" w:color="auto"/>
            <w:left w:val="none" w:sz="0" w:space="0" w:color="auto"/>
            <w:bottom w:val="none" w:sz="0" w:space="0" w:color="auto"/>
            <w:right w:val="none" w:sz="0" w:space="0" w:color="auto"/>
          </w:divBdr>
          <w:divsChild>
            <w:div w:id="1454326388">
              <w:marLeft w:val="0"/>
              <w:marRight w:val="0"/>
              <w:marTop w:val="0"/>
              <w:marBottom w:val="0"/>
              <w:divBdr>
                <w:top w:val="none" w:sz="0" w:space="0" w:color="auto"/>
                <w:left w:val="none" w:sz="0" w:space="0" w:color="auto"/>
                <w:bottom w:val="none" w:sz="0" w:space="0" w:color="auto"/>
                <w:right w:val="none" w:sz="0" w:space="0" w:color="auto"/>
              </w:divBdr>
            </w:div>
          </w:divsChild>
        </w:div>
        <w:div w:id="234633201">
          <w:marLeft w:val="0"/>
          <w:marRight w:val="0"/>
          <w:marTop w:val="0"/>
          <w:marBottom w:val="0"/>
          <w:divBdr>
            <w:top w:val="none" w:sz="0" w:space="0" w:color="auto"/>
            <w:left w:val="none" w:sz="0" w:space="0" w:color="auto"/>
            <w:bottom w:val="none" w:sz="0" w:space="0" w:color="auto"/>
            <w:right w:val="none" w:sz="0" w:space="0" w:color="auto"/>
          </w:divBdr>
          <w:divsChild>
            <w:div w:id="163280194">
              <w:marLeft w:val="0"/>
              <w:marRight w:val="0"/>
              <w:marTop w:val="0"/>
              <w:marBottom w:val="0"/>
              <w:divBdr>
                <w:top w:val="none" w:sz="0" w:space="0" w:color="auto"/>
                <w:left w:val="none" w:sz="0" w:space="0" w:color="auto"/>
                <w:bottom w:val="none" w:sz="0" w:space="0" w:color="auto"/>
                <w:right w:val="none" w:sz="0" w:space="0" w:color="auto"/>
              </w:divBdr>
            </w:div>
          </w:divsChild>
        </w:div>
        <w:div w:id="1295797243">
          <w:marLeft w:val="0"/>
          <w:marRight w:val="0"/>
          <w:marTop w:val="0"/>
          <w:marBottom w:val="0"/>
          <w:divBdr>
            <w:top w:val="none" w:sz="0" w:space="0" w:color="auto"/>
            <w:left w:val="none" w:sz="0" w:space="0" w:color="auto"/>
            <w:bottom w:val="none" w:sz="0" w:space="0" w:color="auto"/>
            <w:right w:val="none" w:sz="0" w:space="0" w:color="auto"/>
          </w:divBdr>
          <w:divsChild>
            <w:div w:id="1060055488">
              <w:marLeft w:val="0"/>
              <w:marRight w:val="0"/>
              <w:marTop w:val="0"/>
              <w:marBottom w:val="0"/>
              <w:divBdr>
                <w:top w:val="none" w:sz="0" w:space="0" w:color="auto"/>
                <w:left w:val="none" w:sz="0" w:space="0" w:color="auto"/>
                <w:bottom w:val="none" w:sz="0" w:space="0" w:color="auto"/>
                <w:right w:val="none" w:sz="0" w:space="0" w:color="auto"/>
              </w:divBdr>
            </w:div>
          </w:divsChild>
        </w:div>
        <w:div w:id="1124738445">
          <w:marLeft w:val="0"/>
          <w:marRight w:val="0"/>
          <w:marTop w:val="0"/>
          <w:marBottom w:val="0"/>
          <w:divBdr>
            <w:top w:val="none" w:sz="0" w:space="0" w:color="auto"/>
            <w:left w:val="none" w:sz="0" w:space="0" w:color="auto"/>
            <w:bottom w:val="none" w:sz="0" w:space="0" w:color="auto"/>
            <w:right w:val="none" w:sz="0" w:space="0" w:color="auto"/>
          </w:divBdr>
          <w:divsChild>
            <w:div w:id="1873836963">
              <w:marLeft w:val="0"/>
              <w:marRight w:val="0"/>
              <w:marTop w:val="0"/>
              <w:marBottom w:val="0"/>
              <w:divBdr>
                <w:top w:val="none" w:sz="0" w:space="0" w:color="auto"/>
                <w:left w:val="none" w:sz="0" w:space="0" w:color="auto"/>
                <w:bottom w:val="none" w:sz="0" w:space="0" w:color="auto"/>
                <w:right w:val="none" w:sz="0" w:space="0" w:color="auto"/>
              </w:divBdr>
            </w:div>
          </w:divsChild>
        </w:div>
        <w:div w:id="1425153498">
          <w:marLeft w:val="0"/>
          <w:marRight w:val="0"/>
          <w:marTop w:val="0"/>
          <w:marBottom w:val="0"/>
          <w:divBdr>
            <w:top w:val="none" w:sz="0" w:space="0" w:color="auto"/>
            <w:left w:val="none" w:sz="0" w:space="0" w:color="auto"/>
            <w:bottom w:val="none" w:sz="0" w:space="0" w:color="auto"/>
            <w:right w:val="none" w:sz="0" w:space="0" w:color="auto"/>
          </w:divBdr>
          <w:divsChild>
            <w:div w:id="682099234">
              <w:marLeft w:val="0"/>
              <w:marRight w:val="0"/>
              <w:marTop w:val="0"/>
              <w:marBottom w:val="0"/>
              <w:divBdr>
                <w:top w:val="none" w:sz="0" w:space="0" w:color="auto"/>
                <w:left w:val="none" w:sz="0" w:space="0" w:color="auto"/>
                <w:bottom w:val="none" w:sz="0" w:space="0" w:color="auto"/>
                <w:right w:val="none" w:sz="0" w:space="0" w:color="auto"/>
              </w:divBdr>
            </w:div>
          </w:divsChild>
        </w:div>
        <w:div w:id="1725327102">
          <w:marLeft w:val="0"/>
          <w:marRight w:val="0"/>
          <w:marTop w:val="0"/>
          <w:marBottom w:val="0"/>
          <w:divBdr>
            <w:top w:val="none" w:sz="0" w:space="0" w:color="auto"/>
            <w:left w:val="none" w:sz="0" w:space="0" w:color="auto"/>
            <w:bottom w:val="none" w:sz="0" w:space="0" w:color="auto"/>
            <w:right w:val="none" w:sz="0" w:space="0" w:color="auto"/>
          </w:divBdr>
          <w:divsChild>
            <w:div w:id="1358579726">
              <w:marLeft w:val="0"/>
              <w:marRight w:val="0"/>
              <w:marTop w:val="0"/>
              <w:marBottom w:val="0"/>
              <w:divBdr>
                <w:top w:val="none" w:sz="0" w:space="0" w:color="auto"/>
                <w:left w:val="none" w:sz="0" w:space="0" w:color="auto"/>
                <w:bottom w:val="none" w:sz="0" w:space="0" w:color="auto"/>
                <w:right w:val="none" w:sz="0" w:space="0" w:color="auto"/>
              </w:divBdr>
            </w:div>
          </w:divsChild>
        </w:div>
        <w:div w:id="2076972980">
          <w:marLeft w:val="0"/>
          <w:marRight w:val="0"/>
          <w:marTop w:val="0"/>
          <w:marBottom w:val="0"/>
          <w:divBdr>
            <w:top w:val="none" w:sz="0" w:space="0" w:color="auto"/>
            <w:left w:val="none" w:sz="0" w:space="0" w:color="auto"/>
            <w:bottom w:val="none" w:sz="0" w:space="0" w:color="auto"/>
            <w:right w:val="none" w:sz="0" w:space="0" w:color="auto"/>
          </w:divBdr>
          <w:divsChild>
            <w:div w:id="880090474">
              <w:marLeft w:val="0"/>
              <w:marRight w:val="0"/>
              <w:marTop w:val="0"/>
              <w:marBottom w:val="0"/>
              <w:divBdr>
                <w:top w:val="none" w:sz="0" w:space="0" w:color="auto"/>
                <w:left w:val="none" w:sz="0" w:space="0" w:color="auto"/>
                <w:bottom w:val="none" w:sz="0" w:space="0" w:color="auto"/>
                <w:right w:val="none" w:sz="0" w:space="0" w:color="auto"/>
              </w:divBdr>
            </w:div>
          </w:divsChild>
        </w:div>
        <w:div w:id="654918810">
          <w:marLeft w:val="0"/>
          <w:marRight w:val="0"/>
          <w:marTop w:val="0"/>
          <w:marBottom w:val="0"/>
          <w:divBdr>
            <w:top w:val="none" w:sz="0" w:space="0" w:color="auto"/>
            <w:left w:val="none" w:sz="0" w:space="0" w:color="auto"/>
            <w:bottom w:val="none" w:sz="0" w:space="0" w:color="auto"/>
            <w:right w:val="none" w:sz="0" w:space="0" w:color="auto"/>
          </w:divBdr>
          <w:divsChild>
            <w:div w:id="1419866938">
              <w:marLeft w:val="0"/>
              <w:marRight w:val="0"/>
              <w:marTop w:val="0"/>
              <w:marBottom w:val="0"/>
              <w:divBdr>
                <w:top w:val="none" w:sz="0" w:space="0" w:color="auto"/>
                <w:left w:val="none" w:sz="0" w:space="0" w:color="auto"/>
                <w:bottom w:val="none" w:sz="0" w:space="0" w:color="auto"/>
                <w:right w:val="none" w:sz="0" w:space="0" w:color="auto"/>
              </w:divBdr>
            </w:div>
          </w:divsChild>
        </w:div>
        <w:div w:id="274412156">
          <w:marLeft w:val="0"/>
          <w:marRight w:val="0"/>
          <w:marTop w:val="0"/>
          <w:marBottom w:val="0"/>
          <w:divBdr>
            <w:top w:val="none" w:sz="0" w:space="0" w:color="auto"/>
            <w:left w:val="none" w:sz="0" w:space="0" w:color="auto"/>
            <w:bottom w:val="none" w:sz="0" w:space="0" w:color="auto"/>
            <w:right w:val="none" w:sz="0" w:space="0" w:color="auto"/>
          </w:divBdr>
          <w:divsChild>
            <w:div w:id="1378814910">
              <w:marLeft w:val="0"/>
              <w:marRight w:val="0"/>
              <w:marTop w:val="0"/>
              <w:marBottom w:val="0"/>
              <w:divBdr>
                <w:top w:val="none" w:sz="0" w:space="0" w:color="auto"/>
                <w:left w:val="none" w:sz="0" w:space="0" w:color="auto"/>
                <w:bottom w:val="none" w:sz="0" w:space="0" w:color="auto"/>
                <w:right w:val="none" w:sz="0" w:space="0" w:color="auto"/>
              </w:divBdr>
            </w:div>
          </w:divsChild>
        </w:div>
        <w:div w:id="1213542595">
          <w:marLeft w:val="0"/>
          <w:marRight w:val="0"/>
          <w:marTop w:val="0"/>
          <w:marBottom w:val="0"/>
          <w:divBdr>
            <w:top w:val="none" w:sz="0" w:space="0" w:color="auto"/>
            <w:left w:val="none" w:sz="0" w:space="0" w:color="auto"/>
            <w:bottom w:val="none" w:sz="0" w:space="0" w:color="auto"/>
            <w:right w:val="none" w:sz="0" w:space="0" w:color="auto"/>
          </w:divBdr>
          <w:divsChild>
            <w:div w:id="1443378505">
              <w:marLeft w:val="0"/>
              <w:marRight w:val="0"/>
              <w:marTop w:val="0"/>
              <w:marBottom w:val="0"/>
              <w:divBdr>
                <w:top w:val="none" w:sz="0" w:space="0" w:color="auto"/>
                <w:left w:val="none" w:sz="0" w:space="0" w:color="auto"/>
                <w:bottom w:val="none" w:sz="0" w:space="0" w:color="auto"/>
                <w:right w:val="none" w:sz="0" w:space="0" w:color="auto"/>
              </w:divBdr>
            </w:div>
          </w:divsChild>
        </w:div>
        <w:div w:id="1854223191">
          <w:marLeft w:val="0"/>
          <w:marRight w:val="0"/>
          <w:marTop w:val="0"/>
          <w:marBottom w:val="0"/>
          <w:divBdr>
            <w:top w:val="none" w:sz="0" w:space="0" w:color="auto"/>
            <w:left w:val="none" w:sz="0" w:space="0" w:color="auto"/>
            <w:bottom w:val="none" w:sz="0" w:space="0" w:color="auto"/>
            <w:right w:val="none" w:sz="0" w:space="0" w:color="auto"/>
          </w:divBdr>
          <w:divsChild>
            <w:div w:id="1297175824">
              <w:marLeft w:val="0"/>
              <w:marRight w:val="0"/>
              <w:marTop w:val="0"/>
              <w:marBottom w:val="0"/>
              <w:divBdr>
                <w:top w:val="none" w:sz="0" w:space="0" w:color="auto"/>
                <w:left w:val="none" w:sz="0" w:space="0" w:color="auto"/>
                <w:bottom w:val="none" w:sz="0" w:space="0" w:color="auto"/>
                <w:right w:val="none" w:sz="0" w:space="0" w:color="auto"/>
              </w:divBdr>
            </w:div>
          </w:divsChild>
        </w:div>
        <w:div w:id="771558496">
          <w:marLeft w:val="0"/>
          <w:marRight w:val="0"/>
          <w:marTop w:val="0"/>
          <w:marBottom w:val="0"/>
          <w:divBdr>
            <w:top w:val="none" w:sz="0" w:space="0" w:color="auto"/>
            <w:left w:val="none" w:sz="0" w:space="0" w:color="auto"/>
            <w:bottom w:val="none" w:sz="0" w:space="0" w:color="auto"/>
            <w:right w:val="none" w:sz="0" w:space="0" w:color="auto"/>
          </w:divBdr>
          <w:divsChild>
            <w:div w:id="523130911">
              <w:marLeft w:val="0"/>
              <w:marRight w:val="0"/>
              <w:marTop w:val="0"/>
              <w:marBottom w:val="0"/>
              <w:divBdr>
                <w:top w:val="none" w:sz="0" w:space="0" w:color="auto"/>
                <w:left w:val="none" w:sz="0" w:space="0" w:color="auto"/>
                <w:bottom w:val="none" w:sz="0" w:space="0" w:color="auto"/>
                <w:right w:val="none" w:sz="0" w:space="0" w:color="auto"/>
              </w:divBdr>
            </w:div>
          </w:divsChild>
        </w:div>
        <w:div w:id="1569220010">
          <w:marLeft w:val="0"/>
          <w:marRight w:val="0"/>
          <w:marTop w:val="0"/>
          <w:marBottom w:val="0"/>
          <w:divBdr>
            <w:top w:val="none" w:sz="0" w:space="0" w:color="auto"/>
            <w:left w:val="none" w:sz="0" w:space="0" w:color="auto"/>
            <w:bottom w:val="none" w:sz="0" w:space="0" w:color="auto"/>
            <w:right w:val="none" w:sz="0" w:space="0" w:color="auto"/>
          </w:divBdr>
          <w:divsChild>
            <w:div w:id="1077674934">
              <w:marLeft w:val="0"/>
              <w:marRight w:val="0"/>
              <w:marTop w:val="0"/>
              <w:marBottom w:val="0"/>
              <w:divBdr>
                <w:top w:val="none" w:sz="0" w:space="0" w:color="auto"/>
                <w:left w:val="none" w:sz="0" w:space="0" w:color="auto"/>
                <w:bottom w:val="none" w:sz="0" w:space="0" w:color="auto"/>
                <w:right w:val="none" w:sz="0" w:space="0" w:color="auto"/>
              </w:divBdr>
            </w:div>
          </w:divsChild>
        </w:div>
        <w:div w:id="588536866">
          <w:marLeft w:val="0"/>
          <w:marRight w:val="0"/>
          <w:marTop w:val="0"/>
          <w:marBottom w:val="0"/>
          <w:divBdr>
            <w:top w:val="none" w:sz="0" w:space="0" w:color="auto"/>
            <w:left w:val="none" w:sz="0" w:space="0" w:color="auto"/>
            <w:bottom w:val="none" w:sz="0" w:space="0" w:color="auto"/>
            <w:right w:val="none" w:sz="0" w:space="0" w:color="auto"/>
          </w:divBdr>
          <w:divsChild>
            <w:div w:id="1316497108">
              <w:marLeft w:val="0"/>
              <w:marRight w:val="0"/>
              <w:marTop w:val="0"/>
              <w:marBottom w:val="0"/>
              <w:divBdr>
                <w:top w:val="none" w:sz="0" w:space="0" w:color="auto"/>
                <w:left w:val="none" w:sz="0" w:space="0" w:color="auto"/>
                <w:bottom w:val="none" w:sz="0" w:space="0" w:color="auto"/>
                <w:right w:val="none" w:sz="0" w:space="0" w:color="auto"/>
              </w:divBdr>
            </w:div>
          </w:divsChild>
        </w:div>
        <w:div w:id="351347923">
          <w:marLeft w:val="0"/>
          <w:marRight w:val="0"/>
          <w:marTop w:val="0"/>
          <w:marBottom w:val="0"/>
          <w:divBdr>
            <w:top w:val="none" w:sz="0" w:space="0" w:color="auto"/>
            <w:left w:val="none" w:sz="0" w:space="0" w:color="auto"/>
            <w:bottom w:val="none" w:sz="0" w:space="0" w:color="auto"/>
            <w:right w:val="none" w:sz="0" w:space="0" w:color="auto"/>
          </w:divBdr>
          <w:divsChild>
            <w:div w:id="752773418">
              <w:marLeft w:val="0"/>
              <w:marRight w:val="0"/>
              <w:marTop w:val="0"/>
              <w:marBottom w:val="0"/>
              <w:divBdr>
                <w:top w:val="none" w:sz="0" w:space="0" w:color="auto"/>
                <w:left w:val="none" w:sz="0" w:space="0" w:color="auto"/>
                <w:bottom w:val="none" w:sz="0" w:space="0" w:color="auto"/>
                <w:right w:val="none" w:sz="0" w:space="0" w:color="auto"/>
              </w:divBdr>
            </w:div>
          </w:divsChild>
        </w:div>
        <w:div w:id="2040080994">
          <w:marLeft w:val="0"/>
          <w:marRight w:val="0"/>
          <w:marTop w:val="0"/>
          <w:marBottom w:val="0"/>
          <w:divBdr>
            <w:top w:val="none" w:sz="0" w:space="0" w:color="auto"/>
            <w:left w:val="none" w:sz="0" w:space="0" w:color="auto"/>
            <w:bottom w:val="none" w:sz="0" w:space="0" w:color="auto"/>
            <w:right w:val="none" w:sz="0" w:space="0" w:color="auto"/>
          </w:divBdr>
          <w:divsChild>
            <w:div w:id="1302808437">
              <w:marLeft w:val="0"/>
              <w:marRight w:val="0"/>
              <w:marTop w:val="0"/>
              <w:marBottom w:val="0"/>
              <w:divBdr>
                <w:top w:val="none" w:sz="0" w:space="0" w:color="auto"/>
                <w:left w:val="none" w:sz="0" w:space="0" w:color="auto"/>
                <w:bottom w:val="none" w:sz="0" w:space="0" w:color="auto"/>
                <w:right w:val="none" w:sz="0" w:space="0" w:color="auto"/>
              </w:divBdr>
            </w:div>
          </w:divsChild>
        </w:div>
        <w:div w:id="1454057599">
          <w:marLeft w:val="0"/>
          <w:marRight w:val="0"/>
          <w:marTop w:val="0"/>
          <w:marBottom w:val="0"/>
          <w:divBdr>
            <w:top w:val="none" w:sz="0" w:space="0" w:color="auto"/>
            <w:left w:val="none" w:sz="0" w:space="0" w:color="auto"/>
            <w:bottom w:val="none" w:sz="0" w:space="0" w:color="auto"/>
            <w:right w:val="none" w:sz="0" w:space="0" w:color="auto"/>
          </w:divBdr>
          <w:divsChild>
            <w:div w:id="347876561">
              <w:marLeft w:val="0"/>
              <w:marRight w:val="0"/>
              <w:marTop w:val="0"/>
              <w:marBottom w:val="0"/>
              <w:divBdr>
                <w:top w:val="none" w:sz="0" w:space="0" w:color="auto"/>
                <w:left w:val="none" w:sz="0" w:space="0" w:color="auto"/>
                <w:bottom w:val="none" w:sz="0" w:space="0" w:color="auto"/>
                <w:right w:val="none" w:sz="0" w:space="0" w:color="auto"/>
              </w:divBdr>
            </w:div>
          </w:divsChild>
        </w:div>
        <w:div w:id="1284578613">
          <w:marLeft w:val="0"/>
          <w:marRight w:val="0"/>
          <w:marTop w:val="0"/>
          <w:marBottom w:val="0"/>
          <w:divBdr>
            <w:top w:val="none" w:sz="0" w:space="0" w:color="auto"/>
            <w:left w:val="none" w:sz="0" w:space="0" w:color="auto"/>
            <w:bottom w:val="none" w:sz="0" w:space="0" w:color="auto"/>
            <w:right w:val="none" w:sz="0" w:space="0" w:color="auto"/>
          </w:divBdr>
          <w:divsChild>
            <w:div w:id="385882876">
              <w:marLeft w:val="0"/>
              <w:marRight w:val="0"/>
              <w:marTop w:val="0"/>
              <w:marBottom w:val="0"/>
              <w:divBdr>
                <w:top w:val="none" w:sz="0" w:space="0" w:color="auto"/>
                <w:left w:val="none" w:sz="0" w:space="0" w:color="auto"/>
                <w:bottom w:val="none" w:sz="0" w:space="0" w:color="auto"/>
                <w:right w:val="none" w:sz="0" w:space="0" w:color="auto"/>
              </w:divBdr>
            </w:div>
          </w:divsChild>
        </w:div>
        <w:div w:id="698317108">
          <w:marLeft w:val="0"/>
          <w:marRight w:val="0"/>
          <w:marTop w:val="0"/>
          <w:marBottom w:val="0"/>
          <w:divBdr>
            <w:top w:val="none" w:sz="0" w:space="0" w:color="auto"/>
            <w:left w:val="none" w:sz="0" w:space="0" w:color="auto"/>
            <w:bottom w:val="none" w:sz="0" w:space="0" w:color="auto"/>
            <w:right w:val="none" w:sz="0" w:space="0" w:color="auto"/>
          </w:divBdr>
          <w:divsChild>
            <w:div w:id="121774013">
              <w:marLeft w:val="0"/>
              <w:marRight w:val="0"/>
              <w:marTop w:val="0"/>
              <w:marBottom w:val="0"/>
              <w:divBdr>
                <w:top w:val="none" w:sz="0" w:space="0" w:color="auto"/>
                <w:left w:val="none" w:sz="0" w:space="0" w:color="auto"/>
                <w:bottom w:val="none" w:sz="0" w:space="0" w:color="auto"/>
                <w:right w:val="none" w:sz="0" w:space="0" w:color="auto"/>
              </w:divBdr>
            </w:div>
          </w:divsChild>
        </w:div>
        <w:div w:id="966467454">
          <w:marLeft w:val="0"/>
          <w:marRight w:val="0"/>
          <w:marTop w:val="0"/>
          <w:marBottom w:val="0"/>
          <w:divBdr>
            <w:top w:val="none" w:sz="0" w:space="0" w:color="auto"/>
            <w:left w:val="none" w:sz="0" w:space="0" w:color="auto"/>
            <w:bottom w:val="none" w:sz="0" w:space="0" w:color="auto"/>
            <w:right w:val="none" w:sz="0" w:space="0" w:color="auto"/>
          </w:divBdr>
          <w:divsChild>
            <w:div w:id="2080444782">
              <w:marLeft w:val="0"/>
              <w:marRight w:val="0"/>
              <w:marTop w:val="0"/>
              <w:marBottom w:val="0"/>
              <w:divBdr>
                <w:top w:val="none" w:sz="0" w:space="0" w:color="auto"/>
                <w:left w:val="none" w:sz="0" w:space="0" w:color="auto"/>
                <w:bottom w:val="none" w:sz="0" w:space="0" w:color="auto"/>
                <w:right w:val="none" w:sz="0" w:space="0" w:color="auto"/>
              </w:divBdr>
            </w:div>
          </w:divsChild>
        </w:div>
        <w:div w:id="1920677493">
          <w:marLeft w:val="0"/>
          <w:marRight w:val="0"/>
          <w:marTop w:val="0"/>
          <w:marBottom w:val="0"/>
          <w:divBdr>
            <w:top w:val="none" w:sz="0" w:space="0" w:color="auto"/>
            <w:left w:val="none" w:sz="0" w:space="0" w:color="auto"/>
            <w:bottom w:val="none" w:sz="0" w:space="0" w:color="auto"/>
            <w:right w:val="none" w:sz="0" w:space="0" w:color="auto"/>
          </w:divBdr>
          <w:divsChild>
            <w:div w:id="886455013">
              <w:marLeft w:val="0"/>
              <w:marRight w:val="0"/>
              <w:marTop w:val="0"/>
              <w:marBottom w:val="0"/>
              <w:divBdr>
                <w:top w:val="none" w:sz="0" w:space="0" w:color="auto"/>
                <w:left w:val="none" w:sz="0" w:space="0" w:color="auto"/>
                <w:bottom w:val="none" w:sz="0" w:space="0" w:color="auto"/>
                <w:right w:val="none" w:sz="0" w:space="0" w:color="auto"/>
              </w:divBdr>
            </w:div>
          </w:divsChild>
        </w:div>
        <w:div w:id="2113470864">
          <w:marLeft w:val="0"/>
          <w:marRight w:val="0"/>
          <w:marTop w:val="0"/>
          <w:marBottom w:val="0"/>
          <w:divBdr>
            <w:top w:val="none" w:sz="0" w:space="0" w:color="auto"/>
            <w:left w:val="none" w:sz="0" w:space="0" w:color="auto"/>
            <w:bottom w:val="none" w:sz="0" w:space="0" w:color="auto"/>
            <w:right w:val="none" w:sz="0" w:space="0" w:color="auto"/>
          </w:divBdr>
          <w:divsChild>
            <w:div w:id="1153136214">
              <w:marLeft w:val="0"/>
              <w:marRight w:val="0"/>
              <w:marTop w:val="0"/>
              <w:marBottom w:val="0"/>
              <w:divBdr>
                <w:top w:val="none" w:sz="0" w:space="0" w:color="auto"/>
                <w:left w:val="none" w:sz="0" w:space="0" w:color="auto"/>
                <w:bottom w:val="none" w:sz="0" w:space="0" w:color="auto"/>
                <w:right w:val="none" w:sz="0" w:space="0" w:color="auto"/>
              </w:divBdr>
            </w:div>
          </w:divsChild>
        </w:div>
        <w:div w:id="131680482">
          <w:marLeft w:val="0"/>
          <w:marRight w:val="0"/>
          <w:marTop w:val="0"/>
          <w:marBottom w:val="0"/>
          <w:divBdr>
            <w:top w:val="none" w:sz="0" w:space="0" w:color="auto"/>
            <w:left w:val="none" w:sz="0" w:space="0" w:color="auto"/>
            <w:bottom w:val="none" w:sz="0" w:space="0" w:color="auto"/>
            <w:right w:val="none" w:sz="0" w:space="0" w:color="auto"/>
          </w:divBdr>
          <w:divsChild>
            <w:div w:id="81609529">
              <w:marLeft w:val="0"/>
              <w:marRight w:val="0"/>
              <w:marTop w:val="0"/>
              <w:marBottom w:val="0"/>
              <w:divBdr>
                <w:top w:val="none" w:sz="0" w:space="0" w:color="auto"/>
                <w:left w:val="none" w:sz="0" w:space="0" w:color="auto"/>
                <w:bottom w:val="none" w:sz="0" w:space="0" w:color="auto"/>
                <w:right w:val="none" w:sz="0" w:space="0" w:color="auto"/>
              </w:divBdr>
            </w:div>
          </w:divsChild>
        </w:div>
        <w:div w:id="1577782859">
          <w:marLeft w:val="0"/>
          <w:marRight w:val="0"/>
          <w:marTop w:val="0"/>
          <w:marBottom w:val="0"/>
          <w:divBdr>
            <w:top w:val="none" w:sz="0" w:space="0" w:color="auto"/>
            <w:left w:val="none" w:sz="0" w:space="0" w:color="auto"/>
            <w:bottom w:val="none" w:sz="0" w:space="0" w:color="auto"/>
            <w:right w:val="none" w:sz="0" w:space="0" w:color="auto"/>
          </w:divBdr>
          <w:divsChild>
            <w:div w:id="424498371">
              <w:marLeft w:val="0"/>
              <w:marRight w:val="0"/>
              <w:marTop w:val="0"/>
              <w:marBottom w:val="0"/>
              <w:divBdr>
                <w:top w:val="none" w:sz="0" w:space="0" w:color="auto"/>
                <w:left w:val="none" w:sz="0" w:space="0" w:color="auto"/>
                <w:bottom w:val="none" w:sz="0" w:space="0" w:color="auto"/>
                <w:right w:val="none" w:sz="0" w:space="0" w:color="auto"/>
              </w:divBdr>
            </w:div>
          </w:divsChild>
        </w:div>
        <w:div w:id="1210846688">
          <w:marLeft w:val="0"/>
          <w:marRight w:val="0"/>
          <w:marTop w:val="0"/>
          <w:marBottom w:val="0"/>
          <w:divBdr>
            <w:top w:val="none" w:sz="0" w:space="0" w:color="auto"/>
            <w:left w:val="none" w:sz="0" w:space="0" w:color="auto"/>
            <w:bottom w:val="none" w:sz="0" w:space="0" w:color="auto"/>
            <w:right w:val="none" w:sz="0" w:space="0" w:color="auto"/>
          </w:divBdr>
          <w:divsChild>
            <w:div w:id="1628120258">
              <w:marLeft w:val="0"/>
              <w:marRight w:val="0"/>
              <w:marTop w:val="0"/>
              <w:marBottom w:val="0"/>
              <w:divBdr>
                <w:top w:val="none" w:sz="0" w:space="0" w:color="auto"/>
                <w:left w:val="none" w:sz="0" w:space="0" w:color="auto"/>
                <w:bottom w:val="none" w:sz="0" w:space="0" w:color="auto"/>
                <w:right w:val="none" w:sz="0" w:space="0" w:color="auto"/>
              </w:divBdr>
            </w:div>
          </w:divsChild>
        </w:div>
        <w:div w:id="64685483">
          <w:marLeft w:val="0"/>
          <w:marRight w:val="0"/>
          <w:marTop w:val="0"/>
          <w:marBottom w:val="0"/>
          <w:divBdr>
            <w:top w:val="none" w:sz="0" w:space="0" w:color="auto"/>
            <w:left w:val="none" w:sz="0" w:space="0" w:color="auto"/>
            <w:bottom w:val="none" w:sz="0" w:space="0" w:color="auto"/>
            <w:right w:val="none" w:sz="0" w:space="0" w:color="auto"/>
          </w:divBdr>
          <w:divsChild>
            <w:div w:id="1159493050">
              <w:marLeft w:val="0"/>
              <w:marRight w:val="0"/>
              <w:marTop w:val="0"/>
              <w:marBottom w:val="0"/>
              <w:divBdr>
                <w:top w:val="none" w:sz="0" w:space="0" w:color="auto"/>
                <w:left w:val="none" w:sz="0" w:space="0" w:color="auto"/>
                <w:bottom w:val="none" w:sz="0" w:space="0" w:color="auto"/>
                <w:right w:val="none" w:sz="0" w:space="0" w:color="auto"/>
              </w:divBdr>
            </w:div>
          </w:divsChild>
        </w:div>
        <w:div w:id="246815377">
          <w:marLeft w:val="0"/>
          <w:marRight w:val="0"/>
          <w:marTop w:val="0"/>
          <w:marBottom w:val="0"/>
          <w:divBdr>
            <w:top w:val="none" w:sz="0" w:space="0" w:color="auto"/>
            <w:left w:val="none" w:sz="0" w:space="0" w:color="auto"/>
            <w:bottom w:val="none" w:sz="0" w:space="0" w:color="auto"/>
            <w:right w:val="none" w:sz="0" w:space="0" w:color="auto"/>
          </w:divBdr>
          <w:divsChild>
            <w:div w:id="1947737754">
              <w:marLeft w:val="0"/>
              <w:marRight w:val="0"/>
              <w:marTop w:val="0"/>
              <w:marBottom w:val="0"/>
              <w:divBdr>
                <w:top w:val="none" w:sz="0" w:space="0" w:color="auto"/>
                <w:left w:val="none" w:sz="0" w:space="0" w:color="auto"/>
                <w:bottom w:val="none" w:sz="0" w:space="0" w:color="auto"/>
                <w:right w:val="none" w:sz="0" w:space="0" w:color="auto"/>
              </w:divBdr>
            </w:div>
          </w:divsChild>
        </w:div>
        <w:div w:id="2093770880">
          <w:marLeft w:val="0"/>
          <w:marRight w:val="0"/>
          <w:marTop w:val="0"/>
          <w:marBottom w:val="0"/>
          <w:divBdr>
            <w:top w:val="none" w:sz="0" w:space="0" w:color="auto"/>
            <w:left w:val="none" w:sz="0" w:space="0" w:color="auto"/>
            <w:bottom w:val="none" w:sz="0" w:space="0" w:color="auto"/>
            <w:right w:val="none" w:sz="0" w:space="0" w:color="auto"/>
          </w:divBdr>
          <w:divsChild>
            <w:div w:id="1297758128">
              <w:marLeft w:val="0"/>
              <w:marRight w:val="0"/>
              <w:marTop w:val="0"/>
              <w:marBottom w:val="0"/>
              <w:divBdr>
                <w:top w:val="none" w:sz="0" w:space="0" w:color="auto"/>
                <w:left w:val="none" w:sz="0" w:space="0" w:color="auto"/>
                <w:bottom w:val="none" w:sz="0" w:space="0" w:color="auto"/>
                <w:right w:val="none" w:sz="0" w:space="0" w:color="auto"/>
              </w:divBdr>
            </w:div>
          </w:divsChild>
        </w:div>
        <w:div w:id="76169819">
          <w:marLeft w:val="0"/>
          <w:marRight w:val="0"/>
          <w:marTop w:val="0"/>
          <w:marBottom w:val="0"/>
          <w:divBdr>
            <w:top w:val="none" w:sz="0" w:space="0" w:color="auto"/>
            <w:left w:val="none" w:sz="0" w:space="0" w:color="auto"/>
            <w:bottom w:val="none" w:sz="0" w:space="0" w:color="auto"/>
            <w:right w:val="none" w:sz="0" w:space="0" w:color="auto"/>
          </w:divBdr>
          <w:divsChild>
            <w:div w:id="663313825">
              <w:marLeft w:val="0"/>
              <w:marRight w:val="0"/>
              <w:marTop w:val="0"/>
              <w:marBottom w:val="0"/>
              <w:divBdr>
                <w:top w:val="none" w:sz="0" w:space="0" w:color="auto"/>
                <w:left w:val="none" w:sz="0" w:space="0" w:color="auto"/>
                <w:bottom w:val="none" w:sz="0" w:space="0" w:color="auto"/>
                <w:right w:val="none" w:sz="0" w:space="0" w:color="auto"/>
              </w:divBdr>
            </w:div>
          </w:divsChild>
        </w:div>
        <w:div w:id="928270224">
          <w:marLeft w:val="0"/>
          <w:marRight w:val="0"/>
          <w:marTop w:val="0"/>
          <w:marBottom w:val="0"/>
          <w:divBdr>
            <w:top w:val="none" w:sz="0" w:space="0" w:color="auto"/>
            <w:left w:val="none" w:sz="0" w:space="0" w:color="auto"/>
            <w:bottom w:val="none" w:sz="0" w:space="0" w:color="auto"/>
            <w:right w:val="none" w:sz="0" w:space="0" w:color="auto"/>
          </w:divBdr>
          <w:divsChild>
            <w:div w:id="1025130091">
              <w:marLeft w:val="0"/>
              <w:marRight w:val="0"/>
              <w:marTop w:val="0"/>
              <w:marBottom w:val="0"/>
              <w:divBdr>
                <w:top w:val="none" w:sz="0" w:space="0" w:color="auto"/>
                <w:left w:val="none" w:sz="0" w:space="0" w:color="auto"/>
                <w:bottom w:val="none" w:sz="0" w:space="0" w:color="auto"/>
                <w:right w:val="none" w:sz="0" w:space="0" w:color="auto"/>
              </w:divBdr>
            </w:div>
          </w:divsChild>
        </w:div>
        <w:div w:id="759642653">
          <w:marLeft w:val="0"/>
          <w:marRight w:val="0"/>
          <w:marTop w:val="0"/>
          <w:marBottom w:val="0"/>
          <w:divBdr>
            <w:top w:val="none" w:sz="0" w:space="0" w:color="auto"/>
            <w:left w:val="none" w:sz="0" w:space="0" w:color="auto"/>
            <w:bottom w:val="none" w:sz="0" w:space="0" w:color="auto"/>
            <w:right w:val="none" w:sz="0" w:space="0" w:color="auto"/>
          </w:divBdr>
          <w:divsChild>
            <w:div w:id="2073691998">
              <w:marLeft w:val="0"/>
              <w:marRight w:val="0"/>
              <w:marTop w:val="0"/>
              <w:marBottom w:val="0"/>
              <w:divBdr>
                <w:top w:val="none" w:sz="0" w:space="0" w:color="auto"/>
                <w:left w:val="none" w:sz="0" w:space="0" w:color="auto"/>
                <w:bottom w:val="none" w:sz="0" w:space="0" w:color="auto"/>
                <w:right w:val="none" w:sz="0" w:space="0" w:color="auto"/>
              </w:divBdr>
            </w:div>
          </w:divsChild>
        </w:div>
        <w:div w:id="1738018129">
          <w:marLeft w:val="0"/>
          <w:marRight w:val="0"/>
          <w:marTop w:val="0"/>
          <w:marBottom w:val="0"/>
          <w:divBdr>
            <w:top w:val="none" w:sz="0" w:space="0" w:color="auto"/>
            <w:left w:val="none" w:sz="0" w:space="0" w:color="auto"/>
            <w:bottom w:val="none" w:sz="0" w:space="0" w:color="auto"/>
            <w:right w:val="none" w:sz="0" w:space="0" w:color="auto"/>
          </w:divBdr>
          <w:divsChild>
            <w:div w:id="12078228">
              <w:marLeft w:val="0"/>
              <w:marRight w:val="0"/>
              <w:marTop w:val="0"/>
              <w:marBottom w:val="0"/>
              <w:divBdr>
                <w:top w:val="none" w:sz="0" w:space="0" w:color="auto"/>
                <w:left w:val="none" w:sz="0" w:space="0" w:color="auto"/>
                <w:bottom w:val="none" w:sz="0" w:space="0" w:color="auto"/>
                <w:right w:val="none" w:sz="0" w:space="0" w:color="auto"/>
              </w:divBdr>
            </w:div>
          </w:divsChild>
        </w:div>
        <w:div w:id="1743134554">
          <w:marLeft w:val="0"/>
          <w:marRight w:val="0"/>
          <w:marTop w:val="0"/>
          <w:marBottom w:val="0"/>
          <w:divBdr>
            <w:top w:val="none" w:sz="0" w:space="0" w:color="auto"/>
            <w:left w:val="none" w:sz="0" w:space="0" w:color="auto"/>
            <w:bottom w:val="none" w:sz="0" w:space="0" w:color="auto"/>
            <w:right w:val="none" w:sz="0" w:space="0" w:color="auto"/>
          </w:divBdr>
          <w:divsChild>
            <w:div w:id="1742828368">
              <w:marLeft w:val="0"/>
              <w:marRight w:val="0"/>
              <w:marTop w:val="0"/>
              <w:marBottom w:val="0"/>
              <w:divBdr>
                <w:top w:val="none" w:sz="0" w:space="0" w:color="auto"/>
                <w:left w:val="none" w:sz="0" w:space="0" w:color="auto"/>
                <w:bottom w:val="none" w:sz="0" w:space="0" w:color="auto"/>
                <w:right w:val="none" w:sz="0" w:space="0" w:color="auto"/>
              </w:divBdr>
            </w:div>
          </w:divsChild>
        </w:div>
        <w:div w:id="630139480">
          <w:marLeft w:val="0"/>
          <w:marRight w:val="0"/>
          <w:marTop w:val="0"/>
          <w:marBottom w:val="0"/>
          <w:divBdr>
            <w:top w:val="none" w:sz="0" w:space="0" w:color="auto"/>
            <w:left w:val="none" w:sz="0" w:space="0" w:color="auto"/>
            <w:bottom w:val="none" w:sz="0" w:space="0" w:color="auto"/>
            <w:right w:val="none" w:sz="0" w:space="0" w:color="auto"/>
          </w:divBdr>
          <w:divsChild>
            <w:div w:id="1655065199">
              <w:marLeft w:val="0"/>
              <w:marRight w:val="0"/>
              <w:marTop w:val="0"/>
              <w:marBottom w:val="0"/>
              <w:divBdr>
                <w:top w:val="none" w:sz="0" w:space="0" w:color="auto"/>
                <w:left w:val="none" w:sz="0" w:space="0" w:color="auto"/>
                <w:bottom w:val="none" w:sz="0" w:space="0" w:color="auto"/>
                <w:right w:val="none" w:sz="0" w:space="0" w:color="auto"/>
              </w:divBdr>
            </w:div>
          </w:divsChild>
        </w:div>
        <w:div w:id="876965283">
          <w:marLeft w:val="0"/>
          <w:marRight w:val="0"/>
          <w:marTop w:val="0"/>
          <w:marBottom w:val="0"/>
          <w:divBdr>
            <w:top w:val="none" w:sz="0" w:space="0" w:color="auto"/>
            <w:left w:val="none" w:sz="0" w:space="0" w:color="auto"/>
            <w:bottom w:val="none" w:sz="0" w:space="0" w:color="auto"/>
            <w:right w:val="none" w:sz="0" w:space="0" w:color="auto"/>
          </w:divBdr>
          <w:divsChild>
            <w:div w:id="2084142227">
              <w:marLeft w:val="0"/>
              <w:marRight w:val="0"/>
              <w:marTop w:val="0"/>
              <w:marBottom w:val="0"/>
              <w:divBdr>
                <w:top w:val="none" w:sz="0" w:space="0" w:color="auto"/>
                <w:left w:val="none" w:sz="0" w:space="0" w:color="auto"/>
                <w:bottom w:val="none" w:sz="0" w:space="0" w:color="auto"/>
                <w:right w:val="none" w:sz="0" w:space="0" w:color="auto"/>
              </w:divBdr>
            </w:div>
          </w:divsChild>
        </w:div>
        <w:div w:id="1867869313">
          <w:marLeft w:val="0"/>
          <w:marRight w:val="0"/>
          <w:marTop w:val="0"/>
          <w:marBottom w:val="0"/>
          <w:divBdr>
            <w:top w:val="none" w:sz="0" w:space="0" w:color="auto"/>
            <w:left w:val="none" w:sz="0" w:space="0" w:color="auto"/>
            <w:bottom w:val="none" w:sz="0" w:space="0" w:color="auto"/>
            <w:right w:val="none" w:sz="0" w:space="0" w:color="auto"/>
          </w:divBdr>
          <w:divsChild>
            <w:div w:id="749815996">
              <w:marLeft w:val="0"/>
              <w:marRight w:val="0"/>
              <w:marTop w:val="0"/>
              <w:marBottom w:val="0"/>
              <w:divBdr>
                <w:top w:val="none" w:sz="0" w:space="0" w:color="auto"/>
                <w:left w:val="none" w:sz="0" w:space="0" w:color="auto"/>
                <w:bottom w:val="none" w:sz="0" w:space="0" w:color="auto"/>
                <w:right w:val="none" w:sz="0" w:space="0" w:color="auto"/>
              </w:divBdr>
            </w:div>
          </w:divsChild>
        </w:div>
        <w:div w:id="285309045">
          <w:marLeft w:val="0"/>
          <w:marRight w:val="0"/>
          <w:marTop w:val="0"/>
          <w:marBottom w:val="0"/>
          <w:divBdr>
            <w:top w:val="none" w:sz="0" w:space="0" w:color="auto"/>
            <w:left w:val="none" w:sz="0" w:space="0" w:color="auto"/>
            <w:bottom w:val="none" w:sz="0" w:space="0" w:color="auto"/>
            <w:right w:val="none" w:sz="0" w:space="0" w:color="auto"/>
          </w:divBdr>
          <w:divsChild>
            <w:div w:id="860047649">
              <w:marLeft w:val="0"/>
              <w:marRight w:val="0"/>
              <w:marTop w:val="0"/>
              <w:marBottom w:val="0"/>
              <w:divBdr>
                <w:top w:val="none" w:sz="0" w:space="0" w:color="auto"/>
                <w:left w:val="none" w:sz="0" w:space="0" w:color="auto"/>
                <w:bottom w:val="none" w:sz="0" w:space="0" w:color="auto"/>
                <w:right w:val="none" w:sz="0" w:space="0" w:color="auto"/>
              </w:divBdr>
            </w:div>
          </w:divsChild>
        </w:div>
        <w:div w:id="499393468">
          <w:marLeft w:val="0"/>
          <w:marRight w:val="0"/>
          <w:marTop w:val="0"/>
          <w:marBottom w:val="0"/>
          <w:divBdr>
            <w:top w:val="none" w:sz="0" w:space="0" w:color="auto"/>
            <w:left w:val="none" w:sz="0" w:space="0" w:color="auto"/>
            <w:bottom w:val="none" w:sz="0" w:space="0" w:color="auto"/>
            <w:right w:val="none" w:sz="0" w:space="0" w:color="auto"/>
          </w:divBdr>
          <w:divsChild>
            <w:div w:id="1594239473">
              <w:marLeft w:val="0"/>
              <w:marRight w:val="0"/>
              <w:marTop w:val="0"/>
              <w:marBottom w:val="0"/>
              <w:divBdr>
                <w:top w:val="none" w:sz="0" w:space="0" w:color="auto"/>
                <w:left w:val="none" w:sz="0" w:space="0" w:color="auto"/>
                <w:bottom w:val="none" w:sz="0" w:space="0" w:color="auto"/>
                <w:right w:val="none" w:sz="0" w:space="0" w:color="auto"/>
              </w:divBdr>
            </w:div>
          </w:divsChild>
        </w:div>
        <w:div w:id="2022930417">
          <w:marLeft w:val="0"/>
          <w:marRight w:val="0"/>
          <w:marTop w:val="0"/>
          <w:marBottom w:val="0"/>
          <w:divBdr>
            <w:top w:val="none" w:sz="0" w:space="0" w:color="auto"/>
            <w:left w:val="none" w:sz="0" w:space="0" w:color="auto"/>
            <w:bottom w:val="none" w:sz="0" w:space="0" w:color="auto"/>
            <w:right w:val="none" w:sz="0" w:space="0" w:color="auto"/>
          </w:divBdr>
          <w:divsChild>
            <w:div w:id="1659454462">
              <w:marLeft w:val="0"/>
              <w:marRight w:val="0"/>
              <w:marTop w:val="0"/>
              <w:marBottom w:val="0"/>
              <w:divBdr>
                <w:top w:val="none" w:sz="0" w:space="0" w:color="auto"/>
                <w:left w:val="none" w:sz="0" w:space="0" w:color="auto"/>
                <w:bottom w:val="none" w:sz="0" w:space="0" w:color="auto"/>
                <w:right w:val="none" w:sz="0" w:space="0" w:color="auto"/>
              </w:divBdr>
            </w:div>
          </w:divsChild>
        </w:div>
        <w:div w:id="294457470">
          <w:marLeft w:val="0"/>
          <w:marRight w:val="0"/>
          <w:marTop w:val="0"/>
          <w:marBottom w:val="0"/>
          <w:divBdr>
            <w:top w:val="none" w:sz="0" w:space="0" w:color="auto"/>
            <w:left w:val="none" w:sz="0" w:space="0" w:color="auto"/>
            <w:bottom w:val="none" w:sz="0" w:space="0" w:color="auto"/>
            <w:right w:val="none" w:sz="0" w:space="0" w:color="auto"/>
          </w:divBdr>
          <w:divsChild>
            <w:div w:id="1975259204">
              <w:marLeft w:val="0"/>
              <w:marRight w:val="0"/>
              <w:marTop w:val="0"/>
              <w:marBottom w:val="0"/>
              <w:divBdr>
                <w:top w:val="none" w:sz="0" w:space="0" w:color="auto"/>
                <w:left w:val="none" w:sz="0" w:space="0" w:color="auto"/>
                <w:bottom w:val="none" w:sz="0" w:space="0" w:color="auto"/>
                <w:right w:val="none" w:sz="0" w:space="0" w:color="auto"/>
              </w:divBdr>
            </w:div>
          </w:divsChild>
        </w:div>
        <w:div w:id="1040057821">
          <w:marLeft w:val="0"/>
          <w:marRight w:val="0"/>
          <w:marTop w:val="0"/>
          <w:marBottom w:val="0"/>
          <w:divBdr>
            <w:top w:val="none" w:sz="0" w:space="0" w:color="auto"/>
            <w:left w:val="none" w:sz="0" w:space="0" w:color="auto"/>
            <w:bottom w:val="none" w:sz="0" w:space="0" w:color="auto"/>
            <w:right w:val="none" w:sz="0" w:space="0" w:color="auto"/>
          </w:divBdr>
          <w:divsChild>
            <w:div w:id="1223295224">
              <w:marLeft w:val="0"/>
              <w:marRight w:val="0"/>
              <w:marTop w:val="0"/>
              <w:marBottom w:val="0"/>
              <w:divBdr>
                <w:top w:val="none" w:sz="0" w:space="0" w:color="auto"/>
                <w:left w:val="none" w:sz="0" w:space="0" w:color="auto"/>
                <w:bottom w:val="none" w:sz="0" w:space="0" w:color="auto"/>
                <w:right w:val="none" w:sz="0" w:space="0" w:color="auto"/>
              </w:divBdr>
            </w:div>
          </w:divsChild>
        </w:div>
        <w:div w:id="389381119">
          <w:marLeft w:val="0"/>
          <w:marRight w:val="0"/>
          <w:marTop w:val="0"/>
          <w:marBottom w:val="0"/>
          <w:divBdr>
            <w:top w:val="none" w:sz="0" w:space="0" w:color="auto"/>
            <w:left w:val="none" w:sz="0" w:space="0" w:color="auto"/>
            <w:bottom w:val="none" w:sz="0" w:space="0" w:color="auto"/>
            <w:right w:val="none" w:sz="0" w:space="0" w:color="auto"/>
          </w:divBdr>
          <w:divsChild>
            <w:div w:id="129326077">
              <w:marLeft w:val="0"/>
              <w:marRight w:val="0"/>
              <w:marTop w:val="0"/>
              <w:marBottom w:val="0"/>
              <w:divBdr>
                <w:top w:val="none" w:sz="0" w:space="0" w:color="auto"/>
                <w:left w:val="none" w:sz="0" w:space="0" w:color="auto"/>
                <w:bottom w:val="none" w:sz="0" w:space="0" w:color="auto"/>
                <w:right w:val="none" w:sz="0" w:space="0" w:color="auto"/>
              </w:divBdr>
            </w:div>
          </w:divsChild>
        </w:div>
        <w:div w:id="1074203373">
          <w:marLeft w:val="0"/>
          <w:marRight w:val="0"/>
          <w:marTop w:val="0"/>
          <w:marBottom w:val="0"/>
          <w:divBdr>
            <w:top w:val="none" w:sz="0" w:space="0" w:color="auto"/>
            <w:left w:val="none" w:sz="0" w:space="0" w:color="auto"/>
            <w:bottom w:val="none" w:sz="0" w:space="0" w:color="auto"/>
            <w:right w:val="none" w:sz="0" w:space="0" w:color="auto"/>
          </w:divBdr>
          <w:divsChild>
            <w:div w:id="14623518">
              <w:marLeft w:val="0"/>
              <w:marRight w:val="0"/>
              <w:marTop w:val="0"/>
              <w:marBottom w:val="0"/>
              <w:divBdr>
                <w:top w:val="none" w:sz="0" w:space="0" w:color="auto"/>
                <w:left w:val="none" w:sz="0" w:space="0" w:color="auto"/>
                <w:bottom w:val="none" w:sz="0" w:space="0" w:color="auto"/>
                <w:right w:val="none" w:sz="0" w:space="0" w:color="auto"/>
              </w:divBdr>
            </w:div>
          </w:divsChild>
        </w:div>
        <w:div w:id="306325378">
          <w:marLeft w:val="0"/>
          <w:marRight w:val="0"/>
          <w:marTop w:val="0"/>
          <w:marBottom w:val="0"/>
          <w:divBdr>
            <w:top w:val="none" w:sz="0" w:space="0" w:color="auto"/>
            <w:left w:val="none" w:sz="0" w:space="0" w:color="auto"/>
            <w:bottom w:val="none" w:sz="0" w:space="0" w:color="auto"/>
            <w:right w:val="none" w:sz="0" w:space="0" w:color="auto"/>
          </w:divBdr>
          <w:divsChild>
            <w:div w:id="581335206">
              <w:marLeft w:val="0"/>
              <w:marRight w:val="0"/>
              <w:marTop w:val="0"/>
              <w:marBottom w:val="0"/>
              <w:divBdr>
                <w:top w:val="none" w:sz="0" w:space="0" w:color="auto"/>
                <w:left w:val="none" w:sz="0" w:space="0" w:color="auto"/>
                <w:bottom w:val="none" w:sz="0" w:space="0" w:color="auto"/>
                <w:right w:val="none" w:sz="0" w:space="0" w:color="auto"/>
              </w:divBdr>
            </w:div>
          </w:divsChild>
        </w:div>
        <w:div w:id="135144102">
          <w:marLeft w:val="0"/>
          <w:marRight w:val="0"/>
          <w:marTop w:val="0"/>
          <w:marBottom w:val="0"/>
          <w:divBdr>
            <w:top w:val="none" w:sz="0" w:space="0" w:color="auto"/>
            <w:left w:val="none" w:sz="0" w:space="0" w:color="auto"/>
            <w:bottom w:val="none" w:sz="0" w:space="0" w:color="auto"/>
            <w:right w:val="none" w:sz="0" w:space="0" w:color="auto"/>
          </w:divBdr>
          <w:divsChild>
            <w:div w:id="690880959">
              <w:marLeft w:val="0"/>
              <w:marRight w:val="0"/>
              <w:marTop w:val="0"/>
              <w:marBottom w:val="0"/>
              <w:divBdr>
                <w:top w:val="none" w:sz="0" w:space="0" w:color="auto"/>
                <w:left w:val="none" w:sz="0" w:space="0" w:color="auto"/>
                <w:bottom w:val="none" w:sz="0" w:space="0" w:color="auto"/>
                <w:right w:val="none" w:sz="0" w:space="0" w:color="auto"/>
              </w:divBdr>
            </w:div>
          </w:divsChild>
        </w:div>
        <w:div w:id="564877815">
          <w:marLeft w:val="0"/>
          <w:marRight w:val="0"/>
          <w:marTop w:val="0"/>
          <w:marBottom w:val="0"/>
          <w:divBdr>
            <w:top w:val="none" w:sz="0" w:space="0" w:color="auto"/>
            <w:left w:val="none" w:sz="0" w:space="0" w:color="auto"/>
            <w:bottom w:val="none" w:sz="0" w:space="0" w:color="auto"/>
            <w:right w:val="none" w:sz="0" w:space="0" w:color="auto"/>
          </w:divBdr>
          <w:divsChild>
            <w:div w:id="1216048410">
              <w:marLeft w:val="0"/>
              <w:marRight w:val="0"/>
              <w:marTop w:val="0"/>
              <w:marBottom w:val="0"/>
              <w:divBdr>
                <w:top w:val="none" w:sz="0" w:space="0" w:color="auto"/>
                <w:left w:val="none" w:sz="0" w:space="0" w:color="auto"/>
                <w:bottom w:val="none" w:sz="0" w:space="0" w:color="auto"/>
                <w:right w:val="none" w:sz="0" w:space="0" w:color="auto"/>
              </w:divBdr>
            </w:div>
          </w:divsChild>
        </w:div>
        <w:div w:id="1646734857">
          <w:marLeft w:val="0"/>
          <w:marRight w:val="0"/>
          <w:marTop w:val="0"/>
          <w:marBottom w:val="0"/>
          <w:divBdr>
            <w:top w:val="none" w:sz="0" w:space="0" w:color="auto"/>
            <w:left w:val="none" w:sz="0" w:space="0" w:color="auto"/>
            <w:bottom w:val="none" w:sz="0" w:space="0" w:color="auto"/>
            <w:right w:val="none" w:sz="0" w:space="0" w:color="auto"/>
          </w:divBdr>
          <w:divsChild>
            <w:div w:id="75515931">
              <w:marLeft w:val="0"/>
              <w:marRight w:val="0"/>
              <w:marTop w:val="0"/>
              <w:marBottom w:val="0"/>
              <w:divBdr>
                <w:top w:val="none" w:sz="0" w:space="0" w:color="auto"/>
                <w:left w:val="none" w:sz="0" w:space="0" w:color="auto"/>
                <w:bottom w:val="none" w:sz="0" w:space="0" w:color="auto"/>
                <w:right w:val="none" w:sz="0" w:space="0" w:color="auto"/>
              </w:divBdr>
            </w:div>
          </w:divsChild>
        </w:div>
        <w:div w:id="665982325">
          <w:marLeft w:val="0"/>
          <w:marRight w:val="0"/>
          <w:marTop w:val="0"/>
          <w:marBottom w:val="0"/>
          <w:divBdr>
            <w:top w:val="none" w:sz="0" w:space="0" w:color="auto"/>
            <w:left w:val="none" w:sz="0" w:space="0" w:color="auto"/>
            <w:bottom w:val="none" w:sz="0" w:space="0" w:color="auto"/>
            <w:right w:val="none" w:sz="0" w:space="0" w:color="auto"/>
          </w:divBdr>
          <w:divsChild>
            <w:div w:id="594552736">
              <w:marLeft w:val="0"/>
              <w:marRight w:val="0"/>
              <w:marTop w:val="0"/>
              <w:marBottom w:val="0"/>
              <w:divBdr>
                <w:top w:val="none" w:sz="0" w:space="0" w:color="auto"/>
                <w:left w:val="none" w:sz="0" w:space="0" w:color="auto"/>
                <w:bottom w:val="none" w:sz="0" w:space="0" w:color="auto"/>
                <w:right w:val="none" w:sz="0" w:space="0" w:color="auto"/>
              </w:divBdr>
            </w:div>
          </w:divsChild>
        </w:div>
        <w:div w:id="1935430668">
          <w:marLeft w:val="0"/>
          <w:marRight w:val="0"/>
          <w:marTop w:val="0"/>
          <w:marBottom w:val="0"/>
          <w:divBdr>
            <w:top w:val="none" w:sz="0" w:space="0" w:color="auto"/>
            <w:left w:val="none" w:sz="0" w:space="0" w:color="auto"/>
            <w:bottom w:val="none" w:sz="0" w:space="0" w:color="auto"/>
            <w:right w:val="none" w:sz="0" w:space="0" w:color="auto"/>
          </w:divBdr>
          <w:divsChild>
            <w:div w:id="981157002">
              <w:marLeft w:val="0"/>
              <w:marRight w:val="0"/>
              <w:marTop w:val="0"/>
              <w:marBottom w:val="0"/>
              <w:divBdr>
                <w:top w:val="none" w:sz="0" w:space="0" w:color="auto"/>
                <w:left w:val="none" w:sz="0" w:space="0" w:color="auto"/>
                <w:bottom w:val="none" w:sz="0" w:space="0" w:color="auto"/>
                <w:right w:val="none" w:sz="0" w:space="0" w:color="auto"/>
              </w:divBdr>
            </w:div>
          </w:divsChild>
        </w:div>
        <w:div w:id="1668508893">
          <w:marLeft w:val="0"/>
          <w:marRight w:val="0"/>
          <w:marTop w:val="0"/>
          <w:marBottom w:val="0"/>
          <w:divBdr>
            <w:top w:val="none" w:sz="0" w:space="0" w:color="auto"/>
            <w:left w:val="none" w:sz="0" w:space="0" w:color="auto"/>
            <w:bottom w:val="none" w:sz="0" w:space="0" w:color="auto"/>
            <w:right w:val="none" w:sz="0" w:space="0" w:color="auto"/>
          </w:divBdr>
          <w:divsChild>
            <w:div w:id="1828128287">
              <w:marLeft w:val="0"/>
              <w:marRight w:val="0"/>
              <w:marTop w:val="0"/>
              <w:marBottom w:val="0"/>
              <w:divBdr>
                <w:top w:val="none" w:sz="0" w:space="0" w:color="auto"/>
                <w:left w:val="none" w:sz="0" w:space="0" w:color="auto"/>
                <w:bottom w:val="none" w:sz="0" w:space="0" w:color="auto"/>
                <w:right w:val="none" w:sz="0" w:space="0" w:color="auto"/>
              </w:divBdr>
            </w:div>
          </w:divsChild>
        </w:div>
        <w:div w:id="1209604617">
          <w:marLeft w:val="0"/>
          <w:marRight w:val="0"/>
          <w:marTop w:val="0"/>
          <w:marBottom w:val="0"/>
          <w:divBdr>
            <w:top w:val="none" w:sz="0" w:space="0" w:color="auto"/>
            <w:left w:val="none" w:sz="0" w:space="0" w:color="auto"/>
            <w:bottom w:val="none" w:sz="0" w:space="0" w:color="auto"/>
            <w:right w:val="none" w:sz="0" w:space="0" w:color="auto"/>
          </w:divBdr>
          <w:divsChild>
            <w:div w:id="277683894">
              <w:marLeft w:val="0"/>
              <w:marRight w:val="0"/>
              <w:marTop w:val="0"/>
              <w:marBottom w:val="0"/>
              <w:divBdr>
                <w:top w:val="none" w:sz="0" w:space="0" w:color="auto"/>
                <w:left w:val="none" w:sz="0" w:space="0" w:color="auto"/>
                <w:bottom w:val="none" w:sz="0" w:space="0" w:color="auto"/>
                <w:right w:val="none" w:sz="0" w:space="0" w:color="auto"/>
              </w:divBdr>
            </w:div>
          </w:divsChild>
        </w:div>
        <w:div w:id="2036037869">
          <w:marLeft w:val="0"/>
          <w:marRight w:val="0"/>
          <w:marTop w:val="0"/>
          <w:marBottom w:val="0"/>
          <w:divBdr>
            <w:top w:val="none" w:sz="0" w:space="0" w:color="auto"/>
            <w:left w:val="none" w:sz="0" w:space="0" w:color="auto"/>
            <w:bottom w:val="none" w:sz="0" w:space="0" w:color="auto"/>
            <w:right w:val="none" w:sz="0" w:space="0" w:color="auto"/>
          </w:divBdr>
          <w:divsChild>
            <w:div w:id="1797410081">
              <w:marLeft w:val="0"/>
              <w:marRight w:val="0"/>
              <w:marTop w:val="0"/>
              <w:marBottom w:val="0"/>
              <w:divBdr>
                <w:top w:val="none" w:sz="0" w:space="0" w:color="auto"/>
                <w:left w:val="none" w:sz="0" w:space="0" w:color="auto"/>
                <w:bottom w:val="none" w:sz="0" w:space="0" w:color="auto"/>
                <w:right w:val="none" w:sz="0" w:space="0" w:color="auto"/>
              </w:divBdr>
            </w:div>
          </w:divsChild>
        </w:div>
        <w:div w:id="1037853912">
          <w:marLeft w:val="0"/>
          <w:marRight w:val="0"/>
          <w:marTop w:val="0"/>
          <w:marBottom w:val="0"/>
          <w:divBdr>
            <w:top w:val="none" w:sz="0" w:space="0" w:color="auto"/>
            <w:left w:val="none" w:sz="0" w:space="0" w:color="auto"/>
            <w:bottom w:val="none" w:sz="0" w:space="0" w:color="auto"/>
            <w:right w:val="none" w:sz="0" w:space="0" w:color="auto"/>
          </w:divBdr>
          <w:divsChild>
            <w:div w:id="1265309479">
              <w:marLeft w:val="0"/>
              <w:marRight w:val="0"/>
              <w:marTop w:val="0"/>
              <w:marBottom w:val="0"/>
              <w:divBdr>
                <w:top w:val="none" w:sz="0" w:space="0" w:color="auto"/>
                <w:left w:val="none" w:sz="0" w:space="0" w:color="auto"/>
                <w:bottom w:val="none" w:sz="0" w:space="0" w:color="auto"/>
                <w:right w:val="none" w:sz="0" w:space="0" w:color="auto"/>
              </w:divBdr>
            </w:div>
          </w:divsChild>
        </w:div>
        <w:div w:id="1847666732">
          <w:marLeft w:val="0"/>
          <w:marRight w:val="0"/>
          <w:marTop w:val="0"/>
          <w:marBottom w:val="0"/>
          <w:divBdr>
            <w:top w:val="none" w:sz="0" w:space="0" w:color="auto"/>
            <w:left w:val="none" w:sz="0" w:space="0" w:color="auto"/>
            <w:bottom w:val="none" w:sz="0" w:space="0" w:color="auto"/>
            <w:right w:val="none" w:sz="0" w:space="0" w:color="auto"/>
          </w:divBdr>
          <w:divsChild>
            <w:div w:id="1215199400">
              <w:marLeft w:val="0"/>
              <w:marRight w:val="0"/>
              <w:marTop w:val="0"/>
              <w:marBottom w:val="0"/>
              <w:divBdr>
                <w:top w:val="none" w:sz="0" w:space="0" w:color="auto"/>
                <w:left w:val="none" w:sz="0" w:space="0" w:color="auto"/>
                <w:bottom w:val="none" w:sz="0" w:space="0" w:color="auto"/>
                <w:right w:val="none" w:sz="0" w:space="0" w:color="auto"/>
              </w:divBdr>
            </w:div>
          </w:divsChild>
        </w:div>
        <w:div w:id="1888832678">
          <w:marLeft w:val="0"/>
          <w:marRight w:val="0"/>
          <w:marTop w:val="0"/>
          <w:marBottom w:val="0"/>
          <w:divBdr>
            <w:top w:val="none" w:sz="0" w:space="0" w:color="auto"/>
            <w:left w:val="none" w:sz="0" w:space="0" w:color="auto"/>
            <w:bottom w:val="none" w:sz="0" w:space="0" w:color="auto"/>
            <w:right w:val="none" w:sz="0" w:space="0" w:color="auto"/>
          </w:divBdr>
          <w:divsChild>
            <w:div w:id="597056057">
              <w:marLeft w:val="0"/>
              <w:marRight w:val="0"/>
              <w:marTop w:val="0"/>
              <w:marBottom w:val="0"/>
              <w:divBdr>
                <w:top w:val="none" w:sz="0" w:space="0" w:color="auto"/>
                <w:left w:val="none" w:sz="0" w:space="0" w:color="auto"/>
                <w:bottom w:val="none" w:sz="0" w:space="0" w:color="auto"/>
                <w:right w:val="none" w:sz="0" w:space="0" w:color="auto"/>
              </w:divBdr>
            </w:div>
          </w:divsChild>
        </w:div>
        <w:div w:id="1970668242">
          <w:marLeft w:val="0"/>
          <w:marRight w:val="0"/>
          <w:marTop w:val="0"/>
          <w:marBottom w:val="0"/>
          <w:divBdr>
            <w:top w:val="none" w:sz="0" w:space="0" w:color="auto"/>
            <w:left w:val="none" w:sz="0" w:space="0" w:color="auto"/>
            <w:bottom w:val="none" w:sz="0" w:space="0" w:color="auto"/>
            <w:right w:val="none" w:sz="0" w:space="0" w:color="auto"/>
          </w:divBdr>
          <w:divsChild>
            <w:div w:id="467090696">
              <w:marLeft w:val="0"/>
              <w:marRight w:val="0"/>
              <w:marTop w:val="0"/>
              <w:marBottom w:val="0"/>
              <w:divBdr>
                <w:top w:val="none" w:sz="0" w:space="0" w:color="auto"/>
                <w:left w:val="none" w:sz="0" w:space="0" w:color="auto"/>
                <w:bottom w:val="none" w:sz="0" w:space="0" w:color="auto"/>
                <w:right w:val="none" w:sz="0" w:space="0" w:color="auto"/>
              </w:divBdr>
            </w:div>
          </w:divsChild>
        </w:div>
        <w:div w:id="1329675858">
          <w:marLeft w:val="0"/>
          <w:marRight w:val="0"/>
          <w:marTop w:val="0"/>
          <w:marBottom w:val="0"/>
          <w:divBdr>
            <w:top w:val="none" w:sz="0" w:space="0" w:color="auto"/>
            <w:left w:val="none" w:sz="0" w:space="0" w:color="auto"/>
            <w:bottom w:val="none" w:sz="0" w:space="0" w:color="auto"/>
            <w:right w:val="none" w:sz="0" w:space="0" w:color="auto"/>
          </w:divBdr>
          <w:divsChild>
            <w:div w:id="1235705281">
              <w:marLeft w:val="0"/>
              <w:marRight w:val="0"/>
              <w:marTop w:val="0"/>
              <w:marBottom w:val="0"/>
              <w:divBdr>
                <w:top w:val="none" w:sz="0" w:space="0" w:color="auto"/>
                <w:left w:val="none" w:sz="0" w:space="0" w:color="auto"/>
                <w:bottom w:val="none" w:sz="0" w:space="0" w:color="auto"/>
                <w:right w:val="none" w:sz="0" w:space="0" w:color="auto"/>
              </w:divBdr>
            </w:div>
          </w:divsChild>
        </w:div>
        <w:div w:id="562833625">
          <w:marLeft w:val="0"/>
          <w:marRight w:val="0"/>
          <w:marTop w:val="0"/>
          <w:marBottom w:val="0"/>
          <w:divBdr>
            <w:top w:val="none" w:sz="0" w:space="0" w:color="auto"/>
            <w:left w:val="none" w:sz="0" w:space="0" w:color="auto"/>
            <w:bottom w:val="none" w:sz="0" w:space="0" w:color="auto"/>
            <w:right w:val="none" w:sz="0" w:space="0" w:color="auto"/>
          </w:divBdr>
          <w:divsChild>
            <w:div w:id="2027749947">
              <w:marLeft w:val="0"/>
              <w:marRight w:val="0"/>
              <w:marTop w:val="0"/>
              <w:marBottom w:val="0"/>
              <w:divBdr>
                <w:top w:val="none" w:sz="0" w:space="0" w:color="auto"/>
                <w:left w:val="none" w:sz="0" w:space="0" w:color="auto"/>
                <w:bottom w:val="none" w:sz="0" w:space="0" w:color="auto"/>
                <w:right w:val="none" w:sz="0" w:space="0" w:color="auto"/>
              </w:divBdr>
            </w:div>
          </w:divsChild>
        </w:div>
        <w:div w:id="968097846">
          <w:marLeft w:val="0"/>
          <w:marRight w:val="0"/>
          <w:marTop w:val="0"/>
          <w:marBottom w:val="0"/>
          <w:divBdr>
            <w:top w:val="none" w:sz="0" w:space="0" w:color="auto"/>
            <w:left w:val="none" w:sz="0" w:space="0" w:color="auto"/>
            <w:bottom w:val="none" w:sz="0" w:space="0" w:color="auto"/>
            <w:right w:val="none" w:sz="0" w:space="0" w:color="auto"/>
          </w:divBdr>
          <w:divsChild>
            <w:div w:id="452097581">
              <w:marLeft w:val="0"/>
              <w:marRight w:val="0"/>
              <w:marTop w:val="0"/>
              <w:marBottom w:val="0"/>
              <w:divBdr>
                <w:top w:val="none" w:sz="0" w:space="0" w:color="auto"/>
                <w:left w:val="none" w:sz="0" w:space="0" w:color="auto"/>
                <w:bottom w:val="none" w:sz="0" w:space="0" w:color="auto"/>
                <w:right w:val="none" w:sz="0" w:space="0" w:color="auto"/>
              </w:divBdr>
            </w:div>
          </w:divsChild>
        </w:div>
        <w:div w:id="163976618">
          <w:marLeft w:val="0"/>
          <w:marRight w:val="0"/>
          <w:marTop w:val="0"/>
          <w:marBottom w:val="0"/>
          <w:divBdr>
            <w:top w:val="none" w:sz="0" w:space="0" w:color="auto"/>
            <w:left w:val="none" w:sz="0" w:space="0" w:color="auto"/>
            <w:bottom w:val="none" w:sz="0" w:space="0" w:color="auto"/>
            <w:right w:val="none" w:sz="0" w:space="0" w:color="auto"/>
          </w:divBdr>
          <w:divsChild>
            <w:div w:id="326591535">
              <w:marLeft w:val="0"/>
              <w:marRight w:val="0"/>
              <w:marTop w:val="0"/>
              <w:marBottom w:val="0"/>
              <w:divBdr>
                <w:top w:val="none" w:sz="0" w:space="0" w:color="auto"/>
                <w:left w:val="none" w:sz="0" w:space="0" w:color="auto"/>
                <w:bottom w:val="none" w:sz="0" w:space="0" w:color="auto"/>
                <w:right w:val="none" w:sz="0" w:space="0" w:color="auto"/>
              </w:divBdr>
            </w:div>
          </w:divsChild>
        </w:div>
        <w:div w:id="310519628">
          <w:marLeft w:val="0"/>
          <w:marRight w:val="0"/>
          <w:marTop w:val="0"/>
          <w:marBottom w:val="0"/>
          <w:divBdr>
            <w:top w:val="none" w:sz="0" w:space="0" w:color="auto"/>
            <w:left w:val="none" w:sz="0" w:space="0" w:color="auto"/>
            <w:bottom w:val="none" w:sz="0" w:space="0" w:color="auto"/>
            <w:right w:val="none" w:sz="0" w:space="0" w:color="auto"/>
          </w:divBdr>
          <w:divsChild>
            <w:div w:id="900362919">
              <w:marLeft w:val="0"/>
              <w:marRight w:val="0"/>
              <w:marTop w:val="0"/>
              <w:marBottom w:val="0"/>
              <w:divBdr>
                <w:top w:val="none" w:sz="0" w:space="0" w:color="auto"/>
                <w:left w:val="none" w:sz="0" w:space="0" w:color="auto"/>
                <w:bottom w:val="none" w:sz="0" w:space="0" w:color="auto"/>
                <w:right w:val="none" w:sz="0" w:space="0" w:color="auto"/>
              </w:divBdr>
            </w:div>
          </w:divsChild>
        </w:div>
        <w:div w:id="1556308507">
          <w:marLeft w:val="0"/>
          <w:marRight w:val="0"/>
          <w:marTop w:val="0"/>
          <w:marBottom w:val="0"/>
          <w:divBdr>
            <w:top w:val="none" w:sz="0" w:space="0" w:color="auto"/>
            <w:left w:val="none" w:sz="0" w:space="0" w:color="auto"/>
            <w:bottom w:val="none" w:sz="0" w:space="0" w:color="auto"/>
            <w:right w:val="none" w:sz="0" w:space="0" w:color="auto"/>
          </w:divBdr>
          <w:divsChild>
            <w:div w:id="871069603">
              <w:marLeft w:val="0"/>
              <w:marRight w:val="0"/>
              <w:marTop w:val="0"/>
              <w:marBottom w:val="0"/>
              <w:divBdr>
                <w:top w:val="none" w:sz="0" w:space="0" w:color="auto"/>
                <w:left w:val="none" w:sz="0" w:space="0" w:color="auto"/>
                <w:bottom w:val="none" w:sz="0" w:space="0" w:color="auto"/>
                <w:right w:val="none" w:sz="0" w:space="0" w:color="auto"/>
              </w:divBdr>
            </w:div>
          </w:divsChild>
        </w:div>
        <w:div w:id="121118440">
          <w:marLeft w:val="0"/>
          <w:marRight w:val="0"/>
          <w:marTop w:val="0"/>
          <w:marBottom w:val="0"/>
          <w:divBdr>
            <w:top w:val="none" w:sz="0" w:space="0" w:color="auto"/>
            <w:left w:val="none" w:sz="0" w:space="0" w:color="auto"/>
            <w:bottom w:val="none" w:sz="0" w:space="0" w:color="auto"/>
            <w:right w:val="none" w:sz="0" w:space="0" w:color="auto"/>
          </w:divBdr>
          <w:divsChild>
            <w:div w:id="1170291373">
              <w:marLeft w:val="0"/>
              <w:marRight w:val="0"/>
              <w:marTop w:val="0"/>
              <w:marBottom w:val="0"/>
              <w:divBdr>
                <w:top w:val="none" w:sz="0" w:space="0" w:color="auto"/>
                <w:left w:val="none" w:sz="0" w:space="0" w:color="auto"/>
                <w:bottom w:val="none" w:sz="0" w:space="0" w:color="auto"/>
                <w:right w:val="none" w:sz="0" w:space="0" w:color="auto"/>
              </w:divBdr>
            </w:div>
          </w:divsChild>
        </w:div>
        <w:div w:id="2141068998">
          <w:marLeft w:val="0"/>
          <w:marRight w:val="0"/>
          <w:marTop w:val="0"/>
          <w:marBottom w:val="0"/>
          <w:divBdr>
            <w:top w:val="none" w:sz="0" w:space="0" w:color="auto"/>
            <w:left w:val="none" w:sz="0" w:space="0" w:color="auto"/>
            <w:bottom w:val="none" w:sz="0" w:space="0" w:color="auto"/>
            <w:right w:val="none" w:sz="0" w:space="0" w:color="auto"/>
          </w:divBdr>
          <w:divsChild>
            <w:div w:id="696390841">
              <w:marLeft w:val="0"/>
              <w:marRight w:val="0"/>
              <w:marTop w:val="0"/>
              <w:marBottom w:val="0"/>
              <w:divBdr>
                <w:top w:val="none" w:sz="0" w:space="0" w:color="auto"/>
                <w:left w:val="none" w:sz="0" w:space="0" w:color="auto"/>
                <w:bottom w:val="none" w:sz="0" w:space="0" w:color="auto"/>
                <w:right w:val="none" w:sz="0" w:space="0" w:color="auto"/>
              </w:divBdr>
            </w:div>
          </w:divsChild>
        </w:div>
        <w:div w:id="181020737">
          <w:marLeft w:val="0"/>
          <w:marRight w:val="0"/>
          <w:marTop w:val="0"/>
          <w:marBottom w:val="0"/>
          <w:divBdr>
            <w:top w:val="none" w:sz="0" w:space="0" w:color="auto"/>
            <w:left w:val="none" w:sz="0" w:space="0" w:color="auto"/>
            <w:bottom w:val="none" w:sz="0" w:space="0" w:color="auto"/>
            <w:right w:val="none" w:sz="0" w:space="0" w:color="auto"/>
          </w:divBdr>
          <w:divsChild>
            <w:div w:id="276642630">
              <w:marLeft w:val="0"/>
              <w:marRight w:val="0"/>
              <w:marTop w:val="0"/>
              <w:marBottom w:val="0"/>
              <w:divBdr>
                <w:top w:val="none" w:sz="0" w:space="0" w:color="auto"/>
                <w:left w:val="none" w:sz="0" w:space="0" w:color="auto"/>
                <w:bottom w:val="none" w:sz="0" w:space="0" w:color="auto"/>
                <w:right w:val="none" w:sz="0" w:space="0" w:color="auto"/>
              </w:divBdr>
            </w:div>
          </w:divsChild>
        </w:div>
        <w:div w:id="1956908805">
          <w:marLeft w:val="0"/>
          <w:marRight w:val="0"/>
          <w:marTop w:val="0"/>
          <w:marBottom w:val="0"/>
          <w:divBdr>
            <w:top w:val="none" w:sz="0" w:space="0" w:color="auto"/>
            <w:left w:val="none" w:sz="0" w:space="0" w:color="auto"/>
            <w:bottom w:val="none" w:sz="0" w:space="0" w:color="auto"/>
            <w:right w:val="none" w:sz="0" w:space="0" w:color="auto"/>
          </w:divBdr>
          <w:divsChild>
            <w:div w:id="1456486447">
              <w:marLeft w:val="0"/>
              <w:marRight w:val="0"/>
              <w:marTop w:val="0"/>
              <w:marBottom w:val="0"/>
              <w:divBdr>
                <w:top w:val="none" w:sz="0" w:space="0" w:color="auto"/>
                <w:left w:val="none" w:sz="0" w:space="0" w:color="auto"/>
                <w:bottom w:val="none" w:sz="0" w:space="0" w:color="auto"/>
                <w:right w:val="none" w:sz="0" w:space="0" w:color="auto"/>
              </w:divBdr>
            </w:div>
          </w:divsChild>
        </w:div>
        <w:div w:id="237903442">
          <w:marLeft w:val="0"/>
          <w:marRight w:val="0"/>
          <w:marTop w:val="0"/>
          <w:marBottom w:val="0"/>
          <w:divBdr>
            <w:top w:val="none" w:sz="0" w:space="0" w:color="auto"/>
            <w:left w:val="none" w:sz="0" w:space="0" w:color="auto"/>
            <w:bottom w:val="none" w:sz="0" w:space="0" w:color="auto"/>
            <w:right w:val="none" w:sz="0" w:space="0" w:color="auto"/>
          </w:divBdr>
          <w:divsChild>
            <w:div w:id="1217856522">
              <w:marLeft w:val="0"/>
              <w:marRight w:val="0"/>
              <w:marTop w:val="0"/>
              <w:marBottom w:val="0"/>
              <w:divBdr>
                <w:top w:val="none" w:sz="0" w:space="0" w:color="auto"/>
                <w:left w:val="none" w:sz="0" w:space="0" w:color="auto"/>
                <w:bottom w:val="none" w:sz="0" w:space="0" w:color="auto"/>
                <w:right w:val="none" w:sz="0" w:space="0" w:color="auto"/>
              </w:divBdr>
            </w:div>
          </w:divsChild>
        </w:div>
        <w:div w:id="539055706">
          <w:marLeft w:val="0"/>
          <w:marRight w:val="0"/>
          <w:marTop w:val="0"/>
          <w:marBottom w:val="0"/>
          <w:divBdr>
            <w:top w:val="none" w:sz="0" w:space="0" w:color="auto"/>
            <w:left w:val="none" w:sz="0" w:space="0" w:color="auto"/>
            <w:bottom w:val="none" w:sz="0" w:space="0" w:color="auto"/>
            <w:right w:val="none" w:sz="0" w:space="0" w:color="auto"/>
          </w:divBdr>
          <w:divsChild>
            <w:div w:id="1018237570">
              <w:marLeft w:val="0"/>
              <w:marRight w:val="0"/>
              <w:marTop w:val="0"/>
              <w:marBottom w:val="0"/>
              <w:divBdr>
                <w:top w:val="none" w:sz="0" w:space="0" w:color="auto"/>
                <w:left w:val="none" w:sz="0" w:space="0" w:color="auto"/>
                <w:bottom w:val="none" w:sz="0" w:space="0" w:color="auto"/>
                <w:right w:val="none" w:sz="0" w:space="0" w:color="auto"/>
              </w:divBdr>
            </w:div>
          </w:divsChild>
        </w:div>
        <w:div w:id="856428885">
          <w:marLeft w:val="0"/>
          <w:marRight w:val="0"/>
          <w:marTop w:val="0"/>
          <w:marBottom w:val="0"/>
          <w:divBdr>
            <w:top w:val="none" w:sz="0" w:space="0" w:color="auto"/>
            <w:left w:val="none" w:sz="0" w:space="0" w:color="auto"/>
            <w:bottom w:val="none" w:sz="0" w:space="0" w:color="auto"/>
            <w:right w:val="none" w:sz="0" w:space="0" w:color="auto"/>
          </w:divBdr>
          <w:divsChild>
            <w:div w:id="1819493946">
              <w:marLeft w:val="0"/>
              <w:marRight w:val="0"/>
              <w:marTop w:val="0"/>
              <w:marBottom w:val="0"/>
              <w:divBdr>
                <w:top w:val="none" w:sz="0" w:space="0" w:color="auto"/>
                <w:left w:val="none" w:sz="0" w:space="0" w:color="auto"/>
                <w:bottom w:val="none" w:sz="0" w:space="0" w:color="auto"/>
                <w:right w:val="none" w:sz="0" w:space="0" w:color="auto"/>
              </w:divBdr>
            </w:div>
          </w:divsChild>
        </w:div>
        <w:div w:id="1262562952">
          <w:marLeft w:val="0"/>
          <w:marRight w:val="0"/>
          <w:marTop w:val="0"/>
          <w:marBottom w:val="0"/>
          <w:divBdr>
            <w:top w:val="none" w:sz="0" w:space="0" w:color="auto"/>
            <w:left w:val="none" w:sz="0" w:space="0" w:color="auto"/>
            <w:bottom w:val="none" w:sz="0" w:space="0" w:color="auto"/>
            <w:right w:val="none" w:sz="0" w:space="0" w:color="auto"/>
          </w:divBdr>
          <w:divsChild>
            <w:div w:id="1792017080">
              <w:marLeft w:val="0"/>
              <w:marRight w:val="0"/>
              <w:marTop w:val="0"/>
              <w:marBottom w:val="0"/>
              <w:divBdr>
                <w:top w:val="none" w:sz="0" w:space="0" w:color="auto"/>
                <w:left w:val="none" w:sz="0" w:space="0" w:color="auto"/>
                <w:bottom w:val="none" w:sz="0" w:space="0" w:color="auto"/>
                <w:right w:val="none" w:sz="0" w:space="0" w:color="auto"/>
              </w:divBdr>
            </w:div>
          </w:divsChild>
        </w:div>
        <w:div w:id="71123545">
          <w:marLeft w:val="0"/>
          <w:marRight w:val="0"/>
          <w:marTop w:val="0"/>
          <w:marBottom w:val="0"/>
          <w:divBdr>
            <w:top w:val="none" w:sz="0" w:space="0" w:color="auto"/>
            <w:left w:val="none" w:sz="0" w:space="0" w:color="auto"/>
            <w:bottom w:val="none" w:sz="0" w:space="0" w:color="auto"/>
            <w:right w:val="none" w:sz="0" w:space="0" w:color="auto"/>
          </w:divBdr>
          <w:divsChild>
            <w:div w:id="577329755">
              <w:marLeft w:val="0"/>
              <w:marRight w:val="0"/>
              <w:marTop w:val="0"/>
              <w:marBottom w:val="0"/>
              <w:divBdr>
                <w:top w:val="none" w:sz="0" w:space="0" w:color="auto"/>
                <w:left w:val="none" w:sz="0" w:space="0" w:color="auto"/>
                <w:bottom w:val="none" w:sz="0" w:space="0" w:color="auto"/>
                <w:right w:val="none" w:sz="0" w:space="0" w:color="auto"/>
              </w:divBdr>
            </w:div>
          </w:divsChild>
        </w:div>
        <w:div w:id="415832522">
          <w:marLeft w:val="0"/>
          <w:marRight w:val="0"/>
          <w:marTop w:val="0"/>
          <w:marBottom w:val="0"/>
          <w:divBdr>
            <w:top w:val="none" w:sz="0" w:space="0" w:color="auto"/>
            <w:left w:val="none" w:sz="0" w:space="0" w:color="auto"/>
            <w:bottom w:val="none" w:sz="0" w:space="0" w:color="auto"/>
            <w:right w:val="none" w:sz="0" w:space="0" w:color="auto"/>
          </w:divBdr>
          <w:divsChild>
            <w:div w:id="1803426355">
              <w:marLeft w:val="0"/>
              <w:marRight w:val="0"/>
              <w:marTop w:val="0"/>
              <w:marBottom w:val="0"/>
              <w:divBdr>
                <w:top w:val="none" w:sz="0" w:space="0" w:color="auto"/>
                <w:left w:val="none" w:sz="0" w:space="0" w:color="auto"/>
                <w:bottom w:val="none" w:sz="0" w:space="0" w:color="auto"/>
                <w:right w:val="none" w:sz="0" w:space="0" w:color="auto"/>
              </w:divBdr>
            </w:div>
          </w:divsChild>
        </w:div>
        <w:div w:id="26033714">
          <w:marLeft w:val="0"/>
          <w:marRight w:val="0"/>
          <w:marTop w:val="0"/>
          <w:marBottom w:val="0"/>
          <w:divBdr>
            <w:top w:val="none" w:sz="0" w:space="0" w:color="auto"/>
            <w:left w:val="none" w:sz="0" w:space="0" w:color="auto"/>
            <w:bottom w:val="none" w:sz="0" w:space="0" w:color="auto"/>
            <w:right w:val="none" w:sz="0" w:space="0" w:color="auto"/>
          </w:divBdr>
          <w:divsChild>
            <w:div w:id="1467044316">
              <w:marLeft w:val="0"/>
              <w:marRight w:val="0"/>
              <w:marTop w:val="0"/>
              <w:marBottom w:val="0"/>
              <w:divBdr>
                <w:top w:val="none" w:sz="0" w:space="0" w:color="auto"/>
                <w:left w:val="none" w:sz="0" w:space="0" w:color="auto"/>
                <w:bottom w:val="none" w:sz="0" w:space="0" w:color="auto"/>
                <w:right w:val="none" w:sz="0" w:space="0" w:color="auto"/>
              </w:divBdr>
            </w:div>
          </w:divsChild>
        </w:div>
        <w:div w:id="1740906987">
          <w:marLeft w:val="0"/>
          <w:marRight w:val="0"/>
          <w:marTop w:val="0"/>
          <w:marBottom w:val="0"/>
          <w:divBdr>
            <w:top w:val="none" w:sz="0" w:space="0" w:color="auto"/>
            <w:left w:val="none" w:sz="0" w:space="0" w:color="auto"/>
            <w:bottom w:val="none" w:sz="0" w:space="0" w:color="auto"/>
            <w:right w:val="none" w:sz="0" w:space="0" w:color="auto"/>
          </w:divBdr>
          <w:divsChild>
            <w:div w:id="298192940">
              <w:marLeft w:val="0"/>
              <w:marRight w:val="0"/>
              <w:marTop w:val="0"/>
              <w:marBottom w:val="0"/>
              <w:divBdr>
                <w:top w:val="none" w:sz="0" w:space="0" w:color="auto"/>
                <w:left w:val="none" w:sz="0" w:space="0" w:color="auto"/>
                <w:bottom w:val="none" w:sz="0" w:space="0" w:color="auto"/>
                <w:right w:val="none" w:sz="0" w:space="0" w:color="auto"/>
              </w:divBdr>
            </w:div>
          </w:divsChild>
        </w:div>
        <w:div w:id="618342413">
          <w:marLeft w:val="0"/>
          <w:marRight w:val="0"/>
          <w:marTop w:val="0"/>
          <w:marBottom w:val="0"/>
          <w:divBdr>
            <w:top w:val="none" w:sz="0" w:space="0" w:color="auto"/>
            <w:left w:val="none" w:sz="0" w:space="0" w:color="auto"/>
            <w:bottom w:val="none" w:sz="0" w:space="0" w:color="auto"/>
            <w:right w:val="none" w:sz="0" w:space="0" w:color="auto"/>
          </w:divBdr>
          <w:divsChild>
            <w:div w:id="1288584484">
              <w:marLeft w:val="0"/>
              <w:marRight w:val="0"/>
              <w:marTop w:val="0"/>
              <w:marBottom w:val="0"/>
              <w:divBdr>
                <w:top w:val="none" w:sz="0" w:space="0" w:color="auto"/>
                <w:left w:val="none" w:sz="0" w:space="0" w:color="auto"/>
                <w:bottom w:val="none" w:sz="0" w:space="0" w:color="auto"/>
                <w:right w:val="none" w:sz="0" w:space="0" w:color="auto"/>
              </w:divBdr>
            </w:div>
          </w:divsChild>
        </w:div>
        <w:div w:id="926420591">
          <w:marLeft w:val="0"/>
          <w:marRight w:val="0"/>
          <w:marTop w:val="0"/>
          <w:marBottom w:val="0"/>
          <w:divBdr>
            <w:top w:val="none" w:sz="0" w:space="0" w:color="auto"/>
            <w:left w:val="none" w:sz="0" w:space="0" w:color="auto"/>
            <w:bottom w:val="none" w:sz="0" w:space="0" w:color="auto"/>
            <w:right w:val="none" w:sz="0" w:space="0" w:color="auto"/>
          </w:divBdr>
          <w:divsChild>
            <w:div w:id="12807707">
              <w:marLeft w:val="0"/>
              <w:marRight w:val="0"/>
              <w:marTop w:val="0"/>
              <w:marBottom w:val="0"/>
              <w:divBdr>
                <w:top w:val="none" w:sz="0" w:space="0" w:color="auto"/>
                <w:left w:val="none" w:sz="0" w:space="0" w:color="auto"/>
                <w:bottom w:val="none" w:sz="0" w:space="0" w:color="auto"/>
                <w:right w:val="none" w:sz="0" w:space="0" w:color="auto"/>
              </w:divBdr>
            </w:div>
          </w:divsChild>
        </w:div>
        <w:div w:id="596986437">
          <w:marLeft w:val="0"/>
          <w:marRight w:val="0"/>
          <w:marTop w:val="0"/>
          <w:marBottom w:val="0"/>
          <w:divBdr>
            <w:top w:val="none" w:sz="0" w:space="0" w:color="auto"/>
            <w:left w:val="none" w:sz="0" w:space="0" w:color="auto"/>
            <w:bottom w:val="none" w:sz="0" w:space="0" w:color="auto"/>
            <w:right w:val="none" w:sz="0" w:space="0" w:color="auto"/>
          </w:divBdr>
          <w:divsChild>
            <w:div w:id="1151017757">
              <w:marLeft w:val="0"/>
              <w:marRight w:val="0"/>
              <w:marTop w:val="0"/>
              <w:marBottom w:val="0"/>
              <w:divBdr>
                <w:top w:val="none" w:sz="0" w:space="0" w:color="auto"/>
                <w:left w:val="none" w:sz="0" w:space="0" w:color="auto"/>
                <w:bottom w:val="none" w:sz="0" w:space="0" w:color="auto"/>
                <w:right w:val="none" w:sz="0" w:space="0" w:color="auto"/>
              </w:divBdr>
            </w:div>
          </w:divsChild>
        </w:div>
        <w:div w:id="2142840969">
          <w:marLeft w:val="0"/>
          <w:marRight w:val="0"/>
          <w:marTop w:val="0"/>
          <w:marBottom w:val="0"/>
          <w:divBdr>
            <w:top w:val="none" w:sz="0" w:space="0" w:color="auto"/>
            <w:left w:val="none" w:sz="0" w:space="0" w:color="auto"/>
            <w:bottom w:val="none" w:sz="0" w:space="0" w:color="auto"/>
            <w:right w:val="none" w:sz="0" w:space="0" w:color="auto"/>
          </w:divBdr>
          <w:divsChild>
            <w:div w:id="1297830354">
              <w:marLeft w:val="0"/>
              <w:marRight w:val="0"/>
              <w:marTop w:val="0"/>
              <w:marBottom w:val="0"/>
              <w:divBdr>
                <w:top w:val="none" w:sz="0" w:space="0" w:color="auto"/>
                <w:left w:val="none" w:sz="0" w:space="0" w:color="auto"/>
                <w:bottom w:val="none" w:sz="0" w:space="0" w:color="auto"/>
                <w:right w:val="none" w:sz="0" w:space="0" w:color="auto"/>
              </w:divBdr>
            </w:div>
          </w:divsChild>
        </w:div>
        <w:div w:id="1904101345">
          <w:marLeft w:val="0"/>
          <w:marRight w:val="0"/>
          <w:marTop w:val="0"/>
          <w:marBottom w:val="0"/>
          <w:divBdr>
            <w:top w:val="none" w:sz="0" w:space="0" w:color="auto"/>
            <w:left w:val="none" w:sz="0" w:space="0" w:color="auto"/>
            <w:bottom w:val="none" w:sz="0" w:space="0" w:color="auto"/>
            <w:right w:val="none" w:sz="0" w:space="0" w:color="auto"/>
          </w:divBdr>
          <w:divsChild>
            <w:div w:id="543442632">
              <w:marLeft w:val="0"/>
              <w:marRight w:val="0"/>
              <w:marTop w:val="0"/>
              <w:marBottom w:val="0"/>
              <w:divBdr>
                <w:top w:val="none" w:sz="0" w:space="0" w:color="auto"/>
                <w:left w:val="none" w:sz="0" w:space="0" w:color="auto"/>
                <w:bottom w:val="none" w:sz="0" w:space="0" w:color="auto"/>
                <w:right w:val="none" w:sz="0" w:space="0" w:color="auto"/>
              </w:divBdr>
            </w:div>
          </w:divsChild>
        </w:div>
        <w:div w:id="243073127">
          <w:marLeft w:val="0"/>
          <w:marRight w:val="0"/>
          <w:marTop w:val="0"/>
          <w:marBottom w:val="0"/>
          <w:divBdr>
            <w:top w:val="none" w:sz="0" w:space="0" w:color="auto"/>
            <w:left w:val="none" w:sz="0" w:space="0" w:color="auto"/>
            <w:bottom w:val="none" w:sz="0" w:space="0" w:color="auto"/>
            <w:right w:val="none" w:sz="0" w:space="0" w:color="auto"/>
          </w:divBdr>
          <w:divsChild>
            <w:div w:id="774836095">
              <w:marLeft w:val="0"/>
              <w:marRight w:val="0"/>
              <w:marTop w:val="0"/>
              <w:marBottom w:val="0"/>
              <w:divBdr>
                <w:top w:val="none" w:sz="0" w:space="0" w:color="auto"/>
                <w:left w:val="none" w:sz="0" w:space="0" w:color="auto"/>
                <w:bottom w:val="none" w:sz="0" w:space="0" w:color="auto"/>
                <w:right w:val="none" w:sz="0" w:space="0" w:color="auto"/>
              </w:divBdr>
            </w:div>
          </w:divsChild>
        </w:div>
        <w:div w:id="1636443445">
          <w:marLeft w:val="0"/>
          <w:marRight w:val="0"/>
          <w:marTop w:val="0"/>
          <w:marBottom w:val="0"/>
          <w:divBdr>
            <w:top w:val="none" w:sz="0" w:space="0" w:color="auto"/>
            <w:left w:val="none" w:sz="0" w:space="0" w:color="auto"/>
            <w:bottom w:val="none" w:sz="0" w:space="0" w:color="auto"/>
            <w:right w:val="none" w:sz="0" w:space="0" w:color="auto"/>
          </w:divBdr>
          <w:divsChild>
            <w:div w:id="112867811">
              <w:marLeft w:val="0"/>
              <w:marRight w:val="0"/>
              <w:marTop w:val="0"/>
              <w:marBottom w:val="0"/>
              <w:divBdr>
                <w:top w:val="none" w:sz="0" w:space="0" w:color="auto"/>
                <w:left w:val="none" w:sz="0" w:space="0" w:color="auto"/>
                <w:bottom w:val="none" w:sz="0" w:space="0" w:color="auto"/>
                <w:right w:val="none" w:sz="0" w:space="0" w:color="auto"/>
              </w:divBdr>
            </w:div>
          </w:divsChild>
        </w:div>
        <w:div w:id="1403483959">
          <w:marLeft w:val="0"/>
          <w:marRight w:val="0"/>
          <w:marTop w:val="0"/>
          <w:marBottom w:val="0"/>
          <w:divBdr>
            <w:top w:val="none" w:sz="0" w:space="0" w:color="auto"/>
            <w:left w:val="none" w:sz="0" w:space="0" w:color="auto"/>
            <w:bottom w:val="none" w:sz="0" w:space="0" w:color="auto"/>
            <w:right w:val="none" w:sz="0" w:space="0" w:color="auto"/>
          </w:divBdr>
          <w:divsChild>
            <w:div w:id="44375568">
              <w:marLeft w:val="0"/>
              <w:marRight w:val="0"/>
              <w:marTop w:val="0"/>
              <w:marBottom w:val="0"/>
              <w:divBdr>
                <w:top w:val="none" w:sz="0" w:space="0" w:color="auto"/>
                <w:left w:val="none" w:sz="0" w:space="0" w:color="auto"/>
                <w:bottom w:val="none" w:sz="0" w:space="0" w:color="auto"/>
                <w:right w:val="none" w:sz="0" w:space="0" w:color="auto"/>
              </w:divBdr>
            </w:div>
          </w:divsChild>
        </w:div>
        <w:div w:id="1292708883">
          <w:marLeft w:val="0"/>
          <w:marRight w:val="0"/>
          <w:marTop w:val="0"/>
          <w:marBottom w:val="0"/>
          <w:divBdr>
            <w:top w:val="none" w:sz="0" w:space="0" w:color="auto"/>
            <w:left w:val="none" w:sz="0" w:space="0" w:color="auto"/>
            <w:bottom w:val="none" w:sz="0" w:space="0" w:color="auto"/>
            <w:right w:val="none" w:sz="0" w:space="0" w:color="auto"/>
          </w:divBdr>
          <w:divsChild>
            <w:div w:id="854611736">
              <w:marLeft w:val="0"/>
              <w:marRight w:val="0"/>
              <w:marTop w:val="0"/>
              <w:marBottom w:val="0"/>
              <w:divBdr>
                <w:top w:val="none" w:sz="0" w:space="0" w:color="auto"/>
                <w:left w:val="none" w:sz="0" w:space="0" w:color="auto"/>
                <w:bottom w:val="none" w:sz="0" w:space="0" w:color="auto"/>
                <w:right w:val="none" w:sz="0" w:space="0" w:color="auto"/>
              </w:divBdr>
            </w:div>
          </w:divsChild>
        </w:div>
        <w:div w:id="2026010523">
          <w:marLeft w:val="0"/>
          <w:marRight w:val="0"/>
          <w:marTop w:val="0"/>
          <w:marBottom w:val="0"/>
          <w:divBdr>
            <w:top w:val="none" w:sz="0" w:space="0" w:color="auto"/>
            <w:left w:val="none" w:sz="0" w:space="0" w:color="auto"/>
            <w:bottom w:val="none" w:sz="0" w:space="0" w:color="auto"/>
            <w:right w:val="none" w:sz="0" w:space="0" w:color="auto"/>
          </w:divBdr>
          <w:divsChild>
            <w:div w:id="1554925649">
              <w:marLeft w:val="0"/>
              <w:marRight w:val="0"/>
              <w:marTop w:val="0"/>
              <w:marBottom w:val="0"/>
              <w:divBdr>
                <w:top w:val="none" w:sz="0" w:space="0" w:color="auto"/>
                <w:left w:val="none" w:sz="0" w:space="0" w:color="auto"/>
                <w:bottom w:val="none" w:sz="0" w:space="0" w:color="auto"/>
                <w:right w:val="none" w:sz="0" w:space="0" w:color="auto"/>
              </w:divBdr>
            </w:div>
          </w:divsChild>
        </w:div>
        <w:div w:id="667056619">
          <w:marLeft w:val="0"/>
          <w:marRight w:val="0"/>
          <w:marTop w:val="0"/>
          <w:marBottom w:val="0"/>
          <w:divBdr>
            <w:top w:val="none" w:sz="0" w:space="0" w:color="auto"/>
            <w:left w:val="none" w:sz="0" w:space="0" w:color="auto"/>
            <w:bottom w:val="none" w:sz="0" w:space="0" w:color="auto"/>
            <w:right w:val="none" w:sz="0" w:space="0" w:color="auto"/>
          </w:divBdr>
          <w:divsChild>
            <w:div w:id="484705938">
              <w:marLeft w:val="0"/>
              <w:marRight w:val="0"/>
              <w:marTop w:val="0"/>
              <w:marBottom w:val="0"/>
              <w:divBdr>
                <w:top w:val="none" w:sz="0" w:space="0" w:color="auto"/>
                <w:left w:val="none" w:sz="0" w:space="0" w:color="auto"/>
                <w:bottom w:val="none" w:sz="0" w:space="0" w:color="auto"/>
                <w:right w:val="none" w:sz="0" w:space="0" w:color="auto"/>
              </w:divBdr>
            </w:div>
          </w:divsChild>
        </w:div>
        <w:div w:id="93289515">
          <w:marLeft w:val="0"/>
          <w:marRight w:val="0"/>
          <w:marTop w:val="0"/>
          <w:marBottom w:val="0"/>
          <w:divBdr>
            <w:top w:val="none" w:sz="0" w:space="0" w:color="auto"/>
            <w:left w:val="none" w:sz="0" w:space="0" w:color="auto"/>
            <w:bottom w:val="none" w:sz="0" w:space="0" w:color="auto"/>
            <w:right w:val="none" w:sz="0" w:space="0" w:color="auto"/>
          </w:divBdr>
          <w:divsChild>
            <w:div w:id="1780417843">
              <w:marLeft w:val="0"/>
              <w:marRight w:val="0"/>
              <w:marTop w:val="0"/>
              <w:marBottom w:val="0"/>
              <w:divBdr>
                <w:top w:val="none" w:sz="0" w:space="0" w:color="auto"/>
                <w:left w:val="none" w:sz="0" w:space="0" w:color="auto"/>
                <w:bottom w:val="none" w:sz="0" w:space="0" w:color="auto"/>
                <w:right w:val="none" w:sz="0" w:space="0" w:color="auto"/>
              </w:divBdr>
            </w:div>
          </w:divsChild>
        </w:div>
        <w:div w:id="1590115476">
          <w:marLeft w:val="0"/>
          <w:marRight w:val="0"/>
          <w:marTop w:val="0"/>
          <w:marBottom w:val="0"/>
          <w:divBdr>
            <w:top w:val="none" w:sz="0" w:space="0" w:color="auto"/>
            <w:left w:val="none" w:sz="0" w:space="0" w:color="auto"/>
            <w:bottom w:val="none" w:sz="0" w:space="0" w:color="auto"/>
            <w:right w:val="none" w:sz="0" w:space="0" w:color="auto"/>
          </w:divBdr>
          <w:divsChild>
            <w:div w:id="885872342">
              <w:marLeft w:val="0"/>
              <w:marRight w:val="0"/>
              <w:marTop w:val="0"/>
              <w:marBottom w:val="0"/>
              <w:divBdr>
                <w:top w:val="none" w:sz="0" w:space="0" w:color="auto"/>
                <w:left w:val="none" w:sz="0" w:space="0" w:color="auto"/>
                <w:bottom w:val="none" w:sz="0" w:space="0" w:color="auto"/>
                <w:right w:val="none" w:sz="0" w:space="0" w:color="auto"/>
              </w:divBdr>
            </w:div>
          </w:divsChild>
        </w:div>
        <w:div w:id="841239400">
          <w:marLeft w:val="0"/>
          <w:marRight w:val="0"/>
          <w:marTop w:val="0"/>
          <w:marBottom w:val="0"/>
          <w:divBdr>
            <w:top w:val="none" w:sz="0" w:space="0" w:color="auto"/>
            <w:left w:val="none" w:sz="0" w:space="0" w:color="auto"/>
            <w:bottom w:val="none" w:sz="0" w:space="0" w:color="auto"/>
            <w:right w:val="none" w:sz="0" w:space="0" w:color="auto"/>
          </w:divBdr>
          <w:divsChild>
            <w:div w:id="377776103">
              <w:marLeft w:val="0"/>
              <w:marRight w:val="0"/>
              <w:marTop w:val="0"/>
              <w:marBottom w:val="0"/>
              <w:divBdr>
                <w:top w:val="none" w:sz="0" w:space="0" w:color="auto"/>
                <w:left w:val="none" w:sz="0" w:space="0" w:color="auto"/>
                <w:bottom w:val="none" w:sz="0" w:space="0" w:color="auto"/>
                <w:right w:val="none" w:sz="0" w:space="0" w:color="auto"/>
              </w:divBdr>
            </w:div>
          </w:divsChild>
        </w:div>
        <w:div w:id="548616556">
          <w:marLeft w:val="0"/>
          <w:marRight w:val="0"/>
          <w:marTop w:val="0"/>
          <w:marBottom w:val="0"/>
          <w:divBdr>
            <w:top w:val="none" w:sz="0" w:space="0" w:color="auto"/>
            <w:left w:val="none" w:sz="0" w:space="0" w:color="auto"/>
            <w:bottom w:val="none" w:sz="0" w:space="0" w:color="auto"/>
            <w:right w:val="none" w:sz="0" w:space="0" w:color="auto"/>
          </w:divBdr>
          <w:divsChild>
            <w:div w:id="1766606410">
              <w:marLeft w:val="0"/>
              <w:marRight w:val="0"/>
              <w:marTop w:val="0"/>
              <w:marBottom w:val="0"/>
              <w:divBdr>
                <w:top w:val="none" w:sz="0" w:space="0" w:color="auto"/>
                <w:left w:val="none" w:sz="0" w:space="0" w:color="auto"/>
                <w:bottom w:val="none" w:sz="0" w:space="0" w:color="auto"/>
                <w:right w:val="none" w:sz="0" w:space="0" w:color="auto"/>
              </w:divBdr>
            </w:div>
          </w:divsChild>
        </w:div>
        <w:div w:id="1002320067">
          <w:marLeft w:val="0"/>
          <w:marRight w:val="0"/>
          <w:marTop w:val="0"/>
          <w:marBottom w:val="0"/>
          <w:divBdr>
            <w:top w:val="none" w:sz="0" w:space="0" w:color="auto"/>
            <w:left w:val="none" w:sz="0" w:space="0" w:color="auto"/>
            <w:bottom w:val="none" w:sz="0" w:space="0" w:color="auto"/>
            <w:right w:val="none" w:sz="0" w:space="0" w:color="auto"/>
          </w:divBdr>
          <w:divsChild>
            <w:div w:id="1809007278">
              <w:marLeft w:val="0"/>
              <w:marRight w:val="0"/>
              <w:marTop w:val="0"/>
              <w:marBottom w:val="0"/>
              <w:divBdr>
                <w:top w:val="none" w:sz="0" w:space="0" w:color="auto"/>
                <w:left w:val="none" w:sz="0" w:space="0" w:color="auto"/>
                <w:bottom w:val="none" w:sz="0" w:space="0" w:color="auto"/>
                <w:right w:val="none" w:sz="0" w:space="0" w:color="auto"/>
              </w:divBdr>
            </w:div>
          </w:divsChild>
        </w:div>
        <w:div w:id="1826432403">
          <w:marLeft w:val="0"/>
          <w:marRight w:val="0"/>
          <w:marTop w:val="0"/>
          <w:marBottom w:val="0"/>
          <w:divBdr>
            <w:top w:val="none" w:sz="0" w:space="0" w:color="auto"/>
            <w:left w:val="none" w:sz="0" w:space="0" w:color="auto"/>
            <w:bottom w:val="none" w:sz="0" w:space="0" w:color="auto"/>
            <w:right w:val="none" w:sz="0" w:space="0" w:color="auto"/>
          </w:divBdr>
          <w:divsChild>
            <w:div w:id="829255824">
              <w:marLeft w:val="0"/>
              <w:marRight w:val="0"/>
              <w:marTop w:val="0"/>
              <w:marBottom w:val="0"/>
              <w:divBdr>
                <w:top w:val="none" w:sz="0" w:space="0" w:color="auto"/>
                <w:left w:val="none" w:sz="0" w:space="0" w:color="auto"/>
                <w:bottom w:val="none" w:sz="0" w:space="0" w:color="auto"/>
                <w:right w:val="none" w:sz="0" w:space="0" w:color="auto"/>
              </w:divBdr>
            </w:div>
          </w:divsChild>
        </w:div>
        <w:div w:id="1175072824">
          <w:marLeft w:val="0"/>
          <w:marRight w:val="0"/>
          <w:marTop w:val="0"/>
          <w:marBottom w:val="0"/>
          <w:divBdr>
            <w:top w:val="none" w:sz="0" w:space="0" w:color="auto"/>
            <w:left w:val="none" w:sz="0" w:space="0" w:color="auto"/>
            <w:bottom w:val="none" w:sz="0" w:space="0" w:color="auto"/>
            <w:right w:val="none" w:sz="0" w:space="0" w:color="auto"/>
          </w:divBdr>
          <w:divsChild>
            <w:div w:id="2089619038">
              <w:marLeft w:val="0"/>
              <w:marRight w:val="0"/>
              <w:marTop w:val="0"/>
              <w:marBottom w:val="0"/>
              <w:divBdr>
                <w:top w:val="none" w:sz="0" w:space="0" w:color="auto"/>
                <w:left w:val="none" w:sz="0" w:space="0" w:color="auto"/>
                <w:bottom w:val="none" w:sz="0" w:space="0" w:color="auto"/>
                <w:right w:val="none" w:sz="0" w:space="0" w:color="auto"/>
              </w:divBdr>
            </w:div>
          </w:divsChild>
        </w:div>
        <w:div w:id="1005474286">
          <w:marLeft w:val="0"/>
          <w:marRight w:val="0"/>
          <w:marTop w:val="0"/>
          <w:marBottom w:val="0"/>
          <w:divBdr>
            <w:top w:val="none" w:sz="0" w:space="0" w:color="auto"/>
            <w:left w:val="none" w:sz="0" w:space="0" w:color="auto"/>
            <w:bottom w:val="none" w:sz="0" w:space="0" w:color="auto"/>
            <w:right w:val="none" w:sz="0" w:space="0" w:color="auto"/>
          </w:divBdr>
          <w:divsChild>
            <w:div w:id="1839728669">
              <w:marLeft w:val="0"/>
              <w:marRight w:val="0"/>
              <w:marTop w:val="0"/>
              <w:marBottom w:val="0"/>
              <w:divBdr>
                <w:top w:val="none" w:sz="0" w:space="0" w:color="auto"/>
                <w:left w:val="none" w:sz="0" w:space="0" w:color="auto"/>
                <w:bottom w:val="none" w:sz="0" w:space="0" w:color="auto"/>
                <w:right w:val="none" w:sz="0" w:space="0" w:color="auto"/>
              </w:divBdr>
            </w:div>
          </w:divsChild>
        </w:div>
        <w:div w:id="357391381">
          <w:marLeft w:val="0"/>
          <w:marRight w:val="0"/>
          <w:marTop w:val="0"/>
          <w:marBottom w:val="0"/>
          <w:divBdr>
            <w:top w:val="none" w:sz="0" w:space="0" w:color="auto"/>
            <w:left w:val="none" w:sz="0" w:space="0" w:color="auto"/>
            <w:bottom w:val="none" w:sz="0" w:space="0" w:color="auto"/>
            <w:right w:val="none" w:sz="0" w:space="0" w:color="auto"/>
          </w:divBdr>
          <w:divsChild>
            <w:div w:id="689994060">
              <w:marLeft w:val="0"/>
              <w:marRight w:val="0"/>
              <w:marTop w:val="0"/>
              <w:marBottom w:val="0"/>
              <w:divBdr>
                <w:top w:val="none" w:sz="0" w:space="0" w:color="auto"/>
                <w:left w:val="none" w:sz="0" w:space="0" w:color="auto"/>
                <w:bottom w:val="none" w:sz="0" w:space="0" w:color="auto"/>
                <w:right w:val="none" w:sz="0" w:space="0" w:color="auto"/>
              </w:divBdr>
            </w:div>
          </w:divsChild>
        </w:div>
        <w:div w:id="1519270886">
          <w:marLeft w:val="0"/>
          <w:marRight w:val="0"/>
          <w:marTop w:val="0"/>
          <w:marBottom w:val="0"/>
          <w:divBdr>
            <w:top w:val="none" w:sz="0" w:space="0" w:color="auto"/>
            <w:left w:val="none" w:sz="0" w:space="0" w:color="auto"/>
            <w:bottom w:val="none" w:sz="0" w:space="0" w:color="auto"/>
            <w:right w:val="none" w:sz="0" w:space="0" w:color="auto"/>
          </w:divBdr>
          <w:divsChild>
            <w:div w:id="652417715">
              <w:marLeft w:val="0"/>
              <w:marRight w:val="0"/>
              <w:marTop w:val="0"/>
              <w:marBottom w:val="0"/>
              <w:divBdr>
                <w:top w:val="none" w:sz="0" w:space="0" w:color="auto"/>
                <w:left w:val="none" w:sz="0" w:space="0" w:color="auto"/>
                <w:bottom w:val="none" w:sz="0" w:space="0" w:color="auto"/>
                <w:right w:val="none" w:sz="0" w:space="0" w:color="auto"/>
              </w:divBdr>
            </w:div>
          </w:divsChild>
        </w:div>
        <w:div w:id="765615703">
          <w:marLeft w:val="0"/>
          <w:marRight w:val="0"/>
          <w:marTop w:val="0"/>
          <w:marBottom w:val="0"/>
          <w:divBdr>
            <w:top w:val="none" w:sz="0" w:space="0" w:color="auto"/>
            <w:left w:val="none" w:sz="0" w:space="0" w:color="auto"/>
            <w:bottom w:val="none" w:sz="0" w:space="0" w:color="auto"/>
            <w:right w:val="none" w:sz="0" w:space="0" w:color="auto"/>
          </w:divBdr>
          <w:divsChild>
            <w:div w:id="2032027928">
              <w:marLeft w:val="0"/>
              <w:marRight w:val="0"/>
              <w:marTop w:val="0"/>
              <w:marBottom w:val="0"/>
              <w:divBdr>
                <w:top w:val="none" w:sz="0" w:space="0" w:color="auto"/>
                <w:left w:val="none" w:sz="0" w:space="0" w:color="auto"/>
                <w:bottom w:val="none" w:sz="0" w:space="0" w:color="auto"/>
                <w:right w:val="none" w:sz="0" w:space="0" w:color="auto"/>
              </w:divBdr>
            </w:div>
          </w:divsChild>
        </w:div>
        <w:div w:id="2024891236">
          <w:marLeft w:val="0"/>
          <w:marRight w:val="0"/>
          <w:marTop w:val="0"/>
          <w:marBottom w:val="0"/>
          <w:divBdr>
            <w:top w:val="none" w:sz="0" w:space="0" w:color="auto"/>
            <w:left w:val="none" w:sz="0" w:space="0" w:color="auto"/>
            <w:bottom w:val="none" w:sz="0" w:space="0" w:color="auto"/>
            <w:right w:val="none" w:sz="0" w:space="0" w:color="auto"/>
          </w:divBdr>
          <w:divsChild>
            <w:div w:id="1626430450">
              <w:marLeft w:val="0"/>
              <w:marRight w:val="0"/>
              <w:marTop w:val="0"/>
              <w:marBottom w:val="0"/>
              <w:divBdr>
                <w:top w:val="none" w:sz="0" w:space="0" w:color="auto"/>
                <w:left w:val="none" w:sz="0" w:space="0" w:color="auto"/>
                <w:bottom w:val="none" w:sz="0" w:space="0" w:color="auto"/>
                <w:right w:val="none" w:sz="0" w:space="0" w:color="auto"/>
              </w:divBdr>
            </w:div>
          </w:divsChild>
        </w:div>
        <w:div w:id="391654840">
          <w:marLeft w:val="0"/>
          <w:marRight w:val="0"/>
          <w:marTop w:val="0"/>
          <w:marBottom w:val="0"/>
          <w:divBdr>
            <w:top w:val="none" w:sz="0" w:space="0" w:color="auto"/>
            <w:left w:val="none" w:sz="0" w:space="0" w:color="auto"/>
            <w:bottom w:val="none" w:sz="0" w:space="0" w:color="auto"/>
            <w:right w:val="none" w:sz="0" w:space="0" w:color="auto"/>
          </w:divBdr>
          <w:divsChild>
            <w:div w:id="491141798">
              <w:marLeft w:val="0"/>
              <w:marRight w:val="0"/>
              <w:marTop w:val="0"/>
              <w:marBottom w:val="0"/>
              <w:divBdr>
                <w:top w:val="none" w:sz="0" w:space="0" w:color="auto"/>
                <w:left w:val="none" w:sz="0" w:space="0" w:color="auto"/>
                <w:bottom w:val="none" w:sz="0" w:space="0" w:color="auto"/>
                <w:right w:val="none" w:sz="0" w:space="0" w:color="auto"/>
              </w:divBdr>
            </w:div>
          </w:divsChild>
        </w:div>
        <w:div w:id="2119986764">
          <w:marLeft w:val="0"/>
          <w:marRight w:val="0"/>
          <w:marTop w:val="0"/>
          <w:marBottom w:val="0"/>
          <w:divBdr>
            <w:top w:val="none" w:sz="0" w:space="0" w:color="auto"/>
            <w:left w:val="none" w:sz="0" w:space="0" w:color="auto"/>
            <w:bottom w:val="none" w:sz="0" w:space="0" w:color="auto"/>
            <w:right w:val="none" w:sz="0" w:space="0" w:color="auto"/>
          </w:divBdr>
          <w:divsChild>
            <w:div w:id="2035574347">
              <w:marLeft w:val="0"/>
              <w:marRight w:val="0"/>
              <w:marTop w:val="0"/>
              <w:marBottom w:val="0"/>
              <w:divBdr>
                <w:top w:val="none" w:sz="0" w:space="0" w:color="auto"/>
                <w:left w:val="none" w:sz="0" w:space="0" w:color="auto"/>
                <w:bottom w:val="none" w:sz="0" w:space="0" w:color="auto"/>
                <w:right w:val="none" w:sz="0" w:space="0" w:color="auto"/>
              </w:divBdr>
            </w:div>
          </w:divsChild>
        </w:div>
        <w:div w:id="973871820">
          <w:marLeft w:val="0"/>
          <w:marRight w:val="0"/>
          <w:marTop w:val="0"/>
          <w:marBottom w:val="0"/>
          <w:divBdr>
            <w:top w:val="none" w:sz="0" w:space="0" w:color="auto"/>
            <w:left w:val="none" w:sz="0" w:space="0" w:color="auto"/>
            <w:bottom w:val="none" w:sz="0" w:space="0" w:color="auto"/>
            <w:right w:val="none" w:sz="0" w:space="0" w:color="auto"/>
          </w:divBdr>
          <w:divsChild>
            <w:div w:id="86587601">
              <w:marLeft w:val="0"/>
              <w:marRight w:val="0"/>
              <w:marTop w:val="0"/>
              <w:marBottom w:val="0"/>
              <w:divBdr>
                <w:top w:val="none" w:sz="0" w:space="0" w:color="auto"/>
                <w:left w:val="none" w:sz="0" w:space="0" w:color="auto"/>
                <w:bottom w:val="none" w:sz="0" w:space="0" w:color="auto"/>
                <w:right w:val="none" w:sz="0" w:space="0" w:color="auto"/>
              </w:divBdr>
            </w:div>
          </w:divsChild>
        </w:div>
        <w:div w:id="1124682">
          <w:marLeft w:val="0"/>
          <w:marRight w:val="0"/>
          <w:marTop w:val="0"/>
          <w:marBottom w:val="0"/>
          <w:divBdr>
            <w:top w:val="none" w:sz="0" w:space="0" w:color="auto"/>
            <w:left w:val="none" w:sz="0" w:space="0" w:color="auto"/>
            <w:bottom w:val="none" w:sz="0" w:space="0" w:color="auto"/>
            <w:right w:val="none" w:sz="0" w:space="0" w:color="auto"/>
          </w:divBdr>
          <w:divsChild>
            <w:div w:id="568199465">
              <w:marLeft w:val="0"/>
              <w:marRight w:val="0"/>
              <w:marTop w:val="0"/>
              <w:marBottom w:val="0"/>
              <w:divBdr>
                <w:top w:val="none" w:sz="0" w:space="0" w:color="auto"/>
                <w:left w:val="none" w:sz="0" w:space="0" w:color="auto"/>
                <w:bottom w:val="none" w:sz="0" w:space="0" w:color="auto"/>
                <w:right w:val="none" w:sz="0" w:space="0" w:color="auto"/>
              </w:divBdr>
            </w:div>
          </w:divsChild>
        </w:div>
        <w:div w:id="48380107">
          <w:marLeft w:val="0"/>
          <w:marRight w:val="0"/>
          <w:marTop w:val="0"/>
          <w:marBottom w:val="0"/>
          <w:divBdr>
            <w:top w:val="none" w:sz="0" w:space="0" w:color="auto"/>
            <w:left w:val="none" w:sz="0" w:space="0" w:color="auto"/>
            <w:bottom w:val="none" w:sz="0" w:space="0" w:color="auto"/>
            <w:right w:val="none" w:sz="0" w:space="0" w:color="auto"/>
          </w:divBdr>
          <w:divsChild>
            <w:div w:id="7144895">
              <w:marLeft w:val="0"/>
              <w:marRight w:val="0"/>
              <w:marTop w:val="0"/>
              <w:marBottom w:val="0"/>
              <w:divBdr>
                <w:top w:val="none" w:sz="0" w:space="0" w:color="auto"/>
                <w:left w:val="none" w:sz="0" w:space="0" w:color="auto"/>
                <w:bottom w:val="none" w:sz="0" w:space="0" w:color="auto"/>
                <w:right w:val="none" w:sz="0" w:space="0" w:color="auto"/>
              </w:divBdr>
            </w:div>
          </w:divsChild>
        </w:div>
        <w:div w:id="403918845">
          <w:marLeft w:val="0"/>
          <w:marRight w:val="0"/>
          <w:marTop w:val="0"/>
          <w:marBottom w:val="0"/>
          <w:divBdr>
            <w:top w:val="none" w:sz="0" w:space="0" w:color="auto"/>
            <w:left w:val="none" w:sz="0" w:space="0" w:color="auto"/>
            <w:bottom w:val="none" w:sz="0" w:space="0" w:color="auto"/>
            <w:right w:val="none" w:sz="0" w:space="0" w:color="auto"/>
          </w:divBdr>
          <w:divsChild>
            <w:div w:id="1724713405">
              <w:marLeft w:val="0"/>
              <w:marRight w:val="0"/>
              <w:marTop w:val="0"/>
              <w:marBottom w:val="0"/>
              <w:divBdr>
                <w:top w:val="none" w:sz="0" w:space="0" w:color="auto"/>
                <w:left w:val="none" w:sz="0" w:space="0" w:color="auto"/>
                <w:bottom w:val="none" w:sz="0" w:space="0" w:color="auto"/>
                <w:right w:val="none" w:sz="0" w:space="0" w:color="auto"/>
              </w:divBdr>
            </w:div>
          </w:divsChild>
        </w:div>
        <w:div w:id="801968905">
          <w:marLeft w:val="0"/>
          <w:marRight w:val="0"/>
          <w:marTop w:val="0"/>
          <w:marBottom w:val="0"/>
          <w:divBdr>
            <w:top w:val="none" w:sz="0" w:space="0" w:color="auto"/>
            <w:left w:val="none" w:sz="0" w:space="0" w:color="auto"/>
            <w:bottom w:val="none" w:sz="0" w:space="0" w:color="auto"/>
            <w:right w:val="none" w:sz="0" w:space="0" w:color="auto"/>
          </w:divBdr>
          <w:divsChild>
            <w:div w:id="1214728241">
              <w:marLeft w:val="0"/>
              <w:marRight w:val="0"/>
              <w:marTop w:val="0"/>
              <w:marBottom w:val="0"/>
              <w:divBdr>
                <w:top w:val="none" w:sz="0" w:space="0" w:color="auto"/>
                <w:left w:val="none" w:sz="0" w:space="0" w:color="auto"/>
                <w:bottom w:val="none" w:sz="0" w:space="0" w:color="auto"/>
                <w:right w:val="none" w:sz="0" w:space="0" w:color="auto"/>
              </w:divBdr>
            </w:div>
          </w:divsChild>
        </w:div>
        <w:div w:id="572130938">
          <w:marLeft w:val="0"/>
          <w:marRight w:val="0"/>
          <w:marTop w:val="0"/>
          <w:marBottom w:val="0"/>
          <w:divBdr>
            <w:top w:val="none" w:sz="0" w:space="0" w:color="auto"/>
            <w:left w:val="none" w:sz="0" w:space="0" w:color="auto"/>
            <w:bottom w:val="none" w:sz="0" w:space="0" w:color="auto"/>
            <w:right w:val="none" w:sz="0" w:space="0" w:color="auto"/>
          </w:divBdr>
          <w:divsChild>
            <w:div w:id="1192499059">
              <w:marLeft w:val="0"/>
              <w:marRight w:val="0"/>
              <w:marTop w:val="0"/>
              <w:marBottom w:val="0"/>
              <w:divBdr>
                <w:top w:val="none" w:sz="0" w:space="0" w:color="auto"/>
                <w:left w:val="none" w:sz="0" w:space="0" w:color="auto"/>
                <w:bottom w:val="none" w:sz="0" w:space="0" w:color="auto"/>
                <w:right w:val="none" w:sz="0" w:space="0" w:color="auto"/>
              </w:divBdr>
            </w:div>
          </w:divsChild>
        </w:div>
        <w:div w:id="2081437207">
          <w:marLeft w:val="0"/>
          <w:marRight w:val="0"/>
          <w:marTop w:val="0"/>
          <w:marBottom w:val="0"/>
          <w:divBdr>
            <w:top w:val="none" w:sz="0" w:space="0" w:color="auto"/>
            <w:left w:val="none" w:sz="0" w:space="0" w:color="auto"/>
            <w:bottom w:val="none" w:sz="0" w:space="0" w:color="auto"/>
            <w:right w:val="none" w:sz="0" w:space="0" w:color="auto"/>
          </w:divBdr>
          <w:divsChild>
            <w:div w:id="2031030703">
              <w:marLeft w:val="0"/>
              <w:marRight w:val="0"/>
              <w:marTop w:val="0"/>
              <w:marBottom w:val="0"/>
              <w:divBdr>
                <w:top w:val="none" w:sz="0" w:space="0" w:color="auto"/>
                <w:left w:val="none" w:sz="0" w:space="0" w:color="auto"/>
                <w:bottom w:val="none" w:sz="0" w:space="0" w:color="auto"/>
                <w:right w:val="none" w:sz="0" w:space="0" w:color="auto"/>
              </w:divBdr>
            </w:div>
          </w:divsChild>
        </w:div>
        <w:div w:id="1322924787">
          <w:marLeft w:val="0"/>
          <w:marRight w:val="0"/>
          <w:marTop w:val="0"/>
          <w:marBottom w:val="0"/>
          <w:divBdr>
            <w:top w:val="none" w:sz="0" w:space="0" w:color="auto"/>
            <w:left w:val="none" w:sz="0" w:space="0" w:color="auto"/>
            <w:bottom w:val="none" w:sz="0" w:space="0" w:color="auto"/>
            <w:right w:val="none" w:sz="0" w:space="0" w:color="auto"/>
          </w:divBdr>
          <w:divsChild>
            <w:div w:id="615868198">
              <w:marLeft w:val="0"/>
              <w:marRight w:val="0"/>
              <w:marTop w:val="0"/>
              <w:marBottom w:val="0"/>
              <w:divBdr>
                <w:top w:val="none" w:sz="0" w:space="0" w:color="auto"/>
                <w:left w:val="none" w:sz="0" w:space="0" w:color="auto"/>
                <w:bottom w:val="none" w:sz="0" w:space="0" w:color="auto"/>
                <w:right w:val="none" w:sz="0" w:space="0" w:color="auto"/>
              </w:divBdr>
            </w:div>
          </w:divsChild>
        </w:div>
        <w:div w:id="1416128271">
          <w:marLeft w:val="0"/>
          <w:marRight w:val="0"/>
          <w:marTop w:val="0"/>
          <w:marBottom w:val="0"/>
          <w:divBdr>
            <w:top w:val="none" w:sz="0" w:space="0" w:color="auto"/>
            <w:left w:val="none" w:sz="0" w:space="0" w:color="auto"/>
            <w:bottom w:val="none" w:sz="0" w:space="0" w:color="auto"/>
            <w:right w:val="none" w:sz="0" w:space="0" w:color="auto"/>
          </w:divBdr>
          <w:divsChild>
            <w:div w:id="421682888">
              <w:marLeft w:val="0"/>
              <w:marRight w:val="0"/>
              <w:marTop w:val="0"/>
              <w:marBottom w:val="0"/>
              <w:divBdr>
                <w:top w:val="none" w:sz="0" w:space="0" w:color="auto"/>
                <w:left w:val="none" w:sz="0" w:space="0" w:color="auto"/>
                <w:bottom w:val="none" w:sz="0" w:space="0" w:color="auto"/>
                <w:right w:val="none" w:sz="0" w:space="0" w:color="auto"/>
              </w:divBdr>
            </w:div>
          </w:divsChild>
        </w:div>
        <w:div w:id="1302268203">
          <w:marLeft w:val="0"/>
          <w:marRight w:val="0"/>
          <w:marTop w:val="0"/>
          <w:marBottom w:val="0"/>
          <w:divBdr>
            <w:top w:val="none" w:sz="0" w:space="0" w:color="auto"/>
            <w:left w:val="none" w:sz="0" w:space="0" w:color="auto"/>
            <w:bottom w:val="none" w:sz="0" w:space="0" w:color="auto"/>
            <w:right w:val="none" w:sz="0" w:space="0" w:color="auto"/>
          </w:divBdr>
          <w:divsChild>
            <w:div w:id="1439595944">
              <w:marLeft w:val="0"/>
              <w:marRight w:val="0"/>
              <w:marTop w:val="0"/>
              <w:marBottom w:val="0"/>
              <w:divBdr>
                <w:top w:val="none" w:sz="0" w:space="0" w:color="auto"/>
                <w:left w:val="none" w:sz="0" w:space="0" w:color="auto"/>
                <w:bottom w:val="none" w:sz="0" w:space="0" w:color="auto"/>
                <w:right w:val="none" w:sz="0" w:space="0" w:color="auto"/>
              </w:divBdr>
            </w:div>
          </w:divsChild>
        </w:div>
        <w:div w:id="2016303961">
          <w:marLeft w:val="0"/>
          <w:marRight w:val="0"/>
          <w:marTop w:val="0"/>
          <w:marBottom w:val="0"/>
          <w:divBdr>
            <w:top w:val="none" w:sz="0" w:space="0" w:color="auto"/>
            <w:left w:val="none" w:sz="0" w:space="0" w:color="auto"/>
            <w:bottom w:val="none" w:sz="0" w:space="0" w:color="auto"/>
            <w:right w:val="none" w:sz="0" w:space="0" w:color="auto"/>
          </w:divBdr>
          <w:divsChild>
            <w:div w:id="1203324676">
              <w:marLeft w:val="0"/>
              <w:marRight w:val="0"/>
              <w:marTop w:val="0"/>
              <w:marBottom w:val="0"/>
              <w:divBdr>
                <w:top w:val="none" w:sz="0" w:space="0" w:color="auto"/>
                <w:left w:val="none" w:sz="0" w:space="0" w:color="auto"/>
                <w:bottom w:val="none" w:sz="0" w:space="0" w:color="auto"/>
                <w:right w:val="none" w:sz="0" w:space="0" w:color="auto"/>
              </w:divBdr>
            </w:div>
          </w:divsChild>
        </w:div>
        <w:div w:id="333722932">
          <w:marLeft w:val="0"/>
          <w:marRight w:val="0"/>
          <w:marTop w:val="0"/>
          <w:marBottom w:val="0"/>
          <w:divBdr>
            <w:top w:val="none" w:sz="0" w:space="0" w:color="auto"/>
            <w:left w:val="none" w:sz="0" w:space="0" w:color="auto"/>
            <w:bottom w:val="none" w:sz="0" w:space="0" w:color="auto"/>
            <w:right w:val="none" w:sz="0" w:space="0" w:color="auto"/>
          </w:divBdr>
          <w:divsChild>
            <w:div w:id="288511726">
              <w:marLeft w:val="0"/>
              <w:marRight w:val="0"/>
              <w:marTop w:val="0"/>
              <w:marBottom w:val="0"/>
              <w:divBdr>
                <w:top w:val="none" w:sz="0" w:space="0" w:color="auto"/>
                <w:left w:val="none" w:sz="0" w:space="0" w:color="auto"/>
                <w:bottom w:val="none" w:sz="0" w:space="0" w:color="auto"/>
                <w:right w:val="none" w:sz="0" w:space="0" w:color="auto"/>
              </w:divBdr>
            </w:div>
          </w:divsChild>
        </w:div>
        <w:div w:id="1723863971">
          <w:marLeft w:val="0"/>
          <w:marRight w:val="0"/>
          <w:marTop w:val="0"/>
          <w:marBottom w:val="0"/>
          <w:divBdr>
            <w:top w:val="none" w:sz="0" w:space="0" w:color="auto"/>
            <w:left w:val="none" w:sz="0" w:space="0" w:color="auto"/>
            <w:bottom w:val="none" w:sz="0" w:space="0" w:color="auto"/>
            <w:right w:val="none" w:sz="0" w:space="0" w:color="auto"/>
          </w:divBdr>
          <w:divsChild>
            <w:div w:id="743379018">
              <w:marLeft w:val="0"/>
              <w:marRight w:val="0"/>
              <w:marTop w:val="0"/>
              <w:marBottom w:val="0"/>
              <w:divBdr>
                <w:top w:val="none" w:sz="0" w:space="0" w:color="auto"/>
                <w:left w:val="none" w:sz="0" w:space="0" w:color="auto"/>
                <w:bottom w:val="none" w:sz="0" w:space="0" w:color="auto"/>
                <w:right w:val="none" w:sz="0" w:space="0" w:color="auto"/>
              </w:divBdr>
            </w:div>
          </w:divsChild>
        </w:div>
        <w:div w:id="2123062430">
          <w:marLeft w:val="0"/>
          <w:marRight w:val="0"/>
          <w:marTop w:val="0"/>
          <w:marBottom w:val="0"/>
          <w:divBdr>
            <w:top w:val="none" w:sz="0" w:space="0" w:color="auto"/>
            <w:left w:val="none" w:sz="0" w:space="0" w:color="auto"/>
            <w:bottom w:val="none" w:sz="0" w:space="0" w:color="auto"/>
            <w:right w:val="none" w:sz="0" w:space="0" w:color="auto"/>
          </w:divBdr>
          <w:divsChild>
            <w:div w:id="1645964969">
              <w:marLeft w:val="0"/>
              <w:marRight w:val="0"/>
              <w:marTop w:val="0"/>
              <w:marBottom w:val="0"/>
              <w:divBdr>
                <w:top w:val="none" w:sz="0" w:space="0" w:color="auto"/>
                <w:left w:val="none" w:sz="0" w:space="0" w:color="auto"/>
                <w:bottom w:val="none" w:sz="0" w:space="0" w:color="auto"/>
                <w:right w:val="none" w:sz="0" w:space="0" w:color="auto"/>
              </w:divBdr>
            </w:div>
          </w:divsChild>
        </w:div>
        <w:div w:id="1499689360">
          <w:marLeft w:val="0"/>
          <w:marRight w:val="0"/>
          <w:marTop w:val="0"/>
          <w:marBottom w:val="0"/>
          <w:divBdr>
            <w:top w:val="none" w:sz="0" w:space="0" w:color="auto"/>
            <w:left w:val="none" w:sz="0" w:space="0" w:color="auto"/>
            <w:bottom w:val="none" w:sz="0" w:space="0" w:color="auto"/>
            <w:right w:val="none" w:sz="0" w:space="0" w:color="auto"/>
          </w:divBdr>
          <w:divsChild>
            <w:div w:id="1189218524">
              <w:marLeft w:val="0"/>
              <w:marRight w:val="0"/>
              <w:marTop w:val="0"/>
              <w:marBottom w:val="0"/>
              <w:divBdr>
                <w:top w:val="none" w:sz="0" w:space="0" w:color="auto"/>
                <w:left w:val="none" w:sz="0" w:space="0" w:color="auto"/>
                <w:bottom w:val="none" w:sz="0" w:space="0" w:color="auto"/>
                <w:right w:val="none" w:sz="0" w:space="0" w:color="auto"/>
              </w:divBdr>
            </w:div>
          </w:divsChild>
        </w:div>
        <w:div w:id="116684191">
          <w:marLeft w:val="0"/>
          <w:marRight w:val="0"/>
          <w:marTop w:val="0"/>
          <w:marBottom w:val="0"/>
          <w:divBdr>
            <w:top w:val="none" w:sz="0" w:space="0" w:color="auto"/>
            <w:left w:val="none" w:sz="0" w:space="0" w:color="auto"/>
            <w:bottom w:val="none" w:sz="0" w:space="0" w:color="auto"/>
            <w:right w:val="none" w:sz="0" w:space="0" w:color="auto"/>
          </w:divBdr>
          <w:divsChild>
            <w:div w:id="1341808663">
              <w:marLeft w:val="0"/>
              <w:marRight w:val="0"/>
              <w:marTop w:val="0"/>
              <w:marBottom w:val="0"/>
              <w:divBdr>
                <w:top w:val="none" w:sz="0" w:space="0" w:color="auto"/>
                <w:left w:val="none" w:sz="0" w:space="0" w:color="auto"/>
                <w:bottom w:val="none" w:sz="0" w:space="0" w:color="auto"/>
                <w:right w:val="none" w:sz="0" w:space="0" w:color="auto"/>
              </w:divBdr>
            </w:div>
          </w:divsChild>
        </w:div>
        <w:div w:id="1713533858">
          <w:marLeft w:val="0"/>
          <w:marRight w:val="0"/>
          <w:marTop w:val="0"/>
          <w:marBottom w:val="0"/>
          <w:divBdr>
            <w:top w:val="none" w:sz="0" w:space="0" w:color="auto"/>
            <w:left w:val="none" w:sz="0" w:space="0" w:color="auto"/>
            <w:bottom w:val="none" w:sz="0" w:space="0" w:color="auto"/>
            <w:right w:val="none" w:sz="0" w:space="0" w:color="auto"/>
          </w:divBdr>
          <w:divsChild>
            <w:div w:id="1857770047">
              <w:marLeft w:val="0"/>
              <w:marRight w:val="0"/>
              <w:marTop w:val="0"/>
              <w:marBottom w:val="0"/>
              <w:divBdr>
                <w:top w:val="none" w:sz="0" w:space="0" w:color="auto"/>
                <w:left w:val="none" w:sz="0" w:space="0" w:color="auto"/>
                <w:bottom w:val="none" w:sz="0" w:space="0" w:color="auto"/>
                <w:right w:val="none" w:sz="0" w:space="0" w:color="auto"/>
              </w:divBdr>
            </w:div>
          </w:divsChild>
        </w:div>
        <w:div w:id="2068651666">
          <w:marLeft w:val="0"/>
          <w:marRight w:val="0"/>
          <w:marTop w:val="0"/>
          <w:marBottom w:val="0"/>
          <w:divBdr>
            <w:top w:val="none" w:sz="0" w:space="0" w:color="auto"/>
            <w:left w:val="none" w:sz="0" w:space="0" w:color="auto"/>
            <w:bottom w:val="none" w:sz="0" w:space="0" w:color="auto"/>
            <w:right w:val="none" w:sz="0" w:space="0" w:color="auto"/>
          </w:divBdr>
          <w:divsChild>
            <w:div w:id="928391223">
              <w:marLeft w:val="0"/>
              <w:marRight w:val="0"/>
              <w:marTop w:val="0"/>
              <w:marBottom w:val="0"/>
              <w:divBdr>
                <w:top w:val="none" w:sz="0" w:space="0" w:color="auto"/>
                <w:left w:val="none" w:sz="0" w:space="0" w:color="auto"/>
                <w:bottom w:val="none" w:sz="0" w:space="0" w:color="auto"/>
                <w:right w:val="none" w:sz="0" w:space="0" w:color="auto"/>
              </w:divBdr>
            </w:div>
          </w:divsChild>
        </w:div>
        <w:div w:id="780875337">
          <w:marLeft w:val="0"/>
          <w:marRight w:val="0"/>
          <w:marTop w:val="0"/>
          <w:marBottom w:val="0"/>
          <w:divBdr>
            <w:top w:val="none" w:sz="0" w:space="0" w:color="auto"/>
            <w:left w:val="none" w:sz="0" w:space="0" w:color="auto"/>
            <w:bottom w:val="none" w:sz="0" w:space="0" w:color="auto"/>
            <w:right w:val="none" w:sz="0" w:space="0" w:color="auto"/>
          </w:divBdr>
          <w:divsChild>
            <w:div w:id="1214924563">
              <w:marLeft w:val="0"/>
              <w:marRight w:val="0"/>
              <w:marTop w:val="0"/>
              <w:marBottom w:val="0"/>
              <w:divBdr>
                <w:top w:val="none" w:sz="0" w:space="0" w:color="auto"/>
                <w:left w:val="none" w:sz="0" w:space="0" w:color="auto"/>
                <w:bottom w:val="none" w:sz="0" w:space="0" w:color="auto"/>
                <w:right w:val="none" w:sz="0" w:space="0" w:color="auto"/>
              </w:divBdr>
            </w:div>
          </w:divsChild>
        </w:div>
        <w:div w:id="1970668912">
          <w:marLeft w:val="0"/>
          <w:marRight w:val="0"/>
          <w:marTop w:val="0"/>
          <w:marBottom w:val="0"/>
          <w:divBdr>
            <w:top w:val="none" w:sz="0" w:space="0" w:color="auto"/>
            <w:left w:val="none" w:sz="0" w:space="0" w:color="auto"/>
            <w:bottom w:val="none" w:sz="0" w:space="0" w:color="auto"/>
            <w:right w:val="none" w:sz="0" w:space="0" w:color="auto"/>
          </w:divBdr>
          <w:divsChild>
            <w:div w:id="707798108">
              <w:marLeft w:val="0"/>
              <w:marRight w:val="0"/>
              <w:marTop w:val="0"/>
              <w:marBottom w:val="0"/>
              <w:divBdr>
                <w:top w:val="none" w:sz="0" w:space="0" w:color="auto"/>
                <w:left w:val="none" w:sz="0" w:space="0" w:color="auto"/>
                <w:bottom w:val="none" w:sz="0" w:space="0" w:color="auto"/>
                <w:right w:val="none" w:sz="0" w:space="0" w:color="auto"/>
              </w:divBdr>
            </w:div>
          </w:divsChild>
        </w:div>
        <w:div w:id="140537012">
          <w:marLeft w:val="0"/>
          <w:marRight w:val="0"/>
          <w:marTop w:val="0"/>
          <w:marBottom w:val="0"/>
          <w:divBdr>
            <w:top w:val="none" w:sz="0" w:space="0" w:color="auto"/>
            <w:left w:val="none" w:sz="0" w:space="0" w:color="auto"/>
            <w:bottom w:val="none" w:sz="0" w:space="0" w:color="auto"/>
            <w:right w:val="none" w:sz="0" w:space="0" w:color="auto"/>
          </w:divBdr>
          <w:divsChild>
            <w:div w:id="545261262">
              <w:marLeft w:val="0"/>
              <w:marRight w:val="0"/>
              <w:marTop w:val="0"/>
              <w:marBottom w:val="0"/>
              <w:divBdr>
                <w:top w:val="none" w:sz="0" w:space="0" w:color="auto"/>
                <w:left w:val="none" w:sz="0" w:space="0" w:color="auto"/>
                <w:bottom w:val="none" w:sz="0" w:space="0" w:color="auto"/>
                <w:right w:val="none" w:sz="0" w:space="0" w:color="auto"/>
              </w:divBdr>
            </w:div>
          </w:divsChild>
        </w:div>
        <w:div w:id="1018889593">
          <w:marLeft w:val="0"/>
          <w:marRight w:val="0"/>
          <w:marTop w:val="0"/>
          <w:marBottom w:val="0"/>
          <w:divBdr>
            <w:top w:val="none" w:sz="0" w:space="0" w:color="auto"/>
            <w:left w:val="none" w:sz="0" w:space="0" w:color="auto"/>
            <w:bottom w:val="none" w:sz="0" w:space="0" w:color="auto"/>
            <w:right w:val="none" w:sz="0" w:space="0" w:color="auto"/>
          </w:divBdr>
          <w:divsChild>
            <w:div w:id="1453867955">
              <w:marLeft w:val="0"/>
              <w:marRight w:val="0"/>
              <w:marTop w:val="0"/>
              <w:marBottom w:val="0"/>
              <w:divBdr>
                <w:top w:val="none" w:sz="0" w:space="0" w:color="auto"/>
                <w:left w:val="none" w:sz="0" w:space="0" w:color="auto"/>
                <w:bottom w:val="none" w:sz="0" w:space="0" w:color="auto"/>
                <w:right w:val="none" w:sz="0" w:space="0" w:color="auto"/>
              </w:divBdr>
            </w:div>
          </w:divsChild>
        </w:div>
        <w:div w:id="969894576">
          <w:marLeft w:val="0"/>
          <w:marRight w:val="0"/>
          <w:marTop w:val="0"/>
          <w:marBottom w:val="0"/>
          <w:divBdr>
            <w:top w:val="none" w:sz="0" w:space="0" w:color="auto"/>
            <w:left w:val="none" w:sz="0" w:space="0" w:color="auto"/>
            <w:bottom w:val="none" w:sz="0" w:space="0" w:color="auto"/>
            <w:right w:val="none" w:sz="0" w:space="0" w:color="auto"/>
          </w:divBdr>
          <w:divsChild>
            <w:div w:id="1795634061">
              <w:marLeft w:val="0"/>
              <w:marRight w:val="0"/>
              <w:marTop w:val="0"/>
              <w:marBottom w:val="0"/>
              <w:divBdr>
                <w:top w:val="none" w:sz="0" w:space="0" w:color="auto"/>
                <w:left w:val="none" w:sz="0" w:space="0" w:color="auto"/>
                <w:bottom w:val="none" w:sz="0" w:space="0" w:color="auto"/>
                <w:right w:val="none" w:sz="0" w:space="0" w:color="auto"/>
              </w:divBdr>
            </w:div>
          </w:divsChild>
        </w:div>
        <w:div w:id="1189945989">
          <w:marLeft w:val="0"/>
          <w:marRight w:val="0"/>
          <w:marTop w:val="0"/>
          <w:marBottom w:val="0"/>
          <w:divBdr>
            <w:top w:val="none" w:sz="0" w:space="0" w:color="auto"/>
            <w:left w:val="none" w:sz="0" w:space="0" w:color="auto"/>
            <w:bottom w:val="none" w:sz="0" w:space="0" w:color="auto"/>
            <w:right w:val="none" w:sz="0" w:space="0" w:color="auto"/>
          </w:divBdr>
          <w:divsChild>
            <w:div w:id="100758041">
              <w:marLeft w:val="0"/>
              <w:marRight w:val="0"/>
              <w:marTop w:val="0"/>
              <w:marBottom w:val="0"/>
              <w:divBdr>
                <w:top w:val="none" w:sz="0" w:space="0" w:color="auto"/>
                <w:left w:val="none" w:sz="0" w:space="0" w:color="auto"/>
                <w:bottom w:val="none" w:sz="0" w:space="0" w:color="auto"/>
                <w:right w:val="none" w:sz="0" w:space="0" w:color="auto"/>
              </w:divBdr>
            </w:div>
            <w:div w:id="1236285626">
              <w:marLeft w:val="0"/>
              <w:marRight w:val="0"/>
              <w:marTop w:val="0"/>
              <w:marBottom w:val="0"/>
              <w:divBdr>
                <w:top w:val="none" w:sz="0" w:space="0" w:color="auto"/>
                <w:left w:val="none" w:sz="0" w:space="0" w:color="auto"/>
                <w:bottom w:val="none" w:sz="0" w:space="0" w:color="auto"/>
                <w:right w:val="none" w:sz="0" w:space="0" w:color="auto"/>
              </w:divBdr>
            </w:div>
          </w:divsChild>
        </w:div>
        <w:div w:id="1343701170">
          <w:marLeft w:val="0"/>
          <w:marRight w:val="0"/>
          <w:marTop w:val="0"/>
          <w:marBottom w:val="0"/>
          <w:divBdr>
            <w:top w:val="none" w:sz="0" w:space="0" w:color="auto"/>
            <w:left w:val="none" w:sz="0" w:space="0" w:color="auto"/>
            <w:bottom w:val="none" w:sz="0" w:space="0" w:color="auto"/>
            <w:right w:val="none" w:sz="0" w:space="0" w:color="auto"/>
          </w:divBdr>
          <w:divsChild>
            <w:div w:id="1285038942">
              <w:marLeft w:val="0"/>
              <w:marRight w:val="0"/>
              <w:marTop w:val="0"/>
              <w:marBottom w:val="0"/>
              <w:divBdr>
                <w:top w:val="none" w:sz="0" w:space="0" w:color="auto"/>
                <w:left w:val="none" w:sz="0" w:space="0" w:color="auto"/>
                <w:bottom w:val="none" w:sz="0" w:space="0" w:color="auto"/>
                <w:right w:val="none" w:sz="0" w:space="0" w:color="auto"/>
              </w:divBdr>
            </w:div>
          </w:divsChild>
        </w:div>
        <w:div w:id="743531568">
          <w:marLeft w:val="0"/>
          <w:marRight w:val="0"/>
          <w:marTop w:val="0"/>
          <w:marBottom w:val="0"/>
          <w:divBdr>
            <w:top w:val="none" w:sz="0" w:space="0" w:color="auto"/>
            <w:left w:val="none" w:sz="0" w:space="0" w:color="auto"/>
            <w:bottom w:val="none" w:sz="0" w:space="0" w:color="auto"/>
            <w:right w:val="none" w:sz="0" w:space="0" w:color="auto"/>
          </w:divBdr>
          <w:divsChild>
            <w:div w:id="446854470">
              <w:marLeft w:val="0"/>
              <w:marRight w:val="0"/>
              <w:marTop w:val="0"/>
              <w:marBottom w:val="0"/>
              <w:divBdr>
                <w:top w:val="none" w:sz="0" w:space="0" w:color="auto"/>
                <w:left w:val="none" w:sz="0" w:space="0" w:color="auto"/>
                <w:bottom w:val="none" w:sz="0" w:space="0" w:color="auto"/>
                <w:right w:val="none" w:sz="0" w:space="0" w:color="auto"/>
              </w:divBdr>
            </w:div>
          </w:divsChild>
        </w:div>
        <w:div w:id="273369082">
          <w:marLeft w:val="0"/>
          <w:marRight w:val="0"/>
          <w:marTop w:val="0"/>
          <w:marBottom w:val="0"/>
          <w:divBdr>
            <w:top w:val="none" w:sz="0" w:space="0" w:color="auto"/>
            <w:left w:val="none" w:sz="0" w:space="0" w:color="auto"/>
            <w:bottom w:val="none" w:sz="0" w:space="0" w:color="auto"/>
            <w:right w:val="none" w:sz="0" w:space="0" w:color="auto"/>
          </w:divBdr>
          <w:divsChild>
            <w:div w:id="617377987">
              <w:marLeft w:val="0"/>
              <w:marRight w:val="0"/>
              <w:marTop w:val="0"/>
              <w:marBottom w:val="0"/>
              <w:divBdr>
                <w:top w:val="none" w:sz="0" w:space="0" w:color="auto"/>
                <w:left w:val="none" w:sz="0" w:space="0" w:color="auto"/>
                <w:bottom w:val="none" w:sz="0" w:space="0" w:color="auto"/>
                <w:right w:val="none" w:sz="0" w:space="0" w:color="auto"/>
              </w:divBdr>
            </w:div>
          </w:divsChild>
        </w:div>
        <w:div w:id="218630942">
          <w:marLeft w:val="0"/>
          <w:marRight w:val="0"/>
          <w:marTop w:val="0"/>
          <w:marBottom w:val="0"/>
          <w:divBdr>
            <w:top w:val="none" w:sz="0" w:space="0" w:color="auto"/>
            <w:left w:val="none" w:sz="0" w:space="0" w:color="auto"/>
            <w:bottom w:val="none" w:sz="0" w:space="0" w:color="auto"/>
            <w:right w:val="none" w:sz="0" w:space="0" w:color="auto"/>
          </w:divBdr>
          <w:divsChild>
            <w:div w:id="1897471001">
              <w:marLeft w:val="0"/>
              <w:marRight w:val="0"/>
              <w:marTop w:val="0"/>
              <w:marBottom w:val="0"/>
              <w:divBdr>
                <w:top w:val="none" w:sz="0" w:space="0" w:color="auto"/>
                <w:left w:val="none" w:sz="0" w:space="0" w:color="auto"/>
                <w:bottom w:val="none" w:sz="0" w:space="0" w:color="auto"/>
                <w:right w:val="none" w:sz="0" w:space="0" w:color="auto"/>
              </w:divBdr>
            </w:div>
            <w:div w:id="200172651">
              <w:marLeft w:val="0"/>
              <w:marRight w:val="0"/>
              <w:marTop w:val="0"/>
              <w:marBottom w:val="0"/>
              <w:divBdr>
                <w:top w:val="none" w:sz="0" w:space="0" w:color="auto"/>
                <w:left w:val="none" w:sz="0" w:space="0" w:color="auto"/>
                <w:bottom w:val="none" w:sz="0" w:space="0" w:color="auto"/>
                <w:right w:val="none" w:sz="0" w:space="0" w:color="auto"/>
              </w:divBdr>
            </w:div>
          </w:divsChild>
        </w:div>
        <w:div w:id="1052072196">
          <w:marLeft w:val="0"/>
          <w:marRight w:val="0"/>
          <w:marTop w:val="0"/>
          <w:marBottom w:val="0"/>
          <w:divBdr>
            <w:top w:val="none" w:sz="0" w:space="0" w:color="auto"/>
            <w:left w:val="none" w:sz="0" w:space="0" w:color="auto"/>
            <w:bottom w:val="none" w:sz="0" w:space="0" w:color="auto"/>
            <w:right w:val="none" w:sz="0" w:space="0" w:color="auto"/>
          </w:divBdr>
          <w:divsChild>
            <w:div w:id="191454313">
              <w:marLeft w:val="0"/>
              <w:marRight w:val="0"/>
              <w:marTop w:val="0"/>
              <w:marBottom w:val="0"/>
              <w:divBdr>
                <w:top w:val="none" w:sz="0" w:space="0" w:color="auto"/>
                <w:left w:val="none" w:sz="0" w:space="0" w:color="auto"/>
                <w:bottom w:val="none" w:sz="0" w:space="0" w:color="auto"/>
                <w:right w:val="none" w:sz="0" w:space="0" w:color="auto"/>
              </w:divBdr>
            </w:div>
          </w:divsChild>
        </w:div>
        <w:div w:id="1425764115">
          <w:marLeft w:val="0"/>
          <w:marRight w:val="0"/>
          <w:marTop w:val="0"/>
          <w:marBottom w:val="0"/>
          <w:divBdr>
            <w:top w:val="none" w:sz="0" w:space="0" w:color="auto"/>
            <w:left w:val="none" w:sz="0" w:space="0" w:color="auto"/>
            <w:bottom w:val="none" w:sz="0" w:space="0" w:color="auto"/>
            <w:right w:val="none" w:sz="0" w:space="0" w:color="auto"/>
          </w:divBdr>
          <w:divsChild>
            <w:div w:id="604918932">
              <w:marLeft w:val="0"/>
              <w:marRight w:val="0"/>
              <w:marTop w:val="0"/>
              <w:marBottom w:val="0"/>
              <w:divBdr>
                <w:top w:val="none" w:sz="0" w:space="0" w:color="auto"/>
                <w:left w:val="none" w:sz="0" w:space="0" w:color="auto"/>
                <w:bottom w:val="none" w:sz="0" w:space="0" w:color="auto"/>
                <w:right w:val="none" w:sz="0" w:space="0" w:color="auto"/>
              </w:divBdr>
            </w:div>
          </w:divsChild>
        </w:div>
        <w:div w:id="573318873">
          <w:marLeft w:val="0"/>
          <w:marRight w:val="0"/>
          <w:marTop w:val="0"/>
          <w:marBottom w:val="0"/>
          <w:divBdr>
            <w:top w:val="none" w:sz="0" w:space="0" w:color="auto"/>
            <w:left w:val="none" w:sz="0" w:space="0" w:color="auto"/>
            <w:bottom w:val="none" w:sz="0" w:space="0" w:color="auto"/>
            <w:right w:val="none" w:sz="0" w:space="0" w:color="auto"/>
          </w:divBdr>
          <w:divsChild>
            <w:div w:id="1509098180">
              <w:marLeft w:val="0"/>
              <w:marRight w:val="0"/>
              <w:marTop w:val="0"/>
              <w:marBottom w:val="0"/>
              <w:divBdr>
                <w:top w:val="none" w:sz="0" w:space="0" w:color="auto"/>
                <w:left w:val="none" w:sz="0" w:space="0" w:color="auto"/>
                <w:bottom w:val="none" w:sz="0" w:space="0" w:color="auto"/>
                <w:right w:val="none" w:sz="0" w:space="0" w:color="auto"/>
              </w:divBdr>
            </w:div>
          </w:divsChild>
        </w:div>
        <w:div w:id="1044715256">
          <w:marLeft w:val="0"/>
          <w:marRight w:val="0"/>
          <w:marTop w:val="0"/>
          <w:marBottom w:val="0"/>
          <w:divBdr>
            <w:top w:val="none" w:sz="0" w:space="0" w:color="auto"/>
            <w:left w:val="none" w:sz="0" w:space="0" w:color="auto"/>
            <w:bottom w:val="none" w:sz="0" w:space="0" w:color="auto"/>
            <w:right w:val="none" w:sz="0" w:space="0" w:color="auto"/>
          </w:divBdr>
          <w:divsChild>
            <w:div w:id="1495292112">
              <w:marLeft w:val="0"/>
              <w:marRight w:val="0"/>
              <w:marTop w:val="0"/>
              <w:marBottom w:val="0"/>
              <w:divBdr>
                <w:top w:val="none" w:sz="0" w:space="0" w:color="auto"/>
                <w:left w:val="none" w:sz="0" w:space="0" w:color="auto"/>
                <w:bottom w:val="none" w:sz="0" w:space="0" w:color="auto"/>
                <w:right w:val="none" w:sz="0" w:space="0" w:color="auto"/>
              </w:divBdr>
            </w:div>
          </w:divsChild>
        </w:div>
        <w:div w:id="1009059785">
          <w:marLeft w:val="0"/>
          <w:marRight w:val="0"/>
          <w:marTop w:val="0"/>
          <w:marBottom w:val="0"/>
          <w:divBdr>
            <w:top w:val="none" w:sz="0" w:space="0" w:color="auto"/>
            <w:left w:val="none" w:sz="0" w:space="0" w:color="auto"/>
            <w:bottom w:val="none" w:sz="0" w:space="0" w:color="auto"/>
            <w:right w:val="none" w:sz="0" w:space="0" w:color="auto"/>
          </w:divBdr>
          <w:divsChild>
            <w:div w:id="877082076">
              <w:marLeft w:val="0"/>
              <w:marRight w:val="0"/>
              <w:marTop w:val="0"/>
              <w:marBottom w:val="0"/>
              <w:divBdr>
                <w:top w:val="none" w:sz="0" w:space="0" w:color="auto"/>
                <w:left w:val="none" w:sz="0" w:space="0" w:color="auto"/>
                <w:bottom w:val="none" w:sz="0" w:space="0" w:color="auto"/>
                <w:right w:val="none" w:sz="0" w:space="0" w:color="auto"/>
              </w:divBdr>
            </w:div>
            <w:div w:id="1502427942">
              <w:marLeft w:val="0"/>
              <w:marRight w:val="0"/>
              <w:marTop w:val="0"/>
              <w:marBottom w:val="0"/>
              <w:divBdr>
                <w:top w:val="none" w:sz="0" w:space="0" w:color="auto"/>
                <w:left w:val="none" w:sz="0" w:space="0" w:color="auto"/>
                <w:bottom w:val="none" w:sz="0" w:space="0" w:color="auto"/>
                <w:right w:val="none" w:sz="0" w:space="0" w:color="auto"/>
              </w:divBdr>
            </w:div>
          </w:divsChild>
        </w:div>
        <w:div w:id="1309243761">
          <w:marLeft w:val="0"/>
          <w:marRight w:val="0"/>
          <w:marTop w:val="0"/>
          <w:marBottom w:val="0"/>
          <w:divBdr>
            <w:top w:val="none" w:sz="0" w:space="0" w:color="auto"/>
            <w:left w:val="none" w:sz="0" w:space="0" w:color="auto"/>
            <w:bottom w:val="none" w:sz="0" w:space="0" w:color="auto"/>
            <w:right w:val="none" w:sz="0" w:space="0" w:color="auto"/>
          </w:divBdr>
          <w:divsChild>
            <w:div w:id="953636555">
              <w:marLeft w:val="0"/>
              <w:marRight w:val="0"/>
              <w:marTop w:val="0"/>
              <w:marBottom w:val="0"/>
              <w:divBdr>
                <w:top w:val="none" w:sz="0" w:space="0" w:color="auto"/>
                <w:left w:val="none" w:sz="0" w:space="0" w:color="auto"/>
                <w:bottom w:val="none" w:sz="0" w:space="0" w:color="auto"/>
                <w:right w:val="none" w:sz="0" w:space="0" w:color="auto"/>
              </w:divBdr>
            </w:div>
          </w:divsChild>
        </w:div>
        <w:div w:id="2062167843">
          <w:marLeft w:val="0"/>
          <w:marRight w:val="0"/>
          <w:marTop w:val="0"/>
          <w:marBottom w:val="0"/>
          <w:divBdr>
            <w:top w:val="none" w:sz="0" w:space="0" w:color="auto"/>
            <w:left w:val="none" w:sz="0" w:space="0" w:color="auto"/>
            <w:bottom w:val="none" w:sz="0" w:space="0" w:color="auto"/>
            <w:right w:val="none" w:sz="0" w:space="0" w:color="auto"/>
          </w:divBdr>
          <w:divsChild>
            <w:div w:id="476530993">
              <w:marLeft w:val="0"/>
              <w:marRight w:val="0"/>
              <w:marTop w:val="0"/>
              <w:marBottom w:val="0"/>
              <w:divBdr>
                <w:top w:val="none" w:sz="0" w:space="0" w:color="auto"/>
                <w:left w:val="none" w:sz="0" w:space="0" w:color="auto"/>
                <w:bottom w:val="none" w:sz="0" w:space="0" w:color="auto"/>
                <w:right w:val="none" w:sz="0" w:space="0" w:color="auto"/>
              </w:divBdr>
            </w:div>
          </w:divsChild>
        </w:div>
        <w:div w:id="965425433">
          <w:marLeft w:val="0"/>
          <w:marRight w:val="0"/>
          <w:marTop w:val="0"/>
          <w:marBottom w:val="0"/>
          <w:divBdr>
            <w:top w:val="none" w:sz="0" w:space="0" w:color="auto"/>
            <w:left w:val="none" w:sz="0" w:space="0" w:color="auto"/>
            <w:bottom w:val="none" w:sz="0" w:space="0" w:color="auto"/>
            <w:right w:val="none" w:sz="0" w:space="0" w:color="auto"/>
          </w:divBdr>
          <w:divsChild>
            <w:div w:id="2049605496">
              <w:marLeft w:val="0"/>
              <w:marRight w:val="0"/>
              <w:marTop w:val="0"/>
              <w:marBottom w:val="0"/>
              <w:divBdr>
                <w:top w:val="none" w:sz="0" w:space="0" w:color="auto"/>
                <w:left w:val="none" w:sz="0" w:space="0" w:color="auto"/>
                <w:bottom w:val="none" w:sz="0" w:space="0" w:color="auto"/>
                <w:right w:val="none" w:sz="0" w:space="0" w:color="auto"/>
              </w:divBdr>
            </w:div>
          </w:divsChild>
        </w:div>
        <w:div w:id="1736319682">
          <w:marLeft w:val="0"/>
          <w:marRight w:val="0"/>
          <w:marTop w:val="0"/>
          <w:marBottom w:val="0"/>
          <w:divBdr>
            <w:top w:val="none" w:sz="0" w:space="0" w:color="auto"/>
            <w:left w:val="none" w:sz="0" w:space="0" w:color="auto"/>
            <w:bottom w:val="none" w:sz="0" w:space="0" w:color="auto"/>
            <w:right w:val="none" w:sz="0" w:space="0" w:color="auto"/>
          </w:divBdr>
          <w:divsChild>
            <w:div w:id="295306216">
              <w:marLeft w:val="0"/>
              <w:marRight w:val="0"/>
              <w:marTop w:val="0"/>
              <w:marBottom w:val="0"/>
              <w:divBdr>
                <w:top w:val="none" w:sz="0" w:space="0" w:color="auto"/>
                <w:left w:val="none" w:sz="0" w:space="0" w:color="auto"/>
                <w:bottom w:val="none" w:sz="0" w:space="0" w:color="auto"/>
                <w:right w:val="none" w:sz="0" w:space="0" w:color="auto"/>
              </w:divBdr>
            </w:div>
          </w:divsChild>
        </w:div>
        <w:div w:id="469516481">
          <w:marLeft w:val="0"/>
          <w:marRight w:val="0"/>
          <w:marTop w:val="0"/>
          <w:marBottom w:val="0"/>
          <w:divBdr>
            <w:top w:val="none" w:sz="0" w:space="0" w:color="auto"/>
            <w:left w:val="none" w:sz="0" w:space="0" w:color="auto"/>
            <w:bottom w:val="none" w:sz="0" w:space="0" w:color="auto"/>
            <w:right w:val="none" w:sz="0" w:space="0" w:color="auto"/>
          </w:divBdr>
          <w:divsChild>
            <w:div w:id="1882858793">
              <w:marLeft w:val="0"/>
              <w:marRight w:val="0"/>
              <w:marTop w:val="0"/>
              <w:marBottom w:val="0"/>
              <w:divBdr>
                <w:top w:val="none" w:sz="0" w:space="0" w:color="auto"/>
                <w:left w:val="none" w:sz="0" w:space="0" w:color="auto"/>
                <w:bottom w:val="none" w:sz="0" w:space="0" w:color="auto"/>
                <w:right w:val="none" w:sz="0" w:space="0" w:color="auto"/>
              </w:divBdr>
            </w:div>
          </w:divsChild>
        </w:div>
        <w:div w:id="1586573203">
          <w:marLeft w:val="0"/>
          <w:marRight w:val="0"/>
          <w:marTop w:val="0"/>
          <w:marBottom w:val="0"/>
          <w:divBdr>
            <w:top w:val="none" w:sz="0" w:space="0" w:color="auto"/>
            <w:left w:val="none" w:sz="0" w:space="0" w:color="auto"/>
            <w:bottom w:val="none" w:sz="0" w:space="0" w:color="auto"/>
            <w:right w:val="none" w:sz="0" w:space="0" w:color="auto"/>
          </w:divBdr>
          <w:divsChild>
            <w:div w:id="1317344293">
              <w:marLeft w:val="0"/>
              <w:marRight w:val="0"/>
              <w:marTop w:val="0"/>
              <w:marBottom w:val="0"/>
              <w:divBdr>
                <w:top w:val="none" w:sz="0" w:space="0" w:color="auto"/>
                <w:left w:val="none" w:sz="0" w:space="0" w:color="auto"/>
                <w:bottom w:val="none" w:sz="0" w:space="0" w:color="auto"/>
                <w:right w:val="none" w:sz="0" w:space="0" w:color="auto"/>
              </w:divBdr>
            </w:div>
          </w:divsChild>
        </w:div>
        <w:div w:id="268437466">
          <w:marLeft w:val="0"/>
          <w:marRight w:val="0"/>
          <w:marTop w:val="0"/>
          <w:marBottom w:val="0"/>
          <w:divBdr>
            <w:top w:val="none" w:sz="0" w:space="0" w:color="auto"/>
            <w:left w:val="none" w:sz="0" w:space="0" w:color="auto"/>
            <w:bottom w:val="none" w:sz="0" w:space="0" w:color="auto"/>
            <w:right w:val="none" w:sz="0" w:space="0" w:color="auto"/>
          </w:divBdr>
          <w:divsChild>
            <w:div w:id="892816973">
              <w:marLeft w:val="0"/>
              <w:marRight w:val="0"/>
              <w:marTop w:val="0"/>
              <w:marBottom w:val="0"/>
              <w:divBdr>
                <w:top w:val="none" w:sz="0" w:space="0" w:color="auto"/>
                <w:left w:val="none" w:sz="0" w:space="0" w:color="auto"/>
                <w:bottom w:val="none" w:sz="0" w:space="0" w:color="auto"/>
                <w:right w:val="none" w:sz="0" w:space="0" w:color="auto"/>
              </w:divBdr>
            </w:div>
          </w:divsChild>
        </w:div>
        <w:div w:id="1529178576">
          <w:marLeft w:val="0"/>
          <w:marRight w:val="0"/>
          <w:marTop w:val="0"/>
          <w:marBottom w:val="0"/>
          <w:divBdr>
            <w:top w:val="none" w:sz="0" w:space="0" w:color="auto"/>
            <w:left w:val="none" w:sz="0" w:space="0" w:color="auto"/>
            <w:bottom w:val="none" w:sz="0" w:space="0" w:color="auto"/>
            <w:right w:val="none" w:sz="0" w:space="0" w:color="auto"/>
          </w:divBdr>
          <w:divsChild>
            <w:div w:id="1023438745">
              <w:marLeft w:val="0"/>
              <w:marRight w:val="0"/>
              <w:marTop w:val="0"/>
              <w:marBottom w:val="0"/>
              <w:divBdr>
                <w:top w:val="none" w:sz="0" w:space="0" w:color="auto"/>
                <w:left w:val="none" w:sz="0" w:space="0" w:color="auto"/>
                <w:bottom w:val="none" w:sz="0" w:space="0" w:color="auto"/>
                <w:right w:val="none" w:sz="0" w:space="0" w:color="auto"/>
              </w:divBdr>
            </w:div>
          </w:divsChild>
        </w:div>
        <w:div w:id="2114475532">
          <w:marLeft w:val="0"/>
          <w:marRight w:val="0"/>
          <w:marTop w:val="0"/>
          <w:marBottom w:val="0"/>
          <w:divBdr>
            <w:top w:val="none" w:sz="0" w:space="0" w:color="auto"/>
            <w:left w:val="none" w:sz="0" w:space="0" w:color="auto"/>
            <w:bottom w:val="none" w:sz="0" w:space="0" w:color="auto"/>
            <w:right w:val="none" w:sz="0" w:space="0" w:color="auto"/>
          </w:divBdr>
          <w:divsChild>
            <w:div w:id="1971855702">
              <w:marLeft w:val="0"/>
              <w:marRight w:val="0"/>
              <w:marTop w:val="0"/>
              <w:marBottom w:val="0"/>
              <w:divBdr>
                <w:top w:val="none" w:sz="0" w:space="0" w:color="auto"/>
                <w:left w:val="none" w:sz="0" w:space="0" w:color="auto"/>
                <w:bottom w:val="none" w:sz="0" w:space="0" w:color="auto"/>
                <w:right w:val="none" w:sz="0" w:space="0" w:color="auto"/>
              </w:divBdr>
            </w:div>
          </w:divsChild>
        </w:div>
        <w:div w:id="1405226899">
          <w:marLeft w:val="0"/>
          <w:marRight w:val="0"/>
          <w:marTop w:val="0"/>
          <w:marBottom w:val="0"/>
          <w:divBdr>
            <w:top w:val="none" w:sz="0" w:space="0" w:color="auto"/>
            <w:left w:val="none" w:sz="0" w:space="0" w:color="auto"/>
            <w:bottom w:val="none" w:sz="0" w:space="0" w:color="auto"/>
            <w:right w:val="none" w:sz="0" w:space="0" w:color="auto"/>
          </w:divBdr>
          <w:divsChild>
            <w:div w:id="445348107">
              <w:marLeft w:val="0"/>
              <w:marRight w:val="0"/>
              <w:marTop w:val="0"/>
              <w:marBottom w:val="0"/>
              <w:divBdr>
                <w:top w:val="none" w:sz="0" w:space="0" w:color="auto"/>
                <w:left w:val="none" w:sz="0" w:space="0" w:color="auto"/>
                <w:bottom w:val="none" w:sz="0" w:space="0" w:color="auto"/>
                <w:right w:val="none" w:sz="0" w:space="0" w:color="auto"/>
              </w:divBdr>
            </w:div>
          </w:divsChild>
        </w:div>
        <w:div w:id="691496671">
          <w:marLeft w:val="0"/>
          <w:marRight w:val="0"/>
          <w:marTop w:val="0"/>
          <w:marBottom w:val="0"/>
          <w:divBdr>
            <w:top w:val="none" w:sz="0" w:space="0" w:color="auto"/>
            <w:left w:val="none" w:sz="0" w:space="0" w:color="auto"/>
            <w:bottom w:val="none" w:sz="0" w:space="0" w:color="auto"/>
            <w:right w:val="none" w:sz="0" w:space="0" w:color="auto"/>
          </w:divBdr>
          <w:divsChild>
            <w:div w:id="2048022322">
              <w:marLeft w:val="0"/>
              <w:marRight w:val="0"/>
              <w:marTop w:val="0"/>
              <w:marBottom w:val="0"/>
              <w:divBdr>
                <w:top w:val="none" w:sz="0" w:space="0" w:color="auto"/>
                <w:left w:val="none" w:sz="0" w:space="0" w:color="auto"/>
                <w:bottom w:val="none" w:sz="0" w:space="0" w:color="auto"/>
                <w:right w:val="none" w:sz="0" w:space="0" w:color="auto"/>
              </w:divBdr>
            </w:div>
          </w:divsChild>
        </w:div>
        <w:div w:id="1007823797">
          <w:marLeft w:val="0"/>
          <w:marRight w:val="0"/>
          <w:marTop w:val="0"/>
          <w:marBottom w:val="0"/>
          <w:divBdr>
            <w:top w:val="none" w:sz="0" w:space="0" w:color="auto"/>
            <w:left w:val="none" w:sz="0" w:space="0" w:color="auto"/>
            <w:bottom w:val="none" w:sz="0" w:space="0" w:color="auto"/>
            <w:right w:val="none" w:sz="0" w:space="0" w:color="auto"/>
          </w:divBdr>
          <w:divsChild>
            <w:div w:id="451288451">
              <w:marLeft w:val="0"/>
              <w:marRight w:val="0"/>
              <w:marTop w:val="0"/>
              <w:marBottom w:val="0"/>
              <w:divBdr>
                <w:top w:val="none" w:sz="0" w:space="0" w:color="auto"/>
                <w:left w:val="none" w:sz="0" w:space="0" w:color="auto"/>
                <w:bottom w:val="none" w:sz="0" w:space="0" w:color="auto"/>
                <w:right w:val="none" w:sz="0" w:space="0" w:color="auto"/>
              </w:divBdr>
            </w:div>
          </w:divsChild>
        </w:div>
        <w:div w:id="1783499333">
          <w:marLeft w:val="0"/>
          <w:marRight w:val="0"/>
          <w:marTop w:val="0"/>
          <w:marBottom w:val="0"/>
          <w:divBdr>
            <w:top w:val="none" w:sz="0" w:space="0" w:color="auto"/>
            <w:left w:val="none" w:sz="0" w:space="0" w:color="auto"/>
            <w:bottom w:val="none" w:sz="0" w:space="0" w:color="auto"/>
            <w:right w:val="none" w:sz="0" w:space="0" w:color="auto"/>
          </w:divBdr>
          <w:divsChild>
            <w:div w:id="1497770670">
              <w:marLeft w:val="0"/>
              <w:marRight w:val="0"/>
              <w:marTop w:val="0"/>
              <w:marBottom w:val="0"/>
              <w:divBdr>
                <w:top w:val="none" w:sz="0" w:space="0" w:color="auto"/>
                <w:left w:val="none" w:sz="0" w:space="0" w:color="auto"/>
                <w:bottom w:val="none" w:sz="0" w:space="0" w:color="auto"/>
                <w:right w:val="none" w:sz="0" w:space="0" w:color="auto"/>
              </w:divBdr>
            </w:div>
          </w:divsChild>
        </w:div>
        <w:div w:id="1743336293">
          <w:marLeft w:val="0"/>
          <w:marRight w:val="0"/>
          <w:marTop w:val="0"/>
          <w:marBottom w:val="0"/>
          <w:divBdr>
            <w:top w:val="none" w:sz="0" w:space="0" w:color="auto"/>
            <w:left w:val="none" w:sz="0" w:space="0" w:color="auto"/>
            <w:bottom w:val="none" w:sz="0" w:space="0" w:color="auto"/>
            <w:right w:val="none" w:sz="0" w:space="0" w:color="auto"/>
          </w:divBdr>
          <w:divsChild>
            <w:div w:id="348144964">
              <w:marLeft w:val="0"/>
              <w:marRight w:val="0"/>
              <w:marTop w:val="0"/>
              <w:marBottom w:val="0"/>
              <w:divBdr>
                <w:top w:val="none" w:sz="0" w:space="0" w:color="auto"/>
                <w:left w:val="none" w:sz="0" w:space="0" w:color="auto"/>
                <w:bottom w:val="none" w:sz="0" w:space="0" w:color="auto"/>
                <w:right w:val="none" w:sz="0" w:space="0" w:color="auto"/>
              </w:divBdr>
            </w:div>
          </w:divsChild>
        </w:div>
        <w:div w:id="1984504523">
          <w:marLeft w:val="0"/>
          <w:marRight w:val="0"/>
          <w:marTop w:val="0"/>
          <w:marBottom w:val="0"/>
          <w:divBdr>
            <w:top w:val="none" w:sz="0" w:space="0" w:color="auto"/>
            <w:left w:val="none" w:sz="0" w:space="0" w:color="auto"/>
            <w:bottom w:val="none" w:sz="0" w:space="0" w:color="auto"/>
            <w:right w:val="none" w:sz="0" w:space="0" w:color="auto"/>
          </w:divBdr>
          <w:divsChild>
            <w:div w:id="940529279">
              <w:marLeft w:val="0"/>
              <w:marRight w:val="0"/>
              <w:marTop w:val="0"/>
              <w:marBottom w:val="0"/>
              <w:divBdr>
                <w:top w:val="none" w:sz="0" w:space="0" w:color="auto"/>
                <w:left w:val="none" w:sz="0" w:space="0" w:color="auto"/>
                <w:bottom w:val="none" w:sz="0" w:space="0" w:color="auto"/>
                <w:right w:val="none" w:sz="0" w:space="0" w:color="auto"/>
              </w:divBdr>
            </w:div>
          </w:divsChild>
        </w:div>
        <w:div w:id="1629357302">
          <w:marLeft w:val="0"/>
          <w:marRight w:val="0"/>
          <w:marTop w:val="0"/>
          <w:marBottom w:val="0"/>
          <w:divBdr>
            <w:top w:val="none" w:sz="0" w:space="0" w:color="auto"/>
            <w:left w:val="none" w:sz="0" w:space="0" w:color="auto"/>
            <w:bottom w:val="none" w:sz="0" w:space="0" w:color="auto"/>
            <w:right w:val="none" w:sz="0" w:space="0" w:color="auto"/>
          </w:divBdr>
          <w:divsChild>
            <w:div w:id="1583833104">
              <w:marLeft w:val="0"/>
              <w:marRight w:val="0"/>
              <w:marTop w:val="0"/>
              <w:marBottom w:val="0"/>
              <w:divBdr>
                <w:top w:val="none" w:sz="0" w:space="0" w:color="auto"/>
                <w:left w:val="none" w:sz="0" w:space="0" w:color="auto"/>
                <w:bottom w:val="none" w:sz="0" w:space="0" w:color="auto"/>
                <w:right w:val="none" w:sz="0" w:space="0" w:color="auto"/>
              </w:divBdr>
            </w:div>
          </w:divsChild>
        </w:div>
        <w:div w:id="710543503">
          <w:marLeft w:val="0"/>
          <w:marRight w:val="0"/>
          <w:marTop w:val="0"/>
          <w:marBottom w:val="0"/>
          <w:divBdr>
            <w:top w:val="none" w:sz="0" w:space="0" w:color="auto"/>
            <w:left w:val="none" w:sz="0" w:space="0" w:color="auto"/>
            <w:bottom w:val="none" w:sz="0" w:space="0" w:color="auto"/>
            <w:right w:val="none" w:sz="0" w:space="0" w:color="auto"/>
          </w:divBdr>
          <w:divsChild>
            <w:div w:id="1563448757">
              <w:marLeft w:val="0"/>
              <w:marRight w:val="0"/>
              <w:marTop w:val="0"/>
              <w:marBottom w:val="0"/>
              <w:divBdr>
                <w:top w:val="none" w:sz="0" w:space="0" w:color="auto"/>
                <w:left w:val="none" w:sz="0" w:space="0" w:color="auto"/>
                <w:bottom w:val="none" w:sz="0" w:space="0" w:color="auto"/>
                <w:right w:val="none" w:sz="0" w:space="0" w:color="auto"/>
              </w:divBdr>
            </w:div>
          </w:divsChild>
        </w:div>
        <w:div w:id="429930457">
          <w:marLeft w:val="0"/>
          <w:marRight w:val="0"/>
          <w:marTop w:val="0"/>
          <w:marBottom w:val="0"/>
          <w:divBdr>
            <w:top w:val="none" w:sz="0" w:space="0" w:color="auto"/>
            <w:left w:val="none" w:sz="0" w:space="0" w:color="auto"/>
            <w:bottom w:val="none" w:sz="0" w:space="0" w:color="auto"/>
            <w:right w:val="none" w:sz="0" w:space="0" w:color="auto"/>
          </w:divBdr>
          <w:divsChild>
            <w:div w:id="1670672459">
              <w:marLeft w:val="0"/>
              <w:marRight w:val="0"/>
              <w:marTop w:val="0"/>
              <w:marBottom w:val="0"/>
              <w:divBdr>
                <w:top w:val="none" w:sz="0" w:space="0" w:color="auto"/>
                <w:left w:val="none" w:sz="0" w:space="0" w:color="auto"/>
                <w:bottom w:val="none" w:sz="0" w:space="0" w:color="auto"/>
                <w:right w:val="none" w:sz="0" w:space="0" w:color="auto"/>
              </w:divBdr>
            </w:div>
          </w:divsChild>
        </w:div>
        <w:div w:id="953486962">
          <w:marLeft w:val="0"/>
          <w:marRight w:val="0"/>
          <w:marTop w:val="0"/>
          <w:marBottom w:val="0"/>
          <w:divBdr>
            <w:top w:val="none" w:sz="0" w:space="0" w:color="auto"/>
            <w:left w:val="none" w:sz="0" w:space="0" w:color="auto"/>
            <w:bottom w:val="none" w:sz="0" w:space="0" w:color="auto"/>
            <w:right w:val="none" w:sz="0" w:space="0" w:color="auto"/>
          </w:divBdr>
          <w:divsChild>
            <w:div w:id="279073315">
              <w:marLeft w:val="0"/>
              <w:marRight w:val="0"/>
              <w:marTop w:val="0"/>
              <w:marBottom w:val="0"/>
              <w:divBdr>
                <w:top w:val="none" w:sz="0" w:space="0" w:color="auto"/>
                <w:left w:val="none" w:sz="0" w:space="0" w:color="auto"/>
                <w:bottom w:val="none" w:sz="0" w:space="0" w:color="auto"/>
                <w:right w:val="none" w:sz="0" w:space="0" w:color="auto"/>
              </w:divBdr>
            </w:div>
          </w:divsChild>
        </w:div>
        <w:div w:id="2101369709">
          <w:marLeft w:val="0"/>
          <w:marRight w:val="0"/>
          <w:marTop w:val="0"/>
          <w:marBottom w:val="0"/>
          <w:divBdr>
            <w:top w:val="none" w:sz="0" w:space="0" w:color="auto"/>
            <w:left w:val="none" w:sz="0" w:space="0" w:color="auto"/>
            <w:bottom w:val="none" w:sz="0" w:space="0" w:color="auto"/>
            <w:right w:val="none" w:sz="0" w:space="0" w:color="auto"/>
          </w:divBdr>
          <w:divsChild>
            <w:div w:id="721951118">
              <w:marLeft w:val="0"/>
              <w:marRight w:val="0"/>
              <w:marTop w:val="0"/>
              <w:marBottom w:val="0"/>
              <w:divBdr>
                <w:top w:val="none" w:sz="0" w:space="0" w:color="auto"/>
                <w:left w:val="none" w:sz="0" w:space="0" w:color="auto"/>
                <w:bottom w:val="none" w:sz="0" w:space="0" w:color="auto"/>
                <w:right w:val="none" w:sz="0" w:space="0" w:color="auto"/>
              </w:divBdr>
            </w:div>
          </w:divsChild>
        </w:div>
        <w:div w:id="559440166">
          <w:marLeft w:val="0"/>
          <w:marRight w:val="0"/>
          <w:marTop w:val="0"/>
          <w:marBottom w:val="0"/>
          <w:divBdr>
            <w:top w:val="none" w:sz="0" w:space="0" w:color="auto"/>
            <w:left w:val="none" w:sz="0" w:space="0" w:color="auto"/>
            <w:bottom w:val="none" w:sz="0" w:space="0" w:color="auto"/>
            <w:right w:val="none" w:sz="0" w:space="0" w:color="auto"/>
          </w:divBdr>
          <w:divsChild>
            <w:div w:id="56899632">
              <w:marLeft w:val="0"/>
              <w:marRight w:val="0"/>
              <w:marTop w:val="0"/>
              <w:marBottom w:val="0"/>
              <w:divBdr>
                <w:top w:val="none" w:sz="0" w:space="0" w:color="auto"/>
                <w:left w:val="none" w:sz="0" w:space="0" w:color="auto"/>
                <w:bottom w:val="none" w:sz="0" w:space="0" w:color="auto"/>
                <w:right w:val="none" w:sz="0" w:space="0" w:color="auto"/>
              </w:divBdr>
            </w:div>
          </w:divsChild>
        </w:div>
        <w:div w:id="1658725819">
          <w:marLeft w:val="0"/>
          <w:marRight w:val="0"/>
          <w:marTop w:val="0"/>
          <w:marBottom w:val="0"/>
          <w:divBdr>
            <w:top w:val="none" w:sz="0" w:space="0" w:color="auto"/>
            <w:left w:val="none" w:sz="0" w:space="0" w:color="auto"/>
            <w:bottom w:val="none" w:sz="0" w:space="0" w:color="auto"/>
            <w:right w:val="none" w:sz="0" w:space="0" w:color="auto"/>
          </w:divBdr>
          <w:divsChild>
            <w:div w:id="106504700">
              <w:marLeft w:val="0"/>
              <w:marRight w:val="0"/>
              <w:marTop w:val="0"/>
              <w:marBottom w:val="0"/>
              <w:divBdr>
                <w:top w:val="none" w:sz="0" w:space="0" w:color="auto"/>
                <w:left w:val="none" w:sz="0" w:space="0" w:color="auto"/>
                <w:bottom w:val="none" w:sz="0" w:space="0" w:color="auto"/>
                <w:right w:val="none" w:sz="0" w:space="0" w:color="auto"/>
              </w:divBdr>
            </w:div>
          </w:divsChild>
        </w:div>
        <w:div w:id="977566872">
          <w:marLeft w:val="0"/>
          <w:marRight w:val="0"/>
          <w:marTop w:val="0"/>
          <w:marBottom w:val="0"/>
          <w:divBdr>
            <w:top w:val="none" w:sz="0" w:space="0" w:color="auto"/>
            <w:left w:val="none" w:sz="0" w:space="0" w:color="auto"/>
            <w:bottom w:val="none" w:sz="0" w:space="0" w:color="auto"/>
            <w:right w:val="none" w:sz="0" w:space="0" w:color="auto"/>
          </w:divBdr>
          <w:divsChild>
            <w:div w:id="336881389">
              <w:marLeft w:val="0"/>
              <w:marRight w:val="0"/>
              <w:marTop w:val="0"/>
              <w:marBottom w:val="0"/>
              <w:divBdr>
                <w:top w:val="none" w:sz="0" w:space="0" w:color="auto"/>
                <w:left w:val="none" w:sz="0" w:space="0" w:color="auto"/>
                <w:bottom w:val="none" w:sz="0" w:space="0" w:color="auto"/>
                <w:right w:val="none" w:sz="0" w:space="0" w:color="auto"/>
              </w:divBdr>
            </w:div>
          </w:divsChild>
        </w:div>
        <w:div w:id="1478955883">
          <w:marLeft w:val="0"/>
          <w:marRight w:val="0"/>
          <w:marTop w:val="0"/>
          <w:marBottom w:val="0"/>
          <w:divBdr>
            <w:top w:val="none" w:sz="0" w:space="0" w:color="auto"/>
            <w:left w:val="none" w:sz="0" w:space="0" w:color="auto"/>
            <w:bottom w:val="none" w:sz="0" w:space="0" w:color="auto"/>
            <w:right w:val="none" w:sz="0" w:space="0" w:color="auto"/>
          </w:divBdr>
          <w:divsChild>
            <w:div w:id="2064257978">
              <w:marLeft w:val="0"/>
              <w:marRight w:val="0"/>
              <w:marTop w:val="0"/>
              <w:marBottom w:val="0"/>
              <w:divBdr>
                <w:top w:val="none" w:sz="0" w:space="0" w:color="auto"/>
                <w:left w:val="none" w:sz="0" w:space="0" w:color="auto"/>
                <w:bottom w:val="none" w:sz="0" w:space="0" w:color="auto"/>
                <w:right w:val="none" w:sz="0" w:space="0" w:color="auto"/>
              </w:divBdr>
            </w:div>
          </w:divsChild>
        </w:div>
        <w:div w:id="710763440">
          <w:marLeft w:val="0"/>
          <w:marRight w:val="0"/>
          <w:marTop w:val="0"/>
          <w:marBottom w:val="0"/>
          <w:divBdr>
            <w:top w:val="none" w:sz="0" w:space="0" w:color="auto"/>
            <w:left w:val="none" w:sz="0" w:space="0" w:color="auto"/>
            <w:bottom w:val="none" w:sz="0" w:space="0" w:color="auto"/>
            <w:right w:val="none" w:sz="0" w:space="0" w:color="auto"/>
          </w:divBdr>
          <w:divsChild>
            <w:div w:id="1923224411">
              <w:marLeft w:val="0"/>
              <w:marRight w:val="0"/>
              <w:marTop w:val="0"/>
              <w:marBottom w:val="0"/>
              <w:divBdr>
                <w:top w:val="none" w:sz="0" w:space="0" w:color="auto"/>
                <w:left w:val="none" w:sz="0" w:space="0" w:color="auto"/>
                <w:bottom w:val="none" w:sz="0" w:space="0" w:color="auto"/>
                <w:right w:val="none" w:sz="0" w:space="0" w:color="auto"/>
              </w:divBdr>
            </w:div>
          </w:divsChild>
        </w:div>
        <w:div w:id="1525630437">
          <w:marLeft w:val="0"/>
          <w:marRight w:val="0"/>
          <w:marTop w:val="0"/>
          <w:marBottom w:val="0"/>
          <w:divBdr>
            <w:top w:val="none" w:sz="0" w:space="0" w:color="auto"/>
            <w:left w:val="none" w:sz="0" w:space="0" w:color="auto"/>
            <w:bottom w:val="none" w:sz="0" w:space="0" w:color="auto"/>
            <w:right w:val="none" w:sz="0" w:space="0" w:color="auto"/>
          </w:divBdr>
          <w:divsChild>
            <w:div w:id="1990278714">
              <w:marLeft w:val="0"/>
              <w:marRight w:val="0"/>
              <w:marTop w:val="0"/>
              <w:marBottom w:val="0"/>
              <w:divBdr>
                <w:top w:val="none" w:sz="0" w:space="0" w:color="auto"/>
                <w:left w:val="none" w:sz="0" w:space="0" w:color="auto"/>
                <w:bottom w:val="none" w:sz="0" w:space="0" w:color="auto"/>
                <w:right w:val="none" w:sz="0" w:space="0" w:color="auto"/>
              </w:divBdr>
            </w:div>
          </w:divsChild>
        </w:div>
        <w:div w:id="192963568">
          <w:marLeft w:val="0"/>
          <w:marRight w:val="0"/>
          <w:marTop w:val="0"/>
          <w:marBottom w:val="0"/>
          <w:divBdr>
            <w:top w:val="none" w:sz="0" w:space="0" w:color="auto"/>
            <w:left w:val="none" w:sz="0" w:space="0" w:color="auto"/>
            <w:bottom w:val="none" w:sz="0" w:space="0" w:color="auto"/>
            <w:right w:val="none" w:sz="0" w:space="0" w:color="auto"/>
          </w:divBdr>
          <w:divsChild>
            <w:div w:id="254175857">
              <w:marLeft w:val="0"/>
              <w:marRight w:val="0"/>
              <w:marTop w:val="0"/>
              <w:marBottom w:val="0"/>
              <w:divBdr>
                <w:top w:val="none" w:sz="0" w:space="0" w:color="auto"/>
                <w:left w:val="none" w:sz="0" w:space="0" w:color="auto"/>
                <w:bottom w:val="none" w:sz="0" w:space="0" w:color="auto"/>
                <w:right w:val="none" w:sz="0" w:space="0" w:color="auto"/>
              </w:divBdr>
            </w:div>
          </w:divsChild>
        </w:div>
        <w:div w:id="1913392273">
          <w:marLeft w:val="0"/>
          <w:marRight w:val="0"/>
          <w:marTop w:val="0"/>
          <w:marBottom w:val="0"/>
          <w:divBdr>
            <w:top w:val="none" w:sz="0" w:space="0" w:color="auto"/>
            <w:left w:val="none" w:sz="0" w:space="0" w:color="auto"/>
            <w:bottom w:val="none" w:sz="0" w:space="0" w:color="auto"/>
            <w:right w:val="none" w:sz="0" w:space="0" w:color="auto"/>
          </w:divBdr>
          <w:divsChild>
            <w:div w:id="273370470">
              <w:marLeft w:val="0"/>
              <w:marRight w:val="0"/>
              <w:marTop w:val="0"/>
              <w:marBottom w:val="0"/>
              <w:divBdr>
                <w:top w:val="none" w:sz="0" w:space="0" w:color="auto"/>
                <w:left w:val="none" w:sz="0" w:space="0" w:color="auto"/>
                <w:bottom w:val="none" w:sz="0" w:space="0" w:color="auto"/>
                <w:right w:val="none" w:sz="0" w:space="0" w:color="auto"/>
              </w:divBdr>
            </w:div>
          </w:divsChild>
        </w:div>
        <w:div w:id="351106724">
          <w:marLeft w:val="0"/>
          <w:marRight w:val="0"/>
          <w:marTop w:val="0"/>
          <w:marBottom w:val="0"/>
          <w:divBdr>
            <w:top w:val="none" w:sz="0" w:space="0" w:color="auto"/>
            <w:left w:val="none" w:sz="0" w:space="0" w:color="auto"/>
            <w:bottom w:val="none" w:sz="0" w:space="0" w:color="auto"/>
            <w:right w:val="none" w:sz="0" w:space="0" w:color="auto"/>
          </w:divBdr>
          <w:divsChild>
            <w:div w:id="442068877">
              <w:marLeft w:val="0"/>
              <w:marRight w:val="0"/>
              <w:marTop w:val="0"/>
              <w:marBottom w:val="0"/>
              <w:divBdr>
                <w:top w:val="none" w:sz="0" w:space="0" w:color="auto"/>
                <w:left w:val="none" w:sz="0" w:space="0" w:color="auto"/>
                <w:bottom w:val="none" w:sz="0" w:space="0" w:color="auto"/>
                <w:right w:val="none" w:sz="0" w:space="0" w:color="auto"/>
              </w:divBdr>
            </w:div>
          </w:divsChild>
        </w:div>
        <w:div w:id="1242058350">
          <w:marLeft w:val="0"/>
          <w:marRight w:val="0"/>
          <w:marTop w:val="0"/>
          <w:marBottom w:val="0"/>
          <w:divBdr>
            <w:top w:val="none" w:sz="0" w:space="0" w:color="auto"/>
            <w:left w:val="none" w:sz="0" w:space="0" w:color="auto"/>
            <w:bottom w:val="none" w:sz="0" w:space="0" w:color="auto"/>
            <w:right w:val="none" w:sz="0" w:space="0" w:color="auto"/>
          </w:divBdr>
          <w:divsChild>
            <w:div w:id="193227145">
              <w:marLeft w:val="0"/>
              <w:marRight w:val="0"/>
              <w:marTop w:val="0"/>
              <w:marBottom w:val="0"/>
              <w:divBdr>
                <w:top w:val="none" w:sz="0" w:space="0" w:color="auto"/>
                <w:left w:val="none" w:sz="0" w:space="0" w:color="auto"/>
                <w:bottom w:val="none" w:sz="0" w:space="0" w:color="auto"/>
                <w:right w:val="none" w:sz="0" w:space="0" w:color="auto"/>
              </w:divBdr>
            </w:div>
          </w:divsChild>
        </w:div>
        <w:div w:id="1276982346">
          <w:marLeft w:val="0"/>
          <w:marRight w:val="0"/>
          <w:marTop w:val="0"/>
          <w:marBottom w:val="0"/>
          <w:divBdr>
            <w:top w:val="none" w:sz="0" w:space="0" w:color="auto"/>
            <w:left w:val="none" w:sz="0" w:space="0" w:color="auto"/>
            <w:bottom w:val="none" w:sz="0" w:space="0" w:color="auto"/>
            <w:right w:val="none" w:sz="0" w:space="0" w:color="auto"/>
          </w:divBdr>
          <w:divsChild>
            <w:div w:id="1798983604">
              <w:marLeft w:val="0"/>
              <w:marRight w:val="0"/>
              <w:marTop w:val="0"/>
              <w:marBottom w:val="0"/>
              <w:divBdr>
                <w:top w:val="none" w:sz="0" w:space="0" w:color="auto"/>
                <w:left w:val="none" w:sz="0" w:space="0" w:color="auto"/>
                <w:bottom w:val="none" w:sz="0" w:space="0" w:color="auto"/>
                <w:right w:val="none" w:sz="0" w:space="0" w:color="auto"/>
              </w:divBdr>
            </w:div>
          </w:divsChild>
        </w:div>
        <w:div w:id="946736545">
          <w:marLeft w:val="0"/>
          <w:marRight w:val="0"/>
          <w:marTop w:val="0"/>
          <w:marBottom w:val="0"/>
          <w:divBdr>
            <w:top w:val="none" w:sz="0" w:space="0" w:color="auto"/>
            <w:left w:val="none" w:sz="0" w:space="0" w:color="auto"/>
            <w:bottom w:val="none" w:sz="0" w:space="0" w:color="auto"/>
            <w:right w:val="none" w:sz="0" w:space="0" w:color="auto"/>
          </w:divBdr>
          <w:divsChild>
            <w:div w:id="156383077">
              <w:marLeft w:val="0"/>
              <w:marRight w:val="0"/>
              <w:marTop w:val="0"/>
              <w:marBottom w:val="0"/>
              <w:divBdr>
                <w:top w:val="none" w:sz="0" w:space="0" w:color="auto"/>
                <w:left w:val="none" w:sz="0" w:space="0" w:color="auto"/>
                <w:bottom w:val="none" w:sz="0" w:space="0" w:color="auto"/>
                <w:right w:val="none" w:sz="0" w:space="0" w:color="auto"/>
              </w:divBdr>
            </w:div>
          </w:divsChild>
        </w:div>
        <w:div w:id="2101290421">
          <w:marLeft w:val="0"/>
          <w:marRight w:val="0"/>
          <w:marTop w:val="0"/>
          <w:marBottom w:val="0"/>
          <w:divBdr>
            <w:top w:val="none" w:sz="0" w:space="0" w:color="auto"/>
            <w:left w:val="none" w:sz="0" w:space="0" w:color="auto"/>
            <w:bottom w:val="none" w:sz="0" w:space="0" w:color="auto"/>
            <w:right w:val="none" w:sz="0" w:space="0" w:color="auto"/>
          </w:divBdr>
          <w:divsChild>
            <w:div w:id="1836072494">
              <w:marLeft w:val="0"/>
              <w:marRight w:val="0"/>
              <w:marTop w:val="0"/>
              <w:marBottom w:val="0"/>
              <w:divBdr>
                <w:top w:val="none" w:sz="0" w:space="0" w:color="auto"/>
                <w:left w:val="none" w:sz="0" w:space="0" w:color="auto"/>
                <w:bottom w:val="none" w:sz="0" w:space="0" w:color="auto"/>
                <w:right w:val="none" w:sz="0" w:space="0" w:color="auto"/>
              </w:divBdr>
            </w:div>
          </w:divsChild>
        </w:div>
        <w:div w:id="1932083528">
          <w:marLeft w:val="0"/>
          <w:marRight w:val="0"/>
          <w:marTop w:val="0"/>
          <w:marBottom w:val="0"/>
          <w:divBdr>
            <w:top w:val="none" w:sz="0" w:space="0" w:color="auto"/>
            <w:left w:val="none" w:sz="0" w:space="0" w:color="auto"/>
            <w:bottom w:val="none" w:sz="0" w:space="0" w:color="auto"/>
            <w:right w:val="none" w:sz="0" w:space="0" w:color="auto"/>
          </w:divBdr>
          <w:divsChild>
            <w:div w:id="791827428">
              <w:marLeft w:val="0"/>
              <w:marRight w:val="0"/>
              <w:marTop w:val="0"/>
              <w:marBottom w:val="0"/>
              <w:divBdr>
                <w:top w:val="none" w:sz="0" w:space="0" w:color="auto"/>
                <w:left w:val="none" w:sz="0" w:space="0" w:color="auto"/>
                <w:bottom w:val="none" w:sz="0" w:space="0" w:color="auto"/>
                <w:right w:val="none" w:sz="0" w:space="0" w:color="auto"/>
              </w:divBdr>
            </w:div>
          </w:divsChild>
        </w:div>
        <w:div w:id="2010406229">
          <w:marLeft w:val="0"/>
          <w:marRight w:val="0"/>
          <w:marTop w:val="0"/>
          <w:marBottom w:val="0"/>
          <w:divBdr>
            <w:top w:val="none" w:sz="0" w:space="0" w:color="auto"/>
            <w:left w:val="none" w:sz="0" w:space="0" w:color="auto"/>
            <w:bottom w:val="none" w:sz="0" w:space="0" w:color="auto"/>
            <w:right w:val="none" w:sz="0" w:space="0" w:color="auto"/>
          </w:divBdr>
          <w:divsChild>
            <w:div w:id="2080057987">
              <w:marLeft w:val="0"/>
              <w:marRight w:val="0"/>
              <w:marTop w:val="0"/>
              <w:marBottom w:val="0"/>
              <w:divBdr>
                <w:top w:val="none" w:sz="0" w:space="0" w:color="auto"/>
                <w:left w:val="none" w:sz="0" w:space="0" w:color="auto"/>
                <w:bottom w:val="none" w:sz="0" w:space="0" w:color="auto"/>
                <w:right w:val="none" w:sz="0" w:space="0" w:color="auto"/>
              </w:divBdr>
            </w:div>
          </w:divsChild>
        </w:div>
        <w:div w:id="1406344286">
          <w:marLeft w:val="0"/>
          <w:marRight w:val="0"/>
          <w:marTop w:val="0"/>
          <w:marBottom w:val="0"/>
          <w:divBdr>
            <w:top w:val="none" w:sz="0" w:space="0" w:color="auto"/>
            <w:left w:val="none" w:sz="0" w:space="0" w:color="auto"/>
            <w:bottom w:val="none" w:sz="0" w:space="0" w:color="auto"/>
            <w:right w:val="none" w:sz="0" w:space="0" w:color="auto"/>
          </w:divBdr>
          <w:divsChild>
            <w:div w:id="724523013">
              <w:marLeft w:val="0"/>
              <w:marRight w:val="0"/>
              <w:marTop w:val="0"/>
              <w:marBottom w:val="0"/>
              <w:divBdr>
                <w:top w:val="none" w:sz="0" w:space="0" w:color="auto"/>
                <w:left w:val="none" w:sz="0" w:space="0" w:color="auto"/>
                <w:bottom w:val="none" w:sz="0" w:space="0" w:color="auto"/>
                <w:right w:val="none" w:sz="0" w:space="0" w:color="auto"/>
              </w:divBdr>
            </w:div>
          </w:divsChild>
        </w:div>
        <w:div w:id="1018114907">
          <w:marLeft w:val="0"/>
          <w:marRight w:val="0"/>
          <w:marTop w:val="0"/>
          <w:marBottom w:val="0"/>
          <w:divBdr>
            <w:top w:val="none" w:sz="0" w:space="0" w:color="auto"/>
            <w:left w:val="none" w:sz="0" w:space="0" w:color="auto"/>
            <w:bottom w:val="none" w:sz="0" w:space="0" w:color="auto"/>
            <w:right w:val="none" w:sz="0" w:space="0" w:color="auto"/>
          </w:divBdr>
          <w:divsChild>
            <w:div w:id="1441072487">
              <w:marLeft w:val="0"/>
              <w:marRight w:val="0"/>
              <w:marTop w:val="0"/>
              <w:marBottom w:val="0"/>
              <w:divBdr>
                <w:top w:val="none" w:sz="0" w:space="0" w:color="auto"/>
                <w:left w:val="none" w:sz="0" w:space="0" w:color="auto"/>
                <w:bottom w:val="none" w:sz="0" w:space="0" w:color="auto"/>
                <w:right w:val="none" w:sz="0" w:space="0" w:color="auto"/>
              </w:divBdr>
            </w:div>
          </w:divsChild>
        </w:div>
        <w:div w:id="1027557424">
          <w:marLeft w:val="0"/>
          <w:marRight w:val="0"/>
          <w:marTop w:val="0"/>
          <w:marBottom w:val="0"/>
          <w:divBdr>
            <w:top w:val="none" w:sz="0" w:space="0" w:color="auto"/>
            <w:left w:val="none" w:sz="0" w:space="0" w:color="auto"/>
            <w:bottom w:val="none" w:sz="0" w:space="0" w:color="auto"/>
            <w:right w:val="none" w:sz="0" w:space="0" w:color="auto"/>
          </w:divBdr>
          <w:divsChild>
            <w:div w:id="895090943">
              <w:marLeft w:val="0"/>
              <w:marRight w:val="0"/>
              <w:marTop w:val="0"/>
              <w:marBottom w:val="0"/>
              <w:divBdr>
                <w:top w:val="none" w:sz="0" w:space="0" w:color="auto"/>
                <w:left w:val="none" w:sz="0" w:space="0" w:color="auto"/>
                <w:bottom w:val="none" w:sz="0" w:space="0" w:color="auto"/>
                <w:right w:val="none" w:sz="0" w:space="0" w:color="auto"/>
              </w:divBdr>
            </w:div>
          </w:divsChild>
        </w:div>
        <w:div w:id="320475232">
          <w:marLeft w:val="0"/>
          <w:marRight w:val="0"/>
          <w:marTop w:val="0"/>
          <w:marBottom w:val="0"/>
          <w:divBdr>
            <w:top w:val="none" w:sz="0" w:space="0" w:color="auto"/>
            <w:left w:val="none" w:sz="0" w:space="0" w:color="auto"/>
            <w:bottom w:val="none" w:sz="0" w:space="0" w:color="auto"/>
            <w:right w:val="none" w:sz="0" w:space="0" w:color="auto"/>
          </w:divBdr>
          <w:divsChild>
            <w:div w:id="1716420207">
              <w:marLeft w:val="0"/>
              <w:marRight w:val="0"/>
              <w:marTop w:val="0"/>
              <w:marBottom w:val="0"/>
              <w:divBdr>
                <w:top w:val="none" w:sz="0" w:space="0" w:color="auto"/>
                <w:left w:val="none" w:sz="0" w:space="0" w:color="auto"/>
                <w:bottom w:val="none" w:sz="0" w:space="0" w:color="auto"/>
                <w:right w:val="none" w:sz="0" w:space="0" w:color="auto"/>
              </w:divBdr>
            </w:div>
          </w:divsChild>
        </w:div>
        <w:div w:id="815758012">
          <w:marLeft w:val="0"/>
          <w:marRight w:val="0"/>
          <w:marTop w:val="0"/>
          <w:marBottom w:val="0"/>
          <w:divBdr>
            <w:top w:val="none" w:sz="0" w:space="0" w:color="auto"/>
            <w:left w:val="none" w:sz="0" w:space="0" w:color="auto"/>
            <w:bottom w:val="none" w:sz="0" w:space="0" w:color="auto"/>
            <w:right w:val="none" w:sz="0" w:space="0" w:color="auto"/>
          </w:divBdr>
          <w:divsChild>
            <w:div w:id="1334452868">
              <w:marLeft w:val="0"/>
              <w:marRight w:val="0"/>
              <w:marTop w:val="0"/>
              <w:marBottom w:val="0"/>
              <w:divBdr>
                <w:top w:val="none" w:sz="0" w:space="0" w:color="auto"/>
                <w:left w:val="none" w:sz="0" w:space="0" w:color="auto"/>
                <w:bottom w:val="none" w:sz="0" w:space="0" w:color="auto"/>
                <w:right w:val="none" w:sz="0" w:space="0" w:color="auto"/>
              </w:divBdr>
            </w:div>
          </w:divsChild>
        </w:div>
        <w:div w:id="1890459681">
          <w:marLeft w:val="0"/>
          <w:marRight w:val="0"/>
          <w:marTop w:val="0"/>
          <w:marBottom w:val="0"/>
          <w:divBdr>
            <w:top w:val="none" w:sz="0" w:space="0" w:color="auto"/>
            <w:left w:val="none" w:sz="0" w:space="0" w:color="auto"/>
            <w:bottom w:val="none" w:sz="0" w:space="0" w:color="auto"/>
            <w:right w:val="none" w:sz="0" w:space="0" w:color="auto"/>
          </w:divBdr>
          <w:divsChild>
            <w:div w:id="513300993">
              <w:marLeft w:val="0"/>
              <w:marRight w:val="0"/>
              <w:marTop w:val="0"/>
              <w:marBottom w:val="0"/>
              <w:divBdr>
                <w:top w:val="none" w:sz="0" w:space="0" w:color="auto"/>
                <w:left w:val="none" w:sz="0" w:space="0" w:color="auto"/>
                <w:bottom w:val="none" w:sz="0" w:space="0" w:color="auto"/>
                <w:right w:val="none" w:sz="0" w:space="0" w:color="auto"/>
              </w:divBdr>
            </w:div>
          </w:divsChild>
        </w:div>
        <w:div w:id="106630806">
          <w:marLeft w:val="0"/>
          <w:marRight w:val="0"/>
          <w:marTop w:val="0"/>
          <w:marBottom w:val="0"/>
          <w:divBdr>
            <w:top w:val="none" w:sz="0" w:space="0" w:color="auto"/>
            <w:left w:val="none" w:sz="0" w:space="0" w:color="auto"/>
            <w:bottom w:val="none" w:sz="0" w:space="0" w:color="auto"/>
            <w:right w:val="none" w:sz="0" w:space="0" w:color="auto"/>
          </w:divBdr>
          <w:divsChild>
            <w:div w:id="415323132">
              <w:marLeft w:val="0"/>
              <w:marRight w:val="0"/>
              <w:marTop w:val="0"/>
              <w:marBottom w:val="0"/>
              <w:divBdr>
                <w:top w:val="none" w:sz="0" w:space="0" w:color="auto"/>
                <w:left w:val="none" w:sz="0" w:space="0" w:color="auto"/>
                <w:bottom w:val="none" w:sz="0" w:space="0" w:color="auto"/>
                <w:right w:val="none" w:sz="0" w:space="0" w:color="auto"/>
              </w:divBdr>
            </w:div>
          </w:divsChild>
        </w:div>
        <w:div w:id="1109084687">
          <w:marLeft w:val="0"/>
          <w:marRight w:val="0"/>
          <w:marTop w:val="0"/>
          <w:marBottom w:val="0"/>
          <w:divBdr>
            <w:top w:val="none" w:sz="0" w:space="0" w:color="auto"/>
            <w:left w:val="none" w:sz="0" w:space="0" w:color="auto"/>
            <w:bottom w:val="none" w:sz="0" w:space="0" w:color="auto"/>
            <w:right w:val="none" w:sz="0" w:space="0" w:color="auto"/>
          </w:divBdr>
          <w:divsChild>
            <w:div w:id="227695000">
              <w:marLeft w:val="0"/>
              <w:marRight w:val="0"/>
              <w:marTop w:val="0"/>
              <w:marBottom w:val="0"/>
              <w:divBdr>
                <w:top w:val="none" w:sz="0" w:space="0" w:color="auto"/>
                <w:left w:val="none" w:sz="0" w:space="0" w:color="auto"/>
                <w:bottom w:val="none" w:sz="0" w:space="0" w:color="auto"/>
                <w:right w:val="none" w:sz="0" w:space="0" w:color="auto"/>
              </w:divBdr>
            </w:div>
          </w:divsChild>
        </w:div>
        <w:div w:id="1340615465">
          <w:marLeft w:val="0"/>
          <w:marRight w:val="0"/>
          <w:marTop w:val="0"/>
          <w:marBottom w:val="0"/>
          <w:divBdr>
            <w:top w:val="none" w:sz="0" w:space="0" w:color="auto"/>
            <w:left w:val="none" w:sz="0" w:space="0" w:color="auto"/>
            <w:bottom w:val="none" w:sz="0" w:space="0" w:color="auto"/>
            <w:right w:val="none" w:sz="0" w:space="0" w:color="auto"/>
          </w:divBdr>
          <w:divsChild>
            <w:div w:id="1239095920">
              <w:marLeft w:val="0"/>
              <w:marRight w:val="0"/>
              <w:marTop w:val="0"/>
              <w:marBottom w:val="0"/>
              <w:divBdr>
                <w:top w:val="none" w:sz="0" w:space="0" w:color="auto"/>
                <w:left w:val="none" w:sz="0" w:space="0" w:color="auto"/>
                <w:bottom w:val="none" w:sz="0" w:space="0" w:color="auto"/>
                <w:right w:val="none" w:sz="0" w:space="0" w:color="auto"/>
              </w:divBdr>
            </w:div>
          </w:divsChild>
        </w:div>
        <w:div w:id="2017465310">
          <w:marLeft w:val="0"/>
          <w:marRight w:val="0"/>
          <w:marTop w:val="0"/>
          <w:marBottom w:val="0"/>
          <w:divBdr>
            <w:top w:val="none" w:sz="0" w:space="0" w:color="auto"/>
            <w:left w:val="none" w:sz="0" w:space="0" w:color="auto"/>
            <w:bottom w:val="none" w:sz="0" w:space="0" w:color="auto"/>
            <w:right w:val="none" w:sz="0" w:space="0" w:color="auto"/>
          </w:divBdr>
          <w:divsChild>
            <w:div w:id="1211185893">
              <w:marLeft w:val="0"/>
              <w:marRight w:val="0"/>
              <w:marTop w:val="0"/>
              <w:marBottom w:val="0"/>
              <w:divBdr>
                <w:top w:val="none" w:sz="0" w:space="0" w:color="auto"/>
                <w:left w:val="none" w:sz="0" w:space="0" w:color="auto"/>
                <w:bottom w:val="none" w:sz="0" w:space="0" w:color="auto"/>
                <w:right w:val="none" w:sz="0" w:space="0" w:color="auto"/>
              </w:divBdr>
            </w:div>
          </w:divsChild>
        </w:div>
        <w:div w:id="1099638631">
          <w:marLeft w:val="0"/>
          <w:marRight w:val="0"/>
          <w:marTop w:val="0"/>
          <w:marBottom w:val="0"/>
          <w:divBdr>
            <w:top w:val="none" w:sz="0" w:space="0" w:color="auto"/>
            <w:left w:val="none" w:sz="0" w:space="0" w:color="auto"/>
            <w:bottom w:val="none" w:sz="0" w:space="0" w:color="auto"/>
            <w:right w:val="none" w:sz="0" w:space="0" w:color="auto"/>
          </w:divBdr>
          <w:divsChild>
            <w:div w:id="851380610">
              <w:marLeft w:val="0"/>
              <w:marRight w:val="0"/>
              <w:marTop w:val="0"/>
              <w:marBottom w:val="0"/>
              <w:divBdr>
                <w:top w:val="none" w:sz="0" w:space="0" w:color="auto"/>
                <w:left w:val="none" w:sz="0" w:space="0" w:color="auto"/>
                <w:bottom w:val="none" w:sz="0" w:space="0" w:color="auto"/>
                <w:right w:val="none" w:sz="0" w:space="0" w:color="auto"/>
              </w:divBdr>
            </w:div>
          </w:divsChild>
        </w:div>
        <w:div w:id="583147795">
          <w:marLeft w:val="0"/>
          <w:marRight w:val="0"/>
          <w:marTop w:val="0"/>
          <w:marBottom w:val="0"/>
          <w:divBdr>
            <w:top w:val="none" w:sz="0" w:space="0" w:color="auto"/>
            <w:left w:val="none" w:sz="0" w:space="0" w:color="auto"/>
            <w:bottom w:val="none" w:sz="0" w:space="0" w:color="auto"/>
            <w:right w:val="none" w:sz="0" w:space="0" w:color="auto"/>
          </w:divBdr>
          <w:divsChild>
            <w:div w:id="904605743">
              <w:marLeft w:val="0"/>
              <w:marRight w:val="0"/>
              <w:marTop w:val="0"/>
              <w:marBottom w:val="0"/>
              <w:divBdr>
                <w:top w:val="none" w:sz="0" w:space="0" w:color="auto"/>
                <w:left w:val="none" w:sz="0" w:space="0" w:color="auto"/>
                <w:bottom w:val="none" w:sz="0" w:space="0" w:color="auto"/>
                <w:right w:val="none" w:sz="0" w:space="0" w:color="auto"/>
              </w:divBdr>
            </w:div>
          </w:divsChild>
        </w:div>
        <w:div w:id="724569677">
          <w:marLeft w:val="0"/>
          <w:marRight w:val="0"/>
          <w:marTop w:val="0"/>
          <w:marBottom w:val="0"/>
          <w:divBdr>
            <w:top w:val="none" w:sz="0" w:space="0" w:color="auto"/>
            <w:left w:val="none" w:sz="0" w:space="0" w:color="auto"/>
            <w:bottom w:val="none" w:sz="0" w:space="0" w:color="auto"/>
            <w:right w:val="none" w:sz="0" w:space="0" w:color="auto"/>
          </w:divBdr>
          <w:divsChild>
            <w:div w:id="1794984439">
              <w:marLeft w:val="0"/>
              <w:marRight w:val="0"/>
              <w:marTop w:val="0"/>
              <w:marBottom w:val="0"/>
              <w:divBdr>
                <w:top w:val="none" w:sz="0" w:space="0" w:color="auto"/>
                <w:left w:val="none" w:sz="0" w:space="0" w:color="auto"/>
                <w:bottom w:val="none" w:sz="0" w:space="0" w:color="auto"/>
                <w:right w:val="none" w:sz="0" w:space="0" w:color="auto"/>
              </w:divBdr>
            </w:div>
          </w:divsChild>
        </w:div>
        <w:div w:id="2028561353">
          <w:marLeft w:val="0"/>
          <w:marRight w:val="0"/>
          <w:marTop w:val="0"/>
          <w:marBottom w:val="0"/>
          <w:divBdr>
            <w:top w:val="none" w:sz="0" w:space="0" w:color="auto"/>
            <w:left w:val="none" w:sz="0" w:space="0" w:color="auto"/>
            <w:bottom w:val="none" w:sz="0" w:space="0" w:color="auto"/>
            <w:right w:val="none" w:sz="0" w:space="0" w:color="auto"/>
          </w:divBdr>
          <w:divsChild>
            <w:div w:id="1028524559">
              <w:marLeft w:val="0"/>
              <w:marRight w:val="0"/>
              <w:marTop w:val="0"/>
              <w:marBottom w:val="0"/>
              <w:divBdr>
                <w:top w:val="none" w:sz="0" w:space="0" w:color="auto"/>
                <w:left w:val="none" w:sz="0" w:space="0" w:color="auto"/>
                <w:bottom w:val="none" w:sz="0" w:space="0" w:color="auto"/>
                <w:right w:val="none" w:sz="0" w:space="0" w:color="auto"/>
              </w:divBdr>
            </w:div>
          </w:divsChild>
        </w:div>
        <w:div w:id="1510758574">
          <w:marLeft w:val="0"/>
          <w:marRight w:val="0"/>
          <w:marTop w:val="0"/>
          <w:marBottom w:val="0"/>
          <w:divBdr>
            <w:top w:val="none" w:sz="0" w:space="0" w:color="auto"/>
            <w:left w:val="none" w:sz="0" w:space="0" w:color="auto"/>
            <w:bottom w:val="none" w:sz="0" w:space="0" w:color="auto"/>
            <w:right w:val="none" w:sz="0" w:space="0" w:color="auto"/>
          </w:divBdr>
          <w:divsChild>
            <w:div w:id="1241014414">
              <w:marLeft w:val="0"/>
              <w:marRight w:val="0"/>
              <w:marTop w:val="0"/>
              <w:marBottom w:val="0"/>
              <w:divBdr>
                <w:top w:val="none" w:sz="0" w:space="0" w:color="auto"/>
                <w:left w:val="none" w:sz="0" w:space="0" w:color="auto"/>
                <w:bottom w:val="none" w:sz="0" w:space="0" w:color="auto"/>
                <w:right w:val="none" w:sz="0" w:space="0" w:color="auto"/>
              </w:divBdr>
            </w:div>
          </w:divsChild>
        </w:div>
        <w:div w:id="601883778">
          <w:marLeft w:val="0"/>
          <w:marRight w:val="0"/>
          <w:marTop w:val="0"/>
          <w:marBottom w:val="0"/>
          <w:divBdr>
            <w:top w:val="none" w:sz="0" w:space="0" w:color="auto"/>
            <w:left w:val="none" w:sz="0" w:space="0" w:color="auto"/>
            <w:bottom w:val="none" w:sz="0" w:space="0" w:color="auto"/>
            <w:right w:val="none" w:sz="0" w:space="0" w:color="auto"/>
          </w:divBdr>
          <w:divsChild>
            <w:div w:id="723220643">
              <w:marLeft w:val="0"/>
              <w:marRight w:val="0"/>
              <w:marTop w:val="0"/>
              <w:marBottom w:val="0"/>
              <w:divBdr>
                <w:top w:val="none" w:sz="0" w:space="0" w:color="auto"/>
                <w:left w:val="none" w:sz="0" w:space="0" w:color="auto"/>
                <w:bottom w:val="none" w:sz="0" w:space="0" w:color="auto"/>
                <w:right w:val="none" w:sz="0" w:space="0" w:color="auto"/>
              </w:divBdr>
            </w:div>
          </w:divsChild>
        </w:div>
        <w:div w:id="842234848">
          <w:marLeft w:val="0"/>
          <w:marRight w:val="0"/>
          <w:marTop w:val="0"/>
          <w:marBottom w:val="0"/>
          <w:divBdr>
            <w:top w:val="none" w:sz="0" w:space="0" w:color="auto"/>
            <w:left w:val="none" w:sz="0" w:space="0" w:color="auto"/>
            <w:bottom w:val="none" w:sz="0" w:space="0" w:color="auto"/>
            <w:right w:val="none" w:sz="0" w:space="0" w:color="auto"/>
          </w:divBdr>
          <w:divsChild>
            <w:div w:id="1711801299">
              <w:marLeft w:val="0"/>
              <w:marRight w:val="0"/>
              <w:marTop w:val="0"/>
              <w:marBottom w:val="0"/>
              <w:divBdr>
                <w:top w:val="none" w:sz="0" w:space="0" w:color="auto"/>
                <w:left w:val="none" w:sz="0" w:space="0" w:color="auto"/>
                <w:bottom w:val="none" w:sz="0" w:space="0" w:color="auto"/>
                <w:right w:val="none" w:sz="0" w:space="0" w:color="auto"/>
              </w:divBdr>
            </w:div>
          </w:divsChild>
        </w:div>
        <w:div w:id="1487016535">
          <w:marLeft w:val="0"/>
          <w:marRight w:val="0"/>
          <w:marTop w:val="0"/>
          <w:marBottom w:val="0"/>
          <w:divBdr>
            <w:top w:val="none" w:sz="0" w:space="0" w:color="auto"/>
            <w:left w:val="none" w:sz="0" w:space="0" w:color="auto"/>
            <w:bottom w:val="none" w:sz="0" w:space="0" w:color="auto"/>
            <w:right w:val="none" w:sz="0" w:space="0" w:color="auto"/>
          </w:divBdr>
          <w:divsChild>
            <w:div w:id="1992057255">
              <w:marLeft w:val="0"/>
              <w:marRight w:val="0"/>
              <w:marTop w:val="0"/>
              <w:marBottom w:val="0"/>
              <w:divBdr>
                <w:top w:val="none" w:sz="0" w:space="0" w:color="auto"/>
                <w:left w:val="none" w:sz="0" w:space="0" w:color="auto"/>
                <w:bottom w:val="none" w:sz="0" w:space="0" w:color="auto"/>
                <w:right w:val="none" w:sz="0" w:space="0" w:color="auto"/>
              </w:divBdr>
            </w:div>
          </w:divsChild>
        </w:div>
        <w:div w:id="698160483">
          <w:marLeft w:val="0"/>
          <w:marRight w:val="0"/>
          <w:marTop w:val="0"/>
          <w:marBottom w:val="0"/>
          <w:divBdr>
            <w:top w:val="none" w:sz="0" w:space="0" w:color="auto"/>
            <w:left w:val="none" w:sz="0" w:space="0" w:color="auto"/>
            <w:bottom w:val="none" w:sz="0" w:space="0" w:color="auto"/>
            <w:right w:val="none" w:sz="0" w:space="0" w:color="auto"/>
          </w:divBdr>
          <w:divsChild>
            <w:div w:id="251473270">
              <w:marLeft w:val="0"/>
              <w:marRight w:val="0"/>
              <w:marTop w:val="0"/>
              <w:marBottom w:val="0"/>
              <w:divBdr>
                <w:top w:val="none" w:sz="0" w:space="0" w:color="auto"/>
                <w:left w:val="none" w:sz="0" w:space="0" w:color="auto"/>
                <w:bottom w:val="none" w:sz="0" w:space="0" w:color="auto"/>
                <w:right w:val="none" w:sz="0" w:space="0" w:color="auto"/>
              </w:divBdr>
            </w:div>
          </w:divsChild>
        </w:div>
        <w:div w:id="67381696">
          <w:marLeft w:val="0"/>
          <w:marRight w:val="0"/>
          <w:marTop w:val="0"/>
          <w:marBottom w:val="0"/>
          <w:divBdr>
            <w:top w:val="none" w:sz="0" w:space="0" w:color="auto"/>
            <w:left w:val="none" w:sz="0" w:space="0" w:color="auto"/>
            <w:bottom w:val="none" w:sz="0" w:space="0" w:color="auto"/>
            <w:right w:val="none" w:sz="0" w:space="0" w:color="auto"/>
          </w:divBdr>
          <w:divsChild>
            <w:div w:id="375277830">
              <w:marLeft w:val="0"/>
              <w:marRight w:val="0"/>
              <w:marTop w:val="0"/>
              <w:marBottom w:val="0"/>
              <w:divBdr>
                <w:top w:val="none" w:sz="0" w:space="0" w:color="auto"/>
                <w:left w:val="none" w:sz="0" w:space="0" w:color="auto"/>
                <w:bottom w:val="none" w:sz="0" w:space="0" w:color="auto"/>
                <w:right w:val="none" w:sz="0" w:space="0" w:color="auto"/>
              </w:divBdr>
            </w:div>
          </w:divsChild>
        </w:div>
        <w:div w:id="1949969661">
          <w:marLeft w:val="0"/>
          <w:marRight w:val="0"/>
          <w:marTop w:val="0"/>
          <w:marBottom w:val="0"/>
          <w:divBdr>
            <w:top w:val="none" w:sz="0" w:space="0" w:color="auto"/>
            <w:left w:val="none" w:sz="0" w:space="0" w:color="auto"/>
            <w:bottom w:val="none" w:sz="0" w:space="0" w:color="auto"/>
            <w:right w:val="none" w:sz="0" w:space="0" w:color="auto"/>
          </w:divBdr>
          <w:divsChild>
            <w:div w:id="1297223674">
              <w:marLeft w:val="0"/>
              <w:marRight w:val="0"/>
              <w:marTop w:val="0"/>
              <w:marBottom w:val="0"/>
              <w:divBdr>
                <w:top w:val="none" w:sz="0" w:space="0" w:color="auto"/>
                <w:left w:val="none" w:sz="0" w:space="0" w:color="auto"/>
                <w:bottom w:val="none" w:sz="0" w:space="0" w:color="auto"/>
                <w:right w:val="none" w:sz="0" w:space="0" w:color="auto"/>
              </w:divBdr>
            </w:div>
          </w:divsChild>
        </w:div>
        <w:div w:id="14503195">
          <w:marLeft w:val="0"/>
          <w:marRight w:val="0"/>
          <w:marTop w:val="0"/>
          <w:marBottom w:val="0"/>
          <w:divBdr>
            <w:top w:val="none" w:sz="0" w:space="0" w:color="auto"/>
            <w:left w:val="none" w:sz="0" w:space="0" w:color="auto"/>
            <w:bottom w:val="none" w:sz="0" w:space="0" w:color="auto"/>
            <w:right w:val="none" w:sz="0" w:space="0" w:color="auto"/>
          </w:divBdr>
          <w:divsChild>
            <w:div w:id="2060860016">
              <w:marLeft w:val="0"/>
              <w:marRight w:val="0"/>
              <w:marTop w:val="0"/>
              <w:marBottom w:val="0"/>
              <w:divBdr>
                <w:top w:val="none" w:sz="0" w:space="0" w:color="auto"/>
                <w:left w:val="none" w:sz="0" w:space="0" w:color="auto"/>
                <w:bottom w:val="none" w:sz="0" w:space="0" w:color="auto"/>
                <w:right w:val="none" w:sz="0" w:space="0" w:color="auto"/>
              </w:divBdr>
            </w:div>
          </w:divsChild>
        </w:div>
        <w:div w:id="1529761904">
          <w:marLeft w:val="0"/>
          <w:marRight w:val="0"/>
          <w:marTop w:val="0"/>
          <w:marBottom w:val="0"/>
          <w:divBdr>
            <w:top w:val="none" w:sz="0" w:space="0" w:color="auto"/>
            <w:left w:val="none" w:sz="0" w:space="0" w:color="auto"/>
            <w:bottom w:val="none" w:sz="0" w:space="0" w:color="auto"/>
            <w:right w:val="none" w:sz="0" w:space="0" w:color="auto"/>
          </w:divBdr>
          <w:divsChild>
            <w:div w:id="913390011">
              <w:marLeft w:val="0"/>
              <w:marRight w:val="0"/>
              <w:marTop w:val="0"/>
              <w:marBottom w:val="0"/>
              <w:divBdr>
                <w:top w:val="none" w:sz="0" w:space="0" w:color="auto"/>
                <w:left w:val="none" w:sz="0" w:space="0" w:color="auto"/>
                <w:bottom w:val="none" w:sz="0" w:space="0" w:color="auto"/>
                <w:right w:val="none" w:sz="0" w:space="0" w:color="auto"/>
              </w:divBdr>
            </w:div>
          </w:divsChild>
        </w:div>
        <w:div w:id="890071286">
          <w:marLeft w:val="0"/>
          <w:marRight w:val="0"/>
          <w:marTop w:val="0"/>
          <w:marBottom w:val="0"/>
          <w:divBdr>
            <w:top w:val="none" w:sz="0" w:space="0" w:color="auto"/>
            <w:left w:val="none" w:sz="0" w:space="0" w:color="auto"/>
            <w:bottom w:val="none" w:sz="0" w:space="0" w:color="auto"/>
            <w:right w:val="none" w:sz="0" w:space="0" w:color="auto"/>
          </w:divBdr>
          <w:divsChild>
            <w:div w:id="89855306">
              <w:marLeft w:val="0"/>
              <w:marRight w:val="0"/>
              <w:marTop w:val="0"/>
              <w:marBottom w:val="0"/>
              <w:divBdr>
                <w:top w:val="none" w:sz="0" w:space="0" w:color="auto"/>
                <w:left w:val="none" w:sz="0" w:space="0" w:color="auto"/>
                <w:bottom w:val="none" w:sz="0" w:space="0" w:color="auto"/>
                <w:right w:val="none" w:sz="0" w:space="0" w:color="auto"/>
              </w:divBdr>
            </w:div>
          </w:divsChild>
        </w:div>
        <w:div w:id="51931431">
          <w:marLeft w:val="0"/>
          <w:marRight w:val="0"/>
          <w:marTop w:val="0"/>
          <w:marBottom w:val="0"/>
          <w:divBdr>
            <w:top w:val="none" w:sz="0" w:space="0" w:color="auto"/>
            <w:left w:val="none" w:sz="0" w:space="0" w:color="auto"/>
            <w:bottom w:val="none" w:sz="0" w:space="0" w:color="auto"/>
            <w:right w:val="none" w:sz="0" w:space="0" w:color="auto"/>
          </w:divBdr>
          <w:divsChild>
            <w:div w:id="1192573763">
              <w:marLeft w:val="0"/>
              <w:marRight w:val="0"/>
              <w:marTop w:val="0"/>
              <w:marBottom w:val="0"/>
              <w:divBdr>
                <w:top w:val="none" w:sz="0" w:space="0" w:color="auto"/>
                <w:left w:val="none" w:sz="0" w:space="0" w:color="auto"/>
                <w:bottom w:val="none" w:sz="0" w:space="0" w:color="auto"/>
                <w:right w:val="none" w:sz="0" w:space="0" w:color="auto"/>
              </w:divBdr>
            </w:div>
          </w:divsChild>
        </w:div>
        <w:div w:id="1878854335">
          <w:marLeft w:val="0"/>
          <w:marRight w:val="0"/>
          <w:marTop w:val="0"/>
          <w:marBottom w:val="0"/>
          <w:divBdr>
            <w:top w:val="none" w:sz="0" w:space="0" w:color="auto"/>
            <w:left w:val="none" w:sz="0" w:space="0" w:color="auto"/>
            <w:bottom w:val="none" w:sz="0" w:space="0" w:color="auto"/>
            <w:right w:val="none" w:sz="0" w:space="0" w:color="auto"/>
          </w:divBdr>
          <w:divsChild>
            <w:div w:id="617491162">
              <w:marLeft w:val="0"/>
              <w:marRight w:val="0"/>
              <w:marTop w:val="0"/>
              <w:marBottom w:val="0"/>
              <w:divBdr>
                <w:top w:val="none" w:sz="0" w:space="0" w:color="auto"/>
                <w:left w:val="none" w:sz="0" w:space="0" w:color="auto"/>
                <w:bottom w:val="none" w:sz="0" w:space="0" w:color="auto"/>
                <w:right w:val="none" w:sz="0" w:space="0" w:color="auto"/>
              </w:divBdr>
            </w:div>
          </w:divsChild>
        </w:div>
        <w:div w:id="883564304">
          <w:marLeft w:val="0"/>
          <w:marRight w:val="0"/>
          <w:marTop w:val="0"/>
          <w:marBottom w:val="0"/>
          <w:divBdr>
            <w:top w:val="none" w:sz="0" w:space="0" w:color="auto"/>
            <w:left w:val="none" w:sz="0" w:space="0" w:color="auto"/>
            <w:bottom w:val="none" w:sz="0" w:space="0" w:color="auto"/>
            <w:right w:val="none" w:sz="0" w:space="0" w:color="auto"/>
          </w:divBdr>
          <w:divsChild>
            <w:div w:id="1395661170">
              <w:marLeft w:val="0"/>
              <w:marRight w:val="0"/>
              <w:marTop w:val="0"/>
              <w:marBottom w:val="0"/>
              <w:divBdr>
                <w:top w:val="none" w:sz="0" w:space="0" w:color="auto"/>
                <w:left w:val="none" w:sz="0" w:space="0" w:color="auto"/>
                <w:bottom w:val="none" w:sz="0" w:space="0" w:color="auto"/>
                <w:right w:val="none" w:sz="0" w:space="0" w:color="auto"/>
              </w:divBdr>
            </w:div>
          </w:divsChild>
        </w:div>
        <w:div w:id="1793859358">
          <w:marLeft w:val="0"/>
          <w:marRight w:val="0"/>
          <w:marTop w:val="0"/>
          <w:marBottom w:val="0"/>
          <w:divBdr>
            <w:top w:val="none" w:sz="0" w:space="0" w:color="auto"/>
            <w:left w:val="none" w:sz="0" w:space="0" w:color="auto"/>
            <w:bottom w:val="none" w:sz="0" w:space="0" w:color="auto"/>
            <w:right w:val="none" w:sz="0" w:space="0" w:color="auto"/>
          </w:divBdr>
          <w:divsChild>
            <w:div w:id="911744932">
              <w:marLeft w:val="0"/>
              <w:marRight w:val="0"/>
              <w:marTop w:val="0"/>
              <w:marBottom w:val="0"/>
              <w:divBdr>
                <w:top w:val="none" w:sz="0" w:space="0" w:color="auto"/>
                <w:left w:val="none" w:sz="0" w:space="0" w:color="auto"/>
                <w:bottom w:val="none" w:sz="0" w:space="0" w:color="auto"/>
                <w:right w:val="none" w:sz="0" w:space="0" w:color="auto"/>
              </w:divBdr>
            </w:div>
          </w:divsChild>
        </w:div>
        <w:div w:id="301469255">
          <w:marLeft w:val="0"/>
          <w:marRight w:val="0"/>
          <w:marTop w:val="0"/>
          <w:marBottom w:val="0"/>
          <w:divBdr>
            <w:top w:val="none" w:sz="0" w:space="0" w:color="auto"/>
            <w:left w:val="none" w:sz="0" w:space="0" w:color="auto"/>
            <w:bottom w:val="none" w:sz="0" w:space="0" w:color="auto"/>
            <w:right w:val="none" w:sz="0" w:space="0" w:color="auto"/>
          </w:divBdr>
          <w:divsChild>
            <w:div w:id="1084643641">
              <w:marLeft w:val="0"/>
              <w:marRight w:val="0"/>
              <w:marTop w:val="0"/>
              <w:marBottom w:val="0"/>
              <w:divBdr>
                <w:top w:val="none" w:sz="0" w:space="0" w:color="auto"/>
                <w:left w:val="none" w:sz="0" w:space="0" w:color="auto"/>
                <w:bottom w:val="none" w:sz="0" w:space="0" w:color="auto"/>
                <w:right w:val="none" w:sz="0" w:space="0" w:color="auto"/>
              </w:divBdr>
            </w:div>
          </w:divsChild>
        </w:div>
        <w:div w:id="1531410142">
          <w:marLeft w:val="0"/>
          <w:marRight w:val="0"/>
          <w:marTop w:val="0"/>
          <w:marBottom w:val="0"/>
          <w:divBdr>
            <w:top w:val="none" w:sz="0" w:space="0" w:color="auto"/>
            <w:left w:val="none" w:sz="0" w:space="0" w:color="auto"/>
            <w:bottom w:val="none" w:sz="0" w:space="0" w:color="auto"/>
            <w:right w:val="none" w:sz="0" w:space="0" w:color="auto"/>
          </w:divBdr>
          <w:divsChild>
            <w:div w:id="1251548588">
              <w:marLeft w:val="0"/>
              <w:marRight w:val="0"/>
              <w:marTop w:val="0"/>
              <w:marBottom w:val="0"/>
              <w:divBdr>
                <w:top w:val="none" w:sz="0" w:space="0" w:color="auto"/>
                <w:left w:val="none" w:sz="0" w:space="0" w:color="auto"/>
                <w:bottom w:val="none" w:sz="0" w:space="0" w:color="auto"/>
                <w:right w:val="none" w:sz="0" w:space="0" w:color="auto"/>
              </w:divBdr>
            </w:div>
          </w:divsChild>
        </w:div>
        <w:div w:id="871574942">
          <w:marLeft w:val="0"/>
          <w:marRight w:val="0"/>
          <w:marTop w:val="0"/>
          <w:marBottom w:val="0"/>
          <w:divBdr>
            <w:top w:val="none" w:sz="0" w:space="0" w:color="auto"/>
            <w:left w:val="none" w:sz="0" w:space="0" w:color="auto"/>
            <w:bottom w:val="none" w:sz="0" w:space="0" w:color="auto"/>
            <w:right w:val="none" w:sz="0" w:space="0" w:color="auto"/>
          </w:divBdr>
          <w:divsChild>
            <w:div w:id="1199125489">
              <w:marLeft w:val="0"/>
              <w:marRight w:val="0"/>
              <w:marTop w:val="0"/>
              <w:marBottom w:val="0"/>
              <w:divBdr>
                <w:top w:val="none" w:sz="0" w:space="0" w:color="auto"/>
                <w:left w:val="none" w:sz="0" w:space="0" w:color="auto"/>
                <w:bottom w:val="none" w:sz="0" w:space="0" w:color="auto"/>
                <w:right w:val="none" w:sz="0" w:space="0" w:color="auto"/>
              </w:divBdr>
            </w:div>
          </w:divsChild>
        </w:div>
        <w:div w:id="1434478013">
          <w:marLeft w:val="0"/>
          <w:marRight w:val="0"/>
          <w:marTop w:val="0"/>
          <w:marBottom w:val="0"/>
          <w:divBdr>
            <w:top w:val="none" w:sz="0" w:space="0" w:color="auto"/>
            <w:left w:val="none" w:sz="0" w:space="0" w:color="auto"/>
            <w:bottom w:val="none" w:sz="0" w:space="0" w:color="auto"/>
            <w:right w:val="none" w:sz="0" w:space="0" w:color="auto"/>
          </w:divBdr>
          <w:divsChild>
            <w:div w:id="164902911">
              <w:marLeft w:val="0"/>
              <w:marRight w:val="0"/>
              <w:marTop w:val="0"/>
              <w:marBottom w:val="0"/>
              <w:divBdr>
                <w:top w:val="none" w:sz="0" w:space="0" w:color="auto"/>
                <w:left w:val="none" w:sz="0" w:space="0" w:color="auto"/>
                <w:bottom w:val="none" w:sz="0" w:space="0" w:color="auto"/>
                <w:right w:val="none" w:sz="0" w:space="0" w:color="auto"/>
              </w:divBdr>
            </w:div>
          </w:divsChild>
        </w:div>
        <w:div w:id="626858510">
          <w:marLeft w:val="0"/>
          <w:marRight w:val="0"/>
          <w:marTop w:val="0"/>
          <w:marBottom w:val="0"/>
          <w:divBdr>
            <w:top w:val="none" w:sz="0" w:space="0" w:color="auto"/>
            <w:left w:val="none" w:sz="0" w:space="0" w:color="auto"/>
            <w:bottom w:val="none" w:sz="0" w:space="0" w:color="auto"/>
            <w:right w:val="none" w:sz="0" w:space="0" w:color="auto"/>
          </w:divBdr>
          <w:divsChild>
            <w:div w:id="662902049">
              <w:marLeft w:val="0"/>
              <w:marRight w:val="0"/>
              <w:marTop w:val="0"/>
              <w:marBottom w:val="0"/>
              <w:divBdr>
                <w:top w:val="none" w:sz="0" w:space="0" w:color="auto"/>
                <w:left w:val="none" w:sz="0" w:space="0" w:color="auto"/>
                <w:bottom w:val="none" w:sz="0" w:space="0" w:color="auto"/>
                <w:right w:val="none" w:sz="0" w:space="0" w:color="auto"/>
              </w:divBdr>
            </w:div>
          </w:divsChild>
        </w:div>
        <w:div w:id="1387141114">
          <w:marLeft w:val="0"/>
          <w:marRight w:val="0"/>
          <w:marTop w:val="0"/>
          <w:marBottom w:val="0"/>
          <w:divBdr>
            <w:top w:val="none" w:sz="0" w:space="0" w:color="auto"/>
            <w:left w:val="none" w:sz="0" w:space="0" w:color="auto"/>
            <w:bottom w:val="none" w:sz="0" w:space="0" w:color="auto"/>
            <w:right w:val="none" w:sz="0" w:space="0" w:color="auto"/>
          </w:divBdr>
          <w:divsChild>
            <w:div w:id="198319058">
              <w:marLeft w:val="0"/>
              <w:marRight w:val="0"/>
              <w:marTop w:val="0"/>
              <w:marBottom w:val="0"/>
              <w:divBdr>
                <w:top w:val="none" w:sz="0" w:space="0" w:color="auto"/>
                <w:left w:val="none" w:sz="0" w:space="0" w:color="auto"/>
                <w:bottom w:val="none" w:sz="0" w:space="0" w:color="auto"/>
                <w:right w:val="none" w:sz="0" w:space="0" w:color="auto"/>
              </w:divBdr>
            </w:div>
          </w:divsChild>
        </w:div>
        <w:div w:id="1577857150">
          <w:marLeft w:val="0"/>
          <w:marRight w:val="0"/>
          <w:marTop w:val="0"/>
          <w:marBottom w:val="0"/>
          <w:divBdr>
            <w:top w:val="none" w:sz="0" w:space="0" w:color="auto"/>
            <w:left w:val="none" w:sz="0" w:space="0" w:color="auto"/>
            <w:bottom w:val="none" w:sz="0" w:space="0" w:color="auto"/>
            <w:right w:val="none" w:sz="0" w:space="0" w:color="auto"/>
          </w:divBdr>
          <w:divsChild>
            <w:div w:id="1714688741">
              <w:marLeft w:val="0"/>
              <w:marRight w:val="0"/>
              <w:marTop w:val="0"/>
              <w:marBottom w:val="0"/>
              <w:divBdr>
                <w:top w:val="none" w:sz="0" w:space="0" w:color="auto"/>
                <w:left w:val="none" w:sz="0" w:space="0" w:color="auto"/>
                <w:bottom w:val="none" w:sz="0" w:space="0" w:color="auto"/>
                <w:right w:val="none" w:sz="0" w:space="0" w:color="auto"/>
              </w:divBdr>
            </w:div>
          </w:divsChild>
        </w:div>
        <w:div w:id="1798907774">
          <w:marLeft w:val="0"/>
          <w:marRight w:val="0"/>
          <w:marTop w:val="0"/>
          <w:marBottom w:val="0"/>
          <w:divBdr>
            <w:top w:val="none" w:sz="0" w:space="0" w:color="auto"/>
            <w:left w:val="none" w:sz="0" w:space="0" w:color="auto"/>
            <w:bottom w:val="none" w:sz="0" w:space="0" w:color="auto"/>
            <w:right w:val="none" w:sz="0" w:space="0" w:color="auto"/>
          </w:divBdr>
          <w:divsChild>
            <w:div w:id="1487550267">
              <w:marLeft w:val="0"/>
              <w:marRight w:val="0"/>
              <w:marTop w:val="0"/>
              <w:marBottom w:val="0"/>
              <w:divBdr>
                <w:top w:val="none" w:sz="0" w:space="0" w:color="auto"/>
                <w:left w:val="none" w:sz="0" w:space="0" w:color="auto"/>
                <w:bottom w:val="none" w:sz="0" w:space="0" w:color="auto"/>
                <w:right w:val="none" w:sz="0" w:space="0" w:color="auto"/>
              </w:divBdr>
            </w:div>
          </w:divsChild>
        </w:div>
        <w:div w:id="33777984">
          <w:marLeft w:val="0"/>
          <w:marRight w:val="0"/>
          <w:marTop w:val="0"/>
          <w:marBottom w:val="0"/>
          <w:divBdr>
            <w:top w:val="none" w:sz="0" w:space="0" w:color="auto"/>
            <w:left w:val="none" w:sz="0" w:space="0" w:color="auto"/>
            <w:bottom w:val="none" w:sz="0" w:space="0" w:color="auto"/>
            <w:right w:val="none" w:sz="0" w:space="0" w:color="auto"/>
          </w:divBdr>
          <w:divsChild>
            <w:div w:id="363336815">
              <w:marLeft w:val="0"/>
              <w:marRight w:val="0"/>
              <w:marTop w:val="0"/>
              <w:marBottom w:val="0"/>
              <w:divBdr>
                <w:top w:val="none" w:sz="0" w:space="0" w:color="auto"/>
                <w:left w:val="none" w:sz="0" w:space="0" w:color="auto"/>
                <w:bottom w:val="none" w:sz="0" w:space="0" w:color="auto"/>
                <w:right w:val="none" w:sz="0" w:space="0" w:color="auto"/>
              </w:divBdr>
            </w:div>
          </w:divsChild>
        </w:div>
        <w:div w:id="1863200451">
          <w:marLeft w:val="0"/>
          <w:marRight w:val="0"/>
          <w:marTop w:val="0"/>
          <w:marBottom w:val="0"/>
          <w:divBdr>
            <w:top w:val="none" w:sz="0" w:space="0" w:color="auto"/>
            <w:left w:val="none" w:sz="0" w:space="0" w:color="auto"/>
            <w:bottom w:val="none" w:sz="0" w:space="0" w:color="auto"/>
            <w:right w:val="none" w:sz="0" w:space="0" w:color="auto"/>
          </w:divBdr>
          <w:divsChild>
            <w:div w:id="1648633671">
              <w:marLeft w:val="0"/>
              <w:marRight w:val="0"/>
              <w:marTop w:val="0"/>
              <w:marBottom w:val="0"/>
              <w:divBdr>
                <w:top w:val="none" w:sz="0" w:space="0" w:color="auto"/>
                <w:left w:val="none" w:sz="0" w:space="0" w:color="auto"/>
                <w:bottom w:val="none" w:sz="0" w:space="0" w:color="auto"/>
                <w:right w:val="none" w:sz="0" w:space="0" w:color="auto"/>
              </w:divBdr>
            </w:div>
          </w:divsChild>
        </w:div>
        <w:div w:id="578364208">
          <w:marLeft w:val="0"/>
          <w:marRight w:val="0"/>
          <w:marTop w:val="0"/>
          <w:marBottom w:val="0"/>
          <w:divBdr>
            <w:top w:val="none" w:sz="0" w:space="0" w:color="auto"/>
            <w:left w:val="none" w:sz="0" w:space="0" w:color="auto"/>
            <w:bottom w:val="none" w:sz="0" w:space="0" w:color="auto"/>
            <w:right w:val="none" w:sz="0" w:space="0" w:color="auto"/>
          </w:divBdr>
          <w:divsChild>
            <w:div w:id="1977025747">
              <w:marLeft w:val="0"/>
              <w:marRight w:val="0"/>
              <w:marTop w:val="0"/>
              <w:marBottom w:val="0"/>
              <w:divBdr>
                <w:top w:val="none" w:sz="0" w:space="0" w:color="auto"/>
                <w:left w:val="none" w:sz="0" w:space="0" w:color="auto"/>
                <w:bottom w:val="none" w:sz="0" w:space="0" w:color="auto"/>
                <w:right w:val="none" w:sz="0" w:space="0" w:color="auto"/>
              </w:divBdr>
            </w:div>
          </w:divsChild>
        </w:div>
        <w:div w:id="1623804463">
          <w:marLeft w:val="0"/>
          <w:marRight w:val="0"/>
          <w:marTop w:val="0"/>
          <w:marBottom w:val="0"/>
          <w:divBdr>
            <w:top w:val="none" w:sz="0" w:space="0" w:color="auto"/>
            <w:left w:val="none" w:sz="0" w:space="0" w:color="auto"/>
            <w:bottom w:val="none" w:sz="0" w:space="0" w:color="auto"/>
            <w:right w:val="none" w:sz="0" w:space="0" w:color="auto"/>
          </w:divBdr>
          <w:divsChild>
            <w:div w:id="2078164339">
              <w:marLeft w:val="0"/>
              <w:marRight w:val="0"/>
              <w:marTop w:val="0"/>
              <w:marBottom w:val="0"/>
              <w:divBdr>
                <w:top w:val="none" w:sz="0" w:space="0" w:color="auto"/>
                <w:left w:val="none" w:sz="0" w:space="0" w:color="auto"/>
                <w:bottom w:val="none" w:sz="0" w:space="0" w:color="auto"/>
                <w:right w:val="none" w:sz="0" w:space="0" w:color="auto"/>
              </w:divBdr>
            </w:div>
          </w:divsChild>
        </w:div>
        <w:div w:id="238372571">
          <w:marLeft w:val="0"/>
          <w:marRight w:val="0"/>
          <w:marTop w:val="0"/>
          <w:marBottom w:val="0"/>
          <w:divBdr>
            <w:top w:val="none" w:sz="0" w:space="0" w:color="auto"/>
            <w:left w:val="none" w:sz="0" w:space="0" w:color="auto"/>
            <w:bottom w:val="none" w:sz="0" w:space="0" w:color="auto"/>
            <w:right w:val="none" w:sz="0" w:space="0" w:color="auto"/>
          </w:divBdr>
          <w:divsChild>
            <w:div w:id="405149044">
              <w:marLeft w:val="0"/>
              <w:marRight w:val="0"/>
              <w:marTop w:val="0"/>
              <w:marBottom w:val="0"/>
              <w:divBdr>
                <w:top w:val="none" w:sz="0" w:space="0" w:color="auto"/>
                <w:left w:val="none" w:sz="0" w:space="0" w:color="auto"/>
                <w:bottom w:val="none" w:sz="0" w:space="0" w:color="auto"/>
                <w:right w:val="none" w:sz="0" w:space="0" w:color="auto"/>
              </w:divBdr>
            </w:div>
          </w:divsChild>
        </w:div>
        <w:div w:id="1168590812">
          <w:marLeft w:val="0"/>
          <w:marRight w:val="0"/>
          <w:marTop w:val="0"/>
          <w:marBottom w:val="0"/>
          <w:divBdr>
            <w:top w:val="none" w:sz="0" w:space="0" w:color="auto"/>
            <w:left w:val="none" w:sz="0" w:space="0" w:color="auto"/>
            <w:bottom w:val="none" w:sz="0" w:space="0" w:color="auto"/>
            <w:right w:val="none" w:sz="0" w:space="0" w:color="auto"/>
          </w:divBdr>
          <w:divsChild>
            <w:div w:id="1675376479">
              <w:marLeft w:val="0"/>
              <w:marRight w:val="0"/>
              <w:marTop w:val="0"/>
              <w:marBottom w:val="0"/>
              <w:divBdr>
                <w:top w:val="none" w:sz="0" w:space="0" w:color="auto"/>
                <w:left w:val="none" w:sz="0" w:space="0" w:color="auto"/>
                <w:bottom w:val="none" w:sz="0" w:space="0" w:color="auto"/>
                <w:right w:val="none" w:sz="0" w:space="0" w:color="auto"/>
              </w:divBdr>
            </w:div>
          </w:divsChild>
        </w:div>
        <w:div w:id="445197592">
          <w:marLeft w:val="0"/>
          <w:marRight w:val="0"/>
          <w:marTop w:val="0"/>
          <w:marBottom w:val="0"/>
          <w:divBdr>
            <w:top w:val="none" w:sz="0" w:space="0" w:color="auto"/>
            <w:left w:val="none" w:sz="0" w:space="0" w:color="auto"/>
            <w:bottom w:val="none" w:sz="0" w:space="0" w:color="auto"/>
            <w:right w:val="none" w:sz="0" w:space="0" w:color="auto"/>
          </w:divBdr>
          <w:divsChild>
            <w:div w:id="1625650011">
              <w:marLeft w:val="0"/>
              <w:marRight w:val="0"/>
              <w:marTop w:val="0"/>
              <w:marBottom w:val="0"/>
              <w:divBdr>
                <w:top w:val="none" w:sz="0" w:space="0" w:color="auto"/>
                <w:left w:val="none" w:sz="0" w:space="0" w:color="auto"/>
                <w:bottom w:val="none" w:sz="0" w:space="0" w:color="auto"/>
                <w:right w:val="none" w:sz="0" w:space="0" w:color="auto"/>
              </w:divBdr>
            </w:div>
          </w:divsChild>
        </w:div>
        <w:div w:id="512308386">
          <w:marLeft w:val="0"/>
          <w:marRight w:val="0"/>
          <w:marTop w:val="0"/>
          <w:marBottom w:val="0"/>
          <w:divBdr>
            <w:top w:val="none" w:sz="0" w:space="0" w:color="auto"/>
            <w:left w:val="none" w:sz="0" w:space="0" w:color="auto"/>
            <w:bottom w:val="none" w:sz="0" w:space="0" w:color="auto"/>
            <w:right w:val="none" w:sz="0" w:space="0" w:color="auto"/>
          </w:divBdr>
          <w:divsChild>
            <w:div w:id="173571038">
              <w:marLeft w:val="0"/>
              <w:marRight w:val="0"/>
              <w:marTop w:val="0"/>
              <w:marBottom w:val="0"/>
              <w:divBdr>
                <w:top w:val="none" w:sz="0" w:space="0" w:color="auto"/>
                <w:left w:val="none" w:sz="0" w:space="0" w:color="auto"/>
                <w:bottom w:val="none" w:sz="0" w:space="0" w:color="auto"/>
                <w:right w:val="none" w:sz="0" w:space="0" w:color="auto"/>
              </w:divBdr>
            </w:div>
          </w:divsChild>
        </w:div>
        <w:div w:id="2126920644">
          <w:marLeft w:val="0"/>
          <w:marRight w:val="0"/>
          <w:marTop w:val="0"/>
          <w:marBottom w:val="0"/>
          <w:divBdr>
            <w:top w:val="none" w:sz="0" w:space="0" w:color="auto"/>
            <w:left w:val="none" w:sz="0" w:space="0" w:color="auto"/>
            <w:bottom w:val="none" w:sz="0" w:space="0" w:color="auto"/>
            <w:right w:val="none" w:sz="0" w:space="0" w:color="auto"/>
          </w:divBdr>
          <w:divsChild>
            <w:div w:id="1064446979">
              <w:marLeft w:val="0"/>
              <w:marRight w:val="0"/>
              <w:marTop w:val="0"/>
              <w:marBottom w:val="0"/>
              <w:divBdr>
                <w:top w:val="none" w:sz="0" w:space="0" w:color="auto"/>
                <w:left w:val="none" w:sz="0" w:space="0" w:color="auto"/>
                <w:bottom w:val="none" w:sz="0" w:space="0" w:color="auto"/>
                <w:right w:val="none" w:sz="0" w:space="0" w:color="auto"/>
              </w:divBdr>
            </w:div>
          </w:divsChild>
        </w:div>
        <w:div w:id="2043019435">
          <w:marLeft w:val="0"/>
          <w:marRight w:val="0"/>
          <w:marTop w:val="0"/>
          <w:marBottom w:val="0"/>
          <w:divBdr>
            <w:top w:val="none" w:sz="0" w:space="0" w:color="auto"/>
            <w:left w:val="none" w:sz="0" w:space="0" w:color="auto"/>
            <w:bottom w:val="none" w:sz="0" w:space="0" w:color="auto"/>
            <w:right w:val="none" w:sz="0" w:space="0" w:color="auto"/>
          </w:divBdr>
          <w:divsChild>
            <w:div w:id="1784689264">
              <w:marLeft w:val="0"/>
              <w:marRight w:val="0"/>
              <w:marTop w:val="0"/>
              <w:marBottom w:val="0"/>
              <w:divBdr>
                <w:top w:val="none" w:sz="0" w:space="0" w:color="auto"/>
                <w:left w:val="none" w:sz="0" w:space="0" w:color="auto"/>
                <w:bottom w:val="none" w:sz="0" w:space="0" w:color="auto"/>
                <w:right w:val="none" w:sz="0" w:space="0" w:color="auto"/>
              </w:divBdr>
            </w:div>
          </w:divsChild>
        </w:div>
        <w:div w:id="1080517783">
          <w:marLeft w:val="0"/>
          <w:marRight w:val="0"/>
          <w:marTop w:val="0"/>
          <w:marBottom w:val="0"/>
          <w:divBdr>
            <w:top w:val="none" w:sz="0" w:space="0" w:color="auto"/>
            <w:left w:val="none" w:sz="0" w:space="0" w:color="auto"/>
            <w:bottom w:val="none" w:sz="0" w:space="0" w:color="auto"/>
            <w:right w:val="none" w:sz="0" w:space="0" w:color="auto"/>
          </w:divBdr>
          <w:divsChild>
            <w:div w:id="564532360">
              <w:marLeft w:val="0"/>
              <w:marRight w:val="0"/>
              <w:marTop w:val="0"/>
              <w:marBottom w:val="0"/>
              <w:divBdr>
                <w:top w:val="none" w:sz="0" w:space="0" w:color="auto"/>
                <w:left w:val="none" w:sz="0" w:space="0" w:color="auto"/>
                <w:bottom w:val="none" w:sz="0" w:space="0" w:color="auto"/>
                <w:right w:val="none" w:sz="0" w:space="0" w:color="auto"/>
              </w:divBdr>
            </w:div>
          </w:divsChild>
        </w:div>
        <w:div w:id="1357661380">
          <w:marLeft w:val="0"/>
          <w:marRight w:val="0"/>
          <w:marTop w:val="0"/>
          <w:marBottom w:val="0"/>
          <w:divBdr>
            <w:top w:val="none" w:sz="0" w:space="0" w:color="auto"/>
            <w:left w:val="none" w:sz="0" w:space="0" w:color="auto"/>
            <w:bottom w:val="none" w:sz="0" w:space="0" w:color="auto"/>
            <w:right w:val="none" w:sz="0" w:space="0" w:color="auto"/>
          </w:divBdr>
          <w:divsChild>
            <w:div w:id="694161394">
              <w:marLeft w:val="0"/>
              <w:marRight w:val="0"/>
              <w:marTop w:val="0"/>
              <w:marBottom w:val="0"/>
              <w:divBdr>
                <w:top w:val="none" w:sz="0" w:space="0" w:color="auto"/>
                <w:left w:val="none" w:sz="0" w:space="0" w:color="auto"/>
                <w:bottom w:val="none" w:sz="0" w:space="0" w:color="auto"/>
                <w:right w:val="none" w:sz="0" w:space="0" w:color="auto"/>
              </w:divBdr>
            </w:div>
          </w:divsChild>
        </w:div>
        <w:div w:id="1646540924">
          <w:marLeft w:val="0"/>
          <w:marRight w:val="0"/>
          <w:marTop w:val="0"/>
          <w:marBottom w:val="0"/>
          <w:divBdr>
            <w:top w:val="none" w:sz="0" w:space="0" w:color="auto"/>
            <w:left w:val="none" w:sz="0" w:space="0" w:color="auto"/>
            <w:bottom w:val="none" w:sz="0" w:space="0" w:color="auto"/>
            <w:right w:val="none" w:sz="0" w:space="0" w:color="auto"/>
          </w:divBdr>
          <w:divsChild>
            <w:div w:id="1020548174">
              <w:marLeft w:val="0"/>
              <w:marRight w:val="0"/>
              <w:marTop w:val="0"/>
              <w:marBottom w:val="0"/>
              <w:divBdr>
                <w:top w:val="none" w:sz="0" w:space="0" w:color="auto"/>
                <w:left w:val="none" w:sz="0" w:space="0" w:color="auto"/>
                <w:bottom w:val="none" w:sz="0" w:space="0" w:color="auto"/>
                <w:right w:val="none" w:sz="0" w:space="0" w:color="auto"/>
              </w:divBdr>
            </w:div>
          </w:divsChild>
        </w:div>
        <w:div w:id="33503721">
          <w:marLeft w:val="0"/>
          <w:marRight w:val="0"/>
          <w:marTop w:val="0"/>
          <w:marBottom w:val="0"/>
          <w:divBdr>
            <w:top w:val="none" w:sz="0" w:space="0" w:color="auto"/>
            <w:left w:val="none" w:sz="0" w:space="0" w:color="auto"/>
            <w:bottom w:val="none" w:sz="0" w:space="0" w:color="auto"/>
            <w:right w:val="none" w:sz="0" w:space="0" w:color="auto"/>
          </w:divBdr>
          <w:divsChild>
            <w:div w:id="51314708">
              <w:marLeft w:val="0"/>
              <w:marRight w:val="0"/>
              <w:marTop w:val="0"/>
              <w:marBottom w:val="0"/>
              <w:divBdr>
                <w:top w:val="none" w:sz="0" w:space="0" w:color="auto"/>
                <w:left w:val="none" w:sz="0" w:space="0" w:color="auto"/>
                <w:bottom w:val="none" w:sz="0" w:space="0" w:color="auto"/>
                <w:right w:val="none" w:sz="0" w:space="0" w:color="auto"/>
              </w:divBdr>
            </w:div>
          </w:divsChild>
        </w:div>
        <w:div w:id="323702166">
          <w:marLeft w:val="0"/>
          <w:marRight w:val="0"/>
          <w:marTop w:val="0"/>
          <w:marBottom w:val="0"/>
          <w:divBdr>
            <w:top w:val="none" w:sz="0" w:space="0" w:color="auto"/>
            <w:left w:val="none" w:sz="0" w:space="0" w:color="auto"/>
            <w:bottom w:val="none" w:sz="0" w:space="0" w:color="auto"/>
            <w:right w:val="none" w:sz="0" w:space="0" w:color="auto"/>
          </w:divBdr>
          <w:divsChild>
            <w:div w:id="900796634">
              <w:marLeft w:val="0"/>
              <w:marRight w:val="0"/>
              <w:marTop w:val="0"/>
              <w:marBottom w:val="0"/>
              <w:divBdr>
                <w:top w:val="none" w:sz="0" w:space="0" w:color="auto"/>
                <w:left w:val="none" w:sz="0" w:space="0" w:color="auto"/>
                <w:bottom w:val="none" w:sz="0" w:space="0" w:color="auto"/>
                <w:right w:val="none" w:sz="0" w:space="0" w:color="auto"/>
              </w:divBdr>
            </w:div>
          </w:divsChild>
        </w:div>
        <w:div w:id="1899898723">
          <w:marLeft w:val="0"/>
          <w:marRight w:val="0"/>
          <w:marTop w:val="0"/>
          <w:marBottom w:val="0"/>
          <w:divBdr>
            <w:top w:val="none" w:sz="0" w:space="0" w:color="auto"/>
            <w:left w:val="none" w:sz="0" w:space="0" w:color="auto"/>
            <w:bottom w:val="none" w:sz="0" w:space="0" w:color="auto"/>
            <w:right w:val="none" w:sz="0" w:space="0" w:color="auto"/>
          </w:divBdr>
          <w:divsChild>
            <w:div w:id="129715385">
              <w:marLeft w:val="0"/>
              <w:marRight w:val="0"/>
              <w:marTop w:val="0"/>
              <w:marBottom w:val="0"/>
              <w:divBdr>
                <w:top w:val="none" w:sz="0" w:space="0" w:color="auto"/>
                <w:left w:val="none" w:sz="0" w:space="0" w:color="auto"/>
                <w:bottom w:val="none" w:sz="0" w:space="0" w:color="auto"/>
                <w:right w:val="none" w:sz="0" w:space="0" w:color="auto"/>
              </w:divBdr>
            </w:div>
          </w:divsChild>
        </w:div>
        <w:div w:id="1119227215">
          <w:marLeft w:val="0"/>
          <w:marRight w:val="0"/>
          <w:marTop w:val="0"/>
          <w:marBottom w:val="0"/>
          <w:divBdr>
            <w:top w:val="none" w:sz="0" w:space="0" w:color="auto"/>
            <w:left w:val="none" w:sz="0" w:space="0" w:color="auto"/>
            <w:bottom w:val="none" w:sz="0" w:space="0" w:color="auto"/>
            <w:right w:val="none" w:sz="0" w:space="0" w:color="auto"/>
          </w:divBdr>
          <w:divsChild>
            <w:div w:id="332298717">
              <w:marLeft w:val="0"/>
              <w:marRight w:val="0"/>
              <w:marTop w:val="0"/>
              <w:marBottom w:val="0"/>
              <w:divBdr>
                <w:top w:val="none" w:sz="0" w:space="0" w:color="auto"/>
                <w:left w:val="none" w:sz="0" w:space="0" w:color="auto"/>
                <w:bottom w:val="none" w:sz="0" w:space="0" w:color="auto"/>
                <w:right w:val="none" w:sz="0" w:space="0" w:color="auto"/>
              </w:divBdr>
            </w:div>
          </w:divsChild>
        </w:div>
        <w:div w:id="199829257">
          <w:marLeft w:val="0"/>
          <w:marRight w:val="0"/>
          <w:marTop w:val="0"/>
          <w:marBottom w:val="0"/>
          <w:divBdr>
            <w:top w:val="none" w:sz="0" w:space="0" w:color="auto"/>
            <w:left w:val="none" w:sz="0" w:space="0" w:color="auto"/>
            <w:bottom w:val="none" w:sz="0" w:space="0" w:color="auto"/>
            <w:right w:val="none" w:sz="0" w:space="0" w:color="auto"/>
          </w:divBdr>
          <w:divsChild>
            <w:div w:id="276907610">
              <w:marLeft w:val="0"/>
              <w:marRight w:val="0"/>
              <w:marTop w:val="0"/>
              <w:marBottom w:val="0"/>
              <w:divBdr>
                <w:top w:val="none" w:sz="0" w:space="0" w:color="auto"/>
                <w:left w:val="none" w:sz="0" w:space="0" w:color="auto"/>
                <w:bottom w:val="none" w:sz="0" w:space="0" w:color="auto"/>
                <w:right w:val="none" w:sz="0" w:space="0" w:color="auto"/>
              </w:divBdr>
            </w:div>
          </w:divsChild>
        </w:div>
        <w:div w:id="1750535553">
          <w:marLeft w:val="0"/>
          <w:marRight w:val="0"/>
          <w:marTop w:val="0"/>
          <w:marBottom w:val="0"/>
          <w:divBdr>
            <w:top w:val="none" w:sz="0" w:space="0" w:color="auto"/>
            <w:left w:val="none" w:sz="0" w:space="0" w:color="auto"/>
            <w:bottom w:val="none" w:sz="0" w:space="0" w:color="auto"/>
            <w:right w:val="none" w:sz="0" w:space="0" w:color="auto"/>
          </w:divBdr>
          <w:divsChild>
            <w:div w:id="571936328">
              <w:marLeft w:val="0"/>
              <w:marRight w:val="0"/>
              <w:marTop w:val="0"/>
              <w:marBottom w:val="0"/>
              <w:divBdr>
                <w:top w:val="none" w:sz="0" w:space="0" w:color="auto"/>
                <w:left w:val="none" w:sz="0" w:space="0" w:color="auto"/>
                <w:bottom w:val="none" w:sz="0" w:space="0" w:color="auto"/>
                <w:right w:val="none" w:sz="0" w:space="0" w:color="auto"/>
              </w:divBdr>
            </w:div>
          </w:divsChild>
        </w:div>
        <w:div w:id="59406830">
          <w:marLeft w:val="0"/>
          <w:marRight w:val="0"/>
          <w:marTop w:val="0"/>
          <w:marBottom w:val="0"/>
          <w:divBdr>
            <w:top w:val="none" w:sz="0" w:space="0" w:color="auto"/>
            <w:left w:val="none" w:sz="0" w:space="0" w:color="auto"/>
            <w:bottom w:val="none" w:sz="0" w:space="0" w:color="auto"/>
            <w:right w:val="none" w:sz="0" w:space="0" w:color="auto"/>
          </w:divBdr>
          <w:divsChild>
            <w:div w:id="568921489">
              <w:marLeft w:val="0"/>
              <w:marRight w:val="0"/>
              <w:marTop w:val="0"/>
              <w:marBottom w:val="0"/>
              <w:divBdr>
                <w:top w:val="none" w:sz="0" w:space="0" w:color="auto"/>
                <w:left w:val="none" w:sz="0" w:space="0" w:color="auto"/>
                <w:bottom w:val="none" w:sz="0" w:space="0" w:color="auto"/>
                <w:right w:val="none" w:sz="0" w:space="0" w:color="auto"/>
              </w:divBdr>
            </w:div>
          </w:divsChild>
        </w:div>
        <w:div w:id="1586037794">
          <w:marLeft w:val="0"/>
          <w:marRight w:val="0"/>
          <w:marTop w:val="0"/>
          <w:marBottom w:val="0"/>
          <w:divBdr>
            <w:top w:val="none" w:sz="0" w:space="0" w:color="auto"/>
            <w:left w:val="none" w:sz="0" w:space="0" w:color="auto"/>
            <w:bottom w:val="none" w:sz="0" w:space="0" w:color="auto"/>
            <w:right w:val="none" w:sz="0" w:space="0" w:color="auto"/>
          </w:divBdr>
          <w:divsChild>
            <w:div w:id="1194072862">
              <w:marLeft w:val="0"/>
              <w:marRight w:val="0"/>
              <w:marTop w:val="0"/>
              <w:marBottom w:val="0"/>
              <w:divBdr>
                <w:top w:val="none" w:sz="0" w:space="0" w:color="auto"/>
                <w:left w:val="none" w:sz="0" w:space="0" w:color="auto"/>
                <w:bottom w:val="none" w:sz="0" w:space="0" w:color="auto"/>
                <w:right w:val="none" w:sz="0" w:space="0" w:color="auto"/>
              </w:divBdr>
            </w:div>
          </w:divsChild>
        </w:div>
        <w:div w:id="1199850830">
          <w:marLeft w:val="0"/>
          <w:marRight w:val="0"/>
          <w:marTop w:val="0"/>
          <w:marBottom w:val="0"/>
          <w:divBdr>
            <w:top w:val="none" w:sz="0" w:space="0" w:color="auto"/>
            <w:left w:val="none" w:sz="0" w:space="0" w:color="auto"/>
            <w:bottom w:val="none" w:sz="0" w:space="0" w:color="auto"/>
            <w:right w:val="none" w:sz="0" w:space="0" w:color="auto"/>
          </w:divBdr>
          <w:divsChild>
            <w:div w:id="386152757">
              <w:marLeft w:val="0"/>
              <w:marRight w:val="0"/>
              <w:marTop w:val="0"/>
              <w:marBottom w:val="0"/>
              <w:divBdr>
                <w:top w:val="none" w:sz="0" w:space="0" w:color="auto"/>
                <w:left w:val="none" w:sz="0" w:space="0" w:color="auto"/>
                <w:bottom w:val="none" w:sz="0" w:space="0" w:color="auto"/>
                <w:right w:val="none" w:sz="0" w:space="0" w:color="auto"/>
              </w:divBdr>
            </w:div>
          </w:divsChild>
        </w:div>
        <w:div w:id="647439774">
          <w:marLeft w:val="0"/>
          <w:marRight w:val="0"/>
          <w:marTop w:val="0"/>
          <w:marBottom w:val="0"/>
          <w:divBdr>
            <w:top w:val="none" w:sz="0" w:space="0" w:color="auto"/>
            <w:left w:val="none" w:sz="0" w:space="0" w:color="auto"/>
            <w:bottom w:val="none" w:sz="0" w:space="0" w:color="auto"/>
            <w:right w:val="none" w:sz="0" w:space="0" w:color="auto"/>
          </w:divBdr>
          <w:divsChild>
            <w:div w:id="1457944779">
              <w:marLeft w:val="0"/>
              <w:marRight w:val="0"/>
              <w:marTop w:val="0"/>
              <w:marBottom w:val="0"/>
              <w:divBdr>
                <w:top w:val="none" w:sz="0" w:space="0" w:color="auto"/>
                <w:left w:val="none" w:sz="0" w:space="0" w:color="auto"/>
                <w:bottom w:val="none" w:sz="0" w:space="0" w:color="auto"/>
                <w:right w:val="none" w:sz="0" w:space="0" w:color="auto"/>
              </w:divBdr>
            </w:div>
          </w:divsChild>
        </w:div>
        <w:div w:id="1612785997">
          <w:marLeft w:val="0"/>
          <w:marRight w:val="0"/>
          <w:marTop w:val="0"/>
          <w:marBottom w:val="0"/>
          <w:divBdr>
            <w:top w:val="none" w:sz="0" w:space="0" w:color="auto"/>
            <w:left w:val="none" w:sz="0" w:space="0" w:color="auto"/>
            <w:bottom w:val="none" w:sz="0" w:space="0" w:color="auto"/>
            <w:right w:val="none" w:sz="0" w:space="0" w:color="auto"/>
          </w:divBdr>
          <w:divsChild>
            <w:div w:id="1048145950">
              <w:marLeft w:val="0"/>
              <w:marRight w:val="0"/>
              <w:marTop w:val="0"/>
              <w:marBottom w:val="0"/>
              <w:divBdr>
                <w:top w:val="none" w:sz="0" w:space="0" w:color="auto"/>
                <w:left w:val="none" w:sz="0" w:space="0" w:color="auto"/>
                <w:bottom w:val="none" w:sz="0" w:space="0" w:color="auto"/>
                <w:right w:val="none" w:sz="0" w:space="0" w:color="auto"/>
              </w:divBdr>
            </w:div>
          </w:divsChild>
        </w:div>
        <w:div w:id="1776746954">
          <w:marLeft w:val="0"/>
          <w:marRight w:val="0"/>
          <w:marTop w:val="0"/>
          <w:marBottom w:val="0"/>
          <w:divBdr>
            <w:top w:val="none" w:sz="0" w:space="0" w:color="auto"/>
            <w:left w:val="none" w:sz="0" w:space="0" w:color="auto"/>
            <w:bottom w:val="none" w:sz="0" w:space="0" w:color="auto"/>
            <w:right w:val="none" w:sz="0" w:space="0" w:color="auto"/>
          </w:divBdr>
          <w:divsChild>
            <w:div w:id="216556477">
              <w:marLeft w:val="0"/>
              <w:marRight w:val="0"/>
              <w:marTop w:val="0"/>
              <w:marBottom w:val="0"/>
              <w:divBdr>
                <w:top w:val="none" w:sz="0" w:space="0" w:color="auto"/>
                <w:left w:val="none" w:sz="0" w:space="0" w:color="auto"/>
                <w:bottom w:val="none" w:sz="0" w:space="0" w:color="auto"/>
                <w:right w:val="none" w:sz="0" w:space="0" w:color="auto"/>
              </w:divBdr>
            </w:div>
          </w:divsChild>
        </w:div>
        <w:div w:id="1064258431">
          <w:marLeft w:val="0"/>
          <w:marRight w:val="0"/>
          <w:marTop w:val="0"/>
          <w:marBottom w:val="0"/>
          <w:divBdr>
            <w:top w:val="none" w:sz="0" w:space="0" w:color="auto"/>
            <w:left w:val="none" w:sz="0" w:space="0" w:color="auto"/>
            <w:bottom w:val="none" w:sz="0" w:space="0" w:color="auto"/>
            <w:right w:val="none" w:sz="0" w:space="0" w:color="auto"/>
          </w:divBdr>
          <w:divsChild>
            <w:div w:id="405497771">
              <w:marLeft w:val="0"/>
              <w:marRight w:val="0"/>
              <w:marTop w:val="0"/>
              <w:marBottom w:val="0"/>
              <w:divBdr>
                <w:top w:val="none" w:sz="0" w:space="0" w:color="auto"/>
                <w:left w:val="none" w:sz="0" w:space="0" w:color="auto"/>
                <w:bottom w:val="none" w:sz="0" w:space="0" w:color="auto"/>
                <w:right w:val="none" w:sz="0" w:space="0" w:color="auto"/>
              </w:divBdr>
            </w:div>
          </w:divsChild>
        </w:div>
        <w:div w:id="1813399506">
          <w:marLeft w:val="0"/>
          <w:marRight w:val="0"/>
          <w:marTop w:val="0"/>
          <w:marBottom w:val="0"/>
          <w:divBdr>
            <w:top w:val="none" w:sz="0" w:space="0" w:color="auto"/>
            <w:left w:val="none" w:sz="0" w:space="0" w:color="auto"/>
            <w:bottom w:val="none" w:sz="0" w:space="0" w:color="auto"/>
            <w:right w:val="none" w:sz="0" w:space="0" w:color="auto"/>
          </w:divBdr>
          <w:divsChild>
            <w:div w:id="1429160700">
              <w:marLeft w:val="0"/>
              <w:marRight w:val="0"/>
              <w:marTop w:val="0"/>
              <w:marBottom w:val="0"/>
              <w:divBdr>
                <w:top w:val="none" w:sz="0" w:space="0" w:color="auto"/>
                <w:left w:val="none" w:sz="0" w:space="0" w:color="auto"/>
                <w:bottom w:val="none" w:sz="0" w:space="0" w:color="auto"/>
                <w:right w:val="none" w:sz="0" w:space="0" w:color="auto"/>
              </w:divBdr>
            </w:div>
          </w:divsChild>
        </w:div>
        <w:div w:id="1014579337">
          <w:marLeft w:val="0"/>
          <w:marRight w:val="0"/>
          <w:marTop w:val="0"/>
          <w:marBottom w:val="0"/>
          <w:divBdr>
            <w:top w:val="none" w:sz="0" w:space="0" w:color="auto"/>
            <w:left w:val="none" w:sz="0" w:space="0" w:color="auto"/>
            <w:bottom w:val="none" w:sz="0" w:space="0" w:color="auto"/>
            <w:right w:val="none" w:sz="0" w:space="0" w:color="auto"/>
          </w:divBdr>
          <w:divsChild>
            <w:div w:id="1883595464">
              <w:marLeft w:val="0"/>
              <w:marRight w:val="0"/>
              <w:marTop w:val="0"/>
              <w:marBottom w:val="0"/>
              <w:divBdr>
                <w:top w:val="none" w:sz="0" w:space="0" w:color="auto"/>
                <w:left w:val="none" w:sz="0" w:space="0" w:color="auto"/>
                <w:bottom w:val="none" w:sz="0" w:space="0" w:color="auto"/>
                <w:right w:val="none" w:sz="0" w:space="0" w:color="auto"/>
              </w:divBdr>
            </w:div>
          </w:divsChild>
        </w:div>
        <w:div w:id="499581200">
          <w:marLeft w:val="0"/>
          <w:marRight w:val="0"/>
          <w:marTop w:val="0"/>
          <w:marBottom w:val="0"/>
          <w:divBdr>
            <w:top w:val="none" w:sz="0" w:space="0" w:color="auto"/>
            <w:left w:val="none" w:sz="0" w:space="0" w:color="auto"/>
            <w:bottom w:val="none" w:sz="0" w:space="0" w:color="auto"/>
            <w:right w:val="none" w:sz="0" w:space="0" w:color="auto"/>
          </w:divBdr>
          <w:divsChild>
            <w:div w:id="1884631648">
              <w:marLeft w:val="0"/>
              <w:marRight w:val="0"/>
              <w:marTop w:val="0"/>
              <w:marBottom w:val="0"/>
              <w:divBdr>
                <w:top w:val="none" w:sz="0" w:space="0" w:color="auto"/>
                <w:left w:val="none" w:sz="0" w:space="0" w:color="auto"/>
                <w:bottom w:val="none" w:sz="0" w:space="0" w:color="auto"/>
                <w:right w:val="none" w:sz="0" w:space="0" w:color="auto"/>
              </w:divBdr>
            </w:div>
          </w:divsChild>
        </w:div>
        <w:div w:id="528759139">
          <w:marLeft w:val="0"/>
          <w:marRight w:val="0"/>
          <w:marTop w:val="0"/>
          <w:marBottom w:val="0"/>
          <w:divBdr>
            <w:top w:val="none" w:sz="0" w:space="0" w:color="auto"/>
            <w:left w:val="none" w:sz="0" w:space="0" w:color="auto"/>
            <w:bottom w:val="none" w:sz="0" w:space="0" w:color="auto"/>
            <w:right w:val="none" w:sz="0" w:space="0" w:color="auto"/>
          </w:divBdr>
          <w:divsChild>
            <w:div w:id="1102652906">
              <w:marLeft w:val="0"/>
              <w:marRight w:val="0"/>
              <w:marTop w:val="0"/>
              <w:marBottom w:val="0"/>
              <w:divBdr>
                <w:top w:val="none" w:sz="0" w:space="0" w:color="auto"/>
                <w:left w:val="none" w:sz="0" w:space="0" w:color="auto"/>
                <w:bottom w:val="none" w:sz="0" w:space="0" w:color="auto"/>
                <w:right w:val="none" w:sz="0" w:space="0" w:color="auto"/>
              </w:divBdr>
            </w:div>
          </w:divsChild>
        </w:div>
        <w:div w:id="1900432617">
          <w:marLeft w:val="0"/>
          <w:marRight w:val="0"/>
          <w:marTop w:val="0"/>
          <w:marBottom w:val="0"/>
          <w:divBdr>
            <w:top w:val="none" w:sz="0" w:space="0" w:color="auto"/>
            <w:left w:val="none" w:sz="0" w:space="0" w:color="auto"/>
            <w:bottom w:val="none" w:sz="0" w:space="0" w:color="auto"/>
            <w:right w:val="none" w:sz="0" w:space="0" w:color="auto"/>
          </w:divBdr>
          <w:divsChild>
            <w:div w:id="293369330">
              <w:marLeft w:val="0"/>
              <w:marRight w:val="0"/>
              <w:marTop w:val="0"/>
              <w:marBottom w:val="0"/>
              <w:divBdr>
                <w:top w:val="none" w:sz="0" w:space="0" w:color="auto"/>
                <w:left w:val="none" w:sz="0" w:space="0" w:color="auto"/>
                <w:bottom w:val="none" w:sz="0" w:space="0" w:color="auto"/>
                <w:right w:val="none" w:sz="0" w:space="0" w:color="auto"/>
              </w:divBdr>
            </w:div>
          </w:divsChild>
        </w:div>
        <w:div w:id="431049941">
          <w:marLeft w:val="0"/>
          <w:marRight w:val="0"/>
          <w:marTop w:val="0"/>
          <w:marBottom w:val="0"/>
          <w:divBdr>
            <w:top w:val="none" w:sz="0" w:space="0" w:color="auto"/>
            <w:left w:val="none" w:sz="0" w:space="0" w:color="auto"/>
            <w:bottom w:val="none" w:sz="0" w:space="0" w:color="auto"/>
            <w:right w:val="none" w:sz="0" w:space="0" w:color="auto"/>
          </w:divBdr>
          <w:divsChild>
            <w:div w:id="455027362">
              <w:marLeft w:val="0"/>
              <w:marRight w:val="0"/>
              <w:marTop w:val="0"/>
              <w:marBottom w:val="0"/>
              <w:divBdr>
                <w:top w:val="none" w:sz="0" w:space="0" w:color="auto"/>
                <w:left w:val="none" w:sz="0" w:space="0" w:color="auto"/>
                <w:bottom w:val="none" w:sz="0" w:space="0" w:color="auto"/>
                <w:right w:val="none" w:sz="0" w:space="0" w:color="auto"/>
              </w:divBdr>
            </w:div>
          </w:divsChild>
        </w:div>
        <w:div w:id="690641907">
          <w:marLeft w:val="0"/>
          <w:marRight w:val="0"/>
          <w:marTop w:val="0"/>
          <w:marBottom w:val="0"/>
          <w:divBdr>
            <w:top w:val="none" w:sz="0" w:space="0" w:color="auto"/>
            <w:left w:val="none" w:sz="0" w:space="0" w:color="auto"/>
            <w:bottom w:val="none" w:sz="0" w:space="0" w:color="auto"/>
            <w:right w:val="none" w:sz="0" w:space="0" w:color="auto"/>
          </w:divBdr>
          <w:divsChild>
            <w:div w:id="322247766">
              <w:marLeft w:val="0"/>
              <w:marRight w:val="0"/>
              <w:marTop w:val="0"/>
              <w:marBottom w:val="0"/>
              <w:divBdr>
                <w:top w:val="none" w:sz="0" w:space="0" w:color="auto"/>
                <w:left w:val="none" w:sz="0" w:space="0" w:color="auto"/>
                <w:bottom w:val="none" w:sz="0" w:space="0" w:color="auto"/>
                <w:right w:val="none" w:sz="0" w:space="0" w:color="auto"/>
              </w:divBdr>
            </w:div>
          </w:divsChild>
        </w:div>
        <w:div w:id="845485837">
          <w:marLeft w:val="0"/>
          <w:marRight w:val="0"/>
          <w:marTop w:val="0"/>
          <w:marBottom w:val="0"/>
          <w:divBdr>
            <w:top w:val="none" w:sz="0" w:space="0" w:color="auto"/>
            <w:left w:val="none" w:sz="0" w:space="0" w:color="auto"/>
            <w:bottom w:val="none" w:sz="0" w:space="0" w:color="auto"/>
            <w:right w:val="none" w:sz="0" w:space="0" w:color="auto"/>
          </w:divBdr>
          <w:divsChild>
            <w:div w:id="615716273">
              <w:marLeft w:val="0"/>
              <w:marRight w:val="0"/>
              <w:marTop w:val="0"/>
              <w:marBottom w:val="0"/>
              <w:divBdr>
                <w:top w:val="none" w:sz="0" w:space="0" w:color="auto"/>
                <w:left w:val="none" w:sz="0" w:space="0" w:color="auto"/>
                <w:bottom w:val="none" w:sz="0" w:space="0" w:color="auto"/>
                <w:right w:val="none" w:sz="0" w:space="0" w:color="auto"/>
              </w:divBdr>
            </w:div>
          </w:divsChild>
        </w:div>
        <w:div w:id="1377730033">
          <w:marLeft w:val="0"/>
          <w:marRight w:val="0"/>
          <w:marTop w:val="0"/>
          <w:marBottom w:val="0"/>
          <w:divBdr>
            <w:top w:val="none" w:sz="0" w:space="0" w:color="auto"/>
            <w:left w:val="none" w:sz="0" w:space="0" w:color="auto"/>
            <w:bottom w:val="none" w:sz="0" w:space="0" w:color="auto"/>
            <w:right w:val="none" w:sz="0" w:space="0" w:color="auto"/>
          </w:divBdr>
          <w:divsChild>
            <w:div w:id="1387948308">
              <w:marLeft w:val="0"/>
              <w:marRight w:val="0"/>
              <w:marTop w:val="0"/>
              <w:marBottom w:val="0"/>
              <w:divBdr>
                <w:top w:val="none" w:sz="0" w:space="0" w:color="auto"/>
                <w:left w:val="none" w:sz="0" w:space="0" w:color="auto"/>
                <w:bottom w:val="none" w:sz="0" w:space="0" w:color="auto"/>
                <w:right w:val="none" w:sz="0" w:space="0" w:color="auto"/>
              </w:divBdr>
            </w:div>
          </w:divsChild>
        </w:div>
        <w:div w:id="581256685">
          <w:marLeft w:val="0"/>
          <w:marRight w:val="0"/>
          <w:marTop w:val="0"/>
          <w:marBottom w:val="0"/>
          <w:divBdr>
            <w:top w:val="none" w:sz="0" w:space="0" w:color="auto"/>
            <w:left w:val="none" w:sz="0" w:space="0" w:color="auto"/>
            <w:bottom w:val="none" w:sz="0" w:space="0" w:color="auto"/>
            <w:right w:val="none" w:sz="0" w:space="0" w:color="auto"/>
          </w:divBdr>
          <w:divsChild>
            <w:div w:id="1193038544">
              <w:marLeft w:val="0"/>
              <w:marRight w:val="0"/>
              <w:marTop w:val="0"/>
              <w:marBottom w:val="0"/>
              <w:divBdr>
                <w:top w:val="none" w:sz="0" w:space="0" w:color="auto"/>
                <w:left w:val="none" w:sz="0" w:space="0" w:color="auto"/>
                <w:bottom w:val="none" w:sz="0" w:space="0" w:color="auto"/>
                <w:right w:val="none" w:sz="0" w:space="0" w:color="auto"/>
              </w:divBdr>
            </w:div>
          </w:divsChild>
        </w:div>
        <w:div w:id="260376189">
          <w:marLeft w:val="0"/>
          <w:marRight w:val="0"/>
          <w:marTop w:val="0"/>
          <w:marBottom w:val="0"/>
          <w:divBdr>
            <w:top w:val="none" w:sz="0" w:space="0" w:color="auto"/>
            <w:left w:val="none" w:sz="0" w:space="0" w:color="auto"/>
            <w:bottom w:val="none" w:sz="0" w:space="0" w:color="auto"/>
            <w:right w:val="none" w:sz="0" w:space="0" w:color="auto"/>
          </w:divBdr>
          <w:divsChild>
            <w:div w:id="815298959">
              <w:marLeft w:val="0"/>
              <w:marRight w:val="0"/>
              <w:marTop w:val="0"/>
              <w:marBottom w:val="0"/>
              <w:divBdr>
                <w:top w:val="none" w:sz="0" w:space="0" w:color="auto"/>
                <w:left w:val="none" w:sz="0" w:space="0" w:color="auto"/>
                <w:bottom w:val="none" w:sz="0" w:space="0" w:color="auto"/>
                <w:right w:val="none" w:sz="0" w:space="0" w:color="auto"/>
              </w:divBdr>
            </w:div>
          </w:divsChild>
        </w:div>
        <w:div w:id="785776900">
          <w:marLeft w:val="0"/>
          <w:marRight w:val="0"/>
          <w:marTop w:val="0"/>
          <w:marBottom w:val="0"/>
          <w:divBdr>
            <w:top w:val="none" w:sz="0" w:space="0" w:color="auto"/>
            <w:left w:val="none" w:sz="0" w:space="0" w:color="auto"/>
            <w:bottom w:val="none" w:sz="0" w:space="0" w:color="auto"/>
            <w:right w:val="none" w:sz="0" w:space="0" w:color="auto"/>
          </w:divBdr>
          <w:divsChild>
            <w:div w:id="1703701336">
              <w:marLeft w:val="0"/>
              <w:marRight w:val="0"/>
              <w:marTop w:val="0"/>
              <w:marBottom w:val="0"/>
              <w:divBdr>
                <w:top w:val="none" w:sz="0" w:space="0" w:color="auto"/>
                <w:left w:val="none" w:sz="0" w:space="0" w:color="auto"/>
                <w:bottom w:val="none" w:sz="0" w:space="0" w:color="auto"/>
                <w:right w:val="none" w:sz="0" w:space="0" w:color="auto"/>
              </w:divBdr>
            </w:div>
          </w:divsChild>
        </w:div>
        <w:div w:id="1659503881">
          <w:marLeft w:val="0"/>
          <w:marRight w:val="0"/>
          <w:marTop w:val="0"/>
          <w:marBottom w:val="0"/>
          <w:divBdr>
            <w:top w:val="none" w:sz="0" w:space="0" w:color="auto"/>
            <w:left w:val="none" w:sz="0" w:space="0" w:color="auto"/>
            <w:bottom w:val="none" w:sz="0" w:space="0" w:color="auto"/>
            <w:right w:val="none" w:sz="0" w:space="0" w:color="auto"/>
          </w:divBdr>
          <w:divsChild>
            <w:div w:id="2103866148">
              <w:marLeft w:val="0"/>
              <w:marRight w:val="0"/>
              <w:marTop w:val="0"/>
              <w:marBottom w:val="0"/>
              <w:divBdr>
                <w:top w:val="none" w:sz="0" w:space="0" w:color="auto"/>
                <w:left w:val="none" w:sz="0" w:space="0" w:color="auto"/>
                <w:bottom w:val="none" w:sz="0" w:space="0" w:color="auto"/>
                <w:right w:val="none" w:sz="0" w:space="0" w:color="auto"/>
              </w:divBdr>
            </w:div>
          </w:divsChild>
        </w:div>
        <w:div w:id="2062243265">
          <w:marLeft w:val="0"/>
          <w:marRight w:val="0"/>
          <w:marTop w:val="0"/>
          <w:marBottom w:val="0"/>
          <w:divBdr>
            <w:top w:val="none" w:sz="0" w:space="0" w:color="auto"/>
            <w:left w:val="none" w:sz="0" w:space="0" w:color="auto"/>
            <w:bottom w:val="none" w:sz="0" w:space="0" w:color="auto"/>
            <w:right w:val="none" w:sz="0" w:space="0" w:color="auto"/>
          </w:divBdr>
          <w:divsChild>
            <w:div w:id="696538648">
              <w:marLeft w:val="0"/>
              <w:marRight w:val="0"/>
              <w:marTop w:val="0"/>
              <w:marBottom w:val="0"/>
              <w:divBdr>
                <w:top w:val="none" w:sz="0" w:space="0" w:color="auto"/>
                <w:left w:val="none" w:sz="0" w:space="0" w:color="auto"/>
                <w:bottom w:val="none" w:sz="0" w:space="0" w:color="auto"/>
                <w:right w:val="none" w:sz="0" w:space="0" w:color="auto"/>
              </w:divBdr>
            </w:div>
          </w:divsChild>
        </w:div>
        <w:div w:id="1228876584">
          <w:marLeft w:val="0"/>
          <w:marRight w:val="0"/>
          <w:marTop w:val="0"/>
          <w:marBottom w:val="0"/>
          <w:divBdr>
            <w:top w:val="none" w:sz="0" w:space="0" w:color="auto"/>
            <w:left w:val="none" w:sz="0" w:space="0" w:color="auto"/>
            <w:bottom w:val="none" w:sz="0" w:space="0" w:color="auto"/>
            <w:right w:val="none" w:sz="0" w:space="0" w:color="auto"/>
          </w:divBdr>
          <w:divsChild>
            <w:div w:id="2061129879">
              <w:marLeft w:val="0"/>
              <w:marRight w:val="0"/>
              <w:marTop w:val="0"/>
              <w:marBottom w:val="0"/>
              <w:divBdr>
                <w:top w:val="none" w:sz="0" w:space="0" w:color="auto"/>
                <w:left w:val="none" w:sz="0" w:space="0" w:color="auto"/>
                <w:bottom w:val="none" w:sz="0" w:space="0" w:color="auto"/>
                <w:right w:val="none" w:sz="0" w:space="0" w:color="auto"/>
              </w:divBdr>
            </w:div>
          </w:divsChild>
        </w:div>
        <w:div w:id="928468141">
          <w:marLeft w:val="0"/>
          <w:marRight w:val="0"/>
          <w:marTop w:val="0"/>
          <w:marBottom w:val="0"/>
          <w:divBdr>
            <w:top w:val="none" w:sz="0" w:space="0" w:color="auto"/>
            <w:left w:val="none" w:sz="0" w:space="0" w:color="auto"/>
            <w:bottom w:val="none" w:sz="0" w:space="0" w:color="auto"/>
            <w:right w:val="none" w:sz="0" w:space="0" w:color="auto"/>
          </w:divBdr>
          <w:divsChild>
            <w:div w:id="833959054">
              <w:marLeft w:val="0"/>
              <w:marRight w:val="0"/>
              <w:marTop w:val="0"/>
              <w:marBottom w:val="0"/>
              <w:divBdr>
                <w:top w:val="none" w:sz="0" w:space="0" w:color="auto"/>
                <w:left w:val="none" w:sz="0" w:space="0" w:color="auto"/>
                <w:bottom w:val="none" w:sz="0" w:space="0" w:color="auto"/>
                <w:right w:val="none" w:sz="0" w:space="0" w:color="auto"/>
              </w:divBdr>
            </w:div>
          </w:divsChild>
        </w:div>
        <w:div w:id="1959676345">
          <w:marLeft w:val="0"/>
          <w:marRight w:val="0"/>
          <w:marTop w:val="0"/>
          <w:marBottom w:val="0"/>
          <w:divBdr>
            <w:top w:val="none" w:sz="0" w:space="0" w:color="auto"/>
            <w:left w:val="none" w:sz="0" w:space="0" w:color="auto"/>
            <w:bottom w:val="none" w:sz="0" w:space="0" w:color="auto"/>
            <w:right w:val="none" w:sz="0" w:space="0" w:color="auto"/>
          </w:divBdr>
          <w:divsChild>
            <w:div w:id="978729914">
              <w:marLeft w:val="0"/>
              <w:marRight w:val="0"/>
              <w:marTop w:val="0"/>
              <w:marBottom w:val="0"/>
              <w:divBdr>
                <w:top w:val="none" w:sz="0" w:space="0" w:color="auto"/>
                <w:left w:val="none" w:sz="0" w:space="0" w:color="auto"/>
                <w:bottom w:val="none" w:sz="0" w:space="0" w:color="auto"/>
                <w:right w:val="none" w:sz="0" w:space="0" w:color="auto"/>
              </w:divBdr>
            </w:div>
          </w:divsChild>
        </w:div>
        <w:div w:id="687636239">
          <w:marLeft w:val="0"/>
          <w:marRight w:val="0"/>
          <w:marTop w:val="0"/>
          <w:marBottom w:val="0"/>
          <w:divBdr>
            <w:top w:val="none" w:sz="0" w:space="0" w:color="auto"/>
            <w:left w:val="none" w:sz="0" w:space="0" w:color="auto"/>
            <w:bottom w:val="none" w:sz="0" w:space="0" w:color="auto"/>
            <w:right w:val="none" w:sz="0" w:space="0" w:color="auto"/>
          </w:divBdr>
          <w:divsChild>
            <w:div w:id="1250388290">
              <w:marLeft w:val="0"/>
              <w:marRight w:val="0"/>
              <w:marTop w:val="0"/>
              <w:marBottom w:val="0"/>
              <w:divBdr>
                <w:top w:val="none" w:sz="0" w:space="0" w:color="auto"/>
                <w:left w:val="none" w:sz="0" w:space="0" w:color="auto"/>
                <w:bottom w:val="none" w:sz="0" w:space="0" w:color="auto"/>
                <w:right w:val="none" w:sz="0" w:space="0" w:color="auto"/>
              </w:divBdr>
            </w:div>
          </w:divsChild>
        </w:div>
        <w:div w:id="640967957">
          <w:marLeft w:val="0"/>
          <w:marRight w:val="0"/>
          <w:marTop w:val="0"/>
          <w:marBottom w:val="0"/>
          <w:divBdr>
            <w:top w:val="none" w:sz="0" w:space="0" w:color="auto"/>
            <w:left w:val="none" w:sz="0" w:space="0" w:color="auto"/>
            <w:bottom w:val="none" w:sz="0" w:space="0" w:color="auto"/>
            <w:right w:val="none" w:sz="0" w:space="0" w:color="auto"/>
          </w:divBdr>
          <w:divsChild>
            <w:div w:id="585000144">
              <w:marLeft w:val="0"/>
              <w:marRight w:val="0"/>
              <w:marTop w:val="0"/>
              <w:marBottom w:val="0"/>
              <w:divBdr>
                <w:top w:val="none" w:sz="0" w:space="0" w:color="auto"/>
                <w:left w:val="none" w:sz="0" w:space="0" w:color="auto"/>
                <w:bottom w:val="none" w:sz="0" w:space="0" w:color="auto"/>
                <w:right w:val="none" w:sz="0" w:space="0" w:color="auto"/>
              </w:divBdr>
            </w:div>
          </w:divsChild>
        </w:div>
        <w:div w:id="1064108680">
          <w:marLeft w:val="0"/>
          <w:marRight w:val="0"/>
          <w:marTop w:val="0"/>
          <w:marBottom w:val="0"/>
          <w:divBdr>
            <w:top w:val="none" w:sz="0" w:space="0" w:color="auto"/>
            <w:left w:val="none" w:sz="0" w:space="0" w:color="auto"/>
            <w:bottom w:val="none" w:sz="0" w:space="0" w:color="auto"/>
            <w:right w:val="none" w:sz="0" w:space="0" w:color="auto"/>
          </w:divBdr>
          <w:divsChild>
            <w:div w:id="1906451060">
              <w:marLeft w:val="0"/>
              <w:marRight w:val="0"/>
              <w:marTop w:val="0"/>
              <w:marBottom w:val="0"/>
              <w:divBdr>
                <w:top w:val="none" w:sz="0" w:space="0" w:color="auto"/>
                <w:left w:val="none" w:sz="0" w:space="0" w:color="auto"/>
                <w:bottom w:val="none" w:sz="0" w:space="0" w:color="auto"/>
                <w:right w:val="none" w:sz="0" w:space="0" w:color="auto"/>
              </w:divBdr>
            </w:div>
          </w:divsChild>
        </w:div>
        <w:div w:id="1463884439">
          <w:marLeft w:val="0"/>
          <w:marRight w:val="0"/>
          <w:marTop w:val="0"/>
          <w:marBottom w:val="0"/>
          <w:divBdr>
            <w:top w:val="none" w:sz="0" w:space="0" w:color="auto"/>
            <w:left w:val="none" w:sz="0" w:space="0" w:color="auto"/>
            <w:bottom w:val="none" w:sz="0" w:space="0" w:color="auto"/>
            <w:right w:val="none" w:sz="0" w:space="0" w:color="auto"/>
          </w:divBdr>
          <w:divsChild>
            <w:div w:id="565532046">
              <w:marLeft w:val="0"/>
              <w:marRight w:val="0"/>
              <w:marTop w:val="0"/>
              <w:marBottom w:val="0"/>
              <w:divBdr>
                <w:top w:val="none" w:sz="0" w:space="0" w:color="auto"/>
                <w:left w:val="none" w:sz="0" w:space="0" w:color="auto"/>
                <w:bottom w:val="none" w:sz="0" w:space="0" w:color="auto"/>
                <w:right w:val="none" w:sz="0" w:space="0" w:color="auto"/>
              </w:divBdr>
            </w:div>
          </w:divsChild>
        </w:div>
        <w:div w:id="2031910043">
          <w:marLeft w:val="0"/>
          <w:marRight w:val="0"/>
          <w:marTop w:val="0"/>
          <w:marBottom w:val="0"/>
          <w:divBdr>
            <w:top w:val="none" w:sz="0" w:space="0" w:color="auto"/>
            <w:left w:val="none" w:sz="0" w:space="0" w:color="auto"/>
            <w:bottom w:val="none" w:sz="0" w:space="0" w:color="auto"/>
            <w:right w:val="none" w:sz="0" w:space="0" w:color="auto"/>
          </w:divBdr>
          <w:divsChild>
            <w:div w:id="794643951">
              <w:marLeft w:val="0"/>
              <w:marRight w:val="0"/>
              <w:marTop w:val="0"/>
              <w:marBottom w:val="0"/>
              <w:divBdr>
                <w:top w:val="none" w:sz="0" w:space="0" w:color="auto"/>
                <w:left w:val="none" w:sz="0" w:space="0" w:color="auto"/>
                <w:bottom w:val="none" w:sz="0" w:space="0" w:color="auto"/>
                <w:right w:val="none" w:sz="0" w:space="0" w:color="auto"/>
              </w:divBdr>
            </w:div>
          </w:divsChild>
        </w:div>
        <w:div w:id="1768302785">
          <w:marLeft w:val="0"/>
          <w:marRight w:val="0"/>
          <w:marTop w:val="0"/>
          <w:marBottom w:val="0"/>
          <w:divBdr>
            <w:top w:val="none" w:sz="0" w:space="0" w:color="auto"/>
            <w:left w:val="none" w:sz="0" w:space="0" w:color="auto"/>
            <w:bottom w:val="none" w:sz="0" w:space="0" w:color="auto"/>
            <w:right w:val="none" w:sz="0" w:space="0" w:color="auto"/>
          </w:divBdr>
          <w:divsChild>
            <w:div w:id="100734293">
              <w:marLeft w:val="0"/>
              <w:marRight w:val="0"/>
              <w:marTop w:val="0"/>
              <w:marBottom w:val="0"/>
              <w:divBdr>
                <w:top w:val="none" w:sz="0" w:space="0" w:color="auto"/>
                <w:left w:val="none" w:sz="0" w:space="0" w:color="auto"/>
                <w:bottom w:val="none" w:sz="0" w:space="0" w:color="auto"/>
                <w:right w:val="none" w:sz="0" w:space="0" w:color="auto"/>
              </w:divBdr>
            </w:div>
          </w:divsChild>
        </w:div>
        <w:div w:id="647174662">
          <w:marLeft w:val="0"/>
          <w:marRight w:val="0"/>
          <w:marTop w:val="0"/>
          <w:marBottom w:val="0"/>
          <w:divBdr>
            <w:top w:val="none" w:sz="0" w:space="0" w:color="auto"/>
            <w:left w:val="none" w:sz="0" w:space="0" w:color="auto"/>
            <w:bottom w:val="none" w:sz="0" w:space="0" w:color="auto"/>
            <w:right w:val="none" w:sz="0" w:space="0" w:color="auto"/>
          </w:divBdr>
          <w:divsChild>
            <w:div w:id="332494360">
              <w:marLeft w:val="0"/>
              <w:marRight w:val="0"/>
              <w:marTop w:val="0"/>
              <w:marBottom w:val="0"/>
              <w:divBdr>
                <w:top w:val="none" w:sz="0" w:space="0" w:color="auto"/>
                <w:left w:val="none" w:sz="0" w:space="0" w:color="auto"/>
                <w:bottom w:val="none" w:sz="0" w:space="0" w:color="auto"/>
                <w:right w:val="none" w:sz="0" w:space="0" w:color="auto"/>
              </w:divBdr>
            </w:div>
          </w:divsChild>
        </w:div>
        <w:div w:id="1747609664">
          <w:marLeft w:val="0"/>
          <w:marRight w:val="0"/>
          <w:marTop w:val="0"/>
          <w:marBottom w:val="0"/>
          <w:divBdr>
            <w:top w:val="none" w:sz="0" w:space="0" w:color="auto"/>
            <w:left w:val="none" w:sz="0" w:space="0" w:color="auto"/>
            <w:bottom w:val="none" w:sz="0" w:space="0" w:color="auto"/>
            <w:right w:val="none" w:sz="0" w:space="0" w:color="auto"/>
          </w:divBdr>
          <w:divsChild>
            <w:div w:id="1911620627">
              <w:marLeft w:val="0"/>
              <w:marRight w:val="0"/>
              <w:marTop w:val="0"/>
              <w:marBottom w:val="0"/>
              <w:divBdr>
                <w:top w:val="none" w:sz="0" w:space="0" w:color="auto"/>
                <w:left w:val="none" w:sz="0" w:space="0" w:color="auto"/>
                <w:bottom w:val="none" w:sz="0" w:space="0" w:color="auto"/>
                <w:right w:val="none" w:sz="0" w:space="0" w:color="auto"/>
              </w:divBdr>
            </w:div>
          </w:divsChild>
        </w:div>
        <w:div w:id="605962407">
          <w:marLeft w:val="0"/>
          <w:marRight w:val="0"/>
          <w:marTop w:val="0"/>
          <w:marBottom w:val="0"/>
          <w:divBdr>
            <w:top w:val="none" w:sz="0" w:space="0" w:color="auto"/>
            <w:left w:val="none" w:sz="0" w:space="0" w:color="auto"/>
            <w:bottom w:val="none" w:sz="0" w:space="0" w:color="auto"/>
            <w:right w:val="none" w:sz="0" w:space="0" w:color="auto"/>
          </w:divBdr>
          <w:divsChild>
            <w:div w:id="2085450391">
              <w:marLeft w:val="0"/>
              <w:marRight w:val="0"/>
              <w:marTop w:val="0"/>
              <w:marBottom w:val="0"/>
              <w:divBdr>
                <w:top w:val="none" w:sz="0" w:space="0" w:color="auto"/>
                <w:left w:val="none" w:sz="0" w:space="0" w:color="auto"/>
                <w:bottom w:val="none" w:sz="0" w:space="0" w:color="auto"/>
                <w:right w:val="none" w:sz="0" w:space="0" w:color="auto"/>
              </w:divBdr>
            </w:div>
          </w:divsChild>
        </w:div>
        <w:div w:id="53967319">
          <w:marLeft w:val="0"/>
          <w:marRight w:val="0"/>
          <w:marTop w:val="0"/>
          <w:marBottom w:val="0"/>
          <w:divBdr>
            <w:top w:val="none" w:sz="0" w:space="0" w:color="auto"/>
            <w:left w:val="none" w:sz="0" w:space="0" w:color="auto"/>
            <w:bottom w:val="none" w:sz="0" w:space="0" w:color="auto"/>
            <w:right w:val="none" w:sz="0" w:space="0" w:color="auto"/>
          </w:divBdr>
          <w:divsChild>
            <w:div w:id="1496260313">
              <w:marLeft w:val="0"/>
              <w:marRight w:val="0"/>
              <w:marTop w:val="0"/>
              <w:marBottom w:val="0"/>
              <w:divBdr>
                <w:top w:val="none" w:sz="0" w:space="0" w:color="auto"/>
                <w:left w:val="none" w:sz="0" w:space="0" w:color="auto"/>
                <w:bottom w:val="none" w:sz="0" w:space="0" w:color="auto"/>
                <w:right w:val="none" w:sz="0" w:space="0" w:color="auto"/>
              </w:divBdr>
            </w:div>
          </w:divsChild>
        </w:div>
        <w:div w:id="255481943">
          <w:marLeft w:val="0"/>
          <w:marRight w:val="0"/>
          <w:marTop w:val="0"/>
          <w:marBottom w:val="0"/>
          <w:divBdr>
            <w:top w:val="none" w:sz="0" w:space="0" w:color="auto"/>
            <w:left w:val="none" w:sz="0" w:space="0" w:color="auto"/>
            <w:bottom w:val="none" w:sz="0" w:space="0" w:color="auto"/>
            <w:right w:val="none" w:sz="0" w:space="0" w:color="auto"/>
          </w:divBdr>
          <w:divsChild>
            <w:div w:id="1468819554">
              <w:marLeft w:val="0"/>
              <w:marRight w:val="0"/>
              <w:marTop w:val="0"/>
              <w:marBottom w:val="0"/>
              <w:divBdr>
                <w:top w:val="none" w:sz="0" w:space="0" w:color="auto"/>
                <w:left w:val="none" w:sz="0" w:space="0" w:color="auto"/>
                <w:bottom w:val="none" w:sz="0" w:space="0" w:color="auto"/>
                <w:right w:val="none" w:sz="0" w:space="0" w:color="auto"/>
              </w:divBdr>
            </w:div>
          </w:divsChild>
        </w:div>
        <w:div w:id="820464905">
          <w:marLeft w:val="0"/>
          <w:marRight w:val="0"/>
          <w:marTop w:val="0"/>
          <w:marBottom w:val="0"/>
          <w:divBdr>
            <w:top w:val="none" w:sz="0" w:space="0" w:color="auto"/>
            <w:left w:val="none" w:sz="0" w:space="0" w:color="auto"/>
            <w:bottom w:val="none" w:sz="0" w:space="0" w:color="auto"/>
            <w:right w:val="none" w:sz="0" w:space="0" w:color="auto"/>
          </w:divBdr>
          <w:divsChild>
            <w:div w:id="835420000">
              <w:marLeft w:val="0"/>
              <w:marRight w:val="0"/>
              <w:marTop w:val="0"/>
              <w:marBottom w:val="0"/>
              <w:divBdr>
                <w:top w:val="none" w:sz="0" w:space="0" w:color="auto"/>
                <w:left w:val="none" w:sz="0" w:space="0" w:color="auto"/>
                <w:bottom w:val="none" w:sz="0" w:space="0" w:color="auto"/>
                <w:right w:val="none" w:sz="0" w:space="0" w:color="auto"/>
              </w:divBdr>
            </w:div>
          </w:divsChild>
        </w:div>
        <w:div w:id="2056268908">
          <w:marLeft w:val="0"/>
          <w:marRight w:val="0"/>
          <w:marTop w:val="0"/>
          <w:marBottom w:val="0"/>
          <w:divBdr>
            <w:top w:val="none" w:sz="0" w:space="0" w:color="auto"/>
            <w:left w:val="none" w:sz="0" w:space="0" w:color="auto"/>
            <w:bottom w:val="none" w:sz="0" w:space="0" w:color="auto"/>
            <w:right w:val="none" w:sz="0" w:space="0" w:color="auto"/>
          </w:divBdr>
          <w:divsChild>
            <w:div w:id="36900611">
              <w:marLeft w:val="0"/>
              <w:marRight w:val="0"/>
              <w:marTop w:val="0"/>
              <w:marBottom w:val="0"/>
              <w:divBdr>
                <w:top w:val="none" w:sz="0" w:space="0" w:color="auto"/>
                <w:left w:val="none" w:sz="0" w:space="0" w:color="auto"/>
                <w:bottom w:val="none" w:sz="0" w:space="0" w:color="auto"/>
                <w:right w:val="none" w:sz="0" w:space="0" w:color="auto"/>
              </w:divBdr>
            </w:div>
          </w:divsChild>
        </w:div>
        <w:div w:id="39406962">
          <w:marLeft w:val="0"/>
          <w:marRight w:val="0"/>
          <w:marTop w:val="0"/>
          <w:marBottom w:val="0"/>
          <w:divBdr>
            <w:top w:val="none" w:sz="0" w:space="0" w:color="auto"/>
            <w:left w:val="none" w:sz="0" w:space="0" w:color="auto"/>
            <w:bottom w:val="none" w:sz="0" w:space="0" w:color="auto"/>
            <w:right w:val="none" w:sz="0" w:space="0" w:color="auto"/>
          </w:divBdr>
          <w:divsChild>
            <w:div w:id="996803291">
              <w:marLeft w:val="0"/>
              <w:marRight w:val="0"/>
              <w:marTop w:val="0"/>
              <w:marBottom w:val="0"/>
              <w:divBdr>
                <w:top w:val="none" w:sz="0" w:space="0" w:color="auto"/>
                <w:left w:val="none" w:sz="0" w:space="0" w:color="auto"/>
                <w:bottom w:val="none" w:sz="0" w:space="0" w:color="auto"/>
                <w:right w:val="none" w:sz="0" w:space="0" w:color="auto"/>
              </w:divBdr>
            </w:div>
          </w:divsChild>
        </w:div>
        <w:div w:id="1236428405">
          <w:marLeft w:val="0"/>
          <w:marRight w:val="0"/>
          <w:marTop w:val="0"/>
          <w:marBottom w:val="0"/>
          <w:divBdr>
            <w:top w:val="none" w:sz="0" w:space="0" w:color="auto"/>
            <w:left w:val="none" w:sz="0" w:space="0" w:color="auto"/>
            <w:bottom w:val="none" w:sz="0" w:space="0" w:color="auto"/>
            <w:right w:val="none" w:sz="0" w:space="0" w:color="auto"/>
          </w:divBdr>
          <w:divsChild>
            <w:div w:id="853228557">
              <w:marLeft w:val="0"/>
              <w:marRight w:val="0"/>
              <w:marTop w:val="0"/>
              <w:marBottom w:val="0"/>
              <w:divBdr>
                <w:top w:val="none" w:sz="0" w:space="0" w:color="auto"/>
                <w:left w:val="none" w:sz="0" w:space="0" w:color="auto"/>
                <w:bottom w:val="none" w:sz="0" w:space="0" w:color="auto"/>
                <w:right w:val="none" w:sz="0" w:space="0" w:color="auto"/>
              </w:divBdr>
            </w:div>
          </w:divsChild>
        </w:div>
        <w:div w:id="1544102229">
          <w:marLeft w:val="0"/>
          <w:marRight w:val="0"/>
          <w:marTop w:val="0"/>
          <w:marBottom w:val="0"/>
          <w:divBdr>
            <w:top w:val="none" w:sz="0" w:space="0" w:color="auto"/>
            <w:left w:val="none" w:sz="0" w:space="0" w:color="auto"/>
            <w:bottom w:val="none" w:sz="0" w:space="0" w:color="auto"/>
            <w:right w:val="none" w:sz="0" w:space="0" w:color="auto"/>
          </w:divBdr>
          <w:divsChild>
            <w:div w:id="1009286068">
              <w:marLeft w:val="0"/>
              <w:marRight w:val="0"/>
              <w:marTop w:val="0"/>
              <w:marBottom w:val="0"/>
              <w:divBdr>
                <w:top w:val="none" w:sz="0" w:space="0" w:color="auto"/>
                <w:left w:val="none" w:sz="0" w:space="0" w:color="auto"/>
                <w:bottom w:val="none" w:sz="0" w:space="0" w:color="auto"/>
                <w:right w:val="none" w:sz="0" w:space="0" w:color="auto"/>
              </w:divBdr>
            </w:div>
          </w:divsChild>
        </w:div>
        <w:div w:id="550844856">
          <w:marLeft w:val="0"/>
          <w:marRight w:val="0"/>
          <w:marTop w:val="0"/>
          <w:marBottom w:val="0"/>
          <w:divBdr>
            <w:top w:val="none" w:sz="0" w:space="0" w:color="auto"/>
            <w:left w:val="none" w:sz="0" w:space="0" w:color="auto"/>
            <w:bottom w:val="none" w:sz="0" w:space="0" w:color="auto"/>
            <w:right w:val="none" w:sz="0" w:space="0" w:color="auto"/>
          </w:divBdr>
          <w:divsChild>
            <w:div w:id="1390762812">
              <w:marLeft w:val="0"/>
              <w:marRight w:val="0"/>
              <w:marTop w:val="0"/>
              <w:marBottom w:val="0"/>
              <w:divBdr>
                <w:top w:val="none" w:sz="0" w:space="0" w:color="auto"/>
                <w:left w:val="none" w:sz="0" w:space="0" w:color="auto"/>
                <w:bottom w:val="none" w:sz="0" w:space="0" w:color="auto"/>
                <w:right w:val="none" w:sz="0" w:space="0" w:color="auto"/>
              </w:divBdr>
            </w:div>
          </w:divsChild>
        </w:div>
        <w:div w:id="412315526">
          <w:marLeft w:val="0"/>
          <w:marRight w:val="0"/>
          <w:marTop w:val="0"/>
          <w:marBottom w:val="0"/>
          <w:divBdr>
            <w:top w:val="none" w:sz="0" w:space="0" w:color="auto"/>
            <w:left w:val="none" w:sz="0" w:space="0" w:color="auto"/>
            <w:bottom w:val="none" w:sz="0" w:space="0" w:color="auto"/>
            <w:right w:val="none" w:sz="0" w:space="0" w:color="auto"/>
          </w:divBdr>
          <w:divsChild>
            <w:div w:id="1664043177">
              <w:marLeft w:val="0"/>
              <w:marRight w:val="0"/>
              <w:marTop w:val="0"/>
              <w:marBottom w:val="0"/>
              <w:divBdr>
                <w:top w:val="none" w:sz="0" w:space="0" w:color="auto"/>
                <w:left w:val="none" w:sz="0" w:space="0" w:color="auto"/>
                <w:bottom w:val="none" w:sz="0" w:space="0" w:color="auto"/>
                <w:right w:val="none" w:sz="0" w:space="0" w:color="auto"/>
              </w:divBdr>
            </w:div>
          </w:divsChild>
        </w:div>
        <w:div w:id="2079934432">
          <w:marLeft w:val="0"/>
          <w:marRight w:val="0"/>
          <w:marTop w:val="0"/>
          <w:marBottom w:val="0"/>
          <w:divBdr>
            <w:top w:val="none" w:sz="0" w:space="0" w:color="auto"/>
            <w:left w:val="none" w:sz="0" w:space="0" w:color="auto"/>
            <w:bottom w:val="none" w:sz="0" w:space="0" w:color="auto"/>
            <w:right w:val="none" w:sz="0" w:space="0" w:color="auto"/>
          </w:divBdr>
          <w:divsChild>
            <w:div w:id="2111124744">
              <w:marLeft w:val="0"/>
              <w:marRight w:val="0"/>
              <w:marTop w:val="0"/>
              <w:marBottom w:val="0"/>
              <w:divBdr>
                <w:top w:val="none" w:sz="0" w:space="0" w:color="auto"/>
                <w:left w:val="none" w:sz="0" w:space="0" w:color="auto"/>
                <w:bottom w:val="none" w:sz="0" w:space="0" w:color="auto"/>
                <w:right w:val="none" w:sz="0" w:space="0" w:color="auto"/>
              </w:divBdr>
            </w:div>
          </w:divsChild>
        </w:div>
        <w:div w:id="1145708290">
          <w:marLeft w:val="0"/>
          <w:marRight w:val="0"/>
          <w:marTop w:val="0"/>
          <w:marBottom w:val="0"/>
          <w:divBdr>
            <w:top w:val="none" w:sz="0" w:space="0" w:color="auto"/>
            <w:left w:val="none" w:sz="0" w:space="0" w:color="auto"/>
            <w:bottom w:val="none" w:sz="0" w:space="0" w:color="auto"/>
            <w:right w:val="none" w:sz="0" w:space="0" w:color="auto"/>
          </w:divBdr>
          <w:divsChild>
            <w:div w:id="1944997168">
              <w:marLeft w:val="0"/>
              <w:marRight w:val="0"/>
              <w:marTop w:val="0"/>
              <w:marBottom w:val="0"/>
              <w:divBdr>
                <w:top w:val="none" w:sz="0" w:space="0" w:color="auto"/>
                <w:left w:val="none" w:sz="0" w:space="0" w:color="auto"/>
                <w:bottom w:val="none" w:sz="0" w:space="0" w:color="auto"/>
                <w:right w:val="none" w:sz="0" w:space="0" w:color="auto"/>
              </w:divBdr>
            </w:div>
          </w:divsChild>
        </w:div>
        <w:div w:id="1873958014">
          <w:marLeft w:val="0"/>
          <w:marRight w:val="0"/>
          <w:marTop w:val="0"/>
          <w:marBottom w:val="0"/>
          <w:divBdr>
            <w:top w:val="none" w:sz="0" w:space="0" w:color="auto"/>
            <w:left w:val="none" w:sz="0" w:space="0" w:color="auto"/>
            <w:bottom w:val="none" w:sz="0" w:space="0" w:color="auto"/>
            <w:right w:val="none" w:sz="0" w:space="0" w:color="auto"/>
          </w:divBdr>
          <w:divsChild>
            <w:div w:id="669795416">
              <w:marLeft w:val="0"/>
              <w:marRight w:val="0"/>
              <w:marTop w:val="0"/>
              <w:marBottom w:val="0"/>
              <w:divBdr>
                <w:top w:val="none" w:sz="0" w:space="0" w:color="auto"/>
                <w:left w:val="none" w:sz="0" w:space="0" w:color="auto"/>
                <w:bottom w:val="none" w:sz="0" w:space="0" w:color="auto"/>
                <w:right w:val="none" w:sz="0" w:space="0" w:color="auto"/>
              </w:divBdr>
            </w:div>
          </w:divsChild>
        </w:div>
        <w:div w:id="1996492642">
          <w:marLeft w:val="0"/>
          <w:marRight w:val="0"/>
          <w:marTop w:val="0"/>
          <w:marBottom w:val="0"/>
          <w:divBdr>
            <w:top w:val="none" w:sz="0" w:space="0" w:color="auto"/>
            <w:left w:val="none" w:sz="0" w:space="0" w:color="auto"/>
            <w:bottom w:val="none" w:sz="0" w:space="0" w:color="auto"/>
            <w:right w:val="none" w:sz="0" w:space="0" w:color="auto"/>
          </w:divBdr>
          <w:divsChild>
            <w:div w:id="395471609">
              <w:marLeft w:val="0"/>
              <w:marRight w:val="0"/>
              <w:marTop w:val="0"/>
              <w:marBottom w:val="0"/>
              <w:divBdr>
                <w:top w:val="none" w:sz="0" w:space="0" w:color="auto"/>
                <w:left w:val="none" w:sz="0" w:space="0" w:color="auto"/>
                <w:bottom w:val="none" w:sz="0" w:space="0" w:color="auto"/>
                <w:right w:val="none" w:sz="0" w:space="0" w:color="auto"/>
              </w:divBdr>
            </w:div>
          </w:divsChild>
        </w:div>
        <w:div w:id="1868330422">
          <w:marLeft w:val="0"/>
          <w:marRight w:val="0"/>
          <w:marTop w:val="0"/>
          <w:marBottom w:val="0"/>
          <w:divBdr>
            <w:top w:val="none" w:sz="0" w:space="0" w:color="auto"/>
            <w:left w:val="none" w:sz="0" w:space="0" w:color="auto"/>
            <w:bottom w:val="none" w:sz="0" w:space="0" w:color="auto"/>
            <w:right w:val="none" w:sz="0" w:space="0" w:color="auto"/>
          </w:divBdr>
          <w:divsChild>
            <w:div w:id="786661244">
              <w:marLeft w:val="0"/>
              <w:marRight w:val="0"/>
              <w:marTop w:val="0"/>
              <w:marBottom w:val="0"/>
              <w:divBdr>
                <w:top w:val="none" w:sz="0" w:space="0" w:color="auto"/>
                <w:left w:val="none" w:sz="0" w:space="0" w:color="auto"/>
                <w:bottom w:val="none" w:sz="0" w:space="0" w:color="auto"/>
                <w:right w:val="none" w:sz="0" w:space="0" w:color="auto"/>
              </w:divBdr>
            </w:div>
          </w:divsChild>
        </w:div>
        <w:div w:id="457378361">
          <w:marLeft w:val="0"/>
          <w:marRight w:val="0"/>
          <w:marTop w:val="0"/>
          <w:marBottom w:val="0"/>
          <w:divBdr>
            <w:top w:val="none" w:sz="0" w:space="0" w:color="auto"/>
            <w:left w:val="none" w:sz="0" w:space="0" w:color="auto"/>
            <w:bottom w:val="none" w:sz="0" w:space="0" w:color="auto"/>
            <w:right w:val="none" w:sz="0" w:space="0" w:color="auto"/>
          </w:divBdr>
          <w:divsChild>
            <w:div w:id="2121139611">
              <w:marLeft w:val="0"/>
              <w:marRight w:val="0"/>
              <w:marTop w:val="0"/>
              <w:marBottom w:val="0"/>
              <w:divBdr>
                <w:top w:val="none" w:sz="0" w:space="0" w:color="auto"/>
                <w:left w:val="none" w:sz="0" w:space="0" w:color="auto"/>
                <w:bottom w:val="none" w:sz="0" w:space="0" w:color="auto"/>
                <w:right w:val="none" w:sz="0" w:space="0" w:color="auto"/>
              </w:divBdr>
            </w:div>
          </w:divsChild>
        </w:div>
        <w:div w:id="1854109680">
          <w:marLeft w:val="0"/>
          <w:marRight w:val="0"/>
          <w:marTop w:val="0"/>
          <w:marBottom w:val="0"/>
          <w:divBdr>
            <w:top w:val="none" w:sz="0" w:space="0" w:color="auto"/>
            <w:left w:val="none" w:sz="0" w:space="0" w:color="auto"/>
            <w:bottom w:val="none" w:sz="0" w:space="0" w:color="auto"/>
            <w:right w:val="none" w:sz="0" w:space="0" w:color="auto"/>
          </w:divBdr>
          <w:divsChild>
            <w:div w:id="1000080754">
              <w:marLeft w:val="0"/>
              <w:marRight w:val="0"/>
              <w:marTop w:val="0"/>
              <w:marBottom w:val="0"/>
              <w:divBdr>
                <w:top w:val="none" w:sz="0" w:space="0" w:color="auto"/>
                <w:left w:val="none" w:sz="0" w:space="0" w:color="auto"/>
                <w:bottom w:val="none" w:sz="0" w:space="0" w:color="auto"/>
                <w:right w:val="none" w:sz="0" w:space="0" w:color="auto"/>
              </w:divBdr>
            </w:div>
          </w:divsChild>
        </w:div>
        <w:div w:id="1849901377">
          <w:marLeft w:val="0"/>
          <w:marRight w:val="0"/>
          <w:marTop w:val="0"/>
          <w:marBottom w:val="0"/>
          <w:divBdr>
            <w:top w:val="none" w:sz="0" w:space="0" w:color="auto"/>
            <w:left w:val="none" w:sz="0" w:space="0" w:color="auto"/>
            <w:bottom w:val="none" w:sz="0" w:space="0" w:color="auto"/>
            <w:right w:val="none" w:sz="0" w:space="0" w:color="auto"/>
          </w:divBdr>
          <w:divsChild>
            <w:div w:id="1311518953">
              <w:marLeft w:val="0"/>
              <w:marRight w:val="0"/>
              <w:marTop w:val="0"/>
              <w:marBottom w:val="0"/>
              <w:divBdr>
                <w:top w:val="none" w:sz="0" w:space="0" w:color="auto"/>
                <w:left w:val="none" w:sz="0" w:space="0" w:color="auto"/>
                <w:bottom w:val="none" w:sz="0" w:space="0" w:color="auto"/>
                <w:right w:val="none" w:sz="0" w:space="0" w:color="auto"/>
              </w:divBdr>
            </w:div>
          </w:divsChild>
        </w:div>
        <w:div w:id="1355838723">
          <w:marLeft w:val="0"/>
          <w:marRight w:val="0"/>
          <w:marTop w:val="0"/>
          <w:marBottom w:val="0"/>
          <w:divBdr>
            <w:top w:val="none" w:sz="0" w:space="0" w:color="auto"/>
            <w:left w:val="none" w:sz="0" w:space="0" w:color="auto"/>
            <w:bottom w:val="none" w:sz="0" w:space="0" w:color="auto"/>
            <w:right w:val="none" w:sz="0" w:space="0" w:color="auto"/>
          </w:divBdr>
          <w:divsChild>
            <w:div w:id="2040617779">
              <w:marLeft w:val="0"/>
              <w:marRight w:val="0"/>
              <w:marTop w:val="0"/>
              <w:marBottom w:val="0"/>
              <w:divBdr>
                <w:top w:val="none" w:sz="0" w:space="0" w:color="auto"/>
                <w:left w:val="none" w:sz="0" w:space="0" w:color="auto"/>
                <w:bottom w:val="none" w:sz="0" w:space="0" w:color="auto"/>
                <w:right w:val="none" w:sz="0" w:space="0" w:color="auto"/>
              </w:divBdr>
            </w:div>
          </w:divsChild>
        </w:div>
        <w:div w:id="2012905025">
          <w:marLeft w:val="0"/>
          <w:marRight w:val="0"/>
          <w:marTop w:val="0"/>
          <w:marBottom w:val="0"/>
          <w:divBdr>
            <w:top w:val="none" w:sz="0" w:space="0" w:color="auto"/>
            <w:left w:val="none" w:sz="0" w:space="0" w:color="auto"/>
            <w:bottom w:val="none" w:sz="0" w:space="0" w:color="auto"/>
            <w:right w:val="none" w:sz="0" w:space="0" w:color="auto"/>
          </w:divBdr>
          <w:divsChild>
            <w:div w:id="238486895">
              <w:marLeft w:val="0"/>
              <w:marRight w:val="0"/>
              <w:marTop w:val="0"/>
              <w:marBottom w:val="0"/>
              <w:divBdr>
                <w:top w:val="none" w:sz="0" w:space="0" w:color="auto"/>
                <w:left w:val="none" w:sz="0" w:space="0" w:color="auto"/>
                <w:bottom w:val="none" w:sz="0" w:space="0" w:color="auto"/>
                <w:right w:val="none" w:sz="0" w:space="0" w:color="auto"/>
              </w:divBdr>
            </w:div>
          </w:divsChild>
        </w:div>
        <w:div w:id="486944940">
          <w:marLeft w:val="0"/>
          <w:marRight w:val="0"/>
          <w:marTop w:val="0"/>
          <w:marBottom w:val="0"/>
          <w:divBdr>
            <w:top w:val="none" w:sz="0" w:space="0" w:color="auto"/>
            <w:left w:val="none" w:sz="0" w:space="0" w:color="auto"/>
            <w:bottom w:val="none" w:sz="0" w:space="0" w:color="auto"/>
            <w:right w:val="none" w:sz="0" w:space="0" w:color="auto"/>
          </w:divBdr>
          <w:divsChild>
            <w:div w:id="593779836">
              <w:marLeft w:val="0"/>
              <w:marRight w:val="0"/>
              <w:marTop w:val="0"/>
              <w:marBottom w:val="0"/>
              <w:divBdr>
                <w:top w:val="none" w:sz="0" w:space="0" w:color="auto"/>
                <w:left w:val="none" w:sz="0" w:space="0" w:color="auto"/>
                <w:bottom w:val="none" w:sz="0" w:space="0" w:color="auto"/>
                <w:right w:val="none" w:sz="0" w:space="0" w:color="auto"/>
              </w:divBdr>
            </w:div>
          </w:divsChild>
        </w:div>
        <w:div w:id="544293274">
          <w:marLeft w:val="0"/>
          <w:marRight w:val="0"/>
          <w:marTop w:val="0"/>
          <w:marBottom w:val="0"/>
          <w:divBdr>
            <w:top w:val="none" w:sz="0" w:space="0" w:color="auto"/>
            <w:left w:val="none" w:sz="0" w:space="0" w:color="auto"/>
            <w:bottom w:val="none" w:sz="0" w:space="0" w:color="auto"/>
            <w:right w:val="none" w:sz="0" w:space="0" w:color="auto"/>
          </w:divBdr>
          <w:divsChild>
            <w:div w:id="1012338486">
              <w:marLeft w:val="0"/>
              <w:marRight w:val="0"/>
              <w:marTop w:val="0"/>
              <w:marBottom w:val="0"/>
              <w:divBdr>
                <w:top w:val="none" w:sz="0" w:space="0" w:color="auto"/>
                <w:left w:val="none" w:sz="0" w:space="0" w:color="auto"/>
                <w:bottom w:val="none" w:sz="0" w:space="0" w:color="auto"/>
                <w:right w:val="none" w:sz="0" w:space="0" w:color="auto"/>
              </w:divBdr>
            </w:div>
          </w:divsChild>
        </w:div>
        <w:div w:id="2128427636">
          <w:marLeft w:val="0"/>
          <w:marRight w:val="0"/>
          <w:marTop w:val="0"/>
          <w:marBottom w:val="0"/>
          <w:divBdr>
            <w:top w:val="none" w:sz="0" w:space="0" w:color="auto"/>
            <w:left w:val="none" w:sz="0" w:space="0" w:color="auto"/>
            <w:bottom w:val="none" w:sz="0" w:space="0" w:color="auto"/>
            <w:right w:val="none" w:sz="0" w:space="0" w:color="auto"/>
          </w:divBdr>
          <w:divsChild>
            <w:div w:id="1315065201">
              <w:marLeft w:val="0"/>
              <w:marRight w:val="0"/>
              <w:marTop w:val="0"/>
              <w:marBottom w:val="0"/>
              <w:divBdr>
                <w:top w:val="none" w:sz="0" w:space="0" w:color="auto"/>
                <w:left w:val="none" w:sz="0" w:space="0" w:color="auto"/>
                <w:bottom w:val="none" w:sz="0" w:space="0" w:color="auto"/>
                <w:right w:val="none" w:sz="0" w:space="0" w:color="auto"/>
              </w:divBdr>
            </w:div>
          </w:divsChild>
        </w:div>
        <w:div w:id="1364598899">
          <w:marLeft w:val="0"/>
          <w:marRight w:val="0"/>
          <w:marTop w:val="0"/>
          <w:marBottom w:val="0"/>
          <w:divBdr>
            <w:top w:val="none" w:sz="0" w:space="0" w:color="auto"/>
            <w:left w:val="none" w:sz="0" w:space="0" w:color="auto"/>
            <w:bottom w:val="none" w:sz="0" w:space="0" w:color="auto"/>
            <w:right w:val="none" w:sz="0" w:space="0" w:color="auto"/>
          </w:divBdr>
          <w:divsChild>
            <w:div w:id="437023434">
              <w:marLeft w:val="0"/>
              <w:marRight w:val="0"/>
              <w:marTop w:val="0"/>
              <w:marBottom w:val="0"/>
              <w:divBdr>
                <w:top w:val="none" w:sz="0" w:space="0" w:color="auto"/>
                <w:left w:val="none" w:sz="0" w:space="0" w:color="auto"/>
                <w:bottom w:val="none" w:sz="0" w:space="0" w:color="auto"/>
                <w:right w:val="none" w:sz="0" w:space="0" w:color="auto"/>
              </w:divBdr>
            </w:div>
          </w:divsChild>
        </w:div>
        <w:div w:id="1980107172">
          <w:marLeft w:val="0"/>
          <w:marRight w:val="0"/>
          <w:marTop w:val="0"/>
          <w:marBottom w:val="0"/>
          <w:divBdr>
            <w:top w:val="none" w:sz="0" w:space="0" w:color="auto"/>
            <w:left w:val="none" w:sz="0" w:space="0" w:color="auto"/>
            <w:bottom w:val="none" w:sz="0" w:space="0" w:color="auto"/>
            <w:right w:val="none" w:sz="0" w:space="0" w:color="auto"/>
          </w:divBdr>
          <w:divsChild>
            <w:div w:id="1599673352">
              <w:marLeft w:val="0"/>
              <w:marRight w:val="0"/>
              <w:marTop w:val="0"/>
              <w:marBottom w:val="0"/>
              <w:divBdr>
                <w:top w:val="none" w:sz="0" w:space="0" w:color="auto"/>
                <w:left w:val="none" w:sz="0" w:space="0" w:color="auto"/>
                <w:bottom w:val="none" w:sz="0" w:space="0" w:color="auto"/>
                <w:right w:val="none" w:sz="0" w:space="0" w:color="auto"/>
              </w:divBdr>
            </w:div>
          </w:divsChild>
        </w:div>
        <w:div w:id="498693140">
          <w:marLeft w:val="0"/>
          <w:marRight w:val="0"/>
          <w:marTop w:val="0"/>
          <w:marBottom w:val="0"/>
          <w:divBdr>
            <w:top w:val="none" w:sz="0" w:space="0" w:color="auto"/>
            <w:left w:val="none" w:sz="0" w:space="0" w:color="auto"/>
            <w:bottom w:val="none" w:sz="0" w:space="0" w:color="auto"/>
            <w:right w:val="none" w:sz="0" w:space="0" w:color="auto"/>
          </w:divBdr>
          <w:divsChild>
            <w:div w:id="1407261879">
              <w:marLeft w:val="0"/>
              <w:marRight w:val="0"/>
              <w:marTop w:val="0"/>
              <w:marBottom w:val="0"/>
              <w:divBdr>
                <w:top w:val="none" w:sz="0" w:space="0" w:color="auto"/>
                <w:left w:val="none" w:sz="0" w:space="0" w:color="auto"/>
                <w:bottom w:val="none" w:sz="0" w:space="0" w:color="auto"/>
                <w:right w:val="none" w:sz="0" w:space="0" w:color="auto"/>
              </w:divBdr>
            </w:div>
          </w:divsChild>
        </w:div>
        <w:div w:id="355085741">
          <w:marLeft w:val="0"/>
          <w:marRight w:val="0"/>
          <w:marTop w:val="0"/>
          <w:marBottom w:val="0"/>
          <w:divBdr>
            <w:top w:val="none" w:sz="0" w:space="0" w:color="auto"/>
            <w:left w:val="none" w:sz="0" w:space="0" w:color="auto"/>
            <w:bottom w:val="none" w:sz="0" w:space="0" w:color="auto"/>
            <w:right w:val="none" w:sz="0" w:space="0" w:color="auto"/>
          </w:divBdr>
          <w:divsChild>
            <w:div w:id="1089233717">
              <w:marLeft w:val="0"/>
              <w:marRight w:val="0"/>
              <w:marTop w:val="0"/>
              <w:marBottom w:val="0"/>
              <w:divBdr>
                <w:top w:val="none" w:sz="0" w:space="0" w:color="auto"/>
                <w:left w:val="none" w:sz="0" w:space="0" w:color="auto"/>
                <w:bottom w:val="none" w:sz="0" w:space="0" w:color="auto"/>
                <w:right w:val="none" w:sz="0" w:space="0" w:color="auto"/>
              </w:divBdr>
            </w:div>
          </w:divsChild>
        </w:div>
        <w:div w:id="771973791">
          <w:marLeft w:val="0"/>
          <w:marRight w:val="0"/>
          <w:marTop w:val="0"/>
          <w:marBottom w:val="0"/>
          <w:divBdr>
            <w:top w:val="none" w:sz="0" w:space="0" w:color="auto"/>
            <w:left w:val="none" w:sz="0" w:space="0" w:color="auto"/>
            <w:bottom w:val="none" w:sz="0" w:space="0" w:color="auto"/>
            <w:right w:val="none" w:sz="0" w:space="0" w:color="auto"/>
          </w:divBdr>
          <w:divsChild>
            <w:div w:id="1471903593">
              <w:marLeft w:val="0"/>
              <w:marRight w:val="0"/>
              <w:marTop w:val="0"/>
              <w:marBottom w:val="0"/>
              <w:divBdr>
                <w:top w:val="none" w:sz="0" w:space="0" w:color="auto"/>
                <w:left w:val="none" w:sz="0" w:space="0" w:color="auto"/>
                <w:bottom w:val="none" w:sz="0" w:space="0" w:color="auto"/>
                <w:right w:val="none" w:sz="0" w:space="0" w:color="auto"/>
              </w:divBdr>
            </w:div>
          </w:divsChild>
        </w:div>
        <w:div w:id="1657303420">
          <w:marLeft w:val="0"/>
          <w:marRight w:val="0"/>
          <w:marTop w:val="0"/>
          <w:marBottom w:val="0"/>
          <w:divBdr>
            <w:top w:val="none" w:sz="0" w:space="0" w:color="auto"/>
            <w:left w:val="none" w:sz="0" w:space="0" w:color="auto"/>
            <w:bottom w:val="none" w:sz="0" w:space="0" w:color="auto"/>
            <w:right w:val="none" w:sz="0" w:space="0" w:color="auto"/>
          </w:divBdr>
          <w:divsChild>
            <w:div w:id="182869488">
              <w:marLeft w:val="0"/>
              <w:marRight w:val="0"/>
              <w:marTop w:val="0"/>
              <w:marBottom w:val="0"/>
              <w:divBdr>
                <w:top w:val="none" w:sz="0" w:space="0" w:color="auto"/>
                <w:left w:val="none" w:sz="0" w:space="0" w:color="auto"/>
                <w:bottom w:val="none" w:sz="0" w:space="0" w:color="auto"/>
                <w:right w:val="none" w:sz="0" w:space="0" w:color="auto"/>
              </w:divBdr>
            </w:div>
          </w:divsChild>
        </w:div>
        <w:div w:id="3479578">
          <w:marLeft w:val="0"/>
          <w:marRight w:val="0"/>
          <w:marTop w:val="0"/>
          <w:marBottom w:val="0"/>
          <w:divBdr>
            <w:top w:val="none" w:sz="0" w:space="0" w:color="auto"/>
            <w:left w:val="none" w:sz="0" w:space="0" w:color="auto"/>
            <w:bottom w:val="none" w:sz="0" w:space="0" w:color="auto"/>
            <w:right w:val="none" w:sz="0" w:space="0" w:color="auto"/>
          </w:divBdr>
          <w:divsChild>
            <w:div w:id="1373532291">
              <w:marLeft w:val="0"/>
              <w:marRight w:val="0"/>
              <w:marTop w:val="0"/>
              <w:marBottom w:val="0"/>
              <w:divBdr>
                <w:top w:val="none" w:sz="0" w:space="0" w:color="auto"/>
                <w:left w:val="none" w:sz="0" w:space="0" w:color="auto"/>
                <w:bottom w:val="none" w:sz="0" w:space="0" w:color="auto"/>
                <w:right w:val="none" w:sz="0" w:space="0" w:color="auto"/>
              </w:divBdr>
            </w:div>
          </w:divsChild>
        </w:div>
        <w:div w:id="1388724633">
          <w:marLeft w:val="0"/>
          <w:marRight w:val="0"/>
          <w:marTop w:val="0"/>
          <w:marBottom w:val="0"/>
          <w:divBdr>
            <w:top w:val="none" w:sz="0" w:space="0" w:color="auto"/>
            <w:left w:val="none" w:sz="0" w:space="0" w:color="auto"/>
            <w:bottom w:val="none" w:sz="0" w:space="0" w:color="auto"/>
            <w:right w:val="none" w:sz="0" w:space="0" w:color="auto"/>
          </w:divBdr>
          <w:divsChild>
            <w:div w:id="752969457">
              <w:marLeft w:val="0"/>
              <w:marRight w:val="0"/>
              <w:marTop w:val="0"/>
              <w:marBottom w:val="0"/>
              <w:divBdr>
                <w:top w:val="none" w:sz="0" w:space="0" w:color="auto"/>
                <w:left w:val="none" w:sz="0" w:space="0" w:color="auto"/>
                <w:bottom w:val="none" w:sz="0" w:space="0" w:color="auto"/>
                <w:right w:val="none" w:sz="0" w:space="0" w:color="auto"/>
              </w:divBdr>
            </w:div>
          </w:divsChild>
        </w:div>
        <w:div w:id="212281052">
          <w:marLeft w:val="0"/>
          <w:marRight w:val="0"/>
          <w:marTop w:val="0"/>
          <w:marBottom w:val="0"/>
          <w:divBdr>
            <w:top w:val="none" w:sz="0" w:space="0" w:color="auto"/>
            <w:left w:val="none" w:sz="0" w:space="0" w:color="auto"/>
            <w:bottom w:val="none" w:sz="0" w:space="0" w:color="auto"/>
            <w:right w:val="none" w:sz="0" w:space="0" w:color="auto"/>
          </w:divBdr>
          <w:divsChild>
            <w:div w:id="936446907">
              <w:marLeft w:val="0"/>
              <w:marRight w:val="0"/>
              <w:marTop w:val="0"/>
              <w:marBottom w:val="0"/>
              <w:divBdr>
                <w:top w:val="none" w:sz="0" w:space="0" w:color="auto"/>
                <w:left w:val="none" w:sz="0" w:space="0" w:color="auto"/>
                <w:bottom w:val="none" w:sz="0" w:space="0" w:color="auto"/>
                <w:right w:val="none" w:sz="0" w:space="0" w:color="auto"/>
              </w:divBdr>
            </w:div>
          </w:divsChild>
        </w:div>
        <w:div w:id="1194344233">
          <w:marLeft w:val="0"/>
          <w:marRight w:val="0"/>
          <w:marTop w:val="0"/>
          <w:marBottom w:val="0"/>
          <w:divBdr>
            <w:top w:val="none" w:sz="0" w:space="0" w:color="auto"/>
            <w:left w:val="none" w:sz="0" w:space="0" w:color="auto"/>
            <w:bottom w:val="none" w:sz="0" w:space="0" w:color="auto"/>
            <w:right w:val="none" w:sz="0" w:space="0" w:color="auto"/>
          </w:divBdr>
          <w:divsChild>
            <w:div w:id="1281180398">
              <w:marLeft w:val="0"/>
              <w:marRight w:val="0"/>
              <w:marTop w:val="0"/>
              <w:marBottom w:val="0"/>
              <w:divBdr>
                <w:top w:val="none" w:sz="0" w:space="0" w:color="auto"/>
                <w:left w:val="none" w:sz="0" w:space="0" w:color="auto"/>
                <w:bottom w:val="none" w:sz="0" w:space="0" w:color="auto"/>
                <w:right w:val="none" w:sz="0" w:space="0" w:color="auto"/>
              </w:divBdr>
            </w:div>
          </w:divsChild>
        </w:div>
        <w:div w:id="1761246002">
          <w:marLeft w:val="0"/>
          <w:marRight w:val="0"/>
          <w:marTop w:val="0"/>
          <w:marBottom w:val="0"/>
          <w:divBdr>
            <w:top w:val="none" w:sz="0" w:space="0" w:color="auto"/>
            <w:left w:val="none" w:sz="0" w:space="0" w:color="auto"/>
            <w:bottom w:val="none" w:sz="0" w:space="0" w:color="auto"/>
            <w:right w:val="none" w:sz="0" w:space="0" w:color="auto"/>
          </w:divBdr>
          <w:divsChild>
            <w:div w:id="262760214">
              <w:marLeft w:val="0"/>
              <w:marRight w:val="0"/>
              <w:marTop w:val="0"/>
              <w:marBottom w:val="0"/>
              <w:divBdr>
                <w:top w:val="none" w:sz="0" w:space="0" w:color="auto"/>
                <w:left w:val="none" w:sz="0" w:space="0" w:color="auto"/>
                <w:bottom w:val="none" w:sz="0" w:space="0" w:color="auto"/>
                <w:right w:val="none" w:sz="0" w:space="0" w:color="auto"/>
              </w:divBdr>
            </w:div>
          </w:divsChild>
        </w:div>
        <w:div w:id="783967348">
          <w:marLeft w:val="0"/>
          <w:marRight w:val="0"/>
          <w:marTop w:val="0"/>
          <w:marBottom w:val="0"/>
          <w:divBdr>
            <w:top w:val="none" w:sz="0" w:space="0" w:color="auto"/>
            <w:left w:val="none" w:sz="0" w:space="0" w:color="auto"/>
            <w:bottom w:val="none" w:sz="0" w:space="0" w:color="auto"/>
            <w:right w:val="none" w:sz="0" w:space="0" w:color="auto"/>
          </w:divBdr>
          <w:divsChild>
            <w:div w:id="1562255260">
              <w:marLeft w:val="0"/>
              <w:marRight w:val="0"/>
              <w:marTop w:val="0"/>
              <w:marBottom w:val="0"/>
              <w:divBdr>
                <w:top w:val="none" w:sz="0" w:space="0" w:color="auto"/>
                <w:left w:val="none" w:sz="0" w:space="0" w:color="auto"/>
                <w:bottom w:val="none" w:sz="0" w:space="0" w:color="auto"/>
                <w:right w:val="none" w:sz="0" w:space="0" w:color="auto"/>
              </w:divBdr>
            </w:div>
          </w:divsChild>
        </w:div>
        <w:div w:id="1708678907">
          <w:marLeft w:val="0"/>
          <w:marRight w:val="0"/>
          <w:marTop w:val="0"/>
          <w:marBottom w:val="0"/>
          <w:divBdr>
            <w:top w:val="none" w:sz="0" w:space="0" w:color="auto"/>
            <w:left w:val="none" w:sz="0" w:space="0" w:color="auto"/>
            <w:bottom w:val="none" w:sz="0" w:space="0" w:color="auto"/>
            <w:right w:val="none" w:sz="0" w:space="0" w:color="auto"/>
          </w:divBdr>
          <w:divsChild>
            <w:div w:id="1269896506">
              <w:marLeft w:val="0"/>
              <w:marRight w:val="0"/>
              <w:marTop w:val="0"/>
              <w:marBottom w:val="0"/>
              <w:divBdr>
                <w:top w:val="none" w:sz="0" w:space="0" w:color="auto"/>
                <w:left w:val="none" w:sz="0" w:space="0" w:color="auto"/>
                <w:bottom w:val="none" w:sz="0" w:space="0" w:color="auto"/>
                <w:right w:val="none" w:sz="0" w:space="0" w:color="auto"/>
              </w:divBdr>
            </w:div>
          </w:divsChild>
        </w:div>
        <w:div w:id="1583953025">
          <w:marLeft w:val="0"/>
          <w:marRight w:val="0"/>
          <w:marTop w:val="0"/>
          <w:marBottom w:val="0"/>
          <w:divBdr>
            <w:top w:val="none" w:sz="0" w:space="0" w:color="auto"/>
            <w:left w:val="none" w:sz="0" w:space="0" w:color="auto"/>
            <w:bottom w:val="none" w:sz="0" w:space="0" w:color="auto"/>
            <w:right w:val="none" w:sz="0" w:space="0" w:color="auto"/>
          </w:divBdr>
          <w:divsChild>
            <w:div w:id="1521042232">
              <w:marLeft w:val="0"/>
              <w:marRight w:val="0"/>
              <w:marTop w:val="0"/>
              <w:marBottom w:val="0"/>
              <w:divBdr>
                <w:top w:val="none" w:sz="0" w:space="0" w:color="auto"/>
                <w:left w:val="none" w:sz="0" w:space="0" w:color="auto"/>
                <w:bottom w:val="none" w:sz="0" w:space="0" w:color="auto"/>
                <w:right w:val="none" w:sz="0" w:space="0" w:color="auto"/>
              </w:divBdr>
            </w:div>
          </w:divsChild>
        </w:div>
        <w:div w:id="1090733948">
          <w:marLeft w:val="0"/>
          <w:marRight w:val="0"/>
          <w:marTop w:val="0"/>
          <w:marBottom w:val="0"/>
          <w:divBdr>
            <w:top w:val="none" w:sz="0" w:space="0" w:color="auto"/>
            <w:left w:val="none" w:sz="0" w:space="0" w:color="auto"/>
            <w:bottom w:val="none" w:sz="0" w:space="0" w:color="auto"/>
            <w:right w:val="none" w:sz="0" w:space="0" w:color="auto"/>
          </w:divBdr>
          <w:divsChild>
            <w:div w:id="1412386773">
              <w:marLeft w:val="0"/>
              <w:marRight w:val="0"/>
              <w:marTop w:val="0"/>
              <w:marBottom w:val="0"/>
              <w:divBdr>
                <w:top w:val="none" w:sz="0" w:space="0" w:color="auto"/>
                <w:left w:val="none" w:sz="0" w:space="0" w:color="auto"/>
                <w:bottom w:val="none" w:sz="0" w:space="0" w:color="auto"/>
                <w:right w:val="none" w:sz="0" w:space="0" w:color="auto"/>
              </w:divBdr>
            </w:div>
          </w:divsChild>
        </w:div>
        <w:div w:id="1286352874">
          <w:marLeft w:val="0"/>
          <w:marRight w:val="0"/>
          <w:marTop w:val="0"/>
          <w:marBottom w:val="0"/>
          <w:divBdr>
            <w:top w:val="none" w:sz="0" w:space="0" w:color="auto"/>
            <w:left w:val="none" w:sz="0" w:space="0" w:color="auto"/>
            <w:bottom w:val="none" w:sz="0" w:space="0" w:color="auto"/>
            <w:right w:val="none" w:sz="0" w:space="0" w:color="auto"/>
          </w:divBdr>
          <w:divsChild>
            <w:div w:id="114522980">
              <w:marLeft w:val="0"/>
              <w:marRight w:val="0"/>
              <w:marTop w:val="0"/>
              <w:marBottom w:val="0"/>
              <w:divBdr>
                <w:top w:val="none" w:sz="0" w:space="0" w:color="auto"/>
                <w:left w:val="none" w:sz="0" w:space="0" w:color="auto"/>
                <w:bottom w:val="none" w:sz="0" w:space="0" w:color="auto"/>
                <w:right w:val="none" w:sz="0" w:space="0" w:color="auto"/>
              </w:divBdr>
            </w:div>
          </w:divsChild>
        </w:div>
        <w:div w:id="409473357">
          <w:marLeft w:val="0"/>
          <w:marRight w:val="0"/>
          <w:marTop w:val="0"/>
          <w:marBottom w:val="0"/>
          <w:divBdr>
            <w:top w:val="none" w:sz="0" w:space="0" w:color="auto"/>
            <w:left w:val="none" w:sz="0" w:space="0" w:color="auto"/>
            <w:bottom w:val="none" w:sz="0" w:space="0" w:color="auto"/>
            <w:right w:val="none" w:sz="0" w:space="0" w:color="auto"/>
          </w:divBdr>
          <w:divsChild>
            <w:div w:id="667562425">
              <w:marLeft w:val="0"/>
              <w:marRight w:val="0"/>
              <w:marTop w:val="0"/>
              <w:marBottom w:val="0"/>
              <w:divBdr>
                <w:top w:val="none" w:sz="0" w:space="0" w:color="auto"/>
                <w:left w:val="none" w:sz="0" w:space="0" w:color="auto"/>
                <w:bottom w:val="none" w:sz="0" w:space="0" w:color="auto"/>
                <w:right w:val="none" w:sz="0" w:space="0" w:color="auto"/>
              </w:divBdr>
            </w:div>
          </w:divsChild>
        </w:div>
        <w:div w:id="1206212606">
          <w:marLeft w:val="0"/>
          <w:marRight w:val="0"/>
          <w:marTop w:val="0"/>
          <w:marBottom w:val="0"/>
          <w:divBdr>
            <w:top w:val="none" w:sz="0" w:space="0" w:color="auto"/>
            <w:left w:val="none" w:sz="0" w:space="0" w:color="auto"/>
            <w:bottom w:val="none" w:sz="0" w:space="0" w:color="auto"/>
            <w:right w:val="none" w:sz="0" w:space="0" w:color="auto"/>
          </w:divBdr>
          <w:divsChild>
            <w:div w:id="1229725256">
              <w:marLeft w:val="0"/>
              <w:marRight w:val="0"/>
              <w:marTop w:val="0"/>
              <w:marBottom w:val="0"/>
              <w:divBdr>
                <w:top w:val="none" w:sz="0" w:space="0" w:color="auto"/>
                <w:left w:val="none" w:sz="0" w:space="0" w:color="auto"/>
                <w:bottom w:val="none" w:sz="0" w:space="0" w:color="auto"/>
                <w:right w:val="none" w:sz="0" w:space="0" w:color="auto"/>
              </w:divBdr>
            </w:div>
          </w:divsChild>
        </w:div>
        <w:div w:id="1067800390">
          <w:marLeft w:val="0"/>
          <w:marRight w:val="0"/>
          <w:marTop w:val="0"/>
          <w:marBottom w:val="0"/>
          <w:divBdr>
            <w:top w:val="none" w:sz="0" w:space="0" w:color="auto"/>
            <w:left w:val="none" w:sz="0" w:space="0" w:color="auto"/>
            <w:bottom w:val="none" w:sz="0" w:space="0" w:color="auto"/>
            <w:right w:val="none" w:sz="0" w:space="0" w:color="auto"/>
          </w:divBdr>
          <w:divsChild>
            <w:div w:id="1281763866">
              <w:marLeft w:val="0"/>
              <w:marRight w:val="0"/>
              <w:marTop w:val="0"/>
              <w:marBottom w:val="0"/>
              <w:divBdr>
                <w:top w:val="none" w:sz="0" w:space="0" w:color="auto"/>
                <w:left w:val="none" w:sz="0" w:space="0" w:color="auto"/>
                <w:bottom w:val="none" w:sz="0" w:space="0" w:color="auto"/>
                <w:right w:val="none" w:sz="0" w:space="0" w:color="auto"/>
              </w:divBdr>
            </w:div>
          </w:divsChild>
        </w:div>
        <w:div w:id="33890229">
          <w:marLeft w:val="0"/>
          <w:marRight w:val="0"/>
          <w:marTop w:val="0"/>
          <w:marBottom w:val="0"/>
          <w:divBdr>
            <w:top w:val="none" w:sz="0" w:space="0" w:color="auto"/>
            <w:left w:val="none" w:sz="0" w:space="0" w:color="auto"/>
            <w:bottom w:val="none" w:sz="0" w:space="0" w:color="auto"/>
            <w:right w:val="none" w:sz="0" w:space="0" w:color="auto"/>
          </w:divBdr>
          <w:divsChild>
            <w:div w:id="900405430">
              <w:marLeft w:val="0"/>
              <w:marRight w:val="0"/>
              <w:marTop w:val="0"/>
              <w:marBottom w:val="0"/>
              <w:divBdr>
                <w:top w:val="none" w:sz="0" w:space="0" w:color="auto"/>
                <w:left w:val="none" w:sz="0" w:space="0" w:color="auto"/>
                <w:bottom w:val="none" w:sz="0" w:space="0" w:color="auto"/>
                <w:right w:val="none" w:sz="0" w:space="0" w:color="auto"/>
              </w:divBdr>
            </w:div>
          </w:divsChild>
        </w:div>
        <w:div w:id="643972251">
          <w:marLeft w:val="0"/>
          <w:marRight w:val="0"/>
          <w:marTop w:val="0"/>
          <w:marBottom w:val="0"/>
          <w:divBdr>
            <w:top w:val="none" w:sz="0" w:space="0" w:color="auto"/>
            <w:left w:val="none" w:sz="0" w:space="0" w:color="auto"/>
            <w:bottom w:val="none" w:sz="0" w:space="0" w:color="auto"/>
            <w:right w:val="none" w:sz="0" w:space="0" w:color="auto"/>
          </w:divBdr>
          <w:divsChild>
            <w:div w:id="1948727841">
              <w:marLeft w:val="0"/>
              <w:marRight w:val="0"/>
              <w:marTop w:val="0"/>
              <w:marBottom w:val="0"/>
              <w:divBdr>
                <w:top w:val="none" w:sz="0" w:space="0" w:color="auto"/>
                <w:left w:val="none" w:sz="0" w:space="0" w:color="auto"/>
                <w:bottom w:val="none" w:sz="0" w:space="0" w:color="auto"/>
                <w:right w:val="none" w:sz="0" w:space="0" w:color="auto"/>
              </w:divBdr>
            </w:div>
          </w:divsChild>
        </w:div>
        <w:div w:id="1711027159">
          <w:marLeft w:val="0"/>
          <w:marRight w:val="0"/>
          <w:marTop w:val="0"/>
          <w:marBottom w:val="0"/>
          <w:divBdr>
            <w:top w:val="none" w:sz="0" w:space="0" w:color="auto"/>
            <w:left w:val="none" w:sz="0" w:space="0" w:color="auto"/>
            <w:bottom w:val="none" w:sz="0" w:space="0" w:color="auto"/>
            <w:right w:val="none" w:sz="0" w:space="0" w:color="auto"/>
          </w:divBdr>
          <w:divsChild>
            <w:div w:id="639503587">
              <w:marLeft w:val="0"/>
              <w:marRight w:val="0"/>
              <w:marTop w:val="0"/>
              <w:marBottom w:val="0"/>
              <w:divBdr>
                <w:top w:val="none" w:sz="0" w:space="0" w:color="auto"/>
                <w:left w:val="none" w:sz="0" w:space="0" w:color="auto"/>
                <w:bottom w:val="none" w:sz="0" w:space="0" w:color="auto"/>
                <w:right w:val="none" w:sz="0" w:space="0" w:color="auto"/>
              </w:divBdr>
            </w:div>
          </w:divsChild>
        </w:div>
        <w:div w:id="2042512709">
          <w:marLeft w:val="0"/>
          <w:marRight w:val="0"/>
          <w:marTop w:val="0"/>
          <w:marBottom w:val="0"/>
          <w:divBdr>
            <w:top w:val="none" w:sz="0" w:space="0" w:color="auto"/>
            <w:left w:val="none" w:sz="0" w:space="0" w:color="auto"/>
            <w:bottom w:val="none" w:sz="0" w:space="0" w:color="auto"/>
            <w:right w:val="none" w:sz="0" w:space="0" w:color="auto"/>
          </w:divBdr>
          <w:divsChild>
            <w:div w:id="1620918750">
              <w:marLeft w:val="0"/>
              <w:marRight w:val="0"/>
              <w:marTop w:val="0"/>
              <w:marBottom w:val="0"/>
              <w:divBdr>
                <w:top w:val="none" w:sz="0" w:space="0" w:color="auto"/>
                <w:left w:val="none" w:sz="0" w:space="0" w:color="auto"/>
                <w:bottom w:val="none" w:sz="0" w:space="0" w:color="auto"/>
                <w:right w:val="none" w:sz="0" w:space="0" w:color="auto"/>
              </w:divBdr>
            </w:div>
          </w:divsChild>
        </w:div>
        <w:div w:id="78988239">
          <w:marLeft w:val="0"/>
          <w:marRight w:val="0"/>
          <w:marTop w:val="0"/>
          <w:marBottom w:val="0"/>
          <w:divBdr>
            <w:top w:val="none" w:sz="0" w:space="0" w:color="auto"/>
            <w:left w:val="none" w:sz="0" w:space="0" w:color="auto"/>
            <w:bottom w:val="none" w:sz="0" w:space="0" w:color="auto"/>
            <w:right w:val="none" w:sz="0" w:space="0" w:color="auto"/>
          </w:divBdr>
          <w:divsChild>
            <w:div w:id="363140438">
              <w:marLeft w:val="0"/>
              <w:marRight w:val="0"/>
              <w:marTop w:val="0"/>
              <w:marBottom w:val="0"/>
              <w:divBdr>
                <w:top w:val="none" w:sz="0" w:space="0" w:color="auto"/>
                <w:left w:val="none" w:sz="0" w:space="0" w:color="auto"/>
                <w:bottom w:val="none" w:sz="0" w:space="0" w:color="auto"/>
                <w:right w:val="none" w:sz="0" w:space="0" w:color="auto"/>
              </w:divBdr>
            </w:div>
          </w:divsChild>
        </w:div>
        <w:div w:id="522331256">
          <w:marLeft w:val="0"/>
          <w:marRight w:val="0"/>
          <w:marTop w:val="0"/>
          <w:marBottom w:val="0"/>
          <w:divBdr>
            <w:top w:val="none" w:sz="0" w:space="0" w:color="auto"/>
            <w:left w:val="none" w:sz="0" w:space="0" w:color="auto"/>
            <w:bottom w:val="none" w:sz="0" w:space="0" w:color="auto"/>
            <w:right w:val="none" w:sz="0" w:space="0" w:color="auto"/>
          </w:divBdr>
          <w:divsChild>
            <w:div w:id="2027636558">
              <w:marLeft w:val="0"/>
              <w:marRight w:val="0"/>
              <w:marTop w:val="0"/>
              <w:marBottom w:val="0"/>
              <w:divBdr>
                <w:top w:val="none" w:sz="0" w:space="0" w:color="auto"/>
                <w:left w:val="none" w:sz="0" w:space="0" w:color="auto"/>
                <w:bottom w:val="none" w:sz="0" w:space="0" w:color="auto"/>
                <w:right w:val="none" w:sz="0" w:space="0" w:color="auto"/>
              </w:divBdr>
            </w:div>
          </w:divsChild>
        </w:div>
        <w:div w:id="954825844">
          <w:marLeft w:val="0"/>
          <w:marRight w:val="0"/>
          <w:marTop w:val="0"/>
          <w:marBottom w:val="0"/>
          <w:divBdr>
            <w:top w:val="none" w:sz="0" w:space="0" w:color="auto"/>
            <w:left w:val="none" w:sz="0" w:space="0" w:color="auto"/>
            <w:bottom w:val="none" w:sz="0" w:space="0" w:color="auto"/>
            <w:right w:val="none" w:sz="0" w:space="0" w:color="auto"/>
          </w:divBdr>
          <w:divsChild>
            <w:div w:id="417334777">
              <w:marLeft w:val="0"/>
              <w:marRight w:val="0"/>
              <w:marTop w:val="0"/>
              <w:marBottom w:val="0"/>
              <w:divBdr>
                <w:top w:val="none" w:sz="0" w:space="0" w:color="auto"/>
                <w:left w:val="none" w:sz="0" w:space="0" w:color="auto"/>
                <w:bottom w:val="none" w:sz="0" w:space="0" w:color="auto"/>
                <w:right w:val="none" w:sz="0" w:space="0" w:color="auto"/>
              </w:divBdr>
            </w:div>
          </w:divsChild>
        </w:div>
        <w:div w:id="1865242984">
          <w:marLeft w:val="0"/>
          <w:marRight w:val="0"/>
          <w:marTop w:val="0"/>
          <w:marBottom w:val="0"/>
          <w:divBdr>
            <w:top w:val="none" w:sz="0" w:space="0" w:color="auto"/>
            <w:left w:val="none" w:sz="0" w:space="0" w:color="auto"/>
            <w:bottom w:val="none" w:sz="0" w:space="0" w:color="auto"/>
            <w:right w:val="none" w:sz="0" w:space="0" w:color="auto"/>
          </w:divBdr>
          <w:divsChild>
            <w:div w:id="714475373">
              <w:marLeft w:val="0"/>
              <w:marRight w:val="0"/>
              <w:marTop w:val="0"/>
              <w:marBottom w:val="0"/>
              <w:divBdr>
                <w:top w:val="none" w:sz="0" w:space="0" w:color="auto"/>
                <w:left w:val="none" w:sz="0" w:space="0" w:color="auto"/>
                <w:bottom w:val="none" w:sz="0" w:space="0" w:color="auto"/>
                <w:right w:val="none" w:sz="0" w:space="0" w:color="auto"/>
              </w:divBdr>
            </w:div>
          </w:divsChild>
        </w:div>
        <w:div w:id="786895709">
          <w:marLeft w:val="0"/>
          <w:marRight w:val="0"/>
          <w:marTop w:val="0"/>
          <w:marBottom w:val="0"/>
          <w:divBdr>
            <w:top w:val="none" w:sz="0" w:space="0" w:color="auto"/>
            <w:left w:val="none" w:sz="0" w:space="0" w:color="auto"/>
            <w:bottom w:val="none" w:sz="0" w:space="0" w:color="auto"/>
            <w:right w:val="none" w:sz="0" w:space="0" w:color="auto"/>
          </w:divBdr>
          <w:divsChild>
            <w:div w:id="462042047">
              <w:marLeft w:val="0"/>
              <w:marRight w:val="0"/>
              <w:marTop w:val="0"/>
              <w:marBottom w:val="0"/>
              <w:divBdr>
                <w:top w:val="none" w:sz="0" w:space="0" w:color="auto"/>
                <w:left w:val="none" w:sz="0" w:space="0" w:color="auto"/>
                <w:bottom w:val="none" w:sz="0" w:space="0" w:color="auto"/>
                <w:right w:val="none" w:sz="0" w:space="0" w:color="auto"/>
              </w:divBdr>
            </w:div>
          </w:divsChild>
        </w:div>
        <w:div w:id="75329515">
          <w:marLeft w:val="0"/>
          <w:marRight w:val="0"/>
          <w:marTop w:val="0"/>
          <w:marBottom w:val="0"/>
          <w:divBdr>
            <w:top w:val="none" w:sz="0" w:space="0" w:color="auto"/>
            <w:left w:val="none" w:sz="0" w:space="0" w:color="auto"/>
            <w:bottom w:val="none" w:sz="0" w:space="0" w:color="auto"/>
            <w:right w:val="none" w:sz="0" w:space="0" w:color="auto"/>
          </w:divBdr>
          <w:divsChild>
            <w:div w:id="1956905751">
              <w:marLeft w:val="0"/>
              <w:marRight w:val="0"/>
              <w:marTop w:val="0"/>
              <w:marBottom w:val="0"/>
              <w:divBdr>
                <w:top w:val="none" w:sz="0" w:space="0" w:color="auto"/>
                <w:left w:val="none" w:sz="0" w:space="0" w:color="auto"/>
                <w:bottom w:val="none" w:sz="0" w:space="0" w:color="auto"/>
                <w:right w:val="none" w:sz="0" w:space="0" w:color="auto"/>
              </w:divBdr>
            </w:div>
          </w:divsChild>
        </w:div>
        <w:div w:id="1392583420">
          <w:marLeft w:val="0"/>
          <w:marRight w:val="0"/>
          <w:marTop w:val="0"/>
          <w:marBottom w:val="0"/>
          <w:divBdr>
            <w:top w:val="none" w:sz="0" w:space="0" w:color="auto"/>
            <w:left w:val="none" w:sz="0" w:space="0" w:color="auto"/>
            <w:bottom w:val="none" w:sz="0" w:space="0" w:color="auto"/>
            <w:right w:val="none" w:sz="0" w:space="0" w:color="auto"/>
          </w:divBdr>
          <w:divsChild>
            <w:div w:id="972297189">
              <w:marLeft w:val="0"/>
              <w:marRight w:val="0"/>
              <w:marTop w:val="0"/>
              <w:marBottom w:val="0"/>
              <w:divBdr>
                <w:top w:val="none" w:sz="0" w:space="0" w:color="auto"/>
                <w:left w:val="none" w:sz="0" w:space="0" w:color="auto"/>
                <w:bottom w:val="none" w:sz="0" w:space="0" w:color="auto"/>
                <w:right w:val="none" w:sz="0" w:space="0" w:color="auto"/>
              </w:divBdr>
            </w:div>
          </w:divsChild>
        </w:div>
        <w:div w:id="1533150132">
          <w:marLeft w:val="0"/>
          <w:marRight w:val="0"/>
          <w:marTop w:val="0"/>
          <w:marBottom w:val="0"/>
          <w:divBdr>
            <w:top w:val="none" w:sz="0" w:space="0" w:color="auto"/>
            <w:left w:val="none" w:sz="0" w:space="0" w:color="auto"/>
            <w:bottom w:val="none" w:sz="0" w:space="0" w:color="auto"/>
            <w:right w:val="none" w:sz="0" w:space="0" w:color="auto"/>
          </w:divBdr>
          <w:divsChild>
            <w:div w:id="1038624519">
              <w:marLeft w:val="0"/>
              <w:marRight w:val="0"/>
              <w:marTop w:val="0"/>
              <w:marBottom w:val="0"/>
              <w:divBdr>
                <w:top w:val="none" w:sz="0" w:space="0" w:color="auto"/>
                <w:left w:val="none" w:sz="0" w:space="0" w:color="auto"/>
                <w:bottom w:val="none" w:sz="0" w:space="0" w:color="auto"/>
                <w:right w:val="none" w:sz="0" w:space="0" w:color="auto"/>
              </w:divBdr>
            </w:div>
          </w:divsChild>
        </w:div>
        <w:div w:id="86197085">
          <w:marLeft w:val="0"/>
          <w:marRight w:val="0"/>
          <w:marTop w:val="0"/>
          <w:marBottom w:val="0"/>
          <w:divBdr>
            <w:top w:val="none" w:sz="0" w:space="0" w:color="auto"/>
            <w:left w:val="none" w:sz="0" w:space="0" w:color="auto"/>
            <w:bottom w:val="none" w:sz="0" w:space="0" w:color="auto"/>
            <w:right w:val="none" w:sz="0" w:space="0" w:color="auto"/>
          </w:divBdr>
          <w:divsChild>
            <w:div w:id="475606716">
              <w:marLeft w:val="0"/>
              <w:marRight w:val="0"/>
              <w:marTop w:val="0"/>
              <w:marBottom w:val="0"/>
              <w:divBdr>
                <w:top w:val="none" w:sz="0" w:space="0" w:color="auto"/>
                <w:left w:val="none" w:sz="0" w:space="0" w:color="auto"/>
                <w:bottom w:val="none" w:sz="0" w:space="0" w:color="auto"/>
                <w:right w:val="none" w:sz="0" w:space="0" w:color="auto"/>
              </w:divBdr>
            </w:div>
          </w:divsChild>
        </w:div>
        <w:div w:id="549616890">
          <w:marLeft w:val="0"/>
          <w:marRight w:val="0"/>
          <w:marTop w:val="0"/>
          <w:marBottom w:val="0"/>
          <w:divBdr>
            <w:top w:val="none" w:sz="0" w:space="0" w:color="auto"/>
            <w:left w:val="none" w:sz="0" w:space="0" w:color="auto"/>
            <w:bottom w:val="none" w:sz="0" w:space="0" w:color="auto"/>
            <w:right w:val="none" w:sz="0" w:space="0" w:color="auto"/>
          </w:divBdr>
          <w:divsChild>
            <w:div w:id="1478262053">
              <w:marLeft w:val="0"/>
              <w:marRight w:val="0"/>
              <w:marTop w:val="0"/>
              <w:marBottom w:val="0"/>
              <w:divBdr>
                <w:top w:val="none" w:sz="0" w:space="0" w:color="auto"/>
                <w:left w:val="none" w:sz="0" w:space="0" w:color="auto"/>
                <w:bottom w:val="none" w:sz="0" w:space="0" w:color="auto"/>
                <w:right w:val="none" w:sz="0" w:space="0" w:color="auto"/>
              </w:divBdr>
            </w:div>
          </w:divsChild>
        </w:div>
        <w:div w:id="905847509">
          <w:marLeft w:val="0"/>
          <w:marRight w:val="0"/>
          <w:marTop w:val="0"/>
          <w:marBottom w:val="0"/>
          <w:divBdr>
            <w:top w:val="none" w:sz="0" w:space="0" w:color="auto"/>
            <w:left w:val="none" w:sz="0" w:space="0" w:color="auto"/>
            <w:bottom w:val="none" w:sz="0" w:space="0" w:color="auto"/>
            <w:right w:val="none" w:sz="0" w:space="0" w:color="auto"/>
          </w:divBdr>
          <w:divsChild>
            <w:div w:id="1114904052">
              <w:marLeft w:val="0"/>
              <w:marRight w:val="0"/>
              <w:marTop w:val="0"/>
              <w:marBottom w:val="0"/>
              <w:divBdr>
                <w:top w:val="none" w:sz="0" w:space="0" w:color="auto"/>
                <w:left w:val="none" w:sz="0" w:space="0" w:color="auto"/>
                <w:bottom w:val="none" w:sz="0" w:space="0" w:color="auto"/>
                <w:right w:val="none" w:sz="0" w:space="0" w:color="auto"/>
              </w:divBdr>
            </w:div>
          </w:divsChild>
        </w:div>
        <w:div w:id="1745957253">
          <w:marLeft w:val="0"/>
          <w:marRight w:val="0"/>
          <w:marTop w:val="0"/>
          <w:marBottom w:val="0"/>
          <w:divBdr>
            <w:top w:val="none" w:sz="0" w:space="0" w:color="auto"/>
            <w:left w:val="none" w:sz="0" w:space="0" w:color="auto"/>
            <w:bottom w:val="none" w:sz="0" w:space="0" w:color="auto"/>
            <w:right w:val="none" w:sz="0" w:space="0" w:color="auto"/>
          </w:divBdr>
          <w:divsChild>
            <w:div w:id="1324511936">
              <w:marLeft w:val="0"/>
              <w:marRight w:val="0"/>
              <w:marTop w:val="0"/>
              <w:marBottom w:val="0"/>
              <w:divBdr>
                <w:top w:val="none" w:sz="0" w:space="0" w:color="auto"/>
                <w:left w:val="none" w:sz="0" w:space="0" w:color="auto"/>
                <w:bottom w:val="none" w:sz="0" w:space="0" w:color="auto"/>
                <w:right w:val="none" w:sz="0" w:space="0" w:color="auto"/>
              </w:divBdr>
            </w:div>
          </w:divsChild>
        </w:div>
        <w:div w:id="1473865717">
          <w:marLeft w:val="0"/>
          <w:marRight w:val="0"/>
          <w:marTop w:val="0"/>
          <w:marBottom w:val="0"/>
          <w:divBdr>
            <w:top w:val="none" w:sz="0" w:space="0" w:color="auto"/>
            <w:left w:val="none" w:sz="0" w:space="0" w:color="auto"/>
            <w:bottom w:val="none" w:sz="0" w:space="0" w:color="auto"/>
            <w:right w:val="none" w:sz="0" w:space="0" w:color="auto"/>
          </w:divBdr>
          <w:divsChild>
            <w:div w:id="1190878570">
              <w:marLeft w:val="0"/>
              <w:marRight w:val="0"/>
              <w:marTop w:val="0"/>
              <w:marBottom w:val="0"/>
              <w:divBdr>
                <w:top w:val="none" w:sz="0" w:space="0" w:color="auto"/>
                <w:left w:val="none" w:sz="0" w:space="0" w:color="auto"/>
                <w:bottom w:val="none" w:sz="0" w:space="0" w:color="auto"/>
                <w:right w:val="none" w:sz="0" w:space="0" w:color="auto"/>
              </w:divBdr>
            </w:div>
          </w:divsChild>
        </w:div>
        <w:div w:id="1283876155">
          <w:marLeft w:val="0"/>
          <w:marRight w:val="0"/>
          <w:marTop w:val="0"/>
          <w:marBottom w:val="0"/>
          <w:divBdr>
            <w:top w:val="none" w:sz="0" w:space="0" w:color="auto"/>
            <w:left w:val="none" w:sz="0" w:space="0" w:color="auto"/>
            <w:bottom w:val="none" w:sz="0" w:space="0" w:color="auto"/>
            <w:right w:val="none" w:sz="0" w:space="0" w:color="auto"/>
          </w:divBdr>
          <w:divsChild>
            <w:div w:id="1477726492">
              <w:marLeft w:val="0"/>
              <w:marRight w:val="0"/>
              <w:marTop w:val="0"/>
              <w:marBottom w:val="0"/>
              <w:divBdr>
                <w:top w:val="none" w:sz="0" w:space="0" w:color="auto"/>
                <w:left w:val="none" w:sz="0" w:space="0" w:color="auto"/>
                <w:bottom w:val="none" w:sz="0" w:space="0" w:color="auto"/>
                <w:right w:val="none" w:sz="0" w:space="0" w:color="auto"/>
              </w:divBdr>
            </w:div>
          </w:divsChild>
        </w:div>
        <w:div w:id="320471477">
          <w:marLeft w:val="0"/>
          <w:marRight w:val="0"/>
          <w:marTop w:val="0"/>
          <w:marBottom w:val="0"/>
          <w:divBdr>
            <w:top w:val="none" w:sz="0" w:space="0" w:color="auto"/>
            <w:left w:val="none" w:sz="0" w:space="0" w:color="auto"/>
            <w:bottom w:val="none" w:sz="0" w:space="0" w:color="auto"/>
            <w:right w:val="none" w:sz="0" w:space="0" w:color="auto"/>
          </w:divBdr>
          <w:divsChild>
            <w:div w:id="629097260">
              <w:marLeft w:val="0"/>
              <w:marRight w:val="0"/>
              <w:marTop w:val="0"/>
              <w:marBottom w:val="0"/>
              <w:divBdr>
                <w:top w:val="none" w:sz="0" w:space="0" w:color="auto"/>
                <w:left w:val="none" w:sz="0" w:space="0" w:color="auto"/>
                <w:bottom w:val="none" w:sz="0" w:space="0" w:color="auto"/>
                <w:right w:val="none" w:sz="0" w:space="0" w:color="auto"/>
              </w:divBdr>
            </w:div>
          </w:divsChild>
        </w:div>
        <w:div w:id="32466690">
          <w:marLeft w:val="0"/>
          <w:marRight w:val="0"/>
          <w:marTop w:val="0"/>
          <w:marBottom w:val="0"/>
          <w:divBdr>
            <w:top w:val="none" w:sz="0" w:space="0" w:color="auto"/>
            <w:left w:val="none" w:sz="0" w:space="0" w:color="auto"/>
            <w:bottom w:val="none" w:sz="0" w:space="0" w:color="auto"/>
            <w:right w:val="none" w:sz="0" w:space="0" w:color="auto"/>
          </w:divBdr>
          <w:divsChild>
            <w:div w:id="253562838">
              <w:marLeft w:val="0"/>
              <w:marRight w:val="0"/>
              <w:marTop w:val="0"/>
              <w:marBottom w:val="0"/>
              <w:divBdr>
                <w:top w:val="none" w:sz="0" w:space="0" w:color="auto"/>
                <w:left w:val="none" w:sz="0" w:space="0" w:color="auto"/>
                <w:bottom w:val="none" w:sz="0" w:space="0" w:color="auto"/>
                <w:right w:val="none" w:sz="0" w:space="0" w:color="auto"/>
              </w:divBdr>
            </w:div>
          </w:divsChild>
        </w:div>
        <w:div w:id="680280160">
          <w:marLeft w:val="0"/>
          <w:marRight w:val="0"/>
          <w:marTop w:val="0"/>
          <w:marBottom w:val="0"/>
          <w:divBdr>
            <w:top w:val="none" w:sz="0" w:space="0" w:color="auto"/>
            <w:left w:val="none" w:sz="0" w:space="0" w:color="auto"/>
            <w:bottom w:val="none" w:sz="0" w:space="0" w:color="auto"/>
            <w:right w:val="none" w:sz="0" w:space="0" w:color="auto"/>
          </w:divBdr>
          <w:divsChild>
            <w:div w:id="1559510071">
              <w:marLeft w:val="0"/>
              <w:marRight w:val="0"/>
              <w:marTop w:val="0"/>
              <w:marBottom w:val="0"/>
              <w:divBdr>
                <w:top w:val="none" w:sz="0" w:space="0" w:color="auto"/>
                <w:left w:val="none" w:sz="0" w:space="0" w:color="auto"/>
                <w:bottom w:val="none" w:sz="0" w:space="0" w:color="auto"/>
                <w:right w:val="none" w:sz="0" w:space="0" w:color="auto"/>
              </w:divBdr>
            </w:div>
          </w:divsChild>
        </w:div>
        <w:div w:id="200946956">
          <w:marLeft w:val="0"/>
          <w:marRight w:val="0"/>
          <w:marTop w:val="0"/>
          <w:marBottom w:val="0"/>
          <w:divBdr>
            <w:top w:val="none" w:sz="0" w:space="0" w:color="auto"/>
            <w:left w:val="none" w:sz="0" w:space="0" w:color="auto"/>
            <w:bottom w:val="none" w:sz="0" w:space="0" w:color="auto"/>
            <w:right w:val="none" w:sz="0" w:space="0" w:color="auto"/>
          </w:divBdr>
          <w:divsChild>
            <w:div w:id="904756617">
              <w:marLeft w:val="0"/>
              <w:marRight w:val="0"/>
              <w:marTop w:val="0"/>
              <w:marBottom w:val="0"/>
              <w:divBdr>
                <w:top w:val="none" w:sz="0" w:space="0" w:color="auto"/>
                <w:left w:val="none" w:sz="0" w:space="0" w:color="auto"/>
                <w:bottom w:val="none" w:sz="0" w:space="0" w:color="auto"/>
                <w:right w:val="none" w:sz="0" w:space="0" w:color="auto"/>
              </w:divBdr>
            </w:div>
          </w:divsChild>
        </w:div>
        <w:div w:id="478497015">
          <w:marLeft w:val="0"/>
          <w:marRight w:val="0"/>
          <w:marTop w:val="0"/>
          <w:marBottom w:val="0"/>
          <w:divBdr>
            <w:top w:val="none" w:sz="0" w:space="0" w:color="auto"/>
            <w:left w:val="none" w:sz="0" w:space="0" w:color="auto"/>
            <w:bottom w:val="none" w:sz="0" w:space="0" w:color="auto"/>
            <w:right w:val="none" w:sz="0" w:space="0" w:color="auto"/>
          </w:divBdr>
          <w:divsChild>
            <w:div w:id="401947853">
              <w:marLeft w:val="0"/>
              <w:marRight w:val="0"/>
              <w:marTop w:val="0"/>
              <w:marBottom w:val="0"/>
              <w:divBdr>
                <w:top w:val="none" w:sz="0" w:space="0" w:color="auto"/>
                <w:left w:val="none" w:sz="0" w:space="0" w:color="auto"/>
                <w:bottom w:val="none" w:sz="0" w:space="0" w:color="auto"/>
                <w:right w:val="none" w:sz="0" w:space="0" w:color="auto"/>
              </w:divBdr>
            </w:div>
          </w:divsChild>
        </w:div>
        <w:div w:id="1382897847">
          <w:marLeft w:val="0"/>
          <w:marRight w:val="0"/>
          <w:marTop w:val="0"/>
          <w:marBottom w:val="0"/>
          <w:divBdr>
            <w:top w:val="none" w:sz="0" w:space="0" w:color="auto"/>
            <w:left w:val="none" w:sz="0" w:space="0" w:color="auto"/>
            <w:bottom w:val="none" w:sz="0" w:space="0" w:color="auto"/>
            <w:right w:val="none" w:sz="0" w:space="0" w:color="auto"/>
          </w:divBdr>
          <w:divsChild>
            <w:div w:id="1120883393">
              <w:marLeft w:val="0"/>
              <w:marRight w:val="0"/>
              <w:marTop w:val="0"/>
              <w:marBottom w:val="0"/>
              <w:divBdr>
                <w:top w:val="none" w:sz="0" w:space="0" w:color="auto"/>
                <w:left w:val="none" w:sz="0" w:space="0" w:color="auto"/>
                <w:bottom w:val="none" w:sz="0" w:space="0" w:color="auto"/>
                <w:right w:val="none" w:sz="0" w:space="0" w:color="auto"/>
              </w:divBdr>
            </w:div>
          </w:divsChild>
        </w:div>
        <w:div w:id="834076778">
          <w:marLeft w:val="0"/>
          <w:marRight w:val="0"/>
          <w:marTop w:val="0"/>
          <w:marBottom w:val="0"/>
          <w:divBdr>
            <w:top w:val="none" w:sz="0" w:space="0" w:color="auto"/>
            <w:left w:val="none" w:sz="0" w:space="0" w:color="auto"/>
            <w:bottom w:val="none" w:sz="0" w:space="0" w:color="auto"/>
            <w:right w:val="none" w:sz="0" w:space="0" w:color="auto"/>
          </w:divBdr>
          <w:divsChild>
            <w:div w:id="81343983">
              <w:marLeft w:val="0"/>
              <w:marRight w:val="0"/>
              <w:marTop w:val="0"/>
              <w:marBottom w:val="0"/>
              <w:divBdr>
                <w:top w:val="none" w:sz="0" w:space="0" w:color="auto"/>
                <w:left w:val="none" w:sz="0" w:space="0" w:color="auto"/>
                <w:bottom w:val="none" w:sz="0" w:space="0" w:color="auto"/>
                <w:right w:val="none" w:sz="0" w:space="0" w:color="auto"/>
              </w:divBdr>
            </w:div>
          </w:divsChild>
        </w:div>
        <w:div w:id="412287190">
          <w:marLeft w:val="0"/>
          <w:marRight w:val="0"/>
          <w:marTop w:val="0"/>
          <w:marBottom w:val="0"/>
          <w:divBdr>
            <w:top w:val="none" w:sz="0" w:space="0" w:color="auto"/>
            <w:left w:val="none" w:sz="0" w:space="0" w:color="auto"/>
            <w:bottom w:val="none" w:sz="0" w:space="0" w:color="auto"/>
            <w:right w:val="none" w:sz="0" w:space="0" w:color="auto"/>
          </w:divBdr>
          <w:divsChild>
            <w:div w:id="1466392303">
              <w:marLeft w:val="0"/>
              <w:marRight w:val="0"/>
              <w:marTop w:val="0"/>
              <w:marBottom w:val="0"/>
              <w:divBdr>
                <w:top w:val="none" w:sz="0" w:space="0" w:color="auto"/>
                <w:left w:val="none" w:sz="0" w:space="0" w:color="auto"/>
                <w:bottom w:val="none" w:sz="0" w:space="0" w:color="auto"/>
                <w:right w:val="none" w:sz="0" w:space="0" w:color="auto"/>
              </w:divBdr>
            </w:div>
          </w:divsChild>
        </w:div>
        <w:div w:id="686753198">
          <w:marLeft w:val="0"/>
          <w:marRight w:val="0"/>
          <w:marTop w:val="0"/>
          <w:marBottom w:val="0"/>
          <w:divBdr>
            <w:top w:val="none" w:sz="0" w:space="0" w:color="auto"/>
            <w:left w:val="none" w:sz="0" w:space="0" w:color="auto"/>
            <w:bottom w:val="none" w:sz="0" w:space="0" w:color="auto"/>
            <w:right w:val="none" w:sz="0" w:space="0" w:color="auto"/>
          </w:divBdr>
          <w:divsChild>
            <w:div w:id="223150218">
              <w:marLeft w:val="0"/>
              <w:marRight w:val="0"/>
              <w:marTop w:val="0"/>
              <w:marBottom w:val="0"/>
              <w:divBdr>
                <w:top w:val="none" w:sz="0" w:space="0" w:color="auto"/>
                <w:left w:val="none" w:sz="0" w:space="0" w:color="auto"/>
                <w:bottom w:val="none" w:sz="0" w:space="0" w:color="auto"/>
                <w:right w:val="none" w:sz="0" w:space="0" w:color="auto"/>
              </w:divBdr>
            </w:div>
          </w:divsChild>
        </w:div>
        <w:div w:id="1190488013">
          <w:marLeft w:val="0"/>
          <w:marRight w:val="0"/>
          <w:marTop w:val="0"/>
          <w:marBottom w:val="0"/>
          <w:divBdr>
            <w:top w:val="none" w:sz="0" w:space="0" w:color="auto"/>
            <w:left w:val="none" w:sz="0" w:space="0" w:color="auto"/>
            <w:bottom w:val="none" w:sz="0" w:space="0" w:color="auto"/>
            <w:right w:val="none" w:sz="0" w:space="0" w:color="auto"/>
          </w:divBdr>
          <w:divsChild>
            <w:div w:id="2017069202">
              <w:marLeft w:val="0"/>
              <w:marRight w:val="0"/>
              <w:marTop w:val="0"/>
              <w:marBottom w:val="0"/>
              <w:divBdr>
                <w:top w:val="none" w:sz="0" w:space="0" w:color="auto"/>
                <w:left w:val="none" w:sz="0" w:space="0" w:color="auto"/>
                <w:bottom w:val="none" w:sz="0" w:space="0" w:color="auto"/>
                <w:right w:val="none" w:sz="0" w:space="0" w:color="auto"/>
              </w:divBdr>
            </w:div>
          </w:divsChild>
        </w:div>
        <w:div w:id="156843329">
          <w:marLeft w:val="0"/>
          <w:marRight w:val="0"/>
          <w:marTop w:val="0"/>
          <w:marBottom w:val="0"/>
          <w:divBdr>
            <w:top w:val="none" w:sz="0" w:space="0" w:color="auto"/>
            <w:left w:val="none" w:sz="0" w:space="0" w:color="auto"/>
            <w:bottom w:val="none" w:sz="0" w:space="0" w:color="auto"/>
            <w:right w:val="none" w:sz="0" w:space="0" w:color="auto"/>
          </w:divBdr>
          <w:divsChild>
            <w:div w:id="1562253077">
              <w:marLeft w:val="0"/>
              <w:marRight w:val="0"/>
              <w:marTop w:val="0"/>
              <w:marBottom w:val="0"/>
              <w:divBdr>
                <w:top w:val="none" w:sz="0" w:space="0" w:color="auto"/>
                <w:left w:val="none" w:sz="0" w:space="0" w:color="auto"/>
                <w:bottom w:val="none" w:sz="0" w:space="0" w:color="auto"/>
                <w:right w:val="none" w:sz="0" w:space="0" w:color="auto"/>
              </w:divBdr>
            </w:div>
          </w:divsChild>
        </w:div>
        <w:div w:id="311521817">
          <w:marLeft w:val="0"/>
          <w:marRight w:val="0"/>
          <w:marTop w:val="0"/>
          <w:marBottom w:val="0"/>
          <w:divBdr>
            <w:top w:val="none" w:sz="0" w:space="0" w:color="auto"/>
            <w:left w:val="none" w:sz="0" w:space="0" w:color="auto"/>
            <w:bottom w:val="none" w:sz="0" w:space="0" w:color="auto"/>
            <w:right w:val="none" w:sz="0" w:space="0" w:color="auto"/>
          </w:divBdr>
          <w:divsChild>
            <w:div w:id="285160889">
              <w:marLeft w:val="0"/>
              <w:marRight w:val="0"/>
              <w:marTop w:val="0"/>
              <w:marBottom w:val="0"/>
              <w:divBdr>
                <w:top w:val="none" w:sz="0" w:space="0" w:color="auto"/>
                <w:left w:val="none" w:sz="0" w:space="0" w:color="auto"/>
                <w:bottom w:val="none" w:sz="0" w:space="0" w:color="auto"/>
                <w:right w:val="none" w:sz="0" w:space="0" w:color="auto"/>
              </w:divBdr>
            </w:div>
          </w:divsChild>
        </w:div>
        <w:div w:id="850067883">
          <w:marLeft w:val="0"/>
          <w:marRight w:val="0"/>
          <w:marTop w:val="0"/>
          <w:marBottom w:val="0"/>
          <w:divBdr>
            <w:top w:val="none" w:sz="0" w:space="0" w:color="auto"/>
            <w:left w:val="none" w:sz="0" w:space="0" w:color="auto"/>
            <w:bottom w:val="none" w:sz="0" w:space="0" w:color="auto"/>
            <w:right w:val="none" w:sz="0" w:space="0" w:color="auto"/>
          </w:divBdr>
          <w:divsChild>
            <w:div w:id="1462922926">
              <w:marLeft w:val="0"/>
              <w:marRight w:val="0"/>
              <w:marTop w:val="0"/>
              <w:marBottom w:val="0"/>
              <w:divBdr>
                <w:top w:val="none" w:sz="0" w:space="0" w:color="auto"/>
                <w:left w:val="none" w:sz="0" w:space="0" w:color="auto"/>
                <w:bottom w:val="none" w:sz="0" w:space="0" w:color="auto"/>
                <w:right w:val="none" w:sz="0" w:space="0" w:color="auto"/>
              </w:divBdr>
            </w:div>
          </w:divsChild>
        </w:div>
        <w:div w:id="930355661">
          <w:marLeft w:val="0"/>
          <w:marRight w:val="0"/>
          <w:marTop w:val="0"/>
          <w:marBottom w:val="0"/>
          <w:divBdr>
            <w:top w:val="none" w:sz="0" w:space="0" w:color="auto"/>
            <w:left w:val="none" w:sz="0" w:space="0" w:color="auto"/>
            <w:bottom w:val="none" w:sz="0" w:space="0" w:color="auto"/>
            <w:right w:val="none" w:sz="0" w:space="0" w:color="auto"/>
          </w:divBdr>
          <w:divsChild>
            <w:div w:id="2060739539">
              <w:marLeft w:val="0"/>
              <w:marRight w:val="0"/>
              <w:marTop w:val="0"/>
              <w:marBottom w:val="0"/>
              <w:divBdr>
                <w:top w:val="none" w:sz="0" w:space="0" w:color="auto"/>
                <w:left w:val="none" w:sz="0" w:space="0" w:color="auto"/>
                <w:bottom w:val="none" w:sz="0" w:space="0" w:color="auto"/>
                <w:right w:val="none" w:sz="0" w:space="0" w:color="auto"/>
              </w:divBdr>
            </w:div>
          </w:divsChild>
        </w:div>
        <w:div w:id="552884940">
          <w:marLeft w:val="0"/>
          <w:marRight w:val="0"/>
          <w:marTop w:val="0"/>
          <w:marBottom w:val="0"/>
          <w:divBdr>
            <w:top w:val="none" w:sz="0" w:space="0" w:color="auto"/>
            <w:left w:val="none" w:sz="0" w:space="0" w:color="auto"/>
            <w:bottom w:val="none" w:sz="0" w:space="0" w:color="auto"/>
            <w:right w:val="none" w:sz="0" w:space="0" w:color="auto"/>
          </w:divBdr>
          <w:divsChild>
            <w:div w:id="1805613399">
              <w:marLeft w:val="0"/>
              <w:marRight w:val="0"/>
              <w:marTop w:val="0"/>
              <w:marBottom w:val="0"/>
              <w:divBdr>
                <w:top w:val="none" w:sz="0" w:space="0" w:color="auto"/>
                <w:left w:val="none" w:sz="0" w:space="0" w:color="auto"/>
                <w:bottom w:val="none" w:sz="0" w:space="0" w:color="auto"/>
                <w:right w:val="none" w:sz="0" w:space="0" w:color="auto"/>
              </w:divBdr>
            </w:div>
          </w:divsChild>
        </w:div>
        <w:div w:id="2020616078">
          <w:marLeft w:val="0"/>
          <w:marRight w:val="0"/>
          <w:marTop w:val="0"/>
          <w:marBottom w:val="0"/>
          <w:divBdr>
            <w:top w:val="none" w:sz="0" w:space="0" w:color="auto"/>
            <w:left w:val="none" w:sz="0" w:space="0" w:color="auto"/>
            <w:bottom w:val="none" w:sz="0" w:space="0" w:color="auto"/>
            <w:right w:val="none" w:sz="0" w:space="0" w:color="auto"/>
          </w:divBdr>
          <w:divsChild>
            <w:div w:id="1451241709">
              <w:marLeft w:val="0"/>
              <w:marRight w:val="0"/>
              <w:marTop w:val="0"/>
              <w:marBottom w:val="0"/>
              <w:divBdr>
                <w:top w:val="none" w:sz="0" w:space="0" w:color="auto"/>
                <w:left w:val="none" w:sz="0" w:space="0" w:color="auto"/>
                <w:bottom w:val="none" w:sz="0" w:space="0" w:color="auto"/>
                <w:right w:val="none" w:sz="0" w:space="0" w:color="auto"/>
              </w:divBdr>
            </w:div>
          </w:divsChild>
        </w:div>
        <w:div w:id="550313068">
          <w:marLeft w:val="0"/>
          <w:marRight w:val="0"/>
          <w:marTop w:val="0"/>
          <w:marBottom w:val="0"/>
          <w:divBdr>
            <w:top w:val="none" w:sz="0" w:space="0" w:color="auto"/>
            <w:left w:val="none" w:sz="0" w:space="0" w:color="auto"/>
            <w:bottom w:val="none" w:sz="0" w:space="0" w:color="auto"/>
            <w:right w:val="none" w:sz="0" w:space="0" w:color="auto"/>
          </w:divBdr>
          <w:divsChild>
            <w:div w:id="2024428991">
              <w:marLeft w:val="0"/>
              <w:marRight w:val="0"/>
              <w:marTop w:val="0"/>
              <w:marBottom w:val="0"/>
              <w:divBdr>
                <w:top w:val="none" w:sz="0" w:space="0" w:color="auto"/>
                <w:left w:val="none" w:sz="0" w:space="0" w:color="auto"/>
                <w:bottom w:val="none" w:sz="0" w:space="0" w:color="auto"/>
                <w:right w:val="none" w:sz="0" w:space="0" w:color="auto"/>
              </w:divBdr>
            </w:div>
          </w:divsChild>
        </w:div>
        <w:div w:id="1277954504">
          <w:marLeft w:val="0"/>
          <w:marRight w:val="0"/>
          <w:marTop w:val="0"/>
          <w:marBottom w:val="0"/>
          <w:divBdr>
            <w:top w:val="none" w:sz="0" w:space="0" w:color="auto"/>
            <w:left w:val="none" w:sz="0" w:space="0" w:color="auto"/>
            <w:bottom w:val="none" w:sz="0" w:space="0" w:color="auto"/>
            <w:right w:val="none" w:sz="0" w:space="0" w:color="auto"/>
          </w:divBdr>
          <w:divsChild>
            <w:div w:id="1972394633">
              <w:marLeft w:val="0"/>
              <w:marRight w:val="0"/>
              <w:marTop w:val="0"/>
              <w:marBottom w:val="0"/>
              <w:divBdr>
                <w:top w:val="none" w:sz="0" w:space="0" w:color="auto"/>
                <w:left w:val="none" w:sz="0" w:space="0" w:color="auto"/>
                <w:bottom w:val="none" w:sz="0" w:space="0" w:color="auto"/>
                <w:right w:val="none" w:sz="0" w:space="0" w:color="auto"/>
              </w:divBdr>
            </w:div>
          </w:divsChild>
        </w:div>
        <w:div w:id="2022125467">
          <w:marLeft w:val="0"/>
          <w:marRight w:val="0"/>
          <w:marTop w:val="0"/>
          <w:marBottom w:val="0"/>
          <w:divBdr>
            <w:top w:val="none" w:sz="0" w:space="0" w:color="auto"/>
            <w:left w:val="none" w:sz="0" w:space="0" w:color="auto"/>
            <w:bottom w:val="none" w:sz="0" w:space="0" w:color="auto"/>
            <w:right w:val="none" w:sz="0" w:space="0" w:color="auto"/>
          </w:divBdr>
          <w:divsChild>
            <w:div w:id="1374648198">
              <w:marLeft w:val="0"/>
              <w:marRight w:val="0"/>
              <w:marTop w:val="0"/>
              <w:marBottom w:val="0"/>
              <w:divBdr>
                <w:top w:val="none" w:sz="0" w:space="0" w:color="auto"/>
                <w:left w:val="none" w:sz="0" w:space="0" w:color="auto"/>
                <w:bottom w:val="none" w:sz="0" w:space="0" w:color="auto"/>
                <w:right w:val="none" w:sz="0" w:space="0" w:color="auto"/>
              </w:divBdr>
            </w:div>
          </w:divsChild>
        </w:div>
        <w:div w:id="1277710530">
          <w:marLeft w:val="0"/>
          <w:marRight w:val="0"/>
          <w:marTop w:val="0"/>
          <w:marBottom w:val="0"/>
          <w:divBdr>
            <w:top w:val="none" w:sz="0" w:space="0" w:color="auto"/>
            <w:left w:val="none" w:sz="0" w:space="0" w:color="auto"/>
            <w:bottom w:val="none" w:sz="0" w:space="0" w:color="auto"/>
            <w:right w:val="none" w:sz="0" w:space="0" w:color="auto"/>
          </w:divBdr>
          <w:divsChild>
            <w:div w:id="1397051036">
              <w:marLeft w:val="0"/>
              <w:marRight w:val="0"/>
              <w:marTop w:val="0"/>
              <w:marBottom w:val="0"/>
              <w:divBdr>
                <w:top w:val="none" w:sz="0" w:space="0" w:color="auto"/>
                <w:left w:val="none" w:sz="0" w:space="0" w:color="auto"/>
                <w:bottom w:val="none" w:sz="0" w:space="0" w:color="auto"/>
                <w:right w:val="none" w:sz="0" w:space="0" w:color="auto"/>
              </w:divBdr>
            </w:div>
          </w:divsChild>
        </w:div>
        <w:div w:id="1701516652">
          <w:marLeft w:val="0"/>
          <w:marRight w:val="0"/>
          <w:marTop w:val="0"/>
          <w:marBottom w:val="0"/>
          <w:divBdr>
            <w:top w:val="none" w:sz="0" w:space="0" w:color="auto"/>
            <w:left w:val="none" w:sz="0" w:space="0" w:color="auto"/>
            <w:bottom w:val="none" w:sz="0" w:space="0" w:color="auto"/>
            <w:right w:val="none" w:sz="0" w:space="0" w:color="auto"/>
          </w:divBdr>
          <w:divsChild>
            <w:div w:id="828595229">
              <w:marLeft w:val="0"/>
              <w:marRight w:val="0"/>
              <w:marTop w:val="0"/>
              <w:marBottom w:val="0"/>
              <w:divBdr>
                <w:top w:val="none" w:sz="0" w:space="0" w:color="auto"/>
                <w:left w:val="none" w:sz="0" w:space="0" w:color="auto"/>
                <w:bottom w:val="none" w:sz="0" w:space="0" w:color="auto"/>
                <w:right w:val="none" w:sz="0" w:space="0" w:color="auto"/>
              </w:divBdr>
            </w:div>
          </w:divsChild>
        </w:div>
        <w:div w:id="238255973">
          <w:marLeft w:val="0"/>
          <w:marRight w:val="0"/>
          <w:marTop w:val="0"/>
          <w:marBottom w:val="0"/>
          <w:divBdr>
            <w:top w:val="none" w:sz="0" w:space="0" w:color="auto"/>
            <w:left w:val="none" w:sz="0" w:space="0" w:color="auto"/>
            <w:bottom w:val="none" w:sz="0" w:space="0" w:color="auto"/>
            <w:right w:val="none" w:sz="0" w:space="0" w:color="auto"/>
          </w:divBdr>
          <w:divsChild>
            <w:div w:id="1832023552">
              <w:marLeft w:val="0"/>
              <w:marRight w:val="0"/>
              <w:marTop w:val="0"/>
              <w:marBottom w:val="0"/>
              <w:divBdr>
                <w:top w:val="none" w:sz="0" w:space="0" w:color="auto"/>
                <w:left w:val="none" w:sz="0" w:space="0" w:color="auto"/>
                <w:bottom w:val="none" w:sz="0" w:space="0" w:color="auto"/>
                <w:right w:val="none" w:sz="0" w:space="0" w:color="auto"/>
              </w:divBdr>
            </w:div>
          </w:divsChild>
        </w:div>
        <w:div w:id="1782845297">
          <w:marLeft w:val="0"/>
          <w:marRight w:val="0"/>
          <w:marTop w:val="0"/>
          <w:marBottom w:val="0"/>
          <w:divBdr>
            <w:top w:val="none" w:sz="0" w:space="0" w:color="auto"/>
            <w:left w:val="none" w:sz="0" w:space="0" w:color="auto"/>
            <w:bottom w:val="none" w:sz="0" w:space="0" w:color="auto"/>
            <w:right w:val="none" w:sz="0" w:space="0" w:color="auto"/>
          </w:divBdr>
          <w:divsChild>
            <w:div w:id="2069068031">
              <w:marLeft w:val="0"/>
              <w:marRight w:val="0"/>
              <w:marTop w:val="0"/>
              <w:marBottom w:val="0"/>
              <w:divBdr>
                <w:top w:val="none" w:sz="0" w:space="0" w:color="auto"/>
                <w:left w:val="none" w:sz="0" w:space="0" w:color="auto"/>
                <w:bottom w:val="none" w:sz="0" w:space="0" w:color="auto"/>
                <w:right w:val="none" w:sz="0" w:space="0" w:color="auto"/>
              </w:divBdr>
            </w:div>
          </w:divsChild>
        </w:div>
        <w:div w:id="2010478590">
          <w:marLeft w:val="0"/>
          <w:marRight w:val="0"/>
          <w:marTop w:val="0"/>
          <w:marBottom w:val="0"/>
          <w:divBdr>
            <w:top w:val="none" w:sz="0" w:space="0" w:color="auto"/>
            <w:left w:val="none" w:sz="0" w:space="0" w:color="auto"/>
            <w:bottom w:val="none" w:sz="0" w:space="0" w:color="auto"/>
            <w:right w:val="none" w:sz="0" w:space="0" w:color="auto"/>
          </w:divBdr>
          <w:divsChild>
            <w:div w:id="1590771362">
              <w:marLeft w:val="0"/>
              <w:marRight w:val="0"/>
              <w:marTop w:val="0"/>
              <w:marBottom w:val="0"/>
              <w:divBdr>
                <w:top w:val="none" w:sz="0" w:space="0" w:color="auto"/>
                <w:left w:val="none" w:sz="0" w:space="0" w:color="auto"/>
                <w:bottom w:val="none" w:sz="0" w:space="0" w:color="auto"/>
                <w:right w:val="none" w:sz="0" w:space="0" w:color="auto"/>
              </w:divBdr>
            </w:div>
          </w:divsChild>
        </w:div>
        <w:div w:id="211960822">
          <w:marLeft w:val="0"/>
          <w:marRight w:val="0"/>
          <w:marTop w:val="0"/>
          <w:marBottom w:val="0"/>
          <w:divBdr>
            <w:top w:val="none" w:sz="0" w:space="0" w:color="auto"/>
            <w:left w:val="none" w:sz="0" w:space="0" w:color="auto"/>
            <w:bottom w:val="none" w:sz="0" w:space="0" w:color="auto"/>
            <w:right w:val="none" w:sz="0" w:space="0" w:color="auto"/>
          </w:divBdr>
          <w:divsChild>
            <w:div w:id="1989625631">
              <w:marLeft w:val="0"/>
              <w:marRight w:val="0"/>
              <w:marTop w:val="0"/>
              <w:marBottom w:val="0"/>
              <w:divBdr>
                <w:top w:val="none" w:sz="0" w:space="0" w:color="auto"/>
                <w:left w:val="none" w:sz="0" w:space="0" w:color="auto"/>
                <w:bottom w:val="none" w:sz="0" w:space="0" w:color="auto"/>
                <w:right w:val="none" w:sz="0" w:space="0" w:color="auto"/>
              </w:divBdr>
            </w:div>
          </w:divsChild>
        </w:div>
        <w:div w:id="109205348">
          <w:marLeft w:val="0"/>
          <w:marRight w:val="0"/>
          <w:marTop w:val="0"/>
          <w:marBottom w:val="0"/>
          <w:divBdr>
            <w:top w:val="none" w:sz="0" w:space="0" w:color="auto"/>
            <w:left w:val="none" w:sz="0" w:space="0" w:color="auto"/>
            <w:bottom w:val="none" w:sz="0" w:space="0" w:color="auto"/>
            <w:right w:val="none" w:sz="0" w:space="0" w:color="auto"/>
          </w:divBdr>
          <w:divsChild>
            <w:div w:id="1624456603">
              <w:marLeft w:val="0"/>
              <w:marRight w:val="0"/>
              <w:marTop w:val="0"/>
              <w:marBottom w:val="0"/>
              <w:divBdr>
                <w:top w:val="none" w:sz="0" w:space="0" w:color="auto"/>
                <w:left w:val="none" w:sz="0" w:space="0" w:color="auto"/>
                <w:bottom w:val="none" w:sz="0" w:space="0" w:color="auto"/>
                <w:right w:val="none" w:sz="0" w:space="0" w:color="auto"/>
              </w:divBdr>
            </w:div>
          </w:divsChild>
        </w:div>
        <w:div w:id="2146504291">
          <w:marLeft w:val="0"/>
          <w:marRight w:val="0"/>
          <w:marTop w:val="0"/>
          <w:marBottom w:val="0"/>
          <w:divBdr>
            <w:top w:val="none" w:sz="0" w:space="0" w:color="auto"/>
            <w:left w:val="none" w:sz="0" w:space="0" w:color="auto"/>
            <w:bottom w:val="none" w:sz="0" w:space="0" w:color="auto"/>
            <w:right w:val="none" w:sz="0" w:space="0" w:color="auto"/>
          </w:divBdr>
          <w:divsChild>
            <w:div w:id="1055398460">
              <w:marLeft w:val="0"/>
              <w:marRight w:val="0"/>
              <w:marTop w:val="0"/>
              <w:marBottom w:val="0"/>
              <w:divBdr>
                <w:top w:val="none" w:sz="0" w:space="0" w:color="auto"/>
                <w:left w:val="none" w:sz="0" w:space="0" w:color="auto"/>
                <w:bottom w:val="none" w:sz="0" w:space="0" w:color="auto"/>
                <w:right w:val="none" w:sz="0" w:space="0" w:color="auto"/>
              </w:divBdr>
            </w:div>
          </w:divsChild>
        </w:div>
        <w:div w:id="63066883">
          <w:marLeft w:val="0"/>
          <w:marRight w:val="0"/>
          <w:marTop w:val="0"/>
          <w:marBottom w:val="0"/>
          <w:divBdr>
            <w:top w:val="none" w:sz="0" w:space="0" w:color="auto"/>
            <w:left w:val="none" w:sz="0" w:space="0" w:color="auto"/>
            <w:bottom w:val="none" w:sz="0" w:space="0" w:color="auto"/>
            <w:right w:val="none" w:sz="0" w:space="0" w:color="auto"/>
          </w:divBdr>
          <w:divsChild>
            <w:div w:id="2140876370">
              <w:marLeft w:val="0"/>
              <w:marRight w:val="0"/>
              <w:marTop w:val="0"/>
              <w:marBottom w:val="0"/>
              <w:divBdr>
                <w:top w:val="none" w:sz="0" w:space="0" w:color="auto"/>
                <w:left w:val="none" w:sz="0" w:space="0" w:color="auto"/>
                <w:bottom w:val="none" w:sz="0" w:space="0" w:color="auto"/>
                <w:right w:val="none" w:sz="0" w:space="0" w:color="auto"/>
              </w:divBdr>
            </w:div>
          </w:divsChild>
        </w:div>
        <w:div w:id="1991013777">
          <w:marLeft w:val="0"/>
          <w:marRight w:val="0"/>
          <w:marTop w:val="0"/>
          <w:marBottom w:val="0"/>
          <w:divBdr>
            <w:top w:val="none" w:sz="0" w:space="0" w:color="auto"/>
            <w:left w:val="none" w:sz="0" w:space="0" w:color="auto"/>
            <w:bottom w:val="none" w:sz="0" w:space="0" w:color="auto"/>
            <w:right w:val="none" w:sz="0" w:space="0" w:color="auto"/>
          </w:divBdr>
          <w:divsChild>
            <w:div w:id="1128012428">
              <w:marLeft w:val="0"/>
              <w:marRight w:val="0"/>
              <w:marTop w:val="0"/>
              <w:marBottom w:val="0"/>
              <w:divBdr>
                <w:top w:val="none" w:sz="0" w:space="0" w:color="auto"/>
                <w:left w:val="none" w:sz="0" w:space="0" w:color="auto"/>
                <w:bottom w:val="none" w:sz="0" w:space="0" w:color="auto"/>
                <w:right w:val="none" w:sz="0" w:space="0" w:color="auto"/>
              </w:divBdr>
            </w:div>
          </w:divsChild>
        </w:div>
        <w:div w:id="266811496">
          <w:marLeft w:val="0"/>
          <w:marRight w:val="0"/>
          <w:marTop w:val="0"/>
          <w:marBottom w:val="0"/>
          <w:divBdr>
            <w:top w:val="none" w:sz="0" w:space="0" w:color="auto"/>
            <w:left w:val="none" w:sz="0" w:space="0" w:color="auto"/>
            <w:bottom w:val="none" w:sz="0" w:space="0" w:color="auto"/>
            <w:right w:val="none" w:sz="0" w:space="0" w:color="auto"/>
          </w:divBdr>
          <w:divsChild>
            <w:div w:id="1454519944">
              <w:marLeft w:val="0"/>
              <w:marRight w:val="0"/>
              <w:marTop w:val="0"/>
              <w:marBottom w:val="0"/>
              <w:divBdr>
                <w:top w:val="none" w:sz="0" w:space="0" w:color="auto"/>
                <w:left w:val="none" w:sz="0" w:space="0" w:color="auto"/>
                <w:bottom w:val="none" w:sz="0" w:space="0" w:color="auto"/>
                <w:right w:val="none" w:sz="0" w:space="0" w:color="auto"/>
              </w:divBdr>
            </w:div>
          </w:divsChild>
        </w:div>
        <w:div w:id="1278870204">
          <w:marLeft w:val="0"/>
          <w:marRight w:val="0"/>
          <w:marTop w:val="0"/>
          <w:marBottom w:val="0"/>
          <w:divBdr>
            <w:top w:val="none" w:sz="0" w:space="0" w:color="auto"/>
            <w:left w:val="none" w:sz="0" w:space="0" w:color="auto"/>
            <w:bottom w:val="none" w:sz="0" w:space="0" w:color="auto"/>
            <w:right w:val="none" w:sz="0" w:space="0" w:color="auto"/>
          </w:divBdr>
          <w:divsChild>
            <w:div w:id="352607981">
              <w:marLeft w:val="0"/>
              <w:marRight w:val="0"/>
              <w:marTop w:val="0"/>
              <w:marBottom w:val="0"/>
              <w:divBdr>
                <w:top w:val="none" w:sz="0" w:space="0" w:color="auto"/>
                <w:left w:val="none" w:sz="0" w:space="0" w:color="auto"/>
                <w:bottom w:val="none" w:sz="0" w:space="0" w:color="auto"/>
                <w:right w:val="none" w:sz="0" w:space="0" w:color="auto"/>
              </w:divBdr>
            </w:div>
          </w:divsChild>
        </w:div>
        <w:div w:id="1425880342">
          <w:marLeft w:val="0"/>
          <w:marRight w:val="0"/>
          <w:marTop w:val="0"/>
          <w:marBottom w:val="0"/>
          <w:divBdr>
            <w:top w:val="none" w:sz="0" w:space="0" w:color="auto"/>
            <w:left w:val="none" w:sz="0" w:space="0" w:color="auto"/>
            <w:bottom w:val="none" w:sz="0" w:space="0" w:color="auto"/>
            <w:right w:val="none" w:sz="0" w:space="0" w:color="auto"/>
          </w:divBdr>
          <w:divsChild>
            <w:div w:id="1550339947">
              <w:marLeft w:val="0"/>
              <w:marRight w:val="0"/>
              <w:marTop w:val="0"/>
              <w:marBottom w:val="0"/>
              <w:divBdr>
                <w:top w:val="none" w:sz="0" w:space="0" w:color="auto"/>
                <w:left w:val="none" w:sz="0" w:space="0" w:color="auto"/>
                <w:bottom w:val="none" w:sz="0" w:space="0" w:color="auto"/>
                <w:right w:val="none" w:sz="0" w:space="0" w:color="auto"/>
              </w:divBdr>
            </w:div>
          </w:divsChild>
        </w:div>
        <w:div w:id="712071975">
          <w:marLeft w:val="0"/>
          <w:marRight w:val="0"/>
          <w:marTop w:val="0"/>
          <w:marBottom w:val="0"/>
          <w:divBdr>
            <w:top w:val="none" w:sz="0" w:space="0" w:color="auto"/>
            <w:left w:val="none" w:sz="0" w:space="0" w:color="auto"/>
            <w:bottom w:val="none" w:sz="0" w:space="0" w:color="auto"/>
            <w:right w:val="none" w:sz="0" w:space="0" w:color="auto"/>
          </w:divBdr>
          <w:divsChild>
            <w:div w:id="829641391">
              <w:marLeft w:val="0"/>
              <w:marRight w:val="0"/>
              <w:marTop w:val="0"/>
              <w:marBottom w:val="0"/>
              <w:divBdr>
                <w:top w:val="none" w:sz="0" w:space="0" w:color="auto"/>
                <w:left w:val="none" w:sz="0" w:space="0" w:color="auto"/>
                <w:bottom w:val="none" w:sz="0" w:space="0" w:color="auto"/>
                <w:right w:val="none" w:sz="0" w:space="0" w:color="auto"/>
              </w:divBdr>
            </w:div>
          </w:divsChild>
        </w:div>
        <w:div w:id="1753046634">
          <w:marLeft w:val="0"/>
          <w:marRight w:val="0"/>
          <w:marTop w:val="0"/>
          <w:marBottom w:val="0"/>
          <w:divBdr>
            <w:top w:val="none" w:sz="0" w:space="0" w:color="auto"/>
            <w:left w:val="none" w:sz="0" w:space="0" w:color="auto"/>
            <w:bottom w:val="none" w:sz="0" w:space="0" w:color="auto"/>
            <w:right w:val="none" w:sz="0" w:space="0" w:color="auto"/>
          </w:divBdr>
          <w:divsChild>
            <w:div w:id="391080610">
              <w:marLeft w:val="0"/>
              <w:marRight w:val="0"/>
              <w:marTop w:val="0"/>
              <w:marBottom w:val="0"/>
              <w:divBdr>
                <w:top w:val="none" w:sz="0" w:space="0" w:color="auto"/>
                <w:left w:val="none" w:sz="0" w:space="0" w:color="auto"/>
                <w:bottom w:val="none" w:sz="0" w:space="0" w:color="auto"/>
                <w:right w:val="none" w:sz="0" w:space="0" w:color="auto"/>
              </w:divBdr>
            </w:div>
          </w:divsChild>
        </w:div>
        <w:div w:id="511409936">
          <w:marLeft w:val="0"/>
          <w:marRight w:val="0"/>
          <w:marTop w:val="0"/>
          <w:marBottom w:val="0"/>
          <w:divBdr>
            <w:top w:val="none" w:sz="0" w:space="0" w:color="auto"/>
            <w:left w:val="none" w:sz="0" w:space="0" w:color="auto"/>
            <w:bottom w:val="none" w:sz="0" w:space="0" w:color="auto"/>
            <w:right w:val="none" w:sz="0" w:space="0" w:color="auto"/>
          </w:divBdr>
          <w:divsChild>
            <w:div w:id="1025793175">
              <w:marLeft w:val="0"/>
              <w:marRight w:val="0"/>
              <w:marTop w:val="0"/>
              <w:marBottom w:val="0"/>
              <w:divBdr>
                <w:top w:val="none" w:sz="0" w:space="0" w:color="auto"/>
                <w:left w:val="none" w:sz="0" w:space="0" w:color="auto"/>
                <w:bottom w:val="none" w:sz="0" w:space="0" w:color="auto"/>
                <w:right w:val="none" w:sz="0" w:space="0" w:color="auto"/>
              </w:divBdr>
            </w:div>
          </w:divsChild>
        </w:div>
        <w:div w:id="674459537">
          <w:marLeft w:val="0"/>
          <w:marRight w:val="0"/>
          <w:marTop w:val="0"/>
          <w:marBottom w:val="0"/>
          <w:divBdr>
            <w:top w:val="none" w:sz="0" w:space="0" w:color="auto"/>
            <w:left w:val="none" w:sz="0" w:space="0" w:color="auto"/>
            <w:bottom w:val="none" w:sz="0" w:space="0" w:color="auto"/>
            <w:right w:val="none" w:sz="0" w:space="0" w:color="auto"/>
          </w:divBdr>
          <w:divsChild>
            <w:div w:id="923345393">
              <w:marLeft w:val="0"/>
              <w:marRight w:val="0"/>
              <w:marTop w:val="0"/>
              <w:marBottom w:val="0"/>
              <w:divBdr>
                <w:top w:val="none" w:sz="0" w:space="0" w:color="auto"/>
                <w:left w:val="none" w:sz="0" w:space="0" w:color="auto"/>
                <w:bottom w:val="none" w:sz="0" w:space="0" w:color="auto"/>
                <w:right w:val="none" w:sz="0" w:space="0" w:color="auto"/>
              </w:divBdr>
            </w:div>
          </w:divsChild>
        </w:div>
        <w:div w:id="1147236452">
          <w:marLeft w:val="0"/>
          <w:marRight w:val="0"/>
          <w:marTop w:val="0"/>
          <w:marBottom w:val="0"/>
          <w:divBdr>
            <w:top w:val="none" w:sz="0" w:space="0" w:color="auto"/>
            <w:left w:val="none" w:sz="0" w:space="0" w:color="auto"/>
            <w:bottom w:val="none" w:sz="0" w:space="0" w:color="auto"/>
            <w:right w:val="none" w:sz="0" w:space="0" w:color="auto"/>
          </w:divBdr>
          <w:divsChild>
            <w:div w:id="894777066">
              <w:marLeft w:val="0"/>
              <w:marRight w:val="0"/>
              <w:marTop w:val="0"/>
              <w:marBottom w:val="0"/>
              <w:divBdr>
                <w:top w:val="none" w:sz="0" w:space="0" w:color="auto"/>
                <w:left w:val="none" w:sz="0" w:space="0" w:color="auto"/>
                <w:bottom w:val="none" w:sz="0" w:space="0" w:color="auto"/>
                <w:right w:val="none" w:sz="0" w:space="0" w:color="auto"/>
              </w:divBdr>
            </w:div>
          </w:divsChild>
        </w:div>
        <w:div w:id="1145046234">
          <w:marLeft w:val="0"/>
          <w:marRight w:val="0"/>
          <w:marTop w:val="0"/>
          <w:marBottom w:val="0"/>
          <w:divBdr>
            <w:top w:val="none" w:sz="0" w:space="0" w:color="auto"/>
            <w:left w:val="none" w:sz="0" w:space="0" w:color="auto"/>
            <w:bottom w:val="none" w:sz="0" w:space="0" w:color="auto"/>
            <w:right w:val="none" w:sz="0" w:space="0" w:color="auto"/>
          </w:divBdr>
          <w:divsChild>
            <w:div w:id="1358848816">
              <w:marLeft w:val="0"/>
              <w:marRight w:val="0"/>
              <w:marTop w:val="0"/>
              <w:marBottom w:val="0"/>
              <w:divBdr>
                <w:top w:val="none" w:sz="0" w:space="0" w:color="auto"/>
                <w:left w:val="none" w:sz="0" w:space="0" w:color="auto"/>
                <w:bottom w:val="none" w:sz="0" w:space="0" w:color="auto"/>
                <w:right w:val="none" w:sz="0" w:space="0" w:color="auto"/>
              </w:divBdr>
            </w:div>
          </w:divsChild>
        </w:div>
        <w:div w:id="1848862535">
          <w:marLeft w:val="0"/>
          <w:marRight w:val="0"/>
          <w:marTop w:val="0"/>
          <w:marBottom w:val="0"/>
          <w:divBdr>
            <w:top w:val="none" w:sz="0" w:space="0" w:color="auto"/>
            <w:left w:val="none" w:sz="0" w:space="0" w:color="auto"/>
            <w:bottom w:val="none" w:sz="0" w:space="0" w:color="auto"/>
            <w:right w:val="none" w:sz="0" w:space="0" w:color="auto"/>
          </w:divBdr>
          <w:divsChild>
            <w:div w:id="523055697">
              <w:marLeft w:val="0"/>
              <w:marRight w:val="0"/>
              <w:marTop w:val="0"/>
              <w:marBottom w:val="0"/>
              <w:divBdr>
                <w:top w:val="none" w:sz="0" w:space="0" w:color="auto"/>
                <w:left w:val="none" w:sz="0" w:space="0" w:color="auto"/>
                <w:bottom w:val="none" w:sz="0" w:space="0" w:color="auto"/>
                <w:right w:val="none" w:sz="0" w:space="0" w:color="auto"/>
              </w:divBdr>
            </w:div>
          </w:divsChild>
        </w:div>
        <w:div w:id="1804034323">
          <w:marLeft w:val="0"/>
          <w:marRight w:val="0"/>
          <w:marTop w:val="0"/>
          <w:marBottom w:val="0"/>
          <w:divBdr>
            <w:top w:val="none" w:sz="0" w:space="0" w:color="auto"/>
            <w:left w:val="none" w:sz="0" w:space="0" w:color="auto"/>
            <w:bottom w:val="none" w:sz="0" w:space="0" w:color="auto"/>
            <w:right w:val="none" w:sz="0" w:space="0" w:color="auto"/>
          </w:divBdr>
          <w:divsChild>
            <w:div w:id="649678579">
              <w:marLeft w:val="0"/>
              <w:marRight w:val="0"/>
              <w:marTop w:val="0"/>
              <w:marBottom w:val="0"/>
              <w:divBdr>
                <w:top w:val="none" w:sz="0" w:space="0" w:color="auto"/>
                <w:left w:val="none" w:sz="0" w:space="0" w:color="auto"/>
                <w:bottom w:val="none" w:sz="0" w:space="0" w:color="auto"/>
                <w:right w:val="none" w:sz="0" w:space="0" w:color="auto"/>
              </w:divBdr>
            </w:div>
          </w:divsChild>
        </w:div>
        <w:div w:id="123894507">
          <w:marLeft w:val="0"/>
          <w:marRight w:val="0"/>
          <w:marTop w:val="0"/>
          <w:marBottom w:val="0"/>
          <w:divBdr>
            <w:top w:val="none" w:sz="0" w:space="0" w:color="auto"/>
            <w:left w:val="none" w:sz="0" w:space="0" w:color="auto"/>
            <w:bottom w:val="none" w:sz="0" w:space="0" w:color="auto"/>
            <w:right w:val="none" w:sz="0" w:space="0" w:color="auto"/>
          </w:divBdr>
          <w:divsChild>
            <w:div w:id="1098986433">
              <w:marLeft w:val="0"/>
              <w:marRight w:val="0"/>
              <w:marTop w:val="0"/>
              <w:marBottom w:val="0"/>
              <w:divBdr>
                <w:top w:val="none" w:sz="0" w:space="0" w:color="auto"/>
                <w:left w:val="none" w:sz="0" w:space="0" w:color="auto"/>
                <w:bottom w:val="none" w:sz="0" w:space="0" w:color="auto"/>
                <w:right w:val="none" w:sz="0" w:space="0" w:color="auto"/>
              </w:divBdr>
            </w:div>
          </w:divsChild>
        </w:div>
        <w:div w:id="1606769074">
          <w:marLeft w:val="0"/>
          <w:marRight w:val="0"/>
          <w:marTop w:val="0"/>
          <w:marBottom w:val="0"/>
          <w:divBdr>
            <w:top w:val="none" w:sz="0" w:space="0" w:color="auto"/>
            <w:left w:val="none" w:sz="0" w:space="0" w:color="auto"/>
            <w:bottom w:val="none" w:sz="0" w:space="0" w:color="auto"/>
            <w:right w:val="none" w:sz="0" w:space="0" w:color="auto"/>
          </w:divBdr>
          <w:divsChild>
            <w:div w:id="620114319">
              <w:marLeft w:val="0"/>
              <w:marRight w:val="0"/>
              <w:marTop w:val="0"/>
              <w:marBottom w:val="0"/>
              <w:divBdr>
                <w:top w:val="none" w:sz="0" w:space="0" w:color="auto"/>
                <w:left w:val="none" w:sz="0" w:space="0" w:color="auto"/>
                <w:bottom w:val="none" w:sz="0" w:space="0" w:color="auto"/>
                <w:right w:val="none" w:sz="0" w:space="0" w:color="auto"/>
              </w:divBdr>
            </w:div>
          </w:divsChild>
        </w:div>
        <w:div w:id="1199704273">
          <w:marLeft w:val="0"/>
          <w:marRight w:val="0"/>
          <w:marTop w:val="0"/>
          <w:marBottom w:val="0"/>
          <w:divBdr>
            <w:top w:val="none" w:sz="0" w:space="0" w:color="auto"/>
            <w:left w:val="none" w:sz="0" w:space="0" w:color="auto"/>
            <w:bottom w:val="none" w:sz="0" w:space="0" w:color="auto"/>
            <w:right w:val="none" w:sz="0" w:space="0" w:color="auto"/>
          </w:divBdr>
          <w:divsChild>
            <w:div w:id="540016825">
              <w:marLeft w:val="0"/>
              <w:marRight w:val="0"/>
              <w:marTop w:val="0"/>
              <w:marBottom w:val="0"/>
              <w:divBdr>
                <w:top w:val="none" w:sz="0" w:space="0" w:color="auto"/>
                <w:left w:val="none" w:sz="0" w:space="0" w:color="auto"/>
                <w:bottom w:val="none" w:sz="0" w:space="0" w:color="auto"/>
                <w:right w:val="none" w:sz="0" w:space="0" w:color="auto"/>
              </w:divBdr>
            </w:div>
          </w:divsChild>
        </w:div>
        <w:div w:id="1560939095">
          <w:marLeft w:val="0"/>
          <w:marRight w:val="0"/>
          <w:marTop w:val="0"/>
          <w:marBottom w:val="0"/>
          <w:divBdr>
            <w:top w:val="none" w:sz="0" w:space="0" w:color="auto"/>
            <w:left w:val="none" w:sz="0" w:space="0" w:color="auto"/>
            <w:bottom w:val="none" w:sz="0" w:space="0" w:color="auto"/>
            <w:right w:val="none" w:sz="0" w:space="0" w:color="auto"/>
          </w:divBdr>
          <w:divsChild>
            <w:div w:id="1173182673">
              <w:marLeft w:val="0"/>
              <w:marRight w:val="0"/>
              <w:marTop w:val="0"/>
              <w:marBottom w:val="0"/>
              <w:divBdr>
                <w:top w:val="none" w:sz="0" w:space="0" w:color="auto"/>
                <w:left w:val="none" w:sz="0" w:space="0" w:color="auto"/>
                <w:bottom w:val="none" w:sz="0" w:space="0" w:color="auto"/>
                <w:right w:val="none" w:sz="0" w:space="0" w:color="auto"/>
              </w:divBdr>
            </w:div>
          </w:divsChild>
        </w:div>
        <w:div w:id="1992753570">
          <w:marLeft w:val="0"/>
          <w:marRight w:val="0"/>
          <w:marTop w:val="0"/>
          <w:marBottom w:val="0"/>
          <w:divBdr>
            <w:top w:val="none" w:sz="0" w:space="0" w:color="auto"/>
            <w:left w:val="none" w:sz="0" w:space="0" w:color="auto"/>
            <w:bottom w:val="none" w:sz="0" w:space="0" w:color="auto"/>
            <w:right w:val="none" w:sz="0" w:space="0" w:color="auto"/>
          </w:divBdr>
          <w:divsChild>
            <w:div w:id="925501210">
              <w:marLeft w:val="0"/>
              <w:marRight w:val="0"/>
              <w:marTop w:val="0"/>
              <w:marBottom w:val="0"/>
              <w:divBdr>
                <w:top w:val="none" w:sz="0" w:space="0" w:color="auto"/>
                <w:left w:val="none" w:sz="0" w:space="0" w:color="auto"/>
                <w:bottom w:val="none" w:sz="0" w:space="0" w:color="auto"/>
                <w:right w:val="none" w:sz="0" w:space="0" w:color="auto"/>
              </w:divBdr>
            </w:div>
          </w:divsChild>
        </w:div>
        <w:div w:id="107311924">
          <w:marLeft w:val="0"/>
          <w:marRight w:val="0"/>
          <w:marTop w:val="0"/>
          <w:marBottom w:val="0"/>
          <w:divBdr>
            <w:top w:val="none" w:sz="0" w:space="0" w:color="auto"/>
            <w:left w:val="none" w:sz="0" w:space="0" w:color="auto"/>
            <w:bottom w:val="none" w:sz="0" w:space="0" w:color="auto"/>
            <w:right w:val="none" w:sz="0" w:space="0" w:color="auto"/>
          </w:divBdr>
          <w:divsChild>
            <w:div w:id="958486948">
              <w:marLeft w:val="0"/>
              <w:marRight w:val="0"/>
              <w:marTop w:val="0"/>
              <w:marBottom w:val="0"/>
              <w:divBdr>
                <w:top w:val="none" w:sz="0" w:space="0" w:color="auto"/>
                <w:left w:val="none" w:sz="0" w:space="0" w:color="auto"/>
                <w:bottom w:val="none" w:sz="0" w:space="0" w:color="auto"/>
                <w:right w:val="none" w:sz="0" w:space="0" w:color="auto"/>
              </w:divBdr>
            </w:div>
          </w:divsChild>
        </w:div>
        <w:div w:id="1799031928">
          <w:marLeft w:val="0"/>
          <w:marRight w:val="0"/>
          <w:marTop w:val="0"/>
          <w:marBottom w:val="0"/>
          <w:divBdr>
            <w:top w:val="none" w:sz="0" w:space="0" w:color="auto"/>
            <w:left w:val="none" w:sz="0" w:space="0" w:color="auto"/>
            <w:bottom w:val="none" w:sz="0" w:space="0" w:color="auto"/>
            <w:right w:val="none" w:sz="0" w:space="0" w:color="auto"/>
          </w:divBdr>
          <w:divsChild>
            <w:div w:id="1009790121">
              <w:marLeft w:val="0"/>
              <w:marRight w:val="0"/>
              <w:marTop w:val="0"/>
              <w:marBottom w:val="0"/>
              <w:divBdr>
                <w:top w:val="none" w:sz="0" w:space="0" w:color="auto"/>
                <w:left w:val="none" w:sz="0" w:space="0" w:color="auto"/>
                <w:bottom w:val="none" w:sz="0" w:space="0" w:color="auto"/>
                <w:right w:val="none" w:sz="0" w:space="0" w:color="auto"/>
              </w:divBdr>
            </w:div>
          </w:divsChild>
        </w:div>
        <w:div w:id="338696120">
          <w:marLeft w:val="0"/>
          <w:marRight w:val="0"/>
          <w:marTop w:val="0"/>
          <w:marBottom w:val="0"/>
          <w:divBdr>
            <w:top w:val="none" w:sz="0" w:space="0" w:color="auto"/>
            <w:left w:val="none" w:sz="0" w:space="0" w:color="auto"/>
            <w:bottom w:val="none" w:sz="0" w:space="0" w:color="auto"/>
            <w:right w:val="none" w:sz="0" w:space="0" w:color="auto"/>
          </w:divBdr>
          <w:divsChild>
            <w:div w:id="1703941869">
              <w:marLeft w:val="0"/>
              <w:marRight w:val="0"/>
              <w:marTop w:val="0"/>
              <w:marBottom w:val="0"/>
              <w:divBdr>
                <w:top w:val="none" w:sz="0" w:space="0" w:color="auto"/>
                <w:left w:val="none" w:sz="0" w:space="0" w:color="auto"/>
                <w:bottom w:val="none" w:sz="0" w:space="0" w:color="auto"/>
                <w:right w:val="none" w:sz="0" w:space="0" w:color="auto"/>
              </w:divBdr>
            </w:div>
          </w:divsChild>
        </w:div>
        <w:div w:id="374164860">
          <w:marLeft w:val="0"/>
          <w:marRight w:val="0"/>
          <w:marTop w:val="0"/>
          <w:marBottom w:val="0"/>
          <w:divBdr>
            <w:top w:val="none" w:sz="0" w:space="0" w:color="auto"/>
            <w:left w:val="none" w:sz="0" w:space="0" w:color="auto"/>
            <w:bottom w:val="none" w:sz="0" w:space="0" w:color="auto"/>
            <w:right w:val="none" w:sz="0" w:space="0" w:color="auto"/>
          </w:divBdr>
          <w:divsChild>
            <w:div w:id="2116947646">
              <w:marLeft w:val="0"/>
              <w:marRight w:val="0"/>
              <w:marTop w:val="0"/>
              <w:marBottom w:val="0"/>
              <w:divBdr>
                <w:top w:val="none" w:sz="0" w:space="0" w:color="auto"/>
                <w:left w:val="none" w:sz="0" w:space="0" w:color="auto"/>
                <w:bottom w:val="none" w:sz="0" w:space="0" w:color="auto"/>
                <w:right w:val="none" w:sz="0" w:space="0" w:color="auto"/>
              </w:divBdr>
            </w:div>
          </w:divsChild>
        </w:div>
        <w:div w:id="618335305">
          <w:marLeft w:val="0"/>
          <w:marRight w:val="0"/>
          <w:marTop w:val="0"/>
          <w:marBottom w:val="0"/>
          <w:divBdr>
            <w:top w:val="none" w:sz="0" w:space="0" w:color="auto"/>
            <w:left w:val="none" w:sz="0" w:space="0" w:color="auto"/>
            <w:bottom w:val="none" w:sz="0" w:space="0" w:color="auto"/>
            <w:right w:val="none" w:sz="0" w:space="0" w:color="auto"/>
          </w:divBdr>
          <w:divsChild>
            <w:div w:id="812256708">
              <w:marLeft w:val="0"/>
              <w:marRight w:val="0"/>
              <w:marTop w:val="0"/>
              <w:marBottom w:val="0"/>
              <w:divBdr>
                <w:top w:val="none" w:sz="0" w:space="0" w:color="auto"/>
                <w:left w:val="none" w:sz="0" w:space="0" w:color="auto"/>
                <w:bottom w:val="none" w:sz="0" w:space="0" w:color="auto"/>
                <w:right w:val="none" w:sz="0" w:space="0" w:color="auto"/>
              </w:divBdr>
            </w:div>
          </w:divsChild>
        </w:div>
        <w:div w:id="7564086">
          <w:marLeft w:val="0"/>
          <w:marRight w:val="0"/>
          <w:marTop w:val="0"/>
          <w:marBottom w:val="0"/>
          <w:divBdr>
            <w:top w:val="none" w:sz="0" w:space="0" w:color="auto"/>
            <w:left w:val="none" w:sz="0" w:space="0" w:color="auto"/>
            <w:bottom w:val="none" w:sz="0" w:space="0" w:color="auto"/>
            <w:right w:val="none" w:sz="0" w:space="0" w:color="auto"/>
          </w:divBdr>
          <w:divsChild>
            <w:div w:id="1162502364">
              <w:marLeft w:val="0"/>
              <w:marRight w:val="0"/>
              <w:marTop w:val="0"/>
              <w:marBottom w:val="0"/>
              <w:divBdr>
                <w:top w:val="none" w:sz="0" w:space="0" w:color="auto"/>
                <w:left w:val="none" w:sz="0" w:space="0" w:color="auto"/>
                <w:bottom w:val="none" w:sz="0" w:space="0" w:color="auto"/>
                <w:right w:val="none" w:sz="0" w:space="0" w:color="auto"/>
              </w:divBdr>
            </w:div>
          </w:divsChild>
        </w:div>
        <w:div w:id="512501445">
          <w:marLeft w:val="0"/>
          <w:marRight w:val="0"/>
          <w:marTop w:val="0"/>
          <w:marBottom w:val="0"/>
          <w:divBdr>
            <w:top w:val="none" w:sz="0" w:space="0" w:color="auto"/>
            <w:left w:val="none" w:sz="0" w:space="0" w:color="auto"/>
            <w:bottom w:val="none" w:sz="0" w:space="0" w:color="auto"/>
            <w:right w:val="none" w:sz="0" w:space="0" w:color="auto"/>
          </w:divBdr>
          <w:divsChild>
            <w:div w:id="625890257">
              <w:marLeft w:val="0"/>
              <w:marRight w:val="0"/>
              <w:marTop w:val="0"/>
              <w:marBottom w:val="0"/>
              <w:divBdr>
                <w:top w:val="none" w:sz="0" w:space="0" w:color="auto"/>
                <w:left w:val="none" w:sz="0" w:space="0" w:color="auto"/>
                <w:bottom w:val="none" w:sz="0" w:space="0" w:color="auto"/>
                <w:right w:val="none" w:sz="0" w:space="0" w:color="auto"/>
              </w:divBdr>
            </w:div>
          </w:divsChild>
        </w:div>
        <w:div w:id="1082800149">
          <w:marLeft w:val="0"/>
          <w:marRight w:val="0"/>
          <w:marTop w:val="0"/>
          <w:marBottom w:val="0"/>
          <w:divBdr>
            <w:top w:val="none" w:sz="0" w:space="0" w:color="auto"/>
            <w:left w:val="none" w:sz="0" w:space="0" w:color="auto"/>
            <w:bottom w:val="none" w:sz="0" w:space="0" w:color="auto"/>
            <w:right w:val="none" w:sz="0" w:space="0" w:color="auto"/>
          </w:divBdr>
          <w:divsChild>
            <w:div w:id="2027099673">
              <w:marLeft w:val="0"/>
              <w:marRight w:val="0"/>
              <w:marTop w:val="0"/>
              <w:marBottom w:val="0"/>
              <w:divBdr>
                <w:top w:val="none" w:sz="0" w:space="0" w:color="auto"/>
                <w:left w:val="none" w:sz="0" w:space="0" w:color="auto"/>
                <w:bottom w:val="none" w:sz="0" w:space="0" w:color="auto"/>
                <w:right w:val="none" w:sz="0" w:space="0" w:color="auto"/>
              </w:divBdr>
            </w:div>
          </w:divsChild>
        </w:div>
        <w:div w:id="1854563747">
          <w:marLeft w:val="0"/>
          <w:marRight w:val="0"/>
          <w:marTop w:val="0"/>
          <w:marBottom w:val="0"/>
          <w:divBdr>
            <w:top w:val="none" w:sz="0" w:space="0" w:color="auto"/>
            <w:left w:val="none" w:sz="0" w:space="0" w:color="auto"/>
            <w:bottom w:val="none" w:sz="0" w:space="0" w:color="auto"/>
            <w:right w:val="none" w:sz="0" w:space="0" w:color="auto"/>
          </w:divBdr>
          <w:divsChild>
            <w:div w:id="423453709">
              <w:marLeft w:val="0"/>
              <w:marRight w:val="0"/>
              <w:marTop w:val="0"/>
              <w:marBottom w:val="0"/>
              <w:divBdr>
                <w:top w:val="none" w:sz="0" w:space="0" w:color="auto"/>
                <w:left w:val="none" w:sz="0" w:space="0" w:color="auto"/>
                <w:bottom w:val="none" w:sz="0" w:space="0" w:color="auto"/>
                <w:right w:val="none" w:sz="0" w:space="0" w:color="auto"/>
              </w:divBdr>
            </w:div>
          </w:divsChild>
        </w:div>
        <w:div w:id="185213855">
          <w:marLeft w:val="0"/>
          <w:marRight w:val="0"/>
          <w:marTop w:val="0"/>
          <w:marBottom w:val="0"/>
          <w:divBdr>
            <w:top w:val="none" w:sz="0" w:space="0" w:color="auto"/>
            <w:left w:val="none" w:sz="0" w:space="0" w:color="auto"/>
            <w:bottom w:val="none" w:sz="0" w:space="0" w:color="auto"/>
            <w:right w:val="none" w:sz="0" w:space="0" w:color="auto"/>
          </w:divBdr>
          <w:divsChild>
            <w:div w:id="1173181796">
              <w:marLeft w:val="0"/>
              <w:marRight w:val="0"/>
              <w:marTop w:val="0"/>
              <w:marBottom w:val="0"/>
              <w:divBdr>
                <w:top w:val="none" w:sz="0" w:space="0" w:color="auto"/>
                <w:left w:val="none" w:sz="0" w:space="0" w:color="auto"/>
                <w:bottom w:val="none" w:sz="0" w:space="0" w:color="auto"/>
                <w:right w:val="none" w:sz="0" w:space="0" w:color="auto"/>
              </w:divBdr>
            </w:div>
          </w:divsChild>
        </w:div>
        <w:div w:id="4940711">
          <w:marLeft w:val="0"/>
          <w:marRight w:val="0"/>
          <w:marTop w:val="0"/>
          <w:marBottom w:val="0"/>
          <w:divBdr>
            <w:top w:val="none" w:sz="0" w:space="0" w:color="auto"/>
            <w:left w:val="none" w:sz="0" w:space="0" w:color="auto"/>
            <w:bottom w:val="none" w:sz="0" w:space="0" w:color="auto"/>
            <w:right w:val="none" w:sz="0" w:space="0" w:color="auto"/>
          </w:divBdr>
          <w:divsChild>
            <w:div w:id="207185994">
              <w:marLeft w:val="0"/>
              <w:marRight w:val="0"/>
              <w:marTop w:val="0"/>
              <w:marBottom w:val="0"/>
              <w:divBdr>
                <w:top w:val="none" w:sz="0" w:space="0" w:color="auto"/>
                <w:left w:val="none" w:sz="0" w:space="0" w:color="auto"/>
                <w:bottom w:val="none" w:sz="0" w:space="0" w:color="auto"/>
                <w:right w:val="none" w:sz="0" w:space="0" w:color="auto"/>
              </w:divBdr>
            </w:div>
          </w:divsChild>
        </w:div>
        <w:div w:id="733620362">
          <w:marLeft w:val="0"/>
          <w:marRight w:val="0"/>
          <w:marTop w:val="0"/>
          <w:marBottom w:val="0"/>
          <w:divBdr>
            <w:top w:val="none" w:sz="0" w:space="0" w:color="auto"/>
            <w:left w:val="none" w:sz="0" w:space="0" w:color="auto"/>
            <w:bottom w:val="none" w:sz="0" w:space="0" w:color="auto"/>
            <w:right w:val="none" w:sz="0" w:space="0" w:color="auto"/>
          </w:divBdr>
          <w:divsChild>
            <w:div w:id="370690618">
              <w:marLeft w:val="0"/>
              <w:marRight w:val="0"/>
              <w:marTop w:val="0"/>
              <w:marBottom w:val="0"/>
              <w:divBdr>
                <w:top w:val="none" w:sz="0" w:space="0" w:color="auto"/>
                <w:left w:val="none" w:sz="0" w:space="0" w:color="auto"/>
                <w:bottom w:val="none" w:sz="0" w:space="0" w:color="auto"/>
                <w:right w:val="none" w:sz="0" w:space="0" w:color="auto"/>
              </w:divBdr>
            </w:div>
          </w:divsChild>
        </w:div>
        <w:div w:id="178545952">
          <w:marLeft w:val="0"/>
          <w:marRight w:val="0"/>
          <w:marTop w:val="0"/>
          <w:marBottom w:val="0"/>
          <w:divBdr>
            <w:top w:val="none" w:sz="0" w:space="0" w:color="auto"/>
            <w:left w:val="none" w:sz="0" w:space="0" w:color="auto"/>
            <w:bottom w:val="none" w:sz="0" w:space="0" w:color="auto"/>
            <w:right w:val="none" w:sz="0" w:space="0" w:color="auto"/>
          </w:divBdr>
          <w:divsChild>
            <w:div w:id="1507942941">
              <w:marLeft w:val="0"/>
              <w:marRight w:val="0"/>
              <w:marTop w:val="0"/>
              <w:marBottom w:val="0"/>
              <w:divBdr>
                <w:top w:val="none" w:sz="0" w:space="0" w:color="auto"/>
                <w:left w:val="none" w:sz="0" w:space="0" w:color="auto"/>
                <w:bottom w:val="none" w:sz="0" w:space="0" w:color="auto"/>
                <w:right w:val="none" w:sz="0" w:space="0" w:color="auto"/>
              </w:divBdr>
            </w:div>
          </w:divsChild>
        </w:div>
        <w:div w:id="483089748">
          <w:marLeft w:val="0"/>
          <w:marRight w:val="0"/>
          <w:marTop w:val="0"/>
          <w:marBottom w:val="0"/>
          <w:divBdr>
            <w:top w:val="none" w:sz="0" w:space="0" w:color="auto"/>
            <w:left w:val="none" w:sz="0" w:space="0" w:color="auto"/>
            <w:bottom w:val="none" w:sz="0" w:space="0" w:color="auto"/>
            <w:right w:val="none" w:sz="0" w:space="0" w:color="auto"/>
          </w:divBdr>
          <w:divsChild>
            <w:div w:id="294994222">
              <w:marLeft w:val="0"/>
              <w:marRight w:val="0"/>
              <w:marTop w:val="0"/>
              <w:marBottom w:val="0"/>
              <w:divBdr>
                <w:top w:val="none" w:sz="0" w:space="0" w:color="auto"/>
                <w:left w:val="none" w:sz="0" w:space="0" w:color="auto"/>
                <w:bottom w:val="none" w:sz="0" w:space="0" w:color="auto"/>
                <w:right w:val="none" w:sz="0" w:space="0" w:color="auto"/>
              </w:divBdr>
            </w:div>
          </w:divsChild>
        </w:div>
        <w:div w:id="1142818752">
          <w:marLeft w:val="0"/>
          <w:marRight w:val="0"/>
          <w:marTop w:val="0"/>
          <w:marBottom w:val="0"/>
          <w:divBdr>
            <w:top w:val="none" w:sz="0" w:space="0" w:color="auto"/>
            <w:left w:val="none" w:sz="0" w:space="0" w:color="auto"/>
            <w:bottom w:val="none" w:sz="0" w:space="0" w:color="auto"/>
            <w:right w:val="none" w:sz="0" w:space="0" w:color="auto"/>
          </w:divBdr>
          <w:divsChild>
            <w:div w:id="2147237694">
              <w:marLeft w:val="0"/>
              <w:marRight w:val="0"/>
              <w:marTop w:val="0"/>
              <w:marBottom w:val="0"/>
              <w:divBdr>
                <w:top w:val="none" w:sz="0" w:space="0" w:color="auto"/>
                <w:left w:val="none" w:sz="0" w:space="0" w:color="auto"/>
                <w:bottom w:val="none" w:sz="0" w:space="0" w:color="auto"/>
                <w:right w:val="none" w:sz="0" w:space="0" w:color="auto"/>
              </w:divBdr>
            </w:div>
          </w:divsChild>
        </w:div>
        <w:div w:id="1683166990">
          <w:marLeft w:val="0"/>
          <w:marRight w:val="0"/>
          <w:marTop w:val="0"/>
          <w:marBottom w:val="0"/>
          <w:divBdr>
            <w:top w:val="none" w:sz="0" w:space="0" w:color="auto"/>
            <w:left w:val="none" w:sz="0" w:space="0" w:color="auto"/>
            <w:bottom w:val="none" w:sz="0" w:space="0" w:color="auto"/>
            <w:right w:val="none" w:sz="0" w:space="0" w:color="auto"/>
          </w:divBdr>
          <w:divsChild>
            <w:div w:id="1726833413">
              <w:marLeft w:val="0"/>
              <w:marRight w:val="0"/>
              <w:marTop w:val="0"/>
              <w:marBottom w:val="0"/>
              <w:divBdr>
                <w:top w:val="none" w:sz="0" w:space="0" w:color="auto"/>
                <w:left w:val="none" w:sz="0" w:space="0" w:color="auto"/>
                <w:bottom w:val="none" w:sz="0" w:space="0" w:color="auto"/>
                <w:right w:val="none" w:sz="0" w:space="0" w:color="auto"/>
              </w:divBdr>
            </w:div>
          </w:divsChild>
        </w:div>
        <w:div w:id="942538952">
          <w:marLeft w:val="0"/>
          <w:marRight w:val="0"/>
          <w:marTop w:val="0"/>
          <w:marBottom w:val="0"/>
          <w:divBdr>
            <w:top w:val="none" w:sz="0" w:space="0" w:color="auto"/>
            <w:left w:val="none" w:sz="0" w:space="0" w:color="auto"/>
            <w:bottom w:val="none" w:sz="0" w:space="0" w:color="auto"/>
            <w:right w:val="none" w:sz="0" w:space="0" w:color="auto"/>
          </w:divBdr>
          <w:divsChild>
            <w:div w:id="107356040">
              <w:marLeft w:val="0"/>
              <w:marRight w:val="0"/>
              <w:marTop w:val="0"/>
              <w:marBottom w:val="0"/>
              <w:divBdr>
                <w:top w:val="none" w:sz="0" w:space="0" w:color="auto"/>
                <w:left w:val="none" w:sz="0" w:space="0" w:color="auto"/>
                <w:bottom w:val="none" w:sz="0" w:space="0" w:color="auto"/>
                <w:right w:val="none" w:sz="0" w:space="0" w:color="auto"/>
              </w:divBdr>
            </w:div>
          </w:divsChild>
        </w:div>
        <w:div w:id="1315334348">
          <w:marLeft w:val="0"/>
          <w:marRight w:val="0"/>
          <w:marTop w:val="0"/>
          <w:marBottom w:val="0"/>
          <w:divBdr>
            <w:top w:val="none" w:sz="0" w:space="0" w:color="auto"/>
            <w:left w:val="none" w:sz="0" w:space="0" w:color="auto"/>
            <w:bottom w:val="none" w:sz="0" w:space="0" w:color="auto"/>
            <w:right w:val="none" w:sz="0" w:space="0" w:color="auto"/>
          </w:divBdr>
          <w:divsChild>
            <w:div w:id="199781923">
              <w:marLeft w:val="0"/>
              <w:marRight w:val="0"/>
              <w:marTop w:val="0"/>
              <w:marBottom w:val="0"/>
              <w:divBdr>
                <w:top w:val="none" w:sz="0" w:space="0" w:color="auto"/>
                <w:left w:val="none" w:sz="0" w:space="0" w:color="auto"/>
                <w:bottom w:val="none" w:sz="0" w:space="0" w:color="auto"/>
                <w:right w:val="none" w:sz="0" w:space="0" w:color="auto"/>
              </w:divBdr>
            </w:div>
          </w:divsChild>
        </w:div>
        <w:div w:id="1572160217">
          <w:marLeft w:val="0"/>
          <w:marRight w:val="0"/>
          <w:marTop w:val="0"/>
          <w:marBottom w:val="0"/>
          <w:divBdr>
            <w:top w:val="none" w:sz="0" w:space="0" w:color="auto"/>
            <w:left w:val="none" w:sz="0" w:space="0" w:color="auto"/>
            <w:bottom w:val="none" w:sz="0" w:space="0" w:color="auto"/>
            <w:right w:val="none" w:sz="0" w:space="0" w:color="auto"/>
          </w:divBdr>
          <w:divsChild>
            <w:div w:id="1916351274">
              <w:marLeft w:val="0"/>
              <w:marRight w:val="0"/>
              <w:marTop w:val="0"/>
              <w:marBottom w:val="0"/>
              <w:divBdr>
                <w:top w:val="none" w:sz="0" w:space="0" w:color="auto"/>
                <w:left w:val="none" w:sz="0" w:space="0" w:color="auto"/>
                <w:bottom w:val="none" w:sz="0" w:space="0" w:color="auto"/>
                <w:right w:val="none" w:sz="0" w:space="0" w:color="auto"/>
              </w:divBdr>
            </w:div>
          </w:divsChild>
        </w:div>
        <w:div w:id="1148863083">
          <w:marLeft w:val="0"/>
          <w:marRight w:val="0"/>
          <w:marTop w:val="0"/>
          <w:marBottom w:val="0"/>
          <w:divBdr>
            <w:top w:val="none" w:sz="0" w:space="0" w:color="auto"/>
            <w:left w:val="none" w:sz="0" w:space="0" w:color="auto"/>
            <w:bottom w:val="none" w:sz="0" w:space="0" w:color="auto"/>
            <w:right w:val="none" w:sz="0" w:space="0" w:color="auto"/>
          </w:divBdr>
          <w:divsChild>
            <w:div w:id="210189234">
              <w:marLeft w:val="0"/>
              <w:marRight w:val="0"/>
              <w:marTop w:val="0"/>
              <w:marBottom w:val="0"/>
              <w:divBdr>
                <w:top w:val="none" w:sz="0" w:space="0" w:color="auto"/>
                <w:left w:val="none" w:sz="0" w:space="0" w:color="auto"/>
                <w:bottom w:val="none" w:sz="0" w:space="0" w:color="auto"/>
                <w:right w:val="none" w:sz="0" w:space="0" w:color="auto"/>
              </w:divBdr>
            </w:div>
          </w:divsChild>
        </w:div>
        <w:div w:id="1391535325">
          <w:marLeft w:val="0"/>
          <w:marRight w:val="0"/>
          <w:marTop w:val="0"/>
          <w:marBottom w:val="0"/>
          <w:divBdr>
            <w:top w:val="none" w:sz="0" w:space="0" w:color="auto"/>
            <w:left w:val="none" w:sz="0" w:space="0" w:color="auto"/>
            <w:bottom w:val="none" w:sz="0" w:space="0" w:color="auto"/>
            <w:right w:val="none" w:sz="0" w:space="0" w:color="auto"/>
          </w:divBdr>
          <w:divsChild>
            <w:div w:id="337661826">
              <w:marLeft w:val="0"/>
              <w:marRight w:val="0"/>
              <w:marTop w:val="0"/>
              <w:marBottom w:val="0"/>
              <w:divBdr>
                <w:top w:val="none" w:sz="0" w:space="0" w:color="auto"/>
                <w:left w:val="none" w:sz="0" w:space="0" w:color="auto"/>
                <w:bottom w:val="none" w:sz="0" w:space="0" w:color="auto"/>
                <w:right w:val="none" w:sz="0" w:space="0" w:color="auto"/>
              </w:divBdr>
            </w:div>
          </w:divsChild>
        </w:div>
        <w:div w:id="1281690435">
          <w:marLeft w:val="0"/>
          <w:marRight w:val="0"/>
          <w:marTop w:val="0"/>
          <w:marBottom w:val="0"/>
          <w:divBdr>
            <w:top w:val="none" w:sz="0" w:space="0" w:color="auto"/>
            <w:left w:val="none" w:sz="0" w:space="0" w:color="auto"/>
            <w:bottom w:val="none" w:sz="0" w:space="0" w:color="auto"/>
            <w:right w:val="none" w:sz="0" w:space="0" w:color="auto"/>
          </w:divBdr>
          <w:divsChild>
            <w:div w:id="1431898355">
              <w:marLeft w:val="0"/>
              <w:marRight w:val="0"/>
              <w:marTop w:val="0"/>
              <w:marBottom w:val="0"/>
              <w:divBdr>
                <w:top w:val="none" w:sz="0" w:space="0" w:color="auto"/>
                <w:left w:val="none" w:sz="0" w:space="0" w:color="auto"/>
                <w:bottom w:val="none" w:sz="0" w:space="0" w:color="auto"/>
                <w:right w:val="none" w:sz="0" w:space="0" w:color="auto"/>
              </w:divBdr>
            </w:div>
          </w:divsChild>
        </w:div>
        <w:div w:id="1628003811">
          <w:marLeft w:val="0"/>
          <w:marRight w:val="0"/>
          <w:marTop w:val="0"/>
          <w:marBottom w:val="0"/>
          <w:divBdr>
            <w:top w:val="none" w:sz="0" w:space="0" w:color="auto"/>
            <w:left w:val="none" w:sz="0" w:space="0" w:color="auto"/>
            <w:bottom w:val="none" w:sz="0" w:space="0" w:color="auto"/>
            <w:right w:val="none" w:sz="0" w:space="0" w:color="auto"/>
          </w:divBdr>
          <w:divsChild>
            <w:div w:id="611473737">
              <w:marLeft w:val="0"/>
              <w:marRight w:val="0"/>
              <w:marTop w:val="0"/>
              <w:marBottom w:val="0"/>
              <w:divBdr>
                <w:top w:val="none" w:sz="0" w:space="0" w:color="auto"/>
                <w:left w:val="none" w:sz="0" w:space="0" w:color="auto"/>
                <w:bottom w:val="none" w:sz="0" w:space="0" w:color="auto"/>
                <w:right w:val="none" w:sz="0" w:space="0" w:color="auto"/>
              </w:divBdr>
            </w:div>
          </w:divsChild>
        </w:div>
        <w:div w:id="1543593598">
          <w:marLeft w:val="0"/>
          <w:marRight w:val="0"/>
          <w:marTop w:val="0"/>
          <w:marBottom w:val="0"/>
          <w:divBdr>
            <w:top w:val="none" w:sz="0" w:space="0" w:color="auto"/>
            <w:left w:val="none" w:sz="0" w:space="0" w:color="auto"/>
            <w:bottom w:val="none" w:sz="0" w:space="0" w:color="auto"/>
            <w:right w:val="none" w:sz="0" w:space="0" w:color="auto"/>
          </w:divBdr>
          <w:divsChild>
            <w:div w:id="2052226079">
              <w:marLeft w:val="0"/>
              <w:marRight w:val="0"/>
              <w:marTop w:val="0"/>
              <w:marBottom w:val="0"/>
              <w:divBdr>
                <w:top w:val="none" w:sz="0" w:space="0" w:color="auto"/>
                <w:left w:val="none" w:sz="0" w:space="0" w:color="auto"/>
                <w:bottom w:val="none" w:sz="0" w:space="0" w:color="auto"/>
                <w:right w:val="none" w:sz="0" w:space="0" w:color="auto"/>
              </w:divBdr>
            </w:div>
          </w:divsChild>
        </w:div>
        <w:div w:id="180095732">
          <w:marLeft w:val="0"/>
          <w:marRight w:val="0"/>
          <w:marTop w:val="0"/>
          <w:marBottom w:val="0"/>
          <w:divBdr>
            <w:top w:val="none" w:sz="0" w:space="0" w:color="auto"/>
            <w:left w:val="none" w:sz="0" w:space="0" w:color="auto"/>
            <w:bottom w:val="none" w:sz="0" w:space="0" w:color="auto"/>
            <w:right w:val="none" w:sz="0" w:space="0" w:color="auto"/>
          </w:divBdr>
          <w:divsChild>
            <w:div w:id="958686028">
              <w:marLeft w:val="0"/>
              <w:marRight w:val="0"/>
              <w:marTop w:val="0"/>
              <w:marBottom w:val="0"/>
              <w:divBdr>
                <w:top w:val="none" w:sz="0" w:space="0" w:color="auto"/>
                <w:left w:val="none" w:sz="0" w:space="0" w:color="auto"/>
                <w:bottom w:val="none" w:sz="0" w:space="0" w:color="auto"/>
                <w:right w:val="none" w:sz="0" w:space="0" w:color="auto"/>
              </w:divBdr>
            </w:div>
          </w:divsChild>
        </w:div>
        <w:div w:id="791900524">
          <w:marLeft w:val="0"/>
          <w:marRight w:val="0"/>
          <w:marTop w:val="0"/>
          <w:marBottom w:val="0"/>
          <w:divBdr>
            <w:top w:val="none" w:sz="0" w:space="0" w:color="auto"/>
            <w:left w:val="none" w:sz="0" w:space="0" w:color="auto"/>
            <w:bottom w:val="none" w:sz="0" w:space="0" w:color="auto"/>
            <w:right w:val="none" w:sz="0" w:space="0" w:color="auto"/>
          </w:divBdr>
          <w:divsChild>
            <w:div w:id="1130437498">
              <w:marLeft w:val="0"/>
              <w:marRight w:val="0"/>
              <w:marTop w:val="0"/>
              <w:marBottom w:val="0"/>
              <w:divBdr>
                <w:top w:val="none" w:sz="0" w:space="0" w:color="auto"/>
                <w:left w:val="none" w:sz="0" w:space="0" w:color="auto"/>
                <w:bottom w:val="none" w:sz="0" w:space="0" w:color="auto"/>
                <w:right w:val="none" w:sz="0" w:space="0" w:color="auto"/>
              </w:divBdr>
            </w:div>
          </w:divsChild>
        </w:div>
        <w:div w:id="437917286">
          <w:marLeft w:val="0"/>
          <w:marRight w:val="0"/>
          <w:marTop w:val="0"/>
          <w:marBottom w:val="0"/>
          <w:divBdr>
            <w:top w:val="none" w:sz="0" w:space="0" w:color="auto"/>
            <w:left w:val="none" w:sz="0" w:space="0" w:color="auto"/>
            <w:bottom w:val="none" w:sz="0" w:space="0" w:color="auto"/>
            <w:right w:val="none" w:sz="0" w:space="0" w:color="auto"/>
          </w:divBdr>
          <w:divsChild>
            <w:div w:id="1855875277">
              <w:marLeft w:val="0"/>
              <w:marRight w:val="0"/>
              <w:marTop w:val="0"/>
              <w:marBottom w:val="0"/>
              <w:divBdr>
                <w:top w:val="none" w:sz="0" w:space="0" w:color="auto"/>
                <w:left w:val="none" w:sz="0" w:space="0" w:color="auto"/>
                <w:bottom w:val="none" w:sz="0" w:space="0" w:color="auto"/>
                <w:right w:val="none" w:sz="0" w:space="0" w:color="auto"/>
              </w:divBdr>
            </w:div>
          </w:divsChild>
        </w:div>
        <w:div w:id="651953286">
          <w:marLeft w:val="0"/>
          <w:marRight w:val="0"/>
          <w:marTop w:val="0"/>
          <w:marBottom w:val="0"/>
          <w:divBdr>
            <w:top w:val="none" w:sz="0" w:space="0" w:color="auto"/>
            <w:left w:val="none" w:sz="0" w:space="0" w:color="auto"/>
            <w:bottom w:val="none" w:sz="0" w:space="0" w:color="auto"/>
            <w:right w:val="none" w:sz="0" w:space="0" w:color="auto"/>
          </w:divBdr>
          <w:divsChild>
            <w:div w:id="1169636033">
              <w:marLeft w:val="0"/>
              <w:marRight w:val="0"/>
              <w:marTop w:val="0"/>
              <w:marBottom w:val="0"/>
              <w:divBdr>
                <w:top w:val="none" w:sz="0" w:space="0" w:color="auto"/>
                <w:left w:val="none" w:sz="0" w:space="0" w:color="auto"/>
                <w:bottom w:val="none" w:sz="0" w:space="0" w:color="auto"/>
                <w:right w:val="none" w:sz="0" w:space="0" w:color="auto"/>
              </w:divBdr>
            </w:div>
          </w:divsChild>
        </w:div>
        <w:div w:id="1409425702">
          <w:marLeft w:val="0"/>
          <w:marRight w:val="0"/>
          <w:marTop w:val="0"/>
          <w:marBottom w:val="0"/>
          <w:divBdr>
            <w:top w:val="none" w:sz="0" w:space="0" w:color="auto"/>
            <w:left w:val="none" w:sz="0" w:space="0" w:color="auto"/>
            <w:bottom w:val="none" w:sz="0" w:space="0" w:color="auto"/>
            <w:right w:val="none" w:sz="0" w:space="0" w:color="auto"/>
          </w:divBdr>
          <w:divsChild>
            <w:div w:id="67776627">
              <w:marLeft w:val="0"/>
              <w:marRight w:val="0"/>
              <w:marTop w:val="0"/>
              <w:marBottom w:val="0"/>
              <w:divBdr>
                <w:top w:val="none" w:sz="0" w:space="0" w:color="auto"/>
                <w:left w:val="none" w:sz="0" w:space="0" w:color="auto"/>
                <w:bottom w:val="none" w:sz="0" w:space="0" w:color="auto"/>
                <w:right w:val="none" w:sz="0" w:space="0" w:color="auto"/>
              </w:divBdr>
            </w:div>
          </w:divsChild>
        </w:div>
        <w:div w:id="661659987">
          <w:marLeft w:val="0"/>
          <w:marRight w:val="0"/>
          <w:marTop w:val="0"/>
          <w:marBottom w:val="0"/>
          <w:divBdr>
            <w:top w:val="none" w:sz="0" w:space="0" w:color="auto"/>
            <w:left w:val="none" w:sz="0" w:space="0" w:color="auto"/>
            <w:bottom w:val="none" w:sz="0" w:space="0" w:color="auto"/>
            <w:right w:val="none" w:sz="0" w:space="0" w:color="auto"/>
          </w:divBdr>
          <w:divsChild>
            <w:div w:id="1048191483">
              <w:marLeft w:val="0"/>
              <w:marRight w:val="0"/>
              <w:marTop w:val="0"/>
              <w:marBottom w:val="0"/>
              <w:divBdr>
                <w:top w:val="none" w:sz="0" w:space="0" w:color="auto"/>
                <w:left w:val="none" w:sz="0" w:space="0" w:color="auto"/>
                <w:bottom w:val="none" w:sz="0" w:space="0" w:color="auto"/>
                <w:right w:val="none" w:sz="0" w:space="0" w:color="auto"/>
              </w:divBdr>
            </w:div>
          </w:divsChild>
        </w:div>
        <w:div w:id="653995031">
          <w:marLeft w:val="0"/>
          <w:marRight w:val="0"/>
          <w:marTop w:val="0"/>
          <w:marBottom w:val="0"/>
          <w:divBdr>
            <w:top w:val="none" w:sz="0" w:space="0" w:color="auto"/>
            <w:left w:val="none" w:sz="0" w:space="0" w:color="auto"/>
            <w:bottom w:val="none" w:sz="0" w:space="0" w:color="auto"/>
            <w:right w:val="none" w:sz="0" w:space="0" w:color="auto"/>
          </w:divBdr>
          <w:divsChild>
            <w:div w:id="1958216925">
              <w:marLeft w:val="0"/>
              <w:marRight w:val="0"/>
              <w:marTop w:val="0"/>
              <w:marBottom w:val="0"/>
              <w:divBdr>
                <w:top w:val="none" w:sz="0" w:space="0" w:color="auto"/>
                <w:left w:val="none" w:sz="0" w:space="0" w:color="auto"/>
                <w:bottom w:val="none" w:sz="0" w:space="0" w:color="auto"/>
                <w:right w:val="none" w:sz="0" w:space="0" w:color="auto"/>
              </w:divBdr>
            </w:div>
          </w:divsChild>
        </w:div>
        <w:div w:id="930166332">
          <w:marLeft w:val="0"/>
          <w:marRight w:val="0"/>
          <w:marTop w:val="0"/>
          <w:marBottom w:val="0"/>
          <w:divBdr>
            <w:top w:val="none" w:sz="0" w:space="0" w:color="auto"/>
            <w:left w:val="none" w:sz="0" w:space="0" w:color="auto"/>
            <w:bottom w:val="none" w:sz="0" w:space="0" w:color="auto"/>
            <w:right w:val="none" w:sz="0" w:space="0" w:color="auto"/>
          </w:divBdr>
          <w:divsChild>
            <w:div w:id="224800229">
              <w:marLeft w:val="0"/>
              <w:marRight w:val="0"/>
              <w:marTop w:val="0"/>
              <w:marBottom w:val="0"/>
              <w:divBdr>
                <w:top w:val="none" w:sz="0" w:space="0" w:color="auto"/>
                <w:left w:val="none" w:sz="0" w:space="0" w:color="auto"/>
                <w:bottom w:val="none" w:sz="0" w:space="0" w:color="auto"/>
                <w:right w:val="none" w:sz="0" w:space="0" w:color="auto"/>
              </w:divBdr>
            </w:div>
          </w:divsChild>
        </w:div>
        <w:div w:id="22290411">
          <w:marLeft w:val="0"/>
          <w:marRight w:val="0"/>
          <w:marTop w:val="0"/>
          <w:marBottom w:val="0"/>
          <w:divBdr>
            <w:top w:val="none" w:sz="0" w:space="0" w:color="auto"/>
            <w:left w:val="none" w:sz="0" w:space="0" w:color="auto"/>
            <w:bottom w:val="none" w:sz="0" w:space="0" w:color="auto"/>
            <w:right w:val="none" w:sz="0" w:space="0" w:color="auto"/>
          </w:divBdr>
          <w:divsChild>
            <w:div w:id="819686764">
              <w:marLeft w:val="0"/>
              <w:marRight w:val="0"/>
              <w:marTop w:val="0"/>
              <w:marBottom w:val="0"/>
              <w:divBdr>
                <w:top w:val="none" w:sz="0" w:space="0" w:color="auto"/>
                <w:left w:val="none" w:sz="0" w:space="0" w:color="auto"/>
                <w:bottom w:val="none" w:sz="0" w:space="0" w:color="auto"/>
                <w:right w:val="none" w:sz="0" w:space="0" w:color="auto"/>
              </w:divBdr>
            </w:div>
          </w:divsChild>
        </w:div>
        <w:div w:id="1093164923">
          <w:marLeft w:val="0"/>
          <w:marRight w:val="0"/>
          <w:marTop w:val="0"/>
          <w:marBottom w:val="0"/>
          <w:divBdr>
            <w:top w:val="none" w:sz="0" w:space="0" w:color="auto"/>
            <w:left w:val="none" w:sz="0" w:space="0" w:color="auto"/>
            <w:bottom w:val="none" w:sz="0" w:space="0" w:color="auto"/>
            <w:right w:val="none" w:sz="0" w:space="0" w:color="auto"/>
          </w:divBdr>
          <w:divsChild>
            <w:div w:id="489715639">
              <w:marLeft w:val="0"/>
              <w:marRight w:val="0"/>
              <w:marTop w:val="0"/>
              <w:marBottom w:val="0"/>
              <w:divBdr>
                <w:top w:val="none" w:sz="0" w:space="0" w:color="auto"/>
                <w:left w:val="none" w:sz="0" w:space="0" w:color="auto"/>
                <w:bottom w:val="none" w:sz="0" w:space="0" w:color="auto"/>
                <w:right w:val="none" w:sz="0" w:space="0" w:color="auto"/>
              </w:divBdr>
            </w:div>
          </w:divsChild>
        </w:div>
        <w:div w:id="556207115">
          <w:marLeft w:val="0"/>
          <w:marRight w:val="0"/>
          <w:marTop w:val="0"/>
          <w:marBottom w:val="0"/>
          <w:divBdr>
            <w:top w:val="none" w:sz="0" w:space="0" w:color="auto"/>
            <w:left w:val="none" w:sz="0" w:space="0" w:color="auto"/>
            <w:bottom w:val="none" w:sz="0" w:space="0" w:color="auto"/>
            <w:right w:val="none" w:sz="0" w:space="0" w:color="auto"/>
          </w:divBdr>
          <w:divsChild>
            <w:div w:id="381515004">
              <w:marLeft w:val="0"/>
              <w:marRight w:val="0"/>
              <w:marTop w:val="0"/>
              <w:marBottom w:val="0"/>
              <w:divBdr>
                <w:top w:val="none" w:sz="0" w:space="0" w:color="auto"/>
                <w:left w:val="none" w:sz="0" w:space="0" w:color="auto"/>
                <w:bottom w:val="none" w:sz="0" w:space="0" w:color="auto"/>
                <w:right w:val="none" w:sz="0" w:space="0" w:color="auto"/>
              </w:divBdr>
            </w:div>
          </w:divsChild>
        </w:div>
        <w:div w:id="601256920">
          <w:marLeft w:val="0"/>
          <w:marRight w:val="0"/>
          <w:marTop w:val="0"/>
          <w:marBottom w:val="0"/>
          <w:divBdr>
            <w:top w:val="none" w:sz="0" w:space="0" w:color="auto"/>
            <w:left w:val="none" w:sz="0" w:space="0" w:color="auto"/>
            <w:bottom w:val="none" w:sz="0" w:space="0" w:color="auto"/>
            <w:right w:val="none" w:sz="0" w:space="0" w:color="auto"/>
          </w:divBdr>
          <w:divsChild>
            <w:div w:id="5519091">
              <w:marLeft w:val="0"/>
              <w:marRight w:val="0"/>
              <w:marTop w:val="0"/>
              <w:marBottom w:val="0"/>
              <w:divBdr>
                <w:top w:val="none" w:sz="0" w:space="0" w:color="auto"/>
                <w:left w:val="none" w:sz="0" w:space="0" w:color="auto"/>
                <w:bottom w:val="none" w:sz="0" w:space="0" w:color="auto"/>
                <w:right w:val="none" w:sz="0" w:space="0" w:color="auto"/>
              </w:divBdr>
            </w:div>
          </w:divsChild>
        </w:div>
        <w:div w:id="917405561">
          <w:marLeft w:val="0"/>
          <w:marRight w:val="0"/>
          <w:marTop w:val="0"/>
          <w:marBottom w:val="0"/>
          <w:divBdr>
            <w:top w:val="none" w:sz="0" w:space="0" w:color="auto"/>
            <w:left w:val="none" w:sz="0" w:space="0" w:color="auto"/>
            <w:bottom w:val="none" w:sz="0" w:space="0" w:color="auto"/>
            <w:right w:val="none" w:sz="0" w:space="0" w:color="auto"/>
          </w:divBdr>
          <w:divsChild>
            <w:div w:id="1367213568">
              <w:marLeft w:val="0"/>
              <w:marRight w:val="0"/>
              <w:marTop w:val="0"/>
              <w:marBottom w:val="0"/>
              <w:divBdr>
                <w:top w:val="none" w:sz="0" w:space="0" w:color="auto"/>
                <w:left w:val="none" w:sz="0" w:space="0" w:color="auto"/>
                <w:bottom w:val="none" w:sz="0" w:space="0" w:color="auto"/>
                <w:right w:val="none" w:sz="0" w:space="0" w:color="auto"/>
              </w:divBdr>
            </w:div>
          </w:divsChild>
        </w:div>
        <w:div w:id="1999767712">
          <w:marLeft w:val="0"/>
          <w:marRight w:val="0"/>
          <w:marTop w:val="0"/>
          <w:marBottom w:val="0"/>
          <w:divBdr>
            <w:top w:val="none" w:sz="0" w:space="0" w:color="auto"/>
            <w:left w:val="none" w:sz="0" w:space="0" w:color="auto"/>
            <w:bottom w:val="none" w:sz="0" w:space="0" w:color="auto"/>
            <w:right w:val="none" w:sz="0" w:space="0" w:color="auto"/>
          </w:divBdr>
          <w:divsChild>
            <w:div w:id="2118911470">
              <w:marLeft w:val="0"/>
              <w:marRight w:val="0"/>
              <w:marTop w:val="0"/>
              <w:marBottom w:val="0"/>
              <w:divBdr>
                <w:top w:val="none" w:sz="0" w:space="0" w:color="auto"/>
                <w:left w:val="none" w:sz="0" w:space="0" w:color="auto"/>
                <w:bottom w:val="none" w:sz="0" w:space="0" w:color="auto"/>
                <w:right w:val="none" w:sz="0" w:space="0" w:color="auto"/>
              </w:divBdr>
            </w:div>
          </w:divsChild>
        </w:div>
        <w:div w:id="426073809">
          <w:marLeft w:val="0"/>
          <w:marRight w:val="0"/>
          <w:marTop w:val="0"/>
          <w:marBottom w:val="0"/>
          <w:divBdr>
            <w:top w:val="none" w:sz="0" w:space="0" w:color="auto"/>
            <w:left w:val="none" w:sz="0" w:space="0" w:color="auto"/>
            <w:bottom w:val="none" w:sz="0" w:space="0" w:color="auto"/>
            <w:right w:val="none" w:sz="0" w:space="0" w:color="auto"/>
          </w:divBdr>
          <w:divsChild>
            <w:div w:id="2138185354">
              <w:marLeft w:val="0"/>
              <w:marRight w:val="0"/>
              <w:marTop w:val="0"/>
              <w:marBottom w:val="0"/>
              <w:divBdr>
                <w:top w:val="none" w:sz="0" w:space="0" w:color="auto"/>
                <w:left w:val="none" w:sz="0" w:space="0" w:color="auto"/>
                <w:bottom w:val="none" w:sz="0" w:space="0" w:color="auto"/>
                <w:right w:val="none" w:sz="0" w:space="0" w:color="auto"/>
              </w:divBdr>
            </w:div>
          </w:divsChild>
        </w:div>
        <w:div w:id="1094547116">
          <w:marLeft w:val="0"/>
          <w:marRight w:val="0"/>
          <w:marTop w:val="0"/>
          <w:marBottom w:val="0"/>
          <w:divBdr>
            <w:top w:val="none" w:sz="0" w:space="0" w:color="auto"/>
            <w:left w:val="none" w:sz="0" w:space="0" w:color="auto"/>
            <w:bottom w:val="none" w:sz="0" w:space="0" w:color="auto"/>
            <w:right w:val="none" w:sz="0" w:space="0" w:color="auto"/>
          </w:divBdr>
          <w:divsChild>
            <w:div w:id="428738205">
              <w:marLeft w:val="0"/>
              <w:marRight w:val="0"/>
              <w:marTop w:val="0"/>
              <w:marBottom w:val="0"/>
              <w:divBdr>
                <w:top w:val="none" w:sz="0" w:space="0" w:color="auto"/>
                <w:left w:val="none" w:sz="0" w:space="0" w:color="auto"/>
                <w:bottom w:val="none" w:sz="0" w:space="0" w:color="auto"/>
                <w:right w:val="none" w:sz="0" w:space="0" w:color="auto"/>
              </w:divBdr>
            </w:div>
          </w:divsChild>
        </w:div>
        <w:div w:id="1031417334">
          <w:marLeft w:val="0"/>
          <w:marRight w:val="0"/>
          <w:marTop w:val="0"/>
          <w:marBottom w:val="0"/>
          <w:divBdr>
            <w:top w:val="none" w:sz="0" w:space="0" w:color="auto"/>
            <w:left w:val="none" w:sz="0" w:space="0" w:color="auto"/>
            <w:bottom w:val="none" w:sz="0" w:space="0" w:color="auto"/>
            <w:right w:val="none" w:sz="0" w:space="0" w:color="auto"/>
          </w:divBdr>
          <w:divsChild>
            <w:div w:id="1021207530">
              <w:marLeft w:val="0"/>
              <w:marRight w:val="0"/>
              <w:marTop w:val="0"/>
              <w:marBottom w:val="0"/>
              <w:divBdr>
                <w:top w:val="none" w:sz="0" w:space="0" w:color="auto"/>
                <w:left w:val="none" w:sz="0" w:space="0" w:color="auto"/>
                <w:bottom w:val="none" w:sz="0" w:space="0" w:color="auto"/>
                <w:right w:val="none" w:sz="0" w:space="0" w:color="auto"/>
              </w:divBdr>
            </w:div>
          </w:divsChild>
        </w:div>
        <w:div w:id="1773279416">
          <w:marLeft w:val="0"/>
          <w:marRight w:val="0"/>
          <w:marTop w:val="0"/>
          <w:marBottom w:val="0"/>
          <w:divBdr>
            <w:top w:val="none" w:sz="0" w:space="0" w:color="auto"/>
            <w:left w:val="none" w:sz="0" w:space="0" w:color="auto"/>
            <w:bottom w:val="none" w:sz="0" w:space="0" w:color="auto"/>
            <w:right w:val="none" w:sz="0" w:space="0" w:color="auto"/>
          </w:divBdr>
          <w:divsChild>
            <w:div w:id="1411190995">
              <w:marLeft w:val="0"/>
              <w:marRight w:val="0"/>
              <w:marTop w:val="0"/>
              <w:marBottom w:val="0"/>
              <w:divBdr>
                <w:top w:val="none" w:sz="0" w:space="0" w:color="auto"/>
                <w:left w:val="none" w:sz="0" w:space="0" w:color="auto"/>
                <w:bottom w:val="none" w:sz="0" w:space="0" w:color="auto"/>
                <w:right w:val="none" w:sz="0" w:space="0" w:color="auto"/>
              </w:divBdr>
            </w:div>
          </w:divsChild>
        </w:div>
        <w:div w:id="1638757807">
          <w:marLeft w:val="0"/>
          <w:marRight w:val="0"/>
          <w:marTop w:val="0"/>
          <w:marBottom w:val="0"/>
          <w:divBdr>
            <w:top w:val="none" w:sz="0" w:space="0" w:color="auto"/>
            <w:left w:val="none" w:sz="0" w:space="0" w:color="auto"/>
            <w:bottom w:val="none" w:sz="0" w:space="0" w:color="auto"/>
            <w:right w:val="none" w:sz="0" w:space="0" w:color="auto"/>
          </w:divBdr>
          <w:divsChild>
            <w:div w:id="1589578375">
              <w:marLeft w:val="0"/>
              <w:marRight w:val="0"/>
              <w:marTop w:val="0"/>
              <w:marBottom w:val="0"/>
              <w:divBdr>
                <w:top w:val="none" w:sz="0" w:space="0" w:color="auto"/>
                <w:left w:val="none" w:sz="0" w:space="0" w:color="auto"/>
                <w:bottom w:val="none" w:sz="0" w:space="0" w:color="auto"/>
                <w:right w:val="none" w:sz="0" w:space="0" w:color="auto"/>
              </w:divBdr>
            </w:div>
          </w:divsChild>
        </w:div>
        <w:div w:id="1470782946">
          <w:marLeft w:val="0"/>
          <w:marRight w:val="0"/>
          <w:marTop w:val="0"/>
          <w:marBottom w:val="0"/>
          <w:divBdr>
            <w:top w:val="none" w:sz="0" w:space="0" w:color="auto"/>
            <w:left w:val="none" w:sz="0" w:space="0" w:color="auto"/>
            <w:bottom w:val="none" w:sz="0" w:space="0" w:color="auto"/>
            <w:right w:val="none" w:sz="0" w:space="0" w:color="auto"/>
          </w:divBdr>
          <w:divsChild>
            <w:div w:id="1938516184">
              <w:marLeft w:val="0"/>
              <w:marRight w:val="0"/>
              <w:marTop w:val="0"/>
              <w:marBottom w:val="0"/>
              <w:divBdr>
                <w:top w:val="none" w:sz="0" w:space="0" w:color="auto"/>
                <w:left w:val="none" w:sz="0" w:space="0" w:color="auto"/>
                <w:bottom w:val="none" w:sz="0" w:space="0" w:color="auto"/>
                <w:right w:val="none" w:sz="0" w:space="0" w:color="auto"/>
              </w:divBdr>
            </w:div>
          </w:divsChild>
        </w:div>
        <w:div w:id="1724207126">
          <w:marLeft w:val="0"/>
          <w:marRight w:val="0"/>
          <w:marTop w:val="0"/>
          <w:marBottom w:val="0"/>
          <w:divBdr>
            <w:top w:val="none" w:sz="0" w:space="0" w:color="auto"/>
            <w:left w:val="none" w:sz="0" w:space="0" w:color="auto"/>
            <w:bottom w:val="none" w:sz="0" w:space="0" w:color="auto"/>
            <w:right w:val="none" w:sz="0" w:space="0" w:color="auto"/>
          </w:divBdr>
          <w:divsChild>
            <w:div w:id="1027758990">
              <w:marLeft w:val="0"/>
              <w:marRight w:val="0"/>
              <w:marTop w:val="0"/>
              <w:marBottom w:val="0"/>
              <w:divBdr>
                <w:top w:val="none" w:sz="0" w:space="0" w:color="auto"/>
                <w:left w:val="none" w:sz="0" w:space="0" w:color="auto"/>
                <w:bottom w:val="none" w:sz="0" w:space="0" w:color="auto"/>
                <w:right w:val="none" w:sz="0" w:space="0" w:color="auto"/>
              </w:divBdr>
            </w:div>
          </w:divsChild>
        </w:div>
        <w:div w:id="156579157">
          <w:marLeft w:val="0"/>
          <w:marRight w:val="0"/>
          <w:marTop w:val="0"/>
          <w:marBottom w:val="0"/>
          <w:divBdr>
            <w:top w:val="none" w:sz="0" w:space="0" w:color="auto"/>
            <w:left w:val="none" w:sz="0" w:space="0" w:color="auto"/>
            <w:bottom w:val="none" w:sz="0" w:space="0" w:color="auto"/>
            <w:right w:val="none" w:sz="0" w:space="0" w:color="auto"/>
          </w:divBdr>
          <w:divsChild>
            <w:div w:id="59526506">
              <w:marLeft w:val="0"/>
              <w:marRight w:val="0"/>
              <w:marTop w:val="0"/>
              <w:marBottom w:val="0"/>
              <w:divBdr>
                <w:top w:val="none" w:sz="0" w:space="0" w:color="auto"/>
                <w:left w:val="none" w:sz="0" w:space="0" w:color="auto"/>
                <w:bottom w:val="none" w:sz="0" w:space="0" w:color="auto"/>
                <w:right w:val="none" w:sz="0" w:space="0" w:color="auto"/>
              </w:divBdr>
            </w:div>
          </w:divsChild>
        </w:div>
        <w:div w:id="1190144481">
          <w:marLeft w:val="0"/>
          <w:marRight w:val="0"/>
          <w:marTop w:val="0"/>
          <w:marBottom w:val="0"/>
          <w:divBdr>
            <w:top w:val="none" w:sz="0" w:space="0" w:color="auto"/>
            <w:left w:val="none" w:sz="0" w:space="0" w:color="auto"/>
            <w:bottom w:val="none" w:sz="0" w:space="0" w:color="auto"/>
            <w:right w:val="none" w:sz="0" w:space="0" w:color="auto"/>
          </w:divBdr>
          <w:divsChild>
            <w:div w:id="663709021">
              <w:marLeft w:val="0"/>
              <w:marRight w:val="0"/>
              <w:marTop w:val="0"/>
              <w:marBottom w:val="0"/>
              <w:divBdr>
                <w:top w:val="none" w:sz="0" w:space="0" w:color="auto"/>
                <w:left w:val="none" w:sz="0" w:space="0" w:color="auto"/>
                <w:bottom w:val="none" w:sz="0" w:space="0" w:color="auto"/>
                <w:right w:val="none" w:sz="0" w:space="0" w:color="auto"/>
              </w:divBdr>
            </w:div>
          </w:divsChild>
        </w:div>
        <w:div w:id="1256748735">
          <w:marLeft w:val="0"/>
          <w:marRight w:val="0"/>
          <w:marTop w:val="0"/>
          <w:marBottom w:val="0"/>
          <w:divBdr>
            <w:top w:val="none" w:sz="0" w:space="0" w:color="auto"/>
            <w:left w:val="none" w:sz="0" w:space="0" w:color="auto"/>
            <w:bottom w:val="none" w:sz="0" w:space="0" w:color="auto"/>
            <w:right w:val="none" w:sz="0" w:space="0" w:color="auto"/>
          </w:divBdr>
          <w:divsChild>
            <w:div w:id="910695908">
              <w:marLeft w:val="0"/>
              <w:marRight w:val="0"/>
              <w:marTop w:val="0"/>
              <w:marBottom w:val="0"/>
              <w:divBdr>
                <w:top w:val="none" w:sz="0" w:space="0" w:color="auto"/>
                <w:left w:val="none" w:sz="0" w:space="0" w:color="auto"/>
                <w:bottom w:val="none" w:sz="0" w:space="0" w:color="auto"/>
                <w:right w:val="none" w:sz="0" w:space="0" w:color="auto"/>
              </w:divBdr>
            </w:div>
          </w:divsChild>
        </w:div>
        <w:div w:id="293484929">
          <w:marLeft w:val="0"/>
          <w:marRight w:val="0"/>
          <w:marTop w:val="0"/>
          <w:marBottom w:val="0"/>
          <w:divBdr>
            <w:top w:val="none" w:sz="0" w:space="0" w:color="auto"/>
            <w:left w:val="none" w:sz="0" w:space="0" w:color="auto"/>
            <w:bottom w:val="none" w:sz="0" w:space="0" w:color="auto"/>
            <w:right w:val="none" w:sz="0" w:space="0" w:color="auto"/>
          </w:divBdr>
          <w:divsChild>
            <w:div w:id="761953849">
              <w:marLeft w:val="0"/>
              <w:marRight w:val="0"/>
              <w:marTop w:val="0"/>
              <w:marBottom w:val="0"/>
              <w:divBdr>
                <w:top w:val="none" w:sz="0" w:space="0" w:color="auto"/>
                <w:left w:val="none" w:sz="0" w:space="0" w:color="auto"/>
                <w:bottom w:val="none" w:sz="0" w:space="0" w:color="auto"/>
                <w:right w:val="none" w:sz="0" w:space="0" w:color="auto"/>
              </w:divBdr>
            </w:div>
          </w:divsChild>
        </w:div>
        <w:div w:id="599531805">
          <w:marLeft w:val="0"/>
          <w:marRight w:val="0"/>
          <w:marTop w:val="0"/>
          <w:marBottom w:val="0"/>
          <w:divBdr>
            <w:top w:val="none" w:sz="0" w:space="0" w:color="auto"/>
            <w:left w:val="none" w:sz="0" w:space="0" w:color="auto"/>
            <w:bottom w:val="none" w:sz="0" w:space="0" w:color="auto"/>
            <w:right w:val="none" w:sz="0" w:space="0" w:color="auto"/>
          </w:divBdr>
          <w:divsChild>
            <w:div w:id="405423680">
              <w:marLeft w:val="0"/>
              <w:marRight w:val="0"/>
              <w:marTop w:val="0"/>
              <w:marBottom w:val="0"/>
              <w:divBdr>
                <w:top w:val="none" w:sz="0" w:space="0" w:color="auto"/>
                <w:left w:val="none" w:sz="0" w:space="0" w:color="auto"/>
                <w:bottom w:val="none" w:sz="0" w:space="0" w:color="auto"/>
                <w:right w:val="none" w:sz="0" w:space="0" w:color="auto"/>
              </w:divBdr>
            </w:div>
          </w:divsChild>
        </w:div>
        <w:div w:id="1885095416">
          <w:marLeft w:val="0"/>
          <w:marRight w:val="0"/>
          <w:marTop w:val="0"/>
          <w:marBottom w:val="0"/>
          <w:divBdr>
            <w:top w:val="none" w:sz="0" w:space="0" w:color="auto"/>
            <w:left w:val="none" w:sz="0" w:space="0" w:color="auto"/>
            <w:bottom w:val="none" w:sz="0" w:space="0" w:color="auto"/>
            <w:right w:val="none" w:sz="0" w:space="0" w:color="auto"/>
          </w:divBdr>
          <w:divsChild>
            <w:div w:id="1421560740">
              <w:marLeft w:val="0"/>
              <w:marRight w:val="0"/>
              <w:marTop w:val="0"/>
              <w:marBottom w:val="0"/>
              <w:divBdr>
                <w:top w:val="none" w:sz="0" w:space="0" w:color="auto"/>
                <w:left w:val="none" w:sz="0" w:space="0" w:color="auto"/>
                <w:bottom w:val="none" w:sz="0" w:space="0" w:color="auto"/>
                <w:right w:val="none" w:sz="0" w:space="0" w:color="auto"/>
              </w:divBdr>
            </w:div>
          </w:divsChild>
        </w:div>
        <w:div w:id="671227390">
          <w:marLeft w:val="0"/>
          <w:marRight w:val="0"/>
          <w:marTop w:val="0"/>
          <w:marBottom w:val="0"/>
          <w:divBdr>
            <w:top w:val="none" w:sz="0" w:space="0" w:color="auto"/>
            <w:left w:val="none" w:sz="0" w:space="0" w:color="auto"/>
            <w:bottom w:val="none" w:sz="0" w:space="0" w:color="auto"/>
            <w:right w:val="none" w:sz="0" w:space="0" w:color="auto"/>
          </w:divBdr>
          <w:divsChild>
            <w:div w:id="1310282295">
              <w:marLeft w:val="0"/>
              <w:marRight w:val="0"/>
              <w:marTop w:val="0"/>
              <w:marBottom w:val="0"/>
              <w:divBdr>
                <w:top w:val="none" w:sz="0" w:space="0" w:color="auto"/>
                <w:left w:val="none" w:sz="0" w:space="0" w:color="auto"/>
                <w:bottom w:val="none" w:sz="0" w:space="0" w:color="auto"/>
                <w:right w:val="none" w:sz="0" w:space="0" w:color="auto"/>
              </w:divBdr>
            </w:div>
          </w:divsChild>
        </w:div>
        <w:div w:id="855921774">
          <w:marLeft w:val="0"/>
          <w:marRight w:val="0"/>
          <w:marTop w:val="0"/>
          <w:marBottom w:val="0"/>
          <w:divBdr>
            <w:top w:val="none" w:sz="0" w:space="0" w:color="auto"/>
            <w:left w:val="none" w:sz="0" w:space="0" w:color="auto"/>
            <w:bottom w:val="none" w:sz="0" w:space="0" w:color="auto"/>
            <w:right w:val="none" w:sz="0" w:space="0" w:color="auto"/>
          </w:divBdr>
          <w:divsChild>
            <w:div w:id="791359916">
              <w:marLeft w:val="0"/>
              <w:marRight w:val="0"/>
              <w:marTop w:val="0"/>
              <w:marBottom w:val="0"/>
              <w:divBdr>
                <w:top w:val="none" w:sz="0" w:space="0" w:color="auto"/>
                <w:left w:val="none" w:sz="0" w:space="0" w:color="auto"/>
                <w:bottom w:val="none" w:sz="0" w:space="0" w:color="auto"/>
                <w:right w:val="none" w:sz="0" w:space="0" w:color="auto"/>
              </w:divBdr>
            </w:div>
          </w:divsChild>
        </w:div>
        <w:div w:id="1151947081">
          <w:marLeft w:val="0"/>
          <w:marRight w:val="0"/>
          <w:marTop w:val="0"/>
          <w:marBottom w:val="0"/>
          <w:divBdr>
            <w:top w:val="none" w:sz="0" w:space="0" w:color="auto"/>
            <w:left w:val="none" w:sz="0" w:space="0" w:color="auto"/>
            <w:bottom w:val="none" w:sz="0" w:space="0" w:color="auto"/>
            <w:right w:val="none" w:sz="0" w:space="0" w:color="auto"/>
          </w:divBdr>
          <w:divsChild>
            <w:div w:id="790898315">
              <w:marLeft w:val="0"/>
              <w:marRight w:val="0"/>
              <w:marTop w:val="0"/>
              <w:marBottom w:val="0"/>
              <w:divBdr>
                <w:top w:val="none" w:sz="0" w:space="0" w:color="auto"/>
                <w:left w:val="none" w:sz="0" w:space="0" w:color="auto"/>
                <w:bottom w:val="none" w:sz="0" w:space="0" w:color="auto"/>
                <w:right w:val="none" w:sz="0" w:space="0" w:color="auto"/>
              </w:divBdr>
            </w:div>
          </w:divsChild>
        </w:div>
        <w:div w:id="2006667997">
          <w:marLeft w:val="0"/>
          <w:marRight w:val="0"/>
          <w:marTop w:val="0"/>
          <w:marBottom w:val="0"/>
          <w:divBdr>
            <w:top w:val="none" w:sz="0" w:space="0" w:color="auto"/>
            <w:left w:val="none" w:sz="0" w:space="0" w:color="auto"/>
            <w:bottom w:val="none" w:sz="0" w:space="0" w:color="auto"/>
            <w:right w:val="none" w:sz="0" w:space="0" w:color="auto"/>
          </w:divBdr>
          <w:divsChild>
            <w:div w:id="1841313235">
              <w:marLeft w:val="0"/>
              <w:marRight w:val="0"/>
              <w:marTop w:val="0"/>
              <w:marBottom w:val="0"/>
              <w:divBdr>
                <w:top w:val="none" w:sz="0" w:space="0" w:color="auto"/>
                <w:left w:val="none" w:sz="0" w:space="0" w:color="auto"/>
                <w:bottom w:val="none" w:sz="0" w:space="0" w:color="auto"/>
                <w:right w:val="none" w:sz="0" w:space="0" w:color="auto"/>
              </w:divBdr>
            </w:div>
          </w:divsChild>
        </w:div>
        <w:div w:id="900364970">
          <w:marLeft w:val="0"/>
          <w:marRight w:val="0"/>
          <w:marTop w:val="0"/>
          <w:marBottom w:val="0"/>
          <w:divBdr>
            <w:top w:val="none" w:sz="0" w:space="0" w:color="auto"/>
            <w:left w:val="none" w:sz="0" w:space="0" w:color="auto"/>
            <w:bottom w:val="none" w:sz="0" w:space="0" w:color="auto"/>
            <w:right w:val="none" w:sz="0" w:space="0" w:color="auto"/>
          </w:divBdr>
          <w:divsChild>
            <w:div w:id="2097247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2248302">
      <w:bodyDiv w:val="1"/>
      <w:marLeft w:val="0"/>
      <w:marRight w:val="0"/>
      <w:marTop w:val="0"/>
      <w:marBottom w:val="0"/>
      <w:divBdr>
        <w:top w:val="none" w:sz="0" w:space="0" w:color="auto"/>
        <w:left w:val="none" w:sz="0" w:space="0" w:color="auto"/>
        <w:bottom w:val="none" w:sz="0" w:space="0" w:color="auto"/>
        <w:right w:val="none" w:sz="0" w:space="0" w:color="auto"/>
      </w:divBdr>
      <w:divsChild>
        <w:div w:id="695272167">
          <w:marLeft w:val="0"/>
          <w:marRight w:val="0"/>
          <w:marTop w:val="0"/>
          <w:marBottom w:val="0"/>
          <w:divBdr>
            <w:top w:val="none" w:sz="0" w:space="0" w:color="auto"/>
            <w:left w:val="none" w:sz="0" w:space="0" w:color="auto"/>
            <w:bottom w:val="none" w:sz="0" w:space="0" w:color="auto"/>
            <w:right w:val="none" w:sz="0" w:space="0" w:color="auto"/>
          </w:divBdr>
          <w:divsChild>
            <w:div w:id="1345791817">
              <w:marLeft w:val="0"/>
              <w:marRight w:val="0"/>
              <w:marTop w:val="0"/>
              <w:marBottom w:val="0"/>
              <w:divBdr>
                <w:top w:val="none" w:sz="0" w:space="0" w:color="auto"/>
                <w:left w:val="none" w:sz="0" w:space="0" w:color="auto"/>
                <w:bottom w:val="none" w:sz="0" w:space="0" w:color="auto"/>
                <w:right w:val="none" w:sz="0" w:space="0" w:color="auto"/>
              </w:divBdr>
            </w:div>
          </w:divsChild>
        </w:div>
        <w:div w:id="1269851309">
          <w:marLeft w:val="0"/>
          <w:marRight w:val="0"/>
          <w:marTop w:val="0"/>
          <w:marBottom w:val="0"/>
          <w:divBdr>
            <w:top w:val="none" w:sz="0" w:space="0" w:color="auto"/>
            <w:left w:val="none" w:sz="0" w:space="0" w:color="auto"/>
            <w:bottom w:val="none" w:sz="0" w:space="0" w:color="auto"/>
            <w:right w:val="none" w:sz="0" w:space="0" w:color="auto"/>
          </w:divBdr>
          <w:divsChild>
            <w:div w:id="1875606958">
              <w:marLeft w:val="0"/>
              <w:marRight w:val="0"/>
              <w:marTop w:val="0"/>
              <w:marBottom w:val="0"/>
              <w:divBdr>
                <w:top w:val="none" w:sz="0" w:space="0" w:color="auto"/>
                <w:left w:val="none" w:sz="0" w:space="0" w:color="auto"/>
                <w:bottom w:val="none" w:sz="0" w:space="0" w:color="auto"/>
                <w:right w:val="none" w:sz="0" w:space="0" w:color="auto"/>
              </w:divBdr>
            </w:div>
            <w:div w:id="459569786">
              <w:marLeft w:val="0"/>
              <w:marRight w:val="0"/>
              <w:marTop w:val="0"/>
              <w:marBottom w:val="0"/>
              <w:divBdr>
                <w:top w:val="none" w:sz="0" w:space="0" w:color="auto"/>
                <w:left w:val="none" w:sz="0" w:space="0" w:color="auto"/>
                <w:bottom w:val="none" w:sz="0" w:space="0" w:color="auto"/>
                <w:right w:val="none" w:sz="0" w:space="0" w:color="auto"/>
              </w:divBdr>
            </w:div>
          </w:divsChild>
        </w:div>
        <w:div w:id="570771769">
          <w:marLeft w:val="0"/>
          <w:marRight w:val="0"/>
          <w:marTop w:val="0"/>
          <w:marBottom w:val="0"/>
          <w:divBdr>
            <w:top w:val="none" w:sz="0" w:space="0" w:color="auto"/>
            <w:left w:val="none" w:sz="0" w:space="0" w:color="auto"/>
            <w:bottom w:val="none" w:sz="0" w:space="0" w:color="auto"/>
            <w:right w:val="none" w:sz="0" w:space="0" w:color="auto"/>
          </w:divBdr>
          <w:divsChild>
            <w:div w:id="1835223367">
              <w:marLeft w:val="0"/>
              <w:marRight w:val="0"/>
              <w:marTop w:val="0"/>
              <w:marBottom w:val="0"/>
              <w:divBdr>
                <w:top w:val="none" w:sz="0" w:space="0" w:color="auto"/>
                <w:left w:val="none" w:sz="0" w:space="0" w:color="auto"/>
                <w:bottom w:val="none" w:sz="0" w:space="0" w:color="auto"/>
                <w:right w:val="none" w:sz="0" w:space="0" w:color="auto"/>
              </w:divBdr>
            </w:div>
            <w:div w:id="887647043">
              <w:marLeft w:val="0"/>
              <w:marRight w:val="0"/>
              <w:marTop w:val="0"/>
              <w:marBottom w:val="0"/>
              <w:divBdr>
                <w:top w:val="none" w:sz="0" w:space="0" w:color="auto"/>
                <w:left w:val="none" w:sz="0" w:space="0" w:color="auto"/>
                <w:bottom w:val="none" w:sz="0" w:space="0" w:color="auto"/>
                <w:right w:val="none" w:sz="0" w:space="0" w:color="auto"/>
              </w:divBdr>
            </w:div>
          </w:divsChild>
        </w:div>
        <w:div w:id="531917172">
          <w:marLeft w:val="0"/>
          <w:marRight w:val="0"/>
          <w:marTop w:val="0"/>
          <w:marBottom w:val="0"/>
          <w:divBdr>
            <w:top w:val="none" w:sz="0" w:space="0" w:color="auto"/>
            <w:left w:val="none" w:sz="0" w:space="0" w:color="auto"/>
            <w:bottom w:val="none" w:sz="0" w:space="0" w:color="auto"/>
            <w:right w:val="none" w:sz="0" w:space="0" w:color="auto"/>
          </w:divBdr>
          <w:divsChild>
            <w:div w:id="1053843884">
              <w:marLeft w:val="0"/>
              <w:marRight w:val="0"/>
              <w:marTop w:val="0"/>
              <w:marBottom w:val="0"/>
              <w:divBdr>
                <w:top w:val="none" w:sz="0" w:space="0" w:color="auto"/>
                <w:left w:val="none" w:sz="0" w:space="0" w:color="auto"/>
                <w:bottom w:val="none" w:sz="0" w:space="0" w:color="auto"/>
                <w:right w:val="none" w:sz="0" w:space="0" w:color="auto"/>
              </w:divBdr>
            </w:div>
          </w:divsChild>
        </w:div>
        <w:div w:id="877086093">
          <w:marLeft w:val="0"/>
          <w:marRight w:val="0"/>
          <w:marTop w:val="0"/>
          <w:marBottom w:val="0"/>
          <w:divBdr>
            <w:top w:val="none" w:sz="0" w:space="0" w:color="auto"/>
            <w:left w:val="none" w:sz="0" w:space="0" w:color="auto"/>
            <w:bottom w:val="none" w:sz="0" w:space="0" w:color="auto"/>
            <w:right w:val="none" w:sz="0" w:space="0" w:color="auto"/>
          </w:divBdr>
          <w:divsChild>
            <w:div w:id="641152288">
              <w:marLeft w:val="0"/>
              <w:marRight w:val="0"/>
              <w:marTop w:val="0"/>
              <w:marBottom w:val="0"/>
              <w:divBdr>
                <w:top w:val="none" w:sz="0" w:space="0" w:color="auto"/>
                <w:left w:val="none" w:sz="0" w:space="0" w:color="auto"/>
                <w:bottom w:val="none" w:sz="0" w:space="0" w:color="auto"/>
                <w:right w:val="none" w:sz="0" w:space="0" w:color="auto"/>
              </w:divBdr>
            </w:div>
          </w:divsChild>
        </w:div>
        <w:div w:id="671682912">
          <w:marLeft w:val="0"/>
          <w:marRight w:val="0"/>
          <w:marTop w:val="0"/>
          <w:marBottom w:val="0"/>
          <w:divBdr>
            <w:top w:val="none" w:sz="0" w:space="0" w:color="auto"/>
            <w:left w:val="none" w:sz="0" w:space="0" w:color="auto"/>
            <w:bottom w:val="none" w:sz="0" w:space="0" w:color="auto"/>
            <w:right w:val="none" w:sz="0" w:space="0" w:color="auto"/>
          </w:divBdr>
          <w:divsChild>
            <w:div w:id="1209805321">
              <w:marLeft w:val="0"/>
              <w:marRight w:val="0"/>
              <w:marTop w:val="0"/>
              <w:marBottom w:val="0"/>
              <w:divBdr>
                <w:top w:val="none" w:sz="0" w:space="0" w:color="auto"/>
                <w:left w:val="none" w:sz="0" w:space="0" w:color="auto"/>
                <w:bottom w:val="none" w:sz="0" w:space="0" w:color="auto"/>
                <w:right w:val="none" w:sz="0" w:space="0" w:color="auto"/>
              </w:divBdr>
            </w:div>
          </w:divsChild>
        </w:div>
        <w:div w:id="1590578851">
          <w:marLeft w:val="0"/>
          <w:marRight w:val="0"/>
          <w:marTop w:val="0"/>
          <w:marBottom w:val="0"/>
          <w:divBdr>
            <w:top w:val="none" w:sz="0" w:space="0" w:color="auto"/>
            <w:left w:val="none" w:sz="0" w:space="0" w:color="auto"/>
            <w:bottom w:val="none" w:sz="0" w:space="0" w:color="auto"/>
            <w:right w:val="none" w:sz="0" w:space="0" w:color="auto"/>
          </w:divBdr>
          <w:divsChild>
            <w:div w:id="723679316">
              <w:marLeft w:val="0"/>
              <w:marRight w:val="0"/>
              <w:marTop w:val="0"/>
              <w:marBottom w:val="0"/>
              <w:divBdr>
                <w:top w:val="none" w:sz="0" w:space="0" w:color="auto"/>
                <w:left w:val="none" w:sz="0" w:space="0" w:color="auto"/>
                <w:bottom w:val="none" w:sz="0" w:space="0" w:color="auto"/>
                <w:right w:val="none" w:sz="0" w:space="0" w:color="auto"/>
              </w:divBdr>
            </w:div>
          </w:divsChild>
        </w:div>
        <w:div w:id="1015421966">
          <w:marLeft w:val="0"/>
          <w:marRight w:val="0"/>
          <w:marTop w:val="0"/>
          <w:marBottom w:val="0"/>
          <w:divBdr>
            <w:top w:val="none" w:sz="0" w:space="0" w:color="auto"/>
            <w:left w:val="none" w:sz="0" w:space="0" w:color="auto"/>
            <w:bottom w:val="none" w:sz="0" w:space="0" w:color="auto"/>
            <w:right w:val="none" w:sz="0" w:space="0" w:color="auto"/>
          </w:divBdr>
          <w:divsChild>
            <w:div w:id="1676691549">
              <w:marLeft w:val="0"/>
              <w:marRight w:val="0"/>
              <w:marTop w:val="0"/>
              <w:marBottom w:val="0"/>
              <w:divBdr>
                <w:top w:val="none" w:sz="0" w:space="0" w:color="auto"/>
                <w:left w:val="none" w:sz="0" w:space="0" w:color="auto"/>
                <w:bottom w:val="none" w:sz="0" w:space="0" w:color="auto"/>
                <w:right w:val="none" w:sz="0" w:space="0" w:color="auto"/>
              </w:divBdr>
            </w:div>
          </w:divsChild>
        </w:div>
        <w:div w:id="1347516528">
          <w:marLeft w:val="0"/>
          <w:marRight w:val="0"/>
          <w:marTop w:val="0"/>
          <w:marBottom w:val="0"/>
          <w:divBdr>
            <w:top w:val="none" w:sz="0" w:space="0" w:color="auto"/>
            <w:left w:val="none" w:sz="0" w:space="0" w:color="auto"/>
            <w:bottom w:val="none" w:sz="0" w:space="0" w:color="auto"/>
            <w:right w:val="none" w:sz="0" w:space="0" w:color="auto"/>
          </w:divBdr>
          <w:divsChild>
            <w:div w:id="1654796594">
              <w:marLeft w:val="0"/>
              <w:marRight w:val="0"/>
              <w:marTop w:val="0"/>
              <w:marBottom w:val="0"/>
              <w:divBdr>
                <w:top w:val="none" w:sz="0" w:space="0" w:color="auto"/>
                <w:left w:val="none" w:sz="0" w:space="0" w:color="auto"/>
                <w:bottom w:val="none" w:sz="0" w:space="0" w:color="auto"/>
                <w:right w:val="none" w:sz="0" w:space="0" w:color="auto"/>
              </w:divBdr>
            </w:div>
          </w:divsChild>
        </w:div>
        <w:div w:id="1682468556">
          <w:marLeft w:val="0"/>
          <w:marRight w:val="0"/>
          <w:marTop w:val="0"/>
          <w:marBottom w:val="0"/>
          <w:divBdr>
            <w:top w:val="none" w:sz="0" w:space="0" w:color="auto"/>
            <w:left w:val="none" w:sz="0" w:space="0" w:color="auto"/>
            <w:bottom w:val="none" w:sz="0" w:space="0" w:color="auto"/>
            <w:right w:val="none" w:sz="0" w:space="0" w:color="auto"/>
          </w:divBdr>
          <w:divsChild>
            <w:div w:id="269364400">
              <w:marLeft w:val="0"/>
              <w:marRight w:val="0"/>
              <w:marTop w:val="0"/>
              <w:marBottom w:val="0"/>
              <w:divBdr>
                <w:top w:val="none" w:sz="0" w:space="0" w:color="auto"/>
                <w:left w:val="none" w:sz="0" w:space="0" w:color="auto"/>
                <w:bottom w:val="none" w:sz="0" w:space="0" w:color="auto"/>
                <w:right w:val="none" w:sz="0" w:space="0" w:color="auto"/>
              </w:divBdr>
            </w:div>
          </w:divsChild>
        </w:div>
        <w:div w:id="1295722604">
          <w:marLeft w:val="0"/>
          <w:marRight w:val="0"/>
          <w:marTop w:val="0"/>
          <w:marBottom w:val="0"/>
          <w:divBdr>
            <w:top w:val="none" w:sz="0" w:space="0" w:color="auto"/>
            <w:left w:val="none" w:sz="0" w:space="0" w:color="auto"/>
            <w:bottom w:val="none" w:sz="0" w:space="0" w:color="auto"/>
            <w:right w:val="none" w:sz="0" w:space="0" w:color="auto"/>
          </w:divBdr>
          <w:divsChild>
            <w:div w:id="666055946">
              <w:marLeft w:val="0"/>
              <w:marRight w:val="0"/>
              <w:marTop w:val="0"/>
              <w:marBottom w:val="0"/>
              <w:divBdr>
                <w:top w:val="none" w:sz="0" w:space="0" w:color="auto"/>
                <w:left w:val="none" w:sz="0" w:space="0" w:color="auto"/>
                <w:bottom w:val="none" w:sz="0" w:space="0" w:color="auto"/>
                <w:right w:val="none" w:sz="0" w:space="0" w:color="auto"/>
              </w:divBdr>
            </w:div>
          </w:divsChild>
        </w:div>
        <w:div w:id="1717268116">
          <w:marLeft w:val="0"/>
          <w:marRight w:val="0"/>
          <w:marTop w:val="0"/>
          <w:marBottom w:val="0"/>
          <w:divBdr>
            <w:top w:val="none" w:sz="0" w:space="0" w:color="auto"/>
            <w:left w:val="none" w:sz="0" w:space="0" w:color="auto"/>
            <w:bottom w:val="none" w:sz="0" w:space="0" w:color="auto"/>
            <w:right w:val="none" w:sz="0" w:space="0" w:color="auto"/>
          </w:divBdr>
          <w:divsChild>
            <w:div w:id="1173841179">
              <w:marLeft w:val="0"/>
              <w:marRight w:val="0"/>
              <w:marTop w:val="0"/>
              <w:marBottom w:val="0"/>
              <w:divBdr>
                <w:top w:val="none" w:sz="0" w:space="0" w:color="auto"/>
                <w:left w:val="none" w:sz="0" w:space="0" w:color="auto"/>
                <w:bottom w:val="none" w:sz="0" w:space="0" w:color="auto"/>
                <w:right w:val="none" w:sz="0" w:space="0" w:color="auto"/>
              </w:divBdr>
            </w:div>
          </w:divsChild>
        </w:div>
        <w:div w:id="1285192565">
          <w:marLeft w:val="0"/>
          <w:marRight w:val="0"/>
          <w:marTop w:val="0"/>
          <w:marBottom w:val="0"/>
          <w:divBdr>
            <w:top w:val="none" w:sz="0" w:space="0" w:color="auto"/>
            <w:left w:val="none" w:sz="0" w:space="0" w:color="auto"/>
            <w:bottom w:val="none" w:sz="0" w:space="0" w:color="auto"/>
            <w:right w:val="none" w:sz="0" w:space="0" w:color="auto"/>
          </w:divBdr>
          <w:divsChild>
            <w:div w:id="1065757594">
              <w:marLeft w:val="0"/>
              <w:marRight w:val="0"/>
              <w:marTop w:val="0"/>
              <w:marBottom w:val="0"/>
              <w:divBdr>
                <w:top w:val="none" w:sz="0" w:space="0" w:color="auto"/>
                <w:left w:val="none" w:sz="0" w:space="0" w:color="auto"/>
                <w:bottom w:val="none" w:sz="0" w:space="0" w:color="auto"/>
                <w:right w:val="none" w:sz="0" w:space="0" w:color="auto"/>
              </w:divBdr>
            </w:div>
          </w:divsChild>
        </w:div>
        <w:div w:id="1036731131">
          <w:marLeft w:val="0"/>
          <w:marRight w:val="0"/>
          <w:marTop w:val="0"/>
          <w:marBottom w:val="0"/>
          <w:divBdr>
            <w:top w:val="none" w:sz="0" w:space="0" w:color="auto"/>
            <w:left w:val="none" w:sz="0" w:space="0" w:color="auto"/>
            <w:bottom w:val="none" w:sz="0" w:space="0" w:color="auto"/>
            <w:right w:val="none" w:sz="0" w:space="0" w:color="auto"/>
          </w:divBdr>
          <w:divsChild>
            <w:div w:id="1538082566">
              <w:marLeft w:val="0"/>
              <w:marRight w:val="0"/>
              <w:marTop w:val="0"/>
              <w:marBottom w:val="0"/>
              <w:divBdr>
                <w:top w:val="none" w:sz="0" w:space="0" w:color="auto"/>
                <w:left w:val="none" w:sz="0" w:space="0" w:color="auto"/>
                <w:bottom w:val="none" w:sz="0" w:space="0" w:color="auto"/>
                <w:right w:val="none" w:sz="0" w:space="0" w:color="auto"/>
              </w:divBdr>
            </w:div>
          </w:divsChild>
        </w:div>
        <w:div w:id="785929728">
          <w:marLeft w:val="0"/>
          <w:marRight w:val="0"/>
          <w:marTop w:val="0"/>
          <w:marBottom w:val="0"/>
          <w:divBdr>
            <w:top w:val="none" w:sz="0" w:space="0" w:color="auto"/>
            <w:left w:val="none" w:sz="0" w:space="0" w:color="auto"/>
            <w:bottom w:val="none" w:sz="0" w:space="0" w:color="auto"/>
            <w:right w:val="none" w:sz="0" w:space="0" w:color="auto"/>
          </w:divBdr>
          <w:divsChild>
            <w:div w:id="941498708">
              <w:marLeft w:val="0"/>
              <w:marRight w:val="0"/>
              <w:marTop w:val="0"/>
              <w:marBottom w:val="0"/>
              <w:divBdr>
                <w:top w:val="none" w:sz="0" w:space="0" w:color="auto"/>
                <w:left w:val="none" w:sz="0" w:space="0" w:color="auto"/>
                <w:bottom w:val="none" w:sz="0" w:space="0" w:color="auto"/>
                <w:right w:val="none" w:sz="0" w:space="0" w:color="auto"/>
              </w:divBdr>
            </w:div>
          </w:divsChild>
        </w:div>
        <w:div w:id="1855455504">
          <w:marLeft w:val="0"/>
          <w:marRight w:val="0"/>
          <w:marTop w:val="0"/>
          <w:marBottom w:val="0"/>
          <w:divBdr>
            <w:top w:val="none" w:sz="0" w:space="0" w:color="auto"/>
            <w:left w:val="none" w:sz="0" w:space="0" w:color="auto"/>
            <w:bottom w:val="none" w:sz="0" w:space="0" w:color="auto"/>
            <w:right w:val="none" w:sz="0" w:space="0" w:color="auto"/>
          </w:divBdr>
          <w:divsChild>
            <w:div w:id="1468821561">
              <w:marLeft w:val="0"/>
              <w:marRight w:val="0"/>
              <w:marTop w:val="0"/>
              <w:marBottom w:val="0"/>
              <w:divBdr>
                <w:top w:val="none" w:sz="0" w:space="0" w:color="auto"/>
                <w:left w:val="none" w:sz="0" w:space="0" w:color="auto"/>
                <w:bottom w:val="none" w:sz="0" w:space="0" w:color="auto"/>
                <w:right w:val="none" w:sz="0" w:space="0" w:color="auto"/>
              </w:divBdr>
            </w:div>
          </w:divsChild>
        </w:div>
        <w:div w:id="1615207160">
          <w:marLeft w:val="0"/>
          <w:marRight w:val="0"/>
          <w:marTop w:val="0"/>
          <w:marBottom w:val="0"/>
          <w:divBdr>
            <w:top w:val="none" w:sz="0" w:space="0" w:color="auto"/>
            <w:left w:val="none" w:sz="0" w:space="0" w:color="auto"/>
            <w:bottom w:val="none" w:sz="0" w:space="0" w:color="auto"/>
            <w:right w:val="none" w:sz="0" w:space="0" w:color="auto"/>
          </w:divBdr>
          <w:divsChild>
            <w:div w:id="947273164">
              <w:marLeft w:val="0"/>
              <w:marRight w:val="0"/>
              <w:marTop w:val="0"/>
              <w:marBottom w:val="0"/>
              <w:divBdr>
                <w:top w:val="none" w:sz="0" w:space="0" w:color="auto"/>
                <w:left w:val="none" w:sz="0" w:space="0" w:color="auto"/>
                <w:bottom w:val="none" w:sz="0" w:space="0" w:color="auto"/>
                <w:right w:val="none" w:sz="0" w:space="0" w:color="auto"/>
              </w:divBdr>
            </w:div>
          </w:divsChild>
        </w:div>
        <w:div w:id="1556895560">
          <w:marLeft w:val="0"/>
          <w:marRight w:val="0"/>
          <w:marTop w:val="0"/>
          <w:marBottom w:val="0"/>
          <w:divBdr>
            <w:top w:val="none" w:sz="0" w:space="0" w:color="auto"/>
            <w:left w:val="none" w:sz="0" w:space="0" w:color="auto"/>
            <w:bottom w:val="none" w:sz="0" w:space="0" w:color="auto"/>
            <w:right w:val="none" w:sz="0" w:space="0" w:color="auto"/>
          </w:divBdr>
          <w:divsChild>
            <w:div w:id="657655814">
              <w:marLeft w:val="0"/>
              <w:marRight w:val="0"/>
              <w:marTop w:val="0"/>
              <w:marBottom w:val="0"/>
              <w:divBdr>
                <w:top w:val="none" w:sz="0" w:space="0" w:color="auto"/>
                <w:left w:val="none" w:sz="0" w:space="0" w:color="auto"/>
                <w:bottom w:val="none" w:sz="0" w:space="0" w:color="auto"/>
                <w:right w:val="none" w:sz="0" w:space="0" w:color="auto"/>
              </w:divBdr>
            </w:div>
          </w:divsChild>
        </w:div>
        <w:div w:id="1037004717">
          <w:marLeft w:val="0"/>
          <w:marRight w:val="0"/>
          <w:marTop w:val="0"/>
          <w:marBottom w:val="0"/>
          <w:divBdr>
            <w:top w:val="none" w:sz="0" w:space="0" w:color="auto"/>
            <w:left w:val="none" w:sz="0" w:space="0" w:color="auto"/>
            <w:bottom w:val="none" w:sz="0" w:space="0" w:color="auto"/>
            <w:right w:val="none" w:sz="0" w:space="0" w:color="auto"/>
          </w:divBdr>
          <w:divsChild>
            <w:div w:id="187567306">
              <w:marLeft w:val="0"/>
              <w:marRight w:val="0"/>
              <w:marTop w:val="0"/>
              <w:marBottom w:val="0"/>
              <w:divBdr>
                <w:top w:val="none" w:sz="0" w:space="0" w:color="auto"/>
                <w:left w:val="none" w:sz="0" w:space="0" w:color="auto"/>
                <w:bottom w:val="none" w:sz="0" w:space="0" w:color="auto"/>
                <w:right w:val="none" w:sz="0" w:space="0" w:color="auto"/>
              </w:divBdr>
            </w:div>
          </w:divsChild>
        </w:div>
        <w:div w:id="861556643">
          <w:marLeft w:val="0"/>
          <w:marRight w:val="0"/>
          <w:marTop w:val="0"/>
          <w:marBottom w:val="0"/>
          <w:divBdr>
            <w:top w:val="none" w:sz="0" w:space="0" w:color="auto"/>
            <w:left w:val="none" w:sz="0" w:space="0" w:color="auto"/>
            <w:bottom w:val="none" w:sz="0" w:space="0" w:color="auto"/>
            <w:right w:val="none" w:sz="0" w:space="0" w:color="auto"/>
          </w:divBdr>
          <w:divsChild>
            <w:div w:id="1820150347">
              <w:marLeft w:val="0"/>
              <w:marRight w:val="0"/>
              <w:marTop w:val="0"/>
              <w:marBottom w:val="0"/>
              <w:divBdr>
                <w:top w:val="none" w:sz="0" w:space="0" w:color="auto"/>
                <w:left w:val="none" w:sz="0" w:space="0" w:color="auto"/>
                <w:bottom w:val="none" w:sz="0" w:space="0" w:color="auto"/>
                <w:right w:val="none" w:sz="0" w:space="0" w:color="auto"/>
              </w:divBdr>
            </w:div>
          </w:divsChild>
        </w:div>
        <w:div w:id="2123957057">
          <w:marLeft w:val="0"/>
          <w:marRight w:val="0"/>
          <w:marTop w:val="0"/>
          <w:marBottom w:val="0"/>
          <w:divBdr>
            <w:top w:val="none" w:sz="0" w:space="0" w:color="auto"/>
            <w:left w:val="none" w:sz="0" w:space="0" w:color="auto"/>
            <w:bottom w:val="none" w:sz="0" w:space="0" w:color="auto"/>
            <w:right w:val="none" w:sz="0" w:space="0" w:color="auto"/>
          </w:divBdr>
          <w:divsChild>
            <w:div w:id="822427769">
              <w:marLeft w:val="0"/>
              <w:marRight w:val="0"/>
              <w:marTop w:val="0"/>
              <w:marBottom w:val="0"/>
              <w:divBdr>
                <w:top w:val="none" w:sz="0" w:space="0" w:color="auto"/>
                <w:left w:val="none" w:sz="0" w:space="0" w:color="auto"/>
                <w:bottom w:val="none" w:sz="0" w:space="0" w:color="auto"/>
                <w:right w:val="none" w:sz="0" w:space="0" w:color="auto"/>
              </w:divBdr>
            </w:div>
          </w:divsChild>
        </w:div>
        <w:div w:id="205147674">
          <w:marLeft w:val="0"/>
          <w:marRight w:val="0"/>
          <w:marTop w:val="0"/>
          <w:marBottom w:val="0"/>
          <w:divBdr>
            <w:top w:val="none" w:sz="0" w:space="0" w:color="auto"/>
            <w:left w:val="none" w:sz="0" w:space="0" w:color="auto"/>
            <w:bottom w:val="none" w:sz="0" w:space="0" w:color="auto"/>
            <w:right w:val="none" w:sz="0" w:space="0" w:color="auto"/>
          </w:divBdr>
          <w:divsChild>
            <w:div w:id="1722292640">
              <w:marLeft w:val="0"/>
              <w:marRight w:val="0"/>
              <w:marTop w:val="0"/>
              <w:marBottom w:val="0"/>
              <w:divBdr>
                <w:top w:val="none" w:sz="0" w:space="0" w:color="auto"/>
                <w:left w:val="none" w:sz="0" w:space="0" w:color="auto"/>
                <w:bottom w:val="none" w:sz="0" w:space="0" w:color="auto"/>
                <w:right w:val="none" w:sz="0" w:space="0" w:color="auto"/>
              </w:divBdr>
            </w:div>
          </w:divsChild>
        </w:div>
        <w:div w:id="105543587">
          <w:marLeft w:val="0"/>
          <w:marRight w:val="0"/>
          <w:marTop w:val="0"/>
          <w:marBottom w:val="0"/>
          <w:divBdr>
            <w:top w:val="none" w:sz="0" w:space="0" w:color="auto"/>
            <w:left w:val="none" w:sz="0" w:space="0" w:color="auto"/>
            <w:bottom w:val="none" w:sz="0" w:space="0" w:color="auto"/>
            <w:right w:val="none" w:sz="0" w:space="0" w:color="auto"/>
          </w:divBdr>
          <w:divsChild>
            <w:div w:id="1441603149">
              <w:marLeft w:val="0"/>
              <w:marRight w:val="0"/>
              <w:marTop w:val="0"/>
              <w:marBottom w:val="0"/>
              <w:divBdr>
                <w:top w:val="none" w:sz="0" w:space="0" w:color="auto"/>
                <w:left w:val="none" w:sz="0" w:space="0" w:color="auto"/>
                <w:bottom w:val="none" w:sz="0" w:space="0" w:color="auto"/>
                <w:right w:val="none" w:sz="0" w:space="0" w:color="auto"/>
              </w:divBdr>
            </w:div>
          </w:divsChild>
        </w:div>
        <w:div w:id="45380375">
          <w:marLeft w:val="0"/>
          <w:marRight w:val="0"/>
          <w:marTop w:val="0"/>
          <w:marBottom w:val="0"/>
          <w:divBdr>
            <w:top w:val="none" w:sz="0" w:space="0" w:color="auto"/>
            <w:left w:val="none" w:sz="0" w:space="0" w:color="auto"/>
            <w:bottom w:val="none" w:sz="0" w:space="0" w:color="auto"/>
            <w:right w:val="none" w:sz="0" w:space="0" w:color="auto"/>
          </w:divBdr>
          <w:divsChild>
            <w:div w:id="1661155515">
              <w:marLeft w:val="0"/>
              <w:marRight w:val="0"/>
              <w:marTop w:val="0"/>
              <w:marBottom w:val="0"/>
              <w:divBdr>
                <w:top w:val="none" w:sz="0" w:space="0" w:color="auto"/>
                <w:left w:val="none" w:sz="0" w:space="0" w:color="auto"/>
                <w:bottom w:val="none" w:sz="0" w:space="0" w:color="auto"/>
                <w:right w:val="none" w:sz="0" w:space="0" w:color="auto"/>
              </w:divBdr>
            </w:div>
          </w:divsChild>
        </w:div>
        <w:div w:id="228880006">
          <w:marLeft w:val="0"/>
          <w:marRight w:val="0"/>
          <w:marTop w:val="0"/>
          <w:marBottom w:val="0"/>
          <w:divBdr>
            <w:top w:val="none" w:sz="0" w:space="0" w:color="auto"/>
            <w:left w:val="none" w:sz="0" w:space="0" w:color="auto"/>
            <w:bottom w:val="none" w:sz="0" w:space="0" w:color="auto"/>
            <w:right w:val="none" w:sz="0" w:space="0" w:color="auto"/>
          </w:divBdr>
          <w:divsChild>
            <w:div w:id="1617254563">
              <w:marLeft w:val="0"/>
              <w:marRight w:val="0"/>
              <w:marTop w:val="0"/>
              <w:marBottom w:val="0"/>
              <w:divBdr>
                <w:top w:val="none" w:sz="0" w:space="0" w:color="auto"/>
                <w:left w:val="none" w:sz="0" w:space="0" w:color="auto"/>
                <w:bottom w:val="none" w:sz="0" w:space="0" w:color="auto"/>
                <w:right w:val="none" w:sz="0" w:space="0" w:color="auto"/>
              </w:divBdr>
            </w:div>
          </w:divsChild>
        </w:div>
        <w:div w:id="126550050">
          <w:marLeft w:val="0"/>
          <w:marRight w:val="0"/>
          <w:marTop w:val="0"/>
          <w:marBottom w:val="0"/>
          <w:divBdr>
            <w:top w:val="none" w:sz="0" w:space="0" w:color="auto"/>
            <w:left w:val="none" w:sz="0" w:space="0" w:color="auto"/>
            <w:bottom w:val="none" w:sz="0" w:space="0" w:color="auto"/>
            <w:right w:val="none" w:sz="0" w:space="0" w:color="auto"/>
          </w:divBdr>
          <w:divsChild>
            <w:div w:id="710034574">
              <w:marLeft w:val="0"/>
              <w:marRight w:val="0"/>
              <w:marTop w:val="0"/>
              <w:marBottom w:val="0"/>
              <w:divBdr>
                <w:top w:val="none" w:sz="0" w:space="0" w:color="auto"/>
                <w:left w:val="none" w:sz="0" w:space="0" w:color="auto"/>
                <w:bottom w:val="none" w:sz="0" w:space="0" w:color="auto"/>
                <w:right w:val="none" w:sz="0" w:space="0" w:color="auto"/>
              </w:divBdr>
            </w:div>
          </w:divsChild>
        </w:div>
        <w:div w:id="1467814390">
          <w:marLeft w:val="0"/>
          <w:marRight w:val="0"/>
          <w:marTop w:val="0"/>
          <w:marBottom w:val="0"/>
          <w:divBdr>
            <w:top w:val="none" w:sz="0" w:space="0" w:color="auto"/>
            <w:left w:val="none" w:sz="0" w:space="0" w:color="auto"/>
            <w:bottom w:val="none" w:sz="0" w:space="0" w:color="auto"/>
            <w:right w:val="none" w:sz="0" w:space="0" w:color="auto"/>
          </w:divBdr>
          <w:divsChild>
            <w:div w:id="690186990">
              <w:marLeft w:val="0"/>
              <w:marRight w:val="0"/>
              <w:marTop w:val="0"/>
              <w:marBottom w:val="0"/>
              <w:divBdr>
                <w:top w:val="none" w:sz="0" w:space="0" w:color="auto"/>
                <w:left w:val="none" w:sz="0" w:space="0" w:color="auto"/>
                <w:bottom w:val="none" w:sz="0" w:space="0" w:color="auto"/>
                <w:right w:val="none" w:sz="0" w:space="0" w:color="auto"/>
              </w:divBdr>
            </w:div>
          </w:divsChild>
        </w:div>
        <w:div w:id="533932932">
          <w:marLeft w:val="0"/>
          <w:marRight w:val="0"/>
          <w:marTop w:val="0"/>
          <w:marBottom w:val="0"/>
          <w:divBdr>
            <w:top w:val="none" w:sz="0" w:space="0" w:color="auto"/>
            <w:left w:val="none" w:sz="0" w:space="0" w:color="auto"/>
            <w:bottom w:val="none" w:sz="0" w:space="0" w:color="auto"/>
            <w:right w:val="none" w:sz="0" w:space="0" w:color="auto"/>
          </w:divBdr>
          <w:divsChild>
            <w:div w:id="277300146">
              <w:marLeft w:val="0"/>
              <w:marRight w:val="0"/>
              <w:marTop w:val="0"/>
              <w:marBottom w:val="0"/>
              <w:divBdr>
                <w:top w:val="none" w:sz="0" w:space="0" w:color="auto"/>
                <w:left w:val="none" w:sz="0" w:space="0" w:color="auto"/>
                <w:bottom w:val="none" w:sz="0" w:space="0" w:color="auto"/>
                <w:right w:val="none" w:sz="0" w:space="0" w:color="auto"/>
              </w:divBdr>
            </w:div>
          </w:divsChild>
        </w:div>
        <w:div w:id="1482186983">
          <w:marLeft w:val="0"/>
          <w:marRight w:val="0"/>
          <w:marTop w:val="0"/>
          <w:marBottom w:val="0"/>
          <w:divBdr>
            <w:top w:val="none" w:sz="0" w:space="0" w:color="auto"/>
            <w:left w:val="none" w:sz="0" w:space="0" w:color="auto"/>
            <w:bottom w:val="none" w:sz="0" w:space="0" w:color="auto"/>
            <w:right w:val="none" w:sz="0" w:space="0" w:color="auto"/>
          </w:divBdr>
          <w:divsChild>
            <w:div w:id="161706338">
              <w:marLeft w:val="0"/>
              <w:marRight w:val="0"/>
              <w:marTop w:val="0"/>
              <w:marBottom w:val="0"/>
              <w:divBdr>
                <w:top w:val="none" w:sz="0" w:space="0" w:color="auto"/>
                <w:left w:val="none" w:sz="0" w:space="0" w:color="auto"/>
                <w:bottom w:val="none" w:sz="0" w:space="0" w:color="auto"/>
                <w:right w:val="none" w:sz="0" w:space="0" w:color="auto"/>
              </w:divBdr>
            </w:div>
          </w:divsChild>
        </w:div>
        <w:div w:id="1920019533">
          <w:marLeft w:val="0"/>
          <w:marRight w:val="0"/>
          <w:marTop w:val="0"/>
          <w:marBottom w:val="0"/>
          <w:divBdr>
            <w:top w:val="none" w:sz="0" w:space="0" w:color="auto"/>
            <w:left w:val="none" w:sz="0" w:space="0" w:color="auto"/>
            <w:bottom w:val="none" w:sz="0" w:space="0" w:color="auto"/>
            <w:right w:val="none" w:sz="0" w:space="0" w:color="auto"/>
          </w:divBdr>
          <w:divsChild>
            <w:div w:id="510416581">
              <w:marLeft w:val="0"/>
              <w:marRight w:val="0"/>
              <w:marTop w:val="0"/>
              <w:marBottom w:val="0"/>
              <w:divBdr>
                <w:top w:val="none" w:sz="0" w:space="0" w:color="auto"/>
                <w:left w:val="none" w:sz="0" w:space="0" w:color="auto"/>
                <w:bottom w:val="none" w:sz="0" w:space="0" w:color="auto"/>
                <w:right w:val="none" w:sz="0" w:space="0" w:color="auto"/>
              </w:divBdr>
            </w:div>
          </w:divsChild>
        </w:div>
        <w:div w:id="934285971">
          <w:marLeft w:val="0"/>
          <w:marRight w:val="0"/>
          <w:marTop w:val="0"/>
          <w:marBottom w:val="0"/>
          <w:divBdr>
            <w:top w:val="none" w:sz="0" w:space="0" w:color="auto"/>
            <w:left w:val="none" w:sz="0" w:space="0" w:color="auto"/>
            <w:bottom w:val="none" w:sz="0" w:space="0" w:color="auto"/>
            <w:right w:val="none" w:sz="0" w:space="0" w:color="auto"/>
          </w:divBdr>
          <w:divsChild>
            <w:div w:id="253632782">
              <w:marLeft w:val="0"/>
              <w:marRight w:val="0"/>
              <w:marTop w:val="0"/>
              <w:marBottom w:val="0"/>
              <w:divBdr>
                <w:top w:val="none" w:sz="0" w:space="0" w:color="auto"/>
                <w:left w:val="none" w:sz="0" w:space="0" w:color="auto"/>
                <w:bottom w:val="none" w:sz="0" w:space="0" w:color="auto"/>
                <w:right w:val="none" w:sz="0" w:space="0" w:color="auto"/>
              </w:divBdr>
            </w:div>
          </w:divsChild>
        </w:div>
        <w:div w:id="45842065">
          <w:marLeft w:val="0"/>
          <w:marRight w:val="0"/>
          <w:marTop w:val="0"/>
          <w:marBottom w:val="0"/>
          <w:divBdr>
            <w:top w:val="none" w:sz="0" w:space="0" w:color="auto"/>
            <w:left w:val="none" w:sz="0" w:space="0" w:color="auto"/>
            <w:bottom w:val="none" w:sz="0" w:space="0" w:color="auto"/>
            <w:right w:val="none" w:sz="0" w:space="0" w:color="auto"/>
          </w:divBdr>
          <w:divsChild>
            <w:div w:id="798954864">
              <w:marLeft w:val="0"/>
              <w:marRight w:val="0"/>
              <w:marTop w:val="0"/>
              <w:marBottom w:val="0"/>
              <w:divBdr>
                <w:top w:val="none" w:sz="0" w:space="0" w:color="auto"/>
                <w:left w:val="none" w:sz="0" w:space="0" w:color="auto"/>
                <w:bottom w:val="none" w:sz="0" w:space="0" w:color="auto"/>
                <w:right w:val="none" w:sz="0" w:space="0" w:color="auto"/>
              </w:divBdr>
            </w:div>
          </w:divsChild>
        </w:div>
        <w:div w:id="892347713">
          <w:marLeft w:val="0"/>
          <w:marRight w:val="0"/>
          <w:marTop w:val="0"/>
          <w:marBottom w:val="0"/>
          <w:divBdr>
            <w:top w:val="none" w:sz="0" w:space="0" w:color="auto"/>
            <w:left w:val="none" w:sz="0" w:space="0" w:color="auto"/>
            <w:bottom w:val="none" w:sz="0" w:space="0" w:color="auto"/>
            <w:right w:val="none" w:sz="0" w:space="0" w:color="auto"/>
          </w:divBdr>
          <w:divsChild>
            <w:div w:id="1059480020">
              <w:marLeft w:val="0"/>
              <w:marRight w:val="0"/>
              <w:marTop w:val="0"/>
              <w:marBottom w:val="0"/>
              <w:divBdr>
                <w:top w:val="none" w:sz="0" w:space="0" w:color="auto"/>
                <w:left w:val="none" w:sz="0" w:space="0" w:color="auto"/>
                <w:bottom w:val="none" w:sz="0" w:space="0" w:color="auto"/>
                <w:right w:val="none" w:sz="0" w:space="0" w:color="auto"/>
              </w:divBdr>
            </w:div>
          </w:divsChild>
        </w:div>
        <w:div w:id="720832173">
          <w:marLeft w:val="0"/>
          <w:marRight w:val="0"/>
          <w:marTop w:val="0"/>
          <w:marBottom w:val="0"/>
          <w:divBdr>
            <w:top w:val="none" w:sz="0" w:space="0" w:color="auto"/>
            <w:left w:val="none" w:sz="0" w:space="0" w:color="auto"/>
            <w:bottom w:val="none" w:sz="0" w:space="0" w:color="auto"/>
            <w:right w:val="none" w:sz="0" w:space="0" w:color="auto"/>
          </w:divBdr>
          <w:divsChild>
            <w:div w:id="1169909034">
              <w:marLeft w:val="0"/>
              <w:marRight w:val="0"/>
              <w:marTop w:val="0"/>
              <w:marBottom w:val="0"/>
              <w:divBdr>
                <w:top w:val="none" w:sz="0" w:space="0" w:color="auto"/>
                <w:left w:val="none" w:sz="0" w:space="0" w:color="auto"/>
                <w:bottom w:val="none" w:sz="0" w:space="0" w:color="auto"/>
                <w:right w:val="none" w:sz="0" w:space="0" w:color="auto"/>
              </w:divBdr>
            </w:div>
          </w:divsChild>
        </w:div>
        <w:div w:id="952319485">
          <w:marLeft w:val="0"/>
          <w:marRight w:val="0"/>
          <w:marTop w:val="0"/>
          <w:marBottom w:val="0"/>
          <w:divBdr>
            <w:top w:val="none" w:sz="0" w:space="0" w:color="auto"/>
            <w:left w:val="none" w:sz="0" w:space="0" w:color="auto"/>
            <w:bottom w:val="none" w:sz="0" w:space="0" w:color="auto"/>
            <w:right w:val="none" w:sz="0" w:space="0" w:color="auto"/>
          </w:divBdr>
          <w:divsChild>
            <w:div w:id="630475703">
              <w:marLeft w:val="0"/>
              <w:marRight w:val="0"/>
              <w:marTop w:val="0"/>
              <w:marBottom w:val="0"/>
              <w:divBdr>
                <w:top w:val="none" w:sz="0" w:space="0" w:color="auto"/>
                <w:left w:val="none" w:sz="0" w:space="0" w:color="auto"/>
                <w:bottom w:val="none" w:sz="0" w:space="0" w:color="auto"/>
                <w:right w:val="none" w:sz="0" w:space="0" w:color="auto"/>
              </w:divBdr>
            </w:div>
          </w:divsChild>
        </w:div>
        <w:div w:id="1998260153">
          <w:marLeft w:val="0"/>
          <w:marRight w:val="0"/>
          <w:marTop w:val="0"/>
          <w:marBottom w:val="0"/>
          <w:divBdr>
            <w:top w:val="none" w:sz="0" w:space="0" w:color="auto"/>
            <w:left w:val="none" w:sz="0" w:space="0" w:color="auto"/>
            <w:bottom w:val="none" w:sz="0" w:space="0" w:color="auto"/>
            <w:right w:val="none" w:sz="0" w:space="0" w:color="auto"/>
          </w:divBdr>
          <w:divsChild>
            <w:div w:id="968706780">
              <w:marLeft w:val="0"/>
              <w:marRight w:val="0"/>
              <w:marTop w:val="0"/>
              <w:marBottom w:val="0"/>
              <w:divBdr>
                <w:top w:val="none" w:sz="0" w:space="0" w:color="auto"/>
                <w:left w:val="none" w:sz="0" w:space="0" w:color="auto"/>
                <w:bottom w:val="none" w:sz="0" w:space="0" w:color="auto"/>
                <w:right w:val="none" w:sz="0" w:space="0" w:color="auto"/>
              </w:divBdr>
            </w:div>
          </w:divsChild>
        </w:div>
        <w:div w:id="362168251">
          <w:marLeft w:val="0"/>
          <w:marRight w:val="0"/>
          <w:marTop w:val="0"/>
          <w:marBottom w:val="0"/>
          <w:divBdr>
            <w:top w:val="none" w:sz="0" w:space="0" w:color="auto"/>
            <w:left w:val="none" w:sz="0" w:space="0" w:color="auto"/>
            <w:bottom w:val="none" w:sz="0" w:space="0" w:color="auto"/>
            <w:right w:val="none" w:sz="0" w:space="0" w:color="auto"/>
          </w:divBdr>
          <w:divsChild>
            <w:div w:id="1206210032">
              <w:marLeft w:val="0"/>
              <w:marRight w:val="0"/>
              <w:marTop w:val="0"/>
              <w:marBottom w:val="0"/>
              <w:divBdr>
                <w:top w:val="none" w:sz="0" w:space="0" w:color="auto"/>
                <w:left w:val="none" w:sz="0" w:space="0" w:color="auto"/>
                <w:bottom w:val="none" w:sz="0" w:space="0" w:color="auto"/>
                <w:right w:val="none" w:sz="0" w:space="0" w:color="auto"/>
              </w:divBdr>
            </w:div>
          </w:divsChild>
        </w:div>
        <w:div w:id="482770481">
          <w:marLeft w:val="0"/>
          <w:marRight w:val="0"/>
          <w:marTop w:val="0"/>
          <w:marBottom w:val="0"/>
          <w:divBdr>
            <w:top w:val="none" w:sz="0" w:space="0" w:color="auto"/>
            <w:left w:val="none" w:sz="0" w:space="0" w:color="auto"/>
            <w:bottom w:val="none" w:sz="0" w:space="0" w:color="auto"/>
            <w:right w:val="none" w:sz="0" w:space="0" w:color="auto"/>
          </w:divBdr>
          <w:divsChild>
            <w:div w:id="252128220">
              <w:marLeft w:val="0"/>
              <w:marRight w:val="0"/>
              <w:marTop w:val="0"/>
              <w:marBottom w:val="0"/>
              <w:divBdr>
                <w:top w:val="none" w:sz="0" w:space="0" w:color="auto"/>
                <w:left w:val="none" w:sz="0" w:space="0" w:color="auto"/>
                <w:bottom w:val="none" w:sz="0" w:space="0" w:color="auto"/>
                <w:right w:val="none" w:sz="0" w:space="0" w:color="auto"/>
              </w:divBdr>
            </w:div>
          </w:divsChild>
        </w:div>
        <w:div w:id="185755286">
          <w:marLeft w:val="0"/>
          <w:marRight w:val="0"/>
          <w:marTop w:val="0"/>
          <w:marBottom w:val="0"/>
          <w:divBdr>
            <w:top w:val="none" w:sz="0" w:space="0" w:color="auto"/>
            <w:left w:val="none" w:sz="0" w:space="0" w:color="auto"/>
            <w:bottom w:val="none" w:sz="0" w:space="0" w:color="auto"/>
            <w:right w:val="none" w:sz="0" w:space="0" w:color="auto"/>
          </w:divBdr>
          <w:divsChild>
            <w:div w:id="1491168988">
              <w:marLeft w:val="0"/>
              <w:marRight w:val="0"/>
              <w:marTop w:val="0"/>
              <w:marBottom w:val="0"/>
              <w:divBdr>
                <w:top w:val="none" w:sz="0" w:space="0" w:color="auto"/>
                <w:left w:val="none" w:sz="0" w:space="0" w:color="auto"/>
                <w:bottom w:val="none" w:sz="0" w:space="0" w:color="auto"/>
                <w:right w:val="none" w:sz="0" w:space="0" w:color="auto"/>
              </w:divBdr>
            </w:div>
          </w:divsChild>
        </w:div>
        <w:div w:id="2124496004">
          <w:marLeft w:val="0"/>
          <w:marRight w:val="0"/>
          <w:marTop w:val="0"/>
          <w:marBottom w:val="0"/>
          <w:divBdr>
            <w:top w:val="none" w:sz="0" w:space="0" w:color="auto"/>
            <w:left w:val="none" w:sz="0" w:space="0" w:color="auto"/>
            <w:bottom w:val="none" w:sz="0" w:space="0" w:color="auto"/>
            <w:right w:val="none" w:sz="0" w:space="0" w:color="auto"/>
          </w:divBdr>
          <w:divsChild>
            <w:div w:id="731007782">
              <w:marLeft w:val="0"/>
              <w:marRight w:val="0"/>
              <w:marTop w:val="0"/>
              <w:marBottom w:val="0"/>
              <w:divBdr>
                <w:top w:val="none" w:sz="0" w:space="0" w:color="auto"/>
                <w:left w:val="none" w:sz="0" w:space="0" w:color="auto"/>
                <w:bottom w:val="none" w:sz="0" w:space="0" w:color="auto"/>
                <w:right w:val="none" w:sz="0" w:space="0" w:color="auto"/>
              </w:divBdr>
            </w:div>
          </w:divsChild>
        </w:div>
        <w:div w:id="1414005986">
          <w:marLeft w:val="0"/>
          <w:marRight w:val="0"/>
          <w:marTop w:val="0"/>
          <w:marBottom w:val="0"/>
          <w:divBdr>
            <w:top w:val="none" w:sz="0" w:space="0" w:color="auto"/>
            <w:left w:val="none" w:sz="0" w:space="0" w:color="auto"/>
            <w:bottom w:val="none" w:sz="0" w:space="0" w:color="auto"/>
            <w:right w:val="none" w:sz="0" w:space="0" w:color="auto"/>
          </w:divBdr>
          <w:divsChild>
            <w:div w:id="823736339">
              <w:marLeft w:val="0"/>
              <w:marRight w:val="0"/>
              <w:marTop w:val="0"/>
              <w:marBottom w:val="0"/>
              <w:divBdr>
                <w:top w:val="none" w:sz="0" w:space="0" w:color="auto"/>
                <w:left w:val="none" w:sz="0" w:space="0" w:color="auto"/>
                <w:bottom w:val="none" w:sz="0" w:space="0" w:color="auto"/>
                <w:right w:val="none" w:sz="0" w:space="0" w:color="auto"/>
              </w:divBdr>
            </w:div>
          </w:divsChild>
        </w:div>
        <w:div w:id="2076582138">
          <w:marLeft w:val="0"/>
          <w:marRight w:val="0"/>
          <w:marTop w:val="0"/>
          <w:marBottom w:val="0"/>
          <w:divBdr>
            <w:top w:val="none" w:sz="0" w:space="0" w:color="auto"/>
            <w:left w:val="none" w:sz="0" w:space="0" w:color="auto"/>
            <w:bottom w:val="none" w:sz="0" w:space="0" w:color="auto"/>
            <w:right w:val="none" w:sz="0" w:space="0" w:color="auto"/>
          </w:divBdr>
          <w:divsChild>
            <w:div w:id="1699771840">
              <w:marLeft w:val="0"/>
              <w:marRight w:val="0"/>
              <w:marTop w:val="0"/>
              <w:marBottom w:val="0"/>
              <w:divBdr>
                <w:top w:val="none" w:sz="0" w:space="0" w:color="auto"/>
                <w:left w:val="none" w:sz="0" w:space="0" w:color="auto"/>
                <w:bottom w:val="none" w:sz="0" w:space="0" w:color="auto"/>
                <w:right w:val="none" w:sz="0" w:space="0" w:color="auto"/>
              </w:divBdr>
            </w:div>
          </w:divsChild>
        </w:div>
        <w:div w:id="298456329">
          <w:marLeft w:val="0"/>
          <w:marRight w:val="0"/>
          <w:marTop w:val="0"/>
          <w:marBottom w:val="0"/>
          <w:divBdr>
            <w:top w:val="none" w:sz="0" w:space="0" w:color="auto"/>
            <w:left w:val="none" w:sz="0" w:space="0" w:color="auto"/>
            <w:bottom w:val="none" w:sz="0" w:space="0" w:color="auto"/>
            <w:right w:val="none" w:sz="0" w:space="0" w:color="auto"/>
          </w:divBdr>
          <w:divsChild>
            <w:div w:id="377096763">
              <w:marLeft w:val="0"/>
              <w:marRight w:val="0"/>
              <w:marTop w:val="0"/>
              <w:marBottom w:val="0"/>
              <w:divBdr>
                <w:top w:val="none" w:sz="0" w:space="0" w:color="auto"/>
                <w:left w:val="none" w:sz="0" w:space="0" w:color="auto"/>
                <w:bottom w:val="none" w:sz="0" w:space="0" w:color="auto"/>
                <w:right w:val="none" w:sz="0" w:space="0" w:color="auto"/>
              </w:divBdr>
            </w:div>
          </w:divsChild>
        </w:div>
        <w:div w:id="430006286">
          <w:marLeft w:val="0"/>
          <w:marRight w:val="0"/>
          <w:marTop w:val="0"/>
          <w:marBottom w:val="0"/>
          <w:divBdr>
            <w:top w:val="none" w:sz="0" w:space="0" w:color="auto"/>
            <w:left w:val="none" w:sz="0" w:space="0" w:color="auto"/>
            <w:bottom w:val="none" w:sz="0" w:space="0" w:color="auto"/>
            <w:right w:val="none" w:sz="0" w:space="0" w:color="auto"/>
          </w:divBdr>
          <w:divsChild>
            <w:div w:id="169564757">
              <w:marLeft w:val="0"/>
              <w:marRight w:val="0"/>
              <w:marTop w:val="0"/>
              <w:marBottom w:val="0"/>
              <w:divBdr>
                <w:top w:val="none" w:sz="0" w:space="0" w:color="auto"/>
                <w:left w:val="none" w:sz="0" w:space="0" w:color="auto"/>
                <w:bottom w:val="none" w:sz="0" w:space="0" w:color="auto"/>
                <w:right w:val="none" w:sz="0" w:space="0" w:color="auto"/>
              </w:divBdr>
            </w:div>
          </w:divsChild>
        </w:div>
        <w:div w:id="1854879518">
          <w:marLeft w:val="0"/>
          <w:marRight w:val="0"/>
          <w:marTop w:val="0"/>
          <w:marBottom w:val="0"/>
          <w:divBdr>
            <w:top w:val="none" w:sz="0" w:space="0" w:color="auto"/>
            <w:left w:val="none" w:sz="0" w:space="0" w:color="auto"/>
            <w:bottom w:val="none" w:sz="0" w:space="0" w:color="auto"/>
            <w:right w:val="none" w:sz="0" w:space="0" w:color="auto"/>
          </w:divBdr>
          <w:divsChild>
            <w:div w:id="427695873">
              <w:marLeft w:val="0"/>
              <w:marRight w:val="0"/>
              <w:marTop w:val="0"/>
              <w:marBottom w:val="0"/>
              <w:divBdr>
                <w:top w:val="none" w:sz="0" w:space="0" w:color="auto"/>
                <w:left w:val="none" w:sz="0" w:space="0" w:color="auto"/>
                <w:bottom w:val="none" w:sz="0" w:space="0" w:color="auto"/>
                <w:right w:val="none" w:sz="0" w:space="0" w:color="auto"/>
              </w:divBdr>
            </w:div>
          </w:divsChild>
        </w:div>
        <w:div w:id="603534905">
          <w:marLeft w:val="0"/>
          <w:marRight w:val="0"/>
          <w:marTop w:val="0"/>
          <w:marBottom w:val="0"/>
          <w:divBdr>
            <w:top w:val="none" w:sz="0" w:space="0" w:color="auto"/>
            <w:left w:val="none" w:sz="0" w:space="0" w:color="auto"/>
            <w:bottom w:val="none" w:sz="0" w:space="0" w:color="auto"/>
            <w:right w:val="none" w:sz="0" w:space="0" w:color="auto"/>
          </w:divBdr>
          <w:divsChild>
            <w:div w:id="50202562">
              <w:marLeft w:val="0"/>
              <w:marRight w:val="0"/>
              <w:marTop w:val="0"/>
              <w:marBottom w:val="0"/>
              <w:divBdr>
                <w:top w:val="none" w:sz="0" w:space="0" w:color="auto"/>
                <w:left w:val="none" w:sz="0" w:space="0" w:color="auto"/>
                <w:bottom w:val="none" w:sz="0" w:space="0" w:color="auto"/>
                <w:right w:val="none" w:sz="0" w:space="0" w:color="auto"/>
              </w:divBdr>
            </w:div>
          </w:divsChild>
        </w:div>
        <w:div w:id="33046542">
          <w:marLeft w:val="0"/>
          <w:marRight w:val="0"/>
          <w:marTop w:val="0"/>
          <w:marBottom w:val="0"/>
          <w:divBdr>
            <w:top w:val="none" w:sz="0" w:space="0" w:color="auto"/>
            <w:left w:val="none" w:sz="0" w:space="0" w:color="auto"/>
            <w:bottom w:val="none" w:sz="0" w:space="0" w:color="auto"/>
            <w:right w:val="none" w:sz="0" w:space="0" w:color="auto"/>
          </w:divBdr>
          <w:divsChild>
            <w:div w:id="977875935">
              <w:marLeft w:val="0"/>
              <w:marRight w:val="0"/>
              <w:marTop w:val="0"/>
              <w:marBottom w:val="0"/>
              <w:divBdr>
                <w:top w:val="none" w:sz="0" w:space="0" w:color="auto"/>
                <w:left w:val="none" w:sz="0" w:space="0" w:color="auto"/>
                <w:bottom w:val="none" w:sz="0" w:space="0" w:color="auto"/>
                <w:right w:val="none" w:sz="0" w:space="0" w:color="auto"/>
              </w:divBdr>
            </w:div>
          </w:divsChild>
        </w:div>
        <w:div w:id="1300377390">
          <w:marLeft w:val="0"/>
          <w:marRight w:val="0"/>
          <w:marTop w:val="0"/>
          <w:marBottom w:val="0"/>
          <w:divBdr>
            <w:top w:val="none" w:sz="0" w:space="0" w:color="auto"/>
            <w:left w:val="none" w:sz="0" w:space="0" w:color="auto"/>
            <w:bottom w:val="none" w:sz="0" w:space="0" w:color="auto"/>
            <w:right w:val="none" w:sz="0" w:space="0" w:color="auto"/>
          </w:divBdr>
          <w:divsChild>
            <w:div w:id="1687056357">
              <w:marLeft w:val="0"/>
              <w:marRight w:val="0"/>
              <w:marTop w:val="0"/>
              <w:marBottom w:val="0"/>
              <w:divBdr>
                <w:top w:val="none" w:sz="0" w:space="0" w:color="auto"/>
                <w:left w:val="none" w:sz="0" w:space="0" w:color="auto"/>
                <w:bottom w:val="none" w:sz="0" w:space="0" w:color="auto"/>
                <w:right w:val="none" w:sz="0" w:space="0" w:color="auto"/>
              </w:divBdr>
            </w:div>
          </w:divsChild>
        </w:div>
        <w:div w:id="2130858122">
          <w:marLeft w:val="0"/>
          <w:marRight w:val="0"/>
          <w:marTop w:val="0"/>
          <w:marBottom w:val="0"/>
          <w:divBdr>
            <w:top w:val="none" w:sz="0" w:space="0" w:color="auto"/>
            <w:left w:val="none" w:sz="0" w:space="0" w:color="auto"/>
            <w:bottom w:val="none" w:sz="0" w:space="0" w:color="auto"/>
            <w:right w:val="none" w:sz="0" w:space="0" w:color="auto"/>
          </w:divBdr>
          <w:divsChild>
            <w:div w:id="294334040">
              <w:marLeft w:val="0"/>
              <w:marRight w:val="0"/>
              <w:marTop w:val="0"/>
              <w:marBottom w:val="0"/>
              <w:divBdr>
                <w:top w:val="none" w:sz="0" w:space="0" w:color="auto"/>
                <w:left w:val="none" w:sz="0" w:space="0" w:color="auto"/>
                <w:bottom w:val="none" w:sz="0" w:space="0" w:color="auto"/>
                <w:right w:val="none" w:sz="0" w:space="0" w:color="auto"/>
              </w:divBdr>
            </w:div>
          </w:divsChild>
        </w:div>
        <w:div w:id="1718705093">
          <w:marLeft w:val="0"/>
          <w:marRight w:val="0"/>
          <w:marTop w:val="0"/>
          <w:marBottom w:val="0"/>
          <w:divBdr>
            <w:top w:val="none" w:sz="0" w:space="0" w:color="auto"/>
            <w:left w:val="none" w:sz="0" w:space="0" w:color="auto"/>
            <w:bottom w:val="none" w:sz="0" w:space="0" w:color="auto"/>
            <w:right w:val="none" w:sz="0" w:space="0" w:color="auto"/>
          </w:divBdr>
          <w:divsChild>
            <w:div w:id="1326858511">
              <w:marLeft w:val="0"/>
              <w:marRight w:val="0"/>
              <w:marTop w:val="0"/>
              <w:marBottom w:val="0"/>
              <w:divBdr>
                <w:top w:val="none" w:sz="0" w:space="0" w:color="auto"/>
                <w:left w:val="none" w:sz="0" w:space="0" w:color="auto"/>
                <w:bottom w:val="none" w:sz="0" w:space="0" w:color="auto"/>
                <w:right w:val="none" w:sz="0" w:space="0" w:color="auto"/>
              </w:divBdr>
            </w:div>
          </w:divsChild>
        </w:div>
        <w:div w:id="1029138369">
          <w:marLeft w:val="0"/>
          <w:marRight w:val="0"/>
          <w:marTop w:val="0"/>
          <w:marBottom w:val="0"/>
          <w:divBdr>
            <w:top w:val="none" w:sz="0" w:space="0" w:color="auto"/>
            <w:left w:val="none" w:sz="0" w:space="0" w:color="auto"/>
            <w:bottom w:val="none" w:sz="0" w:space="0" w:color="auto"/>
            <w:right w:val="none" w:sz="0" w:space="0" w:color="auto"/>
          </w:divBdr>
          <w:divsChild>
            <w:div w:id="631523007">
              <w:marLeft w:val="0"/>
              <w:marRight w:val="0"/>
              <w:marTop w:val="0"/>
              <w:marBottom w:val="0"/>
              <w:divBdr>
                <w:top w:val="none" w:sz="0" w:space="0" w:color="auto"/>
                <w:left w:val="none" w:sz="0" w:space="0" w:color="auto"/>
                <w:bottom w:val="none" w:sz="0" w:space="0" w:color="auto"/>
                <w:right w:val="none" w:sz="0" w:space="0" w:color="auto"/>
              </w:divBdr>
            </w:div>
          </w:divsChild>
        </w:div>
        <w:div w:id="336658908">
          <w:marLeft w:val="0"/>
          <w:marRight w:val="0"/>
          <w:marTop w:val="0"/>
          <w:marBottom w:val="0"/>
          <w:divBdr>
            <w:top w:val="none" w:sz="0" w:space="0" w:color="auto"/>
            <w:left w:val="none" w:sz="0" w:space="0" w:color="auto"/>
            <w:bottom w:val="none" w:sz="0" w:space="0" w:color="auto"/>
            <w:right w:val="none" w:sz="0" w:space="0" w:color="auto"/>
          </w:divBdr>
          <w:divsChild>
            <w:div w:id="1843083198">
              <w:marLeft w:val="0"/>
              <w:marRight w:val="0"/>
              <w:marTop w:val="0"/>
              <w:marBottom w:val="0"/>
              <w:divBdr>
                <w:top w:val="none" w:sz="0" w:space="0" w:color="auto"/>
                <w:left w:val="none" w:sz="0" w:space="0" w:color="auto"/>
                <w:bottom w:val="none" w:sz="0" w:space="0" w:color="auto"/>
                <w:right w:val="none" w:sz="0" w:space="0" w:color="auto"/>
              </w:divBdr>
            </w:div>
          </w:divsChild>
        </w:div>
        <w:div w:id="1270967858">
          <w:marLeft w:val="0"/>
          <w:marRight w:val="0"/>
          <w:marTop w:val="0"/>
          <w:marBottom w:val="0"/>
          <w:divBdr>
            <w:top w:val="none" w:sz="0" w:space="0" w:color="auto"/>
            <w:left w:val="none" w:sz="0" w:space="0" w:color="auto"/>
            <w:bottom w:val="none" w:sz="0" w:space="0" w:color="auto"/>
            <w:right w:val="none" w:sz="0" w:space="0" w:color="auto"/>
          </w:divBdr>
          <w:divsChild>
            <w:div w:id="1410426802">
              <w:marLeft w:val="0"/>
              <w:marRight w:val="0"/>
              <w:marTop w:val="0"/>
              <w:marBottom w:val="0"/>
              <w:divBdr>
                <w:top w:val="none" w:sz="0" w:space="0" w:color="auto"/>
                <w:left w:val="none" w:sz="0" w:space="0" w:color="auto"/>
                <w:bottom w:val="none" w:sz="0" w:space="0" w:color="auto"/>
                <w:right w:val="none" w:sz="0" w:space="0" w:color="auto"/>
              </w:divBdr>
            </w:div>
          </w:divsChild>
        </w:div>
        <w:div w:id="663552443">
          <w:marLeft w:val="0"/>
          <w:marRight w:val="0"/>
          <w:marTop w:val="0"/>
          <w:marBottom w:val="0"/>
          <w:divBdr>
            <w:top w:val="none" w:sz="0" w:space="0" w:color="auto"/>
            <w:left w:val="none" w:sz="0" w:space="0" w:color="auto"/>
            <w:bottom w:val="none" w:sz="0" w:space="0" w:color="auto"/>
            <w:right w:val="none" w:sz="0" w:space="0" w:color="auto"/>
          </w:divBdr>
          <w:divsChild>
            <w:div w:id="774445869">
              <w:marLeft w:val="0"/>
              <w:marRight w:val="0"/>
              <w:marTop w:val="0"/>
              <w:marBottom w:val="0"/>
              <w:divBdr>
                <w:top w:val="none" w:sz="0" w:space="0" w:color="auto"/>
                <w:left w:val="none" w:sz="0" w:space="0" w:color="auto"/>
                <w:bottom w:val="none" w:sz="0" w:space="0" w:color="auto"/>
                <w:right w:val="none" w:sz="0" w:space="0" w:color="auto"/>
              </w:divBdr>
            </w:div>
          </w:divsChild>
        </w:div>
        <w:div w:id="1641499492">
          <w:marLeft w:val="0"/>
          <w:marRight w:val="0"/>
          <w:marTop w:val="0"/>
          <w:marBottom w:val="0"/>
          <w:divBdr>
            <w:top w:val="none" w:sz="0" w:space="0" w:color="auto"/>
            <w:left w:val="none" w:sz="0" w:space="0" w:color="auto"/>
            <w:bottom w:val="none" w:sz="0" w:space="0" w:color="auto"/>
            <w:right w:val="none" w:sz="0" w:space="0" w:color="auto"/>
          </w:divBdr>
          <w:divsChild>
            <w:div w:id="1527061138">
              <w:marLeft w:val="0"/>
              <w:marRight w:val="0"/>
              <w:marTop w:val="0"/>
              <w:marBottom w:val="0"/>
              <w:divBdr>
                <w:top w:val="none" w:sz="0" w:space="0" w:color="auto"/>
                <w:left w:val="none" w:sz="0" w:space="0" w:color="auto"/>
                <w:bottom w:val="none" w:sz="0" w:space="0" w:color="auto"/>
                <w:right w:val="none" w:sz="0" w:space="0" w:color="auto"/>
              </w:divBdr>
            </w:div>
          </w:divsChild>
        </w:div>
        <w:div w:id="1143472569">
          <w:marLeft w:val="0"/>
          <w:marRight w:val="0"/>
          <w:marTop w:val="0"/>
          <w:marBottom w:val="0"/>
          <w:divBdr>
            <w:top w:val="none" w:sz="0" w:space="0" w:color="auto"/>
            <w:left w:val="none" w:sz="0" w:space="0" w:color="auto"/>
            <w:bottom w:val="none" w:sz="0" w:space="0" w:color="auto"/>
            <w:right w:val="none" w:sz="0" w:space="0" w:color="auto"/>
          </w:divBdr>
          <w:divsChild>
            <w:div w:id="1397128749">
              <w:marLeft w:val="0"/>
              <w:marRight w:val="0"/>
              <w:marTop w:val="0"/>
              <w:marBottom w:val="0"/>
              <w:divBdr>
                <w:top w:val="none" w:sz="0" w:space="0" w:color="auto"/>
                <w:left w:val="none" w:sz="0" w:space="0" w:color="auto"/>
                <w:bottom w:val="none" w:sz="0" w:space="0" w:color="auto"/>
                <w:right w:val="none" w:sz="0" w:space="0" w:color="auto"/>
              </w:divBdr>
            </w:div>
          </w:divsChild>
        </w:div>
        <w:div w:id="1866479015">
          <w:marLeft w:val="0"/>
          <w:marRight w:val="0"/>
          <w:marTop w:val="0"/>
          <w:marBottom w:val="0"/>
          <w:divBdr>
            <w:top w:val="none" w:sz="0" w:space="0" w:color="auto"/>
            <w:left w:val="none" w:sz="0" w:space="0" w:color="auto"/>
            <w:bottom w:val="none" w:sz="0" w:space="0" w:color="auto"/>
            <w:right w:val="none" w:sz="0" w:space="0" w:color="auto"/>
          </w:divBdr>
          <w:divsChild>
            <w:div w:id="441220241">
              <w:marLeft w:val="0"/>
              <w:marRight w:val="0"/>
              <w:marTop w:val="0"/>
              <w:marBottom w:val="0"/>
              <w:divBdr>
                <w:top w:val="none" w:sz="0" w:space="0" w:color="auto"/>
                <w:left w:val="none" w:sz="0" w:space="0" w:color="auto"/>
                <w:bottom w:val="none" w:sz="0" w:space="0" w:color="auto"/>
                <w:right w:val="none" w:sz="0" w:space="0" w:color="auto"/>
              </w:divBdr>
            </w:div>
          </w:divsChild>
        </w:div>
        <w:div w:id="689839408">
          <w:marLeft w:val="0"/>
          <w:marRight w:val="0"/>
          <w:marTop w:val="0"/>
          <w:marBottom w:val="0"/>
          <w:divBdr>
            <w:top w:val="none" w:sz="0" w:space="0" w:color="auto"/>
            <w:left w:val="none" w:sz="0" w:space="0" w:color="auto"/>
            <w:bottom w:val="none" w:sz="0" w:space="0" w:color="auto"/>
            <w:right w:val="none" w:sz="0" w:space="0" w:color="auto"/>
          </w:divBdr>
          <w:divsChild>
            <w:div w:id="1844084272">
              <w:marLeft w:val="0"/>
              <w:marRight w:val="0"/>
              <w:marTop w:val="0"/>
              <w:marBottom w:val="0"/>
              <w:divBdr>
                <w:top w:val="none" w:sz="0" w:space="0" w:color="auto"/>
                <w:left w:val="none" w:sz="0" w:space="0" w:color="auto"/>
                <w:bottom w:val="none" w:sz="0" w:space="0" w:color="auto"/>
                <w:right w:val="none" w:sz="0" w:space="0" w:color="auto"/>
              </w:divBdr>
            </w:div>
          </w:divsChild>
        </w:div>
        <w:div w:id="153684691">
          <w:marLeft w:val="0"/>
          <w:marRight w:val="0"/>
          <w:marTop w:val="0"/>
          <w:marBottom w:val="0"/>
          <w:divBdr>
            <w:top w:val="none" w:sz="0" w:space="0" w:color="auto"/>
            <w:left w:val="none" w:sz="0" w:space="0" w:color="auto"/>
            <w:bottom w:val="none" w:sz="0" w:space="0" w:color="auto"/>
            <w:right w:val="none" w:sz="0" w:space="0" w:color="auto"/>
          </w:divBdr>
          <w:divsChild>
            <w:div w:id="1152255564">
              <w:marLeft w:val="0"/>
              <w:marRight w:val="0"/>
              <w:marTop w:val="0"/>
              <w:marBottom w:val="0"/>
              <w:divBdr>
                <w:top w:val="none" w:sz="0" w:space="0" w:color="auto"/>
                <w:left w:val="none" w:sz="0" w:space="0" w:color="auto"/>
                <w:bottom w:val="none" w:sz="0" w:space="0" w:color="auto"/>
                <w:right w:val="none" w:sz="0" w:space="0" w:color="auto"/>
              </w:divBdr>
            </w:div>
          </w:divsChild>
        </w:div>
        <w:div w:id="1246918705">
          <w:marLeft w:val="0"/>
          <w:marRight w:val="0"/>
          <w:marTop w:val="0"/>
          <w:marBottom w:val="0"/>
          <w:divBdr>
            <w:top w:val="none" w:sz="0" w:space="0" w:color="auto"/>
            <w:left w:val="none" w:sz="0" w:space="0" w:color="auto"/>
            <w:bottom w:val="none" w:sz="0" w:space="0" w:color="auto"/>
            <w:right w:val="none" w:sz="0" w:space="0" w:color="auto"/>
          </w:divBdr>
          <w:divsChild>
            <w:div w:id="1582787603">
              <w:marLeft w:val="0"/>
              <w:marRight w:val="0"/>
              <w:marTop w:val="0"/>
              <w:marBottom w:val="0"/>
              <w:divBdr>
                <w:top w:val="none" w:sz="0" w:space="0" w:color="auto"/>
                <w:left w:val="none" w:sz="0" w:space="0" w:color="auto"/>
                <w:bottom w:val="none" w:sz="0" w:space="0" w:color="auto"/>
                <w:right w:val="none" w:sz="0" w:space="0" w:color="auto"/>
              </w:divBdr>
            </w:div>
          </w:divsChild>
        </w:div>
        <w:div w:id="1809011652">
          <w:marLeft w:val="0"/>
          <w:marRight w:val="0"/>
          <w:marTop w:val="0"/>
          <w:marBottom w:val="0"/>
          <w:divBdr>
            <w:top w:val="none" w:sz="0" w:space="0" w:color="auto"/>
            <w:left w:val="none" w:sz="0" w:space="0" w:color="auto"/>
            <w:bottom w:val="none" w:sz="0" w:space="0" w:color="auto"/>
            <w:right w:val="none" w:sz="0" w:space="0" w:color="auto"/>
          </w:divBdr>
          <w:divsChild>
            <w:div w:id="374544248">
              <w:marLeft w:val="0"/>
              <w:marRight w:val="0"/>
              <w:marTop w:val="0"/>
              <w:marBottom w:val="0"/>
              <w:divBdr>
                <w:top w:val="none" w:sz="0" w:space="0" w:color="auto"/>
                <w:left w:val="none" w:sz="0" w:space="0" w:color="auto"/>
                <w:bottom w:val="none" w:sz="0" w:space="0" w:color="auto"/>
                <w:right w:val="none" w:sz="0" w:space="0" w:color="auto"/>
              </w:divBdr>
            </w:div>
          </w:divsChild>
        </w:div>
        <w:div w:id="1552115031">
          <w:marLeft w:val="0"/>
          <w:marRight w:val="0"/>
          <w:marTop w:val="0"/>
          <w:marBottom w:val="0"/>
          <w:divBdr>
            <w:top w:val="none" w:sz="0" w:space="0" w:color="auto"/>
            <w:left w:val="none" w:sz="0" w:space="0" w:color="auto"/>
            <w:bottom w:val="none" w:sz="0" w:space="0" w:color="auto"/>
            <w:right w:val="none" w:sz="0" w:space="0" w:color="auto"/>
          </w:divBdr>
          <w:divsChild>
            <w:div w:id="759716826">
              <w:marLeft w:val="0"/>
              <w:marRight w:val="0"/>
              <w:marTop w:val="0"/>
              <w:marBottom w:val="0"/>
              <w:divBdr>
                <w:top w:val="none" w:sz="0" w:space="0" w:color="auto"/>
                <w:left w:val="none" w:sz="0" w:space="0" w:color="auto"/>
                <w:bottom w:val="none" w:sz="0" w:space="0" w:color="auto"/>
                <w:right w:val="none" w:sz="0" w:space="0" w:color="auto"/>
              </w:divBdr>
            </w:div>
          </w:divsChild>
        </w:div>
        <w:div w:id="1324359558">
          <w:marLeft w:val="0"/>
          <w:marRight w:val="0"/>
          <w:marTop w:val="0"/>
          <w:marBottom w:val="0"/>
          <w:divBdr>
            <w:top w:val="none" w:sz="0" w:space="0" w:color="auto"/>
            <w:left w:val="none" w:sz="0" w:space="0" w:color="auto"/>
            <w:bottom w:val="none" w:sz="0" w:space="0" w:color="auto"/>
            <w:right w:val="none" w:sz="0" w:space="0" w:color="auto"/>
          </w:divBdr>
          <w:divsChild>
            <w:div w:id="1778520894">
              <w:marLeft w:val="0"/>
              <w:marRight w:val="0"/>
              <w:marTop w:val="0"/>
              <w:marBottom w:val="0"/>
              <w:divBdr>
                <w:top w:val="none" w:sz="0" w:space="0" w:color="auto"/>
                <w:left w:val="none" w:sz="0" w:space="0" w:color="auto"/>
                <w:bottom w:val="none" w:sz="0" w:space="0" w:color="auto"/>
                <w:right w:val="none" w:sz="0" w:space="0" w:color="auto"/>
              </w:divBdr>
            </w:div>
          </w:divsChild>
        </w:div>
        <w:div w:id="208960611">
          <w:marLeft w:val="0"/>
          <w:marRight w:val="0"/>
          <w:marTop w:val="0"/>
          <w:marBottom w:val="0"/>
          <w:divBdr>
            <w:top w:val="none" w:sz="0" w:space="0" w:color="auto"/>
            <w:left w:val="none" w:sz="0" w:space="0" w:color="auto"/>
            <w:bottom w:val="none" w:sz="0" w:space="0" w:color="auto"/>
            <w:right w:val="none" w:sz="0" w:space="0" w:color="auto"/>
          </w:divBdr>
          <w:divsChild>
            <w:div w:id="1537691147">
              <w:marLeft w:val="0"/>
              <w:marRight w:val="0"/>
              <w:marTop w:val="0"/>
              <w:marBottom w:val="0"/>
              <w:divBdr>
                <w:top w:val="none" w:sz="0" w:space="0" w:color="auto"/>
                <w:left w:val="none" w:sz="0" w:space="0" w:color="auto"/>
                <w:bottom w:val="none" w:sz="0" w:space="0" w:color="auto"/>
                <w:right w:val="none" w:sz="0" w:space="0" w:color="auto"/>
              </w:divBdr>
            </w:div>
          </w:divsChild>
        </w:div>
        <w:div w:id="570846874">
          <w:marLeft w:val="0"/>
          <w:marRight w:val="0"/>
          <w:marTop w:val="0"/>
          <w:marBottom w:val="0"/>
          <w:divBdr>
            <w:top w:val="none" w:sz="0" w:space="0" w:color="auto"/>
            <w:left w:val="none" w:sz="0" w:space="0" w:color="auto"/>
            <w:bottom w:val="none" w:sz="0" w:space="0" w:color="auto"/>
            <w:right w:val="none" w:sz="0" w:space="0" w:color="auto"/>
          </w:divBdr>
          <w:divsChild>
            <w:div w:id="547567687">
              <w:marLeft w:val="0"/>
              <w:marRight w:val="0"/>
              <w:marTop w:val="0"/>
              <w:marBottom w:val="0"/>
              <w:divBdr>
                <w:top w:val="none" w:sz="0" w:space="0" w:color="auto"/>
                <w:left w:val="none" w:sz="0" w:space="0" w:color="auto"/>
                <w:bottom w:val="none" w:sz="0" w:space="0" w:color="auto"/>
                <w:right w:val="none" w:sz="0" w:space="0" w:color="auto"/>
              </w:divBdr>
            </w:div>
          </w:divsChild>
        </w:div>
        <w:div w:id="1236941777">
          <w:marLeft w:val="0"/>
          <w:marRight w:val="0"/>
          <w:marTop w:val="0"/>
          <w:marBottom w:val="0"/>
          <w:divBdr>
            <w:top w:val="none" w:sz="0" w:space="0" w:color="auto"/>
            <w:left w:val="none" w:sz="0" w:space="0" w:color="auto"/>
            <w:bottom w:val="none" w:sz="0" w:space="0" w:color="auto"/>
            <w:right w:val="none" w:sz="0" w:space="0" w:color="auto"/>
          </w:divBdr>
          <w:divsChild>
            <w:div w:id="1146895997">
              <w:marLeft w:val="0"/>
              <w:marRight w:val="0"/>
              <w:marTop w:val="0"/>
              <w:marBottom w:val="0"/>
              <w:divBdr>
                <w:top w:val="none" w:sz="0" w:space="0" w:color="auto"/>
                <w:left w:val="none" w:sz="0" w:space="0" w:color="auto"/>
                <w:bottom w:val="none" w:sz="0" w:space="0" w:color="auto"/>
                <w:right w:val="none" w:sz="0" w:space="0" w:color="auto"/>
              </w:divBdr>
            </w:div>
          </w:divsChild>
        </w:div>
        <w:div w:id="1398476512">
          <w:marLeft w:val="0"/>
          <w:marRight w:val="0"/>
          <w:marTop w:val="0"/>
          <w:marBottom w:val="0"/>
          <w:divBdr>
            <w:top w:val="none" w:sz="0" w:space="0" w:color="auto"/>
            <w:left w:val="none" w:sz="0" w:space="0" w:color="auto"/>
            <w:bottom w:val="none" w:sz="0" w:space="0" w:color="auto"/>
            <w:right w:val="none" w:sz="0" w:space="0" w:color="auto"/>
          </w:divBdr>
          <w:divsChild>
            <w:div w:id="1480732250">
              <w:marLeft w:val="0"/>
              <w:marRight w:val="0"/>
              <w:marTop w:val="0"/>
              <w:marBottom w:val="0"/>
              <w:divBdr>
                <w:top w:val="none" w:sz="0" w:space="0" w:color="auto"/>
                <w:left w:val="none" w:sz="0" w:space="0" w:color="auto"/>
                <w:bottom w:val="none" w:sz="0" w:space="0" w:color="auto"/>
                <w:right w:val="none" w:sz="0" w:space="0" w:color="auto"/>
              </w:divBdr>
            </w:div>
          </w:divsChild>
        </w:div>
        <w:div w:id="1042822528">
          <w:marLeft w:val="0"/>
          <w:marRight w:val="0"/>
          <w:marTop w:val="0"/>
          <w:marBottom w:val="0"/>
          <w:divBdr>
            <w:top w:val="none" w:sz="0" w:space="0" w:color="auto"/>
            <w:left w:val="none" w:sz="0" w:space="0" w:color="auto"/>
            <w:bottom w:val="none" w:sz="0" w:space="0" w:color="auto"/>
            <w:right w:val="none" w:sz="0" w:space="0" w:color="auto"/>
          </w:divBdr>
          <w:divsChild>
            <w:div w:id="1004673691">
              <w:marLeft w:val="0"/>
              <w:marRight w:val="0"/>
              <w:marTop w:val="0"/>
              <w:marBottom w:val="0"/>
              <w:divBdr>
                <w:top w:val="none" w:sz="0" w:space="0" w:color="auto"/>
                <w:left w:val="none" w:sz="0" w:space="0" w:color="auto"/>
                <w:bottom w:val="none" w:sz="0" w:space="0" w:color="auto"/>
                <w:right w:val="none" w:sz="0" w:space="0" w:color="auto"/>
              </w:divBdr>
            </w:div>
          </w:divsChild>
        </w:div>
        <w:div w:id="82772760">
          <w:marLeft w:val="0"/>
          <w:marRight w:val="0"/>
          <w:marTop w:val="0"/>
          <w:marBottom w:val="0"/>
          <w:divBdr>
            <w:top w:val="none" w:sz="0" w:space="0" w:color="auto"/>
            <w:left w:val="none" w:sz="0" w:space="0" w:color="auto"/>
            <w:bottom w:val="none" w:sz="0" w:space="0" w:color="auto"/>
            <w:right w:val="none" w:sz="0" w:space="0" w:color="auto"/>
          </w:divBdr>
          <w:divsChild>
            <w:div w:id="303588029">
              <w:marLeft w:val="0"/>
              <w:marRight w:val="0"/>
              <w:marTop w:val="0"/>
              <w:marBottom w:val="0"/>
              <w:divBdr>
                <w:top w:val="none" w:sz="0" w:space="0" w:color="auto"/>
                <w:left w:val="none" w:sz="0" w:space="0" w:color="auto"/>
                <w:bottom w:val="none" w:sz="0" w:space="0" w:color="auto"/>
                <w:right w:val="none" w:sz="0" w:space="0" w:color="auto"/>
              </w:divBdr>
            </w:div>
          </w:divsChild>
        </w:div>
        <w:div w:id="2124808736">
          <w:marLeft w:val="0"/>
          <w:marRight w:val="0"/>
          <w:marTop w:val="0"/>
          <w:marBottom w:val="0"/>
          <w:divBdr>
            <w:top w:val="none" w:sz="0" w:space="0" w:color="auto"/>
            <w:left w:val="none" w:sz="0" w:space="0" w:color="auto"/>
            <w:bottom w:val="none" w:sz="0" w:space="0" w:color="auto"/>
            <w:right w:val="none" w:sz="0" w:space="0" w:color="auto"/>
          </w:divBdr>
          <w:divsChild>
            <w:div w:id="1148862592">
              <w:marLeft w:val="0"/>
              <w:marRight w:val="0"/>
              <w:marTop w:val="0"/>
              <w:marBottom w:val="0"/>
              <w:divBdr>
                <w:top w:val="none" w:sz="0" w:space="0" w:color="auto"/>
                <w:left w:val="none" w:sz="0" w:space="0" w:color="auto"/>
                <w:bottom w:val="none" w:sz="0" w:space="0" w:color="auto"/>
                <w:right w:val="none" w:sz="0" w:space="0" w:color="auto"/>
              </w:divBdr>
            </w:div>
          </w:divsChild>
        </w:div>
        <w:div w:id="960185026">
          <w:marLeft w:val="0"/>
          <w:marRight w:val="0"/>
          <w:marTop w:val="0"/>
          <w:marBottom w:val="0"/>
          <w:divBdr>
            <w:top w:val="none" w:sz="0" w:space="0" w:color="auto"/>
            <w:left w:val="none" w:sz="0" w:space="0" w:color="auto"/>
            <w:bottom w:val="none" w:sz="0" w:space="0" w:color="auto"/>
            <w:right w:val="none" w:sz="0" w:space="0" w:color="auto"/>
          </w:divBdr>
          <w:divsChild>
            <w:div w:id="356276108">
              <w:marLeft w:val="0"/>
              <w:marRight w:val="0"/>
              <w:marTop w:val="0"/>
              <w:marBottom w:val="0"/>
              <w:divBdr>
                <w:top w:val="none" w:sz="0" w:space="0" w:color="auto"/>
                <w:left w:val="none" w:sz="0" w:space="0" w:color="auto"/>
                <w:bottom w:val="none" w:sz="0" w:space="0" w:color="auto"/>
                <w:right w:val="none" w:sz="0" w:space="0" w:color="auto"/>
              </w:divBdr>
            </w:div>
          </w:divsChild>
        </w:div>
        <w:div w:id="555312105">
          <w:marLeft w:val="0"/>
          <w:marRight w:val="0"/>
          <w:marTop w:val="0"/>
          <w:marBottom w:val="0"/>
          <w:divBdr>
            <w:top w:val="none" w:sz="0" w:space="0" w:color="auto"/>
            <w:left w:val="none" w:sz="0" w:space="0" w:color="auto"/>
            <w:bottom w:val="none" w:sz="0" w:space="0" w:color="auto"/>
            <w:right w:val="none" w:sz="0" w:space="0" w:color="auto"/>
          </w:divBdr>
          <w:divsChild>
            <w:div w:id="592861157">
              <w:marLeft w:val="0"/>
              <w:marRight w:val="0"/>
              <w:marTop w:val="0"/>
              <w:marBottom w:val="0"/>
              <w:divBdr>
                <w:top w:val="none" w:sz="0" w:space="0" w:color="auto"/>
                <w:left w:val="none" w:sz="0" w:space="0" w:color="auto"/>
                <w:bottom w:val="none" w:sz="0" w:space="0" w:color="auto"/>
                <w:right w:val="none" w:sz="0" w:space="0" w:color="auto"/>
              </w:divBdr>
            </w:div>
          </w:divsChild>
        </w:div>
        <w:div w:id="564799002">
          <w:marLeft w:val="0"/>
          <w:marRight w:val="0"/>
          <w:marTop w:val="0"/>
          <w:marBottom w:val="0"/>
          <w:divBdr>
            <w:top w:val="none" w:sz="0" w:space="0" w:color="auto"/>
            <w:left w:val="none" w:sz="0" w:space="0" w:color="auto"/>
            <w:bottom w:val="none" w:sz="0" w:space="0" w:color="auto"/>
            <w:right w:val="none" w:sz="0" w:space="0" w:color="auto"/>
          </w:divBdr>
          <w:divsChild>
            <w:div w:id="2124182383">
              <w:marLeft w:val="0"/>
              <w:marRight w:val="0"/>
              <w:marTop w:val="0"/>
              <w:marBottom w:val="0"/>
              <w:divBdr>
                <w:top w:val="none" w:sz="0" w:space="0" w:color="auto"/>
                <w:left w:val="none" w:sz="0" w:space="0" w:color="auto"/>
                <w:bottom w:val="none" w:sz="0" w:space="0" w:color="auto"/>
                <w:right w:val="none" w:sz="0" w:space="0" w:color="auto"/>
              </w:divBdr>
            </w:div>
          </w:divsChild>
        </w:div>
        <w:div w:id="777523901">
          <w:marLeft w:val="0"/>
          <w:marRight w:val="0"/>
          <w:marTop w:val="0"/>
          <w:marBottom w:val="0"/>
          <w:divBdr>
            <w:top w:val="none" w:sz="0" w:space="0" w:color="auto"/>
            <w:left w:val="none" w:sz="0" w:space="0" w:color="auto"/>
            <w:bottom w:val="none" w:sz="0" w:space="0" w:color="auto"/>
            <w:right w:val="none" w:sz="0" w:space="0" w:color="auto"/>
          </w:divBdr>
          <w:divsChild>
            <w:div w:id="1276524986">
              <w:marLeft w:val="0"/>
              <w:marRight w:val="0"/>
              <w:marTop w:val="0"/>
              <w:marBottom w:val="0"/>
              <w:divBdr>
                <w:top w:val="none" w:sz="0" w:space="0" w:color="auto"/>
                <w:left w:val="none" w:sz="0" w:space="0" w:color="auto"/>
                <w:bottom w:val="none" w:sz="0" w:space="0" w:color="auto"/>
                <w:right w:val="none" w:sz="0" w:space="0" w:color="auto"/>
              </w:divBdr>
            </w:div>
          </w:divsChild>
        </w:div>
        <w:div w:id="1195462167">
          <w:marLeft w:val="0"/>
          <w:marRight w:val="0"/>
          <w:marTop w:val="0"/>
          <w:marBottom w:val="0"/>
          <w:divBdr>
            <w:top w:val="none" w:sz="0" w:space="0" w:color="auto"/>
            <w:left w:val="none" w:sz="0" w:space="0" w:color="auto"/>
            <w:bottom w:val="none" w:sz="0" w:space="0" w:color="auto"/>
            <w:right w:val="none" w:sz="0" w:space="0" w:color="auto"/>
          </w:divBdr>
          <w:divsChild>
            <w:div w:id="1906141563">
              <w:marLeft w:val="0"/>
              <w:marRight w:val="0"/>
              <w:marTop w:val="0"/>
              <w:marBottom w:val="0"/>
              <w:divBdr>
                <w:top w:val="none" w:sz="0" w:space="0" w:color="auto"/>
                <w:left w:val="none" w:sz="0" w:space="0" w:color="auto"/>
                <w:bottom w:val="none" w:sz="0" w:space="0" w:color="auto"/>
                <w:right w:val="none" w:sz="0" w:space="0" w:color="auto"/>
              </w:divBdr>
            </w:div>
          </w:divsChild>
        </w:div>
        <w:div w:id="69693015">
          <w:marLeft w:val="0"/>
          <w:marRight w:val="0"/>
          <w:marTop w:val="0"/>
          <w:marBottom w:val="0"/>
          <w:divBdr>
            <w:top w:val="none" w:sz="0" w:space="0" w:color="auto"/>
            <w:left w:val="none" w:sz="0" w:space="0" w:color="auto"/>
            <w:bottom w:val="none" w:sz="0" w:space="0" w:color="auto"/>
            <w:right w:val="none" w:sz="0" w:space="0" w:color="auto"/>
          </w:divBdr>
          <w:divsChild>
            <w:div w:id="1430614858">
              <w:marLeft w:val="0"/>
              <w:marRight w:val="0"/>
              <w:marTop w:val="0"/>
              <w:marBottom w:val="0"/>
              <w:divBdr>
                <w:top w:val="none" w:sz="0" w:space="0" w:color="auto"/>
                <w:left w:val="none" w:sz="0" w:space="0" w:color="auto"/>
                <w:bottom w:val="none" w:sz="0" w:space="0" w:color="auto"/>
                <w:right w:val="none" w:sz="0" w:space="0" w:color="auto"/>
              </w:divBdr>
            </w:div>
          </w:divsChild>
        </w:div>
        <w:div w:id="23095763">
          <w:marLeft w:val="0"/>
          <w:marRight w:val="0"/>
          <w:marTop w:val="0"/>
          <w:marBottom w:val="0"/>
          <w:divBdr>
            <w:top w:val="none" w:sz="0" w:space="0" w:color="auto"/>
            <w:left w:val="none" w:sz="0" w:space="0" w:color="auto"/>
            <w:bottom w:val="none" w:sz="0" w:space="0" w:color="auto"/>
            <w:right w:val="none" w:sz="0" w:space="0" w:color="auto"/>
          </w:divBdr>
          <w:divsChild>
            <w:div w:id="919677908">
              <w:marLeft w:val="0"/>
              <w:marRight w:val="0"/>
              <w:marTop w:val="0"/>
              <w:marBottom w:val="0"/>
              <w:divBdr>
                <w:top w:val="none" w:sz="0" w:space="0" w:color="auto"/>
                <w:left w:val="none" w:sz="0" w:space="0" w:color="auto"/>
                <w:bottom w:val="none" w:sz="0" w:space="0" w:color="auto"/>
                <w:right w:val="none" w:sz="0" w:space="0" w:color="auto"/>
              </w:divBdr>
            </w:div>
          </w:divsChild>
        </w:div>
        <w:div w:id="1659306849">
          <w:marLeft w:val="0"/>
          <w:marRight w:val="0"/>
          <w:marTop w:val="0"/>
          <w:marBottom w:val="0"/>
          <w:divBdr>
            <w:top w:val="none" w:sz="0" w:space="0" w:color="auto"/>
            <w:left w:val="none" w:sz="0" w:space="0" w:color="auto"/>
            <w:bottom w:val="none" w:sz="0" w:space="0" w:color="auto"/>
            <w:right w:val="none" w:sz="0" w:space="0" w:color="auto"/>
          </w:divBdr>
          <w:divsChild>
            <w:div w:id="1591617685">
              <w:marLeft w:val="0"/>
              <w:marRight w:val="0"/>
              <w:marTop w:val="0"/>
              <w:marBottom w:val="0"/>
              <w:divBdr>
                <w:top w:val="none" w:sz="0" w:space="0" w:color="auto"/>
                <w:left w:val="none" w:sz="0" w:space="0" w:color="auto"/>
                <w:bottom w:val="none" w:sz="0" w:space="0" w:color="auto"/>
                <w:right w:val="none" w:sz="0" w:space="0" w:color="auto"/>
              </w:divBdr>
            </w:div>
          </w:divsChild>
        </w:div>
        <w:div w:id="431897572">
          <w:marLeft w:val="0"/>
          <w:marRight w:val="0"/>
          <w:marTop w:val="0"/>
          <w:marBottom w:val="0"/>
          <w:divBdr>
            <w:top w:val="none" w:sz="0" w:space="0" w:color="auto"/>
            <w:left w:val="none" w:sz="0" w:space="0" w:color="auto"/>
            <w:bottom w:val="none" w:sz="0" w:space="0" w:color="auto"/>
            <w:right w:val="none" w:sz="0" w:space="0" w:color="auto"/>
          </w:divBdr>
          <w:divsChild>
            <w:div w:id="400445600">
              <w:marLeft w:val="0"/>
              <w:marRight w:val="0"/>
              <w:marTop w:val="0"/>
              <w:marBottom w:val="0"/>
              <w:divBdr>
                <w:top w:val="none" w:sz="0" w:space="0" w:color="auto"/>
                <w:left w:val="none" w:sz="0" w:space="0" w:color="auto"/>
                <w:bottom w:val="none" w:sz="0" w:space="0" w:color="auto"/>
                <w:right w:val="none" w:sz="0" w:space="0" w:color="auto"/>
              </w:divBdr>
            </w:div>
          </w:divsChild>
        </w:div>
        <w:div w:id="1705669710">
          <w:marLeft w:val="0"/>
          <w:marRight w:val="0"/>
          <w:marTop w:val="0"/>
          <w:marBottom w:val="0"/>
          <w:divBdr>
            <w:top w:val="none" w:sz="0" w:space="0" w:color="auto"/>
            <w:left w:val="none" w:sz="0" w:space="0" w:color="auto"/>
            <w:bottom w:val="none" w:sz="0" w:space="0" w:color="auto"/>
            <w:right w:val="none" w:sz="0" w:space="0" w:color="auto"/>
          </w:divBdr>
          <w:divsChild>
            <w:div w:id="1050960348">
              <w:marLeft w:val="0"/>
              <w:marRight w:val="0"/>
              <w:marTop w:val="0"/>
              <w:marBottom w:val="0"/>
              <w:divBdr>
                <w:top w:val="none" w:sz="0" w:space="0" w:color="auto"/>
                <w:left w:val="none" w:sz="0" w:space="0" w:color="auto"/>
                <w:bottom w:val="none" w:sz="0" w:space="0" w:color="auto"/>
                <w:right w:val="none" w:sz="0" w:space="0" w:color="auto"/>
              </w:divBdr>
            </w:div>
          </w:divsChild>
        </w:div>
        <w:div w:id="1227649840">
          <w:marLeft w:val="0"/>
          <w:marRight w:val="0"/>
          <w:marTop w:val="0"/>
          <w:marBottom w:val="0"/>
          <w:divBdr>
            <w:top w:val="none" w:sz="0" w:space="0" w:color="auto"/>
            <w:left w:val="none" w:sz="0" w:space="0" w:color="auto"/>
            <w:bottom w:val="none" w:sz="0" w:space="0" w:color="auto"/>
            <w:right w:val="none" w:sz="0" w:space="0" w:color="auto"/>
          </w:divBdr>
          <w:divsChild>
            <w:div w:id="1913081560">
              <w:marLeft w:val="0"/>
              <w:marRight w:val="0"/>
              <w:marTop w:val="0"/>
              <w:marBottom w:val="0"/>
              <w:divBdr>
                <w:top w:val="none" w:sz="0" w:space="0" w:color="auto"/>
                <w:left w:val="none" w:sz="0" w:space="0" w:color="auto"/>
                <w:bottom w:val="none" w:sz="0" w:space="0" w:color="auto"/>
                <w:right w:val="none" w:sz="0" w:space="0" w:color="auto"/>
              </w:divBdr>
            </w:div>
          </w:divsChild>
        </w:div>
        <w:div w:id="298073419">
          <w:marLeft w:val="0"/>
          <w:marRight w:val="0"/>
          <w:marTop w:val="0"/>
          <w:marBottom w:val="0"/>
          <w:divBdr>
            <w:top w:val="none" w:sz="0" w:space="0" w:color="auto"/>
            <w:left w:val="none" w:sz="0" w:space="0" w:color="auto"/>
            <w:bottom w:val="none" w:sz="0" w:space="0" w:color="auto"/>
            <w:right w:val="none" w:sz="0" w:space="0" w:color="auto"/>
          </w:divBdr>
          <w:divsChild>
            <w:div w:id="612632887">
              <w:marLeft w:val="0"/>
              <w:marRight w:val="0"/>
              <w:marTop w:val="0"/>
              <w:marBottom w:val="0"/>
              <w:divBdr>
                <w:top w:val="none" w:sz="0" w:space="0" w:color="auto"/>
                <w:left w:val="none" w:sz="0" w:space="0" w:color="auto"/>
                <w:bottom w:val="none" w:sz="0" w:space="0" w:color="auto"/>
                <w:right w:val="none" w:sz="0" w:space="0" w:color="auto"/>
              </w:divBdr>
            </w:div>
          </w:divsChild>
        </w:div>
        <w:div w:id="1094519153">
          <w:marLeft w:val="0"/>
          <w:marRight w:val="0"/>
          <w:marTop w:val="0"/>
          <w:marBottom w:val="0"/>
          <w:divBdr>
            <w:top w:val="none" w:sz="0" w:space="0" w:color="auto"/>
            <w:left w:val="none" w:sz="0" w:space="0" w:color="auto"/>
            <w:bottom w:val="none" w:sz="0" w:space="0" w:color="auto"/>
            <w:right w:val="none" w:sz="0" w:space="0" w:color="auto"/>
          </w:divBdr>
          <w:divsChild>
            <w:div w:id="2086565751">
              <w:marLeft w:val="0"/>
              <w:marRight w:val="0"/>
              <w:marTop w:val="0"/>
              <w:marBottom w:val="0"/>
              <w:divBdr>
                <w:top w:val="none" w:sz="0" w:space="0" w:color="auto"/>
                <w:left w:val="none" w:sz="0" w:space="0" w:color="auto"/>
                <w:bottom w:val="none" w:sz="0" w:space="0" w:color="auto"/>
                <w:right w:val="none" w:sz="0" w:space="0" w:color="auto"/>
              </w:divBdr>
            </w:div>
          </w:divsChild>
        </w:div>
        <w:div w:id="454373454">
          <w:marLeft w:val="0"/>
          <w:marRight w:val="0"/>
          <w:marTop w:val="0"/>
          <w:marBottom w:val="0"/>
          <w:divBdr>
            <w:top w:val="none" w:sz="0" w:space="0" w:color="auto"/>
            <w:left w:val="none" w:sz="0" w:space="0" w:color="auto"/>
            <w:bottom w:val="none" w:sz="0" w:space="0" w:color="auto"/>
            <w:right w:val="none" w:sz="0" w:space="0" w:color="auto"/>
          </w:divBdr>
          <w:divsChild>
            <w:div w:id="1171680504">
              <w:marLeft w:val="0"/>
              <w:marRight w:val="0"/>
              <w:marTop w:val="0"/>
              <w:marBottom w:val="0"/>
              <w:divBdr>
                <w:top w:val="none" w:sz="0" w:space="0" w:color="auto"/>
                <w:left w:val="none" w:sz="0" w:space="0" w:color="auto"/>
                <w:bottom w:val="none" w:sz="0" w:space="0" w:color="auto"/>
                <w:right w:val="none" w:sz="0" w:space="0" w:color="auto"/>
              </w:divBdr>
            </w:div>
          </w:divsChild>
        </w:div>
        <w:div w:id="223951752">
          <w:marLeft w:val="0"/>
          <w:marRight w:val="0"/>
          <w:marTop w:val="0"/>
          <w:marBottom w:val="0"/>
          <w:divBdr>
            <w:top w:val="none" w:sz="0" w:space="0" w:color="auto"/>
            <w:left w:val="none" w:sz="0" w:space="0" w:color="auto"/>
            <w:bottom w:val="none" w:sz="0" w:space="0" w:color="auto"/>
            <w:right w:val="none" w:sz="0" w:space="0" w:color="auto"/>
          </w:divBdr>
          <w:divsChild>
            <w:div w:id="617376762">
              <w:marLeft w:val="0"/>
              <w:marRight w:val="0"/>
              <w:marTop w:val="0"/>
              <w:marBottom w:val="0"/>
              <w:divBdr>
                <w:top w:val="none" w:sz="0" w:space="0" w:color="auto"/>
                <w:left w:val="none" w:sz="0" w:space="0" w:color="auto"/>
                <w:bottom w:val="none" w:sz="0" w:space="0" w:color="auto"/>
                <w:right w:val="none" w:sz="0" w:space="0" w:color="auto"/>
              </w:divBdr>
            </w:div>
          </w:divsChild>
        </w:div>
        <w:div w:id="206112133">
          <w:marLeft w:val="0"/>
          <w:marRight w:val="0"/>
          <w:marTop w:val="0"/>
          <w:marBottom w:val="0"/>
          <w:divBdr>
            <w:top w:val="none" w:sz="0" w:space="0" w:color="auto"/>
            <w:left w:val="none" w:sz="0" w:space="0" w:color="auto"/>
            <w:bottom w:val="none" w:sz="0" w:space="0" w:color="auto"/>
            <w:right w:val="none" w:sz="0" w:space="0" w:color="auto"/>
          </w:divBdr>
          <w:divsChild>
            <w:div w:id="1616448169">
              <w:marLeft w:val="0"/>
              <w:marRight w:val="0"/>
              <w:marTop w:val="0"/>
              <w:marBottom w:val="0"/>
              <w:divBdr>
                <w:top w:val="none" w:sz="0" w:space="0" w:color="auto"/>
                <w:left w:val="none" w:sz="0" w:space="0" w:color="auto"/>
                <w:bottom w:val="none" w:sz="0" w:space="0" w:color="auto"/>
                <w:right w:val="none" w:sz="0" w:space="0" w:color="auto"/>
              </w:divBdr>
            </w:div>
          </w:divsChild>
        </w:div>
        <w:div w:id="665672094">
          <w:marLeft w:val="0"/>
          <w:marRight w:val="0"/>
          <w:marTop w:val="0"/>
          <w:marBottom w:val="0"/>
          <w:divBdr>
            <w:top w:val="none" w:sz="0" w:space="0" w:color="auto"/>
            <w:left w:val="none" w:sz="0" w:space="0" w:color="auto"/>
            <w:bottom w:val="none" w:sz="0" w:space="0" w:color="auto"/>
            <w:right w:val="none" w:sz="0" w:space="0" w:color="auto"/>
          </w:divBdr>
          <w:divsChild>
            <w:div w:id="1082020537">
              <w:marLeft w:val="0"/>
              <w:marRight w:val="0"/>
              <w:marTop w:val="0"/>
              <w:marBottom w:val="0"/>
              <w:divBdr>
                <w:top w:val="none" w:sz="0" w:space="0" w:color="auto"/>
                <w:left w:val="none" w:sz="0" w:space="0" w:color="auto"/>
                <w:bottom w:val="none" w:sz="0" w:space="0" w:color="auto"/>
                <w:right w:val="none" w:sz="0" w:space="0" w:color="auto"/>
              </w:divBdr>
            </w:div>
          </w:divsChild>
        </w:div>
        <w:div w:id="1503855717">
          <w:marLeft w:val="0"/>
          <w:marRight w:val="0"/>
          <w:marTop w:val="0"/>
          <w:marBottom w:val="0"/>
          <w:divBdr>
            <w:top w:val="none" w:sz="0" w:space="0" w:color="auto"/>
            <w:left w:val="none" w:sz="0" w:space="0" w:color="auto"/>
            <w:bottom w:val="none" w:sz="0" w:space="0" w:color="auto"/>
            <w:right w:val="none" w:sz="0" w:space="0" w:color="auto"/>
          </w:divBdr>
          <w:divsChild>
            <w:div w:id="411195550">
              <w:marLeft w:val="0"/>
              <w:marRight w:val="0"/>
              <w:marTop w:val="0"/>
              <w:marBottom w:val="0"/>
              <w:divBdr>
                <w:top w:val="none" w:sz="0" w:space="0" w:color="auto"/>
                <w:left w:val="none" w:sz="0" w:space="0" w:color="auto"/>
                <w:bottom w:val="none" w:sz="0" w:space="0" w:color="auto"/>
                <w:right w:val="none" w:sz="0" w:space="0" w:color="auto"/>
              </w:divBdr>
            </w:div>
          </w:divsChild>
        </w:div>
        <w:div w:id="1982688896">
          <w:marLeft w:val="0"/>
          <w:marRight w:val="0"/>
          <w:marTop w:val="0"/>
          <w:marBottom w:val="0"/>
          <w:divBdr>
            <w:top w:val="none" w:sz="0" w:space="0" w:color="auto"/>
            <w:left w:val="none" w:sz="0" w:space="0" w:color="auto"/>
            <w:bottom w:val="none" w:sz="0" w:space="0" w:color="auto"/>
            <w:right w:val="none" w:sz="0" w:space="0" w:color="auto"/>
          </w:divBdr>
          <w:divsChild>
            <w:div w:id="518936618">
              <w:marLeft w:val="0"/>
              <w:marRight w:val="0"/>
              <w:marTop w:val="0"/>
              <w:marBottom w:val="0"/>
              <w:divBdr>
                <w:top w:val="none" w:sz="0" w:space="0" w:color="auto"/>
                <w:left w:val="none" w:sz="0" w:space="0" w:color="auto"/>
                <w:bottom w:val="none" w:sz="0" w:space="0" w:color="auto"/>
                <w:right w:val="none" w:sz="0" w:space="0" w:color="auto"/>
              </w:divBdr>
            </w:div>
          </w:divsChild>
        </w:div>
        <w:div w:id="255556149">
          <w:marLeft w:val="0"/>
          <w:marRight w:val="0"/>
          <w:marTop w:val="0"/>
          <w:marBottom w:val="0"/>
          <w:divBdr>
            <w:top w:val="none" w:sz="0" w:space="0" w:color="auto"/>
            <w:left w:val="none" w:sz="0" w:space="0" w:color="auto"/>
            <w:bottom w:val="none" w:sz="0" w:space="0" w:color="auto"/>
            <w:right w:val="none" w:sz="0" w:space="0" w:color="auto"/>
          </w:divBdr>
          <w:divsChild>
            <w:div w:id="1502116326">
              <w:marLeft w:val="0"/>
              <w:marRight w:val="0"/>
              <w:marTop w:val="0"/>
              <w:marBottom w:val="0"/>
              <w:divBdr>
                <w:top w:val="none" w:sz="0" w:space="0" w:color="auto"/>
                <w:left w:val="none" w:sz="0" w:space="0" w:color="auto"/>
                <w:bottom w:val="none" w:sz="0" w:space="0" w:color="auto"/>
                <w:right w:val="none" w:sz="0" w:space="0" w:color="auto"/>
              </w:divBdr>
            </w:div>
          </w:divsChild>
        </w:div>
        <w:div w:id="1129208577">
          <w:marLeft w:val="0"/>
          <w:marRight w:val="0"/>
          <w:marTop w:val="0"/>
          <w:marBottom w:val="0"/>
          <w:divBdr>
            <w:top w:val="none" w:sz="0" w:space="0" w:color="auto"/>
            <w:left w:val="none" w:sz="0" w:space="0" w:color="auto"/>
            <w:bottom w:val="none" w:sz="0" w:space="0" w:color="auto"/>
            <w:right w:val="none" w:sz="0" w:space="0" w:color="auto"/>
          </w:divBdr>
          <w:divsChild>
            <w:div w:id="2008971227">
              <w:marLeft w:val="0"/>
              <w:marRight w:val="0"/>
              <w:marTop w:val="0"/>
              <w:marBottom w:val="0"/>
              <w:divBdr>
                <w:top w:val="none" w:sz="0" w:space="0" w:color="auto"/>
                <w:left w:val="none" w:sz="0" w:space="0" w:color="auto"/>
                <w:bottom w:val="none" w:sz="0" w:space="0" w:color="auto"/>
                <w:right w:val="none" w:sz="0" w:space="0" w:color="auto"/>
              </w:divBdr>
            </w:div>
          </w:divsChild>
        </w:div>
        <w:div w:id="1958484811">
          <w:marLeft w:val="0"/>
          <w:marRight w:val="0"/>
          <w:marTop w:val="0"/>
          <w:marBottom w:val="0"/>
          <w:divBdr>
            <w:top w:val="none" w:sz="0" w:space="0" w:color="auto"/>
            <w:left w:val="none" w:sz="0" w:space="0" w:color="auto"/>
            <w:bottom w:val="none" w:sz="0" w:space="0" w:color="auto"/>
            <w:right w:val="none" w:sz="0" w:space="0" w:color="auto"/>
          </w:divBdr>
          <w:divsChild>
            <w:div w:id="1194074771">
              <w:marLeft w:val="0"/>
              <w:marRight w:val="0"/>
              <w:marTop w:val="0"/>
              <w:marBottom w:val="0"/>
              <w:divBdr>
                <w:top w:val="none" w:sz="0" w:space="0" w:color="auto"/>
                <w:left w:val="none" w:sz="0" w:space="0" w:color="auto"/>
                <w:bottom w:val="none" w:sz="0" w:space="0" w:color="auto"/>
                <w:right w:val="none" w:sz="0" w:space="0" w:color="auto"/>
              </w:divBdr>
            </w:div>
          </w:divsChild>
        </w:div>
        <w:div w:id="1833064347">
          <w:marLeft w:val="0"/>
          <w:marRight w:val="0"/>
          <w:marTop w:val="0"/>
          <w:marBottom w:val="0"/>
          <w:divBdr>
            <w:top w:val="none" w:sz="0" w:space="0" w:color="auto"/>
            <w:left w:val="none" w:sz="0" w:space="0" w:color="auto"/>
            <w:bottom w:val="none" w:sz="0" w:space="0" w:color="auto"/>
            <w:right w:val="none" w:sz="0" w:space="0" w:color="auto"/>
          </w:divBdr>
          <w:divsChild>
            <w:div w:id="593323331">
              <w:marLeft w:val="0"/>
              <w:marRight w:val="0"/>
              <w:marTop w:val="0"/>
              <w:marBottom w:val="0"/>
              <w:divBdr>
                <w:top w:val="none" w:sz="0" w:space="0" w:color="auto"/>
                <w:left w:val="none" w:sz="0" w:space="0" w:color="auto"/>
                <w:bottom w:val="none" w:sz="0" w:space="0" w:color="auto"/>
                <w:right w:val="none" w:sz="0" w:space="0" w:color="auto"/>
              </w:divBdr>
            </w:div>
          </w:divsChild>
        </w:div>
        <w:div w:id="1926957925">
          <w:marLeft w:val="0"/>
          <w:marRight w:val="0"/>
          <w:marTop w:val="0"/>
          <w:marBottom w:val="0"/>
          <w:divBdr>
            <w:top w:val="none" w:sz="0" w:space="0" w:color="auto"/>
            <w:left w:val="none" w:sz="0" w:space="0" w:color="auto"/>
            <w:bottom w:val="none" w:sz="0" w:space="0" w:color="auto"/>
            <w:right w:val="none" w:sz="0" w:space="0" w:color="auto"/>
          </w:divBdr>
          <w:divsChild>
            <w:div w:id="1901668928">
              <w:marLeft w:val="0"/>
              <w:marRight w:val="0"/>
              <w:marTop w:val="0"/>
              <w:marBottom w:val="0"/>
              <w:divBdr>
                <w:top w:val="none" w:sz="0" w:space="0" w:color="auto"/>
                <w:left w:val="none" w:sz="0" w:space="0" w:color="auto"/>
                <w:bottom w:val="none" w:sz="0" w:space="0" w:color="auto"/>
                <w:right w:val="none" w:sz="0" w:space="0" w:color="auto"/>
              </w:divBdr>
            </w:div>
          </w:divsChild>
        </w:div>
        <w:div w:id="938679100">
          <w:marLeft w:val="0"/>
          <w:marRight w:val="0"/>
          <w:marTop w:val="0"/>
          <w:marBottom w:val="0"/>
          <w:divBdr>
            <w:top w:val="none" w:sz="0" w:space="0" w:color="auto"/>
            <w:left w:val="none" w:sz="0" w:space="0" w:color="auto"/>
            <w:bottom w:val="none" w:sz="0" w:space="0" w:color="auto"/>
            <w:right w:val="none" w:sz="0" w:space="0" w:color="auto"/>
          </w:divBdr>
          <w:divsChild>
            <w:div w:id="604845051">
              <w:marLeft w:val="0"/>
              <w:marRight w:val="0"/>
              <w:marTop w:val="0"/>
              <w:marBottom w:val="0"/>
              <w:divBdr>
                <w:top w:val="none" w:sz="0" w:space="0" w:color="auto"/>
                <w:left w:val="none" w:sz="0" w:space="0" w:color="auto"/>
                <w:bottom w:val="none" w:sz="0" w:space="0" w:color="auto"/>
                <w:right w:val="none" w:sz="0" w:space="0" w:color="auto"/>
              </w:divBdr>
            </w:div>
          </w:divsChild>
        </w:div>
        <w:div w:id="973563573">
          <w:marLeft w:val="0"/>
          <w:marRight w:val="0"/>
          <w:marTop w:val="0"/>
          <w:marBottom w:val="0"/>
          <w:divBdr>
            <w:top w:val="none" w:sz="0" w:space="0" w:color="auto"/>
            <w:left w:val="none" w:sz="0" w:space="0" w:color="auto"/>
            <w:bottom w:val="none" w:sz="0" w:space="0" w:color="auto"/>
            <w:right w:val="none" w:sz="0" w:space="0" w:color="auto"/>
          </w:divBdr>
          <w:divsChild>
            <w:div w:id="1828203368">
              <w:marLeft w:val="0"/>
              <w:marRight w:val="0"/>
              <w:marTop w:val="0"/>
              <w:marBottom w:val="0"/>
              <w:divBdr>
                <w:top w:val="none" w:sz="0" w:space="0" w:color="auto"/>
                <w:left w:val="none" w:sz="0" w:space="0" w:color="auto"/>
                <w:bottom w:val="none" w:sz="0" w:space="0" w:color="auto"/>
                <w:right w:val="none" w:sz="0" w:space="0" w:color="auto"/>
              </w:divBdr>
            </w:div>
          </w:divsChild>
        </w:div>
        <w:div w:id="151338127">
          <w:marLeft w:val="0"/>
          <w:marRight w:val="0"/>
          <w:marTop w:val="0"/>
          <w:marBottom w:val="0"/>
          <w:divBdr>
            <w:top w:val="none" w:sz="0" w:space="0" w:color="auto"/>
            <w:left w:val="none" w:sz="0" w:space="0" w:color="auto"/>
            <w:bottom w:val="none" w:sz="0" w:space="0" w:color="auto"/>
            <w:right w:val="none" w:sz="0" w:space="0" w:color="auto"/>
          </w:divBdr>
          <w:divsChild>
            <w:div w:id="1278685451">
              <w:marLeft w:val="0"/>
              <w:marRight w:val="0"/>
              <w:marTop w:val="0"/>
              <w:marBottom w:val="0"/>
              <w:divBdr>
                <w:top w:val="none" w:sz="0" w:space="0" w:color="auto"/>
                <w:left w:val="none" w:sz="0" w:space="0" w:color="auto"/>
                <w:bottom w:val="none" w:sz="0" w:space="0" w:color="auto"/>
                <w:right w:val="none" w:sz="0" w:space="0" w:color="auto"/>
              </w:divBdr>
            </w:div>
          </w:divsChild>
        </w:div>
        <w:div w:id="1112743228">
          <w:marLeft w:val="0"/>
          <w:marRight w:val="0"/>
          <w:marTop w:val="0"/>
          <w:marBottom w:val="0"/>
          <w:divBdr>
            <w:top w:val="none" w:sz="0" w:space="0" w:color="auto"/>
            <w:left w:val="none" w:sz="0" w:space="0" w:color="auto"/>
            <w:bottom w:val="none" w:sz="0" w:space="0" w:color="auto"/>
            <w:right w:val="none" w:sz="0" w:space="0" w:color="auto"/>
          </w:divBdr>
          <w:divsChild>
            <w:div w:id="1540583136">
              <w:marLeft w:val="0"/>
              <w:marRight w:val="0"/>
              <w:marTop w:val="0"/>
              <w:marBottom w:val="0"/>
              <w:divBdr>
                <w:top w:val="none" w:sz="0" w:space="0" w:color="auto"/>
                <w:left w:val="none" w:sz="0" w:space="0" w:color="auto"/>
                <w:bottom w:val="none" w:sz="0" w:space="0" w:color="auto"/>
                <w:right w:val="none" w:sz="0" w:space="0" w:color="auto"/>
              </w:divBdr>
            </w:div>
          </w:divsChild>
        </w:div>
        <w:div w:id="33891669">
          <w:marLeft w:val="0"/>
          <w:marRight w:val="0"/>
          <w:marTop w:val="0"/>
          <w:marBottom w:val="0"/>
          <w:divBdr>
            <w:top w:val="none" w:sz="0" w:space="0" w:color="auto"/>
            <w:left w:val="none" w:sz="0" w:space="0" w:color="auto"/>
            <w:bottom w:val="none" w:sz="0" w:space="0" w:color="auto"/>
            <w:right w:val="none" w:sz="0" w:space="0" w:color="auto"/>
          </w:divBdr>
          <w:divsChild>
            <w:div w:id="602763482">
              <w:marLeft w:val="0"/>
              <w:marRight w:val="0"/>
              <w:marTop w:val="0"/>
              <w:marBottom w:val="0"/>
              <w:divBdr>
                <w:top w:val="none" w:sz="0" w:space="0" w:color="auto"/>
                <w:left w:val="none" w:sz="0" w:space="0" w:color="auto"/>
                <w:bottom w:val="none" w:sz="0" w:space="0" w:color="auto"/>
                <w:right w:val="none" w:sz="0" w:space="0" w:color="auto"/>
              </w:divBdr>
            </w:div>
          </w:divsChild>
        </w:div>
        <w:div w:id="436683915">
          <w:marLeft w:val="0"/>
          <w:marRight w:val="0"/>
          <w:marTop w:val="0"/>
          <w:marBottom w:val="0"/>
          <w:divBdr>
            <w:top w:val="none" w:sz="0" w:space="0" w:color="auto"/>
            <w:left w:val="none" w:sz="0" w:space="0" w:color="auto"/>
            <w:bottom w:val="none" w:sz="0" w:space="0" w:color="auto"/>
            <w:right w:val="none" w:sz="0" w:space="0" w:color="auto"/>
          </w:divBdr>
          <w:divsChild>
            <w:div w:id="964315098">
              <w:marLeft w:val="0"/>
              <w:marRight w:val="0"/>
              <w:marTop w:val="0"/>
              <w:marBottom w:val="0"/>
              <w:divBdr>
                <w:top w:val="none" w:sz="0" w:space="0" w:color="auto"/>
                <w:left w:val="none" w:sz="0" w:space="0" w:color="auto"/>
                <w:bottom w:val="none" w:sz="0" w:space="0" w:color="auto"/>
                <w:right w:val="none" w:sz="0" w:space="0" w:color="auto"/>
              </w:divBdr>
            </w:div>
          </w:divsChild>
        </w:div>
        <w:div w:id="61412973">
          <w:marLeft w:val="0"/>
          <w:marRight w:val="0"/>
          <w:marTop w:val="0"/>
          <w:marBottom w:val="0"/>
          <w:divBdr>
            <w:top w:val="none" w:sz="0" w:space="0" w:color="auto"/>
            <w:left w:val="none" w:sz="0" w:space="0" w:color="auto"/>
            <w:bottom w:val="none" w:sz="0" w:space="0" w:color="auto"/>
            <w:right w:val="none" w:sz="0" w:space="0" w:color="auto"/>
          </w:divBdr>
          <w:divsChild>
            <w:div w:id="688414703">
              <w:marLeft w:val="0"/>
              <w:marRight w:val="0"/>
              <w:marTop w:val="0"/>
              <w:marBottom w:val="0"/>
              <w:divBdr>
                <w:top w:val="none" w:sz="0" w:space="0" w:color="auto"/>
                <w:left w:val="none" w:sz="0" w:space="0" w:color="auto"/>
                <w:bottom w:val="none" w:sz="0" w:space="0" w:color="auto"/>
                <w:right w:val="none" w:sz="0" w:space="0" w:color="auto"/>
              </w:divBdr>
            </w:div>
          </w:divsChild>
        </w:div>
        <w:div w:id="1161778041">
          <w:marLeft w:val="0"/>
          <w:marRight w:val="0"/>
          <w:marTop w:val="0"/>
          <w:marBottom w:val="0"/>
          <w:divBdr>
            <w:top w:val="none" w:sz="0" w:space="0" w:color="auto"/>
            <w:left w:val="none" w:sz="0" w:space="0" w:color="auto"/>
            <w:bottom w:val="none" w:sz="0" w:space="0" w:color="auto"/>
            <w:right w:val="none" w:sz="0" w:space="0" w:color="auto"/>
          </w:divBdr>
          <w:divsChild>
            <w:div w:id="1745494360">
              <w:marLeft w:val="0"/>
              <w:marRight w:val="0"/>
              <w:marTop w:val="0"/>
              <w:marBottom w:val="0"/>
              <w:divBdr>
                <w:top w:val="none" w:sz="0" w:space="0" w:color="auto"/>
                <w:left w:val="none" w:sz="0" w:space="0" w:color="auto"/>
                <w:bottom w:val="none" w:sz="0" w:space="0" w:color="auto"/>
                <w:right w:val="none" w:sz="0" w:space="0" w:color="auto"/>
              </w:divBdr>
            </w:div>
          </w:divsChild>
        </w:div>
        <w:div w:id="1235703765">
          <w:marLeft w:val="0"/>
          <w:marRight w:val="0"/>
          <w:marTop w:val="0"/>
          <w:marBottom w:val="0"/>
          <w:divBdr>
            <w:top w:val="none" w:sz="0" w:space="0" w:color="auto"/>
            <w:left w:val="none" w:sz="0" w:space="0" w:color="auto"/>
            <w:bottom w:val="none" w:sz="0" w:space="0" w:color="auto"/>
            <w:right w:val="none" w:sz="0" w:space="0" w:color="auto"/>
          </w:divBdr>
          <w:divsChild>
            <w:div w:id="1752459360">
              <w:marLeft w:val="0"/>
              <w:marRight w:val="0"/>
              <w:marTop w:val="0"/>
              <w:marBottom w:val="0"/>
              <w:divBdr>
                <w:top w:val="none" w:sz="0" w:space="0" w:color="auto"/>
                <w:left w:val="none" w:sz="0" w:space="0" w:color="auto"/>
                <w:bottom w:val="none" w:sz="0" w:space="0" w:color="auto"/>
                <w:right w:val="none" w:sz="0" w:space="0" w:color="auto"/>
              </w:divBdr>
            </w:div>
          </w:divsChild>
        </w:div>
        <w:div w:id="1076316370">
          <w:marLeft w:val="0"/>
          <w:marRight w:val="0"/>
          <w:marTop w:val="0"/>
          <w:marBottom w:val="0"/>
          <w:divBdr>
            <w:top w:val="none" w:sz="0" w:space="0" w:color="auto"/>
            <w:left w:val="none" w:sz="0" w:space="0" w:color="auto"/>
            <w:bottom w:val="none" w:sz="0" w:space="0" w:color="auto"/>
            <w:right w:val="none" w:sz="0" w:space="0" w:color="auto"/>
          </w:divBdr>
          <w:divsChild>
            <w:div w:id="434520080">
              <w:marLeft w:val="0"/>
              <w:marRight w:val="0"/>
              <w:marTop w:val="0"/>
              <w:marBottom w:val="0"/>
              <w:divBdr>
                <w:top w:val="none" w:sz="0" w:space="0" w:color="auto"/>
                <w:left w:val="none" w:sz="0" w:space="0" w:color="auto"/>
                <w:bottom w:val="none" w:sz="0" w:space="0" w:color="auto"/>
                <w:right w:val="none" w:sz="0" w:space="0" w:color="auto"/>
              </w:divBdr>
            </w:div>
          </w:divsChild>
        </w:div>
        <w:div w:id="900556078">
          <w:marLeft w:val="0"/>
          <w:marRight w:val="0"/>
          <w:marTop w:val="0"/>
          <w:marBottom w:val="0"/>
          <w:divBdr>
            <w:top w:val="none" w:sz="0" w:space="0" w:color="auto"/>
            <w:left w:val="none" w:sz="0" w:space="0" w:color="auto"/>
            <w:bottom w:val="none" w:sz="0" w:space="0" w:color="auto"/>
            <w:right w:val="none" w:sz="0" w:space="0" w:color="auto"/>
          </w:divBdr>
          <w:divsChild>
            <w:div w:id="1170608657">
              <w:marLeft w:val="0"/>
              <w:marRight w:val="0"/>
              <w:marTop w:val="0"/>
              <w:marBottom w:val="0"/>
              <w:divBdr>
                <w:top w:val="none" w:sz="0" w:space="0" w:color="auto"/>
                <w:left w:val="none" w:sz="0" w:space="0" w:color="auto"/>
                <w:bottom w:val="none" w:sz="0" w:space="0" w:color="auto"/>
                <w:right w:val="none" w:sz="0" w:space="0" w:color="auto"/>
              </w:divBdr>
            </w:div>
          </w:divsChild>
        </w:div>
        <w:div w:id="957566000">
          <w:marLeft w:val="0"/>
          <w:marRight w:val="0"/>
          <w:marTop w:val="0"/>
          <w:marBottom w:val="0"/>
          <w:divBdr>
            <w:top w:val="none" w:sz="0" w:space="0" w:color="auto"/>
            <w:left w:val="none" w:sz="0" w:space="0" w:color="auto"/>
            <w:bottom w:val="none" w:sz="0" w:space="0" w:color="auto"/>
            <w:right w:val="none" w:sz="0" w:space="0" w:color="auto"/>
          </w:divBdr>
          <w:divsChild>
            <w:div w:id="1095906099">
              <w:marLeft w:val="0"/>
              <w:marRight w:val="0"/>
              <w:marTop w:val="0"/>
              <w:marBottom w:val="0"/>
              <w:divBdr>
                <w:top w:val="none" w:sz="0" w:space="0" w:color="auto"/>
                <w:left w:val="none" w:sz="0" w:space="0" w:color="auto"/>
                <w:bottom w:val="none" w:sz="0" w:space="0" w:color="auto"/>
                <w:right w:val="none" w:sz="0" w:space="0" w:color="auto"/>
              </w:divBdr>
            </w:div>
          </w:divsChild>
        </w:div>
        <w:div w:id="1053426222">
          <w:marLeft w:val="0"/>
          <w:marRight w:val="0"/>
          <w:marTop w:val="0"/>
          <w:marBottom w:val="0"/>
          <w:divBdr>
            <w:top w:val="none" w:sz="0" w:space="0" w:color="auto"/>
            <w:left w:val="none" w:sz="0" w:space="0" w:color="auto"/>
            <w:bottom w:val="none" w:sz="0" w:space="0" w:color="auto"/>
            <w:right w:val="none" w:sz="0" w:space="0" w:color="auto"/>
          </w:divBdr>
          <w:divsChild>
            <w:div w:id="1941796861">
              <w:marLeft w:val="0"/>
              <w:marRight w:val="0"/>
              <w:marTop w:val="0"/>
              <w:marBottom w:val="0"/>
              <w:divBdr>
                <w:top w:val="none" w:sz="0" w:space="0" w:color="auto"/>
                <w:left w:val="none" w:sz="0" w:space="0" w:color="auto"/>
                <w:bottom w:val="none" w:sz="0" w:space="0" w:color="auto"/>
                <w:right w:val="none" w:sz="0" w:space="0" w:color="auto"/>
              </w:divBdr>
            </w:div>
          </w:divsChild>
        </w:div>
        <w:div w:id="936057511">
          <w:marLeft w:val="0"/>
          <w:marRight w:val="0"/>
          <w:marTop w:val="0"/>
          <w:marBottom w:val="0"/>
          <w:divBdr>
            <w:top w:val="none" w:sz="0" w:space="0" w:color="auto"/>
            <w:left w:val="none" w:sz="0" w:space="0" w:color="auto"/>
            <w:bottom w:val="none" w:sz="0" w:space="0" w:color="auto"/>
            <w:right w:val="none" w:sz="0" w:space="0" w:color="auto"/>
          </w:divBdr>
          <w:divsChild>
            <w:div w:id="430708142">
              <w:marLeft w:val="0"/>
              <w:marRight w:val="0"/>
              <w:marTop w:val="0"/>
              <w:marBottom w:val="0"/>
              <w:divBdr>
                <w:top w:val="none" w:sz="0" w:space="0" w:color="auto"/>
                <w:left w:val="none" w:sz="0" w:space="0" w:color="auto"/>
                <w:bottom w:val="none" w:sz="0" w:space="0" w:color="auto"/>
                <w:right w:val="none" w:sz="0" w:space="0" w:color="auto"/>
              </w:divBdr>
            </w:div>
          </w:divsChild>
        </w:div>
        <w:div w:id="1766995005">
          <w:marLeft w:val="0"/>
          <w:marRight w:val="0"/>
          <w:marTop w:val="0"/>
          <w:marBottom w:val="0"/>
          <w:divBdr>
            <w:top w:val="none" w:sz="0" w:space="0" w:color="auto"/>
            <w:left w:val="none" w:sz="0" w:space="0" w:color="auto"/>
            <w:bottom w:val="none" w:sz="0" w:space="0" w:color="auto"/>
            <w:right w:val="none" w:sz="0" w:space="0" w:color="auto"/>
          </w:divBdr>
          <w:divsChild>
            <w:div w:id="185679352">
              <w:marLeft w:val="0"/>
              <w:marRight w:val="0"/>
              <w:marTop w:val="0"/>
              <w:marBottom w:val="0"/>
              <w:divBdr>
                <w:top w:val="none" w:sz="0" w:space="0" w:color="auto"/>
                <w:left w:val="none" w:sz="0" w:space="0" w:color="auto"/>
                <w:bottom w:val="none" w:sz="0" w:space="0" w:color="auto"/>
                <w:right w:val="none" w:sz="0" w:space="0" w:color="auto"/>
              </w:divBdr>
            </w:div>
          </w:divsChild>
        </w:div>
        <w:div w:id="1679307033">
          <w:marLeft w:val="0"/>
          <w:marRight w:val="0"/>
          <w:marTop w:val="0"/>
          <w:marBottom w:val="0"/>
          <w:divBdr>
            <w:top w:val="none" w:sz="0" w:space="0" w:color="auto"/>
            <w:left w:val="none" w:sz="0" w:space="0" w:color="auto"/>
            <w:bottom w:val="none" w:sz="0" w:space="0" w:color="auto"/>
            <w:right w:val="none" w:sz="0" w:space="0" w:color="auto"/>
          </w:divBdr>
          <w:divsChild>
            <w:div w:id="789934200">
              <w:marLeft w:val="0"/>
              <w:marRight w:val="0"/>
              <w:marTop w:val="0"/>
              <w:marBottom w:val="0"/>
              <w:divBdr>
                <w:top w:val="none" w:sz="0" w:space="0" w:color="auto"/>
                <w:left w:val="none" w:sz="0" w:space="0" w:color="auto"/>
                <w:bottom w:val="none" w:sz="0" w:space="0" w:color="auto"/>
                <w:right w:val="none" w:sz="0" w:space="0" w:color="auto"/>
              </w:divBdr>
            </w:div>
          </w:divsChild>
        </w:div>
        <w:div w:id="2070686038">
          <w:marLeft w:val="0"/>
          <w:marRight w:val="0"/>
          <w:marTop w:val="0"/>
          <w:marBottom w:val="0"/>
          <w:divBdr>
            <w:top w:val="none" w:sz="0" w:space="0" w:color="auto"/>
            <w:left w:val="none" w:sz="0" w:space="0" w:color="auto"/>
            <w:bottom w:val="none" w:sz="0" w:space="0" w:color="auto"/>
            <w:right w:val="none" w:sz="0" w:space="0" w:color="auto"/>
          </w:divBdr>
          <w:divsChild>
            <w:div w:id="640499556">
              <w:marLeft w:val="0"/>
              <w:marRight w:val="0"/>
              <w:marTop w:val="0"/>
              <w:marBottom w:val="0"/>
              <w:divBdr>
                <w:top w:val="none" w:sz="0" w:space="0" w:color="auto"/>
                <w:left w:val="none" w:sz="0" w:space="0" w:color="auto"/>
                <w:bottom w:val="none" w:sz="0" w:space="0" w:color="auto"/>
                <w:right w:val="none" w:sz="0" w:space="0" w:color="auto"/>
              </w:divBdr>
            </w:div>
          </w:divsChild>
        </w:div>
        <w:div w:id="57017135">
          <w:marLeft w:val="0"/>
          <w:marRight w:val="0"/>
          <w:marTop w:val="0"/>
          <w:marBottom w:val="0"/>
          <w:divBdr>
            <w:top w:val="none" w:sz="0" w:space="0" w:color="auto"/>
            <w:left w:val="none" w:sz="0" w:space="0" w:color="auto"/>
            <w:bottom w:val="none" w:sz="0" w:space="0" w:color="auto"/>
            <w:right w:val="none" w:sz="0" w:space="0" w:color="auto"/>
          </w:divBdr>
          <w:divsChild>
            <w:div w:id="1656303189">
              <w:marLeft w:val="0"/>
              <w:marRight w:val="0"/>
              <w:marTop w:val="0"/>
              <w:marBottom w:val="0"/>
              <w:divBdr>
                <w:top w:val="none" w:sz="0" w:space="0" w:color="auto"/>
                <w:left w:val="none" w:sz="0" w:space="0" w:color="auto"/>
                <w:bottom w:val="none" w:sz="0" w:space="0" w:color="auto"/>
                <w:right w:val="none" w:sz="0" w:space="0" w:color="auto"/>
              </w:divBdr>
            </w:div>
          </w:divsChild>
        </w:div>
        <w:div w:id="1987666612">
          <w:marLeft w:val="0"/>
          <w:marRight w:val="0"/>
          <w:marTop w:val="0"/>
          <w:marBottom w:val="0"/>
          <w:divBdr>
            <w:top w:val="none" w:sz="0" w:space="0" w:color="auto"/>
            <w:left w:val="none" w:sz="0" w:space="0" w:color="auto"/>
            <w:bottom w:val="none" w:sz="0" w:space="0" w:color="auto"/>
            <w:right w:val="none" w:sz="0" w:space="0" w:color="auto"/>
          </w:divBdr>
          <w:divsChild>
            <w:div w:id="563953755">
              <w:marLeft w:val="0"/>
              <w:marRight w:val="0"/>
              <w:marTop w:val="0"/>
              <w:marBottom w:val="0"/>
              <w:divBdr>
                <w:top w:val="none" w:sz="0" w:space="0" w:color="auto"/>
                <w:left w:val="none" w:sz="0" w:space="0" w:color="auto"/>
                <w:bottom w:val="none" w:sz="0" w:space="0" w:color="auto"/>
                <w:right w:val="none" w:sz="0" w:space="0" w:color="auto"/>
              </w:divBdr>
            </w:div>
          </w:divsChild>
        </w:div>
        <w:div w:id="1462190524">
          <w:marLeft w:val="0"/>
          <w:marRight w:val="0"/>
          <w:marTop w:val="0"/>
          <w:marBottom w:val="0"/>
          <w:divBdr>
            <w:top w:val="none" w:sz="0" w:space="0" w:color="auto"/>
            <w:left w:val="none" w:sz="0" w:space="0" w:color="auto"/>
            <w:bottom w:val="none" w:sz="0" w:space="0" w:color="auto"/>
            <w:right w:val="none" w:sz="0" w:space="0" w:color="auto"/>
          </w:divBdr>
          <w:divsChild>
            <w:div w:id="1154369617">
              <w:marLeft w:val="0"/>
              <w:marRight w:val="0"/>
              <w:marTop w:val="0"/>
              <w:marBottom w:val="0"/>
              <w:divBdr>
                <w:top w:val="none" w:sz="0" w:space="0" w:color="auto"/>
                <w:left w:val="none" w:sz="0" w:space="0" w:color="auto"/>
                <w:bottom w:val="none" w:sz="0" w:space="0" w:color="auto"/>
                <w:right w:val="none" w:sz="0" w:space="0" w:color="auto"/>
              </w:divBdr>
            </w:div>
          </w:divsChild>
        </w:div>
        <w:div w:id="828599604">
          <w:marLeft w:val="0"/>
          <w:marRight w:val="0"/>
          <w:marTop w:val="0"/>
          <w:marBottom w:val="0"/>
          <w:divBdr>
            <w:top w:val="none" w:sz="0" w:space="0" w:color="auto"/>
            <w:left w:val="none" w:sz="0" w:space="0" w:color="auto"/>
            <w:bottom w:val="none" w:sz="0" w:space="0" w:color="auto"/>
            <w:right w:val="none" w:sz="0" w:space="0" w:color="auto"/>
          </w:divBdr>
          <w:divsChild>
            <w:div w:id="1442064358">
              <w:marLeft w:val="0"/>
              <w:marRight w:val="0"/>
              <w:marTop w:val="0"/>
              <w:marBottom w:val="0"/>
              <w:divBdr>
                <w:top w:val="none" w:sz="0" w:space="0" w:color="auto"/>
                <w:left w:val="none" w:sz="0" w:space="0" w:color="auto"/>
                <w:bottom w:val="none" w:sz="0" w:space="0" w:color="auto"/>
                <w:right w:val="none" w:sz="0" w:space="0" w:color="auto"/>
              </w:divBdr>
            </w:div>
          </w:divsChild>
        </w:div>
        <w:div w:id="901453562">
          <w:marLeft w:val="0"/>
          <w:marRight w:val="0"/>
          <w:marTop w:val="0"/>
          <w:marBottom w:val="0"/>
          <w:divBdr>
            <w:top w:val="none" w:sz="0" w:space="0" w:color="auto"/>
            <w:left w:val="none" w:sz="0" w:space="0" w:color="auto"/>
            <w:bottom w:val="none" w:sz="0" w:space="0" w:color="auto"/>
            <w:right w:val="none" w:sz="0" w:space="0" w:color="auto"/>
          </w:divBdr>
          <w:divsChild>
            <w:div w:id="80837589">
              <w:marLeft w:val="0"/>
              <w:marRight w:val="0"/>
              <w:marTop w:val="0"/>
              <w:marBottom w:val="0"/>
              <w:divBdr>
                <w:top w:val="none" w:sz="0" w:space="0" w:color="auto"/>
                <w:left w:val="none" w:sz="0" w:space="0" w:color="auto"/>
                <w:bottom w:val="none" w:sz="0" w:space="0" w:color="auto"/>
                <w:right w:val="none" w:sz="0" w:space="0" w:color="auto"/>
              </w:divBdr>
            </w:div>
          </w:divsChild>
        </w:div>
        <w:div w:id="909850089">
          <w:marLeft w:val="0"/>
          <w:marRight w:val="0"/>
          <w:marTop w:val="0"/>
          <w:marBottom w:val="0"/>
          <w:divBdr>
            <w:top w:val="none" w:sz="0" w:space="0" w:color="auto"/>
            <w:left w:val="none" w:sz="0" w:space="0" w:color="auto"/>
            <w:bottom w:val="none" w:sz="0" w:space="0" w:color="auto"/>
            <w:right w:val="none" w:sz="0" w:space="0" w:color="auto"/>
          </w:divBdr>
          <w:divsChild>
            <w:div w:id="235820867">
              <w:marLeft w:val="0"/>
              <w:marRight w:val="0"/>
              <w:marTop w:val="0"/>
              <w:marBottom w:val="0"/>
              <w:divBdr>
                <w:top w:val="none" w:sz="0" w:space="0" w:color="auto"/>
                <w:left w:val="none" w:sz="0" w:space="0" w:color="auto"/>
                <w:bottom w:val="none" w:sz="0" w:space="0" w:color="auto"/>
                <w:right w:val="none" w:sz="0" w:space="0" w:color="auto"/>
              </w:divBdr>
            </w:div>
          </w:divsChild>
        </w:div>
        <w:div w:id="778912179">
          <w:marLeft w:val="0"/>
          <w:marRight w:val="0"/>
          <w:marTop w:val="0"/>
          <w:marBottom w:val="0"/>
          <w:divBdr>
            <w:top w:val="none" w:sz="0" w:space="0" w:color="auto"/>
            <w:left w:val="none" w:sz="0" w:space="0" w:color="auto"/>
            <w:bottom w:val="none" w:sz="0" w:space="0" w:color="auto"/>
            <w:right w:val="none" w:sz="0" w:space="0" w:color="auto"/>
          </w:divBdr>
          <w:divsChild>
            <w:div w:id="1261908199">
              <w:marLeft w:val="0"/>
              <w:marRight w:val="0"/>
              <w:marTop w:val="0"/>
              <w:marBottom w:val="0"/>
              <w:divBdr>
                <w:top w:val="none" w:sz="0" w:space="0" w:color="auto"/>
                <w:left w:val="none" w:sz="0" w:space="0" w:color="auto"/>
                <w:bottom w:val="none" w:sz="0" w:space="0" w:color="auto"/>
                <w:right w:val="none" w:sz="0" w:space="0" w:color="auto"/>
              </w:divBdr>
            </w:div>
          </w:divsChild>
        </w:div>
        <w:div w:id="901717749">
          <w:marLeft w:val="0"/>
          <w:marRight w:val="0"/>
          <w:marTop w:val="0"/>
          <w:marBottom w:val="0"/>
          <w:divBdr>
            <w:top w:val="none" w:sz="0" w:space="0" w:color="auto"/>
            <w:left w:val="none" w:sz="0" w:space="0" w:color="auto"/>
            <w:bottom w:val="none" w:sz="0" w:space="0" w:color="auto"/>
            <w:right w:val="none" w:sz="0" w:space="0" w:color="auto"/>
          </w:divBdr>
          <w:divsChild>
            <w:div w:id="2047172900">
              <w:marLeft w:val="0"/>
              <w:marRight w:val="0"/>
              <w:marTop w:val="0"/>
              <w:marBottom w:val="0"/>
              <w:divBdr>
                <w:top w:val="none" w:sz="0" w:space="0" w:color="auto"/>
                <w:left w:val="none" w:sz="0" w:space="0" w:color="auto"/>
                <w:bottom w:val="none" w:sz="0" w:space="0" w:color="auto"/>
                <w:right w:val="none" w:sz="0" w:space="0" w:color="auto"/>
              </w:divBdr>
            </w:div>
          </w:divsChild>
        </w:div>
        <w:div w:id="1976519253">
          <w:marLeft w:val="0"/>
          <w:marRight w:val="0"/>
          <w:marTop w:val="0"/>
          <w:marBottom w:val="0"/>
          <w:divBdr>
            <w:top w:val="none" w:sz="0" w:space="0" w:color="auto"/>
            <w:left w:val="none" w:sz="0" w:space="0" w:color="auto"/>
            <w:bottom w:val="none" w:sz="0" w:space="0" w:color="auto"/>
            <w:right w:val="none" w:sz="0" w:space="0" w:color="auto"/>
          </w:divBdr>
          <w:divsChild>
            <w:div w:id="873496424">
              <w:marLeft w:val="0"/>
              <w:marRight w:val="0"/>
              <w:marTop w:val="0"/>
              <w:marBottom w:val="0"/>
              <w:divBdr>
                <w:top w:val="none" w:sz="0" w:space="0" w:color="auto"/>
                <w:left w:val="none" w:sz="0" w:space="0" w:color="auto"/>
                <w:bottom w:val="none" w:sz="0" w:space="0" w:color="auto"/>
                <w:right w:val="none" w:sz="0" w:space="0" w:color="auto"/>
              </w:divBdr>
            </w:div>
          </w:divsChild>
        </w:div>
        <w:div w:id="355158190">
          <w:marLeft w:val="0"/>
          <w:marRight w:val="0"/>
          <w:marTop w:val="0"/>
          <w:marBottom w:val="0"/>
          <w:divBdr>
            <w:top w:val="none" w:sz="0" w:space="0" w:color="auto"/>
            <w:left w:val="none" w:sz="0" w:space="0" w:color="auto"/>
            <w:bottom w:val="none" w:sz="0" w:space="0" w:color="auto"/>
            <w:right w:val="none" w:sz="0" w:space="0" w:color="auto"/>
          </w:divBdr>
          <w:divsChild>
            <w:div w:id="1169760339">
              <w:marLeft w:val="0"/>
              <w:marRight w:val="0"/>
              <w:marTop w:val="0"/>
              <w:marBottom w:val="0"/>
              <w:divBdr>
                <w:top w:val="none" w:sz="0" w:space="0" w:color="auto"/>
                <w:left w:val="none" w:sz="0" w:space="0" w:color="auto"/>
                <w:bottom w:val="none" w:sz="0" w:space="0" w:color="auto"/>
                <w:right w:val="none" w:sz="0" w:space="0" w:color="auto"/>
              </w:divBdr>
            </w:div>
          </w:divsChild>
        </w:div>
        <w:div w:id="1540704449">
          <w:marLeft w:val="0"/>
          <w:marRight w:val="0"/>
          <w:marTop w:val="0"/>
          <w:marBottom w:val="0"/>
          <w:divBdr>
            <w:top w:val="none" w:sz="0" w:space="0" w:color="auto"/>
            <w:left w:val="none" w:sz="0" w:space="0" w:color="auto"/>
            <w:bottom w:val="none" w:sz="0" w:space="0" w:color="auto"/>
            <w:right w:val="none" w:sz="0" w:space="0" w:color="auto"/>
          </w:divBdr>
          <w:divsChild>
            <w:div w:id="1278176923">
              <w:marLeft w:val="0"/>
              <w:marRight w:val="0"/>
              <w:marTop w:val="0"/>
              <w:marBottom w:val="0"/>
              <w:divBdr>
                <w:top w:val="none" w:sz="0" w:space="0" w:color="auto"/>
                <w:left w:val="none" w:sz="0" w:space="0" w:color="auto"/>
                <w:bottom w:val="none" w:sz="0" w:space="0" w:color="auto"/>
                <w:right w:val="none" w:sz="0" w:space="0" w:color="auto"/>
              </w:divBdr>
            </w:div>
          </w:divsChild>
        </w:div>
        <w:div w:id="499320544">
          <w:marLeft w:val="0"/>
          <w:marRight w:val="0"/>
          <w:marTop w:val="0"/>
          <w:marBottom w:val="0"/>
          <w:divBdr>
            <w:top w:val="none" w:sz="0" w:space="0" w:color="auto"/>
            <w:left w:val="none" w:sz="0" w:space="0" w:color="auto"/>
            <w:bottom w:val="none" w:sz="0" w:space="0" w:color="auto"/>
            <w:right w:val="none" w:sz="0" w:space="0" w:color="auto"/>
          </w:divBdr>
          <w:divsChild>
            <w:div w:id="972565254">
              <w:marLeft w:val="0"/>
              <w:marRight w:val="0"/>
              <w:marTop w:val="0"/>
              <w:marBottom w:val="0"/>
              <w:divBdr>
                <w:top w:val="none" w:sz="0" w:space="0" w:color="auto"/>
                <w:left w:val="none" w:sz="0" w:space="0" w:color="auto"/>
                <w:bottom w:val="none" w:sz="0" w:space="0" w:color="auto"/>
                <w:right w:val="none" w:sz="0" w:space="0" w:color="auto"/>
              </w:divBdr>
            </w:div>
          </w:divsChild>
        </w:div>
        <w:div w:id="444008678">
          <w:marLeft w:val="0"/>
          <w:marRight w:val="0"/>
          <w:marTop w:val="0"/>
          <w:marBottom w:val="0"/>
          <w:divBdr>
            <w:top w:val="none" w:sz="0" w:space="0" w:color="auto"/>
            <w:left w:val="none" w:sz="0" w:space="0" w:color="auto"/>
            <w:bottom w:val="none" w:sz="0" w:space="0" w:color="auto"/>
            <w:right w:val="none" w:sz="0" w:space="0" w:color="auto"/>
          </w:divBdr>
          <w:divsChild>
            <w:div w:id="1470707967">
              <w:marLeft w:val="0"/>
              <w:marRight w:val="0"/>
              <w:marTop w:val="0"/>
              <w:marBottom w:val="0"/>
              <w:divBdr>
                <w:top w:val="none" w:sz="0" w:space="0" w:color="auto"/>
                <w:left w:val="none" w:sz="0" w:space="0" w:color="auto"/>
                <w:bottom w:val="none" w:sz="0" w:space="0" w:color="auto"/>
                <w:right w:val="none" w:sz="0" w:space="0" w:color="auto"/>
              </w:divBdr>
            </w:div>
          </w:divsChild>
        </w:div>
        <w:div w:id="243300331">
          <w:marLeft w:val="0"/>
          <w:marRight w:val="0"/>
          <w:marTop w:val="0"/>
          <w:marBottom w:val="0"/>
          <w:divBdr>
            <w:top w:val="none" w:sz="0" w:space="0" w:color="auto"/>
            <w:left w:val="none" w:sz="0" w:space="0" w:color="auto"/>
            <w:bottom w:val="none" w:sz="0" w:space="0" w:color="auto"/>
            <w:right w:val="none" w:sz="0" w:space="0" w:color="auto"/>
          </w:divBdr>
          <w:divsChild>
            <w:div w:id="2027440934">
              <w:marLeft w:val="0"/>
              <w:marRight w:val="0"/>
              <w:marTop w:val="0"/>
              <w:marBottom w:val="0"/>
              <w:divBdr>
                <w:top w:val="none" w:sz="0" w:space="0" w:color="auto"/>
                <w:left w:val="none" w:sz="0" w:space="0" w:color="auto"/>
                <w:bottom w:val="none" w:sz="0" w:space="0" w:color="auto"/>
                <w:right w:val="none" w:sz="0" w:space="0" w:color="auto"/>
              </w:divBdr>
            </w:div>
          </w:divsChild>
        </w:div>
        <w:div w:id="601570658">
          <w:marLeft w:val="0"/>
          <w:marRight w:val="0"/>
          <w:marTop w:val="0"/>
          <w:marBottom w:val="0"/>
          <w:divBdr>
            <w:top w:val="none" w:sz="0" w:space="0" w:color="auto"/>
            <w:left w:val="none" w:sz="0" w:space="0" w:color="auto"/>
            <w:bottom w:val="none" w:sz="0" w:space="0" w:color="auto"/>
            <w:right w:val="none" w:sz="0" w:space="0" w:color="auto"/>
          </w:divBdr>
          <w:divsChild>
            <w:div w:id="397477529">
              <w:marLeft w:val="0"/>
              <w:marRight w:val="0"/>
              <w:marTop w:val="0"/>
              <w:marBottom w:val="0"/>
              <w:divBdr>
                <w:top w:val="none" w:sz="0" w:space="0" w:color="auto"/>
                <w:left w:val="none" w:sz="0" w:space="0" w:color="auto"/>
                <w:bottom w:val="none" w:sz="0" w:space="0" w:color="auto"/>
                <w:right w:val="none" w:sz="0" w:space="0" w:color="auto"/>
              </w:divBdr>
            </w:div>
          </w:divsChild>
        </w:div>
        <w:div w:id="850603116">
          <w:marLeft w:val="0"/>
          <w:marRight w:val="0"/>
          <w:marTop w:val="0"/>
          <w:marBottom w:val="0"/>
          <w:divBdr>
            <w:top w:val="none" w:sz="0" w:space="0" w:color="auto"/>
            <w:left w:val="none" w:sz="0" w:space="0" w:color="auto"/>
            <w:bottom w:val="none" w:sz="0" w:space="0" w:color="auto"/>
            <w:right w:val="none" w:sz="0" w:space="0" w:color="auto"/>
          </w:divBdr>
          <w:divsChild>
            <w:div w:id="74523672">
              <w:marLeft w:val="0"/>
              <w:marRight w:val="0"/>
              <w:marTop w:val="0"/>
              <w:marBottom w:val="0"/>
              <w:divBdr>
                <w:top w:val="none" w:sz="0" w:space="0" w:color="auto"/>
                <w:left w:val="none" w:sz="0" w:space="0" w:color="auto"/>
                <w:bottom w:val="none" w:sz="0" w:space="0" w:color="auto"/>
                <w:right w:val="none" w:sz="0" w:space="0" w:color="auto"/>
              </w:divBdr>
            </w:div>
          </w:divsChild>
        </w:div>
        <w:div w:id="896282897">
          <w:marLeft w:val="0"/>
          <w:marRight w:val="0"/>
          <w:marTop w:val="0"/>
          <w:marBottom w:val="0"/>
          <w:divBdr>
            <w:top w:val="none" w:sz="0" w:space="0" w:color="auto"/>
            <w:left w:val="none" w:sz="0" w:space="0" w:color="auto"/>
            <w:bottom w:val="none" w:sz="0" w:space="0" w:color="auto"/>
            <w:right w:val="none" w:sz="0" w:space="0" w:color="auto"/>
          </w:divBdr>
          <w:divsChild>
            <w:div w:id="1398817598">
              <w:marLeft w:val="0"/>
              <w:marRight w:val="0"/>
              <w:marTop w:val="0"/>
              <w:marBottom w:val="0"/>
              <w:divBdr>
                <w:top w:val="none" w:sz="0" w:space="0" w:color="auto"/>
                <w:left w:val="none" w:sz="0" w:space="0" w:color="auto"/>
                <w:bottom w:val="none" w:sz="0" w:space="0" w:color="auto"/>
                <w:right w:val="none" w:sz="0" w:space="0" w:color="auto"/>
              </w:divBdr>
            </w:div>
          </w:divsChild>
        </w:div>
        <w:div w:id="1444692477">
          <w:marLeft w:val="0"/>
          <w:marRight w:val="0"/>
          <w:marTop w:val="0"/>
          <w:marBottom w:val="0"/>
          <w:divBdr>
            <w:top w:val="none" w:sz="0" w:space="0" w:color="auto"/>
            <w:left w:val="none" w:sz="0" w:space="0" w:color="auto"/>
            <w:bottom w:val="none" w:sz="0" w:space="0" w:color="auto"/>
            <w:right w:val="none" w:sz="0" w:space="0" w:color="auto"/>
          </w:divBdr>
          <w:divsChild>
            <w:div w:id="18358864">
              <w:marLeft w:val="0"/>
              <w:marRight w:val="0"/>
              <w:marTop w:val="0"/>
              <w:marBottom w:val="0"/>
              <w:divBdr>
                <w:top w:val="none" w:sz="0" w:space="0" w:color="auto"/>
                <w:left w:val="none" w:sz="0" w:space="0" w:color="auto"/>
                <w:bottom w:val="none" w:sz="0" w:space="0" w:color="auto"/>
                <w:right w:val="none" w:sz="0" w:space="0" w:color="auto"/>
              </w:divBdr>
            </w:div>
          </w:divsChild>
        </w:div>
        <w:div w:id="1782801002">
          <w:marLeft w:val="0"/>
          <w:marRight w:val="0"/>
          <w:marTop w:val="0"/>
          <w:marBottom w:val="0"/>
          <w:divBdr>
            <w:top w:val="none" w:sz="0" w:space="0" w:color="auto"/>
            <w:left w:val="none" w:sz="0" w:space="0" w:color="auto"/>
            <w:bottom w:val="none" w:sz="0" w:space="0" w:color="auto"/>
            <w:right w:val="none" w:sz="0" w:space="0" w:color="auto"/>
          </w:divBdr>
          <w:divsChild>
            <w:div w:id="878132771">
              <w:marLeft w:val="0"/>
              <w:marRight w:val="0"/>
              <w:marTop w:val="0"/>
              <w:marBottom w:val="0"/>
              <w:divBdr>
                <w:top w:val="none" w:sz="0" w:space="0" w:color="auto"/>
                <w:left w:val="none" w:sz="0" w:space="0" w:color="auto"/>
                <w:bottom w:val="none" w:sz="0" w:space="0" w:color="auto"/>
                <w:right w:val="none" w:sz="0" w:space="0" w:color="auto"/>
              </w:divBdr>
            </w:div>
          </w:divsChild>
        </w:div>
        <w:div w:id="1700466191">
          <w:marLeft w:val="0"/>
          <w:marRight w:val="0"/>
          <w:marTop w:val="0"/>
          <w:marBottom w:val="0"/>
          <w:divBdr>
            <w:top w:val="none" w:sz="0" w:space="0" w:color="auto"/>
            <w:left w:val="none" w:sz="0" w:space="0" w:color="auto"/>
            <w:bottom w:val="none" w:sz="0" w:space="0" w:color="auto"/>
            <w:right w:val="none" w:sz="0" w:space="0" w:color="auto"/>
          </w:divBdr>
          <w:divsChild>
            <w:div w:id="287709932">
              <w:marLeft w:val="0"/>
              <w:marRight w:val="0"/>
              <w:marTop w:val="0"/>
              <w:marBottom w:val="0"/>
              <w:divBdr>
                <w:top w:val="none" w:sz="0" w:space="0" w:color="auto"/>
                <w:left w:val="none" w:sz="0" w:space="0" w:color="auto"/>
                <w:bottom w:val="none" w:sz="0" w:space="0" w:color="auto"/>
                <w:right w:val="none" w:sz="0" w:space="0" w:color="auto"/>
              </w:divBdr>
            </w:div>
          </w:divsChild>
        </w:div>
        <w:div w:id="665866007">
          <w:marLeft w:val="0"/>
          <w:marRight w:val="0"/>
          <w:marTop w:val="0"/>
          <w:marBottom w:val="0"/>
          <w:divBdr>
            <w:top w:val="none" w:sz="0" w:space="0" w:color="auto"/>
            <w:left w:val="none" w:sz="0" w:space="0" w:color="auto"/>
            <w:bottom w:val="none" w:sz="0" w:space="0" w:color="auto"/>
            <w:right w:val="none" w:sz="0" w:space="0" w:color="auto"/>
          </w:divBdr>
          <w:divsChild>
            <w:div w:id="1552040842">
              <w:marLeft w:val="0"/>
              <w:marRight w:val="0"/>
              <w:marTop w:val="0"/>
              <w:marBottom w:val="0"/>
              <w:divBdr>
                <w:top w:val="none" w:sz="0" w:space="0" w:color="auto"/>
                <w:left w:val="none" w:sz="0" w:space="0" w:color="auto"/>
                <w:bottom w:val="none" w:sz="0" w:space="0" w:color="auto"/>
                <w:right w:val="none" w:sz="0" w:space="0" w:color="auto"/>
              </w:divBdr>
            </w:div>
          </w:divsChild>
        </w:div>
        <w:div w:id="82530964">
          <w:marLeft w:val="0"/>
          <w:marRight w:val="0"/>
          <w:marTop w:val="0"/>
          <w:marBottom w:val="0"/>
          <w:divBdr>
            <w:top w:val="none" w:sz="0" w:space="0" w:color="auto"/>
            <w:left w:val="none" w:sz="0" w:space="0" w:color="auto"/>
            <w:bottom w:val="none" w:sz="0" w:space="0" w:color="auto"/>
            <w:right w:val="none" w:sz="0" w:space="0" w:color="auto"/>
          </w:divBdr>
          <w:divsChild>
            <w:div w:id="920719902">
              <w:marLeft w:val="0"/>
              <w:marRight w:val="0"/>
              <w:marTop w:val="0"/>
              <w:marBottom w:val="0"/>
              <w:divBdr>
                <w:top w:val="none" w:sz="0" w:space="0" w:color="auto"/>
                <w:left w:val="none" w:sz="0" w:space="0" w:color="auto"/>
                <w:bottom w:val="none" w:sz="0" w:space="0" w:color="auto"/>
                <w:right w:val="none" w:sz="0" w:space="0" w:color="auto"/>
              </w:divBdr>
            </w:div>
          </w:divsChild>
        </w:div>
        <w:div w:id="688027276">
          <w:marLeft w:val="0"/>
          <w:marRight w:val="0"/>
          <w:marTop w:val="0"/>
          <w:marBottom w:val="0"/>
          <w:divBdr>
            <w:top w:val="none" w:sz="0" w:space="0" w:color="auto"/>
            <w:left w:val="none" w:sz="0" w:space="0" w:color="auto"/>
            <w:bottom w:val="none" w:sz="0" w:space="0" w:color="auto"/>
            <w:right w:val="none" w:sz="0" w:space="0" w:color="auto"/>
          </w:divBdr>
          <w:divsChild>
            <w:div w:id="635988847">
              <w:marLeft w:val="0"/>
              <w:marRight w:val="0"/>
              <w:marTop w:val="0"/>
              <w:marBottom w:val="0"/>
              <w:divBdr>
                <w:top w:val="none" w:sz="0" w:space="0" w:color="auto"/>
                <w:left w:val="none" w:sz="0" w:space="0" w:color="auto"/>
                <w:bottom w:val="none" w:sz="0" w:space="0" w:color="auto"/>
                <w:right w:val="none" w:sz="0" w:space="0" w:color="auto"/>
              </w:divBdr>
            </w:div>
          </w:divsChild>
        </w:div>
        <w:div w:id="1978559117">
          <w:marLeft w:val="0"/>
          <w:marRight w:val="0"/>
          <w:marTop w:val="0"/>
          <w:marBottom w:val="0"/>
          <w:divBdr>
            <w:top w:val="none" w:sz="0" w:space="0" w:color="auto"/>
            <w:left w:val="none" w:sz="0" w:space="0" w:color="auto"/>
            <w:bottom w:val="none" w:sz="0" w:space="0" w:color="auto"/>
            <w:right w:val="none" w:sz="0" w:space="0" w:color="auto"/>
          </w:divBdr>
          <w:divsChild>
            <w:div w:id="112747396">
              <w:marLeft w:val="0"/>
              <w:marRight w:val="0"/>
              <w:marTop w:val="0"/>
              <w:marBottom w:val="0"/>
              <w:divBdr>
                <w:top w:val="none" w:sz="0" w:space="0" w:color="auto"/>
                <w:left w:val="none" w:sz="0" w:space="0" w:color="auto"/>
                <w:bottom w:val="none" w:sz="0" w:space="0" w:color="auto"/>
                <w:right w:val="none" w:sz="0" w:space="0" w:color="auto"/>
              </w:divBdr>
            </w:div>
          </w:divsChild>
        </w:div>
        <w:div w:id="1937207830">
          <w:marLeft w:val="0"/>
          <w:marRight w:val="0"/>
          <w:marTop w:val="0"/>
          <w:marBottom w:val="0"/>
          <w:divBdr>
            <w:top w:val="none" w:sz="0" w:space="0" w:color="auto"/>
            <w:left w:val="none" w:sz="0" w:space="0" w:color="auto"/>
            <w:bottom w:val="none" w:sz="0" w:space="0" w:color="auto"/>
            <w:right w:val="none" w:sz="0" w:space="0" w:color="auto"/>
          </w:divBdr>
          <w:divsChild>
            <w:div w:id="1350990239">
              <w:marLeft w:val="0"/>
              <w:marRight w:val="0"/>
              <w:marTop w:val="0"/>
              <w:marBottom w:val="0"/>
              <w:divBdr>
                <w:top w:val="none" w:sz="0" w:space="0" w:color="auto"/>
                <w:left w:val="none" w:sz="0" w:space="0" w:color="auto"/>
                <w:bottom w:val="none" w:sz="0" w:space="0" w:color="auto"/>
                <w:right w:val="none" w:sz="0" w:space="0" w:color="auto"/>
              </w:divBdr>
            </w:div>
          </w:divsChild>
        </w:div>
        <w:div w:id="1989552144">
          <w:marLeft w:val="0"/>
          <w:marRight w:val="0"/>
          <w:marTop w:val="0"/>
          <w:marBottom w:val="0"/>
          <w:divBdr>
            <w:top w:val="none" w:sz="0" w:space="0" w:color="auto"/>
            <w:left w:val="none" w:sz="0" w:space="0" w:color="auto"/>
            <w:bottom w:val="none" w:sz="0" w:space="0" w:color="auto"/>
            <w:right w:val="none" w:sz="0" w:space="0" w:color="auto"/>
          </w:divBdr>
          <w:divsChild>
            <w:div w:id="1298028063">
              <w:marLeft w:val="0"/>
              <w:marRight w:val="0"/>
              <w:marTop w:val="0"/>
              <w:marBottom w:val="0"/>
              <w:divBdr>
                <w:top w:val="none" w:sz="0" w:space="0" w:color="auto"/>
                <w:left w:val="none" w:sz="0" w:space="0" w:color="auto"/>
                <w:bottom w:val="none" w:sz="0" w:space="0" w:color="auto"/>
                <w:right w:val="none" w:sz="0" w:space="0" w:color="auto"/>
              </w:divBdr>
            </w:div>
          </w:divsChild>
        </w:div>
        <w:div w:id="344017243">
          <w:marLeft w:val="0"/>
          <w:marRight w:val="0"/>
          <w:marTop w:val="0"/>
          <w:marBottom w:val="0"/>
          <w:divBdr>
            <w:top w:val="none" w:sz="0" w:space="0" w:color="auto"/>
            <w:left w:val="none" w:sz="0" w:space="0" w:color="auto"/>
            <w:bottom w:val="none" w:sz="0" w:space="0" w:color="auto"/>
            <w:right w:val="none" w:sz="0" w:space="0" w:color="auto"/>
          </w:divBdr>
          <w:divsChild>
            <w:div w:id="1905984763">
              <w:marLeft w:val="0"/>
              <w:marRight w:val="0"/>
              <w:marTop w:val="0"/>
              <w:marBottom w:val="0"/>
              <w:divBdr>
                <w:top w:val="none" w:sz="0" w:space="0" w:color="auto"/>
                <w:left w:val="none" w:sz="0" w:space="0" w:color="auto"/>
                <w:bottom w:val="none" w:sz="0" w:space="0" w:color="auto"/>
                <w:right w:val="none" w:sz="0" w:space="0" w:color="auto"/>
              </w:divBdr>
            </w:div>
          </w:divsChild>
        </w:div>
        <w:div w:id="844593280">
          <w:marLeft w:val="0"/>
          <w:marRight w:val="0"/>
          <w:marTop w:val="0"/>
          <w:marBottom w:val="0"/>
          <w:divBdr>
            <w:top w:val="none" w:sz="0" w:space="0" w:color="auto"/>
            <w:left w:val="none" w:sz="0" w:space="0" w:color="auto"/>
            <w:bottom w:val="none" w:sz="0" w:space="0" w:color="auto"/>
            <w:right w:val="none" w:sz="0" w:space="0" w:color="auto"/>
          </w:divBdr>
          <w:divsChild>
            <w:div w:id="1492520402">
              <w:marLeft w:val="0"/>
              <w:marRight w:val="0"/>
              <w:marTop w:val="0"/>
              <w:marBottom w:val="0"/>
              <w:divBdr>
                <w:top w:val="none" w:sz="0" w:space="0" w:color="auto"/>
                <w:left w:val="none" w:sz="0" w:space="0" w:color="auto"/>
                <w:bottom w:val="none" w:sz="0" w:space="0" w:color="auto"/>
                <w:right w:val="none" w:sz="0" w:space="0" w:color="auto"/>
              </w:divBdr>
            </w:div>
          </w:divsChild>
        </w:div>
        <w:div w:id="175733418">
          <w:marLeft w:val="0"/>
          <w:marRight w:val="0"/>
          <w:marTop w:val="0"/>
          <w:marBottom w:val="0"/>
          <w:divBdr>
            <w:top w:val="none" w:sz="0" w:space="0" w:color="auto"/>
            <w:left w:val="none" w:sz="0" w:space="0" w:color="auto"/>
            <w:bottom w:val="none" w:sz="0" w:space="0" w:color="auto"/>
            <w:right w:val="none" w:sz="0" w:space="0" w:color="auto"/>
          </w:divBdr>
          <w:divsChild>
            <w:div w:id="1607693430">
              <w:marLeft w:val="0"/>
              <w:marRight w:val="0"/>
              <w:marTop w:val="0"/>
              <w:marBottom w:val="0"/>
              <w:divBdr>
                <w:top w:val="none" w:sz="0" w:space="0" w:color="auto"/>
                <w:left w:val="none" w:sz="0" w:space="0" w:color="auto"/>
                <w:bottom w:val="none" w:sz="0" w:space="0" w:color="auto"/>
                <w:right w:val="none" w:sz="0" w:space="0" w:color="auto"/>
              </w:divBdr>
            </w:div>
          </w:divsChild>
        </w:div>
        <w:div w:id="1866214368">
          <w:marLeft w:val="0"/>
          <w:marRight w:val="0"/>
          <w:marTop w:val="0"/>
          <w:marBottom w:val="0"/>
          <w:divBdr>
            <w:top w:val="none" w:sz="0" w:space="0" w:color="auto"/>
            <w:left w:val="none" w:sz="0" w:space="0" w:color="auto"/>
            <w:bottom w:val="none" w:sz="0" w:space="0" w:color="auto"/>
            <w:right w:val="none" w:sz="0" w:space="0" w:color="auto"/>
          </w:divBdr>
          <w:divsChild>
            <w:div w:id="1864974490">
              <w:marLeft w:val="0"/>
              <w:marRight w:val="0"/>
              <w:marTop w:val="0"/>
              <w:marBottom w:val="0"/>
              <w:divBdr>
                <w:top w:val="none" w:sz="0" w:space="0" w:color="auto"/>
                <w:left w:val="none" w:sz="0" w:space="0" w:color="auto"/>
                <w:bottom w:val="none" w:sz="0" w:space="0" w:color="auto"/>
                <w:right w:val="none" w:sz="0" w:space="0" w:color="auto"/>
              </w:divBdr>
            </w:div>
          </w:divsChild>
        </w:div>
        <w:div w:id="1883593309">
          <w:marLeft w:val="0"/>
          <w:marRight w:val="0"/>
          <w:marTop w:val="0"/>
          <w:marBottom w:val="0"/>
          <w:divBdr>
            <w:top w:val="none" w:sz="0" w:space="0" w:color="auto"/>
            <w:left w:val="none" w:sz="0" w:space="0" w:color="auto"/>
            <w:bottom w:val="none" w:sz="0" w:space="0" w:color="auto"/>
            <w:right w:val="none" w:sz="0" w:space="0" w:color="auto"/>
          </w:divBdr>
          <w:divsChild>
            <w:div w:id="909199034">
              <w:marLeft w:val="0"/>
              <w:marRight w:val="0"/>
              <w:marTop w:val="0"/>
              <w:marBottom w:val="0"/>
              <w:divBdr>
                <w:top w:val="none" w:sz="0" w:space="0" w:color="auto"/>
                <w:left w:val="none" w:sz="0" w:space="0" w:color="auto"/>
                <w:bottom w:val="none" w:sz="0" w:space="0" w:color="auto"/>
                <w:right w:val="none" w:sz="0" w:space="0" w:color="auto"/>
              </w:divBdr>
            </w:div>
          </w:divsChild>
        </w:div>
        <w:div w:id="974607942">
          <w:marLeft w:val="0"/>
          <w:marRight w:val="0"/>
          <w:marTop w:val="0"/>
          <w:marBottom w:val="0"/>
          <w:divBdr>
            <w:top w:val="none" w:sz="0" w:space="0" w:color="auto"/>
            <w:left w:val="none" w:sz="0" w:space="0" w:color="auto"/>
            <w:bottom w:val="none" w:sz="0" w:space="0" w:color="auto"/>
            <w:right w:val="none" w:sz="0" w:space="0" w:color="auto"/>
          </w:divBdr>
          <w:divsChild>
            <w:div w:id="913472332">
              <w:marLeft w:val="0"/>
              <w:marRight w:val="0"/>
              <w:marTop w:val="0"/>
              <w:marBottom w:val="0"/>
              <w:divBdr>
                <w:top w:val="none" w:sz="0" w:space="0" w:color="auto"/>
                <w:left w:val="none" w:sz="0" w:space="0" w:color="auto"/>
                <w:bottom w:val="none" w:sz="0" w:space="0" w:color="auto"/>
                <w:right w:val="none" w:sz="0" w:space="0" w:color="auto"/>
              </w:divBdr>
            </w:div>
          </w:divsChild>
        </w:div>
        <w:div w:id="496071870">
          <w:marLeft w:val="0"/>
          <w:marRight w:val="0"/>
          <w:marTop w:val="0"/>
          <w:marBottom w:val="0"/>
          <w:divBdr>
            <w:top w:val="none" w:sz="0" w:space="0" w:color="auto"/>
            <w:left w:val="none" w:sz="0" w:space="0" w:color="auto"/>
            <w:bottom w:val="none" w:sz="0" w:space="0" w:color="auto"/>
            <w:right w:val="none" w:sz="0" w:space="0" w:color="auto"/>
          </w:divBdr>
          <w:divsChild>
            <w:div w:id="1307736864">
              <w:marLeft w:val="0"/>
              <w:marRight w:val="0"/>
              <w:marTop w:val="0"/>
              <w:marBottom w:val="0"/>
              <w:divBdr>
                <w:top w:val="none" w:sz="0" w:space="0" w:color="auto"/>
                <w:left w:val="none" w:sz="0" w:space="0" w:color="auto"/>
                <w:bottom w:val="none" w:sz="0" w:space="0" w:color="auto"/>
                <w:right w:val="none" w:sz="0" w:space="0" w:color="auto"/>
              </w:divBdr>
            </w:div>
          </w:divsChild>
        </w:div>
        <w:div w:id="1600138590">
          <w:marLeft w:val="0"/>
          <w:marRight w:val="0"/>
          <w:marTop w:val="0"/>
          <w:marBottom w:val="0"/>
          <w:divBdr>
            <w:top w:val="none" w:sz="0" w:space="0" w:color="auto"/>
            <w:left w:val="none" w:sz="0" w:space="0" w:color="auto"/>
            <w:bottom w:val="none" w:sz="0" w:space="0" w:color="auto"/>
            <w:right w:val="none" w:sz="0" w:space="0" w:color="auto"/>
          </w:divBdr>
          <w:divsChild>
            <w:div w:id="1415277948">
              <w:marLeft w:val="0"/>
              <w:marRight w:val="0"/>
              <w:marTop w:val="0"/>
              <w:marBottom w:val="0"/>
              <w:divBdr>
                <w:top w:val="none" w:sz="0" w:space="0" w:color="auto"/>
                <w:left w:val="none" w:sz="0" w:space="0" w:color="auto"/>
                <w:bottom w:val="none" w:sz="0" w:space="0" w:color="auto"/>
                <w:right w:val="none" w:sz="0" w:space="0" w:color="auto"/>
              </w:divBdr>
            </w:div>
          </w:divsChild>
        </w:div>
        <w:div w:id="408384032">
          <w:marLeft w:val="0"/>
          <w:marRight w:val="0"/>
          <w:marTop w:val="0"/>
          <w:marBottom w:val="0"/>
          <w:divBdr>
            <w:top w:val="none" w:sz="0" w:space="0" w:color="auto"/>
            <w:left w:val="none" w:sz="0" w:space="0" w:color="auto"/>
            <w:bottom w:val="none" w:sz="0" w:space="0" w:color="auto"/>
            <w:right w:val="none" w:sz="0" w:space="0" w:color="auto"/>
          </w:divBdr>
          <w:divsChild>
            <w:div w:id="98840606">
              <w:marLeft w:val="0"/>
              <w:marRight w:val="0"/>
              <w:marTop w:val="0"/>
              <w:marBottom w:val="0"/>
              <w:divBdr>
                <w:top w:val="none" w:sz="0" w:space="0" w:color="auto"/>
                <w:left w:val="none" w:sz="0" w:space="0" w:color="auto"/>
                <w:bottom w:val="none" w:sz="0" w:space="0" w:color="auto"/>
                <w:right w:val="none" w:sz="0" w:space="0" w:color="auto"/>
              </w:divBdr>
            </w:div>
          </w:divsChild>
        </w:div>
        <w:div w:id="11692925">
          <w:marLeft w:val="0"/>
          <w:marRight w:val="0"/>
          <w:marTop w:val="0"/>
          <w:marBottom w:val="0"/>
          <w:divBdr>
            <w:top w:val="none" w:sz="0" w:space="0" w:color="auto"/>
            <w:left w:val="none" w:sz="0" w:space="0" w:color="auto"/>
            <w:bottom w:val="none" w:sz="0" w:space="0" w:color="auto"/>
            <w:right w:val="none" w:sz="0" w:space="0" w:color="auto"/>
          </w:divBdr>
          <w:divsChild>
            <w:div w:id="1324695510">
              <w:marLeft w:val="0"/>
              <w:marRight w:val="0"/>
              <w:marTop w:val="0"/>
              <w:marBottom w:val="0"/>
              <w:divBdr>
                <w:top w:val="none" w:sz="0" w:space="0" w:color="auto"/>
                <w:left w:val="none" w:sz="0" w:space="0" w:color="auto"/>
                <w:bottom w:val="none" w:sz="0" w:space="0" w:color="auto"/>
                <w:right w:val="none" w:sz="0" w:space="0" w:color="auto"/>
              </w:divBdr>
            </w:div>
          </w:divsChild>
        </w:div>
        <w:div w:id="24841571">
          <w:marLeft w:val="0"/>
          <w:marRight w:val="0"/>
          <w:marTop w:val="0"/>
          <w:marBottom w:val="0"/>
          <w:divBdr>
            <w:top w:val="none" w:sz="0" w:space="0" w:color="auto"/>
            <w:left w:val="none" w:sz="0" w:space="0" w:color="auto"/>
            <w:bottom w:val="none" w:sz="0" w:space="0" w:color="auto"/>
            <w:right w:val="none" w:sz="0" w:space="0" w:color="auto"/>
          </w:divBdr>
          <w:divsChild>
            <w:div w:id="961423283">
              <w:marLeft w:val="0"/>
              <w:marRight w:val="0"/>
              <w:marTop w:val="0"/>
              <w:marBottom w:val="0"/>
              <w:divBdr>
                <w:top w:val="none" w:sz="0" w:space="0" w:color="auto"/>
                <w:left w:val="none" w:sz="0" w:space="0" w:color="auto"/>
                <w:bottom w:val="none" w:sz="0" w:space="0" w:color="auto"/>
                <w:right w:val="none" w:sz="0" w:space="0" w:color="auto"/>
              </w:divBdr>
            </w:div>
          </w:divsChild>
        </w:div>
        <w:div w:id="1506896575">
          <w:marLeft w:val="0"/>
          <w:marRight w:val="0"/>
          <w:marTop w:val="0"/>
          <w:marBottom w:val="0"/>
          <w:divBdr>
            <w:top w:val="none" w:sz="0" w:space="0" w:color="auto"/>
            <w:left w:val="none" w:sz="0" w:space="0" w:color="auto"/>
            <w:bottom w:val="none" w:sz="0" w:space="0" w:color="auto"/>
            <w:right w:val="none" w:sz="0" w:space="0" w:color="auto"/>
          </w:divBdr>
          <w:divsChild>
            <w:div w:id="696270431">
              <w:marLeft w:val="0"/>
              <w:marRight w:val="0"/>
              <w:marTop w:val="0"/>
              <w:marBottom w:val="0"/>
              <w:divBdr>
                <w:top w:val="none" w:sz="0" w:space="0" w:color="auto"/>
                <w:left w:val="none" w:sz="0" w:space="0" w:color="auto"/>
                <w:bottom w:val="none" w:sz="0" w:space="0" w:color="auto"/>
                <w:right w:val="none" w:sz="0" w:space="0" w:color="auto"/>
              </w:divBdr>
            </w:div>
          </w:divsChild>
        </w:div>
        <w:div w:id="1409768400">
          <w:marLeft w:val="0"/>
          <w:marRight w:val="0"/>
          <w:marTop w:val="0"/>
          <w:marBottom w:val="0"/>
          <w:divBdr>
            <w:top w:val="none" w:sz="0" w:space="0" w:color="auto"/>
            <w:left w:val="none" w:sz="0" w:space="0" w:color="auto"/>
            <w:bottom w:val="none" w:sz="0" w:space="0" w:color="auto"/>
            <w:right w:val="none" w:sz="0" w:space="0" w:color="auto"/>
          </w:divBdr>
          <w:divsChild>
            <w:div w:id="978878041">
              <w:marLeft w:val="0"/>
              <w:marRight w:val="0"/>
              <w:marTop w:val="0"/>
              <w:marBottom w:val="0"/>
              <w:divBdr>
                <w:top w:val="none" w:sz="0" w:space="0" w:color="auto"/>
                <w:left w:val="none" w:sz="0" w:space="0" w:color="auto"/>
                <w:bottom w:val="none" w:sz="0" w:space="0" w:color="auto"/>
                <w:right w:val="none" w:sz="0" w:space="0" w:color="auto"/>
              </w:divBdr>
            </w:div>
          </w:divsChild>
        </w:div>
        <w:div w:id="1443651266">
          <w:marLeft w:val="0"/>
          <w:marRight w:val="0"/>
          <w:marTop w:val="0"/>
          <w:marBottom w:val="0"/>
          <w:divBdr>
            <w:top w:val="none" w:sz="0" w:space="0" w:color="auto"/>
            <w:left w:val="none" w:sz="0" w:space="0" w:color="auto"/>
            <w:bottom w:val="none" w:sz="0" w:space="0" w:color="auto"/>
            <w:right w:val="none" w:sz="0" w:space="0" w:color="auto"/>
          </w:divBdr>
          <w:divsChild>
            <w:div w:id="1417089081">
              <w:marLeft w:val="0"/>
              <w:marRight w:val="0"/>
              <w:marTop w:val="0"/>
              <w:marBottom w:val="0"/>
              <w:divBdr>
                <w:top w:val="none" w:sz="0" w:space="0" w:color="auto"/>
                <w:left w:val="none" w:sz="0" w:space="0" w:color="auto"/>
                <w:bottom w:val="none" w:sz="0" w:space="0" w:color="auto"/>
                <w:right w:val="none" w:sz="0" w:space="0" w:color="auto"/>
              </w:divBdr>
            </w:div>
          </w:divsChild>
        </w:div>
        <w:div w:id="395664736">
          <w:marLeft w:val="0"/>
          <w:marRight w:val="0"/>
          <w:marTop w:val="0"/>
          <w:marBottom w:val="0"/>
          <w:divBdr>
            <w:top w:val="none" w:sz="0" w:space="0" w:color="auto"/>
            <w:left w:val="none" w:sz="0" w:space="0" w:color="auto"/>
            <w:bottom w:val="none" w:sz="0" w:space="0" w:color="auto"/>
            <w:right w:val="none" w:sz="0" w:space="0" w:color="auto"/>
          </w:divBdr>
          <w:divsChild>
            <w:div w:id="1264724959">
              <w:marLeft w:val="0"/>
              <w:marRight w:val="0"/>
              <w:marTop w:val="0"/>
              <w:marBottom w:val="0"/>
              <w:divBdr>
                <w:top w:val="none" w:sz="0" w:space="0" w:color="auto"/>
                <w:left w:val="none" w:sz="0" w:space="0" w:color="auto"/>
                <w:bottom w:val="none" w:sz="0" w:space="0" w:color="auto"/>
                <w:right w:val="none" w:sz="0" w:space="0" w:color="auto"/>
              </w:divBdr>
            </w:div>
          </w:divsChild>
        </w:div>
        <w:div w:id="236061964">
          <w:marLeft w:val="0"/>
          <w:marRight w:val="0"/>
          <w:marTop w:val="0"/>
          <w:marBottom w:val="0"/>
          <w:divBdr>
            <w:top w:val="none" w:sz="0" w:space="0" w:color="auto"/>
            <w:left w:val="none" w:sz="0" w:space="0" w:color="auto"/>
            <w:bottom w:val="none" w:sz="0" w:space="0" w:color="auto"/>
            <w:right w:val="none" w:sz="0" w:space="0" w:color="auto"/>
          </w:divBdr>
          <w:divsChild>
            <w:div w:id="1050960499">
              <w:marLeft w:val="0"/>
              <w:marRight w:val="0"/>
              <w:marTop w:val="0"/>
              <w:marBottom w:val="0"/>
              <w:divBdr>
                <w:top w:val="none" w:sz="0" w:space="0" w:color="auto"/>
                <w:left w:val="none" w:sz="0" w:space="0" w:color="auto"/>
                <w:bottom w:val="none" w:sz="0" w:space="0" w:color="auto"/>
                <w:right w:val="none" w:sz="0" w:space="0" w:color="auto"/>
              </w:divBdr>
            </w:div>
          </w:divsChild>
        </w:div>
        <w:div w:id="821896773">
          <w:marLeft w:val="0"/>
          <w:marRight w:val="0"/>
          <w:marTop w:val="0"/>
          <w:marBottom w:val="0"/>
          <w:divBdr>
            <w:top w:val="none" w:sz="0" w:space="0" w:color="auto"/>
            <w:left w:val="none" w:sz="0" w:space="0" w:color="auto"/>
            <w:bottom w:val="none" w:sz="0" w:space="0" w:color="auto"/>
            <w:right w:val="none" w:sz="0" w:space="0" w:color="auto"/>
          </w:divBdr>
          <w:divsChild>
            <w:div w:id="580677718">
              <w:marLeft w:val="0"/>
              <w:marRight w:val="0"/>
              <w:marTop w:val="0"/>
              <w:marBottom w:val="0"/>
              <w:divBdr>
                <w:top w:val="none" w:sz="0" w:space="0" w:color="auto"/>
                <w:left w:val="none" w:sz="0" w:space="0" w:color="auto"/>
                <w:bottom w:val="none" w:sz="0" w:space="0" w:color="auto"/>
                <w:right w:val="none" w:sz="0" w:space="0" w:color="auto"/>
              </w:divBdr>
            </w:div>
          </w:divsChild>
        </w:div>
        <w:div w:id="1531145112">
          <w:marLeft w:val="0"/>
          <w:marRight w:val="0"/>
          <w:marTop w:val="0"/>
          <w:marBottom w:val="0"/>
          <w:divBdr>
            <w:top w:val="none" w:sz="0" w:space="0" w:color="auto"/>
            <w:left w:val="none" w:sz="0" w:space="0" w:color="auto"/>
            <w:bottom w:val="none" w:sz="0" w:space="0" w:color="auto"/>
            <w:right w:val="none" w:sz="0" w:space="0" w:color="auto"/>
          </w:divBdr>
          <w:divsChild>
            <w:div w:id="1129276612">
              <w:marLeft w:val="0"/>
              <w:marRight w:val="0"/>
              <w:marTop w:val="0"/>
              <w:marBottom w:val="0"/>
              <w:divBdr>
                <w:top w:val="none" w:sz="0" w:space="0" w:color="auto"/>
                <w:left w:val="none" w:sz="0" w:space="0" w:color="auto"/>
                <w:bottom w:val="none" w:sz="0" w:space="0" w:color="auto"/>
                <w:right w:val="none" w:sz="0" w:space="0" w:color="auto"/>
              </w:divBdr>
            </w:div>
          </w:divsChild>
        </w:div>
        <w:div w:id="2090082384">
          <w:marLeft w:val="0"/>
          <w:marRight w:val="0"/>
          <w:marTop w:val="0"/>
          <w:marBottom w:val="0"/>
          <w:divBdr>
            <w:top w:val="none" w:sz="0" w:space="0" w:color="auto"/>
            <w:left w:val="none" w:sz="0" w:space="0" w:color="auto"/>
            <w:bottom w:val="none" w:sz="0" w:space="0" w:color="auto"/>
            <w:right w:val="none" w:sz="0" w:space="0" w:color="auto"/>
          </w:divBdr>
          <w:divsChild>
            <w:div w:id="1378045313">
              <w:marLeft w:val="0"/>
              <w:marRight w:val="0"/>
              <w:marTop w:val="0"/>
              <w:marBottom w:val="0"/>
              <w:divBdr>
                <w:top w:val="none" w:sz="0" w:space="0" w:color="auto"/>
                <w:left w:val="none" w:sz="0" w:space="0" w:color="auto"/>
                <w:bottom w:val="none" w:sz="0" w:space="0" w:color="auto"/>
                <w:right w:val="none" w:sz="0" w:space="0" w:color="auto"/>
              </w:divBdr>
            </w:div>
          </w:divsChild>
        </w:div>
        <w:div w:id="1154102546">
          <w:marLeft w:val="0"/>
          <w:marRight w:val="0"/>
          <w:marTop w:val="0"/>
          <w:marBottom w:val="0"/>
          <w:divBdr>
            <w:top w:val="none" w:sz="0" w:space="0" w:color="auto"/>
            <w:left w:val="none" w:sz="0" w:space="0" w:color="auto"/>
            <w:bottom w:val="none" w:sz="0" w:space="0" w:color="auto"/>
            <w:right w:val="none" w:sz="0" w:space="0" w:color="auto"/>
          </w:divBdr>
          <w:divsChild>
            <w:div w:id="735979775">
              <w:marLeft w:val="0"/>
              <w:marRight w:val="0"/>
              <w:marTop w:val="0"/>
              <w:marBottom w:val="0"/>
              <w:divBdr>
                <w:top w:val="none" w:sz="0" w:space="0" w:color="auto"/>
                <w:left w:val="none" w:sz="0" w:space="0" w:color="auto"/>
                <w:bottom w:val="none" w:sz="0" w:space="0" w:color="auto"/>
                <w:right w:val="none" w:sz="0" w:space="0" w:color="auto"/>
              </w:divBdr>
            </w:div>
          </w:divsChild>
        </w:div>
        <w:div w:id="193424285">
          <w:marLeft w:val="0"/>
          <w:marRight w:val="0"/>
          <w:marTop w:val="0"/>
          <w:marBottom w:val="0"/>
          <w:divBdr>
            <w:top w:val="none" w:sz="0" w:space="0" w:color="auto"/>
            <w:left w:val="none" w:sz="0" w:space="0" w:color="auto"/>
            <w:bottom w:val="none" w:sz="0" w:space="0" w:color="auto"/>
            <w:right w:val="none" w:sz="0" w:space="0" w:color="auto"/>
          </w:divBdr>
          <w:divsChild>
            <w:div w:id="64228209">
              <w:marLeft w:val="0"/>
              <w:marRight w:val="0"/>
              <w:marTop w:val="0"/>
              <w:marBottom w:val="0"/>
              <w:divBdr>
                <w:top w:val="none" w:sz="0" w:space="0" w:color="auto"/>
                <w:left w:val="none" w:sz="0" w:space="0" w:color="auto"/>
                <w:bottom w:val="none" w:sz="0" w:space="0" w:color="auto"/>
                <w:right w:val="none" w:sz="0" w:space="0" w:color="auto"/>
              </w:divBdr>
            </w:div>
          </w:divsChild>
        </w:div>
        <w:div w:id="540899025">
          <w:marLeft w:val="0"/>
          <w:marRight w:val="0"/>
          <w:marTop w:val="0"/>
          <w:marBottom w:val="0"/>
          <w:divBdr>
            <w:top w:val="none" w:sz="0" w:space="0" w:color="auto"/>
            <w:left w:val="none" w:sz="0" w:space="0" w:color="auto"/>
            <w:bottom w:val="none" w:sz="0" w:space="0" w:color="auto"/>
            <w:right w:val="none" w:sz="0" w:space="0" w:color="auto"/>
          </w:divBdr>
          <w:divsChild>
            <w:div w:id="505094834">
              <w:marLeft w:val="0"/>
              <w:marRight w:val="0"/>
              <w:marTop w:val="0"/>
              <w:marBottom w:val="0"/>
              <w:divBdr>
                <w:top w:val="none" w:sz="0" w:space="0" w:color="auto"/>
                <w:left w:val="none" w:sz="0" w:space="0" w:color="auto"/>
                <w:bottom w:val="none" w:sz="0" w:space="0" w:color="auto"/>
                <w:right w:val="none" w:sz="0" w:space="0" w:color="auto"/>
              </w:divBdr>
            </w:div>
          </w:divsChild>
        </w:div>
        <w:div w:id="498665509">
          <w:marLeft w:val="0"/>
          <w:marRight w:val="0"/>
          <w:marTop w:val="0"/>
          <w:marBottom w:val="0"/>
          <w:divBdr>
            <w:top w:val="none" w:sz="0" w:space="0" w:color="auto"/>
            <w:left w:val="none" w:sz="0" w:space="0" w:color="auto"/>
            <w:bottom w:val="none" w:sz="0" w:space="0" w:color="auto"/>
            <w:right w:val="none" w:sz="0" w:space="0" w:color="auto"/>
          </w:divBdr>
          <w:divsChild>
            <w:div w:id="1806191522">
              <w:marLeft w:val="0"/>
              <w:marRight w:val="0"/>
              <w:marTop w:val="0"/>
              <w:marBottom w:val="0"/>
              <w:divBdr>
                <w:top w:val="none" w:sz="0" w:space="0" w:color="auto"/>
                <w:left w:val="none" w:sz="0" w:space="0" w:color="auto"/>
                <w:bottom w:val="none" w:sz="0" w:space="0" w:color="auto"/>
                <w:right w:val="none" w:sz="0" w:space="0" w:color="auto"/>
              </w:divBdr>
            </w:div>
          </w:divsChild>
        </w:div>
        <w:div w:id="1703749750">
          <w:marLeft w:val="0"/>
          <w:marRight w:val="0"/>
          <w:marTop w:val="0"/>
          <w:marBottom w:val="0"/>
          <w:divBdr>
            <w:top w:val="none" w:sz="0" w:space="0" w:color="auto"/>
            <w:left w:val="none" w:sz="0" w:space="0" w:color="auto"/>
            <w:bottom w:val="none" w:sz="0" w:space="0" w:color="auto"/>
            <w:right w:val="none" w:sz="0" w:space="0" w:color="auto"/>
          </w:divBdr>
          <w:divsChild>
            <w:div w:id="13768988">
              <w:marLeft w:val="0"/>
              <w:marRight w:val="0"/>
              <w:marTop w:val="0"/>
              <w:marBottom w:val="0"/>
              <w:divBdr>
                <w:top w:val="none" w:sz="0" w:space="0" w:color="auto"/>
                <w:left w:val="none" w:sz="0" w:space="0" w:color="auto"/>
                <w:bottom w:val="none" w:sz="0" w:space="0" w:color="auto"/>
                <w:right w:val="none" w:sz="0" w:space="0" w:color="auto"/>
              </w:divBdr>
            </w:div>
          </w:divsChild>
        </w:div>
        <w:div w:id="327565524">
          <w:marLeft w:val="0"/>
          <w:marRight w:val="0"/>
          <w:marTop w:val="0"/>
          <w:marBottom w:val="0"/>
          <w:divBdr>
            <w:top w:val="none" w:sz="0" w:space="0" w:color="auto"/>
            <w:left w:val="none" w:sz="0" w:space="0" w:color="auto"/>
            <w:bottom w:val="none" w:sz="0" w:space="0" w:color="auto"/>
            <w:right w:val="none" w:sz="0" w:space="0" w:color="auto"/>
          </w:divBdr>
          <w:divsChild>
            <w:div w:id="1340155600">
              <w:marLeft w:val="0"/>
              <w:marRight w:val="0"/>
              <w:marTop w:val="0"/>
              <w:marBottom w:val="0"/>
              <w:divBdr>
                <w:top w:val="none" w:sz="0" w:space="0" w:color="auto"/>
                <w:left w:val="none" w:sz="0" w:space="0" w:color="auto"/>
                <w:bottom w:val="none" w:sz="0" w:space="0" w:color="auto"/>
                <w:right w:val="none" w:sz="0" w:space="0" w:color="auto"/>
              </w:divBdr>
            </w:div>
          </w:divsChild>
        </w:div>
        <w:div w:id="1303535214">
          <w:marLeft w:val="0"/>
          <w:marRight w:val="0"/>
          <w:marTop w:val="0"/>
          <w:marBottom w:val="0"/>
          <w:divBdr>
            <w:top w:val="none" w:sz="0" w:space="0" w:color="auto"/>
            <w:left w:val="none" w:sz="0" w:space="0" w:color="auto"/>
            <w:bottom w:val="none" w:sz="0" w:space="0" w:color="auto"/>
            <w:right w:val="none" w:sz="0" w:space="0" w:color="auto"/>
          </w:divBdr>
          <w:divsChild>
            <w:div w:id="471406829">
              <w:marLeft w:val="0"/>
              <w:marRight w:val="0"/>
              <w:marTop w:val="0"/>
              <w:marBottom w:val="0"/>
              <w:divBdr>
                <w:top w:val="none" w:sz="0" w:space="0" w:color="auto"/>
                <w:left w:val="none" w:sz="0" w:space="0" w:color="auto"/>
                <w:bottom w:val="none" w:sz="0" w:space="0" w:color="auto"/>
                <w:right w:val="none" w:sz="0" w:space="0" w:color="auto"/>
              </w:divBdr>
            </w:div>
          </w:divsChild>
        </w:div>
        <w:div w:id="478960627">
          <w:marLeft w:val="0"/>
          <w:marRight w:val="0"/>
          <w:marTop w:val="0"/>
          <w:marBottom w:val="0"/>
          <w:divBdr>
            <w:top w:val="none" w:sz="0" w:space="0" w:color="auto"/>
            <w:left w:val="none" w:sz="0" w:space="0" w:color="auto"/>
            <w:bottom w:val="none" w:sz="0" w:space="0" w:color="auto"/>
            <w:right w:val="none" w:sz="0" w:space="0" w:color="auto"/>
          </w:divBdr>
          <w:divsChild>
            <w:div w:id="1222861231">
              <w:marLeft w:val="0"/>
              <w:marRight w:val="0"/>
              <w:marTop w:val="0"/>
              <w:marBottom w:val="0"/>
              <w:divBdr>
                <w:top w:val="none" w:sz="0" w:space="0" w:color="auto"/>
                <w:left w:val="none" w:sz="0" w:space="0" w:color="auto"/>
                <w:bottom w:val="none" w:sz="0" w:space="0" w:color="auto"/>
                <w:right w:val="none" w:sz="0" w:space="0" w:color="auto"/>
              </w:divBdr>
            </w:div>
          </w:divsChild>
        </w:div>
        <w:div w:id="1680231277">
          <w:marLeft w:val="0"/>
          <w:marRight w:val="0"/>
          <w:marTop w:val="0"/>
          <w:marBottom w:val="0"/>
          <w:divBdr>
            <w:top w:val="none" w:sz="0" w:space="0" w:color="auto"/>
            <w:left w:val="none" w:sz="0" w:space="0" w:color="auto"/>
            <w:bottom w:val="none" w:sz="0" w:space="0" w:color="auto"/>
            <w:right w:val="none" w:sz="0" w:space="0" w:color="auto"/>
          </w:divBdr>
          <w:divsChild>
            <w:div w:id="459108192">
              <w:marLeft w:val="0"/>
              <w:marRight w:val="0"/>
              <w:marTop w:val="0"/>
              <w:marBottom w:val="0"/>
              <w:divBdr>
                <w:top w:val="none" w:sz="0" w:space="0" w:color="auto"/>
                <w:left w:val="none" w:sz="0" w:space="0" w:color="auto"/>
                <w:bottom w:val="none" w:sz="0" w:space="0" w:color="auto"/>
                <w:right w:val="none" w:sz="0" w:space="0" w:color="auto"/>
              </w:divBdr>
            </w:div>
          </w:divsChild>
        </w:div>
        <w:div w:id="1680620874">
          <w:marLeft w:val="0"/>
          <w:marRight w:val="0"/>
          <w:marTop w:val="0"/>
          <w:marBottom w:val="0"/>
          <w:divBdr>
            <w:top w:val="none" w:sz="0" w:space="0" w:color="auto"/>
            <w:left w:val="none" w:sz="0" w:space="0" w:color="auto"/>
            <w:bottom w:val="none" w:sz="0" w:space="0" w:color="auto"/>
            <w:right w:val="none" w:sz="0" w:space="0" w:color="auto"/>
          </w:divBdr>
          <w:divsChild>
            <w:div w:id="928201414">
              <w:marLeft w:val="0"/>
              <w:marRight w:val="0"/>
              <w:marTop w:val="0"/>
              <w:marBottom w:val="0"/>
              <w:divBdr>
                <w:top w:val="none" w:sz="0" w:space="0" w:color="auto"/>
                <w:left w:val="none" w:sz="0" w:space="0" w:color="auto"/>
                <w:bottom w:val="none" w:sz="0" w:space="0" w:color="auto"/>
                <w:right w:val="none" w:sz="0" w:space="0" w:color="auto"/>
              </w:divBdr>
            </w:div>
          </w:divsChild>
        </w:div>
        <w:div w:id="749470934">
          <w:marLeft w:val="0"/>
          <w:marRight w:val="0"/>
          <w:marTop w:val="0"/>
          <w:marBottom w:val="0"/>
          <w:divBdr>
            <w:top w:val="none" w:sz="0" w:space="0" w:color="auto"/>
            <w:left w:val="none" w:sz="0" w:space="0" w:color="auto"/>
            <w:bottom w:val="none" w:sz="0" w:space="0" w:color="auto"/>
            <w:right w:val="none" w:sz="0" w:space="0" w:color="auto"/>
          </w:divBdr>
          <w:divsChild>
            <w:div w:id="1249079955">
              <w:marLeft w:val="0"/>
              <w:marRight w:val="0"/>
              <w:marTop w:val="0"/>
              <w:marBottom w:val="0"/>
              <w:divBdr>
                <w:top w:val="none" w:sz="0" w:space="0" w:color="auto"/>
                <w:left w:val="none" w:sz="0" w:space="0" w:color="auto"/>
                <w:bottom w:val="none" w:sz="0" w:space="0" w:color="auto"/>
                <w:right w:val="none" w:sz="0" w:space="0" w:color="auto"/>
              </w:divBdr>
            </w:div>
          </w:divsChild>
        </w:div>
        <w:div w:id="1899395869">
          <w:marLeft w:val="0"/>
          <w:marRight w:val="0"/>
          <w:marTop w:val="0"/>
          <w:marBottom w:val="0"/>
          <w:divBdr>
            <w:top w:val="none" w:sz="0" w:space="0" w:color="auto"/>
            <w:left w:val="none" w:sz="0" w:space="0" w:color="auto"/>
            <w:bottom w:val="none" w:sz="0" w:space="0" w:color="auto"/>
            <w:right w:val="none" w:sz="0" w:space="0" w:color="auto"/>
          </w:divBdr>
          <w:divsChild>
            <w:div w:id="363753673">
              <w:marLeft w:val="0"/>
              <w:marRight w:val="0"/>
              <w:marTop w:val="0"/>
              <w:marBottom w:val="0"/>
              <w:divBdr>
                <w:top w:val="none" w:sz="0" w:space="0" w:color="auto"/>
                <w:left w:val="none" w:sz="0" w:space="0" w:color="auto"/>
                <w:bottom w:val="none" w:sz="0" w:space="0" w:color="auto"/>
                <w:right w:val="none" w:sz="0" w:space="0" w:color="auto"/>
              </w:divBdr>
            </w:div>
          </w:divsChild>
        </w:div>
        <w:div w:id="1995714178">
          <w:marLeft w:val="0"/>
          <w:marRight w:val="0"/>
          <w:marTop w:val="0"/>
          <w:marBottom w:val="0"/>
          <w:divBdr>
            <w:top w:val="none" w:sz="0" w:space="0" w:color="auto"/>
            <w:left w:val="none" w:sz="0" w:space="0" w:color="auto"/>
            <w:bottom w:val="none" w:sz="0" w:space="0" w:color="auto"/>
            <w:right w:val="none" w:sz="0" w:space="0" w:color="auto"/>
          </w:divBdr>
          <w:divsChild>
            <w:div w:id="705059212">
              <w:marLeft w:val="0"/>
              <w:marRight w:val="0"/>
              <w:marTop w:val="0"/>
              <w:marBottom w:val="0"/>
              <w:divBdr>
                <w:top w:val="none" w:sz="0" w:space="0" w:color="auto"/>
                <w:left w:val="none" w:sz="0" w:space="0" w:color="auto"/>
                <w:bottom w:val="none" w:sz="0" w:space="0" w:color="auto"/>
                <w:right w:val="none" w:sz="0" w:space="0" w:color="auto"/>
              </w:divBdr>
            </w:div>
          </w:divsChild>
        </w:div>
        <w:div w:id="1947418963">
          <w:marLeft w:val="0"/>
          <w:marRight w:val="0"/>
          <w:marTop w:val="0"/>
          <w:marBottom w:val="0"/>
          <w:divBdr>
            <w:top w:val="none" w:sz="0" w:space="0" w:color="auto"/>
            <w:left w:val="none" w:sz="0" w:space="0" w:color="auto"/>
            <w:bottom w:val="none" w:sz="0" w:space="0" w:color="auto"/>
            <w:right w:val="none" w:sz="0" w:space="0" w:color="auto"/>
          </w:divBdr>
          <w:divsChild>
            <w:div w:id="1175412976">
              <w:marLeft w:val="0"/>
              <w:marRight w:val="0"/>
              <w:marTop w:val="0"/>
              <w:marBottom w:val="0"/>
              <w:divBdr>
                <w:top w:val="none" w:sz="0" w:space="0" w:color="auto"/>
                <w:left w:val="none" w:sz="0" w:space="0" w:color="auto"/>
                <w:bottom w:val="none" w:sz="0" w:space="0" w:color="auto"/>
                <w:right w:val="none" w:sz="0" w:space="0" w:color="auto"/>
              </w:divBdr>
            </w:div>
          </w:divsChild>
        </w:div>
        <w:div w:id="620041176">
          <w:marLeft w:val="0"/>
          <w:marRight w:val="0"/>
          <w:marTop w:val="0"/>
          <w:marBottom w:val="0"/>
          <w:divBdr>
            <w:top w:val="none" w:sz="0" w:space="0" w:color="auto"/>
            <w:left w:val="none" w:sz="0" w:space="0" w:color="auto"/>
            <w:bottom w:val="none" w:sz="0" w:space="0" w:color="auto"/>
            <w:right w:val="none" w:sz="0" w:space="0" w:color="auto"/>
          </w:divBdr>
          <w:divsChild>
            <w:div w:id="696197543">
              <w:marLeft w:val="0"/>
              <w:marRight w:val="0"/>
              <w:marTop w:val="0"/>
              <w:marBottom w:val="0"/>
              <w:divBdr>
                <w:top w:val="none" w:sz="0" w:space="0" w:color="auto"/>
                <w:left w:val="none" w:sz="0" w:space="0" w:color="auto"/>
                <w:bottom w:val="none" w:sz="0" w:space="0" w:color="auto"/>
                <w:right w:val="none" w:sz="0" w:space="0" w:color="auto"/>
              </w:divBdr>
            </w:div>
          </w:divsChild>
        </w:div>
        <w:div w:id="648946256">
          <w:marLeft w:val="0"/>
          <w:marRight w:val="0"/>
          <w:marTop w:val="0"/>
          <w:marBottom w:val="0"/>
          <w:divBdr>
            <w:top w:val="none" w:sz="0" w:space="0" w:color="auto"/>
            <w:left w:val="none" w:sz="0" w:space="0" w:color="auto"/>
            <w:bottom w:val="none" w:sz="0" w:space="0" w:color="auto"/>
            <w:right w:val="none" w:sz="0" w:space="0" w:color="auto"/>
          </w:divBdr>
          <w:divsChild>
            <w:div w:id="1547372362">
              <w:marLeft w:val="0"/>
              <w:marRight w:val="0"/>
              <w:marTop w:val="0"/>
              <w:marBottom w:val="0"/>
              <w:divBdr>
                <w:top w:val="none" w:sz="0" w:space="0" w:color="auto"/>
                <w:left w:val="none" w:sz="0" w:space="0" w:color="auto"/>
                <w:bottom w:val="none" w:sz="0" w:space="0" w:color="auto"/>
                <w:right w:val="none" w:sz="0" w:space="0" w:color="auto"/>
              </w:divBdr>
            </w:div>
          </w:divsChild>
        </w:div>
        <w:div w:id="783889303">
          <w:marLeft w:val="0"/>
          <w:marRight w:val="0"/>
          <w:marTop w:val="0"/>
          <w:marBottom w:val="0"/>
          <w:divBdr>
            <w:top w:val="none" w:sz="0" w:space="0" w:color="auto"/>
            <w:left w:val="none" w:sz="0" w:space="0" w:color="auto"/>
            <w:bottom w:val="none" w:sz="0" w:space="0" w:color="auto"/>
            <w:right w:val="none" w:sz="0" w:space="0" w:color="auto"/>
          </w:divBdr>
          <w:divsChild>
            <w:div w:id="2008554329">
              <w:marLeft w:val="0"/>
              <w:marRight w:val="0"/>
              <w:marTop w:val="0"/>
              <w:marBottom w:val="0"/>
              <w:divBdr>
                <w:top w:val="none" w:sz="0" w:space="0" w:color="auto"/>
                <w:left w:val="none" w:sz="0" w:space="0" w:color="auto"/>
                <w:bottom w:val="none" w:sz="0" w:space="0" w:color="auto"/>
                <w:right w:val="none" w:sz="0" w:space="0" w:color="auto"/>
              </w:divBdr>
            </w:div>
          </w:divsChild>
        </w:div>
        <w:div w:id="1431076457">
          <w:marLeft w:val="0"/>
          <w:marRight w:val="0"/>
          <w:marTop w:val="0"/>
          <w:marBottom w:val="0"/>
          <w:divBdr>
            <w:top w:val="none" w:sz="0" w:space="0" w:color="auto"/>
            <w:left w:val="none" w:sz="0" w:space="0" w:color="auto"/>
            <w:bottom w:val="none" w:sz="0" w:space="0" w:color="auto"/>
            <w:right w:val="none" w:sz="0" w:space="0" w:color="auto"/>
          </w:divBdr>
          <w:divsChild>
            <w:div w:id="786659162">
              <w:marLeft w:val="0"/>
              <w:marRight w:val="0"/>
              <w:marTop w:val="0"/>
              <w:marBottom w:val="0"/>
              <w:divBdr>
                <w:top w:val="none" w:sz="0" w:space="0" w:color="auto"/>
                <w:left w:val="none" w:sz="0" w:space="0" w:color="auto"/>
                <w:bottom w:val="none" w:sz="0" w:space="0" w:color="auto"/>
                <w:right w:val="none" w:sz="0" w:space="0" w:color="auto"/>
              </w:divBdr>
            </w:div>
          </w:divsChild>
        </w:div>
        <w:div w:id="1710490488">
          <w:marLeft w:val="0"/>
          <w:marRight w:val="0"/>
          <w:marTop w:val="0"/>
          <w:marBottom w:val="0"/>
          <w:divBdr>
            <w:top w:val="none" w:sz="0" w:space="0" w:color="auto"/>
            <w:left w:val="none" w:sz="0" w:space="0" w:color="auto"/>
            <w:bottom w:val="none" w:sz="0" w:space="0" w:color="auto"/>
            <w:right w:val="none" w:sz="0" w:space="0" w:color="auto"/>
          </w:divBdr>
          <w:divsChild>
            <w:div w:id="589390627">
              <w:marLeft w:val="0"/>
              <w:marRight w:val="0"/>
              <w:marTop w:val="0"/>
              <w:marBottom w:val="0"/>
              <w:divBdr>
                <w:top w:val="none" w:sz="0" w:space="0" w:color="auto"/>
                <w:left w:val="none" w:sz="0" w:space="0" w:color="auto"/>
                <w:bottom w:val="none" w:sz="0" w:space="0" w:color="auto"/>
                <w:right w:val="none" w:sz="0" w:space="0" w:color="auto"/>
              </w:divBdr>
            </w:div>
          </w:divsChild>
        </w:div>
        <w:div w:id="1042096207">
          <w:marLeft w:val="0"/>
          <w:marRight w:val="0"/>
          <w:marTop w:val="0"/>
          <w:marBottom w:val="0"/>
          <w:divBdr>
            <w:top w:val="none" w:sz="0" w:space="0" w:color="auto"/>
            <w:left w:val="none" w:sz="0" w:space="0" w:color="auto"/>
            <w:bottom w:val="none" w:sz="0" w:space="0" w:color="auto"/>
            <w:right w:val="none" w:sz="0" w:space="0" w:color="auto"/>
          </w:divBdr>
          <w:divsChild>
            <w:div w:id="569271898">
              <w:marLeft w:val="0"/>
              <w:marRight w:val="0"/>
              <w:marTop w:val="0"/>
              <w:marBottom w:val="0"/>
              <w:divBdr>
                <w:top w:val="none" w:sz="0" w:space="0" w:color="auto"/>
                <w:left w:val="none" w:sz="0" w:space="0" w:color="auto"/>
                <w:bottom w:val="none" w:sz="0" w:space="0" w:color="auto"/>
                <w:right w:val="none" w:sz="0" w:space="0" w:color="auto"/>
              </w:divBdr>
            </w:div>
          </w:divsChild>
        </w:div>
        <w:div w:id="1476483498">
          <w:marLeft w:val="0"/>
          <w:marRight w:val="0"/>
          <w:marTop w:val="0"/>
          <w:marBottom w:val="0"/>
          <w:divBdr>
            <w:top w:val="none" w:sz="0" w:space="0" w:color="auto"/>
            <w:left w:val="none" w:sz="0" w:space="0" w:color="auto"/>
            <w:bottom w:val="none" w:sz="0" w:space="0" w:color="auto"/>
            <w:right w:val="none" w:sz="0" w:space="0" w:color="auto"/>
          </w:divBdr>
          <w:divsChild>
            <w:div w:id="450246709">
              <w:marLeft w:val="0"/>
              <w:marRight w:val="0"/>
              <w:marTop w:val="0"/>
              <w:marBottom w:val="0"/>
              <w:divBdr>
                <w:top w:val="none" w:sz="0" w:space="0" w:color="auto"/>
                <w:left w:val="none" w:sz="0" w:space="0" w:color="auto"/>
                <w:bottom w:val="none" w:sz="0" w:space="0" w:color="auto"/>
                <w:right w:val="none" w:sz="0" w:space="0" w:color="auto"/>
              </w:divBdr>
            </w:div>
          </w:divsChild>
        </w:div>
        <w:div w:id="777220197">
          <w:marLeft w:val="0"/>
          <w:marRight w:val="0"/>
          <w:marTop w:val="0"/>
          <w:marBottom w:val="0"/>
          <w:divBdr>
            <w:top w:val="none" w:sz="0" w:space="0" w:color="auto"/>
            <w:left w:val="none" w:sz="0" w:space="0" w:color="auto"/>
            <w:bottom w:val="none" w:sz="0" w:space="0" w:color="auto"/>
            <w:right w:val="none" w:sz="0" w:space="0" w:color="auto"/>
          </w:divBdr>
          <w:divsChild>
            <w:div w:id="1740445585">
              <w:marLeft w:val="0"/>
              <w:marRight w:val="0"/>
              <w:marTop w:val="0"/>
              <w:marBottom w:val="0"/>
              <w:divBdr>
                <w:top w:val="none" w:sz="0" w:space="0" w:color="auto"/>
                <w:left w:val="none" w:sz="0" w:space="0" w:color="auto"/>
                <w:bottom w:val="none" w:sz="0" w:space="0" w:color="auto"/>
                <w:right w:val="none" w:sz="0" w:space="0" w:color="auto"/>
              </w:divBdr>
            </w:div>
          </w:divsChild>
        </w:div>
        <w:div w:id="114064685">
          <w:marLeft w:val="0"/>
          <w:marRight w:val="0"/>
          <w:marTop w:val="0"/>
          <w:marBottom w:val="0"/>
          <w:divBdr>
            <w:top w:val="none" w:sz="0" w:space="0" w:color="auto"/>
            <w:left w:val="none" w:sz="0" w:space="0" w:color="auto"/>
            <w:bottom w:val="none" w:sz="0" w:space="0" w:color="auto"/>
            <w:right w:val="none" w:sz="0" w:space="0" w:color="auto"/>
          </w:divBdr>
          <w:divsChild>
            <w:div w:id="1906640376">
              <w:marLeft w:val="0"/>
              <w:marRight w:val="0"/>
              <w:marTop w:val="0"/>
              <w:marBottom w:val="0"/>
              <w:divBdr>
                <w:top w:val="none" w:sz="0" w:space="0" w:color="auto"/>
                <w:left w:val="none" w:sz="0" w:space="0" w:color="auto"/>
                <w:bottom w:val="none" w:sz="0" w:space="0" w:color="auto"/>
                <w:right w:val="none" w:sz="0" w:space="0" w:color="auto"/>
              </w:divBdr>
            </w:div>
          </w:divsChild>
        </w:div>
        <w:div w:id="1245992328">
          <w:marLeft w:val="0"/>
          <w:marRight w:val="0"/>
          <w:marTop w:val="0"/>
          <w:marBottom w:val="0"/>
          <w:divBdr>
            <w:top w:val="none" w:sz="0" w:space="0" w:color="auto"/>
            <w:left w:val="none" w:sz="0" w:space="0" w:color="auto"/>
            <w:bottom w:val="none" w:sz="0" w:space="0" w:color="auto"/>
            <w:right w:val="none" w:sz="0" w:space="0" w:color="auto"/>
          </w:divBdr>
          <w:divsChild>
            <w:div w:id="1125580999">
              <w:marLeft w:val="0"/>
              <w:marRight w:val="0"/>
              <w:marTop w:val="0"/>
              <w:marBottom w:val="0"/>
              <w:divBdr>
                <w:top w:val="none" w:sz="0" w:space="0" w:color="auto"/>
                <w:left w:val="none" w:sz="0" w:space="0" w:color="auto"/>
                <w:bottom w:val="none" w:sz="0" w:space="0" w:color="auto"/>
                <w:right w:val="none" w:sz="0" w:space="0" w:color="auto"/>
              </w:divBdr>
            </w:div>
          </w:divsChild>
        </w:div>
        <w:div w:id="1951281705">
          <w:marLeft w:val="0"/>
          <w:marRight w:val="0"/>
          <w:marTop w:val="0"/>
          <w:marBottom w:val="0"/>
          <w:divBdr>
            <w:top w:val="none" w:sz="0" w:space="0" w:color="auto"/>
            <w:left w:val="none" w:sz="0" w:space="0" w:color="auto"/>
            <w:bottom w:val="none" w:sz="0" w:space="0" w:color="auto"/>
            <w:right w:val="none" w:sz="0" w:space="0" w:color="auto"/>
          </w:divBdr>
          <w:divsChild>
            <w:div w:id="1977294219">
              <w:marLeft w:val="0"/>
              <w:marRight w:val="0"/>
              <w:marTop w:val="0"/>
              <w:marBottom w:val="0"/>
              <w:divBdr>
                <w:top w:val="none" w:sz="0" w:space="0" w:color="auto"/>
                <w:left w:val="none" w:sz="0" w:space="0" w:color="auto"/>
                <w:bottom w:val="none" w:sz="0" w:space="0" w:color="auto"/>
                <w:right w:val="none" w:sz="0" w:space="0" w:color="auto"/>
              </w:divBdr>
            </w:div>
          </w:divsChild>
        </w:div>
        <w:div w:id="793909700">
          <w:marLeft w:val="0"/>
          <w:marRight w:val="0"/>
          <w:marTop w:val="0"/>
          <w:marBottom w:val="0"/>
          <w:divBdr>
            <w:top w:val="none" w:sz="0" w:space="0" w:color="auto"/>
            <w:left w:val="none" w:sz="0" w:space="0" w:color="auto"/>
            <w:bottom w:val="none" w:sz="0" w:space="0" w:color="auto"/>
            <w:right w:val="none" w:sz="0" w:space="0" w:color="auto"/>
          </w:divBdr>
          <w:divsChild>
            <w:div w:id="1481118139">
              <w:marLeft w:val="0"/>
              <w:marRight w:val="0"/>
              <w:marTop w:val="0"/>
              <w:marBottom w:val="0"/>
              <w:divBdr>
                <w:top w:val="none" w:sz="0" w:space="0" w:color="auto"/>
                <w:left w:val="none" w:sz="0" w:space="0" w:color="auto"/>
                <w:bottom w:val="none" w:sz="0" w:space="0" w:color="auto"/>
                <w:right w:val="none" w:sz="0" w:space="0" w:color="auto"/>
              </w:divBdr>
            </w:div>
          </w:divsChild>
        </w:div>
        <w:div w:id="839269758">
          <w:marLeft w:val="0"/>
          <w:marRight w:val="0"/>
          <w:marTop w:val="0"/>
          <w:marBottom w:val="0"/>
          <w:divBdr>
            <w:top w:val="none" w:sz="0" w:space="0" w:color="auto"/>
            <w:left w:val="none" w:sz="0" w:space="0" w:color="auto"/>
            <w:bottom w:val="none" w:sz="0" w:space="0" w:color="auto"/>
            <w:right w:val="none" w:sz="0" w:space="0" w:color="auto"/>
          </w:divBdr>
          <w:divsChild>
            <w:div w:id="191386121">
              <w:marLeft w:val="0"/>
              <w:marRight w:val="0"/>
              <w:marTop w:val="0"/>
              <w:marBottom w:val="0"/>
              <w:divBdr>
                <w:top w:val="none" w:sz="0" w:space="0" w:color="auto"/>
                <w:left w:val="none" w:sz="0" w:space="0" w:color="auto"/>
                <w:bottom w:val="none" w:sz="0" w:space="0" w:color="auto"/>
                <w:right w:val="none" w:sz="0" w:space="0" w:color="auto"/>
              </w:divBdr>
            </w:div>
          </w:divsChild>
        </w:div>
        <w:div w:id="2107191635">
          <w:marLeft w:val="0"/>
          <w:marRight w:val="0"/>
          <w:marTop w:val="0"/>
          <w:marBottom w:val="0"/>
          <w:divBdr>
            <w:top w:val="none" w:sz="0" w:space="0" w:color="auto"/>
            <w:left w:val="none" w:sz="0" w:space="0" w:color="auto"/>
            <w:bottom w:val="none" w:sz="0" w:space="0" w:color="auto"/>
            <w:right w:val="none" w:sz="0" w:space="0" w:color="auto"/>
          </w:divBdr>
          <w:divsChild>
            <w:div w:id="939946449">
              <w:marLeft w:val="0"/>
              <w:marRight w:val="0"/>
              <w:marTop w:val="0"/>
              <w:marBottom w:val="0"/>
              <w:divBdr>
                <w:top w:val="none" w:sz="0" w:space="0" w:color="auto"/>
                <w:left w:val="none" w:sz="0" w:space="0" w:color="auto"/>
                <w:bottom w:val="none" w:sz="0" w:space="0" w:color="auto"/>
                <w:right w:val="none" w:sz="0" w:space="0" w:color="auto"/>
              </w:divBdr>
            </w:div>
          </w:divsChild>
        </w:div>
        <w:div w:id="280261642">
          <w:marLeft w:val="0"/>
          <w:marRight w:val="0"/>
          <w:marTop w:val="0"/>
          <w:marBottom w:val="0"/>
          <w:divBdr>
            <w:top w:val="none" w:sz="0" w:space="0" w:color="auto"/>
            <w:left w:val="none" w:sz="0" w:space="0" w:color="auto"/>
            <w:bottom w:val="none" w:sz="0" w:space="0" w:color="auto"/>
            <w:right w:val="none" w:sz="0" w:space="0" w:color="auto"/>
          </w:divBdr>
          <w:divsChild>
            <w:div w:id="1157963909">
              <w:marLeft w:val="0"/>
              <w:marRight w:val="0"/>
              <w:marTop w:val="0"/>
              <w:marBottom w:val="0"/>
              <w:divBdr>
                <w:top w:val="none" w:sz="0" w:space="0" w:color="auto"/>
                <w:left w:val="none" w:sz="0" w:space="0" w:color="auto"/>
                <w:bottom w:val="none" w:sz="0" w:space="0" w:color="auto"/>
                <w:right w:val="none" w:sz="0" w:space="0" w:color="auto"/>
              </w:divBdr>
            </w:div>
          </w:divsChild>
        </w:div>
        <w:div w:id="871382676">
          <w:marLeft w:val="0"/>
          <w:marRight w:val="0"/>
          <w:marTop w:val="0"/>
          <w:marBottom w:val="0"/>
          <w:divBdr>
            <w:top w:val="none" w:sz="0" w:space="0" w:color="auto"/>
            <w:left w:val="none" w:sz="0" w:space="0" w:color="auto"/>
            <w:bottom w:val="none" w:sz="0" w:space="0" w:color="auto"/>
            <w:right w:val="none" w:sz="0" w:space="0" w:color="auto"/>
          </w:divBdr>
          <w:divsChild>
            <w:div w:id="1273977480">
              <w:marLeft w:val="0"/>
              <w:marRight w:val="0"/>
              <w:marTop w:val="0"/>
              <w:marBottom w:val="0"/>
              <w:divBdr>
                <w:top w:val="none" w:sz="0" w:space="0" w:color="auto"/>
                <w:left w:val="none" w:sz="0" w:space="0" w:color="auto"/>
                <w:bottom w:val="none" w:sz="0" w:space="0" w:color="auto"/>
                <w:right w:val="none" w:sz="0" w:space="0" w:color="auto"/>
              </w:divBdr>
            </w:div>
          </w:divsChild>
        </w:div>
        <w:div w:id="2066492024">
          <w:marLeft w:val="0"/>
          <w:marRight w:val="0"/>
          <w:marTop w:val="0"/>
          <w:marBottom w:val="0"/>
          <w:divBdr>
            <w:top w:val="none" w:sz="0" w:space="0" w:color="auto"/>
            <w:left w:val="none" w:sz="0" w:space="0" w:color="auto"/>
            <w:bottom w:val="none" w:sz="0" w:space="0" w:color="auto"/>
            <w:right w:val="none" w:sz="0" w:space="0" w:color="auto"/>
          </w:divBdr>
          <w:divsChild>
            <w:div w:id="1152715947">
              <w:marLeft w:val="0"/>
              <w:marRight w:val="0"/>
              <w:marTop w:val="0"/>
              <w:marBottom w:val="0"/>
              <w:divBdr>
                <w:top w:val="none" w:sz="0" w:space="0" w:color="auto"/>
                <w:left w:val="none" w:sz="0" w:space="0" w:color="auto"/>
                <w:bottom w:val="none" w:sz="0" w:space="0" w:color="auto"/>
                <w:right w:val="none" w:sz="0" w:space="0" w:color="auto"/>
              </w:divBdr>
            </w:div>
          </w:divsChild>
        </w:div>
        <w:div w:id="1686714062">
          <w:marLeft w:val="0"/>
          <w:marRight w:val="0"/>
          <w:marTop w:val="0"/>
          <w:marBottom w:val="0"/>
          <w:divBdr>
            <w:top w:val="none" w:sz="0" w:space="0" w:color="auto"/>
            <w:left w:val="none" w:sz="0" w:space="0" w:color="auto"/>
            <w:bottom w:val="none" w:sz="0" w:space="0" w:color="auto"/>
            <w:right w:val="none" w:sz="0" w:space="0" w:color="auto"/>
          </w:divBdr>
          <w:divsChild>
            <w:div w:id="1592351162">
              <w:marLeft w:val="0"/>
              <w:marRight w:val="0"/>
              <w:marTop w:val="0"/>
              <w:marBottom w:val="0"/>
              <w:divBdr>
                <w:top w:val="none" w:sz="0" w:space="0" w:color="auto"/>
                <w:left w:val="none" w:sz="0" w:space="0" w:color="auto"/>
                <w:bottom w:val="none" w:sz="0" w:space="0" w:color="auto"/>
                <w:right w:val="none" w:sz="0" w:space="0" w:color="auto"/>
              </w:divBdr>
            </w:div>
          </w:divsChild>
        </w:div>
        <w:div w:id="976572049">
          <w:marLeft w:val="0"/>
          <w:marRight w:val="0"/>
          <w:marTop w:val="0"/>
          <w:marBottom w:val="0"/>
          <w:divBdr>
            <w:top w:val="none" w:sz="0" w:space="0" w:color="auto"/>
            <w:left w:val="none" w:sz="0" w:space="0" w:color="auto"/>
            <w:bottom w:val="none" w:sz="0" w:space="0" w:color="auto"/>
            <w:right w:val="none" w:sz="0" w:space="0" w:color="auto"/>
          </w:divBdr>
          <w:divsChild>
            <w:div w:id="404109557">
              <w:marLeft w:val="0"/>
              <w:marRight w:val="0"/>
              <w:marTop w:val="0"/>
              <w:marBottom w:val="0"/>
              <w:divBdr>
                <w:top w:val="none" w:sz="0" w:space="0" w:color="auto"/>
                <w:left w:val="none" w:sz="0" w:space="0" w:color="auto"/>
                <w:bottom w:val="none" w:sz="0" w:space="0" w:color="auto"/>
                <w:right w:val="none" w:sz="0" w:space="0" w:color="auto"/>
              </w:divBdr>
            </w:div>
          </w:divsChild>
        </w:div>
        <w:div w:id="452214097">
          <w:marLeft w:val="0"/>
          <w:marRight w:val="0"/>
          <w:marTop w:val="0"/>
          <w:marBottom w:val="0"/>
          <w:divBdr>
            <w:top w:val="none" w:sz="0" w:space="0" w:color="auto"/>
            <w:left w:val="none" w:sz="0" w:space="0" w:color="auto"/>
            <w:bottom w:val="none" w:sz="0" w:space="0" w:color="auto"/>
            <w:right w:val="none" w:sz="0" w:space="0" w:color="auto"/>
          </w:divBdr>
          <w:divsChild>
            <w:div w:id="862864176">
              <w:marLeft w:val="0"/>
              <w:marRight w:val="0"/>
              <w:marTop w:val="0"/>
              <w:marBottom w:val="0"/>
              <w:divBdr>
                <w:top w:val="none" w:sz="0" w:space="0" w:color="auto"/>
                <w:left w:val="none" w:sz="0" w:space="0" w:color="auto"/>
                <w:bottom w:val="none" w:sz="0" w:space="0" w:color="auto"/>
                <w:right w:val="none" w:sz="0" w:space="0" w:color="auto"/>
              </w:divBdr>
            </w:div>
          </w:divsChild>
        </w:div>
        <w:div w:id="1494105589">
          <w:marLeft w:val="0"/>
          <w:marRight w:val="0"/>
          <w:marTop w:val="0"/>
          <w:marBottom w:val="0"/>
          <w:divBdr>
            <w:top w:val="none" w:sz="0" w:space="0" w:color="auto"/>
            <w:left w:val="none" w:sz="0" w:space="0" w:color="auto"/>
            <w:bottom w:val="none" w:sz="0" w:space="0" w:color="auto"/>
            <w:right w:val="none" w:sz="0" w:space="0" w:color="auto"/>
          </w:divBdr>
          <w:divsChild>
            <w:div w:id="1568569058">
              <w:marLeft w:val="0"/>
              <w:marRight w:val="0"/>
              <w:marTop w:val="0"/>
              <w:marBottom w:val="0"/>
              <w:divBdr>
                <w:top w:val="none" w:sz="0" w:space="0" w:color="auto"/>
                <w:left w:val="none" w:sz="0" w:space="0" w:color="auto"/>
                <w:bottom w:val="none" w:sz="0" w:space="0" w:color="auto"/>
                <w:right w:val="none" w:sz="0" w:space="0" w:color="auto"/>
              </w:divBdr>
            </w:div>
          </w:divsChild>
        </w:div>
        <w:div w:id="364446029">
          <w:marLeft w:val="0"/>
          <w:marRight w:val="0"/>
          <w:marTop w:val="0"/>
          <w:marBottom w:val="0"/>
          <w:divBdr>
            <w:top w:val="none" w:sz="0" w:space="0" w:color="auto"/>
            <w:left w:val="none" w:sz="0" w:space="0" w:color="auto"/>
            <w:bottom w:val="none" w:sz="0" w:space="0" w:color="auto"/>
            <w:right w:val="none" w:sz="0" w:space="0" w:color="auto"/>
          </w:divBdr>
          <w:divsChild>
            <w:div w:id="191841462">
              <w:marLeft w:val="0"/>
              <w:marRight w:val="0"/>
              <w:marTop w:val="0"/>
              <w:marBottom w:val="0"/>
              <w:divBdr>
                <w:top w:val="none" w:sz="0" w:space="0" w:color="auto"/>
                <w:left w:val="none" w:sz="0" w:space="0" w:color="auto"/>
                <w:bottom w:val="none" w:sz="0" w:space="0" w:color="auto"/>
                <w:right w:val="none" w:sz="0" w:space="0" w:color="auto"/>
              </w:divBdr>
            </w:div>
          </w:divsChild>
        </w:div>
        <w:div w:id="2042851038">
          <w:marLeft w:val="0"/>
          <w:marRight w:val="0"/>
          <w:marTop w:val="0"/>
          <w:marBottom w:val="0"/>
          <w:divBdr>
            <w:top w:val="none" w:sz="0" w:space="0" w:color="auto"/>
            <w:left w:val="none" w:sz="0" w:space="0" w:color="auto"/>
            <w:bottom w:val="none" w:sz="0" w:space="0" w:color="auto"/>
            <w:right w:val="none" w:sz="0" w:space="0" w:color="auto"/>
          </w:divBdr>
          <w:divsChild>
            <w:div w:id="1926962104">
              <w:marLeft w:val="0"/>
              <w:marRight w:val="0"/>
              <w:marTop w:val="0"/>
              <w:marBottom w:val="0"/>
              <w:divBdr>
                <w:top w:val="none" w:sz="0" w:space="0" w:color="auto"/>
                <w:left w:val="none" w:sz="0" w:space="0" w:color="auto"/>
                <w:bottom w:val="none" w:sz="0" w:space="0" w:color="auto"/>
                <w:right w:val="none" w:sz="0" w:space="0" w:color="auto"/>
              </w:divBdr>
            </w:div>
          </w:divsChild>
        </w:div>
        <w:div w:id="1786389432">
          <w:marLeft w:val="0"/>
          <w:marRight w:val="0"/>
          <w:marTop w:val="0"/>
          <w:marBottom w:val="0"/>
          <w:divBdr>
            <w:top w:val="none" w:sz="0" w:space="0" w:color="auto"/>
            <w:left w:val="none" w:sz="0" w:space="0" w:color="auto"/>
            <w:bottom w:val="none" w:sz="0" w:space="0" w:color="auto"/>
            <w:right w:val="none" w:sz="0" w:space="0" w:color="auto"/>
          </w:divBdr>
          <w:divsChild>
            <w:div w:id="1375037070">
              <w:marLeft w:val="0"/>
              <w:marRight w:val="0"/>
              <w:marTop w:val="0"/>
              <w:marBottom w:val="0"/>
              <w:divBdr>
                <w:top w:val="none" w:sz="0" w:space="0" w:color="auto"/>
                <w:left w:val="none" w:sz="0" w:space="0" w:color="auto"/>
                <w:bottom w:val="none" w:sz="0" w:space="0" w:color="auto"/>
                <w:right w:val="none" w:sz="0" w:space="0" w:color="auto"/>
              </w:divBdr>
            </w:div>
          </w:divsChild>
        </w:div>
        <w:div w:id="851337016">
          <w:marLeft w:val="0"/>
          <w:marRight w:val="0"/>
          <w:marTop w:val="0"/>
          <w:marBottom w:val="0"/>
          <w:divBdr>
            <w:top w:val="none" w:sz="0" w:space="0" w:color="auto"/>
            <w:left w:val="none" w:sz="0" w:space="0" w:color="auto"/>
            <w:bottom w:val="none" w:sz="0" w:space="0" w:color="auto"/>
            <w:right w:val="none" w:sz="0" w:space="0" w:color="auto"/>
          </w:divBdr>
          <w:divsChild>
            <w:div w:id="1259869637">
              <w:marLeft w:val="0"/>
              <w:marRight w:val="0"/>
              <w:marTop w:val="0"/>
              <w:marBottom w:val="0"/>
              <w:divBdr>
                <w:top w:val="none" w:sz="0" w:space="0" w:color="auto"/>
                <w:left w:val="none" w:sz="0" w:space="0" w:color="auto"/>
                <w:bottom w:val="none" w:sz="0" w:space="0" w:color="auto"/>
                <w:right w:val="none" w:sz="0" w:space="0" w:color="auto"/>
              </w:divBdr>
            </w:div>
          </w:divsChild>
        </w:div>
        <w:div w:id="1396395733">
          <w:marLeft w:val="0"/>
          <w:marRight w:val="0"/>
          <w:marTop w:val="0"/>
          <w:marBottom w:val="0"/>
          <w:divBdr>
            <w:top w:val="none" w:sz="0" w:space="0" w:color="auto"/>
            <w:left w:val="none" w:sz="0" w:space="0" w:color="auto"/>
            <w:bottom w:val="none" w:sz="0" w:space="0" w:color="auto"/>
            <w:right w:val="none" w:sz="0" w:space="0" w:color="auto"/>
          </w:divBdr>
          <w:divsChild>
            <w:div w:id="2082629788">
              <w:marLeft w:val="0"/>
              <w:marRight w:val="0"/>
              <w:marTop w:val="0"/>
              <w:marBottom w:val="0"/>
              <w:divBdr>
                <w:top w:val="none" w:sz="0" w:space="0" w:color="auto"/>
                <w:left w:val="none" w:sz="0" w:space="0" w:color="auto"/>
                <w:bottom w:val="none" w:sz="0" w:space="0" w:color="auto"/>
                <w:right w:val="none" w:sz="0" w:space="0" w:color="auto"/>
              </w:divBdr>
            </w:div>
          </w:divsChild>
        </w:div>
        <w:div w:id="1739748171">
          <w:marLeft w:val="0"/>
          <w:marRight w:val="0"/>
          <w:marTop w:val="0"/>
          <w:marBottom w:val="0"/>
          <w:divBdr>
            <w:top w:val="none" w:sz="0" w:space="0" w:color="auto"/>
            <w:left w:val="none" w:sz="0" w:space="0" w:color="auto"/>
            <w:bottom w:val="none" w:sz="0" w:space="0" w:color="auto"/>
            <w:right w:val="none" w:sz="0" w:space="0" w:color="auto"/>
          </w:divBdr>
          <w:divsChild>
            <w:div w:id="1879731877">
              <w:marLeft w:val="0"/>
              <w:marRight w:val="0"/>
              <w:marTop w:val="0"/>
              <w:marBottom w:val="0"/>
              <w:divBdr>
                <w:top w:val="none" w:sz="0" w:space="0" w:color="auto"/>
                <w:left w:val="none" w:sz="0" w:space="0" w:color="auto"/>
                <w:bottom w:val="none" w:sz="0" w:space="0" w:color="auto"/>
                <w:right w:val="none" w:sz="0" w:space="0" w:color="auto"/>
              </w:divBdr>
            </w:div>
          </w:divsChild>
        </w:div>
        <w:div w:id="1122189461">
          <w:marLeft w:val="0"/>
          <w:marRight w:val="0"/>
          <w:marTop w:val="0"/>
          <w:marBottom w:val="0"/>
          <w:divBdr>
            <w:top w:val="none" w:sz="0" w:space="0" w:color="auto"/>
            <w:left w:val="none" w:sz="0" w:space="0" w:color="auto"/>
            <w:bottom w:val="none" w:sz="0" w:space="0" w:color="auto"/>
            <w:right w:val="none" w:sz="0" w:space="0" w:color="auto"/>
          </w:divBdr>
          <w:divsChild>
            <w:div w:id="585652188">
              <w:marLeft w:val="0"/>
              <w:marRight w:val="0"/>
              <w:marTop w:val="0"/>
              <w:marBottom w:val="0"/>
              <w:divBdr>
                <w:top w:val="none" w:sz="0" w:space="0" w:color="auto"/>
                <w:left w:val="none" w:sz="0" w:space="0" w:color="auto"/>
                <w:bottom w:val="none" w:sz="0" w:space="0" w:color="auto"/>
                <w:right w:val="none" w:sz="0" w:space="0" w:color="auto"/>
              </w:divBdr>
            </w:div>
          </w:divsChild>
        </w:div>
        <w:div w:id="59060605">
          <w:marLeft w:val="0"/>
          <w:marRight w:val="0"/>
          <w:marTop w:val="0"/>
          <w:marBottom w:val="0"/>
          <w:divBdr>
            <w:top w:val="none" w:sz="0" w:space="0" w:color="auto"/>
            <w:left w:val="none" w:sz="0" w:space="0" w:color="auto"/>
            <w:bottom w:val="none" w:sz="0" w:space="0" w:color="auto"/>
            <w:right w:val="none" w:sz="0" w:space="0" w:color="auto"/>
          </w:divBdr>
          <w:divsChild>
            <w:div w:id="1114131004">
              <w:marLeft w:val="0"/>
              <w:marRight w:val="0"/>
              <w:marTop w:val="0"/>
              <w:marBottom w:val="0"/>
              <w:divBdr>
                <w:top w:val="none" w:sz="0" w:space="0" w:color="auto"/>
                <w:left w:val="none" w:sz="0" w:space="0" w:color="auto"/>
                <w:bottom w:val="none" w:sz="0" w:space="0" w:color="auto"/>
                <w:right w:val="none" w:sz="0" w:space="0" w:color="auto"/>
              </w:divBdr>
            </w:div>
          </w:divsChild>
        </w:div>
        <w:div w:id="877817101">
          <w:marLeft w:val="0"/>
          <w:marRight w:val="0"/>
          <w:marTop w:val="0"/>
          <w:marBottom w:val="0"/>
          <w:divBdr>
            <w:top w:val="none" w:sz="0" w:space="0" w:color="auto"/>
            <w:left w:val="none" w:sz="0" w:space="0" w:color="auto"/>
            <w:bottom w:val="none" w:sz="0" w:space="0" w:color="auto"/>
            <w:right w:val="none" w:sz="0" w:space="0" w:color="auto"/>
          </w:divBdr>
          <w:divsChild>
            <w:div w:id="760948146">
              <w:marLeft w:val="0"/>
              <w:marRight w:val="0"/>
              <w:marTop w:val="0"/>
              <w:marBottom w:val="0"/>
              <w:divBdr>
                <w:top w:val="none" w:sz="0" w:space="0" w:color="auto"/>
                <w:left w:val="none" w:sz="0" w:space="0" w:color="auto"/>
                <w:bottom w:val="none" w:sz="0" w:space="0" w:color="auto"/>
                <w:right w:val="none" w:sz="0" w:space="0" w:color="auto"/>
              </w:divBdr>
            </w:div>
          </w:divsChild>
        </w:div>
        <w:div w:id="158080261">
          <w:marLeft w:val="0"/>
          <w:marRight w:val="0"/>
          <w:marTop w:val="0"/>
          <w:marBottom w:val="0"/>
          <w:divBdr>
            <w:top w:val="none" w:sz="0" w:space="0" w:color="auto"/>
            <w:left w:val="none" w:sz="0" w:space="0" w:color="auto"/>
            <w:bottom w:val="none" w:sz="0" w:space="0" w:color="auto"/>
            <w:right w:val="none" w:sz="0" w:space="0" w:color="auto"/>
          </w:divBdr>
          <w:divsChild>
            <w:div w:id="877933402">
              <w:marLeft w:val="0"/>
              <w:marRight w:val="0"/>
              <w:marTop w:val="0"/>
              <w:marBottom w:val="0"/>
              <w:divBdr>
                <w:top w:val="none" w:sz="0" w:space="0" w:color="auto"/>
                <w:left w:val="none" w:sz="0" w:space="0" w:color="auto"/>
                <w:bottom w:val="none" w:sz="0" w:space="0" w:color="auto"/>
                <w:right w:val="none" w:sz="0" w:space="0" w:color="auto"/>
              </w:divBdr>
            </w:div>
          </w:divsChild>
        </w:div>
        <w:div w:id="172456936">
          <w:marLeft w:val="0"/>
          <w:marRight w:val="0"/>
          <w:marTop w:val="0"/>
          <w:marBottom w:val="0"/>
          <w:divBdr>
            <w:top w:val="none" w:sz="0" w:space="0" w:color="auto"/>
            <w:left w:val="none" w:sz="0" w:space="0" w:color="auto"/>
            <w:bottom w:val="none" w:sz="0" w:space="0" w:color="auto"/>
            <w:right w:val="none" w:sz="0" w:space="0" w:color="auto"/>
          </w:divBdr>
          <w:divsChild>
            <w:div w:id="1243224336">
              <w:marLeft w:val="0"/>
              <w:marRight w:val="0"/>
              <w:marTop w:val="0"/>
              <w:marBottom w:val="0"/>
              <w:divBdr>
                <w:top w:val="none" w:sz="0" w:space="0" w:color="auto"/>
                <w:left w:val="none" w:sz="0" w:space="0" w:color="auto"/>
                <w:bottom w:val="none" w:sz="0" w:space="0" w:color="auto"/>
                <w:right w:val="none" w:sz="0" w:space="0" w:color="auto"/>
              </w:divBdr>
            </w:div>
          </w:divsChild>
        </w:div>
        <w:div w:id="927037903">
          <w:marLeft w:val="0"/>
          <w:marRight w:val="0"/>
          <w:marTop w:val="0"/>
          <w:marBottom w:val="0"/>
          <w:divBdr>
            <w:top w:val="none" w:sz="0" w:space="0" w:color="auto"/>
            <w:left w:val="none" w:sz="0" w:space="0" w:color="auto"/>
            <w:bottom w:val="none" w:sz="0" w:space="0" w:color="auto"/>
            <w:right w:val="none" w:sz="0" w:space="0" w:color="auto"/>
          </w:divBdr>
          <w:divsChild>
            <w:div w:id="447898709">
              <w:marLeft w:val="0"/>
              <w:marRight w:val="0"/>
              <w:marTop w:val="0"/>
              <w:marBottom w:val="0"/>
              <w:divBdr>
                <w:top w:val="none" w:sz="0" w:space="0" w:color="auto"/>
                <w:left w:val="none" w:sz="0" w:space="0" w:color="auto"/>
                <w:bottom w:val="none" w:sz="0" w:space="0" w:color="auto"/>
                <w:right w:val="none" w:sz="0" w:space="0" w:color="auto"/>
              </w:divBdr>
            </w:div>
          </w:divsChild>
        </w:div>
        <w:div w:id="962075050">
          <w:marLeft w:val="0"/>
          <w:marRight w:val="0"/>
          <w:marTop w:val="0"/>
          <w:marBottom w:val="0"/>
          <w:divBdr>
            <w:top w:val="none" w:sz="0" w:space="0" w:color="auto"/>
            <w:left w:val="none" w:sz="0" w:space="0" w:color="auto"/>
            <w:bottom w:val="none" w:sz="0" w:space="0" w:color="auto"/>
            <w:right w:val="none" w:sz="0" w:space="0" w:color="auto"/>
          </w:divBdr>
          <w:divsChild>
            <w:div w:id="588972083">
              <w:marLeft w:val="0"/>
              <w:marRight w:val="0"/>
              <w:marTop w:val="0"/>
              <w:marBottom w:val="0"/>
              <w:divBdr>
                <w:top w:val="none" w:sz="0" w:space="0" w:color="auto"/>
                <w:left w:val="none" w:sz="0" w:space="0" w:color="auto"/>
                <w:bottom w:val="none" w:sz="0" w:space="0" w:color="auto"/>
                <w:right w:val="none" w:sz="0" w:space="0" w:color="auto"/>
              </w:divBdr>
            </w:div>
          </w:divsChild>
        </w:div>
        <w:div w:id="1782334693">
          <w:marLeft w:val="0"/>
          <w:marRight w:val="0"/>
          <w:marTop w:val="0"/>
          <w:marBottom w:val="0"/>
          <w:divBdr>
            <w:top w:val="none" w:sz="0" w:space="0" w:color="auto"/>
            <w:left w:val="none" w:sz="0" w:space="0" w:color="auto"/>
            <w:bottom w:val="none" w:sz="0" w:space="0" w:color="auto"/>
            <w:right w:val="none" w:sz="0" w:space="0" w:color="auto"/>
          </w:divBdr>
          <w:divsChild>
            <w:div w:id="555121936">
              <w:marLeft w:val="0"/>
              <w:marRight w:val="0"/>
              <w:marTop w:val="0"/>
              <w:marBottom w:val="0"/>
              <w:divBdr>
                <w:top w:val="none" w:sz="0" w:space="0" w:color="auto"/>
                <w:left w:val="none" w:sz="0" w:space="0" w:color="auto"/>
                <w:bottom w:val="none" w:sz="0" w:space="0" w:color="auto"/>
                <w:right w:val="none" w:sz="0" w:space="0" w:color="auto"/>
              </w:divBdr>
            </w:div>
          </w:divsChild>
        </w:div>
        <w:div w:id="1077941631">
          <w:marLeft w:val="0"/>
          <w:marRight w:val="0"/>
          <w:marTop w:val="0"/>
          <w:marBottom w:val="0"/>
          <w:divBdr>
            <w:top w:val="none" w:sz="0" w:space="0" w:color="auto"/>
            <w:left w:val="none" w:sz="0" w:space="0" w:color="auto"/>
            <w:bottom w:val="none" w:sz="0" w:space="0" w:color="auto"/>
            <w:right w:val="none" w:sz="0" w:space="0" w:color="auto"/>
          </w:divBdr>
          <w:divsChild>
            <w:div w:id="461853583">
              <w:marLeft w:val="0"/>
              <w:marRight w:val="0"/>
              <w:marTop w:val="0"/>
              <w:marBottom w:val="0"/>
              <w:divBdr>
                <w:top w:val="none" w:sz="0" w:space="0" w:color="auto"/>
                <w:left w:val="none" w:sz="0" w:space="0" w:color="auto"/>
                <w:bottom w:val="none" w:sz="0" w:space="0" w:color="auto"/>
                <w:right w:val="none" w:sz="0" w:space="0" w:color="auto"/>
              </w:divBdr>
            </w:div>
          </w:divsChild>
        </w:div>
        <w:div w:id="994379040">
          <w:marLeft w:val="0"/>
          <w:marRight w:val="0"/>
          <w:marTop w:val="0"/>
          <w:marBottom w:val="0"/>
          <w:divBdr>
            <w:top w:val="none" w:sz="0" w:space="0" w:color="auto"/>
            <w:left w:val="none" w:sz="0" w:space="0" w:color="auto"/>
            <w:bottom w:val="none" w:sz="0" w:space="0" w:color="auto"/>
            <w:right w:val="none" w:sz="0" w:space="0" w:color="auto"/>
          </w:divBdr>
          <w:divsChild>
            <w:div w:id="670260489">
              <w:marLeft w:val="0"/>
              <w:marRight w:val="0"/>
              <w:marTop w:val="0"/>
              <w:marBottom w:val="0"/>
              <w:divBdr>
                <w:top w:val="none" w:sz="0" w:space="0" w:color="auto"/>
                <w:left w:val="none" w:sz="0" w:space="0" w:color="auto"/>
                <w:bottom w:val="none" w:sz="0" w:space="0" w:color="auto"/>
                <w:right w:val="none" w:sz="0" w:space="0" w:color="auto"/>
              </w:divBdr>
            </w:div>
          </w:divsChild>
        </w:div>
        <w:div w:id="996153111">
          <w:marLeft w:val="0"/>
          <w:marRight w:val="0"/>
          <w:marTop w:val="0"/>
          <w:marBottom w:val="0"/>
          <w:divBdr>
            <w:top w:val="none" w:sz="0" w:space="0" w:color="auto"/>
            <w:left w:val="none" w:sz="0" w:space="0" w:color="auto"/>
            <w:bottom w:val="none" w:sz="0" w:space="0" w:color="auto"/>
            <w:right w:val="none" w:sz="0" w:space="0" w:color="auto"/>
          </w:divBdr>
          <w:divsChild>
            <w:div w:id="943927711">
              <w:marLeft w:val="0"/>
              <w:marRight w:val="0"/>
              <w:marTop w:val="0"/>
              <w:marBottom w:val="0"/>
              <w:divBdr>
                <w:top w:val="none" w:sz="0" w:space="0" w:color="auto"/>
                <w:left w:val="none" w:sz="0" w:space="0" w:color="auto"/>
                <w:bottom w:val="none" w:sz="0" w:space="0" w:color="auto"/>
                <w:right w:val="none" w:sz="0" w:space="0" w:color="auto"/>
              </w:divBdr>
            </w:div>
          </w:divsChild>
        </w:div>
        <w:div w:id="363364051">
          <w:marLeft w:val="0"/>
          <w:marRight w:val="0"/>
          <w:marTop w:val="0"/>
          <w:marBottom w:val="0"/>
          <w:divBdr>
            <w:top w:val="none" w:sz="0" w:space="0" w:color="auto"/>
            <w:left w:val="none" w:sz="0" w:space="0" w:color="auto"/>
            <w:bottom w:val="none" w:sz="0" w:space="0" w:color="auto"/>
            <w:right w:val="none" w:sz="0" w:space="0" w:color="auto"/>
          </w:divBdr>
          <w:divsChild>
            <w:div w:id="1367020426">
              <w:marLeft w:val="0"/>
              <w:marRight w:val="0"/>
              <w:marTop w:val="0"/>
              <w:marBottom w:val="0"/>
              <w:divBdr>
                <w:top w:val="none" w:sz="0" w:space="0" w:color="auto"/>
                <w:left w:val="none" w:sz="0" w:space="0" w:color="auto"/>
                <w:bottom w:val="none" w:sz="0" w:space="0" w:color="auto"/>
                <w:right w:val="none" w:sz="0" w:space="0" w:color="auto"/>
              </w:divBdr>
            </w:div>
          </w:divsChild>
        </w:div>
        <w:div w:id="1204715079">
          <w:marLeft w:val="0"/>
          <w:marRight w:val="0"/>
          <w:marTop w:val="0"/>
          <w:marBottom w:val="0"/>
          <w:divBdr>
            <w:top w:val="none" w:sz="0" w:space="0" w:color="auto"/>
            <w:left w:val="none" w:sz="0" w:space="0" w:color="auto"/>
            <w:bottom w:val="none" w:sz="0" w:space="0" w:color="auto"/>
            <w:right w:val="none" w:sz="0" w:space="0" w:color="auto"/>
          </w:divBdr>
          <w:divsChild>
            <w:div w:id="473716147">
              <w:marLeft w:val="0"/>
              <w:marRight w:val="0"/>
              <w:marTop w:val="0"/>
              <w:marBottom w:val="0"/>
              <w:divBdr>
                <w:top w:val="none" w:sz="0" w:space="0" w:color="auto"/>
                <w:left w:val="none" w:sz="0" w:space="0" w:color="auto"/>
                <w:bottom w:val="none" w:sz="0" w:space="0" w:color="auto"/>
                <w:right w:val="none" w:sz="0" w:space="0" w:color="auto"/>
              </w:divBdr>
            </w:div>
          </w:divsChild>
        </w:div>
        <w:div w:id="1092244642">
          <w:marLeft w:val="0"/>
          <w:marRight w:val="0"/>
          <w:marTop w:val="0"/>
          <w:marBottom w:val="0"/>
          <w:divBdr>
            <w:top w:val="none" w:sz="0" w:space="0" w:color="auto"/>
            <w:left w:val="none" w:sz="0" w:space="0" w:color="auto"/>
            <w:bottom w:val="none" w:sz="0" w:space="0" w:color="auto"/>
            <w:right w:val="none" w:sz="0" w:space="0" w:color="auto"/>
          </w:divBdr>
          <w:divsChild>
            <w:div w:id="698434169">
              <w:marLeft w:val="0"/>
              <w:marRight w:val="0"/>
              <w:marTop w:val="0"/>
              <w:marBottom w:val="0"/>
              <w:divBdr>
                <w:top w:val="none" w:sz="0" w:space="0" w:color="auto"/>
                <w:left w:val="none" w:sz="0" w:space="0" w:color="auto"/>
                <w:bottom w:val="none" w:sz="0" w:space="0" w:color="auto"/>
                <w:right w:val="none" w:sz="0" w:space="0" w:color="auto"/>
              </w:divBdr>
            </w:div>
          </w:divsChild>
        </w:div>
        <w:div w:id="190657237">
          <w:marLeft w:val="0"/>
          <w:marRight w:val="0"/>
          <w:marTop w:val="0"/>
          <w:marBottom w:val="0"/>
          <w:divBdr>
            <w:top w:val="none" w:sz="0" w:space="0" w:color="auto"/>
            <w:left w:val="none" w:sz="0" w:space="0" w:color="auto"/>
            <w:bottom w:val="none" w:sz="0" w:space="0" w:color="auto"/>
            <w:right w:val="none" w:sz="0" w:space="0" w:color="auto"/>
          </w:divBdr>
          <w:divsChild>
            <w:div w:id="1571426315">
              <w:marLeft w:val="0"/>
              <w:marRight w:val="0"/>
              <w:marTop w:val="0"/>
              <w:marBottom w:val="0"/>
              <w:divBdr>
                <w:top w:val="none" w:sz="0" w:space="0" w:color="auto"/>
                <w:left w:val="none" w:sz="0" w:space="0" w:color="auto"/>
                <w:bottom w:val="none" w:sz="0" w:space="0" w:color="auto"/>
                <w:right w:val="none" w:sz="0" w:space="0" w:color="auto"/>
              </w:divBdr>
            </w:div>
          </w:divsChild>
        </w:div>
        <w:div w:id="42290510">
          <w:marLeft w:val="0"/>
          <w:marRight w:val="0"/>
          <w:marTop w:val="0"/>
          <w:marBottom w:val="0"/>
          <w:divBdr>
            <w:top w:val="none" w:sz="0" w:space="0" w:color="auto"/>
            <w:left w:val="none" w:sz="0" w:space="0" w:color="auto"/>
            <w:bottom w:val="none" w:sz="0" w:space="0" w:color="auto"/>
            <w:right w:val="none" w:sz="0" w:space="0" w:color="auto"/>
          </w:divBdr>
          <w:divsChild>
            <w:div w:id="951864362">
              <w:marLeft w:val="0"/>
              <w:marRight w:val="0"/>
              <w:marTop w:val="0"/>
              <w:marBottom w:val="0"/>
              <w:divBdr>
                <w:top w:val="none" w:sz="0" w:space="0" w:color="auto"/>
                <w:left w:val="none" w:sz="0" w:space="0" w:color="auto"/>
                <w:bottom w:val="none" w:sz="0" w:space="0" w:color="auto"/>
                <w:right w:val="none" w:sz="0" w:space="0" w:color="auto"/>
              </w:divBdr>
            </w:div>
          </w:divsChild>
        </w:div>
        <w:div w:id="418330018">
          <w:marLeft w:val="0"/>
          <w:marRight w:val="0"/>
          <w:marTop w:val="0"/>
          <w:marBottom w:val="0"/>
          <w:divBdr>
            <w:top w:val="none" w:sz="0" w:space="0" w:color="auto"/>
            <w:left w:val="none" w:sz="0" w:space="0" w:color="auto"/>
            <w:bottom w:val="none" w:sz="0" w:space="0" w:color="auto"/>
            <w:right w:val="none" w:sz="0" w:space="0" w:color="auto"/>
          </w:divBdr>
          <w:divsChild>
            <w:div w:id="1525054206">
              <w:marLeft w:val="0"/>
              <w:marRight w:val="0"/>
              <w:marTop w:val="0"/>
              <w:marBottom w:val="0"/>
              <w:divBdr>
                <w:top w:val="none" w:sz="0" w:space="0" w:color="auto"/>
                <w:left w:val="none" w:sz="0" w:space="0" w:color="auto"/>
                <w:bottom w:val="none" w:sz="0" w:space="0" w:color="auto"/>
                <w:right w:val="none" w:sz="0" w:space="0" w:color="auto"/>
              </w:divBdr>
            </w:div>
          </w:divsChild>
        </w:div>
        <w:div w:id="1283463653">
          <w:marLeft w:val="0"/>
          <w:marRight w:val="0"/>
          <w:marTop w:val="0"/>
          <w:marBottom w:val="0"/>
          <w:divBdr>
            <w:top w:val="none" w:sz="0" w:space="0" w:color="auto"/>
            <w:left w:val="none" w:sz="0" w:space="0" w:color="auto"/>
            <w:bottom w:val="none" w:sz="0" w:space="0" w:color="auto"/>
            <w:right w:val="none" w:sz="0" w:space="0" w:color="auto"/>
          </w:divBdr>
          <w:divsChild>
            <w:div w:id="411390677">
              <w:marLeft w:val="0"/>
              <w:marRight w:val="0"/>
              <w:marTop w:val="0"/>
              <w:marBottom w:val="0"/>
              <w:divBdr>
                <w:top w:val="none" w:sz="0" w:space="0" w:color="auto"/>
                <w:left w:val="none" w:sz="0" w:space="0" w:color="auto"/>
                <w:bottom w:val="none" w:sz="0" w:space="0" w:color="auto"/>
                <w:right w:val="none" w:sz="0" w:space="0" w:color="auto"/>
              </w:divBdr>
            </w:div>
          </w:divsChild>
        </w:div>
        <w:div w:id="724139333">
          <w:marLeft w:val="0"/>
          <w:marRight w:val="0"/>
          <w:marTop w:val="0"/>
          <w:marBottom w:val="0"/>
          <w:divBdr>
            <w:top w:val="none" w:sz="0" w:space="0" w:color="auto"/>
            <w:left w:val="none" w:sz="0" w:space="0" w:color="auto"/>
            <w:bottom w:val="none" w:sz="0" w:space="0" w:color="auto"/>
            <w:right w:val="none" w:sz="0" w:space="0" w:color="auto"/>
          </w:divBdr>
          <w:divsChild>
            <w:div w:id="1997218256">
              <w:marLeft w:val="0"/>
              <w:marRight w:val="0"/>
              <w:marTop w:val="0"/>
              <w:marBottom w:val="0"/>
              <w:divBdr>
                <w:top w:val="none" w:sz="0" w:space="0" w:color="auto"/>
                <w:left w:val="none" w:sz="0" w:space="0" w:color="auto"/>
                <w:bottom w:val="none" w:sz="0" w:space="0" w:color="auto"/>
                <w:right w:val="none" w:sz="0" w:space="0" w:color="auto"/>
              </w:divBdr>
            </w:div>
          </w:divsChild>
        </w:div>
        <w:div w:id="1593589115">
          <w:marLeft w:val="0"/>
          <w:marRight w:val="0"/>
          <w:marTop w:val="0"/>
          <w:marBottom w:val="0"/>
          <w:divBdr>
            <w:top w:val="none" w:sz="0" w:space="0" w:color="auto"/>
            <w:left w:val="none" w:sz="0" w:space="0" w:color="auto"/>
            <w:bottom w:val="none" w:sz="0" w:space="0" w:color="auto"/>
            <w:right w:val="none" w:sz="0" w:space="0" w:color="auto"/>
          </w:divBdr>
          <w:divsChild>
            <w:div w:id="1837064935">
              <w:marLeft w:val="0"/>
              <w:marRight w:val="0"/>
              <w:marTop w:val="0"/>
              <w:marBottom w:val="0"/>
              <w:divBdr>
                <w:top w:val="none" w:sz="0" w:space="0" w:color="auto"/>
                <w:left w:val="none" w:sz="0" w:space="0" w:color="auto"/>
                <w:bottom w:val="none" w:sz="0" w:space="0" w:color="auto"/>
                <w:right w:val="none" w:sz="0" w:space="0" w:color="auto"/>
              </w:divBdr>
            </w:div>
          </w:divsChild>
        </w:div>
        <w:div w:id="229853260">
          <w:marLeft w:val="0"/>
          <w:marRight w:val="0"/>
          <w:marTop w:val="0"/>
          <w:marBottom w:val="0"/>
          <w:divBdr>
            <w:top w:val="none" w:sz="0" w:space="0" w:color="auto"/>
            <w:left w:val="none" w:sz="0" w:space="0" w:color="auto"/>
            <w:bottom w:val="none" w:sz="0" w:space="0" w:color="auto"/>
            <w:right w:val="none" w:sz="0" w:space="0" w:color="auto"/>
          </w:divBdr>
          <w:divsChild>
            <w:div w:id="942541208">
              <w:marLeft w:val="0"/>
              <w:marRight w:val="0"/>
              <w:marTop w:val="0"/>
              <w:marBottom w:val="0"/>
              <w:divBdr>
                <w:top w:val="none" w:sz="0" w:space="0" w:color="auto"/>
                <w:left w:val="none" w:sz="0" w:space="0" w:color="auto"/>
                <w:bottom w:val="none" w:sz="0" w:space="0" w:color="auto"/>
                <w:right w:val="none" w:sz="0" w:space="0" w:color="auto"/>
              </w:divBdr>
            </w:div>
          </w:divsChild>
        </w:div>
        <w:div w:id="1888374476">
          <w:marLeft w:val="0"/>
          <w:marRight w:val="0"/>
          <w:marTop w:val="0"/>
          <w:marBottom w:val="0"/>
          <w:divBdr>
            <w:top w:val="none" w:sz="0" w:space="0" w:color="auto"/>
            <w:left w:val="none" w:sz="0" w:space="0" w:color="auto"/>
            <w:bottom w:val="none" w:sz="0" w:space="0" w:color="auto"/>
            <w:right w:val="none" w:sz="0" w:space="0" w:color="auto"/>
          </w:divBdr>
          <w:divsChild>
            <w:div w:id="798956916">
              <w:marLeft w:val="0"/>
              <w:marRight w:val="0"/>
              <w:marTop w:val="0"/>
              <w:marBottom w:val="0"/>
              <w:divBdr>
                <w:top w:val="none" w:sz="0" w:space="0" w:color="auto"/>
                <w:left w:val="none" w:sz="0" w:space="0" w:color="auto"/>
                <w:bottom w:val="none" w:sz="0" w:space="0" w:color="auto"/>
                <w:right w:val="none" w:sz="0" w:space="0" w:color="auto"/>
              </w:divBdr>
            </w:div>
          </w:divsChild>
        </w:div>
        <w:div w:id="2081711370">
          <w:marLeft w:val="0"/>
          <w:marRight w:val="0"/>
          <w:marTop w:val="0"/>
          <w:marBottom w:val="0"/>
          <w:divBdr>
            <w:top w:val="none" w:sz="0" w:space="0" w:color="auto"/>
            <w:left w:val="none" w:sz="0" w:space="0" w:color="auto"/>
            <w:bottom w:val="none" w:sz="0" w:space="0" w:color="auto"/>
            <w:right w:val="none" w:sz="0" w:space="0" w:color="auto"/>
          </w:divBdr>
          <w:divsChild>
            <w:div w:id="338894126">
              <w:marLeft w:val="0"/>
              <w:marRight w:val="0"/>
              <w:marTop w:val="0"/>
              <w:marBottom w:val="0"/>
              <w:divBdr>
                <w:top w:val="none" w:sz="0" w:space="0" w:color="auto"/>
                <w:left w:val="none" w:sz="0" w:space="0" w:color="auto"/>
                <w:bottom w:val="none" w:sz="0" w:space="0" w:color="auto"/>
                <w:right w:val="none" w:sz="0" w:space="0" w:color="auto"/>
              </w:divBdr>
            </w:div>
          </w:divsChild>
        </w:div>
        <w:div w:id="147790690">
          <w:marLeft w:val="0"/>
          <w:marRight w:val="0"/>
          <w:marTop w:val="0"/>
          <w:marBottom w:val="0"/>
          <w:divBdr>
            <w:top w:val="none" w:sz="0" w:space="0" w:color="auto"/>
            <w:left w:val="none" w:sz="0" w:space="0" w:color="auto"/>
            <w:bottom w:val="none" w:sz="0" w:space="0" w:color="auto"/>
            <w:right w:val="none" w:sz="0" w:space="0" w:color="auto"/>
          </w:divBdr>
          <w:divsChild>
            <w:div w:id="1171720286">
              <w:marLeft w:val="0"/>
              <w:marRight w:val="0"/>
              <w:marTop w:val="0"/>
              <w:marBottom w:val="0"/>
              <w:divBdr>
                <w:top w:val="none" w:sz="0" w:space="0" w:color="auto"/>
                <w:left w:val="none" w:sz="0" w:space="0" w:color="auto"/>
                <w:bottom w:val="none" w:sz="0" w:space="0" w:color="auto"/>
                <w:right w:val="none" w:sz="0" w:space="0" w:color="auto"/>
              </w:divBdr>
            </w:div>
          </w:divsChild>
        </w:div>
        <w:div w:id="1320964816">
          <w:marLeft w:val="0"/>
          <w:marRight w:val="0"/>
          <w:marTop w:val="0"/>
          <w:marBottom w:val="0"/>
          <w:divBdr>
            <w:top w:val="none" w:sz="0" w:space="0" w:color="auto"/>
            <w:left w:val="none" w:sz="0" w:space="0" w:color="auto"/>
            <w:bottom w:val="none" w:sz="0" w:space="0" w:color="auto"/>
            <w:right w:val="none" w:sz="0" w:space="0" w:color="auto"/>
          </w:divBdr>
          <w:divsChild>
            <w:div w:id="2113434497">
              <w:marLeft w:val="0"/>
              <w:marRight w:val="0"/>
              <w:marTop w:val="0"/>
              <w:marBottom w:val="0"/>
              <w:divBdr>
                <w:top w:val="none" w:sz="0" w:space="0" w:color="auto"/>
                <w:left w:val="none" w:sz="0" w:space="0" w:color="auto"/>
                <w:bottom w:val="none" w:sz="0" w:space="0" w:color="auto"/>
                <w:right w:val="none" w:sz="0" w:space="0" w:color="auto"/>
              </w:divBdr>
            </w:div>
          </w:divsChild>
        </w:div>
        <w:div w:id="116535052">
          <w:marLeft w:val="0"/>
          <w:marRight w:val="0"/>
          <w:marTop w:val="0"/>
          <w:marBottom w:val="0"/>
          <w:divBdr>
            <w:top w:val="none" w:sz="0" w:space="0" w:color="auto"/>
            <w:left w:val="none" w:sz="0" w:space="0" w:color="auto"/>
            <w:bottom w:val="none" w:sz="0" w:space="0" w:color="auto"/>
            <w:right w:val="none" w:sz="0" w:space="0" w:color="auto"/>
          </w:divBdr>
          <w:divsChild>
            <w:div w:id="657270507">
              <w:marLeft w:val="0"/>
              <w:marRight w:val="0"/>
              <w:marTop w:val="0"/>
              <w:marBottom w:val="0"/>
              <w:divBdr>
                <w:top w:val="none" w:sz="0" w:space="0" w:color="auto"/>
                <w:left w:val="none" w:sz="0" w:space="0" w:color="auto"/>
                <w:bottom w:val="none" w:sz="0" w:space="0" w:color="auto"/>
                <w:right w:val="none" w:sz="0" w:space="0" w:color="auto"/>
              </w:divBdr>
            </w:div>
          </w:divsChild>
        </w:div>
        <w:div w:id="452871540">
          <w:marLeft w:val="0"/>
          <w:marRight w:val="0"/>
          <w:marTop w:val="0"/>
          <w:marBottom w:val="0"/>
          <w:divBdr>
            <w:top w:val="none" w:sz="0" w:space="0" w:color="auto"/>
            <w:left w:val="none" w:sz="0" w:space="0" w:color="auto"/>
            <w:bottom w:val="none" w:sz="0" w:space="0" w:color="auto"/>
            <w:right w:val="none" w:sz="0" w:space="0" w:color="auto"/>
          </w:divBdr>
          <w:divsChild>
            <w:div w:id="1664964268">
              <w:marLeft w:val="0"/>
              <w:marRight w:val="0"/>
              <w:marTop w:val="0"/>
              <w:marBottom w:val="0"/>
              <w:divBdr>
                <w:top w:val="none" w:sz="0" w:space="0" w:color="auto"/>
                <w:left w:val="none" w:sz="0" w:space="0" w:color="auto"/>
                <w:bottom w:val="none" w:sz="0" w:space="0" w:color="auto"/>
                <w:right w:val="none" w:sz="0" w:space="0" w:color="auto"/>
              </w:divBdr>
            </w:div>
          </w:divsChild>
        </w:div>
        <w:div w:id="1964649154">
          <w:marLeft w:val="0"/>
          <w:marRight w:val="0"/>
          <w:marTop w:val="0"/>
          <w:marBottom w:val="0"/>
          <w:divBdr>
            <w:top w:val="none" w:sz="0" w:space="0" w:color="auto"/>
            <w:left w:val="none" w:sz="0" w:space="0" w:color="auto"/>
            <w:bottom w:val="none" w:sz="0" w:space="0" w:color="auto"/>
            <w:right w:val="none" w:sz="0" w:space="0" w:color="auto"/>
          </w:divBdr>
          <w:divsChild>
            <w:div w:id="247734534">
              <w:marLeft w:val="0"/>
              <w:marRight w:val="0"/>
              <w:marTop w:val="0"/>
              <w:marBottom w:val="0"/>
              <w:divBdr>
                <w:top w:val="none" w:sz="0" w:space="0" w:color="auto"/>
                <w:left w:val="none" w:sz="0" w:space="0" w:color="auto"/>
                <w:bottom w:val="none" w:sz="0" w:space="0" w:color="auto"/>
                <w:right w:val="none" w:sz="0" w:space="0" w:color="auto"/>
              </w:divBdr>
            </w:div>
          </w:divsChild>
        </w:div>
        <w:div w:id="1476526580">
          <w:marLeft w:val="0"/>
          <w:marRight w:val="0"/>
          <w:marTop w:val="0"/>
          <w:marBottom w:val="0"/>
          <w:divBdr>
            <w:top w:val="none" w:sz="0" w:space="0" w:color="auto"/>
            <w:left w:val="none" w:sz="0" w:space="0" w:color="auto"/>
            <w:bottom w:val="none" w:sz="0" w:space="0" w:color="auto"/>
            <w:right w:val="none" w:sz="0" w:space="0" w:color="auto"/>
          </w:divBdr>
          <w:divsChild>
            <w:div w:id="1731080144">
              <w:marLeft w:val="0"/>
              <w:marRight w:val="0"/>
              <w:marTop w:val="0"/>
              <w:marBottom w:val="0"/>
              <w:divBdr>
                <w:top w:val="none" w:sz="0" w:space="0" w:color="auto"/>
                <w:left w:val="none" w:sz="0" w:space="0" w:color="auto"/>
                <w:bottom w:val="none" w:sz="0" w:space="0" w:color="auto"/>
                <w:right w:val="none" w:sz="0" w:space="0" w:color="auto"/>
              </w:divBdr>
            </w:div>
          </w:divsChild>
        </w:div>
        <w:div w:id="1772890294">
          <w:marLeft w:val="0"/>
          <w:marRight w:val="0"/>
          <w:marTop w:val="0"/>
          <w:marBottom w:val="0"/>
          <w:divBdr>
            <w:top w:val="none" w:sz="0" w:space="0" w:color="auto"/>
            <w:left w:val="none" w:sz="0" w:space="0" w:color="auto"/>
            <w:bottom w:val="none" w:sz="0" w:space="0" w:color="auto"/>
            <w:right w:val="none" w:sz="0" w:space="0" w:color="auto"/>
          </w:divBdr>
          <w:divsChild>
            <w:div w:id="1784423576">
              <w:marLeft w:val="0"/>
              <w:marRight w:val="0"/>
              <w:marTop w:val="0"/>
              <w:marBottom w:val="0"/>
              <w:divBdr>
                <w:top w:val="none" w:sz="0" w:space="0" w:color="auto"/>
                <w:left w:val="none" w:sz="0" w:space="0" w:color="auto"/>
                <w:bottom w:val="none" w:sz="0" w:space="0" w:color="auto"/>
                <w:right w:val="none" w:sz="0" w:space="0" w:color="auto"/>
              </w:divBdr>
            </w:div>
          </w:divsChild>
        </w:div>
        <w:div w:id="335117980">
          <w:marLeft w:val="0"/>
          <w:marRight w:val="0"/>
          <w:marTop w:val="0"/>
          <w:marBottom w:val="0"/>
          <w:divBdr>
            <w:top w:val="none" w:sz="0" w:space="0" w:color="auto"/>
            <w:left w:val="none" w:sz="0" w:space="0" w:color="auto"/>
            <w:bottom w:val="none" w:sz="0" w:space="0" w:color="auto"/>
            <w:right w:val="none" w:sz="0" w:space="0" w:color="auto"/>
          </w:divBdr>
          <w:divsChild>
            <w:div w:id="1947883964">
              <w:marLeft w:val="0"/>
              <w:marRight w:val="0"/>
              <w:marTop w:val="0"/>
              <w:marBottom w:val="0"/>
              <w:divBdr>
                <w:top w:val="none" w:sz="0" w:space="0" w:color="auto"/>
                <w:left w:val="none" w:sz="0" w:space="0" w:color="auto"/>
                <w:bottom w:val="none" w:sz="0" w:space="0" w:color="auto"/>
                <w:right w:val="none" w:sz="0" w:space="0" w:color="auto"/>
              </w:divBdr>
            </w:div>
          </w:divsChild>
        </w:div>
        <w:div w:id="1034694717">
          <w:marLeft w:val="0"/>
          <w:marRight w:val="0"/>
          <w:marTop w:val="0"/>
          <w:marBottom w:val="0"/>
          <w:divBdr>
            <w:top w:val="none" w:sz="0" w:space="0" w:color="auto"/>
            <w:left w:val="none" w:sz="0" w:space="0" w:color="auto"/>
            <w:bottom w:val="none" w:sz="0" w:space="0" w:color="auto"/>
            <w:right w:val="none" w:sz="0" w:space="0" w:color="auto"/>
          </w:divBdr>
          <w:divsChild>
            <w:div w:id="1368142936">
              <w:marLeft w:val="0"/>
              <w:marRight w:val="0"/>
              <w:marTop w:val="0"/>
              <w:marBottom w:val="0"/>
              <w:divBdr>
                <w:top w:val="none" w:sz="0" w:space="0" w:color="auto"/>
                <w:left w:val="none" w:sz="0" w:space="0" w:color="auto"/>
                <w:bottom w:val="none" w:sz="0" w:space="0" w:color="auto"/>
                <w:right w:val="none" w:sz="0" w:space="0" w:color="auto"/>
              </w:divBdr>
            </w:div>
          </w:divsChild>
        </w:div>
        <w:div w:id="1629698827">
          <w:marLeft w:val="0"/>
          <w:marRight w:val="0"/>
          <w:marTop w:val="0"/>
          <w:marBottom w:val="0"/>
          <w:divBdr>
            <w:top w:val="none" w:sz="0" w:space="0" w:color="auto"/>
            <w:left w:val="none" w:sz="0" w:space="0" w:color="auto"/>
            <w:bottom w:val="none" w:sz="0" w:space="0" w:color="auto"/>
            <w:right w:val="none" w:sz="0" w:space="0" w:color="auto"/>
          </w:divBdr>
          <w:divsChild>
            <w:div w:id="684673185">
              <w:marLeft w:val="0"/>
              <w:marRight w:val="0"/>
              <w:marTop w:val="0"/>
              <w:marBottom w:val="0"/>
              <w:divBdr>
                <w:top w:val="none" w:sz="0" w:space="0" w:color="auto"/>
                <w:left w:val="none" w:sz="0" w:space="0" w:color="auto"/>
                <w:bottom w:val="none" w:sz="0" w:space="0" w:color="auto"/>
                <w:right w:val="none" w:sz="0" w:space="0" w:color="auto"/>
              </w:divBdr>
            </w:div>
          </w:divsChild>
        </w:div>
        <w:div w:id="132866932">
          <w:marLeft w:val="0"/>
          <w:marRight w:val="0"/>
          <w:marTop w:val="0"/>
          <w:marBottom w:val="0"/>
          <w:divBdr>
            <w:top w:val="none" w:sz="0" w:space="0" w:color="auto"/>
            <w:left w:val="none" w:sz="0" w:space="0" w:color="auto"/>
            <w:bottom w:val="none" w:sz="0" w:space="0" w:color="auto"/>
            <w:right w:val="none" w:sz="0" w:space="0" w:color="auto"/>
          </w:divBdr>
          <w:divsChild>
            <w:div w:id="865828423">
              <w:marLeft w:val="0"/>
              <w:marRight w:val="0"/>
              <w:marTop w:val="0"/>
              <w:marBottom w:val="0"/>
              <w:divBdr>
                <w:top w:val="none" w:sz="0" w:space="0" w:color="auto"/>
                <w:left w:val="none" w:sz="0" w:space="0" w:color="auto"/>
                <w:bottom w:val="none" w:sz="0" w:space="0" w:color="auto"/>
                <w:right w:val="none" w:sz="0" w:space="0" w:color="auto"/>
              </w:divBdr>
            </w:div>
          </w:divsChild>
        </w:div>
        <w:div w:id="1045452068">
          <w:marLeft w:val="0"/>
          <w:marRight w:val="0"/>
          <w:marTop w:val="0"/>
          <w:marBottom w:val="0"/>
          <w:divBdr>
            <w:top w:val="none" w:sz="0" w:space="0" w:color="auto"/>
            <w:left w:val="none" w:sz="0" w:space="0" w:color="auto"/>
            <w:bottom w:val="none" w:sz="0" w:space="0" w:color="auto"/>
            <w:right w:val="none" w:sz="0" w:space="0" w:color="auto"/>
          </w:divBdr>
          <w:divsChild>
            <w:div w:id="2019308946">
              <w:marLeft w:val="0"/>
              <w:marRight w:val="0"/>
              <w:marTop w:val="0"/>
              <w:marBottom w:val="0"/>
              <w:divBdr>
                <w:top w:val="none" w:sz="0" w:space="0" w:color="auto"/>
                <w:left w:val="none" w:sz="0" w:space="0" w:color="auto"/>
                <w:bottom w:val="none" w:sz="0" w:space="0" w:color="auto"/>
                <w:right w:val="none" w:sz="0" w:space="0" w:color="auto"/>
              </w:divBdr>
            </w:div>
          </w:divsChild>
        </w:div>
        <w:div w:id="433792748">
          <w:marLeft w:val="0"/>
          <w:marRight w:val="0"/>
          <w:marTop w:val="0"/>
          <w:marBottom w:val="0"/>
          <w:divBdr>
            <w:top w:val="none" w:sz="0" w:space="0" w:color="auto"/>
            <w:left w:val="none" w:sz="0" w:space="0" w:color="auto"/>
            <w:bottom w:val="none" w:sz="0" w:space="0" w:color="auto"/>
            <w:right w:val="none" w:sz="0" w:space="0" w:color="auto"/>
          </w:divBdr>
          <w:divsChild>
            <w:div w:id="1726444132">
              <w:marLeft w:val="0"/>
              <w:marRight w:val="0"/>
              <w:marTop w:val="0"/>
              <w:marBottom w:val="0"/>
              <w:divBdr>
                <w:top w:val="none" w:sz="0" w:space="0" w:color="auto"/>
                <w:left w:val="none" w:sz="0" w:space="0" w:color="auto"/>
                <w:bottom w:val="none" w:sz="0" w:space="0" w:color="auto"/>
                <w:right w:val="none" w:sz="0" w:space="0" w:color="auto"/>
              </w:divBdr>
            </w:div>
          </w:divsChild>
        </w:div>
        <w:div w:id="73865505">
          <w:marLeft w:val="0"/>
          <w:marRight w:val="0"/>
          <w:marTop w:val="0"/>
          <w:marBottom w:val="0"/>
          <w:divBdr>
            <w:top w:val="none" w:sz="0" w:space="0" w:color="auto"/>
            <w:left w:val="none" w:sz="0" w:space="0" w:color="auto"/>
            <w:bottom w:val="none" w:sz="0" w:space="0" w:color="auto"/>
            <w:right w:val="none" w:sz="0" w:space="0" w:color="auto"/>
          </w:divBdr>
          <w:divsChild>
            <w:div w:id="928733621">
              <w:marLeft w:val="0"/>
              <w:marRight w:val="0"/>
              <w:marTop w:val="0"/>
              <w:marBottom w:val="0"/>
              <w:divBdr>
                <w:top w:val="none" w:sz="0" w:space="0" w:color="auto"/>
                <w:left w:val="none" w:sz="0" w:space="0" w:color="auto"/>
                <w:bottom w:val="none" w:sz="0" w:space="0" w:color="auto"/>
                <w:right w:val="none" w:sz="0" w:space="0" w:color="auto"/>
              </w:divBdr>
            </w:div>
          </w:divsChild>
        </w:div>
        <w:div w:id="2140757139">
          <w:marLeft w:val="0"/>
          <w:marRight w:val="0"/>
          <w:marTop w:val="0"/>
          <w:marBottom w:val="0"/>
          <w:divBdr>
            <w:top w:val="none" w:sz="0" w:space="0" w:color="auto"/>
            <w:left w:val="none" w:sz="0" w:space="0" w:color="auto"/>
            <w:bottom w:val="none" w:sz="0" w:space="0" w:color="auto"/>
            <w:right w:val="none" w:sz="0" w:space="0" w:color="auto"/>
          </w:divBdr>
          <w:divsChild>
            <w:div w:id="68313091">
              <w:marLeft w:val="0"/>
              <w:marRight w:val="0"/>
              <w:marTop w:val="0"/>
              <w:marBottom w:val="0"/>
              <w:divBdr>
                <w:top w:val="none" w:sz="0" w:space="0" w:color="auto"/>
                <w:left w:val="none" w:sz="0" w:space="0" w:color="auto"/>
                <w:bottom w:val="none" w:sz="0" w:space="0" w:color="auto"/>
                <w:right w:val="none" w:sz="0" w:space="0" w:color="auto"/>
              </w:divBdr>
            </w:div>
          </w:divsChild>
        </w:div>
        <w:div w:id="1117720811">
          <w:marLeft w:val="0"/>
          <w:marRight w:val="0"/>
          <w:marTop w:val="0"/>
          <w:marBottom w:val="0"/>
          <w:divBdr>
            <w:top w:val="none" w:sz="0" w:space="0" w:color="auto"/>
            <w:left w:val="none" w:sz="0" w:space="0" w:color="auto"/>
            <w:bottom w:val="none" w:sz="0" w:space="0" w:color="auto"/>
            <w:right w:val="none" w:sz="0" w:space="0" w:color="auto"/>
          </w:divBdr>
          <w:divsChild>
            <w:div w:id="282928759">
              <w:marLeft w:val="0"/>
              <w:marRight w:val="0"/>
              <w:marTop w:val="0"/>
              <w:marBottom w:val="0"/>
              <w:divBdr>
                <w:top w:val="none" w:sz="0" w:space="0" w:color="auto"/>
                <w:left w:val="none" w:sz="0" w:space="0" w:color="auto"/>
                <w:bottom w:val="none" w:sz="0" w:space="0" w:color="auto"/>
                <w:right w:val="none" w:sz="0" w:space="0" w:color="auto"/>
              </w:divBdr>
            </w:div>
          </w:divsChild>
        </w:div>
        <w:div w:id="1477798039">
          <w:marLeft w:val="0"/>
          <w:marRight w:val="0"/>
          <w:marTop w:val="0"/>
          <w:marBottom w:val="0"/>
          <w:divBdr>
            <w:top w:val="none" w:sz="0" w:space="0" w:color="auto"/>
            <w:left w:val="none" w:sz="0" w:space="0" w:color="auto"/>
            <w:bottom w:val="none" w:sz="0" w:space="0" w:color="auto"/>
            <w:right w:val="none" w:sz="0" w:space="0" w:color="auto"/>
          </w:divBdr>
          <w:divsChild>
            <w:div w:id="402291903">
              <w:marLeft w:val="0"/>
              <w:marRight w:val="0"/>
              <w:marTop w:val="0"/>
              <w:marBottom w:val="0"/>
              <w:divBdr>
                <w:top w:val="none" w:sz="0" w:space="0" w:color="auto"/>
                <w:left w:val="none" w:sz="0" w:space="0" w:color="auto"/>
                <w:bottom w:val="none" w:sz="0" w:space="0" w:color="auto"/>
                <w:right w:val="none" w:sz="0" w:space="0" w:color="auto"/>
              </w:divBdr>
            </w:div>
          </w:divsChild>
        </w:div>
        <w:div w:id="1257515991">
          <w:marLeft w:val="0"/>
          <w:marRight w:val="0"/>
          <w:marTop w:val="0"/>
          <w:marBottom w:val="0"/>
          <w:divBdr>
            <w:top w:val="none" w:sz="0" w:space="0" w:color="auto"/>
            <w:left w:val="none" w:sz="0" w:space="0" w:color="auto"/>
            <w:bottom w:val="none" w:sz="0" w:space="0" w:color="auto"/>
            <w:right w:val="none" w:sz="0" w:space="0" w:color="auto"/>
          </w:divBdr>
          <w:divsChild>
            <w:div w:id="153570585">
              <w:marLeft w:val="0"/>
              <w:marRight w:val="0"/>
              <w:marTop w:val="0"/>
              <w:marBottom w:val="0"/>
              <w:divBdr>
                <w:top w:val="none" w:sz="0" w:space="0" w:color="auto"/>
                <w:left w:val="none" w:sz="0" w:space="0" w:color="auto"/>
                <w:bottom w:val="none" w:sz="0" w:space="0" w:color="auto"/>
                <w:right w:val="none" w:sz="0" w:space="0" w:color="auto"/>
              </w:divBdr>
            </w:div>
          </w:divsChild>
        </w:div>
        <w:div w:id="1039207680">
          <w:marLeft w:val="0"/>
          <w:marRight w:val="0"/>
          <w:marTop w:val="0"/>
          <w:marBottom w:val="0"/>
          <w:divBdr>
            <w:top w:val="none" w:sz="0" w:space="0" w:color="auto"/>
            <w:left w:val="none" w:sz="0" w:space="0" w:color="auto"/>
            <w:bottom w:val="none" w:sz="0" w:space="0" w:color="auto"/>
            <w:right w:val="none" w:sz="0" w:space="0" w:color="auto"/>
          </w:divBdr>
          <w:divsChild>
            <w:div w:id="1506943220">
              <w:marLeft w:val="0"/>
              <w:marRight w:val="0"/>
              <w:marTop w:val="0"/>
              <w:marBottom w:val="0"/>
              <w:divBdr>
                <w:top w:val="none" w:sz="0" w:space="0" w:color="auto"/>
                <w:left w:val="none" w:sz="0" w:space="0" w:color="auto"/>
                <w:bottom w:val="none" w:sz="0" w:space="0" w:color="auto"/>
                <w:right w:val="none" w:sz="0" w:space="0" w:color="auto"/>
              </w:divBdr>
            </w:div>
          </w:divsChild>
        </w:div>
        <w:div w:id="1361008283">
          <w:marLeft w:val="0"/>
          <w:marRight w:val="0"/>
          <w:marTop w:val="0"/>
          <w:marBottom w:val="0"/>
          <w:divBdr>
            <w:top w:val="none" w:sz="0" w:space="0" w:color="auto"/>
            <w:left w:val="none" w:sz="0" w:space="0" w:color="auto"/>
            <w:bottom w:val="none" w:sz="0" w:space="0" w:color="auto"/>
            <w:right w:val="none" w:sz="0" w:space="0" w:color="auto"/>
          </w:divBdr>
          <w:divsChild>
            <w:div w:id="1113327795">
              <w:marLeft w:val="0"/>
              <w:marRight w:val="0"/>
              <w:marTop w:val="0"/>
              <w:marBottom w:val="0"/>
              <w:divBdr>
                <w:top w:val="none" w:sz="0" w:space="0" w:color="auto"/>
                <w:left w:val="none" w:sz="0" w:space="0" w:color="auto"/>
                <w:bottom w:val="none" w:sz="0" w:space="0" w:color="auto"/>
                <w:right w:val="none" w:sz="0" w:space="0" w:color="auto"/>
              </w:divBdr>
            </w:div>
          </w:divsChild>
        </w:div>
        <w:div w:id="650447649">
          <w:marLeft w:val="0"/>
          <w:marRight w:val="0"/>
          <w:marTop w:val="0"/>
          <w:marBottom w:val="0"/>
          <w:divBdr>
            <w:top w:val="none" w:sz="0" w:space="0" w:color="auto"/>
            <w:left w:val="none" w:sz="0" w:space="0" w:color="auto"/>
            <w:bottom w:val="none" w:sz="0" w:space="0" w:color="auto"/>
            <w:right w:val="none" w:sz="0" w:space="0" w:color="auto"/>
          </w:divBdr>
          <w:divsChild>
            <w:div w:id="272128327">
              <w:marLeft w:val="0"/>
              <w:marRight w:val="0"/>
              <w:marTop w:val="0"/>
              <w:marBottom w:val="0"/>
              <w:divBdr>
                <w:top w:val="none" w:sz="0" w:space="0" w:color="auto"/>
                <w:left w:val="none" w:sz="0" w:space="0" w:color="auto"/>
                <w:bottom w:val="none" w:sz="0" w:space="0" w:color="auto"/>
                <w:right w:val="none" w:sz="0" w:space="0" w:color="auto"/>
              </w:divBdr>
            </w:div>
          </w:divsChild>
        </w:div>
        <w:div w:id="130025295">
          <w:marLeft w:val="0"/>
          <w:marRight w:val="0"/>
          <w:marTop w:val="0"/>
          <w:marBottom w:val="0"/>
          <w:divBdr>
            <w:top w:val="none" w:sz="0" w:space="0" w:color="auto"/>
            <w:left w:val="none" w:sz="0" w:space="0" w:color="auto"/>
            <w:bottom w:val="none" w:sz="0" w:space="0" w:color="auto"/>
            <w:right w:val="none" w:sz="0" w:space="0" w:color="auto"/>
          </w:divBdr>
          <w:divsChild>
            <w:div w:id="1871797418">
              <w:marLeft w:val="0"/>
              <w:marRight w:val="0"/>
              <w:marTop w:val="0"/>
              <w:marBottom w:val="0"/>
              <w:divBdr>
                <w:top w:val="none" w:sz="0" w:space="0" w:color="auto"/>
                <w:left w:val="none" w:sz="0" w:space="0" w:color="auto"/>
                <w:bottom w:val="none" w:sz="0" w:space="0" w:color="auto"/>
                <w:right w:val="none" w:sz="0" w:space="0" w:color="auto"/>
              </w:divBdr>
            </w:div>
          </w:divsChild>
        </w:div>
        <w:div w:id="1914661232">
          <w:marLeft w:val="0"/>
          <w:marRight w:val="0"/>
          <w:marTop w:val="0"/>
          <w:marBottom w:val="0"/>
          <w:divBdr>
            <w:top w:val="none" w:sz="0" w:space="0" w:color="auto"/>
            <w:left w:val="none" w:sz="0" w:space="0" w:color="auto"/>
            <w:bottom w:val="none" w:sz="0" w:space="0" w:color="auto"/>
            <w:right w:val="none" w:sz="0" w:space="0" w:color="auto"/>
          </w:divBdr>
          <w:divsChild>
            <w:div w:id="2113237917">
              <w:marLeft w:val="0"/>
              <w:marRight w:val="0"/>
              <w:marTop w:val="0"/>
              <w:marBottom w:val="0"/>
              <w:divBdr>
                <w:top w:val="none" w:sz="0" w:space="0" w:color="auto"/>
                <w:left w:val="none" w:sz="0" w:space="0" w:color="auto"/>
                <w:bottom w:val="none" w:sz="0" w:space="0" w:color="auto"/>
                <w:right w:val="none" w:sz="0" w:space="0" w:color="auto"/>
              </w:divBdr>
            </w:div>
          </w:divsChild>
        </w:div>
        <w:div w:id="922373004">
          <w:marLeft w:val="0"/>
          <w:marRight w:val="0"/>
          <w:marTop w:val="0"/>
          <w:marBottom w:val="0"/>
          <w:divBdr>
            <w:top w:val="none" w:sz="0" w:space="0" w:color="auto"/>
            <w:left w:val="none" w:sz="0" w:space="0" w:color="auto"/>
            <w:bottom w:val="none" w:sz="0" w:space="0" w:color="auto"/>
            <w:right w:val="none" w:sz="0" w:space="0" w:color="auto"/>
          </w:divBdr>
          <w:divsChild>
            <w:div w:id="497891990">
              <w:marLeft w:val="0"/>
              <w:marRight w:val="0"/>
              <w:marTop w:val="0"/>
              <w:marBottom w:val="0"/>
              <w:divBdr>
                <w:top w:val="none" w:sz="0" w:space="0" w:color="auto"/>
                <w:left w:val="none" w:sz="0" w:space="0" w:color="auto"/>
                <w:bottom w:val="none" w:sz="0" w:space="0" w:color="auto"/>
                <w:right w:val="none" w:sz="0" w:space="0" w:color="auto"/>
              </w:divBdr>
            </w:div>
          </w:divsChild>
        </w:div>
        <w:div w:id="1779181646">
          <w:marLeft w:val="0"/>
          <w:marRight w:val="0"/>
          <w:marTop w:val="0"/>
          <w:marBottom w:val="0"/>
          <w:divBdr>
            <w:top w:val="none" w:sz="0" w:space="0" w:color="auto"/>
            <w:left w:val="none" w:sz="0" w:space="0" w:color="auto"/>
            <w:bottom w:val="none" w:sz="0" w:space="0" w:color="auto"/>
            <w:right w:val="none" w:sz="0" w:space="0" w:color="auto"/>
          </w:divBdr>
          <w:divsChild>
            <w:div w:id="1238051562">
              <w:marLeft w:val="0"/>
              <w:marRight w:val="0"/>
              <w:marTop w:val="0"/>
              <w:marBottom w:val="0"/>
              <w:divBdr>
                <w:top w:val="none" w:sz="0" w:space="0" w:color="auto"/>
                <w:left w:val="none" w:sz="0" w:space="0" w:color="auto"/>
                <w:bottom w:val="none" w:sz="0" w:space="0" w:color="auto"/>
                <w:right w:val="none" w:sz="0" w:space="0" w:color="auto"/>
              </w:divBdr>
            </w:div>
          </w:divsChild>
        </w:div>
        <w:div w:id="1145512464">
          <w:marLeft w:val="0"/>
          <w:marRight w:val="0"/>
          <w:marTop w:val="0"/>
          <w:marBottom w:val="0"/>
          <w:divBdr>
            <w:top w:val="none" w:sz="0" w:space="0" w:color="auto"/>
            <w:left w:val="none" w:sz="0" w:space="0" w:color="auto"/>
            <w:bottom w:val="none" w:sz="0" w:space="0" w:color="auto"/>
            <w:right w:val="none" w:sz="0" w:space="0" w:color="auto"/>
          </w:divBdr>
          <w:divsChild>
            <w:div w:id="1161117408">
              <w:marLeft w:val="0"/>
              <w:marRight w:val="0"/>
              <w:marTop w:val="0"/>
              <w:marBottom w:val="0"/>
              <w:divBdr>
                <w:top w:val="none" w:sz="0" w:space="0" w:color="auto"/>
                <w:left w:val="none" w:sz="0" w:space="0" w:color="auto"/>
                <w:bottom w:val="none" w:sz="0" w:space="0" w:color="auto"/>
                <w:right w:val="none" w:sz="0" w:space="0" w:color="auto"/>
              </w:divBdr>
            </w:div>
          </w:divsChild>
        </w:div>
        <w:div w:id="458567576">
          <w:marLeft w:val="0"/>
          <w:marRight w:val="0"/>
          <w:marTop w:val="0"/>
          <w:marBottom w:val="0"/>
          <w:divBdr>
            <w:top w:val="none" w:sz="0" w:space="0" w:color="auto"/>
            <w:left w:val="none" w:sz="0" w:space="0" w:color="auto"/>
            <w:bottom w:val="none" w:sz="0" w:space="0" w:color="auto"/>
            <w:right w:val="none" w:sz="0" w:space="0" w:color="auto"/>
          </w:divBdr>
          <w:divsChild>
            <w:div w:id="1163934211">
              <w:marLeft w:val="0"/>
              <w:marRight w:val="0"/>
              <w:marTop w:val="0"/>
              <w:marBottom w:val="0"/>
              <w:divBdr>
                <w:top w:val="none" w:sz="0" w:space="0" w:color="auto"/>
                <w:left w:val="none" w:sz="0" w:space="0" w:color="auto"/>
                <w:bottom w:val="none" w:sz="0" w:space="0" w:color="auto"/>
                <w:right w:val="none" w:sz="0" w:space="0" w:color="auto"/>
              </w:divBdr>
            </w:div>
          </w:divsChild>
        </w:div>
        <w:div w:id="1561399609">
          <w:marLeft w:val="0"/>
          <w:marRight w:val="0"/>
          <w:marTop w:val="0"/>
          <w:marBottom w:val="0"/>
          <w:divBdr>
            <w:top w:val="none" w:sz="0" w:space="0" w:color="auto"/>
            <w:left w:val="none" w:sz="0" w:space="0" w:color="auto"/>
            <w:bottom w:val="none" w:sz="0" w:space="0" w:color="auto"/>
            <w:right w:val="none" w:sz="0" w:space="0" w:color="auto"/>
          </w:divBdr>
          <w:divsChild>
            <w:div w:id="2078899912">
              <w:marLeft w:val="0"/>
              <w:marRight w:val="0"/>
              <w:marTop w:val="0"/>
              <w:marBottom w:val="0"/>
              <w:divBdr>
                <w:top w:val="none" w:sz="0" w:space="0" w:color="auto"/>
                <w:left w:val="none" w:sz="0" w:space="0" w:color="auto"/>
                <w:bottom w:val="none" w:sz="0" w:space="0" w:color="auto"/>
                <w:right w:val="none" w:sz="0" w:space="0" w:color="auto"/>
              </w:divBdr>
            </w:div>
          </w:divsChild>
        </w:div>
        <w:div w:id="1327005675">
          <w:marLeft w:val="0"/>
          <w:marRight w:val="0"/>
          <w:marTop w:val="0"/>
          <w:marBottom w:val="0"/>
          <w:divBdr>
            <w:top w:val="none" w:sz="0" w:space="0" w:color="auto"/>
            <w:left w:val="none" w:sz="0" w:space="0" w:color="auto"/>
            <w:bottom w:val="none" w:sz="0" w:space="0" w:color="auto"/>
            <w:right w:val="none" w:sz="0" w:space="0" w:color="auto"/>
          </w:divBdr>
          <w:divsChild>
            <w:div w:id="920338372">
              <w:marLeft w:val="0"/>
              <w:marRight w:val="0"/>
              <w:marTop w:val="0"/>
              <w:marBottom w:val="0"/>
              <w:divBdr>
                <w:top w:val="none" w:sz="0" w:space="0" w:color="auto"/>
                <w:left w:val="none" w:sz="0" w:space="0" w:color="auto"/>
                <w:bottom w:val="none" w:sz="0" w:space="0" w:color="auto"/>
                <w:right w:val="none" w:sz="0" w:space="0" w:color="auto"/>
              </w:divBdr>
            </w:div>
          </w:divsChild>
        </w:div>
        <w:div w:id="158426480">
          <w:marLeft w:val="0"/>
          <w:marRight w:val="0"/>
          <w:marTop w:val="0"/>
          <w:marBottom w:val="0"/>
          <w:divBdr>
            <w:top w:val="none" w:sz="0" w:space="0" w:color="auto"/>
            <w:left w:val="none" w:sz="0" w:space="0" w:color="auto"/>
            <w:bottom w:val="none" w:sz="0" w:space="0" w:color="auto"/>
            <w:right w:val="none" w:sz="0" w:space="0" w:color="auto"/>
          </w:divBdr>
          <w:divsChild>
            <w:div w:id="201862975">
              <w:marLeft w:val="0"/>
              <w:marRight w:val="0"/>
              <w:marTop w:val="0"/>
              <w:marBottom w:val="0"/>
              <w:divBdr>
                <w:top w:val="none" w:sz="0" w:space="0" w:color="auto"/>
                <w:left w:val="none" w:sz="0" w:space="0" w:color="auto"/>
                <w:bottom w:val="none" w:sz="0" w:space="0" w:color="auto"/>
                <w:right w:val="none" w:sz="0" w:space="0" w:color="auto"/>
              </w:divBdr>
            </w:div>
          </w:divsChild>
        </w:div>
        <w:div w:id="1883595948">
          <w:marLeft w:val="0"/>
          <w:marRight w:val="0"/>
          <w:marTop w:val="0"/>
          <w:marBottom w:val="0"/>
          <w:divBdr>
            <w:top w:val="none" w:sz="0" w:space="0" w:color="auto"/>
            <w:left w:val="none" w:sz="0" w:space="0" w:color="auto"/>
            <w:bottom w:val="none" w:sz="0" w:space="0" w:color="auto"/>
            <w:right w:val="none" w:sz="0" w:space="0" w:color="auto"/>
          </w:divBdr>
          <w:divsChild>
            <w:div w:id="595789100">
              <w:marLeft w:val="0"/>
              <w:marRight w:val="0"/>
              <w:marTop w:val="0"/>
              <w:marBottom w:val="0"/>
              <w:divBdr>
                <w:top w:val="none" w:sz="0" w:space="0" w:color="auto"/>
                <w:left w:val="none" w:sz="0" w:space="0" w:color="auto"/>
                <w:bottom w:val="none" w:sz="0" w:space="0" w:color="auto"/>
                <w:right w:val="none" w:sz="0" w:space="0" w:color="auto"/>
              </w:divBdr>
            </w:div>
          </w:divsChild>
        </w:div>
        <w:div w:id="2052610831">
          <w:marLeft w:val="0"/>
          <w:marRight w:val="0"/>
          <w:marTop w:val="0"/>
          <w:marBottom w:val="0"/>
          <w:divBdr>
            <w:top w:val="none" w:sz="0" w:space="0" w:color="auto"/>
            <w:left w:val="none" w:sz="0" w:space="0" w:color="auto"/>
            <w:bottom w:val="none" w:sz="0" w:space="0" w:color="auto"/>
            <w:right w:val="none" w:sz="0" w:space="0" w:color="auto"/>
          </w:divBdr>
          <w:divsChild>
            <w:div w:id="1078209846">
              <w:marLeft w:val="0"/>
              <w:marRight w:val="0"/>
              <w:marTop w:val="0"/>
              <w:marBottom w:val="0"/>
              <w:divBdr>
                <w:top w:val="none" w:sz="0" w:space="0" w:color="auto"/>
                <w:left w:val="none" w:sz="0" w:space="0" w:color="auto"/>
                <w:bottom w:val="none" w:sz="0" w:space="0" w:color="auto"/>
                <w:right w:val="none" w:sz="0" w:space="0" w:color="auto"/>
              </w:divBdr>
            </w:div>
          </w:divsChild>
        </w:div>
        <w:div w:id="2115661895">
          <w:marLeft w:val="0"/>
          <w:marRight w:val="0"/>
          <w:marTop w:val="0"/>
          <w:marBottom w:val="0"/>
          <w:divBdr>
            <w:top w:val="none" w:sz="0" w:space="0" w:color="auto"/>
            <w:left w:val="none" w:sz="0" w:space="0" w:color="auto"/>
            <w:bottom w:val="none" w:sz="0" w:space="0" w:color="auto"/>
            <w:right w:val="none" w:sz="0" w:space="0" w:color="auto"/>
          </w:divBdr>
          <w:divsChild>
            <w:div w:id="1841310533">
              <w:marLeft w:val="0"/>
              <w:marRight w:val="0"/>
              <w:marTop w:val="0"/>
              <w:marBottom w:val="0"/>
              <w:divBdr>
                <w:top w:val="none" w:sz="0" w:space="0" w:color="auto"/>
                <w:left w:val="none" w:sz="0" w:space="0" w:color="auto"/>
                <w:bottom w:val="none" w:sz="0" w:space="0" w:color="auto"/>
                <w:right w:val="none" w:sz="0" w:space="0" w:color="auto"/>
              </w:divBdr>
            </w:div>
          </w:divsChild>
        </w:div>
        <w:div w:id="292053863">
          <w:marLeft w:val="0"/>
          <w:marRight w:val="0"/>
          <w:marTop w:val="0"/>
          <w:marBottom w:val="0"/>
          <w:divBdr>
            <w:top w:val="none" w:sz="0" w:space="0" w:color="auto"/>
            <w:left w:val="none" w:sz="0" w:space="0" w:color="auto"/>
            <w:bottom w:val="none" w:sz="0" w:space="0" w:color="auto"/>
            <w:right w:val="none" w:sz="0" w:space="0" w:color="auto"/>
          </w:divBdr>
          <w:divsChild>
            <w:div w:id="2102993142">
              <w:marLeft w:val="0"/>
              <w:marRight w:val="0"/>
              <w:marTop w:val="0"/>
              <w:marBottom w:val="0"/>
              <w:divBdr>
                <w:top w:val="none" w:sz="0" w:space="0" w:color="auto"/>
                <w:left w:val="none" w:sz="0" w:space="0" w:color="auto"/>
                <w:bottom w:val="none" w:sz="0" w:space="0" w:color="auto"/>
                <w:right w:val="none" w:sz="0" w:space="0" w:color="auto"/>
              </w:divBdr>
            </w:div>
          </w:divsChild>
        </w:div>
        <w:div w:id="316416896">
          <w:marLeft w:val="0"/>
          <w:marRight w:val="0"/>
          <w:marTop w:val="0"/>
          <w:marBottom w:val="0"/>
          <w:divBdr>
            <w:top w:val="none" w:sz="0" w:space="0" w:color="auto"/>
            <w:left w:val="none" w:sz="0" w:space="0" w:color="auto"/>
            <w:bottom w:val="none" w:sz="0" w:space="0" w:color="auto"/>
            <w:right w:val="none" w:sz="0" w:space="0" w:color="auto"/>
          </w:divBdr>
          <w:divsChild>
            <w:div w:id="361714391">
              <w:marLeft w:val="0"/>
              <w:marRight w:val="0"/>
              <w:marTop w:val="0"/>
              <w:marBottom w:val="0"/>
              <w:divBdr>
                <w:top w:val="none" w:sz="0" w:space="0" w:color="auto"/>
                <w:left w:val="none" w:sz="0" w:space="0" w:color="auto"/>
                <w:bottom w:val="none" w:sz="0" w:space="0" w:color="auto"/>
                <w:right w:val="none" w:sz="0" w:space="0" w:color="auto"/>
              </w:divBdr>
            </w:div>
          </w:divsChild>
        </w:div>
        <w:div w:id="1548486709">
          <w:marLeft w:val="0"/>
          <w:marRight w:val="0"/>
          <w:marTop w:val="0"/>
          <w:marBottom w:val="0"/>
          <w:divBdr>
            <w:top w:val="none" w:sz="0" w:space="0" w:color="auto"/>
            <w:left w:val="none" w:sz="0" w:space="0" w:color="auto"/>
            <w:bottom w:val="none" w:sz="0" w:space="0" w:color="auto"/>
            <w:right w:val="none" w:sz="0" w:space="0" w:color="auto"/>
          </w:divBdr>
          <w:divsChild>
            <w:div w:id="1862473322">
              <w:marLeft w:val="0"/>
              <w:marRight w:val="0"/>
              <w:marTop w:val="0"/>
              <w:marBottom w:val="0"/>
              <w:divBdr>
                <w:top w:val="none" w:sz="0" w:space="0" w:color="auto"/>
                <w:left w:val="none" w:sz="0" w:space="0" w:color="auto"/>
                <w:bottom w:val="none" w:sz="0" w:space="0" w:color="auto"/>
                <w:right w:val="none" w:sz="0" w:space="0" w:color="auto"/>
              </w:divBdr>
            </w:div>
          </w:divsChild>
        </w:div>
        <w:div w:id="1285769704">
          <w:marLeft w:val="0"/>
          <w:marRight w:val="0"/>
          <w:marTop w:val="0"/>
          <w:marBottom w:val="0"/>
          <w:divBdr>
            <w:top w:val="none" w:sz="0" w:space="0" w:color="auto"/>
            <w:left w:val="none" w:sz="0" w:space="0" w:color="auto"/>
            <w:bottom w:val="none" w:sz="0" w:space="0" w:color="auto"/>
            <w:right w:val="none" w:sz="0" w:space="0" w:color="auto"/>
          </w:divBdr>
          <w:divsChild>
            <w:div w:id="1580627835">
              <w:marLeft w:val="0"/>
              <w:marRight w:val="0"/>
              <w:marTop w:val="0"/>
              <w:marBottom w:val="0"/>
              <w:divBdr>
                <w:top w:val="none" w:sz="0" w:space="0" w:color="auto"/>
                <w:left w:val="none" w:sz="0" w:space="0" w:color="auto"/>
                <w:bottom w:val="none" w:sz="0" w:space="0" w:color="auto"/>
                <w:right w:val="none" w:sz="0" w:space="0" w:color="auto"/>
              </w:divBdr>
            </w:div>
          </w:divsChild>
        </w:div>
        <w:div w:id="942608684">
          <w:marLeft w:val="0"/>
          <w:marRight w:val="0"/>
          <w:marTop w:val="0"/>
          <w:marBottom w:val="0"/>
          <w:divBdr>
            <w:top w:val="none" w:sz="0" w:space="0" w:color="auto"/>
            <w:left w:val="none" w:sz="0" w:space="0" w:color="auto"/>
            <w:bottom w:val="none" w:sz="0" w:space="0" w:color="auto"/>
            <w:right w:val="none" w:sz="0" w:space="0" w:color="auto"/>
          </w:divBdr>
          <w:divsChild>
            <w:div w:id="1510218668">
              <w:marLeft w:val="0"/>
              <w:marRight w:val="0"/>
              <w:marTop w:val="0"/>
              <w:marBottom w:val="0"/>
              <w:divBdr>
                <w:top w:val="none" w:sz="0" w:space="0" w:color="auto"/>
                <w:left w:val="none" w:sz="0" w:space="0" w:color="auto"/>
                <w:bottom w:val="none" w:sz="0" w:space="0" w:color="auto"/>
                <w:right w:val="none" w:sz="0" w:space="0" w:color="auto"/>
              </w:divBdr>
            </w:div>
          </w:divsChild>
        </w:div>
        <w:div w:id="1318997632">
          <w:marLeft w:val="0"/>
          <w:marRight w:val="0"/>
          <w:marTop w:val="0"/>
          <w:marBottom w:val="0"/>
          <w:divBdr>
            <w:top w:val="none" w:sz="0" w:space="0" w:color="auto"/>
            <w:left w:val="none" w:sz="0" w:space="0" w:color="auto"/>
            <w:bottom w:val="none" w:sz="0" w:space="0" w:color="auto"/>
            <w:right w:val="none" w:sz="0" w:space="0" w:color="auto"/>
          </w:divBdr>
          <w:divsChild>
            <w:div w:id="1374422085">
              <w:marLeft w:val="0"/>
              <w:marRight w:val="0"/>
              <w:marTop w:val="0"/>
              <w:marBottom w:val="0"/>
              <w:divBdr>
                <w:top w:val="none" w:sz="0" w:space="0" w:color="auto"/>
                <w:left w:val="none" w:sz="0" w:space="0" w:color="auto"/>
                <w:bottom w:val="none" w:sz="0" w:space="0" w:color="auto"/>
                <w:right w:val="none" w:sz="0" w:space="0" w:color="auto"/>
              </w:divBdr>
            </w:div>
          </w:divsChild>
        </w:div>
        <w:div w:id="2050255838">
          <w:marLeft w:val="0"/>
          <w:marRight w:val="0"/>
          <w:marTop w:val="0"/>
          <w:marBottom w:val="0"/>
          <w:divBdr>
            <w:top w:val="none" w:sz="0" w:space="0" w:color="auto"/>
            <w:left w:val="none" w:sz="0" w:space="0" w:color="auto"/>
            <w:bottom w:val="none" w:sz="0" w:space="0" w:color="auto"/>
            <w:right w:val="none" w:sz="0" w:space="0" w:color="auto"/>
          </w:divBdr>
          <w:divsChild>
            <w:div w:id="473908015">
              <w:marLeft w:val="0"/>
              <w:marRight w:val="0"/>
              <w:marTop w:val="0"/>
              <w:marBottom w:val="0"/>
              <w:divBdr>
                <w:top w:val="none" w:sz="0" w:space="0" w:color="auto"/>
                <w:left w:val="none" w:sz="0" w:space="0" w:color="auto"/>
                <w:bottom w:val="none" w:sz="0" w:space="0" w:color="auto"/>
                <w:right w:val="none" w:sz="0" w:space="0" w:color="auto"/>
              </w:divBdr>
            </w:div>
          </w:divsChild>
        </w:div>
        <w:div w:id="1630477476">
          <w:marLeft w:val="0"/>
          <w:marRight w:val="0"/>
          <w:marTop w:val="0"/>
          <w:marBottom w:val="0"/>
          <w:divBdr>
            <w:top w:val="none" w:sz="0" w:space="0" w:color="auto"/>
            <w:left w:val="none" w:sz="0" w:space="0" w:color="auto"/>
            <w:bottom w:val="none" w:sz="0" w:space="0" w:color="auto"/>
            <w:right w:val="none" w:sz="0" w:space="0" w:color="auto"/>
          </w:divBdr>
          <w:divsChild>
            <w:div w:id="1499883850">
              <w:marLeft w:val="0"/>
              <w:marRight w:val="0"/>
              <w:marTop w:val="0"/>
              <w:marBottom w:val="0"/>
              <w:divBdr>
                <w:top w:val="none" w:sz="0" w:space="0" w:color="auto"/>
                <w:left w:val="none" w:sz="0" w:space="0" w:color="auto"/>
                <w:bottom w:val="none" w:sz="0" w:space="0" w:color="auto"/>
                <w:right w:val="none" w:sz="0" w:space="0" w:color="auto"/>
              </w:divBdr>
            </w:div>
          </w:divsChild>
        </w:div>
        <w:div w:id="1814643075">
          <w:marLeft w:val="0"/>
          <w:marRight w:val="0"/>
          <w:marTop w:val="0"/>
          <w:marBottom w:val="0"/>
          <w:divBdr>
            <w:top w:val="none" w:sz="0" w:space="0" w:color="auto"/>
            <w:left w:val="none" w:sz="0" w:space="0" w:color="auto"/>
            <w:bottom w:val="none" w:sz="0" w:space="0" w:color="auto"/>
            <w:right w:val="none" w:sz="0" w:space="0" w:color="auto"/>
          </w:divBdr>
          <w:divsChild>
            <w:div w:id="1609580094">
              <w:marLeft w:val="0"/>
              <w:marRight w:val="0"/>
              <w:marTop w:val="0"/>
              <w:marBottom w:val="0"/>
              <w:divBdr>
                <w:top w:val="none" w:sz="0" w:space="0" w:color="auto"/>
                <w:left w:val="none" w:sz="0" w:space="0" w:color="auto"/>
                <w:bottom w:val="none" w:sz="0" w:space="0" w:color="auto"/>
                <w:right w:val="none" w:sz="0" w:space="0" w:color="auto"/>
              </w:divBdr>
            </w:div>
          </w:divsChild>
        </w:div>
        <w:div w:id="580531079">
          <w:marLeft w:val="0"/>
          <w:marRight w:val="0"/>
          <w:marTop w:val="0"/>
          <w:marBottom w:val="0"/>
          <w:divBdr>
            <w:top w:val="none" w:sz="0" w:space="0" w:color="auto"/>
            <w:left w:val="none" w:sz="0" w:space="0" w:color="auto"/>
            <w:bottom w:val="none" w:sz="0" w:space="0" w:color="auto"/>
            <w:right w:val="none" w:sz="0" w:space="0" w:color="auto"/>
          </w:divBdr>
          <w:divsChild>
            <w:div w:id="1638149851">
              <w:marLeft w:val="0"/>
              <w:marRight w:val="0"/>
              <w:marTop w:val="0"/>
              <w:marBottom w:val="0"/>
              <w:divBdr>
                <w:top w:val="none" w:sz="0" w:space="0" w:color="auto"/>
                <w:left w:val="none" w:sz="0" w:space="0" w:color="auto"/>
                <w:bottom w:val="none" w:sz="0" w:space="0" w:color="auto"/>
                <w:right w:val="none" w:sz="0" w:space="0" w:color="auto"/>
              </w:divBdr>
            </w:div>
          </w:divsChild>
        </w:div>
        <w:div w:id="994069946">
          <w:marLeft w:val="0"/>
          <w:marRight w:val="0"/>
          <w:marTop w:val="0"/>
          <w:marBottom w:val="0"/>
          <w:divBdr>
            <w:top w:val="none" w:sz="0" w:space="0" w:color="auto"/>
            <w:left w:val="none" w:sz="0" w:space="0" w:color="auto"/>
            <w:bottom w:val="none" w:sz="0" w:space="0" w:color="auto"/>
            <w:right w:val="none" w:sz="0" w:space="0" w:color="auto"/>
          </w:divBdr>
          <w:divsChild>
            <w:div w:id="1659189667">
              <w:marLeft w:val="0"/>
              <w:marRight w:val="0"/>
              <w:marTop w:val="0"/>
              <w:marBottom w:val="0"/>
              <w:divBdr>
                <w:top w:val="none" w:sz="0" w:space="0" w:color="auto"/>
                <w:left w:val="none" w:sz="0" w:space="0" w:color="auto"/>
                <w:bottom w:val="none" w:sz="0" w:space="0" w:color="auto"/>
                <w:right w:val="none" w:sz="0" w:space="0" w:color="auto"/>
              </w:divBdr>
            </w:div>
          </w:divsChild>
        </w:div>
        <w:div w:id="508952747">
          <w:marLeft w:val="0"/>
          <w:marRight w:val="0"/>
          <w:marTop w:val="0"/>
          <w:marBottom w:val="0"/>
          <w:divBdr>
            <w:top w:val="none" w:sz="0" w:space="0" w:color="auto"/>
            <w:left w:val="none" w:sz="0" w:space="0" w:color="auto"/>
            <w:bottom w:val="none" w:sz="0" w:space="0" w:color="auto"/>
            <w:right w:val="none" w:sz="0" w:space="0" w:color="auto"/>
          </w:divBdr>
          <w:divsChild>
            <w:div w:id="1764495402">
              <w:marLeft w:val="0"/>
              <w:marRight w:val="0"/>
              <w:marTop w:val="0"/>
              <w:marBottom w:val="0"/>
              <w:divBdr>
                <w:top w:val="none" w:sz="0" w:space="0" w:color="auto"/>
                <w:left w:val="none" w:sz="0" w:space="0" w:color="auto"/>
                <w:bottom w:val="none" w:sz="0" w:space="0" w:color="auto"/>
                <w:right w:val="none" w:sz="0" w:space="0" w:color="auto"/>
              </w:divBdr>
            </w:div>
          </w:divsChild>
        </w:div>
        <w:div w:id="1799376743">
          <w:marLeft w:val="0"/>
          <w:marRight w:val="0"/>
          <w:marTop w:val="0"/>
          <w:marBottom w:val="0"/>
          <w:divBdr>
            <w:top w:val="none" w:sz="0" w:space="0" w:color="auto"/>
            <w:left w:val="none" w:sz="0" w:space="0" w:color="auto"/>
            <w:bottom w:val="none" w:sz="0" w:space="0" w:color="auto"/>
            <w:right w:val="none" w:sz="0" w:space="0" w:color="auto"/>
          </w:divBdr>
          <w:divsChild>
            <w:div w:id="844366374">
              <w:marLeft w:val="0"/>
              <w:marRight w:val="0"/>
              <w:marTop w:val="0"/>
              <w:marBottom w:val="0"/>
              <w:divBdr>
                <w:top w:val="none" w:sz="0" w:space="0" w:color="auto"/>
                <w:left w:val="none" w:sz="0" w:space="0" w:color="auto"/>
                <w:bottom w:val="none" w:sz="0" w:space="0" w:color="auto"/>
                <w:right w:val="none" w:sz="0" w:space="0" w:color="auto"/>
              </w:divBdr>
            </w:div>
          </w:divsChild>
        </w:div>
        <w:div w:id="1087069745">
          <w:marLeft w:val="0"/>
          <w:marRight w:val="0"/>
          <w:marTop w:val="0"/>
          <w:marBottom w:val="0"/>
          <w:divBdr>
            <w:top w:val="none" w:sz="0" w:space="0" w:color="auto"/>
            <w:left w:val="none" w:sz="0" w:space="0" w:color="auto"/>
            <w:bottom w:val="none" w:sz="0" w:space="0" w:color="auto"/>
            <w:right w:val="none" w:sz="0" w:space="0" w:color="auto"/>
          </w:divBdr>
          <w:divsChild>
            <w:div w:id="1185896893">
              <w:marLeft w:val="0"/>
              <w:marRight w:val="0"/>
              <w:marTop w:val="0"/>
              <w:marBottom w:val="0"/>
              <w:divBdr>
                <w:top w:val="none" w:sz="0" w:space="0" w:color="auto"/>
                <w:left w:val="none" w:sz="0" w:space="0" w:color="auto"/>
                <w:bottom w:val="none" w:sz="0" w:space="0" w:color="auto"/>
                <w:right w:val="none" w:sz="0" w:space="0" w:color="auto"/>
              </w:divBdr>
            </w:div>
          </w:divsChild>
        </w:div>
        <w:div w:id="2058505923">
          <w:marLeft w:val="0"/>
          <w:marRight w:val="0"/>
          <w:marTop w:val="0"/>
          <w:marBottom w:val="0"/>
          <w:divBdr>
            <w:top w:val="none" w:sz="0" w:space="0" w:color="auto"/>
            <w:left w:val="none" w:sz="0" w:space="0" w:color="auto"/>
            <w:bottom w:val="none" w:sz="0" w:space="0" w:color="auto"/>
            <w:right w:val="none" w:sz="0" w:space="0" w:color="auto"/>
          </w:divBdr>
          <w:divsChild>
            <w:div w:id="271516969">
              <w:marLeft w:val="0"/>
              <w:marRight w:val="0"/>
              <w:marTop w:val="0"/>
              <w:marBottom w:val="0"/>
              <w:divBdr>
                <w:top w:val="none" w:sz="0" w:space="0" w:color="auto"/>
                <w:left w:val="none" w:sz="0" w:space="0" w:color="auto"/>
                <w:bottom w:val="none" w:sz="0" w:space="0" w:color="auto"/>
                <w:right w:val="none" w:sz="0" w:space="0" w:color="auto"/>
              </w:divBdr>
            </w:div>
          </w:divsChild>
        </w:div>
        <w:div w:id="63576210">
          <w:marLeft w:val="0"/>
          <w:marRight w:val="0"/>
          <w:marTop w:val="0"/>
          <w:marBottom w:val="0"/>
          <w:divBdr>
            <w:top w:val="none" w:sz="0" w:space="0" w:color="auto"/>
            <w:left w:val="none" w:sz="0" w:space="0" w:color="auto"/>
            <w:bottom w:val="none" w:sz="0" w:space="0" w:color="auto"/>
            <w:right w:val="none" w:sz="0" w:space="0" w:color="auto"/>
          </w:divBdr>
          <w:divsChild>
            <w:div w:id="539054072">
              <w:marLeft w:val="0"/>
              <w:marRight w:val="0"/>
              <w:marTop w:val="0"/>
              <w:marBottom w:val="0"/>
              <w:divBdr>
                <w:top w:val="none" w:sz="0" w:space="0" w:color="auto"/>
                <w:left w:val="none" w:sz="0" w:space="0" w:color="auto"/>
                <w:bottom w:val="none" w:sz="0" w:space="0" w:color="auto"/>
                <w:right w:val="none" w:sz="0" w:space="0" w:color="auto"/>
              </w:divBdr>
            </w:div>
          </w:divsChild>
        </w:div>
        <w:div w:id="1649826583">
          <w:marLeft w:val="0"/>
          <w:marRight w:val="0"/>
          <w:marTop w:val="0"/>
          <w:marBottom w:val="0"/>
          <w:divBdr>
            <w:top w:val="none" w:sz="0" w:space="0" w:color="auto"/>
            <w:left w:val="none" w:sz="0" w:space="0" w:color="auto"/>
            <w:bottom w:val="none" w:sz="0" w:space="0" w:color="auto"/>
            <w:right w:val="none" w:sz="0" w:space="0" w:color="auto"/>
          </w:divBdr>
          <w:divsChild>
            <w:div w:id="667948283">
              <w:marLeft w:val="0"/>
              <w:marRight w:val="0"/>
              <w:marTop w:val="0"/>
              <w:marBottom w:val="0"/>
              <w:divBdr>
                <w:top w:val="none" w:sz="0" w:space="0" w:color="auto"/>
                <w:left w:val="none" w:sz="0" w:space="0" w:color="auto"/>
                <w:bottom w:val="none" w:sz="0" w:space="0" w:color="auto"/>
                <w:right w:val="none" w:sz="0" w:space="0" w:color="auto"/>
              </w:divBdr>
            </w:div>
          </w:divsChild>
        </w:div>
        <w:div w:id="1399133102">
          <w:marLeft w:val="0"/>
          <w:marRight w:val="0"/>
          <w:marTop w:val="0"/>
          <w:marBottom w:val="0"/>
          <w:divBdr>
            <w:top w:val="none" w:sz="0" w:space="0" w:color="auto"/>
            <w:left w:val="none" w:sz="0" w:space="0" w:color="auto"/>
            <w:bottom w:val="none" w:sz="0" w:space="0" w:color="auto"/>
            <w:right w:val="none" w:sz="0" w:space="0" w:color="auto"/>
          </w:divBdr>
          <w:divsChild>
            <w:div w:id="609508614">
              <w:marLeft w:val="0"/>
              <w:marRight w:val="0"/>
              <w:marTop w:val="0"/>
              <w:marBottom w:val="0"/>
              <w:divBdr>
                <w:top w:val="none" w:sz="0" w:space="0" w:color="auto"/>
                <w:left w:val="none" w:sz="0" w:space="0" w:color="auto"/>
                <w:bottom w:val="none" w:sz="0" w:space="0" w:color="auto"/>
                <w:right w:val="none" w:sz="0" w:space="0" w:color="auto"/>
              </w:divBdr>
            </w:div>
          </w:divsChild>
        </w:div>
        <w:div w:id="1604606718">
          <w:marLeft w:val="0"/>
          <w:marRight w:val="0"/>
          <w:marTop w:val="0"/>
          <w:marBottom w:val="0"/>
          <w:divBdr>
            <w:top w:val="none" w:sz="0" w:space="0" w:color="auto"/>
            <w:left w:val="none" w:sz="0" w:space="0" w:color="auto"/>
            <w:bottom w:val="none" w:sz="0" w:space="0" w:color="auto"/>
            <w:right w:val="none" w:sz="0" w:space="0" w:color="auto"/>
          </w:divBdr>
          <w:divsChild>
            <w:div w:id="399250486">
              <w:marLeft w:val="0"/>
              <w:marRight w:val="0"/>
              <w:marTop w:val="0"/>
              <w:marBottom w:val="0"/>
              <w:divBdr>
                <w:top w:val="none" w:sz="0" w:space="0" w:color="auto"/>
                <w:left w:val="none" w:sz="0" w:space="0" w:color="auto"/>
                <w:bottom w:val="none" w:sz="0" w:space="0" w:color="auto"/>
                <w:right w:val="none" w:sz="0" w:space="0" w:color="auto"/>
              </w:divBdr>
            </w:div>
          </w:divsChild>
        </w:div>
        <w:div w:id="722409480">
          <w:marLeft w:val="0"/>
          <w:marRight w:val="0"/>
          <w:marTop w:val="0"/>
          <w:marBottom w:val="0"/>
          <w:divBdr>
            <w:top w:val="none" w:sz="0" w:space="0" w:color="auto"/>
            <w:left w:val="none" w:sz="0" w:space="0" w:color="auto"/>
            <w:bottom w:val="none" w:sz="0" w:space="0" w:color="auto"/>
            <w:right w:val="none" w:sz="0" w:space="0" w:color="auto"/>
          </w:divBdr>
          <w:divsChild>
            <w:div w:id="1401100287">
              <w:marLeft w:val="0"/>
              <w:marRight w:val="0"/>
              <w:marTop w:val="0"/>
              <w:marBottom w:val="0"/>
              <w:divBdr>
                <w:top w:val="none" w:sz="0" w:space="0" w:color="auto"/>
                <w:left w:val="none" w:sz="0" w:space="0" w:color="auto"/>
                <w:bottom w:val="none" w:sz="0" w:space="0" w:color="auto"/>
                <w:right w:val="none" w:sz="0" w:space="0" w:color="auto"/>
              </w:divBdr>
            </w:div>
          </w:divsChild>
        </w:div>
        <w:div w:id="901792654">
          <w:marLeft w:val="0"/>
          <w:marRight w:val="0"/>
          <w:marTop w:val="0"/>
          <w:marBottom w:val="0"/>
          <w:divBdr>
            <w:top w:val="none" w:sz="0" w:space="0" w:color="auto"/>
            <w:left w:val="none" w:sz="0" w:space="0" w:color="auto"/>
            <w:bottom w:val="none" w:sz="0" w:space="0" w:color="auto"/>
            <w:right w:val="none" w:sz="0" w:space="0" w:color="auto"/>
          </w:divBdr>
          <w:divsChild>
            <w:div w:id="2073187419">
              <w:marLeft w:val="0"/>
              <w:marRight w:val="0"/>
              <w:marTop w:val="0"/>
              <w:marBottom w:val="0"/>
              <w:divBdr>
                <w:top w:val="none" w:sz="0" w:space="0" w:color="auto"/>
                <w:left w:val="none" w:sz="0" w:space="0" w:color="auto"/>
                <w:bottom w:val="none" w:sz="0" w:space="0" w:color="auto"/>
                <w:right w:val="none" w:sz="0" w:space="0" w:color="auto"/>
              </w:divBdr>
            </w:div>
          </w:divsChild>
        </w:div>
        <w:div w:id="816264650">
          <w:marLeft w:val="0"/>
          <w:marRight w:val="0"/>
          <w:marTop w:val="0"/>
          <w:marBottom w:val="0"/>
          <w:divBdr>
            <w:top w:val="none" w:sz="0" w:space="0" w:color="auto"/>
            <w:left w:val="none" w:sz="0" w:space="0" w:color="auto"/>
            <w:bottom w:val="none" w:sz="0" w:space="0" w:color="auto"/>
            <w:right w:val="none" w:sz="0" w:space="0" w:color="auto"/>
          </w:divBdr>
          <w:divsChild>
            <w:div w:id="1059280453">
              <w:marLeft w:val="0"/>
              <w:marRight w:val="0"/>
              <w:marTop w:val="0"/>
              <w:marBottom w:val="0"/>
              <w:divBdr>
                <w:top w:val="none" w:sz="0" w:space="0" w:color="auto"/>
                <w:left w:val="none" w:sz="0" w:space="0" w:color="auto"/>
                <w:bottom w:val="none" w:sz="0" w:space="0" w:color="auto"/>
                <w:right w:val="none" w:sz="0" w:space="0" w:color="auto"/>
              </w:divBdr>
            </w:div>
          </w:divsChild>
        </w:div>
        <w:div w:id="1487555324">
          <w:marLeft w:val="0"/>
          <w:marRight w:val="0"/>
          <w:marTop w:val="0"/>
          <w:marBottom w:val="0"/>
          <w:divBdr>
            <w:top w:val="none" w:sz="0" w:space="0" w:color="auto"/>
            <w:left w:val="none" w:sz="0" w:space="0" w:color="auto"/>
            <w:bottom w:val="none" w:sz="0" w:space="0" w:color="auto"/>
            <w:right w:val="none" w:sz="0" w:space="0" w:color="auto"/>
          </w:divBdr>
          <w:divsChild>
            <w:div w:id="579368697">
              <w:marLeft w:val="0"/>
              <w:marRight w:val="0"/>
              <w:marTop w:val="0"/>
              <w:marBottom w:val="0"/>
              <w:divBdr>
                <w:top w:val="none" w:sz="0" w:space="0" w:color="auto"/>
                <w:left w:val="none" w:sz="0" w:space="0" w:color="auto"/>
                <w:bottom w:val="none" w:sz="0" w:space="0" w:color="auto"/>
                <w:right w:val="none" w:sz="0" w:space="0" w:color="auto"/>
              </w:divBdr>
            </w:div>
          </w:divsChild>
        </w:div>
        <w:div w:id="1319844842">
          <w:marLeft w:val="0"/>
          <w:marRight w:val="0"/>
          <w:marTop w:val="0"/>
          <w:marBottom w:val="0"/>
          <w:divBdr>
            <w:top w:val="none" w:sz="0" w:space="0" w:color="auto"/>
            <w:left w:val="none" w:sz="0" w:space="0" w:color="auto"/>
            <w:bottom w:val="none" w:sz="0" w:space="0" w:color="auto"/>
            <w:right w:val="none" w:sz="0" w:space="0" w:color="auto"/>
          </w:divBdr>
          <w:divsChild>
            <w:div w:id="1054154896">
              <w:marLeft w:val="0"/>
              <w:marRight w:val="0"/>
              <w:marTop w:val="0"/>
              <w:marBottom w:val="0"/>
              <w:divBdr>
                <w:top w:val="none" w:sz="0" w:space="0" w:color="auto"/>
                <w:left w:val="none" w:sz="0" w:space="0" w:color="auto"/>
                <w:bottom w:val="none" w:sz="0" w:space="0" w:color="auto"/>
                <w:right w:val="none" w:sz="0" w:space="0" w:color="auto"/>
              </w:divBdr>
            </w:div>
          </w:divsChild>
        </w:div>
        <w:div w:id="593902812">
          <w:marLeft w:val="0"/>
          <w:marRight w:val="0"/>
          <w:marTop w:val="0"/>
          <w:marBottom w:val="0"/>
          <w:divBdr>
            <w:top w:val="none" w:sz="0" w:space="0" w:color="auto"/>
            <w:left w:val="none" w:sz="0" w:space="0" w:color="auto"/>
            <w:bottom w:val="none" w:sz="0" w:space="0" w:color="auto"/>
            <w:right w:val="none" w:sz="0" w:space="0" w:color="auto"/>
          </w:divBdr>
          <w:divsChild>
            <w:div w:id="320089269">
              <w:marLeft w:val="0"/>
              <w:marRight w:val="0"/>
              <w:marTop w:val="0"/>
              <w:marBottom w:val="0"/>
              <w:divBdr>
                <w:top w:val="none" w:sz="0" w:space="0" w:color="auto"/>
                <w:left w:val="none" w:sz="0" w:space="0" w:color="auto"/>
                <w:bottom w:val="none" w:sz="0" w:space="0" w:color="auto"/>
                <w:right w:val="none" w:sz="0" w:space="0" w:color="auto"/>
              </w:divBdr>
            </w:div>
          </w:divsChild>
        </w:div>
        <w:div w:id="436559331">
          <w:marLeft w:val="0"/>
          <w:marRight w:val="0"/>
          <w:marTop w:val="0"/>
          <w:marBottom w:val="0"/>
          <w:divBdr>
            <w:top w:val="none" w:sz="0" w:space="0" w:color="auto"/>
            <w:left w:val="none" w:sz="0" w:space="0" w:color="auto"/>
            <w:bottom w:val="none" w:sz="0" w:space="0" w:color="auto"/>
            <w:right w:val="none" w:sz="0" w:space="0" w:color="auto"/>
          </w:divBdr>
          <w:divsChild>
            <w:div w:id="1731033804">
              <w:marLeft w:val="0"/>
              <w:marRight w:val="0"/>
              <w:marTop w:val="0"/>
              <w:marBottom w:val="0"/>
              <w:divBdr>
                <w:top w:val="none" w:sz="0" w:space="0" w:color="auto"/>
                <w:left w:val="none" w:sz="0" w:space="0" w:color="auto"/>
                <w:bottom w:val="none" w:sz="0" w:space="0" w:color="auto"/>
                <w:right w:val="none" w:sz="0" w:space="0" w:color="auto"/>
              </w:divBdr>
            </w:div>
          </w:divsChild>
        </w:div>
        <w:div w:id="131290238">
          <w:marLeft w:val="0"/>
          <w:marRight w:val="0"/>
          <w:marTop w:val="0"/>
          <w:marBottom w:val="0"/>
          <w:divBdr>
            <w:top w:val="none" w:sz="0" w:space="0" w:color="auto"/>
            <w:left w:val="none" w:sz="0" w:space="0" w:color="auto"/>
            <w:bottom w:val="none" w:sz="0" w:space="0" w:color="auto"/>
            <w:right w:val="none" w:sz="0" w:space="0" w:color="auto"/>
          </w:divBdr>
          <w:divsChild>
            <w:div w:id="1610812961">
              <w:marLeft w:val="0"/>
              <w:marRight w:val="0"/>
              <w:marTop w:val="0"/>
              <w:marBottom w:val="0"/>
              <w:divBdr>
                <w:top w:val="none" w:sz="0" w:space="0" w:color="auto"/>
                <w:left w:val="none" w:sz="0" w:space="0" w:color="auto"/>
                <w:bottom w:val="none" w:sz="0" w:space="0" w:color="auto"/>
                <w:right w:val="none" w:sz="0" w:space="0" w:color="auto"/>
              </w:divBdr>
            </w:div>
          </w:divsChild>
        </w:div>
        <w:div w:id="708529058">
          <w:marLeft w:val="0"/>
          <w:marRight w:val="0"/>
          <w:marTop w:val="0"/>
          <w:marBottom w:val="0"/>
          <w:divBdr>
            <w:top w:val="none" w:sz="0" w:space="0" w:color="auto"/>
            <w:left w:val="none" w:sz="0" w:space="0" w:color="auto"/>
            <w:bottom w:val="none" w:sz="0" w:space="0" w:color="auto"/>
            <w:right w:val="none" w:sz="0" w:space="0" w:color="auto"/>
          </w:divBdr>
          <w:divsChild>
            <w:div w:id="198468766">
              <w:marLeft w:val="0"/>
              <w:marRight w:val="0"/>
              <w:marTop w:val="0"/>
              <w:marBottom w:val="0"/>
              <w:divBdr>
                <w:top w:val="none" w:sz="0" w:space="0" w:color="auto"/>
                <w:left w:val="none" w:sz="0" w:space="0" w:color="auto"/>
                <w:bottom w:val="none" w:sz="0" w:space="0" w:color="auto"/>
                <w:right w:val="none" w:sz="0" w:space="0" w:color="auto"/>
              </w:divBdr>
            </w:div>
          </w:divsChild>
        </w:div>
        <w:div w:id="1931280389">
          <w:marLeft w:val="0"/>
          <w:marRight w:val="0"/>
          <w:marTop w:val="0"/>
          <w:marBottom w:val="0"/>
          <w:divBdr>
            <w:top w:val="none" w:sz="0" w:space="0" w:color="auto"/>
            <w:left w:val="none" w:sz="0" w:space="0" w:color="auto"/>
            <w:bottom w:val="none" w:sz="0" w:space="0" w:color="auto"/>
            <w:right w:val="none" w:sz="0" w:space="0" w:color="auto"/>
          </w:divBdr>
          <w:divsChild>
            <w:div w:id="638807391">
              <w:marLeft w:val="0"/>
              <w:marRight w:val="0"/>
              <w:marTop w:val="0"/>
              <w:marBottom w:val="0"/>
              <w:divBdr>
                <w:top w:val="none" w:sz="0" w:space="0" w:color="auto"/>
                <w:left w:val="none" w:sz="0" w:space="0" w:color="auto"/>
                <w:bottom w:val="none" w:sz="0" w:space="0" w:color="auto"/>
                <w:right w:val="none" w:sz="0" w:space="0" w:color="auto"/>
              </w:divBdr>
            </w:div>
          </w:divsChild>
        </w:div>
        <w:div w:id="1912276042">
          <w:marLeft w:val="0"/>
          <w:marRight w:val="0"/>
          <w:marTop w:val="0"/>
          <w:marBottom w:val="0"/>
          <w:divBdr>
            <w:top w:val="none" w:sz="0" w:space="0" w:color="auto"/>
            <w:left w:val="none" w:sz="0" w:space="0" w:color="auto"/>
            <w:bottom w:val="none" w:sz="0" w:space="0" w:color="auto"/>
            <w:right w:val="none" w:sz="0" w:space="0" w:color="auto"/>
          </w:divBdr>
          <w:divsChild>
            <w:div w:id="1388721128">
              <w:marLeft w:val="0"/>
              <w:marRight w:val="0"/>
              <w:marTop w:val="0"/>
              <w:marBottom w:val="0"/>
              <w:divBdr>
                <w:top w:val="none" w:sz="0" w:space="0" w:color="auto"/>
                <w:left w:val="none" w:sz="0" w:space="0" w:color="auto"/>
                <w:bottom w:val="none" w:sz="0" w:space="0" w:color="auto"/>
                <w:right w:val="none" w:sz="0" w:space="0" w:color="auto"/>
              </w:divBdr>
            </w:div>
          </w:divsChild>
        </w:div>
        <w:div w:id="141125103">
          <w:marLeft w:val="0"/>
          <w:marRight w:val="0"/>
          <w:marTop w:val="0"/>
          <w:marBottom w:val="0"/>
          <w:divBdr>
            <w:top w:val="none" w:sz="0" w:space="0" w:color="auto"/>
            <w:left w:val="none" w:sz="0" w:space="0" w:color="auto"/>
            <w:bottom w:val="none" w:sz="0" w:space="0" w:color="auto"/>
            <w:right w:val="none" w:sz="0" w:space="0" w:color="auto"/>
          </w:divBdr>
          <w:divsChild>
            <w:div w:id="303698859">
              <w:marLeft w:val="0"/>
              <w:marRight w:val="0"/>
              <w:marTop w:val="0"/>
              <w:marBottom w:val="0"/>
              <w:divBdr>
                <w:top w:val="none" w:sz="0" w:space="0" w:color="auto"/>
                <w:left w:val="none" w:sz="0" w:space="0" w:color="auto"/>
                <w:bottom w:val="none" w:sz="0" w:space="0" w:color="auto"/>
                <w:right w:val="none" w:sz="0" w:space="0" w:color="auto"/>
              </w:divBdr>
            </w:div>
          </w:divsChild>
        </w:div>
        <w:div w:id="1364751425">
          <w:marLeft w:val="0"/>
          <w:marRight w:val="0"/>
          <w:marTop w:val="0"/>
          <w:marBottom w:val="0"/>
          <w:divBdr>
            <w:top w:val="none" w:sz="0" w:space="0" w:color="auto"/>
            <w:left w:val="none" w:sz="0" w:space="0" w:color="auto"/>
            <w:bottom w:val="none" w:sz="0" w:space="0" w:color="auto"/>
            <w:right w:val="none" w:sz="0" w:space="0" w:color="auto"/>
          </w:divBdr>
          <w:divsChild>
            <w:div w:id="361594551">
              <w:marLeft w:val="0"/>
              <w:marRight w:val="0"/>
              <w:marTop w:val="0"/>
              <w:marBottom w:val="0"/>
              <w:divBdr>
                <w:top w:val="none" w:sz="0" w:space="0" w:color="auto"/>
                <w:left w:val="none" w:sz="0" w:space="0" w:color="auto"/>
                <w:bottom w:val="none" w:sz="0" w:space="0" w:color="auto"/>
                <w:right w:val="none" w:sz="0" w:space="0" w:color="auto"/>
              </w:divBdr>
            </w:div>
          </w:divsChild>
        </w:div>
        <w:div w:id="633946023">
          <w:marLeft w:val="0"/>
          <w:marRight w:val="0"/>
          <w:marTop w:val="0"/>
          <w:marBottom w:val="0"/>
          <w:divBdr>
            <w:top w:val="none" w:sz="0" w:space="0" w:color="auto"/>
            <w:left w:val="none" w:sz="0" w:space="0" w:color="auto"/>
            <w:bottom w:val="none" w:sz="0" w:space="0" w:color="auto"/>
            <w:right w:val="none" w:sz="0" w:space="0" w:color="auto"/>
          </w:divBdr>
          <w:divsChild>
            <w:div w:id="479268449">
              <w:marLeft w:val="0"/>
              <w:marRight w:val="0"/>
              <w:marTop w:val="0"/>
              <w:marBottom w:val="0"/>
              <w:divBdr>
                <w:top w:val="none" w:sz="0" w:space="0" w:color="auto"/>
                <w:left w:val="none" w:sz="0" w:space="0" w:color="auto"/>
                <w:bottom w:val="none" w:sz="0" w:space="0" w:color="auto"/>
                <w:right w:val="none" w:sz="0" w:space="0" w:color="auto"/>
              </w:divBdr>
            </w:div>
          </w:divsChild>
        </w:div>
        <w:div w:id="899485975">
          <w:marLeft w:val="0"/>
          <w:marRight w:val="0"/>
          <w:marTop w:val="0"/>
          <w:marBottom w:val="0"/>
          <w:divBdr>
            <w:top w:val="none" w:sz="0" w:space="0" w:color="auto"/>
            <w:left w:val="none" w:sz="0" w:space="0" w:color="auto"/>
            <w:bottom w:val="none" w:sz="0" w:space="0" w:color="auto"/>
            <w:right w:val="none" w:sz="0" w:space="0" w:color="auto"/>
          </w:divBdr>
          <w:divsChild>
            <w:div w:id="1944263253">
              <w:marLeft w:val="0"/>
              <w:marRight w:val="0"/>
              <w:marTop w:val="0"/>
              <w:marBottom w:val="0"/>
              <w:divBdr>
                <w:top w:val="none" w:sz="0" w:space="0" w:color="auto"/>
                <w:left w:val="none" w:sz="0" w:space="0" w:color="auto"/>
                <w:bottom w:val="none" w:sz="0" w:space="0" w:color="auto"/>
                <w:right w:val="none" w:sz="0" w:space="0" w:color="auto"/>
              </w:divBdr>
            </w:div>
          </w:divsChild>
        </w:div>
        <w:div w:id="1073893955">
          <w:marLeft w:val="0"/>
          <w:marRight w:val="0"/>
          <w:marTop w:val="0"/>
          <w:marBottom w:val="0"/>
          <w:divBdr>
            <w:top w:val="none" w:sz="0" w:space="0" w:color="auto"/>
            <w:left w:val="none" w:sz="0" w:space="0" w:color="auto"/>
            <w:bottom w:val="none" w:sz="0" w:space="0" w:color="auto"/>
            <w:right w:val="none" w:sz="0" w:space="0" w:color="auto"/>
          </w:divBdr>
          <w:divsChild>
            <w:div w:id="944308669">
              <w:marLeft w:val="0"/>
              <w:marRight w:val="0"/>
              <w:marTop w:val="0"/>
              <w:marBottom w:val="0"/>
              <w:divBdr>
                <w:top w:val="none" w:sz="0" w:space="0" w:color="auto"/>
                <w:left w:val="none" w:sz="0" w:space="0" w:color="auto"/>
                <w:bottom w:val="none" w:sz="0" w:space="0" w:color="auto"/>
                <w:right w:val="none" w:sz="0" w:space="0" w:color="auto"/>
              </w:divBdr>
            </w:div>
          </w:divsChild>
        </w:div>
        <w:div w:id="1392385613">
          <w:marLeft w:val="0"/>
          <w:marRight w:val="0"/>
          <w:marTop w:val="0"/>
          <w:marBottom w:val="0"/>
          <w:divBdr>
            <w:top w:val="none" w:sz="0" w:space="0" w:color="auto"/>
            <w:left w:val="none" w:sz="0" w:space="0" w:color="auto"/>
            <w:bottom w:val="none" w:sz="0" w:space="0" w:color="auto"/>
            <w:right w:val="none" w:sz="0" w:space="0" w:color="auto"/>
          </w:divBdr>
          <w:divsChild>
            <w:div w:id="1822847460">
              <w:marLeft w:val="0"/>
              <w:marRight w:val="0"/>
              <w:marTop w:val="0"/>
              <w:marBottom w:val="0"/>
              <w:divBdr>
                <w:top w:val="none" w:sz="0" w:space="0" w:color="auto"/>
                <w:left w:val="none" w:sz="0" w:space="0" w:color="auto"/>
                <w:bottom w:val="none" w:sz="0" w:space="0" w:color="auto"/>
                <w:right w:val="none" w:sz="0" w:space="0" w:color="auto"/>
              </w:divBdr>
            </w:div>
          </w:divsChild>
        </w:div>
        <w:div w:id="595410265">
          <w:marLeft w:val="0"/>
          <w:marRight w:val="0"/>
          <w:marTop w:val="0"/>
          <w:marBottom w:val="0"/>
          <w:divBdr>
            <w:top w:val="none" w:sz="0" w:space="0" w:color="auto"/>
            <w:left w:val="none" w:sz="0" w:space="0" w:color="auto"/>
            <w:bottom w:val="none" w:sz="0" w:space="0" w:color="auto"/>
            <w:right w:val="none" w:sz="0" w:space="0" w:color="auto"/>
          </w:divBdr>
          <w:divsChild>
            <w:div w:id="1981685">
              <w:marLeft w:val="0"/>
              <w:marRight w:val="0"/>
              <w:marTop w:val="0"/>
              <w:marBottom w:val="0"/>
              <w:divBdr>
                <w:top w:val="none" w:sz="0" w:space="0" w:color="auto"/>
                <w:left w:val="none" w:sz="0" w:space="0" w:color="auto"/>
                <w:bottom w:val="none" w:sz="0" w:space="0" w:color="auto"/>
                <w:right w:val="none" w:sz="0" w:space="0" w:color="auto"/>
              </w:divBdr>
            </w:div>
          </w:divsChild>
        </w:div>
        <w:div w:id="1714187633">
          <w:marLeft w:val="0"/>
          <w:marRight w:val="0"/>
          <w:marTop w:val="0"/>
          <w:marBottom w:val="0"/>
          <w:divBdr>
            <w:top w:val="none" w:sz="0" w:space="0" w:color="auto"/>
            <w:left w:val="none" w:sz="0" w:space="0" w:color="auto"/>
            <w:bottom w:val="none" w:sz="0" w:space="0" w:color="auto"/>
            <w:right w:val="none" w:sz="0" w:space="0" w:color="auto"/>
          </w:divBdr>
          <w:divsChild>
            <w:div w:id="140271008">
              <w:marLeft w:val="0"/>
              <w:marRight w:val="0"/>
              <w:marTop w:val="0"/>
              <w:marBottom w:val="0"/>
              <w:divBdr>
                <w:top w:val="none" w:sz="0" w:space="0" w:color="auto"/>
                <w:left w:val="none" w:sz="0" w:space="0" w:color="auto"/>
                <w:bottom w:val="none" w:sz="0" w:space="0" w:color="auto"/>
                <w:right w:val="none" w:sz="0" w:space="0" w:color="auto"/>
              </w:divBdr>
            </w:div>
          </w:divsChild>
        </w:div>
        <w:div w:id="540826718">
          <w:marLeft w:val="0"/>
          <w:marRight w:val="0"/>
          <w:marTop w:val="0"/>
          <w:marBottom w:val="0"/>
          <w:divBdr>
            <w:top w:val="none" w:sz="0" w:space="0" w:color="auto"/>
            <w:left w:val="none" w:sz="0" w:space="0" w:color="auto"/>
            <w:bottom w:val="none" w:sz="0" w:space="0" w:color="auto"/>
            <w:right w:val="none" w:sz="0" w:space="0" w:color="auto"/>
          </w:divBdr>
          <w:divsChild>
            <w:div w:id="510074589">
              <w:marLeft w:val="0"/>
              <w:marRight w:val="0"/>
              <w:marTop w:val="0"/>
              <w:marBottom w:val="0"/>
              <w:divBdr>
                <w:top w:val="none" w:sz="0" w:space="0" w:color="auto"/>
                <w:left w:val="none" w:sz="0" w:space="0" w:color="auto"/>
                <w:bottom w:val="none" w:sz="0" w:space="0" w:color="auto"/>
                <w:right w:val="none" w:sz="0" w:space="0" w:color="auto"/>
              </w:divBdr>
            </w:div>
          </w:divsChild>
        </w:div>
        <w:div w:id="1523209156">
          <w:marLeft w:val="0"/>
          <w:marRight w:val="0"/>
          <w:marTop w:val="0"/>
          <w:marBottom w:val="0"/>
          <w:divBdr>
            <w:top w:val="none" w:sz="0" w:space="0" w:color="auto"/>
            <w:left w:val="none" w:sz="0" w:space="0" w:color="auto"/>
            <w:bottom w:val="none" w:sz="0" w:space="0" w:color="auto"/>
            <w:right w:val="none" w:sz="0" w:space="0" w:color="auto"/>
          </w:divBdr>
          <w:divsChild>
            <w:div w:id="915165329">
              <w:marLeft w:val="0"/>
              <w:marRight w:val="0"/>
              <w:marTop w:val="0"/>
              <w:marBottom w:val="0"/>
              <w:divBdr>
                <w:top w:val="none" w:sz="0" w:space="0" w:color="auto"/>
                <w:left w:val="none" w:sz="0" w:space="0" w:color="auto"/>
                <w:bottom w:val="none" w:sz="0" w:space="0" w:color="auto"/>
                <w:right w:val="none" w:sz="0" w:space="0" w:color="auto"/>
              </w:divBdr>
            </w:div>
          </w:divsChild>
        </w:div>
        <w:div w:id="993337855">
          <w:marLeft w:val="0"/>
          <w:marRight w:val="0"/>
          <w:marTop w:val="0"/>
          <w:marBottom w:val="0"/>
          <w:divBdr>
            <w:top w:val="none" w:sz="0" w:space="0" w:color="auto"/>
            <w:left w:val="none" w:sz="0" w:space="0" w:color="auto"/>
            <w:bottom w:val="none" w:sz="0" w:space="0" w:color="auto"/>
            <w:right w:val="none" w:sz="0" w:space="0" w:color="auto"/>
          </w:divBdr>
          <w:divsChild>
            <w:div w:id="934628375">
              <w:marLeft w:val="0"/>
              <w:marRight w:val="0"/>
              <w:marTop w:val="0"/>
              <w:marBottom w:val="0"/>
              <w:divBdr>
                <w:top w:val="none" w:sz="0" w:space="0" w:color="auto"/>
                <w:left w:val="none" w:sz="0" w:space="0" w:color="auto"/>
                <w:bottom w:val="none" w:sz="0" w:space="0" w:color="auto"/>
                <w:right w:val="none" w:sz="0" w:space="0" w:color="auto"/>
              </w:divBdr>
            </w:div>
          </w:divsChild>
        </w:div>
        <w:div w:id="309015663">
          <w:marLeft w:val="0"/>
          <w:marRight w:val="0"/>
          <w:marTop w:val="0"/>
          <w:marBottom w:val="0"/>
          <w:divBdr>
            <w:top w:val="none" w:sz="0" w:space="0" w:color="auto"/>
            <w:left w:val="none" w:sz="0" w:space="0" w:color="auto"/>
            <w:bottom w:val="none" w:sz="0" w:space="0" w:color="auto"/>
            <w:right w:val="none" w:sz="0" w:space="0" w:color="auto"/>
          </w:divBdr>
          <w:divsChild>
            <w:div w:id="1407919437">
              <w:marLeft w:val="0"/>
              <w:marRight w:val="0"/>
              <w:marTop w:val="0"/>
              <w:marBottom w:val="0"/>
              <w:divBdr>
                <w:top w:val="none" w:sz="0" w:space="0" w:color="auto"/>
                <w:left w:val="none" w:sz="0" w:space="0" w:color="auto"/>
                <w:bottom w:val="none" w:sz="0" w:space="0" w:color="auto"/>
                <w:right w:val="none" w:sz="0" w:space="0" w:color="auto"/>
              </w:divBdr>
            </w:div>
          </w:divsChild>
        </w:div>
        <w:div w:id="1203857921">
          <w:marLeft w:val="0"/>
          <w:marRight w:val="0"/>
          <w:marTop w:val="0"/>
          <w:marBottom w:val="0"/>
          <w:divBdr>
            <w:top w:val="none" w:sz="0" w:space="0" w:color="auto"/>
            <w:left w:val="none" w:sz="0" w:space="0" w:color="auto"/>
            <w:bottom w:val="none" w:sz="0" w:space="0" w:color="auto"/>
            <w:right w:val="none" w:sz="0" w:space="0" w:color="auto"/>
          </w:divBdr>
          <w:divsChild>
            <w:div w:id="262998836">
              <w:marLeft w:val="0"/>
              <w:marRight w:val="0"/>
              <w:marTop w:val="0"/>
              <w:marBottom w:val="0"/>
              <w:divBdr>
                <w:top w:val="none" w:sz="0" w:space="0" w:color="auto"/>
                <w:left w:val="none" w:sz="0" w:space="0" w:color="auto"/>
                <w:bottom w:val="none" w:sz="0" w:space="0" w:color="auto"/>
                <w:right w:val="none" w:sz="0" w:space="0" w:color="auto"/>
              </w:divBdr>
            </w:div>
          </w:divsChild>
        </w:div>
        <w:div w:id="1289387558">
          <w:marLeft w:val="0"/>
          <w:marRight w:val="0"/>
          <w:marTop w:val="0"/>
          <w:marBottom w:val="0"/>
          <w:divBdr>
            <w:top w:val="none" w:sz="0" w:space="0" w:color="auto"/>
            <w:left w:val="none" w:sz="0" w:space="0" w:color="auto"/>
            <w:bottom w:val="none" w:sz="0" w:space="0" w:color="auto"/>
            <w:right w:val="none" w:sz="0" w:space="0" w:color="auto"/>
          </w:divBdr>
          <w:divsChild>
            <w:div w:id="1647275845">
              <w:marLeft w:val="0"/>
              <w:marRight w:val="0"/>
              <w:marTop w:val="0"/>
              <w:marBottom w:val="0"/>
              <w:divBdr>
                <w:top w:val="none" w:sz="0" w:space="0" w:color="auto"/>
                <w:left w:val="none" w:sz="0" w:space="0" w:color="auto"/>
                <w:bottom w:val="none" w:sz="0" w:space="0" w:color="auto"/>
                <w:right w:val="none" w:sz="0" w:space="0" w:color="auto"/>
              </w:divBdr>
            </w:div>
          </w:divsChild>
        </w:div>
        <w:div w:id="717047478">
          <w:marLeft w:val="0"/>
          <w:marRight w:val="0"/>
          <w:marTop w:val="0"/>
          <w:marBottom w:val="0"/>
          <w:divBdr>
            <w:top w:val="none" w:sz="0" w:space="0" w:color="auto"/>
            <w:left w:val="none" w:sz="0" w:space="0" w:color="auto"/>
            <w:bottom w:val="none" w:sz="0" w:space="0" w:color="auto"/>
            <w:right w:val="none" w:sz="0" w:space="0" w:color="auto"/>
          </w:divBdr>
          <w:divsChild>
            <w:div w:id="324286342">
              <w:marLeft w:val="0"/>
              <w:marRight w:val="0"/>
              <w:marTop w:val="0"/>
              <w:marBottom w:val="0"/>
              <w:divBdr>
                <w:top w:val="none" w:sz="0" w:space="0" w:color="auto"/>
                <w:left w:val="none" w:sz="0" w:space="0" w:color="auto"/>
                <w:bottom w:val="none" w:sz="0" w:space="0" w:color="auto"/>
                <w:right w:val="none" w:sz="0" w:space="0" w:color="auto"/>
              </w:divBdr>
            </w:div>
          </w:divsChild>
        </w:div>
        <w:div w:id="622930628">
          <w:marLeft w:val="0"/>
          <w:marRight w:val="0"/>
          <w:marTop w:val="0"/>
          <w:marBottom w:val="0"/>
          <w:divBdr>
            <w:top w:val="none" w:sz="0" w:space="0" w:color="auto"/>
            <w:left w:val="none" w:sz="0" w:space="0" w:color="auto"/>
            <w:bottom w:val="none" w:sz="0" w:space="0" w:color="auto"/>
            <w:right w:val="none" w:sz="0" w:space="0" w:color="auto"/>
          </w:divBdr>
          <w:divsChild>
            <w:div w:id="1489781419">
              <w:marLeft w:val="0"/>
              <w:marRight w:val="0"/>
              <w:marTop w:val="0"/>
              <w:marBottom w:val="0"/>
              <w:divBdr>
                <w:top w:val="none" w:sz="0" w:space="0" w:color="auto"/>
                <w:left w:val="none" w:sz="0" w:space="0" w:color="auto"/>
                <w:bottom w:val="none" w:sz="0" w:space="0" w:color="auto"/>
                <w:right w:val="none" w:sz="0" w:space="0" w:color="auto"/>
              </w:divBdr>
            </w:div>
          </w:divsChild>
        </w:div>
        <w:div w:id="1911227698">
          <w:marLeft w:val="0"/>
          <w:marRight w:val="0"/>
          <w:marTop w:val="0"/>
          <w:marBottom w:val="0"/>
          <w:divBdr>
            <w:top w:val="none" w:sz="0" w:space="0" w:color="auto"/>
            <w:left w:val="none" w:sz="0" w:space="0" w:color="auto"/>
            <w:bottom w:val="none" w:sz="0" w:space="0" w:color="auto"/>
            <w:right w:val="none" w:sz="0" w:space="0" w:color="auto"/>
          </w:divBdr>
          <w:divsChild>
            <w:div w:id="939025158">
              <w:marLeft w:val="0"/>
              <w:marRight w:val="0"/>
              <w:marTop w:val="0"/>
              <w:marBottom w:val="0"/>
              <w:divBdr>
                <w:top w:val="none" w:sz="0" w:space="0" w:color="auto"/>
                <w:left w:val="none" w:sz="0" w:space="0" w:color="auto"/>
                <w:bottom w:val="none" w:sz="0" w:space="0" w:color="auto"/>
                <w:right w:val="none" w:sz="0" w:space="0" w:color="auto"/>
              </w:divBdr>
            </w:div>
          </w:divsChild>
        </w:div>
        <w:div w:id="1334334767">
          <w:marLeft w:val="0"/>
          <w:marRight w:val="0"/>
          <w:marTop w:val="0"/>
          <w:marBottom w:val="0"/>
          <w:divBdr>
            <w:top w:val="none" w:sz="0" w:space="0" w:color="auto"/>
            <w:left w:val="none" w:sz="0" w:space="0" w:color="auto"/>
            <w:bottom w:val="none" w:sz="0" w:space="0" w:color="auto"/>
            <w:right w:val="none" w:sz="0" w:space="0" w:color="auto"/>
          </w:divBdr>
          <w:divsChild>
            <w:div w:id="1297293937">
              <w:marLeft w:val="0"/>
              <w:marRight w:val="0"/>
              <w:marTop w:val="0"/>
              <w:marBottom w:val="0"/>
              <w:divBdr>
                <w:top w:val="none" w:sz="0" w:space="0" w:color="auto"/>
                <w:left w:val="none" w:sz="0" w:space="0" w:color="auto"/>
                <w:bottom w:val="none" w:sz="0" w:space="0" w:color="auto"/>
                <w:right w:val="none" w:sz="0" w:space="0" w:color="auto"/>
              </w:divBdr>
            </w:div>
          </w:divsChild>
        </w:div>
        <w:div w:id="967978821">
          <w:marLeft w:val="0"/>
          <w:marRight w:val="0"/>
          <w:marTop w:val="0"/>
          <w:marBottom w:val="0"/>
          <w:divBdr>
            <w:top w:val="none" w:sz="0" w:space="0" w:color="auto"/>
            <w:left w:val="none" w:sz="0" w:space="0" w:color="auto"/>
            <w:bottom w:val="none" w:sz="0" w:space="0" w:color="auto"/>
            <w:right w:val="none" w:sz="0" w:space="0" w:color="auto"/>
          </w:divBdr>
          <w:divsChild>
            <w:div w:id="445665130">
              <w:marLeft w:val="0"/>
              <w:marRight w:val="0"/>
              <w:marTop w:val="0"/>
              <w:marBottom w:val="0"/>
              <w:divBdr>
                <w:top w:val="none" w:sz="0" w:space="0" w:color="auto"/>
                <w:left w:val="none" w:sz="0" w:space="0" w:color="auto"/>
                <w:bottom w:val="none" w:sz="0" w:space="0" w:color="auto"/>
                <w:right w:val="none" w:sz="0" w:space="0" w:color="auto"/>
              </w:divBdr>
            </w:div>
          </w:divsChild>
        </w:div>
        <w:div w:id="1383015920">
          <w:marLeft w:val="0"/>
          <w:marRight w:val="0"/>
          <w:marTop w:val="0"/>
          <w:marBottom w:val="0"/>
          <w:divBdr>
            <w:top w:val="none" w:sz="0" w:space="0" w:color="auto"/>
            <w:left w:val="none" w:sz="0" w:space="0" w:color="auto"/>
            <w:bottom w:val="none" w:sz="0" w:space="0" w:color="auto"/>
            <w:right w:val="none" w:sz="0" w:space="0" w:color="auto"/>
          </w:divBdr>
          <w:divsChild>
            <w:div w:id="237255810">
              <w:marLeft w:val="0"/>
              <w:marRight w:val="0"/>
              <w:marTop w:val="0"/>
              <w:marBottom w:val="0"/>
              <w:divBdr>
                <w:top w:val="none" w:sz="0" w:space="0" w:color="auto"/>
                <w:left w:val="none" w:sz="0" w:space="0" w:color="auto"/>
                <w:bottom w:val="none" w:sz="0" w:space="0" w:color="auto"/>
                <w:right w:val="none" w:sz="0" w:space="0" w:color="auto"/>
              </w:divBdr>
            </w:div>
          </w:divsChild>
        </w:div>
        <w:div w:id="68161409">
          <w:marLeft w:val="0"/>
          <w:marRight w:val="0"/>
          <w:marTop w:val="0"/>
          <w:marBottom w:val="0"/>
          <w:divBdr>
            <w:top w:val="none" w:sz="0" w:space="0" w:color="auto"/>
            <w:left w:val="none" w:sz="0" w:space="0" w:color="auto"/>
            <w:bottom w:val="none" w:sz="0" w:space="0" w:color="auto"/>
            <w:right w:val="none" w:sz="0" w:space="0" w:color="auto"/>
          </w:divBdr>
          <w:divsChild>
            <w:div w:id="1799452203">
              <w:marLeft w:val="0"/>
              <w:marRight w:val="0"/>
              <w:marTop w:val="0"/>
              <w:marBottom w:val="0"/>
              <w:divBdr>
                <w:top w:val="none" w:sz="0" w:space="0" w:color="auto"/>
                <w:left w:val="none" w:sz="0" w:space="0" w:color="auto"/>
                <w:bottom w:val="none" w:sz="0" w:space="0" w:color="auto"/>
                <w:right w:val="none" w:sz="0" w:space="0" w:color="auto"/>
              </w:divBdr>
            </w:div>
          </w:divsChild>
        </w:div>
        <w:div w:id="395664558">
          <w:marLeft w:val="0"/>
          <w:marRight w:val="0"/>
          <w:marTop w:val="0"/>
          <w:marBottom w:val="0"/>
          <w:divBdr>
            <w:top w:val="none" w:sz="0" w:space="0" w:color="auto"/>
            <w:left w:val="none" w:sz="0" w:space="0" w:color="auto"/>
            <w:bottom w:val="none" w:sz="0" w:space="0" w:color="auto"/>
            <w:right w:val="none" w:sz="0" w:space="0" w:color="auto"/>
          </w:divBdr>
          <w:divsChild>
            <w:div w:id="1302342706">
              <w:marLeft w:val="0"/>
              <w:marRight w:val="0"/>
              <w:marTop w:val="0"/>
              <w:marBottom w:val="0"/>
              <w:divBdr>
                <w:top w:val="none" w:sz="0" w:space="0" w:color="auto"/>
                <w:left w:val="none" w:sz="0" w:space="0" w:color="auto"/>
                <w:bottom w:val="none" w:sz="0" w:space="0" w:color="auto"/>
                <w:right w:val="none" w:sz="0" w:space="0" w:color="auto"/>
              </w:divBdr>
            </w:div>
          </w:divsChild>
        </w:div>
        <w:div w:id="2095975563">
          <w:marLeft w:val="0"/>
          <w:marRight w:val="0"/>
          <w:marTop w:val="0"/>
          <w:marBottom w:val="0"/>
          <w:divBdr>
            <w:top w:val="none" w:sz="0" w:space="0" w:color="auto"/>
            <w:left w:val="none" w:sz="0" w:space="0" w:color="auto"/>
            <w:bottom w:val="none" w:sz="0" w:space="0" w:color="auto"/>
            <w:right w:val="none" w:sz="0" w:space="0" w:color="auto"/>
          </w:divBdr>
          <w:divsChild>
            <w:div w:id="892545607">
              <w:marLeft w:val="0"/>
              <w:marRight w:val="0"/>
              <w:marTop w:val="0"/>
              <w:marBottom w:val="0"/>
              <w:divBdr>
                <w:top w:val="none" w:sz="0" w:space="0" w:color="auto"/>
                <w:left w:val="none" w:sz="0" w:space="0" w:color="auto"/>
                <w:bottom w:val="none" w:sz="0" w:space="0" w:color="auto"/>
                <w:right w:val="none" w:sz="0" w:space="0" w:color="auto"/>
              </w:divBdr>
            </w:div>
          </w:divsChild>
        </w:div>
        <w:div w:id="177740741">
          <w:marLeft w:val="0"/>
          <w:marRight w:val="0"/>
          <w:marTop w:val="0"/>
          <w:marBottom w:val="0"/>
          <w:divBdr>
            <w:top w:val="none" w:sz="0" w:space="0" w:color="auto"/>
            <w:left w:val="none" w:sz="0" w:space="0" w:color="auto"/>
            <w:bottom w:val="none" w:sz="0" w:space="0" w:color="auto"/>
            <w:right w:val="none" w:sz="0" w:space="0" w:color="auto"/>
          </w:divBdr>
          <w:divsChild>
            <w:div w:id="1125392737">
              <w:marLeft w:val="0"/>
              <w:marRight w:val="0"/>
              <w:marTop w:val="0"/>
              <w:marBottom w:val="0"/>
              <w:divBdr>
                <w:top w:val="none" w:sz="0" w:space="0" w:color="auto"/>
                <w:left w:val="none" w:sz="0" w:space="0" w:color="auto"/>
                <w:bottom w:val="none" w:sz="0" w:space="0" w:color="auto"/>
                <w:right w:val="none" w:sz="0" w:space="0" w:color="auto"/>
              </w:divBdr>
            </w:div>
          </w:divsChild>
        </w:div>
        <w:div w:id="2105613519">
          <w:marLeft w:val="0"/>
          <w:marRight w:val="0"/>
          <w:marTop w:val="0"/>
          <w:marBottom w:val="0"/>
          <w:divBdr>
            <w:top w:val="none" w:sz="0" w:space="0" w:color="auto"/>
            <w:left w:val="none" w:sz="0" w:space="0" w:color="auto"/>
            <w:bottom w:val="none" w:sz="0" w:space="0" w:color="auto"/>
            <w:right w:val="none" w:sz="0" w:space="0" w:color="auto"/>
          </w:divBdr>
          <w:divsChild>
            <w:div w:id="1446777343">
              <w:marLeft w:val="0"/>
              <w:marRight w:val="0"/>
              <w:marTop w:val="0"/>
              <w:marBottom w:val="0"/>
              <w:divBdr>
                <w:top w:val="none" w:sz="0" w:space="0" w:color="auto"/>
                <w:left w:val="none" w:sz="0" w:space="0" w:color="auto"/>
                <w:bottom w:val="none" w:sz="0" w:space="0" w:color="auto"/>
                <w:right w:val="none" w:sz="0" w:space="0" w:color="auto"/>
              </w:divBdr>
            </w:div>
          </w:divsChild>
        </w:div>
        <w:div w:id="1932083401">
          <w:marLeft w:val="0"/>
          <w:marRight w:val="0"/>
          <w:marTop w:val="0"/>
          <w:marBottom w:val="0"/>
          <w:divBdr>
            <w:top w:val="none" w:sz="0" w:space="0" w:color="auto"/>
            <w:left w:val="none" w:sz="0" w:space="0" w:color="auto"/>
            <w:bottom w:val="none" w:sz="0" w:space="0" w:color="auto"/>
            <w:right w:val="none" w:sz="0" w:space="0" w:color="auto"/>
          </w:divBdr>
          <w:divsChild>
            <w:div w:id="1140733318">
              <w:marLeft w:val="0"/>
              <w:marRight w:val="0"/>
              <w:marTop w:val="0"/>
              <w:marBottom w:val="0"/>
              <w:divBdr>
                <w:top w:val="none" w:sz="0" w:space="0" w:color="auto"/>
                <w:left w:val="none" w:sz="0" w:space="0" w:color="auto"/>
                <w:bottom w:val="none" w:sz="0" w:space="0" w:color="auto"/>
                <w:right w:val="none" w:sz="0" w:space="0" w:color="auto"/>
              </w:divBdr>
            </w:div>
          </w:divsChild>
        </w:div>
        <w:div w:id="1752891864">
          <w:marLeft w:val="0"/>
          <w:marRight w:val="0"/>
          <w:marTop w:val="0"/>
          <w:marBottom w:val="0"/>
          <w:divBdr>
            <w:top w:val="none" w:sz="0" w:space="0" w:color="auto"/>
            <w:left w:val="none" w:sz="0" w:space="0" w:color="auto"/>
            <w:bottom w:val="none" w:sz="0" w:space="0" w:color="auto"/>
            <w:right w:val="none" w:sz="0" w:space="0" w:color="auto"/>
          </w:divBdr>
          <w:divsChild>
            <w:div w:id="23755510">
              <w:marLeft w:val="0"/>
              <w:marRight w:val="0"/>
              <w:marTop w:val="0"/>
              <w:marBottom w:val="0"/>
              <w:divBdr>
                <w:top w:val="none" w:sz="0" w:space="0" w:color="auto"/>
                <w:left w:val="none" w:sz="0" w:space="0" w:color="auto"/>
                <w:bottom w:val="none" w:sz="0" w:space="0" w:color="auto"/>
                <w:right w:val="none" w:sz="0" w:space="0" w:color="auto"/>
              </w:divBdr>
            </w:div>
          </w:divsChild>
        </w:div>
        <w:div w:id="1442648322">
          <w:marLeft w:val="0"/>
          <w:marRight w:val="0"/>
          <w:marTop w:val="0"/>
          <w:marBottom w:val="0"/>
          <w:divBdr>
            <w:top w:val="none" w:sz="0" w:space="0" w:color="auto"/>
            <w:left w:val="none" w:sz="0" w:space="0" w:color="auto"/>
            <w:bottom w:val="none" w:sz="0" w:space="0" w:color="auto"/>
            <w:right w:val="none" w:sz="0" w:space="0" w:color="auto"/>
          </w:divBdr>
          <w:divsChild>
            <w:div w:id="1119371431">
              <w:marLeft w:val="0"/>
              <w:marRight w:val="0"/>
              <w:marTop w:val="0"/>
              <w:marBottom w:val="0"/>
              <w:divBdr>
                <w:top w:val="none" w:sz="0" w:space="0" w:color="auto"/>
                <w:left w:val="none" w:sz="0" w:space="0" w:color="auto"/>
                <w:bottom w:val="none" w:sz="0" w:space="0" w:color="auto"/>
                <w:right w:val="none" w:sz="0" w:space="0" w:color="auto"/>
              </w:divBdr>
            </w:div>
          </w:divsChild>
        </w:div>
        <w:div w:id="99305177">
          <w:marLeft w:val="0"/>
          <w:marRight w:val="0"/>
          <w:marTop w:val="0"/>
          <w:marBottom w:val="0"/>
          <w:divBdr>
            <w:top w:val="none" w:sz="0" w:space="0" w:color="auto"/>
            <w:left w:val="none" w:sz="0" w:space="0" w:color="auto"/>
            <w:bottom w:val="none" w:sz="0" w:space="0" w:color="auto"/>
            <w:right w:val="none" w:sz="0" w:space="0" w:color="auto"/>
          </w:divBdr>
          <w:divsChild>
            <w:div w:id="2071342834">
              <w:marLeft w:val="0"/>
              <w:marRight w:val="0"/>
              <w:marTop w:val="0"/>
              <w:marBottom w:val="0"/>
              <w:divBdr>
                <w:top w:val="none" w:sz="0" w:space="0" w:color="auto"/>
                <w:left w:val="none" w:sz="0" w:space="0" w:color="auto"/>
                <w:bottom w:val="none" w:sz="0" w:space="0" w:color="auto"/>
                <w:right w:val="none" w:sz="0" w:space="0" w:color="auto"/>
              </w:divBdr>
            </w:div>
          </w:divsChild>
        </w:div>
        <w:div w:id="556358329">
          <w:marLeft w:val="0"/>
          <w:marRight w:val="0"/>
          <w:marTop w:val="0"/>
          <w:marBottom w:val="0"/>
          <w:divBdr>
            <w:top w:val="none" w:sz="0" w:space="0" w:color="auto"/>
            <w:left w:val="none" w:sz="0" w:space="0" w:color="auto"/>
            <w:bottom w:val="none" w:sz="0" w:space="0" w:color="auto"/>
            <w:right w:val="none" w:sz="0" w:space="0" w:color="auto"/>
          </w:divBdr>
          <w:divsChild>
            <w:div w:id="588739499">
              <w:marLeft w:val="0"/>
              <w:marRight w:val="0"/>
              <w:marTop w:val="0"/>
              <w:marBottom w:val="0"/>
              <w:divBdr>
                <w:top w:val="none" w:sz="0" w:space="0" w:color="auto"/>
                <w:left w:val="none" w:sz="0" w:space="0" w:color="auto"/>
                <w:bottom w:val="none" w:sz="0" w:space="0" w:color="auto"/>
                <w:right w:val="none" w:sz="0" w:space="0" w:color="auto"/>
              </w:divBdr>
            </w:div>
          </w:divsChild>
        </w:div>
        <w:div w:id="822742431">
          <w:marLeft w:val="0"/>
          <w:marRight w:val="0"/>
          <w:marTop w:val="0"/>
          <w:marBottom w:val="0"/>
          <w:divBdr>
            <w:top w:val="none" w:sz="0" w:space="0" w:color="auto"/>
            <w:left w:val="none" w:sz="0" w:space="0" w:color="auto"/>
            <w:bottom w:val="none" w:sz="0" w:space="0" w:color="auto"/>
            <w:right w:val="none" w:sz="0" w:space="0" w:color="auto"/>
          </w:divBdr>
          <w:divsChild>
            <w:div w:id="396245324">
              <w:marLeft w:val="0"/>
              <w:marRight w:val="0"/>
              <w:marTop w:val="0"/>
              <w:marBottom w:val="0"/>
              <w:divBdr>
                <w:top w:val="none" w:sz="0" w:space="0" w:color="auto"/>
                <w:left w:val="none" w:sz="0" w:space="0" w:color="auto"/>
                <w:bottom w:val="none" w:sz="0" w:space="0" w:color="auto"/>
                <w:right w:val="none" w:sz="0" w:space="0" w:color="auto"/>
              </w:divBdr>
            </w:div>
          </w:divsChild>
        </w:div>
        <w:div w:id="1630671589">
          <w:marLeft w:val="0"/>
          <w:marRight w:val="0"/>
          <w:marTop w:val="0"/>
          <w:marBottom w:val="0"/>
          <w:divBdr>
            <w:top w:val="none" w:sz="0" w:space="0" w:color="auto"/>
            <w:left w:val="none" w:sz="0" w:space="0" w:color="auto"/>
            <w:bottom w:val="none" w:sz="0" w:space="0" w:color="auto"/>
            <w:right w:val="none" w:sz="0" w:space="0" w:color="auto"/>
          </w:divBdr>
          <w:divsChild>
            <w:div w:id="297221570">
              <w:marLeft w:val="0"/>
              <w:marRight w:val="0"/>
              <w:marTop w:val="0"/>
              <w:marBottom w:val="0"/>
              <w:divBdr>
                <w:top w:val="none" w:sz="0" w:space="0" w:color="auto"/>
                <w:left w:val="none" w:sz="0" w:space="0" w:color="auto"/>
                <w:bottom w:val="none" w:sz="0" w:space="0" w:color="auto"/>
                <w:right w:val="none" w:sz="0" w:space="0" w:color="auto"/>
              </w:divBdr>
            </w:div>
          </w:divsChild>
        </w:div>
        <w:div w:id="1926263372">
          <w:marLeft w:val="0"/>
          <w:marRight w:val="0"/>
          <w:marTop w:val="0"/>
          <w:marBottom w:val="0"/>
          <w:divBdr>
            <w:top w:val="none" w:sz="0" w:space="0" w:color="auto"/>
            <w:left w:val="none" w:sz="0" w:space="0" w:color="auto"/>
            <w:bottom w:val="none" w:sz="0" w:space="0" w:color="auto"/>
            <w:right w:val="none" w:sz="0" w:space="0" w:color="auto"/>
          </w:divBdr>
          <w:divsChild>
            <w:div w:id="2025285642">
              <w:marLeft w:val="0"/>
              <w:marRight w:val="0"/>
              <w:marTop w:val="0"/>
              <w:marBottom w:val="0"/>
              <w:divBdr>
                <w:top w:val="none" w:sz="0" w:space="0" w:color="auto"/>
                <w:left w:val="none" w:sz="0" w:space="0" w:color="auto"/>
                <w:bottom w:val="none" w:sz="0" w:space="0" w:color="auto"/>
                <w:right w:val="none" w:sz="0" w:space="0" w:color="auto"/>
              </w:divBdr>
            </w:div>
          </w:divsChild>
        </w:div>
        <w:div w:id="77800375">
          <w:marLeft w:val="0"/>
          <w:marRight w:val="0"/>
          <w:marTop w:val="0"/>
          <w:marBottom w:val="0"/>
          <w:divBdr>
            <w:top w:val="none" w:sz="0" w:space="0" w:color="auto"/>
            <w:left w:val="none" w:sz="0" w:space="0" w:color="auto"/>
            <w:bottom w:val="none" w:sz="0" w:space="0" w:color="auto"/>
            <w:right w:val="none" w:sz="0" w:space="0" w:color="auto"/>
          </w:divBdr>
          <w:divsChild>
            <w:div w:id="1931545077">
              <w:marLeft w:val="0"/>
              <w:marRight w:val="0"/>
              <w:marTop w:val="0"/>
              <w:marBottom w:val="0"/>
              <w:divBdr>
                <w:top w:val="none" w:sz="0" w:space="0" w:color="auto"/>
                <w:left w:val="none" w:sz="0" w:space="0" w:color="auto"/>
                <w:bottom w:val="none" w:sz="0" w:space="0" w:color="auto"/>
                <w:right w:val="none" w:sz="0" w:space="0" w:color="auto"/>
              </w:divBdr>
            </w:div>
          </w:divsChild>
        </w:div>
        <w:div w:id="1635133315">
          <w:marLeft w:val="0"/>
          <w:marRight w:val="0"/>
          <w:marTop w:val="0"/>
          <w:marBottom w:val="0"/>
          <w:divBdr>
            <w:top w:val="none" w:sz="0" w:space="0" w:color="auto"/>
            <w:left w:val="none" w:sz="0" w:space="0" w:color="auto"/>
            <w:bottom w:val="none" w:sz="0" w:space="0" w:color="auto"/>
            <w:right w:val="none" w:sz="0" w:space="0" w:color="auto"/>
          </w:divBdr>
          <w:divsChild>
            <w:div w:id="988553417">
              <w:marLeft w:val="0"/>
              <w:marRight w:val="0"/>
              <w:marTop w:val="0"/>
              <w:marBottom w:val="0"/>
              <w:divBdr>
                <w:top w:val="none" w:sz="0" w:space="0" w:color="auto"/>
                <w:left w:val="none" w:sz="0" w:space="0" w:color="auto"/>
                <w:bottom w:val="none" w:sz="0" w:space="0" w:color="auto"/>
                <w:right w:val="none" w:sz="0" w:space="0" w:color="auto"/>
              </w:divBdr>
            </w:div>
          </w:divsChild>
        </w:div>
        <w:div w:id="449125429">
          <w:marLeft w:val="0"/>
          <w:marRight w:val="0"/>
          <w:marTop w:val="0"/>
          <w:marBottom w:val="0"/>
          <w:divBdr>
            <w:top w:val="none" w:sz="0" w:space="0" w:color="auto"/>
            <w:left w:val="none" w:sz="0" w:space="0" w:color="auto"/>
            <w:bottom w:val="none" w:sz="0" w:space="0" w:color="auto"/>
            <w:right w:val="none" w:sz="0" w:space="0" w:color="auto"/>
          </w:divBdr>
          <w:divsChild>
            <w:div w:id="1779518633">
              <w:marLeft w:val="0"/>
              <w:marRight w:val="0"/>
              <w:marTop w:val="0"/>
              <w:marBottom w:val="0"/>
              <w:divBdr>
                <w:top w:val="none" w:sz="0" w:space="0" w:color="auto"/>
                <w:left w:val="none" w:sz="0" w:space="0" w:color="auto"/>
                <w:bottom w:val="none" w:sz="0" w:space="0" w:color="auto"/>
                <w:right w:val="none" w:sz="0" w:space="0" w:color="auto"/>
              </w:divBdr>
            </w:div>
          </w:divsChild>
        </w:div>
        <w:div w:id="722291902">
          <w:marLeft w:val="0"/>
          <w:marRight w:val="0"/>
          <w:marTop w:val="0"/>
          <w:marBottom w:val="0"/>
          <w:divBdr>
            <w:top w:val="none" w:sz="0" w:space="0" w:color="auto"/>
            <w:left w:val="none" w:sz="0" w:space="0" w:color="auto"/>
            <w:bottom w:val="none" w:sz="0" w:space="0" w:color="auto"/>
            <w:right w:val="none" w:sz="0" w:space="0" w:color="auto"/>
          </w:divBdr>
          <w:divsChild>
            <w:div w:id="460071342">
              <w:marLeft w:val="0"/>
              <w:marRight w:val="0"/>
              <w:marTop w:val="0"/>
              <w:marBottom w:val="0"/>
              <w:divBdr>
                <w:top w:val="none" w:sz="0" w:space="0" w:color="auto"/>
                <w:left w:val="none" w:sz="0" w:space="0" w:color="auto"/>
                <w:bottom w:val="none" w:sz="0" w:space="0" w:color="auto"/>
                <w:right w:val="none" w:sz="0" w:space="0" w:color="auto"/>
              </w:divBdr>
            </w:div>
          </w:divsChild>
        </w:div>
        <w:div w:id="505897846">
          <w:marLeft w:val="0"/>
          <w:marRight w:val="0"/>
          <w:marTop w:val="0"/>
          <w:marBottom w:val="0"/>
          <w:divBdr>
            <w:top w:val="none" w:sz="0" w:space="0" w:color="auto"/>
            <w:left w:val="none" w:sz="0" w:space="0" w:color="auto"/>
            <w:bottom w:val="none" w:sz="0" w:space="0" w:color="auto"/>
            <w:right w:val="none" w:sz="0" w:space="0" w:color="auto"/>
          </w:divBdr>
          <w:divsChild>
            <w:div w:id="728260418">
              <w:marLeft w:val="0"/>
              <w:marRight w:val="0"/>
              <w:marTop w:val="0"/>
              <w:marBottom w:val="0"/>
              <w:divBdr>
                <w:top w:val="none" w:sz="0" w:space="0" w:color="auto"/>
                <w:left w:val="none" w:sz="0" w:space="0" w:color="auto"/>
                <w:bottom w:val="none" w:sz="0" w:space="0" w:color="auto"/>
                <w:right w:val="none" w:sz="0" w:space="0" w:color="auto"/>
              </w:divBdr>
            </w:div>
          </w:divsChild>
        </w:div>
        <w:div w:id="726227665">
          <w:marLeft w:val="0"/>
          <w:marRight w:val="0"/>
          <w:marTop w:val="0"/>
          <w:marBottom w:val="0"/>
          <w:divBdr>
            <w:top w:val="none" w:sz="0" w:space="0" w:color="auto"/>
            <w:left w:val="none" w:sz="0" w:space="0" w:color="auto"/>
            <w:bottom w:val="none" w:sz="0" w:space="0" w:color="auto"/>
            <w:right w:val="none" w:sz="0" w:space="0" w:color="auto"/>
          </w:divBdr>
          <w:divsChild>
            <w:div w:id="1079980677">
              <w:marLeft w:val="0"/>
              <w:marRight w:val="0"/>
              <w:marTop w:val="0"/>
              <w:marBottom w:val="0"/>
              <w:divBdr>
                <w:top w:val="none" w:sz="0" w:space="0" w:color="auto"/>
                <w:left w:val="none" w:sz="0" w:space="0" w:color="auto"/>
                <w:bottom w:val="none" w:sz="0" w:space="0" w:color="auto"/>
                <w:right w:val="none" w:sz="0" w:space="0" w:color="auto"/>
              </w:divBdr>
            </w:div>
          </w:divsChild>
        </w:div>
        <w:div w:id="986470454">
          <w:marLeft w:val="0"/>
          <w:marRight w:val="0"/>
          <w:marTop w:val="0"/>
          <w:marBottom w:val="0"/>
          <w:divBdr>
            <w:top w:val="none" w:sz="0" w:space="0" w:color="auto"/>
            <w:left w:val="none" w:sz="0" w:space="0" w:color="auto"/>
            <w:bottom w:val="none" w:sz="0" w:space="0" w:color="auto"/>
            <w:right w:val="none" w:sz="0" w:space="0" w:color="auto"/>
          </w:divBdr>
          <w:divsChild>
            <w:div w:id="536744389">
              <w:marLeft w:val="0"/>
              <w:marRight w:val="0"/>
              <w:marTop w:val="0"/>
              <w:marBottom w:val="0"/>
              <w:divBdr>
                <w:top w:val="none" w:sz="0" w:space="0" w:color="auto"/>
                <w:left w:val="none" w:sz="0" w:space="0" w:color="auto"/>
                <w:bottom w:val="none" w:sz="0" w:space="0" w:color="auto"/>
                <w:right w:val="none" w:sz="0" w:space="0" w:color="auto"/>
              </w:divBdr>
            </w:div>
          </w:divsChild>
        </w:div>
        <w:div w:id="458689872">
          <w:marLeft w:val="0"/>
          <w:marRight w:val="0"/>
          <w:marTop w:val="0"/>
          <w:marBottom w:val="0"/>
          <w:divBdr>
            <w:top w:val="none" w:sz="0" w:space="0" w:color="auto"/>
            <w:left w:val="none" w:sz="0" w:space="0" w:color="auto"/>
            <w:bottom w:val="none" w:sz="0" w:space="0" w:color="auto"/>
            <w:right w:val="none" w:sz="0" w:space="0" w:color="auto"/>
          </w:divBdr>
          <w:divsChild>
            <w:div w:id="929002365">
              <w:marLeft w:val="0"/>
              <w:marRight w:val="0"/>
              <w:marTop w:val="0"/>
              <w:marBottom w:val="0"/>
              <w:divBdr>
                <w:top w:val="none" w:sz="0" w:space="0" w:color="auto"/>
                <w:left w:val="none" w:sz="0" w:space="0" w:color="auto"/>
                <w:bottom w:val="none" w:sz="0" w:space="0" w:color="auto"/>
                <w:right w:val="none" w:sz="0" w:space="0" w:color="auto"/>
              </w:divBdr>
            </w:div>
          </w:divsChild>
        </w:div>
        <w:div w:id="131022963">
          <w:marLeft w:val="0"/>
          <w:marRight w:val="0"/>
          <w:marTop w:val="0"/>
          <w:marBottom w:val="0"/>
          <w:divBdr>
            <w:top w:val="none" w:sz="0" w:space="0" w:color="auto"/>
            <w:left w:val="none" w:sz="0" w:space="0" w:color="auto"/>
            <w:bottom w:val="none" w:sz="0" w:space="0" w:color="auto"/>
            <w:right w:val="none" w:sz="0" w:space="0" w:color="auto"/>
          </w:divBdr>
          <w:divsChild>
            <w:div w:id="829518329">
              <w:marLeft w:val="0"/>
              <w:marRight w:val="0"/>
              <w:marTop w:val="0"/>
              <w:marBottom w:val="0"/>
              <w:divBdr>
                <w:top w:val="none" w:sz="0" w:space="0" w:color="auto"/>
                <w:left w:val="none" w:sz="0" w:space="0" w:color="auto"/>
                <w:bottom w:val="none" w:sz="0" w:space="0" w:color="auto"/>
                <w:right w:val="none" w:sz="0" w:space="0" w:color="auto"/>
              </w:divBdr>
            </w:div>
          </w:divsChild>
        </w:div>
        <w:div w:id="1139765196">
          <w:marLeft w:val="0"/>
          <w:marRight w:val="0"/>
          <w:marTop w:val="0"/>
          <w:marBottom w:val="0"/>
          <w:divBdr>
            <w:top w:val="none" w:sz="0" w:space="0" w:color="auto"/>
            <w:left w:val="none" w:sz="0" w:space="0" w:color="auto"/>
            <w:bottom w:val="none" w:sz="0" w:space="0" w:color="auto"/>
            <w:right w:val="none" w:sz="0" w:space="0" w:color="auto"/>
          </w:divBdr>
          <w:divsChild>
            <w:div w:id="582760547">
              <w:marLeft w:val="0"/>
              <w:marRight w:val="0"/>
              <w:marTop w:val="0"/>
              <w:marBottom w:val="0"/>
              <w:divBdr>
                <w:top w:val="none" w:sz="0" w:space="0" w:color="auto"/>
                <w:left w:val="none" w:sz="0" w:space="0" w:color="auto"/>
                <w:bottom w:val="none" w:sz="0" w:space="0" w:color="auto"/>
                <w:right w:val="none" w:sz="0" w:space="0" w:color="auto"/>
              </w:divBdr>
            </w:div>
          </w:divsChild>
        </w:div>
        <w:div w:id="612399030">
          <w:marLeft w:val="0"/>
          <w:marRight w:val="0"/>
          <w:marTop w:val="0"/>
          <w:marBottom w:val="0"/>
          <w:divBdr>
            <w:top w:val="none" w:sz="0" w:space="0" w:color="auto"/>
            <w:left w:val="none" w:sz="0" w:space="0" w:color="auto"/>
            <w:bottom w:val="none" w:sz="0" w:space="0" w:color="auto"/>
            <w:right w:val="none" w:sz="0" w:space="0" w:color="auto"/>
          </w:divBdr>
          <w:divsChild>
            <w:div w:id="2141534416">
              <w:marLeft w:val="0"/>
              <w:marRight w:val="0"/>
              <w:marTop w:val="0"/>
              <w:marBottom w:val="0"/>
              <w:divBdr>
                <w:top w:val="none" w:sz="0" w:space="0" w:color="auto"/>
                <w:left w:val="none" w:sz="0" w:space="0" w:color="auto"/>
                <w:bottom w:val="none" w:sz="0" w:space="0" w:color="auto"/>
                <w:right w:val="none" w:sz="0" w:space="0" w:color="auto"/>
              </w:divBdr>
            </w:div>
          </w:divsChild>
        </w:div>
        <w:div w:id="1663388230">
          <w:marLeft w:val="0"/>
          <w:marRight w:val="0"/>
          <w:marTop w:val="0"/>
          <w:marBottom w:val="0"/>
          <w:divBdr>
            <w:top w:val="none" w:sz="0" w:space="0" w:color="auto"/>
            <w:left w:val="none" w:sz="0" w:space="0" w:color="auto"/>
            <w:bottom w:val="none" w:sz="0" w:space="0" w:color="auto"/>
            <w:right w:val="none" w:sz="0" w:space="0" w:color="auto"/>
          </w:divBdr>
          <w:divsChild>
            <w:div w:id="704866327">
              <w:marLeft w:val="0"/>
              <w:marRight w:val="0"/>
              <w:marTop w:val="0"/>
              <w:marBottom w:val="0"/>
              <w:divBdr>
                <w:top w:val="none" w:sz="0" w:space="0" w:color="auto"/>
                <w:left w:val="none" w:sz="0" w:space="0" w:color="auto"/>
                <w:bottom w:val="none" w:sz="0" w:space="0" w:color="auto"/>
                <w:right w:val="none" w:sz="0" w:space="0" w:color="auto"/>
              </w:divBdr>
            </w:div>
          </w:divsChild>
        </w:div>
        <w:div w:id="1408648127">
          <w:marLeft w:val="0"/>
          <w:marRight w:val="0"/>
          <w:marTop w:val="0"/>
          <w:marBottom w:val="0"/>
          <w:divBdr>
            <w:top w:val="none" w:sz="0" w:space="0" w:color="auto"/>
            <w:left w:val="none" w:sz="0" w:space="0" w:color="auto"/>
            <w:bottom w:val="none" w:sz="0" w:space="0" w:color="auto"/>
            <w:right w:val="none" w:sz="0" w:space="0" w:color="auto"/>
          </w:divBdr>
          <w:divsChild>
            <w:div w:id="2364710">
              <w:marLeft w:val="0"/>
              <w:marRight w:val="0"/>
              <w:marTop w:val="0"/>
              <w:marBottom w:val="0"/>
              <w:divBdr>
                <w:top w:val="none" w:sz="0" w:space="0" w:color="auto"/>
                <w:left w:val="none" w:sz="0" w:space="0" w:color="auto"/>
                <w:bottom w:val="none" w:sz="0" w:space="0" w:color="auto"/>
                <w:right w:val="none" w:sz="0" w:space="0" w:color="auto"/>
              </w:divBdr>
            </w:div>
          </w:divsChild>
        </w:div>
        <w:div w:id="920531071">
          <w:marLeft w:val="0"/>
          <w:marRight w:val="0"/>
          <w:marTop w:val="0"/>
          <w:marBottom w:val="0"/>
          <w:divBdr>
            <w:top w:val="none" w:sz="0" w:space="0" w:color="auto"/>
            <w:left w:val="none" w:sz="0" w:space="0" w:color="auto"/>
            <w:bottom w:val="none" w:sz="0" w:space="0" w:color="auto"/>
            <w:right w:val="none" w:sz="0" w:space="0" w:color="auto"/>
          </w:divBdr>
          <w:divsChild>
            <w:div w:id="313488624">
              <w:marLeft w:val="0"/>
              <w:marRight w:val="0"/>
              <w:marTop w:val="0"/>
              <w:marBottom w:val="0"/>
              <w:divBdr>
                <w:top w:val="none" w:sz="0" w:space="0" w:color="auto"/>
                <w:left w:val="none" w:sz="0" w:space="0" w:color="auto"/>
                <w:bottom w:val="none" w:sz="0" w:space="0" w:color="auto"/>
                <w:right w:val="none" w:sz="0" w:space="0" w:color="auto"/>
              </w:divBdr>
            </w:div>
          </w:divsChild>
        </w:div>
        <w:div w:id="1590505265">
          <w:marLeft w:val="0"/>
          <w:marRight w:val="0"/>
          <w:marTop w:val="0"/>
          <w:marBottom w:val="0"/>
          <w:divBdr>
            <w:top w:val="none" w:sz="0" w:space="0" w:color="auto"/>
            <w:left w:val="none" w:sz="0" w:space="0" w:color="auto"/>
            <w:bottom w:val="none" w:sz="0" w:space="0" w:color="auto"/>
            <w:right w:val="none" w:sz="0" w:space="0" w:color="auto"/>
          </w:divBdr>
          <w:divsChild>
            <w:div w:id="445778040">
              <w:marLeft w:val="0"/>
              <w:marRight w:val="0"/>
              <w:marTop w:val="0"/>
              <w:marBottom w:val="0"/>
              <w:divBdr>
                <w:top w:val="none" w:sz="0" w:space="0" w:color="auto"/>
                <w:left w:val="none" w:sz="0" w:space="0" w:color="auto"/>
                <w:bottom w:val="none" w:sz="0" w:space="0" w:color="auto"/>
                <w:right w:val="none" w:sz="0" w:space="0" w:color="auto"/>
              </w:divBdr>
            </w:div>
          </w:divsChild>
        </w:div>
        <w:div w:id="2140415441">
          <w:marLeft w:val="0"/>
          <w:marRight w:val="0"/>
          <w:marTop w:val="0"/>
          <w:marBottom w:val="0"/>
          <w:divBdr>
            <w:top w:val="none" w:sz="0" w:space="0" w:color="auto"/>
            <w:left w:val="none" w:sz="0" w:space="0" w:color="auto"/>
            <w:bottom w:val="none" w:sz="0" w:space="0" w:color="auto"/>
            <w:right w:val="none" w:sz="0" w:space="0" w:color="auto"/>
          </w:divBdr>
          <w:divsChild>
            <w:div w:id="186410541">
              <w:marLeft w:val="0"/>
              <w:marRight w:val="0"/>
              <w:marTop w:val="0"/>
              <w:marBottom w:val="0"/>
              <w:divBdr>
                <w:top w:val="none" w:sz="0" w:space="0" w:color="auto"/>
                <w:left w:val="none" w:sz="0" w:space="0" w:color="auto"/>
                <w:bottom w:val="none" w:sz="0" w:space="0" w:color="auto"/>
                <w:right w:val="none" w:sz="0" w:space="0" w:color="auto"/>
              </w:divBdr>
            </w:div>
          </w:divsChild>
        </w:div>
        <w:div w:id="1515343989">
          <w:marLeft w:val="0"/>
          <w:marRight w:val="0"/>
          <w:marTop w:val="0"/>
          <w:marBottom w:val="0"/>
          <w:divBdr>
            <w:top w:val="none" w:sz="0" w:space="0" w:color="auto"/>
            <w:left w:val="none" w:sz="0" w:space="0" w:color="auto"/>
            <w:bottom w:val="none" w:sz="0" w:space="0" w:color="auto"/>
            <w:right w:val="none" w:sz="0" w:space="0" w:color="auto"/>
          </w:divBdr>
          <w:divsChild>
            <w:div w:id="1716537601">
              <w:marLeft w:val="0"/>
              <w:marRight w:val="0"/>
              <w:marTop w:val="0"/>
              <w:marBottom w:val="0"/>
              <w:divBdr>
                <w:top w:val="none" w:sz="0" w:space="0" w:color="auto"/>
                <w:left w:val="none" w:sz="0" w:space="0" w:color="auto"/>
                <w:bottom w:val="none" w:sz="0" w:space="0" w:color="auto"/>
                <w:right w:val="none" w:sz="0" w:space="0" w:color="auto"/>
              </w:divBdr>
            </w:div>
          </w:divsChild>
        </w:div>
        <w:div w:id="319387189">
          <w:marLeft w:val="0"/>
          <w:marRight w:val="0"/>
          <w:marTop w:val="0"/>
          <w:marBottom w:val="0"/>
          <w:divBdr>
            <w:top w:val="none" w:sz="0" w:space="0" w:color="auto"/>
            <w:left w:val="none" w:sz="0" w:space="0" w:color="auto"/>
            <w:bottom w:val="none" w:sz="0" w:space="0" w:color="auto"/>
            <w:right w:val="none" w:sz="0" w:space="0" w:color="auto"/>
          </w:divBdr>
          <w:divsChild>
            <w:div w:id="767427298">
              <w:marLeft w:val="0"/>
              <w:marRight w:val="0"/>
              <w:marTop w:val="0"/>
              <w:marBottom w:val="0"/>
              <w:divBdr>
                <w:top w:val="none" w:sz="0" w:space="0" w:color="auto"/>
                <w:left w:val="none" w:sz="0" w:space="0" w:color="auto"/>
                <w:bottom w:val="none" w:sz="0" w:space="0" w:color="auto"/>
                <w:right w:val="none" w:sz="0" w:space="0" w:color="auto"/>
              </w:divBdr>
            </w:div>
          </w:divsChild>
        </w:div>
        <w:div w:id="1467821751">
          <w:marLeft w:val="0"/>
          <w:marRight w:val="0"/>
          <w:marTop w:val="0"/>
          <w:marBottom w:val="0"/>
          <w:divBdr>
            <w:top w:val="none" w:sz="0" w:space="0" w:color="auto"/>
            <w:left w:val="none" w:sz="0" w:space="0" w:color="auto"/>
            <w:bottom w:val="none" w:sz="0" w:space="0" w:color="auto"/>
            <w:right w:val="none" w:sz="0" w:space="0" w:color="auto"/>
          </w:divBdr>
          <w:divsChild>
            <w:div w:id="2128812620">
              <w:marLeft w:val="0"/>
              <w:marRight w:val="0"/>
              <w:marTop w:val="0"/>
              <w:marBottom w:val="0"/>
              <w:divBdr>
                <w:top w:val="none" w:sz="0" w:space="0" w:color="auto"/>
                <w:left w:val="none" w:sz="0" w:space="0" w:color="auto"/>
                <w:bottom w:val="none" w:sz="0" w:space="0" w:color="auto"/>
                <w:right w:val="none" w:sz="0" w:space="0" w:color="auto"/>
              </w:divBdr>
            </w:div>
          </w:divsChild>
        </w:div>
        <w:div w:id="1432702537">
          <w:marLeft w:val="0"/>
          <w:marRight w:val="0"/>
          <w:marTop w:val="0"/>
          <w:marBottom w:val="0"/>
          <w:divBdr>
            <w:top w:val="none" w:sz="0" w:space="0" w:color="auto"/>
            <w:left w:val="none" w:sz="0" w:space="0" w:color="auto"/>
            <w:bottom w:val="none" w:sz="0" w:space="0" w:color="auto"/>
            <w:right w:val="none" w:sz="0" w:space="0" w:color="auto"/>
          </w:divBdr>
          <w:divsChild>
            <w:div w:id="1142230042">
              <w:marLeft w:val="0"/>
              <w:marRight w:val="0"/>
              <w:marTop w:val="0"/>
              <w:marBottom w:val="0"/>
              <w:divBdr>
                <w:top w:val="none" w:sz="0" w:space="0" w:color="auto"/>
                <w:left w:val="none" w:sz="0" w:space="0" w:color="auto"/>
                <w:bottom w:val="none" w:sz="0" w:space="0" w:color="auto"/>
                <w:right w:val="none" w:sz="0" w:space="0" w:color="auto"/>
              </w:divBdr>
            </w:div>
          </w:divsChild>
        </w:div>
        <w:div w:id="1538928883">
          <w:marLeft w:val="0"/>
          <w:marRight w:val="0"/>
          <w:marTop w:val="0"/>
          <w:marBottom w:val="0"/>
          <w:divBdr>
            <w:top w:val="none" w:sz="0" w:space="0" w:color="auto"/>
            <w:left w:val="none" w:sz="0" w:space="0" w:color="auto"/>
            <w:bottom w:val="none" w:sz="0" w:space="0" w:color="auto"/>
            <w:right w:val="none" w:sz="0" w:space="0" w:color="auto"/>
          </w:divBdr>
          <w:divsChild>
            <w:div w:id="1529678931">
              <w:marLeft w:val="0"/>
              <w:marRight w:val="0"/>
              <w:marTop w:val="0"/>
              <w:marBottom w:val="0"/>
              <w:divBdr>
                <w:top w:val="none" w:sz="0" w:space="0" w:color="auto"/>
                <w:left w:val="none" w:sz="0" w:space="0" w:color="auto"/>
                <w:bottom w:val="none" w:sz="0" w:space="0" w:color="auto"/>
                <w:right w:val="none" w:sz="0" w:space="0" w:color="auto"/>
              </w:divBdr>
            </w:div>
          </w:divsChild>
        </w:div>
        <w:div w:id="1432358337">
          <w:marLeft w:val="0"/>
          <w:marRight w:val="0"/>
          <w:marTop w:val="0"/>
          <w:marBottom w:val="0"/>
          <w:divBdr>
            <w:top w:val="none" w:sz="0" w:space="0" w:color="auto"/>
            <w:left w:val="none" w:sz="0" w:space="0" w:color="auto"/>
            <w:bottom w:val="none" w:sz="0" w:space="0" w:color="auto"/>
            <w:right w:val="none" w:sz="0" w:space="0" w:color="auto"/>
          </w:divBdr>
          <w:divsChild>
            <w:div w:id="1851096365">
              <w:marLeft w:val="0"/>
              <w:marRight w:val="0"/>
              <w:marTop w:val="0"/>
              <w:marBottom w:val="0"/>
              <w:divBdr>
                <w:top w:val="none" w:sz="0" w:space="0" w:color="auto"/>
                <w:left w:val="none" w:sz="0" w:space="0" w:color="auto"/>
                <w:bottom w:val="none" w:sz="0" w:space="0" w:color="auto"/>
                <w:right w:val="none" w:sz="0" w:space="0" w:color="auto"/>
              </w:divBdr>
            </w:div>
          </w:divsChild>
        </w:div>
        <w:div w:id="1806434624">
          <w:marLeft w:val="0"/>
          <w:marRight w:val="0"/>
          <w:marTop w:val="0"/>
          <w:marBottom w:val="0"/>
          <w:divBdr>
            <w:top w:val="none" w:sz="0" w:space="0" w:color="auto"/>
            <w:left w:val="none" w:sz="0" w:space="0" w:color="auto"/>
            <w:bottom w:val="none" w:sz="0" w:space="0" w:color="auto"/>
            <w:right w:val="none" w:sz="0" w:space="0" w:color="auto"/>
          </w:divBdr>
          <w:divsChild>
            <w:div w:id="510877509">
              <w:marLeft w:val="0"/>
              <w:marRight w:val="0"/>
              <w:marTop w:val="0"/>
              <w:marBottom w:val="0"/>
              <w:divBdr>
                <w:top w:val="none" w:sz="0" w:space="0" w:color="auto"/>
                <w:left w:val="none" w:sz="0" w:space="0" w:color="auto"/>
                <w:bottom w:val="none" w:sz="0" w:space="0" w:color="auto"/>
                <w:right w:val="none" w:sz="0" w:space="0" w:color="auto"/>
              </w:divBdr>
            </w:div>
          </w:divsChild>
        </w:div>
        <w:div w:id="1774007855">
          <w:marLeft w:val="0"/>
          <w:marRight w:val="0"/>
          <w:marTop w:val="0"/>
          <w:marBottom w:val="0"/>
          <w:divBdr>
            <w:top w:val="none" w:sz="0" w:space="0" w:color="auto"/>
            <w:left w:val="none" w:sz="0" w:space="0" w:color="auto"/>
            <w:bottom w:val="none" w:sz="0" w:space="0" w:color="auto"/>
            <w:right w:val="none" w:sz="0" w:space="0" w:color="auto"/>
          </w:divBdr>
          <w:divsChild>
            <w:div w:id="2103601055">
              <w:marLeft w:val="0"/>
              <w:marRight w:val="0"/>
              <w:marTop w:val="0"/>
              <w:marBottom w:val="0"/>
              <w:divBdr>
                <w:top w:val="none" w:sz="0" w:space="0" w:color="auto"/>
                <w:left w:val="none" w:sz="0" w:space="0" w:color="auto"/>
                <w:bottom w:val="none" w:sz="0" w:space="0" w:color="auto"/>
                <w:right w:val="none" w:sz="0" w:space="0" w:color="auto"/>
              </w:divBdr>
            </w:div>
          </w:divsChild>
        </w:div>
        <w:div w:id="1604337423">
          <w:marLeft w:val="0"/>
          <w:marRight w:val="0"/>
          <w:marTop w:val="0"/>
          <w:marBottom w:val="0"/>
          <w:divBdr>
            <w:top w:val="none" w:sz="0" w:space="0" w:color="auto"/>
            <w:left w:val="none" w:sz="0" w:space="0" w:color="auto"/>
            <w:bottom w:val="none" w:sz="0" w:space="0" w:color="auto"/>
            <w:right w:val="none" w:sz="0" w:space="0" w:color="auto"/>
          </w:divBdr>
          <w:divsChild>
            <w:div w:id="907418698">
              <w:marLeft w:val="0"/>
              <w:marRight w:val="0"/>
              <w:marTop w:val="0"/>
              <w:marBottom w:val="0"/>
              <w:divBdr>
                <w:top w:val="none" w:sz="0" w:space="0" w:color="auto"/>
                <w:left w:val="none" w:sz="0" w:space="0" w:color="auto"/>
                <w:bottom w:val="none" w:sz="0" w:space="0" w:color="auto"/>
                <w:right w:val="none" w:sz="0" w:space="0" w:color="auto"/>
              </w:divBdr>
            </w:div>
          </w:divsChild>
        </w:div>
        <w:div w:id="2131853112">
          <w:marLeft w:val="0"/>
          <w:marRight w:val="0"/>
          <w:marTop w:val="0"/>
          <w:marBottom w:val="0"/>
          <w:divBdr>
            <w:top w:val="none" w:sz="0" w:space="0" w:color="auto"/>
            <w:left w:val="none" w:sz="0" w:space="0" w:color="auto"/>
            <w:bottom w:val="none" w:sz="0" w:space="0" w:color="auto"/>
            <w:right w:val="none" w:sz="0" w:space="0" w:color="auto"/>
          </w:divBdr>
          <w:divsChild>
            <w:div w:id="714887697">
              <w:marLeft w:val="0"/>
              <w:marRight w:val="0"/>
              <w:marTop w:val="0"/>
              <w:marBottom w:val="0"/>
              <w:divBdr>
                <w:top w:val="none" w:sz="0" w:space="0" w:color="auto"/>
                <w:left w:val="none" w:sz="0" w:space="0" w:color="auto"/>
                <w:bottom w:val="none" w:sz="0" w:space="0" w:color="auto"/>
                <w:right w:val="none" w:sz="0" w:space="0" w:color="auto"/>
              </w:divBdr>
            </w:div>
          </w:divsChild>
        </w:div>
        <w:div w:id="1445661370">
          <w:marLeft w:val="0"/>
          <w:marRight w:val="0"/>
          <w:marTop w:val="0"/>
          <w:marBottom w:val="0"/>
          <w:divBdr>
            <w:top w:val="none" w:sz="0" w:space="0" w:color="auto"/>
            <w:left w:val="none" w:sz="0" w:space="0" w:color="auto"/>
            <w:bottom w:val="none" w:sz="0" w:space="0" w:color="auto"/>
            <w:right w:val="none" w:sz="0" w:space="0" w:color="auto"/>
          </w:divBdr>
          <w:divsChild>
            <w:div w:id="916327397">
              <w:marLeft w:val="0"/>
              <w:marRight w:val="0"/>
              <w:marTop w:val="0"/>
              <w:marBottom w:val="0"/>
              <w:divBdr>
                <w:top w:val="none" w:sz="0" w:space="0" w:color="auto"/>
                <w:left w:val="none" w:sz="0" w:space="0" w:color="auto"/>
                <w:bottom w:val="none" w:sz="0" w:space="0" w:color="auto"/>
                <w:right w:val="none" w:sz="0" w:space="0" w:color="auto"/>
              </w:divBdr>
            </w:div>
          </w:divsChild>
        </w:div>
        <w:div w:id="759562811">
          <w:marLeft w:val="0"/>
          <w:marRight w:val="0"/>
          <w:marTop w:val="0"/>
          <w:marBottom w:val="0"/>
          <w:divBdr>
            <w:top w:val="none" w:sz="0" w:space="0" w:color="auto"/>
            <w:left w:val="none" w:sz="0" w:space="0" w:color="auto"/>
            <w:bottom w:val="none" w:sz="0" w:space="0" w:color="auto"/>
            <w:right w:val="none" w:sz="0" w:space="0" w:color="auto"/>
          </w:divBdr>
          <w:divsChild>
            <w:div w:id="223223424">
              <w:marLeft w:val="0"/>
              <w:marRight w:val="0"/>
              <w:marTop w:val="0"/>
              <w:marBottom w:val="0"/>
              <w:divBdr>
                <w:top w:val="none" w:sz="0" w:space="0" w:color="auto"/>
                <w:left w:val="none" w:sz="0" w:space="0" w:color="auto"/>
                <w:bottom w:val="none" w:sz="0" w:space="0" w:color="auto"/>
                <w:right w:val="none" w:sz="0" w:space="0" w:color="auto"/>
              </w:divBdr>
            </w:div>
          </w:divsChild>
        </w:div>
        <w:div w:id="166796341">
          <w:marLeft w:val="0"/>
          <w:marRight w:val="0"/>
          <w:marTop w:val="0"/>
          <w:marBottom w:val="0"/>
          <w:divBdr>
            <w:top w:val="none" w:sz="0" w:space="0" w:color="auto"/>
            <w:left w:val="none" w:sz="0" w:space="0" w:color="auto"/>
            <w:bottom w:val="none" w:sz="0" w:space="0" w:color="auto"/>
            <w:right w:val="none" w:sz="0" w:space="0" w:color="auto"/>
          </w:divBdr>
          <w:divsChild>
            <w:div w:id="578712417">
              <w:marLeft w:val="0"/>
              <w:marRight w:val="0"/>
              <w:marTop w:val="0"/>
              <w:marBottom w:val="0"/>
              <w:divBdr>
                <w:top w:val="none" w:sz="0" w:space="0" w:color="auto"/>
                <w:left w:val="none" w:sz="0" w:space="0" w:color="auto"/>
                <w:bottom w:val="none" w:sz="0" w:space="0" w:color="auto"/>
                <w:right w:val="none" w:sz="0" w:space="0" w:color="auto"/>
              </w:divBdr>
            </w:div>
          </w:divsChild>
        </w:div>
        <w:div w:id="1189951459">
          <w:marLeft w:val="0"/>
          <w:marRight w:val="0"/>
          <w:marTop w:val="0"/>
          <w:marBottom w:val="0"/>
          <w:divBdr>
            <w:top w:val="none" w:sz="0" w:space="0" w:color="auto"/>
            <w:left w:val="none" w:sz="0" w:space="0" w:color="auto"/>
            <w:bottom w:val="none" w:sz="0" w:space="0" w:color="auto"/>
            <w:right w:val="none" w:sz="0" w:space="0" w:color="auto"/>
          </w:divBdr>
          <w:divsChild>
            <w:div w:id="1009596715">
              <w:marLeft w:val="0"/>
              <w:marRight w:val="0"/>
              <w:marTop w:val="0"/>
              <w:marBottom w:val="0"/>
              <w:divBdr>
                <w:top w:val="none" w:sz="0" w:space="0" w:color="auto"/>
                <w:left w:val="none" w:sz="0" w:space="0" w:color="auto"/>
                <w:bottom w:val="none" w:sz="0" w:space="0" w:color="auto"/>
                <w:right w:val="none" w:sz="0" w:space="0" w:color="auto"/>
              </w:divBdr>
            </w:div>
          </w:divsChild>
        </w:div>
        <w:div w:id="1999721126">
          <w:marLeft w:val="0"/>
          <w:marRight w:val="0"/>
          <w:marTop w:val="0"/>
          <w:marBottom w:val="0"/>
          <w:divBdr>
            <w:top w:val="none" w:sz="0" w:space="0" w:color="auto"/>
            <w:left w:val="none" w:sz="0" w:space="0" w:color="auto"/>
            <w:bottom w:val="none" w:sz="0" w:space="0" w:color="auto"/>
            <w:right w:val="none" w:sz="0" w:space="0" w:color="auto"/>
          </w:divBdr>
          <w:divsChild>
            <w:div w:id="349183481">
              <w:marLeft w:val="0"/>
              <w:marRight w:val="0"/>
              <w:marTop w:val="0"/>
              <w:marBottom w:val="0"/>
              <w:divBdr>
                <w:top w:val="none" w:sz="0" w:space="0" w:color="auto"/>
                <w:left w:val="none" w:sz="0" w:space="0" w:color="auto"/>
                <w:bottom w:val="none" w:sz="0" w:space="0" w:color="auto"/>
                <w:right w:val="none" w:sz="0" w:space="0" w:color="auto"/>
              </w:divBdr>
            </w:div>
          </w:divsChild>
        </w:div>
        <w:div w:id="2063559452">
          <w:marLeft w:val="0"/>
          <w:marRight w:val="0"/>
          <w:marTop w:val="0"/>
          <w:marBottom w:val="0"/>
          <w:divBdr>
            <w:top w:val="none" w:sz="0" w:space="0" w:color="auto"/>
            <w:left w:val="none" w:sz="0" w:space="0" w:color="auto"/>
            <w:bottom w:val="none" w:sz="0" w:space="0" w:color="auto"/>
            <w:right w:val="none" w:sz="0" w:space="0" w:color="auto"/>
          </w:divBdr>
          <w:divsChild>
            <w:div w:id="1371764661">
              <w:marLeft w:val="0"/>
              <w:marRight w:val="0"/>
              <w:marTop w:val="0"/>
              <w:marBottom w:val="0"/>
              <w:divBdr>
                <w:top w:val="none" w:sz="0" w:space="0" w:color="auto"/>
                <w:left w:val="none" w:sz="0" w:space="0" w:color="auto"/>
                <w:bottom w:val="none" w:sz="0" w:space="0" w:color="auto"/>
                <w:right w:val="none" w:sz="0" w:space="0" w:color="auto"/>
              </w:divBdr>
            </w:div>
          </w:divsChild>
        </w:div>
        <w:div w:id="1743289894">
          <w:marLeft w:val="0"/>
          <w:marRight w:val="0"/>
          <w:marTop w:val="0"/>
          <w:marBottom w:val="0"/>
          <w:divBdr>
            <w:top w:val="none" w:sz="0" w:space="0" w:color="auto"/>
            <w:left w:val="none" w:sz="0" w:space="0" w:color="auto"/>
            <w:bottom w:val="none" w:sz="0" w:space="0" w:color="auto"/>
            <w:right w:val="none" w:sz="0" w:space="0" w:color="auto"/>
          </w:divBdr>
          <w:divsChild>
            <w:div w:id="775439794">
              <w:marLeft w:val="0"/>
              <w:marRight w:val="0"/>
              <w:marTop w:val="0"/>
              <w:marBottom w:val="0"/>
              <w:divBdr>
                <w:top w:val="none" w:sz="0" w:space="0" w:color="auto"/>
                <w:left w:val="none" w:sz="0" w:space="0" w:color="auto"/>
                <w:bottom w:val="none" w:sz="0" w:space="0" w:color="auto"/>
                <w:right w:val="none" w:sz="0" w:space="0" w:color="auto"/>
              </w:divBdr>
            </w:div>
          </w:divsChild>
        </w:div>
        <w:div w:id="1317607424">
          <w:marLeft w:val="0"/>
          <w:marRight w:val="0"/>
          <w:marTop w:val="0"/>
          <w:marBottom w:val="0"/>
          <w:divBdr>
            <w:top w:val="none" w:sz="0" w:space="0" w:color="auto"/>
            <w:left w:val="none" w:sz="0" w:space="0" w:color="auto"/>
            <w:bottom w:val="none" w:sz="0" w:space="0" w:color="auto"/>
            <w:right w:val="none" w:sz="0" w:space="0" w:color="auto"/>
          </w:divBdr>
          <w:divsChild>
            <w:div w:id="645016247">
              <w:marLeft w:val="0"/>
              <w:marRight w:val="0"/>
              <w:marTop w:val="0"/>
              <w:marBottom w:val="0"/>
              <w:divBdr>
                <w:top w:val="none" w:sz="0" w:space="0" w:color="auto"/>
                <w:left w:val="none" w:sz="0" w:space="0" w:color="auto"/>
                <w:bottom w:val="none" w:sz="0" w:space="0" w:color="auto"/>
                <w:right w:val="none" w:sz="0" w:space="0" w:color="auto"/>
              </w:divBdr>
            </w:div>
          </w:divsChild>
        </w:div>
        <w:div w:id="810908545">
          <w:marLeft w:val="0"/>
          <w:marRight w:val="0"/>
          <w:marTop w:val="0"/>
          <w:marBottom w:val="0"/>
          <w:divBdr>
            <w:top w:val="none" w:sz="0" w:space="0" w:color="auto"/>
            <w:left w:val="none" w:sz="0" w:space="0" w:color="auto"/>
            <w:bottom w:val="none" w:sz="0" w:space="0" w:color="auto"/>
            <w:right w:val="none" w:sz="0" w:space="0" w:color="auto"/>
          </w:divBdr>
          <w:divsChild>
            <w:div w:id="965431129">
              <w:marLeft w:val="0"/>
              <w:marRight w:val="0"/>
              <w:marTop w:val="0"/>
              <w:marBottom w:val="0"/>
              <w:divBdr>
                <w:top w:val="none" w:sz="0" w:space="0" w:color="auto"/>
                <w:left w:val="none" w:sz="0" w:space="0" w:color="auto"/>
                <w:bottom w:val="none" w:sz="0" w:space="0" w:color="auto"/>
                <w:right w:val="none" w:sz="0" w:space="0" w:color="auto"/>
              </w:divBdr>
            </w:div>
          </w:divsChild>
        </w:div>
        <w:div w:id="334498085">
          <w:marLeft w:val="0"/>
          <w:marRight w:val="0"/>
          <w:marTop w:val="0"/>
          <w:marBottom w:val="0"/>
          <w:divBdr>
            <w:top w:val="none" w:sz="0" w:space="0" w:color="auto"/>
            <w:left w:val="none" w:sz="0" w:space="0" w:color="auto"/>
            <w:bottom w:val="none" w:sz="0" w:space="0" w:color="auto"/>
            <w:right w:val="none" w:sz="0" w:space="0" w:color="auto"/>
          </w:divBdr>
          <w:divsChild>
            <w:div w:id="581570685">
              <w:marLeft w:val="0"/>
              <w:marRight w:val="0"/>
              <w:marTop w:val="0"/>
              <w:marBottom w:val="0"/>
              <w:divBdr>
                <w:top w:val="none" w:sz="0" w:space="0" w:color="auto"/>
                <w:left w:val="none" w:sz="0" w:space="0" w:color="auto"/>
                <w:bottom w:val="none" w:sz="0" w:space="0" w:color="auto"/>
                <w:right w:val="none" w:sz="0" w:space="0" w:color="auto"/>
              </w:divBdr>
            </w:div>
          </w:divsChild>
        </w:div>
        <w:div w:id="196283364">
          <w:marLeft w:val="0"/>
          <w:marRight w:val="0"/>
          <w:marTop w:val="0"/>
          <w:marBottom w:val="0"/>
          <w:divBdr>
            <w:top w:val="none" w:sz="0" w:space="0" w:color="auto"/>
            <w:left w:val="none" w:sz="0" w:space="0" w:color="auto"/>
            <w:bottom w:val="none" w:sz="0" w:space="0" w:color="auto"/>
            <w:right w:val="none" w:sz="0" w:space="0" w:color="auto"/>
          </w:divBdr>
          <w:divsChild>
            <w:div w:id="1605187248">
              <w:marLeft w:val="0"/>
              <w:marRight w:val="0"/>
              <w:marTop w:val="0"/>
              <w:marBottom w:val="0"/>
              <w:divBdr>
                <w:top w:val="none" w:sz="0" w:space="0" w:color="auto"/>
                <w:left w:val="none" w:sz="0" w:space="0" w:color="auto"/>
                <w:bottom w:val="none" w:sz="0" w:space="0" w:color="auto"/>
                <w:right w:val="none" w:sz="0" w:space="0" w:color="auto"/>
              </w:divBdr>
            </w:div>
          </w:divsChild>
        </w:div>
        <w:div w:id="1998535533">
          <w:marLeft w:val="0"/>
          <w:marRight w:val="0"/>
          <w:marTop w:val="0"/>
          <w:marBottom w:val="0"/>
          <w:divBdr>
            <w:top w:val="none" w:sz="0" w:space="0" w:color="auto"/>
            <w:left w:val="none" w:sz="0" w:space="0" w:color="auto"/>
            <w:bottom w:val="none" w:sz="0" w:space="0" w:color="auto"/>
            <w:right w:val="none" w:sz="0" w:space="0" w:color="auto"/>
          </w:divBdr>
          <w:divsChild>
            <w:div w:id="954561594">
              <w:marLeft w:val="0"/>
              <w:marRight w:val="0"/>
              <w:marTop w:val="0"/>
              <w:marBottom w:val="0"/>
              <w:divBdr>
                <w:top w:val="none" w:sz="0" w:space="0" w:color="auto"/>
                <w:left w:val="none" w:sz="0" w:space="0" w:color="auto"/>
                <w:bottom w:val="none" w:sz="0" w:space="0" w:color="auto"/>
                <w:right w:val="none" w:sz="0" w:space="0" w:color="auto"/>
              </w:divBdr>
            </w:div>
          </w:divsChild>
        </w:div>
        <w:div w:id="1284537628">
          <w:marLeft w:val="0"/>
          <w:marRight w:val="0"/>
          <w:marTop w:val="0"/>
          <w:marBottom w:val="0"/>
          <w:divBdr>
            <w:top w:val="none" w:sz="0" w:space="0" w:color="auto"/>
            <w:left w:val="none" w:sz="0" w:space="0" w:color="auto"/>
            <w:bottom w:val="none" w:sz="0" w:space="0" w:color="auto"/>
            <w:right w:val="none" w:sz="0" w:space="0" w:color="auto"/>
          </w:divBdr>
          <w:divsChild>
            <w:div w:id="1521237198">
              <w:marLeft w:val="0"/>
              <w:marRight w:val="0"/>
              <w:marTop w:val="0"/>
              <w:marBottom w:val="0"/>
              <w:divBdr>
                <w:top w:val="none" w:sz="0" w:space="0" w:color="auto"/>
                <w:left w:val="none" w:sz="0" w:space="0" w:color="auto"/>
                <w:bottom w:val="none" w:sz="0" w:space="0" w:color="auto"/>
                <w:right w:val="none" w:sz="0" w:space="0" w:color="auto"/>
              </w:divBdr>
            </w:div>
          </w:divsChild>
        </w:div>
        <w:div w:id="1190800579">
          <w:marLeft w:val="0"/>
          <w:marRight w:val="0"/>
          <w:marTop w:val="0"/>
          <w:marBottom w:val="0"/>
          <w:divBdr>
            <w:top w:val="none" w:sz="0" w:space="0" w:color="auto"/>
            <w:left w:val="none" w:sz="0" w:space="0" w:color="auto"/>
            <w:bottom w:val="none" w:sz="0" w:space="0" w:color="auto"/>
            <w:right w:val="none" w:sz="0" w:space="0" w:color="auto"/>
          </w:divBdr>
          <w:divsChild>
            <w:div w:id="1488014987">
              <w:marLeft w:val="0"/>
              <w:marRight w:val="0"/>
              <w:marTop w:val="0"/>
              <w:marBottom w:val="0"/>
              <w:divBdr>
                <w:top w:val="none" w:sz="0" w:space="0" w:color="auto"/>
                <w:left w:val="none" w:sz="0" w:space="0" w:color="auto"/>
                <w:bottom w:val="none" w:sz="0" w:space="0" w:color="auto"/>
                <w:right w:val="none" w:sz="0" w:space="0" w:color="auto"/>
              </w:divBdr>
            </w:div>
          </w:divsChild>
        </w:div>
        <w:div w:id="756831348">
          <w:marLeft w:val="0"/>
          <w:marRight w:val="0"/>
          <w:marTop w:val="0"/>
          <w:marBottom w:val="0"/>
          <w:divBdr>
            <w:top w:val="none" w:sz="0" w:space="0" w:color="auto"/>
            <w:left w:val="none" w:sz="0" w:space="0" w:color="auto"/>
            <w:bottom w:val="none" w:sz="0" w:space="0" w:color="auto"/>
            <w:right w:val="none" w:sz="0" w:space="0" w:color="auto"/>
          </w:divBdr>
          <w:divsChild>
            <w:div w:id="1342850618">
              <w:marLeft w:val="0"/>
              <w:marRight w:val="0"/>
              <w:marTop w:val="0"/>
              <w:marBottom w:val="0"/>
              <w:divBdr>
                <w:top w:val="none" w:sz="0" w:space="0" w:color="auto"/>
                <w:left w:val="none" w:sz="0" w:space="0" w:color="auto"/>
                <w:bottom w:val="none" w:sz="0" w:space="0" w:color="auto"/>
                <w:right w:val="none" w:sz="0" w:space="0" w:color="auto"/>
              </w:divBdr>
            </w:div>
          </w:divsChild>
        </w:div>
        <w:div w:id="160630933">
          <w:marLeft w:val="0"/>
          <w:marRight w:val="0"/>
          <w:marTop w:val="0"/>
          <w:marBottom w:val="0"/>
          <w:divBdr>
            <w:top w:val="none" w:sz="0" w:space="0" w:color="auto"/>
            <w:left w:val="none" w:sz="0" w:space="0" w:color="auto"/>
            <w:bottom w:val="none" w:sz="0" w:space="0" w:color="auto"/>
            <w:right w:val="none" w:sz="0" w:space="0" w:color="auto"/>
          </w:divBdr>
          <w:divsChild>
            <w:div w:id="308480945">
              <w:marLeft w:val="0"/>
              <w:marRight w:val="0"/>
              <w:marTop w:val="0"/>
              <w:marBottom w:val="0"/>
              <w:divBdr>
                <w:top w:val="none" w:sz="0" w:space="0" w:color="auto"/>
                <w:left w:val="none" w:sz="0" w:space="0" w:color="auto"/>
                <w:bottom w:val="none" w:sz="0" w:space="0" w:color="auto"/>
                <w:right w:val="none" w:sz="0" w:space="0" w:color="auto"/>
              </w:divBdr>
            </w:div>
          </w:divsChild>
        </w:div>
        <w:div w:id="733628573">
          <w:marLeft w:val="0"/>
          <w:marRight w:val="0"/>
          <w:marTop w:val="0"/>
          <w:marBottom w:val="0"/>
          <w:divBdr>
            <w:top w:val="none" w:sz="0" w:space="0" w:color="auto"/>
            <w:left w:val="none" w:sz="0" w:space="0" w:color="auto"/>
            <w:bottom w:val="none" w:sz="0" w:space="0" w:color="auto"/>
            <w:right w:val="none" w:sz="0" w:space="0" w:color="auto"/>
          </w:divBdr>
          <w:divsChild>
            <w:div w:id="1157578697">
              <w:marLeft w:val="0"/>
              <w:marRight w:val="0"/>
              <w:marTop w:val="0"/>
              <w:marBottom w:val="0"/>
              <w:divBdr>
                <w:top w:val="none" w:sz="0" w:space="0" w:color="auto"/>
                <w:left w:val="none" w:sz="0" w:space="0" w:color="auto"/>
                <w:bottom w:val="none" w:sz="0" w:space="0" w:color="auto"/>
                <w:right w:val="none" w:sz="0" w:space="0" w:color="auto"/>
              </w:divBdr>
            </w:div>
          </w:divsChild>
        </w:div>
        <w:div w:id="1462921313">
          <w:marLeft w:val="0"/>
          <w:marRight w:val="0"/>
          <w:marTop w:val="0"/>
          <w:marBottom w:val="0"/>
          <w:divBdr>
            <w:top w:val="none" w:sz="0" w:space="0" w:color="auto"/>
            <w:left w:val="none" w:sz="0" w:space="0" w:color="auto"/>
            <w:bottom w:val="none" w:sz="0" w:space="0" w:color="auto"/>
            <w:right w:val="none" w:sz="0" w:space="0" w:color="auto"/>
          </w:divBdr>
          <w:divsChild>
            <w:div w:id="1364673540">
              <w:marLeft w:val="0"/>
              <w:marRight w:val="0"/>
              <w:marTop w:val="0"/>
              <w:marBottom w:val="0"/>
              <w:divBdr>
                <w:top w:val="none" w:sz="0" w:space="0" w:color="auto"/>
                <w:left w:val="none" w:sz="0" w:space="0" w:color="auto"/>
                <w:bottom w:val="none" w:sz="0" w:space="0" w:color="auto"/>
                <w:right w:val="none" w:sz="0" w:space="0" w:color="auto"/>
              </w:divBdr>
            </w:div>
          </w:divsChild>
        </w:div>
        <w:div w:id="438914986">
          <w:marLeft w:val="0"/>
          <w:marRight w:val="0"/>
          <w:marTop w:val="0"/>
          <w:marBottom w:val="0"/>
          <w:divBdr>
            <w:top w:val="none" w:sz="0" w:space="0" w:color="auto"/>
            <w:left w:val="none" w:sz="0" w:space="0" w:color="auto"/>
            <w:bottom w:val="none" w:sz="0" w:space="0" w:color="auto"/>
            <w:right w:val="none" w:sz="0" w:space="0" w:color="auto"/>
          </w:divBdr>
          <w:divsChild>
            <w:div w:id="1994483767">
              <w:marLeft w:val="0"/>
              <w:marRight w:val="0"/>
              <w:marTop w:val="0"/>
              <w:marBottom w:val="0"/>
              <w:divBdr>
                <w:top w:val="none" w:sz="0" w:space="0" w:color="auto"/>
                <w:left w:val="none" w:sz="0" w:space="0" w:color="auto"/>
                <w:bottom w:val="none" w:sz="0" w:space="0" w:color="auto"/>
                <w:right w:val="none" w:sz="0" w:space="0" w:color="auto"/>
              </w:divBdr>
            </w:div>
          </w:divsChild>
        </w:div>
        <w:div w:id="315494469">
          <w:marLeft w:val="0"/>
          <w:marRight w:val="0"/>
          <w:marTop w:val="0"/>
          <w:marBottom w:val="0"/>
          <w:divBdr>
            <w:top w:val="none" w:sz="0" w:space="0" w:color="auto"/>
            <w:left w:val="none" w:sz="0" w:space="0" w:color="auto"/>
            <w:bottom w:val="none" w:sz="0" w:space="0" w:color="auto"/>
            <w:right w:val="none" w:sz="0" w:space="0" w:color="auto"/>
          </w:divBdr>
          <w:divsChild>
            <w:div w:id="1077048415">
              <w:marLeft w:val="0"/>
              <w:marRight w:val="0"/>
              <w:marTop w:val="0"/>
              <w:marBottom w:val="0"/>
              <w:divBdr>
                <w:top w:val="none" w:sz="0" w:space="0" w:color="auto"/>
                <w:left w:val="none" w:sz="0" w:space="0" w:color="auto"/>
                <w:bottom w:val="none" w:sz="0" w:space="0" w:color="auto"/>
                <w:right w:val="none" w:sz="0" w:space="0" w:color="auto"/>
              </w:divBdr>
            </w:div>
          </w:divsChild>
        </w:div>
        <w:div w:id="1211648554">
          <w:marLeft w:val="0"/>
          <w:marRight w:val="0"/>
          <w:marTop w:val="0"/>
          <w:marBottom w:val="0"/>
          <w:divBdr>
            <w:top w:val="none" w:sz="0" w:space="0" w:color="auto"/>
            <w:left w:val="none" w:sz="0" w:space="0" w:color="auto"/>
            <w:bottom w:val="none" w:sz="0" w:space="0" w:color="auto"/>
            <w:right w:val="none" w:sz="0" w:space="0" w:color="auto"/>
          </w:divBdr>
          <w:divsChild>
            <w:div w:id="712773548">
              <w:marLeft w:val="0"/>
              <w:marRight w:val="0"/>
              <w:marTop w:val="0"/>
              <w:marBottom w:val="0"/>
              <w:divBdr>
                <w:top w:val="none" w:sz="0" w:space="0" w:color="auto"/>
                <w:left w:val="none" w:sz="0" w:space="0" w:color="auto"/>
                <w:bottom w:val="none" w:sz="0" w:space="0" w:color="auto"/>
                <w:right w:val="none" w:sz="0" w:space="0" w:color="auto"/>
              </w:divBdr>
            </w:div>
          </w:divsChild>
        </w:div>
        <w:div w:id="34742655">
          <w:marLeft w:val="0"/>
          <w:marRight w:val="0"/>
          <w:marTop w:val="0"/>
          <w:marBottom w:val="0"/>
          <w:divBdr>
            <w:top w:val="none" w:sz="0" w:space="0" w:color="auto"/>
            <w:left w:val="none" w:sz="0" w:space="0" w:color="auto"/>
            <w:bottom w:val="none" w:sz="0" w:space="0" w:color="auto"/>
            <w:right w:val="none" w:sz="0" w:space="0" w:color="auto"/>
          </w:divBdr>
          <w:divsChild>
            <w:div w:id="1204564909">
              <w:marLeft w:val="0"/>
              <w:marRight w:val="0"/>
              <w:marTop w:val="0"/>
              <w:marBottom w:val="0"/>
              <w:divBdr>
                <w:top w:val="none" w:sz="0" w:space="0" w:color="auto"/>
                <w:left w:val="none" w:sz="0" w:space="0" w:color="auto"/>
                <w:bottom w:val="none" w:sz="0" w:space="0" w:color="auto"/>
                <w:right w:val="none" w:sz="0" w:space="0" w:color="auto"/>
              </w:divBdr>
            </w:div>
          </w:divsChild>
        </w:div>
        <w:div w:id="696202564">
          <w:marLeft w:val="0"/>
          <w:marRight w:val="0"/>
          <w:marTop w:val="0"/>
          <w:marBottom w:val="0"/>
          <w:divBdr>
            <w:top w:val="none" w:sz="0" w:space="0" w:color="auto"/>
            <w:left w:val="none" w:sz="0" w:space="0" w:color="auto"/>
            <w:bottom w:val="none" w:sz="0" w:space="0" w:color="auto"/>
            <w:right w:val="none" w:sz="0" w:space="0" w:color="auto"/>
          </w:divBdr>
          <w:divsChild>
            <w:div w:id="534192825">
              <w:marLeft w:val="0"/>
              <w:marRight w:val="0"/>
              <w:marTop w:val="0"/>
              <w:marBottom w:val="0"/>
              <w:divBdr>
                <w:top w:val="none" w:sz="0" w:space="0" w:color="auto"/>
                <w:left w:val="none" w:sz="0" w:space="0" w:color="auto"/>
                <w:bottom w:val="none" w:sz="0" w:space="0" w:color="auto"/>
                <w:right w:val="none" w:sz="0" w:space="0" w:color="auto"/>
              </w:divBdr>
            </w:div>
          </w:divsChild>
        </w:div>
        <w:div w:id="1983071183">
          <w:marLeft w:val="0"/>
          <w:marRight w:val="0"/>
          <w:marTop w:val="0"/>
          <w:marBottom w:val="0"/>
          <w:divBdr>
            <w:top w:val="none" w:sz="0" w:space="0" w:color="auto"/>
            <w:left w:val="none" w:sz="0" w:space="0" w:color="auto"/>
            <w:bottom w:val="none" w:sz="0" w:space="0" w:color="auto"/>
            <w:right w:val="none" w:sz="0" w:space="0" w:color="auto"/>
          </w:divBdr>
          <w:divsChild>
            <w:div w:id="2086678491">
              <w:marLeft w:val="0"/>
              <w:marRight w:val="0"/>
              <w:marTop w:val="0"/>
              <w:marBottom w:val="0"/>
              <w:divBdr>
                <w:top w:val="none" w:sz="0" w:space="0" w:color="auto"/>
                <w:left w:val="none" w:sz="0" w:space="0" w:color="auto"/>
                <w:bottom w:val="none" w:sz="0" w:space="0" w:color="auto"/>
                <w:right w:val="none" w:sz="0" w:space="0" w:color="auto"/>
              </w:divBdr>
            </w:div>
          </w:divsChild>
        </w:div>
        <w:div w:id="848182124">
          <w:marLeft w:val="0"/>
          <w:marRight w:val="0"/>
          <w:marTop w:val="0"/>
          <w:marBottom w:val="0"/>
          <w:divBdr>
            <w:top w:val="none" w:sz="0" w:space="0" w:color="auto"/>
            <w:left w:val="none" w:sz="0" w:space="0" w:color="auto"/>
            <w:bottom w:val="none" w:sz="0" w:space="0" w:color="auto"/>
            <w:right w:val="none" w:sz="0" w:space="0" w:color="auto"/>
          </w:divBdr>
          <w:divsChild>
            <w:div w:id="56250475">
              <w:marLeft w:val="0"/>
              <w:marRight w:val="0"/>
              <w:marTop w:val="0"/>
              <w:marBottom w:val="0"/>
              <w:divBdr>
                <w:top w:val="none" w:sz="0" w:space="0" w:color="auto"/>
                <w:left w:val="none" w:sz="0" w:space="0" w:color="auto"/>
                <w:bottom w:val="none" w:sz="0" w:space="0" w:color="auto"/>
                <w:right w:val="none" w:sz="0" w:space="0" w:color="auto"/>
              </w:divBdr>
            </w:div>
          </w:divsChild>
        </w:div>
        <w:div w:id="767703378">
          <w:marLeft w:val="0"/>
          <w:marRight w:val="0"/>
          <w:marTop w:val="0"/>
          <w:marBottom w:val="0"/>
          <w:divBdr>
            <w:top w:val="none" w:sz="0" w:space="0" w:color="auto"/>
            <w:left w:val="none" w:sz="0" w:space="0" w:color="auto"/>
            <w:bottom w:val="none" w:sz="0" w:space="0" w:color="auto"/>
            <w:right w:val="none" w:sz="0" w:space="0" w:color="auto"/>
          </w:divBdr>
          <w:divsChild>
            <w:div w:id="1190338193">
              <w:marLeft w:val="0"/>
              <w:marRight w:val="0"/>
              <w:marTop w:val="0"/>
              <w:marBottom w:val="0"/>
              <w:divBdr>
                <w:top w:val="none" w:sz="0" w:space="0" w:color="auto"/>
                <w:left w:val="none" w:sz="0" w:space="0" w:color="auto"/>
                <w:bottom w:val="none" w:sz="0" w:space="0" w:color="auto"/>
                <w:right w:val="none" w:sz="0" w:space="0" w:color="auto"/>
              </w:divBdr>
            </w:div>
          </w:divsChild>
        </w:div>
        <w:div w:id="427847117">
          <w:marLeft w:val="0"/>
          <w:marRight w:val="0"/>
          <w:marTop w:val="0"/>
          <w:marBottom w:val="0"/>
          <w:divBdr>
            <w:top w:val="none" w:sz="0" w:space="0" w:color="auto"/>
            <w:left w:val="none" w:sz="0" w:space="0" w:color="auto"/>
            <w:bottom w:val="none" w:sz="0" w:space="0" w:color="auto"/>
            <w:right w:val="none" w:sz="0" w:space="0" w:color="auto"/>
          </w:divBdr>
          <w:divsChild>
            <w:div w:id="264195348">
              <w:marLeft w:val="0"/>
              <w:marRight w:val="0"/>
              <w:marTop w:val="0"/>
              <w:marBottom w:val="0"/>
              <w:divBdr>
                <w:top w:val="none" w:sz="0" w:space="0" w:color="auto"/>
                <w:left w:val="none" w:sz="0" w:space="0" w:color="auto"/>
                <w:bottom w:val="none" w:sz="0" w:space="0" w:color="auto"/>
                <w:right w:val="none" w:sz="0" w:space="0" w:color="auto"/>
              </w:divBdr>
            </w:div>
          </w:divsChild>
        </w:div>
        <w:div w:id="91897043">
          <w:marLeft w:val="0"/>
          <w:marRight w:val="0"/>
          <w:marTop w:val="0"/>
          <w:marBottom w:val="0"/>
          <w:divBdr>
            <w:top w:val="none" w:sz="0" w:space="0" w:color="auto"/>
            <w:left w:val="none" w:sz="0" w:space="0" w:color="auto"/>
            <w:bottom w:val="none" w:sz="0" w:space="0" w:color="auto"/>
            <w:right w:val="none" w:sz="0" w:space="0" w:color="auto"/>
          </w:divBdr>
          <w:divsChild>
            <w:div w:id="2094862537">
              <w:marLeft w:val="0"/>
              <w:marRight w:val="0"/>
              <w:marTop w:val="0"/>
              <w:marBottom w:val="0"/>
              <w:divBdr>
                <w:top w:val="none" w:sz="0" w:space="0" w:color="auto"/>
                <w:left w:val="none" w:sz="0" w:space="0" w:color="auto"/>
                <w:bottom w:val="none" w:sz="0" w:space="0" w:color="auto"/>
                <w:right w:val="none" w:sz="0" w:space="0" w:color="auto"/>
              </w:divBdr>
            </w:div>
          </w:divsChild>
        </w:div>
        <w:div w:id="26757727">
          <w:marLeft w:val="0"/>
          <w:marRight w:val="0"/>
          <w:marTop w:val="0"/>
          <w:marBottom w:val="0"/>
          <w:divBdr>
            <w:top w:val="none" w:sz="0" w:space="0" w:color="auto"/>
            <w:left w:val="none" w:sz="0" w:space="0" w:color="auto"/>
            <w:bottom w:val="none" w:sz="0" w:space="0" w:color="auto"/>
            <w:right w:val="none" w:sz="0" w:space="0" w:color="auto"/>
          </w:divBdr>
          <w:divsChild>
            <w:div w:id="1923296616">
              <w:marLeft w:val="0"/>
              <w:marRight w:val="0"/>
              <w:marTop w:val="0"/>
              <w:marBottom w:val="0"/>
              <w:divBdr>
                <w:top w:val="none" w:sz="0" w:space="0" w:color="auto"/>
                <w:left w:val="none" w:sz="0" w:space="0" w:color="auto"/>
                <w:bottom w:val="none" w:sz="0" w:space="0" w:color="auto"/>
                <w:right w:val="none" w:sz="0" w:space="0" w:color="auto"/>
              </w:divBdr>
            </w:div>
          </w:divsChild>
        </w:div>
        <w:div w:id="372123513">
          <w:marLeft w:val="0"/>
          <w:marRight w:val="0"/>
          <w:marTop w:val="0"/>
          <w:marBottom w:val="0"/>
          <w:divBdr>
            <w:top w:val="none" w:sz="0" w:space="0" w:color="auto"/>
            <w:left w:val="none" w:sz="0" w:space="0" w:color="auto"/>
            <w:bottom w:val="none" w:sz="0" w:space="0" w:color="auto"/>
            <w:right w:val="none" w:sz="0" w:space="0" w:color="auto"/>
          </w:divBdr>
          <w:divsChild>
            <w:div w:id="1118597275">
              <w:marLeft w:val="0"/>
              <w:marRight w:val="0"/>
              <w:marTop w:val="0"/>
              <w:marBottom w:val="0"/>
              <w:divBdr>
                <w:top w:val="none" w:sz="0" w:space="0" w:color="auto"/>
                <w:left w:val="none" w:sz="0" w:space="0" w:color="auto"/>
                <w:bottom w:val="none" w:sz="0" w:space="0" w:color="auto"/>
                <w:right w:val="none" w:sz="0" w:space="0" w:color="auto"/>
              </w:divBdr>
            </w:div>
          </w:divsChild>
        </w:div>
        <w:div w:id="1611546221">
          <w:marLeft w:val="0"/>
          <w:marRight w:val="0"/>
          <w:marTop w:val="0"/>
          <w:marBottom w:val="0"/>
          <w:divBdr>
            <w:top w:val="none" w:sz="0" w:space="0" w:color="auto"/>
            <w:left w:val="none" w:sz="0" w:space="0" w:color="auto"/>
            <w:bottom w:val="none" w:sz="0" w:space="0" w:color="auto"/>
            <w:right w:val="none" w:sz="0" w:space="0" w:color="auto"/>
          </w:divBdr>
          <w:divsChild>
            <w:div w:id="1407341456">
              <w:marLeft w:val="0"/>
              <w:marRight w:val="0"/>
              <w:marTop w:val="0"/>
              <w:marBottom w:val="0"/>
              <w:divBdr>
                <w:top w:val="none" w:sz="0" w:space="0" w:color="auto"/>
                <w:left w:val="none" w:sz="0" w:space="0" w:color="auto"/>
                <w:bottom w:val="none" w:sz="0" w:space="0" w:color="auto"/>
                <w:right w:val="none" w:sz="0" w:space="0" w:color="auto"/>
              </w:divBdr>
            </w:div>
          </w:divsChild>
        </w:div>
        <w:div w:id="313341875">
          <w:marLeft w:val="0"/>
          <w:marRight w:val="0"/>
          <w:marTop w:val="0"/>
          <w:marBottom w:val="0"/>
          <w:divBdr>
            <w:top w:val="none" w:sz="0" w:space="0" w:color="auto"/>
            <w:left w:val="none" w:sz="0" w:space="0" w:color="auto"/>
            <w:bottom w:val="none" w:sz="0" w:space="0" w:color="auto"/>
            <w:right w:val="none" w:sz="0" w:space="0" w:color="auto"/>
          </w:divBdr>
          <w:divsChild>
            <w:div w:id="1920290265">
              <w:marLeft w:val="0"/>
              <w:marRight w:val="0"/>
              <w:marTop w:val="0"/>
              <w:marBottom w:val="0"/>
              <w:divBdr>
                <w:top w:val="none" w:sz="0" w:space="0" w:color="auto"/>
                <w:left w:val="none" w:sz="0" w:space="0" w:color="auto"/>
                <w:bottom w:val="none" w:sz="0" w:space="0" w:color="auto"/>
                <w:right w:val="none" w:sz="0" w:space="0" w:color="auto"/>
              </w:divBdr>
            </w:div>
          </w:divsChild>
        </w:div>
        <w:div w:id="1151482612">
          <w:marLeft w:val="0"/>
          <w:marRight w:val="0"/>
          <w:marTop w:val="0"/>
          <w:marBottom w:val="0"/>
          <w:divBdr>
            <w:top w:val="none" w:sz="0" w:space="0" w:color="auto"/>
            <w:left w:val="none" w:sz="0" w:space="0" w:color="auto"/>
            <w:bottom w:val="none" w:sz="0" w:space="0" w:color="auto"/>
            <w:right w:val="none" w:sz="0" w:space="0" w:color="auto"/>
          </w:divBdr>
          <w:divsChild>
            <w:div w:id="1935817370">
              <w:marLeft w:val="0"/>
              <w:marRight w:val="0"/>
              <w:marTop w:val="0"/>
              <w:marBottom w:val="0"/>
              <w:divBdr>
                <w:top w:val="none" w:sz="0" w:space="0" w:color="auto"/>
                <w:left w:val="none" w:sz="0" w:space="0" w:color="auto"/>
                <w:bottom w:val="none" w:sz="0" w:space="0" w:color="auto"/>
                <w:right w:val="none" w:sz="0" w:space="0" w:color="auto"/>
              </w:divBdr>
            </w:div>
          </w:divsChild>
        </w:div>
        <w:div w:id="152331578">
          <w:marLeft w:val="0"/>
          <w:marRight w:val="0"/>
          <w:marTop w:val="0"/>
          <w:marBottom w:val="0"/>
          <w:divBdr>
            <w:top w:val="none" w:sz="0" w:space="0" w:color="auto"/>
            <w:left w:val="none" w:sz="0" w:space="0" w:color="auto"/>
            <w:bottom w:val="none" w:sz="0" w:space="0" w:color="auto"/>
            <w:right w:val="none" w:sz="0" w:space="0" w:color="auto"/>
          </w:divBdr>
          <w:divsChild>
            <w:div w:id="1063484942">
              <w:marLeft w:val="0"/>
              <w:marRight w:val="0"/>
              <w:marTop w:val="0"/>
              <w:marBottom w:val="0"/>
              <w:divBdr>
                <w:top w:val="none" w:sz="0" w:space="0" w:color="auto"/>
                <w:left w:val="none" w:sz="0" w:space="0" w:color="auto"/>
                <w:bottom w:val="none" w:sz="0" w:space="0" w:color="auto"/>
                <w:right w:val="none" w:sz="0" w:space="0" w:color="auto"/>
              </w:divBdr>
            </w:div>
          </w:divsChild>
        </w:div>
        <w:div w:id="630985693">
          <w:marLeft w:val="0"/>
          <w:marRight w:val="0"/>
          <w:marTop w:val="0"/>
          <w:marBottom w:val="0"/>
          <w:divBdr>
            <w:top w:val="none" w:sz="0" w:space="0" w:color="auto"/>
            <w:left w:val="none" w:sz="0" w:space="0" w:color="auto"/>
            <w:bottom w:val="none" w:sz="0" w:space="0" w:color="auto"/>
            <w:right w:val="none" w:sz="0" w:space="0" w:color="auto"/>
          </w:divBdr>
          <w:divsChild>
            <w:div w:id="2044551499">
              <w:marLeft w:val="0"/>
              <w:marRight w:val="0"/>
              <w:marTop w:val="0"/>
              <w:marBottom w:val="0"/>
              <w:divBdr>
                <w:top w:val="none" w:sz="0" w:space="0" w:color="auto"/>
                <w:left w:val="none" w:sz="0" w:space="0" w:color="auto"/>
                <w:bottom w:val="none" w:sz="0" w:space="0" w:color="auto"/>
                <w:right w:val="none" w:sz="0" w:space="0" w:color="auto"/>
              </w:divBdr>
            </w:div>
          </w:divsChild>
        </w:div>
        <w:div w:id="2126347644">
          <w:marLeft w:val="0"/>
          <w:marRight w:val="0"/>
          <w:marTop w:val="0"/>
          <w:marBottom w:val="0"/>
          <w:divBdr>
            <w:top w:val="none" w:sz="0" w:space="0" w:color="auto"/>
            <w:left w:val="none" w:sz="0" w:space="0" w:color="auto"/>
            <w:bottom w:val="none" w:sz="0" w:space="0" w:color="auto"/>
            <w:right w:val="none" w:sz="0" w:space="0" w:color="auto"/>
          </w:divBdr>
          <w:divsChild>
            <w:div w:id="121307910">
              <w:marLeft w:val="0"/>
              <w:marRight w:val="0"/>
              <w:marTop w:val="0"/>
              <w:marBottom w:val="0"/>
              <w:divBdr>
                <w:top w:val="none" w:sz="0" w:space="0" w:color="auto"/>
                <w:left w:val="none" w:sz="0" w:space="0" w:color="auto"/>
                <w:bottom w:val="none" w:sz="0" w:space="0" w:color="auto"/>
                <w:right w:val="none" w:sz="0" w:space="0" w:color="auto"/>
              </w:divBdr>
            </w:div>
          </w:divsChild>
        </w:div>
        <w:div w:id="294482756">
          <w:marLeft w:val="0"/>
          <w:marRight w:val="0"/>
          <w:marTop w:val="0"/>
          <w:marBottom w:val="0"/>
          <w:divBdr>
            <w:top w:val="none" w:sz="0" w:space="0" w:color="auto"/>
            <w:left w:val="none" w:sz="0" w:space="0" w:color="auto"/>
            <w:bottom w:val="none" w:sz="0" w:space="0" w:color="auto"/>
            <w:right w:val="none" w:sz="0" w:space="0" w:color="auto"/>
          </w:divBdr>
          <w:divsChild>
            <w:div w:id="993223714">
              <w:marLeft w:val="0"/>
              <w:marRight w:val="0"/>
              <w:marTop w:val="0"/>
              <w:marBottom w:val="0"/>
              <w:divBdr>
                <w:top w:val="none" w:sz="0" w:space="0" w:color="auto"/>
                <w:left w:val="none" w:sz="0" w:space="0" w:color="auto"/>
                <w:bottom w:val="none" w:sz="0" w:space="0" w:color="auto"/>
                <w:right w:val="none" w:sz="0" w:space="0" w:color="auto"/>
              </w:divBdr>
            </w:div>
          </w:divsChild>
        </w:div>
        <w:div w:id="793594217">
          <w:marLeft w:val="0"/>
          <w:marRight w:val="0"/>
          <w:marTop w:val="0"/>
          <w:marBottom w:val="0"/>
          <w:divBdr>
            <w:top w:val="none" w:sz="0" w:space="0" w:color="auto"/>
            <w:left w:val="none" w:sz="0" w:space="0" w:color="auto"/>
            <w:bottom w:val="none" w:sz="0" w:space="0" w:color="auto"/>
            <w:right w:val="none" w:sz="0" w:space="0" w:color="auto"/>
          </w:divBdr>
          <w:divsChild>
            <w:div w:id="412777041">
              <w:marLeft w:val="0"/>
              <w:marRight w:val="0"/>
              <w:marTop w:val="0"/>
              <w:marBottom w:val="0"/>
              <w:divBdr>
                <w:top w:val="none" w:sz="0" w:space="0" w:color="auto"/>
                <w:left w:val="none" w:sz="0" w:space="0" w:color="auto"/>
                <w:bottom w:val="none" w:sz="0" w:space="0" w:color="auto"/>
                <w:right w:val="none" w:sz="0" w:space="0" w:color="auto"/>
              </w:divBdr>
            </w:div>
          </w:divsChild>
        </w:div>
        <w:div w:id="1261596767">
          <w:marLeft w:val="0"/>
          <w:marRight w:val="0"/>
          <w:marTop w:val="0"/>
          <w:marBottom w:val="0"/>
          <w:divBdr>
            <w:top w:val="none" w:sz="0" w:space="0" w:color="auto"/>
            <w:left w:val="none" w:sz="0" w:space="0" w:color="auto"/>
            <w:bottom w:val="none" w:sz="0" w:space="0" w:color="auto"/>
            <w:right w:val="none" w:sz="0" w:space="0" w:color="auto"/>
          </w:divBdr>
          <w:divsChild>
            <w:div w:id="1306817206">
              <w:marLeft w:val="0"/>
              <w:marRight w:val="0"/>
              <w:marTop w:val="0"/>
              <w:marBottom w:val="0"/>
              <w:divBdr>
                <w:top w:val="none" w:sz="0" w:space="0" w:color="auto"/>
                <w:left w:val="none" w:sz="0" w:space="0" w:color="auto"/>
                <w:bottom w:val="none" w:sz="0" w:space="0" w:color="auto"/>
                <w:right w:val="none" w:sz="0" w:space="0" w:color="auto"/>
              </w:divBdr>
            </w:div>
          </w:divsChild>
        </w:div>
        <w:div w:id="709963800">
          <w:marLeft w:val="0"/>
          <w:marRight w:val="0"/>
          <w:marTop w:val="0"/>
          <w:marBottom w:val="0"/>
          <w:divBdr>
            <w:top w:val="none" w:sz="0" w:space="0" w:color="auto"/>
            <w:left w:val="none" w:sz="0" w:space="0" w:color="auto"/>
            <w:bottom w:val="none" w:sz="0" w:space="0" w:color="auto"/>
            <w:right w:val="none" w:sz="0" w:space="0" w:color="auto"/>
          </w:divBdr>
          <w:divsChild>
            <w:div w:id="332221947">
              <w:marLeft w:val="0"/>
              <w:marRight w:val="0"/>
              <w:marTop w:val="0"/>
              <w:marBottom w:val="0"/>
              <w:divBdr>
                <w:top w:val="none" w:sz="0" w:space="0" w:color="auto"/>
                <w:left w:val="none" w:sz="0" w:space="0" w:color="auto"/>
                <w:bottom w:val="none" w:sz="0" w:space="0" w:color="auto"/>
                <w:right w:val="none" w:sz="0" w:space="0" w:color="auto"/>
              </w:divBdr>
            </w:div>
          </w:divsChild>
        </w:div>
        <w:div w:id="1973558208">
          <w:marLeft w:val="0"/>
          <w:marRight w:val="0"/>
          <w:marTop w:val="0"/>
          <w:marBottom w:val="0"/>
          <w:divBdr>
            <w:top w:val="none" w:sz="0" w:space="0" w:color="auto"/>
            <w:left w:val="none" w:sz="0" w:space="0" w:color="auto"/>
            <w:bottom w:val="none" w:sz="0" w:space="0" w:color="auto"/>
            <w:right w:val="none" w:sz="0" w:space="0" w:color="auto"/>
          </w:divBdr>
          <w:divsChild>
            <w:div w:id="814562254">
              <w:marLeft w:val="0"/>
              <w:marRight w:val="0"/>
              <w:marTop w:val="0"/>
              <w:marBottom w:val="0"/>
              <w:divBdr>
                <w:top w:val="none" w:sz="0" w:space="0" w:color="auto"/>
                <w:left w:val="none" w:sz="0" w:space="0" w:color="auto"/>
                <w:bottom w:val="none" w:sz="0" w:space="0" w:color="auto"/>
                <w:right w:val="none" w:sz="0" w:space="0" w:color="auto"/>
              </w:divBdr>
            </w:div>
          </w:divsChild>
        </w:div>
        <w:div w:id="814612617">
          <w:marLeft w:val="0"/>
          <w:marRight w:val="0"/>
          <w:marTop w:val="0"/>
          <w:marBottom w:val="0"/>
          <w:divBdr>
            <w:top w:val="none" w:sz="0" w:space="0" w:color="auto"/>
            <w:left w:val="none" w:sz="0" w:space="0" w:color="auto"/>
            <w:bottom w:val="none" w:sz="0" w:space="0" w:color="auto"/>
            <w:right w:val="none" w:sz="0" w:space="0" w:color="auto"/>
          </w:divBdr>
          <w:divsChild>
            <w:div w:id="645932496">
              <w:marLeft w:val="0"/>
              <w:marRight w:val="0"/>
              <w:marTop w:val="0"/>
              <w:marBottom w:val="0"/>
              <w:divBdr>
                <w:top w:val="none" w:sz="0" w:space="0" w:color="auto"/>
                <w:left w:val="none" w:sz="0" w:space="0" w:color="auto"/>
                <w:bottom w:val="none" w:sz="0" w:space="0" w:color="auto"/>
                <w:right w:val="none" w:sz="0" w:space="0" w:color="auto"/>
              </w:divBdr>
            </w:div>
          </w:divsChild>
        </w:div>
        <w:div w:id="431972242">
          <w:marLeft w:val="0"/>
          <w:marRight w:val="0"/>
          <w:marTop w:val="0"/>
          <w:marBottom w:val="0"/>
          <w:divBdr>
            <w:top w:val="none" w:sz="0" w:space="0" w:color="auto"/>
            <w:left w:val="none" w:sz="0" w:space="0" w:color="auto"/>
            <w:bottom w:val="none" w:sz="0" w:space="0" w:color="auto"/>
            <w:right w:val="none" w:sz="0" w:space="0" w:color="auto"/>
          </w:divBdr>
          <w:divsChild>
            <w:div w:id="211816329">
              <w:marLeft w:val="0"/>
              <w:marRight w:val="0"/>
              <w:marTop w:val="0"/>
              <w:marBottom w:val="0"/>
              <w:divBdr>
                <w:top w:val="none" w:sz="0" w:space="0" w:color="auto"/>
                <w:left w:val="none" w:sz="0" w:space="0" w:color="auto"/>
                <w:bottom w:val="none" w:sz="0" w:space="0" w:color="auto"/>
                <w:right w:val="none" w:sz="0" w:space="0" w:color="auto"/>
              </w:divBdr>
            </w:div>
          </w:divsChild>
        </w:div>
        <w:div w:id="495271420">
          <w:marLeft w:val="0"/>
          <w:marRight w:val="0"/>
          <w:marTop w:val="0"/>
          <w:marBottom w:val="0"/>
          <w:divBdr>
            <w:top w:val="none" w:sz="0" w:space="0" w:color="auto"/>
            <w:left w:val="none" w:sz="0" w:space="0" w:color="auto"/>
            <w:bottom w:val="none" w:sz="0" w:space="0" w:color="auto"/>
            <w:right w:val="none" w:sz="0" w:space="0" w:color="auto"/>
          </w:divBdr>
          <w:divsChild>
            <w:div w:id="32537392">
              <w:marLeft w:val="0"/>
              <w:marRight w:val="0"/>
              <w:marTop w:val="0"/>
              <w:marBottom w:val="0"/>
              <w:divBdr>
                <w:top w:val="none" w:sz="0" w:space="0" w:color="auto"/>
                <w:left w:val="none" w:sz="0" w:space="0" w:color="auto"/>
                <w:bottom w:val="none" w:sz="0" w:space="0" w:color="auto"/>
                <w:right w:val="none" w:sz="0" w:space="0" w:color="auto"/>
              </w:divBdr>
            </w:div>
          </w:divsChild>
        </w:div>
        <w:div w:id="1584534871">
          <w:marLeft w:val="0"/>
          <w:marRight w:val="0"/>
          <w:marTop w:val="0"/>
          <w:marBottom w:val="0"/>
          <w:divBdr>
            <w:top w:val="none" w:sz="0" w:space="0" w:color="auto"/>
            <w:left w:val="none" w:sz="0" w:space="0" w:color="auto"/>
            <w:bottom w:val="none" w:sz="0" w:space="0" w:color="auto"/>
            <w:right w:val="none" w:sz="0" w:space="0" w:color="auto"/>
          </w:divBdr>
          <w:divsChild>
            <w:div w:id="43260619">
              <w:marLeft w:val="0"/>
              <w:marRight w:val="0"/>
              <w:marTop w:val="0"/>
              <w:marBottom w:val="0"/>
              <w:divBdr>
                <w:top w:val="none" w:sz="0" w:space="0" w:color="auto"/>
                <w:left w:val="none" w:sz="0" w:space="0" w:color="auto"/>
                <w:bottom w:val="none" w:sz="0" w:space="0" w:color="auto"/>
                <w:right w:val="none" w:sz="0" w:space="0" w:color="auto"/>
              </w:divBdr>
            </w:div>
          </w:divsChild>
        </w:div>
        <w:div w:id="1308969142">
          <w:marLeft w:val="0"/>
          <w:marRight w:val="0"/>
          <w:marTop w:val="0"/>
          <w:marBottom w:val="0"/>
          <w:divBdr>
            <w:top w:val="none" w:sz="0" w:space="0" w:color="auto"/>
            <w:left w:val="none" w:sz="0" w:space="0" w:color="auto"/>
            <w:bottom w:val="none" w:sz="0" w:space="0" w:color="auto"/>
            <w:right w:val="none" w:sz="0" w:space="0" w:color="auto"/>
          </w:divBdr>
          <w:divsChild>
            <w:div w:id="1209342192">
              <w:marLeft w:val="0"/>
              <w:marRight w:val="0"/>
              <w:marTop w:val="0"/>
              <w:marBottom w:val="0"/>
              <w:divBdr>
                <w:top w:val="none" w:sz="0" w:space="0" w:color="auto"/>
                <w:left w:val="none" w:sz="0" w:space="0" w:color="auto"/>
                <w:bottom w:val="none" w:sz="0" w:space="0" w:color="auto"/>
                <w:right w:val="none" w:sz="0" w:space="0" w:color="auto"/>
              </w:divBdr>
            </w:div>
          </w:divsChild>
        </w:div>
        <w:div w:id="671225600">
          <w:marLeft w:val="0"/>
          <w:marRight w:val="0"/>
          <w:marTop w:val="0"/>
          <w:marBottom w:val="0"/>
          <w:divBdr>
            <w:top w:val="none" w:sz="0" w:space="0" w:color="auto"/>
            <w:left w:val="none" w:sz="0" w:space="0" w:color="auto"/>
            <w:bottom w:val="none" w:sz="0" w:space="0" w:color="auto"/>
            <w:right w:val="none" w:sz="0" w:space="0" w:color="auto"/>
          </w:divBdr>
          <w:divsChild>
            <w:div w:id="170922897">
              <w:marLeft w:val="0"/>
              <w:marRight w:val="0"/>
              <w:marTop w:val="0"/>
              <w:marBottom w:val="0"/>
              <w:divBdr>
                <w:top w:val="none" w:sz="0" w:space="0" w:color="auto"/>
                <w:left w:val="none" w:sz="0" w:space="0" w:color="auto"/>
                <w:bottom w:val="none" w:sz="0" w:space="0" w:color="auto"/>
                <w:right w:val="none" w:sz="0" w:space="0" w:color="auto"/>
              </w:divBdr>
            </w:div>
          </w:divsChild>
        </w:div>
        <w:div w:id="1490635376">
          <w:marLeft w:val="0"/>
          <w:marRight w:val="0"/>
          <w:marTop w:val="0"/>
          <w:marBottom w:val="0"/>
          <w:divBdr>
            <w:top w:val="none" w:sz="0" w:space="0" w:color="auto"/>
            <w:left w:val="none" w:sz="0" w:space="0" w:color="auto"/>
            <w:bottom w:val="none" w:sz="0" w:space="0" w:color="auto"/>
            <w:right w:val="none" w:sz="0" w:space="0" w:color="auto"/>
          </w:divBdr>
          <w:divsChild>
            <w:div w:id="1515462073">
              <w:marLeft w:val="0"/>
              <w:marRight w:val="0"/>
              <w:marTop w:val="0"/>
              <w:marBottom w:val="0"/>
              <w:divBdr>
                <w:top w:val="none" w:sz="0" w:space="0" w:color="auto"/>
                <w:left w:val="none" w:sz="0" w:space="0" w:color="auto"/>
                <w:bottom w:val="none" w:sz="0" w:space="0" w:color="auto"/>
                <w:right w:val="none" w:sz="0" w:space="0" w:color="auto"/>
              </w:divBdr>
            </w:div>
          </w:divsChild>
        </w:div>
        <w:div w:id="101730511">
          <w:marLeft w:val="0"/>
          <w:marRight w:val="0"/>
          <w:marTop w:val="0"/>
          <w:marBottom w:val="0"/>
          <w:divBdr>
            <w:top w:val="none" w:sz="0" w:space="0" w:color="auto"/>
            <w:left w:val="none" w:sz="0" w:space="0" w:color="auto"/>
            <w:bottom w:val="none" w:sz="0" w:space="0" w:color="auto"/>
            <w:right w:val="none" w:sz="0" w:space="0" w:color="auto"/>
          </w:divBdr>
          <w:divsChild>
            <w:div w:id="1322542571">
              <w:marLeft w:val="0"/>
              <w:marRight w:val="0"/>
              <w:marTop w:val="0"/>
              <w:marBottom w:val="0"/>
              <w:divBdr>
                <w:top w:val="none" w:sz="0" w:space="0" w:color="auto"/>
                <w:left w:val="none" w:sz="0" w:space="0" w:color="auto"/>
                <w:bottom w:val="none" w:sz="0" w:space="0" w:color="auto"/>
                <w:right w:val="none" w:sz="0" w:space="0" w:color="auto"/>
              </w:divBdr>
            </w:div>
          </w:divsChild>
        </w:div>
        <w:div w:id="1173716920">
          <w:marLeft w:val="0"/>
          <w:marRight w:val="0"/>
          <w:marTop w:val="0"/>
          <w:marBottom w:val="0"/>
          <w:divBdr>
            <w:top w:val="none" w:sz="0" w:space="0" w:color="auto"/>
            <w:left w:val="none" w:sz="0" w:space="0" w:color="auto"/>
            <w:bottom w:val="none" w:sz="0" w:space="0" w:color="auto"/>
            <w:right w:val="none" w:sz="0" w:space="0" w:color="auto"/>
          </w:divBdr>
          <w:divsChild>
            <w:div w:id="1484156891">
              <w:marLeft w:val="0"/>
              <w:marRight w:val="0"/>
              <w:marTop w:val="0"/>
              <w:marBottom w:val="0"/>
              <w:divBdr>
                <w:top w:val="none" w:sz="0" w:space="0" w:color="auto"/>
                <w:left w:val="none" w:sz="0" w:space="0" w:color="auto"/>
                <w:bottom w:val="none" w:sz="0" w:space="0" w:color="auto"/>
                <w:right w:val="none" w:sz="0" w:space="0" w:color="auto"/>
              </w:divBdr>
            </w:div>
          </w:divsChild>
        </w:div>
        <w:div w:id="855462156">
          <w:marLeft w:val="0"/>
          <w:marRight w:val="0"/>
          <w:marTop w:val="0"/>
          <w:marBottom w:val="0"/>
          <w:divBdr>
            <w:top w:val="none" w:sz="0" w:space="0" w:color="auto"/>
            <w:left w:val="none" w:sz="0" w:space="0" w:color="auto"/>
            <w:bottom w:val="none" w:sz="0" w:space="0" w:color="auto"/>
            <w:right w:val="none" w:sz="0" w:space="0" w:color="auto"/>
          </w:divBdr>
          <w:divsChild>
            <w:div w:id="1891962122">
              <w:marLeft w:val="0"/>
              <w:marRight w:val="0"/>
              <w:marTop w:val="0"/>
              <w:marBottom w:val="0"/>
              <w:divBdr>
                <w:top w:val="none" w:sz="0" w:space="0" w:color="auto"/>
                <w:left w:val="none" w:sz="0" w:space="0" w:color="auto"/>
                <w:bottom w:val="none" w:sz="0" w:space="0" w:color="auto"/>
                <w:right w:val="none" w:sz="0" w:space="0" w:color="auto"/>
              </w:divBdr>
            </w:div>
          </w:divsChild>
        </w:div>
        <w:div w:id="561410868">
          <w:marLeft w:val="0"/>
          <w:marRight w:val="0"/>
          <w:marTop w:val="0"/>
          <w:marBottom w:val="0"/>
          <w:divBdr>
            <w:top w:val="none" w:sz="0" w:space="0" w:color="auto"/>
            <w:left w:val="none" w:sz="0" w:space="0" w:color="auto"/>
            <w:bottom w:val="none" w:sz="0" w:space="0" w:color="auto"/>
            <w:right w:val="none" w:sz="0" w:space="0" w:color="auto"/>
          </w:divBdr>
          <w:divsChild>
            <w:div w:id="1197424855">
              <w:marLeft w:val="0"/>
              <w:marRight w:val="0"/>
              <w:marTop w:val="0"/>
              <w:marBottom w:val="0"/>
              <w:divBdr>
                <w:top w:val="none" w:sz="0" w:space="0" w:color="auto"/>
                <w:left w:val="none" w:sz="0" w:space="0" w:color="auto"/>
                <w:bottom w:val="none" w:sz="0" w:space="0" w:color="auto"/>
                <w:right w:val="none" w:sz="0" w:space="0" w:color="auto"/>
              </w:divBdr>
            </w:div>
          </w:divsChild>
        </w:div>
        <w:div w:id="1300113840">
          <w:marLeft w:val="0"/>
          <w:marRight w:val="0"/>
          <w:marTop w:val="0"/>
          <w:marBottom w:val="0"/>
          <w:divBdr>
            <w:top w:val="none" w:sz="0" w:space="0" w:color="auto"/>
            <w:left w:val="none" w:sz="0" w:space="0" w:color="auto"/>
            <w:bottom w:val="none" w:sz="0" w:space="0" w:color="auto"/>
            <w:right w:val="none" w:sz="0" w:space="0" w:color="auto"/>
          </w:divBdr>
          <w:divsChild>
            <w:div w:id="1092167171">
              <w:marLeft w:val="0"/>
              <w:marRight w:val="0"/>
              <w:marTop w:val="0"/>
              <w:marBottom w:val="0"/>
              <w:divBdr>
                <w:top w:val="none" w:sz="0" w:space="0" w:color="auto"/>
                <w:left w:val="none" w:sz="0" w:space="0" w:color="auto"/>
                <w:bottom w:val="none" w:sz="0" w:space="0" w:color="auto"/>
                <w:right w:val="none" w:sz="0" w:space="0" w:color="auto"/>
              </w:divBdr>
            </w:div>
          </w:divsChild>
        </w:div>
        <w:div w:id="1460880551">
          <w:marLeft w:val="0"/>
          <w:marRight w:val="0"/>
          <w:marTop w:val="0"/>
          <w:marBottom w:val="0"/>
          <w:divBdr>
            <w:top w:val="none" w:sz="0" w:space="0" w:color="auto"/>
            <w:left w:val="none" w:sz="0" w:space="0" w:color="auto"/>
            <w:bottom w:val="none" w:sz="0" w:space="0" w:color="auto"/>
            <w:right w:val="none" w:sz="0" w:space="0" w:color="auto"/>
          </w:divBdr>
          <w:divsChild>
            <w:div w:id="1698500688">
              <w:marLeft w:val="0"/>
              <w:marRight w:val="0"/>
              <w:marTop w:val="0"/>
              <w:marBottom w:val="0"/>
              <w:divBdr>
                <w:top w:val="none" w:sz="0" w:space="0" w:color="auto"/>
                <w:left w:val="none" w:sz="0" w:space="0" w:color="auto"/>
                <w:bottom w:val="none" w:sz="0" w:space="0" w:color="auto"/>
                <w:right w:val="none" w:sz="0" w:space="0" w:color="auto"/>
              </w:divBdr>
            </w:div>
          </w:divsChild>
        </w:div>
        <w:div w:id="1911579679">
          <w:marLeft w:val="0"/>
          <w:marRight w:val="0"/>
          <w:marTop w:val="0"/>
          <w:marBottom w:val="0"/>
          <w:divBdr>
            <w:top w:val="none" w:sz="0" w:space="0" w:color="auto"/>
            <w:left w:val="none" w:sz="0" w:space="0" w:color="auto"/>
            <w:bottom w:val="none" w:sz="0" w:space="0" w:color="auto"/>
            <w:right w:val="none" w:sz="0" w:space="0" w:color="auto"/>
          </w:divBdr>
          <w:divsChild>
            <w:div w:id="1350185063">
              <w:marLeft w:val="0"/>
              <w:marRight w:val="0"/>
              <w:marTop w:val="0"/>
              <w:marBottom w:val="0"/>
              <w:divBdr>
                <w:top w:val="none" w:sz="0" w:space="0" w:color="auto"/>
                <w:left w:val="none" w:sz="0" w:space="0" w:color="auto"/>
                <w:bottom w:val="none" w:sz="0" w:space="0" w:color="auto"/>
                <w:right w:val="none" w:sz="0" w:space="0" w:color="auto"/>
              </w:divBdr>
            </w:div>
          </w:divsChild>
        </w:div>
        <w:div w:id="683824635">
          <w:marLeft w:val="0"/>
          <w:marRight w:val="0"/>
          <w:marTop w:val="0"/>
          <w:marBottom w:val="0"/>
          <w:divBdr>
            <w:top w:val="none" w:sz="0" w:space="0" w:color="auto"/>
            <w:left w:val="none" w:sz="0" w:space="0" w:color="auto"/>
            <w:bottom w:val="none" w:sz="0" w:space="0" w:color="auto"/>
            <w:right w:val="none" w:sz="0" w:space="0" w:color="auto"/>
          </w:divBdr>
          <w:divsChild>
            <w:div w:id="638387838">
              <w:marLeft w:val="0"/>
              <w:marRight w:val="0"/>
              <w:marTop w:val="0"/>
              <w:marBottom w:val="0"/>
              <w:divBdr>
                <w:top w:val="none" w:sz="0" w:space="0" w:color="auto"/>
                <w:left w:val="none" w:sz="0" w:space="0" w:color="auto"/>
                <w:bottom w:val="none" w:sz="0" w:space="0" w:color="auto"/>
                <w:right w:val="none" w:sz="0" w:space="0" w:color="auto"/>
              </w:divBdr>
            </w:div>
          </w:divsChild>
        </w:div>
        <w:div w:id="2103257571">
          <w:marLeft w:val="0"/>
          <w:marRight w:val="0"/>
          <w:marTop w:val="0"/>
          <w:marBottom w:val="0"/>
          <w:divBdr>
            <w:top w:val="none" w:sz="0" w:space="0" w:color="auto"/>
            <w:left w:val="none" w:sz="0" w:space="0" w:color="auto"/>
            <w:bottom w:val="none" w:sz="0" w:space="0" w:color="auto"/>
            <w:right w:val="none" w:sz="0" w:space="0" w:color="auto"/>
          </w:divBdr>
          <w:divsChild>
            <w:div w:id="393967571">
              <w:marLeft w:val="0"/>
              <w:marRight w:val="0"/>
              <w:marTop w:val="0"/>
              <w:marBottom w:val="0"/>
              <w:divBdr>
                <w:top w:val="none" w:sz="0" w:space="0" w:color="auto"/>
                <w:left w:val="none" w:sz="0" w:space="0" w:color="auto"/>
                <w:bottom w:val="none" w:sz="0" w:space="0" w:color="auto"/>
                <w:right w:val="none" w:sz="0" w:space="0" w:color="auto"/>
              </w:divBdr>
            </w:div>
          </w:divsChild>
        </w:div>
        <w:div w:id="53507608">
          <w:marLeft w:val="0"/>
          <w:marRight w:val="0"/>
          <w:marTop w:val="0"/>
          <w:marBottom w:val="0"/>
          <w:divBdr>
            <w:top w:val="none" w:sz="0" w:space="0" w:color="auto"/>
            <w:left w:val="none" w:sz="0" w:space="0" w:color="auto"/>
            <w:bottom w:val="none" w:sz="0" w:space="0" w:color="auto"/>
            <w:right w:val="none" w:sz="0" w:space="0" w:color="auto"/>
          </w:divBdr>
          <w:divsChild>
            <w:div w:id="11231025">
              <w:marLeft w:val="0"/>
              <w:marRight w:val="0"/>
              <w:marTop w:val="0"/>
              <w:marBottom w:val="0"/>
              <w:divBdr>
                <w:top w:val="none" w:sz="0" w:space="0" w:color="auto"/>
                <w:left w:val="none" w:sz="0" w:space="0" w:color="auto"/>
                <w:bottom w:val="none" w:sz="0" w:space="0" w:color="auto"/>
                <w:right w:val="none" w:sz="0" w:space="0" w:color="auto"/>
              </w:divBdr>
            </w:div>
          </w:divsChild>
        </w:div>
        <w:div w:id="1079517077">
          <w:marLeft w:val="0"/>
          <w:marRight w:val="0"/>
          <w:marTop w:val="0"/>
          <w:marBottom w:val="0"/>
          <w:divBdr>
            <w:top w:val="none" w:sz="0" w:space="0" w:color="auto"/>
            <w:left w:val="none" w:sz="0" w:space="0" w:color="auto"/>
            <w:bottom w:val="none" w:sz="0" w:space="0" w:color="auto"/>
            <w:right w:val="none" w:sz="0" w:space="0" w:color="auto"/>
          </w:divBdr>
          <w:divsChild>
            <w:div w:id="473525667">
              <w:marLeft w:val="0"/>
              <w:marRight w:val="0"/>
              <w:marTop w:val="0"/>
              <w:marBottom w:val="0"/>
              <w:divBdr>
                <w:top w:val="none" w:sz="0" w:space="0" w:color="auto"/>
                <w:left w:val="none" w:sz="0" w:space="0" w:color="auto"/>
                <w:bottom w:val="none" w:sz="0" w:space="0" w:color="auto"/>
                <w:right w:val="none" w:sz="0" w:space="0" w:color="auto"/>
              </w:divBdr>
            </w:div>
          </w:divsChild>
        </w:div>
        <w:div w:id="377556607">
          <w:marLeft w:val="0"/>
          <w:marRight w:val="0"/>
          <w:marTop w:val="0"/>
          <w:marBottom w:val="0"/>
          <w:divBdr>
            <w:top w:val="none" w:sz="0" w:space="0" w:color="auto"/>
            <w:left w:val="none" w:sz="0" w:space="0" w:color="auto"/>
            <w:bottom w:val="none" w:sz="0" w:space="0" w:color="auto"/>
            <w:right w:val="none" w:sz="0" w:space="0" w:color="auto"/>
          </w:divBdr>
          <w:divsChild>
            <w:div w:id="870151667">
              <w:marLeft w:val="0"/>
              <w:marRight w:val="0"/>
              <w:marTop w:val="0"/>
              <w:marBottom w:val="0"/>
              <w:divBdr>
                <w:top w:val="none" w:sz="0" w:space="0" w:color="auto"/>
                <w:left w:val="none" w:sz="0" w:space="0" w:color="auto"/>
                <w:bottom w:val="none" w:sz="0" w:space="0" w:color="auto"/>
                <w:right w:val="none" w:sz="0" w:space="0" w:color="auto"/>
              </w:divBdr>
            </w:div>
          </w:divsChild>
        </w:div>
        <w:div w:id="910235898">
          <w:marLeft w:val="0"/>
          <w:marRight w:val="0"/>
          <w:marTop w:val="0"/>
          <w:marBottom w:val="0"/>
          <w:divBdr>
            <w:top w:val="none" w:sz="0" w:space="0" w:color="auto"/>
            <w:left w:val="none" w:sz="0" w:space="0" w:color="auto"/>
            <w:bottom w:val="none" w:sz="0" w:space="0" w:color="auto"/>
            <w:right w:val="none" w:sz="0" w:space="0" w:color="auto"/>
          </w:divBdr>
          <w:divsChild>
            <w:div w:id="750541858">
              <w:marLeft w:val="0"/>
              <w:marRight w:val="0"/>
              <w:marTop w:val="0"/>
              <w:marBottom w:val="0"/>
              <w:divBdr>
                <w:top w:val="none" w:sz="0" w:space="0" w:color="auto"/>
                <w:left w:val="none" w:sz="0" w:space="0" w:color="auto"/>
                <w:bottom w:val="none" w:sz="0" w:space="0" w:color="auto"/>
                <w:right w:val="none" w:sz="0" w:space="0" w:color="auto"/>
              </w:divBdr>
            </w:div>
          </w:divsChild>
        </w:div>
        <w:div w:id="1832135363">
          <w:marLeft w:val="0"/>
          <w:marRight w:val="0"/>
          <w:marTop w:val="0"/>
          <w:marBottom w:val="0"/>
          <w:divBdr>
            <w:top w:val="none" w:sz="0" w:space="0" w:color="auto"/>
            <w:left w:val="none" w:sz="0" w:space="0" w:color="auto"/>
            <w:bottom w:val="none" w:sz="0" w:space="0" w:color="auto"/>
            <w:right w:val="none" w:sz="0" w:space="0" w:color="auto"/>
          </w:divBdr>
          <w:divsChild>
            <w:div w:id="834881881">
              <w:marLeft w:val="0"/>
              <w:marRight w:val="0"/>
              <w:marTop w:val="0"/>
              <w:marBottom w:val="0"/>
              <w:divBdr>
                <w:top w:val="none" w:sz="0" w:space="0" w:color="auto"/>
                <w:left w:val="none" w:sz="0" w:space="0" w:color="auto"/>
                <w:bottom w:val="none" w:sz="0" w:space="0" w:color="auto"/>
                <w:right w:val="none" w:sz="0" w:space="0" w:color="auto"/>
              </w:divBdr>
            </w:div>
          </w:divsChild>
        </w:div>
        <w:div w:id="102960842">
          <w:marLeft w:val="0"/>
          <w:marRight w:val="0"/>
          <w:marTop w:val="0"/>
          <w:marBottom w:val="0"/>
          <w:divBdr>
            <w:top w:val="none" w:sz="0" w:space="0" w:color="auto"/>
            <w:left w:val="none" w:sz="0" w:space="0" w:color="auto"/>
            <w:bottom w:val="none" w:sz="0" w:space="0" w:color="auto"/>
            <w:right w:val="none" w:sz="0" w:space="0" w:color="auto"/>
          </w:divBdr>
          <w:divsChild>
            <w:div w:id="113326127">
              <w:marLeft w:val="0"/>
              <w:marRight w:val="0"/>
              <w:marTop w:val="0"/>
              <w:marBottom w:val="0"/>
              <w:divBdr>
                <w:top w:val="none" w:sz="0" w:space="0" w:color="auto"/>
                <w:left w:val="none" w:sz="0" w:space="0" w:color="auto"/>
                <w:bottom w:val="none" w:sz="0" w:space="0" w:color="auto"/>
                <w:right w:val="none" w:sz="0" w:space="0" w:color="auto"/>
              </w:divBdr>
            </w:div>
          </w:divsChild>
        </w:div>
        <w:div w:id="523399420">
          <w:marLeft w:val="0"/>
          <w:marRight w:val="0"/>
          <w:marTop w:val="0"/>
          <w:marBottom w:val="0"/>
          <w:divBdr>
            <w:top w:val="none" w:sz="0" w:space="0" w:color="auto"/>
            <w:left w:val="none" w:sz="0" w:space="0" w:color="auto"/>
            <w:bottom w:val="none" w:sz="0" w:space="0" w:color="auto"/>
            <w:right w:val="none" w:sz="0" w:space="0" w:color="auto"/>
          </w:divBdr>
          <w:divsChild>
            <w:div w:id="1684816654">
              <w:marLeft w:val="0"/>
              <w:marRight w:val="0"/>
              <w:marTop w:val="0"/>
              <w:marBottom w:val="0"/>
              <w:divBdr>
                <w:top w:val="none" w:sz="0" w:space="0" w:color="auto"/>
                <w:left w:val="none" w:sz="0" w:space="0" w:color="auto"/>
                <w:bottom w:val="none" w:sz="0" w:space="0" w:color="auto"/>
                <w:right w:val="none" w:sz="0" w:space="0" w:color="auto"/>
              </w:divBdr>
            </w:div>
          </w:divsChild>
        </w:div>
        <w:div w:id="686758852">
          <w:marLeft w:val="0"/>
          <w:marRight w:val="0"/>
          <w:marTop w:val="0"/>
          <w:marBottom w:val="0"/>
          <w:divBdr>
            <w:top w:val="none" w:sz="0" w:space="0" w:color="auto"/>
            <w:left w:val="none" w:sz="0" w:space="0" w:color="auto"/>
            <w:bottom w:val="none" w:sz="0" w:space="0" w:color="auto"/>
            <w:right w:val="none" w:sz="0" w:space="0" w:color="auto"/>
          </w:divBdr>
          <w:divsChild>
            <w:div w:id="529613619">
              <w:marLeft w:val="0"/>
              <w:marRight w:val="0"/>
              <w:marTop w:val="0"/>
              <w:marBottom w:val="0"/>
              <w:divBdr>
                <w:top w:val="none" w:sz="0" w:space="0" w:color="auto"/>
                <w:left w:val="none" w:sz="0" w:space="0" w:color="auto"/>
                <w:bottom w:val="none" w:sz="0" w:space="0" w:color="auto"/>
                <w:right w:val="none" w:sz="0" w:space="0" w:color="auto"/>
              </w:divBdr>
            </w:div>
          </w:divsChild>
        </w:div>
        <w:div w:id="1007438068">
          <w:marLeft w:val="0"/>
          <w:marRight w:val="0"/>
          <w:marTop w:val="0"/>
          <w:marBottom w:val="0"/>
          <w:divBdr>
            <w:top w:val="none" w:sz="0" w:space="0" w:color="auto"/>
            <w:left w:val="none" w:sz="0" w:space="0" w:color="auto"/>
            <w:bottom w:val="none" w:sz="0" w:space="0" w:color="auto"/>
            <w:right w:val="none" w:sz="0" w:space="0" w:color="auto"/>
          </w:divBdr>
          <w:divsChild>
            <w:div w:id="1223256006">
              <w:marLeft w:val="0"/>
              <w:marRight w:val="0"/>
              <w:marTop w:val="0"/>
              <w:marBottom w:val="0"/>
              <w:divBdr>
                <w:top w:val="none" w:sz="0" w:space="0" w:color="auto"/>
                <w:left w:val="none" w:sz="0" w:space="0" w:color="auto"/>
                <w:bottom w:val="none" w:sz="0" w:space="0" w:color="auto"/>
                <w:right w:val="none" w:sz="0" w:space="0" w:color="auto"/>
              </w:divBdr>
            </w:div>
          </w:divsChild>
        </w:div>
        <w:div w:id="1840777914">
          <w:marLeft w:val="0"/>
          <w:marRight w:val="0"/>
          <w:marTop w:val="0"/>
          <w:marBottom w:val="0"/>
          <w:divBdr>
            <w:top w:val="none" w:sz="0" w:space="0" w:color="auto"/>
            <w:left w:val="none" w:sz="0" w:space="0" w:color="auto"/>
            <w:bottom w:val="none" w:sz="0" w:space="0" w:color="auto"/>
            <w:right w:val="none" w:sz="0" w:space="0" w:color="auto"/>
          </w:divBdr>
          <w:divsChild>
            <w:div w:id="1326011818">
              <w:marLeft w:val="0"/>
              <w:marRight w:val="0"/>
              <w:marTop w:val="0"/>
              <w:marBottom w:val="0"/>
              <w:divBdr>
                <w:top w:val="none" w:sz="0" w:space="0" w:color="auto"/>
                <w:left w:val="none" w:sz="0" w:space="0" w:color="auto"/>
                <w:bottom w:val="none" w:sz="0" w:space="0" w:color="auto"/>
                <w:right w:val="none" w:sz="0" w:space="0" w:color="auto"/>
              </w:divBdr>
            </w:div>
          </w:divsChild>
        </w:div>
        <w:div w:id="452600136">
          <w:marLeft w:val="0"/>
          <w:marRight w:val="0"/>
          <w:marTop w:val="0"/>
          <w:marBottom w:val="0"/>
          <w:divBdr>
            <w:top w:val="none" w:sz="0" w:space="0" w:color="auto"/>
            <w:left w:val="none" w:sz="0" w:space="0" w:color="auto"/>
            <w:bottom w:val="none" w:sz="0" w:space="0" w:color="auto"/>
            <w:right w:val="none" w:sz="0" w:space="0" w:color="auto"/>
          </w:divBdr>
          <w:divsChild>
            <w:div w:id="301471222">
              <w:marLeft w:val="0"/>
              <w:marRight w:val="0"/>
              <w:marTop w:val="0"/>
              <w:marBottom w:val="0"/>
              <w:divBdr>
                <w:top w:val="none" w:sz="0" w:space="0" w:color="auto"/>
                <w:left w:val="none" w:sz="0" w:space="0" w:color="auto"/>
                <w:bottom w:val="none" w:sz="0" w:space="0" w:color="auto"/>
                <w:right w:val="none" w:sz="0" w:space="0" w:color="auto"/>
              </w:divBdr>
            </w:div>
          </w:divsChild>
        </w:div>
        <w:div w:id="1757941040">
          <w:marLeft w:val="0"/>
          <w:marRight w:val="0"/>
          <w:marTop w:val="0"/>
          <w:marBottom w:val="0"/>
          <w:divBdr>
            <w:top w:val="none" w:sz="0" w:space="0" w:color="auto"/>
            <w:left w:val="none" w:sz="0" w:space="0" w:color="auto"/>
            <w:bottom w:val="none" w:sz="0" w:space="0" w:color="auto"/>
            <w:right w:val="none" w:sz="0" w:space="0" w:color="auto"/>
          </w:divBdr>
          <w:divsChild>
            <w:div w:id="1401514891">
              <w:marLeft w:val="0"/>
              <w:marRight w:val="0"/>
              <w:marTop w:val="0"/>
              <w:marBottom w:val="0"/>
              <w:divBdr>
                <w:top w:val="none" w:sz="0" w:space="0" w:color="auto"/>
                <w:left w:val="none" w:sz="0" w:space="0" w:color="auto"/>
                <w:bottom w:val="none" w:sz="0" w:space="0" w:color="auto"/>
                <w:right w:val="none" w:sz="0" w:space="0" w:color="auto"/>
              </w:divBdr>
            </w:div>
          </w:divsChild>
        </w:div>
        <w:div w:id="702294598">
          <w:marLeft w:val="0"/>
          <w:marRight w:val="0"/>
          <w:marTop w:val="0"/>
          <w:marBottom w:val="0"/>
          <w:divBdr>
            <w:top w:val="none" w:sz="0" w:space="0" w:color="auto"/>
            <w:left w:val="none" w:sz="0" w:space="0" w:color="auto"/>
            <w:bottom w:val="none" w:sz="0" w:space="0" w:color="auto"/>
            <w:right w:val="none" w:sz="0" w:space="0" w:color="auto"/>
          </w:divBdr>
          <w:divsChild>
            <w:div w:id="158036644">
              <w:marLeft w:val="0"/>
              <w:marRight w:val="0"/>
              <w:marTop w:val="0"/>
              <w:marBottom w:val="0"/>
              <w:divBdr>
                <w:top w:val="none" w:sz="0" w:space="0" w:color="auto"/>
                <w:left w:val="none" w:sz="0" w:space="0" w:color="auto"/>
                <w:bottom w:val="none" w:sz="0" w:space="0" w:color="auto"/>
                <w:right w:val="none" w:sz="0" w:space="0" w:color="auto"/>
              </w:divBdr>
            </w:div>
          </w:divsChild>
        </w:div>
        <w:div w:id="676616652">
          <w:marLeft w:val="0"/>
          <w:marRight w:val="0"/>
          <w:marTop w:val="0"/>
          <w:marBottom w:val="0"/>
          <w:divBdr>
            <w:top w:val="none" w:sz="0" w:space="0" w:color="auto"/>
            <w:left w:val="none" w:sz="0" w:space="0" w:color="auto"/>
            <w:bottom w:val="none" w:sz="0" w:space="0" w:color="auto"/>
            <w:right w:val="none" w:sz="0" w:space="0" w:color="auto"/>
          </w:divBdr>
          <w:divsChild>
            <w:div w:id="1105803472">
              <w:marLeft w:val="0"/>
              <w:marRight w:val="0"/>
              <w:marTop w:val="0"/>
              <w:marBottom w:val="0"/>
              <w:divBdr>
                <w:top w:val="none" w:sz="0" w:space="0" w:color="auto"/>
                <w:left w:val="none" w:sz="0" w:space="0" w:color="auto"/>
                <w:bottom w:val="none" w:sz="0" w:space="0" w:color="auto"/>
                <w:right w:val="none" w:sz="0" w:space="0" w:color="auto"/>
              </w:divBdr>
            </w:div>
          </w:divsChild>
        </w:div>
        <w:div w:id="1675186668">
          <w:marLeft w:val="0"/>
          <w:marRight w:val="0"/>
          <w:marTop w:val="0"/>
          <w:marBottom w:val="0"/>
          <w:divBdr>
            <w:top w:val="none" w:sz="0" w:space="0" w:color="auto"/>
            <w:left w:val="none" w:sz="0" w:space="0" w:color="auto"/>
            <w:bottom w:val="none" w:sz="0" w:space="0" w:color="auto"/>
            <w:right w:val="none" w:sz="0" w:space="0" w:color="auto"/>
          </w:divBdr>
          <w:divsChild>
            <w:div w:id="349914887">
              <w:marLeft w:val="0"/>
              <w:marRight w:val="0"/>
              <w:marTop w:val="0"/>
              <w:marBottom w:val="0"/>
              <w:divBdr>
                <w:top w:val="none" w:sz="0" w:space="0" w:color="auto"/>
                <w:left w:val="none" w:sz="0" w:space="0" w:color="auto"/>
                <w:bottom w:val="none" w:sz="0" w:space="0" w:color="auto"/>
                <w:right w:val="none" w:sz="0" w:space="0" w:color="auto"/>
              </w:divBdr>
            </w:div>
          </w:divsChild>
        </w:div>
        <w:div w:id="1479423374">
          <w:marLeft w:val="0"/>
          <w:marRight w:val="0"/>
          <w:marTop w:val="0"/>
          <w:marBottom w:val="0"/>
          <w:divBdr>
            <w:top w:val="none" w:sz="0" w:space="0" w:color="auto"/>
            <w:left w:val="none" w:sz="0" w:space="0" w:color="auto"/>
            <w:bottom w:val="none" w:sz="0" w:space="0" w:color="auto"/>
            <w:right w:val="none" w:sz="0" w:space="0" w:color="auto"/>
          </w:divBdr>
          <w:divsChild>
            <w:div w:id="1684435188">
              <w:marLeft w:val="0"/>
              <w:marRight w:val="0"/>
              <w:marTop w:val="0"/>
              <w:marBottom w:val="0"/>
              <w:divBdr>
                <w:top w:val="none" w:sz="0" w:space="0" w:color="auto"/>
                <w:left w:val="none" w:sz="0" w:space="0" w:color="auto"/>
                <w:bottom w:val="none" w:sz="0" w:space="0" w:color="auto"/>
                <w:right w:val="none" w:sz="0" w:space="0" w:color="auto"/>
              </w:divBdr>
            </w:div>
          </w:divsChild>
        </w:div>
        <w:div w:id="88239882">
          <w:marLeft w:val="0"/>
          <w:marRight w:val="0"/>
          <w:marTop w:val="0"/>
          <w:marBottom w:val="0"/>
          <w:divBdr>
            <w:top w:val="none" w:sz="0" w:space="0" w:color="auto"/>
            <w:left w:val="none" w:sz="0" w:space="0" w:color="auto"/>
            <w:bottom w:val="none" w:sz="0" w:space="0" w:color="auto"/>
            <w:right w:val="none" w:sz="0" w:space="0" w:color="auto"/>
          </w:divBdr>
          <w:divsChild>
            <w:div w:id="840848610">
              <w:marLeft w:val="0"/>
              <w:marRight w:val="0"/>
              <w:marTop w:val="0"/>
              <w:marBottom w:val="0"/>
              <w:divBdr>
                <w:top w:val="none" w:sz="0" w:space="0" w:color="auto"/>
                <w:left w:val="none" w:sz="0" w:space="0" w:color="auto"/>
                <w:bottom w:val="none" w:sz="0" w:space="0" w:color="auto"/>
                <w:right w:val="none" w:sz="0" w:space="0" w:color="auto"/>
              </w:divBdr>
            </w:div>
          </w:divsChild>
        </w:div>
        <w:div w:id="197938038">
          <w:marLeft w:val="0"/>
          <w:marRight w:val="0"/>
          <w:marTop w:val="0"/>
          <w:marBottom w:val="0"/>
          <w:divBdr>
            <w:top w:val="none" w:sz="0" w:space="0" w:color="auto"/>
            <w:left w:val="none" w:sz="0" w:space="0" w:color="auto"/>
            <w:bottom w:val="none" w:sz="0" w:space="0" w:color="auto"/>
            <w:right w:val="none" w:sz="0" w:space="0" w:color="auto"/>
          </w:divBdr>
          <w:divsChild>
            <w:div w:id="1938170813">
              <w:marLeft w:val="0"/>
              <w:marRight w:val="0"/>
              <w:marTop w:val="0"/>
              <w:marBottom w:val="0"/>
              <w:divBdr>
                <w:top w:val="none" w:sz="0" w:space="0" w:color="auto"/>
                <w:left w:val="none" w:sz="0" w:space="0" w:color="auto"/>
                <w:bottom w:val="none" w:sz="0" w:space="0" w:color="auto"/>
                <w:right w:val="none" w:sz="0" w:space="0" w:color="auto"/>
              </w:divBdr>
            </w:div>
          </w:divsChild>
        </w:div>
        <w:div w:id="1992826071">
          <w:marLeft w:val="0"/>
          <w:marRight w:val="0"/>
          <w:marTop w:val="0"/>
          <w:marBottom w:val="0"/>
          <w:divBdr>
            <w:top w:val="none" w:sz="0" w:space="0" w:color="auto"/>
            <w:left w:val="none" w:sz="0" w:space="0" w:color="auto"/>
            <w:bottom w:val="none" w:sz="0" w:space="0" w:color="auto"/>
            <w:right w:val="none" w:sz="0" w:space="0" w:color="auto"/>
          </w:divBdr>
          <w:divsChild>
            <w:div w:id="215774493">
              <w:marLeft w:val="0"/>
              <w:marRight w:val="0"/>
              <w:marTop w:val="0"/>
              <w:marBottom w:val="0"/>
              <w:divBdr>
                <w:top w:val="none" w:sz="0" w:space="0" w:color="auto"/>
                <w:left w:val="none" w:sz="0" w:space="0" w:color="auto"/>
                <w:bottom w:val="none" w:sz="0" w:space="0" w:color="auto"/>
                <w:right w:val="none" w:sz="0" w:space="0" w:color="auto"/>
              </w:divBdr>
            </w:div>
          </w:divsChild>
        </w:div>
        <w:div w:id="2107537118">
          <w:marLeft w:val="0"/>
          <w:marRight w:val="0"/>
          <w:marTop w:val="0"/>
          <w:marBottom w:val="0"/>
          <w:divBdr>
            <w:top w:val="none" w:sz="0" w:space="0" w:color="auto"/>
            <w:left w:val="none" w:sz="0" w:space="0" w:color="auto"/>
            <w:bottom w:val="none" w:sz="0" w:space="0" w:color="auto"/>
            <w:right w:val="none" w:sz="0" w:space="0" w:color="auto"/>
          </w:divBdr>
          <w:divsChild>
            <w:div w:id="1916547829">
              <w:marLeft w:val="0"/>
              <w:marRight w:val="0"/>
              <w:marTop w:val="0"/>
              <w:marBottom w:val="0"/>
              <w:divBdr>
                <w:top w:val="none" w:sz="0" w:space="0" w:color="auto"/>
                <w:left w:val="none" w:sz="0" w:space="0" w:color="auto"/>
                <w:bottom w:val="none" w:sz="0" w:space="0" w:color="auto"/>
                <w:right w:val="none" w:sz="0" w:space="0" w:color="auto"/>
              </w:divBdr>
            </w:div>
          </w:divsChild>
        </w:div>
        <w:div w:id="450562863">
          <w:marLeft w:val="0"/>
          <w:marRight w:val="0"/>
          <w:marTop w:val="0"/>
          <w:marBottom w:val="0"/>
          <w:divBdr>
            <w:top w:val="none" w:sz="0" w:space="0" w:color="auto"/>
            <w:left w:val="none" w:sz="0" w:space="0" w:color="auto"/>
            <w:bottom w:val="none" w:sz="0" w:space="0" w:color="auto"/>
            <w:right w:val="none" w:sz="0" w:space="0" w:color="auto"/>
          </w:divBdr>
          <w:divsChild>
            <w:div w:id="1415781755">
              <w:marLeft w:val="0"/>
              <w:marRight w:val="0"/>
              <w:marTop w:val="0"/>
              <w:marBottom w:val="0"/>
              <w:divBdr>
                <w:top w:val="none" w:sz="0" w:space="0" w:color="auto"/>
                <w:left w:val="none" w:sz="0" w:space="0" w:color="auto"/>
                <w:bottom w:val="none" w:sz="0" w:space="0" w:color="auto"/>
                <w:right w:val="none" w:sz="0" w:space="0" w:color="auto"/>
              </w:divBdr>
            </w:div>
          </w:divsChild>
        </w:div>
        <w:div w:id="982276963">
          <w:marLeft w:val="0"/>
          <w:marRight w:val="0"/>
          <w:marTop w:val="0"/>
          <w:marBottom w:val="0"/>
          <w:divBdr>
            <w:top w:val="none" w:sz="0" w:space="0" w:color="auto"/>
            <w:left w:val="none" w:sz="0" w:space="0" w:color="auto"/>
            <w:bottom w:val="none" w:sz="0" w:space="0" w:color="auto"/>
            <w:right w:val="none" w:sz="0" w:space="0" w:color="auto"/>
          </w:divBdr>
          <w:divsChild>
            <w:div w:id="229119890">
              <w:marLeft w:val="0"/>
              <w:marRight w:val="0"/>
              <w:marTop w:val="0"/>
              <w:marBottom w:val="0"/>
              <w:divBdr>
                <w:top w:val="none" w:sz="0" w:space="0" w:color="auto"/>
                <w:left w:val="none" w:sz="0" w:space="0" w:color="auto"/>
                <w:bottom w:val="none" w:sz="0" w:space="0" w:color="auto"/>
                <w:right w:val="none" w:sz="0" w:space="0" w:color="auto"/>
              </w:divBdr>
            </w:div>
          </w:divsChild>
        </w:div>
        <w:div w:id="797986993">
          <w:marLeft w:val="0"/>
          <w:marRight w:val="0"/>
          <w:marTop w:val="0"/>
          <w:marBottom w:val="0"/>
          <w:divBdr>
            <w:top w:val="none" w:sz="0" w:space="0" w:color="auto"/>
            <w:left w:val="none" w:sz="0" w:space="0" w:color="auto"/>
            <w:bottom w:val="none" w:sz="0" w:space="0" w:color="auto"/>
            <w:right w:val="none" w:sz="0" w:space="0" w:color="auto"/>
          </w:divBdr>
          <w:divsChild>
            <w:div w:id="1999458701">
              <w:marLeft w:val="0"/>
              <w:marRight w:val="0"/>
              <w:marTop w:val="0"/>
              <w:marBottom w:val="0"/>
              <w:divBdr>
                <w:top w:val="none" w:sz="0" w:space="0" w:color="auto"/>
                <w:left w:val="none" w:sz="0" w:space="0" w:color="auto"/>
                <w:bottom w:val="none" w:sz="0" w:space="0" w:color="auto"/>
                <w:right w:val="none" w:sz="0" w:space="0" w:color="auto"/>
              </w:divBdr>
            </w:div>
          </w:divsChild>
        </w:div>
        <w:div w:id="1545408214">
          <w:marLeft w:val="0"/>
          <w:marRight w:val="0"/>
          <w:marTop w:val="0"/>
          <w:marBottom w:val="0"/>
          <w:divBdr>
            <w:top w:val="none" w:sz="0" w:space="0" w:color="auto"/>
            <w:left w:val="none" w:sz="0" w:space="0" w:color="auto"/>
            <w:bottom w:val="none" w:sz="0" w:space="0" w:color="auto"/>
            <w:right w:val="none" w:sz="0" w:space="0" w:color="auto"/>
          </w:divBdr>
          <w:divsChild>
            <w:div w:id="902449957">
              <w:marLeft w:val="0"/>
              <w:marRight w:val="0"/>
              <w:marTop w:val="0"/>
              <w:marBottom w:val="0"/>
              <w:divBdr>
                <w:top w:val="none" w:sz="0" w:space="0" w:color="auto"/>
                <w:left w:val="none" w:sz="0" w:space="0" w:color="auto"/>
                <w:bottom w:val="none" w:sz="0" w:space="0" w:color="auto"/>
                <w:right w:val="none" w:sz="0" w:space="0" w:color="auto"/>
              </w:divBdr>
            </w:div>
          </w:divsChild>
        </w:div>
        <w:div w:id="1861822007">
          <w:marLeft w:val="0"/>
          <w:marRight w:val="0"/>
          <w:marTop w:val="0"/>
          <w:marBottom w:val="0"/>
          <w:divBdr>
            <w:top w:val="none" w:sz="0" w:space="0" w:color="auto"/>
            <w:left w:val="none" w:sz="0" w:space="0" w:color="auto"/>
            <w:bottom w:val="none" w:sz="0" w:space="0" w:color="auto"/>
            <w:right w:val="none" w:sz="0" w:space="0" w:color="auto"/>
          </w:divBdr>
          <w:divsChild>
            <w:div w:id="1186093342">
              <w:marLeft w:val="0"/>
              <w:marRight w:val="0"/>
              <w:marTop w:val="0"/>
              <w:marBottom w:val="0"/>
              <w:divBdr>
                <w:top w:val="none" w:sz="0" w:space="0" w:color="auto"/>
                <w:left w:val="none" w:sz="0" w:space="0" w:color="auto"/>
                <w:bottom w:val="none" w:sz="0" w:space="0" w:color="auto"/>
                <w:right w:val="none" w:sz="0" w:space="0" w:color="auto"/>
              </w:divBdr>
            </w:div>
          </w:divsChild>
        </w:div>
        <w:div w:id="2035232358">
          <w:marLeft w:val="0"/>
          <w:marRight w:val="0"/>
          <w:marTop w:val="0"/>
          <w:marBottom w:val="0"/>
          <w:divBdr>
            <w:top w:val="none" w:sz="0" w:space="0" w:color="auto"/>
            <w:left w:val="none" w:sz="0" w:space="0" w:color="auto"/>
            <w:bottom w:val="none" w:sz="0" w:space="0" w:color="auto"/>
            <w:right w:val="none" w:sz="0" w:space="0" w:color="auto"/>
          </w:divBdr>
          <w:divsChild>
            <w:div w:id="761485865">
              <w:marLeft w:val="0"/>
              <w:marRight w:val="0"/>
              <w:marTop w:val="0"/>
              <w:marBottom w:val="0"/>
              <w:divBdr>
                <w:top w:val="none" w:sz="0" w:space="0" w:color="auto"/>
                <w:left w:val="none" w:sz="0" w:space="0" w:color="auto"/>
                <w:bottom w:val="none" w:sz="0" w:space="0" w:color="auto"/>
                <w:right w:val="none" w:sz="0" w:space="0" w:color="auto"/>
              </w:divBdr>
            </w:div>
          </w:divsChild>
        </w:div>
        <w:div w:id="196747891">
          <w:marLeft w:val="0"/>
          <w:marRight w:val="0"/>
          <w:marTop w:val="0"/>
          <w:marBottom w:val="0"/>
          <w:divBdr>
            <w:top w:val="none" w:sz="0" w:space="0" w:color="auto"/>
            <w:left w:val="none" w:sz="0" w:space="0" w:color="auto"/>
            <w:bottom w:val="none" w:sz="0" w:space="0" w:color="auto"/>
            <w:right w:val="none" w:sz="0" w:space="0" w:color="auto"/>
          </w:divBdr>
          <w:divsChild>
            <w:div w:id="526873982">
              <w:marLeft w:val="0"/>
              <w:marRight w:val="0"/>
              <w:marTop w:val="0"/>
              <w:marBottom w:val="0"/>
              <w:divBdr>
                <w:top w:val="none" w:sz="0" w:space="0" w:color="auto"/>
                <w:left w:val="none" w:sz="0" w:space="0" w:color="auto"/>
                <w:bottom w:val="none" w:sz="0" w:space="0" w:color="auto"/>
                <w:right w:val="none" w:sz="0" w:space="0" w:color="auto"/>
              </w:divBdr>
            </w:div>
          </w:divsChild>
        </w:div>
        <w:div w:id="698822120">
          <w:marLeft w:val="0"/>
          <w:marRight w:val="0"/>
          <w:marTop w:val="0"/>
          <w:marBottom w:val="0"/>
          <w:divBdr>
            <w:top w:val="none" w:sz="0" w:space="0" w:color="auto"/>
            <w:left w:val="none" w:sz="0" w:space="0" w:color="auto"/>
            <w:bottom w:val="none" w:sz="0" w:space="0" w:color="auto"/>
            <w:right w:val="none" w:sz="0" w:space="0" w:color="auto"/>
          </w:divBdr>
          <w:divsChild>
            <w:div w:id="631836637">
              <w:marLeft w:val="0"/>
              <w:marRight w:val="0"/>
              <w:marTop w:val="0"/>
              <w:marBottom w:val="0"/>
              <w:divBdr>
                <w:top w:val="none" w:sz="0" w:space="0" w:color="auto"/>
                <w:left w:val="none" w:sz="0" w:space="0" w:color="auto"/>
                <w:bottom w:val="none" w:sz="0" w:space="0" w:color="auto"/>
                <w:right w:val="none" w:sz="0" w:space="0" w:color="auto"/>
              </w:divBdr>
            </w:div>
          </w:divsChild>
        </w:div>
        <w:div w:id="32073472">
          <w:marLeft w:val="0"/>
          <w:marRight w:val="0"/>
          <w:marTop w:val="0"/>
          <w:marBottom w:val="0"/>
          <w:divBdr>
            <w:top w:val="none" w:sz="0" w:space="0" w:color="auto"/>
            <w:left w:val="none" w:sz="0" w:space="0" w:color="auto"/>
            <w:bottom w:val="none" w:sz="0" w:space="0" w:color="auto"/>
            <w:right w:val="none" w:sz="0" w:space="0" w:color="auto"/>
          </w:divBdr>
          <w:divsChild>
            <w:div w:id="1095396520">
              <w:marLeft w:val="0"/>
              <w:marRight w:val="0"/>
              <w:marTop w:val="0"/>
              <w:marBottom w:val="0"/>
              <w:divBdr>
                <w:top w:val="none" w:sz="0" w:space="0" w:color="auto"/>
                <w:left w:val="none" w:sz="0" w:space="0" w:color="auto"/>
                <w:bottom w:val="none" w:sz="0" w:space="0" w:color="auto"/>
                <w:right w:val="none" w:sz="0" w:space="0" w:color="auto"/>
              </w:divBdr>
            </w:div>
          </w:divsChild>
        </w:div>
        <w:div w:id="352804097">
          <w:marLeft w:val="0"/>
          <w:marRight w:val="0"/>
          <w:marTop w:val="0"/>
          <w:marBottom w:val="0"/>
          <w:divBdr>
            <w:top w:val="none" w:sz="0" w:space="0" w:color="auto"/>
            <w:left w:val="none" w:sz="0" w:space="0" w:color="auto"/>
            <w:bottom w:val="none" w:sz="0" w:space="0" w:color="auto"/>
            <w:right w:val="none" w:sz="0" w:space="0" w:color="auto"/>
          </w:divBdr>
          <w:divsChild>
            <w:div w:id="229073744">
              <w:marLeft w:val="0"/>
              <w:marRight w:val="0"/>
              <w:marTop w:val="0"/>
              <w:marBottom w:val="0"/>
              <w:divBdr>
                <w:top w:val="none" w:sz="0" w:space="0" w:color="auto"/>
                <w:left w:val="none" w:sz="0" w:space="0" w:color="auto"/>
                <w:bottom w:val="none" w:sz="0" w:space="0" w:color="auto"/>
                <w:right w:val="none" w:sz="0" w:space="0" w:color="auto"/>
              </w:divBdr>
            </w:div>
          </w:divsChild>
        </w:div>
        <w:div w:id="873228140">
          <w:marLeft w:val="0"/>
          <w:marRight w:val="0"/>
          <w:marTop w:val="0"/>
          <w:marBottom w:val="0"/>
          <w:divBdr>
            <w:top w:val="none" w:sz="0" w:space="0" w:color="auto"/>
            <w:left w:val="none" w:sz="0" w:space="0" w:color="auto"/>
            <w:bottom w:val="none" w:sz="0" w:space="0" w:color="auto"/>
            <w:right w:val="none" w:sz="0" w:space="0" w:color="auto"/>
          </w:divBdr>
          <w:divsChild>
            <w:div w:id="198975308">
              <w:marLeft w:val="0"/>
              <w:marRight w:val="0"/>
              <w:marTop w:val="0"/>
              <w:marBottom w:val="0"/>
              <w:divBdr>
                <w:top w:val="none" w:sz="0" w:space="0" w:color="auto"/>
                <w:left w:val="none" w:sz="0" w:space="0" w:color="auto"/>
                <w:bottom w:val="none" w:sz="0" w:space="0" w:color="auto"/>
                <w:right w:val="none" w:sz="0" w:space="0" w:color="auto"/>
              </w:divBdr>
            </w:div>
          </w:divsChild>
        </w:div>
        <w:div w:id="418478483">
          <w:marLeft w:val="0"/>
          <w:marRight w:val="0"/>
          <w:marTop w:val="0"/>
          <w:marBottom w:val="0"/>
          <w:divBdr>
            <w:top w:val="none" w:sz="0" w:space="0" w:color="auto"/>
            <w:left w:val="none" w:sz="0" w:space="0" w:color="auto"/>
            <w:bottom w:val="none" w:sz="0" w:space="0" w:color="auto"/>
            <w:right w:val="none" w:sz="0" w:space="0" w:color="auto"/>
          </w:divBdr>
          <w:divsChild>
            <w:div w:id="1181091354">
              <w:marLeft w:val="0"/>
              <w:marRight w:val="0"/>
              <w:marTop w:val="0"/>
              <w:marBottom w:val="0"/>
              <w:divBdr>
                <w:top w:val="none" w:sz="0" w:space="0" w:color="auto"/>
                <w:left w:val="none" w:sz="0" w:space="0" w:color="auto"/>
                <w:bottom w:val="none" w:sz="0" w:space="0" w:color="auto"/>
                <w:right w:val="none" w:sz="0" w:space="0" w:color="auto"/>
              </w:divBdr>
            </w:div>
          </w:divsChild>
        </w:div>
        <w:div w:id="1884517154">
          <w:marLeft w:val="0"/>
          <w:marRight w:val="0"/>
          <w:marTop w:val="0"/>
          <w:marBottom w:val="0"/>
          <w:divBdr>
            <w:top w:val="none" w:sz="0" w:space="0" w:color="auto"/>
            <w:left w:val="none" w:sz="0" w:space="0" w:color="auto"/>
            <w:bottom w:val="none" w:sz="0" w:space="0" w:color="auto"/>
            <w:right w:val="none" w:sz="0" w:space="0" w:color="auto"/>
          </w:divBdr>
          <w:divsChild>
            <w:div w:id="876967413">
              <w:marLeft w:val="0"/>
              <w:marRight w:val="0"/>
              <w:marTop w:val="0"/>
              <w:marBottom w:val="0"/>
              <w:divBdr>
                <w:top w:val="none" w:sz="0" w:space="0" w:color="auto"/>
                <w:left w:val="none" w:sz="0" w:space="0" w:color="auto"/>
                <w:bottom w:val="none" w:sz="0" w:space="0" w:color="auto"/>
                <w:right w:val="none" w:sz="0" w:space="0" w:color="auto"/>
              </w:divBdr>
            </w:div>
          </w:divsChild>
        </w:div>
        <w:div w:id="915210420">
          <w:marLeft w:val="0"/>
          <w:marRight w:val="0"/>
          <w:marTop w:val="0"/>
          <w:marBottom w:val="0"/>
          <w:divBdr>
            <w:top w:val="none" w:sz="0" w:space="0" w:color="auto"/>
            <w:left w:val="none" w:sz="0" w:space="0" w:color="auto"/>
            <w:bottom w:val="none" w:sz="0" w:space="0" w:color="auto"/>
            <w:right w:val="none" w:sz="0" w:space="0" w:color="auto"/>
          </w:divBdr>
          <w:divsChild>
            <w:div w:id="284890011">
              <w:marLeft w:val="0"/>
              <w:marRight w:val="0"/>
              <w:marTop w:val="0"/>
              <w:marBottom w:val="0"/>
              <w:divBdr>
                <w:top w:val="none" w:sz="0" w:space="0" w:color="auto"/>
                <w:left w:val="none" w:sz="0" w:space="0" w:color="auto"/>
                <w:bottom w:val="none" w:sz="0" w:space="0" w:color="auto"/>
                <w:right w:val="none" w:sz="0" w:space="0" w:color="auto"/>
              </w:divBdr>
            </w:div>
          </w:divsChild>
        </w:div>
        <w:div w:id="1539928941">
          <w:marLeft w:val="0"/>
          <w:marRight w:val="0"/>
          <w:marTop w:val="0"/>
          <w:marBottom w:val="0"/>
          <w:divBdr>
            <w:top w:val="none" w:sz="0" w:space="0" w:color="auto"/>
            <w:left w:val="none" w:sz="0" w:space="0" w:color="auto"/>
            <w:bottom w:val="none" w:sz="0" w:space="0" w:color="auto"/>
            <w:right w:val="none" w:sz="0" w:space="0" w:color="auto"/>
          </w:divBdr>
          <w:divsChild>
            <w:div w:id="62335238">
              <w:marLeft w:val="0"/>
              <w:marRight w:val="0"/>
              <w:marTop w:val="0"/>
              <w:marBottom w:val="0"/>
              <w:divBdr>
                <w:top w:val="none" w:sz="0" w:space="0" w:color="auto"/>
                <w:left w:val="none" w:sz="0" w:space="0" w:color="auto"/>
                <w:bottom w:val="none" w:sz="0" w:space="0" w:color="auto"/>
                <w:right w:val="none" w:sz="0" w:space="0" w:color="auto"/>
              </w:divBdr>
            </w:div>
          </w:divsChild>
        </w:div>
        <w:div w:id="219023223">
          <w:marLeft w:val="0"/>
          <w:marRight w:val="0"/>
          <w:marTop w:val="0"/>
          <w:marBottom w:val="0"/>
          <w:divBdr>
            <w:top w:val="none" w:sz="0" w:space="0" w:color="auto"/>
            <w:left w:val="none" w:sz="0" w:space="0" w:color="auto"/>
            <w:bottom w:val="none" w:sz="0" w:space="0" w:color="auto"/>
            <w:right w:val="none" w:sz="0" w:space="0" w:color="auto"/>
          </w:divBdr>
          <w:divsChild>
            <w:div w:id="1433278803">
              <w:marLeft w:val="0"/>
              <w:marRight w:val="0"/>
              <w:marTop w:val="0"/>
              <w:marBottom w:val="0"/>
              <w:divBdr>
                <w:top w:val="none" w:sz="0" w:space="0" w:color="auto"/>
                <w:left w:val="none" w:sz="0" w:space="0" w:color="auto"/>
                <w:bottom w:val="none" w:sz="0" w:space="0" w:color="auto"/>
                <w:right w:val="none" w:sz="0" w:space="0" w:color="auto"/>
              </w:divBdr>
            </w:div>
          </w:divsChild>
        </w:div>
        <w:div w:id="141049126">
          <w:marLeft w:val="0"/>
          <w:marRight w:val="0"/>
          <w:marTop w:val="0"/>
          <w:marBottom w:val="0"/>
          <w:divBdr>
            <w:top w:val="none" w:sz="0" w:space="0" w:color="auto"/>
            <w:left w:val="none" w:sz="0" w:space="0" w:color="auto"/>
            <w:bottom w:val="none" w:sz="0" w:space="0" w:color="auto"/>
            <w:right w:val="none" w:sz="0" w:space="0" w:color="auto"/>
          </w:divBdr>
          <w:divsChild>
            <w:div w:id="1670794889">
              <w:marLeft w:val="0"/>
              <w:marRight w:val="0"/>
              <w:marTop w:val="0"/>
              <w:marBottom w:val="0"/>
              <w:divBdr>
                <w:top w:val="none" w:sz="0" w:space="0" w:color="auto"/>
                <w:left w:val="none" w:sz="0" w:space="0" w:color="auto"/>
                <w:bottom w:val="none" w:sz="0" w:space="0" w:color="auto"/>
                <w:right w:val="none" w:sz="0" w:space="0" w:color="auto"/>
              </w:divBdr>
            </w:div>
          </w:divsChild>
        </w:div>
        <w:div w:id="1158574403">
          <w:marLeft w:val="0"/>
          <w:marRight w:val="0"/>
          <w:marTop w:val="0"/>
          <w:marBottom w:val="0"/>
          <w:divBdr>
            <w:top w:val="none" w:sz="0" w:space="0" w:color="auto"/>
            <w:left w:val="none" w:sz="0" w:space="0" w:color="auto"/>
            <w:bottom w:val="none" w:sz="0" w:space="0" w:color="auto"/>
            <w:right w:val="none" w:sz="0" w:space="0" w:color="auto"/>
          </w:divBdr>
          <w:divsChild>
            <w:div w:id="1901742747">
              <w:marLeft w:val="0"/>
              <w:marRight w:val="0"/>
              <w:marTop w:val="0"/>
              <w:marBottom w:val="0"/>
              <w:divBdr>
                <w:top w:val="none" w:sz="0" w:space="0" w:color="auto"/>
                <w:left w:val="none" w:sz="0" w:space="0" w:color="auto"/>
                <w:bottom w:val="none" w:sz="0" w:space="0" w:color="auto"/>
                <w:right w:val="none" w:sz="0" w:space="0" w:color="auto"/>
              </w:divBdr>
            </w:div>
          </w:divsChild>
        </w:div>
        <w:div w:id="1624919270">
          <w:marLeft w:val="0"/>
          <w:marRight w:val="0"/>
          <w:marTop w:val="0"/>
          <w:marBottom w:val="0"/>
          <w:divBdr>
            <w:top w:val="none" w:sz="0" w:space="0" w:color="auto"/>
            <w:left w:val="none" w:sz="0" w:space="0" w:color="auto"/>
            <w:bottom w:val="none" w:sz="0" w:space="0" w:color="auto"/>
            <w:right w:val="none" w:sz="0" w:space="0" w:color="auto"/>
          </w:divBdr>
          <w:divsChild>
            <w:div w:id="1030762285">
              <w:marLeft w:val="0"/>
              <w:marRight w:val="0"/>
              <w:marTop w:val="0"/>
              <w:marBottom w:val="0"/>
              <w:divBdr>
                <w:top w:val="none" w:sz="0" w:space="0" w:color="auto"/>
                <w:left w:val="none" w:sz="0" w:space="0" w:color="auto"/>
                <w:bottom w:val="none" w:sz="0" w:space="0" w:color="auto"/>
                <w:right w:val="none" w:sz="0" w:space="0" w:color="auto"/>
              </w:divBdr>
            </w:div>
          </w:divsChild>
        </w:div>
        <w:div w:id="1384451784">
          <w:marLeft w:val="0"/>
          <w:marRight w:val="0"/>
          <w:marTop w:val="0"/>
          <w:marBottom w:val="0"/>
          <w:divBdr>
            <w:top w:val="none" w:sz="0" w:space="0" w:color="auto"/>
            <w:left w:val="none" w:sz="0" w:space="0" w:color="auto"/>
            <w:bottom w:val="none" w:sz="0" w:space="0" w:color="auto"/>
            <w:right w:val="none" w:sz="0" w:space="0" w:color="auto"/>
          </w:divBdr>
          <w:divsChild>
            <w:div w:id="647369598">
              <w:marLeft w:val="0"/>
              <w:marRight w:val="0"/>
              <w:marTop w:val="0"/>
              <w:marBottom w:val="0"/>
              <w:divBdr>
                <w:top w:val="none" w:sz="0" w:space="0" w:color="auto"/>
                <w:left w:val="none" w:sz="0" w:space="0" w:color="auto"/>
                <w:bottom w:val="none" w:sz="0" w:space="0" w:color="auto"/>
                <w:right w:val="none" w:sz="0" w:space="0" w:color="auto"/>
              </w:divBdr>
            </w:div>
          </w:divsChild>
        </w:div>
        <w:div w:id="1916041514">
          <w:marLeft w:val="0"/>
          <w:marRight w:val="0"/>
          <w:marTop w:val="0"/>
          <w:marBottom w:val="0"/>
          <w:divBdr>
            <w:top w:val="none" w:sz="0" w:space="0" w:color="auto"/>
            <w:left w:val="none" w:sz="0" w:space="0" w:color="auto"/>
            <w:bottom w:val="none" w:sz="0" w:space="0" w:color="auto"/>
            <w:right w:val="none" w:sz="0" w:space="0" w:color="auto"/>
          </w:divBdr>
          <w:divsChild>
            <w:div w:id="361248177">
              <w:marLeft w:val="0"/>
              <w:marRight w:val="0"/>
              <w:marTop w:val="0"/>
              <w:marBottom w:val="0"/>
              <w:divBdr>
                <w:top w:val="none" w:sz="0" w:space="0" w:color="auto"/>
                <w:left w:val="none" w:sz="0" w:space="0" w:color="auto"/>
                <w:bottom w:val="none" w:sz="0" w:space="0" w:color="auto"/>
                <w:right w:val="none" w:sz="0" w:space="0" w:color="auto"/>
              </w:divBdr>
            </w:div>
          </w:divsChild>
        </w:div>
        <w:div w:id="1259215380">
          <w:marLeft w:val="0"/>
          <w:marRight w:val="0"/>
          <w:marTop w:val="0"/>
          <w:marBottom w:val="0"/>
          <w:divBdr>
            <w:top w:val="none" w:sz="0" w:space="0" w:color="auto"/>
            <w:left w:val="none" w:sz="0" w:space="0" w:color="auto"/>
            <w:bottom w:val="none" w:sz="0" w:space="0" w:color="auto"/>
            <w:right w:val="none" w:sz="0" w:space="0" w:color="auto"/>
          </w:divBdr>
          <w:divsChild>
            <w:div w:id="1882087306">
              <w:marLeft w:val="0"/>
              <w:marRight w:val="0"/>
              <w:marTop w:val="0"/>
              <w:marBottom w:val="0"/>
              <w:divBdr>
                <w:top w:val="none" w:sz="0" w:space="0" w:color="auto"/>
                <w:left w:val="none" w:sz="0" w:space="0" w:color="auto"/>
                <w:bottom w:val="none" w:sz="0" w:space="0" w:color="auto"/>
                <w:right w:val="none" w:sz="0" w:space="0" w:color="auto"/>
              </w:divBdr>
            </w:div>
          </w:divsChild>
        </w:div>
        <w:div w:id="89133172">
          <w:marLeft w:val="0"/>
          <w:marRight w:val="0"/>
          <w:marTop w:val="0"/>
          <w:marBottom w:val="0"/>
          <w:divBdr>
            <w:top w:val="none" w:sz="0" w:space="0" w:color="auto"/>
            <w:left w:val="none" w:sz="0" w:space="0" w:color="auto"/>
            <w:bottom w:val="none" w:sz="0" w:space="0" w:color="auto"/>
            <w:right w:val="none" w:sz="0" w:space="0" w:color="auto"/>
          </w:divBdr>
          <w:divsChild>
            <w:div w:id="318272810">
              <w:marLeft w:val="0"/>
              <w:marRight w:val="0"/>
              <w:marTop w:val="0"/>
              <w:marBottom w:val="0"/>
              <w:divBdr>
                <w:top w:val="none" w:sz="0" w:space="0" w:color="auto"/>
                <w:left w:val="none" w:sz="0" w:space="0" w:color="auto"/>
                <w:bottom w:val="none" w:sz="0" w:space="0" w:color="auto"/>
                <w:right w:val="none" w:sz="0" w:space="0" w:color="auto"/>
              </w:divBdr>
            </w:div>
          </w:divsChild>
        </w:div>
        <w:div w:id="108863503">
          <w:marLeft w:val="0"/>
          <w:marRight w:val="0"/>
          <w:marTop w:val="0"/>
          <w:marBottom w:val="0"/>
          <w:divBdr>
            <w:top w:val="none" w:sz="0" w:space="0" w:color="auto"/>
            <w:left w:val="none" w:sz="0" w:space="0" w:color="auto"/>
            <w:bottom w:val="none" w:sz="0" w:space="0" w:color="auto"/>
            <w:right w:val="none" w:sz="0" w:space="0" w:color="auto"/>
          </w:divBdr>
          <w:divsChild>
            <w:div w:id="956058282">
              <w:marLeft w:val="0"/>
              <w:marRight w:val="0"/>
              <w:marTop w:val="0"/>
              <w:marBottom w:val="0"/>
              <w:divBdr>
                <w:top w:val="none" w:sz="0" w:space="0" w:color="auto"/>
                <w:left w:val="none" w:sz="0" w:space="0" w:color="auto"/>
                <w:bottom w:val="none" w:sz="0" w:space="0" w:color="auto"/>
                <w:right w:val="none" w:sz="0" w:space="0" w:color="auto"/>
              </w:divBdr>
            </w:div>
          </w:divsChild>
        </w:div>
        <w:div w:id="1715883340">
          <w:marLeft w:val="0"/>
          <w:marRight w:val="0"/>
          <w:marTop w:val="0"/>
          <w:marBottom w:val="0"/>
          <w:divBdr>
            <w:top w:val="none" w:sz="0" w:space="0" w:color="auto"/>
            <w:left w:val="none" w:sz="0" w:space="0" w:color="auto"/>
            <w:bottom w:val="none" w:sz="0" w:space="0" w:color="auto"/>
            <w:right w:val="none" w:sz="0" w:space="0" w:color="auto"/>
          </w:divBdr>
          <w:divsChild>
            <w:div w:id="2120175290">
              <w:marLeft w:val="0"/>
              <w:marRight w:val="0"/>
              <w:marTop w:val="0"/>
              <w:marBottom w:val="0"/>
              <w:divBdr>
                <w:top w:val="none" w:sz="0" w:space="0" w:color="auto"/>
                <w:left w:val="none" w:sz="0" w:space="0" w:color="auto"/>
                <w:bottom w:val="none" w:sz="0" w:space="0" w:color="auto"/>
                <w:right w:val="none" w:sz="0" w:space="0" w:color="auto"/>
              </w:divBdr>
            </w:div>
          </w:divsChild>
        </w:div>
        <w:div w:id="1189680507">
          <w:marLeft w:val="0"/>
          <w:marRight w:val="0"/>
          <w:marTop w:val="0"/>
          <w:marBottom w:val="0"/>
          <w:divBdr>
            <w:top w:val="none" w:sz="0" w:space="0" w:color="auto"/>
            <w:left w:val="none" w:sz="0" w:space="0" w:color="auto"/>
            <w:bottom w:val="none" w:sz="0" w:space="0" w:color="auto"/>
            <w:right w:val="none" w:sz="0" w:space="0" w:color="auto"/>
          </w:divBdr>
          <w:divsChild>
            <w:div w:id="1958872920">
              <w:marLeft w:val="0"/>
              <w:marRight w:val="0"/>
              <w:marTop w:val="0"/>
              <w:marBottom w:val="0"/>
              <w:divBdr>
                <w:top w:val="none" w:sz="0" w:space="0" w:color="auto"/>
                <w:left w:val="none" w:sz="0" w:space="0" w:color="auto"/>
                <w:bottom w:val="none" w:sz="0" w:space="0" w:color="auto"/>
                <w:right w:val="none" w:sz="0" w:space="0" w:color="auto"/>
              </w:divBdr>
            </w:div>
          </w:divsChild>
        </w:div>
        <w:div w:id="838235538">
          <w:marLeft w:val="0"/>
          <w:marRight w:val="0"/>
          <w:marTop w:val="0"/>
          <w:marBottom w:val="0"/>
          <w:divBdr>
            <w:top w:val="none" w:sz="0" w:space="0" w:color="auto"/>
            <w:left w:val="none" w:sz="0" w:space="0" w:color="auto"/>
            <w:bottom w:val="none" w:sz="0" w:space="0" w:color="auto"/>
            <w:right w:val="none" w:sz="0" w:space="0" w:color="auto"/>
          </w:divBdr>
          <w:divsChild>
            <w:div w:id="551354766">
              <w:marLeft w:val="0"/>
              <w:marRight w:val="0"/>
              <w:marTop w:val="0"/>
              <w:marBottom w:val="0"/>
              <w:divBdr>
                <w:top w:val="none" w:sz="0" w:space="0" w:color="auto"/>
                <w:left w:val="none" w:sz="0" w:space="0" w:color="auto"/>
                <w:bottom w:val="none" w:sz="0" w:space="0" w:color="auto"/>
                <w:right w:val="none" w:sz="0" w:space="0" w:color="auto"/>
              </w:divBdr>
            </w:div>
          </w:divsChild>
        </w:div>
        <w:div w:id="881283463">
          <w:marLeft w:val="0"/>
          <w:marRight w:val="0"/>
          <w:marTop w:val="0"/>
          <w:marBottom w:val="0"/>
          <w:divBdr>
            <w:top w:val="none" w:sz="0" w:space="0" w:color="auto"/>
            <w:left w:val="none" w:sz="0" w:space="0" w:color="auto"/>
            <w:bottom w:val="none" w:sz="0" w:space="0" w:color="auto"/>
            <w:right w:val="none" w:sz="0" w:space="0" w:color="auto"/>
          </w:divBdr>
          <w:divsChild>
            <w:div w:id="51586209">
              <w:marLeft w:val="0"/>
              <w:marRight w:val="0"/>
              <w:marTop w:val="0"/>
              <w:marBottom w:val="0"/>
              <w:divBdr>
                <w:top w:val="none" w:sz="0" w:space="0" w:color="auto"/>
                <w:left w:val="none" w:sz="0" w:space="0" w:color="auto"/>
                <w:bottom w:val="none" w:sz="0" w:space="0" w:color="auto"/>
                <w:right w:val="none" w:sz="0" w:space="0" w:color="auto"/>
              </w:divBdr>
            </w:div>
          </w:divsChild>
        </w:div>
        <w:div w:id="374700551">
          <w:marLeft w:val="0"/>
          <w:marRight w:val="0"/>
          <w:marTop w:val="0"/>
          <w:marBottom w:val="0"/>
          <w:divBdr>
            <w:top w:val="none" w:sz="0" w:space="0" w:color="auto"/>
            <w:left w:val="none" w:sz="0" w:space="0" w:color="auto"/>
            <w:bottom w:val="none" w:sz="0" w:space="0" w:color="auto"/>
            <w:right w:val="none" w:sz="0" w:space="0" w:color="auto"/>
          </w:divBdr>
          <w:divsChild>
            <w:div w:id="1306469809">
              <w:marLeft w:val="0"/>
              <w:marRight w:val="0"/>
              <w:marTop w:val="0"/>
              <w:marBottom w:val="0"/>
              <w:divBdr>
                <w:top w:val="none" w:sz="0" w:space="0" w:color="auto"/>
                <w:left w:val="none" w:sz="0" w:space="0" w:color="auto"/>
                <w:bottom w:val="none" w:sz="0" w:space="0" w:color="auto"/>
                <w:right w:val="none" w:sz="0" w:space="0" w:color="auto"/>
              </w:divBdr>
            </w:div>
          </w:divsChild>
        </w:div>
        <w:div w:id="19430491">
          <w:marLeft w:val="0"/>
          <w:marRight w:val="0"/>
          <w:marTop w:val="0"/>
          <w:marBottom w:val="0"/>
          <w:divBdr>
            <w:top w:val="none" w:sz="0" w:space="0" w:color="auto"/>
            <w:left w:val="none" w:sz="0" w:space="0" w:color="auto"/>
            <w:bottom w:val="none" w:sz="0" w:space="0" w:color="auto"/>
            <w:right w:val="none" w:sz="0" w:space="0" w:color="auto"/>
          </w:divBdr>
          <w:divsChild>
            <w:div w:id="20909614">
              <w:marLeft w:val="0"/>
              <w:marRight w:val="0"/>
              <w:marTop w:val="0"/>
              <w:marBottom w:val="0"/>
              <w:divBdr>
                <w:top w:val="none" w:sz="0" w:space="0" w:color="auto"/>
                <w:left w:val="none" w:sz="0" w:space="0" w:color="auto"/>
                <w:bottom w:val="none" w:sz="0" w:space="0" w:color="auto"/>
                <w:right w:val="none" w:sz="0" w:space="0" w:color="auto"/>
              </w:divBdr>
            </w:div>
          </w:divsChild>
        </w:div>
        <w:div w:id="711149535">
          <w:marLeft w:val="0"/>
          <w:marRight w:val="0"/>
          <w:marTop w:val="0"/>
          <w:marBottom w:val="0"/>
          <w:divBdr>
            <w:top w:val="none" w:sz="0" w:space="0" w:color="auto"/>
            <w:left w:val="none" w:sz="0" w:space="0" w:color="auto"/>
            <w:bottom w:val="none" w:sz="0" w:space="0" w:color="auto"/>
            <w:right w:val="none" w:sz="0" w:space="0" w:color="auto"/>
          </w:divBdr>
          <w:divsChild>
            <w:div w:id="1821384527">
              <w:marLeft w:val="0"/>
              <w:marRight w:val="0"/>
              <w:marTop w:val="0"/>
              <w:marBottom w:val="0"/>
              <w:divBdr>
                <w:top w:val="none" w:sz="0" w:space="0" w:color="auto"/>
                <w:left w:val="none" w:sz="0" w:space="0" w:color="auto"/>
                <w:bottom w:val="none" w:sz="0" w:space="0" w:color="auto"/>
                <w:right w:val="none" w:sz="0" w:space="0" w:color="auto"/>
              </w:divBdr>
            </w:div>
          </w:divsChild>
        </w:div>
        <w:div w:id="2029333578">
          <w:marLeft w:val="0"/>
          <w:marRight w:val="0"/>
          <w:marTop w:val="0"/>
          <w:marBottom w:val="0"/>
          <w:divBdr>
            <w:top w:val="none" w:sz="0" w:space="0" w:color="auto"/>
            <w:left w:val="none" w:sz="0" w:space="0" w:color="auto"/>
            <w:bottom w:val="none" w:sz="0" w:space="0" w:color="auto"/>
            <w:right w:val="none" w:sz="0" w:space="0" w:color="auto"/>
          </w:divBdr>
          <w:divsChild>
            <w:div w:id="1353610388">
              <w:marLeft w:val="0"/>
              <w:marRight w:val="0"/>
              <w:marTop w:val="0"/>
              <w:marBottom w:val="0"/>
              <w:divBdr>
                <w:top w:val="none" w:sz="0" w:space="0" w:color="auto"/>
                <w:left w:val="none" w:sz="0" w:space="0" w:color="auto"/>
                <w:bottom w:val="none" w:sz="0" w:space="0" w:color="auto"/>
                <w:right w:val="none" w:sz="0" w:space="0" w:color="auto"/>
              </w:divBdr>
            </w:div>
          </w:divsChild>
        </w:div>
        <w:div w:id="1056317966">
          <w:marLeft w:val="0"/>
          <w:marRight w:val="0"/>
          <w:marTop w:val="0"/>
          <w:marBottom w:val="0"/>
          <w:divBdr>
            <w:top w:val="none" w:sz="0" w:space="0" w:color="auto"/>
            <w:left w:val="none" w:sz="0" w:space="0" w:color="auto"/>
            <w:bottom w:val="none" w:sz="0" w:space="0" w:color="auto"/>
            <w:right w:val="none" w:sz="0" w:space="0" w:color="auto"/>
          </w:divBdr>
          <w:divsChild>
            <w:div w:id="764036319">
              <w:marLeft w:val="0"/>
              <w:marRight w:val="0"/>
              <w:marTop w:val="0"/>
              <w:marBottom w:val="0"/>
              <w:divBdr>
                <w:top w:val="none" w:sz="0" w:space="0" w:color="auto"/>
                <w:left w:val="none" w:sz="0" w:space="0" w:color="auto"/>
                <w:bottom w:val="none" w:sz="0" w:space="0" w:color="auto"/>
                <w:right w:val="none" w:sz="0" w:space="0" w:color="auto"/>
              </w:divBdr>
            </w:div>
          </w:divsChild>
        </w:div>
        <w:div w:id="413474498">
          <w:marLeft w:val="0"/>
          <w:marRight w:val="0"/>
          <w:marTop w:val="0"/>
          <w:marBottom w:val="0"/>
          <w:divBdr>
            <w:top w:val="none" w:sz="0" w:space="0" w:color="auto"/>
            <w:left w:val="none" w:sz="0" w:space="0" w:color="auto"/>
            <w:bottom w:val="none" w:sz="0" w:space="0" w:color="auto"/>
            <w:right w:val="none" w:sz="0" w:space="0" w:color="auto"/>
          </w:divBdr>
          <w:divsChild>
            <w:div w:id="308898901">
              <w:marLeft w:val="0"/>
              <w:marRight w:val="0"/>
              <w:marTop w:val="0"/>
              <w:marBottom w:val="0"/>
              <w:divBdr>
                <w:top w:val="none" w:sz="0" w:space="0" w:color="auto"/>
                <w:left w:val="none" w:sz="0" w:space="0" w:color="auto"/>
                <w:bottom w:val="none" w:sz="0" w:space="0" w:color="auto"/>
                <w:right w:val="none" w:sz="0" w:space="0" w:color="auto"/>
              </w:divBdr>
            </w:div>
          </w:divsChild>
        </w:div>
        <w:div w:id="1639871216">
          <w:marLeft w:val="0"/>
          <w:marRight w:val="0"/>
          <w:marTop w:val="0"/>
          <w:marBottom w:val="0"/>
          <w:divBdr>
            <w:top w:val="none" w:sz="0" w:space="0" w:color="auto"/>
            <w:left w:val="none" w:sz="0" w:space="0" w:color="auto"/>
            <w:bottom w:val="none" w:sz="0" w:space="0" w:color="auto"/>
            <w:right w:val="none" w:sz="0" w:space="0" w:color="auto"/>
          </w:divBdr>
          <w:divsChild>
            <w:div w:id="30032042">
              <w:marLeft w:val="0"/>
              <w:marRight w:val="0"/>
              <w:marTop w:val="0"/>
              <w:marBottom w:val="0"/>
              <w:divBdr>
                <w:top w:val="none" w:sz="0" w:space="0" w:color="auto"/>
                <w:left w:val="none" w:sz="0" w:space="0" w:color="auto"/>
                <w:bottom w:val="none" w:sz="0" w:space="0" w:color="auto"/>
                <w:right w:val="none" w:sz="0" w:space="0" w:color="auto"/>
              </w:divBdr>
            </w:div>
          </w:divsChild>
        </w:div>
        <w:div w:id="1903246379">
          <w:marLeft w:val="0"/>
          <w:marRight w:val="0"/>
          <w:marTop w:val="0"/>
          <w:marBottom w:val="0"/>
          <w:divBdr>
            <w:top w:val="none" w:sz="0" w:space="0" w:color="auto"/>
            <w:left w:val="none" w:sz="0" w:space="0" w:color="auto"/>
            <w:bottom w:val="none" w:sz="0" w:space="0" w:color="auto"/>
            <w:right w:val="none" w:sz="0" w:space="0" w:color="auto"/>
          </w:divBdr>
          <w:divsChild>
            <w:div w:id="119492339">
              <w:marLeft w:val="0"/>
              <w:marRight w:val="0"/>
              <w:marTop w:val="0"/>
              <w:marBottom w:val="0"/>
              <w:divBdr>
                <w:top w:val="none" w:sz="0" w:space="0" w:color="auto"/>
                <w:left w:val="none" w:sz="0" w:space="0" w:color="auto"/>
                <w:bottom w:val="none" w:sz="0" w:space="0" w:color="auto"/>
                <w:right w:val="none" w:sz="0" w:space="0" w:color="auto"/>
              </w:divBdr>
            </w:div>
          </w:divsChild>
        </w:div>
        <w:div w:id="959798594">
          <w:marLeft w:val="0"/>
          <w:marRight w:val="0"/>
          <w:marTop w:val="0"/>
          <w:marBottom w:val="0"/>
          <w:divBdr>
            <w:top w:val="none" w:sz="0" w:space="0" w:color="auto"/>
            <w:left w:val="none" w:sz="0" w:space="0" w:color="auto"/>
            <w:bottom w:val="none" w:sz="0" w:space="0" w:color="auto"/>
            <w:right w:val="none" w:sz="0" w:space="0" w:color="auto"/>
          </w:divBdr>
          <w:divsChild>
            <w:div w:id="1462377625">
              <w:marLeft w:val="0"/>
              <w:marRight w:val="0"/>
              <w:marTop w:val="0"/>
              <w:marBottom w:val="0"/>
              <w:divBdr>
                <w:top w:val="none" w:sz="0" w:space="0" w:color="auto"/>
                <w:left w:val="none" w:sz="0" w:space="0" w:color="auto"/>
                <w:bottom w:val="none" w:sz="0" w:space="0" w:color="auto"/>
                <w:right w:val="none" w:sz="0" w:space="0" w:color="auto"/>
              </w:divBdr>
            </w:div>
          </w:divsChild>
        </w:div>
        <w:div w:id="1575817491">
          <w:marLeft w:val="0"/>
          <w:marRight w:val="0"/>
          <w:marTop w:val="0"/>
          <w:marBottom w:val="0"/>
          <w:divBdr>
            <w:top w:val="none" w:sz="0" w:space="0" w:color="auto"/>
            <w:left w:val="none" w:sz="0" w:space="0" w:color="auto"/>
            <w:bottom w:val="none" w:sz="0" w:space="0" w:color="auto"/>
            <w:right w:val="none" w:sz="0" w:space="0" w:color="auto"/>
          </w:divBdr>
          <w:divsChild>
            <w:div w:id="1507405062">
              <w:marLeft w:val="0"/>
              <w:marRight w:val="0"/>
              <w:marTop w:val="0"/>
              <w:marBottom w:val="0"/>
              <w:divBdr>
                <w:top w:val="none" w:sz="0" w:space="0" w:color="auto"/>
                <w:left w:val="none" w:sz="0" w:space="0" w:color="auto"/>
                <w:bottom w:val="none" w:sz="0" w:space="0" w:color="auto"/>
                <w:right w:val="none" w:sz="0" w:space="0" w:color="auto"/>
              </w:divBdr>
            </w:div>
          </w:divsChild>
        </w:div>
        <w:div w:id="584917870">
          <w:marLeft w:val="0"/>
          <w:marRight w:val="0"/>
          <w:marTop w:val="0"/>
          <w:marBottom w:val="0"/>
          <w:divBdr>
            <w:top w:val="none" w:sz="0" w:space="0" w:color="auto"/>
            <w:left w:val="none" w:sz="0" w:space="0" w:color="auto"/>
            <w:bottom w:val="none" w:sz="0" w:space="0" w:color="auto"/>
            <w:right w:val="none" w:sz="0" w:space="0" w:color="auto"/>
          </w:divBdr>
          <w:divsChild>
            <w:div w:id="379129431">
              <w:marLeft w:val="0"/>
              <w:marRight w:val="0"/>
              <w:marTop w:val="0"/>
              <w:marBottom w:val="0"/>
              <w:divBdr>
                <w:top w:val="none" w:sz="0" w:space="0" w:color="auto"/>
                <w:left w:val="none" w:sz="0" w:space="0" w:color="auto"/>
                <w:bottom w:val="none" w:sz="0" w:space="0" w:color="auto"/>
                <w:right w:val="none" w:sz="0" w:space="0" w:color="auto"/>
              </w:divBdr>
            </w:div>
          </w:divsChild>
        </w:div>
        <w:div w:id="864905100">
          <w:marLeft w:val="0"/>
          <w:marRight w:val="0"/>
          <w:marTop w:val="0"/>
          <w:marBottom w:val="0"/>
          <w:divBdr>
            <w:top w:val="none" w:sz="0" w:space="0" w:color="auto"/>
            <w:left w:val="none" w:sz="0" w:space="0" w:color="auto"/>
            <w:bottom w:val="none" w:sz="0" w:space="0" w:color="auto"/>
            <w:right w:val="none" w:sz="0" w:space="0" w:color="auto"/>
          </w:divBdr>
          <w:divsChild>
            <w:div w:id="1422216746">
              <w:marLeft w:val="0"/>
              <w:marRight w:val="0"/>
              <w:marTop w:val="0"/>
              <w:marBottom w:val="0"/>
              <w:divBdr>
                <w:top w:val="none" w:sz="0" w:space="0" w:color="auto"/>
                <w:left w:val="none" w:sz="0" w:space="0" w:color="auto"/>
                <w:bottom w:val="none" w:sz="0" w:space="0" w:color="auto"/>
                <w:right w:val="none" w:sz="0" w:space="0" w:color="auto"/>
              </w:divBdr>
            </w:div>
          </w:divsChild>
        </w:div>
        <w:div w:id="39867602">
          <w:marLeft w:val="0"/>
          <w:marRight w:val="0"/>
          <w:marTop w:val="0"/>
          <w:marBottom w:val="0"/>
          <w:divBdr>
            <w:top w:val="none" w:sz="0" w:space="0" w:color="auto"/>
            <w:left w:val="none" w:sz="0" w:space="0" w:color="auto"/>
            <w:bottom w:val="none" w:sz="0" w:space="0" w:color="auto"/>
            <w:right w:val="none" w:sz="0" w:space="0" w:color="auto"/>
          </w:divBdr>
          <w:divsChild>
            <w:div w:id="280650969">
              <w:marLeft w:val="0"/>
              <w:marRight w:val="0"/>
              <w:marTop w:val="0"/>
              <w:marBottom w:val="0"/>
              <w:divBdr>
                <w:top w:val="none" w:sz="0" w:space="0" w:color="auto"/>
                <w:left w:val="none" w:sz="0" w:space="0" w:color="auto"/>
                <w:bottom w:val="none" w:sz="0" w:space="0" w:color="auto"/>
                <w:right w:val="none" w:sz="0" w:space="0" w:color="auto"/>
              </w:divBdr>
            </w:div>
          </w:divsChild>
        </w:div>
        <w:div w:id="1249341535">
          <w:marLeft w:val="0"/>
          <w:marRight w:val="0"/>
          <w:marTop w:val="0"/>
          <w:marBottom w:val="0"/>
          <w:divBdr>
            <w:top w:val="none" w:sz="0" w:space="0" w:color="auto"/>
            <w:left w:val="none" w:sz="0" w:space="0" w:color="auto"/>
            <w:bottom w:val="none" w:sz="0" w:space="0" w:color="auto"/>
            <w:right w:val="none" w:sz="0" w:space="0" w:color="auto"/>
          </w:divBdr>
          <w:divsChild>
            <w:div w:id="468942402">
              <w:marLeft w:val="0"/>
              <w:marRight w:val="0"/>
              <w:marTop w:val="0"/>
              <w:marBottom w:val="0"/>
              <w:divBdr>
                <w:top w:val="none" w:sz="0" w:space="0" w:color="auto"/>
                <w:left w:val="none" w:sz="0" w:space="0" w:color="auto"/>
                <w:bottom w:val="none" w:sz="0" w:space="0" w:color="auto"/>
                <w:right w:val="none" w:sz="0" w:space="0" w:color="auto"/>
              </w:divBdr>
            </w:div>
          </w:divsChild>
        </w:div>
        <w:div w:id="1547984304">
          <w:marLeft w:val="0"/>
          <w:marRight w:val="0"/>
          <w:marTop w:val="0"/>
          <w:marBottom w:val="0"/>
          <w:divBdr>
            <w:top w:val="none" w:sz="0" w:space="0" w:color="auto"/>
            <w:left w:val="none" w:sz="0" w:space="0" w:color="auto"/>
            <w:bottom w:val="none" w:sz="0" w:space="0" w:color="auto"/>
            <w:right w:val="none" w:sz="0" w:space="0" w:color="auto"/>
          </w:divBdr>
          <w:divsChild>
            <w:div w:id="479923660">
              <w:marLeft w:val="0"/>
              <w:marRight w:val="0"/>
              <w:marTop w:val="0"/>
              <w:marBottom w:val="0"/>
              <w:divBdr>
                <w:top w:val="none" w:sz="0" w:space="0" w:color="auto"/>
                <w:left w:val="none" w:sz="0" w:space="0" w:color="auto"/>
                <w:bottom w:val="none" w:sz="0" w:space="0" w:color="auto"/>
                <w:right w:val="none" w:sz="0" w:space="0" w:color="auto"/>
              </w:divBdr>
            </w:div>
          </w:divsChild>
        </w:div>
        <w:div w:id="1487285459">
          <w:marLeft w:val="0"/>
          <w:marRight w:val="0"/>
          <w:marTop w:val="0"/>
          <w:marBottom w:val="0"/>
          <w:divBdr>
            <w:top w:val="none" w:sz="0" w:space="0" w:color="auto"/>
            <w:left w:val="none" w:sz="0" w:space="0" w:color="auto"/>
            <w:bottom w:val="none" w:sz="0" w:space="0" w:color="auto"/>
            <w:right w:val="none" w:sz="0" w:space="0" w:color="auto"/>
          </w:divBdr>
          <w:divsChild>
            <w:div w:id="1126043177">
              <w:marLeft w:val="0"/>
              <w:marRight w:val="0"/>
              <w:marTop w:val="0"/>
              <w:marBottom w:val="0"/>
              <w:divBdr>
                <w:top w:val="none" w:sz="0" w:space="0" w:color="auto"/>
                <w:left w:val="none" w:sz="0" w:space="0" w:color="auto"/>
                <w:bottom w:val="none" w:sz="0" w:space="0" w:color="auto"/>
                <w:right w:val="none" w:sz="0" w:space="0" w:color="auto"/>
              </w:divBdr>
            </w:div>
          </w:divsChild>
        </w:div>
        <w:div w:id="584729562">
          <w:marLeft w:val="0"/>
          <w:marRight w:val="0"/>
          <w:marTop w:val="0"/>
          <w:marBottom w:val="0"/>
          <w:divBdr>
            <w:top w:val="none" w:sz="0" w:space="0" w:color="auto"/>
            <w:left w:val="none" w:sz="0" w:space="0" w:color="auto"/>
            <w:bottom w:val="none" w:sz="0" w:space="0" w:color="auto"/>
            <w:right w:val="none" w:sz="0" w:space="0" w:color="auto"/>
          </w:divBdr>
          <w:divsChild>
            <w:div w:id="1070541851">
              <w:marLeft w:val="0"/>
              <w:marRight w:val="0"/>
              <w:marTop w:val="0"/>
              <w:marBottom w:val="0"/>
              <w:divBdr>
                <w:top w:val="none" w:sz="0" w:space="0" w:color="auto"/>
                <w:left w:val="none" w:sz="0" w:space="0" w:color="auto"/>
                <w:bottom w:val="none" w:sz="0" w:space="0" w:color="auto"/>
                <w:right w:val="none" w:sz="0" w:space="0" w:color="auto"/>
              </w:divBdr>
            </w:div>
          </w:divsChild>
        </w:div>
        <w:div w:id="903416451">
          <w:marLeft w:val="0"/>
          <w:marRight w:val="0"/>
          <w:marTop w:val="0"/>
          <w:marBottom w:val="0"/>
          <w:divBdr>
            <w:top w:val="none" w:sz="0" w:space="0" w:color="auto"/>
            <w:left w:val="none" w:sz="0" w:space="0" w:color="auto"/>
            <w:bottom w:val="none" w:sz="0" w:space="0" w:color="auto"/>
            <w:right w:val="none" w:sz="0" w:space="0" w:color="auto"/>
          </w:divBdr>
          <w:divsChild>
            <w:div w:id="225527798">
              <w:marLeft w:val="0"/>
              <w:marRight w:val="0"/>
              <w:marTop w:val="0"/>
              <w:marBottom w:val="0"/>
              <w:divBdr>
                <w:top w:val="none" w:sz="0" w:space="0" w:color="auto"/>
                <w:left w:val="none" w:sz="0" w:space="0" w:color="auto"/>
                <w:bottom w:val="none" w:sz="0" w:space="0" w:color="auto"/>
                <w:right w:val="none" w:sz="0" w:space="0" w:color="auto"/>
              </w:divBdr>
            </w:div>
          </w:divsChild>
        </w:div>
        <w:div w:id="246428459">
          <w:marLeft w:val="0"/>
          <w:marRight w:val="0"/>
          <w:marTop w:val="0"/>
          <w:marBottom w:val="0"/>
          <w:divBdr>
            <w:top w:val="none" w:sz="0" w:space="0" w:color="auto"/>
            <w:left w:val="none" w:sz="0" w:space="0" w:color="auto"/>
            <w:bottom w:val="none" w:sz="0" w:space="0" w:color="auto"/>
            <w:right w:val="none" w:sz="0" w:space="0" w:color="auto"/>
          </w:divBdr>
          <w:divsChild>
            <w:div w:id="1248423073">
              <w:marLeft w:val="0"/>
              <w:marRight w:val="0"/>
              <w:marTop w:val="0"/>
              <w:marBottom w:val="0"/>
              <w:divBdr>
                <w:top w:val="none" w:sz="0" w:space="0" w:color="auto"/>
                <w:left w:val="none" w:sz="0" w:space="0" w:color="auto"/>
                <w:bottom w:val="none" w:sz="0" w:space="0" w:color="auto"/>
                <w:right w:val="none" w:sz="0" w:space="0" w:color="auto"/>
              </w:divBdr>
            </w:div>
          </w:divsChild>
        </w:div>
        <w:div w:id="1206336460">
          <w:marLeft w:val="0"/>
          <w:marRight w:val="0"/>
          <w:marTop w:val="0"/>
          <w:marBottom w:val="0"/>
          <w:divBdr>
            <w:top w:val="none" w:sz="0" w:space="0" w:color="auto"/>
            <w:left w:val="none" w:sz="0" w:space="0" w:color="auto"/>
            <w:bottom w:val="none" w:sz="0" w:space="0" w:color="auto"/>
            <w:right w:val="none" w:sz="0" w:space="0" w:color="auto"/>
          </w:divBdr>
          <w:divsChild>
            <w:div w:id="299455983">
              <w:marLeft w:val="0"/>
              <w:marRight w:val="0"/>
              <w:marTop w:val="0"/>
              <w:marBottom w:val="0"/>
              <w:divBdr>
                <w:top w:val="none" w:sz="0" w:space="0" w:color="auto"/>
                <w:left w:val="none" w:sz="0" w:space="0" w:color="auto"/>
                <w:bottom w:val="none" w:sz="0" w:space="0" w:color="auto"/>
                <w:right w:val="none" w:sz="0" w:space="0" w:color="auto"/>
              </w:divBdr>
            </w:div>
          </w:divsChild>
        </w:div>
        <w:div w:id="1646815202">
          <w:marLeft w:val="0"/>
          <w:marRight w:val="0"/>
          <w:marTop w:val="0"/>
          <w:marBottom w:val="0"/>
          <w:divBdr>
            <w:top w:val="none" w:sz="0" w:space="0" w:color="auto"/>
            <w:left w:val="none" w:sz="0" w:space="0" w:color="auto"/>
            <w:bottom w:val="none" w:sz="0" w:space="0" w:color="auto"/>
            <w:right w:val="none" w:sz="0" w:space="0" w:color="auto"/>
          </w:divBdr>
          <w:divsChild>
            <w:div w:id="258877232">
              <w:marLeft w:val="0"/>
              <w:marRight w:val="0"/>
              <w:marTop w:val="0"/>
              <w:marBottom w:val="0"/>
              <w:divBdr>
                <w:top w:val="none" w:sz="0" w:space="0" w:color="auto"/>
                <w:left w:val="none" w:sz="0" w:space="0" w:color="auto"/>
                <w:bottom w:val="none" w:sz="0" w:space="0" w:color="auto"/>
                <w:right w:val="none" w:sz="0" w:space="0" w:color="auto"/>
              </w:divBdr>
            </w:div>
          </w:divsChild>
        </w:div>
        <w:div w:id="1954164338">
          <w:marLeft w:val="0"/>
          <w:marRight w:val="0"/>
          <w:marTop w:val="0"/>
          <w:marBottom w:val="0"/>
          <w:divBdr>
            <w:top w:val="none" w:sz="0" w:space="0" w:color="auto"/>
            <w:left w:val="none" w:sz="0" w:space="0" w:color="auto"/>
            <w:bottom w:val="none" w:sz="0" w:space="0" w:color="auto"/>
            <w:right w:val="none" w:sz="0" w:space="0" w:color="auto"/>
          </w:divBdr>
          <w:divsChild>
            <w:div w:id="44531157">
              <w:marLeft w:val="0"/>
              <w:marRight w:val="0"/>
              <w:marTop w:val="0"/>
              <w:marBottom w:val="0"/>
              <w:divBdr>
                <w:top w:val="none" w:sz="0" w:space="0" w:color="auto"/>
                <w:left w:val="none" w:sz="0" w:space="0" w:color="auto"/>
                <w:bottom w:val="none" w:sz="0" w:space="0" w:color="auto"/>
                <w:right w:val="none" w:sz="0" w:space="0" w:color="auto"/>
              </w:divBdr>
            </w:div>
          </w:divsChild>
        </w:div>
        <w:div w:id="1539515375">
          <w:marLeft w:val="0"/>
          <w:marRight w:val="0"/>
          <w:marTop w:val="0"/>
          <w:marBottom w:val="0"/>
          <w:divBdr>
            <w:top w:val="none" w:sz="0" w:space="0" w:color="auto"/>
            <w:left w:val="none" w:sz="0" w:space="0" w:color="auto"/>
            <w:bottom w:val="none" w:sz="0" w:space="0" w:color="auto"/>
            <w:right w:val="none" w:sz="0" w:space="0" w:color="auto"/>
          </w:divBdr>
          <w:divsChild>
            <w:div w:id="1934043284">
              <w:marLeft w:val="0"/>
              <w:marRight w:val="0"/>
              <w:marTop w:val="0"/>
              <w:marBottom w:val="0"/>
              <w:divBdr>
                <w:top w:val="none" w:sz="0" w:space="0" w:color="auto"/>
                <w:left w:val="none" w:sz="0" w:space="0" w:color="auto"/>
                <w:bottom w:val="none" w:sz="0" w:space="0" w:color="auto"/>
                <w:right w:val="none" w:sz="0" w:space="0" w:color="auto"/>
              </w:divBdr>
            </w:div>
          </w:divsChild>
        </w:div>
        <w:div w:id="1712265218">
          <w:marLeft w:val="0"/>
          <w:marRight w:val="0"/>
          <w:marTop w:val="0"/>
          <w:marBottom w:val="0"/>
          <w:divBdr>
            <w:top w:val="none" w:sz="0" w:space="0" w:color="auto"/>
            <w:left w:val="none" w:sz="0" w:space="0" w:color="auto"/>
            <w:bottom w:val="none" w:sz="0" w:space="0" w:color="auto"/>
            <w:right w:val="none" w:sz="0" w:space="0" w:color="auto"/>
          </w:divBdr>
          <w:divsChild>
            <w:div w:id="229657768">
              <w:marLeft w:val="0"/>
              <w:marRight w:val="0"/>
              <w:marTop w:val="0"/>
              <w:marBottom w:val="0"/>
              <w:divBdr>
                <w:top w:val="none" w:sz="0" w:space="0" w:color="auto"/>
                <w:left w:val="none" w:sz="0" w:space="0" w:color="auto"/>
                <w:bottom w:val="none" w:sz="0" w:space="0" w:color="auto"/>
                <w:right w:val="none" w:sz="0" w:space="0" w:color="auto"/>
              </w:divBdr>
            </w:div>
          </w:divsChild>
        </w:div>
        <w:div w:id="1723865320">
          <w:marLeft w:val="0"/>
          <w:marRight w:val="0"/>
          <w:marTop w:val="0"/>
          <w:marBottom w:val="0"/>
          <w:divBdr>
            <w:top w:val="none" w:sz="0" w:space="0" w:color="auto"/>
            <w:left w:val="none" w:sz="0" w:space="0" w:color="auto"/>
            <w:bottom w:val="none" w:sz="0" w:space="0" w:color="auto"/>
            <w:right w:val="none" w:sz="0" w:space="0" w:color="auto"/>
          </w:divBdr>
          <w:divsChild>
            <w:div w:id="289750827">
              <w:marLeft w:val="0"/>
              <w:marRight w:val="0"/>
              <w:marTop w:val="0"/>
              <w:marBottom w:val="0"/>
              <w:divBdr>
                <w:top w:val="none" w:sz="0" w:space="0" w:color="auto"/>
                <w:left w:val="none" w:sz="0" w:space="0" w:color="auto"/>
                <w:bottom w:val="none" w:sz="0" w:space="0" w:color="auto"/>
                <w:right w:val="none" w:sz="0" w:space="0" w:color="auto"/>
              </w:divBdr>
            </w:div>
          </w:divsChild>
        </w:div>
        <w:div w:id="1764688936">
          <w:marLeft w:val="0"/>
          <w:marRight w:val="0"/>
          <w:marTop w:val="0"/>
          <w:marBottom w:val="0"/>
          <w:divBdr>
            <w:top w:val="none" w:sz="0" w:space="0" w:color="auto"/>
            <w:left w:val="none" w:sz="0" w:space="0" w:color="auto"/>
            <w:bottom w:val="none" w:sz="0" w:space="0" w:color="auto"/>
            <w:right w:val="none" w:sz="0" w:space="0" w:color="auto"/>
          </w:divBdr>
          <w:divsChild>
            <w:div w:id="321784345">
              <w:marLeft w:val="0"/>
              <w:marRight w:val="0"/>
              <w:marTop w:val="0"/>
              <w:marBottom w:val="0"/>
              <w:divBdr>
                <w:top w:val="none" w:sz="0" w:space="0" w:color="auto"/>
                <w:left w:val="none" w:sz="0" w:space="0" w:color="auto"/>
                <w:bottom w:val="none" w:sz="0" w:space="0" w:color="auto"/>
                <w:right w:val="none" w:sz="0" w:space="0" w:color="auto"/>
              </w:divBdr>
            </w:div>
          </w:divsChild>
        </w:div>
        <w:div w:id="812790025">
          <w:marLeft w:val="0"/>
          <w:marRight w:val="0"/>
          <w:marTop w:val="0"/>
          <w:marBottom w:val="0"/>
          <w:divBdr>
            <w:top w:val="none" w:sz="0" w:space="0" w:color="auto"/>
            <w:left w:val="none" w:sz="0" w:space="0" w:color="auto"/>
            <w:bottom w:val="none" w:sz="0" w:space="0" w:color="auto"/>
            <w:right w:val="none" w:sz="0" w:space="0" w:color="auto"/>
          </w:divBdr>
          <w:divsChild>
            <w:div w:id="1957175042">
              <w:marLeft w:val="0"/>
              <w:marRight w:val="0"/>
              <w:marTop w:val="0"/>
              <w:marBottom w:val="0"/>
              <w:divBdr>
                <w:top w:val="none" w:sz="0" w:space="0" w:color="auto"/>
                <w:left w:val="none" w:sz="0" w:space="0" w:color="auto"/>
                <w:bottom w:val="none" w:sz="0" w:space="0" w:color="auto"/>
                <w:right w:val="none" w:sz="0" w:space="0" w:color="auto"/>
              </w:divBdr>
            </w:div>
          </w:divsChild>
        </w:div>
        <w:div w:id="1021007198">
          <w:marLeft w:val="0"/>
          <w:marRight w:val="0"/>
          <w:marTop w:val="0"/>
          <w:marBottom w:val="0"/>
          <w:divBdr>
            <w:top w:val="none" w:sz="0" w:space="0" w:color="auto"/>
            <w:left w:val="none" w:sz="0" w:space="0" w:color="auto"/>
            <w:bottom w:val="none" w:sz="0" w:space="0" w:color="auto"/>
            <w:right w:val="none" w:sz="0" w:space="0" w:color="auto"/>
          </w:divBdr>
          <w:divsChild>
            <w:div w:id="740754200">
              <w:marLeft w:val="0"/>
              <w:marRight w:val="0"/>
              <w:marTop w:val="0"/>
              <w:marBottom w:val="0"/>
              <w:divBdr>
                <w:top w:val="none" w:sz="0" w:space="0" w:color="auto"/>
                <w:left w:val="none" w:sz="0" w:space="0" w:color="auto"/>
                <w:bottom w:val="none" w:sz="0" w:space="0" w:color="auto"/>
                <w:right w:val="none" w:sz="0" w:space="0" w:color="auto"/>
              </w:divBdr>
            </w:div>
          </w:divsChild>
        </w:div>
        <w:div w:id="879322793">
          <w:marLeft w:val="0"/>
          <w:marRight w:val="0"/>
          <w:marTop w:val="0"/>
          <w:marBottom w:val="0"/>
          <w:divBdr>
            <w:top w:val="none" w:sz="0" w:space="0" w:color="auto"/>
            <w:left w:val="none" w:sz="0" w:space="0" w:color="auto"/>
            <w:bottom w:val="none" w:sz="0" w:space="0" w:color="auto"/>
            <w:right w:val="none" w:sz="0" w:space="0" w:color="auto"/>
          </w:divBdr>
          <w:divsChild>
            <w:div w:id="185870217">
              <w:marLeft w:val="0"/>
              <w:marRight w:val="0"/>
              <w:marTop w:val="0"/>
              <w:marBottom w:val="0"/>
              <w:divBdr>
                <w:top w:val="none" w:sz="0" w:space="0" w:color="auto"/>
                <w:left w:val="none" w:sz="0" w:space="0" w:color="auto"/>
                <w:bottom w:val="none" w:sz="0" w:space="0" w:color="auto"/>
                <w:right w:val="none" w:sz="0" w:space="0" w:color="auto"/>
              </w:divBdr>
            </w:div>
          </w:divsChild>
        </w:div>
        <w:div w:id="849564719">
          <w:marLeft w:val="0"/>
          <w:marRight w:val="0"/>
          <w:marTop w:val="0"/>
          <w:marBottom w:val="0"/>
          <w:divBdr>
            <w:top w:val="none" w:sz="0" w:space="0" w:color="auto"/>
            <w:left w:val="none" w:sz="0" w:space="0" w:color="auto"/>
            <w:bottom w:val="none" w:sz="0" w:space="0" w:color="auto"/>
            <w:right w:val="none" w:sz="0" w:space="0" w:color="auto"/>
          </w:divBdr>
          <w:divsChild>
            <w:div w:id="2011789068">
              <w:marLeft w:val="0"/>
              <w:marRight w:val="0"/>
              <w:marTop w:val="0"/>
              <w:marBottom w:val="0"/>
              <w:divBdr>
                <w:top w:val="none" w:sz="0" w:space="0" w:color="auto"/>
                <w:left w:val="none" w:sz="0" w:space="0" w:color="auto"/>
                <w:bottom w:val="none" w:sz="0" w:space="0" w:color="auto"/>
                <w:right w:val="none" w:sz="0" w:space="0" w:color="auto"/>
              </w:divBdr>
            </w:div>
          </w:divsChild>
        </w:div>
        <w:div w:id="812450029">
          <w:marLeft w:val="0"/>
          <w:marRight w:val="0"/>
          <w:marTop w:val="0"/>
          <w:marBottom w:val="0"/>
          <w:divBdr>
            <w:top w:val="none" w:sz="0" w:space="0" w:color="auto"/>
            <w:left w:val="none" w:sz="0" w:space="0" w:color="auto"/>
            <w:bottom w:val="none" w:sz="0" w:space="0" w:color="auto"/>
            <w:right w:val="none" w:sz="0" w:space="0" w:color="auto"/>
          </w:divBdr>
          <w:divsChild>
            <w:div w:id="901480358">
              <w:marLeft w:val="0"/>
              <w:marRight w:val="0"/>
              <w:marTop w:val="0"/>
              <w:marBottom w:val="0"/>
              <w:divBdr>
                <w:top w:val="none" w:sz="0" w:space="0" w:color="auto"/>
                <w:left w:val="none" w:sz="0" w:space="0" w:color="auto"/>
                <w:bottom w:val="none" w:sz="0" w:space="0" w:color="auto"/>
                <w:right w:val="none" w:sz="0" w:space="0" w:color="auto"/>
              </w:divBdr>
            </w:div>
          </w:divsChild>
        </w:div>
        <w:div w:id="1650791771">
          <w:marLeft w:val="0"/>
          <w:marRight w:val="0"/>
          <w:marTop w:val="0"/>
          <w:marBottom w:val="0"/>
          <w:divBdr>
            <w:top w:val="none" w:sz="0" w:space="0" w:color="auto"/>
            <w:left w:val="none" w:sz="0" w:space="0" w:color="auto"/>
            <w:bottom w:val="none" w:sz="0" w:space="0" w:color="auto"/>
            <w:right w:val="none" w:sz="0" w:space="0" w:color="auto"/>
          </w:divBdr>
          <w:divsChild>
            <w:div w:id="253169954">
              <w:marLeft w:val="0"/>
              <w:marRight w:val="0"/>
              <w:marTop w:val="0"/>
              <w:marBottom w:val="0"/>
              <w:divBdr>
                <w:top w:val="none" w:sz="0" w:space="0" w:color="auto"/>
                <w:left w:val="none" w:sz="0" w:space="0" w:color="auto"/>
                <w:bottom w:val="none" w:sz="0" w:space="0" w:color="auto"/>
                <w:right w:val="none" w:sz="0" w:space="0" w:color="auto"/>
              </w:divBdr>
            </w:div>
          </w:divsChild>
        </w:div>
        <w:div w:id="2037344099">
          <w:marLeft w:val="0"/>
          <w:marRight w:val="0"/>
          <w:marTop w:val="0"/>
          <w:marBottom w:val="0"/>
          <w:divBdr>
            <w:top w:val="none" w:sz="0" w:space="0" w:color="auto"/>
            <w:left w:val="none" w:sz="0" w:space="0" w:color="auto"/>
            <w:bottom w:val="none" w:sz="0" w:space="0" w:color="auto"/>
            <w:right w:val="none" w:sz="0" w:space="0" w:color="auto"/>
          </w:divBdr>
          <w:divsChild>
            <w:div w:id="1126317223">
              <w:marLeft w:val="0"/>
              <w:marRight w:val="0"/>
              <w:marTop w:val="0"/>
              <w:marBottom w:val="0"/>
              <w:divBdr>
                <w:top w:val="none" w:sz="0" w:space="0" w:color="auto"/>
                <w:left w:val="none" w:sz="0" w:space="0" w:color="auto"/>
                <w:bottom w:val="none" w:sz="0" w:space="0" w:color="auto"/>
                <w:right w:val="none" w:sz="0" w:space="0" w:color="auto"/>
              </w:divBdr>
            </w:div>
          </w:divsChild>
        </w:div>
        <w:div w:id="397167824">
          <w:marLeft w:val="0"/>
          <w:marRight w:val="0"/>
          <w:marTop w:val="0"/>
          <w:marBottom w:val="0"/>
          <w:divBdr>
            <w:top w:val="none" w:sz="0" w:space="0" w:color="auto"/>
            <w:left w:val="none" w:sz="0" w:space="0" w:color="auto"/>
            <w:bottom w:val="none" w:sz="0" w:space="0" w:color="auto"/>
            <w:right w:val="none" w:sz="0" w:space="0" w:color="auto"/>
          </w:divBdr>
          <w:divsChild>
            <w:div w:id="1603490886">
              <w:marLeft w:val="0"/>
              <w:marRight w:val="0"/>
              <w:marTop w:val="0"/>
              <w:marBottom w:val="0"/>
              <w:divBdr>
                <w:top w:val="none" w:sz="0" w:space="0" w:color="auto"/>
                <w:left w:val="none" w:sz="0" w:space="0" w:color="auto"/>
                <w:bottom w:val="none" w:sz="0" w:space="0" w:color="auto"/>
                <w:right w:val="none" w:sz="0" w:space="0" w:color="auto"/>
              </w:divBdr>
            </w:div>
          </w:divsChild>
        </w:div>
        <w:div w:id="1863471251">
          <w:marLeft w:val="0"/>
          <w:marRight w:val="0"/>
          <w:marTop w:val="0"/>
          <w:marBottom w:val="0"/>
          <w:divBdr>
            <w:top w:val="none" w:sz="0" w:space="0" w:color="auto"/>
            <w:left w:val="none" w:sz="0" w:space="0" w:color="auto"/>
            <w:bottom w:val="none" w:sz="0" w:space="0" w:color="auto"/>
            <w:right w:val="none" w:sz="0" w:space="0" w:color="auto"/>
          </w:divBdr>
          <w:divsChild>
            <w:div w:id="1706369176">
              <w:marLeft w:val="0"/>
              <w:marRight w:val="0"/>
              <w:marTop w:val="0"/>
              <w:marBottom w:val="0"/>
              <w:divBdr>
                <w:top w:val="none" w:sz="0" w:space="0" w:color="auto"/>
                <w:left w:val="none" w:sz="0" w:space="0" w:color="auto"/>
                <w:bottom w:val="none" w:sz="0" w:space="0" w:color="auto"/>
                <w:right w:val="none" w:sz="0" w:space="0" w:color="auto"/>
              </w:divBdr>
            </w:div>
          </w:divsChild>
        </w:div>
        <w:div w:id="1003898289">
          <w:marLeft w:val="0"/>
          <w:marRight w:val="0"/>
          <w:marTop w:val="0"/>
          <w:marBottom w:val="0"/>
          <w:divBdr>
            <w:top w:val="none" w:sz="0" w:space="0" w:color="auto"/>
            <w:left w:val="none" w:sz="0" w:space="0" w:color="auto"/>
            <w:bottom w:val="none" w:sz="0" w:space="0" w:color="auto"/>
            <w:right w:val="none" w:sz="0" w:space="0" w:color="auto"/>
          </w:divBdr>
          <w:divsChild>
            <w:div w:id="666903186">
              <w:marLeft w:val="0"/>
              <w:marRight w:val="0"/>
              <w:marTop w:val="0"/>
              <w:marBottom w:val="0"/>
              <w:divBdr>
                <w:top w:val="none" w:sz="0" w:space="0" w:color="auto"/>
                <w:left w:val="none" w:sz="0" w:space="0" w:color="auto"/>
                <w:bottom w:val="none" w:sz="0" w:space="0" w:color="auto"/>
                <w:right w:val="none" w:sz="0" w:space="0" w:color="auto"/>
              </w:divBdr>
            </w:div>
          </w:divsChild>
        </w:div>
        <w:div w:id="1579826640">
          <w:marLeft w:val="0"/>
          <w:marRight w:val="0"/>
          <w:marTop w:val="0"/>
          <w:marBottom w:val="0"/>
          <w:divBdr>
            <w:top w:val="none" w:sz="0" w:space="0" w:color="auto"/>
            <w:left w:val="none" w:sz="0" w:space="0" w:color="auto"/>
            <w:bottom w:val="none" w:sz="0" w:space="0" w:color="auto"/>
            <w:right w:val="none" w:sz="0" w:space="0" w:color="auto"/>
          </w:divBdr>
          <w:divsChild>
            <w:div w:id="1097211705">
              <w:marLeft w:val="0"/>
              <w:marRight w:val="0"/>
              <w:marTop w:val="0"/>
              <w:marBottom w:val="0"/>
              <w:divBdr>
                <w:top w:val="none" w:sz="0" w:space="0" w:color="auto"/>
                <w:left w:val="none" w:sz="0" w:space="0" w:color="auto"/>
                <w:bottom w:val="none" w:sz="0" w:space="0" w:color="auto"/>
                <w:right w:val="none" w:sz="0" w:space="0" w:color="auto"/>
              </w:divBdr>
            </w:div>
          </w:divsChild>
        </w:div>
        <w:div w:id="235477697">
          <w:marLeft w:val="0"/>
          <w:marRight w:val="0"/>
          <w:marTop w:val="0"/>
          <w:marBottom w:val="0"/>
          <w:divBdr>
            <w:top w:val="none" w:sz="0" w:space="0" w:color="auto"/>
            <w:left w:val="none" w:sz="0" w:space="0" w:color="auto"/>
            <w:bottom w:val="none" w:sz="0" w:space="0" w:color="auto"/>
            <w:right w:val="none" w:sz="0" w:space="0" w:color="auto"/>
          </w:divBdr>
          <w:divsChild>
            <w:div w:id="1895000732">
              <w:marLeft w:val="0"/>
              <w:marRight w:val="0"/>
              <w:marTop w:val="0"/>
              <w:marBottom w:val="0"/>
              <w:divBdr>
                <w:top w:val="none" w:sz="0" w:space="0" w:color="auto"/>
                <w:left w:val="none" w:sz="0" w:space="0" w:color="auto"/>
                <w:bottom w:val="none" w:sz="0" w:space="0" w:color="auto"/>
                <w:right w:val="none" w:sz="0" w:space="0" w:color="auto"/>
              </w:divBdr>
            </w:div>
          </w:divsChild>
        </w:div>
        <w:div w:id="1079402161">
          <w:marLeft w:val="0"/>
          <w:marRight w:val="0"/>
          <w:marTop w:val="0"/>
          <w:marBottom w:val="0"/>
          <w:divBdr>
            <w:top w:val="none" w:sz="0" w:space="0" w:color="auto"/>
            <w:left w:val="none" w:sz="0" w:space="0" w:color="auto"/>
            <w:bottom w:val="none" w:sz="0" w:space="0" w:color="auto"/>
            <w:right w:val="none" w:sz="0" w:space="0" w:color="auto"/>
          </w:divBdr>
          <w:divsChild>
            <w:div w:id="2108041317">
              <w:marLeft w:val="0"/>
              <w:marRight w:val="0"/>
              <w:marTop w:val="0"/>
              <w:marBottom w:val="0"/>
              <w:divBdr>
                <w:top w:val="none" w:sz="0" w:space="0" w:color="auto"/>
                <w:left w:val="none" w:sz="0" w:space="0" w:color="auto"/>
                <w:bottom w:val="none" w:sz="0" w:space="0" w:color="auto"/>
                <w:right w:val="none" w:sz="0" w:space="0" w:color="auto"/>
              </w:divBdr>
            </w:div>
          </w:divsChild>
        </w:div>
        <w:div w:id="463472726">
          <w:marLeft w:val="0"/>
          <w:marRight w:val="0"/>
          <w:marTop w:val="0"/>
          <w:marBottom w:val="0"/>
          <w:divBdr>
            <w:top w:val="none" w:sz="0" w:space="0" w:color="auto"/>
            <w:left w:val="none" w:sz="0" w:space="0" w:color="auto"/>
            <w:bottom w:val="none" w:sz="0" w:space="0" w:color="auto"/>
            <w:right w:val="none" w:sz="0" w:space="0" w:color="auto"/>
          </w:divBdr>
          <w:divsChild>
            <w:div w:id="1475491534">
              <w:marLeft w:val="0"/>
              <w:marRight w:val="0"/>
              <w:marTop w:val="0"/>
              <w:marBottom w:val="0"/>
              <w:divBdr>
                <w:top w:val="none" w:sz="0" w:space="0" w:color="auto"/>
                <w:left w:val="none" w:sz="0" w:space="0" w:color="auto"/>
                <w:bottom w:val="none" w:sz="0" w:space="0" w:color="auto"/>
                <w:right w:val="none" w:sz="0" w:space="0" w:color="auto"/>
              </w:divBdr>
            </w:div>
          </w:divsChild>
        </w:div>
        <w:div w:id="652296970">
          <w:marLeft w:val="0"/>
          <w:marRight w:val="0"/>
          <w:marTop w:val="0"/>
          <w:marBottom w:val="0"/>
          <w:divBdr>
            <w:top w:val="none" w:sz="0" w:space="0" w:color="auto"/>
            <w:left w:val="none" w:sz="0" w:space="0" w:color="auto"/>
            <w:bottom w:val="none" w:sz="0" w:space="0" w:color="auto"/>
            <w:right w:val="none" w:sz="0" w:space="0" w:color="auto"/>
          </w:divBdr>
          <w:divsChild>
            <w:div w:id="1206794592">
              <w:marLeft w:val="0"/>
              <w:marRight w:val="0"/>
              <w:marTop w:val="0"/>
              <w:marBottom w:val="0"/>
              <w:divBdr>
                <w:top w:val="none" w:sz="0" w:space="0" w:color="auto"/>
                <w:left w:val="none" w:sz="0" w:space="0" w:color="auto"/>
                <w:bottom w:val="none" w:sz="0" w:space="0" w:color="auto"/>
                <w:right w:val="none" w:sz="0" w:space="0" w:color="auto"/>
              </w:divBdr>
            </w:div>
          </w:divsChild>
        </w:div>
        <w:div w:id="1982272518">
          <w:marLeft w:val="0"/>
          <w:marRight w:val="0"/>
          <w:marTop w:val="0"/>
          <w:marBottom w:val="0"/>
          <w:divBdr>
            <w:top w:val="none" w:sz="0" w:space="0" w:color="auto"/>
            <w:left w:val="none" w:sz="0" w:space="0" w:color="auto"/>
            <w:bottom w:val="none" w:sz="0" w:space="0" w:color="auto"/>
            <w:right w:val="none" w:sz="0" w:space="0" w:color="auto"/>
          </w:divBdr>
          <w:divsChild>
            <w:div w:id="1612200503">
              <w:marLeft w:val="0"/>
              <w:marRight w:val="0"/>
              <w:marTop w:val="0"/>
              <w:marBottom w:val="0"/>
              <w:divBdr>
                <w:top w:val="none" w:sz="0" w:space="0" w:color="auto"/>
                <w:left w:val="none" w:sz="0" w:space="0" w:color="auto"/>
                <w:bottom w:val="none" w:sz="0" w:space="0" w:color="auto"/>
                <w:right w:val="none" w:sz="0" w:space="0" w:color="auto"/>
              </w:divBdr>
            </w:div>
          </w:divsChild>
        </w:div>
        <w:div w:id="575172036">
          <w:marLeft w:val="0"/>
          <w:marRight w:val="0"/>
          <w:marTop w:val="0"/>
          <w:marBottom w:val="0"/>
          <w:divBdr>
            <w:top w:val="none" w:sz="0" w:space="0" w:color="auto"/>
            <w:left w:val="none" w:sz="0" w:space="0" w:color="auto"/>
            <w:bottom w:val="none" w:sz="0" w:space="0" w:color="auto"/>
            <w:right w:val="none" w:sz="0" w:space="0" w:color="auto"/>
          </w:divBdr>
          <w:divsChild>
            <w:div w:id="967511642">
              <w:marLeft w:val="0"/>
              <w:marRight w:val="0"/>
              <w:marTop w:val="0"/>
              <w:marBottom w:val="0"/>
              <w:divBdr>
                <w:top w:val="none" w:sz="0" w:space="0" w:color="auto"/>
                <w:left w:val="none" w:sz="0" w:space="0" w:color="auto"/>
                <w:bottom w:val="none" w:sz="0" w:space="0" w:color="auto"/>
                <w:right w:val="none" w:sz="0" w:space="0" w:color="auto"/>
              </w:divBdr>
            </w:div>
          </w:divsChild>
        </w:div>
        <w:div w:id="1785417321">
          <w:marLeft w:val="0"/>
          <w:marRight w:val="0"/>
          <w:marTop w:val="0"/>
          <w:marBottom w:val="0"/>
          <w:divBdr>
            <w:top w:val="none" w:sz="0" w:space="0" w:color="auto"/>
            <w:left w:val="none" w:sz="0" w:space="0" w:color="auto"/>
            <w:bottom w:val="none" w:sz="0" w:space="0" w:color="auto"/>
            <w:right w:val="none" w:sz="0" w:space="0" w:color="auto"/>
          </w:divBdr>
          <w:divsChild>
            <w:div w:id="686247777">
              <w:marLeft w:val="0"/>
              <w:marRight w:val="0"/>
              <w:marTop w:val="0"/>
              <w:marBottom w:val="0"/>
              <w:divBdr>
                <w:top w:val="none" w:sz="0" w:space="0" w:color="auto"/>
                <w:left w:val="none" w:sz="0" w:space="0" w:color="auto"/>
                <w:bottom w:val="none" w:sz="0" w:space="0" w:color="auto"/>
                <w:right w:val="none" w:sz="0" w:space="0" w:color="auto"/>
              </w:divBdr>
            </w:div>
          </w:divsChild>
        </w:div>
        <w:div w:id="393044746">
          <w:marLeft w:val="0"/>
          <w:marRight w:val="0"/>
          <w:marTop w:val="0"/>
          <w:marBottom w:val="0"/>
          <w:divBdr>
            <w:top w:val="none" w:sz="0" w:space="0" w:color="auto"/>
            <w:left w:val="none" w:sz="0" w:space="0" w:color="auto"/>
            <w:bottom w:val="none" w:sz="0" w:space="0" w:color="auto"/>
            <w:right w:val="none" w:sz="0" w:space="0" w:color="auto"/>
          </w:divBdr>
          <w:divsChild>
            <w:div w:id="576281367">
              <w:marLeft w:val="0"/>
              <w:marRight w:val="0"/>
              <w:marTop w:val="0"/>
              <w:marBottom w:val="0"/>
              <w:divBdr>
                <w:top w:val="none" w:sz="0" w:space="0" w:color="auto"/>
                <w:left w:val="none" w:sz="0" w:space="0" w:color="auto"/>
                <w:bottom w:val="none" w:sz="0" w:space="0" w:color="auto"/>
                <w:right w:val="none" w:sz="0" w:space="0" w:color="auto"/>
              </w:divBdr>
            </w:div>
          </w:divsChild>
        </w:div>
        <w:div w:id="1342008642">
          <w:marLeft w:val="0"/>
          <w:marRight w:val="0"/>
          <w:marTop w:val="0"/>
          <w:marBottom w:val="0"/>
          <w:divBdr>
            <w:top w:val="none" w:sz="0" w:space="0" w:color="auto"/>
            <w:left w:val="none" w:sz="0" w:space="0" w:color="auto"/>
            <w:bottom w:val="none" w:sz="0" w:space="0" w:color="auto"/>
            <w:right w:val="none" w:sz="0" w:space="0" w:color="auto"/>
          </w:divBdr>
          <w:divsChild>
            <w:div w:id="186987706">
              <w:marLeft w:val="0"/>
              <w:marRight w:val="0"/>
              <w:marTop w:val="0"/>
              <w:marBottom w:val="0"/>
              <w:divBdr>
                <w:top w:val="none" w:sz="0" w:space="0" w:color="auto"/>
                <w:left w:val="none" w:sz="0" w:space="0" w:color="auto"/>
                <w:bottom w:val="none" w:sz="0" w:space="0" w:color="auto"/>
                <w:right w:val="none" w:sz="0" w:space="0" w:color="auto"/>
              </w:divBdr>
            </w:div>
          </w:divsChild>
        </w:div>
        <w:div w:id="18119335">
          <w:marLeft w:val="0"/>
          <w:marRight w:val="0"/>
          <w:marTop w:val="0"/>
          <w:marBottom w:val="0"/>
          <w:divBdr>
            <w:top w:val="none" w:sz="0" w:space="0" w:color="auto"/>
            <w:left w:val="none" w:sz="0" w:space="0" w:color="auto"/>
            <w:bottom w:val="none" w:sz="0" w:space="0" w:color="auto"/>
            <w:right w:val="none" w:sz="0" w:space="0" w:color="auto"/>
          </w:divBdr>
          <w:divsChild>
            <w:div w:id="350644912">
              <w:marLeft w:val="0"/>
              <w:marRight w:val="0"/>
              <w:marTop w:val="0"/>
              <w:marBottom w:val="0"/>
              <w:divBdr>
                <w:top w:val="none" w:sz="0" w:space="0" w:color="auto"/>
                <w:left w:val="none" w:sz="0" w:space="0" w:color="auto"/>
                <w:bottom w:val="none" w:sz="0" w:space="0" w:color="auto"/>
                <w:right w:val="none" w:sz="0" w:space="0" w:color="auto"/>
              </w:divBdr>
            </w:div>
          </w:divsChild>
        </w:div>
        <w:div w:id="144515565">
          <w:marLeft w:val="0"/>
          <w:marRight w:val="0"/>
          <w:marTop w:val="0"/>
          <w:marBottom w:val="0"/>
          <w:divBdr>
            <w:top w:val="none" w:sz="0" w:space="0" w:color="auto"/>
            <w:left w:val="none" w:sz="0" w:space="0" w:color="auto"/>
            <w:bottom w:val="none" w:sz="0" w:space="0" w:color="auto"/>
            <w:right w:val="none" w:sz="0" w:space="0" w:color="auto"/>
          </w:divBdr>
          <w:divsChild>
            <w:div w:id="1922522145">
              <w:marLeft w:val="0"/>
              <w:marRight w:val="0"/>
              <w:marTop w:val="0"/>
              <w:marBottom w:val="0"/>
              <w:divBdr>
                <w:top w:val="none" w:sz="0" w:space="0" w:color="auto"/>
                <w:left w:val="none" w:sz="0" w:space="0" w:color="auto"/>
                <w:bottom w:val="none" w:sz="0" w:space="0" w:color="auto"/>
                <w:right w:val="none" w:sz="0" w:space="0" w:color="auto"/>
              </w:divBdr>
            </w:div>
          </w:divsChild>
        </w:div>
        <w:div w:id="1389380313">
          <w:marLeft w:val="0"/>
          <w:marRight w:val="0"/>
          <w:marTop w:val="0"/>
          <w:marBottom w:val="0"/>
          <w:divBdr>
            <w:top w:val="none" w:sz="0" w:space="0" w:color="auto"/>
            <w:left w:val="none" w:sz="0" w:space="0" w:color="auto"/>
            <w:bottom w:val="none" w:sz="0" w:space="0" w:color="auto"/>
            <w:right w:val="none" w:sz="0" w:space="0" w:color="auto"/>
          </w:divBdr>
          <w:divsChild>
            <w:div w:id="309407232">
              <w:marLeft w:val="0"/>
              <w:marRight w:val="0"/>
              <w:marTop w:val="0"/>
              <w:marBottom w:val="0"/>
              <w:divBdr>
                <w:top w:val="none" w:sz="0" w:space="0" w:color="auto"/>
                <w:left w:val="none" w:sz="0" w:space="0" w:color="auto"/>
                <w:bottom w:val="none" w:sz="0" w:space="0" w:color="auto"/>
                <w:right w:val="none" w:sz="0" w:space="0" w:color="auto"/>
              </w:divBdr>
            </w:div>
          </w:divsChild>
        </w:div>
        <w:div w:id="180163620">
          <w:marLeft w:val="0"/>
          <w:marRight w:val="0"/>
          <w:marTop w:val="0"/>
          <w:marBottom w:val="0"/>
          <w:divBdr>
            <w:top w:val="none" w:sz="0" w:space="0" w:color="auto"/>
            <w:left w:val="none" w:sz="0" w:space="0" w:color="auto"/>
            <w:bottom w:val="none" w:sz="0" w:space="0" w:color="auto"/>
            <w:right w:val="none" w:sz="0" w:space="0" w:color="auto"/>
          </w:divBdr>
          <w:divsChild>
            <w:div w:id="549344719">
              <w:marLeft w:val="0"/>
              <w:marRight w:val="0"/>
              <w:marTop w:val="0"/>
              <w:marBottom w:val="0"/>
              <w:divBdr>
                <w:top w:val="none" w:sz="0" w:space="0" w:color="auto"/>
                <w:left w:val="none" w:sz="0" w:space="0" w:color="auto"/>
                <w:bottom w:val="none" w:sz="0" w:space="0" w:color="auto"/>
                <w:right w:val="none" w:sz="0" w:space="0" w:color="auto"/>
              </w:divBdr>
            </w:div>
          </w:divsChild>
        </w:div>
        <w:div w:id="456264676">
          <w:marLeft w:val="0"/>
          <w:marRight w:val="0"/>
          <w:marTop w:val="0"/>
          <w:marBottom w:val="0"/>
          <w:divBdr>
            <w:top w:val="none" w:sz="0" w:space="0" w:color="auto"/>
            <w:left w:val="none" w:sz="0" w:space="0" w:color="auto"/>
            <w:bottom w:val="none" w:sz="0" w:space="0" w:color="auto"/>
            <w:right w:val="none" w:sz="0" w:space="0" w:color="auto"/>
          </w:divBdr>
          <w:divsChild>
            <w:div w:id="963390711">
              <w:marLeft w:val="0"/>
              <w:marRight w:val="0"/>
              <w:marTop w:val="0"/>
              <w:marBottom w:val="0"/>
              <w:divBdr>
                <w:top w:val="none" w:sz="0" w:space="0" w:color="auto"/>
                <w:left w:val="none" w:sz="0" w:space="0" w:color="auto"/>
                <w:bottom w:val="none" w:sz="0" w:space="0" w:color="auto"/>
                <w:right w:val="none" w:sz="0" w:space="0" w:color="auto"/>
              </w:divBdr>
            </w:div>
          </w:divsChild>
        </w:div>
        <w:div w:id="411508672">
          <w:marLeft w:val="0"/>
          <w:marRight w:val="0"/>
          <w:marTop w:val="0"/>
          <w:marBottom w:val="0"/>
          <w:divBdr>
            <w:top w:val="none" w:sz="0" w:space="0" w:color="auto"/>
            <w:left w:val="none" w:sz="0" w:space="0" w:color="auto"/>
            <w:bottom w:val="none" w:sz="0" w:space="0" w:color="auto"/>
            <w:right w:val="none" w:sz="0" w:space="0" w:color="auto"/>
          </w:divBdr>
          <w:divsChild>
            <w:div w:id="706568890">
              <w:marLeft w:val="0"/>
              <w:marRight w:val="0"/>
              <w:marTop w:val="0"/>
              <w:marBottom w:val="0"/>
              <w:divBdr>
                <w:top w:val="none" w:sz="0" w:space="0" w:color="auto"/>
                <w:left w:val="none" w:sz="0" w:space="0" w:color="auto"/>
                <w:bottom w:val="none" w:sz="0" w:space="0" w:color="auto"/>
                <w:right w:val="none" w:sz="0" w:space="0" w:color="auto"/>
              </w:divBdr>
            </w:div>
          </w:divsChild>
        </w:div>
        <w:div w:id="1358891216">
          <w:marLeft w:val="0"/>
          <w:marRight w:val="0"/>
          <w:marTop w:val="0"/>
          <w:marBottom w:val="0"/>
          <w:divBdr>
            <w:top w:val="none" w:sz="0" w:space="0" w:color="auto"/>
            <w:left w:val="none" w:sz="0" w:space="0" w:color="auto"/>
            <w:bottom w:val="none" w:sz="0" w:space="0" w:color="auto"/>
            <w:right w:val="none" w:sz="0" w:space="0" w:color="auto"/>
          </w:divBdr>
          <w:divsChild>
            <w:div w:id="325977771">
              <w:marLeft w:val="0"/>
              <w:marRight w:val="0"/>
              <w:marTop w:val="0"/>
              <w:marBottom w:val="0"/>
              <w:divBdr>
                <w:top w:val="none" w:sz="0" w:space="0" w:color="auto"/>
                <w:left w:val="none" w:sz="0" w:space="0" w:color="auto"/>
                <w:bottom w:val="none" w:sz="0" w:space="0" w:color="auto"/>
                <w:right w:val="none" w:sz="0" w:space="0" w:color="auto"/>
              </w:divBdr>
            </w:div>
          </w:divsChild>
        </w:div>
        <w:div w:id="582641044">
          <w:marLeft w:val="0"/>
          <w:marRight w:val="0"/>
          <w:marTop w:val="0"/>
          <w:marBottom w:val="0"/>
          <w:divBdr>
            <w:top w:val="none" w:sz="0" w:space="0" w:color="auto"/>
            <w:left w:val="none" w:sz="0" w:space="0" w:color="auto"/>
            <w:bottom w:val="none" w:sz="0" w:space="0" w:color="auto"/>
            <w:right w:val="none" w:sz="0" w:space="0" w:color="auto"/>
          </w:divBdr>
          <w:divsChild>
            <w:div w:id="323559070">
              <w:marLeft w:val="0"/>
              <w:marRight w:val="0"/>
              <w:marTop w:val="0"/>
              <w:marBottom w:val="0"/>
              <w:divBdr>
                <w:top w:val="none" w:sz="0" w:space="0" w:color="auto"/>
                <w:left w:val="none" w:sz="0" w:space="0" w:color="auto"/>
                <w:bottom w:val="none" w:sz="0" w:space="0" w:color="auto"/>
                <w:right w:val="none" w:sz="0" w:space="0" w:color="auto"/>
              </w:divBdr>
            </w:div>
          </w:divsChild>
        </w:div>
        <w:div w:id="757603720">
          <w:marLeft w:val="0"/>
          <w:marRight w:val="0"/>
          <w:marTop w:val="0"/>
          <w:marBottom w:val="0"/>
          <w:divBdr>
            <w:top w:val="none" w:sz="0" w:space="0" w:color="auto"/>
            <w:left w:val="none" w:sz="0" w:space="0" w:color="auto"/>
            <w:bottom w:val="none" w:sz="0" w:space="0" w:color="auto"/>
            <w:right w:val="none" w:sz="0" w:space="0" w:color="auto"/>
          </w:divBdr>
          <w:divsChild>
            <w:div w:id="96952581">
              <w:marLeft w:val="0"/>
              <w:marRight w:val="0"/>
              <w:marTop w:val="0"/>
              <w:marBottom w:val="0"/>
              <w:divBdr>
                <w:top w:val="none" w:sz="0" w:space="0" w:color="auto"/>
                <w:left w:val="none" w:sz="0" w:space="0" w:color="auto"/>
                <w:bottom w:val="none" w:sz="0" w:space="0" w:color="auto"/>
                <w:right w:val="none" w:sz="0" w:space="0" w:color="auto"/>
              </w:divBdr>
            </w:div>
          </w:divsChild>
        </w:div>
        <w:div w:id="1599870021">
          <w:marLeft w:val="0"/>
          <w:marRight w:val="0"/>
          <w:marTop w:val="0"/>
          <w:marBottom w:val="0"/>
          <w:divBdr>
            <w:top w:val="none" w:sz="0" w:space="0" w:color="auto"/>
            <w:left w:val="none" w:sz="0" w:space="0" w:color="auto"/>
            <w:bottom w:val="none" w:sz="0" w:space="0" w:color="auto"/>
            <w:right w:val="none" w:sz="0" w:space="0" w:color="auto"/>
          </w:divBdr>
          <w:divsChild>
            <w:div w:id="1760252459">
              <w:marLeft w:val="0"/>
              <w:marRight w:val="0"/>
              <w:marTop w:val="0"/>
              <w:marBottom w:val="0"/>
              <w:divBdr>
                <w:top w:val="none" w:sz="0" w:space="0" w:color="auto"/>
                <w:left w:val="none" w:sz="0" w:space="0" w:color="auto"/>
                <w:bottom w:val="none" w:sz="0" w:space="0" w:color="auto"/>
                <w:right w:val="none" w:sz="0" w:space="0" w:color="auto"/>
              </w:divBdr>
            </w:div>
          </w:divsChild>
        </w:div>
        <w:div w:id="964192014">
          <w:marLeft w:val="0"/>
          <w:marRight w:val="0"/>
          <w:marTop w:val="0"/>
          <w:marBottom w:val="0"/>
          <w:divBdr>
            <w:top w:val="none" w:sz="0" w:space="0" w:color="auto"/>
            <w:left w:val="none" w:sz="0" w:space="0" w:color="auto"/>
            <w:bottom w:val="none" w:sz="0" w:space="0" w:color="auto"/>
            <w:right w:val="none" w:sz="0" w:space="0" w:color="auto"/>
          </w:divBdr>
          <w:divsChild>
            <w:div w:id="736631411">
              <w:marLeft w:val="0"/>
              <w:marRight w:val="0"/>
              <w:marTop w:val="0"/>
              <w:marBottom w:val="0"/>
              <w:divBdr>
                <w:top w:val="none" w:sz="0" w:space="0" w:color="auto"/>
                <w:left w:val="none" w:sz="0" w:space="0" w:color="auto"/>
                <w:bottom w:val="none" w:sz="0" w:space="0" w:color="auto"/>
                <w:right w:val="none" w:sz="0" w:space="0" w:color="auto"/>
              </w:divBdr>
            </w:div>
          </w:divsChild>
        </w:div>
        <w:div w:id="1992441329">
          <w:marLeft w:val="0"/>
          <w:marRight w:val="0"/>
          <w:marTop w:val="0"/>
          <w:marBottom w:val="0"/>
          <w:divBdr>
            <w:top w:val="none" w:sz="0" w:space="0" w:color="auto"/>
            <w:left w:val="none" w:sz="0" w:space="0" w:color="auto"/>
            <w:bottom w:val="none" w:sz="0" w:space="0" w:color="auto"/>
            <w:right w:val="none" w:sz="0" w:space="0" w:color="auto"/>
          </w:divBdr>
          <w:divsChild>
            <w:div w:id="678892902">
              <w:marLeft w:val="0"/>
              <w:marRight w:val="0"/>
              <w:marTop w:val="0"/>
              <w:marBottom w:val="0"/>
              <w:divBdr>
                <w:top w:val="none" w:sz="0" w:space="0" w:color="auto"/>
                <w:left w:val="none" w:sz="0" w:space="0" w:color="auto"/>
                <w:bottom w:val="none" w:sz="0" w:space="0" w:color="auto"/>
                <w:right w:val="none" w:sz="0" w:space="0" w:color="auto"/>
              </w:divBdr>
            </w:div>
          </w:divsChild>
        </w:div>
        <w:div w:id="1593395842">
          <w:marLeft w:val="0"/>
          <w:marRight w:val="0"/>
          <w:marTop w:val="0"/>
          <w:marBottom w:val="0"/>
          <w:divBdr>
            <w:top w:val="none" w:sz="0" w:space="0" w:color="auto"/>
            <w:left w:val="none" w:sz="0" w:space="0" w:color="auto"/>
            <w:bottom w:val="none" w:sz="0" w:space="0" w:color="auto"/>
            <w:right w:val="none" w:sz="0" w:space="0" w:color="auto"/>
          </w:divBdr>
          <w:divsChild>
            <w:div w:id="1428649194">
              <w:marLeft w:val="0"/>
              <w:marRight w:val="0"/>
              <w:marTop w:val="0"/>
              <w:marBottom w:val="0"/>
              <w:divBdr>
                <w:top w:val="none" w:sz="0" w:space="0" w:color="auto"/>
                <w:left w:val="none" w:sz="0" w:space="0" w:color="auto"/>
                <w:bottom w:val="none" w:sz="0" w:space="0" w:color="auto"/>
                <w:right w:val="none" w:sz="0" w:space="0" w:color="auto"/>
              </w:divBdr>
            </w:div>
          </w:divsChild>
        </w:div>
        <w:div w:id="1407453037">
          <w:marLeft w:val="0"/>
          <w:marRight w:val="0"/>
          <w:marTop w:val="0"/>
          <w:marBottom w:val="0"/>
          <w:divBdr>
            <w:top w:val="none" w:sz="0" w:space="0" w:color="auto"/>
            <w:left w:val="none" w:sz="0" w:space="0" w:color="auto"/>
            <w:bottom w:val="none" w:sz="0" w:space="0" w:color="auto"/>
            <w:right w:val="none" w:sz="0" w:space="0" w:color="auto"/>
          </w:divBdr>
          <w:divsChild>
            <w:div w:id="159084524">
              <w:marLeft w:val="0"/>
              <w:marRight w:val="0"/>
              <w:marTop w:val="0"/>
              <w:marBottom w:val="0"/>
              <w:divBdr>
                <w:top w:val="none" w:sz="0" w:space="0" w:color="auto"/>
                <w:left w:val="none" w:sz="0" w:space="0" w:color="auto"/>
                <w:bottom w:val="none" w:sz="0" w:space="0" w:color="auto"/>
                <w:right w:val="none" w:sz="0" w:space="0" w:color="auto"/>
              </w:divBdr>
            </w:div>
          </w:divsChild>
        </w:div>
        <w:div w:id="613560614">
          <w:marLeft w:val="0"/>
          <w:marRight w:val="0"/>
          <w:marTop w:val="0"/>
          <w:marBottom w:val="0"/>
          <w:divBdr>
            <w:top w:val="none" w:sz="0" w:space="0" w:color="auto"/>
            <w:left w:val="none" w:sz="0" w:space="0" w:color="auto"/>
            <w:bottom w:val="none" w:sz="0" w:space="0" w:color="auto"/>
            <w:right w:val="none" w:sz="0" w:space="0" w:color="auto"/>
          </w:divBdr>
          <w:divsChild>
            <w:div w:id="1497725134">
              <w:marLeft w:val="0"/>
              <w:marRight w:val="0"/>
              <w:marTop w:val="0"/>
              <w:marBottom w:val="0"/>
              <w:divBdr>
                <w:top w:val="none" w:sz="0" w:space="0" w:color="auto"/>
                <w:left w:val="none" w:sz="0" w:space="0" w:color="auto"/>
                <w:bottom w:val="none" w:sz="0" w:space="0" w:color="auto"/>
                <w:right w:val="none" w:sz="0" w:space="0" w:color="auto"/>
              </w:divBdr>
            </w:div>
          </w:divsChild>
        </w:div>
        <w:div w:id="955212899">
          <w:marLeft w:val="0"/>
          <w:marRight w:val="0"/>
          <w:marTop w:val="0"/>
          <w:marBottom w:val="0"/>
          <w:divBdr>
            <w:top w:val="none" w:sz="0" w:space="0" w:color="auto"/>
            <w:left w:val="none" w:sz="0" w:space="0" w:color="auto"/>
            <w:bottom w:val="none" w:sz="0" w:space="0" w:color="auto"/>
            <w:right w:val="none" w:sz="0" w:space="0" w:color="auto"/>
          </w:divBdr>
          <w:divsChild>
            <w:div w:id="475535780">
              <w:marLeft w:val="0"/>
              <w:marRight w:val="0"/>
              <w:marTop w:val="0"/>
              <w:marBottom w:val="0"/>
              <w:divBdr>
                <w:top w:val="none" w:sz="0" w:space="0" w:color="auto"/>
                <w:left w:val="none" w:sz="0" w:space="0" w:color="auto"/>
                <w:bottom w:val="none" w:sz="0" w:space="0" w:color="auto"/>
                <w:right w:val="none" w:sz="0" w:space="0" w:color="auto"/>
              </w:divBdr>
            </w:div>
          </w:divsChild>
        </w:div>
        <w:div w:id="1183940124">
          <w:marLeft w:val="0"/>
          <w:marRight w:val="0"/>
          <w:marTop w:val="0"/>
          <w:marBottom w:val="0"/>
          <w:divBdr>
            <w:top w:val="none" w:sz="0" w:space="0" w:color="auto"/>
            <w:left w:val="none" w:sz="0" w:space="0" w:color="auto"/>
            <w:bottom w:val="none" w:sz="0" w:space="0" w:color="auto"/>
            <w:right w:val="none" w:sz="0" w:space="0" w:color="auto"/>
          </w:divBdr>
          <w:divsChild>
            <w:div w:id="1029405243">
              <w:marLeft w:val="0"/>
              <w:marRight w:val="0"/>
              <w:marTop w:val="0"/>
              <w:marBottom w:val="0"/>
              <w:divBdr>
                <w:top w:val="none" w:sz="0" w:space="0" w:color="auto"/>
                <w:left w:val="none" w:sz="0" w:space="0" w:color="auto"/>
                <w:bottom w:val="none" w:sz="0" w:space="0" w:color="auto"/>
                <w:right w:val="none" w:sz="0" w:space="0" w:color="auto"/>
              </w:divBdr>
            </w:div>
          </w:divsChild>
        </w:div>
        <w:div w:id="416486689">
          <w:marLeft w:val="0"/>
          <w:marRight w:val="0"/>
          <w:marTop w:val="0"/>
          <w:marBottom w:val="0"/>
          <w:divBdr>
            <w:top w:val="none" w:sz="0" w:space="0" w:color="auto"/>
            <w:left w:val="none" w:sz="0" w:space="0" w:color="auto"/>
            <w:bottom w:val="none" w:sz="0" w:space="0" w:color="auto"/>
            <w:right w:val="none" w:sz="0" w:space="0" w:color="auto"/>
          </w:divBdr>
          <w:divsChild>
            <w:div w:id="583534606">
              <w:marLeft w:val="0"/>
              <w:marRight w:val="0"/>
              <w:marTop w:val="0"/>
              <w:marBottom w:val="0"/>
              <w:divBdr>
                <w:top w:val="none" w:sz="0" w:space="0" w:color="auto"/>
                <w:left w:val="none" w:sz="0" w:space="0" w:color="auto"/>
                <w:bottom w:val="none" w:sz="0" w:space="0" w:color="auto"/>
                <w:right w:val="none" w:sz="0" w:space="0" w:color="auto"/>
              </w:divBdr>
            </w:div>
          </w:divsChild>
        </w:div>
        <w:div w:id="1031494318">
          <w:marLeft w:val="0"/>
          <w:marRight w:val="0"/>
          <w:marTop w:val="0"/>
          <w:marBottom w:val="0"/>
          <w:divBdr>
            <w:top w:val="none" w:sz="0" w:space="0" w:color="auto"/>
            <w:left w:val="none" w:sz="0" w:space="0" w:color="auto"/>
            <w:bottom w:val="none" w:sz="0" w:space="0" w:color="auto"/>
            <w:right w:val="none" w:sz="0" w:space="0" w:color="auto"/>
          </w:divBdr>
          <w:divsChild>
            <w:div w:id="314261426">
              <w:marLeft w:val="0"/>
              <w:marRight w:val="0"/>
              <w:marTop w:val="0"/>
              <w:marBottom w:val="0"/>
              <w:divBdr>
                <w:top w:val="none" w:sz="0" w:space="0" w:color="auto"/>
                <w:left w:val="none" w:sz="0" w:space="0" w:color="auto"/>
                <w:bottom w:val="none" w:sz="0" w:space="0" w:color="auto"/>
                <w:right w:val="none" w:sz="0" w:space="0" w:color="auto"/>
              </w:divBdr>
            </w:div>
          </w:divsChild>
        </w:div>
        <w:div w:id="1578125891">
          <w:marLeft w:val="0"/>
          <w:marRight w:val="0"/>
          <w:marTop w:val="0"/>
          <w:marBottom w:val="0"/>
          <w:divBdr>
            <w:top w:val="none" w:sz="0" w:space="0" w:color="auto"/>
            <w:left w:val="none" w:sz="0" w:space="0" w:color="auto"/>
            <w:bottom w:val="none" w:sz="0" w:space="0" w:color="auto"/>
            <w:right w:val="none" w:sz="0" w:space="0" w:color="auto"/>
          </w:divBdr>
          <w:divsChild>
            <w:div w:id="1781757646">
              <w:marLeft w:val="0"/>
              <w:marRight w:val="0"/>
              <w:marTop w:val="0"/>
              <w:marBottom w:val="0"/>
              <w:divBdr>
                <w:top w:val="none" w:sz="0" w:space="0" w:color="auto"/>
                <w:left w:val="none" w:sz="0" w:space="0" w:color="auto"/>
                <w:bottom w:val="none" w:sz="0" w:space="0" w:color="auto"/>
                <w:right w:val="none" w:sz="0" w:space="0" w:color="auto"/>
              </w:divBdr>
            </w:div>
          </w:divsChild>
        </w:div>
        <w:div w:id="1297250838">
          <w:marLeft w:val="0"/>
          <w:marRight w:val="0"/>
          <w:marTop w:val="0"/>
          <w:marBottom w:val="0"/>
          <w:divBdr>
            <w:top w:val="none" w:sz="0" w:space="0" w:color="auto"/>
            <w:left w:val="none" w:sz="0" w:space="0" w:color="auto"/>
            <w:bottom w:val="none" w:sz="0" w:space="0" w:color="auto"/>
            <w:right w:val="none" w:sz="0" w:space="0" w:color="auto"/>
          </w:divBdr>
          <w:divsChild>
            <w:div w:id="25717009">
              <w:marLeft w:val="0"/>
              <w:marRight w:val="0"/>
              <w:marTop w:val="0"/>
              <w:marBottom w:val="0"/>
              <w:divBdr>
                <w:top w:val="none" w:sz="0" w:space="0" w:color="auto"/>
                <w:left w:val="none" w:sz="0" w:space="0" w:color="auto"/>
                <w:bottom w:val="none" w:sz="0" w:space="0" w:color="auto"/>
                <w:right w:val="none" w:sz="0" w:space="0" w:color="auto"/>
              </w:divBdr>
            </w:div>
          </w:divsChild>
        </w:div>
        <w:div w:id="76706785">
          <w:marLeft w:val="0"/>
          <w:marRight w:val="0"/>
          <w:marTop w:val="0"/>
          <w:marBottom w:val="0"/>
          <w:divBdr>
            <w:top w:val="none" w:sz="0" w:space="0" w:color="auto"/>
            <w:left w:val="none" w:sz="0" w:space="0" w:color="auto"/>
            <w:bottom w:val="none" w:sz="0" w:space="0" w:color="auto"/>
            <w:right w:val="none" w:sz="0" w:space="0" w:color="auto"/>
          </w:divBdr>
          <w:divsChild>
            <w:div w:id="946157095">
              <w:marLeft w:val="0"/>
              <w:marRight w:val="0"/>
              <w:marTop w:val="0"/>
              <w:marBottom w:val="0"/>
              <w:divBdr>
                <w:top w:val="none" w:sz="0" w:space="0" w:color="auto"/>
                <w:left w:val="none" w:sz="0" w:space="0" w:color="auto"/>
                <w:bottom w:val="none" w:sz="0" w:space="0" w:color="auto"/>
                <w:right w:val="none" w:sz="0" w:space="0" w:color="auto"/>
              </w:divBdr>
            </w:div>
          </w:divsChild>
        </w:div>
        <w:div w:id="1195462217">
          <w:marLeft w:val="0"/>
          <w:marRight w:val="0"/>
          <w:marTop w:val="0"/>
          <w:marBottom w:val="0"/>
          <w:divBdr>
            <w:top w:val="none" w:sz="0" w:space="0" w:color="auto"/>
            <w:left w:val="none" w:sz="0" w:space="0" w:color="auto"/>
            <w:bottom w:val="none" w:sz="0" w:space="0" w:color="auto"/>
            <w:right w:val="none" w:sz="0" w:space="0" w:color="auto"/>
          </w:divBdr>
          <w:divsChild>
            <w:div w:id="651567992">
              <w:marLeft w:val="0"/>
              <w:marRight w:val="0"/>
              <w:marTop w:val="0"/>
              <w:marBottom w:val="0"/>
              <w:divBdr>
                <w:top w:val="none" w:sz="0" w:space="0" w:color="auto"/>
                <w:left w:val="none" w:sz="0" w:space="0" w:color="auto"/>
                <w:bottom w:val="none" w:sz="0" w:space="0" w:color="auto"/>
                <w:right w:val="none" w:sz="0" w:space="0" w:color="auto"/>
              </w:divBdr>
            </w:div>
          </w:divsChild>
        </w:div>
        <w:div w:id="908618187">
          <w:marLeft w:val="0"/>
          <w:marRight w:val="0"/>
          <w:marTop w:val="0"/>
          <w:marBottom w:val="0"/>
          <w:divBdr>
            <w:top w:val="none" w:sz="0" w:space="0" w:color="auto"/>
            <w:left w:val="none" w:sz="0" w:space="0" w:color="auto"/>
            <w:bottom w:val="none" w:sz="0" w:space="0" w:color="auto"/>
            <w:right w:val="none" w:sz="0" w:space="0" w:color="auto"/>
          </w:divBdr>
          <w:divsChild>
            <w:div w:id="1668241559">
              <w:marLeft w:val="0"/>
              <w:marRight w:val="0"/>
              <w:marTop w:val="0"/>
              <w:marBottom w:val="0"/>
              <w:divBdr>
                <w:top w:val="none" w:sz="0" w:space="0" w:color="auto"/>
                <w:left w:val="none" w:sz="0" w:space="0" w:color="auto"/>
                <w:bottom w:val="none" w:sz="0" w:space="0" w:color="auto"/>
                <w:right w:val="none" w:sz="0" w:space="0" w:color="auto"/>
              </w:divBdr>
            </w:div>
          </w:divsChild>
        </w:div>
        <w:div w:id="111286986">
          <w:marLeft w:val="0"/>
          <w:marRight w:val="0"/>
          <w:marTop w:val="0"/>
          <w:marBottom w:val="0"/>
          <w:divBdr>
            <w:top w:val="none" w:sz="0" w:space="0" w:color="auto"/>
            <w:left w:val="none" w:sz="0" w:space="0" w:color="auto"/>
            <w:bottom w:val="none" w:sz="0" w:space="0" w:color="auto"/>
            <w:right w:val="none" w:sz="0" w:space="0" w:color="auto"/>
          </w:divBdr>
          <w:divsChild>
            <w:div w:id="931360008">
              <w:marLeft w:val="0"/>
              <w:marRight w:val="0"/>
              <w:marTop w:val="0"/>
              <w:marBottom w:val="0"/>
              <w:divBdr>
                <w:top w:val="none" w:sz="0" w:space="0" w:color="auto"/>
                <w:left w:val="none" w:sz="0" w:space="0" w:color="auto"/>
                <w:bottom w:val="none" w:sz="0" w:space="0" w:color="auto"/>
                <w:right w:val="none" w:sz="0" w:space="0" w:color="auto"/>
              </w:divBdr>
            </w:div>
          </w:divsChild>
        </w:div>
        <w:div w:id="241377580">
          <w:marLeft w:val="0"/>
          <w:marRight w:val="0"/>
          <w:marTop w:val="0"/>
          <w:marBottom w:val="0"/>
          <w:divBdr>
            <w:top w:val="none" w:sz="0" w:space="0" w:color="auto"/>
            <w:left w:val="none" w:sz="0" w:space="0" w:color="auto"/>
            <w:bottom w:val="none" w:sz="0" w:space="0" w:color="auto"/>
            <w:right w:val="none" w:sz="0" w:space="0" w:color="auto"/>
          </w:divBdr>
          <w:divsChild>
            <w:div w:id="1159425065">
              <w:marLeft w:val="0"/>
              <w:marRight w:val="0"/>
              <w:marTop w:val="0"/>
              <w:marBottom w:val="0"/>
              <w:divBdr>
                <w:top w:val="none" w:sz="0" w:space="0" w:color="auto"/>
                <w:left w:val="none" w:sz="0" w:space="0" w:color="auto"/>
                <w:bottom w:val="none" w:sz="0" w:space="0" w:color="auto"/>
                <w:right w:val="none" w:sz="0" w:space="0" w:color="auto"/>
              </w:divBdr>
            </w:div>
          </w:divsChild>
        </w:div>
        <w:div w:id="1283996091">
          <w:marLeft w:val="0"/>
          <w:marRight w:val="0"/>
          <w:marTop w:val="0"/>
          <w:marBottom w:val="0"/>
          <w:divBdr>
            <w:top w:val="none" w:sz="0" w:space="0" w:color="auto"/>
            <w:left w:val="none" w:sz="0" w:space="0" w:color="auto"/>
            <w:bottom w:val="none" w:sz="0" w:space="0" w:color="auto"/>
            <w:right w:val="none" w:sz="0" w:space="0" w:color="auto"/>
          </w:divBdr>
          <w:divsChild>
            <w:div w:id="733310625">
              <w:marLeft w:val="0"/>
              <w:marRight w:val="0"/>
              <w:marTop w:val="0"/>
              <w:marBottom w:val="0"/>
              <w:divBdr>
                <w:top w:val="none" w:sz="0" w:space="0" w:color="auto"/>
                <w:left w:val="none" w:sz="0" w:space="0" w:color="auto"/>
                <w:bottom w:val="none" w:sz="0" w:space="0" w:color="auto"/>
                <w:right w:val="none" w:sz="0" w:space="0" w:color="auto"/>
              </w:divBdr>
            </w:div>
          </w:divsChild>
        </w:div>
        <w:div w:id="1577326950">
          <w:marLeft w:val="0"/>
          <w:marRight w:val="0"/>
          <w:marTop w:val="0"/>
          <w:marBottom w:val="0"/>
          <w:divBdr>
            <w:top w:val="none" w:sz="0" w:space="0" w:color="auto"/>
            <w:left w:val="none" w:sz="0" w:space="0" w:color="auto"/>
            <w:bottom w:val="none" w:sz="0" w:space="0" w:color="auto"/>
            <w:right w:val="none" w:sz="0" w:space="0" w:color="auto"/>
          </w:divBdr>
          <w:divsChild>
            <w:div w:id="1354500613">
              <w:marLeft w:val="0"/>
              <w:marRight w:val="0"/>
              <w:marTop w:val="0"/>
              <w:marBottom w:val="0"/>
              <w:divBdr>
                <w:top w:val="none" w:sz="0" w:space="0" w:color="auto"/>
                <w:left w:val="none" w:sz="0" w:space="0" w:color="auto"/>
                <w:bottom w:val="none" w:sz="0" w:space="0" w:color="auto"/>
                <w:right w:val="none" w:sz="0" w:space="0" w:color="auto"/>
              </w:divBdr>
            </w:div>
          </w:divsChild>
        </w:div>
        <w:div w:id="141702488">
          <w:marLeft w:val="0"/>
          <w:marRight w:val="0"/>
          <w:marTop w:val="0"/>
          <w:marBottom w:val="0"/>
          <w:divBdr>
            <w:top w:val="none" w:sz="0" w:space="0" w:color="auto"/>
            <w:left w:val="none" w:sz="0" w:space="0" w:color="auto"/>
            <w:bottom w:val="none" w:sz="0" w:space="0" w:color="auto"/>
            <w:right w:val="none" w:sz="0" w:space="0" w:color="auto"/>
          </w:divBdr>
          <w:divsChild>
            <w:div w:id="1754544956">
              <w:marLeft w:val="0"/>
              <w:marRight w:val="0"/>
              <w:marTop w:val="0"/>
              <w:marBottom w:val="0"/>
              <w:divBdr>
                <w:top w:val="none" w:sz="0" w:space="0" w:color="auto"/>
                <w:left w:val="none" w:sz="0" w:space="0" w:color="auto"/>
                <w:bottom w:val="none" w:sz="0" w:space="0" w:color="auto"/>
                <w:right w:val="none" w:sz="0" w:space="0" w:color="auto"/>
              </w:divBdr>
            </w:div>
          </w:divsChild>
        </w:div>
        <w:div w:id="42019804">
          <w:marLeft w:val="0"/>
          <w:marRight w:val="0"/>
          <w:marTop w:val="0"/>
          <w:marBottom w:val="0"/>
          <w:divBdr>
            <w:top w:val="none" w:sz="0" w:space="0" w:color="auto"/>
            <w:left w:val="none" w:sz="0" w:space="0" w:color="auto"/>
            <w:bottom w:val="none" w:sz="0" w:space="0" w:color="auto"/>
            <w:right w:val="none" w:sz="0" w:space="0" w:color="auto"/>
          </w:divBdr>
          <w:divsChild>
            <w:div w:id="2098940266">
              <w:marLeft w:val="0"/>
              <w:marRight w:val="0"/>
              <w:marTop w:val="0"/>
              <w:marBottom w:val="0"/>
              <w:divBdr>
                <w:top w:val="none" w:sz="0" w:space="0" w:color="auto"/>
                <w:left w:val="none" w:sz="0" w:space="0" w:color="auto"/>
                <w:bottom w:val="none" w:sz="0" w:space="0" w:color="auto"/>
                <w:right w:val="none" w:sz="0" w:space="0" w:color="auto"/>
              </w:divBdr>
            </w:div>
          </w:divsChild>
        </w:div>
        <w:div w:id="918095538">
          <w:marLeft w:val="0"/>
          <w:marRight w:val="0"/>
          <w:marTop w:val="0"/>
          <w:marBottom w:val="0"/>
          <w:divBdr>
            <w:top w:val="none" w:sz="0" w:space="0" w:color="auto"/>
            <w:left w:val="none" w:sz="0" w:space="0" w:color="auto"/>
            <w:bottom w:val="none" w:sz="0" w:space="0" w:color="auto"/>
            <w:right w:val="none" w:sz="0" w:space="0" w:color="auto"/>
          </w:divBdr>
          <w:divsChild>
            <w:div w:id="477572097">
              <w:marLeft w:val="0"/>
              <w:marRight w:val="0"/>
              <w:marTop w:val="0"/>
              <w:marBottom w:val="0"/>
              <w:divBdr>
                <w:top w:val="none" w:sz="0" w:space="0" w:color="auto"/>
                <w:left w:val="none" w:sz="0" w:space="0" w:color="auto"/>
                <w:bottom w:val="none" w:sz="0" w:space="0" w:color="auto"/>
                <w:right w:val="none" w:sz="0" w:space="0" w:color="auto"/>
              </w:divBdr>
            </w:div>
          </w:divsChild>
        </w:div>
        <w:div w:id="53741856">
          <w:marLeft w:val="0"/>
          <w:marRight w:val="0"/>
          <w:marTop w:val="0"/>
          <w:marBottom w:val="0"/>
          <w:divBdr>
            <w:top w:val="none" w:sz="0" w:space="0" w:color="auto"/>
            <w:left w:val="none" w:sz="0" w:space="0" w:color="auto"/>
            <w:bottom w:val="none" w:sz="0" w:space="0" w:color="auto"/>
            <w:right w:val="none" w:sz="0" w:space="0" w:color="auto"/>
          </w:divBdr>
          <w:divsChild>
            <w:div w:id="1780756777">
              <w:marLeft w:val="0"/>
              <w:marRight w:val="0"/>
              <w:marTop w:val="0"/>
              <w:marBottom w:val="0"/>
              <w:divBdr>
                <w:top w:val="none" w:sz="0" w:space="0" w:color="auto"/>
                <w:left w:val="none" w:sz="0" w:space="0" w:color="auto"/>
                <w:bottom w:val="none" w:sz="0" w:space="0" w:color="auto"/>
                <w:right w:val="none" w:sz="0" w:space="0" w:color="auto"/>
              </w:divBdr>
            </w:div>
          </w:divsChild>
        </w:div>
        <w:div w:id="97257535">
          <w:marLeft w:val="0"/>
          <w:marRight w:val="0"/>
          <w:marTop w:val="0"/>
          <w:marBottom w:val="0"/>
          <w:divBdr>
            <w:top w:val="none" w:sz="0" w:space="0" w:color="auto"/>
            <w:left w:val="none" w:sz="0" w:space="0" w:color="auto"/>
            <w:bottom w:val="none" w:sz="0" w:space="0" w:color="auto"/>
            <w:right w:val="none" w:sz="0" w:space="0" w:color="auto"/>
          </w:divBdr>
          <w:divsChild>
            <w:div w:id="457339729">
              <w:marLeft w:val="0"/>
              <w:marRight w:val="0"/>
              <w:marTop w:val="0"/>
              <w:marBottom w:val="0"/>
              <w:divBdr>
                <w:top w:val="none" w:sz="0" w:space="0" w:color="auto"/>
                <w:left w:val="none" w:sz="0" w:space="0" w:color="auto"/>
                <w:bottom w:val="none" w:sz="0" w:space="0" w:color="auto"/>
                <w:right w:val="none" w:sz="0" w:space="0" w:color="auto"/>
              </w:divBdr>
            </w:div>
          </w:divsChild>
        </w:div>
        <w:div w:id="2082018431">
          <w:marLeft w:val="0"/>
          <w:marRight w:val="0"/>
          <w:marTop w:val="0"/>
          <w:marBottom w:val="0"/>
          <w:divBdr>
            <w:top w:val="none" w:sz="0" w:space="0" w:color="auto"/>
            <w:left w:val="none" w:sz="0" w:space="0" w:color="auto"/>
            <w:bottom w:val="none" w:sz="0" w:space="0" w:color="auto"/>
            <w:right w:val="none" w:sz="0" w:space="0" w:color="auto"/>
          </w:divBdr>
          <w:divsChild>
            <w:div w:id="1343437778">
              <w:marLeft w:val="0"/>
              <w:marRight w:val="0"/>
              <w:marTop w:val="0"/>
              <w:marBottom w:val="0"/>
              <w:divBdr>
                <w:top w:val="none" w:sz="0" w:space="0" w:color="auto"/>
                <w:left w:val="none" w:sz="0" w:space="0" w:color="auto"/>
                <w:bottom w:val="none" w:sz="0" w:space="0" w:color="auto"/>
                <w:right w:val="none" w:sz="0" w:space="0" w:color="auto"/>
              </w:divBdr>
            </w:div>
          </w:divsChild>
        </w:div>
        <w:div w:id="1946233085">
          <w:marLeft w:val="0"/>
          <w:marRight w:val="0"/>
          <w:marTop w:val="0"/>
          <w:marBottom w:val="0"/>
          <w:divBdr>
            <w:top w:val="none" w:sz="0" w:space="0" w:color="auto"/>
            <w:left w:val="none" w:sz="0" w:space="0" w:color="auto"/>
            <w:bottom w:val="none" w:sz="0" w:space="0" w:color="auto"/>
            <w:right w:val="none" w:sz="0" w:space="0" w:color="auto"/>
          </w:divBdr>
          <w:divsChild>
            <w:div w:id="1597595087">
              <w:marLeft w:val="0"/>
              <w:marRight w:val="0"/>
              <w:marTop w:val="0"/>
              <w:marBottom w:val="0"/>
              <w:divBdr>
                <w:top w:val="none" w:sz="0" w:space="0" w:color="auto"/>
                <w:left w:val="none" w:sz="0" w:space="0" w:color="auto"/>
                <w:bottom w:val="none" w:sz="0" w:space="0" w:color="auto"/>
                <w:right w:val="none" w:sz="0" w:space="0" w:color="auto"/>
              </w:divBdr>
            </w:div>
          </w:divsChild>
        </w:div>
        <w:div w:id="340738236">
          <w:marLeft w:val="0"/>
          <w:marRight w:val="0"/>
          <w:marTop w:val="0"/>
          <w:marBottom w:val="0"/>
          <w:divBdr>
            <w:top w:val="none" w:sz="0" w:space="0" w:color="auto"/>
            <w:left w:val="none" w:sz="0" w:space="0" w:color="auto"/>
            <w:bottom w:val="none" w:sz="0" w:space="0" w:color="auto"/>
            <w:right w:val="none" w:sz="0" w:space="0" w:color="auto"/>
          </w:divBdr>
          <w:divsChild>
            <w:div w:id="1983583310">
              <w:marLeft w:val="0"/>
              <w:marRight w:val="0"/>
              <w:marTop w:val="0"/>
              <w:marBottom w:val="0"/>
              <w:divBdr>
                <w:top w:val="none" w:sz="0" w:space="0" w:color="auto"/>
                <w:left w:val="none" w:sz="0" w:space="0" w:color="auto"/>
                <w:bottom w:val="none" w:sz="0" w:space="0" w:color="auto"/>
                <w:right w:val="none" w:sz="0" w:space="0" w:color="auto"/>
              </w:divBdr>
            </w:div>
          </w:divsChild>
        </w:div>
        <w:div w:id="311369801">
          <w:marLeft w:val="0"/>
          <w:marRight w:val="0"/>
          <w:marTop w:val="0"/>
          <w:marBottom w:val="0"/>
          <w:divBdr>
            <w:top w:val="none" w:sz="0" w:space="0" w:color="auto"/>
            <w:left w:val="none" w:sz="0" w:space="0" w:color="auto"/>
            <w:bottom w:val="none" w:sz="0" w:space="0" w:color="auto"/>
            <w:right w:val="none" w:sz="0" w:space="0" w:color="auto"/>
          </w:divBdr>
          <w:divsChild>
            <w:div w:id="36126555">
              <w:marLeft w:val="0"/>
              <w:marRight w:val="0"/>
              <w:marTop w:val="0"/>
              <w:marBottom w:val="0"/>
              <w:divBdr>
                <w:top w:val="none" w:sz="0" w:space="0" w:color="auto"/>
                <w:left w:val="none" w:sz="0" w:space="0" w:color="auto"/>
                <w:bottom w:val="none" w:sz="0" w:space="0" w:color="auto"/>
                <w:right w:val="none" w:sz="0" w:space="0" w:color="auto"/>
              </w:divBdr>
            </w:div>
          </w:divsChild>
        </w:div>
        <w:div w:id="1985426517">
          <w:marLeft w:val="0"/>
          <w:marRight w:val="0"/>
          <w:marTop w:val="0"/>
          <w:marBottom w:val="0"/>
          <w:divBdr>
            <w:top w:val="none" w:sz="0" w:space="0" w:color="auto"/>
            <w:left w:val="none" w:sz="0" w:space="0" w:color="auto"/>
            <w:bottom w:val="none" w:sz="0" w:space="0" w:color="auto"/>
            <w:right w:val="none" w:sz="0" w:space="0" w:color="auto"/>
          </w:divBdr>
          <w:divsChild>
            <w:div w:id="369036912">
              <w:marLeft w:val="0"/>
              <w:marRight w:val="0"/>
              <w:marTop w:val="0"/>
              <w:marBottom w:val="0"/>
              <w:divBdr>
                <w:top w:val="none" w:sz="0" w:space="0" w:color="auto"/>
                <w:left w:val="none" w:sz="0" w:space="0" w:color="auto"/>
                <w:bottom w:val="none" w:sz="0" w:space="0" w:color="auto"/>
                <w:right w:val="none" w:sz="0" w:space="0" w:color="auto"/>
              </w:divBdr>
            </w:div>
          </w:divsChild>
        </w:div>
        <w:div w:id="1084493612">
          <w:marLeft w:val="0"/>
          <w:marRight w:val="0"/>
          <w:marTop w:val="0"/>
          <w:marBottom w:val="0"/>
          <w:divBdr>
            <w:top w:val="none" w:sz="0" w:space="0" w:color="auto"/>
            <w:left w:val="none" w:sz="0" w:space="0" w:color="auto"/>
            <w:bottom w:val="none" w:sz="0" w:space="0" w:color="auto"/>
            <w:right w:val="none" w:sz="0" w:space="0" w:color="auto"/>
          </w:divBdr>
          <w:divsChild>
            <w:div w:id="760176488">
              <w:marLeft w:val="0"/>
              <w:marRight w:val="0"/>
              <w:marTop w:val="0"/>
              <w:marBottom w:val="0"/>
              <w:divBdr>
                <w:top w:val="none" w:sz="0" w:space="0" w:color="auto"/>
                <w:left w:val="none" w:sz="0" w:space="0" w:color="auto"/>
                <w:bottom w:val="none" w:sz="0" w:space="0" w:color="auto"/>
                <w:right w:val="none" w:sz="0" w:space="0" w:color="auto"/>
              </w:divBdr>
            </w:div>
          </w:divsChild>
        </w:div>
        <w:div w:id="662858557">
          <w:marLeft w:val="0"/>
          <w:marRight w:val="0"/>
          <w:marTop w:val="0"/>
          <w:marBottom w:val="0"/>
          <w:divBdr>
            <w:top w:val="none" w:sz="0" w:space="0" w:color="auto"/>
            <w:left w:val="none" w:sz="0" w:space="0" w:color="auto"/>
            <w:bottom w:val="none" w:sz="0" w:space="0" w:color="auto"/>
            <w:right w:val="none" w:sz="0" w:space="0" w:color="auto"/>
          </w:divBdr>
          <w:divsChild>
            <w:div w:id="387190275">
              <w:marLeft w:val="0"/>
              <w:marRight w:val="0"/>
              <w:marTop w:val="0"/>
              <w:marBottom w:val="0"/>
              <w:divBdr>
                <w:top w:val="none" w:sz="0" w:space="0" w:color="auto"/>
                <w:left w:val="none" w:sz="0" w:space="0" w:color="auto"/>
                <w:bottom w:val="none" w:sz="0" w:space="0" w:color="auto"/>
                <w:right w:val="none" w:sz="0" w:space="0" w:color="auto"/>
              </w:divBdr>
            </w:div>
          </w:divsChild>
        </w:div>
        <w:div w:id="1417821439">
          <w:marLeft w:val="0"/>
          <w:marRight w:val="0"/>
          <w:marTop w:val="0"/>
          <w:marBottom w:val="0"/>
          <w:divBdr>
            <w:top w:val="none" w:sz="0" w:space="0" w:color="auto"/>
            <w:left w:val="none" w:sz="0" w:space="0" w:color="auto"/>
            <w:bottom w:val="none" w:sz="0" w:space="0" w:color="auto"/>
            <w:right w:val="none" w:sz="0" w:space="0" w:color="auto"/>
          </w:divBdr>
          <w:divsChild>
            <w:div w:id="775246015">
              <w:marLeft w:val="0"/>
              <w:marRight w:val="0"/>
              <w:marTop w:val="0"/>
              <w:marBottom w:val="0"/>
              <w:divBdr>
                <w:top w:val="none" w:sz="0" w:space="0" w:color="auto"/>
                <w:left w:val="none" w:sz="0" w:space="0" w:color="auto"/>
                <w:bottom w:val="none" w:sz="0" w:space="0" w:color="auto"/>
                <w:right w:val="none" w:sz="0" w:space="0" w:color="auto"/>
              </w:divBdr>
            </w:div>
          </w:divsChild>
        </w:div>
        <w:div w:id="1343435918">
          <w:marLeft w:val="0"/>
          <w:marRight w:val="0"/>
          <w:marTop w:val="0"/>
          <w:marBottom w:val="0"/>
          <w:divBdr>
            <w:top w:val="none" w:sz="0" w:space="0" w:color="auto"/>
            <w:left w:val="none" w:sz="0" w:space="0" w:color="auto"/>
            <w:bottom w:val="none" w:sz="0" w:space="0" w:color="auto"/>
            <w:right w:val="none" w:sz="0" w:space="0" w:color="auto"/>
          </w:divBdr>
          <w:divsChild>
            <w:div w:id="375740985">
              <w:marLeft w:val="0"/>
              <w:marRight w:val="0"/>
              <w:marTop w:val="0"/>
              <w:marBottom w:val="0"/>
              <w:divBdr>
                <w:top w:val="none" w:sz="0" w:space="0" w:color="auto"/>
                <w:left w:val="none" w:sz="0" w:space="0" w:color="auto"/>
                <w:bottom w:val="none" w:sz="0" w:space="0" w:color="auto"/>
                <w:right w:val="none" w:sz="0" w:space="0" w:color="auto"/>
              </w:divBdr>
            </w:div>
          </w:divsChild>
        </w:div>
        <w:div w:id="401176072">
          <w:marLeft w:val="0"/>
          <w:marRight w:val="0"/>
          <w:marTop w:val="0"/>
          <w:marBottom w:val="0"/>
          <w:divBdr>
            <w:top w:val="none" w:sz="0" w:space="0" w:color="auto"/>
            <w:left w:val="none" w:sz="0" w:space="0" w:color="auto"/>
            <w:bottom w:val="none" w:sz="0" w:space="0" w:color="auto"/>
            <w:right w:val="none" w:sz="0" w:space="0" w:color="auto"/>
          </w:divBdr>
          <w:divsChild>
            <w:div w:id="1399981467">
              <w:marLeft w:val="0"/>
              <w:marRight w:val="0"/>
              <w:marTop w:val="0"/>
              <w:marBottom w:val="0"/>
              <w:divBdr>
                <w:top w:val="none" w:sz="0" w:space="0" w:color="auto"/>
                <w:left w:val="none" w:sz="0" w:space="0" w:color="auto"/>
                <w:bottom w:val="none" w:sz="0" w:space="0" w:color="auto"/>
                <w:right w:val="none" w:sz="0" w:space="0" w:color="auto"/>
              </w:divBdr>
            </w:div>
          </w:divsChild>
        </w:div>
        <w:div w:id="528571737">
          <w:marLeft w:val="0"/>
          <w:marRight w:val="0"/>
          <w:marTop w:val="0"/>
          <w:marBottom w:val="0"/>
          <w:divBdr>
            <w:top w:val="none" w:sz="0" w:space="0" w:color="auto"/>
            <w:left w:val="none" w:sz="0" w:space="0" w:color="auto"/>
            <w:bottom w:val="none" w:sz="0" w:space="0" w:color="auto"/>
            <w:right w:val="none" w:sz="0" w:space="0" w:color="auto"/>
          </w:divBdr>
          <w:divsChild>
            <w:div w:id="1049302962">
              <w:marLeft w:val="0"/>
              <w:marRight w:val="0"/>
              <w:marTop w:val="0"/>
              <w:marBottom w:val="0"/>
              <w:divBdr>
                <w:top w:val="none" w:sz="0" w:space="0" w:color="auto"/>
                <w:left w:val="none" w:sz="0" w:space="0" w:color="auto"/>
                <w:bottom w:val="none" w:sz="0" w:space="0" w:color="auto"/>
                <w:right w:val="none" w:sz="0" w:space="0" w:color="auto"/>
              </w:divBdr>
            </w:div>
          </w:divsChild>
        </w:div>
        <w:div w:id="1414084518">
          <w:marLeft w:val="0"/>
          <w:marRight w:val="0"/>
          <w:marTop w:val="0"/>
          <w:marBottom w:val="0"/>
          <w:divBdr>
            <w:top w:val="none" w:sz="0" w:space="0" w:color="auto"/>
            <w:left w:val="none" w:sz="0" w:space="0" w:color="auto"/>
            <w:bottom w:val="none" w:sz="0" w:space="0" w:color="auto"/>
            <w:right w:val="none" w:sz="0" w:space="0" w:color="auto"/>
          </w:divBdr>
          <w:divsChild>
            <w:div w:id="1041857360">
              <w:marLeft w:val="0"/>
              <w:marRight w:val="0"/>
              <w:marTop w:val="0"/>
              <w:marBottom w:val="0"/>
              <w:divBdr>
                <w:top w:val="none" w:sz="0" w:space="0" w:color="auto"/>
                <w:left w:val="none" w:sz="0" w:space="0" w:color="auto"/>
                <w:bottom w:val="none" w:sz="0" w:space="0" w:color="auto"/>
                <w:right w:val="none" w:sz="0" w:space="0" w:color="auto"/>
              </w:divBdr>
            </w:div>
          </w:divsChild>
        </w:div>
        <w:div w:id="900285367">
          <w:marLeft w:val="0"/>
          <w:marRight w:val="0"/>
          <w:marTop w:val="0"/>
          <w:marBottom w:val="0"/>
          <w:divBdr>
            <w:top w:val="none" w:sz="0" w:space="0" w:color="auto"/>
            <w:left w:val="none" w:sz="0" w:space="0" w:color="auto"/>
            <w:bottom w:val="none" w:sz="0" w:space="0" w:color="auto"/>
            <w:right w:val="none" w:sz="0" w:space="0" w:color="auto"/>
          </w:divBdr>
          <w:divsChild>
            <w:div w:id="1907834649">
              <w:marLeft w:val="0"/>
              <w:marRight w:val="0"/>
              <w:marTop w:val="0"/>
              <w:marBottom w:val="0"/>
              <w:divBdr>
                <w:top w:val="none" w:sz="0" w:space="0" w:color="auto"/>
                <w:left w:val="none" w:sz="0" w:space="0" w:color="auto"/>
                <w:bottom w:val="none" w:sz="0" w:space="0" w:color="auto"/>
                <w:right w:val="none" w:sz="0" w:space="0" w:color="auto"/>
              </w:divBdr>
            </w:div>
          </w:divsChild>
        </w:div>
        <w:div w:id="342633102">
          <w:marLeft w:val="0"/>
          <w:marRight w:val="0"/>
          <w:marTop w:val="0"/>
          <w:marBottom w:val="0"/>
          <w:divBdr>
            <w:top w:val="none" w:sz="0" w:space="0" w:color="auto"/>
            <w:left w:val="none" w:sz="0" w:space="0" w:color="auto"/>
            <w:bottom w:val="none" w:sz="0" w:space="0" w:color="auto"/>
            <w:right w:val="none" w:sz="0" w:space="0" w:color="auto"/>
          </w:divBdr>
          <w:divsChild>
            <w:div w:id="1444373865">
              <w:marLeft w:val="0"/>
              <w:marRight w:val="0"/>
              <w:marTop w:val="0"/>
              <w:marBottom w:val="0"/>
              <w:divBdr>
                <w:top w:val="none" w:sz="0" w:space="0" w:color="auto"/>
                <w:left w:val="none" w:sz="0" w:space="0" w:color="auto"/>
                <w:bottom w:val="none" w:sz="0" w:space="0" w:color="auto"/>
                <w:right w:val="none" w:sz="0" w:space="0" w:color="auto"/>
              </w:divBdr>
            </w:div>
          </w:divsChild>
        </w:div>
        <w:div w:id="1266380711">
          <w:marLeft w:val="0"/>
          <w:marRight w:val="0"/>
          <w:marTop w:val="0"/>
          <w:marBottom w:val="0"/>
          <w:divBdr>
            <w:top w:val="none" w:sz="0" w:space="0" w:color="auto"/>
            <w:left w:val="none" w:sz="0" w:space="0" w:color="auto"/>
            <w:bottom w:val="none" w:sz="0" w:space="0" w:color="auto"/>
            <w:right w:val="none" w:sz="0" w:space="0" w:color="auto"/>
          </w:divBdr>
          <w:divsChild>
            <w:div w:id="438138420">
              <w:marLeft w:val="0"/>
              <w:marRight w:val="0"/>
              <w:marTop w:val="0"/>
              <w:marBottom w:val="0"/>
              <w:divBdr>
                <w:top w:val="none" w:sz="0" w:space="0" w:color="auto"/>
                <w:left w:val="none" w:sz="0" w:space="0" w:color="auto"/>
                <w:bottom w:val="none" w:sz="0" w:space="0" w:color="auto"/>
                <w:right w:val="none" w:sz="0" w:space="0" w:color="auto"/>
              </w:divBdr>
            </w:div>
          </w:divsChild>
        </w:div>
        <w:div w:id="1726099782">
          <w:marLeft w:val="0"/>
          <w:marRight w:val="0"/>
          <w:marTop w:val="0"/>
          <w:marBottom w:val="0"/>
          <w:divBdr>
            <w:top w:val="none" w:sz="0" w:space="0" w:color="auto"/>
            <w:left w:val="none" w:sz="0" w:space="0" w:color="auto"/>
            <w:bottom w:val="none" w:sz="0" w:space="0" w:color="auto"/>
            <w:right w:val="none" w:sz="0" w:space="0" w:color="auto"/>
          </w:divBdr>
          <w:divsChild>
            <w:div w:id="1920362646">
              <w:marLeft w:val="0"/>
              <w:marRight w:val="0"/>
              <w:marTop w:val="0"/>
              <w:marBottom w:val="0"/>
              <w:divBdr>
                <w:top w:val="none" w:sz="0" w:space="0" w:color="auto"/>
                <w:left w:val="none" w:sz="0" w:space="0" w:color="auto"/>
                <w:bottom w:val="none" w:sz="0" w:space="0" w:color="auto"/>
                <w:right w:val="none" w:sz="0" w:space="0" w:color="auto"/>
              </w:divBdr>
            </w:div>
          </w:divsChild>
        </w:div>
        <w:div w:id="2139908152">
          <w:marLeft w:val="0"/>
          <w:marRight w:val="0"/>
          <w:marTop w:val="0"/>
          <w:marBottom w:val="0"/>
          <w:divBdr>
            <w:top w:val="none" w:sz="0" w:space="0" w:color="auto"/>
            <w:left w:val="none" w:sz="0" w:space="0" w:color="auto"/>
            <w:bottom w:val="none" w:sz="0" w:space="0" w:color="auto"/>
            <w:right w:val="none" w:sz="0" w:space="0" w:color="auto"/>
          </w:divBdr>
          <w:divsChild>
            <w:div w:id="1614360239">
              <w:marLeft w:val="0"/>
              <w:marRight w:val="0"/>
              <w:marTop w:val="0"/>
              <w:marBottom w:val="0"/>
              <w:divBdr>
                <w:top w:val="none" w:sz="0" w:space="0" w:color="auto"/>
                <w:left w:val="none" w:sz="0" w:space="0" w:color="auto"/>
                <w:bottom w:val="none" w:sz="0" w:space="0" w:color="auto"/>
                <w:right w:val="none" w:sz="0" w:space="0" w:color="auto"/>
              </w:divBdr>
            </w:div>
          </w:divsChild>
        </w:div>
        <w:div w:id="288240590">
          <w:marLeft w:val="0"/>
          <w:marRight w:val="0"/>
          <w:marTop w:val="0"/>
          <w:marBottom w:val="0"/>
          <w:divBdr>
            <w:top w:val="none" w:sz="0" w:space="0" w:color="auto"/>
            <w:left w:val="none" w:sz="0" w:space="0" w:color="auto"/>
            <w:bottom w:val="none" w:sz="0" w:space="0" w:color="auto"/>
            <w:right w:val="none" w:sz="0" w:space="0" w:color="auto"/>
          </w:divBdr>
          <w:divsChild>
            <w:div w:id="1137994650">
              <w:marLeft w:val="0"/>
              <w:marRight w:val="0"/>
              <w:marTop w:val="0"/>
              <w:marBottom w:val="0"/>
              <w:divBdr>
                <w:top w:val="none" w:sz="0" w:space="0" w:color="auto"/>
                <w:left w:val="none" w:sz="0" w:space="0" w:color="auto"/>
                <w:bottom w:val="none" w:sz="0" w:space="0" w:color="auto"/>
                <w:right w:val="none" w:sz="0" w:space="0" w:color="auto"/>
              </w:divBdr>
            </w:div>
          </w:divsChild>
        </w:div>
        <w:div w:id="677998015">
          <w:marLeft w:val="0"/>
          <w:marRight w:val="0"/>
          <w:marTop w:val="0"/>
          <w:marBottom w:val="0"/>
          <w:divBdr>
            <w:top w:val="none" w:sz="0" w:space="0" w:color="auto"/>
            <w:left w:val="none" w:sz="0" w:space="0" w:color="auto"/>
            <w:bottom w:val="none" w:sz="0" w:space="0" w:color="auto"/>
            <w:right w:val="none" w:sz="0" w:space="0" w:color="auto"/>
          </w:divBdr>
          <w:divsChild>
            <w:div w:id="246615682">
              <w:marLeft w:val="0"/>
              <w:marRight w:val="0"/>
              <w:marTop w:val="0"/>
              <w:marBottom w:val="0"/>
              <w:divBdr>
                <w:top w:val="none" w:sz="0" w:space="0" w:color="auto"/>
                <w:left w:val="none" w:sz="0" w:space="0" w:color="auto"/>
                <w:bottom w:val="none" w:sz="0" w:space="0" w:color="auto"/>
                <w:right w:val="none" w:sz="0" w:space="0" w:color="auto"/>
              </w:divBdr>
            </w:div>
          </w:divsChild>
        </w:div>
        <w:div w:id="896011615">
          <w:marLeft w:val="0"/>
          <w:marRight w:val="0"/>
          <w:marTop w:val="0"/>
          <w:marBottom w:val="0"/>
          <w:divBdr>
            <w:top w:val="none" w:sz="0" w:space="0" w:color="auto"/>
            <w:left w:val="none" w:sz="0" w:space="0" w:color="auto"/>
            <w:bottom w:val="none" w:sz="0" w:space="0" w:color="auto"/>
            <w:right w:val="none" w:sz="0" w:space="0" w:color="auto"/>
          </w:divBdr>
          <w:divsChild>
            <w:div w:id="1604803972">
              <w:marLeft w:val="0"/>
              <w:marRight w:val="0"/>
              <w:marTop w:val="0"/>
              <w:marBottom w:val="0"/>
              <w:divBdr>
                <w:top w:val="none" w:sz="0" w:space="0" w:color="auto"/>
                <w:left w:val="none" w:sz="0" w:space="0" w:color="auto"/>
                <w:bottom w:val="none" w:sz="0" w:space="0" w:color="auto"/>
                <w:right w:val="none" w:sz="0" w:space="0" w:color="auto"/>
              </w:divBdr>
            </w:div>
          </w:divsChild>
        </w:div>
        <w:div w:id="1269002587">
          <w:marLeft w:val="0"/>
          <w:marRight w:val="0"/>
          <w:marTop w:val="0"/>
          <w:marBottom w:val="0"/>
          <w:divBdr>
            <w:top w:val="none" w:sz="0" w:space="0" w:color="auto"/>
            <w:left w:val="none" w:sz="0" w:space="0" w:color="auto"/>
            <w:bottom w:val="none" w:sz="0" w:space="0" w:color="auto"/>
            <w:right w:val="none" w:sz="0" w:space="0" w:color="auto"/>
          </w:divBdr>
          <w:divsChild>
            <w:div w:id="295989408">
              <w:marLeft w:val="0"/>
              <w:marRight w:val="0"/>
              <w:marTop w:val="0"/>
              <w:marBottom w:val="0"/>
              <w:divBdr>
                <w:top w:val="none" w:sz="0" w:space="0" w:color="auto"/>
                <w:left w:val="none" w:sz="0" w:space="0" w:color="auto"/>
                <w:bottom w:val="none" w:sz="0" w:space="0" w:color="auto"/>
                <w:right w:val="none" w:sz="0" w:space="0" w:color="auto"/>
              </w:divBdr>
            </w:div>
          </w:divsChild>
        </w:div>
        <w:div w:id="1901672433">
          <w:marLeft w:val="0"/>
          <w:marRight w:val="0"/>
          <w:marTop w:val="0"/>
          <w:marBottom w:val="0"/>
          <w:divBdr>
            <w:top w:val="none" w:sz="0" w:space="0" w:color="auto"/>
            <w:left w:val="none" w:sz="0" w:space="0" w:color="auto"/>
            <w:bottom w:val="none" w:sz="0" w:space="0" w:color="auto"/>
            <w:right w:val="none" w:sz="0" w:space="0" w:color="auto"/>
          </w:divBdr>
          <w:divsChild>
            <w:div w:id="1613054617">
              <w:marLeft w:val="0"/>
              <w:marRight w:val="0"/>
              <w:marTop w:val="0"/>
              <w:marBottom w:val="0"/>
              <w:divBdr>
                <w:top w:val="none" w:sz="0" w:space="0" w:color="auto"/>
                <w:left w:val="none" w:sz="0" w:space="0" w:color="auto"/>
                <w:bottom w:val="none" w:sz="0" w:space="0" w:color="auto"/>
                <w:right w:val="none" w:sz="0" w:space="0" w:color="auto"/>
              </w:divBdr>
            </w:div>
          </w:divsChild>
        </w:div>
        <w:div w:id="1506941988">
          <w:marLeft w:val="0"/>
          <w:marRight w:val="0"/>
          <w:marTop w:val="0"/>
          <w:marBottom w:val="0"/>
          <w:divBdr>
            <w:top w:val="none" w:sz="0" w:space="0" w:color="auto"/>
            <w:left w:val="none" w:sz="0" w:space="0" w:color="auto"/>
            <w:bottom w:val="none" w:sz="0" w:space="0" w:color="auto"/>
            <w:right w:val="none" w:sz="0" w:space="0" w:color="auto"/>
          </w:divBdr>
          <w:divsChild>
            <w:div w:id="979991803">
              <w:marLeft w:val="0"/>
              <w:marRight w:val="0"/>
              <w:marTop w:val="0"/>
              <w:marBottom w:val="0"/>
              <w:divBdr>
                <w:top w:val="none" w:sz="0" w:space="0" w:color="auto"/>
                <w:left w:val="none" w:sz="0" w:space="0" w:color="auto"/>
                <w:bottom w:val="none" w:sz="0" w:space="0" w:color="auto"/>
                <w:right w:val="none" w:sz="0" w:space="0" w:color="auto"/>
              </w:divBdr>
            </w:div>
          </w:divsChild>
        </w:div>
        <w:div w:id="1854876893">
          <w:marLeft w:val="0"/>
          <w:marRight w:val="0"/>
          <w:marTop w:val="0"/>
          <w:marBottom w:val="0"/>
          <w:divBdr>
            <w:top w:val="none" w:sz="0" w:space="0" w:color="auto"/>
            <w:left w:val="none" w:sz="0" w:space="0" w:color="auto"/>
            <w:bottom w:val="none" w:sz="0" w:space="0" w:color="auto"/>
            <w:right w:val="none" w:sz="0" w:space="0" w:color="auto"/>
          </w:divBdr>
          <w:divsChild>
            <w:div w:id="375159836">
              <w:marLeft w:val="0"/>
              <w:marRight w:val="0"/>
              <w:marTop w:val="0"/>
              <w:marBottom w:val="0"/>
              <w:divBdr>
                <w:top w:val="none" w:sz="0" w:space="0" w:color="auto"/>
                <w:left w:val="none" w:sz="0" w:space="0" w:color="auto"/>
                <w:bottom w:val="none" w:sz="0" w:space="0" w:color="auto"/>
                <w:right w:val="none" w:sz="0" w:space="0" w:color="auto"/>
              </w:divBdr>
            </w:div>
          </w:divsChild>
        </w:div>
        <w:div w:id="174417425">
          <w:marLeft w:val="0"/>
          <w:marRight w:val="0"/>
          <w:marTop w:val="0"/>
          <w:marBottom w:val="0"/>
          <w:divBdr>
            <w:top w:val="none" w:sz="0" w:space="0" w:color="auto"/>
            <w:left w:val="none" w:sz="0" w:space="0" w:color="auto"/>
            <w:bottom w:val="none" w:sz="0" w:space="0" w:color="auto"/>
            <w:right w:val="none" w:sz="0" w:space="0" w:color="auto"/>
          </w:divBdr>
          <w:divsChild>
            <w:div w:id="919289143">
              <w:marLeft w:val="0"/>
              <w:marRight w:val="0"/>
              <w:marTop w:val="0"/>
              <w:marBottom w:val="0"/>
              <w:divBdr>
                <w:top w:val="none" w:sz="0" w:space="0" w:color="auto"/>
                <w:left w:val="none" w:sz="0" w:space="0" w:color="auto"/>
                <w:bottom w:val="none" w:sz="0" w:space="0" w:color="auto"/>
                <w:right w:val="none" w:sz="0" w:space="0" w:color="auto"/>
              </w:divBdr>
            </w:div>
          </w:divsChild>
        </w:div>
        <w:div w:id="451437841">
          <w:marLeft w:val="0"/>
          <w:marRight w:val="0"/>
          <w:marTop w:val="0"/>
          <w:marBottom w:val="0"/>
          <w:divBdr>
            <w:top w:val="none" w:sz="0" w:space="0" w:color="auto"/>
            <w:left w:val="none" w:sz="0" w:space="0" w:color="auto"/>
            <w:bottom w:val="none" w:sz="0" w:space="0" w:color="auto"/>
            <w:right w:val="none" w:sz="0" w:space="0" w:color="auto"/>
          </w:divBdr>
          <w:divsChild>
            <w:div w:id="1036078002">
              <w:marLeft w:val="0"/>
              <w:marRight w:val="0"/>
              <w:marTop w:val="0"/>
              <w:marBottom w:val="0"/>
              <w:divBdr>
                <w:top w:val="none" w:sz="0" w:space="0" w:color="auto"/>
                <w:left w:val="none" w:sz="0" w:space="0" w:color="auto"/>
                <w:bottom w:val="none" w:sz="0" w:space="0" w:color="auto"/>
                <w:right w:val="none" w:sz="0" w:space="0" w:color="auto"/>
              </w:divBdr>
            </w:div>
          </w:divsChild>
        </w:div>
        <w:div w:id="1731339122">
          <w:marLeft w:val="0"/>
          <w:marRight w:val="0"/>
          <w:marTop w:val="0"/>
          <w:marBottom w:val="0"/>
          <w:divBdr>
            <w:top w:val="none" w:sz="0" w:space="0" w:color="auto"/>
            <w:left w:val="none" w:sz="0" w:space="0" w:color="auto"/>
            <w:bottom w:val="none" w:sz="0" w:space="0" w:color="auto"/>
            <w:right w:val="none" w:sz="0" w:space="0" w:color="auto"/>
          </w:divBdr>
          <w:divsChild>
            <w:div w:id="1354771972">
              <w:marLeft w:val="0"/>
              <w:marRight w:val="0"/>
              <w:marTop w:val="0"/>
              <w:marBottom w:val="0"/>
              <w:divBdr>
                <w:top w:val="none" w:sz="0" w:space="0" w:color="auto"/>
                <w:left w:val="none" w:sz="0" w:space="0" w:color="auto"/>
                <w:bottom w:val="none" w:sz="0" w:space="0" w:color="auto"/>
                <w:right w:val="none" w:sz="0" w:space="0" w:color="auto"/>
              </w:divBdr>
            </w:div>
          </w:divsChild>
        </w:div>
        <w:div w:id="1410926402">
          <w:marLeft w:val="0"/>
          <w:marRight w:val="0"/>
          <w:marTop w:val="0"/>
          <w:marBottom w:val="0"/>
          <w:divBdr>
            <w:top w:val="none" w:sz="0" w:space="0" w:color="auto"/>
            <w:left w:val="none" w:sz="0" w:space="0" w:color="auto"/>
            <w:bottom w:val="none" w:sz="0" w:space="0" w:color="auto"/>
            <w:right w:val="none" w:sz="0" w:space="0" w:color="auto"/>
          </w:divBdr>
          <w:divsChild>
            <w:div w:id="1334143909">
              <w:marLeft w:val="0"/>
              <w:marRight w:val="0"/>
              <w:marTop w:val="0"/>
              <w:marBottom w:val="0"/>
              <w:divBdr>
                <w:top w:val="none" w:sz="0" w:space="0" w:color="auto"/>
                <w:left w:val="none" w:sz="0" w:space="0" w:color="auto"/>
                <w:bottom w:val="none" w:sz="0" w:space="0" w:color="auto"/>
                <w:right w:val="none" w:sz="0" w:space="0" w:color="auto"/>
              </w:divBdr>
            </w:div>
          </w:divsChild>
        </w:div>
        <w:div w:id="314188412">
          <w:marLeft w:val="0"/>
          <w:marRight w:val="0"/>
          <w:marTop w:val="0"/>
          <w:marBottom w:val="0"/>
          <w:divBdr>
            <w:top w:val="none" w:sz="0" w:space="0" w:color="auto"/>
            <w:left w:val="none" w:sz="0" w:space="0" w:color="auto"/>
            <w:bottom w:val="none" w:sz="0" w:space="0" w:color="auto"/>
            <w:right w:val="none" w:sz="0" w:space="0" w:color="auto"/>
          </w:divBdr>
          <w:divsChild>
            <w:div w:id="2030833695">
              <w:marLeft w:val="0"/>
              <w:marRight w:val="0"/>
              <w:marTop w:val="0"/>
              <w:marBottom w:val="0"/>
              <w:divBdr>
                <w:top w:val="none" w:sz="0" w:space="0" w:color="auto"/>
                <w:left w:val="none" w:sz="0" w:space="0" w:color="auto"/>
                <w:bottom w:val="none" w:sz="0" w:space="0" w:color="auto"/>
                <w:right w:val="none" w:sz="0" w:space="0" w:color="auto"/>
              </w:divBdr>
            </w:div>
          </w:divsChild>
        </w:div>
        <w:div w:id="1212613718">
          <w:marLeft w:val="0"/>
          <w:marRight w:val="0"/>
          <w:marTop w:val="0"/>
          <w:marBottom w:val="0"/>
          <w:divBdr>
            <w:top w:val="none" w:sz="0" w:space="0" w:color="auto"/>
            <w:left w:val="none" w:sz="0" w:space="0" w:color="auto"/>
            <w:bottom w:val="none" w:sz="0" w:space="0" w:color="auto"/>
            <w:right w:val="none" w:sz="0" w:space="0" w:color="auto"/>
          </w:divBdr>
          <w:divsChild>
            <w:div w:id="236475953">
              <w:marLeft w:val="0"/>
              <w:marRight w:val="0"/>
              <w:marTop w:val="0"/>
              <w:marBottom w:val="0"/>
              <w:divBdr>
                <w:top w:val="none" w:sz="0" w:space="0" w:color="auto"/>
                <w:left w:val="none" w:sz="0" w:space="0" w:color="auto"/>
                <w:bottom w:val="none" w:sz="0" w:space="0" w:color="auto"/>
                <w:right w:val="none" w:sz="0" w:space="0" w:color="auto"/>
              </w:divBdr>
            </w:div>
          </w:divsChild>
        </w:div>
        <w:div w:id="873276122">
          <w:marLeft w:val="0"/>
          <w:marRight w:val="0"/>
          <w:marTop w:val="0"/>
          <w:marBottom w:val="0"/>
          <w:divBdr>
            <w:top w:val="none" w:sz="0" w:space="0" w:color="auto"/>
            <w:left w:val="none" w:sz="0" w:space="0" w:color="auto"/>
            <w:bottom w:val="none" w:sz="0" w:space="0" w:color="auto"/>
            <w:right w:val="none" w:sz="0" w:space="0" w:color="auto"/>
          </w:divBdr>
          <w:divsChild>
            <w:div w:id="1590650585">
              <w:marLeft w:val="0"/>
              <w:marRight w:val="0"/>
              <w:marTop w:val="0"/>
              <w:marBottom w:val="0"/>
              <w:divBdr>
                <w:top w:val="none" w:sz="0" w:space="0" w:color="auto"/>
                <w:left w:val="none" w:sz="0" w:space="0" w:color="auto"/>
                <w:bottom w:val="none" w:sz="0" w:space="0" w:color="auto"/>
                <w:right w:val="none" w:sz="0" w:space="0" w:color="auto"/>
              </w:divBdr>
            </w:div>
          </w:divsChild>
        </w:div>
        <w:div w:id="856969970">
          <w:marLeft w:val="0"/>
          <w:marRight w:val="0"/>
          <w:marTop w:val="0"/>
          <w:marBottom w:val="0"/>
          <w:divBdr>
            <w:top w:val="none" w:sz="0" w:space="0" w:color="auto"/>
            <w:left w:val="none" w:sz="0" w:space="0" w:color="auto"/>
            <w:bottom w:val="none" w:sz="0" w:space="0" w:color="auto"/>
            <w:right w:val="none" w:sz="0" w:space="0" w:color="auto"/>
          </w:divBdr>
          <w:divsChild>
            <w:div w:id="256646060">
              <w:marLeft w:val="0"/>
              <w:marRight w:val="0"/>
              <w:marTop w:val="0"/>
              <w:marBottom w:val="0"/>
              <w:divBdr>
                <w:top w:val="none" w:sz="0" w:space="0" w:color="auto"/>
                <w:left w:val="none" w:sz="0" w:space="0" w:color="auto"/>
                <w:bottom w:val="none" w:sz="0" w:space="0" w:color="auto"/>
                <w:right w:val="none" w:sz="0" w:space="0" w:color="auto"/>
              </w:divBdr>
            </w:div>
          </w:divsChild>
        </w:div>
        <w:div w:id="1436369482">
          <w:marLeft w:val="0"/>
          <w:marRight w:val="0"/>
          <w:marTop w:val="0"/>
          <w:marBottom w:val="0"/>
          <w:divBdr>
            <w:top w:val="none" w:sz="0" w:space="0" w:color="auto"/>
            <w:left w:val="none" w:sz="0" w:space="0" w:color="auto"/>
            <w:bottom w:val="none" w:sz="0" w:space="0" w:color="auto"/>
            <w:right w:val="none" w:sz="0" w:space="0" w:color="auto"/>
          </w:divBdr>
          <w:divsChild>
            <w:div w:id="530921985">
              <w:marLeft w:val="0"/>
              <w:marRight w:val="0"/>
              <w:marTop w:val="0"/>
              <w:marBottom w:val="0"/>
              <w:divBdr>
                <w:top w:val="none" w:sz="0" w:space="0" w:color="auto"/>
                <w:left w:val="none" w:sz="0" w:space="0" w:color="auto"/>
                <w:bottom w:val="none" w:sz="0" w:space="0" w:color="auto"/>
                <w:right w:val="none" w:sz="0" w:space="0" w:color="auto"/>
              </w:divBdr>
            </w:div>
          </w:divsChild>
        </w:div>
        <w:div w:id="12264952">
          <w:marLeft w:val="0"/>
          <w:marRight w:val="0"/>
          <w:marTop w:val="0"/>
          <w:marBottom w:val="0"/>
          <w:divBdr>
            <w:top w:val="none" w:sz="0" w:space="0" w:color="auto"/>
            <w:left w:val="none" w:sz="0" w:space="0" w:color="auto"/>
            <w:bottom w:val="none" w:sz="0" w:space="0" w:color="auto"/>
            <w:right w:val="none" w:sz="0" w:space="0" w:color="auto"/>
          </w:divBdr>
          <w:divsChild>
            <w:div w:id="437144094">
              <w:marLeft w:val="0"/>
              <w:marRight w:val="0"/>
              <w:marTop w:val="0"/>
              <w:marBottom w:val="0"/>
              <w:divBdr>
                <w:top w:val="none" w:sz="0" w:space="0" w:color="auto"/>
                <w:left w:val="none" w:sz="0" w:space="0" w:color="auto"/>
                <w:bottom w:val="none" w:sz="0" w:space="0" w:color="auto"/>
                <w:right w:val="none" w:sz="0" w:space="0" w:color="auto"/>
              </w:divBdr>
            </w:div>
          </w:divsChild>
        </w:div>
        <w:div w:id="811753195">
          <w:marLeft w:val="0"/>
          <w:marRight w:val="0"/>
          <w:marTop w:val="0"/>
          <w:marBottom w:val="0"/>
          <w:divBdr>
            <w:top w:val="none" w:sz="0" w:space="0" w:color="auto"/>
            <w:left w:val="none" w:sz="0" w:space="0" w:color="auto"/>
            <w:bottom w:val="none" w:sz="0" w:space="0" w:color="auto"/>
            <w:right w:val="none" w:sz="0" w:space="0" w:color="auto"/>
          </w:divBdr>
          <w:divsChild>
            <w:div w:id="760570221">
              <w:marLeft w:val="0"/>
              <w:marRight w:val="0"/>
              <w:marTop w:val="0"/>
              <w:marBottom w:val="0"/>
              <w:divBdr>
                <w:top w:val="none" w:sz="0" w:space="0" w:color="auto"/>
                <w:left w:val="none" w:sz="0" w:space="0" w:color="auto"/>
                <w:bottom w:val="none" w:sz="0" w:space="0" w:color="auto"/>
                <w:right w:val="none" w:sz="0" w:space="0" w:color="auto"/>
              </w:divBdr>
            </w:div>
          </w:divsChild>
        </w:div>
        <w:div w:id="937566419">
          <w:marLeft w:val="0"/>
          <w:marRight w:val="0"/>
          <w:marTop w:val="0"/>
          <w:marBottom w:val="0"/>
          <w:divBdr>
            <w:top w:val="none" w:sz="0" w:space="0" w:color="auto"/>
            <w:left w:val="none" w:sz="0" w:space="0" w:color="auto"/>
            <w:bottom w:val="none" w:sz="0" w:space="0" w:color="auto"/>
            <w:right w:val="none" w:sz="0" w:space="0" w:color="auto"/>
          </w:divBdr>
          <w:divsChild>
            <w:div w:id="96290876">
              <w:marLeft w:val="0"/>
              <w:marRight w:val="0"/>
              <w:marTop w:val="0"/>
              <w:marBottom w:val="0"/>
              <w:divBdr>
                <w:top w:val="none" w:sz="0" w:space="0" w:color="auto"/>
                <w:left w:val="none" w:sz="0" w:space="0" w:color="auto"/>
                <w:bottom w:val="none" w:sz="0" w:space="0" w:color="auto"/>
                <w:right w:val="none" w:sz="0" w:space="0" w:color="auto"/>
              </w:divBdr>
            </w:div>
          </w:divsChild>
        </w:div>
        <w:div w:id="552279410">
          <w:marLeft w:val="0"/>
          <w:marRight w:val="0"/>
          <w:marTop w:val="0"/>
          <w:marBottom w:val="0"/>
          <w:divBdr>
            <w:top w:val="none" w:sz="0" w:space="0" w:color="auto"/>
            <w:left w:val="none" w:sz="0" w:space="0" w:color="auto"/>
            <w:bottom w:val="none" w:sz="0" w:space="0" w:color="auto"/>
            <w:right w:val="none" w:sz="0" w:space="0" w:color="auto"/>
          </w:divBdr>
          <w:divsChild>
            <w:div w:id="1512835787">
              <w:marLeft w:val="0"/>
              <w:marRight w:val="0"/>
              <w:marTop w:val="0"/>
              <w:marBottom w:val="0"/>
              <w:divBdr>
                <w:top w:val="none" w:sz="0" w:space="0" w:color="auto"/>
                <w:left w:val="none" w:sz="0" w:space="0" w:color="auto"/>
                <w:bottom w:val="none" w:sz="0" w:space="0" w:color="auto"/>
                <w:right w:val="none" w:sz="0" w:space="0" w:color="auto"/>
              </w:divBdr>
            </w:div>
          </w:divsChild>
        </w:div>
        <w:div w:id="1387021896">
          <w:marLeft w:val="0"/>
          <w:marRight w:val="0"/>
          <w:marTop w:val="0"/>
          <w:marBottom w:val="0"/>
          <w:divBdr>
            <w:top w:val="none" w:sz="0" w:space="0" w:color="auto"/>
            <w:left w:val="none" w:sz="0" w:space="0" w:color="auto"/>
            <w:bottom w:val="none" w:sz="0" w:space="0" w:color="auto"/>
            <w:right w:val="none" w:sz="0" w:space="0" w:color="auto"/>
          </w:divBdr>
          <w:divsChild>
            <w:div w:id="809446765">
              <w:marLeft w:val="0"/>
              <w:marRight w:val="0"/>
              <w:marTop w:val="0"/>
              <w:marBottom w:val="0"/>
              <w:divBdr>
                <w:top w:val="none" w:sz="0" w:space="0" w:color="auto"/>
                <w:left w:val="none" w:sz="0" w:space="0" w:color="auto"/>
                <w:bottom w:val="none" w:sz="0" w:space="0" w:color="auto"/>
                <w:right w:val="none" w:sz="0" w:space="0" w:color="auto"/>
              </w:divBdr>
            </w:div>
          </w:divsChild>
        </w:div>
        <w:div w:id="1130515005">
          <w:marLeft w:val="0"/>
          <w:marRight w:val="0"/>
          <w:marTop w:val="0"/>
          <w:marBottom w:val="0"/>
          <w:divBdr>
            <w:top w:val="none" w:sz="0" w:space="0" w:color="auto"/>
            <w:left w:val="none" w:sz="0" w:space="0" w:color="auto"/>
            <w:bottom w:val="none" w:sz="0" w:space="0" w:color="auto"/>
            <w:right w:val="none" w:sz="0" w:space="0" w:color="auto"/>
          </w:divBdr>
          <w:divsChild>
            <w:div w:id="1145201603">
              <w:marLeft w:val="0"/>
              <w:marRight w:val="0"/>
              <w:marTop w:val="0"/>
              <w:marBottom w:val="0"/>
              <w:divBdr>
                <w:top w:val="none" w:sz="0" w:space="0" w:color="auto"/>
                <w:left w:val="none" w:sz="0" w:space="0" w:color="auto"/>
                <w:bottom w:val="none" w:sz="0" w:space="0" w:color="auto"/>
                <w:right w:val="none" w:sz="0" w:space="0" w:color="auto"/>
              </w:divBdr>
            </w:div>
          </w:divsChild>
        </w:div>
        <w:div w:id="255022804">
          <w:marLeft w:val="0"/>
          <w:marRight w:val="0"/>
          <w:marTop w:val="0"/>
          <w:marBottom w:val="0"/>
          <w:divBdr>
            <w:top w:val="none" w:sz="0" w:space="0" w:color="auto"/>
            <w:left w:val="none" w:sz="0" w:space="0" w:color="auto"/>
            <w:bottom w:val="none" w:sz="0" w:space="0" w:color="auto"/>
            <w:right w:val="none" w:sz="0" w:space="0" w:color="auto"/>
          </w:divBdr>
          <w:divsChild>
            <w:div w:id="492725048">
              <w:marLeft w:val="0"/>
              <w:marRight w:val="0"/>
              <w:marTop w:val="0"/>
              <w:marBottom w:val="0"/>
              <w:divBdr>
                <w:top w:val="none" w:sz="0" w:space="0" w:color="auto"/>
                <w:left w:val="none" w:sz="0" w:space="0" w:color="auto"/>
                <w:bottom w:val="none" w:sz="0" w:space="0" w:color="auto"/>
                <w:right w:val="none" w:sz="0" w:space="0" w:color="auto"/>
              </w:divBdr>
            </w:div>
          </w:divsChild>
        </w:div>
        <w:div w:id="2092114898">
          <w:marLeft w:val="0"/>
          <w:marRight w:val="0"/>
          <w:marTop w:val="0"/>
          <w:marBottom w:val="0"/>
          <w:divBdr>
            <w:top w:val="none" w:sz="0" w:space="0" w:color="auto"/>
            <w:left w:val="none" w:sz="0" w:space="0" w:color="auto"/>
            <w:bottom w:val="none" w:sz="0" w:space="0" w:color="auto"/>
            <w:right w:val="none" w:sz="0" w:space="0" w:color="auto"/>
          </w:divBdr>
          <w:divsChild>
            <w:div w:id="608437518">
              <w:marLeft w:val="0"/>
              <w:marRight w:val="0"/>
              <w:marTop w:val="0"/>
              <w:marBottom w:val="0"/>
              <w:divBdr>
                <w:top w:val="none" w:sz="0" w:space="0" w:color="auto"/>
                <w:left w:val="none" w:sz="0" w:space="0" w:color="auto"/>
                <w:bottom w:val="none" w:sz="0" w:space="0" w:color="auto"/>
                <w:right w:val="none" w:sz="0" w:space="0" w:color="auto"/>
              </w:divBdr>
            </w:div>
          </w:divsChild>
        </w:div>
        <w:div w:id="985472075">
          <w:marLeft w:val="0"/>
          <w:marRight w:val="0"/>
          <w:marTop w:val="0"/>
          <w:marBottom w:val="0"/>
          <w:divBdr>
            <w:top w:val="none" w:sz="0" w:space="0" w:color="auto"/>
            <w:left w:val="none" w:sz="0" w:space="0" w:color="auto"/>
            <w:bottom w:val="none" w:sz="0" w:space="0" w:color="auto"/>
            <w:right w:val="none" w:sz="0" w:space="0" w:color="auto"/>
          </w:divBdr>
          <w:divsChild>
            <w:div w:id="1012143570">
              <w:marLeft w:val="0"/>
              <w:marRight w:val="0"/>
              <w:marTop w:val="0"/>
              <w:marBottom w:val="0"/>
              <w:divBdr>
                <w:top w:val="none" w:sz="0" w:space="0" w:color="auto"/>
                <w:left w:val="none" w:sz="0" w:space="0" w:color="auto"/>
                <w:bottom w:val="none" w:sz="0" w:space="0" w:color="auto"/>
                <w:right w:val="none" w:sz="0" w:space="0" w:color="auto"/>
              </w:divBdr>
            </w:div>
          </w:divsChild>
        </w:div>
        <w:div w:id="105659059">
          <w:marLeft w:val="0"/>
          <w:marRight w:val="0"/>
          <w:marTop w:val="0"/>
          <w:marBottom w:val="0"/>
          <w:divBdr>
            <w:top w:val="none" w:sz="0" w:space="0" w:color="auto"/>
            <w:left w:val="none" w:sz="0" w:space="0" w:color="auto"/>
            <w:bottom w:val="none" w:sz="0" w:space="0" w:color="auto"/>
            <w:right w:val="none" w:sz="0" w:space="0" w:color="auto"/>
          </w:divBdr>
          <w:divsChild>
            <w:div w:id="1831214179">
              <w:marLeft w:val="0"/>
              <w:marRight w:val="0"/>
              <w:marTop w:val="0"/>
              <w:marBottom w:val="0"/>
              <w:divBdr>
                <w:top w:val="none" w:sz="0" w:space="0" w:color="auto"/>
                <w:left w:val="none" w:sz="0" w:space="0" w:color="auto"/>
                <w:bottom w:val="none" w:sz="0" w:space="0" w:color="auto"/>
                <w:right w:val="none" w:sz="0" w:space="0" w:color="auto"/>
              </w:divBdr>
            </w:div>
          </w:divsChild>
        </w:div>
        <w:div w:id="1098449603">
          <w:marLeft w:val="0"/>
          <w:marRight w:val="0"/>
          <w:marTop w:val="0"/>
          <w:marBottom w:val="0"/>
          <w:divBdr>
            <w:top w:val="none" w:sz="0" w:space="0" w:color="auto"/>
            <w:left w:val="none" w:sz="0" w:space="0" w:color="auto"/>
            <w:bottom w:val="none" w:sz="0" w:space="0" w:color="auto"/>
            <w:right w:val="none" w:sz="0" w:space="0" w:color="auto"/>
          </w:divBdr>
          <w:divsChild>
            <w:div w:id="2065062042">
              <w:marLeft w:val="0"/>
              <w:marRight w:val="0"/>
              <w:marTop w:val="0"/>
              <w:marBottom w:val="0"/>
              <w:divBdr>
                <w:top w:val="none" w:sz="0" w:space="0" w:color="auto"/>
                <w:left w:val="none" w:sz="0" w:space="0" w:color="auto"/>
                <w:bottom w:val="none" w:sz="0" w:space="0" w:color="auto"/>
                <w:right w:val="none" w:sz="0" w:space="0" w:color="auto"/>
              </w:divBdr>
            </w:div>
          </w:divsChild>
        </w:div>
        <w:div w:id="579219469">
          <w:marLeft w:val="0"/>
          <w:marRight w:val="0"/>
          <w:marTop w:val="0"/>
          <w:marBottom w:val="0"/>
          <w:divBdr>
            <w:top w:val="none" w:sz="0" w:space="0" w:color="auto"/>
            <w:left w:val="none" w:sz="0" w:space="0" w:color="auto"/>
            <w:bottom w:val="none" w:sz="0" w:space="0" w:color="auto"/>
            <w:right w:val="none" w:sz="0" w:space="0" w:color="auto"/>
          </w:divBdr>
          <w:divsChild>
            <w:div w:id="222108918">
              <w:marLeft w:val="0"/>
              <w:marRight w:val="0"/>
              <w:marTop w:val="0"/>
              <w:marBottom w:val="0"/>
              <w:divBdr>
                <w:top w:val="none" w:sz="0" w:space="0" w:color="auto"/>
                <w:left w:val="none" w:sz="0" w:space="0" w:color="auto"/>
                <w:bottom w:val="none" w:sz="0" w:space="0" w:color="auto"/>
                <w:right w:val="none" w:sz="0" w:space="0" w:color="auto"/>
              </w:divBdr>
            </w:div>
          </w:divsChild>
        </w:div>
        <w:div w:id="854154979">
          <w:marLeft w:val="0"/>
          <w:marRight w:val="0"/>
          <w:marTop w:val="0"/>
          <w:marBottom w:val="0"/>
          <w:divBdr>
            <w:top w:val="none" w:sz="0" w:space="0" w:color="auto"/>
            <w:left w:val="none" w:sz="0" w:space="0" w:color="auto"/>
            <w:bottom w:val="none" w:sz="0" w:space="0" w:color="auto"/>
            <w:right w:val="none" w:sz="0" w:space="0" w:color="auto"/>
          </w:divBdr>
          <w:divsChild>
            <w:div w:id="1957055811">
              <w:marLeft w:val="0"/>
              <w:marRight w:val="0"/>
              <w:marTop w:val="0"/>
              <w:marBottom w:val="0"/>
              <w:divBdr>
                <w:top w:val="none" w:sz="0" w:space="0" w:color="auto"/>
                <w:left w:val="none" w:sz="0" w:space="0" w:color="auto"/>
                <w:bottom w:val="none" w:sz="0" w:space="0" w:color="auto"/>
                <w:right w:val="none" w:sz="0" w:space="0" w:color="auto"/>
              </w:divBdr>
            </w:div>
          </w:divsChild>
        </w:div>
        <w:div w:id="1906064856">
          <w:marLeft w:val="0"/>
          <w:marRight w:val="0"/>
          <w:marTop w:val="0"/>
          <w:marBottom w:val="0"/>
          <w:divBdr>
            <w:top w:val="none" w:sz="0" w:space="0" w:color="auto"/>
            <w:left w:val="none" w:sz="0" w:space="0" w:color="auto"/>
            <w:bottom w:val="none" w:sz="0" w:space="0" w:color="auto"/>
            <w:right w:val="none" w:sz="0" w:space="0" w:color="auto"/>
          </w:divBdr>
          <w:divsChild>
            <w:div w:id="1543517724">
              <w:marLeft w:val="0"/>
              <w:marRight w:val="0"/>
              <w:marTop w:val="0"/>
              <w:marBottom w:val="0"/>
              <w:divBdr>
                <w:top w:val="none" w:sz="0" w:space="0" w:color="auto"/>
                <w:left w:val="none" w:sz="0" w:space="0" w:color="auto"/>
                <w:bottom w:val="none" w:sz="0" w:space="0" w:color="auto"/>
                <w:right w:val="none" w:sz="0" w:space="0" w:color="auto"/>
              </w:divBdr>
            </w:div>
          </w:divsChild>
        </w:div>
        <w:div w:id="2018340011">
          <w:marLeft w:val="0"/>
          <w:marRight w:val="0"/>
          <w:marTop w:val="0"/>
          <w:marBottom w:val="0"/>
          <w:divBdr>
            <w:top w:val="none" w:sz="0" w:space="0" w:color="auto"/>
            <w:left w:val="none" w:sz="0" w:space="0" w:color="auto"/>
            <w:bottom w:val="none" w:sz="0" w:space="0" w:color="auto"/>
            <w:right w:val="none" w:sz="0" w:space="0" w:color="auto"/>
          </w:divBdr>
          <w:divsChild>
            <w:div w:id="881941230">
              <w:marLeft w:val="0"/>
              <w:marRight w:val="0"/>
              <w:marTop w:val="0"/>
              <w:marBottom w:val="0"/>
              <w:divBdr>
                <w:top w:val="none" w:sz="0" w:space="0" w:color="auto"/>
                <w:left w:val="none" w:sz="0" w:space="0" w:color="auto"/>
                <w:bottom w:val="none" w:sz="0" w:space="0" w:color="auto"/>
                <w:right w:val="none" w:sz="0" w:space="0" w:color="auto"/>
              </w:divBdr>
            </w:div>
          </w:divsChild>
        </w:div>
        <w:div w:id="2048217326">
          <w:marLeft w:val="0"/>
          <w:marRight w:val="0"/>
          <w:marTop w:val="0"/>
          <w:marBottom w:val="0"/>
          <w:divBdr>
            <w:top w:val="none" w:sz="0" w:space="0" w:color="auto"/>
            <w:left w:val="none" w:sz="0" w:space="0" w:color="auto"/>
            <w:bottom w:val="none" w:sz="0" w:space="0" w:color="auto"/>
            <w:right w:val="none" w:sz="0" w:space="0" w:color="auto"/>
          </w:divBdr>
          <w:divsChild>
            <w:div w:id="217522885">
              <w:marLeft w:val="0"/>
              <w:marRight w:val="0"/>
              <w:marTop w:val="0"/>
              <w:marBottom w:val="0"/>
              <w:divBdr>
                <w:top w:val="none" w:sz="0" w:space="0" w:color="auto"/>
                <w:left w:val="none" w:sz="0" w:space="0" w:color="auto"/>
                <w:bottom w:val="none" w:sz="0" w:space="0" w:color="auto"/>
                <w:right w:val="none" w:sz="0" w:space="0" w:color="auto"/>
              </w:divBdr>
            </w:div>
          </w:divsChild>
        </w:div>
        <w:div w:id="1930043834">
          <w:marLeft w:val="0"/>
          <w:marRight w:val="0"/>
          <w:marTop w:val="0"/>
          <w:marBottom w:val="0"/>
          <w:divBdr>
            <w:top w:val="none" w:sz="0" w:space="0" w:color="auto"/>
            <w:left w:val="none" w:sz="0" w:space="0" w:color="auto"/>
            <w:bottom w:val="none" w:sz="0" w:space="0" w:color="auto"/>
            <w:right w:val="none" w:sz="0" w:space="0" w:color="auto"/>
          </w:divBdr>
          <w:divsChild>
            <w:div w:id="1369333443">
              <w:marLeft w:val="0"/>
              <w:marRight w:val="0"/>
              <w:marTop w:val="0"/>
              <w:marBottom w:val="0"/>
              <w:divBdr>
                <w:top w:val="none" w:sz="0" w:space="0" w:color="auto"/>
                <w:left w:val="none" w:sz="0" w:space="0" w:color="auto"/>
                <w:bottom w:val="none" w:sz="0" w:space="0" w:color="auto"/>
                <w:right w:val="none" w:sz="0" w:space="0" w:color="auto"/>
              </w:divBdr>
            </w:div>
          </w:divsChild>
        </w:div>
        <w:div w:id="1956984742">
          <w:marLeft w:val="0"/>
          <w:marRight w:val="0"/>
          <w:marTop w:val="0"/>
          <w:marBottom w:val="0"/>
          <w:divBdr>
            <w:top w:val="none" w:sz="0" w:space="0" w:color="auto"/>
            <w:left w:val="none" w:sz="0" w:space="0" w:color="auto"/>
            <w:bottom w:val="none" w:sz="0" w:space="0" w:color="auto"/>
            <w:right w:val="none" w:sz="0" w:space="0" w:color="auto"/>
          </w:divBdr>
          <w:divsChild>
            <w:div w:id="2088765543">
              <w:marLeft w:val="0"/>
              <w:marRight w:val="0"/>
              <w:marTop w:val="0"/>
              <w:marBottom w:val="0"/>
              <w:divBdr>
                <w:top w:val="none" w:sz="0" w:space="0" w:color="auto"/>
                <w:left w:val="none" w:sz="0" w:space="0" w:color="auto"/>
                <w:bottom w:val="none" w:sz="0" w:space="0" w:color="auto"/>
                <w:right w:val="none" w:sz="0" w:space="0" w:color="auto"/>
              </w:divBdr>
            </w:div>
          </w:divsChild>
        </w:div>
        <w:div w:id="1403913333">
          <w:marLeft w:val="0"/>
          <w:marRight w:val="0"/>
          <w:marTop w:val="0"/>
          <w:marBottom w:val="0"/>
          <w:divBdr>
            <w:top w:val="none" w:sz="0" w:space="0" w:color="auto"/>
            <w:left w:val="none" w:sz="0" w:space="0" w:color="auto"/>
            <w:bottom w:val="none" w:sz="0" w:space="0" w:color="auto"/>
            <w:right w:val="none" w:sz="0" w:space="0" w:color="auto"/>
          </w:divBdr>
          <w:divsChild>
            <w:div w:id="104930325">
              <w:marLeft w:val="0"/>
              <w:marRight w:val="0"/>
              <w:marTop w:val="0"/>
              <w:marBottom w:val="0"/>
              <w:divBdr>
                <w:top w:val="none" w:sz="0" w:space="0" w:color="auto"/>
                <w:left w:val="none" w:sz="0" w:space="0" w:color="auto"/>
                <w:bottom w:val="none" w:sz="0" w:space="0" w:color="auto"/>
                <w:right w:val="none" w:sz="0" w:space="0" w:color="auto"/>
              </w:divBdr>
            </w:div>
          </w:divsChild>
        </w:div>
        <w:div w:id="2082675046">
          <w:marLeft w:val="0"/>
          <w:marRight w:val="0"/>
          <w:marTop w:val="0"/>
          <w:marBottom w:val="0"/>
          <w:divBdr>
            <w:top w:val="none" w:sz="0" w:space="0" w:color="auto"/>
            <w:left w:val="none" w:sz="0" w:space="0" w:color="auto"/>
            <w:bottom w:val="none" w:sz="0" w:space="0" w:color="auto"/>
            <w:right w:val="none" w:sz="0" w:space="0" w:color="auto"/>
          </w:divBdr>
          <w:divsChild>
            <w:div w:id="1969584683">
              <w:marLeft w:val="0"/>
              <w:marRight w:val="0"/>
              <w:marTop w:val="0"/>
              <w:marBottom w:val="0"/>
              <w:divBdr>
                <w:top w:val="none" w:sz="0" w:space="0" w:color="auto"/>
                <w:left w:val="none" w:sz="0" w:space="0" w:color="auto"/>
                <w:bottom w:val="none" w:sz="0" w:space="0" w:color="auto"/>
                <w:right w:val="none" w:sz="0" w:space="0" w:color="auto"/>
              </w:divBdr>
            </w:div>
          </w:divsChild>
        </w:div>
        <w:div w:id="1935085777">
          <w:marLeft w:val="0"/>
          <w:marRight w:val="0"/>
          <w:marTop w:val="0"/>
          <w:marBottom w:val="0"/>
          <w:divBdr>
            <w:top w:val="none" w:sz="0" w:space="0" w:color="auto"/>
            <w:left w:val="none" w:sz="0" w:space="0" w:color="auto"/>
            <w:bottom w:val="none" w:sz="0" w:space="0" w:color="auto"/>
            <w:right w:val="none" w:sz="0" w:space="0" w:color="auto"/>
          </w:divBdr>
          <w:divsChild>
            <w:div w:id="1779176195">
              <w:marLeft w:val="0"/>
              <w:marRight w:val="0"/>
              <w:marTop w:val="0"/>
              <w:marBottom w:val="0"/>
              <w:divBdr>
                <w:top w:val="none" w:sz="0" w:space="0" w:color="auto"/>
                <w:left w:val="none" w:sz="0" w:space="0" w:color="auto"/>
                <w:bottom w:val="none" w:sz="0" w:space="0" w:color="auto"/>
                <w:right w:val="none" w:sz="0" w:space="0" w:color="auto"/>
              </w:divBdr>
            </w:div>
          </w:divsChild>
        </w:div>
        <w:div w:id="14548998">
          <w:marLeft w:val="0"/>
          <w:marRight w:val="0"/>
          <w:marTop w:val="0"/>
          <w:marBottom w:val="0"/>
          <w:divBdr>
            <w:top w:val="none" w:sz="0" w:space="0" w:color="auto"/>
            <w:left w:val="none" w:sz="0" w:space="0" w:color="auto"/>
            <w:bottom w:val="none" w:sz="0" w:space="0" w:color="auto"/>
            <w:right w:val="none" w:sz="0" w:space="0" w:color="auto"/>
          </w:divBdr>
          <w:divsChild>
            <w:div w:id="942423374">
              <w:marLeft w:val="0"/>
              <w:marRight w:val="0"/>
              <w:marTop w:val="0"/>
              <w:marBottom w:val="0"/>
              <w:divBdr>
                <w:top w:val="none" w:sz="0" w:space="0" w:color="auto"/>
                <w:left w:val="none" w:sz="0" w:space="0" w:color="auto"/>
                <w:bottom w:val="none" w:sz="0" w:space="0" w:color="auto"/>
                <w:right w:val="none" w:sz="0" w:space="0" w:color="auto"/>
              </w:divBdr>
            </w:div>
          </w:divsChild>
        </w:div>
        <w:div w:id="875890860">
          <w:marLeft w:val="0"/>
          <w:marRight w:val="0"/>
          <w:marTop w:val="0"/>
          <w:marBottom w:val="0"/>
          <w:divBdr>
            <w:top w:val="none" w:sz="0" w:space="0" w:color="auto"/>
            <w:left w:val="none" w:sz="0" w:space="0" w:color="auto"/>
            <w:bottom w:val="none" w:sz="0" w:space="0" w:color="auto"/>
            <w:right w:val="none" w:sz="0" w:space="0" w:color="auto"/>
          </w:divBdr>
          <w:divsChild>
            <w:div w:id="1752045634">
              <w:marLeft w:val="0"/>
              <w:marRight w:val="0"/>
              <w:marTop w:val="0"/>
              <w:marBottom w:val="0"/>
              <w:divBdr>
                <w:top w:val="none" w:sz="0" w:space="0" w:color="auto"/>
                <w:left w:val="none" w:sz="0" w:space="0" w:color="auto"/>
                <w:bottom w:val="none" w:sz="0" w:space="0" w:color="auto"/>
                <w:right w:val="none" w:sz="0" w:space="0" w:color="auto"/>
              </w:divBdr>
            </w:div>
          </w:divsChild>
        </w:div>
        <w:div w:id="486095345">
          <w:marLeft w:val="0"/>
          <w:marRight w:val="0"/>
          <w:marTop w:val="0"/>
          <w:marBottom w:val="0"/>
          <w:divBdr>
            <w:top w:val="none" w:sz="0" w:space="0" w:color="auto"/>
            <w:left w:val="none" w:sz="0" w:space="0" w:color="auto"/>
            <w:bottom w:val="none" w:sz="0" w:space="0" w:color="auto"/>
            <w:right w:val="none" w:sz="0" w:space="0" w:color="auto"/>
          </w:divBdr>
          <w:divsChild>
            <w:div w:id="1191989931">
              <w:marLeft w:val="0"/>
              <w:marRight w:val="0"/>
              <w:marTop w:val="0"/>
              <w:marBottom w:val="0"/>
              <w:divBdr>
                <w:top w:val="none" w:sz="0" w:space="0" w:color="auto"/>
                <w:left w:val="none" w:sz="0" w:space="0" w:color="auto"/>
                <w:bottom w:val="none" w:sz="0" w:space="0" w:color="auto"/>
                <w:right w:val="none" w:sz="0" w:space="0" w:color="auto"/>
              </w:divBdr>
            </w:div>
          </w:divsChild>
        </w:div>
        <w:div w:id="1133672066">
          <w:marLeft w:val="0"/>
          <w:marRight w:val="0"/>
          <w:marTop w:val="0"/>
          <w:marBottom w:val="0"/>
          <w:divBdr>
            <w:top w:val="none" w:sz="0" w:space="0" w:color="auto"/>
            <w:left w:val="none" w:sz="0" w:space="0" w:color="auto"/>
            <w:bottom w:val="none" w:sz="0" w:space="0" w:color="auto"/>
            <w:right w:val="none" w:sz="0" w:space="0" w:color="auto"/>
          </w:divBdr>
          <w:divsChild>
            <w:div w:id="2047370299">
              <w:marLeft w:val="0"/>
              <w:marRight w:val="0"/>
              <w:marTop w:val="0"/>
              <w:marBottom w:val="0"/>
              <w:divBdr>
                <w:top w:val="none" w:sz="0" w:space="0" w:color="auto"/>
                <w:left w:val="none" w:sz="0" w:space="0" w:color="auto"/>
                <w:bottom w:val="none" w:sz="0" w:space="0" w:color="auto"/>
                <w:right w:val="none" w:sz="0" w:space="0" w:color="auto"/>
              </w:divBdr>
            </w:div>
          </w:divsChild>
        </w:div>
        <w:div w:id="914704847">
          <w:marLeft w:val="0"/>
          <w:marRight w:val="0"/>
          <w:marTop w:val="0"/>
          <w:marBottom w:val="0"/>
          <w:divBdr>
            <w:top w:val="none" w:sz="0" w:space="0" w:color="auto"/>
            <w:left w:val="none" w:sz="0" w:space="0" w:color="auto"/>
            <w:bottom w:val="none" w:sz="0" w:space="0" w:color="auto"/>
            <w:right w:val="none" w:sz="0" w:space="0" w:color="auto"/>
          </w:divBdr>
          <w:divsChild>
            <w:div w:id="197087175">
              <w:marLeft w:val="0"/>
              <w:marRight w:val="0"/>
              <w:marTop w:val="0"/>
              <w:marBottom w:val="0"/>
              <w:divBdr>
                <w:top w:val="none" w:sz="0" w:space="0" w:color="auto"/>
                <w:left w:val="none" w:sz="0" w:space="0" w:color="auto"/>
                <w:bottom w:val="none" w:sz="0" w:space="0" w:color="auto"/>
                <w:right w:val="none" w:sz="0" w:space="0" w:color="auto"/>
              </w:divBdr>
            </w:div>
          </w:divsChild>
        </w:div>
        <w:div w:id="370351612">
          <w:marLeft w:val="0"/>
          <w:marRight w:val="0"/>
          <w:marTop w:val="0"/>
          <w:marBottom w:val="0"/>
          <w:divBdr>
            <w:top w:val="none" w:sz="0" w:space="0" w:color="auto"/>
            <w:left w:val="none" w:sz="0" w:space="0" w:color="auto"/>
            <w:bottom w:val="none" w:sz="0" w:space="0" w:color="auto"/>
            <w:right w:val="none" w:sz="0" w:space="0" w:color="auto"/>
          </w:divBdr>
          <w:divsChild>
            <w:div w:id="922834887">
              <w:marLeft w:val="0"/>
              <w:marRight w:val="0"/>
              <w:marTop w:val="0"/>
              <w:marBottom w:val="0"/>
              <w:divBdr>
                <w:top w:val="none" w:sz="0" w:space="0" w:color="auto"/>
                <w:left w:val="none" w:sz="0" w:space="0" w:color="auto"/>
                <w:bottom w:val="none" w:sz="0" w:space="0" w:color="auto"/>
                <w:right w:val="none" w:sz="0" w:space="0" w:color="auto"/>
              </w:divBdr>
            </w:div>
          </w:divsChild>
        </w:div>
        <w:div w:id="1387874222">
          <w:marLeft w:val="0"/>
          <w:marRight w:val="0"/>
          <w:marTop w:val="0"/>
          <w:marBottom w:val="0"/>
          <w:divBdr>
            <w:top w:val="none" w:sz="0" w:space="0" w:color="auto"/>
            <w:left w:val="none" w:sz="0" w:space="0" w:color="auto"/>
            <w:bottom w:val="none" w:sz="0" w:space="0" w:color="auto"/>
            <w:right w:val="none" w:sz="0" w:space="0" w:color="auto"/>
          </w:divBdr>
          <w:divsChild>
            <w:div w:id="1823813364">
              <w:marLeft w:val="0"/>
              <w:marRight w:val="0"/>
              <w:marTop w:val="0"/>
              <w:marBottom w:val="0"/>
              <w:divBdr>
                <w:top w:val="none" w:sz="0" w:space="0" w:color="auto"/>
                <w:left w:val="none" w:sz="0" w:space="0" w:color="auto"/>
                <w:bottom w:val="none" w:sz="0" w:space="0" w:color="auto"/>
                <w:right w:val="none" w:sz="0" w:space="0" w:color="auto"/>
              </w:divBdr>
            </w:div>
          </w:divsChild>
        </w:div>
        <w:div w:id="714276870">
          <w:marLeft w:val="0"/>
          <w:marRight w:val="0"/>
          <w:marTop w:val="0"/>
          <w:marBottom w:val="0"/>
          <w:divBdr>
            <w:top w:val="none" w:sz="0" w:space="0" w:color="auto"/>
            <w:left w:val="none" w:sz="0" w:space="0" w:color="auto"/>
            <w:bottom w:val="none" w:sz="0" w:space="0" w:color="auto"/>
            <w:right w:val="none" w:sz="0" w:space="0" w:color="auto"/>
          </w:divBdr>
          <w:divsChild>
            <w:div w:id="217283117">
              <w:marLeft w:val="0"/>
              <w:marRight w:val="0"/>
              <w:marTop w:val="0"/>
              <w:marBottom w:val="0"/>
              <w:divBdr>
                <w:top w:val="none" w:sz="0" w:space="0" w:color="auto"/>
                <w:left w:val="none" w:sz="0" w:space="0" w:color="auto"/>
                <w:bottom w:val="none" w:sz="0" w:space="0" w:color="auto"/>
                <w:right w:val="none" w:sz="0" w:space="0" w:color="auto"/>
              </w:divBdr>
            </w:div>
          </w:divsChild>
        </w:div>
        <w:div w:id="808858648">
          <w:marLeft w:val="0"/>
          <w:marRight w:val="0"/>
          <w:marTop w:val="0"/>
          <w:marBottom w:val="0"/>
          <w:divBdr>
            <w:top w:val="none" w:sz="0" w:space="0" w:color="auto"/>
            <w:left w:val="none" w:sz="0" w:space="0" w:color="auto"/>
            <w:bottom w:val="none" w:sz="0" w:space="0" w:color="auto"/>
            <w:right w:val="none" w:sz="0" w:space="0" w:color="auto"/>
          </w:divBdr>
          <w:divsChild>
            <w:div w:id="2044361057">
              <w:marLeft w:val="0"/>
              <w:marRight w:val="0"/>
              <w:marTop w:val="0"/>
              <w:marBottom w:val="0"/>
              <w:divBdr>
                <w:top w:val="none" w:sz="0" w:space="0" w:color="auto"/>
                <w:left w:val="none" w:sz="0" w:space="0" w:color="auto"/>
                <w:bottom w:val="none" w:sz="0" w:space="0" w:color="auto"/>
                <w:right w:val="none" w:sz="0" w:space="0" w:color="auto"/>
              </w:divBdr>
            </w:div>
          </w:divsChild>
        </w:div>
        <w:div w:id="668824076">
          <w:marLeft w:val="0"/>
          <w:marRight w:val="0"/>
          <w:marTop w:val="0"/>
          <w:marBottom w:val="0"/>
          <w:divBdr>
            <w:top w:val="none" w:sz="0" w:space="0" w:color="auto"/>
            <w:left w:val="none" w:sz="0" w:space="0" w:color="auto"/>
            <w:bottom w:val="none" w:sz="0" w:space="0" w:color="auto"/>
            <w:right w:val="none" w:sz="0" w:space="0" w:color="auto"/>
          </w:divBdr>
          <w:divsChild>
            <w:div w:id="198401662">
              <w:marLeft w:val="0"/>
              <w:marRight w:val="0"/>
              <w:marTop w:val="0"/>
              <w:marBottom w:val="0"/>
              <w:divBdr>
                <w:top w:val="none" w:sz="0" w:space="0" w:color="auto"/>
                <w:left w:val="none" w:sz="0" w:space="0" w:color="auto"/>
                <w:bottom w:val="none" w:sz="0" w:space="0" w:color="auto"/>
                <w:right w:val="none" w:sz="0" w:space="0" w:color="auto"/>
              </w:divBdr>
            </w:div>
          </w:divsChild>
        </w:div>
        <w:div w:id="633828422">
          <w:marLeft w:val="0"/>
          <w:marRight w:val="0"/>
          <w:marTop w:val="0"/>
          <w:marBottom w:val="0"/>
          <w:divBdr>
            <w:top w:val="none" w:sz="0" w:space="0" w:color="auto"/>
            <w:left w:val="none" w:sz="0" w:space="0" w:color="auto"/>
            <w:bottom w:val="none" w:sz="0" w:space="0" w:color="auto"/>
            <w:right w:val="none" w:sz="0" w:space="0" w:color="auto"/>
          </w:divBdr>
          <w:divsChild>
            <w:div w:id="1582711427">
              <w:marLeft w:val="0"/>
              <w:marRight w:val="0"/>
              <w:marTop w:val="0"/>
              <w:marBottom w:val="0"/>
              <w:divBdr>
                <w:top w:val="none" w:sz="0" w:space="0" w:color="auto"/>
                <w:left w:val="none" w:sz="0" w:space="0" w:color="auto"/>
                <w:bottom w:val="none" w:sz="0" w:space="0" w:color="auto"/>
                <w:right w:val="none" w:sz="0" w:space="0" w:color="auto"/>
              </w:divBdr>
            </w:div>
          </w:divsChild>
        </w:div>
        <w:div w:id="1725786257">
          <w:marLeft w:val="0"/>
          <w:marRight w:val="0"/>
          <w:marTop w:val="0"/>
          <w:marBottom w:val="0"/>
          <w:divBdr>
            <w:top w:val="none" w:sz="0" w:space="0" w:color="auto"/>
            <w:left w:val="none" w:sz="0" w:space="0" w:color="auto"/>
            <w:bottom w:val="none" w:sz="0" w:space="0" w:color="auto"/>
            <w:right w:val="none" w:sz="0" w:space="0" w:color="auto"/>
          </w:divBdr>
          <w:divsChild>
            <w:div w:id="1576435587">
              <w:marLeft w:val="0"/>
              <w:marRight w:val="0"/>
              <w:marTop w:val="0"/>
              <w:marBottom w:val="0"/>
              <w:divBdr>
                <w:top w:val="none" w:sz="0" w:space="0" w:color="auto"/>
                <w:left w:val="none" w:sz="0" w:space="0" w:color="auto"/>
                <w:bottom w:val="none" w:sz="0" w:space="0" w:color="auto"/>
                <w:right w:val="none" w:sz="0" w:space="0" w:color="auto"/>
              </w:divBdr>
            </w:div>
          </w:divsChild>
        </w:div>
        <w:div w:id="156457564">
          <w:marLeft w:val="0"/>
          <w:marRight w:val="0"/>
          <w:marTop w:val="0"/>
          <w:marBottom w:val="0"/>
          <w:divBdr>
            <w:top w:val="none" w:sz="0" w:space="0" w:color="auto"/>
            <w:left w:val="none" w:sz="0" w:space="0" w:color="auto"/>
            <w:bottom w:val="none" w:sz="0" w:space="0" w:color="auto"/>
            <w:right w:val="none" w:sz="0" w:space="0" w:color="auto"/>
          </w:divBdr>
          <w:divsChild>
            <w:div w:id="742021163">
              <w:marLeft w:val="0"/>
              <w:marRight w:val="0"/>
              <w:marTop w:val="0"/>
              <w:marBottom w:val="0"/>
              <w:divBdr>
                <w:top w:val="none" w:sz="0" w:space="0" w:color="auto"/>
                <w:left w:val="none" w:sz="0" w:space="0" w:color="auto"/>
                <w:bottom w:val="none" w:sz="0" w:space="0" w:color="auto"/>
                <w:right w:val="none" w:sz="0" w:space="0" w:color="auto"/>
              </w:divBdr>
            </w:div>
          </w:divsChild>
        </w:div>
        <w:div w:id="1850753275">
          <w:marLeft w:val="0"/>
          <w:marRight w:val="0"/>
          <w:marTop w:val="0"/>
          <w:marBottom w:val="0"/>
          <w:divBdr>
            <w:top w:val="none" w:sz="0" w:space="0" w:color="auto"/>
            <w:left w:val="none" w:sz="0" w:space="0" w:color="auto"/>
            <w:bottom w:val="none" w:sz="0" w:space="0" w:color="auto"/>
            <w:right w:val="none" w:sz="0" w:space="0" w:color="auto"/>
          </w:divBdr>
          <w:divsChild>
            <w:div w:id="615479147">
              <w:marLeft w:val="0"/>
              <w:marRight w:val="0"/>
              <w:marTop w:val="0"/>
              <w:marBottom w:val="0"/>
              <w:divBdr>
                <w:top w:val="none" w:sz="0" w:space="0" w:color="auto"/>
                <w:left w:val="none" w:sz="0" w:space="0" w:color="auto"/>
                <w:bottom w:val="none" w:sz="0" w:space="0" w:color="auto"/>
                <w:right w:val="none" w:sz="0" w:space="0" w:color="auto"/>
              </w:divBdr>
            </w:div>
          </w:divsChild>
        </w:div>
        <w:div w:id="2091653335">
          <w:marLeft w:val="0"/>
          <w:marRight w:val="0"/>
          <w:marTop w:val="0"/>
          <w:marBottom w:val="0"/>
          <w:divBdr>
            <w:top w:val="none" w:sz="0" w:space="0" w:color="auto"/>
            <w:left w:val="none" w:sz="0" w:space="0" w:color="auto"/>
            <w:bottom w:val="none" w:sz="0" w:space="0" w:color="auto"/>
            <w:right w:val="none" w:sz="0" w:space="0" w:color="auto"/>
          </w:divBdr>
          <w:divsChild>
            <w:div w:id="48461118">
              <w:marLeft w:val="0"/>
              <w:marRight w:val="0"/>
              <w:marTop w:val="0"/>
              <w:marBottom w:val="0"/>
              <w:divBdr>
                <w:top w:val="none" w:sz="0" w:space="0" w:color="auto"/>
                <w:left w:val="none" w:sz="0" w:space="0" w:color="auto"/>
                <w:bottom w:val="none" w:sz="0" w:space="0" w:color="auto"/>
                <w:right w:val="none" w:sz="0" w:space="0" w:color="auto"/>
              </w:divBdr>
            </w:div>
          </w:divsChild>
        </w:div>
        <w:div w:id="1035079729">
          <w:marLeft w:val="0"/>
          <w:marRight w:val="0"/>
          <w:marTop w:val="0"/>
          <w:marBottom w:val="0"/>
          <w:divBdr>
            <w:top w:val="none" w:sz="0" w:space="0" w:color="auto"/>
            <w:left w:val="none" w:sz="0" w:space="0" w:color="auto"/>
            <w:bottom w:val="none" w:sz="0" w:space="0" w:color="auto"/>
            <w:right w:val="none" w:sz="0" w:space="0" w:color="auto"/>
          </w:divBdr>
          <w:divsChild>
            <w:div w:id="2044355045">
              <w:marLeft w:val="0"/>
              <w:marRight w:val="0"/>
              <w:marTop w:val="0"/>
              <w:marBottom w:val="0"/>
              <w:divBdr>
                <w:top w:val="none" w:sz="0" w:space="0" w:color="auto"/>
                <w:left w:val="none" w:sz="0" w:space="0" w:color="auto"/>
                <w:bottom w:val="none" w:sz="0" w:space="0" w:color="auto"/>
                <w:right w:val="none" w:sz="0" w:space="0" w:color="auto"/>
              </w:divBdr>
            </w:div>
          </w:divsChild>
        </w:div>
        <w:div w:id="1809662229">
          <w:marLeft w:val="0"/>
          <w:marRight w:val="0"/>
          <w:marTop w:val="0"/>
          <w:marBottom w:val="0"/>
          <w:divBdr>
            <w:top w:val="none" w:sz="0" w:space="0" w:color="auto"/>
            <w:left w:val="none" w:sz="0" w:space="0" w:color="auto"/>
            <w:bottom w:val="none" w:sz="0" w:space="0" w:color="auto"/>
            <w:right w:val="none" w:sz="0" w:space="0" w:color="auto"/>
          </w:divBdr>
          <w:divsChild>
            <w:div w:id="1047685851">
              <w:marLeft w:val="0"/>
              <w:marRight w:val="0"/>
              <w:marTop w:val="0"/>
              <w:marBottom w:val="0"/>
              <w:divBdr>
                <w:top w:val="none" w:sz="0" w:space="0" w:color="auto"/>
                <w:left w:val="none" w:sz="0" w:space="0" w:color="auto"/>
                <w:bottom w:val="none" w:sz="0" w:space="0" w:color="auto"/>
                <w:right w:val="none" w:sz="0" w:space="0" w:color="auto"/>
              </w:divBdr>
            </w:div>
          </w:divsChild>
        </w:div>
        <w:div w:id="1813014134">
          <w:marLeft w:val="0"/>
          <w:marRight w:val="0"/>
          <w:marTop w:val="0"/>
          <w:marBottom w:val="0"/>
          <w:divBdr>
            <w:top w:val="none" w:sz="0" w:space="0" w:color="auto"/>
            <w:left w:val="none" w:sz="0" w:space="0" w:color="auto"/>
            <w:bottom w:val="none" w:sz="0" w:space="0" w:color="auto"/>
            <w:right w:val="none" w:sz="0" w:space="0" w:color="auto"/>
          </w:divBdr>
          <w:divsChild>
            <w:div w:id="1349409504">
              <w:marLeft w:val="0"/>
              <w:marRight w:val="0"/>
              <w:marTop w:val="0"/>
              <w:marBottom w:val="0"/>
              <w:divBdr>
                <w:top w:val="none" w:sz="0" w:space="0" w:color="auto"/>
                <w:left w:val="none" w:sz="0" w:space="0" w:color="auto"/>
                <w:bottom w:val="none" w:sz="0" w:space="0" w:color="auto"/>
                <w:right w:val="none" w:sz="0" w:space="0" w:color="auto"/>
              </w:divBdr>
            </w:div>
          </w:divsChild>
        </w:div>
        <w:div w:id="1548755881">
          <w:marLeft w:val="0"/>
          <w:marRight w:val="0"/>
          <w:marTop w:val="0"/>
          <w:marBottom w:val="0"/>
          <w:divBdr>
            <w:top w:val="none" w:sz="0" w:space="0" w:color="auto"/>
            <w:left w:val="none" w:sz="0" w:space="0" w:color="auto"/>
            <w:bottom w:val="none" w:sz="0" w:space="0" w:color="auto"/>
            <w:right w:val="none" w:sz="0" w:space="0" w:color="auto"/>
          </w:divBdr>
          <w:divsChild>
            <w:div w:id="1823544364">
              <w:marLeft w:val="0"/>
              <w:marRight w:val="0"/>
              <w:marTop w:val="0"/>
              <w:marBottom w:val="0"/>
              <w:divBdr>
                <w:top w:val="none" w:sz="0" w:space="0" w:color="auto"/>
                <w:left w:val="none" w:sz="0" w:space="0" w:color="auto"/>
                <w:bottom w:val="none" w:sz="0" w:space="0" w:color="auto"/>
                <w:right w:val="none" w:sz="0" w:space="0" w:color="auto"/>
              </w:divBdr>
            </w:div>
          </w:divsChild>
        </w:div>
        <w:div w:id="1511798476">
          <w:marLeft w:val="0"/>
          <w:marRight w:val="0"/>
          <w:marTop w:val="0"/>
          <w:marBottom w:val="0"/>
          <w:divBdr>
            <w:top w:val="none" w:sz="0" w:space="0" w:color="auto"/>
            <w:left w:val="none" w:sz="0" w:space="0" w:color="auto"/>
            <w:bottom w:val="none" w:sz="0" w:space="0" w:color="auto"/>
            <w:right w:val="none" w:sz="0" w:space="0" w:color="auto"/>
          </w:divBdr>
          <w:divsChild>
            <w:div w:id="774598906">
              <w:marLeft w:val="0"/>
              <w:marRight w:val="0"/>
              <w:marTop w:val="0"/>
              <w:marBottom w:val="0"/>
              <w:divBdr>
                <w:top w:val="none" w:sz="0" w:space="0" w:color="auto"/>
                <w:left w:val="none" w:sz="0" w:space="0" w:color="auto"/>
                <w:bottom w:val="none" w:sz="0" w:space="0" w:color="auto"/>
                <w:right w:val="none" w:sz="0" w:space="0" w:color="auto"/>
              </w:divBdr>
            </w:div>
          </w:divsChild>
        </w:div>
        <w:div w:id="1349983070">
          <w:marLeft w:val="0"/>
          <w:marRight w:val="0"/>
          <w:marTop w:val="0"/>
          <w:marBottom w:val="0"/>
          <w:divBdr>
            <w:top w:val="none" w:sz="0" w:space="0" w:color="auto"/>
            <w:left w:val="none" w:sz="0" w:space="0" w:color="auto"/>
            <w:bottom w:val="none" w:sz="0" w:space="0" w:color="auto"/>
            <w:right w:val="none" w:sz="0" w:space="0" w:color="auto"/>
          </w:divBdr>
          <w:divsChild>
            <w:div w:id="1461681026">
              <w:marLeft w:val="0"/>
              <w:marRight w:val="0"/>
              <w:marTop w:val="0"/>
              <w:marBottom w:val="0"/>
              <w:divBdr>
                <w:top w:val="none" w:sz="0" w:space="0" w:color="auto"/>
                <w:left w:val="none" w:sz="0" w:space="0" w:color="auto"/>
                <w:bottom w:val="none" w:sz="0" w:space="0" w:color="auto"/>
                <w:right w:val="none" w:sz="0" w:space="0" w:color="auto"/>
              </w:divBdr>
            </w:div>
          </w:divsChild>
        </w:div>
        <w:div w:id="269163509">
          <w:marLeft w:val="0"/>
          <w:marRight w:val="0"/>
          <w:marTop w:val="0"/>
          <w:marBottom w:val="0"/>
          <w:divBdr>
            <w:top w:val="none" w:sz="0" w:space="0" w:color="auto"/>
            <w:left w:val="none" w:sz="0" w:space="0" w:color="auto"/>
            <w:bottom w:val="none" w:sz="0" w:space="0" w:color="auto"/>
            <w:right w:val="none" w:sz="0" w:space="0" w:color="auto"/>
          </w:divBdr>
          <w:divsChild>
            <w:div w:id="15351899">
              <w:marLeft w:val="0"/>
              <w:marRight w:val="0"/>
              <w:marTop w:val="0"/>
              <w:marBottom w:val="0"/>
              <w:divBdr>
                <w:top w:val="none" w:sz="0" w:space="0" w:color="auto"/>
                <w:left w:val="none" w:sz="0" w:space="0" w:color="auto"/>
                <w:bottom w:val="none" w:sz="0" w:space="0" w:color="auto"/>
                <w:right w:val="none" w:sz="0" w:space="0" w:color="auto"/>
              </w:divBdr>
            </w:div>
          </w:divsChild>
        </w:div>
        <w:div w:id="1071152032">
          <w:marLeft w:val="0"/>
          <w:marRight w:val="0"/>
          <w:marTop w:val="0"/>
          <w:marBottom w:val="0"/>
          <w:divBdr>
            <w:top w:val="none" w:sz="0" w:space="0" w:color="auto"/>
            <w:left w:val="none" w:sz="0" w:space="0" w:color="auto"/>
            <w:bottom w:val="none" w:sz="0" w:space="0" w:color="auto"/>
            <w:right w:val="none" w:sz="0" w:space="0" w:color="auto"/>
          </w:divBdr>
          <w:divsChild>
            <w:div w:id="231081409">
              <w:marLeft w:val="0"/>
              <w:marRight w:val="0"/>
              <w:marTop w:val="0"/>
              <w:marBottom w:val="0"/>
              <w:divBdr>
                <w:top w:val="none" w:sz="0" w:space="0" w:color="auto"/>
                <w:left w:val="none" w:sz="0" w:space="0" w:color="auto"/>
                <w:bottom w:val="none" w:sz="0" w:space="0" w:color="auto"/>
                <w:right w:val="none" w:sz="0" w:space="0" w:color="auto"/>
              </w:divBdr>
            </w:div>
          </w:divsChild>
        </w:div>
        <w:div w:id="1632861863">
          <w:marLeft w:val="0"/>
          <w:marRight w:val="0"/>
          <w:marTop w:val="0"/>
          <w:marBottom w:val="0"/>
          <w:divBdr>
            <w:top w:val="none" w:sz="0" w:space="0" w:color="auto"/>
            <w:left w:val="none" w:sz="0" w:space="0" w:color="auto"/>
            <w:bottom w:val="none" w:sz="0" w:space="0" w:color="auto"/>
            <w:right w:val="none" w:sz="0" w:space="0" w:color="auto"/>
          </w:divBdr>
          <w:divsChild>
            <w:div w:id="1472096479">
              <w:marLeft w:val="0"/>
              <w:marRight w:val="0"/>
              <w:marTop w:val="0"/>
              <w:marBottom w:val="0"/>
              <w:divBdr>
                <w:top w:val="none" w:sz="0" w:space="0" w:color="auto"/>
                <w:left w:val="none" w:sz="0" w:space="0" w:color="auto"/>
                <w:bottom w:val="none" w:sz="0" w:space="0" w:color="auto"/>
                <w:right w:val="none" w:sz="0" w:space="0" w:color="auto"/>
              </w:divBdr>
            </w:div>
          </w:divsChild>
        </w:div>
        <w:div w:id="518550519">
          <w:marLeft w:val="0"/>
          <w:marRight w:val="0"/>
          <w:marTop w:val="0"/>
          <w:marBottom w:val="0"/>
          <w:divBdr>
            <w:top w:val="none" w:sz="0" w:space="0" w:color="auto"/>
            <w:left w:val="none" w:sz="0" w:space="0" w:color="auto"/>
            <w:bottom w:val="none" w:sz="0" w:space="0" w:color="auto"/>
            <w:right w:val="none" w:sz="0" w:space="0" w:color="auto"/>
          </w:divBdr>
          <w:divsChild>
            <w:div w:id="2000843811">
              <w:marLeft w:val="0"/>
              <w:marRight w:val="0"/>
              <w:marTop w:val="0"/>
              <w:marBottom w:val="0"/>
              <w:divBdr>
                <w:top w:val="none" w:sz="0" w:space="0" w:color="auto"/>
                <w:left w:val="none" w:sz="0" w:space="0" w:color="auto"/>
                <w:bottom w:val="none" w:sz="0" w:space="0" w:color="auto"/>
                <w:right w:val="none" w:sz="0" w:space="0" w:color="auto"/>
              </w:divBdr>
            </w:div>
          </w:divsChild>
        </w:div>
        <w:div w:id="161893560">
          <w:marLeft w:val="0"/>
          <w:marRight w:val="0"/>
          <w:marTop w:val="0"/>
          <w:marBottom w:val="0"/>
          <w:divBdr>
            <w:top w:val="none" w:sz="0" w:space="0" w:color="auto"/>
            <w:left w:val="none" w:sz="0" w:space="0" w:color="auto"/>
            <w:bottom w:val="none" w:sz="0" w:space="0" w:color="auto"/>
            <w:right w:val="none" w:sz="0" w:space="0" w:color="auto"/>
          </w:divBdr>
          <w:divsChild>
            <w:div w:id="2139255733">
              <w:marLeft w:val="0"/>
              <w:marRight w:val="0"/>
              <w:marTop w:val="0"/>
              <w:marBottom w:val="0"/>
              <w:divBdr>
                <w:top w:val="none" w:sz="0" w:space="0" w:color="auto"/>
                <w:left w:val="none" w:sz="0" w:space="0" w:color="auto"/>
                <w:bottom w:val="none" w:sz="0" w:space="0" w:color="auto"/>
                <w:right w:val="none" w:sz="0" w:space="0" w:color="auto"/>
              </w:divBdr>
            </w:div>
          </w:divsChild>
        </w:div>
        <w:div w:id="479229903">
          <w:marLeft w:val="0"/>
          <w:marRight w:val="0"/>
          <w:marTop w:val="0"/>
          <w:marBottom w:val="0"/>
          <w:divBdr>
            <w:top w:val="none" w:sz="0" w:space="0" w:color="auto"/>
            <w:left w:val="none" w:sz="0" w:space="0" w:color="auto"/>
            <w:bottom w:val="none" w:sz="0" w:space="0" w:color="auto"/>
            <w:right w:val="none" w:sz="0" w:space="0" w:color="auto"/>
          </w:divBdr>
          <w:divsChild>
            <w:div w:id="1405951165">
              <w:marLeft w:val="0"/>
              <w:marRight w:val="0"/>
              <w:marTop w:val="0"/>
              <w:marBottom w:val="0"/>
              <w:divBdr>
                <w:top w:val="none" w:sz="0" w:space="0" w:color="auto"/>
                <w:left w:val="none" w:sz="0" w:space="0" w:color="auto"/>
                <w:bottom w:val="none" w:sz="0" w:space="0" w:color="auto"/>
                <w:right w:val="none" w:sz="0" w:space="0" w:color="auto"/>
              </w:divBdr>
            </w:div>
          </w:divsChild>
        </w:div>
        <w:div w:id="1892502102">
          <w:marLeft w:val="0"/>
          <w:marRight w:val="0"/>
          <w:marTop w:val="0"/>
          <w:marBottom w:val="0"/>
          <w:divBdr>
            <w:top w:val="none" w:sz="0" w:space="0" w:color="auto"/>
            <w:left w:val="none" w:sz="0" w:space="0" w:color="auto"/>
            <w:bottom w:val="none" w:sz="0" w:space="0" w:color="auto"/>
            <w:right w:val="none" w:sz="0" w:space="0" w:color="auto"/>
          </w:divBdr>
          <w:divsChild>
            <w:div w:id="1679848656">
              <w:marLeft w:val="0"/>
              <w:marRight w:val="0"/>
              <w:marTop w:val="0"/>
              <w:marBottom w:val="0"/>
              <w:divBdr>
                <w:top w:val="none" w:sz="0" w:space="0" w:color="auto"/>
                <w:left w:val="none" w:sz="0" w:space="0" w:color="auto"/>
                <w:bottom w:val="none" w:sz="0" w:space="0" w:color="auto"/>
                <w:right w:val="none" w:sz="0" w:space="0" w:color="auto"/>
              </w:divBdr>
            </w:div>
          </w:divsChild>
        </w:div>
        <w:div w:id="1761490417">
          <w:marLeft w:val="0"/>
          <w:marRight w:val="0"/>
          <w:marTop w:val="0"/>
          <w:marBottom w:val="0"/>
          <w:divBdr>
            <w:top w:val="none" w:sz="0" w:space="0" w:color="auto"/>
            <w:left w:val="none" w:sz="0" w:space="0" w:color="auto"/>
            <w:bottom w:val="none" w:sz="0" w:space="0" w:color="auto"/>
            <w:right w:val="none" w:sz="0" w:space="0" w:color="auto"/>
          </w:divBdr>
          <w:divsChild>
            <w:div w:id="1986086509">
              <w:marLeft w:val="0"/>
              <w:marRight w:val="0"/>
              <w:marTop w:val="0"/>
              <w:marBottom w:val="0"/>
              <w:divBdr>
                <w:top w:val="none" w:sz="0" w:space="0" w:color="auto"/>
                <w:left w:val="none" w:sz="0" w:space="0" w:color="auto"/>
                <w:bottom w:val="none" w:sz="0" w:space="0" w:color="auto"/>
                <w:right w:val="none" w:sz="0" w:space="0" w:color="auto"/>
              </w:divBdr>
            </w:div>
          </w:divsChild>
        </w:div>
        <w:div w:id="1800538287">
          <w:marLeft w:val="0"/>
          <w:marRight w:val="0"/>
          <w:marTop w:val="0"/>
          <w:marBottom w:val="0"/>
          <w:divBdr>
            <w:top w:val="none" w:sz="0" w:space="0" w:color="auto"/>
            <w:left w:val="none" w:sz="0" w:space="0" w:color="auto"/>
            <w:bottom w:val="none" w:sz="0" w:space="0" w:color="auto"/>
            <w:right w:val="none" w:sz="0" w:space="0" w:color="auto"/>
          </w:divBdr>
          <w:divsChild>
            <w:div w:id="8533269">
              <w:marLeft w:val="0"/>
              <w:marRight w:val="0"/>
              <w:marTop w:val="0"/>
              <w:marBottom w:val="0"/>
              <w:divBdr>
                <w:top w:val="none" w:sz="0" w:space="0" w:color="auto"/>
                <w:left w:val="none" w:sz="0" w:space="0" w:color="auto"/>
                <w:bottom w:val="none" w:sz="0" w:space="0" w:color="auto"/>
                <w:right w:val="none" w:sz="0" w:space="0" w:color="auto"/>
              </w:divBdr>
            </w:div>
          </w:divsChild>
        </w:div>
        <w:div w:id="564796815">
          <w:marLeft w:val="0"/>
          <w:marRight w:val="0"/>
          <w:marTop w:val="0"/>
          <w:marBottom w:val="0"/>
          <w:divBdr>
            <w:top w:val="none" w:sz="0" w:space="0" w:color="auto"/>
            <w:left w:val="none" w:sz="0" w:space="0" w:color="auto"/>
            <w:bottom w:val="none" w:sz="0" w:space="0" w:color="auto"/>
            <w:right w:val="none" w:sz="0" w:space="0" w:color="auto"/>
          </w:divBdr>
          <w:divsChild>
            <w:div w:id="796797612">
              <w:marLeft w:val="0"/>
              <w:marRight w:val="0"/>
              <w:marTop w:val="0"/>
              <w:marBottom w:val="0"/>
              <w:divBdr>
                <w:top w:val="none" w:sz="0" w:space="0" w:color="auto"/>
                <w:left w:val="none" w:sz="0" w:space="0" w:color="auto"/>
                <w:bottom w:val="none" w:sz="0" w:space="0" w:color="auto"/>
                <w:right w:val="none" w:sz="0" w:space="0" w:color="auto"/>
              </w:divBdr>
            </w:div>
          </w:divsChild>
        </w:div>
        <w:div w:id="461967682">
          <w:marLeft w:val="0"/>
          <w:marRight w:val="0"/>
          <w:marTop w:val="0"/>
          <w:marBottom w:val="0"/>
          <w:divBdr>
            <w:top w:val="none" w:sz="0" w:space="0" w:color="auto"/>
            <w:left w:val="none" w:sz="0" w:space="0" w:color="auto"/>
            <w:bottom w:val="none" w:sz="0" w:space="0" w:color="auto"/>
            <w:right w:val="none" w:sz="0" w:space="0" w:color="auto"/>
          </w:divBdr>
          <w:divsChild>
            <w:div w:id="2022119400">
              <w:marLeft w:val="0"/>
              <w:marRight w:val="0"/>
              <w:marTop w:val="0"/>
              <w:marBottom w:val="0"/>
              <w:divBdr>
                <w:top w:val="none" w:sz="0" w:space="0" w:color="auto"/>
                <w:left w:val="none" w:sz="0" w:space="0" w:color="auto"/>
                <w:bottom w:val="none" w:sz="0" w:space="0" w:color="auto"/>
                <w:right w:val="none" w:sz="0" w:space="0" w:color="auto"/>
              </w:divBdr>
            </w:div>
          </w:divsChild>
        </w:div>
        <w:div w:id="99957894">
          <w:marLeft w:val="0"/>
          <w:marRight w:val="0"/>
          <w:marTop w:val="0"/>
          <w:marBottom w:val="0"/>
          <w:divBdr>
            <w:top w:val="none" w:sz="0" w:space="0" w:color="auto"/>
            <w:left w:val="none" w:sz="0" w:space="0" w:color="auto"/>
            <w:bottom w:val="none" w:sz="0" w:space="0" w:color="auto"/>
            <w:right w:val="none" w:sz="0" w:space="0" w:color="auto"/>
          </w:divBdr>
          <w:divsChild>
            <w:div w:id="703597375">
              <w:marLeft w:val="0"/>
              <w:marRight w:val="0"/>
              <w:marTop w:val="0"/>
              <w:marBottom w:val="0"/>
              <w:divBdr>
                <w:top w:val="none" w:sz="0" w:space="0" w:color="auto"/>
                <w:left w:val="none" w:sz="0" w:space="0" w:color="auto"/>
                <w:bottom w:val="none" w:sz="0" w:space="0" w:color="auto"/>
                <w:right w:val="none" w:sz="0" w:space="0" w:color="auto"/>
              </w:divBdr>
            </w:div>
          </w:divsChild>
        </w:div>
        <w:div w:id="255947536">
          <w:marLeft w:val="0"/>
          <w:marRight w:val="0"/>
          <w:marTop w:val="0"/>
          <w:marBottom w:val="0"/>
          <w:divBdr>
            <w:top w:val="none" w:sz="0" w:space="0" w:color="auto"/>
            <w:left w:val="none" w:sz="0" w:space="0" w:color="auto"/>
            <w:bottom w:val="none" w:sz="0" w:space="0" w:color="auto"/>
            <w:right w:val="none" w:sz="0" w:space="0" w:color="auto"/>
          </w:divBdr>
          <w:divsChild>
            <w:div w:id="1825537927">
              <w:marLeft w:val="0"/>
              <w:marRight w:val="0"/>
              <w:marTop w:val="0"/>
              <w:marBottom w:val="0"/>
              <w:divBdr>
                <w:top w:val="none" w:sz="0" w:space="0" w:color="auto"/>
                <w:left w:val="none" w:sz="0" w:space="0" w:color="auto"/>
                <w:bottom w:val="none" w:sz="0" w:space="0" w:color="auto"/>
                <w:right w:val="none" w:sz="0" w:space="0" w:color="auto"/>
              </w:divBdr>
            </w:div>
          </w:divsChild>
        </w:div>
        <w:div w:id="1661927444">
          <w:marLeft w:val="0"/>
          <w:marRight w:val="0"/>
          <w:marTop w:val="0"/>
          <w:marBottom w:val="0"/>
          <w:divBdr>
            <w:top w:val="none" w:sz="0" w:space="0" w:color="auto"/>
            <w:left w:val="none" w:sz="0" w:space="0" w:color="auto"/>
            <w:bottom w:val="none" w:sz="0" w:space="0" w:color="auto"/>
            <w:right w:val="none" w:sz="0" w:space="0" w:color="auto"/>
          </w:divBdr>
          <w:divsChild>
            <w:div w:id="1378820211">
              <w:marLeft w:val="0"/>
              <w:marRight w:val="0"/>
              <w:marTop w:val="0"/>
              <w:marBottom w:val="0"/>
              <w:divBdr>
                <w:top w:val="none" w:sz="0" w:space="0" w:color="auto"/>
                <w:left w:val="none" w:sz="0" w:space="0" w:color="auto"/>
                <w:bottom w:val="none" w:sz="0" w:space="0" w:color="auto"/>
                <w:right w:val="none" w:sz="0" w:space="0" w:color="auto"/>
              </w:divBdr>
            </w:div>
          </w:divsChild>
        </w:div>
        <w:div w:id="1748645928">
          <w:marLeft w:val="0"/>
          <w:marRight w:val="0"/>
          <w:marTop w:val="0"/>
          <w:marBottom w:val="0"/>
          <w:divBdr>
            <w:top w:val="none" w:sz="0" w:space="0" w:color="auto"/>
            <w:left w:val="none" w:sz="0" w:space="0" w:color="auto"/>
            <w:bottom w:val="none" w:sz="0" w:space="0" w:color="auto"/>
            <w:right w:val="none" w:sz="0" w:space="0" w:color="auto"/>
          </w:divBdr>
          <w:divsChild>
            <w:div w:id="58331710">
              <w:marLeft w:val="0"/>
              <w:marRight w:val="0"/>
              <w:marTop w:val="0"/>
              <w:marBottom w:val="0"/>
              <w:divBdr>
                <w:top w:val="none" w:sz="0" w:space="0" w:color="auto"/>
                <w:left w:val="none" w:sz="0" w:space="0" w:color="auto"/>
                <w:bottom w:val="none" w:sz="0" w:space="0" w:color="auto"/>
                <w:right w:val="none" w:sz="0" w:space="0" w:color="auto"/>
              </w:divBdr>
            </w:div>
          </w:divsChild>
        </w:div>
        <w:div w:id="2131430521">
          <w:marLeft w:val="0"/>
          <w:marRight w:val="0"/>
          <w:marTop w:val="0"/>
          <w:marBottom w:val="0"/>
          <w:divBdr>
            <w:top w:val="none" w:sz="0" w:space="0" w:color="auto"/>
            <w:left w:val="none" w:sz="0" w:space="0" w:color="auto"/>
            <w:bottom w:val="none" w:sz="0" w:space="0" w:color="auto"/>
            <w:right w:val="none" w:sz="0" w:space="0" w:color="auto"/>
          </w:divBdr>
          <w:divsChild>
            <w:div w:id="1701276009">
              <w:marLeft w:val="0"/>
              <w:marRight w:val="0"/>
              <w:marTop w:val="0"/>
              <w:marBottom w:val="0"/>
              <w:divBdr>
                <w:top w:val="none" w:sz="0" w:space="0" w:color="auto"/>
                <w:left w:val="none" w:sz="0" w:space="0" w:color="auto"/>
                <w:bottom w:val="none" w:sz="0" w:space="0" w:color="auto"/>
                <w:right w:val="none" w:sz="0" w:space="0" w:color="auto"/>
              </w:divBdr>
            </w:div>
          </w:divsChild>
        </w:div>
        <w:div w:id="1372656424">
          <w:marLeft w:val="0"/>
          <w:marRight w:val="0"/>
          <w:marTop w:val="0"/>
          <w:marBottom w:val="0"/>
          <w:divBdr>
            <w:top w:val="none" w:sz="0" w:space="0" w:color="auto"/>
            <w:left w:val="none" w:sz="0" w:space="0" w:color="auto"/>
            <w:bottom w:val="none" w:sz="0" w:space="0" w:color="auto"/>
            <w:right w:val="none" w:sz="0" w:space="0" w:color="auto"/>
          </w:divBdr>
          <w:divsChild>
            <w:div w:id="2031909558">
              <w:marLeft w:val="0"/>
              <w:marRight w:val="0"/>
              <w:marTop w:val="0"/>
              <w:marBottom w:val="0"/>
              <w:divBdr>
                <w:top w:val="none" w:sz="0" w:space="0" w:color="auto"/>
                <w:left w:val="none" w:sz="0" w:space="0" w:color="auto"/>
                <w:bottom w:val="none" w:sz="0" w:space="0" w:color="auto"/>
                <w:right w:val="none" w:sz="0" w:space="0" w:color="auto"/>
              </w:divBdr>
            </w:div>
          </w:divsChild>
        </w:div>
        <w:div w:id="1290472389">
          <w:marLeft w:val="0"/>
          <w:marRight w:val="0"/>
          <w:marTop w:val="0"/>
          <w:marBottom w:val="0"/>
          <w:divBdr>
            <w:top w:val="none" w:sz="0" w:space="0" w:color="auto"/>
            <w:left w:val="none" w:sz="0" w:space="0" w:color="auto"/>
            <w:bottom w:val="none" w:sz="0" w:space="0" w:color="auto"/>
            <w:right w:val="none" w:sz="0" w:space="0" w:color="auto"/>
          </w:divBdr>
          <w:divsChild>
            <w:div w:id="2080858511">
              <w:marLeft w:val="0"/>
              <w:marRight w:val="0"/>
              <w:marTop w:val="0"/>
              <w:marBottom w:val="0"/>
              <w:divBdr>
                <w:top w:val="none" w:sz="0" w:space="0" w:color="auto"/>
                <w:left w:val="none" w:sz="0" w:space="0" w:color="auto"/>
                <w:bottom w:val="none" w:sz="0" w:space="0" w:color="auto"/>
                <w:right w:val="none" w:sz="0" w:space="0" w:color="auto"/>
              </w:divBdr>
            </w:div>
          </w:divsChild>
        </w:div>
        <w:div w:id="491599973">
          <w:marLeft w:val="0"/>
          <w:marRight w:val="0"/>
          <w:marTop w:val="0"/>
          <w:marBottom w:val="0"/>
          <w:divBdr>
            <w:top w:val="none" w:sz="0" w:space="0" w:color="auto"/>
            <w:left w:val="none" w:sz="0" w:space="0" w:color="auto"/>
            <w:bottom w:val="none" w:sz="0" w:space="0" w:color="auto"/>
            <w:right w:val="none" w:sz="0" w:space="0" w:color="auto"/>
          </w:divBdr>
          <w:divsChild>
            <w:div w:id="83040111">
              <w:marLeft w:val="0"/>
              <w:marRight w:val="0"/>
              <w:marTop w:val="0"/>
              <w:marBottom w:val="0"/>
              <w:divBdr>
                <w:top w:val="none" w:sz="0" w:space="0" w:color="auto"/>
                <w:left w:val="none" w:sz="0" w:space="0" w:color="auto"/>
                <w:bottom w:val="none" w:sz="0" w:space="0" w:color="auto"/>
                <w:right w:val="none" w:sz="0" w:space="0" w:color="auto"/>
              </w:divBdr>
            </w:div>
          </w:divsChild>
        </w:div>
        <w:div w:id="1080561020">
          <w:marLeft w:val="0"/>
          <w:marRight w:val="0"/>
          <w:marTop w:val="0"/>
          <w:marBottom w:val="0"/>
          <w:divBdr>
            <w:top w:val="none" w:sz="0" w:space="0" w:color="auto"/>
            <w:left w:val="none" w:sz="0" w:space="0" w:color="auto"/>
            <w:bottom w:val="none" w:sz="0" w:space="0" w:color="auto"/>
            <w:right w:val="none" w:sz="0" w:space="0" w:color="auto"/>
          </w:divBdr>
          <w:divsChild>
            <w:div w:id="310797441">
              <w:marLeft w:val="0"/>
              <w:marRight w:val="0"/>
              <w:marTop w:val="0"/>
              <w:marBottom w:val="0"/>
              <w:divBdr>
                <w:top w:val="none" w:sz="0" w:space="0" w:color="auto"/>
                <w:left w:val="none" w:sz="0" w:space="0" w:color="auto"/>
                <w:bottom w:val="none" w:sz="0" w:space="0" w:color="auto"/>
                <w:right w:val="none" w:sz="0" w:space="0" w:color="auto"/>
              </w:divBdr>
            </w:div>
          </w:divsChild>
        </w:div>
        <w:div w:id="351422863">
          <w:marLeft w:val="0"/>
          <w:marRight w:val="0"/>
          <w:marTop w:val="0"/>
          <w:marBottom w:val="0"/>
          <w:divBdr>
            <w:top w:val="none" w:sz="0" w:space="0" w:color="auto"/>
            <w:left w:val="none" w:sz="0" w:space="0" w:color="auto"/>
            <w:bottom w:val="none" w:sz="0" w:space="0" w:color="auto"/>
            <w:right w:val="none" w:sz="0" w:space="0" w:color="auto"/>
          </w:divBdr>
          <w:divsChild>
            <w:div w:id="1774478237">
              <w:marLeft w:val="0"/>
              <w:marRight w:val="0"/>
              <w:marTop w:val="0"/>
              <w:marBottom w:val="0"/>
              <w:divBdr>
                <w:top w:val="none" w:sz="0" w:space="0" w:color="auto"/>
                <w:left w:val="none" w:sz="0" w:space="0" w:color="auto"/>
                <w:bottom w:val="none" w:sz="0" w:space="0" w:color="auto"/>
                <w:right w:val="none" w:sz="0" w:space="0" w:color="auto"/>
              </w:divBdr>
            </w:div>
          </w:divsChild>
        </w:div>
        <w:div w:id="1885097210">
          <w:marLeft w:val="0"/>
          <w:marRight w:val="0"/>
          <w:marTop w:val="0"/>
          <w:marBottom w:val="0"/>
          <w:divBdr>
            <w:top w:val="none" w:sz="0" w:space="0" w:color="auto"/>
            <w:left w:val="none" w:sz="0" w:space="0" w:color="auto"/>
            <w:bottom w:val="none" w:sz="0" w:space="0" w:color="auto"/>
            <w:right w:val="none" w:sz="0" w:space="0" w:color="auto"/>
          </w:divBdr>
          <w:divsChild>
            <w:div w:id="29957859">
              <w:marLeft w:val="0"/>
              <w:marRight w:val="0"/>
              <w:marTop w:val="0"/>
              <w:marBottom w:val="0"/>
              <w:divBdr>
                <w:top w:val="none" w:sz="0" w:space="0" w:color="auto"/>
                <w:left w:val="none" w:sz="0" w:space="0" w:color="auto"/>
                <w:bottom w:val="none" w:sz="0" w:space="0" w:color="auto"/>
                <w:right w:val="none" w:sz="0" w:space="0" w:color="auto"/>
              </w:divBdr>
            </w:div>
          </w:divsChild>
        </w:div>
        <w:div w:id="303581706">
          <w:marLeft w:val="0"/>
          <w:marRight w:val="0"/>
          <w:marTop w:val="0"/>
          <w:marBottom w:val="0"/>
          <w:divBdr>
            <w:top w:val="none" w:sz="0" w:space="0" w:color="auto"/>
            <w:left w:val="none" w:sz="0" w:space="0" w:color="auto"/>
            <w:bottom w:val="none" w:sz="0" w:space="0" w:color="auto"/>
            <w:right w:val="none" w:sz="0" w:space="0" w:color="auto"/>
          </w:divBdr>
          <w:divsChild>
            <w:div w:id="705957045">
              <w:marLeft w:val="0"/>
              <w:marRight w:val="0"/>
              <w:marTop w:val="0"/>
              <w:marBottom w:val="0"/>
              <w:divBdr>
                <w:top w:val="none" w:sz="0" w:space="0" w:color="auto"/>
                <w:left w:val="none" w:sz="0" w:space="0" w:color="auto"/>
                <w:bottom w:val="none" w:sz="0" w:space="0" w:color="auto"/>
                <w:right w:val="none" w:sz="0" w:space="0" w:color="auto"/>
              </w:divBdr>
            </w:div>
          </w:divsChild>
        </w:div>
        <w:div w:id="2124106898">
          <w:marLeft w:val="0"/>
          <w:marRight w:val="0"/>
          <w:marTop w:val="0"/>
          <w:marBottom w:val="0"/>
          <w:divBdr>
            <w:top w:val="none" w:sz="0" w:space="0" w:color="auto"/>
            <w:left w:val="none" w:sz="0" w:space="0" w:color="auto"/>
            <w:bottom w:val="none" w:sz="0" w:space="0" w:color="auto"/>
            <w:right w:val="none" w:sz="0" w:space="0" w:color="auto"/>
          </w:divBdr>
          <w:divsChild>
            <w:div w:id="2002464231">
              <w:marLeft w:val="0"/>
              <w:marRight w:val="0"/>
              <w:marTop w:val="0"/>
              <w:marBottom w:val="0"/>
              <w:divBdr>
                <w:top w:val="none" w:sz="0" w:space="0" w:color="auto"/>
                <w:left w:val="none" w:sz="0" w:space="0" w:color="auto"/>
                <w:bottom w:val="none" w:sz="0" w:space="0" w:color="auto"/>
                <w:right w:val="none" w:sz="0" w:space="0" w:color="auto"/>
              </w:divBdr>
            </w:div>
          </w:divsChild>
        </w:div>
        <w:div w:id="21177566">
          <w:marLeft w:val="0"/>
          <w:marRight w:val="0"/>
          <w:marTop w:val="0"/>
          <w:marBottom w:val="0"/>
          <w:divBdr>
            <w:top w:val="none" w:sz="0" w:space="0" w:color="auto"/>
            <w:left w:val="none" w:sz="0" w:space="0" w:color="auto"/>
            <w:bottom w:val="none" w:sz="0" w:space="0" w:color="auto"/>
            <w:right w:val="none" w:sz="0" w:space="0" w:color="auto"/>
          </w:divBdr>
          <w:divsChild>
            <w:div w:id="183860550">
              <w:marLeft w:val="0"/>
              <w:marRight w:val="0"/>
              <w:marTop w:val="0"/>
              <w:marBottom w:val="0"/>
              <w:divBdr>
                <w:top w:val="none" w:sz="0" w:space="0" w:color="auto"/>
                <w:left w:val="none" w:sz="0" w:space="0" w:color="auto"/>
                <w:bottom w:val="none" w:sz="0" w:space="0" w:color="auto"/>
                <w:right w:val="none" w:sz="0" w:space="0" w:color="auto"/>
              </w:divBdr>
            </w:div>
          </w:divsChild>
        </w:div>
        <w:div w:id="1777015486">
          <w:marLeft w:val="0"/>
          <w:marRight w:val="0"/>
          <w:marTop w:val="0"/>
          <w:marBottom w:val="0"/>
          <w:divBdr>
            <w:top w:val="none" w:sz="0" w:space="0" w:color="auto"/>
            <w:left w:val="none" w:sz="0" w:space="0" w:color="auto"/>
            <w:bottom w:val="none" w:sz="0" w:space="0" w:color="auto"/>
            <w:right w:val="none" w:sz="0" w:space="0" w:color="auto"/>
          </w:divBdr>
          <w:divsChild>
            <w:div w:id="1598559283">
              <w:marLeft w:val="0"/>
              <w:marRight w:val="0"/>
              <w:marTop w:val="0"/>
              <w:marBottom w:val="0"/>
              <w:divBdr>
                <w:top w:val="none" w:sz="0" w:space="0" w:color="auto"/>
                <w:left w:val="none" w:sz="0" w:space="0" w:color="auto"/>
                <w:bottom w:val="none" w:sz="0" w:space="0" w:color="auto"/>
                <w:right w:val="none" w:sz="0" w:space="0" w:color="auto"/>
              </w:divBdr>
            </w:div>
          </w:divsChild>
        </w:div>
        <w:div w:id="1301109860">
          <w:marLeft w:val="0"/>
          <w:marRight w:val="0"/>
          <w:marTop w:val="0"/>
          <w:marBottom w:val="0"/>
          <w:divBdr>
            <w:top w:val="none" w:sz="0" w:space="0" w:color="auto"/>
            <w:left w:val="none" w:sz="0" w:space="0" w:color="auto"/>
            <w:bottom w:val="none" w:sz="0" w:space="0" w:color="auto"/>
            <w:right w:val="none" w:sz="0" w:space="0" w:color="auto"/>
          </w:divBdr>
          <w:divsChild>
            <w:div w:id="1742219402">
              <w:marLeft w:val="0"/>
              <w:marRight w:val="0"/>
              <w:marTop w:val="0"/>
              <w:marBottom w:val="0"/>
              <w:divBdr>
                <w:top w:val="none" w:sz="0" w:space="0" w:color="auto"/>
                <w:left w:val="none" w:sz="0" w:space="0" w:color="auto"/>
                <w:bottom w:val="none" w:sz="0" w:space="0" w:color="auto"/>
                <w:right w:val="none" w:sz="0" w:space="0" w:color="auto"/>
              </w:divBdr>
            </w:div>
          </w:divsChild>
        </w:div>
        <w:div w:id="162357643">
          <w:marLeft w:val="0"/>
          <w:marRight w:val="0"/>
          <w:marTop w:val="0"/>
          <w:marBottom w:val="0"/>
          <w:divBdr>
            <w:top w:val="none" w:sz="0" w:space="0" w:color="auto"/>
            <w:left w:val="none" w:sz="0" w:space="0" w:color="auto"/>
            <w:bottom w:val="none" w:sz="0" w:space="0" w:color="auto"/>
            <w:right w:val="none" w:sz="0" w:space="0" w:color="auto"/>
          </w:divBdr>
          <w:divsChild>
            <w:div w:id="477235034">
              <w:marLeft w:val="0"/>
              <w:marRight w:val="0"/>
              <w:marTop w:val="0"/>
              <w:marBottom w:val="0"/>
              <w:divBdr>
                <w:top w:val="none" w:sz="0" w:space="0" w:color="auto"/>
                <w:left w:val="none" w:sz="0" w:space="0" w:color="auto"/>
                <w:bottom w:val="none" w:sz="0" w:space="0" w:color="auto"/>
                <w:right w:val="none" w:sz="0" w:space="0" w:color="auto"/>
              </w:divBdr>
            </w:div>
          </w:divsChild>
        </w:div>
        <w:div w:id="1891959937">
          <w:marLeft w:val="0"/>
          <w:marRight w:val="0"/>
          <w:marTop w:val="0"/>
          <w:marBottom w:val="0"/>
          <w:divBdr>
            <w:top w:val="none" w:sz="0" w:space="0" w:color="auto"/>
            <w:left w:val="none" w:sz="0" w:space="0" w:color="auto"/>
            <w:bottom w:val="none" w:sz="0" w:space="0" w:color="auto"/>
            <w:right w:val="none" w:sz="0" w:space="0" w:color="auto"/>
          </w:divBdr>
          <w:divsChild>
            <w:div w:id="906300933">
              <w:marLeft w:val="0"/>
              <w:marRight w:val="0"/>
              <w:marTop w:val="0"/>
              <w:marBottom w:val="0"/>
              <w:divBdr>
                <w:top w:val="none" w:sz="0" w:space="0" w:color="auto"/>
                <w:left w:val="none" w:sz="0" w:space="0" w:color="auto"/>
                <w:bottom w:val="none" w:sz="0" w:space="0" w:color="auto"/>
                <w:right w:val="none" w:sz="0" w:space="0" w:color="auto"/>
              </w:divBdr>
            </w:div>
          </w:divsChild>
        </w:div>
        <w:div w:id="214434467">
          <w:marLeft w:val="0"/>
          <w:marRight w:val="0"/>
          <w:marTop w:val="0"/>
          <w:marBottom w:val="0"/>
          <w:divBdr>
            <w:top w:val="none" w:sz="0" w:space="0" w:color="auto"/>
            <w:left w:val="none" w:sz="0" w:space="0" w:color="auto"/>
            <w:bottom w:val="none" w:sz="0" w:space="0" w:color="auto"/>
            <w:right w:val="none" w:sz="0" w:space="0" w:color="auto"/>
          </w:divBdr>
          <w:divsChild>
            <w:div w:id="1067067662">
              <w:marLeft w:val="0"/>
              <w:marRight w:val="0"/>
              <w:marTop w:val="0"/>
              <w:marBottom w:val="0"/>
              <w:divBdr>
                <w:top w:val="none" w:sz="0" w:space="0" w:color="auto"/>
                <w:left w:val="none" w:sz="0" w:space="0" w:color="auto"/>
                <w:bottom w:val="none" w:sz="0" w:space="0" w:color="auto"/>
                <w:right w:val="none" w:sz="0" w:space="0" w:color="auto"/>
              </w:divBdr>
            </w:div>
          </w:divsChild>
        </w:div>
        <w:div w:id="1396782075">
          <w:marLeft w:val="0"/>
          <w:marRight w:val="0"/>
          <w:marTop w:val="0"/>
          <w:marBottom w:val="0"/>
          <w:divBdr>
            <w:top w:val="none" w:sz="0" w:space="0" w:color="auto"/>
            <w:left w:val="none" w:sz="0" w:space="0" w:color="auto"/>
            <w:bottom w:val="none" w:sz="0" w:space="0" w:color="auto"/>
            <w:right w:val="none" w:sz="0" w:space="0" w:color="auto"/>
          </w:divBdr>
          <w:divsChild>
            <w:div w:id="522519097">
              <w:marLeft w:val="0"/>
              <w:marRight w:val="0"/>
              <w:marTop w:val="0"/>
              <w:marBottom w:val="0"/>
              <w:divBdr>
                <w:top w:val="none" w:sz="0" w:space="0" w:color="auto"/>
                <w:left w:val="none" w:sz="0" w:space="0" w:color="auto"/>
                <w:bottom w:val="none" w:sz="0" w:space="0" w:color="auto"/>
                <w:right w:val="none" w:sz="0" w:space="0" w:color="auto"/>
              </w:divBdr>
            </w:div>
          </w:divsChild>
        </w:div>
        <w:div w:id="637489191">
          <w:marLeft w:val="0"/>
          <w:marRight w:val="0"/>
          <w:marTop w:val="0"/>
          <w:marBottom w:val="0"/>
          <w:divBdr>
            <w:top w:val="none" w:sz="0" w:space="0" w:color="auto"/>
            <w:left w:val="none" w:sz="0" w:space="0" w:color="auto"/>
            <w:bottom w:val="none" w:sz="0" w:space="0" w:color="auto"/>
            <w:right w:val="none" w:sz="0" w:space="0" w:color="auto"/>
          </w:divBdr>
          <w:divsChild>
            <w:div w:id="1250773979">
              <w:marLeft w:val="0"/>
              <w:marRight w:val="0"/>
              <w:marTop w:val="0"/>
              <w:marBottom w:val="0"/>
              <w:divBdr>
                <w:top w:val="none" w:sz="0" w:space="0" w:color="auto"/>
                <w:left w:val="none" w:sz="0" w:space="0" w:color="auto"/>
                <w:bottom w:val="none" w:sz="0" w:space="0" w:color="auto"/>
                <w:right w:val="none" w:sz="0" w:space="0" w:color="auto"/>
              </w:divBdr>
            </w:div>
          </w:divsChild>
        </w:div>
        <w:div w:id="1988050801">
          <w:marLeft w:val="0"/>
          <w:marRight w:val="0"/>
          <w:marTop w:val="0"/>
          <w:marBottom w:val="0"/>
          <w:divBdr>
            <w:top w:val="none" w:sz="0" w:space="0" w:color="auto"/>
            <w:left w:val="none" w:sz="0" w:space="0" w:color="auto"/>
            <w:bottom w:val="none" w:sz="0" w:space="0" w:color="auto"/>
            <w:right w:val="none" w:sz="0" w:space="0" w:color="auto"/>
          </w:divBdr>
          <w:divsChild>
            <w:div w:id="383649745">
              <w:marLeft w:val="0"/>
              <w:marRight w:val="0"/>
              <w:marTop w:val="0"/>
              <w:marBottom w:val="0"/>
              <w:divBdr>
                <w:top w:val="none" w:sz="0" w:space="0" w:color="auto"/>
                <w:left w:val="none" w:sz="0" w:space="0" w:color="auto"/>
                <w:bottom w:val="none" w:sz="0" w:space="0" w:color="auto"/>
                <w:right w:val="none" w:sz="0" w:space="0" w:color="auto"/>
              </w:divBdr>
            </w:div>
          </w:divsChild>
        </w:div>
        <w:div w:id="622611864">
          <w:marLeft w:val="0"/>
          <w:marRight w:val="0"/>
          <w:marTop w:val="0"/>
          <w:marBottom w:val="0"/>
          <w:divBdr>
            <w:top w:val="none" w:sz="0" w:space="0" w:color="auto"/>
            <w:left w:val="none" w:sz="0" w:space="0" w:color="auto"/>
            <w:bottom w:val="none" w:sz="0" w:space="0" w:color="auto"/>
            <w:right w:val="none" w:sz="0" w:space="0" w:color="auto"/>
          </w:divBdr>
          <w:divsChild>
            <w:div w:id="1646470501">
              <w:marLeft w:val="0"/>
              <w:marRight w:val="0"/>
              <w:marTop w:val="0"/>
              <w:marBottom w:val="0"/>
              <w:divBdr>
                <w:top w:val="none" w:sz="0" w:space="0" w:color="auto"/>
                <w:left w:val="none" w:sz="0" w:space="0" w:color="auto"/>
                <w:bottom w:val="none" w:sz="0" w:space="0" w:color="auto"/>
                <w:right w:val="none" w:sz="0" w:space="0" w:color="auto"/>
              </w:divBdr>
            </w:div>
          </w:divsChild>
        </w:div>
        <w:div w:id="2002080026">
          <w:marLeft w:val="0"/>
          <w:marRight w:val="0"/>
          <w:marTop w:val="0"/>
          <w:marBottom w:val="0"/>
          <w:divBdr>
            <w:top w:val="none" w:sz="0" w:space="0" w:color="auto"/>
            <w:left w:val="none" w:sz="0" w:space="0" w:color="auto"/>
            <w:bottom w:val="none" w:sz="0" w:space="0" w:color="auto"/>
            <w:right w:val="none" w:sz="0" w:space="0" w:color="auto"/>
          </w:divBdr>
          <w:divsChild>
            <w:div w:id="1837374869">
              <w:marLeft w:val="0"/>
              <w:marRight w:val="0"/>
              <w:marTop w:val="0"/>
              <w:marBottom w:val="0"/>
              <w:divBdr>
                <w:top w:val="none" w:sz="0" w:space="0" w:color="auto"/>
                <w:left w:val="none" w:sz="0" w:space="0" w:color="auto"/>
                <w:bottom w:val="none" w:sz="0" w:space="0" w:color="auto"/>
                <w:right w:val="none" w:sz="0" w:space="0" w:color="auto"/>
              </w:divBdr>
            </w:div>
          </w:divsChild>
        </w:div>
        <w:div w:id="893397344">
          <w:marLeft w:val="0"/>
          <w:marRight w:val="0"/>
          <w:marTop w:val="0"/>
          <w:marBottom w:val="0"/>
          <w:divBdr>
            <w:top w:val="none" w:sz="0" w:space="0" w:color="auto"/>
            <w:left w:val="none" w:sz="0" w:space="0" w:color="auto"/>
            <w:bottom w:val="none" w:sz="0" w:space="0" w:color="auto"/>
            <w:right w:val="none" w:sz="0" w:space="0" w:color="auto"/>
          </w:divBdr>
          <w:divsChild>
            <w:div w:id="1744790720">
              <w:marLeft w:val="0"/>
              <w:marRight w:val="0"/>
              <w:marTop w:val="0"/>
              <w:marBottom w:val="0"/>
              <w:divBdr>
                <w:top w:val="none" w:sz="0" w:space="0" w:color="auto"/>
                <w:left w:val="none" w:sz="0" w:space="0" w:color="auto"/>
                <w:bottom w:val="none" w:sz="0" w:space="0" w:color="auto"/>
                <w:right w:val="none" w:sz="0" w:space="0" w:color="auto"/>
              </w:divBdr>
            </w:div>
          </w:divsChild>
        </w:div>
        <w:div w:id="1854606346">
          <w:marLeft w:val="0"/>
          <w:marRight w:val="0"/>
          <w:marTop w:val="0"/>
          <w:marBottom w:val="0"/>
          <w:divBdr>
            <w:top w:val="none" w:sz="0" w:space="0" w:color="auto"/>
            <w:left w:val="none" w:sz="0" w:space="0" w:color="auto"/>
            <w:bottom w:val="none" w:sz="0" w:space="0" w:color="auto"/>
            <w:right w:val="none" w:sz="0" w:space="0" w:color="auto"/>
          </w:divBdr>
          <w:divsChild>
            <w:div w:id="1299648422">
              <w:marLeft w:val="0"/>
              <w:marRight w:val="0"/>
              <w:marTop w:val="0"/>
              <w:marBottom w:val="0"/>
              <w:divBdr>
                <w:top w:val="none" w:sz="0" w:space="0" w:color="auto"/>
                <w:left w:val="none" w:sz="0" w:space="0" w:color="auto"/>
                <w:bottom w:val="none" w:sz="0" w:space="0" w:color="auto"/>
                <w:right w:val="none" w:sz="0" w:space="0" w:color="auto"/>
              </w:divBdr>
            </w:div>
          </w:divsChild>
        </w:div>
        <w:div w:id="790978873">
          <w:marLeft w:val="0"/>
          <w:marRight w:val="0"/>
          <w:marTop w:val="0"/>
          <w:marBottom w:val="0"/>
          <w:divBdr>
            <w:top w:val="none" w:sz="0" w:space="0" w:color="auto"/>
            <w:left w:val="none" w:sz="0" w:space="0" w:color="auto"/>
            <w:bottom w:val="none" w:sz="0" w:space="0" w:color="auto"/>
            <w:right w:val="none" w:sz="0" w:space="0" w:color="auto"/>
          </w:divBdr>
          <w:divsChild>
            <w:div w:id="1529945925">
              <w:marLeft w:val="0"/>
              <w:marRight w:val="0"/>
              <w:marTop w:val="0"/>
              <w:marBottom w:val="0"/>
              <w:divBdr>
                <w:top w:val="none" w:sz="0" w:space="0" w:color="auto"/>
                <w:left w:val="none" w:sz="0" w:space="0" w:color="auto"/>
                <w:bottom w:val="none" w:sz="0" w:space="0" w:color="auto"/>
                <w:right w:val="none" w:sz="0" w:space="0" w:color="auto"/>
              </w:divBdr>
            </w:div>
          </w:divsChild>
        </w:div>
        <w:div w:id="500896406">
          <w:marLeft w:val="0"/>
          <w:marRight w:val="0"/>
          <w:marTop w:val="0"/>
          <w:marBottom w:val="0"/>
          <w:divBdr>
            <w:top w:val="none" w:sz="0" w:space="0" w:color="auto"/>
            <w:left w:val="none" w:sz="0" w:space="0" w:color="auto"/>
            <w:bottom w:val="none" w:sz="0" w:space="0" w:color="auto"/>
            <w:right w:val="none" w:sz="0" w:space="0" w:color="auto"/>
          </w:divBdr>
          <w:divsChild>
            <w:div w:id="2057199643">
              <w:marLeft w:val="0"/>
              <w:marRight w:val="0"/>
              <w:marTop w:val="0"/>
              <w:marBottom w:val="0"/>
              <w:divBdr>
                <w:top w:val="none" w:sz="0" w:space="0" w:color="auto"/>
                <w:left w:val="none" w:sz="0" w:space="0" w:color="auto"/>
                <w:bottom w:val="none" w:sz="0" w:space="0" w:color="auto"/>
                <w:right w:val="none" w:sz="0" w:space="0" w:color="auto"/>
              </w:divBdr>
            </w:div>
          </w:divsChild>
        </w:div>
        <w:div w:id="1048066424">
          <w:marLeft w:val="0"/>
          <w:marRight w:val="0"/>
          <w:marTop w:val="0"/>
          <w:marBottom w:val="0"/>
          <w:divBdr>
            <w:top w:val="none" w:sz="0" w:space="0" w:color="auto"/>
            <w:left w:val="none" w:sz="0" w:space="0" w:color="auto"/>
            <w:bottom w:val="none" w:sz="0" w:space="0" w:color="auto"/>
            <w:right w:val="none" w:sz="0" w:space="0" w:color="auto"/>
          </w:divBdr>
          <w:divsChild>
            <w:div w:id="126825958">
              <w:marLeft w:val="0"/>
              <w:marRight w:val="0"/>
              <w:marTop w:val="0"/>
              <w:marBottom w:val="0"/>
              <w:divBdr>
                <w:top w:val="none" w:sz="0" w:space="0" w:color="auto"/>
                <w:left w:val="none" w:sz="0" w:space="0" w:color="auto"/>
                <w:bottom w:val="none" w:sz="0" w:space="0" w:color="auto"/>
                <w:right w:val="none" w:sz="0" w:space="0" w:color="auto"/>
              </w:divBdr>
            </w:div>
          </w:divsChild>
        </w:div>
        <w:div w:id="761143919">
          <w:marLeft w:val="0"/>
          <w:marRight w:val="0"/>
          <w:marTop w:val="0"/>
          <w:marBottom w:val="0"/>
          <w:divBdr>
            <w:top w:val="none" w:sz="0" w:space="0" w:color="auto"/>
            <w:left w:val="none" w:sz="0" w:space="0" w:color="auto"/>
            <w:bottom w:val="none" w:sz="0" w:space="0" w:color="auto"/>
            <w:right w:val="none" w:sz="0" w:space="0" w:color="auto"/>
          </w:divBdr>
          <w:divsChild>
            <w:div w:id="1382752336">
              <w:marLeft w:val="0"/>
              <w:marRight w:val="0"/>
              <w:marTop w:val="0"/>
              <w:marBottom w:val="0"/>
              <w:divBdr>
                <w:top w:val="none" w:sz="0" w:space="0" w:color="auto"/>
                <w:left w:val="none" w:sz="0" w:space="0" w:color="auto"/>
                <w:bottom w:val="none" w:sz="0" w:space="0" w:color="auto"/>
                <w:right w:val="none" w:sz="0" w:space="0" w:color="auto"/>
              </w:divBdr>
            </w:div>
          </w:divsChild>
        </w:div>
        <w:div w:id="751511594">
          <w:marLeft w:val="0"/>
          <w:marRight w:val="0"/>
          <w:marTop w:val="0"/>
          <w:marBottom w:val="0"/>
          <w:divBdr>
            <w:top w:val="none" w:sz="0" w:space="0" w:color="auto"/>
            <w:left w:val="none" w:sz="0" w:space="0" w:color="auto"/>
            <w:bottom w:val="none" w:sz="0" w:space="0" w:color="auto"/>
            <w:right w:val="none" w:sz="0" w:space="0" w:color="auto"/>
          </w:divBdr>
          <w:divsChild>
            <w:div w:id="222063001">
              <w:marLeft w:val="0"/>
              <w:marRight w:val="0"/>
              <w:marTop w:val="0"/>
              <w:marBottom w:val="0"/>
              <w:divBdr>
                <w:top w:val="none" w:sz="0" w:space="0" w:color="auto"/>
                <w:left w:val="none" w:sz="0" w:space="0" w:color="auto"/>
                <w:bottom w:val="none" w:sz="0" w:space="0" w:color="auto"/>
                <w:right w:val="none" w:sz="0" w:space="0" w:color="auto"/>
              </w:divBdr>
            </w:div>
          </w:divsChild>
        </w:div>
        <w:div w:id="1637418564">
          <w:marLeft w:val="0"/>
          <w:marRight w:val="0"/>
          <w:marTop w:val="0"/>
          <w:marBottom w:val="0"/>
          <w:divBdr>
            <w:top w:val="none" w:sz="0" w:space="0" w:color="auto"/>
            <w:left w:val="none" w:sz="0" w:space="0" w:color="auto"/>
            <w:bottom w:val="none" w:sz="0" w:space="0" w:color="auto"/>
            <w:right w:val="none" w:sz="0" w:space="0" w:color="auto"/>
          </w:divBdr>
          <w:divsChild>
            <w:div w:id="1542136423">
              <w:marLeft w:val="0"/>
              <w:marRight w:val="0"/>
              <w:marTop w:val="0"/>
              <w:marBottom w:val="0"/>
              <w:divBdr>
                <w:top w:val="none" w:sz="0" w:space="0" w:color="auto"/>
                <w:left w:val="none" w:sz="0" w:space="0" w:color="auto"/>
                <w:bottom w:val="none" w:sz="0" w:space="0" w:color="auto"/>
                <w:right w:val="none" w:sz="0" w:space="0" w:color="auto"/>
              </w:divBdr>
            </w:div>
          </w:divsChild>
        </w:div>
        <w:div w:id="72163756">
          <w:marLeft w:val="0"/>
          <w:marRight w:val="0"/>
          <w:marTop w:val="0"/>
          <w:marBottom w:val="0"/>
          <w:divBdr>
            <w:top w:val="none" w:sz="0" w:space="0" w:color="auto"/>
            <w:left w:val="none" w:sz="0" w:space="0" w:color="auto"/>
            <w:bottom w:val="none" w:sz="0" w:space="0" w:color="auto"/>
            <w:right w:val="none" w:sz="0" w:space="0" w:color="auto"/>
          </w:divBdr>
          <w:divsChild>
            <w:div w:id="1599633536">
              <w:marLeft w:val="0"/>
              <w:marRight w:val="0"/>
              <w:marTop w:val="0"/>
              <w:marBottom w:val="0"/>
              <w:divBdr>
                <w:top w:val="none" w:sz="0" w:space="0" w:color="auto"/>
                <w:left w:val="none" w:sz="0" w:space="0" w:color="auto"/>
                <w:bottom w:val="none" w:sz="0" w:space="0" w:color="auto"/>
                <w:right w:val="none" w:sz="0" w:space="0" w:color="auto"/>
              </w:divBdr>
            </w:div>
          </w:divsChild>
        </w:div>
        <w:div w:id="41753373">
          <w:marLeft w:val="0"/>
          <w:marRight w:val="0"/>
          <w:marTop w:val="0"/>
          <w:marBottom w:val="0"/>
          <w:divBdr>
            <w:top w:val="none" w:sz="0" w:space="0" w:color="auto"/>
            <w:left w:val="none" w:sz="0" w:space="0" w:color="auto"/>
            <w:bottom w:val="none" w:sz="0" w:space="0" w:color="auto"/>
            <w:right w:val="none" w:sz="0" w:space="0" w:color="auto"/>
          </w:divBdr>
          <w:divsChild>
            <w:div w:id="1116028328">
              <w:marLeft w:val="0"/>
              <w:marRight w:val="0"/>
              <w:marTop w:val="0"/>
              <w:marBottom w:val="0"/>
              <w:divBdr>
                <w:top w:val="none" w:sz="0" w:space="0" w:color="auto"/>
                <w:left w:val="none" w:sz="0" w:space="0" w:color="auto"/>
                <w:bottom w:val="none" w:sz="0" w:space="0" w:color="auto"/>
                <w:right w:val="none" w:sz="0" w:space="0" w:color="auto"/>
              </w:divBdr>
            </w:div>
          </w:divsChild>
        </w:div>
        <w:div w:id="1763725485">
          <w:marLeft w:val="0"/>
          <w:marRight w:val="0"/>
          <w:marTop w:val="0"/>
          <w:marBottom w:val="0"/>
          <w:divBdr>
            <w:top w:val="none" w:sz="0" w:space="0" w:color="auto"/>
            <w:left w:val="none" w:sz="0" w:space="0" w:color="auto"/>
            <w:bottom w:val="none" w:sz="0" w:space="0" w:color="auto"/>
            <w:right w:val="none" w:sz="0" w:space="0" w:color="auto"/>
          </w:divBdr>
          <w:divsChild>
            <w:div w:id="778262090">
              <w:marLeft w:val="0"/>
              <w:marRight w:val="0"/>
              <w:marTop w:val="0"/>
              <w:marBottom w:val="0"/>
              <w:divBdr>
                <w:top w:val="none" w:sz="0" w:space="0" w:color="auto"/>
                <w:left w:val="none" w:sz="0" w:space="0" w:color="auto"/>
                <w:bottom w:val="none" w:sz="0" w:space="0" w:color="auto"/>
                <w:right w:val="none" w:sz="0" w:space="0" w:color="auto"/>
              </w:divBdr>
            </w:div>
          </w:divsChild>
        </w:div>
        <w:div w:id="1711874617">
          <w:marLeft w:val="0"/>
          <w:marRight w:val="0"/>
          <w:marTop w:val="0"/>
          <w:marBottom w:val="0"/>
          <w:divBdr>
            <w:top w:val="none" w:sz="0" w:space="0" w:color="auto"/>
            <w:left w:val="none" w:sz="0" w:space="0" w:color="auto"/>
            <w:bottom w:val="none" w:sz="0" w:space="0" w:color="auto"/>
            <w:right w:val="none" w:sz="0" w:space="0" w:color="auto"/>
          </w:divBdr>
          <w:divsChild>
            <w:div w:id="348409217">
              <w:marLeft w:val="0"/>
              <w:marRight w:val="0"/>
              <w:marTop w:val="0"/>
              <w:marBottom w:val="0"/>
              <w:divBdr>
                <w:top w:val="none" w:sz="0" w:space="0" w:color="auto"/>
                <w:left w:val="none" w:sz="0" w:space="0" w:color="auto"/>
                <w:bottom w:val="none" w:sz="0" w:space="0" w:color="auto"/>
                <w:right w:val="none" w:sz="0" w:space="0" w:color="auto"/>
              </w:divBdr>
            </w:div>
          </w:divsChild>
        </w:div>
        <w:div w:id="517349706">
          <w:marLeft w:val="0"/>
          <w:marRight w:val="0"/>
          <w:marTop w:val="0"/>
          <w:marBottom w:val="0"/>
          <w:divBdr>
            <w:top w:val="none" w:sz="0" w:space="0" w:color="auto"/>
            <w:left w:val="none" w:sz="0" w:space="0" w:color="auto"/>
            <w:bottom w:val="none" w:sz="0" w:space="0" w:color="auto"/>
            <w:right w:val="none" w:sz="0" w:space="0" w:color="auto"/>
          </w:divBdr>
          <w:divsChild>
            <w:div w:id="1973553373">
              <w:marLeft w:val="0"/>
              <w:marRight w:val="0"/>
              <w:marTop w:val="0"/>
              <w:marBottom w:val="0"/>
              <w:divBdr>
                <w:top w:val="none" w:sz="0" w:space="0" w:color="auto"/>
                <w:left w:val="none" w:sz="0" w:space="0" w:color="auto"/>
                <w:bottom w:val="none" w:sz="0" w:space="0" w:color="auto"/>
                <w:right w:val="none" w:sz="0" w:space="0" w:color="auto"/>
              </w:divBdr>
            </w:div>
          </w:divsChild>
        </w:div>
        <w:div w:id="1233388192">
          <w:marLeft w:val="0"/>
          <w:marRight w:val="0"/>
          <w:marTop w:val="0"/>
          <w:marBottom w:val="0"/>
          <w:divBdr>
            <w:top w:val="none" w:sz="0" w:space="0" w:color="auto"/>
            <w:left w:val="none" w:sz="0" w:space="0" w:color="auto"/>
            <w:bottom w:val="none" w:sz="0" w:space="0" w:color="auto"/>
            <w:right w:val="none" w:sz="0" w:space="0" w:color="auto"/>
          </w:divBdr>
          <w:divsChild>
            <w:div w:id="528493016">
              <w:marLeft w:val="0"/>
              <w:marRight w:val="0"/>
              <w:marTop w:val="0"/>
              <w:marBottom w:val="0"/>
              <w:divBdr>
                <w:top w:val="none" w:sz="0" w:space="0" w:color="auto"/>
                <w:left w:val="none" w:sz="0" w:space="0" w:color="auto"/>
                <w:bottom w:val="none" w:sz="0" w:space="0" w:color="auto"/>
                <w:right w:val="none" w:sz="0" w:space="0" w:color="auto"/>
              </w:divBdr>
            </w:div>
          </w:divsChild>
        </w:div>
        <w:div w:id="1501695208">
          <w:marLeft w:val="0"/>
          <w:marRight w:val="0"/>
          <w:marTop w:val="0"/>
          <w:marBottom w:val="0"/>
          <w:divBdr>
            <w:top w:val="none" w:sz="0" w:space="0" w:color="auto"/>
            <w:left w:val="none" w:sz="0" w:space="0" w:color="auto"/>
            <w:bottom w:val="none" w:sz="0" w:space="0" w:color="auto"/>
            <w:right w:val="none" w:sz="0" w:space="0" w:color="auto"/>
          </w:divBdr>
          <w:divsChild>
            <w:div w:id="1065758926">
              <w:marLeft w:val="0"/>
              <w:marRight w:val="0"/>
              <w:marTop w:val="0"/>
              <w:marBottom w:val="0"/>
              <w:divBdr>
                <w:top w:val="none" w:sz="0" w:space="0" w:color="auto"/>
                <w:left w:val="none" w:sz="0" w:space="0" w:color="auto"/>
                <w:bottom w:val="none" w:sz="0" w:space="0" w:color="auto"/>
                <w:right w:val="none" w:sz="0" w:space="0" w:color="auto"/>
              </w:divBdr>
            </w:div>
          </w:divsChild>
        </w:div>
        <w:div w:id="1333407713">
          <w:marLeft w:val="0"/>
          <w:marRight w:val="0"/>
          <w:marTop w:val="0"/>
          <w:marBottom w:val="0"/>
          <w:divBdr>
            <w:top w:val="none" w:sz="0" w:space="0" w:color="auto"/>
            <w:left w:val="none" w:sz="0" w:space="0" w:color="auto"/>
            <w:bottom w:val="none" w:sz="0" w:space="0" w:color="auto"/>
            <w:right w:val="none" w:sz="0" w:space="0" w:color="auto"/>
          </w:divBdr>
          <w:divsChild>
            <w:div w:id="881669709">
              <w:marLeft w:val="0"/>
              <w:marRight w:val="0"/>
              <w:marTop w:val="0"/>
              <w:marBottom w:val="0"/>
              <w:divBdr>
                <w:top w:val="none" w:sz="0" w:space="0" w:color="auto"/>
                <w:left w:val="none" w:sz="0" w:space="0" w:color="auto"/>
                <w:bottom w:val="none" w:sz="0" w:space="0" w:color="auto"/>
                <w:right w:val="none" w:sz="0" w:space="0" w:color="auto"/>
              </w:divBdr>
            </w:div>
          </w:divsChild>
        </w:div>
        <w:div w:id="152572296">
          <w:marLeft w:val="0"/>
          <w:marRight w:val="0"/>
          <w:marTop w:val="0"/>
          <w:marBottom w:val="0"/>
          <w:divBdr>
            <w:top w:val="none" w:sz="0" w:space="0" w:color="auto"/>
            <w:left w:val="none" w:sz="0" w:space="0" w:color="auto"/>
            <w:bottom w:val="none" w:sz="0" w:space="0" w:color="auto"/>
            <w:right w:val="none" w:sz="0" w:space="0" w:color="auto"/>
          </w:divBdr>
          <w:divsChild>
            <w:div w:id="1783106090">
              <w:marLeft w:val="0"/>
              <w:marRight w:val="0"/>
              <w:marTop w:val="0"/>
              <w:marBottom w:val="0"/>
              <w:divBdr>
                <w:top w:val="none" w:sz="0" w:space="0" w:color="auto"/>
                <w:left w:val="none" w:sz="0" w:space="0" w:color="auto"/>
                <w:bottom w:val="none" w:sz="0" w:space="0" w:color="auto"/>
                <w:right w:val="none" w:sz="0" w:space="0" w:color="auto"/>
              </w:divBdr>
            </w:div>
          </w:divsChild>
        </w:div>
        <w:div w:id="122815608">
          <w:marLeft w:val="0"/>
          <w:marRight w:val="0"/>
          <w:marTop w:val="0"/>
          <w:marBottom w:val="0"/>
          <w:divBdr>
            <w:top w:val="none" w:sz="0" w:space="0" w:color="auto"/>
            <w:left w:val="none" w:sz="0" w:space="0" w:color="auto"/>
            <w:bottom w:val="none" w:sz="0" w:space="0" w:color="auto"/>
            <w:right w:val="none" w:sz="0" w:space="0" w:color="auto"/>
          </w:divBdr>
          <w:divsChild>
            <w:div w:id="179900320">
              <w:marLeft w:val="0"/>
              <w:marRight w:val="0"/>
              <w:marTop w:val="0"/>
              <w:marBottom w:val="0"/>
              <w:divBdr>
                <w:top w:val="none" w:sz="0" w:space="0" w:color="auto"/>
                <w:left w:val="none" w:sz="0" w:space="0" w:color="auto"/>
                <w:bottom w:val="none" w:sz="0" w:space="0" w:color="auto"/>
                <w:right w:val="none" w:sz="0" w:space="0" w:color="auto"/>
              </w:divBdr>
            </w:div>
          </w:divsChild>
        </w:div>
        <w:div w:id="1227185755">
          <w:marLeft w:val="0"/>
          <w:marRight w:val="0"/>
          <w:marTop w:val="0"/>
          <w:marBottom w:val="0"/>
          <w:divBdr>
            <w:top w:val="none" w:sz="0" w:space="0" w:color="auto"/>
            <w:left w:val="none" w:sz="0" w:space="0" w:color="auto"/>
            <w:bottom w:val="none" w:sz="0" w:space="0" w:color="auto"/>
            <w:right w:val="none" w:sz="0" w:space="0" w:color="auto"/>
          </w:divBdr>
          <w:divsChild>
            <w:div w:id="51657173">
              <w:marLeft w:val="0"/>
              <w:marRight w:val="0"/>
              <w:marTop w:val="0"/>
              <w:marBottom w:val="0"/>
              <w:divBdr>
                <w:top w:val="none" w:sz="0" w:space="0" w:color="auto"/>
                <w:left w:val="none" w:sz="0" w:space="0" w:color="auto"/>
                <w:bottom w:val="none" w:sz="0" w:space="0" w:color="auto"/>
                <w:right w:val="none" w:sz="0" w:space="0" w:color="auto"/>
              </w:divBdr>
            </w:div>
          </w:divsChild>
        </w:div>
        <w:div w:id="1040858571">
          <w:marLeft w:val="0"/>
          <w:marRight w:val="0"/>
          <w:marTop w:val="0"/>
          <w:marBottom w:val="0"/>
          <w:divBdr>
            <w:top w:val="none" w:sz="0" w:space="0" w:color="auto"/>
            <w:left w:val="none" w:sz="0" w:space="0" w:color="auto"/>
            <w:bottom w:val="none" w:sz="0" w:space="0" w:color="auto"/>
            <w:right w:val="none" w:sz="0" w:space="0" w:color="auto"/>
          </w:divBdr>
          <w:divsChild>
            <w:div w:id="1724408383">
              <w:marLeft w:val="0"/>
              <w:marRight w:val="0"/>
              <w:marTop w:val="0"/>
              <w:marBottom w:val="0"/>
              <w:divBdr>
                <w:top w:val="none" w:sz="0" w:space="0" w:color="auto"/>
                <w:left w:val="none" w:sz="0" w:space="0" w:color="auto"/>
                <w:bottom w:val="none" w:sz="0" w:space="0" w:color="auto"/>
                <w:right w:val="none" w:sz="0" w:space="0" w:color="auto"/>
              </w:divBdr>
            </w:div>
          </w:divsChild>
        </w:div>
        <w:div w:id="638803793">
          <w:marLeft w:val="0"/>
          <w:marRight w:val="0"/>
          <w:marTop w:val="0"/>
          <w:marBottom w:val="0"/>
          <w:divBdr>
            <w:top w:val="none" w:sz="0" w:space="0" w:color="auto"/>
            <w:left w:val="none" w:sz="0" w:space="0" w:color="auto"/>
            <w:bottom w:val="none" w:sz="0" w:space="0" w:color="auto"/>
            <w:right w:val="none" w:sz="0" w:space="0" w:color="auto"/>
          </w:divBdr>
          <w:divsChild>
            <w:div w:id="906188286">
              <w:marLeft w:val="0"/>
              <w:marRight w:val="0"/>
              <w:marTop w:val="0"/>
              <w:marBottom w:val="0"/>
              <w:divBdr>
                <w:top w:val="none" w:sz="0" w:space="0" w:color="auto"/>
                <w:left w:val="none" w:sz="0" w:space="0" w:color="auto"/>
                <w:bottom w:val="none" w:sz="0" w:space="0" w:color="auto"/>
                <w:right w:val="none" w:sz="0" w:space="0" w:color="auto"/>
              </w:divBdr>
            </w:div>
          </w:divsChild>
        </w:div>
        <w:div w:id="44256075">
          <w:marLeft w:val="0"/>
          <w:marRight w:val="0"/>
          <w:marTop w:val="0"/>
          <w:marBottom w:val="0"/>
          <w:divBdr>
            <w:top w:val="none" w:sz="0" w:space="0" w:color="auto"/>
            <w:left w:val="none" w:sz="0" w:space="0" w:color="auto"/>
            <w:bottom w:val="none" w:sz="0" w:space="0" w:color="auto"/>
            <w:right w:val="none" w:sz="0" w:space="0" w:color="auto"/>
          </w:divBdr>
          <w:divsChild>
            <w:div w:id="1279068447">
              <w:marLeft w:val="0"/>
              <w:marRight w:val="0"/>
              <w:marTop w:val="0"/>
              <w:marBottom w:val="0"/>
              <w:divBdr>
                <w:top w:val="none" w:sz="0" w:space="0" w:color="auto"/>
                <w:left w:val="none" w:sz="0" w:space="0" w:color="auto"/>
                <w:bottom w:val="none" w:sz="0" w:space="0" w:color="auto"/>
                <w:right w:val="none" w:sz="0" w:space="0" w:color="auto"/>
              </w:divBdr>
            </w:div>
          </w:divsChild>
        </w:div>
        <w:div w:id="519466353">
          <w:marLeft w:val="0"/>
          <w:marRight w:val="0"/>
          <w:marTop w:val="0"/>
          <w:marBottom w:val="0"/>
          <w:divBdr>
            <w:top w:val="none" w:sz="0" w:space="0" w:color="auto"/>
            <w:left w:val="none" w:sz="0" w:space="0" w:color="auto"/>
            <w:bottom w:val="none" w:sz="0" w:space="0" w:color="auto"/>
            <w:right w:val="none" w:sz="0" w:space="0" w:color="auto"/>
          </w:divBdr>
          <w:divsChild>
            <w:div w:id="238708417">
              <w:marLeft w:val="0"/>
              <w:marRight w:val="0"/>
              <w:marTop w:val="0"/>
              <w:marBottom w:val="0"/>
              <w:divBdr>
                <w:top w:val="none" w:sz="0" w:space="0" w:color="auto"/>
                <w:left w:val="none" w:sz="0" w:space="0" w:color="auto"/>
                <w:bottom w:val="none" w:sz="0" w:space="0" w:color="auto"/>
                <w:right w:val="none" w:sz="0" w:space="0" w:color="auto"/>
              </w:divBdr>
            </w:div>
          </w:divsChild>
        </w:div>
        <w:div w:id="1807502177">
          <w:marLeft w:val="0"/>
          <w:marRight w:val="0"/>
          <w:marTop w:val="0"/>
          <w:marBottom w:val="0"/>
          <w:divBdr>
            <w:top w:val="none" w:sz="0" w:space="0" w:color="auto"/>
            <w:left w:val="none" w:sz="0" w:space="0" w:color="auto"/>
            <w:bottom w:val="none" w:sz="0" w:space="0" w:color="auto"/>
            <w:right w:val="none" w:sz="0" w:space="0" w:color="auto"/>
          </w:divBdr>
          <w:divsChild>
            <w:div w:id="599022358">
              <w:marLeft w:val="0"/>
              <w:marRight w:val="0"/>
              <w:marTop w:val="0"/>
              <w:marBottom w:val="0"/>
              <w:divBdr>
                <w:top w:val="none" w:sz="0" w:space="0" w:color="auto"/>
                <w:left w:val="none" w:sz="0" w:space="0" w:color="auto"/>
                <w:bottom w:val="none" w:sz="0" w:space="0" w:color="auto"/>
                <w:right w:val="none" w:sz="0" w:space="0" w:color="auto"/>
              </w:divBdr>
            </w:div>
          </w:divsChild>
        </w:div>
        <w:div w:id="637804681">
          <w:marLeft w:val="0"/>
          <w:marRight w:val="0"/>
          <w:marTop w:val="0"/>
          <w:marBottom w:val="0"/>
          <w:divBdr>
            <w:top w:val="none" w:sz="0" w:space="0" w:color="auto"/>
            <w:left w:val="none" w:sz="0" w:space="0" w:color="auto"/>
            <w:bottom w:val="none" w:sz="0" w:space="0" w:color="auto"/>
            <w:right w:val="none" w:sz="0" w:space="0" w:color="auto"/>
          </w:divBdr>
          <w:divsChild>
            <w:div w:id="1648631367">
              <w:marLeft w:val="0"/>
              <w:marRight w:val="0"/>
              <w:marTop w:val="0"/>
              <w:marBottom w:val="0"/>
              <w:divBdr>
                <w:top w:val="none" w:sz="0" w:space="0" w:color="auto"/>
                <w:left w:val="none" w:sz="0" w:space="0" w:color="auto"/>
                <w:bottom w:val="none" w:sz="0" w:space="0" w:color="auto"/>
                <w:right w:val="none" w:sz="0" w:space="0" w:color="auto"/>
              </w:divBdr>
            </w:div>
          </w:divsChild>
        </w:div>
        <w:div w:id="1357191439">
          <w:marLeft w:val="0"/>
          <w:marRight w:val="0"/>
          <w:marTop w:val="0"/>
          <w:marBottom w:val="0"/>
          <w:divBdr>
            <w:top w:val="none" w:sz="0" w:space="0" w:color="auto"/>
            <w:left w:val="none" w:sz="0" w:space="0" w:color="auto"/>
            <w:bottom w:val="none" w:sz="0" w:space="0" w:color="auto"/>
            <w:right w:val="none" w:sz="0" w:space="0" w:color="auto"/>
          </w:divBdr>
          <w:divsChild>
            <w:div w:id="1097292605">
              <w:marLeft w:val="0"/>
              <w:marRight w:val="0"/>
              <w:marTop w:val="0"/>
              <w:marBottom w:val="0"/>
              <w:divBdr>
                <w:top w:val="none" w:sz="0" w:space="0" w:color="auto"/>
                <w:left w:val="none" w:sz="0" w:space="0" w:color="auto"/>
                <w:bottom w:val="none" w:sz="0" w:space="0" w:color="auto"/>
                <w:right w:val="none" w:sz="0" w:space="0" w:color="auto"/>
              </w:divBdr>
            </w:div>
          </w:divsChild>
        </w:div>
        <w:div w:id="1274482544">
          <w:marLeft w:val="0"/>
          <w:marRight w:val="0"/>
          <w:marTop w:val="0"/>
          <w:marBottom w:val="0"/>
          <w:divBdr>
            <w:top w:val="none" w:sz="0" w:space="0" w:color="auto"/>
            <w:left w:val="none" w:sz="0" w:space="0" w:color="auto"/>
            <w:bottom w:val="none" w:sz="0" w:space="0" w:color="auto"/>
            <w:right w:val="none" w:sz="0" w:space="0" w:color="auto"/>
          </w:divBdr>
          <w:divsChild>
            <w:div w:id="1585917764">
              <w:marLeft w:val="0"/>
              <w:marRight w:val="0"/>
              <w:marTop w:val="0"/>
              <w:marBottom w:val="0"/>
              <w:divBdr>
                <w:top w:val="none" w:sz="0" w:space="0" w:color="auto"/>
                <w:left w:val="none" w:sz="0" w:space="0" w:color="auto"/>
                <w:bottom w:val="none" w:sz="0" w:space="0" w:color="auto"/>
                <w:right w:val="none" w:sz="0" w:space="0" w:color="auto"/>
              </w:divBdr>
            </w:div>
          </w:divsChild>
        </w:div>
        <w:div w:id="460345426">
          <w:marLeft w:val="0"/>
          <w:marRight w:val="0"/>
          <w:marTop w:val="0"/>
          <w:marBottom w:val="0"/>
          <w:divBdr>
            <w:top w:val="none" w:sz="0" w:space="0" w:color="auto"/>
            <w:left w:val="none" w:sz="0" w:space="0" w:color="auto"/>
            <w:bottom w:val="none" w:sz="0" w:space="0" w:color="auto"/>
            <w:right w:val="none" w:sz="0" w:space="0" w:color="auto"/>
          </w:divBdr>
          <w:divsChild>
            <w:div w:id="1401323069">
              <w:marLeft w:val="0"/>
              <w:marRight w:val="0"/>
              <w:marTop w:val="0"/>
              <w:marBottom w:val="0"/>
              <w:divBdr>
                <w:top w:val="none" w:sz="0" w:space="0" w:color="auto"/>
                <w:left w:val="none" w:sz="0" w:space="0" w:color="auto"/>
                <w:bottom w:val="none" w:sz="0" w:space="0" w:color="auto"/>
                <w:right w:val="none" w:sz="0" w:space="0" w:color="auto"/>
              </w:divBdr>
            </w:div>
          </w:divsChild>
        </w:div>
        <w:div w:id="277374852">
          <w:marLeft w:val="0"/>
          <w:marRight w:val="0"/>
          <w:marTop w:val="0"/>
          <w:marBottom w:val="0"/>
          <w:divBdr>
            <w:top w:val="none" w:sz="0" w:space="0" w:color="auto"/>
            <w:left w:val="none" w:sz="0" w:space="0" w:color="auto"/>
            <w:bottom w:val="none" w:sz="0" w:space="0" w:color="auto"/>
            <w:right w:val="none" w:sz="0" w:space="0" w:color="auto"/>
          </w:divBdr>
          <w:divsChild>
            <w:div w:id="50156203">
              <w:marLeft w:val="0"/>
              <w:marRight w:val="0"/>
              <w:marTop w:val="0"/>
              <w:marBottom w:val="0"/>
              <w:divBdr>
                <w:top w:val="none" w:sz="0" w:space="0" w:color="auto"/>
                <w:left w:val="none" w:sz="0" w:space="0" w:color="auto"/>
                <w:bottom w:val="none" w:sz="0" w:space="0" w:color="auto"/>
                <w:right w:val="none" w:sz="0" w:space="0" w:color="auto"/>
              </w:divBdr>
            </w:div>
          </w:divsChild>
        </w:div>
        <w:div w:id="310981537">
          <w:marLeft w:val="0"/>
          <w:marRight w:val="0"/>
          <w:marTop w:val="0"/>
          <w:marBottom w:val="0"/>
          <w:divBdr>
            <w:top w:val="none" w:sz="0" w:space="0" w:color="auto"/>
            <w:left w:val="none" w:sz="0" w:space="0" w:color="auto"/>
            <w:bottom w:val="none" w:sz="0" w:space="0" w:color="auto"/>
            <w:right w:val="none" w:sz="0" w:space="0" w:color="auto"/>
          </w:divBdr>
          <w:divsChild>
            <w:div w:id="1415469790">
              <w:marLeft w:val="0"/>
              <w:marRight w:val="0"/>
              <w:marTop w:val="0"/>
              <w:marBottom w:val="0"/>
              <w:divBdr>
                <w:top w:val="none" w:sz="0" w:space="0" w:color="auto"/>
                <w:left w:val="none" w:sz="0" w:space="0" w:color="auto"/>
                <w:bottom w:val="none" w:sz="0" w:space="0" w:color="auto"/>
                <w:right w:val="none" w:sz="0" w:space="0" w:color="auto"/>
              </w:divBdr>
            </w:div>
          </w:divsChild>
        </w:div>
        <w:div w:id="155925928">
          <w:marLeft w:val="0"/>
          <w:marRight w:val="0"/>
          <w:marTop w:val="0"/>
          <w:marBottom w:val="0"/>
          <w:divBdr>
            <w:top w:val="none" w:sz="0" w:space="0" w:color="auto"/>
            <w:left w:val="none" w:sz="0" w:space="0" w:color="auto"/>
            <w:bottom w:val="none" w:sz="0" w:space="0" w:color="auto"/>
            <w:right w:val="none" w:sz="0" w:space="0" w:color="auto"/>
          </w:divBdr>
          <w:divsChild>
            <w:div w:id="758218054">
              <w:marLeft w:val="0"/>
              <w:marRight w:val="0"/>
              <w:marTop w:val="0"/>
              <w:marBottom w:val="0"/>
              <w:divBdr>
                <w:top w:val="none" w:sz="0" w:space="0" w:color="auto"/>
                <w:left w:val="none" w:sz="0" w:space="0" w:color="auto"/>
                <w:bottom w:val="none" w:sz="0" w:space="0" w:color="auto"/>
                <w:right w:val="none" w:sz="0" w:space="0" w:color="auto"/>
              </w:divBdr>
            </w:div>
          </w:divsChild>
        </w:div>
        <w:div w:id="1574197253">
          <w:marLeft w:val="0"/>
          <w:marRight w:val="0"/>
          <w:marTop w:val="0"/>
          <w:marBottom w:val="0"/>
          <w:divBdr>
            <w:top w:val="none" w:sz="0" w:space="0" w:color="auto"/>
            <w:left w:val="none" w:sz="0" w:space="0" w:color="auto"/>
            <w:bottom w:val="none" w:sz="0" w:space="0" w:color="auto"/>
            <w:right w:val="none" w:sz="0" w:space="0" w:color="auto"/>
          </w:divBdr>
          <w:divsChild>
            <w:div w:id="2004357657">
              <w:marLeft w:val="0"/>
              <w:marRight w:val="0"/>
              <w:marTop w:val="0"/>
              <w:marBottom w:val="0"/>
              <w:divBdr>
                <w:top w:val="none" w:sz="0" w:space="0" w:color="auto"/>
                <w:left w:val="none" w:sz="0" w:space="0" w:color="auto"/>
                <w:bottom w:val="none" w:sz="0" w:space="0" w:color="auto"/>
                <w:right w:val="none" w:sz="0" w:space="0" w:color="auto"/>
              </w:divBdr>
            </w:div>
          </w:divsChild>
        </w:div>
        <w:div w:id="48112384">
          <w:marLeft w:val="0"/>
          <w:marRight w:val="0"/>
          <w:marTop w:val="0"/>
          <w:marBottom w:val="0"/>
          <w:divBdr>
            <w:top w:val="none" w:sz="0" w:space="0" w:color="auto"/>
            <w:left w:val="none" w:sz="0" w:space="0" w:color="auto"/>
            <w:bottom w:val="none" w:sz="0" w:space="0" w:color="auto"/>
            <w:right w:val="none" w:sz="0" w:space="0" w:color="auto"/>
          </w:divBdr>
          <w:divsChild>
            <w:div w:id="1394624434">
              <w:marLeft w:val="0"/>
              <w:marRight w:val="0"/>
              <w:marTop w:val="0"/>
              <w:marBottom w:val="0"/>
              <w:divBdr>
                <w:top w:val="none" w:sz="0" w:space="0" w:color="auto"/>
                <w:left w:val="none" w:sz="0" w:space="0" w:color="auto"/>
                <w:bottom w:val="none" w:sz="0" w:space="0" w:color="auto"/>
                <w:right w:val="none" w:sz="0" w:space="0" w:color="auto"/>
              </w:divBdr>
            </w:div>
          </w:divsChild>
        </w:div>
        <w:div w:id="650062978">
          <w:marLeft w:val="0"/>
          <w:marRight w:val="0"/>
          <w:marTop w:val="0"/>
          <w:marBottom w:val="0"/>
          <w:divBdr>
            <w:top w:val="none" w:sz="0" w:space="0" w:color="auto"/>
            <w:left w:val="none" w:sz="0" w:space="0" w:color="auto"/>
            <w:bottom w:val="none" w:sz="0" w:space="0" w:color="auto"/>
            <w:right w:val="none" w:sz="0" w:space="0" w:color="auto"/>
          </w:divBdr>
          <w:divsChild>
            <w:div w:id="1252622196">
              <w:marLeft w:val="0"/>
              <w:marRight w:val="0"/>
              <w:marTop w:val="0"/>
              <w:marBottom w:val="0"/>
              <w:divBdr>
                <w:top w:val="none" w:sz="0" w:space="0" w:color="auto"/>
                <w:left w:val="none" w:sz="0" w:space="0" w:color="auto"/>
                <w:bottom w:val="none" w:sz="0" w:space="0" w:color="auto"/>
                <w:right w:val="none" w:sz="0" w:space="0" w:color="auto"/>
              </w:divBdr>
            </w:div>
          </w:divsChild>
        </w:div>
        <w:div w:id="108285317">
          <w:marLeft w:val="0"/>
          <w:marRight w:val="0"/>
          <w:marTop w:val="0"/>
          <w:marBottom w:val="0"/>
          <w:divBdr>
            <w:top w:val="none" w:sz="0" w:space="0" w:color="auto"/>
            <w:left w:val="none" w:sz="0" w:space="0" w:color="auto"/>
            <w:bottom w:val="none" w:sz="0" w:space="0" w:color="auto"/>
            <w:right w:val="none" w:sz="0" w:space="0" w:color="auto"/>
          </w:divBdr>
          <w:divsChild>
            <w:div w:id="78138073">
              <w:marLeft w:val="0"/>
              <w:marRight w:val="0"/>
              <w:marTop w:val="0"/>
              <w:marBottom w:val="0"/>
              <w:divBdr>
                <w:top w:val="none" w:sz="0" w:space="0" w:color="auto"/>
                <w:left w:val="none" w:sz="0" w:space="0" w:color="auto"/>
                <w:bottom w:val="none" w:sz="0" w:space="0" w:color="auto"/>
                <w:right w:val="none" w:sz="0" w:space="0" w:color="auto"/>
              </w:divBdr>
            </w:div>
          </w:divsChild>
        </w:div>
        <w:div w:id="1798331204">
          <w:marLeft w:val="0"/>
          <w:marRight w:val="0"/>
          <w:marTop w:val="0"/>
          <w:marBottom w:val="0"/>
          <w:divBdr>
            <w:top w:val="none" w:sz="0" w:space="0" w:color="auto"/>
            <w:left w:val="none" w:sz="0" w:space="0" w:color="auto"/>
            <w:bottom w:val="none" w:sz="0" w:space="0" w:color="auto"/>
            <w:right w:val="none" w:sz="0" w:space="0" w:color="auto"/>
          </w:divBdr>
          <w:divsChild>
            <w:div w:id="58292989">
              <w:marLeft w:val="0"/>
              <w:marRight w:val="0"/>
              <w:marTop w:val="0"/>
              <w:marBottom w:val="0"/>
              <w:divBdr>
                <w:top w:val="none" w:sz="0" w:space="0" w:color="auto"/>
                <w:left w:val="none" w:sz="0" w:space="0" w:color="auto"/>
                <w:bottom w:val="none" w:sz="0" w:space="0" w:color="auto"/>
                <w:right w:val="none" w:sz="0" w:space="0" w:color="auto"/>
              </w:divBdr>
            </w:div>
          </w:divsChild>
        </w:div>
        <w:div w:id="76172764">
          <w:marLeft w:val="0"/>
          <w:marRight w:val="0"/>
          <w:marTop w:val="0"/>
          <w:marBottom w:val="0"/>
          <w:divBdr>
            <w:top w:val="none" w:sz="0" w:space="0" w:color="auto"/>
            <w:left w:val="none" w:sz="0" w:space="0" w:color="auto"/>
            <w:bottom w:val="none" w:sz="0" w:space="0" w:color="auto"/>
            <w:right w:val="none" w:sz="0" w:space="0" w:color="auto"/>
          </w:divBdr>
          <w:divsChild>
            <w:div w:id="1609124646">
              <w:marLeft w:val="0"/>
              <w:marRight w:val="0"/>
              <w:marTop w:val="0"/>
              <w:marBottom w:val="0"/>
              <w:divBdr>
                <w:top w:val="none" w:sz="0" w:space="0" w:color="auto"/>
                <w:left w:val="none" w:sz="0" w:space="0" w:color="auto"/>
                <w:bottom w:val="none" w:sz="0" w:space="0" w:color="auto"/>
                <w:right w:val="none" w:sz="0" w:space="0" w:color="auto"/>
              </w:divBdr>
            </w:div>
          </w:divsChild>
        </w:div>
        <w:div w:id="2005165972">
          <w:marLeft w:val="0"/>
          <w:marRight w:val="0"/>
          <w:marTop w:val="0"/>
          <w:marBottom w:val="0"/>
          <w:divBdr>
            <w:top w:val="none" w:sz="0" w:space="0" w:color="auto"/>
            <w:left w:val="none" w:sz="0" w:space="0" w:color="auto"/>
            <w:bottom w:val="none" w:sz="0" w:space="0" w:color="auto"/>
            <w:right w:val="none" w:sz="0" w:space="0" w:color="auto"/>
          </w:divBdr>
          <w:divsChild>
            <w:div w:id="137691906">
              <w:marLeft w:val="0"/>
              <w:marRight w:val="0"/>
              <w:marTop w:val="0"/>
              <w:marBottom w:val="0"/>
              <w:divBdr>
                <w:top w:val="none" w:sz="0" w:space="0" w:color="auto"/>
                <w:left w:val="none" w:sz="0" w:space="0" w:color="auto"/>
                <w:bottom w:val="none" w:sz="0" w:space="0" w:color="auto"/>
                <w:right w:val="none" w:sz="0" w:space="0" w:color="auto"/>
              </w:divBdr>
            </w:div>
          </w:divsChild>
        </w:div>
        <w:div w:id="390151995">
          <w:marLeft w:val="0"/>
          <w:marRight w:val="0"/>
          <w:marTop w:val="0"/>
          <w:marBottom w:val="0"/>
          <w:divBdr>
            <w:top w:val="none" w:sz="0" w:space="0" w:color="auto"/>
            <w:left w:val="none" w:sz="0" w:space="0" w:color="auto"/>
            <w:bottom w:val="none" w:sz="0" w:space="0" w:color="auto"/>
            <w:right w:val="none" w:sz="0" w:space="0" w:color="auto"/>
          </w:divBdr>
          <w:divsChild>
            <w:div w:id="1305619072">
              <w:marLeft w:val="0"/>
              <w:marRight w:val="0"/>
              <w:marTop w:val="0"/>
              <w:marBottom w:val="0"/>
              <w:divBdr>
                <w:top w:val="none" w:sz="0" w:space="0" w:color="auto"/>
                <w:left w:val="none" w:sz="0" w:space="0" w:color="auto"/>
                <w:bottom w:val="none" w:sz="0" w:space="0" w:color="auto"/>
                <w:right w:val="none" w:sz="0" w:space="0" w:color="auto"/>
              </w:divBdr>
            </w:div>
          </w:divsChild>
        </w:div>
        <w:div w:id="1113205467">
          <w:marLeft w:val="0"/>
          <w:marRight w:val="0"/>
          <w:marTop w:val="0"/>
          <w:marBottom w:val="0"/>
          <w:divBdr>
            <w:top w:val="none" w:sz="0" w:space="0" w:color="auto"/>
            <w:left w:val="none" w:sz="0" w:space="0" w:color="auto"/>
            <w:bottom w:val="none" w:sz="0" w:space="0" w:color="auto"/>
            <w:right w:val="none" w:sz="0" w:space="0" w:color="auto"/>
          </w:divBdr>
          <w:divsChild>
            <w:div w:id="1280063136">
              <w:marLeft w:val="0"/>
              <w:marRight w:val="0"/>
              <w:marTop w:val="0"/>
              <w:marBottom w:val="0"/>
              <w:divBdr>
                <w:top w:val="none" w:sz="0" w:space="0" w:color="auto"/>
                <w:left w:val="none" w:sz="0" w:space="0" w:color="auto"/>
                <w:bottom w:val="none" w:sz="0" w:space="0" w:color="auto"/>
                <w:right w:val="none" w:sz="0" w:space="0" w:color="auto"/>
              </w:divBdr>
            </w:div>
          </w:divsChild>
        </w:div>
        <w:div w:id="872697326">
          <w:marLeft w:val="0"/>
          <w:marRight w:val="0"/>
          <w:marTop w:val="0"/>
          <w:marBottom w:val="0"/>
          <w:divBdr>
            <w:top w:val="none" w:sz="0" w:space="0" w:color="auto"/>
            <w:left w:val="none" w:sz="0" w:space="0" w:color="auto"/>
            <w:bottom w:val="none" w:sz="0" w:space="0" w:color="auto"/>
            <w:right w:val="none" w:sz="0" w:space="0" w:color="auto"/>
          </w:divBdr>
          <w:divsChild>
            <w:div w:id="937257222">
              <w:marLeft w:val="0"/>
              <w:marRight w:val="0"/>
              <w:marTop w:val="0"/>
              <w:marBottom w:val="0"/>
              <w:divBdr>
                <w:top w:val="none" w:sz="0" w:space="0" w:color="auto"/>
                <w:left w:val="none" w:sz="0" w:space="0" w:color="auto"/>
                <w:bottom w:val="none" w:sz="0" w:space="0" w:color="auto"/>
                <w:right w:val="none" w:sz="0" w:space="0" w:color="auto"/>
              </w:divBdr>
            </w:div>
          </w:divsChild>
        </w:div>
        <w:div w:id="773668880">
          <w:marLeft w:val="0"/>
          <w:marRight w:val="0"/>
          <w:marTop w:val="0"/>
          <w:marBottom w:val="0"/>
          <w:divBdr>
            <w:top w:val="none" w:sz="0" w:space="0" w:color="auto"/>
            <w:left w:val="none" w:sz="0" w:space="0" w:color="auto"/>
            <w:bottom w:val="none" w:sz="0" w:space="0" w:color="auto"/>
            <w:right w:val="none" w:sz="0" w:space="0" w:color="auto"/>
          </w:divBdr>
          <w:divsChild>
            <w:div w:id="998383502">
              <w:marLeft w:val="0"/>
              <w:marRight w:val="0"/>
              <w:marTop w:val="0"/>
              <w:marBottom w:val="0"/>
              <w:divBdr>
                <w:top w:val="none" w:sz="0" w:space="0" w:color="auto"/>
                <w:left w:val="none" w:sz="0" w:space="0" w:color="auto"/>
                <w:bottom w:val="none" w:sz="0" w:space="0" w:color="auto"/>
                <w:right w:val="none" w:sz="0" w:space="0" w:color="auto"/>
              </w:divBdr>
            </w:div>
          </w:divsChild>
        </w:div>
        <w:div w:id="751388959">
          <w:marLeft w:val="0"/>
          <w:marRight w:val="0"/>
          <w:marTop w:val="0"/>
          <w:marBottom w:val="0"/>
          <w:divBdr>
            <w:top w:val="none" w:sz="0" w:space="0" w:color="auto"/>
            <w:left w:val="none" w:sz="0" w:space="0" w:color="auto"/>
            <w:bottom w:val="none" w:sz="0" w:space="0" w:color="auto"/>
            <w:right w:val="none" w:sz="0" w:space="0" w:color="auto"/>
          </w:divBdr>
          <w:divsChild>
            <w:div w:id="1372461726">
              <w:marLeft w:val="0"/>
              <w:marRight w:val="0"/>
              <w:marTop w:val="0"/>
              <w:marBottom w:val="0"/>
              <w:divBdr>
                <w:top w:val="none" w:sz="0" w:space="0" w:color="auto"/>
                <w:left w:val="none" w:sz="0" w:space="0" w:color="auto"/>
                <w:bottom w:val="none" w:sz="0" w:space="0" w:color="auto"/>
                <w:right w:val="none" w:sz="0" w:space="0" w:color="auto"/>
              </w:divBdr>
            </w:div>
          </w:divsChild>
        </w:div>
        <w:div w:id="1350838137">
          <w:marLeft w:val="0"/>
          <w:marRight w:val="0"/>
          <w:marTop w:val="0"/>
          <w:marBottom w:val="0"/>
          <w:divBdr>
            <w:top w:val="none" w:sz="0" w:space="0" w:color="auto"/>
            <w:left w:val="none" w:sz="0" w:space="0" w:color="auto"/>
            <w:bottom w:val="none" w:sz="0" w:space="0" w:color="auto"/>
            <w:right w:val="none" w:sz="0" w:space="0" w:color="auto"/>
          </w:divBdr>
          <w:divsChild>
            <w:div w:id="1186869710">
              <w:marLeft w:val="0"/>
              <w:marRight w:val="0"/>
              <w:marTop w:val="0"/>
              <w:marBottom w:val="0"/>
              <w:divBdr>
                <w:top w:val="none" w:sz="0" w:space="0" w:color="auto"/>
                <w:left w:val="none" w:sz="0" w:space="0" w:color="auto"/>
                <w:bottom w:val="none" w:sz="0" w:space="0" w:color="auto"/>
                <w:right w:val="none" w:sz="0" w:space="0" w:color="auto"/>
              </w:divBdr>
            </w:div>
          </w:divsChild>
        </w:div>
        <w:div w:id="1879585090">
          <w:marLeft w:val="0"/>
          <w:marRight w:val="0"/>
          <w:marTop w:val="0"/>
          <w:marBottom w:val="0"/>
          <w:divBdr>
            <w:top w:val="none" w:sz="0" w:space="0" w:color="auto"/>
            <w:left w:val="none" w:sz="0" w:space="0" w:color="auto"/>
            <w:bottom w:val="none" w:sz="0" w:space="0" w:color="auto"/>
            <w:right w:val="none" w:sz="0" w:space="0" w:color="auto"/>
          </w:divBdr>
          <w:divsChild>
            <w:div w:id="1695881721">
              <w:marLeft w:val="0"/>
              <w:marRight w:val="0"/>
              <w:marTop w:val="0"/>
              <w:marBottom w:val="0"/>
              <w:divBdr>
                <w:top w:val="none" w:sz="0" w:space="0" w:color="auto"/>
                <w:left w:val="none" w:sz="0" w:space="0" w:color="auto"/>
                <w:bottom w:val="none" w:sz="0" w:space="0" w:color="auto"/>
                <w:right w:val="none" w:sz="0" w:space="0" w:color="auto"/>
              </w:divBdr>
            </w:div>
          </w:divsChild>
        </w:div>
        <w:div w:id="1981958678">
          <w:marLeft w:val="0"/>
          <w:marRight w:val="0"/>
          <w:marTop w:val="0"/>
          <w:marBottom w:val="0"/>
          <w:divBdr>
            <w:top w:val="none" w:sz="0" w:space="0" w:color="auto"/>
            <w:left w:val="none" w:sz="0" w:space="0" w:color="auto"/>
            <w:bottom w:val="none" w:sz="0" w:space="0" w:color="auto"/>
            <w:right w:val="none" w:sz="0" w:space="0" w:color="auto"/>
          </w:divBdr>
          <w:divsChild>
            <w:div w:id="1470512002">
              <w:marLeft w:val="0"/>
              <w:marRight w:val="0"/>
              <w:marTop w:val="0"/>
              <w:marBottom w:val="0"/>
              <w:divBdr>
                <w:top w:val="none" w:sz="0" w:space="0" w:color="auto"/>
                <w:left w:val="none" w:sz="0" w:space="0" w:color="auto"/>
                <w:bottom w:val="none" w:sz="0" w:space="0" w:color="auto"/>
                <w:right w:val="none" w:sz="0" w:space="0" w:color="auto"/>
              </w:divBdr>
            </w:div>
          </w:divsChild>
        </w:div>
        <w:div w:id="2059284793">
          <w:marLeft w:val="0"/>
          <w:marRight w:val="0"/>
          <w:marTop w:val="0"/>
          <w:marBottom w:val="0"/>
          <w:divBdr>
            <w:top w:val="none" w:sz="0" w:space="0" w:color="auto"/>
            <w:left w:val="none" w:sz="0" w:space="0" w:color="auto"/>
            <w:bottom w:val="none" w:sz="0" w:space="0" w:color="auto"/>
            <w:right w:val="none" w:sz="0" w:space="0" w:color="auto"/>
          </w:divBdr>
          <w:divsChild>
            <w:div w:id="1223171437">
              <w:marLeft w:val="0"/>
              <w:marRight w:val="0"/>
              <w:marTop w:val="0"/>
              <w:marBottom w:val="0"/>
              <w:divBdr>
                <w:top w:val="none" w:sz="0" w:space="0" w:color="auto"/>
                <w:left w:val="none" w:sz="0" w:space="0" w:color="auto"/>
                <w:bottom w:val="none" w:sz="0" w:space="0" w:color="auto"/>
                <w:right w:val="none" w:sz="0" w:space="0" w:color="auto"/>
              </w:divBdr>
            </w:div>
          </w:divsChild>
        </w:div>
        <w:div w:id="997734656">
          <w:marLeft w:val="0"/>
          <w:marRight w:val="0"/>
          <w:marTop w:val="0"/>
          <w:marBottom w:val="0"/>
          <w:divBdr>
            <w:top w:val="none" w:sz="0" w:space="0" w:color="auto"/>
            <w:left w:val="none" w:sz="0" w:space="0" w:color="auto"/>
            <w:bottom w:val="none" w:sz="0" w:space="0" w:color="auto"/>
            <w:right w:val="none" w:sz="0" w:space="0" w:color="auto"/>
          </w:divBdr>
          <w:divsChild>
            <w:div w:id="1734238550">
              <w:marLeft w:val="0"/>
              <w:marRight w:val="0"/>
              <w:marTop w:val="0"/>
              <w:marBottom w:val="0"/>
              <w:divBdr>
                <w:top w:val="none" w:sz="0" w:space="0" w:color="auto"/>
                <w:left w:val="none" w:sz="0" w:space="0" w:color="auto"/>
                <w:bottom w:val="none" w:sz="0" w:space="0" w:color="auto"/>
                <w:right w:val="none" w:sz="0" w:space="0" w:color="auto"/>
              </w:divBdr>
            </w:div>
          </w:divsChild>
        </w:div>
        <w:div w:id="1462380222">
          <w:marLeft w:val="0"/>
          <w:marRight w:val="0"/>
          <w:marTop w:val="0"/>
          <w:marBottom w:val="0"/>
          <w:divBdr>
            <w:top w:val="none" w:sz="0" w:space="0" w:color="auto"/>
            <w:left w:val="none" w:sz="0" w:space="0" w:color="auto"/>
            <w:bottom w:val="none" w:sz="0" w:space="0" w:color="auto"/>
            <w:right w:val="none" w:sz="0" w:space="0" w:color="auto"/>
          </w:divBdr>
          <w:divsChild>
            <w:div w:id="1267422736">
              <w:marLeft w:val="0"/>
              <w:marRight w:val="0"/>
              <w:marTop w:val="0"/>
              <w:marBottom w:val="0"/>
              <w:divBdr>
                <w:top w:val="none" w:sz="0" w:space="0" w:color="auto"/>
                <w:left w:val="none" w:sz="0" w:space="0" w:color="auto"/>
                <w:bottom w:val="none" w:sz="0" w:space="0" w:color="auto"/>
                <w:right w:val="none" w:sz="0" w:space="0" w:color="auto"/>
              </w:divBdr>
            </w:div>
          </w:divsChild>
        </w:div>
        <w:div w:id="421489453">
          <w:marLeft w:val="0"/>
          <w:marRight w:val="0"/>
          <w:marTop w:val="0"/>
          <w:marBottom w:val="0"/>
          <w:divBdr>
            <w:top w:val="none" w:sz="0" w:space="0" w:color="auto"/>
            <w:left w:val="none" w:sz="0" w:space="0" w:color="auto"/>
            <w:bottom w:val="none" w:sz="0" w:space="0" w:color="auto"/>
            <w:right w:val="none" w:sz="0" w:space="0" w:color="auto"/>
          </w:divBdr>
          <w:divsChild>
            <w:div w:id="1813865046">
              <w:marLeft w:val="0"/>
              <w:marRight w:val="0"/>
              <w:marTop w:val="0"/>
              <w:marBottom w:val="0"/>
              <w:divBdr>
                <w:top w:val="none" w:sz="0" w:space="0" w:color="auto"/>
                <w:left w:val="none" w:sz="0" w:space="0" w:color="auto"/>
                <w:bottom w:val="none" w:sz="0" w:space="0" w:color="auto"/>
                <w:right w:val="none" w:sz="0" w:space="0" w:color="auto"/>
              </w:divBdr>
            </w:div>
          </w:divsChild>
        </w:div>
        <w:div w:id="1624847571">
          <w:marLeft w:val="0"/>
          <w:marRight w:val="0"/>
          <w:marTop w:val="0"/>
          <w:marBottom w:val="0"/>
          <w:divBdr>
            <w:top w:val="none" w:sz="0" w:space="0" w:color="auto"/>
            <w:left w:val="none" w:sz="0" w:space="0" w:color="auto"/>
            <w:bottom w:val="none" w:sz="0" w:space="0" w:color="auto"/>
            <w:right w:val="none" w:sz="0" w:space="0" w:color="auto"/>
          </w:divBdr>
          <w:divsChild>
            <w:div w:id="1408310550">
              <w:marLeft w:val="0"/>
              <w:marRight w:val="0"/>
              <w:marTop w:val="0"/>
              <w:marBottom w:val="0"/>
              <w:divBdr>
                <w:top w:val="none" w:sz="0" w:space="0" w:color="auto"/>
                <w:left w:val="none" w:sz="0" w:space="0" w:color="auto"/>
                <w:bottom w:val="none" w:sz="0" w:space="0" w:color="auto"/>
                <w:right w:val="none" w:sz="0" w:space="0" w:color="auto"/>
              </w:divBdr>
            </w:div>
          </w:divsChild>
        </w:div>
        <w:div w:id="1603566927">
          <w:marLeft w:val="0"/>
          <w:marRight w:val="0"/>
          <w:marTop w:val="0"/>
          <w:marBottom w:val="0"/>
          <w:divBdr>
            <w:top w:val="none" w:sz="0" w:space="0" w:color="auto"/>
            <w:left w:val="none" w:sz="0" w:space="0" w:color="auto"/>
            <w:bottom w:val="none" w:sz="0" w:space="0" w:color="auto"/>
            <w:right w:val="none" w:sz="0" w:space="0" w:color="auto"/>
          </w:divBdr>
          <w:divsChild>
            <w:div w:id="644894881">
              <w:marLeft w:val="0"/>
              <w:marRight w:val="0"/>
              <w:marTop w:val="0"/>
              <w:marBottom w:val="0"/>
              <w:divBdr>
                <w:top w:val="none" w:sz="0" w:space="0" w:color="auto"/>
                <w:left w:val="none" w:sz="0" w:space="0" w:color="auto"/>
                <w:bottom w:val="none" w:sz="0" w:space="0" w:color="auto"/>
                <w:right w:val="none" w:sz="0" w:space="0" w:color="auto"/>
              </w:divBdr>
            </w:div>
          </w:divsChild>
        </w:div>
        <w:div w:id="439253827">
          <w:marLeft w:val="0"/>
          <w:marRight w:val="0"/>
          <w:marTop w:val="0"/>
          <w:marBottom w:val="0"/>
          <w:divBdr>
            <w:top w:val="none" w:sz="0" w:space="0" w:color="auto"/>
            <w:left w:val="none" w:sz="0" w:space="0" w:color="auto"/>
            <w:bottom w:val="none" w:sz="0" w:space="0" w:color="auto"/>
            <w:right w:val="none" w:sz="0" w:space="0" w:color="auto"/>
          </w:divBdr>
          <w:divsChild>
            <w:div w:id="1783258196">
              <w:marLeft w:val="0"/>
              <w:marRight w:val="0"/>
              <w:marTop w:val="0"/>
              <w:marBottom w:val="0"/>
              <w:divBdr>
                <w:top w:val="none" w:sz="0" w:space="0" w:color="auto"/>
                <w:left w:val="none" w:sz="0" w:space="0" w:color="auto"/>
                <w:bottom w:val="none" w:sz="0" w:space="0" w:color="auto"/>
                <w:right w:val="none" w:sz="0" w:space="0" w:color="auto"/>
              </w:divBdr>
            </w:div>
          </w:divsChild>
        </w:div>
        <w:div w:id="509562963">
          <w:marLeft w:val="0"/>
          <w:marRight w:val="0"/>
          <w:marTop w:val="0"/>
          <w:marBottom w:val="0"/>
          <w:divBdr>
            <w:top w:val="none" w:sz="0" w:space="0" w:color="auto"/>
            <w:left w:val="none" w:sz="0" w:space="0" w:color="auto"/>
            <w:bottom w:val="none" w:sz="0" w:space="0" w:color="auto"/>
            <w:right w:val="none" w:sz="0" w:space="0" w:color="auto"/>
          </w:divBdr>
          <w:divsChild>
            <w:div w:id="1575626612">
              <w:marLeft w:val="0"/>
              <w:marRight w:val="0"/>
              <w:marTop w:val="0"/>
              <w:marBottom w:val="0"/>
              <w:divBdr>
                <w:top w:val="none" w:sz="0" w:space="0" w:color="auto"/>
                <w:left w:val="none" w:sz="0" w:space="0" w:color="auto"/>
                <w:bottom w:val="none" w:sz="0" w:space="0" w:color="auto"/>
                <w:right w:val="none" w:sz="0" w:space="0" w:color="auto"/>
              </w:divBdr>
            </w:div>
          </w:divsChild>
        </w:div>
        <w:div w:id="166137651">
          <w:marLeft w:val="0"/>
          <w:marRight w:val="0"/>
          <w:marTop w:val="0"/>
          <w:marBottom w:val="0"/>
          <w:divBdr>
            <w:top w:val="none" w:sz="0" w:space="0" w:color="auto"/>
            <w:left w:val="none" w:sz="0" w:space="0" w:color="auto"/>
            <w:bottom w:val="none" w:sz="0" w:space="0" w:color="auto"/>
            <w:right w:val="none" w:sz="0" w:space="0" w:color="auto"/>
          </w:divBdr>
          <w:divsChild>
            <w:div w:id="485976715">
              <w:marLeft w:val="0"/>
              <w:marRight w:val="0"/>
              <w:marTop w:val="0"/>
              <w:marBottom w:val="0"/>
              <w:divBdr>
                <w:top w:val="none" w:sz="0" w:space="0" w:color="auto"/>
                <w:left w:val="none" w:sz="0" w:space="0" w:color="auto"/>
                <w:bottom w:val="none" w:sz="0" w:space="0" w:color="auto"/>
                <w:right w:val="none" w:sz="0" w:space="0" w:color="auto"/>
              </w:divBdr>
            </w:div>
          </w:divsChild>
        </w:div>
        <w:div w:id="1122269039">
          <w:marLeft w:val="0"/>
          <w:marRight w:val="0"/>
          <w:marTop w:val="0"/>
          <w:marBottom w:val="0"/>
          <w:divBdr>
            <w:top w:val="none" w:sz="0" w:space="0" w:color="auto"/>
            <w:left w:val="none" w:sz="0" w:space="0" w:color="auto"/>
            <w:bottom w:val="none" w:sz="0" w:space="0" w:color="auto"/>
            <w:right w:val="none" w:sz="0" w:space="0" w:color="auto"/>
          </w:divBdr>
          <w:divsChild>
            <w:div w:id="772482339">
              <w:marLeft w:val="0"/>
              <w:marRight w:val="0"/>
              <w:marTop w:val="0"/>
              <w:marBottom w:val="0"/>
              <w:divBdr>
                <w:top w:val="none" w:sz="0" w:space="0" w:color="auto"/>
                <w:left w:val="none" w:sz="0" w:space="0" w:color="auto"/>
                <w:bottom w:val="none" w:sz="0" w:space="0" w:color="auto"/>
                <w:right w:val="none" w:sz="0" w:space="0" w:color="auto"/>
              </w:divBdr>
            </w:div>
          </w:divsChild>
        </w:div>
        <w:div w:id="875123614">
          <w:marLeft w:val="0"/>
          <w:marRight w:val="0"/>
          <w:marTop w:val="0"/>
          <w:marBottom w:val="0"/>
          <w:divBdr>
            <w:top w:val="none" w:sz="0" w:space="0" w:color="auto"/>
            <w:left w:val="none" w:sz="0" w:space="0" w:color="auto"/>
            <w:bottom w:val="none" w:sz="0" w:space="0" w:color="auto"/>
            <w:right w:val="none" w:sz="0" w:space="0" w:color="auto"/>
          </w:divBdr>
          <w:divsChild>
            <w:div w:id="415858061">
              <w:marLeft w:val="0"/>
              <w:marRight w:val="0"/>
              <w:marTop w:val="0"/>
              <w:marBottom w:val="0"/>
              <w:divBdr>
                <w:top w:val="none" w:sz="0" w:space="0" w:color="auto"/>
                <w:left w:val="none" w:sz="0" w:space="0" w:color="auto"/>
                <w:bottom w:val="none" w:sz="0" w:space="0" w:color="auto"/>
                <w:right w:val="none" w:sz="0" w:space="0" w:color="auto"/>
              </w:divBdr>
            </w:div>
          </w:divsChild>
        </w:div>
        <w:div w:id="1273241749">
          <w:marLeft w:val="0"/>
          <w:marRight w:val="0"/>
          <w:marTop w:val="0"/>
          <w:marBottom w:val="0"/>
          <w:divBdr>
            <w:top w:val="none" w:sz="0" w:space="0" w:color="auto"/>
            <w:left w:val="none" w:sz="0" w:space="0" w:color="auto"/>
            <w:bottom w:val="none" w:sz="0" w:space="0" w:color="auto"/>
            <w:right w:val="none" w:sz="0" w:space="0" w:color="auto"/>
          </w:divBdr>
          <w:divsChild>
            <w:div w:id="2079206969">
              <w:marLeft w:val="0"/>
              <w:marRight w:val="0"/>
              <w:marTop w:val="0"/>
              <w:marBottom w:val="0"/>
              <w:divBdr>
                <w:top w:val="none" w:sz="0" w:space="0" w:color="auto"/>
                <w:left w:val="none" w:sz="0" w:space="0" w:color="auto"/>
                <w:bottom w:val="none" w:sz="0" w:space="0" w:color="auto"/>
                <w:right w:val="none" w:sz="0" w:space="0" w:color="auto"/>
              </w:divBdr>
            </w:div>
          </w:divsChild>
        </w:div>
        <w:div w:id="1392994307">
          <w:marLeft w:val="0"/>
          <w:marRight w:val="0"/>
          <w:marTop w:val="0"/>
          <w:marBottom w:val="0"/>
          <w:divBdr>
            <w:top w:val="none" w:sz="0" w:space="0" w:color="auto"/>
            <w:left w:val="none" w:sz="0" w:space="0" w:color="auto"/>
            <w:bottom w:val="none" w:sz="0" w:space="0" w:color="auto"/>
            <w:right w:val="none" w:sz="0" w:space="0" w:color="auto"/>
          </w:divBdr>
          <w:divsChild>
            <w:div w:id="325061845">
              <w:marLeft w:val="0"/>
              <w:marRight w:val="0"/>
              <w:marTop w:val="0"/>
              <w:marBottom w:val="0"/>
              <w:divBdr>
                <w:top w:val="none" w:sz="0" w:space="0" w:color="auto"/>
                <w:left w:val="none" w:sz="0" w:space="0" w:color="auto"/>
                <w:bottom w:val="none" w:sz="0" w:space="0" w:color="auto"/>
                <w:right w:val="none" w:sz="0" w:space="0" w:color="auto"/>
              </w:divBdr>
            </w:div>
          </w:divsChild>
        </w:div>
        <w:div w:id="661003766">
          <w:marLeft w:val="0"/>
          <w:marRight w:val="0"/>
          <w:marTop w:val="0"/>
          <w:marBottom w:val="0"/>
          <w:divBdr>
            <w:top w:val="none" w:sz="0" w:space="0" w:color="auto"/>
            <w:left w:val="none" w:sz="0" w:space="0" w:color="auto"/>
            <w:bottom w:val="none" w:sz="0" w:space="0" w:color="auto"/>
            <w:right w:val="none" w:sz="0" w:space="0" w:color="auto"/>
          </w:divBdr>
          <w:divsChild>
            <w:div w:id="1650355505">
              <w:marLeft w:val="0"/>
              <w:marRight w:val="0"/>
              <w:marTop w:val="0"/>
              <w:marBottom w:val="0"/>
              <w:divBdr>
                <w:top w:val="none" w:sz="0" w:space="0" w:color="auto"/>
                <w:left w:val="none" w:sz="0" w:space="0" w:color="auto"/>
                <w:bottom w:val="none" w:sz="0" w:space="0" w:color="auto"/>
                <w:right w:val="none" w:sz="0" w:space="0" w:color="auto"/>
              </w:divBdr>
            </w:div>
          </w:divsChild>
        </w:div>
        <w:div w:id="1706564869">
          <w:marLeft w:val="0"/>
          <w:marRight w:val="0"/>
          <w:marTop w:val="0"/>
          <w:marBottom w:val="0"/>
          <w:divBdr>
            <w:top w:val="none" w:sz="0" w:space="0" w:color="auto"/>
            <w:left w:val="none" w:sz="0" w:space="0" w:color="auto"/>
            <w:bottom w:val="none" w:sz="0" w:space="0" w:color="auto"/>
            <w:right w:val="none" w:sz="0" w:space="0" w:color="auto"/>
          </w:divBdr>
          <w:divsChild>
            <w:div w:id="8223408">
              <w:marLeft w:val="0"/>
              <w:marRight w:val="0"/>
              <w:marTop w:val="0"/>
              <w:marBottom w:val="0"/>
              <w:divBdr>
                <w:top w:val="none" w:sz="0" w:space="0" w:color="auto"/>
                <w:left w:val="none" w:sz="0" w:space="0" w:color="auto"/>
                <w:bottom w:val="none" w:sz="0" w:space="0" w:color="auto"/>
                <w:right w:val="none" w:sz="0" w:space="0" w:color="auto"/>
              </w:divBdr>
            </w:div>
          </w:divsChild>
        </w:div>
        <w:div w:id="923951312">
          <w:marLeft w:val="0"/>
          <w:marRight w:val="0"/>
          <w:marTop w:val="0"/>
          <w:marBottom w:val="0"/>
          <w:divBdr>
            <w:top w:val="none" w:sz="0" w:space="0" w:color="auto"/>
            <w:left w:val="none" w:sz="0" w:space="0" w:color="auto"/>
            <w:bottom w:val="none" w:sz="0" w:space="0" w:color="auto"/>
            <w:right w:val="none" w:sz="0" w:space="0" w:color="auto"/>
          </w:divBdr>
          <w:divsChild>
            <w:div w:id="1811557150">
              <w:marLeft w:val="0"/>
              <w:marRight w:val="0"/>
              <w:marTop w:val="0"/>
              <w:marBottom w:val="0"/>
              <w:divBdr>
                <w:top w:val="none" w:sz="0" w:space="0" w:color="auto"/>
                <w:left w:val="none" w:sz="0" w:space="0" w:color="auto"/>
                <w:bottom w:val="none" w:sz="0" w:space="0" w:color="auto"/>
                <w:right w:val="none" w:sz="0" w:space="0" w:color="auto"/>
              </w:divBdr>
            </w:div>
          </w:divsChild>
        </w:div>
        <w:div w:id="369458864">
          <w:marLeft w:val="0"/>
          <w:marRight w:val="0"/>
          <w:marTop w:val="0"/>
          <w:marBottom w:val="0"/>
          <w:divBdr>
            <w:top w:val="none" w:sz="0" w:space="0" w:color="auto"/>
            <w:left w:val="none" w:sz="0" w:space="0" w:color="auto"/>
            <w:bottom w:val="none" w:sz="0" w:space="0" w:color="auto"/>
            <w:right w:val="none" w:sz="0" w:space="0" w:color="auto"/>
          </w:divBdr>
          <w:divsChild>
            <w:div w:id="954604353">
              <w:marLeft w:val="0"/>
              <w:marRight w:val="0"/>
              <w:marTop w:val="0"/>
              <w:marBottom w:val="0"/>
              <w:divBdr>
                <w:top w:val="none" w:sz="0" w:space="0" w:color="auto"/>
                <w:left w:val="none" w:sz="0" w:space="0" w:color="auto"/>
                <w:bottom w:val="none" w:sz="0" w:space="0" w:color="auto"/>
                <w:right w:val="none" w:sz="0" w:space="0" w:color="auto"/>
              </w:divBdr>
            </w:div>
          </w:divsChild>
        </w:div>
        <w:div w:id="1631129782">
          <w:marLeft w:val="0"/>
          <w:marRight w:val="0"/>
          <w:marTop w:val="0"/>
          <w:marBottom w:val="0"/>
          <w:divBdr>
            <w:top w:val="none" w:sz="0" w:space="0" w:color="auto"/>
            <w:left w:val="none" w:sz="0" w:space="0" w:color="auto"/>
            <w:bottom w:val="none" w:sz="0" w:space="0" w:color="auto"/>
            <w:right w:val="none" w:sz="0" w:space="0" w:color="auto"/>
          </w:divBdr>
          <w:divsChild>
            <w:div w:id="1400522386">
              <w:marLeft w:val="0"/>
              <w:marRight w:val="0"/>
              <w:marTop w:val="0"/>
              <w:marBottom w:val="0"/>
              <w:divBdr>
                <w:top w:val="none" w:sz="0" w:space="0" w:color="auto"/>
                <w:left w:val="none" w:sz="0" w:space="0" w:color="auto"/>
                <w:bottom w:val="none" w:sz="0" w:space="0" w:color="auto"/>
                <w:right w:val="none" w:sz="0" w:space="0" w:color="auto"/>
              </w:divBdr>
            </w:div>
          </w:divsChild>
        </w:div>
        <w:div w:id="1027297567">
          <w:marLeft w:val="0"/>
          <w:marRight w:val="0"/>
          <w:marTop w:val="0"/>
          <w:marBottom w:val="0"/>
          <w:divBdr>
            <w:top w:val="none" w:sz="0" w:space="0" w:color="auto"/>
            <w:left w:val="none" w:sz="0" w:space="0" w:color="auto"/>
            <w:bottom w:val="none" w:sz="0" w:space="0" w:color="auto"/>
            <w:right w:val="none" w:sz="0" w:space="0" w:color="auto"/>
          </w:divBdr>
          <w:divsChild>
            <w:div w:id="618802201">
              <w:marLeft w:val="0"/>
              <w:marRight w:val="0"/>
              <w:marTop w:val="0"/>
              <w:marBottom w:val="0"/>
              <w:divBdr>
                <w:top w:val="none" w:sz="0" w:space="0" w:color="auto"/>
                <w:left w:val="none" w:sz="0" w:space="0" w:color="auto"/>
                <w:bottom w:val="none" w:sz="0" w:space="0" w:color="auto"/>
                <w:right w:val="none" w:sz="0" w:space="0" w:color="auto"/>
              </w:divBdr>
            </w:div>
          </w:divsChild>
        </w:div>
        <w:div w:id="663584459">
          <w:marLeft w:val="0"/>
          <w:marRight w:val="0"/>
          <w:marTop w:val="0"/>
          <w:marBottom w:val="0"/>
          <w:divBdr>
            <w:top w:val="none" w:sz="0" w:space="0" w:color="auto"/>
            <w:left w:val="none" w:sz="0" w:space="0" w:color="auto"/>
            <w:bottom w:val="none" w:sz="0" w:space="0" w:color="auto"/>
            <w:right w:val="none" w:sz="0" w:space="0" w:color="auto"/>
          </w:divBdr>
          <w:divsChild>
            <w:div w:id="789084583">
              <w:marLeft w:val="0"/>
              <w:marRight w:val="0"/>
              <w:marTop w:val="0"/>
              <w:marBottom w:val="0"/>
              <w:divBdr>
                <w:top w:val="none" w:sz="0" w:space="0" w:color="auto"/>
                <w:left w:val="none" w:sz="0" w:space="0" w:color="auto"/>
                <w:bottom w:val="none" w:sz="0" w:space="0" w:color="auto"/>
                <w:right w:val="none" w:sz="0" w:space="0" w:color="auto"/>
              </w:divBdr>
            </w:div>
          </w:divsChild>
        </w:div>
        <w:div w:id="149254586">
          <w:marLeft w:val="0"/>
          <w:marRight w:val="0"/>
          <w:marTop w:val="0"/>
          <w:marBottom w:val="0"/>
          <w:divBdr>
            <w:top w:val="none" w:sz="0" w:space="0" w:color="auto"/>
            <w:left w:val="none" w:sz="0" w:space="0" w:color="auto"/>
            <w:bottom w:val="none" w:sz="0" w:space="0" w:color="auto"/>
            <w:right w:val="none" w:sz="0" w:space="0" w:color="auto"/>
          </w:divBdr>
          <w:divsChild>
            <w:div w:id="1524241793">
              <w:marLeft w:val="0"/>
              <w:marRight w:val="0"/>
              <w:marTop w:val="0"/>
              <w:marBottom w:val="0"/>
              <w:divBdr>
                <w:top w:val="none" w:sz="0" w:space="0" w:color="auto"/>
                <w:left w:val="none" w:sz="0" w:space="0" w:color="auto"/>
                <w:bottom w:val="none" w:sz="0" w:space="0" w:color="auto"/>
                <w:right w:val="none" w:sz="0" w:space="0" w:color="auto"/>
              </w:divBdr>
            </w:div>
          </w:divsChild>
        </w:div>
        <w:div w:id="270552095">
          <w:marLeft w:val="0"/>
          <w:marRight w:val="0"/>
          <w:marTop w:val="0"/>
          <w:marBottom w:val="0"/>
          <w:divBdr>
            <w:top w:val="none" w:sz="0" w:space="0" w:color="auto"/>
            <w:left w:val="none" w:sz="0" w:space="0" w:color="auto"/>
            <w:bottom w:val="none" w:sz="0" w:space="0" w:color="auto"/>
            <w:right w:val="none" w:sz="0" w:space="0" w:color="auto"/>
          </w:divBdr>
          <w:divsChild>
            <w:div w:id="693961792">
              <w:marLeft w:val="0"/>
              <w:marRight w:val="0"/>
              <w:marTop w:val="0"/>
              <w:marBottom w:val="0"/>
              <w:divBdr>
                <w:top w:val="none" w:sz="0" w:space="0" w:color="auto"/>
                <w:left w:val="none" w:sz="0" w:space="0" w:color="auto"/>
                <w:bottom w:val="none" w:sz="0" w:space="0" w:color="auto"/>
                <w:right w:val="none" w:sz="0" w:space="0" w:color="auto"/>
              </w:divBdr>
            </w:div>
          </w:divsChild>
        </w:div>
        <w:div w:id="2001272981">
          <w:marLeft w:val="0"/>
          <w:marRight w:val="0"/>
          <w:marTop w:val="0"/>
          <w:marBottom w:val="0"/>
          <w:divBdr>
            <w:top w:val="none" w:sz="0" w:space="0" w:color="auto"/>
            <w:left w:val="none" w:sz="0" w:space="0" w:color="auto"/>
            <w:bottom w:val="none" w:sz="0" w:space="0" w:color="auto"/>
            <w:right w:val="none" w:sz="0" w:space="0" w:color="auto"/>
          </w:divBdr>
          <w:divsChild>
            <w:div w:id="1386832379">
              <w:marLeft w:val="0"/>
              <w:marRight w:val="0"/>
              <w:marTop w:val="0"/>
              <w:marBottom w:val="0"/>
              <w:divBdr>
                <w:top w:val="none" w:sz="0" w:space="0" w:color="auto"/>
                <w:left w:val="none" w:sz="0" w:space="0" w:color="auto"/>
                <w:bottom w:val="none" w:sz="0" w:space="0" w:color="auto"/>
                <w:right w:val="none" w:sz="0" w:space="0" w:color="auto"/>
              </w:divBdr>
            </w:div>
          </w:divsChild>
        </w:div>
        <w:div w:id="103119814">
          <w:marLeft w:val="0"/>
          <w:marRight w:val="0"/>
          <w:marTop w:val="0"/>
          <w:marBottom w:val="0"/>
          <w:divBdr>
            <w:top w:val="none" w:sz="0" w:space="0" w:color="auto"/>
            <w:left w:val="none" w:sz="0" w:space="0" w:color="auto"/>
            <w:bottom w:val="none" w:sz="0" w:space="0" w:color="auto"/>
            <w:right w:val="none" w:sz="0" w:space="0" w:color="auto"/>
          </w:divBdr>
          <w:divsChild>
            <w:div w:id="1852599307">
              <w:marLeft w:val="0"/>
              <w:marRight w:val="0"/>
              <w:marTop w:val="0"/>
              <w:marBottom w:val="0"/>
              <w:divBdr>
                <w:top w:val="none" w:sz="0" w:space="0" w:color="auto"/>
                <w:left w:val="none" w:sz="0" w:space="0" w:color="auto"/>
                <w:bottom w:val="none" w:sz="0" w:space="0" w:color="auto"/>
                <w:right w:val="none" w:sz="0" w:space="0" w:color="auto"/>
              </w:divBdr>
            </w:div>
          </w:divsChild>
        </w:div>
        <w:div w:id="1978947416">
          <w:marLeft w:val="0"/>
          <w:marRight w:val="0"/>
          <w:marTop w:val="0"/>
          <w:marBottom w:val="0"/>
          <w:divBdr>
            <w:top w:val="none" w:sz="0" w:space="0" w:color="auto"/>
            <w:left w:val="none" w:sz="0" w:space="0" w:color="auto"/>
            <w:bottom w:val="none" w:sz="0" w:space="0" w:color="auto"/>
            <w:right w:val="none" w:sz="0" w:space="0" w:color="auto"/>
          </w:divBdr>
          <w:divsChild>
            <w:div w:id="2141992727">
              <w:marLeft w:val="0"/>
              <w:marRight w:val="0"/>
              <w:marTop w:val="0"/>
              <w:marBottom w:val="0"/>
              <w:divBdr>
                <w:top w:val="none" w:sz="0" w:space="0" w:color="auto"/>
                <w:left w:val="none" w:sz="0" w:space="0" w:color="auto"/>
                <w:bottom w:val="none" w:sz="0" w:space="0" w:color="auto"/>
                <w:right w:val="none" w:sz="0" w:space="0" w:color="auto"/>
              </w:divBdr>
            </w:div>
          </w:divsChild>
        </w:div>
        <w:div w:id="979381594">
          <w:marLeft w:val="0"/>
          <w:marRight w:val="0"/>
          <w:marTop w:val="0"/>
          <w:marBottom w:val="0"/>
          <w:divBdr>
            <w:top w:val="none" w:sz="0" w:space="0" w:color="auto"/>
            <w:left w:val="none" w:sz="0" w:space="0" w:color="auto"/>
            <w:bottom w:val="none" w:sz="0" w:space="0" w:color="auto"/>
            <w:right w:val="none" w:sz="0" w:space="0" w:color="auto"/>
          </w:divBdr>
          <w:divsChild>
            <w:div w:id="1901866569">
              <w:marLeft w:val="0"/>
              <w:marRight w:val="0"/>
              <w:marTop w:val="0"/>
              <w:marBottom w:val="0"/>
              <w:divBdr>
                <w:top w:val="none" w:sz="0" w:space="0" w:color="auto"/>
                <w:left w:val="none" w:sz="0" w:space="0" w:color="auto"/>
                <w:bottom w:val="none" w:sz="0" w:space="0" w:color="auto"/>
                <w:right w:val="none" w:sz="0" w:space="0" w:color="auto"/>
              </w:divBdr>
            </w:div>
          </w:divsChild>
        </w:div>
        <w:div w:id="687366149">
          <w:marLeft w:val="0"/>
          <w:marRight w:val="0"/>
          <w:marTop w:val="0"/>
          <w:marBottom w:val="0"/>
          <w:divBdr>
            <w:top w:val="none" w:sz="0" w:space="0" w:color="auto"/>
            <w:left w:val="none" w:sz="0" w:space="0" w:color="auto"/>
            <w:bottom w:val="none" w:sz="0" w:space="0" w:color="auto"/>
            <w:right w:val="none" w:sz="0" w:space="0" w:color="auto"/>
          </w:divBdr>
          <w:divsChild>
            <w:div w:id="1616325903">
              <w:marLeft w:val="0"/>
              <w:marRight w:val="0"/>
              <w:marTop w:val="0"/>
              <w:marBottom w:val="0"/>
              <w:divBdr>
                <w:top w:val="none" w:sz="0" w:space="0" w:color="auto"/>
                <w:left w:val="none" w:sz="0" w:space="0" w:color="auto"/>
                <w:bottom w:val="none" w:sz="0" w:space="0" w:color="auto"/>
                <w:right w:val="none" w:sz="0" w:space="0" w:color="auto"/>
              </w:divBdr>
            </w:div>
          </w:divsChild>
        </w:div>
        <w:div w:id="1226141619">
          <w:marLeft w:val="0"/>
          <w:marRight w:val="0"/>
          <w:marTop w:val="0"/>
          <w:marBottom w:val="0"/>
          <w:divBdr>
            <w:top w:val="none" w:sz="0" w:space="0" w:color="auto"/>
            <w:left w:val="none" w:sz="0" w:space="0" w:color="auto"/>
            <w:bottom w:val="none" w:sz="0" w:space="0" w:color="auto"/>
            <w:right w:val="none" w:sz="0" w:space="0" w:color="auto"/>
          </w:divBdr>
          <w:divsChild>
            <w:div w:id="1339650298">
              <w:marLeft w:val="0"/>
              <w:marRight w:val="0"/>
              <w:marTop w:val="0"/>
              <w:marBottom w:val="0"/>
              <w:divBdr>
                <w:top w:val="none" w:sz="0" w:space="0" w:color="auto"/>
                <w:left w:val="none" w:sz="0" w:space="0" w:color="auto"/>
                <w:bottom w:val="none" w:sz="0" w:space="0" w:color="auto"/>
                <w:right w:val="none" w:sz="0" w:space="0" w:color="auto"/>
              </w:divBdr>
            </w:div>
          </w:divsChild>
        </w:div>
        <w:div w:id="1463424827">
          <w:marLeft w:val="0"/>
          <w:marRight w:val="0"/>
          <w:marTop w:val="0"/>
          <w:marBottom w:val="0"/>
          <w:divBdr>
            <w:top w:val="none" w:sz="0" w:space="0" w:color="auto"/>
            <w:left w:val="none" w:sz="0" w:space="0" w:color="auto"/>
            <w:bottom w:val="none" w:sz="0" w:space="0" w:color="auto"/>
            <w:right w:val="none" w:sz="0" w:space="0" w:color="auto"/>
          </w:divBdr>
          <w:divsChild>
            <w:div w:id="1436251633">
              <w:marLeft w:val="0"/>
              <w:marRight w:val="0"/>
              <w:marTop w:val="0"/>
              <w:marBottom w:val="0"/>
              <w:divBdr>
                <w:top w:val="none" w:sz="0" w:space="0" w:color="auto"/>
                <w:left w:val="none" w:sz="0" w:space="0" w:color="auto"/>
                <w:bottom w:val="none" w:sz="0" w:space="0" w:color="auto"/>
                <w:right w:val="none" w:sz="0" w:space="0" w:color="auto"/>
              </w:divBdr>
            </w:div>
          </w:divsChild>
        </w:div>
        <w:div w:id="1448810902">
          <w:marLeft w:val="0"/>
          <w:marRight w:val="0"/>
          <w:marTop w:val="0"/>
          <w:marBottom w:val="0"/>
          <w:divBdr>
            <w:top w:val="none" w:sz="0" w:space="0" w:color="auto"/>
            <w:left w:val="none" w:sz="0" w:space="0" w:color="auto"/>
            <w:bottom w:val="none" w:sz="0" w:space="0" w:color="auto"/>
            <w:right w:val="none" w:sz="0" w:space="0" w:color="auto"/>
          </w:divBdr>
          <w:divsChild>
            <w:div w:id="1380670796">
              <w:marLeft w:val="0"/>
              <w:marRight w:val="0"/>
              <w:marTop w:val="0"/>
              <w:marBottom w:val="0"/>
              <w:divBdr>
                <w:top w:val="none" w:sz="0" w:space="0" w:color="auto"/>
                <w:left w:val="none" w:sz="0" w:space="0" w:color="auto"/>
                <w:bottom w:val="none" w:sz="0" w:space="0" w:color="auto"/>
                <w:right w:val="none" w:sz="0" w:space="0" w:color="auto"/>
              </w:divBdr>
            </w:div>
          </w:divsChild>
        </w:div>
        <w:div w:id="392235754">
          <w:marLeft w:val="0"/>
          <w:marRight w:val="0"/>
          <w:marTop w:val="0"/>
          <w:marBottom w:val="0"/>
          <w:divBdr>
            <w:top w:val="none" w:sz="0" w:space="0" w:color="auto"/>
            <w:left w:val="none" w:sz="0" w:space="0" w:color="auto"/>
            <w:bottom w:val="none" w:sz="0" w:space="0" w:color="auto"/>
            <w:right w:val="none" w:sz="0" w:space="0" w:color="auto"/>
          </w:divBdr>
          <w:divsChild>
            <w:div w:id="692658886">
              <w:marLeft w:val="0"/>
              <w:marRight w:val="0"/>
              <w:marTop w:val="0"/>
              <w:marBottom w:val="0"/>
              <w:divBdr>
                <w:top w:val="none" w:sz="0" w:space="0" w:color="auto"/>
                <w:left w:val="none" w:sz="0" w:space="0" w:color="auto"/>
                <w:bottom w:val="none" w:sz="0" w:space="0" w:color="auto"/>
                <w:right w:val="none" w:sz="0" w:space="0" w:color="auto"/>
              </w:divBdr>
            </w:div>
          </w:divsChild>
        </w:div>
        <w:div w:id="1396471943">
          <w:marLeft w:val="0"/>
          <w:marRight w:val="0"/>
          <w:marTop w:val="0"/>
          <w:marBottom w:val="0"/>
          <w:divBdr>
            <w:top w:val="none" w:sz="0" w:space="0" w:color="auto"/>
            <w:left w:val="none" w:sz="0" w:space="0" w:color="auto"/>
            <w:bottom w:val="none" w:sz="0" w:space="0" w:color="auto"/>
            <w:right w:val="none" w:sz="0" w:space="0" w:color="auto"/>
          </w:divBdr>
          <w:divsChild>
            <w:div w:id="1284724260">
              <w:marLeft w:val="0"/>
              <w:marRight w:val="0"/>
              <w:marTop w:val="0"/>
              <w:marBottom w:val="0"/>
              <w:divBdr>
                <w:top w:val="none" w:sz="0" w:space="0" w:color="auto"/>
                <w:left w:val="none" w:sz="0" w:space="0" w:color="auto"/>
                <w:bottom w:val="none" w:sz="0" w:space="0" w:color="auto"/>
                <w:right w:val="none" w:sz="0" w:space="0" w:color="auto"/>
              </w:divBdr>
            </w:div>
          </w:divsChild>
        </w:div>
        <w:div w:id="155533405">
          <w:marLeft w:val="0"/>
          <w:marRight w:val="0"/>
          <w:marTop w:val="0"/>
          <w:marBottom w:val="0"/>
          <w:divBdr>
            <w:top w:val="none" w:sz="0" w:space="0" w:color="auto"/>
            <w:left w:val="none" w:sz="0" w:space="0" w:color="auto"/>
            <w:bottom w:val="none" w:sz="0" w:space="0" w:color="auto"/>
            <w:right w:val="none" w:sz="0" w:space="0" w:color="auto"/>
          </w:divBdr>
          <w:divsChild>
            <w:div w:id="2094817881">
              <w:marLeft w:val="0"/>
              <w:marRight w:val="0"/>
              <w:marTop w:val="0"/>
              <w:marBottom w:val="0"/>
              <w:divBdr>
                <w:top w:val="none" w:sz="0" w:space="0" w:color="auto"/>
                <w:left w:val="none" w:sz="0" w:space="0" w:color="auto"/>
                <w:bottom w:val="none" w:sz="0" w:space="0" w:color="auto"/>
                <w:right w:val="none" w:sz="0" w:space="0" w:color="auto"/>
              </w:divBdr>
            </w:div>
          </w:divsChild>
        </w:div>
        <w:div w:id="1297485619">
          <w:marLeft w:val="0"/>
          <w:marRight w:val="0"/>
          <w:marTop w:val="0"/>
          <w:marBottom w:val="0"/>
          <w:divBdr>
            <w:top w:val="none" w:sz="0" w:space="0" w:color="auto"/>
            <w:left w:val="none" w:sz="0" w:space="0" w:color="auto"/>
            <w:bottom w:val="none" w:sz="0" w:space="0" w:color="auto"/>
            <w:right w:val="none" w:sz="0" w:space="0" w:color="auto"/>
          </w:divBdr>
          <w:divsChild>
            <w:div w:id="1229995698">
              <w:marLeft w:val="0"/>
              <w:marRight w:val="0"/>
              <w:marTop w:val="0"/>
              <w:marBottom w:val="0"/>
              <w:divBdr>
                <w:top w:val="none" w:sz="0" w:space="0" w:color="auto"/>
                <w:left w:val="none" w:sz="0" w:space="0" w:color="auto"/>
                <w:bottom w:val="none" w:sz="0" w:space="0" w:color="auto"/>
                <w:right w:val="none" w:sz="0" w:space="0" w:color="auto"/>
              </w:divBdr>
            </w:div>
          </w:divsChild>
        </w:div>
        <w:div w:id="2008095746">
          <w:marLeft w:val="0"/>
          <w:marRight w:val="0"/>
          <w:marTop w:val="0"/>
          <w:marBottom w:val="0"/>
          <w:divBdr>
            <w:top w:val="none" w:sz="0" w:space="0" w:color="auto"/>
            <w:left w:val="none" w:sz="0" w:space="0" w:color="auto"/>
            <w:bottom w:val="none" w:sz="0" w:space="0" w:color="auto"/>
            <w:right w:val="none" w:sz="0" w:space="0" w:color="auto"/>
          </w:divBdr>
          <w:divsChild>
            <w:div w:id="500314779">
              <w:marLeft w:val="0"/>
              <w:marRight w:val="0"/>
              <w:marTop w:val="0"/>
              <w:marBottom w:val="0"/>
              <w:divBdr>
                <w:top w:val="none" w:sz="0" w:space="0" w:color="auto"/>
                <w:left w:val="none" w:sz="0" w:space="0" w:color="auto"/>
                <w:bottom w:val="none" w:sz="0" w:space="0" w:color="auto"/>
                <w:right w:val="none" w:sz="0" w:space="0" w:color="auto"/>
              </w:divBdr>
            </w:div>
          </w:divsChild>
        </w:div>
        <w:div w:id="1306550495">
          <w:marLeft w:val="0"/>
          <w:marRight w:val="0"/>
          <w:marTop w:val="0"/>
          <w:marBottom w:val="0"/>
          <w:divBdr>
            <w:top w:val="none" w:sz="0" w:space="0" w:color="auto"/>
            <w:left w:val="none" w:sz="0" w:space="0" w:color="auto"/>
            <w:bottom w:val="none" w:sz="0" w:space="0" w:color="auto"/>
            <w:right w:val="none" w:sz="0" w:space="0" w:color="auto"/>
          </w:divBdr>
          <w:divsChild>
            <w:div w:id="253129268">
              <w:marLeft w:val="0"/>
              <w:marRight w:val="0"/>
              <w:marTop w:val="0"/>
              <w:marBottom w:val="0"/>
              <w:divBdr>
                <w:top w:val="none" w:sz="0" w:space="0" w:color="auto"/>
                <w:left w:val="none" w:sz="0" w:space="0" w:color="auto"/>
                <w:bottom w:val="none" w:sz="0" w:space="0" w:color="auto"/>
                <w:right w:val="none" w:sz="0" w:space="0" w:color="auto"/>
              </w:divBdr>
            </w:div>
          </w:divsChild>
        </w:div>
        <w:div w:id="512652696">
          <w:marLeft w:val="0"/>
          <w:marRight w:val="0"/>
          <w:marTop w:val="0"/>
          <w:marBottom w:val="0"/>
          <w:divBdr>
            <w:top w:val="none" w:sz="0" w:space="0" w:color="auto"/>
            <w:left w:val="none" w:sz="0" w:space="0" w:color="auto"/>
            <w:bottom w:val="none" w:sz="0" w:space="0" w:color="auto"/>
            <w:right w:val="none" w:sz="0" w:space="0" w:color="auto"/>
          </w:divBdr>
          <w:divsChild>
            <w:div w:id="1866795089">
              <w:marLeft w:val="0"/>
              <w:marRight w:val="0"/>
              <w:marTop w:val="0"/>
              <w:marBottom w:val="0"/>
              <w:divBdr>
                <w:top w:val="none" w:sz="0" w:space="0" w:color="auto"/>
                <w:left w:val="none" w:sz="0" w:space="0" w:color="auto"/>
                <w:bottom w:val="none" w:sz="0" w:space="0" w:color="auto"/>
                <w:right w:val="none" w:sz="0" w:space="0" w:color="auto"/>
              </w:divBdr>
            </w:div>
          </w:divsChild>
        </w:div>
        <w:div w:id="1401710310">
          <w:marLeft w:val="0"/>
          <w:marRight w:val="0"/>
          <w:marTop w:val="0"/>
          <w:marBottom w:val="0"/>
          <w:divBdr>
            <w:top w:val="none" w:sz="0" w:space="0" w:color="auto"/>
            <w:left w:val="none" w:sz="0" w:space="0" w:color="auto"/>
            <w:bottom w:val="none" w:sz="0" w:space="0" w:color="auto"/>
            <w:right w:val="none" w:sz="0" w:space="0" w:color="auto"/>
          </w:divBdr>
          <w:divsChild>
            <w:div w:id="102767603">
              <w:marLeft w:val="0"/>
              <w:marRight w:val="0"/>
              <w:marTop w:val="0"/>
              <w:marBottom w:val="0"/>
              <w:divBdr>
                <w:top w:val="none" w:sz="0" w:space="0" w:color="auto"/>
                <w:left w:val="none" w:sz="0" w:space="0" w:color="auto"/>
                <w:bottom w:val="none" w:sz="0" w:space="0" w:color="auto"/>
                <w:right w:val="none" w:sz="0" w:space="0" w:color="auto"/>
              </w:divBdr>
            </w:div>
          </w:divsChild>
        </w:div>
        <w:div w:id="785470841">
          <w:marLeft w:val="0"/>
          <w:marRight w:val="0"/>
          <w:marTop w:val="0"/>
          <w:marBottom w:val="0"/>
          <w:divBdr>
            <w:top w:val="none" w:sz="0" w:space="0" w:color="auto"/>
            <w:left w:val="none" w:sz="0" w:space="0" w:color="auto"/>
            <w:bottom w:val="none" w:sz="0" w:space="0" w:color="auto"/>
            <w:right w:val="none" w:sz="0" w:space="0" w:color="auto"/>
          </w:divBdr>
          <w:divsChild>
            <w:div w:id="1060438774">
              <w:marLeft w:val="0"/>
              <w:marRight w:val="0"/>
              <w:marTop w:val="0"/>
              <w:marBottom w:val="0"/>
              <w:divBdr>
                <w:top w:val="none" w:sz="0" w:space="0" w:color="auto"/>
                <w:left w:val="none" w:sz="0" w:space="0" w:color="auto"/>
                <w:bottom w:val="none" w:sz="0" w:space="0" w:color="auto"/>
                <w:right w:val="none" w:sz="0" w:space="0" w:color="auto"/>
              </w:divBdr>
            </w:div>
          </w:divsChild>
        </w:div>
        <w:div w:id="998340007">
          <w:marLeft w:val="0"/>
          <w:marRight w:val="0"/>
          <w:marTop w:val="0"/>
          <w:marBottom w:val="0"/>
          <w:divBdr>
            <w:top w:val="none" w:sz="0" w:space="0" w:color="auto"/>
            <w:left w:val="none" w:sz="0" w:space="0" w:color="auto"/>
            <w:bottom w:val="none" w:sz="0" w:space="0" w:color="auto"/>
            <w:right w:val="none" w:sz="0" w:space="0" w:color="auto"/>
          </w:divBdr>
          <w:divsChild>
            <w:div w:id="557252833">
              <w:marLeft w:val="0"/>
              <w:marRight w:val="0"/>
              <w:marTop w:val="0"/>
              <w:marBottom w:val="0"/>
              <w:divBdr>
                <w:top w:val="none" w:sz="0" w:space="0" w:color="auto"/>
                <w:left w:val="none" w:sz="0" w:space="0" w:color="auto"/>
                <w:bottom w:val="none" w:sz="0" w:space="0" w:color="auto"/>
                <w:right w:val="none" w:sz="0" w:space="0" w:color="auto"/>
              </w:divBdr>
            </w:div>
          </w:divsChild>
        </w:div>
        <w:div w:id="1471903568">
          <w:marLeft w:val="0"/>
          <w:marRight w:val="0"/>
          <w:marTop w:val="0"/>
          <w:marBottom w:val="0"/>
          <w:divBdr>
            <w:top w:val="none" w:sz="0" w:space="0" w:color="auto"/>
            <w:left w:val="none" w:sz="0" w:space="0" w:color="auto"/>
            <w:bottom w:val="none" w:sz="0" w:space="0" w:color="auto"/>
            <w:right w:val="none" w:sz="0" w:space="0" w:color="auto"/>
          </w:divBdr>
          <w:divsChild>
            <w:div w:id="1063724540">
              <w:marLeft w:val="0"/>
              <w:marRight w:val="0"/>
              <w:marTop w:val="0"/>
              <w:marBottom w:val="0"/>
              <w:divBdr>
                <w:top w:val="none" w:sz="0" w:space="0" w:color="auto"/>
                <w:left w:val="none" w:sz="0" w:space="0" w:color="auto"/>
                <w:bottom w:val="none" w:sz="0" w:space="0" w:color="auto"/>
                <w:right w:val="none" w:sz="0" w:space="0" w:color="auto"/>
              </w:divBdr>
            </w:div>
          </w:divsChild>
        </w:div>
        <w:div w:id="1064987474">
          <w:marLeft w:val="0"/>
          <w:marRight w:val="0"/>
          <w:marTop w:val="0"/>
          <w:marBottom w:val="0"/>
          <w:divBdr>
            <w:top w:val="none" w:sz="0" w:space="0" w:color="auto"/>
            <w:left w:val="none" w:sz="0" w:space="0" w:color="auto"/>
            <w:bottom w:val="none" w:sz="0" w:space="0" w:color="auto"/>
            <w:right w:val="none" w:sz="0" w:space="0" w:color="auto"/>
          </w:divBdr>
          <w:divsChild>
            <w:div w:id="1424255769">
              <w:marLeft w:val="0"/>
              <w:marRight w:val="0"/>
              <w:marTop w:val="0"/>
              <w:marBottom w:val="0"/>
              <w:divBdr>
                <w:top w:val="none" w:sz="0" w:space="0" w:color="auto"/>
                <w:left w:val="none" w:sz="0" w:space="0" w:color="auto"/>
                <w:bottom w:val="none" w:sz="0" w:space="0" w:color="auto"/>
                <w:right w:val="none" w:sz="0" w:space="0" w:color="auto"/>
              </w:divBdr>
            </w:div>
          </w:divsChild>
        </w:div>
        <w:div w:id="2038920990">
          <w:marLeft w:val="0"/>
          <w:marRight w:val="0"/>
          <w:marTop w:val="0"/>
          <w:marBottom w:val="0"/>
          <w:divBdr>
            <w:top w:val="none" w:sz="0" w:space="0" w:color="auto"/>
            <w:left w:val="none" w:sz="0" w:space="0" w:color="auto"/>
            <w:bottom w:val="none" w:sz="0" w:space="0" w:color="auto"/>
            <w:right w:val="none" w:sz="0" w:space="0" w:color="auto"/>
          </w:divBdr>
          <w:divsChild>
            <w:div w:id="1176504147">
              <w:marLeft w:val="0"/>
              <w:marRight w:val="0"/>
              <w:marTop w:val="0"/>
              <w:marBottom w:val="0"/>
              <w:divBdr>
                <w:top w:val="none" w:sz="0" w:space="0" w:color="auto"/>
                <w:left w:val="none" w:sz="0" w:space="0" w:color="auto"/>
                <w:bottom w:val="none" w:sz="0" w:space="0" w:color="auto"/>
                <w:right w:val="none" w:sz="0" w:space="0" w:color="auto"/>
              </w:divBdr>
            </w:div>
          </w:divsChild>
        </w:div>
        <w:div w:id="1847087148">
          <w:marLeft w:val="0"/>
          <w:marRight w:val="0"/>
          <w:marTop w:val="0"/>
          <w:marBottom w:val="0"/>
          <w:divBdr>
            <w:top w:val="none" w:sz="0" w:space="0" w:color="auto"/>
            <w:left w:val="none" w:sz="0" w:space="0" w:color="auto"/>
            <w:bottom w:val="none" w:sz="0" w:space="0" w:color="auto"/>
            <w:right w:val="none" w:sz="0" w:space="0" w:color="auto"/>
          </w:divBdr>
          <w:divsChild>
            <w:div w:id="1611011800">
              <w:marLeft w:val="0"/>
              <w:marRight w:val="0"/>
              <w:marTop w:val="0"/>
              <w:marBottom w:val="0"/>
              <w:divBdr>
                <w:top w:val="none" w:sz="0" w:space="0" w:color="auto"/>
                <w:left w:val="none" w:sz="0" w:space="0" w:color="auto"/>
                <w:bottom w:val="none" w:sz="0" w:space="0" w:color="auto"/>
                <w:right w:val="none" w:sz="0" w:space="0" w:color="auto"/>
              </w:divBdr>
            </w:div>
          </w:divsChild>
        </w:div>
        <w:div w:id="1975792083">
          <w:marLeft w:val="0"/>
          <w:marRight w:val="0"/>
          <w:marTop w:val="0"/>
          <w:marBottom w:val="0"/>
          <w:divBdr>
            <w:top w:val="none" w:sz="0" w:space="0" w:color="auto"/>
            <w:left w:val="none" w:sz="0" w:space="0" w:color="auto"/>
            <w:bottom w:val="none" w:sz="0" w:space="0" w:color="auto"/>
            <w:right w:val="none" w:sz="0" w:space="0" w:color="auto"/>
          </w:divBdr>
          <w:divsChild>
            <w:div w:id="1502237084">
              <w:marLeft w:val="0"/>
              <w:marRight w:val="0"/>
              <w:marTop w:val="0"/>
              <w:marBottom w:val="0"/>
              <w:divBdr>
                <w:top w:val="none" w:sz="0" w:space="0" w:color="auto"/>
                <w:left w:val="none" w:sz="0" w:space="0" w:color="auto"/>
                <w:bottom w:val="none" w:sz="0" w:space="0" w:color="auto"/>
                <w:right w:val="none" w:sz="0" w:space="0" w:color="auto"/>
              </w:divBdr>
            </w:div>
          </w:divsChild>
        </w:div>
        <w:div w:id="310718831">
          <w:marLeft w:val="0"/>
          <w:marRight w:val="0"/>
          <w:marTop w:val="0"/>
          <w:marBottom w:val="0"/>
          <w:divBdr>
            <w:top w:val="none" w:sz="0" w:space="0" w:color="auto"/>
            <w:left w:val="none" w:sz="0" w:space="0" w:color="auto"/>
            <w:bottom w:val="none" w:sz="0" w:space="0" w:color="auto"/>
            <w:right w:val="none" w:sz="0" w:space="0" w:color="auto"/>
          </w:divBdr>
          <w:divsChild>
            <w:div w:id="311524965">
              <w:marLeft w:val="0"/>
              <w:marRight w:val="0"/>
              <w:marTop w:val="0"/>
              <w:marBottom w:val="0"/>
              <w:divBdr>
                <w:top w:val="none" w:sz="0" w:space="0" w:color="auto"/>
                <w:left w:val="none" w:sz="0" w:space="0" w:color="auto"/>
                <w:bottom w:val="none" w:sz="0" w:space="0" w:color="auto"/>
                <w:right w:val="none" w:sz="0" w:space="0" w:color="auto"/>
              </w:divBdr>
            </w:div>
          </w:divsChild>
        </w:div>
        <w:div w:id="677850754">
          <w:marLeft w:val="0"/>
          <w:marRight w:val="0"/>
          <w:marTop w:val="0"/>
          <w:marBottom w:val="0"/>
          <w:divBdr>
            <w:top w:val="none" w:sz="0" w:space="0" w:color="auto"/>
            <w:left w:val="none" w:sz="0" w:space="0" w:color="auto"/>
            <w:bottom w:val="none" w:sz="0" w:space="0" w:color="auto"/>
            <w:right w:val="none" w:sz="0" w:space="0" w:color="auto"/>
          </w:divBdr>
          <w:divsChild>
            <w:div w:id="2044865600">
              <w:marLeft w:val="0"/>
              <w:marRight w:val="0"/>
              <w:marTop w:val="0"/>
              <w:marBottom w:val="0"/>
              <w:divBdr>
                <w:top w:val="none" w:sz="0" w:space="0" w:color="auto"/>
                <w:left w:val="none" w:sz="0" w:space="0" w:color="auto"/>
                <w:bottom w:val="none" w:sz="0" w:space="0" w:color="auto"/>
                <w:right w:val="none" w:sz="0" w:space="0" w:color="auto"/>
              </w:divBdr>
            </w:div>
          </w:divsChild>
        </w:div>
        <w:div w:id="1164050965">
          <w:marLeft w:val="0"/>
          <w:marRight w:val="0"/>
          <w:marTop w:val="0"/>
          <w:marBottom w:val="0"/>
          <w:divBdr>
            <w:top w:val="none" w:sz="0" w:space="0" w:color="auto"/>
            <w:left w:val="none" w:sz="0" w:space="0" w:color="auto"/>
            <w:bottom w:val="none" w:sz="0" w:space="0" w:color="auto"/>
            <w:right w:val="none" w:sz="0" w:space="0" w:color="auto"/>
          </w:divBdr>
          <w:divsChild>
            <w:div w:id="1346788554">
              <w:marLeft w:val="0"/>
              <w:marRight w:val="0"/>
              <w:marTop w:val="0"/>
              <w:marBottom w:val="0"/>
              <w:divBdr>
                <w:top w:val="none" w:sz="0" w:space="0" w:color="auto"/>
                <w:left w:val="none" w:sz="0" w:space="0" w:color="auto"/>
                <w:bottom w:val="none" w:sz="0" w:space="0" w:color="auto"/>
                <w:right w:val="none" w:sz="0" w:space="0" w:color="auto"/>
              </w:divBdr>
            </w:div>
          </w:divsChild>
        </w:div>
        <w:div w:id="1249197969">
          <w:marLeft w:val="0"/>
          <w:marRight w:val="0"/>
          <w:marTop w:val="0"/>
          <w:marBottom w:val="0"/>
          <w:divBdr>
            <w:top w:val="none" w:sz="0" w:space="0" w:color="auto"/>
            <w:left w:val="none" w:sz="0" w:space="0" w:color="auto"/>
            <w:bottom w:val="none" w:sz="0" w:space="0" w:color="auto"/>
            <w:right w:val="none" w:sz="0" w:space="0" w:color="auto"/>
          </w:divBdr>
          <w:divsChild>
            <w:div w:id="1611234895">
              <w:marLeft w:val="0"/>
              <w:marRight w:val="0"/>
              <w:marTop w:val="0"/>
              <w:marBottom w:val="0"/>
              <w:divBdr>
                <w:top w:val="none" w:sz="0" w:space="0" w:color="auto"/>
                <w:left w:val="none" w:sz="0" w:space="0" w:color="auto"/>
                <w:bottom w:val="none" w:sz="0" w:space="0" w:color="auto"/>
                <w:right w:val="none" w:sz="0" w:space="0" w:color="auto"/>
              </w:divBdr>
            </w:div>
          </w:divsChild>
        </w:div>
        <w:div w:id="1675644860">
          <w:marLeft w:val="0"/>
          <w:marRight w:val="0"/>
          <w:marTop w:val="0"/>
          <w:marBottom w:val="0"/>
          <w:divBdr>
            <w:top w:val="none" w:sz="0" w:space="0" w:color="auto"/>
            <w:left w:val="none" w:sz="0" w:space="0" w:color="auto"/>
            <w:bottom w:val="none" w:sz="0" w:space="0" w:color="auto"/>
            <w:right w:val="none" w:sz="0" w:space="0" w:color="auto"/>
          </w:divBdr>
          <w:divsChild>
            <w:div w:id="1168447208">
              <w:marLeft w:val="0"/>
              <w:marRight w:val="0"/>
              <w:marTop w:val="0"/>
              <w:marBottom w:val="0"/>
              <w:divBdr>
                <w:top w:val="none" w:sz="0" w:space="0" w:color="auto"/>
                <w:left w:val="none" w:sz="0" w:space="0" w:color="auto"/>
                <w:bottom w:val="none" w:sz="0" w:space="0" w:color="auto"/>
                <w:right w:val="none" w:sz="0" w:space="0" w:color="auto"/>
              </w:divBdr>
            </w:div>
          </w:divsChild>
        </w:div>
        <w:div w:id="169025181">
          <w:marLeft w:val="0"/>
          <w:marRight w:val="0"/>
          <w:marTop w:val="0"/>
          <w:marBottom w:val="0"/>
          <w:divBdr>
            <w:top w:val="none" w:sz="0" w:space="0" w:color="auto"/>
            <w:left w:val="none" w:sz="0" w:space="0" w:color="auto"/>
            <w:bottom w:val="none" w:sz="0" w:space="0" w:color="auto"/>
            <w:right w:val="none" w:sz="0" w:space="0" w:color="auto"/>
          </w:divBdr>
          <w:divsChild>
            <w:div w:id="2021852120">
              <w:marLeft w:val="0"/>
              <w:marRight w:val="0"/>
              <w:marTop w:val="0"/>
              <w:marBottom w:val="0"/>
              <w:divBdr>
                <w:top w:val="none" w:sz="0" w:space="0" w:color="auto"/>
                <w:left w:val="none" w:sz="0" w:space="0" w:color="auto"/>
                <w:bottom w:val="none" w:sz="0" w:space="0" w:color="auto"/>
                <w:right w:val="none" w:sz="0" w:space="0" w:color="auto"/>
              </w:divBdr>
            </w:div>
          </w:divsChild>
        </w:div>
        <w:div w:id="675770345">
          <w:marLeft w:val="0"/>
          <w:marRight w:val="0"/>
          <w:marTop w:val="0"/>
          <w:marBottom w:val="0"/>
          <w:divBdr>
            <w:top w:val="none" w:sz="0" w:space="0" w:color="auto"/>
            <w:left w:val="none" w:sz="0" w:space="0" w:color="auto"/>
            <w:bottom w:val="none" w:sz="0" w:space="0" w:color="auto"/>
            <w:right w:val="none" w:sz="0" w:space="0" w:color="auto"/>
          </w:divBdr>
          <w:divsChild>
            <w:div w:id="49116046">
              <w:marLeft w:val="0"/>
              <w:marRight w:val="0"/>
              <w:marTop w:val="0"/>
              <w:marBottom w:val="0"/>
              <w:divBdr>
                <w:top w:val="none" w:sz="0" w:space="0" w:color="auto"/>
                <w:left w:val="none" w:sz="0" w:space="0" w:color="auto"/>
                <w:bottom w:val="none" w:sz="0" w:space="0" w:color="auto"/>
                <w:right w:val="none" w:sz="0" w:space="0" w:color="auto"/>
              </w:divBdr>
            </w:div>
          </w:divsChild>
        </w:div>
        <w:div w:id="452748635">
          <w:marLeft w:val="0"/>
          <w:marRight w:val="0"/>
          <w:marTop w:val="0"/>
          <w:marBottom w:val="0"/>
          <w:divBdr>
            <w:top w:val="none" w:sz="0" w:space="0" w:color="auto"/>
            <w:left w:val="none" w:sz="0" w:space="0" w:color="auto"/>
            <w:bottom w:val="none" w:sz="0" w:space="0" w:color="auto"/>
            <w:right w:val="none" w:sz="0" w:space="0" w:color="auto"/>
          </w:divBdr>
          <w:divsChild>
            <w:div w:id="1971591874">
              <w:marLeft w:val="0"/>
              <w:marRight w:val="0"/>
              <w:marTop w:val="0"/>
              <w:marBottom w:val="0"/>
              <w:divBdr>
                <w:top w:val="none" w:sz="0" w:space="0" w:color="auto"/>
                <w:left w:val="none" w:sz="0" w:space="0" w:color="auto"/>
                <w:bottom w:val="none" w:sz="0" w:space="0" w:color="auto"/>
                <w:right w:val="none" w:sz="0" w:space="0" w:color="auto"/>
              </w:divBdr>
            </w:div>
          </w:divsChild>
        </w:div>
        <w:div w:id="2074892247">
          <w:marLeft w:val="0"/>
          <w:marRight w:val="0"/>
          <w:marTop w:val="0"/>
          <w:marBottom w:val="0"/>
          <w:divBdr>
            <w:top w:val="none" w:sz="0" w:space="0" w:color="auto"/>
            <w:left w:val="none" w:sz="0" w:space="0" w:color="auto"/>
            <w:bottom w:val="none" w:sz="0" w:space="0" w:color="auto"/>
            <w:right w:val="none" w:sz="0" w:space="0" w:color="auto"/>
          </w:divBdr>
          <w:divsChild>
            <w:div w:id="45766595">
              <w:marLeft w:val="0"/>
              <w:marRight w:val="0"/>
              <w:marTop w:val="0"/>
              <w:marBottom w:val="0"/>
              <w:divBdr>
                <w:top w:val="none" w:sz="0" w:space="0" w:color="auto"/>
                <w:left w:val="none" w:sz="0" w:space="0" w:color="auto"/>
                <w:bottom w:val="none" w:sz="0" w:space="0" w:color="auto"/>
                <w:right w:val="none" w:sz="0" w:space="0" w:color="auto"/>
              </w:divBdr>
            </w:div>
          </w:divsChild>
        </w:div>
        <w:div w:id="1900749771">
          <w:marLeft w:val="0"/>
          <w:marRight w:val="0"/>
          <w:marTop w:val="0"/>
          <w:marBottom w:val="0"/>
          <w:divBdr>
            <w:top w:val="none" w:sz="0" w:space="0" w:color="auto"/>
            <w:left w:val="none" w:sz="0" w:space="0" w:color="auto"/>
            <w:bottom w:val="none" w:sz="0" w:space="0" w:color="auto"/>
            <w:right w:val="none" w:sz="0" w:space="0" w:color="auto"/>
          </w:divBdr>
          <w:divsChild>
            <w:div w:id="1872496503">
              <w:marLeft w:val="0"/>
              <w:marRight w:val="0"/>
              <w:marTop w:val="0"/>
              <w:marBottom w:val="0"/>
              <w:divBdr>
                <w:top w:val="none" w:sz="0" w:space="0" w:color="auto"/>
                <w:left w:val="none" w:sz="0" w:space="0" w:color="auto"/>
                <w:bottom w:val="none" w:sz="0" w:space="0" w:color="auto"/>
                <w:right w:val="none" w:sz="0" w:space="0" w:color="auto"/>
              </w:divBdr>
            </w:div>
          </w:divsChild>
        </w:div>
        <w:div w:id="2052727794">
          <w:marLeft w:val="0"/>
          <w:marRight w:val="0"/>
          <w:marTop w:val="0"/>
          <w:marBottom w:val="0"/>
          <w:divBdr>
            <w:top w:val="none" w:sz="0" w:space="0" w:color="auto"/>
            <w:left w:val="none" w:sz="0" w:space="0" w:color="auto"/>
            <w:bottom w:val="none" w:sz="0" w:space="0" w:color="auto"/>
            <w:right w:val="none" w:sz="0" w:space="0" w:color="auto"/>
          </w:divBdr>
          <w:divsChild>
            <w:div w:id="825128761">
              <w:marLeft w:val="0"/>
              <w:marRight w:val="0"/>
              <w:marTop w:val="0"/>
              <w:marBottom w:val="0"/>
              <w:divBdr>
                <w:top w:val="none" w:sz="0" w:space="0" w:color="auto"/>
                <w:left w:val="none" w:sz="0" w:space="0" w:color="auto"/>
                <w:bottom w:val="none" w:sz="0" w:space="0" w:color="auto"/>
                <w:right w:val="none" w:sz="0" w:space="0" w:color="auto"/>
              </w:divBdr>
            </w:div>
          </w:divsChild>
        </w:div>
        <w:div w:id="287786548">
          <w:marLeft w:val="0"/>
          <w:marRight w:val="0"/>
          <w:marTop w:val="0"/>
          <w:marBottom w:val="0"/>
          <w:divBdr>
            <w:top w:val="none" w:sz="0" w:space="0" w:color="auto"/>
            <w:left w:val="none" w:sz="0" w:space="0" w:color="auto"/>
            <w:bottom w:val="none" w:sz="0" w:space="0" w:color="auto"/>
            <w:right w:val="none" w:sz="0" w:space="0" w:color="auto"/>
          </w:divBdr>
          <w:divsChild>
            <w:div w:id="383598520">
              <w:marLeft w:val="0"/>
              <w:marRight w:val="0"/>
              <w:marTop w:val="0"/>
              <w:marBottom w:val="0"/>
              <w:divBdr>
                <w:top w:val="none" w:sz="0" w:space="0" w:color="auto"/>
                <w:left w:val="none" w:sz="0" w:space="0" w:color="auto"/>
                <w:bottom w:val="none" w:sz="0" w:space="0" w:color="auto"/>
                <w:right w:val="none" w:sz="0" w:space="0" w:color="auto"/>
              </w:divBdr>
            </w:div>
          </w:divsChild>
        </w:div>
        <w:div w:id="243533645">
          <w:marLeft w:val="0"/>
          <w:marRight w:val="0"/>
          <w:marTop w:val="0"/>
          <w:marBottom w:val="0"/>
          <w:divBdr>
            <w:top w:val="none" w:sz="0" w:space="0" w:color="auto"/>
            <w:left w:val="none" w:sz="0" w:space="0" w:color="auto"/>
            <w:bottom w:val="none" w:sz="0" w:space="0" w:color="auto"/>
            <w:right w:val="none" w:sz="0" w:space="0" w:color="auto"/>
          </w:divBdr>
          <w:divsChild>
            <w:div w:id="1722438996">
              <w:marLeft w:val="0"/>
              <w:marRight w:val="0"/>
              <w:marTop w:val="0"/>
              <w:marBottom w:val="0"/>
              <w:divBdr>
                <w:top w:val="none" w:sz="0" w:space="0" w:color="auto"/>
                <w:left w:val="none" w:sz="0" w:space="0" w:color="auto"/>
                <w:bottom w:val="none" w:sz="0" w:space="0" w:color="auto"/>
                <w:right w:val="none" w:sz="0" w:space="0" w:color="auto"/>
              </w:divBdr>
            </w:div>
          </w:divsChild>
        </w:div>
        <w:div w:id="858351017">
          <w:marLeft w:val="0"/>
          <w:marRight w:val="0"/>
          <w:marTop w:val="0"/>
          <w:marBottom w:val="0"/>
          <w:divBdr>
            <w:top w:val="none" w:sz="0" w:space="0" w:color="auto"/>
            <w:left w:val="none" w:sz="0" w:space="0" w:color="auto"/>
            <w:bottom w:val="none" w:sz="0" w:space="0" w:color="auto"/>
            <w:right w:val="none" w:sz="0" w:space="0" w:color="auto"/>
          </w:divBdr>
          <w:divsChild>
            <w:div w:id="694229095">
              <w:marLeft w:val="0"/>
              <w:marRight w:val="0"/>
              <w:marTop w:val="0"/>
              <w:marBottom w:val="0"/>
              <w:divBdr>
                <w:top w:val="none" w:sz="0" w:space="0" w:color="auto"/>
                <w:left w:val="none" w:sz="0" w:space="0" w:color="auto"/>
                <w:bottom w:val="none" w:sz="0" w:space="0" w:color="auto"/>
                <w:right w:val="none" w:sz="0" w:space="0" w:color="auto"/>
              </w:divBdr>
            </w:div>
          </w:divsChild>
        </w:div>
        <w:div w:id="1616133774">
          <w:marLeft w:val="0"/>
          <w:marRight w:val="0"/>
          <w:marTop w:val="0"/>
          <w:marBottom w:val="0"/>
          <w:divBdr>
            <w:top w:val="none" w:sz="0" w:space="0" w:color="auto"/>
            <w:left w:val="none" w:sz="0" w:space="0" w:color="auto"/>
            <w:bottom w:val="none" w:sz="0" w:space="0" w:color="auto"/>
            <w:right w:val="none" w:sz="0" w:space="0" w:color="auto"/>
          </w:divBdr>
          <w:divsChild>
            <w:div w:id="467474329">
              <w:marLeft w:val="0"/>
              <w:marRight w:val="0"/>
              <w:marTop w:val="0"/>
              <w:marBottom w:val="0"/>
              <w:divBdr>
                <w:top w:val="none" w:sz="0" w:space="0" w:color="auto"/>
                <w:left w:val="none" w:sz="0" w:space="0" w:color="auto"/>
                <w:bottom w:val="none" w:sz="0" w:space="0" w:color="auto"/>
                <w:right w:val="none" w:sz="0" w:space="0" w:color="auto"/>
              </w:divBdr>
            </w:div>
          </w:divsChild>
        </w:div>
        <w:div w:id="797652248">
          <w:marLeft w:val="0"/>
          <w:marRight w:val="0"/>
          <w:marTop w:val="0"/>
          <w:marBottom w:val="0"/>
          <w:divBdr>
            <w:top w:val="none" w:sz="0" w:space="0" w:color="auto"/>
            <w:left w:val="none" w:sz="0" w:space="0" w:color="auto"/>
            <w:bottom w:val="none" w:sz="0" w:space="0" w:color="auto"/>
            <w:right w:val="none" w:sz="0" w:space="0" w:color="auto"/>
          </w:divBdr>
          <w:divsChild>
            <w:div w:id="1614438161">
              <w:marLeft w:val="0"/>
              <w:marRight w:val="0"/>
              <w:marTop w:val="0"/>
              <w:marBottom w:val="0"/>
              <w:divBdr>
                <w:top w:val="none" w:sz="0" w:space="0" w:color="auto"/>
                <w:left w:val="none" w:sz="0" w:space="0" w:color="auto"/>
                <w:bottom w:val="none" w:sz="0" w:space="0" w:color="auto"/>
                <w:right w:val="none" w:sz="0" w:space="0" w:color="auto"/>
              </w:divBdr>
            </w:div>
          </w:divsChild>
        </w:div>
        <w:div w:id="1504514183">
          <w:marLeft w:val="0"/>
          <w:marRight w:val="0"/>
          <w:marTop w:val="0"/>
          <w:marBottom w:val="0"/>
          <w:divBdr>
            <w:top w:val="none" w:sz="0" w:space="0" w:color="auto"/>
            <w:left w:val="none" w:sz="0" w:space="0" w:color="auto"/>
            <w:bottom w:val="none" w:sz="0" w:space="0" w:color="auto"/>
            <w:right w:val="none" w:sz="0" w:space="0" w:color="auto"/>
          </w:divBdr>
          <w:divsChild>
            <w:div w:id="1803965131">
              <w:marLeft w:val="0"/>
              <w:marRight w:val="0"/>
              <w:marTop w:val="0"/>
              <w:marBottom w:val="0"/>
              <w:divBdr>
                <w:top w:val="none" w:sz="0" w:space="0" w:color="auto"/>
                <w:left w:val="none" w:sz="0" w:space="0" w:color="auto"/>
                <w:bottom w:val="none" w:sz="0" w:space="0" w:color="auto"/>
                <w:right w:val="none" w:sz="0" w:space="0" w:color="auto"/>
              </w:divBdr>
            </w:div>
          </w:divsChild>
        </w:div>
        <w:div w:id="797070459">
          <w:marLeft w:val="0"/>
          <w:marRight w:val="0"/>
          <w:marTop w:val="0"/>
          <w:marBottom w:val="0"/>
          <w:divBdr>
            <w:top w:val="none" w:sz="0" w:space="0" w:color="auto"/>
            <w:left w:val="none" w:sz="0" w:space="0" w:color="auto"/>
            <w:bottom w:val="none" w:sz="0" w:space="0" w:color="auto"/>
            <w:right w:val="none" w:sz="0" w:space="0" w:color="auto"/>
          </w:divBdr>
          <w:divsChild>
            <w:div w:id="705177147">
              <w:marLeft w:val="0"/>
              <w:marRight w:val="0"/>
              <w:marTop w:val="0"/>
              <w:marBottom w:val="0"/>
              <w:divBdr>
                <w:top w:val="none" w:sz="0" w:space="0" w:color="auto"/>
                <w:left w:val="none" w:sz="0" w:space="0" w:color="auto"/>
                <w:bottom w:val="none" w:sz="0" w:space="0" w:color="auto"/>
                <w:right w:val="none" w:sz="0" w:space="0" w:color="auto"/>
              </w:divBdr>
            </w:div>
          </w:divsChild>
        </w:div>
        <w:div w:id="15935327">
          <w:marLeft w:val="0"/>
          <w:marRight w:val="0"/>
          <w:marTop w:val="0"/>
          <w:marBottom w:val="0"/>
          <w:divBdr>
            <w:top w:val="none" w:sz="0" w:space="0" w:color="auto"/>
            <w:left w:val="none" w:sz="0" w:space="0" w:color="auto"/>
            <w:bottom w:val="none" w:sz="0" w:space="0" w:color="auto"/>
            <w:right w:val="none" w:sz="0" w:space="0" w:color="auto"/>
          </w:divBdr>
          <w:divsChild>
            <w:div w:id="452287591">
              <w:marLeft w:val="0"/>
              <w:marRight w:val="0"/>
              <w:marTop w:val="0"/>
              <w:marBottom w:val="0"/>
              <w:divBdr>
                <w:top w:val="none" w:sz="0" w:space="0" w:color="auto"/>
                <w:left w:val="none" w:sz="0" w:space="0" w:color="auto"/>
                <w:bottom w:val="none" w:sz="0" w:space="0" w:color="auto"/>
                <w:right w:val="none" w:sz="0" w:space="0" w:color="auto"/>
              </w:divBdr>
            </w:div>
          </w:divsChild>
        </w:div>
        <w:div w:id="1777286688">
          <w:marLeft w:val="0"/>
          <w:marRight w:val="0"/>
          <w:marTop w:val="0"/>
          <w:marBottom w:val="0"/>
          <w:divBdr>
            <w:top w:val="none" w:sz="0" w:space="0" w:color="auto"/>
            <w:left w:val="none" w:sz="0" w:space="0" w:color="auto"/>
            <w:bottom w:val="none" w:sz="0" w:space="0" w:color="auto"/>
            <w:right w:val="none" w:sz="0" w:space="0" w:color="auto"/>
          </w:divBdr>
          <w:divsChild>
            <w:div w:id="194736729">
              <w:marLeft w:val="0"/>
              <w:marRight w:val="0"/>
              <w:marTop w:val="0"/>
              <w:marBottom w:val="0"/>
              <w:divBdr>
                <w:top w:val="none" w:sz="0" w:space="0" w:color="auto"/>
                <w:left w:val="none" w:sz="0" w:space="0" w:color="auto"/>
                <w:bottom w:val="none" w:sz="0" w:space="0" w:color="auto"/>
                <w:right w:val="none" w:sz="0" w:space="0" w:color="auto"/>
              </w:divBdr>
            </w:div>
          </w:divsChild>
        </w:div>
        <w:div w:id="781924104">
          <w:marLeft w:val="0"/>
          <w:marRight w:val="0"/>
          <w:marTop w:val="0"/>
          <w:marBottom w:val="0"/>
          <w:divBdr>
            <w:top w:val="none" w:sz="0" w:space="0" w:color="auto"/>
            <w:left w:val="none" w:sz="0" w:space="0" w:color="auto"/>
            <w:bottom w:val="none" w:sz="0" w:space="0" w:color="auto"/>
            <w:right w:val="none" w:sz="0" w:space="0" w:color="auto"/>
          </w:divBdr>
          <w:divsChild>
            <w:div w:id="1699310878">
              <w:marLeft w:val="0"/>
              <w:marRight w:val="0"/>
              <w:marTop w:val="0"/>
              <w:marBottom w:val="0"/>
              <w:divBdr>
                <w:top w:val="none" w:sz="0" w:space="0" w:color="auto"/>
                <w:left w:val="none" w:sz="0" w:space="0" w:color="auto"/>
                <w:bottom w:val="none" w:sz="0" w:space="0" w:color="auto"/>
                <w:right w:val="none" w:sz="0" w:space="0" w:color="auto"/>
              </w:divBdr>
            </w:div>
          </w:divsChild>
        </w:div>
        <w:div w:id="841317223">
          <w:marLeft w:val="0"/>
          <w:marRight w:val="0"/>
          <w:marTop w:val="0"/>
          <w:marBottom w:val="0"/>
          <w:divBdr>
            <w:top w:val="none" w:sz="0" w:space="0" w:color="auto"/>
            <w:left w:val="none" w:sz="0" w:space="0" w:color="auto"/>
            <w:bottom w:val="none" w:sz="0" w:space="0" w:color="auto"/>
            <w:right w:val="none" w:sz="0" w:space="0" w:color="auto"/>
          </w:divBdr>
          <w:divsChild>
            <w:div w:id="953948510">
              <w:marLeft w:val="0"/>
              <w:marRight w:val="0"/>
              <w:marTop w:val="0"/>
              <w:marBottom w:val="0"/>
              <w:divBdr>
                <w:top w:val="none" w:sz="0" w:space="0" w:color="auto"/>
                <w:left w:val="none" w:sz="0" w:space="0" w:color="auto"/>
                <w:bottom w:val="none" w:sz="0" w:space="0" w:color="auto"/>
                <w:right w:val="none" w:sz="0" w:space="0" w:color="auto"/>
              </w:divBdr>
            </w:div>
          </w:divsChild>
        </w:div>
        <w:div w:id="1188712874">
          <w:marLeft w:val="0"/>
          <w:marRight w:val="0"/>
          <w:marTop w:val="0"/>
          <w:marBottom w:val="0"/>
          <w:divBdr>
            <w:top w:val="none" w:sz="0" w:space="0" w:color="auto"/>
            <w:left w:val="none" w:sz="0" w:space="0" w:color="auto"/>
            <w:bottom w:val="none" w:sz="0" w:space="0" w:color="auto"/>
            <w:right w:val="none" w:sz="0" w:space="0" w:color="auto"/>
          </w:divBdr>
          <w:divsChild>
            <w:div w:id="1490053760">
              <w:marLeft w:val="0"/>
              <w:marRight w:val="0"/>
              <w:marTop w:val="0"/>
              <w:marBottom w:val="0"/>
              <w:divBdr>
                <w:top w:val="none" w:sz="0" w:space="0" w:color="auto"/>
                <w:left w:val="none" w:sz="0" w:space="0" w:color="auto"/>
                <w:bottom w:val="none" w:sz="0" w:space="0" w:color="auto"/>
                <w:right w:val="none" w:sz="0" w:space="0" w:color="auto"/>
              </w:divBdr>
            </w:div>
          </w:divsChild>
        </w:div>
        <w:div w:id="1423838670">
          <w:marLeft w:val="0"/>
          <w:marRight w:val="0"/>
          <w:marTop w:val="0"/>
          <w:marBottom w:val="0"/>
          <w:divBdr>
            <w:top w:val="none" w:sz="0" w:space="0" w:color="auto"/>
            <w:left w:val="none" w:sz="0" w:space="0" w:color="auto"/>
            <w:bottom w:val="none" w:sz="0" w:space="0" w:color="auto"/>
            <w:right w:val="none" w:sz="0" w:space="0" w:color="auto"/>
          </w:divBdr>
          <w:divsChild>
            <w:div w:id="2040473431">
              <w:marLeft w:val="0"/>
              <w:marRight w:val="0"/>
              <w:marTop w:val="0"/>
              <w:marBottom w:val="0"/>
              <w:divBdr>
                <w:top w:val="none" w:sz="0" w:space="0" w:color="auto"/>
                <w:left w:val="none" w:sz="0" w:space="0" w:color="auto"/>
                <w:bottom w:val="none" w:sz="0" w:space="0" w:color="auto"/>
                <w:right w:val="none" w:sz="0" w:space="0" w:color="auto"/>
              </w:divBdr>
            </w:div>
          </w:divsChild>
        </w:div>
        <w:div w:id="1004282299">
          <w:marLeft w:val="0"/>
          <w:marRight w:val="0"/>
          <w:marTop w:val="0"/>
          <w:marBottom w:val="0"/>
          <w:divBdr>
            <w:top w:val="none" w:sz="0" w:space="0" w:color="auto"/>
            <w:left w:val="none" w:sz="0" w:space="0" w:color="auto"/>
            <w:bottom w:val="none" w:sz="0" w:space="0" w:color="auto"/>
            <w:right w:val="none" w:sz="0" w:space="0" w:color="auto"/>
          </w:divBdr>
          <w:divsChild>
            <w:div w:id="686906049">
              <w:marLeft w:val="0"/>
              <w:marRight w:val="0"/>
              <w:marTop w:val="0"/>
              <w:marBottom w:val="0"/>
              <w:divBdr>
                <w:top w:val="none" w:sz="0" w:space="0" w:color="auto"/>
                <w:left w:val="none" w:sz="0" w:space="0" w:color="auto"/>
                <w:bottom w:val="none" w:sz="0" w:space="0" w:color="auto"/>
                <w:right w:val="none" w:sz="0" w:space="0" w:color="auto"/>
              </w:divBdr>
            </w:div>
          </w:divsChild>
        </w:div>
        <w:div w:id="1974872687">
          <w:marLeft w:val="0"/>
          <w:marRight w:val="0"/>
          <w:marTop w:val="0"/>
          <w:marBottom w:val="0"/>
          <w:divBdr>
            <w:top w:val="none" w:sz="0" w:space="0" w:color="auto"/>
            <w:left w:val="none" w:sz="0" w:space="0" w:color="auto"/>
            <w:bottom w:val="none" w:sz="0" w:space="0" w:color="auto"/>
            <w:right w:val="none" w:sz="0" w:space="0" w:color="auto"/>
          </w:divBdr>
          <w:divsChild>
            <w:div w:id="662197157">
              <w:marLeft w:val="0"/>
              <w:marRight w:val="0"/>
              <w:marTop w:val="0"/>
              <w:marBottom w:val="0"/>
              <w:divBdr>
                <w:top w:val="none" w:sz="0" w:space="0" w:color="auto"/>
                <w:left w:val="none" w:sz="0" w:space="0" w:color="auto"/>
                <w:bottom w:val="none" w:sz="0" w:space="0" w:color="auto"/>
                <w:right w:val="none" w:sz="0" w:space="0" w:color="auto"/>
              </w:divBdr>
            </w:div>
          </w:divsChild>
        </w:div>
        <w:div w:id="34431371">
          <w:marLeft w:val="0"/>
          <w:marRight w:val="0"/>
          <w:marTop w:val="0"/>
          <w:marBottom w:val="0"/>
          <w:divBdr>
            <w:top w:val="none" w:sz="0" w:space="0" w:color="auto"/>
            <w:left w:val="none" w:sz="0" w:space="0" w:color="auto"/>
            <w:bottom w:val="none" w:sz="0" w:space="0" w:color="auto"/>
            <w:right w:val="none" w:sz="0" w:space="0" w:color="auto"/>
          </w:divBdr>
          <w:divsChild>
            <w:div w:id="158155764">
              <w:marLeft w:val="0"/>
              <w:marRight w:val="0"/>
              <w:marTop w:val="0"/>
              <w:marBottom w:val="0"/>
              <w:divBdr>
                <w:top w:val="none" w:sz="0" w:space="0" w:color="auto"/>
                <w:left w:val="none" w:sz="0" w:space="0" w:color="auto"/>
                <w:bottom w:val="none" w:sz="0" w:space="0" w:color="auto"/>
                <w:right w:val="none" w:sz="0" w:space="0" w:color="auto"/>
              </w:divBdr>
            </w:div>
          </w:divsChild>
        </w:div>
        <w:div w:id="793132897">
          <w:marLeft w:val="0"/>
          <w:marRight w:val="0"/>
          <w:marTop w:val="0"/>
          <w:marBottom w:val="0"/>
          <w:divBdr>
            <w:top w:val="none" w:sz="0" w:space="0" w:color="auto"/>
            <w:left w:val="none" w:sz="0" w:space="0" w:color="auto"/>
            <w:bottom w:val="none" w:sz="0" w:space="0" w:color="auto"/>
            <w:right w:val="none" w:sz="0" w:space="0" w:color="auto"/>
          </w:divBdr>
          <w:divsChild>
            <w:div w:id="918950037">
              <w:marLeft w:val="0"/>
              <w:marRight w:val="0"/>
              <w:marTop w:val="0"/>
              <w:marBottom w:val="0"/>
              <w:divBdr>
                <w:top w:val="none" w:sz="0" w:space="0" w:color="auto"/>
                <w:left w:val="none" w:sz="0" w:space="0" w:color="auto"/>
                <w:bottom w:val="none" w:sz="0" w:space="0" w:color="auto"/>
                <w:right w:val="none" w:sz="0" w:space="0" w:color="auto"/>
              </w:divBdr>
            </w:div>
          </w:divsChild>
        </w:div>
        <w:div w:id="1434596730">
          <w:marLeft w:val="0"/>
          <w:marRight w:val="0"/>
          <w:marTop w:val="0"/>
          <w:marBottom w:val="0"/>
          <w:divBdr>
            <w:top w:val="none" w:sz="0" w:space="0" w:color="auto"/>
            <w:left w:val="none" w:sz="0" w:space="0" w:color="auto"/>
            <w:bottom w:val="none" w:sz="0" w:space="0" w:color="auto"/>
            <w:right w:val="none" w:sz="0" w:space="0" w:color="auto"/>
          </w:divBdr>
          <w:divsChild>
            <w:div w:id="344669931">
              <w:marLeft w:val="0"/>
              <w:marRight w:val="0"/>
              <w:marTop w:val="0"/>
              <w:marBottom w:val="0"/>
              <w:divBdr>
                <w:top w:val="none" w:sz="0" w:space="0" w:color="auto"/>
                <w:left w:val="none" w:sz="0" w:space="0" w:color="auto"/>
                <w:bottom w:val="none" w:sz="0" w:space="0" w:color="auto"/>
                <w:right w:val="none" w:sz="0" w:space="0" w:color="auto"/>
              </w:divBdr>
            </w:div>
          </w:divsChild>
        </w:div>
        <w:div w:id="736704366">
          <w:marLeft w:val="0"/>
          <w:marRight w:val="0"/>
          <w:marTop w:val="0"/>
          <w:marBottom w:val="0"/>
          <w:divBdr>
            <w:top w:val="none" w:sz="0" w:space="0" w:color="auto"/>
            <w:left w:val="none" w:sz="0" w:space="0" w:color="auto"/>
            <w:bottom w:val="none" w:sz="0" w:space="0" w:color="auto"/>
            <w:right w:val="none" w:sz="0" w:space="0" w:color="auto"/>
          </w:divBdr>
          <w:divsChild>
            <w:div w:id="791634799">
              <w:marLeft w:val="0"/>
              <w:marRight w:val="0"/>
              <w:marTop w:val="0"/>
              <w:marBottom w:val="0"/>
              <w:divBdr>
                <w:top w:val="none" w:sz="0" w:space="0" w:color="auto"/>
                <w:left w:val="none" w:sz="0" w:space="0" w:color="auto"/>
                <w:bottom w:val="none" w:sz="0" w:space="0" w:color="auto"/>
                <w:right w:val="none" w:sz="0" w:space="0" w:color="auto"/>
              </w:divBdr>
            </w:div>
          </w:divsChild>
        </w:div>
        <w:div w:id="253130707">
          <w:marLeft w:val="0"/>
          <w:marRight w:val="0"/>
          <w:marTop w:val="0"/>
          <w:marBottom w:val="0"/>
          <w:divBdr>
            <w:top w:val="none" w:sz="0" w:space="0" w:color="auto"/>
            <w:left w:val="none" w:sz="0" w:space="0" w:color="auto"/>
            <w:bottom w:val="none" w:sz="0" w:space="0" w:color="auto"/>
            <w:right w:val="none" w:sz="0" w:space="0" w:color="auto"/>
          </w:divBdr>
          <w:divsChild>
            <w:div w:id="544679649">
              <w:marLeft w:val="0"/>
              <w:marRight w:val="0"/>
              <w:marTop w:val="0"/>
              <w:marBottom w:val="0"/>
              <w:divBdr>
                <w:top w:val="none" w:sz="0" w:space="0" w:color="auto"/>
                <w:left w:val="none" w:sz="0" w:space="0" w:color="auto"/>
                <w:bottom w:val="none" w:sz="0" w:space="0" w:color="auto"/>
                <w:right w:val="none" w:sz="0" w:space="0" w:color="auto"/>
              </w:divBdr>
            </w:div>
          </w:divsChild>
        </w:div>
        <w:div w:id="762799041">
          <w:marLeft w:val="0"/>
          <w:marRight w:val="0"/>
          <w:marTop w:val="0"/>
          <w:marBottom w:val="0"/>
          <w:divBdr>
            <w:top w:val="none" w:sz="0" w:space="0" w:color="auto"/>
            <w:left w:val="none" w:sz="0" w:space="0" w:color="auto"/>
            <w:bottom w:val="none" w:sz="0" w:space="0" w:color="auto"/>
            <w:right w:val="none" w:sz="0" w:space="0" w:color="auto"/>
          </w:divBdr>
          <w:divsChild>
            <w:div w:id="41298558">
              <w:marLeft w:val="0"/>
              <w:marRight w:val="0"/>
              <w:marTop w:val="0"/>
              <w:marBottom w:val="0"/>
              <w:divBdr>
                <w:top w:val="none" w:sz="0" w:space="0" w:color="auto"/>
                <w:left w:val="none" w:sz="0" w:space="0" w:color="auto"/>
                <w:bottom w:val="none" w:sz="0" w:space="0" w:color="auto"/>
                <w:right w:val="none" w:sz="0" w:space="0" w:color="auto"/>
              </w:divBdr>
            </w:div>
          </w:divsChild>
        </w:div>
        <w:div w:id="1176765483">
          <w:marLeft w:val="0"/>
          <w:marRight w:val="0"/>
          <w:marTop w:val="0"/>
          <w:marBottom w:val="0"/>
          <w:divBdr>
            <w:top w:val="none" w:sz="0" w:space="0" w:color="auto"/>
            <w:left w:val="none" w:sz="0" w:space="0" w:color="auto"/>
            <w:bottom w:val="none" w:sz="0" w:space="0" w:color="auto"/>
            <w:right w:val="none" w:sz="0" w:space="0" w:color="auto"/>
          </w:divBdr>
          <w:divsChild>
            <w:div w:id="2090808282">
              <w:marLeft w:val="0"/>
              <w:marRight w:val="0"/>
              <w:marTop w:val="0"/>
              <w:marBottom w:val="0"/>
              <w:divBdr>
                <w:top w:val="none" w:sz="0" w:space="0" w:color="auto"/>
                <w:left w:val="none" w:sz="0" w:space="0" w:color="auto"/>
                <w:bottom w:val="none" w:sz="0" w:space="0" w:color="auto"/>
                <w:right w:val="none" w:sz="0" w:space="0" w:color="auto"/>
              </w:divBdr>
            </w:div>
          </w:divsChild>
        </w:div>
        <w:div w:id="1657369236">
          <w:marLeft w:val="0"/>
          <w:marRight w:val="0"/>
          <w:marTop w:val="0"/>
          <w:marBottom w:val="0"/>
          <w:divBdr>
            <w:top w:val="none" w:sz="0" w:space="0" w:color="auto"/>
            <w:left w:val="none" w:sz="0" w:space="0" w:color="auto"/>
            <w:bottom w:val="none" w:sz="0" w:space="0" w:color="auto"/>
            <w:right w:val="none" w:sz="0" w:space="0" w:color="auto"/>
          </w:divBdr>
          <w:divsChild>
            <w:div w:id="1970043004">
              <w:marLeft w:val="0"/>
              <w:marRight w:val="0"/>
              <w:marTop w:val="0"/>
              <w:marBottom w:val="0"/>
              <w:divBdr>
                <w:top w:val="none" w:sz="0" w:space="0" w:color="auto"/>
                <w:left w:val="none" w:sz="0" w:space="0" w:color="auto"/>
                <w:bottom w:val="none" w:sz="0" w:space="0" w:color="auto"/>
                <w:right w:val="none" w:sz="0" w:space="0" w:color="auto"/>
              </w:divBdr>
            </w:div>
          </w:divsChild>
        </w:div>
        <w:div w:id="1902134023">
          <w:marLeft w:val="0"/>
          <w:marRight w:val="0"/>
          <w:marTop w:val="0"/>
          <w:marBottom w:val="0"/>
          <w:divBdr>
            <w:top w:val="none" w:sz="0" w:space="0" w:color="auto"/>
            <w:left w:val="none" w:sz="0" w:space="0" w:color="auto"/>
            <w:bottom w:val="none" w:sz="0" w:space="0" w:color="auto"/>
            <w:right w:val="none" w:sz="0" w:space="0" w:color="auto"/>
          </w:divBdr>
          <w:divsChild>
            <w:div w:id="1007363818">
              <w:marLeft w:val="0"/>
              <w:marRight w:val="0"/>
              <w:marTop w:val="0"/>
              <w:marBottom w:val="0"/>
              <w:divBdr>
                <w:top w:val="none" w:sz="0" w:space="0" w:color="auto"/>
                <w:left w:val="none" w:sz="0" w:space="0" w:color="auto"/>
                <w:bottom w:val="none" w:sz="0" w:space="0" w:color="auto"/>
                <w:right w:val="none" w:sz="0" w:space="0" w:color="auto"/>
              </w:divBdr>
            </w:div>
          </w:divsChild>
        </w:div>
        <w:div w:id="388503336">
          <w:marLeft w:val="0"/>
          <w:marRight w:val="0"/>
          <w:marTop w:val="0"/>
          <w:marBottom w:val="0"/>
          <w:divBdr>
            <w:top w:val="none" w:sz="0" w:space="0" w:color="auto"/>
            <w:left w:val="none" w:sz="0" w:space="0" w:color="auto"/>
            <w:bottom w:val="none" w:sz="0" w:space="0" w:color="auto"/>
            <w:right w:val="none" w:sz="0" w:space="0" w:color="auto"/>
          </w:divBdr>
          <w:divsChild>
            <w:div w:id="1867328035">
              <w:marLeft w:val="0"/>
              <w:marRight w:val="0"/>
              <w:marTop w:val="0"/>
              <w:marBottom w:val="0"/>
              <w:divBdr>
                <w:top w:val="none" w:sz="0" w:space="0" w:color="auto"/>
                <w:left w:val="none" w:sz="0" w:space="0" w:color="auto"/>
                <w:bottom w:val="none" w:sz="0" w:space="0" w:color="auto"/>
                <w:right w:val="none" w:sz="0" w:space="0" w:color="auto"/>
              </w:divBdr>
            </w:div>
          </w:divsChild>
        </w:div>
        <w:div w:id="1965380173">
          <w:marLeft w:val="0"/>
          <w:marRight w:val="0"/>
          <w:marTop w:val="0"/>
          <w:marBottom w:val="0"/>
          <w:divBdr>
            <w:top w:val="none" w:sz="0" w:space="0" w:color="auto"/>
            <w:left w:val="none" w:sz="0" w:space="0" w:color="auto"/>
            <w:bottom w:val="none" w:sz="0" w:space="0" w:color="auto"/>
            <w:right w:val="none" w:sz="0" w:space="0" w:color="auto"/>
          </w:divBdr>
          <w:divsChild>
            <w:div w:id="1783332209">
              <w:marLeft w:val="0"/>
              <w:marRight w:val="0"/>
              <w:marTop w:val="0"/>
              <w:marBottom w:val="0"/>
              <w:divBdr>
                <w:top w:val="none" w:sz="0" w:space="0" w:color="auto"/>
                <w:left w:val="none" w:sz="0" w:space="0" w:color="auto"/>
                <w:bottom w:val="none" w:sz="0" w:space="0" w:color="auto"/>
                <w:right w:val="none" w:sz="0" w:space="0" w:color="auto"/>
              </w:divBdr>
            </w:div>
          </w:divsChild>
        </w:div>
        <w:div w:id="602419413">
          <w:marLeft w:val="0"/>
          <w:marRight w:val="0"/>
          <w:marTop w:val="0"/>
          <w:marBottom w:val="0"/>
          <w:divBdr>
            <w:top w:val="none" w:sz="0" w:space="0" w:color="auto"/>
            <w:left w:val="none" w:sz="0" w:space="0" w:color="auto"/>
            <w:bottom w:val="none" w:sz="0" w:space="0" w:color="auto"/>
            <w:right w:val="none" w:sz="0" w:space="0" w:color="auto"/>
          </w:divBdr>
          <w:divsChild>
            <w:div w:id="31540767">
              <w:marLeft w:val="0"/>
              <w:marRight w:val="0"/>
              <w:marTop w:val="0"/>
              <w:marBottom w:val="0"/>
              <w:divBdr>
                <w:top w:val="none" w:sz="0" w:space="0" w:color="auto"/>
                <w:left w:val="none" w:sz="0" w:space="0" w:color="auto"/>
                <w:bottom w:val="none" w:sz="0" w:space="0" w:color="auto"/>
                <w:right w:val="none" w:sz="0" w:space="0" w:color="auto"/>
              </w:divBdr>
            </w:div>
          </w:divsChild>
        </w:div>
        <w:div w:id="187649428">
          <w:marLeft w:val="0"/>
          <w:marRight w:val="0"/>
          <w:marTop w:val="0"/>
          <w:marBottom w:val="0"/>
          <w:divBdr>
            <w:top w:val="none" w:sz="0" w:space="0" w:color="auto"/>
            <w:left w:val="none" w:sz="0" w:space="0" w:color="auto"/>
            <w:bottom w:val="none" w:sz="0" w:space="0" w:color="auto"/>
            <w:right w:val="none" w:sz="0" w:space="0" w:color="auto"/>
          </w:divBdr>
          <w:divsChild>
            <w:div w:id="1865899348">
              <w:marLeft w:val="0"/>
              <w:marRight w:val="0"/>
              <w:marTop w:val="0"/>
              <w:marBottom w:val="0"/>
              <w:divBdr>
                <w:top w:val="none" w:sz="0" w:space="0" w:color="auto"/>
                <w:left w:val="none" w:sz="0" w:space="0" w:color="auto"/>
                <w:bottom w:val="none" w:sz="0" w:space="0" w:color="auto"/>
                <w:right w:val="none" w:sz="0" w:space="0" w:color="auto"/>
              </w:divBdr>
            </w:div>
          </w:divsChild>
        </w:div>
        <w:div w:id="2075856582">
          <w:marLeft w:val="0"/>
          <w:marRight w:val="0"/>
          <w:marTop w:val="0"/>
          <w:marBottom w:val="0"/>
          <w:divBdr>
            <w:top w:val="none" w:sz="0" w:space="0" w:color="auto"/>
            <w:left w:val="none" w:sz="0" w:space="0" w:color="auto"/>
            <w:bottom w:val="none" w:sz="0" w:space="0" w:color="auto"/>
            <w:right w:val="none" w:sz="0" w:space="0" w:color="auto"/>
          </w:divBdr>
          <w:divsChild>
            <w:div w:id="1206334998">
              <w:marLeft w:val="0"/>
              <w:marRight w:val="0"/>
              <w:marTop w:val="0"/>
              <w:marBottom w:val="0"/>
              <w:divBdr>
                <w:top w:val="none" w:sz="0" w:space="0" w:color="auto"/>
                <w:left w:val="none" w:sz="0" w:space="0" w:color="auto"/>
                <w:bottom w:val="none" w:sz="0" w:space="0" w:color="auto"/>
                <w:right w:val="none" w:sz="0" w:space="0" w:color="auto"/>
              </w:divBdr>
            </w:div>
          </w:divsChild>
        </w:div>
        <w:div w:id="432210418">
          <w:marLeft w:val="0"/>
          <w:marRight w:val="0"/>
          <w:marTop w:val="0"/>
          <w:marBottom w:val="0"/>
          <w:divBdr>
            <w:top w:val="none" w:sz="0" w:space="0" w:color="auto"/>
            <w:left w:val="none" w:sz="0" w:space="0" w:color="auto"/>
            <w:bottom w:val="none" w:sz="0" w:space="0" w:color="auto"/>
            <w:right w:val="none" w:sz="0" w:space="0" w:color="auto"/>
          </w:divBdr>
          <w:divsChild>
            <w:div w:id="1438137245">
              <w:marLeft w:val="0"/>
              <w:marRight w:val="0"/>
              <w:marTop w:val="0"/>
              <w:marBottom w:val="0"/>
              <w:divBdr>
                <w:top w:val="none" w:sz="0" w:space="0" w:color="auto"/>
                <w:left w:val="none" w:sz="0" w:space="0" w:color="auto"/>
                <w:bottom w:val="none" w:sz="0" w:space="0" w:color="auto"/>
                <w:right w:val="none" w:sz="0" w:space="0" w:color="auto"/>
              </w:divBdr>
            </w:div>
          </w:divsChild>
        </w:div>
        <w:div w:id="663509488">
          <w:marLeft w:val="0"/>
          <w:marRight w:val="0"/>
          <w:marTop w:val="0"/>
          <w:marBottom w:val="0"/>
          <w:divBdr>
            <w:top w:val="none" w:sz="0" w:space="0" w:color="auto"/>
            <w:left w:val="none" w:sz="0" w:space="0" w:color="auto"/>
            <w:bottom w:val="none" w:sz="0" w:space="0" w:color="auto"/>
            <w:right w:val="none" w:sz="0" w:space="0" w:color="auto"/>
          </w:divBdr>
          <w:divsChild>
            <w:div w:id="877353714">
              <w:marLeft w:val="0"/>
              <w:marRight w:val="0"/>
              <w:marTop w:val="0"/>
              <w:marBottom w:val="0"/>
              <w:divBdr>
                <w:top w:val="none" w:sz="0" w:space="0" w:color="auto"/>
                <w:left w:val="none" w:sz="0" w:space="0" w:color="auto"/>
                <w:bottom w:val="none" w:sz="0" w:space="0" w:color="auto"/>
                <w:right w:val="none" w:sz="0" w:space="0" w:color="auto"/>
              </w:divBdr>
            </w:div>
          </w:divsChild>
        </w:div>
        <w:div w:id="1356073065">
          <w:marLeft w:val="0"/>
          <w:marRight w:val="0"/>
          <w:marTop w:val="0"/>
          <w:marBottom w:val="0"/>
          <w:divBdr>
            <w:top w:val="none" w:sz="0" w:space="0" w:color="auto"/>
            <w:left w:val="none" w:sz="0" w:space="0" w:color="auto"/>
            <w:bottom w:val="none" w:sz="0" w:space="0" w:color="auto"/>
            <w:right w:val="none" w:sz="0" w:space="0" w:color="auto"/>
          </w:divBdr>
          <w:divsChild>
            <w:div w:id="1978413909">
              <w:marLeft w:val="0"/>
              <w:marRight w:val="0"/>
              <w:marTop w:val="0"/>
              <w:marBottom w:val="0"/>
              <w:divBdr>
                <w:top w:val="none" w:sz="0" w:space="0" w:color="auto"/>
                <w:left w:val="none" w:sz="0" w:space="0" w:color="auto"/>
                <w:bottom w:val="none" w:sz="0" w:space="0" w:color="auto"/>
                <w:right w:val="none" w:sz="0" w:space="0" w:color="auto"/>
              </w:divBdr>
            </w:div>
          </w:divsChild>
        </w:div>
        <w:div w:id="309789986">
          <w:marLeft w:val="0"/>
          <w:marRight w:val="0"/>
          <w:marTop w:val="0"/>
          <w:marBottom w:val="0"/>
          <w:divBdr>
            <w:top w:val="none" w:sz="0" w:space="0" w:color="auto"/>
            <w:left w:val="none" w:sz="0" w:space="0" w:color="auto"/>
            <w:bottom w:val="none" w:sz="0" w:space="0" w:color="auto"/>
            <w:right w:val="none" w:sz="0" w:space="0" w:color="auto"/>
          </w:divBdr>
          <w:divsChild>
            <w:div w:id="809710189">
              <w:marLeft w:val="0"/>
              <w:marRight w:val="0"/>
              <w:marTop w:val="0"/>
              <w:marBottom w:val="0"/>
              <w:divBdr>
                <w:top w:val="none" w:sz="0" w:space="0" w:color="auto"/>
                <w:left w:val="none" w:sz="0" w:space="0" w:color="auto"/>
                <w:bottom w:val="none" w:sz="0" w:space="0" w:color="auto"/>
                <w:right w:val="none" w:sz="0" w:space="0" w:color="auto"/>
              </w:divBdr>
            </w:div>
          </w:divsChild>
        </w:div>
        <w:div w:id="1215657729">
          <w:marLeft w:val="0"/>
          <w:marRight w:val="0"/>
          <w:marTop w:val="0"/>
          <w:marBottom w:val="0"/>
          <w:divBdr>
            <w:top w:val="none" w:sz="0" w:space="0" w:color="auto"/>
            <w:left w:val="none" w:sz="0" w:space="0" w:color="auto"/>
            <w:bottom w:val="none" w:sz="0" w:space="0" w:color="auto"/>
            <w:right w:val="none" w:sz="0" w:space="0" w:color="auto"/>
          </w:divBdr>
          <w:divsChild>
            <w:div w:id="2115010250">
              <w:marLeft w:val="0"/>
              <w:marRight w:val="0"/>
              <w:marTop w:val="0"/>
              <w:marBottom w:val="0"/>
              <w:divBdr>
                <w:top w:val="none" w:sz="0" w:space="0" w:color="auto"/>
                <w:left w:val="none" w:sz="0" w:space="0" w:color="auto"/>
                <w:bottom w:val="none" w:sz="0" w:space="0" w:color="auto"/>
                <w:right w:val="none" w:sz="0" w:space="0" w:color="auto"/>
              </w:divBdr>
            </w:div>
          </w:divsChild>
        </w:div>
        <w:div w:id="206721070">
          <w:marLeft w:val="0"/>
          <w:marRight w:val="0"/>
          <w:marTop w:val="0"/>
          <w:marBottom w:val="0"/>
          <w:divBdr>
            <w:top w:val="none" w:sz="0" w:space="0" w:color="auto"/>
            <w:left w:val="none" w:sz="0" w:space="0" w:color="auto"/>
            <w:bottom w:val="none" w:sz="0" w:space="0" w:color="auto"/>
            <w:right w:val="none" w:sz="0" w:space="0" w:color="auto"/>
          </w:divBdr>
          <w:divsChild>
            <w:div w:id="93747192">
              <w:marLeft w:val="0"/>
              <w:marRight w:val="0"/>
              <w:marTop w:val="0"/>
              <w:marBottom w:val="0"/>
              <w:divBdr>
                <w:top w:val="none" w:sz="0" w:space="0" w:color="auto"/>
                <w:left w:val="none" w:sz="0" w:space="0" w:color="auto"/>
                <w:bottom w:val="none" w:sz="0" w:space="0" w:color="auto"/>
                <w:right w:val="none" w:sz="0" w:space="0" w:color="auto"/>
              </w:divBdr>
            </w:div>
          </w:divsChild>
        </w:div>
        <w:div w:id="894970561">
          <w:marLeft w:val="0"/>
          <w:marRight w:val="0"/>
          <w:marTop w:val="0"/>
          <w:marBottom w:val="0"/>
          <w:divBdr>
            <w:top w:val="none" w:sz="0" w:space="0" w:color="auto"/>
            <w:left w:val="none" w:sz="0" w:space="0" w:color="auto"/>
            <w:bottom w:val="none" w:sz="0" w:space="0" w:color="auto"/>
            <w:right w:val="none" w:sz="0" w:space="0" w:color="auto"/>
          </w:divBdr>
          <w:divsChild>
            <w:div w:id="663975432">
              <w:marLeft w:val="0"/>
              <w:marRight w:val="0"/>
              <w:marTop w:val="0"/>
              <w:marBottom w:val="0"/>
              <w:divBdr>
                <w:top w:val="none" w:sz="0" w:space="0" w:color="auto"/>
                <w:left w:val="none" w:sz="0" w:space="0" w:color="auto"/>
                <w:bottom w:val="none" w:sz="0" w:space="0" w:color="auto"/>
                <w:right w:val="none" w:sz="0" w:space="0" w:color="auto"/>
              </w:divBdr>
            </w:div>
          </w:divsChild>
        </w:div>
        <w:div w:id="1914504371">
          <w:marLeft w:val="0"/>
          <w:marRight w:val="0"/>
          <w:marTop w:val="0"/>
          <w:marBottom w:val="0"/>
          <w:divBdr>
            <w:top w:val="none" w:sz="0" w:space="0" w:color="auto"/>
            <w:left w:val="none" w:sz="0" w:space="0" w:color="auto"/>
            <w:bottom w:val="none" w:sz="0" w:space="0" w:color="auto"/>
            <w:right w:val="none" w:sz="0" w:space="0" w:color="auto"/>
          </w:divBdr>
          <w:divsChild>
            <w:div w:id="930359612">
              <w:marLeft w:val="0"/>
              <w:marRight w:val="0"/>
              <w:marTop w:val="0"/>
              <w:marBottom w:val="0"/>
              <w:divBdr>
                <w:top w:val="none" w:sz="0" w:space="0" w:color="auto"/>
                <w:left w:val="none" w:sz="0" w:space="0" w:color="auto"/>
                <w:bottom w:val="none" w:sz="0" w:space="0" w:color="auto"/>
                <w:right w:val="none" w:sz="0" w:space="0" w:color="auto"/>
              </w:divBdr>
            </w:div>
          </w:divsChild>
        </w:div>
        <w:div w:id="694237168">
          <w:marLeft w:val="0"/>
          <w:marRight w:val="0"/>
          <w:marTop w:val="0"/>
          <w:marBottom w:val="0"/>
          <w:divBdr>
            <w:top w:val="none" w:sz="0" w:space="0" w:color="auto"/>
            <w:left w:val="none" w:sz="0" w:space="0" w:color="auto"/>
            <w:bottom w:val="none" w:sz="0" w:space="0" w:color="auto"/>
            <w:right w:val="none" w:sz="0" w:space="0" w:color="auto"/>
          </w:divBdr>
          <w:divsChild>
            <w:div w:id="1077902249">
              <w:marLeft w:val="0"/>
              <w:marRight w:val="0"/>
              <w:marTop w:val="0"/>
              <w:marBottom w:val="0"/>
              <w:divBdr>
                <w:top w:val="none" w:sz="0" w:space="0" w:color="auto"/>
                <w:left w:val="none" w:sz="0" w:space="0" w:color="auto"/>
                <w:bottom w:val="none" w:sz="0" w:space="0" w:color="auto"/>
                <w:right w:val="none" w:sz="0" w:space="0" w:color="auto"/>
              </w:divBdr>
            </w:div>
          </w:divsChild>
        </w:div>
        <w:div w:id="693262649">
          <w:marLeft w:val="0"/>
          <w:marRight w:val="0"/>
          <w:marTop w:val="0"/>
          <w:marBottom w:val="0"/>
          <w:divBdr>
            <w:top w:val="none" w:sz="0" w:space="0" w:color="auto"/>
            <w:left w:val="none" w:sz="0" w:space="0" w:color="auto"/>
            <w:bottom w:val="none" w:sz="0" w:space="0" w:color="auto"/>
            <w:right w:val="none" w:sz="0" w:space="0" w:color="auto"/>
          </w:divBdr>
          <w:divsChild>
            <w:div w:id="446506084">
              <w:marLeft w:val="0"/>
              <w:marRight w:val="0"/>
              <w:marTop w:val="0"/>
              <w:marBottom w:val="0"/>
              <w:divBdr>
                <w:top w:val="none" w:sz="0" w:space="0" w:color="auto"/>
                <w:left w:val="none" w:sz="0" w:space="0" w:color="auto"/>
                <w:bottom w:val="none" w:sz="0" w:space="0" w:color="auto"/>
                <w:right w:val="none" w:sz="0" w:space="0" w:color="auto"/>
              </w:divBdr>
            </w:div>
          </w:divsChild>
        </w:div>
        <w:div w:id="593561516">
          <w:marLeft w:val="0"/>
          <w:marRight w:val="0"/>
          <w:marTop w:val="0"/>
          <w:marBottom w:val="0"/>
          <w:divBdr>
            <w:top w:val="none" w:sz="0" w:space="0" w:color="auto"/>
            <w:left w:val="none" w:sz="0" w:space="0" w:color="auto"/>
            <w:bottom w:val="none" w:sz="0" w:space="0" w:color="auto"/>
            <w:right w:val="none" w:sz="0" w:space="0" w:color="auto"/>
          </w:divBdr>
          <w:divsChild>
            <w:div w:id="5594470">
              <w:marLeft w:val="0"/>
              <w:marRight w:val="0"/>
              <w:marTop w:val="0"/>
              <w:marBottom w:val="0"/>
              <w:divBdr>
                <w:top w:val="none" w:sz="0" w:space="0" w:color="auto"/>
                <w:left w:val="none" w:sz="0" w:space="0" w:color="auto"/>
                <w:bottom w:val="none" w:sz="0" w:space="0" w:color="auto"/>
                <w:right w:val="none" w:sz="0" w:space="0" w:color="auto"/>
              </w:divBdr>
            </w:div>
          </w:divsChild>
        </w:div>
        <w:div w:id="1411657425">
          <w:marLeft w:val="0"/>
          <w:marRight w:val="0"/>
          <w:marTop w:val="0"/>
          <w:marBottom w:val="0"/>
          <w:divBdr>
            <w:top w:val="none" w:sz="0" w:space="0" w:color="auto"/>
            <w:left w:val="none" w:sz="0" w:space="0" w:color="auto"/>
            <w:bottom w:val="none" w:sz="0" w:space="0" w:color="auto"/>
            <w:right w:val="none" w:sz="0" w:space="0" w:color="auto"/>
          </w:divBdr>
          <w:divsChild>
            <w:div w:id="1515606961">
              <w:marLeft w:val="0"/>
              <w:marRight w:val="0"/>
              <w:marTop w:val="0"/>
              <w:marBottom w:val="0"/>
              <w:divBdr>
                <w:top w:val="none" w:sz="0" w:space="0" w:color="auto"/>
                <w:left w:val="none" w:sz="0" w:space="0" w:color="auto"/>
                <w:bottom w:val="none" w:sz="0" w:space="0" w:color="auto"/>
                <w:right w:val="none" w:sz="0" w:space="0" w:color="auto"/>
              </w:divBdr>
            </w:div>
          </w:divsChild>
        </w:div>
        <w:div w:id="1299604795">
          <w:marLeft w:val="0"/>
          <w:marRight w:val="0"/>
          <w:marTop w:val="0"/>
          <w:marBottom w:val="0"/>
          <w:divBdr>
            <w:top w:val="none" w:sz="0" w:space="0" w:color="auto"/>
            <w:left w:val="none" w:sz="0" w:space="0" w:color="auto"/>
            <w:bottom w:val="none" w:sz="0" w:space="0" w:color="auto"/>
            <w:right w:val="none" w:sz="0" w:space="0" w:color="auto"/>
          </w:divBdr>
          <w:divsChild>
            <w:div w:id="756294287">
              <w:marLeft w:val="0"/>
              <w:marRight w:val="0"/>
              <w:marTop w:val="0"/>
              <w:marBottom w:val="0"/>
              <w:divBdr>
                <w:top w:val="none" w:sz="0" w:space="0" w:color="auto"/>
                <w:left w:val="none" w:sz="0" w:space="0" w:color="auto"/>
                <w:bottom w:val="none" w:sz="0" w:space="0" w:color="auto"/>
                <w:right w:val="none" w:sz="0" w:space="0" w:color="auto"/>
              </w:divBdr>
            </w:div>
          </w:divsChild>
        </w:div>
        <w:div w:id="2060782813">
          <w:marLeft w:val="0"/>
          <w:marRight w:val="0"/>
          <w:marTop w:val="0"/>
          <w:marBottom w:val="0"/>
          <w:divBdr>
            <w:top w:val="none" w:sz="0" w:space="0" w:color="auto"/>
            <w:left w:val="none" w:sz="0" w:space="0" w:color="auto"/>
            <w:bottom w:val="none" w:sz="0" w:space="0" w:color="auto"/>
            <w:right w:val="none" w:sz="0" w:space="0" w:color="auto"/>
          </w:divBdr>
          <w:divsChild>
            <w:div w:id="809134107">
              <w:marLeft w:val="0"/>
              <w:marRight w:val="0"/>
              <w:marTop w:val="0"/>
              <w:marBottom w:val="0"/>
              <w:divBdr>
                <w:top w:val="none" w:sz="0" w:space="0" w:color="auto"/>
                <w:left w:val="none" w:sz="0" w:space="0" w:color="auto"/>
                <w:bottom w:val="none" w:sz="0" w:space="0" w:color="auto"/>
                <w:right w:val="none" w:sz="0" w:space="0" w:color="auto"/>
              </w:divBdr>
            </w:div>
          </w:divsChild>
        </w:div>
        <w:div w:id="627978917">
          <w:marLeft w:val="0"/>
          <w:marRight w:val="0"/>
          <w:marTop w:val="0"/>
          <w:marBottom w:val="0"/>
          <w:divBdr>
            <w:top w:val="none" w:sz="0" w:space="0" w:color="auto"/>
            <w:left w:val="none" w:sz="0" w:space="0" w:color="auto"/>
            <w:bottom w:val="none" w:sz="0" w:space="0" w:color="auto"/>
            <w:right w:val="none" w:sz="0" w:space="0" w:color="auto"/>
          </w:divBdr>
          <w:divsChild>
            <w:div w:id="166947471">
              <w:marLeft w:val="0"/>
              <w:marRight w:val="0"/>
              <w:marTop w:val="0"/>
              <w:marBottom w:val="0"/>
              <w:divBdr>
                <w:top w:val="none" w:sz="0" w:space="0" w:color="auto"/>
                <w:left w:val="none" w:sz="0" w:space="0" w:color="auto"/>
                <w:bottom w:val="none" w:sz="0" w:space="0" w:color="auto"/>
                <w:right w:val="none" w:sz="0" w:space="0" w:color="auto"/>
              </w:divBdr>
            </w:div>
          </w:divsChild>
        </w:div>
        <w:div w:id="2015839960">
          <w:marLeft w:val="0"/>
          <w:marRight w:val="0"/>
          <w:marTop w:val="0"/>
          <w:marBottom w:val="0"/>
          <w:divBdr>
            <w:top w:val="none" w:sz="0" w:space="0" w:color="auto"/>
            <w:left w:val="none" w:sz="0" w:space="0" w:color="auto"/>
            <w:bottom w:val="none" w:sz="0" w:space="0" w:color="auto"/>
            <w:right w:val="none" w:sz="0" w:space="0" w:color="auto"/>
          </w:divBdr>
          <w:divsChild>
            <w:div w:id="1879854339">
              <w:marLeft w:val="0"/>
              <w:marRight w:val="0"/>
              <w:marTop w:val="0"/>
              <w:marBottom w:val="0"/>
              <w:divBdr>
                <w:top w:val="none" w:sz="0" w:space="0" w:color="auto"/>
                <w:left w:val="none" w:sz="0" w:space="0" w:color="auto"/>
                <w:bottom w:val="none" w:sz="0" w:space="0" w:color="auto"/>
                <w:right w:val="none" w:sz="0" w:space="0" w:color="auto"/>
              </w:divBdr>
            </w:div>
          </w:divsChild>
        </w:div>
        <w:div w:id="141776296">
          <w:marLeft w:val="0"/>
          <w:marRight w:val="0"/>
          <w:marTop w:val="0"/>
          <w:marBottom w:val="0"/>
          <w:divBdr>
            <w:top w:val="none" w:sz="0" w:space="0" w:color="auto"/>
            <w:left w:val="none" w:sz="0" w:space="0" w:color="auto"/>
            <w:bottom w:val="none" w:sz="0" w:space="0" w:color="auto"/>
            <w:right w:val="none" w:sz="0" w:space="0" w:color="auto"/>
          </w:divBdr>
          <w:divsChild>
            <w:div w:id="1784568381">
              <w:marLeft w:val="0"/>
              <w:marRight w:val="0"/>
              <w:marTop w:val="0"/>
              <w:marBottom w:val="0"/>
              <w:divBdr>
                <w:top w:val="none" w:sz="0" w:space="0" w:color="auto"/>
                <w:left w:val="none" w:sz="0" w:space="0" w:color="auto"/>
                <w:bottom w:val="none" w:sz="0" w:space="0" w:color="auto"/>
                <w:right w:val="none" w:sz="0" w:space="0" w:color="auto"/>
              </w:divBdr>
            </w:div>
          </w:divsChild>
        </w:div>
        <w:div w:id="1032193322">
          <w:marLeft w:val="0"/>
          <w:marRight w:val="0"/>
          <w:marTop w:val="0"/>
          <w:marBottom w:val="0"/>
          <w:divBdr>
            <w:top w:val="none" w:sz="0" w:space="0" w:color="auto"/>
            <w:left w:val="none" w:sz="0" w:space="0" w:color="auto"/>
            <w:bottom w:val="none" w:sz="0" w:space="0" w:color="auto"/>
            <w:right w:val="none" w:sz="0" w:space="0" w:color="auto"/>
          </w:divBdr>
          <w:divsChild>
            <w:div w:id="939988625">
              <w:marLeft w:val="0"/>
              <w:marRight w:val="0"/>
              <w:marTop w:val="0"/>
              <w:marBottom w:val="0"/>
              <w:divBdr>
                <w:top w:val="none" w:sz="0" w:space="0" w:color="auto"/>
                <w:left w:val="none" w:sz="0" w:space="0" w:color="auto"/>
                <w:bottom w:val="none" w:sz="0" w:space="0" w:color="auto"/>
                <w:right w:val="none" w:sz="0" w:space="0" w:color="auto"/>
              </w:divBdr>
            </w:div>
          </w:divsChild>
        </w:div>
        <w:div w:id="776557244">
          <w:marLeft w:val="0"/>
          <w:marRight w:val="0"/>
          <w:marTop w:val="0"/>
          <w:marBottom w:val="0"/>
          <w:divBdr>
            <w:top w:val="none" w:sz="0" w:space="0" w:color="auto"/>
            <w:left w:val="none" w:sz="0" w:space="0" w:color="auto"/>
            <w:bottom w:val="none" w:sz="0" w:space="0" w:color="auto"/>
            <w:right w:val="none" w:sz="0" w:space="0" w:color="auto"/>
          </w:divBdr>
          <w:divsChild>
            <w:div w:id="555429629">
              <w:marLeft w:val="0"/>
              <w:marRight w:val="0"/>
              <w:marTop w:val="0"/>
              <w:marBottom w:val="0"/>
              <w:divBdr>
                <w:top w:val="none" w:sz="0" w:space="0" w:color="auto"/>
                <w:left w:val="none" w:sz="0" w:space="0" w:color="auto"/>
                <w:bottom w:val="none" w:sz="0" w:space="0" w:color="auto"/>
                <w:right w:val="none" w:sz="0" w:space="0" w:color="auto"/>
              </w:divBdr>
            </w:div>
          </w:divsChild>
        </w:div>
        <w:div w:id="1771117950">
          <w:marLeft w:val="0"/>
          <w:marRight w:val="0"/>
          <w:marTop w:val="0"/>
          <w:marBottom w:val="0"/>
          <w:divBdr>
            <w:top w:val="none" w:sz="0" w:space="0" w:color="auto"/>
            <w:left w:val="none" w:sz="0" w:space="0" w:color="auto"/>
            <w:bottom w:val="none" w:sz="0" w:space="0" w:color="auto"/>
            <w:right w:val="none" w:sz="0" w:space="0" w:color="auto"/>
          </w:divBdr>
          <w:divsChild>
            <w:div w:id="577642211">
              <w:marLeft w:val="0"/>
              <w:marRight w:val="0"/>
              <w:marTop w:val="0"/>
              <w:marBottom w:val="0"/>
              <w:divBdr>
                <w:top w:val="none" w:sz="0" w:space="0" w:color="auto"/>
                <w:left w:val="none" w:sz="0" w:space="0" w:color="auto"/>
                <w:bottom w:val="none" w:sz="0" w:space="0" w:color="auto"/>
                <w:right w:val="none" w:sz="0" w:space="0" w:color="auto"/>
              </w:divBdr>
            </w:div>
          </w:divsChild>
        </w:div>
        <w:div w:id="405566760">
          <w:marLeft w:val="0"/>
          <w:marRight w:val="0"/>
          <w:marTop w:val="0"/>
          <w:marBottom w:val="0"/>
          <w:divBdr>
            <w:top w:val="none" w:sz="0" w:space="0" w:color="auto"/>
            <w:left w:val="none" w:sz="0" w:space="0" w:color="auto"/>
            <w:bottom w:val="none" w:sz="0" w:space="0" w:color="auto"/>
            <w:right w:val="none" w:sz="0" w:space="0" w:color="auto"/>
          </w:divBdr>
          <w:divsChild>
            <w:div w:id="2113355948">
              <w:marLeft w:val="0"/>
              <w:marRight w:val="0"/>
              <w:marTop w:val="0"/>
              <w:marBottom w:val="0"/>
              <w:divBdr>
                <w:top w:val="none" w:sz="0" w:space="0" w:color="auto"/>
                <w:left w:val="none" w:sz="0" w:space="0" w:color="auto"/>
                <w:bottom w:val="none" w:sz="0" w:space="0" w:color="auto"/>
                <w:right w:val="none" w:sz="0" w:space="0" w:color="auto"/>
              </w:divBdr>
            </w:div>
          </w:divsChild>
        </w:div>
        <w:div w:id="503589136">
          <w:marLeft w:val="0"/>
          <w:marRight w:val="0"/>
          <w:marTop w:val="0"/>
          <w:marBottom w:val="0"/>
          <w:divBdr>
            <w:top w:val="none" w:sz="0" w:space="0" w:color="auto"/>
            <w:left w:val="none" w:sz="0" w:space="0" w:color="auto"/>
            <w:bottom w:val="none" w:sz="0" w:space="0" w:color="auto"/>
            <w:right w:val="none" w:sz="0" w:space="0" w:color="auto"/>
          </w:divBdr>
          <w:divsChild>
            <w:div w:id="1004672419">
              <w:marLeft w:val="0"/>
              <w:marRight w:val="0"/>
              <w:marTop w:val="0"/>
              <w:marBottom w:val="0"/>
              <w:divBdr>
                <w:top w:val="none" w:sz="0" w:space="0" w:color="auto"/>
                <w:left w:val="none" w:sz="0" w:space="0" w:color="auto"/>
                <w:bottom w:val="none" w:sz="0" w:space="0" w:color="auto"/>
                <w:right w:val="none" w:sz="0" w:space="0" w:color="auto"/>
              </w:divBdr>
            </w:div>
          </w:divsChild>
        </w:div>
        <w:div w:id="1602757439">
          <w:marLeft w:val="0"/>
          <w:marRight w:val="0"/>
          <w:marTop w:val="0"/>
          <w:marBottom w:val="0"/>
          <w:divBdr>
            <w:top w:val="none" w:sz="0" w:space="0" w:color="auto"/>
            <w:left w:val="none" w:sz="0" w:space="0" w:color="auto"/>
            <w:bottom w:val="none" w:sz="0" w:space="0" w:color="auto"/>
            <w:right w:val="none" w:sz="0" w:space="0" w:color="auto"/>
          </w:divBdr>
          <w:divsChild>
            <w:div w:id="1837257993">
              <w:marLeft w:val="0"/>
              <w:marRight w:val="0"/>
              <w:marTop w:val="0"/>
              <w:marBottom w:val="0"/>
              <w:divBdr>
                <w:top w:val="none" w:sz="0" w:space="0" w:color="auto"/>
                <w:left w:val="none" w:sz="0" w:space="0" w:color="auto"/>
                <w:bottom w:val="none" w:sz="0" w:space="0" w:color="auto"/>
                <w:right w:val="none" w:sz="0" w:space="0" w:color="auto"/>
              </w:divBdr>
            </w:div>
          </w:divsChild>
        </w:div>
        <w:div w:id="943340113">
          <w:marLeft w:val="0"/>
          <w:marRight w:val="0"/>
          <w:marTop w:val="0"/>
          <w:marBottom w:val="0"/>
          <w:divBdr>
            <w:top w:val="none" w:sz="0" w:space="0" w:color="auto"/>
            <w:left w:val="none" w:sz="0" w:space="0" w:color="auto"/>
            <w:bottom w:val="none" w:sz="0" w:space="0" w:color="auto"/>
            <w:right w:val="none" w:sz="0" w:space="0" w:color="auto"/>
          </w:divBdr>
          <w:divsChild>
            <w:div w:id="1123579266">
              <w:marLeft w:val="0"/>
              <w:marRight w:val="0"/>
              <w:marTop w:val="0"/>
              <w:marBottom w:val="0"/>
              <w:divBdr>
                <w:top w:val="none" w:sz="0" w:space="0" w:color="auto"/>
                <w:left w:val="none" w:sz="0" w:space="0" w:color="auto"/>
                <w:bottom w:val="none" w:sz="0" w:space="0" w:color="auto"/>
                <w:right w:val="none" w:sz="0" w:space="0" w:color="auto"/>
              </w:divBdr>
            </w:div>
          </w:divsChild>
        </w:div>
        <w:div w:id="394359368">
          <w:marLeft w:val="0"/>
          <w:marRight w:val="0"/>
          <w:marTop w:val="0"/>
          <w:marBottom w:val="0"/>
          <w:divBdr>
            <w:top w:val="none" w:sz="0" w:space="0" w:color="auto"/>
            <w:left w:val="none" w:sz="0" w:space="0" w:color="auto"/>
            <w:bottom w:val="none" w:sz="0" w:space="0" w:color="auto"/>
            <w:right w:val="none" w:sz="0" w:space="0" w:color="auto"/>
          </w:divBdr>
          <w:divsChild>
            <w:div w:id="1410690737">
              <w:marLeft w:val="0"/>
              <w:marRight w:val="0"/>
              <w:marTop w:val="0"/>
              <w:marBottom w:val="0"/>
              <w:divBdr>
                <w:top w:val="none" w:sz="0" w:space="0" w:color="auto"/>
                <w:left w:val="none" w:sz="0" w:space="0" w:color="auto"/>
                <w:bottom w:val="none" w:sz="0" w:space="0" w:color="auto"/>
                <w:right w:val="none" w:sz="0" w:space="0" w:color="auto"/>
              </w:divBdr>
            </w:div>
          </w:divsChild>
        </w:div>
        <w:div w:id="650669905">
          <w:marLeft w:val="0"/>
          <w:marRight w:val="0"/>
          <w:marTop w:val="0"/>
          <w:marBottom w:val="0"/>
          <w:divBdr>
            <w:top w:val="none" w:sz="0" w:space="0" w:color="auto"/>
            <w:left w:val="none" w:sz="0" w:space="0" w:color="auto"/>
            <w:bottom w:val="none" w:sz="0" w:space="0" w:color="auto"/>
            <w:right w:val="none" w:sz="0" w:space="0" w:color="auto"/>
          </w:divBdr>
          <w:divsChild>
            <w:div w:id="1749376207">
              <w:marLeft w:val="0"/>
              <w:marRight w:val="0"/>
              <w:marTop w:val="0"/>
              <w:marBottom w:val="0"/>
              <w:divBdr>
                <w:top w:val="none" w:sz="0" w:space="0" w:color="auto"/>
                <w:left w:val="none" w:sz="0" w:space="0" w:color="auto"/>
                <w:bottom w:val="none" w:sz="0" w:space="0" w:color="auto"/>
                <w:right w:val="none" w:sz="0" w:space="0" w:color="auto"/>
              </w:divBdr>
            </w:div>
          </w:divsChild>
        </w:div>
        <w:div w:id="1396079407">
          <w:marLeft w:val="0"/>
          <w:marRight w:val="0"/>
          <w:marTop w:val="0"/>
          <w:marBottom w:val="0"/>
          <w:divBdr>
            <w:top w:val="none" w:sz="0" w:space="0" w:color="auto"/>
            <w:left w:val="none" w:sz="0" w:space="0" w:color="auto"/>
            <w:bottom w:val="none" w:sz="0" w:space="0" w:color="auto"/>
            <w:right w:val="none" w:sz="0" w:space="0" w:color="auto"/>
          </w:divBdr>
          <w:divsChild>
            <w:div w:id="399668835">
              <w:marLeft w:val="0"/>
              <w:marRight w:val="0"/>
              <w:marTop w:val="0"/>
              <w:marBottom w:val="0"/>
              <w:divBdr>
                <w:top w:val="none" w:sz="0" w:space="0" w:color="auto"/>
                <w:left w:val="none" w:sz="0" w:space="0" w:color="auto"/>
                <w:bottom w:val="none" w:sz="0" w:space="0" w:color="auto"/>
                <w:right w:val="none" w:sz="0" w:space="0" w:color="auto"/>
              </w:divBdr>
            </w:div>
          </w:divsChild>
        </w:div>
        <w:div w:id="1697852628">
          <w:marLeft w:val="0"/>
          <w:marRight w:val="0"/>
          <w:marTop w:val="0"/>
          <w:marBottom w:val="0"/>
          <w:divBdr>
            <w:top w:val="none" w:sz="0" w:space="0" w:color="auto"/>
            <w:left w:val="none" w:sz="0" w:space="0" w:color="auto"/>
            <w:bottom w:val="none" w:sz="0" w:space="0" w:color="auto"/>
            <w:right w:val="none" w:sz="0" w:space="0" w:color="auto"/>
          </w:divBdr>
          <w:divsChild>
            <w:div w:id="1435590432">
              <w:marLeft w:val="0"/>
              <w:marRight w:val="0"/>
              <w:marTop w:val="0"/>
              <w:marBottom w:val="0"/>
              <w:divBdr>
                <w:top w:val="none" w:sz="0" w:space="0" w:color="auto"/>
                <w:left w:val="none" w:sz="0" w:space="0" w:color="auto"/>
                <w:bottom w:val="none" w:sz="0" w:space="0" w:color="auto"/>
                <w:right w:val="none" w:sz="0" w:space="0" w:color="auto"/>
              </w:divBdr>
            </w:div>
          </w:divsChild>
        </w:div>
        <w:div w:id="914438978">
          <w:marLeft w:val="0"/>
          <w:marRight w:val="0"/>
          <w:marTop w:val="0"/>
          <w:marBottom w:val="0"/>
          <w:divBdr>
            <w:top w:val="none" w:sz="0" w:space="0" w:color="auto"/>
            <w:left w:val="none" w:sz="0" w:space="0" w:color="auto"/>
            <w:bottom w:val="none" w:sz="0" w:space="0" w:color="auto"/>
            <w:right w:val="none" w:sz="0" w:space="0" w:color="auto"/>
          </w:divBdr>
          <w:divsChild>
            <w:div w:id="1234244120">
              <w:marLeft w:val="0"/>
              <w:marRight w:val="0"/>
              <w:marTop w:val="0"/>
              <w:marBottom w:val="0"/>
              <w:divBdr>
                <w:top w:val="none" w:sz="0" w:space="0" w:color="auto"/>
                <w:left w:val="none" w:sz="0" w:space="0" w:color="auto"/>
                <w:bottom w:val="none" w:sz="0" w:space="0" w:color="auto"/>
                <w:right w:val="none" w:sz="0" w:space="0" w:color="auto"/>
              </w:divBdr>
            </w:div>
          </w:divsChild>
        </w:div>
        <w:div w:id="2039039843">
          <w:marLeft w:val="0"/>
          <w:marRight w:val="0"/>
          <w:marTop w:val="0"/>
          <w:marBottom w:val="0"/>
          <w:divBdr>
            <w:top w:val="none" w:sz="0" w:space="0" w:color="auto"/>
            <w:left w:val="none" w:sz="0" w:space="0" w:color="auto"/>
            <w:bottom w:val="none" w:sz="0" w:space="0" w:color="auto"/>
            <w:right w:val="none" w:sz="0" w:space="0" w:color="auto"/>
          </w:divBdr>
          <w:divsChild>
            <w:div w:id="1877502203">
              <w:marLeft w:val="0"/>
              <w:marRight w:val="0"/>
              <w:marTop w:val="0"/>
              <w:marBottom w:val="0"/>
              <w:divBdr>
                <w:top w:val="none" w:sz="0" w:space="0" w:color="auto"/>
                <w:left w:val="none" w:sz="0" w:space="0" w:color="auto"/>
                <w:bottom w:val="none" w:sz="0" w:space="0" w:color="auto"/>
                <w:right w:val="none" w:sz="0" w:space="0" w:color="auto"/>
              </w:divBdr>
            </w:div>
          </w:divsChild>
        </w:div>
        <w:div w:id="235894713">
          <w:marLeft w:val="0"/>
          <w:marRight w:val="0"/>
          <w:marTop w:val="0"/>
          <w:marBottom w:val="0"/>
          <w:divBdr>
            <w:top w:val="none" w:sz="0" w:space="0" w:color="auto"/>
            <w:left w:val="none" w:sz="0" w:space="0" w:color="auto"/>
            <w:bottom w:val="none" w:sz="0" w:space="0" w:color="auto"/>
            <w:right w:val="none" w:sz="0" w:space="0" w:color="auto"/>
          </w:divBdr>
          <w:divsChild>
            <w:div w:id="1042098069">
              <w:marLeft w:val="0"/>
              <w:marRight w:val="0"/>
              <w:marTop w:val="0"/>
              <w:marBottom w:val="0"/>
              <w:divBdr>
                <w:top w:val="none" w:sz="0" w:space="0" w:color="auto"/>
                <w:left w:val="none" w:sz="0" w:space="0" w:color="auto"/>
                <w:bottom w:val="none" w:sz="0" w:space="0" w:color="auto"/>
                <w:right w:val="none" w:sz="0" w:space="0" w:color="auto"/>
              </w:divBdr>
            </w:div>
          </w:divsChild>
        </w:div>
        <w:div w:id="1404991778">
          <w:marLeft w:val="0"/>
          <w:marRight w:val="0"/>
          <w:marTop w:val="0"/>
          <w:marBottom w:val="0"/>
          <w:divBdr>
            <w:top w:val="none" w:sz="0" w:space="0" w:color="auto"/>
            <w:left w:val="none" w:sz="0" w:space="0" w:color="auto"/>
            <w:bottom w:val="none" w:sz="0" w:space="0" w:color="auto"/>
            <w:right w:val="none" w:sz="0" w:space="0" w:color="auto"/>
          </w:divBdr>
          <w:divsChild>
            <w:div w:id="771634145">
              <w:marLeft w:val="0"/>
              <w:marRight w:val="0"/>
              <w:marTop w:val="0"/>
              <w:marBottom w:val="0"/>
              <w:divBdr>
                <w:top w:val="none" w:sz="0" w:space="0" w:color="auto"/>
                <w:left w:val="none" w:sz="0" w:space="0" w:color="auto"/>
                <w:bottom w:val="none" w:sz="0" w:space="0" w:color="auto"/>
                <w:right w:val="none" w:sz="0" w:space="0" w:color="auto"/>
              </w:divBdr>
            </w:div>
          </w:divsChild>
        </w:div>
        <w:div w:id="2015063315">
          <w:marLeft w:val="0"/>
          <w:marRight w:val="0"/>
          <w:marTop w:val="0"/>
          <w:marBottom w:val="0"/>
          <w:divBdr>
            <w:top w:val="none" w:sz="0" w:space="0" w:color="auto"/>
            <w:left w:val="none" w:sz="0" w:space="0" w:color="auto"/>
            <w:bottom w:val="none" w:sz="0" w:space="0" w:color="auto"/>
            <w:right w:val="none" w:sz="0" w:space="0" w:color="auto"/>
          </w:divBdr>
          <w:divsChild>
            <w:div w:id="862209025">
              <w:marLeft w:val="0"/>
              <w:marRight w:val="0"/>
              <w:marTop w:val="0"/>
              <w:marBottom w:val="0"/>
              <w:divBdr>
                <w:top w:val="none" w:sz="0" w:space="0" w:color="auto"/>
                <w:left w:val="none" w:sz="0" w:space="0" w:color="auto"/>
                <w:bottom w:val="none" w:sz="0" w:space="0" w:color="auto"/>
                <w:right w:val="none" w:sz="0" w:space="0" w:color="auto"/>
              </w:divBdr>
            </w:div>
          </w:divsChild>
        </w:div>
        <w:div w:id="882985167">
          <w:marLeft w:val="0"/>
          <w:marRight w:val="0"/>
          <w:marTop w:val="0"/>
          <w:marBottom w:val="0"/>
          <w:divBdr>
            <w:top w:val="none" w:sz="0" w:space="0" w:color="auto"/>
            <w:left w:val="none" w:sz="0" w:space="0" w:color="auto"/>
            <w:bottom w:val="none" w:sz="0" w:space="0" w:color="auto"/>
            <w:right w:val="none" w:sz="0" w:space="0" w:color="auto"/>
          </w:divBdr>
          <w:divsChild>
            <w:div w:id="505484097">
              <w:marLeft w:val="0"/>
              <w:marRight w:val="0"/>
              <w:marTop w:val="0"/>
              <w:marBottom w:val="0"/>
              <w:divBdr>
                <w:top w:val="none" w:sz="0" w:space="0" w:color="auto"/>
                <w:left w:val="none" w:sz="0" w:space="0" w:color="auto"/>
                <w:bottom w:val="none" w:sz="0" w:space="0" w:color="auto"/>
                <w:right w:val="none" w:sz="0" w:space="0" w:color="auto"/>
              </w:divBdr>
            </w:div>
          </w:divsChild>
        </w:div>
        <w:div w:id="816338279">
          <w:marLeft w:val="0"/>
          <w:marRight w:val="0"/>
          <w:marTop w:val="0"/>
          <w:marBottom w:val="0"/>
          <w:divBdr>
            <w:top w:val="none" w:sz="0" w:space="0" w:color="auto"/>
            <w:left w:val="none" w:sz="0" w:space="0" w:color="auto"/>
            <w:bottom w:val="none" w:sz="0" w:space="0" w:color="auto"/>
            <w:right w:val="none" w:sz="0" w:space="0" w:color="auto"/>
          </w:divBdr>
          <w:divsChild>
            <w:div w:id="1577518809">
              <w:marLeft w:val="0"/>
              <w:marRight w:val="0"/>
              <w:marTop w:val="0"/>
              <w:marBottom w:val="0"/>
              <w:divBdr>
                <w:top w:val="none" w:sz="0" w:space="0" w:color="auto"/>
                <w:left w:val="none" w:sz="0" w:space="0" w:color="auto"/>
                <w:bottom w:val="none" w:sz="0" w:space="0" w:color="auto"/>
                <w:right w:val="none" w:sz="0" w:space="0" w:color="auto"/>
              </w:divBdr>
            </w:div>
          </w:divsChild>
        </w:div>
        <w:div w:id="1965958221">
          <w:marLeft w:val="0"/>
          <w:marRight w:val="0"/>
          <w:marTop w:val="0"/>
          <w:marBottom w:val="0"/>
          <w:divBdr>
            <w:top w:val="none" w:sz="0" w:space="0" w:color="auto"/>
            <w:left w:val="none" w:sz="0" w:space="0" w:color="auto"/>
            <w:bottom w:val="none" w:sz="0" w:space="0" w:color="auto"/>
            <w:right w:val="none" w:sz="0" w:space="0" w:color="auto"/>
          </w:divBdr>
          <w:divsChild>
            <w:div w:id="19554971">
              <w:marLeft w:val="0"/>
              <w:marRight w:val="0"/>
              <w:marTop w:val="0"/>
              <w:marBottom w:val="0"/>
              <w:divBdr>
                <w:top w:val="none" w:sz="0" w:space="0" w:color="auto"/>
                <w:left w:val="none" w:sz="0" w:space="0" w:color="auto"/>
                <w:bottom w:val="none" w:sz="0" w:space="0" w:color="auto"/>
                <w:right w:val="none" w:sz="0" w:space="0" w:color="auto"/>
              </w:divBdr>
            </w:div>
          </w:divsChild>
        </w:div>
        <w:div w:id="1730956072">
          <w:marLeft w:val="0"/>
          <w:marRight w:val="0"/>
          <w:marTop w:val="0"/>
          <w:marBottom w:val="0"/>
          <w:divBdr>
            <w:top w:val="none" w:sz="0" w:space="0" w:color="auto"/>
            <w:left w:val="none" w:sz="0" w:space="0" w:color="auto"/>
            <w:bottom w:val="none" w:sz="0" w:space="0" w:color="auto"/>
            <w:right w:val="none" w:sz="0" w:space="0" w:color="auto"/>
          </w:divBdr>
          <w:divsChild>
            <w:div w:id="1085805989">
              <w:marLeft w:val="0"/>
              <w:marRight w:val="0"/>
              <w:marTop w:val="0"/>
              <w:marBottom w:val="0"/>
              <w:divBdr>
                <w:top w:val="none" w:sz="0" w:space="0" w:color="auto"/>
                <w:left w:val="none" w:sz="0" w:space="0" w:color="auto"/>
                <w:bottom w:val="none" w:sz="0" w:space="0" w:color="auto"/>
                <w:right w:val="none" w:sz="0" w:space="0" w:color="auto"/>
              </w:divBdr>
            </w:div>
          </w:divsChild>
        </w:div>
        <w:div w:id="1244491984">
          <w:marLeft w:val="0"/>
          <w:marRight w:val="0"/>
          <w:marTop w:val="0"/>
          <w:marBottom w:val="0"/>
          <w:divBdr>
            <w:top w:val="none" w:sz="0" w:space="0" w:color="auto"/>
            <w:left w:val="none" w:sz="0" w:space="0" w:color="auto"/>
            <w:bottom w:val="none" w:sz="0" w:space="0" w:color="auto"/>
            <w:right w:val="none" w:sz="0" w:space="0" w:color="auto"/>
          </w:divBdr>
          <w:divsChild>
            <w:div w:id="1331062840">
              <w:marLeft w:val="0"/>
              <w:marRight w:val="0"/>
              <w:marTop w:val="0"/>
              <w:marBottom w:val="0"/>
              <w:divBdr>
                <w:top w:val="none" w:sz="0" w:space="0" w:color="auto"/>
                <w:left w:val="none" w:sz="0" w:space="0" w:color="auto"/>
                <w:bottom w:val="none" w:sz="0" w:space="0" w:color="auto"/>
                <w:right w:val="none" w:sz="0" w:space="0" w:color="auto"/>
              </w:divBdr>
            </w:div>
          </w:divsChild>
        </w:div>
        <w:div w:id="1778259246">
          <w:marLeft w:val="0"/>
          <w:marRight w:val="0"/>
          <w:marTop w:val="0"/>
          <w:marBottom w:val="0"/>
          <w:divBdr>
            <w:top w:val="none" w:sz="0" w:space="0" w:color="auto"/>
            <w:left w:val="none" w:sz="0" w:space="0" w:color="auto"/>
            <w:bottom w:val="none" w:sz="0" w:space="0" w:color="auto"/>
            <w:right w:val="none" w:sz="0" w:space="0" w:color="auto"/>
          </w:divBdr>
          <w:divsChild>
            <w:div w:id="197159532">
              <w:marLeft w:val="0"/>
              <w:marRight w:val="0"/>
              <w:marTop w:val="0"/>
              <w:marBottom w:val="0"/>
              <w:divBdr>
                <w:top w:val="none" w:sz="0" w:space="0" w:color="auto"/>
                <w:left w:val="none" w:sz="0" w:space="0" w:color="auto"/>
                <w:bottom w:val="none" w:sz="0" w:space="0" w:color="auto"/>
                <w:right w:val="none" w:sz="0" w:space="0" w:color="auto"/>
              </w:divBdr>
            </w:div>
          </w:divsChild>
        </w:div>
        <w:div w:id="16585442">
          <w:marLeft w:val="0"/>
          <w:marRight w:val="0"/>
          <w:marTop w:val="0"/>
          <w:marBottom w:val="0"/>
          <w:divBdr>
            <w:top w:val="none" w:sz="0" w:space="0" w:color="auto"/>
            <w:left w:val="none" w:sz="0" w:space="0" w:color="auto"/>
            <w:bottom w:val="none" w:sz="0" w:space="0" w:color="auto"/>
            <w:right w:val="none" w:sz="0" w:space="0" w:color="auto"/>
          </w:divBdr>
          <w:divsChild>
            <w:div w:id="192888076">
              <w:marLeft w:val="0"/>
              <w:marRight w:val="0"/>
              <w:marTop w:val="0"/>
              <w:marBottom w:val="0"/>
              <w:divBdr>
                <w:top w:val="none" w:sz="0" w:space="0" w:color="auto"/>
                <w:left w:val="none" w:sz="0" w:space="0" w:color="auto"/>
                <w:bottom w:val="none" w:sz="0" w:space="0" w:color="auto"/>
                <w:right w:val="none" w:sz="0" w:space="0" w:color="auto"/>
              </w:divBdr>
            </w:div>
          </w:divsChild>
        </w:div>
        <w:div w:id="1571309971">
          <w:marLeft w:val="0"/>
          <w:marRight w:val="0"/>
          <w:marTop w:val="0"/>
          <w:marBottom w:val="0"/>
          <w:divBdr>
            <w:top w:val="none" w:sz="0" w:space="0" w:color="auto"/>
            <w:left w:val="none" w:sz="0" w:space="0" w:color="auto"/>
            <w:bottom w:val="none" w:sz="0" w:space="0" w:color="auto"/>
            <w:right w:val="none" w:sz="0" w:space="0" w:color="auto"/>
          </w:divBdr>
          <w:divsChild>
            <w:div w:id="2098013292">
              <w:marLeft w:val="0"/>
              <w:marRight w:val="0"/>
              <w:marTop w:val="0"/>
              <w:marBottom w:val="0"/>
              <w:divBdr>
                <w:top w:val="none" w:sz="0" w:space="0" w:color="auto"/>
                <w:left w:val="none" w:sz="0" w:space="0" w:color="auto"/>
                <w:bottom w:val="none" w:sz="0" w:space="0" w:color="auto"/>
                <w:right w:val="none" w:sz="0" w:space="0" w:color="auto"/>
              </w:divBdr>
            </w:div>
          </w:divsChild>
        </w:div>
        <w:div w:id="1440219143">
          <w:marLeft w:val="0"/>
          <w:marRight w:val="0"/>
          <w:marTop w:val="0"/>
          <w:marBottom w:val="0"/>
          <w:divBdr>
            <w:top w:val="none" w:sz="0" w:space="0" w:color="auto"/>
            <w:left w:val="none" w:sz="0" w:space="0" w:color="auto"/>
            <w:bottom w:val="none" w:sz="0" w:space="0" w:color="auto"/>
            <w:right w:val="none" w:sz="0" w:space="0" w:color="auto"/>
          </w:divBdr>
          <w:divsChild>
            <w:div w:id="955672489">
              <w:marLeft w:val="0"/>
              <w:marRight w:val="0"/>
              <w:marTop w:val="0"/>
              <w:marBottom w:val="0"/>
              <w:divBdr>
                <w:top w:val="none" w:sz="0" w:space="0" w:color="auto"/>
                <w:left w:val="none" w:sz="0" w:space="0" w:color="auto"/>
                <w:bottom w:val="none" w:sz="0" w:space="0" w:color="auto"/>
                <w:right w:val="none" w:sz="0" w:space="0" w:color="auto"/>
              </w:divBdr>
            </w:div>
          </w:divsChild>
        </w:div>
        <w:div w:id="903418494">
          <w:marLeft w:val="0"/>
          <w:marRight w:val="0"/>
          <w:marTop w:val="0"/>
          <w:marBottom w:val="0"/>
          <w:divBdr>
            <w:top w:val="none" w:sz="0" w:space="0" w:color="auto"/>
            <w:left w:val="none" w:sz="0" w:space="0" w:color="auto"/>
            <w:bottom w:val="none" w:sz="0" w:space="0" w:color="auto"/>
            <w:right w:val="none" w:sz="0" w:space="0" w:color="auto"/>
          </w:divBdr>
          <w:divsChild>
            <w:div w:id="209342634">
              <w:marLeft w:val="0"/>
              <w:marRight w:val="0"/>
              <w:marTop w:val="0"/>
              <w:marBottom w:val="0"/>
              <w:divBdr>
                <w:top w:val="none" w:sz="0" w:space="0" w:color="auto"/>
                <w:left w:val="none" w:sz="0" w:space="0" w:color="auto"/>
                <w:bottom w:val="none" w:sz="0" w:space="0" w:color="auto"/>
                <w:right w:val="none" w:sz="0" w:space="0" w:color="auto"/>
              </w:divBdr>
            </w:div>
          </w:divsChild>
        </w:div>
        <w:div w:id="75058568">
          <w:marLeft w:val="0"/>
          <w:marRight w:val="0"/>
          <w:marTop w:val="0"/>
          <w:marBottom w:val="0"/>
          <w:divBdr>
            <w:top w:val="none" w:sz="0" w:space="0" w:color="auto"/>
            <w:left w:val="none" w:sz="0" w:space="0" w:color="auto"/>
            <w:bottom w:val="none" w:sz="0" w:space="0" w:color="auto"/>
            <w:right w:val="none" w:sz="0" w:space="0" w:color="auto"/>
          </w:divBdr>
          <w:divsChild>
            <w:div w:id="151801311">
              <w:marLeft w:val="0"/>
              <w:marRight w:val="0"/>
              <w:marTop w:val="0"/>
              <w:marBottom w:val="0"/>
              <w:divBdr>
                <w:top w:val="none" w:sz="0" w:space="0" w:color="auto"/>
                <w:left w:val="none" w:sz="0" w:space="0" w:color="auto"/>
                <w:bottom w:val="none" w:sz="0" w:space="0" w:color="auto"/>
                <w:right w:val="none" w:sz="0" w:space="0" w:color="auto"/>
              </w:divBdr>
            </w:div>
          </w:divsChild>
        </w:div>
        <w:div w:id="42602009">
          <w:marLeft w:val="0"/>
          <w:marRight w:val="0"/>
          <w:marTop w:val="0"/>
          <w:marBottom w:val="0"/>
          <w:divBdr>
            <w:top w:val="none" w:sz="0" w:space="0" w:color="auto"/>
            <w:left w:val="none" w:sz="0" w:space="0" w:color="auto"/>
            <w:bottom w:val="none" w:sz="0" w:space="0" w:color="auto"/>
            <w:right w:val="none" w:sz="0" w:space="0" w:color="auto"/>
          </w:divBdr>
          <w:divsChild>
            <w:div w:id="1778207976">
              <w:marLeft w:val="0"/>
              <w:marRight w:val="0"/>
              <w:marTop w:val="0"/>
              <w:marBottom w:val="0"/>
              <w:divBdr>
                <w:top w:val="none" w:sz="0" w:space="0" w:color="auto"/>
                <w:left w:val="none" w:sz="0" w:space="0" w:color="auto"/>
                <w:bottom w:val="none" w:sz="0" w:space="0" w:color="auto"/>
                <w:right w:val="none" w:sz="0" w:space="0" w:color="auto"/>
              </w:divBdr>
            </w:div>
          </w:divsChild>
        </w:div>
        <w:div w:id="159124810">
          <w:marLeft w:val="0"/>
          <w:marRight w:val="0"/>
          <w:marTop w:val="0"/>
          <w:marBottom w:val="0"/>
          <w:divBdr>
            <w:top w:val="none" w:sz="0" w:space="0" w:color="auto"/>
            <w:left w:val="none" w:sz="0" w:space="0" w:color="auto"/>
            <w:bottom w:val="none" w:sz="0" w:space="0" w:color="auto"/>
            <w:right w:val="none" w:sz="0" w:space="0" w:color="auto"/>
          </w:divBdr>
          <w:divsChild>
            <w:div w:id="1904026019">
              <w:marLeft w:val="0"/>
              <w:marRight w:val="0"/>
              <w:marTop w:val="0"/>
              <w:marBottom w:val="0"/>
              <w:divBdr>
                <w:top w:val="none" w:sz="0" w:space="0" w:color="auto"/>
                <w:left w:val="none" w:sz="0" w:space="0" w:color="auto"/>
                <w:bottom w:val="none" w:sz="0" w:space="0" w:color="auto"/>
                <w:right w:val="none" w:sz="0" w:space="0" w:color="auto"/>
              </w:divBdr>
            </w:div>
          </w:divsChild>
        </w:div>
        <w:div w:id="748229944">
          <w:marLeft w:val="0"/>
          <w:marRight w:val="0"/>
          <w:marTop w:val="0"/>
          <w:marBottom w:val="0"/>
          <w:divBdr>
            <w:top w:val="none" w:sz="0" w:space="0" w:color="auto"/>
            <w:left w:val="none" w:sz="0" w:space="0" w:color="auto"/>
            <w:bottom w:val="none" w:sz="0" w:space="0" w:color="auto"/>
            <w:right w:val="none" w:sz="0" w:space="0" w:color="auto"/>
          </w:divBdr>
          <w:divsChild>
            <w:div w:id="1439791137">
              <w:marLeft w:val="0"/>
              <w:marRight w:val="0"/>
              <w:marTop w:val="0"/>
              <w:marBottom w:val="0"/>
              <w:divBdr>
                <w:top w:val="none" w:sz="0" w:space="0" w:color="auto"/>
                <w:left w:val="none" w:sz="0" w:space="0" w:color="auto"/>
                <w:bottom w:val="none" w:sz="0" w:space="0" w:color="auto"/>
                <w:right w:val="none" w:sz="0" w:space="0" w:color="auto"/>
              </w:divBdr>
            </w:div>
          </w:divsChild>
        </w:div>
        <w:div w:id="178663125">
          <w:marLeft w:val="0"/>
          <w:marRight w:val="0"/>
          <w:marTop w:val="0"/>
          <w:marBottom w:val="0"/>
          <w:divBdr>
            <w:top w:val="none" w:sz="0" w:space="0" w:color="auto"/>
            <w:left w:val="none" w:sz="0" w:space="0" w:color="auto"/>
            <w:bottom w:val="none" w:sz="0" w:space="0" w:color="auto"/>
            <w:right w:val="none" w:sz="0" w:space="0" w:color="auto"/>
          </w:divBdr>
          <w:divsChild>
            <w:div w:id="264194964">
              <w:marLeft w:val="0"/>
              <w:marRight w:val="0"/>
              <w:marTop w:val="0"/>
              <w:marBottom w:val="0"/>
              <w:divBdr>
                <w:top w:val="none" w:sz="0" w:space="0" w:color="auto"/>
                <w:left w:val="none" w:sz="0" w:space="0" w:color="auto"/>
                <w:bottom w:val="none" w:sz="0" w:space="0" w:color="auto"/>
                <w:right w:val="none" w:sz="0" w:space="0" w:color="auto"/>
              </w:divBdr>
            </w:div>
          </w:divsChild>
        </w:div>
        <w:div w:id="385491601">
          <w:marLeft w:val="0"/>
          <w:marRight w:val="0"/>
          <w:marTop w:val="0"/>
          <w:marBottom w:val="0"/>
          <w:divBdr>
            <w:top w:val="none" w:sz="0" w:space="0" w:color="auto"/>
            <w:left w:val="none" w:sz="0" w:space="0" w:color="auto"/>
            <w:bottom w:val="none" w:sz="0" w:space="0" w:color="auto"/>
            <w:right w:val="none" w:sz="0" w:space="0" w:color="auto"/>
          </w:divBdr>
          <w:divsChild>
            <w:div w:id="920455086">
              <w:marLeft w:val="0"/>
              <w:marRight w:val="0"/>
              <w:marTop w:val="0"/>
              <w:marBottom w:val="0"/>
              <w:divBdr>
                <w:top w:val="none" w:sz="0" w:space="0" w:color="auto"/>
                <w:left w:val="none" w:sz="0" w:space="0" w:color="auto"/>
                <w:bottom w:val="none" w:sz="0" w:space="0" w:color="auto"/>
                <w:right w:val="none" w:sz="0" w:space="0" w:color="auto"/>
              </w:divBdr>
            </w:div>
          </w:divsChild>
        </w:div>
        <w:div w:id="816530502">
          <w:marLeft w:val="0"/>
          <w:marRight w:val="0"/>
          <w:marTop w:val="0"/>
          <w:marBottom w:val="0"/>
          <w:divBdr>
            <w:top w:val="none" w:sz="0" w:space="0" w:color="auto"/>
            <w:left w:val="none" w:sz="0" w:space="0" w:color="auto"/>
            <w:bottom w:val="none" w:sz="0" w:space="0" w:color="auto"/>
            <w:right w:val="none" w:sz="0" w:space="0" w:color="auto"/>
          </w:divBdr>
          <w:divsChild>
            <w:div w:id="612590583">
              <w:marLeft w:val="0"/>
              <w:marRight w:val="0"/>
              <w:marTop w:val="0"/>
              <w:marBottom w:val="0"/>
              <w:divBdr>
                <w:top w:val="none" w:sz="0" w:space="0" w:color="auto"/>
                <w:left w:val="none" w:sz="0" w:space="0" w:color="auto"/>
                <w:bottom w:val="none" w:sz="0" w:space="0" w:color="auto"/>
                <w:right w:val="none" w:sz="0" w:space="0" w:color="auto"/>
              </w:divBdr>
            </w:div>
          </w:divsChild>
        </w:div>
        <w:div w:id="1461148352">
          <w:marLeft w:val="0"/>
          <w:marRight w:val="0"/>
          <w:marTop w:val="0"/>
          <w:marBottom w:val="0"/>
          <w:divBdr>
            <w:top w:val="none" w:sz="0" w:space="0" w:color="auto"/>
            <w:left w:val="none" w:sz="0" w:space="0" w:color="auto"/>
            <w:bottom w:val="none" w:sz="0" w:space="0" w:color="auto"/>
            <w:right w:val="none" w:sz="0" w:space="0" w:color="auto"/>
          </w:divBdr>
          <w:divsChild>
            <w:div w:id="1175460658">
              <w:marLeft w:val="0"/>
              <w:marRight w:val="0"/>
              <w:marTop w:val="0"/>
              <w:marBottom w:val="0"/>
              <w:divBdr>
                <w:top w:val="none" w:sz="0" w:space="0" w:color="auto"/>
                <w:left w:val="none" w:sz="0" w:space="0" w:color="auto"/>
                <w:bottom w:val="none" w:sz="0" w:space="0" w:color="auto"/>
                <w:right w:val="none" w:sz="0" w:space="0" w:color="auto"/>
              </w:divBdr>
            </w:div>
          </w:divsChild>
        </w:div>
        <w:div w:id="405541751">
          <w:marLeft w:val="0"/>
          <w:marRight w:val="0"/>
          <w:marTop w:val="0"/>
          <w:marBottom w:val="0"/>
          <w:divBdr>
            <w:top w:val="none" w:sz="0" w:space="0" w:color="auto"/>
            <w:left w:val="none" w:sz="0" w:space="0" w:color="auto"/>
            <w:bottom w:val="none" w:sz="0" w:space="0" w:color="auto"/>
            <w:right w:val="none" w:sz="0" w:space="0" w:color="auto"/>
          </w:divBdr>
          <w:divsChild>
            <w:div w:id="306596142">
              <w:marLeft w:val="0"/>
              <w:marRight w:val="0"/>
              <w:marTop w:val="0"/>
              <w:marBottom w:val="0"/>
              <w:divBdr>
                <w:top w:val="none" w:sz="0" w:space="0" w:color="auto"/>
                <w:left w:val="none" w:sz="0" w:space="0" w:color="auto"/>
                <w:bottom w:val="none" w:sz="0" w:space="0" w:color="auto"/>
                <w:right w:val="none" w:sz="0" w:space="0" w:color="auto"/>
              </w:divBdr>
            </w:div>
          </w:divsChild>
        </w:div>
        <w:div w:id="39476949">
          <w:marLeft w:val="0"/>
          <w:marRight w:val="0"/>
          <w:marTop w:val="0"/>
          <w:marBottom w:val="0"/>
          <w:divBdr>
            <w:top w:val="none" w:sz="0" w:space="0" w:color="auto"/>
            <w:left w:val="none" w:sz="0" w:space="0" w:color="auto"/>
            <w:bottom w:val="none" w:sz="0" w:space="0" w:color="auto"/>
            <w:right w:val="none" w:sz="0" w:space="0" w:color="auto"/>
          </w:divBdr>
          <w:divsChild>
            <w:div w:id="1270049222">
              <w:marLeft w:val="0"/>
              <w:marRight w:val="0"/>
              <w:marTop w:val="0"/>
              <w:marBottom w:val="0"/>
              <w:divBdr>
                <w:top w:val="none" w:sz="0" w:space="0" w:color="auto"/>
                <w:left w:val="none" w:sz="0" w:space="0" w:color="auto"/>
                <w:bottom w:val="none" w:sz="0" w:space="0" w:color="auto"/>
                <w:right w:val="none" w:sz="0" w:space="0" w:color="auto"/>
              </w:divBdr>
            </w:div>
          </w:divsChild>
        </w:div>
        <w:div w:id="1170025994">
          <w:marLeft w:val="0"/>
          <w:marRight w:val="0"/>
          <w:marTop w:val="0"/>
          <w:marBottom w:val="0"/>
          <w:divBdr>
            <w:top w:val="none" w:sz="0" w:space="0" w:color="auto"/>
            <w:left w:val="none" w:sz="0" w:space="0" w:color="auto"/>
            <w:bottom w:val="none" w:sz="0" w:space="0" w:color="auto"/>
            <w:right w:val="none" w:sz="0" w:space="0" w:color="auto"/>
          </w:divBdr>
          <w:divsChild>
            <w:div w:id="825130802">
              <w:marLeft w:val="0"/>
              <w:marRight w:val="0"/>
              <w:marTop w:val="0"/>
              <w:marBottom w:val="0"/>
              <w:divBdr>
                <w:top w:val="none" w:sz="0" w:space="0" w:color="auto"/>
                <w:left w:val="none" w:sz="0" w:space="0" w:color="auto"/>
                <w:bottom w:val="none" w:sz="0" w:space="0" w:color="auto"/>
                <w:right w:val="none" w:sz="0" w:space="0" w:color="auto"/>
              </w:divBdr>
            </w:div>
          </w:divsChild>
        </w:div>
        <w:div w:id="922832502">
          <w:marLeft w:val="0"/>
          <w:marRight w:val="0"/>
          <w:marTop w:val="0"/>
          <w:marBottom w:val="0"/>
          <w:divBdr>
            <w:top w:val="none" w:sz="0" w:space="0" w:color="auto"/>
            <w:left w:val="none" w:sz="0" w:space="0" w:color="auto"/>
            <w:bottom w:val="none" w:sz="0" w:space="0" w:color="auto"/>
            <w:right w:val="none" w:sz="0" w:space="0" w:color="auto"/>
          </w:divBdr>
          <w:divsChild>
            <w:div w:id="1358240087">
              <w:marLeft w:val="0"/>
              <w:marRight w:val="0"/>
              <w:marTop w:val="0"/>
              <w:marBottom w:val="0"/>
              <w:divBdr>
                <w:top w:val="none" w:sz="0" w:space="0" w:color="auto"/>
                <w:left w:val="none" w:sz="0" w:space="0" w:color="auto"/>
                <w:bottom w:val="none" w:sz="0" w:space="0" w:color="auto"/>
                <w:right w:val="none" w:sz="0" w:space="0" w:color="auto"/>
              </w:divBdr>
            </w:div>
          </w:divsChild>
        </w:div>
        <w:div w:id="1371372065">
          <w:marLeft w:val="0"/>
          <w:marRight w:val="0"/>
          <w:marTop w:val="0"/>
          <w:marBottom w:val="0"/>
          <w:divBdr>
            <w:top w:val="none" w:sz="0" w:space="0" w:color="auto"/>
            <w:left w:val="none" w:sz="0" w:space="0" w:color="auto"/>
            <w:bottom w:val="none" w:sz="0" w:space="0" w:color="auto"/>
            <w:right w:val="none" w:sz="0" w:space="0" w:color="auto"/>
          </w:divBdr>
          <w:divsChild>
            <w:div w:id="617029599">
              <w:marLeft w:val="0"/>
              <w:marRight w:val="0"/>
              <w:marTop w:val="0"/>
              <w:marBottom w:val="0"/>
              <w:divBdr>
                <w:top w:val="none" w:sz="0" w:space="0" w:color="auto"/>
                <w:left w:val="none" w:sz="0" w:space="0" w:color="auto"/>
                <w:bottom w:val="none" w:sz="0" w:space="0" w:color="auto"/>
                <w:right w:val="none" w:sz="0" w:space="0" w:color="auto"/>
              </w:divBdr>
            </w:div>
          </w:divsChild>
        </w:div>
        <w:div w:id="518617085">
          <w:marLeft w:val="0"/>
          <w:marRight w:val="0"/>
          <w:marTop w:val="0"/>
          <w:marBottom w:val="0"/>
          <w:divBdr>
            <w:top w:val="none" w:sz="0" w:space="0" w:color="auto"/>
            <w:left w:val="none" w:sz="0" w:space="0" w:color="auto"/>
            <w:bottom w:val="none" w:sz="0" w:space="0" w:color="auto"/>
            <w:right w:val="none" w:sz="0" w:space="0" w:color="auto"/>
          </w:divBdr>
          <w:divsChild>
            <w:div w:id="2005471451">
              <w:marLeft w:val="0"/>
              <w:marRight w:val="0"/>
              <w:marTop w:val="0"/>
              <w:marBottom w:val="0"/>
              <w:divBdr>
                <w:top w:val="none" w:sz="0" w:space="0" w:color="auto"/>
                <w:left w:val="none" w:sz="0" w:space="0" w:color="auto"/>
                <w:bottom w:val="none" w:sz="0" w:space="0" w:color="auto"/>
                <w:right w:val="none" w:sz="0" w:space="0" w:color="auto"/>
              </w:divBdr>
            </w:div>
          </w:divsChild>
        </w:div>
        <w:div w:id="257758078">
          <w:marLeft w:val="0"/>
          <w:marRight w:val="0"/>
          <w:marTop w:val="0"/>
          <w:marBottom w:val="0"/>
          <w:divBdr>
            <w:top w:val="none" w:sz="0" w:space="0" w:color="auto"/>
            <w:left w:val="none" w:sz="0" w:space="0" w:color="auto"/>
            <w:bottom w:val="none" w:sz="0" w:space="0" w:color="auto"/>
            <w:right w:val="none" w:sz="0" w:space="0" w:color="auto"/>
          </w:divBdr>
          <w:divsChild>
            <w:div w:id="1589267608">
              <w:marLeft w:val="0"/>
              <w:marRight w:val="0"/>
              <w:marTop w:val="0"/>
              <w:marBottom w:val="0"/>
              <w:divBdr>
                <w:top w:val="none" w:sz="0" w:space="0" w:color="auto"/>
                <w:left w:val="none" w:sz="0" w:space="0" w:color="auto"/>
                <w:bottom w:val="none" w:sz="0" w:space="0" w:color="auto"/>
                <w:right w:val="none" w:sz="0" w:space="0" w:color="auto"/>
              </w:divBdr>
            </w:div>
          </w:divsChild>
        </w:div>
        <w:div w:id="1767649273">
          <w:marLeft w:val="0"/>
          <w:marRight w:val="0"/>
          <w:marTop w:val="0"/>
          <w:marBottom w:val="0"/>
          <w:divBdr>
            <w:top w:val="none" w:sz="0" w:space="0" w:color="auto"/>
            <w:left w:val="none" w:sz="0" w:space="0" w:color="auto"/>
            <w:bottom w:val="none" w:sz="0" w:space="0" w:color="auto"/>
            <w:right w:val="none" w:sz="0" w:space="0" w:color="auto"/>
          </w:divBdr>
          <w:divsChild>
            <w:div w:id="1390305693">
              <w:marLeft w:val="0"/>
              <w:marRight w:val="0"/>
              <w:marTop w:val="0"/>
              <w:marBottom w:val="0"/>
              <w:divBdr>
                <w:top w:val="none" w:sz="0" w:space="0" w:color="auto"/>
                <w:left w:val="none" w:sz="0" w:space="0" w:color="auto"/>
                <w:bottom w:val="none" w:sz="0" w:space="0" w:color="auto"/>
                <w:right w:val="none" w:sz="0" w:space="0" w:color="auto"/>
              </w:divBdr>
            </w:div>
          </w:divsChild>
        </w:div>
        <w:div w:id="814643672">
          <w:marLeft w:val="0"/>
          <w:marRight w:val="0"/>
          <w:marTop w:val="0"/>
          <w:marBottom w:val="0"/>
          <w:divBdr>
            <w:top w:val="none" w:sz="0" w:space="0" w:color="auto"/>
            <w:left w:val="none" w:sz="0" w:space="0" w:color="auto"/>
            <w:bottom w:val="none" w:sz="0" w:space="0" w:color="auto"/>
            <w:right w:val="none" w:sz="0" w:space="0" w:color="auto"/>
          </w:divBdr>
          <w:divsChild>
            <w:div w:id="2050303757">
              <w:marLeft w:val="0"/>
              <w:marRight w:val="0"/>
              <w:marTop w:val="0"/>
              <w:marBottom w:val="0"/>
              <w:divBdr>
                <w:top w:val="none" w:sz="0" w:space="0" w:color="auto"/>
                <w:left w:val="none" w:sz="0" w:space="0" w:color="auto"/>
                <w:bottom w:val="none" w:sz="0" w:space="0" w:color="auto"/>
                <w:right w:val="none" w:sz="0" w:space="0" w:color="auto"/>
              </w:divBdr>
            </w:div>
          </w:divsChild>
        </w:div>
        <w:div w:id="2077703828">
          <w:marLeft w:val="0"/>
          <w:marRight w:val="0"/>
          <w:marTop w:val="0"/>
          <w:marBottom w:val="0"/>
          <w:divBdr>
            <w:top w:val="none" w:sz="0" w:space="0" w:color="auto"/>
            <w:left w:val="none" w:sz="0" w:space="0" w:color="auto"/>
            <w:bottom w:val="none" w:sz="0" w:space="0" w:color="auto"/>
            <w:right w:val="none" w:sz="0" w:space="0" w:color="auto"/>
          </w:divBdr>
          <w:divsChild>
            <w:div w:id="1914075104">
              <w:marLeft w:val="0"/>
              <w:marRight w:val="0"/>
              <w:marTop w:val="0"/>
              <w:marBottom w:val="0"/>
              <w:divBdr>
                <w:top w:val="none" w:sz="0" w:space="0" w:color="auto"/>
                <w:left w:val="none" w:sz="0" w:space="0" w:color="auto"/>
                <w:bottom w:val="none" w:sz="0" w:space="0" w:color="auto"/>
                <w:right w:val="none" w:sz="0" w:space="0" w:color="auto"/>
              </w:divBdr>
            </w:div>
          </w:divsChild>
        </w:div>
        <w:div w:id="746616429">
          <w:marLeft w:val="0"/>
          <w:marRight w:val="0"/>
          <w:marTop w:val="0"/>
          <w:marBottom w:val="0"/>
          <w:divBdr>
            <w:top w:val="none" w:sz="0" w:space="0" w:color="auto"/>
            <w:left w:val="none" w:sz="0" w:space="0" w:color="auto"/>
            <w:bottom w:val="none" w:sz="0" w:space="0" w:color="auto"/>
            <w:right w:val="none" w:sz="0" w:space="0" w:color="auto"/>
          </w:divBdr>
          <w:divsChild>
            <w:div w:id="1543132087">
              <w:marLeft w:val="0"/>
              <w:marRight w:val="0"/>
              <w:marTop w:val="0"/>
              <w:marBottom w:val="0"/>
              <w:divBdr>
                <w:top w:val="none" w:sz="0" w:space="0" w:color="auto"/>
                <w:left w:val="none" w:sz="0" w:space="0" w:color="auto"/>
                <w:bottom w:val="none" w:sz="0" w:space="0" w:color="auto"/>
                <w:right w:val="none" w:sz="0" w:space="0" w:color="auto"/>
              </w:divBdr>
            </w:div>
          </w:divsChild>
        </w:div>
        <w:div w:id="1568757269">
          <w:marLeft w:val="0"/>
          <w:marRight w:val="0"/>
          <w:marTop w:val="0"/>
          <w:marBottom w:val="0"/>
          <w:divBdr>
            <w:top w:val="none" w:sz="0" w:space="0" w:color="auto"/>
            <w:left w:val="none" w:sz="0" w:space="0" w:color="auto"/>
            <w:bottom w:val="none" w:sz="0" w:space="0" w:color="auto"/>
            <w:right w:val="none" w:sz="0" w:space="0" w:color="auto"/>
          </w:divBdr>
          <w:divsChild>
            <w:div w:id="1436250296">
              <w:marLeft w:val="0"/>
              <w:marRight w:val="0"/>
              <w:marTop w:val="0"/>
              <w:marBottom w:val="0"/>
              <w:divBdr>
                <w:top w:val="none" w:sz="0" w:space="0" w:color="auto"/>
                <w:left w:val="none" w:sz="0" w:space="0" w:color="auto"/>
                <w:bottom w:val="none" w:sz="0" w:space="0" w:color="auto"/>
                <w:right w:val="none" w:sz="0" w:space="0" w:color="auto"/>
              </w:divBdr>
            </w:div>
          </w:divsChild>
        </w:div>
        <w:div w:id="1989361858">
          <w:marLeft w:val="0"/>
          <w:marRight w:val="0"/>
          <w:marTop w:val="0"/>
          <w:marBottom w:val="0"/>
          <w:divBdr>
            <w:top w:val="none" w:sz="0" w:space="0" w:color="auto"/>
            <w:left w:val="none" w:sz="0" w:space="0" w:color="auto"/>
            <w:bottom w:val="none" w:sz="0" w:space="0" w:color="auto"/>
            <w:right w:val="none" w:sz="0" w:space="0" w:color="auto"/>
          </w:divBdr>
          <w:divsChild>
            <w:div w:id="2141801817">
              <w:marLeft w:val="0"/>
              <w:marRight w:val="0"/>
              <w:marTop w:val="0"/>
              <w:marBottom w:val="0"/>
              <w:divBdr>
                <w:top w:val="none" w:sz="0" w:space="0" w:color="auto"/>
                <w:left w:val="none" w:sz="0" w:space="0" w:color="auto"/>
                <w:bottom w:val="none" w:sz="0" w:space="0" w:color="auto"/>
                <w:right w:val="none" w:sz="0" w:space="0" w:color="auto"/>
              </w:divBdr>
            </w:div>
          </w:divsChild>
        </w:div>
        <w:div w:id="900365575">
          <w:marLeft w:val="0"/>
          <w:marRight w:val="0"/>
          <w:marTop w:val="0"/>
          <w:marBottom w:val="0"/>
          <w:divBdr>
            <w:top w:val="none" w:sz="0" w:space="0" w:color="auto"/>
            <w:left w:val="none" w:sz="0" w:space="0" w:color="auto"/>
            <w:bottom w:val="none" w:sz="0" w:space="0" w:color="auto"/>
            <w:right w:val="none" w:sz="0" w:space="0" w:color="auto"/>
          </w:divBdr>
          <w:divsChild>
            <w:div w:id="1926566784">
              <w:marLeft w:val="0"/>
              <w:marRight w:val="0"/>
              <w:marTop w:val="0"/>
              <w:marBottom w:val="0"/>
              <w:divBdr>
                <w:top w:val="none" w:sz="0" w:space="0" w:color="auto"/>
                <w:left w:val="none" w:sz="0" w:space="0" w:color="auto"/>
                <w:bottom w:val="none" w:sz="0" w:space="0" w:color="auto"/>
                <w:right w:val="none" w:sz="0" w:space="0" w:color="auto"/>
              </w:divBdr>
            </w:div>
          </w:divsChild>
        </w:div>
        <w:div w:id="1195966876">
          <w:marLeft w:val="0"/>
          <w:marRight w:val="0"/>
          <w:marTop w:val="0"/>
          <w:marBottom w:val="0"/>
          <w:divBdr>
            <w:top w:val="none" w:sz="0" w:space="0" w:color="auto"/>
            <w:left w:val="none" w:sz="0" w:space="0" w:color="auto"/>
            <w:bottom w:val="none" w:sz="0" w:space="0" w:color="auto"/>
            <w:right w:val="none" w:sz="0" w:space="0" w:color="auto"/>
          </w:divBdr>
          <w:divsChild>
            <w:div w:id="291597441">
              <w:marLeft w:val="0"/>
              <w:marRight w:val="0"/>
              <w:marTop w:val="0"/>
              <w:marBottom w:val="0"/>
              <w:divBdr>
                <w:top w:val="none" w:sz="0" w:space="0" w:color="auto"/>
                <w:left w:val="none" w:sz="0" w:space="0" w:color="auto"/>
                <w:bottom w:val="none" w:sz="0" w:space="0" w:color="auto"/>
                <w:right w:val="none" w:sz="0" w:space="0" w:color="auto"/>
              </w:divBdr>
            </w:div>
          </w:divsChild>
        </w:div>
        <w:div w:id="895164936">
          <w:marLeft w:val="0"/>
          <w:marRight w:val="0"/>
          <w:marTop w:val="0"/>
          <w:marBottom w:val="0"/>
          <w:divBdr>
            <w:top w:val="none" w:sz="0" w:space="0" w:color="auto"/>
            <w:left w:val="none" w:sz="0" w:space="0" w:color="auto"/>
            <w:bottom w:val="none" w:sz="0" w:space="0" w:color="auto"/>
            <w:right w:val="none" w:sz="0" w:space="0" w:color="auto"/>
          </w:divBdr>
          <w:divsChild>
            <w:div w:id="1489977897">
              <w:marLeft w:val="0"/>
              <w:marRight w:val="0"/>
              <w:marTop w:val="0"/>
              <w:marBottom w:val="0"/>
              <w:divBdr>
                <w:top w:val="none" w:sz="0" w:space="0" w:color="auto"/>
                <w:left w:val="none" w:sz="0" w:space="0" w:color="auto"/>
                <w:bottom w:val="none" w:sz="0" w:space="0" w:color="auto"/>
                <w:right w:val="none" w:sz="0" w:space="0" w:color="auto"/>
              </w:divBdr>
            </w:div>
          </w:divsChild>
        </w:div>
        <w:div w:id="925962041">
          <w:marLeft w:val="0"/>
          <w:marRight w:val="0"/>
          <w:marTop w:val="0"/>
          <w:marBottom w:val="0"/>
          <w:divBdr>
            <w:top w:val="none" w:sz="0" w:space="0" w:color="auto"/>
            <w:left w:val="none" w:sz="0" w:space="0" w:color="auto"/>
            <w:bottom w:val="none" w:sz="0" w:space="0" w:color="auto"/>
            <w:right w:val="none" w:sz="0" w:space="0" w:color="auto"/>
          </w:divBdr>
          <w:divsChild>
            <w:div w:id="564920321">
              <w:marLeft w:val="0"/>
              <w:marRight w:val="0"/>
              <w:marTop w:val="0"/>
              <w:marBottom w:val="0"/>
              <w:divBdr>
                <w:top w:val="none" w:sz="0" w:space="0" w:color="auto"/>
                <w:left w:val="none" w:sz="0" w:space="0" w:color="auto"/>
                <w:bottom w:val="none" w:sz="0" w:space="0" w:color="auto"/>
                <w:right w:val="none" w:sz="0" w:space="0" w:color="auto"/>
              </w:divBdr>
            </w:div>
          </w:divsChild>
        </w:div>
        <w:div w:id="1916356128">
          <w:marLeft w:val="0"/>
          <w:marRight w:val="0"/>
          <w:marTop w:val="0"/>
          <w:marBottom w:val="0"/>
          <w:divBdr>
            <w:top w:val="none" w:sz="0" w:space="0" w:color="auto"/>
            <w:left w:val="none" w:sz="0" w:space="0" w:color="auto"/>
            <w:bottom w:val="none" w:sz="0" w:space="0" w:color="auto"/>
            <w:right w:val="none" w:sz="0" w:space="0" w:color="auto"/>
          </w:divBdr>
          <w:divsChild>
            <w:div w:id="2106686362">
              <w:marLeft w:val="0"/>
              <w:marRight w:val="0"/>
              <w:marTop w:val="0"/>
              <w:marBottom w:val="0"/>
              <w:divBdr>
                <w:top w:val="none" w:sz="0" w:space="0" w:color="auto"/>
                <w:left w:val="none" w:sz="0" w:space="0" w:color="auto"/>
                <w:bottom w:val="none" w:sz="0" w:space="0" w:color="auto"/>
                <w:right w:val="none" w:sz="0" w:space="0" w:color="auto"/>
              </w:divBdr>
            </w:div>
          </w:divsChild>
        </w:div>
        <w:div w:id="402486861">
          <w:marLeft w:val="0"/>
          <w:marRight w:val="0"/>
          <w:marTop w:val="0"/>
          <w:marBottom w:val="0"/>
          <w:divBdr>
            <w:top w:val="none" w:sz="0" w:space="0" w:color="auto"/>
            <w:left w:val="none" w:sz="0" w:space="0" w:color="auto"/>
            <w:bottom w:val="none" w:sz="0" w:space="0" w:color="auto"/>
            <w:right w:val="none" w:sz="0" w:space="0" w:color="auto"/>
          </w:divBdr>
          <w:divsChild>
            <w:div w:id="1718776981">
              <w:marLeft w:val="0"/>
              <w:marRight w:val="0"/>
              <w:marTop w:val="0"/>
              <w:marBottom w:val="0"/>
              <w:divBdr>
                <w:top w:val="none" w:sz="0" w:space="0" w:color="auto"/>
                <w:left w:val="none" w:sz="0" w:space="0" w:color="auto"/>
                <w:bottom w:val="none" w:sz="0" w:space="0" w:color="auto"/>
                <w:right w:val="none" w:sz="0" w:space="0" w:color="auto"/>
              </w:divBdr>
            </w:div>
          </w:divsChild>
        </w:div>
        <w:div w:id="663553782">
          <w:marLeft w:val="0"/>
          <w:marRight w:val="0"/>
          <w:marTop w:val="0"/>
          <w:marBottom w:val="0"/>
          <w:divBdr>
            <w:top w:val="none" w:sz="0" w:space="0" w:color="auto"/>
            <w:left w:val="none" w:sz="0" w:space="0" w:color="auto"/>
            <w:bottom w:val="none" w:sz="0" w:space="0" w:color="auto"/>
            <w:right w:val="none" w:sz="0" w:space="0" w:color="auto"/>
          </w:divBdr>
          <w:divsChild>
            <w:div w:id="152331275">
              <w:marLeft w:val="0"/>
              <w:marRight w:val="0"/>
              <w:marTop w:val="0"/>
              <w:marBottom w:val="0"/>
              <w:divBdr>
                <w:top w:val="none" w:sz="0" w:space="0" w:color="auto"/>
                <w:left w:val="none" w:sz="0" w:space="0" w:color="auto"/>
                <w:bottom w:val="none" w:sz="0" w:space="0" w:color="auto"/>
                <w:right w:val="none" w:sz="0" w:space="0" w:color="auto"/>
              </w:divBdr>
            </w:div>
          </w:divsChild>
        </w:div>
        <w:div w:id="1673875488">
          <w:marLeft w:val="0"/>
          <w:marRight w:val="0"/>
          <w:marTop w:val="0"/>
          <w:marBottom w:val="0"/>
          <w:divBdr>
            <w:top w:val="none" w:sz="0" w:space="0" w:color="auto"/>
            <w:left w:val="none" w:sz="0" w:space="0" w:color="auto"/>
            <w:bottom w:val="none" w:sz="0" w:space="0" w:color="auto"/>
            <w:right w:val="none" w:sz="0" w:space="0" w:color="auto"/>
          </w:divBdr>
          <w:divsChild>
            <w:div w:id="176314540">
              <w:marLeft w:val="0"/>
              <w:marRight w:val="0"/>
              <w:marTop w:val="0"/>
              <w:marBottom w:val="0"/>
              <w:divBdr>
                <w:top w:val="none" w:sz="0" w:space="0" w:color="auto"/>
                <w:left w:val="none" w:sz="0" w:space="0" w:color="auto"/>
                <w:bottom w:val="none" w:sz="0" w:space="0" w:color="auto"/>
                <w:right w:val="none" w:sz="0" w:space="0" w:color="auto"/>
              </w:divBdr>
            </w:div>
          </w:divsChild>
        </w:div>
        <w:div w:id="1462725410">
          <w:marLeft w:val="0"/>
          <w:marRight w:val="0"/>
          <w:marTop w:val="0"/>
          <w:marBottom w:val="0"/>
          <w:divBdr>
            <w:top w:val="none" w:sz="0" w:space="0" w:color="auto"/>
            <w:left w:val="none" w:sz="0" w:space="0" w:color="auto"/>
            <w:bottom w:val="none" w:sz="0" w:space="0" w:color="auto"/>
            <w:right w:val="none" w:sz="0" w:space="0" w:color="auto"/>
          </w:divBdr>
          <w:divsChild>
            <w:div w:id="221799066">
              <w:marLeft w:val="0"/>
              <w:marRight w:val="0"/>
              <w:marTop w:val="0"/>
              <w:marBottom w:val="0"/>
              <w:divBdr>
                <w:top w:val="none" w:sz="0" w:space="0" w:color="auto"/>
                <w:left w:val="none" w:sz="0" w:space="0" w:color="auto"/>
                <w:bottom w:val="none" w:sz="0" w:space="0" w:color="auto"/>
                <w:right w:val="none" w:sz="0" w:space="0" w:color="auto"/>
              </w:divBdr>
            </w:div>
          </w:divsChild>
        </w:div>
        <w:div w:id="660737710">
          <w:marLeft w:val="0"/>
          <w:marRight w:val="0"/>
          <w:marTop w:val="0"/>
          <w:marBottom w:val="0"/>
          <w:divBdr>
            <w:top w:val="none" w:sz="0" w:space="0" w:color="auto"/>
            <w:left w:val="none" w:sz="0" w:space="0" w:color="auto"/>
            <w:bottom w:val="none" w:sz="0" w:space="0" w:color="auto"/>
            <w:right w:val="none" w:sz="0" w:space="0" w:color="auto"/>
          </w:divBdr>
          <w:divsChild>
            <w:div w:id="329911595">
              <w:marLeft w:val="0"/>
              <w:marRight w:val="0"/>
              <w:marTop w:val="0"/>
              <w:marBottom w:val="0"/>
              <w:divBdr>
                <w:top w:val="none" w:sz="0" w:space="0" w:color="auto"/>
                <w:left w:val="none" w:sz="0" w:space="0" w:color="auto"/>
                <w:bottom w:val="none" w:sz="0" w:space="0" w:color="auto"/>
                <w:right w:val="none" w:sz="0" w:space="0" w:color="auto"/>
              </w:divBdr>
            </w:div>
          </w:divsChild>
        </w:div>
        <w:div w:id="110830240">
          <w:marLeft w:val="0"/>
          <w:marRight w:val="0"/>
          <w:marTop w:val="0"/>
          <w:marBottom w:val="0"/>
          <w:divBdr>
            <w:top w:val="none" w:sz="0" w:space="0" w:color="auto"/>
            <w:left w:val="none" w:sz="0" w:space="0" w:color="auto"/>
            <w:bottom w:val="none" w:sz="0" w:space="0" w:color="auto"/>
            <w:right w:val="none" w:sz="0" w:space="0" w:color="auto"/>
          </w:divBdr>
          <w:divsChild>
            <w:div w:id="810290611">
              <w:marLeft w:val="0"/>
              <w:marRight w:val="0"/>
              <w:marTop w:val="0"/>
              <w:marBottom w:val="0"/>
              <w:divBdr>
                <w:top w:val="none" w:sz="0" w:space="0" w:color="auto"/>
                <w:left w:val="none" w:sz="0" w:space="0" w:color="auto"/>
                <w:bottom w:val="none" w:sz="0" w:space="0" w:color="auto"/>
                <w:right w:val="none" w:sz="0" w:space="0" w:color="auto"/>
              </w:divBdr>
            </w:div>
          </w:divsChild>
        </w:div>
        <w:div w:id="712312928">
          <w:marLeft w:val="0"/>
          <w:marRight w:val="0"/>
          <w:marTop w:val="0"/>
          <w:marBottom w:val="0"/>
          <w:divBdr>
            <w:top w:val="none" w:sz="0" w:space="0" w:color="auto"/>
            <w:left w:val="none" w:sz="0" w:space="0" w:color="auto"/>
            <w:bottom w:val="none" w:sz="0" w:space="0" w:color="auto"/>
            <w:right w:val="none" w:sz="0" w:space="0" w:color="auto"/>
          </w:divBdr>
          <w:divsChild>
            <w:div w:id="1562902923">
              <w:marLeft w:val="0"/>
              <w:marRight w:val="0"/>
              <w:marTop w:val="0"/>
              <w:marBottom w:val="0"/>
              <w:divBdr>
                <w:top w:val="none" w:sz="0" w:space="0" w:color="auto"/>
                <w:left w:val="none" w:sz="0" w:space="0" w:color="auto"/>
                <w:bottom w:val="none" w:sz="0" w:space="0" w:color="auto"/>
                <w:right w:val="none" w:sz="0" w:space="0" w:color="auto"/>
              </w:divBdr>
            </w:div>
          </w:divsChild>
        </w:div>
        <w:div w:id="836309561">
          <w:marLeft w:val="0"/>
          <w:marRight w:val="0"/>
          <w:marTop w:val="0"/>
          <w:marBottom w:val="0"/>
          <w:divBdr>
            <w:top w:val="none" w:sz="0" w:space="0" w:color="auto"/>
            <w:left w:val="none" w:sz="0" w:space="0" w:color="auto"/>
            <w:bottom w:val="none" w:sz="0" w:space="0" w:color="auto"/>
            <w:right w:val="none" w:sz="0" w:space="0" w:color="auto"/>
          </w:divBdr>
          <w:divsChild>
            <w:div w:id="1344742504">
              <w:marLeft w:val="0"/>
              <w:marRight w:val="0"/>
              <w:marTop w:val="0"/>
              <w:marBottom w:val="0"/>
              <w:divBdr>
                <w:top w:val="none" w:sz="0" w:space="0" w:color="auto"/>
                <w:left w:val="none" w:sz="0" w:space="0" w:color="auto"/>
                <w:bottom w:val="none" w:sz="0" w:space="0" w:color="auto"/>
                <w:right w:val="none" w:sz="0" w:space="0" w:color="auto"/>
              </w:divBdr>
            </w:div>
          </w:divsChild>
        </w:div>
        <w:div w:id="6636327">
          <w:marLeft w:val="0"/>
          <w:marRight w:val="0"/>
          <w:marTop w:val="0"/>
          <w:marBottom w:val="0"/>
          <w:divBdr>
            <w:top w:val="none" w:sz="0" w:space="0" w:color="auto"/>
            <w:left w:val="none" w:sz="0" w:space="0" w:color="auto"/>
            <w:bottom w:val="none" w:sz="0" w:space="0" w:color="auto"/>
            <w:right w:val="none" w:sz="0" w:space="0" w:color="auto"/>
          </w:divBdr>
          <w:divsChild>
            <w:div w:id="572859494">
              <w:marLeft w:val="0"/>
              <w:marRight w:val="0"/>
              <w:marTop w:val="0"/>
              <w:marBottom w:val="0"/>
              <w:divBdr>
                <w:top w:val="none" w:sz="0" w:space="0" w:color="auto"/>
                <w:left w:val="none" w:sz="0" w:space="0" w:color="auto"/>
                <w:bottom w:val="none" w:sz="0" w:space="0" w:color="auto"/>
                <w:right w:val="none" w:sz="0" w:space="0" w:color="auto"/>
              </w:divBdr>
            </w:div>
          </w:divsChild>
        </w:div>
        <w:div w:id="1155074526">
          <w:marLeft w:val="0"/>
          <w:marRight w:val="0"/>
          <w:marTop w:val="0"/>
          <w:marBottom w:val="0"/>
          <w:divBdr>
            <w:top w:val="none" w:sz="0" w:space="0" w:color="auto"/>
            <w:left w:val="none" w:sz="0" w:space="0" w:color="auto"/>
            <w:bottom w:val="none" w:sz="0" w:space="0" w:color="auto"/>
            <w:right w:val="none" w:sz="0" w:space="0" w:color="auto"/>
          </w:divBdr>
          <w:divsChild>
            <w:div w:id="1040782219">
              <w:marLeft w:val="0"/>
              <w:marRight w:val="0"/>
              <w:marTop w:val="0"/>
              <w:marBottom w:val="0"/>
              <w:divBdr>
                <w:top w:val="none" w:sz="0" w:space="0" w:color="auto"/>
                <w:left w:val="none" w:sz="0" w:space="0" w:color="auto"/>
                <w:bottom w:val="none" w:sz="0" w:space="0" w:color="auto"/>
                <w:right w:val="none" w:sz="0" w:space="0" w:color="auto"/>
              </w:divBdr>
            </w:div>
          </w:divsChild>
        </w:div>
        <w:div w:id="1671566743">
          <w:marLeft w:val="0"/>
          <w:marRight w:val="0"/>
          <w:marTop w:val="0"/>
          <w:marBottom w:val="0"/>
          <w:divBdr>
            <w:top w:val="none" w:sz="0" w:space="0" w:color="auto"/>
            <w:left w:val="none" w:sz="0" w:space="0" w:color="auto"/>
            <w:bottom w:val="none" w:sz="0" w:space="0" w:color="auto"/>
            <w:right w:val="none" w:sz="0" w:space="0" w:color="auto"/>
          </w:divBdr>
          <w:divsChild>
            <w:div w:id="643895370">
              <w:marLeft w:val="0"/>
              <w:marRight w:val="0"/>
              <w:marTop w:val="0"/>
              <w:marBottom w:val="0"/>
              <w:divBdr>
                <w:top w:val="none" w:sz="0" w:space="0" w:color="auto"/>
                <w:left w:val="none" w:sz="0" w:space="0" w:color="auto"/>
                <w:bottom w:val="none" w:sz="0" w:space="0" w:color="auto"/>
                <w:right w:val="none" w:sz="0" w:space="0" w:color="auto"/>
              </w:divBdr>
            </w:div>
          </w:divsChild>
        </w:div>
        <w:div w:id="97453794">
          <w:marLeft w:val="0"/>
          <w:marRight w:val="0"/>
          <w:marTop w:val="0"/>
          <w:marBottom w:val="0"/>
          <w:divBdr>
            <w:top w:val="none" w:sz="0" w:space="0" w:color="auto"/>
            <w:left w:val="none" w:sz="0" w:space="0" w:color="auto"/>
            <w:bottom w:val="none" w:sz="0" w:space="0" w:color="auto"/>
            <w:right w:val="none" w:sz="0" w:space="0" w:color="auto"/>
          </w:divBdr>
          <w:divsChild>
            <w:div w:id="1110274113">
              <w:marLeft w:val="0"/>
              <w:marRight w:val="0"/>
              <w:marTop w:val="0"/>
              <w:marBottom w:val="0"/>
              <w:divBdr>
                <w:top w:val="none" w:sz="0" w:space="0" w:color="auto"/>
                <w:left w:val="none" w:sz="0" w:space="0" w:color="auto"/>
                <w:bottom w:val="none" w:sz="0" w:space="0" w:color="auto"/>
                <w:right w:val="none" w:sz="0" w:space="0" w:color="auto"/>
              </w:divBdr>
            </w:div>
          </w:divsChild>
        </w:div>
        <w:div w:id="1636982126">
          <w:marLeft w:val="0"/>
          <w:marRight w:val="0"/>
          <w:marTop w:val="0"/>
          <w:marBottom w:val="0"/>
          <w:divBdr>
            <w:top w:val="none" w:sz="0" w:space="0" w:color="auto"/>
            <w:left w:val="none" w:sz="0" w:space="0" w:color="auto"/>
            <w:bottom w:val="none" w:sz="0" w:space="0" w:color="auto"/>
            <w:right w:val="none" w:sz="0" w:space="0" w:color="auto"/>
          </w:divBdr>
          <w:divsChild>
            <w:div w:id="474839264">
              <w:marLeft w:val="0"/>
              <w:marRight w:val="0"/>
              <w:marTop w:val="0"/>
              <w:marBottom w:val="0"/>
              <w:divBdr>
                <w:top w:val="none" w:sz="0" w:space="0" w:color="auto"/>
                <w:left w:val="none" w:sz="0" w:space="0" w:color="auto"/>
                <w:bottom w:val="none" w:sz="0" w:space="0" w:color="auto"/>
                <w:right w:val="none" w:sz="0" w:space="0" w:color="auto"/>
              </w:divBdr>
            </w:div>
          </w:divsChild>
        </w:div>
        <w:div w:id="474764758">
          <w:marLeft w:val="0"/>
          <w:marRight w:val="0"/>
          <w:marTop w:val="0"/>
          <w:marBottom w:val="0"/>
          <w:divBdr>
            <w:top w:val="none" w:sz="0" w:space="0" w:color="auto"/>
            <w:left w:val="none" w:sz="0" w:space="0" w:color="auto"/>
            <w:bottom w:val="none" w:sz="0" w:space="0" w:color="auto"/>
            <w:right w:val="none" w:sz="0" w:space="0" w:color="auto"/>
          </w:divBdr>
          <w:divsChild>
            <w:div w:id="1740668627">
              <w:marLeft w:val="0"/>
              <w:marRight w:val="0"/>
              <w:marTop w:val="0"/>
              <w:marBottom w:val="0"/>
              <w:divBdr>
                <w:top w:val="none" w:sz="0" w:space="0" w:color="auto"/>
                <w:left w:val="none" w:sz="0" w:space="0" w:color="auto"/>
                <w:bottom w:val="none" w:sz="0" w:space="0" w:color="auto"/>
                <w:right w:val="none" w:sz="0" w:space="0" w:color="auto"/>
              </w:divBdr>
            </w:div>
          </w:divsChild>
        </w:div>
        <w:div w:id="966933079">
          <w:marLeft w:val="0"/>
          <w:marRight w:val="0"/>
          <w:marTop w:val="0"/>
          <w:marBottom w:val="0"/>
          <w:divBdr>
            <w:top w:val="none" w:sz="0" w:space="0" w:color="auto"/>
            <w:left w:val="none" w:sz="0" w:space="0" w:color="auto"/>
            <w:bottom w:val="none" w:sz="0" w:space="0" w:color="auto"/>
            <w:right w:val="none" w:sz="0" w:space="0" w:color="auto"/>
          </w:divBdr>
          <w:divsChild>
            <w:div w:id="76749400">
              <w:marLeft w:val="0"/>
              <w:marRight w:val="0"/>
              <w:marTop w:val="0"/>
              <w:marBottom w:val="0"/>
              <w:divBdr>
                <w:top w:val="none" w:sz="0" w:space="0" w:color="auto"/>
                <w:left w:val="none" w:sz="0" w:space="0" w:color="auto"/>
                <w:bottom w:val="none" w:sz="0" w:space="0" w:color="auto"/>
                <w:right w:val="none" w:sz="0" w:space="0" w:color="auto"/>
              </w:divBdr>
            </w:div>
          </w:divsChild>
        </w:div>
        <w:div w:id="1198156150">
          <w:marLeft w:val="0"/>
          <w:marRight w:val="0"/>
          <w:marTop w:val="0"/>
          <w:marBottom w:val="0"/>
          <w:divBdr>
            <w:top w:val="none" w:sz="0" w:space="0" w:color="auto"/>
            <w:left w:val="none" w:sz="0" w:space="0" w:color="auto"/>
            <w:bottom w:val="none" w:sz="0" w:space="0" w:color="auto"/>
            <w:right w:val="none" w:sz="0" w:space="0" w:color="auto"/>
          </w:divBdr>
          <w:divsChild>
            <w:div w:id="1130243924">
              <w:marLeft w:val="0"/>
              <w:marRight w:val="0"/>
              <w:marTop w:val="0"/>
              <w:marBottom w:val="0"/>
              <w:divBdr>
                <w:top w:val="none" w:sz="0" w:space="0" w:color="auto"/>
                <w:left w:val="none" w:sz="0" w:space="0" w:color="auto"/>
                <w:bottom w:val="none" w:sz="0" w:space="0" w:color="auto"/>
                <w:right w:val="none" w:sz="0" w:space="0" w:color="auto"/>
              </w:divBdr>
            </w:div>
          </w:divsChild>
        </w:div>
        <w:div w:id="136076334">
          <w:marLeft w:val="0"/>
          <w:marRight w:val="0"/>
          <w:marTop w:val="0"/>
          <w:marBottom w:val="0"/>
          <w:divBdr>
            <w:top w:val="none" w:sz="0" w:space="0" w:color="auto"/>
            <w:left w:val="none" w:sz="0" w:space="0" w:color="auto"/>
            <w:bottom w:val="none" w:sz="0" w:space="0" w:color="auto"/>
            <w:right w:val="none" w:sz="0" w:space="0" w:color="auto"/>
          </w:divBdr>
          <w:divsChild>
            <w:div w:id="210311810">
              <w:marLeft w:val="0"/>
              <w:marRight w:val="0"/>
              <w:marTop w:val="0"/>
              <w:marBottom w:val="0"/>
              <w:divBdr>
                <w:top w:val="none" w:sz="0" w:space="0" w:color="auto"/>
                <w:left w:val="none" w:sz="0" w:space="0" w:color="auto"/>
                <w:bottom w:val="none" w:sz="0" w:space="0" w:color="auto"/>
                <w:right w:val="none" w:sz="0" w:space="0" w:color="auto"/>
              </w:divBdr>
            </w:div>
          </w:divsChild>
        </w:div>
        <w:div w:id="1545024889">
          <w:marLeft w:val="0"/>
          <w:marRight w:val="0"/>
          <w:marTop w:val="0"/>
          <w:marBottom w:val="0"/>
          <w:divBdr>
            <w:top w:val="none" w:sz="0" w:space="0" w:color="auto"/>
            <w:left w:val="none" w:sz="0" w:space="0" w:color="auto"/>
            <w:bottom w:val="none" w:sz="0" w:space="0" w:color="auto"/>
            <w:right w:val="none" w:sz="0" w:space="0" w:color="auto"/>
          </w:divBdr>
          <w:divsChild>
            <w:div w:id="1777599541">
              <w:marLeft w:val="0"/>
              <w:marRight w:val="0"/>
              <w:marTop w:val="0"/>
              <w:marBottom w:val="0"/>
              <w:divBdr>
                <w:top w:val="none" w:sz="0" w:space="0" w:color="auto"/>
                <w:left w:val="none" w:sz="0" w:space="0" w:color="auto"/>
                <w:bottom w:val="none" w:sz="0" w:space="0" w:color="auto"/>
                <w:right w:val="none" w:sz="0" w:space="0" w:color="auto"/>
              </w:divBdr>
            </w:div>
          </w:divsChild>
        </w:div>
        <w:div w:id="1789927211">
          <w:marLeft w:val="0"/>
          <w:marRight w:val="0"/>
          <w:marTop w:val="0"/>
          <w:marBottom w:val="0"/>
          <w:divBdr>
            <w:top w:val="none" w:sz="0" w:space="0" w:color="auto"/>
            <w:left w:val="none" w:sz="0" w:space="0" w:color="auto"/>
            <w:bottom w:val="none" w:sz="0" w:space="0" w:color="auto"/>
            <w:right w:val="none" w:sz="0" w:space="0" w:color="auto"/>
          </w:divBdr>
          <w:divsChild>
            <w:div w:id="2106266171">
              <w:marLeft w:val="0"/>
              <w:marRight w:val="0"/>
              <w:marTop w:val="0"/>
              <w:marBottom w:val="0"/>
              <w:divBdr>
                <w:top w:val="none" w:sz="0" w:space="0" w:color="auto"/>
                <w:left w:val="none" w:sz="0" w:space="0" w:color="auto"/>
                <w:bottom w:val="none" w:sz="0" w:space="0" w:color="auto"/>
                <w:right w:val="none" w:sz="0" w:space="0" w:color="auto"/>
              </w:divBdr>
            </w:div>
          </w:divsChild>
        </w:div>
        <w:div w:id="892621924">
          <w:marLeft w:val="0"/>
          <w:marRight w:val="0"/>
          <w:marTop w:val="0"/>
          <w:marBottom w:val="0"/>
          <w:divBdr>
            <w:top w:val="none" w:sz="0" w:space="0" w:color="auto"/>
            <w:left w:val="none" w:sz="0" w:space="0" w:color="auto"/>
            <w:bottom w:val="none" w:sz="0" w:space="0" w:color="auto"/>
            <w:right w:val="none" w:sz="0" w:space="0" w:color="auto"/>
          </w:divBdr>
          <w:divsChild>
            <w:div w:id="989014277">
              <w:marLeft w:val="0"/>
              <w:marRight w:val="0"/>
              <w:marTop w:val="0"/>
              <w:marBottom w:val="0"/>
              <w:divBdr>
                <w:top w:val="none" w:sz="0" w:space="0" w:color="auto"/>
                <w:left w:val="none" w:sz="0" w:space="0" w:color="auto"/>
                <w:bottom w:val="none" w:sz="0" w:space="0" w:color="auto"/>
                <w:right w:val="none" w:sz="0" w:space="0" w:color="auto"/>
              </w:divBdr>
            </w:div>
          </w:divsChild>
        </w:div>
        <w:div w:id="1176119592">
          <w:marLeft w:val="0"/>
          <w:marRight w:val="0"/>
          <w:marTop w:val="0"/>
          <w:marBottom w:val="0"/>
          <w:divBdr>
            <w:top w:val="none" w:sz="0" w:space="0" w:color="auto"/>
            <w:left w:val="none" w:sz="0" w:space="0" w:color="auto"/>
            <w:bottom w:val="none" w:sz="0" w:space="0" w:color="auto"/>
            <w:right w:val="none" w:sz="0" w:space="0" w:color="auto"/>
          </w:divBdr>
          <w:divsChild>
            <w:div w:id="321128901">
              <w:marLeft w:val="0"/>
              <w:marRight w:val="0"/>
              <w:marTop w:val="0"/>
              <w:marBottom w:val="0"/>
              <w:divBdr>
                <w:top w:val="none" w:sz="0" w:space="0" w:color="auto"/>
                <w:left w:val="none" w:sz="0" w:space="0" w:color="auto"/>
                <w:bottom w:val="none" w:sz="0" w:space="0" w:color="auto"/>
                <w:right w:val="none" w:sz="0" w:space="0" w:color="auto"/>
              </w:divBdr>
            </w:div>
          </w:divsChild>
        </w:div>
        <w:div w:id="198709828">
          <w:marLeft w:val="0"/>
          <w:marRight w:val="0"/>
          <w:marTop w:val="0"/>
          <w:marBottom w:val="0"/>
          <w:divBdr>
            <w:top w:val="none" w:sz="0" w:space="0" w:color="auto"/>
            <w:left w:val="none" w:sz="0" w:space="0" w:color="auto"/>
            <w:bottom w:val="none" w:sz="0" w:space="0" w:color="auto"/>
            <w:right w:val="none" w:sz="0" w:space="0" w:color="auto"/>
          </w:divBdr>
          <w:divsChild>
            <w:div w:id="10883907">
              <w:marLeft w:val="0"/>
              <w:marRight w:val="0"/>
              <w:marTop w:val="0"/>
              <w:marBottom w:val="0"/>
              <w:divBdr>
                <w:top w:val="none" w:sz="0" w:space="0" w:color="auto"/>
                <w:left w:val="none" w:sz="0" w:space="0" w:color="auto"/>
                <w:bottom w:val="none" w:sz="0" w:space="0" w:color="auto"/>
                <w:right w:val="none" w:sz="0" w:space="0" w:color="auto"/>
              </w:divBdr>
            </w:div>
          </w:divsChild>
        </w:div>
        <w:div w:id="1529756437">
          <w:marLeft w:val="0"/>
          <w:marRight w:val="0"/>
          <w:marTop w:val="0"/>
          <w:marBottom w:val="0"/>
          <w:divBdr>
            <w:top w:val="none" w:sz="0" w:space="0" w:color="auto"/>
            <w:left w:val="none" w:sz="0" w:space="0" w:color="auto"/>
            <w:bottom w:val="none" w:sz="0" w:space="0" w:color="auto"/>
            <w:right w:val="none" w:sz="0" w:space="0" w:color="auto"/>
          </w:divBdr>
          <w:divsChild>
            <w:div w:id="1045370677">
              <w:marLeft w:val="0"/>
              <w:marRight w:val="0"/>
              <w:marTop w:val="0"/>
              <w:marBottom w:val="0"/>
              <w:divBdr>
                <w:top w:val="none" w:sz="0" w:space="0" w:color="auto"/>
                <w:left w:val="none" w:sz="0" w:space="0" w:color="auto"/>
                <w:bottom w:val="none" w:sz="0" w:space="0" w:color="auto"/>
                <w:right w:val="none" w:sz="0" w:space="0" w:color="auto"/>
              </w:divBdr>
            </w:div>
          </w:divsChild>
        </w:div>
        <w:div w:id="1037925464">
          <w:marLeft w:val="0"/>
          <w:marRight w:val="0"/>
          <w:marTop w:val="0"/>
          <w:marBottom w:val="0"/>
          <w:divBdr>
            <w:top w:val="none" w:sz="0" w:space="0" w:color="auto"/>
            <w:left w:val="none" w:sz="0" w:space="0" w:color="auto"/>
            <w:bottom w:val="none" w:sz="0" w:space="0" w:color="auto"/>
            <w:right w:val="none" w:sz="0" w:space="0" w:color="auto"/>
          </w:divBdr>
          <w:divsChild>
            <w:div w:id="789201105">
              <w:marLeft w:val="0"/>
              <w:marRight w:val="0"/>
              <w:marTop w:val="0"/>
              <w:marBottom w:val="0"/>
              <w:divBdr>
                <w:top w:val="none" w:sz="0" w:space="0" w:color="auto"/>
                <w:left w:val="none" w:sz="0" w:space="0" w:color="auto"/>
                <w:bottom w:val="none" w:sz="0" w:space="0" w:color="auto"/>
                <w:right w:val="none" w:sz="0" w:space="0" w:color="auto"/>
              </w:divBdr>
            </w:div>
          </w:divsChild>
        </w:div>
        <w:div w:id="1876501286">
          <w:marLeft w:val="0"/>
          <w:marRight w:val="0"/>
          <w:marTop w:val="0"/>
          <w:marBottom w:val="0"/>
          <w:divBdr>
            <w:top w:val="none" w:sz="0" w:space="0" w:color="auto"/>
            <w:left w:val="none" w:sz="0" w:space="0" w:color="auto"/>
            <w:bottom w:val="none" w:sz="0" w:space="0" w:color="auto"/>
            <w:right w:val="none" w:sz="0" w:space="0" w:color="auto"/>
          </w:divBdr>
          <w:divsChild>
            <w:div w:id="1678724885">
              <w:marLeft w:val="0"/>
              <w:marRight w:val="0"/>
              <w:marTop w:val="0"/>
              <w:marBottom w:val="0"/>
              <w:divBdr>
                <w:top w:val="none" w:sz="0" w:space="0" w:color="auto"/>
                <w:left w:val="none" w:sz="0" w:space="0" w:color="auto"/>
                <w:bottom w:val="none" w:sz="0" w:space="0" w:color="auto"/>
                <w:right w:val="none" w:sz="0" w:space="0" w:color="auto"/>
              </w:divBdr>
            </w:div>
          </w:divsChild>
        </w:div>
        <w:div w:id="1169176972">
          <w:marLeft w:val="0"/>
          <w:marRight w:val="0"/>
          <w:marTop w:val="0"/>
          <w:marBottom w:val="0"/>
          <w:divBdr>
            <w:top w:val="none" w:sz="0" w:space="0" w:color="auto"/>
            <w:left w:val="none" w:sz="0" w:space="0" w:color="auto"/>
            <w:bottom w:val="none" w:sz="0" w:space="0" w:color="auto"/>
            <w:right w:val="none" w:sz="0" w:space="0" w:color="auto"/>
          </w:divBdr>
          <w:divsChild>
            <w:div w:id="236982265">
              <w:marLeft w:val="0"/>
              <w:marRight w:val="0"/>
              <w:marTop w:val="0"/>
              <w:marBottom w:val="0"/>
              <w:divBdr>
                <w:top w:val="none" w:sz="0" w:space="0" w:color="auto"/>
                <w:left w:val="none" w:sz="0" w:space="0" w:color="auto"/>
                <w:bottom w:val="none" w:sz="0" w:space="0" w:color="auto"/>
                <w:right w:val="none" w:sz="0" w:space="0" w:color="auto"/>
              </w:divBdr>
            </w:div>
          </w:divsChild>
        </w:div>
        <w:div w:id="779648205">
          <w:marLeft w:val="0"/>
          <w:marRight w:val="0"/>
          <w:marTop w:val="0"/>
          <w:marBottom w:val="0"/>
          <w:divBdr>
            <w:top w:val="none" w:sz="0" w:space="0" w:color="auto"/>
            <w:left w:val="none" w:sz="0" w:space="0" w:color="auto"/>
            <w:bottom w:val="none" w:sz="0" w:space="0" w:color="auto"/>
            <w:right w:val="none" w:sz="0" w:space="0" w:color="auto"/>
          </w:divBdr>
          <w:divsChild>
            <w:div w:id="959068208">
              <w:marLeft w:val="0"/>
              <w:marRight w:val="0"/>
              <w:marTop w:val="0"/>
              <w:marBottom w:val="0"/>
              <w:divBdr>
                <w:top w:val="none" w:sz="0" w:space="0" w:color="auto"/>
                <w:left w:val="none" w:sz="0" w:space="0" w:color="auto"/>
                <w:bottom w:val="none" w:sz="0" w:space="0" w:color="auto"/>
                <w:right w:val="none" w:sz="0" w:space="0" w:color="auto"/>
              </w:divBdr>
            </w:div>
          </w:divsChild>
        </w:div>
        <w:div w:id="1841579207">
          <w:marLeft w:val="0"/>
          <w:marRight w:val="0"/>
          <w:marTop w:val="0"/>
          <w:marBottom w:val="0"/>
          <w:divBdr>
            <w:top w:val="none" w:sz="0" w:space="0" w:color="auto"/>
            <w:left w:val="none" w:sz="0" w:space="0" w:color="auto"/>
            <w:bottom w:val="none" w:sz="0" w:space="0" w:color="auto"/>
            <w:right w:val="none" w:sz="0" w:space="0" w:color="auto"/>
          </w:divBdr>
          <w:divsChild>
            <w:div w:id="1620725018">
              <w:marLeft w:val="0"/>
              <w:marRight w:val="0"/>
              <w:marTop w:val="0"/>
              <w:marBottom w:val="0"/>
              <w:divBdr>
                <w:top w:val="none" w:sz="0" w:space="0" w:color="auto"/>
                <w:left w:val="none" w:sz="0" w:space="0" w:color="auto"/>
                <w:bottom w:val="none" w:sz="0" w:space="0" w:color="auto"/>
                <w:right w:val="none" w:sz="0" w:space="0" w:color="auto"/>
              </w:divBdr>
            </w:div>
          </w:divsChild>
        </w:div>
        <w:div w:id="1596858334">
          <w:marLeft w:val="0"/>
          <w:marRight w:val="0"/>
          <w:marTop w:val="0"/>
          <w:marBottom w:val="0"/>
          <w:divBdr>
            <w:top w:val="none" w:sz="0" w:space="0" w:color="auto"/>
            <w:left w:val="none" w:sz="0" w:space="0" w:color="auto"/>
            <w:bottom w:val="none" w:sz="0" w:space="0" w:color="auto"/>
            <w:right w:val="none" w:sz="0" w:space="0" w:color="auto"/>
          </w:divBdr>
          <w:divsChild>
            <w:div w:id="510266585">
              <w:marLeft w:val="0"/>
              <w:marRight w:val="0"/>
              <w:marTop w:val="0"/>
              <w:marBottom w:val="0"/>
              <w:divBdr>
                <w:top w:val="none" w:sz="0" w:space="0" w:color="auto"/>
                <w:left w:val="none" w:sz="0" w:space="0" w:color="auto"/>
                <w:bottom w:val="none" w:sz="0" w:space="0" w:color="auto"/>
                <w:right w:val="none" w:sz="0" w:space="0" w:color="auto"/>
              </w:divBdr>
            </w:div>
          </w:divsChild>
        </w:div>
        <w:div w:id="1640381532">
          <w:marLeft w:val="0"/>
          <w:marRight w:val="0"/>
          <w:marTop w:val="0"/>
          <w:marBottom w:val="0"/>
          <w:divBdr>
            <w:top w:val="none" w:sz="0" w:space="0" w:color="auto"/>
            <w:left w:val="none" w:sz="0" w:space="0" w:color="auto"/>
            <w:bottom w:val="none" w:sz="0" w:space="0" w:color="auto"/>
            <w:right w:val="none" w:sz="0" w:space="0" w:color="auto"/>
          </w:divBdr>
          <w:divsChild>
            <w:div w:id="367871674">
              <w:marLeft w:val="0"/>
              <w:marRight w:val="0"/>
              <w:marTop w:val="0"/>
              <w:marBottom w:val="0"/>
              <w:divBdr>
                <w:top w:val="none" w:sz="0" w:space="0" w:color="auto"/>
                <w:left w:val="none" w:sz="0" w:space="0" w:color="auto"/>
                <w:bottom w:val="none" w:sz="0" w:space="0" w:color="auto"/>
                <w:right w:val="none" w:sz="0" w:space="0" w:color="auto"/>
              </w:divBdr>
            </w:div>
          </w:divsChild>
        </w:div>
        <w:div w:id="92290118">
          <w:marLeft w:val="0"/>
          <w:marRight w:val="0"/>
          <w:marTop w:val="0"/>
          <w:marBottom w:val="0"/>
          <w:divBdr>
            <w:top w:val="none" w:sz="0" w:space="0" w:color="auto"/>
            <w:left w:val="none" w:sz="0" w:space="0" w:color="auto"/>
            <w:bottom w:val="none" w:sz="0" w:space="0" w:color="auto"/>
            <w:right w:val="none" w:sz="0" w:space="0" w:color="auto"/>
          </w:divBdr>
          <w:divsChild>
            <w:div w:id="810681097">
              <w:marLeft w:val="0"/>
              <w:marRight w:val="0"/>
              <w:marTop w:val="0"/>
              <w:marBottom w:val="0"/>
              <w:divBdr>
                <w:top w:val="none" w:sz="0" w:space="0" w:color="auto"/>
                <w:left w:val="none" w:sz="0" w:space="0" w:color="auto"/>
                <w:bottom w:val="none" w:sz="0" w:space="0" w:color="auto"/>
                <w:right w:val="none" w:sz="0" w:space="0" w:color="auto"/>
              </w:divBdr>
            </w:div>
          </w:divsChild>
        </w:div>
        <w:div w:id="1075208288">
          <w:marLeft w:val="0"/>
          <w:marRight w:val="0"/>
          <w:marTop w:val="0"/>
          <w:marBottom w:val="0"/>
          <w:divBdr>
            <w:top w:val="none" w:sz="0" w:space="0" w:color="auto"/>
            <w:left w:val="none" w:sz="0" w:space="0" w:color="auto"/>
            <w:bottom w:val="none" w:sz="0" w:space="0" w:color="auto"/>
            <w:right w:val="none" w:sz="0" w:space="0" w:color="auto"/>
          </w:divBdr>
          <w:divsChild>
            <w:div w:id="1414624219">
              <w:marLeft w:val="0"/>
              <w:marRight w:val="0"/>
              <w:marTop w:val="0"/>
              <w:marBottom w:val="0"/>
              <w:divBdr>
                <w:top w:val="none" w:sz="0" w:space="0" w:color="auto"/>
                <w:left w:val="none" w:sz="0" w:space="0" w:color="auto"/>
                <w:bottom w:val="none" w:sz="0" w:space="0" w:color="auto"/>
                <w:right w:val="none" w:sz="0" w:space="0" w:color="auto"/>
              </w:divBdr>
            </w:div>
          </w:divsChild>
        </w:div>
        <w:div w:id="1979452767">
          <w:marLeft w:val="0"/>
          <w:marRight w:val="0"/>
          <w:marTop w:val="0"/>
          <w:marBottom w:val="0"/>
          <w:divBdr>
            <w:top w:val="none" w:sz="0" w:space="0" w:color="auto"/>
            <w:left w:val="none" w:sz="0" w:space="0" w:color="auto"/>
            <w:bottom w:val="none" w:sz="0" w:space="0" w:color="auto"/>
            <w:right w:val="none" w:sz="0" w:space="0" w:color="auto"/>
          </w:divBdr>
          <w:divsChild>
            <w:div w:id="1948584687">
              <w:marLeft w:val="0"/>
              <w:marRight w:val="0"/>
              <w:marTop w:val="0"/>
              <w:marBottom w:val="0"/>
              <w:divBdr>
                <w:top w:val="none" w:sz="0" w:space="0" w:color="auto"/>
                <w:left w:val="none" w:sz="0" w:space="0" w:color="auto"/>
                <w:bottom w:val="none" w:sz="0" w:space="0" w:color="auto"/>
                <w:right w:val="none" w:sz="0" w:space="0" w:color="auto"/>
              </w:divBdr>
            </w:div>
          </w:divsChild>
        </w:div>
        <w:div w:id="264391281">
          <w:marLeft w:val="0"/>
          <w:marRight w:val="0"/>
          <w:marTop w:val="0"/>
          <w:marBottom w:val="0"/>
          <w:divBdr>
            <w:top w:val="none" w:sz="0" w:space="0" w:color="auto"/>
            <w:left w:val="none" w:sz="0" w:space="0" w:color="auto"/>
            <w:bottom w:val="none" w:sz="0" w:space="0" w:color="auto"/>
            <w:right w:val="none" w:sz="0" w:space="0" w:color="auto"/>
          </w:divBdr>
          <w:divsChild>
            <w:div w:id="2097631238">
              <w:marLeft w:val="0"/>
              <w:marRight w:val="0"/>
              <w:marTop w:val="0"/>
              <w:marBottom w:val="0"/>
              <w:divBdr>
                <w:top w:val="none" w:sz="0" w:space="0" w:color="auto"/>
                <w:left w:val="none" w:sz="0" w:space="0" w:color="auto"/>
                <w:bottom w:val="none" w:sz="0" w:space="0" w:color="auto"/>
                <w:right w:val="none" w:sz="0" w:space="0" w:color="auto"/>
              </w:divBdr>
            </w:div>
          </w:divsChild>
        </w:div>
        <w:div w:id="1902981338">
          <w:marLeft w:val="0"/>
          <w:marRight w:val="0"/>
          <w:marTop w:val="0"/>
          <w:marBottom w:val="0"/>
          <w:divBdr>
            <w:top w:val="none" w:sz="0" w:space="0" w:color="auto"/>
            <w:left w:val="none" w:sz="0" w:space="0" w:color="auto"/>
            <w:bottom w:val="none" w:sz="0" w:space="0" w:color="auto"/>
            <w:right w:val="none" w:sz="0" w:space="0" w:color="auto"/>
          </w:divBdr>
          <w:divsChild>
            <w:div w:id="2088574647">
              <w:marLeft w:val="0"/>
              <w:marRight w:val="0"/>
              <w:marTop w:val="0"/>
              <w:marBottom w:val="0"/>
              <w:divBdr>
                <w:top w:val="none" w:sz="0" w:space="0" w:color="auto"/>
                <w:left w:val="none" w:sz="0" w:space="0" w:color="auto"/>
                <w:bottom w:val="none" w:sz="0" w:space="0" w:color="auto"/>
                <w:right w:val="none" w:sz="0" w:space="0" w:color="auto"/>
              </w:divBdr>
            </w:div>
          </w:divsChild>
        </w:div>
        <w:div w:id="2082944575">
          <w:marLeft w:val="0"/>
          <w:marRight w:val="0"/>
          <w:marTop w:val="0"/>
          <w:marBottom w:val="0"/>
          <w:divBdr>
            <w:top w:val="none" w:sz="0" w:space="0" w:color="auto"/>
            <w:left w:val="none" w:sz="0" w:space="0" w:color="auto"/>
            <w:bottom w:val="none" w:sz="0" w:space="0" w:color="auto"/>
            <w:right w:val="none" w:sz="0" w:space="0" w:color="auto"/>
          </w:divBdr>
          <w:divsChild>
            <w:div w:id="904805490">
              <w:marLeft w:val="0"/>
              <w:marRight w:val="0"/>
              <w:marTop w:val="0"/>
              <w:marBottom w:val="0"/>
              <w:divBdr>
                <w:top w:val="none" w:sz="0" w:space="0" w:color="auto"/>
                <w:left w:val="none" w:sz="0" w:space="0" w:color="auto"/>
                <w:bottom w:val="none" w:sz="0" w:space="0" w:color="auto"/>
                <w:right w:val="none" w:sz="0" w:space="0" w:color="auto"/>
              </w:divBdr>
            </w:div>
          </w:divsChild>
        </w:div>
        <w:div w:id="3016807">
          <w:marLeft w:val="0"/>
          <w:marRight w:val="0"/>
          <w:marTop w:val="0"/>
          <w:marBottom w:val="0"/>
          <w:divBdr>
            <w:top w:val="none" w:sz="0" w:space="0" w:color="auto"/>
            <w:left w:val="none" w:sz="0" w:space="0" w:color="auto"/>
            <w:bottom w:val="none" w:sz="0" w:space="0" w:color="auto"/>
            <w:right w:val="none" w:sz="0" w:space="0" w:color="auto"/>
          </w:divBdr>
          <w:divsChild>
            <w:div w:id="682171100">
              <w:marLeft w:val="0"/>
              <w:marRight w:val="0"/>
              <w:marTop w:val="0"/>
              <w:marBottom w:val="0"/>
              <w:divBdr>
                <w:top w:val="none" w:sz="0" w:space="0" w:color="auto"/>
                <w:left w:val="none" w:sz="0" w:space="0" w:color="auto"/>
                <w:bottom w:val="none" w:sz="0" w:space="0" w:color="auto"/>
                <w:right w:val="none" w:sz="0" w:space="0" w:color="auto"/>
              </w:divBdr>
            </w:div>
          </w:divsChild>
        </w:div>
        <w:div w:id="755322780">
          <w:marLeft w:val="0"/>
          <w:marRight w:val="0"/>
          <w:marTop w:val="0"/>
          <w:marBottom w:val="0"/>
          <w:divBdr>
            <w:top w:val="none" w:sz="0" w:space="0" w:color="auto"/>
            <w:left w:val="none" w:sz="0" w:space="0" w:color="auto"/>
            <w:bottom w:val="none" w:sz="0" w:space="0" w:color="auto"/>
            <w:right w:val="none" w:sz="0" w:space="0" w:color="auto"/>
          </w:divBdr>
          <w:divsChild>
            <w:div w:id="1450928170">
              <w:marLeft w:val="0"/>
              <w:marRight w:val="0"/>
              <w:marTop w:val="0"/>
              <w:marBottom w:val="0"/>
              <w:divBdr>
                <w:top w:val="none" w:sz="0" w:space="0" w:color="auto"/>
                <w:left w:val="none" w:sz="0" w:space="0" w:color="auto"/>
                <w:bottom w:val="none" w:sz="0" w:space="0" w:color="auto"/>
                <w:right w:val="none" w:sz="0" w:space="0" w:color="auto"/>
              </w:divBdr>
            </w:div>
          </w:divsChild>
        </w:div>
        <w:div w:id="1074861385">
          <w:marLeft w:val="0"/>
          <w:marRight w:val="0"/>
          <w:marTop w:val="0"/>
          <w:marBottom w:val="0"/>
          <w:divBdr>
            <w:top w:val="none" w:sz="0" w:space="0" w:color="auto"/>
            <w:left w:val="none" w:sz="0" w:space="0" w:color="auto"/>
            <w:bottom w:val="none" w:sz="0" w:space="0" w:color="auto"/>
            <w:right w:val="none" w:sz="0" w:space="0" w:color="auto"/>
          </w:divBdr>
          <w:divsChild>
            <w:div w:id="908154524">
              <w:marLeft w:val="0"/>
              <w:marRight w:val="0"/>
              <w:marTop w:val="0"/>
              <w:marBottom w:val="0"/>
              <w:divBdr>
                <w:top w:val="none" w:sz="0" w:space="0" w:color="auto"/>
                <w:left w:val="none" w:sz="0" w:space="0" w:color="auto"/>
                <w:bottom w:val="none" w:sz="0" w:space="0" w:color="auto"/>
                <w:right w:val="none" w:sz="0" w:space="0" w:color="auto"/>
              </w:divBdr>
            </w:div>
          </w:divsChild>
        </w:div>
        <w:div w:id="783964433">
          <w:marLeft w:val="0"/>
          <w:marRight w:val="0"/>
          <w:marTop w:val="0"/>
          <w:marBottom w:val="0"/>
          <w:divBdr>
            <w:top w:val="none" w:sz="0" w:space="0" w:color="auto"/>
            <w:left w:val="none" w:sz="0" w:space="0" w:color="auto"/>
            <w:bottom w:val="none" w:sz="0" w:space="0" w:color="auto"/>
            <w:right w:val="none" w:sz="0" w:space="0" w:color="auto"/>
          </w:divBdr>
          <w:divsChild>
            <w:div w:id="280696955">
              <w:marLeft w:val="0"/>
              <w:marRight w:val="0"/>
              <w:marTop w:val="0"/>
              <w:marBottom w:val="0"/>
              <w:divBdr>
                <w:top w:val="none" w:sz="0" w:space="0" w:color="auto"/>
                <w:left w:val="none" w:sz="0" w:space="0" w:color="auto"/>
                <w:bottom w:val="none" w:sz="0" w:space="0" w:color="auto"/>
                <w:right w:val="none" w:sz="0" w:space="0" w:color="auto"/>
              </w:divBdr>
            </w:div>
          </w:divsChild>
        </w:div>
        <w:div w:id="1311130312">
          <w:marLeft w:val="0"/>
          <w:marRight w:val="0"/>
          <w:marTop w:val="0"/>
          <w:marBottom w:val="0"/>
          <w:divBdr>
            <w:top w:val="none" w:sz="0" w:space="0" w:color="auto"/>
            <w:left w:val="none" w:sz="0" w:space="0" w:color="auto"/>
            <w:bottom w:val="none" w:sz="0" w:space="0" w:color="auto"/>
            <w:right w:val="none" w:sz="0" w:space="0" w:color="auto"/>
          </w:divBdr>
          <w:divsChild>
            <w:div w:id="1914504054">
              <w:marLeft w:val="0"/>
              <w:marRight w:val="0"/>
              <w:marTop w:val="0"/>
              <w:marBottom w:val="0"/>
              <w:divBdr>
                <w:top w:val="none" w:sz="0" w:space="0" w:color="auto"/>
                <w:left w:val="none" w:sz="0" w:space="0" w:color="auto"/>
                <w:bottom w:val="none" w:sz="0" w:space="0" w:color="auto"/>
                <w:right w:val="none" w:sz="0" w:space="0" w:color="auto"/>
              </w:divBdr>
            </w:div>
          </w:divsChild>
        </w:div>
        <w:div w:id="850221672">
          <w:marLeft w:val="0"/>
          <w:marRight w:val="0"/>
          <w:marTop w:val="0"/>
          <w:marBottom w:val="0"/>
          <w:divBdr>
            <w:top w:val="none" w:sz="0" w:space="0" w:color="auto"/>
            <w:left w:val="none" w:sz="0" w:space="0" w:color="auto"/>
            <w:bottom w:val="none" w:sz="0" w:space="0" w:color="auto"/>
            <w:right w:val="none" w:sz="0" w:space="0" w:color="auto"/>
          </w:divBdr>
          <w:divsChild>
            <w:div w:id="283973321">
              <w:marLeft w:val="0"/>
              <w:marRight w:val="0"/>
              <w:marTop w:val="0"/>
              <w:marBottom w:val="0"/>
              <w:divBdr>
                <w:top w:val="none" w:sz="0" w:space="0" w:color="auto"/>
                <w:left w:val="none" w:sz="0" w:space="0" w:color="auto"/>
                <w:bottom w:val="none" w:sz="0" w:space="0" w:color="auto"/>
                <w:right w:val="none" w:sz="0" w:space="0" w:color="auto"/>
              </w:divBdr>
            </w:div>
          </w:divsChild>
        </w:div>
        <w:div w:id="1405226741">
          <w:marLeft w:val="0"/>
          <w:marRight w:val="0"/>
          <w:marTop w:val="0"/>
          <w:marBottom w:val="0"/>
          <w:divBdr>
            <w:top w:val="none" w:sz="0" w:space="0" w:color="auto"/>
            <w:left w:val="none" w:sz="0" w:space="0" w:color="auto"/>
            <w:bottom w:val="none" w:sz="0" w:space="0" w:color="auto"/>
            <w:right w:val="none" w:sz="0" w:space="0" w:color="auto"/>
          </w:divBdr>
          <w:divsChild>
            <w:div w:id="1909026095">
              <w:marLeft w:val="0"/>
              <w:marRight w:val="0"/>
              <w:marTop w:val="0"/>
              <w:marBottom w:val="0"/>
              <w:divBdr>
                <w:top w:val="none" w:sz="0" w:space="0" w:color="auto"/>
                <w:left w:val="none" w:sz="0" w:space="0" w:color="auto"/>
                <w:bottom w:val="none" w:sz="0" w:space="0" w:color="auto"/>
                <w:right w:val="none" w:sz="0" w:space="0" w:color="auto"/>
              </w:divBdr>
            </w:div>
          </w:divsChild>
        </w:div>
        <w:div w:id="512384286">
          <w:marLeft w:val="0"/>
          <w:marRight w:val="0"/>
          <w:marTop w:val="0"/>
          <w:marBottom w:val="0"/>
          <w:divBdr>
            <w:top w:val="none" w:sz="0" w:space="0" w:color="auto"/>
            <w:left w:val="none" w:sz="0" w:space="0" w:color="auto"/>
            <w:bottom w:val="none" w:sz="0" w:space="0" w:color="auto"/>
            <w:right w:val="none" w:sz="0" w:space="0" w:color="auto"/>
          </w:divBdr>
          <w:divsChild>
            <w:div w:id="1602226274">
              <w:marLeft w:val="0"/>
              <w:marRight w:val="0"/>
              <w:marTop w:val="0"/>
              <w:marBottom w:val="0"/>
              <w:divBdr>
                <w:top w:val="none" w:sz="0" w:space="0" w:color="auto"/>
                <w:left w:val="none" w:sz="0" w:space="0" w:color="auto"/>
                <w:bottom w:val="none" w:sz="0" w:space="0" w:color="auto"/>
                <w:right w:val="none" w:sz="0" w:space="0" w:color="auto"/>
              </w:divBdr>
            </w:div>
          </w:divsChild>
        </w:div>
        <w:div w:id="125853725">
          <w:marLeft w:val="0"/>
          <w:marRight w:val="0"/>
          <w:marTop w:val="0"/>
          <w:marBottom w:val="0"/>
          <w:divBdr>
            <w:top w:val="none" w:sz="0" w:space="0" w:color="auto"/>
            <w:left w:val="none" w:sz="0" w:space="0" w:color="auto"/>
            <w:bottom w:val="none" w:sz="0" w:space="0" w:color="auto"/>
            <w:right w:val="none" w:sz="0" w:space="0" w:color="auto"/>
          </w:divBdr>
          <w:divsChild>
            <w:div w:id="1705861040">
              <w:marLeft w:val="0"/>
              <w:marRight w:val="0"/>
              <w:marTop w:val="0"/>
              <w:marBottom w:val="0"/>
              <w:divBdr>
                <w:top w:val="none" w:sz="0" w:space="0" w:color="auto"/>
                <w:left w:val="none" w:sz="0" w:space="0" w:color="auto"/>
                <w:bottom w:val="none" w:sz="0" w:space="0" w:color="auto"/>
                <w:right w:val="none" w:sz="0" w:space="0" w:color="auto"/>
              </w:divBdr>
            </w:div>
          </w:divsChild>
        </w:div>
        <w:div w:id="894698858">
          <w:marLeft w:val="0"/>
          <w:marRight w:val="0"/>
          <w:marTop w:val="0"/>
          <w:marBottom w:val="0"/>
          <w:divBdr>
            <w:top w:val="none" w:sz="0" w:space="0" w:color="auto"/>
            <w:left w:val="none" w:sz="0" w:space="0" w:color="auto"/>
            <w:bottom w:val="none" w:sz="0" w:space="0" w:color="auto"/>
            <w:right w:val="none" w:sz="0" w:space="0" w:color="auto"/>
          </w:divBdr>
          <w:divsChild>
            <w:div w:id="1511067130">
              <w:marLeft w:val="0"/>
              <w:marRight w:val="0"/>
              <w:marTop w:val="0"/>
              <w:marBottom w:val="0"/>
              <w:divBdr>
                <w:top w:val="none" w:sz="0" w:space="0" w:color="auto"/>
                <w:left w:val="none" w:sz="0" w:space="0" w:color="auto"/>
                <w:bottom w:val="none" w:sz="0" w:space="0" w:color="auto"/>
                <w:right w:val="none" w:sz="0" w:space="0" w:color="auto"/>
              </w:divBdr>
            </w:div>
          </w:divsChild>
        </w:div>
        <w:div w:id="1625501519">
          <w:marLeft w:val="0"/>
          <w:marRight w:val="0"/>
          <w:marTop w:val="0"/>
          <w:marBottom w:val="0"/>
          <w:divBdr>
            <w:top w:val="none" w:sz="0" w:space="0" w:color="auto"/>
            <w:left w:val="none" w:sz="0" w:space="0" w:color="auto"/>
            <w:bottom w:val="none" w:sz="0" w:space="0" w:color="auto"/>
            <w:right w:val="none" w:sz="0" w:space="0" w:color="auto"/>
          </w:divBdr>
          <w:divsChild>
            <w:div w:id="1320576096">
              <w:marLeft w:val="0"/>
              <w:marRight w:val="0"/>
              <w:marTop w:val="0"/>
              <w:marBottom w:val="0"/>
              <w:divBdr>
                <w:top w:val="none" w:sz="0" w:space="0" w:color="auto"/>
                <w:left w:val="none" w:sz="0" w:space="0" w:color="auto"/>
                <w:bottom w:val="none" w:sz="0" w:space="0" w:color="auto"/>
                <w:right w:val="none" w:sz="0" w:space="0" w:color="auto"/>
              </w:divBdr>
            </w:div>
          </w:divsChild>
        </w:div>
        <w:div w:id="1992248619">
          <w:marLeft w:val="0"/>
          <w:marRight w:val="0"/>
          <w:marTop w:val="0"/>
          <w:marBottom w:val="0"/>
          <w:divBdr>
            <w:top w:val="none" w:sz="0" w:space="0" w:color="auto"/>
            <w:left w:val="none" w:sz="0" w:space="0" w:color="auto"/>
            <w:bottom w:val="none" w:sz="0" w:space="0" w:color="auto"/>
            <w:right w:val="none" w:sz="0" w:space="0" w:color="auto"/>
          </w:divBdr>
          <w:divsChild>
            <w:div w:id="2082676044">
              <w:marLeft w:val="0"/>
              <w:marRight w:val="0"/>
              <w:marTop w:val="0"/>
              <w:marBottom w:val="0"/>
              <w:divBdr>
                <w:top w:val="none" w:sz="0" w:space="0" w:color="auto"/>
                <w:left w:val="none" w:sz="0" w:space="0" w:color="auto"/>
                <w:bottom w:val="none" w:sz="0" w:space="0" w:color="auto"/>
                <w:right w:val="none" w:sz="0" w:space="0" w:color="auto"/>
              </w:divBdr>
            </w:div>
          </w:divsChild>
        </w:div>
        <w:div w:id="308217745">
          <w:marLeft w:val="0"/>
          <w:marRight w:val="0"/>
          <w:marTop w:val="0"/>
          <w:marBottom w:val="0"/>
          <w:divBdr>
            <w:top w:val="none" w:sz="0" w:space="0" w:color="auto"/>
            <w:left w:val="none" w:sz="0" w:space="0" w:color="auto"/>
            <w:bottom w:val="none" w:sz="0" w:space="0" w:color="auto"/>
            <w:right w:val="none" w:sz="0" w:space="0" w:color="auto"/>
          </w:divBdr>
          <w:divsChild>
            <w:div w:id="127474417">
              <w:marLeft w:val="0"/>
              <w:marRight w:val="0"/>
              <w:marTop w:val="0"/>
              <w:marBottom w:val="0"/>
              <w:divBdr>
                <w:top w:val="none" w:sz="0" w:space="0" w:color="auto"/>
                <w:left w:val="none" w:sz="0" w:space="0" w:color="auto"/>
                <w:bottom w:val="none" w:sz="0" w:space="0" w:color="auto"/>
                <w:right w:val="none" w:sz="0" w:space="0" w:color="auto"/>
              </w:divBdr>
            </w:div>
          </w:divsChild>
        </w:div>
        <w:div w:id="1149441427">
          <w:marLeft w:val="0"/>
          <w:marRight w:val="0"/>
          <w:marTop w:val="0"/>
          <w:marBottom w:val="0"/>
          <w:divBdr>
            <w:top w:val="none" w:sz="0" w:space="0" w:color="auto"/>
            <w:left w:val="none" w:sz="0" w:space="0" w:color="auto"/>
            <w:bottom w:val="none" w:sz="0" w:space="0" w:color="auto"/>
            <w:right w:val="none" w:sz="0" w:space="0" w:color="auto"/>
          </w:divBdr>
          <w:divsChild>
            <w:div w:id="1624068427">
              <w:marLeft w:val="0"/>
              <w:marRight w:val="0"/>
              <w:marTop w:val="0"/>
              <w:marBottom w:val="0"/>
              <w:divBdr>
                <w:top w:val="none" w:sz="0" w:space="0" w:color="auto"/>
                <w:left w:val="none" w:sz="0" w:space="0" w:color="auto"/>
                <w:bottom w:val="none" w:sz="0" w:space="0" w:color="auto"/>
                <w:right w:val="none" w:sz="0" w:space="0" w:color="auto"/>
              </w:divBdr>
            </w:div>
          </w:divsChild>
        </w:div>
        <w:div w:id="297036380">
          <w:marLeft w:val="0"/>
          <w:marRight w:val="0"/>
          <w:marTop w:val="0"/>
          <w:marBottom w:val="0"/>
          <w:divBdr>
            <w:top w:val="none" w:sz="0" w:space="0" w:color="auto"/>
            <w:left w:val="none" w:sz="0" w:space="0" w:color="auto"/>
            <w:bottom w:val="none" w:sz="0" w:space="0" w:color="auto"/>
            <w:right w:val="none" w:sz="0" w:space="0" w:color="auto"/>
          </w:divBdr>
          <w:divsChild>
            <w:div w:id="1212884495">
              <w:marLeft w:val="0"/>
              <w:marRight w:val="0"/>
              <w:marTop w:val="0"/>
              <w:marBottom w:val="0"/>
              <w:divBdr>
                <w:top w:val="none" w:sz="0" w:space="0" w:color="auto"/>
                <w:left w:val="none" w:sz="0" w:space="0" w:color="auto"/>
                <w:bottom w:val="none" w:sz="0" w:space="0" w:color="auto"/>
                <w:right w:val="none" w:sz="0" w:space="0" w:color="auto"/>
              </w:divBdr>
            </w:div>
          </w:divsChild>
        </w:div>
        <w:div w:id="1170489624">
          <w:marLeft w:val="0"/>
          <w:marRight w:val="0"/>
          <w:marTop w:val="0"/>
          <w:marBottom w:val="0"/>
          <w:divBdr>
            <w:top w:val="none" w:sz="0" w:space="0" w:color="auto"/>
            <w:left w:val="none" w:sz="0" w:space="0" w:color="auto"/>
            <w:bottom w:val="none" w:sz="0" w:space="0" w:color="auto"/>
            <w:right w:val="none" w:sz="0" w:space="0" w:color="auto"/>
          </w:divBdr>
          <w:divsChild>
            <w:div w:id="1996256252">
              <w:marLeft w:val="0"/>
              <w:marRight w:val="0"/>
              <w:marTop w:val="0"/>
              <w:marBottom w:val="0"/>
              <w:divBdr>
                <w:top w:val="none" w:sz="0" w:space="0" w:color="auto"/>
                <w:left w:val="none" w:sz="0" w:space="0" w:color="auto"/>
                <w:bottom w:val="none" w:sz="0" w:space="0" w:color="auto"/>
                <w:right w:val="none" w:sz="0" w:space="0" w:color="auto"/>
              </w:divBdr>
            </w:div>
          </w:divsChild>
        </w:div>
        <w:div w:id="1684235251">
          <w:marLeft w:val="0"/>
          <w:marRight w:val="0"/>
          <w:marTop w:val="0"/>
          <w:marBottom w:val="0"/>
          <w:divBdr>
            <w:top w:val="none" w:sz="0" w:space="0" w:color="auto"/>
            <w:left w:val="none" w:sz="0" w:space="0" w:color="auto"/>
            <w:bottom w:val="none" w:sz="0" w:space="0" w:color="auto"/>
            <w:right w:val="none" w:sz="0" w:space="0" w:color="auto"/>
          </w:divBdr>
          <w:divsChild>
            <w:div w:id="1110129527">
              <w:marLeft w:val="0"/>
              <w:marRight w:val="0"/>
              <w:marTop w:val="0"/>
              <w:marBottom w:val="0"/>
              <w:divBdr>
                <w:top w:val="none" w:sz="0" w:space="0" w:color="auto"/>
                <w:left w:val="none" w:sz="0" w:space="0" w:color="auto"/>
                <w:bottom w:val="none" w:sz="0" w:space="0" w:color="auto"/>
                <w:right w:val="none" w:sz="0" w:space="0" w:color="auto"/>
              </w:divBdr>
            </w:div>
          </w:divsChild>
        </w:div>
        <w:div w:id="607126056">
          <w:marLeft w:val="0"/>
          <w:marRight w:val="0"/>
          <w:marTop w:val="0"/>
          <w:marBottom w:val="0"/>
          <w:divBdr>
            <w:top w:val="none" w:sz="0" w:space="0" w:color="auto"/>
            <w:left w:val="none" w:sz="0" w:space="0" w:color="auto"/>
            <w:bottom w:val="none" w:sz="0" w:space="0" w:color="auto"/>
            <w:right w:val="none" w:sz="0" w:space="0" w:color="auto"/>
          </w:divBdr>
          <w:divsChild>
            <w:div w:id="80176192">
              <w:marLeft w:val="0"/>
              <w:marRight w:val="0"/>
              <w:marTop w:val="0"/>
              <w:marBottom w:val="0"/>
              <w:divBdr>
                <w:top w:val="none" w:sz="0" w:space="0" w:color="auto"/>
                <w:left w:val="none" w:sz="0" w:space="0" w:color="auto"/>
                <w:bottom w:val="none" w:sz="0" w:space="0" w:color="auto"/>
                <w:right w:val="none" w:sz="0" w:space="0" w:color="auto"/>
              </w:divBdr>
            </w:div>
          </w:divsChild>
        </w:div>
        <w:div w:id="355468445">
          <w:marLeft w:val="0"/>
          <w:marRight w:val="0"/>
          <w:marTop w:val="0"/>
          <w:marBottom w:val="0"/>
          <w:divBdr>
            <w:top w:val="none" w:sz="0" w:space="0" w:color="auto"/>
            <w:left w:val="none" w:sz="0" w:space="0" w:color="auto"/>
            <w:bottom w:val="none" w:sz="0" w:space="0" w:color="auto"/>
            <w:right w:val="none" w:sz="0" w:space="0" w:color="auto"/>
          </w:divBdr>
          <w:divsChild>
            <w:div w:id="1326933320">
              <w:marLeft w:val="0"/>
              <w:marRight w:val="0"/>
              <w:marTop w:val="0"/>
              <w:marBottom w:val="0"/>
              <w:divBdr>
                <w:top w:val="none" w:sz="0" w:space="0" w:color="auto"/>
                <w:left w:val="none" w:sz="0" w:space="0" w:color="auto"/>
                <w:bottom w:val="none" w:sz="0" w:space="0" w:color="auto"/>
                <w:right w:val="none" w:sz="0" w:space="0" w:color="auto"/>
              </w:divBdr>
            </w:div>
          </w:divsChild>
        </w:div>
        <w:div w:id="1375081308">
          <w:marLeft w:val="0"/>
          <w:marRight w:val="0"/>
          <w:marTop w:val="0"/>
          <w:marBottom w:val="0"/>
          <w:divBdr>
            <w:top w:val="none" w:sz="0" w:space="0" w:color="auto"/>
            <w:left w:val="none" w:sz="0" w:space="0" w:color="auto"/>
            <w:bottom w:val="none" w:sz="0" w:space="0" w:color="auto"/>
            <w:right w:val="none" w:sz="0" w:space="0" w:color="auto"/>
          </w:divBdr>
          <w:divsChild>
            <w:div w:id="85616866">
              <w:marLeft w:val="0"/>
              <w:marRight w:val="0"/>
              <w:marTop w:val="0"/>
              <w:marBottom w:val="0"/>
              <w:divBdr>
                <w:top w:val="none" w:sz="0" w:space="0" w:color="auto"/>
                <w:left w:val="none" w:sz="0" w:space="0" w:color="auto"/>
                <w:bottom w:val="none" w:sz="0" w:space="0" w:color="auto"/>
                <w:right w:val="none" w:sz="0" w:space="0" w:color="auto"/>
              </w:divBdr>
            </w:div>
          </w:divsChild>
        </w:div>
        <w:div w:id="1018658177">
          <w:marLeft w:val="0"/>
          <w:marRight w:val="0"/>
          <w:marTop w:val="0"/>
          <w:marBottom w:val="0"/>
          <w:divBdr>
            <w:top w:val="none" w:sz="0" w:space="0" w:color="auto"/>
            <w:left w:val="none" w:sz="0" w:space="0" w:color="auto"/>
            <w:bottom w:val="none" w:sz="0" w:space="0" w:color="auto"/>
            <w:right w:val="none" w:sz="0" w:space="0" w:color="auto"/>
          </w:divBdr>
          <w:divsChild>
            <w:div w:id="1001153638">
              <w:marLeft w:val="0"/>
              <w:marRight w:val="0"/>
              <w:marTop w:val="0"/>
              <w:marBottom w:val="0"/>
              <w:divBdr>
                <w:top w:val="none" w:sz="0" w:space="0" w:color="auto"/>
                <w:left w:val="none" w:sz="0" w:space="0" w:color="auto"/>
                <w:bottom w:val="none" w:sz="0" w:space="0" w:color="auto"/>
                <w:right w:val="none" w:sz="0" w:space="0" w:color="auto"/>
              </w:divBdr>
            </w:div>
          </w:divsChild>
        </w:div>
        <w:div w:id="1587572799">
          <w:marLeft w:val="0"/>
          <w:marRight w:val="0"/>
          <w:marTop w:val="0"/>
          <w:marBottom w:val="0"/>
          <w:divBdr>
            <w:top w:val="none" w:sz="0" w:space="0" w:color="auto"/>
            <w:left w:val="none" w:sz="0" w:space="0" w:color="auto"/>
            <w:bottom w:val="none" w:sz="0" w:space="0" w:color="auto"/>
            <w:right w:val="none" w:sz="0" w:space="0" w:color="auto"/>
          </w:divBdr>
          <w:divsChild>
            <w:div w:id="1845625588">
              <w:marLeft w:val="0"/>
              <w:marRight w:val="0"/>
              <w:marTop w:val="0"/>
              <w:marBottom w:val="0"/>
              <w:divBdr>
                <w:top w:val="none" w:sz="0" w:space="0" w:color="auto"/>
                <w:left w:val="none" w:sz="0" w:space="0" w:color="auto"/>
                <w:bottom w:val="none" w:sz="0" w:space="0" w:color="auto"/>
                <w:right w:val="none" w:sz="0" w:space="0" w:color="auto"/>
              </w:divBdr>
            </w:div>
          </w:divsChild>
        </w:div>
        <w:div w:id="586042671">
          <w:marLeft w:val="0"/>
          <w:marRight w:val="0"/>
          <w:marTop w:val="0"/>
          <w:marBottom w:val="0"/>
          <w:divBdr>
            <w:top w:val="none" w:sz="0" w:space="0" w:color="auto"/>
            <w:left w:val="none" w:sz="0" w:space="0" w:color="auto"/>
            <w:bottom w:val="none" w:sz="0" w:space="0" w:color="auto"/>
            <w:right w:val="none" w:sz="0" w:space="0" w:color="auto"/>
          </w:divBdr>
          <w:divsChild>
            <w:div w:id="1520848115">
              <w:marLeft w:val="0"/>
              <w:marRight w:val="0"/>
              <w:marTop w:val="0"/>
              <w:marBottom w:val="0"/>
              <w:divBdr>
                <w:top w:val="none" w:sz="0" w:space="0" w:color="auto"/>
                <w:left w:val="none" w:sz="0" w:space="0" w:color="auto"/>
                <w:bottom w:val="none" w:sz="0" w:space="0" w:color="auto"/>
                <w:right w:val="none" w:sz="0" w:space="0" w:color="auto"/>
              </w:divBdr>
            </w:div>
          </w:divsChild>
        </w:div>
        <w:div w:id="832985896">
          <w:marLeft w:val="0"/>
          <w:marRight w:val="0"/>
          <w:marTop w:val="0"/>
          <w:marBottom w:val="0"/>
          <w:divBdr>
            <w:top w:val="none" w:sz="0" w:space="0" w:color="auto"/>
            <w:left w:val="none" w:sz="0" w:space="0" w:color="auto"/>
            <w:bottom w:val="none" w:sz="0" w:space="0" w:color="auto"/>
            <w:right w:val="none" w:sz="0" w:space="0" w:color="auto"/>
          </w:divBdr>
          <w:divsChild>
            <w:div w:id="538276656">
              <w:marLeft w:val="0"/>
              <w:marRight w:val="0"/>
              <w:marTop w:val="0"/>
              <w:marBottom w:val="0"/>
              <w:divBdr>
                <w:top w:val="none" w:sz="0" w:space="0" w:color="auto"/>
                <w:left w:val="none" w:sz="0" w:space="0" w:color="auto"/>
                <w:bottom w:val="none" w:sz="0" w:space="0" w:color="auto"/>
                <w:right w:val="none" w:sz="0" w:space="0" w:color="auto"/>
              </w:divBdr>
            </w:div>
          </w:divsChild>
        </w:div>
        <w:div w:id="978457152">
          <w:marLeft w:val="0"/>
          <w:marRight w:val="0"/>
          <w:marTop w:val="0"/>
          <w:marBottom w:val="0"/>
          <w:divBdr>
            <w:top w:val="none" w:sz="0" w:space="0" w:color="auto"/>
            <w:left w:val="none" w:sz="0" w:space="0" w:color="auto"/>
            <w:bottom w:val="none" w:sz="0" w:space="0" w:color="auto"/>
            <w:right w:val="none" w:sz="0" w:space="0" w:color="auto"/>
          </w:divBdr>
          <w:divsChild>
            <w:div w:id="669720830">
              <w:marLeft w:val="0"/>
              <w:marRight w:val="0"/>
              <w:marTop w:val="0"/>
              <w:marBottom w:val="0"/>
              <w:divBdr>
                <w:top w:val="none" w:sz="0" w:space="0" w:color="auto"/>
                <w:left w:val="none" w:sz="0" w:space="0" w:color="auto"/>
                <w:bottom w:val="none" w:sz="0" w:space="0" w:color="auto"/>
                <w:right w:val="none" w:sz="0" w:space="0" w:color="auto"/>
              </w:divBdr>
            </w:div>
          </w:divsChild>
        </w:div>
        <w:div w:id="862091502">
          <w:marLeft w:val="0"/>
          <w:marRight w:val="0"/>
          <w:marTop w:val="0"/>
          <w:marBottom w:val="0"/>
          <w:divBdr>
            <w:top w:val="none" w:sz="0" w:space="0" w:color="auto"/>
            <w:left w:val="none" w:sz="0" w:space="0" w:color="auto"/>
            <w:bottom w:val="none" w:sz="0" w:space="0" w:color="auto"/>
            <w:right w:val="none" w:sz="0" w:space="0" w:color="auto"/>
          </w:divBdr>
          <w:divsChild>
            <w:div w:id="697781465">
              <w:marLeft w:val="0"/>
              <w:marRight w:val="0"/>
              <w:marTop w:val="0"/>
              <w:marBottom w:val="0"/>
              <w:divBdr>
                <w:top w:val="none" w:sz="0" w:space="0" w:color="auto"/>
                <w:left w:val="none" w:sz="0" w:space="0" w:color="auto"/>
                <w:bottom w:val="none" w:sz="0" w:space="0" w:color="auto"/>
                <w:right w:val="none" w:sz="0" w:space="0" w:color="auto"/>
              </w:divBdr>
            </w:div>
          </w:divsChild>
        </w:div>
        <w:div w:id="875847524">
          <w:marLeft w:val="0"/>
          <w:marRight w:val="0"/>
          <w:marTop w:val="0"/>
          <w:marBottom w:val="0"/>
          <w:divBdr>
            <w:top w:val="none" w:sz="0" w:space="0" w:color="auto"/>
            <w:left w:val="none" w:sz="0" w:space="0" w:color="auto"/>
            <w:bottom w:val="none" w:sz="0" w:space="0" w:color="auto"/>
            <w:right w:val="none" w:sz="0" w:space="0" w:color="auto"/>
          </w:divBdr>
          <w:divsChild>
            <w:div w:id="1560168294">
              <w:marLeft w:val="0"/>
              <w:marRight w:val="0"/>
              <w:marTop w:val="0"/>
              <w:marBottom w:val="0"/>
              <w:divBdr>
                <w:top w:val="none" w:sz="0" w:space="0" w:color="auto"/>
                <w:left w:val="none" w:sz="0" w:space="0" w:color="auto"/>
                <w:bottom w:val="none" w:sz="0" w:space="0" w:color="auto"/>
                <w:right w:val="none" w:sz="0" w:space="0" w:color="auto"/>
              </w:divBdr>
            </w:div>
          </w:divsChild>
        </w:div>
        <w:div w:id="1752658292">
          <w:marLeft w:val="0"/>
          <w:marRight w:val="0"/>
          <w:marTop w:val="0"/>
          <w:marBottom w:val="0"/>
          <w:divBdr>
            <w:top w:val="none" w:sz="0" w:space="0" w:color="auto"/>
            <w:left w:val="none" w:sz="0" w:space="0" w:color="auto"/>
            <w:bottom w:val="none" w:sz="0" w:space="0" w:color="auto"/>
            <w:right w:val="none" w:sz="0" w:space="0" w:color="auto"/>
          </w:divBdr>
          <w:divsChild>
            <w:div w:id="345399442">
              <w:marLeft w:val="0"/>
              <w:marRight w:val="0"/>
              <w:marTop w:val="0"/>
              <w:marBottom w:val="0"/>
              <w:divBdr>
                <w:top w:val="none" w:sz="0" w:space="0" w:color="auto"/>
                <w:left w:val="none" w:sz="0" w:space="0" w:color="auto"/>
                <w:bottom w:val="none" w:sz="0" w:space="0" w:color="auto"/>
                <w:right w:val="none" w:sz="0" w:space="0" w:color="auto"/>
              </w:divBdr>
            </w:div>
          </w:divsChild>
        </w:div>
        <w:div w:id="514803954">
          <w:marLeft w:val="0"/>
          <w:marRight w:val="0"/>
          <w:marTop w:val="0"/>
          <w:marBottom w:val="0"/>
          <w:divBdr>
            <w:top w:val="none" w:sz="0" w:space="0" w:color="auto"/>
            <w:left w:val="none" w:sz="0" w:space="0" w:color="auto"/>
            <w:bottom w:val="none" w:sz="0" w:space="0" w:color="auto"/>
            <w:right w:val="none" w:sz="0" w:space="0" w:color="auto"/>
          </w:divBdr>
          <w:divsChild>
            <w:div w:id="307711603">
              <w:marLeft w:val="0"/>
              <w:marRight w:val="0"/>
              <w:marTop w:val="0"/>
              <w:marBottom w:val="0"/>
              <w:divBdr>
                <w:top w:val="none" w:sz="0" w:space="0" w:color="auto"/>
                <w:left w:val="none" w:sz="0" w:space="0" w:color="auto"/>
                <w:bottom w:val="none" w:sz="0" w:space="0" w:color="auto"/>
                <w:right w:val="none" w:sz="0" w:space="0" w:color="auto"/>
              </w:divBdr>
            </w:div>
          </w:divsChild>
        </w:div>
        <w:div w:id="99379686">
          <w:marLeft w:val="0"/>
          <w:marRight w:val="0"/>
          <w:marTop w:val="0"/>
          <w:marBottom w:val="0"/>
          <w:divBdr>
            <w:top w:val="none" w:sz="0" w:space="0" w:color="auto"/>
            <w:left w:val="none" w:sz="0" w:space="0" w:color="auto"/>
            <w:bottom w:val="none" w:sz="0" w:space="0" w:color="auto"/>
            <w:right w:val="none" w:sz="0" w:space="0" w:color="auto"/>
          </w:divBdr>
          <w:divsChild>
            <w:div w:id="388774289">
              <w:marLeft w:val="0"/>
              <w:marRight w:val="0"/>
              <w:marTop w:val="0"/>
              <w:marBottom w:val="0"/>
              <w:divBdr>
                <w:top w:val="none" w:sz="0" w:space="0" w:color="auto"/>
                <w:left w:val="none" w:sz="0" w:space="0" w:color="auto"/>
                <w:bottom w:val="none" w:sz="0" w:space="0" w:color="auto"/>
                <w:right w:val="none" w:sz="0" w:space="0" w:color="auto"/>
              </w:divBdr>
            </w:div>
          </w:divsChild>
        </w:div>
        <w:div w:id="1144931605">
          <w:marLeft w:val="0"/>
          <w:marRight w:val="0"/>
          <w:marTop w:val="0"/>
          <w:marBottom w:val="0"/>
          <w:divBdr>
            <w:top w:val="none" w:sz="0" w:space="0" w:color="auto"/>
            <w:left w:val="none" w:sz="0" w:space="0" w:color="auto"/>
            <w:bottom w:val="none" w:sz="0" w:space="0" w:color="auto"/>
            <w:right w:val="none" w:sz="0" w:space="0" w:color="auto"/>
          </w:divBdr>
          <w:divsChild>
            <w:div w:id="1104883647">
              <w:marLeft w:val="0"/>
              <w:marRight w:val="0"/>
              <w:marTop w:val="0"/>
              <w:marBottom w:val="0"/>
              <w:divBdr>
                <w:top w:val="none" w:sz="0" w:space="0" w:color="auto"/>
                <w:left w:val="none" w:sz="0" w:space="0" w:color="auto"/>
                <w:bottom w:val="none" w:sz="0" w:space="0" w:color="auto"/>
                <w:right w:val="none" w:sz="0" w:space="0" w:color="auto"/>
              </w:divBdr>
            </w:div>
          </w:divsChild>
        </w:div>
        <w:div w:id="1015618885">
          <w:marLeft w:val="0"/>
          <w:marRight w:val="0"/>
          <w:marTop w:val="0"/>
          <w:marBottom w:val="0"/>
          <w:divBdr>
            <w:top w:val="none" w:sz="0" w:space="0" w:color="auto"/>
            <w:left w:val="none" w:sz="0" w:space="0" w:color="auto"/>
            <w:bottom w:val="none" w:sz="0" w:space="0" w:color="auto"/>
            <w:right w:val="none" w:sz="0" w:space="0" w:color="auto"/>
          </w:divBdr>
          <w:divsChild>
            <w:div w:id="1546284872">
              <w:marLeft w:val="0"/>
              <w:marRight w:val="0"/>
              <w:marTop w:val="0"/>
              <w:marBottom w:val="0"/>
              <w:divBdr>
                <w:top w:val="none" w:sz="0" w:space="0" w:color="auto"/>
                <w:left w:val="none" w:sz="0" w:space="0" w:color="auto"/>
                <w:bottom w:val="none" w:sz="0" w:space="0" w:color="auto"/>
                <w:right w:val="none" w:sz="0" w:space="0" w:color="auto"/>
              </w:divBdr>
            </w:div>
          </w:divsChild>
        </w:div>
        <w:div w:id="20471168">
          <w:marLeft w:val="0"/>
          <w:marRight w:val="0"/>
          <w:marTop w:val="0"/>
          <w:marBottom w:val="0"/>
          <w:divBdr>
            <w:top w:val="none" w:sz="0" w:space="0" w:color="auto"/>
            <w:left w:val="none" w:sz="0" w:space="0" w:color="auto"/>
            <w:bottom w:val="none" w:sz="0" w:space="0" w:color="auto"/>
            <w:right w:val="none" w:sz="0" w:space="0" w:color="auto"/>
          </w:divBdr>
          <w:divsChild>
            <w:div w:id="1580211415">
              <w:marLeft w:val="0"/>
              <w:marRight w:val="0"/>
              <w:marTop w:val="0"/>
              <w:marBottom w:val="0"/>
              <w:divBdr>
                <w:top w:val="none" w:sz="0" w:space="0" w:color="auto"/>
                <w:left w:val="none" w:sz="0" w:space="0" w:color="auto"/>
                <w:bottom w:val="none" w:sz="0" w:space="0" w:color="auto"/>
                <w:right w:val="none" w:sz="0" w:space="0" w:color="auto"/>
              </w:divBdr>
            </w:div>
          </w:divsChild>
        </w:div>
        <w:div w:id="1393189967">
          <w:marLeft w:val="0"/>
          <w:marRight w:val="0"/>
          <w:marTop w:val="0"/>
          <w:marBottom w:val="0"/>
          <w:divBdr>
            <w:top w:val="none" w:sz="0" w:space="0" w:color="auto"/>
            <w:left w:val="none" w:sz="0" w:space="0" w:color="auto"/>
            <w:bottom w:val="none" w:sz="0" w:space="0" w:color="auto"/>
            <w:right w:val="none" w:sz="0" w:space="0" w:color="auto"/>
          </w:divBdr>
          <w:divsChild>
            <w:div w:id="705445988">
              <w:marLeft w:val="0"/>
              <w:marRight w:val="0"/>
              <w:marTop w:val="0"/>
              <w:marBottom w:val="0"/>
              <w:divBdr>
                <w:top w:val="none" w:sz="0" w:space="0" w:color="auto"/>
                <w:left w:val="none" w:sz="0" w:space="0" w:color="auto"/>
                <w:bottom w:val="none" w:sz="0" w:space="0" w:color="auto"/>
                <w:right w:val="none" w:sz="0" w:space="0" w:color="auto"/>
              </w:divBdr>
            </w:div>
          </w:divsChild>
        </w:div>
        <w:div w:id="1171217144">
          <w:marLeft w:val="0"/>
          <w:marRight w:val="0"/>
          <w:marTop w:val="0"/>
          <w:marBottom w:val="0"/>
          <w:divBdr>
            <w:top w:val="none" w:sz="0" w:space="0" w:color="auto"/>
            <w:left w:val="none" w:sz="0" w:space="0" w:color="auto"/>
            <w:bottom w:val="none" w:sz="0" w:space="0" w:color="auto"/>
            <w:right w:val="none" w:sz="0" w:space="0" w:color="auto"/>
          </w:divBdr>
          <w:divsChild>
            <w:div w:id="1096681037">
              <w:marLeft w:val="0"/>
              <w:marRight w:val="0"/>
              <w:marTop w:val="0"/>
              <w:marBottom w:val="0"/>
              <w:divBdr>
                <w:top w:val="none" w:sz="0" w:space="0" w:color="auto"/>
                <w:left w:val="none" w:sz="0" w:space="0" w:color="auto"/>
                <w:bottom w:val="none" w:sz="0" w:space="0" w:color="auto"/>
                <w:right w:val="none" w:sz="0" w:space="0" w:color="auto"/>
              </w:divBdr>
            </w:div>
          </w:divsChild>
        </w:div>
        <w:div w:id="1700665568">
          <w:marLeft w:val="0"/>
          <w:marRight w:val="0"/>
          <w:marTop w:val="0"/>
          <w:marBottom w:val="0"/>
          <w:divBdr>
            <w:top w:val="none" w:sz="0" w:space="0" w:color="auto"/>
            <w:left w:val="none" w:sz="0" w:space="0" w:color="auto"/>
            <w:bottom w:val="none" w:sz="0" w:space="0" w:color="auto"/>
            <w:right w:val="none" w:sz="0" w:space="0" w:color="auto"/>
          </w:divBdr>
          <w:divsChild>
            <w:div w:id="191263805">
              <w:marLeft w:val="0"/>
              <w:marRight w:val="0"/>
              <w:marTop w:val="0"/>
              <w:marBottom w:val="0"/>
              <w:divBdr>
                <w:top w:val="none" w:sz="0" w:space="0" w:color="auto"/>
                <w:left w:val="none" w:sz="0" w:space="0" w:color="auto"/>
                <w:bottom w:val="none" w:sz="0" w:space="0" w:color="auto"/>
                <w:right w:val="none" w:sz="0" w:space="0" w:color="auto"/>
              </w:divBdr>
            </w:div>
          </w:divsChild>
        </w:div>
        <w:div w:id="1070733420">
          <w:marLeft w:val="0"/>
          <w:marRight w:val="0"/>
          <w:marTop w:val="0"/>
          <w:marBottom w:val="0"/>
          <w:divBdr>
            <w:top w:val="none" w:sz="0" w:space="0" w:color="auto"/>
            <w:left w:val="none" w:sz="0" w:space="0" w:color="auto"/>
            <w:bottom w:val="none" w:sz="0" w:space="0" w:color="auto"/>
            <w:right w:val="none" w:sz="0" w:space="0" w:color="auto"/>
          </w:divBdr>
          <w:divsChild>
            <w:div w:id="1462071212">
              <w:marLeft w:val="0"/>
              <w:marRight w:val="0"/>
              <w:marTop w:val="0"/>
              <w:marBottom w:val="0"/>
              <w:divBdr>
                <w:top w:val="none" w:sz="0" w:space="0" w:color="auto"/>
                <w:left w:val="none" w:sz="0" w:space="0" w:color="auto"/>
                <w:bottom w:val="none" w:sz="0" w:space="0" w:color="auto"/>
                <w:right w:val="none" w:sz="0" w:space="0" w:color="auto"/>
              </w:divBdr>
            </w:div>
          </w:divsChild>
        </w:div>
        <w:div w:id="637800942">
          <w:marLeft w:val="0"/>
          <w:marRight w:val="0"/>
          <w:marTop w:val="0"/>
          <w:marBottom w:val="0"/>
          <w:divBdr>
            <w:top w:val="none" w:sz="0" w:space="0" w:color="auto"/>
            <w:left w:val="none" w:sz="0" w:space="0" w:color="auto"/>
            <w:bottom w:val="none" w:sz="0" w:space="0" w:color="auto"/>
            <w:right w:val="none" w:sz="0" w:space="0" w:color="auto"/>
          </w:divBdr>
          <w:divsChild>
            <w:div w:id="2060012293">
              <w:marLeft w:val="0"/>
              <w:marRight w:val="0"/>
              <w:marTop w:val="0"/>
              <w:marBottom w:val="0"/>
              <w:divBdr>
                <w:top w:val="none" w:sz="0" w:space="0" w:color="auto"/>
                <w:left w:val="none" w:sz="0" w:space="0" w:color="auto"/>
                <w:bottom w:val="none" w:sz="0" w:space="0" w:color="auto"/>
                <w:right w:val="none" w:sz="0" w:space="0" w:color="auto"/>
              </w:divBdr>
            </w:div>
          </w:divsChild>
        </w:div>
        <w:div w:id="303436574">
          <w:marLeft w:val="0"/>
          <w:marRight w:val="0"/>
          <w:marTop w:val="0"/>
          <w:marBottom w:val="0"/>
          <w:divBdr>
            <w:top w:val="none" w:sz="0" w:space="0" w:color="auto"/>
            <w:left w:val="none" w:sz="0" w:space="0" w:color="auto"/>
            <w:bottom w:val="none" w:sz="0" w:space="0" w:color="auto"/>
            <w:right w:val="none" w:sz="0" w:space="0" w:color="auto"/>
          </w:divBdr>
          <w:divsChild>
            <w:div w:id="1485773786">
              <w:marLeft w:val="0"/>
              <w:marRight w:val="0"/>
              <w:marTop w:val="0"/>
              <w:marBottom w:val="0"/>
              <w:divBdr>
                <w:top w:val="none" w:sz="0" w:space="0" w:color="auto"/>
                <w:left w:val="none" w:sz="0" w:space="0" w:color="auto"/>
                <w:bottom w:val="none" w:sz="0" w:space="0" w:color="auto"/>
                <w:right w:val="none" w:sz="0" w:space="0" w:color="auto"/>
              </w:divBdr>
            </w:div>
          </w:divsChild>
        </w:div>
        <w:div w:id="1161116749">
          <w:marLeft w:val="0"/>
          <w:marRight w:val="0"/>
          <w:marTop w:val="0"/>
          <w:marBottom w:val="0"/>
          <w:divBdr>
            <w:top w:val="none" w:sz="0" w:space="0" w:color="auto"/>
            <w:left w:val="none" w:sz="0" w:space="0" w:color="auto"/>
            <w:bottom w:val="none" w:sz="0" w:space="0" w:color="auto"/>
            <w:right w:val="none" w:sz="0" w:space="0" w:color="auto"/>
          </w:divBdr>
          <w:divsChild>
            <w:div w:id="1622808382">
              <w:marLeft w:val="0"/>
              <w:marRight w:val="0"/>
              <w:marTop w:val="0"/>
              <w:marBottom w:val="0"/>
              <w:divBdr>
                <w:top w:val="none" w:sz="0" w:space="0" w:color="auto"/>
                <w:left w:val="none" w:sz="0" w:space="0" w:color="auto"/>
                <w:bottom w:val="none" w:sz="0" w:space="0" w:color="auto"/>
                <w:right w:val="none" w:sz="0" w:space="0" w:color="auto"/>
              </w:divBdr>
            </w:div>
          </w:divsChild>
        </w:div>
        <w:div w:id="100564808">
          <w:marLeft w:val="0"/>
          <w:marRight w:val="0"/>
          <w:marTop w:val="0"/>
          <w:marBottom w:val="0"/>
          <w:divBdr>
            <w:top w:val="none" w:sz="0" w:space="0" w:color="auto"/>
            <w:left w:val="none" w:sz="0" w:space="0" w:color="auto"/>
            <w:bottom w:val="none" w:sz="0" w:space="0" w:color="auto"/>
            <w:right w:val="none" w:sz="0" w:space="0" w:color="auto"/>
          </w:divBdr>
          <w:divsChild>
            <w:div w:id="30502600">
              <w:marLeft w:val="0"/>
              <w:marRight w:val="0"/>
              <w:marTop w:val="0"/>
              <w:marBottom w:val="0"/>
              <w:divBdr>
                <w:top w:val="none" w:sz="0" w:space="0" w:color="auto"/>
                <w:left w:val="none" w:sz="0" w:space="0" w:color="auto"/>
                <w:bottom w:val="none" w:sz="0" w:space="0" w:color="auto"/>
                <w:right w:val="none" w:sz="0" w:space="0" w:color="auto"/>
              </w:divBdr>
            </w:div>
          </w:divsChild>
        </w:div>
        <w:div w:id="2040424969">
          <w:marLeft w:val="0"/>
          <w:marRight w:val="0"/>
          <w:marTop w:val="0"/>
          <w:marBottom w:val="0"/>
          <w:divBdr>
            <w:top w:val="none" w:sz="0" w:space="0" w:color="auto"/>
            <w:left w:val="none" w:sz="0" w:space="0" w:color="auto"/>
            <w:bottom w:val="none" w:sz="0" w:space="0" w:color="auto"/>
            <w:right w:val="none" w:sz="0" w:space="0" w:color="auto"/>
          </w:divBdr>
          <w:divsChild>
            <w:div w:id="614676797">
              <w:marLeft w:val="0"/>
              <w:marRight w:val="0"/>
              <w:marTop w:val="0"/>
              <w:marBottom w:val="0"/>
              <w:divBdr>
                <w:top w:val="none" w:sz="0" w:space="0" w:color="auto"/>
                <w:left w:val="none" w:sz="0" w:space="0" w:color="auto"/>
                <w:bottom w:val="none" w:sz="0" w:space="0" w:color="auto"/>
                <w:right w:val="none" w:sz="0" w:space="0" w:color="auto"/>
              </w:divBdr>
            </w:div>
          </w:divsChild>
        </w:div>
        <w:div w:id="1930380352">
          <w:marLeft w:val="0"/>
          <w:marRight w:val="0"/>
          <w:marTop w:val="0"/>
          <w:marBottom w:val="0"/>
          <w:divBdr>
            <w:top w:val="none" w:sz="0" w:space="0" w:color="auto"/>
            <w:left w:val="none" w:sz="0" w:space="0" w:color="auto"/>
            <w:bottom w:val="none" w:sz="0" w:space="0" w:color="auto"/>
            <w:right w:val="none" w:sz="0" w:space="0" w:color="auto"/>
          </w:divBdr>
          <w:divsChild>
            <w:div w:id="1955672227">
              <w:marLeft w:val="0"/>
              <w:marRight w:val="0"/>
              <w:marTop w:val="0"/>
              <w:marBottom w:val="0"/>
              <w:divBdr>
                <w:top w:val="none" w:sz="0" w:space="0" w:color="auto"/>
                <w:left w:val="none" w:sz="0" w:space="0" w:color="auto"/>
                <w:bottom w:val="none" w:sz="0" w:space="0" w:color="auto"/>
                <w:right w:val="none" w:sz="0" w:space="0" w:color="auto"/>
              </w:divBdr>
            </w:div>
          </w:divsChild>
        </w:div>
        <w:div w:id="434255084">
          <w:marLeft w:val="0"/>
          <w:marRight w:val="0"/>
          <w:marTop w:val="0"/>
          <w:marBottom w:val="0"/>
          <w:divBdr>
            <w:top w:val="none" w:sz="0" w:space="0" w:color="auto"/>
            <w:left w:val="none" w:sz="0" w:space="0" w:color="auto"/>
            <w:bottom w:val="none" w:sz="0" w:space="0" w:color="auto"/>
            <w:right w:val="none" w:sz="0" w:space="0" w:color="auto"/>
          </w:divBdr>
          <w:divsChild>
            <w:div w:id="1910075537">
              <w:marLeft w:val="0"/>
              <w:marRight w:val="0"/>
              <w:marTop w:val="0"/>
              <w:marBottom w:val="0"/>
              <w:divBdr>
                <w:top w:val="none" w:sz="0" w:space="0" w:color="auto"/>
                <w:left w:val="none" w:sz="0" w:space="0" w:color="auto"/>
                <w:bottom w:val="none" w:sz="0" w:space="0" w:color="auto"/>
                <w:right w:val="none" w:sz="0" w:space="0" w:color="auto"/>
              </w:divBdr>
            </w:div>
          </w:divsChild>
        </w:div>
        <w:div w:id="246885884">
          <w:marLeft w:val="0"/>
          <w:marRight w:val="0"/>
          <w:marTop w:val="0"/>
          <w:marBottom w:val="0"/>
          <w:divBdr>
            <w:top w:val="none" w:sz="0" w:space="0" w:color="auto"/>
            <w:left w:val="none" w:sz="0" w:space="0" w:color="auto"/>
            <w:bottom w:val="none" w:sz="0" w:space="0" w:color="auto"/>
            <w:right w:val="none" w:sz="0" w:space="0" w:color="auto"/>
          </w:divBdr>
          <w:divsChild>
            <w:div w:id="1706565731">
              <w:marLeft w:val="0"/>
              <w:marRight w:val="0"/>
              <w:marTop w:val="0"/>
              <w:marBottom w:val="0"/>
              <w:divBdr>
                <w:top w:val="none" w:sz="0" w:space="0" w:color="auto"/>
                <w:left w:val="none" w:sz="0" w:space="0" w:color="auto"/>
                <w:bottom w:val="none" w:sz="0" w:space="0" w:color="auto"/>
                <w:right w:val="none" w:sz="0" w:space="0" w:color="auto"/>
              </w:divBdr>
            </w:div>
          </w:divsChild>
        </w:div>
        <w:div w:id="149176485">
          <w:marLeft w:val="0"/>
          <w:marRight w:val="0"/>
          <w:marTop w:val="0"/>
          <w:marBottom w:val="0"/>
          <w:divBdr>
            <w:top w:val="none" w:sz="0" w:space="0" w:color="auto"/>
            <w:left w:val="none" w:sz="0" w:space="0" w:color="auto"/>
            <w:bottom w:val="none" w:sz="0" w:space="0" w:color="auto"/>
            <w:right w:val="none" w:sz="0" w:space="0" w:color="auto"/>
          </w:divBdr>
          <w:divsChild>
            <w:div w:id="841966062">
              <w:marLeft w:val="0"/>
              <w:marRight w:val="0"/>
              <w:marTop w:val="0"/>
              <w:marBottom w:val="0"/>
              <w:divBdr>
                <w:top w:val="none" w:sz="0" w:space="0" w:color="auto"/>
                <w:left w:val="none" w:sz="0" w:space="0" w:color="auto"/>
                <w:bottom w:val="none" w:sz="0" w:space="0" w:color="auto"/>
                <w:right w:val="none" w:sz="0" w:space="0" w:color="auto"/>
              </w:divBdr>
            </w:div>
          </w:divsChild>
        </w:div>
        <w:div w:id="471170134">
          <w:marLeft w:val="0"/>
          <w:marRight w:val="0"/>
          <w:marTop w:val="0"/>
          <w:marBottom w:val="0"/>
          <w:divBdr>
            <w:top w:val="none" w:sz="0" w:space="0" w:color="auto"/>
            <w:left w:val="none" w:sz="0" w:space="0" w:color="auto"/>
            <w:bottom w:val="none" w:sz="0" w:space="0" w:color="auto"/>
            <w:right w:val="none" w:sz="0" w:space="0" w:color="auto"/>
          </w:divBdr>
          <w:divsChild>
            <w:div w:id="412166985">
              <w:marLeft w:val="0"/>
              <w:marRight w:val="0"/>
              <w:marTop w:val="0"/>
              <w:marBottom w:val="0"/>
              <w:divBdr>
                <w:top w:val="none" w:sz="0" w:space="0" w:color="auto"/>
                <w:left w:val="none" w:sz="0" w:space="0" w:color="auto"/>
                <w:bottom w:val="none" w:sz="0" w:space="0" w:color="auto"/>
                <w:right w:val="none" w:sz="0" w:space="0" w:color="auto"/>
              </w:divBdr>
            </w:div>
          </w:divsChild>
        </w:div>
        <w:div w:id="296112465">
          <w:marLeft w:val="0"/>
          <w:marRight w:val="0"/>
          <w:marTop w:val="0"/>
          <w:marBottom w:val="0"/>
          <w:divBdr>
            <w:top w:val="none" w:sz="0" w:space="0" w:color="auto"/>
            <w:left w:val="none" w:sz="0" w:space="0" w:color="auto"/>
            <w:bottom w:val="none" w:sz="0" w:space="0" w:color="auto"/>
            <w:right w:val="none" w:sz="0" w:space="0" w:color="auto"/>
          </w:divBdr>
          <w:divsChild>
            <w:div w:id="172764434">
              <w:marLeft w:val="0"/>
              <w:marRight w:val="0"/>
              <w:marTop w:val="0"/>
              <w:marBottom w:val="0"/>
              <w:divBdr>
                <w:top w:val="none" w:sz="0" w:space="0" w:color="auto"/>
                <w:left w:val="none" w:sz="0" w:space="0" w:color="auto"/>
                <w:bottom w:val="none" w:sz="0" w:space="0" w:color="auto"/>
                <w:right w:val="none" w:sz="0" w:space="0" w:color="auto"/>
              </w:divBdr>
            </w:div>
          </w:divsChild>
        </w:div>
        <w:div w:id="1684815110">
          <w:marLeft w:val="0"/>
          <w:marRight w:val="0"/>
          <w:marTop w:val="0"/>
          <w:marBottom w:val="0"/>
          <w:divBdr>
            <w:top w:val="none" w:sz="0" w:space="0" w:color="auto"/>
            <w:left w:val="none" w:sz="0" w:space="0" w:color="auto"/>
            <w:bottom w:val="none" w:sz="0" w:space="0" w:color="auto"/>
            <w:right w:val="none" w:sz="0" w:space="0" w:color="auto"/>
          </w:divBdr>
          <w:divsChild>
            <w:div w:id="1022780082">
              <w:marLeft w:val="0"/>
              <w:marRight w:val="0"/>
              <w:marTop w:val="0"/>
              <w:marBottom w:val="0"/>
              <w:divBdr>
                <w:top w:val="none" w:sz="0" w:space="0" w:color="auto"/>
                <w:left w:val="none" w:sz="0" w:space="0" w:color="auto"/>
                <w:bottom w:val="none" w:sz="0" w:space="0" w:color="auto"/>
                <w:right w:val="none" w:sz="0" w:space="0" w:color="auto"/>
              </w:divBdr>
            </w:div>
          </w:divsChild>
        </w:div>
        <w:div w:id="1419137809">
          <w:marLeft w:val="0"/>
          <w:marRight w:val="0"/>
          <w:marTop w:val="0"/>
          <w:marBottom w:val="0"/>
          <w:divBdr>
            <w:top w:val="none" w:sz="0" w:space="0" w:color="auto"/>
            <w:left w:val="none" w:sz="0" w:space="0" w:color="auto"/>
            <w:bottom w:val="none" w:sz="0" w:space="0" w:color="auto"/>
            <w:right w:val="none" w:sz="0" w:space="0" w:color="auto"/>
          </w:divBdr>
          <w:divsChild>
            <w:div w:id="863053769">
              <w:marLeft w:val="0"/>
              <w:marRight w:val="0"/>
              <w:marTop w:val="0"/>
              <w:marBottom w:val="0"/>
              <w:divBdr>
                <w:top w:val="none" w:sz="0" w:space="0" w:color="auto"/>
                <w:left w:val="none" w:sz="0" w:space="0" w:color="auto"/>
                <w:bottom w:val="none" w:sz="0" w:space="0" w:color="auto"/>
                <w:right w:val="none" w:sz="0" w:space="0" w:color="auto"/>
              </w:divBdr>
            </w:div>
          </w:divsChild>
        </w:div>
        <w:div w:id="1823498035">
          <w:marLeft w:val="0"/>
          <w:marRight w:val="0"/>
          <w:marTop w:val="0"/>
          <w:marBottom w:val="0"/>
          <w:divBdr>
            <w:top w:val="none" w:sz="0" w:space="0" w:color="auto"/>
            <w:left w:val="none" w:sz="0" w:space="0" w:color="auto"/>
            <w:bottom w:val="none" w:sz="0" w:space="0" w:color="auto"/>
            <w:right w:val="none" w:sz="0" w:space="0" w:color="auto"/>
          </w:divBdr>
          <w:divsChild>
            <w:div w:id="1537691022">
              <w:marLeft w:val="0"/>
              <w:marRight w:val="0"/>
              <w:marTop w:val="0"/>
              <w:marBottom w:val="0"/>
              <w:divBdr>
                <w:top w:val="none" w:sz="0" w:space="0" w:color="auto"/>
                <w:left w:val="none" w:sz="0" w:space="0" w:color="auto"/>
                <w:bottom w:val="none" w:sz="0" w:space="0" w:color="auto"/>
                <w:right w:val="none" w:sz="0" w:space="0" w:color="auto"/>
              </w:divBdr>
            </w:div>
          </w:divsChild>
        </w:div>
        <w:div w:id="420301505">
          <w:marLeft w:val="0"/>
          <w:marRight w:val="0"/>
          <w:marTop w:val="0"/>
          <w:marBottom w:val="0"/>
          <w:divBdr>
            <w:top w:val="none" w:sz="0" w:space="0" w:color="auto"/>
            <w:left w:val="none" w:sz="0" w:space="0" w:color="auto"/>
            <w:bottom w:val="none" w:sz="0" w:space="0" w:color="auto"/>
            <w:right w:val="none" w:sz="0" w:space="0" w:color="auto"/>
          </w:divBdr>
          <w:divsChild>
            <w:div w:id="1090731974">
              <w:marLeft w:val="0"/>
              <w:marRight w:val="0"/>
              <w:marTop w:val="0"/>
              <w:marBottom w:val="0"/>
              <w:divBdr>
                <w:top w:val="none" w:sz="0" w:space="0" w:color="auto"/>
                <w:left w:val="none" w:sz="0" w:space="0" w:color="auto"/>
                <w:bottom w:val="none" w:sz="0" w:space="0" w:color="auto"/>
                <w:right w:val="none" w:sz="0" w:space="0" w:color="auto"/>
              </w:divBdr>
            </w:div>
          </w:divsChild>
        </w:div>
        <w:div w:id="1433164978">
          <w:marLeft w:val="0"/>
          <w:marRight w:val="0"/>
          <w:marTop w:val="0"/>
          <w:marBottom w:val="0"/>
          <w:divBdr>
            <w:top w:val="none" w:sz="0" w:space="0" w:color="auto"/>
            <w:left w:val="none" w:sz="0" w:space="0" w:color="auto"/>
            <w:bottom w:val="none" w:sz="0" w:space="0" w:color="auto"/>
            <w:right w:val="none" w:sz="0" w:space="0" w:color="auto"/>
          </w:divBdr>
          <w:divsChild>
            <w:div w:id="1621304341">
              <w:marLeft w:val="0"/>
              <w:marRight w:val="0"/>
              <w:marTop w:val="0"/>
              <w:marBottom w:val="0"/>
              <w:divBdr>
                <w:top w:val="none" w:sz="0" w:space="0" w:color="auto"/>
                <w:left w:val="none" w:sz="0" w:space="0" w:color="auto"/>
                <w:bottom w:val="none" w:sz="0" w:space="0" w:color="auto"/>
                <w:right w:val="none" w:sz="0" w:space="0" w:color="auto"/>
              </w:divBdr>
            </w:div>
          </w:divsChild>
        </w:div>
        <w:div w:id="1588997320">
          <w:marLeft w:val="0"/>
          <w:marRight w:val="0"/>
          <w:marTop w:val="0"/>
          <w:marBottom w:val="0"/>
          <w:divBdr>
            <w:top w:val="none" w:sz="0" w:space="0" w:color="auto"/>
            <w:left w:val="none" w:sz="0" w:space="0" w:color="auto"/>
            <w:bottom w:val="none" w:sz="0" w:space="0" w:color="auto"/>
            <w:right w:val="none" w:sz="0" w:space="0" w:color="auto"/>
          </w:divBdr>
          <w:divsChild>
            <w:div w:id="1157652392">
              <w:marLeft w:val="0"/>
              <w:marRight w:val="0"/>
              <w:marTop w:val="0"/>
              <w:marBottom w:val="0"/>
              <w:divBdr>
                <w:top w:val="none" w:sz="0" w:space="0" w:color="auto"/>
                <w:left w:val="none" w:sz="0" w:space="0" w:color="auto"/>
                <w:bottom w:val="none" w:sz="0" w:space="0" w:color="auto"/>
                <w:right w:val="none" w:sz="0" w:space="0" w:color="auto"/>
              </w:divBdr>
            </w:div>
          </w:divsChild>
        </w:div>
        <w:div w:id="1201361116">
          <w:marLeft w:val="0"/>
          <w:marRight w:val="0"/>
          <w:marTop w:val="0"/>
          <w:marBottom w:val="0"/>
          <w:divBdr>
            <w:top w:val="none" w:sz="0" w:space="0" w:color="auto"/>
            <w:left w:val="none" w:sz="0" w:space="0" w:color="auto"/>
            <w:bottom w:val="none" w:sz="0" w:space="0" w:color="auto"/>
            <w:right w:val="none" w:sz="0" w:space="0" w:color="auto"/>
          </w:divBdr>
          <w:divsChild>
            <w:div w:id="452792013">
              <w:marLeft w:val="0"/>
              <w:marRight w:val="0"/>
              <w:marTop w:val="0"/>
              <w:marBottom w:val="0"/>
              <w:divBdr>
                <w:top w:val="none" w:sz="0" w:space="0" w:color="auto"/>
                <w:left w:val="none" w:sz="0" w:space="0" w:color="auto"/>
                <w:bottom w:val="none" w:sz="0" w:space="0" w:color="auto"/>
                <w:right w:val="none" w:sz="0" w:space="0" w:color="auto"/>
              </w:divBdr>
            </w:div>
          </w:divsChild>
        </w:div>
        <w:div w:id="786654445">
          <w:marLeft w:val="0"/>
          <w:marRight w:val="0"/>
          <w:marTop w:val="0"/>
          <w:marBottom w:val="0"/>
          <w:divBdr>
            <w:top w:val="none" w:sz="0" w:space="0" w:color="auto"/>
            <w:left w:val="none" w:sz="0" w:space="0" w:color="auto"/>
            <w:bottom w:val="none" w:sz="0" w:space="0" w:color="auto"/>
            <w:right w:val="none" w:sz="0" w:space="0" w:color="auto"/>
          </w:divBdr>
          <w:divsChild>
            <w:div w:id="746418979">
              <w:marLeft w:val="0"/>
              <w:marRight w:val="0"/>
              <w:marTop w:val="0"/>
              <w:marBottom w:val="0"/>
              <w:divBdr>
                <w:top w:val="none" w:sz="0" w:space="0" w:color="auto"/>
                <w:left w:val="none" w:sz="0" w:space="0" w:color="auto"/>
                <w:bottom w:val="none" w:sz="0" w:space="0" w:color="auto"/>
                <w:right w:val="none" w:sz="0" w:space="0" w:color="auto"/>
              </w:divBdr>
            </w:div>
          </w:divsChild>
        </w:div>
        <w:div w:id="1727682313">
          <w:marLeft w:val="0"/>
          <w:marRight w:val="0"/>
          <w:marTop w:val="0"/>
          <w:marBottom w:val="0"/>
          <w:divBdr>
            <w:top w:val="none" w:sz="0" w:space="0" w:color="auto"/>
            <w:left w:val="none" w:sz="0" w:space="0" w:color="auto"/>
            <w:bottom w:val="none" w:sz="0" w:space="0" w:color="auto"/>
            <w:right w:val="none" w:sz="0" w:space="0" w:color="auto"/>
          </w:divBdr>
          <w:divsChild>
            <w:div w:id="1897549035">
              <w:marLeft w:val="0"/>
              <w:marRight w:val="0"/>
              <w:marTop w:val="0"/>
              <w:marBottom w:val="0"/>
              <w:divBdr>
                <w:top w:val="none" w:sz="0" w:space="0" w:color="auto"/>
                <w:left w:val="none" w:sz="0" w:space="0" w:color="auto"/>
                <w:bottom w:val="none" w:sz="0" w:space="0" w:color="auto"/>
                <w:right w:val="none" w:sz="0" w:space="0" w:color="auto"/>
              </w:divBdr>
            </w:div>
          </w:divsChild>
        </w:div>
        <w:div w:id="1252347654">
          <w:marLeft w:val="0"/>
          <w:marRight w:val="0"/>
          <w:marTop w:val="0"/>
          <w:marBottom w:val="0"/>
          <w:divBdr>
            <w:top w:val="none" w:sz="0" w:space="0" w:color="auto"/>
            <w:left w:val="none" w:sz="0" w:space="0" w:color="auto"/>
            <w:bottom w:val="none" w:sz="0" w:space="0" w:color="auto"/>
            <w:right w:val="none" w:sz="0" w:space="0" w:color="auto"/>
          </w:divBdr>
          <w:divsChild>
            <w:div w:id="339432366">
              <w:marLeft w:val="0"/>
              <w:marRight w:val="0"/>
              <w:marTop w:val="0"/>
              <w:marBottom w:val="0"/>
              <w:divBdr>
                <w:top w:val="none" w:sz="0" w:space="0" w:color="auto"/>
                <w:left w:val="none" w:sz="0" w:space="0" w:color="auto"/>
                <w:bottom w:val="none" w:sz="0" w:space="0" w:color="auto"/>
                <w:right w:val="none" w:sz="0" w:space="0" w:color="auto"/>
              </w:divBdr>
            </w:div>
          </w:divsChild>
        </w:div>
        <w:div w:id="159859530">
          <w:marLeft w:val="0"/>
          <w:marRight w:val="0"/>
          <w:marTop w:val="0"/>
          <w:marBottom w:val="0"/>
          <w:divBdr>
            <w:top w:val="none" w:sz="0" w:space="0" w:color="auto"/>
            <w:left w:val="none" w:sz="0" w:space="0" w:color="auto"/>
            <w:bottom w:val="none" w:sz="0" w:space="0" w:color="auto"/>
            <w:right w:val="none" w:sz="0" w:space="0" w:color="auto"/>
          </w:divBdr>
          <w:divsChild>
            <w:div w:id="1221819908">
              <w:marLeft w:val="0"/>
              <w:marRight w:val="0"/>
              <w:marTop w:val="0"/>
              <w:marBottom w:val="0"/>
              <w:divBdr>
                <w:top w:val="none" w:sz="0" w:space="0" w:color="auto"/>
                <w:left w:val="none" w:sz="0" w:space="0" w:color="auto"/>
                <w:bottom w:val="none" w:sz="0" w:space="0" w:color="auto"/>
                <w:right w:val="none" w:sz="0" w:space="0" w:color="auto"/>
              </w:divBdr>
            </w:div>
          </w:divsChild>
        </w:div>
        <w:div w:id="90979113">
          <w:marLeft w:val="0"/>
          <w:marRight w:val="0"/>
          <w:marTop w:val="0"/>
          <w:marBottom w:val="0"/>
          <w:divBdr>
            <w:top w:val="none" w:sz="0" w:space="0" w:color="auto"/>
            <w:left w:val="none" w:sz="0" w:space="0" w:color="auto"/>
            <w:bottom w:val="none" w:sz="0" w:space="0" w:color="auto"/>
            <w:right w:val="none" w:sz="0" w:space="0" w:color="auto"/>
          </w:divBdr>
          <w:divsChild>
            <w:div w:id="70583173">
              <w:marLeft w:val="0"/>
              <w:marRight w:val="0"/>
              <w:marTop w:val="0"/>
              <w:marBottom w:val="0"/>
              <w:divBdr>
                <w:top w:val="none" w:sz="0" w:space="0" w:color="auto"/>
                <w:left w:val="none" w:sz="0" w:space="0" w:color="auto"/>
                <w:bottom w:val="none" w:sz="0" w:space="0" w:color="auto"/>
                <w:right w:val="none" w:sz="0" w:space="0" w:color="auto"/>
              </w:divBdr>
            </w:div>
          </w:divsChild>
        </w:div>
        <w:div w:id="998074661">
          <w:marLeft w:val="0"/>
          <w:marRight w:val="0"/>
          <w:marTop w:val="0"/>
          <w:marBottom w:val="0"/>
          <w:divBdr>
            <w:top w:val="none" w:sz="0" w:space="0" w:color="auto"/>
            <w:left w:val="none" w:sz="0" w:space="0" w:color="auto"/>
            <w:bottom w:val="none" w:sz="0" w:space="0" w:color="auto"/>
            <w:right w:val="none" w:sz="0" w:space="0" w:color="auto"/>
          </w:divBdr>
          <w:divsChild>
            <w:div w:id="928781245">
              <w:marLeft w:val="0"/>
              <w:marRight w:val="0"/>
              <w:marTop w:val="0"/>
              <w:marBottom w:val="0"/>
              <w:divBdr>
                <w:top w:val="none" w:sz="0" w:space="0" w:color="auto"/>
                <w:left w:val="none" w:sz="0" w:space="0" w:color="auto"/>
                <w:bottom w:val="none" w:sz="0" w:space="0" w:color="auto"/>
                <w:right w:val="none" w:sz="0" w:space="0" w:color="auto"/>
              </w:divBdr>
            </w:div>
          </w:divsChild>
        </w:div>
        <w:div w:id="1215313513">
          <w:marLeft w:val="0"/>
          <w:marRight w:val="0"/>
          <w:marTop w:val="0"/>
          <w:marBottom w:val="0"/>
          <w:divBdr>
            <w:top w:val="none" w:sz="0" w:space="0" w:color="auto"/>
            <w:left w:val="none" w:sz="0" w:space="0" w:color="auto"/>
            <w:bottom w:val="none" w:sz="0" w:space="0" w:color="auto"/>
            <w:right w:val="none" w:sz="0" w:space="0" w:color="auto"/>
          </w:divBdr>
          <w:divsChild>
            <w:div w:id="1513757243">
              <w:marLeft w:val="0"/>
              <w:marRight w:val="0"/>
              <w:marTop w:val="0"/>
              <w:marBottom w:val="0"/>
              <w:divBdr>
                <w:top w:val="none" w:sz="0" w:space="0" w:color="auto"/>
                <w:left w:val="none" w:sz="0" w:space="0" w:color="auto"/>
                <w:bottom w:val="none" w:sz="0" w:space="0" w:color="auto"/>
                <w:right w:val="none" w:sz="0" w:space="0" w:color="auto"/>
              </w:divBdr>
            </w:div>
          </w:divsChild>
        </w:div>
        <w:div w:id="400644661">
          <w:marLeft w:val="0"/>
          <w:marRight w:val="0"/>
          <w:marTop w:val="0"/>
          <w:marBottom w:val="0"/>
          <w:divBdr>
            <w:top w:val="none" w:sz="0" w:space="0" w:color="auto"/>
            <w:left w:val="none" w:sz="0" w:space="0" w:color="auto"/>
            <w:bottom w:val="none" w:sz="0" w:space="0" w:color="auto"/>
            <w:right w:val="none" w:sz="0" w:space="0" w:color="auto"/>
          </w:divBdr>
          <w:divsChild>
            <w:div w:id="1621492293">
              <w:marLeft w:val="0"/>
              <w:marRight w:val="0"/>
              <w:marTop w:val="0"/>
              <w:marBottom w:val="0"/>
              <w:divBdr>
                <w:top w:val="none" w:sz="0" w:space="0" w:color="auto"/>
                <w:left w:val="none" w:sz="0" w:space="0" w:color="auto"/>
                <w:bottom w:val="none" w:sz="0" w:space="0" w:color="auto"/>
                <w:right w:val="none" w:sz="0" w:space="0" w:color="auto"/>
              </w:divBdr>
            </w:div>
          </w:divsChild>
        </w:div>
        <w:div w:id="219942063">
          <w:marLeft w:val="0"/>
          <w:marRight w:val="0"/>
          <w:marTop w:val="0"/>
          <w:marBottom w:val="0"/>
          <w:divBdr>
            <w:top w:val="none" w:sz="0" w:space="0" w:color="auto"/>
            <w:left w:val="none" w:sz="0" w:space="0" w:color="auto"/>
            <w:bottom w:val="none" w:sz="0" w:space="0" w:color="auto"/>
            <w:right w:val="none" w:sz="0" w:space="0" w:color="auto"/>
          </w:divBdr>
          <w:divsChild>
            <w:div w:id="1445033158">
              <w:marLeft w:val="0"/>
              <w:marRight w:val="0"/>
              <w:marTop w:val="0"/>
              <w:marBottom w:val="0"/>
              <w:divBdr>
                <w:top w:val="none" w:sz="0" w:space="0" w:color="auto"/>
                <w:left w:val="none" w:sz="0" w:space="0" w:color="auto"/>
                <w:bottom w:val="none" w:sz="0" w:space="0" w:color="auto"/>
                <w:right w:val="none" w:sz="0" w:space="0" w:color="auto"/>
              </w:divBdr>
            </w:div>
          </w:divsChild>
        </w:div>
        <w:div w:id="53237418">
          <w:marLeft w:val="0"/>
          <w:marRight w:val="0"/>
          <w:marTop w:val="0"/>
          <w:marBottom w:val="0"/>
          <w:divBdr>
            <w:top w:val="none" w:sz="0" w:space="0" w:color="auto"/>
            <w:left w:val="none" w:sz="0" w:space="0" w:color="auto"/>
            <w:bottom w:val="none" w:sz="0" w:space="0" w:color="auto"/>
            <w:right w:val="none" w:sz="0" w:space="0" w:color="auto"/>
          </w:divBdr>
          <w:divsChild>
            <w:div w:id="848835017">
              <w:marLeft w:val="0"/>
              <w:marRight w:val="0"/>
              <w:marTop w:val="0"/>
              <w:marBottom w:val="0"/>
              <w:divBdr>
                <w:top w:val="none" w:sz="0" w:space="0" w:color="auto"/>
                <w:left w:val="none" w:sz="0" w:space="0" w:color="auto"/>
                <w:bottom w:val="none" w:sz="0" w:space="0" w:color="auto"/>
                <w:right w:val="none" w:sz="0" w:space="0" w:color="auto"/>
              </w:divBdr>
            </w:div>
          </w:divsChild>
        </w:div>
        <w:div w:id="1697776395">
          <w:marLeft w:val="0"/>
          <w:marRight w:val="0"/>
          <w:marTop w:val="0"/>
          <w:marBottom w:val="0"/>
          <w:divBdr>
            <w:top w:val="none" w:sz="0" w:space="0" w:color="auto"/>
            <w:left w:val="none" w:sz="0" w:space="0" w:color="auto"/>
            <w:bottom w:val="none" w:sz="0" w:space="0" w:color="auto"/>
            <w:right w:val="none" w:sz="0" w:space="0" w:color="auto"/>
          </w:divBdr>
          <w:divsChild>
            <w:div w:id="1526359186">
              <w:marLeft w:val="0"/>
              <w:marRight w:val="0"/>
              <w:marTop w:val="0"/>
              <w:marBottom w:val="0"/>
              <w:divBdr>
                <w:top w:val="none" w:sz="0" w:space="0" w:color="auto"/>
                <w:left w:val="none" w:sz="0" w:space="0" w:color="auto"/>
                <w:bottom w:val="none" w:sz="0" w:space="0" w:color="auto"/>
                <w:right w:val="none" w:sz="0" w:space="0" w:color="auto"/>
              </w:divBdr>
            </w:div>
          </w:divsChild>
        </w:div>
        <w:div w:id="54549807">
          <w:marLeft w:val="0"/>
          <w:marRight w:val="0"/>
          <w:marTop w:val="0"/>
          <w:marBottom w:val="0"/>
          <w:divBdr>
            <w:top w:val="none" w:sz="0" w:space="0" w:color="auto"/>
            <w:left w:val="none" w:sz="0" w:space="0" w:color="auto"/>
            <w:bottom w:val="none" w:sz="0" w:space="0" w:color="auto"/>
            <w:right w:val="none" w:sz="0" w:space="0" w:color="auto"/>
          </w:divBdr>
          <w:divsChild>
            <w:div w:id="1318459143">
              <w:marLeft w:val="0"/>
              <w:marRight w:val="0"/>
              <w:marTop w:val="0"/>
              <w:marBottom w:val="0"/>
              <w:divBdr>
                <w:top w:val="none" w:sz="0" w:space="0" w:color="auto"/>
                <w:left w:val="none" w:sz="0" w:space="0" w:color="auto"/>
                <w:bottom w:val="none" w:sz="0" w:space="0" w:color="auto"/>
                <w:right w:val="none" w:sz="0" w:space="0" w:color="auto"/>
              </w:divBdr>
            </w:div>
          </w:divsChild>
        </w:div>
        <w:div w:id="1152059646">
          <w:marLeft w:val="0"/>
          <w:marRight w:val="0"/>
          <w:marTop w:val="0"/>
          <w:marBottom w:val="0"/>
          <w:divBdr>
            <w:top w:val="none" w:sz="0" w:space="0" w:color="auto"/>
            <w:left w:val="none" w:sz="0" w:space="0" w:color="auto"/>
            <w:bottom w:val="none" w:sz="0" w:space="0" w:color="auto"/>
            <w:right w:val="none" w:sz="0" w:space="0" w:color="auto"/>
          </w:divBdr>
          <w:divsChild>
            <w:div w:id="1945458082">
              <w:marLeft w:val="0"/>
              <w:marRight w:val="0"/>
              <w:marTop w:val="0"/>
              <w:marBottom w:val="0"/>
              <w:divBdr>
                <w:top w:val="none" w:sz="0" w:space="0" w:color="auto"/>
                <w:left w:val="none" w:sz="0" w:space="0" w:color="auto"/>
                <w:bottom w:val="none" w:sz="0" w:space="0" w:color="auto"/>
                <w:right w:val="none" w:sz="0" w:space="0" w:color="auto"/>
              </w:divBdr>
            </w:div>
          </w:divsChild>
        </w:div>
        <w:div w:id="1544246038">
          <w:marLeft w:val="0"/>
          <w:marRight w:val="0"/>
          <w:marTop w:val="0"/>
          <w:marBottom w:val="0"/>
          <w:divBdr>
            <w:top w:val="none" w:sz="0" w:space="0" w:color="auto"/>
            <w:left w:val="none" w:sz="0" w:space="0" w:color="auto"/>
            <w:bottom w:val="none" w:sz="0" w:space="0" w:color="auto"/>
            <w:right w:val="none" w:sz="0" w:space="0" w:color="auto"/>
          </w:divBdr>
          <w:divsChild>
            <w:div w:id="2022006606">
              <w:marLeft w:val="0"/>
              <w:marRight w:val="0"/>
              <w:marTop w:val="0"/>
              <w:marBottom w:val="0"/>
              <w:divBdr>
                <w:top w:val="none" w:sz="0" w:space="0" w:color="auto"/>
                <w:left w:val="none" w:sz="0" w:space="0" w:color="auto"/>
                <w:bottom w:val="none" w:sz="0" w:space="0" w:color="auto"/>
                <w:right w:val="none" w:sz="0" w:space="0" w:color="auto"/>
              </w:divBdr>
            </w:div>
          </w:divsChild>
        </w:div>
        <w:div w:id="1476332468">
          <w:marLeft w:val="0"/>
          <w:marRight w:val="0"/>
          <w:marTop w:val="0"/>
          <w:marBottom w:val="0"/>
          <w:divBdr>
            <w:top w:val="none" w:sz="0" w:space="0" w:color="auto"/>
            <w:left w:val="none" w:sz="0" w:space="0" w:color="auto"/>
            <w:bottom w:val="none" w:sz="0" w:space="0" w:color="auto"/>
            <w:right w:val="none" w:sz="0" w:space="0" w:color="auto"/>
          </w:divBdr>
          <w:divsChild>
            <w:div w:id="442725350">
              <w:marLeft w:val="0"/>
              <w:marRight w:val="0"/>
              <w:marTop w:val="0"/>
              <w:marBottom w:val="0"/>
              <w:divBdr>
                <w:top w:val="none" w:sz="0" w:space="0" w:color="auto"/>
                <w:left w:val="none" w:sz="0" w:space="0" w:color="auto"/>
                <w:bottom w:val="none" w:sz="0" w:space="0" w:color="auto"/>
                <w:right w:val="none" w:sz="0" w:space="0" w:color="auto"/>
              </w:divBdr>
            </w:div>
          </w:divsChild>
        </w:div>
        <w:div w:id="1575967963">
          <w:marLeft w:val="0"/>
          <w:marRight w:val="0"/>
          <w:marTop w:val="0"/>
          <w:marBottom w:val="0"/>
          <w:divBdr>
            <w:top w:val="none" w:sz="0" w:space="0" w:color="auto"/>
            <w:left w:val="none" w:sz="0" w:space="0" w:color="auto"/>
            <w:bottom w:val="none" w:sz="0" w:space="0" w:color="auto"/>
            <w:right w:val="none" w:sz="0" w:space="0" w:color="auto"/>
          </w:divBdr>
          <w:divsChild>
            <w:div w:id="2041011829">
              <w:marLeft w:val="0"/>
              <w:marRight w:val="0"/>
              <w:marTop w:val="0"/>
              <w:marBottom w:val="0"/>
              <w:divBdr>
                <w:top w:val="none" w:sz="0" w:space="0" w:color="auto"/>
                <w:left w:val="none" w:sz="0" w:space="0" w:color="auto"/>
                <w:bottom w:val="none" w:sz="0" w:space="0" w:color="auto"/>
                <w:right w:val="none" w:sz="0" w:space="0" w:color="auto"/>
              </w:divBdr>
            </w:div>
          </w:divsChild>
        </w:div>
        <w:div w:id="1402363569">
          <w:marLeft w:val="0"/>
          <w:marRight w:val="0"/>
          <w:marTop w:val="0"/>
          <w:marBottom w:val="0"/>
          <w:divBdr>
            <w:top w:val="none" w:sz="0" w:space="0" w:color="auto"/>
            <w:left w:val="none" w:sz="0" w:space="0" w:color="auto"/>
            <w:bottom w:val="none" w:sz="0" w:space="0" w:color="auto"/>
            <w:right w:val="none" w:sz="0" w:space="0" w:color="auto"/>
          </w:divBdr>
          <w:divsChild>
            <w:div w:id="1516535038">
              <w:marLeft w:val="0"/>
              <w:marRight w:val="0"/>
              <w:marTop w:val="0"/>
              <w:marBottom w:val="0"/>
              <w:divBdr>
                <w:top w:val="none" w:sz="0" w:space="0" w:color="auto"/>
                <w:left w:val="none" w:sz="0" w:space="0" w:color="auto"/>
                <w:bottom w:val="none" w:sz="0" w:space="0" w:color="auto"/>
                <w:right w:val="none" w:sz="0" w:space="0" w:color="auto"/>
              </w:divBdr>
            </w:div>
          </w:divsChild>
        </w:div>
        <w:div w:id="240870115">
          <w:marLeft w:val="0"/>
          <w:marRight w:val="0"/>
          <w:marTop w:val="0"/>
          <w:marBottom w:val="0"/>
          <w:divBdr>
            <w:top w:val="none" w:sz="0" w:space="0" w:color="auto"/>
            <w:left w:val="none" w:sz="0" w:space="0" w:color="auto"/>
            <w:bottom w:val="none" w:sz="0" w:space="0" w:color="auto"/>
            <w:right w:val="none" w:sz="0" w:space="0" w:color="auto"/>
          </w:divBdr>
          <w:divsChild>
            <w:div w:id="1036586722">
              <w:marLeft w:val="0"/>
              <w:marRight w:val="0"/>
              <w:marTop w:val="0"/>
              <w:marBottom w:val="0"/>
              <w:divBdr>
                <w:top w:val="none" w:sz="0" w:space="0" w:color="auto"/>
                <w:left w:val="none" w:sz="0" w:space="0" w:color="auto"/>
                <w:bottom w:val="none" w:sz="0" w:space="0" w:color="auto"/>
                <w:right w:val="none" w:sz="0" w:space="0" w:color="auto"/>
              </w:divBdr>
            </w:div>
          </w:divsChild>
        </w:div>
        <w:div w:id="16077703">
          <w:marLeft w:val="0"/>
          <w:marRight w:val="0"/>
          <w:marTop w:val="0"/>
          <w:marBottom w:val="0"/>
          <w:divBdr>
            <w:top w:val="none" w:sz="0" w:space="0" w:color="auto"/>
            <w:left w:val="none" w:sz="0" w:space="0" w:color="auto"/>
            <w:bottom w:val="none" w:sz="0" w:space="0" w:color="auto"/>
            <w:right w:val="none" w:sz="0" w:space="0" w:color="auto"/>
          </w:divBdr>
          <w:divsChild>
            <w:div w:id="1078212268">
              <w:marLeft w:val="0"/>
              <w:marRight w:val="0"/>
              <w:marTop w:val="0"/>
              <w:marBottom w:val="0"/>
              <w:divBdr>
                <w:top w:val="none" w:sz="0" w:space="0" w:color="auto"/>
                <w:left w:val="none" w:sz="0" w:space="0" w:color="auto"/>
                <w:bottom w:val="none" w:sz="0" w:space="0" w:color="auto"/>
                <w:right w:val="none" w:sz="0" w:space="0" w:color="auto"/>
              </w:divBdr>
            </w:div>
          </w:divsChild>
        </w:div>
        <w:div w:id="1186407822">
          <w:marLeft w:val="0"/>
          <w:marRight w:val="0"/>
          <w:marTop w:val="0"/>
          <w:marBottom w:val="0"/>
          <w:divBdr>
            <w:top w:val="none" w:sz="0" w:space="0" w:color="auto"/>
            <w:left w:val="none" w:sz="0" w:space="0" w:color="auto"/>
            <w:bottom w:val="none" w:sz="0" w:space="0" w:color="auto"/>
            <w:right w:val="none" w:sz="0" w:space="0" w:color="auto"/>
          </w:divBdr>
          <w:divsChild>
            <w:div w:id="2040280707">
              <w:marLeft w:val="0"/>
              <w:marRight w:val="0"/>
              <w:marTop w:val="0"/>
              <w:marBottom w:val="0"/>
              <w:divBdr>
                <w:top w:val="none" w:sz="0" w:space="0" w:color="auto"/>
                <w:left w:val="none" w:sz="0" w:space="0" w:color="auto"/>
                <w:bottom w:val="none" w:sz="0" w:space="0" w:color="auto"/>
                <w:right w:val="none" w:sz="0" w:space="0" w:color="auto"/>
              </w:divBdr>
            </w:div>
          </w:divsChild>
        </w:div>
        <w:div w:id="1945721246">
          <w:marLeft w:val="0"/>
          <w:marRight w:val="0"/>
          <w:marTop w:val="0"/>
          <w:marBottom w:val="0"/>
          <w:divBdr>
            <w:top w:val="none" w:sz="0" w:space="0" w:color="auto"/>
            <w:left w:val="none" w:sz="0" w:space="0" w:color="auto"/>
            <w:bottom w:val="none" w:sz="0" w:space="0" w:color="auto"/>
            <w:right w:val="none" w:sz="0" w:space="0" w:color="auto"/>
          </w:divBdr>
          <w:divsChild>
            <w:div w:id="1566835555">
              <w:marLeft w:val="0"/>
              <w:marRight w:val="0"/>
              <w:marTop w:val="0"/>
              <w:marBottom w:val="0"/>
              <w:divBdr>
                <w:top w:val="none" w:sz="0" w:space="0" w:color="auto"/>
                <w:left w:val="none" w:sz="0" w:space="0" w:color="auto"/>
                <w:bottom w:val="none" w:sz="0" w:space="0" w:color="auto"/>
                <w:right w:val="none" w:sz="0" w:space="0" w:color="auto"/>
              </w:divBdr>
            </w:div>
          </w:divsChild>
        </w:div>
        <w:div w:id="318002491">
          <w:marLeft w:val="0"/>
          <w:marRight w:val="0"/>
          <w:marTop w:val="0"/>
          <w:marBottom w:val="0"/>
          <w:divBdr>
            <w:top w:val="none" w:sz="0" w:space="0" w:color="auto"/>
            <w:left w:val="none" w:sz="0" w:space="0" w:color="auto"/>
            <w:bottom w:val="none" w:sz="0" w:space="0" w:color="auto"/>
            <w:right w:val="none" w:sz="0" w:space="0" w:color="auto"/>
          </w:divBdr>
          <w:divsChild>
            <w:div w:id="452406032">
              <w:marLeft w:val="0"/>
              <w:marRight w:val="0"/>
              <w:marTop w:val="0"/>
              <w:marBottom w:val="0"/>
              <w:divBdr>
                <w:top w:val="none" w:sz="0" w:space="0" w:color="auto"/>
                <w:left w:val="none" w:sz="0" w:space="0" w:color="auto"/>
                <w:bottom w:val="none" w:sz="0" w:space="0" w:color="auto"/>
                <w:right w:val="none" w:sz="0" w:space="0" w:color="auto"/>
              </w:divBdr>
            </w:div>
          </w:divsChild>
        </w:div>
        <w:div w:id="724642631">
          <w:marLeft w:val="0"/>
          <w:marRight w:val="0"/>
          <w:marTop w:val="0"/>
          <w:marBottom w:val="0"/>
          <w:divBdr>
            <w:top w:val="none" w:sz="0" w:space="0" w:color="auto"/>
            <w:left w:val="none" w:sz="0" w:space="0" w:color="auto"/>
            <w:bottom w:val="none" w:sz="0" w:space="0" w:color="auto"/>
            <w:right w:val="none" w:sz="0" w:space="0" w:color="auto"/>
          </w:divBdr>
          <w:divsChild>
            <w:div w:id="1309477863">
              <w:marLeft w:val="0"/>
              <w:marRight w:val="0"/>
              <w:marTop w:val="0"/>
              <w:marBottom w:val="0"/>
              <w:divBdr>
                <w:top w:val="none" w:sz="0" w:space="0" w:color="auto"/>
                <w:left w:val="none" w:sz="0" w:space="0" w:color="auto"/>
                <w:bottom w:val="none" w:sz="0" w:space="0" w:color="auto"/>
                <w:right w:val="none" w:sz="0" w:space="0" w:color="auto"/>
              </w:divBdr>
            </w:div>
          </w:divsChild>
        </w:div>
        <w:div w:id="1353800103">
          <w:marLeft w:val="0"/>
          <w:marRight w:val="0"/>
          <w:marTop w:val="0"/>
          <w:marBottom w:val="0"/>
          <w:divBdr>
            <w:top w:val="none" w:sz="0" w:space="0" w:color="auto"/>
            <w:left w:val="none" w:sz="0" w:space="0" w:color="auto"/>
            <w:bottom w:val="none" w:sz="0" w:space="0" w:color="auto"/>
            <w:right w:val="none" w:sz="0" w:space="0" w:color="auto"/>
          </w:divBdr>
          <w:divsChild>
            <w:div w:id="1541941917">
              <w:marLeft w:val="0"/>
              <w:marRight w:val="0"/>
              <w:marTop w:val="0"/>
              <w:marBottom w:val="0"/>
              <w:divBdr>
                <w:top w:val="none" w:sz="0" w:space="0" w:color="auto"/>
                <w:left w:val="none" w:sz="0" w:space="0" w:color="auto"/>
                <w:bottom w:val="none" w:sz="0" w:space="0" w:color="auto"/>
                <w:right w:val="none" w:sz="0" w:space="0" w:color="auto"/>
              </w:divBdr>
            </w:div>
          </w:divsChild>
        </w:div>
        <w:div w:id="101144800">
          <w:marLeft w:val="0"/>
          <w:marRight w:val="0"/>
          <w:marTop w:val="0"/>
          <w:marBottom w:val="0"/>
          <w:divBdr>
            <w:top w:val="none" w:sz="0" w:space="0" w:color="auto"/>
            <w:left w:val="none" w:sz="0" w:space="0" w:color="auto"/>
            <w:bottom w:val="none" w:sz="0" w:space="0" w:color="auto"/>
            <w:right w:val="none" w:sz="0" w:space="0" w:color="auto"/>
          </w:divBdr>
          <w:divsChild>
            <w:div w:id="240987523">
              <w:marLeft w:val="0"/>
              <w:marRight w:val="0"/>
              <w:marTop w:val="0"/>
              <w:marBottom w:val="0"/>
              <w:divBdr>
                <w:top w:val="none" w:sz="0" w:space="0" w:color="auto"/>
                <w:left w:val="none" w:sz="0" w:space="0" w:color="auto"/>
                <w:bottom w:val="none" w:sz="0" w:space="0" w:color="auto"/>
                <w:right w:val="none" w:sz="0" w:space="0" w:color="auto"/>
              </w:divBdr>
            </w:div>
          </w:divsChild>
        </w:div>
        <w:div w:id="892541118">
          <w:marLeft w:val="0"/>
          <w:marRight w:val="0"/>
          <w:marTop w:val="0"/>
          <w:marBottom w:val="0"/>
          <w:divBdr>
            <w:top w:val="none" w:sz="0" w:space="0" w:color="auto"/>
            <w:left w:val="none" w:sz="0" w:space="0" w:color="auto"/>
            <w:bottom w:val="none" w:sz="0" w:space="0" w:color="auto"/>
            <w:right w:val="none" w:sz="0" w:space="0" w:color="auto"/>
          </w:divBdr>
          <w:divsChild>
            <w:div w:id="623005533">
              <w:marLeft w:val="0"/>
              <w:marRight w:val="0"/>
              <w:marTop w:val="0"/>
              <w:marBottom w:val="0"/>
              <w:divBdr>
                <w:top w:val="none" w:sz="0" w:space="0" w:color="auto"/>
                <w:left w:val="none" w:sz="0" w:space="0" w:color="auto"/>
                <w:bottom w:val="none" w:sz="0" w:space="0" w:color="auto"/>
                <w:right w:val="none" w:sz="0" w:space="0" w:color="auto"/>
              </w:divBdr>
            </w:div>
          </w:divsChild>
        </w:div>
        <w:div w:id="1973098605">
          <w:marLeft w:val="0"/>
          <w:marRight w:val="0"/>
          <w:marTop w:val="0"/>
          <w:marBottom w:val="0"/>
          <w:divBdr>
            <w:top w:val="none" w:sz="0" w:space="0" w:color="auto"/>
            <w:left w:val="none" w:sz="0" w:space="0" w:color="auto"/>
            <w:bottom w:val="none" w:sz="0" w:space="0" w:color="auto"/>
            <w:right w:val="none" w:sz="0" w:space="0" w:color="auto"/>
          </w:divBdr>
          <w:divsChild>
            <w:div w:id="1244922873">
              <w:marLeft w:val="0"/>
              <w:marRight w:val="0"/>
              <w:marTop w:val="0"/>
              <w:marBottom w:val="0"/>
              <w:divBdr>
                <w:top w:val="none" w:sz="0" w:space="0" w:color="auto"/>
                <w:left w:val="none" w:sz="0" w:space="0" w:color="auto"/>
                <w:bottom w:val="none" w:sz="0" w:space="0" w:color="auto"/>
                <w:right w:val="none" w:sz="0" w:space="0" w:color="auto"/>
              </w:divBdr>
            </w:div>
          </w:divsChild>
        </w:div>
        <w:div w:id="536166365">
          <w:marLeft w:val="0"/>
          <w:marRight w:val="0"/>
          <w:marTop w:val="0"/>
          <w:marBottom w:val="0"/>
          <w:divBdr>
            <w:top w:val="none" w:sz="0" w:space="0" w:color="auto"/>
            <w:left w:val="none" w:sz="0" w:space="0" w:color="auto"/>
            <w:bottom w:val="none" w:sz="0" w:space="0" w:color="auto"/>
            <w:right w:val="none" w:sz="0" w:space="0" w:color="auto"/>
          </w:divBdr>
          <w:divsChild>
            <w:div w:id="265619120">
              <w:marLeft w:val="0"/>
              <w:marRight w:val="0"/>
              <w:marTop w:val="0"/>
              <w:marBottom w:val="0"/>
              <w:divBdr>
                <w:top w:val="none" w:sz="0" w:space="0" w:color="auto"/>
                <w:left w:val="none" w:sz="0" w:space="0" w:color="auto"/>
                <w:bottom w:val="none" w:sz="0" w:space="0" w:color="auto"/>
                <w:right w:val="none" w:sz="0" w:space="0" w:color="auto"/>
              </w:divBdr>
            </w:div>
          </w:divsChild>
        </w:div>
        <w:div w:id="2112049950">
          <w:marLeft w:val="0"/>
          <w:marRight w:val="0"/>
          <w:marTop w:val="0"/>
          <w:marBottom w:val="0"/>
          <w:divBdr>
            <w:top w:val="none" w:sz="0" w:space="0" w:color="auto"/>
            <w:left w:val="none" w:sz="0" w:space="0" w:color="auto"/>
            <w:bottom w:val="none" w:sz="0" w:space="0" w:color="auto"/>
            <w:right w:val="none" w:sz="0" w:space="0" w:color="auto"/>
          </w:divBdr>
          <w:divsChild>
            <w:div w:id="757286870">
              <w:marLeft w:val="0"/>
              <w:marRight w:val="0"/>
              <w:marTop w:val="0"/>
              <w:marBottom w:val="0"/>
              <w:divBdr>
                <w:top w:val="none" w:sz="0" w:space="0" w:color="auto"/>
                <w:left w:val="none" w:sz="0" w:space="0" w:color="auto"/>
                <w:bottom w:val="none" w:sz="0" w:space="0" w:color="auto"/>
                <w:right w:val="none" w:sz="0" w:space="0" w:color="auto"/>
              </w:divBdr>
            </w:div>
          </w:divsChild>
        </w:div>
        <w:div w:id="1613827271">
          <w:marLeft w:val="0"/>
          <w:marRight w:val="0"/>
          <w:marTop w:val="0"/>
          <w:marBottom w:val="0"/>
          <w:divBdr>
            <w:top w:val="none" w:sz="0" w:space="0" w:color="auto"/>
            <w:left w:val="none" w:sz="0" w:space="0" w:color="auto"/>
            <w:bottom w:val="none" w:sz="0" w:space="0" w:color="auto"/>
            <w:right w:val="none" w:sz="0" w:space="0" w:color="auto"/>
          </w:divBdr>
          <w:divsChild>
            <w:div w:id="1381633464">
              <w:marLeft w:val="0"/>
              <w:marRight w:val="0"/>
              <w:marTop w:val="0"/>
              <w:marBottom w:val="0"/>
              <w:divBdr>
                <w:top w:val="none" w:sz="0" w:space="0" w:color="auto"/>
                <w:left w:val="none" w:sz="0" w:space="0" w:color="auto"/>
                <w:bottom w:val="none" w:sz="0" w:space="0" w:color="auto"/>
                <w:right w:val="none" w:sz="0" w:space="0" w:color="auto"/>
              </w:divBdr>
            </w:div>
          </w:divsChild>
        </w:div>
        <w:div w:id="1837646678">
          <w:marLeft w:val="0"/>
          <w:marRight w:val="0"/>
          <w:marTop w:val="0"/>
          <w:marBottom w:val="0"/>
          <w:divBdr>
            <w:top w:val="none" w:sz="0" w:space="0" w:color="auto"/>
            <w:left w:val="none" w:sz="0" w:space="0" w:color="auto"/>
            <w:bottom w:val="none" w:sz="0" w:space="0" w:color="auto"/>
            <w:right w:val="none" w:sz="0" w:space="0" w:color="auto"/>
          </w:divBdr>
          <w:divsChild>
            <w:div w:id="1272057703">
              <w:marLeft w:val="0"/>
              <w:marRight w:val="0"/>
              <w:marTop w:val="0"/>
              <w:marBottom w:val="0"/>
              <w:divBdr>
                <w:top w:val="none" w:sz="0" w:space="0" w:color="auto"/>
                <w:left w:val="none" w:sz="0" w:space="0" w:color="auto"/>
                <w:bottom w:val="none" w:sz="0" w:space="0" w:color="auto"/>
                <w:right w:val="none" w:sz="0" w:space="0" w:color="auto"/>
              </w:divBdr>
            </w:div>
          </w:divsChild>
        </w:div>
        <w:div w:id="752162288">
          <w:marLeft w:val="0"/>
          <w:marRight w:val="0"/>
          <w:marTop w:val="0"/>
          <w:marBottom w:val="0"/>
          <w:divBdr>
            <w:top w:val="none" w:sz="0" w:space="0" w:color="auto"/>
            <w:left w:val="none" w:sz="0" w:space="0" w:color="auto"/>
            <w:bottom w:val="none" w:sz="0" w:space="0" w:color="auto"/>
            <w:right w:val="none" w:sz="0" w:space="0" w:color="auto"/>
          </w:divBdr>
          <w:divsChild>
            <w:div w:id="1662350138">
              <w:marLeft w:val="0"/>
              <w:marRight w:val="0"/>
              <w:marTop w:val="0"/>
              <w:marBottom w:val="0"/>
              <w:divBdr>
                <w:top w:val="none" w:sz="0" w:space="0" w:color="auto"/>
                <w:left w:val="none" w:sz="0" w:space="0" w:color="auto"/>
                <w:bottom w:val="none" w:sz="0" w:space="0" w:color="auto"/>
                <w:right w:val="none" w:sz="0" w:space="0" w:color="auto"/>
              </w:divBdr>
            </w:div>
          </w:divsChild>
        </w:div>
        <w:div w:id="1288707625">
          <w:marLeft w:val="0"/>
          <w:marRight w:val="0"/>
          <w:marTop w:val="0"/>
          <w:marBottom w:val="0"/>
          <w:divBdr>
            <w:top w:val="none" w:sz="0" w:space="0" w:color="auto"/>
            <w:left w:val="none" w:sz="0" w:space="0" w:color="auto"/>
            <w:bottom w:val="none" w:sz="0" w:space="0" w:color="auto"/>
            <w:right w:val="none" w:sz="0" w:space="0" w:color="auto"/>
          </w:divBdr>
          <w:divsChild>
            <w:div w:id="527793870">
              <w:marLeft w:val="0"/>
              <w:marRight w:val="0"/>
              <w:marTop w:val="0"/>
              <w:marBottom w:val="0"/>
              <w:divBdr>
                <w:top w:val="none" w:sz="0" w:space="0" w:color="auto"/>
                <w:left w:val="none" w:sz="0" w:space="0" w:color="auto"/>
                <w:bottom w:val="none" w:sz="0" w:space="0" w:color="auto"/>
                <w:right w:val="none" w:sz="0" w:space="0" w:color="auto"/>
              </w:divBdr>
            </w:div>
          </w:divsChild>
        </w:div>
        <w:div w:id="1185288664">
          <w:marLeft w:val="0"/>
          <w:marRight w:val="0"/>
          <w:marTop w:val="0"/>
          <w:marBottom w:val="0"/>
          <w:divBdr>
            <w:top w:val="none" w:sz="0" w:space="0" w:color="auto"/>
            <w:left w:val="none" w:sz="0" w:space="0" w:color="auto"/>
            <w:bottom w:val="none" w:sz="0" w:space="0" w:color="auto"/>
            <w:right w:val="none" w:sz="0" w:space="0" w:color="auto"/>
          </w:divBdr>
          <w:divsChild>
            <w:div w:id="469832524">
              <w:marLeft w:val="0"/>
              <w:marRight w:val="0"/>
              <w:marTop w:val="0"/>
              <w:marBottom w:val="0"/>
              <w:divBdr>
                <w:top w:val="none" w:sz="0" w:space="0" w:color="auto"/>
                <w:left w:val="none" w:sz="0" w:space="0" w:color="auto"/>
                <w:bottom w:val="none" w:sz="0" w:space="0" w:color="auto"/>
                <w:right w:val="none" w:sz="0" w:space="0" w:color="auto"/>
              </w:divBdr>
            </w:div>
          </w:divsChild>
        </w:div>
        <w:div w:id="717634515">
          <w:marLeft w:val="0"/>
          <w:marRight w:val="0"/>
          <w:marTop w:val="0"/>
          <w:marBottom w:val="0"/>
          <w:divBdr>
            <w:top w:val="none" w:sz="0" w:space="0" w:color="auto"/>
            <w:left w:val="none" w:sz="0" w:space="0" w:color="auto"/>
            <w:bottom w:val="none" w:sz="0" w:space="0" w:color="auto"/>
            <w:right w:val="none" w:sz="0" w:space="0" w:color="auto"/>
          </w:divBdr>
          <w:divsChild>
            <w:div w:id="545290883">
              <w:marLeft w:val="0"/>
              <w:marRight w:val="0"/>
              <w:marTop w:val="0"/>
              <w:marBottom w:val="0"/>
              <w:divBdr>
                <w:top w:val="none" w:sz="0" w:space="0" w:color="auto"/>
                <w:left w:val="none" w:sz="0" w:space="0" w:color="auto"/>
                <w:bottom w:val="none" w:sz="0" w:space="0" w:color="auto"/>
                <w:right w:val="none" w:sz="0" w:space="0" w:color="auto"/>
              </w:divBdr>
            </w:div>
          </w:divsChild>
        </w:div>
        <w:div w:id="762145307">
          <w:marLeft w:val="0"/>
          <w:marRight w:val="0"/>
          <w:marTop w:val="0"/>
          <w:marBottom w:val="0"/>
          <w:divBdr>
            <w:top w:val="none" w:sz="0" w:space="0" w:color="auto"/>
            <w:left w:val="none" w:sz="0" w:space="0" w:color="auto"/>
            <w:bottom w:val="none" w:sz="0" w:space="0" w:color="auto"/>
            <w:right w:val="none" w:sz="0" w:space="0" w:color="auto"/>
          </w:divBdr>
          <w:divsChild>
            <w:div w:id="413939563">
              <w:marLeft w:val="0"/>
              <w:marRight w:val="0"/>
              <w:marTop w:val="0"/>
              <w:marBottom w:val="0"/>
              <w:divBdr>
                <w:top w:val="none" w:sz="0" w:space="0" w:color="auto"/>
                <w:left w:val="none" w:sz="0" w:space="0" w:color="auto"/>
                <w:bottom w:val="none" w:sz="0" w:space="0" w:color="auto"/>
                <w:right w:val="none" w:sz="0" w:space="0" w:color="auto"/>
              </w:divBdr>
            </w:div>
          </w:divsChild>
        </w:div>
        <w:div w:id="155801412">
          <w:marLeft w:val="0"/>
          <w:marRight w:val="0"/>
          <w:marTop w:val="0"/>
          <w:marBottom w:val="0"/>
          <w:divBdr>
            <w:top w:val="none" w:sz="0" w:space="0" w:color="auto"/>
            <w:left w:val="none" w:sz="0" w:space="0" w:color="auto"/>
            <w:bottom w:val="none" w:sz="0" w:space="0" w:color="auto"/>
            <w:right w:val="none" w:sz="0" w:space="0" w:color="auto"/>
          </w:divBdr>
          <w:divsChild>
            <w:div w:id="625625207">
              <w:marLeft w:val="0"/>
              <w:marRight w:val="0"/>
              <w:marTop w:val="0"/>
              <w:marBottom w:val="0"/>
              <w:divBdr>
                <w:top w:val="none" w:sz="0" w:space="0" w:color="auto"/>
                <w:left w:val="none" w:sz="0" w:space="0" w:color="auto"/>
                <w:bottom w:val="none" w:sz="0" w:space="0" w:color="auto"/>
                <w:right w:val="none" w:sz="0" w:space="0" w:color="auto"/>
              </w:divBdr>
            </w:div>
          </w:divsChild>
        </w:div>
        <w:div w:id="762839259">
          <w:marLeft w:val="0"/>
          <w:marRight w:val="0"/>
          <w:marTop w:val="0"/>
          <w:marBottom w:val="0"/>
          <w:divBdr>
            <w:top w:val="none" w:sz="0" w:space="0" w:color="auto"/>
            <w:left w:val="none" w:sz="0" w:space="0" w:color="auto"/>
            <w:bottom w:val="none" w:sz="0" w:space="0" w:color="auto"/>
            <w:right w:val="none" w:sz="0" w:space="0" w:color="auto"/>
          </w:divBdr>
          <w:divsChild>
            <w:div w:id="1905724615">
              <w:marLeft w:val="0"/>
              <w:marRight w:val="0"/>
              <w:marTop w:val="0"/>
              <w:marBottom w:val="0"/>
              <w:divBdr>
                <w:top w:val="none" w:sz="0" w:space="0" w:color="auto"/>
                <w:left w:val="none" w:sz="0" w:space="0" w:color="auto"/>
                <w:bottom w:val="none" w:sz="0" w:space="0" w:color="auto"/>
                <w:right w:val="none" w:sz="0" w:space="0" w:color="auto"/>
              </w:divBdr>
            </w:div>
          </w:divsChild>
        </w:div>
        <w:div w:id="259067037">
          <w:marLeft w:val="0"/>
          <w:marRight w:val="0"/>
          <w:marTop w:val="0"/>
          <w:marBottom w:val="0"/>
          <w:divBdr>
            <w:top w:val="none" w:sz="0" w:space="0" w:color="auto"/>
            <w:left w:val="none" w:sz="0" w:space="0" w:color="auto"/>
            <w:bottom w:val="none" w:sz="0" w:space="0" w:color="auto"/>
            <w:right w:val="none" w:sz="0" w:space="0" w:color="auto"/>
          </w:divBdr>
          <w:divsChild>
            <w:div w:id="1687707895">
              <w:marLeft w:val="0"/>
              <w:marRight w:val="0"/>
              <w:marTop w:val="0"/>
              <w:marBottom w:val="0"/>
              <w:divBdr>
                <w:top w:val="none" w:sz="0" w:space="0" w:color="auto"/>
                <w:left w:val="none" w:sz="0" w:space="0" w:color="auto"/>
                <w:bottom w:val="none" w:sz="0" w:space="0" w:color="auto"/>
                <w:right w:val="none" w:sz="0" w:space="0" w:color="auto"/>
              </w:divBdr>
            </w:div>
          </w:divsChild>
        </w:div>
        <w:div w:id="477646576">
          <w:marLeft w:val="0"/>
          <w:marRight w:val="0"/>
          <w:marTop w:val="0"/>
          <w:marBottom w:val="0"/>
          <w:divBdr>
            <w:top w:val="none" w:sz="0" w:space="0" w:color="auto"/>
            <w:left w:val="none" w:sz="0" w:space="0" w:color="auto"/>
            <w:bottom w:val="none" w:sz="0" w:space="0" w:color="auto"/>
            <w:right w:val="none" w:sz="0" w:space="0" w:color="auto"/>
          </w:divBdr>
          <w:divsChild>
            <w:div w:id="1581208379">
              <w:marLeft w:val="0"/>
              <w:marRight w:val="0"/>
              <w:marTop w:val="0"/>
              <w:marBottom w:val="0"/>
              <w:divBdr>
                <w:top w:val="none" w:sz="0" w:space="0" w:color="auto"/>
                <w:left w:val="none" w:sz="0" w:space="0" w:color="auto"/>
                <w:bottom w:val="none" w:sz="0" w:space="0" w:color="auto"/>
                <w:right w:val="none" w:sz="0" w:space="0" w:color="auto"/>
              </w:divBdr>
            </w:div>
          </w:divsChild>
        </w:div>
        <w:div w:id="1613976670">
          <w:marLeft w:val="0"/>
          <w:marRight w:val="0"/>
          <w:marTop w:val="0"/>
          <w:marBottom w:val="0"/>
          <w:divBdr>
            <w:top w:val="none" w:sz="0" w:space="0" w:color="auto"/>
            <w:left w:val="none" w:sz="0" w:space="0" w:color="auto"/>
            <w:bottom w:val="none" w:sz="0" w:space="0" w:color="auto"/>
            <w:right w:val="none" w:sz="0" w:space="0" w:color="auto"/>
          </w:divBdr>
          <w:divsChild>
            <w:div w:id="2086219101">
              <w:marLeft w:val="0"/>
              <w:marRight w:val="0"/>
              <w:marTop w:val="0"/>
              <w:marBottom w:val="0"/>
              <w:divBdr>
                <w:top w:val="none" w:sz="0" w:space="0" w:color="auto"/>
                <w:left w:val="none" w:sz="0" w:space="0" w:color="auto"/>
                <w:bottom w:val="none" w:sz="0" w:space="0" w:color="auto"/>
                <w:right w:val="none" w:sz="0" w:space="0" w:color="auto"/>
              </w:divBdr>
            </w:div>
          </w:divsChild>
        </w:div>
        <w:div w:id="90858429">
          <w:marLeft w:val="0"/>
          <w:marRight w:val="0"/>
          <w:marTop w:val="0"/>
          <w:marBottom w:val="0"/>
          <w:divBdr>
            <w:top w:val="none" w:sz="0" w:space="0" w:color="auto"/>
            <w:left w:val="none" w:sz="0" w:space="0" w:color="auto"/>
            <w:bottom w:val="none" w:sz="0" w:space="0" w:color="auto"/>
            <w:right w:val="none" w:sz="0" w:space="0" w:color="auto"/>
          </w:divBdr>
          <w:divsChild>
            <w:div w:id="1303971864">
              <w:marLeft w:val="0"/>
              <w:marRight w:val="0"/>
              <w:marTop w:val="0"/>
              <w:marBottom w:val="0"/>
              <w:divBdr>
                <w:top w:val="none" w:sz="0" w:space="0" w:color="auto"/>
                <w:left w:val="none" w:sz="0" w:space="0" w:color="auto"/>
                <w:bottom w:val="none" w:sz="0" w:space="0" w:color="auto"/>
                <w:right w:val="none" w:sz="0" w:space="0" w:color="auto"/>
              </w:divBdr>
            </w:div>
          </w:divsChild>
        </w:div>
        <w:div w:id="1305625346">
          <w:marLeft w:val="0"/>
          <w:marRight w:val="0"/>
          <w:marTop w:val="0"/>
          <w:marBottom w:val="0"/>
          <w:divBdr>
            <w:top w:val="none" w:sz="0" w:space="0" w:color="auto"/>
            <w:left w:val="none" w:sz="0" w:space="0" w:color="auto"/>
            <w:bottom w:val="none" w:sz="0" w:space="0" w:color="auto"/>
            <w:right w:val="none" w:sz="0" w:space="0" w:color="auto"/>
          </w:divBdr>
          <w:divsChild>
            <w:div w:id="2031442705">
              <w:marLeft w:val="0"/>
              <w:marRight w:val="0"/>
              <w:marTop w:val="0"/>
              <w:marBottom w:val="0"/>
              <w:divBdr>
                <w:top w:val="none" w:sz="0" w:space="0" w:color="auto"/>
                <w:left w:val="none" w:sz="0" w:space="0" w:color="auto"/>
                <w:bottom w:val="none" w:sz="0" w:space="0" w:color="auto"/>
                <w:right w:val="none" w:sz="0" w:space="0" w:color="auto"/>
              </w:divBdr>
            </w:div>
          </w:divsChild>
        </w:div>
        <w:div w:id="538475096">
          <w:marLeft w:val="0"/>
          <w:marRight w:val="0"/>
          <w:marTop w:val="0"/>
          <w:marBottom w:val="0"/>
          <w:divBdr>
            <w:top w:val="none" w:sz="0" w:space="0" w:color="auto"/>
            <w:left w:val="none" w:sz="0" w:space="0" w:color="auto"/>
            <w:bottom w:val="none" w:sz="0" w:space="0" w:color="auto"/>
            <w:right w:val="none" w:sz="0" w:space="0" w:color="auto"/>
          </w:divBdr>
          <w:divsChild>
            <w:div w:id="822549747">
              <w:marLeft w:val="0"/>
              <w:marRight w:val="0"/>
              <w:marTop w:val="0"/>
              <w:marBottom w:val="0"/>
              <w:divBdr>
                <w:top w:val="none" w:sz="0" w:space="0" w:color="auto"/>
                <w:left w:val="none" w:sz="0" w:space="0" w:color="auto"/>
                <w:bottom w:val="none" w:sz="0" w:space="0" w:color="auto"/>
                <w:right w:val="none" w:sz="0" w:space="0" w:color="auto"/>
              </w:divBdr>
            </w:div>
          </w:divsChild>
        </w:div>
        <w:div w:id="1650986180">
          <w:marLeft w:val="0"/>
          <w:marRight w:val="0"/>
          <w:marTop w:val="0"/>
          <w:marBottom w:val="0"/>
          <w:divBdr>
            <w:top w:val="none" w:sz="0" w:space="0" w:color="auto"/>
            <w:left w:val="none" w:sz="0" w:space="0" w:color="auto"/>
            <w:bottom w:val="none" w:sz="0" w:space="0" w:color="auto"/>
            <w:right w:val="none" w:sz="0" w:space="0" w:color="auto"/>
          </w:divBdr>
          <w:divsChild>
            <w:div w:id="466707896">
              <w:marLeft w:val="0"/>
              <w:marRight w:val="0"/>
              <w:marTop w:val="0"/>
              <w:marBottom w:val="0"/>
              <w:divBdr>
                <w:top w:val="none" w:sz="0" w:space="0" w:color="auto"/>
                <w:left w:val="none" w:sz="0" w:space="0" w:color="auto"/>
                <w:bottom w:val="none" w:sz="0" w:space="0" w:color="auto"/>
                <w:right w:val="none" w:sz="0" w:space="0" w:color="auto"/>
              </w:divBdr>
            </w:div>
          </w:divsChild>
        </w:div>
        <w:div w:id="1319267680">
          <w:marLeft w:val="0"/>
          <w:marRight w:val="0"/>
          <w:marTop w:val="0"/>
          <w:marBottom w:val="0"/>
          <w:divBdr>
            <w:top w:val="none" w:sz="0" w:space="0" w:color="auto"/>
            <w:left w:val="none" w:sz="0" w:space="0" w:color="auto"/>
            <w:bottom w:val="none" w:sz="0" w:space="0" w:color="auto"/>
            <w:right w:val="none" w:sz="0" w:space="0" w:color="auto"/>
          </w:divBdr>
          <w:divsChild>
            <w:div w:id="1351638481">
              <w:marLeft w:val="0"/>
              <w:marRight w:val="0"/>
              <w:marTop w:val="0"/>
              <w:marBottom w:val="0"/>
              <w:divBdr>
                <w:top w:val="none" w:sz="0" w:space="0" w:color="auto"/>
                <w:left w:val="none" w:sz="0" w:space="0" w:color="auto"/>
                <w:bottom w:val="none" w:sz="0" w:space="0" w:color="auto"/>
                <w:right w:val="none" w:sz="0" w:space="0" w:color="auto"/>
              </w:divBdr>
            </w:div>
          </w:divsChild>
        </w:div>
        <w:div w:id="52432895">
          <w:marLeft w:val="0"/>
          <w:marRight w:val="0"/>
          <w:marTop w:val="0"/>
          <w:marBottom w:val="0"/>
          <w:divBdr>
            <w:top w:val="none" w:sz="0" w:space="0" w:color="auto"/>
            <w:left w:val="none" w:sz="0" w:space="0" w:color="auto"/>
            <w:bottom w:val="none" w:sz="0" w:space="0" w:color="auto"/>
            <w:right w:val="none" w:sz="0" w:space="0" w:color="auto"/>
          </w:divBdr>
          <w:divsChild>
            <w:div w:id="448744136">
              <w:marLeft w:val="0"/>
              <w:marRight w:val="0"/>
              <w:marTop w:val="0"/>
              <w:marBottom w:val="0"/>
              <w:divBdr>
                <w:top w:val="none" w:sz="0" w:space="0" w:color="auto"/>
                <w:left w:val="none" w:sz="0" w:space="0" w:color="auto"/>
                <w:bottom w:val="none" w:sz="0" w:space="0" w:color="auto"/>
                <w:right w:val="none" w:sz="0" w:space="0" w:color="auto"/>
              </w:divBdr>
            </w:div>
          </w:divsChild>
        </w:div>
        <w:div w:id="1326935880">
          <w:marLeft w:val="0"/>
          <w:marRight w:val="0"/>
          <w:marTop w:val="0"/>
          <w:marBottom w:val="0"/>
          <w:divBdr>
            <w:top w:val="none" w:sz="0" w:space="0" w:color="auto"/>
            <w:left w:val="none" w:sz="0" w:space="0" w:color="auto"/>
            <w:bottom w:val="none" w:sz="0" w:space="0" w:color="auto"/>
            <w:right w:val="none" w:sz="0" w:space="0" w:color="auto"/>
          </w:divBdr>
          <w:divsChild>
            <w:div w:id="907616864">
              <w:marLeft w:val="0"/>
              <w:marRight w:val="0"/>
              <w:marTop w:val="0"/>
              <w:marBottom w:val="0"/>
              <w:divBdr>
                <w:top w:val="none" w:sz="0" w:space="0" w:color="auto"/>
                <w:left w:val="none" w:sz="0" w:space="0" w:color="auto"/>
                <w:bottom w:val="none" w:sz="0" w:space="0" w:color="auto"/>
                <w:right w:val="none" w:sz="0" w:space="0" w:color="auto"/>
              </w:divBdr>
            </w:div>
          </w:divsChild>
        </w:div>
        <w:div w:id="1433163178">
          <w:marLeft w:val="0"/>
          <w:marRight w:val="0"/>
          <w:marTop w:val="0"/>
          <w:marBottom w:val="0"/>
          <w:divBdr>
            <w:top w:val="none" w:sz="0" w:space="0" w:color="auto"/>
            <w:left w:val="none" w:sz="0" w:space="0" w:color="auto"/>
            <w:bottom w:val="none" w:sz="0" w:space="0" w:color="auto"/>
            <w:right w:val="none" w:sz="0" w:space="0" w:color="auto"/>
          </w:divBdr>
          <w:divsChild>
            <w:div w:id="914240167">
              <w:marLeft w:val="0"/>
              <w:marRight w:val="0"/>
              <w:marTop w:val="0"/>
              <w:marBottom w:val="0"/>
              <w:divBdr>
                <w:top w:val="none" w:sz="0" w:space="0" w:color="auto"/>
                <w:left w:val="none" w:sz="0" w:space="0" w:color="auto"/>
                <w:bottom w:val="none" w:sz="0" w:space="0" w:color="auto"/>
                <w:right w:val="none" w:sz="0" w:space="0" w:color="auto"/>
              </w:divBdr>
            </w:div>
          </w:divsChild>
        </w:div>
        <w:div w:id="401490580">
          <w:marLeft w:val="0"/>
          <w:marRight w:val="0"/>
          <w:marTop w:val="0"/>
          <w:marBottom w:val="0"/>
          <w:divBdr>
            <w:top w:val="none" w:sz="0" w:space="0" w:color="auto"/>
            <w:left w:val="none" w:sz="0" w:space="0" w:color="auto"/>
            <w:bottom w:val="none" w:sz="0" w:space="0" w:color="auto"/>
            <w:right w:val="none" w:sz="0" w:space="0" w:color="auto"/>
          </w:divBdr>
          <w:divsChild>
            <w:div w:id="124278917">
              <w:marLeft w:val="0"/>
              <w:marRight w:val="0"/>
              <w:marTop w:val="0"/>
              <w:marBottom w:val="0"/>
              <w:divBdr>
                <w:top w:val="none" w:sz="0" w:space="0" w:color="auto"/>
                <w:left w:val="none" w:sz="0" w:space="0" w:color="auto"/>
                <w:bottom w:val="none" w:sz="0" w:space="0" w:color="auto"/>
                <w:right w:val="none" w:sz="0" w:space="0" w:color="auto"/>
              </w:divBdr>
            </w:div>
          </w:divsChild>
        </w:div>
        <w:div w:id="246228319">
          <w:marLeft w:val="0"/>
          <w:marRight w:val="0"/>
          <w:marTop w:val="0"/>
          <w:marBottom w:val="0"/>
          <w:divBdr>
            <w:top w:val="none" w:sz="0" w:space="0" w:color="auto"/>
            <w:left w:val="none" w:sz="0" w:space="0" w:color="auto"/>
            <w:bottom w:val="none" w:sz="0" w:space="0" w:color="auto"/>
            <w:right w:val="none" w:sz="0" w:space="0" w:color="auto"/>
          </w:divBdr>
          <w:divsChild>
            <w:div w:id="1350182628">
              <w:marLeft w:val="0"/>
              <w:marRight w:val="0"/>
              <w:marTop w:val="0"/>
              <w:marBottom w:val="0"/>
              <w:divBdr>
                <w:top w:val="none" w:sz="0" w:space="0" w:color="auto"/>
                <w:left w:val="none" w:sz="0" w:space="0" w:color="auto"/>
                <w:bottom w:val="none" w:sz="0" w:space="0" w:color="auto"/>
                <w:right w:val="none" w:sz="0" w:space="0" w:color="auto"/>
              </w:divBdr>
            </w:div>
          </w:divsChild>
        </w:div>
        <w:div w:id="27340011">
          <w:marLeft w:val="0"/>
          <w:marRight w:val="0"/>
          <w:marTop w:val="0"/>
          <w:marBottom w:val="0"/>
          <w:divBdr>
            <w:top w:val="none" w:sz="0" w:space="0" w:color="auto"/>
            <w:left w:val="none" w:sz="0" w:space="0" w:color="auto"/>
            <w:bottom w:val="none" w:sz="0" w:space="0" w:color="auto"/>
            <w:right w:val="none" w:sz="0" w:space="0" w:color="auto"/>
          </w:divBdr>
          <w:divsChild>
            <w:div w:id="848910806">
              <w:marLeft w:val="0"/>
              <w:marRight w:val="0"/>
              <w:marTop w:val="0"/>
              <w:marBottom w:val="0"/>
              <w:divBdr>
                <w:top w:val="none" w:sz="0" w:space="0" w:color="auto"/>
                <w:left w:val="none" w:sz="0" w:space="0" w:color="auto"/>
                <w:bottom w:val="none" w:sz="0" w:space="0" w:color="auto"/>
                <w:right w:val="none" w:sz="0" w:space="0" w:color="auto"/>
              </w:divBdr>
            </w:div>
          </w:divsChild>
        </w:div>
        <w:div w:id="1302270912">
          <w:marLeft w:val="0"/>
          <w:marRight w:val="0"/>
          <w:marTop w:val="0"/>
          <w:marBottom w:val="0"/>
          <w:divBdr>
            <w:top w:val="none" w:sz="0" w:space="0" w:color="auto"/>
            <w:left w:val="none" w:sz="0" w:space="0" w:color="auto"/>
            <w:bottom w:val="none" w:sz="0" w:space="0" w:color="auto"/>
            <w:right w:val="none" w:sz="0" w:space="0" w:color="auto"/>
          </w:divBdr>
          <w:divsChild>
            <w:div w:id="1195194120">
              <w:marLeft w:val="0"/>
              <w:marRight w:val="0"/>
              <w:marTop w:val="0"/>
              <w:marBottom w:val="0"/>
              <w:divBdr>
                <w:top w:val="none" w:sz="0" w:space="0" w:color="auto"/>
                <w:left w:val="none" w:sz="0" w:space="0" w:color="auto"/>
                <w:bottom w:val="none" w:sz="0" w:space="0" w:color="auto"/>
                <w:right w:val="none" w:sz="0" w:space="0" w:color="auto"/>
              </w:divBdr>
            </w:div>
          </w:divsChild>
        </w:div>
        <w:div w:id="1387992214">
          <w:marLeft w:val="0"/>
          <w:marRight w:val="0"/>
          <w:marTop w:val="0"/>
          <w:marBottom w:val="0"/>
          <w:divBdr>
            <w:top w:val="none" w:sz="0" w:space="0" w:color="auto"/>
            <w:left w:val="none" w:sz="0" w:space="0" w:color="auto"/>
            <w:bottom w:val="none" w:sz="0" w:space="0" w:color="auto"/>
            <w:right w:val="none" w:sz="0" w:space="0" w:color="auto"/>
          </w:divBdr>
          <w:divsChild>
            <w:div w:id="833037066">
              <w:marLeft w:val="0"/>
              <w:marRight w:val="0"/>
              <w:marTop w:val="0"/>
              <w:marBottom w:val="0"/>
              <w:divBdr>
                <w:top w:val="none" w:sz="0" w:space="0" w:color="auto"/>
                <w:left w:val="none" w:sz="0" w:space="0" w:color="auto"/>
                <w:bottom w:val="none" w:sz="0" w:space="0" w:color="auto"/>
                <w:right w:val="none" w:sz="0" w:space="0" w:color="auto"/>
              </w:divBdr>
            </w:div>
          </w:divsChild>
        </w:div>
        <w:div w:id="1399085659">
          <w:marLeft w:val="0"/>
          <w:marRight w:val="0"/>
          <w:marTop w:val="0"/>
          <w:marBottom w:val="0"/>
          <w:divBdr>
            <w:top w:val="none" w:sz="0" w:space="0" w:color="auto"/>
            <w:left w:val="none" w:sz="0" w:space="0" w:color="auto"/>
            <w:bottom w:val="none" w:sz="0" w:space="0" w:color="auto"/>
            <w:right w:val="none" w:sz="0" w:space="0" w:color="auto"/>
          </w:divBdr>
          <w:divsChild>
            <w:div w:id="1051422730">
              <w:marLeft w:val="0"/>
              <w:marRight w:val="0"/>
              <w:marTop w:val="0"/>
              <w:marBottom w:val="0"/>
              <w:divBdr>
                <w:top w:val="none" w:sz="0" w:space="0" w:color="auto"/>
                <w:left w:val="none" w:sz="0" w:space="0" w:color="auto"/>
                <w:bottom w:val="none" w:sz="0" w:space="0" w:color="auto"/>
                <w:right w:val="none" w:sz="0" w:space="0" w:color="auto"/>
              </w:divBdr>
            </w:div>
          </w:divsChild>
        </w:div>
        <w:div w:id="828057766">
          <w:marLeft w:val="0"/>
          <w:marRight w:val="0"/>
          <w:marTop w:val="0"/>
          <w:marBottom w:val="0"/>
          <w:divBdr>
            <w:top w:val="none" w:sz="0" w:space="0" w:color="auto"/>
            <w:left w:val="none" w:sz="0" w:space="0" w:color="auto"/>
            <w:bottom w:val="none" w:sz="0" w:space="0" w:color="auto"/>
            <w:right w:val="none" w:sz="0" w:space="0" w:color="auto"/>
          </w:divBdr>
          <w:divsChild>
            <w:div w:id="1711102957">
              <w:marLeft w:val="0"/>
              <w:marRight w:val="0"/>
              <w:marTop w:val="0"/>
              <w:marBottom w:val="0"/>
              <w:divBdr>
                <w:top w:val="none" w:sz="0" w:space="0" w:color="auto"/>
                <w:left w:val="none" w:sz="0" w:space="0" w:color="auto"/>
                <w:bottom w:val="none" w:sz="0" w:space="0" w:color="auto"/>
                <w:right w:val="none" w:sz="0" w:space="0" w:color="auto"/>
              </w:divBdr>
            </w:div>
          </w:divsChild>
        </w:div>
        <w:div w:id="977757244">
          <w:marLeft w:val="0"/>
          <w:marRight w:val="0"/>
          <w:marTop w:val="0"/>
          <w:marBottom w:val="0"/>
          <w:divBdr>
            <w:top w:val="none" w:sz="0" w:space="0" w:color="auto"/>
            <w:left w:val="none" w:sz="0" w:space="0" w:color="auto"/>
            <w:bottom w:val="none" w:sz="0" w:space="0" w:color="auto"/>
            <w:right w:val="none" w:sz="0" w:space="0" w:color="auto"/>
          </w:divBdr>
          <w:divsChild>
            <w:div w:id="131408413">
              <w:marLeft w:val="0"/>
              <w:marRight w:val="0"/>
              <w:marTop w:val="0"/>
              <w:marBottom w:val="0"/>
              <w:divBdr>
                <w:top w:val="none" w:sz="0" w:space="0" w:color="auto"/>
                <w:left w:val="none" w:sz="0" w:space="0" w:color="auto"/>
                <w:bottom w:val="none" w:sz="0" w:space="0" w:color="auto"/>
                <w:right w:val="none" w:sz="0" w:space="0" w:color="auto"/>
              </w:divBdr>
            </w:div>
          </w:divsChild>
        </w:div>
        <w:div w:id="415981024">
          <w:marLeft w:val="0"/>
          <w:marRight w:val="0"/>
          <w:marTop w:val="0"/>
          <w:marBottom w:val="0"/>
          <w:divBdr>
            <w:top w:val="none" w:sz="0" w:space="0" w:color="auto"/>
            <w:left w:val="none" w:sz="0" w:space="0" w:color="auto"/>
            <w:bottom w:val="none" w:sz="0" w:space="0" w:color="auto"/>
            <w:right w:val="none" w:sz="0" w:space="0" w:color="auto"/>
          </w:divBdr>
          <w:divsChild>
            <w:div w:id="135732620">
              <w:marLeft w:val="0"/>
              <w:marRight w:val="0"/>
              <w:marTop w:val="0"/>
              <w:marBottom w:val="0"/>
              <w:divBdr>
                <w:top w:val="none" w:sz="0" w:space="0" w:color="auto"/>
                <w:left w:val="none" w:sz="0" w:space="0" w:color="auto"/>
                <w:bottom w:val="none" w:sz="0" w:space="0" w:color="auto"/>
                <w:right w:val="none" w:sz="0" w:space="0" w:color="auto"/>
              </w:divBdr>
            </w:div>
          </w:divsChild>
        </w:div>
        <w:div w:id="520051299">
          <w:marLeft w:val="0"/>
          <w:marRight w:val="0"/>
          <w:marTop w:val="0"/>
          <w:marBottom w:val="0"/>
          <w:divBdr>
            <w:top w:val="none" w:sz="0" w:space="0" w:color="auto"/>
            <w:left w:val="none" w:sz="0" w:space="0" w:color="auto"/>
            <w:bottom w:val="none" w:sz="0" w:space="0" w:color="auto"/>
            <w:right w:val="none" w:sz="0" w:space="0" w:color="auto"/>
          </w:divBdr>
          <w:divsChild>
            <w:div w:id="1968929888">
              <w:marLeft w:val="0"/>
              <w:marRight w:val="0"/>
              <w:marTop w:val="0"/>
              <w:marBottom w:val="0"/>
              <w:divBdr>
                <w:top w:val="none" w:sz="0" w:space="0" w:color="auto"/>
                <w:left w:val="none" w:sz="0" w:space="0" w:color="auto"/>
                <w:bottom w:val="none" w:sz="0" w:space="0" w:color="auto"/>
                <w:right w:val="none" w:sz="0" w:space="0" w:color="auto"/>
              </w:divBdr>
            </w:div>
          </w:divsChild>
        </w:div>
        <w:div w:id="716899636">
          <w:marLeft w:val="0"/>
          <w:marRight w:val="0"/>
          <w:marTop w:val="0"/>
          <w:marBottom w:val="0"/>
          <w:divBdr>
            <w:top w:val="none" w:sz="0" w:space="0" w:color="auto"/>
            <w:left w:val="none" w:sz="0" w:space="0" w:color="auto"/>
            <w:bottom w:val="none" w:sz="0" w:space="0" w:color="auto"/>
            <w:right w:val="none" w:sz="0" w:space="0" w:color="auto"/>
          </w:divBdr>
          <w:divsChild>
            <w:div w:id="769739952">
              <w:marLeft w:val="0"/>
              <w:marRight w:val="0"/>
              <w:marTop w:val="0"/>
              <w:marBottom w:val="0"/>
              <w:divBdr>
                <w:top w:val="none" w:sz="0" w:space="0" w:color="auto"/>
                <w:left w:val="none" w:sz="0" w:space="0" w:color="auto"/>
                <w:bottom w:val="none" w:sz="0" w:space="0" w:color="auto"/>
                <w:right w:val="none" w:sz="0" w:space="0" w:color="auto"/>
              </w:divBdr>
            </w:div>
          </w:divsChild>
        </w:div>
        <w:div w:id="662778047">
          <w:marLeft w:val="0"/>
          <w:marRight w:val="0"/>
          <w:marTop w:val="0"/>
          <w:marBottom w:val="0"/>
          <w:divBdr>
            <w:top w:val="none" w:sz="0" w:space="0" w:color="auto"/>
            <w:left w:val="none" w:sz="0" w:space="0" w:color="auto"/>
            <w:bottom w:val="none" w:sz="0" w:space="0" w:color="auto"/>
            <w:right w:val="none" w:sz="0" w:space="0" w:color="auto"/>
          </w:divBdr>
          <w:divsChild>
            <w:div w:id="933323067">
              <w:marLeft w:val="0"/>
              <w:marRight w:val="0"/>
              <w:marTop w:val="0"/>
              <w:marBottom w:val="0"/>
              <w:divBdr>
                <w:top w:val="none" w:sz="0" w:space="0" w:color="auto"/>
                <w:left w:val="none" w:sz="0" w:space="0" w:color="auto"/>
                <w:bottom w:val="none" w:sz="0" w:space="0" w:color="auto"/>
                <w:right w:val="none" w:sz="0" w:space="0" w:color="auto"/>
              </w:divBdr>
            </w:div>
          </w:divsChild>
        </w:div>
        <w:div w:id="953905344">
          <w:marLeft w:val="0"/>
          <w:marRight w:val="0"/>
          <w:marTop w:val="0"/>
          <w:marBottom w:val="0"/>
          <w:divBdr>
            <w:top w:val="none" w:sz="0" w:space="0" w:color="auto"/>
            <w:left w:val="none" w:sz="0" w:space="0" w:color="auto"/>
            <w:bottom w:val="none" w:sz="0" w:space="0" w:color="auto"/>
            <w:right w:val="none" w:sz="0" w:space="0" w:color="auto"/>
          </w:divBdr>
          <w:divsChild>
            <w:div w:id="367070884">
              <w:marLeft w:val="0"/>
              <w:marRight w:val="0"/>
              <w:marTop w:val="0"/>
              <w:marBottom w:val="0"/>
              <w:divBdr>
                <w:top w:val="none" w:sz="0" w:space="0" w:color="auto"/>
                <w:left w:val="none" w:sz="0" w:space="0" w:color="auto"/>
                <w:bottom w:val="none" w:sz="0" w:space="0" w:color="auto"/>
                <w:right w:val="none" w:sz="0" w:space="0" w:color="auto"/>
              </w:divBdr>
            </w:div>
          </w:divsChild>
        </w:div>
        <w:div w:id="2010402524">
          <w:marLeft w:val="0"/>
          <w:marRight w:val="0"/>
          <w:marTop w:val="0"/>
          <w:marBottom w:val="0"/>
          <w:divBdr>
            <w:top w:val="none" w:sz="0" w:space="0" w:color="auto"/>
            <w:left w:val="none" w:sz="0" w:space="0" w:color="auto"/>
            <w:bottom w:val="none" w:sz="0" w:space="0" w:color="auto"/>
            <w:right w:val="none" w:sz="0" w:space="0" w:color="auto"/>
          </w:divBdr>
          <w:divsChild>
            <w:div w:id="218708035">
              <w:marLeft w:val="0"/>
              <w:marRight w:val="0"/>
              <w:marTop w:val="0"/>
              <w:marBottom w:val="0"/>
              <w:divBdr>
                <w:top w:val="none" w:sz="0" w:space="0" w:color="auto"/>
                <w:left w:val="none" w:sz="0" w:space="0" w:color="auto"/>
                <w:bottom w:val="none" w:sz="0" w:space="0" w:color="auto"/>
                <w:right w:val="none" w:sz="0" w:space="0" w:color="auto"/>
              </w:divBdr>
            </w:div>
          </w:divsChild>
        </w:div>
        <w:div w:id="22831767">
          <w:marLeft w:val="0"/>
          <w:marRight w:val="0"/>
          <w:marTop w:val="0"/>
          <w:marBottom w:val="0"/>
          <w:divBdr>
            <w:top w:val="none" w:sz="0" w:space="0" w:color="auto"/>
            <w:left w:val="none" w:sz="0" w:space="0" w:color="auto"/>
            <w:bottom w:val="none" w:sz="0" w:space="0" w:color="auto"/>
            <w:right w:val="none" w:sz="0" w:space="0" w:color="auto"/>
          </w:divBdr>
          <w:divsChild>
            <w:div w:id="1584140673">
              <w:marLeft w:val="0"/>
              <w:marRight w:val="0"/>
              <w:marTop w:val="0"/>
              <w:marBottom w:val="0"/>
              <w:divBdr>
                <w:top w:val="none" w:sz="0" w:space="0" w:color="auto"/>
                <w:left w:val="none" w:sz="0" w:space="0" w:color="auto"/>
                <w:bottom w:val="none" w:sz="0" w:space="0" w:color="auto"/>
                <w:right w:val="none" w:sz="0" w:space="0" w:color="auto"/>
              </w:divBdr>
            </w:div>
          </w:divsChild>
        </w:div>
        <w:div w:id="351418327">
          <w:marLeft w:val="0"/>
          <w:marRight w:val="0"/>
          <w:marTop w:val="0"/>
          <w:marBottom w:val="0"/>
          <w:divBdr>
            <w:top w:val="none" w:sz="0" w:space="0" w:color="auto"/>
            <w:left w:val="none" w:sz="0" w:space="0" w:color="auto"/>
            <w:bottom w:val="none" w:sz="0" w:space="0" w:color="auto"/>
            <w:right w:val="none" w:sz="0" w:space="0" w:color="auto"/>
          </w:divBdr>
          <w:divsChild>
            <w:div w:id="1630286562">
              <w:marLeft w:val="0"/>
              <w:marRight w:val="0"/>
              <w:marTop w:val="0"/>
              <w:marBottom w:val="0"/>
              <w:divBdr>
                <w:top w:val="none" w:sz="0" w:space="0" w:color="auto"/>
                <w:left w:val="none" w:sz="0" w:space="0" w:color="auto"/>
                <w:bottom w:val="none" w:sz="0" w:space="0" w:color="auto"/>
                <w:right w:val="none" w:sz="0" w:space="0" w:color="auto"/>
              </w:divBdr>
            </w:div>
          </w:divsChild>
        </w:div>
        <w:div w:id="1035236666">
          <w:marLeft w:val="0"/>
          <w:marRight w:val="0"/>
          <w:marTop w:val="0"/>
          <w:marBottom w:val="0"/>
          <w:divBdr>
            <w:top w:val="none" w:sz="0" w:space="0" w:color="auto"/>
            <w:left w:val="none" w:sz="0" w:space="0" w:color="auto"/>
            <w:bottom w:val="none" w:sz="0" w:space="0" w:color="auto"/>
            <w:right w:val="none" w:sz="0" w:space="0" w:color="auto"/>
          </w:divBdr>
          <w:divsChild>
            <w:div w:id="1307124073">
              <w:marLeft w:val="0"/>
              <w:marRight w:val="0"/>
              <w:marTop w:val="0"/>
              <w:marBottom w:val="0"/>
              <w:divBdr>
                <w:top w:val="none" w:sz="0" w:space="0" w:color="auto"/>
                <w:left w:val="none" w:sz="0" w:space="0" w:color="auto"/>
                <w:bottom w:val="none" w:sz="0" w:space="0" w:color="auto"/>
                <w:right w:val="none" w:sz="0" w:space="0" w:color="auto"/>
              </w:divBdr>
            </w:div>
          </w:divsChild>
        </w:div>
        <w:div w:id="1562134518">
          <w:marLeft w:val="0"/>
          <w:marRight w:val="0"/>
          <w:marTop w:val="0"/>
          <w:marBottom w:val="0"/>
          <w:divBdr>
            <w:top w:val="none" w:sz="0" w:space="0" w:color="auto"/>
            <w:left w:val="none" w:sz="0" w:space="0" w:color="auto"/>
            <w:bottom w:val="none" w:sz="0" w:space="0" w:color="auto"/>
            <w:right w:val="none" w:sz="0" w:space="0" w:color="auto"/>
          </w:divBdr>
          <w:divsChild>
            <w:div w:id="1782332412">
              <w:marLeft w:val="0"/>
              <w:marRight w:val="0"/>
              <w:marTop w:val="0"/>
              <w:marBottom w:val="0"/>
              <w:divBdr>
                <w:top w:val="none" w:sz="0" w:space="0" w:color="auto"/>
                <w:left w:val="none" w:sz="0" w:space="0" w:color="auto"/>
                <w:bottom w:val="none" w:sz="0" w:space="0" w:color="auto"/>
                <w:right w:val="none" w:sz="0" w:space="0" w:color="auto"/>
              </w:divBdr>
            </w:div>
          </w:divsChild>
        </w:div>
        <w:div w:id="975135742">
          <w:marLeft w:val="0"/>
          <w:marRight w:val="0"/>
          <w:marTop w:val="0"/>
          <w:marBottom w:val="0"/>
          <w:divBdr>
            <w:top w:val="none" w:sz="0" w:space="0" w:color="auto"/>
            <w:left w:val="none" w:sz="0" w:space="0" w:color="auto"/>
            <w:bottom w:val="none" w:sz="0" w:space="0" w:color="auto"/>
            <w:right w:val="none" w:sz="0" w:space="0" w:color="auto"/>
          </w:divBdr>
          <w:divsChild>
            <w:div w:id="1177845667">
              <w:marLeft w:val="0"/>
              <w:marRight w:val="0"/>
              <w:marTop w:val="0"/>
              <w:marBottom w:val="0"/>
              <w:divBdr>
                <w:top w:val="none" w:sz="0" w:space="0" w:color="auto"/>
                <w:left w:val="none" w:sz="0" w:space="0" w:color="auto"/>
                <w:bottom w:val="none" w:sz="0" w:space="0" w:color="auto"/>
                <w:right w:val="none" w:sz="0" w:space="0" w:color="auto"/>
              </w:divBdr>
            </w:div>
          </w:divsChild>
        </w:div>
        <w:div w:id="120079199">
          <w:marLeft w:val="0"/>
          <w:marRight w:val="0"/>
          <w:marTop w:val="0"/>
          <w:marBottom w:val="0"/>
          <w:divBdr>
            <w:top w:val="none" w:sz="0" w:space="0" w:color="auto"/>
            <w:left w:val="none" w:sz="0" w:space="0" w:color="auto"/>
            <w:bottom w:val="none" w:sz="0" w:space="0" w:color="auto"/>
            <w:right w:val="none" w:sz="0" w:space="0" w:color="auto"/>
          </w:divBdr>
          <w:divsChild>
            <w:div w:id="564801543">
              <w:marLeft w:val="0"/>
              <w:marRight w:val="0"/>
              <w:marTop w:val="0"/>
              <w:marBottom w:val="0"/>
              <w:divBdr>
                <w:top w:val="none" w:sz="0" w:space="0" w:color="auto"/>
                <w:left w:val="none" w:sz="0" w:space="0" w:color="auto"/>
                <w:bottom w:val="none" w:sz="0" w:space="0" w:color="auto"/>
                <w:right w:val="none" w:sz="0" w:space="0" w:color="auto"/>
              </w:divBdr>
            </w:div>
          </w:divsChild>
        </w:div>
        <w:div w:id="2034114442">
          <w:marLeft w:val="0"/>
          <w:marRight w:val="0"/>
          <w:marTop w:val="0"/>
          <w:marBottom w:val="0"/>
          <w:divBdr>
            <w:top w:val="none" w:sz="0" w:space="0" w:color="auto"/>
            <w:left w:val="none" w:sz="0" w:space="0" w:color="auto"/>
            <w:bottom w:val="none" w:sz="0" w:space="0" w:color="auto"/>
            <w:right w:val="none" w:sz="0" w:space="0" w:color="auto"/>
          </w:divBdr>
          <w:divsChild>
            <w:div w:id="517931048">
              <w:marLeft w:val="0"/>
              <w:marRight w:val="0"/>
              <w:marTop w:val="0"/>
              <w:marBottom w:val="0"/>
              <w:divBdr>
                <w:top w:val="none" w:sz="0" w:space="0" w:color="auto"/>
                <w:left w:val="none" w:sz="0" w:space="0" w:color="auto"/>
                <w:bottom w:val="none" w:sz="0" w:space="0" w:color="auto"/>
                <w:right w:val="none" w:sz="0" w:space="0" w:color="auto"/>
              </w:divBdr>
            </w:div>
          </w:divsChild>
        </w:div>
        <w:div w:id="1373917798">
          <w:marLeft w:val="0"/>
          <w:marRight w:val="0"/>
          <w:marTop w:val="0"/>
          <w:marBottom w:val="0"/>
          <w:divBdr>
            <w:top w:val="none" w:sz="0" w:space="0" w:color="auto"/>
            <w:left w:val="none" w:sz="0" w:space="0" w:color="auto"/>
            <w:bottom w:val="none" w:sz="0" w:space="0" w:color="auto"/>
            <w:right w:val="none" w:sz="0" w:space="0" w:color="auto"/>
          </w:divBdr>
          <w:divsChild>
            <w:div w:id="140270487">
              <w:marLeft w:val="0"/>
              <w:marRight w:val="0"/>
              <w:marTop w:val="0"/>
              <w:marBottom w:val="0"/>
              <w:divBdr>
                <w:top w:val="none" w:sz="0" w:space="0" w:color="auto"/>
                <w:left w:val="none" w:sz="0" w:space="0" w:color="auto"/>
                <w:bottom w:val="none" w:sz="0" w:space="0" w:color="auto"/>
                <w:right w:val="none" w:sz="0" w:space="0" w:color="auto"/>
              </w:divBdr>
            </w:div>
          </w:divsChild>
        </w:div>
        <w:div w:id="1421292036">
          <w:marLeft w:val="0"/>
          <w:marRight w:val="0"/>
          <w:marTop w:val="0"/>
          <w:marBottom w:val="0"/>
          <w:divBdr>
            <w:top w:val="none" w:sz="0" w:space="0" w:color="auto"/>
            <w:left w:val="none" w:sz="0" w:space="0" w:color="auto"/>
            <w:bottom w:val="none" w:sz="0" w:space="0" w:color="auto"/>
            <w:right w:val="none" w:sz="0" w:space="0" w:color="auto"/>
          </w:divBdr>
          <w:divsChild>
            <w:div w:id="1008482297">
              <w:marLeft w:val="0"/>
              <w:marRight w:val="0"/>
              <w:marTop w:val="0"/>
              <w:marBottom w:val="0"/>
              <w:divBdr>
                <w:top w:val="none" w:sz="0" w:space="0" w:color="auto"/>
                <w:left w:val="none" w:sz="0" w:space="0" w:color="auto"/>
                <w:bottom w:val="none" w:sz="0" w:space="0" w:color="auto"/>
                <w:right w:val="none" w:sz="0" w:space="0" w:color="auto"/>
              </w:divBdr>
            </w:div>
          </w:divsChild>
        </w:div>
        <w:div w:id="295113187">
          <w:marLeft w:val="0"/>
          <w:marRight w:val="0"/>
          <w:marTop w:val="0"/>
          <w:marBottom w:val="0"/>
          <w:divBdr>
            <w:top w:val="none" w:sz="0" w:space="0" w:color="auto"/>
            <w:left w:val="none" w:sz="0" w:space="0" w:color="auto"/>
            <w:bottom w:val="none" w:sz="0" w:space="0" w:color="auto"/>
            <w:right w:val="none" w:sz="0" w:space="0" w:color="auto"/>
          </w:divBdr>
          <w:divsChild>
            <w:div w:id="1289510889">
              <w:marLeft w:val="0"/>
              <w:marRight w:val="0"/>
              <w:marTop w:val="0"/>
              <w:marBottom w:val="0"/>
              <w:divBdr>
                <w:top w:val="none" w:sz="0" w:space="0" w:color="auto"/>
                <w:left w:val="none" w:sz="0" w:space="0" w:color="auto"/>
                <w:bottom w:val="none" w:sz="0" w:space="0" w:color="auto"/>
                <w:right w:val="none" w:sz="0" w:space="0" w:color="auto"/>
              </w:divBdr>
            </w:div>
          </w:divsChild>
        </w:div>
        <w:div w:id="651445433">
          <w:marLeft w:val="0"/>
          <w:marRight w:val="0"/>
          <w:marTop w:val="0"/>
          <w:marBottom w:val="0"/>
          <w:divBdr>
            <w:top w:val="none" w:sz="0" w:space="0" w:color="auto"/>
            <w:left w:val="none" w:sz="0" w:space="0" w:color="auto"/>
            <w:bottom w:val="none" w:sz="0" w:space="0" w:color="auto"/>
            <w:right w:val="none" w:sz="0" w:space="0" w:color="auto"/>
          </w:divBdr>
          <w:divsChild>
            <w:div w:id="1237206769">
              <w:marLeft w:val="0"/>
              <w:marRight w:val="0"/>
              <w:marTop w:val="0"/>
              <w:marBottom w:val="0"/>
              <w:divBdr>
                <w:top w:val="none" w:sz="0" w:space="0" w:color="auto"/>
                <w:left w:val="none" w:sz="0" w:space="0" w:color="auto"/>
                <w:bottom w:val="none" w:sz="0" w:space="0" w:color="auto"/>
                <w:right w:val="none" w:sz="0" w:space="0" w:color="auto"/>
              </w:divBdr>
            </w:div>
          </w:divsChild>
        </w:div>
        <w:div w:id="263877685">
          <w:marLeft w:val="0"/>
          <w:marRight w:val="0"/>
          <w:marTop w:val="0"/>
          <w:marBottom w:val="0"/>
          <w:divBdr>
            <w:top w:val="none" w:sz="0" w:space="0" w:color="auto"/>
            <w:left w:val="none" w:sz="0" w:space="0" w:color="auto"/>
            <w:bottom w:val="none" w:sz="0" w:space="0" w:color="auto"/>
            <w:right w:val="none" w:sz="0" w:space="0" w:color="auto"/>
          </w:divBdr>
          <w:divsChild>
            <w:div w:id="290287878">
              <w:marLeft w:val="0"/>
              <w:marRight w:val="0"/>
              <w:marTop w:val="0"/>
              <w:marBottom w:val="0"/>
              <w:divBdr>
                <w:top w:val="none" w:sz="0" w:space="0" w:color="auto"/>
                <w:left w:val="none" w:sz="0" w:space="0" w:color="auto"/>
                <w:bottom w:val="none" w:sz="0" w:space="0" w:color="auto"/>
                <w:right w:val="none" w:sz="0" w:space="0" w:color="auto"/>
              </w:divBdr>
            </w:div>
          </w:divsChild>
        </w:div>
        <w:div w:id="2001809379">
          <w:marLeft w:val="0"/>
          <w:marRight w:val="0"/>
          <w:marTop w:val="0"/>
          <w:marBottom w:val="0"/>
          <w:divBdr>
            <w:top w:val="none" w:sz="0" w:space="0" w:color="auto"/>
            <w:left w:val="none" w:sz="0" w:space="0" w:color="auto"/>
            <w:bottom w:val="none" w:sz="0" w:space="0" w:color="auto"/>
            <w:right w:val="none" w:sz="0" w:space="0" w:color="auto"/>
          </w:divBdr>
          <w:divsChild>
            <w:div w:id="1138961991">
              <w:marLeft w:val="0"/>
              <w:marRight w:val="0"/>
              <w:marTop w:val="0"/>
              <w:marBottom w:val="0"/>
              <w:divBdr>
                <w:top w:val="none" w:sz="0" w:space="0" w:color="auto"/>
                <w:left w:val="none" w:sz="0" w:space="0" w:color="auto"/>
                <w:bottom w:val="none" w:sz="0" w:space="0" w:color="auto"/>
                <w:right w:val="none" w:sz="0" w:space="0" w:color="auto"/>
              </w:divBdr>
            </w:div>
          </w:divsChild>
        </w:div>
        <w:div w:id="135295641">
          <w:marLeft w:val="0"/>
          <w:marRight w:val="0"/>
          <w:marTop w:val="0"/>
          <w:marBottom w:val="0"/>
          <w:divBdr>
            <w:top w:val="none" w:sz="0" w:space="0" w:color="auto"/>
            <w:left w:val="none" w:sz="0" w:space="0" w:color="auto"/>
            <w:bottom w:val="none" w:sz="0" w:space="0" w:color="auto"/>
            <w:right w:val="none" w:sz="0" w:space="0" w:color="auto"/>
          </w:divBdr>
          <w:divsChild>
            <w:div w:id="676886213">
              <w:marLeft w:val="0"/>
              <w:marRight w:val="0"/>
              <w:marTop w:val="0"/>
              <w:marBottom w:val="0"/>
              <w:divBdr>
                <w:top w:val="none" w:sz="0" w:space="0" w:color="auto"/>
                <w:left w:val="none" w:sz="0" w:space="0" w:color="auto"/>
                <w:bottom w:val="none" w:sz="0" w:space="0" w:color="auto"/>
                <w:right w:val="none" w:sz="0" w:space="0" w:color="auto"/>
              </w:divBdr>
            </w:div>
          </w:divsChild>
        </w:div>
        <w:div w:id="1921937203">
          <w:marLeft w:val="0"/>
          <w:marRight w:val="0"/>
          <w:marTop w:val="0"/>
          <w:marBottom w:val="0"/>
          <w:divBdr>
            <w:top w:val="none" w:sz="0" w:space="0" w:color="auto"/>
            <w:left w:val="none" w:sz="0" w:space="0" w:color="auto"/>
            <w:bottom w:val="none" w:sz="0" w:space="0" w:color="auto"/>
            <w:right w:val="none" w:sz="0" w:space="0" w:color="auto"/>
          </w:divBdr>
          <w:divsChild>
            <w:div w:id="2063820193">
              <w:marLeft w:val="0"/>
              <w:marRight w:val="0"/>
              <w:marTop w:val="0"/>
              <w:marBottom w:val="0"/>
              <w:divBdr>
                <w:top w:val="none" w:sz="0" w:space="0" w:color="auto"/>
                <w:left w:val="none" w:sz="0" w:space="0" w:color="auto"/>
                <w:bottom w:val="none" w:sz="0" w:space="0" w:color="auto"/>
                <w:right w:val="none" w:sz="0" w:space="0" w:color="auto"/>
              </w:divBdr>
            </w:div>
          </w:divsChild>
        </w:div>
        <w:div w:id="1428773430">
          <w:marLeft w:val="0"/>
          <w:marRight w:val="0"/>
          <w:marTop w:val="0"/>
          <w:marBottom w:val="0"/>
          <w:divBdr>
            <w:top w:val="none" w:sz="0" w:space="0" w:color="auto"/>
            <w:left w:val="none" w:sz="0" w:space="0" w:color="auto"/>
            <w:bottom w:val="none" w:sz="0" w:space="0" w:color="auto"/>
            <w:right w:val="none" w:sz="0" w:space="0" w:color="auto"/>
          </w:divBdr>
          <w:divsChild>
            <w:div w:id="327829187">
              <w:marLeft w:val="0"/>
              <w:marRight w:val="0"/>
              <w:marTop w:val="0"/>
              <w:marBottom w:val="0"/>
              <w:divBdr>
                <w:top w:val="none" w:sz="0" w:space="0" w:color="auto"/>
                <w:left w:val="none" w:sz="0" w:space="0" w:color="auto"/>
                <w:bottom w:val="none" w:sz="0" w:space="0" w:color="auto"/>
                <w:right w:val="none" w:sz="0" w:space="0" w:color="auto"/>
              </w:divBdr>
            </w:div>
          </w:divsChild>
        </w:div>
        <w:div w:id="1707363583">
          <w:marLeft w:val="0"/>
          <w:marRight w:val="0"/>
          <w:marTop w:val="0"/>
          <w:marBottom w:val="0"/>
          <w:divBdr>
            <w:top w:val="none" w:sz="0" w:space="0" w:color="auto"/>
            <w:left w:val="none" w:sz="0" w:space="0" w:color="auto"/>
            <w:bottom w:val="none" w:sz="0" w:space="0" w:color="auto"/>
            <w:right w:val="none" w:sz="0" w:space="0" w:color="auto"/>
          </w:divBdr>
          <w:divsChild>
            <w:div w:id="1898978052">
              <w:marLeft w:val="0"/>
              <w:marRight w:val="0"/>
              <w:marTop w:val="0"/>
              <w:marBottom w:val="0"/>
              <w:divBdr>
                <w:top w:val="none" w:sz="0" w:space="0" w:color="auto"/>
                <w:left w:val="none" w:sz="0" w:space="0" w:color="auto"/>
                <w:bottom w:val="none" w:sz="0" w:space="0" w:color="auto"/>
                <w:right w:val="none" w:sz="0" w:space="0" w:color="auto"/>
              </w:divBdr>
            </w:div>
          </w:divsChild>
        </w:div>
        <w:div w:id="1766727242">
          <w:marLeft w:val="0"/>
          <w:marRight w:val="0"/>
          <w:marTop w:val="0"/>
          <w:marBottom w:val="0"/>
          <w:divBdr>
            <w:top w:val="none" w:sz="0" w:space="0" w:color="auto"/>
            <w:left w:val="none" w:sz="0" w:space="0" w:color="auto"/>
            <w:bottom w:val="none" w:sz="0" w:space="0" w:color="auto"/>
            <w:right w:val="none" w:sz="0" w:space="0" w:color="auto"/>
          </w:divBdr>
          <w:divsChild>
            <w:div w:id="1902708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5179162">
      <w:bodyDiv w:val="1"/>
      <w:marLeft w:val="0"/>
      <w:marRight w:val="0"/>
      <w:marTop w:val="0"/>
      <w:marBottom w:val="0"/>
      <w:divBdr>
        <w:top w:val="none" w:sz="0" w:space="0" w:color="auto"/>
        <w:left w:val="none" w:sz="0" w:space="0" w:color="auto"/>
        <w:bottom w:val="none" w:sz="0" w:space="0" w:color="auto"/>
        <w:right w:val="none" w:sz="0" w:space="0" w:color="auto"/>
      </w:divBdr>
      <w:divsChild>
        <w:div w:id="1326127214">
          <w:marLeft w:val="0"/>
          <w:marRight w:val="0"/>
          <w:marTop w:val="0"/>
          <w:marBottom w:val="0"/>
          <w:divBdr>
            <w:top w:val="none" w:sz="0" w:space="0" w:color="auto"/>
            <w:left w:val="none" w:sz="0" w:space="0" w:color="auto"/>
            <w:bottom w:val="none" w:sz="0" w:space="0" w:color="auto"/>
            <w:right w:val="none" w:sz="0" w:space="0" w:color="auto"/>
          </w:divBdr>
          <w:divsChild>
            <w:div w:id="2084789210">
              <w:marLeft w:val="0"/>
              <w:marRight w:val="0"/>
              <w:marTop w:val="0"/>
              <w:marBottom w:val="0"/>
              <w:divBdr>
                <w:top w:val="none" w:sz="0" w:space="0" w:color="auto"/>
                <w:left w:val="none" w:sz="0" w:space="0" w:color="auto"/>
                <w:bottom w:val="none" w:sz="0" w:space="0" w:color="auto"/>
                <w:right w:val="none" w:sz="0" w:space="0" w:color="auto"/>
              </w:divBdr>
            </w:div>
          </w:divsChild>
        </w:div>
        <w:div w:id="647977791">
          <w:marLeft w:val="0"/>
          <w:marRight w:val="0"/>
          <w:marTop w:val="0"/>
          <w:marBottom w:val="0"/>
          <w:divBdr>
            <w:top w:val="none" w:sz="0" w:space="0" w:color="auto"/>
            <w:left w:val="none" w:sz="0" w:space="0" w:color="auto"/>
            <w:bottom w:val="none" w:sz="0" w:space="0" w:color="auto"/>
            <w:right w:val="none" w:sz="0" w:space="0" w:color="auto"/>
          </w:divBdr>
          <w:divsChild>
            <w:div w:id="911504169">
              <w:marLeft w:val="0"/>
              <w:marRight w:val="0"/>
              <w:marTop w:val="0"/>
              <w:marBottom w:val="0"/>
              <w:divBdr>
                <w:top w:val="none" w:sz="0" w:space="0" w:color="auto"/>
                <w:left w:val="none" w:sz="0" w:space="0" w:color="auto"/>
                <w:bottom w:val="none" w:sz="0" w:space="0" w:color="auto"/>
                <w:right w:val="none" w:sz="0" w:space="0" w:color="auto"/>
              </w:divBdr>
            </w:div>
          </w:divsChild>
        </w:div>
        <w:div w:id="125592377">
          <w:marLeft w:val="0"/>
          <w:marRight w:val="0"/>
          <w:marTop w:val="0"/>
          <w:marBottom w:val="0"/>
          <w:divBdr>
            <w:top w:val="none" w:sz="0" w:space="0" w:color="auto"/>
            <w:left w:val="none" w:sz="0" w:space="0" w:color="auto"/>
            <w:bottom w:val="none" w:sz="0" w:space="0" w:color="auto"/>
            <w:right w:val="none" w:sz="0" w:space="0" w:color="auto"/>
          </w:divBdr>
          <w:divsChild>
            <w:div w:id="547107794">
              <w:marLeft w:val="0"/>
              <w:marRight w:val="0"/>
              <w:marTop w:val="0"/>
              <w:marBottom w:val="0"/>
              <w:divBdr>
                <w:top w:val="none" w:sz="0" w:space="0" w:color="auto"/>
                <w:left w:val="none" w:sz="0" w:space="0" w:color="auto"/>
                <w:bottom w:val="none" w:sz="0" w:space="0" w:color="auto"/>
                <w:right w:val="none" w:sz="0" w:space="0" w:color="auto"/>
              </w:divBdr>
            </w:div>
          </w:divsChild>
        </w:div>
        <w:div w:id="1197233588">
          <w:marLeft w:val="0"/>
          <w:marRight w:val="0"/>
          <w:marTop w:val="0"/>
          <w:marBottom w:val="0"/>
          <w:divBdr>
            <w:top w:val="none" w:sz="0" w:space="0" w:color="auto"/>
            <w:left w:val="none" w:sz="0" w:space="0" w:color="auto"/>
            <w:bottom w:val="none" w:sz="0" w:space="0" w:color="auto"/>
            <w:right w:val="none" w:sz="0" w:space="0" w:color="auto"/>
          </w:divBdr>
          <w:divsChild>
            <w:div w:id="522330089">
              <w:marLeft w:val="0"/>
              <w:marRight w:val="0"/>
              <w:marTop w:val="0"/>
              <w:marBottom w:val="0"/>
              <w:divBdr>
                <w:top w:val="none" w:sz="0" w:space="0" w:color="auto"/>
                <w:left w:val="none" w:sz="0" w:space="0" w:color="auto"/>
                <w:bottom w:val="none" w:sz="0" w:space="0" w:color="auto"/>
                <w:right w:val="none" w:sz="0" w:space="0" w:color="auto"/>
              </w:divBdr>
            </w:div>
          </w:divsChild>
        </w:div>
        <w:div w:id="1167747746">
          <w:marLeft w:val="0"/>
          <w:marRight w:val="0"/>
          <w:marTop w:val="0"/>
          <w:marBottom w:val="0"/>
          <w:divBdr>
            <w:top w:val="none" w:sz="0" w:space="0" w:color="auto"/>
            <w:left w:val="none" w:sz="0" w:space="0" w:color="auto"/>
            <w:bottom w:val="none" w:sz="0" w:space="0" w:color="auto"/>
            <w:right w:val="none" w:sz="0" w:space="0" w:color="auto"/>
          </w:divBdr>
          <w:divsChild>
            <w:div w:id="182061112">
              <w:marLeft w:val="0"/>
              <w:marRight w:val="0"/>
              <w:marTop w:val="0"/>
              <w:marBottom w:val="0"/>
              <w:divBdr>
                <w:top w:val="none" w:sz="0" w:space="0" w:color="auto"/>
                <w:left w:val="none" w:sz="0" w:space="0" w:color="auto"/>
                <w:bottom w:val="none" w:sz="0" w:space="0" w:color="auto"/>
                <w:right w:val="none" w:sz="0" w:space="0" w:color="auto"/>
              </w:divBdr>
            </w:div>
          </w:divsChild>
        </w:div>
        <w:div w:id="1814298892">
          <w:marLeft w:val="0"/>
          <w:marRight w:val="0"/>
          <w:marTop w:val="0"/>
          <w:marBottom w:val="0"/>
          <w:divBdr>
            <w:top w:val="none" w:sz="0" w:space="0" w:color="auto"/>
            <w:left w:val="none" w:sz="0" w:space="0" w:color="auto"/>
            <w:bottom w:val="none" w:sz="0" w:space="0" w:color="auto"/>
            <w:right w:val="none" w:sz="0" w:space="0" w:color="auto"/>
          </w:divBdr>
          <w:divsChild>
            <w:div w:id="1775857491">
              <w:marLeft w:val="0"/>
              <w:marRight w:val="0"/>
              <w:marTop w:val="0"/>
              <w:marBottom w:val="0"/>
              <w:divBdr>
                <w:top w:val="none" w:sz="0" w:space="0" w:color="auto"/>
                <w:left w:val="none" w:sz="0" w:space="0" w:color="auto"/>
                <w:bottom w:val="none" w:sz="0" w:space="0" w:color="auto"/>
                <w:right w:val="none" w:sz="0" w:space="0" w:color="auto"/>
              </w:divBdr>
            </w:div>
          </w:divsChild>
        </w:div>
        <w:div w:id="939023486">
          <w:marLeft w:val="0"/>
          <w:marRight w:val="0"/>
          <w:marTop w:val="0"/>
          <w:marBottom w:val="0"/>
          <w:divBdr>
            <w:top w:val="none" w:sz="0" w:space="0" w:color="auto"/>
            <w:left w:val="none" w:sz="0" w:space="0" w:color="auto"/>
            <w:bottom w:val="none" w:sz="0" w:space="0" w:color="auto"/>
            <w:right w:val="none" w:sz="0" w:space="0" w:color="auto"/>
          </w:divBdr>
          <w:divsChild>
            <w:div w:id="849030292">
              <w:marLeft w:val="0"/>
              <w:marRight w:val="0"/>
              <w:marTop w:val="0"/>
              <w:marBottom w:val="0"/>
              <w:divBdr>
                <w:top w:val="none" w:sz="0" w:space="0" w:color="auto"/>
                <w:left w:val="none" w:sz="0" w:space="0" w:color="auto"/>
                <w:bottom w:val="none" w:sz="0" w:space="0" w:color="auto"/>
                <w:right w:val="none" w:sz="0" w:space="0" w:color="auto"/>
              </w:divBdr>
            </w:div>
          </w:divsChild>
        </w:div>
        <w:div w:id="1399355053">
          <w:marLeft w:val="0"/>
          <w:marRight w:val="0"/>
          <w:marTop w:val="0"/>
          <w:marBottom w:val="0"/>
          <w:divBdr>
            <w:top w:val="none" w:sz="0" w:space="0" w:color="auto"/>
            <w:left w:val="none" w:sz="0" w:space="0" w:color="auto"/>
            <w:bottom w:val="none" w:sz="0" w:space="0" w:color="auto"/>
            <w:right w:val="none" w:sz="0" w:space="0" w:color="auto"/>
          </w:divBdr>
          <w:divsChild>
            <w:div w:id="1886404665">
              <w:marLeft w:val="0"/>
              <w:marRight w:val="0"/>
              <w:marTop w:val="0"/>
              <w:marBottom w:val="0"/>
              <w:divBdr>
                <w:top w:val="none" w:sz="0" w:space="0" w:color="auto"/>
                <w:left w:val="none" w:sz="0" w:space="0" w:color="auto"/>
                <w:bottom w:val="none" w:sz="0" w:space="0" w:color="auto"/>
                <w:right w:val="none" w:sz="0" w:space="0" w:color="auto"/>
              </w:divBdr>
            </w:div>
          </w:divsChild>
        </w:div>
        <w:div w:id="289944012">
          <w:marLeft w:val="0"/>
          <w:marRight w:val="0"/>
          <w:marTop w:val="0"/>
          <w:marBottom w:val="0"/>
          <w:divBdr>
            <w:top w:val="none" w:sz="0" w:space="0" w:color="auto"/>
            <w:left w:val="none" w:sz="0" w:space="0" w:color="auto"/>
            <w:bottom w:val="none" w:sz="0" w:space="0" w:color="auto"/>
            <w:right w:val="none" w:sz="0" w:space="0" w:color="auto"/>
          </w:divBdr>
          <w:divsChild>
            <w:div w:id="1999844386">
              <w:marLeft w:val="0"/>
              <w:marRight w:val="0"/>
              <w:marTop w:val="0"/>
              <w:marBottom w:val="0"/>
              <w:divBdr>
                <w:top w:val="none" w:sz="0" w:space="0" w:color="auto"/>
                <w:left w:val="none" w:sz="0" w:space="0" w:color="auto"/>
                <w:bottom w:val="none" w:sz="0" w:space="0" w:color="auto"/>
                <w:right w:val="none" w:sz="0" w:space="0" w:color="auto"/>
              </w:divBdr>
            </w:div>
          </w:divsChild>
        </w:div>
        <w:div w:id="1743328377">
          <w:marLeft w:val="0"/>
          <w:marRight w:val="0"/>
          <w:marTop w:val="0"/>
          <w:marBottom w:val="0"/>
          <w:divBdr>
            <w:top w:val="none" w:sz="0" w:space="0" w:color="auto"/>
            <w:left w:val="none" w:sz="0" w:space="0" w:color="auto"/>
            <w:bottom w:val="none" w:sz="0" w:space="0" w:color="auto"/>
            <w:right w:val="none" w:sz="0" w:space="0" w:color="auto"/>
          </w:divBdr>
          <w:divsChild>
            <w:div w:id="2098551026">
              <w:marLeft w:val="0"/>
              <w:marRight w:val="0"/>
              <w:marTop w:val="0"/>
              <w:marBottom w:val="0"/>
              <w:divBdr>
                <w:top w:val="none" w:sz="0" w:space="0" w:color="auto"/>
                <w:left w:val="none" w:sz="0" w:space="0" w:color="auto"/>
                <w:bottom w:val="none" w:sz="0" w:space="0" w:color="auto"/>
                <w:right w:val="none" w:sz="0" w:space="0" w:color="auto"/>
              </w:divBdr>
            </w:div>
          </w:divsChild>
        </w:div>
        <w:div w:id="1980185906">
          <w:marLeft w:val="0"/>
          <w:marRight w:val="0"/>
          <w:marTop w:val="0"/>
          <w:marBottom w:val="0"/>
          <w:divBdr>
            <w:top w:val="none" w:sz="0" w:space="0" w:color="auto"/>
            <w:left w:val="none" w:sz="0" w:space="0" w:color="auto"/>
            <w:bottom w:val="none" w:sz="0" w:space="0" w:color="auto"/>
            <w:right w:val="none" w:sz="0" w:space="0" w:color="auto"/>
          </w:divBdr>
          <w:divsChild>
            <w:div w:id="104152738">
              <w:marLeft w:val="0"/>
              <w:marRight w:val="0"/>
              <w:marTop w:val="0"/>
              <w:marBottom w:val="0"/>
              <w:divBdr>
                <w:top w:val="none" w:sz="0" w:space="0" w:color="auto"/>
                <w:left w:val="none" w:sz="0" w:space="0" w:color="auto"/>
                <w:bottom w:val="none" w:sz="0" w:space="0" w:color="auto"/>
                <w:right w:val="none" w:sz="0" w:space="0" w:color="auto"/>
              </w:divBdr>
            </w:div>
          </w:divsChild>
        </w:div>
        <w:div w:id="206336257">
          <w:marLeft w:val="0"/>
          <w:marRight w:val="0"/>
          <w:marTop w:val="0"/>
          <w:marBottom w:val="0"/>
          <w:divBdr>
            <w:top w:val="none" w:sz="0" w:space="0" w:color="auto"/>
            <w:left w:val="none" w:sz="0" w:space="0" w:color="auto"/>
            <w:bottom w:val="none" w:sz="0" w:space="0" w:color="auto"/>
            <w:right w:val="none" w:sz="0" w:space="0" w:color="auto"/>
          </w:divBdr>
          <w:divsChild>
            <w:div w:id="1054424025">
              <w:marLeft w:val="0"/>
              <w:marRight w:val="0"/>
              <w:marTop w:val="0"/>
              <w:marBottom w:val="0"/>
              <w:divBdr>
                <w:top w:val="none" w:sz="0" w:space="0" w:color="auto"/>
                <w:left w:val="none" w:sz="0" w:space="0" w:color="auto"/>
                <w:bottom w:val="none" w:sz="0" w:space="0" w:color="auto"/>
                <w:right w:val="none" w:sz="0" w:space="0" w:color="auto"/>
              </w:divBdr>
            </w:div>
          </w:divsChild>
        </w:div>
        <w:div w:id="2128308592">
          <w:marLeft w:val="0"/>
          <w:marRight w:val="0"/>
          <w:marTop w:val="0"/>
          <w:marBottom w:val="0"/>
          <w:divBdr>
            <w:top w:val="none" w:sz="0" w:space="0" w:color="auto"/>
            <w:left w:val="none" w:sz="0" w:space="0" w:color="auto"/>
            <w:bottom w:val="none" w:sz="0" w:space="0" w:color="auto"/>
            <w:right w:val="none" w:sz="0" w:space="0" w:color="auto"/>
          </w:divBdr>
          <w:divsChild>
            <w:div w:id="1615745370">
              <w:marLeft w:val="0"/>
              <w:marRight w:val="0"/>
              <w:marTop w:val="0"/>
              <w:marBottom w:val="0"/>
              <w:divBdr>
                <w:top w:val="none" w:sz="0" w:space="0" w:color="auto"/>
                <w:left w:val="none" w:sz="0" w:space="0" w:color="auto"/>
                <w:bottom w:val="none" w:sz="0" w:space="0" w:color="auto"/>
                <w:right w:val="none" w:sz="0" w:space="0" w:color="auto"/>
              </w:divBdr>
            </w:div>
          </w:divsChild>
        </w:div>
        <w:div w:id="1457946502">
          <w:marLeft w:val="0"/>
          <w:marRight w:val="0"/>
          <w:marTop w:val="0"/>
          <w:marBottom w:val="0"/>
          <w:divBdr>
            <w:top w:val="none" w:sz="0" w:space="0" w:color="auto"/>
            <w:left w:val="none" w:sz="0" w:space="0" w:color="auto"/>
            <w:bottom w:val="none" w:sz="0" w:space="0" w:color="auto"/>
            <w:right w:val="none" w:sz="0" w:space="0" w:color="auto"/>
          </w:divBdr>
          <w:divsChild>
            <w:div w:id="192963123">
              <w:marLeft w:val="0"/>
              <w:marRight w:val="0"/>
              <w:marTop w:val="0"/>
              <w:marBottom w:val="0"/>
              <w:divBdr>
                <w:top w:val="none" w:sz="0" w:space="0" w:color="auto"/>
                <w:left w:val="none" w:sz="0" w:space="0" w:color="auto"/>
                <w:bottom w:val="none" w:sz="0" w:space="0" w:color="auto"/>
                <w:right w:val="none" w:sz="0" w:space="0" w:color="auto"/>
              </w:divBdr>
            </w:div>
          </w:divsChild>
        </w:div>
        <w:div w:id="749154164">
          <w:marLeft w:val="0"/>
          <w:marRight w:val="0"/>
          <w:marTop w:val="0"/>
          <w:marBottom w:val="0"/>
          <w:divBdr>
            <w:top w:val="none" w:sz="0" w:space="0" w:color="auto"/>
            <w:left w:val="none" w:sz="0" w:space="0" w:color="auto"/>
            <w:bottom w:val="none" w:sz="0" w:space="0" w:color="auto"/>
            <w:right w:val="none" w:sz="0" w:space="0" w:color="auto"/>
          </w:divBdr>
          <w:divsChild>
            <w:div w:id="1410343312">
              <w:marLeft w:val="0"/>
              <w:marRight w:val="0"/>
              <w:marTop w:val="0"/>
              <w:marBottom w:val="0"/>
              <w:divBdr>
                <w:top w:val="none" w:sz="0" w:space="0" w:color="auto"/>
                <w:left w:val="none" w:sz="0" w:space="0" w:color="auto"/>
                <w:bottom w:val="none" w:sz="0" w:space="0" w:color="auto"/>
                <w:right w:val="none" w:sz="0" w:space="0" w:color="auto"/>
              </w:divBdr>
            </w:div>
          </w:divsChild>
        </w:div>
        <w:div w:id="1090614061">
          <w:marLeft w:val="0"/>
          <w:marRight w:val="0"/>
          <w:marTop w:val="0"/>
          <w:marBottom w:val="0"/>
          <w:divBdr>
            <w:top w:val="none" w:sz="0" w:space="0" w:color="auto"/>
            <w:left w:val="none" w:sz="0" w:space="0" w:color="auto"/>
            <w:bottom w:val="none" w:sz="0" w:space="0" w:color="auto"/>
            <w:right w:val="none" w:sz="0" w:space="0" w:color="auto"/>
          </w:divBdr>
          <w:divsChild>
            <w:div w:id="2075657174">
              <w:marLeft w:val="0"/>
              <w:marRight w:val="0"/>
              <w:marTop w:val="0"/>
              <w:marBottom w:val="0"/>
              <w:divBdr>
                <w:top w:val="none" w:sz="0" w:space="0" w:color="auto"/>
                <w:left w:val="none" w:sz="0" w:space="0" w:color="auto"/>
                <w:bottom w:val="none" w:sz="0" w:space="0" w:color="auto"/>
                <w:right w:val="none" w:sz="0" w:space="0" w:color="auto"/>
              </w:divBdr>
            </w:div>
          </w:divsChild>
        </w:div>
        <w:div w:id="1212493784">
          <w:marLeft w:val="0"/>
          <w:marRight w:val="0"/>
          <w:marTop w:val="0"/>
          <w:marBottom w:val="0"/>
          <w:divBdr>
            <w:top w:val="none" w:sz="0" w:space="0" w:color="auto"/>
            <w:left w:val="none" w:sz="0" w:space="0" w:color="auto"/>
            <w:bottom w:val="none" w:sz="0" w:space="0" w:color="auto"/>
            <w:right w:val="none" w:sz="0" w:space="0" w:color="auto"/>
          </w:divBdr>
          <w:divsChild>
            <w:div w:id="1051538110">
              <w:marLeft w:val="0"/>
              <w:marRight w:val="0"/>
              <w:marTop w:val="0"/>
              <w:marBottom w:val="0"/>
              <w:divBdr>
                <w:top w:val="none" w:sz="0" w:space="0" w:color="auto"/>
                <w:left w:val="none" w:sz="0" w:space="0" w:color="auto"/>
                <w:bottom w:val="none" w:sz="0" w:space="0" w:color="auto"/>
                <w:right w:val="none" w:sz="0" w:space="0" w:color="auto"/>
              </w:divBdr>
            </w:div>
          </w:divsChild>
        </w:div>
        <w:div w:id="493105532">
          <w:marLeft w:val="0"/>
          <w:marRight w:val="0"/>
          <w:marTop w:val="0"/>
          <w:marBottom w:val="0"/>
          <w:divBdr>
            <w:top w:val="none" w:sz="0" w:space="0" w:color="auto"/>
            <w:left w:val="none" w:sz="0" w:space="0" w:color="auto"/>
            <w:bottom w:val="none" w:sz="0" w:space="0" w:color="auto"/>
            <w:right w:val="none" w:sz="0" w:space="0" w:color="auto"/>
          </w:divBdr>
          <w:divsChild>
            <w:div w:id="1979454706">
              <w:marLeft w:val="0"/>
              <w:marRight w:val="0"/>
              <w:marTop w:val="0"/>
              <w:marBottom w:val="0"/>
              <w:divBdr>
                <w:top w:val="none" w:sz="0" w:space="0" w:color="auto"/>
                <w:left w:val="none" w:sz="0" w:space="0" w:color="auto"/>
                <w:bottom w:val="none" w:sz="0" w:space="0" w:color="auto"/>
                <w:right w:val="none" w:sz="0" w:space="0" w:color="auto"/>
              </w:divBdr>
            </w:div>
          </w:divsChild>
        </w:div>
        <w:div w:id="107164674">
          <w:marLeft w:val="0"/>
          <w:marRight w:val="0"/>
          <w:marTop w:val="0"/>
          <w:marBottom w:val="0"/>
          <w:divBdr>
            <w:top w:val="none" w:sz="0" w:space="0" w:color="auto"/>
            <w:left w:val="none" w:sz="0" w:space="0" w:color="auto"/>
            <w:bottom w:val="none" w:sz="0" w:space="0" w:color="auto"/>
            <w:right w:val="none" w:sz="0" w:space="0" w:color="auto"/>
          </w:divBdr>
          <w:divsChild>
            <w:div w:id="1994869765">
              <w:marLeft w:val="0"/>
              <w:marRight w:val="0"/>
              <w:marTop w:val="0"/>
              <w:marBottom w:val="0"/>
              <w:divBdr>
                <w:top w:val="none" w:sz="0" w:space="0" w:color="auto"/>
                <w:left w:val="none" w:sz="0" w:space="0" w:color="auto"/>
                <w:bottom w:val="none" w:sz="0" w:space="0" w:color="auto"/>
                <w:right w:val="none" w:sz="0" w:space="0" w:color="auto"/>
              </w:divBdr>
            </w:div>
          </w:divsChild>
        </w:div>
        <w:div w:id="1360934850">
          <w:marLeft w:val="0"/>
          <w:marRight w:val="0"/>
          <w:marTop w:val="0"/>
          <w:marBottom w:val="0"/>
          <w:divBdr>
            <w:top w:val="none" w:sz="0" w:space="0" w:color="auto"/>
            <w:left w:val="none" w:sz="0" w:space="0" w:color="auto"/>
            <w:bottom w:val="none" w:sz="0" w:space="0" w:color="auto"/>
            <w:right w:val="none" w:sz="0" w:space="0" w:color="auto"/>
          </w:divBdr>
          <w:divsChild>
            <w:div w:id="1135559363">
              <w:marLeft w:val="0"/>
              <w:marRight w:val="0"/>
              <w:marTop w:val="0"/>
              <w:marBottom w:val="0"/>
              <w:divBdr>
                <w:top w:val="none" w:sz="0" w:space="0" w:color="auto"/>
                <w:left w:val="none" w:sz="0" w:space="0" w:color="auto"/>
                <w:bottom w:val="none" w:sz="0" w:space="0" w:color="auto"/>
                <w:right w:val="none" w:sz="0" w:space="0" w:color="auto"/>
              </w:divBdr>
            </w:div>
          </w:divsChild>
        </w:div>
        <w:div w:id="1401707662">
          <w:marLeft w:val="0"/>
          <w:marRight w:val="0"/>
          <w:marTop w:val="0"/>
          <w:marBottom w:val="0"/>
          <w:divBdr>
            <w:top w:val="none" w:sz="0" w:space="0" w:color="auto"/>
            <w:left w:val="none" w:sz="0" w:space="0" w:color="auto"/>
            <w:bottom w:val="none" w:sz="0" w:space="0" w:color="auto"/>
            <w:right w:val="none" w:sz="0" w:space="0" w:color="auto"/>
          </w:divBdr>
          <w:divsChild>
            <w:div w:id="515727816">
              <w:marLeft w:val="0"/>
              <w:marRight w:val="0"/>
              <w:marTop w:val="0"/>
              <w:marBottom w:val="0"/>
              <w:divBdr>
                <w:top w:val="none" w:sz="0" w:space="0" w:color="auto"/>
                <w:left w:val="none" w:sz="0" w:space="0" w:color="auto"/>
                <w:bottom w:val="none" w:sz="0" w:space="0" w:color="auto"/>
                <w:right w:val="none" w:sz="0" w:space="0" w:color="auto"/>
              </w:divBdr>
            </w:div>
          </w:divsChild>
        </w:div>
        <w:div w:id="1830250306">
          <w:marLeft w:val="0"/>
          <w:marRight w:val="0"/>
          <w:marTop w:val="0"/>
          <w:marBottom w:val="0"/>
          <w:divBdr>
            <w:top w:val="none" w:sz="0" w:space="0" w:color="auto"/>
            <w:left w:val="none" w:sz="0" w:space="0" w:color="auto"/>
            <w:bottom w:val="none" w:sz="0" w:space="0" w:color="auto"/>
            <w:right w:val="none" w:sz="0" w:space="0" w:color="auto"/>
          </w:divBdr>
          <w:divsChild>
            <w:div w:id="1248878141">
              <w:marLeft w:val="0"/>
              <w:marRight w:val="0"/>
              <w:marTop w:val="0"/>
              <w:marBottom w:val="0"/>
              <w:divBdr>
                <w:top w:val="none" w:sz="0" w:space="0" w:color="auto"/>
                <w:left w:val="none" w:sz="0" w:space="0" w:color="auto"/>
                <w:bottom w:val="none" w:sz="0" w:space="0" w:color="auto"/>
                <w:right w:val="none" w:sz="0" w:space="0" w:color="auto"/>
              </w:divBdr>
            </w:div>
          </w:divsChild>
        </w:div>
        <w:div w:id="639772031">
          <w:marLeft w:val="0"/>
          <w:marRight w:val="0"/>
          <w:marTop w:val="0"/>
          <w:marBottom w:val="0"/>
          <w:divBdr>
            <w:top w:val="none" w:sz="0" w:space="0" w:color="auto"/>
            <w:left w:val="none" w:sz="0" w:space="0" w:color="auto"/>
            <w:bottom w:val="none" w:sz="0" w:space="0" w:color="auto"/>
            <w:right w:val="none" w:sz="0" w:space="0" w:color="auto"/>
          </w:divBdr>
          <w:divsChild>
            <w:div w:id="2012102494">
              <w:marLeft w:val="0"/>
              <w:marRight w:val="0"/>
              <w:marTop w:val="0"/>
              <w:marBottom w:val="0"/>
              <w:divBdr>
                <w:top w:val="none" w:sz="0" w:space="0" w:color="auto"/>
                <w:left w:val="none" w:sz="0" w:space="0" w:color="auto"/>
                <w:bottom w:val="none" w:sz="0" w:space="0" w:color="auto"/>
                <w:right w:val="none" w:sz="0" w:space="0" w:color="auto"/>
              </w:divBdr>
            </w:div>
          </w:divsChild>
        </w:div>
        <w:div w:id="608318663">
          <w:marLeft w:val="0"/>
          <w:marRight w:val="0"/>
          <w:marTop w:val="0"/>
          <w:marBottom w:val="0"/>
          <w:divBdr>
            <w:top w:val="none" w:sz="0" w:space="0" w:color="auto"/>
            <w:left w:val="none" w:sz="0" w:space="0" w:color="auto"/>
            <w:bottom w:val="none" w:sz="0" w:space="0" w:color="auto"/>
            <w:right w:val="none" w:sz="0" w:space="0" w:color="auto"/>
          </w:divBdr>
          <w:divsChild>
            <w:div w:id="302934464">
              <w:marLeft w:val="0"/>
              <w:marRight w:val="0"/>
              <w:marTop w:val="0"/>
              <w:marBottom w:val="0"/>
              <w:divBdr>
                <w:top w:val="none" w:sz="0" w:space="0" w:color="auto"/>
                <w:left w:val="none" w:sz="0" w:space="0" w:color="auto"/>
                <w:bottom w:val="none" w:sz="0" w:space="0" w:color="auto"/>
                <w:right w:val="none" w:sz="0" w:space="0" w:color="auto"/>
              </w:divBdr>
            </w:div>
          </w:divsChild>
        </w:div>
        <w:div w:id="1197154535">
          <w:marLeft w:val="0"/>
          <w:marRight w:val="0"/>
          <w:marTop w:val="0"/>
          <w:marBottom w:val="0"/>
          <w:divBdr>
            <w:top w:val="none" w:sz="0" w:space="0" w:color="auto"/>
            <w:left w:val="none" w:sz="0" w:space="0" w:color="auto"/>
            <w:bottom w:val="none" w:sz="0" w:space="0" w:color="auto"/>
            <w:right w:val="none" w:sz="0" w:space="0" w:color="auto"/>
          </w:divBdr>
          <w:divsChild>
            <w:div w:id="1370451123">
              <w:marLeft w:val="0"/>
              <w:marRight w:val="0"/>
              <w:marTop w:val="0"/>
              <w:marBottom w:val="0"/>
              <w:divBdr>
                <w:top w:val="none" w:sz="0" w:space="0" w:color="auto"/>
                <w:left w:val="none" w:sz="0" w:space="0" w:color="auto"/>
                <w:bottom w:val="none" w:sz="0" w:space="0" w:color="auto"/>
                <w:right w:val="none" w:sz="0" w:space="0" w:color="auto"/>
              </w:divBdr>
            </w:div>
          </w:divsChild>
        </w:div>
        <w:div w:id="308484240">
          <w:marLeft w:val="0"/>
          <w:marRight w:val="0"/>
          <w:marTop w:val="0"/>
          <w:marBottom w:val="0"/>
          <w:divBdr>
            <w:top w:val="none" w:sz="0" w:space="0" w:color="auto"/>
            <w:left w:val="none" w:sz="0" w:space="0" w:color="auto"/>
            <w:bottom w:val="none" w:sz="0" w:space="0" w:color="auto"/>
            <w:right w:val="none" w:sz="0" w:space="0" w:color="auto"/>
          </w:divBdr>
          <w:divsChild>
            <w:div w:id="1626279357">
              <w:marLeft w:val="0"/>
              <w:marRight w:val="0"/>
              <w:marTop w:val="0"/>
              <w:marBottom w:val="0"/>
              <w:divBdr>
                <w:top w:val="none" w:sz="0" w:space="0" w:color="auto"/>
                <w:left w:val="none" w:sz="0" w:space="0" w:color="auto"/>
                <w:bottom w:val="none" w:sz="0" w:space="0" w:color="auto"/>
                <w:right w:val="none" w:sz="0" w:space="0" w:color="auto"/>
              </w:divBdr>
            </w:div>
          </w:divsChild>
        </w:div>
        <w:div w:id="388303952">
          <w:marLeft w:val="0"/>
          <w:marRight w:val="0"/>
          <w:marTop w:val="0"/>
          <w:marBottom w:val="0"/>
          <w:divBdr>
            <w:top w:val="none" w:sz="0" w:space="0" w:color="auto"/>
            <w:left w:val="none" w:sz="0" w:space="0" w:color="auto"/>
            <w:bottom w:val="none" w:sz="0" w:space="0" w:color="auto"/>
            <w:right w:val="none" w:sz="0" w:space="0" w:color="auto"/>
          </w:divBdr>
          <w:divsChild>
            <w:div w:id="1420175033">
              <w:marLeft w:val="0"/>
              <w:marRight w:val="0"/>
              <w:marTop w:val="0"/>
              <w:marBottom w:val="0"/>
              <w:divBdr>
                <w:top w:val="none" w:sz="0" w:space="0" w:color="auto"/>
                <w:left w:val="none" w:sz="0" w:space="0" w:color="auto"/>
                <w:bottom w:val="none" w:sz="0" w:space="0" w:color="auto"/>
                <w:right w:val="none" w:sz="0" w:space="0" w:color="auto"/>
              </w:divBdr>
            </w:div>
          </w:divsChild>
        </w:div>
        <w:div w:id="1657225475">
          <w:marLeft w:val="0"/>
          <w:marRight w:val="0"/>
          <w:marTop w:val="0"/>
          <w:marBottom w:val="0"/>
          <w:divBdr>
            <w:top w:val="none" w:sz="0" w:space="0" w:color="auto"/>
            <w:left w:val="none" w:sz="0" w:space="0" w:color="auto"/>
            <w:bottom w:val="none" w:sz="0" w:space="0" w:color="auto"/>
            <w:right w:val="none" w:sz="0" w:space="0" w:color="auto"/>
          </w:divBdr>
          <w:divsChild>
            <w:div w:id="1920822702">
              <w:marLeft w:val="0"/>
              <w:marRight w:val="0"/>
              <w:marTop w:val="0"/>
              <w:marBottom w:val="0"/>
              <w:divBdr>
                <w:top w:val="none" w:sz="0" w:space="0" w:color="auto"/>
                <w:left w:val="none" w:sz="0" w:space="0" w:color="auto"/>
                <w:bottom w:val="none" w:sz="0" w:space="0" w:color="auto"/>
                <w:right w:val="none" w:sz="0" w:space="0" w:color="auto"/>
              </w:divBdr>
            </w:div>
          </w:divsChild>
        </w:div>
        <w:div w:id="740754936">
          <w:marLeft w:val="0"/>
          <w:marRight w:val="0"/>
          <w:marTop w:val="0"/>
          <w:marBottom w:val="0"/>
          <w:divBdr>
            <w:top w:val="none" w:sz="0" w:space="0" w:color="auto"/>
            <w:left w:val="none" w:sz="0" w:space="0" w:color="auto"/>
            <w:bottom w:val="none" w:sz="0" w:space="0" w:color="auto"/>
            <w:right w:val="none" w:sz="0" w:space="0" w:color="auto"/>
          </w:divBdr>
          <w:divsChild>
            <w:div w:id="632105077">
              <w:marLeft w:val="0"/>
              <w:marRight w:val="0"/>
              <w:marTop w:val="0"/>
              <w:marBottom w:val="0"/>
              <w:divBdr>
                <w:top w:val="none" w:sz="0" w:space="0" w:color="auto"/>
                <w:left w:val="none" w:sz="0" w:space="0" w:color="auto"/>
                <w:bottom w:val="none" w:sz="0" w:space="0" w:color="auto"/>
                <w:right w:val="none" w:sz="0" w:space="0" w:color="auto"/>
              </w:divBdr>
            </w:div>
          </w:divsChild>
        </w:div>
        <w:div w:id="1496988754">
          <w:marLeft w:val="0"/>
          <w:marRight w:val="0"/>
          <w:marTop w:val="0"/>
          <w:marBottom w:val="0"/>
          <w:divBdr>
            <w:top w:val="none" w:sz="0" w:space="0" w:color="auto"/>
            <w:left w:val="none" w:sz="0" w:space="0" w:color="auto"/>
            <w:bottom w:val="none" w:sz="0" w:space="0" w:color="auto"/>
            <w:right w:val="none" w:sz="0" w:space="0" w:color="auto"/>
          </w:divBdr>
          <w:divsChild>
            <w:div w:id="1963612976">
              <w:marLeft w:val="0"/>
              <w:marRight w:val="0"/>
              <w:marTop w:val="0"/>
              <w:marBottom w:val="0"/>
              <w:divBdr>
                <w:top w:val="none" w:sz="0" w:space="0" w:color="auto"/>
                <w:left w:val="none" w:sz="0" w:space="0" w:color="auto"/>
                <w:bottom w:val="none" w:sz="0" w:space="0" w:color="auto"/>
                <w:right w:val="none" w:sz="0" w:space="0" w:color="auto"/>
              </w:divBdr>
            </w:div>
          </w:divsChild>
        </w:div>
        <w:div w:id="1777939672">
          <w:marLeft w:val="0"/>
          <w:marRight w:val="0"/>
          <w:marTop w:val="0"/>
          <w:marBottom w:val="0"/>
          <w:divBdr>
            <w:top w:val="none" w:sz="0" w:space="0" w:color="auto"/>
            <w:left w:val="none" w:sz="0" w:space="0" w:color="auto"/>
            <w:bottom w:val="none" w:sz="0" w:space="0" w:color="auto"/>
            <w:right w:val="none" w:sz="0" w:space="0" w:color="auto"/>
          </w:divBdr>
          <w:divsChild>
            <w:div w:id="652369259">
              <w:marLeft w:val="0"/>
              <w:marRight w:val="0"/>
              <w:marTop w:val="0"/>
              <w:marBottom w:val="0"/>
              <w:divBdr>
                <w:top w:val="none" w:sz="0" w:space="0" w:color="auto"/>
                <w:left w:val="none" w:sz="0" w:space="0" w:color="auto"/>
                <w:bottom w:val="none" w:sz="0" w:space="0" w:color="auto"/>
                <w:right w:val="none" w:sz="0" w:space="0" w:color="auto"/>
              </w:divBdr>
            </w:div>
          </w:divsChild>
        </w:div>
        <w:div w:id="464156321">
          <w:marLeft w:val="0"/>
          <w:marRight w:val="0"/>
          <w:marTop w:val="0"/>
          <w:marBottom w:val="0"/>
          <w:divBdr>
            <w:top w:val="none" w:sz="0" w:space="0" w:color="auto"/>
            <w:left w:val="none" w:sz="0" w:space="0" w:color="auto"/>
            <w:bottom w:val="none" w:sz="0" w:space="0" w:color="auto"/>
            <w:right w:val="none" w:sz="0" w:space="0" w:color="auto"/>
          </w:divBdr>
          <w:divsChild>
            <w:div w:id="1314485727">
              <w:marLeft w:val="0"/>
              <w:marRight w:val="0"/>
              <w:marTop w:val="0"/>
              <w:marBottom w:val="0"/>
              <w:divBdr>
                <w:top w:val="none" w:sz="0" w:space="0" w:color="auto"/>
                <w:left w:val="none" w:sz="0" w:space="0" w:color="auto"/>
                <w:bottom w:val="none" w:sz="0" w:space="0" w:color="auto"/>
                <w:right w:val="none" w:sz="0" w:space="0" w:color="auto"/>
              </w:divBdr>
            </w:div>
          </w:divsChild>
        </w:div>
        <w:div w:id="1687554962">
          <w:marLeft w:val="0"/>
          <w:marRight w:val="0"/>
          <w:marTop w:val="0"/>
          <w:marBottom w:val="0"/>
          <w:divBdr>
            <w:top w:val="none" w:sz="0" w:space="0" w:color="auto"/>
            <w:left w:val="none" w:sz="0" w:space="0" w:color="auto"/>
            <w:bottom w:val="none" w:sz="0" w:space="0" w:color="auto"/>
            <w:right w:val="none" w:sz="0" w:space="0" w:color="auto"/>
          </w:divBdr>
          <w:divsChild>
            <w:div w:id="986471613">
              <w:marLeft w:val="0"/>
              <w:marRight w:val="0"/>
              <w:marTop w:val="0"/>
              <w:marBottom w:val="0"/>
              <w:divBdr>
                <w:top w:val="none" w:sz="0" w:space="0" w:color="auto"/>
                <w:left w:val="none" w:sz="0" w:space="0" w:color="auto"/>
                <w:bottom w:val="none" w:sz="0" w:space="0" w:color="auto"/>
                <w:right w:val="none" w:sz="0" w:space="0" w:color="auto"/>
              </w:divBdr>
            </w:div>
          </w:divsChild>
        </w:div>
        <w:div w:id="2008437354">
          <w:marLeft w:val="0"/>
          <w:marRight w:val="0"/>
          <w:marTop w:val="0"/>
          <w:marBottom w:val="0"/>
          <w:divBdr>
            <w:top w:val="none" w:sz="0" w:space="0" w:color="auto"/>
            <w:left w:val="none" w:sz="0" w:space="0" w:color="auto"/>
            <w:bottom w:val="none" w:sz="0" w:space="0" w:color="auto"/>
            <w:right w:val="none" w:sz="0" w:space="0" w:color="auto"/>
          </w:divBdr>
          <w:divsChild>
            <w:div w:id="1766489600">
              <w:marLeft w:val="0"/>
              <w:marRight w:val="0"/>
              <w:marTop w:val="0"/>
              <w:marBottom w:val="0"/>
              <w:divBdr>
                <w:top w:val="none" w:sz="0" w:space="0" w:color="auto"/>
                <w:left w:val="none" w:sz="0" w:space="0" w:color="auto"/>
                <w:bottom w:val="none" w:sz="0" w:space="0" w:color="auto"/>
                <w:right w:val="none" w:sz="0" w:space="0" w:color="auto"/>
              </w:divBdr>
            </w:div>
          </w:divsChild>
        </w:div>
        <w:div w:id="478495873">
          <w:marLeft w:val="0"/>
          <w:marRight w:val="0"/>
          <w:marTop w:val="0"/>
          <w:marBottom w:val="0"/>
          <w:divBdr>
            <w:top w:val="none" w:sz="0" w:space="0" w:color="auto"/>
            <w:left w:val="none" w:sz="0" w:space="0" w:color="auto"/>
            <w:bottom w:val="none" w:sz="0" w:space="0" w:color="auto"/>
            <w:right w:val="none" w:sz="0" w:space="0" w:color="auto"/>
          </w:divBdr>
          <w:divsChild>
            <w:div w:id="1071197098">
              <w:marLeft w:val="0"/>
              <w:marRight w:val="0"/>
              <w:marTop w:val="0"/>
              <w:marBottom w:val="0"/>
              <w:divBdr>
                <w:top w:val="none" w:sz="0" w:space="0" w:color="auto"/>
                <w:left w:val="none" w:sz="0" w:space="0" w:color="auto"/>
                <w:bottom w:val="none" w:sz="0" w:space="0" w:color="auto"/>
                <w:right w:val="none" w:sz="0" w:space="0" w:color="auto"/>
              </w:divBdr>
            </w:div>
          </w:divsChild>
        </w:div>
        <w:div w:id="662785126">
          <w:marLeft w:val="0"/>
          <w:marRight w:val="0"/>
          <w:marTop w:val="0"/>
          <w:marBottom w:val="0"/>
          <w:divBdr>
            <w:top w:val="none" w:sz="0" w:space="0" w:color="auto"/>
            <w:left w:val="none" w:sz="0" w:space="0" w:color="auto"/>
            <w:bottom w:val="none" w:sz="0" w:space="0" w:color="auto"/>
            <w:right w:val="none" w:sz="0" w:space="0" w:color="auto"/>
          </w:divBdr>
          <w:divsChild>
            <w:div w:id="323171059">
              <w:marLeft w:val="0"/>
              <w:marRight w:val="0"/>
              <w:marTop w:val="0"/>
              <w:marBottom w:val="0"/>
              <w:divBdr>
                <w:top w:val="none" w:sz="0" w:space="0" w:color="auto"/>
                <w:left w:val="none" w:sz="0" w:space="0" w:color="auto"/>
                <w:bottom w:val="none" w:sz="0" w:space="0" w:color="auto"/>
                <w:right w:val="none" w:sz="0" w:space="0" w:color="auto"/>
              </w:divBdr>
            </w:div>
          </w:divsChild>
        </w:div>
        <w:div w:id="1036614443">
          <w:marLeft w:val="0"/>
          <w:marRight w:val="0"/>
          <w:marTop w:val="0"/>
          <w:marBottom w:val="0"/>
          <w:divBdr>
            <w:top w:val="none" w:sz="0" w:space="0" w:color="auto"/>
            <w:left w:val="none" w:sz="0" w:space="0" w:color="auto"/>
            <w:bottom w:val="none" w:sz="0" w:space="0" w:color="auto"/>
            <w:right w:val="none" w:sz="0" w:space="0" w:color="auto"/>
          </w:divBdr>
          <w:divsChild>
            <w:div w:id="198128755">
              <w:marLeft w:val="0"/>
              <w:marRight w:val="0"/>
              <w:marTop w:val="0"/>
              <w:marBottom w:val="0"/>
              <w:divBdr>
                <w:top w:val="none" w:sz="0" w:space="0" w:color="auto"/>
                <w:left w:val="none" w:sz="0" w:space="0" w:color="auto"/>
                <w:bottom w:val="none" w:sz="0" w:space="0" w:color="auto"/>
                <w:right w:val="none" w:sz="0" w:space="0" w:color="auto"/>
              </w:divBdr>
            </w:div>
          </w:divsChild>
        </w:div>
        <w:div w:id="2102020988">
          <w:marLeft w:val="0"/>
          <w:marRight w:val="0"/>
          <w:marTop w:val="0"/>
          <w:marBottom w:val="0"/>
          <w:divBdr>
            <w:top w:val="none" w:sz="0" w:space="0" w:color="auto"/>
            <w:left w:val="none" w:sz="0" w:space="0" w:color="auto"/>
            <w:bottom w:val="none" w:sz="0" w:space="0" w:color="auto"/>
            <w:right w:val="none" w:sz="0" w:space="0" w:color="auto"/>
          </w:divBdr>
          <w:divsChild>
            <w:div w:id="1129906446">
              <w:marLeft w:val="0"/>
              <w:marRight w:val="0"/>
              <w:marTop w:val="0"/>
              <w:marBottom w:val="0"/>
              <w:divBdr>
                <w:top w:val="none" w:sz="0" w:space="0" w:color="auto"/>
                <w:left w:val="none" w:sz="0" w:space="0" w:color="auto"/>
                <w:bottom w:val="none" w:sz="0" w:space="0" w:color="auto"/>
                <w:right w:val="none" w:sz="0" w:space="0" w:color="auto"/>
              </w:divBdr>
            </w:div>
          </w:divsChild>
        </w:div>
        <w:div w:id="484930809">
          <w:marLeft w:val="0"/>
          <w:marRight w:val="0"/>
          <w:marTop w:val="0"/>
          <w:marBottom w:val="0"/>
          <w:divBdr>
            <w:top w:val="none" w:sz="0" w:space="0" w:color="auto"/>
            <w:left w:val="none" w:sz="0" w:space="0" w:color="auto"/>
            <w:bottom w:val="none" w:sz="0" w:space="0" w:color="auto"/>
            <w:right w:val="none" w:sz="0" w:space="0" w:color="auto"/>
          </w:divBdr>
          <w:divsChild>
            <w:div w:id="2079866446">
              <w:marLeft w:val="0"/>
              <w:marRight w:val="0"/>
              <w:marTop w:val="0"/>
              <w:marBottom w:val="0"/>
              <w:divBdr>
                <w:top w:val="none" w:sz="0" w:space="0" w:color="auto"/>
                <w:left w:val="none" w:sz="0" w:space="0" w:color="auto"/>
                <w:bottom w:val="none" w:sz="0" w:space="0" w:color="auto"/>
                <w:right w:val="none" w:sz="0" w:space="0" w:color="auto"/>
              </w:divBdr>
            </w:div>
            <w:div w:id="1121999612">
              <w:marLeft w:val="0"/>
              <w:marRight w:val="0"/>
              <w:marTop w:val="0"/>
              <w:marBottom w:val="0"/>
              <w:divBdr>
                <w:top w:val="none" w:sz="0" w:space="0" w:color="auto"/>
                <w:left w:val="none" w:sz="0" w:space="0" w:color="auto"/>
                <w:bottom w:val="none" w:sz="0" w:space="0" w:color="auto"/>
                <w:right w:val="none" w:sz="0" w:space="0" w:color="auto"/>
              </w:divBdr>
            </w:div>
          </w:divsChild>
        </w:div>
        <w:div w:id="244151517">
          <w:marLeft w:val="0"/>
          <w:marRight w:val="0"/>
          <w:marTop w:val="0"/>
          <w:marBottom w:val="0"/>
          <w:divBdr>
            <w:top w:val="none" w:sz="0" w:space="0" w:color="auto"/>
            <w:left w:val="none" w:sz="0" w:space="0" w:color="auto"/>
            <w:bottom w:val="none" w:sz="0" w:space="0" w:color="auto"/>
            <w:right w:val="none" w:sz="0" w:space="0" w:color="auto"/>
          </w:divBdr>
          <w:divsChild>
            <w:div w:id="747658337">
              <w:marLeft w:val="0"/>
              <w:marRight w:val="0"/>
              <w:marTop w:val="0"/>
              <w:marBottom w:val="0"/>
              <w:divBdr>
                <w:top w:val="none" w:sz="0" w:space="0" w:color="auto"/>
                <w:left w:val="none" w:sz="0" w:space="0" w:color="auto"/>
                <w:bottom w:val="none" w:sz="0" w:space="0" w:color="auto"/>
                <w:right w:val="none" w:sz="0" w:space="0" w:color="auto"/>
              </w:divBdr>
            </w:div>
          </w:divsChild>
        </w:div>
        <w:div w:id="1827234695">
          <w:marLeft w:val="0"/>
          <w:marRight w:val="0"/>
          <w:marTop w:val="0"/>
          <w:marBottom w:val="0"/>
          <w:divBdr>
            <w:top w:val="none" w:sz="0" w:space="0" w:color="auto"/>
            <w:left w:val="none" w:sz="0" w:space="0" w:color="auto"/>
            <w:bottom w:val="none" w:sz="0" w:space="0" w:color="auto"/>
            <w:right w:val="none" w:sz="0" w:space="0" w:color="auto"/>
          </w:divBdr>
          <w:divsChild>
            <w:div w:id="2048214951">
              <w:marLeft w:val="0"/>
              <w:marRight w:val="0"/>
              <w:marTop w:val="0"/>
              <w:marBottom w:val="0"/>
              <w:divBdr>
                <w:top w:val="none" w:sz="0" w:space="0" w:color="auto"/>
                <w:left w:val="none" w:sz="0" w:space="0" w:color="auto"/>
                <w:bottom w:val="none" w:sz="0" w:space="0" w:color="auto"/>
                <w:right w:val="none" w:sz="0" w:space="0" w:color="auto"/>
              </w:divBdr>
            </w:div>
          </w:divsChild>
        </w:div>
        <w:div w:id="1522282264">
          <w:marLeft w:val="0"/>
          <w:marRight w:val="0"/>
          <w:marTop w:val="0"/>
          <w:marBottom w:val="0"/>
          <w:divBdr>
            <w:top w:val="none" w:sz="0" w:space="0" w:color="auto"/>
            <w:left w:val="none" w:sz="0" w:space="0" w:color="auto"/>
            <w:bottom w:val="none" w:sz="0" w:space="0" w:color="auto"/>
            <w:right w:val="none" w:sz="0" w:space="0" w:color="auto"/>
          </w:divBdr>
          <w:divsChild>
            <w:div w:id="1626041344">
              <w:marLeft w:val="0"/>
              <w:marRight w:val="0"/>
              <w:marTop w:val="0"/>
              <w:marBottom w:val="0"/>
              <w:divBdr>
                <w:top w:val="none" w:sz="0" w:space="0" w:color="auto"/>
                <w:left w:val="none" w:sz="0" w:space="0" w:color="auto"/>
                <w:bottom w:val="none" w:sz="0" w:space="0" w:color="auto"/>
                <w:right w:val="none" w:sz="0" w:space="0" w:color="auto"/>
              </w:divBdr>
            </w:div>
          </w:divsChild>
        </w:div>
        <w:div w:id="959191605">
          <w:marLeft w:val="0"/>
          <w:marRight w:val="0"/>
          <w:marTop w:val="0"/>
          <w:marBottom w:val="0"/>
          <w:divBdr>
            <w:top w:val="none" w:sz="0" w:space="0" w:color="auto"/>
            <w:left w:val="none" w:sz="0" w:space="0" w:color="auto"/>
            <w:bottom w:val="none" w:sz="0" w:space="0" w:color="auto"/>
            <w:right w:val="none" w:sz="0" w:space="0" w:color="auto"/>
          </w:divBdr>
          <w:divsChild>
            <w:div w:id="1078863266">
              <w:marLeft w:val="0"/>
              <w:marRight w:val="0"/>
              <w:marTop w:val="0"/>
              <w:marBottom w:val="0"/>
              <w:divBdr>
                <w:top w:val="none" w:sz="0" w:space="0" w:color="auto"/>
                <w:left w:val="none" w:sz="0" w:space="0" w:color="auto"/>
                <w:bottom w:val="none" w:sz="0" w:space="0" w:color="auto"/>
                <w:right w:val="none" w:sz="0" w:space="0" w:color="auto"/>
              </w:divBdr>
            </w:div>
          </w:divsChild>
        </w:div>
        <w:div w:id="1703893615">
          <w:marLeft w:val="0"/>
          <w:marRight w:val="0"/>
          <w:marTop w:val="0"/>
          <w:marBottom w:val="0"/>
          <w:divBdr>
            <w:top w:val="none" w:sz="0" w:space="0" w:color="auto"/>
            <w:left w:val="none" w:sz="0" w:space="0" w:color="auto"/>
            <w:bottom w:val="none" w:sz="0" w:space="0" w:color="auto"/>
            <w:right w:val="none" w:sz="0" w:space="0" w:color="auto"/>
          </w:divBdr>
          <w:divsChild>
            <w:div w:id="1869105860">
              <w:marLeft w:val="0"/>
              <w:marRight w:val="0"/>
              <w:marTop w:val="0"/>
              <w:marBottom w:val="0"/>
              <w:divBdr>
                <w:top w:val="none" w:sz="0" w:space="0" w:color="auto"/>
                <w:left w:val="none" w:sz="0" w:space="0" w:color="auto"/>
                <w:bottom w:val="none" w:sz="0" w:space="0" w:color="auto"/>
                <w:right w:val="none" w:sz="0" w:space="0" w:color="auto"/>
              </w:divBdr>
            </w:div>
          </w:divsChild>
        </w:div>
        <w:div w:id="784345864">
          <w:marLeft w:val="0"/>
          <w:marRight w:val="0"/>
          <w:marTop w:val="0"/>
          <w:marBottom w:val="0"/>
          <w:divBdr>
            <w:top w:val="none" w:sz="0" w:space="0" w:color="auto"/>
            <w:left w:val="none" w:sz="0" w:space="0" w:color="auto"/>
            <w:bottom w:val="none" w:sz="0" w:space="0" w:color="auto"/>
            <w:right w:val="none" w:sz="0" w:space="0" w:color="auto"/>
          </w:divBdr>
          <w:divsChild>
            <w:div w:id="2082673853">
              <w:marLeft w:val="0"/>
              <w:marRight w:val="0"/>
              <w:marTop w:val="0"/>
              <w:marBottom w:val="0"/>
              <w:divBdr>
                <w:top w:val="none" w:sz="0" w:space="0" w:color="auto"/>
                <w:left w:val="none" w:sz="0" w:space="0" w:color="auto"/>
                <w:bottom w:val="none" w:sz="0" w:space="0" w:color="auto"/>
                <w:right w:val="none" w:sz="0" w:space="0" w:color="auto"/>
              </w:divBdr>
            </w:div>
          </w:divsChild>
        </w:div>
        <w:div w:id="95298142">
          <w:marLeft w:val="0"/>
          <w:marRight w:val="0"/>
          <w:marTop w:val="0"/>
          <w:marBottom w:val="0"/>
          <w:divBdr>
            <w:top w:val="none" w:sz="0" w:space="0" w:color="auto"/>
            <w:left w:val="none" w:sz="0" w:space="0" w:color="auto"/>
            <w:bottom w:val="none" w:sz="0" w:space="0" w:color="auto"/>
            <w:right w:val="none" w:sz="0" w:space="0" w:color="auto"/>
          </w:divBdr>
          <w:divsChild>
            <w:div w:id="1832523477">
              <w:marLeft w:val="0"/>
              <w:marRight w:val="0"/>
              <w:marTop w:val="0"/>
              <w:marBottom w:val="0"/>
              <w:divBdr>
                <w:top w:val="none" w:sz="0" w:space="0" w:color="auto"/>
                <w:left w:val="none" w:sz="0" w:space="0" w:color="auto"/>
                <w:bottom w:val="none" w:sz="0" w:space="0" w:color="auto"/>
                <w:right w:val="none" w:sz="0" w:space="0" w:color="auto"/>
              </w:divBdr>
            </w:div>
          </w:divsChild>
        </w:div>
        <w:div w:id="1805276256">
          <w:marLeft w:val="0"/>
          <w:marRight w:val="0"/>
          <w:marTop w:val="0"/>
          <w:marBottom w:val="0"/>
          <w:divBdr>
            <w:top w:val="none" w:sz="0" w:space="0" w:color="auto"/>
            <w:left w:val="none" w:sz="0" w:space="0" w:color="auto"/>
            <w:bottom w:val="none" w:sz="0" w:space="0" w:color="auto"/>
            <w:right w:val="none" w:sz="0" w:space="0" w:color="auto"/>
          </w:divBdr>
          <w:divsChild>
            <w:div w:id="326177177">
              <w:marLeft w:val="0"/>
              <w:marRight w:val="0"/>
              <w:marTop w:val="0"/>
              <w:marBottom w:val="0"/>
              <w:divBdr>
                <w:top w:val="none" w:sz="0" w:space="0" w:color="auto"/>
                <w:left w:val="none" w:sz="0" w:space="0" w:color="auto"/>
                <w:bottom w:val="none" w:sz="0" w:space="0" w:color="auto"/>
                <w:right w:val="none" w:sz="0" w:space="0" w:color="auto"/>
              </w:divBdr>
            </w:div>
            <w:div w:id="610669382">
              <w:marLeft w:val="0"/>
              <w:marRight w:val="0"/>
              <w:marTop w:val="0"/>
              <w:marBottom w:val="0"/>
              <w:divBdr>
                <w:top w:val="none" w:sz="0" w:space="0" w:color="auto"/>
                <w:left w:val="none" w:sz="0" w:space="0" w:color="auto"/>
                <w:bottom w:val="none" w:sz="0" w:space="0" w:color="auto"/>
                <w:right w:val="none" w:sz="0" w:space="0" w:color="auto"/>
              </w:divBdr>
            </w:div>
          </w:divsChild>
        </w:div>
        <w:div w:id="512187750">
          <w:marLeft w:val="0"/>
          <w:marRight w:val="0"/>
          <w:marTop w:val="0"/>
          <w:marBottom w:val="0"/>
          <w:divBdr>
            <w:top w:val="none" w:sz="0" w:space="0" w:color="auto"/>
            <w:left w:val="none" w:sz="0" w:space="0" w:color="auto"/>
            <w:bottom w:val="none" w:sz="0" w:space="0" w:color="auto"/>
            <w:right w:val="none" w:sz="0" w:space="0" w:color="auto"/>
          </w:divBdr>
          <w:divsChild>
            <w:div w:id="2042432730">
              <w:marLeft w:val="0"/>
              <w:marRight w:val="0"/>
              <w:marTop w:val="0"/>
              <w:marBottom w:val="0"/>
              <w:divBdr>
                <w:top w:val="none" w:sz="0" w:space="0" w:color="auto"/>
                <w:left w:val="none" w:sz="0" w:space="0" w:color="auto"/>
                <w:bottom w:val="none" w:sz="0" w:space="0" w:color="auto"/>
                <w:right w:val="none" w:sz="0" w:space="0" w:color="auto"/>
              </w:divBdr>
            </w:div>
          </w:divsChild>
        </w:div>
        <w:div w:id="388381989">
          <w:marLeft w:val="0"/>
          <w:marRight w:val="0"/>
          <w:marTop w:val="0"/>
          <w:marBottom w:val="0"/>
          <w:divBdr>
            <w:top w:val="none" w:sz="0" w:space="0" w:color="auto"/>
            <w:left w:val="none" w:sz="0" w:space="0" w:color="auto"/>
            <w:bottom w:val="none" w:sz="0" w:space="0" w:color="auto"/>
            <w:right w:val="none" w:sz="0" w:space="0" w:color="auto"/>
          </w:divBdr>
          <w:divsChild>
            <w:div w:id="925307559">
              <w:marLeft w:val="0"/>
              <w:marRight w:val="0"/>
              <w:marTop w:val="0"/>
              <w:marBottom w:val="0"/>
              <w:divBdr>
                <w:top w:val="none" w:sz="0" w:space="0" w:color="auto"/>
                <w:left w:val="none" w:sz="0" w:space="0" w:color="auto"/>
                <w:bottom w:val="none" w:sz="0" w:space="0" w:color="auto"/>
                <w:right w:val="none" w:sz="0" w:space="0" w:color="auto"/>
              </w:divBdr>
            </w:div>
          </w:divsChild>
        </w:div>
        <w:div w:id="1541438396">
          <w:marLeft w:val="0"/>
          <w:marRight w:val="0"/>
          <w:marTop w:val="0"/>
          <w:marBottom w:val="0"/>
          <w:divBdr>
            <w:top w:val="none" w:sz="0" w:space="0" w:color="auto"/>
            <w:left w:val="none" w:sz="0" w:space="0" w:color="auto"/>
            <w:bottom w:val="none" w:sz="0" w:space="0" w:color="auto"/>
            <w:right w:val="none" w:sz="0" w:space="0" w:color="auto"/>
          </w:divBdr>
          <w:divsChild>
            <w:div w:id="1492142358">
              <w:marLeft w:val="0"/>
              <w:marRight w:val="0"/>
              <w:marTop w:val="0"/>
              <w:marBottom w:val="0"/>
              <w:divBdr>
                <w:top w:val="none" w:sz="0" w:space="0" w:color="auto"/>
                <w:left w:val="none" w:sz="0" w:space="0" w:color="auto"/>
                <w:bottom w:val="none" w:sz="0" w:space="0" w:color="auto"/>
                <w:right w:val="none" w:sz="0" w:space="0" w:color="auto"/>
              </w:divBdr>
            </w:div>
          </w:divsChild>
        </w:div>
        <w:div w:id="1502432098">
          <w:marLeft w:val="0"/>
          <w:marRight w:val="0"/>
          <w:marTop w:val="0"/>
          <w:marBottom w:val="0"/>
          <w:divBdr>
            <w:top w:val="none" w:sz="0" w:space="0" w:color="auto"/>
            <w:left w:val="none" w:sz="0" w:space="0" w:color="auto"/>
            <w:bottom w:val="none" w:sz="0" w:space="0" w:color="auto"/>
            <w:right w:val="none" w:sz="0" w:space="0" w:color="auto"/>
          </w:divBdr>
          <w:divsChild>
            <w:div w:id="233315539">
              <w:marLeft w:val="0"/>
              <w:marRight w:val="0"/>
              <w:marTop w:val="0"/>
              <w:marBottom w:val="0"/>
              <w:divBdr>
                <w:top w:val="none" w:sz="0" w:space="0" w:color="auto"/>
                <w:left w:val="none" w:sz="0" w:space="0" w:color="auto"/>
                <w:bottom w:val="none" w:sz="0" w:space="0" w:color="auto"/>
                <w:right w:val="none" w:sz="0" w:space="0" w:color="auto"/>
              </w:divBdr>
            </w:div>
          </w:divsChild>
        </w:div>
        <w:div w:id="218126901">
          <w:marLeft w:val="0"/>
          <w:marRight w:val="0"/>
          <w:marTop w:val="0"/>
          <w:marBottom w:val="0"/>
          <w:divBdr>
            <w:top w:val="none" w:sz="0" w:space="0" w:color="auto"/>
            <w:left w:val="none" w:sz="0" w:space="0" w:color="auto"/>
            <w:bottom w:val="none" w:sz="0" w:space="0" w:color="auto"/>
            <w:right w:val="none" w:sz="0" w:space="0" w:color="auto"/>
          </w:divBdr>
          <w:divsChild>
            <w:div w:id="448208268">
              <w:marLeft w:val="0"/>
              <w:marRight w:val="0"/>
              <w:marTop w:val="0"/>
              <w:marBottom w:val="0"/>
              <w:divBdr>
                <w:top w:val="none" w:sz="0" w:space="0" w:color="auto"/>
                <w:left w:val="none" w:sz="0" w:space="0" w:color="auto"/>
                <w:bottom w:val="none" w:sz="0" w:space="0" w:color="auto"/>
                <w:right w:val="none" w:sz="0" w:space="0" w:color="auto"/>
              </w:divBdr>
            </w:div>
            <w:div w:id="177471965">
              <w:marLeft w:val="0"/>
              <w:marRight w:val="0"/>
              <w:marTop w:val="0"/>
              <w:marBottom w:val="0"/>
              <w:divBdr>
                <w:top w:val="none" w:sz="0" w:space="0" w:color="auto"/>
                <w:left w:val="none" w:sz="0" w:space="0" w:color="auto"/>
                <w:bottom w:val="none" w:sz="0" w:space="0" w:color="auto"/>
                <w:right w:val="none" w:sz="0" w:space="0" w:color="auto"/>
              </w:divBdr>
            </w:div>
          </w:divsChild>
        </w:div>
        <w:div w:id="995377091">
          <w:marLeft w:val="0"/>
          <w:marRight w:val="0"/>
          <w:marTop w:val="0"/>
          <w:marBottom w:val="0"/>
          <w:divBdr>
            <w:top w:val="none" w:sz="0" w:space="0" w:color="auto"/>
            <w:left w:val="none" w:sz="0" w:space="0" w:color="auto"/>
            <w:bottom w:val="none" w:sz="0" w:space="0" w:color="auto"/>
            <w:right w:val="none" w:sz="0" w:space="0" w:color="auto"/>
          </w:divBdr>
          <w:divsChild>
            <w:div w:id="1424759344">
              <w:marLeft w:val="0"/>
              <w:marRight w:val="0"/>
              <w:marTop w:val="0"/>
              <w:marBottom w:val="0"/>
              <w:divBdr>
                <w:top w:val="none" w:sz="0" w:space="0" w:color="auto"/>
                <w:left w:val="none" w:sz="0" w:space="0" w:color="auto"/>
                <w:bottom w:val="none" w:sz="0" w:space="0" w:color="auto"/>
                <w:right w:val="none" w:sz="0" w:space="0" w:color="auto"/>
              </w:divBdr>
            </w:div>
          </w:divsChild>
        </w:div>
        <w:div w:id="1106971761">
          <w:marLeft w:val="0"/>
          <w:marRight w:val="0"/>
          <w:marTop w:val="0"/>
          <w:marBottom w:val="0"/>
          <w:divBdr>
            <w:top w:val="none" w:sz="0" w:space="0" w:color="auto"/>
            <w:left w:val="none" w:sz="0" w:space="0" w:color="auto"/>
            <w:bottom w:val="none" w:sz="0" w:space="0" w:color="auto"/>
            <w:right w:val="none" w:sz="0" w:space="0" w:color="auto"/>
          </w:divBdr>
          <w:divsChild>
            <w:div w:id="1107233060">
              <w:marLeft w:val="0"/>
              <w:marRight w:val="0"/>
              <w:marTop w:val="0"/>
              <w:marBottom w:val="0"/>
              <w:divBdr>
                <w:top w:val="none" w:sz="0" w:space="0" w:color="auto"/>
                <w:left w:val="none" w:sz="0" w:space="0" w:color="auto"/>
                <w:bottom w:val="none" w:sz="0" w:space="0" w:color="auto"/>
                <w:right w:val="none" w:sz="0" w:space="0" w:color="auto"/>
              </w:divBdr>
            </w:div>
          </w:divsChild>
        </w:div>
        <w:div w:id="843402545">
          <w:marLeft w:val="0"/>
          <w:marRight w:val="0"/>
          <w:marTop w:val="0"/>
          <w:marBottom w:val="0"/>
          <w:divBdr>
            <w:top w:val="none" w:sz="0" w:space="0" w:color="auto"/>
            <w:left w:val="none" w:sz="0" w:space="0" w:color="auto"/>
            <w:bottom w:val="none" w:sz="0" w:space="0" w:color="auto"/>
            <w:right w:val="none" w:sz="0" w:space="0" w:color="auto"/>
          </w:divBdr>
          <w:divsChild>
            <w:div w:id="1411343153">
              <w:marLeft w:val="0"/>
              <w:marRight w:val="0"/>
              <w:marTop w:val="0"/>
              <w:marBottom w:val="0"/>
              <w:divBdr>
                <w:top w:val="none" w:sz="0" w:space="0" w:color="auto"/>
                <w:left w:val="none" w:sz="0" w:space="0" w:color="auto"/>
                <w:bottom w:val="none" w:sz="0" w:space="0" w:color="auto"/>
                <w:right w:val="none" w:sz="0" w:space="0" w:color="auto"/>
              </w:divBdr>
            </w:div>
            <w:div w:id="1762989762">
              <w:marLeft w:val="0"/>
              <w:marRight w:val="0"/>
              <w:marTop w:val="0"/>
              <w:marBottom w:val="0"/>
              <w:divBdr>
                <w:top w:val="none" w:sz="0" w:space="0" w:color="auto"/>
                <w:left w:val="none" w:sz="0" w:space="0" w:color="auto"/>
                <w:bottom w:val="none" w:sz="0" w:space="0" w:color="auto"/>
                <w:right w:val="none" w:sz="0" w:space="0" w:color="auto"/>
              </w:divBdr>
            </w:div>
          </w:divsChild>
        </w:div>
        <w:div w:id="139002033">
          <w:marLeft w:val="0"/>
          <w:marRight w:val="0"/>
          <w:marTop w:val="0"/>
          <w:marBottom w:val="0"/>
          <w:divBdr>
            <w:top w:val="none" w:sz="0" w:space="0" w:color="auto"/>
            <w:left w:val="none" w:sz="0" w:space="0" w:color="auto"/>
            <w:bottom w:val="none" w:sz="0" w:space="0" w:color="auto"/>
            <w:right w:val="none" w:sz="0" w:space="0" w:color="auto"/>
          </w:divBdr>
          <w:divsChild>
            <w:div w:id="1704553737">
              <w:marLeft w:val="0"/>
              <w:marRight w:val="0"/>
              <w:marTop w:val="0"/>
              <w:marBottom w:val="0"/>
              <w:divBdr>
                <w:top w:val="none" w:sz="0" w:space="0" w:color="auto"/>
                <w:left w:val="none" w:sz="0" w:space="0" w:color="auto"/>
                <w:bottom w:val="none" w:sz="0" w:space="0" w:color="auto"/>
                <w:right w:val="none" w:sz="0" w:space="0" w:color="auto"/>
              </w:divBdr>
            </w:div>
          </w:divsChild>
        </w:div>
        <w:div w:id="54668760">
          <w:marLeft w:val="0"/>
          <w:marRight w:val="0"/>
          <w:marTop w:val="0"/>
          <w:marBottom w:val="0"/>
          <w:divBdr>
            <w:top w:val="none" w:sz="0" w:space="0" w:color="auto"/>
            <w:left w:val="none" w:sz="0" w:space="0" w:color="auto"/>
            <w:bottom w:val="none" w:sz="0" w:space="0" w:color="auto"/>
            <w:right w:val="none" w:sz="0" w:space="0" w:color="auto"/>
          </w:divBdr>
          <w:divsChild>
            <w:div w:id="450634534">
              <w:marLeft w:val="0"/>
              <w:marRight w:val="0"/>
              <w:marTop w:val="0"/>
              <w:marBottom w:val="0"/>
              <w:divBdr>
                <w:top w:val="none" w:sz="0" w:space="0" w:color="auto"/>
                <w:left w:val="none" w:sz="0" w:space="0" w:color="auto"/>
                <w:bottom w:val="none" w:sz="0" w:space="0" w:color="auto"/>
                <w:right w:val="none" w:sz="0" w:space="0" w:color="auto"/>
              </w:divBdr>
            </w:div>
          </w:divsChild>
        </w:div>
        <w:div w:id="449785446">
          <w:marLeft w:val="0"/>
          <w:marRight w:val="0"/>
          <w:marTop w:val="0"/>
          <w:marBottom w:val="0"/>
          <w:divBdr>
            <w:top w:val="none" w:sz="0" w:space="0" w:color="auto"/>
            <w:left w:val="none" w:sz="0" w:space="0" w:color="auto"/>
            <w:bottom w:val="none" w:sz="0" w:space="0" w:color="auto"/>
            <w:right w:val="none" w:sz="0" w:space="0" w:color="auto"/>
          </w:divBdr>
          <w:divsChild>
            <w:div w:id="1259673429">
              <w:marLeft w:val="0"/>
              <w:marRight w:val="0"/>
              <w:marTop w:val="0"/>
              <w:marBottom w:val="0"/>
              <w:divBdr>
                <w:top w:val="none" w:sz="0" w:space="0" w:color="auto"/>
                <w:left w:val="none" w:sz="0" w:space="0" w:color="auto"/>
                <w:bottom w:val="none" w:sz="0" w:space="0" w:color="auto"/>
                <w:right w:val="none" w:sz="0" w:space="0" w:color="auto"/>
              </w:divBdr>
            </w:div>
          </w:divsChild>
        </w:div>
        <w:div w:id="276183758">
          <w:marLeft w:val="0"/>
          <w:marRight w:val="0"/>
          <w:marTop w:val="0"/>
          <w:marBottom w:val="0"/>
          <w:divBdr>
            <w:top w:val="none" w:sz="0" w:space="0" w:color="auto"/>
            <w:left w:val="none" w:sz="0" w:space="0" w:color="auto"/>
            <w:bottom w:val="none" w:sz="0" w:space="0" w:color="auto"/>
            <w:right w:val="none" w:sz="0" w:space="0" w:color="auto"/>
          </w:divBdr>
          <w:divsChild>
            <w:div w:id="272253907">
              <w:marLeft w:val="0"/>
              <w:marRight w:val="0"/>
              <w:marTop w:val="0"/>
              <w:marBottom w:val="0"/>
              <w:divBdr>
                <w:top w:val="none" w:sz="0" w:space="0" w:color="auto"/>
                <w:left w:val="none" w:sz="0" w:space="0" w:color="auto"/>
                <w:bottom w:val="none" w:sz="0" w:space="0" w:color="auto"/>
                <w:right w:val="none" w:sz="0" w:space="0" w:color="auto"/>
              </w:divBdr>
            </w:div>
          </w:divsChild>
        </w:div>
        <w:div w:id="377826853">
          <w:marLeft w:val="0"/>
          <w:marRight w:val="0"/>
          <w:marTop w:val="0"/>
          <w:marBottom w:val="0"/>
          <w:divBdr>
            <w:top w:val="none" w:sz="0" w:space="0" w:color="auto"/>
            <w:left w:val="none" w:sz="0" w:space="0" w:color="auto"/>
            <w:bottom w:val="none" w:sz="0" w:space="0" w:color="auto"/>
            <w:right w:val="none" w:sz="0" w:space="0" w:color="auto"/>
          </w:divBdr>
          <w:divsChild>
            <w:div w:id="212274683">
              <w:marLeft w:val="0"/>
              <w:marRight w:val="0"/>
              <w:marTop w:val="0"/>
              <w:marBottom w:val="0"/>
              <w:divBdr>
                <w:top w:val="none" w:sz="0" w:space="0" w:color="auto"/>
                <w:left w:val="none" w:sz="0" w:space="0" w:color="auto"/>
                <w:bottom w:val="none" w:sz="0" w:space="0" w:color="auto"/>
                <w:right w:val="none" w:sz="0" w:space="0" w:color="auto"/>
              </w:divBdr>
            </w:div>
            <w:div w:id="1392077679">
              <w:marLeft w:val="0"/>
              <w:marRight w:val="0"/>
              <w:marTop w:val="0"/>
              <w:marBottom w:val="0"/>
              <w:divBdr>
                <w:top w:val="none" w:sz="0" w:space="0" w:color="auto"/>
                <w:left w:val="none" w:sz="0" w:space="0" w:color="auto"/>
                <w:bottom w:val="none" w:sz="0" w:space="0" w:color="auto"/>
                <w:right w:val="none" w:sz="0" w:space="0" w:color="auto"/>
              </w:divBdr>
            </w:div>
          </w:divsChild>
        </w:div>
        <w:div w:id="495733213">
          <w:marLeft w:val="0"/>
          <w:marRight w:val="0"/>
          <w:marTop w:val="0"/>
          <w:marBottom w:val="0"/>
          <w:divBdr>
            <w:top w:val="none" w:sz="0" w:space="0" w:color="auto"/>
            <w:left w:val="none" w:sz="0" w:space="0" w:color="auto"/>
            <w:bottom w:val="none" w:sz="0" w:space="0" w:color="auto"/>
            <w:right w:val="none" w:sz="0" w:space="0" w:color="auto"/>
          </w:divBdr>
          <w:divsChild>
            <w:div w:id="1719548196">
              <w:marLeft w:val="0"/>
              <w:marRight w:val="0"/>
              <w:marTop w:val="0"/>
              <w:marBottom w:val="0"/>
              <w:divBdr>
                <w:top w:val="none" w:sz="0" w:space="0" w:color="auto"/>
                <w:left w:val="none" w:sz="0" w:space="0" w:color="auto"/>
                <w:bottom w:val="none" w:sz="0" w:space="0" w:color="auto"/>
                <w:right w:val="none" w:sz="0" w:space="0" w:color="auto"/>
              </w:divBdr>
            </w:div>
            <w:div w:id="637805991">
              <w:marLeft w:val="0"/>
              <w:marRight w:val="0"/>
              <w:marTop w:val="0"/>
              <w:marBottom w:val="0"/>
              <w:divBdr>
                <w:top w:val="none" w:sz="0" w:space="0" w:color="auto"/>
                <w:left w:val="none" w:sz="0" w:space="0" w:color="auto"/>
                <w:bottom w:val="none" w:sz="0" w:space="0" w:color="auto"/>
                <w:right w:val="none" w:sz="0" w:space="0" w:color="auto"/>
              </w:divBdr>
            </w:div>
          </w:divsChild>
        </w:div>
        <w:div w:id="1555658096">
          <w:marLeft w:val="0"/>
          <w:marRight w:val="0"/>
          <w:marTop w:val="0"/>
          <w:marBottom w:val="0"/>
          <w:divBdr>
            <w:top w:val="none" w:sz="0" w:space="0" w:color="auto"/>
            <w:left w:val="none" w:sz="0" w:space="0" w:color="auto"/>
            <w:bottom w:val="none" w:sz="0" w:space="0" w:color="auto"/>
            <w:right w:val="none" w:sz="0" w:space="0" w:color="auto"/>
          </w:divBdr>
          <w:divsChild>
            <w:div w:id="1268659783">
              <w:marLeft w:val="0"/>
              <w:marRight w:val="0"/>
              <w:marTop w:val="0"/>
              <w:marBottom w:val="0"/>
              <w:divBdr>
                <w:top w:val="none" w:sz="0" w:space="0" w:color="auto"/>
                <w:left w:val="none" w:sz="0" w:space="0" w:color="auto"/>
                <w:bottom w:val="none" w:sz="0" w:space="0" w:color="auto"/>
                <w:right w:val="none" w:sz="0" w:space="0" w:color="auto"/>
              </w:divBdr>
            </w:div>
          </w:divsChild>
        </w:div>
        <w:div w:id="1576234174">
          <w:marLeft w:val="0"/>
          <w:marRight w:val="0"/>
          <w:marTop w:val="0"/>
          <w:marBottom w:val="0"/>
          <w:divBdr>
            <w:top w:val="none" w:sz="0" w:space="0" w:color="auto"/>
            <w:left w:val="none" w:sz="0" w:space="0" w:color="auto"/>
            <w:bottom w:val="none" w:sz="0" w:space="0" w:color="auto"/>
            <w:right w:val="none" w:sz="0" w:space="0" w:color="auto"/>
          </w:divBdr>
          <w:divsChild>
            <w:div w:id="1916041338">
              <w:marLeft w:val="0"/>
              <w:marRight w:val="0"/>
              <w:marTop w:val="0"/>
              <w:marBottom w:val="0"/>
              <w:divBdr>
                <w:top w:val="none" w:sz="0" w:space="0" w:color="auto"/>
                <w:left w:val="none" w:sz="0" w:space="0" w:color="auto"/>
                <w:bottom w:val="none" w:sz="0" w:space="0" w:color="auto"/>
                <w:right w:val="none" w:sz="0" w:space="0" w:color="auto"/>
              </w:divBdr>
            </w:div>
            <w:div w:id="345980731">
              <w:marLeft w:val="0"/>
              <w:marRight w:val="0"/>
              <w:marTop w:val="0"/>
              <w:marBottom w:val="0"/>
              <w:divBdr>
                <w:top w:val="none" w:sz="0" w:space="0" w:color="auto"/>
                <w:left w:val="none" w:sz="0" w:space="0" w:color="auto"/>
                <w:bottom w:val="none" w:sz="0" w:space="0" w:color="auto"/>
                <w:right w:val="none" w:sz="0" w:space="0" w:color="auto"/>
              </w:divBdr>
            </w:div>
          </w:divsChild>
        </w:div>
        <w:div w:id="1983190268">
          <w:marLeft w:val="0"/>
          <w:marRight w:val="0"/>
          <w:marTop w:val="0"/>
          <w:marBottom w:val="0"/>
          <w:divBdr>
            <w:top w:val="none" w:sz="0" w:space="0" w:color="auto"/>
            <w:left w:val="none" w:sz="0" w:space="0" w:color="auto"/>
            <w:bottom w:val="none" w:sz="0" w:space="0" w:color="auto"/>
            <w:right w:val="none" w:sz="0" w:space="0" w:color="auto"/>
          </w:divBdr>
          <w:divsChild>
            <w:div w:id="1431969817">
              <w:marLeft w:val="0"/>
              <w:marRight w:val="0"/>
              <w:marTop w:val="0"/>
              <w:marBottom w:val="0"/>
              <w:divBdr>
                <w:top w:val="none" w:sz="0" w:space="0" w:color="auto"/>
                <w:left w:val="none" w:sz="0" w:space="0" w:color="auto"/>
                <w:bottom w:val="none" w:sz="0" w:space="0" w:color="auto"/>
                <w:right w:val="none" w:sz="0" w:space="0" w:color="auto"/>
              </w:divBdr>
            </w:div>
          </w:divsChild>
        </w:div>
        <w:div w:id="1061824823">
          <w:marLeft w:val="0"/>
          <w:marRight w:val="0"/>
          <w:marTop w:val="0"/>
          <w:marBottom w:val="0"/>
          <w:divBdr>
            <w:top w:val="none" w:sz="0" w:space="0" w:color="auto"/>
            <w:left w:val="none" w:sz="0" w:space="0" w:color="auto"/>
            <w:bottom w:val="none" w:sz="0" w:space="0" w:color="auto"/>
            <w:right w:val="none" w:sz="0" w:space="0" w:color="auto"/>
          </w:divBdr>
          <w:divsChild>
            <w:div w:id="543686728">
              <w:marLeft w:val="0"/>
              <w:marRight w:val="0"/>
              <w:marTop w:val="0"/>
              <w:marBottom w:val="0"/>
              <w:divBdr>
                <w:top w:val="none" w:sz="0" w:space="0" w:color="auto"/>
                <w:left w:val="none" w:sz="0" w:space="0" w:color="auto"/>
                <w:bottom w:val="none" w:sz="0" w:space="0" w:color="auto"/>
                <w:right w:val="none" w:sz="0" w:space="0" w:color="auto"/>
              </w:divBdr>
            </w:div>
          </w:divsChild>
        </w:div>
        <w:div w:id="1643581065">
          <w:marLeft w:val="0"/>
          <w:marRight w:val="0"/>
          <w:marTop w:val="0"/>
          <w:marBottom w:val="0"/>
          <w:divBdr>
            <w:top w:val="none" w:sz="0" w:space="0" w:color="auto"/>
            <w:left w:val="none" w:sz="0" w:space="0" w:color="auto"/>
            <w:bottom w:val="none" w:sz="0" w:space="0" w:color="auto"/>
            <w:right w:val="none" w:sz="0" w:space="0" w:color="auto"/>
          </w:divBdr>
          <w:divsChild>
            <w:div w:id="1000084080">
              <w:marLeft w:val="0"/>
              <w:marRight w:val="0"/>
              <w:marTop w:val="0"/>
              <w:marBottom w:val="0"/>
              <w:divBdr>
                <w:top w:val="none" w:sz="0" w:space="0" w:color="auto"/>
                <w:left w:val="none" w:sz="0" w:space="0" w:color="auto"/>
                <w:bottom w:val="none" w:sz="0" w:space="0" w:color="auto"/>
                <w:right w:val="none" w:sz="0" w:space="0" w:color="auto"/>
              </w:divBdr>
            </w:div>
          </w:divsChild>
        </w:div>
        <w:div w:id="197132560">
          <w:marLeft w:val="0"/>
          <w:marRight w:val="0"/>
          <w:marTop w:val="0"/>
          <w:marBottom w:val="0"/>
          <w:divBdr>
            <w:top w:val="none" w:sz="0" w:space="0" w:color="auto"/>
            <w:left w:val="none" w:sz="0" w:space="0" w:color="auto"/>
            <w:bottom w:val="none" w:sz="0" w:space="0" w:color="auto"/>
            <w:right w:val="none" w:sz="0" w:space="0" w:color="auto"/>
          </w:divBdr>
          <w:divsChild>
            <w:div w:id="939949155">
              <w:marLeft w:val="0"/>
              <w:marRight w:val="0"/>
              <w:marTop w:val="0"/>
              <w:marBottom w:val="0"/>
              <w:divBdr>
                <w:top w:val="none" w:sz="0" w:space="0" w:color="auto"/>
                <w:left w:val="none" w:sz="0" w:space="0" w:color="auto"/>
                <w:bottom w:val="none" w:sz="0" w:space="0" w:color="auto"/>
                <w:right w:val="none" w:sz="0" w:space="0" w:color="auto"/>
              </w:divBdr>
            </w:div>
          </w:divsChild>
        </w:div>
        <w:div w:id="749161727">
          <w:marLeft w:val="0"/>
          <w:marRight w:val="0"/>
          <w:marTop w:val="0"/>
          <w:marBottom w:val="0"/>
          <w:divBdr>
            <w:top w:val="none" w:sz="0" w:space="0" w:color="auto"/>
            <w:left w:val="none" w:sz="0" w:space="0" w:color="auto"/>
            <w:bottom w:val="none" w:sz="0" w:space="0" w:color="auto"/>
            <w:right w:val="none" w:sz="0" w:space="0" w:color="auto"/>
          </w:divBdr>
          <w:divsChild>
            <w:div w:id="1357461025">
              <w:marLeft w:val="0"/>
              <w:marRight w:val="0"/>
              <w:marTop w:val="0"/>
              <w:marBottom w:val="0"/>
              <w:divBdr>
                <w:top w:val="none" w:sz="0" w:space="0" w:color="auto"/>
                <w:left w:val="none" w:sz="0" w:space="0" w:color="auto"/>
                <w:bottom w:val="none" w:sz="0" w:space="0" w:color="auto"/>
                <w:right w:val="none" w:sz="0" w:space="0" w:color="auto"/>
              </w:divBdr>
            </w:div>
            <w:div w:id="515578629">
              <w:marLeft w:val="0"/>
              <w:marRight w:val="0"/>
              <w:marTop w:val="0"/>
              <w:marBottom w:val="0"/>
              <w:divBdr>
                <w:top w:val="none" w:sz="0" w:space="0" w:color="auto"/>
                <w:left w:val="none" w:sz="0" w:space="0" w:color="auto"/>
                <w:bottom w:val="none" w:sz="0" w:space="0" w:color="auto"/>
                <w:right w:val="none" w:sz="0" w:space="0" w:color="auto"/>
              </w:divBdr>
            </w:div>
          </w:divsChild>
        </w:div>
        <w:div w:id="1291016030">
          <w:marLeft w:val="0"/>
          <w:marRight w:val="0"/>
          <w:marTop w:val="0"/>
          <w:marBottom w:val="0"/>
          <w:divBdr>
            <w:top w:val="none" w:sz="0" w:space="0" w:color="auto"/>
            <w:left w:val="none" w:sz="0" w:space="0" w:color="auto"/>
            <w:bottom w:val="none" w:sz="0" w:space="0" w:color="auto"/>
            <w:right w:val="none" w:sz="0" w:space="0" w:color="auto"/>
          </w:divBdr>
          <w:divsChild>
            <w:div w:id="2066176085">
              <w:marLeft w:val="0"/>
              <w:marRight w:val="0"/>
              <w:marTop w:val="0"/>
              <w:marBottom w:val="0"/>
              <w:divBdr>
                <w:top w:val="none" w:sz="0" w:space="0" w:color="auto"/>
                <w:left w:val="none" w:sz="0" w:space="0" w:color="auto"/>
                <w:bottom w:val="none" w:sz="0" w:space="0" w:color="auto"/>
                <w:right w:val="none" w:sz="0" w:space="0" w:color="auto"/>
              </w:divBdr>
            </w:div>
          </w:divsChild>
        </w:div>
        <w:div w:id="1613170441">
          <w:marLeft w:val="0"/>
          <w:marRight w:val="0"/>
          <w:marTop w:val="0"/>
          <w:marBottom w:val="0"/>
          <w:divBdr>
            <w:top w:val="none" w:sz="0" w:space="0" w:color="auto"/>
            <w:left w:val="none" w:sz="0" w:space="0" w:color="auto"/>
            <w:bottom w:val="none" w:sz="0" w:space="0" w:color="auto"/>
            <w:right w:val="none" w:sz="0" w:space="0" w:color="auto"/>
          </w:divBdr>
          <w:divsChild>
            <w:div w:id="1352999701">
              <w:marLeft w:val="0"/>
              <w:marRight w:val="0"/>
              <w:marTop w:val="0"/>
              <w:marBottom w:val="0"/>
              <w:divBdr>
                <w:top w:val="none" w:sz="0" w:space="0" w:color="auto"/>
                <w:left w:val="none" w:sz="0" w:space="0" w:color="auto"/>
                <w:bottom w:val="none" w:sz="0" w:space="0" w:color="auto"/>
                <w:right w:val="none" w:sz="0" w:space="0" w:color="auto"/>
              </w:divBdr>
            </w:div>
          </w:divsChild>
        </w:div>
        <w:div w:id="705570604">
          <w:marLeft w:val="0"/>
          <w:marRight w:val="0"/>
          <w:marTop w:val="0"/>
          <w:marBottom w:val="0"/>
          <w:divBdr>
            <w:top w:val="none" w:sz="0" w:space="0" w:color="auto"/>
            <w:left w:val="none" w:sz="0" w:space="0" w:color="auto"/>
            <w:bottom w:val="none" w:sz="0" w:space="0" w:color="auto"/>
            <w:right w:val="none" w:sz="0" w:space="0" w:color="auto"/>
          </w:divBdr>
          <w:divsChild>
            <w:div w:id="1782992519">
              <w:marLeft w:val="0"/>
              <w:marRight w:val="0"/>
              <w:marTop w:val="0"/>
              <w:marBottom w:val="0"/>
              <w:divBdr>
                <w:top w:val="none" w:sz="0" w:space="0" w:color="auto"/>
                <w:left w:val="none" w:sz="0" w:space="0" w:color="auto"/>
                <w:bottom w:val="none" w:sz="0" w:space="0" w:color="auto"/>
                <w:right w:val="none" w:sz="0" w:space="0" w:color="auto"/>
              </w:divBdr>
            </w:div>
            <w:div w:id="858159757">
              <w:marLeft w:val="0"/>
              <w:marRight w:val="0"/>
              <w:marTop w:val="0"/>
              <w:marBottom w:val="0"/>
              <w:divBdr>
                <w:top w:val="none" w:sz="0" w:space="0" w:color="auto"/>
                <w:left w:val="none" w:sz="0" w:space="0" w:color="auto"/>
                <w:bottom w:val="none" w:sz="0" w:space="0" w:color="auto"/>
                <w:right w:val="none" w:sz="0" w:space="0" w:color="auto"/>
              </w:divBdr>
            </w:div>
          </w:divsChild>
        </w:div>
        <w:div w:id="1485900374">
          <w:marLeft w:val="0"/>
          <w:marRight w:val="0"/>
          <w:marTop w:val="0"/>
          <w:marBottom w:val="0"/>
          <w:divBdr>
            <w:top w:val="none" w:sz="0" w:space="0" w:color="auto"/>
            <w:left w:val="none" w:sz="0" w:space="0" w:color="auto"/>
            <w:bottom w:val="none" w:sz="0" w:space="0" w:color="auto"/>
            <w:right w:val="none" w:sz="0" w:space="0" w:color="auto"/>
          </w:divBdr>
          <w:divsChild>
            <w:div w:id="1499275078">
              <w:marLeft w:val="0"/>
              <w:marRight w:val="0"/>
              <w:marTop w:val="0"/>
              <w:marBottom w:val="0"/>
              <w:divBdr>
                <w:top w:val="none" w:sz="0" w:space="0" w:color="auto"/>
                <w:left w:val="none" w:sz="0" w:space="0" w:color="auto"/>
                <w:bottom w:val="none" w:sz="0" w:space="0" w:color="auto"/>
                <w:right w:val="none" w:sz="0" w:space="0" w:color="auto"/>
              </w:divBdr>
            </w:div>
          </w:divsChild>
        </w:div>
        <w:div w:id="116418459">
          <w:marLeft w:val="0"/>
          <w:marRight w:val="0"/>
          <w:marTop w:val="0"/>
          <w:marBottom w:val="0"/>
          <w:divBdr>
            <w:top w:val="none" w:sz="0" w:space="0" w:color="auto"/>
            <w:left w:val="none" w:sz="0" w:space="0" w:color="auto"/>
            <w:bottom w:val="none" w:sz="0" w:space="0" w:color="auto"/>
            <w:right w:val="none" w:sz="0" w:space="0" w:color="auto"/>
          </w:divBdr>
          <w:divsChild>
            <w:div w:id="2112312933">
              <w:marLeft w:val="0"/>
              <w:marRight w:val="0"/>
              <w:marTop w:val="0"/>
              <w:marBottom w:val="0"/>
              <w:divBdr>
                <w:top w:val="none" w:sz="0" w:space="0" w:color="auto"/>
                <w:left w:val="none" w:sz="0" w:space="0" w:color="auto"/>
                <w:bottom w:val="none" w:sz="0" w:space="0" w:color="auto"/>
                <w:right w:val="none" w:sz="0" w:space="0" w:color="auto"/>
              </w:divBdr>
            </w:div>
          </w:divsChild>
        </w:div>
        <w:div w:id="647905953">
          <w:marLeft w:val="0"/>
          <w:marRight w:val="0"/>
          <w:marTop w:val="0"/>
          <w:marBottom w:val="0"/>
          <w:divBdr>
            <w:top w:val="none" w:sz="0" w:space="0" w:color="auto"/>
            <w:left w:val="none" w:sz="0" w:space="0" w:color="auto"/>
            <w:bottom w:val="none" w:sz="0" w:space="0" w:color="auto"/>
            <w:right w:val="none" w:sz="0" w:space="0" w:color="auto"/>
          </w:divBdr>
          <w:divsChild>
            <w:div w:id="1169254582">
              <w:marLeft w:val="0"/>
              <w:marRight w:val="0"/>
              <w:marTop w:val="0"/>
              <w:marBottom w:val="0"/>
              <w:divBdr>
                <w:top w:val="none" w:sz="0" w:space="0" w:color="auto"/>
                <w:left w:val="none" w:sz="0" w:space="0" w:color="auto"/>
                <w:bottom w:val="none" w:sz="0" w:space="0" w:color="auto"/>
                <w:right w:val="none" w:sz="0" w:space="0" w:color="auto"/>
              </w:divBdr>
            </w:div>
          </w:divsChild>
        </w:div>
        <w:div w:id="1419911332">
          <w:marLeft w:val="0"/>
          <w:marRight w:val="0"/>
          <w:marTop w:val="0"/>
          <w:marBottom w:val="0"/>
          <w:divBdr>
            <w:top w:val="none" w:sz="0" w:space="0" w:color="auto"/>
            <w:left w:val="none" w:sz="0" w:space="0" w:color="auto"/>
            <w:bottom w:val="none" w:sz="0" w:space="0" w:color="auto"/>
            <w:right w:val="none" w:sz="0" w:space="0" w:color="auto"/>
          </w:divBdr>
          <w:divsChild>
            <w:div w:id="1026953426">
              <w:marLeft w:val="0"/>
              <w:marRight w:val="0"/>
              <w:marTop w:val="0"/>
              <w:marBottom w:val="0"/>
              <w:divBdr>
                <w:top w:val="none" w:sz="0" w:space="0" w:color="auto"/>
                <w:left w:val="none" w:sz="0" w:space="0" w:color="auto"/>
                <w:bottom w:val="none" w:sz="0" w:space="0" w:color="auto"/>
                <w:right w:val="none" w:sz="0" w:space="0" w:color="auto"/>
              </w:divBdr>
            </w:div>
          </w:divsChild>
        </w:div>
        <w:div w:id="1828280566">
          <w:marLeft w:val="0"/>
          <w:marRight w:val="0"/>
          <w:marTop w:val="0"/>
          <w:marBottom w:val="0"/>
          <w:divBdr>
            <w:top w:val="none" w:sz="0" w:space="0" w:color="auto"/>
            <w:left w:val="none" w:sz="0" w:space="0" w:color="auto"/>
            <w:bottom w:val="none" w:sz="0" w:space="0" w:color="auto"/>
            <w:right w:val="none" w:sz="0" w:space="0" w:color="auto"/>
          </w:divBdr>
          <w:divsChild>
            <w:div w:id="896085627">
              <w:marLeft w:val="0"/>
              <w:marRight w:val="0"/>
              <w:marTop w:val="0"/>
              <w:marBottom w:val="0"/>
              <w:divBdr>
                <w:top w:val="none" w:sz="0" w:space="0" w:color="auto"/>
                <w:left w:val="none" w:sz="0" w:space="0" w:color="auto"/>
                <w:bottom w:val="none" w:sz="0" w:space="0" w:color="auto"/>
                <w:right w:val="none" w:sz="0" w:space="0" w:color="auto"/>
              </w:divBdr>
            </w:div>
            <w:div w:id="674117502">
              <w:marLeft w:val="0"/>
              <w:marRight w:val="0"/>
              <w:marTop w:val="0"/>
              <w:marBottom w:val="0"/>
              <w:divBdr>
                <w:top w:val="none" w:sz="0" w:space="0" w:color="auto"/>
                <w:left w:val="none" w:sz="0" w:space="0" w:color="auto"/>
                <w:bottom w:val="none" w:sz="0" w:space="0" w:color="auto"/>
                <w:right w:val="none" w:sz="0" w:space="0" w:color="auto"/>
              </w:divBdr>
            </w:div>
          </w:divsChild>
        </w:div>
        <w:div w:id="459033497">
          <w:marLeft w:val="0"/>
          <w:marRight w:val="0"/>
          <w:marTop w:val="0"/>
          <w:marBottom w:val="0"/>
          <w:divBdr>
            <w:top w:val="none" w:sz="0" w:space="0" w:color="auto"/>
            <w:left w:val="none" w:sz="0" w:space="0" w:color="auto"/>
            <w:bottom w:val="none" w:sz="0" w:space="0" w:color="auto"/>
            <w:right w:val="none" w:sz="0" w:space="0" w:color="auto"/>
          </w:divBdr>
          <w:divsChild>
            <w:div w:id="30037162">
              <w:marLeft w:val="0"/>
              <w:marRight w:val="0"/>
              <w:marTop w:val="0"/>
              <w:marBottom w:val="0"/>
              <w:divBdr>
                <w:top w:val="none" w:sz="0" w:space="0" w:color="auto"/>
                <w:left w:val="none" w:sz="0" w:space="0" w:color="auto"/>
                <w:bottom w:val="none" w:sz="0" w:space="0" w:color="auto"/>
                <w:right w:val="none" w:sz="0" w:space="0" w:color="auto"/>
              </w:divBdr>
            </w:div>
          </w:divsChild>
        </w:div>
        <w:div w:id="864441422">
          <w:marLeft w:val="0"/>
          <w:marRight w:val="0"/>
          <w:marTop w:val="0"/>
          <w:marBottom w:val="0"/>
          <w:divBdr>
            <w:top w:val="none" w:sz="0" w:space="0" w:color="auto"/>
            <w:left w:val="none" w:sz="0" w:space="0" w:color="auto"/>
            <w:bottom w:val="none" w:sz="0" w:space="0" w:color="auto"/>
            <w:right w:val="none" w:sz="0" w:space="0" w:color="auto"/>
          </w:divBdr>
          <w:divsChild>
            <w:div w:id="1389918141">
              <w:marLeft w:val="0"/>
              <w:marRight w:val="0"/>
              <w:marTop w:val="0"/>
              <w:marBottom w:val="0"/>
              <w:divBdr>
                <w:top w:val="none" w:sz="0" w:space="0" w:color="auto"/>
                <w:left w:val="none" w:sz="0" w:space="0" w:color="auto"/>
                <w:bottom w:val="none" w:sz="0" w:space="0" w:color="auto"/>
                <w:right w:val="none" w:sz="0" w:space="0" w:color="auto"/>
              </w:divBdr>
            </w:div>
          </w:divsChild>
        </w:div>
        <w:div w:id="1974021255">
          <w:marLeft w:val="0"/>
          <w:marRight w:val="0"/>
          <w:marTop w:val="0"/>
          <w:marBottom w:val="0"/>
          <w:divBdr>
            <w:top w:val="none" w:sz="0" w:space="0" w:color="auto"/>
            <w:left w:val="none" w:sz="0" w:space="0" w:color="auto"/>
            <w:bottom w:val="none" w:sz="0" w:space="0" w:color="auto"/>
            <w:right w:val="none" w:sz="0" w:space="0" w:color="auto"/>
          </w:divBdr>
          <w:divsChild>
            <w:div w:id="1397631254">
              <w:marLeft w:val="0"/>
              <w:marRight w:val="0"/>
              <w:marTop w:val="0"/>
              <w:marBottom w:val="0"/>
              <w:divBdr>
                <w:top w:val="none" w:sz="0" w:space="0" w:color="auto"/>
                <w:left w:val="none" w:sz="0" w:space="0" w:color="auto"/>
                <w:bottom w:val="none" w:sz="0" w:space="0" w:color="auto"/>
                <w:right w:val="none" w:sz="0" w:space="0" w:color="auto"/>
              </w:divBdr>
            </w:div>
            <w:div w:id="1342397039">
              <w:marLeft w:val="0"/>
              <w:marRight w:val="0"/>
              <w:marTop w:val="0"/>
              <w:marBottom w:val="0"/>
              <w:divBdr>
                <w:top w:val="none" w:sz="0" w:space="0" w:color="auto"/>
                <w:left w:val="none" w:sz="0" w:space="0" w:color="auto"/>
                <w:bottom w:val="none" w:sz="0" w:space="0" w:color="auto"/>
                <w:right w:val="none" w:sz="0" w:space="0" w:color="auto"/>
              </w:divBdr>
            </w:div>
          </w:divsChild>
        </w:div>
        <w:div w:id="1391612570">
          <w:marLeft w:val="0"/>
          <w:marRight w:val="0"/>
          <w:marTop w:val="0"/>
          <w:marBottom w:val="0"/>
          <w:divBdr>
            <w:top w:val="none" w:sz="0" w:space="0" w:color="auto"/>
            <w:left w:val="none" w:sz="0" w:space="0" w:color="auto"/>
            <w:bottom w:val="none" w:sz="0" w:space="0" w:color="auto"/>
            <w:right w:val="none" w:sz="0" w:space="0" w:color="auto"/>
          </w:divBdr>
          <w:divsChild>
            <w:div w:id="967514456">
              <w:marLeft w:val="0"/>
              <w:marRight w:val="0"/>
              <w:marTop w:val="0"/>
              <w:marBottom w:val="0"/>
              <w:divBdr>
                <w:top w:val="none" w:sz="0" w:space="0" w:color="auto"/>
                <w:left w:val="none" w:sz="0" w:space="0" w:color="auto"/>
                <w:bottom w:val="none" w:sz="0" w:space="0" w:color="auto"/>
                <w:right w:val="none" w:sz="0" w:space="0" w:color="auto"/>
              </w:divBdr>
            </w:div>
          </w:divsChild>
        </w:div>
        <w:div w:id="125582935">
          <w:marLeft w:val="0"/>
          <w:marRight w:val="0"/>
          <w:marTop w:val="0"/>
          <w:marBottom w:val="0"/>
          <w:divBdr>
            <w:top w:val="none" w:sz="0" w:space="0" w:color="auto"/>
            <w:left w:val="none" w:sz="0" w:space="0" w:color="auto"/>
            <w:bottom w:val="none" w:sz="0" w:space="0" w:color="auto"/>
            <w:right w:val="none" w:sz="0" w:space="0" w:color="auto"/>
          </w:divBdr>
          <w:divsChild>
            <w:div w:id="1802071651">
              <w:marLeft w:val="0"/>
              <w:marRight w:val="0"/>
              <w:marTop w:val="0"/>
              <w:marBottom w:val="0"/>
              <w:divBdr>
                <w:top w:val="none" w:sz="0" w:space="0" w:color="auto"/>
                <w:left w:val="none" w:sz="0" w:space="0" w:color="auto"/>
                <w:bottom w:val="none" w:sz="0" w:space="0" w:color="auto"/>
                <w:right w:val="none" w:sz="0" w:space="0" w:color="auto"/>
              </w:divBdr>
            </w:div>
          </w:divsChild>
        </w:div>
        <w:div w:id="989552837">
          <w:marLeft w:val="0"/>
          <w:marRight w:val="0"/>
          <w:marTop w:val="0"/>
          <w:marBottom w:val="0"/>
          <w:divBdr>
            <w:top w:val="none" w:sz="0" w:space="0" w:color="auto"/>
            <w:left w:val="none" w:sz="0" w:space="0" w:color="auto"/>
            <w:bottom w:val="none" w:sz="0" w:space="0" w:color="auto"/>
            <w:right w:val="none" w:sz="0" w:space="0" w:color="auto"/>
          </w:divBdr>
          <w:divsChild>
            <w:div w:id="390157967">
              <w:marLeft w:val="0"/>
              <w:marRight w:val="0"/>
              <w:marTop w:val="0"/>
              <w:marBottom w:val="0"/>
              <w:divBdr>
                <w:top w:val="none" w:sz="0" w:space="0" w:color="auto"/>
                <w:left w:val="none" w:sz="0" w:space="0" w:color="auto"/>
                <w:bottom w:val="none" w:sz="0" w:space="0" w:color="auto"/>
                <w:right w:val="none" w:sz="0" w:space="0" w:color="auto"/>
              </w:divBdr>
            </w:div>
          </w:divsChild>
        </w:div>
        <w:div w:id="930502255">
          <w:marLeft w:val="0"/>
          <w:marRight w:val="0"/>
          <w:marTop w:val="0"/>
          <w:marBottom w:val="0"/>
          <w:divBdr>
            <w:top w:val="none" w:sz="0" w:space="0" w:color="auto"/>
            <w:left w:val="none" w:sz="0" w:space="0" w:color="auto"/>
            <w:bottom w:val="none" w:sz="0" w:space="0" w:color="auto"/>
            <w:right w:val="none" w:sz="0" w:space="0" w:color="auto"/>
          </w:divBdr>
          <w:divsChild>
            <w:div w:id="2068718592">
              <w:marLeft w:val="0"/>
              <w:marRight w:val="0"/>
              <w:marTop w:val="0"/>
              <w:marBottom w:val="0"/>
              <w:divBdr>
                <w:top w:val="none" w:sz="0" w:space="0" w:color="auto"/>
                <w:left w:val="none" w:sz="0" w:space="0" w:color="auto"/>
                <w:bottom w:val="none" w:sz="0" w:space="0" w:color="auto"/>
                <w:right w:val="none" w:sz="0" w:space="0" w:color="auto"/>
              </w:divBdr>
            </w:div>
          </w:divsChild>
        </w:div>
        <w:div w:id="1448114672">
          <w:marLeft w:val="0"/>
          <w:marRight w:val="0"/>
          <w:marTop w:val="0"/>
          <w:marBottom w:val="0"/>
          <w:divBdr>
            <w:top w:val="none" w:sz="0" w:space="0" w:color="auto"/>
            <w:left w:val="none" w:sz="0" w:space="0" w:color="auto"/>
            <w:bottom w:val="none" w:sz="0" w:space="0" w:color="auto"/>
            <w:right w:val="none" w:sz="0" w:space="0" w:color="auto"/>
          </w:divBdr>
          <w:divsChild>
            <w:div w:id="248586177">
              <w:marLeft w:val="0"/>
              <w:marRight w:val="0"/>
              <w:marTop w:val="0"/>
              <w:marBottom w:val="0"/>
              <w:divBdr>
                <w:top w:val="none" w:sz="0" w:space="0" w:color="auto"/>
                <w:left w:val="none" w:sz="0" w:space="0" w:color="auto"/>
                <w:bottom w:val="none" w:sz="0" w:space="0" w:color="auto"/>
                <w:right w:val="none" w:sz="0" w:space="0" w:color="auto"/>
              </w:divBdr>
            </w:div>
            <w:div w:id="947856986">
              <w:marLeft w:val="0"/>
              <w:marRight w:val="0"/>
              <w:marTop w:val="0"/>
              <w:marBottom w:val="0"/>
              <w:divBdr>
                <w:top w:val="none" w:sz="0" w:space="0" w:color="auto"/>
                <w:left w:val="none" w:sz="0" w:space="0" w:color="auto"/>
                <w:bottom w:val="none" w:sz="0" w:space="0" w:color="auto"/>
                <w:right w:val="none" w:sz="0" w:space="0" w:color="auto"/>
              </w:divBdr>
            </w:div>
          </w:divsChild>
        </w:div>
        <w:div w:id="1090663968">
          <w:marLeft w:val="0"/>
          <w:marRight w:val="0"/>
          <w:marTop w:val="0"/>
          <w:marBottom w:val="0"/>
          <w:divBdr>
            <w:top w:val="none" w:sz="0" w:space="0" w:color="auto"/>
            <w:left w:val="none" w:sz="0" w:space="0" w:color="auto"/>
            <w:bottom w:val="none" w:sz="0" w:space="0" w:color="auto"/>
            <w:right w:val="none" w:sz="0" w:space="0" w:color="auto"/>
          </w:divBdr>
          <w:divsChild>
            <w:div w:id="384373806">
              <w:marLeft w:val="0"/>
              <w:marRight w:val="0"/>
              <w:marTop w:val="0"/>
              <w:marBottom w:val="0"/>
              <w:divBdr>
                <w:top w:val="none" w:sz="0" w:space="0" w:color="auto"/>
                <w:left w:val="none" w:sz="0" w:space="0" w:color="auto"/>
                <w:bottom w:val="none" w:sz="0" w:space="0" w:color="auto"/>
                <w:right w:val="none" w:sz="0" w:space="0" w:color="auto"/>
              </w:divBdr>
            </w:div>
          </w:divsChild>
        </w:div>
        <w:div w:id="444925473">
          <w:marLeft w:val="0"/>
          <w:marRight w:val="0"/>
          <w:marTop w:val="0"/>
          <w:marBottom w:val="0"/>
          <w:divBdr>
            <w:top w:val="none" w:sz="0" w:space="0" w:color="auto"/>
            <w:left w:val="none" w:sz="0" w:space="0" w:color="auto"/>
            <w:bottom w:val="none" w:sz="0" w:space="0" w:color="auto"/>
            <w:right w:val="none" w:sz="0" w:space="0" w:color="auto"/>
          </w:divBdr>
          <w:divsChild>
            <w:div w:id="139158729">
              <w:marLeft w:val="0"/>
              <w:marRight w:val="0"/>
              <w:marTop w:val="0"/>
              <w:marBottom w:val="0"/>
              <w:divBdr>
                <w:top w:val="none" w:sz="0" w:space="0" w:color="auto"/>
                <w:left w:val="none" w:sz="0" w:space="0" w:color="auto"/>
                <w:bottom w:val="none" w:sz="0" w:space="0" w:color="auto"/>
                <w:right w:val="none" w:sz="0" w:space="0" w:color="auto"/>
              </w:divBdr>
            </w:div>
          </w:divsChild>
        </w:div>
        <w:div w:id="25103355">
          <w:marLeft w:val="0"/>
          <w:marRight w:val="0"/>
          <w:marTop w:val="0"/>
          <w:marBottom w:val="0"/>
          <w:divBdr>
            <w:top w:val="none" w:sz="0" w:space="0" w:color="auto"/>
            <w:left w:val="none" w:sz="0" w:space="0" w:color="auto"/>
            <w:bottom w:val="none" w:sz="0" w:space="0" w:color="auto"/>
            <w:right w:val="none" w:sz="0" w:space="0" w:color="auto"/>
          </w:divBdr>
          <w:divsChild>
            <w:div w:id="833909092">
              <w:marLeft w:val="0"/>
              <w:marRight w:val="0"/>
              <w:marTop w:val="0"/>
              <w:marBottom w:val="0"/>
              <w:divBdr>
                <w:top w:val="none" w:sz="0" w:space="0" w:color="auto"/>
                <w:left w:val="none" w:sz="0" w:space="0" w:color="auto"/>
                <w:bottom w:val="none" w:sz="0" w:space="0" w:color="auto"/>
                <w:right w:val="none" w:sz="0" w:space="0" w:color="auto"/>
              </w:divBdr>
            </w:div>
            <w:div w:id="706292275">
              <w:marLeft w:val="0"/>
              <w:marRight w:val="0"/>
              <w:marTop w:val="0"/>
              <w:marBottom w:val="0"/>
              <w:divBdr>
                <w:top w:val="none" w:sz="0" w:space="0" w:color="auto"/>
                <w:left w:val="none" w:sz="0" w:space="0" w:color="auto"/>
                <w:bottom w:val="none" w:sz="0" w:space="0" w:color="auto"/>
                <w:right w:val="none" w:sz="0" w:space="0" w:color="auto"/>
              </w:divBdr>
            </w:div>
          </w:divsChild>
        </w:div>
        <w:div w:id="1711177724">
          <w:marLeft w:val="0"/>
          <w:marRight w:val="0"/>
          <w:marTop w:val="0"/>
          <w:marBottom w:val="0"/>
          <w:divBdr>
            <w:top w:val="none" w:sz="0" w:space="0" w:color="auto"/>
            <w:left w:val="none" w:sz="0" w:space="0" w:color="auto"/>
            <w:bottom w:val="none" w:sz="0" w:space="0" w:color="auto"/>
            <w:right w:val="none" w:sz="0" w:space="0" w:color="auto"/>
          </w:divBdr>
          <w:divsChild>
            <w:div w:id="896548404">
              <w:marLeft w:val="0"/>
              <w:marRight w:val="0"/>
              <w:marTop w:val="0"/>
              <w:marBottom w:val="0"/>
              <w:divBdr>
                <w:top w:val="none" w:sz="0" w:space="0" w:color="auto"/>
                <w:left w:val="none" w:sz="0" w:space="0" w:color="auto"/>
                <w:bottom w:val="none" w:sz="0" w:space="0" w:color="auto"/>
                <w:right w:val="none" w:sz="0" w:space="0" w:color="auto"/>
              </w:divBdr>
            </w:div>
          </w:divsChild>
        </w:div>
        <w:div w:id="652950476">
          <w:marLeft w:val="0"/>
          <w:marRight w:val="0"/>
          <w:marTop w:val="0"/>
          <w:marBottom w:val="0"/>
          <w:divBdr>
            <w:top w:val="none" w:sz="0" w:space="0" w:color="auto"/>
            <w:left w:val="none" w:sz="0" w:space="0" w:color="auto"/>
            <w:bottom w:val="none" w:sz="0" w:space="0" w:color="auto"/>
            <w:right w:val="none" w:sz="0" w:space="0" w:color="auto"/>
          </w:divBdr>
          <w:divsChild>
            <w:div w:id="235550731">
              <w:marLeft w:val="0"/>
              <w:marRight w:val="0"/>
              <w:marTop w:val="0"/>
              <w:marBottom w:val="0"/>
              <w:divBdr>
                <w:top w:val="none" w:sz="0" w:space="0" w:color="auto"/>
                <w:left w:val="none" w:sz="0" w:space="0" w:color="auto"/>
                <w:bottom w:val="none" w:sz="0" w:space="0" w:color="auto"/>
                <w:right w:val="none" w:sz="0" w:space="0" w:color="auto"/>
              </w:divBdr>
            </w:div>
          </w:divsChild>
        </w:div>
        <w:div w:id="390158874">
          <w:marLeft w:val="0"/>
          <w:marRight w:val="0"/>
          <w:marTop w:val="0"/>
          <w:marBottom w:val="0"/>
          <w:divBdr>
            <w:top w:val="none" w:sz="0" w:space="0" w:color="auto"/>
            <w:left w:val="none" w:sz="0" w:space="0" w:color="auto"/>
            <w:bottom w:val="none" w:sz="0" w:space="0" w:color="auto"/>
            <w:right w:val="none" w:sz="0" w:space="0" w:color="auto"/>
          </w:divBdr>
          <w:divsChild>
            <w:div w:id="148643749">
              <w:marLeft w:val="0"/>
              <w:marRight w:val="0"/>
              <w:marTop w:val="0"/>
              <w:marBottom w:val="0"/>
              <w:divBdr>
                <w:top w:val="none" w:sz="0" w:space="0" w:color="auto"/>
                <w:left w:val="none" w:sz="0" w:space="0" w:color="auto"/>
                <w:bottom w:val="none" w:sz="0" w:space="0" w:color="auto"/>
                <w:right w:val="none" w:sz="0" w:space="0" w:color="auto"/>
              </w:divBdr>
            </w:div>
          </w:divsChild>
        </w:div>
        <w:div w:id="877856787">
          <w:marLeft w:val="0"/>
          <w:marRight w:val="0"/>
          <w:marTop w:val="0"/>
          <w:marBottom w:val="0"/>
          <w:divBdr>
            <w:top w:val="none" w:sz="0" w:space="0" w:color="auto"/>
            <w:left w:val="none" w:sz="0" w:space="0" w:color="auto"/>
            <w:bottom w:val="none" w:sz="0" w:space="0" w:color="auto"/>
            <w:right w:val="none" w:sz="0" w:space="0" w:color="auto"/>
          </w:divBdr>
          <w:divsChild>
            <w:div w:id="668024891">
              <w:marLeft w:val="0"/>
              <w:marRight w:val="0"/>
              <w:marTop w:val="0"/>
              <w:marBottom w:val="0"/>
              <w:divBdr>
                <w:top w:val="none" w:sz="0" w:space="0" w:color="auto"/>
                <w:left w:val="none" w:sz="0" w:space="0" w:color="auto"/>
                <w:bottom w:val="none" w:sz="0" w:space="0" w:color="auto"/>
                <w:right w:val="none" w:sz="0" w:space="0" w:color="auto"/>
              </w:divBdr>
            </w:div>
          </w:divsChild>
        </w:div>
        <w:div w:id="1542589667">
          <w:marLeft w:val="0"/>
          <w:marRight w:val="0"/>
          <w:marTop w:val="0"/>
          <w:marBottom w:val="0"/>
          <w:divBdr>
            <w:top w:val="none" w:sz="0" w:space="0" w:color="auto"/>
            <w:left w:val="none" w:sz="0" w:space="0" w:color="auto"/>
            <w:bottom w:val="none" w:sz="0" w:space="0" w:color="auto"/>
            <w:right w:val="none" w:sz="0" w:space="0" w:color="auto"/>
          </w:divBdr>
          <w:divsChild>
            <w:div w:id="1333604419">
              <w:marLeft w:val="0"/>
              <w:marRight w:val="0"/>
              <w:marTop w:val="0"/>
              <w:marBottom w:val="0"/>
              <w:divBdr>
                <w:top w:val="none" w:sz="0" w:space="0" w:color="auto"/>
                <w:left w:val="none" w:sz="0" w:space="0" w:color="auto"/>
                <w:bottom w:val="none" w:sz="0" w:space="0" w:color="auto"/>
                <w:right w:val="none" w:sz="0" w:space="0" w:color="auto"/>
              </w:divBdr>
            </w:div>
            <w:div w:id="2115857745">
              <w:marLeft w:val="0"/>
              <w:marRight w:val="0"/>
              <w:marTop w:val="0"/>
              <w:marBottom w:val="0"/>
              <w:divBdr>
                <w:top w:val="none" w:sz="0" w:space="0" w:color="auto"/>
                <w:left w:val="none" w:sz="0" w:space="0" w:color="auto"/>
                <w:bottom w:val="none" w:sz="0" w:space="0" w:color="auto"/>
                <w:right w:val="none" w:sz="0" w:space="0" w:color="auto"/>
              </w:divBdr>
            </w:div>
          </w:divsChild>
        </w:div>
        <w:div w:id="457798118">
          <w:marLeft w:val="0"/>
          <w:marRight w:val="0"/>
          <w:marTop w:val="0"/>
          <w:marBottom w:val="0"/>
          <w:divBdr>
            <w:top w:val="none" w:sz="0" w:space="0" w:color="auto"/>
            <w:left w:val="none" w:sz="0" w:space="0" w:color="auto"/>
            <w:bottom w:val="none" w:sz="0" w:space="0" w:color="auto"/>
            <w:right w:val="none" w:sz="0" w:space="0" w:color="auto"/>
          </w:divBdr>
          <w:divsChild>
            <w:div w:id="2029288754">
              <w:marLeft w:val="0"/>
              <w:marRight w:val="0"/>
              <w:marTop w:val="0"/>
              <w:marBottom w:val="0"/>
              <w:divBdr>
                <w:top w:val="none" w:sz="0" w:space="0" w:color="auto"/>
                <w:left w:val="none" w:sz="0" w:space="0" w:color="auto"/>
                <w:bottom w:val="none" w:sz="0" w:space="0" w:color="auto"/>
                <w:right w:val="none" w:sz="0" w:space="0" w:color="auto"/>
              </w:divBdr>
            </w:div>
          </w:divsChild>
        </w:div>
        <w:div w:id="1047411304">
          <w:marLeft w:val="0"/>
          <w:marRight w:val="0"/>
          <w:marTop w:val="0"/>
          <w:marBottom w:val="0"/>
          <w:divBdr>
            <w:top w:val="none" w:sz="0" w:space="0" w:color="auto"/>
            <w:left w:val="none" w:sz="0" w:space="0" w:color="auto"/>
            <w:bottom w:val="none" w:sz="0" w:space="0" w:color="auto"/>
            <w:right w:val="none" w:sz="0" w:space="0" w:color="auto"/>
          </w:divBdr>
          <w:divsChild>
            <w:div w:id="611061329">
              <w:marLeft w:val="0"/>
              <w:marRight w:val="0"/>
              <w:marTop w:val="0"/>
              <w:marBottom w:val="0"/>
              <w:divBdr>
                <w:top w:val="none" w:sz="0" w:space="0" w:color="auto"/>
                <w:left w:val="none" w:sz="0" w:space="0" w:color="auto"/>
                <w:bottom w:val="none" w:sz="0" w:space="0" w:color="auto"/>
                <w:right w:val="none" w:sz="0" w:space="0" w:color="auto"/>
              </w:divBdr>
            </w:div>
          </w:divsChild>
        </w:div>
        <w:div w:id="1474254130">
          <w:marLeft w:val="0"/>
          <w:marRight w:val="0"/>
          <w:marTop w:val="0"/>
          <w:marBottom w:val="0"/>
          <w:divBdr>
            <w:top w:val="none" w:sz="0" w:space="0" w:color="auto"/>
            <w:left w:val="none" w:sz="0" w:space="0" w:color="auto"/>
            <w:bottom w:val="none" w:sz="0" w:space="0" w:color="auto"/>
            <w:right w:val="none" w:sz="0" w:space="0" w:color="auto"/>
          </w:divBdr>
          <w:divsChild>
            <w:div w:id="1399791093">
              <w:marLeft w:val="0"/>
              <w:marRight w:val="0"/>
              <w:marTop w:val="0"/>
              <w:marBottom w:val="0"/>
              <w:divBdr>
                <w:top w:val="none" w:sz="0" w:space="0" w:color="auto"/>
                <w:left w:val="none" w:sz="0" w:space="0" w:color="auto"/>
                <w:bottom w:val="none" w:sz="0" w:space="0" w:color="auto"/>
                <w:right w:val="none" w:sz="0" w:space="0" w:color="auto"/>
              </w:divBdr>
            </w:div>
          </w:divsChild>
        </w:div>
        <w:div w:id="1832865480">
          <w:marLeft w:val="0"/>
          <w:marRight w:val="0"/>
          <w:marTop w:val="0"/>
          <w:marBottom w:val="0"/>
          <w:divBdr>
            <w:top w:val="none" w:sz="0" w:space="0" w:color="auto"/>
            <w:left w:val="none" w:sz="0" w:space="0" w:color="auto"/>
            <w:bottom w:val="none" w:sz="0" w:space="0" w:color="auto"/>
            <w:right w:val="none" w:sz="0" w:space="0" w:color="auto"/>
          </w:divBdr>
          <w:divsChild>
            <w:div w:id="2100906983">
              <w:marLeft w:val="0"/>
              <w:marRight w:val="0"/>
              <w:marTop w:val="0"/>
              <w:marBottom w:val="0"/>
              <w:divBdr>
                <w:top w:val="none" w:sz="0" w:space="0" w:color="auto"/>
                <w:left w:val="none" w:sz="0" w:space="0" w:color="auto"/>
                <w:bottom w:val="none" w:sz="0" w:space="0" w:color="auto"/>
                <w:right w:val="none" w:sz="0" w:space="0" w:color="auto"/>
              </w:divBdr>
            </w:div>
          </w:divsChild>
        </w:div>
        <w:div w:id="690499527">
          <w:marLeft w:val="0"/>
          <w:marRight w:val="0"/>
          <w:marTop w:val="0"/>
          <w:marBottom w:val="0"/>
          <w:divBdr>
            <w:top w:val="none" w:sz="0" w:space="0" w:color="auto"/>
            <w:left w:val="none" w:sz="0" w:space="0" w:color="auto"/>
            <w:bottom w:val="none" w:sz="0" w:space="0" w:color="auto"/>
            <w:right w:val="none" w:sz="0" w:space="0" w:color="auto"/>
          </w:divBdr>
          <w:divsChild>
            <w:div w:id="1829637976">
              <w:marLeft w:val="0"/>
              <w:marRight w:val="0"/>
              <w:marTop w:val="0"/>
              <w:marBottom w:val="0"/>
              <w:divBdr>
                <w:top w:val="none" w:sz="0" w:space="0" w:color="auto"/>
                <w:left w:val="none" w:sz="0" w:space="0" w:color="auto"/>
                <w:bottom w:val="none" w:sz="0" w:space="0" w:color="auto"/>
                <w:right w:val="none" w:sz="0" w:space="0" w:color="auto"/>
              </w:divBdr>
            </w:div>
          </w:divsChild>
        </w:div>
        <w:div w:id="2110849653">
          <w:marLeft w:val="0"/>
          <w:marRight w:val="0"/>
          <w:marTop w:val="0"/>
          <w:marBottom w:val="0"/>
          <w:divBdr>
            <w:top w:val="none" w:sz="0" w:space="0" w:color="auto"/>
            <w:left w:val="none" w:sz="0" w:space="0" w:color="auto"/>
            <w:bottom w:val="none" w:sz="0" w:space="0" w:color="auto"/>
            <w:right w:val="none" w:sz="0" w:space="0" w:color="auto"/>
          </w:divBdr>
          <w:divsChild>
            <w:div w:id="1793134346">
              <w:marLeft w:val="0"/>
              <w:marRight w:val="0"/>
              <w:marTop w:val="0"/>
              <w:marBottom w:val="0"/>
              <w:divBdr>
                <w:top w:val="none" w:sz="0" w:space="0" w:color="auto"/>
                <w:left w:val="none" w:sz="0" w:space="0" w:color="auto"/>
                <w:bottom w:val="none" w:sz="0" w:space="0" w:color="auto"/>
                <w:right w:val="none" w:sz="0" w:space="0" w:color="auto"/>
              </w:divBdr>
            </w:div>
          </w:divsChild>
        </w:div>
        <w:div w:id="2075736898">
          <w:marLeft w:val="0"/>
          <w:marRight w:val="0"/>
          <w:marTop w:val="0"/>
          <w:marBottom w:val="0"/>
          <w:divBdr>
            <w:top w:val="none" w:sz="0" w:space="0" w:color="auto"/>
            <w:left w:val="none" w:sz="0" w:space="0" w:color="auto"/>
            <w:bottom w:val="none" w:sz="0" w:space="0" w:color="auto"/>
            <w:right w:val="none" w:sz="0" w:space="0" w:color="auto"/>
          </w:divBdr>
          <w:divsChild>
            <w:div w:id="1315139031">
              <w:marLeft w:val="0"/>
              <w:marRight w:val="0"/>
              <w:marTop w:val="0"/>
              <w:marBottom w:val="0"/>
              <w:divBdr>
                <w:top w:val="none" w:sz="0" w:space="0" w:color="auto"/>
                <w:left w:val="none" w:sz="0" w:space="0" w:color="auto"/>
                <w:bottom w:val="none" w:sz="0" w:space="0" w:color="auto"/>
                <w:right w:val="none" w:sz="0" w:space="0" w:color="auto"/>
              </w:divBdr>
            </w:div>
          </w:divsChild>
        </w:div>
        <w:div w:id="144053156">
          <w:marLeft w:val="0"/>
          <w:marRight w:val="0"/>
          <w:marTop w:val="0"/>
          <w:marBottom w:val="0"/>
          <w:divBdr>
            <w:top w:val="none" w:sz="0" w:space="0" w:color="auto"/>
            <w:left w:val="none" w:sz="0" w:space="0" w:color="auto"/>
            <w:bottom w:val="none" w:sz="0" w:space="0" w:color="auto"/>
            <w:right w:val="none" w:sz="0" w:space="0" w:color="auto"/>
          </w:divBdr>
          <w:divsChild>
            <w:div w:id="1766800242">
              <w:marLeft w:val="0"/>
              <w:marRight w:val="0"/>
              <w:marTop w:val="0"/>
              <w:marBottom w:val="0"/>
              <w:divBdr>
                <w:top w:val="none" w:sz="0" w:space="0" w:color="auto"/>
                <w:left w:val="none" w:sz="0" w:space="0" w:color="auto"/>
                <w:bottom w:val="none" w:sz="0" w:space="0" w:color="auto"/>
                <w:right w:val="none" w:sz="0" w:space="0" w:color="auto"/>
              </w:divBdr>
            </w:div>
            <w:div w:id="183134072">
              <w:marLeft w:val="0"/>
              <w:marRight w:val="0"/>
              <w:marTop w:val="0"/>
              <w:marBottom w:val="0"/>
              <w:divBdr>
                <w:top w:val="none" w:sz="0" w:space="0" w:color="auto"/>
                <w:left w:val="none" w:sz="0" w:space="0" w:color="auto"/>
                <w:bottom w:val="none" w:sz="0" w:space="0" w:color="auto"/>
                <w:right w:val="none" w:sz="0" w:space="0" w:color="auto"/>
              </w:divBdr>
            </w:div>
          </w:divsChild>
        </w:div>
        <w:div w:id="1073743615">
          <w:marLeft w:val="0"/>
          <w:marRight w:val="0"/>
          <w:marTop w:val="0"/>
          <w:marBottom w:val="0"/>
          <w:divBdr>
            <w:top w:val="none" w:sz="0" w:space="0" w:color="auto"/>
            <w:left w:val="none" w:sz="0" w:space="0" w:color="auto"/>
            <w:bottom w:val="none" w:sz="0" w:space="0" w:color="auto"/>
            <w:right w:val="none" w:sz="0" w:space="0" w:color="auto"/>
          </w:divBdr>
          <w:divsChild>
            <w:div w:id="57242140">
              <w:marLeft w:val="0"/>
              <w:marRight w:val="0"/>
              <w:marTop w:val="0"/>
              <w:marBottom w:val="0"/>
              <w:divBdr>
                <w:top w:val="none" w:sz="0" w:space="0" w:color="auto"/>
                <w:left w:val="none" w:sz="0" w:space="0" w:color="auto"/>
                <w:bottom w:val="none" w:sz="0" w:space="0" w:color="auto"/>
                <w:right w:val="none" w:sz="0" w:space="0" w:color="auto"/>
              </w:divBdr>
            </w:div>
          </w:divsChild>
        </w:div>
        <w:div w:id="1931422749">
          <w:marLeft w:val="0"/>
          <w:marRight w:val="0"/>
          <w:marTop w:val="0"/>
          <w:marBottom w:val="0"/>
          <w:divBdr>
            <w:top w:val="none" w:sz="0" w:space="0" w:color="auto"/>
            <w:left w:val="none" w:sz="0" w:space="0" w:color="auto"/>
            <w:bottom w:val="none" w:sz="0" w:space="0" w:color="auto"/>
            <w:right w:val="none" w:sz="0" w:space="0" w:color="auto"/>
          </w:divBdr>
          <w:divsChild>
            <w:div w:id="2029288453">
              <w:marLeft w:val="0"/>
              <w:marRight w:val="0"/>
              <w:marTop w:val="0"/>
              <w:marBottom w:val="0"/>
              <w:divBdr>
                <w:top w:val="none" w:sz="0" w:space="0" w:color="auto"/>
                <w:left w:val="none" w:sz="0" w:space="0" w:color="auto"/>
                <w:bottom w:val="none" w:sz="0" w:space="0" w:color="auto"/>
                <w:right w:val="none" w:sz="0" w:space="0" w:color="auto"/>
              </w:divBdr>
            </w:div>
          </w:divsChild>
        </w:div>
        <w:div w:id="477186271">
          <w:marLeft w:val="0"/>
          <w:marRight w:val="0"/>
          <w:marTop w:val="0"/>
          <w:marBottom w:val="0"/>
          <w:divBdr>
            <w:top w:val="none" w:sz="0" w:space="0" w:color="auto"/>
            <w:left w:val="none" w:sz="0" w:space="0" w:color="auto"/>
            <w:bottom w:val="none" w:sz="0" w:space="0" w:color="auto"/>
            <w:right w:val="none" w:sz="0" w:space="0" w:color="auto"/>
          </w:divBdr>
          <w:divsChild>
            <w:div w:id="1717700029">
              <w:marLeft w:val="0"/>
              <w:marRight w:val="0"/>
              <w:marTop w:val="0"/>
              <w:marBottom w:val="0"/>
              <w:divBdr>
                <w:top w:val="none" w:sz="0" w:space="0" w:color="auto"/>
                <w:left w:val="none" w:sz="0" w:space="0" w:color="auto"/>
                <w:bottom w:val="none" w:sz="0" w:space="0" w:color="auto"/>
                <w:right w:val="none" w:sz="0" w:space="0" w:color="auto"/>
              </w:divBdr>
            </w:div>
            <w:div w:id="588386266">
              <w:marLeft w:val="0"/>
              <w:marRight w:val="0"/>
              <w:marTop w:val="0"/>
              <w:marBottom w:val="0"/>
              <w:divBdr>
                <w:top w:val="none" w:sz="0" w:space="0" w:color="auto"/>
                <w:left w:val="none" w:sz="0" w:space="0" w:color="auto"/>
                <w:bottom w:val="none" w:sz="0" w:space="0" w:color="auto"/>
                <w:right w:val="none" w:sz="0" w:space="0" w:color="auto"/>
              </w:divBdr>
            </w:div>
          </w:divsChild>
        </w:div>
        <w:div w:id="264309572">
          <w:marLeft w:val="0"/>
          <w:marRight w:val="0"/>
          <w:marTop w:val="0"/>
          <w:marBottom w:val="0"/>
          <w:divBdr>
            <w:top w:val="none" w:sz="0" w:space="0" w:color="auto"/>
            <w:left w:val="none" w:sz="0" w:space="0" w:color="auto"/>
            <w:bottom w:val="none" w:sz="0" w:space="0" w:color="auto"/>
            <w:right w:val="none" w:sz="0" w:space="0" w:color="auto"/>
          </w:divBdr>
          <w:divsChild>
            <w:div w:id="777868948">
              <w:marLeft w:val="0"/>
              <w:marRight w:val="0"/>
              <w:marTop w:val="0"/>
              <w:marBottom w:val="0"/>
              <w:divBdr>
                <w:top w:val="none" w:sz="0" w:space="0" w:color="auto"/>
                <w:left w:val="none" w:sz="0" w:space="0" w:color="auto"/>
                <w:bottom w:val="none" w:sz="0" w:space="0" w:color="auto"/>
                <w:right w:val="none" w:sz="0" w:space="0" w:color="auto"/>
              </w:divBdr>
            </w:div>
          </w:divsChild>
        </w:div>
        <w:div w:id="463937183">
          <w:marLeft w:val="0"/>
          <w:marRight w:val="0"/>
          <w:marTop w:val="0"/>
          <w:marBottom w:val="0"/>
          <w:divBdr>
            <w:top w:val="none" w:sz="0" w:space="0" w:color="auto"/>
            <w:left w:val="none" w:sz="0" w:space="0" w:color="auto"/>
            <w:bottom w:val="none" w:sz="0" w:space="0" w:color="auto"/>
            <w:right w:val="none" w:sz="0" w:space="0" w:color="auto"/>
          </w:divBdr>
          <w:divsChild>
            <w:div w:id="1264533232">
              <w:marLeft w:val="0"/>
              <w:marRight w:val="0"/>
              <w:marTop w:val="0"/>
              <w:marBottom w:val="0"/>
              <w:divBdr>
                <w:top w:val="none" w:sz="0" w:space="0" w:color="auto"/>
                <w:left w:val="none" w:sz="0" w:space="0" w:color="auto"/>
                <w:bottom w:val="none" w:sz="0" w:space="0" w:color="auto"/>
                <w:right w:val="none" w:sz="0" w:space="0" w:color="auto"/>
              </w:divBdr>
            </w:div>
          </w:divsChild>
        </w:div>
        <w:div w:id="1267424120">
          <w:marLeft w:val="0"/>
          <w:marRight w:val="0"/>
          <w:marTop w:val="0"/>
          <w:marBottom w:val="0"/>
          <w:divBdr>
            <w:top w:val="none" w:sz="0" w:space="0" w:color="auto"/>
            <w:left w:val="none" w:sz="0" w:space="0" w:color="auto"/>
            <w:bottom w:val="none" w:sz="0" w:space="0" w:color="auto"/>
            <w:right w:val="none" w:sz="0" w:space="0" w:color="auto"/>
          </w:divBdr>
          <w:divsChild>
            <w:div w:id="1279874463">
              <w:marLeft w:val="0"/>
              <w:marRight w:val="0"/>
              <w:marTop w:val="0"/>
              <w:marBottom w:val="0"/>
              <w:divBdr>
                <w:top w:val="none" w:sz="0" w:space="0" w:color="auto"/>
                <w:left w:val="none" w:sz="0" w:space="0" w:color="auto"/>
                <w:bottom w:val="none" w:sz="0" w:space="0" w:color="auto"/>
                <w:right w:val="none" w:sz="0" w:space="0" w:color="auto"/>
              </w:divBdr>
            </w:div>
          </w:divsChild>
        </w:div>
        <w:div w:id="1351369300">
          <w:marLeft w:val="0"/>
          <w:marRight w:val="0"/>
          <w:marTop w:val="0"/>
          <w:marBottom w:val="0"/>
          <w:divBdr>
            <w:top w:val="none" w:sz="0" w:space="0" w:color="auto"/>
            <w:left w:val="none" w:sz="0" w:space="0" w:color="auto"/>
            <w:bottom w:val="none" w:sz="0" w:space="0" w:color="auto"/>
            <w:right w:val="none" w:sz="0" w:space="0" w:color="auto"/>
          </w:divBdr>
          <w:divsChild>
            <w:div w:id="859780762">
              <w:marLeft w:val="0"/>
              <w:marRight w:val="0"/>
              <w:marTop w:val="0"/>
              <w:marBottom w:val="0"/>
              <w:divBdr>
                <w:top w:val="none" w:sz="0" w:space="0" w:color="auto"/>
                <w:left w:val="none" w:sz="0" w:space="0" w:color="auto"/>
                <w:bottom w:val="none" w:sz="0" w:space="0" w:color="auto"/>
                <w:right w:val="none" w:sz="0" w:space="0" w:color="auto"/>
              </w:divBdr>
            </w:div>
          </w:divsChild>
        </w:div>
        <w:div w:id="820079021">
          <w:marLeft w:val="0"/>
          <w:marRight w:val="0"/>
          <w:marTop w:val="0"/>
          <w:marBottom w:val="0"/>
          <w:divBdr>
            <w:top w:val="none" w:sz="0" w:space="0" w:color="auto"/>
            <w:left w:val="none" w:sz="0" w:space="0" w:color="auto"/>
            <w:bottom w:val="none" w:sz="0" w:space="0" w:color="auto"/>
            <w:right w:val="none" w:sz="0" w:space="0" w:color="auto"/>
          </w:divBdr>
          <w:divsChild>
            <w:div w:id="830370872">
              <w:marLeft w:val="0"/>
              <w:marRight w:val="0"/>
              <w:marTop w:val="0"/>
              <w:marBottom w:val="0"/>
              <w:divBdr>
                <w:top w:val="none" w:sz="0" w:space="0" w:color="auto"/>
                <w:left w:val="none" w:sz="0" w:space="0" w:color="auto"/>
                <w:bottom w:val="none" w:sz="0" w:space="0" w:color="auto"/>
                <w:right w:val="none" w:sz="0" w:space="0" w:color="auto"/>
              </w:divBdr>
            </w:div>
            <w:div w:id="1154028737">
              <w:marLeft w:val="0"/>
              <w:marRight w:val="0"/>
              <w:marTop w:val="0"/>
              <w:marBottom w:val="0"/>
              <w:divBdr>
                <w:top w:val="none" w:sz="0" w:space="0" w:color="auto"/>
                <w:left w:val="none" w:sz="0" w:space="0" w:color="auto"/>
                <w:bottom w:val="none" w:sz="0" w:space="0" w:color="auto"/>
                <w:right w:val="none" w:sz="0" w:space="0" w:color="auto"/>
              </w:divBdr>
            </w:div>
          </w:divsChild>
        </w:div>
        <w:div w:id="1952004851">
          <w:marLeft w:val="0"/>
          <w:marRight w:val="0"/>
          <w:marTop w:val="0"/>
          <w:marBottom w:val="0"/>
          <w:divBdr>
            <w:top w:val="none" w:sz="0" w:space="0" w:color="auto"/>
            <w:left w:val="none" w:sz="0" w:space="0" w:color="auto"/>
            <w:bottom w:val="none" w:sz="0" w:space="0" w:color="auto"/>
            <w:right w:val="none" w:sz="0" w:space="0" w:color="auto"/>
          </w:divBdr>
          <w:divsChild>
            <w:div w:id="1049766341">
              <w:marLeft w:val="0"/>
              <w:marRight w:val="0"/>
              <w:marTop w:val="0"/>
              <w:marBottom w:val="0"/>
              <w:divBdr>
                <w:top w:val="none" w:sz="0" w:space="0" w:color="auto"/>
                <w:left w:val="none" w:sz="0" w:space="0" w:color="auto"/>
                <w:bottom w:val="none" w:sz="0" w:space="0" w:color="auto"/>
                <w:right w:val="none" w:sz="0" w:space="0" w:color="auto"/>
              </w:divBdr>
            </w:div>
          </w:divsChild>
        </w:div>
        <w:div w:id="1834904422">
          <w:marLeft w:val="0"/>
          <w:marRight w:val="0"/>
          <w:marTop w:val="0"/>
          <w:marBottom w:val="0"/>
          <w:divBdr>
            <w:top w:val="none" w:sz="0" w:space="0" w:color="auto"/>
            <w:left w:val="none" w:sz="0" w:space="0" w:color="auto"/>
            <w:bottom w:val="none" w:sz="0" w:space="0" w:color="auto"/>
            <w:right w:val="none" w:sz="0" w:space="0" w:color="auto"/>
          </w:divBdr>
          <w:divsChild>
            <w:div w:id="663555356">
              <w:marLeft w:val="0"/>
              <w:marRight w:val="0"/>
              <w:marTop w:val="0"/>
              <w:marBottom w:val="0"/>
              <w:divBdr>
                <w:top w:val="none" w:sz="0" w:space="0" w:color="auto"/>
                <w:left w:val="none" w:sz="0" w:space="0" w:color="auto"/>
                <w:bottom w:val="none" w:sz="0" w:space="0" w:color="auto"/>
                <w:right w:val="none" w:sz="0" w:space="0" w:color="auto"/>
              </w:divBdr>
            </w:div>
          </w:divsChild>
        </w:div>
        <w:div w:id="1897620093">
          <w:marLeft w:val="0"/>
          <w:marRight w:val="0"/>
          <w:marTop w:val="0"/>
          <w:marBottom w:val="0"/>
          <w:divBdr>
            <w:top w:val="none" w:sz="0" w:space="0" w:color="auto"/>
            <w:left w:val="none" w:sz="0" w:space="0" w:color="auto"/>
            <w:bottom w:val="none" w:sz="0" w:space="0" w:color="auto"/>
            <w:right w:val="none" w:sz="0" w:space="0" w:color="auto"/>
          </w:divBdr>
          <w:divsChild>
            <w:div w:id="1046880849">
              <w:marLeft w:val="0"/>
              <w:marRight w:val="0"/>
              <w:marTop w:val="0"/>
              <w:marBottom w:val="0"/>
              <w:divBdr>
                <w:top w:val="none" w:sz="0" w:space="0" w:color="auto"/>
                <w:left w:val="none" w:sz="0" w:space="0" w:color="auto"/>
                <w:bottom w:val="none" w:sz="0" w:space="0" w:color="auto"/>
                <w:right w:val="none" w:sz="0" w:space="0" w:color="auto"/>
              </w:divBdr>
            </w:div>
            <w:div w:id="351801535">
              <w:marLeft w:val="0"/>
              <w:marRight w:val="0"/>
              <w:marTop w:val="0"/>
              <w:marBottom w:val="0"/>
              <w:divBdr>
                <w:top w:val="none" w:sz="0" w:space="0" w:color="auto"/>
                <w:left w:val="none" w:sz="0" w:space="0" w:color="auto"/>
                <w:bottom w:val="none" w:sz="0" w:space="0" w:color="auto"/>
                <w:right w:val="none" w:sz="0" w:space="0" w:color="auto"/>
              </w:divBdr>
            </w:div>
          </w:divsChild>
        </w:div>
        <w:div w:id="958610991">
          <w:marLeft w:val="0"/>
          <w:marRight w:val="0"/>
          <w:marTop w:val="0"/>
          <w:marBottom w:val="0"/>
          <w:divBdr>
            <w:top w:val="none" w:sz="0" w:space="0" w:color="auto"/>
            <w:left w:val="none" w:sz="0" w:space="0" w:color="auto"/>
            <w:bottom w:val="none" w:sz="0" w:space="0" w:color="auto"/>
            <w:right w:val="none" w:sz="0" w:space="0" w:color="auto"/>
          </w:divBdr>
          <w:divsChild>
            <w:div w:id="41487846">
              <w:marLeft w:val="0"/>
              <w:marRight w:val="0"/>
              <w:marTop w:val="0"/>
              <w:marBottom w:val="0"/>
              <w:divBdr>
                <w:top w:val="none" w:sz="0" w:space="0" w:color="auto"/>
                <w:left w:val="none" w:sz="0" w:space="0" w:color="auto"/>
                <w:bottom w:val="none" w:sz="0" w:space="0" w:color="auto"/>
                <w:right w:val="none" w:sz="0" w:space="0" w:color="auto"/>
              </w:divBdr>
            </w:div>
          </w:divsChild>
        </w:div>
        <w:div w:id="1479952948">
          <w:marLeft w:val="0"/>
          <w:marRight w:val="0"/>
          <w:marTop w:val="0"/>
          <w:marBottom w:val="0"/>
          <w:divBdr>
            <w:top w:val="none" w:sz="0" w:space="0" w:color="auto"/>
            <w:left w:val="none" w:sz="0" w:space="0" w:color="auto"/>
            <w:bottom w:val="none" w:sz="0" w:space="0" w:color="auto"/>
            <w:right w:val="none" w:sz="0" w:space="0" w:color="auto"/>
          </w:divBdr>
          <w:divsChild>
            <w:div w:id="949582662">
              <w:marLeft w:val="0"/>
              <w:marRight w:val="0"/>
              <w:marTop w:val="0"/>
              <w:marBottom w:val="0"/>
              <w:divBdr>
                <w:top w:val="none" w:sz="0" w:space="0" w:color="auto"/>
                <w:left w:val="none" w:sz="0" w:space="0" w:color="auto"/>
                <w:bottom w:val="none" w:sz="0" w:space="0" w:color="auto"/>
                <w:right w:val="none" w:sz="0" w:space="0" w:color="auto"/>
              </w:divBdr>
            </w:div>
          </w:divsChild>
        </w:div>
        <w:div w:id="1059401978">
          <w:marLeft w:val="0"/>
          <w:marRight w:val="0"/>
          <w:marTop w:val="0"/>
          <w:marBottom w:val="0"/>
          <w:divBdr>
            <w:top w:val="none" w:sz="0" w:space="0" w:color="auto"/>
            <w:left w:val="none" w:sz="0" w:space="0" w:color="auto"/>
            <w:bottom w:val="none" w:sz="0" w:space="0" w:color="auto"/>
            <w:right w:val="none" w:sz="0" w:space="0" w:color="auto"/>
          </w:divBdr>
          <w:divsChild>
            <w:div w:id="969557732">
              <w:marLeft w:val="0"/>
              <w:marRight w:val="0"/>
              <w:marTop w:val="0"/>
              <w:marBottom w:val="0"/>
              <w:divBdr>
                <w:top w:val="none" w:sz="0" w:space="0" w:color="auto"/>
                <w:left w:val="none" w:sz="0" w:space="0" w:color="auto"/>
                <w:bottom w:val="none" w:sz="0" w:space="0" w:color="auto"/>
                <w:right w:val="none" w:sz="0" w:space="0" w:color="auto"/>
              </w:divBdr>
            </w:div>
          </w:divsChild>
        </w:div>
        <w:div w:id="594825557">
          <w:marLeft w:val="0"/>
          <w:marRight w:val="0"/>
          <w:marTop w:val="0"/>
          <w:marBottom w:val="0"/>
          <w:divBdr>
            <w:top w:val="none" w:sz="0" w:space="0" w:color="auto"/>
            <w:left w:val="none" w:sz="0" w:space="0" w:color="auto"/>
            <w:bottom w:val="none" w:sz="0" w:space="0" w:color="auto"/>
            <w:right w:val="none" w:sz="0" w:space="0" w:color="auto"/>
          </w:divBdr>
          <w:divsChild>
            <w:div w:id="1819035687">
              <w:marLeft w:val="0"/>
              <w:marRight w:val="0"/>
              <w:marTop w:val="0"/>
              <w:marBottom w:val="0"/>
              <w:divBdr>
                <w:top w:val="none" w:sz="0" w:space="0" w:color="auto"/>
                <w:left w:val="none" w:sz="0" w:space="0" w:color="auto"/>
                <w:bottom w:val="none" w:sz="0" w:space="0" w:color="auto"/>
                <w:right w:val="none" w:sz="0" w:space="0" w:color="auto"/>
              </w:divBdr>
            </w:div>
          </w:divsChild>
        </w:div>
        <w:div w:id="606158733">
          <w:marLeft w:val="0"/>
          <w:marRight w:val="0"/>
          <w:marTop w:val="0"/>
          <w:marBottom w:val="0"/>
          <w:divBdr>
            <w:top w:val="none" w:sz="0" w:space="0" w:color="auto"/>
            <w:left w:val="none" w:sz="0" w:space="0" w:color="auto"/>
            <w:bottom w:val="none" w:sz="0" w:space="0" w:color="auto"/>
            <w:right w:val="none" w:sz="0" w:space="0" w:color="auto"/>
          </w:divBdr>
          <w:divsChild>
            <w:div w:id="933587284">
              <w:marLeft w:val="0"/>
              <w:marRight w:val="0"/>
              <w:marTop w:val="0"/>
              <w:marBottom w:val="0"/>
              <w:divBdr>
                <w:top w:val="none" w:sz="0" w:space="0" w:color="auto"/>
                <w:left w:val="none" w:sz="0" w:space="0" w:color="auto"/>
                <w:bottom w:val="none" w:sz="0" w:space="0" w:color="auto"/>
                <w:right w:val="none" w:sz="0" w:space="0" w:color="auto"/>
              </w:divBdr>
            </w:div>
            <w:div w:id="1505776657">
              <w:marLeft w:val="0"/>
              <w:marRight w:val="0"/>
              <w:marTop w:val="0"/>
              <w:marBottom w:val="0"/>
              <w:divBdr>
                <w:top w:val="none" w:sz="0" w:space="0" w:color="auto"/>
                <w:left w:val="none" w:sz="0" w:space="0" w:color="auto"/>
                <w:bottom w:val="none" w:sz="0" w:space="0" w:color="auto"/>
                <w:right w:val="none" w:sz="0" w:space="0" w:color="auto"/>
              </w:divBdr>
            </w:div>
          </w:divsChild>
        </w:div>
        <w:div w:id="287588106">
          <w:marLeft w:val="0"/>
          <w:marRight w:val="0"/>
          <w:marTop w:val="0"/>
          <w:marBottom w:val="0"/>
          <w:divBdr>
            <w:top w:val="none" w:sz="0" w:space="0" w:color="auto"/>
            <w:left w:val="none" w:sz="0" w:space="0" w:color="auto"/>
            <w:bottom w:val="none" w:sz="0" w:space="0" w:color="auto"/>
            <w:right w:val="none" w:sz="0" w:space="0" w:color="auto"/>
          </w:divBdr>
          <w:divsChild>
            <w:div w:id="765077597">
              <w:marLeft w:val="0"/>
              <w:marRight w:val="0"/>
              <w:marTop w:val="0"/>
              <w:marBottom w:val="0"/>
              <w:divBdr>
                <w:top w:val="none" w:sz="0" w:space="0" w:color="auto"/>
                <w:left w:val="none" w:sz="0" w:space="0" w:color="auto"/>
                <w:bottom w:val="none" w:sz="0" w:space="0" w:color="auto"/>
                <w:right w:val="none" w:sz="0" w:space="0" w:color="auto"/>
              </w:divBdr>
            </w:div>
          </w:divsChild>
        </w:div>
        <w:div w:id="1920215649">
          <w:marLeft w:val="0"/>
          <w:marRight w:val="0"/>
          <w:marTop w:val="0"/>
          <w:marBottom w:val="0"/>
          <w:divBdr>
            <w:top w:val="none" w:sz="0" w:space="0" w:color="auto"/>
            <w:left w:val="none" w:sz="0" w:space="0" w:color="auto"/>
            <w:bottom w:val="none" w:sz="0" w:space="0" w:color="auto"/>
            <w:right w:val="none" w:sz="0" w:space="0" w:color="auto"/>
          </w:divBdr>
          <w:divsChild>
            <w:div w:id="211501020">
              <w:marLeft w:val="0"/>
              <w:marRight w:val="0"/>
              <w:marTop w:val="0"/>
              <w:marBottom w:val="0"/>
              <w:divBdr>
                <w:top w:val="none" w:sz="0" w:space="0" w:color="auto"/>
                <w:left w:val="none" w:sz="0" w:space="0" w:color="auto"/>
                <w:bottom w:val="none" w:sz="0" w:space="0" w:color="auto"/>
                <w:right w:val="none" w:sz="0" w:space="0" w:color="auto"/>
              </w:divBdr>
            </w:div>
          </w:divsChild>
        </w:div>
        <w:div w:id="601576558">
          <w:marLeft w:val="0"/>
          <w:marRight w:val="0"/>
          <w:marTop w:val="0"/>
          <w:marBottom w:val="0"/>
          <w:divBdr>
            <w:top w:val="none" w:sz="0" w:space="0" w:color="auto"/>
            <w:left w:val="none" w:sz="0" w:space="0" w:color="auto"/>
            <w:bottom w:val="none" w:sz="0" w:space="0" w:color="auto"/>
            <w:right w:val="none" w:sz="0" w:space="0" w:color="auto"/>
          </w:divBdr>
          <w:divsChild>
            <w:div w:id="1530609534">
              <w:marLeft w:val="0"/>
              <w:marRight w:val="0"/>
              <w:marTop w:val="0"/>
              <w:marBottom w:val="0"/>
              <w:divBdr>
                <w:top w:val="none" w:sz="0" w:space="0" w:color="auto"/>
                <w:left w:val="none" w:sz="0" w:space="0" w:color="auto"/>
                <w:bottom w:val="none" w:sz="0" w:space="0" w:color="auto"/>
                <w:right w:val="none" w:sz="0" w:space="0" w:color="auto"/>
              </w:divBdr>
            </w:div>
            <w:div w:id="1360427144">
              <w:marLeft w:val="0"/>
              <w:marRight w:val="0"/>
              <w:marTop w:val="0"/>
              <w:marBottom w:val="0"/>
              <w:divBdr>
                <w:top w:val="none" w:sz="0" w:space="0" w:color="auto"/>
                <w:left w:val="none" w:sz="0" w:space="0" w:color="auto"/>
                <w:bottom w:val="none" w:sz="0" w:space="0" w:color="auto"/>
                <w:right w:val="none" w:sz="0" w:space="0" w:color="auto"/>
              </w:divBdr>
            </w:div>
          </w:divsChild>
        </w:div>
        <w:div w:id="440877260">
          <w:marLeft w:val="0"/>
          <w:marRight w:val="0"/>
          <w:marTop w:val="0"/>
          <w:marBottom w:val="0"/>
          <w:divBdr>
            <w:top w:val="none" w:sz="0" w:space="0" w:color="auto"/>
            <w:left w:val="none" w:sz="0" w:space="0" w:color="auto"/>
            <w:bottom w:val="none" w:sz="0" w:space="0" w:color="auto"/>
            <w:right w:val="none" w:sz="0" w:space="0" w:color="auto"/>
          </w:divBdr>
          <w:divsChild>
            <w:div w:id="802694871">
              <w:marLeft w:val="0"/>
              <w:marRight w:val="0"/>
              <w:marTop w:val="0"/>
              <w:marBottom w:val="0"/>
              <w:divBdr>
                <w:top w:val="none" w:sz="0" w:space="0" w:color="auto"/>
                <w:left w:val="none" w:sz="0" w:space="0" w:color="auto"/>
                <w:bottom w:val="none" w:sz="0" w:space="0" w:color="auto"/>
                <w:right w:val="none" w:sz="0" w:space="0" w:color="auto"/>
              </w:divBdr>
            </w:div>
          </w:divsChild>
        </w:div>
        <w:div w:id="1670447787">
          <w:marLeft w:val="0"/>
          <w:marRight w:val="0"/>
          <w:marTop w:val="0"/>
          <w:marBottom w:val="0"/>
          <w:divBdr>
            <w:top w:val="none" w:sz="0" w:space="0" w:color="auto"/>
            <w:left w:val="none" w:sz="0" w:space="0" w:color="auto"/>
            <w:bottom w:val="none" w:sz="0" w:space="0" w:color="auto"/>
            <w:right w:val="none" w:sz="0" w:space="0" w:color="auto"/>
          </w:divBdr>
          <w:divsChild>
            <w:div w:id="1990861215">
              <w:marLeft w:val="0"/>
              <w:marRight w:val="0"/>
              <w:marTop w:val="0"/>
              <w:marBottom w:val="0"/>
              <w:divBdr>
                <w:top w:val="none" w:sz="0" w:space="0" w:color="auto"/>
                <w:left w:val="none" w:sz="0" w:space="0" w:color="auto"/>
                <w:bottom w:val="none" w:sz="0" w:space="0" w:color="auto"/>
                <w:right w:val="none" w:sz="0" w:space="0" w:color="auto"/>
              </w:divBdr>
            </w:div>
          </w:divsChild>
        </w:div>
        <w:div w:id="1798719143">
          <w:marLeft w:val="0"/>
          <w:marRight w:val="0"/>
          <w:marTop w:val="0"/>
          <w:marBottom w:val="0"/>
          <w:divBdr>
            <w:top w:val="none" w:sz="0" w:space="0" w:color="auto"/>
            <w:left w:val="none" w:sz="0" w:space="0" w:color="auto"/>
            <w:bottom w:val="none" w:sz="0" w:space="0" w:color="auto"/>
            <w:right w:val="none" w:sz="0" w:space="0" w:color="auto"/>
          </w:divBdr>
          <w:divsChild>
            <w:div w:id="1973555417">
              <w:marLeft w:val="0"/>
              <w:marRight w:val="0"/>
              <w:marTop w:val="0"/>
              <w:marBottom w:val="0"/>
              <w:divBdr>
                <w:top w:val="none" w:sz="0" w:space="0" w:color="auto"/>
                <w:left w:val="none" w:sz="0" w:space="0" w:color="auto"/>
                <w:bottom w:val="none" w:sz="0" w:space="0" w:color="auto"/>
                <w:right w:val="none" w:sz="0" w:space="0" w:color="auto"/>
              </w:divBdr>
            </w:div>
          </w:divsChild>
        </w:div>
        <w:div w:id="1143041125">
          <w:marLeft w:val="0"/>
          <w:marRight w:val="0"/>
          <w:marTop w:val="0"/>
          <w:marBottom w:val="0"/>
          <w:divBdr>
            <w:top w:val="none" w:sz="0" w:space="0" w:color="auto"/>
            <w:left w:val="none" w:sz="0" w:space="0" w:color="auto"/>
            <w:bottom w:val="none" w:sz="0" w:space="0" w:color="auto"/>
            <w:right w:val="none" w:sz="0" w:space="0" w:color="auto"/>
          </w:divBdr>
          <w:divsChild>
            <w:div w:id="115371274">
              <w:marLeft w:val="0"/>
              <w:marRight w:val="0"/>
              <w:marTop w:val="0"/>
              <w:marBottom w:val="0"/>
              <w:divBdr>
                <w:top w:val="none" w:sz="0" w:space="0" w:color="auto"/>
                <w:left w:val="none" w:sz="0" w:space="0" w:color="auto"/>
                <w:bottom w:val="none" w:sz="0" w:space="0" w:color="auto"/>
                <w:right w:val="none" w:sz="0" w:space="0" w:color="auto"/>
              </w:divBdr>
            </w:div>
          </w:divsChild>
        </w:div>
        <w:div w:id="334454321">
          <w:marLeft w:val="0"/>
          <w:marRight w:val="0"/>
          <w:marTop w:val="0"/>
          <w:marBottom w:val="0"/>
          <w:divBdr>
            <w:top w:val="none" w:sz="0" w:space="0" w:color="auto"/>
            <w:left w:val="none" w:sz="0" w:space="0" w:color="auto"/>
            <w:bottom w:val="none" w:sz="0" w:space="0" w:color="auto"/>
            <w:right w:val="none" w:sz="0" w:space="0" w:color="auto"/>
          </w:divBdr>
          <w:divsChild>
            <w:div w:id="2024622506">
              <w:marLeft w:val="0"/>
              <w:marRight w:val="0"/>
              <w:marTop w:val="0"/>
              <w:marBottom w:val="0"/>
              <w:divBdr>
                <w:top w:val="none" w:sz="0" w:space="0" w:color="auto"/>
                <w:left w:val="none" w:sz="0" w:space="0" w:color="auto"/>
                <w:bottom w:val="none" w:sz="0" w:space="0" w:color="auto"/>
                <w:right w:val="none" w:sz="0" w:space="0" w:color="auto"/>
              </w:divBdr>
            </w:div>
            <w:div w:id="307827370">
              <w:marLeft w:val="0"/>
              <w:marRight w:val="0"/>
              <w:marTop w:val="0"/>
              <w:marBottom w:val="0"/>
              <w:divBdr>
                <w:top w:val="none" w:sz="0" w:space="0" w:color="auto"/>
                <w:left w:val="none" w:sz="0" w:space="0" w:color="auto"/>
                <w:bottom w:val="none" w:sz="0" w:space="0" w:color="auto"/>
                <w:right w:val="none" w:sz="0" w:space="0" w:color="auto"/>
              </w:divBdr>
            </w:div>
          </w:divsChild>
        </w:div>
        <w:div w:id="496068976">
          <w:marLeft w:val="0"/>
          <w:marRight w:val="0"/>
          <w:marTop w:val="0"/>
          <w:marBottom w:val="0"/>
          <w:divBdr>
            <w:top w:val="none" w:sz="0" w:space="0" w:color="auto"/>
            <w:left w:val="none" w:sz="0" w:space="0" w:color="auto"/>
            <w:bottom w:val="none" w:sz="0" w:space="0" w:color="auto"/>
            <w:right w:val="none" w:sz="0" w:space="0" w:color="auto"/>
          </w:divBdr>
          <w:divsChild>
            <w:div w:id="754588728">
              <w:marLeft w:val="0"/>
              <w:marRight w:val="0"/>
              <w:marTop w:val="0"/>
              <w:marBottom w:val="0"/>
              <w:divBdr>
                <w:top w:val="none" w:sz="0" w:space="0" w:color="auto"/>
                <w:left w:val="none" w:sz="0" w:space="0" w:color="auto"/>
                <w:bottom w:val="none" w:sz="0" w:space="0" w:color="auto"/>
                <w:right w:val="none" w:sz="0" w:space="0" w:color="auto"/>
              </w:divBdr>
            </w:div>
          </w:divsChild>
        </w:div>
        <w:div w:id="1142119841">
          <w:marLeft w:val="0"/>
          <w:marRight w:val="0"/>
          <w:marTop w:val="0"/>
          <w:marBottom w:val="0"/>
          <w:divBdr>
            <w:top w:val="none" w:sz="0" w:space="0" w:color="auto"/>
            <w:left w:val="none" w:sz="0" w:space="0" w:color="auto"/>
            <w:bottom w:val="none" w:sz="0" w:space="0" w:color="auto"/>
            <w:right w:val="none" w:sz="0" w:space="0" w:color="auto"/>
          </w:divBdr>
          <w:divsChild>
            <w:div w:id="85078211">
              <w:marLeft w:val="0"/>
              <w:marRight w:val="0"/>
              <w:marTop w:val="0"/>
              <w:marBottom w:val="0"/>
              <w:divBdr>
                <w:top w:val="none" w:sz="0" w:space="0" w:color="auto"/>
                <w:left w:val="none" w:sz="0" w:space="0" w:color="auto"/>
                <w:bottom w:val="none" w:sz="0" w:space="0" w:color="auto"/>
                <w:right w:val="none" w:sz="0" w:space="0" w:color="auto"/>
              </w:divBdr>
            </w:div>
          </w:divsChild>
        </w:div>
        <w:div w:id="1303543030">
          <w:marLeft w:val="0"/>
          <w:marRight w:val="0"/>
          <w:marTop w:val="0"/>
          <w:marBottom w:val="0"/>
          <w:divBdr>
            <w:top w:val="none" w:sz="0" w:space="0" w:color="auto"/>
            <w:left w:val="none" w:sz="0" w:space="0" w:color="auto"/>
            <w:bottom w:val="none" w:sz="0" w:space="0" w:color="auto"/>
            <w:right w:val="none" w:sz="0" w:space="0" w:color="auto"/>
          </w:divBdr>
          <w:divsChild>
            <w:div w:id="286014379">
              <w:marLeft w:val="0"/>
              <w:marRight w:val="0"/>
              <w:marTop w:val="0"/>
              <w:marBottom w:val="0"/>
              <w:divBdr>
                <w:top w:val="none" w:sz="0" w:space="0" w:color="auto"/>
                <w:left w:val="none" w:sz="0" w:space="0" w:color="auto"/>
                <w:bottom w:val="none" w:sz="0" w:space="0" w:color="auto"/>
                <w:right w:val="none" w:sz="0" w:space="0" w:color="auto"/>
              </w:divBdr>
            </w:div>
            <w:div w:id="842429587">
              <w:marLeft w:val="0"/>
              <w:marRight w:val="0"/>
              <w:marTop w:val="0"/>
              <w:marBottom w:val="0"/>
              <w:divBdr>
                <w:top w:val="none" w:sz="0" w:space="0" w:color="auto"/>
                <w:left w:val="none" w:sz="0" w:space="0" w:color="auto"/>
                <w:bottom w:val="none" w:sz="0" w:space="0" w:color="auto"/>
                <w:right w:val="none" w:sz="0" w:space="0" w:color="auto"/>
              </w:divBdr>
            </w:div>
          </w:divsChild>
        </w:div>
        <w:div w:id="1082675172">
          <w:marLeft w:val="0"/>
          <w:marRight w:val="0"/>
          <w:marTop w:val="0"/>
          <w:marBottom w:val="0"/>
          <w:divBdr>
            <w:top w:val="none" w:sz="0" w:space="0" w:color="auto"/>
            <w:left w:val="none" w:sz="0" w:space="0" w:color="auto"/>
            <w:bottom w:val="none" w:sz="0" w:space="0" w:color="auto"/>
            <w:right w:val="none" w:sz="0" w:space="0" w:color="auto"/>
          </w:divBdr>
          <w:divsChild>
            <w:div w:id="336199835">
              <w:marLeft w:val="0"/>
              <w:marRight w:val="0"/>
              <w:marTop w:val="0"/>
              <w:marBottom w:val="0"/>
              <w:divBdr>
                <w:top w:val="none" w:sz="0" w:space="0" w:color="auto"/>
                <w:left w:val="none" w:sz="0" w:space="0" w:color="auto"/>
                <w:bottom w:val="none" w:sz="0" w:space="0" w:color="auto"/>
                <w:right w:val="none" w:sz="0" w:space="0" w:color="auto"/>
              </w:divBdr>
            </w:div>
          </w:divsChild>
        </w:div>
        <w:div w:id="2099522301">
          <w:marLeft w:val="0"/>
          <w:marRight w:val="0"/>
          <w:marTop w:val="0"/>
          <w:marBottom w:val="0"/>
          <w:divBdr>
            <w:top w:val="none" w:sz="0" w:space="0" w:color="auto"/>
            <w:left w:val="none" w:sz="0" w:space="0" w:color="auto"/>
            <w:bottom w:val="none" w:sz="0" w:space="0" w:color="auto"/>
            <w:right w:val="none" w:sz="0" w:space="0" w:color="auto"/>
          </w:divBdr>
          <w:divsChild>
            <w:div w:id="1944682171">
              <w:marLeft w:val="0"/>
              <w:marRight w:val="0"/>
              <w:marTop w:val="0"/>
              <w:marBottom w:val="0"/>
              <w:divBdr>
                <w:top w:val="none" w:sz="0" w:space="0" w:color="auto"/>
                <w:left w:val="none" w:sz="0" w:space="0" w:color="auto"/>
                <w:bottom w:val="none" w:sz="0" w:space="0" w:color="auto"/>
                <w:right w:val="none" w:sz="0" w:space="0" w:color="auto"/>
              </w:divBdr>
            </w:div>
          </w:divsChild>
        </w:div>
        <w:div w:id="1383598970">
          <w:marLeft w:val="0"/>
          <w:marRight w:val="0"/>
          <w:marTop w:val="0"/>
          <w:marBottom w:val="0"/>
          <w:divBdr>
            <w:top w:val="none" w:sz="0" w:space="0" w:color="auto"/>
            <w:left w:val="none" w:sz="0" w:space="0" w:color="auto"/>
            <w:bottom w:val="none" w:sz="0" w:space="0" w:color="auto"/>
            <w:right w:val="none" w:sz="0" w:space="0" w:color="auto"/>
          </w:divBdr>
          <w:divsChild>
            <w:div w:id="1386561005">
              <w:marLeft w:val="0"/>
              <w:marRight w:val="0"/>
              <w:marTop w:val="0"/>
              <w:marBottom w:val="0"/>
              <w:divBdr>
                <w:top w:val="none" w:sz="0" w:space="0" w:color="auto"/>
                <w:left w:val="none" w:sz="0" w:space="0" w:color="auto"/>
                <w:bottom w:val="none" w:sz="0" w:space="0" w:color="auto"/>
                <w:right w:val="none" w:sz="0" w:space="0" w:color="auto"/>
              </w:divBdr>
            </w:div>
          </w:divsChild>
        </w:div>
        <w:div w:id="1849563452">
          <w:marLeft w:val="0"/>
          <w:marRight w:val="0"/>
          <w:marTop w:val="0"/>
          <w:marBottom w:val="0"/>
          <w:divBdr>
            <w:top w:val="none" w:sz="0" w:space="0" w:color="auto"/>
            <w:left w:val="none" w:sz="0" w:space="0" w:color="auto"/>
            <w:bottom w:val="none" w:sz="0" w:space="0" w:color="auto"/>
            <w:right w:val="none" w:sz="0" w:space="0" w:color="auto"/>
          </w:divBdr>
          <w:divsChild>
            <w:div w:id="1557815342">
              <w:marLeft w:val="0"/>
              <w:marRight w:val="0"/>
              <w:marTop w:val="0"/>
              <w:marBottom w:val="0"/>
              <w:divBdr>
                <w:top w:val="none" w:sz="0" w:space="0" w:color="auto"/>
                <w:left w:val="none" w:sz="0" w:space="0" w:color="auto"/>
                <w:bottom w:val="none" w:sz="0" w:space="0" w:color="auto"/>
                <w:right w:val="none" w:sz="0" w:space="0" w:color="auto"/>
              </w:divBdr>
            </w:div>
          </w:divsChild>
        </w:div>
        <w:div w:id="169688167">
          <w:marLeft w:val="0"/>
          <w:marRight w:val="0"/>
          <w:marTop w:val="0"/>
          <w:marBottom w:val="0"/>
          <w:divBdr>
            <w:top w:val="none" w:sz="0" w:space="0" w:color="auto"/>
            <w:left w:val="none" w:sz="0" w:space="0" w:color="auto"/>
            <w:bottom w:val="none" w:sz="0" w:space="0" w:color="auto"/>
            <w:right w:val="none" w:sz="0" w:space="0" w:color="auto"/>
          </w:divBdr>
          <w:divsChild>
            <w:div w:id="334261246">
              <w:marLeft w:val="0"/>
              <w:marRight w:val="0"/>
              <w:marTop w:val="0"/>
              <w:marBottom w:val="0"/>
              <w:divBdr>
                <w:top w:val="none" w:sz="0" w:space="0" w:color="auto"/>
                <w:left w:val="none" w:sz="0" w:space="0" w:color="auto"/>
                <w:bottom w:val="none" w:sz="0" w:space="0" w:color="auto"/>
                <w:right w:val="none" w:sz="0" w:space="0" w:color="auto"/>
              </w:divBdr>
            </w:div>
          </w:divsChild>
        </w:div>
        <w:div w:id="2026057618">
          <w:marLeft w:val="0"/>
          <w:marRight w:val="0"/>
          <w:marTop w:val="0"/>
          <w:marBottom w:val="0"/>
          <w:divBdr>
            <w:top w:val="none" w:sz="0" w:space="0" w:color="auto"/>
            <w:left w:val="none" w:sz="0" w:space="0" w:color="auto"/>
            <w:bottom w:val="none" w:sz="0" w:space="0" w:color="auto"/>
            <w:right w:val="none" w:sz="0" w:space="0" w:color="auto"/>
          </w:divBdr>
          <w:divsChild>
            <w:div w:id="1656882353">
              <w:marLeft w:val="0"/>
              <w:marRight w:val="0"/>
              <w:marTop w:val="0"/>
              <w:marBottom w:val="0"/>
              <w:divBdr>
                <w:top w:val="none" w:sz="0" w:space="0" w:color="auto"/>
                <w:left w:val="none" w:sz="0" w:space="0" w:color="auto"/>
                <w:bottom w:val="none" w:sz="0" w:space="0" w:color="auto"/>
                <w:right w:val="none" w:sz="0" w:space="0" w:color="auto"/>
              </w:divBdr>
            </w:div>
          </w:divsChild>
        </w:div>
        <w:div w:id="990597895">
          <w:marLeft w:val="0"/>
          <w:marRight w:val="0"/>
          <w:marTop w:val="0"/>
          <w:marBottom w:val="0"/>
          <w:divBdr>
            <w:top w:val="none" w:sz="0" w:space="0" w:color="auto"/>
            <w:left w:val="none" w:sz="0" w:space="0" w:color="auto"/>
            <w:bottom w:val="none" w:sz="0" w:space="0" w:color="auto"/>
            <w:right w:val="none" w:sz="0" w:space="0" w:color="auto"/>
          </w:divBdr>
          <w:divsChild>
            <w:div w:id="415712582">
              <w:marLeft w:val="0"/>
              <w:marRight w:val="0"/>
              <w:marTop w:val="0"/>
              <w:marBottom w:val="0"/>
              <w:divBdr>
                <w:top w:val="none" w:sz="0" w:space="0" w:color="auto"/>
                <w:left w:val="none" w:sz="0" w:space="0" w:color="auto"/>
                <w:bottom w:val="none" w:sz="0" w:space="0" w:color="auto"/>
                <w:right w:val="none" w:sz="0" w:space="0" w:color="auto"/>
              </w:divBdr>
            </w:div>
          </w:divsChild>
        </w:div>
        <w:div w:id="244386272">
          <w:marLeft w:val="0"/>
          <w:marRight w:val="0"/>
          <w:marTop w:val="0"/>
          <w:marBottom w:val="0"/>
          <w:divBdr>
            <w:top w:val="none" w:sz="0" w:space="0" w:color="auto"/>
            <w:left w:val="none" w:sz="0" w:space="0" w:color="auto"/>
            <w:bottom w:val="none" w:sz="0" w:space="0" w:color="auto"/>
            <w:right w:val="none" w:sz="0" w:space="0" w:color="auto"/>
          </w:divBdr>
          <w:divsChild>
            <w:div w:id="1617180322">
              <w:marLeft w:val="0"/>
              <w:marRight w:val="0"/>
              <w:marTop w:val="0"/>
              <w:marBottom w:val="0"/>
              <w:divBdr>
                <w:top w:val="none" w:sz="0" w:space="0" w:color="auto"/>
                <w:left w:val="none" w:sz="0" w:space="0" w:color="auto"/>
                <w:bottom w:val="none" w:sz="0" w:space="0" w:color="auto"/>
                <w:right w:val="none" w:sz="0" w:space="0" w:color="auto"/>
              </w:divBdr>
            </w:div>
          </w:divsChild>
        </w:div>
        <w:div w:id="1321078242">
          <w:marLeft w:val="0"/>
          <w:marRight w:val="0"/>
          <w:marTop w:val="0"/>
          <w:marBottom w:val="0"/>
          <w:divBdr>
            <w:top w:val="none" w:sz="0" w:space="0" w:color="auto"/>
            <w:left w:val="none" w:sz="0" w:space="0" w:color="auto"/>
            <w:bottom w:val="none" w:sz="0" w:space="0" w:color="auto"/>
            <w:right w:val="none" w:sz="0" w:space="0" w:color="auto"/>
          </w:divBdr>
          <w:divsChild>
            <w:div w:id="1819299567">
              <w:marLeft w:val="0"/>
              <w:marRight w:val="0"/>
              <w:marTop w:val="0"/>
              <w:marBottom w:val="0"/>
              <w:divBdr>
                <w:top w:val="none" w:sz="0" w:space="0" w:color="auto"/>
                <w:left w:val="none" w:sz="0" w:space="0" w:color="auto"/>
                <w:bottom w:val="none" w:sz="0" w:space="0" w:color="auto"/>
                <w:right w:val="none" w:sz="0" w:space="0" w:color="auto"/>
              </w:divBdr>
            </w:div>
          </w:divsChild>
        </w:div>
        <w:div w:id="22875011">
          <w:marLeft w:val="0"/>
          <w:marRight w:val="0"/>
          <w:marTop w:val="0"/>
          <w:marBottom w:val="0"/>
          <w:divBdr>
            <w:top w:val="none" w:sz="0" w:space="0" w:color="auto"/>
            <w:left w:val="none" w:sz="0" w:space="0" w:color="auto"/>
            <w:bottom w:val="none" w:sz="0" w:space="0" w:color="auto"/>
            <w:right w:val="none" w:sz="0" w:space="0" w:color="auto"/>
          </w:divBdr>
          <w:divsChild>
            <w:div w:id="888499261">
              <w:marLeft w:val="0"/>
              <w:marRight w:val="0"/>
              <w:marTop w:val="0"/>
              <w:marBottom w:val="0"/>
              <w:divBdr>
                <w:top w:val="none" w:sz="0" w:space="0" w:color="auto"/>
                <w:left w:val="none" w:sz="0" w:space="0" w:color="auto"/>
                <w:bottom w:val="none" w:sz="0" w:space="0" w:color="auto"/>
                <w:right w:val="none" w:sz="0" w:space="0" w:color="auto"/>
              </w:divBdr>
            </w:div>
          </w:divsChild>
        </w:div>
        <w:div w:id="1700278172">
          <w:marLeft w:val="0"/>
          <w:marRight w:val="0"/>
          <w:marTop w:val="0"/>
          <w:marBottom w:val="0"/>
          <w:divBdr>
            <w:top w:val="none" w:sz="0" w:space="0" w:color="auto"/>
            <w:left w:val="none" w:sz="0" w:space="0" w:color="auto"/>
            <w:bottom w:val="none" w:sz="0" w:space="0" w:color="auto"/>
            <w:right w:val="none" w:sz="0" w:space="0" w:color="auto"/>
          </w:divBdr>
          <w:divsChild>
            <w:div w:id="720976599">
              <w:marLeft w:val="0"/>
              <w:marRight w:val="0"/>
              <w:marTop w:val="0"/>
              <w:marBottom w:val="0"/>
              <w:divBdr>
                <w:top w:val="none" w:sz="0" w:space="0" w:color="auto"/>
                <w:left w:val="none" w:sz="0" w:space="0" w:color="auto"/>
                <w:bottom w:val="none" w:sz="0" w:space="0" w:color="auto"/>
                <w:right w:val="none" w:sz="0" w:space="0" w:color="auto"/>
              </w:divBdr>
            </w:div>
          </w:divsChild>
        </w:div>
        <w:div w:id="432163760">
          <w:marLeft w:val="0"/>
          <w:marRight w:val="0"/>
          <w:marTop w:val="0"/>
          <w:marBottom w:val="0"/>
          <w:divBdr>
            <w:top w:val="none" w:sz="0" w:space="0" w:color="auto"/>
            <w:left w:val="none" w:sz="0" w:space="0" w:color="auto"/>
            <w:bottom w:val="none" w:sz="0" w:space="0" w:color="auto"/>
            <w:right w:val="none" w:sz="0" w:space="0" w:color="auto"/>
          </w:divBdr>
          <w:divsChild>
            <w:div w:id="1996302686">
              <w:marLeft w:val="0"/>
              <w:marRight w:val="0"/>
              <w:marTop w:val="0"/>
              <w:marBottom w:val="0"/>
              <w:divBdr>
                <w:top w:val="none" w:sz="0" w:space="0" w:color="auto"/>
                <w:left w:val="none" w:sz="0" w:space="0" w:color="auto"/>
                <w:bottom w:val="none" w:sz="0" w:space="0" w:color="auto"/>
                <w:right w:val="none" w:sz="0" w:space="0" w:color="auto"/>
              </w:divBdr>
            </w:div>
          </w:divsChild>
        </w:div>
        <w:div w:id="2010019409">
          <w:marLeft w:val="0"/>
          <w:marRight w:val="0"/>
          <w:marTop w:val="0"/>
          <w:marBottom w:val="0"/>
          <w:divBdr>
            <w:top w:val="none" w:sz="0" w:space="0" w:color="auto"/>
            <w:left w:val="none" w:sz="0" w:space="0" w:color="auto"/>
            <w:bottom w:val="none" w:sz="0" w:space="0" w:color="auto"/>
            <w:right w:val="none" w:sz="0" w:space="0" w:color="auto"/>
          </w:divBdr>
          <w:divsChild>
            <w:div w:id="856388072">
              <w:marLeft w:val="0"/>
              <w:marRight w:val="0"/>
              <w:marTop w:val="0"/>
              <w:marBottom w:val="0"/>
              <w:divBdr>
                <w:top w:val="none" w:sz="0" w:space="0" w:color="auto"/>
                <w:left w:val="none" w:sz="0" w:space="0" w:color="auto"/>
                <w:bottom w:val="none" w:sz="0" w:space="0" w:color="auto"/>
                <w:right w:val="none" w:sz="0" w:space="0" w:color="auto"/>
              </w:divBdr>
            </w:div>
          </w:divsChild>
        </w:div>
        <w:div w:id="667557373">
          <w:marLeft w:val="0"/>
          <w:marRight w:val="0"/>
          <w:marTop w:val="0"/>
          <w:marBottom w:val="0"/>
          <w:divBdr>
            <w:top w:val="none" w:sz="0" w:space="0" w:color="auto"/>
            <w:left w:val="none" w:sz="0" w:space="0" w:color="auto"/>
            <w:bottom w:val="none" w:sz="0" w:space="0" w:color="auto"/>
            <w:right w:val="none" w:sz="0" w:space="0" w:color="auto"/>
          </w:divBdr>
          <w:divsChild>
            <w:div w:id="1070537304">
              <w:marLeft w:val="0"/>
              <w:marRight w:val="0"/>
              <w:marTop w:val="0"/>
              <w:marBottom w:val="0"/>
              <w:divBdr>
                <w:top w:val="none" w:sz="0" w:space="0" w:color="auto"/>
                <w:left w:val="none" w:sz="0" w:space="0" w:color="auto"/>
                <w:bottom w:val="none" w:sz="0" w:space="0" w:color="auto"/>
                <w:right w:val="none" w:sz="0" w:space="0" w:color="auto"/>
              </w:divBdr>
            </w:div>
          </w:divsChild>
        </w:div>
        <w:div w:id="533621061">
          <w:marLeft w:val="0"/>
          <w:marRight w:val="0"/>
          <w:marTop w:val="0"/>
          <w:marBottom w:val="0"/>
          <w:divBdr>
            <w:top w:val="none" w:sz="0" w:space="0" w:color="auto"/>
            <w:left w:val="none" w:sz="0" w:space="0" w:color="auto"/>
            <w:bottom w:val="none" w:sz="0" w:space="0" w:color="auto"/>
            <w:right w:val="none" w:sz="0" w:space="0" w:color="auto"/>
          </w:divBdr>
          <w:divsChild>
            <w:div w:id="354963486">
              <w:marLeft w:val="0"/>
              <w:marRight w:val="0"/>
              <w:marTop w:val="0"/>
              <w:marBottom w:val="0"/>
              <w:divBdr>
                <w:top w:val="none" w:sz="0" w:space="0" w:color="auto"/>
                <w:left w:val="none" w:sz="0" w:space="0" w:color="auto"/>
                <w:bottom w:val="none" w:sz="0" w:space="0" w:color="auto"/>
                <w:right w:val="none" w:sz="0" w:space="0" w:color="auto"/>
              </w:divBdr>
            </w:div>
          </w:divsChild>
        </w:div>
        <w:div w:id="1222523327">
          <w:marLeft w:val="0"/>
          <w:marRight w:val="0"/>
          <w:marTop w:val="0"/>
          <w:marBottom w:val="0"/>
          <w:divBdr>
            <w:top w:val="none" w:sz="0" w:space="0" w:color="auto"/>
            <w:left w:val="none" w:sz="0" w:space="0" w:color="auto"/>
            <w:bottom w:val="none" w:sz="0" w:space="0" w:color="auto"/>
            <w:right w:val="none" w:sz="0" w:space="0" w:color="auto"/>
          </w:divBdr>
          <w:divsChild>
            <w:div w:id="484902230">
              <w:marLeft w:val="0"/>
              <w:marRight w:val="0"/>
              <w:marTop w:val="0"/>
              <w:marBottom w:val="0"/>
              <w:divBdr>
                <w:top w:val="none" w:sz="0" w:space="0" w:color="auto"/>
                <w:left w:val="none" w:sz="0" w:space="0" w:color="auto"/>
                <w:bottom w:val="none" w:sz="0" w:space="0" w:color="auto"/>
                <w:right w:val="none" w:sz="0" w:space="0" w:color="auto"/>
              </w:divBdr>
            </w:div>
          </w:divsChild>
        </w:div>
        <w:div w:id="1355687317">
          <w:marLeft w:val="0"/>
          <w:marRight w:val="0"/>
          <w:marTop w:val="0"/>
          <w:marBottom w:val="0"/>
          <w:divBdr>
            <w:top w:val="none" w:sz="0" w:space="0" w:color="auto"/>
            <w:left w:val="none" w:sz="0" w:space="0" w:color="auto"/>
            <w:bottom w:val="none" w:sz="0" w:space="0" w:color="auto"/>
            <w:right w:val="none" w:sz="0" w:space="0" w:color="auto"/>
          </w:divBdr>
          <w:divsChild>
            <w:div w:id="2029481890">
              <w:marLeft w:val="0"/>
              <w:marRight w:val="0"/>
              <w:marTop w:val="0"/>
              <w:marBottom w:val="0"/>
              <w:divBdr>
                <w:top w:val="none" w:sz="0" w:space="0" w:color="auto"/>
                <w:left w:val="none" w:sz="0" w:space="0" w:color="auto"/>
                <w:bottom w:val="none" w:sz="0" w:space="0" w:color="auto"/>
                <w:right w:val="none" w:sz="0" w:space="0" w:color="auto"/>
              </w:divBdr>
            </w:div>
          </w:divsChild>
        </w:div>
        <w:div w:id="1133790886">
          <w:marLeft w:val="0"/>
          <w:marRight w:val="0"/>
          <w:marTop w:val="0"/>
          <w:marBottom w:val="0"/>
          <w:divBdr>
            <w:top w:val="none" w:sz="0" w:space="0" w:color="auto"/>
            <w:left w:val="none" w:sz="0" w:space="0" w:color="auto"/>
            <w:bottom w:val="none" w:sz="0" w:space="0" w:color="auto"/>
            <w:right w:val="none" w:sz="0" w:space="0" w:color="auto"/>
          </w:divBdr>
          <w:divsChild>
            <w:div w:id="1344942302">
              <w:marLeft w:val="0"/>
              <w:marRight w:val="0"/>
              <w:marTop w:val="0"/>
              <w:marBottom w:val="0"/>
              <w:divBdr>
                <w:top w:val="none" w:sz="0" w:space="0" w:color="auto"/>
                <w:left w:val="none" w:sz="0" w:space="0" w:color="auto"/>
                <w:bottom w:val="none" w:sz="0" w:space="0" w:color="auto"/>
                <w:right w:val="none" w:sz="0" w:space="0" w:color="auto"/>
              </w:divBdr>
            </w:div>
          </w:divsChild>
        </w:div>
        <w:div w:id="1794203513">
          <w:marLeft w:val="0"/>
          <w:marRight w:val="0"/>
          <w:marTop w:val="0"/>
          <w:marBottom w:val="0"/>
          <w:divBdr>
            <w:top w:val="none" w:sz="0" w:space="0" w:color="auto"/>
            <w:left w:val="none" w:sz="0" w:space="0" w:color="auto"/>
            <w:bottom w:val="none" w:sz="0" w:space="0" w:color="auto"/>
            <w:right w:val="none" w:sz="0" w:space="0" w:color="auto"/>
          </w:divBdr>
          <w:divsChild>
            <w:div w:id="2092002207">
              <w:marLeft w:val="0"/>
              <w:marRight w:val="0"/>
              <w:marTop w:val="0"/>
              <w:marBottom w:val="0"/>
              <w:divBdr>
                <w:top w:val="none" w:sz="0" w:space="0" w:color="auto"/>
                <w:left w:val="none" w:sz="0" w:space="0" w:color="auto"/>
                <w:bottom w:val="none" w:sz="0" w:space="0" w:color="auto"/>
                <w:right w:val="none" w:sz="0" w:space="0" w:color="auto"/>
              </w:divBdr>
            </w:div>
          </w:divsChild>
        </w:div>
        <w:div w:id="1846553649">
          <w:marLeft w:val="0"/>
          <w:marRight w:val="0"/>
          <w:marTop w:val="0"/>
          <w:marBottom w:val="0"/>
          <w:divBdr>
            <w:top w:val="none" w:sz="0" w:space="0" w:color="auto"/>
            <w:left w:val="none" w:sz="0" w:space="0" w:color="auto"/>
            <w:bottom w:val="none" w:sz="0" w:space="0" w:color="auto"/>
            <w:right w:val="none" w:sz="0" w:space="0" w:color="auto"/>
          </w:divBdr>
          <w:divsChild>
            <w:div w:id="1368096573">
              <w:marLeft w:val="0"/>
              <w:marRight w:val="0"/>
              <w:marTop w:val="0"/>
              <w:marBottom w:val="0"/>
              <w:divBdr>
                <w:top w:val="none" w:sz="0" w:space="0" w:color="auto"/>
                <w:left w:val="none" w:sz="0" w:space="0" w:color="auto"/>
                <w:bottom w:val="none" w:sz="0" w:space="0" w:color="auto"/>
                <w:right w:val="none" w:sz="0" w:space="0" w:color="auto"/>
              </w:divBdr>
            </w:div>
          </w:divsChild>
        </w:div>
        <w:div w:id="815024441">
          <w:marLeft w:val="0"/>
          <w:marRight w:val="0"/>
          <w:marTop w:val="0"/>
          <w:marBottom w:val="0"/>
          <w:divBdr>
            <w:top w:val="none" w:sz="0" w:space="0" w:color="auto"/>
            <w:left w:val="none" w:sz="0" w:space="0" w:color="auto"/>
            <w:bottom w:val="none" w:sz="0" w:space="0" w:color="auto"/>
            <w:right w:val="none" w:sz="0" w:space="0" w:color="auto"/>
          </w:divBdr>
          <w:divsChild>
            <w:div w:id="1566337870">
              <w:marLeft w:val="0"/>
              <w:marRight w:val="0"/>
              <w:marTop w:val="0"/>
              <w:marBottom w:val="0"/>
              <w:divBdr>
                <w:top w:val="none" w:sz="0" w:space="0" w:color="auto"/>
                <w:left w:val="none" w:sz="0" w:space="0" w:color="auto"/>
                <w:bottom w:val="none" w:sz="0" w:space="0" w:color="auto"/>
                <w:right w:val="none" w:sz="0" w:space="0" w:color="auto"/>
              </w:divBdr>
            </w:div>
            <w:div w:id="1250385641">
              <w:marLeft w:val="0"/>
              <w:marRight w:val="0"/>
              <w:marTop w:val="0"/>
              <w:marBottom w:val="0"/>
              <w:divBdr>
                <w:top w:val="none" w:sz="0" w:space="0" w:color="auto"/>
                <w:left w:val="none" w:sz="0" w:space="0" w:color="auto"/>
                <w:bottom w:val="none" w:sz="0" w:space="0" w:color="auto"/>
                <w:right w:val="none" w:sz="0" w:space="0" w:color="auto"/>
              </w:divBdr>
            </w:div>
          </w:divsChild>
        </w:div>
        <w:div w:id="1534882422">
          <w:marLeft w:val="0"/>
          <w:marRight w:val="0"/>
          <w:marTop w:val="0"/>
          <w:marBottom w:val="0"/>
          <w:divBdr>
            <w:top w:val="none" w:sz="0" w:space="0" w:color="auto"/>
            <w:left w:val="none" w:sz="0" w:space="0" w:color="auto"/>
            <w:bottom w:val="none" w:sz="0" w:space="0" w:color="auto"/>
            <w:right w:val="none" w:sz="0" w:space="0" w:color="auto"/>
          </w:divBdr>
          <w:divsChild>
            <w:div w:id="881791753">
              <w:marLeft w:val="0"/>
              <w:marRight w:val="0"/>
              <w:marTop w:val="0"/>
              <w:marBottom w:val="0"/>
              <w:divBdr>
                <w:top w:val="none" w:sz="0" w:space="0" w:color="auto"/>
                <w:left w:val="none" w:sz="0" w:space="0" w:color="auto"/>
                <w:bottom w:val="none" w:sz="0" w:space="0" w:color="auto"/>
                <w:right w:val="none" w:sz="0" w:space="0" w:color="auto"/>
              </w:divBdr>
            </w:div>
          </w:divsChild>
        </w:div>
        <w:div w:id="1889028025">
          <w:marLeft w:val="0"/>
          <w:marRight w:val="0"/>
          <w:marTop w:val="0"/>
          <w:marBottom w:val="0"/>
          <w:divBdr>
            <w:top w:val="none" w:sz="0" w:space="0" w:color="auto"/>
            <w:left w:val="none" w:sz="0" w:space="0" w:color="auto"/>
            <w:bottom w:val="none" w:sz="0" w:space="0" w:color="auto"/>
            <w:right w:val="none" w:sz="0" w:space="0" w:color="auto"/>
          </w:divBdr>
          <w:divsChild>
            <w:div w:id="990209020">
              <w:marLeft w:val="0"/>
              <w:marRight w:val="0"/>
              <w:marTop w:val="0"/>
              <w:marBottom w:val="0"/>
              <w:divBdr>
                <w:top w:val="none" w:sz="0" w:space="0" w:color="auto"/>
                <w:left w:val="none" w:sz="0" w:space="0" w:color="auto"/>
                <w:bottom w:val="none" w:sz="0" w:space="0" w:color="auto"/>
                <w:right w:val="none" w:sz="0" w:space="0" w:color="auto"/>
              </w:divBdr>
            </w:div>
          </w:divsChild>
        </w:div>
        <w:div w:id="1968005921">
          <w:marLeft w:val="0"/>
          <w:marRight w:val="0"/>
          <w:marTop w:val="0"/>
          <w:marBottom w:val="0"/>
          <w:divBdr>
            <w:top w:val="none" w:sz="0" w:space="0" w:color="auto"/>
            <w:left w:val="none" w:sz="0" w:space="0" w:color="auto"/>
            <w:bottom w:val="none" w:sz="0" w:space="0" w:color="auto"/>
            <w:right w:val="none" w:sz="0" w:space="0" w:color="auto"/>
          </w:divBdr>
          <w:divsChild>
            <w:div w:id="832840348">
              <w:marLeft w:val="0"/>
              <w:marRight w:val="0"/>
              <w:marTop w:val="0"/>
              <w:marBottom w:val="0"/>
              <w:divBdr>
                <w:top w:val="none" w:sz="0" w:space="0" w:color="auto"/>
                <w:left w:val="none" w:sz="0" w:space="0" w:color="auto"/>
                <w:bottom w:val="none" w:sz="0" w:space="0" w:color="auto"/>
                <w:right w:val="none" w:sz="0" w:space="0" w:color="auto"/>
              </w:divBdr>
            </w:div>
            <w:div w:id="1164711260">
              <w:marLeft w:val="0"/>
              <w:marRight w:val="0"/>
              <w:marTop w:val="0"/>
              <w:marBottom w:val="0"/>
              <w:divBdr>
                <w:top w:val="none" w:sz="0" w:space="0" w:color="auto"/>
                <w:left w:val="none" w:sz="0" w:space="0" w:color="auto"/>
                <w:bottom w:val="none" w:sz="0" w:space="0" w:color="auto"/>
                <w:right w:val="none" w:sz="0" w:space="0" w:color="auto"/>
              </w:divBdr>
            </w:div>
          </w:divsChild>
        </w:div>
        <w:div w:id="74397991">
          <w:marLeft w:val="0"/>
          <w:marRight w:val="0"/>
          <w:marTop w:val="0"/>
          <w:marBottom w:val="0"/>
          <w:divBdr>
            <w:top w:val="none" w:sz="0" w:space="0" w:color="auto"/>
            <w:left w:val="none" w:sz="0" w:space="0" w:color="auto"/>
            <w:bottom w:val="none" w:sz="0" w:space="0" w:color="auto"/>
            <w:right w:val="none" w:sz="0" w:space="0" w:color="auto"/>
          </w:divBdr>
          <w:divsChild>
            <w:div w:id="218520169">
              <w:marLeft w:val="0"/>
              <w:marRight w:val="0"/>
              <w:marTop w:val="0"/>
              <w:marBottom w:val="0"/>
              <w:divBdr>
                <w:top w:val="none" w:sz="0" w:space="0" w:color="auto"/>
                <w:left w:val="none" w:sz="0" w:space="0" w:color="auto"/>
                <w:bottom w:val="none" w:sz="0" w:space="0" w:color="auto"/>
                <w:right w:val="none" w:sz="0" w:space="0" w:color="auto"/>
              </w:divBdr>
            </w:div>
          </w:divsChild>
        </w:div>
        <w:div w:id="1090008319">
          <w:marLeft w:val="0"/>
          <w:marRight w:val="0"/>
          <w:marTop w:val="0"/>
          <w:marBottom w:val="0"/>
          <w:divBdr>
            <w:top w:val="none" w:sz="0" w:space="0" w:color="auto"/>
            <w:left w:val="none" w:sz="0" w:space="0" w:color="auto"/>
            <w:bottom w:val="none" w:sz="0" w:space="0" w:color="auto"/>
            <w:right w:val="none" w:sz="0" w:space="0" w:color="auto"/>
          </w:divBdr>
          <w:divsChild>
            <w:div w:id="353774146">
              <w:marLeft w:val="0"/>
              <w:marRight w:val="0"/>
              <w:marTop w:val="0"/>
              <w:marBottom w:val="0"/>
              <w:divBdr>
                <w:top w:val="none" w:sz="0" w:space="0" w:color="auto"/>
                <w:left w:val="none" w:sz="0" w:space="0" w:color="auto"/>
                <w:bottom w:val="none" w:sz="0" w:space="0" w:color="auto"/>
                <w:right w:val="none" w:sz="0" w:space="0" w:color="auto"/>
              </w:divBdr>
            </w:div>
          </w:divsChild>
        </w:div>
        <w:div w:id="1634945480">
          <w:marLeft w:val="0"/>
          <w:marRight w:val="0"/>
          <w:marTop w:val="0"/>
          <w:marBottom w:val="0"/>
          <w:divBdr>
            <w:top w:val="none" w:sz="0" w:space="0" w:color="auto"/>
            <w:left w:val="none" w:sz="0" w:space="0" w:color="auto"/>
            <w:bottom w:val="none" w:sz="0" w:space="0" w:color="auto"/>
            <w:right w:val="none" w:sz="0" w:space="0" w:color="auto"/>
          </w:divBdr>
          <w:divsChild>
            <w:div w:id="964971691">
              <w:marLeft w:val="0"/>
              <w:marRight w:val="0"/>
              <w:marTop w:val="0"/>
              <w:marBottom w:val="0"/>
              <w:divBdr>
                <w:top w:val="none" w:sz="0" w:space="0" w:color="auto"/>
                <w:left w:val="none" w:sz="0" w:space="0" w:color="auto"/>
                <w:bottom w:val="none" w:sz="0" w:space="0" w:color="auto"/>
                <w:right w:val="none" w:sz="0" w:space="0" w:color="auto"/>
              </w:divBdr>
            </w:div>
          </w:divsChild>
        </w:div>
        <w:div w:id="769937614">
          <w:marLeft w:val="0"/>
          <w:marRight w:val="0"/>
          <w:marTop w:val="0"/>
          <w:marBottom w:val="0"/>
          <w:divBdr>
            <w:top w:val="none" w:sz="0" w:space="0" w:color="auto"/>
            <w:left w:val="none" w:sz="0" w:space="0" w:color="auto"/>
            <w:bottom w:val="none" w:sz="0" w:space="0" w:color="auto"/>
            <w:right w:val="none" w:sz="0" w:space="0" w:color="auto"/>
          </w:divBdr>
          <w:divsChild>
            <w:div w:id="634482500">
              <w:marLeft w:val="0"/>
              <w:marRight w:val="0"/>
              <w:marTop w:val="0"/>
              <w:marBottom w:val="0"/>
              <w:divBdr>
                <w:top w:val="none" w:sz="0" w:space="0" w:color="auto"/>
                <w:left w:val="none" w:sz="0" w:space="0" w:color="auto"/>
                <w:bottom w:val="none" w:sz="0" w:space="0" w:color="auto"/>
                <w:right w:val="none" w:sz="0" w:space="0" w:color="auto"/>
              </w:divBdr>
            </w:div>
          </w:divsChild>
        </w:div>
        <w:div w:id="1260017929">
          <w:marLeft w:val="0"/>
          <w:marRight w:val="0"/>
          <w:marTop w:val="0"/>
          <w:marBottom w:val="0"/>
          <w:divBdr>
            <w:top w:val="none" w:sz="0" w:space="0" w:color="auto"/>
            <w:left w:val="none" w:sz="0" w:space="0" w:color="auto"/>
            <w:bottom w:val="none" w:sz="0" w:space="0" w:color="auto"/>
            <w:right w:val="none" w:sz="0" w:space="0" w:color="auto"/>
          </w:divBdr>
          <w:divsChild>
            <w:div w:id="91971365">
              <w:marLeft w:val="0"/>
              <w:marRight w:val="0"/>
              <w:marTop w:val="0"/>
              <w:marBottom w:val="0"/>
              <w:divBdr>
                <w:top w:val="none" w:sz="0" w:space="0" w:color="auto"/>
                <w:left w:val="none" w:sz="0" w:space="0" w:color="auto"/>
                <w:bottom w:val="none" w:sz="0" w:space="0" w:color="auto"/>
                <w:right w:val="none" w:sz="0" w:space="0" w:color="auto"/>
              </w:divBdr>
            </w:div>
            <w:div w:id="832642939">
              <w:marLeft w:val="0"/>
              <w:marRight w:val="0"/>
              <w:marTop w:val="0"/>
              <w:marBottom w:val="0"/>
              <w:divBdr>
                <w:top w:val="none" w:sz="0" w:space="0" w:color="auto"/>
                <w:left w:val="none" w:sz="0" w:space="0" w:color="auto"/>
                <w:bottom w:val="none" w:sz="0" w:space="0" w:color="auto"/>
                <w:right w:val="none" w:sz="0" w:space="0" w:color="auto"/>
              </w:divBdr>
            </w:div>
          </w:divsChild>
        </w:div>
        <w:div w:id="1942688062">
          <w:marLeft w:val="0"/>
          <w:marRight w:val="0"/>
          <w:marTop w:val="0"/>
          <w:marBottom w:val="0"/>
          <w:divBdr>
            <w:top w:val="none" w:sz="0" w:space="0" w:color="auto"/>
            <w:left w:val="none" w:sz="0" w:space="0" w:color="auto"/>
            <w:bottom w:val="none" w:sz="0" w:space="0" w:color="auto"/>
            <w:right w:val="none" w:sz="0" w:space="0" w:color="auto"/>
          </w:divBdr>
          <w:divsChild>
            <w:div w:id="1426265761">
              <w:marLeft w:val="0"/>
              <w:marRight w:val="0"/>
              <w:marTop w:val="0"/>
              <w:marBottom w:val="0"/>
              <w:divBdr>
                <w:top w:val="none" w:sz="0" w:space="0" w:color="auto"/>
                <w:left w:val="none" w:sz="0" w:space="0" w:color="auto"/>
                <w:bottom w:val="none" w:sz="0" w:space="0" w:color="auto"/>
                <w:right w:val="none" w:sz="0" w:space="0" w:color="auto"/>
              </w:divBdr>
            </w:div>
            <w:div w:id="1002197077">
              <w:marLeft w:val="0"/>
              <w:marRight w:val="0"/>
              <w:marTop w:val="0"/>
              <w:marBottom w:val="0"/>
              <w:divBdr>
                <w:top w:val="none" w:sz="0" w:space="0" w:color="auto"/>
                <w:left w:val="none" w:sz="0" w:space="0" w:color="auto"/>
                <w:bottom w:val="none" w:sz="0" w:space="0" w:color="auto"/>
                <w:right w:val="none" w:sz="0" w:space="0" w:color="auto"/>
              </w:divBdr>
            </w:div>
          </w:divsChild>
        </w:div>
        <w:div w:id="1780682802">
          <w:marLeft w:val="0"/>
          <w:marRight w:val="0"/>
          <w:marTop w:val="0"/>
          <w:marBottom w:val="0"/>
          <w:divBdr>
            <w:top w:val="none" w:sz="0" w:space="0" w:color="auto"/>
            <w:left w:val="none" w:sz="0" w:space="0" w:color="auto"/>
            <w:bottom w:val="none" w:sz="0" w:space="0" w:color="auto"/>
            <w:right w:val="none" w:sz="0" w:space="0" w:color="auto"/>
          </w:divBdr>
          <w:divsChild>
            <w:div w:id="2044401882">
              <w:marLeft w:val="0"/>
              <w:marRight w:val="0"/>
              <w:marTop w:val="0"/>
              <w:marBottom w:val="0"/>
              <w:divBdr>
                <w:top w:val="none" w:sz="0" w:space="0" w:color="auto"/>
                <w:left w:val="none" w:sz="0" w:space="0" w:color="auto"/>
                <w:bottom w:val="none" w:sz="0" w:space="0" w:color="auto"/>
                <w:right w:val="none" w:sz="0" w:space="0" w:color="auto"/>
              </w:divBdr>
            </w:div>
          </w:divsChild>
        </w:div>
        <w:div w:id="1452822443">
          <w:marLeft w:val="0"/>
          <w:marRight w:val="0"/>
          <w:marTop w:val="0"/>
          <w:marBottom w:val="0"/>
          <w:divBdr>
            <w:top w:val="none" w:sz="0" w:space="0" w:color="auto"/>
            <w:left w:val="none" w:sz="0" w:space="0" w:color="auto"/>
            <w:bottom w:val="none" w:sz="0" w:space="0" w:color="auto"/>
            <w:right w:val="none" w:sz="0" w:space="0" w:color="auto"/>
          </w:divBdr>
          <w:divsChild>
            <w:div w:id="1557860752">
              <w:marLeft w:val="0"/>
              <w:marRight w:val="0"/>
              <w:marTop w:val="0"/>
              <w:marBottom w:val="0"/>
              <w:divBdr>
                <w:top w:val="none" w:sz="0" w:space="0" w:color="auto"/>
                <w:left w:val="none" w:sz="0" w:space="0" w:color="auto"/>
                <w:bottom w:val="none" w:sz="0" w:space="0" w:color="auto"/>
                <w:right w:val="none" w:sz="0" w:space="0" w:color="auto"/>
              </w:divBdr>
            </w:div>
          </w:divsChild>
        </w:div>
        <w:div w:id="832718258">
          <w:marLeft w:val="0"/>
          <w:marRight w:val="0"/>
          <w:marTop w:val="0"/>
          <w:marBottom w:val="0"/>
          <w:divBdr>
            <w:top w:val="none" w:sz="0" w:space="0" w:color="auto"/>
            <w:left w:val="none" w:sz="0" w:space="0" w:color="auto"/>
            <w:bottom w:val="none" w:sz="0" w:space="0" w:color="auto"/>
            <w:right w:val="none" w:sz="0" w:space="0" w:color="auto"/>
          </w:divBdr>
          <w:divsChild>
            <w:div w:id="2025588497">
              <w:marLeft w:val="0"/>
              <w:marRight w:val="0"/>
              <w:marTop w:val="0"/>
              <w:marBottom w:val="0"/>
              <w:divBdr>
                <w:top w:val="none" w:sz="0" w:space="0" w:color="auto"/>
                <w:left w:val="none" w:sz="0" w:space="0" w:color="auto"/>
                <w:bottom w:val="none" w:sz="0" w:space="0" w:color="auto"/>
                <w:right w:val="none" w:sz="0" w:space="0" w:color="auto"/>
              </w:divBdr>
            </w:div>
          </w:divsChild>
        </w:div>
        <w:div w:id="1179197008">
          <w:marLeft w:val="0"/>
          <w:marRight w:val="0"/>
          <w:marTop w:val="0"/>
          <w:marBottom w:val="0"/>
          <w:divBdr>
            <w:top w:val="none" w:sz="0" w:space="0" w:color="auto"/>
            <w:left w:val="none" w:sz="0" w:space="0" w:color="auto"/>
            <w:bottom w:val="none" w:sz="0" w:space="0" w:color="auto"/>
            <w:right w:val="none" w:sz="0" w:space="0" w:color="auto"/>
          </w:divBdr>
          <w:divsChild>
            <w:div w:id="1448890115">
              <w:marLeft w:val="0"/>
              <w:marRight w:val="0"/>
              <w:marTop w:val="0"/>
              <w:marBottom w:val="0"/>
              <w:divBdr>
                <w:top w:val="none" w:sz="0" w:space="0" w:color="auto"/>
                <w:left w:val="none" w:sz="0" w:space="0" w:color="auto"/>
                <w:bottom w:val="none" w:sz="0" w:space="0" w:color="auto"/>
                <w:right w:val="none" w:sz="0" w:space="0" w:color="auto"/>
              </w:divBdr>
            </w:div>
          </w:divsChild>
        </w:div>
        <w:div w:id="229073214">
          <w:marLeft w:val="0"/>
          <w:marRight w:val="0"/>
          <w:marTop w:val="0"/>
          <w:marBottom w:val="0"/>
          <w:divBdr>
            <w:top w:val="none" w:sz="0" w:space="0" w:color="auto"/>
            <w:left w:val="none" w:sz="0" w:space="0" w:color="auto"/>
            <w:bottom w:val="none" w:sz="0" w:space="0" w:color="auto"/>
            <w:right w:val="none" w:sz="0" w:space="0" w:color="auto"/>
          </w:divBdr>
          <w:divsChild>
            <w:div w:id="1680736643">
              <w:marLeft w:val="0"/>
              <w:marRight w:val="0"/>
              <w:marTop w:val="0"/>
              <w:marBottom w:val="0"/>
              <w:divBdr>
                <w:top w:val="none" w:sz="0" w:space="0" w:color="auto"/>
                <w:left w:val="none" w:sz="0" w:space="0" w:color="auto"/>
                <w:bottom w:val="none" w:sz="0" w:space="0" w:color="auto"/>
                <w:right w:val="none" w:sz="0" w:space="0" w:color="auto"/>
              </w:divBdr>
            </w:div>
          </w:divsChild>
        </w:div>
        <w:div w:id="295140970">
          <w:marLeft w:val="0"/>
          <w:marRight w:val="0"/>
          <w:marTop w:val="0"/>
          <w:marBottom w:val="0"/>
          <w:divBdr>
            <w:top w:val="none" w:sz="0" w:space="0" w:color="auto"/>
            <w:left w:val="none" w:sz="0" w:space="0" w:color="auto"/>
            <w:bottom w:val="none" w:sz="0" w:space="0" w:color="auto"/>
            <w:right w:val="none" w:sz="0" w:space="0" w:color="auto"/>
          </w:divBdr>
          <w:divsChild>
            <w:div w:id="836773574">
              <w:marLeft w:val="0"/>
              <w:marRight w:val="0"/>
              <w:marTop w:val="0"/>
              <w:marBottom w:val="0"/>
              <w:divBdr>
                <w:top w:val="none" w:sz="0" w:space="0" w:color="auto"/>
                <w:left w:val="none" w:sz="0" w:space="0" w:color="auto"/>
                <w:bottom w:val="none" w:sz="0" w:space="0" w:color="auto"/>
                <w:right w:val="none" w:sz="0" w:space="0" w:color="auto"/>
              </w:divBdr>
            </w:div>
          </w:divsChild>
        </w:div>
        <w:div w:id="2102682164">
          <w:marLeft w:val="0"/>
          <w:marRight w:val="0"/>
          <w:marTop w:val="0"/>
          <w:marBottom w:val="0"/>
          <w:divBdr>
            <w:top w:val="none" w:sz="0" w:space="0" w:color="auto"/>
            <w:left w:val="none" w:sz="0" w:space="0" w:color="auto"/>
            <w:bottom w:val="none" w:sz="0" w:space="0" w:color="auto"/>
            <w:right w:val="none" w:sz="0" w:space="0" w:color="auto"/>
          </w:divBdr>
          <w:divsChild>
            <w:div w:id="1654067171">
              <w:marLeft w:val="0"/>
              <w:marRight w:val="0"/>
              <w:marTop w:val="0"/>
              <w:marBottom w:val="0"/>
              <w:divBdr>
                <w:top w:val="none" w:sz="0" w:space="0" w:color="auto"/>
                <w:left w:val="none" w:sz="0" w:space="0" w:color="auto"/>
                <w:bottom w:val="none" w:sz="0" w:space="0" w:color="auto"/>
                <w:right w:val="none" w:sz="0" w:space="0" w:color="auto"/>
              </w:divBdr>
            </w:div>
          </w:divsChild>
        </w:div>
        <w:div w:id="937910616">
          <w:marLeft w:val="0"/>
          <w:marRight w:val="0"/>
          <w:marTop w:val="0"/>
          <w:marBottom w:val="0"/>
          <w:divBdr>
            <w:top w:val="none" w:sz="0" w:space="0" w:color="auto"/>
            <w:left w:val="none" w:sz="0" w:space="0" w:color="auto"/>
            <w:bottom w:val="none" w:sz="0" w:space="0" w:color="auto"/>
            <w:right w:val="none" w:sz="0" w:space="0" w:color="auto"/>
          </w:divBdr>
          <w:divsChild>
            <w:div w:id="39864875">
              <w:marLeft w:val="0"/>
              <w:marRight w:val="0"/>
              <w:marTop w:val="0"/>
              <w:marBottom w:val="0"/>
              <w:divBdr>
                <w:top w:val="none" w:sz="0" w:space="0" w:color="auto"/>
                <w:left w:val="none" w:sz="0" w:space="0" w:color="auto"/>
                <w:bottom w:val="none" w:sz="0" w:space="0" w:color="auto"/>
                <w:right w:val="none" w:sz="0" w:space="0" w:color="auto"/>
              </w:divBdr>
            </w:div>
            <w:div w:id="1854803003">
              <w:marLeft w:val="0"/>
              <w:marRight w:val="0"/>
              <w:marTop w:val="0"/>
              <w:marBottom w:val="0"/>
              <w:divBdr>
                <w:top w:val="none" w:sz="0" w:space="0" w:color="auto"/>
                <w:left w:val="none" w:sz="0" w:space="0" w:color="auto"/>
                <w:bottom w:val="none" w:sz="0" w:space="0" w:color="auto"/>
                <w:right w:val="none" w:sz="0" w:space="0" w:color="auto"/>
              </w:divBdr>
            </w:div>
          </w:divsChild>
        </w:div>
        <w:div w:id="1494679906">
          <w:marLeft w:val="0"/>
          <w:marRight w:val="0"/>
          <w:marTop w:val="0"/>
          <w:marBottom w:val="0"/>
          <w:divBdr>
            <w:top w:val="none" w:sz="0" w:space="0" w:color="auto"/>
            <w:left w:val="none" w:sz="0" w:space="0" w:color="auto"/>
            <w:bottom w:val="none" w:sz="0" w:space="0" w:color="auto"/>
            <w:right w:val="none" w:sz="0" w:space="0" w:color="auto"/>
          </w:divBdr>
          <w:divsChild>
            <w:div w:id="488643301">
              <w:marLeft w:val="0"/>
              <w:marRight w:val="0"/>
              <w:marTop w:val="0"/>
              <w:marBottom w:val="0"/>
              <w:divBdr>
                <w:top w:val="none" w:sz="0" w:space="0" w:color="auto"/>
                <w:left w:val="none" w:sz="0" w:space="0" w:color="auto"/>
                <w:bottom w:val="none" w:sz="0" w:space="0" w:color="auto"/>
                <w:right w:val="none" w:sz="0" w:space="0" w:color="auto"/>
              </w:divBdr>
            </w:div>
          </w:divsChild>
        </w:div>
        <w:div w:id="1434783015">
          <w:marLeft w:val="0"/>
          <w:marRight w:val="0"/>
          <w:marTop w:val="0"/>
          <w:marBottom w:val="0"/>
          <w:divBdr>
            <w:top w:val="none" w:sz="0" w:space="0" w:color="auto"/>
            <w:left w:val="none" w:sz="0" w:space="0" w:color="auto"/>
            <w:bottom w:val="none" w:sz="0" w:space="0" w:color="auto"/>
            <w:right w:val="none" w:sz="0" w:space="0" w:color="auto"/>
          </w:divBdr>
          <w:divsChild>
            <w:div w:id="219292910">
              <w:marLeft w:val="0"/>
              <w:marRight w:val="0"/>
              <w:marTop w:val="0"/>
              <w:marBottom w:val="0"/>
              <w:divBdr>
                <w:top w:val="none" w:sz="0" w:space="0" w:color="auto"/>
                <w:left w:val="none" w:sz="0" w:space="0" w:color="auto"/>
                <w:bottom w:val="none" w:sz="0" w:space="0" w:color="auto"/>
                <w:right w:val="none" w:sz="0" w:space="0" w:color="auto"/>
              </w:divBdr>
            </w:div>
          </w:divsChild>
        </w:div>
        <w:div w:id="1878083253">
          <w:marLeft w:val="0"/>
          <w:marRight w:val="0"/>
          <w:marTop w:val="0"/>
          <w:marBottom w:val="0"/>
          <w:divBdr>
            <w:top w:val="none" w:sz="0" w:space="0" w:color="auto"/>
            <w:left w:val="none" w:sz="0" w:space="0" w:color="auto"/>
            <w:bottom w:val="none" w:sz="0" w:space="0" w:color="auto"/>
            <w:right w:val="none" w:sz="0" w:space="0" w:color="auto"/>
          </w:divBdr>
          <w:divsChild>
            <w:div w:id="309136581">
              <w:marLeft w:val="0"/>
              <w:marRight w:val="0"/>
              <w:marTop w:val="0"/>
              <w:marBottom w:val="0"/>
              <w:divBdr>
                <w:top w:val="none" w:sz="0" w:space="0" w:color="auto"/>
                <w:left w:val="none" w:sz="0" w:space="0" w:color="auto"/>
                <w:bottom w:val="none" w:sz="0" w:space="0" w:color="auto"/>
                <w:right w:val="none" w:sz="0" w:space="0" w:color="auto"/>
              </w:divBdr>
            </w:div>
          </w:divsChild>
        </w:div>
        <w:div w:id="1051071821">
          <w:marLeft w:val="0"/>
          <w:marRight w:val="0"/>
          <w:marTop w:val="0"/>
          <w:marBottom w:val="0"/>
          <w:divBdr>
            <w:top w:val="none" w:sz="0" w:space="0" w:color="auto"/>
            <w:left w:val="none" w:sz="0" w:space="0" w:color="auto"/>
            <w:bottom w:val="none" w:sz="0" w:space="0" w:color="auto"/>
            <w:right w:val="none" w:sz="0" w:space="0" w:color="auto"/>
          </w:divBdr>
          <w:divsChild>
            <w:div w:id="480855443">
              <w:marLeft w:val="0"/>
              <w:marRight w:val="0"/>
              <w:marTop w:val="0"/>
              <w:marBottom w:val="0"/>
              <w:divBdr>
                <w:top w:val="none" w:sz="0" w:space="0" w:color="auto"/>
                <w:left w:val="none" w:sz="0" w:space="0" w:color="auto"/>
                <w:bottom w:val="none" w:sz="0" w:space="0" w:color="auto"/>
                <w:right w:val="none" w:sz="0" w:space="0" w:color="auto"/>
              </w:divBdr>
            </w:div>
          </w:divsChild>
        </w:div>
        <w:div w:id="289749775">
          <w:marLeft w:val="0"/>
          <w:marRight w:val="0"/>
          <w:marTop w:val="0"/>
          <w:marBottom w:val="0"/>
          <w:divBdr>
            <w:top w:val="none" w:sz="0" w:space="0" w:color="auto"/>
            <w:left w:val="none" w:sz="0" w:space="0" w:color="auto"/>
            <w:bottom w:val="none" w:sz="0" w:space="0" w:color="auto"/>
            <w:right w:val="none" w:sz="0" w:space="0" w:color="auto"/>
          </w:divBdr>
          <w:divsChild>
            <w:div w:id="700474766">
              <w:marLeft w:val="0"/>
              <w:marRight w:val="0"/>
              <w:marTop w:val="0"/>
              <w:marBottom w:val="0"/>
              <w:divBdr>
                <w:top w:val="none" w:sz="0" w:space="0" w:color="auto"/>
                <w:left w:val="none" w:sz="0" w:space="0" w:color="auto"/>
                <w:bottom w:val="none" w:sz="0" w:space="0" w:color="auto"/>
                <w:right w:val="none" w:sz="0" w:space="0" w:color="auto"/>
              </w:divBdr>
            </w:div>
          </w:divsChild>
        </w:div>
        <w:div w:id="1246761254">
          <w:marLeft w:val="0"/>
          <w:marRight w:val="0"/>
          <w:marTop w:val="0"/>
          <w:marBottom w:val="0"/>
          <w:divBdr>
            <w:top w:val="none" w:sz="0" w:space="0" w:color="auto"/>
            <w:left w:val="none" w:sz="0" w:space="0" w:color="auto"/>
            <w:bottom w:val="none" w:sz="0" w:space="0" w:color="auto"/>
            <w:right w:val="none" w:sz="0" w:space="0" w:color="auto"/>
          </w:divBdr>
          <w:divsChild>
            <w:div w:id="1271008465">
              <w:marLeft w:val="0"/>
              <w:marRight w:val="0"/>
              <w:marTop w:val="0"/>
              <w:marBottom w:val="0"/>
              <w:divBdr>
                <w:top w:val="none" w:sz="0" w:space="0" w:color="auto"/>
                <w:left w:val="none" w:sz="0" w:space="0" w:color="auto"/>
                <w:bottom w:val="none" w:sz="0" w:space="0" w:color="auto"/>
                <w:right w:val="none" w:sz="0" w:space="0" w:color="auto"/>
              </w:divBdr>
            </w:div>
          </w:divsChild>
        </w:div>
        <w:div w:id="1080902849">
          <w:marLeft w:val="0"/>
          <w:marRight w:val="0"/>
          <w:marTop w:val="0"/>
          <w:marBottom w:val="0"/>
          <w:divBdr>
            <w:top w:val="none" w:sz="0" w:space="0" w:color="auto"/>
            <w:left w:val="none" w:sz="0" w:space="0" w:color="auto"/>
            <w:bottom w:val="none" w:sz="0" w:space="0" w:color="auto"/>
            <w:right w:val="none" w:sz="0" w:space="0" w:color="auto"/>
          </w:divBdr>
          <w:divsChild>
            <w:div w:id="1745833080">
              <w:marLeft w:val="0"/>
              <w:marRight w:val="0"/>
              <w:marTop w:val="0"/>
              <w:marBottom w:val="0"/>
              <w:divBdr>
                <w:top w:val="none" w:sz="0" w:space="0" w:color="auto"/>
                <w:left w:val="none" w:sz="0" w:space="0" w:color="auto"/>
                <w:bottom w:val="none" w:sz="0" w:space="0" w:color="auto"/>
                <w:right w:val="none" w:sz="0" w:space="0" w:color="auto"/>
              </w:divBdr>
            </w:div>
          </w:divsChild>
        </w:div>
        <w:div w:id="732700686">
          <w:marLeft w:val="0"/>
          <w:marRight w:val="0"/>
          <w:marTop w:val="0"/>
          <w:marBottom w:val="0"/>
          <w:divBdr>
            <w:top w:val="none" w:sz="0" w:space="0" w:color="auto"/>
            <w:left w:val="none" w:sz="0" w:space="0" w:color="auto"/>
            <w:bottom w:val="none" w:sz="0" w:space="0" w:color="auto"/>
            <w:right w:val="none" w:sz="0" w:space="0" w:color="auto"/>
          </w:divBdr>
          <w:divsChild>
            <w:div w:id="1087073936">
              <w:marLeft w:val="0"/>
              <w:marRight w:val="0"/>
              <w:marTop w:val="0"/>
              <w:marBottom w:val="0"/>
              <w:divBdr>
                <w:top w:val="none" w:sz="0" w:space="0" w:color="auto"/>
                <w:left w:val="none" w:sz="0" w:space="0" w:color="auto"/>
                <w:bottom w:val="none" w:sz="0" w:space="0" w:color="auto"/>
                <w:right w:val="none" w:sz="0" w:space="0" w:color="auto"/>
              </w:divBdr>
            </w:div>
          </w:divsChild>
        </w:div>
        <w:div w:id="1646007879">
          <w:marLeft w:val="0"/>
          <w:marRight w:val="0"/>
          <w:marTop w:val="0"/>
          <w:marBottom w:val="0"/>
          <w:divBdr>
            <w:top w:val="none" w:sz="0" w:space="0" w:color="auto"/>
            <w:left w:val="none" w:sz="0" w:space="0" w:color="auto"/>
            <w:bottom w:val="none" w:sz="0" w:space="0" w:color="auto"/>
            <w:right w:val="none" w:sz="0" w:space="0" w:color="auto"/>
          </w:divBdr>
          <w:divsChild>
            <w:div w:id="1387490477">
              <w:marLeft w:val="0"/>
              <w:marRight w:val="0"/>
              <w:marTop w:val="0"/>
              <w:marBottom w:val="0"/>
              <w:divBdr>
                <w:top w:val="none" w:sz="0" w:space="0" w:color="auto"/>
                <w:left w:val="none" w:sz="0" w:space="0" w:color="auto"/>
                <w:bottom w:val="none" w:sz="0" w:space="0" w:color="auto"/>
                <w:right w:val="none" w:sz="0" w:space="0" w:color="auto"/>
              </w:divBdr>
            </w:div>
          </w:divsChild>
        </w:div>
        <w:div w:id="633756374">
          <w:marLeft w:val="0"/>
          <w:marRight w:val="0"/>
          <w:marTop w:val="0"/>
          <w:marBottom w:val="0"/>
          <w:divBdr>
            <w:top w:val="none" w:sz="0" w:space="0" w:color="auto"/>
            <w:left w:val="none" w:sz="0" w:space="0" w:color="auto"/>
            <w:bottom w:val="none" w:sz="0" w:space="0" w:color="auto"/>
            <w:right w:val="none" w:sz="0" w:space="0" w:color="auto"/>
          </w:divBdr>
          <w:divsChild>
            <w:div w:id="875117930">
              <w:marLeft w:val="0"/>
              <w:marRight w:val="0"/>
              <w:marTop w:val="0"/>
              <w:marBottom w:val="0"/>
              <w:divBdr>
                <w:top w:val="none" w:sz="0" w:space="0" w:color="auto"/>
                <w:left w:val="none" w:sz="0" w:space="0" w:color="auto"/>
                <w:bottom w:val="none" w:sz="0" w:space="0" w:color="auto"/>
                <w:right w:val="none" w:sz="0" w:space="0" w:color="auto"/>
              </w:divBdr>
            </w:div>
          </w:divsChild>
        </w:div>
        <w:div w:id="606885760">
          <w:marLeft w:val="0"/>
          <w:marRight w:val="0"/>
          <w:marTop w:val="0"/>
          <w:marBottom w:val="0"/>
          <w:divBdr>
            <w:top w:val="none" w:sz="0" w:space="0" w:color="auto"/>
            <w:left w:val="none" w:sz="0" w:space="0" w:color="auto"/>
            <w:bottom w:val="none" w:sz="0" w:space="0" w:color="auto"/>
            <w:right w:val="none" w:sz="0" w:space="0" w:color="auto"/>
          </w:divBdr>
          <w:divsChild>
            <w:div w:id="1812136504">
              <w:marLeft w:val="0"/>
              <w:marRight w:val="0"/>
              <w:marTop w:val="0"/>
              <w:marBottom w:val="0"/>
              <w:divBdr>
                <w:top w:val="none" w:sz="0" w:space="0" w:color="auto"/>
                <w:left w:val="none" w:sz="0" w:space="0" w:color="auto"/>
                <w:bottom w:val="none" w:sz="0" w:space="0" w:color="auto"/>
                <w:right w:val="none" w:sz="0" w:space="0" w:color="auto"/>
              </w:divBdr>
            </w:div>
          </w:divsChild>
        </w:div>
        <w:div w:id="584538588">
          <w:marLeft w:val="0"/>
          <w:marRight w:val="0"/>
          <w:marTop w:val="0"/>
          <w:marBottom w:val="0"/>
          <w:divBdr>
            <w:top w:val="none" w:sz="0" w:space="0" w:color="auto"/>
            <w:left w:val="none" w:sz="0" w:space="0" w:color="auto"/>
            <w:bottom w:val="none" w:sz="0" w:space="0" w:color="auto"/>
            <w:right w:val="none" w:sz="0" w:space="0" w:color="auto"/>
          </w:divBdr>
          <w:divsChild>
            <w:div w:id="1657758694">
              <w:marLeft w:val="0"/>
              <w:marRight w:val="0"/>
              <w:marTop w:val="0"/>
              <w:marBottom w:val="0"/>
              <w:divBdr>
                <w:top w:val="none" w:sz="0" w:space="0" w:color="auto"/>
                <w:left w:val="none" w:sz="0" w:space="0" w:color="auto"/>
                <w:bottom w:val="none" w:sz="0" w:space="0" w:color="auto"/>
                <w:right w:val="none" w:sz="0" w:space="0" w:color="auto"/>
              </w:divBdr>
            </w:div>
          </w:divsChild>
        </w:div>
        <w:div w:id="791939193">
          <w:marLeft w:val="0"/>
          <w:marRight w:val="0"/>
          <w:marTop w:val="0"/>
          <w:marBottom w:val="0"/>
          <w:divBdr>
            <w:top w:val="none" w:sz="0" w:space="0" w:color="auto"/>
            <w:left w:val="none" w:sz="0" w:space="0" w:color="auto"/>
            <w:bottom w:val="none" w:sz="0" w:space="0" w:color="auto"/>
            <w:right w:val="none" w:sz="0" w:space="0" w:color="auto"/>
          </w:divBdr>
          <w:divsChild>
            <w:div w:id="2096242651">
              <w:marLeft w:val="0"/>
              <w:marRight w:val="0"/>
              <w:marTop w:val="0"/>
              <w:marBottom w:val="0"/>
              <w:divBdr>
                <w:top w:val="none" w:sz="0" w:space="0" w:color="auto"/>
                <w:left w:val="none" w:sz="0" w:space="0" w:color="auto"/>
                <w:bottom w:val="none" w:sz="0" w:space="0" w:color="auto"/>
                <w:right w:val="none" w:sz="0" w:space="0" w:color="auto"/>
              </w:divBdr>
            </w:div>
          </w:divsChild>
        </w:div>
        <w:div w:id="2077900177">
          <w:marLeft w:val="0"/>
          <w:marRight w:val="0"/>
          <w:marTop w:val="0"/>
          <w:marBottom w:val="0"/>
          <w:divBdr>
            <w:top w:val="none" w:sz="0" w:space="0" w:color="auto"/>
            <w:left w:val="none" w:sz="0" w:space="0" w:color="auto"/>
            <w:bottom w:val="none" w:sz="0" w:space="0" w:color="auto"/>
            <w:right w:val="none" w:sz="0" w:space="0" w:color="auto"/>
          </w:divBdr>
          <w:divsChild>
            <w:div w:id="406997597">
              <w:marLeft w:val="0"/>
              <w:marRight w:val="0"/>
              <w:marTop w:val="0"/>
              <w:marBottom w:val="0"/>
              <w:divBdr>
                <w:top w:val="none" w:sz="0" w:space="0" w:color="auto"/>
                <w:left w:val="none" w:sz="0" w:space="0" w:color="auto"/>
                <w:bottom w:val="none" w:sz="0" w:space="0" w:color="auto"/>
                <w:right w:val="none" w:sz="0" w:space="0" w:color="auto"/>
              </w:divBdr>
            </w:div>
          </w:divsChild>
        </w:div>
        <w:div w:id="888612499">
          <w:marLeft w:val="0"/>
          <w:marRight w:val="0"/>
          <w:marTop w:val="0"/>
          <w:marBottom w:val="0"/>
          <w:divBdr>
            <w:top w:val="none" w:sz="0" w:space="0" w:color="auto"/>
            <w:left w:val="none" w:sz="0" w:space="0" w:color="auto"/>
            <w:bottom w:val="none" w:sz="0" w:space="0" w:color="auto"/>
            <w:right w:val="none" w:sz="0" w:space="0" w:color="auto"/>
          </w:divBdr>
          <w:divsChild>
            <w:div w:id="225184987">
              <w:marLeft w:val="0"/>
              <w:marRight w:val="0"/>
              <w:marTop w:val="0"/>
              <w:marBottom w:val="0"/>
              <w:divBdr>
                <w:top w:val="none" w:sz="0" w:space="0" w:color="auto"/>
                <w:left w:val="none" w:sz="0" w:space="0" w:color="auto"/>
                <w:bottom w:val="none" w:sz="0" w:space="0" w:color="auto"/>
                <w:right w:val="none" w:sz="0" w:space="0" w:color="auto"/>
              </w:divBdr>
            </w:div>
          </w:divsChild>
        </w:div>
        <w:div w:id="1846944038">
          <w:marLeft w:val="0"/>
          <w:marRight w:val="0"/>
          <w:marTop w:val="0"/>
          <w:marBottom w:val="0"/>
          <w:divBdr>
            <w:top w:val="none" w:sz="0" w:space="0" w:color="auto"/>
            <w:left w:val="none" w:sz="0" w:space="0" w:color="auto"/>
            <w:bottom w:val="none" w:sz="0" w:space="0" w:color="auto"/>
            <w:right w:val="none" w:sz="0" w:space="0" w:color="auto"/>
          </w:divBdr>
          <w:divsChild>
            <w:div w:id="2068649322">
              <w:marLeft w:val="0"/>
              <w:marRight w:val="0"/>
              <w:marTop w:val="0"/>
              <w:marBottom w:val="0"/>
              <w:divBdr>
                <w:top w:val="none" w:sz="0" w:space="0" w:color="auto"/>
                <w:left w:val="none" w:sz="0" w:space="0" w:color="auto"/>
                <w:bottom w:val="none" w:sz="0" w:space="0" w:color="auto"/>
                <w:right w:val="none" w:sz="0" w:space="0" w:color="auto"/>
              </w:divBdr>
            </w:div>
            <w:div w:id="243613183">
              <w:marLeft w:val="0"/>
              <w:marRight w:val="0"/>
              <w:marTop w:val="0"/>
              <w:marBottom w:val="0"/>
              <w:divBdr>
                <w:top w:val="none" w:sz="0" w:space="0" w:color="auto"/>
                <w:left w:val="none" w:sz="0" w:space="0" w:color="auto"/>
                <w:bottom w:val="none" w:sz="0" w:space="0" w:color="auto"/>
                <w:right w:val="none" w:sz="0" w:space="0" w:color="auto"/>
              </w:divBdr>
            </w:div>
          </w:divsChild>
        </w:div>
        <w:div w:id="36205535">
          <w:marLeft w:val="0"/>
          <w:marRight w:val="0"/>
          <w:marTop w:val="0"/>
          <w:marBottom w:val="0"/>
          <w:divBdr>
            <w:top w:val="none" w:sz="0" w:space="0" w:color="auto"/>
            <w:left w:val="none" w:sz="0" w:space="0" w:color="auto"/>
            <w:bottom w:val="none" w:sz="0" w:space="0" w:color="auto"/>
            <w:right w:val="none" w:sz="0" w:space="0" w:color="auto"/>
          </w:divBdr>
          <w:divsChild>
            <w:div w:id="1148743955">
              <w:marLeft w:val="0"/>
              <w:marRight w:val="0"/>
              <w:marTop w:val="0"/>
              <w:marBottom w:val="0"/>
              <w:divBdr>
                <w:top w:val="none" w:sz="0" w:space="0" w:color="auto"/>
                <w:left w:val="none" w:sz="0" w:space="0" w:color="auto"/>
                <w:bottom w:val="none" w:sz="0" w:space="0" w:color="auto"/>
                <w:right w:val="none" w:sz="0" w:space="0" w:color="auto"/>
              </w:divBdr>
            </w:div>
          </w:divsChild>
        </w:div>
        <w:div w:id="901646595">
          <w:marLeft w:val="0"/>
          <w:marRight w:val="0"/>
          <w:marTop w:val="0"/>
          <w:marBottom w:val="0"/>
          <w:divBdr>
            <w:top w:val="none" w:sz="0" w:space="0" w:color="auto"/>
            <w:left w:val="none" w:sz="0" w:space="0" w:color="auto"/>
            <w:bottom w:val="none" w:sz="0" w:space="0" w:color="auto"/>
            <w:right w:val="none" w:sz="0" w:space="0" w:color="auto"/>
          </w:divBdr>
          <w:divsChild>
            <w:div w:id="1488400362">
              <w:marLeft w:val="0"/>
              <w:marRight w:val="0"/>
              <w:marTop w:val="0"/>
              <w:marBottom w:val="0"/>
              <w:divBdr>
                <w:top w:val="none" w:sz="0" w:space="0" w:color="auto"/>
                <w:left w:val="none" w:sz="0" w:space="0" w:color="auto"/>
                <w:bottom w:val="none" w:sz="0" w:space="0" w:color="auto"/>
                <w:right w:val="none" w:sz="0" w:space="0" w:color="auto"/>
              </w:divBdr>
            </w:div>
          </w:divsChild>
        </w:div>
        <w:div w:id="390076627">
          <w:marLeft w:val="0"/>
          <w:marRight w:val="0"/>
          <w:marTop w:val="0"/>
          <w:marBottom w:val="0"/>
          <w:divBdr>
            <w:top w:val="none" w:sz="0" w:space="0" w:color="auto"/>
            <w:left w:val="none" w:sz="0" w:space="0" w:color="auto"/>
            <w:bottom w:val="none" w:sz="0" w:space="0" w:color="auto"/>
            <w:right w:val="none" w:sz="0" w:space="0" w:color="auto"/>
          </w:divBdr>
          <w:divsChild>
            <w:div w:id="1330447905">
              <w:marLeft w:val="0"/>
              <w:marRight w:val="0"/>
              <w:marTop w:val="0"/>
              <w:marBottom w:val="0"/>
              <w:divBdr>
                <w:top w:val="none" w:sz="0" w:space="0" w:color="auto"/>
                <w:left w:val="none" w:sz="0" w:space="0" w:color="auto"/>
                <w:bottom w:val="none" w:sz="0" w:space="0" w:color="auto"/>
                <w:right w:val="none" w:sz="0" w:space="0" w:color="auto"/>
              </w:divBdr>
            </w:div>
          </w:divsChild>
        </w:div>
        <w:div w:id="1703746112">
          <w:marLeft w:val="0"/>
          <w:marRight w:val="0"/>
          <w:marTop w:val="0"/>
          <w:marBottom w:val="0"/>
          <w:divBdr>
            <w:top w:val="none" w:sz="0" w:space="0" w:color="auto"/>
            <w:left w:val="none" w:sz="0" w:space="0" w:color="auto"/>
            <w:bottom w:val="none" w:sz="0" w:space="0" w:color="auto"/>
            <w:right w:val="none" w:sz="0" w:space="0" w:color="auto"/>
          </w:divBdr>
          <w:divsChild>
            <w:div w:id="1449736165">
              <w:marLeft w:val="0"/>
              <w:marRight w:val="0"/>
              <w:marTop w:val="0"/>
              <w:marBottom w:val="0"/>
              <w:divBdr>
                <w:top w:val="none" w:sz="0" w:space="0" w:color="auto"/>
                <w:left w:val="none" w:sz="0" w:space="0" w:color="auto"/>
                <w:bottom w:val="none" w:sz="0" w:space="0" w:color="auto"/>
                <w:right w:val="none" w:sz="0" w:space="0" w:color="auto"/>
              </w:divBdr>
            </w:div>
          </w:divsChild>
        </w:div>
        <w:div w:id="308485710">
          <w:marLeft w:val="0"/>
          <w:marRight w:val="0"/>
          <w:marTop w:val="0"/>
          <w:marBottom w:val="0"/>
          <w:divBdr>
            <w:top w:val="none" w:sz="0" w:space="0" w:color="auto"/>
            <w:left w:val="none" w:sz="0" w:space="0" w:color="auto"/>
            <w:bottom w:val="none" w:sz="0" w:space="0" w:color="auto"/>
            <w:right w:val="none" w:sz="0" w:space="0" w:color="auto"/>
          </w:divBdr>
          <w:divsChild>
            <w:div w:id="654260202">
              <w:marLeft w:val="0"/>
              <w:marRight w:val="0"/>
              <w:marTop w:val="0"/>
              <w:marBottom w:val="0"/>
              <w:divBdr>
                <w:top w:val="none" w:sz="0" w:space="0" w:color="auto"/>
                <w:left w:val="none" w:sz="0" w:space="0" w:color="auto"/>
                <w:bottom w:val="none" w:sz="0" w:space="0" w:color="auto"/>
                <w:right w:val="none" w:sz="0" w:space="0" w:color="auto"/>
              </w:divBdr>
            </w:div>
          </w:divsChild>
        </w:div>
        <w:div w:id="1416895671">
          <w:marLeft w:val="0"/>
          <w:marRight w:val="0"/>
          <w:marTop w:val="0"/>
          <w:marBottom w:val="0"/>
          <w:divBdr>
            <w:top w:val="none" w:sz="0" w:space="0" w:color="auto"/>
            <w:left w:val="none" w:sz="0" w:space="0" w:color="auto"/>
            <w:bottom w:val="none" w:sz="0" w:space="0" w:color="auto"/>
            <w:right w:val="none" w:sz="0" w:space="0" w:color="auto"/>
          </w:divBdr>
          <w:divsChild>
            <w:div w:id="582371789">
              <w:marLeft w:val="0"/>
              <w:marRight w:val="0"/>
              <w:marTop w:val="0"/>
              <w:marBottom w:val="0"/>
              <w:divBdr>
                <w:top w:val="none" w:sz="0" w:space="0" w:color="auto"/>
                <w:left w:val="none" w:sz="0" w:space="0" w:color="auto"/>
                <w:bottom w:val="none" w:sz="0" w:space="0" w:color="auto"/>
                <w:right w:val="none" w:sz="0" w:space="0" w:color="auto"/>
              </w:divBdr>
            </w:div>
          </w:divsChild>
        </w:div>
        <w:div w:id="340425751">
          <w:marLeft w:val="0"/>
          <w:marRight w:val="0"/>
          <w:marTop w:val="0"/>
          <w:marBottom w:val="0"/>
          <w:divBdr>
            <w:top w:val="none" w:sz="0" w:space="0" w:color="auto"/>
            <w:left w:val="none" w:sz="0" w:space="0" w:color="auto"/>
            <w:bottom w:val="none" w:sz="0" w:space="0" w:color="auto"/>
            <w:right w:val="none" w:sz="0" w:space="0" w:color="auto"/>
          </w:divBdr>
          <w:divsChild>
            <w:div w:id="855995884">
              <w:marLeft w:val="0"/>
              <w:marRight w:val="0"/>
              <w:marTop w:val="0"/>
              <w:marBottom w:val="0"/>
              <w:divBdr>
                <w:top w:val="none" w:sz="0" w:space="0" w:color="auto"/>
                <w:left w:val="none" w:sz="0" w:space="0" w:color="auto"/>
                <w:bottom w:val="none" w:sz="0" w:space="0" w:color="auto"/>
                <w:right w:val="none" w:sz="0" w:space="0" w:color="auto"/>
              </w:divBdr>
            </w:div>
          </w:divsChild>
        </w:div>
        <w:div w:id="988822567">
          <w:marLeft w:val="0"/>
          <w:marRight w:val="0"/>
          <w:marTop w:val="0"/>
          <w:marBottom w:val="0"/>
          <w:divBdr>
            <w:top w:val="none" w:sz="0" w:space="0" w:color="auto"/>
            <w:left w:val="none" w:sz="0" w:space="0" w:color="auto"/>
            <w:bottom w:val="none" w:sz="0" w:space="0" w:color="auto"/>
            <w:right w:val="none" w:sz="0" w:space="0" w:color="auto"/>
          </w:divBdr>
          <w:divsChild>
            <w:div w:id="479810392">
              <w:marLeft w:val="0"/>
              <w:marRight w:val="0"/>
              <w:marTop w:val="0"/>
              <w:marBottom w:val="0"/>
              <w:divBdr>
                <w:top w:val="none" w:sz="0" w:space="0" w:color="auto"/>
                <w:left w:val="none" w:sz="0" w:space="0" w:color="auto"/>
                <w:bottom w:val="none" w:sz="0" w:space="0" w:color="auto"/>
                <w:right w:val="none" w:sz="0" w:space="0" w:color="auto"/>
              </w:divBdr>
            </w:div>
            <w:div w:id="2053533218">
              <w:marLeft w:val="0"/>
              <w:marRight w:val="0"/>
              <w:marTop w:val="0"/>
              <w:marBottom w:val="0"/>
              <w:divBdr>
                <w:top w:val="none" w:sz="0" w:space="0" w:color="auto"/>
                <w:left w:val="none" w:sz="0" w:space="0" w:color="auto"/>
                <w:bottom w:val="none" w:sz="0" w:space="0" w:color="auto"/>
                <w:right w:val="none" w:sz="0" w:space="0" w:color="auto"/>
              </w:divBdr>
            </w:div>
          </w:divsChild>
        </w:div>
        <w:div w:id="871645868">
          <w:marLeft w:val="0"/>
          <w:marRight w:val="0"/>
          <w:marTop w:val="0"/>
          <w:marBottom w:val="0"/>
          <w:divBdr>
            <w:top w:val="none" w:sz="0" w:space="0" w:color="auto"/>
            <w:left w:val="none" w:sz="0" w:space="0" w:color="auto"/>
            <w:bottom w:val="none" w:sz="0" w:space="0" w:color="auto"/>
            <w:right w:val="none" w:sz="0" w:space="0" w:color="auto"/>
          </w:divBdr>
          <w:divsChild>
            <w:div w:id="928199491">
              <w:marLeft w:val="0"/>
              <w:marRight w:val="0"/>
              <w:marTop w:val="0"/>
              <w:marBottom w:val="0"/>
              <w:divBdr>
                <w:top w:val="none" w:sz="0" w:space="0" w:color="auto"/>
                <w:left w:val="none" w:sz="0" w:space="0" w:color="auto"/>
                <w:bottom w:val="none" w:sz="0" w:space="0" w:color="auto"/>
                <w:right w:val="none" w:sz="0" w:space="0" w:color="auto"/>
              </w:divBdr>
            </w:div>
          </w:divsChild>
        </w:div>
        <w:div w:id="1354769898">
          <w:marLeft w:val="0"/>
          <w:marRight w:val="0"/>
          <w:marTop w:val="0"/>
          <w:marBottom w:val="0"/>
          <w:divBdr>
            <w:top w:val="none" w:sz="0" w:space="0" w:color="auto"/>
            <w:left w:val="none" w:sz="0" w:space="0" w:color="auto"/>
            <w:bottom w:val="none" w:sz="0" w:space="0" w:color="auto"/>
            <w:right w:val="none" w:sz="0" w:space="0" w:color="auto"/>
          </w:divBdr>
          <w:divsChild>
            <w:div w:id="1852253585">
              <w:marLeft w:val="0"/>
              <w:marRight w:val="0"/>
              <w:marTop w:val="0"/>
              <w:marBottom w:val="0"/>
              <w:divBdr>
                <w:top w:val="none" w:sz="0" w:space="0" w:color="auto"/>
                <w:left w:val="none" w:sz="0" w:space="0" w:color="auto"/>
                <w:bottom w:val="none" w:sz="0" w:space="0" w:color="auto"/>
                <w:right w:val="none" w:sz="0" w:space="0" w:color="auto"/>
              </w:divBdr>
            </w:div>
          </w:divsChild>
        </w:div>
        <w:div w:id="1854106107">
          <w:marLeft w:val="0"/>
          <w:marRight w:val="0"/>
          <w:marTop w:val="0"/>
          <w:marBottom w:val="0"/>
          <w:divBdr>
            <w:top w:val="none" w:sz="0" w:space="0" w:color="auto"/>
            <w:left w:val="none" w:sz="0" w:space="0" w:color="auto"/>
            <w:bottom w:val="none" w:sz="0" w:space="0" w:color="auto"/>
            <w:right w:val="none" w:sz="0" w:space="0" w:color="auto"/>
          </w:divBdr>
          <w:divsChild>
            <w:div w:id="371228467">
              <w:marLeft w:val="0"/>
              <w:marRight w:val="0"/>
              <w:marTop w:val="0"/>
              <w:marBottom w:val="0"/>
              <w:divBdr>
                <w:top w:val="none" w:sz="0" w:space="0" w:color="auto"/>
                <w:left w:val="none" w:sz="0" w:space="0" w:color="auto"/>
                <w:bottom w:val="none" w:sz="0" w:space="0" w:color="auto"/>
                <w:right w:val="none" w:sz="0" w:space="0" w:color="auto"/>
              </w:divBdr>
            </w:div>
          </w:divsChild>
        </w:div>
        <w:div w:id="1084570158">
          <w:marLeft w:val="0"/>
          <w:marRight w:val="0"/>
          <w:marTop w:val="0"/>
          <w:marBottom w:val="0"/>
          <w:divBdr>
            <w:top w:val="none" w:sz="0" w:space="0" w:color="auto"/>
            <w:left w:val="none" w:sz="0" w:space="0" w:color="auto"/>
            <w:bottom w:val="none" w:sz="0" w:space="0" w:color="auto"/>
            <w:right w:val="none" w:sz="0" w:space="0" w:color="auto"/>
          </w:divBdr>
          <w:divsChild>
            <w:div w:id="1697777356">
              <w:marLeft w:val="0"/>
              <w:marRight w:val="0"/>
              <w:marTop w:val="0"/>
              <w:marBottom w:val="0"/>
              <w:divBdr>
                <w:top w:val="none" w:sz="0" w:space="0" w:color="auto"/>
                <w:left w:val="none" w:sz="0" w:space="0" w:color="auto"/>
                <w:bottom w:val="none" w:sz="0" w:space="0" w:color="auto"/>
                <w:right w:val="none" w:sz="0" w:space="0" w:color="auto"/>
              </w:divBdr>
            </w:div>
          </w:divsChild>
        </w:div>
        <w:div w:id="1907764961">
          <w:marLeft w:val="0"/>
          <w:marRight w:val="0"/>
          <w:marTop w:val="0"/>
          <w:marBottom w:val="0"/>
          <w:divBdr>
            <w:top w:val="none" w:sz="0" w:space="0" w:color="auto"/>
            <w:left w:val="none" w:sz="0" w:space="0" w:color="auto"/>
            <w:bottom w:val="none" w:sz="0" w:space="0" w:color="auto"/>
            <w:right w:val="none" w:sz="0" w:space="0" w:color="auto"/>
          </w:divBdr>
          <w:divsChild>
            <w:div w:id="134496507">
              <w:marLeft w:val="0"/>
              <w:marRight w:val="0"/>
              <w:marTop w:val="0"/>
              <w:marBottom w:val="0"/>
              <w:divBdr>
                <w:top w:val="none" w:sz="0" w:space="0" w:color="auto"/>
                <w:left w:val="none" w:sz="0" w:space="0" w:color="auto"/>
                <w:bottom w:val="none" w:sz="0" w:space="0" w:color="auto"/>
                <w:right w:val="none" w:sz="0" w:space="0" w:color="auto"/>
              </w:divBdr>
            </w:div>
          </w:divsChild>
        </w:div>
        <w:div w:id="2047287971">
          <w:marLeft w:val="0"/>
          <w:marRight w:val="0"/>
          <w:marTop w:val="0"/>
          <w:marBottom w:val="0"/>
          <w:divBdr>
            <w:top w:val="none" w:sz="0" w:space="0" w:color="auto"/>
            <w:left w:val="none" w:sz="0" w:space="0" w:color="auto"/>
            <w:bottom w:val="none" w:sz="0" w:space="0" w:color="auto"/>
            <w:right w:val="none" w:sz="0" w:space="0" w:color="auto"/>
          </w:divBdr>
          <w:divsChild>
            <w:div w:id="381447309">
              <w:marLeft w:val="0"/>
              <w:marRight w:val="0"/>
              <w:marTop w:val="0"/>
              <w:marBottom w:val="0"/>
              <w:divBdr>
                <w:top w:val="none" w:sz="0" w:space="0" w:color="auto"/>
                <w:left w:val="none" w:sz="0" w:space="0" w:color="auto"/>
                <w:bottom w:val="none" w:sz="0" w:space="0" w:color="auto"/>
                <w:right w:val="none" w:sz="0" w:space="0" w:color="auto"/>
              </w:divBdr>
            </w:div>
          </w:divsChild>
        </w:div>
        <w:div w:id="885525721">
          <w:marLeft w:val="0"/>
          <w:marRight w:val="0"/>
          <w:marTop w:val="0"/>
          <w:marBottom w:val="0"/>
          <w:divBdr>
            <w:top w:val="none" w:sz="0" w:space="0" w:color="auto"/>
            <w:left w:val="none" w:sz="0" w:space="0" w:color="auto"/>
            <w:bottom w:val="none" w:sz="0" w:space="0" w:color="auto"/>
            <w:right w:val="none" w:sz="0" w:space="0" w:color="auto"/>
          </w:divBdr>
          <w:divsChild>
            <w:div w:id="1355578152">
              <w:marLeft w:val="0"/>
              <w:marRight w:val="0"/>
              <w:marTop w:val="0"/>
              <w:marBottom w:val="0"/>
              <w:divBdr>
                <w:top w:val="none" w:sz="0" w:space="0" w:color="auto"/>
                <w:left w:val="none" w:sz="0" w:space="0" w:color="auto"/>
                <w:bottom w:val="none" w:sz="0" w:space="0" w:color="auto"/>
                <w:right w:val="none" w:sz="0" w:space="0" w:color="auto"/>
              </w:divBdr>
            </w:div>
            <w:div w:id="1362245934">
              <w:marLeft w:val="0"/>
              <w:marRight w:val="0"/>
              <w:marTop w:val="0"/>
              <w:marBottom w:val="0"/>
              <w:divBdr>
                <w:top w:val="none" w:sz="0" w:space="0" w:color="auto"/>
                <w:left w:val="none" w:sz="0" w:space="0" w:color="auto"/>
                <w:bottom w:val="none" w:sz="0" w:space="0" w:color="auto"/>
                <w:right w:val="none" w:sz="0" w:space="0" w:color="auto"/>
              </w:divBdr>
            </w:div>
          </w:divsChild>
        </w:div>
        <w:div w:id="625815634">
          <w:marLeft w:val="0"/>
          <w:marRight w:val="0"/>
          <w:marTop w:val="0"/>
          <w:marBottom w:val="0"/>
          <w:divBdr>
            <w:top w:val="none" w:sz="0" w:space="0" w:color="auto"/>
            <w:left w:val="none" w:sz="0" w:space="0" w:color="auto"/>
            <w:bottom w:val="none" w:sz="0" w:space="0" w:color="auto"/>
            <w:right w:val="none" w:sz="0" w:space="0" w:color="auto"/>
          </w:divBdr>
          <w:divsChild>
            <w:div w:id="1857494746">
              <w:marLeft w:val="0"/>
              <w:marRight w:val="0"/>
              <w:marTop w:val="0"/>
              <w:marBottom w:val="0"/>
              <w:divBdr>
                <w:top w:val="none" w:sz="0" w:space="0" w:color="auto"/>
                <w:left w:val="none" w:sz="0" w:space="0" w:color="auto"/>
                <w:bottom w:val="none" w:sz="0" w:space="0" w:color="auto"/>
                <w:right w:val="none" w:sz="0" w:space="0" w:color="auto"/>
              </w:divBdr>
            </w:div>
          </w:divsChild>
        </w:div>
        <w:div w:id="853569922">
          <w:marLeft w:val="0"/>
          <w:marRight w:val="0"/>
          <w:marTop w:val="0"/>
          <w:marBottom w:val="0"/>
          <w:divBdr>
            <w:top w:val="none" w:sz="0" w:space="0" w:color="auto"/>
            <w:left w:val="none" w:sz="0" w:space="0" w:color="auto"/>
            <w:bottom w:val="none" w:sz="0" w:space="0" w:color="auto"/>
            <w:right w:val="none" w:sz="0" w:space="0" w:color="auto"/>
          </w:divBdr>
          <w:divsChild>
            <w:div w:id="1583834737">
              <w:marLeft w:val="0"/>
              <w:marRight w:val="0"/>
              <w:marTop w:val="0"/>
              <w:marBottom w:val="0"/>
              <w:divBdr>
                <w:top w:val="none" w:sz="0" w:space="0" w:color="auto"/>
                <w:left w:val="none" w:sz="0" w:space="0" w:color="auto"/>
                <w:bottom w:val="none" w:sz="0" w:space="0" w:color="auto"/>
                <w:right w:val="none" w:sz="0" w:space="0" w:color="auto"/>
              </w:divBdr>
            </w:div>
          </w:divsChild>
        </w:div>
        <w:div w:id="1734691457">
          <w:marLeft w:val="0"/>
          <w:marRight w:val="0"/>
          <w:marTop w:val="0"/>
          <w:marBottom w:val="0"/>
          <w:divBdr>
            <w:top w:val="none" w:sz="0" w:space="0" w:color="auto"/>
            <w:left w:val="none" w:sz="0" w:space="0" w:color="auto"/>
            <w:bottom w:val="none" w:sz="0" w:space="0" w:color="auto"/>
            <w:right w:val="none" w:sz="0" w:space="0" w:color="auto"/>
          </w:divBdr>
          <w:divsChild>
            <w:div w:id="541982806">
              <w:marLeft w:val="0"/>
              <w:marRight w:val="0"/>
              <w:marTop w:val="0"/>
              <w:marBottom w:val="0"/>
              <w:divBdr>
                <w:top w:val="none" w:sz="0" w:space="0" w:color="auto"/>
                <w:left w:val="none" w:sz="0" w:space="0" w:color="auto"/>
                <w:bottom w:val="none" w:sz="0" w:space="0" w:color="auto"/>
                <w:right w:val="none" w:sz="0" w:space="0" w:color="auto"/>
              </w:divBdr>
            </w:div>
          </w:divsChild>
        </w:div>
        <w:div w:id="808089624">
          <w:marLeft w:val="0"/>
          <w:marRight w:val="0"/>
          <w:marTop w:val="0"/>
          <w:marBottom w:val="0"/>
          <w:divBdr>
            <w:top w:val="none" w:sz="0" w:space="0" w:color="auto"/>
            <w:left w:val="none" w:sz="0" w:space="0" w:color="auto"/>
            <w:bottom w:val="none" w:sz="0" w:space="0" w:color="auto"/>
            <w:right w:val="none" w:sz="0" w:space="0" w:color="auto"/>
          </w:divBdr>
          <w:divsChild>
            <w:div w:id="1537348994">
              <w:marLeft w:val="0"/>
              <w:marRight w:val="0"/>
              <w:marTop w:val="0"/>
              <w:marBottom w:val="0"/>
              <w:divBdr>
                <w:top w:val="none" w:sz="0" w:space="0" w:color="auto"/>
                <w:left w:val="none" w:sz="0" w:space="0" w:color="auto"/>
                <w:bottom w:val="none" w:sz="0" w:space="0" w:color="auto"/>
                <w:right w:val="none" w:sz="0" w:space="0" w:color="auto"/>
              </w:divBdr>
            </w:div>
          </w:divsChild>
        </w:div>
        <w:div w:id="1433549023">
          <w:marLeft w:val="0"/>
          <w:marRight w:val="0"/>
          <w:marTop w:val="0"/>
          <w:marBottom w:val="0"/>
          <w:divBdr>
            <w:top w:val="none" w:sz="0" w:space="0" w:color="auto"/>
            <w:left w:val="none" w:sz="0" w:space="0" w:color="auto"/>
            <w:bottom w:val="none" w:sz="0" w:space="0" w:color="auto"/>
            <w:right w:val="none" w:sz="0" w:space="0" w:color="auto"/>
          </w:divBdr>
          <w:divsChild>
            <w:div w:id="1274559628">
              <w:marLeft w:val="0"/>
              <w:marRight w:val="0"/>
              <w:marTop w:val="0"/>
              <w:marBottom w:val="0"/>
              <w:divBdr>
                <w:top w:val="none" w:sz="0" w:space="0" w:color="auto"/>
                <w:left w:val="none" w:sz="0" w:space="0" w:color="auto"/>
                <w:bottom w:val="none" w:sz="0" w:space="0" w:color="auto"/>
                <w:right w:val="none" w:sz="0" w:space="0" w:color="auto"/>
              </w:divBdr>
            </w:div>
          </w:divsChild>
        </w:div>
        <w:div w:id="837042755">
          <w:marLeft w:val="0"/>
          <w:marRight w:val="0"/>
          <w:marTop w:val="0"/>
          <w:marBottom w:val="0"/>
          <w:divBdr>
            <w:top w:val="none" w:sz="0" w:space="0" w:color="auto"/>
            <w:left w:val="none" w:sz="0" w:space="0" w:color="auto"/>
            <w:bottom w:val="none" w:sz="0" w:space="0" w:color="auto"/>
            <w:right w:val="none" w:sz="0" w:space="0" w:color="auto"/>
          </w:divBdr>
          <w:divsChild>
            <w:div w:id="1330980147">
              <w:marLeft w:val="0"/>
              <w:marRight w:val="0"/>
              <w:marTop w:val="0"/>
              <w:marBottom w:val="0"/>
              <w:divBdr>
                <w:top w:val="none" w:sz="0" w:space="0" w:color="auto"/>
                <w:left w:val="none" w:sz="0" w:space="0" w:color="auto"/>
                <w:bottom w:val="none" w:sz="0" w:space="0" w:color="auto"/>
                <w:right w:val="none" w:sz="0" w:space="0" w:color="auto"/>
              </w:divBdr>
            </w:div>
          </w:divsChild>
        </w:div>
        <w:div w:id="738792411">
          <w:marLeft w:val="0"/>
          <w:marRight w:val="0"/>
          <w:marTop w:val="0"/>
          <w:marBottom w:val="0"/>
          <w:divBdr>
            <w:top w:val="none" w:sz="0" w:space="0" w:color="auto"/>
            <w:left w:val="none" w:sz="0" w:space="0" w:color="auto"/>
            <w:bottom w:val="none" w:sz="0" w:space="0" w:color="auto"/>
            <w:right w:val="none" w:sz="0" w:space="0" w:color="auto"/>
          </w:divBdr>
          <w:divsChild>
            <w:div w:id="637106439">
              <w:marLeft w:val="0"/>
              <w:marRight w:val="0"/>
              <w:marTop w:val="0"/>
              <w:marBottom w:val="0"/>
              <w:divBdr>
                <w:top w:val="none" w:sz="0" w:space="0" w:color="auto"/>
                <w:left w:val="none" w:sz="0" w:space="0" w:color="auto"/>
                <w:bottom w:val="none" w:sz="0" w:space="0" w:color="auto"/>
                <w:right w:val="none" w:sz="0" w:space="0" w:color="auto"/>
              </w:divBdr>
            </w:div>
          </w:divsChild>
        </w:div>
        <w:div w:id="1176766392">
          <w:marLeft w:val="0"/>
          <w:marRight w:val="0"/>
          <w:marTop w:val="0"/>
          <w:marBottom w:val="0"/>
          <w:divBdr>
            <w:top w:val="none" w:sz="0" w:space="0" w:color="auto"/>
            <w:left w:val="none" w:sz="0" w:space="0" w:color="auto"/>
            <w:bottom w:val="none" w:sz="0" w:space="0" w:color="auto"/>
            <w:right w:val="none" w:sz="0" w:space="0" w:color="auto"/>
          </w:divBdr>
          <w:divsChild>
            <w:div w:id="939525452">
              <w:marLeft w:val="0"/>
              <w:marRight w:val="0"/>
              <w:marTop w:val="0"/>
              <w:marBottom w:val="0"/>
              <w:divBdr>
                <w:top w:val="none" w:sz="0" w:space="0" w:color="auto"/>
                <w:left w:val="none" w:sz="0" w:space="0" w:color="auto"/>
                <w:bottom w:val="none" w:sz="0" w:space="0" w:color="auto"/>
                <w:right w:val="none" w:sz="0" w:space="0" w:color="auto"/>
              </w:divBdr>
            </w:div>
          </w:divsChild>
        </w:div>
        <w:div w:id="1428774114">
          <w:marLeft w:val="0"/>
          <w:marRight w:val="0"/>
          <w:marTop w:val="0"/>
          <w:marBottom w:val="0"/>
          <w:divBdr>
            <w:top w:val="none" w:sz="0" w:space="0" w:color="auto"/>
            <w:left w:val="none" w:sz="0" w:space="0" w:color="auto"/>
            <w:bottom w:val="none" w:sz="0" w:space="0" w:color="auto"/>
            <w:right w:val="none" w:sz="0" w:space="0" w:color="auto"/>
          </w:divBdr>
          <w:divsChild>
            <w:div w:id="367070815">
              <w:marLeft w:val="0"/>
              <w:marRight w:val="0"/>
              <w:marTop w:val="0"/>
              <w:marBottom w:val="0"/>
              <w:divBdr>
                <w:top w:val="none" w:sz="0" w:space="0" w:color="auto"/>
                <w:left w:val="none" w:sz="0" w:space="0" w:color="auto"/>
                <w:bottom w:val="none" w:sz="0" w:space="0" w:color="auto"/>
                <w:right w:val="none" w:sz="0" w:space="0" w:color="auto"/>
              </w:divBdr>
            </w:div>
          </w:divsChild>
        </w:div>
        <w:div w:id="740175072">
          <w:marLeft w:val="0"/>
          <w:marRight w:val="0"/>
          <w:marTop w:val="0"/>
          <w:marBottom w:val="0"/>
          <w:divBdr>
            <w:top w:val="none" w:sz="0" w:space="0" w:color="auto"/>
            <w:left w:val="none" w:sz="0" w:space="0" w:color="auto"/>
            <w:bottom w:val="none" w:sz="0" w:space="0" w:color="auto"/>
            <w:right w:val="none" w:sz="0" w:space="0" w:color="auto"/>
          </w:divBdr>
          <w:divsChild>
            <w:div w:id="1751006744">
              <w:marLeft w:val="0"/>
              <w:marRight w:val="0"/>
              <w:marTop w:val="0"/>
              <w:marBottom w:val="0"/>
              <w:divBdr>
                <w:top w:val="none" w:sz="0" w:space="0" w:color="auto"/>
                <w:left w:val="none" w:sz="0" w:space="0" w:color="auto"/>
                <w:bottom w:val="none" w:sz="0" w:space="0" w:color="auto"/>
                <w:right w:val="none" w:sz="0" w:space="0" w:color="auto"/>
              </w:divBdr>
            </w:div>
          </w:divsChild>
        </w:div>
        <w:div w:id="321396390">
          <w:marLeft w:val="0"/>
          <w:marRight w:val="0"/>
          <w:marTop w:val="0"/>
          <w:marBottom w:val="0"/>
          <w:divBdr>
            <w:top w:val="none" w:sz="0" w:space="0" w:color="auto"/>
            <w:left w:val="none" w:sz="0" w:space="0" w:color="auto"/>
            <w:bottom w:val="none" w:sz="0" w:space="0" w:color="auto"/>
            <w:right w:val="none" w:sz="0" w:space="0" w:color="auto"/>
          </w:divBdr>
          <w:divsChild>
            <w:div w:id="877739460">
              <w:marLeft w:val="0"/>
              <w:marRight w:val="0"/>
              <w:marTop w:val="0"/>
              <w:marBottom w:val="0"/>
              <w:divBdr>
                <w:top w:val="none" w:sz="0" w:space="0" w:color="auto"/>
                <w:left w:val="none" w:sz="0" w:space="0" w:color="auto"/>
                <w:bottom w:val="none" w:sz="0" w:space="0" w:color="auto"/>
                <w:right w:val="none" w:sz="0" w:space="0" w:color="auto"/>
              </w:divBdr>
            </w:div>
          </w:divsChild>
        </w:div>
        <w:div w:id="2136219148">
          <w:marLeft w:val="0"/>
          <w:marRight w:val="0"/>
          <w:marTop w:val="0"/>
          <w:marBottom w:val="0"/>
          <w:divBdr>
            <w:top w:val="none" w:sz="0" w:space="0" w:color="auto"/>
            <w:left w:val="none" w:sz="0" w:space="0" w:color="auto"/>
            <w:bottom w:val="none" w:sz="0" w:space="0" w:color="auto"/>
            <w:right w:val="none" w:sz="0" w:space="0" w:color="auto"/>
          </w:divBdr>
          <w:divsChild>
            <w:div w:id="1608737652">
              <w:marLeft w:val="0"/>
              <w:marRight w:val="0"/>
              <w:marTop w:val="0"/>
              <w:marBottom w:val="0"/>
              <w:divBdr>
                <w:top w:val="none" w:sz="0" w:space="0" w:color="auto"/>
                <w:left w:val="none" w:sz="0" w:space="0" w:color="auto"/>
                <w:bottom w:val="none" w:sz="0" w:space="0" w:color="auto"/>
                <w:right w:val="none" w:sz="0" w:space="0" w:color="auto"/>
              </w:divBdr>
            </w:div>
          </w:divsChild>
        </w:div>
        <w:div w:id="1803037211">
          <w:marLeft w:val="0"/>
          <w:marRight w:val="0"/>
          <w:marTop w:val="0"/>
          <w:marBottom w:val="0"/>
          <w:divBdr>
            <w:top w:val="none" w:sz="0" w:space="0" w:color="auto"/>
            <w:left w:val="none" w:sz="0" w:space="0" w:color="auto"/>
            <w:bottom w:val="none" w:sz="0" w:space="0" w:color="auto"/>
            <w:right w:val="none" w:sz="0" w:space="0" w:color="auto"/>
          </w:divBdr>
          <w:divsChild>
            <w:div w:id="1214611027">
              <w:marLeft w:val="0"/>
              <w:marRight w:val="0"/>
              <w:marTop w:val="0"/>
              <w:marBottom w:val="0"/>
              <w:divBdr>
                <w:top w:val="none" w:sz="0" w:space="0" w:color="auto"/>
                <w:left w:val="none" w:sz="0" w:space="0" w:color="auto"/>
                <w:bottom w:val="none" w:sz="0" w:space="0" w:color="auto"/>
                <w:right w:val="none" w:sz="0" w:space="0" w:color="auto"/>
              </w:divBdr>
            </w:div>
          </w:divsChild>
        </w:div>
        <w:div w:id="1790706523">
          <w:marLeft w:val="0"/>
          <w:marRight w:val="0"/>
          <w:marTop w:val="0"/>
          <w:marBottom w:val="0"/>
          <w:divBdr>
            <w:top w:val="none" w:sz="0" w:space="0" w:color="auto"/>
            <w:left w:val="none" w:sz="0" w:space="0" w:color="auto"/>
            <w:bottom w:val="none" w:sz="0" w:space="0" w:color="auto"/>
            <w:right w:val="none" w:sz="0" w:space="0" w:color="auto"/>
          </w:divBdr>
          <w:divsChild>
            <w:div w:id="1379814621">
              <w:marLeft w:val="0"/>
              <w:marRight w:val="0"/>
              <w:marTop w:val="0"/>
              <w:marBottom w:val="0"/>
              <w:divBdr>
                <w:top w:val="none" w:sz="0" w:space="0" w:color="auto"/>
                <w:left w:val="none" w:sz="0" w:space="0" w:color="auto"/>
                <w:bottom w:val="none" w:sz="0" w:space="0" w:color="auto"/>
                <w:right w:val="none" w:sz="0" w:space="0" w:color="auto"/>
              </w:divBdr>
            </w:div>
          </w:divsChild>
        </w:div>
        <w:div w:id="2111662649">
          <w:marLeft w:val="0"/>
          <w:marRight w:val="0"/>
          <w:marTop w:val="0"/>
          <w:marBottom w:val="0"/>
          <w:divBdr>
            <w:top w:val="none" w:sz="0" w:space="0" w:color="auto"/>
            <w:left w:val="none" w:sz="0" w:space="0" w:color="auto"/>
            <w:bottom w:val="none" w:sz="0" w:space="0" w:color="auto"/>
            <w:right w:val="none" w:sz="0" w:space="0" w:color="auto"/>
          </w:divBdr>
          <w:divsChild>
            <w:div w:id="1106576611">
              <w:marLeft w:val="0"/>
              <w:marRight w:val="0"/>
              <w:marTop w:val="0"/>
              <w:marBottom w:val="0"/>
              <w:divBdr>
                <w:top w:val="none" w:sz="0" w:space="0" w:color="auto"/>
                <w:left w:val="none" w:sz="0" w:space="0" w:color="auto"/>
                <w:bottom w:val="none" w:sz="0" w:space="0" w:color="auto"/>
                <w:right w:val="none" w:sz="0" w:space="0" w:color="auto"/>
              </w:divBdr>
            </w:div>
          </w:divsChild>
        </w:div>
        <w:div w:id="1344934787">
          <w:marLeft w:val="0"/>
          <w:marRight w:val="0"/>
          <w:marTop w:val="0"/>
          <w:marBottom w:val="0"/>
          <w:divBdr>
            <w:top w:val="none" w:sz="0" w:space="0" w:color="auto"/>
            <w:left w:val="none" w:sz="0" w:space="0" w:color="auto"/>
            <w:bottom w:val="none" w:sz="0" w:space="0" w:color="auto"/>
            <w:right w:val="none" w:sz="0" w:space="0" w:color="auto"/>
          </w:divBdr>
          <w:divsChild>
            <w:div w:id="1034230584">
              <w:marLeft w:val="0"/>
              <w:marRight w:val="0"/>
              <w:marTop w:val="0"/>
              <w:marBottom w:val="0"/>
              <w:divBdr>
                <w:top w:val="none" w:sz="0" w:space="0" w:color="auto"/>
                <w:left w:val="none" w:sz="0" w:space="0" w:color="auto"/>
                <w:bottom w:val="none" w:sz="0" w:space="0" w:color="auto"/>
                <w:right w:val="none" w:sz="0" w:space="0" w:color="auto"/>
              </w:divBdr>
            </w:div>
          </w:divsChild>
        </w:div>
        <w:div w:id="870415340">
          <w:marLeft w:val="0"/>
          <w:marRight w:val="0"/>
          <w:marTop w:val="0"/>
          <w:marBottom w:val="0"/>
          <w:divBdr>
            <w:top w:val="none" w:sz="0" w:space="0" w:color="auto"/>
            <w:left w:val="none" w:sz="0" w:space="0" w:color="auto"/>
            <w:bottom w:val="none" w:sz="0" w:space="0" w:color="auto"/>
            <w:right w:val="none" w:sz="0" w:space="0" w:color="auto"/>
          </w:divBdr>
          <w:divsChild>
            <w:div w:id="387608345">
              <w:marLeft w:val="0"/>
              <w:marRight w:val="0"/>
              <w:marTop w:val="0"/>
              <w:marBottom w:val="0"/>
              <w:divBdr>
                <w:top w:val="none" w:sz="0" w:space="0" w:color="auto"/>
                <w:left w:val="none" w:sz="0" w:space="0" w:color="auto"/>
                <w:bottom w:val="none" w:sz="0" w:space="0" w:color="auto"/>
                <w:right w:val="none" w:sz="0" w:space="0" w:color="auto"/>
              </w:divBdr>
            </w:div>
          </w:divsChild>
        </w:div>
        <w:div w:id="985352470">
          <w:marLeft w:val="0"/>
          <w:marRight w:val="0"/>
          <w:marTop w:val="0"/>
          <w:marBottom w:val="0"/>
          <w:divBdr>
            <w:top w:val="none" w:sz="0" w:space="0" w:color="auto"/>
            <w:left w:val="none" w:sz="0" w:space="0" w:color="auto"/>
            <w:bottom w:val="none" w:sz="0" w:space="0" w:color="auto"/>
            <w:right w:val="none" w:sz="0" w:space="0" w:color="auto"/>
          </w:divBdr>
          <w:divsChild>
            <w:div w:id="689068844">
              <w:marLeft w:val="0"/>
              <w:marRight w:val="0"/>
              <w:marTop w:val="0"/>
              <w:marBottom w:val="0"/>
              <w:divBdr>
                <w:top w:val="none" w:sz="0" w:space="0" w:color="auto"/>
                <w:left w:val="none" w:sz="0" w:space="0" w:color="auto"/>
                <w:bottom w:val="none" w:sz="0" w:space="0" w:color="auto"/>
                <w:right w:val="none" w:sz="0" w:space="0" w:color="auto"/>
              </w:divBdr>
            </w:div>
          </w:divsChild>
        </w:div>
        <w:div w:id="444153742">
          <w:marLeft w:val="0"/>
          <w:marRight w:val="0"/>
          <w:marTop w:val="0"/>
          <w:marBottom w:val="0"/>
          <w:divBdr>
            <w:top w:val="none" w:sz="0" w:space="0" w:color="auto"/>
            <w:left w:val="none" w:sz="0" w:space="0" w:color="auto"/>
            <w:bottom w:val="none" w:sz="0" w:space="0" w:color="auto"/>
            <w:right w:val="none" w:sz="0" w:space="0" w:color="auto"/>
          </w:divBdr>
          <w:divsChild>
            <w:div w:id="1719158886">
              <w:marLeft w:val="0"/>
              <w:marRight w:val="0"/>
              <w:marTop w:val="0"/>
              <w:marBottom w:val="0"/>
              <w:divBdr>
                <w:top w:val="none" w:sz="0" w:space="0" w:color="auto"/>
                <w:left w:val="none" w:sz="0" w:space="0" w:color="auto"/>
                <w:bottom w:val="none" w:sz="0" w:space="0" w:color="auto"/>
                <w:right w:val="none" w:sz="0" w:space="0" w:color="auto"/>
              </w:divBdr>
            </w:div>
          </w:divsChild>
        </w:div>
        <w:div w:id="1011184156">
          <w:marLeft w:val="0"/>
          <w:marRight w:val="0"/>
          <w:marTop w:val="0"/>
          <w:marBottom w:val="0"/>
          <w:divBdr>
            <w:top w:val="none" w:sz="0" w:space="0" w:color="auto"/>
            <w:left w:val="none" w:sz="0" w:space="0" w:color="auto"/>
            <w:bottom w:val="none" w:sz="0" w:space="0" w:color="auto"/>
            <w:right w:val="none" w:sz="0" w:space="0" w:color="auto"/>
          </w:divBdr>
          <w:divsChild>
            <w:div w:id="1028410118">
              <w:marLeft w:val="0"/>
              <w:marRight w:val="0"/>
              <w:marTop w:val="0"/>
              <w:marBottom w:val="0"/>
              <w:divBdr>
                <w:top w:val="none" w:sz="0" w:space="0" w:color="auto"/>
                <w:left w:val="none" w:sz="0" w:space="0" w:color="auto"/>
                <w:bottom w:val="none" w:sz="0" w:space="0" w:color="auto"/>
                <w:right w:val="none" w:sz="0" w:space="0" w:color="auto"/>
              </w:divBdr>
            </w:div>
          </w:divsChild>
        </w:div>
        <w:div w:id="1813591876">
          <w:marLeft w:val="0"/>
          <w:marRight w:val="0"/>
          <w:marTop w:val="0"/>
          <w:marBottom w:val="0"/>
          <w:divBdr>
            <w:top w:val="none" w:sz="0" w:space="0" w:color="auto"/>
            <w:left w:val="none" w:sz="0" w:space="0" w:color="auto"/>
            <w:bottom w:val="none" w:sz="0" w:space="0" w:color="auto"/>
            <w:right w:val="none" w:sz="0" w:space="0" w:color="auto"/>
          </w:divBdr>
          <w:divsChild>
            <w:div w:id="963735459">
              <w:marLeft w:val="0"/>
              <w:marRight w:val="0"/>
              <w:marTop w:val="0"/>
              <w:marBottom w:val="0"/>
              <w:divBdr>
                <w:top w:val="none" w:sz="0" w:space="0" w:color="auto"/>
                <w:left w:val="none" w:sz="0" w:space="0" w:color="auto"/>
                <w:bottom w:val="none" w:sz="0" w:space="0" w:color="auto"/>
                <w:right w:val="none" w:sz="0" w:space="0" w:color="auto"/>
              </w:divBdr>
            </w:div>
          </w:divsChild>
        </w:div>
        <w:div w:id="1799451654">
          <w:marLeft w:val="0"/>
          <w:marRight w:val="0"/>
          <w:marTop w:val="0"/>
          <w:marBottom w:val="0"/>
          <w:divBdr>
            <w:top w:val="none" w:sz="0" w:space="0" w:color="auto"/>
            <w:left w:val="none" w:sz="0" w:space="0" w:color="auto"/>
            <w:bottom w:val="none" w:sz="0" w:space="0" w:color="auto"/>
            <w:right w:val="none" w:sz="0" w:space="0" w:color="auto"/>
          </w:divBdr>
          <w:divsChild>
            <w:div w:id="1144542060">
              <w:marLeft w:val="0"/>
              <w:marRight w:val="0"/>
              <w:marTop w:val="0"/>
              <w:marBottom w:val="0"/>
              <w:divBdr>
                <w:top w:val="none" w:sz="0" w:space="0" w:color="auto"/>
                <w:left w:val="none" w:sz="0" w:space="0" w:color="auto"/>
                <w:bottom w:val="none" w:sz="0" w:space="0" w:color="auto"/>
                <w:right w:val="none" w:sz="0" w:space="0" w:color="auto"/>
              </w:divBdr>
            </w:div>
          </w:divsChild>
        </w:div>
        <w:div w:id="756485787">
          <w:marLeft w:val="0"/>
          <w:marRight w:val="0"/>
          <w:marTop w:val="0"/>
          <w:marBottom w:val="0"/>
          <w:divBdr>
            <w:top w:val="none" w:sz="0" w:space="0" w:color="auto"/>
            <w:left w:val="none" w:sz="0" w:space="0" w:color="auto"/>
            <w:bottom w:val="none" w:sz="0" w:space="0" w:color="auto"/>
            <w:right w:val="none" w:sz="0" w:space="0" w:color="auto"/>
          </w:divBdr>
          <w:divsChild>
            <w:div w:id="678629195">
              <w:marLeft w:val="0"/>
              <w:marRight w:val="0"/>
              <w:marTop w:val="0"/>
              <w:marBottom w:val="0"/>
              <w:divBdr>
                <w:top w:val="none" w:sz="0" w:space="0" w:color="auto"/>
                <w:left w:val="none" w:sz="0" w:space="0" w:color="auto"/>
                <w:bottom w:val="none" w:sz="0" w:space="0" w:color="auto"/>
                <w:right w:val="none" w:sz="0" w:space="0" w:color="auto"/>
              </w:divBdr>
            </w:div>
          </w:divsChild>
        </w:div>
        <w:div w:id="771049515">
          <w:marLeft w:val="0"/>
          <w:marRight w:val="0"/>
          <w:marTop w:val="0"/>
          <w:marBottom w:val="0"/>
          <w:divBdr>
            <w:top w:val="none" w:sz="0" w:space="0" w:color="auto"/>
            <w:left w:val="none" w:sz="0" w:space="0" w:color="auto"/>
            <w:bottom w:val="none" w:sz="0" w:space="0" w:color="auto"/>
            <w:right w:val="none" w:sz="0" w:space="0" w:color="auto"/>
          </w:divBdr>
          <w:divsChild>
            <w:div w:id="1833987287">
              <w:marLeft w:val="0"/>
              <w:marRight w:val="0"/>
              <w:marTop w:val="0"/>
              <w:marBottom w:val="0"/>
              <w:divBdr>
                <w:top w:val="none" w:sz="0" w:space="0" w:color="auto"/>
                <w:left w:val="none" w:sz="0" w:space="0" w:color="auto"/>
                <w:bottom w:val="none" w:sz="0" w:space="0" w:color="auto"/>
                <w:right w:val="none" w:sz="0" w:space="0" w:color="auto"/>
              </w:divBdr>
            </w:div>
          </w:divsChild>
        </w:div>
        <w:div w:id="2091148638">
          <w:marLeft w:val="0"/>
          <w:marRight w:val="0"/>
          <w:marTop w:val="0"/>
          <w:marBottom w:val="0"/>
          <w:divBdr>
            <w:top w:val="none" w:sz="0" w:space="0" w:color="auto"/>
            <w:left w:val="none" w:sz="0" w:space="0" w:color="auto"/>
            <w:bottom w:val="none" w:sz="0" w:space="0" w:color="auto"/>
            <w:right w:val="none" w:sz="0" w:space="0" w:color="auto"/>
          </w:divBdr>
          <w:divsChild>
            <w:div w:id="1096173906">
              <w:marLeft w:val="0"/>
              <w:marRight w:val="0"/>
              <w:marTop w:val="0"/>
              <w:marBottom w:val="0"/>
              <w:divBdr>
                <w:top w:val="none" w:sz="0" w:space="0" w:color="auto"/>
                <w:left w:val="none" w:sz="0" w:space="0" w:color="auto"/>
                <w:bottom w:val="none" w:sz="0" w:space="0" w:color="auto"/>
                <w:right w:val="none" w:sz="0" w:space="0" w:color="auto"/>
              </w:divBdr>
            </w:div>
          </w:divsChild>
        </w:div>
        <w:div w:id="1293175960">
          <w:marLeft w:val="0"/>
          <w:marRight w:val="0"/>
          <w:marTop w:val="0"/>
          <w:marBottom w:val="0"/>
          <w:divBdr>
            <w:top w:val="none" w:sz="0" w:space="0" w:color="auto"/>
            <w:left w:val="none" w:sz="0" w:space="0" w:color="auto"/>
            <w:bottom w:val="none" w:sz="0" w:space="0" w:color="auto"/>
            <w:right w:val="none" w:sz="0" w:space="0" w:color="auto"/>
          </w:divBdr>
          <w:divsChild>
            <w:div w:id="1550650601">
              <w:marLeft w:val="0"/>
              <w:marRight w:val="0"/>
              <w:marTop w:val="0"/>
              <w:marBottom w:val="0"/>
              <w:divBdr>
                <w:top w:val="none" w:sz="0" w:space="0" w:color="auto"/>
                <w:left w:val="none" w:sz="0" w:space="0" w:color="auto"/>
                <w:bottom w:val="none" w:sz="0" w:space="0" w:color="auto"/>
                <w:right w:val="none" w:sz="0" w:space="0" w:color="auto"/>
              </w:divBdr>
            </w:div>
          </w:divsChild>
        </w:div>
        <w:div w:id="1971782414">
          <w:marLeft w:val="0"/>
          <w:marRight w:val="0"/>
          <w:marTop w:val="0"/>
          <w:marBottom w:val="0"/>
          <w:divBdr>
            <w:top w:val="none" w:sz="0" w:space="0" w:color="auto"/>
            <w:left w:val="none" w:sz="0" w:space="0" w:color="auto"/>
            <w:bottom w:val="none" w:sz="0" w:space="0" w:color="auto"/>
            <w:right w:val="none" w:sz="0" w:space="0" w:color="auto"/>
          </w:divBdr>
          <w:divsChild>
            <w:div w:id="350109343">
              <w:marLeft w:val="0"/>
              <w:marRight w:val="0"/>
              <w:marTop w:val="0"/>
              <w:marBottom w:val="0"/>
              <w:divBdr>
                <w:top w:val="none" w:sz="0" w:space="0" w:color="auto"/>
                <w:left w:val="none" w:sz="0" w:space="0" w:color="auto"/>
                <w:bottom w:val="none" w:sz="0" w:space="0" w:color="auto"/>
                <w:right w:val="none" w:sz="0" w:space="0" w:color="auto"/>
              </w:divBdr>
            </w:div>
          </w:divsChild>
        </w:div>
        <w:div w:id="2030519327">
          <w:marLeft w:val="0"/>
          <w:marRight w:val="0"/>
          <w:marTop w:val="0"/>
          <w:marBottom w:val="0"/>
          <w:divBdr>
            <w:top w:val="none" w:sz="0" w:space="0" w:color="auto"/>
            <w:left w:val="none" w:sz="0" w:space="0" w:color="auto"/>
            <w:bottom w:val="none" w:sz="0" w:space="0" w:color="auto"/>
            <w:right w:val="none" w:sz="0" w:space="0" w:color="auto"/>
          </w:divBdr>
          <w:divsChild>
            <w:div w:id="634990622">
              <w:marLeft w:val="0"/>
              <w:marRight w:val="0"/>
              <w:marTop w:val="0"/>
              <w:marBottom w:val="0"/>
              <w:divBdr>
                <w:top w:val="none" w:sz="0" w:space="0" w:color="auto"/>
                <w:left w:val="none" w:sz="0" w:space="0" w:color="auto"/>
                <w:bottom w:val="none" w:sz="0" w:space="0" w:color="auto"/>
                <w:right w:val="none" w:sz="0" w:space="0" w:color="auto"/>
              </w:divBdr>
            </w:div>
          </w:divsChild>
        </w:div>
        <w:div w:id="1193114145">
          <w:marLeft w:val="0"/>
          <w:marRight w:val="0"/>
          <w:marTop w:val="0"/>
          <w:marBottom w:val="0"/>
          <w:divBdr>
            <w:top w:val="none" w:sz="0" w:space="0" w:color="auto"/>
            <w:left w:val="none" w:sz="0" w:space="0" w:color="auto"/>
            <w:bottom w:val="none" w:sz="0" w:space="0" w:color="auto"/>
            <w:right w:val="none" w:sz="0" w:space="0" w:color="auto"/>
          </w:divBdr>
          <w:divsChild>
            <w:div w:id="2093697004">
              <w:marLeft w:val="0"/>
              <w:marRight w:val="0"/>
              <w:marTop w:val="0"/>
              <w:marBottom w:val="0"/>
              <w:divBdr>
                <w:top w:val="none" w:sz="0" w:space="0" w:color="auto"/>
                <w:left w:val="none" w:sz="0" w:space="0" w:color="auto"/>
                <w:bottom w:val="none" w:sz="0" w:space="0" w:color="auto"/>
                <w:right w:val="none" w:sz="0" w:space="0" w:color="auto"/>
              </w:divBdr>
            </w:div>
          </w:divsChild>
        </w:div>
        <w:div w:id="2064979560">
          <w:marLeft w:val="0"/>
          <w:marRight w:val="0"/>
          <w:marTop w:val="0"/>
          <w:marBottom w:val="0"/>
          <w:divBdr>
            <w:top w:val="none" w:sz="0" w:space="0" w:color="auto"/>
            <w:left w:val="none" w:sz="0" w:space="0" w:color="auto"/>
            <w:bottom w:val="none" w:sz="0" w:space="0" w:color="auto"/>
            <w:right w:val="none" w:sz="0" w:space="0" w:color="auto"/>
          </w:divBdr>
          <w:divsChild>
            <w:div w:id="17127667">
              <w:marLeft w:val="0"/>
              <w:marRight w:val="0"/>
              <w:marTop w:val="0"/>
              <w:marBottom w:val="0"/>
              <w:divBdr>
                <w:top w:val="none" w:sz="0" w:space="0" w:color="auto"/>
                <w:left w:val="none" w:sz="0" w:space="0" w:color="auto"/>
                <w:bottom w:val="none" w:sz="0" w:space="0" w:color="auto"/>
                <w:right w:val="none" w:sz="0" w:space="0" w:color="auto"/>
              </w:divBdr>
            </w:div>
          </w:divsChild>
        </w:div>
        <w:div w:id="1904490561">
          <w:marLeft w:val="0"/>
          <w:marRight w:val="0"/>
          <w:marTop w:val="0"/>
          <w:marBottom w:val="0"/>
          <w:divBdr>
            <w:top w:val="none" w:sz="0" w:space="0" w:color="auto"/>
            <w:left w:val="none" w:sz="0" w:space="0" w:color="auto"/>
            <w:bottom w:val="none" w:sz="0" w:space="0" w:color="auto"/>
            <w:right w:val="none" w:sz="0" w:space="0" w:color="auto"/>
          </w:divBdr>
          <w:divsChild>
            <w:div w:id="616837547">
              <w:marLeft w:val="0"/>
              <w:marRight w:val="0"/>
              <w:marTop w:val="0"/>
              <w:marBottom w:val="0"/>
              <w:divBdr>
                <w:top w:val="none" w:sz="0" w:space="0" w:color="auto"/>
                <w:left w:val="none" w:sz="0" w:space="0" w:color="auto"/>
                <w:bottom w:val="none" w:sz="0" w:space="0" w:color="auto"/>
                <w:right w:val="none" w:sz="0" w:space="0" w:color="auto"/>
              </w:divBdr>
            </w:div>
          </w:divsChild>
        </w:div>
        <w:div w:id="1947224673">
          <w:marLeft w:val="0"/>
          <w:marRight w:val="0"/>
          <w:marTop w:val="0"/>
          <w:marBottom w:val="0"/>
          <w:divBdr>
            <w:top w:val="none" w:sz="0" w:space="0" w:color="auto"/>
            <w:left w:val="none" w:sz="0" w:space="0" w:color="auto"/>
            <w:bottom w:val="none" w:sz="0" w:space="0" w:color="auto"/>
            <w:right w:val="none" w:sz="0" w:space="0" w:color="auto"/>
          </w:divBdr>
          <w:divsChild>
            <w:div w:id="1064255385">
              <w:marLeft w:val="0"/>
              <w:marRight w:val="0"/>
              <w:marTop w:val="0"/>
              <w:marBottom w:val="0"/>
              <w:divBdr>
                <w:top w:val="none" w:sz="0" w:space="0" w:color="auto"/>
                <w:left w:val="none" w:sz="0" w:space="0" w:color="auto"/>
                <w:bottom w:val="none" w:sz="0" w:space="0" w:color="auto"/>
                <w:right w:val="none" w:sz="0" w:space="0" w:color="auto"/>
              </w:divBdr>
            </w:div>
          </w:divsChild>
        </w:div>
        <w:div w:id="220403629">
          <w:marLeft w:val="0"/>
          <w:marRight w:val="0"/>
          <w:marTop w:val="0"/>
          <w:marBottom w:val="0"/>
          <w:divBdr>
            <w:top w:val="none" w:sz="0" w:space="0" w:color="auto"/>
            <w:left w:val="none" w:sz="0" w:space="0" w:color="auto"/>
            <w:bottom w:val="none" w:sz="0" w:space="0" w:color="auto"/>
            <w:right w:val="none" w:sz="0" w:space="0" w:color="auto"/>
          </w:divBdr>
          <w:divsChild>
            <w:div w:id="90783231">
              <w:marLeft w:val="0"/>
              <w:marRight w:val="0"/>
              <w:marTop w:val="0"/>
              <w:marBottom w:val="0"/>
              <w:divBdr>
                <w:top w:val="none" w:sz="0" w:space="0" w:color="auto"/>
                <w:left w:val="none" w:sz="0" w:space="0" w:color="auto"/>
                <w:bottom w:val="none" w:sz="0" w:space="0" w:color="auto"/>
                <w:right w:val="none" w:sz="0" w:space="0" w:color="auto"/>
              </w:divBdr>
            </w:div>
          </w:divsChild>
        </w:div>
        <w:div w:id="637760858">
          <w:marLeft w:val="0"/>
          <w:marRight w:val="0"/>
          <w:marTop w:val="0"/>
          <w:marBottom w:val="0"/>
          <w:divBdr>
            <w:top w:val="none" w:sz="0" w:space="0" w:color="auto"/>
            <w:left w:val="none" w:sz="0" w:space="0" w:color="auto"/>
            <w:bottom w:val="none" w:sz="0" w:space="0" w:color="auto"/>
            <w:right w:val="none" w:sz="0" w:space="0" w:color="auto"/>
          </w:divBdr>
          <w:divsChild>
            <w:div w:id="1508638784">
              <w:marLeft w:val="0"/>
              <w:marRight w:val="0"/>
              <w:marTop w:val="0"/>
              <w:marBottom w:val="0"/>
              <w:divBdr>
                <w:top w:val="none" w:sz="0" w:space="0" w:color="auto"/>
                <w:left w:val="none" w:sz="0" w:space="0" w:color="auto"/>
                <w:bottom w:val="none" w:sz="0" w:space="0" w:color="auto"/>
                <w:right w:val="none" w:sz="0" w:space="0" w:color="auto"/>
              </w:divBdr>
            </w:div>
          </w:divsChild>
        </w:div>
        <w:div w:id="1364479224">
          <w:marLeft w:val="0"/>
          <w:marRight w:val="0"/>
          <w:marTop w:val="0"/>
          <w:marBottom w:val="0"/>
          <w:divBdr>
            <w:top w:val="none" w:sz="0" w:space="0" w:color="auto"/>
            <w:left w:val="none" w:sz="0" w:space="0" w:color="auto"/>
            <w:bottom w:val="none" w:sz="0" w:space="0" w:color="auto"/>
            <w:right w:val="none" w:sz="0" w:space="0" w:color="auto"/>
          </w:divBdr>
          <w:divsChild>
            <w:div w:id="550195535">
              <w:marLeft w:val="0"/>
              <w:marRight w:val="0"/>
              <w:marTop w:val="0"/>
              <w:marBottom w:val="0"/>
              <w:divBdr>
                <w:top w:val="none" w:sz="0" w:space="0" w:color="auto"/>
                <w:left w:val="none" w:sz="0" w:space="0" w:color="auto"/>
                <w:bottom w:val="none" w:sz="0" w:space="0" w:color="auto"/>
                <w:right w:val="none" w:sz="0" w:space="0" w:color="auto"/>
              </w:divBdr>
            </w:div>
          </w:divsChild>
        </w:div>
        <w:div w:id="539241655">
          <w:marLeft w:val="0"/>
          <w:marRight w:val="0"/>
          <w:marTop w:val="0"/>
          <w:marBottom w:val="0"/>
          <w:divBdr>
            <w:top w:val="none" w:sz="0" w:space="0" w:color="auto"/>
            <w:left w:val="none" w:sz="0" w:space="0" w:color="auto"/>
            <w:bottom w:val="none" w:sz="0" w:space="0" w:color="auto"/>
            <w:right w:val="none" w:sz="0" w:space="0" w:color="auto"/>
          </w:divBdr>
          <w:divsChild>
            <w:div w:id="1417509490">
              <w:marLeft w:val="0"/>
              <w:marRight w:val="0"/>
              <w:marTop w:val="0"/>
              <w:marBottom w:val="0"/>
              <w:divBdr>
                <w:top w:val="none" w:sz="0" w:space="0" w:color="auto"/>
                <w:left w:val="none" w:sz="0" w:space="0" w:color="auto"/>
                <w:bottom w:val="none" w:sz="0" w:space="0" w:color="auto"/>
                <w:right w:val="none" w:sz="0" w:space="0" w:color="auto"/>
              </w:divBdr>
            </w:div>
          </w:divsChild>
        </w:div>
        <w:div w:id="1406687399">
          <w:marLeft w:val="0"/>
          <w:marRight w:val="0"/>
          <w:marTop w:val="0"/>
          <w:marBottom w:val="0"/>
          <w:divBdr>
            <w:top w:val="none" w:sz="0" w:space="0" w:color="auto"/>
            <w:left w:val="none" w:sz="0" w:space="0" w:color="auto"/>
            <w:bottom w:val="none" w:sz="0" w:space="0" w:color="auto"/>
            <w:right w:val="none" w:sz="0" w:space="0" w:color="auto"/>
          </w:divBdr>
          <w:divsChild>
            <w:div w:id="2068801225">
              <w:marLeft w:val="0"/>
              <w:marRight w:val="0"/>
              <w:marTop w:val="0"/>
              <w:marBottom w:val="0"/>
              <w:divBdr>
                <w:top w:val="none" w:sz="0" w:space="0" w:color="auto"/>
                <w:left w:val="none" w:sz="0" w:space="0" w:color="auto"/>
                <w:bottom w:val="none" w:sz="0" w:space="0" w:color="auto"/>
                <w:right w:val="none" w:sz="0" w:space="0" w:color="auto"/>
              </w:divBdr>
            </w:div>
          </w:divsChild>
        </w:div>
        <w:div w:id="1117021626">
          <w:marLeft w:val="0"/>
          <w:marRight w:val="0"/>
          <w:marTop w:val="0"/>
          <w:marBottom w:val="0"/>
          <w:divBdr>
            <w:top w:val="none" w:sz="0" w:space="0" w:color="auto"/>
            <w:left w:val="none" w:sz="0" w:space="0" w:color="auto"/>
            <w:bottom w:val="none" w:sz="0" w:space="0" w:color="auto"/>
            <w:right w:val="none" w:sz="0" w:space="0" w:color="auto"/>
          </w:divBdr>
          <w:divsChild>
            <w:div w:id="552156456">
              <w:marLeft w:val="0"/>
              <w:marRight w:val="0"/>
              <w:marTop w:val="0"/>
              <w:marBottom w:val="0"/>
              <w:divBdr>
                <w:top w:val="none" w:sz="0" w:space="0" w:color="auto"/>
                <w:left w:val="none" w:sz="0" w:space="0" w:color="auto"/>
                <w:bottom w:val="none" w:sz="0" w:space="0" w:color="auto"/>
                <w:right w:val="none" w:sz="0" w:space="0" w:color="auto"/>
              </w:divBdr>
            </w:div>
          </w:divsChild>
        </w:div>
        <w:div w:id="1757944055">
          <w:marLeft w:val="0"/>
          <w:marRight w:val="0"/>
          <w:marTop w:val="0"/>
          <w:marBottom w:val="0"/>
          <w:divBdr>
            <w:top w:val="none" w:sz="0" w:space="0" w:color="auto"/>
            <w:left w:val="none" w:sz="0" w:space="0" w:color="auto"/>
            <w:bottom w:val="none" w:sz="0" w:space="0" w:color="auto"/>
            <w:right w:val="none" w:sz="0" w:space="0" w:color="auto"/>
          </w:divBdr>
          <w:divsChild>
            <w:div w:id="1065297842">
              <w:marLeft w:val="0"/>
              <w:marRight w:val="0"/>
              <w:marTop w:val="0"/>
              <w:marBottom w:val="0"/>
              <w:divBdr>
                <w:top w:val="none" w:sz="0" w:space="0" w:color="auto"/>
                <w:left w:val="none" w:sz="0" w:space="0" w:color="auto"/>
                <w:bottom w:val="none" w:sz="0" w:space="0" w:color="auto"/>
                <w:right w:val="none" w:sz="0" w:space="0" w:color="auto"/>
              </w:divBdr>
            </w:div>
          </w:divsChild>
        </w:div>
        <w:div w:id="1669364240">
          <w:marLeft w:val="0"/>
          <w:marRight w:val="0"/>
          <w:marTop w:val="0"/>
          <w:marBottom w:val="0"/>
          <w:divBdr>
            <w:top w:val="none" w:sz="0" w:space="0" w:color="auto"/>
            <w:left w:val="none" w:sz="0" w:space="0" w:color="auto"/>
            <w:bottom w:val="none" w:sz="0" w:space="0" w:color="auto"/>
            <w:right w:val="none" w:sz="0" w:space="0" w:color="auto"/>
          </w:divBdr>
          <w:divsChild>
            <w:div w:id="1013797950">
              <w:marLeft w:val="0"/>
              <w:marRight w:val="0"/>
              <w:marTop w:val="0"/>
              <w:marBottom w:val="0"/>
              <w:divBdr>
                <w:top w:val="none" w:sz="0" w:space="0" w:color="auto"/>
                <w:left w:val="none" w:sz="0" w:space="0" w:color="auto"/>
                <w:bottom w:val="none" w:sz="0" w:space="0" w:color="auto"/>
                <w:right w:val="none" w:sz="0" w:space="0" w:color="auto"/>
              </w:divBdr>
            </w:div>
          </w:divsChild>
        </w:div>
        <w:div w:id="61561143">
          <w:marLeft w:val="0"/>
          <w:marRight w:val="0"/>
          <w:marTop w:val="0"/>
          <w:marBottom w:val="0"/>
          <w:divBdr>
            <w:top w:val="none" w:sz="0" w:space="0" w:color="auto"/>
            <w:left w:val="none" w:sz="0" w:space="0" w:color="auto"/>
            <w:bottom w:val="none" w:sz="0" w:space="0" w:color="auto"/>
            <w:right w:val="none" w:sz="0" w:space="0" w:color="auto"/>
          </w:divBdr>
          <w:divsChild>
            <w:div w:id="1839416798">
              <w:marLeft w:val="0"/>
              <w:marRight w:val="0"/>
              <w:marTop w:val="0"/>
              <w:marBottom w:val="0"/>
              <w:divBdr>
                <w:top w:val="none" w:sz="0" w:space="0" w:color="auto"/>
                <w:left w:val="none" w:sz="0" w:space="0" w:color="auto"/>
                <w:bottom w:val="none" w:sz="0" w:space="0" w:color="auto"/>
                <w:right w:val="none" w:sz="0" w:space="0" w:color="auto"/>
              </w:divBdr>
            </w:div>
          </w:divsChild>
        </w:div>
        <w:div w:id="153449247">
          <w:marLeft w:val="0"/>
          <w:marRight w:val="0"/>
          <w:marTop w:val="0"/>
          <w:marBottom w:val="0"/>
          <w:divBdr>
            <w:top w:val="none" w:sz="0" w:space="0" w:color="auto"/>
            <w:left w:val="none" w:sz="0" w:space="0" w:color="auto"/>
            <w:bottom w:val="none" w:sz="0" w:space="0" w:color="auto"/>
            <w:right w:val="none" w:sz="0" w:space="0" w:color="auto"/>
          </w:divBdr>
          <w:divsChild>
            <w:div w:id="1005671276">
              <w:marLeft w:val="0"/>
              <w:marRight w:val="0"/>
              <w:marTop w:val="0"/>
              <w:marBottom w:val="0"/>
              <w:divBdr>
                <w:top w:val="none" w:sz="0" w:space="0" w:color="auto"/>
                <w:left w:val="none" w:sz="0" w:space="0" w:color="auto"/>
                <w:bottom w:val="none" w:sz="0" w:space="0" w:color="auto"/>
                <w:right w:val="none" w:sz="0" w:space="0" w:color="auto"/>
              </w:divBdr>
            </w:div>
          </w:divsChild>
        </w:div>
        <w:div w:id="1368749554">
          <w:marLeft w:val="0"/>
          <w:marRight w:val="0"/>
          <w:marTop w:val="0"/>
          <w:marBottom w:val="0"/>
          <w:divBdr>
            <w:top w:val="none" w:sz="0" w:space="0" w:color="auto"/>
            <w:left w:val="none" w:sz="0" w:space="0" w:color="auto"/>
            <w:bottom w:val="none" w:sz="0" w:space="0" w:color="auto"/>
            <w:right w:val="none" w:sz="0" w:space="0" w:color="auto"/>
          </w:divBdr>
          <w:divsChild>
            <w:div w:id="695543936">
              <w:marLeft w:val="0"/>
              <w:marRight w:val="0"/>
              <w:marTop w:val="0"/>
              <w:marBottom w:val="0"/>
              <w:divBdr>
                <w:top w:val="none" w:sz="0" w:space="0" w:color="auto"/>
                <w:left w:val="none" w:sz="0" w:space="0" w:color="auto"/>
                <w:bottom w:val="none" w:sz="0" w:space="0" w:color="auto"/>
                <w:right w:val="none" w:sz="0" w:space="0" w:color="auto"/>
              </w:divBdr>
            </w:div>
          </w:divsChild>
        </w:div>
        <w:div w:id="2064015079">
          <w:marLeft w:val="0"/>
          <w:marRight w:val="0"/>
          <w:marTop w:val="0"/>
          <w:marBottom w:val="0"/>
          <w:divBdr>
            <w:top w:val="none" w:sz="0" w:space="0" w:color="auto"/>
            <w:left w:val="none" w:sz="0" w:space="0" w:color="auto"/>
            <w:bottom w:val="none" w:sz="0" w:space="0" w:color="auto"/>
            <w:right w:val="none" w:sz="0" w:space="0" w:color="auto"/>
          </w:divBdr>
          <w:divsChild>
            <w:div w:id="1945066272">
              <w:marLeft w:val="0"/>
              <w:marRight w:val="0"/>
              <w:marTop w:val="0"/>
              <w:marBottom w:val="0"/>
              <w:divBdr>
                <w:top w:val="none" w:sz="0" w:space="0" w:color="auto"/>
                <w:left w:val="none" w:sz="0" w:space="0" w:color="auto"/>
                <w:bottom w:val="none" w:sz="0" w:space="0" w:color="auto"/>
                <w:right w:val="none" w:sz="0" w:space="0" w:color="auto"/>
              </w:divBdr>
            </w:div>
          </w:divsChild>
        </w:div>
        <w:div w:id="1481531698">
          <w:marLeft w:val="0"/>
          <w:marRight w:val="0"/>
          <w:marTop w:val="0"/>
          <w:marBottom w:val="0"/>
          <w:divBdr>
            <w:top w:val="none" w:sz="0" w:space="0" w:color="auto"/>
            <w:left w:val="none" w:sz="0" w:space="0" w:color="auto"/>
            <w:bottom w:val="none" w:sz="0" w:space="0" w:color="auto"/>
            <w:right w:val="none" w:sz="0" w:space="0" w:color="auto"/>
          </w:divBdr>
          <w:divsChild>
            <w:div w:id="1995789607">
              <w:marLeft w:val="0"/>
              <w:marRight w:val="0"/>
              <w:marTop w:val="0"/>
              <w:marBottom w:val="0"/>
              <w:divBdr>
                <w:top w:val="none" w:sz="0" w:space="0" w:color="auto"/>
                <w:left w:val="none" w:sz="0" w:space="0" w:color="auto"/>
                <w:bottom w:val="none" w:sz="0" w:space="0" w:color="auto"/>
                <w:right w:val="none" w:sz="0" w:space="0" w:color="auto"/>
              </w:divBdr>
            </w:div>
          </w:divsChild>
        </w:div>
        <w:div w:id="263348774">
          <w:marLeft w:val="0"/>
          <w:marRight w:val="0"/>
          <w:marTop w:val="0"/>
          <w:marBottom w:val="0"/>
          <w:divBdr>
            <w:top w:val="none" w:sz="0" w:space="0" w:color="auto"/>
            <w:left w:val="none" w:sz="0" w:space="0" w:color="auto"/>
            <w:bottom w:val="none" w:sz="0" w:space="0" w:color="auto"/>
            <w:right w:val="none" w:sz="0" w:space="0" w:color="auto"/>
          </w:divBdr>
          <w:divsChild>
            <w:div w:id="1369572249">
              <w:marLeft w:val="0"/>
              <w:marRight w:val="0"/>
              <w:marTop w:val="0"/>
              <w:marBottom w:val="0"/>
              <w:divBdr>
                <w:top w:val="none" w:sz="0" w:space="0" w:color="auto"/>
                <w:left w:val="none" w:sz="0" w:space="0" w:color="auto"/>
                <w:bottom w:val="none" w:sz="0" w:space="0" w:color="auto"/>
                <w:right w:val="none" w:sz="0" w:space="0" w:color="auto"/>
              </w:divBdr>
            </w:div>
          </w:divsChild>
        </w:div>
        <w:div w:id="444348808">
          <w:marLeft w:val="0"/>
          <w:marRight w:val="0"/>
          <w:marTop w:val="0"/>
          <w:marBottom w:val="0"/>
          <w:divBdr>
            <w:top w:val="none" w:sz="0" w:space="0" w:color="auto"/>
            <w:left w:val="none" w:sz="0" w:space="0" w:color="auto"/>
            <w:bottom w:val="none" w:sz="0" w:space="0" w:color="auto"/>
            <w:right w:val="none" w:sz="0" w:space="0" w:color="auto"/>
          </w:divBdr>
          <w:divsChild>
            <w:div w:id="1982728433">
              <w:marLeft w:val="0"/>
              <w:marRight w:val="0"/>
              <w:marTop w:val="0"/>
              <w:marBottom w:val="0"/>
              <w:divBdr>
                <w:top w:val="none" w:sz="0" w:space="0" w:color="auto"/>
                <w:left w:val="none" w:sz="0" w:space="0" w:color="auto"/>
                <w:bottom w:val="none" w:sz="0" w:space="0" w:color="auto"/>
                <w:right w:val="none" w:sz="0" w:space="0" w:color="auto"/>
              </w:divBdr>
            </w:div>
          </w:divsChild>
        </w:div>
        <w:div w:id="363024181">
          <w:marLeft w:val="0"/>
          <w:marRight w:val="0"/>
          <w:marTop w:val="0"/>
          <w:marBottom w:val="0"/>
          <w:divBdr>
            <w:top w:val="none" w:sz="0" w:space="0" w:color="auto"/>
            <w:left w:val="none" w:sz="0" w:space="0" w:color="auto"/>
            <w:bottom w:val="none" w:sz="0" w:space="0" w:color="auto"/>
            <w:right w:val="none" w:sz="0" w:space="0" w:color="auto"/>
          </w:divBdr>
          <w:divsChild>
            <w:div w:id="486868693">
              <w:marLeft w:val="0"/>
              <w:marRight w:val="0"/>
              <w:marTop w:val="0"/>
              <w:marBottom w:val="0"/>
              <w:divBdr>
                <w:top w:val="none" w:sz="0" w:space="0" w:color="auto"/>
                <w:left w:val="none" w:sz="0" w:space="0" w:color="auto"/>
                <w:bottom w:val="none" w:sz="0" w:space="0" w:color="auto"/>
                <w:right w:val="none" w:sz="0" w:space="0" w:color="auto"/>
              </w:divBdr>
            </w:div>
          </w:divsChild>
        </w:div>
        <w:div w:id="973028839">
          <w:marLeft w:val="0"/>
          <w:marRight w:val="0"/>
          <w:marTop w:val="0"/>
          <w:marBottom w:val="0"/>
          <w:divBdr>
            <w:top w:val="none" w:sz="0" w:space="0" w:color="auto"/>
            <w:left w:val="none" w:sz="0" w:space="0" w:color="auto"/>
            <w:bottom w:val="none" w:sz="0" w:space="0" w:color="auto"/>
            <w:right w:val="none" w:sz="0" w:space="0" w:color="auto"/>
          </w:divBdr>
          <w:divsChild>
            <w:div w:id="1336766703">
              <w:marLeft w:val="0"/>
              <w:marRight w:val="0"/>
              <w:marTop w:val="0"/>
              <w:marBottom w:val="0"/>
              <w:divBdr>
                <w:top w:val="none" w:sz="0" w:space="0" w:color="auto"/>
                <w:left w:val="none" w:sz="0" w:space="0" w:color="auto"/>
                <w:bottom w:val="none" w:sz="0" w:space="0" w:color="auto"/>
                <w:right w:val="none" w:sz="0" w:space="0" w:color="auto"/>
              </w:divBdr>
            </w:div>
          </w:divsChild>
        </w:div>
        <w:div w:id="1046031058">
          <w:marLeft w:val="0"/>
          <w:marRight w:val="0"/>
          <w:marTop w:val="0"/>
          <w:marBottom w:val="0"/>
          <w:divBdr>
            <w:top w:val="none" w:sz="0" w:space="0" w:color="auto"/>
            <w:left w:val="none" w:sz="0" w:space="0" w:color="auto"/>
            <w:bottom w:val="none" w:sz="0" w:space="0" w:color="auto"/>
            <w:right w:val="none" w:sz="0" w:space="0" w:color="auto"/>
          </w:divBdr>
          <w:divsChild>
            <w:div w:id="1630163338">
              <w:marLeft w:val="0"/>
              <w:marRight w:val="0"/>
              <w:marTop w:val="0"/>
              <w:marBottom w:val="0"/>
              <w:divBdr>
                <w:top w:val="none" w:sz="0" w:space="0" w:color="auto"/>
                <w:left w:val="none" w:sz="0" w:space="0" w:color="auto"/>
                <w:bottom w:val="none" w:sz="0" w:space="0" w:color="auto"/>
                <w:right w:val="none" w:sz="0" w:space="0" w:color="auto"/>
              </w:divBdr>
            </w:div>
          </w:divsChild>
        </w:div>
        <w:div w:id="1496533444">
          <w:marLeft w:val="0"/>
          <w:marRight w:val="0"/>
          <w:marTop w:val="0"/>
          <w:marBottom w:val="0"/>
          <w:divBdr>
            <w:top w:val="none" w:sz="0" w:space="0" w:color="auto"/>
            <w:left w:val="none" w:sz="0" w:space="0" w:color="auto"/>
            <w:bottom w:val="none" w:sz="0" w:space="0" w:color="auto"/>
            <w:right w:val="none" w:sz="0" w:space="0" w:color="auto"/>
          </w:divBdr>
          <w:divsChild>
            <w:div w:id="1330983014">
              <w:marLeft w:val="0"/>
              <w:marRight w:val="0"/>
              <w:marTop w:val="0"/>
              <w:marBottom w:val="0"/>
              <w:divBdr>
                <w:top w:val="none" w:sz="0" w:space="0" w:color="auto"/>
                <w:left w:val="none" w:sz="0" w:space="0" w:color="auto"/>
                <w:bottom w:val="none" w:sz="0" w:space="0" w:color="auto"/>
                <w:right w:val="none" w:sz="0" w:space="0" w:color="auto"/>
              </w:divBdr>
            </w:div>
          </w:divsChild>
        </w:div>
        <w:div w:id="1455904457">
          <w:marLeft w:val="0"/>
          <w:marRight w:val="0"/>
          <w:marTop w:val="0"/>
          <w:marBottom w:val="0"/>
          <w:divBdr>
            <w:top w:val="none" w:sz="0" w:space="0" w:color="auto"/>
            <w:left w:val="none" w:sz="0" w:space="0" w:color="auto"/>
            <w:bottom w:val="none" w:sz="0" w:space="0" w:color="auto"/>
            <w:right w:val="none" w:sz="0" w:space="0" w:color="auto"/>
          </w:divBdr>
          <w:divsChild>
            <w:div w:id="2068676529">
              <w:marLeft w:val="0"/>
              <w:marRight w:val="0"/>
              <w:marTop w:val="0"/>
              <w:marBottom w:val="0"/>
              <w:divBdr>
                <w:top w:val="none" w:sz="0" w:space="0" w:color="auto"/>
                <w:left w:val="none" w:sz="0" w:space="0" w:color="auto"/>
                <w:bottom w:val="none" w:sz="0" w:space="0" w:color="auto"/>
                <w:right w:val="none" w:sz="0" w:space="0" w:color="auto"/>
              </w:divBdr>
            </w:div>
          </w:divsChild>
        </w:div>
        <w:div w:id="1199703148">
          <w:marLeft w:val="0"/>
          <w:marRight w:val="0"/>
          <w:marTop w:val="0"/>
          <w:marBottom w:val="0"/>
          <w:divBdr>
            <w:top w:val="none" w:sz="0" w:space="0" w:color="auto"/>
            <w:left w:val="none" w:sz="0" w:space="0" w:color="auto"/>
            <w:bottom w:val="none" w:sz="0" w:space="0" w:color="auto"/>
            <w:right w:val="none" w:sz="0" w:space="0" w:color="auto"/>
          </w:divBdr>
          <w:divsChild>
            <w:div w:id="1942833893">
              <w:marLeft w:val="0"/>
              <w:marRight w:val="0"/>
              <w:marTop w:val="0"/>
              <w:marBottom w:val="0"/>
              <w:divBdr>
                <w:top w:val="none" w:sz="0" w:space="0" w:color="auto"/>
                <w:left w:val="none" w:sz="0" w:space="0" w:color="auto"/>
                <w:bottom w:val="none" w:sz="0" w:space="0" w:color="auto"/>
                <w:right w:val="none" w:sz="0" w:space="0" w:color="auto"/>
              </w:divBdr>
            </w:div>
          </w:divsChild>
        </w:div>
        <w:div w:id="1618176981">
          <w:marLeft w:val="0"/>
          <w:marRight w:val="0"/>
          <w:marTop w:val="0"/>
          <w:marBottom w:val="0"/>
          <w:divBdr>
            <w:top w:val="none" w:sz="0" w:space="0" w:color="auto"/>
            <w:left w:val="none" w:sz="0" w:space="0" w:color="auto"/>
            <w:bottom w:val="none" w:sz="0" w:space="0" w:color="auto"/>
            <w:right w:val="none" w:sz="0" w:space="0" w:color="auto"/>
          </w:divBdr>
          <w:divsChild>
            <w:div w:id="496457053">
              <w:marLeft w:val="0"/>
              <w:marRight w:val="0"/>
              <w:marTop w:val="0"/>
              <w:marBottom w:val="0"/>
              <w:divBdr>
                <w:top w:val="none" w:sz="0" w:space="0" w:color="auto"/>
                <w:left w:val="none" w:sz="0" w:space="0" w:color="auto"/>
                <w:bottom w:val="none" w:sz="0" w:space="0" w:color="auto"/>
                <w:right w:val="none" w:sz="0" w:space="0" w:color="auto"/>
              </w:divBdr>
            </w:div>
          </w:divsChild>
        </w:div>
        <w:div w:id="1961034444">
          <w:marLeft w:val="0"/>
          <w:marRight w:val="0"/>
          <w:marTop w:val="0"/>
          <w:marBottom w:val="0"/>
          <w:divBdr>
            <w:top w:val="none" w:sz="0" w:space="0" w:color="auto"/>
            <w:left w:val="none" w:sz="0" w:space="0" w:color="auto"/>
            <w:bottom w:val="none" w:sz="0" w:space="0" w:color="auto"/>
            <w:right w:val="none" w:sz="0" w:space="0" w:color="auto"/>
          </w:divBdr>
          <w:divsChild>
            <w:div w:id="2026322080">
              <w:marLeft w:val="0"/>
              <w:marRight w:val="0"/>
              <w:marTop w:val="0"/>
              <w:marBottom w:val="0"/>
              <w:divBdr>
                <w:top w:val="none" w:sz="0" w:space="0" w:color="auto"/>
                <w:left w:val="none" w:sz="0" w:space="0" w:color="auto"/>
                <w:bottom w:val="none" w:sz="0" w:space="0" w:color="auto"/>
                <w:right w:val="none" w:sz="0" w:space="0" w:color="auto"/>
              </w:divBdr>
            </w:div>
          </w:divsChild>
        </w:div>
        <w:div w:id="792330249">
          <w:marLeft w:val="0"/>
          <w:marRight w:val="0"/>
          <w:marTop w:val="0"/>
          <w:marBottom w:val="0"/>
          <w:divBdr>
            <w:top w:val="none" w:sz="0" w:space="0" w:color="auto"/>
            <w:left w:val="none" w:sz="0" w:space="0" w:color="auto"/>
            <w:bottom w:val="none" w:sz="0" w:space="0" w:color="auto"/>
            <w:right w:val="none" w:sz="0" w:space="0" w:color="auto"/>
          </w:divBdr>
          <w:divsChild>
            <w:div w:id="1345280141">
              <w:marLeft w:val="0"/>
              <w:marRight w:val="0"/>
              <w:marTop w:val="0"/>
              <w:marBottom w:val="0"/>
              <w:divBdr>
                <w:top w:val="none" w:sz="0" w:space="0" w:color="auto"/>
                <w:left w:val="none" w:sz="0" w:space="0" w:color="auto"/>
                <w:bottom w:val="none" w:sz="0" w:space="0" w:color="auto"/>
                <w:right w:val="none" w:sz="0" w:space="0" w:color="auto"/>
              </w:divBdr>
            </w:div>
          </w:divsChild>
        </w:div>
        <w:div w:id="988098876">
          <w:marLeft w:val="0"/>
          <w:marRight w:val="0"/>
          <w:marTop w:val="0"/>
          <w:marBottom w:val="0"/>
          <w:divBdr>
            <w:top w:val="none" w:sz="0" w:space="0" w:color="auto"/>
            <w:left w:val="none" w:sz="0" w:space="0" w:color="auto"/>
            <w:bottom w:val="none" w:sz="0" w:space="0" w:color="auto"/>
            <w:right w:val="none" w:sz="0" w:space="0" w:color="auto"/>
          </w:divBdr>
          <w:divsChild>
            <w:div w:id="1946960045">
              <w:marLeft w:val="0"/>
              <w:marRight w:val="0"/>
              <w:marTop w:val="0"/>
              <w:marBottom w:val="0"/>
              <w:divBdr>
                <w:top w:val="none" w:sz="0" w:space="0" w:color="auto"/>
                <w:left w:val="none" w:sz="0" w:space="0" w:color="auto"/>
                <w:bottom w:val="none" w:sz="0" w:space="0" w:color="auto"/>
                <w:right w:val="none" w:sz="0" w:space="0" w:color="auto"/>
              </w:divBdr>
            </w:div>
          </w:divsChild>
        </w:div>
        <w:div w:id="1065568430">
          <w:marLeft w:val="0"/>
          <w:marRight w:val="0"/>
          <w:marTop w:val="0"/>
          <w:marBottom w:val="0"/>
          <w:divBdr>
            <w:top w:val="none" w:sz="0" w:space="0" w:color="auto"/>
            <w:left w:val="none" w:sz="0" w:space="0" w:color="auto"/>
            <w:bottom w:val="none" w:sz="0" w:space="0" w:color="auto"/>
            <w:right w:val="none" w:sz="0" w:space="0" w:color="auto"/>
          </w:divBdr>
          <w:divsChild>
            <w:div w:id="1488013025">
              <w:marLeft w:val="0"/>
              <w:marRight w:val="0"/>
              <w:marTop w:val="0"/>
              <w:marBottom w:val="0"/>
              <w:divBdr>
                <w:top w:val="none" w:sz="0" w:space="0" w:color="auto"/>
                <w:left w:val="none" w:sz="0" w:space="0" w:color="auto"/>
                <w:bottom w:val="none" w:sz="0" w:space="0" w:color="auto"/>
                <w:right w:val="none" w:sz="0" w:space="0" w:color="auto"/>
              </w:divBdr>
            </w:div>
          </w:divsChild>
        </w:div>
        <w:div w:id="1599024272">
          <w:marLeft w:val="0"/>
          <w:marRight w:val="0"/>
          <w:marTop w:val="0"/>
          <w:marBottom w:val="0"/>
          <w:divBdr>
            <w:top w:val="none" w:sz="0" w:space="0" w:color="auto"/>
            <w:left w:val="none" w:sz="0" w:space="0" w:color="auto"/>
            <w:bottom w:val="none" w:sz="0" w:space="0" w:color="auto"/>
            <w:right w:val="none" w:sz="0" w:space="0" w:color="auto"/>
          </w:divBdr>
          <w:divsChild>
            <w:div w:id="1554585978">
              <w:marLeft w:val="0"/>
              <w:marRight w:val="0"/>
              <w:marTop w:val="0"/>
              <w:marBottom w:val="0"/>
              <w:divBdr>
                <w:top w:val="none" w:sz="0" w:space="0" w:color="auto"/>
                <w:left w:val="none" w:sz="0" w:space="0" w:color="auto"/>
                <w:bottom w:val="none" w:sz="0" w:space="0" w:color="auto"/>
                <w:right w:val="none" w:sz="0" w:space="0" w:color="auto"/>
              </w:divBdr>
            </w:div>
          </w:divsChild>
        </w:div>
        <w:div w:id="994410042">
          <w:marLeft w:val="0"/>
          <w:marRight w:val="0"/>
          <w:marTop w:val="0"/>
          <w:marBottom w:val="0"/>
          <w:divBdr>
            <w:top w:val="none" w:sz="0" w:space="0" w:color="auto"/>
            <w:left w:val="none" w:sz="0" w:space="0" w:color="auto"/>
            <w:bottom w:val="none" w:sz="0" w:space="0" w:color="auto"/>
            <w:right w:val="none" w:sz="0" w:space="0" w:color="auto"/>
          </w:divBdr>
          <w:divsChild>
            <w:div w:id="462232499">
              <w:marLeft w:val="0"/>
              <w:marRight w:val="0"/>
              <w:marTop w:val="0"/>
              <w:marBottom w:val="0"/>
              <w:divBdr>
                <w:top w:val="none" w:sz="0" w:space="0" w:color="auto"/>
                <w:left w:val="none" w:sz="0" w:space="0" w:color="auto"/>
                <w:bottom w:val="none" w:sz="0" w:space="0" w:color="auto"/>
                <w:right w:val="none" w:sz="0" w:space="0" w:color="auto"/>
              </w:divBdr>
            </w:div>
          </w:divsChild>
        </w:div>
        <w:div w:id="1346441107">
          <w:marLeft w:val="0"/>
          <w:marRight w:val="0"/>
          <w:marTop w:val="0"/>
          <w:marBottom w:val="0"/>
          <w:divBdr>
            <w:top w:val="none" w:sz="0" w:space="0" w:color="auto"/>
            <w:left w:val="none" w:sz="0" w:space="0" w:color="auto"/>
            <w:bottom w:val="none" w:sz="0" w:space="0" w:color="auto"/>
            <w:right w:val="none" w:sz="0" w:space="0" w:color="auto"/>
          </w:divBdr>
          <w:divsChild>
            <w:div w:id="586571865">
              <w:marLeft w:val="0"/>
              <w:marRight w:val="0"/>
              <w:marTop w:val="0"/>
              <w:marBottom w:val="0"/>
              <w:divBdr>
                <w:top w:val="none" w:sz="0" w:space="0" w:color="auto"/>
                <w:left w:val="none" w:sz="0" w:space="0" w:color="auto"/>
                <w:bottom w:val="none" w:sz="0" w:space="0" w:color="auto"/>
                <w:right w:val="none" w:sz="0" w:space="0" w:color="auto"/>
              </w:divBdr>
            </w:div>
          </w:divsChild>
        </w:div>
        <w:div w:id="890338167">
          <w:marLeft w:val="0"/>
          <w:marRight w:val="0"/>
          <w:marTop w:val="0"/>
          <w:marBottom w:val="0"/>
          <w:divBdr>
            <w:top w:val="none" w:sz="0" w:space="0" w:color="auto"/>
            <w:left w:val="none" w:sz="0" w:space="0" w:color="auto"/>
            <w:bottom w:val="none" w:sz="0" w:space="0" w:color="auto"/>
            <w:right w:val="none" w:sz="0" w:space="0" w:color="auto"/>
          </w:divBdr>
          <w:divsChild>
            <w:div w:id="70278469">
              <w:marLeft w:val="0"/>
              <w:marRight w:val="0"/>
              <w:marTop w:val="0"/>
              <w:marBottom w:val="0"/>
              <w:divBdr>
                <w:top w:val="none" w:sz="0" w:space="0" w:color="auto"/>
                <w:left w:val="none" w:sz="0" w:space="0" w:color="auto"/>
                <w:bottom w:val="none" w:sz="0" w:space="0" w:color="auto"/>
                <w:right w:val="none" w:sz="0" w:space="0" w:color="auto"/>
              </w:divBdr>
            </w:div>
          </w:divsChild>
        </w:div>
        <w:div w:id="120806478">
          <w:marLeft w:val="0"/>
          <w:marRight w:val="0"/>
          <w:marTop w:val="0"/>
          <w:marBottom w:val="0"/>
          <w:divBdr>
            <w:top w:val="none" w:sz="0" w:space="0" w:color="auto"/>
            <w:left w:val="none" w:sz="0" w:space="0" w:color="auto"/>
            <w:bottom w:val="none" w:sz="0" w:space="0" w:color="auto"/>
            <w:right w:val="none" w:sz="0" w:space="0" w:color="auto"/>
          </w:divBdr>
          <w:divsChild>
            <w:div w:id="968172900">
              <w:marLeft w:val="0"/>
              <w:marRight w:val="0"/>
              <w:marTop w:val="0"/>
              <w:marBottom w:val="0"/>
              <w:divBdr>
                <w:top w:val="none" w:sz="0" w:space="0" w:color="auto"/>
                <w:left w:val="none" w:sz="0" w:space="0" w:color="auto"/>
                <w:bottom w:val="none" w:sz="0" w:space="0" w:color="auto"/>
                <w:right w:val="none" w:sz="0" w:space="0" w:color="auto"/>
              </w:divBdr>
            </w:div>
          </w:divsChild>
        </w:div>
        <w:div w:id="1565948369">
          <w:marLeft w:val="0"/>
          <w:marRight w:val="0"/>
          <w:marTop w:val="0"/>
          <w:marBottom w:val="0"/>
          <w:divBdr>
            <w:top w:val="none" w:sz="0" w:space="0" w:color="auto"/>
            <w:left w:val="none" w:sz="0" w:space="0" w:color="auto"/>
            <w:bottom w:val="none" w:sz="0" w:space="0" w:color="auto"/>
            <w:right w:val="none" w:sz="0" w:space="0" w:color="auto"/>
          </w:divBdr>
          <w:divsChild>
            <w:div w:id="1373774766">
              <w:marLeft w:val="0"/>
              <w:marRight w:val="0"/>
              <w:marTop w:val="0"/>
              <w:marBottom w:val="0"/>
              <w:divBdr>
                <w:top w:val="none" w:sz="0" w:space="0" w:color="auto"/>
                <w:left w:val="none" w:sz="0" w:space="0" w:color="auto"/>
                <w:bottom w:val="none" w:sz="0" w:space="0" w:color="auto"/>
                <w:right w:val="none" w:sz="0" w:space="0" w:color="auto"/>
              </w:divBdr>
            </w:div>
          </w:divsChild>
        </w:div>
        <w:div w:id="1399397863">
          <w:marLeft w:val="0"/>
          <w:marRight w:val="0"/>
          <w:marTop w:val="0"/>
          <w:marBottom w:val="0"/>
          <w:divBdr>
            <w:top w:val="none" w:sz="0" w:space="0" w:color="auto"/>
            <w:left w:val="none" w:sz="0" w:space="0" w:color="auto"/>
            <w:bottom w:val="none" w:sz="0" w:space="0" w:color="auto"/>
            <w:right w:val="none" w:sz="0" w:space="0" w:color="auto"/>
          </w:divBdr>
          <w:divsChild>
            <w:div w:id="1971469345">
              <w:marLeft w:val="0"/>
              <w:marRight w:val="0"/>
              <w:marTop w:val="0"/>
              <w:marBottom w:val="0"/>
              <w:divBdr>
                <w:top w:val="none" w:sz="0" w:space="0" w:color="auto"/>
                <w:left w:val="none" w:sz="0" w:space="0" w:color="auto"/>
                <w:bottom w:val="none" w:sz="0" w:space="0" w:color="auto"/>
                <w:right w:val="none" w:sz="0" w:space="0" w:color="auto"/>
              </w:divBdr>
            </w:div>
          </w:divsChild>
        </w:div>
        <w:div w:id="91978751">
          <w:marLeft w:val="0"/>
          <w:marRight w:val="0"/>
          <w:marTop w:val="0"/>
          <w:marBottom w:val="0"/>
          <w:divBdr>
            <w:top w:val="none" w:sz="0" w:space="0" w:color="auto"/>
            <w:left w:val="none" w:sz="0" w:space="0" w:color="auto"/>
            <w:bottom w:val="none" w:sz="0" w:space="0" w:color="auto"/>
            <w:right w:val="none" w:sz="0" w:space="0" w:color="auto"/>
          </w:divBdr>
          <w:divsChild>
            <w:div w:id="1007368002">
              <w:marLeft w:val="0"/>
              <w:marRight w:val="0"/>
              <w:marTop w:val="0"/>
              <w:marBottom w:val="0"/>
              <w:divBdr>
                <w:top w:val="none" w:sz="0" w:space="0" w:color="auto"/>
                <w:left w:val="none" w:sz="0" w:space="0" w:color="auto"/>
                <w:bottom w:val="none" w:sz="0" w:space="0" w:color="auto"/>
                <w:right w:val="none" w:sz="0" w:space="0" w:color="auto"/>
              </w:divBdr>
            </w:div>
          </w:divsChild>
        </w:div>
        <w:div w:id="91978100">
          <w:marLeft w:val="0"/>
          <w:marRight w:val="0"/>
          <w:marTop w:val="0"/>
          <w:marBottom w:val="0"/>
          <w:divBdr>
            <w:top w:val="none" w:sz="0" w:space="0" w:color="auto"/>
            <w:left w:val="none" w:sz="0" w:space="0" w:color="auto"/>
            <w:bottom w:val="none" w:sz="0" w:space="0" w:color="auto"/>
            <w:right w:val="none" w:sz="0" w:space="0" w:color="auto"/>
          </w:divBdr>
          <w:divsChild>
            <w:div w:id="332071439">
              <w:marLeft w:val="0"/>
              <w:marRight w:val="0"/>
              <w:marTop w:val="0"/>
              <w:marBottom w:val="0"/>
              <w:divBdr>
                <w:top w:val="none" w:sz="0" w:space="0" w:color="auto"/>
                <w:left w:val="none" w:sz="0" w:space="0" w:color="auto"/>
                <w:bottom w:val="none" w:sz="0" w:space="0" w:color="auto"/>
                <w:right w:val="none" w:sz="0" w:space="0" w:color="auto"/>
              </w:divBdr>
            </w:div>
          </w:divsChild>
        </w:div>
        <w:div w:id="1887642536">
          <w:marLeft w:val="0"/>
          <w:marRight w:val="0"/>
          <w:marTop w:val="0"/>
          <w:marBottom w:val="0"/>
          <w:divBdr>
            <w:top w:val="none" w:sz="0" w:space="0" w:color="auto"/>
            <w:left w:val="none" w:sz="0" w:space="0" w:color="auto"/>
            <w:bottom w:val="none" w:sz="0" w:space="0" w:color="auto"/>
            <w:right w:val="none" w:sz="0" w:space="0" w:color="auto"/>
          </w:divBdr>
          <w:divsChild>
            <w:div w:id="127284280">
              <w:marLeft w:val="0"/>
              <w:marRight w:val="0"/>
              <w:marTop w:val="0"/>
              <w:marBottom w:val="0"/>
              <w:divBdr>
                <w:top w:val="none" w:sz="0" w:space="0" w:color="auto"/>
                <w:left w:val="none" w:sz="0" w:space="0" w:color="auto"/>
                <w:bottom w:val="none" w:sz="0" w:space="0" w:color="auto"/>
                <w:right w:val="none" w:sz="0" w:space="0" w:color="auto"/>
              </w:divBdr>
            </w:div>
          </w:divsChild>
        </w:div>
        <w:div w:id="663554250">
          <w:marLeft w:val="0"/>
          <w:marRight w:val="0"/>
          <w:marTop w:val="0"/>
          <w:marBottom w:val="0"/>
          <w:divBdr>
            <w:top w:val="none" w:sz="0" w:space="0" w:color="auto"/>
            <w:left w:val="none" w:sz="0" w:space="0" w:color="auto"/>
            <w:bottom w:val="none" w:sz="0" w:space="0" w:color="auto"/>
            <w:right w:val="none" w:sz="0" w:space="0" w:color="auto"/>
          </w:divBdr>
          <w:divsChild>
            <w:div w:id="62068678">
              <w:marLeft w:val="0"/>
              <w:marRight w:val="0"/>
              <w:marTop w:val="0"/>
              <w:marBottom w:val="0"/>
              <w:divBdr>
                <w:top w:val="none" w:sz="0" w:space="0" w:color="auto"/>
                <w:left w:val="none" w:sz="0" w:space="0" w:color="auto"/>
                <w:bottom w:val="none" w:sz="0" w:space="0" w:color="auto"/>
                <w:right w:val="none" w:sz="0" w:space="0" w:color="auto"/>
              </w:divBdr>
            </w:div>
          </w:divsChild>
        </w:div>
        <w:div w:id="22176652">
          <w:marLeft w:val="0"/>
          <w:marRight w:val="0"/>
          <w:marTop w:val="0"/>
          <w:marBottom w:val="0"/>
          <w:divBdr>
            <w:top w:val="none" w:sz="0" w:space="0" w:color="auto"/>
            <w:left w:val="none" w:sz="0" w:space="0" w:color="auto"/>
            <w:bottom w:val="none" w:sz="0" w:space="0" w:color="auto"/>
            <w:right w:val="none" w:sz="0" w:space="0" w:color="auto"/>
          </w:divBdr>
          <w:divsChild>
            <w:div w:id="626818260">
              <w:marLeft w:val="0"/>
              <w:marRight w:val="0"/>
              <w:marTop w:val="0"/>
              <w:marBottom w:val="0"/>
              <w:divBdr>
                <w:top w:val="none" w:sz="0" w:space="0" w:color="auto"/>
                <w:left w:val="none" w:sz="0" w:space="0" w:color="auto"/>
                <w:bottom w:val="none" w:sz="0" w:space="0" w:color="auto"/>
                <w:right w:val="none" w:sz="0" w:space="0" w:color="auto"/>
              </w:divBdr>
            </w:div>
          </w:divsChild>
        </w:div>
        <w:div w:id="851576447">
          <w:marLeft w:val="0"/>
          <w:marRight w:val="0"/>
          <w:marTop w:val="0"/>
          <w:marBottom w:val="0"/>
          <w:divBdr>
            <w:top w:val="none" w:sz="0" w:space="0" w:color="auto"/>
            <w:left w:val="none" w:sz="0" w:space="0" w:color="auto"/>
            <w:bottom w:val="none" w:sz="0" w:space="0" w:color="auto"/>
            <w:right w:val="none" w:sz="0" w:space="0" w:color="auto"/>
          </w:divBdr>
          <w:divsChild>
            <w:div w:id="670989789">
              <w:marLeft w:val="0"/>
              <w:marRight w:val="0"/>
              <w:marTop w:val="0"/>
              <w:marBottom w:val="0"/>
              <w:divBdr>
                <w:top w:val="none" w:sz="0" w:space="0" w:color="auto"/>
                <w:left w:val="none" w:sz="0" w:space="0" w:color="auto"/>
                <w:bottom w:val="none" w:sz="0" w:space="0" w:color="auto"/>
                <w:right w:val="none" w:sz="0" w:space="0" w:color="auto"/>
              </w:divBdr>
            </w:div>
          </w:divsChild>
        </w:div>
        <w:div w:id="673192701">
          <w:marLeft w:val="0"/>
          <w:marRight w:val="0"/>
          <w:marTop w:val="0"/>
          <w:marBottom w:val="0"/>
          <w:divBdr>
            <w:top w:val="none" w:sz="0" w:space="0" w:color="auto"/>
            <w:left w:val="none" w:sz="0" w:space="0" w:color="auto"/>
            <w:bottom w:val="none" w:sz="0" w:space="0" w:color="auto"/>
            <w:right w:val="none" w:sz="0" w:space="0" w:color="auto"/>
          </w:divBdr>
          <w:divsChild>
            <w:div w:id="986084835">
              <w:marLeft w:val="0"/>
              <w:marRight w:val="0"/>
              <w:marTop w:val="0"/>
              <w:marBottom w:val="0"/>
              <w:divBdr>
                <w:top w:val="none" w:sz="0" w:space="0" w:color="auto"/>
                <w:left w:val="none" w:sz="0" w:space="0" w:color="auto"/>
                <w:bottom w:val="none" w:sz="0" w:space="0" w:color="auto"/>
                <w:right w:val="none" w:sz="0" w:space="0" w:color="auto"/>
              </w:divBdr>
            </w:div>
          </w:divsChild>
        </w:div>
        <w:div w:id="1529290946">
          <w:marLeft w:val="0"/>
          <w:marRight w:val="0"/>
          <w:marTop w:val="0"/>
          <w:marBottom w:val="0"/>
          <w:divBdr>
            <w:top w:val="none" w:sz="0" w:space="0" w:color="auto"/>
            <w:left w:val="none" w:sz="0" w:space="0" w:color="auto"/>
            <w:bottom w:val="none" w:sz="0" w:space="0" w:color="auto"/>
            <w:right w:val="none" w:sz="0" w:space="0" w:color="auto"/>
          </w:divBdr>
          <w:divsChild>
            <w:div w:id="1516576269">
              <w:marLeft w:val="0"/>
              <w:marRight w:val="0"/>
              <w:marTop w:val="0"/>
              <w:marBottom w:val="0"/>
              <w:divBdr>
                <w:top w:val="none" w:sz="0" w:space="0" w:color="auto"/>
                <w:left w:val="none" w:sz="0" w:space="0" w:color="auto"/>
                <w:bottom w:val="none" w:sz="0" w:space="0" w:color="auto"/>
                <w:right w:val="none" w:sz="0" w:space="0" w:color="auto"/>
              </w:divBdr>
            </w:div>
          </w:divsChild>
        </w:div>
        <w:div w:id="1364595382">
          <w:marLeft w:val="0"/>
          <w:marRight w:val="0"/>
          <w:marTop w:val="0"/>
          <w:marBottom w:val="0"/>
          <w:divBdr>
            <w:top w:val="none" w:sz="0" w:space="0" w:color="auto"/>
            <w:left w:val="none" w:sz="0" w:space="0" w:color="auto"/>
            <w:bottom w:val="none" w:sz="0" w:space="0" w:color="auto"/>
            <w:right w:val="none" w:sz="0" w:space="0" w:color="auto"/>
          </w:divBdr>
          <w:divsChild>
            <w:div w:id="1019044219">
              <w:marLeft w:val="0"/>
              <w:marRight w:val="0"/>
              <w:marTop w:val="0"/>
              <w:marBottom w:val="0"/>
              <w:divBdr>
                <w:top w:val="none" w:sz="0" w:space="0" w:color="auto"/>
                <w:left w:val="none" w:sz="0" w:space="0" w:color="auto"/>
                <w:bottom w:val="none" w:sz="0" w:space="0" w:color="auto"/>
                <w:right w:val="none" w:sz="0" w:space="0" w:color="auto"/>
              </w:divBdr>
            </w:div>
          </w:divsChild>
        </w:div>
        <w:div w:id="2130471279">
          <w:marLeft w:val="0"/>
          <w:marRight w:val="0"/>
          <w:marTop w:val="0"/>
          <w:marBottom w:val="0"/>
          <w:divBdr>
            <w:top w:val="none" w:sz="0" w:space="0" w:color="auto"/>
            <w:left w:val="none" w:sz="0" w:space="0" w:color="auto"/>
            <w:bottom w:val="none" w:sz="0" w:space="0" w:color="auto"/>
            <w:right w:val="none" w:sz="0" w:space="0" w:color="auto"/>
          </w:divBdr>
          <w:divsChild>
            <w:div w:id="1388139085">
              <w:marLeft w:val="0"/>
              <w:marRight w:val="0"/>
              <w:marTop w:val="0"/>
              <w:marBottom w:val="0"/>
              <w:divBdr>
                <w:top w:val="none" w:sz="0" w:space="0" w:color="auto"/>
                <w:left w:val="none" w:sz="0" w:space="0" w:color="auto"/>
                <w:bottom w:val="none" w:sz="0" w:space="0" w:color="auto"/>
                <w:right w:val="none" w:sz="0" w:space="0" w:color="auto"/>
              </w:divBdr>
            </w:div>
          </w:divsChild>
        </w:div>
        <w:div w:id="1902982018">
          <w:marLeft w:val="0"/>
          <w:marRight w:val="0"/>
          <w:marTop w:val="0"/>
          <w:marBottom w:val="0"/>
          <w:divBdr>
            <w:top w:val="none" w:sz="0" w:space="0" w:color="auto"/>
            <w:left w:val="none" w:sz="0" w:space="0" w:color="auto"/>
            <w:bottom w:val="none" w:sz="0" w:space="0" w:color="auto"/>
            <w:right w:val="none" w:sz="0" w:space="0" w:color="auto"/>
          </w:divBdr>
          <w:divsChild>
            <w:div w:id="1955407244">
              <w:marLeft w:val="0"/>
              <w:marRight w:val="0"/>
              <w:marTop w:val="0"/>
              <w:marBottom w:val="0"/>
              <w:divBdr>
                <w:top w:val="none" w:sz="0" w:space="0" w:color="auto"/>
                <w:left w:val="none" w:sz="0" w:space="0" w:color="auto"/>
                <w:bottom w:val="none" w:sz="0" w:space="0" w:color="auto"/>
                <w:right w:val="none" w:sz="0" w:space="0" w:color="auto"/>
              </w:divBdr>
            </w:div>
          </w:divsChild>
        </w:div>
        <w:div w:id="1873031301">
          <w:marLeft w:val="0"/>
          <w:marRight w:val="0"/>
          <w:marTop w:val="0"/>
          <w:marBottom w:val="0"/>
          <w:divBdr>
            <w:top w:val="none" w:sz="0" w:space="0" w:color="auto"/>
            <w:left w:val="none" w:sz="0" w:space="0" w:color="auto"/>
            <w:bottom w:val="none" w:sz="0" w:space="0" w:color="auto"/>
            <w:right w:val="none" w:sz="0" w:space="0" w:color="auto"/>
          </w:divBdr>
          <w:divsChild>
            <w:div w:id="274943061">
              <w:marLeft w:val="0"/>
              <w:marRight w:val="0"/>
              <w:marTop w:val="0"/>
              <w:marBottom w:val="0"/>
              <w:divBdr>
                <w:top w:val="none" w:sz="0" w:space="0" w:color="auto"/>
                <w:left w:val="none" w:sz="0" w:space="0" w:color="auto"/>
                <w:bottom w:val="none" w:sz="0" w:space="0" w:color="auto"/>
                <w:right w:val="none" w:sz="0" w:space="0" w:color="auto"/>
              </w:divBdr>
            </w:div>
          </w:divsChild>
        </w:div>
        <w:div w:id="402290703">
          <w:marLeft w:val="0"/>
          <w:marRight w:val="0"/>
          <w:marTop w:val="0"/>
          <w:marBottom w:val="0"/>
          <w:divBdr>
            <w:top w:val="none" w:sz="0" w:space="0" w:color="auto"/>
            <w:left w:val="none" w:sz="0" w:space="0" w:color="auto"/>
            <w:bottom w:val="none" w:sz="0" w:space="0" w:color="auto"/>
            <w:right w:val="none" w:sz="0" w:space="0" w:color="auto"/>
          </w:divBdr>
          <w:divsChild>
            <w:div w:id="1647511279">
              <w:marLeft w:val="0"/>
              <w:marRight w:val="0"/>
              <w:marTop w:val="0"/>
              <w:marBottom w:val="0"/>
              <w:divBdr>
                <w:top w:val="none" w:sz="0" w:space="0" w:color="auto"/>
                <w:left w:val="none" w:sz="0" w:space="0" w:color="auto"/>
                <w:bottom w:val="none" w:sz="0" w:space="0" w:color="auto"/>
                <w:right w:val="none" w:sz="0" w:space="0" w:color="auto"/>
              </w:divBdr>
            </w:div>
          </w:divsChild>
        </w:div>
        <w:div w:id="873536683">
          <w:marLeft w:val="0"/>
          <w:marRight w:val="0"/>
          <w:marTop w:val="0"/>
          <w:marBottom w:val="0"/>
          <w:divBdr>
            <w:top w:val="none" w:sz="0" w:space="0" w:color="auto"/>
            <w:left w:val="none" w:sz="0" w:space="0" w:color="auto"/>
            <w:bottom w:val="none" w:sz="0" w:space="0" w:color="auto"/>
            <w:right w:val="none" w:sz="0" w:space="0" w:color="auto"/>
          </w:divBdr>
          <w:divsChild>
            <w:div w:id="2045255006">
              <w:marLeft w:val="0"/>
              <w:marRight w:val="0"/>
              <w:marTop w:val="0"/>
              <w:marBottom w:val="0"/>
              <w:divBdr>
                <w:top w:val="none" w:sz="0" w:space="0" w:color="auto"/>
                <w:left w:val="none" w:sz="0" w:space="0" w:color="auto"/>
                <w:bottom w:val="none" w:sz="0" w:space="0" w:color="auto"/>
                <w:right w:val="none" w:sz="0" w:space="0" w:color="auto"/>
              </w:divBdr>
            </w:div>
          </w:divsChild>
        </w:div>
        <w:div w:id="1625388427">
          <w:marLeft w:val="0"/>
          <w:marRight w:val="0"/>
          <w:marTop w:val="0"/>
          <w:marBottom w:val="0"/>
          <w:divBdr>
            <w:top w:val="none" w:sz="0" w:space="0" w:color="auto"/>
            <w:left w:val="none" w:sz="0" w:space="0" w:color="auto"/>
            <w:bottom w:val="none" w:sz="0" w:space="0" w:color="auto"/>
            <w:right w:val="none" w:sz="0" w:space="0" w:color="auto"/>
          </w:divBdr>
          <w:divsChild>
            <w:div w:id="1499733457">
              <w:marLeft w:val="0"/>
              <w:marRight w:val="0"/>
              <w:marTop w:val="0"/>
              <w:marBottom w:val="0"/>
              <w:divBdr>
                <w:top w:val="none" w:sz="0" w:space="0" w:color="auto"/>
                <w:left w:val="none" w:sz="0" w:space="0" w:color="auto"/>
                <w:bottom w:val="none" w:sz="0" w:space="0" w:color="auto"/>
                <w:right w:val="none" w:sz="0" w:space="0" w:color="auto"/>
              </w:divBdr>
            </w:div>
          </w:divsChild>
        </w:div>
        <w:div w:id="173112303">
          <w:marLeft w:val="0"/>
          <w:marRight w:val="0"/>
          <w:marTop w:val="0"/>
          <w:marBottom w:val="0"/>
          <w:divBdr>
            <w:top w:val="none" w:sz="0" w:space="0" w:color="auto"/>
            <w:left w:val="none" w:sz="0" w:space="0" w:color="auto"/>
            <w:bottom w:val="none" w:sz="0" w:space="0" w:color="auto"/>
            <w:right w:val="none" w:sz="0" w:space="0" w:color="auto"/>
          </w:divBdr>
          <w:divsChild>
            <w:div w:id="2023437309">
              <w:marLeft w:val="0"/>
              <w:marRight w:val="0"/>
              <w:marTop w:val="0"/>
              <w:marBottom w:val="0"/>
              <w:divBdr>
                <w:top w:val="none" w:sz="0" w:space="0" w:color="auto"/>
                <w:left w:val="none" w:sz="0" w:space="0" w:color="auto"/>
                <w:bottom w:val="none" w:sz="0" w:space="0" w:color="auto"/>
                <w:right w:val="none" w:sz="0" w:space="0" w:color="auto"/>
              </w:divBdr>
            </w:div>
          </w:divsChild>
        </w:div>
        <w:div w:id="966356265">
          <w:marLeft w:val="0"/>
          <w:marRight w:val="0"/>
          <w:marTop w:val="0"/>
          <w:marBottom w:val="0"/>
          <w:divBdr>
            <w:top w:val="none" w:sz="0" w:space="0" w:color="auto"/>
            <w:left w:val="none" w:sz="0" w:space="0" w:color="auto"/>
            <w:bottom w:val="none" w:sz="0" w:space="0" w:color="auto"/>
            <w:right w:val="none" w:sz="0" w:space="0" w:color="auto"/>
          </w:divBdr>
          <w:divsChild>
            <w:div w:id="625625401">
              <w:marLeft w:val="0"/>
              <w:marRight w:val="0"/>
              <w:marTop w:val="0"/>
              <w:marBottom w:val="0"/>
              <w:divBdr>
                <w:top w:val="none" w:sz="0" w:space="0" w:color="auto"/>
                <w:left w:val="none" w:sz="0" w:space="0" w:color="auto"/>
                <w:bottom w:val="none" w:sz="0" w:space="0" w:color="auto"/>
                <w:right w:val="none" w:sz="0" w:space="0" w:color="auto"/>
              </w:divBdr>
            </w:div>
          </w:divsChild>
        </w:div>
        <w:div w:id="1145051273">
          <w:marLeft w:val="0"/>
          <w:marRight w:val="0"/>
          <w:marTop w:val="0"/>
          <w:marBottom w:val="0"/>
          <w:divBdr>
            <w:top w:val="none" w:sz="0" w:space="0" w:color="auto"/>
            <w:left w:val="none" w:sz="0" w:space="0" w:color="auto"/>
            <w:bottom w:val="none" w:sz="0" w:space="0" w:color="auto"/>
            <w:right w:val="none" w:sz="0" w:space="0" w:color="auto"/>
          </w:divBdr>
          <w:divsChild>
            <w:div w:id="1841852279">
              <w:marLeft w:val="0"/>
              <w:marRight w:val="0"/>
              <w:marTop w:val="0"/>
              <w:marBottom w:val="0"/>
              <w:divBdr>
                <w:top w:val="none" w:sz="0" w:space="0" w:color="auto"/>
                <w:left w:val="none" w:sz="0" w:space="0" w:color="auto"/>
                <w:bottom w:val="none" w:sz="0" w:space="0" w:color="auto"/>
                <w:right w:val="none" w:sz="0" w:space="0" w:color="auto"/>
              </w:divBdr>
            </w:div>
          </w:divsChild>
        </w:div>
        <w:div w:id="1353802500">
          <w:marLeft w:val="0"/>
          <w:marRight w:val="0"/>
          <w:marTop w:val="0"/>
          <w:marBottom w:val="0"/>
          <w:divBdr>
            <w:top w:val="none" w:sz="0" w:space="0" w:color="auto"/>
            <w:left w:val="none" w:sz="0" w:space="0" w:color="auto"/>
            <w:bottom w:val="none" w:sz="0" w:space="0" w:color="auto"/>
            <w:right w:val="none" w:sz="0" w:space="0" w:color="auto"/>
          </w:divBdr>
          <w:divsChild>
            <w:div w:id="1398943963">
              <w:marLeft w:val="0"/>
              <w:marRight w:val="0"/>
              <w:marTop w:val="0"/>
              <w:marBottom w:val="0"/>
              <w:divBdr>
                <w:top w:val="none" w:sz="0" w:space="0" w:color="auto"/>
                <w:left w:val="none" w:sz="0" w:space="0" w:color="auto"/>
                <w:bottom w:val="none" w:sz="0" w:space="0" w:color="auto"/>
                <w:right w:val="none" w:sz="0" w:space="0" w:color="auto"/>
              </w:divBdr>
            </w:div>
          </w:divsChild>
        </w:div>
        <w:div w:id="833571233">
          <w:marLeft w:val="0"/>
          <w:marRight w:val="0"/>
          <w:marTop w:val="0"/>
          <w:marBottom w:val="0"/>
          <w:divBdr>
            <w:top w:val="none" w:sz="0" w:space="0" w:color="auto"/>
            <w:left w:val="none" w:sz="0" w:space="0" w:color="auto"/>
            <w:bottom w:val="none" w:sz="0" w:space="0" w:color="auto"/>
            <w:right w:val="none" w:sz="0" w:space="0" w:color="auto"/>
          </w:divBdr>
          <w:divsChild>
            <w:div w:id="1222181112">
              <w:marLeft w:val="0"/>
              <w:marRight w:val="0"/>
              <w:marTop w:val="0"/>
              <w:marBottom w:val="0"/>
              <w:divBdr>
                <w:top w:val="none" w:sz="0" w:space="0" w:color="auto"/>
                <w:left w:val="none" w:sz="0" w:space="0" w:color="auto"/>
                <w:bottom w:val="none" w:sz="0" w:space="0" w:color="auto"/>
                <w:right w:val="none" w:sz="0" w:space="0" w:color="auto"/>
              </w:divBdr>
            </w:div>
          </w:divsChild>
        </w:div>
        <w:div w:id="1617323713">
          <w:marLeft w:val="0"/>
          <w:marRight w:val="0"/>
          <w:marTop w:val="0"/>
          <w:marBottom w:val="0"/>
          <w:divBdr>
            <w:top w:val="none" w:sz="0" w:space="0" w:color="auto"/>
            <w:left w:val="none" w:sz="0" w:space="0" w:color="auto"/>
            <w:bottom w:val="none" w:sz="0" w:space="0" w:color="auto"/>
            <w:right w:val="none" w:sz="0" w:space="0" w:color="auto"/>
          </w:divBdr>
          <w:divsChild>
            <w:div w:id="823274318">
              <w:marLeft w:val="0"/>
              <w:marRight w:val="0"/>
              <w:marTop w:val="0"/>
              <w:marBottom w:val="0"/>
              <w:divBdr>
                <w:top w:val="none" w:sz="0" w:space="0" w:color="auto"/>
                <w:left w:val="none" w:sz="0" w:space="0" w:color="auto"/>
                <w:bottom w:val="none" w:sz="0" w:space="0" w:color="auto"/>
                <w:right w:val="none" w:sz="0" w:space="0" w:color="auto"/>
              </w:divBdr>
            </w:div>
          </w:divsChild>
        </w:div>
        <w:div w:id="2041736880">
          <w:marLeft w:val="0"/>
          <w:marRight w:val="0"/>
          <w:marTop w:val="0"/>
          <w:marBottom w:val="0"/>
          <w:divBdr>
            <w:top w:val="none" w:sz="0" w:space="0" w:color="auto"/>
            <w:left w:val="none" w:sz="0" w:space="0" w:color="auto"/>
            <w:bottom w:val="none" w:sz="0" w:space="0" w:color="auto"/>
            <w:right w:val="none" w:sz="0" w:space="0" w:color="auto"/>
          </w:divBdr>
          <w:divsChild>
            <w:div w:id="306202482">
              <w:marLeft w:val="0"/>
              <w:marRight w:val="0"/>
              <w:marTop w:val="0"/>
              <w:marBottom w:val="0"/>
              <w:divBdr>
                <w:top w:val="none" w:sz="0" w:space="0" w:color="auto"/>
                <w:left w:val="none" w:sz="0" w:space="0" w:color="auto"/>
                <w:bottom w:val="none" w:sz="0" w:space="0" w:color="auto"/>
                <w:right w:val="none" w:sz="0" w:space="0" w:color="auto"/>
              </w:divBdr>
            </w:div>
          </w:divsChild>
        </w:div>
        <w:div w:id="704840173">
          <w:marLeft w:val="0"/>
          <w:marRight w:val="0"/>
          <w:marTop w:val="0"/>
          <w:marBottom w:val="0"/>
          <w:divBdr>
            <w:top w:val="none" w:sz="0" w:space="0" w:color="auto"/>
            <w:left w:val="none" w:sz="0" w:space="0" w:color="auto"/>
            <w:bottom w:val="none" w:sz="0" w:space="0" w:color="auto"/>
            <w:right w:val="none" w:sz="0" w:space="0" w:color="auto"/>
          </w:divBdr>
          <w:divsChild>
            <w:div w:id="2050296580">
              <w:marLeft w:val="0"/>
              <w:marRight w:val="0"/>
              <w:marTop w:val="0"/>
              <w:marBottom w:val="0"/>
              <w:divBdr>
                <w:top w:val="none" w:sz="0" w:space="0" w:color="auto"/>
                <w:left w:val="none" w:sz="0" w:space="0" w:color="auto"/>
                <w:bottom w:val="none" w:sz="0" w:space="0" w:color="auto"/>
                <w:right w:val="none" w:sz="0" w:space="0" w:color="auto"/>
              </w:divBdr>
            </w:div>
          </w:divsChild>
        </w:div>
        <w:div w:id="1183782293">
          <w:marLeft w:val="0"/>
          <w:marRight w:val="0"/>
          <w:marTop w:val="0"/>
          <w:marBottom w:val="0"/>
          <w:divBdr>
            <w:top w:val="none" w:sz="0" w:space="0" w:color="auto"/>
            <w:left w:val="none" w:sz="0" w:space="0" w:color="auto"/>
            <w:bottom w:val="none" w:sz="0" w:space="0" w:color="auto"/>
            <w:right w:val="none" w:sz="0" w:space="0" w:color="auto"/>
          </w:divBdr>
          <w:divsChild>
            <w:div w:id="1466049106">
              <w:marLeft w:val="0"/>
              <w:marRight w:val="0"/>
              <w:marTop w:val="0"/>
              <w:marBottom w:val="0"/>
              <w:divBdr>
                <w:top w:val="none" w:sz="0" w:space="0" w:color="auto"/>
                <w:left w:val="none" w:sz="0" w:space="0" w:color="auto"/>
                <w:bottom w:val="none" w:sz="0" w:space="0" w:color="auto"/>
                <w:right w:val="none" w:sz="0" w:space="0" w:color="auto"/>
              </w:divBdr>
            </w:div>
          </w:divsChild>
        </w:div>
        <w:div w:id="1183208770">
          <w:marLeft w:val="0"/>
          <w:marRight w:val="0"/>
          <w:marTop w:val="0"/>
          <w:marBottom w:val="0"/>
          <w:divBdr>
            <w:top w:val="none" w:sz="0" w:space="0" w:color="auto"/>
            <w:left w:val="none" w:sz="0" w:space="0" w:color="auto"/>
            <w:bottom w:val="none" w:sz="0" w:space="0" w:color="auto"/>
            <w:right w:val="none" w:sz="0" w:space="0" w:color="auto"/>
          </w:divBdr>
          <w:divsChild>
            <w:div w:id="1965311159">
              <w:marLeft w:val="0"/>
              <w:marRight w:val="0"/>
              <w:marTop w:val="0"/>
              <w:marBottom w:val="0"/>
              <w:divBdr>
                <w:top w:val="none" w:sz="0" w:space="0" w:color="auto"/>
                <w:left w:val="none" w:sz="0" w:space="0" w:color="auto"/>
                <w:bottom w:val="none" w:sz="0" w:space="0" w:color="auto"/>
                <w:right w:val="none" w:sz="0" w:space="0" w:color="auto"/>
              </w:divBdr>
            </w:div>
          </w:divsChild>
        </w:div>
        <w:div w:id="1097477755">
          <w:marLeft w:val="0"/>
          <w:marRight w:val="0"/>
          <w:marTop w:val="0"/>
          <w:marBottom w:val="0"/>
          <w:divBdr>
            <w:top w:val="none" w:sz="0" w:space="0" w:color="auto"/>
            <w:left w:val="none" w:sz="0" w:space="0" w:color="auto"/>
            <w:bottom w:val="none" w:sz="0" w:space="0" w:color="auto"/>
            <w:right w:val="none" w:sz="0" w:space="0" w:color="auto"/>
          </w:divBdr>
          <w:divsChild>
            <w:div w:id="1716462463">
              <w:marLeft w:val="0"/>
              <w:marRight w:val="0"/>
              <w:marTop w:val="0"/>
              <w:marBottom w:val="0"/>
              <w:divBdr>
                <w:top w:val="none" w:sz="0" w:space="0" w:color="auto"/>
                <w:left w:val="none" w:sz="0" w:space="0" w:color="auto"/>
                <w:bottom w:val="none" w:sz="0" w:space="0" w:color="auto"/>
                <w:right w:val="none" w:sz="0" w:space="0" w:color="auto"/>
              </w:divBdr>
            </w:div>
          </w:divsChild>
        </w:div>
        <w:div w:id="373427794">
          <w:marLeft w:val="0"/>
          <w:marRight w:val="0"/>
          <w:marTop w:val="0"/>
          <w:marBottom w:val="0"/>
          <w:divBdr>
            <w:top w:val="none" w:sz="0" w:space="0" w:color="auto"/>
            <w:left w:val="none" w:sz="0" w:space="0" w:color="auto"/>
            <w:bottom w:val="none" w:sz="0" w:space="0" w:color="auto"/>
            <w:right w:val="none" w:sz="0" w:space="0" w:color="auto"/>
          </w:divBdr>
          <w:divsChild>
            <w:div w:id="733895623">
              <w:marLeft w:val="0"/>
              <w:marRight w:val="0"/>
              <w:marTop w:val="0"/>
              <w:marBottom w:val="0"/>
              <w:divBdr>
                <w:top w:val="none" w:sz="0" w:space="0" w:color="auto"/>
                <w:left w:val="none" w:sz="0" w:space="0" w:color="auto"/>
                <w:bottom w:val="none" w:sz="0" w:space="0" w:color="auto"/>
                <w:right w:val="none" w:sz="0" w:space="0" w:color="auto"/>
              </w:divBdr>
            </w:div>
          </w:divsChild>
        </w:div>
        <w:div w:id="125900695">
          <w:marLeft w:val="0"/>
          <w:marRight w:val="0"/>
          <w:marTop w:val="0"/>
          <w:marBottom w:val="0"/>
          <w:divBdr>
            <w:top w:val="none" w:sz="0" w:space="0" w:color="auto"/>
            <w:left w:val="none" w:sz="0" w:space="0" w:color="auto"/>
            <w:bottom w:val="none" w:sz="0" w:space="0" w:color="auto"/>
            <w:right w:val="none" w:sz="0" w:space="0" w:color="auto"/>
          </w:divBdr>
          <w:divsChild>
            <w:div w:id="1791851275">
              <w:marLeft w:val="0"/>
              <w:marRight w:val="0"/>
              <w:marTop w:val="0"/>
              <w:marBottom w:val="0"/>
              <w:divBdr>
                <w:top w:val="none" w:sz="0" w:space="0" w:color="auto"/>
                <w:left w:val="none" w:sz="0" w:space="0" w:color="auto"/>
                <w:bottom w:val="none" w:sz="0" w:space="0" w:color="auto"/>
                <w:right w:val="none" w:sz="0" w:space="0" w:color="auto"/>
              </w:divBdr>
            </w:div>
          </w:divsChild>
        </w:div>
        <w:div w:id="1010912260">
          <w:marLeft w:val="0"/>
          <w:marRight w:val="0"/>
          <w:marTop w:val="0"/>
          <w:marBottom w:val="0"/>
          <w:divBdr>
            <w:top w:val="none" w:sz="0" w:space="0" w:color="auto"/>
            <w:left w:val="none" w:sz="0" w:space="0" w:color="auto"/>
            <w:bottom w:val="none" w:sz="0" w:space="0" w:color="auto"/>
            <w:right w:val="none" w:sz="0" w:space="0" w:color="auto"/>
          </w:divBdr>
          <w:divsChild>
            <w:div w:id="2030523206">
              <w:marLeft w:val="0"/>
              <w:marRight w:val="0"/>
              <w:marTop w:val="0"/>
              <w:marBottom w:val="0"/>
              <w:divBdr>
                <w:top w:val="none" w:sz="0" w:space="0" w:color="auto"/>
                <w:left w:val="none" w:sz="0" w:space="0" w:color="auto"/>
                <w:bottom w:val="none" w:sz="0" w:space="0" w:color="auto"/>
                <w:right w:val="none" w:sz="0" w:space="0" w:color="auto"/>
              </w:divBdr>
            </w:div>
          </w:divsChild>
        </w:div>
        <w:div w:id="928849985">
          <w:marLeft w:val="0"/>
          <w:marRight w:val="0"/>
          <w:marTop w:val="0"/>
          <w:marBottom w:val="0"/>
          <w:divBdr>
            <w:top w:val="none" w:sz="0" w:space="0" w:color="auto"/>
            <w:left w:val="none" w:sz="0" w:space="0" w:color="auto"/>
            <w:bottom w:val="none" w:sz="0" w:space="0" w:color="auto"/>
            <w:right w:val="none" w:sz="0" w:space="0" w:color="auto"/>
          </w:divBdr>
          <w:divsChild>
            <w:div w:id="1199050841">
              <w:marLeft w:val="0"/>
              <w:marRight w:val="0"/>
              <w:marTop w:val="0"/>
              <w:marBottom w:val="0"/>
              <w:divBdr>
                <w:top w:val="none" w:sz="0" w:space="0" w:color="auto"/>
                <w:left w:val="none" w:sz="0" w:space="0" w:color="auto"/>
                <w:bottom w:val="none" w:sz="0" w:space="0" w:color="auto"/>
                <w:right w:val="none" w:sz="0" w:space="0" w:color="auto"/>
              </w:divBdr>
            </w:div>
          </w:divsChild>
        </w:div>
        <w:div w:id="1801806224">
          <w:marLeft w:val="0"/>
          <w:marRight w:val="0"/>
          <w:marTop w:val="0"/>
          <w:marBottom w:val="0"/>
          <w:divBdr>
            <w:top w:val="none" w:sz="0" w:space="0" w:color="auto"/>
            <w:left w:val="none" w:sz="0" w:space="0" w:color="auto"/>
            <w:bottom w:val="none" w:sz="0" w:space="0" w:color="auto"/>
            <w:right w:val="none" w:sz="0" w:space="0" w:color="auto"/>
          </w:divBdr>
          <w:divsChild>
            <w:div w:id="1607540220">
              <w:marLeft w:val="0"/>
              <w:marRight w:val="0"/>
              <w:marTop w:val="0"/>
              <w:marBottom w:val="0"/>
              <w:divBdr>
                <w:top w:val="none" w:sz="0" w:space="0" w:color="auto"/>
                <w:left w:val="none" w:sz="0" w:space="0" w:color="auto"/>
                <w:bottom w:val="none" w:sz="0" w:space="0" w:color="auto"/>
                <w:right w:val="none" w:sz="0" w:space="0" w:color="auto"/>
              </w:divBdr>
            </w:div>
          </w:divsChild>
        </w:div>
        <w:div w:id="858859628">
          <w:marLeft w:val="0"/>
          <w:marRight w:val="0"/>
          <w:marTop w:val="0"/>
          <w:marBottom w:val="0"/>
          <w:divBdr>
            <w:top w:val="none" w:sz="0" w:space="0" w:color="auto"/>
            <w:left w:val="none" w:sz="0" w:space="0" w:color="auto"/>
            <w:bottom w:val="none" w:sz="0" w:space="0" w:color="auto"/>
            <w:right w:val="none" w:sz="0" w:space="0" w:color="auto"/>
          </w:divBdr>
          <w:divsChild>
            <w:div w:id="1881748061">
              <w:marLeft w:val="0"/>
              <w:marRight w:val="0"/>
              <w:marTop w:val="0"/>
              <w:marBottom w:val="0"/>
              <w:divBdr>
                <w:top w:val="none" w:sz="0" w:space="0" w:color="auto"/>
                <w:left w:val="none" w:sz="0" w:space="0" w:color="auto"/>
                <w:bottom w:val="none" w:sz="0" w:space="0" w:color="auto"/>
                <w:right w:val="none" w:sz="0" w:space="0" w:color="auto"/>
              </w:divBdr>
            </w:div>
          </w:divsChild>
        </w:div>
        <w:div w:id="1238248996">
          <w:marLeft w:val="0"/>
          <w:marRight w:val="0"/>
          <w:marTop w:val="0"/>
          <w:marBottom w:val="0"/>
          <w:divBdr>
            <w:top w:val="none" w:sz="0" w:space="0" w:color="auto"/>
            <w:left w:val="none" w:sz="0" w:space="0" w:color="auto"/>
            <w:bottom w:val="none" w:sz="0" w:space="0" w:color="auto"/>
            <w:right w:val="none" w:sz="0" w:space="0" w:color="auto"/>
          </w:divBdr>
          <w:divsChild>
            <w:div w:id="1162740471">
              <w:marLeft w:val="0"/>
              <w:marRight w:val="0"/>
              <w:marTop w:val="0"/>
              <w:marBottom w:val="0"/>
              <w:divBdr>
                <w:top w:val="none" w:sz="0" w:space="0" w:color="auto"/>
                <w:left w:val="none" w:sz="0" w:space="0" w:color="auto"/>
                <w:bottom w:val="none" w:sz="0" w:space="0" w:color="auto"/>
                <w:right w:val="none" w:sz="0" w:space="0" w:color="auto"/>
              </w:divBdr>
            </w:div>
          </w:divsChild>
        </w:div>
        <w:div w:id="1758162598">
          <w:marLeft w:val="0"/>
          <w:marRight w:val="0"/>
          <w:marTop w:val="0"/>
          <w:marBottom w:val="0"/>
          <w:divBdr>
            <w:top w:val="none" w:sz="0" w:space="0" w:color="auto"/>
            <w:left w:val="none" w:sz="0" w:space="0" w:color="auto"/>
            <w:bottom w:val="none" w:sz="0" w:space="0" w:color="auto"/>
            <w:right w:val="none" w:sz="0" w:space="0" w:color="auto"/>
          </w:divBdr>
          <w:divsChild>
            <w:div w:id="877818080">
              <w:marLeft w:val="0"/>
              <w:marRight w:val="0"/>
              <w:marTop w:val="0"/>
              <w:marBottom w:val="0"/>
              <w:divBdr>
                <w:top w:val="none" w:sz="0" w:space="0" w:color="auto"/>
                <w:left w:val="none" w:sz="0" w:space="0" w:color="auto"/>
                <w:bottom w:val="none" w:sz="0" w:space="0" w:color="auto"/>
                <w:right w:val="none" w:sz="0" w:space="0" w:color="auto"/>
              </w:divBdr>
            </w:div>
          </w:divsChild>
        </w:div>
        <w:div w:id="933592087">
          <w:marLeft w:val="0"/>
          <w:marRight w:val="0"/>
          <w:marTop w:val="0"/>
          <w:marBottom w:val="0"/>
          <w:divBdr>
            <w:top w:val="none" w:sz="0" w:space="0" w:color="auto"/>
            <w:left w:val="none" w:sz="0" w:space="0" w:color="auto"/>
            <w:bottom w:val="none" w:sz="0" w:space="0" w:color="auto"/>
            <w:right w:val="none" w:sz="0" w:space="0" w:color="auto"/>
          </w:divBdr>
          <w:divsChild>
            <w:div w:id="271861646">
              <w:marLeft w:val="0"/>
              <w:marRight w:val="0"/>
              <w:marTop w:val="0"/>
              <w:marBottom w:val="0"/>
              <w:divBdr>
                <w:top w:val="none" w:sz="0" w:space="0" w:color="auto"/>
                <w:left w:val="none" w:sz="0" w:space="0" w:color="auto"/>
                <w:bottom w:val="none" w:sz="0" w:space="0" w:color="auto"/>
                <w:right w:val="none" w:sz="0" w:space="0" w:color="auto"/>
              </w:divBdr>
            </w:div>
          </w:divsChild>
        </w:div>
        <w:div w:id="286281709">
          <w:marLeft w:val="0"/>
          <w:marRight w:val="0"/>
          <w:marTop w:val="0"/>
          <w:marBottom w:val="0"/>
          <w:divBdr>
            <w:top w:val="none" w:sz="0" w:space="0" w:color="auto"/>
            <w:left w:val="none" w:sz="0" w:space="0" w:color="auto"/>
            <w:bottom w:val="none" w:sz="0" w:space="0" w:color="auto"/>
            <w:right w:val="none" w:sz="0" w:space="0" w:color="auto"/>
          </w:divBdr>
          <w:divsChild>
            <w:div w:id="911352208">
              <w:marLeft w:val="0"/>
              <w:marRight w:val="0"/>
              <w:marTop w:val="0"/>
              <w:marBottom w:val="0"/>
              <w:divBdr>
                <w:top w:val="none" w:sz="0" w:space="0" w:color="auto"/>
                <w:left w:val="none" w:sz="0" w:space="0" w:color="auto"/>
                <w:bottom w:val="none" w:sz="0" w:space="0" w:color="auto"/>
                <w:right w:val="none" w:sz="0" w:space="0" w:color="auto"/>
              </w:divBdr>
            </w:div>
          </w:divsChild>
        </w:div>
        <w:div w:id="622006810">
          <w:marLeft w:val="0"/>
          <w:marRight w:val="0"/>
          <w:marTop w:val="0"/>
          <w:marBottom w:val="0"/>
          <w:divBdr>
            <w:top w:val="none" w:sz="0" w:space="0" w:color="auto"/>
            <w:left w:val="none" w:sz="0" w:space="0" w:color="auto"/>
            <w:bottom w:val="none" w:sz="0" w:space="0" w:color="auto"/>
            <w:right w:val="none" w:sz="0" w:space="0" w:color="auto"/>
          </w:divBdr>
          <w:divsChild>
            <w:div w:id="1176503207">
              <w:marLeft w:val="0"/>
              <w:marRight w:val="0"/>
              <w:marTop w:val="0"/>
              <w:marBottom w:val="0"/>
              <w:divBdr>
                <w:top w:val="none" w:sz="0" w:space="0" w:color="auto"/>
                <w:left w:val="none" w:sz="0" w:space="0" w:color="auto"/>
                <w:bottom w:val="none" w:sz="0" w:space="0" w:color="auto"/>
                <w:right w:val="none" w:sz="0" w:space="0" w:color="auto"/>
              </w:divBdr>
            </w:div>
          </w:divsChild>
        </w:div>
        <w:div w:id="1790782629">
          <w:marLeft w:val="0"/>
          <w:marRight w:val="0"/>
          <w:marTop w:val="0"/>
          <w:marBottom w:val="0"/>
          <w:divBdr>
            <w:top w:val="none" w:sz="0" w:space="0" w:color="auto"/>
            <w:left w:val="none" w:sz="0" w:space="0" w:color="auto"/>
            <w:bottom w:val="none" w:sz="0" w:space="0" w:color="auto"/>
            <w:right w:val="none" w:sz="0" w:space="0" w:color="auto"/>
          </w:divBdr>
          <w:divsChild>
            <w:div w:id="6906182">
              <w:marLeft w:val="0"/>
              <w:marRight w:val="0"/>
              <w:marTop w:val="0"/>
              <w:marBottom w:val="0"/>
              <w:divBdr>
                <w:top w:val="none" w:sz="0" w:space="0" w:color="auto"/>
                <w:left w:val="none" w:sz="0" w:space="0" w:color="auto"/>
                <w:bottom w:val="none" w:sz="0" w:space="0" w:color="auto"/>
                <w:right w:val="none" w:sz="0" w:space="0" w:color="auto"/>
              </w:divBdr>
            </w:div>
          </w:divsChild>
        </w:div>
        <w:div w:id="408380616">
          <w:marLeft w:val="0"/>
          <w:marRight w:val="0"/>
          <w:marTop w:val="0"/>
          <w:marBottom w:val="0"/>
          <w:divBdr>
            <w:top w:val="none" w:sz="0" w:space="0" w:color="auto"/>
            <w:left w:val="none" w:sz="0" w:space="0" w:color="auto"/>
            <w:bottom w:val="none" w:sz="0" w:space="0" w:color="auto"/>
            <w:right w:val="none" w:sz="0" w:space="0" w:color="auto"/>
          </w:divBdr>
          <w:divsChild>
            <w:div w:id="1156801450">
              <w:marLeft w:val="0"/>
              <w:marRight w:val="0"/>
              <w:marTop w:val="0"/>
              <w:marBottom w:val="0"/>
              <w:divBdr>
                <w:top w:val="none" w:sz="0" w:space="0" w:color="auto"/>
                <w:left w:val="none" w:sz="0" w:space="0" w:color="auto"/>
                <w:bottom w:val="none" w:sz="0" w:space="0" w:color="auto"/>
                <w:right w:val="none" w:sz="0" w:space="0" w:color="auto"/>
              </w:divBdr>
            </w:div>
          </w:divsChild>
        </w:div>
        <w:div w:id="2074690829">
          <w:marLeft w:val="0"/>
          <w:marRight w:val="0"/>
          <w:marTop w:val="0"/>
          <w:marBottom w:val="0"/>
          <w:divBdr>
            <w:top w:val="none" w:sz="0" w:space="0" w:color="auto"/>
            <w:left w:val="none" w:sz="0" w:space="0" w:color="auto"/>
            <w:bottom w:val="none" w:sz="0" w:space="0" w:color="auto"/>
            <w:right w:val="none" w:sz="0" w:space="0" w:color="auto"/>
          </w:divBdr>
          <w:divsChild>
            <w:div w:id="1983996498">
              <w:marLeft w:val="0"/>
              <w:marRight w:val="0"/>
              <w:marTop w:val="0"/>
              <w:marBottom w:val="0"/>
              <w:divBdr>
                <w:top w:val="none" w:sz="0" w:space="0" w:color="auto"/>
                <w:left w:val="none" w:sz="0" w:space="0" w:color="auto"/>
                <w:bottom w:val="none" w:sz="0" w:space="0" w:color="auto"/>
                <w:right w:val="none" w:sz="0" w:space="0" w:color="auto"/>
              </w:divBdr>
            </w:div>
          </w:divsChild>
        </w:div>
        <w:div w:id="1939100058">
          <w:marLeft w:val="0"/>
          <w:marRight w:val="0"/>
          <w:marTop w:val="0"/>
          <w:marBottom w:val="0"/>
          <w:divBdr>
            <w:top w:val="none" w:sz="0" w:space="0" w:color="auto"/>
            <w:left w:val="none" w:sz="0" w:space="0" w:color="auto"/>
            <w:bottom w:val="none" w:sz="0" w:space="0" w:color="auto"/>
            <w:right w:val="none" w:sz="0" w:space="0" w:color="auto"/>
          </w:divBdr>
          <w:divsChild>
            <w:div w:id="703671239">
              <w:marLeft w:val="0"/>
              <w:marRight w:val="0"/>
              <w:marTop w:val="0"/>
              <w:marBottom w:val="0"/>
              <w:divBdr>
                <w:top w:val="none" w:sz="0" w:space="0" w:color="auto"/>
                <w:left w:val="none" w:sz="0" w:space="0" w:color="auto"/>
                <w:bottom w:val="none" w:sz="0" w:space="0" w:color="auto"/>
                <w:right w:val="none" w:sz="0" w:space="0" w:color="auto"/>
              </w:divBdr>
            </w:div>
          </w:divsChild>
        </w:div>
        <w:div w:id="1351227043">
          <w:marLeft w:val="0"/>
          <w:marRight w:val="0"/>
          <w:marTop w:val="0"/>
          <w:marBottom w:val="0"/>
          <w:divBdr>
            <w:top w:val="none" w:sz="0" w:space="0" w:color="auto"/>
            <w:left w:val="none" w:sz="0" w:space="0" w:color="auto"/>
            <w:bottom w:val="none" w:sz="0" w:space="0" w:color="auto"/>
            <w:right w:val="none" w:sz="0" w:space="0" w:color="auto"/>
          </w:divBdr>
          <w:divsChild>
            <w:div w:id="607010612">
              <w:marLeft w:val="0"/>
              <w:marRight w:val="0"/>
              <w:marTop w:val="0"/>
              <w:marBottom w:val="0"/>
              <w:divBdr>
                <w:top w:val="none" w:sz="0" w:space="0" w:color="auto"/>
                <w:left w:val="none" w:sz="0" w:space="0" w:color="auto"/>
                <w:bottom w:val="none" w:sz="0" w:space="0" w:color="auto"/>
                <w:right w:val="none" w:sz="0" w:space="0" w:color="auto"/>
              </w:divBdr>
            </w:div>
          </w:divsChild>
        </w:div>
        <w:div w:id="1553540401">
          <w:marLeft w:val="0"/>
          <w:marRight w:val="0"/>
          <w:marTop w:val="0"/>
          <w:marBottom w:val="0"/>
          <w:divBdr>
            <w:top w:val="none" w:sz="0" w:space="0" w:color="auto"/>
            <w:left w:val="none" w:sz="0" w:space="0" w:color="auto"/>
            <w:bottom w:val="none" w:sz="0" w:space="0" w:color="auto"/>
            <w:right w:val="none" w:sz="0" w:space="0" w:color="auto"/>
          </w:divBdr>
          <w:divsChild>
            <w:div w:id="129052381">
              <w:marLeft w:val="0"/>
              <w:marRight w:val="0"/>
              <w:marTop w:val="0"/>
              <w:marBottom w:val="0"/>
              <w:divBdr>
                <w:top w:val="none" w:sz="0" w:space="0" w:color="auto"/>
                <w:left w:val="none" w:sz="0" w:space="0" w:color="auto"/>
                <w:bottom w:val="none" w:sz="0" w:space="0" w:color="auto"/>
                <w:right w:val="none" w:sz="0" w:space="0" w:color="auto"/>
              </w:divBdr>
            </w:div>
          </w:divsChild>
        </w:div>
        <w:div w:id="276376950">
          <w:marLeft w:val="0"/>
          <w:marRight w:val="0"/>
          <w:marTop w:val="0"/>
          <w:marBottom w:val="0"/>
          <w:divBdr>
            <w:top w:val="none" w:sz="0" w:space="0" w:color="auto"/>
            <w:left w:val="none" w:sz="0" w:space="0" w:color="auto"/>
            <w:bottom w:val="none" w:sz="0" w:space="0" w:color="auto"/>
            <w:right w:val="none" w:sz="0" w:space="0" w:color="auto"/>
          </w:divBdr>
          <w:divsChild>
            <w:div w:id="1532112459">
              <w:marLeft w:val="0"/>
              <w:marRight w:val="0"/>
              <w:marTop w:val="0"/>
              <w:marBottom w:val="0"/>
              <w:divBdr>
                <w:top w:val="none" w:sz="0" w:space="0" w:color="auto"/>
                <w:left w:val="none" w:sz="0" w:space="0" w:color="auto"/>
                <w:bottom w:val="none" w:sz="0" w:space="0" w:color="auto"/>
                <w:right w:val="none" w:sz="0" w:space="0" w:color="auto"/>
              </w:divBdr>
            </w:div>
          </w:divsChild>
        </w:div>
        <w:div w:id="1428041365">
          <w:marLeft w:val="0"/>
          <w:marRight w:val="0"/>
          <w:marTop w:val="0"/>
          <w:marBottom w:val="0"/>
          <w:divBdr>
            <w:top w:val="none" w:sz="0" w:space="0" w:color="auto"/>
            <w:left w:val="none" w:sz="0" w:space="0" w:color="auto"/>
            <w:bottom w:val="none" w:sz="0" w:space="0" w:color="auto"/>
            <w:right w:val="none" w:sz="0" w:space="0" w:color="auto"/>
          </w:divBdr>
          <w:divsChild>
            <w:div w:id="600842064">
              <w:marLeft w:val="0"/>
              <w:marRight w:val="0"/>
              <w:marTop w:val="0"/>
              <w:marBottom w:val="0"/>
              <w:divBdr>
                <w:top w:val="none" w:sz="0" w:space="0" w:color="auto"/>
                <w:left w:val="none" w:sz="0" w:space="0" w:color="auto"/>
                <w:bottom w:val="none" w:sz="0" w:space="0" w:color="auto"/>
                <w:right w:val="none" w:sz="0" w:space="0" w:color="auto"/>
              </w:divBdr>
            </w:div>
          </w:divsChild>
        </w:div>
        <w:div w:id="1713843754">
          <w:marLeft w:val="0"/>
          <w:marRight w:val="0"/>
          <w:marTop w:val="0"/>
          <w:marBottom w:val="0"/>
          <w:divBdr>
            <w:top w:val="none" w:sz="0" w:space="0" w:color="auto"/>
            <w:left w:val="none" w:sz="0" w:space="0" w:color="auto"/>
            <w:bottom w:val="none" w:sz="0" w:space="0" w:color="auto"/>
            <w:right w:val="none" w:sz="0" w:space="0" w:color="auto"/>
          </w:divBdr>
          <w:divsChild>
            <w:div w:id="265118476">
              <w:marLeft w:val="0"/>
              <w:marRight w:val="0"/>
              <w:marTop w:val="0"/>
              <w:marBottom w:val="0"/>
              <w:divBdr>
                <w:top w:val="none" w:sz="0" w:space="0" w:color="auto"/>
                <w:left w:val="none" w:sz="0" w:space="0" w:color="auto"/>
                <w:bottom w:val="none" w:sz="0" w:space="0" w:color="auto"/>
                <w:right w:val="none" w:sz="0" w:space="0" w:color="auto"/>
              </w:divBdr>
            </w:div>
          </w:divsChild>
        </w:div>
        <w:div w:id="808131384">
          <w:marLeft w:val="0"/>
          <w:marRight w:val="0"/>
          <w:marTop w:val="0"/>
          <w:marBottom w:val="0"/>
          <w:divBdr>
            <w:top w:val="none" w:sz="0" w:space="0" w:color="auto"/>
            <w:left w:val="none" w:sz="0" w:space="0" w:color="auto"/>
            <w:bottom w:val="none" w:sz="0" w:space="0" w:color="auto"/>
            <w:right w:val="none" w:sz="0" w:space="0" w:color="auto"/>
          </w:divBdr>
          <w:divsChild>
            <w:div w:id="422184925">
              <w:marLeft w:val="0"/>
              <w:marRight w:val="0"/>
              <w:marTop w:val="0"/>
              <w:marBottom w:val="0"/>
              <w:divBdr>
                <w:top w:val="none" w:sz="0" w:space="0" w:color="auto"/>
                <w:left w:val="none" w:sz="0" w:space="0" w:color="auto"/>
                <w:bottom w:val="none" w:sz="0" w:space="0" w:color="auto"/>
                <w:right w:val="none" w:sz="0" w:space="0" w:color="auto"/>
              </w:divBdr>
            </w:div>
          </w:divsChild>
        </w:div>
        <w:div w:id="1825318035">
          <w:marLeft w:val="0"/>
          <w:marRight w:val="0"/>
          <w:marTop w:val="0"/>
          <w:marBottom w:val="0"/>
          <w:divBdr>
            <w:top w:val="none" w:sz="0" w:space="0" w:color="auto"/>
            <w:left w:val="none" w:sz="0" w:space="0" w:color="auto"/>
            <w:bottom w:val="none" w:sz="0" w:space="0" w:color="auto"/>
            <w:right w:val="none" w:sz="0" w:space="0" w:color="auto"/>
          </w:divBdr>
          <w:divsChild>
            <w:div w:id="866257857">
              <w:marLeft w:val="0"/>
              <w:marRight w:val="0"/>
              <w:marTop w:val="0"/>
              <w:marBottom w:val="0"/>
              <w:divBdr>
                <w:top w:val="none" w:sz="0" w:space="0" w:color="auto"/>
                <w:left w:val="none" w:sz="0" w:space="0" w:color="auto"/>
                <w:bottom w:val="none" w:sz="0" w:space="0" w:color="auto"/>
                <w:right w:val="none" w:sz="0" w:space="0" w:color="auto"/>
              </w:divBdr>
            </w:div>
          </w:divsChild>
        </w:div>
        <w:div w:id="1971786168">
          <w:marLeft w:val="0"/>
          <w:marRight w:val="0"/>
          <w:marTop w:val="0"/>
          <w:marBottom w:val="0"/>
          <w:divBdr>
            <w:top w:val="none" w:sz="0" w:space="0" w:color="auto"/>
            <w:left w:val="none" w:sz="0" w:space="0" w:color="auto"/>
            <w:bottom w:val="none" w:sz="0" w:space="0" w:color="auto"/>
            <w:right w:val="none" w:sz="0" w:space="0" w:color="auto"/>
          </w:divBdr>
          <w:divsChild>
            <w:div w:id="787041412">
              <w:marLeft w:val="0"/>
              <w:marRight w:val="0"/>
              <w:marTop w:val="0"/>
              <w:marBottom w:val="0"/>
              <w:divBdr>
                <w:top w:val="none" w:sz="0" w:space="0" w:color="auto"/>
                <w:left w:val="none" w:sz="0" w:space="0" w:color="auto"/>
                <w:bottom w:val="none" w:sz="0" w:space="0" w:color="auto"/>
                <w:right w:val="none" w:sz="0" w:space="0" w:color="auto"/>
              </w:divBdr>
            </w:div>
          </w:divsChild>
        </w:div>
        <w:div w:id="659502440">
          <w:marLeft w:val="0"/>
          <w:marRight w:val="0"/>
          <w:marTop w:val="0"/>
          <w:marBottom w:val="0"/>
          <w:divBdr>
            <w:top w:val="none" w:sz="0" w:space="0" w:color="auto"/>
            <w:left w:val="none" w:sz="0" w:space="0" w:color="auto"/>
            <w:bottom w:val="none" w:sz="0" w:space="0" w:color="auto"/>
            <w:right w:val="none" w:sz="0" w:space="0" w:color="auto"/>
          </w:divBdr>
          <w:divsChild>
            <w:div w:id="1518424714">
              <w:marLeft w:val="0"/>
              <w:marRight w:val="0"/>
              <w:marTop w:val="0"/>
              <w:marBottom w:val="0"/>
              <w:divBdr>
                <w:top w:val="none" w:sz="0" w:space="0" w:color="auto"/>
                <w:left w:val="none" w:sz="0" w:space="0" w:color="auto"/>
                <w:bottom w:val="none" w:sz="0" w:space="0" w:color="auto"/>
                <w:right w:val="none" w:sz="0" w:space="0" w:color="auto"/>
              </w:divBdr>
            </w:div>
          </w:divsChild>
        </w:div>
        <w:div w:id="1547402279">
          <w:marLeft w:val="0"/>
          <w:marRight w:val="0"/>
          <w:marTop w:val="0"/>
          <w:marBottom w:val="0"/>
          <w:divBdr>
            <w:top w:val="none" w:sz="0" w:space="0" w:color="auto"/>
            <w:left w:val="none" w:sz="0" w:space="0" w:color="auto"/>
            <w:bottom w:val="none" w:sz="0" w:space="0" w:color="auto"/>
            <w:right w:val="none" w:sz="0" w:space="0" w:color="auto"/>
          </w:divBdr>
          <w:divsChild>
            <w:div w:id="1540163777">
              <w:marLeft w:val="0"/>
              <w:marRight w:val="0"/>
              <w:marTop w:val="0"/>
              <w:marBottom w:val="0"/>
              <w:divBdr>
                <w:top w:val="none" w:sz="0" w:space="0" w:color="auto"/>
                <w:left w:val="none" w:sz="0" w:space="0" w:color="auto"/>
                <w:bottom w:val="none" w:sz="0" w:space="0" w:color="auto"/>
                <w:right w:val="none" w:sz="0" w:space="0" w:color="auto"/>
              </w:divBdr>
            </w:div>
          </w:divsChild>
        </w:div>
        <w:div w:id="363099041">
          <w:marLeft w:val="0"/>
          <w:marRight w:val="0"/>
          <w:marTop w:val="0"/>
          <w:marBottom w:val="0"/>
          <w:divBdr>
            <w:top w:val="none" w:sz="0" w:space="0" w:color="auto"/>
            <w:left w:val="none" w:sz="0" w:space="0" w:color="auto"/>
            <w:bottom w:val="none" w:sz="0" w:space="0" w:color="auto"/>
            <w:right w:val="none" w:sz="0" w:space="0" w:color="auto"/>
          </w:divBdr>
          <w:divsChild>
            <w:div w:id="583683024">
              <w:marLeft w:val="0"/>
              <w:marRight w:val="0"/>
              <w:marTop w:val="0"/>
              <w:marBottom w:val="0"/>
              <w:divBdr>
                <w:top w:val="none" w:sz="0" w:space="0" w:color="auto"/>
                <w:left w:val="none" w:sz="0" w:space="0" w:color="auto"/>
                <w:bottom w:val="none" w:sz="0" w:space="0" w:color="auto"/>
                <w:right w:val="none" w:sz="0" w:space="0" w:color="auto"/>
              </w:divBdr>
            </w:div>
          </w:divsChild>
        </w:div>
        <w:div w:id="1483816782">
          <w:marLeft w:val="0"/>
          <w:marRight w:val="0"/>
          <w:marTop w:val="0"/>
          <w:marBottom w:val="0"/>
          <w:divBdr>
            <w:top w:val="none" w:sz="0" w:space="0" w:color="auto"/>
            <w:left w:val="none" w:sz="0" w:space="0" w:color="auto"/>
            <w:bottom w:val="none" w:sz="0" w:space="0" w:color="auto"/>
            <w:right w:val="none" w:sz="0" w:space="0" w:color="auto"/>
          </w:divBdr>
          <w:divsChild>
            <w:div w:id="595602180">
              <w:marLeft w:val="0"/>
              <w:marRight w:val="0"/>
              <w:marTop w:val="0"/>
              <w:marBottom w:val="0"/>
              <w:divBdr>
                <w:top w:val="none" w:sz="0" w:space="0" w:color="auto"/>
                <w:left w:val="none" w:sz="0" w:space="0" w:color="auto"/>
                <w:bottom w:val="none" w:sz="0" w:space="0" w:color="auto"/>
                <w:right w:val="none" w:sz="0" w:space="0" w:color="auto"/>
              </w:divBdr>
            </w:div>
          </w:divsChild>
        </w:div>
        <w:div w:id="1736973781">
          <w:marLeft w:val="0"/>
          <w:marRight w:val="0"/>
          <w:marTop w:val="0"/>
          <w:marBottom w:val="0"/>
          <w:divBdr>
            <w:top w:val="none" w:sz="0" w:space="0" w:color="auto"/>
            <w:left w:val="none" w:sz="0" w:space="0" w:color="auto"/>
            <w:bottom w:val="none" w:sz="0" w:space="0" w:color="auto"/>
            <w:right w:val="none" w:sz="0" w:space="0" w:color="auto"/>
          </w:divBdr>
          <w:divsChild>
            <w:div w:id="988099624">
              <w:marLeft w:val="0"/>
              <w:marRight w:val="0"/>
              <w:marTop w:val="0"/>
              <w:marBottom w:val="0"/>
              <w:divBdr>
                <w:top w:val="none" w:sz="0" w:space="0" w:color="auto"/>
                <w:left w:val="none" w:sz="0" w:space="0" w:color="auto"/>
                <w:bottom w:val="none" w:sz="0" w:space="0" w:color="auto"/>
                <w:right w:val="none" w:sz="0" w:space="0" w:color="auto"/>
              </w:divBdr>
            </w:div>
          </w:divsChild>
        </w:div>
        <w:div w:id="1727994634">
          <w:marLeft w:val="0"/>
          <w:marRight w:val="0"/>
          <w:marTop w:val="0"/>
          <w:marBottom w:val="0"/>
          <w:divBdr>
            <w:top w:val="none" w:sz="0" w:space="0" w:color="auto"/>
            <w:left w:val="none" w:sz="0" w:space="0" w:color="auto"/>
            <w:bottom w:val="none" w:sz="0" w:space="0" w:color="auto"/>
            <w:right w:val="none" w:sz="0" w:space="0" w:color="auto"/>
          </w:divBdr>
          <w:divsChild>
            <w:div w:id="281421863">
              <w:marLeft w:val="0"/>
              <w:marRight w:val="0"/>
              <w:marTop w:val="0"/>
              <w:marBottom w:val="0"/>
              <w:divBdr>
                <w:top w:val="none" w:sz="0" w:space="0" w:color="auto"/>
                <w:left w:val="none" w:sz="0" w:space="0" w:color="auto"/>
                <w:bottom w:val="none" w:sz="0" w:space="0" w:color="auto"/>
                <w:right w:val="none" w:sz="0" w:space="0" w:color="auto"/>
              </w:divBdr>
            </w:div>
          </w:divsChild>
        </w:div>
        <w:div w:id="514617732">
          <w:marLeft w:val="0"/>
          <w:marRight w:val="0"/>
          <w:marTop w:val="0"/>
          <w:marBottom w:val="0"/>
          <w:divBdr>
            <w:top w:val="none" w:sz="0" w:space="0" w:color="auto"/>
            <w:left w:val="none" w:sz="0" w:space="0" w:color="auto"/>
            <w:bottom w:val="none" w:sz="0" w:space="0" w:color="auto"/>
            <w:right w:val="none" w:sz="0" w:space="0" w:color="auto"/>
          </w:divBdr>
          <w:divsChild>
            <w:div w:id="1480490784">
              <w:marLeft w:val="0"/>
              <w:marRight w:val="0"/>
              <w:marTop w:val="0"/>
              <w:marBottom w:val="0"/>
              <w:divBdr>
                <w:top w:val="none" w:sz="0" w:space="0" w:color="auto"/>
                <w:left w:val="none" w:sz="0" w:space="0" w:color="auto"/>
                <w:bottom w:val="none" w:sz="0" w:space="0" w:color="auto"/>
                <w:right w:val="none" w:sz="0" w:space="0" w:color="auto"/>
              </w:divBdr>
            </w:div>
          </w:divsChild>
        </w:div>
        <w:div w:id="1035619622">
          <w:marLeft w:val="0"/>
          <w:marRight w:val="0"/>
          <w:marTop w:val="0"/>
          <w:marBottom w:val="0"/>
          <w:divBdr>
            <w:top w:val="none" w:sz="0" w:space="0" w:color="auto"/>
            <w:left w:val="none" w:sz="0" w:space="0" w:color="auto"/>
            <w:bottom w:val="none" w:sz="0" w:space="0" w:color="auto"/>
            <w:right w:val="none" w:sz="0" w:space="0" w:color="auto"/>
          </w:divBdr>
          <w:divsChild>
            <w:div w:id="1959412429">
              <w:marLeft w:val="0"/>
              <w:marRight w:val="0"/>
              <w:marTop w:val="0"/>
              <w:marBottom w:val="0"/>
              <w:divBdr>
                <w:top w:val="none" w:sz="0" w:space="0" w:color="auto"/>
                <w:left w:val="none" w:sz="0" w:space="0" w:color="auto"/>
                <w:bottom w:val="none" w:sz="0" w:space="0" w:color="auto"/>
                <w:right w:val="none" w:sz="0" w:space="0" w:color="auto"/>
              </w:divBdr>
            </w:div>
          </w:divsChild>
        </w:div>
        <w:div w:id="1081105534">
          <w:marLeft w:val="0"/>
          <w:marRight w:val="0"/>
          <w:marTop w:val="0"/>
          <w:marBottom w:val="0"/>
          <w:divBdr>
            <w:top w:val="none" w:sz="0" w:space="0" w:color="auto"/>
            <w:left w:val="none" w:sz="0" w:space="0" w:color="auto"/>
            <w:bottom w:val="none" w:sz="0" w:space="0" w:color="auto"/>
            <w:right w:val="none" w:sz="0" w:space="0" w:color="auto"/>
          </w:divBdr>
          <w:divsChild>
            <w:div w:id="1281036134">
              <w:marLeft w:val="0"/>
              <w:marRight w:val="0"/>
              <w:marTop w:val="0"/>
              <w:marBottom w:val="0"/>
              <w:divBdr>
                <w:top w:val="none" w:sz="0" w:space="0" w:color="auto"/>
                <w:left w:val="none" w:sz="0" w:space="0" w:color="auto"/>
                <w:bottom w:val="none" w:sz="0" w:space="0" w:color="auto"/>
                <w:right w:val="none" w:sz="0" w:space="0" w:color="auto"/>
              </w:divBdr>
            </w:div>
          </w:divsChild>
        </w:div>
        <w:div w:id="1865829360">
          <w:marLeft w:val="0"/>
          <w:marRight w:val="0"/>
          <w:marTop w:val="0"/>
          <w:marBottom w:val="0"/>
          <w:divBdr>
            <w:top w:val="none" w:sz="0" w:space="0" w:color="auto"/>
            <w:left w:val="none" w:sz="0" w:space="0" w:color="auto"/>
            <w:bottom w:val="none" w:sz="0" w:space="0" w:color="auto"/>
            <w:right w:val="none" w:sz="0" w:space="0" w:color="auto"/>
          </w:divBdr>
          <w:divsChild>
            <w:div w:id="1765223777">
              <w:marLeft w:val="0"/>
              <w:marRight w:val="0"/>
              <w:marTop w:val="0"/>
              <w:marBottom w:val="0"/>
              <w:divBdr>
                <w:top w:val="none" w:sz="0" w:space="0" w:color="auto"/>
                <w:left w:val="none" w:sz="0" w:space="0" w:color="auto"/>
                <w:bottom w:val="none" w:sz="0" w:space="0" w:color="auto"/>
                <w:right w:val="none" w:sz="0" w:space="0" w:color="auto"/>
              </w:divBdr>
            </w:div>
          </w:divsChild>
        </w:div>
        <w:div w:id="1773012374">
          <w:marLeft w:val="0"/>
          <w:marRight w:val="0"/>
          <w:marTop w:val="0"/>
          <w:marBottom w:val="0"/>
          <w:divBdr>
            <w:top w:val="none" w:sz="0" w:space="0" w:color="auto"/>
            <w:left w:val="none" w:sz="0" w:space="0" w:color="auto"/>
            <w:bottom w:val="none" w:sz="0" w:space="0" w:color="auto"/>
            <w:right w:val="none" w:sz="0" w:space="0" w:color="auto"/>
          </w:divBdr>
          <w:divsChild>
            <w:div w:id="1645115006">
              <w:marLeft w:val="0"/>
              <w:marRight w:val="0"/>
              <w:marTop w:val="0"/>
              <w:marBottom w:val="0"/>
              <w:divBdr>
                <w:top w:val="none" w:sz="0" w:space="0" w:color="auto"/>
                <w:left w:val="none" w:sz="0" w:space="0" w:color="auto"/>
                <w:bottom w:val="none" w:sz="0" w:space="0" w:color="auto"/>
                <w:right w:val="none" w:sz="0" w:space="0" w:color="auto"/>
              </w:divBdr>
            </w:div>
          </w:divsChild>
        </w:div>
        <w:div w:id="621308250">
          <w:marLeft w:val="0"/>
          <w:marRight w:val="0"/>
          <w:marTop w:val="0"/>
          <w:marBottom w:val="0"/>
          <w:divBdr>
            <w:top w:val="none" w:sz="0" w:space="0" w:color="auto"/>
            <w:left w:val="none" w:sz="0" w:space="0" w:color="auto"/>
            <w:bottom w:val="none" w:sz="0" w:space="0" w:color="auto"/>
            <w:right w:val="none" w:sz="0" w:space="0" w:color="auto"/>
          </w:divBdr>
          <w:divsChild>
            <w:div w:id="1166170910">
              <w:marLeft w:val="0"/>
              <w:marRight w:val="0"/>
              <w:marTop w:val="0"/>
              <w:marBottom w:val="0"/>
              <w:divBdr>
                <w:top w:val="none" w:sz="0" w:space="0" w:color="auto"/>
                <w:left w:val="none" w:sz="0" w:space="0" w:color="auto"/>
                <w:bottom w:val="none" w:sz="0" w:space="0" w:color="auto"/>
                <w:right w:val="none" w:sz="0" w:space="0" w:color="auto"/>
              </w:divBdr>
            </w:div>
          </w:divsChild>
        </w:div>
        <w:div w:id="1711495403">
          <w:marLeft w:val="0"/>
          <w:marRight w:val="0"/>
          <w:marTop w:val="0"/>
          <w:marBottom w:val="0"/>
          <w:divBdr>
            <w:top w:val="none" w:sz="0" w:space="0" w:color="auto"/>
            <w:left w:val="none" w:sz="0" w:space="0" w:color="auto"/>
            <w:bottom w:val="none" w:sz="0" w:space="0" w:color="auto"/>
            <w:right w:val="none" w:sz="0" w:space="0" w:color="auto"/>
          </w:divBdr>
          <w:divsChild>
            <w:div w:id="1343317966">
              <w:marLeft w:val="0"/>
              <w:marRight w:val="0"/>
              <w:marTop w:val="0"/>
              <w:marBottom w:val="0"/>
              <w:divBdr>
                <w:top w:val="none" w:sz="0" w:space="0" w:color="auto"/>
                <w:left w:val="none" w:sz="0" w:space="0" w:color="auto"/>
                <w:bottom w:val="none" w:sz="0" w:space="0" w:color="auto"/>
                <w:right w:val="none" w:sz="0" w:space="0" w:color="auto"/>
              </w:divBdr>
            </w:div>
          </w:divsChild>
        </w:div>
        <w:div w:id="1644387216">
          <w:marLeft w:val="0"/>
          <w:marRight w:val="0"/>
          <w:marTop w:val="0"/>
          <w:marBottom w:val="0"/>
          <w:divBdr>
            <w:top w:val="none" w:sz="0" w:space="0" w:color="auto"/>
            <w:left w:val="none" w:sz="0" w:space="0" w:color="auto"/>
            <w:bottom w:val="none" w:sz="0" w:space="0" w:color="auto"/>
            <w:right w:val="none" w:sz="0" w:space="0" w:color="auto"/>
          </w:divBdr>
          <w:divsChild>
            <w:div w:id="1195001573">
              <w:marLeft w:val="0"/>
              <w:marRight w:val="0"/>
              <w:marTop w:val="0"/>
              <w:marBottom w:val="0"/>
              <w:divBdr>
                <w:top w:val="none" w:sz="0" w:space="0" w:color="auto"/>
                <w:left w:val="none" w:sz="0" w:space="0" w:color="auto"/>
                <w:bottom w:val="none" w:sz="0" w:space="0" w:color="auto"/>
                <w:right w:val="none" w:sz="0" w:space="0" w:color="auto"/>
              </w:divBdr>
            </w:div>
          </w:divsChild>
        </w:div>
        <w:div w:id="648940376">
          <w:marLeft w:val="0"/>
          <w:marRight w:val="0"/>
          <w:marTop w:val="0"/>
          <w:marBottom w:val="0"/>
          <w:divBdr>
            <w:top w:val="none" w:sz="0" w:space="0" w:color="auto"/>
            <w:left w:val="none" w:sz="0" w:space="0" w:color="auto"/>
            <w:bottom w:val="none" w:sz="0" w:space="0" w:color="auto"/>
            <w:right w:val="none" w:sz="0" w:space="0" w:color="auto"/>
          </w:divBdr>
          <w:divsChild>
            <w:div w:id="994600795">
              <w:marLeft w:val="0"/>
              <w:marRight w:val="0"/>
              <w:marTop w:val="0"/>
              <w:marBottom w:val="0"/>
              <w:divBdr>
                <w:top w:val="none" w:sz="0" w:space="0" w:color="auto"/>
                <w:left w:val="none" w:sz="0" w:space="0" w:color="auto"/>
                <w:bottom w:val="none" w:sz="0" w:space="0" w:color="auto"/>
                <w:right w:val="none" w:sz="0" w:space="0" w:color="auto"/>
              </w:divBdr>
            </w:div>
          </w:divsChild>
        </w:div>
        <w:div w:id="1976524798">
          <w:marLeft w:val="0"/>
          <w:marRight w:val="0"/>
          <w:marTop w:val="0"/>
          <w:marBottom w:val="0"/>
          <w:divBdr>
            <w:top w:val="none" w:sz="0" w:space="0" w:color="auto"/>
            <w:left w:val="none" w:sz="0" w:space="0" w:color="auto"/>
            <w:bottom w:val="none" w:sz="0" w:space="0" w:color="auto"/>
            <w:right w:val="none" w:sz="0" w:space="0" w:color="auto"/>
          </w:divBdr>
          <w:divsChild>
            <w:div w:id="1002666492">
              <w:marLeft w:val="0"/>
              <w:marRight w:val="0"/>
              <w:marTop w:val="0"/>
              <w:marBottom w:val="0"/>
              <w:divBdr>
                <w:top w:val="none" w:sz="0" w:space="0" w:color="auto"/>
                <w:left w:val="none" w:sz="0" w:space="0" w:color="auto"/>
                <w:bottom w:val="none" w:sz="0" w:space="0" w:color="auto"/>
                <w:right w:val="none" w:sz="0" w:space="0" w:color="auto"/>
              </w:divBdr>
            </w:div>
          </w:divsChild>
        </w:div>
        <w:div w:id="1771966897">
          <w:marLeft w:val="0"/>
          <w:marRight w:val="0"/>
          <w:marTop w:val="0"/>
          <w:marBottom w:val="0"/>
          <w:divBdr>
            <w:top w:val="none" w:sz="0" w:space="0" w:color="auto"/>
            <w:left w:val="none" w:sz="0" w:space="0" w:color="auto"/>
            <w:bottom w:val="none" w:sz="0" w:space="0" w:color="auto"/>
            <w:right w:val="none" w:sz="0" w:space="0" w:color="auto"/>
          </w:divBdr>
          <w:divsChild>
            <w:div w:id="872810629">
              <w:marLeft w:val="0"/>
              <w:marRight w:val="0"/>
              <w:marTop w:val="0"/>
              <w:marBottom w:val="0"/>
              <w:divBdr>
                <w:top w:val="none" w:sz="0" w:space="0" w:color="auto"/>
                <w:left w:val="none" w:sz="0" w:space="0" w:color="auto"/>
                <w:bottom w:val="none" w:sz="0" w:space="0" w:color="auto"/>
                <w:right w:val="none" w:sz="0" w:space="0" w:color="auto"/>
              </w:divBdr>
            </w:div>
          </w:divsChild>
        </w:div>
        <w:div w:id="1785080399">
          <w:marLeft w:val="0"/>
          <w:marRight w:val="0"/>
          <w:marTop w:val="0"/>
          <w:marBottom w:val="0"/>
          <w:divBdr>
            <w:top w:val="none" w:sz="0" w:space="0" w:color="auto"/>
            <w:left w:val="none" w:sz="0" w:space="0" w:color="auto"/>
            <w:bottom w:val="none" w:sz="0" w:space="0" w:color="auto"/>
            <w:right w:val="none" w:sz="0" w:space="0" w:color="auto"/>
          </w:divBdr>
          <w:divsChild>
            <w:div w:id="1383362117">
              <w:marLeft w:val="0"/>
              <w:marRight w:val="0"/>
              <w:marTop w:val="0"/>
              <w:marBottom w:val="0"/>
              <w:divBdr>
                <w:top w:val="none" w:sz="0" w:space="0" w:color="auto"/>
                <w:left w:val="none" w:sz="0" w:space="0" w:color="auto"/>
                <w:bottom w:val="none" w:sz="0" w:space="0" w:color="auto"/>
                <w:right w:val="none" w:sz="0" w:space="0" w:color="auto"/>
              </w:divBdr>
            </w:div>
          </w:divsChild>
        </w:div>
        <w:div w:id="293289405">
          <w:marLeft w:val="0"/>
          <w:marRight w:val="0"/>
          <w:marTop w:val="0"/>
          <w:marBottom w:val="0"/>
          <w:divBdr>
            <w:top w:val="none" w:sz="0" w:space="0" w:color="auto"/>
            <w:left w:val="none" w:sz="0" w:space="0" w:color="auto"/>
            <w:bottom w:val="none" w:sz="0" w:space="0" w:color="auto"/>
            <w:right w:val="none" w:sz="0" w:space="0" w:color="auto"/>
          </w:divBdr>
          <w:divsChild>
            <w:div w:id="748115674">
              <w:marLeft w:val="0"/>
              <w:marRight w:val="0"/>
              <w:marTop w:val="0"/>
              <w:marBottom w:val="0"/>
              <w:divBdr>
                <w:top w:val="none" w:sz="0" w:space="0" w:color="auto"/>
                <w:left w:val="none" w:sz="0" w:space="0" w:color="auto"/>
                <w:bottom w:val="none" w:sz="0" w:space="0" w:color="auto"/>
                <w:right w:val="none" w:sz="0" w:space="0" w:color="auto"/>
              </w:divBdr>
            </w:div>
          </w:divsChild>
        </w:div>
        <w:div w:id="1690909417">
          <w:marLeft w:val="0"/>
          <w:marRight w:val="0"/>
          <w:marTop w:val="0"/>
          <w:marBottom w:val="0"/>
          <w:divBdr>
            <w:top w:val="none" w:sz="0" w:space="0" w:color="auto"/>
            <w:left w:val="none" w:sz="0" w:space="0" w:color="auto"/>
            <w:bottom w:val="none" w:sz="0" w:space="0" w:color="auto"/>
            <w:right w:val="none" w:sz="0" w:space="0" w:color="auto"/>
          </w:divBdr>
          <w:divsChild>
            <w:div w:id="220558817">
              <w:marLeft w:val="0"/>
              <w:marRight w:val="0"/>
              <w:marTop w:val="0"/>
              <w:marBottom w:val="0"/>
              <w:divBdr>
                <w:top w:val="none" w:sz="0" w:space="0" w:color="auto"/>
                <w:left w:val="none" w:sz="0" w:space="0" w:color="auto"/>
                <w:bottom w:val="none" w:sz="0" w:space="0" w:color="auto"/>
                <w:right w:val="none" w:sz="0" w:space="0" w:color="auto"/>
              </w:divBdr>
            </w:div>
          </w:divsChild>
        </w:div>
        <w:div w:id="820074112">
          <w:marLeft w:val="0"/>
          <w:marRight w:val="0"/>
          <w:marTop w:val="0"/>
          <w:marBottom w:val="0"/>
          <w:divBdr>
            <w:top w:val="none" w:sz="0" w:space="0" w:color="auto"/>
            <w:left w:val="none" w:sz="0" w:space="0" w:color="auto"/>
            <w:bottom w:val="none" w:sz="0" w:space="0" w:color="auto"/>
            <w:right w:val="none" w:sz="0" w:space="0" w:color="auto"/>
          </w:divBdr>
          <w:divsChild>
            <w:div w:id="664863035">
              <w:marLeft w:val="0"/>
              <w:marRight w:val="0"/>
              <w:marTop w:val="0"/>
              <w:marBottom w:val="0"/>
              <w:divBdr>
                <w:top w:val="none" w:sz="0" w:space="0" w:color="auto"/>
                <w:left w:val="none" w:sz="0" w:space="0" w:color="auto"/>
                <w:bottom w:val="none" w:sz="0" w:space="0" w:color="auto"/>
                <w:right w:val="none" w:sz="0" w:space="0" w:color="auto"/>
              </w:divBdr>
            </w:div>
          </w:divsChild>
        </w:div>
        <w:div w:id="811555390">
          <w:marLeft w:val="0"/>
          <w:marRight w:val="0"/>
          <w:marTop w:val="0"/>
          <w:marBottom w:val="0"/>
          <w:divBdr>
            <w:top w:val="none" w:sz="0" w:space="0" w:color="auto"/>
            <w:left w:val="none" w:sz="0" w:space="0" w:color="auto"/>
            <w:bottom w:val="none" w:sz="0" w:space="0" w:color="auto"/>
            <w:right w:val="none" w:sz="0" w:space="0" w:color="auto"/>
          </w:divBdr>
          <w:divsChild>
            <w:div w:id="2128890913">
              <w:marLeft w:val="0"/>
              <w:marRight w:val="0"/>
              <w:marTop w:val="0"/>
              <w:marBottom w:val="0"/>
              <w:divBdr>
                <w:top w:val="none" w:sz="0" w:space="0" w:color="auto"/>
                <w:left w:val="none" w:sz="0" w:space="0" w:color="auto"/>
                <w:bottom w:val="none" w:sz="0" w:space="0" w:color="auto"/>
                <w:right w:val="none" w:sz="0" w:space="0" w:color="auto"/>
              </w:divBdr>
            </w:div>
          </w:divsChild>
        </w:div>
        <w:div w:id="1505702150">
          <w:marLeft w:val="0"/>
          <w:marRight w:val="0"/>
          <w:marTop w:val="0"/>
          <w:marBottom w:val="0"/>
          <w:divBdr>
            <w:top w:val="none" w:sz="0" w:space="0" w:color="auto"/>
            <w:left w:val="none" w:sz="0" w:space="0" w:color="auto"/>
            <w:bottom w:val="none" w:sz="0" w:space="0" w:color="auto"/>
            <w:right w:val="none" w:sz="0" w:space="0" w:color="auto"/>
          </w:divBdr>
          <w:divsChild>
            <w:div w:id="768237797">
              <w:marLeft w:val="0"/>
              <w:marRight w:val="0"/>
              <w:marTop w:val="0"/>
              <w:marBottom w:val="0"/>
              <w:divBdr>
                <w:top w:val="none" w:sz="0" w:space="0" w:color="auto"/>
                <w:left w:val="none" w:sz="0" w:space="0" w:color="auto"/>
                <w:bottom w:val="none" w:sz="0" w:space="0" w:color="auto"/>
                <w:right w:val="none" w:sz="0" w:space="0" w:color="auto"/>
              </w:divBdr>
            </w:div>
          </w:divsChild>
        </w:div>
        <w:div w:id="1847163450">
          <w:marLeft w:val="0"/>
          <w:marRight w:val="0"/>
          <w:marTop w:val="0"/>
          <w:marBottom w:val="0"/>
          <w:divBdr>
            <w:top w:val="none" w:sz="0" w:space="0" w:color="auto"/>
            <w:left w:val="none" w:sz="0" w:space="0" w:color="auto"/>
            <w:bottom w:val="none" w:sz="0" w:space="0" w:color="auto"/>
            <w:right w:val="none" w:sz="0" w:space="0" w:color="auto"/>
          </w:divBdr>
          <w:divsChild>
            <w:div w:id="1528643087">
              <w:marLeft w:val="0"/>
              <w:marRight w:val="0"/>
              <w:marTop w:val="0"/>
              <w:marBottom w:val="0"/>
              <w:divBdr>
                <w:top w:val="none" w:sz="0" w:space="0" w:color="auto"/>
                <w:left w:val="none" w:sz="0" w:space="0" w:color="auto"/>
                <w:bottom w:val="none" w:sz="0" w:space="0" w:color="auto"/>
                <w:right w:val="none" w:sz="0" w:space="0" w:color="auto"/>
              </w:divBdr>
            </w:div>
          </w:divsChild>
        </w:div>
        <w:div w:id="352414151">
          <w:marLeft w:val="0"/>
          <w:marRight w:val="0"/>
          <w:marTop w:val="0"/>
          <w:marBottom w:val="0"/>
          <w:divBdr>
            <w:top w:val="none" w:sz="0" w:space="0" w:color="auto"/>
            <w:left w:val="none" w:sz="0" w:space="0" w:color="auto"/>
            <w:bottom w:val="none" w:sz="0" w:space="0" w:color="auto"/>
            <w:right w:val="none" w:sz="0" w:space="0" w:color="auto"/>
          </w:divBdr>
          <w:divsChild>
            <w:div w:id="524246230">
              <w:marLeft w:val="0"/>
              <w:marRight w:val="0"/>
              <w:marTop w:val="0"/>
              <w:marBottom w:val="0"/>
              <w:divBdr>
                <w:top w:val="none" w:sz="0" w:space="0" w:color="auto"/>
                <w:left w:val="none" w:sz="0" w:space="0" w:color="auto"/>
                <w:bottom w:val="none" w:sz="0" w:space="0" w:color="auto"/>
                <w:right w:val="none" w:sz="0" w:space="0" w:color="auto"/>
              </w:divBdr>
            </w:div>
          </w:divsChild>
        </w:div>
        <w:div w:id="320893878">
          <w:marLeft w:val="0"/>
          <w:marRight w:val="0"/>
          <w:marTop w:val="0"/>
          <w:marBottom w:val="0"/>
          <w:divBdr>
            <w:top w:val="none" w:sz="0" w:space="0" w:color="auto"/>
            <w:left w:val="none" w:sz="0" w:space="0" w:color="auto"/>
            <w:bottom w:val="none" w:sz="0" w:space="0" w:color="auto"/>
            <w:right w:val="none" w:sz="0" w:space="0" w:color="auto"/>
          </w:divBdr>
          <w:divsChild>
            <w:div w:id="707998464">
              <w:marLeft w:val="0"/>
              <w:marRight w:val="0"/>
              <w:marTop w:val="0"/>
              <w:marBottom w:val="0"/>
              <w:divBdr>
                <w:top w:val="none" w:sz="0" w:space="0" w:color="auto"/>
                <w:left w:val="none" w:sz="0" w:space="0" w:color="auto"/>
                <w:bottom w:val="none" w:sz="0" w:space="0" w:color="auto"/>
                <w:right w:val="none" w:sz="0" w:space="0" w:color="auto"/>
              </w:divBdr>
            </w:div>
          </w:divsChild>
        </w:div>
        <w:div w:id="2127698280">
          <w:marLeft w:val="0"/>
          <w:marRight w:val="0"/>
          <w:marTop w:val="0"/>
          <w:marBottom w:val="0"/>
          <w:divBdr>
            <w:top w:val="none" w:sz="0" w:space="0" w:color="auto"/>
            <w:left w:val="none" w:sz="0" w:space="0" w:color="auto"/>
            <w:bottom w:val="none" w:sz="0" w:space="0" w:color="auto"/>
            <w:right w:val="none" w:sz="0" w:space="0" w:color="auto"/>
          </w:divBdr>
          <w:divsChild>
            <w:div w:id="1030842469">
              <w:marLeft w:val="0"/>
              <w:marRight w:val="0"/>
              <w:marTop w:val="0"/>
              <w:marBottom w:val="0"/>
              <w:divBdr>
                <w:top w:val="none" w:sz="0" w:space="0" w:color="auto"/>
                <w:left w:val="none" w:sz="0" w:space="0" w:color="auto"/>
                <w:bottom w:val="none" w:sz="0" w:space="0" w:color="auto"/>
                <w:right w:val="none" w:sz="0" w:space="0" w:color="auto"/>
              </w:divBdr>
            </w:div>
          </w:divsChild>
        </w:div>
        <w:div w:id="631326632">
          <w:marLeft w:val="0"/>
          <w:marRight w:val="0"/>
          <w:marTop w:val="0"/>
          <w:marBottom w:val="0"/>
          <w:divBdr>
            <w:top w:val="none" w:sz="0" w:space="0" w:color="auto"/>
            <w:left w:val="none" w:sz="0" w:space="0" w:color="auto"/>
            <w:bottom w:val="none" w:sz="0" w:space="0" w:color="auto"/>
            <w:right w:val="none" w:sz="0" w:space="0" w:color="auto"/>
          </w:divBdr>
          <w:divsChild>
            <w:div w:id="733432952">
              <w:marLeft w:val="0"/>
              <w:marRight w:val="0"/>
              <w:marTop w:val="0"/>
              <w:marBottom w:val="0"/>
              <w:divBdr>
                <w:top w:val="none" w:sz="0" w:space="0" w:color="auto"/>
                <w:left w:val="none" w:sz="0" w:space="0" w:color="auto"/>
                <w:bottom w:val="none" w:sz="0" w:space="0" w:color="auto"/>
                <w:right w:val="none" w:sz="0" w:space="0" w:color="auto"/>
              </w:divBdr>
            </w:div>
          </w:divsChild>
        </w:div>
        <w:div w:id="1321619407">
          <w:marLeft w:val="0"/>
          <w:marRight w:val="0"/>
          <w:marTop w:val="0"/>
          <w:marBottom w:val="0"/>
          <w:divBdr>
            <w:top w:val="none" w:sz="0" w:space="0" w:color="auto"/>
            <w:left w:val="none" w:sz="0" w:space="0" w:color="auto"/>
            <w:bottom w:val="none" w:sz="0" w:space="0" w:color="auto"/>
            <w:right w:val="none" w:sz="0" w:space="0" w:color="auto"/>
          </w:divBdr>
          <w:divsChild>
            <w:div w:id="261694295">
              <w:marLeft w:val="0"/>
              <w:marRight w:val="0"/>
              <w:marTop w:val="0"/>
              <w:marBottom w:val="0"/>
              <w:divBdr>
                <w:top w:val="none" w:sz="0" w:space="0" w:color="auto"/>
                <w:left w:val="none" w:sz="0" w:space="0" w:color="auto"/>
                <w:bottom w:val="none" w:sz="0" w:space="0" w:color="auto"/>
                <w:right w:val="none" w:sz="0" w:space="0" w:color="auto"/>
              </w:divBdr>
            </w:div>
          </w:divsChild>
        </w:div>
        <w:div w:id="1583950318">
          <w:marLeft w:val="0"/>
          <w:marRight w:val="0"/>
          <w:marTop w:val="0"/>
          <w:marBottom w:val="0"/>
          <w:divBdr>
            <w:top w:val="none" w:sz="0" w:space="0" w:color="auto"/>
            <w:left w:val="none" w:sz="0" w:space="0" w:color="auto"/>
            <w:bottom w:val="none" w:sz="0" w:space="0" w:color="auto"/>
            <w:right w:val="none" w:sz="0" w:space="0" w:color="auto"/>
          </w:divBdr>
          <w:divsChild>
            <w:div w:id="1176964693">
              <w:marLeft w:val="0"/>
              <w:marRight w:val="0"/>
              <w:marTop w:val="0"/>
              <w:marBottom w:val="0"/>
              <w:divBdr>
                <w:top w:val="none" w:sz="0" w:space="0" w:color="auto"/>
                <w:left w:val="none" w:sz="0" w:space="0" w:color="auto"/>
                <w:bottom w:val="none" w:sz="0" w:space="0" w:color="auto"/>
                <w:right w:val="none" w:sz="0" w:space="0" w:color="auto"/>
              </w:divBdr>
            </w:div>
          </w:divsChild>
        </w:div>
        <w:div w:id="964047575">
          <w:marLeft w:val="0"/>
          <w:marRight w:val="0"/>
          <w:marTop w:val="0"/>
          <w:marBottom w:val="0"/>
          <w:divBdr>
            <w:top w:val="none" w:sz="0" w:space="0" w:color="auto"/>
            <w:left w:val="none" w:sz="0" w:space="0" w:color="auto"/>
            <w:bottom w:val="none" w:sz="0" w:space="0" w:color="auto"/>
            <w:right w:val="none" w:sz="0" w:space="0" w:color="auto"/>
          </w:divBdr>
          <w:divsChild>
            <w:div w:id="378359525">
              <w:marLeft w:val="0"/>
              <w:marRight w:val="0"/>
              <w:marTop w:val="0"/>
              <w:marBottom w:val="0"/>
              <w:divBdr>
                <w:top w:val="none" w:sz="0" w:space="0" w:color="auto"/>
                <w:left w:val="none" w:sz="0" w:space="0" w:color="auto"/>
                <w:bottom w:val="none" w:sz="0" w:space="0" w:color="auto"/>
                <w:right w:val="none" w:sz="0" w:space="0" w:color="auto"/>
              </w:divBdr>
            </w:div>
          </w:divsChild>
        </w:div>
        <w:div w:id="1400207111">
          <w:marLeft w:val="0"/>
          <w:marRight w:val="0"/>
          <w:marTop w:val="0"/>
          <w:marBottom w:val="0"/>
          <w:divBdr>
            <w:top w:val="none" w:sz="0" w:space="0" w:color="auto"/>
            <w:left w:val="none" w:sz="0" w:space="0" w:color="auto"/>
            <w:bottom w:val="none" w:sz="0" w:space="0" w:color="auto"/>
            <w:right w:val="none" w:sz="0" w:space="0" w:color="auto"/>
          </w:divBdr>
          <w:divsChild>
            <w:div w:id="154539275">
              <w:marLeft w:val="0"/>
              <w:marRight w:val="0"/>
              <w:marTop w:val="0"/>
              <w:marBottom w:val="0"/>
              <w:divBdr>
                <w:top w:val="none" w:sz="0" w:space="0" w:color="auto"/>
                <w:left w:val="none" w:sz="0" w:space="0" w:color="auto"/>
                <w:bottom w:val="none" w:sz="0" w:space="0" w:color="auto"/>
                <w:right w:val="none" w:sz="0" w:space="0" w:color="auto"/>
              </w:divBdr>
            </w:div>
          </w:divsChild>
        </w:div>
        <w:div w:id="1696543672">
          <w:marLeft w:val="0"/>
          <w:marRight w:val="0"/>
          <w:marTop w:val="0"/>
          <w:marBottom w:val="0"/>
          <w:divBdr>
            <w:top w:val="none" w:sz="0" w:space="0" w:color="auto"/>
            <w:left w:val="none" w:sz="0" w:space="0" w:color="auto"/>
            <w:bottom w:val="none" w:sz="0" w:space="0" w:color="auto"/>
            <w:right w:val="none" w:sz="0" w:space="0" w:color="auto"/>
          </w:divBdr>
          <w:divsChild>
            <w:div w:id="2107454453">
              <w:marLeft w:val="0"/>
              <w:marRight w:val="0"/>
              <w:marTop w:val="0"/>
              <w:marBottom w:val="0"/>
              <w:divBdr>
                <w:top w:val="none" w:sz="0" w:space="0" w:color="auto"/>
                <w:left w:val="none" w:sz="0" w:space="0" w:color="auto"/>
                <w:bottom w:val="none" w:sz="0" w:space="0" w:color="auto"/>
                <w:right w:val="none" w:sz="0" w:space="0" w:color="auto"/>
              </w:divBdr>
            </w:div>
          </w:divsChild>
        </w:div>
        <w:div w:id="1449735104">
          <w:marLeft w:val="0"/>
          <w:marRight w:val="0"/>
          <w:marTop w:val="0"/>
          <w:marBottom w:val="0"/>
          <w:divBdr>
            <w:top w:val="none" w:sz="0" w:space="0" w:color="auto"/>
            <w:left w:val="none" w:sz="0" w:space="0" w:color="auto"/>
            <w:bottom w:val="none" w:sz="0" w:space="0" w:color="auto"/>
            <w:right w:val="none" w:sz="0" w:space="0" w:color="auto"/>
          </w:divBdr>
          <w:divsChild>
            <w:div w:id="1064795434">
              <w:marLeft w:val="0"/>
              <w:marRight w:val="0"/>
              <w:marTop w:val="0"/>
              <w:marBottom w:val="0"/>
              <w:divBdr>
                <w:top w:val="none" w:sz="0" w:space="0" w:color="auto"/>
                <w:left w:val="none" w:sz="0" w:space="0" w:color="auto"/>
                <w:bottom w:val="none" w:sz="0" w:space="0" w:color="auto"/>
                <w:right w:val="none" w:sz="0" w:space="0" w:color="auto"/>
              </w:divBdr>
            </w:div>
          </w:divsChild>
        </w:div>
        <w:div w:id="19471704">
          <w:marLeft w:val="0"/>
          <w:marRight w:val="0"/>
          <w:marTop w:val="0"/>
          <w:marBottom w:val="0"/>
          <w:divBdr>
            <w:top w:val="none" w:sz="0" w:space="0" w:color="auto"/>
            <w:left w:val="none" w:sz="0" w:space="0" w:color="auto"/>
            <w:bottom w:val="none" w:sz="0" w:space="0" w:color="auto"/>
            <w:right w:val="none" w:sz="0" w:space="0" w:color="auto"/>
          </w:divBdr>
          <w:divsChild>
            <w:div w:id="1824463143">
              <w:marLeft w:val="0"/>
              <w:marRight w:val="0"/>
              <w:marTop w:val="0"/>
              <w:marBottom w:val="0"/>
              <w:divBdr>
                <w:top w:val="none" w:sz="0" w:space="0" w:color="auto"/>
                <w:left w:val="none" w:sz="0" w:space="0" w:color="auto"/>
                <w:bottom w:val="none" w:sz="0" w:space="0" w:color="auto"/>
                <w:right w:val="none" w:sz="0" w:space="0" w:color="auto"/>
              </w:divBdr>
            </w:div>
          </w:divsChild>
        </w:div>
        <w:div w:id="1563524595">
          <w:marLeft w:val="0"/>
          <w:marRight w:val="0"/>
          <w:marTop w:val="0"/>
          <w:marBottom w:val="0"/>
          <w:divBdr>
            <w:top w:val="none" w:sz="0" w:space="0" w:color="auto"/>
            <w:left w:val="none" w:sz="0" w:space="0" w:color="auto"/>
            <w:bottom w:val="none" w:sz="0" w:space="0" w:color="auto"/>
            <w:right w:val="none" w:sz="0" w:space="0" w:color="auto"/>
          </w:divBdr>
          <w:divsChild>
            <w:div w:id="1389299371">
              <w:marLeft w:val="0"/>
              <w:marRight w:val="0"/>
              <w:marTop w:val="0"/>
              <w:marBottom w:val="0"/>
              <w:divBdr>
                <w:top w:val="none" w:sz="0" w:space="0" w:color="auto"/>
                <w:left w:val="none" w:sz="0" w:space="0" w:color="auto"/>
                <w:bottom w:val="none" w:sz="0" w:space="0" w:color="auto"/>
                <w:right w:val="none" w:sz="0" w:space="0" w:color="auto"/>
              </w:divBdr>
            </w:div>
          </w:divsChild>
        </w:div>
        <w:div w:id="1697191668">
          <w:marLeft w:val="0"/>
          <w:marRight w:val="0"/>
          <w:marTop w:val="0"/>
          <w:marBottom w:val="0"/>
          <w:divBdr>
            <w:top w:val="none" w:sz="0" w:space="0" w:color="auto"/>
            <w:left w:val="none" w:sz="0" w:space="0" w:color="auto"/>
            <w:bottom w:val="none" w:sz="0" w:space="0" w:color="auto"/>
            <w:right w:val="none" w:sz="0" w:space="0" w:color="auto"/>
          </w:divBdr>
          <w:divsChild>
            <w:div w:id="277370452">
              <w:marLeft w:val="0"/>
              <w:marRight w:val="0"/>
              <w:marTop w:val="0"/>
              <w:marBottom w:val="0"/>
              <w:divBdr>
                <w:top w:val="none" w:sz="0" w:space="0" w:color="auto"/>
                <w:left w:val="none" w:sz="0" w:space="0" w:color="auto"/>
                <w:bottom w:val="none" w:sz="0" w:space="0" w:color="auto"/>
                <w:right w:val="none" w:sz="0" w:space="0" w:color="auto"/>
              </w:divBdr>
            </w:div>
          </w:divsChild>
        </w:div>
        <w:div w:id="230383950">
          <w:marLeft w:val="0"/>
          <w:marRight w:val="0"/>
          <w:marTop w:val="0"/>
          <w:marBottom w:val="0"/>
          <w:divBdr>
            <w:top w:val="none" w:sz="0" w:space="0" w:color="auto"/>
            <w:left w:val="none" w:sz="0" w:space="0" w:color="auto"/>
            <w:bottom w:val="none" w:sz="0" w:space="0" w:color="auto"/>
            <w:right w:val="none" w:sz="0" w:space="0" w:color="auto"/>
          </w:divBdr>
          <w:divsChild>
            <w:div w:id="750543285">
              <w:marLeft w:val="0"/>
              <w:marRight w:val="0"/>
              <w:marTop w:val="0"/>
              <w:marBottom w:val="0"/>
              <w:divBdr>
                <w:top w:val="none" w:sz="0" w:space="0" w:color="auto"/>
                <w:left w:val="none" w:sz="0" w:space="0" w:color="auto"/>
                <w:bottom w:val="none" w:sz="0" w:space="0" w:color="auto"/>
                <w:right w:val="none" w:sz="0" w:space="0" w:color="auto"/>
              </w:divBdr>
            </w:div>
          </w:divsChild>
        </w:div>
        <w:div w:id="1596135107">
          <w:marLeft w:val="0"/>
          <w:marRight w:val="0"/>
          <w:marTop w:val="0"/>
          <w:marBottom w:val="0"/>
          <w:divBdr>
            <w:top w:val="none" w:sz="0" w:space="0" w:color="auto"/>
            <w:left w:val="none" w:sz="0" w:space="0" w:color="auto"/>
            <w:bottom w:val="none" w:sz="0" w:space="0" w:color="auto"/>
            <w:right w:val="none" w:sz="0" w:space="0" w:color="auto"/>
          </w:divBdr>
          <w:divsChild>
            <w:div w:id="74255360">
              <w:marLeft w:val="0"/>
              <w:marRight w:val="0"/>
              <w:marTop w:val="0"/>
              <w:marBottom w:val="0"/>
              <w:divBdr>
                <w:top w:val="none" w:sz="0" w:space="0" w:color="auto"/>
                <w:left w:val="none" w:sz="0" w:space="0" w:color="auto"/>
                <w:bottom w:val="none" w:sz="0" w:space="0" w:color="auto"/>
                <w:right w:val="none" w:sz="0" w:space="0" w:color="auto"/>
              </w:divBdr>
            </w:div>
          </w:divsChild>
        </w:div>
        <w:div w:id="1926566706">
          <w:marLeft w:val="0"/>
          <w:marRight w:val="0"/>
          <w:marTop w:val="0"/>
          <w:marBottom w:val="0"/>
          <w:divBdr>
            <w:top w:val="none" w:sz="0" w:space="0" w:color="auto"/>
            <w:left w:val="none" w:sz="0" w:space="0" w:color="auto"/>
            <w:bottom w:val="none" w:sz="0" w:space="0" w:color="auto"/>
            <w:right w:val="none" w:sz="0" w:space="0" w:color="auto"/>
          </w:divBdr>
          <w:divsChild>
            <w:div w:id="1162769025">
              <w:marLeft w:val="0"/>
              <w:marRight w:val="0"/>
              <w:marTop w:val="0"/>
              <w:marBottom w:val="0"/>
              <w:divBdr>
                <w:top w:val="none" w:sz="0" w:space="0" w:color="auto"/>
                <w:left w:val="none" w:sz="0" w:space="0" w:color="auto"/>
                <w:bottom w:val="none" w:sz="0" w:space="0" w:color="auto"/>
                <w:right w:val="none" w:sz="0" w:space="0" w:color="auto"/>
              </w:divBdr>
            </w:div>
          </w:divsChild>
        </w:div>
        <w:div w:id="712265865">
          <w:marLeft w:val="0"/>
          <w:marRight w:val="0"/>
          <w:marTop w:val="0"/>
          <w:marBottom w:val="0"/>
          <w:divBdr>
            <w:top w:val="none" w:sz="0" w:space="0" w:color="auto"/>
            <w:left w:val="none" w:sz="0" w:space="0" w:color="auto"/>
            <w:bottom w:val="none" w:sz="0" w:space="0" w:color="auto"/>
            <w:right w:val="none" w:sz="0" w:space="0" w:color="auto"/>
          </w:divBdr>
          <w:divsChild>
            <w:div w:id="1861550795">
              <w:marLeft w:val="0"/>
              <w:marRight w:val="0"/>
              <w:marTop w:val="0"/>
              <w:marBottom w:val="0"/>
              <w:divBdr>
                <w:top w:val="none" w:sz="0" w:space="0" w:color="auto"/>
                <w:left w:val="none" w:sz="0" w:space="0" w:color="auto"/>
                <w:bottom w:val="none" w:sz="0" w:space="0" w:color="auto"/>
                <w:right w:val="none" w:sz="0" w:space="0" w:color="auto"/>
              </w:divBdr>
            </w:div>
          </w:divsChild>
        </w:div>
        <w:div w:id="554318038">
          <w:marLeft w:val="0"/>
          <w:marRight w:val="0"/>
          <w:marTop w:val="0"/>
          <w:marBottom w:val="0"/>
          <w:divBdr>
            <w:top w:val="none" w:sz="0" w:space="0" w:color="auto"/>
            <w:left w:val="none" w:sz="0" w:space="0" w:color="auto"/>
            <w:bottom w:val="none" w:sz="0" w:space="0" w:color="auto"/>
            <w:right w:val="none" w:sz="0" w:space="0" w:color="auto"/>
          </w:divBdr>
          <w:divsChild>
            <w:div w:id="869152055">
              <w:marLeft w:val="0"/>
              <w:marRight w:val="0"/>
              <w:marTop w:val="0"/>
              <w:marBottom w:val="0"/>
              <w:divBdr>
                <w:top w:val="none" w:sz="0" w:space="0" w:color="auto"/>
                <w:left w:val="none" w:sz="0" w:space="0" w:color="auto"/>
                <w:bottom w:val="none" w:sz="0" w:space="0" w:color="auto"/>
                <w:right w:val="none" w:sz="0" w:space="0" w:color="auto"/>
              </w:divBdr>
            </w:div>
          </w:divsChild>
        </w:div>
        <w:div w:id="1456410998">
          <w:marLeft w:val="0"/>
          <w:marRight w:val="0"/>
          <w:marTop w:val="0"/>
          <w:marBottom w:val="0"/>
          <w:divBdr>
            <w:top w:val="none" w:sz="0" w:space="0" w:color="auto"/>
            <w:left w:val="none" w:sz="0" w:space="0" w:color="auto"/>
            <w:bottom w:val="none" w:sz="0" w:space="0" w:color="auto"/>
            <w:right w:val="none" w:sz="0" w:space="0" w:color="auto"/>
          </w:divBdr>
          <w:divsChild>
            <w:div w:id="280378584">
              <w:marLeft w:val="0"/>
              <w:marRight w:val="0"/>
              <w:marTop w:val="0"/>
              <w:marBottom w:val="0"/>
              <w:divBdr>
                <w:top w:val="none" w:sz="0" w:space="0" w:color="auto"/>
                <w:left w:val="none" w:sz="0" w:space="0" w:color="auto"/>
                <w:bottom w:val="none" w:sz="0" w:space="0" w:color="auto"/>
                <w:right w:val="none" w:sz="0" w:space="0" w:color="auto"/>
              </w:divBdr>
            </w:div>
          </w:divsChild>
        </w:div>
        <w:div w:id="275185940">
          <w:marLeft w:val="0"/>
          <w:marRight w:val="0"/>
          <w:marTop w:val="0"/>
          <w:marBottom w:val="0"/>
          <w:divBdr>
            <w:top w:val="none" w:sz="0" w:space="0" w:color="auto"/>
            <w:left w:val="none" w:sz="0" w:space="0" w:color="auto"/>
            <w:bottom w:val="none" w:sz="0" w:space="0" w:color="auto"/>
            <w:right w:val="none" w:sz="0" w:space="0" w:color="auto"/>
          </w:divBdr>
          <w:divsChild>
            <w:div w:id="1466434734">
              <w:marLeft w:val="0"/>
              <w:marRight w:val="0"/>
              <w:marTop w:val="0"/>
              <w:marBottom w:val="0"/>
              <w:divBdr>
                <w:top w:val="none" w:sz="0" w:space="0" w:color="auto"/>
                <w:left w:val="none" w:sz="0" w:space="0" w:color="auto"/>
                <w:bottom w:val="none" w:sz="0" w:space="0" w:color="auto"/>
                <w:right w:val="none" w:sz="0" w:space="0" w:color="auto"/>
              </w:divBdr>
            </w:div>
          </w:divsChild>
        </w:div>
        <w:div w:id="1911622747">
          <w:marLeft w:val="0"/>
          <w:marRight w:val="0"/>
          <w:marTop w:val="0"/>
          <w:marBottom w:val="0"/>
          <w:divBdr>
            <w:top w:val="none" w:sz="0" w:space="0" w:color="auto"/>
            <w:left w:val="none" w:sz="0" w:space="0" w:color="auto"/>
            <w:bottom w:val="none" w:sz="0" w:space="0" w:color="auto"/>
            <w:right w:val="none" w:sz="0" w:space="0" w:color="auto"/>
          </w:divBdr>
          <w:divsChild>
            <w:div w:id="1841770185">
              <w:marLeft w:val="0"/>
              <w:marRight w:val="0"/>
              <w:marTop w:val="0"/>
              <w:marBottom w:val="0"/>
              <w:divBdr>
                <w:top w:val="none" w:sz="0" w:space="0" w:color="auto"/>
                <w:left w:val="none" w:sz="0" w:space="0" w:color="auto"/>
                <w:bottom w:val="none" w:sz="0" w:space="0" w:color="auto"/>
                <w:right w:val="none" w:sz="0" w:space="0" w:color="auto"/>
              </w:divBdr>
            </w:div>
          </w:divsChild>
        </w:div>
        <w:div w:id="498350021">
          <w:marLeft w:val="0"/>
          <w:marRight w:val="0"/>
          <w:marTop w:val="0"/>
          <w:marBottom w:val="0"/>
          <w:divBdr>
            <w:top w:val="none" w:sz="0" w:space="0" w:color="auto"/>
            <w:left w:val="none" w:sz="0" w:space="0" w:color="auto"/>
            <w:bottom w:val="none" w:sz="0" w:space="0" w:color="auto"/>
            <w:right w:val="none" w:sz="0" w:space="0" w:color="auto"/>
          </w:divBdr>
          <w:divsChild>
            <w:div w:id="69819176">
              <w:marLeft w:val="0"/>
              <w:marRight w:val="0"/>
              <w:marTop w:val="0"/>
              <w:marBottom w:val="0"/>
              <w:divBdr>
                <w:top w:val="none" w:sz="0" w:space="0" w:color="auto"/>
                <w:left w:val="none" w:sz="0" w:space="0" w:color="auto"/>
                <w:bottom w:val="none" w:sz="0" w:space="0" w:color="auto"/>
                <w:right w:val="none" w:sz="0" w:space="0" w:color="auto"/>
              </w:divBdr>
            </w:div>
          </w:divsChild>
        </w:div>
        <w:div w:id="1734352607">
          <w:marLeft w:val="0"/>
          <w:marRight w:val="0"/>
          <w:marTop w:val="0"/>
          <w:marBottom w:val="0"/>
          <w:divBdr>
            <w:top w:val="none" w:sz="0" w:space="0" w:color="auto"/>
            <w:left w:val="none" w:sz="0" w:space="0" w:color="auto"/>
            <w:bottom w:val="none" w:sz="0" w:space="0" w:color="auto"/>
            <w:right w:val="none" w:sz="0" w:space="0" w:color="auto"/>
          </w:divBdr>
          <w:divsChild>
            <w:div w:id="190001418">
              <w:marLeft w:val="0"/>
              <w:marRight w:val="0"/>
              <w:marTop w:val="0"/>
              <w:marBottom w:val="0"/>
              <w:divBdr>
                <w:top w:val="none" w:sz="0" w:space="0" w:color="auto"/>
                <w:left w:val="none" w:sz="0" w:space="0" w:color="auto"/>
                <w:bottom w:val="none" w:sz="0" w:space="0" w:color="auto"/>
                <w:right w:val="none" w:sz="0" w:space="0" w:color="auto"/>
              </w:divBdr>
            </w:div>
          </w:divsChild>
        </w:div>
        <w:div w:id="114252146">
          <w:marLeft w:val="0"/>
          <w:marRight w:val="0"/>
          <w:marTop w:val="0"/>
          <w:marBottom w:val="0"/>
          <w:divBdr>
            <w:top w:val="none" w:sz="0" w:space="0" w:color="auto"/>
            <w:left w:val="none" w:sz="0" w:space="0" w:color="auto"/>
            <w:bottom w:val="none" w:sz="0" w:space="0" w:color="auto"/>
            <w:right w:val="none" w:sz="0" w:space="0" w:color="auto"/>
          </w:divBdr>
          <w:divsChild>
            <w:div w:id="1355692196">
              <w:marLeft w:val="0"/>
              <w:marRight w:val="0"/>
              <w:marTop w:val="0"/>
              <w:marBottom w:val="0"/>
              <w:divBdr>
                <w:top w:val="none" w:sz="0" w:space="0" w:color="auto"/>
                <w:left w:val="none" w:sz="0" w:space="0" w:color="auto"/>
                <w:bottom w:val="none" w:sz="0" w:space="0" w:color="auto"/>
                <w:right w:val="none" w:sz="0" w:space="0" w:color="auto"/>
              </w:divBdr>
            </w:div>
          </w:divsChild>
        </w:div>
        <w:div w:id="1306086770">
          <w:marLeft w:val="0"/>
          <w:marRight w:val="0"/>
          <w:marTop w:val="0"/>
          <w:marBottom w:val="0"/>
          <w:divBdr>
            <w:top w:val="none" w:sz="0" w:space="0" w:color="auto"/>
            <w:left w:val="none" w:sz="0" w:space="0" w:color="auto"/>
            <w:bottom w:val="none" w:sz="0" w:space="0" w:color="auto"/>
            <w:right w:val="none" w:sz="0" w:space="0" w:color="auto"/>
          </w:divBdr>
          <w:divsChild>
            <w:div w:id="68120332">
              <w:marLeft w:val="0"/>
              <w:marRight w:val="0"/>
              <w:marTop w:val="0"/>
              <w:marBottom w:val="0"/>
              <w:divBdr>
                <w:top w:val="none" w:sz="0" w:space="0" w:color="auto"/>
                <w:left w:val="none" w:sz="0" w:space="0" w:color="auto"/>
                <w:bottom w:val="none" w:sz="0" w:space="0" w:color="auto"/>
                <w:right w:val="none" w:sz="0" w:space="0" w:color="auto"/>
              </w:divBdr>
            </w:div>
          </w:divsChild>
        </w:div>
        <w:div w:id="1399939431">
          <w:marLeft w:val="0"/>
          <w:marRight w:val="0"/>
          <w:marTop w:val="0"/>
          <w:marBottom w:val="0"/>
          <w:divBdr>
            <w:top w:val="none" w:sz="0" w:space="0" w:color="auto"/>
            <w:left w:val="none" w:sz="0" w:space="0" w:color="auto"/>
            <w:bottom w:val="none" w:sz="0" w:space="0" w:color="auto"/>
            <w:right w:val="none" w:sz="0" w:space="0" w:color="auto"/>
          </w:divBdr>
          <w:divsChild>
            <w:div w:id="982392543">
              <w:marLeft w:val="0"/>
              <w:marRight w:val="0"/>
              <w:marTop w:val="0"/>
              <w:marBottom w:val="0"/>
              <w:divBdr>
                <w:top w:val="none" w:sz="0" w:space="0" w:color="auto"/>
                <w:left w:val="none" w:sz="0" w:space="0" w:color="auto"/>
                <w:bottom w:val="none" w:sz="0" w:space="0" w:color="auto"/>
                <w:right w:val="none" w:sz="0" w:space="0" w:color="auto"/>
              </w:divBdr>
            </w:div>
          </w:divsChild>
        </w:div>
        <w:div w:id="1102262057">
          <w:marLeft w:val="0"/>
          <w:marRight w:val="0"/>
          <w:marTop w:val="0"/>
          <w:marBottom w:val="0"/>
          <w:divBdr>
            <w:top w:val="none" w:sz="0" w:space="0" w:color="auto"/>
            <w:left w:val="none" w:sz="0" w:space="0" w:color="auto"/>
            <w:bottom w:val="none" w:sz="0" w:space="0" w:color="auto"/>
            <w:right w:val="none" w:sz="0" w:space="0" w:color="auto"/>
          </w:divBdr>
          <w:divsChild>
            <w:div w:id="1207528581">
              <w:marLeft w:val="0"/>
              <w:marRight w:val="0"/>
              <w:marTop w:val="0"/>
              <w:marBottom w:val="0"/>
              <w:divBdr>
                <w:top w:val="none" w:sz="0" w:space="0" w:color="auto"/>
                <w:left w:val="none" w:sz="0" w:space="0" w:color="auto"/>
                <w:bottom w:val="none" w:sz="0" w:space="0" w:color="auto"/>
                <w:right w:val="none" w:sz="0" w:space="0" w:color="auto"/>
              </w:divBdr>
            </w:div>
          </w:divsChild>
        </w:div>
        <w:div w:id="708066077">
          <w:marLeft w:val="0"/>
          <w:marRight w:val="0"/>
          <w:marTop w:val="0"/>
          <w:marBottom w:val="0"/>
          <w:divBdr>
            <w:top w:val="none" w:sz="0" w:space="0" w:color="auto"/>
            <w:left w:val="none" w:sz="0" w:space="0" w:color="auto"/>
            <w:bottom w:val="none" w:sz="0" w:space="0" w:color="auto"/>
            <w:right w:val="none" w:sz="0" w:space="0" w:color="auto"/>
          </w:divBdr>
          <w:divsChild>
            <w:div w:id="1278754251">
              <w:marLeft w:val="0"/>
              <w:marRight w:val="0"/>
              <w:marTop w:val="0"/>
              <w:marBottom w:val="0"/>
              <w:divBdr>
                <w:top w:val="none" w:sz="0" w:space="0" w:color="auto"/>
                <w:left w:val="none" w:sz="0" w:space="0" w:color="auto"/>
                <w:bottom w:val="none" w:sz="0" w:space="0" w:color="auto"/>
                <w:right w:val="none" w:sz="0" w:space="0" w:color="auto"/>
              </w:divBdr>
            </w:div>
          </w:divsChild>
        </w:div>
        <w:div w:id="668945088">
          <w:marLeft w:val="0"/>
          <w:marRight w:val="0"/>
          <w:marTop w:val="0"/>
          <w:marBottom w:val="0"/>
          <w:divBdr>
            <w:top w:val="none" w:sz="0" w:space="0" w:color="auto"/>
            <w:left w:val="none" w:sz="0" w:space="0" w:color="auto"/>
            <w:bottom w:val="none" w:sz="0" w:space="0" w:color="auto"/>
            <w:right w:val="none" w:sz="0" w:space="0" w:color="auto"/>
          </w:divBdr>
          <w:divsChild>
            <w:div w:id="1493450140">
              <w:marLeft w:val="0"/>
              <w:marRight w:val="0"/>
              <w:marTop w:val="0"/>
              <w:marBottom w:val="0"/>
              <w:divBdr>
                <w:top w:val="none" w:sz="0" w:space="0" w:color="auto"/>
                <w:left w:val="none" w:sz="0" w:space="0" w:color="auto"/>
                <w:bottom w:val="none" w:sz="0" w:space="0" w:color="auto"/>
                <w:right w:val="none" w:sz="0" w:space="0" w:color="auto"/>
              </w:divBdr>
            </w:div>
          </w:divsChild>
        </w:div>
        <w:div w:id="1589534072">
          <w:marLeft w:val="0"/>
          <w:marRight w:val="0"/>
          <w:marTop w:val="0"/>
          <w:marBottom w:val="0"/>
          <w:divBdr>
            <w:top w:val="none" w:sz="0" w:space="0" w:color="auto"/>
            <w:left w:val="none" w:sz="0" w:space="0" w:color="auto"/>
            <w:bottom w:val="none" w:sz="0" w:space="0" w:color="auto"/>
            <w:right w:val="none" w:sz="0" w:space="0" w:color="auto"/>
          </w:divBdr>
          <w:divsChild>
            <w:div w:id="1236475768">
              <w:marLeft w:val="0"/>
              <w:marRight w:val="0"/>
              <w:marTop w:val="0"/>
              <w:marBottom w:val="0"/>
              <w:divBdr>
                <w:top w:val="none" w:sz="0" w:space="0" w:color="auto"/>
                <w:left w:val="none" w:sz="0" w:space="0" w:color="auto"/>
                <w:bottom w:val="none" w:sz="0" w:space="0" w:color="auto"/>
                <w:right w:val="none" w:sz="0" w:space="0" w:color="auto"/>
              </w:divBdr>
            </w:div>
          </w:divsChild>
        </w:div>
        <w:div w:id="1366715222">
          <w:marLeft w:val="0"/>
          <w:marRight w:val="0"/>
          <w:marTop w:val="0"/>
          <w:marBottom w:val="0"/>
          <w:divBdr>
            <w:top w:val="none" w:sz="0" w:space="0" w:color="auto"/>
            <w:left w:val="none" w:sz="0" w:space="0" w:color="auto"/>
            <w:bottom w:val="none" w:sz="0" w:space="0" w:color="auto"/>
            <w:right w:val="none" w:sz="0" w:space="0" w:color="auto"/>
          </w:divBdr>
          <w:divsChild>
            <w:div w:id="1586300290">
              <w:marLeft w:val="0"/>
              <w:marRight w:val="0"/>
              <w:marTop w:val="0"/>
              <w:marBottom w:val="0"/>
              <w:divBdr>
                <w:top w:val="none" w:sz="0" w:space="0" w:color="auto"/>
                <w:left w:val="none" w:sz="0" w:space="0" w:color="auto"/>
                <w:bottom w:val="none" w:sz="0" w:space="0" w:color="auto"/>
                <w:right w:val="none" w:sz="0" w:space="0" w:color="auto"/>
              </w:divBdr>
            </w:div>
          </w:divsChild>
        </w:div>
        <w:div w:id="36787010">
          <w:marLeft w:val="0"/>
          <w:marRight w:val="0"/>
          <w:marTop w:val="0"/>
          <w:marBottom w:val="0"/>
          <w:divBdr>
            <w:top w:val="none" w:sz="0" w:space="0" w:color="auto"/>
            <w:left w:val="none" w:sz="0" w:space="0" w:color="auto"/>
            <w:bottom w:val="none" w:sz="0" w:space="0" w:color="auto"/>
            <w:right w:val="none" w:sz="0" w:space="0" w:color="auto"/>
          </w:divBdr>
          <w:divsChild>
            <w:div w:id="2088569810">
              <w:marLeft w:val="0"/>
              <w:marRight w:val="0"/>
              <w:marTop w:val="0"/>
              <w:marBottom w:val="0"/>
              <w:divBdr>
                <w:top w:val="none" w:sz="0" w:space="0" w:color="auto"/>
                <w:left w:val="none" w:sz="0" w:space="0" w:color="auto"/>
                <w:bottom w:val="none" w:sz="0" w:space="0" w:color="auto"/>
                <w:right w:val="none" w:sz="0" w:space="0" w:color="auto"/>
              </w:divBdr>
            </w:div>
          </w:divsChild>
        </w:div>
        <w:div w:id="1217932879">
          <w:marLeft w:val="0"/>
          <w:marRight w:val="0"/>
          <w:marTop w:val="0"/>
          <w:marBottom w:val="0"/>
          <w:divBdr>
            <w:top w:val="none" w:sz="0" w:space="0" w:color="auto"/>
            <w:left w:val="none" w:sz="0" w:space="0" w:color="auto"/>
            <w:bottom w:val="none" w:sz="0" w:space="0" w:color="auto"/>
            <w:right w:val="none" w:sz="0" w:space="0" w:color="auto"/>
          </w:divBdr>
          <w:divsChild>
            <w:div w:id="734206212">
              <w:marLeft w:val="0"/>
              <w:marRight w:val="0"/>
              <w:marTop w:val="0"/>
              <w:marBottom w:val="0"/>
              <w:divBdr>
                <w:top w:val="none" w:sz="0" w:space="0" w:color="auto"/>
                <w:left w:val="none" w:sz="0" w:space="0" w:color="auto"/>
                <w:bottom w:val="none" w:sz="0" w:space="0" w:color="auto"/>
                <w:right w:val="none" w:sz="0" w:space="0" w:color="auto"/>
              </w:divBdr>
            </w:div>
          </w:divsChild>
        </w:div>
        <w:div w:id="2089495113">
          <w:marLeft w:val="0"/>
          <w:marRight w:val="0"/>
          <w:marTop w:val="0"/>
          <w:marBottom w:val="0"/>
          <w:divBdr>
            <w:top w:val="none" w:sz="0" w:space="0" w:color="auto"/>
            <w:left w:val="none" w:sz="0" w:space="0" w:color="auto"/>
            <w:bottom w:val="none" w:sz="0" w:space="0" w:color="auto"/>
            <w:right w:val="none" w:sz="0" w:space="0" w:color="auto"/>
          </w:divBdr>
          <w:divsChild>
            <w:div w:id="521016014">
              <w:marLeft w:val="0"/>
              <w:marRight w:val="0"/>
              <w:marTop w:val="0"/>
              <w:marBottom w:val="0"/>
              <w:divBdr>
                <w:top w:val="none" w:sz="0" w:space="0" w:color="auto"/>
                <w:left w:val="none" w:sz="0" w:space="0" w:color="auto"/>
                <w:bottom w:val="none" w:sz="0" w:space="0" w:color="auto"/>
                <w:right w:val="none" w:sz="0" w:space="0" w:color="auto"/>
              </w:divBdr>
            </w:div>
          </w:divsChild>
        </w:div>
        <w:div w:id="841436720">
          <w:marLeft w:val="0"/>
          <w:marRight w:val="0"/>
          <w:marTop w:val="0"/>
          <w:marBottom w:val="0"/>
          <w:divBdr>
            <w:top w:val="none" w:sz="0" w:space="0" w:color="auto"/>
            <w:left w:val="none" w:sz="0" w:space="0" w:color="auto"/>
            <w:bottom w:val="none" w:sz="0" w:space="0" w:color="auto"/>
            <w:right w:val="none" w:sz="0" w:space="0" w:color="auto"/>
          </w:divBdr>
          <w:divsChild>
            <w:div w:id="983661274">
              <w:marLeft w:val="0"/>
              <w:marRight w:val="0"/>
              <w:marTop w:val="0"/>
              <w:marBottom w:val="0"/>
              <w:divBdr>
                <w:top w:val="none" w:sz="0" w:space="0" w:color="auto"/>
                <w:left w:val="none" w:sz="0" w:space="0" w:color="auto"/>
                <w:bottom w:val="none" w:sz="0" w:space="0" w:color="auto"/>
                <w:right w:val="none" w:sz="0" w:space="0" w:color="auto"/>
              </w:divBdr>
            </w:div>
          </w:divsChild>
        </w:div>
        <w:div w:id="1656058993">
          <w:marLeft w:val="0"/>
          <w:marRight w:val="0"/>
          <w:marTop w:val="0"/>
          <w:marBottom w:val="0"/>
          <w:divBdr>
            <w:top w:val="none" w:sz="0" w:space="0" w:color="auto"/>
            <w:left w:val="none" w:sz="0" w:space="0" w:color="auto"/>
            <w:bottom w:val="none" w:sz="0" w:space="0" w:color="auto"/>
            <w:right w:val="none" w:sz="0" w:space="0" w:color="auto"/>
          </w:divBdr>
          <w:divsChild>
            <w:div w:id="648821980">
              <w:marLeft w:val="0"/>
              <w:marRight w:val="0"/>
              <w:marTop w:val="0"/>
              <w:marBottom w:val="0"/>
              <w:divBdr>
                <w:top w:val="none" w:sz="0" w:space="0" w:color="auto"/>
                <w:left w:val="none" w:sz="0" w:space="0" w:color="auto"/>
                <w:bottom w:val="none" w:sz="0" w:space="0" w:color="auto"/>
                <w:right w:val="none" w:sz="0" w:space="0" w:color="auto"/>
              </w:divBdr>
            </w:div>
          </w:divsChild>
        </w:div>
        <w:div w:id="678431085">
          <w:marLeft w:val="0"/>
          <w:marRight w:val="0"/>
          <w:marTop w:val="0"/>
          <w:marBottom w:val="0"/>
          <w:divBdr>
            <w:top w:val="none" w:sz="0" w:space="0" w:color="auto"/>
            <w:left w:val="none" w:sz="0" w:space="0" w:color="auto"/>
            <w:bottom w:val="none" w:sz="0" w:space="0" w:color="auto"/>
            <w:right w:val="none" w:sz="0" w:space="0" w:color="auto"/>
          </w:divBdr>
          <w:divsChild>
            <w:div w:id="1103501662">
              <w:marLeft w:val="0"/>
              <w:marRight w:val="0"/>
              <w:marTop w:val="0"/>
              <w:marBottom w:val="0"/>
              <w:divBdr>
                <w:top w:val="none" w:sz="0" w:space="0" w:color="auto"/>
                <w:left w:val="none" w:sz="0" w:space="0" w:color="auto"/>
                <w:bottom w:val="none" w:sz="0" w:space="0" w:color="auto"/>
                <w:right w:val="none" w:sz="0" w:space="0" w:color="auto"/>
              </w:divBdr>
            </w:div>
          </w:divsChild>
        </w:div>
        <w:div w:id="1509056506">
          <w:marLeft w:val="0"/>
          <w:marRight w:val="0"/>
          <w:marTop w:val="0"/>
          <w:marBottom w:val="0"/>
          <w:divBdr>
            <w:top w:val="none" w:sz="0" w:space="0" w:color="auto"/>
            <w:left w:val="none" w:sz="0" w:space="0" w:color="auto"/>
            <w:bottom w:val="none" w:sz="0" w:space="0" w:color="auto"/>
            <w:right w:val="none" w:sz="0" w:space="0" w:color="auto"/>
          </w:divBdr>
          <w:divsChild>
            <w:div w:id="424158063">
              <w:marLeft w:val="0"/>
              <w:marRight w:val="0"/>
              <w:marTop w:val="0"/>
              <w:marBottom w:val="0"/>
              <w:divBdr>
                <w:top w:val="none" w:sz="0" w:space="0" w:color="auto"/>
                <w:left w:val="none" w:sz="0" w:space="0" w:color="auto"/>
                <w:bottom w:val="none" w:sz="0" w:space="0" w:color="auto"/>
                <w:right w:val="none" w:sz="0" w:space="0" w:color="auto"/>
              </w:divBdr>
            </w:div>
          </w:divsChild>
        </w:div>
        <w:div w:id="230772470">
          <w:marLeft w:val="0"/>
          <w:marRight w:val="0"/>
          <w:marTop w:val="0"/>
          <w:marBottom w:val="0"/>
          <w:divBdr>
            <w:top w:val="none" w:sz="0" w:space="0" w:color="auto"/>
            <w:left w:val="none" w:sz="0" w:space="0" w:color="auto"/>
            <w:bottom w:val="none" w:sz="0" w:space="0" w:color="auto"/>
            <w:right w:val="none" w:sz="0" w:space="0" w:color="auto"/>
          </w:divBdr>
          <w:divsChild>
            <w:div w:id="248539621">
              <w:marLeft w:val="0"/>
              <w:marRight w:val="0"/>
              <w:marTop w:val="0"/>
              <w:marBottom w:val="0"/>
              <w:divBdr>
                <w:top w:val="none" w:sz="0" w:space="0" w:color="auto"/>
                <w:left w:val="none" w:sz="0" w:space="0" w:color="auto"/>
                <w:bottom w:val="none" w:sz="0" w:space="0" w:color="auto"/>
                <w:right w:val="none" w:sz="0" w:space="0" w:color="auto"/>
              </w:divBdr>
            </w:div>
          </w:divsChild>
        </w:div>
        <w:div w:id="1580946263">
          <w:marLeft w:val="0"/>
          <w:marRight w:val="0"/>
          <w:marTop w:val="0"/>
          <w:marBottom w:val="0"/>
          <w:divBdr>
            <w:top w:val="none" w:sz="0" w:space="0" w:color="auto"/>
            <w:left w:val="none" w:sz="0" w:space="0" w:color="auto"/>
            <w:bottom w:val="none" w:sz="0" w:space="0" w:color="auto"/>
            <w:right w:val="none" w:sz="0" w:space="0" w:color="auto"/>
          </w:divBdr>
          <w:divsChild>
            <w:div w:id="1242183122">
              <w:marLeft w:val="0"/>
              <w:marRight w:val="0"/>
              <w:marTop w:val="0"/>
              <w:marBottom w:val="0"/>
              <w:divBdr>
                <w:top w:val="none" w:sz="0" w:space="0" w:color="auto"/>
                <w:left w:val="none" w:sz="0" w:space="0" w:color="auto"/>
                <w:bottom w:val="none" w:sz="0" w:space="0" w:color="auto"/>
                <w:right w:val="none" w:sz="0" w:space="0" w:color="auto"/>
              </w:divBdr>
            </w:div>
          </w:divsChild>
        </w:div>
        <w:div w:id="1098871236">
          <w:marLeft w:val="0"/>
          <w:marRight w:val="0"/>
          <w:marTop w:val="0"/>
          <w:marBottom w:val="0"/>
          <w:divBdr>
            <w:top w:val="none" w:sz="0" w:space="0" w:color="auto"/>
            <w:left w:val="none" w:sz="0" w:space="0" w:color="auto"/>
            <w:bottom w:val="none" w:sz="0" w:space="0" w:color="auto"/>
            <w:right w:val="none" w:sz="0" w:space="0" w:color="auto"/>
          </w:divBdr>
          <w:divsChild>
            <w:div w:id="1185443903">
              <w:marLeft w:val="0"/>
              <w:marRight w:val="0"/>
              <w:marTop w:val="0"/>
              <w:marBottom w:val="0"/>
              <w:divBdr>
                <w:top w:val="none" w:sz="0" w:space="0" w:color="auto"/>
                <w:left w:val="none" w:sz="0" w:space="0" w:color="auto"/>
                <w:bottom w:val="none" w:sz="0" w:space="0" w:color="auto"/>
                <w:right w:val="none" w:sz="0" w:space="0" w:color="auto"/>
              </w:divBdr>
            </w:div>
          </w:divsChild>
        </w:div>
        <w:div w:id="1964648026">
          <w:marLeft w:val="0"/>
          <w:marRight w:val="0"/>
          <w:marTop w:val="0"/>
          <w:marBottom w:val="0"/>
          <w:divBdr>
            <w:top w:val="none" w:sz="0" w:space="0" w:color="auto"/>
            <w:left w:val="none" w:sz="0" w:space="0" w:color="auto"/>
            <w:bottom w:val="none" w:sz="0" w:space="0" w:color="auto"/>
            <w:right w:val="none" w:sz="0" w:space="0" w:color="auto"/>
          </w:divBdr>
          <w:divsChild>
            <w:div w:id="67970364">
              <w:marLeft w:val="0"/>
              <w:marRight w:val="0"/>
              <w:marTop w:val="0"/>
              <w:marBottom w:val="0"/>
              <w:divBdr>
                <w:top w:val="none" w:sz="0" w:space="0" w:color="auto"/>
                <w:left w:val="none" w:sz="0" w:space="0" w:color="auto"/>
                <w:bottom w:val="none" w:sz="0" w:space="0" w:color="auto"/>
                <w:right w:val="none" w:sz="0" w:space="0" w:color="auto"/>
              </w:divBdr>
            </w:div>
          </w:divsChild>
        </w:div>
        <w:div w:id="96803252">
          <w:marLeft w:val="0"/>
          <w:marRight w:val="0"/>
          <w:marTop w:val="0"/>
          <w:marBottom w:val="0"/>
          <w:divBdr>
            <w:top w:val="none" w:sz="0" w:space="0" w:color="auto"/>
            <w:left w:val="none" w:sz="0" w:space="0" w:color="auto"/>
            <w:bottom w:val="none" w:sz="0" w:space="0" w:color="auto"/>
            <w:right w:val="none" w:sz="0" w:space="0" w:color="auto"/>
          </w:divBdr>
          <w:divsChild>
            <w:div w:id="1282802204">
              <w:marLeft w:val="0"/>
              <w:marRight w:val="0"/>
              <w:marTop w:val="0"/>
              <w:marBottom w:val="0"/>
              <w:divBdr>
                <w:top w:val="none" w:sz="0" w:space="0" w:color="auto"/>
                <w:left w:val="none" w:sz="0" w:space="0" w:color="auto"/>
                <w:bottom w:val="none" w:sz="0" w:space="0" w:color="auto"/>
                <w:right w:val="none" w:sz="0" w:space="0" w:color="auto"/>
              </w:divBdr>
            </w:div>
          </w:divsChild>
        </w:div>
        <w:div w:id="1057902009">
          <w:marLeft w:val="0"/>
          <w:marRight w:val="0"/>
          <w:marTop w:val="0"/>
          <w:marBottom w:val="0"/>
          <w:divBdr>
            <w:top w:val="none" w:sz="0" w:space="0" w:color="auto"/>
            <w:left w:val="none" w:sz="0" w:space="0" w:color="auto"/>
            <w:bottom w:val="none" w:sz="0" w:space="0" w:color="auto"/>
            <w:right w:val="none" w:sz="0" w:space="0" w:color="auto"/>
          </w:divBdr>
          <w:divsChild>
            <w:div w:id="617831412">
              <w:marLeft w:val="0"/>
              <w:marRight w:val="0"/>
              <w:marTop w:val="0"/>
              <w:marBottom w:val="0"/>
              <w:divBdr>
                <w:top w:val="none" w:sz="0" w:space="0" w:color="auto"/>
                <w:left w:val="none" w:sz="0" w:space="0" w:color="auto"/>
                <w:bottom w:val="none" w:sz="0" w:space="0" w:color="auto"/>
                <w:right w:val="none" w:sz="0" w:space="0" w:color="auto"/>
              </w:divBdr>
            </w:div>
          </w:divsChild>
        </w:div>
        <w:div w:id="360710429">
          <w:marLeft w:val="0"/>
          <w:marRight w:val="0"/>
          <w:marTop w:val="0"/>
          <w:marBottom w:val="0"/>
          <w:divBdr>
            <w:top w:val="none" w:sz="0" w:space="0" w:color="auto"/>
            <w:left w:val="none" w:sz="0" w:space="0" w:color="auto"/>
            <w:bottom w:val="none" w:sz="0" w:space="0" w:color="auto"/>
            <w:right w:val="none" w:sz="0" w:space="0" w:color="auto"/>
          </w:divBdr>
          <w:divsChild>
            <w:div w:id="1638998492">
              <w:marLeft w:val="0"/>
              <w:marRight w:val="0"/>
              <w:marTop w:val="0"/>
              <w:marBottom w:val="0"/>
              <w:divBdr>
                <w:top w:val="none" w:sz="0" w:space="0" w:color="auto"/>
                <w:left w:val="none" w:sz="0" w:space="0" w:color="auto"/>
                <w:bottom w:val="none" w:sz="0" w:space="0" w:color="auto"/>
                <w:right w:val="none" w:sz="0" w:space="0" w:color="auto"/>
              </w:divBdr>
            </w:div>
          </w:divsChild>
        </w:div>
        <w:div w:id="708454169">
          <w:marLeft w:val="0"/>
          <w:marRight w:val="0"/>
          <w:marTop w:val="0"/>
          <w:marBottom w:val="0"/>
          <w:divBdr>
            <w:top w:val="none" w:sz="0" w:space="0" w:color="auto"/>
            <w:left w:val="none" w:sz="0" w:space="0" w:color="auto"/>
            <w:bottom w:val="none" w:sz="0" w:space="0" w:color="auto"/>
            <w:right w:val="none" w:sz="0" w:space="0" w:color="auto"/>
          </w:divBdr>
          <w:divsChild>
            <w:div w:id="910774962">
              <w:marLeft w:val="0"/>
              <w:marRight w:val="0"/>
              <w:marTop w:val="0"/>
              <w:marBottom w:val="0"/>
              <w:divBdr>
                <w:top w:val="none" w:sz="0" w:space="0" w:color="auto"/>
                <w:left w:val="none" w:sz="0" w:space="0" w:color="auto"/>
                <w:bottom w:val="none" w:sz="0" w:space="0" w:color="auto"/>
                <w:right w:val="none" w:sz="0" w:space="0" w:color="auto"/>
              </w:divBdr>
            </w:div>
          </w:divsChild>
        </w:div>
        <w:div w:id="681735796">
          <w:marLeft w:val="0"/>
          <w:marRight w:val="0"/>
          <w:marTop w:val="0"/>
          <w:marBottom w:val="0"/>
          <w:divBdr>
            <w:top w:val="none" w:sz="0" w:space="0" w:color="auto"/>
            <w:left w:val="none" w:sz="0" w:space="0" w:color="auto"/>
            <w:bottom w:val="none" w:sz="0" w:space="0" w:color="auto"/>
            <w:right w:val="none" w:sz="0" w:space="0" w:color="auto"/>
          </w:divBdr>
          <w:divsChild>
            <w:div w:id="242838793">
              <w:marLeft w:val="0"/>
              <w:marRight w:val="0"/>
              <w:marTop w:val="0"/>
              <w:marBottom w:val="0"/>
              <w:divBdr>
                <w:top w:val="none" w:sz="0" w:space="0" w:color="auto"/>
                <w:left w:val="none" w:sz="0" w:space="0" w:color="auto"/>
                <w:bottom w:val="none" w:sz="0" w:space="0" w:color="auto"/>
                <w:right w:val="none" w:sz="0" w:space="0" w:color="auto"/>
              </w:divBdr>
            </w:div>
          </w:divsChild>
        </w:div>
        <w:div w:id="1517385160">
          <w:marLeft w:val="0"/>
          <w:marRight w:val="0"/>
          <w:marTop w:val="0"/>
          <w:marBottom w:val="0"/>
          <w:divBdr>
            <w:top w:val="none" w:sz="0" w:space="0" w:color="auto"/>
            <w:left w:val="none" w:sz="0" w:space="0" w:color="auto"/>
            <w:bottom w:val="none" w:sz="0" w:space="0" w:color="auto"/>
            <w:right w:val="none" w:sz="0" w:space="0" w:color="auto"/>
          </w:divBdr>
          <w:divsChild>
            <w:div w:id="2021469847">
              <w:marLeft w:val="0"/>
              <w:marRight w:val="0"/>
              <w:marTop w:val="0"/>
              <w:marBottom w:val="0"/>
              <w:divBdr>
                <w:top w:val="none" w:sz="0" w:space="0" w:color="auto"/>
                <w:left w:val="none" w:sz="0" w:space="0" w:color="auto"/>
                <w:bottom w:val="none" w:sz="0" w:space="0" w:color="auto"/>
                <w:right w:val="none" w:sz="0" w:space="0" w:color="auto"/>
              </w:divBdr>
            </w:div>
          </w:divsChild>
        </w:div>
        <w:div w:id="1012950485">
          <w:marLeft w:val="0"/>
          <w:marRight w:val="0"/>
          <w:marTop w:val="0"/>
          <w:marBottom w:val="0"/>
          <w:divBdr>
            <w:top w:val="none" w:sz="0" w:space="0" w:color="auto"/>
            <w:left w:val="none" w:sz="0" w:space="0" w:color="auto"/>
            <w:bottom w:val="none" w:sz="0" w:space="0" w:color="auto"/>
            <w:right w:val="none" w:sz="0" w:space="0" w:color="auto"/>
          </w:divBdr>
          <w:divsChild>
            <w:div w:id="393478436">
              <w:marLeft w:val="0"/>
              <w:marRight w:val="0"/>
              <w:marTop w:val="0"/>
              <w:marBottom w:val="0"/>
              <w:divBdr>
                <w:top w:val="none" w:sz="0" w:space="0" w:color="auto"/>
                <w:left w:val="none" w:sz="0" w:space="0" w:color="auto"/>
                <w:bottom w:val="none" w:sz="0" w:space="0" w:color="auto"/>
                <w:right w:val="none" w:sz="0" w:space="0" w:color="auto"/>
              </w:divBdr>
            </w:div>
          </w:divsChild>
        </w:div>
        <w:div w:id="1929582287">
          <w:marLeft w:val="0"/>
          <w:marRight w:val="0"/>
          <w:marTop w:val="0"/>
          <w:marBottom w:val="0"/>
          <w:divBdr>
            <w:top w:val="none" w:sz="0" w:space="0" w:color="auto"/>
            <w:left w:val="none" w:sz="0" w:space="0" w:color="auto"/>
            <w:bottom w:val="none" w:sz="0" w:space="0" w:color="auto"/>
            <w:right w:val="none" w:sz="0" w:space="0" w:color="auto"/>
          </w:divBdr>
          <w:divsChild>
            <w:div w:id="1382362001">
              <w:marLeft w:val="0"/>
              <w:marRight w:val="0"/>
              <w:marTop w:val="0"/>
              <w:marBottom w:val="0"/>
              <w:divBdr>
                <w:top w:val="none" w:sz="0" w:space="0" w:color="auto"/>
                <w:left w:val="none" w:sz="0" w:space="0" w:color="auto"/>
                <w:bottom w:val="none" w:sz="0" w:space="0" w:color="auto"/>
                <w:right w:val="none" w:sz="0" w:space="0" w:color="auto"/>
              </w:divBdr>
            </w:div>
          </w:divsChild>
        </w:div>
        <w:div w:id="1756317032">
          <w:marLeft w:val="0"/>
          <w:marRight w:val="0"/>
          <w:marTop w:val="0"/>
          <w:marBottom w:val="0"/>
          <w:divBdr>
            <w:top w:val="none" w:sz="0" w:space="0" w:color="auto"/>
            <w:left w:val="none" w:sz="0" w:space="0" w:color="auto"/>
            <w:bottom w:val="none" w:sz="0" w:space="0" w:color="auto"/>
            <w:right w:val="none" w:sz="0" w:space="0" w:color="auto"/>
          </w:divBdr>
          <w:divsChild>
            <w:div w:id="263225012">
              <w:marLeft w:val="0"/>
              <w:marRight w:val="0"/>
              <w:marTop w:val="0"/>
              <w:marBottom w:val="0"/>
              <w:divBdr>
                <w:top w:val="none" w:sz="0" w:space="0" w:color="auto"/>
                <w:left w:val="none" w:sz="0" w:space="0" w:color="auto"/>
                <w:bottom w:val="none" w:sz="0" w:space="0" w:color="auto"/>
                <w:right w:val="none" w:sz="0" w:space="0" w:color="auto"/>
              </w:divBdr>
            </w:div>
          </w:divsChild>
        </w:div>
        <w:div w:id="1752433459">
          <w:marLeft w:val="0"/>
          <w:marRight w:val="0"/>
          <w:marTop w:val="0"/>
          <w:marBottom w:val="0"/>
          <w:divBdr>
            <w:top w:val="none" w:sz="0" w:space="0" w:color="auto"/>
            <w:left w:val="none" w:sz="0" w:space="0" w:color="auto"/>
            <w:bottom w:val="none" w:sz="0" w:space="0" w:color="auto"/>
            <w:right w:val="none" w:sz="0" w:space="0" w:color="auto"/>
          </w:divBdr>
          <w:divsChild>
            <w:div w:id="814495190">
              <w:marLeft w:val="0"/>
              <w:marRight w:val="0"/>
              <w:marTop w:val="0"/>
              <w:marBottom w:val="0"/>
              <w:divBdr>
                <w:top w:val="none" w:sz="0" w:space="0" w:color="auto"/>
                <w:left w:val="none" w:sz="0" w:space="0" w:color="auto"/>
                <w:bottom w:val="none" w:sz="0" w:space="0" w:color="auto"/>
                <w:right w:val="none" w:sz="0" w:space="0" w:color="auto"/>
              </w:divBdr>
            </w:div>
          </w:divsChild>
        </w:div>
        <w:div w:id="673653384">
          <w:marLeft w:val="0"/>
          <w:marRight w:val="0"/>
          <w:marTop w:val="0"/>
          <w:marBottom w:val="0"/>
          <w:divBdr>
            <w:top w:val="none" w:sz="0" w:space="0" w:color="auto"/>
            <w:left w:val="none" w:sz="0" w:space="0" w:color="auto"/>
            <w:bottom w:val="none" w:sz="0" w:space="0" w:color="auto"/>
            <w:right w:val="none" w:sz="0" w:space="0" w:color="auto"/>
          </w:divBdr>
          <w:divsChild>
            <w:div w:id="1377658962">
              <w:marLeft w:val="0"/>
              <w:marRight w:val="0"/>
              <w:marTop w:val="0"/>
              <w:marBottom w:val="0"/>
              <w:divBdr>
                <w:top w:val="none" w:sz="0" w:space="0" w:color="auto"/>
                <w:left w:val="none" w:sz="0" w:space="0" w:color="auto"/>
                <w:bottom w:val="none" w:sz="0" w:space="0" w:color="auto"/>
                <w:right w:val="none" w:sz="0" w:space="0" w:color="auto"/>
              </w:divBdr>
            </w:div>
          </w:divsChild>
        </w:div>
        <w:div w:id="1002204588">
          <w:marLeft w:val="0"/>
          <w:marRight w:val="0"/>
          <w:marTop w:val="0"/>
          <w:marBottom w:val="0"/>
          <w:divBdr>
            <w:top w:val="none" w:sz="0" w:space="0" w:color="auto"/>
            <w:left w:val="none" w:sz="0" w:space="0" w:color="auto"/>
            <w:bottom w:val="none" w:sz="0" w:space="0" w:color="auto"/>
            <w:right w:val="none" w:sz="0" w:space="0" w:color="auto"/>
          </w:divBdr>
          <w:divsChild>
            <w:div w:id="1314407660">
              <w:marLeft w:val="0"/>
              <w:marRight w:val="0"/>
              <w:marTop w:val="0"/>
              <w:marBottom w:val="0"/>
              <w:divBdr>
                <w:top w:val="none" w:sz="0" w:space="0" w:color="auto"/>
                <w:left w:val="none" w:sz="0" w:space="0" w:color="auto"/>
                <w:bottom w:val="none" w:sz="0" w:space="0" w:color="auto"/>
                <w:right w:val="none" w:sz="0" w:space="0" w:color="auto"/>
              </w:divBdr>
            </w:div>
          </w:divsChild>
        </w:div>
        <w:div w:id="604266164">
          <w:marLeft w:val="0"/>
          <w:marRight w:val="0"/>
          <w:marTop w:val="0"/>
          <w:marBottom w:val="0"/>
          <w:divBdr>
            <w:top w:val="none" w:sz="0" w:space="0" w:color="auto"/>
            <w:left w:val="none" w:sz="0" w:space="0" w:color="auto"/>
            <w:bottom w:val="none" w:sz="0" w:space="0" w:color="auto"/>
            <w:right w:val="none" w:sz="0" w:space="0" w:color="auto"/>
          </w:divBdr>
          <w:divsChild>
            <w:div w:id="2049137434">
              <w:marLeft w:val="0"/>
              <w:marRight w:val="0"/>
              <w:marTop w:val="0"/>
              <w:marBottom w:val="0"/>
              <w:divBdr>
                <w:top w:val="none" w:sz="0" w:space="0" w:color="auto"/>
                <w:left w:val="none" w:sz="0" w:space="0" w:color="auto"/>
                <w:bottom w:val="none" w:sz="0" w:space="0" w:color="auto"/>
                <w:right w:val="none" w:sz="0" w:space="0" w:color="auto"/>
              </w:divBdr>
            </w:div>
          </w:divsChild>
        </w:div>
        <w:div w:id="51855014">
          <w:marLeft w:val="0"/>
          <w:marRight w:val="0"/>
          <w:marTop w:val="0"/>
          <w:marBottom w:val="0"/>
          <w:divBdr>
            <w:top w:val="none" w:sz="0" w:space="0" w:color="auto"/>
            <w:left w:val="none" w:sz="0" w:space="0" w:color="auto"/>
            <w:bottom w:val="none" w:sz="0" w:space="0" w:color="auto"/>
            <w:right w:val="none" w:sz="0" w:space="0" w:color="auto"/>
          </w:divBdr>
          <w:divsChild>
            <w:div w:id="955209234">
              <w:marLeft w:val="0"/>
              <w:marRight w:val="0"/>
              <w:marTop w:val="0"/>
              <w:marBottom w:val="0"/>
              <w:divBdr>
                <w:top w:val="none" w:sz="0" w:space="0" w:color="auto"/>
                <w:left w:val="none" w:sz="0" w:space="0" w:color="auto"/>
                <w:bottom w:val="none" w:sz="0" w:space="0" w:color="auto"/>
                <w:right w:val="none" w:sz="0" w:space="0" w:color="auto"/>
              </w:divBdr>
            </w:div>
          </w:divsChild>
        </w:div>
        <w:div w:id="234168343">
          <w:marLeft w:val="0"/>
          <w:marRight w:val="0"/>
          <w:marTop w:val="0"/>
          <w:marBottom w:val="0"/>
          <w:divBdr>
            <w:top w:val="none" w:sz="0" w:space="0" w:color="auto"/>
            <w:left w:val="none" w:sz="0" w:space="0" w:color="auto"/>
            <w:bottom w:val="none" w:sz="0" w:space="0" w:color="auto"/>
            <w:right w:val="none" w:sz="0" w:space="0" w:color="auto"/>
          </w:divBdr>
          <w:divsChild>
            <w:div w:id="1975863511">
              <w:marLeft w:val="0"/>
              <w:marRight w:val="0"/>
              <w:marTop w:val="0"/>
              <w:marBottom w:val="0"/>
              <w:divBdr>
                <w:top w:val="none" w:sz="0" w:space="0" w:color="auto"/>
                <w:left w:val="none" w:sz="0" w:space="0" w:color="auto"/>
                <w:bottom w:val="none" w:sz="0" w:space="0" w:color="auto"/>
                <w:right w:val="none" w:sz="0" w:space="0" w:color="auto"/>
              </w:divBdr>
            </w:div>
          </w:divsChild>
        </w:div>
        <w:div w:id="209002786">
          <w:marLeft w:val="0"/>
          <w:marRight w:val="0"/>
          <w:marTop w:val="0"/>
          <w:marBottom w:val="0"/>
          <w:divBdr>
            <w:top w:val="none" w:sz="0" w:space="0" w:color="auto"/>
            <w:left w:val="none" w:sz="0" w:space="0" w:color="auto"/>
            <w:bottom w:val="none" w:sz="0" w:space="0" w:color="auto"/>
            <w:right w:val="none" w:sz="0" w:space="0" w:color="auto"/>
          </w:divBdr>
          <w:divsChild>
            <w:div w:id="408503361">
              <w:marLeft w:val="0"/>
              <w:marRight w:val="0"/>
              <w:marTop w:val="0"/>
              <w:marBottom w:val="0"/>
              <w:divBdr>
                <w:top w:val="none" w:sz="0" w:space="0" w:color="auto"/>
                <w:left w:val="none" w:sz="0" w:space="0" w:color="auto"/>
                <w:bottom w:val="none" w:sz="0" w:space="0" w:color="auto"/>
                <w:right w:val="none" w:sz="0" w:space="0" w:color="auto"/>
              </w:divBdr>
            </w:div>
          </w:divsChild>
        </w:div>
        <w:div w:id="1089470948">
          <w:marLeft w:val="0"/>
          <w:marRight w:val="0"/>
          <w:marTop w:val="0"/>
          <w:marBottom w:val="0"/>
          <w:divBdr>
            <w:top w:val="none" w:sz="0" w:space="0" w:color="auto"/>
            <w:left w:val="none" w:sz="0" w:space="0" w:color="auto"/>
            <w:bottom w:val="none" w:sz="0" w:space="0" w:color="auto"/>
            <w:right w:val="none" w:sz="0" w:space="0" w:color="auto"/>
          </w:divBdr>
          <w:divsChild>
            <w:div w:id="863443841">
              <w:marLeft w:val="0"/>
              <w:marRight w:val="0"/>
              <w:marTop w:val="0"/>
              <w:marBottom w:val="0"/>
              <w:divBdr>
                <w:top w:val="none" w:sz="0" w:space="0" w:color="auto"/>
                <w:left w:val="none" w:sz="0" w:space="0" w:color="auto"/>
                <w:bottom w:val="none" w:sz="0" w:space="0" w:color="auto"/>
                <w:right w:val="none" w:sz="0" w:space="0" w:color="auto"/>
              </w:divBdr>
            </w:div>
          </w:divsChild>
        </w:div>
        <w:div w:id="552353314">
          <w:marLeft w:val="0"/>
          <w:marRight w:val="0"/>
          <w:marTop w:val="0"/>
          <w:marBottom w:val="0"/>
          <w:divBdr>
            <w:top w:val="none" w:sz="0" w:space="0" w:color="auto"/>
            <w:left w:val="none" w:sz="0" w:space="0" w:color="auto"/>
            <w:bottom w:val="none" w:sz="0" w:space="0" w:color="auto"/>
            <w:right w:val="none" w:sz="0" w:space="0" w:color="auto"/>
          </w:divBdr>
          <w:divsChild>
            <w:div w:id="201214708">
              <w:marLeft w:val="0"/>
              <w:marRight w:val="0"/>
              <w:marTop w:val="0"/>
              <w:marBottom w:val="0"/>
              <w:divBdr>
                <w:top w:val="none" w:sz="0" w:space="0" w:color="auto"/>
                <w:left w:val="none" w:sz="0" w:space="0" w:color="auto"/>
                <w:bottom w:val="none" w:sz="0" w:space="0" w:color="auto"/>
                <w:right w:val="none" w:sz="0" w:space="0" w:color="auto"/>
              </w:divBdr>
            </w:div>
          </w:divsChild>
        </w:div>
        <w:div w:id="1685325236">
          <w:marLeft w:val="0"/>
          <w:marRight w:val="0"/>
          <w:marTop w:val="0"/>
          <w:marBottom w:val="0"/>
          <w:divBdr>
            <w:top w:val="none" w:sz="0" w:space="0" w:color="auto"/>
            <w:left w:val="none" w:sz="0" w:space="0" w:color="auto"/>
            <w:bottom w:val="none" w:sz="0" w:space="0" w:color="auto"/>
            <w:right w:val="none" w:sz="0" w:space="0" w:color="auto"/>
          </w:divBdr>
          <w:divsChild>
            <w:div w:id="720518805">
              <w:marLeft w:val="0"/>
              <w:marRight w:val="0"/>
              <w:marTop w:val="0"/>
              <w:marBottom w:val="0"/>
              <w:divBdr>
                <w:top w:val="none" w:sz="0" w:space="0" w:color="auto"/>
                <w:left w:val="none" w:sz="0" w:space="0" w:color="auto"/>
                <w:bottom w:val="none" w:sz="0" w:space="0" w:color="auto"/>
                <w:right w:val="none" w:sz="0" w:space="0" w:color="auto"/>
              </w:divBdr>
            </w:div>
          </w:divsChild>
        </w:div>
        <w:div w:id="628391343">
          <w:marLeft w:val="0"/>
          <w:marRight w:val="0"/>
          <w:marTop w:val="0"/>
          <w:marBottom w:val="0"/>
          <w:divBdr>
            <w:top w:val="none" w:sz="0" w:space="0" w:color="auto"/>
            <w:left w:val="none" w:sz="0" w:space="0" w:color="auto"/>
            <w:bottom w:val="none" w:sz="0" w:space="0" w:color="auto"/>
            <w:right w:val="none" w:sz="0" w:space="0" w:color="auto"/>
          </w:divBdr>
          <w:divsChild>
            <w:div w:id="1114518242">
              <w:marLeft w:val="0"/>
              <w:marRight w:val="0"/>
              <w:marTop w:val="0"/>
              <w:marBottom w:val="0"/>
              <w:divBdr>
                <w:top w:val="none" w:sz="0" w:space="0" w:color="auto"/>
                <w:left w:val="none" w:sz="0" w:space="0" w:color="auto"/>
                <w:bottom w:val="none" w:sz="0" w:space="0" w:color="auto"/>
                <w:right w:val="none" w:sz="0" w:space="0" w:color="auto"/>
              </w:divBdr>
            </w:div>
          </w:divsChild>
        </w:div>
        <w:div w:id="626931541">
          <w:marLeft w:val="0"/>
          <w:marRight w:val="0"/>
          <w:marTop w:val="0"/>
          <w:marBottom w:val="0"/>
          <w:divBdr>
            <w:top w:val="none" w:sz="0" w:space="0" w:color="auto"/>
            <w:left w:val="none" w:sz="0" w:space="0" w:color="auto"/>
            <w:bottom w:val="none" w:sz="0" w:space="0" w:color="auto"/>
            <w:right w:val="none" w:sz="0" w:space="0" w:color="auto"/>
          </w:divBdr>
          <w:divsChild>
            <w:div w:id="1632056294">
              <w:marLeft w:val="0"/>
              <w:marRight w:val="0"/>
              <w:marTop w:val="0"/>
              <w:marBottom w:val="0"/>
              <w:divBdr>
                <w:top w:val="none" w:sz="0" w:space="0" w:color="auto"/>
                <w:left w:val="none" w:sz="0" w:space="0" w:color="auto"/>
                <w:bottom w:val="none" w:sz="0" w:space="0" w:color="auto"/>
                <w:right w:val="none" w:sz="0" w:space="0" w:color="auto"/>
              </w:divBdr>
            </w:div>
          </w:divsChild>
        </w:div>
        <w:div w:id="1511991808">
          <w:marLeft w:val="0"/>
          <w:marRight w:val="0"/>
          <w:marTop w:val="0"/>
          <w:marBottom w:val="0"/>
          <w:divBdr>
            <w:top w:val="none" w:sz="0" w:space="0" w:color="auto"/>
            <w:left w:val="none" w:sz="0" w:space="0" w:color="auto"/>
            <w:bottom w:val="none" w:sz="0" w:space="0" w:color="auto"/>
            <w:right w:val="none" w:sz="0" w:space="0" w:color="auto"/>
          </w:divBdr>
          <w:divsChild>
            <w:div w:id="1272325925">
              <w:marLeft w:val="0"/>
              <w:marRight w:val="0"/>
              <w:marTop w:val="0"/>
              <w:marBottom w:val="0"/>
              <w:divBdr>
                <w:top w:val="none" w:sz="0" w:space="0" w:color="auto"/>
                <w:left w:val="none" w:sz="0" w:space="0" w:color="auto"/>
                <w:bottom w:val="none" w:sz="0" w:space="0" w:color="auto"/>
                <w:right w:val="none" w:sz="0" w:space="0" w:color="auto"/>
              </w:divBdr>
            </w:div>
          </w:divsChild>
        </w:div>
        <w:div w:id="760178457">
          <w:marLeft w:val="0"/>
          <w:marRight w:val="0"/>
          <w:marTop w:val="0"/>
          <w:marBottom w:val="0"/>
          <w:divBdr>
            <w:top w:val="none" w:sz="0" w:space="0" w:color="auto"/>
            <w:left w:val="none" w:sz="0" w:space="0" w:color="auto"/>
            <w:bottom w:val="none" w:sz="0" w:space="0" w:color="auto"/>
            <w:right w:val="none" w:sz="0" w:space="0" w:color="auto"/>
          </w:divBdr>
          <w:divsChild>
            <w:div w:id="1566723952">
              <w:marLeft w:val="0"/>
              <w:marRight w:val="0"/>
              <w:marTop w:val="0"/>
              <w:marBottom w:val="0"/>
              <w:divBdr>
                <w:top w:val="none" w:sz="0" w:space="0" w:color="auto"/>
                <w:left w:val="none" w:sz="0" w:space="0" w:color="auto"/>
                <w:bottom w:val="none" w:sz="0" w:space="0" w:color="auto"/>
                <w:right w:val="none" w:sz="0" w:space="0" w:color="auto"/>
              </w:divBdr>
            </w:div>
          </w:divsChild>
        </w:div>
        <w:div w:id="2005086334">
          <w:marLeft w:val="0"/>
          <w:marRight w:val="0"/>
          <w:marTop w:val="0"/>
          <w:marBottom w:val="0"/>
          <w:divBdr>
            <w:top w:val="none" w:sz="0" w:space="0" w:color="auto"/>
            <w:left w:val="none" w:sz="0" w:space="0" w:color="auto"/>
            <w:bottom w:val="none" w:sz="0" w:space="0" w:color="auto"/>
            <w:right w:val="none" w:sz="0" w:space="0" w:color="auto"/>
          </w:divBdr>
          <w:divsChild>
            <w:div w:id="1585529580">
              <w:marLeft w:val="0"/>
              <w:marRight w:val="0"/>
              <w:marTop w:val="0"/>
              <w:marBottom w:val="0"/>
              <w:divBdr>
                <w:top w:val="none" w:sz="0" w:space="0" w:color="auto"/>
                <w:left w:val="none" w:sz="0" w:space="0" w:color="auto"/>
                <w:bottom w:val="none" w:sz="0" w:space="0" w:color="auto"/>
                <w:right w:val="none" w:sz="0" w:space="0" w:color="auto"/>
              </w:divBdr>
            </w:div>
          </w:divsChild>
        </w:div>
        <w:div w:id="1602378065">
          <w:marLeft w:val="0"/>
          <w:marRight w:val="0"/>
          <w:marTop w:val="0"/>
          <w:marBottom w:val="0"/>
          <w:divBdr>
            <w:top w:val="none" w:sz="0" w:space="0" w:color="auto"/>
            <w:left w:val="none" w:sz="0" w:space="0" w:color="auto"/>
            <w:bottom w:val="none" w:sz="0" w:space="0" w:color="auto"/>
            <w:right w:val="none" w:sz="0" w:space="0" w:color="auto"/>
          </w:divBdr>
          <w:divsChild>
            <w:div w:id="1970940640">
              <w:marLeft w:val="0"/>
              <w:marRight w:val="0"/>
              <w:marTop w:val="0"/>
              <w:marBottom w:val="0"/>
              <w:divBdr>
                <w:top w:val="none" w:sz="0" w:space="0" w:color="auto"/>
                <w:left w:val="none" w:sz="0" w:space="0" w:color="auto"/>
                <w:bottom w:val="none" w:sz="0" w:space="0" w:color="auto"/>
                <w:right w:val="none" w:sz="0" w:space="0" w:color="auto"/>
              </w:divBdr>
            </w:div>
          </w:divsChild>
        </w:div>
        <w:div w:id="1533230316">
          <w:marLeft w:val="0"/>
          <w:marRight w:val="0"/>
          <w:marTop w:val="0"/>
          <w:marBottom w:val="0"/>
          <w:divBdr>
            <w:top w:val="none" w:sz="0" w:space="0" w:color="auto"/>
            <w:left w:val="none" w:sz="0" w:space="0" w:color="auto"/>
            <w:bottom w:val="none" w:sz="0" w:space="0" w:color="auto"/>
            <w:right w:val="none" w:sz="0" w:space="0" w:color="auto"/>
          </w:divBdr>
          <w:divsChild>
            <w:div w:id="524829843">
              <w:marLeft w:val="0"/>
              <w:marRight w:val="0"/>
              <w:marTop w:val="0"/>
              <w:marBottom w:val="0"/>
              <w:divBdr>
                <w:top w:val="none" w:sz="0" w:space="0" w:color="auto"/>
                <w:left w:val="none" w:sz="0" w:space="0" w:color="auto"/>
                <w:bottom w:val="none" w:sz="0" w:space="0" w:color="auto"/>
                <w:right w:val="none" w:sz="0" w:space="0" w:color="auto"/>
              </w:divBdr>
            </w:div>
          </w:divsChild>
        </w:div>
        <w:div w:id="1874466167">
          <w:marLeft w:val="0"/>
          <w:marRight w:val="0"/>
          <w:marTop w:val="0"/>
          <w:marBottom w:val="0"/>
          <w:divBdr>
            <w:top w:val="none" w:sz="0" w:space="0" w:color="auto"/>
            <w:left w:val="none" w:sz="0" w:space="0" w:color="auto"/>
            <w:bottom w:val="none" w:sz="0" w:space="0" w:color="auto"/>
            <w:right w:val="none" w:sz="0" w:space="0" w:color="auto"/>
          </w:divBdr>
          <w:divsChild>
            <w:div w:id="1437482892">
              <w:marLeft w:val="0"/>
              <w:marRight w:val="0"/>
              <w:marTop w:val="0"/>
              <w:marBottom w:val="0"/>
              <w:divBdr>
                <w:top w:val="none" w:sz="0" w:space="0" w:color="auto"/>
                <w:left w:val="none" w:sz="0" w:space="0" w:color="auto"/>
                <w:bottom w:val="none" w:sz="0" w:space="0" w:color="auto"/>
                <w:right w:val="none" w:sz="0" w:space="0" w:color="auto"/>
              </w:divBdr>
            </w:div>
          </w:divsChild>
        </w:div>
        <w:div w:id="2096633136">
          <w:marLeft w:val="0"/>
          <w:marRight w:val="0"/>
          <w:marTop w:val="0"/>
          <w:marBottom w:val="0"/>
          <w:divBdr>
            <w:top w:val="none" w:sz="0" w:space="0" w:color="auto"/>
            <w:left w:val="none" w:sz="0" w:space="0" w:color="auto"/>
            <w:bottom w:val="none" w:sz="0" w:space="0" w:color="auto"/>
            <w:right w:val="none" w:sz="0" w:space="0" w:color="auto"/>
          </w:divBdr>
          <w:divsChild>
            <w:div w:id="1919704904">
              <w:marLeft w:val="0"/>
              <w:marRight w:val="0"/>
              <w:marTop w:val="0"/>
              <w:marBottom w:val="0"/>
              <w:divBdr>
                <w:top w:val="none" w:sz="0" w:space="0" w:color="auto"/>
                <w:left w:val="none" w:sz="0" w:space="0" w:color="auto"/>
                <w:bottom w:val="none" w:sz="0" w:space="0" w:color="auto"/>
                <w:right w:val="none" w:sz="0" w:space="0" w:color="auto"/>
              </w:divBdr>
            </w:div>
          </w:divsChild>
        </w:div>
        <w:div w:id="1556428186">
          <w:marLeft w:val="0"/>
          <w:marRight w:val="0"/>
          <w:marTop w:val="0"/>
          <w:marBottom w:val="0"/>
          <w:divBdr>
            <w:top w:val="none" w:sz="0" w:space="0" w:color="auto"/>
            <w:left w:val="none" w:sz="0" w:space="0" w:color="auto"/>
            <w:bottom w:val="none" w:sz="0" w:space="0" w:color="auto"/>
            <w:right w:val="none" w:sz="0" w:space="0" w:color="auto"/>
          </w:divBdr>
          <w:divsChild>
            <w:div w:id="1763796161">
              <w:marLeft w:val="0"/>
              <w:marRight w:val="0"/>
              <w:marTop w:val="0"/>
              <w:marBottom w:val="0"/>
              <w:divBdr>
                <w:top w:val="none" w:sz="0" w:space="0" w:color="auto"/>
                <w:left w:val="none" w:sz="0" w:space="0" w:color="auto"/>
                <w:bottom w:val="none" w:sz="0" w:space="0" w:color="auto"/>
                <w:right w:val="none" w:sz="0" w:space="0" w:color="auto"/>
              </w:divBdr>
            </w:div>
          </w:divsChild>
        </w:div>
        <w:div w:id="697775168">
          <w:marLeft w:val="0"/>
          <w:marRight w:val="0"/>
          <w:marTop w:val="0"/>
          <w:marBottom w:val="0"/>
          <w:divBdr>
            <w:top w:val="none" w:sz="0" w:space="0" w:color="auto"/>
            <w:left w:val="none" w:sz="0" w:space="0" w:color="auto"/>
            <w:bottom w:val="none" w:sz="0" w:space="0" w:color="auto"/>
            <w:right w:val="none" w:sz="0" w:space="0" w:color="auto"/>
          </w:divBdr>
          <w:divsChild>
            <w:div w:id="1643997022">
              <w:marLeft w:val="0"/>
              <w:marRight w:val="0"/>
              <w:marTop w:val="0"/>
              <w:marBottom w:val="0"/>
              <w:divBdr>
                <w:top w:val="none" w:sz="0" w:space="0" w:color="auto"/>
                <w:left w:val="none" w:sz="0" w:space="0" w:color="auto"/>
                <w:bottom w:val="none" w:sz="0" w:space="0" w:color="auto"/>
                <w:right w:val="none" w:sz="0" w:space="0" w:color="auto"/>
              </w:divBdr>
            </w:div>
          </w:divsChild>
        </w:div>
        <w:div w:id="194537060">
          <w:marLeft w:val="0"/>
          <w:marRight w:val="0"/>
          <w:marTop w:val="0"/>
          <w:marBottom w:val="0"/>
          <w:divBdr>
            <w:top w:val="none" w:sz="0" w:space="0" w:color="auto"/>
            <w:left w:val="none" w:sz="0" w:space="0" w:color="auto"/>
            <w:bottom w:val="none" w:sz="0" w:space="0" w:color="auto"/>
            <w:right w:val="none" w:sz="0" w:space="0" w:color="auto"/>
          </w:divBdr>
          <w:divsChild>
            <w:div w:id="233005473">
              <w:marLeft w:val="0"/>
              <w:marRight w:val="0"/>
              <w:marTop w:val="0"/>
              <w:marBottom w:val="0"/>
              <w:divBdr>
                <w:top w:val="none" w:sz="0" w:space="0" w:color="auto"/>
                <w:left w:val="none" w:sz="0" w:space="0" w:color="auto"/>
                <w:bottom w:val="none" w:sz="0" w:space="0" w:color="auto"/>
                <w:right w:val="none" w:sz="0" w:space="0" w:color="auto"/>
              </w:divBdr>
            </w:div>
          </w:divsChild>
        </w:div>
        <w:div w:id="710880807">
          <w:marLeft w:val="0"/>
          <w:marRight w:val="0"/>
          <w:marTop w:val="0"/>
          <w:marBottom w:val="0"/>
          <w:divBdr>
            <w:top w:val="none" w:sz="0" w:space="0" w:color="auto"/>
            <w:left w:val="none" w:sz="0" w:space="0" w:color="auto"/>
            <w:bottom w:val="none" w:sz="0" w:space="0" w:color="auto"/>
            <w:right w:val="none" w:sz="0" w:space="0" w:color="auto"/>
          </w:divBdr>
          <w:divsChild>
            <w:div w:id="773332031">
              <w:marLeft w:val="0"/>
              <w:marRight w:val="0"/>
              <w:marTop w:val="0"/>
              <w:marBottom w:val="0"/>
              <w:divBdr>
                <w:top w:val="none" w:sz="0" w:space="0" w:color="auto"/>
                <w:left w:val="none" w:sz="0" w:space="0" w:color="auto"/>
                <w:bottom w:val="none" w:sz="0" w:space="0" w:color="auto"/>
                <w:right w:val="none" w:sz="0" w:space="0" w:color="auto"/>
              </w:divBdr>
            </w:div>
          </w:divsChild>
        </w:div>
        <w:div w:id="632757929">
          <w:marLeft w:val="0"/>
          <w:marRight w:val="0"/>
          <w:marTop w:val="0"/>
          <w:marBottom w:val="0"/>
          <w:divBdr>
            <w:top w:val="none" w:sz="0" w:space="0" w:color="auto"/>
            <w:left w:val="none" w:sz="0" w:space="0" w:color="auto"/>
            <w:bottom w:val="none" w:sz="0" w:space="0" w:color="auto"/>
            <w:right w:val="none" w:sz="0" w:space="0" w:color="auto"/>
          </w:divBdr>
          <w:divsChild>
            <w:div w:id="574585906">
              <w:marLeft w:val="0"/>
              <w:marRight w:val="0"/>
              <w:marTop w:val="0"/>
              <w:marBottom w:val="0"/>
              <w:divBdr>
                <w:top w:val="none" w:sz="0" w:space="0" w:color="auto"/>
                <w:left w:val="none" w:sz="0" w:space="0" w:color="auto"/>
                <w:bottom w:val="none" w:sz="0" w:space="0" w:color="auto"/>
                <w:right w:val="none" w:sz="0" w:space="0" w:color="auto"/>
              </w:divBdr>
            </w:div>
          </w:divsChild>
        </w:div>
        <w:div w:id="472724457">
          <w:marLeft w:val="0"/>
          <w:marRight w:val="0"/>
          <w:marTop w:val="0"/>
          <w:marBottom w:val="0"/>
          <w:divBdr>
            <w:top w:val="none" w:sz="0" w:space="0" w:color="auto"/>
            <w:left w:val="none" w:sz="0" w:space="0" w:color="auto"/>
            <w:bottom w:val="none" w:sz="0" w:space="0" w:color="auto"/>
            <w:right w:val="none" w:sz="0" w:space="0" w:color="auto"/>
          </w:divBdr>
          <w:divsChild>
            <w:div w:id="1558473996">
              <w:marLeft w:val="0"/>
              <w:marRight w:val="0"/>
              <w:marTop w:val="0"/>
              <w:marBottom w:val="0"/>
              <w:divBdr>
                <w:top w:val="none" w:sz="0" w:space="0" w:color="auto"/>
                <w:left w:val="none" w:sz="0" w:space="0" w:color="auto"/>
                <w:bottom w:val="none" w:sz="0" w:space="0" w:color="auto"/>
                <w:right w:val="none" w:sz="0" w:space="0" w:color="auto"/>
              </w:divBdr>
            </w:div>
          </w:divsChild>
        </w:div>
        <w:div w:id="1978296956">
          <w:marLeft w:val="0"/>
          <w:marRight w:val="0"/>
          <w:marTop w:val="0"/>
          <w:marBottom w:val="0"/>
          <w:divBdr>
            <w:top w:val="none" w:sz="0" w:space="0" w:color="auto"/>
            <w:left w:val="none" w:sz="0" w:space="0" w:color="auto"/>
            <w:bottom w:val="none" w:sz="0" w:space="0" w:color="auto"/>
            <w:right w:val="none" w:sz="0" w:space="0" w:color="auto"/>
          </w:divBdr>
          <w:divsChild>
            <w:div w:id="387459672">
              <w:marLeft w:val="0"/>
              <w:marRight w:val="0"/>
              <w:marTop w:val="0"/>
              <w:marBottom w:val="0"/>
              <w:divBdr>
                <w:top w:val="none" w:sz="0" w:space="0" w:color="auto"/>
                <w:left w:val="none" w:sz="0" w:space="0" w:color="auto"/>
                <w:bottom w:val="none" w:sz="0" w:space="0" w:color="auto"/>
                <w:right w:val="none" w:sz="0" w:space="0" w:color="auto"/>
              </w:divBdr>
            </w:div>
          </w:divsChild>
        </w:div>
        <w:div w:id="394282672">
          <w:marLeft w:val="0"/>
          <w:marRight w:val="0"/>
          <w:marTop w:val="0"/>
          <w:marBottom w:val="0"/>
          <w:divBdr>
            <w:top w:val="none" w:sz="0" w:space="0" w:color="auto"/>
            <w:left w:val="none" w:sz="0" w:space="0" w:color="auto"/>
            <w:bottom w:val="none" w:sz="0" w:space="0" w:color="auto"/>
            <w:right w:val="none" w:sz="0" w:space="0" w:color="auto"/>
          </w:divBdr>
          <w:divsChild>
            <w:div w:id="1153566664">
              <w:marLeft w:val="0"/>
              <w:marRight w:val="0"/>
              <w:marTop w:val="0"/>
              <w:marBottom w:val="0"/>
              <w:divBdr>
                <w:top w:val="none" w:sz="0" w:space="0" w:color="auto"/>
                <w:left w:val="none" w:sz="0" w:space="0" w:color="auto"/>
                <w:bottom w:val="none" w:sz="0" w:space="0" w:color="auto"/>
                <w:right w:val="none" w:sz="0" w:space="0" w:color="auto"/>
              </w:divBdr>
            </w:div>
          </w:divsChild>
        </w:div>
        <w:div w:id="1132283589">
          <w:marLeft w:val="0"/>
          <w:marRight w:val="0"/>
          <w:marTop w:val="0"/>
          <w:marBottom w:val="0"/>
          <w:divBdr>
            <w:top w:val="none" w:sz="0" w:space="0" w:color="auto"/>
            <w:left w:val="none" w:sz="0" w:space="0" w:color="auto"/>
            <w:bottom w:val="none" w:sz="0" w:space="0" w:color="auto"/>
            <w:right w:val="none" w:sz="0" w:space="0" w:color="auto"/>
          </w:divBdr>
          <w:divsChild>
            <w:div w:id="1946956398">
              <w:marLeft w:val="0"/>
              <w:marRight w:val="0"/>
              <w:marTop w:val="0"/>
              <w:marBottom w:val="0"/>
              <w:divBdr>
                <w:top w:val="none" w:sz="0" w:space="0" w:color="auto"/>
                <w:left w:val="none" w:sz="0" w:space="0" w:color="auto"/>
                <w:bottom w:val="none" w:sz="0" w:space="0" w:color="auto"/>
                <w:right w:val="none" w:sz="0" w:space="0" w:color="auto"/>
              </w:divBdr>
            </w:div>
          </w:divsChild>
        </w:div>
        <w:div w:id="1916426409">
          <w:marLeft w:val="0"/>
          <w:marRight w:val="0"/>
          <w:marTop w:val="0"/>
          <w:marBottom w:val="0"/>
          <w:divBdr>
            <w:top w:val="none" w:sz="0" w:space="0" w:color="auto"/>
            <w:left w:val="none" w:sz="0" w:space="0" w:color="auto"/>
            <w:bottom w:val="none" w:sz="0" w:space="0" w:color="auto"/>
            <w:right w:val="none" w:sz="0" w:space="0" w:color="auto"/>
          </w:divBdr>
          <w:divsChild>
            <w:div w:id="369568904">
              <w:marLeft w:val="0"/>
              <w:marRight w:val="0"/>
              <w:marTop w:val="0"/>
              <w:marBottom w:val="0"/>
              <w:divBdr>
                <w:top w:val="none" w:sz="0" w:space="0" w:color="auto"/>
                <w:left w:val="none" w:sz="0" w:space="0" w:color="auto"/>
                <w:bottom w:val="none" w:sz="0" w:space="0" w:color="auto"/>
                <w:right w:val="none" w:sz="0" w:space="0" w:color="auto"/>
              </w:divBdr>
            </w:div>
          </w:divsChild>
        </w:div>
        <w:div w:id="52432871">
          <w:marLeft w:val="0"/>
          <w:marRight w:val="0"/>
          <w:marTop w:val="0"/>
          <w:marBottom w:val="0"/>
          <w:divBdr>
            <w:top w:val="none" w:sz="0" w:space="0" w:color="auto"/>
            <w:left w:val="none" w:sz="0" w:space="0" w:color="auto"/>
            <w:bottom w:val="none" w:sz="0" w:space="0" w:color="auto"/>
            <w:right w:val="none" w:sz="0" w:space="0" w:color="auto"/>
          </w:divBdr>
          <w:divsChild>
            <w:div w:id="2054232326">
              <w:marLeft w:val="0"/>
              <w:marRight w:val="0"/>
              <w:marTop w:val="0"/>
              <w:marBottom w:val="0"/>
              <w:divBdr>
                <w:top w:val="none" w:sz="0" w:space="0" w:color="auto"/>
                <w:left w:val="none" w:sz="0" w:space="0" w:color="auto"/>
                <w:bottom w:val="none" w:sz="0" w:space="0" w:color="auto"/>
                <w:right w:val="none" w:sz="0" w:space="0" w:color="auto"/>
              </w:divBdr>
            </w:div>
          </w:divsChild>
        </w:div>
        <w:div w:id="500437122">
          <w:marLeft w:val="0"/>
          <w:marRight w:val="0"/>
          <w:marTop w:val="0"/>
          <w:marBottom w:val="0"/>
          <w:divBdr>
            <w:top w:val="none" w:sz="0" w:space="0" w:color="auto"/>
            <w:left w:val="none" w:sz="0" w:space="0" w:color="auto"/>
            <w:bottom w:val="none" w:sz="0" w:space="0" w:color="auto"/>
            <w:right w:val="none" w:sz="0" w:space="0" w:color="auto"/>
          </w:divBdr>
          <w:divsChild>
            <w:div w:id="181630948">
              <w:marLeft w:val="0"/>
              <w:marRight w:val="0"/>
              <w:marTop w:val="0"/>
              <w:marBottom w:val="0"/>
              <w:divBdr>
                <w:top w:val="none" w:sz="0" w:space="0" w:color="auto"/>
                <w:left w:val="none" w:sz="0" w:space="0" w:color="auto"/>
                <w:bottom w:val="none" w:sz="0" w:space="0" w:color="auto"/>
                <w:right w:val="none" w:sz="0" w:space="0" w:color="auto"/>
              </w:divBdr>
            </w:div>
          </w:divsChild>
        </w:div>
        <w:div w:id="953948481">
          <w:marLeft w:val="0"/>
          <w:marRight w:val="0"/>
          <w:marTop w:val="0"/>
          <w:marBottom w:val="0"/>
          <w:divBdr>
            <w:top w:val="none" w:sz="0" w:space="0" w:color="auto"/>
            <w:left w:val="none" w:sz="0" w:space="0" w:color="auto"/>
            <w:bottom w:val="none" w:sz="0" w:space="0" w:color="auto"/>
            <w:right w:val="none" w:sz="0" w:space="0" w:color="auto"/>
          </w:divBdr>
          <w:divsChild>
            <w:div w:id="1466655155">
              <w:marLeft w:val="0"/>
              <w:marRight w:val="0"/>
              <w:marTop w:val="0"/>
              <w:marBottom w:val="0"/>
              <w:divBdr>
                <w:top w:val="none" w:sz="0" w:space="0" w:color="auto"/>
                <w:left w:val="none" w:sz="0" w:space="0" w:color="auto"/>
                <w:bottom w:val="none" w:sz="0" w:space="0" w:color="auto"/>
                <w:right w:val="none" w:sz="0" w:space="0" w:color="auto"/>
              </w:divBdr>
            </w:div>
          </w:divsChild>
        </w:div>
        <w:div w:id="30694900">
          <w:marLeft w:val="0"/>
          <w:marRight w:val="0"/>
          <w:marTop w:val="0"/>
          <w:marBottom w:val="0"/>
          <w:divBdr>
            <w:top w:val="none" w:sz="0" w:space="0" w:color="auto"/>
            <w:left w:val="none" w:sz="0" w:space="0" w:color="auto"/>
            <w:bottom w:val="none" w:sz="0" w:space="0" w:color="auto"/>
            <w:right w:val="none" w:sz="0" w:space="0" w:color="auto"/>
          </w:divBdr>
          <w:divsChild>
            <w:div w:id="1578633370">
              <w:marLeft w:val="0"/>
              <w:marRight w:val="0"/>
              <w:marTop w:val="0"/>
              <w:marBottom w:val="0"/>
              <w:divBdr>
                <w:top w:val="none" w:sz="0" w:space="0" w:color="auto"/>
                <w:left w:val="none" w:sz="0" w:space="0" w:color="auto"/>
                <w:bottom w:val="none" w:sz="0" w:space="0" w:color="auto"/>
                <w:right w:val="none" w:sz="0" w:space="0" w:color="auto"/>
              </w:divBdr>
            </w:div>
          </w:divsChild>
        </w:div>
        <w:div w:id="502400681">
          <w:marLeft w:val="0"/>
          <w:marRight w:val="0"/>
          <w:marTop w:val="0"/>
          <w:marBottom w:val="0"/>
          <w:divBdr>
            <w:top w:val="none" w:sz="0" w:space="0" w:color="auto"/>
            <w:left w:val="none" w:sz="0" w:space="0" w:color="auto"/>
            <w:bottom w:val="none" w:sz="0" w:space="0" w:color="auto"/>
            <w:right w:val="none" w:sz="0" w:space="0" w:color="auto"/>
          </w:divBdr>
          <w:divsChild>
            <w:div w:id="2071533630">
              <w:marLeft w:val="0"/>
              <w:marRight w:val="0"/>
              <w:marTop w:val="0"/>
              <w:marBottom w:val="0"/>
              <w:divBdr>
                <w:top w:val="none" w:sz="0" w:space="0" w:color="auto"/>
                <w:left w:val="none" w:sz="0" w:space="0" w:color="auto"/>
                <w:bottom w:val="none" w:sz="0" w:space="0" w:color="auto"/>
                <w:right w:val="none" w:sz="0" w:space="0" w:color="auto"/>
              </w:divBdr>
            </w:div>
          </w:divsChild>
        </w:div>
        <w:div w:id="2114593761">
          <w:marLeft w:val="0"/>
          <w:marRight w:val="0"/>
          <w:marTop w:val="0"/>
          <w:marBottom w:val="0"/>
          <w:divBdr>
            <w:top w:val="none" w:sz="0" w:space="0" w:color="auto"/>
            <w:left w:val="none" w:sz="0" w:space="0" w:color="auto"/>
            <w:bottom w:val="none" w:sz="0" w:space="0" w:color="auto"/>
            <w:right w:val="none" w:sz="0" w:space="0" w:color="auto"/>
          </w:divBdr>
          <w:divsChild>
            <w:div w:id="324281136">
              <w:marLeft w:val="0"/>
              <w:marRight w:val="0"/>
              <w:marTop w:val="0"/>
              <w:marBottom w:val="0"/>
              <w:divBdr>
                <w:top w:val="none" w:sz="0" w:space="0" w:color="auto"/>
                <w:left w:val="none" w:sz="0" w:space="0" w:color="auto"/>
                <w:bottom w:val="none" w:sz="0" w:space="0" w:color="auto"/>
                <w:right w:val="none" w:sz="0" w:space="0" w:color="auto"/>
              </w:divBdr>
            </w:div>
          </w:divsChild>
        </w:div>
        <w:div w:id="1615400410">
          <w:marLeft w:val="0"/>
          <w:marRight w:val="0"/>
          <w:marTop w:val="0"/>
          <w:marBottom w:val="0"/>
          <w:divBdr>
            <w:top w:val="none" w:sz="0" w:space="0" w:color="auto"/>
            <w:left w:val="none" w:sz="0" w:space="0" w:color="auto"/>
            <w:bottom w:val="none" w:sz="0" w:space="0" w:color="auto"/>
            <w:right w:val="none" w:sz="0" w:space="0" w:color="auto"/>
          </w:divBdr>
          <w:divsChild>
            <w:div w:id="1895391211">
              <w:marLeft w:val="0"/>
              <w:marRight w:val="0"/>
              <w:marTop w:val="0"/>
              <w:marBottom w:val="0"/>
              <w:divBdr>
                <w:top w:val="none" w:sz="0" w:space="0" w:color="auto"/>
                <w:left w:val="none" w:sz="0" w:space="0" w:color="auto"/>
                <w:bottom w:val="none" w:sz="0" w:space="0" w:color="auto"/>
                <w:right w:val="none" w:sz="0" w:space="0" w:color="auto"/>
              </w:divBdr>
            </w:div>
          </w:divsChild>
        </w:div>
        <w:div w:id="1708143781">
          <w:marLeft w:val="0"/>
          <w:marRight w:val="0"/>
          <w:marTop w:val="0"/>
          <w:marBottom w:val="0"/>
          <w:divBdr>
            <w:top w:val="none" w:sz="0" w:space="0" w:color="auto"/>
            <w:left w:val="none" w:sz="0" w:space="0" w:color="auto"/>
            <w:bottom w:val="none" w:sz="0" w:space="0" w:color="auto"/>
            <w:right w:val="none" w:sz="0" w:space="0" w:color="auto"/>
          </w:divBdr>
          <w:divsChild>
            <w:div w:id="37246694">
              <w:marLeft w:val="0"/>
              <w:marRight w:val="0"/>
              <w:marTop w:val="0"/>
              <w:marBottom w:val="0"/>
              <w:divBdr>
                <w:top w:val="none" w:sz="0" w:space="0" w:color="auto"/>
                <w:left w:val="none" w:sz="0" w:space="0" w:color="auto"/>
                <w:bottom w:val="none" w:sz="0" w:space="0" w:color="auto"/>
                <w:right w:val="none" w:sz="0" w:space="0" w:color="auto"/>
              </w:divBdr>
            </w:div>
          </w:divsChild>
        </w:div>
        <w:div w:id="846141674">
          <w:marLeft w:val="0"/>
          <w:marRight w:val="0"/>
          <w:marTop w:val="0"/>
          <w:marBottom w:val="0"/>
          <w:divBdr>
            <w:top w:val="none" w:sz="0" w:space="0" w:color="auto"/>
            <w:left w:val="none" w:sz="0" w:space="0" w:color="auto"/>
            <w:bottom w:val="none" w:sz="0" w:space="0" w:color="auto"/>
            <w:right w:val="none" w:sz="0" w:space="0" w:color="auto"/>
          </w:divBdr>
          <w:divsChild>
            <w:div w:id="974338624">
              <w:marLeft w:val="0"/>
              <w:marRight w:val="0"/>
              <w:marTop w:val="0"/>
              <w:marBottom w:val="0"/>
              <w:divBdr>
                <w:top w:val="none" w:sz="0" w:space="0" w:color="auto"/>
                <w:left w:val="none" w:sz="0" w:space="0" w:color="auto"/>
                <w:bottom w:val="none" w:sz="0" w:space="0" w:color="auto"/>
                <w:right w:val="none" w:sz="0" w:space="0" w:color="auto"/>
              </w:divBdr>
            </w:div>
          </w:divsChild>
        </w:div>
        <w:div w:id="140124428">
          <w:marLeft w:val="0"/>
          <w:marRight w:val="0"/>
          <w:marTop w:val="0"/>
          <w:marBottom w:val="0"/>
          <w:divBdr>
            <w:top w:val="none" w:sz="0" w:space="0" w:color="auto"/>
            <w:left w:val="none" w:sz="0" w:space="0" w:color="auto"/>
            <w:bottom w:val="none" w:sz="0" w:space="0" w:color="auto"/>
            <w:right w:val="none" w:sz="0" w:space="0" w:color="auto"/>
          </w:divBdr>
          <w:divsChild>
            <w:div w:id="1171335711">
              <w:marLeft w:val="0"/>
              <w:marRight w:val="0"/>
              <w:marTop w:val="0"/>
              <w:marBottom w:val="0"/>
              <w:divBdr>
                <w:top w:val="none" w:sz="0" w:space="0" w:color="auto"/>
                <w:left w:val="none" w:sz="0" w:space="0" w:color="auto"/>
                <w:bottom w:val="none" w:sz="0" w:space="0" w:color="auto"/>
                <w:right w:val="none" w:sz="0" w:space="0" w:color="auto"/>
              </w:divBdr>
            </w:div>
          </w:divsChild>
        </w:div>
        <w:div w:id="1142889832">
          <w:marLeft w:val="0"/>
          <w:marRight w:val="0"/>
          <w:marTop w:val="0"/>
          <w:marBottom w:val="0"/>
          <w:divBdr>
            <w:top w:val="none" w:sz="0" w:space="0" w:color="auto"/>
            <w:left w:val="none" w:sz="0" w:space="0" w:color="auto"/>
            <w:bottom w:val="none" w:sz="0" w:space="0" w:color="auto"/>
            <w:right w:val="none" w:sz="0" w:space="0" w:color="auto"/>
          </w:divBdr>
          <w:divsChild>
            <w:div w:id="1266813427">
              <w:marLeft w:val="0"/>
              <w:marRight w:val="0"/>
              <w:marTop w:val="0"/>
              <w:marBottom w:val="0"/>
              <w:divBdr>
                <w:top w:val="none" w:sz="0" w:space="0" w:color="auto"/>
                <w:left w:val="none" w:sz="0" w:space="0" w:color="auto"/>
                <w:bottom w:val="none" w:sz="0" w:space="0" w:color="auto"/>
                <w:right w:val="none" w:sz="0" w:space="0" w:color="auto"/>
              </w:divBdr>
            </w:div>
          </w:divsChild>
        </w:div>
        <w:div w:id="382408323">
          <w:marLeft w:val="0"/>
          <w:marRight w:val="0"/>
          <w:marTop w:val="0"/>
          <w:marBottom w:val="0"/>
          <w:divBdr>
            <w:top w:val="none" w:sz="0" w:space="0" w:color="auto"/>
            <w:left w:val="none" w:sz="0" w:space="0" w:color="auto"/>
            <w:bottom w:val="none" w:sz="0" w:space="0" w:color="auto"/>
            <w:right w:val="none" w:sz="0" w:space="0" w:color="auto"/>
          </w:divBdr>
          <w:divsChild>
            <w:div w:id="645597228">
              <w:marLeft w:val="0"/>
              <w:marRight w:val="0"/>
              <w:marTop w:val="0"/>
              <w:marBottom w:val="0"/>
              <w:divBdr>
                <w:top w:val="none" w:sz="0" w:space="0" w:color="auto"/>
                <w:left w:val="none" w:sz="0" w:space="0" w:color="auto"/>
                <w:bottom w:val="none" w:sz="0" w:space="0" w:color="auto"/>
                <w:right w:val="none" w:sz="0" w:space="0" w:color="auto"/>
              </w:divBdr>
            </w:div>
          </w:divsChild>
        </w:div>
        <w:div w:id="651637673">
          <w:marLeft w:val="0"/>
          <w:marRight w:val="0"/>
          <w:marTop w:val="0"/>
          <w:marBottom w:val="0"/>
          <w:divBdr>
            <w:top w:val="none" w:sz="0" w:space="0" w:color="auto"/>
            <w:left w:val="none" w:sz="0" w:space="0" w:color="auto"/>
            <w:bottom w:val="none" w:sz="0" w:space="0" w:color="auto"/>
            <w:right w:val="none" w:sz="0" w:space="0" w:color="auto"/>
          </w:divBdr>
          <w:divsChild>
            <w:div w:id="901258433">
              <w:marLeft w:val="0"/>
              <w:marRight w:val="0"/>
              <w:marTop w:val="0"/>
              <w:marBottom w:val="0"/>
              <w:divBdr>
                <w:top w:val="none" w:sz="0" w:space="0" w:color="auto"/>
                <w:left w:val="none" w:sz="0" w:space="0" w:color="auto"/>
                <w:bottom w:val="none" w:sz="0" w:space="0" w:color="auto"/>
                <w:right w:val="none" w:sz="0" w:space="0" w:color="auto"/>
              </w:divBdr>
            </w:div>
          </w:divsChild>
        </w:div>
        <w:div w:id="453721147">
          <w:marLeft w:val="0"/>
          <w:marRight w:val="0"/>
          <w:marTop w:val="0"/>
          <w:marBottom w:val="0"/>
          <w:divBdr>
            <w:top w:val="none" w:sz="0" w:space="0" w:color="auto"/>
            <w:left w:val="none" w:sz="0" w:space="0" w:color="auto"/>
            <w:bottom w:val="none" w:sz="0" w:space="0" w:color="auto"/>
            <w:right w:val="none" w:sz="0" w:space="0" w:color="auto"/>
          </w:divBdr>
          <w:divsChild>
            <w:div w:id="1597514231">
              <w:marLeft w:val="0"/>
              <w:marRight w:val="0"/>
              <w:marTop w:val="0"/>
              <w:marBottom w:val="0"/>
              <w:divBdr>
                <w:top w:val="none" w:sz="0" w:space="0" w:color="auto"/>
                <w:left w:val="none" w:sz="0" w:space="0" w:color="auto"/>
                <w:bottom w:val="none" w:sz="0" w:space="0" w:color="auto"/>
                <w:right w:val="none" w:sz="0" w:space="0" w:color="auto"/>
              </w:divBdr>
            </w:div>
          </w:divsChild>
        </w:div>
        <w:div w:id="1407921819">
          <w:marLeft w:val="0"/>
          <w:marRight w:val="0"/>
          <w:marTop w:val="0"/>
          <w:marBottom w:val="0"/>
          <w:divBdr>
            <w:top w:val="none" w:sz="0" w:space="0" w:color="auto"/>
            <w:left w:val="none" w:sz="0" w:space="0" w:color="auto"/>
            <w:bottom w:val="none" w:sz="0" w:space="0" w:color="auto"/>
            <w:right w:val="none" w:sz="0" w:space="0" w:color="auto"/>
          </w:divBdr>
          <w:divsChild>
            <w:div w:id="1346321357">
              <w:marLeft w:val="0"/>
              <w:marRight w:val="0"/>
              <w:marTop w:val="0"/>
              <w:marBottom w:val="0"/>
              <w:divBdr>
                <w:top w:val="none" w:sz="0" w:space="0" w:color="auto"/>
                <w:left w:val="none" w:sz="0" w:space="0" w:color="auto"/>
                <w:bottom w:val="none" w:sz="0" w:space="0" w:color="auto"/>
                <w:right w:val="none" w:sz="0" w:space="0" w:color="auto"/>
              </w:divBdr>
            </w:div>
          </w:divsChild>
        </w:div>
        <w:div w:id="166948495">
          <w:marLeft w:val="0"/>
          <w:marRight w:val="0"/>
          <w:marTop w:val="0"/>
          <w:marBottom w:val="0"/>
          <w:divBdr>
            <w:top w:val="none" w:sz="0" w:space="0" w:color="auto"/>
            <w:left w:val="none" w:sz="0" w:space="0" w:color="auto"/>
            <w:bottom w:val="none" w:sz="0" w:space="0" w:color="auto"/>
            <w:right w:val="none" w:sz="0" w:space="0" w:color="auto"/>
          </w:divBdr>
          <w:divsChild>
            <w:div w:id="2008511790">
              <w:marLeft w:val="0"/>
              <w:marRight w:val="0"/>
              <w:marTop w:val="0"/>
              <w:marBottom w:val="0"/>
              <w:divBdr>
                <w:top w:val="none" w:sz="0" w:space="0" w:color="auto"/>
                <w:left w:val="none" w:sz="0" w:space="0" w:color="auto"/>
                <w:bottom w:val="none" w:sz="0" w:space="0" w:color="auto"/>
                <w:right w:val="none" w:sz="0" w:space="0" w:color="auto"/>
              </w:divBdr>
            </w:div>
          </w:divsChild>
        </w:div>
        <w:div w:id="880437734">
          <w:marLeft w:val="0"/>
          <w:marRight w:val="0"/>
          <w:marTop w:val="0"/>
          <w:marBottom w:val="0"/>
          <w:divBdr>
            <w:top w:val="none" w:sz="0" w:space="0" w:color="auto"/>
            <w:left w:val="none" w:sz="0" w:space="0" w:color="auto"/>
            <w:bottom w:val="none" w:sz="0" w:space="0" w:color="auto"/>
            <w:right w:val="none" w:sz="0" w:space="0" w:color="auto"/>
          </w:divBdr>
          <w:divsChild>
            <w:div w:id="2093425608">
              <w:marLeft w:val="0"/>
              <w:marRight w:val="0"/>
              <w:marTop w:val="0"/>
              <w:marBottom w:val="0"/>
              <w:divBdr>
                <w:top w:val="none" w:sz="0" w:space="0" w:color="auto"/>
                <w:left w:val="none" w:sz="0" w:space="0" w:color="auto"/>
                <w:bottom w:val="none" w:sz="0" w:space="0" w:color="auto"/>
                <w:right w:val="none" w:sz="0" w:space="0" w:color="auto"/>
              </w:divBdr>
            </w:div>
          </w:divsChild>
        </w:div>
        <w:div w:id="1039477591">
          <w:marLeft w:val="0"/>
          <w:marRight w:val="0"/>
          <w:marTop w:val="0"/>
          <w:marBottom w:val="0"/>
          <w:divBdr>
            <w:top w:val="none" w:sz="0" w:space="0" w:color="auto"/>
            <w:left w:val="none" w:sz="0" w:space="0" w:color="auto"/>
            <w:bottom w:val="none" w:sz="0" w:space="0" w:color="auto"/>
            <w:right w:val="none" w:sz="0" w:space="0" w:color="auto"/>
          </w:divBdr>
          <w:divsChild>
            <w:div w:id="1382555555">
              <w:marLeft w:val="0"/>
              <w:marRight w:val="0"/>
              <w:marTop w:val="0"/>
              <w:marBottom w:val="0"/>
              <w:divBdr>
                <w:top w:val="none" w:sz="0" w:space="0" w:color="auto"/>
                <w:left w:val="none" w:sz="0" w:space="0" w:color="auto"/>
                <w:bottom w:val="none" w:sz="0" w:space="0" w:color="auto"/>
                <w:right w:val="none" w:sz="0" w:space="0" w:color="auto"/>
              </w:divBdr>
            </w:div>
          </w:divsChild>
        </w:div>
        <w:div w:id="246429892">
          <w:marLeft w:val="0"/>
          <w:marRight w:val="0"/>
          <w:marTop w:val="0"/>
          <w:marBottom w:val="0"/>
          <w:divBdr>
            <w:top w:val="none" w:sz="0" w:space="0" w:color="auto"/>
            <w:left w:val="none" w:sz="0" w:space="0" w:color="auto"/>
            <w:bottom w:val="none" w:sz="0" w:space="0" w:color="auto"/>
            <w:right w:val="none" w:sz="0" w:space="0" w:color="auto"/>
          </w:divBdr>
          <w:divsChild>
            <w:div w:id="753163784">
              <w:marLeft w:val="0"/>
              <w:marRight w:val="0"/>
              <w:marTop w:val="0"/>
              <w:marBottom w:val="0"/>
              <w:divBdr>
                <w:top w:val="none" w:sz="0" w:space="0" w:color="auto"/>
                <w:left w:val="none" w:sz="0" w:space="0" w:color="auto"/>
                <w:bottom w:val="none" w:sz="0" w:space="0" w:color="auto"/>
                <w:right w:val="none" w:sz="0" w:space="0" w:color="auto"/>
              </w:divBdr>
            </w:div>
          </w:divsChild>
        </w:div>
        <w:div w:id="870529259">
          <w:marLeft w:val="0"/>
          <w:marRight w:val="0"/>
          <w:marTop w:val="0"/>
          <w:marBottom w:val="0"/>
          <w:divBdr>
            <w:top w:val="none" w:sz="0" w:space="0" w:color="auto"/>
            <w:left w:val="none" w:sz="0" w:space="0" w:color="auto"/>
            <w:bottom w:val="none" w:sz="0" w:space="0" w:color="auto"/>
            <w:right w:val="none" w:sz="0" w:space="0" w:color="auto"/>
          </w:divBdr>
          <w:divsChild>
            <w:div w:id="1275282768">
              <w:marLeft w:val="0"/>
              <w:marRight w:val="0"/>
              <w:marTop w:val="0"/>
              <w:marBottom w:val="0"/>
              <w:divBdr>
                <w:top w:val="none" w:sz="0" w:space="0" w:color="auto"/>
                <w:left w:val="none" w:sz="0" w:space="0" w:color="auto"/>
                <w:bottom w:val="none" w:sz="0" w:space="0" w:color="auto"/>
                <w:right w:val="none" w:sz="0" w:space="0" w:color="auto"/>
              </w:divBdr>
            </w:div>
          </w:divsChild>
        </w:div>
        <w:div w:id="871266414">
          <w:marLeft w:val="0"/>
          <w:marRight w:val="0"/>
          <w:marTop w:val="0"/>
          <w:marBottom w:val="0"/>
          <w:divBdr>
            <w:top w:val="none" w:sz="0" w:space="0" w:color="auto"/>
            <w:left w:val="none" w:sz="0" w:space="0" w:color="auto"/>
            <w:bottom w:val="none" w:sz="0" w:space="0" w:color="auto"/>
            <w:right w:val="none" w:sz="0" w:space="0" w:color="auto"/>
          </w:divBdr>
          <w:divsChild>
            <w:div w:id="705177254">
              <w:marLeft w:val="0"/>
              <w:marRight w:val="0"/>
              <w:marTop w:val="0"/>
              <w:marBottom w:val="0"/>
              <w:divBdr>
                <w:top w:val="none" w:sz="0" w:space="0" w:color="auto"/>
                <w:left w:val="none" w:sz="0" w:space="0" w:color="auto"/>
                <w:bottom w:val="none" w:sz="0" w:space="0" w:color="auto"/>
                <w:right w:val="none" w:sz="0" w:space="0" w:color="auto"/>
              </w:divBdr>
            </w:div>
          </w:divsChild>
        </w:div>
        <w:div w:id="858737167">
          <w:marLeft w:val="0"/>
          <w:marRight w:val="0"/>
          <w:marTop w:val="0"/>
          <w:marBottom w:val="0"/>
          <w:divBdr>
            <w:top w:val="none" w:sz="0" w:space="0" w:color="auto"/>
            <w:left w:val="none" w:sz="0" w:space="0" w:color="auto"/>
            <w:bottom w:val="none" w:sz="0" w:space="0" w:color="auto"/>
            <w:right w:val="none" w:sz="0" w:space="0" w:color="auto"/>
          </w:divBdr>
          <w:divsChild>
            <w:div w:id="1252852220">
              <w:marLeft w:val="0"/>
              <w:marRight w:val="0"/>
              <w:marTop w:val="0"/>
              <w:marBottom w:val="0"/>
              <w:divBdr>
                <w:top w:val="none" w:sz="0" w:space="0" w:color="auto"/>
                <w:left w:val="none" w:sz="0" w:space="0" w:color="auto"/>
                <w:bottom w:val="none" w:sz="0" w:space="0" w:color="auto"/>
                <w:right w:val="none" w:sz="0" w:space="0" w:color="auto"/>
              </w:divBdr>
            </w:div>
          </w:divsChild>
        </w:div>
        <w:div w:id="646058282">
          <w:marLeft w:val="0"/>
          <w:marRight w:val="0"/>
          <w:marTop w:val="0"/>
          <w:marBottom w:val="0"/>
          <w:divBdr>
            <w:top w:val="none" w:sz="0" w:space="0" w:color="auto"/>
            <w:left w:val="none" w:sz="0" w:space="0" w:color="auto"/>
            <w:bottom w:val="none" w:sz="0" w:space="0" w:color="auto"/>
            <w:right w:val="none" w:sz="0" w:space="0" w:color="auto"/>
          </w:divBdr>
          <w:divsChild>
            <w:div w:id="1002127736">
              <w:marLeft w:val="0"/>
              <w:marRight w:val="0"/>
              <w:marTop w:val="0"/>
              <w:marBottom w:val="0"/>
              <w:divBdr>
                <w:top w:val="none" w:sz="0" w:space="0" w:color="auto"/>
                <w:left w:val="none" w:sz="0" w:space="0" w:color="auto"/>
                <w:bottom w:val="none" w:sz="0" w:space="0" w:color="auto"/>
                <w:right w:val="none" w:sz="0" w:space="0" w:color="auto"/>
              </w:divBdr>
            </w:div>
          </w:divsChild>
        </w:div>
        <w:div w:id="1231622276">
          <w:marLeft w:val="0"/>
          <w:marRight w:val="0"/>
          <w:marTop w:val="0"/>
          <w:marBottom w:val="0"/>
          <w:divBdr>
            <w:top w:val="none" w:sz="0" w:space="0" w:color="auto"/>
            <w:left w:val="none" w:sz="0" w:space="0" w:color="auto"/>
            <w:bottom w:val="none" w:sz="0" w:space="0" w:color="auto"/>
            <w:right w:val="none" w:sz="0" w:space="0" w:color="auto"/>
          </w:divBdr>
          <w:divsChild>
            <w:div w:id="398329625">
              <w:marLeft w:val="0"/>
              <w:marRight w:val="0"/>
              <w:marTop w:val="0"/>
              <w:marBottom w:val="0"/>
              <w:divBdr>
                <w:top w:val="none" w:sz="0" w:space="0" w:color="auto"/>
                <w:left w:val="none" w:sz="0" w:space="0" w:color="auto"/>
                <w:bottom w:val="none" w:sz="0" w:space="0" w:color="auto"/>
                <w:right w:val="none" w:sz="0" w:space="0" w:color="auto"/>
              </w:divBdr>
            </w:div>
          </w:divsChild>
        </w:div>
        <w:div w:id="2067994788">
          <w:marLeft w:val="0"/>
          <w:marRight w:val="0"/>
          <w:marTop w:val="0"/>
          <w:marBottom w:val="0"/>
          <w:divBdr>
            <w:top w:val="none" w:sz="0" w:space="0" w:color="auto"/>
            <w:left w:val="none" w:sz="0" w:space="0" w:color="auto"/>
            <w:bottom w:val="none" w:sz="0" w:space="0" w:color="auto"/>
            <w:right w:val="none" w:sz="0" w:space="0" w:color="auto"/>
          </w:divBdr>
          <w:divsChild>
            <w:div w:id="307243734">
              <w:marLeft w:val="0"/>
              <w:marRight w:val="0"/>
              <w:marTop w:val="0"/>
              <w:marBottom w:val="0"/>
              <w:divBdr>
                <w:top w:val="none" w:sz="0" w:space="0" w:color="auto"/>
                <w:left w:val="none" w:sz="0" w:space="0" w:color="auto"/>
                <w:bottom w:val="none" w:sz="0" w:space="0" w:color="auto"/>
                <w:right w:val="none" w:sz="0" w:space="0" w:color="auto"/>
              </w:divBdr>
            </w:div>
          </w:divsChild>
        </w:div>
        <w:div w:id="1283806531">
          <w:marLeft w:val="0"/>
          <w:marRight w:val="0"/>
          <w:marTop w:val="0"/>
          <w:marBottom w:val="0"/>
          <w:divBdr>
            <w:top w:val="none" w:sz="0" w:space="0" w:color="auto"/>
            <w:left w:val="none" w:sz="0" w:space="0" w:color="auto"/>
            <w:bottom w:val="none" w:sz="0" w:space="0" w:color="auto"/>
            <w:right w:val="none" w:sz="0" w:space="0" w:color="auto"/>
          </w:divBdr>
          <w:divsChild>
            <w:div w:id="1828087991">
              <w:marLeft w:val="0"/>
              <w:marRight w:val="0"/>
              <w:marTop w:val="0"/>
              <w:marBottom w:val="0"/>
              <w:divBdr>
                <w:top w:val="none" w:sz="0" w:space="0" w:color="auto"/>
                <w:left w:val="none" w:sz="0" w:space="0" w:color="auto"/>
                <w:bottom w:val="none" w:sz="0" w:space="0" w:color="auto"/>
                <w:right w:val="none" w:sz="0" w:space="0" w:color="auto"/>
              </w:divBdr>
            </w:div>
          </w:divsChild>
        </w:div>
        <w:div w:id="641957811">
          <w:marLeft w:val="0"/>
          <w:marRight w:val="0"/>
          <w:marTop w:val="0"/>
          <w:marBottom w:val="0"/>
          <w:divBdr>
            <w:top w:val="none" w:sz="0" w:space="0" w:color="auto"/>
            <w:left w:val="none" w:sz="0" w:space="0" w:color="auto"/>
            <w:bottom w:val="none" w:sz="0" w:space="0" w:color="auto"/>
            <w:right w:val="none" w:sz="0" w:space="0" w:color="auto"/>
          </w:divBdr>
          <w:divsChild>
            <w:div w:id="236208664">
              <w:marLeft w:val="0"/>
              <w:marRight w:val="0"/>
              <w:marTop w:val="0"/>
              <w:marBottom w:val="0"/>
              <w:divBdr>
                <w:top w:val="none" w:sz="0" w:space="0" w:color="auto"/>
                <w:left w:val="none" w:sz="0" w:space="0" w:color="auto"/>
                <w:bottom w:val="none" w:sz="0" w:space="0" w:color="auto"/>
                <w:right w:val="none" w:sz="0" w:space="0" w:color="auto"/>
              </w:divBdr>
            </w:div>
          </w:divsChild>
        </w:div>
        <w:div w:id="501312913">
          <w:marLeft w:val="0"/>
          <w:marRight w:val="0"/>
          <w:marTop w:val="0"/>
          <w:marBottom w:val="0"/>
          <w:divBdr>
            <w:top w:val="none" w:sz="0" w:space="0" w:color="auto"/>
            <w:left w:val="none" w:sz="0" w:space="0" w:color="auto"/>
            <w:bottom w:val="none" w:sz="0" w:space="0" w:color="auto"/>
            <w:right w:val="none" w:sz="0" w:space="0" w:color="auto"/>
          </w:divBdr>
          <w:divsChild>
            <w:div w:id="879896833">
              <w:marLeft w:val="0"/>
              <w:marRight w:val="0"/>
              <w:marTop w:val="0"/>
              <w:marBottom w:val="0"/>
              <w:divBdr>
                <w:top w:val="none" w:sz="0" w:space="0" w:color="auto"/>
                <w:left w:val="none" w:sz="0" w:space="0" w:color="auto"/>
                <w:bottom w:val="none" w:sz="0" w:space="0" w:color="auto"/>
                <w:right w:val="none" w:sz="0" w:space="0" w:color="auto"/>
              </w:divBdr>
            </w:div>
          </w:divsChild>
        </w:div>
        <w:div w:id="719595363">
          <w:marLeft w:val="0"/>
          <w:marRight w:val="0"/>
          <w:marTop w:val="0"/>
          <w:marBottom w:val="0"/>
          <w:divBdr>
            <w:top w:val="none" w:sz="0" w:space="0" w:color="auto"/>
            <w:left w:val="none" w:sz="0" w:space="0" w:color="auto"/>
            <w:bottom w:val="none" w:sz="0" w:space="0" w:color="auto"/>
            <w:right w:val="none" w:sz="0" w:space="0" w:color="auto"/>
          </w:divBdr>
          <w:divsChild>
            <w:div w:id="24136437">
              <w:marLeft w:val="0"/>
              <w:marRight w:val="0"/>
              <w:marTop w:val="0"/>
              <w:marBottom w:val="0"/>
              <w:divBdr>
                <w:top w:val="none" w:sz="0" w:space="0" w:color="auto"/>
                <w:left w:val="none" w:sz="0" w:space="0" w:color="auto"/>
                <w:bottom w:val="none" w:sz="0" w:space="0" w:color="auto"/>
                <w:right w:val="none" w:sz="0" w:space="0" w:color="auto"/>
              </w:divBdr>
            </w:div>
          </w:divsChild>
        </w:div>
        <w:div w:id="326326027">
          <w:marLeft w:val="0"/>
          <w:marRight w:val="0"/>
          <w:marTop w:val="0"/>
          <w:marBottom w:val="0"/>
          <w:divBdr>
            <w:top w:val="none" w:sz="0" w:space="0" w:color="auto"/>
            <w:left w:val="none" w:sz="0" w:space="0" w:color="auto"/>
            <w:bottom w:val="none" w:sz="0" w:space="0" w:color="auto"/>
            <w:right w:val="none" w:sz="0" w:space="0" w:color="auto"/>
          </w:divBdr>
          <w:divsChild>
            <w:div w:id="502277560">
              <w:marLeft w:val="0"/>
              <w:marRight w:val="0"/>
              <w:marTop w:val="0"/>
              <w:marBottom w:val="0"/>
              <w:divBdr>
                <w:top w:val="none" w:sz="0" w:space="0" w:color="auto"/>
                <w:left w:val="none" w:sz="0" w:space="0" w:color="auto"/>
                <w:bottom w:val="none" w:sz="0" w:space="0" w:color="auto"/>
                <w:right w:val="none" w:sz="0" w:space="0" w:color="auto"/>
              </w:divBdr>
            </w:div>
          </w:divsChild>
        </w:div>
        <w:div w:id="722675940">
          <w:marLeft w:val="0"/>
          <w:marRight w:val="0"/>
          <w:marTop w:val="0"/>
          <w:marBottom w:val="0"/>
          <w:divBdr>
            <w:top w:val="none" w:sz="0" w:space="0" w:color="auto"/>
            <w:left w:val="none" w:sz="0" w:space="0" w:color="auto"/>
            <w:bottom w:val="none" w:sz="0" w:space="0" w:color="auto"/>
            <w:right w:val="none" w:sz="0" w:space="0" w:color="auto"/>
          </w:divBdr>
          <w:divsChild>
            <w:div w:id="1637371100">
              <w:marLeft w:val="0"/>
              <w:marRight w:val="0"/>
              <w:marTop w:val="0"/>
              <w:marBottom w:val="0"/>
              <w:divBdr>
                <w:top w:val="none" w:sz="0" w:space="0" w:color="auto"/>
                <w:left w:val="none" w:sz="0" w:space="0" w:color="auto"/>
                <w:bottom w:val="none" w:sz="0" w:space="0" w:color="auto"/>
                <w:right w:val="none" w:sz="0" w:space="0" w:color="auto"/>
              </w:divBdr>
            </w:div>
          </w:divsChild>
        </w:div>
        <w:div w:id="1563446427">
          <w:marLeft w:val="0"/>
          <w:marRight w:val="0"/>
          <w:marTop w:val="0"/>
          <w:marBottom w:val="0"/>
          <w:divBdr>
            <w:top w:val="none" w:sz="0" w:space="0" w:color="auto"/>
            <w:left w:val="none" w:sz="0" w:space="0" w:color="auto"/>
            <w:bottom w:val="none" w:sz="0" w:space="0" w:color="auto"/>
            <w:right w:val="none" w:sz="0" w:space="0" w:color="auto"/>
          </w:divBdr>
          <w:divsChild>
            <w:div w:id="1415467573">
              <w:marLeft w:val="0"/>
              <w:marRight w:val="0"/>
              <w:marTop w:val="0"/>
              <w:marBottom w:val="0"/>
              <w:divBdr>
                <w:top w:val="none" w:sz="0" w:space="0" w:color="auto"/>
                <w:left w:val="none" w:sz="0" w:space="0" w:color="auto"/>
                <w:bottom w:val="none" w:sz="0" w:space="0" w:color="auto"/>
                <w:right w:val="none" w:sz="0" w:space="0" w:color="auto"/>
              </w:divBdr>
            </w:div>
          </w:divsChild>
        </w:div>
        <w:div w:id="364446315">
          <w:marLeft w:val="0"/>
          <w:marRight w:val="0"/>
          <w:marTop w:val="0"/>
          <w:marBottom w:val="0"/>
          <w:divBdr>
            <w:top w:val="none" w:sz="0" w:space="0" w:color="auto"/>
            <w:left w:val="none" w:sz="0" w:space="0" w:color="auto"/>
            <w:bottom w:val="none" w:sz="0" w:space="0" w:color="auto"/>
            <w:right w:val="none" w:sz="0" w:space="0" w:color="auto"/>
          </w:divBdr>
          <w:divsChild>
            <w:div w:id="30688475">
              <w:marLeft w:val="0"/>
              <w:marRight w:val="0"/>
              <w:marTop w:val="0"/>
              <w:marBottom w:val="0"/>
              <w:divBdr>
                <w:top w:val="none" w:sz="0" w:space="0" w:color="auto"/>
                <w:left w:val="none" w:sz="0" w:space="0" w:color="auto"/>
                <w:bottom w:val="none" w:sz="0" w:space="0" w:color="auto"/>
                <w:right w:val="none" w:sz="0" w:space="0" w:color="auto"/>
              </w:divBdr>
            </w:div>
          </w:divsChild>
        </w:div>
        <w:div w:id="1619798430">
          <w:marLeft w:val="0"/>
          <w:marRight w:val="0"/>
          <w:marTop w:val="0"/>
          <w:marBottom w:val="0"/>
          <w:divBdr>
            <w:top w:val="none" w:sz="0" w:space="0" w:color="auto"/>
            <w:left w:val="none" w:sz="0" w:space="0" w:color="auto"/>
            <w:bottom w:val="none" w:sz="0" w:space="0" w:color="auto"/>
            <w:right w:val="none" w:sz="0" w:space="0" w:color="auto"/>
          </w:divBdr>
          <w:divsChild>
            <w:div w:id="1227954954">
              <w:marLeft w:val="0"/>
              <w:marRight w:val="0"/>
              <w:marTop w:val="0"/>
              <w:marBottom w:val="0"/>
              <w:divBdr>
                <w:top w:val="none" w:sz="0" w:space="0" w:color="auto"/>
                <w:left w:val="none" w:sz="0" w:space="0" w:color="auto"/>
                <w:bottom w:val="none" w:sz="0" w:space="0" w:color="auto"/>
                <w:right w:val="none" w:sz="0" w:space="0" w:color="auto"/>
              </w:divBdr>
            </w:div>
          </w:divsChild>
        </w:div>
        <w:div w:id="2024356618">
          <w:marLeft w:val="0"/>
          <w:marRight w:val="0"/>
          <w:marTop w:val="0"/>
          <w:marBottom w:val="0"/>
          <w:divBdr>
            <w:top w:val="none" w:sz="0" w:space="0" w:color="auto"/>
            <w:left w:val="none" w:sz="0" w:space="0" w:color="auto"/>
            <w:bottom w:val="none" w:sz="0" w:space="0" w:color="auto"/>
            <w:right w:val="none" w:sz="0" w:space="0" w:color="auto"/>
          </w:divBdr>
          <w:divsChild>
            <w:div w:id="530537571">
              <w:marLeft w:val="0"/>
              <w:marRight w:val="0"/>
              <w:marTop w:val="0"/>
              <w:marBottom w:val="0"/>
              <w:divBdr>
                <w:top w:val="none" w:sz="0" w:space="0" w:color="auto"/>
                <w:left w:val="none" w:sz="0" w:space="0" w:color="auto"/>
                <w:bottom w:val="none" w:sz="0" w:space="0" w:color="auto"/>
                <w:right w:val="none" w:sz="0" w:space="0" w:color="auto"/>
              </w:divBdr>
            </w:div>
          </w:divsChild>
        </w:div>
        <w:div w:id="477452440">
          <w:marLeft w:val="0"/>
          <w:marRight w:val="0"/>
          <w:marTop w:val="0"/>
          <w:marBottom w:val="0"/>
          <w:divBdr>
            <w:top w:val="none" w:sz="0" w:space="0" w:color="auto"/>
            <w:left w:val="none" w:sz="0" w:space="0" w:color="auto"/>
            <w:bottom w:val="none" w:sz="0" w:space="0" w:color="auto"/>
            <w:right w:val="none" w:sz="0" w:space="0" w:color="auto"/>
          </w:divBdr>
          <w:divsChild>
            <w:div w:id="244656705">
              <w:marLeft w:val="0"/>
              <w:marRight w:val="0"/>
              <w:marTop w:val="0"/>
              <w:marBottom w:val="0"/>
              <w:divBdr>
                <w:top w:val="none" w:sz="0" w:space="0" w:color="auto"/>
                <w:left w:val="none" w:sz="0" w:space="0" w:color="auto"/>
                <w:bottom w:val="none" w:sz="0" w:space="0" w:color="auto"/>
                <w:right w:val="none" w:sz="0" w:space="0" w:color="auto"/>
              </w:divBdr>
            </w:div>
          </w:divsChild>
        </w:div>
        <w:div w:id="44987205">
          <w:marLeft w:val="0"/>
          <w:marRight w:val="0"/>
          <w:marTop w:val="0"/>
          <w:marBottom w:val="0"/>
          <w:divBdr>
            <w:top w:val="none" w:sz="0" w:space="0" w:color="auto"/>
            <w:left w:val="none" w:sz="0" w:space="0" w:color="auto"/>
            <w:bottom w:val="none" w:sz="0" w:space="0" w:color="auto"/>
            <w:right w:val="none" w:sz="0" w:space="0" w:color="auto"/>
          </w:divBdr>
          <w:divsChild>
            <w:div w:id="1658801174">
              <w:marLeft w:val="0"/>
              <w:marRight w:val="0"/>
              <w:marTop w:val="0"/>
              <w:marBottom w:val="0"/>
              <w:divBdr>
                <w:top w:val="none" w:sz="0" w:space="0" w:color="auto"/>
                <w:left w:val="none" w:sz="0" w:space="0" w:color="auto"/>
                <w:bottom w:val="none" w:sz="0" w:space="0" w:color="auto"/>
                <w:right w:val="none" w:sz="0" w:space="0" w:color="auto"/>
              </w:divBdr>
            </w:div>
          </w:divsChild>
        </w:div>
        <w:div w:id="1838883235">
          <w:marLeft w:val="0"/>
          <w:marRight w:val="0"/>
          <w:marTop w:val="0"/>
          <w:marBottom w:val="0"/>
          <w:divBdr>
            <w:top w:val="none" w:sz="0" w:space="0" w:color="auto"/>
            <w:left w:val="none" w:sz="0" w:space="0" w:color="auto"/>
            <w:bottom w:val="none" w:sz="0" w:space="0" w:color="auto"/>
            <w:right w:val="none" w:sz="0" w:space="0" w:color="auto"/>
          </w:divBdr>
          <w:divsChild>
            <w:div w:id="1206067929">
              <w:marLeft w:val="0"/>
              <w:marRight w:val="0"/>
              <w:marTop w:val="0"/>
              <w:marBottom w:val="0"/>
              <w:divBdr>
                <w:top w:val="none" w:sz="0" w:space="0" w:color="auto"/>
                <w:left w:val="none" w:sz="0" w:space="0" w:color="auto"/>
                <w:bottom w:val="none" w:sz="0" w:space="0" w:color="auto"/>
                <w:right w:val="none" w:sz="0" w:space="0" w:color="auto"/>
              </w:divBdr>
            </w:div>
          </w:divsChild>
        </w:div>
        <w:div w:id="1788694352">
          <w:marLeft w:val="0"/>
          <w:marRight w:val="0"/>
          <w:marTop w:val="0"/>
          <w:marBottom w:val="0"/>
          <w:divBdr>
            <w:top w:val="none" w:sz="0" w:space="0" w:color="auto"/>
            <w:left w:val="none" w:sz="0" w:space="0" w:color="auto"/>
            <w:bottom w:val="none" w:sz="0" w:space="0" w:color="auto"/>
            <w:right w:val="none" w:sz="0" w:space="0" w:color="auto"/>
          </w:divBdr>
          <w:divsChild>
            <w:div w:id="1903759737">
              <w:marLeft w:val="0"/>
              <w:marRight w:val="0"/>
              <w:marTop w:val="0"/>
              <w:marBottom w:val="0"/>
              <w:divBdr>
                <w:top w:val="none" w:sz="0" w:space="0" w:color="auto"/>
                <w:left w:val="none" w:sz="0" w:space="0" w:color="auto"/>
                <w:bottom w:val="none" w:sz="0" w:space="0" w:color="auto"/>
                <w:right w:val="none" w:sz="0" w:space="0" w:color="auto"/>
              </w:divBdr>
            </w:div>
          </w:divsChild>
        </w:div>
        <w:div w:id="654378960">
          <w:marLeft w:val="0"/>
          <w:marRight w:val="0"/>
          <w:marTop w:val="0"/>
          <w:marBottom w:val="0"/>
          <w:divBdr>
            <w:top w:val="none" w:sz="0" w:space="0" w:color="auto"/>
            <w:left w:val="none" w:sz="0" w:space="0" w:color="auto"/>
            <w:bottom w:val="none" w:sz="0" w:space="0" w:color="auto"/>
            <w:right w:val="none" w:sz="0" w:space="0" w:color="auto"/>
          </w:divBdr>
          <w:divsChild>
            <w:div w:id="1027750680">
              <w:marLeft w:val="0"/>
              <w:marRight w:val="0"/>
              <w:marTop w:val="0"/>
              <w:marBottom w:val="0"/>
              <w:divBdr>
                <w:top w:val="none" w:sz="0" w:space="0" w:color="auto"/>
                <w:left w:val="none" w:sz="0" w:space="0" w:color="auto"/>
                <w:bottom w:val="none" w:sz="0" w:space="0" w:color="auto"/>
                <w:right w:val="none" w:sz="0" w:space="0" w:color="auto"/>
              </w:divBdr>
            </w:div>
          </w:divsChild>
        </w:div>
        <w:div w:id="1740859107">
          <w:marLeft w:val="0"/>
          <w:marRight w:val="0"/>
          <w:marTop w:val="0"/>
          <w:marBottom w:val="0"/>
          <w:divBdr>
            <w:top w:val="none" w:sz="0" w:space="0" w:color="auto"/>
            <w:left w:val="none" w:sz="0" w:space="0" w:color="auto"/>
            <w:bottom w:val="none" w:sz="0" w:space="0" w:color="auto"/>
            <w:right w:val="none" w:sz="0" w:space="0" w:color="auto"/>
          </w:divBdr>
          <w:divsChild>
            <w:div w:id="983896762">
              <w:marLeft w:val="0"/>
              <w:marRight w:val="0"/>
              <w:marTop w:val="0"/>
              <w:marBottom w:val="0"/>
              <w:divBdr>
                <w:top w:val="none" w:sz="0" w:space="0" w:color="auto"/>
                <w:left w:val="none" w:sz="0" w:space="0" w:color="auto"/>
                <w:bottom w:val="none" w:sz="0" w:space="0" w:color="auto"/>
                <w:right w:val="none" w:sz="0" w:space="0" w:color="auto"/>
              </w:divBdr>
            </w:div>
          </w:divsChild>
        </w:div>
        <w:div w:id="879129401">
          <w:marLeft w:val="0"/>
          <w:marRight w:val="0"/>
          <w:marTop w:val="0"/>
          <w:marBottom w:val="0"/>
          <w:divBdr>
            <w:top w:val="none" w:sz="0" w:space="0" w:color="auto"/>
            <w:left w:val="none" w:sz="0" w:space="0" w:color="auto"/>
            <w:bottom w:val="none" w:sz="0" w:space="0" w:color="auto"/>
            <w:right w:val="none" w:sz="0" w:space="0" w:color="auto"/>
          </w:divBdr>
          <w:divsChild>
            <w:div w:id="742223411">
              <w:marLeft w:val="0"/>
              <w:marRight w:val="0"/>
              <w:marTop w:val="0"/>
              <w:marBottom w:val="0"/>
              <w:divBdr>
                <w:top w:val="none" w:sz="0" w:space="0" w:color="auto"/>
                <w:left w:val="none" w:sz="0" w:space="0" w:color="auto"/>
                <w:bottom w:val="none" w:sz="0" w:space="0" w:color="auto"/>
                <w:right w:val="none" w:sz="0" w:space="0" w:color="auto"/>
              </w:divBdr>
            </w:div>
          </w:divsChild>
        </w:div>
        <w:div w:id="1457068131">
          <w:marLeft w:val="0"/>
          <w:marRight w:val="0"/>
          <w:marTop w:val="0"/>
          <w:marBottom w:val="0"/>
          <w:divBdr>
            <w:top w:val="none" w:sz="0" w:space="0" w:color="auto"/>
            <w:left w:val="none" w:sz="0" w:space="0" w:color="auto"/>
            <w:bottom w:val="none" w:sz="0" w:space="0" w:color="auto"/>
            <w:right w:val="none" w:sz="0" w:space="0" w:color="auto"/>
          </w:divBdr>
          <w:divsChild>
            <w:div w:id="1775594739">
              <w:marLeft w:val="0"/>
              <w:marRight w:val="0"/>
              <w:marTop w:val="0"/>
              <w:marBottom w:val="0"/>
              <w:divBdr>
                <w:top w:val="none" w:sz="0" w:space="0" w:color="auto"/>
                <w:left w:val="none" w:sz="0" w:space="0" w:color="auto"/>
                <w:bottom w:val="none" w:sz="0" w:space="0" w:color="auto"/>
                <w:right w:val="none" w:sz="0" w:space="0" w:color="auto"/>
              </w:divBdr>
            </w:div>
          </w:divsChild>
        </w:div>
        <w:div w:id="1466583000">
          <w:marLeft w:val="0"/>
          <w:marRight w:val="0"/>
          <w:marTop w:val="0"/>
          <w:marBottom w:val="0"/>
          <w:divBdr>
            <w:top w:val="none" w:sz="0" w:space="0" w:color="auto"/>
            <w:left w:val="none" w:sz="0" w:space="0" w:color="auto"/>
            <w:bottom w:val="none" w:sz="0" w:space="0" w:color="auto"/>
            <w:right w:val="none" w:sz="0" w:space="0" w:color="auto"/>
          </w:divBdr>
          <w:divsChild>
            <w:div w:id="751240358">
              <w:marLeft w:val="0"/>
              <w:marRight w:val="0"/>
              <w:marTop w:val="0"/>
              <w:marBottom w:val="0"/>
              <w:divBdr>
                <w:top w:val="none" w:sz="0" w:space="0" w:color="auto"/>
                <w:left w:val="none" w:sz="0" w:space="0" w:color="auto"/>
                <w:bottom w:val="none" w:sz="0" w:space="0" w:color="auto"/>
                <w:right w:val="none" w:sz="0" w:space="0" w:color="auto"/>
              </w:divBdr>
            </w:div>
          </w:divsChild>
        </w:div>
        <w:div w:id="520633568">
          <w:marLeft w:val="0"/>
          <w:marRight w:val="0"/>
          <w:marTop w:val="0"/>
          <w:marBottom w:val="0"/>
          <w:divBdr>
            <w:top w:val="none" w:sz="0" w:space="0" w:color="auto"/>
            <w:left w:val="none" w:sz="0" w:space="0" w:color="auto"/>
            <w:bottom w:val="none" w:sz="0" w:space="0" w:color="auto"/>
            <w:right w:val="none" w:sz="0" w:space="0" w:color="auto"/>
          </w:divBdr>
          <w:divsChild>
            <w:div w:id="1140347984">
              <w:marLeft w:val="0"/>
              <w:marRight w:val="0"/>
              <w:marTop w:val="0"/>
              <w:marBottom w:val="0"/>
              <w:divBdr>
                <w:top w:val="none" w:sz="0" w:space="0" w:color="auto"/>
                <w:left w:val="none" w:sz="0" w:space="0" w:color="auto"/>
                <w:bottom w:val="none" w:sz="0" w:space="0" w:color="auto"/>
                <w:right w:val="none" w:sz="0" w:space="0" w:color="auto"/>
              </w:divBdr>
            </w:div>
          </w:divsChild>
        </w:div>
        <w:div w:id="1573270260">
          <w:marLeft w:val="0"/>
          <w:marRight w:val="0"/>
          <w:marTop w:val="0"/>
          <w:marBottom w:val="0"/>
          <w:divBdr>
            <w:top w:val="none" w:sz="0" w:space="0" w:color="auto"/>
            <w:left w:val="none" w:sz="0" w:space="0" w:color="auto"/>
            <w:bottom w:val="none" w:sz="0" w:space="0" w:color="auto"/>
            <w:right w:val="none" w:sz="0" w:space="0" w:color="auto"/>
          </w:divBdr>
          <w:divsChild>
            <w:div w:id="1823080904">
              <w:marLeft w:val="0"/>
              <w:marRight w:val="0"/>
              <w:marTop w:val="0"/>
              <w:marBottom w:val="0"/>
              <w:divBdr>
                <w:top w:val="none" w:sz="0" w:space="0" w:color="auto"/>
                <w:left w:val="none" w:sz="0" w:space="0" w:color="auto"/>
                <w:bottom w:val="none" w:sz="0" w:space="0" w:color="auto"/>
                <w:right w:val="none" w:sz="0" w:space="0" w:color="auto"/>
              </w:divBdr>
            </w:div>
          </w:divsChild>
        </w:div>
        <w:div w:id="1008367642">
          <w:marLeft w:val="0"/>
          <w:marRight w:val="0"/>
          <w:marTop w:val="0"/>
          <w:marBottom w:val="0"/>
          <w:divBdr>
            <w:top w:val="none" w:sz="0" w:space="0" w:color="auto"/>
            <w:left w:val="none" w:sz="0" w:space="0" w:color="auto"/>
            <w:bottom w:val="none" w:sz="0" w:space="0" w:color="auto"/>
            <w:right w:val="none" w:sz="0" w:space="0" w:color="auto"/>
          </w:divBdr>
          <w:divsChild>
            <w:div w:id="1237320622">
              <w:marLeft w:val="0"/>
              <w:marRight w:val="0"/>
              <w:marTop w:val="0"/>
              <w:marBottom w:val="0"/>
              <w:divBdr>
                <w:top w:val="none" w:sz="0" w:space="0" w:color="auto"/>
                <w:left w:val="none" w:sz="0" w:space="0" w:color="auto"/>
                <w:bottom w:val="none" w:sz="0" w:space="0" w:color="auto"/>
                <w:right w:val="none" w:sz="0" w:space="0" w:color="auto"/>
              </w:divBdr>
            </w:div>
          </w:divsChild>
        </w:div>
        <w:div w:id="1436945075">
          <w:marLeft w:val="0"/>
          <w:marRight w:val="0"/>
          <w:marTop w:val="0"/>
          <w:marBottom w:val="0"/>
          <w:divBdr>
            <w:top w:val="none" w:sz="0" w:space="0" w:color="auto"/>
            <w:left w:val="none" w:sz="0" w:space="0" w:color="auto"/>
            <w:bottom w:val="none" w:sz="0" w:space="0" w:color="auto"/>
            <w:right w:val="none" w:sz="0" w:space="0" w:color="auto"/>
          </w:divBdr>
          <w:divsChild>
            <w:div w:id="401367379">
              <w:marLeft w:val="0"/>
              <w:marRight w:val="0"/>
              <w:marTop w:val="0"/>
              <w:marBottom w:val="0"/>
              <w:divBdr>
                <w:top w:val="none" w:sz="0" w:space="0" w:color="auto"/>
                <w:left w:val="none" w:sz="0" w:space="0" w:color="auto"/>
                <w:bottom w:val="none" w:sz="0" w:space="0" w:color="auto"/>
                <w:right w:val="none" w:sz="0" w:space="0" w:color="auto"/>
              </w:divBdr>
            </w:div>
          </w:divsChild>
        </w:div>
        <w:div w:id="413166312">
          <w:marLeft w:val="0"/>
          <w:marRight w:val="0"/>
          <w:marTop w:val="0"/>
          <w:marBottom w:val="0"/>
          <w:divBdr>
            <w:top w:val="none" w:sz="0" w:space="0" w:color="auto"/>
            <w:left w:val="none" w:sz="0" w:space="0" w:color="auto"/>
            <w:bottom w:val="none" w:sz="0" w:space="0" w:color="auto"/>
            <w:right w:val="none" w:sz="0" w:space="0" w:color="auto"/>
          </w:divBdr>
          <w:divsChild>
            <w:div w:id="126172221">
              <w:marLeft w:val="0"/>
              <w:marRight w:val="0"/>
              <w:marTop w:val="0"/>
              <w:marBottom w:val="0"/>
              <w:divBdr>
                <w:top w:val="none" w:sz="0" w:space="0" w:color="auto"/>
                <w:left w:val="none" w:sz="0" w:space="0" w:color="auto"/>
                <w:bottom w:val="none" w:sz="0" w:space="0" w:color="auto"/>
                <w:right w:val="none" w:sz="0" w:space="0" w:color="auto"/>
              </w:divBdr>
            </w:div>
          </w:divsChild>
        </w:div>
        <w:div w:id="487790225">
          <w:marLeft w:val="0"/>
          <w:marRight w:val="0"/>
          <w:marTop w:val="0"/>
          <w:marBottom w:val="0"/>
          <w:divBdr>
            <w:top w:val="none" w:sz="0" w:space="0" w:color="auto"/>
            <w:left w:val="none" w:sz="0" w:space="0" w:color="auto"/>
            <w:bottom w:val="none" w:sz="0" w:space="0" w:color="auto"/>
            <w:right w:val="none" w:sz="0" w:space="0" w:color="auto"/>
          </w:divBdr>
          <w:divsChild>
            <w:div w:id="21129844">
              <w:marLeft w:val="0"/>
              <w:marRight w:val="0"/>
              <w:marTop w:val="0"/>
              <w:marBottom w:val="0"/>
              <w:divBdr>
                <w:top w:val="none" w:sz="0" w:space="0" w:color="auto"/>
                <w:left w:val="none" w:sz="0" w:space="0" w:color="auto"/>
                <w:bottom w:val="none" w:sz="0" w:space="0" w:color="auto"/>
                <w:right w:val="none" w:sz="0" w:space="0" w:color="auto"/>
              </w:divBdr>
            </w:div>
          </w:divsChild>
        </w:div>
        <w:div w:id="1922641667">
          <w:marLeft w:val="0"/>
          <w:marRight w:val="0"/>
          <w:marTop w:val="0"/>
          <w:marBottom w:val="0"/>
          <w:divBdr>
            <w:top w:val="none" w:sz="0" w:space="0" w:color="auto"/>
            <w:left w:val="none" w:sz="0" w:space="0" w:color="auto"/>
            <w:bottom w:val="none" w:sz="0" w:space="0" w:color="auto"/>
            <w:right w:val="none" w:sz="0" w:space="0" w:color="auto"/>
          </w:divBdr>
          <w:divsChild>
            <w:div w:id="1254164347">
              <w:marLeft w:val="0"/>
              <w:marRight w:val="0"/>
              <w:marTop w:val="0"/>
              <w:marBottom w:val="0"/>
              <w:divBdr>
                <w:top w:val="none" w:sz="0" w:space="0" w:color="auto"/>
                <w:left w:val="none" w:sz="0" w:space="0" w:color="auto"/>
                <w:bottom w:val="none" w:sz="0" w:space="0" w:color="auto"/>
                <w:right w:val="none" w:sz="0" w:space="0" w:color="auto"/>
              </w:divBdr>
            </w:div>
          </w:divsChild>
        </w:div>
        <w:div w:id="322776771">
          <w:marLeft w:val="0"/>
          <w:marRight w:val="0"/>
          <w:marTop w:val="0"/>
          <w:marBottom w:val="0"/>
          <w:divBdr>
            <w:top w:val="none" w:sz="0" w:space="0" w:color="auto"/>
            <w:left w:val="none" w:sz="0" w:space="0" w:color="auto"/>
            <w:bottom w:val="none" w:sz="0" w:space="0" w:color="auto"/>
            <w:right w:val="none" w:sz="0" w:space="0" w:color="auto"/>
          </w:divBdr>
          <w:divsChild>
            <w:div w:id="150219613">
              <w:marLeft w:val="0"/>
              <w:marRight w:val="0"/>
              <w:marTop w:val="0"/>
              <w:marBottom w:val="0"/>
              <w:divBdr>
                <w:top w:val="none" w:sz="0" w:space="0" w:color="auto"/>
                <w:left w:val="none" w:sz="0" w:space="0" w:color="auto"/>
                <w:bottom w:val="none" w:sz="0" w:space="0" w:color="auto"/>
                <w:right w:val="none" w:sz="0" w:space="0" w:color="auto"/>
              </w:divBdr>
            </w:div>
          </w:divsChild>
        </w:div>
        <w:div w:id="1621109371">
          <w:marLeft w:val="0"/>
          <w:marRight w:val="0"/>
          <w:marTop w:val="0"/>
          <w:marBottom w:val="0"/>
          <w:divBdr>
            <w:top w:val="none" w:sz="0" w:space="0" w:color="auto"/>
            <w:left w:val="none" w:sz="0" w:space="0" w:color="auto"/>
            <w:bottom w:val="none" w:sz="0" w:space="0" w:color="auto"/>
            <w:right w:val="none" w:sz="0" w:space="0" w:color="auto"/>
          </w:divBdr>
          <w:divsChild>
            <w:div w:id="398287378">
              <w:marLeft w:val="0"/>
              <w:marRight w:val="0"/>
              <w:marTop w:val="0"/>
              <w:marBottom w:val="0"/>
              <w:divBdr>
                <w:top w:val="none" w:sz="0" w:space="0" w:color="auto"/>
                <w:left w:val="none" w:sz="0" w:space="0" w:color="auto"/>
                <w:bottom w:val="none" w:sz="0" w:space="0" w:color="auto"/>
                <w:right w:val="none" w:sz="0" w:space="0" w:color="auto"/>
              </w:divBdr>
            </w:div>
          </w:divsChild>
        </w:div>
        <w:div w:id="62679737">
          <w:marLeft w:val="0"/>
          <w:marRight w:val="0"/>
          <w:marTop w:val="0"/>
          <w:marBottom w:val="0"/>
          <w:divBdr>
            <w:top w:val="none" w:sz="0" w:space="0" w:color="auto"/>
            <w:left w:val="none" w:sz="0" w:space="0" w:color="auto"/>
            <w:bottom w:val="none" w:sz="0" w:space="0" w:color="auto"/>
            <w:right w:val="none" w:sz="0" w:space="0" w:color="auto"/>
          </w:divBdr>
          <w:divsChild>
            <w:div w:id="893662635">
              <w:marLeft w:val="0"/>
              <w:marRight w:val="0"/>
              <w:marTop w:val="0"/>
              <w:marBottom w:val="0"/>
              <w:divBdr>
                <w:top w:val="none" w:sz="0" w:space="0" w:color="auto"/>
                <w:left w:val="none" w:sz="0" w:space="0" w:color="auto"/>
                <w:bottom w:val="none" w:sz="0" w:space="0" w:color="auto"/>
                <w:right w:val="none" w:sz="0" w:space="0" w:color="auto"/>
              </w:divBdr>
            </w:div>
          </w:divsChild>
        </w:div>
        <w:div w:id="458955227">
          <w:marLeft w:val="0"/>
          <w:marRight w:val="0"/>
          <w:marTop w:val="0"/>
          <w:marBottom w:val="0"/>
          <w:divBdr>
            <w:top w:val="none" w:sz="0" w:space="0" w:color="auto"/>
            <w:left w:val="none" w:sz="0" w:space="0" w:color="auto"/>
            <w:bottom w:val="none" w:sz="0" w:space="0" w:color="auto"/>
            <w:right w:val="none" w:sz="0" w:space="0" w:color="auto"/>
          </w:divBdr>
          <w:divsChild>
            <w:div w:id="1948537289">
              <w:marLeft w:val="0"/>
              <w:marRight w:val="0"/>
              <w:marTop w:val="0"/>
              <w:marBottom w:val="0"/>
              <w:divBdr>
                <w:top w:val="none" w:sz="0" w:space="0" w:color="auto"/>
                <w:left w:val="none" w:sz="0" w:space="0" w:color="auto"/>
                <w:bottom w:val="none" w:sz="0" w:space="0" w:color="auto"/>
                <w:right w:val="none" w:sz="0" w:space="0" w:color="auto"/>
              </w:divBdr>
            </w:div>
          </w:divsChild>
        </w:div>
        <w:div w:id="1433432174">
          <w:marLeft w:val="0"/>
          <w:marRight w:val="0"/>
          <w:marTop w:val="0"/>
          <w:marBottom w:val="0"/>
          <w:divBdr>
            <w:top w:val="none" w:sz="0" w:space="0" w:color="auto"/>
            <w:left w:val="none" w:sz="0" w:space="0" w:color="auto"/>
            <w:bottom w:val="none" w:sz="0" w:space="0" w:color="auto"/>
            <w:right w:val="none" w:sz="0" w:space="0" w:color="auto"/>
          </w:divBdr>
          <w:divsChild>
            <w:div w:id="2045323072">
              <w:marLeft w:val="0"/>
              <w:marRight w:val="0"/>
              <w:marTop w:val="0"/>
              <w:marBottom w:val="0"/>
              <w:divBdr>
                <w:top w:val="none" w:sz="0" w:space="0" w:color="auto"/>
                <w:left w:val="none" w:sz="0" w:space="0" w:color="auto"/>
                <w:bottom w:val="none" w:sz="0" w:space="0" w:color="auto"/>
                <w:right w:val="none" w:sz="0" w:space="0" w:color="auto"/>
              </w:divBdr>
            </w:div>
          </w:divsChild>
        </w:div>
        <w:div w:id="2061199090">
          <w:marLeft w:val="0"/>
          <w:marRight w:val="0"/>
          <w:marTop w:val="0"/>
          <w:marBottom w:val="0"/>
          <w:divBdr>
            <w:top w:val="none" w:sz="0" w:space="0" w:color="auto"/>
            <w:left w:val="none" w:sz="0" w:space="0" w:color="auto"/>
            <w:bottom w:val="none" w:sz="0" w:space="0" w:color="auto"/>
            <w:right w:val="none" w:sz="0" w:space="0" w:color="auto"/>
          </w:divBdr>
          <w:divsChild>
            <w:div w:id="1240093094">
              <w:marLeft w:val="0"/>
              <w:marRight w:val="0"/>
              <w:marTop w:val="0"/>
              <w:marBottom w:val="0"/>
              <w:divBdr>
                <w:top w:val="none" w:sz="0" w:space="0" w:color="auto"/>
                <w:left w:val="none" w:sz="0" w:space="0" w:color="auto"/>
                <w:bottom w:val="none" w:sz="0" w:space="0" w:color="auto"/>
                <w:right w:val="none" w:sz="0" w:space="0" w:color="auto"/>
              </w:divBdr>
            </w:div>
          </w:divsChild>
        </w:div>
        <w:div w:id="471410334">
          <w:marLeft w:val="0"/>
          <w:marRight w:val="0"/>
          <w:marTop w:val="0"/>
          <w:marBottom w:val="0"/>
          <w:divBdr>
            <w:top w:val="none" w:sz="0" w:space="0" w:color="auto"/>
            <w:left w:val="none" w:sz="0" w:space="0" w:color="auto"/>
            <w:bottom w:val="none" w:sz="0" w:space="0" w:color="auto"/>
            <w:right w:val="none" w:sz="0" w:space="0" w:color="auto"/>
          </w:divBdr>
          <w:divsChild>
            <w:div w:id="2059278965">
              <w:marLeft w:val="0"/>
              <w:marRight w:val="0"/>
              <w:marTop w:val="0"/>
              <w:marBottom w:val="0"/>
              <w:divBdr>
                <w:top w:val="none" w:sz="0" w:space="0" w:color="auto"/>
                <w:left w:val="none" w:sz="0" w:space="0" w:color="auto"/>
                <w:bottom w:val="none" w:sz="0" w:space="0" w:color="auto"/>
                <w:right w:val="none" w:sz="0" w:space="0" w:color="auto"/>
              </w:divBdr>
            </w:div>
          </w:divsChild>
        </w:div>
        <w:div w:id="470170302">
          <w:marLeft w:val="0"/>
          <w:marRight w:val="0"/>
          <w:marTop w:val="0"/>
          <w:marBottom w:val="0"/>
          <w:divBdr>
            <w:top w:val="none" w:sz="0" w:space="0" w:color="auto"/>
            <w:left w:val="none" w:sz="0" w:space="0" w:color="auto"/>
            <w:bottom w:val="none" w:sz="0" w:space="0" w:color="auto"/>
            <w:right w:val="none" w:sz="0" w:space="0" w:color="auto"/>
          </w:divBdr>
          <w:divsChild>
            <w:div w:id="446895119">
              <w:marLeft w:val="0"/>
              <w:marRight w:val="0"/>
              <w:marTop w:val="0"/>
              <w:marBottom w:val="0"/>
              <w:divBdr>
                <w:top w:val="none" w:sz="0" w:space="0" w:color="auto"/>
                <w:left w:val="none" w:sz="0" w:space="0" w:color="auto"/>
                <w:bottom w:val="none" w:sz="0" w:space="0" w:color="auto"/>
                <w:right w:val="none" w:sz="0" w:space="0" w:color="auto"/>
              </w:divBdr>
            </w:div>
          </w:divsChild>
        </w:div>
        <w:div w:id="1600287808">
          <w:marLeft w:val="0"/>
          <w:marRight w:val="0"/>
          <w:marTop w:val="0"/>
          <w:marBottom w:val="0"/>
          <w:divBdr>
            <w:top w:val="none" w:sz="0" w:space="0" w:color="auto"/>
            <w:left w:val="none" w:sz="0" w:space="0" w:color="auto"/>
            <w:bottom w:val="none" w:sz="0" w:space="0" w:color="auto"/>
            <w:right w:val="none" w:sz="0" w:space="0" w:color="auto"/>
          </w:divBdr>
          <w:divsChild>
            <w:div w:id="501048436">
              <w:marLeft w:val="0"/>
              <w:marRight w:val="0"/>
              <w:marTop w:val="0"/>
              <w:marBottom w:val="0"/>
              <w:divBdr>
                <w:top w:val="none" w:sz="0" w:space="0" w:color="auto"/>
                <w:left w:val="none" w:sz="0" w:space="0" w:color="auto"/>
                <w:bottom w:val="none" w:sz="0" w:space="0" w:color="auto"/>
                <w:right w:val="none" w:sz="0" w:space="0" w:color="auto"/>
              </w:divBdr>
            </w:div>
          </w:divsChild>
        </w:div>
        <w:div w:id="269627074">
          <w:marLeft w:val="0"/>
          <w:marRight w:val="0"/>
          <w:marTop w:val="0"/>
          <w:marBottom w:val="0"/>
          <w:divBdr>
            <w:top w:val="none" w:sz="0" w:space="0" w:color="auto"/>
            <w:left w:val="none" w:sz="0" w:space="0" w:color="auto"/>
            <w:bottom w:val="none" w:sz="0" w:space="0" w:color="auto"/>
            <w:right w:val="none" w:sz="0" w:space="0" w:color="auto"/>
          </w:divBdr>
          <w:divsChild>
            <w:div w:id="1663656223">
              <w:marLeft w:val="0"/>
              <w:marRight w:val="0"/>
              <w:marTop w:val="0"/>
              <w:marBottom w:val="0"/>
              <w:divBdr>
                <w:top w:val="none" w:sz="0" w:space="0" w:color="auto"/>
                <w:left w:val="none" w:sz="0" w:space="0" w:color="auto"/>
                <w:bottom w:val="none" w:sz="0" w:space="0" w:color="auto"/>
                <w:right w:val="none" w:sz="0" w:space="0" w:color="auto"/>
              </w:divBdr>
            </w:div>
          </w:divsChild>
        </w:div>
        <w:div w:id="1746491880">
          <w:marLeft w:val="0"/>
          <w:marRight w:val="0"/>
          <w:marTop w:val="0"/>
          <w:marBottom w:val="0"/>
          <w:divBdr>
            <w:top w:val="none" w:sz="0" w:space="0" w:color="auto"/>
            <w:left w:val="none" w:sz="0" w:space="0" w:color="auto"/>
            <w:bottom w:val="none" w:sz="0" w:space="0" w:color="auto"/>
            <w:right w:val="none" w:sz="0" w:space="0" w:color="auto"/>
          </w:divBdr>
          <w:divsChild>
            <w:div w:id="1338994698">
              <w:marLeft w:val="0"/>
              <w:marRight w:val="0"/>
              <w:marTop w:val="0"/>
              <w:marBottom w:val="0"/>
              <w:divBdr>
                <w:top w:val="none" w:sz="0" w:space="0" w:color="auto"/>
                <w:left w:val="none" w:sz="0" w:space="0" w:color="auto"/>
                <w:bottom w:val="none" w:sz="0" w:space="0" w:color="auto"/>
                <w:right w:val="none" w:sz="0" w:space="0" w:color="auto"/>
              </w:divBdr>
            </w:div>
          </w:divsChild>
        </w:div>
        <w:div w:id="1897350841">
          <w:marLeft w:val="0"/>
          <w:marRight w:val="0"/>
          <w:marTop w:val="0"/>
          <w:marBottom w:val="0"/>
          <w:divBdr>
            <w:top w:val="none" w:sz="0" w:space="0" w:color="auto"/>
            <w:left w:val="none" w:sz="0" w:space="0" w:color="auto"/>
            <w:bottom w:val="none" w:sz="0" w:space="0" w:color="auto"/>
            <w:right w:val="none" w:sz="0" w:space="0" w:color="auto"/>
          </w:divBdr>
          <w:divsChild>
            <w:div w:id="706683245">
              <w:marLeft w:val="0"/>
              <w:marRight w:val="0"/>
              <w:marTop w:val="0"/>
              <w:marBottom w:val="0"/>
              <w:divBdr>
                <w:top w:val="none" w:sz="0" w:space="0" w:color="auto"/>
                <w:left w:val="none" w:sz="0" w:space="0" w:color="auto"/>
                <w:bottom w:val="none" w:sz="0" w:space="0" w:color="auto"/>
                <w:right w:val="none" w:sz="0" w:space="0" w:color="auto"/>
              </w:divBdr>
            </w:div>
          </w:divsChild>
        </w:div>
        <w:div w:id="1191992857">
          <w:marLeft w:val="0"/>
          <w:marRight w:val="0"/>
          <w:marTop w:val="0"/>
          <w:marBottom w:val="0"/>
          <w:divBdr>
            <w:top w:val="none" w:sz="0" w:space="0" w:color="auto"/>
            <w:left w:val="none" w:sz="0" w:space="0" w:color="auto"/>
            <w:bottom w:val="none" w:sz="0" w:space="0" w:color="auto"/>
            <w:right w:val="none" w:sz="0" w:space="0" w:color="auto"/>
          </w:divBdr>
          <w:divsChild>
            <w:div w:id="1042175227">
              <w:marLeft w:val="0"/>
              <w:marRight w:val="0"/>
              <w:marTop w:val="0"/>
              <w:marBottom w:val="0"/>
              <w:divBdr>
                <w:top w:val="none" w:sz="0" w:space="0" w:color="auto"/>
                <w:left w:val="none" w:sz="0" w:space="0" w:color="auto"/>
                <w:bottom w:val="none" w:sz="0" w:space="0" w:color="auto"/>
                <w:right w:val="none" w:sz="0" w:space="0" w:color="auto"/>
              </w:divBdr>
            </w:div>
          </w:divsChild>
        </w:div>
        <w:div w:id="908809116">
          <w:marLeft w:val="0"/>
          <w:marRight w:val="0"/>
          <w:marTop w:val="0"/>
          <w:marBottom w:val="0"/>
          <w:divBdr>
            <w:top w:val="none" w:sz="0" w:space="0" w:color="auto"/>
            <w:left w:val="none" w:sz="0" w:space="0" w:color="auto"/>
            <w:bottom w:val="none" w:sz="0" w:space="0" w:color="auto"/>
            <w:right w:val="none" w:sz="0" w:space="0" w:color="auto"/>
          </w:divBdr>
          <w:divsChild>
            <w:div w:id="222522474">
              <w:marLeft w:val="0"/>
              <w:marRight w:val="0"/>
              <w:marTop w:val="0"/>
              <w:marBottom w:val="0"/>
              <w:divBdr>
                <w:top w:val="none" w:sz="0" w:space="0" w:color="auto"/>
                <w:left w:val="none" w:sz="0" w:space="0" w:color="auto"/>
                <w:bottom w:val="none" w:sz="0" w:space="0" w:color="auto"/>
                <w:right w:val="none" w:sz="0" w:space="0" w:color="auto"/>
              </w:divBdr>
            </w:div>
          </w:divsChild>
        </w:div>
        <w:div w:id="878856867">
          <w:marLeft w:val="0"/>
          <w:marRight w:val="0"/>
          <w:marTop w:val="0"/>
          <w:marBottom w:val="0"/>
          <w:divBdr>
            <w:top w:val="none" w:sz="0" w:space="0" w:color="auto"/>
            <w:left w:val="none" w:sz="0" w:space="0" w:color="auto"/>
            <w:bottom w:val="none" w:sz="0" w:space="0" w:color="auto"/>
            <w:right w:val="none" w:sz="0" w:space="0" w:color="auto"/>
          </w:divBdr>
          <w:divsChild>
            <w:div w:id="379985603">
              <w:marLeft w:val="0"/>
              <w:marRight w:val="0"/>
              <w:marTop w:val="0"/>
              <w:marBottom w:val="0"/>
              <w:divBdr>
                <w:top w:val="none" w:sz="0" w:space="0" w:color="auto"/>
                <w:left w:val="none" w:sz="0" w:space="0" w:color="auto"/>
                <w:bottom w:val="none" w:sz="0" w:space="0" w:color="auto"/>
                <w:right w:val="none" w:sz="0" w:space="0" w:color="auto"/>
              </w:divBdr>
            </w:div>
          </w:divsChild>
        </w:div>
        <w:div w:id="131020246">
          <w:marLeft w:val="0"/>
          <w:marRight w:val="0"/>
          <w:marTop w:val="0"/>
          <w:marBottom w:val="0"/>
          <w:divBdr>
            <w:top w:val="none" w:sz="0" w:space="0" w:color="auto"/>
            <w:left w:val="none" w:sz="0" w:space="0" w:color="auto"/>
            <w:bottom w:val="none" w:sz="0" w:space="0" w:color="auto"/>
            <w:right w:val="none" w:sz="0" w:space="0" w:color="auto"/>
          </w:divBdr>
          <w:divsChild>
            <w:div w:id="1546136239">
              <w:marLeft w:val="0"/>
              <w:marRight w:val="0"/>
              <w:marTop w:val="0"/>
              <w:marBottom w:val="0"/>
              <w:divBdr>
                <w:top w:val="none" w:sz="0" w:space="0" w:color="auto"/>
                <w:left w:val="none" w:sz="0" w:space="0" w:color="auto"/>
                <w:bottom w:val="none" w:sz="0" w:space="0" w:color="auto"/>
                <w:right w:val="none" w:sz="0" w:space="0" w:color="auto"/>
              </w:divBdr>
            </w:div>
          </w:divsChild>
        </w:div>
        <w:div w:id="1890455301">
          <w:marLeft w:val="0"/>
          <w:marRight w:val="0"/>
          <w:marTop w:val="0"/>
          <w:marBottom w:val="0"/>
          <w:divBdr>
            <w:top w:val="none" w:sz="0" w:space="0" w:color="auto"/>
            <w:left w:val="none" w:sz="0" w:space="0" w:color="auto"/>
            <w:bottom w:val="none" w:sz="0" w:space="0" w:color="auto"/>
            <w:right w:val="none" w:sz="0" w:space="0" w:color="auto"/>
          </w:divBdr>
          <w:divsChild>
            <w:div w:id="1817378825">
              <w:marLeft w:val="0"/>
              <w:marRight w:val="0"/>
              <w:marTop w:val="0"/>
              <w:marBottom w:val="0"/>
              <w:divBdr>
                <w:top w:val="none" w:sz="0" w:space="0" w:color="auto"/>
                <w:left w:val="none" w:sz="0" w:space="0" w:color="auto"/>
                <w:bottom w:val="none" w:sz="0" w:space="0" w:color="auto"/>
                <w:right w:val="none" w:sz="0" w:space="0" w:color="auto"/>
              </w:divBdr>
            </w:div>
          </w:divsChild>
        </w:div>
        <w:div w:id="1557737736">
          <w:marLeft w:val="0"/>
          <w:marRight w:val="0"/>
          <w:marTop w:val="0"/>
          <w:marBottom w:val="0"/>
          <w:divBdr>
            <w:top w:val="none" w:sz="0" w:space="0" w:color="auto"/>
            <w:left w:val="none" w:sz="0" w:space="0" w:color="auto"/>
            <w:bottom w:val="none" w:sz="0" w:space="0" w:color="auto"/>
            <w:right w:val="none" w:sz="0" w:space="0" w:color="auto"/>
          </w:divBdr>
          <w:divsChild>
            <w:div w:id="1014765302">
              <w:marLeft w:val="0"/>
              <w:marRight w:val="0"/>
              <w:marTop w:val="0"/>
              <w:marBottom w:val="0"/>
              <w:divBdr>
                <w:top w:val="none" w:sz="0" w:space="0" w:color="auto"/>
                <w:left w:val="none" w:sz="0" w:space="0" w:color="auto"/>
                <w:bottom w:val="none" w:sz="0" w:space="0" w:color="auto"/>
                <w:right w:val="none" w:sz="0" w:space="0" w:color="auto"/>
              </w:divBdr>
            </w:div>
          </w:divsChild>
        </w:div>
        <w:div w:id="1752922313">
          <w:marLeft w:val="0"/>
          <w:marRight w:val="0"/>
          <w:marTop w:val="0"/>
          <w:marBottom w:val="0"/>
          <w:divBdr>
            <w:top w:val="none" w:sz="0" w:space="0" w:color="auto"/>
            <w:left w:val="none" w:sz="0" w:space="0" w:color="auto"/>
            <w:bottom w:val="none" w:sz="0" w:space="0" w:color="auto"/>
            <w:right w:val="none" w:sz="0" w:space="0" w:color="auto"/>
          </w:divBdr>
          <w:divsChild>
            <w:div w:id="649747335">
              <w:marLeft w:val="0"/>
              <w:marRight w:val="0"/>
              <w:marTop w:val="0"/>
              <w:marBottom w:val="0"/>
              <w:divBdr>
                <w:top w:val="none" w:sz="0" w:space="0" w:color="auto"/>
                <w:left w:val="none" w:sz="0" w:space="0" w:color="auto"/>
                <w:bottom w:val="none" w:sz="0" w:space="0" w:color="auto"/>
                <w:right w:val="none" w:sz="0" w:space="0" w:color="auto"/>
              </w:divBdr>
            </w:div>
          </w:divsChild>
        </w:div>
        <w:div w:id="570429283">
          <w:marLeft w:val="0"/>
          <w:marRight w:val="0"/>
          <w:marTop w:val="0"/>
          <w:marBottom w:val="0"/>
          <w:divBdr>
            <w:top w:val="none" w:sz="0" w:space="0" w:color="auto"/>
            <w:left w:val="none" w:sz="0" w:space="0" w:color="auto"/>
            <w:bottom w:val="none" w:sz="0" w:space="0" w:color="auto"/>
            <w:right w:val="none" w:sz="0" w:space="0" w:color="auto"/>
          </w:divBdr>
          <w:divsChild>
            <w:div w:id="1967617210">
              <w:marLeft w:val="0"/>
              <w:marRight w:val="0"/>
              <w:marTop w:val="0"/>
              <w:marBottom w:val="0"/>
              <w:divBdr>
                <w:top w:val="none" w:sz="0" w:space="0" w:color="auto"/>
                <w:left w:val="none" w:sz="0" w:space="0" w:color="auto"/>
                <w:bottom w:val="none" w:sz="0" w:space="0" w:color="auto"/>
                <w:right w:val="none" w:sz="0" w:space="0" w:color="auto"/>
              </w:divBdr>
            </w:div>
          </w:divsChild>
        </w:div>
        <w:div w:id="747843487">
          <w:marLeft w:val="0"/>
          <w:marRight w:val="0"/>
          <w:marTop w:val="0"/>
          <w:marBottom w:val="0"/>
          <w:divBdr>
            <w:top w:val="none" w:sz="0" w:space="0" w:color="auto"/>
            <w:left w:val="none" w:sz="0" w:space="0" w:color="auto"/>
            <w:bottom w:val="none" w:sz="0" w:space="0" w:color="auto"/>
            <w:right w:val="none" w:sz="0" w:space="0" w:color="auto"/>
          </w:divBdr>
          <w:divsChild>
            <w:div w:id="1479956988">
              <w:marLeft w:val="0"/>
              <w:marRight w:val="0"/>
              <w:marTop w:val="0"/>
              <w:marBottom w:val="0"/>
              <w:divBdr>
                <w:top w:val="none" w:sz="0" w:space="0" w:color="auto"/>
                <w:left w:val="none" w:sz="0" w:space="0" w:color="auto"/>
                <w:bottom w:val="none" w:sz="0" w:space="0" w:color="auto"/>
                <w:right w:val="none" w:sz="0" w:space="0" w:color="auto"/>
              </w:divBdr>
            </w:div>
          </w:divsChild>
        </w:div>
        <w:div w:id="545221446">
          <w:marLeft w:val="0"/>
          <w:marRight w:val="0"/>
          <w:marTop w:val="0"/>
          <w:marBottom w:val="0"/>
          <w:divBdr>
            <w:top w:val="none" w:sz="0" w:space="0" w:color="auto"/>
            <w:left w:val="none" w:sz="0" w:space="0" w:color="auto"/>
            <w:bottom w:val="none" w:sz="0" w:space="0" w:color="auto"/>
            <w:right w:val="none" w:sz="0" w:space="0" w:color="auto"/>
          </w:divBdr>
          <w:divsChild>
            <w:div w:id="226692138">
              <w:marLeft w:val="0"/>
              <w:marRight w:val="0"/>
              <w:marTop w:val="0"/>
              <w:marBottom w:val="0"/>
              <w:divBdr>
                <w:top w:val="none" w:sz="0" w:space="0" w:color="auto"/>
                <w:left w:val="none" w:sz="0" w:space="0" w:color="auto"/>
                <w:bottom w:val="none" w:sz="0" w:space="0" w:color="auto"/>
                <w:right w:val="none" w:sz="0" w:space="0" w:color="auto"/>
              </w:divBdr>
            </w:div>
          </w:divsChild>
        </w:div>
        <w:div w:id="462164238">
          <w:marLeft w:val="0"/>
          <w:marRight w:val="0"/>
          <w:marTop w:val="0"/>
          <w:marBottom w:val="0"/>
          <w:divBdr>
            <w:top w:val="none" w:sz="0" w:space="0" w:color="auto"/>
            <w:left w:val="none" w:sz="0" w:space="0" w:color="auto"/>
            <w:bottom w:val="none" w:sz="0" w:space="0" w:color="auto"/>
            <w:right w:val="none" w:sz="0" w:space="0" w:color="auto"/>
          </w:divBdr>
          <w:divsChild>
            <w:div w:id="275186639">
              <w:marLeft w:val="0"/>
              <w:marRight w:val="0"/>
              <w:marTop w:val="0"/>
              <w:marBottom w:val="0"/>
              <w:divBdr>
                <w:top w:val="none" w:sz="0" w:space="0" w:color="auto"/>
                <w:left w:val="none" w:sz="0" w:space="0" w:color="auto"/>
                <w:bottom w:val="none" w:sz="0" w:space="0" w:color="auto"/>
                <w:right w:val="none" w:sz="0" w:space="0" w:color="auto"/>
              </w:divBdr>
            </w:div>
          </w:divsChild>
        </w:div>
        <w:div w:id="224461711">
          <w:marLeft w:val="0"/>
          <w:marRight w:val="0"/>
          <w:marTop w:val="0"/>
          <w:marBottom w:val="0"/>
          <w:divBdr>
            <w:top w:val="none" w:sz="0" w:space="0" w:color="auto"/>
            <w:left w:val="none" w:sz="0" w:space="0" w:color="auto"/>
            <w:bottom w:val="none" w:sz="0" w:space="0" w:color="auto"/>
            <w:right w:val="none" w:sz="0" w:space="0" w:color="auto"/>
          </w:divBdr>
          <w:divsChild>
            <w:div w:id="1314679252">
              <w:marLeft w:val="0"/>
              <w:marRight w:val="0"/>
              <w:marTop w:val="0"/>
              <w:marBottom w:val="0"/>
              <w:divBdr>
                <w:top w:val="none" w:sz="0" w:space="0" w:color="auto"/>
                <w:left w:val="none" w:sz="0" w:space="0" w:color="auto"/>
                <w:bottom w:val="none" w:sz="0" w:space="0" w:color="auto"/>
                <w:right w:val="none" w:sz="0" w:space="0" w:color="auto"/>
              </w:divBdr>
            </w:div>
          </w:divsChild>
        </w:div>
        <w:div w:id="1539512963">
          <w:marLeft w:val="0"/>
          <w:marRight w:val="0"/>
          <w:marTop w:val="0"/>
          <w:marBottom w:val="0"/>
          <w:divBdr>
            <w:top w:val="none" w:sz="0" w:space="0" w:color="auto"/>
            <w:left w:val="none" w:sz="0" w:space="0" w:color="auto"/>
            <w:bottom w:val="none" w:sz="0" w:space="0" w:color="auto"/>
            <w:right w:val="none" w:sz="0" w:space="0" w:color="auto"/>
          </w:divBdr>
          <w:divsChild>
            <w:div w:id="278221212">
              <w:marLeft w:val="0"/>
              <w:marRight w:val="0"/>
              <w:marTop w:val="0"/>
              <w:marBottom w:val="0"/>
              <w:divBdr>
                <w:top w:val="none" w:sz="0" w:space="0" w:color="auto"/>
                <w:left w:val="none" w:sz="0" w:space="0" w:color="auto"/>
                <w:bottom w:val="none" w:sz="0" w:space="0" w:color="auto"/>
                <w:right w:val="none" w:sz="0" w:space="0" w:color="auto"/>
              </w:divBdr>
            </w:div>
          </w:divsChild>
        </w:div>
        <w:div w:id="847446386">
          <w:marLeft w:val="0"/>
          <w:marRight w:val="0"/>
          <w:marTop w:val="0"/>
          <w:marBottom w:val="0"/>
          <w:divBdr>
            <w:top w:val="none" w:sz="0" w:space="0" w:color="auto"/>
            <w:left w:val="none" w:sz="0" w:space="0" w:color="auto"/>
            <w:bottom w:val="none" w:sz="0" w:space="0" w:color="auto"/>
            <w:right w:val="none" w:sz="0" w:space="0" w:color="auto"/>
          </w:divBdr>
          <w:divsChild>
            <w:div w:id="839008835">
              <w:marLeft w:val="0"/>
              <w:marRight w:val="0"/>
              <w:marTop w:val="0"/>
              <w:marBottom w:val="0"/>
              <w:divBdr>
                <w:top w:val="none" w:sz="0" w:space="0" w:color="auto"/>
                <w:left w:val="none" w:sz="0" w:space="0" w:color="auto"/>
                <w:bottom w:val="none" w:sz="0" w:space="0" w:color="auto"/>
                <w:right w:val="none" w:sz="0" w:space="0" w:color="auto"/>
              </w:divBdr>
            </w:div>
          </w:divsChild>
        </w:div>
        <w:div w:id="1873808489">
          <w:marLeft w:val="0"/>
          <w:marRight w:val="0"/>
          <w:marTop w:val="0"/>
          <w:marBottom w:val="0"/>
          <w:divBdr>
            <w:top w:val="none" w:sz="0" w:space="0" w:color="auto"/>
            <w:left w:val="none" w:sz="0" w:space="0" w:color="auto"/>
            <w:bottom w:val="none" w:sz="0" w:space="0" w:color="auto"/>
            <w:right w:val="none" w:sz="0" w:space="0" w:color="auto"/>
          </w:divBdr>
          <w:divsChild>
            <w:div w:id="1913083726">
              <w:marLeft w:val="0"/>
              <w:marRight w:val="0"/>
              <w:marTop w:val="0"/>
              <w:marBottom w:val="0"/>
              <w:divBdr>
                <w:top w:val="none" w:sz="0" w:space="0" w:color="auto"/>
                <w:left w:val="none" w:sz="0" w:space="0" w:color="auto"/>
                <w:bottom w:val="none" w:sz="0" w:space="0" w:color="auto"/>
                <w:right w:val="none" w:sz="0" w:space="0" w:color="auto"/>
              </w:divBdr>
            </w:div>
          </w:divsChild>
        </w:div>
        <w:div w:id="1372457603">
          <w:marLeft w:val="0"/>
          <w:marRight w:val="0"/>
          <w:marTop w:val="0"/>
          <w:marBottom w:val="0"/>
          <w:divBdr>
            <w:top w:val="none" w:sz="0" w:space="0" w:color="auto"/>
            <w:left w:val="none" w:sz="0" w:space="0" w:color="auto"/>
            <w:bottom w:val="none" w:sz="0" w:space="0" w:color="auto"/>
            <w:right w:val="none" w:sz="0" w:space="0" w:color="auto"/>
          </w:divBdr>
          <w:divsChild>
            <w:div w:id="832912133">
              <w:marLeft w:val="0"/>
              <w:marRight w:val="0"/>
              <w:marTop w:val="0"/>
              <w:marBottom w:val="0"/>
              <w:divBdr>
                <w:top w:val="none" w:sz="0" w:space="0" w:color="auto"/>
                <w:left w:val="none" w:sz="0" w:space="0" w:color="auto"/>
                <w:bottom w:val="none" w:sz="0" w:space="0" w:color="auto"/>
                <w:right w:val="none" w:sz="0" w:space="0" w:color="auto"/>
              </w:divBdr>
            </w:div>
          </w:divsChild>
        </w:div>
        <w:div w:id="375080566">
          <w:marLeft w:val="0"/>
          <w:marRight w:val="0"/>
          <w:marTop w:val="0"/>
          <w:marBottom w:val="0"/>
          <w:divBdr>
            <w:top w:val="none" w:sz="0" w:space="0" w:color="auto"/>
            <w:left w:val="none" w:sz="0" w:space="0" w:color="auto"/>
            <w:bottom w:val="none" w:sz="0" w:space="0" w:color="auto"/>
            <w:right w:val="none" w:sz="0" w:space="0" w:color="auto"/>
          </w:divBdr>
          <w:divsChild>
            <w:div w:id="1611935217">
              <w:marLeft w:val="0"/>
              <w:marRight w:val="0"/>
              <w:marTop w:val="0"/>
              <w:marBottom w:val="0"/>
              <w:divBdr>
                <w:top w:val="none" w:sz="0" w:space="0" w:color="auto"/>
                <w:left w:val="none" w:sz="0" w:space="0" w:color="auto"/>
                <w:bottom w:val="none" w:sz="0" w:space="0" w:color="auto"/>
                <w:right w:val="none" w:sz="0" w:space="0" w:color="auto"/>
              </w:divBdr>
            </w:div>
          </w:divsChild>
        </w:div>
        <w:div w:id="859466956">
          <w:marLeft w:val="0"/>
          <w:marRight w:val="0"/>
          <w:marTop w:val="0"/>
          <w:marBottom w:val="0"/>
          <w:divBdr>
            <w:top w:val="none" w:sz="0" w:space="0" w:color="auto"/>
            <w:left w:val="none" w:sz="0" w:space="0" w:color="auto"/>
            <w:bottom w:val="none" w:sz="0" w:space="0" w:color="auto"/>
            <w:right w:val="none" w:sz="0" w:space="0" w:color="auto"/>
          </w:divBdr>
          <w:divsChild>
            <w:div w:id="1170297049">
              <w:marLeft w:val="0"/>
              <w:marRight w:val="0"/>
              <w:marTop w:val="0"/>
              <w:marBottom w:val="0"/>
              <w:divBdr>
                <w:top w:val="none" w:sz="0" w:space="0" w:color="auto"/>
                <w:left w:val="none" w:sz="0" w:space="0" w:color="auto"/>
                <w:bottom w:val="none" w:sz="0" w:space="0" w:color="auto"/>
                <w:right w:val="none" w:sz="0" w:space="0" w:color="auto"/>
              </w:divBdr>
            </w:div>
          </w:divsChild>
        </w:div>
        <w:div w:id="163476427">
          <w:marLeft w:val="0"/>
          <w:marRight w:val="0"/>
          <w:marTop w:val="0"/>
          <w:marBottom w:val="0"/>
          <w:divBdr>
            <w:top w:val="none" w:sz="0" w:space="0" w:color="auto"/>
            <w:left w:val="none" w:sz="0" w:space="0" w:color="auto"/>
            <w:bottom w:val="none" w:sz="0" w:space="0" w:color="auto"/>
            <w:right w:val="none" w:sz="0" w:space="0" w:color="auto"/>
          </w:divBdr>
          <w:divsChild>
            <w:div w:id="1928802865">
              <w:marLeft w:val="0"/>
              <w:marRight w:val="0"/>
              <w:marTop w:val="0"/>
              <w:marBottom w:val="0"/>
              <w:divBdr>
                <w:top w:val="none" w:sz="0" w:space="0" w:color="auto"/>
                <w:left w:val="none" w:sz="0" w:space="0" w:color="auto"/>
                <w:bottom w:val="none" w:sz="0" w:space="0" w:color="auto"/>
                <w:right w:val="none" w:sz="0" w:space="0" w:color="auto"/>
              </w:divBdr>
            </w:div>
          </w:divsChild>
        </w:div>
        <w:div w:id="469131003">
          <w:marLeft w:val="0"/>
          <w:marRight w:val="0"/>
          <w:marTop w:val="0"/>
          <w:marBottom w:val="0"/>
          <w:divBdr>
            <w:top w:val="none" w:sz="0" w:space="0" w:color="auto"/>
            <w:left w:val="none" w:sz="0" w:space="0" w:color="auto"/>
            <w:bottom w:val="none" w:sz="0" w:space="0" w:color="auto"/>
            <w:right w:val="none" w:sz="0" w:space="0" w:color="auto"/>
          </w:divBdr>
          <w:divsChild>
            <w:div w:id="1292176399">
              <w:marLeft w:val="0"/>
              <w:marRight w:val="0"/>
              <w:marTop w:val="0"/>
              <w:marBottom w:val="0"/>
              <w:divBdr>
                <w:top w:val="none" w:sz="0" w:space="0" w:color="auto"/>
                <w:left w:val="none" w:sz="0" w:space="0" w:color="auto"/>
                <w:bottom w:val="none" w:sz="0" w:space="0" w:color="auto"/>
                <w:right w:val="none" w:sz="0" w:space="0" w:color="auto"/>
              </w:divBdr>
            </w:div>
          </w:divsChild>
        </w:div>
        <w:div w:id="1422096635">
          <w:marLeft w:val="0"/>
          <w:marRight w:val="0"/>
          <w:marTop w:val="0"/>
          <w:marBottom w:val="0"/>
          <w:divBdr>
            <w:top w:val="none" w:sz="0" w:space="0" w:color="auto"/>
            <w:left w:val="none" w:sz="0" w:space="0" w:color="auto"/>
            <w:bottom w:val="none" w:sz="0" w:space="0" w:color="auto"/>
            <w:right w:val="none" w:sz="0" w:space="0" w:color="auto"/>
          </w:divBdr>
          <w:divsChild>
            <w:div w:id="1477920271">
              <w:marLeft w:val="0"/>
              <w:marRight w:val="0"/>
              <w:marTop w:val="0"/>
              <w:marBottom w:val="0"/>
              <w:divBdr>
                <w:top w:val="none" w:sz="0" w:space="0" w:color="auto"/>
                <w:left w:val="none" w:sz="0" w:space="0" w:color="auto"/>
                <w:bottom w:val="none" w:sz="0" w:space="0" w:color="auto"/>
                <w:right w:val="none" w:sz="0" w:space="0" w:color="auto"/>
              </w:divBdr>
            </w:div>
          </w:divsChild>
        </w:div>
        <w:div w:id="1954896672">
          <w:marLeft w:val="0"/>
          <w:marRight w:val="0"/>
          <w:marTop w:val="0"/>
          <w:marBottom w:val="0"/>
          <w:divBdr>
            <w:top w:val="none" w:sz="0" w:space="0" w:color="auto"/>
            <w:left w:val="none" w:sz="0" w:space="0" w:color="auto"/>
            <w:bottom w:val="none" w:sz="0" w:space="0" w:color="auto"/>
            <w:right w:val="none" w:sz="0" w:space="0" w:color="auto"/>
          </w:divBdr>
          <w:divsChild>
            <w:div w:id="1732073254">
              <w:marLeft w:val="0"/>
              <w:marRight w:val="0"/>
              <w:marTop w:val="0"/>
              <w:marBottom w:val="0"/>
              <w:divBdr>
                <w:top w:val="none" w:sz="0" w:space="0" w:color="auto"/>
                <w:left w:val="none" w:sz="0" w:space="0" w:color="auto"/>
                <w:bottom w:val="none" w:sz="0" w:space="0" w:color="auto"/>
                <w:right w:val="none" w:sz="0" w:space="0" w:color="auto"/>
              </w:divBdr>
            </w:div>
          </w:divsChild>
        </w:div>
        <w:div w:id="1576938783">
          <w:marLeft w:val="0"/>
          <w:marRight w:val="0"/>
          <w:marTop w:val="0"/>
          <w:marBottom w:val="0"/>
          <w:divBdr>
            <w:top w:val="none" w:sz="0" w:space="0" w:color="auto"/>
            <w:left w:val="none" w:sz="0" w:space="0" w:color="auto"/>
            <w:bottom w:val="none" w:sz="0" w:space="0" w:color="auto"/>
            <w:right w:val="none" w:sz="0" w:space="0" w:color="auto"/>
          </w:divBdr>
          <w:divsChild>
            <w:div w:id="150097444">
              <w:marLeft w:val="0"/>
              <w:marRight w:val="0"/>
              <w:marTop w:val="0"/>
              <w:marBottom w:val="0"/>
              <w:divBdr>
                <w:top w:val="none" w:sz="0" w:space="0" w:color="auto"/>
                <w:left w:val="none" w:sz="0" w:space="0" w:color="auto"/>
                <w:bottom w:val="none" w:sz="0" w:space="0" w:color="auto"/>
                <w:right w:val="none" w:sz="0" w:space="0" w:color="auto"/>
              </w:divBdr>
            </w:div>
          </w:divsChild>
        </w:div>
        <w:div w:id="422267552">
          <w:marLeft w:val="0"/>
          <w:marRight w:val="0"/>
          <w:marTop w:val="0"/>
          <w:marBottom w:val="0"/>
          <w:divBdr>
            <w:top w:val="none" w:sz="0" w:space="0" w:color="auto"/>
            <w:left w:val="none" w:sz="0" w:space="0" w:color="auto"/>
            <w:bottom w:val="none" w:sz="0" w:space="0" w:color="auto"/>
            <w:right w:val="none" w:sz="0" w:space="0" w:color="auto"/>
          </w:divBdr>
          <w:divsChild>
            <w:div w:id="185875477">
              <w:marLeft w:val="0"/>
              <w:marRight w:val="0"/>
              <w:marTop w:val="0"/>
              <w:marBottom w:val="0"/>
              <w:divBdr>
                <w:top w:val="none" w:sz="0" w:space="0" w:color="auto"/>
                <w:left w:val="none" w:sz="0" w:space="0" w:color="auto"/>
                <w:bottom w:val="none" w:sz="0" w:space="0" w:color="auto"/>
                <w:right w:val="none" w:sz="0" w:space="0" w:color="auto"/>
              </w:divBdr>
            </w:div>
          </w:divsChild>
        </w:div>
        <w:div w:id="150104745">
          <w:marLeft w:val="0"/>
          <w:marRight w:val="0"/>
          <w:marTop w:val="0"/>
          <w:marBottom w:val="0"/>
          <w:divBdr>
            <w:top w:val="none" w:sz="0" w:space="0" w:color="auto"/>
            <w:left w:val="none" w:sz="0" w:space="0" w:color="auto"/>
            <w:bottom w:val="none" w:sz="0" w:space="0" w:color="auto"/>
            <w:right w:val="none" w:sz="0" w:space="0" w:color="auto"/>
          </w:divBdr>
          <w:divsChild>
            <w:div w:id="21371359">
              <w:marLeft w:val="0"/>
              <w:marRight w:val="0"/>
              <w:marTop w:val="0"/>
              <w:marBottom w:val="0"/>
              <w:divBdr>
                <w:top w:val="none" w:sz="0" w:space="0" w:color="auto"/>
                <w:left w:val="none" w:sz="0" w:space="0" w:color="auto"/>
                <w:bottom w:val="none" w:sz="0" w:space="0" w:color="auto"/>
                <w:right w:val="none" w:sz="0" w:space="0" w:color="auto"/>
              </w:divBdr>
            </w:div>
          </w:divsChild>
        </w:div>
        <w:div w:id="365838660">
          <w:marLeft w:val="0"/>
          <w:marRight w:val="0"/>
          <w:marTop w:val="0"/>
          <w:marBottom w:val="0"/>
          <w:divBdr>
            <w:top w:val="none" w:sz="0" w:space="0" w:color="auto"/>
            <w:left w:val="none" w:sz="0" w:space="0" w:color="auto"/>
            <w:bottom w:val="none" w:sz="0" w:space="0" w:color="auto"/>
            <w:right w:val="none" w:sz="0" w:space="0" w:color="auto"/>
          </w:divBdr>
          <w:divsChild>
            <w:div w:id="2026856375">
              <w:marLeft w:val="0"/>
              <w:marRight w:val="0"/>
              <w:marTop w:val="0"/>
              <w:marBottom w:val="0"/>
              <w:divBdr>
                <w:top w:val="none" w:sz="0" w:space="0" w:color="auto"/>
                <w:left w:val="none" w:sz="0" w:space="0" w:color="auto"/>
                <w:bottom w:val="none" w:sz="0" w:space="0" w:color="auto"/>
                <w:right w:val="none" w:sz="0" w:space="0" w:color="auto"/>
              </w:divBdr>
            </w:div>
          </w:divsChild>
        </w:div>
        <w:div w:id="1951164487">
          <w:marLeft w:val="0"/>
          <w:marRight w:val="0"/>
          <w:marTop w:val="0"/>
          <w:marBottom w:val="0"/>
          <w:divBdr>
            <w:top w:val="none" w:sz="0" w:space="0" w:color="auto"/>
            <w:left w:val="none" w:sz="0" w:space="0" w:color="auto"/>
            <w:bottom w:val="none" w:sz="0" w:space="0" w:color="auto"/>
            <w:right w:val="none" w:sz="0" w:space="0" w:color="auto"/>
          </w:divBdr>
          <w:divsChild>
            <w:div w:id="1862743580">
              <w:marLeft w:val="0"/>
              <w:marRight w:val="0"/>
              <w:marTop w:val="0"/>
              <w:marBottom w:val="0"/>
              <w:divBdr>
                <w:top w:val="none" w:sz="0" w:space="0" w:color="auto"/>
                <w:left w:val="none" w:sz="0" w:space="0" w:color="auto"/>
                <w:bottom w:val="none" w:sz="0" w:space="0" w:color="auto"/>
                <w:right w:val="none" w:sz="0" w:space="0" w:color="auto"/>
              </w:divBdr>
            </w:div>
          </w:divsChild>
        </w:div>
        <w:div w:id="179662182">
          <w:marLeft w:val="0"/>
          <w:marRight w:val="0"/>
          <w:marTop w:val="0"/>
          <w:marBottom w:val="0"/>
          <w:divBdr>
            <w:top w:val="none" w:sz="0" w:space="0" w:color="auto"/>
            <w:left w:val="none" w:sz="0" w:space="0" w:color="auto"/>
            <w:bottom w:val="none" w:sz="0" w:space="0" w:color="auto"/>
            <w:right w:val="none" w:sz="0" w:space="0" w:color="auto"/>
          </w:divBdr>
          <w:divsChild>
            <w:div w:id="110709799">
              <w:marLeft w:val="0"/>
              <w:marRight w:val="0"/>
              <w:marTop w:val="0"/>
              <w:marBottom w:val="0"/>
              <w:divBdr>
                <w:top w:val="none" w:sz="0" w:space="0" w:color="auto"/>
                <w:left w:val="none" w:sz="0" w:space="0" w:color="auto"/>
                <w:bottom w:val="none" w:sz="0" w:space="0" w:color="auto"/>
                <w:right w:val="none" w:sz="0" w:space="0" w:color="auto"/>
              </w:divBdr>
            </w:div>
          </w:divsChild>
        </w:div>
        <w:div w:id="2047560493">
          <w:marLeft w:val="0"/>
          <w:marRight w:val="0"/>
          <w:marTop w:val="0"/>
          <w:marBottom w:val="0"/>
          <w:divBdr>
            <w:top w:val="none" w:sz="0" w:space="0" w:color="auto"/>
            <w:left w:val="none" w:sz="0" w:space="0" w:color="auto"/>
            <w:bottom w:val="none" w:sz="0" w:space="0" w:color="auto"/>
            <w:right w:val="none" w:sz="0" w:space="0" w:color="auto"/>
          </w:divBdr>
          <w:divsChild>
            <w:div w:id="363866511">
              <w:marLeft w:val="0"/>
              <w:marRight w:val="0"/>
              <w:marTop w:val="0"/>
              <w:marBottom w:val="0"/>
              <w:divBdr>
                <w:top w:val="none" w:sz="0" w:space="0" w:color="auto"/>
                <w:left w:val="none" w:sz="0" w:space="0" w:color="auto"/>
                <w:bottom w:val="none" w:sz="0" w:space="0" w:color="auto"/>
                <w:right w:val="none" w:sz="0" w:space="0" w:color="auto"/>
              </w:divBdr>
            </w:div>
          </w:divsChild>
        </w:div>
        <w:div w:id="1132556463">
          <w:marLeft w:val="0"/>
          <w:marRight w:val="0"/>
          <w:marTop w:val="0"/>
          <w:marBottom w:val="0"/>
          <w:divBdr>
            <w:top w:val="none" w:sz="0" w:space="0" w:color="auto"/>
            <w:left w:val="none" w:sz="0" w:space="0" w:color="auto"/>
            <w:bottom w:val="none" w:sz="0" w:space="0" w:color="auto"/>
            <w:right w:val="none" w:sz="0" w:space="0" w:color="auto"/>
          </w:divBdr>
          <w:divsChild>
            <w:div w:id="389353758">
              <w:marLeft w:val="0"/>
              <w:marRight w:val="0"/>
              <w:marTop w:val="0"/>
              <w:marBottom w:val="0"/>
              <w:divBdr>
                <w:top w:val="none" w:sz="0" w:space="0" w:color="auto"/>
                <w:left w:val="none" w:sz="0" w:space="0" w:color="auto"/>
                <w:bottom w:val="none" w:sz="0" w:space="0" w:color="auto"/>
                <w:right w:val="none" w:sz="0" w:space="0" w:color="auto"/>
              </w:divBdr>
            </w:div>
          </w:divsChild>
        </w:div>
        <w:div w:id="1376391815">
          <w:marLeft w:val="0"/>
          <w:marRight w:val="0"/>
          <w:marTop w:val="0"/>
          <w:marBottom w:val="0"/>
          <w:divBdr>
            <w:top w:val="none" w:sz="0" w:space="0" w:color="auto"/>
            <w:left w:val="none" w:sz="0" w:space="0" w:color="auto"/>
            <w:bottom w:val="none" w:sz="0" w:space="0" w:color="auto"/>
            <w:right w:val="none" w:sz="0" w:space="0" w:color="auto"/>
          </w:divBdr>
          <w:divsChild>
            <w:div w:id="438914262">
              <w:marLeft w:val="0"/>
              <w:marRight w:val="0"/>
              <w:marTop w:val="0"/>
              <w:marBottom w:val="0"/>
              <w:divBdr>
                <w:top w:val="none" w:sz="0" w:space="0" w:color="auto"/>
                <w:left w:val="none" w:sz="0" w:space="0" w:color="auto"/>
                <w:bottom w:val="none" w:sz="0" w:space="0" w:color="auto"/>
                <w:right w:val="none" w:sz="0" w:space="0" w:color="auto"/>
              </w:divBdr>
            </w:div>
          </w:divsChild>
        </w:div>
        <w:div w:id="1317759974">
          <w:marLeft w:val="0"/>
          <w:marRight w:val="0"/>
          <w:marTop w:val="0"/>
          <w:marBottom w:val="0"/>
          <w:divBdr>
            <w:top w:val="none" w:sz="0" w:space="0" w:color="auto"/>
            <w:left w:val="none" w:sz="0" w:space="0" w:color="auto"/>
            <w:bottom w:val="none" w:sz="0" w:space="0" w:color="auto"/>
            <w:right w:val="none" w:sz="0" w:space="0" w:color="auto"/>
          </w:divBdr>
          <w:divsChild>
            <w:div w:id="1286808857">
              <w:marLeft w:val="0"/>
              <w:marRight w:val="0"/>
              <w:marTop w:val="0"/>
              <w:marBottom w:val="0"/>
              <w:divBdr>
                <w:top w:val="none" w:sz="0" w:space="0" w:color="auto"/>
                <w:left w:val="none" w:sz="0" w:space="0" w:color="auto"/>
                <w:bottom w:val="none" w:sz="0" w:space="0" w:color="auto"/>
                <w:right w:val="none" w:sz="0" w:space="0" w:color="auto"/>
              </w:divBdr>
            </w:div>
          </w:divsChild>
        </w:div>
        <w:div w:id="477501607">
          <w:marLeft w:val="0"/>
          <w:marRight w:val="0"/>
          <w:marTop w:val="0"/>
          <w:marBottom w:val="0"/>
          <w:divBdr>
            <w:top w:val="none" w:sz="0" w:space="0" w:color="auto"/>
            <w:left w:val="none" w:sz="0" w:space="0" w:color="auto"/>
            <w:bottom w:val="none" w:sz="0" w:space="0" w:color="auto"/>
            <w:right w:val="none" w:sz="0" w:space="0" w:color="auto"/>
          </w:divBdr>
          <w:divsChild>
            <w:div w:id="1885605419">
              <w:marLeft w:val="0"/>
              <w:marRight w:val="0"/>
              <w:marTop w:val="0"/>
              <w:marBottom w:val="0"/>
              <w:divBdr>
                <w:top w:val="none" w:sz="0" w:space="0" w:color="auto"/>
                <w:left w:val="none" w:sz="0" w:space="0" w:color="auto"/>
                <w:bottom w:val="none" w:sz="0" w:space="0" w:color="auto"/>
                <w:right w:val="none" w:sz="0" w:space="0" w:color="auto"/>
              </w:divBdr>
            </w:div>
          </w:divsChild>
        </w:div>
        <w:div w:id="2116751600">
          <w:marLeft w:val="0"/>
          <w:marRight w:val="0"/>
          <w:marTop w:val="0"/>
          <w:marBottom w:val="0"/>
          <w:divBdr>
            <w:top w:val="none" w:sz="0" w:space="0" w:color="auto"/>
            <w:left w:val="none" w:sz="0" w:space="0" w:color="auto"/>
            <w:bottom w:val="none" w:sz="0" w:space="0" w:color="auto"/>
            <w:right w:val="none" w:sz="0" w:space="0" w:color="auto"/>
          </w:divBdr>
          <w:divsChild>
            <w:div w:id="1107964304">
              <w:marLeft w:val="0"/>
              <w:marRight w:val="0"/>
              <w:marTop w:val="0"/>
              <w:marBottom w:val="0"/>
              <w:divBdr>
                <w:top w:val="none" w:sz="0" w:space="0" w:color="auto"/>
                <w:left w:val="none" w:sz="0" w:space="0" w:color="auto"/>
                <w:bottom w:val="none" w:sz="0" w:space="0" w:color="auto"/>
                <w:right w:val="none" w:sz="0" w:space="0" w:color="auto"/>
              </w:divBdr>
            </w:div>
          </w:divsChild>
        </w:div>
        <w:div w:id="1163932791">
          <w:marLeft w:val="0"/>
          <w:marRight w:val="0"/>
          <w:marTop w:val="0"/>
          <w:marBottom w:val="0"/>
          <w:divBdr>
            <w:top w:val="none" w:sz="0" w:space="0" w:color="auto"/>
            <w:left w:val="none" w:sz="0" w:space="0" w:color="auto"/>
            <w:bottom w:val="none" w:sz="0" w:space="0" w:color="auto"/>
            <w:right w:val="none" w:sz="0" w:space="0" w:color="auto"/>
          </w:divBdr>
          <w:divsChild>
            <w:div w:id="1584802587">
              <w:marLeft w:val="0"/>
              <w:marRight w:val="0"/>
              <w:marTop w:val="0"/>
              <w:marBottom w:val="0"/>
              <w:divBdr>
                <w:top w:val="none" w:sz="0" w:space="0" w:color="auto"/>
                <w:left w:val="none" w:sz="0" w:space="0" w:color="auto"/>
                <w:bottom w:val="none" w:sz="0" w:space="0" w:color="auto"/>
                <w:right w:val="none" w:sz="0" w:space="0" w:color="auto"/>
              </w:divBdr>
            </w:div>
          </w:divsChild>
        </w:div>
        <w:div w:id="1769809399">
          <w:marLeft w:val="0"/>
          <w:marRight w:val="0"/>
          <w:marTop w:val="0"/>
          <w:marBottom w:val="0"/>
          <w:divBdr>
            <w:top w:val="none" w:sz="0" w:space="0" w:color="auto"/>
            <w:left w:val="none" w:sz="0" w:space="0" w:color="auto"/>
            <w:bottom w:val="none" w:sz="0" w:space="0" w:color="auto"/>
            <w:right w:val="none" w:sz="0" w:space="0" w:color="auto"/>
          </w:divBdr>
          <w:divsChild>
            <w:div w:id="1219241012">
              <w:marLeft w:val="0"/>
              <w:marRight w:val="0"/>
              <w:marTop w:val="0"/>
              <w:marBottom w:val="0"/>
              <w:divBdr>
                <w:top w:val="none" w:sz="0" w:space="0" w:color="auto"/>
                <w:left w:val="none" w:sz="0" w:space="0" w:color="auto"/>
                <w:bottom w:val="none" w:sz="0" w:space="0" w:color="auto"/>
                <w:right w:val="none" w:sz="0" w:space="0" w:color="auto"/>
              </w:divBdr>
            </w:div>
          </w:divsChild>
        </w:div>
        <w:div w:id="1040981394">
          <w:marLeft w:val="0"/>
          <w:marRight w:val="0"/>
          <w:marTop w:val="0"/>
          <w:marBottom w:val="0"/>
          <w:divBdr>
            <w:top w:val="none" w:sz="0" w:space="0" w:color="auto"/>
            <w:left w:val="none" w:sz="0" w:space="0" w:color="auto"/>
            <w:bottom w:val="none" w:sz="0" w:space="0" w:color="auto"/>
            <w:right w:val="none" w:sz="0" w:space="0" w:color="auto"/>
          </w:divBdr>
          <w:divsChild>
            <w:div w:id="163664893">
              <w:marLeft w:val="0"/>
              <w:marRight w:val="0"/>
              <w:marTop w:val="0"/>
              <w:marBottom w:val="0"/>
              <w:divBdr>
                <w:top w:val="none" w:sz="0" w:space="0" w:color="auto"/>
                <w:left w:val="none" w:sz="0" w:space="0" w:color="auto"/>
                <w:bottom w:val="none" w:sz="0" w:space="0" w:color="auto"/>
                <w:right w:val="none" w:sz="0" w:space="0" w:color="auto"/>
              </w:divBdr>
            </w:div>
          </w:divsChild>
        </w:div>
        <w:div w:id="1411387490">
          <w:marLeft w:val="0"/>
          <w:marRight w:val="0"/>
          <w:marTop w:val="0"/>
          <w:marBottom w:val="0"/>
          <w:divBdr>
            <w:top w:val="none" w:sz="0" w:space="0" w:color="auto"/>
            <w:left w:val="none" w:sz="0" w:space="0" w:color="auto"/>
            <w:bottom w:val="none" w:sz="0" w:space="0" w:color="auto"/>
            <w:right w:val="none" w:sz="0" w:space="0" w:color="auto"/>
          </w:divBdr>
          <w:divsChild>
            <w:div w:id="2128426954">
              <w:marLeft w:val="0"/>
              <w:marRight w:val="0"/>
              <w:marTop w:val="0"/>
              <w:marBottom w:val="0"/>
              <w:divBdr>
                <w:top w:val="none" w:sz="0" w:space="0" w:color="auto"/>
                <w:left w:val="none" w:sz="0" w:space="0" w:color="auto"/>
                <w:bottom w:val="none" w:sz="0" w:space="0" w:color="auto"/>
                <w:right w:val="none" w:sz="0" w:space="0" w:color="auto"/>
              </w:divBdr>
            </w:div>
          </w:divsChild>
        </w:div>
        <w:div w:id="1697999176">
          <w:marLeft w:val="0"/>
          <w:marRight w:val="0"/>
          <w:marTop w:val="0"/>
          <w:marBottom w:val="0"/>
          <w:divBdr>
            <w:top w:val="none" w:sz="0" w:space="0" w:color="auto"/>
            <w:left w:val="none" w:sz="0" w:space="0" w:color="auto"/>
            <w:bottom w:val="none" w:sz="0" w:space="0" w:color="auto"/>
            <w:right w:val="none" w:sz="0" w:space="0" w:color="auto"/>
          </w:divBdr>
          <w:divsChild>
            <w:div w:id="2114279973">
              <w:marLeft w:val="0"/>
              <w:marRight w:val="0"/>
              <w:marTop w:val="0"/>
              <w:marBottom w:val="0"/>
              <w:divBdr>
                <w:top w:val="none" w:sz="0" w:space="0" w:color="auto"/>
                <w:left w:val="none" w:sz="0" w:space="0" w:color="auto"/>
                <w:bottom w:val="none" w:sz="0" w:space="0" w:color="auto"/>
                <w:right w:val="none" w:sz="0" w:space="0" w:color="auto"/>
              </w:divBdr>
            </w:div>
          </w:divsChild>
        </w:div>
        <w:div w:id="1574730638">
          <w:marLeft w:val="0"/>
          <w:marRight w:val="0"/>
          <w:marTop w:val="0"/>
          <w:marBottom w:val="0"/>
          <w:divBdr>
            <w:top w:val="none" w:sz="0" w:space="0" w:color="auto"/>
            <w:left w:val="none" w:sz="0" w:space="0" w:color="auto"/>
            <w:bottom w:val="none" w:sz="0" w:space="0" w:color="auto"/>
            <w:right w:val="none" w:sz="0" w:space="0" w:color="auto"/>
          </w:divBdr>
          <w:divsChild>
            <w:div w:id="183829830">
              <w:marLeft w:val="0"/>
              <w:marRight w:val="0"/>
              <w:marTop w:val="0"/>
              <w:marBottom w:val="0"/>
              <w:divBdr>
                <w:top w:val="none" w:sz="0" w:space="0" w:color="auto"/>
                <w:left w:val="none" w:sz="0" w:space="0" w:color="auto"/>
                <w:bottom w:val="none" w:sz="0" w:space="0" w:color="auto"/>
                <w:right w:val="none" w:sz="0" w:space="0" w:color="auto"/>
              </w:divBdr>
            </w:div>
          </w:divsChild>
        </w:div>
        <w:div w:id="1353148158">
          <w:marLeft w:val="0"/>
          <w:marRight w:val="0"/>
          <w:marTop w:val="0"/>
          <w:marBottom w:val="0"/>
          <w:divBdr>
            <w:top w:val="none" w:sz="0" w:space="0" w:color="auto"/>
            <w:left w:val="none" w:sz="0" w:space="0" w:color="auto"/>
            <w:bottom w:val="none" w:sz="0" w:space="0" w:color="auto"/>
            <w:right w:val="none" w:sz="0" w:space="0" w:color="auto"/>
          </w:divBdr>
          <w:divsChild>
            <w:div w:id="313949955">
              <w:marLeft w:val="0"/>
              <w:marRight w:val="0"/>
              <w:marTop w:val="0"/>
              <w:marBottom w:val="0"/>
              <w:divBdr>
                <w:top w:val="none" w:sz="0" w:space="0" w:color="auto"/>
                <w:left w:val="none" w:sz="0" w:space="0" w:color="auto"/>
                <w:bottom w:val="none" w:sz="0" w:space="0" w:color="auto"/>
                <w:right w:val="none" w:sz="0" w:space="0" w:color="auto"/>
              </w:divBdr>
            </w:div>
          </w:divsChild>
        </w:div>
        <w:div w:id="1539272780">
          <w:marLeft w:val="0"/>
          <w:marRight w:val="0"/>
          <w:marTop w:val="0"/>
          <w:marBottom w:val="0"/>
          <w:divBdr>
            <w:top w:val="none" w:sz="0" w:space="0" w:color="auto"/>
            <w:left w:val="none" w:sz="0" w:space="0" w:color="auto"/>
            <w:bottom w:val="none" w:sz="0" w:space="0" w:color="auto"/>
            <w:right w:val="none" w:sz="0" w:space="0" w:color="auto"/>
          </w:divBdr>
          <w:divsChild>
            <w:div w:id="1275013522">
              <w:marLeft w:val="0"/>
              <w:marRight w:val="0"/>
              <w:marTop w:val="0"/>
              <w:marBottom w:val="0"/>
              <w:divBdr>
                <w:top w:val="none" w:sz="0" w:space="0" w:color="auto"/>
                <w:left w:val="none" w:sz="0" w:space="0" w:color="auto"/>
                <w:bottom w:val="none" w:sz="0" w:space="0" w:color="auto"/>
                <w:right w:val="none" w:sz="0" w:space="0" w:color="auto"/>
              </w:divBdr>
            </w:div>
          </w:divsChild>
        </w:div>
        <w:div w:id="125390018">
          <w:marLeft w:val="0"/>
          <w:marRight w:val="0"/>
          <w:marTop w:val="0"/>
          <w:marBottom w:val="0"/>
          <w:divBdr>
            <w:top w:val="none" w:sz="0" w:space="0" w:color="auto"/>
            <w:left w:val="none" w:sz="0" w:space="0" w:color="auto"/>
            <w:bottom w:val="none" w:sz="0" w:space="0" w:color="auto"/>
            <w:right w:val="none" w:sz="0" w:space="0" w:color="auto"/>
          </w:divBdr>
          <w:divsChild>
            <w:div w:id="1040938449">
              <w:marLeft w:val="0"/>
              <w:marRight w:val="0"/>
              <w:marTop w:val="0"/>
              <w:marBottom w:val="0"/>
              <w:divBdr>
                <w:top w:val="none" w:sz="0" w:space="0" w:color="auto"/>
                <w:left w:val="none" w:sz="0" w:space="0" w:color="auto"/>
                <w:bottom w:val="none" w:sz="0" w:space="0" w:color="auto"/>
                <w:right w:val="none" w:sz="0" w:space="0" w:color="auto"/>
              </w:divBdr>
            </w:div>
          </w:divsChild>
        </w:div>
        <w:div w:id="791558456">
          <w:marLeft w:val="0"/>
          <w:marRight w:val="0"/>
          <w:marTop w:val="0"/>
          <w:marBottom w:val="0"/>
          <w:divBdr>
            <w:top w:val="none" w:sz="0" w:space="0" w:color="auto"/>
            <w:left w:val="none" w:sz="0" w:space="0" w:color="auto"/>
            <w:bottom w:val="none" w:sz="0" w:space="0" w:color="auto"/>
            <w:right w:val="none" w:sz="0" w:space="0" w:color="auto"/>
          </w:divBdr>
          <w:divsChild>
            <w:div w:id="1525248516">
              <w:marLeft w:val="0"/>
              <w:marRight w:val="0"/>
              <w:marTop w:val="0"/>
              <w:marBottom w:val="0"/>
              <w:divBdr>
                <w:top w:val="none" w:sz="0" w:space="0" w:color="auto"/>
                <w:left w:val="none" w:sz="0" w:space="0" w:color="auto"/>
                <w:bottom w:val="none" w:sz="0" w:space="0" w:color="auto"/>
                <w:right w:val="none" w:sz="0" w:space="0" w:color="auto"/>
              </w:divBdr>
            </w:div>
          </w:divsChild>
        </w:div>
        <w:div w:id="870415539">
          <w:marLeft w:val="0"/>
          <w:marRight w:val="0"/>
          <w:marTop w:val="0"/>
          <w:marBottom w:val="0"/>
          <w:divBdr>
            <w:top w:val="none" w:sz="0" w:space="0" w:color="auto"/>
            <w:left w:val="none" w:sz="0" w:space="0" w:color="auto"/>
            <w:bottom w:val="none" w:sz="0" w:space="0" w:color="auto"/>
            <w:right w:val="none" w:sz="0" w:space="0" w:color="auto"/>
          </w:divBdr>
          <w:divsChild>
            <w:div w:id="546725626">
              <w:marLeft w:val="0"/>
              <w:marRight w:val="0"/>
              <w:marTop w:val="0"/>
              <w:marBottom w:val="0"/>
              <w:divBdr>
                <w:top w:val="none" w:sz="0" w:space="0" w:color="auto"/>
                <w:left w:val="none" w:sz="0" w:space="0" w:color="auto"/>
                <w:bottom w:val="none" w:sz="0" w:space="0" w:color="auto"/>
                <w:right w:val="none" w:sz="0" w:space="0" w:color="auto"/>
              </w:divBdr>
            </w:div>
          </w:divsChild>
        </w:div>
        <w:div w:id="7409836">
          <w:marLeft w:val="0"/>
          <w:marRight w:val="0"/>
          <w:marTop w:val="0"/>
          <w:marBottom w:val="0"/>
          <w:divBdr>
            <w:top w:val="none" w:sz="0" w:space="0" w:color="auto"/>
            <w:left w:val="none" w:sz="0" w:space="0" w:color="auto"/>
            <w:bottom w:val="none" w:sz="0" w:space="0" w:color="auto"/>
            <w:right w:val="none" w:sz="0" w:space="0" w:color="auto"/>
          </w:divBdr>
          <w:divsChild>
            <w:div w:id="148056704">
              <w:marLeft w:val="0"/>
              <w:marRight w:val="0"/>
              <w:marTop w:val="0"/>
              <w:marBottom w:val="0"/>
              <w:divBdr>
                <w:top w:val="none" w:sz="0" w:space="0" w:color="auto"/>
                <w:left w:val="none" w:sz="0" w:space="0" w:color="auto"/>
                <w:bottom w:val="none" w:sz="0" w:space="0" w:color="auto"/>
                <w:right w:val="none" w:sz="0" w:space="0" w:color="auto"/>
              </w:divBdr>
            </w:div>
          </w:divsChild>
        </w:div>
        <w:div w:id="813177910">
          <w:marLeft w:val="0"/>
          <w:marRight w:val="0"/>
          <w:marTop w:val="0"/>
          <w:marBottom w:val="0"/>
          <w:divBdr>
            <w:top w:val="none" w:sz="0" w:space="0" w:color="auto"/>
            <w:left w:val="none" w:sz="0" w:space="0" w:color="auto"/>
            <w:bottom w:val="none" w:sz="0" w:space="0" w:color="auto"/>
            <w:right w:val="none" w:sz="0" w:space="0" w:color="auto"/>
          </w:divBdr>
          <w:divsChild>
            <w:div w:id="620574662">
              <w:marLeft w:val="0"/>
              <w:marRight w:val="0"/>
              <w:marTop w:val="0"/>
              <w:marBottom w:val="0"/>
              <w:divBdr>
                <w:top w:val="none" w:sz="0" w:space="0" w:color="auto"/>
                <w:left w:val="none" w:sz="0" w:space="0" w:color="auto"/>
                <w:bottom w:val="none" w:sz="0" w:space="0" w:color="auto"/>
                <w:right w:val="none" w:sz="0" w:space="0" w:color="auto"/>
              </w:divBdr>
            </w:div>
          </w:divsChild>
        </w:div>
        <w:div w:id="1753119892">
          <w:marLeft w:val="0"/>
          <w:marRight w:val="0"/>
          <w:marTop w:val="0"/>
          <w:marBottom w:val="0"/>
          <w:divBdr>
            <w:top w:val="none" w:sz="0" w:space="0" w:color="auto"/>
            <w:left w:val="none" w:sz="0" w:space="0" w:color="auto"/>
            <w:bottom w:val="none" w:sz="0" w:space="0" w:color="auto"/>
            <w:right w:val="none" w:sz="0" w:space="0" w:color="auto"/>
          </w:divBdr>
          <w:divsChild>
            <w:div w:id="1245185374">
              <w:marLeft w:val="0"/>
              <w:marRight w:val="0"/>
              <w:marTop w:val="0"/>
              <w:marBottom w:val="0"/>
              <w:divBdr>
                <w:top w:val="none" w:sz="0" w:space="0" w:color="auto"/>
                <w:left w:val="none" w:sz="0" w:space="0" w:color="auto"/>
                <w:bottom w:val="none" w:sz="0" w:space="0" w:color="auto"/>
                <w:right w:val="none" w:sz="0" w:space="0" w:color="auto"/>
              </w:divBdr>
            </w:div>
          </w:divsChild>
        </w:div>
        <w:div w:id="1019088253">
          <w:marLeft w:val="0"/>
          <w:marRight w:val="0"/>
          <w:marTop w:val="0"/>
          <w:marBottom w:val="0"/>
          <w:divBdr>
            <w:top w:val="none" w:sz="0" w:space="0" w:color="auto"/>
            <w:left w:val="none" w:sz="0" w:space="0" w:color="auto"/>
            <w:bottom w:val="none" w:sz="0" w:space="0" w:color="auto"/>
            <w:right w:val="none" w:sz="0" w:space="0" w:color="auto"/>
          </w:divBdr>
          <w:divsChild>
            <w:div w:id="1667242351">
              <w:marLeft w:val="0"/>
              <w:marRight w:val="0"/>
              <w:marTop w:val="0"/>
              <w:marBottom w:val="0"/>
              <w:divBdr>
                <w:top w:val="none" w:sz="0" w:space="0" w:color="auto"/>
                <w:left w:val="none" w:sz="0" w:space="0" w:color="auto"/>
                <w:bottom w:val="none" w:sz="0" w:space="0" w:color="auto"/>
                <w:right w:val="none" w:sz="0" w:space="0" w:color="auto"/>
              </w:divBdr>
            </w:div>
          </w:divsChild>
        </w:div>
        <w:div w:id="180170911">
          <w:marLeft w:val="0"/>
          <w:marRight w:val="0"/>
          <w:marTop w:val="0"/>
          <w:marBottom w:val="0"/>
          <w:divBdr>
            <w:top w:val="none" w:sz="0" w:space="0" w:color="auto"/>
            <w:left w:val="none" w:sz="0" w:space="0" w:color="auto"/>
            <w:bottom w:val="none" w:sz="0" w:space="0" w:color="auto"/>
            <w:right w:val="none" w:sz="0" w:space="0" w:color="auto"/>
          </w:divBdr>
          <w:divsChild>
            <w:div w:id="2089380351">
              <w:marLeft w:val="0"/>
              <w:marRight w:val="0"/>
              <w:marTop w:val="0"/>
              <w:marBottom w:val="0"/>
              <w:divBdr>
                <w:top w:val="none" w:sz="0" w:space="0" w:color="auto"/>
                <w:left w:val="none" w:sz="0" w:space="0" w:color="auto"/>
                <w:bottom w:val="none" w:sz="0" w:space="0" w:color="auto"/>
                <w:right w:val="none" w:sz="0" w:space="0" w:color="auto"/>
              </w:divBdr>
            </w:div>
          </w:divsChild>
        </w:div>
        <w:div w:id="1143083357">
          <w:marLeft w:val="0"/>
          <w:marRight w:val="0"/>
          <w:marTop w:val="0"/>
          <w:marBottom w:val="0"/>
          <w:divBdr>
            <w:top w:val="none" w:sz="0" w:space="0" w:color="auto"/>
            <w:left w:val="none" w:sz="0" w:space="0" w:color="auto"/>
            <w:bottom w:val="none" w:sz="0" w:space="0" w:color="auto"/>
            <w:right w:val="none" w:sz="0" w:space="0" w:color="auto"/>
          </w:divBdr>
          <w:divsChild>
            <w:div w:id="1814784586">
              <w:marLeft w:val="0"/>
              <w:marRight w:val="0"/>
              <w:marTop w:val="0"/>
              <w:marBottom w:val="0"/>
              <w:divBdr>
                <w:top w:val="none" w:sz="0" w:space="0" w:color="auto"/>
                <w:left w:val="none" w:sz="0" w:space="0" w:color="auto"/>
                <w:bottom w:val="none" w:sz="0" w:space="0" w:color="auto"/>
                <w:right w:val="none" w:sz="0" w:space="0" w:color="auto"/>
              </w:divBdr>
            </w:div>
          </w:divsChild>
        </w:div>
        <w:div w:id="894003178">
          <w:marLeft w:val="0"/>
          <w:marRight w:val="0"/>
          <w:marTop w:val="0"/>
          <w:marBottom w:val="0"/>
          <w:divBdr>
            <w:top w:val="none" w:sz="0" w:space="0" w:color="auto"/>
            <w:left w:val="none" w:sz="0" w:space="0" w:color="auto"/>
            <w:bottom w:val="none" w:sz="0" w:space="0" w:color="auto"/>
            <w:right w:val="none" w:sz="0" w:space="0" w:color="auto"/>
          </w:divBdr>
          <w:divsChild>
            <w:div w:id="951203098">
              <w:marLeft w:val="0"/>
              <w:marRight w:val="0"/>
              <w:marTop w:val="0"/>
              <w:marBottom w:val="0"/>
              <w:divBdr>
                <w:top w:val="none" w:sz="0" w:space="0" w:color="auto"/>
                <w:left w:val="none" w:sz="0" w:space="0" w:color="auto"/>
                <w:bottom w:val="none" w:sz="0" w:space="0" w:color="auto"/>
                <w:right w:val="none" w:sz="0" w:space="0" w:color="auto"/>
              </w:divBdr>
            </w:div>
          </w:divsChild>
        </w:div>
        <w:div w:id="1237477999">
          <w:marLeft w:val="0"/>
          <w:marRight w:val="0"/>
          <w:marTop w:val="0"/>
          <w:marBottom w:val="0"/>
          <w:divBdr>
            <w:top w:val="none" w:sz="0" w:space="0" w:color="auto"/>
            <w:left w:val="none" w:sz="0" w:space="0" w:color="auto"/>
            <w:bottom w:val="none" w:sz="0" w:space="0" w:color="auto"/>
            <w:right w:val="none" w:sz="0" w:space="0" w:color="auto"/>
          </w:divBdr>
          <w:divsChild>
            <w:div w:id="608203636">
              <w:marLeft w:val="0"/>
              <w:marRight w:val="0"/>
              <w:marTop w:val="0"/>
              <w:marBottom w:val="0"/>
              <w:divBdr>
                <w:top w:val="none" w:sz="0" w:space="0" w:color="auto"/>
                <w:left w:val="none" w:sz="0" w:space="0" w:color="auto"/>
                <w:bottom w:val="none" w:sz="0" w:space="0" w:color="auto"/>
                <w:right w:val="none" w:sz="0" w:space="0" w:color="auto"/>
              </w:divBdr>
            </w:div>
          </w:divsChild>
        </w:div>
        <w:div w:id="1531450916">
          <w:marLeft w:val="0"/>
          <w:marRight w:val="0"/>
          <w:marTop w:val="0"/>
          <w:marBottom w:val="0"/>
          <w:divBdr>
            <w:top w:val="none" w:sz="0" w:space="0" w:color="auto"/>
            <w:left w:val="none" w:sz="0" w:space="0" w:color="auto"/>
            <w:bottom w:val="none" w:sz="0" w:space="0" w:color="auto"/>
            <w:right w:val="none" w:sz="0" w:space="0" w:color="auto"/>
          </w:divBdr>
          <w:divsChild>
            <w:div w:id="1420129347">
              <w:marLeft w:val="0"/>
              <w:marRight w:val="0"/>
              <w:marTop w:val="0"/>
              <w:marBottom w:val="0"/>
              <w:divBdr>
                <w:top w:val="none" w:sz="0" w:space="0" w:color="auto"/>
                <w:left w:val="none" w:sz="0" w:space="0" w:color="auto"/>
                <w:bottom w:val="none" w:sz="0" w:space="0" w:color="auto"/>
                <w:right w:val="none" w:sz="0" w:space="0" w:color="auto"/>
              </w:divBdr>
            </w:div>
          </w:divsChild>
        </w:div>
        <w:div w:id="952059292">
          <w:marLeft w:val="0"/>
          <w:marRight w:val="0"/>
          <w:marTop w:val="0"/>
          <w:marBottom w:val="0"/>
          <w:divBdr>
            <w:top w:val="none" w:sz="0" w:space="0" w:color="auto"/>
            <w:left w:val="none" w:sz="0" w:space="0" w:color="auto"/>
            <w:bottom w:val="none" w:sz="0" w:space="0" w:color="auto"/>
            <w:right w:val="none" w:sz="0" w:space="0" w:color="auto"/>
          </w:divBdr>
          <w:divsChild>
            <w:div w:id="2053378568">
              <w:marLeft w:val="0"/>
              <w:marRight w:val="0"/>
              <w:marTop w:val="0"/>
              <w:marBottom w:val="0"/>
              <w:divBdr>
                <w:top w:val="none" w:sz="0" w:space="0" w:color="auto"/>
                <w:left w:val="none" w:sz="0" w:space="0" w:color="auto"/>
                <w:bottom w:val="none" w:sz="0" w:space="0" w:color="auto"/>
                <w:right w:val="none" w:sz="0" w:space="0" w:color="auto"/>
              </w:divBdr>
            </w:div>
          </w:divsChild>
        </w:div>
        <w:div w:id="636763145">
          <w:marLeft w:val="0"/>
          <w:marRight w:val="0"/>
          <w:marTop w:val="0"/>
          <w:marBottom w:val="0"/>
          <w:divBdr>
            <w:top w:val="none" w:sz="0" w:space="0" w:color="auto"/>
            <w:left w:val="none" w:sz="0" w:space="0" w:color="auto"/>
            <w:bottom w:val="none" w:sz="0" w:space="0" w:color="auto"/>
            <w:right w:val="none" w:sz="0" w:space="0" w:color="auto"/>
          </w:divBdr>
          <w:divsChild>
            <w:div w:id="382828023">
              <w:marLeft w:val="0"/>
              <w:marRight w:val="0"/>
              <w:marTop w:val="0"/>
              <w:marBottom w:val="0"/>
              <w:divBdr>
                <w:top w:val="none" w:sz="0" w:space="0" w:color="auto"/>
                <w:left w:val="none" w:sz="0" w:space="0" w:color="auto"/>
                <w:bottom w:val="none" w:sz="0" w:space="0" w:color="auto"/>
                <w:right w:val="none" w:sz="0" w:space="0" w:color="auto"/>
              </w:divBdr>
            </w:div>
          </w:divsChild>
        </w:div>
        <w:div w:id="620527026">
          <w:marLeft w:val="0"/>
          <w:marRight w:val="0"/>
          <w:marTop w:val="0"/>
          <w:marBottom w:val="0"/>
          <w:divBdr>
            <w:top w:val="none" w:sz="0" w:space="0" w:color="auto"/>
            <w:left w:val="none" w:sz="0" w:space="0" w:color="auto"/>
            <w:bottom w:val="none" w:sz="0" w:space="0" w:color="auto"/>
            <w:right w:val="none" w:sz="0" w:space="0" w:color="auto"/>
          </w:divBdr>
          <w:divsChild>
            <w:div w:id="1314062764">
              <w:marLeft w:val="0"/>
              <w:marRight w:val="0"/>
              <w:marTop w:val="0"/>
              <w:marBottom w:val="0"/>
              <w:divBdr>
                <w:top w:val="none" w:sz="0" w:space="0" w:color="auto"/>
                <w:left w:val="none" w:sz="0" w:space="0" w:color="auto"/>
                <w:bottom w:val="none" w:sz="0" w:space="0" w:color="auto"/>
                <w:right w:val="none" w:sz="0" w:space="0" w:color="auto"/>
              </w:divBdr>
            </w:div>
          </w:divsChild>
        </w:div>
        <w:div w:id="1456556175">
          <w:marLeft w:val="0"/>
          <w:marRight w:val="0"/>
          <w:marTop w:val="0"/>
          <w:marBottom w:val="0"/>
          <w:divBdr>
            <w:top w:val="none" w:sz="0" w:space="0" w:color="auto"/>
            <w:left w:val="none" w:sz="0" w:space="0" w:color="auto"/>
            <w:bottom w:val="none" w:sz="0" w:space="0" w:color="auto"/>
            <w:right w:val="none" w:sz="0" w:space="0" w:color="auto"/>
          </w:divBdr>
          <w:divsChild>
            <w:div w:id="1122265444">
              <w:marLeft w:val="0"/>
              <w:marRight w:val="0"/>
              <w:marTop w:val="0"/>
              <w:marBottom w:val="0"/>
              <w:divBdr>
                <w:top w:val="none" w:sz="0" w:space="0" w:color="auto"/>
                <w:left w:val="none" w:sz="0" w:space="0" w:color="auto"/>
                <w:bottom w:val="none" w:sz="0" w:space="0" w:color="auto"/>
                <w:right w:val="none" w:sz="0" w:space="0" w:color="auto"/>
              </w:divBdr>
            </w:div>
          </w:divsChild>
        </w:div>
        <w:div w:id="610011898">
          <w:marLeft w:val="0"/>
          <w:marRight w:val="0"/>
          <w:marTop w:val="0"/>
          <w:marBottom w:val="0"/>
          <w:divBdr>
            <w:top w:val="none" w:sz="0" w:space="0" w:color="auto"/>
            <w:left w:val="none" w:sz="0" w:space="0" w:color="auto"/>
            <w:bottom w:val="none" w:sz="0" w:space="0" w:color="auto"/>
            <w:right w:val="none" w:sz="0" w:space="0" w:color="auto"/>
          </w:divBdr>
          <w:divsChild>
            <w:div w:id="738794349">
              <w:marLeft w:val="0"/>
              <w:marRight w:val="0"/>
              <w:marTop w:val="0"/>
              <w:marBottom w:val="0"/>
              <w:divBdr>
                <w:top w:val="none" w:sz="0" w:space="0" w:color="auto"/>
                <w:left w:val="none" w:sz="0" w:space="0" w:color="auto"/>
                <w:bottom w:val="none" w:sz="0" w:space="0" w:color="auto"/>
                <w:right w:val="none" w:sz="0" w:space="0" w:color="auto"/>
              </w:divBdr>
            </w:div>
          </w:divsChild>
        </w:div>
        <w:div w:id="1137532283">
          <w:marLeft w:val="0"/>
          <w:marRight w:val="0"/>
          <w:marTop w:val="0"/>
          <w:marBottom w:val="0"/>
          <w:divBdr>
            <w:top w:val="none" w:sz="0" w:space="0" w:color="auto"/>
            <w:left w:val="none" w:sz="0" w:space="0" w:color="auto"/>
            <w:bottom w:val="none" w:sz="0" w:space="0" w:color="auto"/>
            <w:right w:val="none" w:sz="0" w:space="0" w:color="auto"/>
          </w:divBdr>
          <w:divsChild>
            <w:div w:id="360980077">
              <w:marLeft w:val="0"/>
              <w:marRight w:val="0"/>
              <w:marTop w:val="0"/>
              <w:marBottom w:val="0"/>
              <w:divBdr>
                <w:top w:val="none" w:sz="0" w:space="0" w:color="auto"/>
                <w:left w:val="none" w:sz="0" w:space="0" w:color="auto"/>
                <w:bottom w:val="none" w:sz="0" w:space="0" w:color="auto"/>
                <w:right w:val="none" w:sz="0" w:space="0" w:color="auto"/>
              </w:divBdr>
            </w:div>
          </w:divsChild>
        </w:div>
        <w:div w:id="876284370">
          <w:marLeft w:val="0"/>
          <w:marRight w:val="0"/>
          <w:marTop w:val="0"/>
          <w:marBottom w:val="0"/>
          <w:divBdr>
            <w:top w:val="none" w:sz="0" w:space="0" w:color="auto"/>
            <w:left w:val="none" w:sz="0" w:space="0" w:color="auto"/>
            <w:bottom w:val="none" w:sz="0" w:space="0" w:color="auto"/>
            <w:right w:val="none" w:sz="0" w:space="0" w:color="auto"/>
          </w:divBdr>
          <w:divsChild>
            <w:div w:id="1627814919">
              <w:marLeft w:val="0"/>
              <w:marRight w:val="0"/>
              <w:marTop w:val="0"/>
              <w:marBottom w:val="0"/>
              <w:divBdr>
                <w:top w:val="none" w:sz="0" w:space="0" w:color="auto"/>
                <w:left w:val="none" w:sz="0" w:space="0" w:color="auto"/>
                <w:bottom w:val="none" w:sz="0" w:space="0" w:color="auto"/>
                <w:right w:val="none" w:sz="0" w:space="0" w:color="auto"/>
              </w:divBdr>
            </w:div>
          </w:divsChild>
        </w:div>
        <w:div w:id="2141264830">
          <w:marLeft w:val="0"/>
          <w:marRight w:val="0"/>
          <w:marTop w:val="0"/>
          <w:marBottom w:val="0"/>
          <w:divBdr>
            <w:top w:val="none" w:sz="0" w:space="0" w:color="auto"/>
            <w:left w:val="none" w:sz="0" w:space="0" w:color="auto"/>
            <w:bottom w:val="none" w:sz="0" w:space="0" w:color="auto"/>
            <w:right w:val="none" w:sz="0" w:space="0" w:color="auto"/>
          </w:divBdr>
          <w:divsChild>
            <w:div w:id="1219241917">
              <w:marLeft w:val="0"/>
              <w:marRight w:val="0"/>
              <w:marTop w:val="0"/>
              <w:marBottom w:val="0"/>
              <w:divBdr>
                <w:top w:val="none" w:sz="0" w:space="0" w:color="auto"/>
                <w:left w:val="none" w:sz="0" w:space="0" w:color="auto"/>
                <w:bottom w:val="none" w:sz="0" w:space="0" w:color="auto"/>
                <w:right w:val="none" w:sz="0" w:space="0" w:color="auto"/>
              </w:divBdr>
            </w:div>
          </w:divsChild>
        </w:div>
        <w:div w:id="807556572">
          <w:marLeft w:val="0"/>
          <w:marRight w:val="0"/>
          <w:marTop w:val="0"/>
          <w:marBottom w:val="0"/>
          <w:divBdr>
            <w:top w:val="none" w:sz="0" w:space="0" w:color="auto"/>
            <w:left w:val="none" w:sz="0" w:space="0" w:color="auto"/>
            <w:bottom w:val="none" w:sz="0" w:space="0" w:color="auto"/>
            <w:right w:val="none" w:sz="0" w:space="0" w:color="auto"/>
          </w:divBdr>
          <w:divsChild>
            <w:div w:id="1244024595">
              <w:marLeft w:val="0"/>
              <w:marRight w:val="0"/>
              <w:marTop w:val="0"/>
              <w:marBottom w:val="0"/>
              <w:divBdr>
                <w:top w:val="none" w:sz="0" w:space="0" w:color="auto"/>
                <w:left w:val="none" w:sz="0" w:space="0" w:color="auto"/>
                <w:bottom w:val="none" w:sz="0" w:space="0" w:color="auto"/>
                <w:right w:val="none" w:sz="0" w:space="0" w:color="auto"/>
              </w:divBdr>
            </w:div>
          </w:divsChild>
        </w:div>
        <w:div w:id="2032025264">
          <w:marLeft w:val="0"/>
          <w:marRight w:val="0"/>
          <w:marTop w:val="0"/>
          <w:marBottom w:val="0"/>
          <w:divBdr>
            <w:top w:val="none" w:sz="0" w:space="0" w:color="auto"/>
            <w:left w:val="none" w:sz="0" w:space="0" w:color="auto"/>
            <w:bottom w:val="none" w:sz="0" w:space="0" w:color="auto"/>
            <w:right w:val="none" w:sz="0" w:space="0" w:color="auto"/>
          </w:divBdr>
          <w:divsChild>
            <w:div w:id="122357567">
              <w:marLeft w:val="0"/>
              <w:marRight w:val="0"/>
              <w:marTop w:val="0"/>
              <w:marBottom w:val="0"/>
              <w:divBdr>
                <w:top w:val="none" w:sz="0" w:space="0" w:color="auto"/>
                <w:left w:val="none" w:sz="0" w:space="0" w:color="auto"/>
                <w:bottom w:val="none" w:sz="0" w:space="0" w:color="auto"/>
                <w:right w:val="none" w:sz="0" w:space="0" w:color="auto"/>
              </w:divBdr>
            </w:div>
          </w:divsChild>
        </w:div>
        <w:div w:id="75328879">
          <w:marLeft w:val="0"/>
          <w:marRight w:val="0"/>
          <w:marTop w:val="0"/>
          <w:marBottom w:val="0"/>
          <w:divBdr>
            <w:top w:val="none" w:sz="0" w:space="0" w:color="auto"/>
            <w:left w:val="none" w:sz="0" w:space="0" w:color="auto"/>
            <w:bottom w:val="none" w:sz="0" w:space="0" w:color="auto"/>
            <w:right w:val="none" w:sz="0" w:space="0" w:color="auto"/>
          </w:divBdr>
          <w:divsChild>
            <w:div w:id="314725939">
              <w:marLeft w:val="0"/>
              <w:marRight w:val="0"/>
              <w:marTop w:val="0"/>
              <w:marBottom w:val="0"/>
              <w:divBdr>
                <w:top w:val="none" w:sz="0" w:space="0" w:color="auto"/>
                <w:left w:val="none" w:sz="0" w:space="0" w:color="auto"/>
                <w:bottom w:val="none" w:sz="0" w:space="0" w:color="auto"/>
                <w:right w:val="none" w:sz="0" w:space="0" w:color="auto"/>
              </w:divBdr>
            </w:div>
          </w:divsChild>
        </w:div>
        <w:div w:id="382994769">
          <w:marLeft w:val="0"/>
          <w:marRight w:val="0"/>
          <w:marTop w:val="0"/>
          <w:marBottom w:val="0"/>
          <w:divBdr>
            <w:top w:val="none" w:sz="0" w:space="0" w:color="auto"/>
            <w:left w:val="none" w:sz="0" w:space="0" w:color="auto"/>
            <w:bottom w:val="none" w:sz="0" w:space="0" w:color="auto"/>
            <w:right w:val="none" w:sz="0" w:space="0" w:color="auto"/>
          </w:divBdr>
          <w:divsChild>
            <w:div w:id="1451440579">
              <w:marLeft w:val="0"/>
              <w:marRight w:val="0"/>
              <w:marTop w:val="0"/>
              <w:marBottom w:val="0"/>
              <w:divBdr>
                <w:top w:val="none" w:sz="0" w:space="0" w:color="auto"/>
                <w:left w:val="none" w:sz="0" w:space="0" w:color="auto"/>
                <w:bottom w:val="none" w:sz="0" w:space="0" w:color="auto"/>
                <w:right w:val="none" w:sz="0" w:space="0" w:color="auto"/>
              </w:divBdr>
            </w:div>
          </w:divsChild>
        </w:div>
        <w:div w:id="1126046530">
          <w:marLeft w:val="0"/>
          <w:marRight w:val="0"/>
          <w:marTop w:val="0"/>
          <w:marBottom w:val="0"/>
          <w:divBdr>
            <w:top w:val="none" w:sz="0" w:space="0" w:color="auto"/>
            <w:left w:val="none" w:sz="0" w:space="0" w:color="auto"/>
            <w:bottom w:val="none" w:sz="0" w:space="0" w:color="auto"/>
            <w:right w:val="none" w:sz="0" w:space="0" w:color="auto"/>
          </w:divBdr>
          <w:divsChild>
            <w:div w:id="1845825165">
              <w:marLeft w:val="0"/>
              <w:marRight w:val="0"/>
              <w:marTop w:val="0"/>
              <w:marBottom w:val="0"/>
              <w:divBdr>
                <w:top w:val="none" w:sz="0" w:space="0" w:color="auto"/>
                <w:left w:val="none" w:sz="0" w:space="0" w:color="auto"/>
                <w:bottom w:val="none" w:sz="0" w:space="0" w:color="auto"/>
                <w:right w:val="none" w:sz="0" w:space="0" w:color="auto"/>
              </w:divBdr>
            </w:div>
          </w:divsChild>
        </w:div>
        <w:div w:id="1741320074">
          <w:marLeft w:val="0"/>
          <w:marRight w:val="0"/>
          <w:marTop w:val="0"/>
          <w:marBottom w:val="0"/>
          <w:divBdr>
            <w:top w:val="none" w:sz="0" w:space="0" w:color="auto"/>
            <w:left w:val="none" w:sz="0" w:space="0" w:color="auto"/>
            <w:bottom w:val="none" w:sz="0" w:space="0" w:color="auto"/>
            <w:right w:val="none" w:sz="0" w:space="0" w:color="auto"/>
          </w:divBdr>
          <w:divsChild>
            <w:div w:id="1354845012">
              <w:marLeft w:val="0"/>
              <w:marRight w:val="0"/>
              <w:marTop w:val="0"/>
              <w:marBottom w:val="0"/>
              <w:divBdr>
                <w:top w:val="none" w:sz="0" w:space="0" w:color="auto"/>
                <w:left w:val="none" w:sz="0" w:space="0" w:color="auto"/>
                <w:bottom w:val="none" w:sz="0" w:space="0" w:color="auto"/>
                <w:right w:val="none" w:sz="0" w:space="0" w:color="auto"/>
              </w:divBdr>
            </w:div>
          </w:divsChild>
        </w:div>
        <w:div w:id="131407426">
          <w:marLeft w:val="0"/>
          <w:marRight w:val="0"/>
          <w:marTop w:val="0"/>
          <w:marBottom w:val="0"/>
          <w:divBdr>
            <w:top w:val="none" w:sz="0" w:space="0" w:color="auto"/>
            <w:left w:val="none" w:sz="0" w:space="0" w:color="auto"/>
            <w:bottom w:val="none" w:sz="0" w:space="0" w:color="auto"/>
            <w:right w:val="none" w:sz="0" w:space="0" w:color="auto"/>
          </w:divBdr>
          <w:divsChild>
            <w:div w:id="665858879">
              <w:marLeft w:val="0"/>
              <w:marRight w:val="0"/>
              <w:marTop w:val="0"/>
              <w:marBottom w:val="0"/>
              <w:divBdr>
                <w:top w:val="none" w:sz="0" w:space="0" w:color="auto"/>
                <w:left w:val="none" w:sz="0" w:space="0" w:color="auto"/>
                <w:bottom w:val="none" w:sz="0" w:space="0" w:color="auto"/>
                <w:right w:val="none" w:sz="0" w:space="0" w:color="auto"/>
              </w:divBdr>
            </w:div>
          </w:divsChild>
        </w:div>
        <w:div w:id="1885367062">
          <w:marLeft w:val="0"/>
          <w:marRight w:val="0"/>
          <w:marTop w:val="0"/>
          <w:marBottom w:val="0"/>
          <w:divBdr>
            <w:top w:val="none" w:sz="0" w:space="0" w:color="auto"/>
            <w:left w:val="none" w:sz="0" w:space="0" w:color="auto"/>
            <w:bottom w:val="none" w:sz="0" w:space="0" w:color="auto"/>
            <w:right w:val="none" w:sz="0" w:space="0" w:color="auto"/>
          </w:divBdr>
          <w:divsChild>
            <w:div w:id="1640458073">
              <w:marLeft w:val="0"/>
              <w:marRight w:val="0"/>
              <w:marTop w:val="0"/>
              <w:marBottom w:val="0"/>
              <w:divBdr>
                <w:top w:val="none" w:sz="0" w:space="0" w:color="auto"/>
                <w:left w:val="none" w:sz="0" w:space="0" w:color="auto"/>
                <w:bottom w:val="none" w:sz="0" w:space="0" w:color="auto"/>
                <w:right w:val="none" w:sz="0" w:space="0" w:color="auto"/>
              </w:divBdr>
            </w:div>
          </w:divsChild>
        </w:div>
        <w:div w:id="242691558">
          <w:marLeft w:val="0"/>
          <w:marRight w:val="0"/>
          <w:marTop w:val="0"/>
          <w:marBottom w:val="0"/>
          <w:divBdr>
            <w:top w:val="none" w:sz="0" w:space="0" w:color="auto"/>
            <w:left w:val="none" w:sz="0" w:space="0" w:color="auto"/>
            <w:bottom w:val="none" w:sz="0" w:space="0" w:color="auto"/>
            <w:right w:val="none" w:sz="0" w:space="0" w:color="auto"/>
          </w:divBdr>
          <w:divsChild>
            <w:div w:id="1556160648">
              <w:marLeft w:val="0"/>
              <w:marRight w:val="0"/>
              <w:marTop w:val="0"/>
              <w:marBottom w:val="0"/>
              <w:divBdr>
                <w:top w:val="none" w:sz="0" w:space="0" w:color="auto"/>
                <w:left w:val="none" w:sz="0" w:space="0" w:color="auto"/>
                <w:bottom w:val="none" w:sz="0" w:space="0" w:color="auto"/>
                <w:right w:val="none" w:sz="0" w:space="0" w:color="auto"/>
              </w:divBdr>
            </w:div>
          </w:divsChild>
        </w:div>
        <w:div w:id="1143426193">
          <w:marLeft w:val="0"/>
          <w:marRight w:val="0"/>
          <w:marTop w:val="0"/>
          <w:marBottom w:val="0"/>
          <w:divBdr>
            <w:top w:val="none" w:sz="0" w:space="0" w:color="auto"/>
            <w:left w:val="none" w:sz="0" w:space="0" w:color="auto"/>
            <w:bottom w:val="none" w:sz="0" w:space="0" w:color="auto"/>
            <w:right w:val="none" w:sz="0" w:space="0" w:color="auto"/>
          </w:divBdr>
          <w:divsChild>
            <w:div w:id="1464687641">
              <w:marLeft w:val="0"/>
              <w:marRight w:val="0"/>
              <w:marTop w:val="0"/>
              <w:marBottom w:val="0"/>
              <w:divBdr>
                <w:top w:val="none" w:sz="0" w:space="0" w:color="auto"/>
                <w:left w:val="none" w:sz="0" w:space="0" w:color="auto"/>
                <w:bottom w:val="none" w:sz="0" w:space="0" w:color="auto"/>
                <w:right w:val="none" w:sz="0" w:space="0" w:color="auto"/>
              </w:divBdr>
            </w:div>
          </w:divsChild>
        </w:div>
        <w:div w:id="49231227">
          <w:marLeft w:val="0"/>
          <w:marRight w:val="0"/>
          <w:marTop w:val="0"/>
          <w:marBottom w:val="0"/>
          <w:divBdr>
            <w:top w:val="none" w:sz="0" w:space="0" w:color="auto"/>
            <w:left w:val="none" w:sz="0" w:space="0" w:color="auto"/>
            <w:bottom w:val="none" w:sz="0" w:space="0" w:color="auto"/>
            <w:right w:val="none" w:sz="0" w:space="0" w:color="auto"/>
          </w:divBdr>
          <w:divsChild>
            <w:div w:id="1674458096">
              <w:marLeft w:val="0"/>
              <w:marRight w:val="0"/>
              <w:marTop w:val="0"/>
              <w:marBottom w:val="0"/>
              <w:divBdr>
                <w:top w:val="none" w:sz="0" w:space="0" w:color="auto"/>
                <w:left w:val="none" w:sz="0" w:space="0" w:color="auto"/>
                <w:bottom w:val="none" w:sz="0" w:space="0" w:color="auto"/>
                <w:right w:val="none" w:sz="0" w:space="0" w:color="auto"/>
              </w:divBdr>
            </w:div>
          </w:divsChild>
        </w:div>
        <w:div w:id="737216859">
          <w:marLeft w:val="0"/>
          <w:marRight w:val="0"/>
          <w:marTop w:val="0"/>
          <w:marBottom w:val="0"/>
          <w:divBdr>
            <w:top w:val="none" w:sz="0" w:space="0" w:color="auto"/>
            <w:left w:val="none" w:sz="0" w:space="0" w:color="auto"/>
            <w:bottom w:val="none" w:sz="0" w:space="0" w:color="auto"/>
            <w:right w:val="none" w:sz="0" w:space="0" w:color="auto"/>
          </w:divBdr>
          <w:divsChild>
            <w:div w:id="912154525">
              <w:marLeft w:val="0"/>
              <w:marRight w:val="0"/>
              <w:marTop w:val="0"/>
              <w:marBottom w:val="0"/>
              <w:divBdr>
                <w:top w:val="none" w:sz="0" w:space="0" w:color="auto"/>
                <w:left w:val="none" w:sz="0" w:space="0" w:color="auto"/>
                <w:bottom w:val="none" w:sz="0" w:space="0" w:color="auto"/>
                <w:right w:val="none" w:sz="0" w:space="0" w:color="auto"/>
              </w:divBdr>
            </w:div>
          </w:divsChild>
        </w:div>
        <w:div w:id="1150710063">
          <w:marLeft w:val="0"/>
          <w:marRight w:val="0"/>
          <w:marTop w:val="0"/>
          <w:marBottom w:val="0"/>
          <w:divBdr>
            <w:top w:val="none" w:sz="0" w:space="0" w:color="auto"/>
            <w:left w:val="none" w:sz="0" w:space="0" w:color="auto"/>
            <w:bottom w:val="none" w:sz="0" w:space="0" w:color="auto"/>
            <w:right w:val="none" w:sz="0" w:space="0" w:color="auto"/>
          </w:divBdr>
          <w:divsChild>
            <w:div w:id="53823728">
              <w:marLeft w:val="0"/>
              <w:marRight w:val="0"/>
              <w:marTop w:val="0"/>
              <w:marBottom w:val="0"/>
              <w:divBdr>
                <w:top w:val="none" w:sz="0" w:space="0" w:color="auto"/>
                <w:left w:val="none" w:sz="0" w:space="0" w:color="auto"/>
                <w:bottom w:val="none" w:sz="0" w:space="0" w:color="auto"/>
                <w:right w:val="none" w:sz="0" w:space="0" w:color="auto"/>
              </w:divBdr>
            </w:div>
          </w:divsChild>
        </w:div>
        <w:div w:id="674843638">
          <w:marLeft w:val="0"/>
          <w:marRight w:val="0"/>
          <w:marTop w:val="0"/>
          <w:marBottom w:val="0"/>
          <w:divBdr>
            <w:top w:val="none" w:sz="0" w:space="0" w:color="auto"/>
            <w:left w:val="none" w:sz="0" w:space="0" w:color="auto"/>
            <w:bottom w:val="none" w:sz="0" w:space="0" w:color="auto"/>
            <w:right w:val="none" w:sz="0" w:space="0" w:color="auto"/>
          </w:divBdr>
          <w:divsChild>
            <w:div w:id="862668222">
              <w:marLeft w:val="0"/>
              <w:marRight w:val="0"/>
              <w:marTop w:val="0"/>
              <w:marBottom w:val="0"/>
              <w:divBdr>
                <w:top w:val="none" w:sz="0" w:space="0" w:color="auto"/>
                <w:left w:val="none" w:sz="0" w:space="0" w:color="auto"/>
                <w:bottom w:val="none" w:sz="0" w:space="0" w:color="auto"/>
                <w:right w:val="none" w:sz="0" w:space="0" w:color="auto"/>
              </w:divBdr>
            </w:div>
          </w:divsChild>
        </w:div>
        <w:div w:id="1187674463">
          <w:marLeft w:val="0"/>
          <w:marRight w:val="0"/>
          <w:marTop w:val="0"/>
          <w:marBottom w:val="0"/>
          <w:divBdr>
            <w:top w:val="none" w:sz="0" w:space="0" w:color="auto"/>
            <w:left w:val="none" w:sz="0" w:space="0" w:color="auto"/>
            <w:bottom w:val="none" w:sz="0" w:space="0" w:color="auto"/>
            <w:right w:val="none" w:sz="0" w:space="0" w:color="auto"/>
          </w:divBdr>
          <w:divsChild>
            <w:div w:id="753934096">
              <w:marLeft w:val="0"/>
              <w:marRight w:val="0"/>
              <w:marTop w:val="0"/>
              <w:marBottom w:val="0"/>
              <w:divBdr>
                <w:top w:val="none" w:sz="0" w:space="0" w:color="auto"/>
                <w:left w:val="none" w:sz="0" w:space="0" w:color="auto"/>
                <w:bottom w:val="none" w:sz="0" w:space="0" w:color="auto"/>
                <w:right w:val="none" w:sz="0" w:space="0" w:color="auto"/>
              </w:divBdr>
            </w:div>
          </w:divsChild>
        </w:div>
        <w:div w:id="1005672048">
          <w:marLeft w:val="0"/>
          <w:marRight w:val="0"/>
          <w:marTop w:val="0"/>
          <w:marBottom w:val="0"/>
          <w:divBdr>
            <w:top w:val="none" w:sz="0" w:space="0" w:color="auto"/>
            <w:left w:val="none" w:sz="0" w:space="0" w:color="auto"/>
            <w:bottom w:val="none" w:sz="0" w:space="0" w:color="auto"/>
            <w:right w:val="none" w:sz="0" w:space="0" w:color="auto"/>
          </w:divBdr>
          <w:divsChild>
            <w:div w:id="1307390337">
              <w:marLeft w:val="0"/>
              <w:marRight w:val="0"/>
              <w:marTop w:val="0"/>
              <w:marBottom w:val="0"/>
              <w:divBdr>
                <w:top w:val="none" w:sz="0" w:space="0" w:color="auto"/>
                <w:left w:val="none" w:sz="0" w:space="0" w:color="auto"/>
                <w:bottom w:val="none" w:sz="0" w:space="0" w:color="auto"/>
                <w:right w:val="none" w:sz="0" w:space="0" w:color="auto"/>
              </w:divBdr>
            </w:div>
          </w:divsChild>
        </w:div>
        <w:div w:id="1992757754">
          <w:marLeft w:val="0"/>
          <w:marRight w:val="0"/>
          <w:marTop w:val="0"/>
          <w:marBottom w:val="0"/>
          <w:divBdr>
            <w:top w:val="none" w:sz="0" w:space="0" w:color="auto"/>
            <w:left w:val="none" w:sz="0" w:space="0" w:color="auto"/>
            <w:bottom w:val="none" w:sz="0" w:space="0" w:color="auto"/>
            <w:right w:val="none" w:sz="0" w:space="0" w:color="auto"/>
          </w:divBdr>
          <w:divsChild>
            <w:div w:id="503937729">
              <w:marLeft w:val="0"/>
              <w:marRight w:val="0"/>
              <w:marTop w:val="0"/>
              <w:marBottom w:val="0"/>
              <w:divBdr>
                <w:top w:val="none" w:sz="0" w:space="0" w:color="auto"/>
                <w:left w:val="none" w:sz="0" w:space="0" w:color="auto"/>
                <w:bottom w:val="none" w:sz="0" w:space="0" w:color="auto"/>
                <w:right w:val="none" w:sz="0" w:space="0" w:color="auto"/>
              </w:divBdr>
            </w:div>
          </w:divsChild>
        </w:div>
        <w:div w:id="93984784">
          <w:marLeft w:val="0"/>
          <w:marRight w:val="0"/>
          <w:marTop w:val="0"/>
          <w:marBottom w:val="0"/>
          <w:divBdr>
            <w:top w:val="none" w:sz="0" w:space="0" w:color="auto"/>
            <w:left w:val="none" w:sz="0" w:space="0" w:color="auto"/>
            <w:bottom w:val="none" w:sz="0" w:space="0" w:color="auto"/>
            <w:right w:val="none" w:sz="0" w:space="0" w:color="auto"/>
          </w:divBdr>
          <w:divsChild>
            <w:div w:id="919750040">
              <w:marLeft w:val="0"/>
              <w:marRight w:val="0"/>
              <w:marTop w:val="0"/>
              <w:marBottom w:val="0"/>
              <w:divBdr>
                <w:top w:val="none" w:sz="0" w:space="0" w:color="auto"/>
                <w:left w:val="none" w:sz="0" w:space="0" w:color="auto"/>
                <w:bottom w:val="none" w:sz="0" w:space="0" w:color="auto"/>
                <w:right w:val="none" w:sz="0" w:space="0" w:color="auto"/>
              </w:divBdr>
            </w:div>
          </w:divsChild>
        </w:div>
        <w:div w:id="1550679316">
          <w:marLeft w:val="0"/>
          <w:marRight w:val="0"/>
          <w:marTop w:val="0"/>
          <w:marBottom w:val="0"/>
          <w:divBdr>
            <w:top w:val="none" w:sz="0" w:space="0" w:color="auto"/>
            <w:left w:val="none" w:sz="0" w:space="0" w:color="auto"/>
            <w:bottom w:val="none" w:sz="0" w:space="0" w:color="auto"/>
            <w:right w:val="none" w:sz="0" w:space="0" w:color="auto"/>
          </w:divBdr>
          <w:divsChild>
            <w:div w:id="750665007">
              <w:marLeft w:val="0"/>
              <w:marRight w:val="0"/>
              <w:marTop w:val="0"/>
              <w:marBottom w:val="0"/>
              <w:divBdr>
                <w:top w:val="none" w:sz="0" w:space="0" w:color="auto"/>
                <w:left w:val="none" w:sz="0" w:space="0" w:color="auto"/>
                <w:bottom w:val="none" w:sz="0" w:space="0" w:color="auto"/>
                <w:right w:val="none" w:sz="0" w:space="0" w:color="auto"/>
              </w:divBdr>
            </w:div>
          </w:divsChild>
        </w:div>
        <w:div w:id="179206554">
          <w:marLeft w:val="0"/>
          <w:marRight w:val="0"/>
          <w:marTop w:val="0"/>
          <w:marBottom w:val="0"/>
          <w:divBdr>
            <w:top w:val="none" w:sz="0" w:space="0" w:color="auto"/>
            <w:left w:val="none" w:sz="0" w:space="0" w:color="auto"/>
            <w:bottom w:val="none" w:sz="0" w:space="0" w:color="auto"/>
            <w:right w:val="none" w:sz="0" w:space="0" w:color="auto"/>
          </w:divBdr>
          <w:divsChild>
            <w:div w:id="628173477">
              <w:marLeft w:val="0"/>
              <w:marRight w:val="0"/>
              <w:marTop w:val="0"/>
              <w:marBottom w:val="0"/>
              <w:divBdr>
                <w:top w:val="none" w:sz="0" w:space="0" w:color="auto"/>
                <w:left w:val="none" w:sz="0" w:space="0" w:color="auto"/>
                <w:bottom w:val="none" w:sz="0" w:space="0" w:color="auto"/>
                <w:right w:val="none" w:sz="0" w:space="0" w:color="auto"/>
              </w:divBdr>
            </w:div>
          </w:divsChild>
        </w:div>
        <w:div w:id="1962762866">
          <w:marLeft w:val="0"/>
          <w:marRight w:val="0"/>
          <w:marTop w:val="0"/>
          <w:marBottom w:val="0"/>
          <w:divBdr>
            <w:top w:val="none" w:sz="0" w:space="0" w:color="auto"/>
            <w:left w:val="none" w:sz="0" w:space="0" w:color="auto"/>
            <w:bottom w:val="none" w:sz="0" w:space="0" w:color="auto"/>
            <w:right w:val="none" w:sz="0" w:space="0" w:color="auto"/>
          </w:divBdr>
          <w:divsChild>
            <w:div w:id="1064138483">
              <w:marLeft w:val="0"/>
              <w:marRight w:val="0"/>
              <w:marTop w:val="0"/>
              <w:marBottom w:val="0"/>
              <w:divBdr>
                <w:top w:val="none" w:sz="0" w:space="0" w:color="auto"/>
                <w:left w:val="none" w:sz="0" w:space="0" w:color="auto"/>
                <w:bottom w:val="none" w:sz="0" w:space="0" w:color="auto"/>
                <w:right w:val="none" w:sz="0" w:space="0" w:color="auto"/>
              </w:divBdr>
            </w:div>
          </w:divsChild>
        </w:div>
        <w:div w:id="2059469973">
          <w:marLeft w:val="0"/>
          <w:marRight w:val="0"/>
          <w:marTop w:val="0"/>
          <w:marBottom w:val="0"/>
          <w:divBdr>
            <w:top w:val="none" w:sz="0" w:space="0" w:color="auto"/>
            <w:left w:val="none" w:sz="0" w:space="0" w:color="auto"/>
            <w:bottom w:val="none" w:sz="0" w:space="0" w:color="auto"/>
            <w:right w:val="none" w:sz="0" w:space="0" w:color="auto"/>
          </w:divBdr>
          <w:divsChild>
            <w:div w:id="1202551022">
              <w:marLeft w:val="0"/>
              <w:marRight w:val="0"/>
              <w:marTop w:val="0"/>
              <w:marBottom w:val="0"/>
              <w:divBdr>
                <w:top w:val="none" w:sz="0" w:space="0" w:color="auto"/>
                <w:left w:val="none" w:sz="0" w:space="0" w:color="auto"/>
                <w:bottom w:val="none" w:sz="0" w:space="0" w:color="auto"/>
                <w:right w:val="none" w:sz="0" w:space="0" w:color="auto"/>
              </w:divBdr>
            </w:div>
          </w:divsChild>
        </w:div>
        <w:div w:id="1035545735">
          <w:marLeft w:val="0"/>
          <w:marRight w:val="0"/>
          <w:marTop w:val="0"/>
          <w:marBottom w:val="0"/>
          <w:divBdr>
            <w:top w:val="none" w:sz="0" w:space="0" w:color="auto"/>
            <w:left w:val="none" w:sz="0" w:space="0" w:color="auto"/>
            <w:bottom w:val="none" w:sz="0" w:space="0" w:color="auto"/>
            <w:right w:val="none" w:sz="0" w:space="0" w:color="auto"/>
          </w:divBdr>
          <w:divsChild>
            <w:div w:id="1090397044">
              <w:marLeft w:val="0"/>
              <w:marRight w:val="0"/>
              <w:marTop w:val="0"/>
              <w:marBottom w:val="0"/>
              <w:divBdr>
                <w:top w:val="none" w:sz="0" w:space="0" w:color="auto"/>
                <w:left w:val="none" w:sz="0" w:space="0" w:color="auto"/>
                <w:bottom w:val="none" w:sz="0" w:space="0" w:color="auto"/>
                <w:right w:val="none" w:sz="0" w:space="0" w:color="auto"/>
              </w:divBdr>
            </w:div>
          </w:divsChild>
        </w:div>
        <w:div w:id="113211847">
          <w:marLeft w:val="0"/>
          <w:marRight w:val="0"/>
          <w:marTop w:val="0"/>
          <w:marBottom w:val="0"/>
          <w:divBdr>
            <w:top w:val="none" w:sz="0" w:space="0" w:color="auto"/>
            <w:left w:val="none" w:sz="0" w:space="0" w:color="auto"/>
            <w:bottom w:val="none" w:sz="0" w:space="0" w:color="auto"/>
            <w:right w:val="none" w:sz="0" w:space="0" w:color="auto"/>
          </w:divBdr>
          <w:divsChild>
            <w:div w:id="1414351454">
              <w:marLeft w:val="0"/>
              <w:marRight w:val="0"/>
              <w:marTop w:val="0"/>
              <w:marBottom w:val="0"/>
              <w:divBdr>
                <w:top w:val="none" w:sz="0" w:space="0" w:color="auto"/>
                <w:left w:val="none" w:sz="0" w:space="0" w:color="auto"/>
                <w:bottom w:val="none" w:sz="0" w:space="0" w:color="auto"/>
                <w:right w:val="none" w:sz="0" w:space="0" w:color="auto"/>
              </w:divBdr>
            </w:div>
          </w:divsChild>
        </w:div>
        <w:div w:id="950747023">
          <w:marLeft w:val="0"/>
          <w:marRight w:val="0"/>
          <w:marTop w:val="0"/>
          <w:marBottom w:val="0"/>
          <w:divBdr>
            <w:top w:val="none" w:sz="0" w:space="0" w:color="auto"/>
            <w:left w:val="none" w:sz="0" w:space="0" w:color="auto"/>
            <w:bottom w:val="none" w:sz="0" w:space="0" w:color="auto"/>
            <w:right w:val="none" w:sz="0" w:space="0" w:color="auto"/>
          </w:divBdr>
          <w:divsChild>
            <w:div w:id="20981861">
              <w:marLeft w:val="0"/>
              <w:marRight w:val="0"/>
              <w:marTop w:val="0"/>
              <w:marBottom w:val="0"/>
              <w:divBdr>
                <w:top w:val="none" w:sz="0" w:space="0" w:color="auto"/>
                <w:left w:val="none" w:sz="0" w:space="0" w:color="auto"/>
                <w:bottom w:val="none" w:sz="0" w:space="0" w:color="auto"/>
                <w:right w:val="none" w:sz="0" w:space="0" w:color="auto"/>
              </w:divBdr>
            </w:div>
          </w:divsChild>
        </w:div>
        <w:div w:id="1272400785">
          <w:marLeft w:val="0"/>
          <w:marRight w:val="0"/>
          <w:marTop w:val="0"/>
          <w:marBottom w:val="0"/>
          <w:divBdr>
            <w:top w:val="none" w:sz="0" w:space="0" w:color="auto"/>
            <w:left w:val="none" w:sz="0" w:space="0" w:color="auto"/>
            <w:bottom w:val="none" w:sz="0" w:space="0" w:color="auto"/>
            <w:right w:val="none" w:sz="0" w:space="0" w:color="auto"/>
          </w:divBdr>
          <w:divsChild>
            <w:div w:id="1774664260">
              <w:marLeft w:val="0"/>
              <w:marRight w:val="0"/>
              <w:marTop w:val="0"/>
              <w:marBottom w:val="0"/>
              <w:divBdr>
                <w:top w:val="none" w:sz="0" w:space="0" w:color="auto"/>
                <w:left w:val="none" w:sz="0" w:space="0" w:color="auto"/>
                <w:bottom w:val="none" w:sz="0" w:space="0" w:color="auto"/>
                <w:right w:val="none" w:sz="0" w:space="0" w:color="auto"/>
              </w:divBdr>
            </w:div>
          </w:divsChild>
        </w:div>
        <w:div w:id="425734159">
          <w:marLeft w:val="0"/>
          <w:marRight w:val="0"/>
          <w:marTop w:val="0"/>
          <w:marBottom w:val="0"/>
          <w:divBdr>
            <w:top w:val="none" w:sz="0" w:space="0" w:color="auto"/>
            <w:left w:val="none" w:sz="0" w:space="0" w:color="auto"/>
            <w:bottom w:val="none" w:sz="0" w:space="0" w:color="auto"/>
            <w:right w:val="none" w:sz="0" w:space="0" w:color="auto"/>
          </w:divBdr>
          <w:divsChild>
            <w:div w:id="231546522">
              <w:marLeft w:val="0"/>
              <w:marRight w:val="0"/>
              <w:marTop w:val="0"/>
              <w:marBottom w:val="0"/>
              <w:divBdr>
                <w:top w:val="none" w:sz="0" w:space="0" w:color="auto"/>
                <w:left w:val="none" w:sz="0" w:space="0" w:color="auto"/>
                <w:bottom w:val="none" w:sz="0" w:space="0" w:color="auto"/>
                <w:right w:val="none" w:sz="0" w:space="0" w:color="auto"/>
              </w:divBdr>
            </w:div>
          </w:divsChild>
        </w:div>
        <w:div w:id="380519842">
          <w:marLeft w:val="0"/>
          <w:marRight w:val="0"/>
          <w:marTop w:val="0"/>
          <w:marBottom w:val="0"/>
          <w:divBdr>
            <w:top w:val="none" w:sz="0" w:space="0" w:color="auto"/>
            <w:left w:val="none" w:sz="0" w:space="0" w:color="auto"/>
            <w:bottom w:val="none" w:sz="0" w:space="0" w:color="auto"/>
            <w:right w:val="none" w:sz="0" w:space="0" w:color="auto"/>
          </w:divBdr>
          <w:divsChild>
            <w:div w:id="1466317548">
              <w:marLeft w:val="0"/>
              <w:marRight w:val="0"/>
              <w:marTop w:val="0"/>
              <w:marBottom w:val="0"/>
              <w:divBdr>
                <w:top w:val="none" w:sz="0" w:space="0" w:color="auto"/>
                <w:left w:val="none" w:sz="0" w:space="0" w:color="auto"/>
                <w:bottom w:val="none" w:sz="0" w:space="0" w:color="auto"/>
                <w:right w:val="none" w:sz="0" w:space="0" w:color="auto"/>
              </w:divBdr>
            </w:div>
          </w:divsChild>
        </w:div>
        <w:div w:id="1013646152">
          <w:marLeft w:val="0"/>
          <w:marRight w:val="0"/>
          <w:marTop w:val="0"/>
          <w:marBottom w:val="0"/>
          <w:divBdr>
            <w:top w:val="none" w:sz="0" w:space="0" w:color="auto"/>
            <w:left w:val="none" w:sz="0" w:space="0" w:color="auto"/>
            <w:bottom w:val="none" w:sz="0" w:space="0" w:color="auto"/>
            <w:right w:val="none" w:sz="0" w:space="0" w:color="auto"/>
          </w:divBdr>
          <w:divsChild>
            <w:div w:id="2050374675">
              <w:marLeft w:val="0"/>
              <w:marRight w:val="0"/>
              <w:marTop w:val="0"/>
              <w:marBottom w:val="0"/>
              <w:divBdr>
                <w:top w:val="none" w:sz="0" w:space="0" w:color="auto"/>
                <w:left w:val="none" w:sz="0" w:space="0" w:color="auto"/>
                <w:bottom w:val="none" w:sz="0" w:space="0" w:color="auto"/>
                <w:right w:val="none" w:sz="0" w:space="0" w:color="auto"/>
              </w:divBdr>
            </w:div>
          </w:divsChild>
        </w:div>
        <w:div w:id="885726736">
          <w:marLeft w:val="0"/>
          <w:marRight w:val="0"/>
          <w:marTop w:val="0"/>
          <w:marBottom w:val="0"/>
          <w:divBdr>
            <w:top w:val="none" w:sz="0" w:space="0" w:color="auto"/>
            <w:left w:val="none" w:sz="0" w:space="0" w:color="auto"/>
            <w:bottom w:val="none" w:sz="0" w:space="0" w:color="auto"/>
            <w:right w:val="none" w:sz="0" w:space="0" w:color="auto"/>
          </w:divBdr>
          <w:divsChild>
            <w:div w:id="1773361063">
              <w:marLeft w:val="0"/>
              <w:marRight w:val="0"/>
              <w:marTop w:val="0"/>
              <w:marBottom w:val="0"/>
              <w:divBdr>
                <w:top w:val="none" w:sz="0" w:space="0" w:color="auto"/>
                <w:left w:val="none" w:sz="0" w:space="0" w:color="auto"/>
                <w:bottom w:val="none" w:sz="0" w:space="0" w:color="auto"/>
                <w:right w:val="none" w:sz="0" w:space="0" w:color="auto"/>
              </w:divBdr>
            </w:div>
          </w:divsChild>
        </w:div>
        <w:div w:id="40250261">
          <w:marLeft w:val="0"/>
          <w:marRight w:val="0"/>
          <w:marTop w:val="0"/>
          <w:marBottom w:val="0"/>
          <w:divBdr>
            <w:top w:val="none" w:sz="0" w:space="0" w:color="auto"/>
            <w:left w:val="none" w:sz="0" w:space="0" w:color="auto"/>
            <w:bottom w:val="none" w:sz="0" w:space="0" w:color="auto"/>
            <w:right w:val="none" w:sz="0" w:space="0" w:color="auto"/>
          </w:divBdr>
          <w:divsChild>
            <w:div w:id="1871065879">
              <w:marLeft w:val="0"/>
              <w:marRight w:val="0"/>
              <w:marTop w:val="0"/>
              <w:marBottom w:val="0"/>
              <w:divBdr>
                <w:top w:val="none" w:sz="0" w:space="0" w:color="auto"/>
                <w:left w:val="none" w:sz="0" w:space="0" w:color="auto"/>
                <w:bottom w:val="none" w:sz="0" w:space="0" w:color="auto"/>
                <w:right w:val="none" w:sz="0" w:space="0" w:color="auto"/>
              </w:divBdr>
            </w:div>
          </w:divsChild>
        </w:div>
        <w:div w:id="158737724">
          <w:marLeft w:val="0"/>
          <w:marRight w:val="0"/>
          <w:marTop w:val="0"/>
          <w:marBottom w:val="0"/>
          <w:divBdr>
            <w:top w:val="none" w:sz="0" w:space="0" w:color="auto"/>
            <w:left w:val="none" w:sz="0" w:space="0" w:color="auto"/>
            <w:bottom w:val="none" w:sz="0" w:space="0" w:color="auto"/>
            <w:right w:val="none" w:sz="0" w:space="0" w:color="auto"/>
          </w:divBdr>
          <w:divsChild>
            <w:div w:id="298997990">
              <w:marLeft w:val="0"/>
              <w:marRight w:val="0"/>
              <w:marTop w:val="0"/>
              <w:marBottom w:val="0"/>
              <w:divBdr>
                <w:top w:val="none" w:sz="0" w:space="0" w:color="auto"/>
                <w:left w:val="none" w:sz="0" w:space="0" w:color="auto"/>
                <w:bottom w:val="none" w:sz="0" w:space="0" w:color="auto"/>
                <w:right w:val="none" w:sz="0" w:space="0" w:color="auto"/>
              </w:divBdr>
            </w:div>
          </w:divsChild>
        </w:div>
        <w:div w:id="1087729622">
          <w:marLeft w:val="0"/>
          <w:marRight w:val="0"/>
          <w:marTop w:val="0"/>
          <w:marBottom w:val="0"/>
          <w:divBdr>
            <w:top w:val="none" w:sz="0" w:space="0" w:color="auto"/>
            <w:left w:val="none" w:sz="0" w:space="0" w:color="auto"/>
            <w:bottom w:val="none" w:sz="0" w:space="0" w:color="auto"/>
            <w:right w:val="none" w:sz="0" w:space="0" w:color="auto"/>
          </w:divBdr>
          <w:divsChild>
            <w:div w:id="294217977">
              <w:marLeft w:val="0"/>
              <w:marRight w:val="0"/>
              <w:marTop w:val="0"/>
              <w:marBottom w:val="0"/>
              <w:divBdr>
                <w:top w:val="none" w:sz="0" w:space="0" w:color="auto"/>
                <w:left w:val="none" w:sz="0" w:space="0" w:color="auto"/>
                <w:bottom w:val="none" w:sz="0" w:space="0" w:color="auto"/>
                <w:right w:val="none" w:sz="0" w:space="0" w:color="auto"/>
              </w:divBdr>
            </w:div>
          </w:divsChild>
        </w:div>
        <w:div w:id="1687249579">
          <w:marLeft w:val="0"/>
          <w:marRight w:val="0"/>
          <w:marTop w:val="0"/>
          <w:marBottom w:val="0"/>
          <w:divBdr>
            <w:top w:val="none" w:sz="0" w:space="0" w:color="auto"/>
            <w:left w:val="none" w:sz="0" w:space="0" w:color="auto"/>
            <w:bottom w:val="none" w:sz="0" w:space="0" w:color="auto"/>
            <w:right w:val="none" w:sz="0" w:space="0" w:color="auto"/>
          </w:divBdr>
          <w:divsChild>
            <w:div w:id="482350788">
              <w:marLeft w:val="0"/>
              <w:marRight w:val="0"/>
              <w:marTop w:val="0"/>
              <w:marBottom w:val="0"/>
              <w:divBdr>
                <w:top w:val="none" w:sz="0" w:space="0" w:color="auto"/>
                <w:left w:val="none" w:sz="0" w:space="0" w:color="auto"/>
                <w:bottom w:val="none" w:sz="0" w:space="0" w:color="auto"/>
                <w:right w:val="none" w:sz="0" w:space="0" w:color="auto"/>
              </w:divBdr>
            </w:div>
          </w:divsChild>
        </w:div>
        <w:div w:id="134838648">
          <w:marLeft w:val="0"/>
          <w:marRight w:val="0"/>
          <w:marTop w:val="0"/>
          <w:marBottom w:val="0"/>
          <w:divBdr>
            <w:top w:val="none" w:sz="0" w:space="0" w:color="auto"/>
            <w:left w:val="none" w:sz="0" w:space="0" w:color="auto"/>
            <w:bottom w:val="none" w:sz="0" w:space="0" w:color="auto"/>
            <w:right w:val="none" w:sz="0" w:space="0" w:color="auto"/>
          </w:divBdr>
          <w:divsChild>
            <w:div w:id="1874460879">
              <w:marLeft w:val="0"/>
              <w:marRight w:val="0"/>
              <w:marTop w:val="0"/>
              <w:marBottom w:val="0"/>
              <w:divBdr>
                <w:top w:val="none" w:sz="0" w:space="0" w:color="auto"/>
                <w:left w:val="none" w:sz="0" w:space="0" w:color="auto"/>
                <w:bottom w:val="none" w:sz="0" w:space="0" w:color="auto"/>
                <w:right w:val="none" w:sz="0" w:space="0" w:color="auto"/>
              </w:divBdr>
            </w:div>
          </w:divsChild>
        </w:div>
        <w:div w:id="693653542">
          <w:marLeft w:val="0"/>
          <w:marRight w:val="0"/>
          <w:marTop w:val="0"/>
          <w:marBottom w:val="0"/>
          <w:divBdr>
            <w:top w:val="none" w:sz="0" w:space="0" w:color="auto"/>
            <w:left w:val="none" w:sz="0" w:space="0" w:color="auto"/>
            <w:bottom w:val="none" w:sz="0" w:space="0" w:color="auto"/>
            <w:right w:val="none" w:sz="0" w:space="0" w:color="auto"/>
          </w:divBdr>
          <w:divsChild>
            <w:div w:id="675690541">
              <w:marLeft w:val="0"/>
              <w:marRight w:val="0"/>
              <w:marTop w:val="0"/>
              <w:marBottom w:val="0"/>
              <w:divBdr>
                <w:top w:val="none" w:sz="0" w:space="0" w:color="auto"/>
                <w:left w:val="none" w:sz="0" w:space="0" w:color="auto"/>
                <w:bottom w:val="none" w:sz="0" w:space="0" w:color="auto"/>
                <w:right w:val="none" w:sz="0" w:space="0" w:color="auto"/>
              </w:divBdr>
            </w:div>
          </w:divsChild>
        </w:div>
        <w:div w:id="1775518171">
          <w:marLeft w:val="0"/>
          <w:marRight w:val="0"/>
          <w:marTop w:val="0"/>
          <w:marBottom w:val="0"/>
          <w:divBdr>
            <w:top w:val="none" w:sz="0" w:space="0" w:color="auto"/>
            <w:left w:val="none" w:sz="0" w:space="0" w:color="auto"/>
            <w:bottom w:val="none" w:sz="0" w:space="0" w:color="auto"/>
            <w:right w:val="none" w:sz="0" w:space="0" w:color="auto"/>
          </w:divBdr>
          <w:divsChild>
            <w:div w:id="1908303995">
              <w:marLeft w:val="0"/>
              <w:marRight w:val="0"/>
              <w:marTop w:val="0"/>
              <w:marBottom w:val="0"/>
              <w:divBdr>
                <w:top w:val="none" w:sz="0" w:space="0" w:color="auto"/>
                <w:left w:val="none" w:sz="0" w:space="0" w:color="auto"/>
                <w:bottom w:val="none" w:sz="0" w:space="0" w:color="auto"/>
                <w:right w:val="none" w:sz="0" w:space="0" w:color="auto"/>
              </w:divBdr>
            </w:div>
          </w:divsChild>
        </w:div>
        <w:div w:id="451942547">
          <w:marLeft w:val="0"/>
          <w:marRight w:val="0"/>
          <w:marTop w:val="0"/>
          <w:marBottom w:val="0"/>
          <w:divBdr>
            <w:top w:val="none" w:sz="0" w:space="0" w:color="auto"/>
            <w:left w:val="none" w:sz="0" w:space="0" w:color="auto"/>
            <w:bottom w:val="none" w:sz="0" w:space="0" w:color="auto"/>
            <w:right w:val="none" w:sz="0" w:space="0" w:color="auto"/>
          </w:divBdr>
          <w:divsChild>
            <w:div w:id="2108383489">
              <w:marLeft w:val="0"/>
              <w:marRight w:val="0"/>
              <w:marTop w:val="0"/>
              <w:marBottom w:val="0"/>
              <w:divBdr>
                <w:top w:val="none" w:sz="0" w:space="0" w:color="auto"/>
                <w:left w:val="none" w:sz="0" w:space="0" w:color="auto"/>
                <w:bottom w:val="none" w:sz="0" w:space="0" w:color="auto"/>
                <w:right w:val="none" w:sz="0" w:space="0" w:color="auto"/>
              </w:divBdr>
            </w:div>
          </w:divsChild>
        </w:div>
        <w:div w:id="1800300042">
          <w:marLeft w:val="0"/>
          <w:marRight w:val="0"/>
          <w:marTop w:val="0"/>
          <w:marBottom w:val="0"/>
          <w:divBdr>
            <w:top w:val="none" w:sz="0" w:space="0" w:color="auto"/>
            <w:left w:val="none" w:sz="0" w:space="0" w:color="auto"/>
            <w:bottom w:val="none" w:sz="0" w:space="0" w:color="auto"/>
            <w:right w:val="none" w:sz="0" w:space="0" w:color="auto"/>
          </w:divBdr>
          <w:divsChild>
            <w:div w:id="1183007178">
              <w:marLeft w:val="0"/>
              <w:marRight w:val="0"/>
              <w:marTop w:val="0"/>
              <w:marBottom w:val="0"/>
              <w:divBdr>
                <w:top w:val="none" w:sz="0" w:space="0" w:color="auto"/>
                <w:left w:val="none" w:sz="0" w:space="0" w:color="auto"/>
                <w:bottom w:val="none" w:sz="0" w:space="0" w:color="auto"/>
                <w:right w:val="none" w:sz="0" w:space="0" w:color="auto"/>
              </w:divBdr>
            </w:div>
          </w:divsChild>
        </w:div>
        <w:div w:id="494609205">
          <w:marLeft w:val="0"/>
          <w:marRight w:val="0"/>
          <w:marTop w:val="0"/>
          <w:marBottom w:val="0"/>
          <w:divBdr>
            <w:top w:val="none" w:sz="0" w:space="0" w:color="auto"/>
            <w:left w:val="none" w:sz="0" w:space="0" w:color="auto"/>
            <w:bottom w:val="none" w:sz="0" w:space="0" w:color="auto"/>
            <w:right w:val="none" w:sz="0" w:space="0" w:color="auto"/>
          </w:divBdr>
          <w:divsChild>
            <w:div w:id="1180194049">
              <w:marLeft w:val="0"/>
              <w:marRight w:val="0"/>
              <w:marTop w:val="0"/>
              <w:marBottom w:val="0"/>
              <w:divBdr>
                <w:top w:val="none" w:sz="0" w:space="0" w:color="auto"/>
                <w:left w:val="none" w:sz="0" w:space="0" w:color="auto"/>
                <w:bottom w:val="none" w:sz="0" w:space="0" w:color="auto"/>
                <w:right w:val="none" w:sz="0" w:space="0" w:color="auto"/>
              </w:divBdr>
            </w:div>
          </w:divsChild>
        </w:div>
        <w:div w:id="464859248">
          <w:marLeft w:val="0"/>
          <w:marRight w:val="0"/>
          <w:marTop w:val="0"/>
          <w:marBottom w:val="0"/>
          <w:divBdr>
            <w:top w:val="none" w:sz="0" w:space="0" w:color="auto"/>
            <w:left w:val="none" w:sz="0" w:space="0" w:color="auto"/>
            <w:bottom w:val="none" w:sz="0" w:space="0" w:color="auto"/>
            <w:right w:val="none" w:sz="0" w:space="0" w:color="auto"/>
          </w:divBdr>
          <w:divsChild>
            <w:div w:id="842016227">
              <w:marLeft w:val="0"/>
              <w:marRight w:val="0"/>
              <w:marTop w:val="0"/>
              <w:marBottom w:val="0"/>
              <w:divBdr>
                <w:top w:val="none" w:sz="0" w:space="0" w:color="auto"/>
                <w:left w:val="none" w:sz="0" w:space="0" w:color="auto"/>
                <w:bottom w:val="none" w:sz="0" w:space="0" w:color="auto"/>
                <w:right w:val="none" w:sz="0" w:space="0" w:color="auto"/>
              </w:divBdr>
            </w:div>
          </w:divsChild>
        </w:div>
        <w:div w:id="512960261">
          <w:marLeft w:val="0"/>
          <w:marRight w:val="0"/>
          <w:marTop w:val="0"/>
          <w:marBottom w:val="0"/>
          <w:divBdr>
            <w:top w:val="none" w:sz="0" w:space="0" w:color="auto"/>
            <w:left w:val="none" w:sz="0" w:space="0" w:color="auto"/>
            <w:bottom w:val="none" w:sz="0" w:space="0" w:color="auto"/>
            <w:right w:val="none" w:sz="0" w:space="0" w:color="auto"/>
          </w:divBdr>
          <w:divsChild>
            <w:div w:id="1500193945">
              <w:marLeft w:val="0"/>
              <w:marRight w:val="0"/>
              <w:marTop w:val="0"/>
              <w:marBottom w:val="0"/>
              <w:divBdr>
                <w:top w:val="none" w:sz="0" w:space="0" w:color="auto"/>
                <w:left w:val="none" w:sz="0" w:space="0" w:color="auto"/>
                <w:bottom w:val="none" w:sz="0" w:space="0" w:color="auto"/>
                <w:right w:val="none" w:sz="0" w:space="0" w:color="auto"/>
              </w:divBdr>
            </w:div>
          </w:divsChild>
        </w:div>
        <w:div w:id="362486198">
          <w:marLeft w:val="0"/>
          <w:marRight w:val="0"/>
          <w:marTop w:val="0"/>
          <w:marBottom w:val="0"/>
          <w:divBdr>
            <w:top w:val="none" w:sz="0" w:space="0" w:color="auto"/>
            <w:left w:val="none" w:sz="0" w:space="0" w:color="auto"/>
            <w:bottom w:val="none" w:sz="0" w:space="0" w:color="auto"/>
            <w:right w:val="none" w:sz="0" w:space="0" w:color="auto"/>
          </w:divBdr>
          <w:divsChild>
            <w:div w:id="206531545">
              <w:marLeft w:val="0"/>
              <w:marRight w:val="0"/>
              <w:marTop w:val="0"/>
              <w:marBottom w:val="0"/>
              <w:divBdr>
                <w:top w:val="none" w:sz="0" w:space="0" w:color="auto"/>
                <w:left w:val="none" w:sz="0" w:space="0" w:color="auto"/>
                <w:bottom w:val="none" w:sz="0" w:space="0" w:color="auto"/>
                <w:right w:val="none" w:sz="0" w:space="0" w:color="auto"/>
              </w:divBdr>
            </w:div>
          </w:divsChild>
        </w:div>
        <w:div w:id="190146888">
          <w:marLeft w:val="0"/>
          <w:marRight w:val="0"/>
          <w:marTop w:val="0"/>
          <w:marBottom w:val="0"/>
          <w:divBdr>
            <w:top w:val="none" w:sz="0" w:space="0" w:color="auto"/>
            <w:left w:val="none" w:sz="0" w:space="0" w:color="auto"/>
            <w:bottom w:val="none" w:sz="0" w:space="0" w:color="auto"/>
            <w:right w:val="none" w:sz="0" w:space="0" w:color="auto"/>
          </w:divBdr>
          <w:divsChild>
            <w:div w:id="2084065716">
              <w:marLeft w:val="0"/>
              <w:marRight w:val="0"/>
              <w:marTop w:val="0"/>
              <w:marBottom w:val="0"/>
              <w:divBdr>
                <w:top w:val="none" w:sz="0" w:space="0" w:color="auto"/>
                <w:left w:val="none" w:sz="0" w:space="0" w:color="auto"/>
                <w:bottom w:val="none" w:sz="0" w:space="0" w:color="auto"/>
                <w:right w:val="none" w:sz="0" w:space="0" w:color="auto"/>
              </w:divBdr>
            </w:div>
          </w:divsChild>
        </w:div>
        <w:div w:id="629092861">
          <w:marLeft w:val="0"/>
          <w:marRight w:val="0"/>
          <w:marTop w:val="0"/>
          <w:marBottom w:val="0"/>
          <w:divBdr>
            <w:top w:val="none" w:sz="0" w:space="0" w:color="auto"/>
            <w:left w:val="none" w:sz="0" w:space="0" w:color="auto"/>
            <w:bottom w:val="none" w:sz="0" w:space="0" w:color="auto"/>
            <w:right w:val="none" w:sz="0" w:space="0" w:color="auto"/>
          </w:divBdr>
          <w:divsChild>
            <w:div w:id="536160643">
              <w:marLeft w:val="0"/>
              <w:marRight w:val="0"/>
              <w:marTop w:val="0"/>
              <w:marBottom w:val="0"/>
              <w:divBdr>
                <w:top w:val="none" w:sz="0" w:space="0" w:color="auto"/>
                <w:left w:val="none" w:sz="0" w:space="0" w:color="auto"/>
                <w:bottom w:val="none" w:sz="0" w:space="0" w:color="auto"/>
                <w:right w:val="none" w:sz="0" w:space="0" w:color="auto"/>
              </w:divBdr>
            </w:div>
          </w:divsChild>
        </w:div>
        <w:div w:id="1995142222">
          <w:marLeft w:val="0"/>
          <w:marRight w:val="0"/>
          <w:marTop w:val="0"/>
          <w:marBottom w:val="0"/>
          <w:divBdr>
            <w:top w:val="none" w:sz="0" w:space="0" w:color="auto"/>
            <w:left w:val="none" w:sz="0" w:space="0" w:color="auto"/>
            <w:bottom w:val="none" w:sz="0" w:space="0" w:color="auto"/>
            <w:right w:val="none" w:sz="0" w:space="0" w:color="auto"/>
          </w:divBdr>
          <w:divsChild>
            <w:div w:id="1513252851">
              <w:marLeft w:val="0"/>
              <w:marRight w:val="0"/>
              <w:marTop w:val="0"/>
              <w:marBottom w:val="0"/>
              <w:divBdr>
                <w:top w:val="none" w:sz="0" w:space="0" w:color="auto"/>
                <w:left w:val="none" w:sz="0" w:space="0" w:color="auto"/>
                <w:bottom w:val="none" w:sz="0" w:space="0" w:color="auto"/>
                <w:right w:val="none" w:sz="0" w:space="0" w:color="auto"/>
              </w:divBdr>
            </w:div>
          </w:divsChild>
        </w:div>
        <w:div w:id="1783842254">
          <w:marLeft w:val="0"/>
          <w:marRight w:val="0"/>
          <w:marTop w:val="0"/>
          <w:marBottom w:val="0"/>
          <w:divBdr>
            <w:top w:val="none" w:sz="0" w:space="0" w:color="auto"/>
            <w:left w:val="none" w:sz="0" w:space="0" w:color="auto"/>
            <w:bottom w:val="none" w:sz="0" w:space="0" w:color="auto"/>
            <w:right w:val="none" w:sz="0" w:space="0" w:color="auto"/>
          </w:divBdr>
          <w:divsChild>
            <w:div w:id="239098779">
              <w:marLeft w:val="0"/>
              <w:marRight w:val="0"/>
              <w:marTop w:val="0"/>
              <w:marBottom w:val="0"/>
              <w:divBdr>
                <w:top w:val="none" w:sz="0" w:space="0" w:color="auto"/>
                <w:left w:val="none" w:sz="0" w:space="0" w:color="auto"/>
                <w:bottom w:val="none" w:sz="0" w:space="0" w:color="auto"/>
                <w:right w:val="none" w:sz="0" w:space="0" w:color="auto"/>
              </w:divBdr>
            </w:div>
          </w:divsChild>
        </w:div>
        <w:div w:id="443114636">
          <w:marLeft w:val="0"/>
          <w:marRight w:val="0"/>
          <w:marTop w:val="0"/>
          <w:marBottom w:val="0"/>
          <w:divBdr>
            <w:top w:val="none" w:sz="0" w:space="0" w:color="auto"/>
            <w:left w:val="none" w:sz="0" w:space="0" w:color="auto"/>
            <w:bottom w:val="none" w:sz="0" w:space="0" w:color="auto"/>
            <w:right w:val="none" w:sz="0" w:space="0" w:color="auto"/>
          </w:divBdr>
          <w:divsChild>
            <w:div w:id="244727720">
              <w:marLeft w:val="0"/>
              <w:marRight w:val="0"/>
              <w:marTop w:val="0"/>
              <w:marBottom w:val="0"/>
              <w:divBdr>
                <w:top w:val="none" w:sz="0" w:space="0" w:color="auto"/>
                <w:left w:val="none" w:sz="0" w:space="0" w:color="auto"/>
                <w:bottom w:val="none" w:sz="0" w:space="0" w:color="auto"/>
                <w:right w:val="none" w:sz="0" w:space="0" w:color="auto"/>
              </w:divBdr>
            </w:div>
          </w:divsChild>
        </w:div>
        <w:div w:id="215968937">
          <w:marLeft w:val="0"/>
          <w:marRight w:val="0"/>
          <w:marTop w:val="0"/>
          <w:marBottom w:val="0"/>
          <w:divBdr>
            <w:top w:val="none" w:sz="0" w:space="0" w:color="auto"/>
            <w:left w:val="none" w:sz="0" w:space="0" w:color="auto"/>
            <w:bottom w:val="none" w:sz="0" w:space="0" w:color="auto"/>
            <w:right w:val="none" w:sz="0" w:space="0" w:color="auto"/>
          </w:divBdr>
          <w:divsChild>
            <w:div w:id="1812404049">
              <w:marLeft w:val="0"/>
              <w:marRight w:val="0"/>
              <w:marTop w:val="0"/>
              <w:marBottom w:val="0"/>
              <w:divBdr>
                <w:top w:val="none" w:sz="0" w:space="0" w:color="auto"/>
                <w:left w:val="none" w:sz="0" w:space="0" w:color="auto"/>
                <w:bottom w:val="none" w:sz="0" w:space="0" w:color="auto"/>
                <w:right w:val="none" w:sz="0" w:space="0" w:color="auto"/>
              </w:divBdr>
            </w:div>
          </w:divsChild>
        </w:div>
        <w:div w:id="1522931861">
          <w:marLeft w:val="0"/>
          <w:marRight w:val="0"/>
          <w:marTop w:val="0"/>
          <w:marBottom w:val="0"/>
          <w:divBdr>
            <w:top w:val="none" w:sz="0" w:space="0" w:color="auto"/>
            <w:left w:val="none" w:sz="0" w:space="0" w:color="auto"/>
            <w:bottom w:val="none" w:sz="0" w:space="0" w:color="auto"/>
            <w:right w:val="none" w:sz="0" w:space="0" w:color="auto"/>
          </w:divBdr>
          <w:divsChild>
            <w:div w:id="984243162">
              <w:marLeft w:val="0"/>
              <w:marRight w:val="0"/>
              <w:marTop w:val="0"/>
              <w:marBottom w:val="0"/>
              <w:divBdr>
                <w:top w:val="none" w:sz="0" w:space="0" w:color="auto"/>
                <w:left w:val="none" w:sz="0" w:space="0" w:color="auto"/>
                <w:bottom w:val="none" w:sz="0" w:space="0" w:color="auto"/>
                <w:right w:val="none" w:sz="0" w:space="0" w:color="auto"/>
              </w:divBdr>
            </w:div>
          </w:divsChild>
        </w:div>
        <w:div w:id="975526080">
          <w:marLeft w:val="0"/>
          <w:marRight w:val="0"/>
          <w:marTop w:val="0"/>
          <w:marBottom w:val="0"/>
          <w:divBdr>
            <w:top w:val="none" w:sz="0" w:space="0" w:color="auto"/>
            <w:left w:val="none" w:sz="0" w:space="0" w:color="auto"/>
            <w:bottom w:val="none" w:sz="0" w:space="0" w:color="auto"/>
            <w:right w:val="none" w:sz="0" w:space="0" w:color="auto"/>
          </w:divBdr>
          <w:divsChild>
            <w:div w:id="195705865">
              <w:marLeft w:val="0"/>
              <w:marRight w:val="0"/>
              <w:marTop w:val="0"/>
              <w:marBottom w:val="0"/>
              <w:divBdr>
                <w:top w:val="none" w:sz="0" w:space="0" w:color="auto"/>
                <w:left w:val="none" w:sz="0" w:space="0" w:color="auto"/>
                <w:bottom w:val="none" w:sz="0" w:space="0" w:color="auto"/>
                <w:right w:val="none" w:sz="0" w:space="0" w:color="auto"/>
              </w:divBdr>
            </w:div>
          </w:divsChild>
        </w:div>
        <w:div w:id="1873106607">
          <w:marLeft w:val="0"/>
          <w:marRight w:val="0"/>
          <w:marTop w:val="0"/>
          <w:marBottom w:val="0"/>
          <w:divBdr>
            <w:top w:val="none" w:sz="0" w:space="0" w:color="auto"/>
            <w:left w:val="none" w:sz="0" w:space="0" w:color="auto"/>
            <w:bottom w:val="none" w:sz="0" w:space="0" w:color="auto"/>
            <w:right w:val="none" w:sz="0" w:space="0" w:color="auto"/>
          </w:divBdr>
          <w:divsChild>
            <w:div w:id="1383679350">
              <w:marLeft w:val="0"/>
              <w:marRight w:val="0"/>
              <w:marTop w:val="0"/>
              <w:marBottom w:val="0"/>
              <w:divBdr>
                <w:top w:val="none" w:sz="0" w:space="0" w:color="auto"/>
                <w:left w:val="none" w:sz="0" w:space="0" w:color="auto"/>
                <w:bottom w:val="none" w:sz="0" w:space="0" w:color="auto"/>
                <w:right w:val="none" w:sz="0" w:space="0" w:color="auto"/>
              </w:divBdr>
            </w:div>
          </w:divsChild>
        </w:div>
        <w:div w:id="1793589780">
          <w:marLeft w:val="0"/>
          <w:marRight w:val="0"/>
          <w:marTop w:val="0"/>
          <w:marBottom w:val="0"/>
          <w:divBdr>
            <w:top w:val="none" w:sz="0" w:space="0" w:color="auto"/>
            <w:left w:val="none" w:sz="0" w:space="0" w:color="auto"/>
            <w:bottom w:val="none" w:sz="0" w:space="0" w:color="auto"/>
            <w:right w:val="none" w:sz="0" w:space="0" w:color="auto"/>
          </w:divBdr>
          <w:divsChild>
            <w:div w:id="155462675">
              <w:marLeft w:val="0"/>
              <w:marRight w:val="0"/>
              <w:marTop w:val="0"/>
              <w:marBottom w:val="0"/>
              <w:divBdr>
                <w:top w:val="none" w:sz="0" w:space="0" w:color="auto"/>
                <w:left w:val="none" w:sz="0" w:space="0" w:color="auto"/>
                <w:bottom w:val="none" w:sz="0" w:space="0" w:color="auto"/>
                <w:right w:val="none" w:sz="0" w:space="0" w:color="auto"/>
              </w:divBdr>
            </w:div>
          </w:divsChild>
        </w:div>
        <w:div w:id="310869176">
          <w:marLeft w:val="0"/>
          <w:marRight w:val="0"/>
          <w:marTop w:val="0"/>
          <w:marBottom w:val="0"/>
          <w:divBdr>
            <w:top w:val="none" w:sz="0" w:space="0" w:color="auto"/>
            <w:left w:val="none" w:sz="0" w:space="0" w:color="auto"/>
            <w:bottom w:val="none" w:sz="0" w:space="0" w:color="auto"/>
            <w:right w:val="none" w:sz="0" w:space="0" w:color="auto"/>
          </w:divBdr>
          <w:divsChild>
            <w:div w:id="1334454682">
              <w:marLeft w:val="0"/>
              <w:marRight w:val="0"/>
              <w:marTop w:val="0"/>
              <w:marBottom w:val="0"/>
              <w:divBdr>
                <w:top w:val="none" w:sz="0" w:space="0" w:color="auto"/>
                <w:left w:val="none" w:sz="0" w:space="0" w:color="auto"/>
                <w:bottom w:val="none" w:sz="0" w:space="0" w:color="auto"/>
                <w:right w:val="none" w:sz="0" w:space="0" w:color="auto"/>
              </w:divBdr>
            </w:div>
          </w:divsChild>
        </w:div>
        <w:div w:id="1617760473">
          <w:marLeft w:val="0"/>
          <w:marRight w:val="0"/>
          <w:marTop w:val="0"/>
          <w:marBottom w:val="0"/>
          <w:divBdr>
            <w:top w:val="none" w:sz="0" w:space="0" w:color="auto"/>
            <w:left w:val="none" w:sz="0" w:space="0" w:color="auto"/>
            <w:bottom w:val="none" w:sz="0" w:space="0" w:color="auto"/>
            <w:right w:val="none" w:sz="0" w:space="0" w:color="auto"/>
          </w:divBdr>
          <w:divsChild>
            <w:div w:id="1083380019">
              <w:marLeft w:val="0"/>
              <w:marRight w:val="0"/>
              <w:marTop w:val="0"/>
              <w:marBottom w:val="0"/>
              <w:divBdr>
                <w:top w:val="none" w:sz="0" w:space="0" w:color="auto"/>
                <w:left w:val="none" w:sz="0" w:space="0" w:color="auto"/>
                <w:bottom w:val="none" w:sz="0" w:space="0" w:color="auto"/>
                <w:right w:val="none" w:sz="0" w:space="0" w:color="auto"/>
              </w:divBdr>
            </w:div>
          </w:divsChild>
        </w:div>
        <w:div w:id="1341859775">
          <w:marLeft w:val="0"/>
          <w:marRight w:val="0"/>
          <w:marTop w:val="0"/>
          <w:marBottom w:val="0"/>
          <w:divBdr>
            <w:top w:val="none" w:sz="0" w:space="0" w:color="auto"/>
            <w:left w:val="none" w:sz="0" w:space="0" w:color="auto"/>
            <w:bottom w:val="none" w:sz="0" w:space="0" w:color="auto"/>
            <w:right w:val="none" w:sz="0" w:space="0" w:color="auto"/>
          </w:divBdr>
          <w:divsChild>
            <w:div w:id="1504394109">
              <w:marLeft w:val="0"/>
              <w:marRight w:val="0"/>
              <w:marTop w:val="0"/>
              <w:marBottom w:val="0"/>
              <w:divBdr>
                <w:top w:val="none" w:sz="0" w:space="0" w:color="auto"/>
                <w:left w:val="none" w:sz="0" w:space="0" w:color="auto"/>
                <w:bottom w:val="none" w:sz="0" w:space="0" w:color="auto"/>
                <w:right w:val="none" w:sz="0" w:space="0" w:color="auto"/>
              </w:divBdr>
            </w:div>
          </w:divsChild>
        </w:div>
        <w:div w:id="1014652280">
          <w:marLeft w:val="0"/>
          <w:marRight w:val="0"/>
          <w:marTop w:val="0"/>
          <w:marBottom w:val="0"/>
          <w:divBdr>
            <w:top w:val="none" w:sz="0" w:space="0" w:color="auto"/>
            <w:left w:val="none" w:sz="0" w:space="0" w:color="auto"/>
            <w:bottom w:val="none" w:sz="0" w:space="0" w:color="auto"/>
            <w:right w:val="none" w:sz="0" w:space="0" w:color="auto"/>
          </w:divBdr>
          <w:divsChild>
            <w:div w:id="1322153413">
              <w:marLeft w:val="0"/>
              <w:marRight w:val="0"/>
              <w:marTop w:val="0"/>
              <w:marBottom w:val="0"/>
              <w:divBdr>
                <w:top w:val="none" w:sz="0" w:space="0" w:color="auto"/>
                <w:left w:val="none" w:sz="0" w:space="0" w:color="auto"/>
                <w:bottom w:val="none" w:sz="0" w:space="0" w:color="auto"/>
                <w:right w:val="none" w:sz="0" w:space="0" w:color="auto"/>
              </w:divBdr>
            </w:div>
          </w:divsChild>
        </w:div>
        <w:div w:id="1379085997">
          <w:marLeft w:val="0"/>
          <w:marRight w:val="0"/>
          <w:marTop w:val="0"/>
          <w:marBottom w:val="0"/>
          <w:divBdr>
            <w:top w:val="none" w:sz="0" w:space="0" w:color="auto"/>
            <w:left w:val="none" w:sz="0" w:space="0" w:color="auto"/>
            <w:bottom w:val="none" w:sz="0" w:space="0" w:color="auto"/>
            <w:right w:val="none" w:sz="0" w:space="0" w:color="auto"/>
          </w:divBdr>
          <w:divsChild>
            <w:div w:id="2068339977">
              <w:marLeft w:val="0"/>
              <w:marRight w:val="0"/>
              <w:marTop w:val="0"/>
              <w:marBottom w:val="0"/>
              <w:divBdr>
                <w:top w:val="none" w:sz="0" w:space="0" w:color="auto"/>
                <w:left w:val="none" w:sz="0" w:space="0" w:color="auto"/>
                <w:bottom w:val="none" w:sz="0" w:space="0" w:color="auto"/>
                <w:right w:val="none" w:sz="0" w:space="0" w:color="auto"/>
              </w:divBdr>
            </w:div>
          </w:divsChild>
        </w:div>
        <w:div w:id="644700578">
          <w:marLeft w:val="0"/>
          <w:marRight w:val="0"/>
          <w:marTop w:val="0"/>
          <w:marBottom w:val="0"/>
          <w:divBdr>
            <w:top w:val="none" w:sz="0" w:space="0" w:color="auto"/>
            <w:left w:val="none" w:sz="0" w:space="0" w:color="auto"/>
            <w:bottom w:val="none" w:sz="0" w:space="0" w:color="auto"/>
            <w:right w:val="none" w:sz="0" w:space="0" w:color="auto"/>
          </w:divBdr>
          <w:divsChild>
            <w:div w:id="876819781">
              <w:marLeft w:val="0"/>
              <w:marRight w:val="0"/>
              <w:marTop w:val="0"/>
              <w:marBottom w:val="0"/>
              <w:divBdr>
                <w:top w:val="none" w:sz="0" w:space="0" w:color="auto"/>
                <w:left w:val="none" w:sz="0" w:space="0" w:color="auto"/>
                <w:bottom w:val="none" w:sz="0" w:space="0" w:color="auto"/>
                <w:right w:val="none" w:sz="0" w:space="0" w:color="auto"/>
              </w:divBdr>
            </w:div>
          </w:divsChild>
        </w:div>
        <w:div w:id="1697580199">
          <w:marLeft w:val="0"/>
          <w:marRight w:val="0"/>
          <w:marTop w:val="0"/>
          <w:marBottom w:val="0"/>
          <w:divBdr>
            <w:top w:val="none" w:sz="0" w:space="0" w:color="auto"/>
            <w:left w:val="none" w:sz="0" w:space="0" w:color="auto"/>
            <w:bottom w:val="none" w:sz="0" w:space="0" w:color="auto"/>
            <w:right w:val="none" w:sz="0" w:space="0" w:color="auto"/>
          </w:divBdr>
          <w:divsChild>
            <w:div w:id="861629026">
              <w:marLeft w:val="0"/>
              <w:marRight w:val="0"/>
              <w:marTop w:val="0"/>
              <w:marBottom w:val="0"/>
              <w:divBdr>
                <w:top w:val="none" w:sz="0" w:space="0" w:color="auto"/>
                <w:left w:val="none" w:sz="0" w:space="0" w:color="auto"/>
                <w:bottom w:val="none" w:sz="0" w:space="0" w:color="auto"/>
                <w:right w:val="none" w:sz="0" w:space="0" w:color="auto"/>
              </w:divBdr>
            </w:div>
          </w:divsChild>
        </w:div>
        <w:div w:id="123277722">
          <w:marLeft w:val="0"/>
          <w:marRight w:val="0"/>
          <w:marTop w:val="0"/>
          <w:marBottom w:val="0"/>
          <w:divBdr>
            <w:top w:val="none" w:sz="0" w:space="0" w:color="auto"/>
            <w:left w:val="none" w:sz="0" w:space="0" w:color="auto"/>
            <w:bottom w:val="none" w:sz="0" w:space="0" w:color="auto"/>
            <w:right w:val="none" w:sz="0" w:space="0" w:color="auto"/>
          </w:divBdr>
          <w:divsChild>
            <w:div w:id="83770539">
              <w:marLeft w:val="0"/>
              <w:marRight w:val="0"/>
              <w:marTop w:val="0"/>
              <w:marBottom w:val="0"/>
              <w:divBdr>
                <w:top w:val="none" w:sz="0" w:space="0" w:color="auto"/>
                <w:left w:val="none" w:sz="0" w:space="0" w:color="auto"/>
                <w:bottom w:val="none" w:sz="0" w:space="0" w:color="auto"/>
                <w:right w:val="none" w:sz="0" w:space="0" w:color="auto"/>
              </w:divBdr>
            </w:div>
          </w:divsChild>
        </w:div>
        <w:div w:id="1384714726">
          <w:marLeft w:val="0"/>
          <w:marRight w:val="0"/>
          <w:marTop w:val="0"/>
          <w:marBottom w:val="0"/>
          <w:divBdr>
            <w:top w:val="none" w:sz="0" w:space="0" w:color="auto"/>
            <w:left w:val="none" w:sz="0" w:space="0" w:color="auto"/>
            <w:bottom w:val="none" w:sz="0" w:space="0" w:color="auto"/>
            <w:right w:val="none" w:sz="0" w:space="0" w:color="auto"/>
          </w:divBdr>
          <w:divsChild>
            <w:div w:id="1375077725">
              <w:marLeft w:val="0"/>
              <w:marRight w:val="0"/>
              <w:marTop w:val="0"/>
              <w:marBottom w:val="0"/>
              <w:divBdr>
                <w:top w:val="none" w:sz="0" w:space="0" w:color="auto"/>
                <w:left w:val="none" w:sz="0" w:space="0" w:color="auto"/>
                <w:bottom w:val="none" w:sz="0" w:space="0" w:color="auto"/>
                <w:right w:val="none" w:sz="0" w:space="0" w:color="auto"/>
              </w:divBdr>
            </w:div>
          </w:divsChild>
        </w:div>
        <w:div w:id="1000741777">
          <w:marLeft w:val="0"/>
          <w:marRight w:val="0"/>
          <w:marTop w:val="0"/>
          <w:marBottom w:val="0"/>
          <w:divBdr>
            <w:top w:val="none" w:sz="0" w:space="0" w:color="auto"/>
            <w:left w:val="none" w:sz="0" w:space="0" w:color="auto"/>
            <w:bottom w:val="none" w:sz="0" w:space="0" w:color="auto"/>
            <w:right w:val="none" w:sz="0" w:space="0" w:color="auto"/>
          </w:divBdr>
          <w:divsChild>
            <w:div w:id="931664498">
              <w:marLeft w:val="0"/>
              <w:marRight w:val="0"/>
              <w:marTop w:val="0"/>
              <w:marBottom w:val="0"/>
              <w:divBdr>
                <w:top w:val="none" w:sz="0" w:space="0" w:color="auto"/>
                <w:left w:val="none" w:sz="0" w:space="0" w:color="auto"/>
                <w:bottom w:val="none" w:sz="0" w:space="0" w:color="auto"/>
                <w:right w:val="none" w:sz="0" w:space="0" w:color="auto"/>
              </w:divBdr>
            </w:div>
          </w:divsChild>
        </w:div>
        <w:div w:id="230701563">
          <w:marLeft w:val="0"/>
          <w:marRight w:val="0"/>
          <w:marTop w:val="0"/>
          <w:marBottom w:val="0"/>
          <w:divBdr>
            <w:top w:val="none" w:sz="0" w:space="0" w:color="auto"/>
            <w:left w:val="none" w:sz="0" w:space="0" w:color="auto"/>
            <w:bottom w:val="none" w:sz="0" w:space="0" w:color="auto"/>
            <w:right w:val="none" w:sz="0" w:space="0" w:color="auto"/>
          </w:divBdr>
          <w:divsChild>
            <w:div w:id="726994435">
              <w:marLeft w:val="0"/>
              <w:marRight w:val="0"/>
              <w:marTop w:val="0"/>
              <w:marBottom w:val="0"/>
              <w:divBdr>
                <w:top w:val="none" w:sz="0" w:space="0" w:color="auto"/>
                <w:left w:val="none" w:sz="0" w:space="0" w:color="auto"/>
                <w:bottom w:val="none" w:sz="0" w:space="0" w:color="auto"/>
                <w:right w:val="none" w:sz="0" w:space="0" w:color="auto"/>
              </w:divBdr>
            </w:div>
          </w:divsChild>
        </w:div>
        <w:div w:id="273482517">
          <w:marLeft w:val="0"/>
          <w:marRight w:val="0"/>
          <w:marTop w:val="0"/>
          <w:marBottom w:val="0"/>
          <w:divBdr>
            <w:top w:val="none" w:sz="0" w:space="0" w:color="auto"/>
            <w:left w:val="none" w:sz="0" w:space="0" w:color="auto"/>
            <w:bottom w:val="none" w:sz="0" w:space="0" w:color="auto"/>
            <w:right w:val="none" w:sz="0" w:space="0" w:color="auto"/>
          </w:divBdr>
          <w:divsChild>
            <w:div w:id="1716925574">
              <w:marLeft w:val="0"/>
              <w:marRight w:val="0"/>
              <w:marTop w:val="0"/>
              <w:marBottom w:val="0"/>
              <w:divBdr>
                <w:top w:val="none" w:sz="0" w:space="0" w:color="auto"/>
                <w:left w:val="none" w:sz="0" w:space="0" w:color="auto"/>
                <w:bottom w:val="none" w:sz="0" w:space="0" w:color="auto"/>
                <w:right w:val="none" w:sz="0" w:space="0" w:color="auto"/>
              </w:divBdr>
            </w:div>
          </w:divsChild>
        </w:div>
        <w:div w:id="1759249918">
          <w:marLeft w:val="0"/>
          <w:marRight w:val="0"/>
          <w:marTop w:val="0"/>
          <w:marBottom w:val="0"/>
          <w:divBdr>
            <w:top w:val="none" w:sz="0" w:space="0" w:color="auto"/>
            <w:left w:val="none" w:sz="0" w:space="0" w:color="auto"/>
            <w:bottom w:val="none" w:sz="0" w:space="0" w:color="auto"/>
            <w:right w:val="none" w:sz="0" w:space="0" w:color="auto"/>
          </w:divBdr>
          <w:divsChild>
            <w:div w:id="926765274">
              <w:marLeft w:val="0"/>
              <w:marRight w:val="0"/>
              <w:marTop w:val="0"/>
              <w:marBottom w:val="0"/>
              <w:divBdr>
                <w:top w:val="none" w:sz="0" w:space="0" w:color="auto"/>
                <w:left w:val="none" w:sz="0" w:space="0" w:color="auto"/>
                <w:bottom w:val="none" w:sz="0" w:space="0" w:color="auto"/>
                <w:right w:val="none" w:sz="0" w:space="0" w:color="auto"/>
              </w:divBdr>
            </w:div>
          </w:divsChild>
        </w:div>
        <w:div w:id="844827030">
          <w:marLeft w:val="0"/>
          <w:marRight w:val="0"/>
          <w:marTop w:val="0"/>
          <w:marBottom w:val="0"/>
          <w:divBdr>
            <w:top w:val="none" w:sz="0" w:space="0" w:color="auto"/>
            <w:left w:val="none" w:sz="0" w:space="0" w:color="auto"/>
            <w:bottom w:val="none" w:sz="0" w:space="0" w:color="auto"/>
            <w:right w:val="none" w:sz="0" w:space="0" w:color="auto"/>
          </w:divBdr>
          <w:divsChild>
            <w:div w:id="1561095954">
              <w:marLeft w:val="0"/>
              <w:marRight w:val="0"/>
              <w:marTop w:val="0"/>
              <w:marBottom w:val="0"/>
              <w:divBdr>
                <w:top w:val="none" w:sz="0" w:space="0" w:color="auto"/>
                <w:left w:val="none" w:sz="0" w:space="0" w:color="auto"/>
                <w:bottom w:val="none" w:sz="0" w:space="0" w:color="auto"/>
                <w:right w:val="none" w:sz="0" w:space="0" w:color="auto"/>
              </w:divBdr>
            </w:div>
          </w:divsChild>
        </w:div>
        <w:div w:id="427190847">
          <w:marLeft w:val="0"/>
          <w:marRight w:val="0"/>
          <w:marTop w:val="0"/>
          <w:marBottom w:val="0"/>
          <w:divBdr>
            <w:top w:val="none" w:sz="0" w:space="0" w:color="auto"/>
            <w:left w:val="none" w:sz="0" w:space="0" w:color="auto"/>
            <w:bottom w:val="none" w:sz="0" w:space="0" w:color="auto"/>
            <w:right w:val="none" w:sz="0" w:space="0" w:color="auto"/>
          </w:divBdr>
          <w:divsChild>
            <w:div w:id="1297026653">
              <w:marLeft w:val="0"/>
              <w:marRight w:val="0"/>
              <w:marTop w:val="0"/>
              <w:marBottom w:val="0"/>
              <w:divBdr>
                <w:top w:val="none" w:sz="0" w:space="0" w:color="auto"/>
                <w:left w:val="none" w:sz="0" w:space="0" w:color="auto"/>
                <w:bottom w:val="none" w:sz="0" w:space="0" w:color="auto"/>
                <w:right w:val="none" w:sz="0" w:space="0" w:color="auto"/>
              </w:divBdr>
            </w:div>
          </w:divsChild>
        </w:div>
        <w:div w:id="1431587319">
          <w:marLeft w:val="0"/>
          <w:marRight w:val="0"/>
          <w:marTop w:val="0"/>
          <w:marBottom w:val="0"/>
          <w:divBdr>
            <w:top w:val="none" w:sz="0" w:space="0" w:color="auto"/>
            <w:left w:val="none" w:sz="0" w:space="0" w:color="auto"/>
            <w:bottom w:val="none" w:sz="0" w:space="0" w:color="auto"/>
            <w:right w:val="none" w:sz="0" w:space="0" w:color="auto"/>
          </w:divBdr>
          <w:divsChild>
            <w:div w:id="656810432">
              <w:marLeft w:val="0"/>
              <w:marRight w:val="0"/>
              <w:marTop w:val="0"/>
              <w:marBottom w:val="0"/>
              <w:divBdr>
                <w:top w:val="none" w:sz="0" w:space="0" w:color="auto"/>
                <w:left w:val="none" w:sz="0" w:space="0" w:color="auto"/>
                <w:bottom w:val="none" w:sz="0" w:space="0" w:color="auto"/>
                <w:right w:val="none" w:sz="0" w:space="0" w:color="auto"/>
              </w:divBdr>
            </w:div>
          </w:divsChild>
        </w:div>
        <w:div w:id="1515801720">
          <w:marLeft w:val="0"/>
          <w:marRight w:val="0"/>
          <w:marTop w:val="0"/>
          <w:marBottom w:val="0"/>
          <w:divBdr>
            <w:top w:val="none" w:sz="0" w:space="0" w:color="auto"/>
            <w:left w:val="none" w:sz="0" w:space="0" w:color="auto"/>
            <w:bottom w:val="none" w:sz="0" w:space="0" w:color="auto"/>
            <w:right w:val="none" w:sz="0" w:space="0" w:color="auto"/>
          </w:divBdr>
          <w:divsChild>
            <w:div w:id="715662948">
              <w:marLeft w:val="0"/>
              <w:marRight w:val="0"/>
              <w:marTop w:val="0"/>
              <w:marBottom w:val="0"/>
              <w:divBdr>
                <w:top w:val="none" w:sz="0" w:space="0" w:color="auto"/>
                <w:left w:val="none" w:sz="0" w:space="0" w:color="auto"/>
                <w:bottom w:val="none" w:sz="0" w:space="0" w:color="auto"/>
                <w:right w:val="none" w:sz="0" w:space="0" w:color="auto"/>
              </w:divBdr>
            </w:div>
          </w:divsChild>
        </w:div>
        <w:div w:id="607859195">
          <w:marLeft w:val="0"/>
          <w:marRight w:val="0"/>
          <w:marTop w:val="0"/>
          <w:marBottom w:val="0"/>
          <w:divBdr>
            <w:top w:val="none" w:sz="0" w:space="0" w:color="auto"/>
            <w:left w:val="none" w:sz="0" w:space="0" w:color="auto"/>
            <w:bottom w:val="none" w:sz="0" w:space="0" w:color="auto"/>
            <w:right w:val="none" w:sz="0" w:space="0" w:color="auto"/>
          </w:divBdr>
          <w:divsChild>
            <w:div w:id="753207541">
              <w:marLeft w:val="0"/>
              <w:marRight w:val="0"/>
              <w:marTop w:val="0"/>
              <w:marBottom w:val="0"/>
              <w:divBdr>
                <w:top w:val="none" w:sz="0" w:space="0" w:color="auto"/>
                <w:left w:val="none" w:sz="0" w:space="0" w:color="auto"/>
                <w:bottom w:val="none" w:sz="0" w:space="0" w:color="auto"/>
                <w:right w:val="none" w:sz="0" w:space="0" w:color="auto"/>
              </w:divBdr>
            </w:div>
          </w:divsChild>
        </w:div>
        <w:div w:id="655455707">
          <w:marLeft w:val="0"/>
          <w:marRight w:val="0"/>
          <w:marTop w:val="0"/>
          <w:marBottom w:val="0"/>
          <w:divBdr>
            <w:top w:val="none" w:sz="0" w:space="0" w:color="auto"/>
            <w:left w:val="none" w:sz="0" w:space="0" w:color="auto"/>
            <w:bottom w:val="none" w:sz="0" w:space="0" w:color="auto"/>
            <w:right w:val="none" w:sz="0" w:space="0" w:color="auto"/>
          </w:divBdr>
          <w:divsChild>
            <w:div w:id="195124175">
              <w:marLeft w:val="0"/>
              <w:marRight w:val="0"/>
              <w:marTop w:val="0"/>
              <w:marBottom w:val="0"/>
              <w:divBdr>
                <w:top w:val="none" w:sz="0" w:space="0" w:color="auto"/>
                <w:left w:val="none" w:sz="0" w:space="0" w:color="auto"/>
                <w:bottom w:val="none" w:sz="0" w:space="0" w:color="auto"/>
                <w:right w:val="none" w:sz="0" w:space="0" w:color="auto"/>
              </w:divBdr>
            </w:div>
          </w:divsChild>
        </w:div>
        <w:div w:id="886450101">
          <w:marLeft w:val="0"/>
          <w:marRight w:val="0"/>
          <w:marTop w:val="0"/>
          <w:marBottom w:val="0"/>
          <w:divBdr>
            <w:top w:val="none" w:sz="0" w:space="0" w:color="auto"/>
            <w:left w:val="none" w:sz="0" w:space="0" w:color="auto"/>
            <w:bottom w:val="none" w:sz="0" w:space="0" w:color="auto"/>
            <w:right w:val="none" w:sz="0" w:space="0" w:color="auto"/>
          </w:divBdr>
          <w:divsChild>
            <w:div w:id="235283637">
              <w:marLeft w:val="0"/>
              <w:marRight w:val="0"/>
              <w:marTop w:val="0"/>
              <w:marBottom w:val="0"/>
              <w:divBdr>
                <w:top w:val="none" w:sz="0" w:space="0" w:color="auto"/>
                <w:left w:val="none" w:sz="0" w:space="0" w:color="auto"/>
                <w:bottom w:val="none" w:sz="0" w:space="0" w:color="auto"/>
                <w:right w:val="none" w:sz="0" w:space="0" w:color="auto"/>
              </w:divBdr>
            </w:div>
          </w:divsChild>
        </w:div>
        <w:div w:id="2051372407">
          <w:marLeft w:val="0"/>
          <w:marRight w:val="0"/>
          <w:marTop w:val="0"/>
          <w:marBottom w:val="0"/>
          <w:divBdr>
            <w:top w:val="none" w:sz="0" w:space="0" w:color="auto"/>
            <w:left w:val="none" w:sz="0" w:space="0" w:color="auto"/>
            <w:bottom w:val="none" w:sz="0" w:space="0" w:color="auto"/>
            <w:right w:val="none" w:sz="0" w:space="0" w:color="auto"/>
          </w:divBdr>
          <w:divsChild>
            <w:div w:id="1787650848">
              <w:marLeft w:val="0"/>
              <w:marRight w:val="0"/>
              <w:marTop w:val="0"/>
              <w:marBottom w:val="0"/>
              <w:divBdr>
                <w:top w:val="none" w:sz="0" w:space="0" w:color="auto"/>
                <w:left w:val="none" w:sz="0" w:space="0" w:color="auto"/>
                <w:bottom w:val="none" w:sz="0" w:space="0" w:color="auto"/>
                <w:right w:val="none" w:sz="0" w:space="0" w:color="auto"/>
              </w:divBdr>
            </w:div>
          </w:divsChild>
        </w:div>
        <w:div w:id="1287852835">
          <w:marLeft w:val="0"/>
          <w:marRight w:val="0"/>
          <w:marTop w:val="0"/>
          <w:marBottom w:val="0"/>
          <w:divBdr>
            <w:top w:val="none" w:sz="0" w:space="0" w:color="auto"/>
            <w:left w:val="none" w:sz="0" w:space="0" w:color="auto"/>
            <w:bottom w:val="none" w:sz="0" w:space="0" w:color="auto"/>
            <w:right w:val="none" w:sz="0" w:space="0" w:color="auto"/>
          </w:divBdr>
          <w:divsChild>
            <w:div w:id="224071212">
              <w:marLeft w:val="0"/>
              <w:marRight w:val="0"/>
              <w:marTop w:val="0"/>
              <w:marBottom w:val="0"/>
              <w:divBdr>
                <w:top w:val="none" w:sz="0" w:space="0" w:color="auto"/>
                <w:left w:val="none" w:sz="0" w:space="0" w:color="auto"/>
                <w:bottom w:val="none" w:sz="0" w:space="0" w:color="auto"/>
                <w:right w:val="none" w:sz="0" w:space="0" w:color="auto"/>
              </w:divBdr>
            </w:div>
          </w:divsChild>
        </w:div>
        <w:div w:id="336884841">
          <w:marLeft w:val="0"/>
          <w:marRight w:val="0"/>
          <w:marTop w:val="0"/>
          <w:marBottom w:val="0"/>
          <w:divBdr>
            <w:top w:val="none" w:sz="0" w:space="0" w:color="auto"/>
            <w:left w:val="none" w:sz="0" w:space="0" w:color="auto"/>
            <w:bottom w:val="none" w:sz="0" w:space="0" w:color="auto"/>
            <w:right w:val="none" w:sz="0" w:space="0" w:color="auto"/>
          </w:divBdr>
          <w:divsChild>
            <w:div w:id="959530613">
              <w:marLeft w:val="0"/>
              <w:marRight w:val="0"/>
              <w:marTop w:val="0"/>
              <w:marBottom w:val="0"/>
              <w:divBdr>
                <w:top w:val="none" w:sz="0" w:space="0" w:color="auto"/>
                <w:left w:val="none" w:sz="0" w:space="0" w:color="auto"/>
                <w:bottom w:val="none" w:sz="0" w:space="0" w:color="auto"/>
                <w:right w:val="none" w:sz="0" w:space="0" w:color="auto"/>
              </w:divBdr>
            </w:div>
          </w:divsChild>
        </w:div>
        <w:div w:id="1109813516">
          <w:marLeft w:val="0"/>
          <w:marRight w:val="0"/>
          <w:marTop w:val="0"/>
          <w:marBottom w:val="0"/>
          <w:divBdr>
            <w:top w:val="none" w:sz="0" w:space="0" w:color="auto"/>
            <w:left w:val="none" w:sz="0" w:space="0" w:color="auto"/>
            <w:bottom w:val="none" w:sz="0" w:space="0" w:color="auto"/>
            <w:right w:val="none" w:sz="0" w:space="0" w:color="auto"/>
          </w:divBdr>
          <w:divsChild>
            <w:div w:id="241719998">
              <w:marLeft w:val="0"/>
              <w:marRight w:val="0"/>
              <w:marTop w:val="0"/>
              <w:marBottom w:val="0"/>
              <w:divBdr>
                <w:top w:val="none" w:sz="0" w:space="0" w:color="auto"/>
                <w:left w:val="none" w:sz="0" w:space="0" w:color="auto"/>
                <w:bottom w:val="none" w:sz="0" w:space="0" w:color="auto"/>
                <w:right w:val="none" w:sz="0" w:space="0" w:color="auto"/>
              </w:divBdr>
            </w:div>
          </w:divsChild>
        </w:div>
        <w:div w:id="885531146">
          <w:marLeft w:val="0"/>
          <w:marRight w:val="0"/>
          <w:marTop w:val="0"/>
          <w:marBottom w:val="0"/>
          <w:divBdr>
            <w:top w:val="none" w:sz="0" w:space="0" w:color="auto"/>
            <w:left w:val="none" w:sz="0" w:space="0" w:color="auto"/>
            <w:bottom w:val="none" w:sz="0" w:space="0" w:color="auto"/>
            <w:right w:val="none" w:sz="0" w:space="0" w:color="auto"/>
          </w:divBdr>
          <w:divsChild>
            <w:div w:id="95487645">
              <w:marLeft w:val="0"/>
              <w:marRight w:val="0"/>
              <w:marTop w:val="0"/>
              <w:marBottom w:val="0"/>
              <w:divBdr>
                <w:top w:val="none" w:sz="0" w:space="0" w:color="auto"/>
                <w:left w:val="none" w:sz="0" w:space="0" w:color="auto"/>
                <w:bottom w:val="none" w:sz="0" w:space="0" w:color="auto"/>
                <w:right w:val="none" w:sz="0" w:space="0" w:color="auto"/>
              </w:divBdr>
            </w:div>
          </w:divsChild>
        </w:div>
        <w:div w:id="1515000278">
          <w:marLeft w:val="0"/>
          <w:marRight w:val="0"/>
          <w:marTop w:val="0"/>
          <w:marBottom w:val="0"/>
          <w:divBdr>
            <w:top w:val="none" w:sz="0" w:space="0" w:color="auto"/>
            <w:left w:val="none" w:sz="0" w:space="0" w:color="auto"/>
            <w:bottom w:val="none" w:sz="0" w:space="0" w:color="auto"/>
            <w:right w:val="none" w:sz="0" w:space="0" w:color="auto"/>
          </w:divBdr>
          <w:divsChild>
            <w:div w:id="1983657820">
              <w:marLeft w:val="0"/>
              <w:marRight w:val="0"/>
              <w:marTop w:val="0"/>
              <w:marBottom w:val="0"/>
              <w:divBdr>
                <w:top w:val="none" w:sz="0" w:space="0" w:color="auto"/>
                <w:left w:val="none" w:sz="0" w:space="0" w:color="auto"/>
                <w:bottom w:val="none" w:sz="0" w:space="0" w:color="auto"/>
                <w:right w:val="none" w:sz="0" w:space="0" w:color="auto"/>
              </w:divBdr>
            </w:div>
          </w:divsChild>
        </w:div>
        <w:div w:id="1949391195">
          <w:marLeft w:val="0"/>
          <w:marRight w:val="0"/>
          <w:marTop w:val="0"/>
          <w:marBottom w:val="0"/>
          <w:divBdr>
            <w:top w:val="none" w:sz="0" w:space="0" w:color="auto"/>
            <w:left w:val="none" w:sz="0" w:space="0" w:color="auto"/>
            <w:bottom w:val="none" w:sz="0" w:space="0" w:color="auto"/>
            <w:right w:val="none" w:sz="0" w:space="0" w:color="auto"/>
          </w:divBdr>
          <w:divsChild>
            <w:div w:id="981736870">
              <w:marLeft w:val="0"/>
              <w:marRight w:val="0"/>
              <w:marTop w:val="0"/>
              <w:marBottom w:val="0"/>
              <w:divBdr>
                <w:top w:val="none" w:sz="0" w:space="0" w:color="auto"/>
                <w:left w:val="none" w:sz="0" w:space="0" w:color="auto"/>
                <w:bottom w:val="none" w:sz="0" w:space="0" w:color="auto"/>
                <w:right w:val="none" w:sz="0" w:space="0" w:color="auto"/>
              </w:divBdr>
            </w:div>
          </w:divsChild>
        </w:div>
        <w:div w:id="1153837213">
          <w:marLeft w:val="0"/>
          <w:marRight w:val="0"/>
          <w:marTop w:val="0"/>
          <w:marBottom w:val="0"/>
          <w:divBdr>
            <w:top w:val="none" w:sz="0" w:space="0" w:color="auto"/>
            <w:left w:val="none" w:sz="0" w:space="0" w:color="auto"/>
            <w:bottom w:val="none" w:sz="0" w:space="0" w:color="auto"/>
            <w:right w:val="none" w:sz="0" w:space="0" w:color="auto"/>
          </w:divBdr>
          <w:divsChild>
            <w:div w:id="506797860">
              <w:marLeft w:val="0"/>
              <w:marRight w:val="0"/>
              <w:marTop w:val="0"/>
              <w:marBottom w:val="0"/>
              <w:divBdr>
                <w:top w:val="none" w:sz="0" w:space="0" w:color="auto"/>
                <w:left w:val="none" w:sz="0" w:space="0" w:color="auto"/>
                <w:bottom w:val="none" w:sz="0" w:space="0" w:color="auto"/>
                <w:right w:val="none" w:sz="0" w:space="0" w:color="auto"/>
              </w:divBdr>
            </w:div>
          </w:divsChild>
        </w:div>
        <w:div w:id="1096903984">
          <w:marLeft w:val="0"/>
          <w:marRight w:val="0"/>
          <w:marTop w:val="0"/>
          <w:marBottom w:val="0"/>
          <w:divBdr>
            <w:top w:val="none" w:sz="0" w:space="0" w:color="auto"/>
            <w:left w:val="none" w:sz="0" w:space="0" w:color="auto"/>
            <w:bottom w:val="none" w:sz="0" w:space="0" w:color="auto"/>
            <w:right w:val="none" w:sz="0" w:space="0" w:color="auto"/>
          </w:divBdr>
          <w:divsChild>
            <w:div w:id="491022195">
              <w:marLeft w:val="0"/>
              <w:marRight w:val="0"/>
              <w:marTop w:val="0"/>
              <w:marBottom w:val="0"/>
              <w:divBdr>
                <w:top w:val="none" w:sz="0" w:space="0" w:color="auto"/>
                <w:left w:val="none" w:sz="0" w:space="0" w:color="auto"/>
                <w:bottom w:val="none" w:sz="0" w:space="0" w:color="auto"/>
                <w:right w:val="none" w:sz="0" w:space="0" w:color="auto"/>
              </w:divBdr>
            </w:div>
          </w:divsChild>
        </w:div>
        <w:div w:id="979531336">
          <w:marLeft w:val="0"/>
          <w:marRight w:val="0"/>
          <w:marTop w:val="0"/>
          <w:marBottom w:val="0"/>
          <w:divBdr>
            <w:top w:val="none" w:sz="0" w:space="0" w:color="auto"/>
            <w:left w:val="none" w:sz="0" w:space="0" w:color="auto"/>
            <w:bottom w:val="none" w:sz="0" w:space="0" w:color="auto"/>
            <w:right w:val="none" w:sz="0" w:space="0" w:color="auto"/>
          </w:divBdr>
          <w:divsChild>
            <w:div w:id="1945453391">
              <w:marLeft w:val="0"/>
              <w:marRight w:val="0"/>
              <w:marTop w:val="0"/>
              <w:marBottom w:val="0"/>
              <w:divBdr>
                <w:top w:val="none" w:sz="0" w:space="0" w:color="auto"/>
                <w:left w:val="none" w:sz="0" w:space="0" w:color="auto"/>
                <w:bottom w:val="none" w:sz="0" w:space="0" w:color="auto"/>
                <w:right w:val="none" w:sz="0" w:space="0" w:color="auto"/>
              </w:divBdr>
            </w:div>
          </w:divsChild>
        </w:div>
        <w:div w:id="135076605">
          <w:marLeft w:val="0"/>
          <w:marRight w:val="0"/>
          <w:marTop w:val="0"/>
          <w:marBottom w:val="0"/>
          <w:divBdr>
            <w:top w:val="none" w:sz="0" w:space="0" w:color="auto"/>
            <w:left w:val="none" w:sz="0" w:space="0" w:color="auto"/>
            <w:bottom w:val="none" w:sz="0" w:space="0" w:color="auto"/>
            <w:right w:val="none" w:sz="0" w:space="0" w:color="auto"/>
          </w:divBdr>
          <w:divsChild>
            <w:div w:id="1559046864">
              <w:marLeft w:val="0"/>
              <w:marRight w:val="0"/>
              <w:marTop w:val="0"/>
              <w:marBottom w:val="0"/>
              <w:divBdr>
                <w:top w:val="none" w:sz="0" w:space="0" w:color="auto"/>
                <w:left w:val="none" w:sz="0" w:space="0" w:color="auto"/>
                <w:bottom w:val="none" w:sz="0" w:space="0" w:color="auto"/>
                <w:right w:val="none" w:sz="0" w:space="0" w:color="auto"/>
              </w:divBdr>
            </w:div>
          </w:divsChild>
        </w:div>
        <w:div w:id="331840323">
          <w:marLeft w:val="0"/>
          <w:marRight w:val="0"/>
          <w:marTop w:val="0"/>
          <w:marBottom w:val="0"/>
          <w:divBdr>
            <w:top w:val="none" w:sz="0" w:space="0" w:color="auto"/>
            <w:left w:val="none" w:sz="0" w:space="0" w:color="auto"/>
            <w:bottom w:val="none" w:sz="0" w:space="0" w:color="auto"/>
            <w:right w:val="none" w:sz="0" w:space="0" w:color="auto"/>
          </w:divBdr>
          <w:divsChild>
            <w:div w:id="1581909156">
              <w:marLeft w:val="0"/>
              <w:marRight w:val="0"/>
              <w:marTop w:val="0"/>
              <w:marBottom w:val="0"/>
              <w:divBdr>
                <w:top w:val="none" w:sz="0" w:space="0" w:color="auto"/>
                <w:left w:val="none" w:sz="0" w:space="0" w:color="auto"/>
                <w:bottom w:val="none" w:sz="0" w:space="0" w:color="auto"/>
                <w:right w:val="none" w:sz="0" w:space="0" w:color="auto"/>
              </w:divBdr>
            </w:div>
          </w:divsChild>
        </w:div>
        <w:div w:id="1384327519">
          <w:marLeft w:val="0"/>
          <w:marRight w:val="0"/>
          <w:marTop w:val="0"/>
          <w:marBottom w:val="0"/>
          <w:divBdr>
            <w:top w:val="none" w:sz="0" w:space="0" w:color="auto"/>
            <w:left w:val="none" w:sz="0" w:space="0" w:color="auto"/>
            <w:bottom w:val="none" w:sz="0" w:space="0" w:color="auto"/>
            <w:right w:val="none" w:sz="0" w:space="0" w:color="auto"/>
          </w:divBdr>
          <w:divsChild>
            <w:div w:id="1718968299">
              <w:marLeft w:val="0"/>
              <w:marRight w:val="0"/>
              <w:marTop w:val="0"/>
              <w:marBottom w:val="0"/>
              <w:divBdr>
                <w:top w:val="none" w:sz="0" w:space="0" w:color="auto"/>
                <w:left w:val="none" w:sz="0" w:space="0" w:color="auto"/>
                <w:bottom w:val="none" w:sz="0" w:space="0" w:color="auto"/>
                <w:right w:val="none" w:sz="0" w:space="0" w:color="auto"/>
              </w:divBdr>
            </w:div>
          </w:divsChild>
        </w:div>
        <w:div w:id="1448625128">
          <w:marLeft w:val="0"/>
          <w:marRight w:val="0"/>
          <w:marTop w:val="0"/>
          <w:marBottom w:val="0"/>
          <w:divBdr>
            <w:top w:val="none" w:sz="0" w:space="0" w:color="auto"/>
            <w:left w:val="none" w:sz="0" w:space="0" w:color="auto"/>
            <w:bottom w:val="none" w:sz="0" w:space="0" w:color="auto"/>
            <w:right w:val="none" w:sz="0" w:space="0" w:color="auto"/>
          </w:divBdr>
          <w:divsChild>
            <w:div w:id="721179543">
              <w:marLeft w:val="0"/>
              <w:marRight w:val="0"/>
              <w:marTop w:val="0"/>
              <w:marBottom w:val="0"/>
              <w:divBdr>
                <w:top w:val="none" w:sz="0" w:space="0" w:color="auto"/>
                <w:left w:val="none" w:sz="0" w:space="0" w:color="auto"/>
                <w:bottom w:val="none" w:sz="0" w:space="0" w:color="auto"/>
                <w:right w:val="none" w:sz="0" w:space="0" w:color="auto"/>
              </w:divBdr>
            </w:div>
          </w:divsChild>
        </w:div>
        <w:div w:id="2081709992">
          <w:marLeft w:val="0"/>
          <w:marRight w:val="0"/>
          <w:marTop w:val="0"/>
          <w:marBottom w:val="0"/>
          <w:divBdr>
            <w:top w:val="none" w:sz="0" w:space="0" w:color="auto"/>
            <w:left w:val="none" w:sz="0" w:space="0" w:color="auto"/>
            <w:bottom w:val="none" w:sz="0" w:space="0" w:color="auto"/>
            <w:right w:val="none" w:sz="0" w:space="0" w:color="auto"/>
          </w:divBdr>
          <w:divsChild>
            <w:div w:id="840388934">
              <w:marLeft w:val="0"/>
              <w:marRight w:val="0"/>
              <w:marTop w:val="0"/>
              <w:marBottom w:val="0"/>
              <w:divBdr>
                <w:top w:val="none" w:sz="0" w:space="0" w:color="auto"/>
                <w:left w:val="none" w:sz="0" w:space="0" w:color="auto"/>
                <w:bottom w:val="none" w:sz="0" w:space="0" w:color="auto"/>
                <w:right w:val="none" w:sz="0" w:space="0" w:color="auto"/>
              </w:divBdr>
            </w:div>
          </w:divsChild>
        </w:div>
        <w:div w:id="1153643764">
          <w:marLeft w:val="0"/>
          <w:marRight w:val="0"/>
          <w:marTop w:val="0"/>
          <w:marBottom w:val="0"/>
          <w:divBdr>
            <w:top w:val="none" w:sz="0" w:space="0" w:color="auto"/>
            <w:left w:val="none" w:sz="0" w:space="0" w:color="auto"/>
            <w:bottom w:val="none" w:sz="0" w:space="0" w:color="auto"/>
            <w:right w:val="none" w:sz="0" w:space="0" w:color="auto"/>
          </w:divBdr>
          <w:divsChild>
            <w:div w:id="1342511881">
              <w:marLeft w:val="0"/>
              <w:marRight w:val="0"/>
              <w:marTop w:val="0"/>
              <w:marBottom w:val="0"/>
              <w:divBdr>
                <w:top w:val="none" w:sz="0" w:space="0" w:color="auto"/>
                <w:left w:val="none" w:sz="0" w:space="0" w:color="auto"/>
                <w:bottom w:val="none" w:sz="0" w:space="0" w:color="auto"/>
                <w:right w:val="none" w:sz="0" w:space="0" w:color="auto"/>
              </w:divBdr>
            </w:div>
          </w:divsChild>
        </w:div>
        <w:div w:id="1293826355">
          <w:marLeft w:val="0"/>
          <w:marRight w:val="0"/>
          <w:marTop w:val="0"/>
          <w:marBottom w:val="0"/>
          <w:divBdr>
            <w:top w:val="none" w:sz="0" w:space="0" w:color="auto"/>
            <w:left w:val="none" w:sz="0" w:space="0" w:color="auto"/>
            <w:bottom w:val="none" w:sz="0" w:space="0" w:color="auto"/>
            <w:right w:val="none" w:sz="0" w:space="0" w:color="auto"/>
          </w:divBdr>
          <w:divsChild>
            <w:div w:id="65808916">
              <w:marLeft w:val="0"/>
              <w:marRight w:val="0"/>
              <w:marTop w:val="0"/>
              <w:marBottom w:val="0"/>
              <w:divBdr>
                <w:top w:val="none" w:sz="0" w:space="0" w:color="auto"/>
                <w:left w:val="none" w:sz="0" w:space="0" w:color="auto"/>
                <w:bottom w:val="none" w:sz="0" w:space="0" w:color="auto"/>
                <w:right w:val="none" w:sz="0" w:space="0" w:color="auto"/>
              </w:divBdr>
            </w:div>
          </w:divsChild>
        </w:div>
        <w:div w:id="403987116">
          <w:marLeft w:val="0"/>
          <w:marRight w:val="0"/>
          <w:marTop w:val="0"/>
          <w:marBottom w:val="0"/>
          <w:divBdr>
            <w:top w:val="none" w:sz="0" w:space="0" w:color="auto"/>
            <w:left w:val="none" w:sz="0" w:space="0" w:color="auto"/>
            <w:bottom w:val="none" w:sz="0" w:space="0" w:color="auto"/>
            <w:right w:val="none" w:sz="0" w:space="0" w:color="auto"/>
          </w:divBdr>
          <w:divsChild>
            <w:div w:id="2110078587">
              <w:marLeft w:val="0"/>
              <w:marRight w:val="0"/>
              <w:marTop w:val="0"/>
              <w:marBottom w:val="0"/>
              <w:divBdr>
                <w:top w:val="none" w:sz="0" w:space="0" w:color="auto"/>
                <w:left w:val="none" w:sz="0" w:space="0" w:color="auto"/>
                <w:bottom w:val="none" w:sz="0" w:space="0" w:color="auto"/>
                <w:right w:val="none" w:sz="0" w:space="0" w:color="auto"/>
              </w:divBdr>
            </w:div>
          </w:divsChild>
        </w:div>
        <w:div w:id="395326735">
          <w:marLeft w:val="0"/>
          <w:marRight w:val="0"/>
          <w:marTop w:val="0"/>
          <w:marBottom w:val="0"/>
          <w:divBdr>
            <w:top w:val="none" w:sz="0" w:space="0" w:color="auto"/>
            <w:left w:val="none" w:sz="0" w:space="0" w:color="auto"/>
            <w:bottom w:val="none" w:sz="0" w:space="0" w:color="auto"/>
            <w:right w:val="none" w:sz="0" w:space="0" w:color="auto"/>
          </w:divBdr>
          <w:divsChild>
            <w:div w:id="656568255">
              <w:marLeft w:val="0"/>
              <w:marRight w:val="0"/>
              <w:marTop w:val="0"/>
              <w:marBottom w:val="0"/>
              <w:divBdr>
                <w:top w:val="none" w:sz="0" w:space="0" w:color="auto"/>
                <w:left w:val="none" w:sz="0" w:space="0" w:color="auto"/>
                <w:bottom w:val="none" w:sz="0" w:space="0" w:color="auto"/>
                <w:right w:val="none" w:sz="0" w:space="0" w:color="auto"/>
              </w:divBdr>
            </w:div>
          </w:divsChild>
        </w:div>
        <w:div w:id="1665546520">
          <w:marLeft w:val="0"/>
          <w:marRight w:val="0"/>
          <w:marTop w:val="0"/>
          <w:marBottom w:val="0"/>
          <w:divBdr>
            <w:top w:val="none" w:sz="0" w:space="0" w:color="auto"/>
            <w:left w:val="none" w:sz="0" w:space="0" w:color="auto"/>
            <w:bottom w:val="none" w:sz="0" w:space="0" w:color="auto"/>
            <w:right w:val="none" w:sz="0" w:space="0" w:color="auto"/>
          </w:divBdr>
          <w:divsChild>
            <w:div w:id="726760219">
              <w:marLeft w:val="0"/>
              <w:marRight w:val="0"/>
              <w:marTop w:val="0"/>
              <w:marBottom w:val="0"/>
              <w:divBdr>
                <w:top w:val="none" w:sz="0" w:space="0" w:color="auto"/>
                <w:left w:val="none" w:sz="0" w:space="0" w:color="auto"/>
                <w:bottom w:val="none" w:sz="0" w:space="0" w:color="auto"/>
                <w:right w:val="none" w:sz="0" w:space="0" w:color="auto"/>
              </w:divBdr>
            </w:div>
          </w:divsChild>
        </w:div>
        <w:div w:id="1028870367">
          <w:marLeft w:val="0"/>
          <w:marRight w:val="0"/>
          <w:marTop w:val="0"/>
          <w:marBottom w:val="0"/>
          <w:divBdr>
            <w:top w:val="none" w:sz="0" w:space="0" w:color="auto"/>
            <w:left w:val="none" w:sz="0" w:space="0" w:color="auto"/>
            <w:bottom w:val="none" w:sz="0" w:space="0" w:color="auto"/>
            <w:right w:val="none" w:sz="0" w:space="0" w:color="auto"/>
          </w:divBdr>
          <w:divsChild>
            <w:div w:id="1788424470">
              <w:marLeft w:val="0"/>
              <w:marRight w:val="0"/>
              <w:marTop w:val="0"/>
              <w:marBottom w:val="0"/>
              <w:divBdr>
                <w:top w:val="none" w:sz="0" w:space="0" w:color="auto"/>
                <w:left w:val="none" w:sz="0" w:space="0" w:color="auto"/>
                <w:bottom w:val="none" w:sz="0" w:space="0" w:color="auto"/>
                <w:right w:val="none" w:sz="0" w:space="0" w:color="auto"/>
              </w:divBdr>
            </w:div>
          </w:divsChild>
        </w:div>
        <w:div w:id="743599698">
          <w:marLeft w:val="0"/>
          <w:marRight w:val="0"/>
          <w:marTop w:val="0"/>
          <w:marBottom w:val="0"/>
          <w:divBdr>
            <w:top w:val="none" w:sz="0" w:space="0" w:color="auto"/>
            <w:left w:val="none" w:sz="0" w:space="0" w:color="auto"/>
            <w:bottom w:val="none" w:sz="0" w:space="0" w:color="auto"/>
            <w:right w:val="none" w:sz="0" w:space="0" w:color="auto"/>
          </w:divBdr>
          <w:divsChild>
            <w:div w:id="520171468">
              <w:marLeft w:val="0"/>
              <w:marRight w:val="0"/>
              <w:marTop w:val="0"/>
              <w:marBottom w:val="0"/>
              <w:divBdr>
                <w:top w:val="none" w:sz="0" w:space="0" w:color="auto"/>
                <w:left w:val="none" w:sz="0" w:space="0" w:color="auto"/>
                <w:bottom w:val="none" w:sz="0" w:space="0" w:color="auto"/>
                <w:right w:val="none" w:sz="0" w:space="0" w:color="auto"/>
              </w:divBdr>
            </w:div>
          </w:divsChild>
        </w:div>
        <w:div w:id="1528521437">
          <w:marLeft w:val="0"/>
          <w:marRight w:val="0"/>
          <w:marTop w:val="0"/>
          <w:marBottom w:val="0"/>
          <w:divBdr>
            <w:top w:val="none" w:sz="0" w:space="0" w:color="auto"/>
            <w:left w:val="none" w:sz="0" w:space="0" w:color="auto"/>
            <w:bottom w:val="none" w:sz="0" w:space="0" w:color="auto"/>
            <w:right w:val="none" w:sz="0" w:space="0" w:color="auto"/>
          </w:divBdr>
          <w:divsChild>
            <w:div w:id="1981883297">
              <w:marLeft w:val="0"/>
              <w:marRight w:val="0"/>
              <w:marTop w:val="0"/>
              <w:marBottom w:val="0"/>
              <w:divBdr>
                <w:top w:val="none" w:sz="0" w:space="0" w:color="auto"/>
                <w:left w:val="none" w:sz="0" w:space="0" w:color="auto"/>
                <w:bottom w:val="none" w:sz="0" w:space="0" w:color="auto"/>
                <w:right w:val="none" w:sz="0" w:space="0" w:color="auto"/>
              </w:divBdr>
            </w:div>
          </w:divsChild>
        </w:div>
        <w:div w:id="1715226866">
          <w:marLeft w:val="0"/>
          <w:marRight w:val="0"/>
          <w:marTop w:val="0"/>
          <w:marBottom w:val="0"/>
          <w:divBdr>
            <w:top w:val="none" w:sz="0" w:space="0" w:color="auto"/>
            <w:left w:val="none" w:sz="0" w:space="0" w:color="auto"/>
            <w:bottom w:val="none" w:sz="0" w:space="0" w:color="auto"/>
            <w:right w:val="none" w:sz="0" w:space="0" w:color="auto"/>
          </w:divBdr>
          <w:divsChild>
            <w:div w:id="1613048751">
              <w:marLeft w:val="0"/>
              <w:marRight w:val="0"/>
              <w:marTop w:val="0"/>
              <w:marBottom w:val="0"/>
              <w:divBdr>
                <w:top w:val="none" w:sz="0" w:space="0" w:color="auto"/>
                <w:left w:val="none" w:sz="0" w:space="0" w:color="auto"/>
                <w:bottom w:val="none" w:sz="0" w:space="0" w:color="auto"/>
                <w:right w:val="none" w:sz="0" w:space="0" w:color="auto"/>
              </w:divBdr>
            </w:div>
          </w:divsChild>
        </w:div>
        <w:div w:id="492574894">
          <w:marLeft w:val="0"/>
          <w:marRight w:val="0"/>
          <w:marTop w:val="0"/>
          <w:marBottom w:val="0"/>
          <w:divBdr>
            <w:top w:val="none" w:sz="0" w:space="0" w:color="auto"/>
            <w:left w:val="none" w:sz="0" w:space="0" w:color="auto"/>
            <w:bottom w:val="none" w:sz="0" w:space="0" w:color="auto"/>
            <w:right w:val="none" w:sz="0" w:space="0" w:color="auto"/>
          </w:divBdr>
          <w:divsChild>
            <w:div w:id="2129618698">
              <w:marLeft w:val="0"/>
              <w:marRight w:val="0"/>
              <w:marTop w:val="0"/>
              <w:marBottom w:val="0"/>
              <w:divBdr>
                <w:top w:val="none" w:sz="0" w:space="0" w:color="auto"/>
                <w:left w:val="none" w:sz="0" w:space="0" w:color="auto"/>
                <w:bottom w:val="none" w:sz="0" w:space="0" w:color="auto"/>
                <w:right w:val="none" w:sz="0" w:space="0" w:color="auto"/>
              </w:divBdr>
            </w:div>
          </w:divsChild>
        </w:div>
        <w:div w:id="1460343438">
          <w:marLeft w:val="0"/>
          <w:marRight w:val="0"/>
          <w:marTop w:val="0"/>
          <w:marBottom w:val="0"/>
          <w:divBdr>
            <w:top w:val="none" w:sz="0" w:space="0" w:color="auto"/>
            <w:left w:val="none" w:sz="0" w:space="0" w:color="auto"/>
            <w:bottom w:val="none" w:sz="0" w:space="0" w:color="auto"/>
            <w:right w:val="none" w:sz="0" w:space="0" w:color="auto"/>
          </w:divBdr>
          <w:divsChild>
            <w:div w:id="1658537514">
              <w:marLeft w:val="0"/>
              <w:marRight w:val="0"/>
              <w:marTop w:val="0"/>
              <w:marBottom w:val="0"/>
              <w:divBdr>
                <w:top w:val="none" w:sz="0" w:space="0" w:color="auto"/>
                <w:left w:val="none" w:sz="0" w:space="0" w:color="auto"/>
                <w:bottom w:val="none" w:sz="0" w:space="0" w:color="auto"/>
                <w:right w:val="none" w:sz="0" w:space="0" w:color="auto"/>
              </w:divBdr>
            </w:div>
          </w:divsChild>
        </w:div>
        <w:div w:id="349991139">
          <w:marLeft w:val="0"/>
          <w:marRight w:val="0"/>
          <w:marTop w:val="0"/>
          <w:marBottom w:val="0"/>
          <w:divBdr>
            <w:top w:val="none" w:sz="0" w:space="0" w:color="auto"/>
            <w:left w:val="none" w:sz="0" w:space="0" w:color="auto"/>
            <w:bottom w:val="none" w:sz="0" w:space="0" w:color="auto"/>
            <w:right w:val="none" w:sz="0" w:space="0" w:color="auto"/>
          </w:divBdr>
          <w:divsChild>
            <w:div w:id="1799227433">
              <w:marLeft w:val="0"/>
              <w:marRight w:val="0"/>
              <w:marTop w:val="0"/>
              <w:marBottom w:val="0"/>
              <w:divBdr>
                <w:top w:val="none" w:sz="0" w:space="0" w:color="auto"/>
                <w:left w:val="none" w:sz="0" w:space="0" w:color="auto"/>
                <w:bottom w:val="none" w:sz="0" w:space="0" w:color="auto"/>
                <w:right w:val="none" w:sz="0" w:space="0" w:color="auto"/>
              </w:divBdr>
            </w:div>
          </w:divsChild>
        </w:div>
        <w:div w:id="1026491478">
          <w:marLeft w:val="0"/>
          <w:marRight w:val="0"/>
          <w:marTop w:val="0"/>
          <w:marBottom w:val="0"/>
          <w:divBdr>
            <w:top w:val="none" w:sz="0" w:space="0" w:color="auto"/>
            <w:left w:val="none" w:sz="0" w:space="0" w:color="auto"/>
            <w:bottom w:val="none" w:sz="0" w:space="0" w:color="auto"/>
            <w:right w:val="none" w:sz="0" w:space="0" w:color="auto"/>
          </w:divBdr>
          <w:divsChild>
            <w:div w:id="1437020438">
              <w:marLeft w:val="0"/>
              <w:marRight w:val="0"/>
              <w:marTop w:val="0"/>
              <w:marBottom w:val="0"/>
              <w:divBdr>
                <w:top w:val="none" w:sz="0" w:space="0" w:color="auto"/>
                <w:left w:val="none" w:sz="0" w:space="0" w:color="auto"/>
                <w:bottom w:val="none" w:sz="0" w:space="0" w:color="auto"/>
                <w:right w:val="none" w:sz="0" w:space="0" w:color="auto"/>
              </w:divBdr>
            </w:div>
          </w:divsChild>
        </w:div>
        <w:div w:id="600574709">
          <w:marLeft w:val="0"/>
          <w:marRight w:val="0"/>
          <w:marTop w:val="0"/>
          <w:marBottom w:val="0"/>
          <w:divBdr>
            <w:top w:val="none" w:sz="0" w:space="0" w:color="auto"/>
            <w:left w:val="none" w:sz="0" w:space="0" w:color="auto"/>
            <w:bottom w:val="none" w:sz="0" w:space="0" w:color="auto"/>
            <w:right w:val="none" w:sz="0" w:space="0" w:color="auto"/>
          </w:divBdr>
          <w:divsChild>
            <w:div w:id="1766145506">
              <w:marLeft w:val="0"/>
              <w:marRight w:val="0"/>
              <w:marTop w:val="0"/>
              <w:marBottom w:val="0"/>
              <w:divBdr>
                <w:top w:val="none" w:sz="0" w:space="0" w:color="auto"/>
                <w:left w:val="none" w:sz="0" w:space="0" w:color="auto"/>
                <w:bottom w:val="none" w:sz="0" w:space="0" w:color="auto"/>
                <w:right w:val="none" w:sz="0" w:space="0" w:color="auto"/>
              </w:divBdr>
            </w:div>
          </w:divsChild>
        </w:div>
        <w:div w:id="2057704058">
          <w:marLeft w:val="0"/>
          <w:marRight w:val="0"/>
          <w:marTop w:val="0"/>
          <w:marBottom w:val="0"/>
          <w:divBdr>
            <w:top w:val="none" w:sz="0" w:space="0" w:color="auto"/>
            <w:left w:val="none" w:sz="0" w:space="0" w:color="auto"/>
            <w:bottom w:val="none" w:sz="0" w:space="0" w:color="auto"/>
            <w:right w:val="none" w:sz="0" w:space="0" w:color="auto"/>
          </w:divBdr>
          <w:divsChild>
            <w:div w:id="1366759942">
              <w:marLeft w:val="0"/>
              <w:marRight w:val="0"/>
              <w:marTop w:val="0"/>
              <w:marBottom w:val="0"/>
              <w:divBdr>
                <w:top w:val="none" w:sz="0" w:space="0" w:color="auto"/>
                <w:left w:val="none" w:sz="0" w:space="0" w:color="auto"/>
                <w:bottom w:val="none" w:sz="0" w:space="0" w:color="auto"/>
                <w:right w:val="none" w:sz="0" w:space="0" w:color="auto"/>
              </w:divBdr>
            </w:div>
          </w:divsChild>
        </w:div>
        <w:div w:id="107819864">
          <w:marLeft w:val="0"/>
          <w:marRight w:val="0"/>
          <w:marTop w:val="0"/>
          <w:marBottom w:val="0"/>
          <w:divBdr>
            <w:top w:val="none" w:sz="0" w:space="0" w:color="auto"/>
            <w:left w:val="none" w:sz="0" w:space="0" w:color="auto"/>
            <w:bottom w:val="none" w:sz="0" w:space="0" w:color="auto"/>
            <w:right w:val="none" w:sz="0" w:space="0" w:color="auto"/>
          </w:divBdr>
          <w:divsChild>
            <w:div w:id="1328437381">
              <w:marLeft w:val="0"/>
              <w:marRight w:val="0"/>
              <w:marTop w:val="0"/>
              <w:marBottom w:val="0"/>
              <w:divBdr>
                <w:top w:val="none" w:sz="0" w:space="0" w:color="auto"/>
                <w:left w:val="none" w:sz="0" w:space="0" w:color="auto"/>
                <w:bottom w:val="none" w:sz="0" w:space="0" w:color="auto"/>
                <w:right w:val="none" w:sz="0" w:space="0" w:color="auto"/>
              </w:divBdr>
            </w:div>
          </w:divsChild>
        </w:div>
        <w:div w:id="738941650">
          <w:marLeft w:val="0"/>
          <w:marRight w:val="0"/>
          <w:marTop w:val="0"/>
          <w:marBottom w:val="0"/>
          <w:divBdr>
            <w:top w:val="none" w:sz="0" w:space="0" w:color="auto"/>
            <w:left w:val="none" w:sz="0" w:space="0" w:color="auto"/>
            <w:bottom w:val="none" w:sz="0" w:space="0" w:color="auto"/>
            <w:right w:val="none" w:sz="0" w:space="0" w:color="auto"/>
          </w:divBdr>
          <w:divsChild>
            <w:div w:id="1548373008">
              <w:marLeft w:val="0"/>
              <w:marRight w:val="0"/>
              <w:marTop w:val="0"/>
              <w:marBottom w:val="0"/>
              <w:divBdr>
                <w:top w:val="none" w:sz="0" w:space="0" w:color="auto"/>
                <w:left w:val="none" w:sz="0" w:space="0" w:color="auto"/>
                <w:bottom w:val="none" w:sz="0" w:space="0" w:color="auto"/>
                <w:right w:val="none" w:sz="0" w:space="0" w:color="auto"/>
              </w:divBdr>
            </w:div>
          </w:divsChild>
        </w:div>
        <w:div w:id="72163480">
          <w:marLeft w:val="0"/>
          <w:marRight w:val="0"/>
          <w:marTop w:val="0"/>
          <w:marBottom w:val="0"/>
          <w:divBdr>
            <w:top w:val="none" w:sz="0" w:space="0" w:color="auto"/>
            <w:left w:val="none" w:sz="0" w:space="0" w:color="auto"/>
            <w:bottom w:val="none" w:sz="0" w:space="0" w:color="auto"/>
            <w:right w:val="none" w:sz="0" w:space="0" w:color="auto"/>
          </w:divBdr>
          <w:divsChild>
            <w:div w:id="1359894471">
              <w:marLeft w:val="0"/>
              <w:marRight w:val="0"/>
              <w:marTop w:val="0"/>
              <w:marBottom w:val="0"/>
              <w:divBdr>
                <w:top w:val="none" w:sz="0" w:space="0" w:color="auto"/>
                <w:left w:val="none" w:sz="0" w:space="0" w:color="auto"/>
                <w:bottom w:val="none" w:sz="0" w:space="0" w:color="auto"/>
                <w:right w:val="none" w:sz="0" w:space="0" w:color="auto"/>
              </w:divBdr>
            </w:div>
          </w:divsChild>
        </w:div>
        <w:div w:id="1415322915">
          <w:marLeft w:val="0"/>
          <w:marRight w:val="0"/>
          <w:marTop w:val="0"/>
          <w:marBottom w:val="0"/>
          <w:divBdr>
            <w:top w:val="none" w:sz="0" w:space="0" w:color="auto"/>
            <w:left w:val="none" w:sz="0" w:space="0" w:color="auto"/>
            <w:bottom w:val="none" w:sz="0" w:space="0" w:color="auto"/>
            <w:right w:val="none" w:sz="0" w:space="0" w:color="auto"/>
          </w:divBdr>
          <w:divsChild>
            <w:div w:id="1817062819">
              <w:marLeft w:val="0"/>
              <w:marRight w:val="0"/>
              <w:marTop w:val="0"/>
              <w:marBottom w:val="0"/>
              <w:divBdr>
                <w:top w:val="none" w:sz="0" w:space="0" w:color="auto"/>
                <w:left w:val="none" w:sz="0" w:space="0" w:color="auto"/>
                <w:bottom w:val="none" w:sz="0" w:space="0" w:color="auto"/>
                <w:right w:val="none" w:sz="0" w:space="0" w:color="auto"/>
              </w:divBdr>
            </w:div>
          </w:divsChild>
        </w:div>
        <w:div w:id="770781175">
          <w:marLeft w:val="0"/>
          <w:marRight w:val="0"/>
          <w:marTop w:val="0"/>
          <w:marBottom w:val="0"/>
          <w:divBdr>
            <w:top w:val="none" w:sz="0" w:space="0" w:color="auto"/>
            <w:left w:val="none" w:sz="0" w:space="0" w:color="auto"/>
            <w:bottom w:val="none" w:sz="0" w:space="0" w:color="auto"/>
            <w:right w:val="none" w:sz="0" w:space="0" w:color="auto"/>
          </w:divBdr>
          <w:divsChild>
            <w:div w:id="1613171774">
              <w:marLeft w:val="0"/>
              <w:marRight w:val="0"/>
              <w:marTop w:val="0"/>
              <w:marBottom w:val="0"/>
              <w:divBdr>
                <w:top w:val="none" w:sz="0" w:space="0" w:color="auto"/>
                <w:left w:val="none" w:sz="0" w:space="0" w:color="auto"/>
                <w:bottom w:val="none" w:sz="0" w:space="0" w:color="auto"/>
                <w:right w:val="none" w:sz="0" w:space="0" w:color="auto"/>
              </w:divBdr>
            </w:div>
          </w:divsChild>
        </w:div>
        <w:div w:id="218368961">
          <w:marLeft w:val="0"/>
          <w:marRight w:val="0"/>
          <w:marTop w:val="0"/>
          <w:marBottom w:val="0"/>
          <w:divBdr>
            <w:top w:val="none" w:sz="0" w:space="0" w:color="auto"/>
            <w:left w:val="none" w:sz="0" w:space="0" w:color="auto"/>
            <w:bottom w:val="none" w:sz="0" w:space="0" w:color="auto"/>
            <w:right w:val="none" w:sz="0" w:space="0" w:color="auto"/>
          </w:divBdr>
          <w:divsChild>
            <w:div w:id="577256312">
              <w:marLeft w:val="0"/>
              <w:marRight w:val="0"/>
              <w:marTop w:val="0"/>
              <w:marBottom w:val="0"/>
              <w:divBdr>
                <w:top w:val="none" w:sz="0" w:space="0" w:color="auto"/>
                <w:left w:val="none" w:sz="0" w:space="0" w:color="auto"/>
                <w:bottom w:val="none" w:sz="0" w:space="0" w:color="auto"/>
                <w:right w:val="none" w:sz="0" w:space="0" w:color="auto"/>
              </w:divBdr>
            </w:div>
          </w:divsChild>
        </w:div>
        <w:div w:id="443812828">
          <w:marLeft w:val="0"/>
          <w:marRight w:val="0"/>
          <w:marTop w:val="0"/>
          <w:marBottom w:val="0"/>
          <w:divBdr>
            <w:top w:val="none" w:sz="0" w:space="0" w:color="auto"/>
            <w:left w:val="none" w:sz="0" w:space="0" w:color="auto"/>
            <w:bottom w:val="none" w:sz="0" w:space="0" w:color="auto"/>
            <w:right w:val="none" w:sz="0" w:space="0" w:color="auto"/>
          </w:divBdr>
          <w:divsChild>
            <w:div w:id="1799567311">
              <w:marLeft w:val="0"/>
              <w:marRight w:val="0"/>
              <w:marTop w:val="0"/>
              <w:marBottom w:val="0"/>
              <w:divBdr>
                <w:top w:val="none" w:sz="0" w:space="0" w:color="auto"/>
                <w:left w:val="none" w:sz="0" w:space="0" w:color="auto"/>
                <w:bottom w:val="none" w:sz="0" w:space="0" w:color="auto"/>
                <w:right w:val="none" w:sz="0" w:space="0" w:color="auto"/>
              </w:divBdr>
            </w:div>
          </w:divsChild>
        </w:div>
        <w:div w:id="2005743821">
          <w:marLeft w:val="0"/>
          <w:marRight w:val="0"/>
          <w:marTop w:val="0"/>
          <w:marBottom w:val="0"/>
          <w:divBdr>
            <w:top w:val="none" w:sz="0" w:space="0" w:color="auto"/>
            <w:left w:val="none" w:sz="0" w:space="0" w:color="auto"/>
            <w:bottom w:val="none" w:sz="0" w:space="0" w:color="auto"/>
            <w:right w:val="none" w:sz="0" w:space="0" w:color="auto"/>
          </w:divBdr>
          <w:divsChild>
            <w:div w:id="253979368">
              <w:marLeft w:val="0"/>
              <w:marRight w:val="0"/>
              <w:marTop w:val="0"/>
              <w:marBottom w:val="0"/>
              <w:divBdr>
                <w:top w:val="none" w:sz="0" w:space="0" w:color="auto"/>
                <w:left w:val="none" w:sz="0" w:space="0" w:color="auto"/>
                <w:bottom w:val="none" w:sz="0" w:space="0" w:color="auto"/>
                <w:right w:val="none" w:sz="0" w:space="0" w:color="auto"/>
              </w:divBdr>
            </w:div>
          </w:divsChild>
        </w:div>
        <w:div w:id="590236846">
          <w:marLeft w:val="0"/>
          <w:marRight w:val="0"/>
          <w:marTop w:val="0"/>
          <w:marBottom w:val="0"/>
          <w:divBdr>
            <w:top w:val="none" w:sz="0" w:space="0" w:color="auto"/>
            <w:left w:val="none" w:sz="0" w:space="0" w:color="auto"/>
            <w:bottom w:val="none" w:sz="0" w:space="0" w:color="auto"/>
            <w:right w:val="none" w:sz="0" w:space="0" w:color="auto"/>
          </w:divBdr>
          <w:divsChild>
            <w:div w:id="861211800">
              <w:marLeft w:val="0"/>
              <w:marRight w:val="0"/>
              <w:marTop w:val="0"/>
              <w:marBottom w:val="0"/>
              <w:divBdr>
                <w:top w:val="none" w:sz="0" w:space="0" w:color="auto"/>
                <w:left w:val="none" w:sz="0" w:space="0" w:color="auto"/>
                <w:bottom w:val="none" w:sz="0" w:space="0" w:color="auto"/>
                <w:right w:val="none" w:sz="0" w:space="0" w:color="auto"/>
              </w:divBdr>
            </w:div>
          </w:divsChild>
        </w:div>
        <w:div w:id="178008204">
          <w:marLeft w:val="0"/>
          <w:marRight w:val="0"/>
          <w:marTop w:val="0"/>
          <w:marBottom w:val="0"/>
          <w:divBdr>
            <w:top w:val="none" w:sz="0" w:space="0" w:color="auto"/>
            <w:left w:val="none" w:sz="0" w:space="0" w:color="auto"/>
            <w:bottom w:val="none" w:sz="0" w:space="0" w:color="auto"/>
            <w:right w:val="none" w:sz="0" w:space="0" w:color="auto"/>
          </w:divBdr>
          <w:divsChild>
            <w:div w:id="1345132025">
              <w:marLeft w:val="0"/>
              <w:marRight w:val="0"/>
              <w:marTop w:val="0"/>
              <w:marBottom w:val="0"/>
              <w:divBdr>
                <w:top w:val="none" w:sz="0" w:space="0" w:color="auto"/>
                <w:left w:val="none" w:sz="0" w:space="0" w:color="auto"/>
                <w:bottom w:val="none" w:sz="0" w:space="0" w:color="auto"/>
                <w:right w:val="none" w:sz="0" w:space="0" w:color="auto"/>
              </w:divBdr>
            </w:div>
          </w:divsChild>
        </w:div>
        <w:div w:id="327947773">
          <w:marLeft w:val="0"/>
          <w:marRight w:val="0"/>
          <w:marTop w:val="0"/>
          <w:marBottom w:val="0"/>
          <w:divBdr>
            <w:top w:val="none" w:sz="0" w:space="0" w:color="auto"/>
            <w:left w:val="none" w:sz="0" w:space="0" w:color="auto"/>
            <w:bottom w:val="none" w:sz="0" w:space="0" w:color="auto"/>
            <w:right w:val="none" w:sz="0" w:space="0" w:color="auto"/>
          </w:divBdr>
          <w:divsChild>
            <w:div w:id="2436413">
              <w:marLeft w:val="0"/>
              <w:marRight w:val="0"/>
              <w:marTop w:val="0"/>
              <w:marBottom w:val="0"/>
              <w:divBdr>
                <w:top w:val="none" w:sz="0" w:space="0" w:color="auto"/>
                <w:left w:val="none" w:sz="0" w:space="0" w:color="auto"/>
                <w:bottom w:val="none" w:sz="0" w:space="0" w:color="auto"/>
                <w:right w:val="none" w:sz="0" w:space="0" w:color="auto"/>
              </w:divBdr>
            </w:div>
          </w:divsChild>
        </w:div>
        <w:div w:id="163320739">
          <w:marLeft w:val="0"/>
          <w:marRight w:val="0"/>
          <w:marTop w:val="0"/>
          <w:marBottom w:val="0"/>
          <w:divBdr>
            <w:top w:val="none" w:sz="0" w:space="0" w:color="auto"/>
            <w:left w:val="none" w:sz="0" w:space="0" w:color="auto"/>
            <w:bottom w:val="none" w:sz="0" w:space="0" w:color="auto"/>
            <w:right w:val="none" w:sz="0" w:space="0" w:color="auto"/>
          </w:divBdr>
          <w:divsChild>
            <w:div w:id="719982496">
              <w:marLeft w:val="0"/>
              <w:marRight w:val="0"/>
              <w:marTop w:val="0"/>
              <w:marBottom w:val="0"/>
              <w:divBdr>
                <w:top w:val="none" w:sz="0" w:space="0" w:color="auto"/>
                <w:left w:val="none" w:sz="0" w:space="0" w:color="auto"/>
                <w:bottom w:val="none" w:sz="0" w:space="0" w:color="auto"/>
                <w:right w:val="none" w:sz="0" w:space="0" w:color="auto"/>
              </w:divBdr>
            </w:div>
          </w:divsChild>
        </w:div>
        <w:div w:id="1634823131">
          <w:marLeft w:val="0"/>
          <w:marRight w:val="0"/>
          <w:marTop w:val="0"/>
          <w:marBottom w:val="0"/>
          <w:divBdr>
            <w:top w:val="none" w:sz="0" w:space="0" w:color="auto"/>
            <w:left w:val="none" w:sz="0" w:space="0" w:color="auto"/>
            <w:bottom w:val="none" w:sz="0" w:space="0" w:color="auto"/>
            <w:right w:val="none" w:sz="0" w:space="0" w:color="auto"/>
          </w:divBdr>
          <w:divsChild>
            <w:div w:id="1778402324">
              <w:marLeft w:val="0"/>
              <w:marRight w:val="0"/>
              <w:marTop w:val="0"/>
              <w:marBottom w:val="0"/>
              <w:divBdr>
                <w:top w:val="none" w:sz="0" w:space="0" w:color="auto"/>
                <w:left w:val="none" w:sz="0" w:space="0" w:color="auto"/>
                <w:bottom w:val="none" w:sz="0" w:space="0" w:color="auto"/>
                <w:right w:val="none" w:sz="0" w:space="0" w:color="auto"/>
              </w:divBdr>
            </w:div>
          </w:divsChild>
        </w:div>
        <w:div w:id="62219577">
          <w:marLeft w:val="0"/>
          <w:marRight w:val="0"/>
          <w:marTop w:val="0"/>
          <w:marBottom w:val="0"/>
          <w:divBdr>
            <w:top w:val="none" w:sz="0" w:space="0" w:color="auto"/>
            <w:left w:val="none" w:sz="0" w:space="0" w:color="auto"/>
            <w:bottom w:val="none" w:sz="0" w:space="0" w:color="auto"/>
            <w:right w:val="none" w:sz="0" w:space="0" w:color="auto"/>
          </w:divBdr>
          <w:divsChild>
            <w:div w:id="1420515751">
              <w:marLeft w:val="0"/>
              <w:marRight w:val="0"/>
              <w:marTop w:val="0"/>
              <w:marBottom w:val="0"/>
              <w:divBdr>
                <w:top w:val="none" w:sz="0" w:space="0" w:color="auto"/>
                <w:left w:val="none" w:sz="0" w:space="0" w:color="auto"/>
                <w:bottom w:val="none" w:sz="0" w:space="0" w:color="auto"/>
                <w:right w:val="none" w:sz="0" w:space="0" w:color="auto"/>
              </w:divBdr>
            </w:div>
          </w:divsChild>
        </w:div>
        <w:div w:id="324668649">
          <w:marLeft w:val="0"/>
          <w:marRight w:val="0"/>
          <w:marTop w:val="0"/>
          <w:marBottom w:val="0"/>
          <w:divBdr>
            <w:top w:val="none" w:sz="0" w:space="0" w:color="auto"/>
            <w:left w:val="none" w:sz="0" w:space="0" w:color="auto"/>
            <w:bottom w:val="none" w:sz="0" w:space="0" w:color="auto"/>
            <w:right w:val="none" w:sz="0" w:space="0" w:color="auto"/>
          </w:divBdr>
          <w:divsChild>
            <w:div w:id="1732078430">
              <w:marLeft w:val="0"/>
              <w:marRight w:val="0"/>
              <w:marTop w:val="0"/>
              <w:marBottom w:val="0"/>
              <w:divBdr>
                <w:top w:val="none" w:sz="0" w:space="0" w:color="auto"/>
                <w:left w:val="none" w:sz="0" w:space="0" w:color="auto"/>
                <w:bottom w:val="none" w:sz="0" w:space="0" w:color="auto"/>
                <w:right w:val="none" w:sz="0" w:space="0" w:color="auto"/>
              </w:divBdr>
            </w:div>
          </w:divsChild>
        </w:div>
        <w:div w:id="462187872">
          <w:marLeft w:val="0"/>
          <w:marRight w:val="0"/>
          <w:marTop w:val="0"/>
          <w:marBottom w:val="0"/>
          <w:divBdr>
            <w:top w:val="none" w:sz="0" w:space="0" w:color="auto"/>
            <w:left w:val="none" w:sz="0" w:space="0" w:color="auto"/>
            <w:bottom w:val="none" w:sz="0" w:space="0" w:color="auto"/>
            <w:right w:val="none" w:sz="0" w:space="0" w:color="auto"/>
          </w:divBdr>
          <w:divsChild>
            <w:div w:id="1138962396">
              <w:marLeft w:val="0"/>
              <w:marRight w:val="0"/>
              <w:marTop w:val="0"/>
              <w:marBottom w:val="0"/>
              <w:divBdr>
                <w:top w:val="none" w:sz="0" w:space="0" w:color="auto"/>
                <w:left w:val="none" w:sz="0" w:space="0" w:color="auto"/>
                <w:bottom w:val="none" w:sz="0" w:space="0" w:color="auto"/>
                <w:right w:val="none" w:sz="0" w:space="0" w:color="auto"/>
              </w:divBdr>
            </w:div>
          </w:divsChild>
        </w:div>
        <w:div w:id="1654597943">
          <w:marLeft w:val="0"/>
          <w:marRight w:val="0"/>
          <w:marTop w:val="0"/>
          <w:marBottom w:val="0"/>
          <w:divBdr>
            <w:top w:val="none" w:sz="0" w:space="0" w:color="auto"/>
            <w:left w:val="none" w:sz="0" w:space="0" w:color="auto"/>
            <w:bottom w:val="none" w:sz="0" w:space="0" w:color="auto"/>
            <w:right w:val="none" w:sz="0" w:space="0" w:color="auto"/>
          </w:divBdr>
          <w:divsChild>
            <w:div w:id="570308357">
              <w:marLeft w:val="0"/>
              <w:marRight w:val="0"/>
              <w:marTop w:val="0"/>
              <w:marBottom w:val="0"/>
              <w:divBdr>
                <w:top w:val="none" w:sz="0" w:space="0" w:color="auto"/>
                <w:left w:val="none" w:sz="0" w:space="0" w:color="auto"/>
                <w:bottom w:val="none" w:sz="0" w:space="0" w:color="auto"/>
                <w:right w:val="none" w:sz="0" w:space="0" w:color="auto"/>
              </w:divBdr>
            </w:div>
          </w:divsChild>
        </w:div>
        <w:div w:id="1166047612">
          <w:marLeft w:val="0"/>
          <w:marRight w:val="0"/>
          <w:marTop w:val="0"/>
          <w:marBottom w:val="0"/>
          <w:divBdr>
            <w:top w:val="none" w:sz="0" w:space="0" w:color="auto"/>
            <w:left w:val="none" w:sz="0" w:space="0" w:color="auto"/>
            <w:bottom w:val="none" w:sz="0" w:space="0" w:color="auto"/>
            <w:right w:val="none" w:sz="0" w:space="0" w:color="auto"/>
          </w:divBdr>
          <w:divsChild>
            <w:div w:id="658004646">
              <w:marLeft w:val="0"/>
              <w:marRight w:val="0"/>
              <w:marTop w:val="0"/>
              <w:marBottom w:val="0"/>
              <w:divBdr>
                <w:top w:val="none" w:sz="0" w:space="0" w:color="auto"/>
                <w:left w:val="none" w:sz="0" w:space="0" w:color="auto"/>
                <w:bottom w:val="none" w:sz="0" w:space="0" w:color="auto"/>
                <w:right w:val="none" w:sz="0" w:space="0" w:color="auto"/>
              </w:divBdr>
            </w:div>
          </w:divsChild>
        </w:div>
        <w:div w:id="169377519">
          <w:marLeft w:val="0"/>
          <w:marRight w:val="0"/>
          <w:marTop w:val="0"/>
          <w:marBottom w:val="0"/>
          <w:divBdr>
            <w:top w:val="none" w:sz="0" w:space="0" w:color="auto"/>
            <w:left w:val="none" w:sz="0" w:space="0" w:color="auto"/>
            <w:bottom w:val="none" w:sz="0" w:space="0" w:color="auto"/>
            <w:right w:val="none" w:sz="0" w:space="0" w:color="auto"/>
          </w:divBdr>
          <w:divsChild>
            <w:div w:id="602495443">
              <w:marLeft w:val="0"/>
              <w:marRight w:val="0"/>
              <w:marTop w:val="0"/>
              <w:marBottom w:val="0"/>
              <w:divBdr>
                <w:top w:val="none" w:sz="0" w:space="0" w:color="auto"/>
                <w:left w:val="none" w:sz="0" w:space="0" w:color="auto"/>
                <w:bottom w:val="none" w:sz="0" w:space="0" w:color="auto"/>
                <w:right w:val="none" w:sz="0" w:space="0" w:color="auto"/>
              </w:divBdr>
            </w:div>
          </w:divsChild>
        </w:div>
        <w:div w:id="233012472">
          <w:marLeft w:val="0"/>
          <w:marRight w:val="0"/>
          <w:marTop w:val="0"/>
          <w:marBottom w:val="0"/>
          <w:divBdr>
            <w:top w:val="none" w:sz="0" w:space="0" w:color="auto"/>
            <w:left w:val="none" w:sz="0" w:space="0" w:color="auto"/>
            <w:bottom w:val="none" w:sz="0" w:space="0" w:color="auto"/>
            <w:right w:val="none" w:sz="0" w:space="0" w:color="auto"/>
          </w:divBdr>
          <w:divsChild>
            <w:div w:id="875580445">
              <w:marLeft w:val="0"/>
              <w:marRight w:val="0"/>
              <w:marTop w:val="0"/>
              <w:marBottom w:val="0"/>
              <w:divBdr>
                <w:top w:val="none" w:sz="0" w:space="0" w:color="auto"/>
                <w:left w:val="none" w:sz="0" w:space="0" w:color="auto"/>
                <w:bottom w:val="none" w:sz="0" w:space="0" w:color="auto"/>
                <w:right w:val="none" w:sz="0" w:space="0" w:color="auto"/>
              </w:divBdr>
            </w:div>
          </w:divsChild>
        </w:div>
        <w:div w:id="1481146136">
          <w:marLeft w:val="0"/>
          <w:marRight w:val="0"/>
          <w:marTop w:val="0"/>
          <w:marBottom w:val="0"/>
          <w:divBdr>
            <w:top w:val="none" w:sz="0" w:space="0" w:color="auto"/>
            <w:left w:val="none" w:sz="0" w:space="0" w:color="auto"/>
            <w:bottom w:val="none" w:sz="0" w:space="0" w:color="auto"/>
            <w:right w:val="none" w:sz="0" w:space="0" w:color="auto"/>
          </w:divBdr>
          <w:divsChild>
            <w:div w:id="1944220279">
              <w:marLeft w:val="0"/>
              <w:marRight w:val="0"/>
              <w:marTop w:val="0"/>
              <w:marBottom w:val="0"/>
              <w:divBdr>
                <w:top w:val="none" w:sz="0" w:space="0" w:color="auto"/>
                <w:left w:val="none" w:sz="0" w:space="0" w:color="auto"/>
                <w:bottom w:val="none" w:sz="0" w:space="0" w:color="auto"/>
                <w:right w:val="none" w:sz="0" w:space="0" w:color="auto"/>
              </w:divBdr>
            </w:div>
          </w:divsChild>
        </w:div>
        <w:div w:id="2059357403">
          <w:marLeft w:val="0"/>
          <w:marRight w:val="0"/>
          <w:marTop w:val="0"/>
          <w:marBottom w:val="0"/>
          <w:divBdr>
            <w:top w:val="none" w:sz="0" w:space="0" w:color="auto"/>
            <w:left w:val="none" w:sz="0" w:space="0" w:color="auto"/>
            <w:bottom w:val="none" w:sz="0" w:space="0" w:color="auto"/>
            <w:right w:val="none" w:sz="0" w:space="0" w:color="auto"/>
          </w:divBdr>
          <w:divsChild>
            <w:div w:id="1647585720">
              <w:marLeft w:val="0"/>
              <w:marRight w:val="0"/>
              <w:marTop w:val="0"/>
              <w:marBottom w:val="0"/>
              <w:divBdr>
                <w:top w:val="none" w:sz="0" w:space="0" w:color="auto"/>
                <w:left w:val="none" w:sz="0" w:space="0" w:color="auto"/>
                <w:bottom w:val="none" w:sz="0" w:space="0" w:color="auto"/>
                <w:right w:val="none" w:sz="0" w:space="0" w:color="auto"/>
              </w:divBdr>
            </w:div>
          </w:divsChild>
        </w:div>
        <w:div w:id="531186323">
          <w:marLeft w:val="0"/>
          <w:marRight w:val="0"/>
          <w:marTop w:val="0"/>
          <w:marBottom w:val="0"/>
          <w:divBdr>
            <w:top w:val="none" w:sz="0" w:space="0" w:color="auto"/>
            <w:left w:val="none" w:sz="0" w:space="0" w:color="auto"/>
            <w:bottom w:val="none" w:sz="0" w:space="0" w:color="auto"/>
            <w:right w:val="none" w:sz="0" w:space="0" w:color="auto"/>
          </w:divBdr>
          <w:divsChild>
            <w:div w:id="107551536">
              <w:marLeft w:val="0"/>
              <w:marRight w:val="0"/>
              <w:marTop w:val="0"/>
              <w:marBottom w:val="0"/>
              <w:divBdr>
                <w:top w:val="none" w:sz="0" w:space="0" w:color="auto"/>
                <w:left w:val="none" w:sz="0" w:space="0" w:color="auto"/>
                <w:bottom w:val="none" w:sz="0" w:space="0" w:color="auto"/>
                <w:right w:val="none" w:sz="0" w:space="0" w:color="auto"/>
              </w:divBdr>
            </w:div>
          </w:divsChild>
        </w:div>
        <w:div w:id="1842622293">
          <w:marLeft w:val="0"/>
          <w:marRight w:val="0"/>
          <w:marTop w:val="0"/>
          <w:marBottom w:val="0"/>
          <w:divBdr>
            <w:top w:val="none" w:sz="0" w:space="0" w:color="auto"/>
            <w:left w:val="none" w:sz="0" w:space="0" w:color="auto"/>
            <w:bottom w:val="none" w:sz="0" w:space="0" w:color="auto"/>
            <w:right w:val="none" w:sz="0" w:space="0" w:color="auto"/>
          </w:divBdr>
          <w:divsChild>
            <w:div w:id="464003581">
              <w:marLeft w:val="0"/>
              <w:marRight w:val="0"/>
              <w:marTop w:val="0"/>
              <w:marBottom w:val="0"/>
              <w:divBdr>
                <w:top w:val="none" w:sz="0" w:space="0" w:color="auto"/>
                <w:left w:val="none" w:sz="0" w:space="0" w:color="auto"/>
                <w:bottom w:val="none" w:sz="0" w:space="0" w:color="auto"/>
                <w:right w:val="none" w:sz="0" w:space="0" w:color="auto"/>
              </w:divBdr>
            </w:div>
          </w:divsChild>
        </w:div>
        <w:div w:id="1404596044">
          <w:marLeft w:val="0"/>
          <w:marRight w:val="0"/>
          <w:marTop w:val="0"/>
          <w:marBottom w:val="0"/>
          <w:divBdr>
            <w:top w:val="none" w:sz="0" w:space="0" w:color="auto"/>
            <w:left w:val="none" w:sz="0" w:space="0" w:color="auto"/>
            <w:bottom w:val="none" w:sz="0" w:space="0" w:color="auto"/>
            <w:right w:val="none" w:sz="0" w:space="0" w:color="auto"/>
          </w:divBdr>
          <w:divsChild>
            <w:div w:id="1762532870">
              <w:marLeft w:val="0"/>
              <w:marRight w:val="0"/>
              <w:marTop w:val="0"/>
              <w:marBottom w:val="0"/>
              <w:divBdr>
                <w:top w:val="none" w:sz="0" w:space="0" w:color="auto"/>
                <w:left w:val="none" w:sz="0" w:space="0" w:color="auto"/>
                <w:bottom w:val="none" w:sz="0" w:space="0" w:color="auto"/>
                <w:right w:val="none" w:sz="0" w:space="0" w:color="auto"/>
              </w:divBdr>
            </w:div>
          </w:divsChild>
        </w:div>
        <w:div w:id="307707440">
          <w:marLeft w:val="0"/>
          <w:marRight w:val="0"/>
          <w:marTop w:val="0"/>
          <w:marBottom w:val="0"/>
          <w:divBdr>
            <w:top w:val="none" w:sz="0" w:space="0" w:color="auto"/>
            <w:left w:val="none" w:sz="0" w:space="0" w:color="auto"/>
            <w:bottom w:val="none" w:sz="0" w:space="0" w:color="auto"/>
            <w:right w:val="none" w:sz="0" w:space="0" w:color="auto"/>
          </w:divBdr>
          <w:divsChild>
            <w:div w:id="1383870888">
              <w:marLeft w:val="0"/>
              <w:marRight w:val="0"/>
              <w:marTop w:val="0"/>
              <w:marBottom w:val="0"/>
              <w:divBdr>
                <w:top w:val="none" w:sz="0" w:space="0" w:color="auto"/>
                <w:left w:val="none" w:sz="0" w:space="0" w:color="auto"/>
                <w:bottom w:val="none" w:sz="0" w:space="0" w:color="auto"/>
                <w:right w:val="none" w:sz="0" w:space="0" w:color="auto"/>
              </w:divBdr>
            </w:div>
          </w:divsChild>
        </w:div>
        <w:div w:id="1677656659">
          <w:marLeft w:val="0"/>
          <w:marRight w:val="0"/>
          <w:marTop w:val="0"/>
          <w:marBottom w:val="0"/>
          <w:divBdr>
            <w:top w:val="none" w:sz="0" w:space="0" w:color="auto"/>
            <w:left w:val="none" w:sz="0" w:space="0" w:color="auto"/>
            <w:bottom w:val="none" w:sz="0" w:space="0" w:color="auto"/>
            <w:right w:val="none" w:sz="0" w:space="0" w:color="auto"/>
          </w:divBdr>
          <w:divsChild>
            <w:div w:id="1183009543">
              <w:marLeft w:val="0"/>
              <w:marRight w:val="0"/>
              <w:marTop w:val="0"/>
              <w:marBottom w:val="0"/>
              <w:divBdr>
                <w:top w:val="none" w:sz="0" w:space="0" w:color="auto"/>
                <w:left w:val="none" w:sz="0" w:space="0" w:color="auto"/>
                <w:bottom w:val="none" w:sz="0" w:space="0" w:color="auto"/>
                <w:right w:val="none" w:sz="0" w:space="0" w:color="auto"/>
              </w:divBdr>
            </w:div>
          </w:divsChild>
        </w:div>
        <w:div w:id="1362324262">
          <w:marLeft w:val="0"/>
          <w:marRight w:val="0"/>
          <w:marTop w:val="0"/>
          <w:marBottom w:val="0"/>
          <w:divBdr>
            <w:top w:val="none" w:sz="0" w:space="0" w:color="auto"/>
            <w:left w:val="none" w:sz="0" w:space="0" w:color="auto"/>
            <w:bottom w:val="none" w:sz="0" w:space="0" w:color="auto"/>
            <w:right w:val="none" w:sz="0" w:space="0" w:color="auto"/>
          </w:divBdr>
          <w:divsChild>
            <w:div w:id="795224145">
              <w:marLeft w:val="0"/>
              <w:marRight w:val="0"/>
              <w:marTop w:val="0"/>
              <w:marBottom w:val="0"/>
              <w:divBdr>
                <w:top w:val="none" w:sz="0" w:space="0" w:color="auto"/>
                <w:left w:val="none" w:sz="0" w:space="0" w:color="auto"/>
                <w:bottom w:val="none" w:sz="0" w:space="0" w:color="auto"/>
                <w:right w:val="none" w:sz="0" w:space="0" w:color="auto"/>
              </w:divBdr>
            </w:div>
          </w:divsChild>
        </w:div>
        <w:div w:id="1905600238">
          <w:marLeft w:val="0"/>
          <w:marRight w:val="0"/>
          <w:marTop w:val="0"/>
          <w:marBottom w:val="0"/>
          <w:divBdr>
            <w:top w:val="none" w:sz="0" w:space="0" w:color="auto"/>
            <w:left w:val="none" w:sz="0" w:space="0" w:color="auto"/>
            <w:bottom w:val="none" w:sz="0" w:space="0" w:color="auto"/>
            <w:right w:val="none" w:sz="0" w:space="0" w:color="auto"/>
          </w:divBdr>
          <w:divsChild>
            <w:div w:id="1180194772">
              <w:marLeft w:val="0"/>
              <w:marRight w:val="0"/>
              <w:marTop w:val="0"/>
              <w:marBottom w:val="0"/>
              <w:divBdr>
                <w:top w:val="none" w:sz="0" w:space="0" w:color="auto"/>
                <w:left w:val="none" w:sz="0" w:space="0" w:color="auto"/>
                <w:bottom w:val="none" w:sz="0" w:space="0" w:color="auto"/>
                <w:right w:val="none" w:sz="0" w:space="0" w:color="auto"/>
              </w:divBdr>
            </w:div>
          </w:divsChild>
        </w:div>
        <w:div w:id="1194032430">
          <w:marLeft w:val="0"/>
          <w:marRight w:val="0"/>
          <w:marTop w:val="0"/>
          <w:marBottom w:val="0"/>
          <w:divBdr>
            <w:top w:val="none" w:sz="0" w:space="0" w:color="auto"/>
            <w:left w:val="none" w:sz="0" w:space="0" w:color="auto"/>
            <w:bottom w:val="none" w:sz="0" w:space="0" w:color="auto"/>
            <w:right w:val="none" w:sz="0" w:space="0" w:color="auto"/>
          </w:divBdr>
          <w:divsChild>
            <w:div w:id="347373425">
              <w:marLeft w:val="0"/>
              <w:marRight w:val="0"/>
              <w:marTop w:val="0"/>
              <w:marBottom w:val="0"/>
              <w:divBdr>
                <w:top w:val="none" w:sz="0" w:space="0" w:color="auto"/>
                <w:left w:val="none" w:sz="0" w:space="0" w:color="auto"/>
                <w:bottom w:val="none" w:sz="0" w:space="0" w:color="auto"/>
                <w:right w:val="none" w:sz="0" w:space="0" w:color="auto"/>
              </w:divBdr>
            </w:div>
          </w:divsChild>
        </w:div>
        <w:div w:id="134418544">
          <w:marLeft w:val="0"/>
          <w:marRight w:val="0"/>
          <w:marTop w:val="0"/>
          <w:marBottom w:val="0"/>
          <w:divBdr>
            <w:top w:val="none" w:sz="0" w:space="0" w:color="auto"/>
            <w:left w:val="none" w:sz="0" w:space="0" w:color="auto"/>
            <w:bottom w:val="none" w:sz="0" w:space="0" w:color="auto"/>
            <w:right w:val="none" w:sz="0" w:space="0" w:color="auto"/>
          </w:divBdr>
          <w:divsChild>
            <w:div w:id="1988511425">
              <w:marLeft w:val="0"/>
              <w:marRight w:val="0"/>
              <w:marTop w:val="0"/>
              <w:marBottom w:val="0"/>
              <w:divBdr>
                <w:top w:val="none" w:sz="0" w:space="0" w:color="auto"/>
                <w:left w:val="none" w:sz="0" w:space="0" w:color="auto"/>
                <w:bottom w:val="none" w:sz="0" w:space="0" w:color="auto"/>
                <w:right w:val="none" w:sz="0" w:space="0" w:color="auto"/>
              </w:divBdr>
            </w:div>
          </w:divsChild>
        </w:div>
        <w:div w:id="601760186">
          <w:marLeft w:val="0"/>
          <w:marRight w:val="0"/>
          <w:marTop w:val="0"/>
          <w:marBottom w:val="0"/>
          <w:divBdr>
            <w:top w:val="none" w:sz="0" w:space="0" w:color="auto"/>
            <w:left w:val="none" w:sz="0" w:space="0" w:color="auto"/>
            <w:bottom w:val="none" w:sz="0" w:space="0" w:color="auto"/>
            <w:right w:val="none" w:sz="0" w:space="0" w:color="auto"/>
          </w:divBdr>
          <w:divsChild>
            <w:div w:id="869495770">
              <w:marLeft w:val="0"/>
              <w:marRight w:val="0"/>
              <w:marTop w:val="0"/>
              <w:marBottom w:val="0"/>
              <w:divBdr>
                <w:top w:val="none" w:sz="0" w:space="0" w:color="auto"/>
                <w:left w:val="none" w:sz="0" w:space="0" w:color="auto"/>
                <w:bottom w:val="none" w:sz="0" w:space="0" w:color="auto"/>
                <w:right w:val="none" w:sz="0" w:space="0" w:color="auto"/>
              </w:divBdr>
            </w:div>
          </w:divsChild>
        </w:div>
        <w:div w:id="393696119">
          <w:marLeft w:val="0"/>
          <w:marRight w:val="0"/>
          <w:marTop w:val="0"/>
          <w:marBottom w:val="0"/>
          <w:divBdr>
            <w:top w:val="none" w:sz="0" w:space="0" w:color="auto"/>
            <w:left w:val="none" w:sz="0" w:space="0" w:color="auto"/>
            <w:bottom w:val="none" w:sz="0" w:space="0" w:color="auto"/>
            <w:right w:val="none" w:sz="0" w:space="0" w:color="auto"/>
          </w:divBdr>
          <w:divsChild>
            <w:div w:id="1928423712">
              <w:marLeft w:val="0"/>
              <w:marRight w:val="0"/>
              <w:marTop w:val="0"/>
              <w:marBottom w:val="0"/>
              <w:divBdr>
                <w:top w:val="none" w:sz="0" w:space="0" w:color="auto"/>
                <w:left w:val="none" w:sz="0" w:space="0" w:color="auto"/>
                <w:bottom w:val="none" w:sz="0" w:space="0" w:color="auto"/>
                <w:right w:val="none" w:sz="0" w:space="0" w:color="auto"/>
              </w:divBdr>
            </w:div>
          </w:divsChild>
        </w:div>
        <w:div w:id="411048329">
          <w:marLeft w:val="0"/>
          <w:marRight w:val="0"/>
          <w:marTop w:val="0"/>
          <w:marBottom w:val="0"/>
          <w:divBdr>
            <w:top w:val="none" w:sz="0" w:space="0" w:color="auto"/>
            <w:left w:val="none" w:sz="0" w:space="0" w:color="auto"/>
            <w:bottom w:val="none" w:sz="0" w:space="0" w:color="auto"/>
            <w:right w:val="none" w:sz="0" w:space="0" w:color="auto"/>
          </w:divBdr>
          <w:divsChild>
            <w:div w:id="352465951">
              <w:marLeft w:val="0"/>
              <w:marRight w:val="0"/>
              <w:marTop w:val="0"/>
              <w:marBottom w:val="0"/>
              <w:divBdr>
                <w:top w:val="none" w:sz="0" w:space="0" w:color="auto"/>
                <w:left w:val="none" w:sz="0" w:space="0" w:color="auto"/>
                <w:bottom w:val="none" w:sz="0" w:space="0" w:color="auto"/>
                <w:right w:val="none" w:sz="0" w:space="0" w:color="auto"/>
              </w:divBdr>
            </w:div>
          </w:divsChild>
        </w:div>
        <w:div w:id="1726366450">
          <w:marLeft w:val="0"/>
          <w:marRight w:val="0"/>
          <w:marTop w:val="0"/>
          <w:marBottom w:val="0"/>
          <w:divBdr>
            <w:top w:val="none" w:sz="0" w:space="0" w:color="auto"/>
            <w:left w:val="none" w:sz="0" w:space="0" w:color="auto"/>
            <w:bottom w:val="none" w:sz="0" w:space="0" w:color="auto"/>
            <w:right w:val="none" w:sz="0" w:space="0" w:color="auto"/>
          </w:divBdr>
          <w:divsChild>
            <w:div w:id="1061094336">
              <w:marLeft w:val="0"/>
              <w:marRight w:val="0"/>
              <w:marTop w:val="0"/>
              <w:marBottom w:val="0"/>
              <w:divBdr>
                <w:top w:val="none" w:sz="0" w:space="0" w:color="auto"/>
                <w:left w:val="none" w:sz="0" w:space="0" w:color="auto"/>
                <w:bottom w:val="none" w:sz="0" w:space="0" w:color="auto"/>
                <w:right w:val="none" w:sz="0" w:space="0" w:color="auto"/>
              </w:divBdr>
            </w:div>
          </w:divsChild>
        </w:div>
        <w:div w:id="378558728">
          <w:marLeft w:val="0"/>
          <w:marRight w:val="0"/>
          <w:marTop w:val="0"/>
          <w:marBottom w:val="0"/>
          <w:divBdr>
            <w:top w:val="none" w:sz="0" w:space="0" w:color="auto"/>
            <w:left w:val="none" w:sz="0" w:space="0" w:color="auto"/>
            <w:bottom w:val="none" w:sz="0" w:space="0" w:color="auto"/>
            <w:right w:val="none" w:sz="0" w:space="0" w:color="auto"/>
          </w:divBdr>
          <w:divsChild>
            <w:div w:id="1620991710">
              <w:marLeft w:val="0"/>
              <w:marRight w:val="0"/>
              <w:marTop w:val="0"/>
              <w:marBottom w:val="0"/>
              <w:divBdr>
                <w:top w:val="none" w:sz="0" w:space="0" w:color="auto"/>
                <w:left w:val="none" w:sz="0" w:space="0" w:color="auto"/>
                <w:bottom w:val="none" w:sz="0" w:space="0" w:color="auto"/>
                <w:right w:val="none" w:sz="0" w:space="0" w:color="auto"/>
              </w:divBdr>
            </w:div>
          </w:divsChild>
        </w:div>
        <w:div w:id="1078592850">
          <w:marLeft w:val="0"/>
          <w:marRight w:val="0"/>
          <w:marTop w:val="0"/>
          <w:marBottom w:val="0"/>
          <w:divBdr>
            <w:top w:val="none" w:sz="0" w:space="0" w:color="auto"/>
            <w:left w:val="none" w:sz="0" w:space="0" w:color="auto"/>
            <w:bottom w:val="none" w:sz="0" w:space="0" w:color="auto"/>
            <w:right w:val="none" w:sz="0" w:space="0" w:color="auto"/>
          </w:divBdr>
          <w:divsChild>
            <w:div w:id="442579860">
              <w:marLeft w:val="0"/>
              <w:marRight w:val="0"/>
              <w:marTop w:val="0"/>
              <w:marBottom w:val="0"/>
              <w:divBdr>
                <w:top w:val="none" w:sz="0" w:space="0" w:color="auto"/>
                <w:left w:val="none" w:sz="0" w:space="0" w:color="auto"/>
                <w:bottom w:val="none" w:sz="0" w:space="0" w:color="auto"/>
                <w:right w:val="none" w:sz="0" w:space="0" w:color="auto"/>
              </w:divBdr>
            </w:div>
          </w:divsChild>
        </w:div>
        <w:div w:id="1857307368">
          <w:marLeft w:val="0"/>
          <w:marRight w:val="0"/>
          <w:marTop w:val="0"/>
          <w:marBottom w:val="0"/>
          <w:divBdr>
            <w:top w:val="none" w:sz="0" w:space="0" w:color="auto"/>
            <w:left w:val="none" w:sz="0" w:space="0" w:color="auto"/>
            <w:bottom w:val="none" w:sz="0" w:space="0" w:color="auto"/>
            <w:right w:val="none" w:sz="0" w:space="0" w:color="auto"/>
          </w:divBdr>
          <w:divsChild>
            <w:div w:id="778917103">
              <w:marLeft w:val="0"/>
              <w:marRight w:val="0"/>
              <w:marTop w:val="0"/>
              <w:marBottom w:val="0"/>
              <w:divBdr>
                <w:top w:val="none" w:sz="0" w:space="0" w:color="auto"/>
                <w:left w:val="none" w:sz="0" w:space="0" w:color="auto"/>
                <w:bottom w:val="none" w:sz="0" w:space="0" w:color="auto"/>
                <w:right w:val="none" w:sz="0" w:space="0" w:color="auto"/>
              </w:divBdr>
            </w:div>
          </w:divsChild>
        </w:div>
        <w:div w:id="867185158">
          <w:marLeft w:val="0"/>
          <w:marRight w:val="0"/>
          <w:marTop w:val="0"/>
          <w:marBottom w:val="0"/>
          <w:divBdr>
            <w:top w:val="none" w:sz="0" w:space="0" w:color="auto"/>
            <w:left w:val="none" w:sz="0" w:space="0" w:color="auto"/>
            <w:bottom w:val="none" w:sz="0" w:space="0" w:color="auto"/>
            <w:right w:val="none" w:sz="0" w:space="0" w:color="auto"/>
          </w:divBdr>
          <w:divsChild>
            <w:div w:id="1576622978">
              <w:marLeft w:val="0"/>
              <w:marRight w:val="0"/>
              <w:marTop w:val="0"/>
              <w:marBottom w:val="0"/>
              <w:divBdr>
                <w:top w:val="none" w:sz="0" w:space="0" w:color="auto"/>
                <w:left w:val="none" w:sz="0" w:space="0" w:color="auto"/>
                <w:bottom w:val="none" w:sz="0" w:space="0" w:color="auto"/>
                <w:right w:val="none" w:sz="0" w:space="0" w:color="auto"/>
              </w:divBdr>
            </w:div>
          </w:divsChild>
        </w:div>
        <w:div w:id="768240837">
          <w:marLeft w:val="0"/>
          <w:marRight w:val="0"/>
          <w:marTop w:val="0"/>
          <w:marBottom w:val="0"/>
          <w:divBdr>
            <w:top w:val="none" w:sz="0" w:space="0" w:color="auto"/>
            <w:left w:val="none" w:sz="0" w:space="0" w:color="auto"/>
            <w:bottom w:val="none" w:sz="0" w:space="0" w:color="auto"/>
            <w:right w:val="none" w:sz="0" w:space="0" w:color="auto"/>
          </w:divBdr>
          <w:divsChild>
            <w:div w:id="728529202">
              <w:marLeft w:val="0"/>
              <w:marRight w:val="0"/>
              <w:marTop w:val="0"/>
              <w:marBottom w:val="0"/>
              <w:divBdr>
                <w:top w:val="none" w:sz="0" w:space="0" w:color="auto"/>
                <w:left w:val="none" w:sz="0" w:space="0" w:color="auto"/>
                <w:bottom w:val="none" w:sz="0" w:space="0" w:color="auto"/>
                <w:right w:val="none" w:sz="0" w:space="0" w:color="auto"/>
              </w:divBdr>
            </w:div>
          </w:divsChild>
        </w:div>
        <w:div w:id="1807893812">
          <w:marLeft w:val="0"/>
          <w:marRight w:val="0"/>
          <w:marTop w:val="0"/>
          <w:marBottom w:val="0"/>
          <w:divBdr>
            <w:top w:val="none" w:sz="0" w:space="0" w:color="auto"/>
            <w:left w:val="none" w:sz="0" w:space="0" w:color="auto"/>
            <w:bottom w:val="none" w:sz="0" w:space="0" w:color="auto"/>
            <w:right w:val="none" w:sz="0" w:space="0" w:color="auto"/>
          </w:divBdr>
          <w:divsChild>
            <w:div w:id="1768311939">
              <w:marLeft w:val="0"/>
              <w:marRight w:val="0"/>
              <w:marTop w:val="0"/>
              <w:marBottom w:val="0"/>
              <w:divBdr>
                <w:top w:val="none" w:sz="0" w:space="0" w:color="auto"/>
                <w:left w:val="none" w:sz="0" w:space="0" w:color="auto"/>
                <w:bottom w:val="none" w:sz="0" w:space="0" w:color="auto"/>
                <w:right w:val="none" w:sz="0" w:space="0" w:color="auto"/>
              </w:divBdr>
            </w:div>
          </w:divsChild>
        </w:div>
        <w:div w:id="1211842618">
          <w:marLeft w:val="0"/>
          <w:marRight w:val="0"/>
          <w:marTop w:val="0"/>
          <w:marBottom w:val="0"/>
          <w:divBdr>
            <w:top w:val="none" w:sz="0" w:space="0" w:color="auto"/>
            <w:left w:val="none" w:sz="0" w:space="0" w:color="auto"/>
            <w:bottom w:val="none" w:sz="0" w:space="0" w:color="auto"/>
            <w:right w:val="none" w:sz="0" w:space="0" w:color="auto"/>
          </w:divBdr>
          <w:divsChild>
            <w:div w:id="2102868020">
              <w:marLeft w:val="0"/>
              <w:marRight w:val="0"/>
              <w:marTop w:val="0"/>
              <w:marBottom w:val="0"/>
              <w:divBdr>
                <w:top w:val="none" w:sz="0" w:space="0" w:color="auto"/>
                <w:left w:val="none" w:sz="0" w:space="0" w:color="auto"/>
                <w:bottom w:val="none" w:sz="0" w:space="0" w:color="auto"/>
                <w:right w:val="none" w:sz="0" w:space="0" w:color="auto"/>
              </w:divBdr>
            </w:div>
          </w:divsChild>
        </w:div>
        <w:div w:id="1483280081">
          <w:marLeft w:val="0"/>
          <w:marRight w:val="0"/>
          <w:marTop w:val="0"/>
          <w:marBottom w:val="0"/>
          <w:divBdr>
            <w:top w:val="none" w:sz="0" w:space="0" w:color="auto"/>
            <w:left w:val="none" w:sz="0" w:space="0" w:color="auto"/>
            <w:bottom w:val="none" w:sz="0" w:space="0" w:color="auto"/>
            <w:right w:val="none" w:sz="0" w:space="0" w:color="auto"/>
          </w:divBdr>
          <w:divsChild>
            <w:div w:id="295455788">
              <w:marLeft w:val="0"/>
              <w:marRight w:val="0"/>
              <w:marTop w:val="0"/>
              <w:marBottom w:val="0"/>
              <w:divBdr>
                <w:top w:val="none" w:sz="0" w:space="0" w:color="auto"/>
                <w:left w:val="none" w:sz="0" w:space="0" w:color="auto"/>
                <w:bottom w:val="none" w:sz="0" w:space="0" w:color="auto"/>
                <w:right w:val="none" w:sz="0" w:space="0" w:color="auto"/>
              </w:divBdr>
            </w:div>
          </w:divsChild>
        </w:div>
        <w:div w:id="331495879">
          <w:marLeft w:val="0"/>
          <w:marRight w:val="0"/>
          <w:marTop w:val="0"/>
          <w:marBottom w:val="0"/>
          <w:divBdr>
            <w:top w:val="none" w:sz="0" w:space="0" w:color="auto"/>
            <w:left w:val="none" w:sz="0" w:space="0" w:color="auto"/>
            <w:bottom w:val="none" w:sz="0" w:space="0" w:color="auto"/>
            <w:right w:val="none" w:sz="0" w:space="0" w:color="auto"/>
          </w:divBdr>
          <w:divsChild>
            <w:div w:id="1786652478">
              <w:marLeft w:val="0"/>
              <w:marRight w:val="0"/>
              <w:marTop w:val="0"/>
              <w:marBottom w:val="0"/>
              <w:divBdr>
                <w:top w:val="none" w:sz="0" w:space="0" w:color="auto"/>
                <w:left w:val="none" w:sz="0" w:space="0" w:color="auto"/>
                <w:bottom w:val="none" w:sz="0" w:space="0" w:color="auto"/>
                <w:right w:val="none" w:sz="0" w:space="0" w:color="auto"/>
              </w:divBdr>
            </w:div>
          </w:divsChild>
        </w:div>
        <w:div w:id="1913076910">
          <w:marLeft w:val="0"/>
          <w:marRight w:val="0"/>
          <w:marTop w:val="0"/>
          <w:marBottom w:val="0"/>
          <w:divBdr>
            <w:top w:val="none" w:sz="0" w:space="0" w:color="auto"/>
            <w:left w:val="none" w:sz="0" w:space="0" w:color="auto"/>
            <w:bottom w:val="none" w:sz="0" w:space="0" w:color="auto"/>
            <w:right w:val="none" w:sz="0" w:space="0" w:color="auto"/>
          </w:divBdr>
          <w:divsChild>
            <w:div w:id="415790338">
              <w:marLeft w:val="0"/>
              <w:marRight w:val="0"/>
              <w:marTop w:val="0"/>
              <w:marBottom w:val="0"/>
              <w:divBdr>
                <w:top w:val="none" w:sz="0" w:space="0" w:color="auto"/>
                <w:left w:val="none" w:sz="0" w:space="0" w:color="auto"/>
                <w:bottom w:val="none" w:sz="0" w:space="0" w:color="auto"/>
                <w:right w:val="none" w:sz="0" w:space="0" w:color="auto"/>
              </w:divBdr>
            </w:div>
          </w:divsChild>
        </w:div>
        <w:div w:id="1529179342">
          <w:marLeft w:val="0"/>
          <w:marRight w:val="0"/>
          <w:marTop w:val="0"/>
          <w:marBottom w:val="0"/>
          <w:divBdr>
            <w:top w:val="none" w:sz="0" w:space="0" w:color="auto"/>
            <w:left w:val="none" w:sz="0" w:space="0" w:color="auto"/>
            <w:bottom w:val="none" w:sz="0" w:space="0" w:color="auto"/>
            <w:right w:val="none" w:sz="0" w:space="0" w:color="auto"/>
          </w:divBdr>
          <w:divsChild>
            <w:div w:id="1740860819">
              <w:marLeft w:val="0"/>
              <w:marRight w:val="0"/>
              <w:marTop w:val="0"/>
              <w:marBottom w:val="0"/>
              <w:divBdr>
                <w:top w:val="none" w:sz="0" w:space="0" w:color="auto"/>
                <w:left w:val="none" w:sz="0" w:space="0" w:color="auto"/>
                <w:bottom w:val="none" w:sz="0" w:space="0" w:color="auto"/>
                <w:right w:val="none" w:sz="0" w:space="0" w:color="auto"/>
              </w:divBdr>
            </w:div>
          </w:divsChild>
        </w:div>
        <w:div w:id="1779371974">
          <w:marLeft w:val="0"/>
          <w:marRight w:val="0"/>
          <w:marTop w:val="0"/>
          <w:marBottom w:val="0"/>
          <w:divBdr>
            <w:top w:val="none" w:sz="0" w:space="0" w:color="auto"/>
            <w:left w:val="none" w:sz="0" w:space="0" w:color="auto"/>
            <w:bottom w:val="none" w:sz="0" w:space="0" w:color="auto"/>
            <w:right w:val="none" w:sz="0" w:space="0" w:color="auto"/>
          </w:divBdr>
          <w:divsChild>
            <w:div w:id="823355075">
              <w:marLeft w:val="0"/>
              <w:marRight w:val="0"/>
              <w:marTop w:val="0"/>
              <w:marBottom w:val="0"/>
              <w:divBdr>
                <w:top w:val="none" w:sz="0" w:space="0" w:color="auto"/>
                <w:left w:val="none" w:sz="0" w:space="0" w:color="auto"/>
                <w:bottom w:val="none" w:sz="0" w:space="0" w:color="auto"/>
                <w:right w:val="none" w:sz="0" w:space="0" w:color="auto"/>
              </w:divBdr>
            </w:div>
          </w:divsChild>
        </w:div>
        <w:div w:id="1885752138">
          <w:marLeft w:val="0"/>
          <w:marRight w:val="0"/>
          <w:marTop w:val="0"/>
          <w:marBottom w:val="0"/>
          <w:divBdr>
            <w:top w:val="none" w:sz="0" w:space="0" w:color="auto"/>
            <w:left w:val="none" w:sz="0" w:space="0" w:color="auto"/>
            <w:bottom w:val="none" w:sz="0" w:space="0" w:color="auto"/>
            <w:right w:val="none" w:sz="0" w:space="0" w:color="auto"/>
          </w:divBdr>
          <w:divsChild>
            <w:div w:id="892159761">
              <w:marLeft w:val="0"/>
              <w:marRight w:val="0"/>
              <w:marTop w:val="0"/>
              <w:marBottom w:val="0"/>
              <w:divBdr>
                <w:top w:val="none" w:sz="0" w:space="0" w:color="auto"/>
                <w:left w:val="none" w:sz="0" w:space="0" w:color="auto"/>
                <w:bottom w:val="none" w:sz="0" w:space="0" w:color="auto"/>
                <w:right w:val="none" w:sz="0" w:space="0" w:color="auto"/>
              </w:divBdr>
            </w:div>
          </w:divsChild>
        </w:div>
        <w:div w:id="1013461087">
          <w:marLeft w:val="0"/>
          <w:marRight w:val="0"/>
          <w:marTop w:val="0"/>
          <w:marBottom w:val="0"/>
          <w:divBdr>
            <w:top w:val="none" w:sz="0" w:space="0" w:color="auto"/>
            <w:left w:val="none" w:sz="0" w:space="0" w:color="auto"/>
            <w:bottom w:val="none" w:sz="0" w:space="0" w:color="auto"/>
            <w:right w:val="none" w:sz="0" w:space="0" w:color="auto"/>
          </w:divBdr>
          <w:divsChild>
            <w:div w:id="1908109021">
              <w:marLeft w:val="0"/>
              <w:marRight w:val="0"/>
              <w:marTop w:val="0"/>
              <w:marBottom w:val="0"/>
              <w:divBdr>
                <w:top w:val="none" w:sz="0" w:space="0" w:color="auto"/>
                <w:left w:val="none" w:sz="0" w:space="0" w:color="auto"/>
                <w:bottom w:val="none" w:sz="0" w:space="0" w:color="auto"/>
                <w:right w:val="none" w:sz="0" w:space="0" w:color="auto"/>
              </w:divBdr>
            </w:div>
          </w:divsChild>
        </w:div>
        <w:div w:id="594753792">
          <w:marLeft w:val="0"/>
          <w:marRight w:val="0"/>
          <w:marTop w:val="0"/>
          <w:marBottom w:val="0"/>
          <w:divBdr>
            <w:top w:val="none" w:sz="0" w:space="0" w:color="auto"/>
            <w:left w:val="none" w:sz="0" w:space="0" w:color="auto"/>
            <w:bottom w:val="none" w:sz="0" w:space="0" w:color="auto"/>
            <w:right w:val="none" w:sz="0" w:space="0" w:color="auto"/>
          </w:divBdr>
          <w:divsChild>
            <w:div w:id="952244373">
              <w:marLeft w:val="0"/>
              <w:marRight w:val="0"/>
              <w:marTop w:val="0"/>
              <w:marBottom w:val="0"/>
              <w:divBdr>
                <w:top w:val="none" w:sz="0" w:space="0" w:color="auto"/>
                <w:left w:val="none" w:sz="0" w:space="0" w:color="auto"/>
                <w:bottom w:val="none" w:sz="0" w:space="0" w:color="auto"/>
                <w:right w:val="none" w:sz="0" w:space="0" w:color="auto"/>
              </w:divBdr>
            </w:div>
          </w:divsChild>
        </w:div>
        <w:div w:id="630790933">
          <w:marLeft w:val="0"/>
          <w:marRight w:val="0"/>
          <w:marTop w:val="0"/>
          <w:marBottom w:val="0"/>
          <w:divBdr>
            <w:top w:val="none" w:sz="0" w:space="0" w:color="auto"/>
            <w:left w:val="none" w:sz="0" w:space="0" w:color="auto"/>
            <w:bottom w:val="none" w:sz="0" w:space="0" w:color="auto"/>
            <w:right w:val="none" w:sz="0" w:space="0" w:color="auto"/>
          </w:divBdr>
          <w:divsChild>
            <w:div w:id="1581787350">
              <w:marLeft w:val="0"/>
              <w:marRight w:val="0"/>
              <w:marTop w:val="0"/>
              <w:marBottom w:val="0"/>
              <w:divBdr>
                <w:top w:val="none" w:sz="0" w:space="0" w:color="auto"/>
                <w:left w:val="none" w:sz="0" w:space="0" w:color="auto"/>
                <w:bottom w:val="none" w:sz="0" w:space="0" w:color="auto"/>
                <w:right w:val="none" w:sz="0" w:space="0" w:color="auto"/>
              </w:divBdr>
            </w:div>
          </w:divsChild>
        </w:div>
        <w:div w:id="1302343066">
          <w:marLeft w:val="0"/>
          <w:marRight w:val="0"/>
          <w:marTop w:val="0"/>
          <w:marBottom w:val="0"/>
          <w:divBdr>
            <w:top w:val="none" w:sz="0" w:space="0" w:color="auto"/>
            <w:left w:val="none" w:sz="0" w:space="0" w:color="auto"/>
            <w:bottom w:val="none" w:sz="0" w:space="0" w:color="auto"/>
            <w:right w:val="none" w:sz="0" w:space="0" w:color="auto"/>
          </w:divBdr>
          <w:divsChild>
            <w:div w:id="330451682">
              <w:marLeft w:val="0"/>
              <w:marRight w:val="0"/>
              <w:marTop w:val="0"/>
              <w:marBottom w:val="0"/>
              <w:divBdr>
                <w:top w:val="none" w:sz="0" w:space="0" w:color="auto"/>
                <w:left w:val="none" w:sz="0" w:space="0" w:color="auto"/>
                <w:bottom w:val="none" w:sz="0" w:space="0" w:color="auto"/>
                <w:right w:val="none" w:sz="0" w:space="0" w:color="auto"/>
              </w:divBdr>
            </w:div>
          </w:divsChild>
        </w:div>
        <w:div w:id="552666615">
          <w:marLeft w:val="0"/>
          <w:marRight w:val="0"/>
          <w:marTop w:val="0"/>
          <w:marBottom w:val="0"/>
          <w:divBdr>
            <w:top w:val="none" w:sz="0" w:space="0" w:color="auto"/>
            <w:left w:val="none" w:sz="0" w:space="0" w:color="auto"/>
            <w:bottom w:val="none" w:sz="0" w:space="0" w:color="auto"/>
            <w:right w:val="none" w:sz="0" w:space="0" w:color="auto"/>
          </w:divBdr>
          <w:divsChild>
            <w:div w:id="2085830087">
              <w:marLeft w:val="0"/>
              <w:marRight w:val="0"/>
              <w:marTop w:val="0"/>
              <w:marBottom w:val="0"/>
              <w:divBdr>
                <w:top w:val="none" w:sz="0" w:space="0" w:color="auto"/>
                <w:left w:val="none" w:sz="0" w:space="0" w:color="auto"/>
                <w:bottom w:val="none" w:sz="0" w:space="0" w:color="auto"/>
                <w:right w:val="none" w:sz="0" w:space="0" w:color="auto"/>
              </w:divBdr>
            </w:div>
          </w:divsChild>
        </w:div>
        <w:div w:id="24916895">
          <w:marLeft w:val="0"/>
          <w:marRight w:val="0"/>
          <w:marTop w:val="0"/>
          <w:marBottom w:val="0"/>
          <w:divBdr>
            <w:top w:val="none" w:sz="0" w:space="0" w:color="auto"/>
            <w:left w:val="none" w:sz="0" w:space="0" w:color="auto"/>
            <w:bottom w:val="none" w:sz="0" w:space="0" w:color="auto"/>
            <w:right w:val="none" w:sz="0" w:space="0" w:color="auto"/>
          </w:divBdr>
          <w:divsChild>
            <w:div w:id="1680084669">
              <w:marLeft w:val="0"/>
              <w:marRight w:val="0"/>
              <w:marTop w:val="0"/>
              <w:marBottom w:val="0"/>
              <w:divBdr>
                <w:top w:val="none" w:sz="0" w:space="0" w:color="auto"/>
                <w:left w:val="none" w:sz="0" w:space="0" w:color="auto"/>
                <w:bottom w:val="none" w:sz="0" w:space="0" w:color="auto"/>
                <w:right w:val="none" w:sz="0" w:space="0" w:color="auto"/>
              </w:divBdr>
            </w:div>
          </w:divsChild>
        </w:div>
        <w:div w:id="1985506006">
          <w:marLeft w:val="0"/>
          <w:marRight w:val="0"/>
          <w:marTop w:val="0"/>
          <w:marBottom w:val="0"/>
          <w:divBdr>
            <w:top w:val="none" w:sz="0" w:space="0" w:color="auto"/>
            <w:left w:val="none" w:sz="0" w:space="0" w:color="auto"/>
            <w:bottom w:val="none" w:sz="0" w:space="0" w:color="auto"/>
            <w:right w:val="none" w:sz="0" w:space="0" w:color="auto"/>
          </w:divBdr>
          <w:divsChild>
            <w:div w:id="1942377357">
              <w:marLeft w:val="0"/>
              <w:marRight w:val="0"/>
              <w:marTop w:val="0"/>
              <w:marBottom w:val="0"/>
              <w:divBdr>
                <w:top w:val="none" w:sz="0" w:space="0" w:color="auto"/>
                <w:left w:val="none" w:sz="0" w:space="0" w:color="auto"/>
                <w:bottom w:val="none" w:sz="0" w:space="0" w:color="auto"/>
                <w:right w:val="none" w:sz="0" w:space="0" w:color="auto"/>
              </w:divBdr>
            </w:div>
          </w:divsChild>
        </w:div>
        <w:div w:id="1082801906">
          <w:marLeft w:val="0"/>
          <w:marRight w:val="0"/>
          <w:marTop w:val="0"/>
          <w:marBottom w:val="0"/>
          <w:divBdr>
            <w:top w:val="none" w:sz="0" w:space="0" w:color="auto"/>
            <w:left w:val="none" w:sz="0" w:space="0" w:color="auto"/>
            <w:bottom w:val="none" w:sz="0" w:space="0" w:color="auto"/>
            <w:right w:val="none" w:sz="0" w:space="0" w:color="auto"/>
          </w:divBdr>
          <w:divsChild>
            <w:div w:id="1166362434">
              <w:marLeft w:val="0"/>
              <w:marRight w:val="0"/>
              <w:marTop w:val="0"/>
              <w:marBottom w:val="0"/>
              <w:divBdr>
                <w:top w:val="none" w:sz="0" w:space="0" w:color="auto"/>
                <w:left w:val="none" w:sz="0" w:space="0" w:color="auto"/>
                <w:bottom w:val="none" w:sz="0" w:space="0" w:color="auto"/>
                <w:right w:val="none" w:sz="0" w:space="0" w:color="auto"/>
              </w:divBdr>
            </w:div>
          </w:divsChild>
        </w:div>
        <w:div w:id="926502539">
          <w:marLeft w:val="0"/>
          <w:marRight w:val="0"/>
          <w:marTop w:val="0"/>
          <w:marBottom w:val="0"/>
          <w:divBdr>
            <w:top w:val="none" w:sz="0" w:space="0" w:color="auto"/>
            <w:left w:val="none" w:sz="0" w:space="0" w:color="auto"/>
            <w:bottom w:val="none" w:sz="0" w:space="0" w:color="auto"/>
            <w:right w:val="none" w:sz="0" w:space="0" w:color="auto"/>
          </w:divBdr>
          <w:divsChild>
            <w:div w:id="1540511761">
              <w:marLeft w:val="0"/>
              <w:marRight w:val="0"/>
              <w:marTop w:val="0"/>
              <w:marBottom w:val="0"/>
              <w:divBdr>
                <w:top w:val="none" w:sz="0" w:space="0" w:color="auto"/>
                <w:left w:val="none" w:sz="0" w:space="0" w:color="auto"/>
                <w:bottom w:val="none" w:sz="0" w:space="0" w:color="auto"/>
                <w:right w:val="none" w:sz="0" w:space="0" w:color="auto"/>
              </w:divBdr>
            </w:div>
          </w:divsChild>
        </w:div>
        <w:div w:id="1851214024">
          <w:marLeft w:val="0"/>
          <w:marRight w:val="0"/>
          <w:marTop w:val="0"/>
          <w:marBottom w:val="0"/>
          <w:divBdr>
            <w:top w:val="none" w:sz="0" w:space="0" w:color="auto"/>
            <w:left w:val="none" w:sz="0" w:space="0" w:color="auto"/>
            <w:bottom w:val="none" w:sz="0" w:space="0" w:color="auto"/>
            <w:right w:val="none" w:sz="0" w:space="0" w:color="auto"/>
          </w:divBdr>
          <w:divsChild>
            <w:div w:id="1416901401">
              <w:marLeft w:val="0"/>
              <w:marRight w:val="0"/>
              <w:marTop w:val="0"/>
              <w:marBottom w:val="0"/>
              <w:divBdr>
                <w:top w:val="none" w:sz="0" w:space="0" w:color="auto"/>
                <w:left w:val="none" w:sz="0" w:space="0" w:color="auto"/>
                <w:bottom w:val="none" w:sz="0" w:space="0" w:color="auto"/>
                <w:right w:val="none" w:sz="0" w:space="0" w:color="auto"/>
              </w:divBdr>
            </w:div>
          </w:divsChild>
        </w:div>
        <w:div w:id="2017267361">
          <w:marLeft w:val="0"/>
          <w:marRight w:val="0"/>
          <w:marTop w:val="0"/>
          <w:marBottom w:val="0"/>
          <w:divBdr>
            <w:top w:val="none" w:sz="0" w:space="0" w:color="auto"/>
            <w:left w:val="none" w:sz="0" w:space="0" w:color="auto"/>
            <w:bottom w:val="none" w:sz="0" w:space="0" w:color="auto"/>
            <w:right w:val="none" w:sz="0" w:space="0" w:color="auto"/>
          </w:divBdr>
          <w:divsChild>
            <w:div w:id="1048339346">
              <w:marLeft w:val="0"/>
              <w:marRight w:val="0"/>
              <w:marTop w:val="0"/>
              <w:marBottom w:val="0"/>
              <w:divBdr>
                <w:top w:val="none" w:sz="0" w:space="0" w:color="auto"/>
                <w:left w:val="none" w:sz="0" w:space="0" w:color="auto"/>
                <w:bottom w:val="none" w:sz="0" w:space="0" w:color="auto"/>
                <w:right w:val="none" w:sz="0" w:space="0" w:color="auto"/>
              </w:divBdr>
            </w:div>
          </w:divsChild>
        </w:div>
        <w:div w:id="2118600462">
          <w:marLeft w:val="0"/>
          <w:marRight w:val="0"/>
          <w:marTop w:val="0"/>
          <w:marBottom w:val="0"/>
          <w:divBdr>
            <w:top w:val="none" w:sz="0" w:space="0" w:color="auto"/>
            <w:left w:val="none" w:sz="0" w:space="0" w:color="auto"/>
            <w:bottom w:val="none" w:sz="0" w:space="0" w:color="auto"/>
            <w:right w:val="none" w:sz="0" w:space="0" w:color="auto"/>
          </w:divBdr>
          <w:divsChild>
            <w:div w:id="1212040607">
              <w:marLeft w:val="0"/>
              <w:marRight w:val="0"/>
              <w:marTop w:val="0"/>
              <w:marBottom w:val="0"/>
              <w:divBdr>
                <w:top w:val="none" w:sz="0" w:space="0" w:color="auto"/>
                <w:left w:val="none" w:sz="0" w:space="0" w:color="auto"/>
                <w:bottom w:val="none" w:sz="0" w:space="0" w:color="auto"/>
                <w:right w:val="none" w:sz="0" w:space="0" w:color="auto"/>
              </w:divBdr>
            </w:div>
          </w:divsChild>
        </w:div>
        <w:div w:id="1305043059">
          <w:marLeft w:val="0"/>
          <w:marRight w:val="0"/>
          <w:marTop w:val="0"/>
          <w:marBottom w:val="0"/>
          <w:divBdr>
            <w:top w:val="none" w:sz="0" w:space="0" w:color="auto"/>
            <w:left w:val="none" w:sz="0" w:space="0" w:color="auto"/>
            <w:bottom w:val="none" w:sz="0" w:space="0" w:color="auto"/>
            <w:right w:val="none" w:sz="0" w:space="0" w:color="auto"/>
          </w:divBdr>
          <w:divsChild>
            <w:div w:id="1939950296">
              <w:marLeft w:val="0"/>
              <w:marRight w:val="0"/>
              <w:marTop w:val="0"/>
              <w:marBottom w:val="0"/>
              <w:divBdr>
                <w:top w:val="none" w:sz="0" w:space="0" w:color="auto"/>
                <w:left w:val="none" w:sz="0" w:space="0" w:color="auto"/>
                <w:bottom w:val="none" w:sz="0" w:space="0" w:color="auto"/>
                <w:right w:val="none" w:sz="0" w:space="0" w:color="auto"/>
              </w:divBdr>
            </w:div>
          </w:divsChild>
        </w:div>
        <w:div w:id="1955667859">
          <w:marLeft w:val="0"/>
          <w:marRight w:val="0"/>
          <w:marTop w:val="0"/>
          <w:marBottom w:val="0"/>
          <w:divBdr>
            <w:top w:val="none" w:sz="0" w:space="0" w:color="auto"/>
            <w:left w:val="none" w:sz="0" w:space="0" w:color="auto"/>
            <w:bottom w:val="none" w:sz="0" w:space="0" w:color="auto"/>
            <w:right w:val="none" w:sz="0" w:space="0" w:color="auto"/>
          </w:divBdr>
          <w:divsChild>
            <w:div w:id="1029721964">
              <w:marLeft w:val="0"/>
              <w:marRight w:val="0"/>
              <w:marTop w:val="0"/>
              <w:marBottom w:val="0"/>
              <w:divBdr>
                <w:top w:val="none" w:sz="0" w:space="0" w:color="auto"/>
                <w:left w:val="none" w:sz="0" w:space="0" w:color="auto"/>
                <w:bottom w:val="none" w:sz="0" w:space="0" w:color="auto"/>
                <w:right w:val="none" w:sz="0" w:space="0" w:color="auto"/>
              </w:divBdr>
            </w:div>
          </w:divsChild>
        </w:div>
        <w:div w:id="1057239727">
          <w:marLeft w:val="0"/>
          <w:marRight w:val="0"/>
          <w:marTop w:val="0"/>
          <w:marBottom w:val="0"/>
          <w:divBdr>
            <w:top w:val="none" w:sz="0" w:space="0" w:color="auto"/>
            <w:left w:val="none" w:sz="0" w:space="0" w:color="auto"/>
            <w:bottom w:val="none" w:sz="0" w:space="0" w:color="auto"/>
            <w:right w:val="none" w:sz="0" w:space="0" w:color="auto"/>
          </w:divBdr>
          <w:divsChild>
            <w:div w:id="1593733717">
              <w:marLeft w:val="0"/>
              <w:marRight w:val="0"/>
              <w:marTop w:val="0"/>
              <w:marBottom w:val="0"/>
              <w:divBdr>
                <w:top w:val="none" w:sz="0" w:space="0" w:color="auto"/>
                <w:left w:val="none" w:sz="0" w:space="0" w:color="auto"/>
                <w:bottom w:val="none" w:sz="0" w:space="0" w:color="auto"/>
                <w:right w:val="none" w:sz="0" w:space="0" w:color="auto"/>
              </w:divBdr>
            </w:div>
          </w:divsChild>
        </w:div>
        <w:div w:id="1589071235">
          <w:marLeft w:val="0"/>
          <w:marRight w:val="0"/>
          <w:marTop w:val="0"/>
          <w:marBottom w:val="0"/>
          <w:divBdr>
            <w:top w:val="none" w:sz="0" w:space="0" w:color="auto"/>
            <w:left w:val="none" w:sz="0" w:space="0" w:color="auto"/>
            <w:bottom w:val="none" w:sz="0" w:space="0" w:color="auto"/>
            <w:right w:val="none" w:sz="0" w:space="0" w:color="auto"/>
          </w:divBdr>
          <w:divsChild>
            <w:div w:id="1952399994">
              <w:marLeft w:val="0"/>
              <w:marRight w:val="0"/>
              <w:marTop w:val="0"/>
              <w:marBottom w:val="0"/>
              <w:divBdr>
                <w:top w:val="none" w:sz="0" w:space="0" w:color="auto"/>
                <w:left w:val="none" w:sz="0" w:space="0" w:color="auto"/>
                <w:bottom w:val="none" w:sz="0" w:space="0" w:color="auto"/>
                <w:right w:val="none" w:sz="0" w:space="0" w:color="auto"/>
              </w:divBdr>
            </w:div>
          </w:divsChild>
        </w:div>
        <w:div w:id="397748768">
          <w:marLeft w:val="0"/>
          <w:marRight w:val="0"/>
          <w:marTop w:val="0"/>
          <w:marBottom w:val="0"/>
          <w:divBdr>
            <w:top w:val="none" w:sz="0" w:space="0" w:color="auto"/>
            <w:left w:val="none" w:sz="0" w:space="0" w:color="auto"/>
            <w:bottom w:val="none" w:sz="0" w:space="0" w:color="auto"/>
            <w:right w:val="none" w:sz="0" w:space="0" w:color="auto"/>
          </w:divBdr>
          <w:divsChild>
            <w:div w:id="855926511">
              <w:marLeft w:val="0"/>
              <w:marRight w:val="0"/>
              <w:marTop w:val="0"/>
              <w:marBottom w:val="0"/>
              <w:divBdr>
                <w:top w:val="none" w:sz="0" w:space="0" w:color="auto"/>
                <w:left w:val="none" w:sz="0" w:space="0" w:color="auto"/>
                <w:bottom w:val="none" w:sz="0" w:space="0" w:color="auto"/>
                <w:right w:val="none" w:sz="0" w:space="0" w:color="auto"/>
              </w:divBdr>
            </w:div>
          </w:divsChild>
        </w:div>
        <w:div w:id="1476021863">
          <w:marLeft w:val="0"/>
          <w:marRight w:val="0"/>
          <w:marTop w:val="0"/>
          <w:marBottom w:val="0"/>
          <w:divBdr>
            <w:top w:val="none" w:sz="0" w:space="0" w:color="auto"/>
            <w:left w:val="none" w:sz="0" w:space="0" w:color="auto"/>
            <w:bottom w:val="none" w:sz="0" w:space="0" w:color="auto"/>
            <w:right w:val="none" w:sz="0" w:space="0" w:color="auto"/>
          </w:divBdr>
          <w:divsChild>
            <w:div w:id="857699085">
              <w:marLeft w:val="0"/>
              <w:marRight w:val="0"/>
              <w:marTop w:val="0"/>
              <w:marBottom w:val="0"/>
              <w:divBdr>
                <w:top w:val="none" w:sz="0" w:space="0" w:color="auto"/>
                <w:left w:val="none" w:sz="0" w:space="0" w:color="auto"/>
                <w:bottom w:val="none" w:sz="0" w:space="0" w:color="auto"/>
                <w:right w:val="none" w:sz="0" w:space="0" w:color="auto"/>
              </w:divBdr>
            </w:div>
          </w:divsChild>
        </w:div>
        <w:div w:id="1694727746">
          <w:marLeft w:val="0"/>
          <w:marRight w:val="0"/>
          <w:marTop w:val="0"/>
          <w:marBottom w:val="0"/>
          <w:divBdr>
            <w:top w:val="none" w:sz="0" w:space="0" w:color="auto"/>
            <w:left w:val="none" w:sz="0" w:space="0" w:color="auto"/>
            <w:bottom w:val="none" w:sz="0" w:space="0" w:color="auto"/>
            <w:right w:val="none" w:sz="0" w:space="0" w:color="auto"/>
          </w:divBdr>
          <w:divsChild>
            <w:div w:id="1804034568">
              <w:marLeft w:val="0"/>
              <w:marRight w:val="0"/>
              <w:marTop w:val="0"/>
              <w:marBottom w:val="0"/>
              <w:divBdr>
                <w:top w:val="none" w:sz="0" w:space="0" w:color="auto"/>
                <w:left w:val="none" w:sz="0" w:space="0" w:color="auto"/>
                <w:bottom w:val="none" w:sz="0" w:space="0" w:color="auto"/>
                <w:right w:val="none" w:sz="0" w:space="0" w:color="auto"/>
              </w:divBdr>
            </w:div>
          </w:divsChild>
        </w:div>
        <w:div w:id="1716930022">
          <w:marLeft w:val="0"/>
          <w:marRight w:val="0"/>
          <w:marTop w:val="0"/>
          <w:marBottom w:val="0"/>
          <w:divBdr>
            <w:top w:val="none" w:sz="0" w:space="0" w:color="auto"/>
            <w:left w:val="none" w:sz="0" w:space="0" w:color="auto"/>
            <w:bottom w:val="none" w:sz="0" w:space="0" w:color="auto"/>
            <w:right w:val="none" w:sz="0" w:space="0" w:color="auto"/>
          </w:divBdr>
          <w:divsChild>
            <w:div w:id="1430660254">
              <w:marLeft w:val="0"/>
              <w:marRight w:val="0"/>
              <w:marTop w:val="0"/>
              <w:marBottom w:val="0"/>
              <w:divBdr>
                <w:top w:val="none" w:sz="0" w:space="0" w:color="auto"/>
                <w:left w:val="none" w:sz="0" w:space="0" w:color="auto"/>
                <w:bottom w:val="none" w:sz="0" w:space="0" w:color="auto"/>
                <w:right w:val="none" w:sz="0" w:space="0" w:color="auto"/>
              </w:divBdr>
            </w:div>
          </w:divsChild>
        </w:div>
        <w:div w:id="1271087718">
          <w:marLeft w:val="0"/>
          <w:marRight w:val="0"/>
          <w:marTop w:val="0"/>
          <w:marBottom w:val="0"/>
          <w:divBdr>
            <w:top w:val="none" w:sz="0" w:space="0" w:color="auto"/>
            <w:left w:val="none" w:sz="0" w:space="0" w:color="auto"/>
            <w:bottom w:val="none" w:sz="0" w:space="0" w:color="auto"/>
            <w:right w:val="none" w:sz="0" w:space="0" w:color="auto"/>
          </w:divBdr>
          <w:divsChild>
            <w:div w:id="373425434">
              <w:marLeft w:val="0"/>
              <w:marRight w:val="0"/>
              <w:marTop w:val="0"/>
              <w:marBottom w:val="0"/>
              <w:divBdr>
                <w:top w:val="none" w:sz="0" w:space="0" w:color="auto"/>
                <w:left w:val="none" w:sz="0" w:space="0" w:color="auto"/>
                <w:bottom w:val="none" w:sz="0" w:space="0" w:color="auto"/>
                <w:right w:val="none" w:sz="0" w:space="0" w:color="auto"/>
              </w:divBdr>
            </w:div>
          </w:divsChild>
        </w:div>
        <w:div w:id="1742218525">
          <w:marLeft w:val="0"/>
          <w:marRight w:val="0"/>
          <w:marTop w:val="0"/>
          <w:marBottom w:val="0"/>
          <w:divBdr>
            <w:top w:val="none" w:sz="0" w:space="0" w:color="auto"/>
            <w:left w:val="none" w:sz="0" w:space="0" w:color="auto"/>
            <w:bottom w:val="none" w:sz="0" w:space="0" w:color="auto"/>
            <w:right w:val="none" w:sz="0" w:space="0" w:color="auto"/>
          </w:divBdr>
          <w:divsChild>
            <w:div w:id="1489708788">
              <w:marLeft w:val="0"/>
              <w:marRight w:val="0"/>
              <w:marTop w:val="0"/>
              <w:marBottom w:val="0"/>
              <w:divBdr>
                <w:top w:val="none" w:sz="0" w:space="0" w:color="auto"/>
                <w:left w:val="none" w:sz="0" w:space="0" w:color="auto"/>
                <w:bottom w:val="none" w:sz="0" w:space="0" w:color="auto"/>
                <w:right w:val="none" w:sz="0" w:space="0" w:color="auto"/>
              </w:divBdr>
            </w:div>
          </w:divsChild>
        </w:div>
        <w:div w:id="1653177918">
          <w:marLeft w:val="0"/>
          <w:marRight w:val="0"/>
          <w:marTop w:val="0"/>
          <w:marBottom w:val="0"/>
          <w:divBdr>
            <w:top w:val="none" w:sz="0" w:space="0" w:color="auto"/>
            <w:left w:val="none" w:sz="0" w:space="0" w:color="auto"/>
            <w:bottom w:val="none" w:sz="0" w:space="0" w:color="auto"/>
            <w:right w:val="none" w:sz="0" w:space="0" w:color="auto"/>
          </w:divBdr>
          <w:divsChild>
            <w:div w:id="1625960767">
              <w:marLeft w:val="0"/>
              <w:marRight w:val="0"/>
              <w:marTop w:val="0"/>
              <w:marBottom w:val="0"/>
              <w:divBdr>
                <w:top w:val="none" w:sz="0" w:space="0" w:color="auto"/>
                <w:left w:val="none" w:sz="0" w:space="0" w:color="auto"/>
                <w:bottom w:val="none" w:sz="0" w:space="0" w:color="auto"/>
                <w:right w:val="none" w:sz="0" w:space="0" w:color="auto"/>
              </w:divBdr>
            </w:div>
          </w:divsChild>
        </w:div>
        <w:div w:id="364790239">
          <w:marLeft w:val="0"/>
          <w:marRight w:val="0"/>
          <w:marTop w:val="0"/>
          <w:marBottom w:val="0"/>
          <w:divBdr>
            <w:top w:val="none" w:sz="0" w:space="0" w:color="auto"/>
            <w:left w:val="none" w:sz="0" w:space="0" w:color="auto"/>
            <w:bottom w:val="none" w:sz="0" w:space="0" w:color="auto"/>
            <w:right w:val="none" w:sz="0" w:space="0" w:color="auto"/>
          </w:divBdr>
          <w:divsChild>
            <w:div w:id="1068193612">
              <w:marLeft w:val="0"/>
              <w:marRight w:val="0"/>
              <w:marTop w:val="0"/>
              <w:marBottom w:val="0"/>
              <w:divBdr>
                <w:top w:val="none" w:sz="0" w:space="0" w:color="auto"/>
                <w:left w:val="none" w:sz="0" w:space="0" w:color="auto"/>
                <w:bottom w:val="none" w:sz="0" w:space="0" w:color="auto"/>
                <w:right w:val="none" w:sz="0" w:space="0" w:color="auto"/>
              </w:divBdr>
            </w:div>
          </w:divsChild>
        </w:div>
        <w:div w:id="1685085296">
          <w:marLeft w:val="0"/>
          <w:marRight w:val="0"/>
          <w:marTop w:val="0"/>
          <w:marBottom w:val="0"/>
          <w:divBdr>
            <w:top w:val="none" w:sz="0" w:space="0" w:color="auto"/>
            <w:left w:val="none" w:sz="0" w:space="0" w:color="auto"/>
            <w:bottom w:val="none" w:sz="0" w:space="0" w:color="auto"/>
            <w:right w:val="none" w:sz="0" w:space="0" w:color="auto"/>
          </w:divBdr>
          <w:divsChild>
            <w:div w:id="804083090">
              <w:marLeft w:val="0"/>
              <w:marRight w:val="0"/>
              <w:marTop w:val="0"/>
              <w:marBottom w:val="0"/>
              <w:divBdr>
                <w:top w:val="none" w:sz="0" w:space="0" w:color="auto"/>
                <w:left w:val="none" w:sz="0" w:space="0" w:color="auto"/>
                <w:bottom w:val="none" w:sz="0" w:space="0" w:color="auto"/>
                <w:right w:val="none" w:sz="0" w:space="0" w:color="auto"/>
              </w:divBdr>
            </w:div>
          </w:divsChild>
        </w:div>
        <w:div w:id="2011904305">
          <w:marLeft w:val="0"/>
          <w:marRight w:val="0"/>
          <w:marTop w:val="0"/>
          <w:marBottom w:val="0"/>
          <w:divBdr>
            <w:top w:val="none" w:sz="0" w:space="0" w:color="auto"/>
            <w:left w:val="none" w:sz="0" w:space="0" w:color="auto"/>
            <w:bottom w:val="none" w:sz="0" w:space="0" w:color="auto"/>
            <w:right w:val="none" w:sz="0" w:space="0" w:color="auto"/>
          </w:divBdr>
          <w:divsChild>
            <w:div w:id="1331055211">
              <w:marLeft w:val="0"/>
              <w:marRight w:val="0"/>
              <w:marTop w:val="0"/>
              <w:marBottom w:val="0"/>
              <w:divBdr>
                <w:top w:val="none" w:sz="0" w:space="0" w:color="auto"/>
                <w:left w:val="none" w:sz="0" w:space="0" w:color="auto"/>
                <w:bottom w:val="none" w:sz="0" w:space="0" w:color="auto"/>
                <w:right w:val="none" w:sz="0" w:space="0" w:color="auto"/>
              </w:divBdr>
            </w:div>
          </w:divsChild>
        </w:div>
        <w:div w:id="1578904674">
          <w:marLeft w:val="0"/>
          <w:marRight w:val="0"/>
          <w:marTop w:val="0"/>
          <w:marBottom w:val="0"/>
          <w:divBdr>
            <w:top w:val="none" w:sz="0" w:space="0" w:color="auto"/>
            <w:left w:val="none" w:sz="0" w:space="0" w:color="auto"/>
            <w:bottom w:val="none" w:sz="0" w:space="0" w:color="auto"/>
            <w:right w:val="none" w:sz="0" w:space="0" w:color="auto"/>
          </w:divBdr>
          <w:divsChild>
            <w:div w:id="322247224">
              <w:marLeft w:val="0"/>
              <w:marRight w:val="0"/>
              <w:marTop w:val="0"/>
              <w:marBottom w:val="0"/>
              <w:divBdr>
                <w:top w:val="none" w:sz="0" w:space="0" w:color="auto"/>
                <w:left w:val="none" w:sz="0" w:space="0" w:color="auto"/>
                <w:bottom w:val="none" w:sz="0" w:space="0" w:color="auto"/>
                <w:right w:val="none" w:sz="0" w:space="0" w:color="auto"/>
              </w:divBdr>
            </w:div>
          </w:divsChild>
        </w:div>
        <w:div w:id="2023046346">
          <w:marLeft w:val="0"/>
          <w:marRight w:val="0"/>
          <w:marTop w:val="0"/>
          <w:marBottom w:val="0"/>
          <w:divBdr>
            <w:top w:val="none" w:sz="0" w:space="0" w:color="auto"/>
            <w:left w:val="none" w:sz="0" w:space="0" w:color="auto"/>
            <w:bottom w:val="none" w:sz="0" w:space="0" w:color="auto"/>
            <w:right w:val="none" w:sz="0" w:space="0" w:color="auto"/>
          </w:divBdr>
          <w:divsChild>
            <w:div w:id="1043822366">
              <w:marLeft w:val="0"/>
              <w:marRight w:val="0"/>
              <w:marTop w:val="0"/>
              <w:marBottom w:val="0"/>
              <w:divBdr>
                <w:top w:val="none" w:sz="0" w:space="0" w:color="auto"/>
                <w:left w:val="none" w:sz="0" w:space="0" w:color="auto"/>
                <w:bottom w:val="none" w:sz="0" w:space="0" w:color="auto"/>
                <w:right w:val="none" w:sz="0" w:space="0" w:color="auto"/>
              </w:divBdr>
            </w:div>
          </w:divsChild>
        </w:div>
        <w:div w:id="959534562">
          <w:marLeft w:val="0"/>
          <w:marRight w:val="0"/>
          <w:marTop w:val="0"/>
          <w:marBottom w:val="0"/>
          <w:divBdr>
            <w:top w:val="none" w:sz="0" w:space="0" w:color="auto"/>
            <w:left w:val="none" w:sz="0" w:space="0" w:color="auto"/>
            <w:bottom w:val="none" w:sz="0" w:space="0" w:color="auto"/>
            <w:right w:val="none" w:sz="0" w:space="0" w:color="auto"/>
          </w:divBdr>
          <w:divsChild>
            <w:div w:id="534318549">
              <w:marLeft w:val="0"/>
              <w:marRight w:val="0"/>
              <w:marTop w:val="0"/>
              <w:marBottom w:val="0"/>
              <w:divBdr>
                <w:top w:val="none" w:sz="0" w:space="0" w:color="auto"/>
                <w:left w:val="none" w:sz="0" w:space="0" w:color="auto"/>
                <w:bottom w:val="none" w:sz="0" w:space="0" w:color="auto"/>
                <w:right w:val="none" w:sz="0" w:space="0" w:color="auto"/>
              </w:divBdr>
            </w:div>
          </w:divsChild>
        </w:div>
        <w:div w:id="1485076722">
          <w:marLeft w:val="0"/>
          <w:marRight w:val="0"/>
          <w:marTop w:val="0"/>
          <w:marBottom w:val="0"/>
          <w:divBdr>
            <w:top w:val="none" w:sz="0" w:space="0" w:color="auto"/>
            <w:left w:val="none" w:sz="0" w:space="0" w:color="auto"/>
            <w:bottom w:val="none" w:sz="0" w:space="0" w:color="auto"/>
            <w:right w:val="none" w:sz="0" w:space="0" w:color="auto"/>
          </w:divBdr>
          <w:divsChild>
            <w:div w:id="1323510249">
              <w:marLeft w:val="0"/>
              <w:marRight w:val="0"/>
              <w:marTop w:val="0"/>
              <w:marBottom w:val="0"/>
              <w:divBdr>
                <w:top w:val="none" w:sz="0" w:space="0" w:color="auto"/>
                <w:left w:val="none" w:sz="0" w:space="0" w:color="auto"/>
                <w:bottom w:val="none" w:sz="0" w:space="0" w:color="auto"/>
                <w:right w:val="none" w:sz="0" w:space="0" w:color="auto"/>
              </w:divBdr>
            </w:div>
          </w:divsChild>
        </w:div>
        <w:div w:id="1698383514">
          <w:marLeft w:val="0"/>
          <w:marRight w:val="0"/>
          <w:marTop w:val="0"/>
          <w:marBottom w:val="0"/>
          <w:divBdr>
            <w:top w:val="none" w:sz="0" w:space="0" w:color="auto"/>
            <w:left w:val="none" w:sz="0" w:space="0" w:color="auto"/>
            <w:bottom w:val="none" w:sz="0" w:space="0" w:color="auto"/>
            <w:right w:val="none" w:sz="0" w:space="0" w:color="auto"/>
          </w:divBdr>
          <w:divsChild>
            <w:div w:id="40173610">
              <w:marLeft w:val="0"/>
              <w:marRight w:val="0"/>
              <w:marTop w:val="0"/>
              <w:marBottom w:val="0"/>
              <w:divBdr>
                <w:top w:val="none" w:sz="0" w:space="0" w:color="auto"/>
                <w:left w:val="none" w:sz="0" w:space="0" w:color="auto"/>
                <w:bottom w:val="none" w:sz="0" w:space="0" w:color="auto"/>
                <w:right w:val="none" w:sz="0" w:space="0" w:color="auto"/>
              </w:divBdr>
            </w:div>
          </w:divsChild>
        </w:div>
        <w:div w:id="1428696263">
          <w:marLeft w:val="0"/>
          <w:marRight w:val="0"/>
          <w:marTop w:val="0"/>
          <w:marBottom w:val="0"/>
          <w:divBdr>
            <w:top w:val="none" w:sz="0" w:space="0" w:color="auto"/>
            <w:left w:val="none" w:sz="0" w:space="0" w:color="auto"/>
            <w:bottom w:val="none" w:sz="0" w:space="0" w:color="auto"/>
            <w:right w:val="none" w:sz="0" w:space="0" w:color="auto"/>
          </w:divBdr>
          <w:divsChild>
            <w:div w:id="243532225">
              <w:marLeft w:val="0"/>
              <w:marRight w:val="0"/>
              <w:marTop w:val="0"/>
              <w:marBottom w:val="0"/>
              <w:divBdr>
                <w:top w:val="none" w:sz="0" w:space="0" w:color="auto"/>
                <w:left w:val="none" w:sz="0" w:space="0" w:color="auto"/>
                <w:bottom w:val="none" w:sz="0" w:space="0" w:color="auto"/>
                <w:right w:val="none" w:sz="0" w:space="0" w:color="auto"/>
              </w:divBdr>
            </w:div>
          </w:divsChild>
        </w:div>
        <w:div w:id="930511523">
          <w:marLeft w:val="0"/>
          <w:marRight w:val="0"/>
          <w:marTop w:val="0"/>
          <w:marBottom w:val="0"/>
          <w:divBdr>
            <w:top w:val="none" w:sz="0" w:space="0" w:color="auto"/>
            <w:left w:val="none" w:sz="0" w:space="0" w:color="auto"/>
            <w:bottom w:val="none" w:sz="0" w:space="0" w:color="auto"/>
            <w:right w:val="none" w:sz="0" w:space="0" w:color="auto"/>
          </w:divBdr>
          <w:divsChild>
            <w:div w:id="1447851765">
              <w:marLeft w:val="0"/>
              <w:marRight w:val="0"/>
              <w:marTop w:val="0"/>
              <w:marBottom w:val="0"/>
              <w:divBdr>
                <w:top w:val="none" w:sz="0" w:space="0" w:color="auto"/>
                <w:left w:val="none" w:sz="0" w:space="0" w:color="auto"/>
                <w:bottom w:val="none" w:sz="0" w:space="0" w:color="auto"/>
                <w:right w:val="none" w:sz="0" w:space="0" w:color="auto"/>
              </w:divBdr>
            </w:div>
          </w:divsChild>
        </w:div>
        <w:div w:id="1164659832">
          <w:marLeft w:val="0"/>
          <w:marRight w:val="0"/>
          <w:marTop w:val="0"/>
          <w:marBottom w:val="0"/>
          <w:divBdr>
            <w:top w:val="none" w:sz="0" w:space="0" w:color="auto"/>
            <w:left w:val="none" w:sz="0" w:space="0" w:color="auto"/>
            <w:bottom w:val="none" w:sz="0" w:space="0" w:color="auto"/>
            <w:right w:val="none" w:sz="0" w:space="0" w:color="auto"/>
          </w:divBdr>
          <w:divsChild>
            <w:div w:id="1970739123">
              <w:marLeft w:val="0"/>
              <w:marRight w:val="0"/>
              <w:marTop w:val="0"/>
              <w:marBottom w:val="0"/>
              <w:divBdr>
                <w:top w:val="none" w:sz="0" w:space="0" w:color="auto"/>
                <w:left w:val="none" w:sz="0" w:space="0" w:color="auto"/>
                <w:bottom w:val="none" w:sz="0" w:space="0" w:color="auto"/>
                <w:right w:val="none" w:sz="0" w:space="0" w:color="auto"/>
              </w:divBdr>
            </w:div>
          </w:divsChild>
        </w:div>
        <w:div w:id="1796872462">
          <w:marLeft w:val="0"/>
          <w:marRight w:val="0"/>
          <w:marTop w:val="0"/>
          <w:marBottom w:val="0"/>
          <w:divBdr>
            <w:top w:val="none" w:sz="0" w:space="0" w:color="auto"/>
            <w:left w:val="none" w:sz="0" w:space="0" w:color="auto"/>
            <w:bottom w:val="none" w:sz="0" w:space="0" w:color="auto"/>
            <w:right w:val="none" w:sz="0" w:space="0" w:color="auto"/>
          </w:divBdr>
          <w:divsChild>
            <w:div w:id="1049840391">
              <w:marLeft w:val="0"/>
              <w:marRight w:val="0"/>
              <w:marTop w:val="0"/>
              <w:marBottom w:val="0"/>
              <w:divBdr>
                <w:top w:val="none" w:sz="0" w:space="0" w:color="auto"/>
                <w:left w:val="none" w:sz="0" w:space="0" w:color="auto"/>
                <w:bottom w:val="none" w:sz="0" w:space="0" w:color="auto"/>
                <w:right w:val="none" w:sz="0" w:space="0" w:color="auto"/>
              </w:divBdr>
            </w:div>
          </w:divsChild>
        </w:div>
        <w:div w:id="1717193738">
          <w:marLeft w:val="0"/>
          <w:marRight w:val="0"/>
          <w:marTop w:val="0"/>
          <w:marBottom w:val="0"/>
          <w:divBdr>
            <w:top w:val="none" w:sz="0" w:space="0" w:color="auto"/>
            <w:left w:val="none" w:sz="0" w:space="0" w:color="auto"/>
            <w:bottom w:val="none" w:sz="0" w:space="0" w:color="auto"/>
            <w:right w:val="none" w:sz="0" w:space="0" w:color="auto"/>
          </w:divBdr>
          <w:divsChild>
            <w:div w:id="728040568">
              <w:marLeft w:val="0"/>
              <w:marRight w:val="0"/>
              <w:marTop w:val="0"/>
              <w:marBottom w:val="0"/>
              <w:divBdr>
                <w:top w:val="none" w:sz="0" w:space="0" w:color="auto"/>
                <w:left w:val="none" w:sz="0" w:space="0" w:color="auto"/>
                <w:bottom w:val="none" w:sz="0" w:space="0" w:color="auto"/>
                <w:right w:val="none" w:sz="0" w:space="0" w:color="auto"/>
              </w:divBdr>
            </w:div>
          </w:divsChild>
        </w:div>
        <w:div w:id="1818834779">
          <w:marLeft w:val="0"/>
          <w:marRight w:val="0"/>
          <w:marTop w:val="0"/>
          <w:marBottom w:val="0"/>
          <w:divBdr>
            <w:top w:val="none" w:sz="0" w:space="0" w:color="auto"/>
            <w:left w:val="none" w:sz="0" w:space="0" w:color="auto"/>
            <w:bottom w:val="none" w:sz="0" w:space="0" w:color="auto"/>
            <w:right w:val="none" w:sz="0" w:space="0" w:color="auto"/>
          </w:divBdr>
          <w:divsChild>
            <w:div w:id="1150709050">
              <w:marLeft w:val="0"/>
              <w:marRight w:val="0"/>
              <w:marTop w:val="0"/>
              <w:marBottom w:val="0"/>
              <w:divBdr>
                <w:top w:val="none" w:sz="0" w:space="0" w:color="auto"/>
                <w:left w:val="none" w:sz="0" w:space="0" w:color="auto"/>
                <w:bottom w:val="none" w:sz="0" w:space="0" w:color="auto"/>
                <w:right w:val="none" w:sz="0" w:space="0" w:color="auto"/>
              </w:divBdr>
            </w:div>
          </w:divsChild>
        </w:div>
        <w:div w:id="80953217">
          <w:marLeft w:val="0"/>
          <w:marRight w:val="0"/>
          <w:marTop w:val="0"/>
          <w:marBottom w:val="0"/>
          <w:divBdr>
            <w:top w:val="none" w:sz="0" w:space="0" w:color="auto"/>
            <w:left w:val="none" w:sz="0" w:space="0" w:color="auto"/>
            <w:bottom w:val="none" w:sz="0" w:space="0" w:color="auto"/>
            <w:right w:val="none" w:sz="0" w:space="0" w:color="auto"/>
          </w:divBdr>
          <w:divsChild>
            <w:div w:id="976765513">
              <w:marLeft w:val="0"/>
              <w:marRight w:val="0"/>
              <w:marTop w:val="0"/>
              <w:marBottom w:val="0"/>
              <w:divBdr>
                <w:top w:val="none" w:sz="0" w:space="0" w:color="auto"/>
                <w:left w:val="none" w:sz="0" w:space="0" w:color="auto"/>
                <w:bottom w:val="none" w:sz="0" w:space="0" w:color="auto"/>
                <w:right w:val="none" w:sz="0" w:space="0" w:color="auto"/>
              </w:divBdr>
            </w:div>
          </w:divsChild>
        </w:div>
        <w:div w:id="877161058">
          <w:marLeft w:val="0"/>
          <w:marRight w:val="0"/>
          <w:marTop w:val="0"/>
          <w:marBottom w:val="0"/>
          <w:divBdr>
            <w:top w:val="none" w:sz="0" w:space="0" w:color="auto"/>
            <w:left w:val="none" w:sz="0" w:space="0" w:color="auto"/>
            <w:bottom w:val="none" w:sz="0" w:space="0" w:color="auto"/>
            <w:right w:val="none" w:sz="0" w:space="0" w:color="auto"/>
          </w:divBdr>
          <w:divsChild>
            <w:div w:id="1376276046">
              <w:marLeft w:val="0"/>
              <w:marRight w:val="0"/>
              <w:marTop w:val="0"/>
              <w:marBottom w:val="0"/>
              <w:divBdr>
                <w:top w:val="none" w:sz="0" w:space="0" w:color="auto"/>
                <w:left w:val="none" w:sz="0" w:space="0" w:color="auto"/>
                <w:bottom w:val="none" w:sz="0" w:space="0" w:color="auto"/>
                <w:right w:val="none" w:sz="0" w:space="0" w:color="auto"/>
              </w:divBdr>
            </w:div>
          </w:divsChild>
        </w:div>
        <w:div w:id="363216066">
          <w:marLeft w:val="0"/>
          <w:marRight w:val="0"/>
          <w:marTop w:val="0"/>
          <w:marBottom w:val="0"/>
          <w:divBdr>
            <w:top w:val="none" w:sz="0" w:space="0" w:color="auto"/>
            <w:left w:val="none" w:sz="0" w:space="0" w:color="auto"/>
            <w:bottom w:val="none" w:sz="0" w:space="0" w:color="auto"/>
            <w:right w:val="none" w:sz="0" w:space="0" w:color="auto"/>
          </w:divBdr>
          <w:divsChild>
            <w:div w:id="1595437428">
              <w:marLeft w:val="0"/>
              <w:marRight w:val="0"/>
              <w:marTop w:val="0"/>
              <w:marBottom w:val="0"/>
              <w:divBdr>
                <w:top w:val="none" w:sz="0" w:space="0" w:color="auto"/>
                <w:left w:val="none" w:sz="0" w:space="0" w:color="auto"/>
                <w:bottom w:val="none" w:sz="0" w:space="0" w:color="auto"/>
                <w:right w:val="none" w:sz="0" w:space="0" w:color="auto"/>
              </w:divBdr>
            </w:div>
          </w:divsChild>
        </w:div>
        <w:div w:id="461928161">
          <w:marLeft w:val="0"/>
          <w:marRight w:val="0"/>
          <w:marTop w:val="0"/>
          <w:marBottom w:val="0"/>
          <w:divBdr>
            <w:top w:val="none" w:sz="0" w:space="0" w:color="auto"/>
            <w:left w:val="none" w:sz="0" w:space="0" w:color="auto"/>
            <w:bottom w:val="none" w:sz="0" w:space="0" w:color="auto"/>
            <w:right w:val="none" w:sz="0" w:space="0" w:color="auto"/>
          </w:divBdr>
          <w:divsChild>
            <w:div w:id="91560142">
              <w:marLeft w:val="0"/>
              <w:marRight w:val="0"/>
              <w:marTop w:val="0"/>
              <w:marBottom w:val="0"/>
              <w:divBdr>
                <w:top w:val="none" w:sz="0" w:space="0" w:color="auto"/>
                <w:left w:val="none" w:sz="0" w:space="0" w:color="auto"/>
                <w:bottom w:val="none" w:sz="0" w:space="0" w:color="auto"/>
                <w:right w:val="none" w:sz="0" w:space="0" w:color="auto"/>
              </w:divBdr>
            </w:div>
          </w:divsChild>
        </w:div>
        <w:div w:id="955867304">
          <w:marLeft w:val="0"/>
          <w:marRight w:val="0"/>
          <w:marTop w:val="0"/>
          <w:marBottom w:val="0"/>
          <w:divBdr>
            <w:top w:val="none" w:sz="0" w:space="0" w:color="auto"/>
            <w:left w:val="none" w:sz="0" w:space="0" w:color="auto"/>
            <w:bottom w:val="none" w:sz="0" w:space="0" w:color="auto"/>
            <w:right w:val="none" w:sz="0" w:space="0" w:color="auto"/>
          </w:divBdr>
          <w:divsChild>
            <w:div w:id="1401175856">
              <w:marLeft w:val="0"/>
              <w:marRight w:val="0"/>
              <w:marTop w:val="0"/>
              <w:marBottom w:val="0"/>
              <w:divBdr>
                <w:top w:val="none" w:sz="0" w:space="0" w:color="auto"/>
                <w:left w:val="none" w:sz="0" w:space="0" w:color="auto"/>
                <w:bottom w:val="none" w:sz="0" w:space="0" w:color="auto"/>
                <w:right w:val="none" w:sz="0" w:space="0" w:color="auto"/>
              </w:divBdr>
            </w:div>
          </w:divsChild>
        </w:div>
        <w:div w:id="1889536261">
          <w:marLeft w:val="0"/>
          <w:marRight w:val="0"/>
          <w:marTop w:val="0"/>
          <w:marBottom w:val="0"/>
          <w:divBdr>
            <w:top w:val="none" w:sz="0" w:space="0" w:color="auto"/>
            <w:left w:val="none" w:sz="0" w:space="0" w:color="auto"/>
            <w:bottom w:val="none" w:sz="0" w:space="0" w:color="auto"/>
            <w:right w:val="none" w:sz="0" w:space="0" w:color="auto"/>
          </w:divBdr>
          <w:divsChild>
            <w:div w:id="807474424">
              <w:marLeft w:val="0"/>
              <w:marRight w:val="0"/>
              <w:marTop w:val="0"/>
              <w:marBottom w:val="0"/>
              <w:divBdr>
                <w:top w:val="none" w:sz="0" w:space="0" w:color="auto"/>
                <w:left w:val="none" w:sz="0" w:space="0" w:color="auto"/>
                <w:bottom w:val="none" w:sz="0" w:space="0" w:color="auto"/>
                <w:right w:val="none" w:sz="0" w:space="0" w:color="auto"/>
              </w:divBdr>
            </w:div>
          </w:divsChild>
        </w:div>
        <w:div w:id="1917009573">
          <w:marLeft w:val="0"/>
          <w:marRight w:val="0"/>
          <w:marTop w:val="0"/>
          <w:marBottom w:val="0"/>
          <w:divBdr>
            <w:top w:val="none" w:sz="0" w:space="0" w:color="auto"/>
            <w:left w:val="none" w:sz="0" w:space="0" w:color="auto"/>
            <w:bottom w:val="none" w:sz="0" w:space="0" w:color="auto"/>
            <w:right w:val="none" w:sz="0" w:space="0" w:color="auto"/>
          </w:divBdr>
          <w:divsChild>
            <w:div w:id="379011416">
              <w:marLeft w:val="0"/>
              <w:marRight w:val="0"/>
              <w:marTop w:val="0"/>
              <w:marBottom w:val="0"/>
              <w:divBdr>
                <w:top w:val="none" w:sz="0" w:space="0" w:color="auto"/>
                <w:left w:val="none" w:sz="0" w:space="0" w:color="auto"/>
                <w:bottom w:val="none" w:sz="0" w:space="0" w:color="auto"/>
                <w:right w:val="none" w:sz="0" w:space="0" w:color="auto"/>
              </w:divBdr>
            </w:div>
          </w:divsChild>
        </w:div>
        <w:div w:id="5788389">
          <w:marLeft w:val="0"/>
          <w:marRight w:val="0"/>
          <w:marTop w:val="0"/>
          <w:marBottom w:val="0"/>
          <w:divBdr>
            <w:top w:val="none" w:sz="0" w:space="0" w:color="auto"/>
            <w:left w:val="none" w:sz="0" w:space="0" w:color="auto"/>
            <w:bottom w:val="none" w:sz="0" w:space="0" w:color="auto"/>
            <w:right w:val="none" w:sz="0" w:space="0" w:color="auto"/>
          </w:divBdr>
          <w:divsChild>
            <w:div w:id="1801418066">
              <w:marLeft w:val="0"/>
              <w:marRight w:val="0"/>
              <w:marTop w:val="0"/>
              <w:marBottom w:val="0"/>
              <w:divBdr>
                <w:top w:val="none" w:sz="0" w:space="0" w:color="auto"/>
                <w:left w:val="none" w:sz="0" w:space="0" w:color="auto"/>
                <w:bottom w:val="none" w:sz="0" w:space="0" w:color="auto"/>
                <w:right w:val="none" w:sz="0" w:space="0" w:color="auto"/>
              </w:divBdr>
            </w:div>
          </w:divsChild>
        </w:div>
        <w:div w:id="1221285336">
          <w:marLeft w:val="0"/>
          <w:marRight w:val="0"/>
          <w:marTop w:val="0"/>
          <w:marBottom w:val="0"/>
          <w:divBdr>
            <w:top w:val="none" w:sz="0" w:space="0" w:color="auto"/>
            <w:left w:val="none" w:sz="0" w:space="0" w:color="auto"/>
            <w:bottom w:val="none" w:sz="0" w:space="0" w:color="auto"/>
            <w:right w:val="none" w:sz="0" w:space="0" w:color="auto"/>
          </w:divBdr>
          <w:divsChild>
            <w:div w:id="833186291">
              <w:marLeft w:val="0"/>
              <w:marRight w:val="0"/>
              <w:marTop w:val="0"/>
              <w:marBottom w:val="0"/>
              <w:divBdr>
                <w:top w:val="none" w:sz="0" w:space="0" w:color="auto"/>
                <w:left w:val="none" w:sz="0" w:space="0" w:color="auto"/>
                <w:bottom w:val="none" w:sz="0" w:space="0" w:color="auto"/>
                <w:right w:val="none" w:sz="0" w:space="0" w:color="auto"/>
              </w:divBdr>
            </w:div>
          </w:divsChild>
        </w:div>
        <w:div w:id="238289902">
          <w:marLeft w:val="0"/>
          <w:marRight w:val="0"/>
          <w:marTop w:val="0"/>
          <w:marBottom w:val="0"/>
          <w:divBdr>
            <w:top w:val="none" w:sz="0" w:space="0" w:color="auto"/>
            <w:left w:val="none" w:sz="0" w:space="0" w:color="auto"/>
            <w:bottom w:val="none" w:sz="0" w:space="0" w:color="auto"/>
            <w:right w:val="none" w:sz="0" w:space="0" w:color="auto"/>
          </w:divBdr>
          <w:divsChild>
            <w:div w:id="1643198451">
              <w:marLeft w:val="0"/>
              <w:marRight w:val="0"/>
              <w:marTop w:val="0"/>
              <w:marBottom w:val="0"/>
              <w:divBdr>
                <w:top w:val="none" w:sz="0" w:space="0" w:color="auto"/>
                <w:left w:val="none" w:sz="0" w:space="0" w:color="auto"/>
                <w:bottom w:val="none" w:sz="0" w:space="0" w:color="auto"/>
                <w:right w:val="none" w:sz="0" w:space="0" w:color="auto"/>
              </w:divBdr>
            </w:div>
          </w:divsChild>
        </w:div>
        <w:div w:id="584534743">
          <w:marLeft w:val="0"/>
          <w:marRight w:val="0"/>
          <w:marTop w:val="0"/>
          <w:marBottom w:val="0"/>
          <w:divBdr>
            <w:top w:val="none" w:sz="0" w:space="0" w:color="auto"/>
            <w:left w:val="none" w:sz="0" w:space="0" w:color="auto"/>
            <w:bottom w:val="none" w:sz="0" w:space="0" w:color="auto"/>
            <w:right w:val="none" w:sz="0" w:space="0" w:color="auto"/>
          </w:divBdr>
          <w:divsChild>
            <w:div w:id="1161505239">
              <w:marLeft w:val="0"/>
              <w:marRight w:val="0"/>
              <w:marTop w:val="0"/>
              <w:marBottom w:val="0"/>
              <w:divBdr>
                <w:top w:val="none" w:sz="0" w:space="0" w:color="auto"/>
                <w:left w:val="none" w:sz="0" w:space="0" w:color="auto"/>
                <w:bottom w:val="none" w:sz="0" w:space="0" w:color="auto"/>
                <w:right w:val="none" w:sz="0" w:space="0" w:color="auto"/>
              </w:divBdr>
            </w:div>
          </w:divsChild>
        </w:div>
        <w:div w:id="1038118718">
          <w:marLeft w:val="0"/>
          <w:marRight w:val="0"/>
          <w:marTop w:val="0"/>
          <w:marBottom w:val="0"/>
          <w:divBdr>
            <w:top w:val="none" w:sz="0" w:space="0" w:color="auto"/>
            <w:left w:val="none" w:sz="0" w:space="0" w:color="auto"/>
            <w:bottom w:val="none" w:sz="0" w:space="0" w:color="auto"/>
            <w:right w:val="none" w:sz="0" w:space="0" w:color="auto"/>
          </w:divBdr>
          <w:divsChild>
            <w:div w:id="1154905758">
              <w:marLeft w:val="0"/>
              <w:marRight w:val="0"/>
              <w:marTop w:val="0"/>
              <w:marBottom w:val="0"/>
              <w:divBdr>
                <w:top w:val="none" w:sz="0" w:space="0" w:color="auto"/>
                <w:left w:val="none" w:sz="0" w:space="0" w:color="auto"/>
                <w:bottom w:val="none" w:sz="0" w:space="0" w:color="auto"/>
                <w:right w:val="none" w:sz="0" w:space="0" w:color="auto"/>
              </w:divBdr>
            </w:div>
          </w:divsChild>
        </w:div>
        <w:div w:id="1300840300">
          <w:marLeft w:val="0"/>
          <w:marRight w:val="0"/>
          <w:marTop w:val="0"/>
          <w:marBottom w:val="0"/>
          <w:divBdr>
            <w:top w:val="none" w:sz="0" w:space="0" w:color="auto"/>
            <w:left w:val="none" w:sz="0" w:space="0" w:color="auto"/>
            <w:bottom w:val="none" w:sz="0" w:space="0" w:color="auto"/>
            <w:right w:val="none" w:sz="0" w:space="0" w:color="auto"/>
          </w:divBdr>
          <w:divsChild>
            <w:div w:id="1291715676">
              <w:marLeft w:val="0"/>
              <w:marRight w:val="0"/>
              <w:marTop w:val="0"/>
              <w:marBottom w:val="0"/>
              <w:divBdr>
                <w:top w:val="none" w:sz="0" w:space="0" w:color="auto"/>
                <w:left w:val="none" w:sz="0" w:space="0" w:color="auto"/>
                <w:bottom w:val="none" w:sz="0" w:space="0" w:color="auto"/>
                <w:right w:val="none" w:sz="0" w:space="0" w:color="auto"/>
              </w:divBdr>
            </w:div>
          </w:divsChild>
        </w:div>
        <w:div w:id="846216974">
          <w:marLeft w:val="0"/>
          <w:marRight w:val="0"/>
          <w:marTop w:val="0"/>
          <w:marBottom w:val="0"/>
          <w:divBdr>
            <w:top w:val="none" w:sz="0" w:space="0" w:color="auto"/>
            <w:left w:val="none" w:sz="0" w:space="0" w:color="auto"/>
            <w:bottom w:val="none" w:sz="0" w:space="0" w:color="auto"/>
            <w:right w:val="none" w:sz="0" w:space="0" w:color="auto"/>
          </w:divBdr>
          <w:divsChild>
            <w:div w:id="710157429">
              <w:marLeft w:val="0"/>
              <w:marRight w:val="0"/>
              <w:marTop w:val="0"/>
              <w:marBottom w:val="0"/>
              <w:divBdr>
                <w:top w:val="none" w:sz="0" w:space="0" w:color="auto"/>
                <w:left w:val="none" w:sz="0" w:space="0" w:color="auto"/>
                <w:bottom w:val="none" w:sz="0" w:space="0" w:color="auto"/>
                <w:right w:val="none" w:sz="0" w:space="0" w:color="auto"/>
              </w:divBdr>
            </w:div>
          </w:divsChild>
        </w:div>
        <w:div w:id="1671445031">
          <w:marLeft w:val="0"/>
          <w:marRight w:val="0"/>
          <w:marTop w:val="0"/>
          <w:marBottom w:val="0"/>
          <w:divBdr>
            <w:top w:val="none" w:sz="0" w:space="0" w:color="auto"/>
            <w:left w:val="none" w:sz="0" w:space="0" w:color="auto"/>
            <w:bottom w:val="none" w:sz="0" w:space="0" w:color="auto"/>
            <w:right w:val="none" w:sz="0" w:space="0" w:color="auto"/>
          </w:divBdr>
          <w:divsChild>
            <w:div w:id="435099092">
              <w:marLeft w:val="0"/>
              <w:marRight w:val="0"/>
              <w:marTop w:val="0"/>
              <w:marBottom w:val="0"/>
              <w:divBdr>
                <w:top w:val="none" w:sz="0" w:space="0" w:color="auto"/>
                <w:left w:val="none" w:sz="0" w:space="0" w:color="auto"/>
                <w:bottom w:val="none" w:sz="0" w:space="0" w:color="auto"/>
                <w:right w:val="none" w:sz="0" w:space="0" w:color="auto"/>
              </w:divBdr>
            </w:div>
          </w:divsChild>
        </w:div>
        <w:div w:id="673461195">
          <w:marLeft w:val="0"/>
          <w:marRight w:val="0"/>
          <w:marTop w:val="0"/>
          <w:marBottom w:val="0"/>
          <w:divBdr>
            <w:top w:val="none" w:sz="0" w:space="0" w:color="auto"/>
            <w:left w:val="none" w:sz="0" w:space="0" w:color="auto"/>
            <w:bottom w:val="none" w:sz="0" w:space="0" w:color="auto"/>
            <w:right w:val="none" w:sz="0" w:space="0" w:color="auto"/>
          </w:divBdr>
          <w:divsChild>
            <w:div w:id="1910655479">
              <w:marLeft w:val="0"/>
              <w:marRight w:val="0"/>
              <w:marTop w:val="0"/>
              <w:marBottom w:val="0"/>
              <w:divBdr>
                <w:top w:val="none" w:sz="0" w:space="0" w:color="auto"/>
                <w:left w:val="none" w:sz="0" w:space="0" w:color="auto"/>
                <w:bottom w:val="none" w:sz="0" w:space="0" w:color="auto"/>
                <w:right w:val="none" w:sz="0" w:space="0" w:color="auto"/>
              </w:divBdr>
            </w:div>
          </w:divsChild>
        </w:div>
        <w:div w:id="969164459">
          <w:marLeft w:val="0"/>
          <w:marRight w:val="0"/>
          <w:marTop w:val="0"/>
          <w:marBottom w:val="0"/>
          <w:divBdr>
            <w:top w:val="none" w:sz="0" w:space="0" w:color="auto"/>
            <w:left w:val="none" w:sz="0" w:space="0" w:color="auto"/>
            <w:bottom w:val="none" w:sz="0" w:space="0" w:color="auto"/>
            <w:right w:val="none" w:sz="0" w:space="0" w:color="auto"/>
          </w:divBdr>
          <w:divsChild>
            <w:div w:id="191308587">
              <w:marLeft w:val="0"/>
              <w:marRight w:val="0"/>
              <w:marTop w:val="0"/>
              <w:marBottom w:val="0"/>
              <w:divBdr>
                <w:top w:val="none" w:sz="0" w:space="0" w:color="auto"/>
                <w:left w:val="none" w:sz="0" w:space="0" w:color="auto"/>
                <w:bottom w:val="none" w:sz="0" w:space="0" w:color="auto"/>
                <w:right w:val="none" w:sz="0" w:space="0" w:color="auto"/>
              </w:divBdr>
            </w:div>
          </w:divsChild>
        </w:div>
        <w:div w:id="122386471">
          <w:marLeft w:val="0"/>
          <w:marRight w:val="0"/>
          <w:marTop w:val="0"/>
          <w:marBottom w:val="0"/>
          <w:divBdr>
            <w:top w:val="none" w:sz="0" w:space="0" w:color="auto"/>
            <w:left w:val="none" w:sz="0" w:space="0" w:color="auto"/>
            <w:bottom w:val="none" w:sz="0" w:space="0" w:color="auto"/>
            <w:right w:val="none" w:sz="0" w:space="0" w:color="auto"/>
          </w:divBdr>
          <w:divsChild>
            <w:div w:id="487064516">
              <w:marLeft w:val="0"/>
              <w:marRight w:val="0"/>
              <w:marTop w:val="0"/>
              <w:marBottom w:val="0"/>
              <w:divBdr>
                <w:top w:val="none" w:sz="0" w:space="0" w:color="auto"/>
                <w:left w:val="none" w:sz="0" w:space="0" w:color="auto"/>
                <w:bottom w:val="none" w:sz="0" w:space="0" w:color="auto"/>
                <w:right w:val="none" w:sz="0" w:space="0" w:color="auto"/>
              </w:divBdr>
            </w:div>
          </w:divsChild>
        </w:div>
        <w:div w:id="1971472230">
          <w:marLeft w:val="0"/>
          <w:marRight w:val="0"/>
          <w:marTop w:val="0"/>
          <w:marBottom w:val="0"/>
          <w:divBdr>
            <w:top w:val="none" w:sz="0" w:space="0" w:color="auto"/>
            <w:left w:val="none" w:sz="0" w:space="0" w:color="auto"/>
            <w:bottom w:val="none" w:sz="0" w:space="0" w:color="auto"/>
            <w:right w:val="none" w:sz="0" w:space="0" w:color="auto"/>
          </w:divBdr>
          <w:divsChild>
            <w:div w:id="485901580">
              <w:marLeft w:val="0"/>
              <w:marRight w:val="0"/>
              <w:marTop w:val="0"/>
              <w:marBottom w:val="0"/>
              <w:divBdr>
                <w:top w:val="none" w:sz="0" w:space="0" w:color="auto"/>
                <w:left w:val="none" w:sz="0" w:space="0" w:color="auto"/>
                <w:bottom w:val="none" w:sz="0" w:space="0" w:color="auto"/>
                <w:right w:val="none" w:sz="0" w:space="0" w:color="auto"/>
              </w:divBdr>
            </w:div>
          </w:divsChild>
        </w:div>
        <w:div w:id="1858882939">
          <w:marLeft w:val="0"/>
          <w:marRight w:val="0"/>
          <w:marTop w:val="0"/>
          <w:marBottom w:val="0"/>
          <w:divBdr>
            <w:top w:val="none" w:sz="0" w:space="0" w:color="auto"/>
            <w:left w:val="none" w:sz="0" w:space="0" w:color="auto"/>
            <w:bottom w:val="none" w:sz="0" w:space="0" w:color="auto"/>
            <w:right w:val="none" w:sz="0" w:space="0" w:color="auto"/>
          </w:divBdr>
          <w:divsChild>
            <w:div w:id="943001877">
              <w:marLeft w:val="0"/>
              <w:marRight w:val="0"/>
              <w:marTop w:val="0"/>
              <w:marBottom w:val="0"/>
              <w:divBdr>
                <w:top w:val="none" w:sz="0" w:space="0" w:color="auto"/>
                <w:left w:val="none" w:sz="0" w:space="0" w:color="auto"/>
                <w:bottom w:val="none" w:sz="0" w:space="0" w:color="auto"/>
                <w:right w:val="none" w:sz="0" w:space="0" w:color="auto"/>
              </w:divBdr>
            </w:div>
          </w:divsChild>
        </w:div>
        <w:div w:id="1086533967">
          <w:marLeft w:val="0"/>
          <w:marRight w:val="0"/>
          <w:marTop w:val="0"/>
          <w:marBottom w:val="0"/>
          <w:divBdr>
            <w:top w:val="none" w:sz="0" w:space="0" w:color="auto"/>
            <w:left w:val="none" w:sz="0" w:space="0" w:color="auto"/>
            <w:bottom w:val="none" w:sz="0" w:space="0" w:color="auto"/>
            <w:right w:val="none" w:sz="0" w:space="0" w:color="auto"/>
          </w:divBdr>
          <w:divsChild>
            <w:div w:id="2080134368">
              <w:marLeft w:val="0"/>
              <w:marRight w:val="0"/>
              <w:marTop w:val="0"/>
              <w:marBottom w:val="0"/>
              <w:divBdr>
                <w:top w:val="none" w:sz="0" w:space="0" w:color="auto"/>
                <w:left w:val="none" w:sz="0" w:space="0" w:color="auto"/>
                <w:bottom w:val="none" w:sz="0" w:space="0" w:color="auto"/>
                <w:right w:val="none" w:sz="0" w:space="0" w:color="auto"/>
              </w:divBdr>
            </w:div>
          </w:divsChild>
        </w:div>
        <w:div w:id="1198852610">
          <w:marLeft w:val="0"/>
          <w:marRight w:val="0"/>
          <w:marTop w:val="0"/>
          <w:marBottom w:val="0"/>
          <w:divBdr>
            <w:top w:val="none" w:sz="0" w:space="0" w:color="auto"/>
            <w:left w:val="none" w:sz="0" w:space="0" w:color="auto"/>
            <w:bottom w:val="none" w:sz="0" w:space="0" w:color="auto"/>
            <w:right w:val="none" w:sz="0" w:space="0" w:color="auto"/>
          </w:divBdr>
          <w:divsChild>
            <w:div w:id="1166558601">
              <w:marLeft w:val="0"/>
              <w:marRight w:val="0"/>
              <w:marTop w:val="0"/>
              <w:marBottom w:val="0"/>
              <w:divBdr>
                <w:top w:val="none" w:sz="0" w:space="0" w:color="auto"/>
                <w:left w:val="none" w:sz="0" w:space="0" w:color="auto"/>
                <w:bottom w:val="none" w:sz="0" w:space="0" w:color="auto"/>
                <w:right w:val="none" w:sz="0" w:space="0" w:color="auto"/>
              </w:divBdr>
            </w:div>
          </w:divsChild>
        </w:div>
        <w:div w:id="1365447635">
          <w:marLeft w:val="0"/>
          <w:marRight w:val="0"/>
          <w:marTop w:val="0"/>
          <w:marBottom w:val="0"/>
          <w:divBdr>
            <w:top w:val="none" w:sz="0" w:space="0" w:color="auto"/>
            <w:left w:val="none" w:sz="0" w:space="0" w:color="auto"/>
            <w:bottom w:val="none" w:sz="0" w:space="0" w:color="auto"/>
            <w:right w:val="none" w:sz="0" w:space="0" w:color="auto"/>
          </w:divBdr>
          <w:divsChild>
            <w:div w:id="1860510111">
              <w:marLeft w:val="0"/>
              <w:marRight w:val="0"/>
              <w:marTop w:val="0"/>
              <w:marBottom w:val="0"/>
              <w:divBdr>
                <w:top w:val="none" w:sz="0" w:space="0" w:color="auto"/>
                <w:left w:val="none" w:sz="0" w:space="0" w:color="auto"/>
                <w:bottom w:val="none" w:sz="0" w:space="0" w:color="auto"/>
                <w:right w:val="none" w:sz="0" w:space="0" w:color="auto"/>
              </w:divBdr>
            </w:div>
          </w:divsChild>
        </w:div>
        <w:div w:id="753474285">
          <w:marLeft w:val="0"/>
          <w:marRight w:val="0"/>
          <w:marTop w:val="0"/>
          <w:marBottom w:val="0"/>
          <w:divBdr>
            <w:top w:val="none" w:sz="0" w:space="0" w:color="auto"/>
            <w:left w:val="none" w:sz="0" w:space="0" w:color="auto"/>
            <w:bottom w:val="none" w:sz="0" w:space="0" w:color="auto"/>
            <w:right w:val="none" w:sz="0" w:space="0" w:color="auto"/>
          </w:divBdr>
          <w:divsChild>
            <w:div w:id="259260577">
              <w:marLeft w:val="0"/>
              <w:marRight w:val="0"/>
              <w:marTop w:val="0"/>
              <w:marBottom w:val="0"/>
              <w:divBdr>
                <w:top w:val="none" w:sz="0" w:space="0" w:color="auto"/>
                <w:left w:val="none" w:sz="0" w:space="0" w:color="auto"/>
                <w:bottom w:val="none" w:sz="0" w:space="0" w:color="auto"/>
                <w:right w:val="none" w:sz="0" w:space="0" w:color="auto"/>
              </w:divBdr>
            </w:div>
          </w:divsChild>
        </w:div>
        <w:div w:id="1196041414">
          <w:marLeft w:val="0"/>
          <w:marRight w:val="0"/>
          <w:marTop w:val="0"/>
          <w:marBottom w:val="0"/>
          <w:divBdr>
            <w:top w:val="none" w:sz="0" w:space="0" w:color="auto"/>
            <w:left w:val="none" w:sz="0" w:space="0" w:color="auto"/>
            <w:bottom w:val="none" w:sz="0" w:space="0" w:color="auto"/>
            <w:right w:val="none" w:sz="0" w:space="0" w:color="auto"/>
          </w:divBdr>
          <w:divsChild>
            <w:div w:id="178398556">
              <w:marLeft w:val="0"/>
              <w:marRight w:val="0"/>
              <w:marTop w:val="0"/>
              <w:marBottom w:val="0"/>
              <w:divBdr>
                <w:top w:val="none" w:sz="0" w:space="0" w:color="auto"/>
                <w:left w:val="none" w:sz="0" w:space="0" w:color="auto"/>
                <w:bottom w:val="none" w:sz="0" w:space="0" w:color="auto"/>
                <w:right w:val="none" w:sz="0" w:space="0" w:color="auto"/>
              </w:divBdr>
            </w:div>
          </w:divsChild>
        </w:div>
        <w:div w:id="423503073">
          <w:marLeft w:val="0"/>
          <w:marRight w:val="0"/>
          <w:marTop w:val="0"/>
          <w:marBottom w:val="0"/>
          <w:divBdr>
            <w:top w:val="none" w:sz="0" w:space="0" w:color="auto"/>
            <w:left w:val="none" w:sz="0" w:space="0" w:color="auto"/>
            <w:bottom w:val="none" w:sz="0" w:space="0" w:color="auto"/>
            <w:right w:val="none" w:sz="0" w:space="0" w:color="auto"/>
          </w:divBdr>
          <w:divsChild>
            <w:div w:id="1347438814">
              <w:marLeft w:val="0"/>
              <w:marRight w:val="0"/>
              <w:marTop w:val="0"/>
              <w:marBottom w:val="0"/>
              <w:divBdr>
                <w:top w:val="none" w:sz="0" w:space="0" w:color="auto"/>
                <w:left w:val="none" w:sz="0" w:space="0" w:color="auto"/>
                <w:bottom w:val="none" w:sz="0" w:space="0" w:color="auto"/>
                <w:right w:val="none" w:sz="0" w:space="0" w:color="auto"/>
              </w:divBdr>
            </w:div>
          </w:divsChild>
        </w:div>
        <w:div w:id="350881848">
          <w:marLeft w:val="0"/>
          <w:marRight w:val="0"/>
          <w:marTop w:val="0"/>
          <w:marBottom w:val="0"/>
          <w:divBdr>
            <w:top w:val="none" w:sz="0" w:space="0" w:color="auto"/>
            <w:left w:val="none" w:sz="0" w:space="0" w:color="auto"/>
            <w:bottom w:val="none" w:sz="0" w:space="0" w:color="auto"/>
            <w:right w:val="none" w:sz="0" w:space="0" w:color="auto"/>
          </w:divBdr>
          <w:divsChild>
            <w:div w:id="1492524715">
              <w:marLeft w:val="0"/>
              <w:marRight w:val="0"/>
              <w:marTop w:val="0"/>
              <w:marBottom w:val="0"/>
              <w:divBdr>
                <w:top w:val="none" w:sz="0" w:space="0" w:color="auto"/>
                <w:left w:val="none" w:sz="0" w:space="0" w:color="auto"/>
                <w:bottom w:val="none" w:sz="0" w:space="0" w:color="auto"/>
                <w:right w:val="none" w:sz="0" w:space="0" w:color="auto"/>
              </w:divBdr>
            </w:div>
          </w:divsChild>
        </w:div>
        <w:div w:id="494225089">
          <w:marLeft w:val="0"/>
          <w:marRight w:val="0"/>
          <w:marTop w:val="0"/>
          <w:marBottom w:val="0"/>
          <w:divBdr>
            <w:top w:val="none" w:sz="0" w:space="0" w:color="auto"/>
            <w:left w:val="none" w:sz="0" w:space="0" w:color="auto"/>
            <w:bottom w:val="none" w:sz="0" w:space="0" w:color="auto"/>
            <w:right w:val="none" w:sz="0" w:space="0" w:color="auto"/>
          </w:divBdr>
          <w:divsChild>
            <w:div w:id="1460608620">
              <w:marLeft w:val="0"/>
              <w:marRight w:val="0"/>
              <w:marTop w:val="0"/>
              <w:marBottom w:val="0"/>
              <w:divBdr>
                <w:top w:val="none" w:sz="0" w:space="0" w:color="auto"/>
                <w:left w:val="none" w:sz="0" w:space="0" w:color="auto"/>
                <w:bottom w:val="none" w:sz="0" w:space="0" w:color="auto"/>
                <w:right w:val="none" w:sz="0" w:space="0" w:color="auto"/>
              </w:divBdr>
            </w:div>
          </w:divsChild>
        </w:div>
        <w:div w:id="787701984">
          <w:marLeft w:val="0"/>
          <w:marRight w:val="0"/>
          <w:marTop w:val="0"/>
          <w:marBottom w:val="0"/>
          <w:divBdr>
            <w:top w:val="none" w:sz="0" w:space="0" w:color="auto"/>
            <w:left w:val="none" w:sz="0" w:space="0" w:color="auto"/>
            <w:bottom w:val="none" w:sz="0" w:space="0" w:color="auto"/>
            <w:right w:val="none" w:sz="0" w:space="0" w:color="auto"/>
          </w:divBdr>
          <w:divsChild>
            <w:div w:id="2034188627">
              <w:marLeft w:val="0"/>
              <w:marRight w:val="0"/>
              <w:marTop w:val="0"/>
              <w:marBottom w:val="0"/>
              <w:divBdr>
                <w:top w:val="none" w:sz="0" w:space="0" w:color="auto"/>
                <w:left w:val="none" w:sz="0" w:space="0" w:color="auto"/>
                <w:bottom w:val="none" w:sz="0" w:space="0" w:color="auto"/>
                <w:right w:val="none" w:sz="0" w:space="0" w:color="auto"/>
              </w:divBdr>
            </w:div>
          </w:divsChild>
        </w:div>
        <w:div w:id="1310745486">
          <w:marLeft w:val="0"/>
          <w:marRight w:val="0"/>
          <w:marTop w:val="0"/>
          <w:marBottom w:val="0"/>
          <w:divBdr>
            <w:top w:val="none" w:sz="0" w:space="0" w:color="auto"/>
            <w:left w:val="none" w:sz="0" w:space="0" w:color="auto"/>
            <w:bottom w:val="none" w:sz="0" w:space="0" w:color="auto"/>
            <w:right w:val="none" w:sz="0" w:space="0" w:color="auto"/>
          </w:divBdr>
          <w:divsChild>
            <w:div w:id="131026655">
              <w:marLeft w:val="0"/>
              <w:marRight w:val="0"/>
              <w:marTop w:val="0"/>
              <w:marBottom w:val="0"/>
              <w:divBdr>
                <w:top w:val="none" w:sz="0" w:space="0" w:color="auto"/>
                <w:left w:val="none" w:sz="0" w:space="0" w:color="auto"/>
                <w:bottom w:val="none" w:sz="0" w:space="0" w:color="auto"/>
                <w:right w:val="none" w:sz="0" w:space="0" w:color="auto"/>
              </w:divBdr>
            </w:div>
          </w:divsChild>
        </w:div>
        <w:div w:id="1410008068">
          <w:marLeft w:val="0"/>
          <w:marRight w:val="0"/>
          <w:marTop w:val="0"/>
          <w:marBottom w:val="0"/>
          <w:divBdr>
            <w:top w:val="none" w:sz="0" w:space="0" w:color="auto"/>
            <w:left w:val="none" w:sz="0" w:space="0" w:color="auto"/>
            <w:bottom w:val="none" w:sz="0" w:space="0" w:color="auto"/>
            <w:right w:val="none" w:sz="0" w:space="0" w:color="auto"/>
          </w:divBdr>
          <w:divsChild>
            <w:div w:id="1803032169">
              <w:marLeft w:val="0"/>
              <w:marRight w:val="0"/>
              <w:marTop w:val="0"/>
              <w:marBottom w:val="0"/>
              <w:divBdr>
                <w:top w:val="none" w:sz="0" w:space="0" w:color="auto"/>
                <w:left w:val="none" w:sz="0" w:space="0" w:color="auto"/>
                <w:bottom w:val="none" w:sz="0" w:space="0" w:color="auto"/>
                <w:right w:val="none" w:sz="0" w:space="0" w:color="auto"/>
              </w:divBdr>
            </w:div>
          </w:divsChild>
        </w:div>
        <w:div w:id="913126956">
          <w:marLeft w:val="0"/>
          <w:marRight w:val="0"/>
          <w:marTop w:val="0"/>
          <w:marBottom w:val="0"/>
          <w:divBdr>
            <w:top w:val="none" w:sz="0" w:space="0" w:color="auto"/>
            <w:left w:val="none" w:sz="0" w:space="0" w:color="auto"/>
            <w:bottom w:val="none" w:sz="0" w:space="0" w:color="auto"/>
            <w:right w:val="none" w:sz="0" w:space="0" w:color="auto"/>
          </w:divBdr>
          <w:divsChild>
            <w:div w:id="324628769">
              <w:marLeft w:val="0"/>
              <w:marRight w:val="0"/>
              <w:marTop w:val="0"/>
              <w:marBottom w:val="0"/>
              <w:divBdr>
                <w:top w:val="none" w:sz="0" w:space="0" w:color="auto"/>
                <w:left w:val="none" w:sz="0" w:space="0" w:color="auto"/>
                <w:bottom w:val="none" w:sz="0" w:space="0" w:color="auto"/>
                <w:right w:val="none" w:sz="0" w:space="0" w:color="auto"/>
              </w:divBdr>
            </w:div>
          </w:divsChild>
        </w:div>
        <w:div w:id="1927221974">
          <w:marLeft w:val="0"/>
          <w:marRight w:val="0"/>
          <w:marTop w:val="0"/>
          <w:marBottom w:val="0"/>
          <w:divBdr>
            <w:top w:val="none" w:sz="0" w:space="0" w:color="auto"/>
            <w:left w:val="none" w:sz="0" w:space="0" w:color="auto"/>
            <w:bottom w:val="none" w:sz="0" w:space="0" w:color="auto"/>
            <w:right w:val="none" w:sz="0" w:space="0" w:color="auto"/>
          </w:divBdr>
          <w:divsChild>
            <w:div w:id="1376856240">
              <w:marLeft w:val="0"/>
              <w:marRight w:val="0"/>
              <w:marTop w:val="0"/>
              <w:marBottom w:val="0"/>
              <w:divBdr>
                <w:top w:val="none" w:sz="0" w:space="0" w:color="auto"/>
                <w:left w:val="none" w:sz="0" w:space="0" w:color="auto"/>
                <w:bottom w:val="none" w:sz="0" w:space="0" w:color="auto"/>
                <w:right w:val="none" w:sz="0" w:space="0" w:color="auto"/>
              </w:divBdr>
            </w:div>
          </w:divsChild>
        </w:div>
        <w:div w:id="1146360273">
          <w:marLeft w:val="0"/>
          <w:marRight w:val="0"/>
          <w:marTop w:val="0"/>
          <w:marBottom w:val="0"/>
          <w:divBdr>
            <w:top w:val="none" w:sz="0" w:space="0" w:color="auto"/>
            <w:left w:val="none" w:sz="0" w:space="0" w:color="auto"/>
            <w:bottom w:val="none" w:sz="0" w:space="0" w:color="auto"/>
            <w:right w:val="none" w:sz="0" w:space="0" w:color="auto"/>
          </w:divBdr>
          <w:divsChild>
            <w:div w:id="520319646">
              <w:marLeft w:val="0"/>
              <w:marRight w:val="0"/>
              <w:marTop w:val="0"/>
              <w:marBottom w:val="0"/>
              <w:divBdr>
                <w:top w:val="none" w:sz="0" w:space="0" w:color="auto"/>
                <w:left w:val="none" w:sz="0" w:space="0" w:color="auto"/>
                <w:bottom w:val="none" w:sz="0" w:space="0" w:color="auto"/>
                <w:right w:val="none" w:sz="0" w:space="0" w:color="auto"/>
              </w:divBdr>
            </w:div>
          </w:divsChild>
        </w:div>
        <w:div w:id="1908419525">
          <w:marLeft w:val="0"/>
          <w:marRight w:val="0"/>
          <w:marTop w:val="0"/>
          <w:marBottom w:val="0"/>
          <w:divBdr>
            <w:top w:val="none" w:sz="0" w:space="0" w:color="auto"/>
            <w:left w:val="none" w:sz="0" w:space="0" w:color="auto"/>
            <w:bottom w:val="none" w:sz="0" w:space="0" w:color="auto"/>
            <w:right w:val="none" w:sz="0" w:space="0" w:color="auto"/>
          </w:divBdr>
          <w:divsChild>
            <w:div w:id="430509834">
              <w:marLeft w:val="0"/>
              <w:marRight w:val="0"/>
              <w:marTop w:val="0"/>
              <w:marBottom w:val="0"/>
              <w:divBdr>
                <w:top w:val="none" w:sz="0" w:space="0" w:color="auto"/>
                <w:left w:val="none" w:sz="0" w:space="0" w:color="auto"/>
                <w:bottom w:val="none" w:sz="0" w:space="0" w:color="auto"/>
                <w:right w:val="none" w:sz="0" w:space="0" w:color="auto"/>
              </w:divBdr>
            </w:div>
          </w:divsChild>
        </w:div>
        <w:div w:id="286015265">
          <w:marLeft w:val="0"/>
          <w:marRight w:val="0"/>
          <w:marTop w:val="0"/>
          <w:marBottom w:val="0"/>
          <w:divBdr>
            <w:top w:val="none" w:sz="0" w:space="0" w:color="auto"/>
            <w:left w:val="none" w:sz="0" w:space="0" w:color="auto"/>
            <w:bottom w:val="none" w:sz="0" w:space="0" w:color="auto"/>
            <w:right w:val="none" w:sz="0" w:space="0" w:color="auto"/>
          </w:divBdr>
          <w:divsChild>
            <w:div w:id="772819106">
              <w:marLeft w:val="0"/>
              <w:marRight w:val="0"/>
              <w:marTop w:val="0"/>
              <w:marBottom w:val="0"/>
              <w:divBdr>
                <w:top w:val="none" w:sz="0" w:space="0" w:color="auto"/>
                <w:left w:val="none" w:sz="0" w:space="0" w:color="auto"/>
                <w:bottom w:val="none" w:sz="0" w:space="0" w:color="auto"/>
                <w:right w:val="none" w:sz="0" w:space="0" w:color="auto"/>
              </w:divBdr>
            </w:div>
          </w:divsChild>
        </w:div>
        <w:div w:id="491068130">
          <w:marLeft w:val="0"/>
          <w:marRight w:val="0"/>
          <w:marTop w:val="0"/>
          <w:marBottom w:val="0"/>
          <w:divBdr>
            <w:top w:val="none" w:sz="0" w:space="0" w:color="auto"/>
            <w:left w:val="none" w:sz="0" w:space="0" w:color="auto"/>
            <w:bottom w:val="none" w:sz="0" w:space="0" w:color="auto"/>
            <w:right w:val="none" w:sz="0" w:space="0" w:color="auto"/>
          </w:divBdr>
          <w:divsChild>
            <w:div w:id="2101949474">
              <w:marLeft w:val="0"/>
              <w:marRight w:val="0"/>
              <w:marTop w:val="0"/>
              <w:marBottom w:val="0"/>
              <w:divBdr>
                <w:top w:val="none" w:sz="0" w:space="0" w:color="auto"/>
                <w:left w:val="none" w:sz="0" w:space="0" w:color="auto"/>
                <w:bottom w:val="none" w:sz="0" w:space="0" w:color="auto"/>
                <w:right w:val="none" w:sz="0" w:space="0" w:color="auto"/>
              </w:divBdr>
            </w:div>
          </w:divsChild>
        </w:div>
        <w:div w:id="1653368419">
          <w:marLeft w:val="0"/>
          <w:marRight w:val="0"/>
          <w:marTop w:val="0"/>
          <w:marBottom w:val="0"/>
          <w:divBdr>
            <w:top w:val="none" w:sz="0" w:space="0" w:color="auto"/>
            <w:left w:val="none" w:sz="0" w:space="0" w:color="auto"/>
            <w:bottom w:val="none" w:sz="0" w:space="0" w:color="auto"/>
            <w:right w:val="none" w:sz="0" w:space="0" w:color="auto"/>
          </w:divBdr>
          <w:divsChild>
            <w:div w:id="1629580381">
              <w:marLeft w:val="0"/>
              <w:marRight w:val="0"/>
              <w:marTop w:val="0"/>
              <w:marBottom w:val="0"/>
              <w:divBdr>
                <w:top w:val="none" w:sz="0" w:space="0" w:color="auto"/>
                <w:left w:val="none" w:sz="0" w:space="0" w:color="auto"/>
                <w:bottom w:val="none" w:sz="0" w:space="0" w:color="auto"/>
                <w:right w:val="none" w:sz="0" w:space="0" w:color="auto"/>
              </w:divBdr>
            </w:div>
          </w:divsChild>
        </w:div>
        <w:div w:id="870335255">
          <w:marLeft w:val="0"/>
          <w:marRight w:val="0"/>
          <w:marTop w:val="0"/>
          <w:marBottom w:val="0"/>
          <w:divBdr>
            <w:top w:val="none" w:sz="0" w:space="0" w:color="auto"/>
            <w:left w:val="none" w:sz="0" w:space="0" w:color="auto"/>
            <w:bottom w:val="none" w:sz="0" w:space="0" w:color="auto"/>
            <w:right w:val="none" w:sz="0" w:space="0" w:color="auto"/>
          </w:divBdr>
          <w:divsChild>
            <w:div w:id="273951715">
              <w:marLeft w:val="0"/>
              <w:marRight w:val="0"/>
              <w:marTop w:val="0"/>
              <w:marBottom w:val="0"/>
              <w:divBdr>
                <w:top w:val="none" w:sz="0" w:space="0" w:color="auto"/>
                <w:left w:val="none" w:sz="0" w:space="0" w:color="auto"/>
                <w:bottom w:val="none" w:sz="0" w:space="0" w:color="auto"/>
                <w:right w:val="none" w:sz="0" w:space="0" w:color="auto"/>
              </w:divBdr>
            </w:div>
          </w:divsChild>
        </w:div>
        <w:div w:id="212279801">
          <w:marLeft w:val="0"/>
          <w:marRight w:val="0"/>
          <w:marTop w:val="0"/>
          <w:marBottom w:val="0"/>
          <w:divBdr>
            <w:top w:val="none" w:sz="0" w:space="0" w:color="auto"/>
            <w:left w:val="none" w:sz="0" w:space="0" w:color="auto"/>
            <w:bottom w:val="none" w:sz="0" w:space="0" w:color="auto"/>
            <w:right w:val="none" w:sz="0" w:space="0" w:color="auto"/>
          </w:divBdr>
          <w:divsChild>
            <w:div w:id="1616519214">
              <w:marLeft w:val="0"/>
              <w:marRight w:val="0"/>
              <w:marTop w:val="0"/>
              <w:marBottom w:val="0"/>
              <w:divBdr>
                <w:top w:val="none" w:sz="0" w:space="0" w:color="auto"/>
                <w:left w:val="none" w:sz="0" w:space="0" w:color="auto"/>
                <w:bottom w:val="none" w:sz="0" w:space="0" w:color="auto"/>
                <w:right w:val="none" w:sz="0" w:space="0" w:color="auto"/>
              </w:divBdr>
            </w:div>
          </w:divsChild>
        </w:div>
        <w:div w:id="915822989">
          <w:marLeft w:val="0"/>
          <w:marRight w:val="0"/>
          <w:marTop w:val="0"/>
          <w:marBottom w:val="0"/>
          <w:divBdr>
            <w:top w:val="none" w:sz="0" w:space="0" w:color="auto"/>
            <w:left w:val="none" w:sz="0" w:space="0" w:color="auto"/>
            <w:bottom w:val="none" w:sz="0" w:space="0" w:color="auto"/>
            <w:right w:val="none" w:sz="0" w:space="0" w:color="auto"/>
          </w:divBdr>
          <w:divsChild>
            <w:div w:id="1383797426">
              <w:marLeft w:val="0"/>
              <w:marRight w:val="0"/>
              <w:marTop w:val="0"/>
              <w:marBottom w:val="0"/>
              <w:divBdr>
                <w:top w:val="none" w:sz="0" w:space="0" w:color="auto"/>
                <w:left w:val="none" w:sz="0" w:space="0" w:color="auto"/>
                <w:bottom w:val="none" w:sz="0" w:space="0" w:color="auto"/>
                <w:right w:val="none" w:sz="0" w:space="0" w:color="auto"/>
              </w:divBdr>
            </w:div>
          </w:divsChild>
        </w:div>
        <w:div w:id="1157377437">
          <w:marLeft w:val="0"/>
          <w:marRight w:val="0"/>
          <w:marTop w:val="0"/>
          <w:marBottom w:val="0"/>
          <w:divBdr>
            <w:top w:val="none" w:sz="0" w:space="0" w:color="auto"/>
            <w:left w:val="none" w:sz="0" w:space="0" w:color="auto"/>
            <w:bottom w:val="none" w:sz="0" w:space="0" w:color="auto"/>
            <w:right w:val="none" w:sz="0" w:space="0" w:color="auto"/>
          </w:divBdr>
          <w:divsChild>
            <w:div w:id="492720776">
              <w:marLeft w:val="0"/>
              <w:marRight w:val="0"/>
              <w:marTop w:val="0"/>
              <w:marBottom w:val="0"/>
              <w:divBdr>
                <w:top w:val="none" w:sz="0" w:space="0" w:color="auto"/>
                <w:left w:val="none" w:sz="0" w:space="0" w:color="auto"/>
                <w:bottom w:val="none" w:sz="0" w:space="0" w:color="auto"/>
                <w:right w:val="none" w:sz="0" w:space="0" w:color="auto"/>
              </w:divBdr>
            </w:div>
          </w:divsChild>
        </w:div>
        <w:div w:id="1611351418">
          <w:marLeft w:val="0"/>
          <w:marRight w:val="0"/>
          <w:marTop w:val="0"/>
          <w:marBottom w:val="0"/>
          <w:divBdr>
            <w:top w:val="none" w:sz="0" w:space="0" w:color="auto"/>
            <w:left w:val="none" w:sz="0" w:space="0" w:color="auto"/>
            <w:bottom w:val="none" w:sz="0" w:space="0" w:color="auto"/>
            <w:right w:val="none" w:sz="0" w:space="0" w:color="auto"/>
          </w:divBdr>
          <w:divsChild>
            <w:div w:id="2047369285">
              <w:marLeft w:val="0"/>
              <w:marRight w:val="0"/>
              <w:marTop w:val="0"/>
              <w:marBottom w:val="0"/>
              <w:divBdr>
                <w:top w:val="none" w:sz="0" w:space="0" w:color="auto"/>
                <w:left w:val="none" w:sz="0" w:space="0" w:color="auto"/>
                <w:bottom w:val="none" w:sz="0" w:space="0" w:color="auto"/>
                <w:right w:val="none" w:sz="0" w:space="0" w:color="auto"/>
              </w:divBdr>
            </w:div>
          </w:divsChild>
        </w:div>
        <w:div w:id="1177158924">
          <w:marLeft w:val="0"/>
          <w:marRight w:val="0"/>
          <w:marTop w:val="0"/>
          <w:marBottom w:val="0"/>
          <w:divBdr>
            <w:top w:val="none" w:sz="0" w:space="0" w:color="auto"/>
            <w:left w:val="none" w:sz="0" w:space="0" w:color="auto"/>
            <w:bottom w:val="none" w:sz="0" w:space="0" w:color="auto"/>
            <w:right w:val="none" w:sz="0" w:space="0" w:color="auto"/>
          </w:divBdr>
          <w:divsChild>
            <w:div w:id="1984851257">
              <w:marLeft w:val="0"/>
              <w:marRight w:val="0"/>
              <w:marTop w:val="0"/>
              <w:marBottom w:val="0"/>
              <w:divBdr>
                <w:top w:val="none" w:sz="0" w:space="0" w:color="auto"/>
                <w:left w:val="none" w:sz="0" w:space="0" w:color="auto"/>
                <w:bottom w:val="none" w:sz="0" w:space="0" w:color="auto"/>
                <w:right w:val="none" w:sz="0" w:space="0" w:color="auto"/>
              </w:divBdr>
            </w:div>
          </w:divsChild>
        </w:div>
        <w:div w:id="862137137">
          <w:marLeft w:val="0"/>
          <w:marRight w:val="0"/>
          <w:marTop w:val="0"/>
          <w:marBottom w:val="0"/>
          <w:divBdr>
            <w:top w:val="none" w:sz="0" w:space="0" w:color="auto"/>
            <w:left w:val="none" w:sz="0" w:space="0" w:color="auto"/>
            <w:bottom w:val="none" w:sz="0" w:space="0" w:color="auto"/>
            <w:right w:val="none" w:sz="0" w:space="0" w:color="auto"/>
          </w:divBdr>
          <w:divsChild>
            <w:div w:id="581716188">
              <w:marLeft w:val="0"/>
              <w:marRight w:val="0"/>
              <w:marTop w:val="0"/>
              <w:marBottom w:val="0"/>
              <w:divBdr>
                <w:top w:val="none" w:sz="0" w:space="0" w:color="auto"/>
                <w:left w:val="none" w:sz="0" w:space="0" w:color="auto"/>
                <w:bottom w:val="none" w:sz="0" w:space="0" w:color="auto"/>
                <w:right w:val="none" w:sz="0" w:space="0" w:color="auto"/>
              </w:divBdr>
            </w:div>
          </w:divsChild>
        </w:div>
        <w:div w:id="834877227">
          <w:marLeft w:val="0"/>
          <w:marRight w:val="0"/>
          <w:marTop w:val="0"/>
          <w:marBottom w:val="0"/>
          <w:divBdr>
            <w:top w:val="none" w:sz="0" w:space="0" w:color="auto"/>
            <w:left w:val="none" w:sz="0" w:space="0" w:color="auto"/>
            <w:bottom w:val="none" w:sz="0" w:space="0" w:color="auto"/>
            <w:right w:val="none" w:sz="0" w:space="0" w:color="auto"/>
          </w:divBdr>
          <w:divsChild>
            <w:div w:id="21711885">
              <w:marLeft w:val="0"/>
              <w:marRight w:val="0"/>
              <w:marTop w:val="0"/>
              <w:marBottom w:val="0"/>
              <w:divBdr>
                <w:top w:val="none" w:sz="0" w:space="0" w:color="auto"/>
                <w:left w:val="none" w:sz="0" w:space="0" w:color="auto"/>
                <w:bottom w:val="none" w:sz="0" w:space="0" w:color="auto"/>
                <w:right w:val="none" w:sz="0" w:space="0" w:color="auto"/>
              </w:divBdr>
            </w:div>
          </w:divsChild>
        </w:div>
        <w:div w:id="1816949186">
          <w:marLeft w:val="0"/>
          <w:marRight w:val="0"/>
          <w:marTop w:val="0"/>
          <w:marBottom w:val="0"/>
          <w:divBdr>
            <w:top w:val="none" w:sz="0" w:space="0" w:color="auto"/>
            <w:left w:val="none" w:sz="0" w:space="0" w:color="auto"/>
            <w:bottom w:val="none" w:sz="0" w:space="0" w:color="auto"/>
            <w:right w:val="none" w:sz="0" w:space="0" w:color="auto"/>
          </w:divBdr>
          <w:divsChild>
            <w:div w:id="45030521">
              <w:marLeft w:val="0"/>
              <w:marRight w:val="0"/>
              <w:marTop w:val="0"/>
              <w:marBottom w:val="0"/>
              <w:divBdr>
                <w:top w:val="none" w:sz="0" w:space="0" w:color="auto"/>
                <w:left w:val="none" w:sz="0" w:space="0" w:color="auto"/>
                <w:bottom w:val="none" w:sz="0" w:space="0" w:color="auto"/>
                <w:right w:val="none" w:sz="0" w:space="0" w:color="auto"/>
              </w:divBdr>
            </w:div>
          </w:divsChild>
        </w:div>
        <w:div w:id="1368678470">
          <w:marLeft w:val="0"/>
          <w:marRight w:val="0"/>
          <w:marTop w:val="0"/>
          <w:marBottom w:val="0"/>
          <w:divBdr>
            <w:top w:val="none" w:sz="0" w:space="0" w:color="auto"/>
            <w:left w:val="none" w:sz="0" w:space="0" w:color="auto"/>
            <w:bottom w:val="none" w:sz="0" w:space="0" w:color="auto"/>
            <w:right w:val="none" w:sz="0" w:space="0" w:color="auto"/>
          </w:divBdr>
          <w:divsChild>
            <w:div w:id="1423185056">
              <w:marLeft w:val="0"/>
              <w:marRight w:val="0"/>
              <w:marTop w:val="0"/>
              <w:marBottom w:val="0"/>
              <w:divBdr>
                <w:top w:val="none" w:sz="0" w:space="0" w:color="auto"/>
                <w:left w:val="none" w:sz="0" w:space="0" w:color="auto"/>
                <w:bottom w:val="none" w:sz="0" w:space="0" w:color="auto"/>
                <w:right w:val="none" w:sz="0" w:space="0" w:color="auto"/>
              </w:divBdr>
            </w:div>
          </w:divsChild>
        </w:div>
        <w:div w:id="1253710049">
          <w:marLeft w:val="0"/>
          <w:marRight w:val="0"/>
          <w:marTop w:val="0"/>
          <w:marBottom w:val="0"/>
          <w:divBdr>
            <w:top w:val="none" w:sz="0" w:space="0" w:color="auto"/>
            <w:left w:val="none" w:sz="0" w:space="0" w:color="auto"/>
            <w:bottom w:val="none" w:sz="0" w:space="0" w:color="auto"/>
            <w:right w:val="none" w:sz="0" w:space="0" w:color="auto"/>
          </w:divBdr>
          <w:divsChild>
            <w:div w:id="123893306">
              <w:marLeft w:val="0"/>
              <w:marRight w:val="0"/>
              <w:marTop w:val="0"/>
              <w:marBottom w:val="0"/>
              <w:divBdr>
                <w:top w:val="none" w:sz="0" w:space="0" w:color="auto"/>
                <w:left w:val="none" w:sz="0" w:space="0" w:color="auto"/>
                <w:bottom w:val="none" w:sz="0" w:space="0" w:color="auto"/>
                <w:right w:val="none" w:sz="0" w:space="0" w:color="auto"/>
              </w:divBdr>
            </w:div>
          </w:divsChild>
        </w:div>
        <w:div w:id="131872635">
          <w:marLeft w:val="0"/>
          <w:marRight w:val="0"/>
          <w:marTop w:val="0"/>
          <w:marBottom w:val="0"/>
          <w:divBdr>
            <w:top w:val="none" w:sz="0" w:space="0" w:color="auto"/>
            <w:left w:val="none" w:sz="0" w:space="0" w:color="auto"/>
            <w:bottom w:val="none" w:sz="0" w:space="0" w:color="auto"/>
            <w:right w:val="none" w:sz="0" w:space="0" w:color="auto"/>
          </w:divBdr>
          <w:divsChild>
            <w:div w:id="274017807">
              <w:marLeft w:val="0"/>
              <w:marRight w:val="0"/>
              <w:marTop w:val="0"/>
              <w:marBottom w:val="0"/>
              <w:divBdr>
                <w:top w:val="none" w:sz="0" w:space="0" w:color="auto"/>
                <w:left w:val="none" w:sz="0" w:space="0" w:color="auto"/>
                <w:bottom w:val="none" w:sz="0" w:space="0" w:color="auto"/>
                <w:right w:val="none" w:sz="0" w:space="0" w:color="auto"/>
              </w:divBdr>
            </w:div>
          </w:divsChild>
        </w:div>
        <w:div w:id="2062551758">
          <w:marLeft w:val="0"/>
          <w:marRight w:val="0"/>
          <w:marTop w:val="0"/>
          <w:marBottom w:val="0"/>
          <w:divBdr>
            <w:top w:val="none" w:sz="0" w:space="0" w:color="auto"/>
            <w:left w:val="none" w:sz="0" w:space="0" w:color="auto"/>
            <w:bottom w:val="none" w:sz="0" w:space="0" w:color="auto"/>
            <w:right w:val="none" w:sz="0" w:space="0" w:color="auto"/>
          </w:divBdr>
          <w:divsChild>
            <w:div w:id="2060744565">
              <w:marLeft w:val="0"/>
              <w:marRight w:val="0"/>
              <w:marTop w:val="0"/>
              <w:marBottom w:val="0"/>
              <w:divBdr>
                <w:top w:val="none" w:sz="0" w:space="0" w:color="auto"/>
                <w:left w:val="none" w:sz="0" w:space="0" w:color="auto"/>
                <w:bottom w:val="none" w:sz="0" w:space="0" w:color="auto"/>
                <w:right w:val="none" w:sz="0" w:space="0" w:color="auto"/>
              </w:divBdr>
            </w:div>
          </w:divsChild>
        </w:div>
        <w:div w:id="1084689775">
          <w:marLeft w:val="0"/>
          <w:marRight w:val="0"/>
          <w:marTop w:val="0"/>
          <w:marBottom w:val="0"/>
          <w:divBdr>
            <w:top w:val="none" w:sz="0" w:space="0" w:color="auto"/>
            <w:left w:val="none" w:sz="0" w:space="0" w:color="auto"/>
            <w:bottom w:val="none" w:sz="0" w:space="0" w:color="auto"/>
            <w:right w:val="none" w:sz="0" w:space="0" w:color="auto"/>
          </w:divBdr>
          <w:divsChild>
            <w:div w:id="175702358">
              <w:marLeft w:val="0"/>
              <w:marRight w:val="0"/>
              <w:marTop w:val="0"/>
              <w:marBottom w:val="0"/>
              <w:divBdr>
                <w:top w:val="none" w:sz="0" w:space="0" w:color="auto"/>
                <w:left w:val="none" w:sz="0" w:space="0" w:color="auto"/>
                <w:bottom w:val="none" w:sz="0" w:space="0" w:color="auto"/>
                <w:right w:val="none" w:sz="0" w:space="0" w:color="auto"/>
              </w:divBdr>
            </w:div>
          </w:divsChild>
        </w:div>
        <w:div w:id="1768693213">
          <w:marLeft w:val="0"/>
          <w:marRight w:val="0"/>
          <w:marTop w:val="0"/>
          <w:marBottom w:val="0"/>
          <w:divBdr>
            <w:top w:val="none" w:sz="0" w:space="0" w:color="auto"/>
            <w:left w:val="none" w:sz="0" w:space="0" w:color="auto"/>
            <w:bottom w:val="none" w:sz="0" w:space="0" w:color="auto"/>
            <w:right w:val="none" w:sz="0" w:space="0" w:color="auto"/>
          </w:divBdr>
          <w:divsChild>
            <w:div w:id="1621837598">
              <w:marLeft w:val="0"/>
              <w:marRight w:val="0"/>
              <w:marTop w:val="0"/>
              <w:marBottom w:val="0"/>
              <w:divBdr>
                <w:top w:val="none" w:sz="0" w:space="0" w:color="auto"/>
                <w:left w:val="none" w:sz="0" w:space="0" w:color="auto"/>
                <w:bottom w:val="none" w:sz="0" w:space="0" w:color="auto"/>
                <w:right w:val="none" w:sz="0" w:space="0" w:color="auto"/>
              </w:divBdr>
            </w:div>
          </w:divsChild>
        </w:div>
        <w:div w:id="1467308563">
          <w:marLeft w:val="0"/>
          <w:marRight w:val="0"/>
          <w:marTop w:val="0"/>
          <w:marBottom w:val="0"/>
          <w:divBdr>
            <w:top w:val="none" w:sz="0" w:space="0" w:color="auto"/>
            <w:left w:val="none" w:sz="0" w:space="0" w:color="auto"/>
            <w:bottom w:val="none" w:sz="0" w:space="0" w:color="auto"/>
            <w:right w:val="none" w:sz="0" w:space="0" w:color="auto"/>
          </w:divBdr>
          <w:divsChild>
            <w:div w:id="1195070832">
              <w:marLeft w:val="0"/>
              <w:marRight w:val="0"/>
              <w:marTop w:val="0"/>
              <w:marBottom w:val="0"/>
              <w:divBdr>
                <w:top w:val="none" w:sz="0" w:space="0" w:color="auto"/>
                <w:left w:val="none" w:sz="0" w:space="0" w:color="auto"/>
                <w:bottom w:val="none" w:sz="0" w:space="0" w:color="auto"/>
                <w:right w:val="none" w:sz="0" w:space="0" w:color="auto"/>
              </w:divBdr>
            </w:div>
          </w:divsChild>
        </w:div>
        <w:div w:id="1415005752">
          <w:marLeft w:val="0"/>
          <w:marRight w:val="0"/>
          <w:marTop w:val="0"/>
          <w:marBottom w:val="0"/>
          <w:divBdr>
            <w:top w:val="none" w:sz="0" w:space="0" w:color="auto"/>
            <w:left w:val="none" w:sz="0" w:space="0" w:color="auto"/>
            <w:bottom w:val="none" w:sz="0" w:space="0" w:color="auto"/>
            <w:right w:val="none" w:sz="0" w:space="0" w:color="auto"/>
          </w:divBdr>
          <w:divsChild>
            <w:div w:id="495268653">
              <w:marLeft w:val="0"/>
              <w:marRight w:val="0"/>
              <w:marTop w:val="0"/>
              <w:marBottom w:val="0"/>
              <w:divBdr>
                <w:top w:val="none" w:sz="0" w:space="0" w:color="auto"/>
                <w:left w:val="none" w:sz="0" w:space="0" w:color="auto"/>
                <w:bottom w:val="none" w:sz="0" w:space="0" w:color="auto"/>
                <w:right w:val="none" w:sz="0" w:space="0" w:color="auto"/>
              </w:divBdr>
            </w:div>
          </w:divsChild>
        </w:div>
        <w:div w:id="352537608">
          <w:marLeft w:val="0"/>
          <w:marRight w:val="0"/>
          <w:marTop w:val="0"/>
          <w:marBottom w:val="0"/>
          <w:divBdr>
            <w:top w:val="none" w:sz="0" w:space="0" w:color="auto"/>
            <w:left w:val="none" w:sz="0" w:space="0" w:color="auto"/>
            <w:bottom w:val="none" w:sz="0" w:space="0" w:color="auto"/>
            <w:right w:val="none" w:sz="0" w:space="0" w:color="auto"/>
          </w:divBdr>
          <w:divsChild>
            <w:div w:id="2031761602">
              <w:marLeft w:val="0"/>
              <w:marRight w:val="0"/>
              <w:marTop w:val="0"/>
              <w:marBottom w:val="0"/>
              <w:divBdr>
                <w:top w:val="none" w:sz="0" w:space="0" w:color="auto"/>
                <w:left w:val="none" w:sz="0" w:space="0" w:color="auto"/>
                <w:bottom w:val="none" w:sz="0" w:space="0" w:color="auto"/>
                <w:right w:val="none" w:sz="0" w:space="0" w:color="auto"/>
              </w:divBdr>
            </w:div>
          </w:divsChild>
        </w:div>
        <w:div w:id="1452938262">
          <w:marLeft w:val="0"/>
          <w:marRight w:val="0"/>
          <w:marTop w:val="0"/>
          <w:marBottom w:val="0"/>
          <w:divBdr>
            <w:top w:val="none" w:sz="0" w:space="0" w:color="auto"/>
            <w:left w:val="none" w:sz="0" w:space="0" w:color="auto"/>
            <w:bottom w:val="none" w:sz="0" w:space="0" w:color="auto"/>
            <w:right w:val="none" w:sz="0" w:space="0" w:color="auto"/>
          </w:divBdr>
          <w:divsChild>
            <w:div w:id="1595899234">
              <w:marLeft w:val="0"/>
              <w:marRight w:val="0"/>
              <w:marTop w:val="0"/>
              <w:marBottom w:val="0"/>
              <w:divBdr>
                <w:top w:val="none" w:sz="0" w:space="0" w:color="auto"/>
                <w:left w:val="none" w:sz="0" w:space="0" w:color="auto"/>
                <w:bottom w:val="none" w:sz="0" w:space="0" w:color="auto"/>
                <w:right w:val="none" w:sz="0" w:space="0" w:color="auto"/>
              </w:divBdr>
            </w:div>
          </w:divsChild>
        </w:div>
        <w:div w:id="1073628299">
          <w:marLeft w:val="0"/>
          <w:marRight w:val="0"/>
          <w:marTop w:val="0"/>
          <w:marBottom w:val="0"/>
          <w:divBdr>
            <w:top w:val="none" w:sz="0" w:space="0" w:color="auto"/>
            <w:left w:val="none" w:sz="0" w:space="0" w:color="auto"/>
            <w:bottom w:val="none" w:sz="0" w:space="0" w:color="auto"/>
            <w:right w:val="none" w:sz="0" w:space="0" w:color="auto"/>
          </w:divBdr>
          <w:divsChild>
            <w:div w:id="802189602">
              <w:marLeft w:val="0"/>
              <w:marRight w:val="0"/>
              <w:marTop w:val="0"/>
              <w:marBottom w:val="0"/>
              <w:divBdr>
                <w:top w:val="none" w:sz="0" w:space="0" w:color="auto"/>
                <w:left w:val="none" w:sz="0" w:space="0" w:color="auto"/>
                <w:bottom w:val="none" w:sz="0" w:space="0" w:color="auto"/>
                <w:right w:val="none" w:sz="0" w:space="0" w:color="auto"/>
              </w:divBdr>
            </w:div>
          </w:divsChild>
        </w:div>
        <w:div w:id="627514968">
          <w:marLeft w:val="0"/>
          <w:marRight w:val="0"/>
          <w:marTop w:val="0"/>
          <w:marBottom w:val="0"/>
          <w:divBdr>
            <w:top w:val="none" w:sz="0" w:space="0" w:color="auto"/>
            <w:left w:val="none" w:sz="0" w:space="0" w:color="auto"/>
            <w:bottom w:val="none" w:sz="0" w:space="0" w:color="auto"/>
            <w:right w:val="none" w:sz="0" w:space="0" w:color="auto"/>
          </w:divBdr>
          <w:divsChild>
            <w:div w:id="614756998">
              <w:marLeft w:val="0"/>
              <w:marRight w:val="0"/>
              <w:marTop w:val="0"/>
              <w:marBottom w:val="0"/>
              <w:divBdr>
                <w:top w:val="none" w:sz="0" w:space="0" w:color="auto"/>
                <w:left w:val="none" w:sz="0" w:space="0" w:color="auto"/>
                <w:bottom w:val="none" w:sz="0" w:space="0" w:color="auto"/>
                <w:right w:val="none" w:sz="0" w:space="0" w:color="auto"/>
              </w:divBdr>
            </w:div>
          </w:divsChild>
        </w:div>
        <w:div w:id="1699160658">
          <w:marLeft w:val="0"/>
          <w:marRight w:val="0"/>
          <w:marTop w:val="0"/>
          <w:marBottom w:val="0"/>
          <w:divBdr>
            <w:top w:val="none" w:sz="0" w:space="0" w:color="auto"/>
            <w:left w:val="none" w:sz="0" w:space="0" w:color="auto"/>
            <w:bottom w:val="none" w:sz="0" w:space="0" w:color="auto"/>
            <w:right w:val="none" w:sz="0" w:space="0" w:color="auto"/>
          </w:divBdr>
          <w:divsChild>
            <w:div w:id="593824114">
              <w:marLeft w:val="0"/>
              <w:marRight w:val="0"/>
              <w:marTop w:val="0"/>
              <w:marBottom w:val="0"/>
              <w:divBdr>
                <w:top w:val="none" w:sz="0" w:space="0" w:color="auto"/>
                <w:left w:val="none" w:sz="0" w:space="0" w:color="auto"/>
                <w:bottom w:val="none" w:sz="0" w:space="0" w:color="auto"/>
                <w:right w:val="none" w:sz="0" w:space="0" w:color="auto"/>
              </w:divBdr>
            </w:div>
          </w:divsChild>
        </w:div>
        <w:div w:id="1235630595">
          <w:marLeft w:val="0"/>
          <w:marRight w:val="0"/>
          <w:marTop w:val="0"/>
          <w:marBottom w:val="0"/>
          <w:divBdr>
            <w:top w:val="none" w:sz="0" w:space="0" w:color="auto"/>
            <w:left w:val="none" w:sz="0" w:space="0" w:color="auto"/>
            <w:bottom w:val="none" w:sz="0" w:space="0" w:color="auto"/>
            <w:right w:val="none" w:sz="0" w:space="0" w:color="auto"/>
          </w:divBdr>
          <w:divsChild>
            <w:div w:id="1209612097">
              <w:marLeft w:val="0"/>
              <w:marRight w:val="0"/>
              <w:marTop w:val="0"/>
              <w:marBottom w:val="0"/>
              <w:divBdr>
                <w:top w:val="none" w:sz="0" w:space="0" w:color="auto"/>
                <w:left w:val="none" w:sz="0" w:space="0" w:color="auto"/>
                <w:bottom w:val="none" w:sz="0" w:space="0" w:color="auto"/>
                <w:right w:val="none" w:sz="0" w:space="0" w:color="auto"/>
              </w:divBdr>
            </w:div>
          </w:divsChild>
        </w:div>
        <w:div w:id="1357730422">
          <w:marLeft w:val="0"/>
          <w:marRight w:val="0"/>
          <w:marTop w:val="0"/>
          <w:marBottom w:val="0"/>
          <w:divBdr>
            <w:top w:val="none" w:sz="0" w:space="0" w:color="auto"/>
            <w:left w:val="none" w:sz="0" w:space="0" w:color="auto"/>
            <w:bottom w:val="none" w:sz="0" w:space="0" w:color="auto"/>
            <w:right w:val="none" w:sz="0" w:space="0" w:color="auto"/>
          </w:divBdr>
          <w:divsChild>
            <w:div w:id="761730639">
              <w:marLeft w:val="0"/>
              <w:marRight w:val="0"/>
              <w:marTop w:val="0"/>
              <w:marBottom w:val="0"/>
              <w:divBdr>
                <w:top w:val="none" w:sz="0" w:space="0" w:color="auto"/>
                <w:left w:val="none" w:sz="0" w:space="0" w:color="auto"/>
                <w:bottom w:val="none" w:sz="0" w:space="0" w:color="auto"/>
                <w:right w:val="none" w:sz="0" w:space="0" w:color="auto"/>
              </w:divBdr>
            </w:div>
          </w:divsChild>
        </w:div>
        <w:div w:id="1677272306">
          <w:marLeft w:val="0"/>
          <w:marRight w:val="0"/>
          <w:marTop w:val="0"/>
          <w:marBottom w:val="0"/>
          <w:divBdr>
            <w:top w:val="none" w:sz="0" w:space="0" w:color="auto"/>
            <w:left w:val="none" w:sz="0" w:space="0" w:color="auto"/>
            <w:bottom w:val="none" w:sz="0" w:space="0" w:color="auto"/>
            <w:right w:val="none" w:sz="0" w:space="0" w:color="auto"/>
          </w:divBdr>
          <w:divsChild>
            <w:div w:id="480969434">
              <w:marLeft w:val="0"/>
              <w:marRight w:val="0"/>
              <w:marTop w:val="0"/>
              <w:marBottom w:val="0"/>
              <w:divBdr>
                <w:top w:val="none" w:sz="0" w:space="0" w:color="auto"/>
                <w:left w:val="none" w:sz="0" w:space="0" w:color="auto"/>
                <w:bottom w:val="none" w:sz="0" w:space="0" w:color="auto"/>
                <w:right w:val="none" w:sz="0" w:space="0" w:color="auto"/>
              </w:divBdr>
            </w:div>
          </w:divsChild>
        </w:div>
        <w:div w:id="2088918535">
          <w:marLeft w:val="0"/>
          <w:marRight w:val="0"/>
          <w:marTop w:val="0"/>
          <w:marBottom w:val="0"/>
          <w:divBdr>
            <w:top w:val="none" w:sz="0" w:space="0" w:color="auto"/>
            <w:left w:val="none" w:sz="0" w:space="0" w:color="auto"/>
            <w:bottom w:val="none" w:sz="0" w:space="0" w:color="auto"/>
            <w:right w:val="none" w:sz="0" w:space="0" w:color="auto"/>
          </w:divBdr>
          <w:divsChild>
            <w:div w:id="2091464050">
              <w:marLeft w:val="0"/>
              <w:marRight w:val="0"/>
              <w:marTop w:val="0"/>
              <w:marBottom w:val="0"/>
              <w:divBdr>
                <w:top w:val="none" w:sz="0" w:space="0" w:color="auto"/>
                <w:left w:val="none" w:sz="0" w:space="0" w:color="auto"/>
                <w:bottom w:val="none" w:sz="0" w:space="0" w:color="auto"/>
                <w:right w:val="none" w:sz="0" w:space="0" w:color="auto"/>
              </w:divBdr>
            </w:div>
          </w:divsChild>
        </w:div>
        <w:div w:id="222907361">
          <w:marLeft w:val="0"/>
          <w:marRight w:val="0"/>
          <w:marTop w:val="0"/>
          <w:marBottom w:val="0"/>
          <w:divBdr>
            <w:top w:val="none" w:sz="0" w:space="0" w:color="auto"/>
            <w:left w:val="none" w:sz="0" w:space="0" w:color="auto"/>
            <w:bottom w:val="none" w:sz="0" w:space="0" w:color="auto"/>
            <w:right w:val="none" w:sz="0" w:space="0" w:color="auto"/>
          </w:divBdr>
          <w:divsChild>
            <w:div w:id="1646623136">
              <w:marLeft w:val="0"/>
              <w:marRight w:val="0"/>
              <w:marTop w:val="0"/>
              <w:marBottom w:val="0"/>
              <w:divBdr>
                <w:top w:val="none" w:sz="0" w:space="0" w:color="auto"/>
                <w:left w:val="none" w:sz="0" w:space="0" w:color="auto"/>
                <w:bottom w:val="none" w:sz="0" w:space="0" w:color="auto"/>
                <w:right w:val="none" w:sz="0" w:space="0" w:color="auto"/>
              </w:divBdr>
            </w:div>
          </w:divsChild>
        </w:div>
        <w:div w:id="1630866094">
          <w:marLeft w:val="0"/>
          <w:marRight w:val="0"/>
          <w:marTop w:val="0"/>
          <w:marBottom w:val="0"/>
          <w:divBdr>
            <w:top w:val="none" w:sz="0" w:space="0" w:color="auto"/>
            <w:left w:val="none" w:sz="0" w:space="0" w:color="auto"/>
            <w:bottom w:val="none" w:sz="0" w:space="0" w:color="auto"/>
            <w:right w:val="none" w:sz="0" w:space="0" w:color="auto"/>
          </w:divBdr>
          <w:divsChild>
            <w:div w:id="68118317">
              <w:marLeft w:val="0"/>
              <w:marRight w:val="0"/>
              <w:marTop w:val="0"/>
              <w:marBottom w:val="0"/>
              <w:divBdr>
                <w:top w:val="none" w:sz="0" w:space="0" w:color="auto"/>
                <w:left w:val="none" w:sz="0" w:space="0" w:color="auto"/>
                <w:bottom w:val="none" w:sz="0" w:space="0" w:color="auto"/>
                <w:right w:val="none" w:sz="0" w:space="0" w:color="auto"/>
              </w:divBdr>
            </w:div>
          </w:divsChild>
        </w:div>
        <w:div w:id="37513289">
          <w:marLeft w:val="0"/>
          <w:marRight w:val="0"/>
          <w:marTop w:val="0"/>
          <w:marBottom w:val="0"/>
          <w:divBdr>
            <w:top w:val="none" w:sz="0" w:space="0" w:color="auto"/>
            <w:left w:val="none" w:sz="0" w:space="0" w:color="auto"/>
            <w:bottom w:val="none" w:sz="0" w:space="0" w:color="auto"/>
            <w:right w:val="none" w:sz="0" w:space="0" w:color="auto"/>
          </w:divBdr>
          <w:divsChild>
            <w:div w:id="1076979149">
              <w:marLeft w:val="0"/>
              <w:marRight w:val="0"/>
              <w:marTop w:val="0"/>
              <w:marBottom w:val="0"/>
              <w:divBdr>
                <w:top w:val="none" w:sz="0" w:space="0" w:color="auto"/>
                <w:left w:val="none" w:sz="0" w:space="0" w:color="auto"/>
                <w:bottom w:val="none" w:sz="0" w:space="0" w:color="auto"/>
                <w:right w:val="none" w:sz="0" w:space="0" w:color="auto"/>
              </w:divBdr>
            </w:div>
          </w:divsChild>
        </w:div>
        <w:div w:id="173884997">
          <w:marLeft w:val="0"/>
          <w:marRight w:val="0"/>
          <w:marTop w:val="0"/>
          <w:marBottom w:val="0"/>
          <w:divBdr>
            <w:top w:val="none" w:sz="0" w:space="0" w:color="auto"/>
            <w:left w:val="none" w:sz="0" w:space="0" w:color="auto"/>
            <w:bottom w:val="none" w:sz="0" w:space="0" w:color="auto"/>
            <w:right w:val="none" w:sz="0" w:space="0" w:color="auto"/>
          </w:divBdr>
          <w:divsChild>
            <w:div w:id="1856797014">
              <w:marLeft w:val="0"/>
              <w:marRight w:val="0"/>
              <w:marTop w:val="0"/>
              <w:marBottom w:val="0"/>
              <w:divBdr>
                <w:top w:val="none" w:sz="0" w:space="0" w:color="auto"/>
                <w:left w:val="none" w:sz="0" w:space="0" w:color="auto"/>
                <w:bottom w:val="none" w:sz="0" w:space="0" w:color="auto"/>
                <w:right w:val="none" w:sz="0" w:space="0" w:color="auto"/>
              </w:divBdr>
            </w:div>
          </w:divsChild>
        </w:div>
        <w:div w:id="212743136">
          <w:marLeft w:val="0"/>
          <w:marRight w:val="0"/>
          <w:marTop w:val="0"/>
          <w:marBottom w:val="0"/>
          <w:divBdr>
            <w:top w:val="none" w:sz="0" w:space="0" w:color="auto"/>
            <w:left w:val="none" w:sz="0" w:space="0" w:color="auto"/>
            <w:bottom w:val="none" w:sz="0" w:space="0" w:color="auto"/>
            <w:right w:val="none" w:sz="0" w:space="0" w:color="auto"/>
          </w:divBdr>
          <w:divsChild>
            <w:div w:id="1445542790">
              <w:marLeft w:val="0"/>
              <w:marRight w:val="0"/>
              <w:marTop w:val="0"/>
              <w:marBottom w:val="0"/>
              <w:divBdr>
                <w:top w:val="none" w:sz="0" w:space="0" w:color="auto"/>
                <w:left w:val="none" w:sz="0" w:space="0" w:color="auto"/>
                <w:bottom w:val="none" w:sz="0" w:space="0" w:color="auto"/>
                <w:right w:val="none" w:sz="0" w:space="0" w:color="auto"/>
              </w:divBdr>
            </w:div>
          </w:divsChild>
        </w:div>
        <w:div w:id="610354645">
          <w:marLeft w:val="0"/>
          <w:marRight w:val="0"/>
          <w:marTop w:val="0"/>
          <w:marBottom w:val="0"/>
          <w:divBdr>
            <w:top w:val="none" w:sz="0" w:space="0" w:color="auto"/>
            <w:left w:val="none" w:sz="0" w:space="0" w:color="auto"/>
            <w:bottom w:val="none" w:sz="0" w:space="0" w:color="auto"/>
            <w:right w:val="none" w:sz="0" w:space="0" w:color="auto"/>
          </w:divBdr>
          <w:divsChild>
            <w:div w:id="502431003">
              <w:marLeft w:val="0"/>
              <w:marRight w:val="0"/>
              <w:marTop w:val="0"/>
              <w:marBottom w:val="0"/>
              <w:divBdr>
                <w:top w:val="none" w:sz="0" w:space="0" w:color="auto"/>
                <w:left w:val="none" w:sz="0" w:space="0" w:color="auto"/>
                <w:bottom w:val="none" w:sz="0" w:space="0" w:color="auto"/>
                <w:right w:val="none" w:sz="0" w:space="0" w:color="auto"/>
              </w:divBdr>
            </w:div>
          </w:divsChild>
        </w:div>
        <w:div w:id="1134253251">
          <w:marLeft w:val="0"/>
          <w:marRight w:val="0"/>
          <w:marTop w:val="0"/>
          <w:marBottom w:val="0"/>
          <w:divBdr>
            <w:top w:val="none" w:sz="0" w:space="0" w:color="auto"/>
            <w:left w:val="none" w:sz="0" w:space="0" w:color="auto"/>
            <w:bottom w:val="none" w:sz="0" w:space="0" w:color="auto"/>
            <w:right w:val="none" w:sz="0" w:space="0" w:color="auto"/>
          </w:divBdr>
          <w:divsChild>
            <w:div w:id="216207630">
              <w:marLeft w:val="0"/>
              <w:marRight w:val="0"/>
              <w:marTop w:val="0"/>
              <w:marBottom w:val="0"/>
              <w:divBdr>
                <w:top w:val="none" w:sz="0" w:space="0" w:color="auto"/>
                <w:left w:val="none" w:sz="0" w:space="0" w:color="auto"/>
                <w:bottom w:val="none" w:sz="0" w:space="0" w:color="auto"/>
                <w:right w:val="none" w:sz="0" w:space="0" w:color="auto"/>
              </w:divBdr>
            </w:div>
          </w:divsChild>
        </w:div>
        <w:div w:id="1563904019">
          <w:marLeft w:val="0"/>
          <w:marRight w:val="0"/>
          <w:marTop w:val="0"/>
          <w:marBottom w:val="0"/>
          <w:divBdr>
            <w:top w:val="none" w:sz="0" w:space="0" w:color="auto"/>
            <w:left w:val="none" w:sz="0" w:space="0" w:color="auto"/>
            <w:bottom w:val="none" w:sz="0" w:space="0" w:color="auto"/>
            <w:right w:val="none" w:sz="0" w:space="0" w:color="auto"/>
          </w:divBdr>
          <w:divsChild>
            <w:div w:id="1599828802">
              <w:marLeft w:val="0"/>
              <w:marRight w:val="0"/>
              <w:marTop w:val="0"/>
              <w:marBottom w:val="0"/>
              <w:divBdr>
                <w:top w:val="none" w:sz="0" w:space="0" w:color="auto"/>
                <w:left w:val="none" w:sz="0" w:space="0" w:color="auto"/>
                <w:bottom w:val="none" w:sz="0" w:space="0" w:color="auto"/>
                <w:right w:val="none" w:sz="0" w:space="0" w:color="auto"/>
              </w:divBdr>
            </w:div>
          </w:divsChild>
        </w:div>
        <w:div w:id="646278546">
          <w:marLeft w:val="0"/>
          <w:marRight w:val="0"/>
          <w:marTop w:val="0"/>
          <w:marBottom w:val="0"/>
          <w:divBdr>
            <w:top w:val="none" w:sz="0" w:space="0" w:color="auto"/>
            <w:left w:val="none" w:sz="0" w:space="0" w:color="auto"/>
            <w:bottom w:val="none" w:sz="0" w:space="0" w:color="auto"/>
            <w:right w:val="none" w:sz="0" w:space="0" w:color="auto"/>
          </w:divBdr>
          <w:divsChild>
            <w:div w:id="319701815">
              <w:marLeft w:val="0"/>
              <w:marRight w:val="0"/>
              <w:marTop w:val="0"/>
              <w:marBottom w:val="0"/>
              <w:divBdr>
                <w:top w:val="none" w:sz="0" w:space="0" w:color="auto"/>
                <w:left w:val="none" w:sz="0" w:space="0" w:color="auto"/>
                <w:bottom w:val="none" w:sz="0" w:space="0" w:color="auto"/>
                <w:right w:val="none" w:sz="0" w:space="0" w:color="auto"/>
              </w:divBdr>
            </w:div>
          </w:divsChild>
        </w:div>
        <w:div w:id="1538590374">
          <w:marLeft w:val="0"/>
          <w:marRight w:val="0"/>
          <w:marTop w:val="0"/>
          <w:marBottom w:val="0"/>
          <w:divBdr>
            <w:top w:val="none" w:sz="0" w:space="0" w:color="auto"/>
            <w:left w:val="none" w:sz="0" w:space="0" w:color="auto"/>
            <w:bottom w:val="none" w:sz="0" w:space="0" w:color="auto"/>
            <w:right w:val="none" w:sz="0" w:space="0" w:color="auto"/>
          </w:divBdr>
          <w:divsChild>
            <w:div w:id="538857320">
              <w:marLeft w:val="0"/>
              <w:marRight w:val="0"/>
              <w:marTop w:val="0"/>
              <w:marBottom w:val="0"/>
              <w:divBdr>
                <w:top w:val="none" w:sz="0" w:space="0" w:color="auto"/>
                <w:left w:val="none" w:sz="0" w:space="0" w:color="auto"/>
                <w:bottom w:val="none" w:sz="0" w:space="0" w:color="auto"/>
                <w:right w:val="none" w:sz="0" w:space="0" w:color="auto"/>
              </w:divBdr>
            </w:div>
          </w:divsChild>
        </w:div>
        <w:div w:id="587271611">
          <w:marLeft w:val="0"/>
          <w:marRight w:val="0"/>
          <w:marTop w:val="0"/>
          <w:marBottom w:val="0"/>
          <w:divBdr>
            <w:top w:val="none" w:sz="0" w:space="0" w:color="auto"/>
            <w:left w:val="none" w:sz="0" w:space="0" w:color="auto"/>
            <w:bottom w:val="none" w:sz="0" w:space="0" w:color="auto"/>
            <w:right w:val="none" w:sz="0" w:space="0" w:color="auto"/>
          </w:divBdr>
          <w:divsChild>
            <w:div w:id="95830045">
              <w:marLeft w:val="0"/>
              <w:marRight w:val="0"/>
              <w:marTop w:val="0"/>
              <w:marBottom w:val="0"/>
              <w:divBdr>
                <w:top w:val="none" w:sz="0" w:space="0" w:color="auto"/>
                <w:left w:val="none" w:sz="0" w:space="0" w:color="auto"/>
                <w:bottom w:val="none" w:sz="0" w:space="0" w:color="auto"/>
                <w:right w:val="none" w:sz="0" w:space="0" w:color="auto"/>
              </w:divBdr>
            </w:div>
          </w:divsChild>
        </w:div>
        <w:div w:id="388575081">
          <w:marLeft w:val="0"/>
          <w:marRight w:val="0"/>
          <w:marTop w:val="0"/>
          <w:marBottom w:val="0"/>
          <w:divBdr>
            <w:top w:val="none" w:sz="0" w:space="0" w:color="auto"/>
            <w:left w:val="none" w:sz="0" w:space="0" w:color="auto"/>
            <w:bottom w:val="none" w:sz="0" w:space="0" w:color="auto"/>
            <w:right w:val="none" w:sz="0" w:space="0" w:color="auto"/>
          </w:divBdr>
          <w:divsChild>
            <w:div w:id="949124776">
              <w:marLeft w:val="0"/>
              <w:marRight w:val="0"/>
              <w:marTop w:val="0"/>
              <w:marBottom w:val="0"/>
              <w:divBdr>
                <w:top w:val="none" w:sz="0" w:space="0" w:color="auto"/>
                <w:left w:val="none" w:sz="0" w:space="0" w:color="auto"/>
                <w:bottom w:val="none" w:sz="0" w:space="0" w:color="auto"/>
                <w:right w:val="none" w:sz="0" w:space="0" w:color="auto"/>
              </w:divBdr>
            </w:div>
          </w:divsChild>
        </w:div>
        <w:div w:id="1284768219">
          <w:marLeft w:val="0"/>
          <w:marRight w:val="0"/>
          <w:marTop w:val="0"/>
          <w:marBottom w:val="0"/>
          <w:divBdr>
            <w:top w:val="none" w:sz="0" w:space="0" w:color="auto"/>
            <w:left w:val="none" w:sz="0" w:space="0" w:color="auto"/>
            <w:bottom w:val="none" w:sz="0" w:space="0" w:color="auto"/>
            <w:right w:val="none" w:sz="0" w:space="0" w:color="auto"/>
          </w:divBdr>
          <w:divsChild>
            <w:div w:id="1527207297">
              <w:marLeft w:val="0"/>
              <w:marRight w:val="0"/>
              <w:marTop w:val="0"/>
              <w:marBottom w:val="0"/>
              <w:divBdr>
                <w:top w:val="none" w:sz="0" w:space="0" w:color="auto"/>
                <w:left w:val="none" w:sz="0" w:space="0" w:color="auto"/>
                <w:bottom w:val="none" w:sz="0" w:space="0" w:color="auto"/>
                <w:right w:val="none" w:sz="0" w:space="0" w:color="auto"/>
              </w:divBdr>
            </w:div>
          </w:divsChild>
        </w:div>
        <w:div w:id="832570437">
          <w:marLeft w:val="0"/>
          <w:marRight w:val="0"/>
          <w:marTop w:val="0"/>
          <w:marBottom w:val="0"/>
          <w:divBdr>
            <w:top w:val="none" w:sz="0" w:space="0" w:color="auto"/>
            <w:left w:val="none" w:sz="0" w:space="0" w:color="auto"/>
            <w:bottom w:val="none" w:sz="0" w:space="0" w:color="auto"/>
            <w:right w:val="none" w:sz="0" w:space="0" w:color="auto"/>
          </w:divBdr>
          <w:divsChild>
            <w:div w:id="936446241">
              <w:marLeft w:val="0"/>
              <w:marRight w:val="0"/>
              <w:marTop w:val="0"/>
              <w:marBottom w:val="0"/>
              <w:divBdr>
                <w:top w:val="none" w:sz="0" w:space="0" w:color="auto"/>
                <w:left w:val="none" w:sz="0" w:space="0" w:color="auto"/>
                <w:bottom w:val="none" w:sz="0" w:space="0" w:color="auto"/>
                <w:right w:val="none" w:sz="0" w:space="0" w:color="auto"/>
              </w:divBdr>
            </w:div>
          </w:divsChild>
        </w:div>
        <w:div w:id="715815583">
          <w:marLeft w:val="0"/>
          <w:marRight w:val="0"/>
          <w:marTop w:val="0"/>
          <w:marBottom w:val="0"/>
          <w:divBdr>
            <w:top w:val="none" w:sz="0" w:space="0" w:color="auto"/>
            <w:left w:val="none" w:sz="0" w:space="0" w:color="auto"/>
            <w:bottom w:val="none" w:sz="0" w:space="0" w:color="auto"/>
            <w:right w:val="none" w:sz="0" w:space="0" w:color="auto"/>
          </w:divBdr>
          <w:divsChild>
            <w:div w:id="1641154491">
              <w:marLeft w:val="0"/>
              <w:marRight w:val="0"/>
              <w:marTop w:val="0"/>
              <w:marBottom w:val="0"/>
              <w:divBdr>
                <w:top w:val="none" w:sz="0" w:space="0" w:color="auto"/>
                <w:left w:val="none" w:sz="0" w:space="0" w:color="auto"/>
                <w:bottom w:val="none" w:sz="0" w:space="0" w:color="auto"/>
                <w:right w:val="none" w:sz="0" w:space="0" w:color="auto"/>
              </w:divBdr>
            </w:div>
          </w:divsChild>
        </w:div>
        <w:div w:id="1612394888">
          <w:marLeft w:val="0"/>
          <w:marRight w:val="0"/>
          <w:marTop w:val="0"/>
          <w:marBottom w:val="0"/>
          <w:divBdr>
            <w:top w:val="none" w:sz="0" w:space="0" w:color="auto"/>
            <w:left w:val="none" w:sz="0" w:space="0" w:color="auto"/>
            <w:bottom w:val="none" w:sz="0" w:space="0" w:color="auto"/>
            <w:right w:val="none" w:sz="0" w:space="0" w:color="auto"/>
          </w:divBdr>
          <w:divsChild>
            <w:div w:id="1337070436">
              <w:marLeft w:val="0"/>
              <w:marRight w:val="0"/>
              <w:marTop w:val="0"/>
              <w:marBottom w:val="0"/>
              <w:divBdr>
                <w:top w:val="none" w:sz="0" w:space="0" w:color="auto"/>
                <w:left w:val="none" w:sz="0" w:space="0" w:color="auto"/>
                <w:bottom w:val="none" w:sz="0" w:space="0" w:color="auto"/>
                <w:right w:val="none" w:sz="0" w:space="0" w:color="auto"/>
              </w:divBdr>
            </w:div>
          </w:divsChild>
        </w:div>
        <w:div w:id="791872803">
          <w:marLeft w:val="0"/>
          <w:marRight w:val="0"/>
          <w:marTop w:val="0"/>
          <w:marBottom w:val="0"/>
          <w:divBdr>
            <w:top w:val="none" w:sz="0" w:space="0" w:color="auto"/>
            <w:left w:val="none" w:sz="0" w:space="0" w:color="auto"/>
            <w:bottom w:val="none" w:sz="0" w:space="0" w:color="auto"/>
            <w:right w:val="none" w:sz="0" w:space="0" w:color="auto"/>
          </w:divBdr>
          <w:divsChild>
            <w:div w:id="1252811177">
              <w:marLeft w:val="0"/>
              <w:marRight w:val="0"/>
              <w:marTop w:val="0"/>
              <w:marBottom w:val="0"/>
              <w:divBdr>
                <w:top w:val="none" w:sz="0" w:space="0" w:color="auto"/>
                <w:left w:val="none" w:sz="0" w:space="0" w:color="auto"/>
                <w:bottom w:val="none" w:sz="0" w:space="0" w:color="auto"/>
                <w:right w:val="none" w:sz="0" w:space="0" w:color="auto"/>
              </w:divBdr>
            </w:div>
          </w:divsChild>
        </w:div>
        <w:div w:id="903880174">
          <w:marLeft w:val="0"/>
          <w:marRight w:val="0"/>
          <w:marTop w:val="0"/>
          <w:marBottom w:val="0"/>
          <w:divBdr>
            <w:top w:val="none" w:sz="0" w:space="0" w:color="auto"/>
            <w:left w:val="none" w:sz="0" w:space="0" w:color="auto"/>
            <w:bottom w:val="none" w:sz="0" w:space="0" w:color="auto"/>
            <w:right w:val="none" w:sz="0" w:space="0" w:color="auto"/>
          </w:divBdr>
          <w:divsChild>
            <w:div w:id="737897074">
              <w:marLeft w:val="0"/>
              <w:marRight w:val="0"/>
              <w:marTop w:val="0"/>
              <w:marBottom w:val="0"/>
              <w:divBdr>
                <w:top w:val="none" w:sz="0" w:space="0" w:color="auto"/>
                <w:left w:val="none" w:sz="0" w:space="0" w:color="auto"/>
                <w:bottom w:val="none" w:sz="0" w:space="0" w:color="auto"/>
                <w:right w:val="none" w:sz="0" w:space="0" w:color="auto"/>
              </w:divBdr>
            </w:div>
          </w:divsChild>
        </w:div>
        <w:div w:id="332298979">
          <w:marLeft w:val="0"/>
          <w:marRight w:val="0"/>
          <w:marTop w:val="0"/>
          <w:marBottom w:val="0"/>
          <w:divBdr>
            <w:top w:val="none" w:sz="0" w:space="0" w:color="auto"/>
            <w:left w:val="none" w:sz="0" w:space="0" w:color="auto"/>
            <w:bottom w:val="none" w:sz="0" w:space="0" w:color="auto"/>
            <w:right w:val="none" w:sz="0" w:space="0" w:color="auto"/>
          </w:divBdr>
          <w:divsChild>
            <w:div w:id="1002971215">
              <w:marLeft w:val="0"/>
              <w:marRight w:val="0"/>
              <w:marTop w:val="0"/>
              <w:marBottom w:val="0"/>
              <w:divBdr>
                <w:top w:val="none" w:sz="0" w:space="0" w:color="auto"/>
                <w:left w:val="none" w:sz="0" w:space="0" w:color="auto"/>
                <w:bottom w:val="none" w:sz="0" w:space="0" w:color="auto"/>
                <w:right w:val="none" w:sz="0" w:space="0" w:color="auto"/>
              </w:divBdr>
            </w:div>
          </w:divsChild>
        </w:div>
        <w:div w:id="591739800">
          <w:marLeft w:val="0"/>
          <w:marRight w:val="0"/>
          <w:marTop w:val="0"/>
          <w:marBottom w:val="0"/>
          <w:divBdr>
            <w:top w:val="none" w:sz="0" w:space="0" w:color="auto"/>
            <w:left w:val="none" w:sz="0" w:space="0" w:color="auto"/>
            <w:bottom w:val="none" w:sz="0" w:space="0" w:color="auto"/>
            <w:right w:val="none" w:sz="0" w:space="0" w:color="auto"/>
          </w:divBdr>
          <w:divsChild>
            <w:div w:id="364864853">
              <w:marLeft w:val="0"/>
              <w:marRight w:val="0"/>
              <w:marTop w:val="0"/>
              <w:marBottom w:val="0"/>
              <w:divBdr>
                <w:top w:val="none" w:sz="0" w:space="0" w:color="auto"/>
                <w:left w:val="none" w:sz="0" w:space="0" w:color="auto"/>
                <w:bottom w:val="none" w:sz="0" w:space="0" w:color="auto"/>
                <w:right w:val="none" w:sz="0" w:space="0" w:color="auto"/>
              </w:divBdr>
            </w:div>
          </w:divsChild>
        </w:div>
        <w:div w:id="939918005">
          <w:marLeft w:val="0"/>
          <w:marRight w:val="0"/>
          <w:marTop w:val="0"/>
          <w:marBottom w:val="0"/>
          <w:divBdr>
            <w:top w:val="none" w:sz="0" w:space="0" w:color="auto"/>
            <w:left w:val="none" w:sz="0" w:space="0" w:color="auto"/>
            <w:bottom w:val="none" w:sz="0" w:space="0" w:color="auto"/>
            <w:right w:val="none" w:sz="0" w:space="0" w:color="auto"/>
          </w:divBdr>
          <w:divsChild>
            <w:div w:id="1376393536">
              <w:marLeft w:val="0"/>
              <w:marRight w:val="0"/>
              <w:marTop w:val="0"/>
              <w:marBottom w:val="0"/>
              <w:divBdr>
                <w:top w:val="none" w:sz="0" w:space="0" w:color="auto"/>
                <w:left w:val="none" w:sz="0" w:space="0" w:color="auto"/>
                <w:bottom w:val="none" w:sz="0" w:space="0" w:color="auto"/>
                <w:right w:val="none" w:sz="0" w:space="0" w:color="auto"/>
              </w:divBdr>
            </w:div>
          </w:divsChild>
        </w:div>
        <w:div w:id="101917765">
          <w:marLeft w:val="0"/>
          <w:marRight w:val="0"/>
          <w:marTop w:val="0"/>
          <w:marBottom w:val="0"/>
          <w:divBdr>
            <w:top w:val="none" w:sz="0" w:space="0" w:color="auto"/>
            <w:left w:val="none" w:sz="0" w:space="0" w:color="auto"/>
            <w:bottom w:val="none" w:sz="0" w:space="0" w:color="auto"/>
            <w:right w:val="none" w:sz="0" w:space="0" w:color="auto"/>
          </w:divBdr>
          <w:divsChild>
            <w:div w:id="1470173766">
              <w:marLeft w:val="0"/>
              <w:marRight w:val="0"/>
              <w:marTop w:val="0"/>
              <w:marBottom w:val="0"/>
              <w:divBdr>
                <w:top w:val="none" w:sz="0" w:space="0" w:color="auto"/>
                <w:left w:val="none" w:sz="0" w:space="0" w:color="auto"/>
                <w:bottom w:val="none" w:sz="0" w:space="0" w:color="auto"/>
                <w:right w:val="none" w:sz="0" w:space="0" w:color="auto"/>
              </w:divBdr>
            </w:div>
          </w:divsChild>
        </w:div>
        <w:div w:id="1185556241">
          <w:marLeft w:val="0"/>
          <w:marRight w:val="0"/>
          <w:marTop w:val="0"/>
          <w:marBottom w:val="0"/>
          <w:divBdr>
            <w:top w:val="none" w:sz="0" w:space="0" w:color="auto"/>
            <w:left w:val="none" w:sz="0" w:space="0" w:color="auto"/>
            <w:bottom w:val="none" w:sz="0" w:space="0" w:color="auto"/>
            <w:right w:val="none" w:sz="0" w:space="0" w:color="auto"/>
          </w:divBdr>
          <w:divsChild>
            <w:div w:id="229120354">
              <w:marLeft w:val="0"/>
              <w:marRight w:val="0"/>
              <w:marTop w:val="0"/>
              <w:marBottom w:val="0"/>
              <w:divBdr>
                <w:top w:val="none" w:sz="0" w:space="0" w:color="auto"/>
                <w:left w:val="none" w:sz="0" w:space="0" w:color="auto"/>
                <w:bottom w:val="none" w:sz="0" w:space="0" w:color="auto"/>
                <w:right w:val="none" w:sz="0" w:space="0" w:color="auto"/>
              </w:divBdr>
            </w:div>
          </w:divsChild>
        </w:div>
        <w:div w:id="879247173">
          <w:marLeft w:val="0"/>
          <w:marRight w:val="0"/>
          <w:marTop w:val="0"/>
          <w:marBottom w:val="0"/>
          <w:divBdr>
            <w:top w:val="none" w:sz="0" w:space="0" w:color="auto"/>
            <w:left w:val="none" w:sz="0" w:space="0" w:color="auto"/>
            <w:bottom w:val="none" w:sz="0" w:space="0" w:color="auto"/>
            <w:right w:val="none" w:sz="0" w:space="0" w:color="auto"/>
          </w:divBdr>
          <w:divsChild>
            <w:div w:id="1330332211">
              <w:marLeft w:val="0"/>
              <w:marRight w:val="0"/>
              <w:marTop w:val="0"/>
              <w:marBottom w:val="0"/>
              <w:divBdr>
                <w:top w:val="none" w:sz="0" w:space="0" w:color="auto"/>
                <w:left w:val="none" w:sz="0" w:space="0" w:color="auto"/>
                <w:bottom w:val="none" w:sz="0" w:space="0" w:color="auto"/>
                <w:right w:val="none" w:sz="0" w:space="0" w:color="auto"/>
              </w:divBdr>
            </w:div>
          </w:divsChild>
        </w:div>
        <w:div w:id="556941809">
          <w:marLeft w:val="0"/>
          <w:marRight w:val="0"/>
          <w:marTop w:val="0"/>
          <w:marBottom w:val="0"/>
          <w:divBdr>
            <w:top w:val="none" w:sz="0" w:space="0" w:color="auto"/>
            <w:left w:val="none" w:sz="0" w:space="0" w:color="auto"/>
            <w:bottom w:val="none" w:sz="0" w:space="0" w:color="auto"/>
            <w:right w:val="none" w:sz="0" w:space="0" w:color="auto"/>
          </w:divBdr>
          <w:divsChild>
            <w:div w:id="1538273164">
              <w:marLeft w:val="0"/>
              <w:marRight w:val="0"/>
              <w:marTop w:val="0"/>
              <w:marBottom w:val="0"/>
              <w:divBdr>
                <w:top w:val="none" w:sz="0" w:space="0" w:color="auto"/>
                <w:left w:val="none" w:sz="0" w:space="0" w:color="auto"/>
                <w:bottom w:val="none" w:sz="0" w:space="0" w:color="auto"/>
                <w:right w:val="none" w:sz="0" w:space="0" w:color="auto"/>
              </w:divBdr>
            </w:div>
          </w:divsChild>
        </w:div>
        <w:div w:id="438333280">
          <w:marLeft w:val="0"/>
          <w:marRight w:val="0"/>
          <w:marTop w:val="0"/>
          <w:marBottom w:val="0"/>
          <w:divBdr>
            <w:top w:val="none" w:sz="0" w:space="0" w:color="auto"/>
            <w:left w:val="none" w:sz="0" w:space="0" w:color="auto"/>
            <w:bottom w:val="none" w:sz="0" w:space="0" w:color="auto"/>
            <w:right w:val="none" w:sz="0" w:space="0" w:color="auto"/>
          </w:divBdr>
          <w:divsChild>
            <w:div w:id="1588222222">
              <w:marLeft w:val="0"/>
              <w:marRight w:val="0"/>
              <w:marTop w:val="0"/>
              <w:marBottom w:val="0"/>
              <w:divBdr>
                <w:top w:val="none" w:sz="0" w:space="0" w:color="auto"/>
                <w:left w:val="none" w:sz="0" w:space="0" w:color="auto"/>
                <w:bottom w:val="none" w:sz="0" w:space="0" w:color="auto"/>
                <w:right w:val="none" w:sz="0" w:space="0" w:color="auto"/>
              </w:divBdr>
            </w:div>
          </w:divsChild>
        </w:div>
        <w:div w:id="216355246">
          <w:marLeft w:val="0"/>
          <w:marRight w:val="0"/>
          <w:marTop w:val="0"/>
          <w:marBottom w:val="0"/>
          <w:divBdr>
            <w:top w:val="none" w:sz="0" w:space="0" w:color="auto"/>
            <w:left w:val="none" w:sz="0" w:space="0" w:color="auto"/>
            <w:bottom w:val="none" w:sz="0" w:space="0" w:color="auto"/>
            <w:right w:val="none" w:sz="0" w:space="0" w:color="auto"/>
          </w:divBdr>
          <w:divsChild>
            <w:div w:id="1671710632">
              <w:marLeft w:val="0"/>
              <w:marRight w:val="0"/>
              <w:marTop w:val="0"/>
              <w:marBottom w:val="0"/>
              <w:divBdr>
                <w:top w:val="none" w:sz="0" w:space="0" w:color="auto"/>
                <w:left w:val="none" w:sz="0" w:space="0" w:color="auto"/>
                <w:bottom w:val="none" w:sz="0" w:space="0" w:color="auto"/>
                <w:right w:val="none" w:sz="0" w:space="0" w:color="auto"/>
              </w:divBdr>
            </w:div>
          </w:divsChild>
        </w:div>
        <w:div w:id="1966812944">
          <w:marLeft w:val="0"/>
          <w:marRight w:val="0"/>
          <w:marTop w:val="0"/>
          <w:marBottom w:val="0"/>
          <w:divBdr>
            <w:top w:val="none" w:sz="0" w:space="0" w:color="auto"/>
            <w:left w:val="none" w:sz="0" w:space="0" w:color="auto"/>
            <w:bottom w:val="none" w:sz="0" w:space="0" w:color="auto"/>
            <w:right w:val="none" w:sz="0" w:space="0" w:color="auto"/>
          </w:divBdr>
          <w:divsChild>
            <w:div w:id="643891206">
              <w:marLeft w:val="0"/>
              <w:marRight w:val="0"/>
              <w:marTop w:val="0"/>
              <w:marBottom w:val="0"/>
              <w:divBdr>
                <w:top w:val="none" w:sz="0" w:space="0" w:color="auto"/>
                <w:left w:val="none" w:sz="0" w:space="0" w:color="auto"/>
                <w:bottom w:val="none" w:sz="0" w:space="0" w:color="auto"/>
                <w:right w:val="none" w:sz="0" w:space="0" w:color="auto"/>
              </w:divBdr>
            </w:div>
          </w:divsChild>
        </w:div>
        <w:div w:id="1765683957">
          <w:marLeft w:val="0"/>
          <w:marRight w:val="0"/>
          <w:marTop w:val="0"/>
          <w:marBottom w:val="0"/>
          <w:divBdr>
            <w:top w:val="none" w:sz="0" w:space="0" w:color="auto"/>
            <w:left w:val="none" w:sz="0" w:space="0" w:color="auto"/>
            <w:bottom w:val="none" w:sz="0" w:space="0" w:color="auto"/>
            <w:right w:val="none" w:sz="0" w:space="0" w:color="auto"/>
          </w:divBdr>
          <w:divsChild>
            <w:div w:id="214202132">
              <w:marLeft w:val="0"/>
              <w:marRight w:val="0"/>
              <w:marTop w:val="0"/>
              <w:marBottom w:val="0"/>
              <w:divBdr>
                <w:top w:val="none" w:sz="0" w:space="0" w:color="auto"/>
                <w:left w:val="none" w:sz="0" w:space="0" w:color="auto"/>
                <w:bottom w:val="none" w:sz="0" w:space="0" w:color="auto"/>
                <w:right w:val="none" w:sz="0" w:space="0" w:color="auto"/>
              </w:divBdr>
            </w:div>
          </w:divsChild>
        </w:div>
        <w:div w:id="1115950969">
          <w:marLeft w:val="0"/>
          <w:marRight w:val="0"/>
          <w:marTop w:val="0"/>
          <w:marBottom w:val="0"/>
          <w:divBdr>
            <w:top w:val="none" w:sz="0" w:space="0" w:color="auto"/>
            <w:left w:val="none" w:sz="0" w:space="0" w:color="auto"/>
            <w:bottom w:val="none" w:sz="0" w:space="0" w:color="auto"/>
            <w:right w:val="none" w:sz="0" w:space="0" w:color="auto"/>
          </w:divBdr>
          <w:divsChild>
            <w:div w:id="1755710082">
              <w:marLeft w:val="0"/>
              <w:marRight w:val="0"/>
              <w:marTop w:val="0"/>
              <w:marBottom w:val="0"/>
              <w:divBdr>
                <w:top w:val="none" w:sz="0" w:space="0" w:color="auto"/>
                <w:left w:val="none" w:sz="0" w:space="0" w:color="auto"/>
                <w:bottom w:val="none" w:sz="0" w:space="0" w:color="auto"/>
                <w:right w:val="none" w:sz="0" w:space="0" w:color="auto"/>
              </w:divBdr>
            </w:div>
          </w:divsChild>
        </w:div>
        <w:div w:id="334040883">
          <w:marLeft w:val="0"/>
          <w:marRight w:val="0"/>
          <w:marTop w:val="0"/>
          <w:marBottom w:val="0"/>
          <w:divBdr>
            <w:top w:val="none" w:sz="0" w:space="0" w:color="auto"/>
            <w:left w:val="none" w:sz="0" w:space="0" w:color="auto"/>
            <w:bottom w:val="none" w:sz="0" w:space="0" w:color="auto"/>
            <w:right w:val="none" w:sz="0" w:space="0" w:color="auto"/>
          </w:divBdr>
          <w:divsChild>
            <w:div w:id="740254557">
              <w:marLeft w:val="0"/>
              <w:marRight w:val="0"/>
              <w:marTop w:val="0"/>
              <w:marBottom w:val="0"/>
              <w:divBdr>
                <w:top w:val="none" w:sz="0" w:space="0" w:color="auto"/>
                <w:left w:val="none" w:sz="0" w:space="0" w:color="auto"/>
                <w:bottom w:val="none" w:sz="0" w:space="0" w:color="auto"/>
                <w:right w:val="none" w:sz="0" w:space="0" w:color="auto"/>
              </w:divBdr>
            </w:div>
          </w:divsChild>
        </w:div>
        <w:div w:id="806509707">
          <w:marLeft w:val="0"/>
          <w:marRight w:val="0"/>
          <w:marTop w:val="0"/>
          <w:marBottom w:val="0"/>
          <w:divBdr>
            <w:top w:val="none" w:sz="0" w:space="0" w:color="auto"/>
            <w:left w:val="none" w:sz="0" w:space="0" w:color="auto"/>
            <w:bottom w:val="none" w:sz="0" w:space="0" w:color="auto"/>
            <w:right w:val="none" w:sz="0" w:space="0" w:color="auto"/>
          </w:divBdr>
          <w:divsChild>
            <w:div w:id="771435818">
              <w:marLeft w:val="0"/>
              <w:marRight w:val="0"/>
              <w:marTop w:val="0"/>
              <w:marBottom w:val="0"/>
              <w:divBdr>
                <w:top w:val="none" w:sz="0" w:space="0" w:color="auto"/>
                <w:left w:val="none" w:sz="0" w:space="0" w:color="auto"/>
                <w:bottom w:val="none" w:sz="0" w:space="0" w:color="auto"/>
                <w:right w:val="none" w:sz="0" w:space="0" w:color="auto"/>
              </w:divBdr>
            </w:div>
          </w:divsChild>
        </w:div>
        <w:div w:id="688337991">
          <w:marLeft w:val="0"/>
          <w:marRight w:val="0"/>
          <w:marTop w:val="0"/>
          <w:marBottom w:val="0"/>
          <w:divBdr>
            <w:top w:val="none" w:sz="0" w:space="0" w:color="auto"/>
            <w:left w:val="none" w:sz="0" w:space="0" w:color="auto"/>
            <w:bottom w:val="none" w:sz="0" w:space="0" w:color="auto"/>
            <w:right w:val="none" w:sz="0" w:space="0" w:color="auto"/>
          </w:divBdr>
          <w:divsChild>
            <w:div w:id="1425150678">
              <w:marLeft w:val="0"/>
              <w:marRight w:val="0"/>
              <w:marTop w:val="0"/>
              <w:marBottom w:val="0"/>
              <w:divBdr>
                <w:top w:val="none" w:sz="0" w:space="0" w:color="auto"/>
                <w:left w:val="none" w:sz="0" w:space="0" w:color="auto"/>
                <w:bottom w:val="none" w:sz="0" w:space="0" w:color="auto"/>
                <w:right w:val="none" w:sz="0" w:space="0" w:color="auto"/>
              </w:divBdr>
            </w:div>
          </w:divsChild>
        </w:div>
        <w:div w:id="1329141365">
          <w:marLeft w:val="0"/>
          <w:marRight w:val="0"/>
          <w:marTop w:val="0"/>
          <w:marBottom w:val="0"/>
          <w:divBdr>
            <w:top w:val="none" w:sz="0" w:space="0" w:color="auto"/>
            <w:left w:val="none" w:sz="0" w:space="0" w:color="auto"/>
            <w:bottom w:val="none" w:sz="0" w:space="0" w:color="auto"/>
            <w:right w:val="none" w:sz="0" w:space="0" w:color="auto"/>
          </w:divBdr>
          <w:divsChild>
            <w:div w:id="735780024">
              <w:marLeft w:val="0"/>
              <w:marRight w:val="0"/>
              <w:marTop w:val="0"/>
              <w:marBottom w:val="0"/>
              <w:divBdr>
                <w:top w:val="none" w:sz="0" w:space="0" w:color="auto"/>
                <w:left w:val="none" w:sz="0" w:space="0" w:color="auto"/>
                <w:bottom w:val="none" w:sz="0" w:space="0" w:color="auto"/>
                <w:right w:val="none" w:sz="0" w:space="0" w:color="auto"/>
              </w:divBdr>
            </w:div>
          </w:divsChild>
        </w:div>
        <w:div w:id="1658727976">
          <w:marLeft w:val="0"/>
          <w:marRight w:val="0"/>
          <w:marTop w:val="0"/>
          <w:marBottom w:val="0"/>
          <w:divBdr>
            <w:top w:val="none" w:sz="0" w:space="0" w:color="auto"/>
            <w:left w:val="none" w:sz="0" w:space="0" w:color="auto"/>
            <w:bottom w:val="none" w:sz="0" w:space="0" w:color="auto"/>
            <w:right w:val="none" w:sz="0" w:space="0" w:color="auto"/>
          </w:divBdr>
          <w:divsChild>
            <w:div w:id="406003800">
              <w:marLeft w:val="0"/>
              <w:marRight w:val="0"/>
              <w:marTop w:val="0"/>
              <w:marBottom w:val="0"/>
              <w:divBdr>
                <w:top w:val="none" w:sz="0" w:space="0" w:color="auto"/>
                <w:left w:val="none" w:sz="0" w:space="0" w:color="auto"/>
                <w:bottom w:val="none" w:sz="0" w:space="0" w:color="auto"/>
                <w:right w:val="none" w:sz="0" w:space="0" w:color="auto"/>
              </w:divBdr>
            </w:div>
          </w:divsChild>
        </w:div>
        <w:div w:id="1069810003">
          <w:marLeft w:val="0"/>
          <w:marRight w:val="0"/>
          <w:marTop w:val="0"/>
          <w:marBottom w:val="0"/>
          <w:divBdr>
            <w:top w:val="none" w:sz="0" w:space="0" w:color="auto"/>
            <w:left w:val="none" w:sz="0" w:space="0" w:color="auto"/>
            <w:bottom w:val="none" w:sz="0" w:space="0" w:color="auto"/>
            <w:right w:val="none" w:sz="0" w:space="0" w:color="auto"/>
          </w:divBdr>
          <w:divsChild>
            <w:div w:id="952248074">
              <w:marLeft w:val="0"/>
              <w:marRight w:val="0"/>
              <w:marTop w:val="0"/>
              <w:marBottom w:val="0"/>
              <w:divBdr>
                <w:top w:val="none" w:sz="0" w:space="0" w:color="auto"/>
                <w:left w:val="none" w:sz="0" w:space="0" w:color="auto"/>
                <w:bottom w:val="none" w:sz="0" w:space="0" w:color="auto"/>
                <w:right w:val="none" w:sz="0" w:space="0" w:color="auto"/>
              </w:divBdr>
            </w:div>
          </w:divsChild>
        </w:div>
        <w:div w:id="2123962161">
          <w:marLeft w:val="0"/>
          <w:marRight w:val="0"/>
          <w:marTop w:val="0"/>
          <w:marBottom w:val="0"/>
          <w:divBdr>
            <w:top w:val="none" w:sz="0" w:space="0" w:color="auto"/>
            <w:left w:val="none" w:sz="0" w:space="0" w:color="auto"/>
            <w:bottom w:val="none" w:sz="0" w:space="0" w:color="auto"/>
            <w:right w:val="none" w:sz="0" w:space="0" w:color="auto"/>
          </w:divBdr>
          <w:divsChild>
            <w:div w:id="1344668268">
              <w:marLeft w:val="0"/>
              <w:marRight w:val="0"/>
              <w:marTop w:val="0"/>
              <w:marBottom w:val="0"/>
              <w:divBdr>
                <w:top w:val="none" w:sz="0" w:space="0" w:color="auto"/>
                <w:left w:val="none" w:sz="0" w:space="0" w:color="auto"/>
                <w:bottom w:val="none" w:sz="0" w:space="0" w:color="auto"/>
                <w:right w:val="none" w:sz="0" w:space="0" w:color="auto"/>
              </w:divBdr>
            </w:div>
          </w:divsChild>
        </w:div>
        <w:div w:id="805657401">
          <w:marLeft w:val="0"/>
          <w:marRight w:val="0"/>
          <w:marTop w:val="0"/>
          <w:marBottom w:val="0"/>
          <w:divBdr>
            <w:top w:val="none" w:sz="0" w:space="0" w:color="auto"/>
            <w:left w:val="none" w:sz="0" w:space="0" w:color="auto"/>
            <w:bottom w:val="none" w:sz="0" w:space="0" w:color="auto"/>
            <w:right w:val="none" w:sz="0" w:space="0" w:color="auto"/>
          </w:divBdr>
          <w:divsChild>
            <w:div w:id="838035751">
              <w:marLeft w:val="0"/>
              <w:marRight w:val="0"/>
              <w:marTop w:val="0"/>
              <w:marBottom w:val="0"/>
              <w:divBdr>
                <w:top w:val="none" w:sz="0" w:space="0" w:color="auto"/>
                <w:left w:val="none" w:sz="0" w:space="0" w:color="auto"/>
                <w:bottom w:val="none" w:sz="0" w:space="0" w:color="auto"/>
                <w:right w:val="none" w:sz="0" w:space="0" w:color="auto"/>
              </w:divBdr>
            </w:div>
          </w:divsChild>
        </w:div>
        <w:div w:id="1959990648">
          <w:marLeft w:val="0"/>
          <w:marRight w:val="0"/>
          <w:marTop w:val="0"/>
          <w:marBottom w:val="0"/>
          <w:divBdr>
            <w:top w:val="none" w:sz="0" w:space="0" w:color="auto"/>
            <w:left w:val="none" w:sz="0" w:space="0" w:color="auto"/>
            <w:bottom w:val="none" w:sz="0" w:space="0" w:color="auto"/>
            <w:right w:val="none" w:sz="0" w:space="0" w:color="auto"/>
          </w:divBdr>
          <w:divsChild>
            <w:div w:id="1134519686">
              <w:marLeft w:val="0"/>
              <w:marRight w:val="0"/>
              <w:marTop w:val="0"/>
              <w:marBottom w:val="0"/>
              <w:divBdr>
                <w:top w:val="none" w:sz="0" w:space="0" w:color="auto"/>
                <w:left w:val="none" w:sz="0" w:space="0" w:color="auto"/>
                <w:bottom w:val="none" w:sz="0" w:space="0" w:color="auto"/>
                <w:right w:val="none" w:sz="0" w:space="0" w:color="auto"/>
              </w:divBdr>
            </w:div>
          </w:divsChild>
        </w:div>
        <w:div w:id="1746680285">
          <w:marLeft w:val="0"/>
          <w:marRight w:val="0"/>
          <w:marTop w:val="0"/>
          <w:marBottom w:val="0"/>
          <w:divBdr>
            <w:top w:val="none" w:sz="0" w:space="0" w:color="auto"/>
            <w:left w:val="none" w:sz="0" w:space="0" w:color="auto"/>
            <w:bottom w:val="none" w:sz="0" w:space="0" w:color="auto"/>
            <w:right w:val="none" w:sz="0" w:space="0" w:color="auto"/>
          </w:divBdr>
          <w:divsChild>
            <w:div w:id="987593883">
              <w:marLeft w:val="0"/>
              <w:marRight w:val="0"/>
              <w:marTop w:val="0"/>
              <w:marBottom w:val="0"/>
              <w:divBdr>
                <w:top w:val="none" w:sz="0" w:space="0" w:color="auto"/>
                <w:left w:val="none" w:sz="0" w:space="0" w:color="auto"/>
                <w:bottom w:val="none" w:sz="0" w:space="0" w:color="auto"/>
                <w:right w:val="none" w:sz="0" w:space="0" w:color="auto"/>
              </w:divBdr>
            </w:div>
          </w:divsChild>
        </w:div>
        <w:div w:id="1930045650">
          <w:marLeft w:val="0"/>
          <w:marRight w:val="0"/>
          <w:marTop w:val="0"/>
          <w:marBottom w:val="0"/>
          <w:divBdr>
            <w:top w:val="none" w:sz="0" w:space="0" w:color="auto"/>
            <w:left w:val="none" w:sz="0" w:space="0" w:color="auto"/>
            <w:bottom w:val="none" w:sz="0" w:space="0" w:color="auto"/>
            <w:right w:val="none" w:sz="0" w:space="0" w:color="auto"/>
          </w:divBdr>
          <w:divsChild>
            <w:div w:id="1976374627">
              <w:marLeft w:val="0"/>
              <w:marRight w:val="0"/>
              <w:marTop w:val="0"/>
              <w:marBottom w:val="0"/>
              <w:divBdr>
                <w:top w:val="none" w:sz="0" w:space="0" w:color="auto"/>
                <w:left w:val="none" w:sz="0" w:space="0" w:color="auto"/>
                <w:bottom w:val="none" w:sz="0" w:space="0" w:color="auto"/>
                <w:right w:val="none" w:sz="0" w:space="0" w:color="auto"/>
              </w:divBdr>
            </w:div>
          </w:divsChild>
        </w:div>
        <w:div w:id="788814882">
          <w:marLeft w:val="0"/>
          <w:marRight w:val="0"/>
          <w:marTop w:val="0"/>
          <w:marBottom w:val="0"/>
          <w:divBdr>
            <w:top w:val="none" w:sz="0" w:space="0" w:color="auto"/>
            <w:left w:val="none" w:sz="0" w:space="0" w:color="auto"/>
            <w:bottom w:val="none" w:sz="0" w:space="0" w:color="auto"/>
            <w:right w:val="none" w:sz="0" w:space="0" w:color="auto"/>
          </w:divBdr>
          <w:divsChild>
            <w:div w:id="494223709">
              <w:marLeft w:val="0"/>
              <w:marRight w:val="0"/>
              <w:marTop w:val="0"/>
              <w:marBottom w:val="0"/>
              <w:divBdr>
                <w:top w:val="none" w:sz="0" w:space="0" w:color="auto"/>
                <w:left w:val="none" w:sz="0" w:space="0" w:color="auto"/>
                <w:bottom w:val="none" w:sz="0" w:space="0" w:color="auto"/>
                <w:right w:val="none" w:sz="0" w:space="0" w:color="auto"/>
              </w:divBdr>
            </w:div>
          </w:divsChild>
        </w:div>
        <w:div w:id="1840852571">
          <w:marLeft w:val="0"/>
          <w:marRight w:val="0"/>
          <w:marTop w:val="0"/>
          <w:marBottom w:val="0"/>
          <w:divBdr>
            <w:top w:val="none" w:sz="0" w:space="0" w:color="auto"/>
            <w:left w:val="none" w:sz="0" w:space="0" w:color="auto"/>
            <w:bottom w:val="none" w:sz="0" w:space="0" w:color="auto"/>
            <w:right w:val="none" w:sz="0" w:space="0" w:color="auto"/>
          </w:divBdr>
          <w:divsChild>
            <w:div w:id="562450350">
              <w:marLeft w:val="0"/>
              <w:marRight w:val="0"/>
              <w:marTop w:val="0"/>
              <w:marBottom w:val="0"/>
              <w:divBdr>
                <w:top w:val="none" w:sz="0" w:space="0" w:color="auto"/>
                <w:left w:val="none" w:sz="0" w:space="0" w:color="auto"/>
                <w:bottom w:val="none" w:sz="0" w:space="0" w:color="auto"/>
                <w:right w:val="none" w:sz="0" w:space="0" w:color="auto"/>
              </w:divBdr>
            </w:div>
          </w:divsChild>
        </w:div>
        <w:div w:id="2052029955">
          <w:marLeft w:val="0"/>
          <w:marRight w:val="0"/>
          <w:marTop w:val="0"/>
          <w:marBottom w:val="0"/>
          <w:divBdr>
            <w:top w:val="none" w:sz="0" w:space="0" w:color="auto"/>
            <w:left w:val="none" w:sz="0" w:space="0" w:color="auto"/>
            <w:bottom w:val="none" w:sz="0" w:space="0" w:color="auto"/>
            <w:right w:val="none" w:sz="0" w:space="0" w:color="auto"/>
          </w:divBdr>
          <w:divsChild>
            <w:div w:id="1953709660">
              <w:marLeft w:val="0"/>
              <w:marRight w:val="0"/>
              <w:marTop w:val="0"/>
              <w:marBottom w:val="0"/>
              <w:divBdr>
                <w:top w:val="none" w:sz="0" w:space="0" w:color="auto"/>
                <w:left w:val="none" w:sz="0" w:space="0" w:color="auto"/>
                <w:bottom w:val="none" w:sz="0" w:space="0" w:color="auto"/>
                <w:right w:val="none" w:sz="0" w:space="0" w:color="auto"/>
              </w:divBdr>
            </w:div>
          </w:divsChild>
        </w:div>
        <w:div w:id="1150748940">
          <w:marLeft w:val="0"/>
          <w:marRight w:val="0"/>
          <w:marTop w:val="0"/>
          <w:marBottom w:val="0"/>
          <w:divBdr>
            <w:top w:val="none" w:sz="0" w:space="0" w:color="auto"/>
            <w:left w:val="none" w:sz="0" w:space="0" w:color="auto"/>
            <w:bottom w:val="none" w:sz="0" w:space="0" w:color="auto"/>
            <w:right w:val="none" w:sz="0" w:space="0" w:color="auto"/>
          </w:divBdr>
          <w:divsChild>
            <w:div w:id="1608924046">
              <w:marLeft w:val="0"/>
              <w:marRight w:val="0"/>
              <w:marTop w:val="0"/>
              <w:marBottom w:val="0"/>
              <w:divBdr>
                <w:top w:val="none" w:sz="0" w:space="0" w:color="auto"/>
                <w:left w:val="none" w:sz="0" w:space="0" w:color="auto"/>
                <w:bottom w:val="none" w:sz="0" w:space="0" w:color="auto"/>
                <w:right w:val="none" w:sz="0" w:space="0" w:color="auto"/>
              </w:divBdr>
            </w:div>
          </w:divsChild>
        </w:div>
        <w:div w:id="211694657">
          <w:marLeft w:val="0"/>
          <w:marRight w:val="0"/>
          <w:marTop w:val="0"/>
          <w:marBottom w:val="0"/>
          <w:divBdr>
            <w:top w:val="none" w:sz="0" w:space="0" w:color="auto"/>
            <w:left w:val="none" w:sz="0" w:space="0" w:color="auto"/>
            <w:bottom w:val="none" w:sz="0" w:space="0" w:color="auto"/>
            <w:right w:val="none" w:sz="0" w:space="0" w:color="auto"/>
          </w:divBdr>
          <w:divsChild>
            <w:div w:id="379012838">
              <w:marLeft w:val="0"/>
              <w:marRight w:val="0"/>
              <w:marTop w:val="0"/>
              <w:marBottom w:val="0"/>
              <w:divBdr>
                <w:top w:val="none" w:sz="0" w:space="0" w:color="auto"/>
                <w:left w:val="none" w:sz="0" w:space="0" w:color="auto"/>
                <w:bottom w:val="none" w:sz="0" w:space="0" w:color="auto"/>
                <w:right w:val="none" w:sz="0" w:space="0" w:color="auto"/>
              </w:divBdr>
            </w:div>
          </w:divsChild>
        </w:div>
        <w:div w:id="900094472">
          <w:marLeft w:val="0"/>
          <w:marRight w:val="0"/>
          <w:marTop w:val="0"/>
          <w:marBottom w:val="0"/>
          <w:divBdr>
            <w:top w:val="none" w:sz="0" w:space="0" w:color="auto"/>
            <w:left w:val="none" w:sz="0" w:space="0" w:color="auto"/>
            <w:bottom w:val="none" w:sz="0" w:space="0" w:color="auto"/>
            <w:right w:val="none" w:sz="0" w:space="0" w:color="auto"/>
          </w:divBdr>
          <w:divsChild>
            <w:div w:id="1076436922">
              <w:marLeft w:val="0"/>
              <w:marRight w:val="0"/>
              <w:marTop w:val="0"/>
              <w:marBottom w:val="0"/>
              <w:divBdr>
                <w:top w:val="none" w:sz="0" w:space="0" w:color="auto"/>
                <w:left w:val="none" w:sz="0" w:space="0" w:color="auto"/>
                <w:bottom w:val="none" w:sz="0" w:space="0" w:color="auto"/>
                <w:right w:val="none" w:sz="0" w:space="0" w:color="auto"/>
              </w:divBdr>
            </w:div>
          </w:divsChild>
        </w:div>
        <w:div w:id="1554930655">
          <w:marLeft w:val="0"/>
          <w:marRight w:val="0"/>
          <w:marTop w:val="0"/>
          <w:marBottom w:val="0"/>
          <w:divBdr>
            <w:top w:val="none" w:sz="0" w:space="0" w:color="auto"/>
            <w:left w:val="none" w:sz="0" w:space="0" w:color="auto"/>
            <w:bottom w:val="none" w:sz="0" w:space="0" w:color="auto"/>
            <w:right w:val="none" w:sz="0" w:space="0" w:color="auto"/>
          </w:divBdr>
          <w:divsChild>
            <w:div w:id="101725850">
              <w:marLeft w:val="0"/>
              <w:marRight w:val="0"/>
              <w:marTop w:val="0"/>
              <w:marBottom w:val="0"/>
              <w:divBdr>
                <w:top w:val="none" w:sz="0" w:space="0" w:color="auto"/>
                <w:left w:val="none" w:sz="0" w:space="0" w:color="auto"/>
                <w:bottom w:val="none" w:sz="0" w:space="0" w:color="auto"/>
                <w:right w:val="none" w:sz="0" w:space="0" w:color="auto"/>
              </w:divBdr>
            </w:div>
          </w:divsChild>
        </w:div>
        <w:div w:id="823198935">
          <w:marLeft w:val="0"/>
          <w:marRight w:val="0"/>
          <w:marTop w:val="0"/>
          <w:marBottom w:val="0"/>
          <w:divBdr>
            <w:top w:val="none" w:sz="0" w:space="0" w:color="auto"/>
            <w:left w:val="none" w:sz="0" w:space="0" w:color="auto"/>
            <w:bottom w:val="none" w:sz="0" w:space="0" w:color="auto"/>
            <w:right w:val="none" w:sz="0" w:space="0" w:color="auto"/>
          </w:divBdr>
          <w:divsChild>
            <w:div w:id="620306262">
              <w:marLeft w:val="0"/>
              <w:marRight w:val="0"/>
              <w:marTop w:val="0"/>
              <w:marBottom w:val="0"/>
              <w:divBdr>
                <w:top w:val="none" w:sz="0" w:space="0" w:color="auto"/>
                <w:left w:val="none" w:sz="0" w:space="0" w:color="auto"/>
                <w:bottom w:val="none" w:sz="0" w:space="0" w:color="auto"/>
                <w:right w:val="none" w:sz="0" w:space="0" w:color="auto"/>
              </w:divBdr>
            </w:div>
          </w:divsChild>
        </w:div>
        <w:div w:id="1221208222">
          <w:marLeft w:val="0"/>
          <w:marRight w:val="0"/>
          <w:marTop w:val="0"/>
          <w:marBottom w:val="0"/>
          <w:divBdr>
            <w:top w:val="none" w:sz="0" w:space="0" w:color="auto"/>
            <w:left w:val="none" w:sz="0" w:space="0" w:color="auto"/>
            <w:bottom w:val="none" w:sz="0" w:space="0" w:color="auto"/>
            <w:right w:val="none" w:sz="0" w:space="0" w:color="auto"/>
          </w:divBdr>
          <w:divsChild>
            <w:div w:id="1048988796">
              <w:marLeft w:val="0"/>
              <w:marRight w:val="0"/>
              <w:marTop w:val="0"/>
              <w:marBottom w:val="0"/>
              <w:divBdr>
                <w:top w:val="none" w:sz="0" w:space="0" w:color="auto"/>
                <w:left w:val="none" w:sz="0" w:space="0" w:color="auto"/>
                <w:bottom w:val="none" w:sz="0" w:space="0" w:color="auto"/>
                <w:right w:val="none" w:sz="0" w:space="0" w:color="auto"/>
              </w:divBdr>
            </w:div>
          </w:divsChild>
        </w:div>
        <w:div w:id="1553468142">
          <w:marLeft w:val="0"/>
          <w:marRight w:val="0"/>
          <w:marTop w:val="0"/>
          <w:marBottom w:val="0"/>
          <w:divBdr>
            <w:top w:val="none" w:sz="0" w:space="0" w:color="auto"/>
            <w:left w:val="none" w:sz="0" w:space="0" w:color="auto"/>
            <w:bottom w:val="none" w:sz="0" w:space="0" w:color="auto"/>
            <w:right w:val="none" w:sz="0" w:space="0" w:color="auto"/>
          </w:divBdr>
          <w:divsChild>
            <w:div w:id="1161702389">
              <w:marLeft w:val="0"/>
              <w:marRight w:val="0"/>
              <w:marTop w:val="0"/>
              <w:marBottom w:val="0"/>
              <w:divBdr>
                <w:top w:val="none" w:sz="0" w:space="0" w:color="auto"/>
                <w:left w:val="none" w:sz="0" w:space="0" w:color="auto"/>
                <w:bottom w:val="none" w:sz="0" w:space="0" w:color="auto"/>
                <w:right w:val="none" w:sz="0" w:space="0" w:color="auto"/>
              </w:divBdr>
            </w:div>
          </w:divsChild>
        </w:div>
        <w:div w:id="1188981515">
          <w:marLeft w:val="0"/>
          <w:marRight w:val="0"/>
          <w:marTop w:val="0"/>
          <w:marBottom w:val="0"/>
          <w:divBdr>
            <w:top w:val="none" w:sz="0" w:space="0" w:color="auto"/>
            <w:left w:val="none" w:sz="0" w:space="0" w:color="auto"/>
            <w:bottom w:val="none" w:sz="0" w:space="0" w:color="auto"/>
            <w:right w:val="none" w:sz="0" w:space="0" w:color="auto"/>
          </w:divBdr>
          <w:divsChild>
            <w:div w:id="1589999493">
              <w:marLeft w:val="0"/>
              <w:marRight w:val="0"/>
              <w:marTop w:val="0"/>
              <w:marBottom w:val="0"/>
              <w:divBdr>
                <w:top w:val="none" w:sz="0" w:space="0" w:color="auto"/>
                <w:left w:val="none" w:sz="0" w:space="0" w:color="auto"/>
                <w:bottom w:val="none" w:sz="0" w:space="0" w:color="auto"/>
                <w:right w:val="none" w:sz="0" w:space="0" w:color="auto"/>
              </w:divBdr>
            </w:div>
          </w:divsChild>
        </w:div>
        <w:div w:id="1720669700">
          <w:marLeft w:val="0"/>
          <w:marRight w:val="0"/>
          <w:marTop w:val="0"/>
          <w:marBottom w:val="0"/>
          <w:divBdr>
            <w:top w:val="none" w:sz="0" w:space="0" w:color="auto"/>
            <w:left w:val="none" w:sz="0" w:space="0" w:color="auto"/>
            <w:bottom w:val="none" w:sz="0" w:space="0" w:color="auto"/>
            <w:right w:val="none" w:sz="0" w:space="0" w:color="auto"/>
          </w:divBdr>
          <w:divsChild>
            <w:div w:id="718630118">
              <w:marLeft w:val="0"/>
              <w:marRight w:val="0"/>
              <w:marTop w:val="0"/>
              <w:marBottom w:val="0"/>
              <w:divBdr>
                <w:top w:val="none" w:sz="0" w:space="0" w:color="auto"/>
                <w:left w:val="none" w:sz="0" w:space="0" w:color="auto"/>
                <w:bottom w:val="none" w:sz="0" w:space="0" w:color="auto"/>
                <w:right w:val="none" w:sz="0" w:space="0" w:color="auto"/>
              </w:divBdr>
            </w:div>
          </w:divsChild>
        </w:div>
        <w:div w:id="1370107690">
          <w:marLeft w:val="0"/>
          <w:marRight w:val="0"/>
          <w:marTop w:val="0"/>
          <w:marBottom w:val="0"/>
          <w:divBdr>
            <w:top w:val="none" w:sz="0" w:space="0" w:color="auto"/>
            <w:left w:val="none" w:sz="0" w:space="0" w:color="auto"/>
            <w:bottom w:val="none" w:sz="0" w:space="0" w:color="auto"/>
            <w:right w:val="none" w:sz="0" w:space="0" w:color="auto"/>
          </w:divBdr>
          <w:divsChild>
            <w:div w:id="159734445">
              <w:marLeft w:val="0"/>
              <w:marRight w:val="0"/>
              <w:marTop w:val="0"/>
              <w:marBottom w:val="0"/>
              <w:divBdr>
                <w:top w:val="none" w:sz="0" w:space="0" w:color="auto"/>
                <w:left w:val="none" w:sz="0" w:space="0" w:color="auto"/>
                <w:bottom w:val="none" w:sz="0" w:space="0" w:color="auto"/>
                <w:right w:val="none" w:sz="0" w:space="0" w:color="auto"/>
              </w:divBdr>
            </w:div>
          </w:divsChild>
        </w:div>
        <w:div w:id="720445443">
          <w:marLeft w:val="0"/>
          <w:marRight w:val="0"/>
          <w:marTop w:val="0"/>
          <w:marBottom w:val="0"/>
          <w:divBdr>
            <w:top w:val="none" w:sz="0" w:space="0" w:color="auto"/>
            <w:left w:val="none" w:sz="0" w:space="0" w:color="auto"/>
            <w:bottom w:val="none" w:sz="0" w:space="0" w:color="auto"/>
            <w:right w:val="none" w:sz="0" w:space="0" w:color="auto"/>
          </w:divBdr>
          <w:divsChild>
            <w:div w:id="1708137568">
              <w:marLeft w:val="0"/>
              <w:marRight w:val="0"/>
              <w:marTop w:val="0"/>
              <w:marBottom w:val="0"/>
              <w:divBdr>
                <w:top w:val="none" w:sz="0" w:space="0" w:color="auto"/>
                <w:left w:val="none" w:sz="0" w:space="0" w:color="auto"/>
                <w:bottom w:val="none" w:sz="0" w:space="0" w:color="auto"/>
                <w:right w:val="none" w:sz="0" w:space="0" w:color="auto"/>
              </w:divBdr>
            </w:div>
          </w:divsChild>
        </w:div>
        <w:div w:id="1958021212">
          <w:marLeft w:val="0"/>
          <w:marRight w:val="0"/>
          <w:marTop w:val="0"/>
          <w:marBottom w:val="0"/>
          <w:divBdr>
            <w:top w:val="none" w:sz="0" w:space="0" w:color="auto"/>
            <w:left w:val="none" w:sz="0" w:space="0" w:color="auto"/>
            <w:bottom w:val="none" w:sz="0" w:space="0" w:color="auto"/>
            <w:right w:val="none" w:sz="0" w:space="0" w:color="auto"/>
          </w:divBdr>
          <w:divsChild>
            <w:div w:id="481896480">
              <w:marLeft w:val="0"/>
              <w:marRight w:val="0"/>
              <w:marTop w:val="0"/>
              <w:marBottom w:val="0"/>
              <w:divBdr>
                <w:top w:val="none" w:sz="0" w:space="0" w:color="auto"/>
                <w:left w:val="none" w:sz="0" w:space="0" w:color="auto"/>
                <w:bottom w:val="none" w:sz="0" w:space="0" w:color="auto"/>
                <w:right w:val="none" w:sz="0" w:space="0" w:color="auto"/>
              </w:divBdr>
            </w:div>
          </w:divsChild>
        </w:div>
        <w:div w:id="839396071">
          <w:marLeft w:val="0"/>
          <w:marRight w:val="0"/>
          <w:marTop w:val="0"/>
          <w:marBottom w:val="0"/>
          <w:divBdr>
            <w:top w:val="none" w:sz="0" w:space="0" w:color="auto"/>
            <w:left w:val="none" w:sz="0" w:space="0" w:color="auto"/>
            <w:bottom w:val="none" w:sz="0" w:space="0" w:color="auto"/>
            <w:right w:val="none" w:sz="0" w:space="0" w:color="auto"/>
          </w:divBdr>
          <w:divsChild>
            <w:div w:id="1078018040">
              <w:marLeft w:val="0"/>
              <w:marRight w:val="0"/>
              <w:marTop w:val="0"/>
              <w:marBottom w:val="0"/>
              <w:divBdr>
                <w:top w:val="none" w:sz="0" w:space="0" w:color="auto"/>
                <w:left w:val="none" w:sz="0" w:space="0" w:color="auto"/>
                <w:bottom w:val="none" w:sz="0" w:space="0" w:color="auto"/>
                <w:right w:val="none" w:sz="0" w:space="0" w:color="auto"/>
              </w:divBdr>
            </w:div>
          </w:divsChild>
        </w:div>
        <w:div w:id="1535269204">
          <w:marLeft w:val="0"/>
          <w:marRight w:val="0"/>
          <w:marTop w:val="0"/>
          <w:marBottom w:val="0"/>
          <w:divBdr>
            <w:top w:val="none" w:sz="0" w:space="0" w:color="auto"/>
            <w:left w:val="none" w:sz="0" w:space="0" w:color="auto"/>
            <w:bottom w:val="none" w:sz="0" w:space="0" w:color="auto"/>
            <w:right w:val="none" w:sz="0" w:space="0" w:color="auto"/>
          </w:divBdr>
          <w:divsChild>
            <w:div w:id="2112318414">
              <w:marLeft w:val="0"/>
              <w:marRight w:val="0"/>
              <w:marTop w:val="0"/>
              <w:marBottom w:val="0"/>
              <w:divBdr>
                <w:top w:val="none" w:sz="0" w:space="0" w:color="auto"/>
                <w:left w:val="none" w:sz="0" w:space="0" w:color="auto"/>
                <w:bottom w:val="none" w:sz="0" w:space="0" w:color="auto"/>
                <w:right w:val="none" w:sz="0" w:space="0" w:color="auto"/>
              </w:divBdr>
            </w:div>
          </w:divsChild>
        </w:div>
        <w:div w:id="1411928655">
          <w:marLeft w:val="0"/>
          <w:marRight w:val="0"/>
          <w:marTop w:val="0"/>
          <w:marBottom w:val="0"/>
          <w:divBdr>
            <w:top w:val="none" w:sz="0" w:space="0" w:color="auto"/>
            <w:left w:val="none" w:sz="0" w:space="0" w:color="auto"/>
            <w:bottom w:val="none" w:sz="0" w:space="0" w:color="auto"/>
            <w:right w:val="none" w:sz="0" w:space="0" w:color="auto"/>
          </w:divBdr>
          <w:divsChild>
            <w:div w:id="514613277">
              <w:marLeft w:val="0"/>
              <w:marRight w:val="0"/>
              <w:marTop w:val="0"/>
              <w:marBottom w:val="0"/>
              <w:divBdr>
                <w:top w:val="none" w:sz="0" w:space="0" w:color="auto"/>
                <w:left w:val="none" w:sz="0" w:space="0" w:color="auto"/>
                <w:bottom w:val="none" w:sz="0" w:space="0" w:color="auto"/>
                <w:right w:val="none" w:sz="0" w:space="0" w:color="auto"/>
              </w:divBdr>
            </w:div>
          </w:divsChild>
        </w:div>
        <w:div w:id="657462482">
          <w:marLeft w:val="0"/>
          <w:marRight w:val="0"/>
          <w:marTop w:val="0"/>
          <w:marBottom w:val="0"/>
          <w:divBdr>
            <w:top w:val="none" w:sz="0" w:space="0" w:color="auto"/>
            <w:left w:val="none" w:sz="0" w:space="0" w:color="auto"/>
            <w:bottom w:val="none" w:sz="0" w:space="0" w:color="auto"/>
            <w:right w:val="none" w:sz="0" w:space="0" w:color="auto"/>
          </w:divBdr>
          <w:divsChild>
            <w:div w:id="1401564144">
              <w:marLeft w:val="0"/>
              <w:marRight w:val="0"/>
              <w:marTop w:val="0"/>
              <w:marBottom w:val="0"/>
              <w:divBdr>
                <w:top w:val="none" w:sz="0" w:space="0" w:color="auto"/>
                <w:left w:val="none" w:sz="0" w:space="0" w:color="auto"/>
                <w:bottom w:val="none" w:sz="0" w:space="0" w:color="auto"/>
                <w:right w:val="none" w:sz="0" w:space="0" w:color="auto"/>
              </w:divBdr>
            </w:div>
          </w:divsChild>
        </w:div>
        <w:div w:id="1654144198">
          <w:marLeft w:val="0"/>
          <w:marRight w:val="0"/>
          <w:marTop w:val="0"/>
          <w:marBottom w:val="0"/>
          <w:divBdr>
            <w:top w:val="none" w:sz="0" w:space="0" w:color="auto"/>
            <w:left w:val="none" w:sz="0" w:space="0" w:color="auto"/>
            <w:bottom w:val="none" w:sz="0" w:space="0" w:color="auto"/>
            <w:right w:val="none" w:sz="0" w:space="0" w:color="auto"/>
          </w:divBdr>
          <w:divsChild>
            <w:div w:id="1564482518">
              <w:marLeft w:val="0"/>
              <w:marRight w:val="0"/>
              <w:marTop w:val="0"/>
              <w:marBottom w:val="0"/>
              <w:divBdr>
                <w:top w:val="none" w:sz="0" w:space="0" w:color="auto"/>
                <w:left w:val="none" w:sz="0" w:space="0" w:color="auto"/>
                <w:bottom w:val="none" w:sz="0" w:space="0" w:color="auto"/>
                <w:right w:val="none" w:sz="0" w:space="0" w:color="auto"/>
              </w:divBdr>
            </w:div>
          </w:divsChild>
        </w:div>
        <w:div w:id="1537351365">
          <w:marLeft w:val="0"/>
          <w:marRight w:val="0"/>
          <w:marTop w:val="0"/>
          <w:marBottom w:val="0"/>
          <w:divBdr>
            <w:top w:val="none" w:sz="0" w:space="0" w:color="auto"/>
            <w:left w:val="none" w:sz="0" w:space="0" w:color="auto"/>
            <w:bottom w:val="none" w:sz="0" w:space="0" w:color="auto"/>
            <w:right w:val="none" w:sz="0" w:space="0" w:color="auto"/>
          </w:divBdr>
          <w:divsChild>
            <w:div w:id="2132242325">
              <w:marLeft w:val="0"/>
              <w:marRight w:val="0"/>
              <w:marTop w:val="0"/>
              <w:marBottom w:val="0"/>
              <w:divBdr>
                <w:top w:val="none" w:sz="0" w:space="0" w:color="auto"/>
                <w:left w:val="none" w:sz="0" w:space="0" w:color="auto"/>
                <w:bottom w:val="none" w:sz="0" w:space="0" w:color="auto"/>
                <w:right w:val="none" w:sz="0" w:space="0" w:color="auto"/>
              </w:divBdr>
            </w:div>
          </w:divsChild>
        </w:div>
        <w:div w:id="272441526">
          <w:marLeft w:val="0"/>
          <w:marRight w:val="0"/>
          <w:marTop w:val="0"/>
          <w:marBottom w:val="0"/>
          <w:divBdr>
            <w:top w:val="none" w:sz="0" w:space="0" w:color="auto"/>
            <w:left w:val="none" w:sz="0" w:space="0" w:color="auto"/>
            <w:bottom w:val="none" w:sz="0" w:space="0" w:color="auto"/>
            <w:right w:val="none" w:sz="0" w:space="0" w:color="auto"/>
          </w:divBdr>
          <w:divsChild>
            <w:div w:id="2074428915">
              <w:marLeft w:val="0"/>
              <w:marRight w:val="0"/>
              <w:marTop w:val="0"/>
              <w:marBottom w:val="0"/>
              <w:divBdr>
                <w:top w:val="none" w:sz="0" w:space="0" w:color="auto"/>
                <w:left w:val="none" w:sz="0" w:space="0" w:color="auto"/>
                <w:bottom w:val="none" w:sz="0" w:space="0" w:color="auto"/>
                <w:right w:val="none" w:sz="0" w:space="0" w:color="auto"/>
              </w:divBdr>
            </w:div>
          </w:divsChild>
        </w:div>
        <w:div w:id="383337200">
          <w:marLeft w:val="0"/>
          <w:marRight w:val="0"/>
          <w:marTop w:val="0"/>
          <w:marBottom w:val="0"/>
          <w:divBdr>
            <w:top w:val="none" w:sz="0" w:space="0" w:color="auto"/>
            <w:left w:val="none" w:sz="0" w:space="0" w:color="auto"/>
            <w:bottom w:val="none" w:sz="0" w:space="0" w:color="auto"/>
            <w:right w:val="none" w:sz="0" w:space="0" w:color="auto"/>
          </w:divBdr>
          <w:divsChild>
            <w:div w:id="117535589">
              <w:marLeft w:val="0"/>
              <w:marRight w:val="0"/>
              <w:marTop w:val="0"/>
              <w:marBottom w:val="0"/>
              <w:divBdr>
                <w:top w:val="none" w:sz="0" w:space="0" w:color="auto"/>
                <w:left w:val="none" w:sz="0" w:space="0" w:color="auto"/>
                <w:bottom w:val="none" w:sz="0" w:space="0" w:color="auto"/>
                <w:right w:val="none" w:sz="0" w:space="0" w:color="auto"/>
              </w:divBdr>
            </w:div>
          </w:divsChild>
        </w:div>
        <w:div w:id="2119644423">
          <w:marLeft w:val="0"/>
          <w:marRight w:val="0"/>
          <w:marTop w:val="0"/>
          <w:marBottom w:val="0"/>
          <w:divBdr>
            <w:top w:val="none" w:sz="0" w:space="0" w:color="auto"/>
            <w:left w:val="none" w:sz="0" w:space="0" w:color="auto"/>
            <w:bottom w:val="none" w:sz="0" w:space="0" w:color="auto"/>
            <w:right w:val="none" w:sz="0" w:space="0" w:color="auto"/>
          </w:divBdr>
          <w:divsChild>
            <w:div w:id="178157970">
              <w:marLeft w:val="0"/>
              <w:marRight w:val="0"/>
              <w:marTop w:val="0"/>
              <w:marBottom w:val="0"/>
              <w:divBdr>
                <w:top w:val="none" w:sz="0" w:space="0" w:color="auto"/>
                <w:left w:val="none" w:sz="0" w:space="0" w:color="auto"/>
                <w:bottom w:val="none" w:sz="0" w:space="0" w:color="auto"/>
                <w:right w:val="none" w:sz="0" w:space="0" w:color="auto"/>
              </w:divBdr>
            </w:div>
          </w:divsChild>
        </w:div>
        <w:div w:id="1195925997">
          <w:marLeft w:val="0"/>
          <w:marRight w:val="0"/>
          <w:marTop w:val="0"/>
          <w:marBottom w:val="0"/>
          <w:divBdr>
            <w:top w:val="none" w:sz="0" w:space="0" w:color="auto"/>
            <w:left w:val="none" w:sz="0" w:space="0" w:color="auto"/>
            <w:bottom w:val="none" w:sz="0" w:space="0" w:color="auto"/>
            <w:right w:val="none" w:sz="0" w:space="0" w:color="auto"/>
          </w:divBdr>
          <w:divsChild>
            <w:div w:id="1475293830">
              <w:marLeft w:val="0"/>
              <w:marRight w:val="0"/>
              <w:marTop w:val="0"/>
              <w:marBottom w:val="0"/>
              <w:divBdr>
                <w:top w:val="none" w:sz="0" w:space="0" w:color="auto"/>
                <w:left w:val="none" w:sz="0" w:space="0" w:color="auto"/>
                <w:bottom w:val="none" w:sz="0" w:space="0" w:color="auto"/>
                <w:right w:val="none" w:sz="0" w:space="0" w:color="auto"/>
              </w:divBdr>
            </w:div>
          </w:divsChild>
        </w:div>
        <w:div w:id="1772168398">
          <w:marLeft w:val="0"/>
          <w:marRight w:val="0"/>
          <w:marTop w:val="0"/>
          <w:marBottom w:val="0"/>
          <w:divBdr>
            <w:top w:val="none" w:sz="0" w:space="0" w:color="auto"/>
            <w:left w:val="none" w:sz="0" w:space="0" w:color="auto"/>
            <w:bottom w:val="none" w:sz="0" w:space="0" w:color="auto"/>
            <w:right w:val="none" w:sz="0" w:space="0" w:color="auto"/>
          </w:divBdr>
          <w:divsChild>
            <w:div w:id="1868905726">
              <w:marLeft w:val="0"/>
              <w:marRight w:val="0"/>
              <w:marTop w:val="0"/>
              <w:marBottom w:val="0"/>
              <w:divBdr>
                <w:top w:val="none" w:sz="0" w:space="0" w:color="auto"/>
                <w:left w:val="none" w:sz="0" w:space="0" w:color="auto"/>
                <w:bottom w:val="none" w:sz="0" w:space="0" w:color="auto"/>
                <w:right w:val="none" w:sz="0" w:space="0" w:color="auto"/>
              </w:divBdr>
            </w:div>
          </w:divsChild>
        </w:div>
        <w:div w:id="1815675719">
          <w:marLeft w:val="0"/>
          <w:marRight w:val="0"/>
          <w:marTop w:val="0"/>
          <w:marBottom w:val="0"/>
          <w:divBdr>
            <w:top w:val="none" w:sz="0" w:space="0" w:color="auto"/>
            <w:left w:val="none" w:sz="0" w:space="0" w:color="auto"/>
            <w:bottom w:val="none" w:sz="0" w:space="0" w:color="auto"/>
            <w:right w:val="none" w:sz="0" w:space="0" w:color="auto"/>
          </w:divBdr>
          <w:divsChild>
            <w:div w:id="1982150352">
              <w:marLeft w:val="0"/>
              <w:marRight w:val="0"/>
              <w:marTop w:val="0"/>
              <w:marBottom w:val="0"/>
              <w:divBdr>
                <w:top w:val="none" w:sz="0" w:space="0" w:color="auto"/>
                <w:left w:val="none" w:sz="0" w:space="0" w:color="auto"/>
                <w:bottom w:val="none" w:sz="0" w:space="0" w:color="auto"/>
                <w:right w:val="none" w:sz="0" w:space="0" w:color="auto"/>
              </w:divBdr>
            </w:div>
          </w:divsChild>
        </w:div>
        <w:div w:id="2102675984">
          <w:marLeft w:val="0"/>
          <w:marRight w:val="0"/>
          <w:marTop w:val="0"/>
          <w:marBottom w:val="0"/>
          <w:divBdr>
            <w:top w:val="none" w:sz="0" w:space="0" w:color="auto"/>
            <w:left w:val="none" w:sz="0" w:space="0" w:color="auto"/>
            <w:bottom w:val="none" w:sz="0" w:space="0" w:color="auto"/>
            <w:right w:val="none" w:sz="0" w:space="0" w:color="auto"/>
          </w:divBdr>
          <w:divsChild>
            <w:div w:id="1353914646">
              <w:marLeft w:val="0"/>
              <w:marRight w:val="0"/>
              <w:marTop w:val="0"/>
              <w:marBottom w:val="0"/>
              <w:divBdr>
                <w:top w:val="none" w:sz="0" w:space="0" w:color="auto"/>
                <w:left w:val="none" w:sz="0" w:space="0" w:color="auto"/>
                <w:bottom w:val="none" w:sz="0" w:space="0" w:color="auto"/>
                <w:right w:val="none" w:sz="0" w:space="0" w:color="auto"/>
              </w:divBdr>
            </w:div>
          </w:divsChild>
        </w:div>
        <w:div w:id="531069667">
          <w:marLeft w:val="0"/>
          <w:marRight w:val="0"/>
          <w:marTop w:val="0"/>
          <w:marBottom w:val="0"/>
          <w:divBdr>
            <w:top w:val="none" w:sz="0" w:space="0" w:color="auto"/>
            <w:left w:val="none" w:sz="0" w:space="0" w:color="auto"/>
            <w:bottom w:val="none" w:sz="0" w:space="0" w:color="auto"/>
            <w:right w:val="none" w:sz="0" w:space="0" w:color="auto"/>
          </w:divBdr>
          <w:divsChild>
            <w:div w:id="1979411971">
              <w:marLeft w:val="0"/>
              <w:marRight w:val="0"/>
              <w:marTop w:val="0"/>
              <w:marBottom w:val="0"/>
              <w:divBdr>
                <w:top w:val="none" w:sz="0" w:space="0" w:color="auto"/>
                <w:left w:val="none" w:sz="0" w:space="0" w:color="auto"/>
                <w:bottom w:val="none" w:sz="0" w:space="0" w:color="auto"/>
                <w:right w:val="none" w:sz="0" w:space="0" w:color="auto"/>
              </w:divBdr>
            </w:div>
          </w:divsChild>
        </w:div>
        <w:div w:id="369108782">
          <w:marLeft w:val="0"/>
          <w:marRight w:val="0"/>
          <w:marTop w:val="0"/>
          <w:marBottom w:val="0"/>
          <w:divBdr>
            <w:top w:val="none" w:sz="0" w:space="0" w:color="auto"/>
            <w:left w:val="none" w:sz="0" w:space="0" w:color="auto"/>
            <w:bottom w:val="none" w:sz="0" w:space="0" w:color="auto"/>
            <w:right w:val="none" w:sz="0" w:space="0" w:color="auto"/>
          </w:divBdr>
          <w:divsChild>
            <w:div w:id="34234869">
              <w:marLeft w:val="0"/>
              <w:marRight w:val="0"/>
              <w:marTop w:val="0"/>
              <w:marBottom w:val="0"/>
              <w:divBdr>
                <w:top w:val="none" w:sz="0" w:space="0" w:color="auto"/>
                <w:left w:val="none" w:sz="0" w:space="0" w:color="auto"/>
                <w:bottom w:val="none" w:sz="0" w:space="0" w:color="auto"/>
                <w:right w:val="none" w:sz="0" w:space="0" w:color="auto"/>
              </w:divBdr>
            </w:div>
          </w:divsChild>
        </w:div>
        <w:div w:id="2097287532">
          <w:marLeft w:val="0"/>
          <w:marRight w:val="0"/>
          <w:marTop w:val="0"/>
          <w:marBottom w:val="0"/>
          <w:divBdr>
            <w:top w:val="none" w:sz="0" w:space="0" w:color="auto"/>
            <w:left w:val="none" w:sz="0" w:space="0" w:color="auto"/>
            <w:bottom w:val="none" w:sz="0" w:space="0" w:color="auto"/>
            <w:right w:val="none" w:sz="0" w:space="0" w:color="auto"/>
          </w:divBdr>
          <w:divsChild>
            <w:div w:id="635263886">
              <w:marLeft w:val="0"/>
              <w:marRight w:val="0"/>
              <w:marTop w:val="0"/>
              <w:marBottom w:val="0"/>
              <w:divBdr>
                <w:top w:val="none" w:sz="0" w:space="0" w:color="auto"/>
                <w:left w:val="none" w:sz="0" w:space="0" w:color="auto"/>
                <w:bottom w:val="none" w:sz="0" w:space="0" w:color="auto"/>
                <w:right w:val="none" w:sz="0" w:space="0" w:color="auto"/>
              </w:divBdr>
            </w:div>
          </w:divsChild>
        </w:div>
        <w:div w:id="419065432">
          <w:marLeft w:val="0"/>
          <w:marRight w:val="0"/>
          <w:marTop w:val="0"/>
          <w:marBottom w:val="0"/>
          <w:divBdr>
            <w:top w:val="none" w:sz="0" w:space="0" w:color="auto"/>
            <w:left w:val="none" w:sz="0" w:space="0" w:color="auto"/>
            <w:bottom w:val="none" w:sz="0" w:space="0" w:color="auto"/>
            <w:right w:val="none" w:sz="0" w:space="0" w:color="auto"/>
          </w:divBdr>
          <w:divsChild>
            <w:div w:id="1732271872">
              <w:marLeft w:val="0"/>
              <w:marRight w:val="0"/>
              <w:marTop w:val="0"/>
              <w:marBottom w:val="0"/>
              <w:divBdr>
                <w:top w:val="none" w:sz="0" w:space="0" w:color="auto"/>
                <w:left w:val="none" w:sz="0" w:space="0" w:color="auto"/>
                <w:bottom w:val="none" w:sz="0" w:space="0" w:color="auto"/>
                <w:right w:val="none" w:sz="0" w:space="0" w:color="auto"/>
              </w:divBdr>
            </w:div>
          </w:divsChild>
        </w:div>
        <w:div w:id="577905630">
          <w:marLeft w:val="0"/>
          <w:marRight w:val="0"/>
          <w:marTop w:val="0"/>
          <w:marBottom w:val="0"/>
          <w:divBdr>
            <w:top w:val="none" w:sz="0" w:space="0" w:color="auto"/>
            <w:left w:val="none" w:sz="0" w:space="0" w:color="auto"/>
            <w:bottom w:val="none" w:sz="0" w:space="0" w:color="auto"/>
            <w:right w:val="none" w:sz="0" w:space="0" w:color="auto"/>
          </w:divBdr>
          <w:divsChild>
            <w:div w:id="1599095226">
              <w:marLeft w:val="0"/>
              <w:marRight w:val="0"/>
              <w:marTop w:val="0"/>
              <w:marBottom w:val="0"/>
              <w:divBdr>
                <w:top w:val="none" w:sz="0" w:space="0" w:color="auto"/>
                <w:left w:val="none" w:sz="0" w:space="0" w:color="auto"/>
                <w:bottom w:val="none" w:sz="0" w:space="0" w:color="auto"/>
                <w:right w:val="none" w:sz="0" w:space="0" w:color="auto"/>
              </w:divBdr>
            </w:div>
          </w:divsChild>
        </w:div>
        <w:div w:id="1567833601">
          <w:marLeft w:val="0"/>
          <w:marRight w:val="0"/>
          <w:marTop w:val="0"/>
          <w:marBottom w:val="0"/>
          <w:divBdr>
            <w:top w:val="none" w:sz="0" w:space="0" w:color="auto"/>
            <w:left w:val="none" w:sz="0" w:space="0" w:color="auto"/>
            <w:bottom w:val="none" w:sz="0" w:space="0" w:color="auto"/>
            <w:right w:val="none" w:sz="0" w:space="0" w:color="auto"/>
          </w:divBdr>
          <w:divsChild>
            <w:div w:id="2117672514">
              <w:marLeft w:val="0"/>
              <w:marRight w:val="0"/>
              <w:marTop w:val="0"/>
              <w:marBottom w:val="0"/>
              <w:divBdr>
                <w:top w:val="none" w:sz="0" w:space="0" w:color="auto"/>
                <w:left w:val="none" w:sz="0" w:space="0" w:color="auto"/>
                <w:bottom w:val="none" w:sz="0" w:space="0" w:color="auto"/>
                <w:right w:val="none" w:sz="0" w:space="0" w:color="auto"/>
              </w:divBdr>
            </w:div>
          </w:divsChild>
        </w:div>
        <w:div w:id="694158500">
          <w:marLeft w:val="0"/>
          <w:marRight w:val="0"/>
          <w:marTop w:val="0"/>
          <w:marBottom w:val="0"/>
          <w:divBdr>
            <w:top w:val="none" w:sz="0" w:space="0" w:color="auto"/>
            <w:left w:val="none" w:sz="0" w:space="0" w:color="auto"/>
            <w:bottom w:val="none" w:sz="0" w:space="0" w:color="auto"/>
            <w:right w:val="none" w:sz="0" w:space="0" w:color="auto"/>
          </w:divBdr>
          <w:divsChild>
            <w:div w:id="996179658">
              <w:marLeft w:val="0"/>
              <w:marRight w:val="0"/>
              <w:marTop w:val="0"/>
              <w:marBottom w:val="0"/>
              <w:divBdr>
                <w:top w:val="none" w:sz="0" w:space="0" w:color="auto"/>
                <w:left w:val="none" w:sz="0" w:space="0" w:color="auto"/>
                <w:bottom w:val="none" w:sz="0" w:space="0" w:color="auto"/>
                <w:right w:val="none" w:sz="0" w:space="0" w:color="auto"/>
              </w:divBdr>
            </w:div>
          </w:divsChild>
        </w:div>
        <w:div w:id="180750662">
          <w:marLeft w:val="0"/>
          <w:marRight w:val="0"/>
          <w:marTop w:val="0"/>
          <w:marBottom w:val="0"/>
          <w:divBdr>
            <w:top w:val="none" w:sz="0" w:space="0" w:color="auto"/>
            <w:left w:val="none" w:sz="0" w:space="0" w:color="auto"/>
            <w:bottom w:val="none" w:sz="0" w:space="0" w:color="auto"/>
            <w:right w:val="none" w:sz="0" w:space="0" w:color="auto"/>
          </w:divBdr>
          <w:divsChild>
            <w:div w:id="530651318">
              <w:marLeft w:val="0"/>
              <w:marRight w:val="0"/>
              <w:marTop w:val="0"/>
              <w:marBottom w:val="0"/>
              <w:divBdr>
                <w:top w:val="none" w:sz="0" w:space="0" w:color="auto"/>
                <w:left w:val="none" w:sz="0" w:space="0" w:color="auto"/>
                <w:bottom w:val="none" w:sz="0" w:space="0" w:color="auto"/>
                <w:right w:val="none" w:sz="0" w:space="0" w:color="auto"/>
              </w:divBdr>
            </w:div>
          </w:divsChild>
        </w:div>
        <w:div w:id="1558198067">
          <w:marLeft w:val="0"/>
          <w:marRight w:val="0"/>
          <w:marTop w:val="0"/>
          <w:marBottom w:val="0"/>
          <w:divBdr>
            <w:top w:val="none" w:sz="0" w:space="0" w:color="auto"/>
            <w:left w:val="none" w:sz="0" w:space="0" w:color="auto"/>
            <w:bottom w:val="none" w:sz="0" w:space="0" w:color="auto"/>
            <w:right w:val="none" w:sz="0" w:space="0" w:color="auto"/>
          </w:divBdr>
          <w:divsChild>
            <w:div w:id="1457412952">
              <w:marLeft w:val="0"/>
              <w:marRight w:val="0"/>
              <w:marTop w:val="0"/>
              <w:marBottom w:val="0"/>
              <w:divBdr>
                <w:top w:val="none" w:sz="0" w:space="0" w:color="auto"/>
                <w:left w:val="none" w:sz="0" w:space="0" w:color="auto"/>
                <w:bottom w:val="none" w:sz="0" w:space="0" w:color="auto"/>
                <w:right w:val="none" w:sz="0" w:space="0" w:color="auto"/>
              </w:divBdr>
            </w:div>
          </w:divsChild>
        </w:div>
        <w:div w:id="254829200">
          <w:marLeft w:val="0"/>
          <w:marRight w:val="0"/>
          <w:marTop w:val="0"/>
          <w:marBottom w:val="0"/>
          <w:divBdr>
            <w:top w:val="none" w:sz="0" w:space="0" w:color="auto"/>
            <w:left w:val="none" w:sz="0" w:space="0" w:color="auto"/>
            <w:bottom w:val="none" w:sz="0" w:space="0" w:color="auto"/>
            <w:right w:val="none" w:sz="0" w:space="0" w:color="auto"/>
          </w:divBdr>
          <w:divsChild>
            <w:div w:id="1240604331">
              <w:marLeft w:val="0"/>
              <w:marRight w:val="0"/>
              <w:marTop w:val="0"/>
              <w:marBottom w:val="0"/>
              <w:divBdr>
                <w:top w:val="none" w:sz="0" w:space="0" w:color="auto"/>
                <w:left w:val="none" w:sz="0" w:space="0" w:color="auto"/>
                <w:bottom w:val="none" w:sz="0" w:space="0" w:color="auto"/>
                <w:right w:val="none" w:sz="0" w:space="0" w:color="auto"/>
              </w:divBdr>
            </w:div>
          </w:divsChild>
        </w:div>
        <w:div w:id="1612127566">
          <w:marLeft w:val="0"/>
          <w:marRight w:val="0"/>
          <w:marTop w:val="0"/>
          <w:marBottom w:val="0"/>
          <w:divBdr>
            <w:top w:val="none" w:sz="0" w:space="0" w:color="auto"/>
            <w:left w:val="none" w:sz="0" w:space="0" w:color="auto"/>
            <w:bottom w:val="none" w:sz="0" w:space="0" w:color="auto"/>
            <w:right w:val="none" w:sz="0" w:space="0" w:color="auto"/>
          </w:divBdr>
          <w:divsChild>
            <w:div w:id="1161501183">
              <w:marLeft w:val="0"/>
              <w:marRight w:val="0"/>
              <w:marTop w:val="0"/>
              <w:marBottom w:val="0"/>
              <w:divBdr>
                <w:top w:val="none" w:sz="0" w:space="0" w:color="auto"/>
                <w:left w:val="none" w:sz="0" w:space="0" w:color="auto"/>
                <w:bottom w:val="none" w:sz="0" w:space="0" w:color="auto"/>
                <w:right w:val="none" w:sz="0" w:space="0" w:color="auto"/>
              </w:divBdr>
            </w:div>
          </w:divsChild>
        </w:div>
        <w:div w:id="1180388043">
          <w:marLeft w:val="0"/>
          <w:marRight w:val="0"/>
          <w:marTop w:val="0"/>
          <w:marBottom w:val="0"/>
          <w:divBdr>
            <w:top w:val="none" w:sz="0" w:space="0" w:color="auto"/>
            <w:left w:val="none" w:sz="0" w:space="0" w:color="auto"/>
            <w:bottom w:val="none" w:sz="0" w:space="0" w:color="auto"/>
            <w:right w:val="none" w:sz="0" w:space="0" w:color="auto"/>
          </w:divBdr>
          <w:divsChild>
            <w:div w:id="1119033391">
              <w:marLeft w:val="0"/>
              <w:marRight w:val="0"/>
              <w:marTop w:val="0"/>
              <w:marBottom w:val="0"/>
              <w:divBdr>
                <w:top w:val="none" w:sz="0" w:space="0" w:color="auto"/>
                <w:left w:val="none" w:sz="0" w:space="0" w:color="auto"/>
                <w:bottom w:val="none" w:sz="0" w:space="0" w:color="auto"/>
                <w:right w:val="none" w:sz="0" w:space="0" w:color="auto"/>
              </w:divBdr>
            </w:div>
          </w:divsChild>
        </w:div>
        <w:div w:id="1518885234">
          <w:marLeft w:val="0"/>
          <w:marRight w:val="0"/>
          <w:marTop w:val="0"/>
          <w:marBottom w:val="0"/>
          <w:divBdr>
            <w:top w:val="none" w:sz="0" w:space="0" w:color="auto"/>
            <w:left w:val="none" w:sz="0" w:space="0" w:color="auto"/>
            <w:bottom w:val="none" w:sz="0" w:space="0" w:color="auto"/>
            <w:right w:val="none" w:sz="0" w:space="0" w:color="auto"/>
          </w:divBdr>
          <w:divsChild>
            <w:div w:id="1944065732">
              <w:marLeft w:val="0"/>
              <w:marRight w:val="0"/>
              <w:marTop w:val="0"/>
              <w:marBottom w:val="0"/>
              <w:divBdr>
                <w:top w:val="none" w:sz="0" w:space="0" w:color="auto"/>
                <w:left w:val="none" w:sz="0" w:space="0" w:color="auto"/>
                <w:bottom w:val="none" w:sz="0" w:space="0" w:color="auto"/>
                <w:right w:val="none" w:sz="0" w:space="0" w:color="auto"/>
              </w:divBdr>
            </w:div>
          </w:divsChild>
        </w:div>
        <w:div w:id="636297265">
          <w:marLeft w:val="0"/>
          <w:marRight w:val="0"/>
          <w:marTop w:val="0"/>
          <w:marBottom w:val="0"/>
          <w:divBdr>
            <w:top w:val="none" w:sz="0" w:space="0" w:color="auto"/>
            <w:left w:val="none" w:sz="0" w:space="0" w:color="auto"/>
            <w:bottom w:val="none" w:sz="0" w:space="0" w:color="auto"/>
            <w:right w:val="none" w:sz="0" w:space="0" w:color="auto"/>
          </w:divBdr>
          <w:divsChild>
            <w:div w:id="430931147">
              <w:marLeft w:val="0"/>
              <w:marRight w:val="0"/>
              <w:marTop w:val="0"/>
              <w:marBottom w:val="0"/>
              <w:divBdr>
                <w:top w:val="none" w:sz="0" w:space="0" w:color="auto"/>
                <w:left w:val="none" w:sz="0" w:space="0" w:color="auto"/>
                <w:bottom w:val="none" w:sz="0" w:space="0" w:color="auto"/>
                <w:right w:val="none" w:sz="0" w:space="0" w:color="auto"/>
              </w:divBdr>
            </w:div>
          </w:divsChild>
        </w:div>
        <w:div w:id="538200934">
          <w:marLeft w:val="0"/>
          <w:marRight w:val="0"/>
          <w:marTop w:val="0"/>
          <w:marBottom w:val="0"/>
          <w:divBdr>
            <w:top w:val="none" w:sz="0" w:space="0" w:color="auto"/>
            <w:left w:val="none" w:sz="0" w:space="0" w:color="auto"/>
            <w:bottom w:val="none" w:sz="0" w:space="0" w:color="auto"/>
            <w:right w:val="none" w:sz="0" w:space="0" w:color="auto"/>
          </w:divBdr>
          <w:divsChild>
            <w:div w:id="279148273">
              <w:marLeft w:val="0"/>
              <w:marRight w:val="0"/>
              <w:marTop w:val="0"/>
              <w:marBottom w:val="0"/>
              <w:divBdr>
                <w:top w:val="none" w:sz="0" w:space="0" w:color="auto"/>
                <w:left w:val="none" w:sz="0" w:space="0" w:color="auto"/>
                <w:bottom w:val="none" w:sz="0" w:space="0" w:color="auto"/>
                <w:right w:val="none" w:sz="0" w:space="0" w:color="auto"/>
              </w:divBdr>
            </w:div>
          </w:divsChild>
        </w:div>
        <w:div w:id="275407156">
          <w:marLeft w:val="0"/>
          <w:marRight w:val="0"/>
          <w:marTop w:val="0"/>
          <w:marBottom w:val="0"/>
          <w:divBdr>
            <w:top w:val="none" w:sz="0" w:space="0" w:color="auto"/>
            <w:left w:val="none" w:sz="0" w:space="0" w:color="auto"/>
            <w:bottom w:val="none" w:sz="0" w:space="0" w:color="auto"/>
            <w:right w:val="none" w:sz="0" w:space="0" w:color="auto"/>
          </w:divBdr>
          <w:divsChild>
            <w:div w:id="399326136">
              <w:marLeft w:val="0"/>
              <w:marRight w:val="0"/>
              <w:marTop w:val="0"/>
              <w:marBottom w:val="0"/>
              <w:divBdr>
                <w:top w:val="none" w:sz="0" w:space="0" w:color="auto"/>
                <w:left w:val="none" w:sz="0" w:space="0" w:color="auto"/>
                <w:bottom w:val="none" w:sz="0" w:space="0" w:color="auto"/>
                <w:right w:val="none" w:sz="0" w:space="0" w:color="auto"/>
              </w:divBdr>
            </w:div>
          </w:divsChild>
        </w:div>
        <w:div w:id="1437485955">
          <w:marLeft w:val="0"/>
          <w:marRight w:val="0"/>
          <w:marTop w:val="0"/>
          <w:marBottom w:val="0"/>
          <w:divBdr>
            <w:top w:val="none" w:sz="0" w:space="0" w:color="auto"/>
            <w:left w:val="none" w:sz="0" w:space="0" w:color="auto"/>
            <w:bottom w:val="none" w:sz="0" w:space="0" w:color="auto"/>
            <w:right w:val="none" w:sz="0" w:space="0" w:color="auto"/>
          </w:divBdr>
          <w:divsChild>
            <w:div w:id="1010331558">
              <w:marLeft w:val="0"/>
              <w:marRight w:val="0"/>
              <w:marTop w:val="0"/>
              <w:marBottom w:val="0"/>
              <w:divBdr>
                <w:top w:val="none" w:sz="0" w:space="0" w:color="auto"/>
                <w:left w:val="none" w:sz="0" w:space="0" w:color="auto"/>
                <w:bottom w:val="none" w:sz="0" w:space="0" w:color="auto"/>
                <w:right w:val="none" w:sz="0" w:space="0" w:color="auto"/>
              </w:divBdr>
            </w:div>
          </w:divsChild>
        </w:div>
        <w:div w:id="1454784079">
          <w:marLeft w:val="0"/>
          <w:marRight w:val="0"/>
          <w:marTop w:val="0"/>
          <w:marBottom w:val="0"/>
          <w:divBdr>
            <w:top w:val="none" w:sz="0" w:space="0" w:color="auto"/>
            <w:left w:val="none" w:sz="0" w:space="0" w:color="auto"/>
            <w:bottom w:val="none" w:sz="0" w:space="0" w:color="auto"/>
            <w:right w:val="none" w:sz="0" w:space="0" w:color="auto"/>
          </w:divBdr>
          <w:divsChild>
            <w:div w:id="271715618">
              <w:marLeft w:val="0"/>
              <w:marRight w:val="0"/>
              <w:marTop w:val="0"/>
              <w:marBottom w:val="0"/>
              <w:divBdr>
                <w:top w:val="none" w:sz="0" w:space="0" w:color="auto"/>
                <w:left w:val="none" w:sz="0" w:space="0" w:color="auto"/>
                <w:bottom w:val="none" w:sz="0" w:space="0" w:color="auto"/>
                <w:right w:val="none" w:sz="0" w:space="0" w:color="auto"/>
              </w:divBdr>
            </w:div>
          </w:divsChild>
        </w:div>
        <w:div w:id="1172060556">
          <w:marLeft w:val="0"/>
          <w:marRight w:val="0"/>
          <w:marTop w:val="0"/>
          <w:marBottom w:val="0"/>
          <w:divBdr>
            <w:top w:val="none" w:sz="0" w:space="0" w:color="auto"/>
            <w:left w:val="none" w:sz="0" w:space="0" w:color="auto"/>
            <w:bottom w:val="none" w:sz="0" w:space="0" w:color="auto"/>
            <w:right w:val="none" w:sz="0" w:space="0" w:color="auto"/>
          </w:divBdr>
          <w:divsChild>
            <w:div w:id="2033992700">
              <w:marLeft w:val="0"/>
              <w:marRight w:val="0"/>
              <w:marTop w:val="0"/>
              <w:marBottom w:val="0"/>
              <w:divBdr>
                <w:top w:val="none" w:sz="0" w:space="0" w:color="auto"/>
                <w:left w:val="none" w:sz="0" w:space="0" w:color="auto"/>
                <w:bottom w:val="none" w:sz="0" w:space="0" w:color="auto"/>
                <w:right w:val="none" w:sz="0" w:space="0" w:color="auto"/>
              </w:divBdr>
            </w:div>
          </w:divsChild>
        </w:div>
        <w:div w:id="1476415917">
          <w:marLeft w:val="0"/>
          <w:marRight w:val="0"/>
          <w:marTop w:val="0"/>
          <w:marBottom w:val="0"/>
          <w:divBdr>
            <w:top w:val="none" w:sz="0" w:space="0" w:color="auto"/>
            <w:left w:val="none" w:sz="0" w:space="0" w:color="auto"/>
            <w:bottom w:val="none" w:sz="0" w:space="0" w:color="auto"/>
            <w:right w:val="none" w:sz="0" w:space="0" w:color="auto"/>
          </w:divBdr>
          <w:divsChild>
            <w:div w:id="1304194545">
              <w:marLeft w:val="0"/>
              <w:marRight w:val="0"/>
              <w:marTop w:val="0"/>
              <w:marBottom w:val="0"/>
              <w:divBdr>
                <w:top w:val="none" w:sz="0" w:space="0" w:color="auto"/>
                <w:left w:val="none" w:sz="0" w:space="0" w:color="auto"/>
                <w:bottom w:val="none" w:sz="0" w:space="0" w:color="auto"/>
                <w:right w:val="none" w:sz="0" w:space="0" w:color="auto"/>
              </w:divBdr>
            </w:div>
          </w:divsChild>
        </w:div>
        <w:div w:id="1665206145">
          <w:marLeft w:val="0"/>
          <w:marRight w:val="0"/>
          <w:marTop w:val="0"/>
          <w:marBottom w:val="0"/>
          <w:divBdr>
            <w:top w:val="none" w:sz="0" w:space="0" w:color="auto"/>
            <w:left w:val="none" w:sz="0" w:space="0" w:color="auto"/>
            <w:bottom w:val="none" w:sz="0" w:space="0" w:color="auto"/>
            <w:right w:val="none" w:sz="0" w:space="0" w:color="auto"/>
          </w:divBdr>
          <w:divsChild>
            <w:div w:id="1874461902">
              <w:marLeft w:val="0"/>
              <w:marRight w:val="0"/>
              <w:marTop w:val="0"/>
              <w:marBottom w:val="0"/>
              <w:divBdr>
                <w:top w:val="none" w:sz="0" w:space="0" w:color="auto"/>
                <w:left w:val="none" w:sz="0" w:space="0" w:color="auto"/>
                <w:bottom w:val="none" w:sz="0" w:space="0" w:color="auto"/>
                <w:right w:val="none" w:sz="0" w:space="0" w:color="auto"/>
              </w:divBdr>
            </w:div>
          </w:divsChild>
        </w:div>
        <w:div w:id="21829551">
          <w:marLeft w:val="0"/>
          <w:marRight w:val="0"/>
          <w:marTop w:val="0"/>
          <w:marBottom w:val="0"/>
          <w:divBdr>
            <w:top w:val="none" w:sz="0" w:space="0" w:color="auto"/>
            <w:left w:val="none" w:sz="0" w:space="0" w:color="auto"/>
            <w:bottom w:val="none" w:sz="0" w:space="0" w:color="auto"/>
            <w:right w:val="none" w:sz="0" w:space="0" w:color="auto"/>
          </w:divBdr>
          <w:divsChild>
            <w:div w:id="1585800586">
              <w:marLeft w:val="0"/>
              <w:marRight w:val="0"/>
              <w:marTop w:val="0"/>
              <w:marBottom w:val="0"/>
              <w:divBdr>
                <w:top w:val="none" w:sz="0" w:space="0" w:color="auto"/>
                <w:left w:val="none" w:sz="0" w:space="0" w:color="auto"/>
                <w:bottom w:val="none" w:sz="0" w:space="0" w:color="auto"/>
                <w:right w:val="none" w:sz="0" w:space="0" w:color="auto"/>
              </w:divBdr>
            </w:div>
          </w:divsChild>
        </w:div>
        <w:div w:id="1963150829">
          <w:marLeft w:val="0"/>
          <w:marRight w:val="0"/>
          <w:marTop w:val="0"/>
          <w:marBottom w:val="0"/>
          <w:divBdr>
            <w:top w:val="none" w:sz="0" w:space="0" w:color="auto"/>
            <w:left w:val="none" w:sz="0" w:space="0" w:color="auto"/>
            <w:bottom w:val="none" w:sz="0" w:space="0" w:color="auto"/>
            <w:right w:val="none" w:sz="0" w:space="0" w:color="auto"/>
          </w:divBdr>
          <w:divsChild>
            <w:div w:id="396713210">
              <w:marLeft w:val="0"/>
              <w:marRight w:val="0"/>
              <w:marTop w:val="0"/>
              <w:marBottom w:val="0"/>
              <w:divBdr>
                <w:top w:val="none" w:sz="0" w:space="0" w:color="auto"/>
                <w:left w:val="none" w:sz="0" w:space="0" w:color="auto"/>
                <w:bottom w:val="none" w:sz="0" w:space="0" w:color="auto"/>
                <w:right w:val="none" w:sz="0" w:space="0" w:color="auto"/>
              </w:divBdr>
            </w:div>
          </w:divsChild>
        </w:div>
        <w:div w:id="1532692757">
          <w:marLeft w:val="0"/>
          <w:marRight w:val="0"/>
          <w:marTop w:val="0"/>
          <w:marBottom w:val="0"/>
          <w:divBdr>
            <w:top w:val="none" w:sz="0" w:space="0" w:color="auto"/>
            <w:left w:val="none" w:sz="0" w:space="0" w:color="auto"/>
            <w:bottom w:val="none" w:sz="0" w:space="0" w:color="auto"/>
            <w:right w:val="none" w:sz="0" w:space="0" w:color="auto"/>
          </w:divBdr>
          <w:divsChild>
            <w:div w:id="667754380">
              <w:marLeft w:val="0"/>
              <w:marRight w:val="0"/>
              <w:marTop w:val="0"/>
              <w:marBottom w:val="0"/>
              <w:divBdr>
                <w:top w:val="none" w:sz="0" w:space="0" w:color="auto"/>
                <w:left w:val="none" w:sz="0" w:space="0" w:color="auto"/>
                <w:bottom w:val="none" w:sz="0" w:space="0" w:color="auto"/>
                <w:right w:val="none" w:sz="0" w:space="0" w:color="auto"/>
              </w:divBdr>
            </w:div>
          </w:divsChild>
        </w:div>
        <w:div w:id="965892947">
          <w:marLeft w:val="0"/>
          <w:marRight w:val="0"/>
          <w:marTop w:val="0"/>
          <w:marBottom w:val="0"/>
          <w:divBdr>
            <w:top w:val="none" w:sz="0" w:space="0" w:color="auto"/>
            <w:left w:val="none" w:sz="0" w:space="0" w:color="auto"/>
            <w:bottom w:val="none" w:sz="0" w:space="0" w:color="auto"/>
            <w:right w:val="none" w:sz="0" w:space="0" w:color="auto"/>
          </w:divBdr>
          <w:divsChild>
            <w:div w:id="1722512977">
              <w:marLeft w:val="0"/>
              <w:marRight w:val="0"/>
              <w:marTop w:val="0"/>
              <w:marBottom w:val="0"/>
              <w:divBdr>
                <w:top w:val="none" w:sz="0" w:space="0" w:color="auto"/>
                <w:left w:val="none" w:sz="0" w:space="0" w:color="auto"/>
                <w:bottom w:val="none" w:sz="0" w:space="0" w:color="auto"/>
                <w:right w:val="none" w:sz="0" w:space="0" w:color="auto"/>
              </w:divBdr>
            </w:div>
          </w:divsChild>
        </w:div>
        <w:div w:id="1394087903">
          <w:marLeft w:val="0"/>
          <w:marRight w:val="0"/>
          <w:marTop w:val="0"/>
          <w:marBottom w:val="0"/>
          <w:divBdr>
            <w:top w:val="none" w:sz="0" w:space="0" w:color="auto"/>
            <w:left w:val="none" w:sz="0" w:space="0" w:color="auto"/>
            <w:bottom w:val="none" w:sz="0" w:space="0" w:color="auto"/>
            <w:right w:val="none" w:sz="0" w:space="0" w:color="auto"/>
          </w:divBdr>
          <w:divsChild>
            <w:div w:id="278681728">
              <w:marLeft w:val="0"/>
              <w:marRight w:val="0"/>
              <w:marTop w:val="0"/>
              <w:marBottom w:val="0"/>
              <w:divBdr>
                <w:top w:val="none" w:sz="0" w:space="0" w:color="auto"/>
                <w:left w:val="none" w:sz="0" w:space="0" w:color="auto"/>
                <w:bottom w:val="none" w:sz="0" w:space="0" w:color="auto"/>
                <w:right w:val="none" w:sz="0" w:space="0" w:color="auto"/>
              </w:divBdr>
            </w:div>
          </w:divsChild>
        </w:div>
        <w:div w:id="1571036091">
          <w:marLeft w:val="0"/>
          <w:marRight w:val="0"/>
          <w:marTop w:val="0"/>
          <w:marBottom w:val="0"/>
          <w:divBdr>
            <w:top w:val="none" w:sz="0" w:space="0" w:color="auto"/>
            <w:left w:val="none" w:sz="0" w:space="0" w:color="auto"/>
            <w:bottom w:val="none" w:sz="0" w:space="0" w:color="auto"/>
            <w:right w:val="none" w:sz="0" w:space="0" w:color="auto"/>
          </w:divBdr>
          <w:divsChild>
            <w:div w:id="1334911217">
              <w:marLeft w:val="0"/>
              <w:marRight w:val="0"/>
              <w:marTop w:val="0"/>
              <w:marBottom w:val="0"/>
              <w:divBdr>
                <w:top w:val="none" w:sz="0" w:space="0" w:color="auto"/>
                <w:left w:val="none" w:sz="0" w:space="0" w:color="auto"/>
                <w:bottom w:val="none" w:sz="0" w:space="0" w:color="auto"/>
                <w:right w:val="none" w:sz="0" w:space="0" w:color="auto"/>
              </w:divBdr>
            </w:div>
          </w:divsChild>
        </w:div>
        <w:div w:id="1057321341">
          <w:marLeft w:val="0"/>
          <w:marRight w:val="0"/>
          <w:marTop w:val="0"/>
          <w:marBottom w:val="0"/>
          <w:divBdr>
            <w:top w:val="none" w:sz="0" w:space="0" w:color="auto"/>
            <w:left w:val="none" w:sz="0" w:space="0" w:color="auto"/>
            <w:bottom w:val="none" w:sz="0" w:space="0" w:color="auto"/>
            <w:right w:val="none" w:sz="0" w:space="0" w:color="auto"/>
          </w:divBdr>
          <w:divsChild>
            <w:div w:id="1930000334">
              <w:marLeft w:val="0"/>
              <w:marRight w:val="0"/>
              <w:marTop w:val="0"/>
              <w:marBottom w:val="0"/>
              <w:divBdr>
                <w:top w:val="none" w:sz="0" w:space="0" w:color="auto"/>
                <w:left w:val="none" w:sz="0" w:space="0" w:color="auto"/>
                <w:bottom w:val="none" w:sz="0" w:space="0" w:color="auto"/>
                <w:right w:val="none" w:sz="0" w:space="0" w:color="auto"/>
              </w:divBdr>
            </w:div>
          </w:divsChild>
        </w:div>
        <w:div w:id="1572886061">
          <w:marLeft w:val="0"/>
          <w:marRight w:val="0"/>
          <w:marTop w:val="0"/>
          <w:marBottom w:val="0"/>
          <w:divBdr>
            <w:top w:val="none" w:sz="0" w:space="0" w:color="auto"/>
            <w:left w:val="none" w:sz="0" w:space="0" w:color="auto"/>
            <w:bottom w:val="none" w:sz="0" w:space="0" w:color="auto"/>
            <w:right w:val="none" w:sz="0" w:space="0" w:color="auto"/>
          </w:divBdr>
          <w:divsChild>
            <w:div w:id="1706516032">
              <w:marLeft w:val="0"/>
              <w:marRight w:val="0"/>
              <w:marTop w:val="0"/>
              <w:marBottom w:val="0"/>
              <w:divBdr>
                <w:top w:val="none" w:sz="0" w:space="0" w:color="auto"/>
                <w:left w:val="none" w:sz="0" w:space="0" w:color="auto"/>
                <w:bottom w:val="none" w:sz="0" w:space="0" w:color="auto"/>
                <w:right w:val="none" w:sz="0" w:space="0" w:color="auto"/>
              </w:divBdr>
            </w:div>
          </w:divsChild>
        </w:div>
        <w:div w:id="360860544">
          <w:marLeft w:val="0"/>
          <w:marRight w:val="0"/>
          <w:marTop w:val="0"/>
          <w:marBottom w:val="0"/>
          <w:divBdr>
            <w:top w:val="none" w:sz="0" w:space="0" w:color="auto"/>
            <w:left w:val="none" w:sz="0" w:space="0" w:color="auto"/>
            <w:bottom w:val="none" w:sz="0" w:space="0" w:color="auto"/>
            <w:right w:val="none" w:sz="0" w:space="0" w:color="auto"/>
          </w:divBdr>
          <w:divsChild>
            <w:div w:id="700059356">
              <w:marLeft w:val="0"/>
              <w:marRight w:val="0"/>
              <w:marTop w:val="0"/>
              <w:marBottom w:val="0"/>
              <w:divBdr>
                <w:top w:val="none" w:sz="0" w:space="0" w:color="auto"/>
                <w:left w:val="none" w:sz="0" w:space="0" w:color="auto"/>
                <w:bottom w:val="none" w:sz="0" w:space="0" w:color="auto"/>
                <w:right w:val="none" w:sz="0" w:space="0" w:color="auto"/>
              </w:divBdr>
            </w:div>
          </w:divsChild>
        </w:div>
        <w:div w:id="2080250497">
          <w:marLeft w:val="0"/>
          <w:marRight w:val="0"/>
          <w:marTop w:val="0"/>
          <w:marBottom w:val="0"/>
          <w:divBdr>
            <w:top w:val="none" w:sz="0" w:space="0" w:color="auto"/>
            <w:left w:val="none" w:sz="0" w:space="0" w:color="auto"/>
            <w:bottom w:val="none" w:sz="0" w:space="0" w:color="auto"/>
            <w:right w:val="none" w:sz="0" w:space="0" w:color="auto"/>
          </w:divBdr>
          <w:divsChild>
            <w:div w:id="441190187">
              <w:marLeft w:val="0"/>
              <w:marRight w:val="0"/>
              <w:marTop w:val="0"/>
              <w:marBottom w:val="0"/>
              <w:divBdr>
                <w:top w:val="none" w:sz="0" w:space="0" w:color="auto"/>
                <w:left w:val="none" w:sz="0" w:space="0" w:color="auto"/>
                <w:bottom w:val="none" w:sz="0" w:space="0" w:color="auto"/>
                <w:right w:val="none" w:sz="0" w:space="0" w:color="auto"/>
              </w:divBdr>
            </w:div>
          </w:divsChild>
        </w:div>
        <w:div w:id="546259039">
          <w:marLeft w:val="0"/>
          <w:marRight w:val="0"/>
          <w:marTop w:val="0"/>
          <w:marBottom w:val="0"/>
          <w:divBdr>
            <w:top w:val="none" w:sz="0" w:space="0" w:color="auto"/>
            <w:left w:val="none" w:sz="0" w:space="0" w:color="auto"/>
            <w:bottom w:val="none" w:sz="0" w:space="0" w:color="auto"/>
            <w:right w:val="none" w:sz="0" w:space="0" w:color="auto"/>
          </w:divBdr>
          <w:divsChild>
            <w:div w:id="1483817672">
              <w:marLeft w:val="0"/>
              <w:marRight w:val="0"/>
              <w:marTop w:val="0"/>
              <w:marBottom w:val="0"/>
              <w:divBdr>
                <w:top w:val="none" w:sz="0" w:space="0" w:color="auto"/>
                <w:left w:val="none" w:sz="0" w:space="0" w:color="auto"/>
                <w:bottom w:val="none" w:sz="0" w:space="0" w:color="auto"/>
                <w:right w:val="none" w:sz="0" w:space="0" w:color="auto"/>
              </w:divBdr>
            </w:div>
          </w:divsChild>
        </w:div>
        <w:div w:id="1362590489">
          <w:marLeft w:val="0"/>
          <w:marRight w:val="0"/>
          <w:marTop w:val="0"/>
          <w:marBottom w:val="0"/>
          <w:divBdr>
            <w:top w:val="none" w:sz="0" w:space="0" w:color="auto"/>
            <w:left w:val="none" w:sz="0" w:space="0" w:color="auto"/>
            <w:bottom w:val="none" w:sz="0" w:space="0" w:color="auto"/>
            <w:right w:val="none" w:sz="0" w:space="0" w:color="auto"/>
          </w:divBdr>
          <w:divsChild>
            <w:div w:id="336080734">
              <w:marLeft w:val="0"/>
              <w:marRight w:val="0"/>
              <w:marTop w:val="0"/>
              <w:marBottom w:val="0"/>
              <w:divBdr>
                <w:top w:val="none" w:sz="0" w:space="0" w:color="auto"/>
                <w:left w:val="none" w:sz="0" w:space="0" w:color="auto"/>
                <w:bottom w:val="none" w:sz="0" w:space="0" w:color="auto"/>
                <w:right w:val="none" w:sz="0" w:space="0" w:color="auto"/>
              </w:divBdr>
            </w:div>
          </w:divsChild>
        </w:div>
        <w:div w:id="618221741">
          <w:marLeft w:val="0"/>
          <w:marRight w:val="0"/>
          <w:marTop w:val="0"/>
          <w:marBottom w:val="0"/>
          <w:divBdr>
            <w:top w:val="none" w:sz="0" w:space="0" w:color="auto"/>
            <w:left w:val="none" w:sz="0" w:space="0" w:color="auto"/>
            <w:bottom w:val="none" w:sz="0" w:space="0" w:color="auto"/>
            <w:right w:val="none" w:sz="0" w:space="0" w:color="auto"/>
          </w:divBdr>
          <w:divsChild>
            <w:div w:id="609435777">
              <w:marLeft w:val="0"/>
              <w:marRight w:val="0"/>
              <w:marTop w:val="0"/>
              <w:marBottom w:val="0"/>
              <w:divBdr>
                <w:top w:val="none" w:sz="0" w:space="0" w:color="auto"/>
                <w:left w:val="none" w:sz="0" w:space="0" w:color="auto"/>
                <w:bottom w:val="none" w:sz="0" w:space="0" w:color="auto"/>
                <w:right w:val="none" w:sz="0" w:space="0" w:color="auto"/>
              </w:divBdr>
            </w:div>
          </w:divsChild>
        </w:div>
        <w:div w:id="502234741">
          <w:marLeft w:val="0"/>
          <w:marRight w:val="0"/>
          <w:marTop w:val="0"/>
          <w:marBottom w:val="0"/>
          <w:divBdr>
            <w:top w:val="none" w:sz="0" w:space="0" w:color="auto"/>
            <w:left w:val="none" w:sz="0" w:space="0" w:color="auto"/>
            <w:bottom w:val="none" w:sz="0" w:space="0" w:color="auto"/>
            <w:right w:val="none" w:sz="0" w:space="0" w:color="auto"/>
          </w:divBdr>
          <w:divsChild>
            <w:div w:id="682247417">
              <w:marLeft w:val="0"/>
              <w:marRight w:val="0"/>
              <w:marTop w:val="0"/>
              <w:marBottom w:val="0"/>
              <w:divBdr>
                <w:top w:val="none" w:sz="0" w:space="0" w:color="auto"/>
                <w:left w:val="none" w:sz="0" w:space="0" w:color="auto"/>
                <w:bottom w:val="none" w:sz="0" w:space="0" w:color="auto"/>
                <w:right w:val="none" w:sz="0" w:space="0" w:color="auto"/>
              </w:divBdr>
            </w:div>
          </w:divsChild>
        </w:div>
        <w:div w:id="463935079">
          <w:marLeft w:val="0"/>
          <w:marRight w:val="0"/>
          <w:marTop w:val="0"/>
          <w:marBottom w:val="0"/>
          <w:divBdr>
            <w:top w:val="none" w:sz="0" w:space="0" w:color="auto"/>
            <w:left w:val="none" w:sz="0" w:space="0" w:color="auto"/>
            <w:bottom w:val="none" w:sz="0" w:space="0" w:color="auto"/>
            <w:right w:val="none" w:sz="0" w:space="0" w:color="auto"/>
          </w:divBdr>
          <w:divsChild>
            <w:div w:id="30692906">
              <w:marLeft w:val="0"/>
              <w:marRight w:val="0"/>
              <w:marTop w:val="0"/>
              <w:marBottom w:val="0"/>
              <w:divBdr>
                <w:top w:val="none" w:sz="0" w:space="0" w:color="auto"/>
                <w:left w:val="none" w:sz="0" w:space="0" w:color="auto"/>
                <w:bottom w:val="none" w:sz="0" w:space="0" w:color="auto"/>
                <w:right w:val="none" w:sz="0" w:space="0" w:color="auto"/>
              </w:divBdr>
            </w:div>
          </w:divsChild>
        </w:div>
        <w:div w:id="525993556">
          <w:marLeft w:val="0"/>
          <w:marRight w:val="0"/>
          <w:marTop w:val="0"/>
          <w:marBottom w:val="0"/>
          <w:divBdr>
            <w:top w:val="none" w:sz="0" w:space="0" w:color="auto"/>
            <w:left w:val="none" w:sz="0" w:space="0" w:color="auto"/>
            <w:bottom w:val="none" w:sz="0" w:space="0" w:color="auto"/>
            <w:right w:val="none" w:sz="0" w:space="0" w:color="auto"/>
          </w:divBdr>
          <w:divsChild>
            <w:div w:id="102119492">
              <w:marLeft w:val="0"/>
              <w:marRight w:val="0"/>
              <w:marTop w:val="0"/>
              <w:marBottom w:val="0"/>
              <w:divBdr>
                <w:top w:val="none" w:sz="0" w:space="0" w:color="auto"/>
                <w:left w:val="none" w:sz="0" w:space="0" w:color="auto"/>
                <w:bottom w:val="none" w:sz="0" w:space="0" w:color="auto"/>
                <w:right w:val="none" w:sz="0" w:space="0" w:color="auto"/>
              </w:divBdr>
            </w:div>
          </w:divsChild>
        </w:div>
        <w:div w:id="61415890">
          <w:marLeft w:val="0"/>
          <w:marRight w:val="0"/>
          <w:marTop w:val="0"/>
          <w:marBottom w:val="0"/>
          <w:divBdr>
            <w:top w:val="none" w:sz="0" w:space="0" w:color="auto"/>
            <w:left w:val="none" w:sz="0" w:space="0" w:color="auto"/>
            <w:bottom w:val="none" w:sz="0" w:space="0" w:color="auto"/>
            <w:right w:val="none" w:sz="0" w:space="0" w:color="auto"/>
          </w:divBdr>
          <w:divsChild>
            <w:div w:id="1345127985">
              <w:marLeft w:val="0"/>
              <w:marRight w:val="0"/>
              <w:marTop w:val="0"/>
              <w:marBottom w:val="0"/>
              <w:divBdr>
                <w:top w:val="none" w:sz="0" w:space="0" w:color="auto"/>
                <w:left w:val="none" w:sz="0" w:space="0" w:color="auto"/>
                <w:bottom w:val="none" w:sz="0" w:space="0" w:color="auto"/>
                <w:right w:val="none" w:sz="0" w:space="0" w:color="auto"/>
              </w:divBdr>
            </w:div>
          </w:divsChild>
        </w:div>
        <w:div w:id="1913419081">
          <w:marLeft w:val="0"/>
          <w:marRight w:val="0"/>
          <w:marTop w:val="0"/>
          <w:marBottom w:val="0"/>
          <w:divBdr>
            <w:top w:val="none" w:sz="0" w:space="0" w:color="auto"/>
            <w:left w:val="none" w:sz="0" w:space="0" w:color="auto"/>
            <w:bottom w:val="none" w:sz="0" w:space="0" w:color="auto"/>
            <w:right w:val="none" w:sz="0" w:space="0" w:color="auto"/>
          </w:divBdr>
          <w:divsChild>
            <w:div w:id="241455526">
              <w:marLeft w:val="0"/>
              <w:marRight w:val="0"/>
              <w:marTop w:val="0"/>
              <w:marBottom w:val="0"/>
              <w:divBdr>
                <w:top w:val="none" w:sz="0" w:space="0" w:color="auto"/>
                <w:left w:val="none" w:sz="0" w:space="0" w:color="auto"/>
                <w:bottom w:val="none" w:sz="0" w:space="0" w:color="auto"/>
                <w:right w:val="none" w:sz="0" w:space="0" w:color="auto"/>
              </w:divBdr>
            </w:div>
          </w:divsChild>
        </w:div>
        <w:div w:id="743332357">
          <w:marLeft w:val="0"/>
          <w:marRight w:val="0"/>
          <w:marTop w:val="0"/>
          <w:marBottom w:val="0"/>
          <w:divBdr>
            <w:top w:val="none" w:sz="0" w:space="0" w:color="auto"/>
            <w:left w:val="none" w:sz="0" w:space="0" w:color="auto"/>
            <w:bottom w:val="none" w:sz="0" w:space="0" w:color="auto"/>
            <w:right w:val="none" w:sz="0" w:space="0" w:color="auto"/>
          </w:divBdr>
          <w:divsChild>
            <w:div w:id="567688344">
              <w:marLeft w:val="0"/>
              <w:marRight w:val="0"/>
              <w:marTop w:val="0"/>
              <w:marBottom w:val="0"/>
              <w:divBdr>
                <w:top w:val="none" w:sz="0" w:space="0" w:color="auto"/>
                <w:left w:val="none" w:sz="0" w:space="0" w:color="auto"/>
                <w:bottom w:val="none" w:sz="0" w:space="0" w:color="auto"/>
                <w:right w:val="none" w:sz="0" w:space="0" w:color="auto"/>
              </w:divBdr>
            </w:div>
          </w:divsChild>
        </w:div>
        <w:div w:id="1341197154">
          <w:marLeft w:val="0"/>
          <w:marRight w:val="0"/>
          <w:marTop w:val="0"/>
          <w:marBottom w:val="0"/>
          <w:divBdr>
            <w:top w:val="none" w:sz="0" w:space="0" w:color="auto"/>
            <w:left w:val="none" w:sz="0" w:space="0" w:color="auto"/>
            <w:bottom w:val="none" w:sz="0" w:space="0" w:color="auto"/>
            <w:right w:val="none" w:sz="0" w:space="0" w:color="auto"/>
          </w:divBdr>
          <w:divsChild>
            <w:div w:id="586034638">
              <w:marLeft w:val="0"/>
              <w:marRight w:val="0"/>
              <w:marTop w:val="0"/>
              <w:marBottom w:val="0"/>
              <w:divBdr>
                <w:top w:val="none" w:sz="0" w:space="0" w:color="auto"/>
                <w:left w:val="none" w:sz="0" w:space="0" w:color="auto"/>
                <w:bottom w:val="none" w:sz="0" w:space="0" w:color="auto"/>
                <w:right w:val="none" w:sz="0" w:space="0" w:color="auto"/>
              </w:divBdr>
            </w:div>
          </w:divsChild>
        </w:div>
        <w:div w:id="823544594">
          <w:marLeft w:val="0"/>
          <w:marRight w:val="0"/>
          <w:marTop w:val="0"/>
          <w:marBottom w:val="0"/>
          <w:divBdr>
            <w:top w:val="none" w:sz="0" w:space="0" w:color="auto"/>
            <w:left w:val="none" w:sz="0" w:space="0" w:color="auto"/>
            <w:bottom w:val="none" w:sz="0" w:space="0" w:color="auto"/>
            <w:right w:val="none" w:sz="0" w:space="0" w:color="auto"/>
          </w:divBdr>
          <w:divsChild>
            <w:div w:id="1048065606">
              <w:marLeft w:val="0"/>
              <w:marRight w:val="0"/>
              <w:marTop w:val="0"/>
              <w:marBottom w:val="0"/>
              <w:divBdr>
                <w:top w:val="none" w:sz="0" w:space="0" w:color="auto"/>
                <w:left w:val="none" w:sz="0" w:space="0" w:color="auto"/>
                <w:bottom w:val="none" w:sz="0" w:space="0" w:color="auto"/>
                <w:right w:val="none" w:sz="0" w:space="0" w:color="auto"/>
              </w:divBdr>
            </w:div>
          </w:divsChild>
        </w:div>
        <w:div w:id="1983732789">
          <w:marLeft w:val="0"/>
          <w:marRight w:val="0"/>
          <w:marTop w:val="0"/>
          <w:marBottom w:val="0"/>
          <w:divBdr>
            <w:top w:val="none" w:sz="0" w:space="0" w:color="auto"/>
            <w:left w:val="none" w:sz="0" w:space="0" w:color="auto"/>
            <w:bottom w:val="none" w:sz="0" w:space="0" w:color="auto"/>
            <w:right w:val="none" w:sz="0" w:space="0" w:color="auto"/>
          </w:divBdr>
          <w:divsChild>
            <w:div w:id="83385881">
              <w:marLeft w:val="0"/>
              <w:marRight w:val="0"/>
              <w:marTop w:val="0"/>
              <w:marBottom w:val="0"/>
              <w:divBdr>
                <w:top w:val="none" w:sz="0" w:space="0" w:color="auto"/>
                <w:left w:val="none" w:sz="0" w:space="0" w:color="auto"/>
                <w:bottom w:val="none" w:sz="0" w:space="0" w:color="auto"/>
                <w:right w:val="none" w:sz="0" w:space="0" w:color="auto"/>
              </w:divBdr>
            </w:div>
          </w:divsChild>
        </w:div>
        <w:div w:id="1955287868">
          <w:marLeft w:val="0"/>
          <w:marRight w:val="0"/>
          <w:marTop w:val="0"/>
          <w:marBottom w:val="0"/>
          <w:divBdr>
            <w:top w:val="none" w:sz="0" w:space="0" w:color="auto"/>
            <w:left w:val="none" w:sz="0" w:space="0" w:color="auto"/>
            <w:bottom w:val="none" w:sz="0" w:space="0" w:color="auto"/>
            <w:right w:val="none" w:sz="0" w:space="0" w:color="auto"/>
          </w:divBdr>
          <w:divsChild>
            <w:div w:id="1921669476">
              <w:marLeft w:val="0"/>
              <w:marRight w:val="0"/>
              <w:marTop w:val="0"/>
              <w:marBottom w:val="0"/>
              <w:divBdr>
                <w:top w:val="none" w:sz="0" w:space="0" w:color="auto"/>
                <w:left w:val="none" w:sz="0" w:space="0" w:color="auto"/>
                <w:bottom w:val="none" w:sz="0" w:space="0" w:color="auto"/>
                <w:right w:val="none" w:sz="0" w:space="0" w:color="auto"/>
              </w:divBdr>
            </w:div>
          </w:divsChild>
        </w:div>
        <w:div w:id="1376272502">
          <w:marLeft w:val="0"/>
          <w:marRight w:val="0"/>
          <w:marTop w:val="0"/>
          <w:marBottom w:val="0"/>
          <w:divBdr>
            <w:top w:val="none" w:sz="0" w:space="0" w:color="auto"/>
            <w:left w:val="none" w:sz="0" w:space="0" w:color="auto"/>
            <w:bottom w:val="none" w:sz="0" w:space="0" w:color="auto"/>
            <w:right w:val="none" w:sz="0" w:space="0" w:color="auto"/>
          </w:divBdr>
          <w:divsChild>
            <w:div w:id="1017929119">
              <w:marLeft w:val="0"/>
              <w:marRight w:val="0"/>
              <w:marTop w:val="0"/>
              <w:marBottom w:val="0"/>
              <w:divBdr>
                <w:top w:val="none" w:sz="0" w:space="0" w:color="auto"/>
                <w:left w:val="none" w:sz="0" w:space="0" w:color="auto"/>
                <w:bottom w:val="none" w:sz="0" w:space="0" w:color="auto"/>
                <w:right w:val="none" w:sz="0" w:space="0" w:color="auto"/>
              </w:divBdr>
            </w:div>
          </w:divsChild>
        </w:div>
        <w:div w:id="1716151565">
          <w:marLeft w:val="0"/>
          <w:marRight w:val="0"/>
          <w:marTop w:val="0"/>
          <w:marBottom w:val="0"/>
          <w:divBdr>
            <w:top w:val="none" w:sz="0" w:space="0" w:color="auto"/>
            <w:left w:val="none" w:sz="0" w:space="0" w:color="auto"/>
            <w:bottom w:val="none" w:sz="0" w:space="0" w:color="auto"/>
            <w:right w:val="none" w:sz="0" w:space="0" w:color="auto"/>
          </w:divBdr>
          <w:divsChild>
            <w:div w:id="2095010918">
              <w:marLeft w:val="0"/>
              <w:marRight w:val="0"/>
              <w:marTop w:val="0"/>
              <w:marBottom w:val="0"/>
              <w:divBdr>
                <w:top w:val="none" w:sz="0" w:space="0" w:color="auto"/>
                <w:left w:val="none" w:sz="0" w:space="0" w:color="auto"/>
                <w:bottom w:val="none" w:sz="0" w:space="0" w:color="auto"/>
                <w:right w:val="none" w:sz="0" w:space="0" w:color="auto"/>
              </w:divBdr>
            </w:div>
          </w:divsChild>
        </w:div>
        <w:div w:id="1289244184">
          <w:marLeft w:val="0"/>
          <w:marRight w:val="0"/>
          <w:marTop w:val="0"/>
          <w:marBottom w:val="0"/>
          <w:divBdr>
            <w:top w:val="none" w:sz="0" w:space="0" w:color="auto"/>
            <w:left w:val="none" w:sz="0" w:space="0" w:color="auto"/>
            <w:bottom w:val="none" w:sz="0" w:space="0" w:color="auto"/>
            <w:right w:val="none" w:sz="0" w:space="0" w:color="auto"/>
          </w:divBdr>
          <w:divsChild>
            <w:div w:id="1394693918">
              <w:marLeft w:val="0"/>
              <w:marRight w:val="0"/>
              <w:marTop w:val="0"/>
              <w:marBottom w:val="0"/>
              <w:divBdr>
                <w:top w:val="none" w:sz="0" w:space="0" w:color="auto"/>
                <w:left w:val="none" w:sz="0" w:space="0" w:color="auto"/>
                <w:bottom w:val="none" w:sz="0" w:space="0" w:color="auto"/>
                <w:right w:val="none" w:sz="0" w:space="0" w:color="auto"/>
              </w:divBdr>
            </w:div>
          </w:divsChild>
        </w:div>
        <w:div w:id="2000383037">
          <w:marLeft w:val="0"/>
          <w:marRight w:val="0"/>
          <w:marTop w:val="0"/>
          <w:marBottom w:val="0"/>
          <w:divBdr>
            <w:top w:val="none" w:sz="0" w:space="0" w:color="auto"/>
            <w:left w:val="none" w:sz="0" w:space="0" w:color="auto"/>
            <w:bottom w:val="none" w:sz="0" w:space="0" w:color="auto"/>
            <w:right w:val="none" w:sz="0" w:space="0" w:color="auto"/>
          </w:divBdr>
          <w:divsChild>
            <w:div w:id="2088769657">
              <w:marLeft w:val="0"/>
              <w:marRight w:val="0"/>
              <w:marTop w:val="0"/>
              <w:marBottom w:val="0"/>
              <w:divBdr>
                <w:top w:val="none" w:sz="0" w:space="0" w:color="auto"/>
                <w:left w:val="none" w:sz="0" w:space="0" w:color="auto"/>
                <w:bottom w:val="none" w:sz="0" w:space="0" w:color="auto"/>
                <w:right w:val="none" w:sz="0" w:space="0" w:color="auto"/>
              </w:divBdr>
            </w:div>
          </w:divsChild>
        </w:div>
        <w:div w:id="824123770">
          <w:marLeft w:val="0"/>
          <w:marRight w:val="0"/>
          <w:marTop w:val="0"/>
          <w:marBottom w:val="0"/>
          <w:divBdr>
            <w:top w:val="none" w:sz="0" w:space="0" w:color="auto"/>
            <w:left w:val="none" w:sz="0" w:space="0" w:color="auto"/>
            <w:bottom w:val="none" w:sz="0" w:space="0" w:color="auto"/>
            <w:right w:val="none" w:sz="0" w:space="0" w:color="auto"/>
          </w:divBdr>
          <w:divsChild>
            <w:div w:id="368920886">
              <w:marLeft w:val="0"/>
              <w:marRight w:val="0"/>
              <w:marTop w:val="0"/>
              <w:marBottom w:val="0"/>
              <w:divBdr>
                <w:top w:val="none" w:sz="0" w:space="0" w:color="auto"/>
                <w:left w:val="none" w:sz="0" w:space="0" w:color="auto"/>
                <w:bottom w:val="none" w:sz="0" w:space="0" w:color="auto"/>
                <w:right w:val="none" w:sz="0" w:space="0" w:color="auto"/>
              </w:divBdr>
            </w:div>
          </w:divsChild>
        </w:div>
        <w:div w:id="1851677401">
          <w:marLeft w:val="0"/>
          <w:marRight w:val="0"/>
          <w:marTop w:val="0"/>
          <w:marBottom w:val="0"/>
          <w:divBdr>
            <w:top w:val="none" w:sz="0" w:space="0" w:color="auto"/>
            <w:left w:val="none" w:sz="0" w:space="0" w:color="auto"/>
            <w:bottom w:val="none" w:sz="0" w:space="0" w:color="auto"/>
            <w:right w:val="none" w:sz="0" w:space="0" w:color="auto"/>
          </w:divBdr>
          <w:divsChild>
            <w:div w:id="1680354083">
              <w:marLeft w:val="0"/>
              <w:marRight w:val="0"/>
              <w:marTop w:val="0"/>
              <w:marBottom w:val="0"/>
              <w:divBdr>
                <w:top w:val="none" w:sz="0" w:space="0" w:color="auto"/>
                <w:left w:val="none" w:sz="0" w:space="0" w:color="auto"/>
                <w:bottom w:val="none" w:sz="0" w:space="0" w:color="auto"/>
                <w:right w:val="none" w:sz="0" w:space="0" w:color="auto"/>
              </w:divBdr>
            </w:div>
          </w:divsChild>
        </w:div>
        <w:div w:id="1679190952">
          <w:marLeft w:val="0"/>
          <w:marRight w:val="0"/>
          <w:marTop w:val="0"/>
          <w:marBottom w:val="0"/>
          <w:divBdr>
            <w:top w:val="none" w:sz="0" w:space="0" w:color="auto"/>
            <w:left w:val="none" w:sz="0" w:space="0" w:color="auto"/>
            <w:bottom w:val="none" w:sz="0" w:space="0" w:color="auto"/>
            <w:right w:val="none" w:sz="0" w:space="0" w:color="auto"/>
          </w:divBdr>
          <w:divsChild>
            <w:div w:id="1382553297">
              <w:marLeft w:val="0"/>
              <w:marRight w:val="0"/>
              <w:marTop w:val="0"/>
              <w:marBottom w:val="0"/>
              <w:divBdr>
                <w:top w:val="none" w:sz="0" w:space="0" w:color="auto"/>
                <w:left w:val="none" w:sz="0" w:space="0" w:color="auto"/>
                <w:bottom w:val="none" w:sz="0" w:space="0" w:color="auto"/>
                <w:right w:val="none" w:sz="0" w:space="0" w:color="auto"/>
              </w:divBdr>
            </w:div>
          </w:divsChild>
        </w:div>
        <w:div w:id="331834348">
          <w:marLeft w:val="0"/>
          <w:marRight w:val="0"/>
          <w:marTop w:val="0"/>
          <w:marBottom w:val="0"/>
          <w:divBdr>
            <w:top w:val="none" w:sz="0" w:space="0" w:color="auto"/>
            <w:left w:val="none" w:sz="0" w:space="0" w:color="auto"/>
            <w:bottom w:val="none" w:sz="0" w:space="0" w:color="auto"/>
            <w:right w:val="none" w:sz="0" w:space="0" w:color="auto"/>
          </w:divBdr>
          <w:divsChild>
            <w:div w:id="1029836641">
              <w:marLeft w:val="0"/>
              <w:marRight w:val="0"/>
              <w:marTop w:val="0"/>
              <w:marBottom w:val="0"/>
              <w:divBdr>
                <w:top w:val="none" w:sz="0" w:space="0" w:color="auto"/>
                <w:left w:val="none" w:sz="0" w:space="0" w:color="auto"/>
                <w:bottom w:val="none" w:sz="0" w:space="0" w:color="auto"/>
                <w:right w:val="none" w:sz="0" w:space="0" w:color="auto"/>
              </w:divBdr>
            </w:div>
          </w:divsChild>
        </w:div>
        <w:div w:id="707029894">
          <w:marLeft w:val="0"/>
          <w:marRight w:val="0"/>
          <w:marTop w:val="0"/>
          <w:marBottom w:val="0"/>
          <w:divBdr>
            <w:top w:val="none" w:sz="0" w:space="0" w:color="auto"/>
            <w:left w:val="none" w:sz="0" w:space="0" w:color="auto"/>
            <w:bottom w:val="none" w:sz="0" w:space="0" w:color="auto"/>
            <w:right w:val="none" w:sz="0" w:space="0" w:color="auto"/>
          </w:divBdr>
          <w:divsChild>
            <w:div w:id="1847623653">
              <w:marLeft w:val="0"/>
              <w:marRight w:val="0"/>
              <w:marTop w:val="0"/>
              <w:marBottom w:val="0"/>
              <w:divBdr>
                <w:top w:val="none" w:sz="0" w:space="0" w:color="auto"/>
                <w:left w:val="none" w:sz="0" w:space="0" w:color="auto"/>
                <w:bottom w:val="none" w:sz="0" w:space="0" w:color="auto"/>
                <w:right w:val="none" w:sz="0" w:space="0" w:color="auto"/>
              </w:divBdr>
            </w:div>
          </w:divsChild>
        </w:div>
        <w:div w:id="1934435759">
          <w:marLeft w:val="0"/>
          <w:marRight w:val="0"/>
          <w:marTop w:val="0"/>
          <w:marBottom w:val="0"/>
          <w:divBdr>
            <w:top w:val="none" w:sz="0" w:space="0" w:color="auto"/>
            <w:left w:val="none" w:sz="0" w:space="0" w:color="auto"/>
            <w:bottom w:val="none" w:sz="0" w:space="0" w:color="auto"/>
            <w:right w:val="none" w:sz="0" w:space="0" w:color="auto"/>
          </w:divBdr>
          <w:divsChild>
            <w:div w:id="438261716">
              <w:marLeft w:val="0"/>
              <w:marRight w:val="0"/>
              <w:marTop w:val="0"/>
              <w:marBottom w:val="0"/>
              <w:divBdr>
                <w:top w:val="none" w:sz="0" w:space="0" w:color="auto"/>
                <w:left w:val="none" w:sz="0" w:space="0" w:color="auto"/>
                <w:bottom w:val="none" w:sz="0" w:space="0" w:color="auto"/>
                <w:right w:val="none" w:sz="0" w:space="0" w:color="auto"/>
              </w:divBdr>
            </w:div>
          </w:divsChild>
        </w:div>
        <w:div w:id="1389038359">
          <w:marLeft w:val="0"/>
          <w:marRight w:val="0"/>
          <w:marTop w:val="0"/>
          <w:marBottom w:val="0"/>
          <w:divBdr>
            <w:top w:val="none" w:sz="0" w:space="0" w:color="auto"/>
            <w:left w:val="none" w:sz="0" w:space="0" w:color="auto"/>
            <w:bottom w:val="none" w:sz="0" w:space="0" w:color="auto"/>
            <w:right w:val="none" w:sz="0" w:space="0" w:color="auto"/>
          </w:divBdr>
          <w:divsChild>
            <w:div w:id="1118140526">
              <w:marLeft w:val="0"/>
              <w:marRight w:val="0"/>
              <w:marTop w:val="0"/>
              <w:marBottom w:val="0"/>
              <w:divBdr>
                <w:top w:val="none" w:sz="0" w:space="0" w:color="auto"/>
                <w:left w:val="none" w:sz="0" w:space="0" w:color="auto"/>
                <w:bottom w:val="none" w:sz="0" w:space="0" w:color="auto"/>
                <w:right w:val="none" w:sz="0" w:space="0" w:color="auto"/>
              </w:divBdr>
            </w:div>
          </w:divsChild>
        </w:div>
        <w:div w:id="453210126">
          <w:marLeft w:val="0"/>
          <w:marRight w:val="0"/>
          <w:marTop w:val="0"/>
          <w:marBottom w:val="0"/>
          <w:divBdr>
            <w:top w:val="none" w:sz="0" w:space="0" w:color="auto"/>
            <w:left w:val="none" w:sz="0" w:space="0" w:color="auto"/>
            <w:bottom w:val="none" w:sz="0" w:space="0" w:color="auto"/>
            <w:right w:val="none" w:sz="0" w:space="0" w:color="auto"/>
          </w:divBdr>
          <w:divsChild>
            <w:div w:id="126702311">
              <w:marLeft w:val="0"/>
              <w:marRight w:val="0"/>
              <w:marTop w:val="0"/>
              <w:marBottom w:val="0"/>
              <w:divBdr>
                <w:top w:val="none" w:sz="0" w:space="0" w:color="auto"/>
                <w:left w:val="none" w:sz="0" w:space="0" w:color="auto"/>
                <w:bottom w:val="none" w:sz="0" w:space="0" w:color="auto"/>
                <w:right w:val="none" w:sz="0" w:space="0" w:color="auto"/>
              </w:divBdr>
            </w:div>
          </w:divsChild>
        </w:div>
        <w:div w:id="1645818297">
          <w:marLeft w:val="0"/>
          <w:marRight w:val="0"/>
          <w:marTop w:val="0"/>
          <w:marBottom w:val="0"/>
          <w:divBdr>
            <w:top w:val="none" w:sz="0" w:space="0" w:color="auto"/>
            <w:left w:val="none" w:sz="0" w:space="0" w:color="auto"/>
            <w:bottom w:val="none" w:sz="0" w:space="0" w:color="auto"/>
            <w:right w:val="none" w:sz="0" w:space="0" w:color="auto"/>
          </w:divBdr>
          <w:divsChild>
            <w:div w:id="1767339062">
              <w:marLeft w:val="0"/>
              <w:marRight w:val="0"/>
              <w:marTop w:val="0"/>
              <w:marBottom w:val="0"/>
              <w:divBdr>
                <w:top w:val="none" w:sz="0" w:space="0" w:color="auto"/>
                <w:left w:val="none" w:sz="0" w:space="0" w:color="auto"/>
                <w:bottom w:val="none" w:sz="0" w:space="0" w:color="auto"/>
                <w:right w:val="none" w:sz="0" w:space="0" w:color="auto"/>
              </w:divBdr>
            </w:div>
          </w:divsChild>
        </w:div>
        <w:div w:id="893466420">
          <w:marLeft w:val="0"/>
          <w:marRight w:val="0"/>
          <w:marTop w:val="0"/>
          <w:marBottom w:val="0"/>
          <w:divBdr>
            <w:top w:val="none" w:sz="0" w:space="0" w:color="auto"/>
            <w:left w:val="none" w:sz="0" w:space="0" w:color="auto"/>
            <w:bottom w:val="none" w:sz="0" w:space="0" w:color="auto"/>
            <w:right w:val="none" w:sz="0" w:space="0" w:color="auto"/>
          </w:divBdr>
          <w:divsChild>
            <w:div w:id="368260067">
              <w:marLeft w:val="0"/>
              <w:marRight w:val="0"/>
              <w:marTop w:val="0"/>
              <w:marBottom w:val="0"/>
              <w:divBdr>
                <w:top w:val="none" w:sz="0" w:space="0" w:color="auto"/>
                <w:left w:val="none" w:sz="0" w:space="0" w:color="auto"/>
                <w:bottom w:val="none" w:sz="0" w:space="0" w:color="auto"/>
                <w:right w:val="none" w:sz="0" w:space="0" w:color="auto"/>
              </w:divBdr>
            </w:div>
          </w:divsChild>
        </w:div>
        <w:div w:id="1563522688">
          <w:marLeft w:val="0"/>
          <w:marRight w:val="0"/>
          <w:marTop w:val="0"/>
          <w:marBottom w:val="0"/>
          <w:divBdr>
            <w:top w:val="none" w:sz="0" w:space="0" w:color="auto"/>
            <w:left w:val="none" w:sz="0" w:space="0" w:color="auto"/>
            <w:bottom w:val="none" w:sz="0" w:space="0" w:color="auto"/>
            <w:right w:val="none" w:sz="0" w:space="0" w:color="auto"/>
          </w:divBdr>
          <w:divsChild>
            <w:div w:id="1290819069">
              <w:marLeft w:val="0"/>
              <w:marRight w:val="0"/>
              <w:marTop w:val="0"/>
              <w:marBottom w:val="0"/>
              <w:divBdr>
                <w:top w:val="none" w:sz="0" w:space="0" w:color="auto"/>
                <w:left w:val="none" w:sz="0" w:space="0" w:color="auto"/>
                <w:bottom w:val="none" w:sz="0" w:space="0" w:color="auto"/>
                <w:right w:val="none" w:sz="0" w:space="0" w:color="auto"/>
              </w:divBdr>
            </w:div>
          </w:divsChild>
        </w:div>
        <w:div w:id="1794783910">
          <w:marLeft w:val="0"/>
          <w:marRight w:val="0"/>
          <w:marTop w:val="0"/>
          <w:marBottom w:val="0"/>
          <w:divBdr>
            <w:top w:val="none" w:sz="0" w:space="0" w:color="auto"/>
            <w:left w:val="none" w:sz="0" w:space="0" w:color="auto"/>
            <w:bottom w:val="none" w:sz="0" w:space="0" w:color="auto"/>
            <w:right w:val="none" w:sz="0" w:space="0" w:color="auto"/>
          </w:divBdr>
          <w:divsChild>
            <w:div w:id="1119571125">
              <w:marLeft w:val="0"/>
              <w:marRight w:val="0"/>
              <w:marTop w:val="0"/>
              <w:marBottom w:val="0"/>
              <w:divBdr>
                <w:top w:val="none" w:sz="0" w:space="0" w:color="auto"/>
                <w:left w:val="none" w:sz="0" w:space="0" w:color="auto"/>
                <w:bottom w:val="none" w:sz="0" w:space="0" w:color="auto"/>
                <w:right w:val="none" w:sz="0" w:space="0" w:color="auto"/>
              </w:divBdr>
            </w:div>
          </w:divsChild>
        </w:div>
        <w:div w:id="332338578">
          <w:marLeft w:val="0"/>
          <w:marRight w:val="0"/>
          <w:marTop w:val="0"/>
          <w:marBottom w:val="0"/>
          <w:divBdr>
            <w:top w:val="none" w:sz="0" w:space="0" w:color="auto"/>
            <w:left w:val="none" w:sz="0" w:space="0" w:color="auto"/>
            <w:bottom w:val="none" w:sz="0" w:space="0" w:color="auto"/>
            <w:right w:val="none" w:sz="0" w:space="0" w:color="auto"/>
          </w:divBdr>
          <w:divsChild>
            <w:div w:id="194083489">
              <w:marLeft w:val="0"/>
              <w:marRight w:val="0"/>
              <w:marTop w:val="0"/>
              <w:marBottom w:val="0"/>
              <w:divBdr>
                <w:top w:val="none" w:sz="0" w:space="0" w:color="auto"/>
                <w:left w:val="none" w:sz="0" w:space="0" w:color="auto"/>
                <w:bottom w:val="none" w:sz="0" w:space="0" w:color="auto"/>
                <w:right w:val="none" w:sz="0" w:space="0" w:color="auto"/>
              </w:divBdr>
            </w:div>
          </w:divsChild>
        </w:div>
        <w:div w:id="1095323666">
          <w:marLeft w:val="0"/>
          <w:marRight w:val="0"/>
          <w:marTop w:val="0"/>
          <w:marBottom w:val="0"/>
          <w:divBdr>
            <w:top w:val="none" w:sz="0" w:space="0" w:color="auto"/>
            <w:left w:val="none" w:sz="0" w:space="0" w:color="auto"/>
            <w:bottom w:val="none" w:sz="0" w:space="0" w:color="auto"/>
            <w:right w:val="none" w:sz="0" w:space="0" w:color="auto"/>
          </w:divBdr>
          <w:divsChild>
            <w:div w:id="3094023">
              <w:marLeft w:val="0"/>
              <w:marRight w:val="0"/>
              <w:marTop w:val="0"/>
              <w:marBottom w:val="0"/>
              <w:divBdr>
                <w:top w:val="none" w:sz="0" w:space="0" w:color="auto"/>
                <w:left w:val="none" w:sz="0" w:space="0" w:color="auto"/>
                <w:bottom w:val="none" w:sz="0" w:space="0" w:color="auto"/>
                <w:right w:val="none" w:sz="0" w:space="0" w:color="auto"/>
              </w:divBdr>
            </w:div>
          </w:divsChild>
        </w:div>
        <w:div w:id="1251085384">
          <w:marLeft w:val="0"/>
          <w:marRight w:val="0"/>
          <w:marTop w:val="0"/>
          <w:marBottom w:val="0"/>
          <w:divBdr>
            <w:top w:val="none" w:sz="0" w:space="0" w:color="auto"/>
            <w:left w:val="none" w:sz="0" w:space="0" w:color="auto"/>
            <w:bottom w:val="none" w:sz="0" w:space="0" w:color="auto"/>
            <w:right w:val="none" w:sz="0" w:space="0" w:color="auto"/>
          </w:divBdr>
          <w:divsChild>
            <w:div w:id="1595741311">
              <w:marLeft w:val="0"/>
              <w:marRight w:val="0"/>
              <w:marTop w:val="0"/>
              <w:marBottom w:val="0"/>
              <w:divBdr>
                <w:top w:val="none" w:sz="0" w:space="0" w:color="auto"/>
                <w:left w:val="none" w:sz="0" w:space="0" w:color="auto"/>
                <w:bottom w:val="none" w:sz="0" w:space="0" w:color="auto"/>
                <w:right w:val="none" w:sz="0" w:space="0" w:color="auto"/>
              </w:divBdr>
            </w:div>
          </w:divsChild>
        </w:div>
        <w:div w:id="1842887894">
          <w:marLeft w:val="0"/>
          <w:marRight w:val="0"/>
          <w:marTop w:val="0"/>
          <w:marBottom w:val="0"/>
          <w:divBdr>
            <w:top w:val="none" w:sz="0" w:space="0" w:color="auto"/>
            <w:left w:val="none" w:sz="0" w:space="0" w:color="auto"/>
            <w:bottom w:val="none" w:sz="0" w:space="0" w:color="auto"/>
            <w:right w:val="none" w:sz="0" w:space="0" w:color="auto"/>
          </w:divBdr>
          <w:divsChild>
            <w:div w:id="1127041165">
              <w:marLeft w:val="0"/>
              <w:marRight w:val="0"/>
              <w:marTop w:val="0"/>
              <w:marBottom w:val="0"/>
              <w:divBdr>
                <w:top w:val="none" w:sz="0" w:space="0" w:color="auto"/>
                <w:left w:val="none" w:sz="0" w:space="0" w:color="auto"/>
                <w:bottom w:val="none" w:sz="0" w:space="0" w:color="auto"/>
                <w:right w:val="none" w:sz="0" w:space="0" w:color="auto"/>
              </w:divBdr>
            </w:div>
          </w:divsChild>
        </w:div>
        <w:div w:id="1545483329">
          <w:marLeft w:val="0"/>
          <w:marRight w:val="0"/>
          <w:marTop w:val="0"/>
          <w:marBottom w:val="0"/>
          <w:divBdr>
            <w:top w:val="none" w:sz="0" w:space="0" w:color="auto"/>
            <w:left w:val="none" w:sz="0" w:space="0" w:color="auto"/>
            <w:bottom w:val="none" w:sz="0" w:space="0" w:color="auto"/>
            <w:right w:val="none" w:sz="0" w:space="0" w:color="auto"/>
          </w:divBdr>
          <w:divsChild>
            <w:div w:id="133570348">
              <w:marLeft w:val="0"/>
              <w:marRight w:val="0"/>
              <w:marTop w:val="0"/>
              <w:marBottom w:val="0"/>
              <w:divBdr>
                <w:top w:val="none" w:sz="0" w:space="0" w:color="auto"/>
                <w:left w:val="none" w:sz="0" w:space="0" w:color="auto"/>
                <w:bottom w:val="none" w:sz="0" w:space="0" w:color="auto"/>
                <w:right w:val="none" w:sz="0" w:space="0" w:color="auto"/>
              </w:divBdr>
            </w:div>
          </w:divsChild>
        </w:div>
        <w:div w:id="790561154">
          <w:marLeft w:val="0"/>
          <w:marRight w:val="0"/>
          <w:marTop w:val="0"/>
          <w:marBottom w:val="0"/>
          <w:divBdr>
            <w:top w:val="none" w:sz="0" w:space="0" w:color="auto"/>
            <w:left w:val="none" w:sz="0" w:space="0" w:color="auto"/>
            <w:bottom w:val="none" w:sz="0" w:space="0" w:color="auto"/>
            <w:right w:val="none" w:sz="0" w:space="0" w:color="auto"/>
          </w:divBdr>
          <w:divsChild>
            <w:div w:id="1184124307">
              <w:marLeft w:val="0"/>
              <w:marRight w:val="0"/>
              <w:marTop w:val="0"/>
              <w:marBottom w:val="0"/>
              <w:divBdr>
                <w:top w:val="none" w:sz="0" w:space="0" w:color="auto"/>
                <w:left w:val="none" w:sz="0" w:space="0" w:color="auto"/>
                <w:bottom w:val="none" w:sz="0" w:space="0" w:color="auto"/>
                <w:right w:val="none" w:sz="0" w:space="0" w:color="auto"/>
              </w:divBdr>
            </w:div>
          </w:divsChild>
        </w:div>
        <w:div w:id="70586268">
          <w:marLeft w:val="0"/>
          <w:marRight w:val="0"/>
          <w:marTop w:val="0"/>
          <w:marBottom w:val="0"/>
          <w:divBdr>
            <w:top w:val="none" w:sz="0" w:space="0" w:color="auto"/>
            <w:left w:val="none" w:sz="0" w:space="0" w:color="auto"/>
            <w:bottom w:val="none" w:sz="0" w:space="0" w:color="auto"/>
            <w:right w:val="none" w:sz="0" w:space="0" w:color="auto"/>
          </w:divBdr>
          <w:divsChild>
            <w:div w:id="1546672958">
              <w:marLeft w:val="0"/>
              <w:marRight w:val="0"/>
              <w:marTop w:val="0"/>
              <w:marBottom w:val="0"/>
              <w:divBdr>
                <w:top w:val="none" w:sz="0" w:space="0" w:color="auto"/>
                <w:left w:val="none" w:sz="0" w:space="0" w:color="auto"/>
                <w:bottom w:val="none" w:sz="0" w:space="0" w:color="auto"/>
                <w:right w:val="none" w:sz="0" w:space="0" w:color="auto"/>
              </w:divBdr>
            </w:div>
          </w:divsChild>
        </w:div>
        <w:div w:id="204803315">
          <w:marLeft w:val="0"/>
          <w:marRight w:val="0"/>
          <w:marTop w:val="0"/>
          <w:marBottom w:val="0"/>
          <w:divBdr>
            <w:top w:val="none" w:sz="0" w:space="0" w:color="auto"/>
            <w:left w:val="none" w:sz="0" w:space="0" w:color="auto"/>
            <w:bottom w:val="none" w:sz="0" w:space="0" w:color="auto"/>
            <w:right w:val="none" w:sz="0" w:space="0" w:color="auto"/>
          </w:divBdr>
          <w:divsChild>
            <w:div w:id="1932203363">
              <w:marLeft w:val="0"/>
              <w:marRight w:val="0"/>
              <w:marTop w:val="0"/>
              <w:marBottom w:val="0"/>
              <w:divBdr>
                <w:top w:val="none" w:sz="0" w:space="0" w:color="auto"/>
                <w:left w:val="none" w:sz="0" w:space="0" w:color="auto"/>
                <w:bottom w:val="none" w:sz="0" w:space="0" w:color="auto"/>
                <w:right w:val="none" w:sz="0" w:space="0" w:color="auto"/>
              </w:divBdr>
            </w:div>
          </w:divsChild>
        </w:div>
        <w:div w:id="1141581497">
          <w:marLeft w:val="0"/>
          <w:marRight w:val="0"/>
          <w:marTop w:val="0"/>
          <w:marBottom w:val="0"/>
          <w:divBdr>
            <w:top w:val="none" w:sz="0" w:space="0" w:color="auto"/>
            <w:left w:val="none" w:sz="0" w:space="0" w:color="auto"/>
            <w:bottom w:val="none" w:sz="0" w:space="0" w:color="auto"/>
            <w:right w:val="none" w:sz="0" w:space="0" w:color="auto"/>
          </w:divBdr>
          <w:divsChild>
            <w:div w:id="1323436264">
              <w:marLeft w:val="0"/>
              <w:marRight w:val="0"/>
              <w:marTop w:val="0"/>
              <w:marBottom w:val="0"/>
              <w:divBdr>
                <w:top w:val="none" w:sz="0" w:space="0" w:color="auto"/>
                <w:left w:val="none" w:sz="0" w:space="0" w:color="auto"/>
                <w:bottom w:val="none" w:sz="0" w:space="0" w:color="auto"/>
                <w:right w:val="none" w:sz="0" w:space="0" w:color="auto"/>
              </w:divBdr>
            </w:div>
          </w:divsChild>
        </w:div>
        <w:div w:id="1115099080">
          <w:marLeft w:val="0"/>
          <w:marRight w:val="0"/>
          <w:marTop w:val="0"/>
          <w:marBottom w:val="0"/>
          <w:divBdr>
            <w:top w:val="none" w:sz="0" w:space="0" w:color="auto"/>
            <w:left w:val="none" w:sz="0" w:space="0" w:color="auto"/>
            <w:bottom w:val="none" w:sz="0" w:space="0" w:color="auto"/>
            <w:right w:val="none" w:sz="0" w:space="0" w:color="auto"/>
          </w:divBdr>
          <w:divsChild>
            <w:div w:id="681516029">
              <w:marLeft w:val="0"/>
              <w:marRight w:val="0"/>
              <w:marTop w:val="0"/>
              <w:marBottom w:val="0"/>
              <w:divBdr>
                <w:top w:val="none" w:sz="0" w:space="0" w:color="auto"/>
                <w:left w:val="none" w:sz="0" w:space="0" w:color="auto"/>
                <w:bottom w:val="none" w:sz="0" w:space="0" w:color="auto"/>
                <w:right w:val="none" w:sz="0" w:space="0" w:color="auto"/>
              </w:divBdr>
            </w:div>
          </w:divsChild>
        </w:div>
        <w:div w:id="1813139275">
          <w:marLeft w:val="0"/>
          <w:marRight w:val="0"/>
          <w:marTop w:val="0"/>
          <w:marBottom w:val="0"/>
          <w:divBdr>
            <w:top w:val="none" w:sz="0" w:space="0" w:color="auto"/>
            <w:left w:val="none" w:sz="0" w:space="0" w:color="auto"/>
            <w:bottom w:val="none" w:sz="0" w:space="0" w:color="auto"/>
            <w:right w:val="none" w:sz="0" w:space="0" w:color="auto"/>
          </w:divBdr>
          <w:divsChild>
            <w:div w:id="2040350688">
              <w:marLeft w:val="0"/>
              <w:marRight w:val="0"/>
              <w:marTop w:val="0"/>
              <w:marBottom w:val="0"/>
              <w:divBdr>
                <w:top w:val="none" w:sz="0" w:space="0" w:color="auto"/>
                <w:left w:val="none" w:sz="0" w:space="0" w:color="auto"/>
                <w:bottom w:val="none" w:sz="0" w:space="0" w:color="auto"/>
                <w:right w:val="none" w:sz="0" w:space="0" w:color="auto"/>
              </w:divBdr>
            </w:div>
          </w:divsChild>
        </w:div>
        <w:div w:id="1005212234">
          <w:marLeft w:val="0"/>
          <w:marRight w:val="0"/>
          <w:marTop w:val="0"/>
          <w:marBottom w:val="0"/>
          <w:divBdr>
            <w:top w:val="none" w:sz="0" w:space="0" w:color="auto"/>
            <w:left w:val="none" w:sz="0" w:space="0" w:color="auto"/>
            <w:bottom w:val="none" w:sz="0" w:space="0" w:color="auto"/>
            <w:right w:val="none" w:sz="0" w:space="0" w:color="auto"/>
          </w:divBdr>
          <w:divsChild>
            <w:div w:id="476067278">
              <w:marLeft w:val="0"/>
              <w:marRight w:val="0"/>
              <w:marTop w:val="0"/>
              <w:marBottom w:val="0"/>
              <w:divBdr>
                <w:top w:val="none" w:sz="0" w:space="0" w:color="auto"/>
                <w:left w:val="none" w:sz="0" w:space="0" w:color="auto"/>
                <w:bottom w:val="none" w:sz="0" w:space="0" w:color="auto"/>
                <w:right w:val="none" w:sz="0" w:space="0" w:color="auto"/>
              </w:divBdr>
            </w:div>
          </w:divsChild>
        </w:div>
        <w:div w:id="1116800132">
          <w:marLeft w:val="0"/>
          <w:marRight w:val="0"/>
          <w:marTop w:val="0"/>
          <w:marBottom w:val="0"/>
          <w:divBdr>
            <w:top w:val="none" w:sz="0" w:space="0" w:color="auto"/>
            <w:left w:val="none" w:sz="0" w:space="0" w:color="auto"/>
            <w:bottom w:val="none" w:sz="0" w:space="0" w:color="auto"/>
            <w:right w:val="none" w:sz="0" w:space="0" w:color="auto"/>
          </w:divBdr>
          <w:divsChild>
            <w:div w:id="2041392263">
              <w:marLeft w:val="0"/>
              <w:marRight w:val="0"/>
              <w:marTop w:val="0"/>
              <w:marBottom w:val="0"/>
              <w:divBdr>
                <w:top w:val="none" w:sz="0" w:space="0" w:color="auto"/>
                <w:left w:val="none" w:sz="0" w:space="0" w:color="auto"/>
                <w:bottom w:val="none" w:sz="0" w:space="0" w:color="auto"/>
                <w:right w:val="none" w:sz="0" w:space="0" w:color="auto"/>
              </w:divBdr>
            </w:div>
          </w:divsChild>
        </w:div>
        <w:div w:id="187112099">
          <w:marLeft w:val="0"/>
          <w:marRight w:val="0"/>
          <w:marTop w:val="0"/>
          <w:marBottom w:val="0"/>
          <w:divBdr>
            <w:top w:val="none" w:sz="0" w:space="0" w:color="auto"/>
            <w:left w:val="none" w:sz="0" w:space="0" w:color="auto"/>
            <w:bottom w:val="none" w:sz="0" w:space="0" w:color="auto"/>
            <w:right w:val="none" w:sz="0" w:space="0" w:color="auto"/>
          </w:divBdr>
          <w:divsChild>
            <w:div w:id="860702859">
              <w:marLeft w:val="0"/>
              <w:marRight w:val="0"/>
              <w:marTop w:val="0"/>
              <w:marBottom w:val="0"/>
              <w:divBdr>
                <w:top w:val="none" w:sz="0" w:space="0" w:color="auto"/>
                <w:left w:val="none" w:sz="0" w:space="0" w:color="auto"/>
                <w:bottom w:val="none" w:sz="0" w:space="0" w:color="auto"/>
                <w:right w:val="none" w:sz="0" w:space="0" w:color="auto"/>
              </w:divBdr>
            </w:div>
          </w:divsChild>
        </w:div>
        <w:div w:id="914169961">
          <w:marLeft w:val="0"/>
          <w:marRight w:val="0"/>
          <w:marTop w:val="0"/>
          <w:marBottom w:val="0"/>
          <w:divBdr>
            <w:top w:val="none" w:sz="0" w:space="0" w:color="auto"/>
            <w:left w:val="none" w:sz="0" w:space="0" w:color="auto"/>
            <w:bottom w:val="none" w:sz="0" w:space="0" w:color="auto"/>
            <w:right w:val="none" w:sz="0" w:space="0" w:color="auto"/>
          </w:divBdr>
          <w:divsChild>
            <w:div w:id="1972469757">
              <w:marLeft w:val="0"/>
              <w:marRight w:val="0"/>
              <w:marTop w:val="0"/>
              <w:marBottom w:val="0"/>
              <w:divBdr>
                <w:top w:val="none" w:sz="0" w:space="0" w:color="auto"/>
                <w:left w:val="none" w:sz="0" w:space="0" w:color="auto"/>
                <w:bottom w:val="none" w:sz="0" w:space="0" w:color="auto"/>
                <w:right w:val="none" w:sz="0" w:space="0" w:color="auto"/>
              </w:divBdr>
            </w:div>
          </w:divsChild>
        </w:div>
        <w:div w:id="945422771">
          <w:marLeft w:val="0"/>
          <w:marRight w:val="0"/>
          <w:marTop w:val="0"/>
          <w:marBottom w:val="0"/>
          <w:divBdr>
            <w:top w:val="none" w:sz="0" w:space="0" w:color="auto"/>
            <w:left w:val="none" w:sz="0" w:space="0" w:color="auto"/>
            <w:bottom w:val="none" w:sz="0" w:space="0" w:color="auto"/>
            <w:right w:val="none" w:sz="0" w:space="0" w:color="auto"/>
          </w:divBdr>
          <w:divsChild>
            <w:div w:id="1780448490">
              <w:marLeft w:val="0"/>
              <w:marRight w:val="0"/>
              <w:marTop w:val="0"/>
              <w:marBottom w:val="0"/>
              <w:divBdr>
                <w:top w:val="none" w:sz="0" w:space="0" w:color="auto"/>
                <w:left w:val="none" w:sz="0" w:space="0" w:color="auto"/>
                <w:bottom w:val="none" w:sz="0" w:space="0" w:color="auto"/>
                <w:right w:val="none" w:sz="0" w:space="0" w:color="auto"/>
              </w:divBdr>
            </w:div>
          </w:divsChild>
        </w:div>
        <w:div w:id="1646083825">
          <w:marLeft w:val="0"/>
          <w:marRight w:val="0"/>
          <w:marTop w:val="0"/>
          <w:marBottom w:val="0"/>
          <w:divBdr>
            <w:top w:val="none" w:sz="0" w:space="0" w:color="auto"/>
            <w:left w:val="none" w:sz="0" w:space="0" w:color="auto"/>
            <w:bottom w:val="none" w:sz="0" w:space="0" w:color="auto"/>
            <w:right w:val="none" w:sz="0" w:space="0" w:color="auto"/>
          </w:divBdr>
          <w:divsChild>
            <w:div w:id="764351125">
              <w:marLeft w:val="0"/>
              <w:marRight w:val="0"/>
              <w:marTop w:val="0"/>
              <w:marBottom w:val="0"/>
              <w:divBdr>
                <w:top w:val="none" w:sz="0" w:space="0" w:color="auto"/>
                <w:left w:val="none" w:sz="0" w:space="0" w:color="auto"/>
                <w:bottom w:val="none" w:sz="0" w:space="0" w:color="auto"/>
                <w:right w:val="none" w:sz="0" w:space="0" w:color="auto"/>
              </w:divBdr>
            </w:div>
          </w:divsChild>
        </w:div>
        <w:div w:id="1045527507">
          <w:marLeft w:val="0"/>
          <w:marRight w:val="0"/>
          <w:marTop w:val="0"/>
          <w:marBottom w:val="0"/>
          <w:divBdr>
            <w:top w:val="none" w:sz="0" w:space="0" w:color="auto"/>
            <w:left w:val="none" w:sz="0" w:space="0" w:color="auto"/>
            <w:bottom w:val="none" w:sz="0" w:space="0" w:color="auto"/>
            <w:right w:val="none" w:sz="0" w:space="0" w:color="auto"/>
          </w:divBdr>
          <w:divsChild>
            <w:div w:id="1304198645">
              <w:marLeft w:val="0"/>
              <w:marRight w:val="0"/>
              <w:marTop w:val="0"/>
              <w:marBottom w:val="0"/>
              <w:divBdr>
                <w:top w:val="none" w:sz="0" w:space="0" w:color="auto"/>
                <w:left w:val="none" w:sz="0" w:space="0" w:color="auto"/>
                <w:bottom w:val="none" w:sz="0" w:space="0" w:color="auto"/>
                <w:right w:val="none" w:sz="0" w:space="0" w:color="auto"/>
              </w:divBdr>
            </w:div>
          </w:divsChild>
        </w:div>
        <w:div w:id="429861749">
          <w:marLeft w:val="0"/>
          <w:marRight w:val="0"/>
          <w:marTop w:val="0"/>
          <w:marBottom w:val="0"/>
          <w:divBdr>
            <w:top w:val="none" w:sz="0" w:space="0" w:color="auto"/>
            <w:left w:val="none" w:sz="0" w:space="0" w:color="auto"/>
            <w:bottom w:val="none" w:sz="0" w:space="0" w:color="auto"/>
            <w:right w:val="none" w:sz="0" w:space="0" w:color="auto"/>
          </w:divBdr>
          <w:divsChild>
            <w:div w:id="2024892904">
              <w:marLeft w:val="0"/>
              <w:marRight w:val="0"/>
              <w:marTop w:val="0"/>
              <w:marBottom w:val="0"/>
              <w:divBdr>
                <w:top w:val="none" w:sz="0" w:space="0" w:color="auto"/>
                <w:left w:val="none" w:sz="0" w:space="0" w:color="auto"/>
                <w:bottom w:val="none" w:sz="0" w:space="0" w:color="auto"/>
                <w:right w:val="none" w:sz="0" w:space="0" w:color="auto"/>
              </w:divBdr>
            </w:div>
          </w:divsChild>
        </w:div>
        <w:div w:id="818691327">
          <w:marLeft w:val="0"/>
          <w:marRight w:val="0"/>
          <w:marTop w:val="0"/>
          <w:marBottom w:val="0"/>
          <w:divBdr>
            <w:top w:val="none" w:sz="0" w:space="0" w:color="auto"/>
            <w:left w:val="none" w:sz="0" w:space="0" w:color="auto"/>
            <w:bottom w:val="none" w:sz="0" w:space="0" w:color="auto"/>
            <w:right w:val="none" w:sz="0" w:space="0" w:color="auto"/>
          </w:divBdr>
          <w:divsChild>
            <w:div w:id="1216159450">
              <w:marLeft w:val="0"/>
              <w:marRight w:val="0"/>
              <w:marTop w:val="0"/>
              <w:marBottom w:val="0"/>
              <w:divBdr>
                <w:top w:val="none" w:sz="0" w:space="0" w:color="auto"/>
                <w:left w:val="none" w:sz="0" w:space="0" w:color="auto"/>
                <w:bottom w:val="none" w:sz="0" w:space="0" w:color="auto"/>
                <w:right w:val="none" w:sz="0" w:space="0" w:color="auto"/>
              </w:divBdr>
            </w:div>
          </w:divsChild>
        </w:div>
        <w:div w:id="1570723516">
          <w:marLeft w:val="0"/>
          <w:marRight w:val="0"/>
          <w:marTop w:val="0"/>
          <w:marBottom w:val="0"/>
          <w:divBdr>
            <w:top w:val="none" w:sz="0" w:space="0" w:color="auto"/>
            <w:left w:val="none" w:sz="0" w:space="0" w:color="auto"/>
            <w:bottom w:val="none" w:sz="0" w:space="0" w:color="auto"/>
            <w:right w:val="none" w:sz="0" w:space="0" w:color="auto"/>
          </w:divBdr>
          <w:divsChild>
            <w:div w:id="431097141">
              <w:marLeft w:val="0"/>
              <w:marRight w:val="0"/>
              <w:marTop w:val="0"/>
              <w:marBottom w:val="0"/>
              <w:divBdr>
                <w:top w:val="none" w:sz="0" w:space="0" w:color="auto"/>
                <w:left w:val="none" w:sz="0" w:space="0" w:color="auto"/>
                <w:bottom w:val="none" w:sz="0" w:space="0" w:color="auto"/>
                <w:right w:val="none" w:sz="0" w:space="0" w:color="auto"/>
              </w:divBdr>
            </w:div>
          </w:divsChild>
        </w:div>
        <w:div w:id="1393966360">
          <w:marLeft w:val="0"/>
          <w:marRight w:val="0"/>
          <w:marTop w:val="0"/>
          <w:marBottom w:val="0"/>
          <w:divBdr>
            <w:top w:val="none" w:sz="0" w:space="0" w:color="auto"/>
            <w:left w:val="none" w:sz="0" w:space="0" w:color="auto"/>
            <w:bottom w:val="none" w:sz="0" w:space="0" w:color="auto"/>
            <w:right w:val="none" w:sz="0" w:space="0" w:color="auto"/>
          </w:divBdr>
          <w:divsChild>
            <w:div w:id="357433636">
              <w:marLeft w:val="0"/>
              <w:marRight w:val="0"/>
              <w:marTop w:val="0"/>
              <w:marBottom w:val="0"/>
              <w:divBdr>
                <w:top w:val="none" w:sz="0" w:space="0" w:color="auto"/>
                <w:left w:val="none" w:sz="0" w:space="0" w:color="auto"/>
                <w:bottom w:val="none" w:sz="0" w:space="0" w:color="auto"/>
                <w:right w:val="none" w:sz="0" w:space="0" w:color="auto"/>
              </w:divBdr>
            </w:div>
          </w:divsChild>
        </w:div>
        <w:div w:id="576094029">
          <w:marLeft w:val="0"/>
          <w:marRight w:val="0"/>
          <w:marTop w:val="0"/>
          <w:marBottom w:val="0"/>
          <w:divBdr>
            <w:top w:val="none" w:sz="0" w:space="0" w:color="auto"/>
            <w:left w:val="none" w:sz="0" w:space="0" w:color="auto"/>
            <w:bottom w:val="none" w:sz="0" w:space="0" w:color="auto"/>
            <w:right w:val="none" w:sz="0" w:space="0" w:color="auto"/>
          </w:divBdr>
          <w:divsChild>
            <w:div w:id="1253930320">
              <w:marLeft w:val="0"/>
              <w:marRight w:val="0"/>
              <w:marTop w:val="0"/>
              <w:marBottom w:val="0"/>
              <w:divBdr>
                <w:top w:val="none" w:sz="0" w:space="0" w:color="auto"/>
                <w:left w:val="none" w:sz="0" w:space="0" w:color="auto"/>
                <w:bottom w:val="none" w:sz="0" w:space="0" w:color="auto"/>
                <w:right w:val="none" w:sz="0" w:space="0" w:color="auto"/>
              </w:divBdr>
            </w:div>
          </w:divsChild>
        </w:div>
        <w:div w:id="1504005272">
          <w:marLeft w:val="0"/>
          <w:marRight w:val="0"/>
          <w:marTop w:val="0"/>
          <w:marBottom w:val="0"/>
          <w:divBdr>
            <w:top w:val="none" w:sz="0" w:space="0" w:color="auto"/>
            <w:left w:val="none" w:sz="0" w:space="0" w:color="auto"/>
            <w:bottom w:val="none" w:sz="0" w:space="0" w:color="auto"/>
            <w:right w:val="none" w:sz="0" w:space="0" w:color="auto"/>
          </w:divBdr>
          <w:divsChild>
            <w:div w:id="1631671918">
              <w:marLeft w:val="0"/>
              <w:marRight w:val="0"/>
              <w:marTop w:val="0"/>
              <w:marBottom w:val="0"/>
              <w:divBdr>
                <w:top w:val="none" w:sz="0" w:space="0" w:color="auto"/>
                <w:left w:val="none" w:sz="0" w:space="0" w:color="auto"/>
                <w:bottom w:val="none" w:sz="0" w:space="0" w:color="auto"/>
                <w:right w:val="none" w:sz="0" w:space="0" w:color="auto"/>
              </w:divBdr>
            </w:div>
          </w:divsChild>
        </w:div>
        <w:div w:id="354120498">
          <w:marLeft w:val="0"/>
          <w:marRight w:val="0"/>
          <w:marTop w:val="0"/>
          <w:marBottom w:val="0"/>
          <w:divBdr>
            <w:top w:val="none" w:sz="0" w:space="0" w:color="auto"/>
            <w:left w:val="none" w:sz="0" w:space="0" w:color="auto"/>
            <w:bottom w:val="none" w:sz="0" w:space="0" w:color="auto"/>
            <w:right w:val="none" w:sz="0" w:space="0" w:color="auto"/>
          </w:divBdr>
          <w:divsChild>
            <w:div w:id="67925928">
              <w:marLeft w:val="0"/>
              <w:marRight w:val="0"/>
              <w:marTop w:val="0"/>
              <w:marBottom w:val="0"/>
              <w:divBdr>
                <w:top w:val="none" w:sz="0" w:space="0" w:color="auto"/>
                <w:left w:val="none" w:sz="0" w:space="0" w:color="auto"/>
                <w:bottom w:val="none" w:sz="0" w:space="0" w:color="auto"/>
                <w:right w:val="none" w:sz="0" w:space="0" w:color="auto"/>
              </w:divBdr>
            </w:div>
          </w:divsChild>
        </w:div>
        <w:div w:id="1922987446">
          <w:marLeft w:val="0"/>
          <w:marRight w:val="0"/>
          <w:marTop w:val="0"/>
          <w:marBottom w:val="0"/>
          <w:divBdr>
            <w:top w:val="none" w:sz="0" w:space="0" w:color="auto"/>
            <w:left w:val="none" w:sz="0" w:space="0" w:color="auto"/>
            <w:bottom w:val="none" w:sz="0" w:space="0" w:color="auto"/>
            <w:right w:val="none" w:sz="0" w:space="0" w:color="auto"/>
          </w:divBdr>
          <w:divsChild>
            <w:div w:id="1965765425">
              <w:marLeft w:val="0"/>
              <w:marRight w:val="0"/>
              <w:marTop w:val="0"/>
              <w:marBottom w:val="0"/>
              <w:divBdr>
                <w:top w:val="none" w:sz="0" w:space="0" w:color="auto"/>
                <w:left w:val="none" w:sz="0" w:space="0" w:color="auto"/>
                <w:bottom w:val="none" w:sz="0" w:space="0" w:color="auto"/>
                <w:right w:val="none" w:sz="0" w:space="0" w:color="auto"/>
              </w:divBdr>
            </w:div>
          </w:divsChild>
        </w:div>
        <w:div w:id="328950231">
          <w:marLeft w:val="0"/>
          <w:marRight w:val="0"/>
          <w:marTop w:val="0"/>
          <w:marBottom w:val="0"/>
          <w:divBdr>
            <w:top w:val="none" w:sz="0" w:space="0" w:color="auto"/>
            <w:left w:val="none" w:sz="0" w:space="0" w:color="auto"/>
            <w:bottom w:val="none" w:sz="0" w:space="0" w:color="auto"/>
            <w:right w:val="none" w:sz="0" w:space="0" w:color="auto"/>
          </w:divBdr>
          <w:divsChild>
            <w:div w:id="2052343356">
              <w:marLeft w:val="0"/>
              <w:marRight w:val="0"/>
              <w:marTop w:val="0"/>
              <w:marBottom w:val="0"/>
              <w:divBdr>
                <w:top w:val="none" w:sz="0" w:space="0" w:color="auto"/>
                <w:left w:val="none" w:sz="0" w:space="0" w:color="auto"/>
                <w:bottom w:val="none" w:sz="0" w:space="0" w:color="auto"/>
                <w:right w:val="none" w:sz="0" w:space="0" w:color="auto"/>
              </w:divBdr>
            </w:div>
          </w:divsChild>
        </w:div>
        <w:div w:id="1816221532">
          <w:marLeft w:val="0"/>
          <w:marRight w:val="0"/>
          <w:marTop w:val="0"/>
          <w:marBottom w:val="0"/>
          <w:divBdr>
            <w:top w:val="none" w:sz="0" w:space="0" w:color="auto"/>
            <w:left w:val="none" w:sz="0" w:space="0" w:color="auto"/>
            <w:bottom w:val="none" w:sz="0" w:space="0" w:color="auto"/>
            <w:right w:val="none" w:sz="0" w:space="0" w:color="auto"/>
          </w:divBdr>
          <w:divsChild>
            <w:div w:id="159006694">
              <w:marLeft w:val="0"/>
              <w:marRight w:val="0"/>
              <w:marTop w:val="0"/>
              <w:marBottom w:val="0"/>
              <w:divBdr>
                <w:top w:val="none" w:sz="0" w:space="0" w:color="auto"/>
                <w:left w:val="none" w:sz="0" w:space="0" w:color="auto"/>
                <w:bottom w:val="none" w:sz="0" w:space="0" w:color="auto"/>
                <w:right w:val="none" w:sz="0" w:space="0" w:color="auto"/>
              </w:divBdr>
            </w:div>
          </w:divsChild>
        </w:div>
        <w:div w:id="813525240">
          <w:marLeft w:val="0"/>
          <w:marRight w:val="0"/>
          <w:marTop w:val="0"/>
          <w:marBottom w:val="0"/>
          <w:divBdr>
            <w:top w:val="none" w:sz="0" w:space="0" w:color="auto"/>
            <w:left w:val="none" w:sz="0" w:space="0" w:color="auto"/>
            <w:bottom w:val="none" w:sz="0" w:space="0" w:color="auto"/>
            <w:right w:val="none" w:sz="0" w:space="0" w:color="auto"/>
          </w:divBdr>
          <w:divsChild>
            <w:div w:id="84426584">
              <w:marLeft w:val="0"/>
              <w:marRight w:val="0"/>
              <w:marTop w:val="0"/>
              <w:marBottom w:val="0"/>
              <w:divBdr>
                <w:top w:val="none" w:sz="0" w:space="0" w:color="auto"/>
                <w:left w:val="none" w:sz="0" w:space="0" w:color="auto"/>
                <w:bottom w:val="none" w:sz="0" w:space="0" w:color="auto"/>
                <w:right w:val="none" w:sz="0" w:space="0" w:color="auto"/>
              </w:divBdr>
            </w:div>
          </w:divsChild>
        </w:div>
        <w:div w:id="140077355">
          <w:marLeft w:val="0"/>
          <w:marRight w:val="0"/>
          <w:marTop w:val="0"/>
          <w:marBottom w:val="0"/>
          <w:divBdr>
            <w:top w:val="none" w:sz="0" w:space="0" w:color="auto"/>
            <w:left w:val="none" w:sz="0" w:space="0" w:color="auto"/>
            <w:bottom w:val="none" w:sz="0" w:space="0" w:color="auto"/>
            <w:right w:val="none" w:sz="0" w:space="0" w:color="auto"/>
          </w:divBdr>
          <w:divsChild>
            <w:div w:id="208495309">
              <w:marLeft w:val="0"/>
              <w:marRight w:val="0"/>
              <w:marTop w:val="0"/>
              <w:marBottom w:val="0"/>
              <w:divBdr>
                <w:top w:val="none" w:sz="0" w:space="0" w:color="auto"/>
                <w:left w:val="none" w:sz="0" w:space="0" w:color="auto"/>
                <w:bottom w:val="none" w:sz="0" w:space="0" w:color="auto"/>
                <w:right w:val="none" w:sz="0" w:space="0" w:color="auto"/>
              </w:divBdr>
            </w:div>
          </w:divsChild>
        </w:div>
        <w:div w:id="242683317">
          <w:marLeft w:val="0"/>
          <w:marRight w:val="0"/>
          <w:marTop w:val="0"/>
          <w:marBottom w:val="0"/>
          <w:divBdr>
            <w:top w:val="none" w:sz="0" w:space="0" w:color="auto"/>
            <w:left w:val="none" w:sz="0" w:space="0" w:color="auto"/>
            <w:bottom w:val="none" w:sz="0" w:space="0" w:color="auto"/>
            <w:right w:val="none" w:sz="0" w:space="0" w:color="auto"/>
          </w:divBdr>
          <w:divsChild>
            <w:div w:id="1311329769">
              <w:marLeft w:val="0"/>
              <w:marRight w:val="0"/>
              <w:marTop w:val="0"/>
              <w:marBottom w:val="0"/>
              <w:divBdr>
                <w:top w:val="none" w:sz="0" w:space="0" w:color="auto"/>
                <w:left w:val="none" w:sz="0" w:space="0" w:color="auto"/>
                <w:bottom w:val="none" w:sz="0" w:space="0" w:color="auto"/>
                <w:right w:val="none" w:sz="0" w:space="0" w:color="auto"/>
              </w:divBdr>
            </w:div>
          </w:divsChild>
        </w:div>
        <w:div w:id="1150248666">
          <w:marLeft w:val="0"/>
          <w:marRight w:val="0"/>
          <w:marTop w:val="0"/>
          <w:marBottom w:val="0"/>
          <w:divBdr>
            <w:top w:val="none" w:sz="0" w:space="0" w:color="auto"/>
            <w:left w:val="none" w:sz="0" w:space="0" w:color="auto"/>
            <w:bottom w:val="none" w:sz="0" w:space="0" w:color="auto"/>
            <w:right w:val="none" w:sz="0" w:space="0" w:color="auto"/>
          </w:divBdr>
          <w:divsChild>
            <w:div w:id="1418791598">
              <w:marLeft w:val="0"/>
              <w:marRight w:val="0"/>
              <w:marTop w:val="0"/>
              <w:marBottom w:val="0"/>
              <w:divBdr>
                <w:top w:val="none" w:sz="0" w:space="0" w:color="auto"/>
                <w:left w:val="none" w:sz="0" w:space="0" w:color="auto"/>
                <w:bottom w:val="none" w:sz="0" w:space="0" w:color="auto"/>
                <w:right w:val="none" w:sz="0" w:space="0" w:color="auto"/>
              </w:divBdr>
            </w:div>
          </w:divsChild>
        </w:div>
        <w:div w:id="770009251">
          <w:marLeft w:val="0"/>
          <w:marRight w:val="0"/>
          <w:marTop w:val="0"/>
          <w:marBottom w:val="0"/>
          <w:divBdr>
            <w:top w:val="none" w:sz="0" w:space="0" w:color="auto"/>
            <w:left w:val="none" w:sz="0" w:space="0" w:color="auto"/>
            <w:bottom w:val="none" w:sz="0" w:space="0" w:color="auto"/>
            <w:right w:val="none" w:sz="0" w:space="0" w:color="auto"/>
          </w:divBdr>
          <w:divsChild>
            <w:div w:id="1453207396">
              <w:marLeft w:val="0"/>
              <w:marRight w:val="0"/>
              <w:marTop w:val="0"/>
              <w:marBottom w:val="0"/>
              <w:divBdr>
                <w:top w:val="none" w:sz="0" w:space="0" w:color="auto"/>
                <w:left w:val="none" w:sz="0" w:space="0" w:color="auto"/>
                <w:bottom w:val="none" w:sz="0" w:space="0" w:color="auto"/>
                <w:right w:val="none" w:sz="0" w:space="0" w:color="auto"/>
              </w:divBdr>
            </w:div>
          </w:divsChild>
        </w:div>
        <w:div w:id="1590263192">
          <w:marLeft w:val="0"/>
          <w:marRight w:val="0"/>
          <w:marTop w:val="0"/>
          <w:marBottom w:val="0"/>
          <w:divBdr>
            <w:top w:val="none" w:sz="0" w:space="0" w:color="auto"/>
            <w:left w:val="none" w:sz="0" w:space="0" w:color="auto"/>
            <w:bottom w:val="none" w:sz="0" w:space="0" w:color="auto"/>
            <w:right w:val="none" w:sz="0" w:space="0" w:color="auto"/>
          </w:divBdr>
          <w:divsChild>
            <w:div w:id="1587687940">
              <w:marLeft w:val="0"/>
              <w:marRight w:val="0"/>
              <w:marTop w:val="0"/>
              <w:marBottom w:val="0"/>
              <w:divBdr>
                <w:top w:val="none" w:sz="0" w:space="0" w:color="auto"/>
                <w:left w:val="none" w:sz="0" w:space="0" w:color="auto"/>
                <w:bottom w:val="none" w:sz="0" w:space="0" w:color="auto"/>
                <w:right w:val="none" w:sz="0" w:space="0" w:color="auto"/>
              </w:divBdr>
            </w:div>
          </w:divsChild>
        </w:div>
        <w:div w:id="1896234676">
          <w:marLeft w:val="0"/>
          <w:marRight w:val="0"/>
          <w:marTop w:val="0"/>
          <w:marBottom w:val="0"/>
          <w:divBdr>
            <w:top w:val="none" w:sz="0" w:space="0" w:color="auto"/>
            <w:left w:val="none" w:sz="0" w:space="0" w:color="auto"/>
            <w:bottom w:val="none" w:sz="0" w:space="0" w:color="auto"/>
            <w:right w:val="none" w:sz="0" w:space="0" w:color="auto"/>
          </w:divBdr>
          <w:divsChild>
            <w:div w:id="1431969186">
              <w:marLeft w:val="0"/>
              <w:marRight w:val="0"/>
              <w:marTop w:val="0"/>
              <w:marBottom w:val="0"/>
              <w:divBdr>
                <w:top w:val="none" w:sz="0" w:space="0" w:color="auto"/>
                <w:left w:val="none" w:sz="0" w:space="0" w:color="auto"/>
                <w:bottom w:val="none" w:sz="0" w:space="0" w:color="auto"/>
                <w:right w:val="none" w:sz="0" w:space="0" w:color="auto"/>
              </w:divBdr>
            </w:div>
          </w:divsChild>
        </w:div>
        <w:div w:id="107432168">
          <w:marLeft w:val="0"/>
          <w:marRight w:val="0"/>
          <w:marTop w:val="0"/>
          <w:marBottom w:val="0"/>
          <w:divBdr>
            <w:top w:val="none" w:sz="0" w:space="0" w:color="auto"/>
            <w:left w:val="none" w:sz="0" w:space="0" w:color="auto"/>
            <w:bottom w:val="none" w:sz="0" w:space="0" w:color="auto"/>
            <w:right w:val="none" w:sz="0" w:space="0" w:color="auto"/>
          </w:divBdr>
          <w:divsChild>
            <w:div w:id="393629678">
              <w:marLeft w:val="0"/>
              <w:marRight w:val="0"/>
              <w:marTop w:val="0"/>
              <w:marBottom w:val="0"/>
              <w:divBdr>
                <w:top w:val="none" w:sz="0" w:space="0" w:color="auto"/>
                <w:left w:val="none" w:sz="0" w:space="0" w:color="auto"/>
                <w:bottom w:val="none" w:sz="0" w:space="0" w:color="auto"/>
                <w:right w:val="none" w:sz="0" w:space="0" w:color="auto"/>
              </w:divBdr>
            </w:div>
          </w:divsChild>
        </w:div>
        <w:div w:id="2138597925">
          <w:marLeft w:val="0"/>
          <w:marRight w:val="0"/>
          <w:marTop w:val="0"/>
          <w:marBottom w:val="0"/>
          <w:divBdr>
            <w:top w:val="none" w:sz="0" w:space="0" w:color="auto"/>
            <w:left w:val="none" w:sz="0" w:space="0" w:color="auto"/>
            <w:bottom w:val="none" w:sz="0" w:space="0" w:color="auto"/>
            <w:right w:val="none" w:sz="0" w:space="0" w:color="auto"/>
          </w:divBdr>
          <w:divsChild>
            <w:div w:id="2099281418">
              <w:marLeft w:val="0"/>
              <w:marRight w:val="0"/>
              <w:marTop w:val="0"/>
              <w:marBottom w:val="0"/>
              <w:divBdr>
                <w:top w:val="none" w:sz="0" w:space="0" w:color="auto"/>
                <w:left w:val="none" w:sz="0" w:space="0" w:color="auto"/>
                <w:bottom w:val="none" w:sz="0" w:space="0" w:color="auto"/>
                <w:right w:val="none" w:sz="0" w:space="0" w:color="auto"/>
              </w:divBdr>
            </w:div>
          </w:divsChild>
        </w:div>
        <w:div w:id="627393821">
          <w:marLeft w:val="0"/>
          <w:marRight w:val="0"/>
          <w:marTop w:val="0"/>
          <w:marBottom w:val="0"/>
          <w:divBdr>
            <w:top w:val="none" w:sz="0" w:space="0" w:color="auto"/>
            <w:left w:val="none" w:sz="0" w:space="0" w:color="auto"/>
            <w:bottom w:val="none" w:sz="0" w:space="0" w:color="auto"/>
            <w:right w:val="none" w:sz="0" w:space="0" w:color="auto"/>
          </w:divBdr>
          <w:divsChild>
            <w:div w:id="590546348">
              <w:marLeft w:val="0"/>
              <w:marRight w:val="0"/>
              <w:marTop w:val="0"/>
              <w:marBottom w:val="0"/>
              <w:divBdr>
                <w:top w:val="none" w:sz="0" w:space="0" w:color="auto"/>
                <w:left w:val="none" w:sz="0" w:space="0" w:color="auto"/>
                <w:bottom w:val="none" w:sz="0" w:space="0" w:color="auto"/>
                <w:right w:val="none" w:sz="0" w:space="0" w:color="auto"/>
              </w:divBdr>
            </w:div>
          </w:divsChild>
        </w:div>
        <w:div w:id="989598656">
          <w:marLeft w:val="0"/>
          <w:marRight w:val="0"/>
          <w:marTop w:val="0"/>
          <w:marBottom w:val="0"/>
          <w:divBdr>
            <w:top w:val="none" w:sz="0" w:space="0" w:color="auto"/>
            <w:left w:val="none" w:sz="0" w:space="0" w:color="auto"/>
            <w:bottom w:val="none" w:sz="0" w:space="0" w:color="auto"/>
            <w:right w:val="none" w:sz="0" w:space="0" w:color="auto"/>
          </w:divBdr>
          <w:divsChild>
            <w:div w:id="1969899330">
              <w:marLeft w:val="0"/>
              <w:marRight w:val="0"/>
              <w:marTop w:val="0"/>
              <w:marBottom w:val="0"/>
              <w:divBdr>
                <w:top w:val="none" w:sz="0" w:space="0" w:color="auto"/>
                <w:left w:val="none" w:sz="0" w:space="0" w:color="auto"/>
                <w:bottom w:val="none" w:sz="0" w:space="0" w:color="auto"/>
                <w:right w:val="none" w:sz="0" w:space="0" w:color="auto"/>
              </w:divBdr>
            </w:div>
          </w:divsChild>
        </w:div>
        <w:div w:id="912131456">
          <w:marLeft w:val="0"/>
          <w:marRight w:val="0"/>
          <w:marTop w:val="0"/>
          <w:marBottom w:val="0"/>
          <w:divBdr>
            <w:top w:val="none" w:sz="0" w:space="0" w:color="auto"/>
            <w:left w:val="none" w:sz="0" w:space="0" w:color="auto"/>
            <w:bottom w:val="none" w:sz="0" w:space="0" w:color="auto"/>
            <w:right w:val="none" w:sz="0" w:space="0" w:color="auto"/>
          </w:divBdr>
          <w:divsChild>
            <w:div w:id="1101148195">
              <w:marLeft w:val="0"/>
              <w:marRight w:val="0"/>
              <w:marTop w:val="0"/>
              <w:marBottom w:val="0"/>
              <w:divBdr>
                <w:top w:val="none" w:sz="0" w:space="0" w:color="auto"/>
                <w:left w:val="none" w:sz="0" w:space="0" w:color="auto"/>
                <w:bottom w:val="none" w:sz="0" w:space="0" w:color="auto"/>
                <w:right w:val="none" w:sz="0" w:space="0" w:color="auto"/>
              </w:divBdr>
            </w:div>
          </w:divsChild>
        </w:div>
        <w:div w:id="1538396195">
          <w:marLeft w:val="0"/>
          <w:marRight w:val="0"/>
          <w:marTop w:val="0"/>
          <w:marBottom w:val="0"/>
          <w:divBdr>
            <w:top w:val="none" w:sz="0" w:space="0" w:color="auto"/>
            <w:left w:val="none" w:sz="0" w:space="0" w:color="auto"/>
            <w:bottom w:val="none" w:sz="0" w:space="0" w:color="auto"/>
            <w:right w:val="none" w:sz="0" w:space="0" w:color="auto"/>
          </w:divBdr>
          <w:divsChild>
            <w:div w:id="421340425">
              <w:marLeft w:val="0"/>
              <w:marRight w:val="0"/>
              <w:marTop w:val="0"/>
              <w:marBottom w:val="0"/>
              <w:divBdr>
                <w:top w:val="none" w:sz="0" w:space="0" w:color="auto"/>
                <w:left w:val="none" w:sz="0" w:space="0" w:color="auto"/>
                <w:bottom w:val="none" w:sz="0" w:space="0" w:color="auto"/>
                <w:right w:val="none" w:sz="0" w:space="0" w:color="auto"/>
              </w:divBdr>
            </w:div>
          </w:divsChild>
        </w:div>
        <w:div w:id="1949047185">
          <w:marLeft w:val="0"/>
          <w:marRight w:val="0"/>
          <w:marTop w:val="0"/>
          <w:marBottom w:val="0"/>
          <w:divBdr>
            <w:top w:val="none" w:sz="0" w:space="0" w:color="auto"/>
            <w:left w:val="none" w:sz="0" w:space="0" w:color="auto"/>
            <w:bottom w:val="none" w:sz="0" w:space="0" w:color="auto"/>
            <w:right w:val="none" w:sz="0" w:space="0" w:color="auto"/>
          </w:divBdr>
          <w:divsChild>
            <w:div w:id="624694723">
              <w:marLeft w:val="0"/>
              <w:marRight w:val="0"/>
              <w:marTop w:val="0"/>
              <w:marBottom w:val="0"/>
              <w:divBdr>
                <w:top w:val="none" w:sz="0" w:space="0" w:color="auto"/>
                <w:left w:val="none" w:sz="0" w:space="0" w:color="auto"/>
                <w:bottom w:val="none" w:sz="0" w:space="0" w:color="auto"/>
                <w:right w:val="none" w:sz="0" w:space="0" w:color="auto"/>
              </w:divBdr>
            </w:div>
          </w:divsChild>
        </w:div>
        <w:div w:id="161631998">
          <w:marLeft w:val="0"/>
          <w:marRight w:val="0"/>
          <w:marTop w:val="0"/>
          <w:marBottom w:val="0"/>
          <w:divBdr>
            <w:top w:val="none" w:sz="0" w:space="0" w:color="auto"/>
            <w:left w:val="none" w:sz="0" w:space="0" w:color="auto"/>
            <w:bottom w:val="none" w:sz="0" w:space="0" w:color="auto"/>
            <w:right w:val="none" w:sz="0" w:space="0" w:color="auto"/>
          </w:divBdr>
          <w:divsChild>
            <w:div w:id="1599214083">
              <w:marLeft w:val="0"/>
              <w:marRight w:val="0"/>
              <w:marTop w:val="0"/>
              <w:marBottom w:val="0"/>
              <w:divBdr>
                <w:top w:val="none" w:sz="0" w:space="0" w:color="auto"/>
                <w:left w:val="none" w:sz="0" w:space="0" w:color="auto"/>
                <w:bottom w:val="none" w:sz="0" w:space="0" w:color="auto"/>
                <w:right w:val="none" w:sz="0" w:space="0" w:color="auto"/>
              </w:divBdr>
            </w:div>
          </w:divsChild>
        </w:div>
        <w:div w:id="1274364474">
          <w:marLeft w:val="0"/>
          <w:marRight w:val="0"/>
          <w:marTop w:val="0"/>
          <w:marBottom w:val="0"/>
          <w:divBdr>
            <w:top w:val="none" w:sz="0" w:space="0" w:color="auto"/>
            <w:left w:val="none" w:sz="0" w:space="0" w:color="auto"/>
            <w:bottom w:val="none" w:sz="0" w:space="0" w:color="auto"/>
            <w:right w:val="none" w:sz="0" w:space="0" w:color="auto"/>
          </w:divBdr>
          <w:divsChild>
            <w:div w:id="2109035561">
              <w:marLeft w:val="0"/>
              <w:marRight w:val="0"/>
              <w:marTop w:val="0"/>
              <w:marBottom w:val="0"/>
              <w:divBdr>
                <w:top w:val="none" w:sz="0" w:space="0" w:color="auto"/>
                <w:left w:val="none" w:sz="0" w:space="0" w:color="auto"/>
                <w:bottom w:val="none" w:sz="0" w:space="0" w:color="auto"/>
                <w:right w:val="none" w:sz="0" w:space="0" w:color="auto"/>
              </w:divBdr>
            </w:div>
          </w:divsChild>
        </w:div>
        <w:div w:id="1346009079">
          <w:marLeft w:val="0"/>
          <w:marRight w:val="0"/>
          <w:marTop w:val="0"/>
          <w:marBottom w:val="0"/>
          <w:divBdr>
            <w:top w:val="none" w:sz="0" w:space="0" w:color="auto"/>
            <w:left w:val="none" w:sz="0" w:space="0" w:color="auto"/>
            <w:bottom w:val="none" w:sz="0" w:space="0" w:color="auto"/>
            <w:right w:val="none" w:sz="0" w:space="0" w:color="auto"/>
          </w:divBdr>
          <w:divsChild>
            <w:div w:id="1423641913">
              <w:marLeft w:val="0"/>
              <w:marRight w:val="0"/>
              <w:marTop w:val="0"/>
              <w:marBottom w:val="0"/>
              <w:divBdr>
                <w:top w:val="none" w:sz="0" w:space="0" w:color="auto"/>
                <w:left w:val="none" w:sz="0" w:space="0" w:color="auto"/>
                <w:bottom w:val="none" w:sz="0" w:space="0" w:color="auto"/>
                <w:right w:val="none" w:sz="0" w:space="0" w:color="auto"/>
              </w:divBdr>
            </w:div>
          </w:divsChild>
        </w:div>
        <w:div w:id="71514229">
          <w:marLeft w:val="0"/>
          <w:marRight w:val="0"/>
          <w:marTop w:val="0"/>
          <w:marBottom w:val="0"/>
          <w:divBdr>
            <w:top w:val="none" w:sz="0" w:space="0" w:color="auto"/>
            <w:left w:val="none" w:sz="0" w:space="0" w:color="auto"/>
            <w:bottom w:val="none" w:sz="0" w:space="0" w:color="auto"/>
            <w:right w:val="none" w:sz="0" w:space="0" w:color="auto"/>
          </w:divBdr>
          <w:divsChild>
            <w:div w:id="1868398411">
              <w:marLeft w:val="0"/>
              <w:marRight w:val="0"/>
              <w:marTop w:val="0"/>
              <w:marBottom w:val="0"/>
              <w:divBdr>
                <w:top w:val="none" w:sz="0" w:space="0" w:color="auto"/>
                <w:left w:val="none" w:sz="0" w:space="0" w:color="auto"/>
                <w:bottom w:val="none" w:sz="0" w:space="0" w:color="auto"/>
                <w:right w:val="none" w:sz="0" w:space="0" w:color="auto"/>
              </w:divBdr>
            </w:div>
          </w:divsChild>
        </w:div>
        <w:div w:id="604852606">
          <w:marLeft w:val="0"/>
          <w:marRight w:val="0"/>
          <w:marTop w:val="0"/>
          <w:marBottom w:val="0"/>
          <w:divBdr>
            <w:top w:val="none" w:sz="0" w:space="0" w:color="auto"/>
            <w:left w:val="none" w:sz="0" w:space="0" w:color="auto"/>
            <w:bottom w:val="none" w:sz="0" w:space="0" w:color="auto"/>
            <w:right w:val="none" w:sz="0" w:space="0" w:color="auto"/>
          </w:divBdr>
          <w:divsChild>
            <w:div w:id="122433480">
              <w:marLeft w:val="0"/>
              <w:marRight w:val="0"/>
              <w:marTop w:val="0"/>
              <w:marBottom w:val="0"/>
              <w:divBdr>
                <w:top w:val="none" w:sz="0" w:space="0" w:color="auto"/>
                <w:left w:val="none" w:sz="0" w:space="0" w:color="auto"/>
                <w:bottom w:val="none" w:sz="0" w:space="0" w:color="auto"/>
                <w:right w:val="none" w:sz="0" w:space="0" w:color="auto"/>
              </w:divBdr>
            </w:div>
          </w:divsChild>
        </w:div>
        <w:div w:id="168760832">
          <w:marLeft w:val="0"/>
          <w:marRight w:val="0"/>
          <w:marTop w:val="0"/>
          <w:marBottom w:val="0"/>
          <w:divBdr>
            <w:top w:val="none" w:sz="0" w:space="0" w:color="auto"/>
            <w:left w:val="none" w:sz="0" w:space="0" w:color="auto"/>
            <w:bottom w:val="none" w:sz="0" w:space="0" w:color="auto"/>
            <w:right w:val="none" w:sz="0" w:space="0" w:color="auto"/>
          </w:divBdr>
          <w:divsChild>
            <w:div w:id="1947693157">
              <w:marLeft w:val="0"/>
              <w:marRight w:val="0"/>
              <w:marTop w:val="0"/>
              <w:marBottom w:val="0"/>
              <w:divBdr>
                <w:top w:val="none" w:sz="0" w:space="0" w:color="auto"/>
                <w:left w:val="none" w:sz="0" w:space="0" w:color="auto"/>
                <w:bottom w:val="none" w:sz="0" w:space="0" w:color="auto"/>
                <w:right w:val="none" w:sz="0" w:space="0" w:color="auto"/>
              </w:divBdr>
            </w:div>
          </w:divsChild>
        </w:div>
        <w:div w:id="220100420">
          <w:marLeft w:val="0"/>
          <w:marRight w:val="0"/>
          <w:marTop w:val="0"/>
          <w:marBottom w:val="0"/>
          <w:divBdr>
            <w:top w:val="none" w:sz="0" w:space="0" w:color="auto"/>
            <w:left w:val="none" w:sz="0" w:space="0" w:color="auto"/>
            <w:bottom w:val="none" w:sz="0" w:space="0" w:color="auto"/>
            <w:right w:val="none" w:sz="0" w:space="0" w:color="auto"/>
          </w:divBdr>
          <w:divsChild>
            <w:div w:id="2069497370">
              <w:marLeft w:val="0"/>
              <w:marRight w:val="0"/>
              <w:marTop w:val="0"/>
              <w:marBottom w:val="0"/>
              <w:divBdr>
                <w:top w:val="none" w:sz="0" w:space="0" w:color="auto"/>
                <w:left w:val="none" w:sz="0" w:space="0" w:color="auto"/>
                <w:bottom w:val="none" w:sz="0" w:space="0" w:color="auto"/>
                <w:right w:val="none" w:sz="0" w:space="0" w:color="auto"/>
              </w:divBdr>
            </w:div>
          </w:divsChild>
        </w:div>
        <w:div w:id="1322270043">
          <w:marLeft w:val="0"/>
          <w:marRight w:val="0"/>
          <w:marTop w:val="0"/>
          <w:marBottom w:val="0"/>
          <w:divBdr>
            <w:top w:val="none" w:sz="0" w:space="0" w:color="auto"/>
            <w:left w:val="none" w:sz="0" w:space="0" w:color="auto"/>
            <w:bottom w:val="none" w:sz="0" w:space="0" w:color="auto"/>
            <w:right w:val="none" w:sz="0" w:space="0" w:color="auto"/>
          </w:divBdr>
          <w:divsChild>
            <w:div w:id="666052983">
              <w:marLeft w:val="0"/>
              <w:marRight w:val="0"/>
              <w:marTop w:val="0"/>
              <w:marBottom w:val="0"/>
              <w:divBdr>
                <w:top w:val="none" w:sz="0" w:space="0" w:color="auto"/>
                <w:left w:val="none" w:sz="0" w:space="0" w:color="auto"/>
                <w:bottom w:val="none" w:sz="0" w:space="0" w:color="auto"/>
                <w:right w:val="none" w:sz="0" w:space="0" w:color="auto"/>
              </w:divBdr>
            </w:div>
          </w:divsChild>
        </w:div>
        <w:div w:id="38359137">
          <w:marLeft w:val="0"/>
          <w:marRight w:val="0"/>
          <w:marTop w:val="0"/>
          <w:marBottom w:val="0"/>
          <w:divBdr>
            <w:top w:val="none" w:sz="0" w:space="0" w:color="auto"/>
            <w:left w:val="none" w:sz="0" w:space="0" w:color="auto"/>
            <w:bottom w:val="none" w:sz="0" w:space="0" w:color="auto"/>
            <w:right w:val="none" w:sz="0" w:space="0" w:color="auto"/>
          </w:divBdr>
          <w:divsChild>
            <w:div w:id="1416440515">
              <w:marLeft w:val="0"/>
              <w:marRight w:val="0"/>
              <w:marTop w:val="0"/>
              <w:marBottom w:val="0"/>
              <w:divBdr>
                <w:top w:val="none" w:sz="0" w:space="0" w:color="auto"/>
                <w:left w:val="none" w:sz="0" w:space="0" w:color="auto"/>
                <w:bottom w:val="none" w:sz="0" w:space="0" w:color="auto"/>
                <w:right w:val="none" w:sz="0" w:space="0" w:color="auto"/>
              </w:divBdr>
            </w:div>
          </w:divsChild>
        </w:div>
        <w:div w:id="601302828">
          <w:marLeft w:val="0"/>
          <w:marRight w:val="0"/>
          <w:marTop w:val="0"/>
          <w:marBottom w:val="0"/>
          <w:divBdr>
            <w:top w:val="none" w:sz="0" w:space="0" w:color="auto"/>
            <w:left w:val="none" w:sz="0" w:space="0" w:color="auto"/>
            <w:bottom w:val="none" w:sz="0" w:space="0" w:color="auto"/>
            <w:right w:val="none" w:sz="0" w:space="0" w:color="auto"/>
          </w:divBdr>
          <w:divsChild>
            <w:div w:id="1213225060">
              <w:marLeft w:val="0"/>
              <w:marRight w:val="0"/>
              <w:marTop w:val="0"/>
              <w:marBottom w:val="0"/>
              <w:divBdr>
                <w:top w:val="none" w:sz="0" w:space="0" w:color="auto"/>
                <w:left w:val="none" w:sz="0" w:space="0" w:color="auto"/>
                <w:bottom w:val="none" w:sz="0" w:space="0" w:color="auto"/>
                <w:right w:val="none" w:sz="0" w:space="0" w:color="auto"/>
              </w:divBdr>
            </w:div>
          </w:divsChild>
        </w:div>
        <w:div w:id="585958785">
          <w:marLeft w:val="0"/>
          <w:marRight w:val="0"/>
          <w:marTop w:val="0"/>
          <w:marBottom w:val="0"/>
          <w:divBdr>
            <w:top w:val="none" w:sz="0" w:space="0" w:color="auto"/>
            <w:left w:val="none" w:sz="0" w:space="0" w:color="auto"/>
            <w:bottom w:val="none" w:sz="0" w:space="0" w:color="auto"/>
            <w:right w:val="none" w:sz="0" w:space="0" w:color="auto"/>
          </w:divBdr>
          <w:divsChild>
            <w:div w:id="1445033770">
              <w:marLeft w:val="0"/>
              <w:marRight w:val="0"/>
              <w:marTop w:val="0"/>
              <w:marBottom w:val="0"/>
              <w:divBdr>
                <w:top w:val="none" w:sz="0" w:space="0" w:color="auto"/>
                <w:left w:val="none" w:sz="0" w:space="0" w:color="auto"/>
                <w:bottom w:val="none" w:sz="0" w:space="0" w:color="auto"/>
                <w:right w:val="none" w:sz="0" w:space="0" w:color="auto"/>
              </w:divBdr>
            </w:div>
          </w:divsChild>
        </w:div>
        <w:div w:id="837188342">
          <w:marLeft w:val="0"/>
          <w:marRight w:val="0"/>
          <w:marTop w:val="0"/>
          <w:marBottom w:val="0"/>
          <w:divBdr>
            <w:top w:val="none" w:sz="0" w:space="0" w:color="auto"/>
            <w:left w:val="none" w:sz="0" w:space="0" w:color="auto"/>
            <w:bottom w:val="none" w:sz="0" w:space="0" w:color="auto"/>
            <w:right w:val="none" w:sz="0" w:space="0" w:color="auto"/>
          </w:divBdr>
          <w:divsChild>
            <w:div w:id="603344826">
              <w:marLeft w:val="0"/>
              <w:marRight w:val="0"/>
              <w:marTop w:val="0"/>
              <w:marBottom w:val="0"/>
              <w:divBdr>
                <w:top w:val="none" w:sz="0" w:space="0" w:color="auto"/>
                <w:left w:val="none" w:sz="0" w:space="0" w:color="auto"/>
                <w:bottom w:val="none" w:sz="0" w:space="0" w:color="auto"/>
                <w:right w:val="none" w:sz="0" w:space="0" w:color="auto"/>
              </w:divBdr>
            </w:div>
          </w:divsChild>
        </w:div>
        <w:div w:id="1981498868">
          <w:marLeft w:val="0"/>
          <w:marRight w:val="0"/>
          <w:marTop w:val="0"/>
          <w:marBottom w:val="0"/>
          <w:divBdr>
            <w:top w:val="none" w:sz="0" w:space="0" w:color="auto"/>
            <w:left w:val="none" w:sz="0" w:space="0" w:color="auto"/>
            <w:bottom w:val="none" w:sz="0" w:space="0" w:color="auto"/>
            <w:right w:val="none" w:sz="0" w:space="0" w:color="auto"/>
          </w:divBdr>
          <w:divsChild>
            <w:div w:id="1275673660">
              <w:marLeft w:val="0"/>
              <w:marRight w:val="0"/>
              <w:marTop w:val="0"/>
              <w:marBottom w:val="0"/>
              <w:divBdr>
                <w:top w:val="none" w:sz="0" w:space="0" w:color="auto"/>
                <w:left w:val="none" w:sz="0" w:space="0" w:color="auto"/>
                <w:bottom w:val="none" w:sz="0" w:space="0" w:color="auto"/>
                <w:right w:val="none" w:sz="0" w:space="0" w:color="auto"/>
              </w:divBdr>
            </w:div>
          </w:divsChild>
        </w:div>
        <w:div w:id="847215839">
          <w:marLeft w:val="0"/>
          <w:marRight w:val="0"/>
          <w:marTop w:val="0"/>
          <w:marBottom w:val="0"/>
          <w:divBdr>
            <w:top w:val="none" w:sz="0" w:space="0" w:color="auto"/>
            <w:left w:val="none" w:sz="0" w:space="0" w:color="auto"/>
            <w:bottom w:val="none" w:sz="0" w:space="0" w:color="auto"/>
            <w:right w:val="none" w:sz="0" w:space="0" w:color="auto"/>
          </w:divBdr>
          <w:divsChild>
            <w:div w:id="1251085861">
              <w:marLeft w:val="0"/>
              <w:marRight w:val="0"/>
              <w:marTop w:val="0"/>
              <w:marBottom w:val="0"/>
              <w:divBdr>
                <w:top w:val="none" w:sz="0" w:space="0" w:color="auto"/>
                <w:left w:val="none" w:sz="0" w:space="0" w:color="auto"/>
                <w:bottom w:val="none" w:sz="0" w:space="0" w:color="auto"/>
                <w:right w:val="none" w:sz="0" w:space="0" w:color="auto"/>
              </w:divBdr>
            </w:div>
          </w:divsChild>
        </w:div>
        <w:div w:id="52238908">
          <w:marLeft w:val="0"/>
          <w:marRight w:val="0"/>
          <w:marTop w:val="0"/>
          <w:marBottom w:val="0"/>
          <w:divBdr>
            <w:top w:val="none" w:sz="0" w:space="0" w:color="auto"/>
            <w:left w:val="none" w:sz="0" w:space="0" w:color="auto"/>
            <w:bottom w:val="none" w:sz="0" w:space="0" w:color="auto"/>
            <w:right w:val="none" w:sz="0" w:space="0" w:color="auto"/>
          </w:divBdr>
          <w:divsChild>
            <w:div w:id="811099944">
              <w:marLeft w:val="0"/>
              <w:marRight w:val="0"/>
              <w:marTop w:val="0"/>
              <w:marBottom w:val="0"/>
              <w:divBdr>
                <w:top w:val="none" w:sz="0" w:space="0" w:color="auto"/>
                <w:left w:val="none" w:sz="0" w:space="0" w:color="auto"/>
                <w:bottom w:val="none" w:sz="0" w:space="0" w:color="auto"/>
                <w:right w:val="none" w:sz="0" w:space="0" w:color="auto"/>
              </w:divBdr>
            </w:div>
          </w:divsChild>
        </w:div>
        <w:div w:id="973367252">
          <w:marLeft w:val="0"/>
          <w:marRight w:val="0"/>
          <w:marTop w:val="0"/>
          <w:marBottom w:val="0"/>
          <w:divBdr>
            <w:top w:val="none" w:sz="0" w:space="0" w:color="auto"/>
            <w:left w:val="none" w:sz="0" w:space="0" w:color="auto"/>
            <w:bottom w:val="none" w:sz="0" w:space="0" w:color="auto"/>
            <w:right w:val="none" w:sz="0" w:space="0" w:color="auto"/>
          </w:divBdr>
          <w:divsChild>
            <w:div w:id="1851985799">
              <w:marLeft w:val="0"/>
              <w:marRight w:val="0"/>
              <w:marTop w:val="0"/>
              <w:marBottom w:val="0"/>
              <w:divBdr>
                <w:top w:val="none" w:sz="0" w:space="0" w:color="auto"/>
                <w:left w:val="none" w:sz="0" w:space="0" w:color="auto"/>
                <w:bottom w:val="none" w:sz="0" w:space="0" w:color="auto"/>
                <w:right w:val="none" w:sz="0" w:space="0" w:color="auto"/>
              </w:divBdr>
            </w:div>
          </w:divsChild>
        </w:div>
        <w:div w:id="1823041582">
          <w:marLeft w:val="0"/>
          <w:marRight w:val="0"/>
          <w:marTop w:val="0"/>
          <w:marBottom w:val="0"/>
          <w:divBdr>
            <w:top w:val="none" w:sz="0" w:space="0" w:color="auto"/>
            <w:left w:val="none" w:sz="0" w:space="0" w:color="auto"/>
            <w:bottom w:val="none" w:sz="0" w:space="0" w:color="auto"/>
            <w:right w:val="none" w:sz="0" w:space="0" w:color="auto"/>
          </w:divBdr>
          <w:divsChild>
            <w:div w:id="1552495779">
              <w:marLeft w:val="0"/>
              <w:marRight w:val="0"/>
              <w:marTop w:val="0"/>
              <w:marBottom w:val="0"/>
              <w:divBdr>
                <w:top w:val="none" w:sz="0" w:space="0" w:color="auto"/>
                <w:left w:val="none" w:sz="0" w:space="0" w:color="auto"/>
                <w:bottom w:val="none" w:sz="0" w:space="0" w:color="auto"/>
                <w:right w:val="none" w:sz="0" w:space="0" w:color="auto"/>
              </w:divBdr>
            </w:div>
          </w:divsChild>
        </w:div>
        <w:div w:id="680283478">
          <w:marLeft w:val="0"/>
          <w:marRight w:val="0"/>
          <w:marTop w:val="0"/>
          <w:marBottom w:val="0"/>
          <w:divBdr>
            <w:top w:val="none" w:sz="0" w:space="0" w:color="auto"/>
            <w:left w:val="none" w:sz="0" w:space="0" w:color="auto"/>
            <w:bottom w:val="none" w:sz="0" w:space="0" w:color="auto"/>
            <w:right w:val="none" w:sz="0" w:space="0" w:color="auto"/>
          </w:divBdr>
          <w:divsChild>
            <w:div w:id="1210264483">
              <w:marLeft w:val="0"/>
              <w:marRight w:val="0"/>
              <w:marTop w:val="0"/>
              <w:marBottom w:val="0"/>
              <w:divBdr>
                <w:top w:val="none" w:sz="0" w:space="0" w:color="auto"/>
                <w:left w:val="none" w:sz="0" w:space="0" w:color="auto"/>
                <w:bottom w:val="none" w:sz="0" w:space="0" w:color="auto"/>
                <w:right w:val="none" w:sz="0" w:space="0" w:color="auto"/>
              </w:divBdr>
            </w:div>
          </w:divsChild>
        </w:div>
        <w:div w:id="1229539331">
          <w:marLeft w:val="0"/>
          <w:marRight w:val="0"/>
          <w:marTop w:val="0"/>
          <w:marBottom w:val="0"/>
          <w:divBdr>
            <w:top w:val="none" w:sz="0" w:space="0" w:color="auto"/>
            <w:left w:val="none" w:sz="0" w:space="0" w:color="auto"/>
            <w:bottom w:val="none" w:sz="0" w:space="0" w:color="auto"/>
            <w:right w:val="none" w:sz="0" w:space="0" w:color="auto"/>
          </w:divBdr>
          <w:divsChild>
            <w:div w:id="2067412154">
              <w:marLeft w:val="0"/>
              <w:marRight w:val="0"/>
              <w:marTop w:val="0"/>
              <w:marBottom w:val="0"/>
              <w:divBdr>
                <w:top w:val="none" w:sz="0" w:space="0" w:color="auto"/>
                <w:left w:val="none" w:sz="0" w:space="0" w:color="auto"/>
                <w:bottom w:val="none" w:sz="0" w:space="0" w:color="auto"/>
                <w:right w:val="none" w:sz="0" w:space="0" w:color="auto"/>
              </w:divBdr>
            </w:div>
          </w:divsChild>
        </w:div>
        <w:div w:id="474837970">
          <w:marLeft w:val="0"/>
          <w:marRight w:val="0"/>
          <w:marTop w:val="0"/>
          <w:marBottom w:val="0"/>
          <w:divBdr>
            <w:top w:val="none" w:sz="0" w:space="0" w:color="auto"/>
            <w:left w:val="none" w:sz="0" w:space="0" w:color="auto"/>
            <w:bottom w:val="none" w:sz="0" w:space="0" w:color="auto"/>
            <w:right w:val="none" w:sz="0" w:space="0" w:color="auto"/>
          </w:divBdr>
          <w:divsChild>
            <w:div w:id="1233200989">
              <w:marLeft w:val="0"/>
              <w:marRight w:val="0"/>
              <w:marTop w:val="0"/>
              <w:marBottom w:val="0"/>
              <w:divBdr>
                <w:top w:val="none" w:sz="0" w:space="0" w:color="auto"/>
                <w:left w:val="none" w:sz="0" w:space="0" w:color="auto"/>
                <w:bottom w:val="none" w:sz="0" w:space="0" w:color="auto"/>
                <w:right w:val="none" w:sz="0" w:space="0" w:color="auto"/>
              </w:divBdr>
            </w:div>
          </w:divsChild>
        </w:div>
        <w:div w:id="2008365205">
          <w:marLeft w:val="0"/>
          <w:marRight w:val="0"/>
          <w:marTop w:val="0"/>
          <w:marBottom w:val="0"/>
          <w:divBdr>
            <w:top w:val="none" w:sz="0" w:space="0" w:color="auto"/>
            <w:left w:val="none" w:sz="0" w:space="0" w:color="auto"/>
            <w:bottom w:val="none" w:sz="0" w:space="0" w:color="auto"/>
            <w:right w:val="none" w:sz="0" w:space="0" w:color="auto"/>
          </w:divBdr>
          <w:divsChild>
            <w:div w:id="1759323278">
              <w:marLeft w:val="0"/>
              <w:marRight w:val="0"/>
              <w:marTop w:val="0"/>
              <w:marBottom w:val="0"/>
              <w:divBdr>
                <w:top w:val="none" w:sz="0" w:space="0" w:color="auto"/>
                <w:left w:val="none" w:sz="0" w:space="0" w:color="auto"/>
                <w:bottom w:val="none" w:sz="0" w:space="0" w:color="auto"/>
                <w:right w:val="none" w:sz="0" w:space="0" w:color="auto"/>
              </w:divBdr>
            </w:div>
          </w:divsChild>
        </w:div>
        <w:div w:id="1834643462">
          <w:marLeft w:val="0"/>
          <w:marRight w:val="0"/>
          <w:marTop w:val="0"/>
          <w:marBottom w:val="0"/>
          <w:divBdr>
            <w:top w:val="none" w:sz="0" w:space="0" w:color="auto"/>
            <w:left w:val="none" w:sz="0" w:space="0" w:color="auto"/>
            <w:bottom w:val="none" w:sz="0" w:space="0" w:color="auto"/>
            <w:right w:val="none" w:sz="0" w:space="0" w:color="auto"/>
          </w:divBdr>
          <w:divsChild>
            <w:div w:id="1233274414">
              <w:marLeft w:val="0"/>
              <w:marRight w:val="0"/>
              <w:marTop w:val="0"/>
              <w:marBottom w:val="0"/>
              <w:divBdr>
                <w:top w:val="none" w:sz="0" w:space="0" w:color="auto"/>
                <w:left w:val="none" w:sz="0" w:space="0" w:color="auto"/>
                <w:bottom w:val="none" w:sz="0" w:space="0" w:color="auto"/>
                <w:right w:val="none" w:sz="0" w:space="0" w:color="auto"/>
              </w:divBdr>
            </w:div>
          </w:divsChild>
        </w:div>
        <w:div w:id="267667429">
          <w:marLeft w:val="0"/>
          <w:marRight w:val="0"/>
          <w:marTop w:val="0"/>
          <w:marBottom w:val="0"/>
          <w:divBdr>
            <w:top w:val="none" w:sz="0" w:space="0" w:color="auto"/>
            <w:left w:val="none" w:sz="0" w:space="0" w:color="auto"/>
            <w:bottom w:val="none" w:sz="0" w:space="0" w:color="auto"/>
            <w:right w:val="none" w:sz="0" w:space="0" w:color="auto"/>
          </w:divBdr>
          <w:divsChild>
            <w:div w:id="1305624150">
              <w:marLeft w:val="0"/>
              <w:marRight w:val="0"/>
              <w:marTop w:val="0"/>
              <w:marBottom w:val="0"/>
              <w:divBdr>
                <w:top w:val="none" w:sz="0" w:space="0" w:color="auto"/>
                <w:left w:val="none" w:sz="0" w:space="0" w:color="auto"/>
                <w:bottom w:val="none" w:sz="0" w:space="0" w:color="auto"/>
                <w:right w:val="none" w:sz="0" w:space="0" w:color="auto"/>
              </w:divBdr>
            </w:div>
          </w:divsChild>
        </w:div>
        <w:div w:id="188955771">
          <w:marLeft w:val="0"/>
          <w:marRight w:val="0"/>
          <w:marTop w:val="0"/>
          <w:marBottom w:val="0"/>
          <w:divBdr>
            <w:top w:val="none" w:sz="0" w:space="0" w:color="auto"/>
            <w:left w:val="none" w:sz="0" w:space="0" w:color="auto"/>
            <w:bottom w:val="none" w:sz="0" w:space="0" w:color="auto"/>
            <w:right w:val="none" w:sz="0" w:space="0" w:color="auto"/>
          </w:divBdr>
          <w:divsChild>
            <w:div w:id="1112167647">
              <w:marLeft w:val="0"/>
              <w:marRight w:val="0"/>
              <w:marTop w:val="0"/>
              <w:marBottom w:val="0"/>
              <w:divBdr>
                <w:top w:val="none" w:sz="0" w:space="0" w:color="auto"/>
                <w:left w:val="none" w:sz="0" w:space="0" w:color="auto"/>
                <w:bottom w:val="none" w:sz="0" w:space="0" w:color="auto"/>
                <w:right w:val="none" w:sz="0" w:space="0" w:color="auto"/>
              </w:divBdr>
            </w:div>
          </w:divsChild>
        </w:div>
        <w:div w:id="56099849">
          <w:marLeft w:val="0"/>
          <w:marRight w:val="0"/>
          <w:marTop w:val="0"/>
          <w:marBottom w:val="0"/>
          <w:divBdr>
            <w:top w:val="none" w:sz="0" w:space="0" w:color="auto"/>
            <w:left w:val="none" w:sz="0" w:space="0" w:color="auto"/>
            <w:bottom w:val="none" w:sz="0" w:space="0" w:color="auto"/>
            <w:right w:val="none" w:sz="0" w:space="0" w:color="auto"/>
          </w:divBdr>
          <w:divsChild>
            <w:div w:id="1292591608">
              <w:marLeft w:val="0"/>
              <w:marRight w:val="0"/>
              <w:marTop w:val="0"/>
              <w:marBottom w:val="0"/>
              <w:divBdr>
                <w:top w:val="none" w:sz="0" w:space="0" w:color="auto"/>
                <w:left w:val="none" w:sz="0" w:space="0" w:color="auto"/>
                <w:bottom w:val="none" w:sz="0" w:space="0" w:color="auto"/>
                <w:right w:val="none" w:sz="0" w:space="0" w:color="auto"/>
              </w:divBdr>
            </w:div>
          </w:divsChild>
        </w:div>
        <w:div w:id="1659116697">
          <w:marLeft w:val="0"/>
          <w:marRight w:val="0"/>
          <w:marTop w:val="0"/>
          <w:marBottom w:val="0"/>
          <w:divBdr>
            <w:top w:val="none" w:sz="0" w:space="0" w:color="auto"/>
            <w:left w:val="none" w:sz="0" w:space="0" w:color="auto"/>
            <w:bottom w:val="none" w:sz="0" w:space="0" w:color="auto"/>
            <w:right w:val="none" w:sz="0" w:space="0" w:color="auto"/>
          </w:divBdr>
          <w:divsChild>
            <w:div w:id="1638729190">
              <w:marLeft w:val="0"/>
              <w:marRight w:val="0"/>
              <w:marTop w:val="0"/>
              <w:marBottom w:val="0"/>
              <w:divBdr>
                <w:top w:val="none" w:sz="0" w:space="0" w:color="auto"/>
                <w:left w:val="none" w:sz="0" w:space="0" w:color="auto"/>
                <w:bottom w:val="none" w:sz="0" w:space="0" w:color="auto"/>
                <w:right w:val="none" w:sz="0" w:space="0" w:color="auto"/>
              </w:divBdr>
            </w:div>
          </w:divsChild>
        </w:div>
        <w:div w:id="1088621016">
          <w:marLeft w:val="0"/>
          <w:marRight w:val="0"/>
          <w:marTop w:val="0"/>
          <w:marBottom w:val="0"/>
          <w:divBdr>
            <w:top w:val="none" w:sz="0" w:space="0" w:color="auto"/>
            <w:left w:val="none" w:sz="0" w:space="0" w:color="auto"/>
            <w:bottom w:val="none" w:sz="0" w:space="0" w:color="auto"/>
            <w:right w:val="none" w:sz="0" w:space="0" w:color="auto"/>
          </w:divBdr>
          <w:divsChild>
            <w:div w:id="794954945">
              <w:marLeft w:val="0"/>
              <w:marRight w:val="0"/>
              <w:marTop w:val="0"/>
              <w:marBottom w:val="0"/>
              <w:divBdr>
                <w:top w:val="none" w:sz="0" w:space="0" w:color="auto"/>
                <w:left w:val="none" w:sz="0" w:space="0" w:color="auto"/>
                <w:bottom w:val="none" w:sz="0" w:space="0" w:color="auto"/>
                <w:right w:val="none" w:sz="0" w:space="0" w:color="auto"/>
              </w:divBdr>
            </w:div>
          </w:divsChild>
        </w:div>
        <w:div w:id="1122071932">
          <w:marLeft w:val="0"/>
          <w:marRight w:val="0"/>
          <w:marTop w:val="0"/>
          <w:marBottom w:val="0"/>
          <w:divBdr>
            <w:top w:val="none" w:sz="0" w:space="0" w:color="auto"/>
            <w:left w:val="none" w:sz="0" w:space="0" w:color="auto"/>
            <w:bottom w:val="none" w:sz="0" w:space="0" w:color="auto"/>
            <w:right w:val="none" w:sz="0" w:space="0" w:color="auto"/>
          </w:divBdr>
          <w:divsChild>
            <w:div w:id="1011831779">
              <w:marLeft w:val="0"/>
              <w:marRight w:val="0"/>
              <w:marTop w:val="0"/>
              <w:marBottom w:val="0"/>
              <w:divBdr>
                <w:top w:val="none" w:sz="0" w:space="0" w:color="auto"/>
                <w:left w:val="none" w:sz="0" w:space="0" w:color="auto"/>
                <w:bottom w:val="none" w:sz="0" w:space="0" w:color="auto"/>
                <w:right w:val="none" w:sz="0" w:space="0" w:color="auto"/>
              </w:divBdr>
            </w:div>
          </w:divsChild>
        </w:div>
        <w:div w:id="885944476">
          <w:marLeft w:val="0"/>
          <w:marRight w:val="0"/>
          <w:marTop w:val="0"/>
          <w:marBottom w:val="0"/>
          <w:divBdr>
            <w:top w:val="none" w:sz="0" w:space="0" w:color="auto"/>
            <w:left w:val="none" w:sz="0" w:space="0" w:color="auto"/>
            <w:bottom w:val="none" w:sz="0" w:space="0" w:color="auto"/>
            <w:right w:val="none" w:sz="0" w:space="0" w:color="auto"/>
          </w:divBdr>
          <w:divsChild>
            <w:div w:id="1344013680">
              <w:marLeft w:val="0"/>
              <w:marRight w:val="0"/>
              <w:marTop w:val="0"/>
              <w:marBottom w:val="0"/>
              <w:divBdr>
                <w:top w:val="none" w:sz="0" w:space="0" w:color="auto"/>
                <w:left w:val="none" w:sz="0" w:space="0" w:color="auto"/>
                <w:bottom w:val="none" w:sz="0" w:space="0" w:color="auto"/>
                <w:right w:val="none" w:sz="0" w:space="0" w:color="auto"/>
              </w:divBdr>
            </w:div>
          </w:divsChild>
        </w:div>
        <w:div w:id="778987076">
          <w:marLeft w:val="0"/>
          <w:marRight w:val="0"/>
          <w:marTop w:val="0"/>
          <w:marBottom w:val="0"/>
          <w:divBdr>
            <w:top w:val="none" w:sz="0" w:space="0" w:color="auto"/>
            <w:left w:val="none" w:sz="0" w:space="0" w:color="auto"/>
            <w:bottom w:val="none" w:sz="0" w:space="0" w:color="auto"/>
            <w:right w:val="none" w:sz="0" w:space="0" w:color="auto"/>
          </w:divBdr>
          <w:divsChild>
            <w:div w:id="768040037">
              <w:marLeft w:val="0"/>
              <w:marRight w:val="0"/>
              <w:marTop w:val="0"/>
              <w:marBottom w:val="0"/>
              <w:divBdr>
                <w:top w:val="none" w:sz="0" w:space="0" w:color="auto"/>
                <w:left w:val="none" w:sz="0" w:space="0" w:color="auto"/>
                <w:bottom w:val="none" w:sz="0" w:space="0" w:color="auto"/>
                <w:right w:val="none" w:sz="0" w:space="0" w:color="auto"/>
              </w:divBdr>
            </w:div>
          </w:divsChild>
        </w:div>
        <w:div w:id="1748651741">
          <w:marLeft w:val="0"/>
          <w:marRight w:val="0"/>
          <w:marTop w:val="0"/>
          <w:marBottom w:val="0"/>
          <w:divBdr>
            <w:top w:val="none" w:sz="0" w:space="0" w:color="auto"/>
            <w:left w:val="none" w:sz="0" w:space="0" w:color="auto"/>
            <w:bottom w:val="none" w:sz="0" w:space="0" w:color="auto"/>
            <w:right w:val="none" w:sz="0" w:space="0" w:color="auto"/>
          </w:divBdr>
          <w:divsChild>
            <w:div w:id="1767848436">
              <w:marLeft w:val="0"/>
              <w:marRight w:val="0"/>
              <w:marTop w:val="0"/>
              <w:marBottom w:val="0"/>
              <w:divBdr>
                <w:top w:val="none" w:sz="0" w:space="0" w:color="auto"/>
                <w:left w:val="none" w:sz="0" w:space="0" w:color="auto"/>
                <w:bottom w:val="none" w:sz="0" w:space="0" w:color="auto"/>
                <w:right w:val="none" w:sz="0" w:space="0" w:color="auto"/>
              </w:divBdr>
            </w:div>
          </w:divsChild>
        </w:div>
        <w:div w:id="1560894688">
          <w:marLeft w:val="0"/>
          <w:marRight w:val="0"/>
          <w:marTop w:val="0"/>
          <w:marBottom w:val="0"/>
          <w:divBdr>
            <w:top w:val="none" w:sz="0" w:space="0" w:color="auto"/>
            <w:left w:val="none" w:sz="0" w:space="0" w:color="auto"/>
            <w:bottom w:val="none" w:sz="0" w:space="0" w:color="auto"/>
            <w:right w:val="none" w:sz="0" w:space="0" w:color="auto"/>
          </w:divBdr>
          <w:divsChild>
            <w:div w:id="353846503">
              <w:marLeft w:val="0"/>
              <w:marRight w:val="0"/>
              <w:marTop w:val="0"/>
              <w:marBottom w:val="0"/>
              <w:divBdr>
                <w:top w:val="none" w:sz="0" w:space="0" w:color="auto"/>
                <w:left w:val="none" w:sz="0" w:space="0" w:color="auto"/>
                <w:bottom w:val="none" w:sz="0" w:space="0" w:color="auto"/>
                <w:right w:val="none" w:sz="0" w:space="0" w:color="auto"/>
              </w:divBdr>
            </w:div>
          </w:divsChild>
        </w:div>
        <w:div w:id="595480237">
          <w:marLeft w:val="0"/>
          <w:marRight w:val="0"/>
          <w:marTop w:val="0"/>
          <w:marBottom w:val="0"/>
          <w:divBdr>
            <w:top w:val="none" w:sz="0" w:space="0" w:color="auto"/>
            <w:left w:val="none" w:sz="0" w:space="0" w:color="auto"/>
            <w:bottom w:val="none" w:sz="0" w:space="0" w:color="auto"/>
            <w:right w:val="none" w:sz="0" w:space="0" w:color="auto"/>
          </w:divBdr>
          <w:divsChild>
            <w:div w:id="830027254">
              <w:marLeft w:val="0"/>
              <w:marRight w:val="0"/>
              <w:marTop w:val="0"/>
              <w:marBottom w:val="0"/>
              <w:divBdr>
                <w:top w:val="none" w:sz="0" w:space="0" w:color="auto"/>
                <w:left w:val="none" w:sz="0" w:space="0" w:color="auto"/>
                <w:bottom w:val="none" w:sz="0" w:space="0" w:color="auto"/>
                <w:right w:val="none" w:sz="0" w:space="0" w:color="auto"/>
              </w:divBdr>
            </w:div>
          </w:divsChild>
        </w:div>
        <w:div w:id="703753797">
          <w:marLeft w:val="0"/>
          <w:marRight w:val="0"/>
          <w:marTop w:val="0"/>
          <w:marBottom w:val="0"/>
          <w:divBdr>
            <w:top w:val="none" w:sz="0" w:space="0" w:color="auto"/>
            <w:left w:val="none" w:sz="0" w:space="0" w:color="auto"/>
            <w:bottom w:val="none" w:sz="0" w:space="0" w:color="auto"/>
            <w:right w:val="none" w:sz="0" w:space="0" w:color="auto"/>
          </w:divBdr>
          <w:divsChild>
            <w:div w:id="1602058273">
              <w:marLeft w:val="0"/>
              <w:marRight w:val="0"/>
              <w:marTop w:val="0"/>
              <w:marBottom w:val="0"/>
              <w:divBdr>
                <w:top w:val="none" w:sz="0" w:space="0" w:color="auto"/>
                <w:left w:val="none" w:sz="0" w:space="0" w:color="auto"/>
                <w:bottom w:val="none" w:sz="0" w:space="0" w:color="auto"/>
                <w:right w:val="none" w:sz="0" w:space="0" w:color="auto"/>
              </w:divBdr>
            </w:div>
          </w:divsChild>
        </w:div>
        <w:div w:id="1470437577">
          <w:marLeft w:val="0"/>
          <w:marRight w:val="0"/>
          <w:marTop w:val="0"/>
          <w:marBottom w:val="0"/>
          <w:divBdr>
            <w:top w:val="none" w:sz="0" w:space="0" w:color="auto"/>
            <w:left w:val="none" w:sz="0" w:space="0" w:color="auto"/>
            <w:bottom w:val="none" w:sz="0" w:space="0" w:color="auto"/>
            <w:right w:val="none" w:sz="0" w:space="0" w:color="auto"/>
          </w:divBdr>
          <w:divsChild>
            <w:div w:id="1737121471">
              <w:marLeft w:val="0"/>
              <w:marRight w:val="0"/>
              <w:marTop w:val="0"/>
              <w:marBottom w:val="0"/>
              <w:divBdr>
                <w:top w:val="none" w:sz="0" w:space="0" w:color="auto"/>
                <w:left w:val="none" w:sz="0" w:space="0" w:color="auto"/>
                <w:bottom w:val="none" w:sz="0" w:space="0" w:color="auto"/>
                <w:right w:val="none" w:sz="0" w:space="0" w:color="auto"/>
              </w:divBdr>
            </w:div>
          </w:divsChild>
        </w:div>
        <w:div w:id="196546821">
          <w:marLeft w:val="0"/>
          <w:marRight w:val="0"/>
          <w:marTop w:val="0"/>
          <w:marBottom w:val="0"/>
          <w:divBdr>
            <w:top w:val="none" w:sz="0" w:space="0" w:color="auto"/>
            <w:left w:val="none" w:sz="0" w:space="0" w:color="auto"/>
            <w:bottom w:val="none" w:sz="0" w:space="0" w:color="auto"/>
            <w:right w:val="none" w:sz="0" w:space="0" w:color="auto"/>
          </w:divBdr>
          <w:divsChild>
            <w:div w:id="1989700119">
              <w:marLeft w:val="0"/>
              <w:marRight w:val="0"/>
              <w:marTop w:val="0"/>
              <w:marBottom w:val="0"/>
              <w:divBdr>
                <w:top w:val="none" w:sz="0" w:space="0" w:color="auto"/>
                <w:left w:val="none" w:sz="0" w:space="0" w:color="auto"/>
                <w:bottom w:val="none" w:sz="0" w:space="0" w:color="auto"/>
                <w:right w:val="none" w:sz="0" w:space="0" w:color="auto"/>
              </w:divBdr>
            </w:div>
          </w:divsChild>
        </w:div>
        <w:div w:id="1376349657">
          <w:marLeft w:val="0"/>
          <w:marRight w:val="0"/>
          <w:marTop w:val="0"/>
          <w:marBottom w:val="0"/>
          <w:divBdr>
            <w:top w:val="none" w:sz="0" w:space="0" w:color="auto"/>
            <w:left w:val="none" w:sz="0" w:space="0" w:color="auto"/>
            <w:bottom w:val="none" w:sz="0" w:space="0" w:color="auto"/>
            <w:right w:val="none" w:sz="0" w:space="0" w:color="auto"/>
          </w:divBdr>
          <w:divsChild>
            <w:div w:id="2090544140">
              <w:marLeft w:val="0"/>
              <w:marRight w:val="0"/>
              <w:marTop w:val="0"/>
              <w:marBottom w:val="0"/>
              <w:divBdr>
                <w:top w:val="none" w:sz="0" w:space="0" w:color="auto"/>
                <w:left w:val="none" w:sz="0" w:space="0" w:color="auto"/>
                <w:bottom w:val="none" w:sz="0" w:space="0" w:color="auto"/>
                <w:right w:val="none" w:sz="0" w:space="0" w:color="auto"/>
              </w:divBdr>
            </w:div>
          </w:divsChild>
        </w:div>
        <w:div w:id="1073309795">
          <w:marLeft w:val="0"/>
          <w:marRight w:val="0"/>
          <w:marTop w:val="0"/>
          <w:marBottom w:val="0"/>
          <w:divBdr>
            <w:top w:val="none" w:sz="0" w:space="0" w:color="auto"/>
            <w:left w:val="none" w:sz="0" w:space="0" w:color="auto"/>
            <w:bottom w:val="none" w:sz="0" w:space="0" w:color="auto"/>
            <w:right w:val="none" w:sz="0" w:space="0" w:color="auto"/>
          </w:divBdr>
          <w:divsChild>
            <w:div w:id="1405908084">
              <w:marLeft w:val="0"/>
              <w:marRight w:val="0"/>
              <w:marTop w:val="0"/>
              <w:marBottom w:val="0"/>
              <w:divBdr>
                <w:top w:val="none" w:sz="0" w:space="0" w:color="auto"/>
                <w:left w:val="none" w:sz="0" w:space="0" w:color="auto"/>
                <w:bottom w:val="none" w:sz="0" w:space="0" w:color="auto"/>
                <w:right w:val="none" w:sz="0" w:space="0" w:color="auto"/>
              </w:divBdr>
            </w:div>
          </w:divsChild>
        </w:div>
        <w:div w:id="230390292">
          <w:marLeft w:val="0"/>
          <w:marRight w:val="0"/>
          <w:marTop w:val="0"/>
          <w:marBottom w:val="0"/>
          <w:divBdr>
            <w:top w:val="none" w:sz="0" w:space="0" w:color="auto"/>
            <w:left w:val="none" w:sz="0" w:space="0" w:color="auto"/>
            <w:bottom w:val="none" w:sz="0" w:space="0" w:color="auto"/>
            <w:right w:val="none" w:sz="0" w:space="0" w:color="auto"/>
          </w:divBdr>
          <w:divsChild>
            <w:div w:id="1265725938">
              <w:marLeft w:val="0"/>
              <w:marRight w:val="0"/>
              <w:marTop w:val="0"/>
              <w:marBottom w:val="0"/>
              <w:divBdr>
                <w:top w:val="none" w:sz="0" w:space="0" w:color="auto"/>
                <w:left w:val="none" w:sz="0" w:space="0" w:color="auto"/>
                <w:bottom w:val="none" w:sz="0" w:space="0" w:color="auto"/>
                <w:right w:val="none" w:sz="0" w:space="0" w:color="auto"/>
              </w:divBdr>
            </w:div>
          </w:divsChild>
        </w:div>
        <w:div w:id="1540358233">
          <w:marLeft w:val="0"/>
          <w:marRight w:val="0"/>
          <w:marTop w:val="0"/>
          <w:marBottom w:val="0"/>
          <w:divBdr>
            <w:top w:val="none" w:sz="0" w:space="0" w:color="auto"/>
            <w:left w:val="none" w:sz="0" w:space="0" w:color="auto"/>
            <w:bottom w:val="none" w:sz="0" w:space="0" w:color="auto"/>
            <w:right w:val="none" w:sz="0" w:space="0" w:color="auto"/>
          </w:divBdr>
          <w:divsChild>
            <w:div w:id="1843200740">
              <w:marLeft w:val="0"/>
              <w:marRight w:val="0"/>
              <w:marTop w:val="0"/>
              <w:marBottom w:val="0"/>
              <w:divBdr>
                <w:top w:val="none" w:sz="0" w:space="0" w:color="auto"/>
                <w:left w:val="none" w:sz="0" w:space="0" w:color="auto"/>
                <w:bottom w:val="none" w:sz="0" w:space="0" w:color="auto"/>
                <w:right w:val="none" w:sz="0" w:space="0" w:color="auto"/>
              </w:divBdr>
            </w:div>
          </w:divsChild>
        </w:div>
        <w:div w:id="135924285">
          <w:marLeft w:val="0"/>
          <w:marRight w:val="0"/>
          <w:marTop w:val="0"/>
          <w:marBottom w:val="0"/>
          <w:divBdr>
            <w:top w:val="none" w:sz="0" w:space="0" w:color="auto"/>
            <w:left w:val="none" w:sz="0" w:space="0" w:color="auto"/>
            <w:bottom w:val="none" w:sz="0" w:space="0" w:color="auto"/>
            <w:right w:val="none" w:sz="0" w:space="0" w:color="auto"/>
          </w:divBdr>
          <w:divsChild>
            <w:div w:id="1454910143">
              <w:marLeft w:val="0"/>
              <w:marRight w:val="0"/>
              <w:marTop w:val="0"/>
              <w:marBottom w:val="0"/>
              <w:divBdr>
                <w:top w:val="none" w:sz="0" w:space="0" w:color="auto"/>
                <w:left w:val="none" w:sz="0" w:space="0" w:color="auto"/>
                <w:bottom w:val="none" w:sz="0" w:space="0" w:color="auto"/>
                <w:right w:val="none" w:sz="0" w:space="0" w:color="auto"/>
              </w:divBdr>
            </w:div>
          </w:divsChild>
        </w:div>
        <w:div w:id="1166241291">
          <w:marLeft w:val="0"/>
          <w:marRight w:val="0"/>
          <w:marTop w:val="0"/>
          <w:marBottom w:val="0"/>
          <w:divBdr>
            <w:top w:val="none" w:sz="0" w:space="0" w:color="auto"/>
            <w:left w:val="none" w:sz="0" w:space="0" w:color="auto"/>
            <w:bottom w:val="none" w:sz="0" w:space="0" w:color="auto"/>
            <w:right w:val="none" w:sz="0" w:space="0" w:color="auto"/>
          </w:divBdr>
          <w:divsChild>
            <w:div w:id="1565067767">
              <w:marLeft w:val="0"/>
              <w:marRight w:val="0"/>
              <w:marTop w:val="0"/>
              <w:marBottom w:val="0"/>
              <w:divBdr>
                <w:top w:val="none" w:sz="0" w:space="0" w:color="auto"/>
                <w:left w:val="none" w:sz="0" w:space="0" w:color="auto"/>
                <w:bottom w:val="none" w:sz="0" w:space="0" w:color="auto"/>
                <w:right w:val="none" w:sz="0" w:space="0" w:color="auto"/>
              </w:divBdr>
            </w:div>
          </w:divsChild>
        </w:div>
        <w:div w:id="826482928">
          <w:marLeft w:val="0"/>
          <w:marRight w:val="0"/>
          <w:marTop w:val="0"/>
          <w:marBottom w:val="0"/>
          <w:divBdr>
            <w:top w:val="none" w:sz="0" w:space="0" w:color="auto"/>
            <w:left w:val="none" w:sz="0" w:space="0" w:color="auto"/>
            <w:bottom w:val="none" w:sz="0" w:space="0" w:color="auto"/>
            <w:right w:val="none" w:sz="0" w:space="0" w:color="auto"/>
          </w:divBdr>
          <w:divsChild>
            <w:div w:id="934940804">
              <w:marLeft w:val="0"/>
              <w:marRight w:val="0"/>
              <w:marTop w:val="0"/>
              <w:marBottom w:val="0"/>
              <w:divBdr>
                <w:top w:val="none" w:sz="0" w:space="0" w:color="auto"/>
                <w:left w:val="none" w:sz="0" w:space="0" w:color="auto"/>
                <w:bottom w:val="none" w:sz="0" w:space="0" w:color="auto"/>
                <w:right w:val="none" w:sz="0" w:space="0" w:color="auto"/>
              </w:divBdr>
            </w:div>
          </w:divsChild>
        </w:div>
        <w:div w:id="2140487529">
          <w:marLeft w:val="0"/>
          <w:marRight w:val="0"/>
          <w:marTop w:val="0"/>
          <w:marBottom w:val="0"/>
          <w:divBdr>
            <w:top w:val="none" w:sz="0" w:space="0" w:color="auto"/>
            <w:left w:val="none" w:sz="0" w:space="0" w:color="auto"/>
            <w:bottom w:val="none" w:sz="0" w:space="0" w:color="auto"/>
            <w:right w:val="none" w:sz="0" w:space="0" w:color="auto"/>
          </w:divBdr>
          <w:divsChild>
            <w:div w:id="802693145">
              <w:marLeft w:val="0"/>
              <w:marRight w:val="0"/>
              <w:marTop w:val="0"/>
              <w:marBottom w:val="0"/>
              <w:divBdr>
                <w:top w:val="none" w:sz="0" w:space="0" w:color="auto"/>
                <w:left w:val="none" w:sz="0" w:space="0" w:color="auto"/>
                <w:bottom w:val="none" w:sz="0" w:space="0" w:color="auto"/>
                <w:right w:val="none" w:sz="0" w:space="0" w:color="auto"/>
              </w:divBdr>
            </w:div>
          </w:divsChild>
        </w:div>
        <w:div w:id="1298991962">
          <w:marLeft w:val="0"/>
          <w:marRight w:val="0"/>
          <w:marTop w:val="0"/>
          <w:marBottom w:val="0"/>
          <w:divBdr>
            <w:top w:val="none" w:sz="0" w:space="0" w:color="auto"/>
            <w:left w:val="none" w:sz="0" w:space="0" w:color="auto"/>
            <w:bottom w:val="none" w:sz="0" w:space="0" w:color="auto"/>
            <w:right w:val="none" w:sz="0" w:space="0" w:color="auto"/>
          </w:divBdr>
          <w:divsChild>
            <w:div w:id="937368239">
              <w:marLeft w:val="0"/>
              <w:marRight w:val="0"/>
              <w:marTop w:val="0"/>
              <w:marBottom w:val="0"/>
              <w:divBdr>
                <w:top w:val="none" w:sz="0" w:space="0" w:color="auto"/>
                <w:left w:val="none" w:sz="0" w:space="0" w:color="auto"/>
                <w:bottom w:val="none" w:sz="0" w:space="0" w:color="auto"/>
                <w:right w:val="none" w:sz="0" w:space="0" w:color="auto"/>
              </w:divBdr>
            </w:div>
          </w:divsChild>
        </w:div>
        <w:div w:id="832374739">
          <w:marLeft w:val="0"/>
          <w:marRight w:val="0"/>
          <w:marTop w:val="0"/>
          <w:marBottom w:val="0"/>
          <w:divBdr>
            <w:top w:val="none" w:sz="0" w:space="0" w:color="auto"/>
            <w:left w:val="none" w:sz="0" w:space="0" w:color="auto"/>
            <w:bottom w:val="none" w:sz="0" w:space="0" w:color="auto"/>
            <w:right w:val="none" w:sz="0" w:space="0" w:color="auto"/>
          </w:divBdr>
          <w:divsChild>
            <w:div w:id="149100977">
              <w:marLeft w:val="0"/>
              <w:marRight w:val="0"/>
              <w:marTop w:val="0"/>
              <w:marBottom w:val="0"/>
              <w:divBdr>
                <w:top w:val="none" w:sz="0" w:space="0" w:color="auto"/>
                <w:left w:val="none" w:sz="0" w:space="0" w:color="auto"/>
                <w:bottom w:val="none" w:sz="0" w:space="0" w:color="auto"/>
                <w:right w:val="none" w:sz="0" w:space="0" w:color="auto"/>
              </w:divBdr>
            </w:div>
          </w:divsChild>
        </w:div>
        <w:div w:id="389352220">
          <w:marLeft w:val="0"/>
          <w:marRight w:val="0"/>
          <w:marTop w:val="0"/>
          <w:marBottom w:val="0"/>
          <w:divBdr>
            <w:top w:val="none" w:sz="0" w:space="0" w:color="auto"/>
            <w:left w:val="none" w:sz="0" w:space="0" w:color="auto"/>
            <w:bottom w:val="none" w:sz="0" w:space="0" w:color="auto"/>
            <w:right w:val="none" w:sz="0" w:space="0" w:color="auto"/>
          </w:divBdr>
          <w:divsChild>
            <w:div w:id="594172721">
              <w:marLeft w:val="0"/>
              <w:marRight w:val="0"/>
              <w:marTop w:val="0"/>
              <w:marBottom w:val="0"/>
              <w:divBdr>
                <w:top w:val="none" w:sz="0" w:space="0" w:color="auto"/>
                <w:left w:val="none" w:sz="0" w:space="0" w:color="auto"/>
                <w:bottom w:val="none" w:sz="0" w:space="0" w:color="auto"/>
                <w:right w:val="none" w:sz="0" w:space="0" w:color="auto"/>
              </w:divBdr>
            </w:div>
          </w:divsChild>
        </w:div>
        <w:div w:id="715199963">
          <w:marLeft w:val="0"/>
          <w:marRight w:val="0"/>
          <w:marTop w:val="0"/>
          <w:marBottom w:val="0"/>
          <w:divBdr>
            <w:top w:val="none" w:sz="0" w:space="0" w:color="auto"/>
            <w:left w:val="none" w:sz="0" w:space="0" w:color="auto"/>
            <w:bottom w:val="none" w:sz="0" w:space="0" w:color="auto"/>
            <w:right w:val="none" w:sz="0" w:space="0" w:color="auto"/>
          </w:divBdr>
          <w:divsChild>
            <w:div w:id="947739308">
              <w:marLeft w:val="0"/>
              <w:marRight w:val="0"/>
              <w:marTop w:val="0"/>
              <w:marBottom w:val="0"/>
              <w:divBdr>
                <w:top w:val="none" w:sz="0" w:space="0" w:color="auto"/>
                <w:left w:val="none" w:sz="0" w:space="0" w:color="auto"/>
                <w:bottom w:val="none" w:sz="0" w:space="0" w:color="auto"/>
                <w:right w:val="none" w:sz="0" w:space="0" w:color="auto"/>
              </w:divBdr>
            </w:div>
          </w:divsChild>
        </w:div>
        <w:div w:id="2131321752">
          <w:marLeft w:val="0"/>
          <w:marRight w:val="0"/>
          <w:marTop w:val="0"/>
          <w:marBottom w:val="0"/>
          <w:divBdr>
            <w:top w:val="none" w:sz="0" w:space="0" w:color="auto"/>
            <w:left w:val="none" w:sz="0" w:space="0" w:color="auto"/>
            <w:bottom w:val="none" w:sz="0" w:space="0" w:color="auto"/>
            <w:right w:val="none" w:sz="0" w:space="0" w:color="auto"/>
          </w:divBdr>
          <w:divsChild>
            <w:div w:id="2011836332">
              <w:marLeft w:val="0"/>
              <w:marRight w:val="0"/>
              <w:marTop w:val="0"/>
              <w:marBottom w:val="0"/>
              <w:divBdr>
                <w:top w:val="none" w:sz="0" w:space="0" w:color="auto"/>
                <w:left w:val="none" w:sz="0" w:space="0" w:color="auto"/>
                <w:bottom w:val="none" w:sz="0" w:space="0" w:color="auto"/>
                <w:right w:val="none" w:sz="0" w:space="0" w:color="auto"/>
              </w:divBdr>
            </w:div>
          </w:divsChild>
        </w:div>
        <w:div w:id="933510541">
          <w:marLeft w:val="0"/>
          <w:marRight w:val="0"/>
          <w:marTop w:val="0"/>
          <w:marBottom w:val="0"/>
          <w:divBdr>
            <w:top w:val="none" w:sz="0" w:space="0" w:color="auto"/>
            <w:left w:val="none" w:sz="0" w:space="0" w:color="auto"/>
            <w:bottom w:val="none" w:sz="0" w:space="0" w:color="auto"/>
            <w:right w:val="none" w:sz="0" w:space="0" w:color="auto"/>
          </w:divBdr>
          <w:divsChild>
            <w:div w:id="1630091846">
              <w:marLeft w:val="0"/>
              <w:marRight w:val="0"/>
              <w:marTop w:val="0"/>
              <w:marBottom w:val="0"/>
              <w:divBdr>
                <w:top w:val="none" w:sz="0" w:space="0" w:color="auto"/>
                <w:left w:val="none" w:sz="0" w:space="0" w:color="auto"/>
                <w:bottom w:val="none" w:sz="0" w:space="0" w:color="auto"/>
                <w:right w:val="none" w:sz="0" w:space="0" w:color="auto"/>
              </w:divBdr>
            </w:div>
          </w:divsChild>
        </w:div>
        <w:div w:id="1125730558">
          <w:marLeft w:val="0"/>
          <w:marRight w:val="0"/>
          <w:marTop w:val="0"/>
          <w:marBottom w:val="0"/>
          <w:divBdr>
            <w:top w:val="none" w:sz="0" w:space="0" w:color="auto"/>
            <w:left w:val="none" w:sz="0" w:space="0" w:color="auto"/>
            <w:bottom w:val="none" w:sz="0" w:space="0" w:color="auto"/>
            <w:right w:val="none" w:sz="0" w:space="0" w:color="auto"/>
          </w:divBdr>
          <w:divsChild>
            <w:div w:id="1434129865">
              <w:marLeft w:val="0"/>
              <w:marRight w:val="0"/>
              <w:marTop w:val="0"/>
              <w:marBottom w:val="0"/>
              <w:divBdr>
                <w:top w:val="none" w:sz="0" w:space="0" w:color="auto"/>
                <w:left w:val="none" w:sz="0" w:space="0" w:color="auto"/>
                <w:bottom w:val="none" w:sz="0" w:space="0" w:color="auto"/>
                <w:right w:val="none" w:sz="0" w:space="0" w:color="auto"/>
              </w:divBdr>
            </w:div>
          </w:divsChild>
        </w:div>
        <w:div w:id="2061588896">
          <w:marLeft w:val="0"/>
          <w:marRight w:val="0"/>
          <w:marTop w:val="0"/>
          <w:marBottom w:val="0"/>
          <w:divBdr>
            <w:top w:val="none" w:sz="0" w:space="0" w:color="auto"/>
            <w:left w:val="none" w:sz="0" w:space="0" w:color="auto"/>
            <w:bottom w:val="none" w:sz="0" w:space="0" w:color="auto"/>
            <w:right w:val="none" w:sz="0" w:space="0" w:color="auto"/>
          </w:divBdr>
          <w:divsChild>
            <w:div w:id="1541235742">
              <w:marLeft w:val="0"/>
              <w:marRight w:val="0"/>
              <w:marTop w:val="0"/>
              <w:marBottom w:val="0"/>
              <w:divBdr>
                <w:top w:val="none" w:sz="0" w:space="0" w:color="auto"/>
                <w:left w:val="none" w:sz="0" w:space="0" w:color="auto"/>
                <w:bottom w:val="none" w:sz="0" w:space="0" w:color="auto"/>
                <w:right w:val="none" w:sz="0" w:space="0" w:color="auto"/>
              </w:divBdr>
            </w:div>
          </w:divsChild>
        </w:div>
        <w:div w:id="1212229497">
          <w:marLeft w:val="0"/>
          <w:marRight w:val="0"/>
          <w:marTop w:val="0"/>
          <w:marBottom w:val="0"/>
          <w:divBdr>
            <w:top w:val="none" w:sz="0" w:space="0" w:color="auto"/>
            <w:left w:val="none" w:sz="0" w:space="0" w:color="auto"/>
            <w:bottom w:val="none" w:sz="0" w:space="0" w:color="auto"/>
            <w:right w:val="none" w:sz="0" w:space="0" w:color="auto"/>
          </w:divBdr>
          <w:divsChild>
            <w:div w:id="1743482469">
              <w:marLeft w:val="0"/>
              <w:marRight w:val="0"/>
              <w:marTop w:val="0"/>
              <w:marBottom w:val="0"/>
              <w:divBdr>
                <w:top w:val="none" w:sz="0" w:space="0" w:color="auto"/>
                <w:left w:val="none" w:sz="0" w:space="0" w:color="auto"/>
                <w:bottom w:val="none" w:sz="0" w:space="0" w:color="auto"/>
                <w:right w:val="none" w:sz="0" w:space="0" w:color="auto"/>
              </w:divBdr>
            </w:div>
          </w:divsChild>
        </w:div>
        <w:div w:id="1459252454">
          <w:marLeft w:val="0"/>
          <w:marRight w:val="0"/>
          <w:marTop w:val="0"/>
          <w:marBottom w:val="0"/>
          <w:divBdr>
            <w:top w:val="none" w:sz="0" w:space="0" w:color="auto"/>
            <w:left w:val="none" w:sz="0" w:space="0" w:color="auto"/>
            <w:bottom w:val="none" w:sz="0" w:space="0" w:color="auto"/>
            <w:right w:val="none" w:sz="0" w:space="0" w:color="auto"/>
          </w:divBdr>
          <w:divsChild>
            <w:div w:id="1690646414">
              <w:marLeft w:val="0"/>
              <w:marRight w:val="0"/>
              <w:marTop w:val="0"/>
              <w:marBottom w:val="0"/>
              <w:divBdr>
                <w:top w:val="none" w:sz="0" w:space="0" w:color="auto"/>
                <w:left w:val="none" w:sz="0" w:space="0" w:color="auto"/>
                <w:bottom w:val="none" w:sz="0" w:space="0" w:color="auto"/>
                <w:right w:val="none" w:sz="0" w:space="0" w:color="auto"/>
              </w:divBdr>
            </w:div>
          </w:divsChild>
        </w:div>
        <w:div w:id="1112744416">
          <w:marLeft w:val="0"/>
          <w:marRight w:val="0"/>
          <w:marTop w:val="0"/>
          <w:marBottom w:val="0"/>
          <w:divBdr>
            <w:top w:val="none" w:sz="0" w:space="0" w:color="auto"/>
            <w:left w:val="none" w:sz="0" w:space="0" w:color="auto"/>
            <w:bottom w:val="none" w:sz="0" w:space="0" w:color="auto"/>
            <w:right w:val="none" w:sz="0" w:space="0" w:color="auto"/>
          </w:divBdr>
          <w:divsChild>
            <w:div w:id="1482119232">
              <w:marLeft w:val="0"/>
              <w:marRight w:val="0"/>
              <w:marTop w:val="0"/>
              <w:marBottom w:val="0"/>
              <w:divBdr>
                <w:top w:val="none" w:sz="0" w:space="0" w:color="auto"/>
                <w:left w:val="none" w:sz="0" w:space="0" w:color="auto"/>
                <w:bottom w:val="none" w:sz="0" w:space="0" w:color="auto"/>
                <w:right w:val="none" w:sz="0" w:space="0" w:color="auto"/>
              </w:divBdr>
            </w:div>
          </w:divsChild>
        </w:div>
        <w:div w:id="1651518987">
          <w:marLeft w:val="0"/>
          <w:marRight w:val="0"/>
          <w:marTop w:val="0"/>
          <w:marBottom w:val="0"/>
          <w:divBdr>
            <w:top w:val="none" w:sz="0" w:space="0" w:color="auto"/>
            <w:left w:val="none" w:sz="0" w:space="0" w:color="auto"/>
            <w:bottom w:val="none" w:sz="0" w:space="0" w:color="auto"/>
            <w:right w:val="none" w:sz="0" w:space="0" w:color="auto"/>
          </w:divBdr>
          <w:divsChild>
            <w:div w:id="744373632">
              <w:marLeft w:val="0"/>
              <w:marRight w:val="0"/>
              <w:marTop w:val="0"/>
              <w:marBottom w:val="0"/>
              <w:divBdr>
                <w:top w:val="none" w:sz="0" w:space="0" w:color="auto"/>
                <w:left w:val="none" w:sz="0" w:space="0" w:color="auto"/>
                <w:bottom w:val="none" w:sz="0" w:space="0" w:color="auto"/>
                <w:right w:val="none" w:sz="0" w:space="0" w:color="auto"/>
              </w:divBdr>
            </w:div>
          </w:divsChild>
        </w:div>
        <w:div w:id="110050593">
          <w:marLeft w:val="0"/>
          <w:marRight w:val="0"/>
          <w:marTop w:val="0"/>
          <w:marBottom w:val="0"/>
          <w:divBdr>
            <w:top w:val="none" w:sz="0" w:space="0" w:color="auto"/>
            <w:left w:val="none" w:sz="0" w:space="0" w:color="auto"/>
            <w:bottom w:val="none" w:sz="0" w:space="0" w:color="auto"/>
            <w:right w:val="none" w:sz="0" w:space="0" w:color="auto"/>
          </w:divBdr>
          <w:divsChild>
            <w:div w:id="39791676">
              <w:marLeft w:val="0"/>
              <w:marRight w:val="0"/>
              <w:marTop w:val="0"/>
              <w:marBottom w:val="0"/>
              <w:divBdr>
                <w:top w:val="none" w:sz="0" w:space="0" w:color="auto"/>
                <w:left w:val="none" w:sz="0" w:space="0" w:color="auto"/>
                <w:bottom w:val="none" w:sz="0" w:space="0" w:color="auto"/>
                <w:right w:val="none" w:sz="0" w:space="0" w:color="auto"/>
              </w:divBdr>
            </w:div>
          </w:divsChild>
        </w:div>
        <w:div w:id="1857040556">
          <w:marLeft w:val="0"/>
          <w:marRight w:val="0"/>
          <w:marTop w:val="0"/>
          <w:marBottom w:val="0"/>
          <w:divBdr>
            <w:top w:val="none" w:sz="0" w:space="0" w:color="auto"/>
            <w:left w:val="none" w:sz="0" w:space="0" w:color="auto"/>
            <w:bottom w:val="none" w:sz="0" w:space="0" w:color="auto"/>
            <w:right w:val="none" w:sz="0" w:space="0" w:color="auto"/>
          </w:divBdr>
          <w:divsChild>
            <w:div w:id="741106337">
              <w:marLeft w:val="0"/>
              <w:marRight w:val="0"/>
              <w:marTop w:val="0"/>
              <w:marBottom w:val="0"/>
              <w:divBdr>
                <w:top w:val="none" w:sz="0" w:space="0" w:color="auto"/>
                <w:left w:val="none" w:sz="0" w:space="0" w:color="auto"/>
                <w:bottom w:val="none" w:sz="0" w:space="0" w:color="auto"/>
                <w:right w:val="none" w:sz="0" w:space="0" w:color="auto"/>
              </w:divBdr>
            </w:div>
          </w:divsChild>
        </w:div>
        <w:div w:id="1895651972">
          <w:marLeft w:val="0"/>
          <w:marRight w:val="0"/>
          <w:marTop w:val="0"/>
          <w:marBottom w:val="0"/>
          <w:divBdr>
            <w:top w:val="none" w:sz="0" w:space="0" w:color="auto"/>
            <w:left w:val="none" w:sz="0" w:space="0" w:color="auto"/>
            <w:bottom w:val="none" w:sz="0" w:space="0" w:color="auto"/>
            <w:right w:val="none" w:sz="0" w:space="0" w:color="auto"/>
          </w:divBdr>
          <w:divsChild>
            <w:div w:id="1393507255">
              <w:marLeft w:val="0"/>
              <w:marRight w:val="0"/>
              <w:marTop w:val="0"/>
              <w:marBottom w:val="0"/>
              <w:divBdr>
                <w:top w:val="none" w:sz="0" w:space="0" w:color="auto"/>
                <w:left w:val="none" w:sz="0" w:space="0" w:color="auto"/>
                <w:bottom w:val="none" w:sz="0" w:space="0" w:color="auto"/>
                <w:right w:val="none" w:sz="0" w:space="0" w:color="auto"/>
              </w:divBdr>
            </w:div>
          </w:divsChild>
        </w:div>
        <w:div w:id="1876040463">
          <w:marLeft w:val="0"/>
          <w:marRight w:val="0"/>
          <w:marTop w:val="0"/>
          <w:marBottom w:val="0"/>
          <w:divBdr>
            <w:top w:val="none" w:sz="0" w:space="0" w:color="auto"/>
            <w:left w:val="none" w:sz="0" w:space="0" w:color="auto"/>
            <w:bottom w:val="none" w:sz="0" w:space="0" w:color="auto"/>
            <w:right w:val="none" w:sz="0" w:space="0" w:color="auto"/>
          </w:divBdr>
          <w:divsChild>
            <w:div w:id="262688416">
              <w:marLeft w:val="0"/>
              <w:marRight w:val="0"/>
              <w:marTop w:val="0"/>
              <w:marBottom w:val="0"/>
              <w:divBdr>
                <w:top w:val="none" w:sz="0" w:space="0" w:color="auto"/>
                <w:left w:val="none" w:sz="0" w:space="0" w:color="auto"/>
                <w:bottom w:val="none" w:sz="0" w:space="0" w:color="auto"/>
                <w:right w:val="none" w:sz="0" w:space="0" w:color="auto"/>
              </w:divBdr>
            </w:div>
          </w:divsChild>
        </w:div>
        <w:div w:id="985746139">
          <w:marLeft w:val="0"/>
          <w:marRight w:val="0"/>
          <w:marTop w:val="0"/>
          <w:marBottom w:val="0"/>
          <w:divBdr>
            <w:top w:val="none" w:sz="0" w:space="0" w:color="auto"/>
            <w:left w:val="none" w:sz="0" w:space="0" w:color="auto"/>
            <w:bottom w:val="none" w:sz="0" w:space="0" w:color="auto"/>
            <w:right w:val="none" w:sz="0" w:space="0" w:color="auto"/>
          </w:divBdr>
          <w:divsChild>
            <w:div w:id="234556371">
              <w:marLeft w:val="0"/>
              <w:marRight w:val="0"/>
              <w:marTop w:val="0"/>
              <w:marBottom w:val="0"/>
              <w:divBdr>
                <w:top w:val="none" w:sz="0" w:space="0" w:color="auto"/>
                <w:left w:val="none" w:sz="0" w:space="0" w:color="auto"/>
                <w:bottom w:val="none" w:sz="0" w:space="0" w:color="auto"/>
                <w:right w:val="none" w:sz="0" w:space="0" w:color="auto"/>
              </w:divBdr>
            </w:div>
          </w:divsChild>
        </w:div>
        <w:div w:id="1162312919">
          <w:marLeft w:val="0"/>
          <w:marRight w:val="0"/>
          <w:marTop w:val="0"/>
          <w:marBottom w:val="0"/>
          <w:divBdr>
            <w:top w:val="none" w:sz="0" w:space="0" w:color="auto"/>
            <w:left w:val="none" w:sz="0" w:space="0" w:color="auto"/>
            <w:bottom w:val="none" w:sz="0" w:space="0" w:color="auto"/>
            <w:right w:val="none" w:sz="0" w:space="0" w:color="auto"/>
          </w:divBdr>
          <w:divsChild>
            <w:div w:id="1305768316">
              <w:marLeft w:val="0"/>
              <w:marRight w:val="0"/>
              <w:marTop w:val="0"/>
              <w:marBottom w:val="0"/>
              <w:divBdr>
                <w:top w:val="none" w:sz="0" w:space="0" w:color="auto"/>
                <w:left w:val="none" w:sz="0" w:space="0" w:color="auto"/>
                <w:bottom w:val="none" w:sz="0" w:space="0" w:color="auto"/>
                <w:right w:val="none" w:sz="0" w:space="0" w:color="auto"/>
              </w:divBdr>
            </w:div>
          </w:divsChild>
        </w:div>
        <w:div w:id="665937189">
          <w:marLeft w:val="0"/>
          <w:marRight w:val="0"/>
          <w:marTop w:val="0"/>
          <w:marBottom w:val="0"/>
          <w:divBdr>
            <w:top w:val="none" w:sz="0" w:space="0" w:color="auto"/>
            <w:left w:val="none" w:sz="0" w:space="0" w:color="auto"/>
            <w:bottom w:val="none" w:sz="0" w:space="0" w:color="auto"/>
            <w:right w:val="none" w:sz="0" w:space="0" w:color="auto"/>
          </w:divBdr>
          <w:divsChild>
            <w:div w:id="1985429312">
              <w:marLeft w:val="0"/>
              <w:marRight w:val="0"/>
              <w:marTop w:val="0"/>
              <w:marBottom w:val="0"/>
              <w:divBdr>
                <w:top w:val="none" w:sz="0" w:space="0" w:color="auto"/>
                <w:left w:val="none" w:sz="0" w:space="0" w:color="auto"/>
                <w:bottom w:val="none" w:sz="0" w:space="0" w:color="auto"/>
                <w:right w:val="none" w:sz="0" w:space="0" w:color="auto"/>
              </w:divBdr>
            </w:div>
          </w:divsChild>
        </w:div>
        <w:div w:id="2027290700">
          <w:marLeft w:val="0"/>
          <w:marRight w:val="0"/>
          <w:marTop w:val="0"/>
          <w:marBottom w:val="0"/>
          <w:divBdr>
            <w:top w:val="none" w:sz="0" w:space="0" w:color="auto"/>
            <w:left w:val="none" w:sz="0" w:space="0" w:color="auto"/>
            <w:bottom w:val="none" w:sz="0" w:space="0" w:color="auto"/>
            <w:right w:val="none" w:sz="0" w:space="0" w:color="auto"/>
          </w:divBdr>
          <w:divsChild>
            <w:div w:id="1796947452">
              <w:marLeft w:val="0"/>
              <w:marRight w:val="0"/>
              <w:marTop w:val="0"/>
              <w:marBottom w:val="0"/>
              <w:divBdr>
                <w:top w:val="none" w:sz="0" w:space="0" w:color="auto"/>
                <w:left w:val="none" w:sz="0" w:space="0" w:color="auto"/>
                <w:bottom w:val="none" w:sz="0" w:space="0" w:color="auto"/>
                <w:right w:val="none" w:sz="0" w:space="0" w:color="auto"/>
              </w:divBdr>
            </w:div>
          </w:divsChild>
        </w:div>
        <w:div w:id="2066096541">
          <w:marLeft w:val="0"/>
          <w:marRight w:val="0"/>
          <w:marTop w:val="0"/>
          <w:marBottom w:val="0"/>
          <w:divBdr>
            <w:top w:val="none" w:sz="0" w:space="0" w:color="auto"/>
            <w:left w:val="none" w:sz="0" w:space="0" w:color="auto"/>
            <w:bottom w:val="none" w:sz="0" w:space="0" w:color="auto"/>
            <w:right w:val="none" w:sz="0" w:space="0" w:color="auto"/>
          </w:divBdr>
          <w:divsChild>
            <w:div w:id="2106923366">
              <w:marLeft w:val="0"/>
              <w:marRight w:val="0"/>
              <w:marTop w:val="0"/>
              <w:marBottom w:val="0"/>
              <w:divBdr>
                <w:top w:val="none" w:sz="0" w:space="0" w:color="auto"/>
                <w:left w:val="none" w:sz="0" w:space="0" w:color="auto"/>
                <w:bottom w:val="none" w:sz="0" w:space="0" w:color="auto"/>
                <w:right w:val="none" w:sz="0" w:space="0" w:color="auto"/>
              </w:divBdr>
            </w:div>
          </w:divsChild>
        </w:div>
        <w:div w:id="1500196371">
          <w:marLeft w:val="0"/>
          <w:marRight w:val="0"/>
          <w:marTop w:val="0"/>
          <w:marBottom w:val="0"/>
          <w:divBdr>
            <w:top w:val="none" w:sz="0" w:space="0" w:color="auto"/>
            <w:left w:val="none" w:sz="0" w:space="0" w:color="auto"/>
            <w:bottom w:val="none" w:sz="0" w:space="0" w:color="auto"/>
            <w:right w:val="none" w:sz="0" w:space="0" w:color="auto"/>
          </w:divBdr>
          <w:divsChild>
            <w:div w:id="501313973">
              <w:marLeft w:val="0"/>
              <w:marRight w:val="0"/>
              <w:marTop w:val="0"/>
              <w:marBottom w:val="0"/>
              <w:divBdr>
                <w:top w:val="none" w:sz="0" w:space="0" w:color="auto"/>
                <w:left w:val="none" w:sz="0" w:space="0" w:color="auto"/>
                <w:bottom w:val="none" w:sz="0" w:space="0" w:color="auto"/>
                <w:right w:val="none" w:sz="0" w:space="0" w:color="auto"/>
              </w:divBdr>
            </w:div>
          </w:divsChild>
        </w:div>
        <w:div w:id="522746882">
          <w:marLeft w:val="0"/>
          <w:marRight w:val="0"/>
          <w:marTop w:val="0"/>
          <w:marBottom w:val="0"/>
          <w:divBdr>
            <w:top w:val="none" w:sz="0" w:space="0" w:color="auto"/>
            <w:left w:val="none" w:sz="0" w:space="0" w:color="auto"/>
            <w:bottom w:val="none" w:sz="0" w:space="0" w:color="auto"/>
            <w:right w:val="none" w:sz="0" w:space="0" w:color="auto"/>
          </w:divBdr>
          <w:divsChild>
            <w:div w:id="677389622">
              <w:marLeft w:val="0"/>
              <w:marRight w:val="0"/>
              <w:marTop w:val="0"/>
              <w:marBottom w:val="0"/>
              <w:divBdr>
                <w:top w:val="none" w:sz="0" w:space="0" w:color="auto"/>
                <w:left w:val="none" w:sz="0" w:space="0" w:color="auto"/>
                <w:bottom w:val="none" w:sz="0" w:space="0" w:color="auto"/>
                <w:right w:val="none" w:sz="0" w:space="0" w:color="auto"/>
              </w:divBdr>
            </w:div>
          </w:divsChild>
        </w:div>
        <w:div w:id="618878733">
          <w:marLeft w:val="0"/>
          <w:marRight w:val="0"/>
          <w:marTop w:val="0"/>
          <w:marBottom w:val="0"/>
          <w:divBdr>
            <w:top w:val="none" w:sz="0" w:space="0" w:color="auto"/>
            <w:left w:val="none" w:sz="0" w:space="0" w:color="auto"/>
            <w:bottom w:val="none" w:sz="0" w:space="0" w:color="auto"/>
            <w:right w:val="none" w:sz="0" w:space="0" w:color="auto"/>
          </w:divBdr>
          <w:divsChild>
            <w:div w:id="341011608">
              <w:marLeft w:val="0"/>
              <w:marRight w:val="0"/>
              <w:marTop w:val="0"/>
              <w:marBottom w:val="0"/>
              <w:divBdr>
                <w:top w:val="none" w:sz="0" w:space="0" w:color="auto"/>
                <w:left w:val="none" w:sz="0" w:space="0" w:color="auto"/>
                <w:bottom w:val="none" w:sz="0" w:space="0" w:color="auto"/>
                <w:right w:val="none" w:sz="0" w:space="0" w:color="auto"/>
              </w:divBdr>
            </w:div>
          </w:divsChild>
        </w:div>
        <w:div w:id="790514921">
          <w:marLeft w:val="0"/>
          <w:marRight w:val="0"/>
          <w:marTop w:val="0"/>
          <w:marBottom w:val="0"/>
          <w:divBdr>
            <w:top w:val="none" w:sz="0" w:space="0" w:color="auto"/>
            <w:left w:val="none" w:sz="0" w:space="0" w:color="auto"/>
            <w:bottom w:val="none" w:sz="0" w:space="0" w:color="auto"/>
            <w:right w:val="none" w:sz="0" w:space="0" w:color="auto"/>
          </w:divBdr>
          <w:divsChild>
            <w:div w:id="557671769">
              <w:marLeft w:val="0"/>
              <w:marRight w:val="0"/>
              <w:marTop w:val="0"/>
              <w:marBottom w:val="0"/>
              <w:divBdr>
                <w:top w:val="none" w:sz="0" w:space="0" w:color="auto"/>
                <w:left w:val="none" w:sz="0" w:space="0" w:color="auto"/>
                <w:bottom w:val="none" w:sz="0" w:space="0" w:color="auto"/>
                <w:right w:val="none" w:sz="0" w:space="0" w:color="auto"/>
              </w:divBdr>
            </w:div>
          </w:divsChild>
        </w:div>
        <w:div w:id="130054185">
          <w:marLeft w:val="0"/>
          <w:marRight w:val="0"/>
          <w:marTop w:val="0"/>
          <w:marBottom w:val="0"/>
          <w:divBdr>
            <w:top w:val="none" w:sz="0" w:space="0" w:color="auto"/>
            <w:left w:val="none" w:sz="0" w:space="0" w:color="auto"/>
            <w:bottom w:val="none" w:sz="0" w:space="0" w:color="auto"/>
            <w:right w:val="none" w:sz="0" w:space="0" w:color="auto"/>
          </w:divBdr>
          <w:divsChild>
            <w:div w:id="761684782">
              <w:marLeft w:val="0"/>
              <w:marRight w:val="0"/>
              <w:marTop w:val="0"/>
              <w:marBottom w:val="0"/>
              <w:divBdr>
                <w:top w:val="none" w:sz="0" w:space="0" w:color="auto"/>
                <w:left w:val="none" w:sz="0" w:space="0" w:color="auto"/>
                <w:bottom w:val="none" w:sz="0" w:space="0" w:color="auto"/>
                <w:right w:val="none" w:sz="0" w:space="0" w:color="auto"/>
              </w:divBdr>
            </w:div>
          </w:divsChild>
        </w:div>
        <w:div w:id="333530414">
          <w:marLeft w:val="0"/>
          <w:marRight w:val="0"/>
          <w:marTop w:val="0"/>
          <w:marBottom w:val="0"/>
          <w:divBdr>
            <w:top w:val="none" w:sz="0" w:space="0" w:color="auto"/>
            <w:left w:val="none" w:sz="0" w:space="0" w:color="auto"/>
            <w:bottom w:val="none" w:sz="0" w:space="0" w:color="auto"/>
            <w:right w:val="none" w:sz="0" w:space="0" w:color="auto"/>
          </w:divBdr>
          <w:divsChild>
            <w:div w:id="1525747260">
              <w:marLeft w:val="0"/>
              <w:marRight w:val="0"/>
              <w:marTop w:val="0"/>
              <w:marBottom w:val="0"/>
              <w:divBdr>
                <w:top w:val="none" w:sz="0" w:space="0" w:color="auto"/>
                <w:left w:val="none" w:sz="0" w:space="0" w:color="auto"/>
                <w:bottom w:val="none" w:sz="0" w:space="0" w:color="auto"/>
                <w:right w:val="none" w:sz="0" w:space="0" w:color="auto"/>
              </w:divBdr>
            </w:div>
          </w:divsChild>
        </w:div>
        <w:div w:id="151793538">
          <w:marLeft w:val="0"/>
          <w:marRight w:val="0"/>
          <w:marTop w:val="0"/>
          <w:marBottom w:val="0"/>
          <w:divBdr>
            <w:top w:val="none" w:sz="0" w:space="0" w:color="auto"/>
            <w:left w:val="none" w:sz="0" w:space="0" w:color="auto"/>
            <w:bottom w:val="none" w:sz="0" w:space="0" w:color="auto"/>
            <w:right w:val="none" w:sz="0" w:space="0" w:color="auto"/>
          </w:divBdr>
          <w:divsChild>
            <w:div w:id="279337313">
              <w:marLeft w:val="0"/>
              <w:marRight w:val="0"/>
              <w:marTop w:val="0"/>
              <w:marBottom w:val="0"/>
              <w:divBdr>
                <w:top w:val="none" w:sz="0" w:space="0" w:color="auto"/>
                <w:left w:val="none" w:sz="0" w:space="0" w:color="auto"/>
                <w:bottom w:val="none" w:sz="0" w:space="0" w:color="auto"/>
                <w:right w:val="none" w:sz="0" w:space="0" w:color="auto"/>
              </w:divBdr>
            </w:div>
          </w:divsChild>
        </w:div>
        <w:div w:id="651449684">
          <w:marLeft w:val="0"/>
          <w:marRight w:val="0"/>
          <w:marTop w:val="0"/>
          <w:marBottom w:val="0"/>
          <w:divBdr>
            <w:top w:val="none" w:sz="0" w:space="0" w:color="auto"/>
            <w:left w:val="none" w:sz="0" w:space="0" w:color="auto"/>
            <w:bottom w:val="none" w:sz="0" w:space="0" w:color="auto"/>
            <w:right w:val="none" w:sz="0" w:space="0" w:color="auto"/>
          </w:divBdr>
          <w:divsChild>
            <w:div w:id="649604190">
              <w:marLeft w:val="0"/>
              <w:marRight w:val="0"/>
              <w:marTop w:val="0"/>
              <w:marBottom w:val="0"/>
              <w:divBdr>
                <w:top w:val="none" w:sz="0" w:space="0" w:color="auto"/>
                <w:left w:val="none" w:sz="0" w:space="0" w:color="auto"/>
                <w:bottom w:val="none" w:sz="0" w:space="0" w:color="auto"/>
                <w:right w:val="none" w:sz="0" w:space="0" w:color="auto"/>
              </w:divBdr>
            </w:div>
          </w:divsChild>
        </w:div>
        <w:div w:id="1816025284">
          <w:marLeft w:val="0"/>
          <w:marRight w:val="0"/>
          <w:marTop w:val="0"/>
          <w:marBottom w:val="0"/>
          <w:divBdr>
            <w:top w:val="none" w:sz="0" w:space="0" w:color="auto"/>
            <w:left w:val="none" w:sz="0" w:space="0" w:color="auto"/>
            <w:bottom w:val="none" w:sz="0" w:space="0" w:color="auto"/>
            <w:right w:val="none" w:sz="0" w:space="0" w:color="auto"/>
          </w:divBdr>
          <w:divsChild>
            <w:div w:id="678191527">
              <w:marLeft w:val="0"/>
              <w:marRight w:val="0"/>
              <w:marTop w:val="0"/>
              <w:marBottom w:val="0"/>
              <w:divBdr>
                <w:top w:val="none" w:sz="0" w:space="0" w:color="auto"/>
                <w:left w:val="none" w:sz="0" w:space="0" w:color="auto"/>
                <w:bottom w:val="none" w:sz="0" w:space="0" w:color="auto"/>
                <w:right w:val="none" w:sz="0" w:space="0" w:color="auto"/>
              </w:divBdr>
            </w:div>
          </w:divsChild>
        </w:div>
        <w:div w:id="667947258">
          <w:marLeft w:val="0"/>
          <w:marRight w:val="0"/>
          <w:marTop w:val="0"/>
          <w:marBottom w:val="0"/>
          <w:divBdr>
            <w:top w:val="none" w:sz="0" w:space="0" w:color="auto"/>
            <w:left w:val="none" w:sz="0" w:space="0" w:color="auto"/>
            <w:bottom w:val="none" w:sz="0" w:space="0" w:color="auto"/>
            <w:right w:val="none" w:sz="0" w:space="0" w:color="auto"/>
          </w:divBdr>
          <w:divsChild>
            <w:div w:id="1826048363">
              <w:marLeft w:val="0"/>
              <w:marRight w:val="0"/>
              <w:marTop w:val="0"/>
              <w:marBottom w:val="0"/>
              <w:divBdr>
                <w:top w:val="none" w:sz="0" w:space="0" w:color="auto"/>
                <w:left w:val="none" w:sz="0" w:space="0" w:color="auto"/>
                <w:bottom w:val="none" w:sz="0" w:space="0" w:color="auto"/>
                <w:right w:val="none" w:sz="0" w:space="0" w:color="auto"/>
              </w:divBdr>
            </w:div>
          </w:divsChild>
        </w:div>
        <w:div w:id="461967805">
          <w:marLeft w:val="0"/>
          <w:marRight w:val="0"/>
          <w:marTop w:val="0"/>
          <w:marBottom w:val="0"/>
          <w:divBdr>
            <w:top w:val="none" w:sz="0" w:space="0" w:color="auto"/>
            <w:left w:val="none" w:sz="0" w:space="0" w:color="auto"/>
            <w:bottom w:val="none" w:sz="0" w:space="0" w:color="auto"/>
            <w:right w:val="none" w:sz="0" w:space="0" w:color="auto"/>
          </w:divBdr>
          <w:divsChild>
            <w:div w:id="1567641616">
              <w:marLeft w:val="0"/>
              <w:marRight w:val="0"/>
              <w:marTop w:val="0"/>
              <w:marBottom w:val="0"/>
              <w:divBdr>
                <w:top w:val="none" w:sz="0" w:space="0" w:color="auto"/>
                <w:left w:val="none" w:sz="0" w:space="0" w:color="auto"/>
                <w:bottom w:val="none" w:sz="0" w:space="0" w:color="auto"/>
                <w:right w:val="none" w:sz="0" w:space="0" w:color="auto"/>
              </w:divBdr>
            </w:div>
          </w:divsChild>
        </w:div>
        <w:div w:id="1345743217">
          <w:marLeft w:val="0"/>
          <w:marRight w:val="0"/>
          <w:marTop w:val="0"/>
          <w:marBottom w:val="0"/>
          <w:divBdr>
            <w:top w:val="none" w:sz="0" w:space="0" w:color="auto"/>
            <w:left w:val="none" w:sz="0" w:space="0" w:color="auto"/>
            <w:bottom w:val="none" w:sz="0" w:space="0" w:color="auto"/>
            <w:right w:val="none" w:sz="0" w:space="0" w:color="auto"/>
          </w:divBdr>
          <w:divsChild>
            <w:div w:id="292175768">
              <w:marLeft w:val="0"/>
              <w:marRight w:val="0"/>
              <w:marTop w:val="0"/>
              <w:marBottom w:val="0"/>
              <w:divBdr>
                <w:top w:val="none" w:sz="0" w:space="0" w:color="auto"/>
                <w:left w:val="none" w:sz="0" w:space="0" w:color="auto"/>
                <w:bottom w:val="none" w:sz="0" w:space="0" w:color="auto"/>
                <w:right w:val="none" w:sz="0" w:space="0" w:color="auto"/>
              </w:divBdr>
            </w:div>
          </w:divsChild>
        </w:div>
        <w:div w:id="475610141">
          <w:marLeft w:val="0"/>
          <w:marRight w:val="0"/>
          <w:marTop w:val="0"/>
          <w:marBottom w:val="0"/>
          <w:divBdr>
            <w:top w:val="none" w:sz="0" w:space="0" w:color="auto"/>
            <w:left w:val="none" w:sz="0" w:space="0" w:color="auto"/>
            <w:bottom w:val="none" w:sz="0" w:space="0" w:color="auto"/>
            <w:right w:val="none" w:sz="0" w:space="0" w:color="auto"/>
          </w:divBdr>
          <w:divsChild>
            <w:div w:id="697240337">
              <w:marLeft w:val="0"/>
              <w:marRight w:val="0"/>
              <w:marTop w:val="0"/>
              <w:marBottom w:val="0"/>
              <w:divBdr>
                <w:top w:val="none" w:sz="0" w:space="0" w:color="auto"/>
                <w:left w:val="none" w:sz="0" w:space="0" w:color="auto"/>
                <w:bottom w:val="none" w:sz="0" w:space="0" w:color="auto"/>
                <w:right w:val="none" w:sz="0" w:space="0" w:color="auto"/>
              </w:divBdr>
            </w:div>
          </w:divsChild>
        </w:div>
        <w:div w:id="989139843">
          <w:marLeft w:val="0"/>
          <w:marRight w:val="0"/>
          <w:marTop w:val="0"/>
          <w:marBottom w:val="0"/>
          <w:divBdr>
            <w:top w:val="none" w:sz="0" w:space="0" w:color="auto"/>
            <w:left w:val="none" w:sz="0" w:space="0" w:color="auto"/>
            <w:bottom w:val="none" w:sz="0" w:space="0" w:color="auto"/>
            <w:right w:val="none" w:sz="0" w:space="0" w:color="auto"/>
          </w:divBdr>
          <w:divsChild>
            <w:div w:id="1242063930">
              <w:marLeft w:val="0"/>
              <w:marRight w:val="0"/>
              <w:marTop w:val="0"/>
              <w:marBottom w:val="0"/>
              <w:divBdr>
                <w:top w:val="none" w:sz="0" w:space="0" w:color="auto"/>
                <w:left w:val="none" w:sz="0" w:space="0" w:color="auto"/>
                <w:bottom w:val="none" w:sz="0" w:space="0" w:color="auto"/>
                <w:right w:val="none" w:sz="0" w:space="0" w:color="auto"/>
              </w:divBdr>
            </w:div>
          </w:divsChild>
        </w:div>
        <w:div w:id="1410537029">
          <w:marLeft w:val="0"/>
          <w:marRight w:val="0"/>
          <w:marTop w:val="0"/>
          <w:marBottom w:val="0"/>
          <w:divBdr>
            <w:top w:val="none" w:sz="0" w:space="0" w:color="auto"/>
            <w:left w:val="none" w:sz="0" w:space="0" w:color="auto"/>
            <w:bottom w:val="none" w:sz="0" w:space="0" w:color="auto"/>
            <w:right w:val="none" w:sz="0" w:space="0" w:color="auto"/>
          </w:divBdr>
          <w:divsChild>
            <w:div w:id="205337869">
              <w:marLeft w:val="0"/>
              <w:marRight w:val="0"/>
              <w:marTop w:val="0"/>
              <w:marBottom w:val="0"/>
              <w:divBdr>
                <w:top w:val="none" w:sz="0" w:space="0" w:color="auto"/>
                <w:left w:val="none" w:sz="0" w:space="0" w:color="auto"/>
                <w:bottom w:val="none" w:sz="0" w:space="0" w:color="auto"/>
                <w:right w:val="none" w:sz="0" w:space="0" w:color="auto"/>
              </w:divBdr>
            </w:div>
          </w:divsChild>
        </w:div>
        <w:div w:id="94712657">
          <w:marLeft w:val="0"/>
          <w:marRight w:val="0"/>
          <w:marTop w:val="0"/>
          <w:marBottom w:val="0"/>
          <w:divBdr>
            <w:top w:val="none" w:sz="0" w:space="0" w:color="auto"/>
            <w:left w:val="none" w:sz="0" w:space="0" w:color="auto"/>
            <w:bottom w:val="none" w:sz="0" w:space="0" w:color="auto"/>
            <w:right w:val="none" w:sz="0" w:space="0" w:color="auto"/>
          </w:divBdr>
          <w:divsChild>
            <w:div w:id="1928077961">
              <w:marLeft w:val="0"/>
              <w:marRight w:val="0"/>
              <w:marTop w:val="0"/>
              <w:marBottom w:val="0"/>
              <w:divBdr>
                <w:top w:val="none" w:sz="0" w:space="0" w:color="auto"/>
                <w:left w:val="none" w:sz="0" w:space="0" w:color="auto"/>
                <w:bottom w:val="none" w:sz="0" w:space="0" w:color="auto"/>
                <w:right w:val="none" w:sz="0" w:space="0" w:color="auto"/>
              </w:divBdr>
            </w:div>
          </w:divsChild>
        </w:div>
        <w:div w:id="1048651825">
          <w:marLeft w:val="0"/>
          <w:marRight w:val="0"/>
          <w:marTop w:val="0"/>
          <w:marBottom w:val="0"/>
          <w:divBdr>
            <w:top w:val="none" w:sz="0" w:space="0" w:color="auto"/>
            <w:left w:val="none" w:sz="0" w:space="0" w:color="auto"/>
            <w:bottom w:val="none" w:sz="0" w:space="0" w:color="auto"/>
            <w:right w:val="none" w:sz="0" w:space="0" w:color="auto"/>
          </w:divBdr>
          <w:divsChild>
            <w:div w:id="837354131">
              <w:marLeft w:val="0"/>
              <w:marRight w:val="0"/>
              <w:marTop w:val="0"/>
              <w:marBottom w:val="0"/>
              <w:divBdr>
                <w:top w:val="none" w:sz="0" w:space="0" w:color="auto"/>
                <w:left w:val="none" w:sz="0" w:space="0" w:color="auto"/>
                <w:bottom w:val="none" w:sz="0" w:space="0" w:color="auto"/>
                <w:right w:val="none" w:sz="0" w:space="0" w:color="auto"/>
              </w:divBdr>
            </w:div>
          </w:divsChild>
        </w:div>
        <w:div w:id="1001081163">
          <w:marLeft w:val="0"/>
          <w:marRight w:val="0"/>
          <w:marTop w:val="0"/>
          <w:marBottom w:val="0"/>
          <w:divBdr>
            <w:top w:val="none" w:sz="0" w:space="0" w:color="auto"/>
            <w:left w:val="none" w:sz="0" w:space="0" w:color="auto"/>
            <w:bottom w:val="none" w:sz="0" w:space="0" w:color="auto"/>
            <w:right w:val="none" w:sz="0" w:space="0" w:color="auto"/>
          </w:divBdr>
          <w:divsChild>
            <w:div w:id="1775906958">
              <w:marLeft w:val="0"/>
              <w:marRight w:val="0"/>
              <w:marTop w:val="0"/>
              <w:marBottom w:val="0"/>
              <w:divBdr>
                <w:top w:val="none" w:sz="0" w:space="0" w:color="auto"/>
                <w:left w:val="none" w:sz="0" w:space="0" w:color="auto"/>
                <w:bottom w:val="none" w:sz="0" w:space="0" w:color="auto"/>
                <w:right w:val="none" w:sz="0" w:space="0" w:color="auto"/>
              </w:divBdr>
            </w:div>
          </w:divsChild>
        </w:div>
        <w:div w:id="1485975594">
          <w:marLeft w:val="0"/>
          <w:marRight w:val="0"/>
          <w:marTop w:val="0"/>
          <w:marBottom w:val="0"/>
          <w:divBdr>
            <w:top w:val="none" w:sz="0" w:space="0" w:color="auto"/>
            <w:left w:val="none" w:sz="0" w:space="0" w:color="auto"/>
            <w:bottom w:val="none" w:sz="0" w:space="0" w:color="auto"/>
            <w:right w:val="none" w:sz="0" w:space="0" w:color="auto"/>
          </w:divBdr>
          <w:divsChild>
            <w:div w:id="1687561277">
              <w:marLeft w:val="0"/>
              <w:marRight w:val="0"/>
              <w:marTop w:val="0"/>
              <w:marBottom w:val="0"/>
              <w:divBdr>
                <w:top w:val="none" w:sz="0" w:space="0" w:color="auto"/>
                <w:left w:val="none" w:sz="0" w:space="0" w:color="auto"/>
                <w:bottom w:val="none" w:sz="0" w:space="0" w:color="auto"/>
                <w:right w:val="none" w:sz="0" w:space="0" w:color="auto"/>
              </w:divBdr>
            </w:div>
          </w:divsChild>
        </w:div>
        <w:div w:id="1058357609">
          <w:marLeft w:val="0"/>
          <w:marRight w:val="0"/>
          <w:marTop w:val="0"/>
          <w:marBottom w:val="0"/>
          <w:divBdr>
            <w:top w:val="none" w:sz="0" w:space="0" w:color="auto"/>
            <w:left w:val="none" w:sz="0" w:space="0" w:color="auto"/>
            <w:bottom w:val="none" w:sz="0" w:space="0" w:color="auto"/>
            <w:right w:val="none" w:sz="0" w:space="0" w:color="auto"/>
          </w:divBdr>
          <w:divsChild>
            <w:div w:id="1106582772">
              <w:marLeft w:val="0"/>
              <w:marRight w:val="0"/>
              <w:marTop w:val="0"/>
              <w:marBottom w:val="0"/>
              <w:divBdr>
                <w:top w:val="none" w:sz="0" w:space="0" w:color="auto"/>
                <w:left w:val="none" w:sz="0" w:space="0" w:color="auto"/>
                <w:bottom w:val="none" w:sz="0" w:space="0" w:color="auto"/>
                <w:right w:val="none" w:sz="0" w:space="0" w:color="auto"/>
              </w:divBdr>
            </w:div>
          </w:divsChild>
        </w:div>
        <w:div w:id="2011371768">
          <w:marLeft w:val="0"/>
          <w:marRight w:val="0"/>
          <w:marTop w:val="0"/>
          <w:marBottom w:val="0"/>
          <w:divBdr>
            <w:top w:val="none" w:sz="0" w:space="0" w:color="auto"/>
            <w:left w:val="none" w:sz="0" w:space="0" w:color="auto"/>
            <w:bottom w:val="none" w:sz="0" w:space="0" w:color="auto"/>
            <w:right w:val="none" w:sz="0" w:space="0" w:color="auto"/>
          </w:divBdr>
          <w:divsChild>
            <w:div w:id="2059275551">
              <w:marLeft w:val="0"/>
              <w:marRight w:val="0"/>
              <w:marTop w:val="0"/>
              <w:marBottom w:val="0"/>
              <w:divBdr>
                <w:top w:val="none" w:sz="0" w:space="0" w:color="auto"/>
                <w:left w:val="none" w:sz="0" w:space="0" w:color="auto"/>
                <w:bottom w:val="none" w:sz="0" w:space="0" w:color="auto"/>
                <w:right w:val="none" w:sz="0" w:space="0" w:color="auto"/>
              </w:divBdr>
            </w:div>
          </w:divsChild>
        </w:div>
        <w:div w:id="509489893">
          <w:marLeft w:val="0"/>
          <w:marRight w:val="0"/>
          <w:marTop w:val="0"/>
          <w:marBottom w:val="0"/>
          <w:divBdr>
            <w:top w:val="none" w:sz="0" w:space="0" w:color="auto"/>
            <w:left w:val="none" w:sz="0" w:space="0" w:color="auto"/>
            <w:bottom w:val="none" w:sz="0" w:space="0" w:color="auto"/>
            <w:right w:val="none" w:sz="0" w:space="0" w:color="auto"/>
          </w:divBdr>
          <w:divsChild>
            <w:div w:id="1643467295">
              <w:marLeft w:val="0"/>
              <w:marRight w:val="0"/>
              <w:marTop w:val="0"/>
              <w:marBottom w:val="0"/>
              <w:divBdr>
                <w:top w:val="none" w:sz="0" w:space="0" w:color="auto"/>
                <w:left w:val="none" w:sz="0" w:space="0" w:color="auto"/>
                <w:bottom w:val="none" w:sz="0" w:space="0" w:color="auto"/>
                <w:right w:val="none" w:sz="0" w:space="0" w:color="auto"/>
              </w:divBdr>
            </w:div>
          </w:divsChild>
        </w:div>
        <w:div w:id="410392491">
          <w:marLeft w:val="0"/>
          <w:marRight w:val="0"/>
          <w:marTop w:val="0"/>
          <w:marBottom w:val="0"/>
          <w:divBdr>
            <w:top w:val="none" w:sz="0" w:space="0" w:color="auto"/>
            <w:left w:val="none" w:sz="0" w:space="0" w:color="auto"/>
            <w:bottom w:val="none" w:sz="0" w:space="0" w:color="auto"/>
            <w:right w:val="none" w:sz="0" w:space="0" w:color="auto"/>
          </w:divBdr>
          <w:divsChild>
            <w:div w:id="281039975">
              <w:marLeft w:val="0"/>
              <w:marRight w:val="0"/>
              <w:marTop w:val="0"/>
              <w:marBottom w:val="0"/>
              <w:divBdr>
                <w:top w:val="none" w:sz="0" w:space="0" w:color="auto"/>
                <w:left w:val="none" w:sz="0" w:space="0" w:color="auto"/>
                <w:bottom w:val="none" w:sz="0" w:space="0" w:color="auto"/>
                <w:right w:val="none" w:sz="0" w:space="0" w:color="auto"/>
              </w:divBdr>
            </w:div>
          </w:divsChild>
        </w:div>
        <w:div w:id="1860266699">
          <w:marLeft w:val="0"/>
          <w:marRight w:val="0"/>
          <w:marTop w:val="0"/>
          <w:marBottom w:val="0"/>
          <w:divBdr>
            <w:top w:val="none" w:sz="0" w:space="0" w:color="auto"/>
            <w:left w:val="none" w:sz="0" w:space="0" w:color="auto"/>
            <w:bottom w:val="none" w:sz="0" w:space="0" w:color="auto"/>
            <w:right w:val="none" w:sz="0" w:space="0" w:color="auto"/>
          </w:divBdr>
          <w:divsChild>
            <w:div w:id="235747171">
              <w:marLeft w:val="0"/>
              <w:marRight w:val="0"/>
              <w:marTop w:val="0"/>
              <w:marBottom w:val="0"/>
              <w:divBdr>
                <w:top w:val="none" w:sz="0" w:space="0" w:color="auto"/>
                <w:left w:val="none" w:sz="0" w:space="0" w:color="auto"/>
                <w:bottom w:val="none" w:sz="0" w:space="0" w:color="auto"/>
                <w:right w:val="none" w:sz="0" w:space="0" w:color="auto"/>
              </w:divBdr>
            </w:div>
          </w:divsChild>
        </w:div>
        <w:div w:id="963191413">
          <w:marLeft w:val="0"/>
          <w:marRight w:val="0"/>
          <w:marTop w:val="0"/>
          <w:marBottom w:val="0"/>
          <w:divBdr>
            <w:top w:val="none" w:sz="0" w:space="0" w:color="auto"/>
            <w:left w:val="none" w:sz="0" w:space="0" w:color="auto"/>
            <w:bottom w:val="none" w:sz="0" w:space="0" w:color="auto"/>
            <w:right w:val="none" w:sz="0" w:space="0" w:color="auto"/>
          </w:divBdr>
          <w:divsChild>
            <w:div w:id="584150632">
              <w:marLeft w:val="0"/>
              <w:marRight w:val="0"/>
              <w:marTop w:val="0"/>
              <w:marBottom w:val="0"/>
              <w:divBdr>
                <w:top w:val="none" w:sz="0" w:space="0" w:color="auto"/>
                <w:left w:val="none" w:sz="0" w:space="0" w:color="auto"/>
                <w:bottom w:val="none" w:sz="0" w:space="0" w:color="auto"/>
                <w:right w:val="none" w:sz="0" w:space="0" w:color="auto"/>
              </w:divBdr>
            </w:div>
          </w:divsChild>
        </w:div>
        <w:div w:id="1485392938">
          <w:marLeft w:val="0"/>
          <w:marRight w:val="0"/>
          <w:marTop w:val="0"/>
          <w:marBottom w:val="0"/>
          <w:divBdr>
            <w:top w:val="none" w:sz="0" w:space="0" w:color="auto"/>
            <w:left w:val="none" w:sz="0" w:space="0" w:color="auto"/>
            <w:bottom w:val="none" w:sz="0" w:space="0" w:color="auto"/>
            <w:right w:val="none" w:sz="0" w:space="0" w:color="auto"/>
          </w:divBdr>
          <w:divsChild>
            <w:div w:id="1722292001">
              <w:marLeft w:val="0"/>
              <w:marRight w:val="0"/>
              <w:marTop w:val="0"/>
              <w:marBottom w:val="0"/>
              <w:divBdr>
                <w:top w:val="none" w:sz="0" w:space="0" w:color="auto"/>
                <w:left w:val="none" w:sz="0" w:space="0" w:color="auto"/>
                <w:bottom w:val="none" w:sz="0" w:space="0" w:color="auto"/>
                <w:right w:val="none" w:sz="0" w:space="0" w:color="auto"/>
              </w:divBdr>
            </w:div>
          </w:divsChild>
        </w:div>
        <w:div w:id="682978803">
          <w:marLeft w:val="0"/>
          <w:marRight w:val="0"/>
          <w:marTop w:val="0"/>
          <w:marBottom w:val="0"/>
          <w:divBdr>
            <w:top w:val="none" w:sz="0" w:space="0" w:color="auto"/>
            <w:left w:val="none" w:sz="0" w:space="0" w:color="auto"/>
            <w:bottom w:val="none" w:sz="0" w:space="0" w:color="auto"/>
            <w:right w:val="none" w:sz="0" w:space="0" w:color="auto"/>
          </w:divBdr>
          <w:divsChild>
            <w:div w:id="2020961479">
              <w:marLeft w:val="0"/>
              <w:marRight w:val="0"/>
              <w:marTop w:val="0"/>
              <w:marBottom w:val="0"/>
              <w:divBdr>
                <w:top w:val="none" w:sz="0" w:space="0" w:color="auto"/>
                <w:left w:val="none" w:sz="0" w:space="0" w:color="auto"/>
                <w:bottom w:val="none" w:sz="0" w:space="0" w:color="auto"/>
                <w:right w:val="none" w:sz="0" w:space="0" w:color="auto"/>
              </w:divBdr>
            </w:div>
          </w:divsChild>
        </w:div>
        <w:div w:id="1967543061">
          <w:marLeft w:val="0"/>
          <w:marRight w:val="0"/>
          <w:marTop w:val="0"/>
          <w:marBottom w:val="0"/>
          <w:divBdr>
            <w:top w:val="none" w:sz="0" w:space="0" w:color="auto"/>
            <w:left w:val="none" w:sz="0" w:space="0" w:color="auto"/>
            <w:bottom w:val="none" w:sz="0" w:space="0" w:color="auto"/>
            <w:right w:val="none" w:sz="0" w:space="0" w:color="auto"/>
          </w:divBdr>
          <w:divsChild>
            <w:div w:id="675621857">
              <w:marLeft w:val="0"/>
              <w:marRight w:val="0"/>
              <w:marTop w:val="0"/>
              <w:marBottom w:val="0"/>
              <w:divBdr>
                <w:top w:val="none" w:sz="0" w:space="0" w:color="auto"/>
                <w:left w:val="none" w:sz="0" w:space="0" w:color="auto"/>
                <w:bottom w:val="none" w:sz="0" w:space="0" w:color="auto"/>
                <w:right w:val="none" w:sz="0" w:space="0" w:color="auto"/>
              </w:divBdr>
            </w:div>
          </w:divsChild>
        </w:div>
        <w:div w:id="1553273045">
          <w:marLeft w:val="0"/>
          <w:marRight w:val="0"/>
          <w:marTop w:val="0"/>
          <w:marBottom w:val="0"/>
          <w:divBdr>
            <w:top w:val="none" w:sz="0" w:space="0" w:color="auto"/>
            <w:left w:val="none" w:sz="0" w:space="0" w:color="auto"/>
            <w:bottom w:val="none" w:sz="0" w:space="0" w:color="auto"/>
            <w:right w:val="none" w:sz="0" w:space="0" w:color="auto"/>
          </w:divBdr>
          <w:divsChild>
            <w:div w:id="2098821064">
              <w:marLeft w:val="0"/>
              <w:marRight w:val="0"/>
              <w:marTop w:val="0"/>
              <w:marBottom w:val="0"/>
              <w:divBdr>
                <w:top w:val="none" w:sz="0" w:space="0" w:color="auto"/>
                <w:left w:val="none" w:sz="0" w:space="0" w:color="auto"/>
                <w:bottom w:val="none" w:sz="0" w:space="0" w:color="auto"/>
                <w:right w:val="none" w:sz="0" w:space="0" w:color="auto"/>
              </w:divBdr>
            </w:div>
          </w:divsChild>
        </w:div>
        <w:div w:id="2006011358">
          <w:marLeft w:val="0"/>
          <w:marRight w:val="0"/>
          <w:marTop w:val="0"/>
          <w:marBottom w:val="0"/>
          <w:divBdr>
            <w:top w:val="none" w:sz="0" w:space="0" w:color="auto"/>
            <w:left w:val="none" w:sz="0" w:space="0" w:color="auto"/>
            <w:bottom w:val="none" w:sz="0" w:space="0" w:color="auto"/>
            <w:right w:val="none" w:sz="0" w:space="0" w:color="auto"/>
          </w:divBdr>
          <w:divsChild>
            <w:div w:id="1426804064">
              <w:marLeft w:val="0"/>
              <w:marRight w:val="0"/>
              <w:marTop w:val="0"/>
              <w:marBottom w:val="0"/>
              <w:divBdr>
                <w:top w:val="none" w:sz="0" w:space="0" w:color="auto"/>
                <w:left w:val="none" w:sz="0" w:space="0" w:color="auto"/>
                <w:bottom w:val="none" w:sz="0" w:space="0" w:color="auto"/>
                <w:right w:val="none" w:sz="0" w:space="0" w:color="auto"/>
              </w:divBdr>
            </w:div>
          </w:divsChild>
        </w:div>
        <w:div w:id="638457127">
          <w:marLeft w:val="0"/>
          <w:marRight w:val="0"/>
          <w:marTop w:val="0"/>
          <w:marBottom w:val="0"/>
          <w:divBdr>
            <w:top w:val="none" w:sz="0" w:space="0" w:color="auto"/>
            <w:left w:val="none" w:sz="0" w:space="0" w:color="auto"/>
            <w:bottom w:val="none" w:sz="0" w:space="0" w:color="auto"/>
            <w:right w:val="none" w:sz="0" w:space="0" w:color="auto"/>
          </w:divBdr>
          <w:divsChild>
            <w:div w:id="1599948979">
              <w:marLeft w:val="0"/>
              <w:marRight w:val="0"/>
              <w:marTop w:val="0"/>
              <w:marBottom w:val="0"/>
              <w:divBdr>
                <w:top w:val="none" w:sz="0" w:space="0" w:color="auto"/>
                <w:left w:val="none" w:sz="0" w:space="0" w:color="auto"/>
                <w:bottom w:val="none" w:sz="0" w:space="0" w:color="auto"/>
                <w:right w:val="none" w:sz="0" w:space="0" w:color="auto"/>
              </w:divBdr>
            </w:div>
          </w:divsChild>
        </w:div>
        <w:div w:id="2080976582">
          <w:marLeft w:val="0"/>
          <w:marRight w:val="0"/>
          <w:marTop w:val="0"/>
          <w:marBottom w:val="0"/>
          <w:divBdr>
            <w:top w:val="none" w:sz="0" w:space="0" w:color="auto"/>
            <w:left w:val="none" w:sz="0" w:space="0" w:color="auto"/>
            <w:bottom w:val="none" w:sz="0" w:space="0" w:color="auto"/>
            <w:right w:val="none" w:sz="0" w:space="0" w:color="auto"/>
          </w:divBdr>
          <w:divsChild>
            <w:div w:id="1963146998">
              <w:marLeft w:val="0"/>
              <w:marRight w:val="0"/>
              <w:marTop w:val="0"/>
              <w:marBottom w:val="0"/>
              <w:divBdr>
                <w:top w:val="none" w:sz="0" w:space="0" w:color="auto"/>
                <w:left w:val="none" w:sz="0" w:space="0" w:color="auto"/>
                <w:bottom w:val="none" w:sz="0" w:space="0" w:color="auto"/>
                <w:right w:val="none" w:sz="0" w:space="0" w:color="auto"/>
              </w:divBdr>
            </w:div>
          </w:divsChild>
        </w:div>
        <w:div w:id="560333366">
          <w:marLeft w:val="0"/>
          <w:marRight w:val="0"/>
          <w:marTop w:val="0"/>
          <w:marBottom w:val="0"/>
          <w:divBdr>
            <w:top w:val="none" w:sz="0" w:space="0" w:color="auto"/>
            <w:left w:val="none" w:sz="0" w:space="0" w:color="auto"/>
            <w:bottom w:val="none" w:sz="0" w:space="0" w:color="auto"/>
            <w:right w:val="none" w:sz="0" w:space="0" w:color="auto"/>
          </w:divBdr>
          <w:divsChild>
            <w:div w:id="1697779250">
              <w:marLeft w:val="0"/>
              <w:marRight w:val="0"/>
              <w:marTop w:val="0"/>
              <w:marBottom w:val="0"/>
              <w:divBdr>
                <w:top w:val="none" w:sz="0" w:space="0" w:color="auto"/>
                <w:left w:val="none" w:sz="0" w:space="0" w:color="auto"/>
                <w:bottom w:val="none" w:sz="0" w:space="0" w:color="auto"/>
                <w:right w:val="none" w:sz="0" w:space="0" w:color="auto"/>
              </w:divBdr>
            </w:div>
          </w:divsChild>
        </w:div>
        <w:div w:id="1698848118">
          <w:marLeft w:val="0"/>
          <w:marRight w:val="0"/>
          <w:marTop w:val="0"/>
          <w:marBottom w:val="0"/>
          <w:divBdr>
            <w:top w:val="none" w:sz="0" w:space="0" w:color="auto"/>
            <w:left w:val="none" w:sz="0" w:space="0" w:color="auto"/>
            <w:bottom w:val="none" w:sz="0" w:space="0" w:color="auto"/>
            <w:right w:val="none" w:sz="0" w:space="0" w:color="auto"/>
          </w:divBdr>
          <w:divsChild>
            <w:div w:id="1320423881">
              <w:marLeft w:val="0"/>
              <w:marRight w:val="0"/>
              <w:marTop w:val="0"/>
              <w:marBottom w:val="0"/>
              <w:divBdr>
                <w:top w:val="none" w:sz="0" w:space="0" w:color="auto"/>
                <w:left w:val="none" w:sz="0" w:space="0" w:color="auto"/>
                <w:bottom w:val="none" w:sz="0" w:space="0" w:color="auto"/>
                <w:right w:val="none" w:sz="0" w:space="0" w:color="auto"/>
              </w:divBdr>
            </w:div>
          </w:divsChild>
        </w:div>
        <w:div w:id="2001232207">
          <w:marLeft w:val="0"/>
          <w:marRight w:val="0"/>
          <w:marTop w:val="0"/>
          <w:marBottom w:val="0"/>
          <w:divBdr>
            <w:top w:val="none" w:sz="0" w:space="0" w:color="auto"/>
            <w:left w:val="none" w:sz="0" w:space="0" w:color="auto"/>
            <w:bottom w:val="none" w:sz="0" w:space="0" w:color="auto"/>
            <w:right w:val="none" w:sz="0" w:space="0" w:color="auto"/>
          </w:divBdr>
          <w:divsChild>
            <w:div w:id="192305188">
              <w:marLeft w:val="0"/>
              <w:marRight w:val="0"/>
              <w:marTop w:val="0"/>
              <w:marBottom w:val="0"/>
              <w:divBdr>
                <w:top w:val="none" w:sz="0" w:space="0" w:color="auto"/>
                <w:left w:val="none" w:sz="0" w:space="0" w:color="auto"/>
                <w:bottom w:val="none" w:sz="0" w:space="0" w:color="auto"/>
                <w:right w:val="none" w:sz="0" w:space="0" w:color="auto"/>
              </w:divBdr>
            </w:div>
          </w:divsChild>
        </w:div>
        <w:div w:id="1129930316">
          <w:marLeft w:val="0"/>
          <w:marRight w:val="0"/>
          <w:marTop w:val="0"/>
          <w:marBottom w:val="0"/>
          <w:divBdr>
            <w:top w:val="none" w:sz="0" w:space="0" w:color="auto"/>
            <w:left w:val="none" w:sz="0" w:space="0" w:color="auto"/>
            <w:bottom w:val="none" w:sz="0" w:space="0" w:color="auto"/>
            <w:right w:val="none" w:sz="0" w:space="0" w:color="auto"/>
          </w:divBdr>
          <w:divsChild>
            <w:div w:id="848566602">
              <w:marLeft w:val="0"/>
              <w:marRight w:val="0"/>
              <w:marTop w:val="0"/>
              <w:marBottom w:val="0"/>
              <w:divBdr>
                <w:top w:val="none" w:sz="0" w:space="0" w:color="auto"/>
                <w:left w:val="none" w:sz="0" w:space="0" w:color="auto"/>
                <w:bottom w:val="none" w:sz="0" w:space="0" w:color="auto"/>
                <w:right w:val="none" w:sz="0" w:space="0" w:color="auto"/>
              </w:divBdr>
            </w:div>
          </w:divsChild>
        </w:div>
        <w:div w:id="1241452984">
          <w:marLeft w:val="0"/>
          <w:marRight w:val="0"/>
          <w:marTop w:val="0"/>
          <w:marBottom w:val="0"/>
          <w:divBdr>
            <w:top w:val="none" w:sz="0" w:space="0" w:color="auto"/>
            <w:left w:val="none" w:sz="0" w:space="0" w:color="auto"/>
            <w:bottom w:val="none" w:sz="0" w:space="0" w:color="auto"/>
            <w:right w:val="none" w:sz="0" w:space="0" w:color="auto"/>
          </w:divBdr>
          <w:divsChild>
            <w:div w:id="834226730">
              <w:marLeft w:val="0"/>
              <w:marRight w:val="0"/>
              <w:marTop w:val="0"/>
              <w:marBottom w:val="0"/>
              <w:divBdr>
                <w:top w:val="none" w:sz="0" w:space="0" w:color="auto"/>
                <w:left w:val="none" w:sz="0" w:space="0" w:color="auto"/>
                <w:bottom w:val="none" w:sz="0" w:space="0" w:color="auto"/>
                <w:right w:val="none" w:sz="0" w:space="0" w:color="auto"/>
              </w:divBdr>
            </w:div>
          </w:divsChild>
        </w:div>
        <w:div w:id="2019312173">
          <w:marLeft w:val="0"/>
          <w:marRight w:val="0"/>
          <w:marTop w:val="0"/>
          <w:marBottom w:val="0"/>
          <w:divBdr>
            <w:top w:val="none" w:sz="0" w:space="0" w:color="auto"/>
            <w:left w:val="none" w:sz="0" w:space="0" w:color="auto"/>
            <w:bottom w:val="none" w:sz="0" w:space="0" w:color="auto"/>
            <w:right w:val="none" w:sz="0" w:space="0" w:color="auto"/>
          </w:divBdr>
          <w:divsChild>
            <w:div w:id="1574436974">
              <w:marLeft w:val="0"/>
              <w:marRight w:val="0"/>
              <w:marTop w:val="0"/>
              <w:marBottom w:val="0"/>
              <w:divBdr>
                <w:top w:val="none" w:sz="0" w:space="0" w:color="auto"/>
                <w:left w:val="none" w:sz="0" w:space="0" w:color="auto"/>
                <w:bottom w:val="none" w:sz="0" w:space="0" w:color="auto"/>
                <w:right w:val="none" w:sz="0" w:space="0" w:color="auto"/>
              </w:divBdr>
            </w:div>
          </w:divsChild>
        </w:div>
        <w:div w:id="1505710081">
          <w:marLeft w:val="0"/>
          <w:marRight w:val="0"/>
          <w:marTop w:val="0"/>
          <w:marBottom w:val="0"/>
          <w:divBdr>
            <w:top w:val="none" w:sz="0" w:space="0" w:color="auto"/>
            <w:left w:val="none" w:sz="0" w:space="0" w:color="auto"/>
            <w:bottom w:val="none" w:sz="0" w:space="0" w:color="auto"/>
            <w:right w:val="none" w:sz="0" w:space="0" w:color="auto"/>
          </w:divBdr>
          <w:divsChild>
            <w:div w:id="1149588008">
              <w:marLeft w:val="0"/>
              <w:marRight w:val="0"/>
              <w:marTop w:val="0"/>
              <w:marBottom w:val="0"/>
              <w:divBdr>
                <w:top w:val="none" w:sz="0" w:space="0" w:color="auto"/>
                <w:left w:val="none" w:sz="0" w:space="0" w:color="auto"/>
                <w:bottom w:val="none" w:sz="0" w:space="0" w:color="auto"/>
                <w:right w:val="none" w:sz="0" w:space="0" w:color="auto"/>
              </w:divBdr>
            </w:div>
          </w:divsChild>
        </w:div>
        <w:div w:id="153693483">
          <w:marLeft w:val="0"/>
          <w:marRight w:val="0"/>
          <w:marTop w:val="0"/>
          <w:marBottom w:val="0"/>
          <w:divBdr>
            <w:top w:val="none" w:sz="0" w:space="0" w:color="auto"/>
            <w:left w:val="none" w:sz="0" w:space="0" w:color="auto"/>
            <w:bottom w:val="none" w:sz="0" w:space="0" w:color="auto"/>
            <w:right w:val="none" w:sz="0" w:space="0" w:color="auto"/>
          </w:divBdr>
          <w:divsChild>
            <w:div w:id="1535848608">
              <w:marLeft w:val="0"/>
              <w:marRight w:val="0"/>
              <w:marTop w:val="0"/>
              <w:marBottom w:val="0"/>
              <w:divBdr>
                <w:top w:val="none" w:sz="0" w:space="0" w:color="auto"/>
                <w:left w:val="none" w:sz="0" w:space="0" w:color="auto"/>
                <w:bottom w:val="none" w:sz="0" w:space="0" w:color="auto"/>
                <w:right w:val="none" w:sz="0" w:space="0" w:color="auto"/>
              </w:divBdr>
            </w:div>
          </w:divsChild>
        </w:div>
        <w:div w:id="500659961">
          <w:marLeft w:val="0"/>
          <w:marRight w:val="0"/>
          <w:marTop w:val="0"/>
          <w:marBottom w:val="0"/>
          <w:divBdr>
            <w:top w:val="none" w:sz="0" w:space="0" w:color="auto"/>
            <w:left w:val="none" w:sz="0" w:space="0" w:color="auto"/>
            <w:bottom w:val="none" w:sz="0" w:space="0" w:color="auto"/>
            <w:right w:val="none" w:sz="0" w:space="0" w:color="auto"/>
          </w:divBdr>
          <w:divsChild>
            <w:div w:id="1891066958">
              <w:marLeft w:val="0"/>
              <w:marRight w:val="0"/>
              <w:marTop w:val="0"/>
              <w:marBottom w:val="0"/>
              <w:divBdr>
                <w:top w:val="none" w:sz="0" w:space="0" w:color="auto"/>
                <w:left w:val="none" w:sz="0" w:space="0" w:color="auto"/>
                <w:bottom w:val="none" w:sz="0" w:space="0" w:color="auto"/>
                <w:right w:val="none" w:sz="0" w:space="0" w:color="auto"/>
              </w:divBdr>
            </w:div>
          </w:divsChild>
        </w:div>
        <w:div w:id="31004171">
          <w:marLeft w:val="0"/>
          <w:marRight w:val="0"/>
          <w:marTop w:val="0"/>
          <w:marBottom w:val="0"/>
          <w:divBdr>
            <w:top w:val="none" w:sz="0" w:space="0" w:color="auto"/>
            <w:left w:val="none" w:sz="0" w:space="0" w:color="auto"/>
            <w:bottom w:val="none" w:sz="0" w:space="0" w:color="auto"/>
            <w:right w:val="none" w:sz="0" w:space="0" w:color="auto"/>
          </w:divBdr>
          <w:divsChild>
            <w:div w:id="1490944377">
              <w:marLeft w:val="0"/>
              <w:marRight w:val="0"/>
              <w:marTop w:val="0"/>
              <w:marBottom w:val="0"/>
              <w:divBdr>
                <w:top w:val="none" w:sz="0" w:space="0" w:color="auto"/>
                <w:left w:val="none" w:sz="0" w:space="0" w:color="auto"/>
                <w:bottom w:val="none" w:sz="0" w:space="0" w:color="auto"/>
                <w:right w:val="none" w:sz="0" w:space="0" w:color="auto"/>
              </w:divBdr>
            </w:div>
          </w:divsChild>
        </w:div>
        <w:div w:id="1583946235">
          <w:marLeft w:val="0"/>
          <w:marRight w:val="0"/>
          <w:marTop w:val="0"/>
          <w:marBottom w:val="0"/>
          <w:divBdr>
            <w:top w:val="none" w:sz="0" w:space="0" w:color="auto"/>
            <w:left w:val="none" w:sz="0" w:space="0" w:color="auto"/>
            <w:bottom w:val="none" w:sz="0" w:space="0" w:color="auto"/>
            <w:right w:val="none" w:sz="0" w:space="0" w:color="auto"/>
          </w:divBdr>
          <w:divsChild>
            <w:div w:id="1145852109">
              <w:marLeft w:val="0"/>
              <w:marRight w:val="0"/>
              <w:marTop w:val="0"/>
              <w:marBottom w:val="0"/>
              <w:divBdr>
                <w:top w:val="none" w:sz="0" w:space="0" w:color="auto"/>
                <w:left w:val="none" w:sz="0" w:space="0" w:color="auto"/>
                <w:bottom w:val="none" w:sz="0" w:space="0" w:color="auto"/>
                <w:right w:val="none" w:sz="0" w:space="0" w:color="auto"/>
              </w:divBdr>
            </w:div>
          </w:divsChild>
        </w:div>
        <w:div w:id="785393942">
          <w:marLeft w:val="0"/>
          <w:marRight w:val="0"/>
          <w:marTop w:val="0"/>
          <w:marBottom w:val="0"/>
          <w:divBdr>
            <w:top w:val="none" w:sz="0" w:space="0" w:color="auto"/>
            <w:left w:val="none" w:sz="0" w:space="0" w:color="auto"/>
            <w:bottom w:val="none" w:sz="0" w:space="0" w:color="auto"/>
            <w:right w:val="none" w:sz="0" w:space="0" w:color="auto"/>
          </w:divBdr>
          <w:divsChild>
            <w:div w:id="1148135181">
              <w:marLeft w:val="0"/>
              <w:marRight w:val="0"/>
              <w:marTop w:val="0"/>
              <w:marBottom w:val="0"/>
              <w:divBdr>
                <w:top w:val="none" w:sz="0" w:space="0" w:color="auto"/>
                <w:left w:val="none" w:sz="0" w:space="0" w:color="auto"/>
                <w:bottom w:val="none" w:sz="0" w:space="0" w:color="auto"/>
                <w:right w:val="none" w:sz="0" w:space="0" w:color="auto"/>
              </w:divBdr>
            </w:div>
          </w:divsChild>
        </w:div>
        <w:div w:id="794712912">
          <w:marLeft w:val="0"/>
          <w:marRight w:val="0"/>
          <w:marTop w:val="0"/>
          <w:marBottom w:val="0"/>
          <w:divBdr>
            <w:top w:val="none" w:sz="0" w:space="0" w:color="auto"/>
            <w:left w:val="none" w:sz="0" w:space="0" w:color="auto"/>
            <w:bottom w:val="none" w:sz="0" w:space="0" w:color="auto"/>
            <w:right w:val="none" w:sz="0" w:space="0" w:color="auto"/>
          </w:divBdr>
          <w:divsChild>
            <w:div w:id="970132108">
              <w:marLeft w:val="0"/>
              <w:marRight w:val="0"/>
              <w:marTop w:val="0"/>
              <w:marBottom w:val="0"/>
              <w:divBdr>
                <w:top w:val="none" w:sz="0" w:space="0" w:color="auto"/>
                <w:left w:val="none" w:sz="0" w:space="0" w:color="auto"/>
                <w:bottom w:val="none" w:sz="0" w:space="0" w:color="auto"/>
                <w:right w:val="none" w:sz="0" w:space="0" w:color="auto"/>
              </w:divBdr>
            </w:div>
          </w:divsChild>
        </w:div>
        <w:div w:id="1843930536">
          <w:marLeft w:val="0"/>
          <w:marRight w:val="0"/>
          <w:marTop w:val="0"/>
          <w:marBottom w:val="0"/>
          <w:divBdr>
            <w:top w:val="none" w:sz="0" w:space="0" w:color="auto"/>
            <w:left w:val="none" w:sz="0" w:space="0" w:color="auto"/>
            <w:bottom w:val="none" w:sz="0" w:space="0" w:color="auto"/>
            <w:right w:val="none" w:sz="0" w:space="0" w:color="auto"/>
          </w:divBdr>
          <w:divsChild>
            <w:div w:id="945582367">
              <w:marLeft w:val="0"/>
              <w:marRight w:val="0"/>
              <w:marTop w:val="0"/>
              <w:marBottom w:val="0"/>
              <w:divBdr>
                <w:top w:val="none" w:sz="0" w:space="0" w:color="auto"/>
                <w:left w:val="none" w:sz="0" w:space="0" w:color="auto"/>
                <w:bottom w:val="none" w:sz="0" w:space="0" w:color="auto"/>
                <w:right w:val="none" w:sz="0" w:space="0" w:color="auto"/>
              </w:divBdr>
            </w:div>
          </w:divsChild>
        </w:div>
        <w:div w:id="345332073">
          <w:marLeft w:val="0"/>
          <w:marRight w:val="0"/>
          <w:marTop w:val="0"/>
          <w:marBottom w:val="0"/>
          <w:divBdr>
            <w:top w:val="none" w:sz="0" w:space="0" w:color="auto"/>
            <w:left w:val="none" w:sz="0" w:space="0" w:color="auto"/>
            <w:bottom w:val="none" w:sz="0" w:space="0" w:color="auto"/>
            <w:right w:val="none" w:sz="0" w:space="0" w:color="auto"/>
          </w:divBdr>
          <w:divsChild>
            <w:div w:id="632256010">
              <w:marLeft w:val="0"/>
              <w:marRight w:val="0"/>
              <w:marTop w:val="0"/>
              <w:marBottom w:val="0"/>
              <w:divBdr>
                <w:top w:val="none" w:sz="0" w:space="0" w:color="auto"/>
                <w:left w:val="none" w:sz="0" w:space="0" w:color="auto"/>
                <w:bottom w:val="none" w:sz="0" w:space="0" w:color="auto"/>
                <w:right w:val="none" w:sz="0" w:space="0" w:color="auto"/>
              </w:divBdr>
            </w:div>
          </w:divsChild>
        </w:div>
        <w:div w:id="1761024243">
          <w:marLeft w:val="0"/>
          <w:marRight w:val="0"/>
          <w:marTop w:val="0"/>
          <w:marBottom w:val="0"/>
          <w:divBdr>
            <w:top w:val="none" w:sz="0" w:space="0" w:color="auto"/>
            <w:left w:val="none" w:sz="0" w:space="0" w:color="auto"/>
            <w:bottom w:val="none" w:sz="0" w:space="0" w:color="auto"/>
            <w:right w:val="none" w:sz="0" w:space="0" w:color="auto"/>
          </w:divBdr>
          <w:divsChild>
            <w:div w:id="1117673237">
              <w:marLeft w:val="0"/>
              <w:marRight w:val="0"/>
              <w:marTop w:val="0"/>
              <w:marBottom w:val="0"/>
              <w:divBdr>
                <w:top w:val="none" w:sz="0" w:space="0" w:color="auto"/>
                <w:left w:val="none" w:sz="0" w:space="0" w:color="auto"/>
                <w:bottom w:val="none" w:sz="0" w:space="0" w:color="auto"/>
                <w:right w:val="none" w:sz="0" w:space="0" w:color="auto"/>
              </w:divBdr>
            </w:div>
          </w:divsChild>
        </w:div>
        <w:div w:id="2021662346">
          <w:marLeft w:val="0"/>
          <w:marRight w:val="0"/>
          <w:marTop w:val="0"/>
          <w:marBottom w:val="0"/>
          <w:divBdr>
            <w:top w:val="none" w:sz="0" w:space="0" w:color="auto"/>
            <w:left w:val="none" w:sz="0" w:space="0" w:color="auto"/>
            <w:bottom w:val="none" w:sz="0" w:space="0" w:color="auto"/>
            <w:right w:val="none" w:sz="0" w:space="0" w:color="auto"/>
          </w:divBdr>
          <w:divsChild>
            <w:div w:id="945693004">
              <w:marLeft w:val="0"/>
              <w:marRight w:val="0"/>
              <w:marTop w:val="0"/>
              <w:marBottom w:val="0"/>
              <w:divBdr>
                <w:top w:val="none" w:sz="0" w:space="0" w:color="auto"/>
                <w:left w:val="none" w:sz="0" w:space="0" w:color="auto"/>
                <w:bottom w:val="none" w:sz="0" w:space="0" w:color="auto"/>
                <w:right w:val="none" w:sz="0" w:space="0" w:color="auto"/>
              </w:divBdr>
            </w:div>
          </w:divsChild>
        </w:div>
        <w:div w:id="101076284">
          <w:marLeft w:val="0"/>
          <w:marRight w:val="0"/>
          <w:marTop w:val="0"/>
          <w:marBottom w:val="0"/>
          <w:divBdr>
            <w:top w:val="none" w:sz="0" w:space="0" w:color="auto"/>
            <w:left w:val="none" w:sz="0" w:space="0" w:color="auto"/>
            <w:bottom w:val="none" w:sz="0" w:space="0" w:color="auto"/>
            <w:right w:val="none" w:sz="0" w:space="0" w:color="auto"/>
          </w:divBdr>
          <w:divsChild>
            <w:div w:id="356665566">
              <w:marLeft w:val="0"/>
              <w:marRight w:val="0"/>
              <w:marTop w:val="0"/>
              <w:marBottom w:val="0"/>
              <w:divBdr>
                <w:top w:val="none" w:sz="0" w:space="0" w:color="auto"/>
                <w:left w:val="none" w:sz="0" w:space="0" w:color="auto"/>
                <w:bottom w:val="none" w:sz="0" w:space="0" w:color="auto"/>
                <w:right w:val="none" w:sz="0" w:space="0" w:color="auto"/>
              </w:divBdr>
            </w:div>
          </w:divsChild>
        </w:div>
        <w:div w:id="2005892387">
          <w:marLeft w:val="0"/>
          <w:marRight w:val="0"/>
          <w:marTop w:val="0"/>
          <w:marBottom w:val="0"/>
          <w:divBdr>
            <w:top w:val="none" w:sz="0" w:space="0" w:color="auto"/>
            <w:left w:val="none" w:sz="0" w:space="0" w:color="auto"/>
            <w:bottom w:val="none" w:sz="0" w:space="0" w:color="auto"/>
            <w:right w:val="none" w:sz="0" w:space="0" w:color="auto"/>
          </w:divBdr>
          <w:divsChild>
            <w:div w:id="437724582">
              <w:marLeft w:val="0"/>
              <w:marRight w:val="0"/>
              <w:marTop w:val="0"/>
              <w:marBottom w:val="0"/>
              <w:divBdr>
                <w:top w:val="none" w:sz="0" w:space="0" w:color="auto"/>
                <w:left w:val="none" w:sz="0" w:space="0" w:color="auto"/>
                <w:bottom w:val="none" w:sz="0" w:space="0" w:color="auto"/>
                <w:right w:val="none" w:sz="0" w:space="0" w:color="auto"/>
              </w:divBdr>
            </w:div>
          </w:divsChild>
        </w:div>
        <w:div w:id="100951728">
          <w:marLeft w:val="0"/>
          <w:marRight w:val="0"/>
          <w:marTop w:val="0"/>
          <w:marBottom w:val="0"/>
          <w:divBdr>
            <w:top w:val="none" w:sz="0" w:space="0" w:color="auto"/>
            <w:left w:val="none" w:sz="0" w:space="0" w:color="auto"/>
            <w:bottom w:val="none" w:sz="0" w:space="0" w:color="auto"/>
            <w:right w:val="none" w:sz="0" w:space="0" w:color="auto"/>
          </w:divBdr>
          <w:divsChild>
            <w:div w:id="1691299993">
              <w:marLeft w:val="0"/>
              <w:marRight w:val="0"/>
              <w:marTop w:val="0"/>
              <w:marBottom w:val="0"/>
              <w:divBdr>
                <w:top w:val="none" w:sz="0" w:space="0" w:color="auto"/>
                <w:left w:val="none" w:sz="0" w:space="0" w:color="auto"/>
                <w:bottom w:val="none" w:sz="0" w:space="0" w:color="auto"/>
                <w:right w:val="none" w:sz="0" w:space="0" w:color="auto"/>
              </w:divBdr>
            </w:div>
          </w:divsChild>
        </w:div>
        <w:div w:id="1274167395">
          <w:marLeft w:val="0"/>
          <w:marRight w:val="0"/>
          <w:marTop w:val="0"/>
          <w:marBottom w:val="0"/>
          <w:divBdr>
            <w:top w:val="none" w:sz="0" w:space="0" w:color="auto"/>
            <w:left w:val="none" w:sz="0" w:space="0" w:color="auto"/>
            <w:bottom w:val="none" w:sz="0" w:space="0" w:color="auto"/>
            <w:right w:val="none" w:sz="0" w:space="0" w:color="auto"/>
          </w:divBdr>
          <w:divsChild>
            <w:div w:id="658996084">
              <w:marLeft w:val="0"/>
              <w:marRight w:val="0"/>
              <w:marTop w:val="0"/>
              <w:marBottom w:val="0"/>
              <w:divBdr>
                <w:top w:val="none" w:sz="0" w:space="0" w:color="auto"/>
                <w:left w:val="none" w:sz="0" w:space="0" w:color="auto"/>
                <w:bottom w:val="none" w:sz="0" w:space="0" w:color="auto"/>
                <w:right w:val="none" w:sz="0" w:space="0" w:color="auto"/>
              </w:divBdr>
            </w:div>
          </w:divsChild>
        </w:div>
        <w:div w:id="961613511">
          <w:marLeft w:val="0"/>
          <w:marRight w:val="0"/>
          <w:marTop w:val="0"/>
          <w:marBottom w:val="0"/>
          <w:divBdr>
            <w:top w:val="none" w:sz="0" w:space="0" w:color="auto"/>
            <w:left w:val="none" w:sz="0" w:space="0" w:color="auto"/>
            <w:bottom w:val="none" w:sz="0" w:space="0" w:color="auto"/>
            <w:right w:val="none" w:sz="0" w:space="0" w:color="auto"/>
          </w:divBdr>
          <w:divsChild>
            <w:div w:id="548109526">
              <w:marLeft w:val="0"/>
              <w:marRight w:val="0"/>
              <w:marTop w:val="0"/>
              <w:marBottom w:val="0"/>
              <w:divBdr>
                <w:top w:val="none" w:sz="0" w:space="0" w:color="auto"/>
                <w:left w:val="none" w:sz="0" w:space="0" w:color="auto"/>
                <w:bottom w:val="none" w:sz="0" w:space="0" w:color="auto"/>
                <w:right w:val="none" w:sz="0" w:space="0" w:color="auto"/>
              </w:divBdr>
            </w:div>
          </w:divsChild>
        </w:div>
        <w:div w:id="1816604859">
          <w:marLeft w:val="0"/>
          <w:marRight w:val="0"/>
          <w:marTop w:val="0"/>
          <w:marBottom w:val="0"/>
          <w:divBdr>
            <w:top w:val="none" w:sz="0" w:space="0" w:color="auto"/>
            <w:left w:val="none" w:sz="0" w:space="0" w:color="auto"/>
            <w:bottom w:val="none" w:sz="0" w:space="0" w:color="auto"/>
            <w:right w:val="none" w:sz="0" w:space="0" w:color="auto"/>
          </w:divBdr>
          <w:divsChild>
            <w:div w:id="1866476807">
              <w:marLeft w:val="0"/>
              <w:marRight w:val="0"/>
              <w:marTop w:val="0"/>
              <w:marBottom w:val="0"/>
              <w:divBdr>
                <w:top w:val="none" w:sz="0" w:space="0" w:color="auto"/>
                <w:left w:val="none" w:sz="0" w:space="0" w:color="auto"/>
                <w:bottom w:val="none" w:sz="0" w:space="0" w:color="auto"/>
                <w:right w:val="none" w:sz="0" w:space="0" w:color="auto"/>
              </w:divBdr>
            </w:div>
          </w:divsChild>
        </w:div>
        <w:div w:id="1943686672">
          <w:marLeft w:val="0"/>
          <w:marRight w:val="0"/>
          <w:marTop w:val="0"/>
          <w:marBottom w:val="0"/>
          <w:divBdr>
            <w:top w:val="none" w:sz="0" w:space="0" w:color="auto"/>
            <w:left w:val="none" w:sz="0" w:space="0" w:color="auto"/>
            <w:bottom w:val="none" w:sz="0" w:space="0" w:color="auto"/>
            <w:right w:val="none" w:sz="0" w:space="0" w:color="auto"/>
          </w:divBdr>
          <w:divsChild>
            <w:div w:id="182087250">
              <w:marLeft w:val="0"/>
              <w:marRight w:val="0"/>
              <w:marTop w:val="0"/>
              <w:marBottom w:val="0"/>
              <w:divBdr>
                <w:top w:val="none" w:sz="0" w:space="0" w:color="auto"/>
                <w:left w:val="none" w:sz="0" w:space="0" w:color="auto"/>
                <w:bottom w:val="none" w:sz="0" w:space="0" w:color="auto"/>
                <w:right w:val="none" w:sz="0" w:space="0" w:color="auto"/>
              </w:divBdr>
            </w:div>
          </w:divsChild>
        </w:div>
        <w:div w:id="633874800">
          <w:marLeft w:val="0"/>
          <w:marRight w:val="0"/>
          <w:marTop w:val="0"/>
          <w:marBottom w:val="0"/>
          <w:divBdr>
            <w:top w:val="none" w:sz="0" w:space="0" w:color="auto"/>
            <w:left w:val="none" w:sz="0" w:space="0" w:color="auto"/>
            <w:bottom w:val="none" w:sz="0" w:space="0" w:color="auto"/>
            <w:right w:val="none" w:sz="0" w:space="0" w:color="auto"/>
          </w:divBdr>
          <w:divsChild>
            <w:div w:id="1714037673">
              <w:marLeft w:val="0"/>
              <w:marRight w:val="0"/>
              <w:marTop w:val="0"/>
              <w:marBottom w:val="0"/>
              <w:divBdr>
                <w:top w:val="none" w:sz="0" w:space="0" w:color="auto"/>
                <w:left w:val="none" w:sz="0" w:space="0" w:color="auto"/>
                <w:bottom w:val="none" w:sz="0" w:space="0" w:color="auto"/>
                <w:right w:val="none" w:sz="0" w:space="0" w:color="auto"/>
              </w:divBdr>
            </w:div>
          </w:divsChild>
        </w:div>
        <w:div w:id="1716612323">
          <w:marLeft w:val="0"/>
          <w:marRight w:val="0"/>
          <w:marTop w:val="0"/>
          <w:marBottom w:val="0"/>
          <w:divBdr>
            <w:top w:val="none" w:sz="0" w:space="0" w:color="auto"/>
            <w:left w:val="none" w:sz="0" w:space="0" w:color="auto"/>
            <w:bottom w:val="none" w:sz="0" w:space="0" w:color="auto"/>
            <w:right w:val="none" w:sz="0" w:space="0" w:color="auto"/>
          </w:divBdr>
          <w:divsChild>
            <w:div w:id="914507874">
              <w:marLeft w:val="0"/>
              <w:marRight w:val="0"/>
              <w:marTop w:val="0"/>
              <w:marBottom w:val="0"/>
              <w:divBdr>
                <w:top w:val="none" w:sz="0" w:space="0" w:color="auto"/>
                <w:left w:val="none" w:sz="0" w:space="0" w:color="auto"/>
                <w:bottom w:val="none" w:sz="0" w:space="0" w:color="auto"/>
                <w:right w:val="none" w:sz="0" w:space="0" w:color="auto"/>
              </w:divBdr>
            </w:div>
          </w:divsChild>
        </w:div>
        <w:div w:id="1805538742">
          <w:marLeft w:val="0"/>
          <w:marRight w:val="0"/>
          <w:marTop w:val="0"/>
          <w:marBottom w:val="0"/>
          <w:divBdr>
            <w:top w:val="none" w:sz="0" w:space="0" w:color="auto"/>
            <w:left w:val="none" w:sz="0" w:space="0" w:color="auto"/>
            <w:bottom w:val="none" w:sz="0" w:space="0" w:color="auto"/>
            <w:right w:val="none" w:sz="0" w:space="0" w:color="auto"/>
          </w:divBdr>
          <w:divsChild>
            <w:div w:id="1759211581">
              <w:marLeft w:val="0"/>
              <w:marRight w:val="0"/>
              <w:marTop w:val="0"/>
              <w:marBottom w:val="0"/>
              <w:divBdr>
                <w:top w:val="none" w:sz="0" w:space="0" w:color="auto"/>
                <w:left w:val="none" w:sz="0" w:space="0" w:color="auto"/>
                <w:bottom w:val="none" w:sz="0" w:space="0" w:color="auto"/>
                <w:right w:val="none" w:sz="0" w:space="0" w:color="auto"/>
              </w:divBdr>
            </w:div>
          </w:divsChild>
        </w:div>
        <w:div w:id="1648898886">
          <w:marLeft w:val="0"/>
          <w:marRight w:val="0"/>
          <w:marTop w:val="0"/>
          <w:marBottom w:val="0"/>
          <w:divBdr>
            <w:top w:val="none" w:sz="0" w:space="0" w:color="auto"/>
            <w:left w:val="none" w:sz="0" w:space="0" w:color="auto"/>
            <w:bottom w:val="none" w:sz="0" w:space="0" w:color="auto"/>
            <w:right w:val="none" w:sz="0" w:space="0" w:color="auto"/>
          </w:divBdr>
          <w:divsChild>
            <w:div w:id="995652078">
              <w:marLeft w:val="0"/>
              <w:marRight w:val="0"/>
              <w:marTop w:val="0"/>
              <w:marBottom w:val="0"/>
              <w:divBdr>
                <w:top w:val="none" w:sz="0" w:space="0" w:color="auto"/>
                <w:left w:val="none" w:sz="0" w:space="0" w:color="auto"/>
                <w:bottom w:val="none" w:sz="0" w:space="0" w:color="auto"/>
                <w:right w:val="none" w:sz="0" w:space="0" w:color="auto"/>
              </w:divBdr>
            </w:div>
          </w:divsChild>
        </w:div>
        <w:div w:id="1049458231">
          <w:marLeft w:val="0"/>
          <w:marRight w:val="0"/>
          <w:marTop w:val="0"/>
          <w:marBottom w:val="0"/>
          <w:divBdr>
            <w:top w:val="none" w:sz="0" w:space="0" w:color="auto"/>
            <w:left w:val="none" w:sz="0" w:space="0" w:color="auto"/>
            <w:bottom w:val="none" w:sz="0" w:space="0" w:color="auto"/>
            <w:right w:val="none" w:sz="0" w:space="0" w:color="auto"/>
          </w:divBdr>
          <w:divsChild>
            <w:div w:id="642391367">
              <w:marLeft w:val="0"/>
              <w:marRight w:val="0"/>
              <w:marTop w:val="0"/>
              <w:marBottom w:val="0"/>
              <w:divBdr>
                <w:top w:val="none" w:sz="0" w:space="0" w:color="auto"/>
                <w:left w:val="none" w:sz="0" w:space="0" w:color="auto"/>
                <w:bottom w:val="none" w:sz="0" w:space="0" w:color="auto"/>
                <w:right w:val="none" w:sz="0" w:space="0" w:color="auto"/>
              </w:divBdr>
            </w:div>
          </w:divsChild>
        </w:div>
        <w:div w:id="1781953485">
          <w:marLeft w:val="0"/>
          <w:marRight w:val="0"/>
          <w:marTop w:val="0"/>
          <w:marBottom w:val="0"/>
          <w:divBdr>
            <w:top w:val="none" w:sz="0" w:space="0" w:color="auto"/>
            <w:left w:val="none" w:sz="0" w:space="0" w:color="auto"/>
            <w:bottom w:val="none" w:sz="0" w:space="0" w:color="auto"/>
            <w:right w:val="none" w:sz="0" w:space="0" w:color="auto"/>
          </w:divBdr>
          <w:divsChild>
            <w:div w:id="951473427">
              <w:marLeft w:val="0"/>
              <w:marRight w:val="0"/>
              <w:marTop w:val="0"/>
              <w:marBottom w:val="0"/>
              <w:divBdr>
                <w:top w:val="none" w:sz="0" w:space="0" w:color="auto"/>
                <w:left w:val="none" w:sz="0" w:space="0" w:color="auto"/>
                <w:bottom w:val="none" w:sz="0" w:space="0" w:color="auto"/>
                <w:right w:val="none" w:sz="0" w:space="0" w:color="auto"/>
              </w:divBdr>
            </w:div>
          </w:divsChild>
        </w:div>
        <w:div w:id="1929918839">
          <w:marLeft w:val="0"/>
          <w:marRight w:val="0"/>
          <w:marTop w:val="0"/>
          <w:marBottom w:val="0"/>
          <w:divBdr>
            <w:top w:val="none" w:sz="0" w:space="0" w:color="auto"/>
            <w:left w:val="none" w:sz="0" w:space="0" w:color="auto"/>
            <w:bottom w:val="none" w:sz="0" w:space="0" w:color="auto"/>
            <w:right w:val="none" w:sz="0" w:space="0" w:color="auto"/>
          </w:divBdr>
          <w:divsChild>
            <w:div w:id="464927397">
              <w:marLeft w:val="0"/>
              <w:marRight w:val="0"/>
              <w:marTop w:val="0"/>
              <w:marBottom w:val="0"/>
              <w:divBdr>
                <w:top w:val="none" w:sz="0" w:space="0" w:color="auto"/>
                <w:left w:val="none" w:sz="0" w:space="0" w:color="auto"/>
                <w:bottom w:val="none" w:sz="0" w:space="0" w:color="auto"/>
                <w:right w:val="none" w:sz="0" w:space="0" w:color="auto"/>
              </w:divBdr>
            </w:div>
          </w:divsChild>
        </w:div>
        <w:div w:id="140971272">
          <w:marLeft w:val="0"/>
          <w:marRight w:val="0"/>
          <w:marTop w:val="0"/>
          <w:marBottom w:val="0"/>
          <w:divBdr>
            <w:top w:val="none" w:sz="0" w:space="0" w:color="auto"/>
            <w:left w:val="none" w:sz="0" w:space="0" w:color="auto"/>
            <w:bottom w:val="none" w:sz="0" w:space="0" w:color="auto"/>
            <w:right w:val="none" w:sz="0" w:space="0" w:color="auto"/>
          </w:divBdr>
          <w:divsChild>
            <w:div w:id="675501746">
              <w:marLeft w:val="0"/>
              <w:marRight w:val="0"/>
              <w:marTop w:val="0"/>
              <w:marBottom w:val="0"/>
              <w:divBdr>
                <w:top w:val="none" w:sz="0" w:space="0" w:color="auto"/>
                <w:left w:val="none" w:sz="0" w:space="0" w:color="auto"/>
                <w:bottom w:val="none" w:sz="0" w:space="0" w:color="auto"/>
                <w:right w:val="none" w:sz="0" w:space="0" w:color="auto"/>
              </w:divBdr>
            </w:div>
          </w:divsChild>
        </w:div>
        <w:div w:id="1205482118">
          <w:marLeft w:val="0"/>
          <w:marRight w:val="0"/>
          <w:marTop w:val="0"/>
          <w:marBottom w:val="0"/>
          <w:divBdr>
            <w:top w:val="none" w:sz="0" w:space="0" w:color="auto"/>
            <w:left w:val="none" w:sz="0" w:space="0" w:color="auto"/>
            <w:bottom w:val="none" w:sz="0" w:space="0" w:color="auto"/>
            <w:right w:val="none" w:sz="0" w:space="0" w:color="auto"/>
          </w:divBdr>
          <w:divsChild>
            <w:div w:id="73628536">
              <w:marLeft w:val="0"/>
              <w:marRight w:val="0"/>
              <w:marTop w:val="0"/>
              <w:marBottom w:val="0"/>
              <w:divBdr>
                <w:top w:val="none" w:sz="0" w:space="0" w:color="auto"/>
                <w:left w:val="none" w:sz="0" w:space="0" w:color="auto"/>
                <w:bottom w:val="none" w:sz="0" w:space="0" w:color="auto"/>
                <w:right w:val="none" w:sz="0" w:space="0" w:color="auto"/>
              </w:divBdr>
            </w:div>
          </w:divsChild>
        </w:div>
        <w:div w:id="1843659305">
          <w:marLeft w:val="0"/>
          <w:marRight w:val="0"/>
          <w:marTop w:val="0"/>
          <w:marBottom w:val="0"/>
          <w:divBdr>
            <w:top w:val="none" w:sz="0" w:space="0" w:color="auto"/>
            <w:left w:val="none" w:sz="0" w:space="0" w:color="auto"/>
            <w:bottom w:val="none" w:sz="0" w:space="0" w:color="auto"/>
            <w:right w:val="none" w:sz="0" w:space="0" w:color="auto"/>
          </w:divBdr>
          <w:divsChild>
            <w:div w:id="1137720837">
              <w:marLeft w:val="0"/>
              <w:marRight w:val="0"/>
              <w:marTop w:val="0"/>
              <w:marBottom w:val="0"/>
              <w:divBdr>
                <w:top w:val="none" w:sz="0" w:space="0" w:color="auto"/>
                <w:left w:val="none" w:sz="0" w:space="0" w:color="auto"/>
                <w:bottom w:val="none" w:sz="0" w:space="0" w:color="auto"/>
                <w:right w:val="none" w:sz="0" w:space="0" w:color="auto"/>
              </w:divBdr>
            </w:div>
          </w:divsChild>
        </w:div>
        <w:div w:id="798425146">
          <w:marLeft w:val="0"/>
          <w:marRight w:val="0"/>
          <w:marTop w:val="0"/>
          <w:marBottom w:val="0"/>
          <w:divBdr>
            <w:top w:val="none" w:sz="0" w:space="0" w:color="auto"/>
            <w:left w:val="none" w:sz="0" w:space="0" w:color="auto"/>
            <w:bottom w:val="none" w:sz="0" w:space="0" w:color="auto"/>
            <w:right w:val="none" w:sz="0" w:space="0" w:color="auto"/>
          </w:divBdr>
          <w:divsChild>
            <w:div w:id="2002192275">
              <w:marLeft w:val="0"/>
              <w:marRight w:val="0"/>
              <w:marTop w:val="0"/>
              <w:marBottom w:val="0"/>
              <w:divBdr>
                <w:top w:val="none" w:sz="0" w:space="0" w:color="auto"/>
                <w:left w:val="none" w:sz="0" w:space="0" w:color="auto"/>
                <w:bottom w:val="none" w:sz="0" w:space="0" w:color="auto"/>
                <w:right w:val="none" w:sz="0" w:space="0" w:color="auto"/>
              </w:divBdr>
            </w:div>
          </w:divsChild>
        </w:div>
        <w:div w:id="577712348">
          <w:marLeft w:val="0"/>
          <w:marRight w:val="0"/>
          <w:marTop w:val="0"/>
          <w:marBottom w:val="0"/>
          <w:divBdr>
            <w:top w:val="none" w:sz="0" w:space="0" w:color="auto"/>
            <w:left w:val="none" w:sz="0" w:space="0" w:color="auto"/>
            <w:bottom w:val="none" w:sz="0" w:space="0" w:color="auto"/>
            <w:right w:val="none" w:sz="0" w:space="0" w:color="auto"/>
          </w:divBdr>
          <w:divsChild>
            <w:div w:id="971057663">
              <w:marLeft w:val="0"/>
              <w:marRight w:val="0"/>
              <w:marTop w:val="0"/>
              <w:marBottom w:val="0"/>
              <w:divBdr>
                <w:top w:val="none" w:sz="0" w:space="0" w:color="auto"/>
                <w:left w:val="none" w:sz="0" w:space="0" w:color="auto"/>
                <w:bottom w:val="none" w:sz="0" w:space="0" w:color="auto"/>
                <w:right w:val="none" w:sz="0" w:space="0" w:color="auto"/>
              </w:divBdr>
            </w:div>
          </w:divsChild>
        </w:div>
        <w:div w:id="700980344">
          <w:marLeft w:val="0"/>
          <w:marRight w:val="0"/>
          <w:marTop w:val="0"/>
          <w:marBottom w:val="0"/>
          <w:divBdr>
            <w:top w:val="none" w:sz="0" w:space="0" w:color="auto"/>
            <w:left w:val="none" w:sz="0" w:space="0" w:color="auto"/>
            <w:bottom w:val="none" w:sz="0" w:space="0" w:color="auto"/>
            <w:right w:val="none" w:sz="0" w:space="0" w:color="auto"/>
          </w:divBdr>
          <w:divsChild>
            <w:div w:id="1876847224">
              <w:marLeft w:val="0"/>
              <w:marRight w:val="0"/>
              <w:marTop w:val="0"/>
              <w:marBottom w:val="0"/>
              <w:divBdr>
                <w:top w:val="none" w:sz="0" w:space="0" w:color="auto"/>
                <w:left w:val="none" w:sz="0" w:space="0" w:color="auto"/>
                <w:bottom w:val="none" w:sz="0" w:space="0" w:color="auto"/>
                <w:right w:val="none" w:sz="0" w:space="0" w:color="auto"/>
              </w:divBdr>
            </w:div>
          </w:divsChild>
        </w:div>
        <w:div w:id="767503722">
          <w:marLeft w:val="0"/>
          <w:marRight w:val="0"/>
          <w:marTop w:val="0"/>
          <w:marBottom w:val="0"/>
          <w:divBdr>
            <w:top w:val="none" w:sz="0" w:space="0" w:color="auto"/>
            <w:left w:val="none" w:sz="0" w:space="0" w:color="auto"/>
            <w:bottom w:val="none" w:sz="0" w:space="0" w:color="auto"/>
            <w:right w:val="none" w:sz="0" w:space="0" w:color="auto"/>
          </w:divBdr>
          <w:divsChild>
            <w:div w:id="1158300761">
              <w:marLeft w:val="0"/>
              <w:marRight w:val="0"/>
              <w:marTop w:val="0"/>
              <w:marBottom w:val="0"/>
              <w:divBdr>
                <w:top w:val="none" w:sz="0" w:space="0" w:color="auto"/>
                <w:left w:val="none" w:sz="0" w:space="0" w:color="auto"/>
                <w:bottom w:val="none" w:sz="0" w:space="0" w:color="auto"/>
                <w:right w:val="none" w:sz="0" w:space="0" w:color="auto"/>
              </w:divBdr>
            </w:div>
          </w:divsChild>
        </w:div>
        <w:div w:id="2095129200">
          <w:marLeft w:val="0"/>
          <w:marRight w:val="0"/>
          <w:marTop w:val="0"/>
          <w:marBottom w:val="0"/>
          <w:divBdr>
            <w:top w:val="none" w:sz="0" w:space="0" w:color="auto"/>
            <w:left w:val="none" w:sz="0" w:space="0" w:color="auto"/>
            <w:bottom w:val="none" w:sz="0" w:space="0" w:color="auto"/>
            <w:right w:val="none" w:sz="0" w:space="0" w:color="auto"/>
          </w:divBdr>
          <w:divsChild>
            <w:div w:id="1187207201">
              <w:marLeft w:val="0"/>
              <w:marRight w:val="0"/>
              <w:marTop w:val="0"/>
              <w:marBottom w:val="0"/>
              <w:divBdr>
                <w:top w:val="none" w:sz="0" w:space="0" w:color="auto"/>
                <w:left w:val="none" w:sz="0" w:space="0" w:color="auto"/>
                <w:bottom w:val="none" w:sz="0" w:space="0" w:color="auto"/>
                <w:right w:val="none" w:sz="0" w:space="0" w:color="auto"/>
              </w:divBdr>
            </w:div>
          </w:divsChild>
        </w:div>
        <w:div w:id="2053340547">
          <w:marLeft w:val="0"/>
          <w:marRight w:val="0"/>
          <w:marTop w:val="0"/>
          <w:marBottom w:val="0"/>
          <w:divBdr>
            <w:top w:val="none" w:sz="0" w:space="0" w:color="auto"/>
            <w:left w:val="none" w:sz="0" w:space="0" w:color="auto"/>
            <w:bottom w:val="none" w:sz="0" w:space="0" w:color="auto"/>
            <w:right w:val="none" w:sz="0" w:space="0" w:color="auto"/>
          </w:divBdr>
          <w:divsChild>
            <w:div w:id="1147434899">
              <w:marLeft w:val="0"/>
              <w:marRight w:val="0"/>
              <w:marTop w:val="0"/>
              <w:marBottom w:val="0"/>
              <w:divBdr>
                <w:top w:val="none" w:sz="0" w:space="0" w:color="auto"/>
                <w:left w:val="none" w:sz="0" w:space="0" w:color="auto"/>
                <w:bottom w:val="none" w:sz="0" w:space="0" w:color="auto"/>
                <w:right w:val="none" w:sz="0" w:space="0" w:color="auto"/>
              </w:divBdr>
            </w:div>
          </w:divsChild>
        </w:div>
        <w:div w:id="1994798891">
          <w:marLeft w:val="0"/>
          <w:marRight w:val="0"/>
          <w:marTop w:val="0"/>
          <w:marBottom w:val="0"/>
          <w:divBdr>
            <w:top w:val="none" w:sz="0" w:space="0" w:color="auto"/>
            <w:left w:val="none" w:sz="0" w:space="0" w:color="auto"/>
            <w:bottom w:val="none" w:sz="0" w:space="0" w:color="auto"/>
            <w:right w:val="none" w:sz="0" w:space="0" w:color="auto"/>
          </w:divBdr>
          <w:divsChild>
            <w:div w:id="1136027485">
              <w:marLeft w:val="0"/>
              <w:marRight w:val="0"/>
              <w:marTop w:val="0"/>
              <w:marBottom w:val="0"/>
              <w:divBdr>
                <w:top w:val="none" w:sz="0" w:space="0" w:color="auto"/>
                <w:left w:val="none" w:sz="0" w:space="0" w:color="auto"/>
                <w:bottom w:val="none" w:sz="0" w:space="0" w:color="auto"/>
                <w:right w:val="none" w:sz="0" w:space="0" w:color="auto"/>
              </w:divBdr>
            </w:div>
          </w:divsChild>
        </w:div>
        <w:div w:id="430244700">
          <w:marLeft w:val="0"/>
          <w:marRight w:val="0"/>
          <w:marTop w:val="0"/>
          <w:marBottom w:val="0"/>
          <w:divBdr>
            <w:top w:val="none" w:sz="0" w:space="0" w:color="auto"/>
            <w:left w:val="none" w:sz="0" w:space="0" w:color="auto"/>
            <w:bottom w:val="none" w:sz="0" w:space="0" w:color="auto"/>
            <w:right w:val="none" w:sz="0" w:space="0" w:color="auto"/>
          </w:divBdr>
          <w:divsChild>
            <w:div w:id="349071802">
              <w:marLeft w:val="0"/>
              <w:marRight w:val="0"/>
              <w:marTop w:val="0"/>
              <w:marBottom w:val="0"/>
              <w:divBdr>
                <w:top w:val="none" w:sz="0" w:space="0" w:color="auto"/>
                <w:left w:val="none" w:sz="0" w:space="0" w:color="auto"/>
                <w:bottom w:val="none" w:sz="0" w:space="0" w:color="auto"/>
                <w:right w:val="none" w:sz="0" w:space="0" w:color="auto"/>
              </w:divBdr>
            </w:div>
          </w:divsChild>
        </w:div>
        <w:div w:id="1639797799">
          <w:marLeft w:val="0"/>
          <w:marRight w:val="0"/>
          <w:marTop w:val="0"/>
          <w:marBottom w:val="0"/>
          <w:divBdr>
            <w:top w:val="none" w:sz="0" w:space="0" w:color="auto"/>
            <w:left w:val="none" w:sz="0" w:space="0" w:color="auto"/>
            <w:bottom w:val="none" w:sz="0" w:space="0" w:color="auto"/>
            <w:right w:val="none" w:sz="0" w:space="0" w:color="auto"/>
          </w:divBdr>
          <w:divsChild>
            <w:div w:id="2067872961">
              <w:marLeft w:val="0"/>
              <w:marRight w:val="0"/>
              <w:marTop w:val="0"/>
              <w:marBottom w:val="0"/>
              <w:divBdr>
                <w:top w:val="none" w:sz="0" w:space="0" w:color="auto"/>
                <w:left w:val="none" w:sz="0" w:space="0" w:color="auto"/>
                <w:bottom w:val="none" w:sz="0" w:space="0" w:color="auto"/>
                <w:right w:val="none" w:sz="0" w:space="0" w:color="auto"/>
              </w:divBdr>
            </w:div>
          </w:divsChild>
        </w:div>
        <w:div w:id="696388231">
          <w:marLeft w:val="0"/>
          <w:marRight w:val="0"/>
          <w:marTop w:val="0"/>
          <w:marBottom w:val="0"/>
          <w:divBdr>
            <w:top w:val="none" w:sz="0" w:space="0" w:color="auto"/>
            <w:left w:val="none" w:sz="0" w:space="0" w:color="auto"/>
            <w:bottom w:val="none" w:sz="0" w:space="0" w:color="auto"/>
            <w:right w:val="none" w:sz="0" w:space="0" w:color="auto"/>
          </w:divBdr>
          <w:divsChild>
            <w:div w:id="2038651374">
              <w:marLeft w:val="0"/>
              <w:marRight w:val="0"/>
              <w:marTop w:val="0"/>
              <w:marBottom w:val="0"/>
              <w:divBdr>
                <w:top w:val="none" w:sz="0" w:space="0" w:color="auto"/>
                <w:left w:val="none" w:sz="0" w:space="0" w:color="auto"/>
                <w:bottom w:val="none" w:sz="0" w:space="0" w:color="auto"/>
                <w:right w:val="none" w:sz="0" w:space="0" w:color="auto"/>
              </w:divBdr>
            </w:div>
          </w:divsChild>
        </w:div>
        <w:div w:id="798766423">
          <w:marLeft w:val="0"/>
          <w:marRight w:val="0"/>
          <w:marTop w:val="0"/>
          <w:marBottom w:val="0"/>
          <w:divBdr>
            <w:top w:val="none" w:sz="0" w:space="0" w:color="auto"/>
            <w:left w:val="none" w:sz="0" w:space="0" w:color="auto"/>
            <w:bottom w:val="none" w:sz="0" w:space="0" w:color="auto"/>
            <w:right w:val="none" w:sz="0" w:space="0" w:color="auto"/>
          </w:divBdr>
          <w:divsChild>
            <w:div w:id="1584072595">
              <w:marLeft w:val="0"/>
              <w:marRight w:val="0"/>
              <w:marTop w:val="0"/>
              <w:marBottom w:val="0"/>
              <w:divBdr>
                <w:top w:val="none" w:sz="0" w:space="0" w:color="auto"/>
                <w:left w:val="none" w:sz="0" w:space="0" w:color="auto"/>
                <w:bottom w:val="none" w:sz="0" w:space="0" w:color="auto"/>
                <w:right w:val="none" w:sz="0" w:space="0" w:color="auto"/>
              </w:divBdr>
            </w:div>
          </w:divsChild>
        </w:div>
        <w:div w:id="1152477687">
          <w:marLeft w:val="0"/>
          <w:marRight w:val="0"/>
          <w:marTop w:val="0"/>
          <w:marBottom w:val="0"/>
          <w:divBdr>
            <w:top w:val="none" w:sz="0" w:space="0" w:color="auto"/>
            <w:left w:val="none" w:sz="0" w:space="0" w:color="auto"/>
            <w:bottom w:val="none" w:sz="0" w:space="0" w:color="auto"/>
            <w:right w:val="none" w:sz="0" w:space="0" w:color="auto"/>
          </w:divBdr>
          <w:divsChild>
            <w:div w:id="1786542163">
              <w:marLeft w:val="0"/>
              <w:marRight w:val="0"/>
              <w:marTop w:val="0"/>
              <w:marBottom w:val="0"/>
              <w:divBdr>
                <w:top w:val="none" w:sz="0" w:space="0" w:color="auto"/>
                <w:left w:val="none" w:sz="0" w:space="0" w:color="auto"/>
                <w:bottom w:val="none" w:sz="0" w:space="0" w:color="auto"/>
                <w:right w:val="none" w:sz="0" w:space="0" w:color="auto"/>
              </w:divBdr>
            </w:div>
          </w:divsChild>
        </w:div>
        <w:div w:id="1102722411">
          <w:marLeft w:val="0"/>
          <w:marRight w:val="0"/>
          <w:marTop w:val="0"/>
          <w:marBottom w:val="0"/>
          <w:divBdr>
            <w:top w:val="none" w:sz="0" w:space="0" w:color="auto"/>
            <w:left w:val="none" w:sz="0" w:space="0" w:color="auto"/>
            <w:bottom w:val="none" w:sz="0" w:space="0" w:color="auto"/>
            <w:right w:val="none" w:sz="0" w:space="0" w:color="auto"/>
          </w:divBdr>
          <w:divsChild>
            <w:div w:id="1283805488">
              <w:marLeft w:val="0"/>
              <w:marRight w:val="0"/>
              <w:marTop w:val="0"/>
              <w:marBottom w:val="0"/>
              <w:divBdr>
                <w:top w:val="none" w:sz="0" w:space="0" w:color="auto"/>
                <w:left w:val="none" w:sz="0" w:space="0" w:color="auto"/>
                <w:bottom w:val="none" w:sz="0" w:space="0" w:color="auto"/>
                <w:right w:val="none" w:sz="0" w:space="0" w:color="auto"/>
              </w:divBdr>
            </w:div>
          </w:divsChild>
        </w:div>
        <w:div w:id="1281378832">
          <w:marLeft w:val="0"/>
          <w:marRight w:val="0"/>
          <w:marTop w:val="0"/>
          <w:marBottom w:val="0"/>
          <w:divBdr>
            <w:top w:val="none" w:sz="0" w:space="0" w:color="auto"/>
            <w:left w:val="none" w:sz="0" w:space="0" w:color="auto"/>
            <w:bottom w:val="none" w:sz="0" w:space="0" w:color="auto"/>
            <w:right w:val="none" w:sz="0" w:space="0" w:color="auto"/>
          </w:divBdr>
          <w:divsChild>
            <w:div w:id="1386294674">
              <w:marLeft w:val="0"/>
              <w:marRight w:val="0"/>
              <w:marTop w:val="0"/>
              <w:marBottom w:val="0"/>
              <w:divBdr>
                <w:top w:val="none" w:sz="0" w:space="0" w:color="auto"/>
                <w:left w:val="none" w:sz="0" w:space="0" w:color="auto"/>
                <w:bottom w:val="none" w:sz="0" w:space="0" w:color="auto"/>
                <w:right w:val="none" w:sz="0" w:space="0" w:color="auto"/>
              </w:divBdr>
            </w:div>
          </w:divsChild>
        </w:div>
        <w:div w:id="604121255">
          <w:marLeft w:val="0"/>
          <w:marRight w:val="0"/>
          <w:marTop w:val="0"/>
          <w:marBottom w:val="0"/>
          <w:divBdr>
            <w:top w:val="none" w:sz="0" w:space="0" w:color="auto"/>
            <w:left w:val="none" w:sz="0" w:space="0" w:color="auto"/>
            <w:bottom w:val="none" w:sz="0" w:space="0" w:color="auto"/>
            <w:right w:val="none" w:sz="0" w:space="0" w:color="auto"/>
          </w:divBdr>
          <w:divsChild>
            <w:div w:id="1670015998">
              <w:marLeft w:val="0"/>
              <w:marRight w:val="0"/>
              <w:marTop w:val="0"/>
              <w:marBottom w:val="0"/>
              <w:divBdr>
                <w:top w:val="none" w:sz="0" w:space="0" w:color="auto"/>
                <w:left w:val="none" w:sz="0" w:space="0" w:color="auto"/>
                <w:bottom w:val="none" w:sz="0" w:space="0" w:color="auto"/>
                <w:right w:val="none" w:sz="0" w:space="0" w:color="auto"/>
              </w:divBdr>
            </w:div>
          </w:divsChild>
        </w:div>
        <w:div w:id="1244417946">
          <w:marLeft w:val="0"/>
          <w:marRight w:val="0"/>
          <w:marTop w:val="0"/>
          <w:marBottom w:val="0"/>
          <w:divBdr>
            <w:top w:val="none" w:sz="0" w:space="0" w:color="auto"/>
            <w:left w:val="none" w:sz="0" w:space="0" w:color="auto"/>
            <w:bottom w:val="none" w:sz="0" w:space="0" w:color="auto"/>
            <w:right w:val="none" w:sz="0" w:space="0" w:color="auto"/>
          </w:divBdr>
          <w:divsChild>
            <w:div w:id="410124703">
              <w:marLeft w:val="0"/>
              <w:marRight w:val="0"/>
              <w:marTop w:val="0"/>
              <w:marBottom w:val="0"/>
              <w:divBdr>
                <w:top w:val="none" w:sz="0" w:space="0" w:color="auto"/>
                <w:left w:val="none" w:sz="0" w:space="0" w:color="auto"/>
                <w:bottom w:val="none" w:sz="0" w:space="0" w:color="auto"/>
                <w:right w:val="none" w:sz="0" w:space="0" w:color="auto"/>
              </w:divBdr>
            </w:div>
          </w:divsChild>
        </w:div>
        <w:div w:id="702245828">
          <w:marLeft w:val="0"/>
          <w:marRight w:val="0"/>
          <w:marTop w:val="0"/>
          <w:marBottom w:val="0"/>
          <w:divBdr>
            <w:top w:val="none" w:sz="0" w:space="0" w:color="auto"/>
            <w:left w:val="none" w:sz="0" w:space="0" w:color="auto"/>
            <w:bottom w:val="none" w:sz="0" w:space="0" w:color="auto"/>
            <w:right w:val="none" w:sz="0" w:space="0" w:color="auto"/>
          </w:divBdr>
          <w:divsChild>
            <w:div w:id="1496649610">
              <w:marLeft w:val="0"/>
              <w:marRight w:val="0"/>
              <w:marTop w:val="0"/>
              <w:marBottom w:val="0"/>
              <w:divBdr>
                <w:top w:val="none" w:sz="0" w:space="0" w:color="auto"/>
                <w:left w:val="none" w:sz="0" w:space="0" w:color="auto"/>
                <w:bottom w:val="none" w:sz="0" w:space="0" w:color="auto"/>
                <w:right w:val="none" w:sz="0" w:space="0" w:color="auto"/>
              </w:divBdr>
            </w:div>
          </w:divsChild>
        </w:div>
        <w:div w:id="1887643295">
          <w:marLeft w:val="0"/>
          <w:marRight w:val="0"/>
          <w:marTop w:val="0"/>
          <w:marBottom w:val="0"/>
          <w:divBdr>
            <w:top w:val="none" w:sz="0" w:space="0" w:color="auto"/>
            <w:left w:val="none" w:sz="0" w:space="0" w:color="auto"/>
            <w:bottom w:val="none" w:sz="0" w:space="0" w:color="auto"/>
            <w:right w:val="none" w:sz="0" w:space="0" w:color="auto"/>
          </w:divBdr>
          <w:divsChild>
            <w:div w:id="1533494446">
              <w:marLeft w:val="0"/>
              <w:marRight w:val="0"/>
              <w:marTop w:val="0"/>
              <w:marBottom w:val="0"/>
              <w:divBdr>
                <w:top w:val="none" w:sz="0" w:space="0" w:color="auto"/>
                <w:left w:val="none" w:sz="0" w:space="0" w:color="auto"/>
                <w:bottom w:val="none" w:sz="0" w:space="0" w:color="auto"/>
                <w:right w:val="none" w:sz="0" w:space="0" w:color="auto"/>
              </w:divBdr>
            </w:div>
          </w:divsChild>
        </w:div>
        <w:div w:id="1233005249">
          <w:marLeft w:val="0"/>
          <w:marRight w:val="0"/>
          <w:marTop w:val="0"/>
          <w:marBottom w:val="0"/>
          <w:divBdr>
            <w:top w:val="none" w:sz="0" w:space="0" w:color="auto"/>
            <w:left w:val="none" w:sz="0" w:space="0" w:color="auto"/>
            <w:bottom w:val="none" w:sz="0" w:space="0" w:color="auto"/>
            <w:right w:val="none" w:sz="0" w:space="0" w:color="auto"/>
          </w:divBdr>
          <w:divsChild>
            <w:div w:id="826164037">
              <w:marLeft w:val="0"/>
              <w:marRight w:val="0"/>
              <w:marTop w:val="0"/>
              <w:marBottom w:val="0"/>
              <w:divBdr>
                <w:top w:val="none" w:sz="0" w:space="0" w:color="auto"/>
                <w:left w:val="none" w:sz="0" w:space="0" w:color="auto"/>
                <w:bottom w:val="none" w:sz="0" w:space="0" w:color="auto"/>
                <w:right w:val="none" w:sz="0" w:space="0" w:color="auto"/>
              </w:divBdr>
            </w:div>
          </w:divsChild>
        </w:div>
        <w:div w:id="113182827">
          <w:marLeft w:val="0"/>
          <w:marRight w:val="0"/>
          <w:marTop w:val="0"/>
          <w:marBottom w:val="0"/>
          <w:divBdr>
            <w:top w:val="none" w:sz="0" w:space="0" w:color="auto"/>
            <w:left w:val="none" w:sz="0" w:space="0" w:color="auto"/>
            <w:bottom w:val="none" w:sz="0" w:space="0" w:color="auto"/>
            <w:right w:val="none" w:sz="0" w:space="0" w:color="auto"/>
          </w:divBdr>
          <w:divsChild>
            <w:div w:id="954554131">
              <w:marLeft w:val="0"/>
              <w:marRight w:val="0"/>
              <w:marTop w:val="0"/>
              <w:marBottom w:val="0"/>
              <w:divBdr>
                <w:top w:val="none" w:sz="0" w:space="0" w:color="auto"/>
                <w:left w:val="none" w:sz="0" w:space="0" w:color="auto"/>
                <w:bottom w:val="none" w:sz="0" w:space="0" w:color="auto"/>
                <w:right w:val="none" w:sz="0" w:space="0" w:color="auto"/>
              </w:divBdr>
            </w:div>
          </w:divsChild>
        </w:div>
        <w:div w:id="280235540">
          <w:marLeft w:val="0"/>
          <w:marRight w:val="0"/>
          <w:marTop w:val="0"/>
          <w:marBottom w:val="0"/>
          <w:divBdr>
            <w:top w:val="none" w:sz="0" w:space="0" w:color="auto"/>
            <w:left w:val="none" w:sz="0" w:space="0" w:color="auto"/>
            <w:bottom w:val="none" w:sz="0" w:space="0" w:color="auto"/>
            <w:right w:val="none" w:sz="0" w:space="0" w:color="auto"/>
          </w:divBdr>
          <w:divsChild>
            <w:div w:id="2019383376">
              <w:marLeft w:val="0"/>
              <w:marRight w:val="0"/>
              <w:marTop w:val="0"/>
              <w:marBottom w:val="0"/>
              <w:divBdr>
                <w:top w:val="none" w:sz="0" w:space="0" w:color="auto"/>
                <w:left w:val="none" w:sz="0" w:space="0" w:color="auto"/>
                <w:bottom w:val="none" w:sz="0" w:space="0" w:color="auto"/>
                <w:right w:val="none" w:sz="0" w:space="0" w:color="auto"/>
              </w:divBdr>
            </w:div>
          </w:divsChild>
        </w:div>
        <w:div w:id="481040150">
          <w:marLeft w:val="0"/>
          <w:marRight w:val="0"/>
          <w:marTop w:val="0"/>
          <w:marBottom w:val="0"/>
          <w:divBdr>
            <w:top w:val="none" w:sz="0" w:space="0" w:color="auto"/>
            <w:left w:val="none" w:sz="0" w:space="0" w:color="auto"/>
            <w:bottom w:val="none" w:sz="0" w:space="0" w:color="auto"/>
            <w:right w:val="none" w:sz="0" w:space="0" w:color="auto"/>
          </w:divBdr>
          <w:divsChild>
            <w:div w:id="562376057">
              <w:marLeft w:val="0"/>
              <w:marRight w:val="0"/>
              <w:marTop w:val="0"/>
              <w:marBottom w:val="0"/>
              <w:divBdr>
                <w:top w:val="none" w:sz="0" w:space="0" w:color="auto"/>
                <w:left w:val="none" w:sz="0" w:space="0" w:color="auto"/>
                <w:bottom w:val="none" w:sz="0" w:space="0" w:color="auto"/>
                <w:right w:val="none" w:sz="0" w:space="0" w:color="auto"/>
              </w:divBdr>
            </w:div>
          </w:divsChild>
        </w:div>
        <w:div w:id="336882349">
          <w:marLeft w:val="0"/>
          <w:marRight w:val="0"/>
          <w:marTop w:val="0"/>
          <w:marBottom w:val="0"/>
          <w:divBdr>
            <w:top w:val="none" w:sz="0" w:space="0" w:color="auto"/>
            <w:left w:val="none" w:sz="0" w:space="0" w:color="auto"/>
            <w:bottom w:val="none" w:sz="0" w:space="0" w:color="auto"/>
            <w:right w:val="none" w:sz="0" w:space="0" w:color="auto"/>
          </w:divBdr>
          <w:divsChild>
            <w:div w:id="873228913">
              <w:marLeft w:val="0"/>
              <w:marRight w:val="0"/>
              <w:marTop w:val="0"/>
              <w:marBottom w:val="0"/>
              <w:divBdr>
                <w:top w:val="none" w:sz="0" w:space="0" w:color="auto"/>
                <w:left w:val="none" w:sz="0" w:space="0" w:color="auto"/>
                <w:bottom w:val="none" w:sz="0" w:space="0" w:color="auto"/>
                <w:right w:val="none" w:sz="0" w:space="0" w:color="auto"/>
              </w:divBdr>
            </w:div>
          </w:divsChild>
        </w:div>
        <w:div w:id="1166945338">
          <w:marLeft w:val="0"/>
          <w:marRight w:val="0"/>
          <w:marTop w:val="0"/>
          <w:marBottom w:val="0"/>
          <w:divBdr>
            <w:top w:val="none" w:sz="0" w:space="0" w:color="auto"/>
            <w:left w:val="none" w:sz="0" w:space="0" w:color="auto"/>
            <w:bottom w:val="none" w:sz="0" w:space="0" w:color="auto"/>
            <w:right w:val="none" w:sz="0" w:space="0" w:color="auto"/>
          </w:divBdr>
          <w:divsChild>
            <w:div w:id="213930572">
              <w:marLeft w:val="0"/>
              <w:marRight w:val="0"/>
              <w:marTop w:val="0"/>
              <w:marBottom w:val="0"/>
              <w:divBdr>
                <w:top w:val="none" w:sz="0" w:space="0" w:color="auto"/>
                <w:left w:val="none" w:sz="0" w:space="0" w:color="auto"/>
                <w:bottom w:val="none" w:sz="0" w:space="0" w:color="auto"/>
                <w:right w:val="none" w:sz="0" w:space="0" w:color="auto"/>
              </w:divBdr>
            </w:div>
          </w:divsChild>
        </w:div>
        <w:div w:id="1229414821">
          <w:marLeft w:val="0"/>
          <w:marRight w:val="0"/>
          <w:marTop w:val="0"/>
          <w:marBottom w:val="0"/>
          <w:divBdr>
            <w:top w:val="none" w:sz="0" w:space="0" w:color="auto"/>
            <w:left w:val="none" w:sz="0" w:space="0" w:color="auto"/>
            <w:bottom w:val="none" w:sz="0" w:space="0" w:color="auto"/>
            <w:right w:val="none" w:sz="0" w:space="0" w:color="auto"/>
          </w:divBdr>
          <w:divsChild>
            <w:div w:id="1359969014">
              <w:marLeft w:val="0"/>
              <w:marRight w:val="0"/>
              <w:marTop w:val="0"/>
              <w:marBottom w:val="0"/>
              <w:divBdr>
                <w:top w:val="none" w:sz="0" w:space="0" w:color="auto"/>
                <w:left w:val="none" w:sz="0" w:space="0" w:color="auto"/>
                <w:bottom w:val="none" w:sz="0" w:space="0" w:color="auto"/>
                <w:right w:val="none" w:sz="0" w:space="0" w:color="auto"/>
              </w:divBdr>
            </w:div>
          </w:divsChild>
        </w:div>
        <w:div w:id="1144783109">
          <w:marLeft w:val="0"/>
          <w:marRight w:val="0"/>
          <w:marTop w:val="0"/>
          <w:marBottom w:val="0"/>
          <w:divBdr>
            <w:top w:val="none" w:sz="0" w:space="0" w:color="auto"/>
            <w:left w:val="none" w:sz="0" w:space="0" w:color="auto"/>
            <w:bottom w:val="none" w:sz="0" w:space="0" w:color="auto"/>
            <w:right w:val="none" w:sz="0" w:space="0" w:color="auto"/>
          </w:divBdr>
          <w:divsChild>
            <w:div w:id="149368947">
              <w:marLeft w:val="0"/>
              <w:marRight w:val="0"/>
              <w:marTop w:val="0"/>
              <w:marBottom w:val="0"/>
              <w:divBdr>
                <w:top w:val="none" w:sz="0" w:space="0" w:color="auto"/>
                <w:left w:val="none" w:sz="0" w:space="0" w:color="auto"/>
                <w:bottom w:val="none" w:sz="0" w:space="0" w:color="auto"/>
                <w:right w:val="none" w:sz="0" w:space="0" w:color="auto"/>
              </w:divBdr>
            </w:div>
          </w:divsChild>
        </w:div>
        <w:div w:id="1662006115">
          <w:marLeft w:val="0"/>
          <w:marRight w:val="0"/>
          <w:marTop w:val="0"/>
          <w:marBottom w:val="0"/>
          <w:divBdr>
            <w:top w:val="none" w:sz="0" w:space="0" w:color="auto"/>
            <w:left w:val="none" w:sz="0" w:space="0" w:color="auto"/>
            <w:bottom w:val="none" w:sz="0" w:space="0" w:color="auto"/>
            <w:right w:val="none" w:sz="0" w:space="0" w:color="auto"/>
          </w:divBdr>
          <w:divsChild>
            <w:div w:id="745154795">
              <w:marLeft w:val="0"/>
              <w:marRight w:val="0"/>
              <w:marTop w:val="0"/>
              <w:marBottom w:val="0"/>
              <w:divBdr>
                <w:top w:val="none" w:sz="0" w:space="0" w:color="auto"/>
                <w:left w:val="none" w:sz="0" w:space="0" w:color="auto"/>
                <w:bottom w:val="none" w:sz="0" w:space="0" w:color="auto"/>
                <w:right w:val="none" w:sz="0" w:space="0" w:color="auto"/>
              </w:divBdr>
            </w:div>
          </w:divsChild>
        </w:div>
        <w:div w:id="742332403">
          <w:marLeft w:val="0"/>
          <w:marRight w:val="0"/>
          <w:marTop w:val="0"/>
          <w:marBottom w:val="0"/>
          <w:divBdr>
            <w:top w:val="none" w:sz="0" w:space="0" w:color="auto"/>
            <w:left w:val="none" w:sz="0" w:space="0" w:color="auto"/>
            <w:bottom w:val="none" w:sz="0" w:space="0" w:color="auto"/>
            <w:right w:val="none" w:sz="0" w:space="0" w:color="auto"/>
          </w:divBdr>
          <w:divsChild>
            <w:div w:id="8069097">
              <w:marLeft w:val="0"/>
              <w:marRight w:val="0"/>
              <w:marTop w:val="0"/>
              <w:marBottom w:val="0"/>
              <w:divBdr>
                <w:top w:val="none" w:sz="0" w:space="0" w:color="auto"/>
                <w:left w:val="none" w:sz="0" w:space="0" w:color="auto"/>
                <w:bottom w:val="none" w:sz="0" w:space="0" w:color="auto"/>
                <w:right w:val="none" w:sz="0" w:space="0" w:color="auto"/>
              </w:divBdr>
            </w:div>
          </w:divsChild>
        </w:div>
        <w:div w:id="1416826861">
          <w:marLeft w:val="0"/>
          <w:marRight w:val="0"/>
          <w:marTop w:val="0"/>
          <w:marBottom w:val="0"/>
          <w:divBdr>
            <w:top w:val="none" w:sz="0" w:space="0" w:color="auto"/>
            <w:left w:val="none" w:sz="0" w:space="0" w:color="auto"/>
            <w:bottom w:val="none" w:sz="0" w:space="0" w:color="auto"/>
            <w:right w:val="none" w:sz="0" w:space="0" w:color="auto"/>
          </w:divBdr>
          <w:divsChild>
            <w:div w:id="1607300840">
              <w:marLeft w:val="0"/>
              <w:marRight w:val="0"/>
              <w:marTop w:val="0"/>
              <w:marBottom w:val="0"/>
              <w:divBdr>
                <w:top w:val="none" w:sz="0" w:space="0" w:color="auto"/>
                <w:left w:val="none" w:sz="0" w:space="0" w:color="auto"/>
                <w:bottom w:val="none" w:sz="0" w:space="0" w:color="auto"/>
                <w:right w:val="none" w:sz="0" w:space="0" w:color="auto"/>
              </w:divBdr>
            </w:div>
          </w:divsChild>
        </w:div>
        <w:div w:id="1566140267">
          <w:marLeft w:val="0"/>
          <w:marRight w:val="0"/>
          <w:marTop w:val="0"/>
          <w:marBottom w:val="0"/>
          <w:divBdr>
            <w:top w:val="none" w:sz="0" w:space="0" w:color="auto"/>
            <w:left w:val="none" w:sz="0" w:space="0" w:color="auto"/>
            <w:bottom w:val="none" w:sz="0" w:space="0" w:color="auto"/>
            <w:right w:val="none" w:sz="0" w:space="0" w:color="auto"/>
          </w:divBdr>
          <w:divsChild>
            <w:div w:id="246111554">
              <w:marLeft w:val="0"/>
              <w:marRight w:val="0"/>
              <w:marTop w:val="0"/>
              <w:marBottom w:val="0"/>
              <w:divBdr>
                <w:top w:val="none" w:sz="0" w:space="0" w:color="auto"/>
                <w:left w:val="none" w:sz="0" w:space="0" w:color="auto"/>
                <w:bottom w:val="none" w:sz="0" w:space="0" w:color="auto"/>
                <w:right w:val="none" w:sz="0" w:space="0" w:color="auto"/>
              </w:divBdr>
            </w:div>
          </w:divsChild>
        </w:div>
        <w:div w:id="866479852">
          <w:marLeft w:val="0"/>
          <w:marRight w:val="0"/>
          <w:marTop w:val="0"/>
          <w:marBottom w:val="0"/>
          <w:divBdr>
            <w:top w:val="none" w:sz="0" w:space="0" w:color="auto"/>
            <w:left w:val="none" w:sz="0" w:space="0" w:color="auto"/>
            <w:bottom w:val="none" w:sz="0" w:space="0" w:color="auto"/>
            <w:right w:val="none" w:sz="0" w:space="0" w:color="auto"/>
          </w:divBdr>
          <w:divsChild>
            <w:div w:id="558781274">
              <w:marLeft w:val="0"/>
              <w:marRight w:val="0"/>
              <w:marTop w:val="0"/>
              <w:marBottom w:val="0"/>
              <w:divBdr>
                <w:top w:val="none" w:sz="0" w:space="0" w:color="auto"/>
                <w:left w:val="none" w:sz="0" w:space="0" w:color="auto"/>
                <w:bottom w:val="none" w:sz="0" w:space="0" w:color="auto"/>
                <w:right w:val="none" w:sz="0" w:space="0" w:color="auto"/>
              </w:divBdr>
            </w:div>
          </w:divsChild>
        </w:div>
        <w:div w:id="90785828">
          <w:marLeft w:val="0"/>
          <w:marRight w:val="0"/>
          <w:marTop w:val="0"/>
          <w:marBottom w:val="0"/>
          <w:divBdr>
            <w:top w:val="none" w:sz="0" w:space="0" w:color="auto"/>
            <w:left w:val="none" w:sz="0" w:space="0" w:color="auto"/>
            <w:bottom w:val="none" w:sz="0" w:space="0" w:color="auto"/>
            <w:right w:val="none" w:sz="0" w:space="0" w:color="auto"/>
          </w:divBdr>
          <w:divsChild>
            <w:div w:id="1803845341">
              <w:marLeft w:val="0"/>
              <w:marRight w:val="0"/>
              <w:marTop w:val="0"/>
              <w:marBottom w:val="0"/>
              <w:divBdr>
                <w:top w:val="none" w:sz="0" w:space="0" w:color="auto"/>
                <w:left w:val="none" w:sz="0" w:space="0" w:color="auto"/>
                <w:bottom w:val="none" w:sz="0" w:space="0" w:color="auto"/>
                <w:right w:val="none" w:sz="0" w:space="0" w:color="auto"/>
              </w:divBdr>
            </w:div>
          </w:divsChild>
        </w:div>
        <w:div w:id="1293516185">
          <w:marLeft w:val="0"/>
          <w:marRight w:val="0"/>
          <w:marTop w:val="0"/>
          <w:marBottom w:val="0"/>
          <w:divBdr>
            <w:top w:val="none" w:sz="0" w:space="0" w:color="auto"/>
            <w:left w:val="none" w:sz="0" w:space="0" w:color="auto"/>
            <w:bottom w:val="none" w:sz="0" w:space="0" w:color="auto"/>
            <w:right w:val="none" w:sz="0" w:space="0" w:color="auto"/>
          </w:divBdr>
          <w:divsChild>
            <w:div w:id="836186831">
              <w:marLeft w:val="0"/>
              <w:marRight w:val="0"/>
              <w:marTop w:val="0"/>
              <w:marBottom w:val="0"/>
              <w:divBdr>
                <w:top w:val="none" w:sz="0" w:space="0" w:color="auto"/>
                <w:left w:val="none" w:sz="0" w:space="0" w:color="auto"/>
                <w:bottom w:val="none" w:sz="0" w:space="0" w:color="auto"/>
                <w:right w:val="none" w:sz="0" w:space="0" w:color="auto"/>
              </w:divBdr>
            </w:div>
          </w:divsChild>
        </w:div>
        <w:div w:id="1968730132">
          <w:marLeft w:val="0"/>
          <w:marRight w:val="0"/>
          <w:marTop w:val="0"/>
          <w:marBottom w:val="0"/>
          <w:divBdr>
            <w:top w:val="none" w:sz="0" w:space="0" w:color="auto"/>
            <w:left w:val="none" w:sz="0" w:space="0" w:color="auto"/>
            <w:bottom w:val="none" w:sz="0" w:space="0" w:color="auto"/>
            <w:right w:val="none" w:sz="0" w:space="0" w:color="auto"/>
          </w:divBdr>
          <w:divsChild>
            <w:div w:id="2116634939">
              <w:marLeft w:val="0"/>
              <w:marRight w:val="0"/>
              <w:marTop w:val="0"/>
              <w:marBottom w:val="0"/>
              <w:divBdr>
                <w:top w:val="none" w:sz="0" w:space="0" w:color="auto"/>
                <w:left w:val="none" w:sz="0" w:space="0" w:color="auto"/>
                <w:bottom w:val="none" w:sz="0" w:space="0" w:color="auto"/>
                <w:right w:val="none" w:sz="0" w:space="0" w:color="auto"/>
              </w:divBdr>
            </w:div>
          </w:divsChild>
        </w:div>
        <w:div w:id="2069911705">
          <w:marLeft w:val="0"/>
          <w:marRight w:val="0"/>
          <w:marTop w:val="0"/>
          <w:marBottom w:val="0"/>
          <w:divBdr>
            <w:top w:val="none" w:sz="0" w:space="0" w:color="auto"/>
            <w:left w:val="none" w:sz="0" w:space="0" w:color="auto"/>
            <w:bottom w:val="none" w:sz="0" w:space="0" w:color="auto"/>
            <w:right w:val="none" w:sz="0" w:space="0" w:color="auto"/>
          </w:divBdr>
          <w:divsChild>
            <w:div w:id="1784762817">
              <w:marLeft w:val="0"/>
              <w:marRight w:val="0"/>
              <w:marTop w:val="0"/>
              <w:marBottom w:val="0"/>
              <w:divBdr>
                <w:top w:val="none" w:sz="0" w:space="0" w:color="auto"/>
                <w:left w:val="none" w:sz="0" w:space="0" w:color="auto"/>
                <w:bottom w:val="none" w:sz="0" w:space="0" w:color="auto"/>
                <w:right w:val="none" w:sz="0" w:space="0" w:color="auto"/>
              </w:divBdr>
            </w:div>
          </w:divsChild>
        </w:div>
        <w:div w:id="1288007041">
          <w:marLeft w:val="0"/>
          <w:marRight w:val="0"/>
          <w:marTop w:val="0"/>
          <w:marBottom w:val="0"/>
          <w:divBdr>
            <w:top w:val="none" w:sz="0" w:space="0" w:color="auto"/>
            <w:left w:val="none" w:sz="0" w:space="0" w:color="auto"/>
            <w:bottom w:val="none" w:sz="0" w:space="0" w:color="auto"/>
            <w:right w:val="none" w:sz="0" w:space="0" w:color="auto"/>
          </w:divBdr>
          <w:divsChild>
            <w:div w:id="65765367">
              <w:marLeft w:val="0"/>
              <w:marRight w:val="0"/>
              <w:marTop w:val="0"/>
              <w:marBottom w:val="0"/>
              <w:divBdr>
                <w:top w:val="none" w:sz="0" w:space="0" w:color="auto"/>
                <w:left w:val="none" w:sz="0" w:space="0" w:color="auto"/>
                <w:bottom w:val="none" w:sz="0" w:space="0" w:color="auto"/>
                <w:right w:val="none" w:sz="0" w:space="0" w:color="auto"/>
              </w:divBdr>
            </w:div>
          </w:divsChild>
        </w:div>
        <w:div w:id="1490049504">
          <w:marLeft w:val="0"/>
          <w:marRight w:val="0"/>
          <w:marTop w:val="0"/>
          <w:marBottom w:val="0"/>
          <w:divBdr>
            <w:top w:val="none" w:sz="0" w:space="0" w:color="auto"/>
            <w:left w:val="none" w:sz="0" w:space="0" w:color="auto"/>
            <w:bottom w:val="none" w:sz="0" w:space="0" w:color="auto"/>
            <w:right w:val="none" w:sz="0" w:space="0" w:color="auto"/>
          </w:divBdr>
          <w:divsChild>
            <w:div w:id="271060541">
              <w:marLeft w:val="0"/>
              <w:marRight w:val="0"/>
              <w:marTop w:val="0"/>
              <w:marBottom w:val="0"/>
              <w:divBdr>
                <w:top w:val="none" w:sz="0" w:space="0" w:color="auto"/>
                <w:left w:val="none" w:sz="0" w:space="0" w:color="auto"/>
                <w:bottom w:val="none" w:sz="0" w:space="0" w:color="auto"/>
                <w:right w:val="none" w:sz="0" w:space="0" w:color="auto"/>
              </w:divBdr>
            </w:div>
          </w:divsChild>
        </w:div>
        <w:div w:id="1911505119">
          <w:marLeft w:val="0"/>
          <w:marRight w:val="0"/>
          <w:marTop w:val="0"/>
          <w:marBottom w:val="0"/>
          <w:divBdr>
            <w:top w:val="none" w:sz="0" w:space="0" w:color="auto"/>
            <w:left w:val="none" w:sz="0" w:space="0" w:color="auto"/>
            <w:bottom w:val="none" w:sz="0" w:space="0" w:color="auto"/>
            <w:right w:val="none" w:sz="0" w:space="0" w:color="auto"/>
          </w:divBdr>
          <w:divsChild>
            <w:div w:id="438139378">
              <w:marLeft w:val="0"/>
              <w:marRight w:val="0"/>
              <w:marTop w:val="0"/>
              <w:marBottom w:val="0"/>
              <w:divBdr>
                <w:top w:val="none" w:sz="0" w:space="0" w:color="auto"/>
                <w:left w:val="none" w:sz="0" w:space="0" w:color="auto"/>
                <w:bottom w:val="none" w:sz="0" w:space="0" w:color="auto"/>
                <w:right w:val="none" w:sz="0" w:space="0" w:color="auto"/>
              </w:divBdr>
            </w:div>
          </w:divsChild>
        </w:div>
        <w:div w:id="1796827186">
          <w:marLeft w:val="0"/>
          <w:marRight w:val="0"/>
          <w:marTop w:val="0"/>
          <w:marBottom w:val="0"/>
          <w:divBdr>
            <w:top w:val="none" w:sz="0" w:space="0" w:color="auto"/>
            <w:left w:val="none" w:sz="0" w:space="0" w:color="auto"/>
            <w:bottom w:val="none" w:sz="0" w:space="0" w:color="auto"/>
            <w:right w:val="none" w:sz="0" w:space="0" w:color="auto"/>
          </w:divBdr>
          <w:divsChild>
            <w:div w:id="958687709">
              <w:marLeft w:val="0"/>
              <w:marRight w:val="0"/>
              <w:marTop w:val="0"/>
              <w:marBottom w:val="0"/>
              <w:divBdr>
                <w:top w:val="none" w:sz="0" w:space="0" w:color="auto"/>
                <w:left w:val="none" w:sz="0" w:space="0" w:color="auto"/>
                <w:bottom w:val="none" w:sz="0" w:space="0" w:color="auto"/>
                <w:right w:val="none" w:sz="0" w:space="0" w:color="auto"/>
              </w:divBdr>
            </w:div>
          </w:divsChild>
        </w:div>
        <w:div w:id="857160645">
          <w:marLeft w:val="0"/>
          <w:marRight w:val="0"/>
          <w:marTop w:val="0"/>
          <w:marBottom w:val="0"/>
          <w:divBdr>
            <w:top w:val="none" w:sz="0" w:space="0" w:color="auto"/>
            <w:left w:val="none" w:sz="0" w:space="0" w:color="auto"/>
            <w:bottom w:val="none" w:sz="0" w:space="0" w:color="auto"/>
            <w:right w:val="none" w:sz="0" w:space="0" w:color="auto"/>
          </w:divBdr>
          <w:divsChild>
            <w:div w:id="1578704953">
              <w:marLeft w:val="0"/>
              <w:marRight w:val="0"/>
              <w:marTop w:val="0"/>
              <w:marBottom w:val="0"/>
              <w:divBdr>
                <w:top w:val="none" w:sz="0" w:space="0" w:color="auto"/>
                <w:left w:val="none" w:sz="0" w:space="0" w:color="auto"/>
                <w:bottom w:val="none" w:sz="0" w:space="0" w:color="auto"/>
                <w:right w:val="none" w:sz="0" w:space="0" w:color="auto"/>
              </w:divBdr>
            </w:div>
          </w:divsChild>
        </w:div>
        <w:div w:id="789474965">
          <w:marLeft w:val="0"/>
          <w:marRight w:val="0"/>
          <w:marTop w:val="0"/>
          <w:marBottom w:val="0"/>
          <w:divBdr>
            <w:top w:val="none" w:sz="0" w:space="0" w:color="auto"/>
            <w:left w:val="none" w:sz="0" w:space="0" w:color="auto"/>
            <w:bottom w:val="none" w:sz="0" w:space="0" w:color="auto"/>
            <w:right w:val="none" w:sz="0" w:space="0" w:color="auto"/>
          </w:divBdr>
          <w:divsChild>
            <w:div w:id="341475081">
              <w:marLeft w:val="0"/>
              <w:marRight w:val="0"/>
              <w:marTop w:val="0"/>
              <w:marBottom w:val="0"/>
              <w:divBdr>
                <w:top w:val="none" w:sz="0" w:space="0" w:color="auto"/>
                <w:left w:val="none" w:sz="0" w:space="0" w:color="auto"/>
                <w:bottom w:val="none" w:sz="0" w:space="0" w:color="auto"/>
                <w:right w:val="none" w:sz="0" w:space="0" w:color="auto"/>
              </w:divBdr>
            </w:div>
          </w:divsChild>
        </w:div>
        <w:div w:id="368845597">
          <w:marLeft w:val="0"/>
          <w:marRight w:val="0"/>
          <w:marTop w:val="0"/>
          <w:marBottom w:val="0"/>
          <w:divBdr>
            <w:top w:val="none" w:sz="0" w:space="0" w:color="auto"/>
            <w:left w:val="none" w:sz="0" w:space="0" w:color="auto"/>
            <w:bottom w:val="none" w:sz="0" w:space="0" w:color="auto"/>
            <w:right w:val="none" w:sz="0" w:space="0" w:color="auto"/>
          </w:divBdr>
          <w:divsChild>
            <w:div w:id="1659458566">
              <w:marLeft w:val="0"/>
              <w:marRight w:val="0"/>
              <w:marTop w:val="0"/>
              <w:marBottom w:val="0"/>
              <w:divBdr>
                <w:top w:val="none" w:sz="0" w:space="0" w:color="auto"/>
                <w:left w:val="none" w:sz="0" w:space="0" w:color="auto"/>
                <w:bottom w:val="none" w:sz="0" w:space="0" w:color="auto"/>
                <w:right w:val="none" w:sz="0" w:space="0" w:color="auto"/>
              </w:divBdr>
            </w:div>
          </w:divsChild>
        </w:div>
        <w:div w:id="1529681416">
          <w:marLeft w:val="0"/>
          <w:marRight w:val="0"/>
          <w:marTop w:val="0"/>
          <w:marBottom w:val="0"/>
          <w:divBdr>
            <w:top w:val="none" w:sz="0" w:space="0" w:color="auto"/>
            <w:left w:val="none" w:sz="0" w:space="0" w:color="auto"/>
            <w:bottom w:val="none" w:sz="0" w:space="0" w:color="auto"/>
            <w:right w:val="none" w:sz="0" w:space="0" w:color="auto"/>
          </w:divBdr>
          <w:divsChild>
            <w:div w:id="293676594">
              <w:marLeft w:val="0"/>
              <w:marRight w:val="0"/>
              <w:marTop w:val="0"/>
              <w:marBottom w:val="0"/>
              <w:divBdr>
                <w:top w:val="none" w:sz="0" w:space="0" w:color="auto"/>
                <w:left w:val="none" w:sz="0" w:space="0" w:color="auto"/>
                <w:bottom w:val="none" w:sz="0" w:space="0" w:color="auto"/>
                <w:right w:val="none" w:sz="0" w:space="0" w:color="auto"/>
              </w:divBdr>
            </w:div>
          </w:divsChild>
        </w:div>
        <w:div w:id="414976789">
          <w:marLeft w:val="0"/>
          <w:marRight w:val="0"/>
          <w:marTop w:val="0"/>
          <w:marBottom w:val="0"/>
          <w:divBdr>
            <w:top w:val="none" w:sz="0" w:space="0" w:color="auto"/>
            <w:left w:val="none" w:sz="0" w:space="0" w:color="auto"/>
            <w:bottom w:val="none" w:sz="0" w:space="0" w:color="auto"/>
            <w:right w:val="none" w:sz="0" w:space="0" w:color="auto"/>
          </w:divBdr>
          <w:divsChild>
            <w:div w:id="1082795992">
              <w:marLeft w:val="0"/>
              <w:marRight w:val="0"/>
              <w:marTop w:val="0"/>
              <w:marBottom w:val="0"/>
              <w:divBdr>
                <w:top w:val="none" w:sz="0" w:space="0" w:color="auto"/>
                <w:left w:val="none" w:sz="0" w:space="0" w:color="auto"/>
                <w:bottom w:val="none" w:sz="0" w:space="0" w:color="auto"/>
                <w:right w:val="none" w:sz="0" w:space="0" w:color="auto"/>
              </w:divBdr>
            </w:div>
          </w:divsChild>
        </w:div>
        <w:div w:id="1607271847">
          <w:marLeft w:val="0"/>
          <w:marRight w:val="0"/>
          <w:marTop w:val="0"/>
          <w:marBottom w:val="0"/>
          <w:divBdr>
            <w:top w:val="none" w:sz="0" w:space="0" w:color="auto"/>
            <w:left w:val="none" w:sz="0" w:space="0" w:color="auto"/>
            <w:bottom w:val="none" w:sz="0" w:space="0" w:color="auto"/>
            <w:right w:val="none" w:sz="0" w:space="0" w:color="auto"/>
          </w:divBdr>
          <w:divsChild>
            <w:div w:id="770931683">
              <w:marLeft w:val="0"/>
              <w:marRight w:val="0"/>
              <w:marTop w:val="0"/>
              <w:marBottom w:val="0"/>
              <w:divBdr>
                <w:top w:val="none" w:sz="0" w:space="0" w:color="auto"/>
                <w:left w:val="none" w:sz="0" w:space="0" w:color="auto"/>
                <w:bottom w:val="none" w:sz="0" w:space="0" w:color="auto"/>
                <w:right w:val="none" w:sz="0" w:space="0" w:color="auto"/>
              </w:divBdr>
            </w:div>
          </w:divsChild>
        </w:div>
        <w:div w:id="692265077">
          <w:marLeft w:val="0"/>
          <w:marRight w:val="0"/>
          <w:marTop w:val="0"/>
          <w:marBottom w:val="0"/>
          <w:divBdr>
            <w:top w:val="none" w:sz="0" w:space="0" w:color="auto"/>
            <w:left w:val="none" w:sz="0" w:space="0" w:color="auto"/>
            <w:bottom w:val="none" w:sz="0" w:space="0" w:color="auto"/>
            <w:right w:val="none" w:sz="0" w:space="0" w:color="auto"/>
          </w:divBdr>
          <w:divsChild>
            <w:div w:id="1659966309">
              <w:marLeft w:val="0"/>
              <w:marRight w:val="0"/>
              <w:marTop w:val="0"/>
              <w:marBottom w:val="0"/>
              <w:divBdr>
                <w:top w:val="none" w:sz="0" w:space="0" w:color="auto"/>
                <w:left w:val="none" w:sz="0" w:space="0" w:color="auto"/>
                <w:bottom w:val="none" w:sz="0" w:space="0" w:color="auto"/>
                <w:right w:val="none" w:sz="0" w:space="0" w:color="auto"/>
              </w:divBdr>
            </w:div>
          </w:divsChild>
        </w:div>
        <w:div w:id="482283107">
          <w:marLeft w:val="0"/>
          <w:marRight w:val="0"/>
          <w:marTop w:val="0"/>
          <w:marBottom w:val="0"/>
          <w:divBdr>
            <w:top w:val="none" w:sz="0" w:space="0" w:color="auto"/>
            <w:left w:val="none" w:sz="0" w:space="0" w:color="auto"/>
            <w:bottom w:val="none" w:sz="0" w:space="0" w:color="auto"/>
            <w:right w:val="none" w:sz="0" w:space="0" w:color="auto"/>
          </w:divBdr>
          <w:divsChild>
            <w:div w:id="823476072">
              <w:marLeft w:val="0"/>
              <w:marRight w:val="0"/>
              <w:marTop w:val="0"/>
              <w:marBottom w:val="0"/>
              <w:divBdr>
                <w:top w:val="none" w:sz="0" w:space="0" w:color="auto"/>
                <w:left w:val="none" w:sz="0" w:space="0" w:color="auto"/>
                <w:bottom w:val="none" w:sz="0" w:space="0" w:color="auto"/>
                <w:right w:val="none" w:sz="0" w:space="0" w:color="auto"/>
              </w:divBdr>
            </w:div>
          </w:divsChild>
        </w:div>
        <w:div w:id="1084031830">
          <w:marLeft w:val="0"/>
          <w:marRight w:val="0"/>
          <w:marTop w:val="0"/>
          <w:marBottom w:val="0"/>
          <w:divBdr>
            <w:top w:val="none" w:sz="0" w:space="0" w:color="auto"/>
            <w:left w:val="none" w:sz="0" w:space="0" w:color="auto"/>
            <w:bottom w:val="none" w:sz="0" w:space="0" w:color="auto"/>
            <w:right w:val="none" w:sz="0" w:space="0" w:color="auto"/>
          </w:divBdr>
          <w:divsChild>
            <w:div w:id="1923562655">
              <w:marLeft w:val="0"/>
              <w:marRight w:val="0"/>
              <w:marTop w:val="0"/>
              <w:marBottom w:val="0"/>
              <w:divBdr>
                <w:top w:val="none" w:sz="0" w:space="0" w:color="auto"/>
                <w:left w:val="none" w:sz="0" w:space="0" w:color="auto"/>
                <w:bottom w:val="none" w:sz="0" w:space="0" w:color="auto"/>
                <w:right w:val="none" w:sz="0" w:space="0" w:color="auto"/>
              </w:divBdr>
            </w:div>
          </w:divsChild>
        </w:div>
        <w:div w:id="487943675">
          <w:marLeft w:val="0"/>
          <w:marRight w:val="0"/>
          <w:marTop w:val="0"/>
          <w:marBottom w:val="0"/>
          <w:divBdr>
            <w:top w:val="none" w:sz="0" w:space="0" w:color="auto"/>
            <w:left w:val="none" w:sz="0" w:space="0" w:color="auto"/>
            <w:bottom w:val="none" w:sz="0" w:space="0" w:color="auto"/>
            <w:right w:val="none" w:sz="0" w:space="0" w:color="auto"/>
          </w:divBdr>
          <w:divsChild>
            <w:div w:id="205263000">
              <w:marLeft w:val="0"/>
              <w:marRight w:val="0"/>
              <w:marTop w:val="0"/>
              <w:marBottom w:val="0"/>
              <w:divBdr>
                <w:top w:val="none" w:sz="0" w:space="0" w:color="auto"/>
                <w:left w:val="none" w:sz="0" w:space="0" w:color="auto"/>
                <w:bottom w:val="none" w:sz="0" w:space="0" w:color="auto"/>
                <w:right w:val="none" w:sz="0" w:space="0" w:color="auto"/>
              </w:divBdr>
            </w:div>
          </w:divsChild>
        </w:div>
        <w:div w:id="413472713">
          <w:marLeft w:val="0"/>
          <w:marRight w:val="0"/>
          <w:marTop w:val="0"/>
          <w:marBottom w:val="0"/>
          <w:divBdr>
            <w:top w:val="none" w:sz="0" w:space="0" w:color="auto"/>
            <w:left w:val="none" w:sz="0" w:space="0" w:color="auto"/>
            <w:bottom w:val="none" w:sz="0" w:space="0" w:color="auto"/>
            <w:right w:val="none" w:sz="0" w:space="0" w:color="auto"/>
          </w:divBdr>
          <w:divsChild>
            <w:div w:id="1381049807">
              <w:marLeft w:val="0"/>
              <w:marRight w:val="0"/>
              <w:marTop w:val="0"/>
              <w:marBottom w:val="0"/>
              <w:divBdr>
                <w:top w:val="none" w:sz="0" w:space="0" w:color="auto"/>
                <w:left w:val="none" w:sz="0" w:space="0" w:color="auto"/>
                <w:bottom w:val="none" w:sz="0" w:space="0" w:color="auto"/>
                <w:right w:val="none" w:sz="0" w:space="0" w:color="auto"/>
              </w:divBdr>
            </w:div>
          </w:divsChild>
        </w:div>
        <w:div w:id="1510678270">
          <w:marLeft w:val="0"/>
          <w:marRight w:val="0"/>
          <w:marTop w:val="0"/>
          <w:marBottom w:val="0"/>
          <w:divBdr>
            <w:top w:val="none" w:sz="0" w:space="0" w:color="auto"/>
            <w:left w:val="none" w:sz="0" w:space="0" w:color="auto"/>
            <w:bottom w:val="none" w:sz="0" w:space="0" w:color="auto"/>
            <w:right w:val="none" w:sz="0" w:space="0" w:color="auto"/>
          </w:divBdr>
          <w:divsChild>
            <w:div w:id="316887361">
              <w:marLeft w:val="0"/>
              <w:marRight w:val="0"/>
              <w:marTop w:val="0"/>
              <w:marBottom w:val="0"/>
              <w:divBdr>
                <w:top w:val="none" w:sz="0" w:space="0" w:color="auto"/>
                <w:left w:val="none" w:sz="0" w:space="0" w:color="auto"/>
                <w:bottom w:val="none" w:sz="0" w:space="0" w:color="auto"/>
                <w:right w:val="none" w:sz="0" w:space="0" w:color="auto"/>
              </w:divBdr>
            </w:div>
          </w:divsChild>
        </w:div>
        <w:div w:id="238758303">
          <w:marLeft w:val="0"/>
          <w:marRight w:val="0"/>
          <w:marTop w:val="0"/>
          <w:marBottom w:val="0"/>
          <w:divBdr>
            <w:top w:val="none" w:sz="0" w:space="0" w:color="auto"/>
            <w:left w:val="none" w:sz="0" w:space="0" w:color="auto"/>
            <w:bottom w:val="none" w:sz="0" w:space="0" w:color="auto"/>
            <w:right w:val="none" w:sz="0" w:space="0" w:color="auto"/>
          </w:divBdr>
          <w:divsChild>
            <w:div w:id="125392325">
              <w:marLeft w:val="0"/>
              <w:marRight w:val="0"/>
              <w:marTop w:val="0"/>
              <w:marBottom w:val="0"/>
              <w:divBdr>
                <w:top w:val="none" w:sz="0" w:space="0" w:color="auto"/>
                <w:left w:val="none" w:sz="0" w:space="0" w:color="auto"/>
                <w:bottom w:val="none" w:sz="0" w:space="0" w:color="auto"/>
                <w:right w:val="none" w:sz="0" w:space="0" w:color="auto"/>
              </w:divBdr>
            </w:div>
          </w:divsChild>
        </w:div>
        <w:div w:id="1354958852">
          <w:marLeft w:val="0"/>
          <w:marRight w:val="0"/>
          <w:marTop w:val="0"/>
          <w:marBottom w:val="0"/>
          <w:divBdr>
            <w:top w:val="none" w:sz="0" w:space="0" w:color="auto"/>
            <w:left w:val="none" w:sz="0" w:space="0" w:color="auto"/>
            <w:bottom w:val="none" w:sz="0" w:space="0" w:color="auto"/>
            <w:right w:val="none" w:sz="0" w:space="0" w:color="auto"/>
          </w:divBdr>
          <w:divsChild>
            <w:div w:id="1411347333">
              <w:marLeft w:val="0"/>
              <w:marRight w:val="0"/>
              <w:marTop w:val="0"/>
              <w:marBottom w:val="0"/>
              <w:divBdr>
                <w:top w:val="none" w:sz="0" w:space="0" w:color="auto"/>
                <w:left w:val="none" w:sz="0" w:space="0" w:color="auto"/>
                <w:bottom w:val="none" w:sz="0" w:space="0" w:color="auto"/>
                <w:right w:val="none" w:sz="0" w:space="0" w:color="auto"/>
              </w:divBdr>
            </w:div>
          </w:divsChild>
        </w:div>
        <w:div w:id="1924333800">
          <w:marLeft w:val="0"/>
          <w:marRight w:val="0"/>
          <w:marTop w:val="0"/>
          <w:marBottom w:val="0"/>
          <w:divBdr>
            <w:top w:val="none" w:sz="0" w:space="0" w:color="auto"/>
            <w:left w:val="none" w:sz="0" w:space="0" w:color="auto"/>
            <w:bottom w:val="none" w:sz="0" w:space="0" w:color="auto"/>
            <w:right w:val="none" w:sz="0" w:space="0" w:color="auto"/>
          </w:divBdr>
          <w:divsChild>
            <w:div w:id="19818933">
              <w:marLeft w:val="0"/>
              <w:marRight w:val="0"/>
              <w:marTop w:val="0"/>
              <w:marBottom w:val="0"/>
              <w:divBdr>
                <w:top w:val="none" w:sz="0" w:space="0" w:color="auto"/>
                <w:left w:val="none" w:sz="0" w:space="0" w:color="auto"/>
                <w:bottom w:val="none" w:sz="0" w:space="0" w:color="auto"/>
                <w:right w:val="none" w:sz="0" w:space="0" w:color="auto"/>
              </w:divBdr>
            </w:div>
          </w:divsChild>
        </w:div>
        <w:div w:id="846866866">
          <w:marLeft w:val="0"/>
          <w:marRight w:val="0"/>
          <w:marTop w:val="0"/>
          <w:marBottom w:val="0"/>
          <w:divBdr>
            <w:top w:val="none" w:sz="0" w:space="0" w:color="auto"/>
            <w:left w:val="none" w:sz="0" w:space="0" w:color="auto"/>
            <w:bottom w:val="none" w:sz="0" w:space="0" w:color="auto"/>
            <w:right w:val="none" w:sz="0" w:space="0" w:color="auto"/>
          </w:divBdr>
          <w:divsChild>
            <w:div w:id="992178082">
              <w:marLeft w:val="0"/>
              <w:marRight w:val="0"/>
              <w:marTop w:val="0"/>
              <w:marBottom w:val="0"/>
              <w:divBdr>
                <w:top w:val="none" w:sz="0" w:space="0" w:color="auto"/>
                <w:left w:val="none" w:sz="0" w:space="0" w:color="auto"/>
                <w:bottom w:val="none" w:sz="0" w:space="0" w:color="auto"/>
                <w:right w:val="none" w:sz="0" w:space="0" w:color="auto"/>
              </w:divBdr>
            </w:div>
          </w:divsChild>
        </w:div>
        <w:div w:id="1237202968">
          <w:marLeft w:val="0"/>
          <w:marRight w:val="0"/>
          <w:marTop w:val="0"/>
          <w:marBottom w:val="0"/>
          <w:divBdr>
            <w:top w:val="none" w:sz="0" w:space="0" w:color="auto"/>
            <w:left w:val="none" w:sz="0" w:space="0" w:color="auto"/>
            <w:bottom w:val="none" w:sz="0" w:space="0" w:color="auto"/>
            <w:right w:val="none" w:sz="0" w:space="0" w:color="auto"/>
          </w:divBdr>
          <w:divsChild>
            <w:div w:id="626089872">
              <w:marLeft w:val="0"/>
              <w:marRight w:val="0"/>
              <w:marTop w:val="0"/>
              <w:marBottom w:val="0"/>
              <w:divBdr>
                <w:top w:val="none" w:sz="0" w:space="0" w:color="auto"/>
                <w:left w:val="none" w:sz="0" w:space="0" w:color="auto"/>
                <w:bottom w:val="none" w:sz="0" w:space="0" w:color="auto"/>
                <w:right w:val="none" w:sz="0" w:space="0" w:color="auto"/>
              </w:divBdr>
            </w:div>
          </w:divsChild>
        </w:div>
        <w:div w:id="559366671">
          <w:marLeft w:val="0"/>
          <w:marRight w:val="0"/>
          <w:marTop w:val="0"/>
          <w:marBottom w:val="0"/>
          <w:divBdr>
            <w:top w:val="none" w:sz="0" w:space="0" w:color="auto"/>
            <w:left w:val="none" w:sz="0" w:space="0" w:color="auto"/>
            <w:bottom w:val="none" w:sz="0" w:space="0" w:color="auto"/>
            <w:right w:val="none" w:sz="0" w:space="0" w:color="auto"/>
          </w:divBdr>
          <w:divsChild>
            <w:div w:id="204100658">
              <w:marLeft w:val="0"/>
              <w:marRight w:val="0"/>
              <w:marTop w:val="0"/>
              <w:marBottom w:val="0"/>
              <w:divBdr>
                <w:top w:val="none" w:sz="0" w:space="0" w:color="auto"/>
                <w:left w:val="none" w:sz="0" w:space="0" w:color="auto"/>
                <w:bottom w:val="none" w:sz="0" w:space="0" w:color="auto"/>
                <w:right w:val="none" w:sz="0" w:space="0" w:color="auto"/>
              </w:divBdr>
            </w:div>
          </w:divsChild>
        </w:div>
        <w:div w:id="1510674022">
          <w:marLeft w:val="0"/>
          <w:marRight w:val="0"/>
          <w:marTop w:val="0"/>
          <w:marBottom w:val="0"/>
          <w:divBdr>
            <w:top w:val="none" w:sz="0" w:space="0" w:color="auto"/>
            <w:left w:val="none" w:sz="0" w:space="0" w:color="auto"/>
            <w:bottom w:val="none" w:sz="0" w:space="0" w:color="auto"/>
            <w:right w:val="none" w:sz="0" w:space="0" w:color="auto"/>
          </w:divBdr>
          <w:divsChild>
            <w:div w:id="1339772232">
              <w:marLeft w:val="0"/>
              <w:marRight w:val="0"/>
              <w:marTop w:val="0"/>
              <w:marBottom w:val="0"/>
              <w:divBdr>
                <w:top w:val="none" w:sz="0" w:space="0" w:color="auto"/>
                <w:left w:val="none" w:sz="0" w:space="0" w:color="auto"/>
                <w:bottom w:val="none" w:sz="0" w:space="0" w:color="auto"/>
                <w:right w:val="none" w:sz="0" w:space="0" w:color="auto"/>
              </w:divBdr>
            </w:div>
          </w:divsChild>
        </w:div>
        <w:div w:id="618879467">
          <w:marLeft w:val="0"/>
          <w:marRight w:val="0"/>
          <w:marTop w:val="0"/>
          <w:marBottom w:val="0"/>
          <w:divBdr>
            <w:top w:val="none" w:sz="0" w:space="0" w:color="auto"/>
            <w:left w:val="none" w:sz="0" w:space="0" w:color="auto"/>
            <w:bottom w:val="none" w:sz="0" w:space="0" w:color="auto"/>
            <w:right w:val="none" w:sz="0" w:space="0" w:color="auto"/>
          </w:divBdr>
          <w:divsChild>
            <w:div w:id="1513304081">
              <w:marLeft w:val="0"/>
              <w:marRight w:val="0"/>
              <w:marTop w:val="0"/>
              <w:marBottom w:val="0"/>
              <w:divBdr>
                <w:top w:val="none" w:sz="0" w:space="0" w:color="auto"/>
                <w:left w:val="none" w:sz="0" w:space="0" w:color="auto"/>
                <w:bottom w:val="none" w:sz="0" w:space="0" w:color="auto"/>
                <w:right w:val="none" w:sz="0" w:space="0" w:color="auto"/>
              </w:divBdr>
            </w:div>
          </w:divsChild>
        </w:div>
        <w:div w:id="494684282">
          <w:marLeft w:val="0"/>
          <w:marRight w:val="0"/>
          <w:marTop w:val="0"/>
          <w:marBottom w:val="0"/>
          <w:divBdr>
            <w:top w:val="none" w:sz="0" w:space="0" w:color="auto"/>
            <w:left w:val="none" w:sz="0" w:space="0" w:color="auto"/>
            <w:bottom w:val="none" w:sz="0" w:space="0" w:color="auto"/>
            <w:right w:val="none" w:sz="0" w:space="0" w:color="auto"/>
          </w:divBdr>
          <w:divsChild>
            <w:div w:id="953829181">
              <w:marLeft w:val="0"/>
              <w:marRight w:val="0"/>
              <w:marTop w:val="0"/>
              <w:marBottom w:val="0"/>
              <w:divBdr>
                <w:top w:val="none" w:sz="0" w:space="0" w:color="auto"/>
                <w:left w:val="none" w:sz="0" w:space="0" w:color="auto"/>
                <w:bottom w:val="none" w:sz="0" w:space="0" w:color="auto"/>
                <w:right w:val="none" w:sz="0" w:space="0" w:color="auto"/>
              </w:divBdr>
            </w:div>
          </w:divsChild>
        </w:div>
        <w:div w:id="1299065720">
          <w:marLeft w:val="0"/>
          <w:marRight w:val="0"/>
          <w:marTop w:val="0"/>
          <w:marBottom w:val="0"/>
          <w:divBdr>
            <w:top w:val="none" w:sz="0" w:space="0" w:color="auto"/>
            <w:left w:val="none" w:sz="0" w:space="0" w:color="auto"/>
            <w:bottom w:val="none" w:sz="0" w:space="0" w:color="auto"/>
            <w:right w:val="none" w:sz="0" w:space="0" w:color="auto"/>
          </w:divBdr>
          <w:divsChild>
            <w:div w:id="20252931">
              <w:marLeft w:val="0"/>
              <w:marRight w:val="0"/>
              <w:marTop w:val="0"/>
              <w:marBottom w:val="0"/>
              <w:divBdr>
                <w:top w:val="none" w:sz="0" w:space="0" w:color="auto"/>
                <w:left w:val="none" w:sz="0" w:space="0" w:color="auto"/>
                <w:bottom w:val="none" w:sz="0" w:space="0" w:color="auto"/>
                <w:right w:val="none" w:sz="0" w:space="0" w:color="auto"/>
              </w:divBdr>
            </w:div>
          </w:divsChild>
        </w:div>
        <w:div w:id="498275692">
          <w:marLeft w:val="0"/>
          <w:marRight w:val="0"/>
          <w:marTop w:val="0"/>
          <w:marBottom w:val="0"/>
          <w:divBdr>
            <w:top w:val="none" w:sz="0" w:space="0" w:color="auto"/>
            <w:left w:val="none" w:sz="0" w:space="0" w:color="auto"/>
            <w:bottom w:val="none" w:sz="0" w:space="0" w:color="auto"/>
            <w:right w:val="none" w:sz="0" w:space="0" w:color="auto"/>
          </w:divBdr>
          <w:divsChild>
            <w:div w:id="1030377221">
              <w:marLeft w:val="0"/>
              <w:marRight w:val="0"/>
              <w:marTop w:val="0"/>
              <w:marBottom w:val="0"/>
              <w:divBdr>
                <w:top w:val="none" w:sz="0" w:space="0" w:color="auto"/>
                <w:left w:val="none" w:sz="0" w:space="0" w:color="auto"/>
                <w:bottom w:val="none" w:sz="0" w:space="0" w:color="auto"/>
                <w:right w:val="none" w:sz="0" w:space="0" w:color="auto"/>
              </w:divBdr>
            </w:div>
          </w:divsChild>
        </w:div>
        <w:div w:id="431363760">
          <w:marLeft w:val="0"/>
          <w:marRight w:val="0"/>
          <w:marTop w:val="0"/>
          <w:marBottom w:val="0"/>
          <w:divBdr>
            <w:top w:val="none" w:sz="0" w:space="0" w:color="auto"/>
            <w:left w:val="none" w:sz="0" w:space="0" w:color="auto"/>
            <w:bottom w:val="none" w:sz="0" w:space="0" w:color="auto"/>
            <w:right w:val="none" w:sz="0" w:space="0" w:color="auto"/>
          </w:divBdr>
          <w:divsChild>
            <w:div w:id="1905215443">
              <w:marLeft w:val="0"/>
              <w:marRight w:val="0"/>
              <w:marTop w:val="0"/>
              <w:marBottom w:val="0"/>
              <w:divBdr>
                <w:top w:val="none" w:sz="0" w:space="0" w:color="auto"/>
                <w:left w:val="none" w:sz="0" w:space="0" w:color="auto"/>
                <w:bottom w:val="none" w:sz="0" w:space="0" w:color="auto"/>
                <w:right w:val="none" w:sz="0" w:space="0" w:color="auto"/>
              </w:divBdr>
            </w:div>
          </w:divsChild>
        </w:div>
        <w:div w:id="152916612">
          <w:marLeft w:val="0"/>
          <w:marRight w:val="0"/>
          <w:marTop w:val="0"/>
          <w:marBottom w:val="0"/>
          <w:divBdr>
            <w:top w:val="none" w:sz="0" w:space="0" w:color="auto"/>
            <w:left w:val="none" w:sz="0" w:space="0" w:color="auto"/>
            <w:bottom w:val="none" w:sz="0" w:space="0" w:color="auto"/>
            <w:right w:val="none" w:sz="0" w:space="0" w:color="auto"/>
          </w:divBdr>
          <w:divsChild>
            <w:div w:id="1706129049">
              <w:marLeft w:val="0"/>
              <w:marRight w:val="0"/>
              <w:marTop w:val="0"/>
              <w:marBottom w:val="0"/>
              <w:divBdr>
                <w:top w:val="none" w:sz="0" w:space="0" w:color="auto"/>
                <w:left w:val="none" w:sz="0" w:space="0" w:color="auto"/>
                <w:bottom w:val="none" w:sz="0" w:space="0" w:color="auto"/>
                <w:right w:val="none" w:sz="0" w:space="0" w:color="auto"/>
              </w:divBdr>
            </w:div>
          </w:divsChild>
        </w:div>
        <w:div w:id="456677375">
          <w:marLeft w:val="0"/>
          <w:marRight w:val="0"/>
          <w:marTop w:val="0"/>
          <w:marBottom w:val="0"/>
          <w:divBdr>
            <w:top w:val="none" w:sz="0" w:space="0" w:color="auto"/>
            <w:left w:val="none" w:sz="0" w:space="0" w:color="auto"/>
            <w:bottom w:val="none" w:sz="0" w:space="0" w:color="auto"/>
            <w:right w:val="none" w:sz="0" w:space="0" w:color="auto"/>
          </w:divBdr>
          <w:divsChild>
            <w:div w:id="971205770">
              <w:marLeft w:val="0"/>
              <w:marRight w:val="0"/>
              <w:marTop w:val="0"/>
              <w:marBottom w:val="0"/>
              <w:divBdr>
                <w:top w:val="none" w:sz="0" w:space="0" w:color="auto"/>
                <w:left w:val="none" w:sz="0" w:space="0" w:color="auto"/>
                <w:bottom w:val="none" w:sz="0" w:space="0" w:color="auto"/>
                <w:right w:val="none" w:sz="0" w:space="0" w:color="auto"/>
              </w:divBdr>
            </w:div>
          </w:divsChild>
        </w:div>
        <w:div w:id="159005212">
          <w:marLeft w:val="0"/>
          <w:marRight w:val="0"/>
          <w:marTop w:val="0"/>
          <w:marBottom w:val="0"/>
          <w:divBdr>
            <w:top w:val="none" w:sz="0" w:space="0" w:color="auto"/>
            <w:left w:val="none" w:sz="0" w:space="0" w:color="auto"/>
            <w:bottom w:val="none" w:sz="0" w:space="0" w:color="auto"/>
            <w:right w:val="none" w:sz="0" w:space="0" w:color="auto"/>
          </w:divBdr>
          <w:divsChild>
            <w:div w:id="1802111380">
              <w:marLeft w:val="0"/>
              <w:marRight w:val="0"/>
              <w:marTop w:val="0"/>
              <w:marBottom w:val="0"/>
              <w:divBdr>
                <w:top w:val="none" w:sz="0" w:space="0" w:color="auto"/>
                <w:left w:val="none" w:sz="0" w:space="0" w:color="auto"/>
                <w:bottom w:val="none" w:sz="0" w:space="0" w:color="auto"/>
                <w:right w:val="none" w:sz="0" w:space="0" w:color="auto"/>
              </w:divBdr>
            </w:div>
          </w:divsChild>
        </w:div>
        <w:div w:id="1447962592">
          <w:marLeft w:val="0"/>
          <w:marRight w:val="0"/>
          <w:marTop w:val="0"/>
          <w:marBottom w:val="0"/>
          <w:divBdr>
            <w:top w:val="none" w:sz="0" w:space="0" w:color="auto"/>
            <w:left w:val="none" w:sz="0" w:space="0" w:color="auto"/>
            <w:bottom w:val="none" w:sz="0" w:space="0" w:color="auto"/>
            <w:right w:val="none" w:sz="0" w:space="0" w:color="auto"/>
          </w:divBdr>
          <w:divsChild>
            <w:div w:id="1369454118">
              <w:marLeft w:val="0"/>
              <w:marRight w:val="0"/>
              <w:marTop w:val="0"/>
              <w:marBottom w:val="0"/>
              <w:divBdr>
                <w:top w:val="none" w:sz="0" w:space="0" w:color="auto"/>
                <w:left w:val="none" w:sz="0" w:space="0" w:color="auto"/>
                <w:bottom w:val="none" w:sz="0" w:space="0" w:color="auto"/>
                <w:right w:val="none" w:sz="0" w:space="0" w:color="auto"/>
              </w:divBdr>
            </w:div>
          </w:divsChild>
        </w:div>
        <w:div w:id="590399">
          <w:marLeft w:val="0"/>
          <w:marRight w:val="0"/>
          <w:marTop w:val="0"/>
          <w:marBottom w:val="0"/>
          <w:divBdr>
            <w:top w:val="none" w:sz="0" w:space="0" w:color="auto"/>
            <w:left w:val="none" w:sz="0" w:space="0" w:color="auto"/>
            <w:bottom w:val="none" w:sz="0" w:space="0" w:color="auto"/>
            <w:right w:val="none" w:sz="0" w:space="0" w:color="auto"/>
          </w:divBdr>
          <w:divsChild>
            <w:div w:id="1114472277">
              <w:marLeft w:val="0"/>
              <w:marRight w:val="0"/>
              <w:marTop w:val="0"/>
              <w:marBottom w:val="0"/>
              <w:divBdr>
                <w:top w:val="none" w:sz="0" w:space="0" w:color="auto"/>
                <w:left w:val="none" w:sz="0" w:space="0" w:color="auto"/>
                <w:bottom w:val="none" w:sz="0" w:space="0" w:color="auto"/>
                <w:right w:val="none" w:sz="0" w:space="0" w:color="auto"/>
              </w:divBdr>
            </w:div>
          </w:divsChild>
        </w:div>
        <w:div w:id="1278416361">
          <w:marLeft w:val="0"/>
          <w:marRight w:val="0"/>
          <w:marTop w:val="0"/>
          <w:marBottom w:val="0"/>
          <w:divBdr>
            <w:top w:val="none" w:sz="0" w:space="0" w:color="auto"/>
            <w:left w:val="none" w:sz="0" w:space="0" w:color="auto"/>
            <w:bottom w:val="none" w:sz="0" w:space="0" w:color="auto"/>
            <w:right w:val="none" w:sz="0" w:space="0" w:color="auto"/>
          </w:divBdr>
          <w:divsChild>
            <w:div w:id="761923623">
              <w:marLeft w:val="0"/>
              <w:marRight w:val="0"/>
              <w:marTop w:val="0"/>
              <w:marBottom w:val="0"/>
              <w:divBdr>
                <w:top w:val="none" w:sz="0" w:space="0" w:color="auto"/>
                <w:left w:val="none" w:sz="0" w:space="0" w:color="auto"/>
                <w:bottom w:val="none" w:sz="0" w:space="0" w:color="auto"/>
                <w:right w:val="none" w:sz="0" w:space="0" w:color="auto"/>
              </w:divBdr>
            </w:div>
          </w:divsChild>
        </w:div>
        <w:div w:id="788939070">
          <w:marLeft w:val="0"/>
          <w:marRight w:val="0"/>
          <w:marTop w:val="0"/>
          <w:marBottom w:val="0"/>
          <w:divBdr>
            <w:top w:val="none" w:sz="0" w:space="0" w:color="auto"/>
            <w:left w:val="none" w:sz="0" w:space="0" w:color="auto"/>
            <w:bottom w:val="none" w:sz="0" w:space="0" w:color="auto"/>
            <w:right w:val="none" w:sz="0" w:space="0" w:color="auto"/>
          </w:divBdr>
          <w:divsChild>
            <w:div w:id="610861157">
              <w:marLeft w:val="0"/>
              <w:marRight w:val="0"/>
              <w:marTop w:val="0"/>
              <w:marBottom w:val="0"/>
              <w:divBdr>
                <w:top w:val="none" w:sz="0" w:space="0" w:color="auto"/>
                <w:left w:val="none" w:sz="0" w:space="0" w:color="auto"/>
                <w:bottom w:val="none" w:sz="0" w:space="0" w:color="auto"/>
                <w:right w:val="none" w:sz="0" w:space="0" w:color="auto"/>
              </w:divBdr>
            </w:div>
          </w:divsChild>
        </w:div>
        <w:div w:id="341974911">
          <w:marLeft w:val="0"/>
          <w:marRight w:val="0"/>
          <w:marTop w:val="0"/>
          <w:marBottom w:val="0"/>
          <w:divBdr>
            <w:top w:val="none" w:sz="0" w:space="0" w:color="auto"/>
            <w:left w:val="none" w:sz="0" w:space="0" w:color="auto"/>
            <w:bottom w:val="none" w:sz="0" w:space="0" w:color="auto"/>
            <w:right w:val="none" w:sz="0" w:space="0" w:color="auto"/>
          </w:divBdr>
          <w:divsChild>
            <w:div w:id="132063451">
              <w:marLeft w:val="0"/>
              <w:marRight w:val="0"/>
              <w:marTop w:val="0"/>
              <w:marBottom w:val="0"/>
              <w:divBdr>
                <w:top w:val="none" w:sz="0" w:space="0" w:color="auto"/>
                <w:left w:val="none" w:sz="0" w:space="0" w:color="auto"/>
                <w:bottom w:val="none" w:sz="0" w:space="0" w:color="auto"/>
                <w:right w:val="none" w:sz="0" w:space="0" w:color="auto"/>
              </w:divBdr>
            </w:div>
          </w:divsChild>
        </w:div>
        <w:div w:id="1361511164">
          <w:marLeft w:val="0"/>
          <w:marRight w:val="0"/>
          <w:marTop w:val="0"/>
          <w:marBottom w:val="0"/>
          <w:divBdr>
            <w:top w:val="none" w:sz="0" w:space="0" w:color="auto"/>
            <w:left w:val="none" w:sz="0" w:space="0" w:color="auto"/>
            <w:bottom w:val="none" w:sz="0" w:space="0" w:color="auto"/>
            <w:right w:val="none" w:sz="0" w:space="0" w:color="auto"/>
          </w:divBdr>
          <w:divsChild>
            <w:div w:id="1472670375">
              <w:marLeft w:val="0"/>
              <w:marRight w:val="0"/>
              <w:marTop w:val="0"/>
              <w:marBottom w:val="0"/>
              <w:divBdr>
                <w:top w:val="none" w:sz="0" w:space="0" w:color="auto"/>
                <w:left w:val="none" w:sz="0" w:space="0" w:color="auto"/>
                <w:bottom w:val="none" w:sz="0" w:space="0" w:color="auto"/>
                <w:right w:val="none" w:sz="0" w:space="0" w:color="auto"/>
              </w:divBdr>
            </w:div>
          </w:divsChild>
        </w:div>
        <w:div w:id="87654318">
          <w:marLeft w:val="0"/>
          <w:marRight w:val="0"/>
          <w:marTop w:val="0"/>
          <w:marBottom w:val="0"/>
          <w:divBdr>
            <w:top w:val="none" w:sz="0" w:space="0" w:color="auto"/>
            <w:left w:val="none" w:sz="0" w:space="0" w:color="auto"/>
            <w:bottom w:val="none" w:sz="0" w:space="0" w:color="auto"/>
            <w:right w:val="none" w:sz="0" w:space="0" w:color="auto"/>
          </w:divBdr>
          <w:divsChild>
            <w:div w:id="222522709">
              <w:marLeft w:val="0"/>
              <w:marRight w:val="0"/>
              <w:marTop w:val="0"/>
              <w:marBottom w:val="0"/>
              <w:divBdr>
                <w:top w:val="none" w:sz="0" w:space="0" w:color="auto"/>
                <w:left w:val="none" w:sz="0" w:space="0" w:color="auto"/>
                <w:bottom w:val="none" w:sz="0" w:space="0" w:color="auto"/>
                <w:right w:val="none" w:sz="0" w:space="0" w:color="auto"/>
              </w:divBdr>
            </w:div>
          </w:divsChild>
        </w:div>
        <w:div w:id="143277733">
          <w:marLeft w:val="0"/>
          <w:marRight w:val="0"/>
          <w:marTop w:val="0"/>
          <w:marBottom w:val="0"/>
          <w:divBdr>
            <w:top w:val="none" w:sz="0" w:space="0" w:color="auto"/>
            <w:left w:val="none" w:sz="0" w:space="0" w:color="auto"/>
            <w:bottom w:val="none" w:sz="0" w:space="0" w:color="auto"/>
            <w:right w:val="none" w:sz="0" w:space="0" w:color="auto"/>
          </w:divBdr>
          <w:divsChild>
            <w:div w:id="1641227397">
              <w:marLeft w:val="0"/>
              <w:marRight w:val="0"/>
              <w:marTop w:val="0"/>
              <w:marBottom w:val="0"/>
              <w:divBdr>
                <w:top w:val="none" w:sz="0" w:space="0" w:color="auto"/>
                <w:left w:val="none" w:sz="0" w:space="0" w:color="auto"/>
                <w:bottom w:val="none" w:sz="0" w:space="0" w:color="auto"/>
                <w:right w:val="none" w:sz="0" w:space="0" w:color="auto"/>
              </w:divBdr>
            </w:div>
          </w:divsChild>
        </w:div>
        <w:div w:id="1718771640">
          <w:marLeft w:val="0"/>
          <w:marRight w:val="0"/>
          <w:marTop w:val="0"/>
          <w:marBottom w:val="0"/>
          <w:divBdr>
            <w:top w:val="none" w:sz="0" w:space="0" w:color="auto"/>
            <w:left w:val="none" w:sz="0" w:space="0" w:color="auto"/>
            <w:bottom w:val="none" w:sz="0" w:space="0" w:color="auto"/>
            <w:right w:val="none" w:sz="0" w:space="0" w:color="auto"/>
          </w:divBdr>
          <w:divsChild>
            <w:div w:id="1294408311">
              <w:marLeft w:val="0"/>
              <w:marRight w:val="0"/>
              <w:marTop w:val="0"/>
              <w:marBottom w:val="0"/>
              <w:divBdr>
                <w:top w:val="none" w:sz="0" w:space="0" w:color="auto"/>
                <w:left w:val="none" w:sz="0" w:space="0" w:color="auto"/>
                <w:bottom w:val="none" w:sz="0" w:space="0" w:color="auto"/>
                <w:right w:val="none" w:sz="0" w:space="0" w:color="auto"/>
              </w:divBdr>
            </w:div>
          </w:divsChild>
        </w:div>
        <w:div w:id="699627875">
          <w:marLeft w:val="0"/>
          <w:marRight w:val="0"/>
          <w:marTop w:val="0"/>
          <w:marBottom w:val="0"/>
          <w:divBdr>
            <w:top w:val="none" w:sz="0" w:space="0" w:color="auto"/>
            <w:left w:val="none" w:sz="0" w:space="0" w:color="auto"/>
            <w:bottom w:val="none" w:sz="0" w:space="0" w:color="auto"/>
            <w:right w:val="none" w:sz="0" w:space="0" w:color="auto"/>
          </w:divBdr>
          <w:divsChild>
            <w:div w:id="1033114653">
              <w:marLeft w:val="0"/>
              <w:marRight w:val="0"/>
              <w:marTop w:val="0"/>
              <w:marBottom w:val="0"/>
              <w:divBdr>
                <w:top w:val="none" w:sz="0" w:space="0" w:color="auto"/>
                <w:left w:val="none" w:sz="0" w:space="0" w:color="auto"/>
                <w:bottom w:val="none" w:sz="0" w:space="0" w:color="auto"/>
                <w:right w:val="none" w:sz="0" w:space="0" w:color="auto"/>
              </w:divBdr>
            </w:div>
          </w:divsChild>
        </w:div>
        <w:div w:id="643631368">
          <w:marLeft w:val="0"/>
          <w:marRight w:val="0"/>
          <w:marTop w:val="0"/>
          <w:marBottom w:val="0"/>
          <w:divBdr>
            <w:top w:val="none" w:sz="0" w:space="0" w:color="auto"/>
            <w:left w:val="none" w:sz="0" w:space="0" w:color="auto"/>
            <w:bottom w:val="none" w:sz="0" w:space="0" w:color="auto"/>
            <w:right w:val="none" w:sz="0" w:space="0" w:color="auto"/>
          </w:divBdr>
          <w:divsChild>
            <w:div w:id="1986666542">
              <w:marLeft w:val="0"/>
              <w:marRight w:val="0"/>
              <w:marTop w:val="0"/>
              <w:marBottom w:val="0"/>
              <w:divBdr>
                <w:top w:val="none" w:sz="0" w:space="0" w:color="auto"/>
                <w:left w:val="none" w:sz="0" w:space="0" w:color="auto"/>
                <w:bottom w:val="none" w:sz="0" w:space="0" w:color="auto"/>
                <w:right w:val="none" w:sz="0" w:space="0" w:color="auto"/>
              </w:divBdr>
            </w:div>
          </w:divsChild>
        </w:div>
        <w:div w:id="1783496831">
          <w:marLeft w:val="0"/>
          <w:marRight w:val="0"/>
          <w:marTop w:val="0"/>
          <w:marBottom w:val="0"/>
          <w:divBdr>
            <w:top w:val="none" w:sz="0" w:space="0" w:color="auto"/>
            <w:left w:val="none" w:sz="0" w:space="0" w:color="auto"/>
            <w:bottom w:val="none" w:sz="0" w:space="0" w:color="auto"/>
            <w:right w:val="none" w:sz="0" w:space="0" w:color="auto"/>
          </w:divBdr>
          <w:divsChild>
            <w:div w:id="4289894">
              <w:marLeft w:val="0"/>
              <w:marRight w:val="0"/>
              <w:marTop w:val="0"/>
              <w:marBottom w:val="0"/>
              <w:divBdr>
                <w:top w:val="none" w:sz="0" w:space="0" w:color="auto"/>
                <w:left w:val="none" w:sz="0" w:space="0" w:color="auto"/>
                <w:bottom w:val="none" w:sz="0" w:space="0" w:color="auto"/>
                <w:right w:val="none" w:sz="0" w:space="0" w:color="auto"/>
              </w:divBdr>
            </w:div>
          </w:divsChild>
        </w:div>
        <w:div w:id="1614509080">
          <w:marLeft w:val="0"/>
          <w:marRight w:val="0"/>
          <w:marTop w:val="0"/>
          <w:marBottom w:val="0"/>
          <w:divBdr>
            <w:top w:val="none" w:sz="0" w:space="0" w:color="auto"/>
            <w:left w:val="none" w:sz="0" w:space="0" w:color="auto"/>
            <w:bottom w:val="none" w:sz="0" w:space="0" w:color="auto"/>
            <w:right w:val="none" w:sz="0" w:space="0" w:color="auto"/>
          </w:divBdr>
          <w:divsChild>
            <w:div w:id="313723046">
              <w:marLeft w:val="0"/>
              <w:marRight w:val="0"/>
              <w:marTop w:val="0"/>
              <w:marBottom w:val="0"/>
              <w:divBdr>
                <w:top w:val="none" w:sz="0" w:space="0" w:color="auto"/>
                <w:left w:val="none" w:sz="0" w:space="0" w:color="auto"/>
                <w:bottom w:val="none" w:sz="0" w:space="0" w:color="auto"/>
                <w:right w:val="none" w:sz="0" w:space="0" w:color="auto"/>
              </w:divBdr>
            </w:div>
          </w:divsChild>
        </w:div>
        <w:div w:id="502205608">
          <w:marLeft w:val="0"/>
          <w:marRight w:val="0"/>
          <w:marTop w:val="0"/>
          <w:marBottom w:val="0"/>
          <w:divBdr>
            <w:top w:val="none" w:sz="0" w:space="0" w:color="auto"/>
            <w:left w:val="none" w:sz="0" w:space="0" w:color="auto"/>
            <w:bottom w:val="none" w:sz="0" w:space="0" w:color="auto"/>
            <w:right w:val="none" w:sz="0" w:space="0" w:color="auto"/>
          </w:divBdr>
          <w:divsChild>
            <w:div w:id="1848597878">
              <w:marLeft w:val="0"/>
              <w:marRight w:val="0"/>
              <w:marTop w:val="0"/>
              <w:marBottom w:val="0"/>
              <w:divBdr>
                <w:top w:val="none" w:sz="0" w:space="0" w:color="auto"/>
                <w:left w:val="none" w:sz="0" w:space="0" w:color="auto"/>
                <w:bottom w:val="none" w:sz="0" w:space="0" w:color="auto"/>
                <w:right w:val="none" w:sz="0" w:space="0" w:color="auto"/>
              </w:divBdr>
            </w:div>
          </w:divsChild>
        </w:div>
        <w:div w:id="2102336604">
          <w:marLeft w:val="0"/>
          <w:marRight w:val="0"/>
          <w:marTop w:val="0"/>
          <w:marBottom w:val="0"/>
          <w:divBdr>
            <w:top w:val="none" w:sz="0" w:space="0" w:color="auto"/>
            <w:left w:val="none" w:sz="0" w:space="0" w:color="auto"/>
            <w:bottom w:val="none" w:sz="0" w:space="0" w:color="auto"/>
            <w:right w:val="none" w:sz="0" w:space="0" w:color="auto"/>
          </w:divBdr>
          <w:divsChild>
            <w:div w:id="113794158">
              <w:marLeft w:val="0"/>
              <w:marRight w:val="0"/>
              <w:marTop w:val="0"/>
              <w:marBottom w:val="0"/>
              <w:divBdr>
                <w:top w:val="none" w:sz="0" w:space="0" w:color="auto"/>
                <w:left w:val="none" w:sz="0" w:space="0" w:color="auto"/>
                <w:bottom w:val="none" w:sz="0" w:space="0" w:color="auto"/>
                <w:right w:val="none" w:sz="0" w:space="0" w:color="auto"/>
              </w:divBdr>
            </w:div>
          </w:divsChild>
        </w:div>
        <w:div w:id="1021928764">
          <w:marLeft w:val="0"/>
          <w:marRight w:val="0"/>
          <w:marTop w:val="0"/>
          <w:marBottom w:val="0"/>
          <w:divBdr>
            <w:top w:val="none" w:sz="0" w:space="0" w:color="auto"/>
            <w:left w:val="none" w:sz="0" w:space="0" w:color="auto"/>
            <w:bottom w:val="none" w:sz="0" w:space="0" w:color="auto"/>
            <w:right w:val="none" w:sz="0" w:space="0" w:color="auto"/>
          </w:divBdr>
          <w:divsChild>
            <w:div w:id="349840902">
              <w:marLeft w:val="0"/>
              <w:marRight w:val="0"/>
              <w:marTop w:val="0"/>
              <w:marBottom w:val="0"/>
              <w:divBdr>
                <w:top w:val="none" w:sz="0" w:space="0" w:color="auto"/>
                <w:left w:val="none" w:sz="0" w:space="0" w:color="auto"/>
                <w:bottom w:val="none" w:sz="0" w:space="0" w:color="auto"/>
                <w:right w:val="none" w:sz="0" w:space="0" w:color="auto"/>
              </w:divBdr>
            </w:div>
          </w:divsChild>
        </w:div>
        <w:div w:id="2085685421">
          <w:marLeft w:val="0"/>
          <w:marRight w:val="0"/>
          <w:marTop w:val="0"/>
          <w:marBottom w:val="0"/>
          <w:divBdr>
            <w:top w:val="none" w:sz="0" w:space="0" w:color="auto"/>
            <w:left w:val="none" w:sz="0" w:space="0" w:color="auto"/>
            <w:bottom w:val="none" w:sz="0" w:space="0" w:color="auto"/>
            <w:right w:val="none" w:sz="0" w:space="0" w:color="auto"/>
          </w:divBdr>
          <w:divsChild>
            <w:div w:id="1497527614">
              <w:marLeft w:val="0"/>
              <w:marRight w:val="0"/>
              <w:marTop w:val="0"/>
              <w:marBottom w:val="0"/>
              <w:divBdr>
                <w:top w:val="none" w:sz="0" w:space="0" w:color="auto"/>
                <w:left w:val="none" w:sz="0" w:space="0" w:color="auto"/>
                <w:bottom w:val="none" w:sz="0" w:space="0" w:color="auto"/>
                <w:right w:val="none" w:sz="0" w:space="0" w:color="auto"/>
              </w:divBdr>
            </w:div>
          </w:divsChild>
        </w:div>
        <w:div w:id="1489322032">
          <w:marLeft w:val="0"/>
          <w:marRight w:val="0"/>
          <w:marTop w:val="0"/>
          <w:marBottom w:val="0"/>
          <w:divBdr>
            <w:top w:val="none" w:sz="0" w:space="0" w:color="auto"/>
            <w:left w:val="none" w:sz="0" w:space="0" w:color="auto"/>
            <w:bottom w:val="none" w:sz="0" w:space="0" w:color="auto"/>
            <w:right w:val="none" w:sz="0" w:space="0" w:color="auto"/>
          </w:divBdr>
          <w:divsChild>
            <w:div w:id="1346320700">
              <w:marLeft w:val="0"/>
              <w:marRight w:val="0"/>
              <w:marTop w:val="0"/>
              <w:marBottom w:val="0"/>
              <w:divBdr>
                <w:top w:val="none" w:sz="0" w:space="0" w:color="auto"/>
                <w:left w:val="none" w:sz="0" w:space="0" w:color="auto"/>
                <w:bottom w:val="none" w:sz="0" w:space="0" w:color="auto"/>
                <w:right w:val="none" w:sz="0" w:space="0" w:color="auto"/>
              </w:divBdr>
            </w:div>
          </w:divsChild>
        </w:div>
        <w:div w:id="818229643">
          <w:marLeft w:val="0"/>
          <w:marRight w:val="0"/>
          <w:marTop w:val="0"/>
          <w:marBottom w:val="0"/>
          <w:divBdr>
            <w:top w:val="none" w:sz="0" w:space="0" w:color="auto"/>
            <w:left w:val="none" w:sz="0" w:space="0" w:color="auto"/>
            <w:bottom w:val="none" w:sz="0" w:space="0" w:color="auto"/>
            <w:right w:val="none" w:sz="0" w:space="0" w:color="auto"/>
          </w:divBdr>
          <w:divsChild>
            <w:div w:id="177089203">
              <w:marLeft w:val="0"/>
              <w:marRight w:val="0"/>
              <w:marTop w:val="0"/>
              <w:marBottom w:val="0"/>
              <w:divBdr>
                <w:top w:val="none" w:sz="0" w:space="0" w:color="auto"/>
                <w:left w:val="none" w:sz="0" w:space="0" w:color="auto"/>
                <w:bottom w:val="none" w:sz="0" w:space="0" w:color="auto"/>
                <w:right w:val="none" w:sz="0" w:space="0" w:color="auto"/>
              </w:divBdr>
            </w:div>
          </w:divsChild>
        </w:div>
        <w:div w:id="45300086">
          <w:marLeft w:val="0"/>
          <w:marRight w:val="0"/>
          <w:marTop w:val="0"/>
          <w:marBottom w:val="0"/>
          <w:divBdr>
            <w:top w:val="none" w:sz="0" w:space="0" w:color="auto"/>
            <w:left w:val="none" w:sz="0" w:space="0" w:color="auto"/>
            <w:bottom w:val="none" w:sz="0" w:space="0" w:color="auto"/>
            <w:right w:val="none" w:sz="0" w:space="0" w:color="auto"/>
          </w:divBdr>
          <w:divsChild>
            <w:div w:id="1099642543">
              <w:marLeft w:val="0"/>
              <w:marRight w:val="0"/>
              <w:marTop w:val="0"/>
              <w:marBottom w:val="0"/>
              <w:divBdr>
                <w:top w:val="none" w:sz="0" w:space="0" w:color="auto"/>
                <w:left w:val="none" w:sz="0" w:space="0" w:color="auto"/>
                <w:bottom w:val="none" w:sz="0" w:space="0" w:color="auto"/>
                <w:right w:val="none" w:sz="0" w:space="0" w:color="auto"/>
              </w:divBdr>
            </w:div>
          </w:divsChild>
        </w:div>
        <w:div w:id="734013598">
          <w:marLeft w:val="0"/>
          <w:marRight w:val="0"/>
          <w:marTop w:val="0"/>
          <w:marBottom w:val="0"/>
          <w:divBdr>
            <w:top w:val="none" w:sz="0" w:space="0" w:color="auto"/>
            <w:left w:val="none" w:sz="0" w:space="0" w:color="auto"/>
            <w:bottom w:val="none" w:sz="0" w:space="0" w:color="auto"/>
            <w:right w:val="none" w:sz="0" w:space="0" w:color="auto"/>
          </w:divBdr>
          <w:divsChild>
            <w:div w:id="213547668">
              <w:marLeft w:val="0"/>
              <w:marRight w:val="0"/>
              <w:marTop w:val="0"/>
              <w:marBottom w:val="0"/>
              <w:divBdr>
                <w:top w:val="none" w:sz="0" w:space="0" w:color="auto"/>
                <w:left w:val="none" w:sz="0" w:space="0" w:color="auto"/>
                <w:bottom w:val="none" w:sz="0" w:space="0" w:color="auto"/>
                <w:right w:val="none" w:sz="0" w:space="0" w:color="auto"/>
              </w:divBdr>
            </w:div>
          </w:divsChild>
        </w:div>
        <w:div w:id="1405378606">
          <w:marLeft w:val="0"/>
          <w:marRight w:val="0"/>
          <w:marTop w:val="0"/>
          <w:marBottom w:val="0"/>
          <w:divBdr>
            <w:top w:val="none" w:sz="0" w:space="0" w:color="auto"/>
            <w:left w:val="none" w:sz="0" w:space="0" w:color="auto"/>
            <w:bottom w:val="none" w:sz="0" w:space="0" w:color="auto"/>
            <w:right w:val="none" w:sz="0" w:space="0" w:color="auto"/>
          </w:divBdr>
          <w:divsChild>
            <w:div w:id="1486387654">
              <w:marLeft w:val="0"/>
              <w:marRight w:val="0"/>
              <w:marTop w:val="0"/>
              <w:marBottom w:val="0"/>
              <w:divBdr>
                <w:top w:val="none" w:sz="0" w:space="0" w:color="auto"/>
                <w:left w:val="none" w:sz="0" w:space="0" w:color="auto"/>
                <w:bottom w:val="none" w:sz="0" w:space="0" w:color="auto"/>
                <w:right w:val="none" w:sz="0" w:space="0" w:color="auto"/>
              </w:divBdr>
            </w:div>
          </w:divsChild>
        </w:div>
        <w:div w:id="626938509">
          <w:marLeft w:val="0"/>
          <w:marRight w:val="0"/>
          <w:marTop w:val="0"/>
          <w:marBottom w:val="0"/>
          <w:divBdr>
            <w:top w:val="none" w:sz="0" w:space="0" w:color="auto"/>
            <w:left w:val="none" w:sz="0" w:space="0" w:color="auto"/>
            <w:bottom w:val="none" w:sz="0" w:space="0" w:color="auto"/>
            <w:right w:val="none" w:sz="0" w:space="0" w:color="auto"/>
          </w:divBdr>
          <w:divsChild>
            <w:div w:id="1652444603">
              <w:marLeft w:val="0"/>
              <w:marRight w:val="0"/>
              <w:marTop w:val="0"/>
              <w:marBottom w:val="0"/>
              <w:divBdr>
                <w:top w:val="none" w:sz="0" w:space="0" w:color="auto"/>
                <w:left w:val="none" w:sz="0" w:space="0" w:color="auto"/>
                <w:bottom w:val="none" w:sz="0" w:space="0" w:color="auto"/>
                <w:right w:val="none" w:sz="0" w:space="0" w:color="auto"/>
              </w:divBdr>
            </w:div>
          </w:divsChild>
        </w:div>
        <w:div w:id="720246676">
          <w:marLeft w:val="0"/>
          <w:marRight w:val="0"/>
          <w:marTop w:val="0"/>
          <w:marBottom w:val="0"/>
          <w:divBdr>
            <w:top w:val="none" w:sz="0" w:space="0" w:color="auto"/>
            <w:left w:val="none" w:sz="0" w:space="0" w:color="auto"/>
            <w:bottom w:val="none" w:sz="0" w:space="0" w:color="auto"/>
            <w:right w:val="none" w:sz="0" w:space="0" w:color="auto"/>
          </w:divBdr>
          <w:divsChild>
            <w:div w:id="273943734">
              <w:marLeft w:val="0"/>
              <w:marRight w:val="0"/>
              <w:marTop w:val="0"/>
              <w:marBottom w:val="0"/>
              <w:divBdr>
                <w:top w:val="none" w:sz="0" w:space="0" w:color="auto"/>
                <w:left w:val="none" w:sz="0" w:space="0" w:color="auto"/>
                <w:bottom w:val="none" w:sz="0" w:space="0" w:color="auto"/>
                <w:right w:val="none" w:sz="0" w:space="0" w:color="auto"/>
              </w:divBdr>
            </w:div>
          </w:divsChild>
        </w:div>
        <w:div w:id="2070298821">
          <w:marLeft w:val="0"/>
          <w:marRight w:val="0"/>
          <w:marTop w:val="0"/>
          <w:marBottom w:val="0"/>
          <w:divBdr>
            <w:top w:val="none" w:sz="0" w:space="0" w:color="auto"/>
            <w:left w:val="none" w:sz="0" w:space="0" w:color="auto"/>
            <w:bottom w:val="none" w:sz="0" w:space="0" w:color="auto"/>
            <w:right w:val="none" w:sz="0" w:space="0" w:color="auto"/>
          </w:divBdr>
          <w:divsChild>
            <w:div w:id="238712783">
              <w:marLeft w:val="0"/>
              <w:marRight w:val="0"/>
              <w:marTop w:val="0"/>
              <w:marBottom w:val="0"/>
              <w:divBdr>
                <w:top w:val="none" w:sz="0" w:space="0" w:color="auto"/>
                <w:left w:val="none" w:sz="0" w:space="0" w:color="auto"/>
                <w:bottom w:val="none" w:sz="0" w:space="0" w:color="auto"/>
                <w:right w:val="none" w:sz="0" w:space="0" w:color="auto"/>
              </w:divBdr>
            </w:div>
          </w:divsChild>
        </w:div>
        <w:div w:id="625741177">
          <w:marLeft w:val="0"/>
          <w:marRight w:val="0"/>
          <w:marTop w:val="0"/>
          <w:marBottom w:val="0"/>
          <w:divBdr>
            <w:top w:val="none" w:sz="0" w:space="0" w:color="auto"/>
            <w:left w:val="none" w:sz="0" w:space="0" w:color="auto"/>
            <w:bottom w:val="none" w:sz="0" w:space="0" w:color="auto"/>
            <w:right w:val="none" w:sz="0" w:space="0" w:color="auto"/>
          </w:divBdr>
          <w:divsChild>
            <w:div w:id="1615747846">
              <w:marLeft w:val="0"/>
              <w:marRight w:val="0"/>
              <w:marTop w:val="0"/>
              <w:marBottom w:val="0"/>
              <w:divBdr>
                <w:top w:val="none" w:sz="0" w:space="0" w:color="auto"/>
                <w:left w:val="none" w:sz="0" w:space="0" w:color="auto"/>
                <w:bottom w:val="none" w:sz="0" w:space="0" w:color="auto"/>
                <w:right w:val="none" w:sz="0" w:space="0" w:color="auto"/>
              </w:divBdr>
            </w:div>
          </w:divsChild>
        </w:div>
        <w:div w:id="1928608280">
          <w:marLeft w:val="0"/>
          <w:marRight w:val="0"/>
          <w:marTop w:val="0"/>
          <w:marBottom w:val="0"/>
          <w:divBdr>
            <w:top w:val="none" w:sz="0" w:space="0" w:color="auto"/>
            <w:left w:val="none" w:sz="0" w:space="0" w:color="auto"/>
            <w:bottom w:val="none" w:sz="0" w:space="0" w:color="auto"/>
            <w:right w:val="none" w:sz="0" w:space="0" w:color="auto"/>
          </w:divBdr>
          <w:divsChild>
            <w:div w:id="1805274537">
              <w:marLeft w:val="0"/>
              <w:marRight w:val="0"/>
              <w:marTop w:val="0"/>
              <w:marBottom w:val="0"/>
              <w:divBdr>
                <w:top w:val="none" w:sz="0" w:space="0" w:color="auto"/>
                <w:left w:val="none" w:sz="0" w:space="0" w:color="auto"/>
                <w:bottom w:val="none" w:sz="0" w:space="0" w:color="auto"/>
                <w:right w:val="none" w:sz="0" w:space="0" w:color="auto"/>
              </w:divBdr>
            </w:div>
          </w:divsChild>
        </w:div>
        <w:div w:id="2004550804">
          <w:marLeft w:val="0"/>
          <w:marRight w:val="0"/>
          <w:marTop w:val="0"/>
          <w:marBottom w:val="0"/>
          <w:divBdr>
            <w:top w:val="none" w:sz="0" w:space="0" w:color="auto"/>
            <w:left w:val="none" w:sz="0" w:space="0" w:color="auto"/>
            <w:bottom w:val="none" w:sz="0" w:space="0" w:color="auto"/>
            <w:right w:val="none" w:sz="0" w:space="0" w:color="auto"/>
          </w:divBdr>
          <w:divsChild>
            <w:div w:id="1294603085">
              <w:marLeft w:val="0"/>
              <w:marRight w:val="0"/>
              <w:marTop w:val="0"/>
              <w:marBottom w:val="0"/>
              <w:divBdr>
                <w:top w:val="none" w:sz="0" w:space="0" w:color="auto"/>
                <w:left w:val="none" w:sz="0" w:space="0" w:color="auto"/>
                <w:bottom w:val="none" w:sz="0" w:space="0" w:color="auto"/>
                <w:right w:val="none" w:sz="0" w:space="0" w:color="auto"/>
              </w:divBdr>
            </w:div>
          </w:divsChild>
        </w:div>
        <w:div w:id="953907031">
          <w:marLeft w:val="0"/>
          <w:marRight w:val="0"/>
          <w:marTop w:val="0"/>
          <w:marBottom w:val="0"/>
          <w:divBdr>
            <w:top w:val="none" w:sz="0" w:space="0" w:color="auto"/>
            <w:left w:val="none" w:sz="0" w:space="0" w:color="auto"/>
            <w:bottom w:val="none" w:sz="0" w:space="0" w:color="auto"/>
            <w:right w:val="none" w:sz="0" w:space="0" w:color="auto"/>
          </w:divBdr>
          <w:divsChild>
            <w:div w:id="1020201916">
              <w:marLeft w:val="0"/>
              <w:marRight w:val="0"/>
              <w:marTop w:val="0"/>
              <w:marBottom w:val="0"/>
              <w:divBdr>
                <w:top w:val="none" w:sz="0" w:space="0" w:color="auto"/>
                <w:left w:val="none" w:sz="0" w:space="0" w:color="auto"/>
                <w:bottom w:val="none" w:sz="0" w:space="0" w:color="auto"/>
                <w:right w:val="none" w:sz="0" w:space="0" w:color="auto"/>
              </w:divBdr>
            </w:div>
          </w:divsChild>
        </w:div>
        <w:div w:id="1889106827">
          <w:marLeft w:val="0"/>
          <w:marRight w:val="0"/>
          <w:marTop w:val="0"/>
          <w:marBottom w:val="0"/>
          <w:divBdr>
            <w:top w:val="none" w:sz="0" w:space="0" w:color="auto"/>
            <w:left w:val="none" w:sz="0" w:space="0" w:color="auto"/>
            <w:bottom w:val="none" w:sz="0" w:space="0" w:color="auto"/>
            <w:right w:val="none" w:sz="0" w:space="0" w:color="auto"/>
          </w:divBdr>
          <w:divsChild>
            <w:div w:id="2034840506">
              <w:marLeft w:val="0"/>
              <w:marRight w:val="0"/>
              <w:marTop w:val="0"/>
              <w:marBottom w:val="0"/>
              <w:divBdr>
                <w:top w:val="none" w:sz="0" w:space="0" w:color="auto"/>
                <w:left w:val="none" w:sz="0" w:space="0" w:color="auto"/>
                <w:bottom w:val="none" w:sz="0" w:space="0" w:color="auto"/>
                <w:right w:val="none" w:sz="0" w:space="0" w:color="auto"/>
              </w:divBdr>
            </w:div>
          </w:divsChild>
        </w:div>
        <w:div w:id="1061826434">
          <w:marLeft w:val="0"/>
          <w:marRight w:val="0"/>
          <w:marTop w:val="0"/>
          <w:marBottom w:val="0"/>
          <w:divBdr>
            <w:top w:val="none" w:sz="0" w:space="0" w:color="auto"/>
            <w:left w:val="none" w:sz="0" w:space="0" w:color="auto"/>
            <w:bottom w:val="none" w:sz="0" w:space="0" w:color="auto"/>
            <w:right w:val="none" w:sz="0" w:space="0" w:color="auto"/>
          </w:divBdr>
          <w:divsChild>
            <w:div w:id="506100132">
              <w:marLeft w:val="0"/>
              <w:marRight w:val="0"/>
              <w:marTop w:val="0"/>
              <w:marBottom w:val="0"/>
              <w:divBdr>
                <w:top w:val="none" w:sz="0" w:space="0" w:color="auto"/>
                <w:left w:val="none" w:sz="0" w:space="0" w:color="auto"/>
                <w:bottom w:val="none" w:sz="0" w:space="0" w:color="auto"/>
                <w:right w:val="none" w:sz="0" w:space="0" w:color="auto"/>
              </w:divBdr>
            </w:div>
          </w:divsChild>
        </w:div>
        <w:div w:id="1285959335">
          <w:marLeft w:val="0"/>
          <w:marRight w:val="0"/>
          <w:marTop w:val="0"/>
          <w:marBottom w:val="0"/>
          <w:divBdr>
            <w:top w:val="none" w:sz="0" w:space="0" w:color="auto"/>
            <w:left w:val="none" w:sz="0" w:space="0" w:color="auto"/>
            <w:bottom w:val="none" w:sz="0" w:space="0" w:color="auto"/>
            <w:right w:val="none" w:sz="0" w:space="0" w:color="auto"/>
          </w:divBdr>
          <w:divsChild>
            <w:div w:id="544491006">
              <w:marLeft w:val="0"/>
              <w:marRight w:val="0"/>
              <w:marTop w:val="0"/>
              <w:marBottom w:val="0"/>
              <w:divBdr>
                <w:top w:val="none" w:sz="0" w:space="0" w:color="auto"/>
                <w:left w:val="none" w:sz="0" w:space="0" w:color="auto"/>
                <w:bottom w:val="none" w:sz="0" w:space="0" w:color="auto"/>
                <w:right w:val="none" w:sz="0" w:space="0" w:color="auto"/>
              </w:divBdr>
            </w:div>
          </w:divsChild>
        </w:div>
        <w:div w:id="132187592">
          <w:marLeft w:val="0"/>
          <w:marRight w:val="0"/>
          <w:marTop w:val="0"/>
          <w:marBottom w:val="0"/>
          <w:divBdr>
            <w:top w:val="none" w:sz="0" w:space="0" w:color="auto"/>
            <w:left w:val="none" w:sz="0" w:space="0" w:color="auto"/>
            <w:bottom w:val="none" w:sz="0" w:space="0" w:color="auto"/>
            <w:right w:val="none" w:sz="0" w:space="0" w:color="auto"/>
          </w:divBdr>
          <w:divsChild>
            <w:div w:id="1475026446">
              <w:marLeft w:val="0"/>
              <w:marRight w:val="0"/>
              <w:marTop w:val="0"/>
              <w:marBottom w:val="0"/>
              <w:divBdr>
                <w:top w:val="none" w:sz="0" w:space="0" w:color="auto"/>
                <w:left w:val="none" w:sz="0" w:space="0" w:color="auto"/>
                <w:bottom w:val="none" w:sz="0" w:space="0" w:color="auto"/>
                <w:right w:val="none" w:sz="0" w:space="0" w:color="auto"/>
              </w:divBdr>
            </w:div>
          </w:divsChild>
        </w:div>
        <w:div w:id="129785257">
          <w:marLeft w:val="0"/>
          <w:marRight w:val="0"/>
          <w:marTop w:val="0"/>
          <w:marBottom w:val="0"/>
          <w:divBdr>
            <w:top w:val="none" w:sz="0" w:space="0" w:color="auto"/>
            <w:left w:val="none" w:sz="0" w:space="0" w:color="auto"/>
            <w:bottom w:val="none" w:sz="0" w:space="0" w:color="auto"/>
            <w:right w:val="none" w:sz="0" w:space="0" w:color="auto"/>
          </w:divBdr>
          <w:divsChild>
            <w:div w:id="1683580795">
              <w:marLeft w:val="0"/>
              <w:marRight w:val="0"/>
              <w:marTop w:val="0"/>
              <w:marBottom w:val="0"/>
              <w:divBdr>
                <w:top w:val="none" w:sz="0" w:space="0" w:color="auto"/>
                <w:left w:val="none" w:sz="0" w:space="0" w:color="auto"/>
                <w:bottom w:val="none" w:sz="0" w:space="0" w:color="auto"/>
                <w:right w:val="none" w:sz="0" w:space="0" w:color="auto"/>
              </w:divBdr>
            </w:div>
          </w:divsChild>
        </w:div>
        <w:div w:id="2100253094">
          <w:marLeft w:val="0"/>
          <w:marRight w:val="0"/>
          <w:marTop w:val="0"/>
          <w:marBottom w:val="0"/>
          <w:divBdr>
            <w:top w:val="none" w:sz="0" w:space="0" w:color="auto"/>
            <w:left w:val="none" w:sz="0" w:space="0" w:color="auto"/>
            <w:bottom w:val="none" w:sz="0" w:space="0" w:color="auto"/>
            <w:right w:val="none" w:sz="0" w:space="0" w:color="auto"/>
          </w:divBdr>
          <w:divsChild>
            <w:div w:id="1083144143">
              <w:marLeft w:val="0"/>
              <w:marRight w:val="0"/>
              <w:marTop w:val="0"/>
              <w:marBottom w:val="0"/>
              <w:divBdr>
                <w:top w:val="none" w:sz="0" w:space="0" w:color="auto"/>
                <w:left w:val="none" w:sz="0" w:space="0" w:color="auto"/>
                <w:bottom w:val="none" w:sz="0" w:space="0" w:color="auto"/>
                <w:right w:val="none" w:sz="0" w:space="0" w:color="auto"/>
              </w:divBdr>
            </w:div>
          </w:divsChild>
        </w:div>
        <w:div w:id="1107964016">
          <w:marLeft w:val="0"/>
          <w:marRight w:val="0"/>
          <w:marTop w:val="0"/>
          <w:marBottom w:val="0"/>
          <w:divBdr>
            <w:top w:val="none" w:sz="0" w:space="0" w:color="auto"/>
            <w:left w:val="none" w:sz="0" w:space="0" w:color="auto"/>
            <w:bottom w:val="none" w:sz="0" w:space="0" w:color="auto"/>
            <w:right w:val="none" w:sz="0" w:space="0" w:color="auto"/>
          </w:divBdr>
          <w:divsChild>
            <w:div w:id="1605070894">
              <w:marLeft w:val="0"/>
              <w:marRight w:val="0"/>
              <w:marTop w:val="0"/>
              <w:marBottom w:val="0"/>
              <w:divBdr>
                <w:top w:val="none" w:sz="0" w:space="0" w:color="auto"/>
                <w:left w:val="none" w:sz="0" w:space="0" w:color="auto"/>
                <w:bottom w:val="none" w:sz="0" w:space="0" w:color="auto"/>
                <w:right w:val="none" w:sz="0" w:space="0" w:color="auto"/>
              </w:divBdr>
            </w:div>
          </w:divsChild>
        </w:div>
        <w:div w:id="2121952380">
          <w:marLeft w:val="0"/>
          <w:marRight w:val="0"/>
          <w:marTop w:val="0"/>
          <w:marBottom w:val="0"/>
          <w:divBdr>
            <w:top w:val="none" w:sz="0" w:space="0" w:color="auto"/>
            <w:left w:val="none" w:sz="0" w:space="0" w:color="auto"/>
            <w:bottom w:val="none" w:sz="0" w:space="0" w:color="auto"/>
            <w:right w:val="none" w:sz="0" w:space="0" w:color="auto"/>
          </w:divBdr>
          <w:divsChild>
            <w:div w:id="1200507145">
              <w:marLeft w:val="0"/>
              <w:marRight w:val="0"/>
              <w:marTop w:val="0"/>
              <w:marBottom w:val="0"/>
              <w:divBdr>
                <w:top w:val="none" w:sz="0" w:space="0" w:color="auto"/>
                <w:left w:val="none" w:sz="0" w:space="0" w:color="auto"/>
                <w:bottom w:val="none" w:sz="0" w:space="0" w:color="auto"/>
                <w:right w:val="none" w:sz="0" w:space="0" w:color="auto"/>
              </w:divBdr>
            </w:div>
          </w:divsChild>
        </w:div>
        <w:div w:id="1223715941">
          <w:marLeft w:val="0"/>
          <w:marRight w:val="0"/>
          <w:marTop w:val="0"/>
          <w:marBottom w:val="0"/>
          <w:divBdr>
            <w:top w:val="none" w:sz="0" w:space="0" w:color="auto"/>
            <w:left w:val="none" w:sz="0" w:space="0" w:color="auto"/>
            <w:bottom w:val="none" w:sz="0" w:space="0" w:color="auto"/>
            <w:right w:val="none" w:sz="0" w:space="0" w:color="auto"/>
          </w:divBdr>
          <w:divsChild>
            <w:div w:id="2073850186">
              <w:marLeft w:val="0"/>
              <w:marRight w:val="0"/>
              <w:marTop w:val="0"/>
              <w:marBottom w:val="0"/>
              <w:divBdr>
                <w:top w:val="none" w:sz="0" w:space="0" w:color="auto"/>
                <w:left w:val="none" w:sz="0" w:space="0" w:color="auto"/>
                <w:bottom w:val="none" w:sz="0" w:space="0" w:color="auto"/>
                <w:right w:val="none" w:sz="0" w:space="0" w:color="auto"/>
              </w:divBdr>
            </w:div>
          </w:divsChild>
        </w:div>
        <w:div w:id="1238631596">
          <w:marLeft w:val="0"/>
          <w:marRight w:val="0"/>
          <w:marTop w:val="0"/>
          <w:marBottom w:val="0"/>
          <w:divBdr>
            <w:top w:val="none" w:sz="0" w:space="0" w:color="auto"/>
            <w:left w:val="none" w:sz="0" w:space="0" w:color="auto"/>
            <w:bottom w:val="none" w:sz="0" w:space="0" w:color="auto"/>
            <w:right w:val="none" w:sz="0" w:space="0" w:color="auto"/>
          </w:divBdr>
          <w:divsChild>
            <w:div w:id="430781872">
              <w:marLeft w:val="0"/>
              <w:marRight w:val="0"/>
              <w:marTop w:val="0"/>
              <w:marBottom w:val="0"/>
              <w:divBdr>
                <w:top w:val="none" w:sz="0" w:space="0" w:color="auto"/>
                <w:left w:val="none" w:sz="0" w:space="0" w:color="auto"/>
                <w:bottom w:val="none" w:sz="0" w:space="0" w:color="auto"/>
                <w:right w:val="none" w:sz="0" w:space="0" w:color="auto"/>
              </w:divBdr>
            </w:div>
          </w:divsChild>
        </w:div>
        <w:div w:id="619528042">
          <w:marLeft w:val="0"/>
          <w:marRight w:val="0"/>
          <w:marTop w:val="0"/>
          <w:marBottom w:val="0"/>
          <w:divBdr>
            <w:top w:val="none" w:sz="0" w:space="0" w:color="auto"/>
            <w:left w:val="none" w:sz="0" w:space="0" w:color="auto"/>
            <w:bottom w:val="none" w:sz="0" w:space="0" w:color="auto"/>
            <w:right w:val="none" w:sz="0" w:space="0" w:color="auto"/>
          </w:divBdr>
          <w:divsChild>
            <w:div w:id="1186942669">
              <w:marLeft w:val="0"/>
              <w:marRight w:val="0"/>
              <w:marTop w:val="0"/>
              <w:marBottom w:val="0"/>
              <w:divBdr>
                <w:top w:val="none" w:sz="0" w:space="0" w:color="auto"/>
                <w:left w:val="none" w:sz="0" w:space="0" w:color="auto"/>
                <w:bottom w:val="none" w:sz="0" w:space="0" w:color="auto"/>
                <w:right w:val="none" w:sz="0" w:space="0" w:color="auto"/>
              </w:divBdr>
            </w:div>
          </w:divsChild>
        </w:div>
        <w:div w:id="806314913">
          <w:marLeft w:val="0"/>
          <w:marRight w:val="0"/>
          <w:marTop w:val="0"/>
          <w:marBottom w:val="0"/>
          <w:divBdr>
            <w:top w:val="none" w:sz="0" w:space="0" w:color="auto"/>
            <w:left w:val="none" w:sz="0" w:space="0" w:color="auto"/>
            <w:bottom w:val="none" w:sz="0" w:space="0" w:color="auto"/>
            <w:right w:val="none" w:sz="0" w:space="0" w:color="auto"/>
          </w:divBdr>
          <w:divsChild>
            <w:div w:id="1415661164">
              <w:marLeft w:val="0"/>
              <w:marRight w:val="0"/>
              <w:marTop w:val="0"/>
              <w:marBottom w:val="0"/>
              <w:divBdr>
                <w:top w:val="none" w:sz="0" w:space="0" w:color="auto"/>
                <w:left w:val="none" w:sz="0" w:space="0" w:color="auto"/>
                <w:bottom w:val="none" w:sz="0" w:space="0" w:color="auto"/>
                <w:right w:val="none" w:sz="0" w:space="0" w:color="auto"/>
              </w:divBdr>
            </w:div>
          </w:divsChild>
        </w:div>
        <w:div w:id="1741978150">
          <w:marLeft w:val="0"/>
          <w:marRight w:val="0"/>
          <w:marTop w:val="0"/>
          <w:marBottom w:val="0"/>
          <w:divBdr>
            <w:top w:val="none" w:sz="0" w:space="0" w:color="auto"/>
            <w:left w:val="none" w:sz="0" w:space="0" w:color="auto"/>
            <w:bottom w:val="none" w:sz="0" w:space="0" w:color="auto"/>
            <w:right w:val="none" w:sz="0" w:space="0" w:color="auto"/>
          </w:divBdr>
          <w:divsChild>
            <w:div w:id="882253238">
              <w:marLeft w:val="0"/>
              <w:marRight w:val="0"/>
              <w:marTop w:val="0"/>
              <w:marBottom w:val="0"/>
              <w:divBdr>
                <w:top w:val="none" w:sz="0" w:space="0" w:color="auto"/>
                <w:left w:val="none" w:sz="0" w:space="0" w:color="auto"/>
                <w:bottom w:val="none" w:sz="0" w:space="0" w:color="auto"/>
                <w:right w:val="none" w:sz="0" w:space="0" w:color="auto"/>
              </w:divBdr>
            </w:div>
          </w:divsChild>
        </w:div>
        <w:div w:id="111898515">
          <w:marLeft w:val="0"/>
          <w:marRight w:val="0"/>
          <w:marTop w:val="0"/>
          <w:marBottom w:val="0"/>
          <w:divBdr>
            <w:top w:val="none" w:sz="0" w:space="0" w:color="auto"/>
            <w:left w:val="none" w:sz="0" w:space="0" w:color="auto"/>
            <w:bottom w:val="none" w:sz="0" w:space="0" w:color="auto"/>
            <w:right w:val="none" w:sz="0" w:space="0" w:color="auto"/>
          </w:divBdr>
          <w:divsChild>
            <w:div w:id="833491472">
              <w:marLeft w:val="0"/>
              <w:marRight w:val="0"/>
              <w:marTop w:val="0"/>
              <w:marBottom w:val="0"/>
              <w:divBdr>
                <w:top w:val="none" w:sz="0" w:space="0" w:color="auto"/>
                <w:left w:val="none" w:sz="0" w:space="0" w:color="auto"/>
                <w:bottom w:val="none" w:sz="0" w:space="0" w:color="auto"/>
                <w:right w:val="none" w:sz="0" w:space="0" w:color="auto"/>
              </w:divBdr>
            </w:div>
          </w:divsChild>
        </w:div>
        <w:div w:id="894898705">
          <w:marLeft w:val="0"/>
          <w:marRight w:val="0"/>
          <w:marTop w:val="0"/>
          <w:marBottom w:val="0"/>
          <w:divBdr>
            <w:top w:val="none" w:sz="0" w:space="0" w:color="auto"/>
            <w:left w:val="none" w:sz="0" w:space="0" w:color="auto"/>
            <w:bottom w:val="none" w:sz="0" w:space="0" w:color="auto"/>
            <w:right w:val="none" w:sz="0" w:space="0" w:color="auto"/>
          </w:divBdr>
          <w:divsChild>
            <w:div w:id="253437302">
              <w:marLeft w:val="0"/>
              <w:marRight w:val="0"/>
              <w:marTop w:val="0"/>
              <w:marBottom w:val="0"/>
              <w:divBdr>
                <w:top w:val="none" w:sz="0" w:space="0" w:color="auto"/>
                <w:left w:val="none" w:sz="0" w:space="0" w:color="auto"/>
                <w:bottom w:val="none" w:sz="0" w:space="0" w:color="auto"/>
                <w:right w:val="none" w:sz="0" w:space="0" w:color="auto"/>
              </w:divBdr>
            </w:div>
          </w:divsChild>
        </w:div>
        <w:div w:id="1069186926">
          <w:marLeft w:val="0"/>
          <w:marRight w:val="0"/>
          <w:marTop w:val="0"/>
          <w:marBottom w:val="0"/>
          <w:divBdr>
            <w:top w:val="none" w:sz="0" w:space="0" w:color="auto"/>
            <w:left w:val="none" w:sz="0" w:space="0" w:color="auto"/>
            <w:bottom w:val="none" w:sz="0" w:space="0" w:color="auto"/>
            <w:right w:val="none" w:sz="0" w:space="0" w:color="auto"/>
          </w:divBdr>
          <w:divsChild>
            <w:div w:id="479081257">
              <w:marLeft w:val="0"/>
              <w:marRight w:val="0"/>
              <w:marTop w:val="0"/>
              <w:marBottom w:val="0"/>
              <w:divBdr>
                <w:top w:val="none" w:sz="0" w:space="0" w:color="auto"/>
                <w:left w:val="none" w:sz="0" w:space="0" w:color="auto"/>
                <w:bottom w:val="none" w:sz="0" w:space="0" w:color="auto"/>
                <w:right w:val="none" w:sz="0" w:space="0" w:color="auto"/>
              </w:divBdr>
            </w:div>
          </w:divsChild>
        </w:div>
        <w:div w:id="69423408">
          <w:marLeft w:val="0"/>
          <w:marRight w:val="0"/>
          <w:marTop w:val="0"/>
          <w:marBottom w:val="0"/>
          <w:divBdr>
            <w:top w:val="none" w:sz="0" w:space="0" w:color="auto"/>
            <w:left w:val="none" w:sz="0" w:space="0" w:color="auto"/>
            <w:bottom w:val="none" w:sz="0" w:space="0" w:color="auto"/>
            <w:right w:val="none" w:sz="0" w:space="0" w:color="auto"/>
          </w:divBdr>
          <w:divsChild>
            <w:div w:id="1202402935">
              <w:marLeft w:val="0"/>
              <w:marRight w:val="0"/>
              <w:marTop w:val="0"/>
              <w:marBottom w:val="0"/>
              <w:divBdr>
                <w:top w:val="none" w:sz="0" w:space="0" w:color="auto"/>
                <w:left w:val="none" w:sz="0" w:space="0" w:color="auto"/>
                <w:bottom w:val="none" w:sz="0" w:space="0" w:color="auto"/>
                <w:right w:val="none" w:sz="0" w:space="0" w:color="auto"/>
              </w:divBdr>
            </w:div>
          </w:divsChild>
        </w:div>
        <w:div w:id="1900435255">
          <w:marLeft w:val="0"/>
          <w:marRight w:val="0"/>
          <w:marTop w:val="0"/>
          <w:marBottom w:val="0"/>
          <w:divBdr>
            <w:top w:val="none" w:sz="0" w:space="0" w:color="auto"/>
            <w:left w:val="none" w:sz="0" w:space="0" w:color="auto"/>
            <w:bottom w:val="none" w:sz="0" w:space="0" w:color="auto"/>
            <w:right w:val="none" w:sz="0" w:space="0" w:color="auto"/>
          </w:divBdr>
          <w:divsChild>
            <w:div w:id="960455560">
              <w:marLeft w:val="0"/>
              <w:marRight w:val="0"/>
              <w:marTop w:val="0"/>
              <w:marBottom w:val="0"/>
              <w:divBdr>
                <w:top w:val="none" w:sz="0" w:space="0" w:color="auto"/>
                <w:left w:val="none" w:sz="0" w:space="0" w:color="auto"/>
                <w:bottom w:val="none" w:sz="0" w:space="0" w:color="auto"/>
                <w:right w:val="none" w:sz="0" w:space="0" w:color="auto"/>
              </w:divBdr>
            </w:div>
          </w:divsChild>
        </w:div>
        <w:div w:id="1690182205">
          <w:marLeft w:val="0"/>
          <w:marRight w:val="0"/>
          <w:marTop w:val="0"/>
          <w:marBottom w:val="0"/>
          <w:divBdr>
            <w:top w:val="none" w:sz="0" w:space="0" w:color="auto"/>
            <w:left w:val="none" w:sz="0" w:space="0" w:color="auto"/>
            <w:bottom w:val="none" w:sz="0" w:space="0" w:color="auto"/>
            <w:right w:val="none" w:sz="0" w:space="0" w:color="auto"/>
          </w:divBdr>
          <w:divsChild>
            <w:div w:id="1838302782">
              <w:marLeft w:val="0"/>
              <w:marRight w:val="0"/>
              <w:marTop w:val="0"/>
              <w:marBottom w:val="0"/>
              <w:divBdr>
                <w:top w:val="none" w:sz="0" w:space="0" w:color="auto"/>
                <w:left w:val="none" w:sz="0" w:space="0" w:color="auto"/>
                <w:bottom w:val="none" w:sz="0" w:space="0" w:color="auto"/>
                <w:right w:val="none" w:sz="0" w:space="0" w:color="auto"/>
              </w:divBdr>
            </w:div>
          </w:divsChild>
        </w:div>
        <w:div w:id="1718503185">
          <w:marLeft w:val="0"/>
          <w:marRight w:val="0"/>
          <w:marTop w:val="0"/>
          <w:marBottom w:val="0"/>
          <w:divBdr>
            <w:top w:val="none" w:sz="0" w:space="0" w:color="auto"/>
            <w:left w:val="none" w:sz="0" w:space="0" w:color="auto"/>
            <w:bottom w:val="none" w:sz="0" w:space="0" w:color="auto"/>
            <w:right w:val="none" w:sz="0" w:space="0" w:color="auto"/>
          </w:divBdr>
          <w:divsChild>
            <w:div w:id="581644708">
              <w:marLeft w:val="0"/>
              <w:marRight w:val="0"/>
              <w:marTop w:val="0"/>
              <w:marBottom w:val="0"/>
              <w:divBdr>
                <w:top w:val="none" w:sz="0" w:space="0" w:color="auto"/>
                <w:left w:val="none" w:sz="0" w:space="0" w:color="auto"/>
                <w:bottom w:val="none" w:sz="0" w:space="0" w:color="auto"/>
                <w:right w:val="none" w:sz="0" w:space="0" w:color="auto"/>
              </w:divBdr>
            </w:div>
          </w:divsChild>
        </w:div>
        <w:div w:id="1864779095">
          <w:marLeft w:val="0"/>
          <w:marRight w:val="0"/>
          <w:marTop w:val="0"/>
          <w:marBottom w:val="0"/>
          <w:divBdr>
            <w:top w:val="none" w:sz="0" w:space="0" w:color="auto"/>
            <w:left w:val="none" w:sz="0" w:space="0" w:color="auto"/>
            <w:bottom w:val="none" w:sz="0" w:space="0" w:color="auto"/>
            <w:right w:val="none" w:sz="0" w:space="0" w:color="auto"/>
          </w:divBdr>
          <w:divsChild>
            <w:div w:id="1631474553">
              <w:marLeft w:val="0"/>
              <w:marRight w:val="0"/>
              <w:marTop w:val="0"/>
              <w:marBottom w:val="0"/>
              <w:divBdr>
                <w:top w:val="none" w:sz="0" w:space="0" w:color="auto"/>
                <w:left w:val="none" w:sz="0" w:space="0" w:color="auto"/>
                <w:bottom w:val="none" w:sz="0" w:space="0" w:color="auto"/>
                <w:right w:val="none" w:sz="0" w:space="0" w:color="auto"/>
              </w:divBdr>
            </w:div>
          </w:divsChild>
        </w:div>
        <w:div w:id="821123629">
          <w:marLeft w:val="0"/>
          <w:marRight w:val="0"/>
          <w:marTop w:val="0"/>
          <w:marBottom w:val="0"/>
          <w:divBdr>
            <w:top w:val="none" w:sz="0" w:space="0" w:color="auto"/>
            <w:left w:val="none" w:sz="0" w:space="0" w:color="auto"/>
            <w:bottom w:val="none" w:sz="0" w:space="0" w:color="auto"/>
            <w:right w:val="none" w:sz="0" w:space="0" w:color="auto"/>
          </w:divBdr>
          <w:divsChild>
            <w:div w:id="1149709650">
              <w:marLeft w:val="0"/>
              <w:marRight w:val="0"/>
              <w:marTop w:val="0"/>
              <w:marBottom w:val="0"/>
              <w:divBdr>
                <w:top w:val="none" w:sz="0" w:space="0" w:color="auto"/>
                <w:left w:val="none" w:sz="0" w:space="0" w:color="auto"/>
                <w:bottom w:val="none" w:sz="0" w:space="0" w:color="auto"/>
                <w:right w:val="none" w:sz="0" w:space="0" w:color="auto"/>
              </w:divBdr>
            </w:div>
          </w:divsChild>
        </w:div>
        <w:div w:id="859898804">
          <w:marLeft w:val="0"/>
          <w:marRight w:val="0"/>
          <w:marTop w:val="0"/>
          <w:marBottom w:val="0"/>
          <w:divBdr>
            <w:top w:val="none" w:sz="0" w:space="0" w:color="auto"/>
            <w:left w:val="none" w:sz="0" w:space="0" w:color="auto"/>
            <w:bottom w:val="none" w:sz="0" w:space="0" w:color="auto"/>
            <w:right w:val="none" w:sz="0" w:space="0" w:color="auto"/>
          </w:divBdr>
          <w:divsChild>
            <w:div w:id="106967051">
              <w:marLeft w:val="0"/>
              <w:marRight w:val="0"/>
              <w:marTop w:val="0"/>
              <w:marBottom w:val="0"/>
              <w:divBdr>
                <w:top w:val="none" w:sz="0" w:space="0" w:color="auto"/>
                <w:left w:val="none" w:sz="0" w:space="0" w:color="auto"/>
                <w:bottom w:val="none" w:sz="0" w:space="0" w:color="auto"/>
                <w:right w:val="none" w:sz="0" w:space="0" w:color="auto"/>
              </w:divBdr>
            </w:div>
          </w:divsChild>
        </w:div>
        <w:div w:id="1765613608">
          <w:marLeft w:val="0"/>
          <w:marRight w:val="0"/>
          <w:marTop w:val="0"/>
          <w:marBottom w:val="0"/>
          <w:divBdr>
            <w:top w:val="none" w:sz="0" w:space="0" w:color="auto"/>
            <w:left w:val="none" w:sz="0" w:space="0" w:color="auto"/>
            <w:bottom w:val="none" w:sz="0" w:space="0" w:color="auto"/>
            <w:right w:val="none" w:sz="0" w:space="0" w:color="auto"/>
          </w:divBdr>
          <w:divsChild>
            <w:div w:id="441846807">
              <w:marLeft w:val="0"/>
              <w:marRight w:val="0"/>
              <w:marTop w:val="0"/>
              <w:marBottom w:val="0"/>
              <w:divBdr>
                <w:top w:val="none" w:sz="0" w:space="0" w:color="auto"/>
                <w:left w:val="none" w:sz="0" w:space="0" w:color="auto"/>
                <w:bottom w:val="none" w:sz="0" w:space="0" w:color="auto"/>
                <w:right w:val="none" w:sz="0" w:space="0" w:color="auto"/>
              </w:divBdr>
            </w:div>
          </w:divsChild>
        </w:div>
        <w:div w:id="1397583772">
          <w:marLeft w:val="0"/>
          <w:marRight w:val="0"/>
          <w:marTop w:val="0"/>
          <w:marBottom w:val="0"/>
          <w:divBdr>
            <w:top w:val="none" w:sz="0" w:space="0" w:color="auto"/>
            <w:left w:val="none" w:sz="0" w:space="0" w:color="auto"/>
            <w:bottom w:val="none" w:sz="0" w:space="0" w:color="auto"/>
            <w:right w:val="none" w:sz="0" w:space="0" w:color="auto"/>
          </w:divBdr>
          <w:divsChild>
            <w:div w:id="569460223">
              <w:marLeft w:val="0"/>
              <w:marRight w:val="0"/>
              <w:marTop w:val="0"/>
              <w:marBottom w:val="0"/>
              <w:divBdr>
                <w:top w:val="none" w:sz="0" w:space="0" w:color="auto"/>
                <w:left w:val="none" w:sz="0" w:space="0" w:color="auto"/>
                <w:bottom w:val="none" w:sz="0" w:space="0" w:color="auto"/>
                <w:right w:val="none" w:sz="0" w:space="0" w:color="auto"/>
              </w:divBdr>
            </w:div>
          </w:divsChild>
        </w:div>
        <w:div w:id="917397055">
          <w:marLeft w:val="0"/>
          <w:marRight w:val="0"/>
          <w:marTop w:val="0"/>
          <w:marBottom w:val="0"/>
          <w:divBdr>
            <w:top w:val="none" w:sz="0" w:space="0" w:color="auto"/>
            <w:left w:val="none" w:sz="0" w:space="0" w:color="auto"/>
            <w:bottom w:val="none" w:sz="0" w:space="0" w:color="auto"/>
            <w:right w:val="none" w:sz="0" w:space="0" w:color="auto"/>
          </w:divBdr>
          <w:divsChild>
            <w:div w:id="1615018593">
              <w:marLeft w:val="0"/>
              <w:marRight w:val="0"/>
              <w:marTop w:val="0"/>
              <w:marBottom w:val="0"/>
              <w:divBdr>
                <w:top w:val="none" w:sz="0" w:space="0" w:color="auto"/>
                <w:left w:val="none" w:sz="0" w:space="0" w:color="auto"/>
                <w:bottom w:val="none" w:sz="0" w:space="0" w:color="auto"/>
                <w:right w:val="none" w:sz="0" w:space="0" w:color="auto"/>
              </w:divBdr>
            </w:div>
          </w:divsChild>
        </w:div>
        <w:div w:id="1279067407">
          <w:marLeft w:val="0"/>
          <w:marRight w:val="0"/>
          <w:marTop w:val="0"/>
          <w:marBottom w:val="0"/>
          <w:divBdr>
            <w:top w:val="none" w:sz="0" w:space="0" w:color="auto"/>
            <w:left w:val="none" w:sz="0" w:space="0" w:color="auto"/>
            <w:bottom w:val="none" w:sz="0" w:space="0" w:color="auto"/>
            <w:right w:val="none" w:sz="0" w:space="0" w:color="auto"/>
          </w:divBdr>
          <w:divsChild>
            <w:div w:id="727848637">
              <w:marLeft w:val="0"/>
              <w:marRight w:val="0"/>
              <w:marTop w:val="0"/>
              <w:marBottom w:val="0"/>
              <w:divBdr>
                <w:top w:val="none" w:sz="0" w:space="0" w:color="auto"/>
                <w:left w:val="none" w:sz="0" w:space="0" w:color="auto"/>
                <w:bottom w:val="none" w:sz="0" w:space="0" w:color="auto"/>
                <w:right w:val="none" w:sz="0" w:space="0" w:color="auto"/>
              </w:divBdr>
            </w:div>
          </w:divsChild>
        </w:div>
        <w:div w:id="2066025713">
          <w:marLeft w:val="0"/>
          <w:marRight w:val="0"/>
          <w:marTop w:val="0"/>
          <w:marBottom w:val="0"/>
          <w:divBdr>
            <w:top w:val="none" w:sz="0" w:space="0" w:color="auto"/>
            <w:left w:val="none" w:sz="0" w:space="0" w:color="auto"/>
            <w:bottom w:val="none" w:sz="0" w:space="0" w:color="auto"/>
            <w:right w:val="none" w:sz="0" w:space="0" w:color="auto"/>
          </w:divBdr>
          <w:divsChild>
            <w:div w:id="214586784">
              <w:marLeft w:val="0"/>
              <w:marRight w:val="0"/>
              <w:marTop w:val="0"/>
              <w:marBottom w:val="0"/>
              <w:divBdr>
                <w:top w:val="none" w:sz="0" w:space="0" w:color="auto"/>
                <w:left w:val="none" w:sz="0" w:space="0" w:color="auto"/>
                <w:bottom w:val="none" w:sz="0" w:space="0" w:color="auto"/>
                <w:right w:val="none" w:sz="0" w:space="0" w:color="auto"/>
              </w:divBdr>
            </w:div>
          </w:divsChild>
        </w:div>
        <w:div w:id="1121846231">
          <w:marLeft w:val="0"/>
          <w:marRight w:val="0"/>
          <w:marTop w:val="0"/>
          <w:marBottom w:val="0"/>
          <w:divBdr>
            <w:top w:val="none" w:sz="0" w:space="0" w:color="auto"/>
            <w:left w:val="none" w:sz="0" w:space="0" w:color="auto"/>
            <w:bottom w:val="none" w:sz="0" w:space="0" w:color="auto"/>
            <w:right w:val="none" w:sz="0" w:space="0" w:color="auto"/>
          </w:divBdr>
          <w:divsChild>
            <w:div w:id="2027899017">
              <w:marLeft w:val="0"/>
              <w:marRight w:val="0"/>
              <w:marTop w:val="0"/>
              <w:marBottom w:val="0"/>
              <w:divBdr>
                <w:top w:val="none" w:sz="0" w:space="0" w:color="auto"/>
                <w:left w:val="none" w:sz="0" w:space="0" w:color="auto"/>
                <w:bottom w:val="none" w:sz="0" w:space="0" w:color="auto"/>
                <w:right w:val="none" w:sz="0" w:space="0" w:color="auto"/>
              </w:divBdr>
            </w:div>
          </w:divsChild>
        </w:div>
        <w:div w:id="884683631">
          <w:marLeft w:val="0"/>
          <w:marRight w:val="0"/>
          <w:marTop w:val="0"/>
          <w:marBottom w:val="0"/>
          <w:divBdr>
            <w:top w:val="none" w:sz="0" w:space="0" w:color="auto"/>
            <w:left w:val="none" w:sz="0" w:space="0" w:color="auto"/>
            <w:bottom w:val="none" w:sz="0" w:space="0" w:color="auto"/>
            <w:right w:val="none" w:sz="0" w:space="0" w:color="auto"/>
          </w:divBdr>
          <w:divsChild>
            <w:div w:id="1680159465">
              <w:marLeft w:val="0"/>
              <w:marRight w:val="0"/>
              <w:marTop w:val="0"/>
              <w:marBottom w:val="0"/>
              <w:divBdr>
                <w:top w:val="none" w:sz="0" w:space="0" w:color="auto"/>
                <w:left w:val="none" w:sz="0" w:space="0" w:color="auto"/>
                <w:bottom w:val="none" w:sz="0" w:space="0" w:color="auto"/>
                <w:right w:val="none" w:sz="0" w:space="0" w:color="auto"/>
              </w:divBdr>
            </w:div>
          </w:divsChild>
        </w:div>
        <w:div w:id="1745491468">
          <w:marLeft w:val="0"/>
          <w:marRight w:val="0"/>
          <w:marTop w:val="0"/>
          <w:marBottom w:val="0"/>
          <w:divBdr>
            <w:top w:val="none" w:sz="0" w:space="0" w:color="auto"/>
            <w:left w:val="none" w:sz="0" w:space="0" w:color="auto"/>
            <w:bottom w:val="none" w:sz="0" w:space="0" w:color="auto"/>
            <w:right w:val="none" w:sz="0" w:space="0" w:color="auto"/>
          </w:divBdr>
          <w:divsChild>
            <w:div w:id="1285506693">
              <w:marLeft w:val="0"/>
              <w:marRight w:val="0"/>
              <w:marTop w:val="0"/>
              <w:marBottom w:val="0"/>
              <w:divBdr>
                <w:top w:val="none" w:sz="0" w:space="0" w:color="auto"/>
                <w:left w:val="none" w:sz="0" w:space="0" w:color="auto"/>
                <w:bottom w:val="none" w:sz="0" w:space="0" w:color="auto"/>
                <w:right w:val="none" w:sz="0" w:space="0" w:color="auto"/>
              </w:divBdr>
            </w:div>
          </w:divsChild>
        </w:div>
        <w:div w:id="1753314851">
          <w:marLeft w:val="0"/>
          <w:marRight w:val="0"/>
          <w:marTop w:val="0"/>
          <w:marBottom w:val="0"/>
          <w:divBdr>
            <w:top w:val="none" w:sz="0" w:space="0" w:color="auto"/>
            <w:left w:val="none" w:sz="0" w:space="0" w:color="auto"/>
            <w:bottom w:val="none" w:sz="0" w:space="0" w:color="auto"/>
            <w:right w:val="none" w:sz="0" w:space="0" w:color="auto"/>
          </w:divBdr>
          <w:divsChild>
            <w:div w:id="1770613727">
              <w:marLeft w:val="0"/>
              <w:marRight w:val="0"/>
              <w:marTop w:val="0"/>
              <w:marBottom w:val="0"/>
              <w:divBdr>
                <w:top w:val="none" w:sz="0" w:space="0" w:color="auto"/>
                <w:left w:val="none" w:sz="0" w:space="0" w:color="auto"/>
                <w:bottom w:val="none" w:sz="0" w:space="0" w:color="auto"/>
                <w:right w:val="none" w:sz="0" w:space="0" w:color="auto"/>
              </w:divBdr>
            </w:div>
          </w:divsChild>
        </w:div>
        <w:div w:id="1270888512">
          <w:marLeft w:val="0"/>
          <w:marRight w:val="0"/>
          <w:marTop w:val="0"/>
          <w:marBottom w:val="0"/>
          <w:divBdr>
            <w:top w:val="none" w:sz="0" w:space="0" w:color="auto"/>
            <w:left w:val="none" w:sz="0" w:space="0" w:color="auto"/>
            <w:bottom w:val="none" w:sz="0" w:space="0" w:color="auto"/>
            <w:right w:val="none" w:sz="0" w:space="0" w:color="auto"/>
          </w:divBdr>
          <w:divsChild>
            <w:div w:id="1393652936">
              <w:marLeft w:val="0"/>
              <w:marRight w:val="0"/>
              <w:marTop w:val="0"/>
              <w:marBottom w:val="0"/>
              <w:divBdr>
                <w:top w:val="none" w:sz="0" w:space="0" w:color="auto"/>
                <w:left w:val="none" w:sz="0" w:space="0" w:color="auto"/>
                <w:bottom w:val="none" w:sz="0" w:space="0" w:color="auto"/>
                <w:right w:val="none" w:sz="0" w:space="0" w:color="auto"/>
              </w:divBdr>
            </w:div>
          </w:divsChild>
        </w:div>
        <w:div w:id="1912622476">
          <w:marLeft w:val="0"/>
          <w:marRight w:val="0"/>
          <w:marTop w:val="0"/>
          <w:marBottom w:val="0"/>
          <w:divBdr>
            <w:top w:val="none" w:sz="0" w:space="0" w:color="auto"/>
            <w:left w:val="none" w:sz="0" w:space="0" w:color="auto"/>
            <w:bottom w:val="none" w:sz="0" w:space="0" w:color="auto"/>
            <w:right w:val="none" w:sz="0" w:space="0" w:color="auto"/>
          </w:divBdr>
          <w:divsChild>
            <w:div w:id="2034840899">
              <w:marLeft w:val="0"/>
              <w:marRight w:val="0"/>
              <w:marTop w:val="0"/>
              <w:marBottom w:val="0"/>
              <w:divBdr>
                <w:top w:val="none" w:sz="0" w:space="0" w:color="auto"/>
                <w:left w:val="none" w:sz="0" w:space="0" w:color="auto"/>
                <w:bottom w:val="none" w:sz="0" w:space="0" w:color="auto"/>
                <w:right w:val="none" w:sz="0" w:space="0" w:color="auto"/>
              </w:divBdr>
            </w:div>
          </w:divsChild>
        </w:div>
        <w:div w:id="1472089234">
          <w:marLeft w:val="0"/>
          <w:marRight w:val="0"/>
          <w:marTop w:val="0"/>
          <w:marBottom w:val="0"/>
          <w:divBdr>
            <w:top w:val="none" w:sz="0" w:space="0" w:color="auto"/>
            <w:left w:val="none" w:sz="0" w:space="0" w:color="auto"/>
            <w:bottom w:val="none" w:sz="0" w:space="0" w:color="auto"/>
            <w:right w:val="none" w:sz="0" w:space="0" w:color="auto"/>
          </w:divBdr>
          <w:divsChild>
            <w:div w:id="213546702">
              <w:marLeft w:val="0"/>
              <w:marRight w:val="0"/>
              <w:marTop w:val="0"/>
              <w:marBottom w:val="0"/>
              <w:divBdr>
                <w:top w:val="none" w:sz="0" w:space="0" w:color="auto"/>
                <w:left w:val="none" w:sz="0" w:space="0" w:color="auto"/>
                <w:bottom w:val="none" w:sz="0" w:space="0" w:color="auto"/>
                <w:right w:val="none" w:sz="0" w:space="0" w:color="auto"/>
              </w:divBdr>
            </w:div>
          </w:divsChild>
        </w:div>
        <w:div w:id="368653229">
          <w:marLeft w:val="0"/>
          <w:marRight w:val="0"/>
          <w:marTop w:val="0"/>
          <w:marBottom w:val="0"/>
          <w:divBdr>
            <w:top w:val="none" w:sz="0" w:space="0" w:color="auto"/>
            <w:left w:val="none" w:sz="0" w:space="0" w:color="auto"/>
            <w:bottom w:val="none" w:sz="0" w:space="0" w:color="auto"/>
            <w:right w:val="none" w:sz="0" w:space="0" w:color="auto"/>
          </w:divBdr>
          <w:divsChild>
            <w:div w:id="338435905">
              <w:marLeft w:val="0"/>
              <w:marRight w:val="0"/>
              <w:marTop w:val="0"/>
              <w:marBottom w:val="0"/>
              <w:divBdr>
                <w:top w:val="none" w:sz="0" w:space="0" w:color="auto"/>
                <w:left w:val="none" w:sz="0" w:space="0" w:color="auto"/>
                <w:bottom w:val="none" w:sz="0" w:space="0" w:color="auto"/>
                <w:right w:val="none" w:sz="0" w:space="0" w:color="auto"/>
              </w:divBdr>
            </w:div>
          </w:divsChild>
        </w:div>
        <w:div w:id="470097656">
          <w:marLeft w:val="0"/>
          <w:marRight w:val="0"/>
          <w:marTop w:val="0"/>
          <w:marBottom w:val="0"/>
          <w:divBdr>
            <w:top w:val="none" w:sz="0" w:space="0" w:color="auto"/>
            <w:left w:val="none" w:sz="0" w:space="0" w:color="auto"/>
            <w:bottom w:val="none" w:sz="0" w:space="0" w:color="auto"/>
            <w:right w:val="none" w:sz="0" w:space="0" w:color="auto"/>
          </w:divBdr>
          <w:divsChild>
            <w:div w:id="411389888">
              <w:marLeft w:val="0"/>
              <w:marRight w:val="0"/>
              <w:marTop w:val="0"/>
              <w:marBottom w:val="0"/>
              <w:divBdr>
                <w:top w:val="none" w:sz="0" w:space="0" w:color="auto"/>
                <w:left w:val="none" w:sz="0" w:space="0" w:color="auto"/>
                <w:bottom w:val="none" w:sz="0" w:space="0" w:color="auto"/>
                <w:right w:val="none" w:sz="0" w:space="0" w:color="auto"/>
              </w:divBdr>
            </w:div>
          </w:divsChild>
        </w:div>
        <w:div w:id="1210188711">
          <w:marLeft w:val="0"/>
          <w:marRight w:val="0"/>
          <w:marTop w:val="0"/>
          <w:marBottom w:val="0"/>
          <w:divBdr>
            <w:top w:val="none" w:sz="0" w:space="0" w:color="auto"/>
            <w:left w:val="none" w:sz="0" w:space="0" w:color="auto"/>
            <w:bottom w:val="none" w:sz="0" w:space="0" w:color="auto"/>
            <w:right w:val="none" w:sz="0" w:space="0" w:color="auto"/>
          </w:divBdr>
          <w:divsChild>
            <w:div w:id="826364819">
              <w:marLeft w:val="0"/>
              <w:marRight w:val="0"/>
              <w:marTop w:val="0"/>
              <w:marBottom w:val="0"/>
              <w:divBdr>
                <w:top w:val="none" w:sz="0" w:space="0" w:color="auto"/>
                <w:left w:val="none" w:sz="0" w:space="0" w:color="auto"/>
                <w:bottom w:val="none" w:sz="0" w:space="0" w:color="auto"/>
                <w:right w:val="none" w:sz="0" w:space="0" w:color="auto"/>
              </w:divBdr>
            </w:div>
          </w:divsChild>
        </w:div>
        <w:div w:id="1899782435">
          <w:marLeft w:val="0"/>
          <w:marRight w:val="0"/>
          <w:marTop w:val="0"/>
          <w:marBottom w:val="0"/>
          <w:divBdr>
            <w:top w:val="none" w:sz="0" w:space="0" w:color="auto"/>
            <w:left w:val="none" w:sz="0" w:space="0" w:color="auto"/>
            <w:bottom w:val="none" w:sz="0" w:space="0" w:color="auto"/>
            <w:right w:val="none" w:sz="0" w:space="0" w:color="auto"/>
          </w:divBdr>
          <w:divsChild>
            <w:div w:id="831487354">
              <w:marLeft w:val="0"/>
              <w:marRight w:val="0"/>
              <w:marTop w:val="0"/>
              <w:marBottom w:val="0"/>
              <w:divBdr>
                <w:top w:val="none" w:sz="0" w:space="0" w:color="auto"/>
                <w:left w:val="none" w:sz="0" w:space="0" w:color="auto"/>
                <w:bottom w:val="none" w:sz="0" w:space="0" w:color="auto"/>
                <w:right w:val="none" w:sz="0" w:space="0" w:color="auto"/>
              </w:divBdr>
            </w:div>
          </w:divsChild>
        </w:div>
        <w:div w:id="997921369">
          <w:marLeft w:val="0"/>
          <w:marRight w:val="0"/>
          <w:marTop w:val="0"/>
          <w:marBottom w:val="0"/>
          <w:divBdr>
            <w:top w:val="none" w:sz="0" w:space="0" w:color="auto"/>
            <w:left w:val="none" w:sz="0" w:space="0" w:color="auto"/>
            <w:bottom w:val="none" w:sz="0" w:space="0" w:color="auto"/>
            <w:right w:val="none" w:sz="0" w:space="0" w:color="auto"/>
          </w:divBdr>
          <w:divsChild>
            <w:div w:id="287472543">
              <w:marLeft w:val="0"/>
              <w:marRight w:val="0"/>
              <w:marTop w:val="0"/>
              <w:marBottom w:val="0"/>
              <w:divBdr>
                <w:top w:val="none" w:sz="0" w:space="0" w:color="auto"/>
                <w:left w:val="none" w:sz="0" w:space="0" w:color="auto"/>
                <w:bottom w:val="none" w:sz="0" w:space="0" w:color="auto"/>
                <w:right w:val="none" w:sz="0" w:space="0" w:color="auto"/>
              </w:divBdr>
            </w:div>
          </w:divsChild>
        </w:div>
        <w:div w:id="284237131">
          <w:marLeft w:val="0"/>
          <w:marRight w:val="0"/>
          <w:marTop w:val="0"/>
          <w:marBottom w:val="0"/>
          <w:divBdr>
            <w:top w:val="none" w:sz="0" w:space="0" w:color="auto"/>
            <w:left w:val="none" w:sz="0" w:space="0" w:color="auto"/>
            <w:bottom w:val="none" w:sz="0" w:space="0" w:color="auto"/>
            <w:right w:val="none" w:sz="0" w:space="0" w:color="auto"/>
          </w:divBdr>
          <w:divsChild>
            <w:div w:id="1926066978">
              <w:marLeft w:val="0"/>
              <w:marRight w:val="0"/>
              <w:marTop w:val="0"/>
              <w:marBottom w:val="0"/>
              <w:divBdr>
                <w:top w:val="none" w:sz="0" w:space="0" w:color="auto"/>
                <w:left w:val="none" w:sz="0" w:space="0" w:color="auto"/>
                <w:bottom w:val="none" w:sz="0" w:space="0" w:color="auto"/>
                <w:right w:val="none" w:sz="0" w:space="0" w:color="auto"/>
              </w:divBdr>
            </w:div>
          </w:divsChild>
        </w:div>
        <w:div w:id="1663657133">
          <w:marLeft w:val="0"/>
          <w:marRight w:val="0"/>
          <w:marTop w:val="0"/>
          <w:marBottom w:val="0"/>
          <w:divBdr>
            <w:top w:val="none" w:sz="0" w:space="0" w:color="auto"/>
            <w:left w:val="none" w:sz="0" w:space="0" w:color="auto"/>
            <w:bottom w:val="none" w:sz="0" w:space="0" w:color="auto"/>
            <w:right w:val="none" w:sz="0" w:space="0" w:color="auto"/>
          </w:divBdr>
          <w:divsChild>
            <w:div w:id="1432356680">
              <w:marLeft w:val="0"/>
              <w:marRight w:val="0"/>
              <w:marTop w:val="0"/>
              <w:marBottom w:val="0"/>
              <w:divBdr>
                <w:top w:val="none" w:sz="0" w:space="0" w:color="auto"/>
                <w:left w:val="none" w:sz="0" w:space="0" w:color="auto"/>
                <w:bottom w:val="none" w:sz="0" w:space="0" w:color="auto"/>
                <w:right w:val="none" w:sz="0" w:space="0" w:color="auto"/>
              </w:divBdr>
            </w:div>
          </w:divsChild>
        </w:div>
        <w:div w:id="1008100870">
          <w:marLeft w:val="0"/>
          <w:marRight w:val="0"/>
          <w:marTop w:val="0"/>
          <w:marBottom w:val="0"/>
          <w:divBdr>
            <w:top w:val="none" w:sz="0" w:space="0" w:color="auto"/>
            <w:left w:val="none" w:sz="0" w:space="0" w:color="auto"/>
            <w:bottom w:val="none" w:sz="0" w:space="0" w:color="auto"/>
            <w:right w:val="none" w:sz="0" w:space="0" w:color="auto"/>
          </w:divBdr>
          <w:divsChild>
            <w:div w:id="1705709687">
              <w:marLeft w:val="0"/>
              <w:marRight w:val="0"/>
              <w:marTop w:val="0"/>
              <w:marBottom w:val="0"/>
              <w:divBdr>
                <w:top w:val="none" w:sz="0" w:space="0" w:color="auto"/>
                <w:left w:val="none" w:sz="0" w:space="0" w:color="auto"/>
                <w:bottom w:val="none" w:sz="0" w:space="0" w:color="auto"/>
                <w:right w:val="none" w:sz="0" w:space="0" w:color="auto"/>
              </w:divBdr>
            </w:div>
          </w:divsChild>
        </w:div>
        <w:div w:id="687758329">
          <w:marLeft w:val="0"/>
          <w:marRight w:val="0"/>
          <w:marTop w:val="0"/>
          <w:marBottom w:val="0"/>
          <w:divBdr>
            <w:top w:val="none" w:sz="0" w:space="0" w:color="auto"/>
            <w:left w:val="none" w:sz="0" w:space="0" w:color="auto"/>
            <w:bottom w:val="none" w:sz="0" w:space="0" w:color="auto"/>
            <w:right w:val="none" w:sz="0" w:space="0" w:color="auto"/>
          </w:divBdr>
          <w:divsChild>
            <w:div w:id="521432576">
              <w:marLeft w:val="0"/>
              <w:marRight w:val="0"/>
              <w:marTop w:val="0"/>
              <w:marBottom w:val="0"/>
              <w:divBdr>
                <w:top w:val="none" w:sz="0" w:space="0" w:color="auto"/>
                <w:left w:val="none" w:sz="0" w:space="0" w:color="auto"/>
                <w:bottom w:val="none" w:sz="0" w:space="0" w:color="auto"/>
                <w:right w:val="none" w:sz="0" w:space="0" w:color="auto"/>
              </w:divBdr>
            </w:div>
          </w:divsChild>
        </w:div>
        <w:div w:id="1890071369">
          <w:marLeft w:val="0"/>
          <w:marRight w:val="0"/>
          <w:marTop w:val="0"/>
          <w:marBottom w:val="0"/>
          <w:divBdr>
            <w:top w:val="none" w:sz="0" w:space="0" w:color="auto"/>
            <w:left w:val="none" w:sz="0" w:space="0" w:color="auto"/>
            <w:bottom w:val="none" w:sz="0" w:space="0" w:color="auto"/>
            <w:right w:val="none" w:sz="0" w:space="0" w:color="auto"/>
          </w:divBdr>
          <w:divsChild>
            <w:div w:id="2076975880">
              <w:marLeft w:val="0"/>
              <w:marRight w:val="0"/>
              <w:marTop w:val="0"/>
              <w:marBottom w:val="0"/>
              <w:divBdr>
                <w:top w:val="none" w:sz="0" w:space="0" w:color="auto"/>
                <w:left w:val="none" w:sz="0" w:space="0" w:color="auto"/>
                <w:bottom w:val="none" w:sz="0" w:space="0" w:color="auto"/>
                <w:right w:val="none" w:sz="0" w:space="0" w:color="auto"/>
              </w:divBdr>
            </w:div>
          </w:divsChild>
        </w:div>
        <w:div w:id="180360321">
          <w:marLeft w:val="0"/>
          <w:marRight w:val="0"/>
          <w:marTop w:val="0"/>
          <w:marBottom w:val="0"/>
          <w:divBdr>
            <w:top w:val="none" w:sz="0" w:space="0" w:color="auto"/>
            <w:left w:val="none" w:sz="0" w:space="0" w:color="auto"/>
            <w:bottom w:val="none" w:sz="0" w:space="0" w:color="auto"/>
            <w:right w:val="none" w:sz="0" w:space="0" w:color="auto"/>
          </w:divBdr>
          <w:divsChild>
            <w:div w:id="438261569">
              <w:marLeft w:val="0"/>
              <w:marRight w:val="0"/>
              <w:marTop w:val="0"/>
              <w:marBottom w:val="0"/>
              <w:divBdr>
                <w:top w:val="none" w:sz="0" w:space="0" w:color="auto"/>
                <w:left w:val="none" w:sz="0" w:space="0" w:color="auto"/>
                <w:bottom w:val="none" w:sz="0" w:space="0" w:color="auto"/>
                <w:right w:val="none" w:sz="0" w:space="0" w:color="auto"/>
              </w:divBdr>
            </w:div>
          </w:divsChild>
        </w:div>
        <w:div w:id="366418270">
          <w:marLeft w:val="0"/>
          <w:marRight w:val="0"/>
          <w:marTop w:val="0"/>
          <w:marBottom w:val="0"/>
          <w:divBdr>
            <w:top w:val="none" w:sz="0" w:space="0" w:color="auto"/>
            <w:left w:val="none" w:sz="0" w:space="0" w:color="auto"/>
            <w:bottom w:val="none" w:sz="0" w:space="0" w:color="auto"/>
            <w:right w:val="none" w:sz="0" w:space="0" w:color="auto"/>
          </w:divBdr>
          <w:divsChild>
            <w:div w:id="828520916">
              <w:marLeft w:val="0"/>
              <w:marRight w:val="0"/>
              <w:marTop w:val="0"/>
              <w:marBottom w:val="0"/>
              <w:divBdr>
                <w:top w:val="none" w:sz="0" w:space="0" w:color="auto"/>
                <w:left w:val="none" w:sz="0" w:space="0" w:color="auto"/>
                <w:bottom w:val="none" w:sz="0" w:space="0" w:color="auto"/>
                <w:right w:val="none" w:sz="0" w:space="0" w:color="auto"/>
              </w:divBdr>
            </w:div>
          </w:divsChild>
        </w:div>
        <w:div w:id="1384718495">
          <w:marLeft w:val="0"/>
          <w:marRight w:val="0"/>
          <w:marTop w:val="0"/>
          <w:marBottom w:val="0"/>
          <w:divBdr>
            <w:top w:val="none" w:sz="0" w:space="0" w:color="auto"/>
            <w:left w:val="none" w:sz="0" w:space="0" w:color="auto"/>
            <w:bottom w:val="none" w:sz="0" w:space="0" w:color="auto"/>
            <w:right w:val="none" w:sz="0" w:space="0" w:color="auto"/>
          </w:divBdr>
          <w:divsChild>
            <w:div w:id="818420606">
              <w:marLeft w:val="0"/>
              <w:marRight w:val="0"/>
              <w:marTop w:val="0"/>
              <w:marBottom w:val="0"/>
              <w:divBdr>
                <w:top w:val="none" w:sz="0" w:space="0" w:color="auto"/>
                <w:left w:val="none" w:sz="0" w:space="0" w:color="auto"/>
                <w:bottom w:val="none" w:sz="0" w:space="0" w:color="auto"/>
                <w:right w:val="none" w:sz="0" w:space="0" w:color="auto"/>
              </w:divBdr>
            </w:div>
          </w:divsChild>
        </w:div>
        <w:div w:id="302932409">
          <w:marLeft w:val="0"/>
          <w:marRight w:val="0"/>
          <w:marTop w:val="0"/>
          <w:marBottom w:val="0"/>
          <w:divBdr>
            <w:top w:val="none" w:sz="0" w:space="0" w:color="auto"/>
            <w:left w:val="none" w:sz="0" w:space="0" w:color="auto"/>
            <w:bottom w:val="none" w:sz="0" w:space="0" w:color="auto"/>
            <w:right w:val="none" w:sz="0" w:space="0" w:color="auto"/>
          </w:divBdr>
          <w:divsChild>
            <w:div w:id="102001925">
              <w:marLeft w:val="0"/>
              <w:marRight w:val="0"/>
              <w:marTop w:val="0"/>
              <w:marBottom w:val="0"/>
              <w:divBdr>
                <w:top w:val="none" w:sz="0" w:space="0" w:color="auto"/>
                <w:left w:val="none" w:sz="0" w:space="0" w:color="auto"/>
                <w:bottom w:val="none" w:sz="0" w:space="0" w:color="auto"/>
                <w:right w:val="none" w:sz="0" w:space="0" w:color="auto"/>
              </w:divBdr>
            </w:div>
          </w:divsChild>
        </w:div>
        <w:div w:id="1553465359">
          <w:marLeft w:val="0"/>
          <w:marRight w:val="0"/>
          <w:marTop w:val="0"/>
          <w:marBottom w:val="0"/>
          <w:divBdr>
            <w:top w:val="none" w:sz="0" w:space="0" w:color="auto"/>
            <w:left w:val="none" w:sz="0" w:space="0" w:color="auto"/>
            <w:bottom w:val="none" w:sz="0" w:space="0" w:color="auto"/>
            <w:right w:val="none" w:sz="0" w:space="0" w:color="auto"/>
          </w:divBdr>
          <w:divsChild>
            <w:div w:id="141704345">
              <w:marLeft w:val="0"/>
              <w:marRight w:val="0"/>
              <w:marTop w:val="0"/>
              <w:marBottom w:val="0"/>
              <w:divBdr>
                <w:top w:val="none" w:sz="0" w:space="0" w:color="auto"/>
                <w:left w:val="none" w:sz="0" w:space="0" w:color="auto"/>
                <w:bottom w:val="none" w:sz="0" w:space="0" w:color="auto"/>
                <w:right w:val="none" w:sz="0" w:space="0" w:color="auto"/>
              </w:divBdr>
            </w:div>
          </w:divsChild>
        </w:div>
        <w:div w:id="713190546">
          <w:marLeft w:val="0"/>
          <w:marRight w:val="0"/>
          <w:marTop w:val="0"/>
          <w:marBottom w:val="0"/>
          <w:divBdr>
            <w:top w:val="none" w:sz="0" w:space="0" w:color="auto"/>
            <w:left w:val="none" w:sz="0" w:space="0" w:color="auto"/>
            <w:bottom w:val="none" w:sz="0" w:space="0" w:color="auto"/>
            <w:right w:val="none" w:sz="0" w:space="0" w:color="auto"/>
          </w:divBdr>
          <w:divsChild>
            <w:div w:id="1466391986">
              <w:marLeft w:val="0"/>
              <w:marRight w:val="0"/>
              <w:marTop w:val="0"/>
              <w:marBottom w:val="0"/>
              <w:divBdr>
                <w:top w:val="none" w:sz="0" w:space="0" w:color="auto"/>
                <w:left w:val="none" w:sz="0" w:space="0" w:color="auto"/>
                <w:bottom w:val="none" w:sz="0" w:space="0" w:color="auto"/>
                <w:right w:val="none" w:sz="0" w:space="0" w:color="auto"/>
              </w:divBdr>
            </w:div>
          </w:divsChild>
        </w:div>
        <w:div w:id="2139488897">
          <w:marLeft w:val="0"/>
          <w:marRight w:val="0"/>
          <w:marTop w:val="0"/>
          <w:marBottom w:val="0"/>
          <w:divBdr>
            <w:top w:val="none" w:sz="0" w:space="0" w:color="auto"/>
            <w:left w:val="none" w:sz="0" w:space="0" w:color="auto"/>
            <w:bottom w:val="none" w:sz="0" w:space="0" w:color="auto"/>
            <w:right w:val="none" w:sz="0" w:space="0" w:color="auto"/>
          </w:divBdr>
          <w:divsChild>
            <w:div w:id="1473644201">
              <w:marLeft w:val="0"/>
              <w:marRight w:val="0"/>
              <w:marTop w:val="0"/>
              <w:marBottom w:val="0"/>
              <w:divBdr>
                <w:top w:val="none" w:sz="0" w:space="0" w:color="auto"/>
                <w:left w:val="none" w:sz="0" w:space="0" w:color="auto"/>
                <w:bottom w:val="none" w:sz="0" w:space="0" w:color="auto"/>
                <w:right w:val="none" w:sz="0" w:space="0" w:color="auto"/>
              </w:divBdr>
            </w:div>
          </w:divsChild>
        </w:div>
        <w:div w:id="108092502">
          <w:marLeft w:val="0"/>
          <w:marRight w:val="0"/>
          <w:marTop w:val="0"/>
          <w:marBottom w:val="0"/>
          <w:divBdr>
            <w:top w:val="none" w:sz="0" w:space="0" w:color="auto"/>
            <w:left w:val="none" w:sz="0" w:space="0" w:color="auto"/>
            <w:bottom w:val="none" w:sz="0" w:space="0" w:color="auto"/>
            <w:right w:val="none" w:sz="0" w:space="0" w:color="auto"/>
          </w:divBdr>
          <w:divsChild>
            <w:div w:id="611673355">
              <w:marLeft w:val="0"/>
              <w:marRight w:val="0"/>
              <w:marTop w:val="0"/>
              <w:marBottom w:val="0"/>
              <w:divBdr>
                <w:top w:val="none" w:sz="0" w:space="0" w:color="auto"/>
                <w:left w:val="none" w:sz="0" w:space="0" w:color="auto"/>
                <w:bottom w:val="none" w:sz="0" w:space="0" w:color="auto"/>
                <w:right w:val="none" w:sz="0" w:space="0" w:color="auto"/>
              </w:divBdr>
            </w:div>
          </w:divsChild>
        </w:div>
        <w:div w:id="1264916818">
          <w:marLeft w:val="0"/>
          <w:marRight w:val="0"/>
          <w:marTop w:val="0"/>
          <w:marBottom w:val="0"/>
          <w:divBdr>
            <w:top w:val="none" w:sz="0" w:space="0" w:color="auto"/>
            <w:left w:val="none" w:sz="0" w:space="0" w:color="auto"/>
            <w:bottom w:val="none" w:sz="0" w:space="0" w:color="auto"/>
            <w:right w:val="none" w:sz="0" w:space="0" w:color="auto"/>
          </w:divBdr>
          <w:divsChild>
            <w:div w:id="77364481">
              <w:marLeft w:val="0"/>
              <w:marRight w:val="0"/>
              <w:marTop w:val="0"/>
              <w:marBottom w:val="0"/>
              <w:divBdr>
                <w:top w:val="none" w:sz="0" w:space="0" w:color="auto"/>
                <w:left w:val="none" w:sz="0" w:space="0" w:color="auto"/>
                <w:bottom w:val="none" w:sz="0" w:space="0" w:color="auto"/>
                <w:right w:val="none" w:sz="0" w:space="0" w:color="auto"/>
              </w:divBdr>
            </w:div>
          </w:divsChild>
        </w:div>
        <w:div w:id="925963675">
          <w:marLeft w:val="0"/>
          <w:marRight w:val="0"/>
          <w:marTop w:val="0"/>
          <w:marBottom w:val="0"/>
          <w:divBdr>
            <w:top w:val="none" w:sz="0" w:space="0" w:color="auto"/>
            <w:left w:val="none" w:sz="0" w:space="0" w:color="auto"/>
            <w:bottom w:val="none" w:sz="0" w:space="0" w:color="auto"/>
            <w:right w:val="none" w:sz="0" w:space="0" w:color="auto"/>
          </w:divBdr>
          <w:divsChild>
            <w:div w:id="1641416936">
              <w:marLeft w:val="0"/>
              <w:marRight w:val="0"/>
              <w:marTop w:val="0"/>
              <w:marBottom w:val="0"/>
              <w:divBdr>
                <w:top w:val="none" w:sz="0" w:space="0" w:color="auto"/>
                <w:left w:val="none" w:sz="0" w:space="0" w:color="auto"/>
                <w:bottom w:val="none" w:sz="0" w:space="0" w:color="auto"/>
                <w:right w:val="none" w:sz="0" w:space="0" w:color="auto"/>
              </w:divBdr>
            </w:div>
          </w:divsChild>
        </w:div>
        <w:div w:id="1090349171">
          <w:marLeft w:val="0"/>
          <w:marRight w:val="0"/>
          <w:marTop w:val="0"/>
          <w:marBottom w:val="0"/>
          <w:divBdr>
            <w:top w:val="none" w:sz="0" w:space="0" w:color="auto"/>
            <w:left w:val="none" w:sz="0" w:space="0" w:color="auto"/>
            <w:bottom w:val="none" w:sz="0" w:space="0" w:color="auto"/>
            <w:right w:val="none" w:sz="0" w:space="0" w:color="auto"/>
          </w:divBdr>
          <w:divsChild>
            <w:div w:id="1671636392">
              <w:marLeft w:val="0"/>
              <w:marRight w:val="0"/>
              <w:marTop w:val="0"/>
              <w:marBottom w:val="0"/>
              <w:divBdr>
                <w:top w:val="none" w:sz="0" w:space="0" w:color="auto"/>
                <w:left w:val="none" w:sz="0" w:space="0" w:color="auto"/>
                <w:bottom w:val="none" w:sz="0" w:space="0" w:color="auto"/>
                <w:right w:val="none" w:sz="0" w:space="0" w:color="auto"/>
              </w:divBdr>
            </w:div>
          </w:divsChild>
        </w:div>
        <w:div w:id="12922161">
          <w:marLeft w:val="0"/>
          <w:marRight w:val="0"/>
          <w:marTop w:val="0"/>
          <w:marBottom w:val="0"/>
          <w:divBdr>
            <w:top w:val="none" w:sz="0" w:space="0" w:color="auto"/>
            <w:left w:val="none" w:sz="0" w:space="0" w:color="auto"/>
            <w:bottom w:val="none" w:sz="0" w:space="0" w:color="auto"/>
            <w:right w:val="none" w:sz="0" w:space="0" w:color="auto"/>
          </w:divBdr>
          <w:divsChild>
            <w:div w:id="502204290">
              <w:marLeft w:val="0"/>
              <w:marRight w:val="0"/>
              <w:marTop w:val="0"/>
              <w:marBottom w:val="0"/>
              <w:divBdr>
                <w:top w:val="none" w:sz="0" w:space="0" w:color="auto"/>
                <w:left w:val="none" w:sz="0" w:space="0" w:color="auto"/>
                <w:bottom w:val="none" w:sz="0" w:space="0" w:color="auto"/>
                <w:right w:val="none" w:sz="0" w:space="0" w:color="auto"/>
              </w:divBdr>
            </w:div>
          </w:divsChild>
        </w:div>
        <w:div w:id="864827589">
          <w:marLeft w:val="0"/>
          <w:marRight w:val="0"/>
          <w:marTop w:val="0"/>
          <w:marBottom w:val="0"/>
          <w:divBdr>
            <w:top w:val="none" w:sz="0" w:space="0" w:color="auto"/>
            <w:left w:val="none" w:sz="0" w:space="0" w:color="auto"/>
            <w:bottom w:val="none" w:sz="0" w:space="0" w:color="auto"/>
            <w:right w:val="none" w:sz="0" w:space="0" w:color="auto"/>
          </w:divBdr>
          <w:divsChild>
            <w:div w:id="1050616822">
              <w:marLeft w:val="0"/>
              <w:marRight w:val="0"/>
              <w:marTop w:val="0"/>
              <w:marBottom w:val="0"/>
              <w:divBdr>
                <w:top w:val="none" w:sz="0" w:space="0" w:color="auto"/>
                <w:left w:val="none" w:sz="0" w:space="0" w:color="auto"/>
                <w:bottom w:val="none" w:sz="0" w:space="0" w:color="auto"/>
                <w:right w:val="none" w:sz="0" w:space="0" w:color="auto"/>
              </w:divBdr>
            </w:div>
          </w:divsChild>
        </w:div>
        <w:div w:id="518351799">
          <w:marLeft w:val="0"/>
          <w:marRight w:val="0"/>
          <w:marTop w:val="0"/>
          <w:marBottom w:val="0"/>
          <w:divBdr>
            <w:top w:val="none" w:sz="0" w:space="0" w:color="auto"/>
            <w:left w:val="none" w:sz="0" w:space="0" w:color="auto"/>
            <w:bottom w:val="none" w:sz="0" w:space="0" w:color="auto"/>
            <w:right w:val="none" w:sz="0" w:space="0" w:color="auto"/>
          </w:divBdr>
          <w:divsChild>
            <w:div w:id="1931810348">
              <w:marLeft w:val="0"/>
              <w:marRight w:val="0"/>
              <w:marTop w:val="0"/>
              <w:marBottom w:val="0"/>
              <w:divBdr>
                <w:top w:val="none" w:sz="0" w:space="0" w:color="auto"/>
                <w:left w:val="none" w:sz="0" w:space="0" w:color="auto"/>
                <w:bottom w:val="none" w:sz="0" w:space="0" w:color="auto"/>
                <w:right w:val="none" w:sz="0" w:space="0" w:color="auto"/>
              </w:divBdr>
            </w:div>
          </w:divsChild>
        </w:div>
        <w:div w:id="591084049">
          <w:marLeft w:val="0"/>
          <w:marRight w:val="0"/>
          <w:marTop w:val="0"/>
          <w:marBottom w:val="0"/>
          <w:divBdr>
            <w:top w:val="none" w:sz="0" w:space="0" w:color="auto"/>
            <w:left w:val="none" w:sz="0" w:space="0" w:color="auto"/>
            <w:bottom w:val="none" w:sz="0" w:space="0" w:color="auto"/>
            <w:right w:val="none" w:sz="0" w:space="0" w:color="auto"/>
          </w:divBdr>
          <w:divsChild>
            <w:div w:id="1873961488">
              <w:marLeft w:val="0"/>
              <w:marRight w:val="0"/>
              <w:marTop w:val="0"/>
              <w:marBottom w:val="0"/>
              <w:divBdr>
                <w:top w:val="none" w:sz="0" w:space="0" w:color="auto"/>
                <w:left w:val="none" w:sz="0" w:space="0" w:color="auto"/>
                <w:bottom w:val="none" w:sz="0" w:space="0" w:color="auto"/>
                <w:right w:val="none" w:sz="0" w:space="0" w:color="auto"/>
              </w:divBdr>
            </w:div>
          </w:divsChild>
        </w:div>
        <w:div w:id="809983977">
          <w:marLeft w:val="0"/>
          <w:marRight w:val="0"/>
          <w:marTop w:val="0"/>
          <w:marBottom w:val="0"/>
          <w:divBdr>
            <w:top w:val="none" w:sz="0" w:space="0" w:color="auto"/>
            <w:left w:val="none" w:sz="0" w:space="0" w:color="auto"/>
            <w:bottom w:val="none" w:sz="0" w:space="0" w:color="auto"/>
            <w:right w:val="none" w:sz="0" w:space="0" w:color="auto"/>
          </w:divBdr>
          <w:divsChild>
            <w:div w:id="821655712">
              <w:marLeft w:val="0"/>
              <w:marRight w:val="0"/>
              <w:marTop w:val="0"/>
              <w:marBottom w:val="0"/>
              <w:divBdr>
                <w:top w:val="none" w:sz="0" w:space="0" w:color="auto"/>
                <w:left w:val="none" w:sz="0" w:space="0" w:color="auto"/>
                <w:bottom w:val="none" w:sz="0" w:space="0" w:color="auto"/>
                <w:right w:val="none" w:sz="0" w:space="0" w:color="auto"/>
              </w:divBdr>
            </w:div>
          </w:divsChild>
        </w:div>
        <w:div w:id="1404716484">
          <w:marLeft w:val="0"/>
          <w:marRight w:val="0"/>
          <w:marTop w:val="0"/>
          <w:marBottom w:val="0"/>
          <w:divBdr>
            <w:top w:val="none" w:sz="0" w:space="0" w:color="auto"/>
            <w:left w:val="none" w:sz="0" w:space="0" w:color="auto"/>
            <w:bottom w:val="none" w:sz="0" w:space="0" w:color="auto"/>
            <w:right w:val="none" w:sz="0" w:space="0" w:color="auto"/>
          </w:divBdr>
          <w:divsChild>
            <w:div w:id="445347814">
              <w:marLeft w:val="0"/>
              <w:marRight w:val="0"/>
              <w:marTop w:val="0"/>
              <w:marBottom w:val="0"/>
              <w:divBdr>
                <w:top w:val="none" w:sz="0" w:space="0" w:color="auto"/>
                <w:left w:val="none" w:sz="0" w:space="0" w:color="auto"/>
                <w:bottom w:val="none" w:sz="0" w:space="0" w:color="auto"/>
                <w:right w:val="none" w:sz="0" w:space="0" w:color="auto"/>
              </w:divBdr>
            </w:div>
          </w:divsChild>
        </w:div>
        <w:div w:id="725110692">
          <w:marLeft w:val="0"/>
          <w:marRight w:val="0"/>
          <w:marTop w:val="0"/>
          <w:marBottom w:val="0"/>
          <w:divBdr>
            <w:top w:val="none" w:sz="0" w:space="0" w:color="auto"/>
            <w:left w:val="none" w:sz="0" w:space="0" w:color="auto"/>
            <w:bottom w:val="none" w:sz="0" w:space="0" w:color="auto"/>
            <w:right w:val="none" w:sz="0" w:space="0" w:color="auto"/>
          </w:divBdr>
          <w:divsChild>
            <w:div w:id="13121568">
              <w:marLeft w:val="0"/>
              <w:marRight w:val="0"/>
              <w:marTop w:val="0"/>
              <w:marBottom w:val="0"/>
              <w:divBdr>
                <w:top w:val="none" w:sz="0" w:space="0" w:color="auto"/>
                <w:left w:val="none" w:sz="0" w:space="0" w:color="auto"/>
                <w:bottom w:val="none" w:sz="0" w:space="0" w:color="auto"/>
                <w:right w:val="none" w:sz="0" w:space="0" w:color="auto"/>
              </w:divBdr>
            </w:div>
          </w:divsChild>
        </w:div>
        <w:div w:id="1908496996">
          <w:marLeft w:val="0"/>
          <w:marRight w:val="0"/>
          <w:marTop w:val="0"/>
          <w:marBottom w:val="0"/>
          <w:divBdr>
            <w:top w:val="none" w:sz="0" w:space="0" w:color="auto"/>
            <w:left w:val="none" w:sz="0" w:space="0" w:color="auto"/>
            <w:bottom w:val="none" w:sz="0" w:space="0" w:color="auto"/>
            <w:right w:val="none" w:sz="0" w:space="0" w:color="auto"/>
          </w:divBdr>
          <w:divsChild>
            <w:div w:id="1959481666">
              <w:marLeft w:val="0"/>
              <w:marRight w:val="0"/>
              <w:marTop w:val="0"/>
              <w:marBottom w:val="0"/>
              <w:divBdr>
                <w:top w:val="none" w:sz="0" w:space="0" w:color="auto"/>
                <w:left w:val="none" w:sz="0" w:space="0" w:color="auto"/>
                <w:bottom w:val="none" w:sz="0" w:space="0" w:color="auto"/>
                <w:right w:val="none" w:sz="0" w:space="0" w:color="auto"/>
              </w:divBdr>
            </w:div>
          </w:divsChild>
        </w:div>
        <w:div w:id="1212616978">
          <w:marLeft w:val="0"/>
          <w:marRight w:val="0"/>
          <w:marTop w:val="0"/>
          <w:marBottom w:val="0"/>
          <w:divBdr>
            <w:top w:val="none" w:sz="0" w:space="0" w:color="auto"/>
            <w:left w:val="none" w:sz="0" w:space="0" w:color="auto"/>
            <w:bottom w:val="none" w:sz="0" w:space="0" w:color="auto"/>
            <w:right w:val="none" w:sz="0" w:space="0" w:color="auto"/>
          </w:divBdr>
          <w:divsChild>
            <w:div w:id="1645550399">
              <w:marLeft w:val="0"/>
              <w:marRight w:val="0"/>
              <w:marTop w:val="0"/>
              <w:marBottom w:val="0"/>
              <w:divBdr>
                <w:top w:val="none" w:sz="0" w:space="0" w:color="auto"/>
                <w:left w:val="none" w:sz="0" w:space="0" w:color="auto"/>
                <w:bottom w:val="none" w:sz="0" w:space="0" w:color="auto"/>
                <w:right w:val="none" w:sz="0" w:space="0" w:color="auto"/>
              </w:divBdr>
            </w:div>
          </w:divsChild>
        </w:div>
        <w:div w:id="15229319">
          <w:marLeft w:val="0"/>
          <w:marRight w:val="0"/>
          <w:marTop w:val="0"/>
          <w:marBottom w:val="0"/>
          <w:divBdr>
            <w:top w:val="none" w:sz="0" w:space="0" w:color="auto"/>
            <w:left w:val="none" w:sz="0" w:space="0" w:color="auto"/>
            <w:bottom w:val="none" w:sz="0" w:space="0" w:color="auto"/>
            <w:right w:val="none" w:sz="0" w:space="0" w:color="auto"/>
          </w:divBdr>
          <w:divsChild>
            <w:div w:id="1762339292">
              <w:marLeft w:val="0"/>
              <w:marRight w:val="0"/>
              <w:marTop w:val="0"/>
              <w:marBottom w:val="0"/>
              <w:divBdr>
                <w:top w:val="none" w:sz="0" w:space="0" w:color="auto"/>
                <w:left w:val="none" w:sz="0" w:space="0" w:color="auto"/>
                <w:bottom w:val="none" w:sz="0" w:space="0" w:color="auto"/>
                <w:right w:val="none" w:sz="0" w:space="0" w:color="auto"/>
              </w:divBdr>
            </w:div>
          </w:divsChild>
        </w:div>
        <w:div w:id="1114636725">
          <w:marLeft w:val="0"/>
          <w:marRight w:val="0"/>
          <w:marTop w:val="0"/>
          <w:marBottom w:val="0"/>
          <w:divBdr>
            <w:top w:val="none" w:sz="0" w:space="0" w:color="auto"/>
            <w:left w:val="none" w:sz="0" w:space="0" w:color="auto"/>
            <w:bottom w:val="none" w:sz="0" w:space="0" w:color="auto"/>
            <w:right w:val="none" w:sz="0" w:space="0" w:color="auto"/>
          </w:divBdr>
          <w:divsChild>
            <w:div w:id="585963146">
              <w:marLeft w:val="0"/>
              <w:marRight w:val="0"/>
              <w:marTop w:val="0"/>
              <w:marBottom w:val="0"/>
              <w:divBdr>
                <w:top w:val="none" w:sz="0" w:space="0" w:color="auto"/>
                <w:left w:val="none" w:sz="0" w:space="0" w:color="auto"/>
                <w:bottom w:val="none" w:sz="0" w:space="0" w:color="auto"/>
                <w:right w:val="none" w:sz="0" w:space="0" w:color="auto"/>
              </w:divBdr>
            </w:div>
          </w:divsChild>
        </w:div>
        <w:div w:id="21982644">
          <w:marLeft w:val="0"/>
          <w:marRight w:val="0"/>
          <w:marTop w:val="0"/>
          <w:marBottom w:val="0"/>
          <w:divBdr>
            <w:top w:val="none" w:sz="0" w:space="0" w:color="auto"/>
            <w:left w:val="none" w:sz="0" w:space="0" w:color="auto"/>
            <w:bottom w:val="none" w:sz="0" w:space="0" w:color="auto"/>
            <w:right w:val="none" w:sz="0" w:space="0" w:color="auto"/>
          </w:divBdr>
          <w:divsChild>
            <w:div w:id="2034528651">
              <w:marLeft w:val="0"/>
              <w:marRight w:val="0"/>
              <w:marTop w:val="0"/>
              <w:marBottom w:val="0"/>
              <w:divBdr>
                <w:top w:val="none" w:sz="0" w:space="0" w:color="auto"/>
                <w:left w:val="none" w:sz="0" w:space="0" w:color="auto"/>
                <w:bottom w:val="none" w:sz="0" w:space="0" w:color="auto"/>
                <w:right w:val="none" w:sz="0" w:space="0" w:color="auto"/>
              </w:divBdr>
            </w:div>
          </w:divsChild>
        </w:div>
        <w:div w:id="1406102100">
          <w:marLeft w:val="0"/>
          <w:marRight w:val="0"/>
          <w:marTop w:val="0"/>
          <w:marBottom w:val="0"/>
          <w:divBdr>
            <w:top w:val="none" w:sz="0" w:space="0" w:color="auto"/>
            <w:left w:val="none" w:sz="0" w:space="0" w:color="auto"/>
            <w:bottom w:val="none" w:sz="0" w:space="0" w:color="auto"/>
            <w:right w:val="none" w:sz="0" w:space="0" w:color="auto"/>
          </w:divBdr>
          <w:divsChild>
            <w:div w:id="1072697798">
              <w:marLeft w:val="0"/>
              <w:marRight w:val="0"/>
              <w:marTop w:val="0"/>
              <w:marBottom w:val="0"/>
              <w:divBdr>
                <w:top w:val="none" w:sz="0" w:space="0" w:color="auto"/>
                <w:left w:val="none" w:sz="0" w:space="0" w:color="auto"/>
                <w:bottom w:val="none" w:sz="0" w:space="0" w:color="auto"/>
                <w:right w:val="none" w:sz="0" w:space="0" w:color="auto"/>
              </w:divBdr>
            </w:div>
          </w:divsChild>
        </w:div>
        <w:div w:id="1039546052">
          <w:marLeft w:val="0"/>
          <w:marRight w:val="0"/>
          <w:marTop w:val="0"/>
          <w:marBottom w:val="0"/>
          <w:divBdr>
            <w:top w:val="none" w:sz="0" w:space="0" w:color="auto"/>
            <w:left w:val="none" w:sz="0" w:space="0" w:color="auto"/>
            <w:bottom w:val="none" w:sz="0" w:space="0" w:color="auto"/>
            <w:right w:val="none" w:sz="0" w:space="0" w:color="auto"/>
          </w:divBdr>
          <w:divsChild>
            <w:div w:id="998384804">
              <w:marLeft w:val="0"/>
              <w:marRight w:val="0"/>
              <w:marTop w:val="0"/>
              <w:marBottom w:val="0"/>
              <w:divBdr>
                <w:top w:val="none" w:sz="0" w:space="0" w:color="auto"/>
                <w:left w:val="none" w:sz="0" w:space="0" w:color="auto"/>
                <w:bottom w:val="none" w:sz="0" w:space="0" w:color="auto"/>
                <w:right w:val="none" w:sz="0" w:space="0" w:color="auto"/>
              </w:divBdr>
            </w:div>
          </w:divsChild>
        </w:div>
        <w:div w:id="761803391">
          <w:marLeft w:val="0"/>
          <w:marRight w:val="0"/>
          <w:marTop w:val="0"/>
          <w:marBottom w:val="0"/>
          <w:divBdr>
            <w:top w:val="none" w:sz="0" w:space="0" w:color="auto"/>
            <w:left w:val="none" w:sz="0" w:space="0" w:color="auto"/>
            <w:bottom w:val="none" w:sz="0" w:space="0" w:color="auto"/>
            <w:right w:val="none" w:sz="0" w:space="0" w:color="auto"/>
          </w:divBdr>
          <w:divsChild>
            <w:div w:id="144276053">
              <w:marLeft w:val="0"/>
              <w:marRight w:val="0"/>
              <w:marTop w:val="0"/>
              <w:marBottom w:val="0"/>
              <w:divBdr>
                <w:top w:val="none" w:sz="0" w:space="0" w:color="auto"/>
                <w:left w:val="none" w:sz="0" w:space="0" w:color="auto"/>
                <w:bottom w:val="none" w:sz="0" w:space="0" w:color="auto"/>
                <w:right w:val="none" w:sz="0" w:space="0" w:color="auto"/>
              </w:divBdr>
            </w:div>
          </w:divsChild>
        </w:div>
        <w:div w:id="1116291732">
          <w:marLeft w:val="0"/>
          <w:marRight w:val="0"/>
          <w:marTop w:val="0"/>
          <w:marBottom w:val="0"/>
          <w:divBdr>
            <w:top w:val="none" w:sz="0" w:space="0" w:color="auto"/>
            <w:left w:val="none" w:sz="0" w:space="0" w:color="auto"/>
            <w:bottom w:val="none" w:sz="0" w:space="0" w:color="auto"/>
            <w:right w:val="none" w:sz="0" w:space="0" w:color="auto"/>
          </w:divBdr>
          <w:divsChild>
            <w:div w:id="987707324">
              <w:marLeft w:val="0"/>
              <w:marRight w:val="0"/>
              <w:marTop w:val="0"/>
              <w:marBottom w:val="0"/>
              <w:divBdr>
                <w:top w:val="none" w:sz="0" w:space="0" w:color="auto"/>
                <w:left w:val="none" w:sz="0" w:space="0" w:color="auto"/>
                <w:bottom w:val="none" w:sz="0" w:space="0" w:color="auto"/>
                <w:right w:val="none" w:sz="0" w:space="0" w:color="auto"/>
              </w:divBdr>
            </w:div>
          </w:divsChild>
        </w:div>
        <w:div w:id="1152141673">
          <w:marLeft w:val="0"/>
          <w:marRight w:val="0"/>
          <w:marTop w:val="0"/>
          <w:marBottom w:val="0"/>
          <w:divBdr>
            <w:top w:val="none" w:sz="0" w:space="0" w:color="auto"/>
            <w:left w:val="none" w:sz="0" w:space="0" w:color="auto"/>
            <w:bottom w:val="none" w:sz="0" w:space="0" w:color="auto"/>
            <w:right w:val="none" w:sz="0" w:space="0" w:color="auto"/>
          </w:divBdr>
          <w:divsChild>
            <w:div w:id="1404984538">
              <w:marLeft w:val="0"/>
              <w:marRight w:val="0"/>
              <w:marTop w:val="0"/>
              <w:marBottom w:val="0"/>
              <w:divBdr>
                <w:top w:val="none" w:sz="0" w:space="0" w:color="auto"/>
                <w:left w:val="none" w:sz="0" w:space="0" w:color="auto"/>
                <w:bottom w:val="none" w:sz="0" w:space="0" w:color="auto"/>
                <w:right w:val="none" w:sz="0" w:space="0" w:color="auto"/>
              </w:divBdr>
            </w:div>
          </w:divsChild>
        </w:div>
        <w:div w:id="285428423">
          <w:marLeft w:val="0"/>
          <w:marRight w:val="0"/>
          <w:marTop w:val="0"/>
          <w:marBottom w:val="0"/>
          <w:divBdr>
            <w:top w:val="none" w:sz="0" w:space="0" w:color="auto"/>
            <w:left w:val="none" w:sz="0" w:space="0" w:color="auto"/>
            <w:bottom w:val="none" w:sz="0" w:space="0" w:color="auto"/>
            <w:right w:val="none" w:sz="0" w:space="0" w:color="auto"/>
          </w:divBdr>
          <w:divsChild>
            <w:div w:id="1311250167">
              <w:marLeft w:val="0"/>
              <w:marRight w:val="0"/>
              <w:marTop w:val="0"/>
              <w:marBottom w:val="0"/>
              <w:divBdr>
                <w:top w:val="none" w:sz="0" w:space="0" w:color="auto"/>
                <w:left w:val="none" w:sz="0" w:space="0" w:color="auto"/>
                <w:bottom w:val="none" w:sz="0" w:space="0" w:color="auto"/>
                <w:right w:val="none" w:sz="0" w:space="0" w:color="auto"/>
              </w:divBdr>
            </w:div>
          </w:divsChild>
        </w:div>
        <w:div w:id="1548639664">
          <w:marLeft w:val="0"/>
          <w:marRight w:val="0"/>
          <w:marTop w:val="0"/>
          <w:marBottom w:val="0"/>
          <w:divBdr>
            <w:top w:val="none" w:sz="0" w:space="0" w:color="auto"/>
            <w:left w:val="none" w:sz="0" w:space="0" w:color="auto"/>
            <w:bottom w:val="none" w:sz="0" w:space="0" w:color="auto"/>
            <w:right w:val="none" w:sz="0" w:space="0" w:color="auto"/>
          </w:divBdr>
          <w:divsChild>
            <w:div w:id="1143355585">
              <w:marLeft w:val="0"/>
              <w:marRight w:val="0"/>
              <w:marTop w:val="0"/>
              <w:marBottom w:val="0"/>
              <w:divBdr>
                <w:top w:val="none" w:sz="0" w:space="0" w:color="auto"/>
                <w:left w:val="none" w:sz="0" w:space="0" w:color="auto"/>
                <w:bottom w:val="none" w:sz="0" w:space="0" w:color="auto"/>
                <w:right w:val="none" w:sz="0" w:space="0" w:color="auto"/>
              </w:divBdr>
            </w:div>
          </w:divsChild>
        </w:div>
        <w:div w:id="2050493998">
          <w:marLeft w:val="0"/>
          <w:marRight w:val="0"/>
          <w:marTop w:val="0"/>
          <w:marBottom w:val="0"/>
          <w:divBdr>
            <w:top w:val="none" w:sz="0" w:space="0" w:color="auto"/>
            <w:left w:val="none" w:sz="0" w:space="0" w:color="auto"/>
            <w:bottom w:val="none" w:sz="0" w:space="0" w:color="auto"/>
            <w:right w:val="none" w:sz="0" w:space="0" w:color="auto"/>
          </w:divBdr>
          <w:divsChild>
            <w:div w:id="1264993651">
              <w:marLeft w:val="0"/>
              <w:marRight w:val="0"/>
              <w:marTop w:val="0"/>
              <w:marBottom w:val="0"/>
              <w:divBdr>
                <w:top w:val="none" w:sz="0" w:space="0" w:color="auto"/>
                <w:left w:val="none" w:sz="0" w:space="0" w:color="auto"/>
                <w:bottom w:val="none" w:sz="0" w:space="0" w:color="auto"/>
                <w:right w:val="none" w:sz="0" w:space="0" w:color="auto"/>
              </w:divBdr>
            </w:div>
          </w:divsChild>
        </w:div>
        <w:div w:id="335378140">
          <w:marLeft w:val="0"/>
          <w:marRight w:val="0"/>
          <w:marTop w:val="0"/>
          <w:marBottom w:val="0"/>
          <w:divBdr>
            <w:top w:val="none" w:sz="0" w:space="0" w:color="auto"/>
            <w:left w:val="none" w:sz="0" w:space="0" w:color="auto"/>
            <w:bottom w:val="none" w:sz="0" w:space="0" w:color="auto"/>
            <w:right w:val="none" w:sz="0" w:space="0" w:color="auto"/>
          </w:divBdr>
          <w:divsChild>
            <w:div w:id="2040929546">
              <w:marLeft w:val="0"/>
              <w:marRight w:val="0"/>
              <w:marTop w:val="0"/>
              <w:marBottom w:val="0"/>
              <w:divBdr>
                <w:top w:val="none" w:sz="0" w:space="0" w:color="auto"/>
                <w:left w:val="none" w:sz="0" w:space="0" w:color="auto"/>
                <w:bottom w:val="none" w:sz="0" w:space="0" w:color="auto"/>
                <w:right w:val="none" w:sz="0" w:space="0" w:color="auto"/>
              </w:divBdr>
            </w:div>
          </w:divsChild>
        </w:div>
        <w:div w:id="2028094897">
          <w:marLeft w:val="0"/>
          <w:marRight w:val="0"/>
          <w:marTop w:val="0"/>
          <w:marBottom w:val="0"/>
          <w:divBdr>
            <w:top w:val="none" w:sz="0" w:space="0" w:color="auto"/>
            <w:left w:val="none" w:sz="0" w:space="0" w:color="auto"/>
            <w:bottom w:val="none" w:sz="0" w:space="0" w:color="auto"/>
            <w:right w:val="none" w:sz="0" w:space="0" w:color="auto"/>
          </w:divBdr>
          <w:divsChild>
            <w:div w:id="180097458">
              <w:marLeft w:val="0"/>
              <w:marRight w:val="0"/>
              <w:marTop w:val="0"/>
              <w:marBottom w:val="0"/>
              <w:divBdr>
                <w:top w:val="none" w:sz="0" w:space="0" w:color="auto"/>
                <w:left w:val="none" w:sz="0" w:space="0" w:color="auto"/>
                <w:bottom w:val="none" w:sz="0" w:space="0" w:color="auto"/>
                <w:right w:val="none" w:sz="0" w:space="0" w:color="auto"/>
              </w:divBdr>
            </w:div>
          </w:divsChild>
        </w:div>
        <w:div w:id="993526853">
          <w:marLeft w:val="0"/>
          <w:marRight w:val="0"/>
          <w:marTop w:val="0"/>
          <w:marBottom w:val="0"/>
          <w:divBdr>
            <w:top w:val="none" w:sz="0" w:space="0" w:color="auto"/>
            <w:left w:val="none" w:sz="0" w:space="0" w:color="auto"/>
            <w:bottom w:val="none" w:sz="0" w:space="0" w:color="auto"/>
            <w:right w:val="none" w:sz="0" w:space="0" w:color="auto"/>
          </w:divBdr>
          <w:divsChild>
            <w:div w:id="836455611">
              <w:marLeft w:val="0"/>
              <w:marRight w:val="0"/>
              <w:marTop w:val="0"/>
              <w:marBottom w:val="0"/>
              <w:divBdr>
                <w:top w:val="none" w:sz="0" w:space="0" w:color="auto"/>
                <w:left w:val="none" w:sz="0" w:space="0" w:color="auto"/>
                <w:bottom w:val="none" w:sz="0" w:space="0" w:color="auto"/>
                <w:right w:val="none" w:sz="0" w:space="0" w:color="auto"/>
              </w:divBdr>
            </w:div>
          </w:divsChild>
        </w:div>
        <w:div w:id="2018074182">
          <w:marLeft w:val="0"/>
          <w:marRight w:val="0"/>
          <w:marTop w:val="0"/>
          <w:marBottom w:val="0"/>
          <w:divBdr>
            <w:top w:val="none" w:sz="0" w:space="0" w:color="auto"/>
            <w:left w:val="none" w:sz="0" w:space="0" w:color="auto"/>
            <w:bottom w:val="none" w:sz="0" w:space="0" w:color="auto"/>
            <w:right w:val="none" w:sz="0" w:space="0" w:color="auto"/>
          </w:divBdr>
          <w:divsChild>
            <w:div w:id="1409810702">
              <w:marLeft w:val="0"/>
              <w:marRight w:val="0"/>
              <w:marTop w:val="0"/>
              <w:marBottom w:val="0"/>
              <w:divBdr>
                <w:top w:val="none" w:sz="0" w:space="0" w:color="auto"/>
                <w:left w:val="none" w:sz="0" w:space="0" w:color="auto"/>
                <w:bottom w:val="none" w:sz="0" w:space="0" w:color="auto"/>
                <w:right w:val="none" w:sz="0" w:space="0" w:color="auto"/>
              </w:divBdr>
            </w:div>
          </w:divsChild>
        </w:div>
        <w:div w:id="1074475297">
          <w:marLeft w:val="0"/>
          <w:marRight w:val="0"/>
          <w:marTop w:val="0"/>
          <w:marBottom w:val="0"/>
          <w:divBdr>
            <w:top w:val="none" w:sz="0" w:space="0" w:color="auto"/>
            <w:left w:val="none" w:sz="0" w:space="0" w:color="auto"/>
            <w:bottom w:val="none" w:sz="0" w:space="0" w:color="auto"/>
            <w:right w:val="none" w:sz="0" w:space="0" w:color="auto"/>
          </w:divBdr>
          <w:divsChild>
            <w:div w:id="1050767923">
              <w:marLeft w:val="0"/>
              <w:marRight w:val="0"/>
              <w:marTop w:val="0"/>
              <w:marBottom w:val="0"/>
              <w:divBdr>
                <w:top w:val="none" w:sz="0" w:space="0" w:color="auto"/>
                <w:left w:val="none" w:sz="0" w:space="0" w:color="auto"/>
                <w:bottom w:val="none" w:sz="0" w:space="0" w:color="auto"/>
                <w:right w:val="none" w:sz="0" w:space="0" w:color="auto"/>
              </w:divBdr>
            </w:div>
          </w:divsChild>
        </w:div>
        <w:div w:id="1695957190">
          <w:marLeft w:val="0"/>
          <w:marRight w:val="0"/>
          <w:marTop w:val="0"/>
          <w:marBottom w:val="0"/>
          <w:divBdr>
            <w:top w:val="none" w:sz="0" w:space="0" w:color="auto"/>
            <w:left w:val="none" w:sz="0" w:space="0" w:color="auto"/>
            <w:bottom w:val="none" w:sz="0" w:space="0" w:color="auto"/>
            <w:right w:val="none" w:sz="0" w:space="0" w:color="auto"/>
          </w:divBdr>
          <w:divsChild>
            <w:div w:id="1350252323">
              <w:marLeft w:val="0"/>
              <w:marRight w:val="0"/>
              <w:marTop w:val="0"/>
              <w:marBottom w:val="0"/>
              <w:divBdr>
                <w:top w:val="none" w:sz="0" w:space="0" w:color="auto"/>
                <w:left w:val="none" w:sz="0" w:space="0" w:color="auto"/>
                <w:bottom w:val="none" w:sz="0" w:space="0" w:color="auto"/>
                <w:right w:val="none" w:sz="0" w:space="0" w:color="auto"/>
              </w:divBdr>
            </w:div>
          </w:divsChild>
        </w:div>
        <w:div w:id="805468621">
          <w:marLeft w:val="0"/>
          <w:marRight w:val="0"/>
          <w:marTop w:val="0"/>
          <w:marBottom w:val="0"/>
          <w:divBdr>
            <w:top w:val="none" w:sz="0" w:space="0" w:color="auto"/>
            <w:left w:val="none" w:sz="0" w:space="0" w:color="auto"/>
            <w:bottom w:val="none" w:sz="0" w:space="0" w:color="auto"/>
            <w:right w:val="none" w:sz="0" w:space="0" w:color="auto"/>
          </w:divBdr>
          <w:divsChild>
            <w:div w:id="82992282">
              <w:marLeft w:val="0"/>
              <w:marRight w:val="0"/>
              <w:marTop w:val="0"/>
              <w:marBottom w:val="0"/>
              <w:divBdr>
                <w:top w:val="none" w:sz="0" w:space="0" w:color="auto"/>
                <w:left w:val="none" w:sz="0" w:space="0" w:color="auto"/>
                <w:bottom w:val="none" w:sz="0" w:space="0" w:color="auto"/>
                <w:right w:val="none" w:sz="0" w:space="0" w:color="auto"/>
              </w:divBdr>
            </w:div>
          </w:divsChild>
        </w:div>
        <w:div w:id="1516841210">
          <w:marLeft w:val="0"/>
          <w:marRight w:val="0"/>
          <w:marTop w:val="0"/>
          <w:marBottom w:val="0"/>
          <w:divBdr>
            <w:top w:val="none" w:sz="0" w:space="0" w:color="auto"/>
            <w:left w:val="none" w:sz="0" w:space="0" w:color="auto"/>
            <w:bottom w:val="none" w:sz="0" w:space="0" w:color="auto"/>
            <w:right w:val="none" w:sz="0" w:space="0" w:color="auto"/>
          </w:divBdr>
          <w:divsChild>
            <w:div w:id="1749695901">
              <w:marLeft w:val="0"/>
              <w:marRight w:val="0"/>
              <w:marTop w:val="0"/>
              <w:marBottom w:val="0"/>
              <w:divBdr>
                <w:top w:val="none" w:sz="0" w:space="0" w:color="auto"/>
                <w:left w:val="none" w:sz="0" w:space="0" w:color="auto"/>
                <w:bottom w:val="none" w:sz="0" w:space="0" w:color="auto"/>
                <w:right w:val="none" w:sz="0" w:space="0" w:color="auto"/>
              </w:divBdr>
            </w:div>
          </w:divsChild>
        </w:div>
        <w:div w:id="1719277568">
          <w:marLeft w:val="0"/>
          <w:marRight w:val="0"/>
          <w:marTop w:val="0"/>
          <w:marBottom w:val="0"/>
          <w:divBdr>
            <w:top w:val="none" w:sz="0" w:space="0" w:color="auto"/>
            <w:left w:val="none" w:sz="0" w:space="0" w:color="auto"/>
            <w:bottom w:val="none" w:sz="0" w:space="0" w:color="auto"/>
            <w:right w:val="none" w:sz="0" w:space="0" w:color="auto"/>
          </w:divBdr>
          <w:divsChild>
            <w:div w:id="580989725">
              <w:marLeft w:val="0"/>
              <w:marRight w:val="0"/>
              <w:marTop w:val="0"/>
              <w:marBottom w:val="0"/>
              <w:divBdr>
                <w:top w:val="none" w:sz="0" w:space="0" w:color="auto"/>
                <w:left w:val="none" w:sz="0" w:space="0" w:color="auto"/>
                <w:bottom w:val="none" w:sz="0" w:space="0" w:color="auto"/>
                <w:right w:val="none" w:sz="0" w:space="0" w:color="auto"/>
              </w:divBdr>
            </w:div>
          </w:divsChild>
        </w:div>
        <w:div w:id="141966663">
          <w:marLeft w:val="0"/>
          <w:marRight w:val="0"/>
          <w:marTop w:val="0"/>
          <w:marBottom w:val="0"/>
          <w:divBdr>
            <w:top w:val="none" w:sz="0" w:space="0" w:color="auto"/>
            <w:left w:val="none" w:sz="0" w:space="0" w:color="auto"/>
            <w:bottom w:val="none" w:sz="0" w:space="0" w:color="auto"/>
            <w:right w:val="none" w:sz="0" w:space="0" w:color="auto"/>
          </w:divBdr>
          <w:divsChild>
            <w:div w:id="1344283110">
              <w:marLeft w:val="0"/>
              <w:marRight w:val="0"/>
              <w:marTop w:val="0"/>
              <w:marBottom w:val="0"/>
              <w:divBdr>
                <w:top w:val="none" w:sz="0" w:space="0" w:color="auto"/>
                <w:left w:val="none" w:sz="0" w:space="0" w:color="auto"/>
                <w:bottom w:val="none" w:sz="0" w:space="0" w:color="auto"/>
                <w:right w:val="none" w:sz="0" w:space="0" w:color="auto"/>
              </w:divBdr>
            </w:div>
          </w:divsChild>
        </w:div>
        <w:div w:id="1448967672">
          <w:marLeft w:val="0"/>
          <w:marRight w:val="0"/>
          <w:marTop w:val="0"/>
          <w:marBottom w:val="0"/>
          <w:divBdr>
            <w:top w:val="none" w:sz="0" w:space="0" w:color="auto"/>
            <w:left w:val="none" w:sz="0" w:space="0" w:color="auto"/>
            <w:bottom w:val="none" w:sz="0" w:space="0" w:color="auto"/>
            <w:right w:val="none" w:sz="0" w:space="0" w:color="auto"/>
          </w:divBdr>
          <w:divsChild>
            <w:div w:id="1788623091">
              <w:marLeft w:val="0"/>
              <w:marRight w:val="0"/>
              <w:marTop w:val="0"/>
              <w:marBottom w:val="0"/>
              <w:divBdr>
                <w:top w:val="none" w:sz="0" w:space="0" w:color="auto"/>
                <w:left w:val="none" w:sz="0" w:space="0" w:color="auto"/>
                <w:bottom w:val="none" w:sz="0" w:space="0" w:color="auto"/>
                <w:right w:val="none" w:sz="0" w:space="0" w:color="auto"/>
              </w:divBdr>
            </w:div>
          </w:divsChild>
        </w:div>
        <w:div w:id="1251768500">
          <w:marLeft w:val="0"/>
          <w:marRight w:val="0"/>
          <w:marTop w:val="0"/>
          <w:marBottom w:val="0"/>
          <w:divBdr>
            <w:top w:val="none" w:sz="0" w:space="0" w:color="auto"/>
            <w:left w:val="none" w:sz="0" w:space="0" w:color="auto"/>
            <w:bottom w:val="none" w:sz="0" w:space="0" w:color="auto"/>
            <w:right w:val="none" w:sz="0" w:space="0" w:color="auto"/>
          </w:divBdr>
          <w:divsChild>
            <w:div w:id="965310691">
              <w:marLeft w:val="0"/>
              <w:marRight w:val="0"/>
              <w:marTop w:val="0"/>
              <w:marBottom w:val="0"/>
              <w:divBdr>
                <w:top w:val="none" w:sz="0" w:space="0" w:color="auto"/>
                <w:left w:val="none" w:sz="0" w:space="0" w:color="auto"/>
                <w:bottom w:val="none" w:sz="0" w:space="0" w:color="auto"/>
                <w:right w:val="none" w:sz="0" w:space="0" w:color="auto"/>
              </w:divBdr>
            </w:div>
          </w:divsChild>
        </w:div>
        <w:div w:id="946085644">
          <w:marLeft w:val="0"/>
          <w:marRight w:val="0"/>
          <w:marTop w:val="0"/>
          <w:marBottom w:val="0"/>
          <w:divBdr>
            <w:top w:val="none" w:sz="0" w:space="0" w:color="auto"/>
            <w:left w:val="none" w:sz="0" w:space="0" w:color="auto"/>
            <w:bottom w:val="none" w:sz="0" w:space="0" w:color="auto"/>
            <w:right w:val="none" w:sz="0" w:space="0" w:color="auto"/>
          </w:divBdr>
          <w:divsChild>
            <w:div w:id="1298678763">
              <w:marLeft w:val="0"/>
              <w:marRight w:val="0"/>
              <w:marTop w:val="0"/>
              <w:marBottom w:val="0"/>
              <w:divBdr>
                <w:top w:val="none" w:sz="0" w:space="0" w:color="auto"/>
                <w:left w:val="none" w:sz="0" w:space="0" w:color="auto"/>
                <w:bottom w:val="none" w:sz="0" w:space="0" w:color="auto"/>
                <w:right w:val="none" w:sz="0" w:space="0" w:color="auto"/>
              </w:divBdr>
            </w:div>
          </w:divsChild>
        </w:div>
        <w:div w:id="546989782">
          <w:marLeft w:val="0"/>
          <w:marRight w:val="0"/>
          <w:marTop w:val="0"/>
          <w:marBottom w:val="0"/>
          <w:divBdr>
            <w:top w:val="none" w:sz="0" w:space="0" w:color="auto"/>
            <w:left w:val="none" w:sz="0" w:space="0" w:color="auto"/>
            <w:bottom w:val="none" w:sz="0" w:space="0" w:color="auto"/>
            <w:right w:val="none" w:sz="0" w:space="0" w:color="auto"/>
          </w:divBdr>
          <w:divsChild>
            <w:div w:id="440757863">
              <w:marLeft w:val="0"/>
              <w:marRight w:val="0"/>
              <w:marTop w:val="0"/>
              <w:marBottom w:val="0"/>
              <w:divBdr>
                <w:top w:val="none" w:sz="0" w:space="0" w:color="auto"/>
                <w:left w:val="none" w:sz="0" w:space="0" w:color="auto"/>
                <w:bottom w:val="none" w:sz="0" w:space="0" w:color="auto"/>
                <w:right w:val="none" w:sz="0" w:space="0" w:color="auto"/>
              </w:divBdr>
            </w:div>
          </w:divsChild>
        </w:div>
        <w:div w:id="2093547707">
          <w:marLeft w:val="0"/>
          <w:marRight w:val="0"/>
          <w:marTop w:val="0"/>
          <w:marBottom w:val="0"/>
          <w:divBdr>
            <w:top w:val="none" w:sz="0" w:space="0" w:color="auto"/>
            <w:left w:val="none" w:sz="0" w:space="0" w:color="auto"/>
            <w:bottom w:val="none" w:sz="0" w:space="0" w:color="auto"/>
            <w:right w:val="none" w:sz="0" w:space="0" w:color="auto"/>
          </w:divBdr>
          <w:divsChild>
            <w:div w:id="1068963414">
              <w:marLeft w:val="0"/>
              <w:marRight w:val="0"/>
              <w:marTop w:val="0"/>
              <w:marBottom w:val="0"/>
              <w:divBdr>
                <w:top w:val="none" w:sz="0" w:space="0" w:color="auto"/>
                <w:left w:val="none" w:sz="0" w:space="0" w:color="auto"/>
                <w:bottom w:val="none" w:sz="0" w:space="0" w:color="auto"/>
                <w:right w:val="none" w:sz="0" w:space="0" w:color="auto"/>
              </w:divBdr>
            </w:div>
          </w:divsChild>
        </w:div>
        <w:div w:id="334039176">
          <w:marLeft w:val="0"/>
          <w:marRight w:val="0"/>
          <w:marTop w:val="0"/>
          <w:marBottom w:val="0"/>
          <w:divBdr>
            <w:top w:val="none" w:sz="0" w:space="0" w:color="auto"/>
            <w:left w:val="none" w:sz="0" w:space="0" w:color="auto"/>
            <w:bottom w:val="none" w:sz="0" w:space="0" w:color="auto"/>
            <w:right w:val="none" w:sz="0" w:space="0" w:color="auto"/>
          </w:divBdr>
          <w:divsChild>
            <w:div w:id="150099761">
              <w:marLeft w:val="0"/>
              <w:marRight w:val="0"/>
              <w:marTop w:val="0"/>
              <w:marBottom w:val="0"/>
              <w:divBdr>
                <w:top w:val="none" w:sz="0" w:space="0" w:color="auto"/>
                <w:left w:val="none" w:sz="0" w:space="0" w:color="auto"/>
                <w:bottom w:val="none" w:sz="0" w:space="0" w:color="auto"/>
                <w:right w:val="none" w:sz="0" w:space="0" w:color="auto"/>
              </w:divBdr>
            </w:div>
          </w:divsChild>
        </w:div>
        <w:div w:id="768233750">
          <w:marLeft w:val="0"/>
          <w:marRight w:val="0"/>
          <w:marTop w:val="0"/>
          <w:marBottom w:val="0"/>
          <w:divBdr>
            <w:top w:val="none" w:sz="0" w:space="0" w:color="auto"/>
            <w:left w:val="none" w:sz="0" w:space="0" w:color="auto"/>
            <w:bottom w:val="none" w:sz="0" w:space="0" w:color="auto"/>
            <w:right w:val="none" w:sz="0" w:space="0" w:color="auto"/>
          </w:divBdr>
          <w:divsChild>
            <w:div w:id="1623808941">
              <w:marLeft w:val="0"/>
              <w:marRight w:val="0"/>
              <w:marTop w:val="0"/>
              <w:marBottom w:val="0"/>
              <w:divBdr>
                <w:top w:val="none" w:sz="0" w:space="0" w:color="auto"/>
                <w:left w:val="none" w:sz="0" w:space="0" w:color="auto"/>
                <w:bottom w:val="none" w:sz="0" w:space="0" w:color="auto"/>
                <w:right w:val="none" w:sz="0" w:space="0" w:color="auto"/>
              </w:divBdr>
            </w:div>
          </w:divsChild>
        </w:div>
        <w:div w:id="548154405">
          <w:marLeft w:val="0"/>
          <w:marRight w:val="0"/>
          <w:marTop w:val="0"/>
          <w:marBottom w:val="0"/>
          <w:divBdr>
            <w:top w:val="none" w:sz="0" w:space="0" w:color="auto"/>
            <w:left w:val="none" w:sz="0" w:space="0" w:color="auto"/>
            <w:bottom w:val="none" w:sz="0" w:space="0" w:color="auto"/>
            <w:right w:val="none" w:sz="0" w:space="0" w:color="auto"/>
          </w:divBdr>
          <w:divsChild>
            <w:div w:id="1709918150">
              <w:marLeft w:val="0"/>
              <w:marRight w:val="0"/>
              <w:marTop w:val="0"/>
              <w:marBottom w:val="0"/>
              <w:divBdr>
                <w:top w:val="none" w:sz="0" w:space="0" w:color="auto"/>
                <w:left w:val="none" w:sz="0" w:space="0" w:color="auto"/>
                <w:bottom w:val="none" w:sz="0" w:space="0" w:color="auto"/>
                <w:right w:val="none" w:sz="0" w:space="0" w:color="auto"/>
              </w:divBdr>
            </w:div>
          </w:divsChild>
        </w:div>
        <w:div w:id="344987455">
          <w:marLeft w:val="0"/>
          <w:marRight w:val="0"/>
          <w:marTop w:val="0"/>
          <w:marBottom w:val="0"/>
          <w:divBdr>
            <w:top w:val="none" w:sz="0" w:space="0" w:color="auto"/>
            <w:left w:val="none" w:sz="0" w:space="0" w:color="auto"/>
            <w:bottom w:val="none" w:sz="0" w:space="0" w:color="auto"/>
            <w:right w:val="none" w:sz="0" w:space="0" w:color="auto"/>
          </w:divBdr>
          <w:divsChild>
            <w:div w:id="564147084">
              <w:marLeft w:val="0"/>
              <w:marRight w:val="0"/>
              <w:marTop w:val="0"/>
              <w:marBottom w:val="0"/>
              <w:divBdr>
                <w:top w:val="none" w:sz="0" w:space="0" w:color="auto"/>
                <w:left w:val="none" w:sz="0" w:space="0" w:color="auto"/>
                <w:bottom w:val="none" w:sz="0" w:space="0" w:color="auto"/>
                <w:right w:val="none" w:sz="0" w:space="0" w:color="auto"/>
              </w:divBdr>
            </w:div>
          </w:divsChild>
        </w:div>
        <w:div w:id="1768502354">
          <w:marLeft w:val="0"/>
          <w:marRight w:val="0"/>
          <w:marTop w:val="0"/>
          <w:marBottom w:val="0"/>
          <w:divBdr>
            <w:top w:val="none" w:sz="0" w:space="0" w:color="auto"/>
            <w:left w:val="none" w:sz="0" w:space="0" w:color="auto"/>
            <w:bottom w:val="none" w:sz="0" w:space="0" w:color="auto"/>
            <w:right w:val="none" w:sz="0" w:space="0" w:color="auto"/>
          </w:divBdr>
          <w:divsChild>
            <w:div w:id="1534223943">
              <w:marLeft w:val="0"/>
              <w:marRight w:val="0"/>
              <w:marTop w:val="0"/>
              <w:marBottom w:val="0"/>
              <w:divBdr>
                <w:top w:val="none" w:sz="0" w:space="0" w:color="auto"/>
                <w:left w:val="none" w:sz="0" w:space="0" w:color="auto"/>
                <w:bottom w:val="none" w:sz="0" w:space="0" w:color="auto"/>
                <w:right w:val="none" w:sz="0" w:space="0" w:color="auto"/>
              </w:divBdr>
            </w:div>
          </w:divsChild>
        </w:div>
        <w:div w:id="1347975116">
          <w:marLeft w:val="0"/>
          <w:marRight w:val="0"/>
          <w:marTop w:val="0"/>
          <w:marBottom w:val="0"/>
          <w:divBdr>
            <w:top w:val="none" w:sz="0" w:space="0" w:color="auto"/>
            <w:left w:val="none" w:sz="0" w:space="0" w:color="auto"/>
            <w:bottom w:val="none" w:sz="0" w:space="0" w:color="auto"/>
            <w:right w:val="none" w:sz="0" w:space="0" w:color="auto"/>
          </w:divBdr>
          <w:divsChild>
            <w:div w:id="986544492">
              <w:marLeft w:val="0"/>
              <w:marRight w:val="0"/>
              <w:marTop w:val="0"/>
              <w:marBottom w:val="0"/>
              <w:divBdr>
                <w:top w:val="none" w:sz="0" w:space="0" w:color="auto"/>
                <w:left w:val="none" w:sz="0" w:space="0" w:color="auto"/>
                <w:bottom w:val="none" w:sz="0" w:space="0" w:color="auto"/>
                <w:right w:val="none" w:sz="0" w:space="0" w:color="auto"/>
              </w:divBdr>
            </w:div>
          </w:divsChild>
        </w:div>
        <w:div w:id="1645543840">
          <w:marLeft w:val="0"/>
          <w:marRight w:val="0"/>
          <w:marTop w:val="0"/>
          <w:marBottom w:val="0"/>
          <w:divBdr>
            <w:top w:val="none" w:sz="0" w:space="0" w:color="auto"/>
            <w:left w:val="none" w:sz="0" w:space="0" w:color="auto"/>
            <w:bottom w:val="none" w:sz="0" w:space="0" w:color="auto"/>
            <w:right w:val="none" w:sz="0" w:space="0" w:color="auto"/>
          </w:divBdr>
          <w:divsChild>
            <w:div w:id="1841969849">
              <w:marLeft w:val="0"/>
              <w:marRight w:val="0"/>
              <w:marTop w:val="0"/>
              <w:marBottom w:val="0"/>
              <w:divBdr>
                <w:top w:val="none" w:sz="0" w:space="0" w:color="auto"/>
                <w:left w:val="none" w:sz="0" w:space="0" w:color="auto"/>
                <w:bottom w:val="none" w:sz="0" w:space="0" w:color="auto"/>
                <w:right w:val="none" w:sz="0" w:space="0" w:color="auto"/>
              </w:divBdr>
            </w:div>
          </w:divsChild>
        </w:div>
        <w:div w:id="1301688800">
          <w:marLeft w:val="0"/>
          <w:marRight w:val="0"/>
          <w:marTop w:val="0"/>
          <w:marBottom w:val="0"/>
          <w:divBdr>
            <w:top w:val="none" w:sz="0" w:space="0" w:color="auto"/>
            <w:left w:val="none" w:sz="0" w:space="0" w:color="auto"/>
            <w:bottom w:val="none" w:sz="0" w:space="0" w:color="auto"/>
            <w:right w:val="none" w:sz="0" w:space="0" w:color="auto"/>
          </w:divBdr>
          <w:divsChild>
            <w:div w:id="1883128255">
              <w:marLeft w:val="0"/>
              <w:marRight w:val="0"/>
              <w:marTop w:val="0"/>
              <w:marBottom w:val="0"/>
              <w:divBdr>
                <w:top w:val="none" w:sz="0" w:space="0" w:color="auto"/>
                <w:left w:val="none" w:sz="0" w:space="0" w:color="auto"/>
                <w:bottom w:val="none" w:sz="0" w:space="0" w:color="auto"/>
                <w:right w:val="none" w:sz="0" w:space="0" w:color="auto"/>
              </w:divBdr>
            </w:div>
          </w:divsChild>
        </w:div>
        <w:div w:id="2042392506">
          <w:marLeft w:val="0"/>
          <w:marRight w:val="0"/>
          <w:marTop w:val="0"/>
          <w:marBottom w:val="0"/>
          <w:divBdr>
            <w:top w:val="none" w:sz="0" w:space="0" w:color="auto"/>
            <w:left w:val="none" w:sz="0" w:space="0" w:color="auto"/>
            <w:bottom w:val="none" w:sz="0" w:space="0" w:color="auto"/>
            <w:right w:val="none" w:sz="0" w:space="0" w:color="auto"/>
          </w:divBdr>
          <w:divsChild>
            <w:div w:id="39940053">
              <w:marLeft w:val="0"/>
              <w:marRight w:val="0"/>
              <w:marTop w:val="0"/>
              <w:marBottom w:val="0"/>
              <w:divBdr>
                <w:top w:val="none" w:sz="0" w:space="0" w:color="auto"/>
                <w:left w:val="none" w:sz="0" w:space="0" w:color="auto"/>
                <w:bottom w:val="none" w:sz="0" w:space="0" w:color="auto"/>
                <w:right w:val="none" w:sz="0" w:space="0" w:color="auto"/>
              </w:divBdr>
            </w:div>
          </w:divsChild>
        </w:div>
        <w:div w:id="1162508832">
          <w:marLeft w:val="0"/>
          <w:marRight w:val="0"/>
          <w:marTop w:val="0"/>
          <w:marBottom w:val="0"/>
          <w:divBdr>
            <w:top w:val="none" w:sz="0" w:space="0" w:color="auto"/>
            <w:left w:val="none" w:sz="0" w:space="0" w:color="auto"/>
            <w:bottom w:val="none" w:sz="0" w:space="0" w:color="auto"/>
            <w:right w:val="none" w:sz="0" w:space="0" w:color="auto"/>
          </w:divBdr>
          <w:divsChild>
            <w:div w:id="1405106809">
              <w:marLeft w:val="0"/>
              <w:marRight w:val="0"/>
              <w:marTop w:val="0"/>
              <w:marBottom w:val="0"/>
              <w:divBdr>
                <w:top w:val="none" w:sz="0" w:space="0" w:color="auto"/>
                <w:left w:val="none" w:sz="0" w:space="0" w:color="auto"/>
                <w:bottom w:val="none" w:sz="0" w:space="0" w:color="auto"/>
                <w:right w:val="none" w:sz="0" w:space="0" w:color="auto"/>
              </w:divBdr>
            </w:div>
          </w:divsChild>
        </w:div>
        <w:div w:id="1402799929">
          <w:marLeft w:val="0"/>
          <w:marRight w:val="0"/>
          <w:marTop w:val="0"/>
          <w:marBottom w:val="0"/>
          <w:divBdr>
            <w:top w:val="none" w:sz="0" w:space="0" w:color="auto"/>
            <w:left w:val="none" w:sz="0" w:space="0" w:color="auto"/>
            <w:bottom w:val="none" w:sz="0" w:space="0" w:color="auto"/>
            <w:right w:val="none" w:sz="0" w:space="0" w:color="auto"/>
          </w:divBdr>
          <w:divsChild>
            <w:div w:id="970862687">
              <w:marLeft w:val="0"/>
              <w:marRight w:val="0"/>
              <w:marTop w:val="0"/>
              <w:marBottom w:val="0"/>
              <w:divBdr>
                <w:top w:val="none" w:sz="0" w:space="0" w:color="auto"/>
                <w:left w:val="none" w:sz="0" w:space="0" w:color="auto"/>
                <w:bottom w:val="none" w:sz="0" w:space="0" w:color="auto"/>
                <w:right w:val="none" w:sz="0" w:space="0" w:color="auto"/>
              </w:divBdr>
            </w:div>
          </w:divsChild>
        </w:div>
        <w:div w:id="687953641">
          <w:marLeft w:val="0"/>
          <w:marRight w:val="0"/>
          <w:marTop w:val="0"/>
          <w:marBottom w:val="0"/>
          <w:divBdr>
            <w:top w:val="none" w:sz="0" w:space="0" w:color="auto"/>
            <w:left w:val="none" w:sz="0" w:space="0" w:color="auto"/>
            <w:bottom w:val="none" w:sz="0" w:space="0" w:color="auto"/>
            <w:right w:val="none" w:sz="0" w:space="0" w:color="auto"/>
          </w:divBdr>
          <w:divsChild>
            <w:div w:id="333266255">
              <w:marLeft w:val="0"/>
              <w:marRight w:val="0"/>
              <w:marTop w:val="0"/>
              <w:marBottom w:val="0"/>
              <w:divBdr>
                <w:top w:val="none" w:sz="0" w:space="0" w:color="auto"/>
                <w:left w:val="none" w:sz="0" w:space="0" w:color="auto"/>
                <w:bottom w:val="none" w:sz="0" w:space="0" w:color="auto"/>
                <w:right w:val="none" w:sz="0" w:space="0" w:color="auto"/>
              </w:divBdr>
            </w:div>
          </w:divsChild>
        </w:div>
        <w:div w:id="1547182742">
          <w:marLeft w:val="0"/>
          <w:marRight w:val="0"/>
          <w:marTop w:val="0"/>
          <w:marBottom w:val="0"/>
          <w:divBdr>
            <w:top w:val="none" w:sz="0" w:space="0" w:color="auto"/>
            <w:left w:val="none" w:sz="0" w:space="0" w:color="auto"/>
            <w:bottom w:val="none" w:sz="0" w:space="0" w:color="auto"/>
            <w:right w:val="none" w:sz="0" w:space="0" w:color="auto"/>
          </w:divBdr>
          <w:divsChild>
            <w:div w:id="1070737513">
              <w:marLeft w:val="0"/>
              <w:marRight w:val="0"/>
              <w:marTop w:val="0"/>
              <w:marBottom w:val="0"/>
              <w:divBdr>
                <w:top w:val="none" w:sz="0" w:space="0" w:color="auto"/>
                <w:left w:val="none" w:sz="0" w:space="0" w:color="auto"/>
                <w:bottom w:val="none" w:sz="0" w:space="0" w:color="auto"/>
                <w:right w:val="none" w:sz="0" w:space="0" w:color="auto"/>
              </w:divBdr>
            </w:div>
          </w:divsChild>
        </w:div>
        <w:div w:id="1335643822">
          <w:marLeft w:val="0"/>
          <w:marRight w:val="0"/>
          <w:marTop w:val="0"/>
          <w:marBottom w:val="0"/>
          <w:divBdr>
            <w:top w:val="none" w:sz="0" w:space="0" w:color="auto"/>
            <w:left w:val="none" w:sz="0" w:space="0" w:color="auto"/>
            <w:bottom w:val="none" w:sz="0" w:space="0" w:color="auto"/>
            <w:right w:val="none" w:sz="0" w:space="0" w:color="auto"/>
          </w:divBdr>
          <w:divsChild>
            <w:div w:id="1525900651">
              <w:marLeft w:val="0"/>
              <w:marRight w:val="0"/>
              <w:marTop w:val="0"/>
              <w:marBottom w:val="0"/>
              <w:divBdr>
                <w:top w:val="none" w:sz="0" w:space="0" w:color="auto"/>
                <w:left w:val="none" w:sz="0" w:space="0" w:color="auto"/>
                <w:bottom w:val="none" w:sz="0" w:space="0" w:color="auto"/>
                <w:right w:val="none" w:sz="0" w:space="0" w:color="auto"/>
              </w:divBdr>
            </w:div>
          </w:divsChild>
        </w:div>
        <w:div w:id="300235042">
          <w:marLeft w:val="0"/>
          <w:marRight w:val="0"/>
          <w:marTop w:val="0"/>
          <w:marBottom w:val="0"/>
          <w:divBdr>
            <w:top w:val="none" w:sz="0" w:space="0" w:color="auto"/>
            <w:left w:val="none" w:sz="0" w:space="0" w:color="auto"/>
            <w:bottom w:val="none" w:sz="0" w:space="0" w:color="auto"/>
            <w:right w:val="none" w:sz="0" w:space="0" w:color="auto"/>
          </w:divBdr>
          <w:divsChild>
            <w:div w:id="170416021">
              <w:marLeft w:val="0"/>
              <w:marRight w:val="0"/>
              <w:marTop w:val="0"/>
              <w:marBottom w:val="0"/>
              <w:divBdr>
                <w:top w:val="none" w:sz="0" w:space="0" w:color="auto"/>
                <w:left w:val="none" w:sz="0" w:space="0" w:color="auto"/>
                <w:bottom w:val="none" w:sz="0" w:space="0" w:color="auto"/>
                <w:right w:val="none" w:sz="0" w:space="0" w:color="auto"/>
              </w:divBdr>
            </w:div>
          </w:divsChild>
        </w:div>
        <w:div w:id="1479881364">
          <w:marLeft w:val="0"/>
          <w:marRight w:val="0"/>
          <w:marTop w:val="0"/>
          <w:marBottom w:val="0"/>
          <w:divBdr>
            <w:top w:val="none" w:sz="0" w:space="0" w:color="auto"/>
            <w:left w:val="none" w:sz="0" w:space="0" w:color="auto"/>
            <w:bottom w:val="none" w:sz="0" w:space="0" w:color="auto"/>
            <w:right w:val="none" w:sz="0" w:space="0" w:color="auto"/>
          </w:divBdr>
          <w:divsChild>
            <w:div w:id="1405563313">
              <w:marLeft w:val="0"/>
              <w:marRight w:val="0"/>
              <w:marTop w:val="0"/>
              <w:marBottom w:val="0"/>
              <w:divBdr>
                <w:top w:val="none" w:sz="0" w:space="0" w:color="auto"/>
                <w:left w:val="none" w:sz="0" w:space="0" w:color="auto"/>
                <w:bottom w:val="none" w:sz="0" w:space="0" w:color="auto"/>
                <w:right w:val="none" w:sz="0" w:space="0" w:color="auto"/>
              </w:divBdr>
            </w:div>
          </w:divsChild>
        </w:div>
        <w:div w:id="1996298811">
          <w:marLeft w:val="0"/>
          <w:marRight w:val="0"/>
          <w:marTop w:val="0"/>
          <w:marBottom w:val="0"/>
          <w:divBdr>
            <w:top w:val="none" w:sz="0" w:space="0" w:color="auto"/>
            <w:left w:val="none" w:sz="0" w:space="0" w:color="auto"/>
            <w:bottom w:val="none" w:sz="0" w:space="0" w:color="auto"/>
            <w:right w:val="none" w:sz="0" w:space="0" w:color="auto"/>
          </w:divBdr>
          <w:divsChild>
            <w:div w:id="1812599108">
              <w:marLeft w:val="0"/>
              <w:marRight w:val="0"/>
              <w:marTop w:val="0"/>
              <w:marBottom w:val="0"/>
              <w:divBdr>
                <w:top w:val="none" w:sz="0" w:space="0" w:color="auto"/>
                <w:left w:val="none" w:sz="0" w:space="0" w:color="auto"/>
                <w:bottom w:val="none" w:sz="0" w:space="0" w:color="auto"/>
                <w:right w:val="none" w:sz="0" w:space="0" w:color="auto"/>
              </w:divBdr>
            </w:div>
          </w:divsChild>
        </w:div>
        <w:div w:id="1680964156">
          <w:marLeft w:val="0"/>
          <w:marRight w:val="0"/>
          <w:marTop w:val="0"/>
          <w:marBottom w:val="0"/>
          <w:divBdr>
            <w:top w:val="none" w:sz="0" w:space="0" w:color="auto"/>
            <w:left w:val="none" w:sz="0" w:space="0" w:color="auto"/>
            <w:bottom w:val="none" w:sz="0" w:space="0" w:color="auto"/>
            <w:right w:val="none" w:sz="0" w:space="0" w:color="auto"/>
          </w:divBdr>
          <w:divsChild>
            <w:div w:id="1219978360">
              <w:marLeft w:val="0"/>
              <w:marRight w:val="0"/>
              <w:marTop w:val="0"/>
              <w:marBottom w:val="0"/>
              <w:divBdr>
                <w:top w:val="none" w:sz="0" w:space="0" w:color="auto"/>
                <w:left w:val="none" w:sz="0" w:space="0" w:color="auto"/>
                <w:bottom w:val="none" w:sz="0" w:space="0" w:color="auto"/>
                <w:right w:val="none" w:sz="0" w:space="0" w:color="auto"/>
              </w:divBdr>
            </w:div>
          </w:divsChild>
        </w:div>
        <w:div w:id="905409600">
          <w:marLeft w:val="0"/>
          <w:marRight w:val="0"/>
          <w:marTop w:val="0"/>
          <w:marBottom w:val="0"/>
          <w:divBdr>
            <w:top w:val="none" w:sz="0" w:space="0" w:color="auto"/>
            <w:left w:val="none" w:sz="0" w:space="0" w:color="auto"/>
            <w:bottom w:val="none" w:sz="0" w:space="0" w:color="auto"/>
            <w:right w:val="none" w:sz="0" w:space="0" w:color="auto"/>
          </w:divBdr>
          <w:divsChild>
            <w:div w:id="221328265">
              <w:marLeft w:val="0"/>
              <w:marRight w:val="0"/>
              <w:marTop w:val="0"/>
              <w:marBottom w:val="0"/>
              <w:divBdr>
                <w:top w:val="none" w:sz="0" w:space="0" w:color="auto"/>
                <w:left w:val="none" w:sz="0" w:space="0" w:color="auto"/>
                <w:bottom w:val="none" w:sz="0" w:space="0" w:color="auto"/>
                <w:right w:val="none" w:sz="0" w:space="0" w:color="auto"/>
              </w:divBdr>
            </w:div>
          </w:divsChild>
        </w:div>
        <w:div w:id="1915317970">
          <w:marLeft w:val="0"/>
          <w:marRight w:val="0"/>
          <w:marTop w:val="0"/>
          <w:marBottom w:val="0"/>
          <w:divBdr>
            <w:top w:val="none" w:sz="0" w:space="0" w:color="auto"/>
            <w:left w:val="none" w:sz="0" w:space="0" w:color="auto"/>
            <w:bottom w:val="none" w:sz="0" w:space="0" w:color="auto"/>
            <w:right w:val="none" w:sz="0" w:space="0" w:color="auto"/>
          </w:divBdr>
          <w:divsChild>
            <w:div w:id="1896698408">
              <w:marLeft w:val="0"/>
              <w:marRight w:val="0"/>
              <w:marTop w:val="0"/>
              <w:marBottom w:val="0"/>
              <w:divBdr>
                <w:top w:val="none" w:sz="0" w:space="0" w:color="auto"/>
                <w:left w:val="none" w:sz="0" w:space="0" w:color="auto"/>
                <w:bottom w:val="none" w:sz="0" w:space="0" w:color="auto"/>
                <w:right w:val="none" w:sz="0" w:space="0" w:color="auto"/>
              </w:divBdr>
            </w:div>
          </w:divsChild>
        </w:div>
        <w:div w:id="875432776">
          <w:marLeft w:val="0"/>
          <w:marRight w:val="0"/>
          <w:marTop w:val="0"/>
          <w:marBottom w:val="0"/>
          <w:divBdr>
            <w:top w:val="none" w:sz="0" w:space="0" w:color="auto"/>
            <w:left w:val="none" w:sz="0" w:space="0" w:color="auto"/>
            <w:bottom w:val="none" w:sz="0" w:space="0" w:color="auto"/>
            <w:right w:val="none" w:sz="0" w:space="0" w:color="auto"/>
          </w:divBdr>
          <w:divsChild>
            <w:div w:id="542524135">
              <w:marLeft w:val="0"/>
              <w:marRight w:val="0"/>
              <w:marTop w:val="0"/>
              <w:marBottom w:val="0"/>
              <w:divBdr>
                <w:top w:val="none" w:sz="0" w:space="0" w:color="auto"/>
                <w:left w:val="none" w:sz="0" w:space="0" w:color="auto"/>
                <w:bottom w:val="none" w:sz="0" w:space="0" w:color="auto"/>
                <w:right w:val="none" w:sz="0" w:space="0" w:color="auto"/>
              </w:divBdr>
            </w:div>
          </w:divsChild>
        </w:div>
        <w:div w:id="938681887">
          <w:marLeft w:val="0"/>
          <w:marRight w:val="0"/>
          <w:marTop w:val="0"/>
          <w:marBottom w:val="0"/>
          <w:divBdr>
            <w:top w:val="none" w:sz="0" w:space="0" w:color="auto"/>
            <w:left w:val="none" w:sz="0" w:space="0" w:color="auto"/>
            <w:bottom w:val="none" w:sz="0" w:space="0" w:color="auto"/>
            <w:right w:val="none" w:sz="0" w:space="0" w:color="auto"/>
          </w:divBdr>
          <w:divsChild>
            <w:div w:id="1617637274">
              <w:marLeft w:val="0"/>
              <w:marRight w:val="0"/>
              <w:marTop w:val="0"/>
              <w:marBottom w:val="0"/>
              <w:divBdr>
                <w:top w:val="none" w:sz="0" w:space="0" w:color="auto"/>
                <w:left w:val="none" w:sz="0" w:space="0" w:color="auto"/>
                <w:bottom w:val="none" w:sz="0" w:space="0" w:color="auto"/>
                <w:right w:val="none" w:sz="0" w:space="0" w:color="auto"/>
              </w:divBdr>
            </w:div>
          </w:divsChild>
        </w:div>
        <w:div w:id="384764446">
          <w:marLeft w:val="0"/>
          <w:marRight w:val="0"/>
          <w:marTop w:val="0"/>
          <w:marBottom w:val="0"/>
          <w:divBdr>
            <w:top w:val="none" w:sz="0" w:space="0" w:color="auto"/>
            <w:left w:val="none" w:sz="0" w:space="0" w:color="auto"/>
            <w:bottom w:val="none" w:sz="0" w:space="0" w:color="auto"/>
            <w:right w:val="none" w:sz="0" w:space="0" w:color="auto"/>
          </w:divBdr>
          <w:divsChild>
            <w:div w:id="109787314">
              <w:marLeft w:val="0"/>
              <w:marRight w:val="0"/>
              <w:marTop w:val="0"/>
              <w:marBottom w:val="0"/>
              <w:divBdr>
                <w:top w:val="none" w:sz="0" w:space="0" w:color="auto"/>
                <w:left w:val="none" w:sz="0" w:space="0" w:color="auto"/>
                <w:bottom w:val="none" w:sz="0" w:space="0" w:color="auto"/>
                <w:right w:val="none" w:sz="0" w:space="0" w:color="auto"/>
              </w:divBdr>
            </w:div>
          </w:divsChild>
        </w:div>
        <w:div w:id="1859852237">
          <w:marLeft w:val="0"/>
          <w:marRight w:val="0"/>
          <w:marTop w:val="0"/>
          <w:marBottom w:val="0"/>
          <w:divBdr>
            <w:top w:val="none" w:sz="0" w:space="0" w:color="auto"/>
            <w:left w:val="none" w:sz="0" w:space="0" w:color="auto"/>
            <w:bottom w:val="none" w:sz="0" w:space="0" w:color="auto"/>
            <w:right w:val="none" w:sz="0" w:space="0" w:color="auto"/>
          </w:divBdr>
          <w:divsChild>
            <w:div w:id="571235030">
              <w:marLeft w:val="0"/>
              <w:marRight w:val="0"/>
              <w:marTop w:val="0"/>
              <w:marBottom w:val="0"/>
              <w:divBdr>
                <w:top w:val="none" w:sz="0" w:space="0" w:color="auto"/>
                <w:left w:val="none" w:sz="0" w:space="0" w:color="auto"/>
                <w:bottom w:val="none" w:sz="0" w:space="0" w:color="auto"/>
                <w:right w:val="none" w:sz="0" w:space="0" w:color="auto"/>
              </w:divBdr>
            </w:div>
          </w:divsChild>
        </w:div>
        <w:div w:id="1616525493">
          <w:marLeft w:val="0"/>
          <w:marRight w:val="0"/>
          <w:marTop w:val="0"/>
          <w:marBottom w:val="0"/>
          <w:divBdr>
            <w:top w:val="none" w:sz="0" w:space="0" w:color="auto"/>
            <w:left w:val="none" w:sz="0" w:space="0" w:color="auto"/>
            <w:bottom w:val="none" w:sz="0" w:space="0" w:color="auto"/>
            <w:right w:val="none" w:sz="0" w:space="0" w:color="auto"/>
          </w:divBdr>
          <w:divsChild>
            <w:div w:id="492255118">
              <w:marLeft w:val="0"/>
              <w:marRight w:val="0"/>
              <w:marTop w:val="0"/>
              <w:marBottom w:val="0"/>
              <w:divBdr>
                <w:top w:val="none" w:sz="0" w:space="0" w:color="auto"/>
                <w:left w:val="none" w:sz="0" w:space="0" w:color="auto"/>
                <w:bottom w:val="none" w:sz="0" w:space="0" w:color="auto"/>
                <w:right w:val="none" w:sz="0" w:space="0" w:color="auto"/>
              </w:divBdr>
            </w:div>
          </w:divsChild>
        </w:div>
        <w:div w:id="1247498138">
          <w:marLeft w:val="0"/>
          <w:marRight w:val="0"/>
          <w:marTop w:val="0"/>
          <w:marBottom w:val="0"/>
          <w:divBdr>
            <w:top w:val="none" w:sz="0" w:space="0" w:color="auto"/>
            <w:left w:val="none" w:sz="0" w:space="0" w:color="auto"/>
            <w:bottom w:val="none" w:sz="0" w:space="0" w:color="auto"/>
            <w:right w:val="none" w:sz="0" w:space="0" w:color="auto"/>
          </w:divBdr>
          <w:divsChild>
            <w:div w:id="394936296">
              <w:marLeft w:val="0"/>
              <w:marRight w:val="0"/>
              <w:marTop w:val="0"/>
              <w:marBottom w:val="0"/>
              <w:divBdr>
                <w:top w:val="none" w:sz="0" w:space="0" w:color="auto"/>
                <w:left w:val="none" w:sz="0" w:space="0" w:color="auto"/>
                <w:bottom w:val="none" w:sz="0" w:space="0" w:color="auto"/>
                <w:right w:val="none" w:sz="0" w:space="0" w:color="auto"/>
              </w:divBdr>
            </w:div>
          </w:divsChild>
        </w:div>
        <w:div w:id="1438519335">
          <w:marLeft w:val="0"/>
          <w:marRight w:val="0"/>
          <w:marTop w:val="0"/>
          <w:marBottom w:val="0"/>
          <w:divBdr>
            <w:top w:val="none" w:sz="0" w:space="0" w:color="auto"/>
            <w:left w:val="none" w:sz="0" w:space="0" w:color="auto"/>
            <w:bottom w:val="none" w:sz="0" w:space="0" w:color="auto"/>
            <w:right w:val="none" w:sz="0" w:space="0" w:color="auto"/>
          </w:divBdr>
          <w:divsChild>
            <w:div w:id="1503624179">
              <w:marLeft w:val="0"/>
              <w:marRight w:val="0"/>
              <w:marTop w:val="0"/>
              <w:marBottom w:val="0"/>
              <w:divBdr>
                <w:top w:val="none" w:sz="0" w:space="0" w:color="auto"/>
                <w:left w:val="none" w:sz="0" w:space="0" w:color="auto"/>
                <w:bottom w:val="none" w:sz="0" w:space="0" w:color="auto"/>
                <w:right w:val="none" w:sz="0" w:space="0" w:color="auto"/>
              </w:divBdr>
            </w:div>
          </w:divsChild>
        </w:div>
        <w:div w:id="1021971171">
          <w:marLeft w:val="0"/>
          <w:marRight w:val="0"/>
          <w:marTop w:val="0"/>
          <w:marBottom w:val="0"/>
          <w:divBdr>
            <w:top w:val="none" w:sz="0" w:space="0" w:color="auto"/>
            <w:left w:val="none" w:sz="0" w:space="0" w:color="auto"/>
            <w:bottom w:val="none" w:sz="0" w:space="0" w:color="auto"/>
            <w:right w:val="none" w:sz="0" w:space="0" w:color="auto"/>
          </w:divBdr>
          <w:divsChild>
            <w:div w:id="632831779">
              <w:marLeft w:val="0"/>
              <w:marRight w:val="0"/>
              <w:marTop w:val="0"/>
              <w:marBottom w:val="0"/>
              <w:divBdr>
                <w:top w:val="none" w:sz="0" w:space="0" w:color="auto"/>
                <w:left w:val="none" w:sz="0" w:space="0" w:color="auto"/>
                <w:bottom w:val="none" w:sz="0" w:space="0" w:color="auto"/>
                <w:right w:val="none" w:sz="0" w:space="0" w:color="auto"/>
              </w:divBdr>
            </w:div>
          </w:divsChild>
        </w:div>
        <w:div w:id="2109038869">
          <w:marLeft w:val="0"/>
          <w:marRight w:val="0"/>
          <w:marTop w:val="0"/>
          <w:marBottom w:val="0"/>
          <w:divBdr>
            <w:top w:val="none" w:sz="0" w:space="0" w:color="auto"/>
            <w:left w:val="none" w:sz="0" w:space="0" w:color="auto"/>
            <w:bottom w:val="none" w:sz="0" w:space="0" w:color="auto"/>
            <w:right w:val="none" w:sz="0" w:space="0" w:color="auto"/>
          </w:divBdr>
          <w:divsChild>
            <w:div w:id="1133213057">
              <w:marLeft w:val="0"/>
              <w:marRight w:val="0"/>
              <w:marTop w:val="0"/>
              <w:marBottom w:val="0"/>
              <w:divBdr>
                <w:top w:val="none" w:sz="0" w:space="0" w:color="auto"/>
                <w:left w:val="none" w:sz="0" w:space="0" w:color="auto"/>
                <w:bottom w:val="none" w:sz="0" w:space="0" w:color="auto"/>
                <w:right w:val="none" w:sz="0" w:space="0" w:color="auto"/>
              </w:divBdr>
            </w:div>
          </w:divsChild>
        </w:div>
        <w:div w:id="1384987186">
          <w:marLeft w:val="0"/>
          <w:marRight w:val="0"/>
          <w:marTop w:val="0"/>
          <w:marBottom w:val="0"/>
          <w:divBdr>
            <w:top w:val="none" w:sz="0" w:space="0" w:color="auto"/>
            <w:left w:val="none" w:sz="0" w:space="0" w:color="auto"/>
            <w:bottom w:val="none" w:sz="0" w:space="0" w:color="auto"/>
            <w:right w:val="none" w:sz="0" w:space="0" w:color="auto"/>
          </w:divBdr>
          <w:divsChild>
            <w:div w:id="344788852">
              <w:marLeft w:val="0"/>
              <w:marRight w:val="0"/>
              <w:marTop w:val="0"/>
              <w:marBottom w:val="0"/>
              <w:divBdr>
                <w:top w:val="none" w:sz="0" w:space="0" w:color="auto"/>
                <w:left w:val="none" w:sz="0" w:space="0" w:color="auto"/>
                <w:bottom w:val="none" w:sz="0" w:space="0" w:color="auto"/>
                <w:right w:val="none" w:sz="0" w:space="0" w:color="auto"/>
              </w:divBdr>
            </w:div>
          </w:divsChild>
        </w:div>
        <w:div w:id="1799494577">
          <w:marLeft w:val="0"/>
          <w:marRight w:val="0"/>
          <w:marTop w:val="0"/>
          <w:marBottom w:val="0"/>
          <w:divBdr>
            <w:top w:val="none" w:sz="0" w:space="0" w:color="auto"/>
            <w:left w:val="none" w:sz="0" w:space="0" w:color="auto"/>
            <w:bottom w:val="none" w:sz="0" w:space="0" w:color="auto"/>
            <w:right w:val="none" w:sz="0" w:space="0" w:color="auto"/>
          </w:divBdr>
          <w:divsChild>
            <w:div w:id="647327171">
              <w:marLeft w:val="0"/>
              <w:marRight w:val="0"/>
              <w:marTop w:val="0"/>
              <w:marBottom w:val="0"/>
              <w:divBdr>
                <w:top w:val="none" w:sz="0" w:space="0" w:color="auto"/>
                <w:left w:val="none" w:sz="0" w:space="0" w:color="auto"/>
                <w:bottom w:val="none" w:sz="0" w:space="0" w:color="auto"/>
                <w:right w:val="none" w:sz="0" w:space="0" w:color="auto"/>
              </w:divBdr>
            </w:div>
          </w:divsChild>
        </w:div>
        <w:div w:id="1361661017">
          <w:marLeft w:val="0"/>
          <w:marRight w:val="0"/>
          <w:marTop w:val="0"/>
          <w:marBottom w:val="0"/>
          <w:divBdr>
            <w:top w:val="none" w:sz="0" w:space="0" w:color="auto"/>
            <w:left w:val="none" w:sz="0" w:space="0" w:color="auto"/>
            <w:bottom w:val="none" w:sz="0" w:space="0" w:color="auto"/>
            <w:right w:val="none" w:sz="0" w:space="0" w:color="auto"/>
          </w:divBdr>
          <w:divsChild>
            <w:div w:id="1598445486">
              <w:marLeft w:val="0"/>
              <w:marRight w:val="0"/>
              <w:marTop w:val="0"/>
              <w:marBottom w:val="0"/>
              <w:divBdr>
                <w:top w:val="none" w:sz="0" w:space="0" w:color="auto"/>
                <w:left w:val="none" w:sz="0" w:space="0" w:color="auto"/>
                <w:bottom w:val="none" w:sz="0" w:space="0" w:color="auto"/>
                <w:right w:val="none" w:sz="0" w:space="0" w:color="auto"/>
              </w:divBdr>
            </w:div>
          </w:divsChild>
        </w:div>
        <w:div w:id="1619725536">
          <w:marLeft w:val="0"/>
          <w:marRight w:val="0"/>
          <w:marTop w:val="0"/>
          <w:marBottom w:val="0"/>
          <w:divBdr>
            <w:top w:val="none" w:sz="0" w:space="0" w:color="auto"/>
            <w:left w:val="none" w:sz="0" w:space="0" w:color="auto"/>
            <w:bottom w:val="none" w:sz="0" w:space="0" w:color="auto"/>
            <w:right w:val="none" w:sz="0" w:space="0" w:color="auto"/>
          </w:divBdr>
          <w:divsChild>
            <w:div w:id="377360381">
              <w:marLeft w:val="0"/>
              <w:marRight w:val="0"/>
              <w:marTop w:val="0"/>
              <w:marBottom w:val="0"/>
              <w:divBdr>
                <w:top w:val="none" w:sz="0" w:space="0" w:color="auto"/>
                <w:left w:val="none" w:sz="0" w:space="0" w:color="auto"/>
                <w:bottom w:val="none" w:sz="0" w:space="0" w:color="auto"/>
                <w:right w:val="none" w:sz="0" w:space="0" w:color="auto"/>
              </w:divBdr>
            </w:div>
          </w:divsChild>
        </w:div>
        <w:div w:id="1125660094">
          <w:marLeft w:val="0"/>
          <w:marRight w:val="0"/>
          <w:marTop w:val="0"/>
          <w:marBottom w:val="0"/>
          <w:divBdr>
            <w:top w:val="none" w:sz="0" w:space="0" w:color="auto"/>
            <w:left w:val="none" w:sz="0" w:space="0" w:color="auto"/>
            <w:bottom w:val="none" w:sz="0" w:space="0" w:color="auto"/>
            <w:right w:val="none" w:sz="0" w:space="0" w:color="auto"/>
          </w:divBdr>
          <w:divsChild>
            <w:div w:id="2092921355">
              <w:marLeft w:val="0"/>
              <w:marRight w:val="0"/>
              <w:marTop w:val="0"/>
              <w:marBottom w:val="0"/>
              <w:divBdr>
                <w:top w:val="none" w:sz="0" w:space="0" w:color="auto"/>
                <w:left w:val="none" w:sz="0" w:space="0" w:color="auto"/>
                <w:bottom w:val="none" w:sz="0" w:space="0" w:color="auto"/>
                <w:right w:val="none" w:sz="0" w:space="0" w:color="auto"/>
              </w:divBdr>
            </w:div>
          </w:divsChild>
        </w:div>
        <w:div w:id="408505063">
          <w:marLeft w:val="0"/>
          <w:marRight w:val="0"/>
          <w:marTop w:val="0"/>
          <w:marBottom w:val="0"/>
          <w:divBdr>
            <w:top w:val="none" w:sz="0" w:space="0" w:color="auto"/>
            <w:left w:val="none" w:sz="0" w:space="0" w:color="auto"/>
            <w:bottom w:val="none" w:sz="0" w:space="0" w:color="auto"/>
            <w:right w:val="none" w:sz="0" w:space="0" w:color="auto"/>
          </w:divBdr>
          <w:divsChild>
            <w:div w:id="1075013890">
              <w:marLeft w:val="0"/>
              <w:marRight w:val="0"/>
              <w:marTop w:val="0"/>
              <w:marBottom w:val="0"/>
              <w:divBdr>
                <w:top w:val="none" w:sz="0" w:space="0" w:color="auto"/>
                <w:left w:val="none" w:sz="0" w:space="0" w:color="auto"/>
                <w:bottom w:val="none" w:sz="0" w:space="0" w:color="auto"/>
                <w:right w:val="none" w:sz="0" w:space="0" w:color="auto"/>
              </w:divBdr>
            </w:div>
          </w:divsChild>
        </w:div>
        <w:div w:id="113403854">
          <w:marLeft w:val="0"/>
          <w:marRight w:val="0"/>
          <w:marTop w:val="0"/>
          <w:marBottom w:val="0"/>
          <w:divBdr>
            <w:top w:val="none" w:sz="0" w:space="0" w:color="auto"/>
            <w:left w:val="none" w:sz="0" w:space="0" w:color="auto"/>
            <w:bottom w:val="none" w:sz="0" w:space="0" w:color="auto"/>
            <w:right w:val="none" w:sz="0" w:space="0" w:color="auto"/>
          </w:divBdr>
          <w:divsChild>
            <w:div w:id="826747954">
              <w:marLeft w:val="0"/>
              <w:marRight w:val="0"/>
              <w:marTop w:val="0"/>
              <w:marBottom w:val="0"/>
              <w:divBdr>
                <w:top w:val="none" w:sz="0" w:space="0" w:color="auto"/>
                <w:left w:val="none" w:sz="0" w:space="0" w:color="auto"/>
                <w:bottom w:val="none" w:sz="0" w:space="0" w:color="auto"/>
                <w:right w:val="none" w:sz="0" w:space="0" w:color="auto"/>
              </w:divBdr>
            </w:div>
          </w:divsChild>
        </w:div>
        <w:div w:id="1831553457">
          <w:marLeft w:val="0"/>
          <w:marRight w:val="0"/>
          <w:marTop w:val="0"/>
          <w:marBottom w:val="0"/>
          <w:divBdr>
            <w:top w:val="none" w:sz="0" w:space="0" w:color="auto"/>
            <w:left w:val="none" w:sz="0" w:space="0" w:color="auto"/>
            <w:bottom w:val="none" w:sz="0" w:space="0" w:color="auto"/>
            <w:right w:val="none" w:sz="0" w:space="0" w:color="auto"/>
          </w:divBdr>
          <w:divsChild>
            <w:div w:id="1914006655">
              <w:marLeft w:val="0"/>
              <w:marRight w:val="0"/>
              <w:marTop w:val="0"/>
              <w:marBottom w:val="0"/>
              <w:divBdr>
                <w:top w:val="none" w:sz="0" w:space="0" w:color="auto"/>
                <w:left w:val="none" w:sz="0" w:space="0" w:color="auto"/>
                <w:bottom w:val="none" w:sz="0" w:space="0" w:color="auto"/>
                <w:right w:val="none" w:sz="0" w:space="0" w:color="auto"/>
              </w:divBdr>
            </w:div>
          </w:divsChild>
        </w:div>
        <w:div w:id="654382369">
          <w:marLeft w:val="0"/>
          <w:marRight w:val="0"/>
          <w:marTop w:val="0"/>
          <w:marBottom w:val="0"/>
          <w:divBdr>
            <w:top w:val="none" w:sz="0" w:space="0" w:color="auto"/>
            <w:left w:val="none" w:sz="0" w:space="0" w:color="auto"/>
            <w:bottom w:val="none" w:sz="0" w:space="0" w:color="auto"/>
            <w:right w:val="none" w:sz="0" w:space="0" w:color="auto"/>
          </w:divBdr>
          <w:divsChild>
            <w:div w:id="904294602">
              <w:marLeft w:val="0"/>
              <w:marRight w:val="0"/>
              <w:marTop w:val="0"/>
              <w:marBottom w:val="0"/>
              <w:divBdr>
                <w:top w:val="none" w:sz="0" w:space="0" w:color="auto"/>
                <w:left w:val="none" w:sz="0" w:space="0" w:color="auto"/>
                <w:bottom w:val="none" w:sz="0" w:space="0" w:color="auto"/>
                <w:right w:val="none" w:sz="0" w:space="0" w:color="auto"/>
              </w:divBdr>
            </w:div>
          </w:divsChild>
        </w:div>
        <w:div w:id="1960868022">
          <w:marLeft w:val="0"/>
          <w:marRight w:val="0"/>
          <w:marTop w:val="0"/>
          <w:marBottom w:val="0"/>
          <w:divBdr>
            <w:top w:val="none" w:sz="0" w:space="0" w:color="auto"/>
            <w:left w:val="none" w:sz="0" w:space="0" w:color="auto"/>
            <w:bottom w:val="none" w:sz="0" w:space="0" w:color="auto"/>
            <w:right w:val="none" w:sz="0" w:space="0" w:color="auto"/>
          </w:divBdr>
          <w:divsChild>
            <w:div w:id="438063329">
              <w:marLeft w:val="0"/>
              <w:marRight w:val="0"/>
              <w:marTop w:val="0"/>
              <w:marBottom w:val="0"/>
              <w:divBdr>
                <w:top w:val="none" w:sz="0" w:space="0" w:color="auto"/>
                <w:left w:val="none" w:sz="0" w:space="0" w:color="auto"/>
                <w:bottom w:val="none" w:sz="0" w:space="0" w:color="auto"/>
                <w:right w:val="none" w:sz="0" w:space="0" w:color="auto"/>
              </w:divBdr>
            </w:div>
          </w:divsChild>
        </w:div>
        <w:div w:id="722482221">
          <w:marLeft w:val="0"/>
          <w:marRight w:val="0"/>
          <w:marTop w:val="0"/>
          <w:marBottom w:val="0"/>
          <w:divBdr>
            <w:top w:val="none" w:sz="0" w:space="0" w:color="auto"/>
            <w:left w:val="none" w:sz="0" w:space="0" w:color="auto"/>
            <w:bottom w:val="none" w:sz="0" w:space="0" w:color="auto"/>
            <w:right w:val="none" w:sz="0" w:space="0" w:color="auto"/>
          </w:divBdr>
          <w:divsChild>
            <w:div w:id="411197945">
              <w:marLeft w:val="0"/>
              <w:marRight w:val="0"/>
              <w:marTop w:val="0"/>
              <w:marBottom w:val="0"/>
              <w:divBdr>
                <w:top w:val="none" w:sz="0" w:space="0" w:color="auto"/>
                <w:left w:val="none" w:sz="0" w:space="0" w:color="auto"/>
                <w:bottom w:val="none" w:sz="0" w:space="0" w:color="auto"/>
                <w:right w:val="none" w:sz="0" w:space="0" w:color="auto"/>
              </w:divBdr>
            </w:div>
          </w:divsChild>
        </w:div>
        <w:div w:id="1080103749">
          <w:marLeft w:val="0"/>
          <w:marRight w:val="0"/>
          <w:marTop w:val="0"/>
          <w:marBottom w:val="0"/>
          <w:divBdr>
            <w:top w:val="none" w:sz="0" w:space="0" w:color="auto"/>
            <w:left w:val="none" w:sz="0" w:space="0" w:color="auto"/>
            <w:bottom w:val="none" w:sz="0" w:space="0" w:color="auto"/>
            <w:right w:val="none" w:sz="0" w:space="0" w:color="auto"/>
          </w:divBdr>
          <w:divsChild>
            <w:div w:id="1044907020">
              <w:marLeft w:val="0"/>
              <w:marRight w:val="0"/>
              <w:marTop w:val="0"/>
              <w:marBottom w:val="0"/>
              <w:divBdr>
                <w:top w:val="none" w:sz="0" w:space="0" w:color="auto"/>
                <w:left w:val="none" w:sz="0" w:space="0" w:color="auto"/>
                <w:bottom w:val="none" w:sz="0" w:space="0" w:color="auto"/>
                <w:right w:val="none" w:sz="0" w:space="0" w:color="auto"/>
              </w:divBdr>
            </w:div>
          </w:divsChild>
        </w:div>
        <w:div w:id="140580432">
          <w:marLeft w:val="0"/>
          <w:marRight w:val="0"/>
          <w:marTop w:val="0"/>
          <w:marBottom w:val="0"/>
          <w:divBdr>
            <w:top w:val="none" w:sz="0" w:space="0" w:color="auto"/>
            <w:left w:val="none" w:sz="0" w:space="0" w:color="auto"/>
            <w:bottom w:val="none" w:sz="0" w:space="0" w:color="auto"/>
            <w:right w:val="none" w:sz="0" w:space="0" w:color="auto"/>
          </w:divBdr>
          <w:divsChild>
            <w:div w:id="1502693708">
              <w:marLeft w:val="0"/>
              <w:marRight w:val="0"/>
              <w:marTop w:val="0"/>
              <w:marBottom w:val="0"/>
              <w:divBdr>
                <w:top w:val="none" w:sz="0" w:space="0" w:color="auto"/>
                <w:left w:val="none" w:sz="0" w:space="0" w:color="auto"/>
                <w:bottom w:val="none" w:sz="0" w:space="0" w:color="auto"/>
                <w:right w:val="none" w:sz="0" w:space="0" w:color="auto"/>
              </w:divBdr>
            </w:div>
          </w:divsChild>
        </w:div>
        <w:div w:id="1852991940">
          <w:marLeft w:val="0"/>
          <w:marRight w:val="0"/>
          <w:marTop w:val="0"/>
          <w:marBottom w:val="0"/>
          <w:divBdr>
            <w:top w:val="none" w:sz="0" w:space="0" w:color="auto"/>
            <w:left w:val="none" w:sz="0" w:space="0" w:color="auto"/>
            <w:bottom w:val="none" w:sz="0" w:space="0" w:color="auto"/>
            <w:right w:val="none" w:sz="0" w:space="0" w:color="auto"/>
          </w:divBdr>
          <w:divsChild>
            <w:div w:id="2058042101">
              <w:marLeft w:val="0"/>
              <w:marRight w:val="0"/>
              <w:marTop w:val="0"/>
              <w:marBottom w:val="0"/>
              <w:divBdr>
                <w:top w:val="none" w:sz="0" w:space="0" w:color="auto"/>
                <w:left w:val="none" w:sz="0" w:space="0" w:color="auto"/>
                <w:bottom w:val="none" w:sz="0" w:space="0" w:color="auto"/>
                <w:right w:val="none" w:sz="0" w:space="0" w:color="auto"/>
              </w:divBdr>
            </w:div>
          </w:divsChild>
        </w:div>
        <w:div w:id="657924691">
          <w:marLeft w:val="0"/>
          <w:marRight w:val="0"/>
          <w:marTop w:val="0"/>
          <w:marBottom w:val="0"/>
          <w:divBdr>
            <w:top w:val="none" w:sz="0" w:space="0" w:color="auto"/>
            <w:left w:val="none" w:sz="0" w:space="0" w:color="auto"/>
            <w:bottom w:val="none" w:sz="0" w:space="0" w:color="auto"/>
            <w:right w:val="none" w:sz="0" w:space="0" w:color="auto"/>
          </w:divBdr>
          <w:divsChild>
            <w:div w:id="484051986">
              <w:marLeft w:val="0"/>
              <w:marRight w:val="0"/>
              <w:marTop w:val="0"/>
              <w:marBottom w:val="0"/>
              <w:divBdr>
                <w:top w:val="none" w:sz="0" w:space="0" w:color="auto"/>
                <w:left w:val="none" w:sz="0" w:space="0" w:color="auto"/>
                <w:bottom w:val="none" w:sz="0" w:space="0" w:color="auto"/>
                <w:right w:val="none" w:sz="0" w:space="0" w:color="auto"/>
              </w:divBdr>
            </w:div>
          </w:divsChild>
        </w:div>
        <w:div w:id="1623145990">
          <w:marLeft w:val="0"/>
          <w:marRight w:val="0"/>
          <w:marTop w:val="0"/>
          <w:marBottom w:val="0"/>
          <w:divBdr>
            <w:top w:val="none" w:sz="0" w:space="0" w:color="auto"/>
            <w:left w:val="none" w:sz="0" w:space="0" w:color="auto"/>
            <w:bottom w:val="none" w:sz="0" w:space="0" w:color="auto"/>
            <w:right w:val="none" w:sz="0" w:space="0" w:color="auto"/>
          </w:divBdr>
          <w:divsChild>
            <w:div w:id="1315062778">
              <w:marLeft w:val="0"/>
              <w:marRight w:val="0"/>
              <w:marTop w:val="0"/>
              <w:marBottom w:val="0"/>
              <w:divBdr>
                <w:top w:val="none" w:sz="0" w:space="0" w:color="auto"/>
                <w:left w:val="none" w:sz="0" w:space="0" w:color="auto"/>
                <w:bottom w:val="none" w:sz="0" w:space="0" w:color="auto"/>
                <w:right w:val="none" w:sz="0" w:space="0" w:color="auto"/>
              </w:divBdr>
            </w:div>
          </w:divsChild>
        </w:div>
        <w:div w:id="187106715">
          <w:marLeft w:val="0"/>
          <w:marRight w:val="0"/>
          <w:marTop w:val="0"/>
          <w:marBottom w:val="0"/>
          <w:divBdr>
            <w:top w:val="none" w:sz="0" w:space="0" w:color="auto"/>
            <w:left w:val="none" w:sz="0" w:space="0" w:color="auto"/>
            <w:bottom w:val="none" w:sz="0" w:space="0" w:color="auto"/>
            <w:right w:val="none" w:sz="0" w:space="0" w:color="auto"/>
          </w:divBdr>
          <w:divsChild>
            <w:div w:id="334966754">
              <w:marLeft w:val="0"/>
              <w:marRight w:val="0"/>
              <w:marTop w:val="0"/>
              <w:marBottom w:val="0"/>
              <w:divBdr>
                <w:top w:val="none" w:sz="0" w:space="0" w:color="auto"/>
                <w:left w:val="none" w:sz="0" w:space="0" w:color="auto"/>
                <w:bottom w:val="none" w:sz="0" w:space="0" w:color="auto"/>
                <w:right w:val="none" w:sz="0" w:space="0" w:color="auto"/>
              </w:divBdr>
            </w:div>
          </w:divsChild>
        </w:div>
        <w:div w:id="710152020">
          <w:marLeft w:val="0"/>
          <w:marRight w:val="0"/>
          <w:marTop w:val="0"/>
          <w:marBottom w:val="0"/>
          <w:divBdr>
            <w:top w:val="none" w:sz="0" w:space="0" w:color="auto"/>
            <w:left w:val="none" w:sz="0" w:space="0" w:color="auto"/>
            <w:bottom w:val="none" w:sz="0" w:space="0" w:color="auto"/>
            <w:right w:val="none" w:sz="0" w:space="0" w:color="auto"/>
          </w:divBdr>
          <w:divsChild>
            <w:div w:id="222302660">
              <w:marLeft w:val="0"/>
              <w:marRight w:val="0"/>
              <w:marTop w:val="0"/>
              <w:marBottom w:val="0"/>
              <w:divBdr>
                <w:top w:val="none" w:sz="0" w:space="0" w:color="auto"/>
                <w:left w:val="none" w:sz="0" w:space="0" w:color="auto"/>
                <w:bottom w:val="none" w:sz="0" w:space="0" w:color="auto"/>
                <w:right w:val="none" w:sz="0" w:space="0" w:color="auto"/>
              </w:divBdr>
            </w:div>
          </w:divsChild>
        </w:div>
        <w:div w:id="674069512">
          <w:marLeft w:val="0"/>
          <w:marRight w:val="0"/>
          <w:marTop w:val="0"/>
          <w:marBottom w:val="0"/>
          <w:divBdr>
            <w:top w:val="none" w:sz="0" w:space="0" w:color="auto"/>
            <w:left w:val="none" w:sz="0" w:space="0" w:color="auto"/>
            <w:bottom w:val="none" w:sz="0" w:space="0" w:color="auto"/>
            <w:right w:val="none" w:sz="0" w:space="0" w:color="auto"/>
          </w:divBdr>
          <w:divsChild>
            <w:div w:id="134445796">
              <w:marLeft w:val="0"/>
              <w:marRight w:val="0"/>
              <w:marTop w:val="0"/>
              <w:marBottom w:val="0"/>
              <w:divBdr>
                <w:top w:val="none" w:sz="0" w:space="0" w:color="auto"/>
                <w:left w:val="none" w:sz="0" w:space="0" w:color="auto"/>
                <w:bottom w:val="none" w:sz="0" w:space="0" w:color="auto"/>
                <w:right w:val="none" w:sz="0" w:space="0" w:color="auto"/>
              </w:divBdr>
            </w:div>
          </w:divsChild>
        </w:div>
        <w:div w:id="1654481936">
          <w:marLeft w:val="0"/>
          <w:marRight w:val="0"/>
          <w:marTop w:val="0"/>
          <w:marBottom w:val="0"/>
          <w:divBdr>
            <w:top w:val="none" w:sz="0" w:space="0" w:color="auto"/>
            <w:left w:val="none" w:sz="0" w:space="0" w:color="auto"/>
            <w:bottom w:val="none" w:sz="0" w:space="0" w:color="auto"/>
            <w:right w:val="none" w:sz="0" w:space="0" w:color="auto"/>
          </w:divBdr>
          <w:divsChild>
            <w:div w:id="1710259278">
              <w:marLeft w:val="0"/>
              <w:marRight w:val="0"/>
              <w:marTop w:val="0"/>
              <w:marBottom w:val="0"/>
              <w:divBdr>
                <w:top w:val="none" w:sz="0" w:space="0" w:color="auto"/>
                <w:left w:val="none" w:sz="0" w:space="0" w:color="auto"/>
                <w:bottom w:val="none" w:sz="0" w:space="0" w:color="auto"/>
                <w:right w:val="none" w:sz="0" w:space="0" w:color="auto"/>
              </w:divBdr>
            </w:div>
          </w:divsChild>
        </w:div>
        <w:div w:id="2060199836">
          <w:marLeft w:val="0"/>
          <w:marRight w:val="0"/>
          <w:marTop w:val="0"/>
          <w:marBottom w:val="0"/>
          <w:divBdr>
            <w:top w:val="none" w:sz="0" w:space="0" w:color="auto"/>
            <w:left w:val="none" w:sz="0" w:space="0" w:color="auto"/>
            <w:bottom w:val="none" w:sz="0" w:space="0" w:color="auto"/>
            <w:right w:val="none" w:sz="0" w:space="0" w:color="auto"/>
          </w:divBdr>
          <w:divsChild>
            <w:div w:id="1378241668">
              <w:marLeft w:val="0"/>
              <w:marRight w:val="0"/>
              <w:marTop w:val="0"/>
              <w:marBottom w:val="0"/>
              <w:divBdr>
                <w:top w:val="none" w:sz="0" w:space="0" w:color="auto"/>
                <w:left w:val="none" w:sz="0" w:space="0" w:color="auto"/>
                <w:bottom w:val="none" w:sz="0" w:space="0" w:color="auto"/>
                <w:right w:val="none" w:sz="0" w:space="0" w:color="auto"/>
              </w:divBdr>
            </w:div>
          </w:divsChild>
        </w:div>
        <w:div w:id="235550566">
          <w:marLeft w:val="0"/>
          <w:marRight w:val="0"/>
          <w:marTop w:val="0"/>
          <w:marBottom w:val="0"/>
          <w:divBdr>
            <w:top w:val="none" w:sz="0" w:space="0" w:color="auto"/>
            <w:left w:val="none" w:sz="0" w:space="0" w:color="auto"/>
            <w:bottom w:val="none" w:sz="0" w:space="0" w:color="auto"/>
            <w:right w:val="none" w:sz="0" w:space="0" w:color="auto"/>
          </w:divBdr>
          <w:divsChild>
            <w:div w:id="369691776">
              <w:marLeft w:val="0"/>
              <w:marRight w:val="0"/>
              <w:marTop w:val="0"/>
              <w:marBottom w:val="0"/>
              <w:divBdr>
                <w:top w:val="none" w:sz="0" w:space="0" w:color="auto"/>
                <w:left w:val="none" w:sz="0" w:space="0" w:color="auto"/>
                <w:bottom w:val="none" w:sz="0" w:space="0" w:color="auto"/>
                <w:right w:val="none" w:sz="0" w:space="0" w:color="auto"/>
              </w:divBdr>
            </w:div>
          </w:divsChild>
        </w:div>
        <w:div w:id="975918284">
          <w:marLeft w:val="0"/>
          <w:marRight w:val="0"/>
          <w:marTop w:val="0"/>
          <w:marBottom w:val="0"/>
          <w:divBdr>
            <w:top w:val="none" w:sz="0" w:space="0" w:color="auto"/>
            <w:left w:val="none" w:sz="0" w:space="0" w:color="auto"/>
            <w:bottom w:val="none" w:sz="0" w:space="0" w:color="auto"/>
            <w:right w:val="none" w:sz="0" w:space="0" w:color="auto"/>
          </w:divBdr>
          <w:divsChild>
            <w:div w:id="1805729417">
              <w:marLeft w:val="0"/>
              <w:marRight w:val="0"/>
              <w:marTop w:val="0"/>
              <w:marBottom w:val="0"/>
              <w:divBdr>
                <w:top w:val="none" w:sz="0" w:space="0" w:color="auto"/>
                <w:left w:val="none" w:sz="0" w:space="0" w:color="auto"/>
                <w:bottom w:val="none" w:sz="0" w:space="0" w:color="auto"/>
                <w:right w:val="none" w:sz="0" w:space="0" w:color="auto"/>
              </w:divBdr>
            </w:div>
          </w:divsChild>
        </w:div>
        <w:div w:id="1168786193">
          <w:marLeft w:val="0"/>
          <w:marRight w:val="0"/>
          <w:marTop w:val="0"/>
          <w:marBottom w:val="0"/>
          <w:divBdr>
            <w:top w:val="none" w:sz="0" w:space="0" w:color="auto"/>
            <w:left w:val="none" w:sz="0" w:space="0" w:color="auto"/>
            <w:bottom w:val="none" w:sz="0" w:space="0" w:color="auto"/>
            <w:right w:val="none" w:sz="0" w:space="0" w:color="auto"/>
          </w:divBdr>
          <w:divsChild>
            <w:div w:id="1167406836">
              <w:marLeft w:val="0"/>
              <w:marRight w:val="0"/>
              <w:marTop w:val="0"/>
              <w:marBottom w:val="0"/>
              <w:divBdr>
                <w:top w:val="none" w:sz="0" w:space="0" w:color="auto"/>
                <w:left w:val="none" w:sz="0" w:space="0" w:color="auto"/>
                <w:bottom w:val="none" w:sz="0" w:space="0" w:color="auto"/>
                <w:right w:val="none" w:sz="0" w:space="0" w:color="auto"/>
              </w:divBdr>
            </w:div>
          </w:divsChild>
        </w:div>
        <w:div w:id="1493712707">
          <w:marLeft w:val="0"/>
          <w:marRight w:val="0"/>
          <w:marTop w:val="0"/>
          <w:marBottom w:val="0"/>
          <w:divBdr>
            <w:top w:val="none" w:sz="0" w:space="0" w:color="auto"/>
            <w:left w:val="none" w:sz="0" w:space="0" w:color="auto"/>
            <w:bottom w:val="none" w:sz="0" w:space="0" w:color="auto"/>
            <w:right w:val="none" w:sz="0" w:space="0" w:color="auto"/>
          </w:divBdr>
          <w:divsChild>
            <w:div w:id="1987473438">
              <w:marLeft w:val="0"/>
              <w:marRight w:val="0"/>
              <w:marTop w:val="0"/>
              <w:marBottom w:val="0"/>
              <w:divBdr>
                <w:top w:val="none" w:sz="0" w:space="0" w:color="auto"/>
                <w:left w:val="none" w:sz="0" w:space="0" w:color="auto"/>
                <w:bottom w:val="none" w:sz="0" w:space="0" w:color="auto"/>
                <w:right w:val="none" w:sz="0" w:space="0" w:color="auto"/>
              </w:divBdr>
            </w:div>
          </w:divsChild>
        </w:div>
        <w:div w:id="1093550215">
          <w:marLeft w:val="0"/>
          <w:marRight w:val="0"/>
          <w:marTop w:val="0"/>
          <w:marBottom w:val="0"/>
          <w:divBdr>
            <w:top w:val="none" w:sz="0" w:space="0" w:color="auto"/>
            <w:left w:val="none" w:sz="0" w:space="0" w:color="auto"/>
            <w:bottom w:val="none" w:sz="0" w:space="0" w:color="auto"/>
            <w:right w:val="none" w:sz="0" w:space="0" w:color="auto"/>
          </w:divBdr>
          <w:divsChild>
            <w:div w:id="2141338706">
              <w:marLeft w:val="0"/>
              <w:marRight w:val="0"/>
              <w:marTop w:val="0"/>
              <w:marBottom w:val="0"/>
              <w:divBdr>
                <w:top w:val="none" w:sz="0" w:space="0" w:color="auto"/>
                <w:left w:val="none" w:sz="0" w:space="0" w:color="auto"/>
                <w:bottom w:val="none" w:sz="0" w:space="0" w:color="auto"/>
                <w:right w:val="none" w:sz="0" w:space="0" w:color="auto"/>
              </w:divBdr>
            </w:div>
          </w:divsChild>
        </w:div>
        <w:div w:id="1574202056">
          <w:marLeft w:val="0"/>
          <w:marRight w:val="0"/>
          <w:marTop w:val="0"/>
          <w:marBottom w:val="0"/>
          <w:divBdr>
            <w:top w:val="none" w:sz="0" w:space="0" w:color="auto"/>
            <w:left w:val="none" w:sz="0" w:space="0" w:color="auto"/>
            <w:bottom w:val="none" w:sz="0" w:space="0" w:color="auto"/>
            <w:right w:val="none" w:sz="0" w:space="0" w:color="auto"/>
          </w:divBdr>
          <w:divsChild>
            <w:div w:id="637953187">
              <w:marLeft w:val="0"/>
              <w:marRight w:val="0"/>
              <w:marTop w:val="0"/>
              <w:marBottom w:val="0"/>
              <w:divBdr>
                <w:top w:val="none" w:sz="0" w:space="0" w:color="auto"/>
                <w:left w:val="none" w:sz="0" w:space="0" w:color="auto"/>
                <w:bottom w:val="none" w:sz="0" w:space="0" w:color="auto"/>
                <w:right w:val="none" w:sz="0" w:space="0" w:color="auto"/>
              </w:divBdr>
            </w:div>
          </w:divsChild>
        </w:div>
        <w:div w:id="2030987969">
          <w:marLeft w:val="0"/>
          <w:marRight w:val="0"/>
          <w:marTop w:val="0"/>
          <w:marBottom w:val="0"/>
          <w:divBdr>
            <w:top w:val="none" w:sz="0" w:space="0" w:color="auto"/>
            <w:left w:val="none" w:sz="0" w:space="0" w:color="auto"/>
            <w:bottom w:val="none" w:sz="0" w:space="0" w:color="auto"/>
            <w:right w:val="none" w:sz="0" w:space="0" w:color="auto"/>
          </w:divBdr>
          <w:divsChild>
            <w:div w:id="369454628">
              <w:marLeft w:val="0"/>
              <w:marRight w:val="0"/>
              <w:marTop w:val="0"/>
              <w:marBottom w:val="0"/>
              <w:divBdr>
                <w:top w:val="none" w:sz="0" w:space="0" w:color="auto"/>
                <w:left w:val="none" w:sz="0" w:space="0" w:color="auto"/>
                <w:bottom w:val="none" w:sz="0" w:space="0" w:color="auto"/>
                <w:right w:val="none" w:sz="0" w:space="0" w:color="auto"/>
              </w:divBdr>
            </w:div>
          </w:divsChild>
        </w:div>
        <w:div w:id="1668753114">
          <w:marLeft w:val="0"/>
          <w:marRight w:val="0"/>
          <w:marTop w:val="0"/>
          <w:marBottom w:val="0"/>
          <w:divBdr>
            <w:top w:val="none" w:sz="0" w:space="0" w:color="auto"/>
            <w:left w:val="none" w:sz="0" w:space="0" w:color="auto"/>
            <w:bottom w:val="none" w:sz="0" w:space="0" w:color="auto"/>
            <w:right w:val="none" w:sz="0" w:space="0" w:color="auto"/>
          </w:divBdr>
          <w:divsChild>
            <w:div w:id="485633934">
              <w:marLeft w:val="0"/>
              <w:marRight w:val="0"/>
              <w:marTop w:val="0"/>
              <w:marBottom w:val="0"/>
              <w:divBdr>
                <w:top w:val="none" w:sz="0" w:space="0" w:color="auto"/>
                <w:left w:val="none" w:sz="0" w:space="0" w:color="auto"/>
                <w:bottom w:val="none" w:sz="0" w:space="0" w:color="auto"/>
                <w:right w:val="none" w:sz="0" w:space="0" w:color="auto"/>
              </w:divBdr>
            </w:div>
          </w:divsChild>
        </w:div>
        <w:div w:id="1103457104">
          <w:marLeft w:val="0"/>
          <w:marRight w:val="0"/>
          <w:marTop w:val="0"/>
          <w:marBottom w:val="0"/>
          <w:divBdr>
            <w:top w:val="none" w:sz="0" w:space="0" w:color="auto"/>
            <w:left w:val="none" w:sz="0" w:space="0" w:color="auto"/>
            <w:bottom w:val="none" w:sz="0" w:space="0" w:color="auto"/>
            <w:right w:val="none" w:sz="0" w:space="0" w:color="auto"/>
          </w:divBdr>
          <w:divsChild>
            <w:div w:id="232201366">
              <w:marLeft w:val="0"/>
              <w:marRight w:val="0"/>
              <w:marTop w:val="0"/>
              <w:marBottom w:val="0"/>
              <w:divBdr>
                <w:top w:val="none" w:sz="0" w:space="0" w:color="auto"/>
                <w:left w:val="none" w:sz="0" w:space="0" w:color="auto"/>
                <w:bottom w:val="none" w:sz="0" w:space="0" w:color="auto"/>
                <w:right w:val="none" w:sz="0" w:space="0" w:color="auto"/>
              </w:divBdr>
            </w:div>
          </w:divsChild>
        </w:div>
        <w:div w:id="649864009">
          <w:marLeft w:val="0"/>
          <w:marRight w:val="0"/>
          <w:marTop w:val="0"/>
          <w:marBottom w:val="0"/>
          <w:divBdr>
            <w:top w:val="none" w:sz="0" w:space="0" w:color="auto"/>
            <w:left w:val="none" w:sz="0" w:space="0" w:color="auto"/>
            <w:bottom w:val="none" w:sz="0" w:space="0" w:color="auto"/>
            <w:right w:val="none" w:sz="0" w:space="0" w:color="auto"/>
          </w:divBdr>
          <w:divsChild>
            <w:div w:id="300887918">
              <w:marLeft w:val="0"/>
              <w:marRight w:val="0"/>
              <w:marTop w:val="0"/>
              <w:marBottom w:val="0"/>
              <w:divBdr>
                <w:top w:val="none" w:sz="0" w:space="0" w:color="auto"/>
                <w:left w:val="none" w:sz="0" w:space="0" w:color="auto"/>
                <w:bottom w:val="none" w:sz="0" w:space="0" w:color="auto"/>
                <w:right w:val="none" w:sz="0" w:space="0" w:color="auto"/>
              </w:divBdr>
            </w:div>
          </w:divsChild>
        </w:div>
        <w:div w:id="1318998487">
          <w:marLeft w:val="0"/>
          <w:marRight w:val="0"/>
          <w:marTop w:val="0"/>
          <w:marBottom w:val="0"/>
          <w:divBdr>
            <w:top w:val="none" w:sz="0" w:space="0" w:color="auto"/>
            <w:left w:val="none" w:sz="0" w:space="0" w:color="auto"/>
            <w:bottom w:val="none" w:sz="0" w:space="0" w:color="auto"/>
            <w:right w:val="none" w:sz="0" w:space="0" w:color="auto"/>
          </w:divBdr>
          <w:divsChild>
            <w:div w:id="1258947853">
              <w:marLeft w:val="0"/>
              <w:marRight w:val="0"/>
              <w:marTop w:val="0"/>
              <w:marBottom w:val="0"/>
              <w:divBdr>
                <w:top w:val="none" w:sz="0" w:space="0" w:color="auto"/>
                <w:left w:val="none" w:sz="0" w:space="0" w:color="auto"/>
                <w:bottom w:val="none" w:sz="0" w:space="0" w:color="auto"/>
                <w:right w:val="none" w:sz="0" w:space="0" w:color="auto"/>
              </w:divBdr>
            </w:div>
          </w:divsChild>
        </w:div>
        <w:div w:id="1476145895">
          <w:marLeft w:val="0"/>
          <w:marRight w:val="0"/>
          <w:marTop w:val="0"/>
          <w:marBottom w:val="0"/>
          <w:divBdr>
            <w:top w:val="none" w:sz="0" w:space="0" w:color="auto"/>
            <w:left w:val="none" w:sz="0" w:space="0" w:color="auto"/>
            <w:bottom w:val="none" w:sz="0" w:space="0" w:color="auto"/>
            <w:right w:val="none" w:sz="0" w:space="0" w:color="auto"/>
          </w:divBdr>
          <w:divsChild>
            <w:div w:id="846212064">
              <w:marLeft w:val="0"/>
              <w:marRight w:val="0"/>
              <w:marTop w:val="0"/>
              <w:marBottom w:val="0"/>
              <w:divBdr>
                <w:top w:val="none" w:sz="0" w:space="0" w:color="auto"/>
                <w:left w:val="none" w:sz="0" w:space="0" w:color="auto"/>
                <w:bottom w:val="none" w:sz="0" w:space="0" w:color="auto"/>
                <w:right w:val="none" w:sz="0" w:space="0" w:color="auto"/>
              </w:divBdr>
            </w:div>
          </w:divsChild>
        </w:div>
        <w:div w:id="530848100">
          <w:marLeft w:val="0"/>
          <w:marRight w:val="0"/>
          <w:marTop w:val="0"/>
          <w:marBottom w:val="0"/>
          <w:divBdr>
            <w:top w:val="none" w:sz="0" w:space="0" w:color="auto"/>
            <w:left w:val="none" w:sz="0" w:space="0" w:color="auto"/>
            <w:bottom w:val="none" w:sz="0" w:space="0" w:color="auto"/>
            <w:right w:val="none" w:sz="0" w:space="0" w:color="auto"/>
          </w:divBdr>
          <w:divsChild>
            <w:div w:id="1714887529">
              <w:marLeft w:val="0"/>
              <w:marRight w:val="0"/>
              <w:marTop w:val="0"/>
              <w:marBottom w:val="0"/>
              <w:divBdr>
                <w:top w:val="none" w:sz="0" w:space="0" w:color="auto"/>
                <w:left w:val="none" w:sz="0" w:space="0" w:color="auto"/>
                <w:bottom w:val="none" w:sz="0" w:space="0" w:color="auto"/>
                <w:right w:val="none" w:sz="0" w:space="0" w:color="auto"/>
              </w:divBdr>
            </w:div>
          </w:divsChild>
        </w:div>
        <w:div w:id="1054695778">
          <w:marLeft w:val="0"/>
          <w:marRight w:val="0"/>
          <w:marTop w:val="0"/>
          <w:marBottom w:val="0"/>
          <w:divBdr>
            <w:top w:val="none" w:sz="0" w:space="0" w:color="auto"/>
            <w:left w:val="none" w:sz="0" w:space="0" w:color="auto"/>
            <w:bottom w:val="none" w:sz="0" w:space="0" w:color="auto"/>
            <w:right w:val="none" w:sz="0" w:space="0" w:color="auto"/>
          </w:divBdr>
          <w:divsChild>
            <w:div w:id="531578636">
              <w:marLeft w:val="0"/>
              <w:marRight w:val="0"/>
              <w:marTop w:val="0"/>
              <w:marBottom w:val="0"/>
              <w:divBdr>
                <w:top w:val="none" w:sz="0" w:space="0" w:color="auto"/>
                <w:left w:val="none" w:sz="0" w:space="0" w:color="auto"/>
                <w:bottom w:val="none" w:sz="0" w:space="0" w:color="auto"/>
                <w:right w:val="none" w:sz="0" w:space="0" w:color="auto"/>
              </w:divBdr>
            </w:div>
          </w:divsChild>
        </w:div>
        <w:div w:id="710956999">
          <w:marLeft w:val="0"/>
          <w:marRight w:val="0"/>
          <w:marTop w:val="0"/>
          <w:marBottom w:val="0"/>
          <w:divBdr>
            <w:top w:val="none" w:sz="0" w:space="0" w:color="auto"/>
            <w:left w:val="none" w:sz="0" w:space="0" w:color="auto"/>
            <w:bottom w:val="none" w:sz="0" w:space="0" w:color="auto"/>
            <w:right w:val="none" w:sz="0" w:space="0" w:color="auto"/>
          </w:divBdr>
          <w:divsChild>
            <w:div w:id="288127316">
              <w:marLeft w:val="0"/>
              <w:marRight w:val="0"/>
              <w:marTop w:val="0"/>
              <w:marBottom w:val="0"/>
              <w:divBdr>
                <w:top w:val="none" w:sz="0" w:space="0" w:color="auto"/>
                <w:left w:val="none" w:sz="0" w:space="0" w:color="auto"/>
                <w:bottom w:val="none" w:sz="0" w:space="0" w:color="auto"/>
                <w:right w:val="none" w:sz="0" w:space="0" w:color="auto"/>
              </w:divBdr>
            </w:div>
          </w:divsChild>
        </w:div>
        <w:div w:id="468207582">
          <w:marLeft w:val="0"/>
          <w:marRight w:val="0"/>
          <w:marTop w:val="0"/>
          <w:marBottom w:val="0"/>
          <w:divBdr>
            <w:top w:val="none" w:sz="0" w:space="0" w:color="auto"/>
            <w:left w:val="none" w:sz="0" w:space="0" w:color="auto"/>
            <w:bottom w:val="none" w:sz="0" w:space="0" w:color="auto"/>
            <w:right w:val="none" w:sz="0" w:space="0" w:color="auto"/>
          </w:divBdr>
          <w:divsChild>
            <w:div w:id="345865826">
              <w:marLeft w:val="0"/>
              <w:marRight w:val="0"/>
              <w:marTop w:val="0"/>
              <w:marBottom w:val="0"/>
              <w:divBdr>
                <w:top w:val="none" w:sz="0" w:space="0" w:color="auto"/>
                <w:left w:val="none" w:sz="0" w:space="0" w:color="auto"/>
                <w:bottom w:val="none" w:sz="0" w:space="0" w:color="auto"/>
                <w:right w:val="none" w:sz="0" w:space="0" w:color="auto"/>
              </w:divBdr>
            </w:div>
          </w:divsChild>
        </w:div>
        <w:div w:id="2127891981">
          <w:marLeft w:val="0"/>
          <w:marRight w:val="0"/>
          <w:marTop w:val="0"/>
          <w:marBottom w:val="0"/>
          <w:divBdr>
            <w:top w:val="none" w:sz="0" w:space="0" w:color="auto"/>
            <w:left w:val="none" w:sz="0" w:space="0" w:color="auto"/>
            <w:bottom w:val="none" w:sz="0" w:space="0" w:color="auto"/>
            <w:right w:val="none" w:sz="0" w:space="0" w:color="auto"/>
          </w:divBdr>
          <w:divsChild>
            <w:div w:id="553204293">
              <w:marLeft w:val="0"/>
              <w:marRight w:val="0"/>
              <w:marTop w:val="0"/>
              <w:marBottom w:val="0"/>
              <w:divBdr>
                <w:top w:val="none" w:sz="0" w:space="0" w:color="auto"/>
                <w:left w:val="none" w:sz="0" w:space="0" w:color="auto"/>
                <w:bottom w:val="none" w:sz="0" w:space="0" w:color="auto"/>
                <w:right w:val="none" w:sz="0" w:space="0" w:color="auto"/>
              </w:divBdr>
            </w:div>
          </w:divsChild>
        </w:div>
        <w:div w:id="2142188734">
          <w:marLeft w:val="0"/>
          <w:marRight w:val="0"/>
          <w:marTop w:val="0"/>
          <w:marBottom w:val="0"/>
          <w:divBdr>
            <w:top w:val="none" w:sz="0" w:space="0" w:color="auto"/>
            <w:left w:val="none" w:sz="0" w:space="0" w:color="auto"/>
            <w:bottom w:val="none" w:sz="0" w:space="0" w:color="auto"/>
            <w:right w:val="none" w:sz="0" w:space="0" w:color="auto"/>
          </w:divBdr>
          <w:divsChild>
            <w:div w:id="154341530">
              <w:marLeft w:val="0"/>
              <w:marRight w:val="0"/>
              <w:marTop w:val="0"/>
              <w:marBottom w:val="0"/>
              <w:divBdr>
                <w:top w:val="none" w:sz="0" w:space="0" w:color="auto"/>
                <w:left w:val="none" w:sz="0" w:space="0" w:color="auto"/>
                <w:bottom w:val="none" w:sz="0" w:space="0" w:color="auto"/>
                <w:right w:val="none" w:sz="0" w:space="0" w:color="auto"/>
              </w:divBdr>
            </w:div>
          </w:divsChild>
        </w:div>
        <w:div w:id="139731747">
          <w:marLeft w:val="0"/>
          <w:marRight w:val="0"/>
          <w:marTop w:val="0"/>
          <w:marBottom w:val="0"/>
          <w:divBdr>
            <w:top w:val="none" w:sz="0" w:space="0" w:color="auto"/>
            <w:left w:val="none" w:sz="0" w:space="0" w:color="auto"/>
            <w:bottom w:val="none" w:sz="0" w:space="0" w:color="auto"/>
            <w:right w:val="none" w:sz="0" w:space="0" w:color="auto"/>
          </w:divBdr>
          <w:divsChild>
            <w:div w:id="1910189363">
              <w:marLeft w:val="0"/>
              <w:marRight w:val="0"/>
              <w:marTop w:val="0"/>
              <w:marBottom w:val="0"/>
              <w:divBdr>
                <w:top w:val="none" w:sz="0" w:space="0" w:color="auto"/>
                <w:left w:val="none" w:sz="0" w:space="0" w:color="auto"/>
                <w:bottom w:val="none" w:sz="0" w:space="0" w:color="auto"/>
                <w:right w:val="none" w:sz="0" w:space="0" w:color="auto"/>
              </w:divBdr>
            </w:div>
          </w:divsChild>
        </w:div>
        <w:div w:id="1721050071">
          <w:marLeft w:val="0"/>
          <w:marRight w:val="0"/>
          <w:marTop w:val="0"/>
          <w:marBottom w:val="0"/>
          <w:divBdr>
            <w:top w:val="none" w:sz="0" w:space="0" w:color="auto"/>
            <w:left w:val="none" w:sz="0" w:space="0" w:color="auto"/>
            <w:bottom w:val="none" w:sz="0" w:space="0" w:color="auto"/>
            <w:right w:val="none" w:sz="0" w:space="0" w:color="auto"/>
          </w:divBdr>
          <w:divsChild>
            <w:div w:id="1992907258">
              <w:marLeft w:val="0"/>
              <w:marRight w:val="0"/>
              <w:marTop w:val="0"/>
              <w:marBottom w:val="0"/>
              <w:divBdr>
                <w:top w:val="none" w:sz="0" w:space="0" w:color="auto"/>
                <w:left w:val="none" w:sz="0" w:space="0" w:color="auto"/>
                <w:bottom w:val="none" w:sz="0" w:space="0" w:color="auto"/>
                <w:right w:val="none" w:sz="0" w:space="0" w:color="auto"/>
              </w:divBdr>
            </w:div>
          </w:divsChild>
        </w:div>
        <w:div w:id="1055469867">
          <w:marLeft w:val="0"/>
          <w:marRight w:val="0"/>
          <w:marTop w:val="0"/>
          <w:marBottom w:val="0"/>
          <w:divBdr>
            <w:top w:val="none" w:sz="0" w:space="0" w:color="auto"/>
            <w:left w:val="none" w:sz="0" w:space="0" w:color="auto"/>
            <w:bottom w:val="none" w:sz="0" w:space="0" w:color="auto"/>
            <w:right w:val="none" w:sz="0" w:space="0" w:color="auto"/>
          </w:divBdr>
          <w:divsChild>
            <w:div w:id="232931658">
              <w:marLeft w:val="0"/>
              <w:marRight w:val="0"/>
              <w:marTop w:val="0"/>
              <w:marBottom w:val="0"/>
              <w:divBdr>
                <w:top w:val="none" w:sz="0" w:space="0" w:color="auto"/>
                <w:left w:val="none" w:sz="0" w:space="0" w:color="auto"/>
                <w:bottom w:val="none" w:sz="0" w:space="0" w:color="auto"/>
                <w:right w:val="none" w:sz="0" w:space="0" w:color="auto"/>
              </w:divBdr>
            </w:div>
          </w:divsChild>
        </w:div>
        <w:div w:id="71508126">
          <w:marLeft w:val="0"/>
          <w:marRight w:val="0"/>
          <w:marTop w:val="0"/>
          <w:marBottom w:val="0"/>
          <w:divBdr>
            <w:top w:val="none" w:sz="0" w:space="0" w:color="auto"/>
            <w:left w:val="none" w:sz="0" w:space="0" w:color="auto"/>
            <w:bottom w:val="none" w:sz="0" w:space="0" w:color="auto"/>
            <w:right w:val="none" w:sz="0" w:space="0" w:color="auto"/>
          </w:divBdr>
          <w:divsChild>
            <w:div w:id="1478524590">
              <w:marLeft w:val="0"/>
              <w:marRight w:val="0"/>
              <w:marTop w:val="0"/>
              <w:marBottom w:val="0"/>
              <w:divBdr>
                <w:top w:val="none" w:sz="0" w:space="0" w:color="auto"/>
                <w:left w:val="none" w:sz="0" w:space="0" w:color="auto"/>
                <w:bottom w:val="none" w:sz="0" w:space="0" w:color="auto"/>
                <w:right w:val="none" w:sz="0" w:space="0" w:color="auto"/>
              </w:divBdr>
            </w:div>
          </w:divsChild>
        </w:div>
        <w:div w:id="1692341342">
          <w:marLeft w:val="0"/>
          <w:marRight w:val="0"/>
          <w:marTop w:val="0"/>
          <w:marBottom w:val="0"/>
          <w:divBdr>
            <w:top w:val="none" w:sz="0" w:space="0" w:color="auto"/>
            <w:left w:val="none" w:sz="0" w:space="0" w:color="auto"/>
            <w:bottom w:val="none" w:sz="0" w:space="0" w:color="auto"/>
            <w:right w:val="none" w:sz="0" w:space="0" w:color="auto"/>
          </w:divBdr>
          <w:divsChild>
            <w:div w:id="1823887405">
              <w:marLeft w:val="0"/>
              <w:marRight w:val="0"/>
              <w:marTop w:val="0"/>
              <w:marBottom w:val="0"/>
              <w:divBdr>
                <w:top w:val="none" w:sz="0" w:space="0" w:color="auto"/>
                <w:left w:val="none" w:sz="0" w:space="0" w:color="auto"/>
                <w:bottom w:val="none" w:sz="0" w:space="0" w:color="auto"/>
                <w:right w:val="none" w:sz="0" w:space="0" w:color="auto"/>
              </w:divBdr>
            </w:div>
          </w:divsChild>
        </w:div>
        <w:div w:id="1860311572">
          <w:marLeft w:val="0"/>
          <w:marRight w:val="0"/>
          <w:marTop w:val="0"/>
          <w:marBottom w:val="0"/>
          <w:divBdr>
            <w:top w:val="none" w:sz="0" w:space="0" w:color="auto"/>
            <w:left w:val="none" w:sz="0" w:space="0" w:color="auto"/>
            <w:bottom w:val="none" w:sz="0" w:space="0" w:color="auto"/>
            <w:right w:val="none" w:sz="0" w:space="0" w:color="auto"/>
          </w:divBdr>
          <w:divsChild>
            <w:div w:id="1752769992">
              <w:marLeft w:val="0"/>
              <w:marRight w:val="0"/>
              <w:marTop w:val="0"/>
              <w:marBottom w:val="0"/>
              <w:divBdr>
                <w:top w:val="none" w:sz="0" w:space="0" w:color="auto"/>
                <w:left w:val="none" w:sz="0" w:space="0" w:color="auto"/>
                <w:bottom w:val="none" w:sz="0" w:space="0" w:color="auto"/>
                <w:right w:val="none" w:sz="0" w:space="0" w:color="auto"/>
              </w:divBdr>
            </w:div>
          </w:divsChild>
        </w:div>
        <w:div w:id="2019379741">
          <w:marLeft w:val="0"/>
          <w:marRight w:val="0"/>
          <w:marTop w:val="0"/>
          <w:marBottom w:val="0"/>
          <w:divBdr>
            <w:top w:val="none" w:sz="0" w:space="0" w:color="auto"/>
            <w:left w:val="none" w:sz="0" w:space="0" w:color="auto"/>
            <w:bottom w:val="none" w:sz="0" w:space="0" w:color="auto"/>
            <w:right w:val="none" w:sz="0" w:space="0" w:color="auto"/>
          </w:divBdr>
          <w:divsChild>
            <w:div w:id="2075664606">
              <w:marLeft w:val="0"/>
              <w:marRight w:val="0"/>
              <w:marTop w:val="0"/>
              <w:marBottom w:val="0"/>
              <w:divBdr>
                <w:top w:val="none" w:sz="0" w:space="0" w:color="auto"/>
                <w:left w:val="none" w:sz="0" w:space="0" w:color="auto"/>
                <w:bottom w:val="none" w:sz="0" w:space="0" w:color="auto"/>
                <w:right w:val="none" w:sz="0" w:space="0" w:color="auto"/>
              </w:divBdr>
            </w:div>
          </w:divsChild>
        </w:div>
        <w:div w:id="522475855">
          <w:marLeft w:val="0"/>
          <w:marRight w:val="0"/>
          <w:marTop w:val="0"/>
          <w:marBottom w:val="0"/>
          <w:divBdr>
            <w:top w:val="none" w:sz="0" w:space="0" w:color="auto"/>
            <w:left w:val="none" w:sz="0" w:space="0" w:color="auto"/>
            <w:bottom w:val="none" w:sz="0" w:space="0" w:color="auto"/>
            <w:right w:val="none" w:sz="0" w:space="0" w:color="auto"/>
          </w:divBdr>
          <w:divsChild>
            <w:div w:id="1606377446">
              <w:marLeft w:val="0"/>
              <w:marRight w:val="0"/>
              <w:marTop w:val="0"/>
              <w:marBottom w:val="0"/>
              <w:divBdr>
                <w:top w:val="none" w:sz="0" w:space="0" w:color="auto"/>
                <w:left w:val="none" w:sz="0" w:space="0" w:color="auto"/>
                <w:bottom w:val="none" w:sz="0" w:space="0" w:color="auto"/>
                <w:right w:val="none" w:sz="0" w:space="0" w:color="auto"/>
              </w:divBdr>
            </w:div>
          </w:divsChild>
        </w:div>
        <w:div w:id="1324042515">
          <w:marLeft w:val="0"/>
          <w:marRight w:val="0"/>
          <w:marTop w:val="0"/>
          <w:marBottom w:val="0"/>
          <w:divBdr>
            <w:top w:val="none" w:sz="0" w:space="0" w:color="auto"/>
            <w:left w:val="none" w:sz="0" w:space="0" w:color="auto"/>
            <w:bottom w:val="none" w:sz="0" w:space="0" w:color="auto"/>
            <w:right w:val="none" w:sz="0" w:space="0" w:color="auto"/>
          </w:divBdr>
          <w:divsChild>
            <w:div w:id="1000618954">
              <w:marLeft w:val="0"/>
              <w:marRight w:val="0"/>
              <w:marTop w:val="0"/>
              <w:marBottom w:val="0"/>
              <w:divBdr>
                <w:top w:val="none" w:sz="0" w:space="0" w:color="auto"/>
                <w:left w:val="none" w:sz="0" w:space="0" w:color="auto"/>
                <w:bottom w:val="none" w:sz="0" w:space="0" w:color="auto"/>
                <w:right w:val="none" w:sz="0" w:space="0" w:color="auto"/>
              </w:divBdr>
            </w:div>
          </w:divsChild>
        </w:div>
        <w:div w:id="1765761770">
          <w:marLeft w:val="0"/>
          <w:marRight w:val="0"/>
          <w:marTop w:val="0"/>
          <w:marBottom w:val="0"/>
          <w:divBdr>
            <w:top w:val="none" w:sz="0" w:space="0" w:color="auto"/>
            <w:left w:val="none" w:sz="0" w:space="0" w:color="auto"/>
            <w:bottom w:val="none" w:sz="0" w:space="0" w:color="auto"/>
            <w:right w:val="none" w:sz="0" w:space="0" w:color="auto"/>
          </w:divBdr>
          <w:divsChild>
            <w:div w:id="1852403319">
              <w:marLeft w:val="0"/>
              <w:marRight w:val="0"/>
              <w:marTop w:val="0"/>
              <w:marBottom w:val="0"/>
              <w:divBdr>
                <w:top w:val="none" w:sz="0" w:space="0" w:color="auto"/>
                <w:left w:val="none" w:sz="0" w:space="0" w:color="auto"/>
                <w:bottom w:val="none" w:sz="0" w:space="0" w:color="auto"/>
                <w:right w:val="none" w:sz="0" w:space="0" w:color="auto"/>
              </w:divBdr>
            </w:div>
          </w:divsChild>
        </w:div>
        <w:div w:id="1066344571">
          <w:marLeft w:val="0"/>
          <w:marRight w:val="0"/>
          <w:marTop w:val="0"/>
          <w:marBottom w:val="0"/>
          <w:divBdr>
            <w:top w:val="none" w:sz="0" w:space="0" w:color="auto"/>
            <w:left w:val="none" w:sz="0" w:space="0" w:color="auto"/>
            <w:bottom w:val="none" w:sz="0" w:space="0" w:color="auto"/>
            <w:right w:val="none" w:sz="0" w:space="0" w:color="auto"/>
          </w:divBdr>
          <w:divsChild>
            <w:div w:id="1390420639">
              <w:marLeft w:val="0"/>
              <w:marRight w:val="0"/>
              <w:marTop w:val="0"/>
              <w:marBottom w:val="0"/>
              <w:divBdr>
                <w:top w:val="none" w:sz="0" w:space="0" w:color="auto"/>
                <w:left w:val="none" w:sz="0" w:space="0" w:color="auto"/>
                <w:bottom w:val="none" w:sz="0" w:space="0" w:color="auto"/>
                <w:right w:val="none" w:sz="0" w:space="0" w:color="auto"/>
              </w:divBdr>
            </w:div>
          </w:divsChild>
        </w:div>
        <w:div w:id="1490947191">
          <w:marLeft w:val="0"/>
          <w:marRight w:val="0"/>
          <w:marTop w:val="0"/>
          <w:marBottom w:val="0"/>
          <w:divBdr>
            <w:top w:val="none" w:sz="0" w:space="0" w:color="auto"/>
            <w:left w:val="none" w:sz="0" w:space="0" w:color="auto"/>
            <w:bottom w:val="none" w:sz="0" w:space="0" w:color="auto"/>
            <w:right w:val="none" w:sz="0" w:space="0" w:color="auto"/>
          </w:divBdr>
          <w:divsChild>
            <w:div w:id="706372370">
              <w:marLeft w:val="0"/>
              <w:marRight w:val="0"/>
              <w:marTop w:val="0"/>
              <w:marBottom w:val="0"/>
              <w:divBdr>
                <w:top w:val="none" w:sz="0" w:space="0" w:color="auto"/>
                <w:left w:val="none" w:sz="0" w:space="0" w:color="auto"/>
                <w:bottom w:val="none" w:sz="0" w:space="0" w:color="auto"/>
                <w:right w:val="none" w:sz="0" w:space="0" w:color="auto"/>
              </w:divBdr>
            </w:div>
          </w:divsChild>
        </w:div>
        <w:div w:id="1587569745">
          <w:marLeft w:val="0"/>
          <w:marRight w:val="0"/>
          <w:marTop w:val="0"/>
          <w:marBottom w:val="0"/>
          <w:divBdr>
            <w:top w:val="none" w:sz="0" w:space="0" w:color="auto"/>
            <w:left w:val="none" w:sz="0" w:space="0" w:color="auto"/>
            <w:bottom w:val="none" w:sz="0" w:space="0" w:color="auto"/>
            <w:right w:val="none" w:sz="0" w:space="0" w:color="auto"/>
          </w:divBdr>
          <w:divsChild>
            <w:div w:id="1261840382">
              <w:marLeft w:val="0"/>
              <w:marRight w:val="0"/>
              <w:marTop w:val="0"/>
              <w:marBottom w:val="0"/>
              <w:divBdr>
                <w:top w:val="none" w:sz="0" w:space="0" w:color="auto"/>
                <w:left w:val="none" w:sz="0" w:space="0" w:color="auto"/>
                <w:bottom w:val="none" w:sz="0" w:space="0" w:color="auto"/>
                <w:right w:val="none" w:sz="0" w:space="0" w:color="auto"/>
              </w:divBdr>
            </w:div>
          </w:divsChild>
        </w:div>
        <w:div w:id="2106418285">
          <w:marLeft w:val="0"/>
          <w:marRight w:val="0"/>
          <w:marTop w:val="0"/>
          <w:marBottom w:val="0"/>
          <w:divBdr>
            <w:top w:val="none" w:sz="0" w:space="0" w:color="auto"/>
            <w:left w:val="none" w:sz="0" w:space="0" w:color="auto"/>
            <w:bottom w:val="none" w:sz="0" w:space="0" w:color="auto"/>
            <w:right w:val="none" w:sz="0" w:space="0" w:color="auto"/>
          </w:divBdr>
          <w:divsChild>
            <w:div w:id="243611315">
              <w:marLeft w:val="0"/>
              <w:marRight w:val="0"/>
              <w:marTop w:val="0"/>
              <w:marBottom w:val="0"/>
              <w:divBdr>
                <w:top w:val="none" w:sz="0" w:space="0" w:color="auto"/>
                <w:left w:val="none" w:sz="0" w:space="0" w:color="auto"/>
                <w:bottom w:val="none" w:sz="0" w:space="0" w:color="auto"/>
                <w:right w:val="none" w:sz="0" w:space="0" w:color="auto"/>
              </w:divBdr>
            </w:div>
          </w:divsChild>
        </w:div>
        <w:div w:id="1353219899">
          <w:marLeft w:val="0"/>
          <w:marRight w:val="0"/>
          <w:marTop w:val="0"/>
          <w:marBottom w:val="0"/>
          <w:divBdr>
            <w:top w:val="none" w:sz="0" w:space="0" w:color="auto"/>
            <w:left w:val="none" w:sz="0" w:space="0" w:color="auto"/>
            <w:bottom w:val="none" w:sz="0" w:space="0" w:color="auto"/>
            <w:right w:val="none" w:sz="0" w:space="0" w:color="auto"/>
          </w:divBdr>
          <w:divsChild>
            <w:div w:id="1230993595">
              <w:marLeft w:val="0"/>
              <w:marRight w:val="0"/>
              <w:marTop w:val="0"/>
              <w:marBottom w:val="0"/>
              <w:divBdr>
                <w:top w:val="none" w:sz="0" w:space="0" w:color="auto"/>
                <w:left w:val="none" w:sz="0" w:space="0" w:color="auto"/>
                <w:bottom w:val="none" w:sz="0" w:space="0" w:color="auto"/>
                <w:right w:val="none" w:sz="0" w:space="0" w:color="auto"/>
              </w:divBdr>
            </w:div>
          </w:divsChild>
        </w:div>
        <w:div w:id="1703554641">
          <w:marLeft w:val="0"/>
          <w:marRight w:val="0"/>
          <w:marTop w:val="0"/>
          <w:marBottom w:val="0"/>
          <w:divBdr>
            <w:top w:val="none" w:sz="0" w:space="0" w:color="auto"/>
            <w:left w:val="none" w:sz="0" w:space="0" w:color="auto"/>
            <w:bottom w:val="none" w:sz="0" w:space="0" w:color="auto"/>
            <w:right w:val="none" w:sz="0" w:space="0" w:color="auto"/>
          </w:divBdr>
          <w:divsChild>
            <w:div w:id="405614778">
              <w:marLeft w:val="0"/>
              <w:marRight w:val="0"/>
              <w:marTop w:val="0"/>
              <w:marBottom w:val="0"/>
              <w:divBdr>
                <w:top w:val="none" w:sz="0" w:space="0" w:color="auto"/>
                <w:left w:val="none" w:sz="0" w:space="0" w:color="auto"/>
                <w:bottom w:val="none" w:sz="0" w:space="0" w:color="auto"/>
                <w:right w:val="none" w:sz="0" w:space="0" w:color="auto"/>
              </w:divBdr>
            </w:div>
          </w:divsChild>
        </w:div>
        <w:div w:id="274799642">
          <w:marLeft w:val="0"/>
          <w:marRight w:val="0"/>
          <w:marTop w:val="0"/>
          <w:marBottom w:val="0"/>
          <w:divBdr>
            <w:top w:val="none" w:sz="0" w:space="0" w:color="auto"/>
            <w:left w:val="none" w:sz="0" w:space="0" w:color="auto"/>
            <w:bottom w:val="none" w:sz="0" w:space="0" w:color="auto"/>
            <w:right w:val="none" w:sz="0" w:space="0" w:color="auto"/>
          </w:divBdr>
          <w:divsChild>
            <w:div w:id="1575894584">
              <w:marLeft w:val="0"/>
              <w:marRight w:val="0"/>
              <w:marTop w:val="0"/>
              <w:marBottom w:val="0"/>
              <w:divBdr>
                <w:top w:val="none" w:sz="0" w:space="0" w:color="auto"/>
                <w:left w:val="none" w:sz="0" w:space="0" w:color="auto"/>
                <w:bottom w:val="none" w:sz="0" w:space="0" w:color="auto"/>
                <w:right w:val="none" w:sz="0" w:space="0" w:color="auto"/>
              </w:divBdr>
            </w:div>
          </w:divsChild>
        </w:div>
        <w:div w:id="1328053077">
          <w:marLeft w:val="0"/>
          <w:marRight w:val="0"/>
          <w:marTop w:val="0"/>
          <w:marBottom w:val="0"/>
          <w:divBdr>
            <w:top w:val="none" w:sz="0" w:space="0" w:color="auto"/>
            <w:left w:val="none" w:sz="0" w:space="0" w:color="auto"/>
            <w:bottom w:val="none" w:sz="0" w:space="0" w:color="auto"/>
            <w:right w:val="none" w:sz="0" w:space="0" w:color="auto"/>
          </w:divBdr>
          <w:divsChild>
            <w:div w:id="391195536">
              <w:marLeft w:val="0"/>
              <w:marRight w:val="0"/>
              <w:marTop w:val="0"/>
              <w:marBottom w:val="0"/>
              <w:divBdr>
                <w:top w:val="none" w:sz="0" w:space="0" w:color="auto"/>
                <w:left w:val="none" w:sz="0" w:space="0" w:color="auto"/>
                <w:bottom w:val="none" w:sz="0" w:space="0" w:color="auto"/>
                <w:right w:val="none" w:sz="0" w:space="0" w:color="auto"/>
              </w:divBdr>
            </w:div>
          </w:divsChild>
        </w:div>
        <w:div w:id="2124685176">
          <w:marLeft w:val="0"/>
          <w:marRight w:val="0"/>
          <w:marTop w:val="0"/>
          <w:marBottom w:val="0"/>
          <w:divBdr>
            <w:top w:val="none" w:sz="0" w:space="0" w:color="auto"/>
            <w:left w:val="none" w:sz="0" w:space="0" w:color="auto"/>
            <w:bottom w:val="none" w:sz="0" w:space="0" w:color="auto"/>
            <w:right w:val="none" w:sz="0" w:space="0" w:color="auto"/>
          </w:divBdr>
          <w:divsChild>
            <w:div w:id="603726537">
              <w:marLeft w:val="0"/>
              <w:marRight w:val="0"/>
              <w:marTop w:val="0"/>
              <w:marBottom w:val="0"/>
              <w:divBdr>
                <w:top w:val="none" w:sz="0" w:space="0" w:color="auto"/>
                <w:left w:val="none" w:sz="0" w:space="0" w:color="auto"/>
                <w:bottom w:val="none" w:sz="0" w:space="0" w:color="auto"/>
                <w:right w:val="none" w:sz="0" w:space="0" w:color="auto"/>
              </w:divBdr>
            </w:div>
          </w:divsChild>
        </w:div>
        <w:div w:id="1286499123">
          <w:marLeft w:val="0"/>
          <w:marRight w:val="0"/>
          <w:marTop w:val="0"/>
          <w:marBottom w:val="0"/>
          <w:divBdr>
            <w:top w:val="none" w:sz="0" w:space="0" w:color="auto"/>
            <w:left w:val="none" w:sz="0" w:space="0" w:color="auto"/>
            <w:bottom w:val="none" w:sz="0" w:space="0" w:color="auto"/>
            <w:right w:val="none" w:sz="0" w:space="0" w:color="auto"/>
          </w:divBdr>
          <w:divsChild>
            <w:div w:id="1259875673">
              <w:marLeft w:val="0"/>
              <w:marRight w:val="0"/>
              <w:marTop w:val="0"/>
              <w:marBottom w:val="0"/>
              <w:divBdr>
                <w:top w:val="none" w:sz="0" w:space="0" w:color="auto"/>
                <w:left w:val="none" w:sz="0" w:space="0" w:color="auto"/>
                <w:bottom w:val="none" w:sz="0" w:space="0" w:color="auto"/>
                <w:right w:val="none" w:sz="0" w:space="0" w:color="auto"/>
              </w:divBdr>
            </w:div>
          </w:divsChild>
        </w:div>
        <w:div w:id="755788553">
          <w:marLeft w:val="0"/>
          <w:marRight w:val="0"/>
          <w:marTop w:val="0"/>
          <w:marBottom w:val="0"/>
          <w:divBdr>
            <w:top w:val="none" w:sz="0" w:space="0" w:color="auto"/>
            <w:left w:val="none" w:sz="0" w:space="0" w:color="auto"/>
            <w:bottom w:val="none" w:sz="0" w:space="0" w:color="auto"/>
            <w:right w:val="none" w:sz="0" w:space="0" w:color="auto"/>
          </w:divBdr>
          <w:divsChild>
            <w:div w:id="992874418">
              <w:marLeft w:val="0"/>
              <w:marRight w:val="0"/>
              <w:marTop w:val="0"/>
              <w:marBottom w:val="0"/>
              <w:divBdr>
                <w:top w:val="none" w:sz="0" w:space="0" w:color="auto"/>
                <w:left w:val="none" w:sz="0" w:space="0" w:color="auto"/>
                <w:bottom w:val="none" w:sz="0" w:space="0" w:color="auto"/>
                <w:right w:val="none" w:sz="0" w:space="0" w:color="auto"/>
              </w:divBdr>
            </w:div>
          </w:divsChild>
        </w:div>
        <w:div w:id="1251622116">
          <w:marLeft w:val="0"/>
          <w:marRight w:val="0"/>
          <w:marTop w:val="0"/>
          <w:marBottom w:val="0"/>
          <w:divBdr>
            <w:top w:val="none" w:sz="0" w:space="0" w:color="auto"/>
            <w:left w:val="none" w:sz="0" w:space="0" w:color="auto"/>
            <w:bottom w:val="none" w:sz="0" w:space="0" w:color="auto"/>
            <w:right w:val="none" w:sz="0" w:space="0" w:color="auto"/>
          </w:divBdr>
          <w:divsChild>
            <w:div w:id="1608735625">
              <w:marLeft w:val="0"/>
              <w:marRight w:val="0"/>
              <w:marTop w:val="0"/>
              <w:marBottom w:val="0"/>
              <w:divBdr>
                <w:top w:val="none" w:sz="0" w:space="0" w:color="auto"/>
                <w:left w:val="none" w:sz="0" w:space="0" w:color="auto"/>
                <w:bottom w:val="none" w:sz="0" w:space="0" w:color="auto"/>
                <w:right w:val="none" w:sz="0" w:space="0" w:color="auto"/>
              </w:divBdr>
            </w:div>
          </w:divsChild>
        </w:div>
        <w:div w:id="900673245">
          <w:marLeft w:val="0"/>
          <w:marRight w:val="0"/>
          <w:marTop w:val="0"/>
          <w:marBottom w:val="0"/>
          <w:divBdr>
            <w:top w:val="none" w:sz="0" w:space="0" w:color="auto"/>
            <w:left w:val="none" w:sz="0" w:space="0" w:color="auto"/>
            <w:bottom w:val="none" w:sz="0" w:space="0" w:color="auto"/>
            <w:right w:val="none" w:sz="0" w:space="0" w:color="auto"/>
          </w:divBdr>
          <w:divsChild>
            <w:div w:id="9568554">
              <w:marLeft w:val="0"/>
              <w:marRight w:val="0"/>
              <w:marTop w:val="0"/>
              <w:marBottom w:val="0"/>
              <w:divBdr>
                <w:top w:val="none" w:sz="0" w:space="0" w:color="auto"/>
                <w:left w:val="none" w:sz="0" w:space="0" w:color="auto"/>
                <w:bottom w:val="none" w:sz="0" w:space="0" w:color="auto"/>
                <w:right w:val="none" w:sz="0" w:space="0" w:color="auto"/>
              </w:divBdr>
            </w:div>
          </w:divsChild>
        </w:div>
        <w:div w:id="625739192">
          <w:marLeft w:val="0"/>
          <w:marRight w:val="0"/>
          <w:marTop w:val="0"/>
          <w:marBottom w:val="0"/>
          <w:divBdr>
            <w:top w:val="none" w:sz="0" w:space="0" w:color="auto"/>
            <w:left w:val="none" w:sz="0" w:space="0" w:color="auto"/>
            <w:bottom w:val="none" w:sz="0" w:space="0" w:color="auto"/>
            <w:right w:val="none" w:sz="0" w:space="0" w:color="auto"/>
          </w:divBdr>
          <w:divsChild>
            <w:div w:id="1815682555">
              <w:marLeft w:val="0"/>
              <w:marRight w:val="0"/>
              <w:marTop w:val="0"/>
              <w:marBottom w:val="0"/>
              <w:divBdr>
                <w:top w:val="none" w:sz="0" w:space="0" w:color="auto"/>
                <w:left w:val="none" w:sz="0" w:space="0" w:color="auto"/>
                <w:bottom w:val="none" w:sz="0" w:space="0" w:color="auto"/>
                <w:right w:val="none" w:sz="0" w:space="0" w:color="auto"/>
              </w:divBdr>
            </w:div>
          </w:divsChild>
        </w:div>
        <w:div w:id="1981417663">
          <w:marLeft w:val="0"/>
          <w:marRight w:val="0"/>
          <w:marTop w:val="0"/>
          <w:marBottom w:val="0"/>
          <w:divBdr>
            <w:top w:val="none" w:sz="0" w:space="0" w:color="auto"/>
            <w:left w:val="none" w:sz="0" w:space="0" w:color="auto"/>
            <w:bottom w:val="none" w:sz="0" w:space="0" w:color="auto"/>
            <w:right w:val="none" w:sz="0" w:space="0" w:color="auto"/>
          </w:divBdr>
          <w:divsChild>
            <w:div w:id="1767842645">
              <w:marLeft w:val="0"/>
              <w:marRight w:val="0"/>
              <w:marTop w:val="0"/>
              <w:marBottom w:val="0"/>
              <w:divBdr>
                <w:top w:val="none" w:sz="0" w:space="0" w:color="auto"/>
                <w:left w:val="none" w:sz="0" w:space="0" w:color="auto"/>
                <w:bottom w:val="none" w:sz="0" w:space="0" w:color="auto"/>
                <w:right w:val="none" w:sz="0" w:space="0" w:color="auto"/>
              </w:divBdr>
            </w:div>
          </w:divsChild>
        </w:div>
        <w:div w:id="2026129419">
          <w:marLeft w:val="0"/>
          <w:marRight w:val="0"/>
          <w:marTop w:val="0"/>
          <w:marBottom w:val="0"/>
          <w:divBdr>
            <w:top w:val="none" w:sz="0" w:space="0" w:color="auto"/>
            <w:left w:val="none" w:sz="0" w:space="0" w:color="auto"/>
            <w:bottom w:val="none" w:sz="0" w:space="0" w:color="auto"/>
            <w:right w:val="none" w:sz="0" w:space="0" w:color="auto"/>
          </w:divBdr>
          <w:divsChild>
            <w:div w:id="23213433">
              <w:marLeft w:val="0"/>
              <w:marRight w:val="0"/>
              <w:marTop w:val="0"/>
              <w:marBottom w:val="0"/>
              <w:divBdr>
                <w:top w:val="none" w:sz="0" w:space="0" w:color="auto"/>
                <w:left w:val="none" w:sz="0" w:space="0" w:color="auto"/>
                <w:bottom w:val="none" w:sz="0" w:space="0" w:color="auto"/>
                <w:right w:val="none" w:sz="0" w:space="0" w:color="auto"/>
              </w:divBdr>
            </w:div>
          </w:divsChild>
        </w:div>
        <w:div w:id="68893380">
          <w:marLeft w:val="0"/>
          <w:marRight w:val="0"/>
          <w:marTop w:val="0"/>
          <w:marBottom w:val="0"/>
          <w:divBdr>
            <w:top w:val="none" w:sz="0" w:space="0" w:color="auto"/>
            <w:left w:val="none" w:sz="0" w:space="0" w:color="auto"/>
            <w:bottom w:val="none" w:sz="0" w:space="0" w:color="auto"/>
            <w:right w:val="none" w:sz="0" w:space="0" w:color="auto"/>
          </w:divBdr>
          <w:divsChild>
            <w:div w:id="1616516708">
              <w:marLeft w:val="0"/>
              <w:marRight w:val="0"/>
              <w:marTop w:val="0"/>
              <w:marBottom w:val="0"/>
              <w:divBdr>
                <w:top w:val="none" w:sz="0" w:space="0" w:color="auto"/>
                <w:left w:val="none" w:sz="0" w:space="0" w:color="auto"/>
                <w:bottom w:val="none" w:sz="0" w:space="0" w:color="auto"/>
                <w:right w:val="none" w:sz="0" w:space="0" w:color="auto"/>
              </w:divBdr>
            </w:div>
          </w:divsChild>
        </w:div>
        <w:div w:id="1288195418">
          <w:marLeft w:val="0"/>
          <w:marRight w:val="0"/>
          <w:marTop w:val="0"/>
          <w:marBottom w:val="0"/>
          <w:divBdr>
            <w:top w:val="none" w:sz="0" w:space="0" w:color="auto"/>
            <w:left w:val="none" w:sz="0" w:space="0" w:color="auto"/>
            <w:bottom w:val="none" w:sz="0" w:space="0" w:color="auto"/>
            <w:right w:val="none" w:sz="0" w:space="0" w:color="auto"/>
          </w:divBdr>
          <w:divsChild>
            <w:div w:id="2049716239">
              <w:marLeft w:val="0"/>
              <w:marRight w:val="0"/>
              <w:marTop w:val="0"/>
              <w:marBottom w:val="0"/>
              <w:divBdr>
                <w:top w:val="none" w:sz="0" w:space="0" w:color="auto"/>
                <w:left w:val="none" w:sz="0" w:space="0" w:color="auto"/>
                <w:bottom w:val="none" w:sz="0" w:space="0" w:color="auto"/>
                <w:right w:val="none" w:sz="0" w:space="0" w:color="auto"/>
              </w:divBdr>
            </w:div>
          </w:divsChild>
        </w:div>
        <w:div w:id="1688672281">
          <w:marLeft w:val="0"/>
          <w:marRight w:val="0"/>
          <w:marTop w:val="0"/>
          <w:marBottom w:val="0"/>
          <w:divBdr>
            <w:top w:val="none" w:sz="0" w:space="0" w:color="auto"/>
            <w:left w:val="none" w:sz="0" w:space="0" w:color="auto"/>
            <w:bottom w:val="none" w:sz="0" w:space="0" w:color="auto"/>
            <w:right w:val="none" w:sz="0" w:space="0" w:color="auto"/>
          </w:divBdr>
          <w:divsChild>
            <w:div w:id="150873810">
              <w:marLeft w:val="0"/>
              <w:marRight w:val="0"/>
              <w:marTop w:val="0"/>
              <w:marBottom w:val="0"/>
              <w:divBdr>
                <w:top w:val="none" w:sz="0" w:space="0" w:color="auto"/>
                <w:left w:val="none" w:sz="0" w:space="0" w:color="auto"/>
                <w:bottom w:val="none" w:sz="0" w:space="0" w:color="auto"/>
                <w:right w:val="none" w:sz="0" w:space="0" w:color="auto"/>
              </w:divBdr>
            </w:div>
          </w:divsChild>
        </w:div>
        <w:div w:id="1530485249">
          <w:marLeft w:val="0"/>
          <w:marRight w:val="0"/>
          <w:marTop w:val="0"/>
          <w:marBottom w:val="0"/>
          <w:divBdr>
            <w:top w:val="none" w:sz="0" w:space="0" w:color="auto"/>
            <w:left w:val="none" w:sz="0" w:space="0" w:color="auto"/>
            <w:bottom w:val="none" w:sz="0" w:space="0" w:color="auto"/>
            <w:right w:val="none" w:sz="0" w:space="0" w:color="auto"/>
          </w:divBdr>
          <w:divsChild>
            <w:div w:id="2079746705">
              <w:marLeft w:val="0"/>
              <w:marRight w:val="0"/>
              <w:marTop w:val="0"/>
              <w:marBottom w:val="0"/>
              <w:divBdr>
                <w:top w:val="none" w:sz="0" w:space="0" w:color="auto"/>
                <w:left w:val="none" w:sz="0" w:space="0" w:color="auto"/>
                <w:bottom w:val="none" w:sz="0" w:space="0" w:color="auto"/>
                <w:right w:val="none" w:sz="0" w:space="0" w:color="auto"/>
              </w:divBdr>
            </w:div>
          </w:divsChild>
        </w:div>
        <w:div w:id="706297588">
          <w:marLeft w:val="0"/>
          <w:marRight w:val="0"/>
          <w:marTop w:val="0"/>
          <w:marBottom w:val="0"/>
          <w:divBdr>
            <w:top w:val="none" w:sz="0" w:space="0" w:color="auto"/>
            <w:left w:val="none" w:sz="0" w:space="0" w:color="auto"/>
            <w:bottom w:val="none" w:sz="0" w:space="0" w:color="auto"/>
            <w:right w:val="none" w:sz="0" w:space="0" w:color="auto"/>
          </w:divBdr>
          <w:divsChild>
            <w:div w:id="220866437">
              <w:marLeft w:val="0"/>
              <w:marRight w:val="0"/>
              <w:marTop w:val="0"/>
              <w:marBottom w:val="0"/>
              <w:divBdr>
                <w:top w:val="none" w:sz="0" w:space="0" w:color="auto"/>
                <w:left w:val="none" w:sz="0" w:space="0" w:color="auto"/>
                <w:bottom w:val="none" w:sz="0" w:space="0" w:color="auto"/>
                <w:right w:val="none" w:sz="0" w:space="0" w:color="auto"/>
              </w:divBdr>
            </w:div>
          </w:divsChild>
        </w:div>
        <w:div w:id="46271816">
          <w:marLeft w:val="0"/>
          <w:marRight w:val="0"/>
          <w:marTop w:val="0"/>
          <w:marBottom w:val="0"/>
          <w:divBdr>
            <w:top w:val="none" w:sz="0" w:space="0" w:color="auto"/>
            <w:left w:val="none" w:sz="0" w:space="0" w:color="auto"/>
            <w:bottom w:val="none" w:sz="0" w:space="0" w:color="auto"/>
            <w:right w:val="none" w:sz="0" w:space="0" w:color="auto"/>
          </w:divBdr>
          <w:divsChild>
            <w:div w:id="632835841">
              <w:marLeft w:val="0"/>
              <w:marRight w:val="0"/>
              <w:marTop w:val="0"/>
              <w:marBottom w:val="0"/>
              <w:divBdr>
                <w:top w:val="none" w:sz="0" w:space="0" w:color="auto"/>
                <w:left w:val="none" w:sz="0" w:space="0" w:color="auto"/>
                <w:bottom w:val="none" w:sz="0" w:space="0" w:color="auto"/>
                <w:right w:val="none" w:sz="0" w:space="0" w:color="auto"/>
              </w:divBdr>
            </w:div>
          </w:divsChild>
        </w:div>
        <w:div w:id="1378702741">
          <w:marLeft w:val="0"/>
          <w:marRight w:val="0"/>
          <w:marTop w:val="0"/>
          <w:marBottom w:val="0"/>
          <w:divBdr>
            <w:top w:val="none" w:sz="0" w:space="0" w:color="auto"/>
            <w:left w:val="none" w:sz="0" w:space="0" w:color="auto"/>
            <w:bottom w:val="none" w:sz="0" w:space="0" w:color="auto"/>
            <w:right w:val="none" w:sz="0" w:space="0" w:color="auto"/>
          </w:divBdr>
          <w:divsChild>
            <w:div w:id="223299494">
              <w:marLeft w:val="0"/>
              <w:marRight w:val="0"/>
              <w:marTop w:val="0"/>
              <w:marBottom w:val="0"/>
              <w:divBdr>
                <w:top w:val="none" w:sz="0" w:space="0" w:color="auto"/>
                <w:left w:val="none" w:sz="0" w:space="0" w:color="auto"/>
                <w:bottom w:val="none" w:sz="0" w:space="0" w:color="auto"/>
                <w:right w:val="none" w:sz="0" w:space="0" w:color="auto"/>
              </w:divBdr>
            </w:div>
          </w:divsChild>
        </w:div>
        <w:div w:id="2117096697">
          <w:marLeft w:val="0"/>
          <w:marRight w:val="0"/>
          <w:marTop w:val="0"/>
          <w:marBottom w:val="0"/>
          <w:divBdr>
            <w:top w:val="none" w:sz="0" w:space="0" w:color="auto"/>
            <w:left w:val="none" w:sz="0" w:space="0" w:color="auto"/>
            <w:bottom w:val="none" w:sz="0" w:space="0" w:color="auto"/>
            <w:right w:val="none" w:sz="0" w:space="0" w:color="auto"/>
          </w:divBdr>
          <w:divsChild>
            <w:div w:id="1471552093">
              <w:marLeft w:val="0"/>
              <w:marRight w:val="0"/>
              <w:marTop w:val="0"/>
              <w:marBottom w:val="0"/>
              <w:divBdr>
                <w:top w:val="none" w:sz="0" w:space="0" w:color="auto"/>
                <w:left w:val="none" w:sz="0" w:space="0" w:color="auto"/>
                <w:bottom w:val="none" w:sz="0" w:space="0" w:color="auto"/>
                <w:right w:val="none" w:sz="0" w:space="0" w:color="auto"/>
              </w:divBdr>
            </w:div>
          </w:divsChild>
        </w:div>
        <w:div w:id="615134292">
          <w:marLeft w:val="0"/>
          <w:marRight w:val="0"/>
          <w:marTop w:val="0"/>
          <w:marBottom w:val="0"/>
          <w:divBdr>
            <w:top w:val="none" w:sz="0" w:space="0" w:color="auto"/>
            <w:left w:val="none" w:sz="0" w:space="0" w:color="auto"/>
            <w:bottom w:val="none" w:sz="0" w:space="0" w:color="auto"/>
            <w:right w:val="none" w:sz="0" w:space="0" w:color="auto"/>
          </w:divBdr>
          <w:divsChild>
            <w:div w:id="1663048507">
              <w:marLeft w:val="0"/>
              <w:marRight w:val="0"/>
              <w:marTop w:val="0"/>
              <w:marBottom w:val="0"/>
              <w:divBdr>
                <w:top w:val="none" w:sz="0" w:space="0" w:color="auto"/>
                <w:left w:val="none" w:sz="0" w:space="0" w:color="auto"/>
                <w:bottom w:val="none" w:sz="0" w:space="0" w:color="auto"/>
                <w:right w:val="none" w:sz="0" w:space="0" w:color="auto"/>
              </w:divBdr>
            </w:div>
          </w:divsChild>
        </w:div>
        <w:div w:id="1149592240">
          <w:marLeft w:val="0"/>
          <w:marRight w:val="0"/>
          <w:marTop w:val="0"/>
          <w:marBottom w:val="0"/>
          <w:divBdr>
            <w:top w:val="none" w:sz="0" w:space="0" w:color="auto"/>
            <w:left w:val="none" w:sz="0" w:space="0" w:color="auto"/>
            <w:bottom w:val="none" w:sz="0" w:space="0" w:color="auto"/>
            <w:right w:val="none" w:sz="0" w:space="0" w:color="auto"/>
          </w:divBdr>
          <w:divsChild>
            <w:div w:id="514999649">
              <w:marLeft w:val="0"/>
              <w:marRight w:val="0"/>
              <w:marTop w:val="0"/>
              <w:marBottom w:val="0"/>
              <w:divBdr>
                <w:top w:val="none" w:sz="0" w:space="0" w:color="auto"/>
                <w:left w:val="none" w:sz="0" w:space="0" w:color="auto"/>
                <w:bottom w:val="none" w:sz="0" w:space="0" w:color="auto"/>
                <w:right w:val="none" w:sz="0" w:space="0" w:color="auto"/>
              </w:divBdr>
            </w:div>
          </w:divsChild>
        </w:div>
        <w:div w:id="947201097">
          <w:marLeft w:val="0"/>
          <w:marRight w:val="0"/>
          <w:marTop w:val="0"/>
          <w:marBottom w:val="0"/>
          <w:divBdr>
            <w:top w:val="none" w:sz="0" w:space="0" w:color="auto"/>
            <w:left w:val="none" w:sz="0" w:space="0" w:color="auto"/>
            <w:bottom w:val="none" w:sz="0" w:space="0" w:color="auto"/>
            <w:right w:val="none" w:sz="0" w:space="0" w:color="auto"/>
          </w:divBdr>
          <w:divsChild>
            <w:div w:id="691952277">
              <w:marLeft w:val="0"/>
              <w:marRight w:val="0"/>
              <w:marTop w:val="0"/>
              <w:marBottom w:val="0"/>
              <w:divBdr>
                <w:top w:val="none" w:sz="0" w:space="0" w:color="auto"/>
                <w:left w:val="none" w:sz="0" w:space="0" w:color="auto"/>
                <w:bottom w:val="none" w:sz="0" w:space="0" w:color="auto"/>
                <w:right w:val="none" w:sz="0" w:space="0" w:color="auto"/>
              </w:divBdr>
            </w:div>
          </w:divsChild>
        </w:div>
        <w:div w:id="310598243">
          <w:marLeft w:val="0"/>
          <w:marRight w:val="0"/>
          <w:marTop w:val="0"/>
          <w:marBottom w:val="0"/>
          <w:divBdr>
            <w:top w:val="none" w:sz="0" w:space="0" w:color="auto"/>
            <w:left w:val="none" w:sz="0" w:space="0" w:color="auto"/>
            <w:bottom w:val="none" w:sz="0" w:space="0" w:color="auto"/>
            <w:right w:val="none" w:sz="0" w:space="0" w:color="auto"/>
          </w:divBdr>
          <w:divsChild>
            <w:div w:id="94861931">
              <w:marLeft w:val="0"/>
              <w:marRight w:val="0"/>
              <w:marTop w:val="0"/>
              <w:marBottom w:val="0"/>
              <w:divBdr>
                <w:top w:val="none" w:sz="0" w:space="0" w:color="auto"/>
                <w:left w:val="none" w:sz="0" w:space="0" w:color="auto"/>
                <w:bottom w:val="none" w:sz="0" w:space="0" w:color="auto"/>
                <w:right w:val="none" w:sz="0" w:space="0" w:color="auto"/>
              </w:divBdr>
            </w:div>
          </w:divsChild>
        </w:div>
        <w:div w:id="1295058072">
          <w:marLeft w:val="0"/>
          <w:marRight w:val="0"/>
          <w:marTop w:val="0"/>
          <w:marBottom w:val="0"/>
          <w:divBdr>
            <w:top w:val="none" w:sz="0" w:space="0" w:color="auto"/>
            <w:left w:val="none" w:sz="0" w:space="0" w:color="auto"/>
            <w:bottom w:val="none" w:sz="0" w:space="0" w:color="auto"/>
            <w:right w:val="none" w:sz="0" w:space="0" w:color="auto"/>
          </w:divBdr>
          <w:divsChild>
            <w:div w:id="854536774">
              <w:marLeft w:val="0"/>
              <w:marRight w:val="0"/>
              <w:marTop w:val="0"/>
              <w:marBottom w:val="0"/>
              <w:divBdr>
                <w:top w:val="none" w:sz="0" w:space="0" w:color="auto"/>
                <w:left w:val="none" w:sz="0" w:space="0" w:color="auto"/>
                <w:bottom w:val="none" w:sz="0" w:space="0" w:color="auto"/>
                <w:right w:val="none" w:sz="0" w:space="0" w:color="auto"/>
              </w:divBdr>
            </w:div>
          </w:divsChild>
        </w:div>
        <w:div w:id="1992370523">
          <w:marLeft w:val="0"/>
          <w:marRight w:val="0"/>
          <w:marTop w:val="0"/>
          <w:marBottom w:val="0"/>
          <w:divBdr>
            <w:top w:val="none" w:sz="0" w:space="0" w:color="auto"/>
            <w:left w:val="none" w:sz="0" w:space="0" w:color="auto"/>
            <w:bottom w:val="none" w:sz="0" w:space="0" w:color="auto"/>
            <w:right w:val="none" w:sz="0" w:space="0" w:color="auto"/>
          </w:divBdr>
          <w:divsChild>
            <w:div w:id="1412241162">
              <w:marLeft w:val="0"/>
              <w:marRight w:val="0"/>
              <w:marTop w:val="0"/>
              <w:marBottom w:val="0"/>
              <w:divBdr>
                <w:top w:val="none" w:sz="0" w:space="0" w:color="auto"/>
                <w:left w:val="none" w:sz="0" w:space="0" w:color="auto"/>
                <w:bottom w:val="none" w:sz="0" w:space="0" w:color="auto"/>
                <w:right w:val="none" w:sz="0" w:space="0" w:color="auto"/>
              </w:divBdr>
            </w:div>
          </w:divsChild>
        </w:div>
        <w:div w:id="1028718712">
          <w:marLeft w:val="0"/>
          <w:marRight w:val="0"/>
          <w:marTop w:val="0"/>
          <w:marBottom w:val="0"/>
          <w:divBdr>
            <w:top w:val="none" w:sz="0" w:space="0" w:color="auto"/>
            <w:left w:val="none" w:sz="0" w:space="0" w:color="auto"/>
            <w:bottom w:val="none" w:sz="0" w:space="0" w:color="auto"/>
            <w:right w:val="none" w:sz="0" w:space="0" w:color="auto"/>
          </w:divBdr>
          <w:divsChild>
            <w:div w:id="748044537">
              <w:marLeft w:val="0"/>
              <w:marRight w:val="0"/>
              <w:marTop w:val="0"/>
              <w:marBottom w:val="0"/>
              <w:divBdr>
                <w:top w:val="none" w:sz="0" w:space="0" w:color="auto"/>
                <w:left w:val="none" w:sz="0" w:space="0" w:color="auto"/>
                <w:bottom w:val="none" w:sz="0" w:space="0" w:color="auto"/>
                <w:right w:val="none" w:sz="0" w:space="0" w:color="auto"/>
              </w:divBdr>
            </w:div>
          </w:divsChild>
        </w:div>
        <w:div w:id="339159651">
          <w:marLeft w:val="0"/>
          <w:marRight w:val="0"/>
          <w:marTop w:val="0"/>
          <w:marBottom w:val="0"/>
          <w:divBdr>
            <w:top w:val="none" w:sz="0" w:space="0" w:color="auto"/>
            <w:left w:val="none" w:sz="0" w:space="0" w:color="auto"/>
            <w:bottom w:val="none" w:sz="0" w:space="0" w:color="auto"/>
            <w:right w:val="none" w:sz="0" w:space="0" w:color="auto"/>
          </w:divBdr>
          <w:divsChild>
            <w:div w:id="171266057">
              <w:marLeft w:val="0"/>
              <w:marRight w:val="0"/>
              <w:marTop w:val="0"/>
              <w:marBottom w:val="0"/>
              <w:divBdr>
                <w:top w:val="none" w:sz="0" w:space="0" w:color="auto"/>
                <w:left w:val="none" w:sz="0" w:space="0" w:color="auto"/>
                <w:bottom w:val="none" w:sz="0" w:space="0" w:color="auto"/>
                <w:right w:val="none" w:sz="0" w:space="0" w:color="auto"/>
              </w:divBdr>
            </w:div>
          </w:divsChild>
        </w:div>
        <w:div w:id="1913391000">
          <w:marLeft w:val="0"/>
          <w:marRight w:val="0"/>
          <w:marTop w:val="0"/>
          <w:marBottom w:val="0"/>
          <w:divBdr>
            <w:top w:val="none" w:sz="0" w:space="0" w:color="auto"/>
            <w:left w:val="none" w:sz="0" w:space="0" w:color="auto"/>
            <w:bottom w:val="none" w:sz="0" w:space="0" w:color="auto"/>
            <w:right w:val="none" w:sz="0" w:space="0" w:color="auto"/>
          </w:divBdr>
          <w:divsChild>
            <w:div w:id="694842733">
              <w:marLeft w:val="0"/>
              <w:marRight w:val="0"/>
              <w:marTop w:val="0"/>
              <w:marBottom w:val="0"/>
              <w:divBdr>
                <w:top w:val="none" w:sz="0" w:space="0" w:color="auto"/>
                <w:left w:val="none" w:sz="0" w:space="0" w:color="auto"/>
                <w:bottom w:val="none" w:sz="0" w:space="0" w:color="auto"/>
                <w:right w:val="none" w:sz="0" w:space="0" w:color="auto"/>
              </w:divBdr>
            </w:div>
          </w:divsChild>
        </w:div>
        <w:div w:id="479808642">
          <w:marLeft w:val="0"/>
          <w:marRight w:val="0"/>
          <w:marTop w:val="0"/>
          <w:marBottom w:val="0"/>
          <w:divBdr>
            <w:top w:val="none" w:sz="0" w:space="0" w:color="auto"/>
            <w:left w:val="none" w:sz="0" w:space="0" w:color="auto"/>
            <w:bottom w:val="none" w:sz="0" w:space="0" w:color="auto"/>
            <w:right w:val="none" w:sz="0" w:space="0" w:color="auto"/>
          </w:divBdr>
          <w:divsChild>
            <w:div w:id="1591156429">
              <w:marLeft w:val="0"/>
              <w:marRight w:val="0"/>
              <w:marTop w:val="0"/>
              <w:marBottom w:val="0"/>
              <w:divBdr>
                <w:top w:val="none" w:sz="0" w:space="0" w:color="auto"/>
                <w:left w:val="none" w:sz="0" w:space="0" w:color="auto"/>
                <w:bottom w:val="none" w:sz="0" w:space="0" w:color="auto"/>
                <w:right w:val="none" w:sz="0" w:space="0" w:color="auto"/>
              </w:divBdr>
            </w:div>
          </w:divsChild>
        </w:div>
        <w:div w:id="1336230429">
          <w:marLeft w:val="0"/>
          <w:marRight w:val="0"/>
          <w:marTop w:val="0"/>
          <w:marBottom w:val="0"/>
          <w:divBdr>
            <w:top w:val="none" w:sz="0" w:space="0" w:color="auto"/>
            <w:left w:val="none" w:sz="0" w:space="0" w:color="auto"/>
            <w:bottom w:val="none" w:sz="0" w:space="0" w:color="auto"/>
            <w:right w:val="none" w:sz="0" w:space="0" w:color="auto"/>
          </w:divBdr>
          <w:divsChild>
            <w:div w:id="704521848">
              <w:marLeft w:val="0"/>
              <w:marRight w:val="0"/>
              <w:marTop w:val="0"/>
              <w:marBottom w:val="0"/>
              <w:divBdr>
                <w:top w:val="none" w:sz="0" w:space="0" w:color="auto"/>
                <w:left w:val="none" w:sz="0" w:space="0" w:color="auto"/>
                <w:bottom w:val="none" w:sz="0" w:space="0" w:color="auto"/>
                <w:right w:val="none" w:sz="0" w:space="0" w:color="auto"/>
              </w:divBdr>
            </w:div>
          </w:divsChild>
        </w:div>
        <w:div w:id="1389648515">
          <w:marLeft w:val="0"/>
          <w:marRight w:val="0"/>
          <w:marTop w:val="0"/>
          <w:marBottom w:val="0"/>
          <w:divBdr>
            <w:top w:val="none" w:sz="0" w:space="0" w:color="auto"/>
            <w:left w:val="none" w:sz="0" w:space="0" w:color="auto"/>
            <w:bottom w:val="none" w:sz="0" w:space="0" w:color="auto"/>
            <w:right w:val="none" w:sz="0" w:space="0" w:color="auto"/>
          </w:divBdr>
          <w:divsChild>
            <w:div w:id="1644656690">
              <w:marLeft w:val="0"/>
              <w:marRight w:val="0"/>
              <w:marTop w:val="0"/>
              <w:marBottom w:val="0"/>
              <w:divBdr>
                <w:top w:val="none" w:sz="0" w:space="0" w:color="auto"/>
                <w:left w:val="none" w:sz="0" w:space="0" w:color="auto"/>
                <w:bottom w:val="none" w:sz="0" w:space="0" w:color="auto"/>
                <w:right w:val="none" w:sz="0" w:space="0" w:color="auto"/>
              </w:divBdr>
            </w:div>
          </w:divsChild>
        </w:div>
        <w:div w:id="1541237155">
          <w:marLeft w:val="0"/>
          <w:marRight w:val="0"/>
          <w:marTop w:val="0"/>
          <w:marBottom w:val="0"/>
          <w:divBdr>
            <w:top w:val="none" w:sz="0" w:space="0" w:color="auto"/>
            <w:left w:val="none" w:sz="0" w:space="0" w:color="auto"/>
            <w:bottom w:val="none" w:sz="0" w:space="0" w:color="auto"/>
            <w:right w:val="none" w:sz="0" w:space="0" w:color="auto"/>
          </w:divBdr>
          <w:divsChild>
            <w:div w:id="26568620">
              <w:marLeft w:val="0"/>
              <w:marRight w:val="0"/>
              <w:marTop w:val="0"/>
              <w:marBottom w:val="0"/>
              <w:divBdr>
                <w:top w:val="none" w:sz="0" w:space="0" w:color="auto"/>
                <w:left w:val="none" w:sz="0" w:space="0" w:color="auto"/>
                <w:bottom w:val="none" w:sz="0" w:space="0" w:color="auto"/>
                <w:right w:val="none" w:sz="0" w:space="0" w:color="auto"/>
              </w:divBdr>
            </w:div>
          </w:divsChild>
        </w:div>
        <w:div w:id="1252353144">
          <w:marLeft w:val="0"/>
          <w:marRight w:val="0"/>
          <w:marTop w:val="0"/>
          <w:marBottom w:val="0"/>
          <w:divBdr>
            <w:top w:val="none" w:sz="0" w:space="0" w:color="auto"/>
            <w:left w:val="none" w:sz="0" w:space="0" w:color="auto"/>
            <w:bottom w:val="none" w:sz="0" w:space="0" w:color="auto"/>
            <w:right w:val="none" w:sz="0" w:space="0" w:color="auto"/>
          </w:divBdr>
          <w:divsChild>
            <w:div w:id="1067531594">
              <w:marLeft w:val="0"/>
              <w:marRight w:val="0"/>
              <w:marTop w:val="0"/>
              <w:marBottom w:val="0"/>
              <w:divBdr>
                <w:top w:val="none" w:sz="0" w:space="0" w:color="auto"/>
                <w:left w:val="none" w:sz="0" w:space="0" w:color="auto"/>
                <w:bottom w:val="none" w:sz="0" w:space="0" w:color="auto"/>
                <w:right w:val="none" w:sz="0" w:space="0" w:color="auto"/>
              </w:divBdr>
            </w:div>
          </w:divsChild>
        </w:div>
        <w:div w:id="1595626408">
          <w:marLeft w:val="0"/>
          <w:marRight w:val="0"/>
          <w:marTop w:val="0"/>
          <w:marBottom w:val="0"/>
          <w:divBdr>
            <w:top w:val="none" w:sz="0" w:space="0" w:color="auto"/>
            <w:left w:val="none" w:sz="0" w:space="0" w:color="auto"/>
            <w:bottom w:val="none" w:sz="0" w:space="0" w:color="auto"/>
            <w:right w:val="none" w:sz="0" w:space="0" w:color="auto"/>
          </w:divBdr>
          <w:divsChild>
            <w:div w:id="1768113723">
              <w:marLeft w:val="0"/>
              <w:marRight w:val="0"/>
              <w:marTop w:val="0"/>
              <w:marBottom w:val="0"/>
              <w:divBdr>
                <w:top w:val="none" w:sz="0" w:space="0" w:color="auto"/>
                <w:left w:val="none" w:sz="0" w:space="0" w:color="auto"/>
                <w:bottom w:val="none" w:sz="0" w:space="0" w:color="auto"/>
                <w:right w:val="none" w:sz="0" w:space="0" w:color="auto"/>
              </w:divBdr>
            </w:div>
          </w:divsChild>
        </w:div>
        <w:div w:id="476994259">
          <w:marLeft w:val="0"/>
          <w:marRight w:val="0"/>
          <w:marTop w:val="0"/>
          <w:marBottom w:val="0"/>
          <w:divBdr>
            <w:top w:val="none" w:sz="0" w:space="0" w:color="auto"/>
            <w:left w:val="none" w:sz="0" w:space="0" w:color="auto"/>
            <w:bottom w:val="none" w:sz="0" w:space="0" w:color="auto"/>
            <w:right w:val="none" w:sz="0" w:space="0" w:color="auto"/>
          </w:divBdr>
          <w:divsChild>
            <w:div w:id="43530114">
              <w:marLeft w:val="0"/>
              <w:marRight w:val="0"/>
              <w:marTop w:val="0"/>
              <w:marBottom w:val="0"/>
              <w:divBdr>
                <w:top w:val="none" w:sz="0" w:space="0" w:color="auto"/>
                <w:left w:val="none" w:sz="0" w:space="0" w:color="auto"/>
                <w:bottom w:val="none" w:sz="0" w:space="0" w:color="auto"/>
                <w:right w:val="none" w:sz="0" w:space="0" w:color="auto"/>
              </w:divBdr>
            </w:div>
          </w:divsChild>
        </w:div>
        <w:div w:id="1542206272">
          <w:marLeft w:val="0"/>
          <w:marRight w:val="0"/>
          <w:marTop w:val="0"/>
          <w:marBottom w:val="0"/>
          <w:divBdr>
            <w:top w:val="none" w:sz="0" w:space="0" w:color="auto"/>
            <w:left w:val="none" w:sz="0" w:space="0" w:color="auto"/>
            <w:bottom w:val="none" w:sz="0" w:space="0" w:color="auto"/>
            <w:right w:val="none" w:sz="0" w:space="0" w:color="auto"/>
          </w:divBdr>
          <w:divsChild>
            <w:div w:id="1752044164">
              <w:marLeft w:val="0"/>
              <w:marRight w:val="0"/>
              <w:marTop w:val="0"/>
              <w:marBottom w:val="0"/>
              <w:divBdr>
                <w:top w:val="none" w:sz="0" w:space="0" w:color="auto"/>
                <w:left w:val="none" w:sz="0" w:space="0" w:color="auto"/>
                <w:bottom w:val="none" w:sz="0" w:space="0" w:color="auto"/>
                <w:right w:val="none" w:sz="0" w:space="0" w:color="auto"/>
              </w:divBdr>
            </w:div>
          </w:divsChild>
        </w:div>
        <w:div w:id="2127846003">
          <w:marLeft w:val="0"/>
          <w:marRight w:val="0"/>
          <w:marTop w:val="0"/>
          <w:marBottom w:val="0"/>
          <w:divBdr>
            <w:top w:val="none" w:sz="0" w:space="0" w:color="auto"/>
            <w:left w:val="none" w:sz="0" w:space="0" w:color="auto"/>
            <w:bottom w:val="none" w:sz="0" w:space="0" w:color="auto"/>
            <w:right w:val="none" w:sz="0" w:space="0" w:color="auto"/>
          </w:divBdr>
          <w:divsChild>
            <w:div w:id="999848918">
              <w:marLeft w:val="0"/>
              <w:marRight w:val="0"/>
              <w:marTop w:val="0"/>
              <w:marBottom w:val="0"/>
              <w:divBdr>
                <w:top w:val="none" w:sz="0" w:space="0" w:color="auto"/>
                <w:left w:val="none" w:sz="0" w:space="0" w:color="auto"/>
                <w:bottom w:val="none" w:sz="0" w:space="0" w:color="auto"/>
                <w:right w:val="none" w:sz="0" w:space="0" w:color="auto"/>
              </w:divBdr>
            </w:div>
          </w:divsChild>
        </w:div>
        <w:div w:id="1107046924">
          <w:marLeft w:val="0"/>
          <w:marRight w:val="0"/>
          <w:marTop w:val="0"/>
          <w:marBottom w:val="0"/>
          <w:divBdr>
            <w:top w:val="none" w:sz="0" w:space="0" w:color="auto"/>
            <w:left w:val="none" w:sz="0" w:space="0" w:color="auto"/>
            <w:bottom w:val="none" w:sz="0" w:space="0" w:color="auto"/>
            <w:right w:val="none" w:sz="0" w:space="0" w:color="auto"/>
          </w:divBdr>
          <w:divsChild>
            <w:div w:id="102917803">
              <w:marLeft w:val="0"/>
              <w:marRight w:val="0"/>
              <w:marTop w:val="0"/>
              <w:marBottom w:val="0"/>
              <w:divBdr>
                <w:top w:val="none" w:sz="0" w:space="0" w:color="auto"/>
                <w:left w:val="none" w:sz="0" w:space="0" w:color="auto"/>
                <w:bottom w:val="none" w:sz="0" w:space="0" w:color="auto"/>
                <w:right w:val="none" w:sz="0" w:space="0" w:color="auto"/>
              </w:divBdr>
            </w:div>
          </w:divsChild>
        </w:div>
        <w:div w:id="1966691708">
          <w:marLeft w:val="0"/>
          <w:marRight w:val="0"/>
          <w:marTop w:val="0"/>
          <w:marBottom w:val="0"/>
          <w:divBdr>
            <w:top w:val="none" w:sz="0" w:space="0" w:color="auto"/>
            <w:left w:val="none" w:sz="0" w:space="0" w:color="auto"/>
            <w:bottom w:val="none" w:sz="0" w:space="0" w:color="auto"/>
            <w:right w:val="none" w:sz="0" w:space="0" w:color="auto"/>
          </w:divBdr>
          <w:divsChild>
            <w:div w:id="449471088">
              <w:marLeft w:val="0"/>
              <w:marRight w:val="0"/>
              <w:marTop w:val="0"/>
              <w:marBottom w:val="0"/>
              <w:divBdr>
                <w:top w:val="none" w:sz="0" w:space="0" w:color="auto"/>
                <w:left w:val="none" w:sz="0" w:space="0" w:color="auto"/>
                <w:bottom w:val="none" w:sz="0" w:space="0" w:color="auto"/>
                <w:right w:val="none" w:sz="0" w:space="0" w:color="auto"/>
              </w:divBdr>
            </w:div>
          </w:divsChild>
        </w:div>
        <w:div w:id="1767730285">
          <w:marLeft w:val="0"/>
          <w:marRight w:val="0"/>
          <w:marTop w:val="0"/>
          <w:marBottom w:val="0"/>
          <w:divBdr>
            <w:top w:val="none" w:sz="0" w:space="0" w:color="auto"/>
            <w:left w:val="none" w:sz="0" w:space="0" w:color="auto"/>
            <w:bottom w:val="none" w:sz="0" w:space="0" w:color="auto"/>
            <w:right w:val="none" w:sz="0" w:space="0" w:color="auto"/>
          </w:divBdr>
          <w:divsChild>
            <w:div w:id="242033536">
              <w:marLeft w:val="0"/>
              <w:marRight w:val="0"/>
              <w:marTop w:val="0"/>
              <w:marBottom w:val="0"/>
              <w:divBdr>
                <w:top w:val="none" w:sz="0" w:space="0" w:color="auto"/>
                <w:left w:val="none" w:sz="0" w:space="0" w:color="auto"/>
                <w:bottom w:val="none" w:sz="0" w:space="0" w:color="auto"/>
                <w:right w:val="none" w:sz="0" w:space="0" w:color="auto"/>
              </w:divBdr>
            </w:div>
          </w:divsChild>
        </w:div>
        <w:div w:id="333265989">
          <w:marLeft w:val="0"/>
          <w:marRight w:val="0"/>
          <w:marTop w:val="0"/>
          <w:marBottom w:val="0"/>
          <w:divBdr>
            <w:top w:val="none" w:sz="0" w:space="0" w:color="auto"/>
            <w:left w:val="none" w:sz="0" w:space="0" w:color="auto"/>
            <w:bottom w:val="none" w:sz="0" w:space="0" w:color="auto"/>
            <w:right w:val="none" w:sz="0" w:space="0" w:color="auto"/>
          </w:divBdr>
          <w:divsChild>
            <w:div w:id="1164130835">
              <w:marLeft w:val="0"/>
              <w:marRight w:val="0"/>
              <w:marTop w:val="0"/>
              <w:marBottom w:val="0"/>
              <w:divBdr>
                <w:top w:val="none" w:sz="0" w:space="0" w:color="auto"/>
                <w:left w:val="none" w:sz="0" w:space="0" w:color="auto"/>
                <w:bottom w:val="none" w:sz="0" w:space="0" w:color="auto"/>
                <w:right w:val="none" w:sz="0" w:space="0" w:color="auto"/>
              </w:divBdr>
            </w:div>
          </w:divsChild>
        </w:div>
        <w:div w:id="1109012672">
          <w:marLeft w:val="0"/>
          <w:marRight w:val="0"/>
          <w:marTop w:val="0"/>
          <w:marBottom w:val="0"/>
          <w:divBdr>
            <w:top w:val="none" w:sz="0" w:space="0" w:color="auto"/>
            <w:left w:val="none" w:sz="0" w:space="0" w:color="auto"/>
            <w:bottom w:val="none" w:sz="0" w:space="0" w:color="auto"/>
            <w:right w:val="none" w:sz="0" w:space="0" w:color="auto"/>
          </w:divBdr>
          <w:divsChild>
            <w:div w:id="1178423276">
              <w:marLeft w:val="0"/>
              <w:marRight w:val="0"/>
              <w:marTop w:val="0"/>
              <w:marBottom w:val="0"/>
              <w:divBdr>
                <w:top w:val="none" w:sz="0" w:space="0" w:color="auto"/>
                <w:left w:val="none" w:sz="0" w:space="0" w:color="auto"/>
                <w:bottom w:val="none" w:sz="0" w:space="0" w:color="auto"/>
                <w:right w:val="none" w:sz="0" w:space="0" w:color="auto"/>
              </w:divBdr>
            </w:div>
          </w:divsChild>
        </w:div>
        <w:div w:id="848637652">
          <w:marLeft w:val="0"/>
          <w:marRight w:val="0"/>
          <w:marTop w:val="0"/>
          <w:marBottom w:val="0"/>
          <w:divBdr>
            <w:top w:val="none" w:sz="0" w:space="0" w:color="auto"/>
            <w:left w:val="none" w:sz="0" w:space="0" w:color="auto"/>
            <w:bottom w:val="none" w:sz="0" w:space="0" w:color="auto"/>
            <w:right w:val="none" w:sz="0" w:space="0" w:color="auto"/>
          </w:divBdr>
          <w:divsChild>
            <w:div w:id="1475096163">
              <w:marLeft w:val="0"/>
              <w:marRight w:val="0"/>
              <w:marTop w:val="0"/>
              <w:marBottom w:val="0"/>
              <w:divBdr>
                <w:top w:val="none" w:sz="0" w:space="0" w:color="auto"/>
                <w:left w:val="none" w:sz="0" w:space="0" w:color="auto"/>
                <w:bottom w:val="none" w:sz="0" w:space="0" w:color="auto"/>
                <w:right w:val="none" w:sz="0" w:space="0" w:color="auto"/>
              </w:divBdr>
            </w:div>
          </w:divsChild>
        </w:div>
        <w:div w:id="647705370">
          <w:marLeft w:val="0"/>
          <w:marRight w:val="0"/>
          <w:marTop w:val="0"/>
          <w:marBottom w:val="0"/>
          <w:divBdr>
            <w:top w:val="none" w:sz="0" w:space="0" w:color="auto"/>
            <w:left w:val="none" w:sz="0" w:space="0" w:color="auto"/>
            <w:bottom w:val="none" w:sz="0" w:space="0" w:color="auto"/>
            <w:right w:val="none" w:sz="0" w:space="0" w:color="auto"/>
          </w:divBdr>
          <w:divsChild>
            <w:div w:id="429274033">
              <w:marLeft w:val="0"/>
              <w:marRight w:val="0"/>
              <w:marTop w:val="0"/>
              <w:marBottom w:val="0"/>
              <w:divBdr>
                <w:top w:val="none" w:sz="0" w:space="0" w:color="auto"/>
                <w:left w:val="none" w:sz="0" w:space="0" w:color="auto"/>
                <w:bottom w:val="none" w:sz="0" w:space="0" w:color="auto"/>
                <w:right w:val="none" w:sz="0" w:space="0" w:color="auto"/>
              </w:divBdr>
            </w:div>
          </w:divsChild>
        </w:div>
        <w:div w:id="503325220">
          <w:marLeft w:val="0"/>
          <w:marRight w:val="0"/>
          <w:marTop w:val="0"/>
          <w:marBottom w:val="0"/>
          <w:divBdr>
            <w:top w:val="none" w:sz="0" w:space="0" w:color="auto"/>
            <w:left w:val="none" w:sz="0" w:space="0" w:color="auto"/>
            <w:bottom w:val="none" w:sz="0" w:space="0" w:color="auto"/>
            <w:right w:val="none" w:sz="0" w:space="0" w:color="auto"/>
          </w:divBdr>
          <w:divsChild>
            <w:div w:id="157619853">
              <w:marLeft w:val="0"/>
              <w:marRight w:val="0"/>
              <w:marTop w:val="0"/>
              <w:marBottom w:val="0"/>
              <w:divBdr>
                <w:top w:val="none" w:sz="0" w:space="0" w:color="auto"/>
                <w:left w:val="none" w:sz="0" w:space="0" w:color="auto"/>
                <w:bottom w:val="none" w:sz="0" w:space="0" w:color="auto"/>
                <w:right w:val="none" w:sz="0" w:space="0" w:color="auto"/>
              </w:divBdr>
            </w:div>
          </w:divsChild>
        </w:div>
        <w:div w:id="147215258">
          <w:marLeft w:val="0"/>
          <w:marRight w:val="0"/>
          <w:marTop w:val="0"/>
          <w:marBottom w:val="0"/>
          <w:divBdr>
            <w:top w:val="none" w:sz="0" w:space="0" w:color="auto"/>
            <w:left w:val="none" w:sz="0" w:space="0" w:color="auto"/>
            <w:bottom w:val="none" w:sz="0" w:space="0" w:color="auto"/>
            <w:right w:val="none" w:sz="0" w:space="0" w:color="auto"/>
          </w:divBdr>
          <w:divsChild>
            <w:div w:id="1514145993">
              <w:marLeft w:val="0"/>
              <w:marRight w:val="0"/>
              <w:marTop w:val="0"/>
              <w:marBottom w:val="0"/>
              <w:divBdr>
                <w:top w:val="none" w:sz="0" w:space="0" w:color="auto"/>
                <w:left w:val="none" w:sz="0" w:space="0" w:color="auto"/>
                <w:bottom w:val="none" w:sz="0" w:space="0" w:color="auto"/>
                <w:right w:val="none" w:sz="0" w:space="0" w:color="auto"/>
              </w:divBdr>
            </w:div>
          </w:divsChild>
        </w:div>
        <w:div w:id="1467890404">
          <w:marLeft w:val="0"/>
          <w:marRight w:val="0"/>
          <w:marTop w:val="0"/>
          <w:marBottom w:val="0"/>
          <w:divBdr>
            <w:top w:val="none" w:sz="0" w:space="0" w:color="auto"/>
            <w:left w:val="none" w:sz="0" w:space="0" w:color="auto"/>
            <w:bottom w:val="none" w:sz="0" w:space="0" w:color="auto"/>
            <w:right w:val="none" w:sz="0" w:space="0" w:color="auto"/>
          </w:divBdr>
          <w:divsChild>
            <w:div w:id="1530216111">
              <w:marLeft w:val="0"/>
              <w:marRight w:val="0"/>
              <w:marTop w:val="0"/>
              <w:marBottom w:val="0"/>
              <w:divBdr>
                <w:top w:val="none" w:sz="0" w:space="0" w:color="auto"/>
                <w:left w:val="none" w:sz="0" w:space="0" w:color="auto"/>
                <w:bottom w:val="none" w:sz="0" w:space="0" w:color="auto"/>
                <w:right w:val="none" w:sz="0" w:space="0" w:color="auto"/>
              </w:divBdr>
            </w:div>
          </w:divsChild>
        </w:div>
        <w:div w:id="2020085787">
          <w:marLeft w:val="0"/>
          <w:marRight w:val="0"/>
          <w:marTop w:val="0"/>
          <w:marBottom w:val="0"/>
          <w:divBdr>
            <w:top w:val="none" w:sz="0" w:space="0" w:color="auto"/>
            <w:left w:val="none" w:sz="0" w:space="0" w:color="auto"/>
            <w:bottom w:val="none" w:sz="0" w:space="0" w:color="auto"/>
            <w:right w:val="none" w:sz="0" w:space="0" w:color="auto"/>
          </w:divBdr>
          <w:divsChild>
            <w:div w:id="1737194751">
              <w:marLeft w:val="0"/>
              <w:marRight w:val="0"/>
              <w:marTop w:val="0"/>
              <w:marBottom w:val="0"/>
              <w:divBdr>
                <w:top w:val="none" w:sz="0" w:space="0" w:color="auto"/>
                <w:left w:val="none" w:sz="0" w:space="0" w:color="auto"/>
                <w:bottom w:val="none" w:sz="0" w:space="0" w:color="auto"/>
                <w:right w:val="none" w:sz="0" w:space="0" w:color="auto"/>
              </w:divBdr>
            </w:div>
          </w:divsChild>
        </w:div>
        <w:div w:id="1943370144">
          <w:marLeft w:val="0"/>
          <w:marRight w:val="0"/>
          <w:marTop w:val="0"/>
          <w:marBottom w:val="0"/>
          <w:divBdr>
            <w:top w:val="none" w:sz="0" w:space="0" w:color="auto"/>
            <w:left w:val="none" w:sz="0" w:space="0" w:color="auto"/>
            <w:bottom w:val="none" w:sz="0" w:space="0" w:color="auto"/>
            <w:right w:val="none" w:sz="0" w:space="0" w:color="auto"/>
          </w:divBdr>
          <w:divsChild>
            <w:div w:id="1494638638">
              <w:marLeft w:val="0"/>
              <w:marRight w:val="0"/>
              <w:marTop w:val="0"/>
              <w:marBottom w:val="0"/>
              <w:divBdr>
                <w:top w:val="none" w:sz="0" w:space="0" w:color="auto"/>
                <w:left w:val="none" w:sz="0" w:space="0" w:color="auto"/>
                <w:bottom w:val="none" w:sz="0" w:space="0" w:color="auto"/>
                <w:right w:val="none" w:sz="0" w:space="0" w:color="auto"/>
              </w:divBdr>
            </w:div>
          </w:divsChild>
        </w:div>
        <w:div w:id="102380444">
          <w:marLeft w:val="0"/>
          <w:marRight w:val="0"/>
          <w:marTop w:val="0"/>
          <w:marBottom w:val="0"/>
          <w:divBdr>
            <w:top w:val="none" w:sz="0" w:space="0" w:color="auto"/>
            <w:left w:val="none" w:sz="0" w:space="0" w:color="auto"/>
            <w:bottom w:val="none" w:sz="0" w:space="0" w:color="auto"/>
            <w:right w:val="none" w:sz="0" w:space="0" w:color="auto"/>
          </w:divBdr>
          <w:divsChild>
            <w:div w:id="306206636">
              <w:marLeft w:val="0"/>
              <w:marRight w:val="0"/>
              <w:marTop w:val="0"/>
              <w:marBottom w:val="0"/>
              <w:divBdr>
                <w:top w:val="none" w:sz="0" w:space="0" w:color="auto"/>
                <w:left w:val="none" w:sz="0" w:space="0" w:color="auto"/>
                <w:bottom w:val="none" w:sz="0" w:space="0" w:color="auto"/>
                <w:right w:val="none" w:sz="0" w:space="0" w:color="auto"/>
              </w:divBdr>
            </w:div>
          </w:divsChild>
        </w:div>
        <w:div w:id="1898777249">
          <w:marLeft w:val="0"/>
          <w:marRight w:val="0"/>
          <w:marTop w:val="0"/>
          <w:marBottom w:val="0"/>
          <w:divBdr>
            <w:top w:val="none" w:sz="0" w:space="0" w:color="auto"/>
            <w:left w:val="none" w:sz="0" w:space="0" w:color="auto"/>
            <w:bottom w:val="none" w:sz="0" w:space="0" w:color="auto"/>
            <w:right w:val="none" w:sz="0" w:space="0" w:color="auto"/>
          </w:divBdr>
          <w:divsChild>
            <w:div w:id="74792003">
              <w:marLeft w:val="0"/>
              <w:marRight w:val="0"/>
              <w:marTop w:val="0"/>
              <w:marBottom w:val="0"/>
              <w:divBdr>
                <w:top w:val="none" w:sz="0" w:space="0" w:color="auto"/>
                <w:left w:val="none" w:sz="0" w:space="0" w:color="auto"/>
                <w:bottom w:val="none" w:sz="0" w:space="0" w:color="auto"/>
                <w:right w:val="none" w:sz="0" w:space="0" w:color="auto"/>
              </w:divBdr>
            </w:div>
          </w:divsChild>
        </w:div>
        <w:div w:id="1916938792">
          <w:marLeft w:val="0"/>
          <w:marRight w:val="0"/>
          <w:marTop w:val="0"/>
          <w:marBottom w:val="0"/>
          <w:divBdr>
            <w:top w:val="none" w:sz="0" w:space="0" w:color="auto"/>
            <w:left w:val="none" w:sz="0" w:space="0" w:color="auto"/>
            <w:bottom w:val="none" w:sz="0" w:space="0" w:color="auto"/>
            <w:right w:val="none" w:sz="0" w:space="0" w:color="auto"/>
          </w:divBdr>
          <w:divsChild>
            <w:div w:id="1593468311">
              <w:marLeft w:val="0"/>
              <w:marRight w:val="0"/>
              <w:marTop w:val="0"/>
              <w:marBottom w:val="0"/>
              <w:divBdr>
                <w:top w:val="none" w:sz="0" w:space="0" w:color="auto"/>
                <w:left w:val="none" w:sz="0" w:space="0" w:color="auto"/>
                <w:bottom w:val="none" w:sz="0" w:space="0" w:color="auto"/>
                <w:right w:val="none" w:sz="0" w:space="0" w:color="auto"/>
              </w:divBdr>
            </w:div>
          </w:divsChild>
        </w:div>
        <w:div w:id="1872305166">
          <w:marLeft w:val="0"/>
          <w:marRight w:val="0"/>
          <w:marTop w:val="0"/>
          <w:marBottom w:val="0"/>
          <w:divBdr>
            <w:top w:val="none" w:sz="0" w:space="0" w:color="auto"/>
            <w:left w:val="none" w:sz="0" w:space="0" w:color="auto"/>
            <w:bottom w:val="none" w:sz="0" w:space="0" w:color="auto"/>
            <w:right w:val="none" w:sz="0" w:space="0" w:color="auto"/>
          </w:divBdr>
          <w:divsChild>
            <w:div w:id="1259172271">
              <w:marLeft w:val="0"/>
              <w:marRight w:val="0"/>
              <w:marTop w:val="0"/>
              <w:marBottom w:val="0"/>
              <w:divBdr>
                <w:top w:val="none" w:sz="0" w:space="0" w:color="auto"/>
                <w:left w:val="none" w:sz="0" w:space="0" w:color="auto"/>
                <w:bottom w:val="none" w:sz="0" w:space="0" w:color="auto"/>
                <w:right w:val="none" w:sz="0" w:space="0" w:color="auto"/>
              </w:divBdr>
            </w:div>
          </w:divsChild>
        </w:div>
        <w:div w:id="1145855883">
          <w:marLeft w:val="0"/>
          <w:marRight w:val="0"/>
          <w:marTop w:val="0"/>
          <w:marBottom w:val="0"/>
          <w:divBdr>
            <w:top w:val="none" w:sz="0" w:space="0" w:color="auto"/>
            <w:left w:val="none" w:sz="0" w:space="0" w:color="auto"/>
            <w:bottom w:val="none" w:sz="0" w:space="0" w:color="auto"/>
            <w:right w:val="none" w:sz="0" w:space="0" w:color="auto"/>
          </w:divBdr>
          <w:divsChild>
            <w:div w:id="1342245367">
              <w:marLeft w:val="0"/>
              <w:marRight w:val="0"/>
              <w:marTop w:val="0"/>
              <w:marBottom w:val="0"/>
              <w:divBdr>
                <w:top w:val="none" w:sz="0" w:space="0" w:color="auto"/>
                <w:left w:val="none" w:sz="0" w:space="0" w:color="auto"/>
                <w:bottom w:val="none" w:sz="0" w:space="0" w:color="auto"/>
                <w:right w:val="none" w:sz="0" w:space="0" w:color="auto"/>
              </w:divBdr>
            </w:div>
          </w:divsChild>
        </w:div>
        <w:div w:id="1613513576">
          <w:marLeft w:val="0"/>
          <w:marRight w:val="0"/>
          <w:marTop w:val="0"/>
          <w:marBottom w:val="0"/>
          <w:divBdr>
            <w:top w:val="none" w:sz="0" w:space="0" w:color="auto"/>
            <w:left w:val="none" w:sz="0" w:space="0" w:color="auto"/>
            <w:bottom w:val="none" w:sz="0" w:space="0" w:color="auto"/>
            <w:right w:val="none" w:sz="0" w:space="0" w:color="auto"/>
          </w:divBdr>
          <w:divsChild>
            <w:div w:id="170536512">
              <w:marLeft w:val="0"/>
              <w:marRight w:val="0"/>
              <w:marTop w:val="0"/>
              <w:marBottom w:val="0"/>
              <w:divBdr>
                <w:top w:val="none" w:sz="0" w:space="0" w:color="auto"/>
                <w:left w:val="none" w:sz="0" w:space="0" w:color="auto"/>
                <w:bottom w:val="none" w:sz="0" w:space="0" w:color="auto"/>
                <w:right w:val="none" w:sz="0" w:space="0" w:color="auto"/>
              </w:divBdr>
            </w:div>
          </w:divsChild>
        </w:div>
        <w:div w:id="1522010233">
          <w:marLeft w:val="0"/>
          <w:marRight w:val="0"/>
          <w:marTop w:val="0"/>
          <w:marBottom w:val="0"/>
          <w:divBdr>
            <w:top w:val="none" w:sz="0" w:space="0" w:color="auto"/>
            <w:left w:val="none" w:sz="0" w:space="0" w:color="auto"/>
            <w:bottom w:val="none" w:sz="0" w:space="0" w:color="auto"/>
            <w:right w:val="none" w:sz="0" w:space="0" w:color="auto"/>
          </w:divBdr>
          <w:divsChild>
            <w:div w:id="281232374">
              <w:marLeft w:val="0"/>
              <w:marRight w:val="0"/>
              <w:marTop w:val="0"/>
              <w:marBottom w:val="0"/>
              <w:divBdr>
                <w:top w:val="none" w:sz="0" w:space="0" w:color="auto"/>
                <w:left w:val="none" w:sz="0" w:space="0" w:color="auto"/>
                <w:bottom w:val="none" w:sz="0" w:space="0" w:color="auto"/>
                <w:right w:val="none" w:sz="0" w:space="0" w:color="auto"/>
              </w:divBdr>
            </w:div>
          </w:divsChild>
        </w:div>
        <w:div w:id="1406992940">
          <w:marLeft w:val="0"/>
          <w:marRight w:val="0"/>
          <w:marTop w:val="0"/>
          <w:marBottom w:val="0"/>
          <w:divBdr>
            <w:top w:val="none" w:sz="0" w:space="0" w:color="auto"/>
            <w:left w:val="none" w:sz="0" w:space="0" w:color="auto"/>
            <w:bottom w:val="none" w:sz="0" w:space="0" w:color="auto"/>
            <w:right w:val="none" w:sz="0" w:space="0" w:color="auto"/>
          </w:divBdr>
          <w:divsChild>
            <w:div w:id="609749582">
              <w:marLeft w:val="0"/>
              <w:marRight w:val="0"/>
              <w:marTop w:val="0"/>
              <w:marBottom w:val="0"/>
              <w:divBdr>
                <w:top w:val="none" w:sz="0" w:space="0" w:color="auto"/>
                <w:left w:val="none" w:sz="0" w:space="0" w:color="auto"/>
                <w:bottom w:val="none" w:sz="0" w:space="0" w:color="auto"/>
                <w:right w:val="none" w:sz="0" w:space="0" w:color="auto"/>
              </w:divBdr>
            </w:div>
          </w:divsChild>
        </w:div>
        <w:div w:id="917980002">
          <w:marLeft w:val="0"/>
          <w:marRight w:val="0"/>
          <w:marTop w:val="0"/>
          <w:marBottom w:val="0"/>
          <w:divBdr>
            <w:top w:val="none" w:sz="0" w:space="0" w:color="auto"/>
            <w:left w:val="none" w:sz="0" w:space="0" w:color="auto"/>
            <w:bottom w:val="none" w:sz="0" w:space="0" w:color="auto"/>
            <w:right w:val="none" w:sz="0" w:space="0" w:color="auto"/>
          </w:divBdr>
          <w:divsChild>
            <w:div w:id="1664504879">
              <w:marLeft w:val="0"/>
              <w:marRight w:val="0"/>
              <w:marTop w:val="0"/>
              <w:marBottom w:val="0"/>
              <w:divBdr>
                <w:top w:val="none" w:sz="0" w:space="0" w:color="auto"/>
                <w:left w:val="none" w:sz="0" w:space="0" w:color="auto"/>
                <w:bottom w:val="none" w:sz="0" w:space="0" w:color="auto"/>
                <w:right w:val="none" w:sz="0" w:space="0" w:color="auto"/>
              </w:divBdr>
            </w:div>
          </w:divsChild>
        </w:div>
        <w:div w:id="1502695123">
          <w:marLeft w:val="0"/>
          <w:marRight w:val="0"/>
          <w:marTop w:val="0"/>
          <w:marBottom w:val="0"/>
          <w:divBdr>
            <w:top w:val="none" w:sz="0" w:space="0" w:color="auto"/>
            <w:left w:val="none" w:sz="0" w:space="0" w:color="auto"/>
            <w:bottom w:val="none" w:sz="0" w:space="0" w:color="auto"/>
            <w:right w:val="none" w:sz="0" w:space="0" w:color="auto"/>
          </w:divBdr>
          <w:divsChild>
            <w:div w:id="894005245">
              <w:marLeft w:val="0"/>
              <w:marRight w:val="0"/>
              <w:marTop w:val="0"/>
              <w:marBottom w:val="0"/>
              <w:divBdr>
                <w:top w:val="none" w:sz="0" w:space="0" w:color="auto"/>
                <w:left w:val="none" w:sz="0" w:space="0" w:color="auto"/>
                <w:bottom w:val="none" w:sz="0" w:space="0" w:color="auto"/>
                <w:right w:val="none" w:sz="0" w:space="0" w:color="auto"/>
              </w:divBdr>
            </w:div>
          </w:divsChild>
        </w:div>
        <w:div w:id="1668093082">
          <w:marLeft w:val="0"/>
          <w:marRight w:val="0"/>
          <w:marTop w:val="0"/>
          <w:marBottom w:val="0"/>
          <w:divBdr>
            <w:top w:val="none" w:sz="0" w:space="0" w:color="auto"/>
            <w:left w:val="none" w:sz="0" w:space="0" w:color="auto"/>
            <w:bottom w:val="none" w:sz="0" w:space="0" w:color="auto"/>
            <w:right w:val="none" w:sz="0" w:space="0" w:color="auto"/>
          </w:divBdr>
          <w:divsChild>
            <w:div w:id="411662650">
              <w:marLeft w:val="0"/>
              <w:marRight w:val="0"/>
              <w:marTop w:val="0"/>
              <w:marBottom w:val="0"/>
              <w:divBdr>
                <w:top w:val="none" w:sz="0" w:space="0" w:color="auto"/>
                <w:left w:val="none" w:sz="0" w:space="0" w:color="auto"/>
                <w:bottom w:val="none" w:sz="0" w:space="0" w:color="auto"/>
                <w:right w:val="none" w:sz="0" w:space="0" w:color="auto"/>
              </w:divBdr>
            </w:div>
          </w:divsChild>
        </w:div>
        <w:div w:id="1479030846">
          <w:marLeft w:val="0"/>
          <w:marRight w:val="0"/>
          <w:marTop w:val="0"/>
          <w:marBottom w:val="0"/>
          <w:divBdr>
            <w:top w:val="none" w:sz="0" w:space="0" w:color="auto"/>
            <w:left w:val="none" w:sz="0" w:space="0" w:color="auto"/>
            <w:bottom w:val="none" w:sz="0" w:space="0" w:color="auto"/>
            <w:right w:val="none" w:sz="0" w:space="0" w:color="auto"/>
          </w:divBdr>
          <w:divsChild>
            <w:div w:id="1784184036">
              <w:marLeft w:val="0"/>
              <w:marRight w:val="0"/>
              <w:marTop w:val="0"/>
              <w:marBottom w:val="0"/>
              <w:divBdr>
                <w:top w:val="none" w:sz="0" w:space="0" w:color="auto"/>
                <w:left w:val="none" w:sz="0" w:space="0" w:color="auto"/>
                <w:bottom w:val="none" w:sz="0" w:space="0" w:color="auto"/>
                <w:right w:val="none" w:sz="0" w:space="0" w:color="auto"/>
              </w:divBdr>
            </w:div>
          </w:divsChild>
        </w:div>
        <w:div w:id="389547395">
          <w:marLeft w:val="0"/>
          <w:marRight w:val="0"/>
          <w:marTop w:val="0"/>
          <w:marBottom w:val="0"/>
          <w:divBdr>
            <w:top w:val="none" w:sz="0" w:space="0" w:color="auto"/>
            <w:left w:val="none" w:sz="0" w:space="0" w:color="auto"/>
            <w:bottom w:val="none" w:sz="0" w:space="0" w:color="auto"/>
            <w:right w:val="none" w:sz="0" w:space="0" w:color="auto"/>
          </w:divBdr>
          <w:divsChild>
            <w:div w:id="758909860">
              <w:marLeft w:val="0"/>
              <w:marRight w:val="0"/>
              <w:marTop w:val="0"/>
              <w:marBottom w:val="0"/>
              <w:divBdr>
                <w:top w:val="none" w:sz="0" w:space="0" w:color="auto"/>
                <w:left w:val="none" w:sz="0" w:space="0" w:color="auto"/>
                <w:bottom w:val="none" w:sz="0" w:space="0" w:color="auto"/>
                <w:right w:val="none" w:sz="0" w:space="0" w:color="auto"/>
              </w:divBdr>
            </w:div>
          </w:divsChild>
        </w:div>
        <w:div w:id="55201008">
          <w:marLeft w:val="0"/>
          <w:marRight w:val="0"/>
          <w:marTop w:val="0"/>
          <w:marBottom w:val="0"/>
          <w:divBdr>
            <w:top w:val="none" w:sz="0" w:space="0" w:color="auto"/>
            <w:left w:val="none" w:sz="0" w:space="0" w:color="auto"/>
            <w:bottom w:val="none" w:sz="0" w:space="0" w:color="auto"/>
            <w:right w:val="none" w:sz="0" w:space="0" w:color="auto"/>
          </w:divBdr>
          <w:divsChild>
            <w:div w:id="2107966181">
              <w:marLeft w:val="0"/>
              <w:marRight w:val="0"/>
              <w:marTop w:val="0"/>
              <w:marBottom w:val="0"/>
              <w:divBdr>
                <w:top w:val="none" w:sz="0" w:space="0" w:color="auto"/>
                <w:left w:val="none" w:sz="0" w:space="0" w:color="auto"/>
                <w:bottom w:val="none" w:sz="0" w:space="0" w:color="auto"/>
                <w:right w:val="none" w:sz="0" w:space="0" w:color="auto"/>
              </w:divBdr>
            </w:div>
          </w:divsChild>
        </w:div>
        <w:div w:id="150875803">
          <w:marLeft w:val="0"/>
          <w:marRight w:val="0"/>
          <w:marTop w:val="0"/>
          <w:marBottom w:val="0"/>
          <w:divBdr>
            <w:top w:val="none" w:sz="0" w:space="0" w:color="auto"/>
            <w:left w:val="none" w:sz="0" w:space="0" w:color="auto"/>
            <w:bottom w:val="none" w:sz="0" w:space="0" w:color="auto"/>
            <w:right w:val="none" w:sz="0" w:space="0" w:color="auto"/>
          </w:divBdr>
          <w:divsChild>
            <w:div w:id="704211061">
              <w:marLeft w:val="0"/>
              <w:marRight w:val="0"/>
              <w:marTop w:val="0"/>
              <w:marBottom w:val="0"/>
              <w:divBdr>
                <w:top w:val="none" w:sz="0" w:space="0" w:color="auto"/>
                <w:left w:val="none" w:sz="0" w:space="0" w:color="auto"/>
                <w:bottom w:val="none" w:sz="0" w:space="0" w:color="auto"/>
                <w:right w:val="none" w:sz="0" w:space="0" w:color="auto"/>
              </w:divBdr>
            </w:div>
          </w:divsChild>
        </w:div>
        <w:div w:id="292442177">
          <w:marLeft w:val="0"/>
          <w:marRight w:val="0"/>
          <w:marTop w:val="0"/>
          <w:marBottom w:val="0"/>
          <w:divBdr>
            <w:top w:val="none" w:sz="0" w:space="0" w:color="auto"/>
            <w:left w:val="none" w:sz="0" w:space="0" w:color="auto"/>
            <w:bottom w:val="none" w:sz="0" w:space="0" w:color="auto"/>
            <w:right w:val="none" w:sz="0" w:space="0" w:color="auto"/>
          </w:divBdr>
          <w:divsChild>
            <w:div w:id="1958176315">
              <w:marLeft w:val="0"/>
              <w:marRight w:val="0"/>
              <w:marTop w:val="0"/>
              <w:marBottom w:val="0"/>
              <w:divBdr>
                <w:top w:val="none" w:sz="0" w:space="0" w:color="auto"/>
                <w:left w:val="none" w:sz="0" w:space="0" w:color="auto"/>
                <w:bottom w:val="none" w:sz="0" w:space="0" w:color="auto"/>
                <w:right w:val="none" w:sz="0" w:space="0" w:color="auto"/>
              </w:divBdr>
            </w:div>
          </w:divsChild>
        </w:div>
        <w:div w:id="431559695">
          <w:marLeft w:val="0"/>
          <w:marRight w:val="0"/>
          <w:marTop w:val="0"/>
          <w:marBottom w:val="0"/>
          <w:divBdr>
            <w:top w:val="none" w:sz="0" w:space="0" w:color="auto"/>
            <w:left w:val="none" w:sz="0" w:space="0" w:color="auto"/>
            <w:bottom w:val="none" w:sz="0" w:space="0" w:color="auto"/>
            <w:right w:val="none" w:sz="0" w:space="0" w:color="auto"/>
          </w:divBdr>
          <w:divsChild>
            <w:div w:id="1881044330">
              <w:marLeft w:val="0"/>
              <w:marRight w:val="0"/>
              <w:marTop w:val="0"/>
              <w:marBottom w:val="0"/>
              <w:divBdr>
                <w:top w:val="none" w:sz="0" w:space="0" w:color="auto"/>
                <w:left w:val="none" w:sz="0" w:space="0" w:color="auto"/>
                <w:bottom w:val="none" w:sz="0" w:space="0" w:color="auto"/>
                <w:right w:val="none" w:sz="0" w:space="0" w:color="auto"/>
              </w:divBdr>
            </w:div>
          </w:divsChild>
        </w:div>
        <w:div w:id="253171553">
          <w:marLeft w:val="0"/>
          <w:marRight w:val="0"/>
          <w:marTop w:val="0"/>
          <w:marBottom w:val="0"/>
          <w:divBdr>
            <w:top w:val="none" w:sz="0" w:space="0" w:color="auto"/>
            <w:left w:val="none" w:sz="0" w:space="0" w:color="auto"/>
            <w:bottom w:val="none" w:sz="0" w:space="0" w:color="auto"/>
            <w:right w:val="none" w:sz="0" w:space="0" w:color="auto"/>
          </w:divBdr>
          <w:divsChild>
            <w:div w:id="586353835">
              <w:marLeft w:val="0"/>
              <w:marRight w:val="0"/>
              <w:marTop w:val="0"/>
              <w:marBottom w:val="0"/>
              <w:divBdr>
                <w:top w:val="none" w:sz="0" w:space="0" w:color="auto"/>
                <w:left w:val="none" w:sz="0" w:space="0" w:color="auto"/>
                <w:bottom w:val="none" w:sz="0" w:space="0" w:color="auto"/>
                <w:right w:val="none" w:sz="0" w:space="0" w:color="auto"/>
              </w:divBdr>
            </w:div>
          </w:divsChild>
        </w:div>
        <w:div w:id="1337223873">
          <w:marLeft w:val="0"/>
          <w:marRight w:val="0"/>
          <w:marTop w:val="0"/>
          <w:marBottom w:val="0"/>
          <w:divBdr>
            <w:top w:val="none" w:sz="0" w:space="0" w:color="auto"/>
            <w:left w:val="none" w:sz="0" w:space="0" w:color="auto"/>
            <w:bottom w:val="none" w:sz="0" w:space="0" w:color="auto"/>
            <w:right w:val="none" w:sz="0" w:space="0" w:color="auto"/>
          </w:divBdr>
          <w:divsChild>
            <w:div w:id="1838576837">
              <w:marLeft w:val="0"/>
              <w:marRight w:val="0"/>
              <w:marTop w:val="0"/>
              <w:marBottom w:val="0"/>
              <w:divBdr>
                <w:top w:val="none" w:sz="0" w:space="0" w:color="auto"/>
                <w:left w:val="none" w:sz="0" w:space="0" w:color="auto"/>
                <w:bottom w:val="none" w:sz="0" w:space="0" w:color="auto"/>
                <w:right w:val="none" w:sz="0" w:space="0" w:color="auto"/>
              </w:divBdr>
            </w:div>
          </w:divsChild>
        </w:div>
        <w:div w:id="16390718">
          <w:marLeft w:val="0"/>
          <w:marRight w:val="0"/>
          <w:marTop w:val="0"/>
          <w:marBottom w:val="0"/>
          <w:divBdr>
            <w:top w:val="none" w:sz="0" w:space="0" w:color="auto"/>
            <w:left w:val="none" w:sz="0" w:space="0" w:color="auto"/>
            <w:bottom w:val="none" w:sz="0" w:space="0" w:color="auto"/>
            <w:right w:val="none" w:sz="0" w:space="0" w:color="auto"/>
          </w:divBdr>
          <w:divsChild>
            <w:div w:id="89203744">
              <w:marLeft w:val="0"/>
              <w:marRight w:val="0"/>
              <w:marTop w:val="0"/>
              <w:marBottom w:val="0"/>
              <w:divBdr>
                <w:top w:val="none" w:sz="0" w:space="0" w:color="auto"/>
                <w:left w:val="none" w:sz="0" w:space="0" w:color="auto"/>
                <w:bottom w:val="none" w:sz="0" w:space="0" w:color="auto"/>
                <w:right w:val="none" w:sz="0" w:space="0" w:color="auto"/>
              </w:divBdr>
            </w:div>
          </w:divsChild>
        </w:div>
        <w:div w:id="1748914369">
          <w:marLeft w:val="0"/>
          <w:marRight w:val="0"/>
          <w:marTop w:val="0"/>
          <w:marBottom w:val="0"/>
          <w:divBdr>
            <w:top w:val="none" w:sz="0" w:space="0" w:color="auto"/>
            <w:left w:val="none" w:sz="0" w:space="0" w:color="auto"/>
            <w:bottom w:val="none" w:sz="0" w:space="0" w:color="auto"/>
            <w:right w:val="none" w:sz="0" w:space="0" w:color="auto"/>
          </w:divBdr>
          <w:divsChild>
            <w:div w:id="1038553185">
              <w:marLeft w:val="0"/>
              <w:marRight w:val="0"/>
              <w:marTop w:val="0"/>
              <w:marBottom w:val="0"/>
              <w:divBdr>
                <w:top w:val="none" w:sz="0" w:space="0" w:color="auto"/>
                <w:left w:val="none" w:sz="0" w:space="0" w:color="auto"/>
                <w:bottom w:val="none" w:sz="0" w:space="0" w:color="auto"/>
                <w:right w:val="none" w:sz="0" w:space="0" w:color="auto"/>
              </w:divBdr>
            </w:div>
          </w:divsChild>
        </w:div>
        <w:div w:id="1681546310">
          <w:marLeft w:val="0"/>
          <w:marRight w:val="0"/>
          <w:marTop w:val="0"/>
          <w:marBottom w:val="0"/>
          <w:divBdr>
            <w:top w:val="none" w:sz="0" w:space="0" w:color="auto"/>
            <w:left w:val="none" w:sz="0" w:space="0" w:color="auto"/>
            <w:bottom w:val="none" w:sz="0" w:space="0" w:color="auto"/>
            <w:right w:val="none" w:sz="0" w:space="0" w:color="auto"/>
          </w:divBdr>
          <w:divsChild>
            <w:div w:id="468859590">
              <w:marLeft w:val="0"/>
              <w:marRight w:val="0"/>
              <w:marTop w:val="0"/>
              <w:marBottom w:val="0"/>
              <w:divBdr>
                <w:top w:val="none" w:sz="0" w:space="0" w:color="auto"/>
                <w:left w:val="none" w:sz="0" w:space="0" w:color="auto"/>
                <w:bottom w:val="none" w:sz="0" w:space="0" w:color="auto"/>
                <w:right w:val="none" w:sz="0" w:space="0" w:color="auto"/>
              </w:divBdr>
            </w:div>
          </w:divsChild>
        </w:div>
        <w:div w:id="1062676952">
          <w:marLeft w:val="0"/>
          <w:marRight w:val="0"/>
          <w:marTop w:val="0"/>
          <w:marBottom w:val="0"/>
          <w:divBdr>
            <w:top w:val="none" w:sz="0" w:space="0" w:color="auto"/>
            <w:left w:val="none" w:sz="0" w:space="0" w:color="auto"/>
            <w:bottom w:val="none" w:sz="0" w:space="0" w:color="auto"/>
            <w:right w:val="none" w:sz="0" w:space="0" w:color="auto"/>
          </w:divBdr>
          <w:divsChild>
            <w:div w:id="326792202">
              <w:marLeft w:val="0"/>
              <w:marRight w:val="0"/>
              <w:marTop w:val="0"/>
              <w:marBottom w:val="0"/>
              <w:divBdr>
                <w:top w:val="none" w:sz="0" w:space="0" w:color="auto"/>
                <w:left w:val="none" w:sz="0" w:space="0" w:color="auto"/>
                <w:bottom w:val="none" w:sz="0" w:space="0" w:color="auto"/>
                <w:right w:val="none" w:sz="0" w:space="0" w:color="auto"/>
              </w:divBdr>
            </w:div>
          </w:divsChild>
        </w:div>
        <w:div w:id="336079362">
          <w:marLeft w:val="0"/>
          <w:marRight w:val="0"/>
          <w:marTop w:val="0"/>
          <w:marBottom w:val="0"/>
          <w:divBdr>
            <w:top w:val="none" w:sz="0" w:space="0" w:color="auto"/>
            <w:left w:val="none" w:sz="0" w:space="0" w:color="auto"/>
            <w:bottom w:val="none" w:sz="0" w:space="0" w:color="auto"/>
            <w:right w:val="none" w:sz="0" w:space="0" w:color="auto"/>
          </w:divBdr>
          <w:divsChild>
            <w:div w:id="1735737449">
              <w:marLeft w:val="0"/>
              <w:marRight w:val="0"/>
              <w:marTop w:val="0"/>
              <w:marBottom w:val="0"/>
              <w:divBdr>
                <w:top w:val="none" w:sz="0" w:space="0" w:color="auto"/>
                <w:left w:val="none" w:sz="0" w:space="0" w:color="auto"/>
                <w:bottom w:val="none" w:sz="0" w:space="0" w:color="auto"/>
                <w:right w:val="none" w:sz="0" w:space="0" w:color="auto"/>
              </w:divBdr>
            </w:div>
          </w:divsChild>
        </w:div>
        <w:div w:id="273636608">
          <w:marLeft w:val="0"/>
          <w:marRight w:val="0"/>
          <w:marTop w:val="0"/>
          <w:marBottom w:val="0"/>
          <w:divBdr>
            <w:top w:val="none" w:sz="0" w:space="0" w:color="auto"/>
            <w:left w:val="none" w:sz="0" w:space="0" w:color="auto"/>
            <w:bottom w:val="none" w:sz="0" w:space="0" w:color="auto"/>
            <w:right w:val="none" w:sz="0" w:space="0" w:color="auto"/>
          </w:divBdr>
          <w:divsChild>
            <w:div w:id="676427131">
              <w:marLeft w:val="0"/>
              <w:marRight w:val="0"/>
              <w:marTop w:val="0"/>
              <w:marBottom w:val="0"/>
              <w:divBdr>
                <w:top w:val="none" w:sz="0" w:space="0" w:color="auto"/>
                <w:left w:val="none" w:sz="0" w:space="0" w:color="auto"/>
                <w:bottom w:val="none" w:sz="0" w:space="0" w:color="auto"/>
                <w:right w:val="none" w:sz="0" w:space="0" w:color="auto"/>
              </w:divBdr>
            </w:div>
          </w:divsChild>
        </w:div>
        <w:div w:id="875046986">
          <w:marLeft w:val="0"/>
          <w:marRight w:val="0"/>
          <w:marTop w:val="0"/>
          <w:marBottom w:val="0"/>
          <w:divBdr>
            <w:top w:val="none" w:sz="0" w:space="0" w:color="auto"/>
            <w:left w:val="none" w:sz="0" w:space="0" w:color="auto"/>
            <w:bottom w:val="none" w:sz="0" w:space="0" w:color="auto"/>
            <w:right w:val="none" w:sz="0" w:space="0" w:color="auto"/>
          </w:divBdr>
          <w:divsChild>
            <w:div w:id="1850025437">
              <w:marLeft w:val="0"/>
              <w:marRight w:val="0"/>
              <w:marTop w:val="0"/>
              <w:marBottom w:val="0"/>
              <w:divBdr>
                <w:top w:val="none" w:sz="0" w:space="0" w:color="auto"/>
                <w:left w:val="none" w:sz="0" w:space="0" w:color="auto"/>
                <w:bottom w:val="none" w:sz="0" w:space="0" w:color="auto"/>
                <w:right w:val="none" w:sz="0" w:space="0" w:color="auto"/>
              </w:divBdr>
            </w:div>
          </w:divsChild>
        </w:div>
        <w:div w:id="54203936">
          <w:marLeft w:val="0"/>
          <w:marRight w:val="0"/>
          <w:marTop w:val="0"/>
          <w:marBottom w:val="0"/>
          <w:divBdr>
            <w:top w:val="none" w:sz="0" w:space="0" w:color="auto"/>
            <w:left w:val="none" w:sz="0" w:space="0" w:color="auto"/>
            <w:bottom w:val="none" w:sz="0" w:space="0" w:color="auto"/>
            <w:right w:val="none" w:sz="0" w:space="0" w:color="auto"/>
          </w:divBdr>
          <w:divsChild>
            <w:div w:id="836305353">
              <w:marLeft w:val="0"/>
              <w:marRight w:val="0"/>
              <w:marTop w:val="0"/>
              <w:marBottom w:val="0"/>
              <w:divBdr>
                <w:top w:val="none" w:sz="0" w:space="0" w:color="auto"/>
                <w:left w:val="none" w:sz="0" w:space="0" w:color="auto"/>
                <w:bottom w:val="none" w:sz="0" w:space="0" w:color="auto"/>
                <w:right w:val="none" w:sz="0" w:space="0" w:color="auto"/>
              </w:divBdr>
            </w:div>
          </w:divsChild>
        </w:div>
        <w:div w:id="1421636928">
          <w:marLeft w:val="0"/>
          <w:marRight w:val="0"/>
          <w:marTop w:val="0"/>
          <w:marBottom w:val="0"/>
          <w:divBdr>
            <w:top w:val="none" w:sz="0" w:space="0" w:color="auto"/>
            <w:left w:val="none" w:sz="0" w:space="0" w:color="auto"/>
            <w:bottom w:val="none" w:sz="0" w:space="0" w:color="auto"/>
            <w:right w:val="none" w:sz="0" w:space="0" w:color="auto"/>
          </w:divBdr>
          <w:divsChild>
            <w:div w:id="1769040452">
              <w:marLeft w:val="0"/>
              <w:marRight w:val="0"/>
              <w:marTop w:val="0"/>
              <w:marBottom w:val="0"/>
              <w:divBdr>
                <w:top w:val="none" w:sz="0" w:space="0" w:color="auto"/>
                <w:left w:val="none" w:sz="0" w:space="0" w:color="auto"/>
                <w:bottom w:val="none" w:sz="0" w:space="0" w:color="auto"/>
                <w:right w:val="none" w:sz="0" w:space="0" w:color="auto"/>
              </w:divBdr>
            </w:div>
          </w:divsChild>
        </w:div>
        <w:div w:id="1899125691">
          <w:marLeft w:val="0"/>
          <w:marRight w:val="0"/>
          <w:marTop w:val="0"/>
          <w:marBottom w:val="0"/>
          <w:divBdr>
            <w:top w:val="none" w:sz="0" w:space="0" w:color="auto"/>
            <w:left w:val="none" w:sz="0" w:space="0" w:color="auto"/>
            <w:bottom w:val="none" w:sz="0" w:space="0" w:color="auto"/>
            <w:right w:val="none" w:sz="0" w:space="0" w:color="auto"/>
          </w:divBdr>
          <w:divsChild>
            <w:div w:id="940454745">
              <w:marLeft w:val="0"/>
              <w:marRight w:val="0"/>
              <w:marTop w:val="0"/>
              <w:marBottom w:val="0"/>
              <w:divBdr>
                <w:top w:val="none" w:sz="0" w:space="0" w:color="auto"/>
                <w:left w:val="none" w:sz="0" w:space="0" w:color="auto"/>
                <w:bottom w:val="none" w:sz="0" w:space="0" w:color="auto"/>
                <w:right w:val="none" w:sz="0" w:space="0" w:color="auto"/>
              </w:divBdr>
            </w:div>
          </w:divsChild>
        </w:div>
        <w:div w:id="40909983">
          <w:marLeft w:val="0"/>
          <w:marRight w:val="0"/>
          <w:marTop w:val="0"/>
          <w:marBottom w:val="0"/>
          <w:divBdr>
            <w:top w:val="none" w:sz="0" w:space="0" w:color="auto"/>
            <w:left w:val="none" w:sz="0" w:space="0" w:color="auto"/>
            <w:bottom w:val="none" w:sz="0" w:space="0" w:color="auto"/>
            <w:right w:val="none" w:sz="0" w:space="0" w:color="auto"/>
          </w:divBdr>
          <w:divsChild>
            <w:div w:id="1230728386">
              <w:marLeft w:val="0"/>
              <w:marRight w:val="0"/>
              <w:marTop w:val="0"/>
              <w:marBottom w:val="0"/>
              <w:divBdr>
                <w:top w:val="none" w:sz="0" w:space="0" w:color="auto"/>
                <w:left w:val="none" w:sz="0" w:space="0" w:color="auto"/>
                <w:bottom w:val="none" w:sz="0" w:space="0" w:color="auto"/>
                <w:right w:val="none" w:sz="0" w:space="0" w:color="auto"/>
              </w:divBdr>
            </w:div>
          </w:divsChild>
        </w:div>
        <w:div w:id="1175026089">
          <w:marLeft w:val="0"/>
          <w:marRight w:val="0"/>
          <w:marTop w:val="0"/>
          <w:marBottom w:val="0"/>
          <w:divBdr>
            <w:top w:val="none" w:sz="0" w:space="0" w:color="auto"/>
            <w:left w:val="none" w:sz="0" w:space="0" w:color="auto"/>
            <w:bottom w:val="none" w:sz="0" w:space="0" w:color="auto"/>
            <w:right w:val="none" w:sz="0" w:space="0" w:color="auto"/>
          </w:divBdr>
          <w:divsChild>
            <w:div w:id="698092933">
              <w:marLeft w:val="0"/>
              <w:marRight w:val="0"/>
              <w:marTop w:val="0"/>
              <w:marBottom w:val="0"/>
              <w:divBdr>
                <w:top w:val="none" w:sz="0" w:space="0" w:color="auto"/>
                <w:left w:val="none" w:sz="0" w:space="0" w:color="auto"/>
                <w:bottom w:val="none" w:sz="0" w:space="0" w:color="auto"/>
                <w:right w:val="none" w:sz="0" w:space="0" w:color="auto"/>
              </w:divBdr>
            </w:div>
          </w:divsChild>
        </w:div>
        <w:div w:id="1987320604">
          <w:marLeft w:val="0"/>
          <w:marRight w:val="0"/>
          <w:marTop w:val="0"/>
          <w:marBottom w:val="0"/>
          <w:divBdr>
            <w:top w:val="none" w:sz="0" w:space="0" w:color="auto"/>
            <w:left w:val="none" w:sz="0" w:space="0" w:color="auto"/>
            <w:bottom w:val="none" w:sz="0" w:space="0" w:color="auto"/>
            <w:right w:val="none" w:sz="0" w:space="0" w:color="auto"/>
          </w:divBdr>
          <w:divsChild>
            <w:div w:id="69936350">
              <w:marLeft w:val="0"/>
              <w:marRight w:val="0"/>
              <w:marTop w:val="0"/>
              <w:marBottom w:val="0"/>
              <w:divBdr>
                <w:top w:val="none" w:sz="0" w:space="0" w:color="auto"/>
                <w:left w:val="none" w:sz="0" w:space="0" w:color="auto"/>
                <w:bottom w:val="none" w:sz="0" w:space="0" w:color="auto"/>
                <w:right w:val="none" w:sz="0" w:space="0" w:color="auto"/>
              </w:divBdr>
            </w:div>
          </w:divsChild>
        </w:div>
        <w:div w:id="1632318069">
          <w:marLeft w:val="0"/>
          <w:marRight w:val="0"/>
          <w:marTop w:val="0"/>
          <w:marBottom w:val="0"/>
          <w:divBdr>
            <w:top w:val="none" w:sz="0" w:space="0" w:color="auto"/>
            <w:left w:val="none" w:sz="0" w:space="0" w:color="auto"/>
            <w:bottom w:val="none" w:sz="0" w:space="0" w:color="auto"/>
            <w:right w:val="none" w:sz="0" w:space="0" w:color="auto"/>
          </w:divBdr>
          <w:divsChild>
            <w:div w:id="335423066">
              <w:marLeft w:val="0"/>
              <w:marRight w:val="0"/>
              <w:marTop w:val="0"/>
              <w:marBottom w:val="0"/>
              <w:divBdr>
                <w:top w:val="none" w:sz="0" w:space="0" w:color="auto"/>
                <w:left w:val="none" w:sz="0" w:space="0" w:color="auto"/>
                <w:bottom w:val="none" w:sz="0" w:space="0" w:color="auto"/>
                <w:right w:val="none" w:sz="0" w:space="0" w:color="auto"/>
              </w:divBdr>
            </w:div>
          </w:divsChild>
        </w:div>
        <w:div w:id="1431851704">
          <w:marLeft w:val="0"/>
          <w:marRight w:val="0"/>
          <w:marTop w:val="0"/>
          <w:marBottom w:val="0"/>
          <w:divBdr>
            <w:top w:val="none" w:sz="0" w:space="0" w:color="auto"/>
            <w:left w:val="none" w:sz="0" w:space="0" w:color="auto"/>
            <w:bottom w:val="none" w:sz="0" w:space="0" w:color="auto"/>
            <w:right w:val="none" w:sz="0" w:space="0" w:color="auto"/>
          </w:divBdr>
          <w:divsChild>
            <w:div w:id="1420524808">
              <w:marLeft w:val="0"/>
              <w:marRight w:val="0"/>
              <w:marTop w:val="0"/>
              <w:marBottom w:val="0"/>
              <w:divBdr>
                <w:top w:val="none" w:sz="0" w:space="0" w:color="auto"/>
                <w:left w:val="none" w:sz="0" w:space="0" w:color="auto"/>
                <w:bottom w:val="none" w:sz="0" w:space="0" w:color="auto"/>
                <w:right w:val="none" w:sz="0" w:space="0" w:color="auto"/>
              </w:divBdr>
            </w:div>
          </w:divsChild>
        </w:div>
        <w:div w:id="510145393">
          <w:marLeft w:val="0"/>
          <w:marRight w:val="0"/>
          <w:marTop w:val="0"/>
          <w:marBottom w:val="0"/>
          <w:divBdr>
            <w:top w:val="none" w:sz="0" w:space="0" w:color="auto"/>
            <w:left w:val="none" w:sz="0" w:space="0" w:color="auto"/>
            <w:bottom w:val="none" w:sz="0" w:space="0" w:color="auto"/>
            <w:right w:val="none" w:sz="0" w:space="0" w:color="auto"/>
          </w:divBdr>
          <w:divsChild>
            <w:div w:id="2078699889">
              <w:marLeft w:val="0"/>
              <w:marRight w:val="0"/>
              <w:marTop w:val="0"/>
              <w:marBottom w:val="0"/>
              <w:divBdr>
                <w:top w:val="none" w:sz="0" w:space="0" w:color="auto"/>
                <w:left w:val="none" w:sz="0" w:space="0" w:color="auto"/>
                <w:bottom w:val="none" w:sz="0" w:space="0" w:color="auto"/>
                <w:right w:val="none" w:sz="0" w:space="0" w:color="auto"/>
              </w:divBdr>
            </w:div>
          </w:divsChild>
        </w:div>
        <w:div w:id="1365978148">
          <w:marLeft w:val="0"/>
          <w:marRight w:val="0"/>
          <w:marTop w:val="0"/>
          <w:marBottom w:val="0"/>
          <w:divBdr>
            <w:top w:val="none" w:sz="0" w:space="0" w:color="auto"/>
            <w:left w:val="none" w:sz="0" w:space="0" w:color="auto"/>
            <w:bottom w:val="none" w:sz="0" w:space="0" w:color="auto"/>
            <w:right w:val="none" w:sz="0" w:space="0" w:color="auto"/>
          </w:divBdr>
          <w:divsChild>
            <w:div w:id="425081772">
              <w:marLeft w:val="0"/>
              <w:marRight w:val="0"/>
              <w:marTop w:val="0"/>
              <w:marBottom w:val="0"/>
              <w:divBdr>
                <w:top w:val="none" w:sz="0" w:space="0" w:color="auto"/>
                <w:left w:val="none" w:sz="0" w:space="0" w:color="auto"/>
                <w:bottom w:val="none" w:sz="0" w:space="0" w:color="auto"/>
                <w:right w:val="none" w:sz="0" w:space="0" w:color="auto"/>
              </w:divBdr>
            </w:div>
          </w:divsChild>
        </w:div>
        <w:div w:id="190261606">
          <w:marLeft w:val="0"/>
          <w:marRight w:val="0"/>
          <w:marTop w:val="0"/>
          <w:marBottom w:val="0"/>
          <w:divBdr>
            <w:top w:val="none" w:sz="0" w:space="0" w:color="auto"/>
            <w:left w:val="none" w:sz="0" w:space="0" w:color="auto"/>
            <w:bottom w:val="none" w:sz="0" w:space="0" w:color="auto"/>
            <w:right w:val="none" w:sz="0" w:space="0" w:color="auto"/>
          </w:divBdr>
          <w:divsChild>
            <w:div w:id="1881933351">
              <w:marLeft w:val="0"/>
              <w:marRight w:val="0"/>
              <w:marTop w:val="0"/>
              <w:marBottom w:val="0"/>
              <w:divBdr>
                <w:top w:val="none" w:sz="0" w:space="0" w:color="auto"/>
                <w:left w:val="none" w:sz="0" w:space="0" w:color="auto"/>
                <w:bottom w:val="none" w:sz="0" w:space="0" w:color="auto"/>
                <w:right w:val="none" w:sz="0" w:space="0" w:color="auto"/>
              </w:divBdr>
            </w:div>
          </w:divsChild>
        </w:div>
        <w:div w:id="1060984184">
          <w:marLeft w:val="0"/>
          <w:marRight w:val="0"/>
          <w:marTop w:val="0"/>
          <w:marBottom w:val="0"/>
          <w:divBdr>
            <w:top w:val="none" w:sz="0" w:space="0" w:color="auto"/>
            <w:left w:val="none" w:sz="0" w:space="0" w:color="auto"/>
            <w:bottom w:val="none" w:sz="0" w:space="0" w:color="auto"/>
            <w:right w:val="none" w:sz="0" w:space="0" w:color="auto"/>
          </w:divBdr>
          <w:divsChild>
            <w:div w:id="843129206">
              <w:marLeft w:val="0"/>
              <w:marRight w:val="0"/>
              <w:marTop w:val="0"/>
              <w:marBottom w:val="0"/>
              <w:divBdr>
                <w:top w:val="none" w:sz="0" w:space="0" w:color="auto"/>
                <w:left w:val="none" w:sz="0" w:space="0" w:color="auto"/>
                <w:bottom w:val="none" w:sz="0" w:space="0" w:color="auto"/>
                <w:right w:val="none" w:sz="0" w:space="0" w:color="auto"/>
              </w:divBdr>
            </w:div>
          </w:divsChild>
        </w:div>
        <w:div w:id="1820464700">
          <w:marLeft w:val="0"/>
          <w:marRight w:val="0"/>
          <w:marTop w:val="0"/>
          <w:marBottom w:val="0"/>
          <w:divBdr>
            <w:top w:val="none" w:sz="0" w:space="0" w:color="auto"/>
            <w:left w:val="none" w:sz="0" w:space="0" w:color="auto"/>
            <w:bottom w:val="none" w:sz="0" w:space="0" w:color="auto"/>
            <w:right w:val="none" w:sz="0" w:space="0" w:color="auto"/>
          </w:divBdr>
          <w:divsChild>
            <w:div w:id="1919437148">
              <w:marLeft w:val="0"/>
              <w:marRight w:val="0"/>
              <w:marTop w:val="0"/>
              <w:marBottom w:val="0"/>
              <w:divBdr>
                <w:top w:val="none" w:sz="0" w:space="0" w:color="auto"/>
                <w:left w:val="none" w:sz="0" w:space="0" w:color="auto"/>
                <w:bottom w:val="none" w:sz="0" w:space="0" w:color="auto"/>
                <w:right w:val="none" w:sz="0" w:space="0" w:color="auto"/>
              </w:divBdr>
            </w:div>
          </w:divsChild>
        </w:div>
        <w:div w:id="799958691">
          <w:marLeft w:val="0"/>
          <w:marRight w:val="0"/>
          <w:marTop w:val="0"/>
          <w:marBottom w:val="0"/>
          <w:divBdr>
            <w:top w:val="none" w:sz="0" w:space="0" w:color="auto"/>
            <w:left w:val="none" w:sz="0" w:space="0" w:color="auto"/>
            <w:bottom w:val="none" w:sz="0" w:space="0" w:color="auto"/>
            <w:right w:val="none" w:sz="0" w:space="0" w:color="auto"/>
          </w:divBdr>
          <w:divsChild>
            <w:div w:id="355695195">
              <w:marLeft w:val="0"/>
              <w:marRight w:val="0"/>
              <w:marTop w:val="0"/>
              <w:marBottom w:val="0"/>
              <w:divBdr>
                <w:top w:val="none" w:sz="0" w:space="0" w:color="auto"/>
                <w:left w:val="none" w:sz="0" w:space="0" w:color="auto"/>
                <w:bottom w:val="none" w:sz="0" w:space="0" w:color="auto"/>
                <w:right w:val="none" w:sz="0" w:space="0" w:color="auto"/>
              </w:divBdr>
            </w:div>
          </w:divsChild>
        </w:div>
        <w:div w:id="1927761083">
          <w:marLeft w:val="0"/>
          <w:marRight w:val="0"/>
          <w:marTop w:val="0"/>
          <w:marBottom w:val="0"/>
          <w:divBdr>
            <w:top w:val="none" w:sz="0" w:space="0" w:color="auto"/>
            <w:left w:val="none" w:sz="0" w:space="0" w:color="auto"/>
            <w:bottom w:val="none" w:sz="0" w:space="0" w:color="auto"/>
            <w:right w:val="none" w:sz="0" w:space="0" w:color="auto"/>
          </w:divBdr>
          <w:divsChild>
            <w:div w:id="494154969">
              <w:marLeft w:val="0"/>
              <w:marRight w:val="0"/>
              <w:marTop w:val="0"/>
              <w:marBottom w:val="0"/>
              <w:divBdr>
                <w:top w:val="none" w:sz="0" w:space="0" w:color="auto"/>
                <w:left w:val="none" w:sz="0" w:space="0" w:color="auto"/>
                <w:bottom w:val="none" w:sz="0" w:space="0" w:color="auto"/>
                <w:right w:val="none" w:sz="0" w:space="0" w:color="auto"/>
              </w:divBdr>
            </w:div>
          </w:divsChild>
        </w:div>
        <w:div w:id="909731845">
          <w:marLeft w:val="0"/>
          <w:marRight w:val="0"/>
          <w:marTop w:val="0"/>
          <w:marBottom w:val="0"/>
          <w:divBdr>
            <w:top w:val="none" w:sz="0" w:space="0" w:color="auto"/>
            <w:left w:val="none" w:sz="0" w:space="0" w:color="auto"/>
            <w:bottom w:val="none" w:sz="0" w:space="0" w:color="auto"/>
            <w:right w:val="none" w:sz="0" w:space="0" w:color="auto"/>
          </w:divBdr>
          <w:divsChild>
            <w:div w:id="1190801830">
              <w:marLeft w:val="0"/>
              <w:marRight w:val="0"/>
              <w:marTop w:val="0"/>
              <w:marBottom w:val="0"/>
              <w:divBdr>
                <w:top w:val="none" w:sz="0" w:space="0" w:color="auto"/>
                <w:left w:val="none" w:sz="0" w:space="0" w:color="auto"/>
                <w:bottom w:val="none" w:sz="0" w:space="0" w:color="auto"/>
                <w:right w:val="none" w:sz="0" w:space="0" w:color="auto"/>
              </w:divBdr>
            </w:div>
          </w:divsChild>
        </w:div>
        <w:div w:id="2013680658">
          <w:marLeft w:val="0"/>
          <w:marRight w:val="0"/>
          <w:marTop w:val="0"/>
          <w:marBottom w:val="0"/>
          <w:divBdr>
            <w:top w:val="none" w:sz="0" w:space="0" w:color="auto"/>
            <w:left w:val="none" w:sz="0" w:space="0" w:color="auto"/>
            <w:bottom w:val="none" w:sz="0" w:space="0" w:color="auto"/>
            <w:right w:val="none" w:sz="0" w:space="0" w:color="auto"/>
          </w:divBdr>
          <w:divsChild>
            <w:div w:id="618221580">
              <w:marLeft w:val="0"/>
              <w:marRight w:val="0"/>
              <w:marTop w:val="0"/>
              <w:marBottom w:val="0"/>
              <w:divBdr>
                <w:top w:val="none" w:sz="0" w:space="0" w:color="auto"/>
                <w:left w:val="none" w:sz="0" w:space="0" w:color="auto"/>
                <w:bottom w:val="none" w:sz="0" w:space="0" w:color="auto"/>
                <w:right w:val="none" w:sz="0" w:space="0" w:color="auto"/>
              </w:divBdr>
            </w:div>
          </w:divsChild>
        </w:div>
        <w:div w:id="1420521448">
          <w:marLeft w:val="0"/>
          <w:marRight w:val="0"/>
          <w:marTop w:val="0"/>
          <w:marBottom w:val="0"/>
          <w:divBdr>
            <w:top w:val="none" w:sz="0" w:space="0" w:color="auto"/>
            <w:left w:val="none" w:sz="0" w:space="0" w:color="auto"/>
            <w:bottom w:val="none" w:sz="0" w:space="0" w:color="auto"/>
            <w:right w:val="none" w:sz="0" w:space="0" w:color="auto"/>
          </w:divBdr>
          <w:divsChild>
            <w:div w:id="1680501169">
              <w:marLeft w:val="0"/>
              <w:marRight w:val="0"/>
              <w:marTop w:val="0"/>
              <w:marBottom w:val="0"/>
              <w:divBdr>
                <w:top w:val="none" w:sz="0" w:space="0" w:color="auto"/>
                <w:left w:val="none" w:sz="0" w:space="0" w:color="auto"/>
                <w:bottom w:val="none" w:sz="0" w:space="0" w:color="auto"/>
                <w:right w:val="none" w:sz="0" w:space="0" w:color="auto"/>
              </w:divBdr>
            </w:div>
          </w:divsChild>
        </w:div>
        <w:div w:id="1544295325">
          <w:marLeft w:val="0"/>
          <w:marRight w:val="0"/>
          <w:marTop w:val="0"/>
          <w:marBottom w:val="0"/>
          <w:divBdr>
            <w:top w:val="none" w:sz="0" w:space="0" w:color="auto"/>
            <w:left w:val="none" w:sz="0" w:space="0" w:color="auto"/>
            <w:bottom w:val="none" w:sz="0" w:space="0" w:color="auto"/>
            <w:right w:val="none" w:sz="0" w:space="0" w:color="auto"/>
          </w:divBdr>
          <w:divsChild>
            <w:div w:id="1100176780">
              <w:marLeft w:val="0"/>
              <w:marRight w:val="0"/>
              <w:marTop w:val="0"/>
              <w:marBottom w:val="0"/>
              <w:divBdr>
                <w:top w:val="none" w:sz="0" w:space="0" w:color="auto"/>
                <w:left w:val="none" w:sz="0" w:space="0" w:color="auto"/>
                <w:bottom w:val="none" w:sz="0" w:space="0" w:color="auto"/>
                <w:right w:val="none" w:sz="0" w:space="0" w:color="auto"/>
              </w:divBdr>
            </w:div>
          </w:divsChild>
        </w:div>
        <w:div w:id="1623337629">
          <w:marLeft w:val="0"/>
          <w:marRight w:val="0"/>
          <w:marTop w:val="0"/>
          <w:marBottom w:val="0"/>
          <w:divBdr>
            <w:top w:val="none" w:sz="0" w:space="0" w:color="auto"/>
            <w:left w:val="none" w:sz="0" w:space="0" w:color="auto"/>
            <w:bottom w:val="none" w:sz="0" w:space="0" w:color="auto"/>
            <w:right w:val="none" w:sz="0" w:space="0" w:color="auto"/>
          </w:divBdr>
          <w:divsChild>
            <w:div w:id="1980575563">
              <w:marLeft w:val="0"/>
              <w:marRight w:val="0"/>
              <w:marTop w:val="0"/>
              <w:marBottom w:val="0"/>
              <w:divBdr>
                <w:top w:val="none" w:sz="0" w:space="0" w:color="auto"/>
                <w:left w:val="none" w:sz="0" w:space="0" w:color="auto"/>
                <w:bottom w:val="none" w:sz="0" w:space="0" w:color="auto"/>
                <w:right w:val="none" w:sz="0" w:space="0" w:color="auto"/>
              </w:divBdr>
            </w:div>
          </w:divsChild>
        </w:div>
        <w:div w:id="145361196">
          <w:marLeft w:val="0"/>
          <w:marRight w:val="0"/>
          <w:marTop w:val="0"/>
          <w:marBottom w:val="0"/>
          <w:divBdr>
            <w:top w:val="none" w:sz="0" w:space="0" w:color="auto"/>
            <w:left w:val="none" w:sz="0" w:space="0" w:color="auto"/>
            <w:bottom w:val="none" w:sz="0" w:space="0" w:color="auto"/>
            <w:right w:val="none" w:sz="0" w:space="0" w:color="auto"/>
          </w:divBdr>
          <w:divsChild>
            <w:div w:id="1704596999">
              <w:marLeft w:val="0"/>
              <w:marRight w:val="0"/>
              <w:marTop w:val="0"/>
              <w:marBottom w:val="0"/>
              <w:divBdr>
                <w:top w:val="none" w:sz="0" w:space="0" w:color="auto"/>
                <w:left w:val="none" w:sz="0" w:space="0" w:color="auto"/>
                <w:bottom w:val="none" w:sz="0" w:space="0" w:color="auto"/>
                <w:right w:val="none" w:sz="0" w:space="0" w:color="auto"/>
              </w:divBdr>
            </w:div>
          </w:divsChild>
        </w:div>
        <w:div w:id="1165903970">
          <w:marLeft w:val="0"/>
          <w:marRight w:val="0"/>
          <w:marTop w:val="0"/>
          <w:marBottom w:val="0"/>
          <w:divBdr>
            <w:top w:val="none" w:sz="0" w:space="0" w:color="auto"/>
            <w:left w:val="none" w:sz="0" w:space="0" w:color="auto"/>
            <w:bottom w:val="none" w:sz="0" w:space="0" w:color="auto"/>
            <w:right w:val="none" w:sz="0" w:space="0" w:color="auto"/>
          </w:divBdr>
          <w:divsChild>
            <w:div w:id="1549146282">
              <w:marLeft w:val="0"/>
              <w:marRight w:val="0"/>
              <w:marTop w:val="0"/>
              <w:marBottom w:val="0"/>
              <w:divBdr>
                <w:top w:val="none" w:sz="0" w:space="0" w:color="auto"/>
                <w:left w:val="none" w:sz="0" w:space="0" w:color="auto"/>
                <w:bottom w:val="none" w:sz="0" w:space="0" w:color="auto"/>
                <w:right w:val="none" w:sz="0" w:space="0" w:color="auto"/>
              </w:divBdr>
            </w:div>
          </w:divsChild>
        </w:div>
        <w:div w:id="1044061044">
          <w:marLeft w:val="0"/>
          <w:marRight w:val="0"/>
          <w:marTop w:val="0"/>
          <w:marBottom w:val="0"/>
          <w:divBdr>
            <w:top w:val="none" w:sz="0" w:space="0" w:color="auto"/>
            <w:left w:val="none" w:sz="0" w:space="0" w:color="auto"/>
            <w:bottom w:val="none" w:sz="0" w:space="0" w:color="auto"/>
            <w:right w:val="none" w:sz="0" w:space="0" w:color="auto"/>
          </w:divBdr>
          <w:divsChild>
            <w:div w:id="1773893038">
              <w:marLeft w:val="0"/>
              <w:marRight w:val="0"/>
              <w:marTop w:val="0"/>
              <w:marBottom w:val="0"/>
              <w:divBdr>
                <w:top w:val="none" w:sz="0" w:space="0" w:color="auto"/>
                <w:left w:val="none" w:sz="0" w:space="0" w:color="auto"/>
                <w:bottom w:val="none" w:sz="0" w:space="0" w:color="auto"/>
                <w:right w:val="none" w:sz="0" w:space="0" w:color="auto"/>
              </w:divBdr>
            </w:div>
          </w:divsChild>
        </w:div>
        <w:div w:id="550919608">
          <w:marLeft w:val="0"/>
          <w:marRight w:val="0"/>
          <w:marTop w:val="0"/>
          <w:marBottom w:val="0"/>
          <w:divBdr>
            <w:top w:val="none" w:sz="0" w:space="0" w:color="auto"/>
            <w:left w:val="none" w:sz="0" w:space="0" w:color="auto"/>
            <w:bottom w:val="none" w:sz="0" w:space="0" w:color="auto"/>
            <w:right w:val="none" w:sz="0" w:space="0" w:color="auto"/>
          </w:divBdr>
          <w:divsChild>
            <w:div w:id="973103035">
              <w:marLeft w:val="0"/>
              <w:marRight w:val="0"/>
              <w:marTop w:val="0"/>
              <w:marBottom w:val="0"/>
              <w:divBdr>
                <w:top w:val="none" w:sz="0" w:space="0" w:color="auto"/>
                <w:left w:val="none" w:sz="0" w:space="0" w:color="auto"/>
                <w:bottom w:val="none" w:sz="0" w:space="0" w:color="auto"/>
                <w:right w:val="none" w:sz="0" w:space="0" w:color="auto"/>
              </w:divBdr>
            </w:div>
          </w:divsChild>
        </w:div>
        <w:div w:id="856433088">
          <w:marLeft w:val="0"/>
          <w:marRight w:val="0"/>
          <w:marTop w:val="0"/>
          <w:marBottom w:val="0"/>
          <w:divBdr>
            <w:top w:val="none" w:sz="0" w:space="0" w:color="auto"/>
            <w:left w:val="none" w:sz="0" w:space="0" w:color="auto"/>
            <w:bottom w:val="none" w:sz="0" w:space="0" w:color="auto"/>
            <w:right w:val="none" w:sz="0" w:space="0" w:color="auto"/>
          </w:divBdr>
          <w:divsChild>
            <w:div w:id="90860096">
              <w:marLeft w:val="0"/>
              <w:marRight w:val="0"/>
              <w:marTop w:val="0"/>
              <w:marBottom w:val="0"/>
              <w:divBdr>
                <w:top w:val="none" w:sz="0" w:space="0" w:color="auto"/>
                <w:left w:val="none" w:sz="0" w:space="0" w:color="auto"/>
                <w:bottom w:val="none" w:sz="0" w:space="0" w:color="auto"/>
                <w:right w:val="none" w:sz="0" w:space="0" w:color="auto"/>
              </w:divBdr>
            </w:div>
          </w:divsChild>
        </w:div>
        <w:div w:id="1749304330">
          <w:marLeft w:val="0"/>
          <w:marRight w:val="0"/>
          <w:marTop w:val="0"/>
          <w:marBottom w:val="0"/>
          <w:divBdr>
            <w:top w:val="none" w:sz="0" w:space="0" w:color="auto"/>
            <w:left w:val="none" w:sz="0" w:space="0" w:color="auto"/>
            <w:bottom w:val="none" w:sz="0" w:space="0" w:color="auto"/>
            <w:right w:val="none" w:sz="0" w:space="0" w:color="auto"/>
          </w:divBdr>
          <w:divsChild>
            <w:div w:id="1716854378">
              <w:marLeft w:val="0"/>
              <w:marRight w:val="0"/>
              <w:marTop w:val="0"/>
              <w:marBottom w:val="0"/>
              <w:divBdr>
                <w:top w:val="none" w:sz="0" w:space="0" w:color="auto"/>
                <w:left w:val="none" w:sz="0" w:space="0" w:color="auto"/>
                <w:bottom w:val="none" w:sz="0" w:space="0" w:color="auto"/>
                <w:right w:val="none" w:sz="0" w:space="0" w:color="auto"/>
              </w:divBdr>
            </w:div>
          </w:divsChild>
        </w:div>
        <w:div w:id="477961367">
          <w:marLeft w:val="0"/>
          <w:marRight w:val="0"/>
          <w:marTop w:val="0"/>
          <w:marBottom w:val="0"/>
          <w:divBdr>
            <w:top w:val="none" w:sz="0" w:space="0" w:color="auto"/>
            <w:left w:val="none" w:sz="0" w:space="0" w:color="auto"/>
            <w:bottom w:val="none" w:sz="0" w:space="0" w:color="auto"/>
            <w:right w:val="none" w:sz="0" w:space="0" w:color="auto"/>
          </w:divBdr>
          <w:divsChild>
            <w:div w:id="1314333916">
              <w:marLeft w:val="0"/>
              <w:marRight w:val="0"/>
              <w:marTop w:val="0"/>
              <w:marBottom w:val="0"/>
              <w:divBdr>
                <w:top w:val="none" w:sz="0" w:space="0" w:color="auto"/>
                <w:left w:val="none" w:sz="0" w:space="0" w:color="auto"/>
                <w:bottom w:val="none" w:sz="0" w:space="0" w:color="auto"/>
                <w:right w:val="none" w:sz="0" w:space="0" w:color="auto"/>
              </w:divBdr>
            </w:div>
          </w:divsChild>
        </w:div>
        <w:div w:id="14308906">
          <w:marLeft w:val="0"/>
          <w:marRight w:val="0"/>
          <w:marTop w:val="0"/>
          <w:marBottom w:val="0"/>
          <w:divBdr>
            <w:top w:val="none" w:sz="0" w:space="0" w:color="auto"/>
            <w:left w:val="none" w:sz="0" w:space="0" w:color="auto"/>
            <w:bottom w:val="none" w:sz="0" w:space="0" w:color="auto"/>
            <w:right w:val="none" w:sz="0" w:space="0" w:color="auto"/>
          </w:divBdr>
          <w:divsChild>
            <w:div w:id="1668366250">
              <w:marLeft w:val="0"/>
              <w:marRight w:val="0"/>
              <w:marTop w:val="0"/>
              <w:marBottom w:val="0"/>
              <w:divBdr>
                <w:top w:val="none" w:sz="0" w:space="0" w:color="auto"/>
                <w:left w:val="none" w:sz="0" w:space="0" w:color="auto"/>
                <w:bottom w:val="none" w:sz="0" w:space="0" w:color="auto"/>
                <w:right w:val="none" w:sz="0" w:space="0" w:color="auto"/>
              </w:divBdr>
            </w:div>
          </w:divsChild>
        </w:div>
        <w:div w:id="1290479910">
          <w:marLeft w:val="0"/>
          <w:marRight w:val="0"/>
          <w:marTop w:val="0"/>
          <w:marBottom w:val="0"/>
          <w:divBdr>
            <w:top w:val="none" w:sz="0" w:space="0" w:color="auto"/>
            <w:left w:val="none" w:sz="0" w:space="0" w:color="auto"/>
            <w:bottom w:val="none" w:sz="0" w:space="0" w:color="auto"/>
            <w:right w:val="none" w:sz="0" w:space="0" w:color="auto"/>
          </w:divBdr>
          <w:divsChild>
            <w:div w:id="990477469">
              <w:marLeft w:val="0"/>
              <w:marRight w:val="0"/>
              <w:marTop w:val="0"/>
              <w:marBottom w:val="0"/>
              <w:divBdr>
                <w:top w:val="none" w:sz="0" w:space="0" w:color="auto"/>
                <w:left w:val="none" w:sz="0" w:space="0" w:color="auto"/>
                <w:bottom w:val="none" w:sz="0" w:space="0" w:color="auto"/>
                <w:right w:val="none" w:sz="0" w:space="0" w:color="auto"/>
              </w:divBdr>
            </w:div>
          </w:divsChild>
        </w:div>
        <w:div w:id="2024743801">
          <w:marLeft w:val="0"/>
          <w:marRight w:val="0"/>
          <w:marTop w:val="0"/>
          <w:marBottom w:val="0"/>
          <w:divBdr>
            <w:top w:val="none" w:sz="0" w:space="0" w:color="auto"/>
            <w:left w:val="none" w:sz="0" w:space="0" w:color="auto"/>
            <w:bottom w:val="none" w:sz="0" w:space="0" w:color="auto"/>
            <w:right w:val="none" w:sz="0" w:space="0" w:color="auto"/>
          </w:divBdr>
          <w:divsChild>
            <w:div w:id="797798397">
              <w:marLeft w:val="0"/>
              <w:marRight w:val="0"/>
              <w:marTop w:val="0"/>
              <w:marBottom w:val="0"/>
              <w:divBdr>
                <w:top w:val="none" w:sz="0" w:space="0" w:color="auto"/>
                <w:left w:val="none" w:sz="0" w:space="0" w:color="auto"/>
                <w:bottom w:val="none" w:sz="0" w:space="0" w:color="auto"/>
                <w:right w:val="none" w:sz="0" w:space="0" w:color="auto"/>
              </w:divBdr>
            </w:div>
          </w:divsChild>
        </w:div>
        <w:div w:id="1122647544">
          <w:marLeft w:val="0"/>
          <w:marRight w:val="0"/>
          <w:marTop w:val="0"/>
          <w:marBottom w:val="0"/>
          <w:divBdr>
            <w:top w:val="none" w:sz="0" w:space="0" w:color="auto"/>
            <w:left w:val="none" w:sz="0" w:space="0" w:color="auto"/>
            <w:bottom w:val="none" w:sz="0" w:space="0" w:color="auto"/>
            <w:right w:val="none" w:sz="0" w:space="0" w:color="auto"/>
          </w:divBdr>
          <w:divsChild>
            <w:div w:id="1693996573">
              <w:marLeft w:val="0"/>
              <w:marRight w:val="0"/>
              <w:marTop w:val="0"/>
              <w:marBottom w:val="0"/>
              <w:divBdr>
                <w:top w:val="none" w:sz="0" w:space="0" w:color="auto"/>
                <w:left w:val="none" w:sz="0" w:space="0" w:color="auto"/>
                <w:bottom w:val="none" w:sz="0" w:space="0" w:color="auto"/>
                <w:right w:val="none" w:sz="0" w:space="0" w:color="auto"/>
              </w:divBdr>
            </w:div>
          </w:divsChild>
        </w:div>
        <w:div w:id="1307706791">
          <w:marLeft w:val="0"/>
          <w:marRight w:val="0"/>
          <w:marTop w:val="0"/>
          <w:marBottom w:val="0"/>
          <w:divBdr>
            <w:top w:val="none" w:sz="0" w:space="0" w:color="auto"/>
            <w:left w:val="none" w:sz="0" w:space="0" w:color="auto"/>
            <w:bottom w:val="none" w:sz="0" w:space="0" w:color="auto"/>
            <w:right w:val="none" w:sz="0" w:space="0" w:color="auto"/>
          </w:divBdr>
          <w:divsChild>
            <w:div w:id="2022851117">
              <w:marLeft w:val="0"/>
              <w:marRight w:val="0"/>
              <w:marTop w:val="0"/>
              <w:marBottom w:val="0"/>
              <w:divBdr>
                <w:top w:val="none" w:sz="0" w:space="0" w:color="auto"/>
                <w:left w:val="none" w:sz="0" w:space="0" w:color="auto"/>
                <w:bottom w:val="none" w:sz="0" w:space="0" w:color="auto"/>
                <w:right w:val="none" w:sz="0" w:space="0" w:color="auto"/>
              </w:divBdr>
            </w:div>
          </w:divsChild>
        </w:div>
        <w:div w:id="1911499783">
          <w:marLeft w:val="0"/>
          <w:marRight w:val="0"/>
          <w:marTop w:val="0"/>
          <w:marBottom w:val="0"/>
          <w:divBdr>
            <w:top w:val="none" w:sz="0" w:space="0" w:color="auto"/>
            <w:left w:val="none" w:sz="0" w:space="0" w:color="auto"/>
            <w:bottom w:val="none" w:sz="0" w:space="0" w:color="auto"/>
            <w:right w:val="none" w:sz="0" w:space="0" w:color="auto"/>
          </w:divBdr>
          <w:divsChild>
            <w:div w:id="1632978428">
              <w:marLeft w:val="0"/>
              <w:marRight w:val="0"/>
              <w:marTop w:val="0"/>
              <w:marBottom w:val="0"/>
              <w:divBdr>
                <w:top w:val="none" w:sz="0" w:space="0" w:color="auto"/>
                <w:left w:val="none" w:sz="0" w:space="0" w:color="auto"/>
                <w:bottom w:val="none" w:sz="0" w:space="0" w:color="auto"/>
                <w:right w:val="none" w:sz="0" w:space="0" w:color="auto"/>
              </w:divBdr>
            </w:div>
          </w:divsChild>
        </w:div>
        <w:div w:id="697897752">
          <w:marLeft w:val="0"/>
          <w:marRight w:val="0"/>
          <w:marTop w:val="0"/>
          <w:marBottom w:val="0"/>
          <w:divBdr>
            <w:top w:val="none" w:sz="0" w:space="0" w:color="auto"/>
            <w:left w:val="none" w:sz="0" w:space="0" w:color="auto"/>
            <w:bottom w:val="none" w:sz="0" w:space="0" w:color="auto"/>
            <w:right w:val="none" w:sz="0" w:space="0" w:color="auto"/>
          </w:divBdr>
          <w:divsChild>
            <w:div w:id="704139814">
              <w:marLeft w:val="0"/>
              <w:marRight w:val="0"/>
              <w:marTop w:val="0"/>
              <w:marBottom w:val="0"/>
              <w:divBdr>
                <w:top w:val="none" w:sz="0" w:space="0" w:color="auto"/>
                <w:left w:val="none" w:sz="0" w:space="0" w:color="auto"/>
                <w:bottom w:val="none" w:sz="0" w:space="0" w:color="auto"/>
                <w:right w:val="none" w:sz="0" w:space="0" w:color="auto"/>
              </w:divBdr>
            </w:div>
          </w:divsChild>
        </w:div>
        <w:div w:id="582761065">
          <w:marLeft w:val="0"/>
          <w:marRight w:val="0"/>
          <w:marTop w:val="0"/>
          <w:marBottom w:val="0"/>
          <w:divBdr>
            <w:top w:val="none" w:sz="0" w:space="0" w:color="auto"/>
            <w:left w:val="none" w:sz="0" w:space="0" w:color="auto"/>
            <w:bottom w:val="none" w:sz="0" w:space="0" w:color="auto"/>
            <w:right w:val="none" w:sz="0" w:space="0" w:color="auto"/>
          </w:divBdr>
          <w:divsChild>
            <w:div w:id="353845146">
              <w:marLeft w:val="0"/>
              <w:marRight w:val="0"/>
              <w:marTop w:val="0"/>
              <w:marBottom w:val="0"/>
              <w:divBdr>
                <w:top w:val="none" w:sz="0" w:space="0" w:color="auto"/>
                <w:left w:val="none" w:sz="0" w:space="0" w:color="auto"/>
                <w:bottom w:val="none" w:sz="0" w:space="0" w:color="auto"/>
                <w:right w:val="none" w:sz="0" w:space="0" w:color="auto"/>
              </w:divBdr>
            </w:div>
          </w:divsChild>
        </w:div>
        <w:div w:id="840509597">
          <w:marLeft w:val="0"/>
          <w:marRight w:val="0"/>
          <w:marTop w:val="0"/>
          <w:marBottom w:val="0"/>
          <w:divBdr>
            <w:top w:val="none" w:sz="0" w:space="0" w:color="auto"/>
            <w:left w:val="none" w:sz="0" w:space="0" w:color="auto"/>
            <w:bottom w:val="none" w:sz="0" w:space="0" w:color="auto"/>
            <w:right w:val="none" w:sz="0" w:space="0" w:color="auto"/>
          </w:divBdr>
          <w:divsChild>
            <w:div w:id="1987082156">
              <w:marLeft w:val="0"/>
              <w:marRight w:val="0"/>
              <w:marTop w:val="0"/>
              <w:marBottom w:val="0"/>
              <w:divBdr>
                <w:top w:val="none" w:sz="0" w:space="0" w:color="auto"/>
                <w:left w:val="none" w:sz="0" w:space="0" w:color="auto"/>
                <w:bottom w:val="none" w:sz="0" w:space="0" w:color="auto"/>
                <w:right w:val="none" w:sz="0" w:space="0" w:color="auto"/>
              </w:divBdr>
            </w:div>
          </w:divsChild>
        </w:div>
        <w:div w:id="1737628260">
          <w:marLeft w:val="0"/>
          <w:marRight w:val="0"/>
          <w:marTop w:val="0"/>
          <w:marBottom w:val="0"/>
          <w:divBdr>
            <w:top w:val="none" w:sz="0" w:space="0" w:color="auto"/>
            <w:left w:val="none" w:sz="0" w:space="0" w:color="auto"/>
            <w:bottom w:val="none" w:sz="0" w:space="0" w:color="auto"/>
            <w:right w:val="none" w:sz="0" w:space="0" w:color="auto"/>
          </w:divBdr>
          <w:divsChild>
            <w:div w:id="369963004">
              <w:marLeft w:val="0"/>
              <w:marRight w:val="0"/>
              <w:marTop w:val="0"/>
              <w:marBottom w:val="0"/>
              <w:divBdr>
                <w:top w:val="none" w:sz="0" w:space="0" w:color="auto"/>
                <w:left w:val="none" w:sz="0" w:space="0" w:color="auto"/>
                <w:bottom w:val="none" w:sz="0" w:space="0" w:color="auto"/>
                <w:right w:val="none" w:sz="0" w:space="0" w:color="auto"/>
              </w:divBdr>
            </w:div>
          </w:divsChild>
        </w:div>
        <w:div w:id="1585458223">
          <w:marLeft w:val="0"/>
          <w:marRight w:val="0"/>
          <w:marTop w:val="0"/>
          <w:marBottom w:val="0"/>
          <w:divBdr>
            <w:top w:val="none" w:sz="0" w:space="0" w:color="auto"/>
            <w:left w:val="none" w:sz="0" w:space="0" w:color="auto"/>
            <w:bottom w:val="none" w:sz="0" w:space="0" w:color="auto"/>
            <w:right w:val="none" w:sz="0" w:space="0" w:color="auto"/>
          </w:divBdr>
          <w:divsChild>
            <w:div w:id="34933693">
              <w:marLeft w:val="0"/>
              <w:marRight w:val="0"/>
              <w:marTop w:val="0"/>
              <w:marBottom w:val="0"/>
              <w:divBdr>
                <w:top w:val="none" w:sz="0" w:space="0" w:color="auto"/>
                <w:left w:val="none" w:sz="0" w:space="0" w:color="auto"/>
                <w:bottom w:val="none" w:sz="0" w:space="0" w:color="auto"/>
                <w:right w:val="none" w:sz="0" w:space="0" w:color="auto"/>
              </w:divBdr>
            </w:div>
          </w:divsChild>
        </w:div>
        <w:div w:id="85738744">
          <w:marLeft w:val="0"/>
          <w:marRight w:val="0"/>
          <w:marTop w:val="0"/>
          <w:marBottom w:val="0"/>
          <w:divBdr>
            <w:top w:val="none" w:sz="0" w:space="0" w:color="auto"/>
            <w:left w:val="none" w:sz="0" w:space="0" w:color="auto"/>
            <w:bottom w:val="none" w:sz="0" w:space="0" w:color="auto"/>
            <w:right w:val="none" w:sz="0" w:space="0" w:color="auto"/>
          </w:divBdr>
          <w:divsChild>
            <w:div w:id="264114898">
              <w:marLeft w:val="0"/>
              <w:marRight w:val="0"/>
              <w:marTop w:val="0"/>
              <w:marBottom w:val="0"/>
              <w:divBdr>
                <w:top w:val="none" w:sz="0" w:space="0" w:color="auto"/>
                <w:left w:val="none" w:sz="0" w:space="0" w:color="auto"/>
                <w:bottom w:val="none" w:sz="0" w:space="0" w:color="auto"/>
                <w:right w:val="none" w:sz="0" w:space="0" w:color="auto"/>
              </w:divBdr>
            </w:div>
          </w:divsChild>
        </w:div>
        <w:div w:id="826819817">
          <w:marLeft w:val="0"/>
          <w:marRight w:val="0"/>
          <w:marTop w:val="0"/>
          <w:marBottom w:val="0"/>
          <w:divBdr>
            <w:top w:val="none" w:sz="0" w:space="0" w:color="auto"/>
            <w:left w:val="none" w:sz="0" w:space="0" w:color="auto"/>
            <w:bottom w:val="none" w:sz="0" w:space="0" w:color="auto"/>
            <w:right w:val="none" w:sz="0" w:space="0" w:color="auto"/>
          </w:divBdr>
          <w:divsChild>
            <w:div w:id="1851330729">
              <w:marLeft w:val="0"/>
              <w:marRight w:val="0"/>
              <w:marTop w:val="0"/>
              <w:marBottom w:val="0"/>
              <w:divBdr>
                <w:top w:val="none" w:sz="0" w:space="0" w:color="auto"/>
                <w:left w:val="none" w:sz="0" w:space="0" w:color="auto"/>
                <w:bottom w:val="none" w:sz="0" w:space="0" w:color="auto"/>
                <w:right w:val="none" w:sz="0" w:space="0" w:color="auto"/>
              </w:divBdr>
            </w:div>
          </w:divsChild>
        </w:div>
        <w:div w:id="2055497552">
          <w:marLeft w:val="0"/>
          <w:marRight w:val="0"/>
          <w:marTop w:val="0"/>
          <w:marBottom w:val="0"/>
          <w:divBdr>
            <w:top w:val="none" w:sz="0" w:space="0" w:color="auto"/>
            <w:left w:val="none" w:sz="0" w:space="0" w:color="auto"/>
            <w:bottom w:val="none" w:sz="0" w:space="0" w:color="auto"/>
            <w:right w:val="none" w:sz="0" w:space="0" w:color="auto"/>
          </w:divBdr>
          <w:divsChild>
            <w:div w:id="1209613466">
              <w:marLeft w:val="0"/>
              <w:marRight w:val="0"/>
              <w:marTop w:val="0"/>
              <w:marBottom w:val="0"/>
              <w:divBdr>
                <w:top w:val="none" w:sz="0" w:space="0" w:color="auto"/>
                <w:left w:val="none" w:sz="0" w:space="0" w:color="auto"/>
                <w:bottom w:val="none" w:sz="0" w:space="0" w:color="auto"/>
                <w:right w:val="none" w:sz="0" w:space="0" w:color="auto"/>
              </w:divBdr>
            </w:div>
          </w:divsChild>
        </w:div>
        <w:div w:id="634682648">
          <w:marLeft w:val="0"/>
          <w:marRight w:val="0"/>
          <w:marTop w:val="0"/>
          <w:marBottom w:val="0"/>
          <w:divBdr>
            <w:top w:val="none" w:sz="0" w:space="0" w:color="auto"/>
            <w:left w:val="none" w:sz="0" w:space="0" w:color="auto"/>
            <w:bottom w:val="none" w:sz="0" w:space="0" w:color="auto"/>
            <w:right w:val="none" w:sz="0" w:space="0" w:color="auto"/>
          </w:divBdr>
          <w:divsChild>
            <w:div w:id="146747763">
              <w:marLeft w:val="0"/>
              <w:marRight w:val="0"/>
              <w:marTop w:val="0"/>
              <w:marBottom w:val="0"/>
              <w:divBdr>
                <w:top w:val="none" w:sz="0" w:space="0" w:color="auto"/>
                <w:left w:val="none" w:sz="0" w:space="0" w:color="auto"/>
                <w:bottom w:val="none" w:sz="0" w:space="0" w:color="auto"/>
                <w:right w:val="none" w:sz="0" w:space="0" w:color="auto"/>
              </w:divBdr>
            </w:div>
          </w:divsChild>
        </w:div>
        <w:div w:id="197935122">
          <w:marLeft w:val="0"/>
          <w:marRight w:val="0"/>
          <w:marTop w:val="0"/>
          <w:marBottom w:val="0"/>
          <w:divBdr>
            <w:top w:val="none" w:sz="0" w:space="0" w:color="auto"/>
            <w:left w:val="none" w:sz="0" w:space="0" w:color="auto"/>
            <w:bottom w:val="none" w:sz="0" w:space="0" w:color="auto"/>
            <w:right w:val="none" w:sz="0" w:space="0" w:color="auto"/>
          </w:divBdr>
          <w:divsChild>
            <w:div w:id="915362435">
              <w:marLeft w:val="0"/>
              <w:marRight w:val="0"/>
              <w:marTop w:val="0"/>
              <w:marBottom w:val="0"/>
              <w:divBdr>
                <w:top w:val="none" w:sz="0" w:space="0" w:color="auto"/>
                <w:left w:val="none" w:sz="0" w:space="0" w:color="auto"/>
                <w:bottom w:val="none" w:sz="0" w:space="0" w:color="auto"/>
                <w:right w:val="none" w:sz="0" w:space="0" w:color="auto"/>
              </w:divBdr>
            </w:div>
          </w:divsChild>
        </w:div>
        <w:div w:id="1598560360">
          <w:marLeft w:val="0"/>
          <w:marRight w:val="0"/>
          <w:marTop w:val="0"/>
          <w:marBottom w:val="0"/>
          <w:divBdr>
            <w:top w:val="none" w:sz="0" w:space="0" w:color="auto"/>
            <w:left w:val="none" w:sz="0" w:space="0" w:color="auto"/>
            <w:bottom w:val="none" w:sz="0" w:space="0" w:color="auto"/>
            <w:right w:val="none" w:sz="0" w:space="0" w:color="auto"/>
          </w:divBdr>
          <w:divsChild>
            <w:div w:id="246160045">
              <w:marLeft w:val="0"/>
              <w:marRight w:val="0"/>
              <w:marTop w:val="0"/>
              <w:marBottom w:val="0"/>
              <w:divBdr>
                <w:top w:val="none" w:sz="0" w:space="0" w:color="auto"/>
                <w:left w:val="none" w:sz="0" w:space="0" w:color="auto"/>
                <w:bottom w:val="none" w:sz="0" w:space="0" w:color="auto"/>
                <w:right w:val="none" w:sz="0" w:space="0" w:color="auto"/>
              </w:divBdr>
            </w:div>
          </w:divsChild>
        </w:div>
        <w:div w:id="2003845896">
          <w:marLeft w:val="0"/>
          <w:marRight w:val="0"/>
          <w:marTop w:val="0"/>
          <w:marBottom w:val="0"/>
          <w:divBdr>
            <w:top w:val="none" w:sz="0" w:space="0" w:color="auto"/>
            <w:left w:val="none" w:sz="0" w:space="0" w:color="auto"/>
            <w:bottom w:val="none" w:sz="0" w:space="0" w:color="auto"/>
            <w:right w:val="none" w:sz="0" w:space="0" w:color="auto"/>
          </w:divBdr>
          <w:divsChild>
            <w:div w:id="1437873509">
              <w:marLeft w:val="0"/>
              <w:marRight w:val="0"/>
              <w:marTop w:val="0"/>
              <w:marBottom w:val="0"/>
              <w:divBdr>
                <w:top w:val="none" w:sz="0" w:space="0" w:color="auto"/>
                <w:left w:val="none" w:sz="0" w:space="0" w:color="auto"/>
                <w:bottom w:val="none" w:sz="0" w:space="0" w:color="auto"/>
                <w:right w:val="none" w:sz="0" w:space="0" w:color="auto"/>
              </w:divBdr>
            </w:div>
          </w:divsChild>
        </w:div>
        <w:div w:id="631987029">
          <w:marLeft w:val="0"/>
          <w:marRight w:val="0"/>
          <w:marTop w:val="0"/>
          <w:marBottom w:val="0"/>
          <w:divBdr>
            <w:top w:val="none" w:sz="0" w:space="0" w:color="auto"/>
            <w:left w:val="none" w:sz="0" w:space="0" w:color="auto"/>
            <w:bottom w:val="none" w:sz="0" w:space="0" w:color="auto"/>
            <w:right w:val="none" w:sz="0" w:space="0" w:color="auto"/>
          </w:divBdr>
          <w:divsChild>
            <w:div w:id="759179454">
              <w:marLeft w:val="0"/>
              <w:marRight w:val="0"/>
              <w:marTop w:val="0"/>
              <w:marBottom w:val="0"/>
              <w:divBdr>
                <w:top w:val="none" w:sz="0" w:space="0" w:color="auto"/>
                <w:left w:val="none" w:sz="0" w:space="0" w:color="auto"/>
                <w:bottom w:val="none" w:sz="0" w:space="0" w:color="auto"/>
                <w:right w:val="none" w:sz="0" w:space="0" w:color="auto"/>
              </w:divBdr>
            </w:div>
          </w:divsChild>
        </w:div>
        <w:div w:id="1742563022">
          <w:marLeft w:val="0"/>
          <w:marRight w:val="0"/>
          <w:marTop w:val="0"/>
          <w:marBottom w:val="0"/>
          <w:divBdr>
            <w:top w:val="none" w:sz="0" w:space="0" w:color="auto"/>
            <w:left w:val="none" w:sz="0" w:space="0" w:color="auto"/>
            <w:bottom w:val="none" w:sz="0" w:space="0" w:color="auto"/>
            <w:right w:val="none" w:sz="0" w:space="0" w:color="auto"/>
          </w:divBdr>
          <w:divsChild>
            <w:div w:id="2014185131">
              <w:marLeft w:val="0"/>
              <w:marRight w:val="0"/>
              <w:marTop w:val="0"/>
              <w:marBottom w:val="0"/>
              <w:divBdr>
                <w:top w:val="none" w:sz="0" w:space="0" w:color="auto"/>
                <w:left w:val="none" w:sz="0" w:space="0" w:color="auto"/>
                <w:bottom w:val="none" w:sz="0" w:space="0" w:color="auto"/>
                <w:right w:val="none" w:sz="0" w:space="0" w:color="auto"/>
              </w:divBdr>
            </w:div>
          </w:divsChild>
        </w:div>
        <w:div w:id="930089386">
          <w:marLeft w:val="0"/>
          <w:marRight w:val="0"/>
          <w:marTop w:val="0"/>
          <w:marBottom w:val="0"/>
          <w:divBdr>
            <w:top w:val="none" w:sz="0" w:space="0" w:color="auto"/>
            <w:left w:val="none" w:sz="0" w:space="0" w:color="auto"/>
            <w:bottom w:val="none" w:sz="0" w:space="0" w:color="auto"/>
            <w:right w:val="none" w:sz="0" w:space="0" w:color="auto"/>
          </w:divBdr>
          <w:divsChild>
            <w:div w:id="345210533">
              <w:marLeft w:val="0"/>
              <w:marRight w:val="0"/>
              <w:marTop w:val="0"/>
              <w:marBottom w:val="0"/>
              <w:divBdr>
                <w:top w:val="none" w:sz="0" w:space="0" w:color="auto"/>
                <w:left w:val="none" w:sz="0" w:space="0" w:color="auto"/>
                <w:bottom w:val="none" w:sz="0" w:space="0" w:color="auto"/>
                <w:right w:val="none" w:sz="0" w:space="0" w:color="auto"/>
              </w:divBdr>
            </w:div>
          </w:divsChild>
        </w:div>
        <w:div w:id="729617819">
          <w:marLeft w:val="0"/>
          <w:marRight w:val="0"/>
          <w:marTop w:val="0"/>
          <w:marBottom w:val="0"/>
          <w:divBdr>
            <w:top w:val="none" w:sz="0" w:space="0" w:color="auto"/>
            <w:left w:val="none" w:sz="0" w:space="0" w:color="auto"/>
            <w:bottom w:val="none" w:sz="0" w:space="0" w:color="auto"/>
            <w:right w:val="none" w:sz="0" w:space="0" w:color="auto"/>
          </w:divBdr>
          <w:divsChild>
            <w:div w:id="1496413450">
              <w:marLeft w:val="0"/>
              <w:marRight w:val="0"/>
              <w:marTop w:val="0"/>
              <w:marBottom w:val="0"/>
              <w:divBdr>
                <w:top w:val="none" w:sz="0" w:space="0" w:color="auto"/>
                <w:left w:val="none" w:sz="0" w:space="0" w:color="auto"/>
                <w:bottom w:val="none" w:sz="0" w:space="0" w:color="auto"/>
                <w:right w:val="none" w:sz="0" w:space="0" w:color="auto"/>
              </w:divBdr>
            </w:div>
          </w:divsChild>
        </w:div>
        <w:div w:id="1657105313">
          <w:marLeft w:val="0"/>
          <w:marRight w:val="0"/>
          <w:marTop w:val="0"/>
          <w:marBottom w:val="0"/>
          <w:divBdr>
            <w:top w:val="none" w:sz="0" w:space="0" w:color="auto"/>
            <w:left w:val="none" w:sz="0" w:space="0" w:color="auto"/>
            <w:bottom w:val="none" w:sz="0" w:space="0" w:color="auto"/>
            <w:right w:val="none" w:sz="0" w:space="0" w:color="auto"/>
          </w:divBdr>
          <w:divsChild>
            <w:div w:id="1769883462">
              <w:marLeft w:val="0"/>
              <w:marRight w:val="0"/>
              <w:marTop w:val="0"/>
              <w:marBottom w:val="0"/>
              <w:divBdr>
                <w:top w:val="none" w:sz="0" w:space="0" w:color="auto"/>
                <w:left w:val="none" w:sz="0" w:space="0" w:color="auto"/>
                <w:bottom w:val="none" w:sz="0" w:space="0" w:color="auto"/>
                <w:right w:val="none" w:sz="0" w:space="0" w:color="auto"/>
              </w:divBdr>
            </w:div>
          </w:divsChild>
        </w:div>
        <w:div w:id="1045835029">
          <w:marLeft w:val="0"/>
          <w:marRight w:val="0"/>
          <w:marTop w:val="0"/>
          <w:marBottom w:val="0"/>
          <w:divBdr>
            <w:top w:val="none" w:sz="0" w:space="0" w:color="auto"/>
            <w:left w:val="none" w:sz="0" w:space="0" w:color="auto"/>
            <w:bottom w:val="none" w:sz="0" w:space="0" w:color="auto"/>
            <w:right w:val="none" w:sz="0" w:space="0" w:color="auto"/>
          </w:divBdr>
          <w:divsChild>
            <w:div w:id="389882320">
              <w:marLeft w:val="0"/>
              <w:marRight w:val="0"/>
              <w:marTop w:val="0"/>
              <w:marBottom w:val="0"/>
              <w:divBdr>
                <w:top w:val="none" w:sz="0" w:space="0" w:color="auto"/>
                <w:left w:val="none" w:sz="0" w:space="0" w:color="auto"/>
                <w:bottom w:val="none" w:sz="0" w:space="0" w:color="auto"/>
                <w:right w:val="none" w:sz="0" w:space="0" w:color="auto"/>
              </w:divBdr>
            </w:div>
          </w:divsChild>
        </w:div>
        <w:div w:id="755590224">
          <w:marLeft w:val="0"/>
          <w:marRight w:val="0"/>
          <w:marTop w:val="0"/>
          <w:marBottom w:val="0"/>
          <w:divBdr>
            <w:top w:val="none" w:sz="0" w:space="0" w:color="auto"/>
            <w:left w:val="none" w:sz="0" w:space="0" w:color="auto"/>
            <w:bottom w:val="none" w:sz="0" w:space="0" w:color="auto"/>
            <w:right w:val="none" w:sz="0" w:space="0" w:color="auto"/>
          </w:divBdr>
          <w:divsChild>
            <w:div w:id="573903331">
              <w:marLeft w:val="0"/>
              <w:marRight w:val="0"/>
              <w:marTop w:val="0"/>
              <w:marBottom w:val="0"/>
              <w:divBdr>
                <w:top w:val="none" w:sz="0" w:space="0" w:color="auto"/>
                <w:left w:val="none" w:sz="0" w:space="0" w:color="auto"/>
                <w:bottom w:val="none" w:sz="0" w:space="0" w:color="auto"/>
                <w:right w:val="none" w:sz="0" w:space="0" w:color="auto"/>
              </w:divBdr>
            </w:div>
          </w:divsChild>
        </w:div>
        <w:div w:id="22752121">
          <w:marLeft w:val="0"/>
          <w:marRight w:val="0"/>
          <w:marTop w:val="0"/>
          <w:marBottom w:val="0"/>
          <w:divBdr>
            <w:top w:val="none" w:sz="0" w:space="0" w:color="auto"/>
            <w:left w:val="none" w:sz="0" w:space="0" w:color="auto"/>
            <w:bottom w:val="none" w:sz="0" w:space="0" w:color="auto"/>
            <w:right w:val="none" w:sz="0" w:space="0" w:color="auto"/>
          </w:divBdr>
          <w:divsChild>
            <w:div w:id="2135294012">
              <w:marLeft w:val="0"/>
              <w:marRight w:val="0"/>
              <w:marTop w:val="0"/>
              <w:marBottom w:val="0"/>
              <w:divBdr>
                <w:top w:val="none" w:sz="0" w:space="0" w:color="auto"/>
                <w:left w:val="none" w:sz="0" w:space="0" w:color="auto"/>
                <w:bottom w:val="none" w:sz="0" w:space="0" w:color="auto"/>
                <w:right w:val="none" w:sz="0" w:space="0" w:color="auto"/>
              </w:divBdr>
            </w:div>
          </w:divsChild>
        </w:div>
        <w:div w:id="499739178">
          <w:marLeft w:val="0"/>
          <w:marRight w:val="0"/>
          <w:marTop w:val="0"/>
          <w:marBottom w:val="0"/>
          <w:divBdr>
            <w:top w:val="none" w:sz="0" w:space="0" w:color="auto"/>
            <w:left w:val="none" w:sz="0" w:space="0" w:color="auto"/>
            <w:bottom w:val="none" w:sz="0" w:space="0" w:color="auto"/>
            <w:right w:val="none" w:sz="0" w:space="0" w:color="auto"/>
          </w:divBdr>
          <w:divsChild>
            <w:div w:id="1229850538">
              <w:marLeft w:val="0"/>
              <w:marRight w:val="0"/>
              <w:marTop w:val="0"/>
              <w:marBottom w:val="0"/>
              <w:divBdr>
                <w:top w:val="none" w:sz="0" w:space="0" w:color="auto"/>
                <w:left w:val="none" w:sz="0" w:space="0" w:color="auto"/>
                <w:bottom w:val="none" w:sz="0" w:space="0" w:color="auto"/>
                <w:right w:val="none" w:sz="0" w:space="0" w:color="auto"/>
              </w:divBdr>
            </w:div>
          </w:divsChild>
        </w:div>
        <w:div w:id="1196230684">
          <w:marLeft w:val="0"/>
          <w:marRight w:val="0"/>
          <w:marTop w:val="0"/>
          <w:marBottom w:val="0"/>
          <w:divBdr>
            <w:top w:val="none" w:sz="0" w:space="0" w:color="auto"/>
            <w:left w:val="none" w:sz="0" w:space="0" w:color="auto"/>
            <w:bottom w:val="none" w:sz="0" w:space="0" w:color="auto"/>
            <w:right w:val="none" w:sz="0" w:space="0" w:color="auto"/>
          </w:divBdr>
          <w:divsChild>
            <w:div w:id="1698197086">
              <w:marLeft w:val="0"/>
              <w:marRight w:val="0"/>
              <w:marTop w:val="0"/>
              <w:marBottom w:val="0"/>
              <w:divBdr>
                <w:top w:val="none" w:sz="0" w:space="0" w:color="auto"/>
                <w:left w:val="none" w:sz="0" w:space="0" w:color="auto"/>
                <w:bottom w:val="none" w:sz="0" w:space="0" w:color="auto"/>
                <w:right w:val="none" w:sz="0" w:space="0" w:color="auto"/>
              </w:divBdr>
            </w:div>
          </w:divsChild>
        </w:div>
        <w:div w:id="872960925">
          <w:marLeft w:val="0"/>
          <w:marRight w:val="0"/>
          <w:marTop w:val="0"/>
          <w:marBottom w:val="0"/>
          <w:divBdr>
            <w:top w:val="none" w:sz="0" w:space="0" w:color="auto"/>
            <w:left w:val="none" w:sz="0" w:space="0" w:color="auto"/>
            <w:bottom w:val="none" w:sz="0" w:space="0" w:color="auto"/>
            <w:right w:val="none" w:sz="0" w:space="0" w:color="auto"/>
          </w:divBdr>
          <w:divsChild>
            <w:div w:id="764225366">
              <w:marLeft w:val="0"/>
              <w:marRight w:val="0"/>
              <w:marTop w:val="0"/>
              <w:marBottom w:val="0"/>
              <w:divBdr>
                <w:top w:val="none" w:sz="0" w:space="0" w:color="auto"/>
                <w:left w:val="none" w:sz="0" w:space="0" w:color="auto"/>
                <w:bottom w:val="none" w:sz="0" w:space="0" w:color="auto"/>
                <w:right w:val="none" w:sz="0" w:space="0" w:color="auto"/>
              </w:divBdr>
            </w:div>
          </w:divsChild>
        </w:div>
        <w:div w:id="1602639497">
          <w:marLeft w:val="0"/>
          <w:marRight w:val="0"/>
          <w:marTop w:val="0"/>
          <w:marBottom w:val="0"/>
          <w:divBdr>
            <w:top w:val="none" w:sz="0" w:space="0" w:color="auto"/>
            <w:left w:val="none" w:sz="0" w:space="0" w:color="auto"/>
            <w:bottom w:val="none" w:sz="0" w:space="0" w:color="auto"/>
            <w:right w:val="none" w:sz="0" w:space="0" w:color="auto"/>
          </w:divBdr>
          <w:divsChild>
            <w:div w:id="1041133855">
              <w:marLeft w:val="0"/>
              <w:marRight w:val="0"/>
              <w:marTop w:val="0"/>
              <w:marBottom w:val="0"/>
              <w:divBdr>
                <w:top w:val="none" w:sz="0" w:space="0" w:color="auto"/>
                <w:left w:val="none" w:sz="0" w:space="0" w:color="auto"/>
                <w:bottom w:val="none" w:sz="0" w:space="0" w:color="auto"/>
                <w:right w:val="none" w:sz="0" w:space="0" w:color="auto"/>
              </w:divBdr>
            </w:div>
          </w:divsChild>
        </w:div>
        <w:div w:id="245850745">
          <w:marLeft w:val="0"/>
          <w:marRight w:val="0"/>
          <w:marTop w:val="0"/>
          <w:marBottom w:val="0"/>
          <w:divBdr>
            <w:top w:val="none" w:sz="0" w:space="0" w:color="auto"/>
            <w:left w:val="none" w:sz="0" w:space="0" w:color="auto"/>
            <w:bottom w:val="none" w:sz="0" w:space="0" w:color="auto"/>
            <w:right w:val="none" w:sz="0" w:space="0" w:color="auto"/>
          </w:divBdr>
          <w:divsChild>
            <w:div w:id="1808861972">
              <w:marLeft w:val="0"/>
              <w:marRight w:val="0"/>
              <w:marTop w:val="0"/>
              <w:marBottom w:val="0"/>
              <w:divBdr>
                <w:top w:val="none" w:sz="0" w:space="0" w:color="auto"/>
                <w:left w:val="none" w:sz="0" w:space="0" w:color="auto"/>
                <w:bottom w:val="none" w:sz="0" w:space="0" w:color="auto"/>
                <w:right w:val="none" w:sz="0" w:space="0" w:color="auto"/>
              </w:divBdr>
            </w:div>
          </w:divsChild>
        </w:div>
        <w:div w:id="1530072257">
          <w:marLeft w:val="0"/>
          <w:marRight w:val="0"/>
          <w:marTop w:val="0"/>
          <w:marBottom w:val="0"/>
          <w:divBdr>
            <w:top w:val="none" w:sz="0" w:space="0" w:color="auto"/>
            <w:left w:val="none" w:sz="0" w:space="0" w:color="auto"/>
            <w:bottom w:val="none" w:sz="0" w:space="0" w:color="auto"/>
            <w:right w:val="none" w:sz="0" w:space="0" w:color="auto"/>
          </w:divBdr>
          <w:divsChild>
            <w:div w:id="1399523704">
              <w:marLeft w:val="0"/>
              <w:marRight w:val="0"/>
              <w:marTop w:val="0"/>
              <w:marBottom w:val="0"/>
              <w:divBdr>
                <w:top w:val="none" w:sz="0" w:space="0" w:color="auto"/>
                <w:left w:val="none" w:sz="0" w:space="0" w:color="auto"/>
                <w:bottom w:val="none" w:sz="0" w:space="0" w:color="auto"/>
                <w:right w:val="none" w:sz="0" w:space="0" w:color="auto"/>
              </w:divBdr>
            </w:div>
          </w:divsChild>
        </w:div>
        <w:div w:id="2115201370">
          <w:marLeft w:val="0"/>
          <w:marRight w:val="0"/>
          <w:marTop w:val="0"/>
          <w:marBottom w:val="0"/>
          <w:divBdr>
            <w:top w:val="none" w:sz="0" w:space="0" w:color="auto"/>
            <w:left w:val="none" w:sz="0" w:space="0" w:color="auto"/>
            <w:bottom w:val="none" w:sz="0" w:space="0" w:color="auto"/>
            <w:right w:val="none" w:sz="0" w:space="0" w:color="auto"/>
          </w:divBdr>
          <w:divsChild>
            <w:div w:id="1231816704">
              <w:marLeft w:val="0"/>
              <w:marRight w:val="0"/>
              <w:marTop w:val="0"/>
              <w:marBottom w:val="0"/>
              <w:divBdr>
                <w:top w:val="none" w:sz="0" w:space="0" w:color="auto"/>
                <w:left w:val="none" w:sz="0" w:space="0" w:color="auto"/>
                <w:bottom w:val="none" w:sz="0" w:space="0" w:color="auto"/>
                <w:right w:val="none" w:sz="0" w:space="0" w:color="auto"/>
              </w:divBdr>
            </w:div>
          </w:divsChild>
        </w:div>
        <w:div w:id="1406411521">
          <w:marLeft w:val="0"/>
          <w:marRight w:val="0"/>
          <w:marTop w:val="0"/>
          <w:marBottom w:val="0"/>
          <w:divBdr>
            <w:top w:val="none" w:sz="0" w:space="0" w:color="auto"/>
            <w:left w:val="none" w:sz="0" w:space="0" w:color="auto"/>
            <w:bottom w:val="none" w:sz="0" w:space="0" w:color="auto"/>
            <w:right w:val="none" w:sz="0" w:space="0" w:color="auto"/>
          </w:divBdr>
          <w:divsChild>
            <w:div w:id="1436364515">
              <w:marLeft w:val="0"/>
              <w:marRight w:val="0"/>
              <w:marTop w:val="0"/>
              <w:marBottom w:val="0"/>
              <w:divBdr>
                <w:top w:val="none" w:sz="0" w:space="0" w:color="auto"/>
                <w:left w:val="none" w:sz="0" w:space="0" w:color="auto"/>
                <w:bottom w:val="none" w:sz="0" w:space="0" w:color="auto"/>
                <w:right w:val="none" w:sz="0" w:space="0" w:color="auto"/>
              </w:divBdr>
            </w:div>
          </w:divsChild>
        </w:div>
        <w:div w:id="1856383924">
          <w:marLeft w:val="0"/>
          <w:marRight w:val="0"/>
          <w:marTop w:val="0"/>
          <w:marBottom w:val="0"/>
          <w:divBdr>
            <w:top w:val="none" w:sz="0" w:space="0" w:color="auto"/>
            <w:left w:val="none" w:sz="0" w:space="0" w:color="auto"/>
            <w:bottom w:val="none" w:sz="0" w:space="0" w:color="auto"/>
            <w:right w:val="none" w:sz="0" w:space="0" w:color="auto"/>
          </w:divBdr>
          <w:divsChild>
            <w:div w:id="1850213983">
              <w:marLeft w:val="0"/>
              <w:marRight w:val="0"/>
              <w:marTop w:val="0"/>
              <w:marBottom w:val="0"/>
              <w:divBdr>
                <w:top w:val="none" w:sz="0" w:space="0" w:color="auto"/>
                <w:left w:val="none" w:sz="0" w:space="0" w:color="auto"/>
                <w:bottom w:val="none" w:sz="0" w:space="0" w:color="auto"/>
                <w:right w:val="none" w:sz="0" w:space="0" w:color="auto"/>
              </w:divBdr>
            </w:div>
          </w:divsChild>
        </w:div>
        <w:div w:id="1634016192">
          <w:marLeft w:val="0"/>
          <w:marRight w:val="0"/>
          <w:marTop w:val="0"/>
          <w:marBottom w:val="0"/>
          <w:divBdr>
            <w:top w:val="none" w:sz="0" w:space="0" w:color="auto"/>
            <w:left w:val="none" w:sz="0" w:space="0" w:color="auto"/>
            <w:bottom w:val="none" w:sz="0" w:space="0" w:color="auto"/>
            <w:right w:val="none" w:sz="0" w:space="0" w:color="auto"/>
          </w:divBdr>
          <w:divsChild>
            <w:div w:id="654721905">
              <w:marLeft w:val="0"/>
              <w:marRight w:val="0"/>
              <w:marTop w:val="0"/>
              <w:marBottom w:val="0"/>
              <w:divBdr>
                <w:top w:val="none" w:sz="0" w:space="0" w:color="auto"/>
                <w:left w:val="none" w:sz="0" w:space="0" w:color="auto"/>
                <w:bottom w:val="none" w:sz="0" w:space="0" w:color="auto"/>
                <w:right w:val="none" w:sz="0" w:space="0" w:color="auto"/>
              </w:divBdr>
            </w:div>
          </w:divsChild>
        </w:div>
        <w:div w:id="161549915">
          <w:marLeft w:val="0"/>
          <w:marRight w:val="0"/>
          <w:marTop w:val="0"/>
          <w:marBottom w:val="0"/>
          <w:divBdr>
            <w:top w:val="none" w:sz="0" w:space="0" w:color="auto"/>
            <w:left w:val="none" w:sz="0" w:space="0" w:color="auto"/>
            <w:bottom w:val="none" w:sz="0" w:space="0" w:color="auto"/>
            <w:right w:val="none" w:sz="0" w:space="0" w:color="auto"/>
          </w:divBdr>
          <w:divsChild>
            <w:div w:id="755711628">
              <w:marLeft w:val="0"/>
              <w:marRight w:val="0"/>
              <w:marTop w:val="0"/>
              <w:marBottom w:val="0"/>
              <w:divBdr>
                <w:top w:val="none" w:sz="0" w:space="0" w:color="auto"/>
                <w:left w:val="none" w:sz="0" w:space="0" w:color="auto"/>
                <w:bottom w:val="none" w:sz="0" w:space="0" w:color="auto"/>
                <w:right w:val="none" w:sz="0" w:space="0" w:color="auto"/>
              </w:divBdr>
            </w:div>
          </w:divsChild>
        </w:div>
        <w:div w:id="33165807">
          <w:marLeft w:val="0"/>
          <w:marRight w:val="0"/>
          <w:marTop w:val="0"/>
          <w:marBottom w:val="0"/>
          <w:divBdr>
            <w:top w:val="none" w:sz="0" w:space="0" w:color="auto"/>
            <w:left w:val="none" w:sz="0" w:space="0" w:color="auto"/>
            <w:bottom w:val="none" w:sz="0" w:space="0" w:color="auto"/>
            <w:right w:val="none" w:sz="0" w:space="0" w:color="auto"/>
          </w:divBdr>
          <w:divsChild>
            <w:div w:id="1024556404">
              <w:marLeft w:val="0"/>
              <w:marRight w:val="0"/>
              <w:marTop w:val="0"/>
              <w:marBottom w:val="0"/>
              <w:divBdr>
                <w:top w:val="none" w:sz="0" w:space="0" w:color="auto"/>
                <w:left w:val="none" w:sz="0" w:space="0" w:color="auto"/>
                <w:bottom w:val="none" w:sz="0" w:space="0" w:color="auto"/>
                <w:right w:val="none" w:sz="0" w:space="0" w:color="auto"/>
              </w:divBdr>
            </w:div>
          </w:divsChild>
        </w:div>
        <w:div w:id="1820460283">
          <w:marLeft w:val="0"/>
          <w:marRight w:val="0"/>
          <w:marTop w:val="0"/>
          <w:marBottom w:val="0"/>
          <w:divBdr>
            <w:top w:val="none" w:sz="0" w:space="0" w:color="auto"/>
            <w:left w:val="none" w:sz="0" w:space="0" w:color="auto"/>
            <w:bottom w:val="none" w:sz="0" w:space="0" w:color="auto"/>
            <w:right w:val="none" w:sz="0" w:space="0" w:color="auto"/>
          </w:divBdr>
          <w:divsChild>
            <w:div w:id="2102094421">
              <w:marLeft w:val="0"/>
              <w:marRight w:val="0"/>
              <w:marTop w:val="0"/>
              <w:marBottom w:val="0"/>
              <w:divBdr>
                <w:top w:val="none" w:sz="0" w:space="0" w:color="auto"/>
                <w:left w:val="none" w:sz="0" w:space="0" w:color="auto"/>
                <w:bottom w:val="none" w:sz="0" w:space="0" w:color="auto"/>
                <w:right w:val="none" w:sz="0" w:space="0" w:color="auto"/>
              </w:divBdr>
            </w:div>
          </w:divsChild>
        </w:div>
        <w:div w:id="173689722">
          <w:marLeft w:val="0"/>
          <w:marRight w:val="0"/>
          <w:marTop w:val="0"/>
          <w:marBottom w:val="0"/>
          <w:divBdr>
            <w:top w:val="none" w:sz="0" w:space="0" w:color="auto"/>
            <w:left w:val="none" w:sz="0" w:space="0" w:color="auto"/>
            <w:bottom w:val="none" w:sz="0" w:space="0" w:color="auto"/>
            <w:right w:val="none" w:sz="0" w:space="0" w:color="auto"/>
          </w:divBdr>
          <w:divsChild>
            <w:div w:id="419062828">
              <w:marLeft w:val="0"/>
              <w:marRight w:val="0"/>
              <w:marTop w:val="0"/>
              <w:marBottom w:val="0"/>
              <w:divBdr>
                <w:top w:val="none" w:sz="0" w:space="0" w:color="auto"/>
                <w:left w:val="none" w:sz="0" w:space="0" w:color="auto"/>
                <w:bottom w:val="none" w:sz="0" w:space="0" w:color="auto"/>
                <w:right w:val="none" w:sz="0" w:space="0" w:color="auto"/>
              </w:divBdr>
            </w:div>
          </w:divsChild>
        </w:div>
        <w:div w:id="1386638425">
          <w:marLeft w:val="0"/>
          <w:marRight w:val="0"/>
          <w:marTop w:val="0"/>
          <w:marBottom w:val="0"/>
          <w:divBdr>
            <w:top w:val="none" w:sz="0" w:space="0" w:color="auto"/>
            <w:left w:val="none" w:sz="0" w:space="0" w:color="auto"/>
            <w:bottom w:val="none" w:sz="0" w:space="0" w:color="auto"/>
            <w:right w:val="none" w:sz="0" w:space="0" w:color="auto"/>
          </w:divBdr>
          <w:divsChild>
            <w:div w:id="380445073">
              <w:marLeft w:val="0"/>
              <w:marRight w:val="0"/>
              <w:marTop w:val="0"/>
              <w:marBottom w:val="0"/>
              <w:divBdr>
                <w:top w:val="none" w:sz="0" w:space="0" w:color="auto"/>
                <w:left w:val="none" w:sz="0" w:space="0" w:color="auto"/>
                <w:bottom w:val="none" w:sz="0" w:space="0" w:color="auto"/>
                <w:right w:val="none" w:sz="0" w:space="0" w:color="auto"/>
              </w:divBdr>
            </w:div>
          </w:divsChild>
        </w:div>
        <w:div w:id="484322215">
          <w:marLeft w:val="0"/>
          <w:marRight w:val="0"/>
          <w:marTop w:val="0"/>
          <w:marBottom w:val="0"/>
          <w:divBdr>
            <w:top w:val="none" w:sz="0" w:space="0" w:color="auto"/>
            <w:left w:val="none" w:sz="0" w:space="0" w:color="auto"/>
            <w:bottom w:val="none" w:sz="0" w:space="0" w:color="auto"/>
            <w:right w:val="none" w:sz="0" w:space="0" w:color="auto"/>
          </w:divBdr>
          <w:divsChild>
            <w:div w:id="844053899">
              <w:marLeft w:val="0"/>
              <w:marRight w:val="0"/>
              <w:marTop w:val="0"/>
              <w:marBottom w:val="0"/>
              <w:divBdr>
                <w:top w:val="none" w:sz="0" w:space="0" w:color="auto"/>
                <w:left w:val="none" w:sz="0" w:space="0" w:color="auto"/>
                <w:bottom w:val="none" w:sz="0" w:space="0" w:color="auto"/>
                <w:right w:val="none" w:sz="0" w:space="0" w:color="auto"/>
              </w:divBdr>
            </w:div>
          </w:divsChild>
        </w:div>
        <w:div w:id="1249073047">
          <w:marLeft w:val="0"/>
          <w:marRight w:val="0"/>
          <w:marTop w:val="0"/>
          <w:marBottom w:val="0"/>
          <w:divBdr>
            <w:top w:val="none" w:sz="0" w:space="0" w:color="auto"/>
            <w:left w:val="none" w:sz="0" w:space="0" w:color="auto"/>
            <w:bottom w:val="none" w:sz="0" w:space="0" w:color="auto"/>
            <w:right w:val="none" w:sz="0" w:space="0" w:color="auto"/>
          </w:divBdr>
          <w:divsChild>
            <w:div w:id="988901436">
              <w:marLeft w:val="0"/>
              <w:marRight w:val="0"/>
              <w:marTop w:val="0"/>
              <w:marBottom w:val="0"/>
              <w:divBdr>
                <w:top w:val="none" w:sz="0" w:space="0" w:color="auto"/>
                <w:left w:val="none" w:sz="0" w:space="0" w:color="auto"/>
                <w:bottom w:val="none" w:sz="0" w:space="0" w:color="auto"/>
                <w:right w:val="none" w:sz="0" w:space="0" w:color="auto"/>
              </w:divBdr>
            </w:div>
          </w:divsChild>
        </w:div>
        <w:div w:id="477501456">
          <w:marLeft w:val="0"/>
          <w:marRight w:val="0"/>
          <w:marTop w:val="0"/>
          <w:marBottom w:val="0"/>
          <w:divBdr>
            <w:top w:val="none" w:sz="0" w:space="0" w:color="auto"/>
            <w:left w:val="none" w:sz="0" w:space="0" w:color="auto"/>
            <w:bottom w:val="none" w:sz="0" w:space="0" w:color="auto"/>
            <w:right w:val="none" w:sz="0" w:space="0" w:color="auto"/>
          </w:divBdr>
          <w:divsChild>
            <w:div w:id="1262641526">
              <w:marLeft w:val="0"/>
              <w:marRight w:val="0"/>
              <w:marTop w:val="0"/>
              <w:marBottom w:val="0"/>
              <w:divBdr>
                <w:top w:val="none" w:sz="0" w:space="0" w:color="auto"/>
                <w:left w:val="none" w:sz="0" w:space="0" w:color="auto"/>
                <w:bottom w:val="none" w:sz="0" w:space="0" w:color="auto"/>
                <w:right w:val="none" w:sz="0" w:space="0" w:color="auto"/>
              </w:divBdr>
            </w:div>
          </w:divsChild>
        </w:div>
        <w:div w:id="2056615283">
          <w:marLeft w:val="0"/>
          <w:marRight w:val="0"/>
          <w:marTop w:val="0"/>
          <w:marBottom w:val="0"/>
          <w:divBdr>
            <w:top w:val="none" w:sz="0" w:space="0" w:color="auto"/>
            <w:left w:val="none" w:sz="0" w:space="0" w:color="auto"/>
            <w:bottom w:val="none" w:sz="0" w:space="0" w:color="auto"/>
            <w:right w:val="none" w:sz="0" w:space="0" w:color="auto"/>
          </w:divBdr>
          <w:divsChild>
            <w:div w:id="688529970">
              <w:marLeft w:val="0"/>
              <w:marRight w:val="0"/>
              <w:marTop w:val="0"/>
              <w:marBottom w:val="0"/>
              <w:divBdr>
                <w:top w:val="none" w:sz="0" w:space="0" w:color="auto"/>
                <w:left w:val="none" w:sz="0" w:space="0" w:color="auto"/>
                <w:bottom w:val="none" w:sz="0" w:space="0" w:color="auto"/>
                <w:right w:val="none" w:sz="0" w:space="0" w:color="auto"/>
              </w:divBdr>
            </w:div>
          </w:divsChild>
        </w:div>
        <w:div w:id="247933029">
          <w:marLeft w:val="0"/>
          <w:marRight w:val="0"/>
          <w:marTop w:val="0"/>
          <w:marBottom w:val="0"/>
          <w:divBdr>
            <w:top w:val="none" w:sz="0" w:space="0" w:color="auto"/>
            <w:left w:val="none" w:sz="0" w:space="0" w:color="auto"/>
            <w:bottom w:val="none" w:sz="0" w:space="0" w:color="auto"/>
            <w:right w:val="none" w:sz="0" w:space="0" w:color="auto"/>
          </w:divBdr>
          <w:divsChild>
            <w:div w:id="2058431728">
              <w:marLeft w:val="0"/>
              <w:marRight w:val="0"/>
              <w:marTop w:val="0"/>
              <w:marBottom w:val="0"/>
              <w:divBdr>
                <w:top w:val="none" w:sz="0" w:space="0" w:color="auto"/>
                <w:left w:val="none" w:sz="0" w:space="0" w:color="auto"/>
                <w:bottom w:val="none" w:sz="0" w:space="0" w:color="auto"/>
                <w:right w:val="none" w:sz="0" w:space="0" w:color="auto"/>
              </w:divBdr>
            </w:div>
          </w:divsChild>
        </w:div>
        <w:div w:id="1652369763">
          <w:marLeft w:val="0"/>
          <w:marRight w:val="0"/>
          <w:marTop w:val="0"/>
          <w:marBottom w:val="0"/>
          <w:divBdr>
            <w:top w:val="none" w:sz="0" w:space="0" w:color="auto"/>
            <w:left w:val="none" w:sz="0" w:space="0" w:color="auto"/>
            <w:bottom w:val="none" w:sz="0" w:space="0" w:color="auto"/>
            <w:right w:val="none" w:sz="0" w:space="0" w:color="auto"/>
          </w:divBdr>
          <w:divsChild>
            <w:div w:id="1336420894">
              <w:marLeft w:val="0"/>
              <w:marRight w:val="0"/>
              <w:marTop w:val="0"/>
              <w:marBottom w:val="0"/>
              <w:divBdr>
                <w:top w:val="none" w:sz="0" w:space="0" w:color="auto"/>
                <w:left w:val="none" w:sz="0" w:space="0" w:color="auto"/>
                <w:bottom w:val="none" w:sz="0" w:space="0" w:color="auto"/>
                <w:right w:val="none" w:sz="0" w:space="0" w:color="auto"/>
              </w:divBdr>
            </w:div>
          </w:divsChild>
        </w:div>
        <w:div w:id="476537578">
          <w:marLeft w:val="0"/>
          <w:marRight w:val="0"/>
          <w:marTop w:val="0"/>
          <w:marBottom w:val="0"/>
          <w:divBdr>
            <w:top w:val="none" w:sz="0" w:space="0" w:color="auto"/>
            <w:left w:val="none" w:sz="0" w:space="0" w:color="auto"/>
            <w:bottom w:val="none" w:sz="0" w:space="0" w:color="auto"/>
            <w:right w:val="none" w:sz="0" w:space="0" w:color="auto"/>
          </w:divBdr>
          <w:divsChild>
            <w:div w:id="1272930915">
              <w:marLeft w:val="0"/>
              <w:marRight w:val="0"/>
              <w:marTop w:val="0"/>
              <w:marBottom w:val="0"/>
              <w:divBdr>
                <w:top w:val="none" w:sz="0" w:space="0" w:color="auto"/>
                <w:left w:val="none" w:sz="0" w:space="0" w:color="auto"/>
                <w:bottom w:val="none" w:sz="0" w:space="0" w:color="auto"/>
                <w:right w:val="none" w:sz="0" w:space="0" w:color="auto"/>
              </w:divBdr>
            </w:div>
          </w:divsChild>
        </w:div>
        <w:div w:id="1525553899">
          <w:marLeft w:val="0"/>
          <w:marRight w:val="0"/>
          <w:marTop w:val="0"/>
          <w:marBottom w:val="0"/>
          <w:divBdr>
            <w:top w:val="none" w:sz="0" w:space="0" w:color="auto"/>
            <w:left w:val="none" w:sz="0" w:space="0" w:color="auto"/>
            <w:bottom w:val="none" w:sz="0" w:space="0" w:color="auto"/>
            <w:right w:val="none" w:sz="0" w:space="0" w:color="auto"/>
          </w:divBdr>
          <w:divsChild>
            <w:div w:id="1631011280">
              <w:marLeft w:val="0"/>
              <w:marRight w:val="0"/>
              <w:marTop w:val="0"/>
              <w:marBottom w:val="0"/>
              <w:divBdr>
                <w:top w:val="none" w:sz="0" w:space="0" w:color="auto"/>
                <w:left w:val="none" w:sz="0" w:space="0" w:color="auto"/>
                <w:bottom w:val="none" w:sz="0" w:space="0" w:color="auto"/>
                <w:right w:val="none" w:sz="0" w:space="0" w:color="auto"/>
              </w:divBdr>
            </w:div>
          </w:divsChild>
        </w:div>
        <w:div w:id="1071733790">
          <w:marLeft w:val="0"/>
          <w:marRight w:val="0"/>
          <w:marTop w:val="0"/>
          <w:marBottom w:val="0"/>
          <w:divBdr>
            <w:top w:val="none" w:sz="0" w:space="0" w:color="auto"/>
            <w:left w:val="none" w:sz="0" w:space="0" w:color="auto"/>
            <w:bottom w:val="none" w:sz="0" w:space="0" w:color="auto"/>
            <w:right w:val="none" w:sz="0" w:space="0" w:color="auto"/>
          </w:divBdr>
          <w:divsChild>
            <w:div w:id="1088383872">
              <w:marLeft w:val="0"/>
              <w:marRight w:val="0"/>
              <w:marTop w:val="0"/>
              <w:marBottom w:val="0"/>
              <w:divBdr>
                <w:top w:val="none" w:sz="0" w:space="0" w:color="auto"/>
                <w:left w:val="none" w:sz="0" w:space="0" w:color="auto"/>
                <w:bottom w:val="none" w:sz="0" w:space="0" w:color="auto"/>
                <w:right w:val="none" w:sz="0" w:space="0" w:color="auto"/>
              </w:divBdr>
            </w:div>
          </w:divsChild>
        </w:div>
        <w:div w:id="1256210646">
          <w:marLeft w:val="0"/>
          <w:marRight w:val="0"/>
          <w:marTop w:val="0"/>
          <w:marBottom w:val="0"/>
          <w:divBdr>
            <w:top w:val="none" w:sz="0" w:space="0" w:color="auto"/>
            <w:left w:val="none" w:sz="0" w:space="0" w:color="auto"/>
            <w:bottom w:val="none" w:sz="0" w:space="0" w:color="auto"/>
            <w:right w:val="none" w:sz="0" w:space="0" w:color="auto"/>
          </w:divBdr>
          <w:divsChild>
            <w:div w:id="2082946077">
              <w:marLeft w:val="0"/>
              <w:marRight w:val="0"/>
              <w:marTop w:val="0"/>
              <w:marBottom w:val="0"/>
              <w:divBdr>
                <w:top w:val="none" w:sz="0" w:space="0" w:color="auto"/>
                <w:left w:val="none" w:sz="0" w:space="0" w:color="auto"/>
                <w:bottom w:val="none" w:sz="0" w:space="0" w:color="auto"/>
                <w:right w:val="none" w:sz="0" w:space="0" w:color="auto"/>
              </w:divBdr>
            </w:div>
          </w:divsChild>
        </w:div>
        <w:div w:id="2120834426">
          <w:marLeft w:val="0"/>
          <w:marRight w:val="0"/>
          <w:marTop w:val="0"/>
          <w:marBottom w:val="0"/>
          <w:divBdr>
            <w:top w:val="none" w:sz="0" w:space="0" w:color="auto"/>
            <w:left w:val="none" w:sz="0" w:space="0" w:color="auto"/>
            <w:bottom w:val="none" w:sz="0" w:space="0" w:color="auto"/>
            <w:right w:val="none" w:sz="0" w:space="0" w:color="auto"/>
          </w:divBdr>
          <w:divsChild>
            <w:div w:id="2126581444">
              <w:marLeft w:val="0"/>
              <w:marRight w:val="0"/>
              <w:marTop w:val="0"/>
              <w:marBottom w:val="0"/>
              <w:divBdr>
                <w:top w:val="none" w:sz="0" w:space="0" w:color="auto"/>
                <w:left w:val="none" w:sz="0" w:space="0" w:color="auto"/>
                <w:bottom w:val="none" w:sz="0" w:space="0" w:color="auto"/>
                <w:right w:val="none" w:sz="0" w:space="0" w:color="auto"/>
              </w:divBdr>
            </w:div>
          </w:divsChild>
        </w:div>
        <w:div w:id="1508448747">
          <w:marLeft w:val="0"/>
          <w:marRight w:val="0"/>
          <w:marTop w:val="0"/>
          <w:marBottom w:val="0"/>
          <w:divBdr>
            <w:top w:val="none" w:sz="0" w:space="0" w:color="auto"/>
            <w:left w:val="none" w:sz="0" w:space="0" w:color="auto"/>
            <w:bottom w:val="none" w:sz="0" w:space="0" w:color="auto"/>
            <w:right w:val="none" w:sz="0" w:space="0" w:color="auto"/>
          </w:divBdr>
          <w:divsChild>
            <w:div w:id="1109543767">
              <w:marLeft w:val="0"/>
              <w:marRight w:val="0"/>
              <w:marTop w:val="0"/>
              <w:marBottom w:val="0"/>
              <w:divBdr>
                <w:top w:val="none" w:sz="0" w:space="0" w:color="auto"/>
                <w:left w:val="none" w:sz="0" w:space="0" w:color="auto"/>
                <w:bottom w:val="none" w:sz="0" w:space="0" w:color="auto"/>
                <w:right w:val="none" w:sz="0" w:space="0" w:color="auto"/>
              </w:divBdr>
            </w:div>
          </w:divsChild>
        </w:div>
        <w:div w:id="1111822609">
          <w:marLeft w:val="0"/>
          <w:marRight w:val="0"/>
          <w:marTop w:val="0"/>
          <w:marBottom w:val="0"/>
          <w:divBdr>
            <w:top w:val="none" w:sz="0" w:space="0" w:color="auto"/>
            <w:left w:val="none" w:sz="0" w:space="0" w:color="auto"/>
            <w:bottom w:val="none" w:sz="0" w:space="0" w:color="auto"/>
            <w:right w:val="none" w:sz="0" w:space="0" w:color="auto"/>
          </w:divBdr>
          <w:divsChild>
            <w:div w:id="1655791724">
              <w:marLeft w:val="0"/>
              <w:marRight w:val="0"/>
              <w:marTop w:val="0"/>
              <w:marBottom w:val="0"/>
              <w:divBdr>
                <w:top w:val="none" w:sz="0" w:space="0" w:color="auto"/>
                <w:left w:val="none" w:sz="0" w:space="0" w:color="auto"/>
                <w:bottom w:val="none" w:sz="0" w:space="0" w:color="auto"/>
                <w:right w:val="none" w:sz="0" w:space="0" w:color="auto"/>
              </w:divBdr>
            </w:div>
          </w:divsChild>
        </w:div>
        <w:div w:id="976300249">
          <w:marLeft w:val="0"/>
          <w:marRight w:val="0"/>
          <w:marTop w:val="0"/>
          <w:marBottom w:val="0"/>
          <w:divBdr>
            <w:top w:val="none" w:sz="0" w:space="0" w:color="auto"/>
            <w:left w:val="none" w:sz="0" w:space="0" w:color="auto"/>
            <w:bottom w:val="none" w:sz="0" w:space="0" w:color="auto"/>
            <w:right w:val="none" w:sz="0" w:space="0" w:color="auto"/>
          </w:divBdr>
          <w:divsChild>
            <w:div w:id="1148744006">
              <w:marLeft w:val="0"/>
              <w:marRight w:val="0"/>
              <w:marTop w:val="0"/>
              <w:marBottom w:val="0"/>
              <w:divBdr>
                <w:top w:val="none" w:sz="0" w:space="0" w:color="auto"/>
                <w:left w:val="none" w:sz="0" w:space="0" w:color="auto"/>
                <w:bottom w:val="none" w:sz="0" w:space="0" w:color="auto"/>
                <w:right w:val="none" w:sz="0" w:space="0" w:color="auto"/>
              </w:divBdr>
            </w:div>
          </w:divsChild>
        </w:div>
        <w:div w:id="1284728073">
          <w:marLeft w:val="0"/>
          <w:marRight w:val="0"/>
          <w:marTop w:val="0"/>
          <w:marBottom w:val="0"/>
          <w:divBdr>
            <w:top w:val="none" w:sz="0" w:space="0" w:color="auto"/>
            <w:left w:val="none" w:sz="0" w:space="0" w:color="auto"/>
            <w:bottom w:val="none" w:sz="0" w:space="0" w:color="auto"/>
            <w:right w:val="none" w:sz="0" w:space="0" w:color="auto"/>
          </w:divBdr>
          <w:divsChild>
            <w:div w:id="357972030">
              <w:marLeft w:val="0"/>
              <w:marRight w:val="0"/>
              <w:marTop w:val="0"/>
              <w:marBottom w:val="0"/>
              <w:divBdr>
                <w:top w:val="none" w:sz="0" w:space="0" w:color="auto"/>
                <w:left w:val="none" w:sz="0" w:space="0" w:color="auto"/>
                <w:bottom w:val="none" w:sz="0" w:space="0" w:color="auto"/>
                <w:right w:val="none" w:sz="0" w:space="0" w:color="auto"/>
              </w:divBdr>
            </w:div>
          </w:divsChild>
        </w:div>
        <w:div w:id="102463021">
          <w:marLeft w:val="0"/>
          <w:marRight w:val="0"/>
          <w:marTop w:val="0"/>
          <w:marBottom w:val="0"/>
          <w:divBdr>
            <w:top w:val="none" w:sz="0" w:space="0" w:color="auto"/>
            <w:left w:val="none" w:sz="0" w:space="0" w:color="auto"/>
            <w:bottom w:val="none" w:sz="0" w:space="0" w:color="auto"/>
            <w:right w:val="none" w:sz="0" w:space="0" w:color="auto"/>
          </w:divBdr>
          <w:divsChild>
            <w:div w:id="1063715313">
              <w:marLeft w:val="0"/>
              <w:marRight w:val="0"/>
              <w:marTop w:val="0"/>
              <w:marBottom w:val="0"/>
              <w:divBdr>
                <w:top w:val="none" w:sz="0" w:space="0" w:color="auto"/>
                <w:left w:val="none" w:sz="0" w:space="0" w:color="auto"/>
                <w:bottom w:val="none" w:sz="0" w:space="0" w:color="auto"/>
                <w:right w:val="none" w:sz="0" w:space="0" w:color="auto"/>
              </w:divBdr>
            </w:div>
          </w:divsChild>
        </w:div>
        <w:div w:id="1953703104">
          <w:marLeft w:val="0"/>
          <w:marRight w:val="0"/>
          <w:marTop w:val="0"/>
          <w:marBottom w:val="0"/>
          <w:divBdr>
            <w:top w:val="none" w:sz="0" w:space="0" w:color="auto"/>
            <w:left w:val="none" w:sz="0" w:space="0" w:color="auto"/>
            <w:bottom w:val="none" w:sz="0" w:space="0" w:color="auto"/>
            <w:right w:val="none" w:sz="0" w:space="0" w:color="auto"/>
          </w:divBdr>
          <w:divsChild>
            <w:div w:id="1098217870">
              <w:marLeft w:val="0"/>
              <w:marRight w:val="0"/>
              <w:marTop w:val="0"/>
              <w:marBottom w:val="0"/>
              <w:divBdr>
                <w:top w:val="none" w:sz="0" w:space="0" w:color="auto"/>
                <w:left w:val="none" w:sz="0" w:space="0" w:color="auto"/>
                <w:bottom w:val="none" w:sz="0" w:space="0" w:color="auto"/>
                <w:right w:val="none" w:sz="0" w:space="0" w:color="auto"/>
              </w:divBdr>
            </w:div>
          </w:divsChild>
        </w:div>
        <w:div w:id="423962322">
          <w:marLeft w:val="0"/>
          <w:marRight w:val="0"/>
          <w:marTop w:val="0"/>
          <w:marBottom w:val="0"/>
          <w:divBdr>
            <w:top w:val="none" w:sz="0" w:space="0" w:color="auto"/>
            <w:left w:val="none" w:sz="0" w:space="0" w:color="auto"/>
            <w:bottom w:val="none" w:sz="0" w:space="0" w:color="auto"/>
            <w:right w:val="none" w:sz="0" w:space="0" w:color="auto"/>
          </w:divBdr>
          <w:divsChild>
            <w:div w:id="1902208621">
              <w:marLeft w:val="0"/>
              <w:marRight w:val="0"/>
              <w:marTop w:val="0"/>
              <w:marBottom w:val="0"/>
              <w:divBdr>
                <w:top w:val="none" w:sz="0" w:space="0" w:color="auto"/>
                <w:left w:val="none" w:sz="0" w:space="0" w:color="auto"/>
                <w:bottom w:val="none" w:sz="0" w:space="0" w:color="auto"/>
                <w:right w:val="none" w:sz="0" w:space="0" w:color="auto"/>
              </w:divBdr>
            </w:div>
          </w:divsChild>
        </w:div>
        <w:div w:id="413480290">
          <w:marLeft w:val="0"/>
          <w:marRight w:val="0"/>
          <w:marTop w:val="0"/>
          <w:marBottom w:val="0"/>
          <w:divBdr>
            <w:top w:val="none" w:sz="0" w:space="0" w:color="auto"/>
            <w:left w:val="none" w:sz="0" w:space="0" w:color="auto"/>
            <w:bottom w:val="none" w:sz="0" w:space="0" w:color="auto"/>
            <w:right w:val="none" w:sz="0" w:space="0" w:color="auto"/>
          </w:divBdr>
          <w:divsChild>
            <w:div w:id="1329596113">
              <w:marLeft w:val="0"/>
              <w:marRight w:val="0"/>
              <w:marTop w:val="0"/>
              <w:marBottom w:val="0"/>
              <w:divBdr>
                <w:top w:val="none" w:sz="0" w:space="0" w:color="auto"/>
                <w:left w:val="none" w:sz="0" w:space="0" w:color="auto"/>
                <w:bottom w:val="none" w:sz="0" w:space="0" w:color="auto"/>
                <w:right w:val="none" w:sz="0" w:space="0" w:color="auto"/>
              </w:divBdr>
            </w:div>
          </w:divsChild>
        </w:div>
        <w:div w:id="625477283">
          <w:marLeft w:val="0"/>
          <w:marRight w:val="0"/>
          <w:marTop w:val="0"/>
          <w:marBottom w:val="0"/>
          <w:divBdr>
            <w:top w:val="none" w:sz="0" w:space="0" w:color="auto"/>
            <w:left w:val="none" w:sz="0" w:space="0" w:color="auto"/>
            <w:bottom w:val="none" w:sz="0" w:space="0" w:color="auto"/>
            <w:right w:val="none" w:sz="0" w:space="0" w:color="auto"/>
          </w:divBdr>
          <w:divsChild>
            <w:div w:id="11999321">
              <w:marLeft w:val="0"/>
              <w:marRight w:val="0"/>
              <w:marTop w:val="0"/>
              <w:marBottom w:val="0"/>
              <w:divBdr>
                <w:top w:val="none" w:sz="0" w:space="0" w:color="auto"/>
                <w:left w:val="none" w:sz="0" w:space="0" w:color="auto"/>
                <w:bottom w:val="none" w:sz="0" w:space="0" w:color="auto"/>
                <w:right w:val="none" w:sz="0" w:space="0" w:color="auto"/>
              </w:divBdr>
            </w:div>
          </w:divsChild>
        </w:div>
        <w:div w:id="1494444697">
          <w:marLeft w:val="0"/>
          <w:marRight w:val="0"/>
          <w:marTop w:val="0"/>
          <w:marBottom w:val="0"/>
          <w:divBdr>
            <w:top w:val="none" w:sz="0" w:space="0" w:color="auto"/>
            <w:left w:val="none" w:sz="0" w:space="0" w:color="auto"/>
            <w:bottom w:val="none" w:sz="0" w:space="0" w:color="auto"/>
            <w:right w:val="none" w:sz="0" w:space="0" w:color="auto"/>
          </w:divBdr>
          <w:divsChild>
            <w:div w:id="764961681">
              <w:marLeft w:val="0"/>
              <w:marRight w:val="0"/>
              <w:marTop w:val="0"/>
              <w:marBottom w:val="0"/>
              <w:divBdr>
                <w:top w:val="none" w:sz="0" w:space="0" w:color="auto"/>
                <w:left w:val="none" w:sz="0" w:space="0" w:color="auto"/>
                <w:bottom w:val="none" w:sz="0" w:space="0" w:color="auto"/>
                <w:right w:val="none" w:sz="0" w:space="0" w:color="auto"/>
              </w:divBdr>
            </w:div>
          </w:divsChild>
        </w:div>
        <w:div w:id="1857844390">
          <w:marLeft w:val="0"/>
          <w:marRight w:val="0"/>
          <w:marTop w:val="0"/>
          <w:marBottom w:val="0"/>
          <w:divBdr>
            <w:top w:val="none" w:sz="0" w:space="0" w:color="auto"/>
            <w:left w:val="none" w:sz="0" w:space="0" w:color="auto"/>
            <w:bottom w:val="none" w:sz="0" w:space="0" w:color="auto"/>
            <w:right w:val="none" w:sz="0" w:space="0" w:color="auto"/>
          </w:divBdr>
          <w:divsChild>
            <w:div w:id="365376582">
              <w:marLeft w:val="0"/>
              <w:marRight w:val="0"/>
              <w:marTop w:val="0"/>
              <w:marBottom w:val="0"/>
              <w:divBdr>
                <w:top w:val="none" w:sz="0" w:space="0" w:color="auto"/>
                <w:left w:val="none" w:sz="0" w:space="0" w:color="auto"/>
                <w:bottom w:val="none" w:sz="0" w:space="0" w:color="auto"/>
                <w:right w:val="none" w:sz="0" w:space="0" w:color="auto"/>
              </w:divBdr>
            </w:div>
          </w:divsChild>
        </w:div>
        <w:div w:id="1457679427">
          <w:marLeft w:val="0"/>
          <w:marRight w:val="0"/>
          <w:marTop w:val="0"/>
          <w:marBottom w:val="0"/>
          <w:divBdr>
            <w:top w:val="none" w:sz="0" w:space="0" w:color="auto"/>
            <w:left w:val="none" w:sz="0" w:space="0" w:color="auto"/>
            <w:bottom w:val="none" w:sz="0" w:space="0" w:color="auto"/>
            <w:right w:val="none" w:sz="0" w:space="0" w:color="auto"/>
          </w:divBdr>
          <w:divsChild>
            <w:div w:id="945846843">
              <w:marLeft w:val="0"/>
              <w:marRight w:val="0"/>
              <w:marTop w:val="0"/>
              <w:marBottom w:val="0"/>
              <w:divBdr>
                <w:top w:val="none" w:sz="0" w:space="0" w:color="auto"/>
                <w:left w:val="none" w:sz="0" w:space="0" w:color="auto"/>
                <w:bottom w:val="none" w:sz="0" w:space="0" w:color="auto"/>
                <w:right w:val="none" w:sz="0" w:space="0" w:color="auto"/>
              </w:divBdr>
            </w:div>
          </w:divsChild>
        </w:div>
        <w:div w:id="628247951">
          <w:marLeft w:val="0"/>
          <w:marRight w:val="0"/>
          <w:marTop w:val="0"/>
          <w:marBottom w:val="0"/>
          <w:divBdr>
            <w:top w:val="none" w:sz="0" w:space="0" w:color="auto"/>
            <w:left w:val="none" w:sz="0" w:space="0" w:color="auto"/>
            <w:bottom w:val="none" w:sz="0" w:space="0" w:color="auto"/>
            <w:right w:val="none" w:sz="0" w:space="0" w:color="auto"/>
          </w:divBdr>
          <w:divsChild>
            <w:div w:id="1898398762">
              <w:marLeft w:val="0"/>
              <w:marRight w:val="0"/>
              <w:marTop w:val="0"/>
              <w:marBottom w:val="0"/>
              <w:divBdr>
                <w:top w:val="none" w:sz="0" w:space="0" w:color="auto"/>
                <w:left w:val="none" w:sz="0" w:space="0" w:color="auto"/>
                <w:bottom w:val="none" w:sz="0" w:space="0" w:color="auto"/>
                <w:right w:val="none" w:sz="0" w:space="0" w:color="auto"/>
              </w:divBdr>
            </w:div>
          </w:divsChild>
        </w:div>
        <w:div w:id="1802918706">
          <w:marLeft w:val="0"/>
          <w:marRight w:val="0"/>
          <w:marTop w:val="0"/>
          <w:marBottom w:val="0"/>
          <w:divBdr>
            <w:top w:val="none" w:sz="0" w:space="0" w:color="auto"/>
            <w:left w:val="none" w:sz="0" w:space="0" w:color="auto"/>
            <w:bottom w:val="none" w:sz="0" w:space="0" w:color="auto"/>
            <w:right w:val="none" w:sz="0" w:space="0" w:color="auto"/>
          </w:divBdr>
          <w:divsChild>
            <w:div w:id="237204935">
              <w:marLeft w:val="0"/>
              <w:marRight w:val="0"/>
              <w:marTop w:val="0"/>
              <w:marBottom w:val="0"/>
              <w:divBdr>
                <w:top w:val="none" w:sz="0" w:space="0" w:color="auto"/>
                <w:left w:val="none" w:sz="0" w:space="0" w:color="auto"/>
                <w:bottom w:val="none" w:sz="0" w:space="0" w:color="auto"/>
                <w:right w:val="none" w:sz="0" w:space="0" w:color="auto"/>
              </w:divBdr>
            </w:div>
          </w:divsChild>
        </w:div>
        <w:div w:id="719131396">
          <w:marLeft w:val="0"/>
          <w:marRight w:val="0"/>
          <w:marTop w:val="0"/>
          <w:marBottom w:val="0"/>
          <w:divBdr>
            <w:top w:val="none" w:sz="0" w:space="0" w:color="auto"/>
            <w:left w:val="none" w:sz="0" w:space="0" w:color="auto"/>
            <w:bottom w:val="none" w:sz="0" w:space="0" w:color="auto"/>
            <w:right w:val="none" w:sz="0" w:space="0" w:color="auto"/>
          </w:divBdr>
          <w:divsChild>
            <w:div w:id="761992111">
              <w:marLeft w:val="0"/>
              <w:marRight w:val="0"/>
              <w:marTop w:val="0"/>
              <w:marBottom w:val="0"/>
              <w:divBdr>
                <w:top w:val="none" w:sz="0" w:space="0" w:color="auto"/>
                <w:left w:val="none" w:sz="0" w:space="0" w:color="auto"/>
                <w:bottom w:val="none" w:sz="0" w:space="0" w:color="auto"/>
                <w:right w:val="none" w:sz="0" w:space="0" w:color="auto"/>
              </w:divBdr>
            </w:div>
          </w:divsChild>
        </w:div>
        <w:div w:id="1676150905">
          <w:marLeft w:val="0"/>
          <w:marRight w:val="0"/>
          <w:marTop w:val="0"/>
          <w:marBottom w:val="0"/>
          <w:divBdr>
            <w:top w:val="none" w:sz="0" w:space="0" w:color="auto"/>
            <w:left w:val="none" w:sz="0" w:space="0" w:color="auto"/>
            <w:bottom w:val="none" w:sz="0" w:space="0" w:color="auto"/>
            <w:right w:val="none" w:sz="0" w:space="0" w:color="auto"/>
          </w:divBdr>
          <w:divsChild>
            <w:div w:id="167602266">
              <w:marLeft w:val="0"/>
              <w:marRight w:val="0"/>
              <w:marTop w:val="0"/>
              <w:marBottom w:val="0"/>
              <w:divBdr>
                <w:top w:val="none" w:sz="0" w:space="0" w:color="auto"/>
                <w:left w:val="none" w:sz="0" w:space="0" w:color="auto"/>
                <w:bottom w:val="none" w:sz="0" w:space="0" w:color="auto"/>
                <w:right w:val="none" w:sz="0" w:space="0" w:color="auto"/>
              </w:divBdr>
            </w:div>
          </w:divsChild>
        </w:div>
        <w:div w:id="1894776933">
          <w:marLeft w:val="0"/>
          <w:marRight w:val="0"/>
          <w:marTop w:val="0"/>
          <w:marBottom w:val="0"/>
          <w:divBdr>
            <w:top w:val="none" w:sz="0" w:space="0" w:color="auto"/>
            <w:left w:val="none" w:sz="0" w:space="0" w:color="auto"/>
            <w:bottom w:val="none" w:sz="0" w:space="0" w:color="auto"/>
            <w:right w:val="none" w:sz="0" w:space="0" w:color="auto"/>
          </w:divBdr>
          <w:divsChild>
            <w:div w:id="248928812">
              <w:marLeft w:val="0"/>
              <w:marRight w:val="0"/>
              <w:marTop w:val="0"/>
              <w:marBottom w:val="0"/>
              <w:divBdr>
                <w:top w:val="none" w:sz="0" w:space="0" w:color="auto"/>
                <w:left w:val="none" w:sz="0" w:space="0" w:color="auto"/>
                <w:bottom w:val="none" w:sz="0" w:space="0" w:color="auto"/>
                <w:right w:val="none" w:sz="0" w:space="0" w:color="auto"/>
              </w:divBdr>
            </w:div>
          </w:divsChild>
        </w:div>
        <w:div w:id="1745027277">
          <w:marLeft w:val="0"/>
          <w:marRight w:val="0"/>
          <w:marTop w:val="0"/>
          <w:marBottom w:val="0"/>
          <w:divBdr>
            <w:top w:val="none" w:sz="0" w:space="0" w:color="auto"/>
            <w:left w:val="none" w:sz="0" w:space="0" w:color="auto"/>
            <w:bottom w:val="none" w:sz="0" w:space="0" w:color="auto"/>
            <w:right w:val="none" w:sz="0" w:space="0" w:color="auto"/>
          </w:divBdr>
          <w:divsChild>
            <w:div w:id="687487950">
              <w:marLeft w:val="0"/>
              <w:marRight w:val="0"/>
              <w:marTop w:val="0"/>
              <w:marBottom w:val="0"/>
              <w:divBdr>
                <w:top w:val="none" w:sz="0" w:space="0" w:color="auto"/>
                <w:left w:val="none" w:sz="0" w:space="0" w:color="auto"/>
                <w:bottom w:val="none" w:sz="0" w:space="0" w:color="auto"/>
                <w:right w:val="none" w:sz="0" w:space="0" w:color="auto"/>
              </w:divBdr>
            </w:div>
          </w:divsChild>
        </w:div>
        <w:div w:id="1969893467">
          <w:marLeft w:val="0"/>
          <w:marRight w:val="0"/>
          <w:marTop w:val="0"/>
          <w:marBottom w:val="0"/>
          <w:divBdr>
            <w:top w:val="none" w:sz="0" w:space="0" w:color="auto"/>
            <w:left w:val="none" w:sz="0" w:space="0" w:color="auto"/>
            <w:bottom w:val="none" w:sz="0" w:space="0" w:color="auto"/>
            <w:right w:val="none" w:sz="0" w:space="0" w:color="auto"/>
          </w:divBdr>
          <w:divsChild>
            <w:div w:id="1122336470">
              <w:marLeft w:val="0"/>
              <w:marRight w:val="0"/>
              <w:marTop w:val="0"/>
              <w:marBottom w:val="0"/>
              <w:divBdr>
                <w:top w:val="none" w:sz="0" w:space="0" w:color="auto"/>
                <w:left w:val="none" w:sz="0" w:space="0" w:color="auto"/>
                <w:bottom w:val="none" w:sz="0" w:space="0" w:color="auto"/>
                <w:right w:val="none" w:sz="0" w:space="0" w:color="auto"/>
              </w:divBdr>
            </w:div>
          </w:divsChild>
        </w:div>
        <w:div w:id="265969594">
          <w:marLeft w:val="0"/>
          <w:marRight w:val="0"/>
          <w:marTop w:val="0"/>
          <w:marBottom w:val="0"/>
          <w:divBdr>
            <w:top w:val="none" w:sz="0" w:space="0" w:color="auto"/>
            <w:left w:val="none" w:sz="0" w:space="0" w:color="auto"/>
            <w:bottom w:val="none" w:sz="0" w:space="0" w:color="auto"/>
            <w:right w:val="none" w:sz="0" w:space="0" w:color="auto"/>
          </w:divBdr>
          <w:divsChild>
            <w:div w:id="680425731">
              <w:marLeft w:val="0"/>
              <w:marRight w:val="0"/>
              <w:marTop w:val="0"/>
              <w:marBottom w:val="0"/>
              <w:divBdr>
                <w:top w:val="none" w:sz="0" w:space="0" w:color="auto"/>
                <w:left w:val="none" w:sz="0" w:space="0" w:color="auto"/>
                <w:bottom w:val="none" w:sz="0" w:space="0" w:color="auto"/>
                <w:right w:val="none" w:sz="0" w:space="0" w:color="auto"/>
              </w:divBdr>
            </w:div>
          </w:divsChild>
        </w:div>
        <w:div w:id="1519926676">
          <w:marLeft w:val="0"/>
          <w:marRight w:val="0"/>
          <w:marTop w:val="0"/>
          <w:marBottom w:val="0"/>
          <w:divBdr>
            <w:top w:val="none" w:sz="0" w:space="0" w:color="auto"/>
            <w:left w:val="none" w:sz="0" w:space="0" w:color="auto"/>
            <w:bottom w:val="none" w:sz="0" w:space="0" w:color="auto"/>
            <w:right w:val="none" w:sz="0" w:space="0" w:color="auto"/>
          </w:divBdr>
          <w:divsChild>
            <w:div w:id="116532843">
              <w:marLeft w:val="0"/>
              <w:marRight w:val="0"/>
              <w:marTop w:val="0"/>
              <w:marBottom w:val="0"/>
              <w:divBdr>
                <w:top w:val="none" w:sz="0" w:space="0" w:color="auto"/>
                <w:left w:val="none" w:sz="0" w:space="0" w:color="auto"/>
                <w:bottom w:val="none" w:sz="0" w:space="0" w:color="auto"/>
                <w:right w:val="none" w:sz="0" w:space="0" w:color="auto"/>
              </w:divBdr>
            </w:div>
          </w:divsChild>
        </w:div>
        <w:div w:id="1152406656">
          <w:marLeft w:val="0"/>
          <w:marRight w:val="0"/>
          <w:marTop w:val="0"/>
          <w:marBottom w:val="0"/>
          <w:divBdr>
            <w:top w:val="none" w:sz="0" w:space="0" w:color="auto"/>
            <w:left w:val="none" w:sz="0" w:space="0" w:color="auto"/>
            <w:bottom w:val="none" w:sz="0" w:space="0" w:color="auto"/>
            <w:right w:val="none" w:sz="0" w:space="0" w:color="auto"/>
          </w:divBdr>
          <w:divsChild>
            <w:div w:id="1924558474">
              <w:marLeft w:val="0"/>
              <w:marRight w:val="0"/>
              <w:marTop w:val="0"/>
              <w:marBottom w:val="0"/>
              <w:divBdr>
                <w:top w:val="none" w:sz="0" w:space="0" w:color="auto"/>
                <w:left w:val="none" w:sz="0" w:space="0" w:color="auto"/>
                <w:bottom w:val="none" w:sz="0" w:space="0" w:color="auto"/>
                <w:right w:val="none" w:sz="0" w:space="0" w:color="auto"/>
              </w:divBdr>
            </w:div>
          </w:divsChild>
        </w:div>
        <w:div w:id="664674351">
          <w:marLeft w:val="0"/>
          <w:marRight w:val="0"/>
          <w:marTop w:val="0"/>
          <w:marBottom w:val="0"/>
          <w:divBdr>
            <w:top w:val="none" w:sz="0" w:space="0" w:color="auto"/>
            <w:left w:val="none" w:sz="0" w:space="0" w:color="auto"/>
            <w:bottom w:val="none" w:sz="0" w:space="0" w:color="auto"/>
            <w:right w:val="none" w:sz="0" w:space="0" w:color="auto"/>
          </w:divBdr>
          <w:divsChild>
            <w:div w:id="1299802898">
              <w:marLeft w:val="0"/>
              <w:marRight w:val="0"/>
              <w:marTop w:val="0"/>
              <w:marBottom w:val="0"/>
              <w:divBdr>
                <w:top w:val="none" w:sz="0" w:space="0" w:color="auto"/>
                <w:left w:val="none" w:sz="0" w:space="0" w:color="auto"/>
                <w:bottom w:val="none" w:sz="0" w:space="0" w:color="auto"/>
                <w:right w:val="none" w:sz="0" w:space="0" w:color="auto"/>
              </w:divBdr>
            </w:div>
          </w:divsChild>
        </w:div>
        <w:div w:id="315719075">
          <w:marLeft w:val="0"/>
          <w:marRight w:val="0"/>
          <w:marTop w:val="0"/>
          <w:marBottom w:val="0"/>
          <w:divBdr>
            <w:top w:val="none" w:sz="0" w:space="0" w:color="auto"/>
            <w:left w:val="none" w:sz="0" w:space="0" w:color="auto"/>
            <w:bottom w:val="none" w:sz="0" w:space="0" w:color="auto"/>
            <w:right w:val="none" w:sz="0" w:space="0" w:color="auto"/>
          </w:divBdr>
          <w:divsChild>
            <w:div w:id="962347837">
              <w:marLeft w:val="0"/>
              <w:marRight w:val="0"/>
              <w:marTop w:val="0"/>
              <w:marBottom w:val="0"/>
              <w:divBdr>
                <w:top w:val="none" w:sz="0" w:space="0" w:color="auto"/>
                <w:left w:val="none" w:sz="0" w:space="0" w:color="auto"/>
                <w:bottom w:val="none" w:sz="0" w:space="0" w:color="auto"/>
                <w:right w:val="none" w:sz="0" w:space="0" w:color="auto"/>
              </w:divBdr>
            </w:div>
          </w:divsChild>
        </w:div>
        <w:div w:id="135269137">
          <w:marLeft w:val="0"/>
          <w:marRight w:val="0"/>
          <w:marTop w:val="0"/>
          <w:marBottom w:val="0"/>
          <w:divBdr>
            <w:top w:val="none" w:sz="0" w:space="0" w:color="auto"/>
            <w:left w:val="none" w:sz="0" w:space="0" w:color="auto"/>
            <w:bottom w:val="none" w:sz="0" w:space="0" w:color="auto"/>
            <w:right w:val="none" w:sz="0" w:space="0" w:color="auto"/>
          </w:divBdr>
          <w:divsChild>
            <w:div w:id="124854361">
              <w:marLeft w:val="0"/>
              <w:marRight w:val="0"/>
              <w:marTop w:val="0"/>
              <w:marBottom w:val="0"/>
              <w:divBdr>
                <w:top w:val="none" w:sz="0" w:space="0" w:color="auto"/>
                <w:left w:val="none" w:sz="0" w:space="0" w:color="auto"/>
                <w:bottom w:val="none" w:sz="0" w:space="0" w:color="auto"/>
                <w:right w:val="none" w:sz="0" w:space="0" w:color="auto"/>
              </w:divBdr>
            </w:div>
          </w:divsChild>
        </w:div>
        <w:div w:id="1461147639">
          <w:marLeft w:val="0"/>
          <w:marRight w:val="0"/>
          <w:marTop w:val="0"/>
          <w:marBottom w:val="0"/>
          <w:divBdr>
            <w:top w:val="none" w:sz="0" w:space="0" w:color="auto"/>
            <w:left w:val="none" w:sz="0" w:space="0" w:color="auto"/>
            <w:bottom w:val="none" w:sz="0" w:space="0" w:color="auto"/>
            <w:right w:val="none" w:sz="0" w:space="0" w:color="auto"/>
          </w:divBdr>
          <w:divsChild>
            <w:div w:id="592321650">
              <w:marLeft w:val="0"/>
              <w:marRight w:val="0"/>
              <w:marTop w:val="0"/>
              <w:marBottom w:val="0"/>
              <w:divBdr>
                <w:top w:val="none" w:sz="0" w:space="0" w:color="auto"/>
                <w:left w:val="none" w:sz="0" w:space="0" w:color="auto"/>
                <w:bottom w:val="none" w:sz="0" w:space="0" w:color="auto"/>
                <w:right w:val="none" w:sz="0" w:space="0" w:color="auto"/>
              </w:divBdr>
            </w:div>
          </w:divsChild>
        </w:div>
        <w:div w:id="1053574981">
          <w:marLeft w:val="0"/>
          <w:marRight w:val="0"/>
          <w:marTop w:val="0"/>
          <w:marBottom w:val="0"/>
          <w:divBdr>
            <w:top w:val="none" w:sz="0" w:space="0" w:color="auto"/>
            <w:left w:val="none" w:sz="0" w:space="0" w:color="auto"/>
            <w:bottom w:val="none" w:sz="0" w:space="0" w:color="auto"/>
            <w:right w:val="none" w:sz="0" w:space="0" w:color="auto"/>
          </w:divBdr>
          <w:divsChild>
            <w:div w:id="1334720457">
              <w:marLeft w:val="0"/>
              <w:marRight w:val="0"/>
              <w:marTop w:val="0"/>
              <w:marBottom w:val="0"/>
              <w:divBdr>
                <w:top w:val="none" w:sz="0" w:space="0" w:color="auto"/>
                <w:left w:val="none" w:sz="0" w:space="0" w:color="auto"/>
                <w:bottom w:val="none" w:sz="0" w:space="0" w:color="auto"/>
                <w:right w:val="none" w:sz="0" w:space="0" w:color="auto"/>
              </w:divBdr>
            </w:div>
          </w:divsChild>
        </w:div>
        <w:div w:id="968976197">
          <w:marLeft w:val="0"/>
          <w:marRight w:val="0"/>
          <w:marTop w:val="0"/>
          <w:marBottom w:val="0"/>
          <w:divBdr>
            <w:top w:val="none" w:sz="0" w:space="0" w:color="auto"/>
            <w:left w:val="none" w:sz="0" w:space="0" w:color="auto"/>
            <w:bottom w:val="none" w:sz="0" w:space="0" w:color="auto"/>
            <w:right w:val="none" w:sz="0" w:space="0" w:color="auto"/>
          </w:divBdr>
          <w:divsChild>
            <w:div w:id="771048160">
              <w:marLeft w:val="0"/>
              <w:marRight w:val="0"/>
              <w:marTop w:val="0"/>
              <w:marBottom w:val="0"/>
              <w:divBdr>
                <w:top w:val="none" w:sz="0" w:space="0" w:color="auto"/>
                <w:left w:val="none" w:sz="0" w:space="0" w:color="auto"/>
                <w:bottom w:val="none" w:sz="0" w:space="0" w:color="auto"/>
                <w:right w:val="none" w:sz="0" w:space="0" w:color="auto"/>
              </w:divBdr>
            </w:div>
          </w:divsChild>
        </w:div>
        <w:div w:id="1600330741">
          <w:marLeft w:val="0"/>
          <w:marRight w:val="0"/>
          <w:marTop w:val="0"/>
          <w:marBottom w:val="0"/>
          <w:divBdr>
            <w:top w:val="none" w:sz="0" w:space="0" w:color="auto"/>
            <w:left w:val="none" w:sz="0" w:space="0" w:color="auto"/>
            <w:bottom w:val="none" w:sz="0" w:space="0" w:color="auto"/>
            <w:right w:val="none" w:sz="0" w:space="0" w:color="auto"/>
          </w:divBdr>
          <w:divsChild>
            <w:div w:id="1931352845">
              <w:marLeft w:val="0"/>
              <w:marRight w:val="0"/>
              <w:marTop w:val="0"/>
              <w:marBottom w:val="0"/>
              <w:divBdr>
                <w:top w:val="none" w:sz="0" w:space="0" w:color="auto"/>
                <w:left w:val="none" w:sz="0" w:space="0" w:color="auto"/>
                <w:bottom w:val="none" w:sz="0" w:space="0" w:color="auto"/>
                <w:right w:val="none" w:sz="0" w:space="0" w:color="auto"/>
              </w:divBdr>
            </w:div>
          </w:divsChild>
        </w:div>
        <w:div w:id="1999503442">
          <w:marLeft w:val="0"/>
          <w:marRight w:val="0"/>
          <w:marTop w:val="0"/>
          <w:marBottom w:val="0"/>
          <w:divBdr>
            <w:top w:val="none" w:sz="0" w:space="0" w:color="auto"/>
            <w:left w:val="none" w:sz="0" w:space="0" w:color="auto"/>
            <w:bottom w:val="none" w:sz="0" w:space="0" w:color="auto"/>
            <w:right w:val="none" w:sz="0" w:space="0" w:color="auto"/>
          </w:divBdr>
          <w:divsChild>
            <w:div w:id="313224886">
              <w:marLeft w:val="0"/>
              <w:marRight w:val="0"/>
              <w:marTop w:val="0"/>
              <w:marBottom w:val="0"/>
              <w:divBdr>
                <w:top w:val="none" w:sz="0" w:space="0" w:color="auto"/>
                <w:left w:val="none" w:sz="0" w:space="0" w:color="auto"/>
                <w:bottom w:val="none" w:sz="0" w:space="0" w:color="auto"/>
                <w:right w:val="none" w:sz="0" w:space="0" w:color="auto"/>
              </w:divBdr>
            </w:div>
          </w:divsChild>
        </w:div>
        <w:div w:id="1347974457">
          <w:marLeft w:val="0"/>
          <w:marRight w:val="0"/>
          <w:marTop w:val="0"/>
          <w:marBottom w:val="0"/>
          <w:divBdr>
            <w:top w:val="none" w:sz="0" w:space="0" w:color="auto"/>
            <w:left w:val="none" w:sz="0" w:space="0" w:color="auto"/>
            <w:bottom w:val="none" w:sz="0" w:space="0" w:color="auto"/>
            <w:right w:val="none" w:sz="0" w:space="0" w:color="auto"/>
          </w:divBdr>
          <w:divsChild>
            <w:div w:id="1660887371">
              <w:marLeft w:val="0"/>
              <w:marRight w:val="0"/>
              <w:marTop w:val="0"/>
              <w:marBottom w:val="0"/>
              <w:divBdr>
                <w:top w:val="none" w:sz="0" w:space="0" w:color="auto"/>
                <w:left w:val="none" w:sz="0" w:space="0" w:color="auto"/>
                <w:bottom w:val="none" w:sz="0" w:space="0" w:color="auto"/>
                <w:right w:val="none" w:sz="0" w:space="0" w:color="auto"/>
              </w:divBdr>
            </w:div>
          </w:divsChild>
        </w:div>
        <w:div w:id="938484819">
          <w:marLeft w:val="0"/>
          <w:marRight w:val="0"/>
          <w:marTop w:val="0"/>
          <w:marBottom w:val="0"/>
          <w:divBdr>
            <w:top w:val="none" w:sz="0" w:space="0" w:color="auto"/>
            <w:left w:val="none" w:sz="0" w:space="0" w:color="auto"/>
            <w:bottom w:val="none" w:sz="0" w:space="0" w:color="auto"/>
            <w:right w:val="none" w:sz="0" w:space="0" w:color="auto"/>
          </w:divBdr>
          <w:divsChild>
            <w:div w:id="1130318421">
              <w:marLeft w:val="0"/>
              <w:marRight w:val="0"/>
              <w:marTop w:val="0"/>
              <w:marBottom w:val="0"/>
              <w:divBdr>
                <w:top w:val="none" w:sz="0" w:space="0" w:color="auto"/>
                <w:left w:val="none" w:sz="0" w:space="0" w:color="auto"/>
                <w:bottom w:val="none" w:sz="0" w:space="0" w:color="auto"/>
                <w:right w:val="none" w:sz="0" w:space="0" w:color="auto"/>
              </w:divBdr>
            </w:div>
          </w:divsChild>
        </w:div>
        <w:div w:id="1520385940">
          <w:marLeft w:val="0"/>
          <w:marRight w:val="0"/>
          <w:marTop w:val="0"/>
          <w:marBottom w:val="0"/>
          <w:divBdr>
            <w:top w:val="none" w:sz="0" w:space="0" w:color="auto"/>
            <w:left w:val="none" w:sz="0" w:space="0" w:color="auto"/>
            <w:bottom w:val="none" w:sz="0" w:space="0" w:color="auto"/>
            <w:right w:val="none" w:sz="0" w:space="0" w:color="auto"/>
          </w:divBdr>
          <w:divsChild>
            <w:div w:id="173960402">
              <w:marLeft w:val="0"/>
              <w:marRight w:val="0"/>
              <w:marTop w:val="0"/>
              <w:marBottom w:val="0"/>
              <w:divBdr>
                <w:top w:val="none" w:sz="0" w:space="0" w:color="auto"/>
                <w:left w:val="none" w:sz="0" w:space="0" w:color="auto"/>
                <w:bottom w:val="none" w:sz="0" w:space="0" w:color="auto"/>
                <w:right w:val="none" w:sz="0" w:space="0" w:color="auto"/>
              </w:divBdr>
            </w:div>
          </w:divsChild>
        </w:div>
        <w:div w:id="1308516310">
          <w:marLeft w:val="0"/>
          <w:marRight w:val="0"/>
          <w:marTop w:val="0"/>
          <w:marBottom w:val="0"/>
          <w:divBdr>
            <w:top w:val="none" w:sz="0" w:space="0" w:color="auto"/>
            <w:left w:val="none" w:sz="0" w:space="0" w:color="auto"/>
            <w:bottom w:val="none" w:sz="0" w:space="0" w:color="auto"/>
            <w:right w:val="none" w:sz="0" w:space="0" w:color="auto"/>
          </w:divBdr>
          <w:divsChild>
            <w:div w:id="529034880">
              <w:marLeft w:val="0"/>
              <w:marRight w:val="0"/>
              <w:marTop w:val="0"/>
              <w:marBottom w:val="0"/>
              <w:divBdr>
                <w:top w:val="none" w:sz="0" w:space="0" w:color="auto"/>
                <w:left w:val="none" w:sz="0" w:space="0" w:color="auto"/>
                <w:bottom w:val="none" w:sz="0" w:space="0" w:color="auto"/>
                <w:right w:val="none" w:sz="0" w:space="0" w:color="auto"/>
              </w:divBdr>
            </w:div>
          </w:divsChild>
        </w:div>
        <w:div w:id="1946107448">
          <w:marLeft w:val="0"/>
          <w:marRight w:val="0"/>
          <w:marTop w:val="0"/>
          <w:marBottom w:val="0"/>
          <w:divBdr>
            <w:top w:val="none" w:sz="0" w:space="0" w:color="auto"/>
            <w:left w:val="none" w:sz="0" w:space="0" w:color="auto"/>
            <w:bottom w:val="none" w:sz="0" w:space="0" w:color="auto"/>
            <w:right w:val="none" w:sz="0" w:space="0" w:color="auto"/>
          </w:divBdr>
          <w:divsChild>
            <w:div w:id="998537768">
              <w:marLeft w:val="0"/>
              <w:marRight w:val="0"/>
              <w:marTop w:val="0"/>
              <w:marBottom w:val="0"/>
              <w:divBdr>
                <w:top w:val="none" w:sz="0" w:space="0" w:color="auto"/>
                <w:left w:val="none" w:sz="0" w:space="0" w:color="auto"/>
                <w:bottom w:val="none" w:sz="0" w:space="0" w:color="auto"/>
                <w:right w:val="none" w:sz="0" w:space="0" w:color="auto"/>
              </w:divBdr>
            </w:div>
          </w:divsChild>
        </w:div>
        <w:div w:id="1715693654">
          <w:marLeft w:val="0"/>
          <w:marRight w:val="0"/>
          <w:marTop w:val="0"/>
          <w:marBottom w:val="0"/>
          <w:divBdr>
            <w:top w:val="none" w:sz="0" w:space="0" w:color="auto"/>
            <w:left w:val="none" w:sz="0" w:space="0" w:color="auto"/>
            <w:bottom w:val="none" w:sz="0" w:space="0" w:color="auto"/>
            <w:right w:val="none" w:sz="0" w:space="0" w:color="auto"/>
          </w:divBdr>
          <w:divsChild>
            <w:div w:id="93980989">
              <w:marLeft w:val="0"/>
              <w:marRight w:val="0"/>
              <w:marTop w:val="0"/>
              <w:marBottom w:val="0"/>
              <w:divBdr>
                <w:top w:val="none" w:sz="0" w:space="0" w:color="auto"/>
                <w:left w:val="none" w:sz="0" w:space="0" w:color="auto"/>
                <w:bottom w:val="none" w:sz="0" w:space="0" w:color="auto"/>
                <w:right w:val="none" w:sz="0" w:space="0" w:color="auto"/>
              </w:divBdr>
            </w:div>
          </w:divsChild>
        </w:div>
        <w:div w:id="707029619">
          <w:marLeft w:val="0"/>
          <w:marRight w:val="0"/>
          <w:marTop w:val="0"/>
          <w:marBottom w:val="0"/>
          <w:divBdr>
            <w:top w:val="none" w:sz="0" w:space="0" w:color="auto"/>
            <w:left w:val="none" w:sz="0" w:space="0" w:color="auto"/>
            <w:bottom w:val="none" w:sz="0" w:space="0" w:color="auto"/>
            <w:right w:val="none" w:sz="0" w:space="0" w:color="auto"/>
          </w:divBdr>
          <w:divsChild>
            <w:div w:id="1621300440">
              <w:marLeft w:val="0"/>
              <w:marRight w:val="0"/>
              <w:marTop w:val="0"/>
              <w:marBottom w:val="0"/>
              <w:divBdr>
                <w:top w:val="none" w:sz="0" w:space="0" w:color="auto"/>
                <w:left w:val="none" w:sz="0" w:space="0" w:color="auto"/>
                <w:bottom w:val="none" w:sz="0" w:space="0" w:color="auto"/>
                <w:right w:val="none" w:sz="0" w:space="0" w:color="auto"/>
              </w:divBdr>
            </w:div>
          </w:divsChild>
        </w:div>
        <w:div w:id="370154607">
          <w:marLeft w:val="0"/>
          <w:marRight w:val="0"/>
          <w:marTop w:val="0"/>
          <w:marBottom w:val="0"/>
          <w:divBdr>
            <w:top w:val="none" w:sz="0" w:space="0" w:color="auto"/>
            <w:left w:val="none" w:sz="0" w:space="0" w:color="auto"/>
            <w:bottom w:val="none" w:sz="0" w:space="0" w:color="auto"/>
            <w:right w:val="none" w:sz="0" w:space="0" w:color="auto"/>
          </w:divBdr>
          <w:divsChild>
            <w:div w:id="1626422040">
              <w:marLeft w:val="0"/>
              <w:marRight w:val="0"/>
              <w:marTop w:val="0"/>
              <w:marBottom w:val="0"/>
              <w:divBdr>
                <w:top w:val="none" w:sz="0" w:space="0" w:color="auto"/>
                <w:left w:val="none" w:sz="0" w:space="0" w:color="auto"/>
                <w:bottom w:val="none" w:sz="0" w:space="0" w:color="auto"/>
                <w:right w:val="none" w:sz="0" w:space="0" w:color="auto"/>
              </w:divBdr>
            </w:div>
          </w:divsChild>
        </w:div>
        <w:div w:id="1541287720">
          <w:marLeft w:val="0"/>
          <w:marRight w:val="0"/>
          <w:marTop w:val="0"/>
          <w:marBottom w:val="0"/>
          <w:divBdr>
            <w:top w:val="none" w:sz="0" w:space="0" w:color="auto"/>
            <w:left w:val="none" w:sz="0" w:space="0" w:color="auto"/>
            <w:bottom w:val="none" w:sz="0" w:space="0" w:color="auto"/>
            <w:right w:val="none" w:sz="0" w:space="0" w:color="auto"/>
          </w:divBdr>
          <w:divsChild>
            <w:div w:id="1893496676">
              <w:marLeft w:val="0"/>
              <w:marRight w:val="0"/>
              <w:marTop w:val="0"/>
              <w:marBottom w:val="0"/>
              <w:divBdr>
                <w:top w:val="none" w:sz="0" w:space="0" w:color="auto"/>
                <w:left w:val="none" w:sz="0" w:space="0" w:color="auto"/>
                <w:bottom w:val="none" w:sz="0" w:space="0" w:color="auto"/>
                <w:right w:val="none" w:sz="0" w:space="0" w:color="auto"/>
              </w:divBdr>
            </w:div>
          </w:divsChild>
        </w:div>
        <w:div w:id="205607314">
          <w:marLeft w:val="0"/>
          <w:marRight w:val="0"/>
          <w:marTop w:val="0"/>
          <w:marBottom w:val="0"/>
          <w:divBdr>
            <w:top w:val="none" w:sz="0" w:space="0" w:color="auto"/>
            <w:left w:val="none" w:sz="0" w:space="0" w:color="auto"/>
            <w:bottom w:val="none" w:sz="0" w:space="0" w:color="auto"/>
            <w:right w:val="none" w:sz="0" w:space="0" w:color="auto"/>
          </w:divBdr>
          <w:divsChild>
            <w:div w:id="600332421">
              <w:marLeft w:val="0"/>
              <w:marRight w:val="0"/>
              <w:marTop w:val="0"/>
              <w:marBottom w:val="0"/>
              <w:divBdr>
                <w:top w:val="none" w:sz="0" w:space="0" w:color="auto"/>
                <w:left w:val="none" w:sz="0" w:space="0" w:color="auto"/>
                <w:bottom w:val="none" w:sz="0" w:space="0" w:color="auto"/>
                <w:right w:val="none" w:sz="0" w:space="0" w:color="auto"/>
              </w:divBdr>
            </w:div>
          </w:divsChild>
        </w:div>
        <w:div w:id="89014592">
          <w:marLeft w:val="0"/>
          <w:marRight w:val="0"/>
          <w:marTop w:val="0"/>
          <w:marBottom w:val="0"/>
          <w:divBdr>
            <w:top w:val="none" w:sz="0" w:space="0" w:color="auto"/>
            <w:left w:val="none" w:sz="0" w:space="0" w:color="auto"/>
            <w:bottom w:val="none" w:sz="0" w:space="0" w:color="auto"/>
            <w:right w:val="none" w:sz="0" w:space="0" w:color="auto"/>
          </w:divBdr>
          <w:divsChild>
            <w:div w:id="1980838365">
              <w:marLeft w:val="0"/>
              <w:marRight w:val="0"/>
              <w:marTop w:val="0"/>
              <w:marBottom w:val="0"/>
              <w:divBdr>
                <w:top w:val="none" w:sz="0" w:space="0" w:color="auto"/>
                <w:left w:val="none" w:sz="0" w:space="0" w:color="auto"/>
                <w:bottom w:val="none" w:sz="0" w:space="0" w:color="auto"/>
                <w:right w:val="none" w:sz="0" w:space="0" w:color="auto"/>
              </w:divBdr>
            </w:div>
          </w:divsChild>
        </w:div>
        <w:div w:id="1895659621">
          <w:marLeft w:val="0"/>
          <w:marRight w:val="0"/>
          <w:marTop w:val="0"/>
          <w:marBottom w:val="0"/>
          <w:divBdr>
            <w:top w:val="none" w:sz="0" w:space="0" w:color="auto"/>
            <w:left w:val="none" w:sz="0" w:space="0" w:color="auto"/>
            <w:bottom w:val="none" w:sz="0" w:space="0" w:color="auto"/>
            <w:right w:val="none" w:sz="0" w:space="0" w:color="auto"/>
          </w:divBdr>
          <w:divsChild>
            <w:div w:id="1566644452">
              <w:marLeft w:val="0"/>
              <w:marRight w:val="0"/>
              <w:marTop w:val="0"/>
              <w:marBottom w:val="0"/>
              <w:divBdr>
                <w:top w:val="none" w:sz="0" w:space="0" w:color="auto"/>
                <w:left w:val="none" w:sz="0" w:space="0" w:color="auto"/>
                <w:bottom w:val="none" w:sz="0" w:space="0" w:color="auto"/>
                <w:right w:val="none" w:sz="0" w:space="0" w:color="auto"/>
              </w:divBdr>
            </w:div>
          </w:divsChild>
        </w:div>
        <w:div w:id="505247816">
          <w:marLeft w:val="0"/>
          <w:marRight w:val="0"/>
          <w:marTop w:val="0"/>
          <w:marBottom w:val="0"/>
          <w:divBdr>
            <w:top w:val="none" w:sz="0" w:space="0" w:color="auto"/>
            <w:left w:val="none" w:sz="0" w:space="0" w:color="auto"/>
            <w:bottom w:val="none" w:sz="0" w:space="0" w:color="auto"/>
            <w:right w:val="none" w:sz="0" w:space="0" w:color="auto"/>
          </w:divBdr>
          <w:divsChild>
            <w:div w:id="1833256812">
              <w:marLeft w:val="0"/>
              <w:marRight w:val="0"/>
              <w:marTop w:val="0"/>
              <w:marBottom w:val="0"/>
              <w:divBdr>
                <w:top w:val="none" w:sz="0" w:space="0" w:color="auto"/>
                <w:left w:val="none" w:sz="0" w:space="0" w:color="auto"/>
                <w:bottom w:val="none" w:sz="0" w:space="0" w:color="auto"/>
                <w:right w:val="none" w:sz="0" w:space="0" w:color="auto"/>
              </w:divBdr>
            </w:div>
          </w:divsChild>
        </w:div>
        <w:div w:id="528252811">
          <w:marLeft w:val="0"/>
          <w:marRight w:val="0"/>
          <w:marTop w:val="0"/>
          <w:marBottom w:val="0"/>
          <w:divBdr>
            <w:top w:val="none" w:sz="0" w:space="0" w:color="auto"/>
            <w:left w:val="none" w:sz="0" w:space="0" w:color="auto"/>
            <w:bottom w:val="none" w:sz="0" w:space="0" w:color="auto"/>
            <w:right w:val="none" w:sz="0" w:space="0" w:color="auto"/>
          </w:divBdr>
          <w:divsChild>
            <w:div w:id="263612584">
              <w:marLeft w:val="0"/>
              <w:marRight w:val="0"/>
              <w:marTop w:val="0"/>
              <w:marBottom w:val="0"/>
              <w:divBdr>
                <w:top w:val="none" w:sz="0" w:space="0" w:color="auto"/>
                <w:left w:val="none" w:sz="0" w:space="0" w:color="auto"/>
                <w:bottom w:val="none" w:sz="0" w:space="0" w:color="auto"/>
                <w:right w:val="none" w:sz="0" w:space="0" w:color="auto"/>
              </w:divBdr>
            </w:div>
          </w:divsChild>
        </w:div>
        <w:div w:id="2043943053">
          <w:marLeft w:val="0"/>
          <w:marRight w:val="0"/>
          <w:marTop w:val="0"/>
          <w:marBottom w:val="0"/>
          <w:divBdr>
            <w:top w:val="none" w:sz="0" w:space="0" w:color="auto"/>
            <w:left w:val="none" w:sz="0" w:space="0" w:color="auto"/>
            <w:bottom w:val="none" w:sz="0" w:space="0" w:color="auto"/>
            <w:right w:val="none" w:sz="0" w:space="0" w:color="auto"/>
          </w:divBdr>
          <w:divsChild>
            <w:div w:id="522480244">
              <w:marLeft w:val="0"/>
              <w:marRight w:val="0"/>
              <w:marTop w:val="0"/>
              <w:marBottom w:val="0"/>
              <w:divBdr>
                <w:top w:val="none" w:sz="0" w:space="0" w:color="auto"/>
                <w:left w:val="none" w:sz="0" w:space="0" w:color="auto"/>
                <w:bottom w:val="none" w:sz="0" w:space="0" w:color="auto"/>
                <w:right w:val="none" w:sz="0" w:space="0" w:color="auto"/>
              </w:divBdr>
            </w:div>
          </w:divsChild>
        </w:div>
        <w:div w:id="795872218">
          <w:marLeft w:val="0"/>
          <w:marRight w:val="0"/>
          <w:marTop w:val="0"/>
          <w:marBottom w:val="0"/>
          <w:divBdr>
            <w:top w:val="none" w:sz="0" w:space="0" w:color="auto"/>
            <w:left w:val="none" w:sz="0" w:space="0" w:color="auto"/>
            <w:bottom w:val="none" w:sz="0" w:space="0" w:color="auto"/>
            <w:right w:val="none" w:sz="0" w:space="0" w:color="auto"/>
          </w:divBdr>
          <w:divsChild>
            <w:div w:id="1624579525">
              <w:marLeft w:val="0"/>
              <w:marRight w:val="0"/>
              <w:marTop w:val="0"/>
              <w:marBottom w:val="0"/>
              <w:divBdr>
                <w:top w:val="none" w:sz="0" w:space="0" w:color="auto"/>
                <w:left w:val="none" w:sz="0" w:space="0" w:color="auto"/>
                <w:bottom w:val="none" w:sz="0" w:space="0" w:color="auto"/>
                <w:right w:val="none" w:sz="0" w:space="0" w:color="auto"/>
              </w:divBdr>
            </w:div>
          </w:divsChild>
        </w:div>
        <w:div w:id="1192841939">
          <w:marLeft w:val="0"/>
          <w:marRight w:val="0"/>
          <w:marTop w:val="0"/>
          <w:marBottom w:val="0"/>
          <w:divBdr>
            <w:top w:val="none" w:sz="0" w:space="0" w:color="auto"/>
            <w:left w:val="none" w:sz="0" w:space="0" w:color="auto"/>
            <w:bottom w:val="none" w:sz="0" w:space="0" w:color="auto"/>
            <w:right w:val="none" w:sz="0" w:space="0" w:color="auto"/>
          </w:divBdr>
          <w:divsChild>
            <w:div w:id="794907339">
              <w:marLeft w:val="0"/>
              <w:marRight w:val="0"/>
              <w:marTop w:val="0"/>
              <w:marBottom w:val="0"/>
              <w:divBdr>
                <w:top w:val="none" w:sz="0" w:space="0" w:color="auto"/>
                <w:left w:val="none" w:sz="0" w:space="0" w:color="auto"/>
                <w:bottom w:val="none" w:sz="0" w:space="0" w:color="auto"/>
                <w:right w:val="none" w:sz="0" w:space="0" w:color="auto"/>
              </w:divBdr>
            </w:div>
          </w:divsChild>
        </w:div>
        <w:div w:id="1996686652">
          <w:marLeft w:val="0"/>
          <w:marRight w:val="0"/>
          <w:marTop w:val="0"/>
          <w:marBottom w:val="0"/>
          <w:divBdr>
            <w:top w:val="none" w:sz="0" w:space="0" w:color="auto"/>
            <w:left w:val="none" w:sz="0" w:space="0" w:color="auto"/>
            <w:bottom w:val="none" w:sz="0" w:space="0" w:color="auto"/>
            <w:right w:val="none" w:sz="0" w:space="0" w:color="auto"/>
          </w:divBdr>
          <w:divsChild>
            <w:div w:id="193083532">
              <w:marLeft w:val="0"/>
              <w:marRight w:val="0"/>
              <w:marTop w:val="0"/>
              <w:marBottom w:val="0"/>
              <w:divBdr>
                <w:top w:val="none" w:sz="0" w:space="0" w:color="auto"/>
                <w:left w:val="none" w:sz="0" w:space="0" w:color="auto"/>
                <w:bottom w:val="none" w:sz="0" w:space="0" w:color="auto"/>
                <w:right w:val="none" w:sz="0" w:space="0" w:color="auto"/>
              </w:divBdr>
            </w:div>
          </w:divsChild>
        </w:div>
        <w:div w:id="1370687756">
          <w:marLeft w:val="0"/>
          <w:marRight w:val="0"/>
          <w:marTop w:val="0"/>
          <w:marBottom w:val="0"/>
          <w:divBdr>
            <w:top w:val="none" w:sz="0" w:space="0" w:color="auto"/>
            <w:left w:val="none" w:sz="0" w:space="0" w:color="auto"/>
            <w:bottom w:val="none" w:sz="0" w:space="0" w:color="auto"/>
            <w:right w:val="none" w:sz="0" w:space="0" w:color="auto"/>
          </w:divBdr>
          <w:divsChild>
            <w:div w:id="1672874530">
              <w:marLeft w:val="0"/>
              <w:marRight w:val="0"/>
              <w:marTop w:val="0"/>
              <w:marBottom w:val="0"/>
              <w:divBdr>
                <w:top w:val="none" w:sz="0" w:space="0" w:color="auto"/>
                <w:left w:val="none" w:sz="0" w:space="0" w:color="auto"/>
                <w:bottom w:val="none" w:sz="0" w:space="0" w:color="auto"/>
                <w:right w:val="none" w:sz="0" w:space="0" w:color="auto"/>
              </w:divBdr>
            </w:div>
          </w:divsChild>
        </w:div>
        <w:div w:id="2108382915">
          <w:marLeft w:val="0"/>
          <w:marRight w:val="0"/>
          <w:marTop w:val="0"/>
          <w:marBottom w:val="0"/>
          <w:divBdr>
            <w:top w:val="none" w:sz="0" w:space="0" w:color="auto"/>
            <w:left w:val="none" w:sz="0" w:space="0" w:color="auto"/>
            <w:bottom w:val="none" w:sz="0" w:space="0" w:color="auto"/>
            <w:right w:val="none" w:sz="0" w:space="0" w:color="auto"/>
          </w:divBdr>
          <w:divsChild>
            <w:div w:id="447965825">
              <w:marLeft w:val="0"/>
              <w:marRight w:val="0"/>
              <w:marTop w:val="0"/>
              <w:marBottom w:val="0"/>
              <w:divBdr>
                <w:top w:val="none" w:sz="0" w:space="0" w:color="auto"/>
                <w:left w:val="none" w:sz="0" w:space="0" w:color="auto"/>
                <w:bottom w:val="none" w:sz="0" w:space="0" w:color="auto"/>
                <w:right w:val="none" w:sz="0" w:space="0" w:color="auto"/>
              </w:divBdr>
            </w:div>
          </w:divsChild>
        </w:div>
        <w:div w:id="813789755">
          <w:marLeft w:val="0"/>
          <w:marRight w:val="0"/>
          <w:marTop w:val="0"/>
          <w:marBottom w:val="0"/>
          <w:divBdr>
            <w:top w:val="none" w:sz="0" w:space="0" w:color="auto"/>
            <w:left w:val="none" w:sz="0" w:space="0" w:color="auto"/>
            <w:bottom w:val="none" w:sz="0" w:space="0" w:color="auto"/>
            <w:right w:val="none" w:sz="0" w:space="0" w:color="auto"/>
          </w:divBdr>
          <w:divsChild>
            <w:div w:id="352389949">
              <w:marLeft w:val="0"/>
              <w:marRight w:val="0"/>
              <w:marTop w:val="0"/>
              <w:marBottom w:val="0"/>
              <w:divBdr>
                <w:top w:val="none" w:sz="0" w:space="0" w:color="auto"/>
                <w:left w:val="none" w:sz="0" w:space="0" w:color="auto"/>
                <w:bottom w:val="none" w:sz="0" w:space="0" w:color="auto"/>
                <w:right w:val="none" w:sz="0" w:space="0" w:color="auto"/>
              </w:divBdr>
            </w:div>
          </w:divsChild>
        </w:div>
        <w:div w:id="302122615">
          <w:marLeft w:val="0"/>
          <w:marRight w:val="0"/>
          <w:marTop w:val="0"/>
          <w:marBottom w:val="0"/>
          <w:divBdr>
            <w:top w:val="none" w:sz="0" w:space="0" w:color="auto"/>
            <w:left w:val="none" w:sz="0" w:space="0" w:color="auto"/>
            <w:bottom w:val="none" w:sz="0" w:space="0" w:color="auto"/>
            <w:right w:val="none" w:sz="0" w:space="0" w:color="auto"/>
          </w:divBdr>
          <w:divsChild>
            <w:div w:id="1587811787">
              <w:marLeft w:val="0"/>
              <w:marRight w:val="0"/>
              <w:marTop w:val="0"/>
              <w:marBottom w:val="0"/>
              <w:divBdr>
                <w:top w:val="none" w:sz="0" w:space="0" w:color="auto"/>
                <w:left w:val="none" w:sz="0" w:space="0" w:color="auto"/>
                <w:bottom w:val="none" w:sz="0" w:space="0" w:color="auto"/>
                <w:right w:val="none" w:sz="0" w:space="0" w:color="auto"/>
              </w:divBdr>
            </w:div>
          </w:divsChild>
        </w:div>
        <w:div w:id="1078941287">
          <w:marLeft w:val="0"/>
          <w:marRight w:val="0"/>
          <w:marTop w:val="0"/>
          <w:marBottom w:val="0"/>
          <w:divBdr>
            <w:top w:val="none" w:sz="0" w:space="0" w:color="auto"/>
            <w:left w:val="none" w:sz="0" w:space="0" w:color="auto"/>
            <w:bottom w:val="none" w:sz="0" w:space="0" w:color="auto"/>
            <w:right w:val="none" w:sz="0" w:space="0" w:color="auto"/>
          </w:divBdr>
          <w:divsChild>
            <w:div w:id="449473362">
              <w:marLeft w:val="0"/>
              <w:marRight w:val="0"/>
              <w:marTop w:val="0"/>
              <w:marBottom w:val="0"/>
              <w:divBdr>
                <w:top w:val="none" w:sz="0" w:space="0" w:color="auto"/>
                <w:left w:val="none" w:sz="0" w:space="0" w:color="auto"/>
                <w:bottom w:val="none" w:sz="0" w:space="0" w:color="auto"/>
                <w:right w:val="none" w:sz="0" w:space="0" w:color="auto"/>
              </w:divBdr>
            </w:div>
          </w:divsChild>
        </w:div>
        <w:div w:id="354507044">
          <w:marLeft w:val="0"/>
          <w:marRight w:val="0"/>
          <w:marTop w:val="0"/>
          <w:marBottom w:val="0"/>
          <w:divBdr>
            <w:top w:val="none" w:sz="0" w:space="0" w:color="auto"/>
            <w:left w:val="none" w:sz="0" w:space="0" w:color="auto"/>
            <w:bottom w:val="none" w:sz="0" w:space="0" w:color="auto"/>
            <w:right w:val="none" w:sz="0" w:space="0" w:color="auto"/>
          </w:divBdr>
          <w:divsChild>
            <w:div w:id="1466268751">
              <w:marLeft w:val="0"/>
              <w:marRight w:val="0"/>
              <w:marTop w:val="0"/>
              <w:marBottom w:val="0"/>
              <w:divBdr>
                <w:top w:val="none" w:sz="0" w:space="0" w:color="auto"/>
                <w:left w:val="none" w:sz="0" w:space="0" w:color="auto"/>
                <w:bottom w:val="none" w:sz="0" w:space="0" w:color="auto"/>
                <w:right w:val="none" w:sz="0" w:space="0" w:color="auto"/>
              </w:divBdr>
            </w:div>
          </w:divsChild>
        </w:div>
        <w:div w:id="1580404359">
          <w:marLeft w:val="0"/>
          <w:marRight w:val="0"/>
          <w:marTop w:val="0"/>
          <w:marBottom w:val="0"/>
          <w:divBdr>
            <w:top w:val="none" w:sz="0" w:space="0" w:color="auto"/>
            <w:left w:val="none" w:sz="0" w:space="0" w:color="auto"/>
            <w:bottom w:val="none" w:sz="0" w:space="0" w:color="auto"/>
            <w:right w:val="none" w:sz="0" w:space="0" w:color="auto"/>
          </w:divBdr>
          <w:divsChild>
            <w:div w:id="1406730723">
              <w:marLeft w:val="0"/>
              <w:marRight w:val="0"/>
              <w:marTop w:val="0"/>
              <w:marBottom w:val="0"/>
              <w:divBdr>
                <w:top w:val="none" w:sz="0" w:space="0" w:color="auto"/>
                <w:left w:val="none" w:sz="0" w:space="0" w:color="auto"/>
                <w:bottom w:val="none" w:sz="0" w:space="0" w:color="auto"/>
                <w:right w:val="none" w:sz="0" w:space="0" w:color="auto"/>
              </w:divBdr>
            </w:div>
          </w:divsChild>
        </w:div>
        <w:div w:id="1882477080">
          <w:marLeft w:val="0"/>
          <w:marRight w:val="0"/>
          <w:marTop w:val="0"/>
          <w:marBottom w:val="0"/>
          <w:divBdr>
            <w:top w:val="none" w:sz="0" w:space="0" w:color="auto"/>
            <w:left w:val="none" w:sz="0" w:space="0" w:color="auto"/>
            <w:bottom w:val="none" w:sz="0" w:space="0" w:color="auto"/>
            <w:right w:val="none" w:sz="0" w:space="0" w:color="auto"/>
          </w:divBdr>
          <w:divsChild>
            <w:div w:id="1874725565">
              <w:marLeft w:val="0"/>
              <w:marRight w:val="0"/>
              <w:marTop w:val="0"/>
              <w:marBottom w:val="0"/>
              <w:divBdr>
                <w:top w:val="none" w:sz="0" w:space="0" w:color="auto"/>
                <w:left w:val="none" w:sz="0" w:space="0" w:color="auto"/>
                <w:bottom w:val="none" w:sz="0" w:space="0" w:color="auto"/>
                <w:right w:val="none" w:sz="0" w:space="0" w:color="auto"/>
              </w:divBdr>
            </w:div>
          </w:divsChild>
        </w:div>
        <w:div w:id="1252081594">
          <w:marLeft w:val="0"/>
          <w:marRight w:val="0"/>
          <w:marTop w:val="0"/>
          <w:marBottom w:val="0"/>
          <w:divBdr>
            <w:top w:val="none" w:sz="0" w:space="0" w:color="auto"/>
            <w:left w:val="none" w:sz="0" w:space="0" w:color="auto"/>
            <w:bottom w:val="none" w:sz="0" w:space="0" w:color="auto"/>
            <w:right w:val="none" w:sz="0" w:space="0" w:color="auto"/>
          </w:divBdr>
          <w:divsChild>
            <w:div w:id="1971545167">
              <w:marLeft w:val="0"/>
              <w:marRight w:val="0"/>
              <w:marTop w:val="0"/>
              <w:marBottom w:val="0"/>
              <w:divBdr>
                <w:top w:val="none" w:sz="0" w:space="0" w:color="auto"/>
                <w:left w:val="none" w:sz="0" w:space="0" w:color="auto"/>
                <w:bottom w:val="none" w:sz="0" w:space="0" w:color="auto"/>
                <w:right w:val="none" w:sz="0" w:space="0" w:color="auto"/>
              </w:divBdr>
            </w:div>
          </w:divsChild>
        </w:div>
        <w:div w:id="1296332087">
          <w:marLeft w:val="0"/>
          <w:marRight w:val="0"/>
          <w:marTop w:val="0"/>
          <w:marBottom w:val="0"/>
          <w:divBdr>
            <w:top w:val="none" w:sz="0" w:space="0" w:color="auto"/>
            <w:left w:val="none" w:sz="0" w:space="0" w:color="auto"/>
            <w:bottom w:val="none" w:sz="0" w:space="0" w:color="auto"/>
            <w:right w:val="none" w:sz="0" w:space="0" w:color="auto"/>
          </w:divBdr>
          <w:divsChild>
            <w:div w:id="1767925732">
              <w:marLeft w:val="0"/>
              <w:marRight w:val="0"/>
              <w:marTop w:val="0"/>
              <w:marBottom w:val="0"/>
              <w:divBdr>
                <w:top w:val="none" w:sz="0" w:space="0" w:color="auto"/>
                <w:left w:val="none" w:sz="0" w:space="0" w:color="auto"/>
                <w:bottom w:val="none" w:sz="0" w:space="0" w:color="auto"/>
                <w:right w:val="none" w:sz="0" w:space="0" w:color="auto"/>
              </w:divBdr>
            </w:div>
          </w:divsChild>
        </w:div>
        <w:div w:id="842670462">
          <w:marLeft w:val="0"/>
          <w:marRight w:val="0"/>
          <w:marTop w:val="0"/>
          <w:marBottom w:val="0"/>
          <w:divBdr>
            <w:top w:val="none" w:sz="0" w:space="0" w:color="auto"/>
            <w:left w:val="none" w:sz="0" w:space="0" w:color="auto"/>
            <w:bottom w:val="none" w:sz="0" w:space="0" w:color="auto"/>
            <w:right w:val="none" w:sz="0" w:space="0" w:color="auto"/>
          </w:divBdr>
          <w:divsChild>
            <w:div w:id="1590650341">
              <w:marLeft w:val="0"/>
              <w:marRight w:val="0"/>
              <w:marTop w:val="0"/>
              <w:marBottom w:val="0"/>
              <w:divBdr>
                <w:top w:val="none" w:sz="0" w:space="0" w:color="auto"/>
                <w:left w:val="none" w:sz="0" w:space="0" w:color="auto"/>
                <w:bottom w:val="none" w:sz="0" w:space="0" w:color="auto"/>
                <w:right w:val="none" w:sz="0" w:space="0" w:color="auto"/>
              </w:divBdr>
            </w:div>
          </w:divsChild>
        </w:div>
        <w:div w:id="1500921770">
          <w:marLeft w:val="0"/>
          <w:marRight w:val="0"/>
          <w:marTop w:val="0"/>
          <w:marBottom w:val="0"/>
          <w:divBdr>
            <w:top w:val="none" w:sz="0" w:space="0" w:color="auto"/>
            <w:left w:val="none" w:sz="0" w:space="0" w:color="auto"/>
            <w:bottom w:val="none" w:sz="0" w:space="0" w:color="auto"/>
            <w:right w:val="none" w:sz="0" w:space="0" w:color="auto"/>
          </w:divBdr>
          <w:divsChild>
            <w:div w:id="2037193609">
              <w:marLeft w:val="0"/>
              <w:marRight w:val="0"/>
              <w:marTop w:val="0"/>
              <w:marBottom w:val="0"/>
              <w:divBdr>
                <w:top w:val="none" w:sz="0" w:space="0" w:color="auto"/>
                <w:left w:val="none" w:sz="0" w:space="0" w:color="auto"/>
                <w:bottom w:val="none" w:sz="0" w:space="0" w:color="auto"/>
                <w:right w:val="none" w:sz="0" w:space="0" w:color="auto"/>
              </w:divBdr>
            </w:div>
          </w:divsChild>
        </w:div>
        <w:div w:id="355236699">
          <w:marLeft w:val="0"/>
          <w:marRight w:val="0"/>
          <w:marTop w:val="0"/>
          <w:marBottom w:val="0"/>
          <w:divBdr>
            <w:top w:val="none" w:sz="0" w:space="0" w:color="auto"/>
            <w:left w:val="none" w:sz="0" w:space="0" w:color="auto"/>
            <w:bottom w:val="none" w:sz="0" w:space="0" w:color="auto"/>
            <w:right w:val="none" w:sz="0" w:space="0" w:color="auto"/>
          </w:divBdr>
          <w:divsChild>
            <w:div w:id="2136367061">
              <w:marLeft w:val="0"/>
              <w:marRight w:val="0"/>
              <w:marTop w:val="0"/>
              <w:marBottom w:val="0"/>
              <w:divBdr>
                <w:top w:val="none" w:sz="0" w:space="0" w:color="auto"/>
                <w:left w:val="none" w:sz="0" w:space="0" w:color="auto"/>
                <w:bottom w:val="none" w:sz="0" w:space="0" w:color="auto"/>
                <w:right w:val="none" w:sz="0" w:space="0" w:color="auto"/>
              </w:divBdr>
            </w:div>
          </w:divsChild>
        </w:div>
        <w:div w:id="758479306">
          <w:marLeft w:val="0"/>
          <w:marRight w:val="0"/>
          <w:marTop w:val="0"/>
          <w:marBottom w:val="0"/>
          <w:divBdr>
            <w:top w:val="none" w:sz="0" w:space="0" w:color="auto"/>
            <w:left w:val="none" w:sz="0" w:space="0" w:color="auto"/>
            <w:bottom w:val="none" w:sz="0" w:space="0" w:color="auto"/>
            <w:right w:val="none" w:sz="0" w:space="0" w:color="auto"/>
          </w:divBdr>
          <w:divsChild>
            <w:div w:id="6059971">
              <w:marLeft w:val="0"/>
              <w:marRight w:val="0"/>
              <w:marTop w:val="0"/>
              <w:marBottom w:val="0"/>
              <w:divBdr>
                <w:top w:val="none" w:sz="0" w:space="0" w:color="auto"/>
                <w:left w:val="none" w:sz="0" w:space="0" w:color="auto"/>
                <w:bottom w:val="none" w:sz="0" w:space="0" w:color="auto"/>
                <w:right w:val="none" w:sz="0" w:space="0" w:color="auto"/>
              </w:divBdr>
            </w:div>
          </w:divsChild>
        </w:div>
        <w:div w:id="929966088">
          <w:marLeft w:val="0"/>
          <w:marRight w:val="0"/>
          <w:marTop w:val="0"/>
          <w:marBottom w:val="0"/>
          <w:divBdr>
            <w:top w:val="none" w:sz="0" w:space="0" w:color="auto"/>
            <w:left w:val="none" w:sz="0" w:space="0" w:color="auto"/>
            <w:bottom w:val="none" w:sz="0" w:space="0" w:color="auto"/>
            <w:right w:val="none" w:sz="0" w:space="0" w:color="auto"/>
          </w:divBdr>
          <w:divsChild>
            <w:div w:id="1544516697">
              <w:marLeft w:val="0"/>
              <w:marRight w:val="0"/>
              <w:marTop w:val="0"/>
              <w:marBottom w:val="0"/>
              <w:divBdr>
                <w:top w:val="none" w:sz="0" w:space="0" w:color="auto"/>
                <w:left w:val="none" w:sz="0" w:space="0" w:color="auto"/>
                <w:bottom w:val="none" w:sz="0" w:space="0" w:color="auto"/>
                <w:right w:val="none" w:sz="0" w:space="0" w:color="auto"/>
              </w:divBdr>
            </w:div>
          </w:divsChild>
        </w:div>
        <w:div w:id="1131634574">
          <w:marLeft w:val="0"/>
          <w:marRight w:val="0"/>
          <w:marTop w:val="0"/>
          <w:marBottom w:val="0"/>
          <w:divBdr>
            <w:top w:val="none" w:sz="0" w:space="0" w:color="auto"/>
            <w:left w:val="none" w:sz="0" w:space="0" w:color="auto"/>
            <w:bottom w:val="none" w:sz="0" w:space="0" w:color="auto"/>
            <w:right w:val="none" w:sz="0" w:space="0" w:color="auto"/>
          </w:divBdr>
          <w:divsChild>
            <w:div w:id="1424452594">
              <w:marLeft w:val="0"/>
              <w:marRight w:val="0"/>
              <w:marTop w:val="0"/>
              <w:marBottom w:val="0"/>
              <w:divBdr>
                <w:top w:val="none" w:sz="0" w:space="0" w:color="auto"/>
                <w:left w:val="none" w:sz="0" w:space="0" w:color="auto"/>
                <w:bottom w:val="none" w:sz="0" w:space="0" w:color="auto"/>
                <w:right w:val="none" w:sz="0" w:space="0" w:color="auto"/>
              </w:divBdr>
            </w:div>
          </w:divsChild>
        </w:div>
        <w:div w:id="2049526626">
          <w:marLeft w:val="0"/>
          <w:marRight w:val="0"/>
          <w:marTop w:val="0"/>
          <w:marBottom w:val="0"/>
          <w:divBdr>
            <w:top w:val="none" w:sz="0" w:space="0" w:color="auto"/>
            <w:left w:val="none" w:sz="0" w:space="0" w:color="auto"/>
            <w:bottom w:val="none" w:sz="0" w:space="0" w:color="auto"/>
            <w:right w:val="none" w:sz="0" w:space="0" w:color="auto"/>
          </w:divBdr>
          <w:divsChild>
            <w:div w:id="1996760477">
              <w:marLeft w:val="0"/>
              <w:marRight w:val="0"/>
              <w:marTop w:val="0"/>
              <w:marBottom w:val="0"/>
              <w:divBdr>
                <w:top w:val="none" w:sz="0" w:space="0" w:color="auto"/>
                <w:left w:val="none" w:sz="0" w:space="0" w:color="auto"/>
                <w:bottom w:val="none" w:sz="0" w:space="0" w:color="auto"/>
                <w:right w:val="none" w:sz="0" w:space="0" w:color="auto"/>
              </w:divBdr>
            </w:div>
          </w:divsChild>
        </w:div>
        <w:div w:id="367025972">
          <w:marLeft w:val="0"/>
          <w:marRight w:val="0"/>
          <w:marTop w:val="0"/>
          <w:marBottom w:val="0"/>
          <w:divBdr>
            <w:top w:val="none" w:sz="0" w:space="0" w:color="auto"/>
            <w:left w:val="none" w:sz="0" w:space="0" w:color="auto"/>
            <w:bottom w:val="none" w:sz="0" w:space="0" w:color="auto"/>
            <w:right w:val="none" w:sz="0" w:space="0" w:color="auto"/>
          </w:divBdr>
          <w:divsChild>
            <w:div w:id="390270324">
              <w:marLeft w:val="0"/>
              <w:marRight w:val="0"/>
              <w:marTop w:val="0"/>
              <w:marBottom w:val="0"/>
              <w:divBdr>
                <w:top w:val="none" w:sz="0" w:space="0" w:color="auto"/>
                <w:left w:val="none" w:sz="0" w:space="0" w:color="auto"/>
                <w:bottom w:val="none" w:sz="0" w:space="0" w:color="auto"/>
                <w:right w:val="none" w:sz="0" w:space="0" w:color="auto"/>
              </w:divBdr>
            </w:div>
          </w:divsChild>
        </w:div>
        <w:div w:id="195897876">
          <w:marLeft w:val="0"/>
          <w:marRight w:val="0"/>
          <w:marTop w:val="0"/>
          <w:marBottom w:val="0"/>
          <w:divBdr>
            <w:top w:val="none" w:sz="0" w:space="0" w:color="auto"/>
            <w:left w:val="none" w:sz="0" w:space="0" w:color="auto"/>
            <w:bottom w:val="none" w:sz="0" w:space="0" w:color="auto"/>
            <w:right w:val="none" w:sz="0" w:space="0" w:color="auto"/>
          </w:divBdr>
          <w:divsChild>
            <w:div w:id="1903634295">
              <w:marLeft w:val="0"/>
              <w:marRight w:val="0"/>
              <w:marTop w:val="0"/>
              <w:marBottom w:val="0"/>
              <w:divBdr>
                <w:top w:val="none" w:sz="0" w:space="0" w:color="auto"/>
                <w:left w:val="none" w:sz="0" w:space="0" w:color="auto"/>
                <w:bottom w:val="none" w:sz="0" w:space="0" w:color="auto"/>
                <w:right w:val="none" w:sz="0" w:space="0" w:color="auto"/>
              </w:divBdr>
            </w:div>
          </w:divsChild>
        </w:div>
        <w:div w:id="1176578542">
          <w:marLeft w:val="0"/>
          <w:marRight w:val="0"/>
          <w:marTop w:val="0"/>
          <w:marBottom w:val="0"/>
          <w:divBdr>
            <w:top w:val="none" w:sz="0" w:space="0" w:color="auto"/>
            <w:left w:val="none" w:sz="0" w:space="0" w:color="auto"/>
            <w:bottom w:val="none" w:sz="0" w:space="0" w:color="auto"/>
            <w:right w:val="none" w:sz="0" w:space="0" w:color="auto"/>
          </w:divBdr>
          <w:divsChild>
            <w:div w:id="1472408928">
              <w:marLeft w:val="0"/>
              <w:marRight w:val="0"/>
              <w:marTop w:val="0"/>
              <w:marBottom w:val="0"/>
              <w:divBdr>
                <w:top w:val="none" w:sz="0" w:space="0" w:color="auto"/>
                <w:left w:val="none" w:sz="0" w:space="0" w:color="auto"/>
                <w:bottom w:val="none" w:sz="0" w:space="0" w:color="auto"/>
                <w:right w:val="none" w:sz="0" w:space="0" w:color="auto"/>
              </w:divBdr>
            </w:div>
          </w:divsChild>
        </w:div>
        <w:div w:id="138692989">
          <w:marLeft w:val="0"/>
          <w:marRight w:val="0"/>
          <w:marTop w:val="0"/>
          <w:marBottom w:val="0"/>
          <w:divBdr>
            <w:top w:val="none" w:sz="0" w:space="0" w:color="auto"/>
            <w:left w:val="none" w:sz="0" w:space="0" w:color="auto"/>
            <w:bottom w:val="none" w:sz="0" w:space="0" w:color="auto"/>
            <w:right w:val="none" w:sz="0" w:space="0" w:color="auto"/>
          </w:divBdr>
          <w:divsChild>
            <w:div w:id="895358154">
              <w:marLeft w:val="0"/>
              <w:marRight w:val="0"/>
              <w:marTop w:val="0"/>
              <w:marBottom w:val="0"/>
              <w:divBdr>
                <w:top w:val="none" w:sz="0" w:space="0" w:color="auto"/>
                <w:left w:val="none" w:sz="0" w:space="0" w:color="auto"/>
                <w:bottom w:val="none" w:sz="0" w:space="0" w:color="auto"/>
                <w:right w:val="none" w:sz="0" w:space="0" w:color="auto"/>
              </w:divBdr>
            </w:div>
          </w:divsChild>
        </w:div>
        <w:div w:id="2083749106">
          <w:marLeft w:val="0"/>
          <w:marRight w:val="0"/>
          <w:marTop w:val="0"/>
          <w:marBottom w:val="0"/>
          <w:divBdr>
            <w:top w:val="none" w:sz="0" w:space="0" w:color="auto"/>
            <w:left w:val="none" w:sz="0" w:space="0" w:color="auto"/>
            <w:bottom w:val="none" w:sz="0" w:space="0" w:color="auto"/>
            <w:right w:val="none" w:sz="0" w:space="0" w:color="auto"/>
          </w:divBdr>
          <w:divsChild>
            <w:div w:id="1719275578">
              <w:marLeft w:val="0"/>
              <w:marRight w:val="0"/>
              <w:marTop w:val="0"/>
              <w:marBottom w:val="0"/>
              <w:divBdr>
                <w:top w:val="none" w:sz="0" w:space="0" w:color="auto"/>
                <w:left w:val="none" w:sz="0" w:space="0" w:color="auto"/>
                <w:bottom w:val="none" w:sz="0" w:space="0" w:color="auto"/>
                <w:right w:val="none" w:sz="0" w:space="0" w:color="auto"/>
              </w:divBdr>
            </w:div>
          </w:divsChild>
        </w:div>
        <w:div w:id="1544367068">
          <w:marLeft w:val="0"/>
          <w:marRight w:val="0"/>
          <w:marTop w:val="0"/>
          <w:marBottom w:val="0"/>
          <w:divBdr>
            <w:top w:val="none" w:sz="0" w:space="0" w:color="auto"/>
            <w:left w:val="none" w:sz="0" w:space="0" w:color="auto"/>
            <w:bottom w:val="none" w:sz="0" w:space="0" w:color="auto"/>
            <w:right w:val="none" w:sz="0" w:space="0" w:color="auto"/>
          </w:divBdr>
          <w:divsChild>
            <w:div w:id="1939604666">
              <w:marLeft w:val="0"/>
              <w:marRight w:val="0"/>
              <w:marTop w:val="0"/>
              <w:marBottom w:val="0"/>
              <w:divBdr>
                <w:top w:val="none" w:sz="0" w:space="0" w:color="auto"/>
                <w:left w:val="none" w:sz="0" w:space="0" w:color="auto"/>
                <w:bottom w:val="none" w:sz="0" w:space="0" w:color="auto"/>
                <w:right w:val="none" w:sz="0" w:space="0" w:color="auto"/>
              </w:divBdr>
            </w:div>
          </w:divsChild>
        </w:div>
        <w:div w:id="999384167">
          <w:marLeft w:val="0"/>
          <w:marRight w:val="0"/>
          <w:marTop w:val="0"/>
          <w:marBottom w:val="0"/>
          <w:divBdr>
            <w:top w:val="none" w:sz="0" w:space="0" w:color="auto"/>
            <w:left w:val="none" w:sz="0" w:space="0" w:color="auto"/>
            <w:bottom w:val="none" w:sz="0" w:space="0" w:color="auto"/>
            <w:right w:val="none" w:sz="0" w:space="0" w:color="auto"/>
          </w:divBdr>
          <w:divsChild>
            <w:div w:id="993602598">
              <w:marLeft w:val="0"/>
              <w:marRight w:val="0"/>
              <w:marTop w:val="0"/>
              <w:marBottom w:val="0"/>
              <w:divBdr>
                <w:top w:val="none" w:sz="0" w:space="0" w:color="auto"/>
                <w:left w:val="none" w:sz="0" w:space="0" w:color="auto"/>
                <w:bottom w:val="none" w:sz="0" w:space="0" w:color="auto"/>
                <w:right w:val="none" w:sz="0" w:space="0" w:color="auto"/>
              </w:divBdr>
            </w:div>
          </w:divsChild>
        </w:div>
        <w:div w:id="1539201717">
          <w:marLeft w:val="0"/>
          <w:marRight w:val="0"/>
          <w:marTop w:val="0"/>
          <w:marBottom w:val="0"/>
          <w:divBdr>
            <w:top w:val="none" w:sz="0" w:space="0" w:color="auto"/>
            <w:left w:val="none" w:sz="0" w:space="0" w:color="auto"/>
            <w:bottom w:val="none" w:sz="0" w:space="0" w:color="auto"/>
            <w:right w:val="none" w:sz="0" w:space="0" w:color="auto"/>
          </w:divBdr>
          <w:divsChild>
            <w:div w:id="1600213380">
              <w:marLeft w:val="0"/>
              <w:marRight w:val="0"/>
              <w:marTop w:val="0"/>
              <w:marBottom w:val="0"/>
              <w:divBdr>
                <w:top w:val="none" w:sz="0" w:space="0" w:color="auto"/>
                <w:left w:val="none" w:sz="0" w:space="0" w:color="auto"/>
                <w:bottom w:val="none" w:sz="0" w:space="0" w:color="auto"/>
                <w:right w:val="none" w:sz="0" w:space="0" w:color="auto"/>
              </w:divBdr>
            </w:div>
          </w:divsChild>
        </w:div>
        <w:div w:id="373384465">
          <w:marLeft w:val="0"/>
          <w:marRight w:val="0"/>
          <w:marTop w:val="0"/>
          <w:marBottom w:val="0"/>
          <w:divBdr>
            <w:top w:val="none" w:sz="0" w:space="0" w:color="auto"/>
            <w:left w:val="none" w:sz="0" w:space="0" w:color="auto"/>
            <w:bottom w:val="none" w:sz="0" w:space="0" w:color="auto"/>
            <w:right w:val="none" w:sz="0" w:space="0" w:color="auto"/>
          </w:divBdr>
          <w:divsChild>
            <w:div w:id="1821532971">
              <w:marLeft w:val="0"/>
              <w:marRight w:val="0"/>
              <w:marTop w:val="0"/>
              <w:marBottom w:val="0"/>
              <w:divBdr>
                <w:top w:val="none" w:sz="0" w:space="0" w:color="auto"/>
                <w:left w:val="none" w:sz="0" w:space="0" w:color="auto"/>
                <w:bottom w:val="none" w:sz="0" w:space="0" w:color="auto"/>
                <w:right w:val="none" w:sz="0" w:space="0" w:color="auto"/>
              </w:divBdr>
            </w:div>
          </w:divsChild>
        </w:div>
        <w:div w:id="2005236551">
          <w:marLeft w:val="0"/>
          <w:marRight w:val="0"/>
          <w:marTop w:val="0"/>
          <w:marBottom w:val="0"/>
          <w:divBdr>
            <w:top w:val="none" w:sz="0" w:space="0" w:color="auto"/>
            <w:left w:val="none" w:sz="0" w:space="0" w:color="auto"/>
            <w:bottom w:val="none" w:sz="0" w:space="0" w:color="auto"/>
            <w:right w:val="none" w:sz="0" w:space="0" w:color="auto"/>
          </w:divBdr>
          <w:divsChild>
            <w:div w:id="1740833718">
              <w:marLeft w:val="0"/>
              <w:marRight w:val="0"/>
              <w:marTop w:val="0"/>
              <w:marBottom w:val="0"/>
              <w:divBdr>
                <w:top w:val="none" w:sz="0" w:space="0" w:color="auto"/>
                <w:left w:val="none" w:sz="0" w:space="0" w:color="auto"/>
                <w:bottom w:val="none" w:sz="0" w:space="0" w:color="auto"/>
                <w:right w:val="none" w:sz="0" w:space="0" w:color="auto"/>
              </w:divBdr>
            </w:div>
          </w:divsChild>
        </w:div>
        <w:div w:id="1280262877">
          <w:marLeft w:val="0"/>
          <w:marRight w:val="0"/>
          <w:marTop w:val="0"/>
          <w:marBottom w:val="0"/>
          <w:divBdr>
            <w:top w:val="none" w:sz="0" w:space="0" w:color="auto"/>
            <w:left w:val="none" w:sz="0" w:space="0" w:color="auto"/>
            <w:bottom w:val="none" w:sz="0" w:space="0" w:color="auto"/>
            <w:right w:val="none" w:sz="0" w:space="0" w:color="auto"/>
          </w:divBdr>
          <w:divsChild>
            <w:div w:id="1944261285">
              <w:marLeft w:val="0"/>
              <w:marRight w:val="0"/>
              <w:marTop w:val="0"/>
              <w:marBottom w:val="0"/>
              <w:divBdr>
                <w:top w:val="none" w:sz="0" w:space="0" w:color="auto"/>
                <w:left w:val="none" w:sz="0" w:space="0" w:color="auto"/>
                <w:bottom w:val="none" w:sz="0" w:space="0" w:color="auto"/>
                <w:right w:val="none" w:sz="0" w:space="0" w:color="auto"/>
              </w:divBdr>
            </w:div>
          </w:divsChild>
        </w:div>
        <w:div w:id="1206329617">
          <w:marLeft w:val="0"/>
          <w:marRight w:val="0"/>
          <w:marTop w:val="0"/>
          <w:marBottom w:val="0"/>
          <w:divBdr>
            <w:top w:val="none" w:sz="0" w:space="0" w:color="auto"/>
            <w:left w:val="none" w:sz="0" w:space="0" w:color="auto"/>
            <w:bottom w:val="none" w:sz="0" w:space="0" w:color="auto"/>
            <w:right w:val="none" w:sz="0" w:space="0" w:color="auto"/>
          </w:divBdr>
          <w:divsChild>
            <w:div w:id="641733188">
              <w:marLeft w:val="0"/>
              <w:marRight w:val="0"/>
              <w:marTop w:val="0"/>
              <w:marBottom w:val="0"/>
              <w:divBdr>
                <w:top w:val="none" w:sz="0" w:space="0" w:color="auto"/>
                <w:left w:val="none" w:sz="0" w:space="0" w:color="auto"/>
                <w:bottom w:val="none" w:sz="0" w:space="0" w:color="auto"/>
                <w:right w:val="none" w:sz="0" w:space="0" w:color="auto"/>
              </w:divBdr>
            </w:div>
          </w:divsChild>
        </w:div>
        <w:div w:id="2121483832">
          <w:marLeft w:val="0"/>
          <w:marRight w:val="0"/>
          <w:marTop w:val="0"/>
          <w:marBottom w:val="0"/>
          <w:divBdr>
            <w:top w:val="none" w:sz="0" w:space="0" w:color="auto"/>
            <w:left w:val="none" w:sz="0" w:space="0" w:color="auto"/>
            <w:bottom w:val="none" w:sz="0" w:space="0" w:color="auto"/>
            <w:right w:val="none" w:sz="0" w:space="0" w:color="auto"/>
          </w:divBdr>
          <w:divsChild>
            <w:div w:id="725640145">
              <w:marLeft w:val="0"/>
              <w:marRight w:val="0"/>
              <w:marTop w:val="0"/>
              <w:marBottom w:val="0"/>
              <w:divBdr>
                <w:top w:val="none" w:sz="0" w:space="0" w:color="auto"/>
                <w:left w:val="none" w:sz="0" w:space="0" w:color="auto"/>
                <w:bottom w:val="none" w:sz="0" w:space="0" w:color="auto"/>
                <w:right w:val="none" w:sz="0" w:space="0" w:color="auto"/>
              </w:divBdr>
            </w:div>
          </w:divsChild>
        </w:div>
        <w:div w:id="1173568868">
          <w:marLeft w:val="0"/>
          <w:marRight w:val="0"/>
          <w:marTop w:val="0"/>
          <w:marBottom w:val="0"/>
          <w:divBdr>
            <w:top w:val="none" w:sz="0" w:space="0" w:color="auto"/>
            <w:left w:val="none" w:sz="0" w:space="0" w:color="auto"/>
            <w:bottom w:val="none" w:sz="0" w:space="0" w:color="auto"/>
            <w:right w:val="none" w:sz="0" w:space="0" w:color="auto"/>
          </w:divBdr>
          <w:divsChild>
            <w:div w:id="1629625414">
              <w:marLeft w:val="0"/>
              <w:marRight w:val="0"/>
              <w:marTop w:val="0"/>
              <w:marBottom w:val="0"/>
              <w:divBdr>
                <w:top w:val="none" w:sz="0" w:space="0" w:color="auto"/>
                <w:left w:val="none" w:sz="0" w:space="0" w:color="auto"/>
                <w:bottom w:val="none" w:sz="0" w:space="0" w:color="auto"/>
                <w:right w:val="none" w:sz="0" w:space="0" w:color="auto"/>
              </w:divBdr>
            </w:div>
          </w:divsChild>
        </w:div>
        <w:div w:id="623776844">
          <w:marLeft w:val="0"/>
          <w:marRight w:val="0"/>
          <w:marTop w:val="0"/>
          <w:marBottom w:val="0"/>
          <w:divBdr>
            <w:top w:val="none" w:sz="0" w:space="0" w:color="auto"/>
            <w:left w:val="none" w:sz="0" w:space="0" w:color="auto"/>
            <w:bottom w:val="none" w:sz="0" w:space="0" w:color="auto"/>
            <w:right w:val="none" w:sz="0" w:space="0" w:color="auto"/>
          </w:divBdr>
          <w:divsChild>
            <w:div w:id="1164473350">
              <w:marLeft w:val="0"/>
              <w:marRight w:val="0"/>
              <w:marTop w:val="0"/>
              <w:marBottom w:val="0"/>
              <w:divBdr>
                <w:top w:val="none" w:sz="0" w:space="0" w:color="auto"/>
                <w:left w:val="none" w:sz="0" w:space="0" w:color="auto"/>
                <w:bottom w:val="none" w:sz="0" w:space="0" w:color="auto"/>
                <w:right w:val="none" w:sz="0" w:space="0" w:color="auto"/>
              </w:divBdr>
            </w:div>
          </w:divsChild>
        </w:div>
        <w:div w:id="588150744">
          <w:marLeft w:val="0"/>
          <w:marRight w:val="0"/>
          <w:marTop w:val="0"/>
          <w:marBottom w:val="0"/>
          <w:divBdr>
            <w:top w:val="none" w:sz="0" w:space="0" w:color="auto"/>
            <w:left w:val="none" w:sz="0" w:space="0" w:color="auto"/>
            <w:bottom w:val="none" w:sz="0" w:space="0" w:color="auto"/>
            <w:right w:val="none" w:sz="0" w:space="0" w:color="auto"/>
          </w:divBdr>
          <w:divsChild>
            <w:div w:id="605042139">
              <w:marLeft w:val="0"/>
              <w:marRight w:val="0"/>
              <w:marTop w:val="0"/>
              <w:marBottom w:val="0"/>
              <w:divBdr>
                <w:top w:val="none" w:sz="0" w:space="0" w:color="auto"/>
                <w:left w:val="none" w:sz="0" w:space="0" w:color="auto"/>
                <w:bottom w:val="none" w:sz="0" w:space="0" w:color="auto"/>
                <w:right w:val="none" w:sz="0" w:space="0" w:color="auto"/>
              </w:divBdr>
            </w:div>
          </w:divsChild>
        </w:div>
        <w:div w:id="1059400556">
          <w:marLeft w:val="0"/>
          <w:marRight w:val="0"/>
          <w:marTop w:val="0"/>
          <w:marBottom w:val="0"/>
          <w:divBdr>
            <w:top w:val="none" w:sz="0" w:space="0" w:color="auto"/>
            <w:left w:val="none" w:sz="0" w:space="0" w:color="auto"/>
            <w:bottom w:val="none" w:sz="0" w:space="0" w:color="auto"/>
            <w:right w:val="none" w:sz="0" w:space="0" w:color="auto"/>
          </w:divBdr>
          <w:divsChild>
            <w:div w:id="1077675480">
              <w:marLeft w:val="0"/>
              <w:marRight w:val="0"/>
              <w:marTop w:val="0"/>
              <w:marBottom w:val="0"/>
              <w:divBdr>
                <w:top w:val="none" w:sz="0" w:space="0" w:color="auto"/>
                <w:left w:val="none" w:sz="0" w:space="0" w:color="auto"/>
                <w:bottom w:val="none" w:sz="0" w:space="0" w:color="auto"/>
                <w:right w:val="none" w:sz="0" w:space="0" w:color="auto"/>
              </w:divBdr>
            </w:div>
          </w:divsChild>
        </w:div>
        <w:div w:id="289017933">
          <w:marLeft w:val="0"/>
          <w:marRight w:val="0"/>
          <w:marTop w:val="0"/>
          <w:marBottom w:val="0"/>
          <w:divBdr>
            <w:top w:val="none" w:sz="0" w:space="0" w:color="auto"/>
            <w:left w:val="none" w:sz="0" w:space="0" w:color="auto"/>
            <w:bottom w:val="none" w:sz="0" w:space="0" w:color="auto"/>
            <w:right w:val="none" w:sz="0" w:space="0" w:color="auto"/>
          </w:divBdr>
          <w:divsChild>
            <w:div w:id="1965650966">
              <w:marLeft w:val="0"/>
              <w:marRight w:val="0"/>
              <w:marTop w:val="0"/>
              <w:marBottom w:val="0"/>
              <w:divBdr>
                <w:top w:val="none" w:sz="0" w:space="0" w:color="auto"/>
                <w:left w:val="none" w:sz="0" w:space="0" w:color="auto"/>
                <w:bottom w:val="none" w:sz="0" w:space="0" w:color="auto"/>
                <w:right w:val="none" w:sz="0" w:space="0" w:color="auto"/>
              </w:divBdr>
            </w:div>
          </w:divsChild>
        </w:div>
        <w:div w:id="1697541731">
          <w:marLeft w:val="0"/>
          <w:marRight w:val="0"/>
          <w:marTop w:val="0"/>
          <w:marBottom w:val="0"/>
          <w:divBdr>
            <w:top w:val="none" w:sz="0" w:space="0" w:color="auto"/>
            <w:left w:val="none" w:sz="0" w:space="0" w:color="auto"/>
            <w:bottom w:val="none" w:sz="0" w:space="0" w:color="auto"/>
            <w:right w:val="none" w:sz="0" w:space="0" w:color="auto"/>
          </w:divBdr>
          <w:divsChild>
            <w:div w:id="1847279142">
              <w:marLeft w:val="0"/>
              <w:marRight w:val="0"/>
              <w:marTop w:val="0"/>
              <w:marBottom w:val="0"/>
              <w:divBdr>
                <w:top w:val="none" w:sz="0" w:space="0" w:color="auto"/>
                <w:left w:val="none" w:sz="0" w:space="0" w:color="auto"/>
                <w:bottom w:val="none" w:sz="0" w:space="0" w:color="auto"/>
                <w:right w:val="none" w:sz="0" w:space="0" w:color="auto"/>
              </w:divBdr>
            </w:div>
          </w:divsChild>
        </w:div>
        <w:div w:id="1886330861">
          <w:marLeft w:val="0"/>
          <w:marRight w:val="0"/>
          <w:marTop w:val="0"/>
          <w:marBottom w:val="0"/>
          <w:divBdr>
            <w:top w:val="none" w:sz="0" w:space="0" w:color="auto"/>
            <w:left w:val="none" w:sz="0" w:space="0" w:color="auto"/>
            <w:bottom w:val="none" w:sz="0" w:space="0" w:color="auto"/>
            <w:right w:val="none" w:sz="0" w:space="0" w:color="auto"/>
          </w:divBdr>
          <w:divsChild>
            <w:div w:id="2015451992">
              <w:marLeft w:val="0"/>
              <w:marRight w:val="0"/>
              <w:marTop w:val="0"/>
              <w:marBottom w:val="0"/>
              <w:divBdr>
                <w:top w:val="none" w:sz="0" w:space="0" w:color="auto"/>
                <w:left w:val="none" w:sz="0" w:space="0" w:color="auto"/>
                <w:bottom w:val="none" w:sz="0" w:space="0" w:color="auto"/>
                <w:right w:val="none" w:sz="0" w:space="0" w:color="auto"/>
              </w:divBdr>
            </w:div>
          </w:divsChild>
        </w:div>
        <w:div w:id="1910144739">
          <w:marLeft w:val="0"/>
          <w:marRight w:val="0"/>
          <w:marTop w:val="0"/>
          <w:marBottom w:val="0"/>
          <w:divBdr>
            <w:top w:val="none" w:sz="0" w:space="0" w:color="auto"/>
            <w:left w:val="none" w:sz="0" w:space="0" w:color="auto"/>
            <w:bottom w:val="none" w:sz="0" w:space="0" w:color="auto"/>
            <w:right w:val="none" w:sz="0" w:space="0" w:color="auto"/>
          </w:divBdr>
          <w:divsChild>
            <w:div w:id="1374691410">
              <w:marLeft w:val="0"/>
              <w:marRight w:val="0"/>
              <w:marTop w:val="0"/>
              <w:marBottom w:val="0"/>
              <w:divBdr>
                <w:top w:val="none" w:sz="0" w:space="0" w:color="auto"/>
                <w:left w:val="none" w:sz="0" w:space="0" w:color="auto"/>
                <w:bottom w:val="none" w:sz="0" w:space="0" w:color="auto"/>
                <w:right w:val="none" w:sz="0" w:space="0" w:color="auto"/>
              </w:divBdr>
            </w:div>
          </w:divsChild>
        </w:div>
        <w:div w:id="608665298">
          <w:marLeft w:val="0"/>
          <w:marRight w:val="0"/>
          <w:marTop w:val="0"/>
          <w:marBottom w:val="0"/>
          <w:divBdr>
            <w:top w:val="none" w:sz="0" w:space="0" w:color="auto"/>
            <w:left w:val="none" w:sz="0" w:space="0" w:color="auto"/>
            <w:bottom w:val="none" w:sz="0" w:space="0" w:color="auto"/>
            <w:right w:val="none" w:sz="0" w:space="0" w:color="auto"/>
          </w:divBdr>
          <w:divsChild>
            <w:div w:id="175123550">
              <w:marLeft w:val="0"/>
              <w:marRight w:val="0"/>
              <w:marTop w:val="0"/>
              <w:marBottom w:val="0"/>
              <w:divBdr>
                <w:top w:val="none" w:sz="0" w:space="0" w:color="auto"/>
                <w:left w:val="none" w:sz="0" w:space="0" w:color="auto"/>
                <w:bottom w:val="none" w:sz="0" w:space="0" w:color="auto"/>
                <w:right w:val="none" w:sz="0" w:space="0" w:color="auto"/>
              </w:divBdr>
            </w:div>
          </w:divsChild>
        </w:div>
        <w:div w:id="1213421787">
          <w:marLeft w:val="0"/>
          <w:marRight w:val="0"/>
          <w:marTop w:val="0"/>
          <w:marBottom w:val="0"/>
          <w:divBdr>
            <w:top w:val="none" w:sz="0" w:space="0" w:color="auto"/>
            <w:left w:val="none" w:sz="0" w:space="0" w:color="auto"/>
            <w:bottom w:val="none" w:sz="0" w:space="0" w:color="auto"/>
            <w:right w:val="none" w:sz="0" w:space="0" w:color="auto"/>
          </w:divBdr>
          <w:divsChild>
            <w:div w:id="2099010692">
              <w:marLeft w:val="0"/>
              <w:marRight w:val="0"/>
              <w:marTop w:val="0"/>
              <w:marBottom w:val="0"/>
              <w:divBdr>
                <w:top w:val="none" w:sz="0" w:space="0" w:color="auto"/>
                <w:left w:val="none" w:sz="0" w:space="0" w:color="auto"/>
                <w:bottom w:val="none" w:sz="0" w:space="0" w:color="auto"/>
                <w:right w:val="none" w:sz="0" w:space="0" w:color="auto"/>
              </w:divBdr>
            </w:div>
          </w:divsChild>
        </w:div>
        <w:div w:id="898830524">
          <w:marLeft w:val="0"/>
          <w:marRight w:val="0"/>
          <w:marTop w:val="0"/>
          <w:marBottom w:val="0"/>
          <w:divBdr>
            <w:top w:val="none" w:sz="0" w:space="0" w:color="auto"/>
            <w:left w:val="none" w:sz="0" w:space="0" w:color="auto"/>
            <w:bottom w:val="none" w:sz="0" w:space="0" w:color="auto"/>
            <w:right w:val="none" w:sz="0" w:space="0" w:color="auto"/>
          </w:divBdr>
          <w:divsChild>
            <w:div w:id="1604800155">
              <w:marLeft w:val="0"/>
              <w:marRight w:val="0"/>
              <w:marTop w:val="0"/>
              <w:marBottom w:val="0"/>
              <w:divBdr>
                <w:top w:val="none" w:sz="0" w:space="0" w:color="auto"/>
                <w:left w:val="none" w:sz="0" w:space="0" w:color="auto"/>
                <w:bottom w:val="none" w:sz="0" w:space="0" w:color="auto"/>
                <w:right w:val="none" w:sz="0" w:space="0" w:color="auto"/>
              </w:divBdr>
            </w:div>
          </w:divsChild>
        </w:div>
        <w:div w:id="1445269521">
          <w:marLeft w:val="0"/>
          <w:marRight w:val="0"/>
          <w:marTop w:val="0"/>
          <w:marBottom w:val="0"/>
          <w:divBdr>
            <w:top w:val="none" w:sz="0" w:space="0" w:color="auto"/>
            <w:left w:val="none" w:sz="0" w:space="0" w:color="auto"/>
            <w:bottom w:val="none" w:sz="0" w:space="0" w:color="auto"/>
            <w:right w:val="none" w:sz="0" w:space="0" w:color="auto"/>
          </w:divBdr>
          <w:divsChild>
            <w:div w:id="454712372">
              <w:marLeft w:val="0"/>
              <w:marRight w:val="0"/>
              <w:marTop w:val="0"/>
              <w:marBottom w:val="0"/>
              <w:divBdr>
                <w:top w:val="none" w:sz="0" w:space="0" w:color="auto"/>
                <w:left w:val="none" w:sz="0" w:space="0" w:color="auto"/>
                <w:bottom w:val="none" w:sz="0" w:space="0" w:color="auto"/>
                <w:right w:val="none" w:sz="0" w:space="0" w:color="auto"/>
              </w:divBdr>
            </w:div>
          </w:divsChild>
        </w:div>
        <w:div w:id="991517656">
          <w:marLeft w:val="0"/>
          <w:marRight w:val="0"/>
          <w:marTop w:val="0"/>
          <w:marBottom w:val="0"/>
          <w:divBdr>
            <w:top w:val="none" w:sz="0" w:space="0" w:color="auto"/>
            <w:left w:val="none" w:sz="0" w:space="0" w:color="auto"/>
            <w:bottom w:val="none" w:sz="0" w:space="0" w:color="auto"/>
            <w:right w:val="none" w:sz="0" w:space="0" w:color="auto"/>
          </w:divBdr>
          <w:divsChild>
            <w:div w:id="1988316213">
              <w:marLeft w:val="0"/>
              <w:marRight w:val="0"/>
              <w:marTop w:val="0"/>
              <w:marBottom w:val="0"/>
              <w:divBdr>
                <w:top w:val="none" w:sz="0" w:space="0" w:color="auto"/>
                <w:left w:val="none" w:sz="0" w:space="0" w:color="auto"/>
                <w:bottom w:val="none" w:sz="0" w:space="0" w:color="auto"/>
                <w:right w:val="none" w:sz="0" w:space="0" w:color="auto"/>
              </w:divBdr>
            </w:div>
          </w:divsChild>
        </w:div>
        <w:div w:id="1800952096">
          <w:marLeft w:val="0"/>
          <w:marRight w:val="0"/>
          <w:marTop w:val="0"/>
          <w:marBottom w:val="0"/>
          <w:divBdr>
            <w:top w:val="none" w:sz="0" w:space="0" w:color="auto"/>
            <w:left w:val="none" w:sz="0" w:space="0" w:color="auto"/>
            <w:bottom w:val="none" w:sz="0" w:space="0" w:color="auto"/>
            <w:right w:val="none" w:sz="0" w:space="0" w:color="auto"/>
          </w:divBdr>
          <w:divsChild>
            <w:div w:id="147792738">
              <w:marLeft w:val="0"/>
              <w:marRight w:val="0"/>
              <w:marTop w:val="0"/>
              <w:marBottom w:val="0"/>
              <w:divBdr>
                <w:top w:val="none" w:sz="0" w:space="0" w:color="auto"/>
                <w:left w:val="none" w:sz="0" w:space="0" w:color="auto"/>
                <w:bottom w:val="none" w:sz="0" w:space="0" w:color="auto"/>
                <w:right w:val="none" w:sz="0" w:space="0" w:color="auto"/>
              </w:divBdr>
            </w:div>
          </w:divsChild>
        </w:div>
        <w:div w:id="397674387">
          <w:marLeft w:val="0"/>
          <w:marRight w:val="0"/>
          <w:marTop w:val="0"/>
          <w:marBottom w:val="0"/>
          <w:divBdr>
            <w:top w:val="none" w:sz="0" w:space="0" w:color="auto"/>
            <w:left w:val="none" w:sz="0" w:space="0" w:color="auto"/>
            <w:bottom w:val="none" w:sz="0" w:space="0" w:color="auto"/>
            <w:right w:val="none" w:sz="0" w:space="0" w:color="auto"/>
          </w:divBdr>
          <w:divsChild>
            <w:div w:id="1099520657">
              <w:marLeft w:val="0"/>
              <w:marRight w:val="0"/>
              <w:marTop w:val="0"/>
              <w:marBottom w:val="0"/>
              <w:divBdr>
                <w:top w:val="none" w:sz="0" w:space="0" w:color="auto"/>
                <w:left w:val="none" w:sz="0" w:space="0" w:color="auto"/>
                <w:bottom w:val="none" w:sz="0" w:space="0" w:color="auto"/>
                <w:right w:val="none" w:sz="0" w:space="0" w:color="auto"/>
              </w:divBdr>
            </w:div>
          </w:divsChild>
        </w:div>
        <w:div w:id="1561281429">
          <w:marLeft w:val="0"/>
          <w:marRight w:val="0"/>
          <w:marTop w:val="0"/>
          <w:marBottom w:val="0"/>
          <w:divBdr>
            <w:top w:val="none" w:sz="0" w:space="0" w:color="auto"/>
            <w:left w:val="none" w:sz="0" w:space="0" w:color="auto"/>
            <w:bottom w:val="none" w:sz="0" w:space="0" w:color="auto"/>
            <w:right w:val="none" w:sz="0" w:space="0" w:color="auto"/>
          </w:divBdr>
          <w:divsChild>
            <w:div w:id="734398243">
              <w:marLeft w:val="0"/>
              <w:marRight w:val="0"/>
              <w:marTop w:val="0"/>
              <w:marBottom w:val="0"/>
              <w:divBdr>
                <w:top w:val="none" w:sz="0" w:space="0" w:color="auto"/>
                <w:left w:val="none" w:sz="0" w:space="0" w:color="auto"/>
                <w:bottom w:val="none" w:sz="0" w:space="0" w:color="auto"/>
                <w:right w:val="none" w:sz="0" w:space="0" w:color="auto"/>
              </w:divBdr>
            </w:div>
          </w:divsChild>
        </w:div>
        <w:div w:id="645355618">
          <w:marLeft w:val="0"/>
          <w:marRight w:val="0"/>
          <w:marTop w:val="0"/>
          <w:marBottom w:val="0"/>
          <w:divBdr>
            <w:top w:val="none" w:sz="0" w:space="0" w:color="auto"/>
            <w:left w:val="none" w:sz="0" w:space="0" w:color="auto"/>
            <w:bottom w:val="none" w:sz="0" w:space="0" w:color="auto"/>
            <w:right w:val="none" w:sz="0" w:space="0" w:color="auto"/>
          </w:divBdr>
          <w:divsChild>
            <w:div w:id="1053968413">
              <w:marLeft w:val="0"/>
              <w:marRight w:val="0"/>
              <w:marTop w:val="0"/>
              <w:marBottom w:val="0"/>
              <w:divBdr>
                <w:top w:val="none" w:sz="0" w:space="0" w:color="auto"/>
                <w:left w:val="none" w:sz="0" w:space="0" w:color="auto"/>
                <w:bottom w:val="none" w:sz="0" w:space="0" w:color="auto"/>
                <w:right w:val="none" w:sz="0" w:space="0" w:color="auto"/>
              </w:divBdr>
            </w:div>
          </w:divsChild>
        </w:div>
        <w:div w:id="283115961">
          <w:marLeft w:val="0"/>
          <w:marRight w:val="0"/>
          <w:marTop w:val="0"/>
          <w:marBottom w:val="0"/>
          <w:divBdr>
            <w:top w:val="none" w:sz="0" w:space="0" w:color="auto"/>
            <w:left w:val="none" w:sz="0" w:space="0" w:color="auto"/>
            <w:bottom w:val="none" w:sz="0" w:space="0" w:color="auto"/>
            <w:right w:val="none" w:sz="0" w:space="0" w:color="auto"/>
          </w:divBdr>
          <w:divsChild>
            <w:div w:id="1305818246">
              <w:marLeft w:val="0"/>
              <w:marRight w:val="0"/>
              <w:marTop w:val="0"/>
              <w:marBottom w:val="0"/>
              <w:divBdr>
                <w:top w:val="none" w:sz="0" w:space="0" w:color="auto"/>
                <w:left w:val="none" w:sz="0" w:space="0" w:color="auto"/>
                <w:bottom w:val="none" w:sz="0" w:space="0" w:color="auto"/>
                <w:right w:val="none" w:sz="0" w:space="0" w:color="auto"/>
              </w:divBdr>
            </w:div>
          </w:divsChild>
        </w:div>
        <w:div w:id="357244520">
          <w:marLeft w:val="0"/>
          <w:marRight w:val="0"/>
          <w:marTop w:val="0"/>
          <w:marBottom w:val="0"/>
          <w:divBdr>
            <w:top w:val="none" w:sz="0" w:space="0" w:color="auto"/>
            <w:left w:val="none" w:sz="0" w:space="0" w:color="auto"/>
            <w:bottom w:val="none" w:sz="0" w:space="0" w:color="auto"/>
            <w:right w:val="none" w:sz="0" w:space="0" w:color="auto"/>
          </w:divBdr>
          <w:divsChild>
            <w:div w:id="393427322">
              <w:marLeft w:val="0"/>
              <w:marRight w:val="0"/>
              <w:marTop w:val="0"/>
              <w:marBottom w:val="0"/>
              <w:divBdr>
                <w:top w:val="none" w:sz="0" w:space="0" w:color="auto"/>
                <w:left w:val="none" w:sz="0" w:space="0" w:color="auto"/>
                <w:bottom w:val="none" w:sz="0" w:space="0" w:color="auto"/>
                <w:right w:val="none" w:sz="0" w:space="0" w:color="auto"/>
              </w:divBdr>
            </w:div>
          </w:divsChild>
        </w:div>
        <w:div w:id="1692490121">
          <w:marLeft w:val="0"/>
          <w:marRight w:val="0"/>
          <w:marTop w:val="0"/>
          <w:marBottom w:val="0"/>
          <w:divBdr>
            <w:top w:val="none" w:sz="0" w:space="0" w:color="auto"/>
            <w:left w:val="none" w:sz="0" w:space="0" w:color="auto"/>
            <w:bottom w:val="none" w:sz="0" w:space="0" w:color="auto"/>
            <w:right w:val="none" w:sz="0" w:space="0" w:color="auto"/>
          </w:divBdr>
          <w:divsChild>
            <w:div w:id="2146073765">
              <w:marLeft w:val="0"/>
              <w:marRight w:val="0"/>
              <w:marTop w:val="0"/>
              <w:marBottom w:val="0"/>
              <w:divBdr>
                <w:top w:val="none" w:sz="0" w:space="0" w:color="auto"/>
                <w:left w:val="none" w:sz="0" w:space="0" w:color="auto"/>
                <w:bottom w:val="none" w:sz="0" w:space="0" w:color="auto"/>
                <w:right w:val="none" w:sz="0" w:space="0" w:color="auto"/>
              </w:divBdr>
            </w:div>
          </w:divsChild>
        </w:div>
        <w:div w:id="1701197992">
          <w:marLeft w:val="0"/>
          <w:marRight w:val="0"/>
          <w:marTop w:val="0"/>
          <w:marBottom w:val="0"/>
          <w:divBdr>
            <w:top w:val="none" w:sz="0" w:space="0" w:color="auto"/>
            <w:left w:val="none" w:sz="0" w:space="0" w:color="auto"/>
            <w:bottom w:val="none" w:sz="0" w:space="0" w:color="auto"/>
            <w:right w:val="none" w:sz="0" w:space="0" w:color="auto"/>
          </w:divBdr>
          <w:divsChild>
            <w:div w:id="1826622687">
              <w:marLeft w:val="0"/>
              <w:marRight w:val="0"/>
              <w:marTop w:val="0"/>
              <w:marBottom w:val="0"/>
              <w:divBdr>
                <w:top w:val="none" w:sz="0" w:space="0" w:color="auto"/>
                <w:left w:val="none" w:sz="0" w:space="0" w:color="auto"/>
                <w:bottom w:val="none" w:sz="0" w:space="0" w:color="auto"/>
                <w:right w:val="none" w:sz="0" w:space="0" w:color="auto"/>
              </w:divBdr>
            </w:div>
          </w:divsChild>
        </w:div>
        <w:div w:id="1517840311">
          <w:marLeft w:val="0"/>
          <w:marRight w:val="0"/>
          <w:marTop w:val="0"/>
          <w:marBottom w:val="0"/>
          <w:divBdr>
            <w:top w:val="none" w:sz="0" w:space="0" w:color="auto"/>
            <w:left w:val="none" w:sz="0" w:space="0" w:color="auto"/>
            <w:bottom w:val="none" w:sz="0" w:space="0" w:color="auto"/>
            <w:right w:val="none" w:sz="0" w:space="0" w:color="auto"/>
          </w:divBdr>
          <w:divsChild>
            <w:div w:id="225142837">
              <w:marLeft w:val="0"/>
              <w:marRight w:val="0"/>
              <w:marTop w:val="0"/>
              <w:marBottom w:val="0"/>
              <w:divBdr>
                <w:top w:val="none" w:sz="0" w:space="0" w:color="auto"/>
                <w:left w:val="none" w:sz="0" w:space="0" w:color="auto"/>
                <w:bottom w:val="none" w:sz="0" w:space="0" w:color="auto"/>
                <w:right w:val="none" w:sz="0" w:space="0" w:color="auto"/>
              </w:divBdr>
            </w:div>
          </w:divsChild>
        </w:div>
        <w:div w:id="188841893">
          <w:marLeft w:val="0"/>
          <w:marRight w:val="0"/>
          <w:marTop w:val="0"/>
          <w:marBottom w:val="0"/>
          <w:divBdr>
            <w:top w:val="none" w:sz="0" w:space="0" w:color="auto"/>
            <w:left w:val="none" w:sz="0" w:space="0" w:color="auto"/>
            <w:bottom w:val="none" w:sz="0" w:space="0" w:color="auto"/>
            <w:right w:val="none" w:sz="0" w:space="0" w:color="auto"/>
          </w:divBdr>
          <w:divsChild>
            <w:div w:id="156503892">
              <w:marLeft w:val="0"/>
              <w:marRight w:val="0"/>
              <w:marTop w:val="0"/>
              <w:marBottom w:val="0"/>
              <w:divBdr>
                <w:top w:val="none" w:sz="0" w:space="0" w:color="auto"/>
                <w:left w:val="none" w:sz="0" w:space="0" w:color="auto"/>
                <w:bottom w:val="none" w:sz="0" w:space="0" w:color="auto"/>
                <w:right w:val="none" w:sz="0" w:space="0" w:color="auto"/>
              </w:divBdr>
            </w:div>
          </w:divsChild>
        </w:div>
        <w:div w:id="1642228014">
          <w:marLeft w:val="0"/>
          <w:marRight w:val="0"/>
          <w:marTop w:val="0"/>
          <w:marBottom w:val="0"/>
          <w:divBdr>
            <w:top w:val="none" w:sz="0" w:space="0" w:color="auto"/>
            <w:left w:val="none" w:sz="0" w:space="0" w:color="auto"/>
            <w:bottom w:val="none" w:sz="0" w:space="0" w:color="auto"/>
            <w:right w:val="none" w:sz="0" w:space="0" w:color="auto"/>
          </w:divBdr>
          <w:divsChild>
            <w:div w:id="357125498">
              <w:marLeft w:val="0"/>
              <w:marRight w:val="0"/>
              <w:marTop w:val="0"/>
              <w:marBottom w:val="0"/>
              <w:divBdr>
                <w:top w:val="none" w:sz="0" w:space="0" w:color="auto"/>
                <w:left w:val="none" w:sz="0" w:space="0" w:color="auto"/>
                <w:bottom w:val="none" w:sz="0" w:space="0" w:color="auto"/>
                <w:right w:val="none" w:sz="0" w:space="0" w:color="auto"/>
              </w:divBdr>
            </w:div>
          </w:divsChild>
        </w:div>
        <w:div w:id="1611354480">
          <w:marLeft w:val="0"/>
          <w:marRight w:val="0"/>
          <w:marTop w:val="0"/>
          <w:marBottom w:val="0"/>
          <w:divBdr>
            <w:top w:val="none" w:sz="0" w:space="0" w:color="auto"/>
            <w:left w:val="none" w:sz="0" w:space="0" w:color="auto"/>
            <w:bottom w:val="none" w:sz="0" w:space="0" w:color="auto"/>
            <w:right w:val="none" w:sz="0" w:space="0" w:color="auto"/>
          </w:divBdr>
          <w:divsChild>
            <w:div w:id="817961358">
              <w:marLeft w:val="0"/>
              <w:marRight w:val="0"/>
              <w:marTop w:val="0"/>
              <w:marBottom w:val="0"/>
              <w:divBdr>
                <w:top w:val="none" w:sz="0" w:space="0" w:color="auto"/>
                <w:left w:val="none" w:sz="0" w:space="0" w:color="auto"/>
                <w:bottom w:val="none" w:sz="0" w:space="0" w:color="auto"/>
                <w:right w:val="none" w:sz="0" w:space="0" w:color="auto"/>
              </w:divBdr>
            </w:div>
          </w:divsChild>
        </w:div>
        <w:div w:id="2137680177">
          <w:marLeft w:val="0"/>
          <w:marRight w:val="0"/>
          <w:marTop w:val="0"/>
          <w:marBottom w:val="0"/>
          <w:divBdr>
            <w:top w:val="none" w:sz="0" w:space="0" w:color="auto"/>
            <w:left w:val="none" w:sz="0" w:space="0" w:color="auto"/>
            <w:bottom w:val="none" w:sz="0" w:space="0" w:color="auto"/>
            <w:right w:val="none" w:sz="0" w:space="0" w:color="auto"/>
          </w:divBdr>
          <w:divsChild>
            <w:div w:id="1561985080">
              <w:marLeft w:val="0"/>
              <w:marRight w:val="0"/>
              <w:marTop w:val="0"/>
              <w:marBottom w:val="0"/>
              <w:divBdr>
                <w:top w:val="none" w:sz="0" w:space="0" w:color="auto"/>
                <w:left w:val="none" w:sz="0" w:space="0" w:color="auto"/>
                <w:bottom w:val="none" w:sz="0" w:space="0" w:color="auto"/>
                <w:right w:val="none" w:sz="0" w:space="0" w:color="auto"/>
              </w:divBdr>
            </w:div>
          </w:divsChild>
        </w:div>
        <w:div w:id="569849020">
          <w:marLeft w:val="0"/>
          <w:marRight w:val="0"/>
          <w:marTop w:val="0"/>
          <w:marBottom w:val="0"/>
          <w:divBdr>
            <w:top w:val="none" w:sz="0" w:space="0" w:color="auto"/>
            <w:left w:val="none" w:sz="0" w:space="0" w:color="auto"/>
            <w:bottom w:val="none" w:sz="0" w:space="0" w:color="auto"/>
            <w:right w:val="none" w:sz="0" w:space="0" w:color="auto"/>
          </w:divBdr>
          <w:divsChild>
            <w:div w:id="458111811">
              <w:marLeft w:val="0"/>
              <w:marRight w:val="0"/>
              <w:marTop w:val="0"/>
              <w:marBottom w:val="0"/>
              <w:divBdr>
                <w:top w:val="none" w:sz="0" w:space="0" w:color="auto"/>
                <w:left w:val="none" w:sz="0" w:space="0" w:color="auto"/>
                <w:bottom w:val="none" w:sz="0" w:space="0" w:color="auto"/>
                <w:right w:val="none" w:sz="0" w:space="0" w:color="auto"/>
              </w:divBdr>
            </w:div>
          </w:divsChild>
        </w:div>
        <w:div w:id="116605060">
          <w:marLeft w:val="0"/>
          <w:marRight w:val="0"/>
          <w:marTop w:val="0"/>
          <w:marBottom w:val="0"/>
          <w:divBdr>
            <w:top w:val="none" w:sz="0" w:space="0" w:color="auto"/>
            <w:left w:val="none" w:sz="0" w:space="0" w:color="auto"/>
            <w:bottom w:val="none" w:sz="0" w:space="0" w:color="auto"/>
            <w:right w:val="none" w:sz="0" w:space="0" w:color="auto"/>
          </w:divBdr>
          <w:divsChild>
            <w:div w:id="988822616">
              <w:marLeft w:val="0"/>
              <w:marRight w:val="0"/>
              <w:marTop w:val="0"/>
              <w:marBottom w:val="0"/>
              <w:divBdr>
                <w:top w:val="none" w:sz="0" w:space="0" w:color="auto"/>
                <w:left w:val="none" w:sz="0" w:space="0" w:color="auto"/>
                <w:bottom w:val="none" w:sz="0" w:space="0" w:color="auto"/>
                <w:right w:val="none" w:sz="0" w:space="0" w:color="auto"/>
              </w:divBdr>
            </w:div>
          </w:divsChild>
        </w:div>
        <w:div w:id="773938063">
          <w:marLeft w:val="0"/>
          <w:marRight w:val="0"/>
          <w:marTop w:val="0"/>
          <w:marBottom w:val="0"/>
          <w:divBdr>
            <w:top w:val="none" w:sz="0" w:space="0" w:color="auto"/>
            <w:left w:val="none" w:sz="0" w:space="0" w:color="auto"/>
            <w:bottom w:val="none" w:sz="0" w:space="0" w:color="auto"/>
            <w:right w:val="none" w:sz="0" w:space="0" w:color="auto"/>
          </w:divBdr>
          <w:divsChild>
            <w:div w:id="596444819">
              <w:marLeft w:val="0"/>
              <w:marRight w:val="0"/>
              <w:marTop w:val="0"/>
              <w:marBottom w:val="0"/>
              <w:divBdr>
                <w:top w:val="none" w:sz="0" w:space="0" w:color="auto"/>
                <w:left w:val="none" w:sz="0" w:space="0" w:color="auto"/>
                <w:bottom w:val="none" w:sz="0" w:space="0" w:color="auto"/>
                <w:right w:val="none" w:sz="0" w:space="0" w:color="auto"/>
              </w:divBdr>
            </w:div>
          </w:divsChild>
        </w:div>
        <w:div w:id="683212816">
          <w:marLeft w:val="0"/>
          <w:marRight w:val="0"/>
          <w:marTop w:val="0"/>
          <w:marBottom w:val="0"/>
          <w:divBdr>
            <w:top w:val="none" w:sz="0" w:space="0" w:color="auto"/>
            <w:left w:val="none" w:sz="0" w:space="0" w:color="auto"/>
            <w:bottom w:val="none" w:sz="0" w:space="0" w:color="auto"/>
            <w:right w:val="none" w:sz="0" w:space="0" w:color="auto"/>
          </w:divBdr>
          <w:divsChild>
            <w:div w:id="776217804">
              <w:marLeft w:val="0"/>
              <w:marRight w:val="0"/>
              <w:marTop w:val="0"/>
              <w:marBottom w:val="0"/>
              <w:divBdr>
                <w:top w:val="none" w:sz="0" w:space="0" w:color="auto"/>
                <w:left w:val="none" w:sz="0" w:space="0" w:color="auto"/>
                <w:bottom w:val="none" w:sz="0" w:space="0" w:color="auto"/>
                <w:right w:val="none" w:sz="0" w:space="0" w:color="auto"/>
              </w:divBdr>
            </w:div>
          </w:divsChild>
        </w:div>
        <w:div w:id="722026952">
          <w:marLeft w:val="0"/>
          <w:marRight w:val="0"/>
          <w:marTop w:val="0"/>
          <w:marBottom w:val="0"/>
          <w:divBdr>
            <w:top w:val="none" w:sz="0" w:space="0" w:color="auto"/>
            <w:left w:val="none" w:sz="0" w:space="0" w:color="auto"/>
            <w:bottom w:val="none" w:sz="0" w:space="0" w:color="auto"/>
            <w:right w:val="none" w:sz="0" w:space="0" w:color="auto"/>
          </w:divBdr>
          <w:divsChild>
            <w:div w:id="1569001454">
              <w:marLeft w:val="0"/>
              <w:marRight w:val="0"/>
              <w:marTop w:val="0"/>
              <w:marBottom w:val="0"/>
              <w:divBdr>
                <w:top w:val="none" w:sz="0" w:space="0" w:color="auto"/>
                <w:left w:val="none" w:sz="0" w:space="0" w:color="auto"/>
                <w:bottom w:val="none" w:sz="0" w:space="0" w:color="auto"/>
                <w:right w:val="none" w:sz="0" w:space="0" w:color="auto"/>
              </w:divBdr>
            </w:div>
          </w:divsChild>
        </w:div>
        <w:div w:id="172687705">
          <w:marLeft w:val="0"/>
          <w:marRight w:val="0"/>
          <w:marTop w:val="0"/>
          <w:marBottom w:val="0"/>
          <w:divBdr>
            <w:top w:val="none" w:sz="0" w:space="0" w:color="auto"/>
            <w:left w:val="none" w:sz="0" w:space="0" w:color="auto"/>
            <w:bottom w:val="none" w:sz="0" w:space="0" w:color="auto"/>
            <w:right w:val="none" w:sz="0" w:space="0" w:color="auto"/>
          </w:divBdr>
          <w:divsChild>
            <w:div w:id="949971222">
              <w:marLeft w:val="0"/>
              <w:marRight w:val="0"/>
              <w:marTop w:val="0"/>
              <w:marBottom w:val="0"/>
              <w:divBdr>
                <w:top w:val="none" w:sz="0" w:space="0" w:color="auto"/>
                <w:left w:val="none" w:sz="0" w:space="0" w:color="auto"/>
                <w:bottom w:val="none" w:sz="0" w:space="0" w:color="auto"/>
                <w:right w:val="none" w:sz="0" w:space="0" w:color="auto"/>
              </w:divBdr>
            </w:div>
          </w:divsChild>
        </w:div>
        <w:div w:id="895166617">
          <w:marLeft w:val="0"/>
          <w:marRight w:val="0"/>
          <w:marTop w:val="0"/>
          <w:marBottom w:val="0"/>
          <w:divBdr>
            <w:top w:val="none" w:sz="0" w:space="0" w:color="auto"/>
            <w:left w:val="none" w:sz="0" w:space="0" w:color="auto"/>
            <w:bottom w:val="none" w:sz="0" w:space="0" w:color="auto"/>
            <w:right w:val="none" w:sz="0" w:space="0" w:color="auto"/>
          </w:divBdr>
          <w:divsChild>
            <w:div w:id="698241708">
              <w:marLeft w:val="0"/>
              <w:marRight w:val="0"/>
              <w:marTop w:val="0"/>
              <w:marBottom w:val="0"/>
              <w:divBdr>
                <w:top w:val="none" w:sz="0" w:space="0" w:color="auto"/>
                <w:left w:val="none" w:sz="0" w:space="0" w:color="auto"/>
                <w:bottom w:val="none" w:sz="0" w:space="0" w:color="auto"/>
                <w:right w:val="none" w:sz="0" w:space="0" w:color="auto"/>
              </w:divBdr>
            </w:div>
          </w:divsChild>
        </w:div>
        <w:div w:id="1968732752">
          <w:marLeft w:val="0"/>
          <w:marRight w:val="0"/>
          <w:marTop w:val="0"/>
          <w:marBottom w:val="0"/>
          <w:divBdr>
            <w:top w:val="none" w:sz="0" w:space="0" w:color="auto"/>
            <w:left w:val="none" w:sz="0" w:space="0" w:color="auto"/>
            <w:bottom w:val="none" w:sz="0" w:space="0" w:color="auto"/>
            <w:right w:val="none" w:sz="0" w:space="0" w:color="auto"/>
          </w:divBdr>
          <w:divsChild>
            <w:div w:id="219050258">
              <w:marLeft w:val="0"/>
              <w:marRight w:val="0"/>
              <w:marTop w:val="0"/>
              <w:marBottom w:val="0"/>
              <w:divBdr>
                <w:top w:val="none" w:sz="0" w:space="0" w:color="auto"/>
                <w:left w:val="none" w:sz="0" w:space="0" w:color="auto"/>
                <w:bottom w:val="none" w:sz="0" w:space="0" w:color="auto"/>
                <w:right w:val="none" w:sz="0" w:space="0" w:color="auto"/>
              </w:divBdr>
            </w:div>
          </w:divsChild>
        </w:div>
        <w:div w:id="1778405809">
          <w:marLeft w:val="0"/>
          <w:marRight w:val="0"/>
          <w:marTop w:val="0"/>
          <w:marBottom w:val="0"/>
          <w:divBdr>
            <w:top w:val="none" w:sz="0" w:space="0" w:color="auto"/>
            <w:left w:val="none" w:sz="0" w:space="0" w:color="auto"/>
            <w:bottom w:val="none" w:sz="0" w:space="0" w:color="auto"/>
            <w:right w:val="none" w:sz="0" w:space="0" w:color="auto"/>
          </w:divBdr>
          <w:divsChild>
            <w:div w:id="1901549744">
              <w:marLeft w:val="0"/>
              <w:marRight w:val="0"/>
              <w:marTop w:val="0"/>
              <w:marBottom w:val="0"/>
              <w:divBdr>
                <w:top w:val="none" w:sz="0" w:space="0" w:color="auto"/>
                <w:left w:val="none" w:sz="0" w:space="0" w:color="auto"/>
                <w:bottom w:val="none" w:sz="0" w:space="0" w:color="auto"/>
                <w:right w:val="none" w:sz="0" w:space="0" w:color="auto"/>
              </w:divBdr>
            </w:div>
          </w:divsChild>
        </w:div>
        <w:div w:id="646326142">
          <w:marLeft w:val="0"/>
          <w:marRight w:val="0"/>
          <w:marTop w:val="0"/>
          <w:marBottom w:val="0"/>
          <w:divBdr>
            <w:top w:val="none" w:sz="0" w:space="0" w:color="auto"/>
            <w:left w:val="none" w:sz="0" w:space="0" w:color="auto"/>
            <w:bottom w:val="none" w:sz="0" w:space="0" w:color="auto"/>
            <w:right w:val="none" w:sz="0" w:space="0" w:color="auto"/>
          </w:divBdr>
          <w:divsChild>
            <w:div w:id="86192159">
              <w:marLeft w:val="0"/>
              <w:marRight w:val="0"/>
              <w:marTop w:val="0"/>
              <w:marBottom w:val="0"/>
              <w:divBdr>
                <w:top w:val="none" w:sz="0" w:space="0" w:color="auto"/>
                <w:left w:val="none" w:sz="0" w:space="0" w:color="auto"/>
                <w:bottom w:val="none" w:sz="0" w:space="0" w:color="auto"/>
                <w:right w:val="none" w:sz="0" w:space="0" w:color="auto"/>
              </w:divBdr>
            </w:div>
          </w:divsChild>
        </w:div>
        <w:div w:id="1575164003">
          <w:marLeft w:val="0"/>
          <w:marRight w:val="0"/>
          <w:marTop w:val="0"/>
          <w:marBottom w:val="0"/>
          <w:divBdr>
            <w:top w:val="none" w:sz="0" w:space="0" w:color="auto"/>
            <w:left w:val="none" w:sz="0" w:space="0" w:color="auto"/>
            <w:bottom w:val="none" w:sz="0" w:space="0" w:color="auto"/>
            <w:right w:val="none" w:sz="0" w:space="0" w:color="auto"/>
          </w:divBdr>
          <w:divsChild>
            <w:div w:id="396710039">
              <w:marLeft w:val="0"/>
              <w:marRight w:val="0"/>
              <w:marTop w:val="0"/>
              <w:marBottom w:val="0"/>
              <w:divBdr>
                <w:top w:val="none" w:sz="0" w:space="0" w:color="auto"/>
                <w:left w:val="none" w:sz="0" w:space="0" w:color="auto"/>
                <w:bottom w:val="none" w:sz="0" w:space="0" w:color="auto"/>
                <w:right w:val="none" w:sz="0" w:space="0" w:color="auto"/>
              </w:divBdr>
            </w:div>
          </w:divsChild>
        </w:div>
        <w:div w:id="607473605">
          <w:marLeft w:val="0"/>
          <w:marRight w:val="0"/>
          <w:marTop w:val="0"/>
          <w:marBottom w:val="0"/>
          <w:divBdr>
            <w:top w:val="none" w:sz="0" w:space="0" w:color="auto"/>
            <w:left w:val="none" w:sz="0" w:space="0" w:color="auto"/>
            <w:bottom w:val="none" w:sz="0" w:space="0" w:color="auto"/>
            <w:right w:val="none" w:sz="0" w:space="0" w:color="auto"/>
          </w:divBdr>
          <w:divsChild>
            <w:div w:id="496770751">
              <w:marLeft w:val="0"/>
              <w:marRight w:val="0"/>
              <w:marTop w:val="0"/>
              <w:marBottom w:val="0"/>
              <w:divBdr>
                <w:top w:val="none" w:sz="0" w:space="0" w:color="auto"/>
                <w:left w:val="none" w:sz="0" w:space="0" w:color="auto"/>
                <w:bottom w:val="none" w:sz="0" w:space="0" w:color="auto"/>
                <w:right w:val="none" w:sz="0" w:space="0" w:color="auto"/>
              </w:divBdr>
            </w:div>
          </w:divsChild>
        </w:div>
        <w:div w:id="580915770">
          <w:marLeft w:val="0"/>
          <w:marRight w:val="0"/>
          <w:marTop w:val="0"/>
          <w:marBottom w:val="0"/>
          <w:divBdr>
            <w:top w:val="none" w:sz="0" w:space="0" w:color="auto"/>
            <w:left w:val="none" w:sz="0" w:space="0" w:color="auto"/>
            <w:bottom w:val="none" w:sz="0" w:space="0" w:color="auto"/>
            <w:right w:val="none" w:sz="0" w:space="0" w:color="auto"/>
          </w:divBdr>
          <w:divsChild>
            <w:div w:id="1654990912">
              <w:marLeft w:val="0"/>
              <w:marRight w:val="0"/>
              <w:marTop w:val="0"/>
              <w:marBottom w:val="0"/>
              <w:divBdr>
                <w:top w:val="none" w:sz="0" w:space="0" w:color="auto"/>
                <w:left w:val="none" w:sz="0" w:space="0" w:color="auto"/>
                <w:bottom w:val="none" w:sz="0" w:space="0" w:color="auto"/>
                <w:right w:val="none" w:sz="0" w:space="0" w:color="auto"/>
              </w:divBdr>
            </w:div>
          </w:divsChild>
        </w:div>
        <w:div w:id="1524900167">
          <w:marLeft w:val="0"/>
          <w:marRight w:val="0"/>
          <w:marTop w:val="0"/>
          <w:marBottom w:val="0"/>
          <w:divBdr>
            <w:top w:val="none" w:sz="0" w:space="0" w:color="auto"/>
            <w:left w:val="none" w:sz="0" w:space="0" w:color="auto"/>
            <w:bottom w:val="none" w:sz="0" w:space="0" w:color="auto"/>
            <w:right w:val="none" w:sz="0" w:space="0" w:color="auto"/>
          </w:divBdr>
          <w:divsChild>
            <w:div w:id="990213147">
              <w:marLeft w:val="0"/>
              <w:marRight w:val="0"/>
              <w:marTop w:val="0"/>
              <w:marBottom w:val="0"/>
              <w:divBdr>
                <w:top w:val="none" w:sz="0" w:space="0" w:color="auto"/>
                <w:left w:val="none" w:sz="0" w:space="0" w:color="auto"/>
                <w:bottom w:val="none" w:sz="0" w:space="0" w:color="auto"/>
                <w:right w:val="none" w:sz="0" w:space="0" w:color="auto"/>
              </w:divBdr>
            </w:div>
          </w:divsChild>
        </w:div>
        <w:div w:id="597443059">
          <w:marLeft w:val="0"/>
          <w:marRight w:val="0"/>
          <w:marTop w:val="0"/>
          <w:marBottom w:val="0"/>
          <w:divBdr>
            <w:top w:val="none" w:sz="0" w:space="0" w:color="auto"/>
            <w:left w:val="none" w:sz="0" w:space="0" w:color="auto"/>
            <w:bottom w:val="none" w:sz="0" w:space="0" w:color="auto"/>
            <w:right w:val="none" w:sz="0" w:space="0" w:color="auto"/>
          </w:divBdr>
          <w:divsChild>
            <w:div w:id="853303350">
              <w:marLeft w:val="0"/>
              <w:marRight w:val="0"/>
              <w:marTop w:val="0"/>
              <w:marBottom w:val="0"/>
              <w:divBdr>
                <w:top w:val="none" w:sz="0" w:space="0" w:color="auto"/>
                <w:left w:val="none" w:sz="0" w:space="0" w:color="auto"/>
                <w:bottom w:val="none" w:sz="0" w:space="0" w:color="auto"/>
                <w:right w:val="none" w:sz="0" w:space="0" w:color="auto"/>
              </w:divBdr>
            </w:div>
          </w:divsChild>
        </w:div>
        <w:div w:id="1163741921">
          <w:marLeft w:val="0"/>
          <w:marRight w:val="0"/>
          <w:marTop w:val="0"/>
          <w:marBottom w:val="0"/>
          <w:divBdr>
            <w:top w:val="none" w:sz="0" w:space="0" w:color="auto"/>
            <w:left w:val="none" w:sz="0" w:space="0" w:color="auto"/>
            <w:bottom w:val="none" w:sz="0" w:space="0" w:color="auto"/>
            <w:right w:val="none" w:sz="0" w:space="0" w:color="auto"/>
          </w:divBdr>
          <w:divsChild>
            <w:div w:id="357855238">
              <w:marLeft w:val="0"/>
              <w:marRight w:val="0"/>
              <w:marTop w:val="0"/>
              <w:marBottom w:val="0"/>
              <w:divBdr>
                <w:top w:val="none" w:sz="0" w:space="0" w:color="auto"/>
                <w:left w:val="none" w:sz="0" w:space="0" w:color="auto"/>
                <w:bottom w:val="none" w:sz="0" w:space="0" w:color="auto"/>
                <w:right w:val="none" w:sz="0" w:space="0" w:color="auto"/>
              </w:divBdr>
            </w:div>
          </w:divsChild>
        </w:div>
        <w:div w:id="1139374920">
          <w:marLeft w:val="0"/>
          <w:marRight w:val="0"/>
          <w:marTop w:val="0"/>
          <w:marBottom w:val="0"/>
          <w:divBdr>
            <w:top w:val="none" w:sz="0" w:space="0" w:color="auto"/>
            <w:left w:val="none" w:sz="0" w:space="0" w:color="auto"/>
            <w:bottom w:val="none" w:sz="0" w:space="0" w:color="auto"/>
            <w:right w:val="none" w:sz="0" w:space="0" w:color="auto"/>
          </w:divBdr>
          <w:divsChild>
            <w:div w:id="622737230">
              <w:marLeft w:val="0"/>
              <w:marRight w:val="0"/>
              <w:marTop w:val="0"/>
              <w:marBottom w:val="0"/>
              <w:divBdr>
                <w:top w:val="none" w:sz="0" w:space="0" w:color="auto"/>
                <w:left w:val="none" w:sz="0" w:space="0" w:color="auto"/>
                <w:bottom w:val="none" w:sz="0" w:space="0" w:color="auto"/>
                <w:right w:val="none" w:sz="0" w:space="0" w:color="auto"/>
              </w:divBdr>
            </w:div>
          </w:divsChild>
        </w:div>
        <w:div w:id="643504520">
          <w:marLeft w:val="0"/>
          <w:marRight w:val="0"/>
          <w:marTop w:val="0"/>
          <w:marBottom w:val="0"/>
          <w:divBdr>
            <w:top w:val="none" w:sz="0" w:space="0" w:color="auto"/>
            <w:left w:val="none" w:sz="0" w:space="0" w:color="auto"/>
            <w:bottom w:val="none" w:sz="0" w:space="0" w:color="auto"/>
            <w:right w:val="none" w:sz="0" w:space="0" w:color="auto"/>
          </w:divBdr>
          <w:divsChild>
            <w:div w:id="913513548">
              <w:marLeft w:val="0"/>
              <w:marRight w:val="0"/>
              <w:marTop w:val="0"/>
              <w:marBottom w:val="0"/>
              <w:divBdr>
                <w:top w:val="none" w:sz="0" w:space="0" w:color="auto"/>
                <w:left w:val="none" w:sz="0" w:space="0" w:color="auto"/>
                <w:bottom w:val="none" w:sz="0" w:space="0" w:color="auto"/>
                <w:right w:val="none" w:sz="0" w:space="0" w:color="auto"/>
              </w:divBdr>
            </w:div>
          </w:divsChild>
        </w:div>
        <w:div w:id="2123302246">
          <w:marLeft w:val="0"/>
          <w:marRight w:val="0"/>
          <w:marTop w:val="0"/>
          <w:marBottom w:val="0"/>
          <w:divBdr>
            <w:top w:val="none" w:sz="0" w:space="0" w:color="auto"/>
            <w:left w:val="none" w:sz="0" w:space="0" w:color="auto"/>
            <w:bottom w:val="none" w:sz="0" w:space="0" w:color="auto"/>
            <w:right w:val="none" w:sz="0" w:space="0" w:color="auto"/>
          </w:divBdr>
          <w:divsChild>
            <w:div w:id="87505187">
              <w:marLeft w:val="0"/>
              <w:marRight w:val="0"/>
              <w:marTop w:val="0"/>
              <w:marBottom w:val="0"/>
              <w:divBdr>
                <w:top w:val="none" w:sz="0" w:space="0" w:color="auto"/>
                <w:left w:val="none" w:sz="0" w:space="0" w:color="auto"/>
                <w:bottom w:val="none" w:sz="0" w:space="0" w:color="auto"/>
                <w:right w:val="none" w:sz="0" w:space="0" w:color="auto"/>
              </w:divBdr>
            </w:div>
          </w:divsChild>
        </w:div>
        <w:div w:id="353118479">
          <w:marLeft w:val="0"/>
          <w:marRight w:val="0"/>
          <w:marTop w:val="0"/>
          <w:marBottom w:val="0"/>
          <w:divBdr>
            <w:top w:val="none" w:sz="0" w:space="0" w:color="auto"/>
            <w:left w:val="none" w:sz="0" w:space="0" w:color="auto"/>
            <w:bottom w:val="none" w:sz="0" w:space="0" w:color="auto"/>
            <w:right w:val="none" w:sz="0" w:space="0" w:color="auto"/>
          </w:divBdr>
          <w:divsChild>
            <w:div w:id="533808994">
              <w:marLeft w:val="0"/>
              <w:marRight w:val="0"/>
              <w:marTop w:val="0"/>
              <w:marBottom w:val="0"/>
              <w:divBdr>
                <w:top w:val="none" w:sz="0" w:space="0" w:color="auto"/>
                <w:left w:val="none" w:sz="0" w:space="0" w:color="auto"/>
                <w:bottom w:val="none" w:sz="0" w:space="0" w:color="auto"/>
                <w:right w:val="none" w:sz="0" w:space="0" w:color="auto"/>
              </w:divBdr>
            </w:div>
          </w:divsChild>
        </w:div>
        <w:div w:id="620377727">
          <w:marLeft w:val="0"/>
          <w:marRight w:val="0"/>
          <w:marTop w:val="0"/>
          <w:marBottom w:val="0"/>
          <w:divBdr>
            <w:top w:val="none" w:sz="0" w:space="0" w:color="auto"/>
            <w:left w:val="none" w:sz="0" w:space="0" w:color="auto"/>
            <w:bottom w:val="none" w:sz="0" w:space="0" w:color="auto"/>
            <w:right w:val="none" w:sz="0" w:space="0" w:color="auto"/>
          </w:divBdr>
          <w:divsChild>
            <w:div w:id="1176840796">
              <w:marLeft w:val="0"/>
              <w:marRight w:val="0"/>
              <w:marTop w:val="0"/>
              <w:marBottom w:val="0"/>
              <w:divBdr>
                <w:top w:val="none" w:sz="0" w:space="0" w:color="auto"/>
                <w:left w:val="none" w:sz="0" w:space="0" w:color="auto"/>
                <w:bottom w:val="none" w:sz="0" w:space="0" w:color="auto"/>
                <w:right w:val="none" w:sz="0" w:space="0" w:color="auto"/>
              </w:divBdr>
            </w:div>
          </w:divsChild>
        </w:div>
        <w:div w:id="608658117">
          <w:marLeft w:val="0"/>
          <w:marRight w:val="0"/>
          <w:marTop w:val="0"/>
          <w:marBottom w:val="0"/>
          <w:divBdr>
            <w:top w:val="none" w:sz="0" w:space="0" w:color="auto"/>
            <w:left w:val="none" w:sz="0" w:space="0" w:color="auto"/>
            <w:bottom w:val="none" w:sz="0" w:space="0" w:color="auto"/>
            <w:right w:val="none" w:sz="0" w:space="0" w:color="auto"/>
          </w:divBdr>
          <w:divsChild>
            <w:div w:id="1042897557">
              <w:marLeft w:val="0"/>
              <w:marRight w:val="0"/>
              <w:marTop w:val="0"/>
              <w:marBottom w:val="0"/>
              <w:divBdr>
                <w:top w:val="none" w:sz="0" w:space="0" w:color="auto"/>
                <w:left w:val="none" w:sz="0" w:space="0" w:color="auto"/>
                <w:bottom w:val="none" w:sz="0" w:space="0" w:color="auto"/>
                <w:right w:val="none" w:sz="0" w:space="0" w:color="auto"/>
              </w:divBdr>
            </w:div>
          </w:divsChild>
        </w:div>
        <w:div w:id="189952079">
          <w:marLeft w:val="0"/>
          <w:marRight w:val="0"/>
          <w:marTop w:val="0"/>
          <w:marBottom w:val="0"/>
          <w:divBdr>
            <w:top w:val="none" w:sz="0" w:space="0" w:color="auto"/>
            <w:left w:val="none" w:sz="0" w:space="0" w:color="auto"/>
            <w:bottom w:val="none" w:sz="0" w:space="0" w:color="auto"/>
            <w:right w:val="none" w:sz="0" w:space="0" w:color="auto"/>
          </w:divBdr>
          <w:divsChild>
            <w:div w:id="1422330714">
              <w:marLeft w:val="0"/>
              <w:marRight w:val="0"/>
              <w:marTop w:val="0"/>
              <w:marBottom w:val="0"/>
              <w:divBdr>
                <w:top w:val="none" w:sz="0" w:space="0" w:color="auto"/>
                <w:left w:val="none" w:sz="0" w:space="0" w:color="auto"/>
                <w:bottom w:val="none" w:sz="0" w:space="0" w:color="auto"/>
                <w:right w:val="none" w:sz="0" w:space="0" w:color="auto"/>
              </w:divBdr>
            </w:div>
          </w:divsChild>
        </w:div>
        <w:div w:id="637036172">
          <w:marLeft w:val="0"/>
          <w:marRight w:val="0"/>
          <w:marTop w:val="0"/>
          <w:marBottom w:val="0"/>
          <w:divBdr>
            <w:top w:val="none" w:sz="0" w:space="0" w:color="auto"/>
            <w:left w:val="none" w:sz="0" w:space="0" w:color="auto"/>
            <w:bottom w:val="none" w:sz="0" w:space="0" w:color="auto"/>
            <w:right w:val="none" w:sz="0" w:space="0" w:color="auto"/>
          </w:divBdr>
          <w:divsChild>
            <w:div w:id="944728626">
              <w:marLeft w:val="0"/>
              <w:marRight w:val="0"/>
              <w:marTop w:val="0"/>
              <w:marBottom w:val="0"/>
              <w:divBdr>
                <w:top w:val="none" w:sz="0" w:space="0" w:color="auto"/>
                <w:left w:val="none" w:sz="0" w:space="0" w:color="auto"/>
                <w:bottom w:val="none" w:sz="0" w:space="0" w:color="auto"/>
                <w:right w:val="none" w:sz="0" w:space="0" w:color="auto"/>
              </w:divBdr>
            </w:div>
          </w:divsChild>
        </w:div>
        <w:div w:id="820846057">
          <w:marLeft w:val="0"/>
          <w:marRight w:val="0"/>
          <w:marTop w:val="0"/>
          <w:marBottom w:val="0"/>
          <w:divBdr>
            <w:top w:val="none" w:sz="0" w:space="0" w:color="auto"/>
            <w:left w:val="none" w:sz="0" w:space="0" w:color="auto"/>
            <w:bottom w:val="none" w:sz="0" w:space="0" w:color="auto"/>
            <w:right w:val="none" w:sz="0" w:space="0" w:color="auto"/>
          </w:divBdr>
          <w:divsChild>
            <w:div w:id="1017579585">
              <w:marLeft w:val="0"/>
              <w:marRight w:val="0"/>
              <w:marTop w:val="0"/>
              <w:marBottom w:val="0"/>
              <w:divBdr>
                <w:top w:val="none" w:sz="0" w:space="0" w:color="auto"/>
                <w:left w:val="none" w:sz="0" w:space="0" w:color="auto"/>
                <w:bottom w:val="none" w:sz="0" w:space="0" w:color="auto"/>
                <w:right w:val="none" w:sz="0" w:space="0" w:color="auto"/>
              </w:divBdr>
            </w:div>
          </w:divsChild>
        </w:div>
        <w:div w:id="1879731294">
          <w:marLeft w:val="0"/>
          <w:marRight w:val="0"/>
          <w:marTop w:val="0"/>
          <w:marBottom w:val="0"/>
          <w:divBdr>
            <w:top w:val="none" w:sz="0" w:space="0" w:color="auto"/>
            <w:left w:val="none" w:sz="0" w:space="0" w:color="auto"/>
            <w:bottom w:val="none" w:sz="0" w:space="0" w:color="auto"/>
            <w:right w:val="none" w:sz="0" w:space="0" w:color="auto"/>
          </w:divBdr>
          <w:divsChild>
            <w:div w:id="1981380786">
              <w:marLeft w:val="0"/>
              <w:marRight w:val="0"/>
              <w:marTop w:val="0"/>
              <w:marBottom w:val="0"/>
              <w:divBdr>
                <w:top w:val="none" w:sz="0" w:space="0" w:color="auto"/>
                <w:left w:val="none" w:sz="0" w:space="0" w:color="auto"/>
                <w:bottom w:val="none" w:sz="0" w:space="0" w:color="auto"/>
                <w:right w:val="none" w:sz="0" w:space="0" w:color="auto"/>
              </w:divBdr>
            </w:div>
          </w:divsChild>
        </w:div>
        <w:div w:id="222645007">
          <w:marLeft w:val="0"/>
          <w:marRight w:val="0"/>
          <w:marTop w:val="0"/>
          <w:marBottom w:val="0"/>
          <w:divBdr>
            <w:top w:val="none" w:sz="0" w:space="0" w:color="auto"/>
            <w:left w:val="none" w:sz="0" w:space="0" w:color="auto"/>
            <w:bottom w:val="none" w:sz="0" w:space="0" w:color="auto"/>
            <w:right w:val="none" w:sz="0" w:space="0" w:color="auto"/>
          </w:divBdr>
          <w:divsChild>
            <w:div w:id="1776175113">
              <w:marLeft w:val="0"/>
              <w:marRight w:val="0"/>
              <w:marTop w:val="0"/>
              <w:marBottom w:val="0"/>
              <w:divBdr>
                <w:top w:val="none" w:sz="0" w:space="0" w:color="auto"/>
                <w:left w:val="none" w:sz="0" w:space="0" w:color="auto"/>
                <w:bottom w:val="none" w:sz="0" w:space="0" w:color="auto"/>
                <w:right w:val="none" w:sz="0" w:space="0" w:color="auto"/>
              </w:divBdr>
            </w:div>
          </w:divsChild>
        </w:div>
        <w:div w:id="1070888240">
          <w:marLeft w:val="0"/>
          <w:marRight w:val="0"/>
          <w:marTop w:val="0"/>
          <w:marBottom w:val="0"/>
          <w:divBdr>
            <w:top w:val="none" w:sz="0" w:space="0" w:color="auto"/>
            <w:left w:val="none" w:sz="0" w:space="0" w:color="auto"/>
            <w:bottom w:val="none" w:sz="0" w:space="0" w:color="auto"/>
            <w:right w:val="none" w:sz="0" w:space="0" w:color="auto"/>
          </w:divBdr>
          <w:divsChild>
            <w:div w:id="627780719">
              <w:marLeft w:val="0"/>
              <w:marRight w:val="0"/>
              <w:marTop w:val="0"/>
              <w:marBottom w:val="0"/>
              <w:divBdr>
                <w:top w:val="none" w:sz="0" w:space="0" w:color="auto"/>
                <w:left w:val="none" w:sz="0" w:space="0" w:color="auto"/>
                <w:bottom w:val="none" w:sz="0" w:space="0" w:color="auto"/>
                <w:right w:val="none" w:sz="0" w:space="0" w:color="auto"/>
              </w:divBdr>
            </w:div>
          </w:divsChild>
        </w:div>
        <w:div w:id="1703507459">
          <w:marLeft w:val="0"/>
          <w:marRight w:val="0"/>
          <w:marTop w:val="0"/>
          <w:marBottom w:val="0"/>
          <w:divBdr>
            <w:top w:val="none" w:sz="0" w:space="0" w:color="auto"/>
            <w:left w:val="none" w:sz="0" w:space="0" w:color="auto"/>
            <w:bottom w:val="none" w:sz="0" w:space="0" w:color="auto"/>
            <w:right w:val="none" w:sz="0" w:space="0" w:color="auto"/>
          </w:divBdr>
          <w:divsChild>
            <w:div w:id="1550070086">
              <w:marLeft w:val="0"/>
              <w:marRight w:val="0"/>
              <w:marTop w:val="0"/>
              <w:marBottom w:val="0"/>
              <w:divBdr>
                <w:top w:val="none" w:sz="0" w:space="0" w:color="auto"/>
                <w:left w:val="none" w:sz="0" w:space="0" w:color="auto"/>
                <w:bottom w:val="none" w:sz="0" w:space="0" w:color="auto"/>
                <w:right w:val="none" w:sz="0" w:space="0" w:color="auto"/>
              </w:divBdr>
            </w:div>
          </w:divsChild>
        </w:div>
        <w:div w:id="895776299">
          <w:marLeft w:val="0"/>
          <w:marRight w:val="0"/>
          <w:marTop w:val="0"/>
          <w:marBottom w:val="0"/>
          <w:divBdr>
            <w:top w:val="none" w:sz="0" w:space="0" w:color="auto"/>
            <w:left w:val="none" w:sz="0" w:space="0" w:color="auto"/>
            <w:bottom w:val="none" w:sz="0" w:space="0" w:color="auto"/>
            <w:right w:val="none" w:sz="0" w:space="0" w:color="auto"/>
          </w:divBdr>
          <w:divsChild>
            <w:div w:id="11498335">
              <w:marLeft w:val="0"/>
              <w:marRight w:val="0"/>
              <w:marTop w:val="0"/>
              <w:marBottom w:val="0"/>
              <w:divBdr>
                <w:top w:val="none" w:sz="0" w:space="0" w:color="auto"/>
                <w:left w:val="none" w:sz="0" w:space="0" w:color="auto"/>
                <w:bottom w:val="none" w:sz="0" w:space="0" w:color="auto"/>
                <w:right w:val="none" w:sz="0" w:space="0" w:color="auto"/>
              </w:divBdr>
            </w:div>
          </w:divsChild>
        </w:div>
        <w:div w:id="137038732">
          <w:marLeft w:val="0"/>
          <w:marRight w:val="0"/>
          <w:marTop w:val="0"/>
          <w:marBottom w:val="0"/>
          <w:divBdr>
            <w:top w:val="none" w:sz="0" w:space="0" w:color="auto"/>
            <w:left w:val="none" w:sz="0" w:space="0" w:color="auto"/>
            <w:bottom w:val="none" w:sz="0" w:space="0" w:color="auto"/>
            <w:right w:val="none" w:sz="0" w:space="0" w:color="auto"/>
          </w:divBdr>
          <w:divsChild>
            <w:div w:id="109402789">
              <w:marLeft w:val="0"/>
              <w:marRight w:val="0"/>
              <w:marTop w:val="0"/>
              <w:marBottom w:val="0"/>
              <w:divBdr>
                <w:top w:val="none" w:sz="0" w:space="0" w:color="auto"/>
                <w:left w:val="none" w:sz="0" w:space="0" w:color="auto"/>
                <w:bottom w:val="none" w:sz="0" w:space="0" w:color="auto"/>
                <w:right w:val="none" w:sz="0" w:space="0" w:color="auto"/>
              </w:divBdr>
            </w:div>
          </w:divsChild>
        </w:div>
        <w:div w:id="804080728">
          <w:marLeft w:val="0"/>
          <w:marRight w:val="0"/>
          <w:marTop w:val="0"/>
          <w:marBottom w:val="0"/>
          <w:divBdr>
            <w:top w:val="none" w:sz="0" w:space="0" w:color="auto"/>
            <w:left w:val="none" w:sz="0" w:space="0" w:color="auto"/>
            <w:bottom w:val="none" w:sz="0" w:space="0" w:color="auto"/>
            <w:right w:val="none" w:sz="0" w:space="0" w:color="auto"/>
          </w:divBdr>
          <w:divsChild>
            <w:div w:id="1973175142">
              <w:marLeft w:val="0"/>
              <w:marRight w:val="0"/>
              <w:marTop w:val="0"/>
              <w:marBottom w:val="0"/>
              <w:divBdr>
                <w:top w:val="none" w:sz="0" w:space="0" w:color="auto"/>
                <w:left w:val="none" w:sz="0" w:space="0" w:color="auto"/>
                <w:bottom w:val="none" w:sz="0" w:space="0" w:color="auto"/>
                <w:right w:val="none" w:sz="0" w:space="0" w:color="auto"/>
              </w:divBdr>
            </w:div>
          </w:divsChild>
        </w:div>
        <w:div w:id="351344489">
          <w:marLeft w:val="0"/>
          <w:marRight w:val="0"/>
          <w:marTop w:val="0"/>
          <w:marBottom w:val="0"/>
          <w:divBdr>
            <w:top w:val="none" w:sz="0" w:space="0" w:color="auto"/>
            <w:left w:val="none" w:sz="0" w:space="0" w:color="auto"/>
            <w:bottom w:val="none" w:sz="0" w:space="0" w:color="auto"/>
            <w:right w:val="none" w:sz="0" w:space="0" w:color="auto"/>
          </w:divBdr>
          <w:divsChild>
            <w:div w:id="1556434136">
              <w:marLeft w:val="0"/>
              <w:marRight w:val="0"/>
              <w:marTop w:val="0"/>
              <w:marBottom w:val="0"/>
              <w:divBdr>
                <w:top w:val="none" w:sz="0" w:space="0" w:color="auto"/>
                <w:left w:val="none" w:sz="0" w:space="0" w:color="auto"/>
                <w:bottom w:val="none" w:sz="0" w:space="0" w:color="auto"/>
                <w:right w:val="none" w:sz="0" w:space="0" w:color="auto"/>
              </w:divBdr>
            </w:div>
          </w:divsChild>
        </w:div>
        <w:div w:id="513425600">
          <w:marLeft w:val="0"/>
          <w:marRight w:val="0"/>
          <w:marTop w:val="0"/>
          <w:marBottom w:val="0"/>
          <w:divBdr>
            <w:top w:val="none" w:sz="0" w:space="0" w:color="auto"/>
            <w:left w:val="none" w:sz="0" w:space="0" w:color="auto"/>
            <w:bottom w:val="none" w:sz="0" w:space="0" w:color="auto"/>
            <w:right w:val="none" w:sz="0" w:space="0" w:color="auto"/>
          </w:divBdr>
          <w:divsChild>
            <w:div w:id="748160004">
              <w:marLeft w:val="0"/>
              <w:marRight w:val="0"/>
              <w:marTop w:val="0"/>
              <w:marBottom w:val="0"/>
              <w:divBdr>
                <w:top w:val="none" w:sz="0" w:space="0" w:color="auto"/>
                <w:left w:val="none" w:sz="0" w:space="0" w:color="auto"/>
                <w:bottom w:val="none" w:sz="0" w:space="0" w:color="auto"/>
                <w:right w:val="none" w:sz="0" w:space="0" w:color="auto"/>
              </w:divBdr>
            </w:div>
          </w:divsChild>
        </w:div>
        <w:div w:id="1759331767">
          <w:marLeft w:val="0"/>
          <w:marRight w:val="0"/>
          <w:marTop w:val="0"/>
          <w:marBottom w:val="0"/>
          <w:divBdr>
            <w:top w:val="none" w:sz="0" w:space="0" w:color="auto"/>
            <w:left w:val="none" w:sz="0" w:space="0" w:color="auto"/>
            <w:bottom w:val="none" w:sz="0" w:space="0" w:color="auto"/>
            <w:right w:val="none" w:sz="0" w:space="0" w:color="auto"/>
          </w:divBdr>
          <w:divsChild>
            <w:div w:id="255868515">
              <w:marLeft w:val="0"/>
              <w:marRight w:val="0"/>
              <w:marTop w:val="0"/>
              <w:marBottom w:val="0"/>
              <w:divBdr>
                <w:top w:val="none" w:sz="0" w:space="0" w:color="auto"/>
                <w:left w:val="none" w:sz="0" w:space="0" w:color="auto"/>
                <w:bottom w:val="none" w:sz="0" w:space="0" w:color="auto"/>
                <w:right w:val="none" w:sz="0" w:space="0" w:color="auto"/>
              </w:divBdr>
            </w:div>
          </w:divsChild>
        </w:div>
        <w:div w:id="546986452">
          <w:marLeft w:val="0"/>
          <w:marRight w:val="0"/>
          <w:marTop w:val="0"/>
          <w:marBottom w:val="0"/>
          <w:divBdr>
            <w:top w:val="none" w:sz="0" w:space="0" w:color="auto"/>
            <w:left w:val="none" w:sz="0" w:space="0" w:color="auto"/>
            <w:bottom w:val="none" w:sz="0" w:space="0" w:color="auto"/>
            <w:right w:val="none" w:sz="0" w:space="0" w:color="auto"/>
          </w:divBdr>
          <w:divsChild>
            <w:div w:id="294070693">
              <w:marLeft w:val="0"/>
              <w:marRight w:val="0"/>
              <w:marTop w:val="0"/>
              <w:marBottom w:val="0"/>
              <w:divBdr>
                <w:top w:val="none" w:sz="0" w:space="0" w:color="auto"/>
                <w:left w:val="none" w:sz="0" w:space="0" w:color="auto"/>
                <w:bottom w:val="none" w:sz="0" w:space="0" w:color="auto"/>
                <w:right w:val="none" w:sz="0" w:space="0" w:color="auto"/>
              </w:divBdr>
            </w:div>
          </w:divsChild>
        </w:div>
        <w:div w:id="1204170760">
          <w:marLeft w:val="0"/>
          <w:marRight w:val="0"/>
          <w:marTop w:val="0"/>
          <w:marBottom w:val="0"/>
          <w:divBdr>
            <w:top w:val="none" w:sz="0" w:space="0" w:color="auto"/>
            <w:left w:val="none" w:sz="0" w:space="0" w:color="auto"/>
            <w:bottom w:val="none" w:sz="0" w:space="0" w:color="auto"/>
            <w:right w:val="none" w:sz="0" w:space="0" w:color="auto"/>
          </w:divBdr>
          <w:divsChild>
            <w:div w:id="1273174286">
              <w:marLeft w:val="0"/>
              <w:marRight w:val="0"/>
              <w:marTop w:val="0"/>
              <w:marBottom w:val="0"/>
              <w:divBdr>
                <w:top w:val="none" w:sz="0" w:space="0" w:color="auto"/>
                <w:left w:val="none" w:sz="0" w:space="0" w:color="auto"/>
                <w:bottom w:val="none" w:sz="0" w:space="0" w:color="auto"/>
                <w:right w:val="none" w:sz="0" w:space="0" w:color="auto"/>
              </w:divBdr>
            </w:div>
          </w:divsChild>
        </w:div>
        <w:div w:id="2126344856">
          <w:marLeft w:val="0"/>
          <w:marRight w:val="0"/>
          <w:marTop w:val="0"/>
          <w:marBottom w:val="0"/>
          <w:divBdr>
            <w:top w:val="none" w:sz="0" w:space="0" w:color="auto"/>
            <w:left w:val="none" w:sz="0" w:space="0" w:color="auto"/>
            <w:bottom w:val="none" w:sz="0" w:space="0" w:color="auto"/>
            <w:right w:val="none" w:sz="0" w:space="0" w:color="auto"/>
          </w:divBdr>
          <w:divsChild>
            <w:div w:id="803426503">
              <w:marLeft w:val="0"/>
              <w:marRight w:val="0"/>
              <w:marTop w:val="0"/>
              <w:marBottom w:val="0"/>
              <w:divBdr>
                <w:top w:val="none" w:sz="0" w:space="0" w:color="auto"/>
                <w:left w:val="none" w:sz="0" w:space="0" w:color="auto"/>
                <w:bottom w:val="none" w:sz="0" w:space="0" w:color="auto"/>
                <w:right w:val="none" w:sz="0" w:space="0" w:color="auto"/>
              </w:divBdr>
            </w:div>
          </w:divsChild>
        </w:div>
        <w:div w:id="9383468">
          <w:marLeft w:val="0"/>
          <w:marRight w:val="0"/>
          <w:marTop w:val="0"/>
          <w:marBottom w:val="0"/>
          <w:divBdr>
            <w:top w:val="none" w:sz="0" w:space="0" w:color="auto"/>
            <w:left w:val="none" w:sz="0" w:space="0" w:color="auto"/>
            <w:bottom w:val="none" w:sz="0" w:space="0" w:color="auto"/>
            <w:right w:val="none" w:sz="0" w:space="0" w:color="auto"/>
          </w:divBdr>
          <w:divsChild>
            <w:div w:id="1346059148">
              <w:marLeft w:val="0"/>
              <w:marRight w:val="0"/>
              <w:marTop w:val="0"/>
              <w:marBottom w:val="0"/>
              <w:divBdr>
                <w:top w:val="none" w:sz="0" w:space="0" w:color="auto"/>
                <w:left w:val="none" w:sz="0" w:space="0" w:color="auto"/>
                <w:bottom w:val="none" w:sz="0" w:space="0" w:color="auto"/>
                <w:right w:val="none" w:sz="0" w:space="0" w:color="auto"/>
              </w:divBdr>
            </w:div>
          </w:divsChild>
        </w:div>
        <w:div w:id="675308885">
          <w:marLeft w:val="0"/>
          <w:marRight w:val="0"/>
          <w:marTop w:val="0"/>
          <w:marBottom w:val="0"/>
          <w:divBdr>
            <w:top w:val="none" w:sz="0" w:space="0" w:color="auto"/>
            <w:left w:val="none" w:sz="0" w:space="0" w:color="auto"/>
            <w:bottom w:val="none" w:sz="0" w:space="0" w:color="auto"/>
            <w:right w:val="none" w:sz="0" w:space="0" w:color="auto"/>
          </w:divBdr>
          <w:divsChild>
            <w:div w:id="1649019165">
              <w:marLeft w:val="0"/>
              <w:marRight w:val="0"/>
              <w:marTop w:val="0"/>
              <w:marBottom w:val="0"/>
              <w:divBdr>
                <w:top w:val="none" w:sz="0" w:space="0" w:color="auto"/>
                <w:left w:val="none" w:sz="0" w:space="0" w:color="auto"/>
                <w:bottom w:val="none" w:sz="0" w:space="0" w:color="auto"/>
                <w:right w:val="none" w:sz="0" w:space="0" w:color="auto"/>
              </w:divBdr>
            </w:div>
          </w:divsChild>
        </w:div>
        <w:div w:id="1465848522">
          <w:marLeft w:val="0"/>
          <w:marRight w:val="0"/>
          <w:marTop w:val="0"/>
          <w:marBottom w:val="0"/>
          <w:divBdr>
            <w:top w:val="none" w:sz="0" w:space="0" w:color="auto"/>
            <w:left w:val="none" w:sz="0" w:space="0" w:color="auto"/>
            <w:bottom w:val="none" w:sz="0" w:space="0" w:color="auto"/>
            <w:right w:val="none" w:sz="0" w:space="0" w:color="auto"/>
          </w:divBdr>
          <w:divsChild>
            <w:div w:id="94638273">
              <w:marLeft w:val="0"/>
              <w:marRight w:val="0"/>
              <w:marTop w:val="0"/>
              <w:marBottom w:val="0"/>
              <w:divBdr>
                <w:top w:val="none" w:sz="0" w:space="0" w:color="auto"/>
                <w:left w:val="none" w:sz="0" w:space="0" w:color="auto"/>
                <w:bottom w:val="none" w:sz="0" w:space="0" w:color="auto"/>
                <w:right w:val="none" w:sz="0" w:space="0" w:color="auto"/>
              </w:divBdr>
            </w:div>
          </w:divsChild>
        </w:div>
        <w:div w:id="1704091113">
          <w:marLeft w:val="0"/>
          <w:marRight w:val="0"/>
          <w:marTop w:val="0"/>
          <w:marBottom w:val="0"/>
          <w:divBdr>
            <w:top w:val="none" w:sz="0" w:space="0" w:color="auto"/>
            <w:left w:val="none" w:sz="0" w:space="0" w:color="auto"/>
            <w:bottom w:val="none" w:sz="0" w:space="0" w:color="auto"/>
            <w:right w:val="none" w:sz="0" w:space="0" w:color="auto"/>
          </w:divBdr>
          <w:divsChild>
            <w:div w:id="1341737061">
              <w:marLeft w:val="0"/>
              <w:marRight w:val="0"/>
              <w:marTop w:val="0"/>
              <w:marBottom w:val="0"/>
              <w:divBdr>
                <w:top w:val="none" w:sz="0" w:space="0" w:color="auto"/>
                <w:left w:val="none" w:sz="0" w:space="0" w:color="auto"/>
                <w:bottom w:val="none" w:sz="0" w:space="0" w:color="auto"/>
                <w:right w:val="none" w:sz="0" w:space="0" w:color="auto"/>
              </w:divBdr>
            </w:div>
          </w:divsChild>
        </w:div>
        <w:div w:id="1420253904">
          <w:marLeft w:val="0"/>
          <w:marRight w:val="0"/>
          <w:marTop w:val="0"/>
          <w:marBottom w:val="0"/>
          <w:divBdr>
            <w:top w:val="none" w:sz="0" w:space="0" w:color="auto"/>
            <w:left w:val="none" w:sz="0" w:space="0" w:color="auto"/>
            <w:bottom w:val="none" w:sz="0" w:space="0" w:color="auto"/>
            <w:right w:val="none" w:sz="0" w:space="0" w:color="auto"/>
          </w:divBdr>
          <w:divsChild>
            <w:div w:id="1632443636">
              <w:marLeft w:val="0"/>
              <w:marRight w:val="0"/>
              <w:marTop w:val="0"/>
              <w:marBottom w:val="0"/>
              <w:divBdr>
                <w:top w:val="none" w:sz="0" w:space="0" w:color="auto"/>
                <w:left w:val="none" w:sz="0" w:space="0" w:color="auto"/>
                <w:bottom w:val="none" w:sz="0" w:space="0" w:color="auto"/>
                <w:right w:val="none" w:sz="0" w:space="0" w:color="auto"/>
              </w:divBdr>
            </w:div>
          </w:divsChild>
        </w:div>
        <w:div w:id="294218025">
          <w:marLeft w:val="0"/>
          <w:marRight w:val="0"/>
          <w:marTop w:val="0"/>
          <w:marBottom w:val="0"/>
          <w:divBdr>
            <w:top w:val="none" w:sz="0" w:space="0" w:color="auto"/>
            <w:left w:val="none" w:sz="0" w:space="0" w:color="auto"/>
            <w:bottom w:val="none" w:sz="0" w:space="0" w:color="auto"/>
            <w:right w:val="none" w:sz="0" w:space="0" w:color="auto"/>
          </w:divBdr>
          <w:divsChild>
            <w:div w:id="309480597">
              <w:marLeft w:val="0"/>
              <w:marRight w:val="0"/>
              <w:marTop w:val="0"/>
              <w:marBottom w:val="0"/>
              <w:divBdr>
                <w:top w:val="none" w:sz="0" w:space="0" w:color="auto"/>
                <w:left w:val="none" w:sz="0" w:space="0" w:color="auto"/>
                <w:bottom w:val="none" w:sz="0" w:space="0" w:color="auto"/>
                <w:right w:val="none" w:sz="0" w:space="0" w:color="auto"/>
              </w:divBdr>
            </w:div>
          </w:divsChild>
        </w:div>
        <w:div w:id="1627272151">
          <w:marLeft w:val="0"/>
          <w:marRight w:val="0"/>
          <w:marTop w:val="0"/>
          <w:marBottom w:val="0"/>
          <w:divBdr>
            <w:top w:val="none" w:sz="0" w:space="0" w:color="auto"/>
            <w:left w:val="none" w:sz="0" w:space="0" w:color="auto"/>
            <w:bottom w:val="none" w:sz="0" w:space="0" w:color="auto"/>
            <w:right w:val="none" w:sz="0" w:space="0" w:color="auto"/>
          </w:divBdr>
          <w:divsChild>
            <w:div w:id="1953128520">
              <w:marLeft w:val="0"/>
              <w:marRight w:val="0"/>
              <w:marTop w:val="0"/>
              <w:marBottom w:val="0"/>
              <w:divBdr>
                <w:top w:val="none" w:sz="0" w:space="0" w:color="auto"/>
                <w:left w:val="none" w:sz="0" w:space="0" w:color="auto"/>
                <w:bottom w:val="none" w:sz="0" w:space="0" w:color="auto"/>
                <w:right w:val="none" w:sz="0" w:space="0" w:color="auto"/>
              </w:divBdr>
            </w:div>
          </w:divsChild>
        </w:div>
        <w:div w:id="694229178">
          <w:marLeft w:val="0"/>
          <w:marRight w:val="0"/>
          <w:marTop w:val="0"/>
          <w:marBottom w:val="0"/>
          <w:divBdr>
            <w:top w:val="none" w:sz="0" w:space="0" w:color="auto"/>
            <w:left w:val="none" w:sz="0" w:space="0" w:color="auto"/>
            <w:bottom w:val="none" w:sz="0" w:space="0" w:color="auto"/>
            <w:right w:val="none" w:sz="0" w:space="0" w:color="auto"/>
          </w:divBdr>
          <w:divsChild>
            <w:div w:id="1696152067">
              <w:marLeft w:val="0"/>
              <w:marRight w:val="0"/>
              <w:marTop w:val="0"/>
              <w:marBottom w:val="0"/>
              <w:divBdr>
                <w:top w:val="none" w:sz="0" w:space="0" w:color="auto"/>
                <w:left w:val="none" w:sz="0" w:space="0" w:color="auto"/>
                <w:bottom w:val="none" w:sz="0" w:space="0" w:color="auto"/>
                <w:right w:val="none" w:sz="0" w:space="0" w:color="auto"/>
              </w:divBdr>
            </w:div>
          </w:divsChild>
        </w:div>
        <w:div w:id="1689868815">
          <w:marLeft w:val="0"/>
          <w:marRight w:val="0"/>
          <w:marTop w:val="0"/>
          <w:marBottom w:val="0"/>
          <w:divBdr>
            <w:top w:val="none" w:sz="0" w:space="0" w:color="auto"/>
            <w:left w:val="none" w:sz="0" w:space="0" w:color="auto"/>
            <w:bottom w:val="none" w:sz="0" w:space="0" w:color="auto"/>
            <w:right w:val="none" w:sz="0" w:space="0" w:color="auto"/>
          </w:divBdr>
          <w:divsChild>
            <w:div w:id="810251949">
              <w:marLeft w:val="0"/>
              <w:marRight w:val="0"/>
              <w:marTop w:val="0"/>
              <w:marBottom w:val="0"/>
              <w:divBdr>
                <w:top w:val="none" w:sz="0" w:space="0" w:color="auto"/>
                <w:left w:val="none" w:sz="0" w:space="0" w:color="auto"/>
                <w:bottom w:val="none" w:sz="0" w:space="0" w:color="auto"/>
                <w:right w:val="none" w:sz="0" w:space="0" w:color="auto"/>
              </w:divBdr>
            </w:div>
          </w:divsChild>
        </w:div>
        <w:div w:id="678777441">
          <w:marLeft w:val="0"/>
          <w:marRight w:val="0"/>
          <w:marTop w:val="0"/>
          <w:marBottom w:val="0"/>
          <w:divBdr>
            <w:top w:val="none" w:sz="0" w:space="0" w:color="auto"/>
            <w:left w:val="none" w:sz="0" w:space="0" w:color="auto"/>
            <w:bottom w:val="none" w:sz="0" w:space="0" w:color="auto"/>
            <w:right w:val="none" w:sz="0" w:space="0" w:color="auto"/>
          </w:divBdr>
          <w:divsChild>
            <w:div w:id="465247879">
              <w:marLeft w:val="0"/>
              <w:marRight w:val="0"/>
              <w:marTop w:val="0"/>
              <w:marBottom w:val="0"/>
              <w:divBdr>
                <w:top w:val="none" w:sz="0" w:space="0" w:color="auto"/>
                <w:left w:val="none" w:sz="0" w:space="0" w:color="auto"/>
                <w:bottom w:val="none" w:sz="0" w:space="0" w:color="auto"/>
                <w:right w:val="none" w:sz="0" w:space="0" w:color="auto"/>
              </w:divBdr>
            </w:div>
          </w:divsChild>
        </w:div>
        <w:div w:id="595133728">
          <w:marLeft w:val="0"/>
          <w:marRight w:val="0"/>
          <w:marTop w:val="0"/>
          <w:marBottom w:val="0"/>
          <w:divBdr>
            <w:top w:val="none" w:sz="0" w:space="0" w:color="auto"/>
            <w:left w:val="none" w:sz="0" w:space="0" w:color="auto"/>
            <w:bottom w:val="none" w:sz="0" w:space="0" w:color="auto"/>
            <w:right w:val="none" w:sz="0" w:space="0" w:color="auto"/>
          </w:divBdr>
          <w:divsChild>
            <w:div w:id="1734162747">
              <w:marLeft w:val="0"/>
              <w:marRight w:val="0"/>
              <w:marTop w:val="0"/>
              <w:marBottom w:val="0"/>
              <w:divBdr>
                <w:top w:val="none" w:sz="0" w:space="0" w:color="auto"/>
                <w:left w:val="none" w:sz="0" w:space="0" w:color="auto"/>
                <w:bottom w:val="none" w:sz="0" w:space="0" w:color="auto"/>
                <w:right w:val="none" w:sz="0" w:space="0" w:color="auto"/>
              </w:divBdr>
            </w:div>
          </w:divsChild>
        </w:div>
        <w:div w:id="1908298593">
          <w:marLeft w:val="0"/>
          <w:marRight w:val="0"/>
          <w:marTop w:val="0"/>
          <w:marBottom w:val="0"/>
          <w:divBdr>
            <w:top w:val="none" w:sz="0" w:space="0" w:color="auto"/>
            <w:left w:val="none" w:sz="0" w:space="0" w:color="auto"/>
            <w:bottom w:val="none" w:sz="0" w:space="0" w:color="auto"/>
            <w:right w:val="none" w:sz="0" w:space="0" w:color="auto"/>
          </w:divBdr>
          <w:divsChild>
            <w:div w:id="493256616">
              <w:marLeft w:val="0"/>
              <w:marRight w:val="0"/>
              <w:marTop w:val="0"/>
              <w:marBottom w:val="0"/>
              <w:divBdr>
                <w:top w:val="none" w:sz="0" w:space="0" w:color="auto"/>
                <w:left w:val="none" w:sz="0" w:space="0" w:color="auto"/>
                <w:bottom w:val="none" w:sz="0" w:space="0" w:color="auto"/>
                <w:right w:val="none" w:sz="0" w:space="0" w:color="auto"/>
              </w:divBdr>
            </w:div>
          </w:divsChild>
        </w:div>
        <w:div w:id="531653030">
          <w:marLeft w:val="0"/>
          <w:marRight w:val="0"/>
          <w:marTop w:val="0"/>
          <w:marBottom w:val="0"/>
          <w:divBdr>
            <w:top w:val="none" w:sz="0" w:space="0" w:color="auto"/>
            <w:left w:val="none" w:sz="0" w:space="0" w:color="auto"/>
            <w:bottom w:val="none" w:sz="0" w:space="0" w:color="auto"/>
            <w:right w:val="none" w:sz="0" w:space="0" w:color="auto"/>
          </w:divBdr>
          <w:divsChild>
            <w:div w:id="1200433746">
              <w:marLeft w:val="0"/>
              <w:marRight w:val="0"/>
              <w:marTop w:val="0"/>
              <w:marBottom w:val="0"/>
              <w:divBdr>
                <w:top w:val="none" w:sz="0" w:space="0" w:color="auto"/>
                <w:left w:val="none" w:sz="0" w:space="0" w:color="auto"/>
                <w:bottom w:val="none" w:sz="0" w:space="0" w:color="auto"/>
                <w:right w:val="none" w:sz="0" w:space="0" w:color="auto"/>
              </w:divBdr>
            </w:div>
          </w:divsChild>
        </w:div>
        <w:div w:id="249700210">
          <w:marLeft w:val="0"/>
          <w:marRight w:val="0"/>
          <w:marTop w:val="0"/>
          <w:marBottom w:val="0"/>
          <w:divBdr>
            <w:top w:val="none" w:sz="0" w:space="0" w:color="auto"/>
            <w:left w:val="none" w:sz="0" w:space="0" w:color="auto"/>
            <w:bottom w:val="none" w:sz="0" w:space="0" w:color="auto"/>
            <w:right w:val="none" w:sz="0" w:space="0" w:color="auto"/>
          </w:divBdr>
          <w:divsChild>
            <w:div w:id="981427788">
              <w:marLeft w:val="0"/>
              <w:marRight w:val="0"/>
              <w:marTop w:val="0"/>
              <w:marBottom w:val="0"/>
              <w:divBdr>
                <w:top w:val="none" w:sz="0" w:space="0" w:color="auto"/>
                <w:left w:val="none" w:sz="0" w:space="0" w:color="auto"/>
                <w:bottom w:val="none" w:sz="0" w:space="0" w:color="auto"/>
                <w:right w:val="none" w:sz="0" w:space="0" w:color="auto"/>
              </w:divBdr>
            </w:div>
          </w:divsChild>
        </w:div>
        <w:div w:id="822964550">
          <w:marLeft w:val="0"/>
          <w:marRight w:val="0"/>
          <w:marTop w:val="0"/>
          <w:marBottom w:val="0"/>
          <w:divBdr>
            <w:top w:val="none" w:sz="0" w:space="0" w:color="auto"/>
            <w:left w:val="none" w:sz="0" w:space="0" w:color="auto"/>
            <w:bottom w:val="none" w:sz="0" w:space="0" w:color="auto"/>
            <w:right w:val="none" w:sz="0" w:space="0" w:color="auto"/>
          </w:divBdr>
          <w:divsChild>
            <w:div w:id="1961912298">
              <w:marLeft w:val="0"/>
              <w:marRight w:val="0"/>
              <w:marTop w:val="0"/>
              <w:marBottom w:val="0"/>
              <w:divBdr>
                <w:top w:val="none" w:sz="0" w:space="0" w:color="auto"/>
                <w:left w:val="none" w:sz="0" w:space="0" w:color="auto"/>
                <w:bottom w:val="none" w:sz="0" w:space="0" w:color="auto"/>
                <w:right w:val="none" w:sz="0" w:space="0" w:color="auto"/>
              </w:divBdr>
            </w:div>
          </w:divsChild>
        </w:div>
        <w:div w:id="931159659">
          <w:marLeft w:val="0"/>
          <w:marRight w:val="0"/>
          <w:marTop w:val="0"/>
          <w:marBottom w:val="0"/>
          <w:divBdr>
            <w:top w:val="none" w:sz="0" w:space="0" w:color="auto"/>
            <w:left w:val="none" w:sz="0" w:space="0" w:color="auto"/>
            <w:bottom w:val="none" w:sz="0" w:space="0" w:color="auto"/>
            <w:right w:val="none" w:sz="0" w:space="0" w:color="auto"/>
          </w:divBdr>
          <w:divsChild>
            <w:div w:id="839731360">
              <w:marLeft w:val="0"/>
              <w:marRight w:val="0"/>
              <w:marTop w:val="0"/>
              <w:marBottom w:val="0"/>
              <w:divBdr>
                <w:top w:val="none" w:sz="0" w:space="0" w:color="auto"/>
                <w:left w:val="none" w:sz="0" w:space="0" w:color="auto"/>
                <w:bottom w:val="none" w:sz="0" w:space="0" w:color="auto"/>
                <w:right w:val="none" w:sz="0" w:space="0" w:color="auto"/>
              </w:divBdr>
            </w:div>
          </w:divsChild>
        </w:div>
        <w:div w:id="1530684233">
          <w:marLeft w:val="0"/>
          <w:marRight w:val="0"/>
          <w:marTop w:val="0"/>
          <w:marBottom w:val="0"/>
          <w:divBdr>
            <w:top w:val="none" w:sz="0" w:space="0" w:color="auto"/>
            <w:left w:val="none" w:sz="0" w:space="0" w:color="auto"/>
            <w:bottom w:val="none" w:sz="0" w:space="0" w:color="auto"/>
            <w:right w:val="none" w:sz="0" w:space="0" w:color="auto"/>
          </w:divBdr>
          <w:divsChild>
            <w:div w:id="1687559726">
              <w:marLeft w:val="0"/>
              <w:marRight w:val="0"/>
              <w:marTop w:val="0"/>
              <w:marBottom w:val="0"/>
              <w:divBdr>
                <w:top w:val="none" w:sz="0" w:space="0" w:color="auto"/>
                <w:left w:val="none" w:sz="0" w:space="0" w:color="auto"/>
                <w:bottom w:val="none" w:sz="0" w:space="0" w:color="auto"/>
                <w:right w:val="none" w:sz="0" w:space="0" w:color="auto"/>
              </w:divBdr>
            </w:div>
          </w:divsChild>
        </w:div>
        <w:div w:id="1157696390">
          <w:marLeft w:val="0"/>
          <w:marRight w:val="0"/>
          <w:marTop w:val="0"/>
          <w:marBottom w:val="0"/>
          <w:divBdr>
            <w:top w:val="none" w:sz="0" w:space="0" w:color="auto"/>
            <w:left w:val="none" w:sz="0" w:space="0" w:color="auto"/>
            <w:bottom w:val="none" w:sz="0" w:space="0" w:color="auto"/>
            <w:right w:val="none" w:sz="0" w:space="0" w:color="auto"/>
          </w:divBdr>
          <w:divsChild>
            <w:div w:id="281957023">
              <w:marLeft w:val="0"/>
              <w:marRight w:val="0"/>
              <w:marTop w:val="0"/>
              <w:marBottom w:val="0"/>
              <w:divBdr>
                <w:top w:val="none" w:sz="0" w:space="0" w:color="auto"/>
                <w:left w:val="none" w:sz="0" w:space="0" w:color="auto"/>
                <w:bottom w:val="none" w:sz="0" w:space="0" w:color="auto"/>
                <w:right w:val="none" w:sz="0" w:space="0" w:color="auto"/>
              </w:divBdr>
            </w:div>
          </w:divsChild>
        </w:div>
        <w:div w:id="1723603146">
          <w:marLeft w:val="0"/>
          <w:marRight w:val="0"/>
          <w:marTop w:val="0"/>
          <w:marBottom w:val="0"/>
          <w:divBdr>
            <w:top w:val="none" w:sz="0" w:space="0" w:color="auto"/>
            <w:left w:val="none" w:sz="0" w:space="0" w:color="auto"/>
            <w:bottom w:val="none" w:sz="0" w:space="0" w:color="auto"/>
            <w:right w:val="none" w:sz="0" w:space="0" w:color="auto"/>
          </w:divBdr>
          <w:divsChild>
            <w:div w:id="518277521">
              <w:marLeft w:val="0"/>
              <w:marRight w:val="0"/>
              <w:marTop w:val="0"/>
              <w:marBottom w:val="0"/>
              <w:divBdr>
                <w:top w:val="none" w:sz="0" w:space="0" w:color="auto"/>
                <w:left w:val="none" w:sz="0" w:space="0" w:color="auto"/>
                <w:bottom w:val="none" w:sz="0" w:space="0" w:color="auto"/>
                <w:right w:val="none" w:sz="0" w:space="0" w:color="auto"/>
              </w:divBdr>
            </w:div>
          </w:divsChild>
        </w:div>
        <w:div w:id="1553421540">
          <w:marLeft w:val="0"/>
          <w:marRight w:val="0"/>
          <w:marTop w:val="0"/>
          <w:marBottom w:val="0"/>
          <w:divBdr>
            <w:top w:val="none" w:sz="0" w:space="0" w:color="auto"/>
            <w:left w:val="none" w:sz="0" w:space="0" w:color="auto"/>
            <w:bottom w:val="none" w:sz="0" w:space="0" w:color="auto"/>
            <w:right w:val="none" w:sz="0" w:space="0" w:color="auto"/>
          </w:divBdr>
          <w:divsChild>
            <w:div w:id="245191855">
              <w:marLeft w:val="0"/>
              <w:marRight w:val="0"/>
              <w:marTop w:val="0"/>
              <w:marBottom w:val="0"/>
              <w:divBdr>
                <w:top w:val="none" w:sz="0" w:space="0" w:color="auto"/>
                <w:left w:val="none" w:sz="0" w:space="0" w:color="auto"/>
                <w:bottom w:val="none" w:sz="0" w:space="0" w:color="auto"/>
                <w:right w:val="none" w:sz="0" w:space="0" w:color="auto"/>
              </w:divBdr>
            </w:div>
          </w:divsChild>
        </w:div>
        <w:div w:id="790320604">
          <w:marLeft w:val="0"/>
          <w:marRight w:val="0"/>
          <w:marTop w:val="0"/>
          <w:marBottom w:val="0"/>
          <w:divBdr>
            <w:top w:val="none" w:sz="0" w:space="0" w:color="auto"/>
            <w:left w:val="none" w:sz="0" w:space="0" w:color="auto"/>
            <w:bottom w:val="none" w:sz="0" w:space="0" w:color="auto"/>
            <w:right w:val="none" w:sz="0" w:space="0" w:color="auto"/>
          </w:divBdr>
          <w:divsChild>
            <w:div w:id="1290092166">
              <w:marLeft w:val="0"/>
              <w:marRight w:val="0"/>
              <w:marTop w:val="0"/>
              <w:marBottom w:val="0"/>
              <w:divBdr>
                <w:top w:val="none" w:sz="0" w:space="0" w:color="auto"/>
                <w:left w:val="none" w:sz="0" w:space="0" w:color="auto"/>
                <w:bottom w:val="none" w:sz="0" w:space="0" w:color="auto"/>
                <w:right w:val="none" w:sz="0" w:space="0" w:color="auto"/>
              </w:divBdr>
            </w:div>
          </w:divsChild>
        </w:div>
        <w:div w:id="535508657">
          <w:marLeft w:val="0"/>
          <w:marRight w:val="0"/>
          <w:marTop w:val="0"/>
          <w:marBottom w:val="0"/>
          <w:divBdr>
            <w:top w:val="none" w:sz="0" w:space="0" w:color="auto"/>
            <w:left w:val="none" w:sz="0" w:space="0" w:color="auto"/>
            <w:bottom w:val="none" w:sz="0" w:space="0" w:color="auto"/>
            <w:right w:val="none" w:sz="0" w:space="0" w:color="auto"/>
          </w:divBdr>
          <w:divsChild>
            <w:div w:id="130370005">
              <w:marLeft w:val="0"/>
              <w:marRight w:val="0"/>
              <w:marTop w:val="0"/>
              <w:marBottom w:val="0"/>
              <w:divBdr>
                <w:top w:val="none" w:sz="0" w:space="0" w:color="auto"/>
                <w:left w:val="none" w:sz="0" w:space="0" w:color="auto"/>
                <w:bottom w:val="none" w:sz="0" w:space="0" w:color="auto"/>
                <w:right w:val="none" w:sz="0" w:space="0" w:color="auto"/>
              </w:divBdr>
            </w:div>
          </w:divsChild>
        </w:div>
        <w:div w:id="784353889">
          <w:marLeft w:val="0"/>
          <w:marRight w:val="0"/>
          <w:marTop w:val="0"/>
          <w:marBottom w:val="0"/>
          <w:divBdr>
            <w:top w:val="none" w:sz="0" w:space="0" w:color="auto"/>
            <w:left w:val="none" w:sz="0" w:space="0" w:color="auto"/>
            <w:bottom w:val="none" w:sz="0" w:space="0" w:color="auto"/>
            <w:right w:val="none" w:sz="0" w:space="0" w:color="auto"/>
          </w:divBdr>
          <w:divsChild>
            <w:div w:id="834800315">
              <w:marLeft w:val="0"/>
              <w:marRight w:val="0"/>
              <w:marTop w:val="0"/>
              <w:marBottom w:val="0"/>
              <w:divBdr>
                <w:top w:val="none" w:sz="0" w:space="0" w:color="auto"/>
                <w:left w:val="none" w:sz="0" w:space="0" w:color="auto"/>
                <w:bottom w:val="none" w:sz="0" w:space="0" w:color="auto"/>
                <w:right w:val="none" w:sz="0" w:space="0" w:color="auto"/>
              </w:divBdr>
            </w:div>
          </w:divsChild>
        </w:div>
        <w:div w:id="1123766043">
          <w:marLeft w:val="0"/>
          <w:marRight w:val="0"/>
          <w:marTop w:val="0"/>
          <w:marBottom w:val="0"/>
          <w:divBdr>
            <w:top w:val="none" w:sz="0" w:space="0" w:color="auto"/>
            <w:left w:val="none" w:sz="0" w:space="0" w:color="auto"/>
            <w:bottom w:val="none" w:sz="0" w:space="0" w:color="auto"/>
            <w:right w:val="none" w:sz="0" w:space="0" w:color="auto"/>
          </w:divBdr>
          <w:divsChild>
            <w:div w:id="2139033129">
              <w:marLeft w:val="0"/>
              <w:marRight w:val="0"/>
              <w:marTop w:val="0"/>
              <w:marBottom w:val="0"/>
              <w:divBdr>
                <w:top w:val="none" w:sz="0" w:space="0" w:color="auto"/>
                <w:left w:val="none" w:sz="0" w:space="0" w:color="auto"/>
                <w:bottom w:val="none" w:sz="0" w:space="0" w:color="auto"/>
                <w:right w:val="none" w:sz="0" w:space="0" w:color="auto"/>
              </w:divBdr>
            </w:div>
          </w:divsChild>
        </w:div>
        <w:div w:id="1834641857">
          <w:marLeft w:val="0"/>
          <w:marRight w:val="0"/>
          <w:marTop w:val="0"/>
          <w:marBottom w:val="0"/>
          <w:divBdr>
            <w:top w:val="none" w:sz="0" w:space="0" w:color="auto"/>
            <w:left w:val="none" w:sz="0" w:space="0" w:color="auto"/>
            <w:bottom w:val="none" w:sz="0" w:space="0" w:color="auto"/>
            <w:right w:val="none" w:sz="0" w:space="0" w:color="auto"/>
          </w:divBdr>
          <w:divsChild>
            <w:div w:id="1682047135">
              <w:marLeft w:val="0"/>
              <w:marRight w:val="0"/>
              <w:marTop w:val="0"/>
              <w:marBottom w:val="0"/>
              <w:divBdr>
                <w:top w:val="none" w:sz="0" w:space="0" w:color="auto"/>
                <w:left w:val="none" w:sz="0" w:space="0" w:color="auto"/>
                <w:bottom w:val="none" w:sz="0" w:space="0" w:color="auto"/>
                <w:right w:val="none" w:sz="0" w:space="0" w:color="auto"/>
              </w:divBdr>
            </w:div>
          </w:divsChild>
        </w:div>
        <w:div w:id="1372070662">
          <w:marLeft w:val="0"/>
          <w:marRight w:val="0"/>
          <w:marTop w:val="0"/>
          <w:marBottom w:val="0"/>
          <w:divBdr>
            <w:top w:val="none" w:sz="0" w:space="0" w:color="auto"/>
            <w:left w:val="none" w:sz="0" w:space="0" w:color="auto"/>
            <w:bottom w:val="none" w:sz="0" w:space="0" w:color="auto"/>
            <w:right w:val="none" w:sz="0" w:space="0" w:color="auto"/>
          </w:divBdr>
          <w:divsChild>
            <w:div w:id="947010179">
              <w:marLeft w:val="0"/>
              <w:marRight w:val="0"/>
              <w:marTop w:val="0"/>
              <w:marBottom w:val="0"/>
              <w:divBdr>
                <w:top w:val="none" w:sz="0" w:space="0" w:color="auto"/>
                <w:left w:val="none" w:sz="0" w:space="0" w:color="auto"/>
                <w:bottom w:val="none" w:sz="0" w:space="0" w:color="auto"/>
                <w:right w:val="none" w:sz="0" w:space="0" w:color="auto"/>
              </w:divBdr>
            </w:div>
          </w:divsChild>
        </w:div>
        <w:div w:id="470483280">
          <w:marLeft w:val="0"/>
          <w:marRight w:val="0"/>
          <w:marTop w:val="0"/>
          <w:marBottom w:val="0"/>
          <w:divBdr>
            <w:top w:val="none" w:sz="0" w:space="0" w:color="auto"/>
            <w:left w:val="none" w:sz="0" w:space="0" w:color="auto"/>
            <w:bottom w:val="none" w:sz="0" w:space="0" w:color="auto"/>
            <w:right w:val="none" w:sz="0" w:space="0" w:color="auto"/>
          </w:divBdr>
          <w:divsChild>
            <w:div w:id="537159191">
              <w:marLeft w:val="0"/>
              <w:marRight w:val="0"/>
              <w:marTop w:val="0"/>
              <w:marBottom w:val="0"/>
              <w:divBdr>
                <w:top w:val="none" w:sz="0" w:space="0" w:color="auto"/>
                <w:left w:val="none" w:sz="0" w:space="0" w:color="auto"/>
                <w:bottom w:val="none" w:sz="0" w:space="0" w:color="auto"/>
                <w:right w:val="none" w:sz="0" w:space="0" w:color="auto"/>
              </w:divBdr>
            </w:div>
          </w:divsChild>
        </w:div>
        <w:div w:id="1164010105">
          <w:marLeft w:val="0"/>
          <w:marRight w:val="0"/>
          <w:marTop w:val="0"/>
          <w:marBottom w:val="0"/>
          <w:divBdr>
            <w:top w:val="none" w:sz="0" w:space="0" w:color="auto"/>
            <w:left w:val="none" w:sz="0" w:space="0" w:color="auto"/>
            <w:bottom w:val="none" w:sz="0" w:space="0" w:color="auto"/>
            <w:right w:val="none" w:sz="0" w:space="0" w:color="auto"/>
          </w:divBdr>
          <w:divsChild>
            <w:div w:id="1877159017">
              <w:marLeft w:val="0"/>
              <w:marRight w:val="0"/>
              <w:marTop w:val="0"/>
              <w:marBottom w:val="0"/>
              <w:divBdr>
                <w:top w:val="none" w:sz="0" w:space="0" w:color="auto"/>
                <w:left w:val="none" w:sz="0" w:space="0" w:color="auto"/>
                <w:bottom w:val="none" w:sz="0" w:space="0" w:color="auto"/>
                <w:right w:val="none" w:sz="0" w:space="0" w:color="auto"/>
              </w:divBdr>
            </w:div>
          </w:divsChild>
        </w:div>
        <w:div w:id="506940211">
          <w:marLeft w:val="0"/>
          <w:marRight w:val="0"/>
          <w:marTop w:val="0"/>
          <w:marBottom w:val="0"/>
          <w:divBdr>
            <w:top w:val="none" w:sz="0" w:space="0" w:color="auto"/>
            <w:left w:val="none" w:sz="0" w:space="0" w:color="auto"/>
            <w:bottom w:val="none" w:sz="0" w:space="0" w:color="auto"/>
            <w:right w:val="none" w:sz="0" w:space="0" w:color="auto"/>
          </w:divBdr>
          <w:divsChild>
            <w:div w:id="1572616817">
              <w:marLeft w:val="0"/>
              <w:marRight w:val="0"/>
              <w:marTop w:val="0"/>
              <w:marBottom w:val="0"/>
              <w:divBdr>
                <w:top w:val="none" w:sz="0" w:space="0" w:color="auto"/>
                <w:left w:val="none" w:sz="0" w:space="0" w:color="auto"/>
                <w:bottom w:val="none" w:sz="0" w:space="0" w:color="auto"/>
                <w:right w:val="none" w:sz="0" w:space="0" w:color="auto"/>
              </w:divBdr>
            </w:div>
          </w:divsChild>
        </w:div>
        <w:div w:id="1404526611">
          <w:marLeft w:val="0"/>
          <w:marRight w:val="0"/>
          <w:marTop w:val="0"/>
          <w:marBottom w:val="0"/>
          <w:divBdr>
            <w:top w:val="none" w:sz="0" w:space="0" w:color="auto"/>
            <w:left w:val="none" w:sz="0" w:space="0" w:color="auto"/>
            <w:bottom w:val="none" w:sz="0" w:space="0" w:color="auto"/>
            <w:right w:val="none" w:sz="0" w:space="0" w:color="auto"/>
          </w:divBdr>
          <w:divsChild>
            <w:div w:id="331303450">
              <w:marLeft w:val="0"/>
              <w:marRight w:val="0"/>
              <w:marTop w:val="0"/>
              <w:marBottom w:val="0"/>
              <w:divBdr>
                <w:top w:val="none" w:sz="0" w:space="0" w:color="auto"/>
                <w:left w:val="none" w:sz="0" w:space="0" w:color="auto"/>
                <w:bottom w:val="none" w:sz="0" w:space="0" w:color="auto"/>
                <w:right w:val="none" w:sz="0" w:space="0" w:color="auto"/>
              </w:divBdr>
            </w:div>
          </w:divsChild>
        </w:div>
        <w:div w:id="403836294">
          <w:marLeft w:val="0"/>
          <w:marRight w:val="0"/>
          <w:marTop w:val="0"/>
          <w:marBottom w:val="0"/>
          <w:divBdr>
            <w:top w:val="none" w:sz="0" w:space="0" w:color="auto"/>
            <w:left w:val="none" w:sz="0" w:space="0" w:color="auto"/>
            <w:bottom w:val="none" w:sz="0" w:space="0" w:color="auto"/>
            <w:right w:val="none" w:sz="0" w:space="0" w:color="auto"/>
          </w:divBdr>
          <w:divsChild>
            <w:div w:id="1601572105">
              <w:marLeft w:val="0"/>
              <w:marRight w:val="0"/>
              <w:marTop w:val="0"/>
              <w:marBottom w:val="0"/>
              <w:divBdr>
                <w:top w:val="none" w:sz="0" w:space="0" w:color="auto"/>
                <w:left w:val="none" w:sz="0" w:space="0" w:color="auto"/>
                <w:bottom w:val="none" w:sz="0" w:space="0" w:color="auto"/>
                <w:right w:val="none" w:sz="0" w:space="0" w:color="auto"/>
              </w:divBdr>
            </w:div>
          </w:divsChild>
        </w:div>
        <w:div w:id="2085298872">
          <w:marLeft w:val="0"/>
          <w:marRight w:val="0"/>
          <w:marTop w:val="0"/>
          <w:marBottom w:val="0"/>
          <w:divBdr>
            <w:top w:val="none" w:sz="0" w:space="0" w:color="auto"/>
            <w:left w:val="none" w:sz="0" w:space="0" w:color="auto"/>
            <w:bottom w:val="none" w:sz="0" w:space="0" w:color="auto"/>
            <w:right w:val="none" w:sz="0" w:space="0" w:color="auto"/>
          </w:divBdr>
          <w:divsChild>
            <w:div w:id="1705862194">
              <w:marLeft w:val="0"/>
              <w:marRight w:val="0"/>
              <w:marTop w:val="0"/>
              <w:marBottom w:val="0"/>
              <w:divBdr>
                <w:top w:val="none" w:sz="0" w:space="0" w:color="auto"/>
                <w:left w:val="none" w:sz="0" w:space="0" w:color="auto"/>
                <w:bottom w:val="none" w:sz="0" w:space="0" w:color="auto"/>
                <w:right w:val="none" w:sz="0" w:space="0" w:color="auto"/>
              </w:divBdr>
            </w:div>
          </w:divsChild>
        </w:div>
        <w:div w:id="451438809">
          <w:marLeft w:val="0"/>
          <w:marRight w:val="0"/>
          <w:marTop w:val="0"/>
          <w:marBottom w:val="0"/>
          <w:divBdr>
            <w:top w:val="none" w:sz="0" w:space="0" w:color="auto"/>
            <w:left w:val="none" w:sz="0" w:space="0" w:color="auto"/>
            <w:bottom w:val="none" w:sz="0" w:space="0" w:color="auto"/>
            <w:right w:val="none" w:sz="0" w:space="0" w:color="auto"/>
          </w:divBdr>
          <w:divsChild>
            <w:div w:id="269238194">
              <w:marLeft w:val="0"/>
              <w:marRight w:val="0"/>
              <w:marTop w:val="0"/>
              <w:marBottom w:val="0"/>
              <w:divBdr>
                <w:top w:val="none" w:sz="0" w:space="0" w:color="auto"/>
                <w:left w:val="none" w:sz="0" w:space="0" w:color="auto"/>
                <w:bottom w:val="none" w:sz="0" w:space="0" w:color="auto"/>
                <w:right w:val="none" w:sz="0" w:space="0" w:color="auto"/>
              </w:divBdr>
            </w:div>
          </w:divsChild>
        </w:div>
        <w:div w:id="549269421">
          <w:marLeft w:val="0"/>
          <w:marRight w:val="0"/>
          <w:marTop w:val="0"/>
          <w:marBottom w:val="0"/>
          <w:divBdr>
            <w:top w:val="none" w:sz="0" w:space="0" w:color="auto"/>
            <w:left w:val="none" w:sz="0" w:space="0" w:color="auto"/>
            <w:bottom w:val="none" w:sz="0" w:space="0" w:color="auto"/>
            <w:right w:val="none" w:sz="0" w:space="0" w:color="auto"/>
          </w:divBdr>
          <w:divsChild>
            <w:div w:id="1683583408">
              <w:marLeft w:val="0"/>
              <w:marRight w:val="0"/>
              <w:marTop w:val="0"/>
              <w:marBottom w:val="0"/>
              <w:divBdr>
                <w:top w:val="none" w:sz="0" w:space="0" w:color="auto"/>
                <w:left w:val="none" w:sz="0" w:space="0" w:color="auto"/>
                <w:bottom w:val="none" w:sz="0" w:space="0" w:color="auto"/>
                <w:right w:val="none" w:sz="0" w:space="0" w:color="auto"/>
              </w:divBdr>
            </w:div>
          </w:divsChild>
        </w:div>
        <w:div w:id="1220247496">
          <w:marLeft w:val="0"/>
          <w:marRight w:val="0"/>
          <w:marTop w:val="0"/>
          <w:marBottom w:val="0"/>
          <w:divBdr>
            <w:top w:val="none" w:sz="0" w:space="0" w:color="auto"/>
            <w:left w:val="none" w:sz="0" w:space="0" w:color="auto"/>
            <w:bottom w:val="none" w:sz="0" w:space="0" w:color="auto"/>
            <w:right w:val="none" w:sz="0" w:space="0" w:color="auto"/>
          </w:divBdr>
          <w:divsChild>
            <w:div w:id="405417939">
              <w:marLeft w:val="0"/>
              <w:marRight w:val="0"/>
              <w:marTop w:val="0"/>
              <w:marBottom w:val="0"/>
              <w:divBdr>
                <w:top w:val="none" w:sz="0" w:space="0" w:color="auto"/>
                <w:left w:val="none" w:sz="0" w:space="0" w:color="auto"/>
                <w:bottom w:val="none" w:sz="0" w:space="0" w:color="auto"/>
                <w:right w:val="none" w:sz="0" w:space="0" w:color="auto"/>
              </w:divBdr>
            </w:div>
          </w:divsChild>
        </w:div>
        <w:div w:id="1594164404">
          <w:marLeft w:val="0"/>
          <w:marRight w:val="0"/>
          <w:marTop w:val="0"/>
          <w:marBottom w:val="0"/>
          <w:divBdr>
            <w:top w:val="none" w:sz="0" w:space="0" w:color="auto"/>
            <w:left w:val="none" w:sz="0" w:space="0" w:color="auto"/>
            <w:bottom w:val="none" w:sz="0" w:space="0" w:color="auto"/>
            <w:right w:val="none" w:sz="0" w:space="0" w:color="auto"/>
          </w:divBdr>
          <w:divsChild>
            <w:div w:id="988438787">
              <w:marLeft w:val="0"/>
              <w:marRight w:val="0"/>
              <w:marTop w:val="0"/>
              <w:marBottom w:val="0"/>
              <w:divBdr>
                <w:top w:val="none" w:sz="0" w:space="0" w:color="auto"/>
                <w:left w:val="none" w:sz="0" w:space="0" w:color="auto"/>
                <w:bottom w:val="none" w:sz="0" w:space="0" w:color="auto"/>
                <w:right w:val="none" w:sz="0" w:space="0" w:color="auto"/>
              </w:divBdr>
            </w:div>
          </w:divsChild>
        </w:div>
        <w:div w:id="967514285">
          <w:marLeft w:val="0"/>
          <w:marRight w:val="0"/>
          <w:marTop w:val="0"/>
          <w:marBottom w:val="0"/>
          <w:divBdr>
            <w:top w:val="none" w:sz="0" w:space="0" w:color="auto"/>
            <w:left w:val="none" w:sz="0" w:space="0" w:color="auto"/>
            <w:bottom w:val="none" w:sz="0" w:space="0" w:color="auto"/>
            <w:right w:val="none" w:sz="0" w:space="0" w:color="auto"/>
          </w:divBdr>
          <w:divsChild>
            <w:div w:id="1903247222">
              <w:marLeft w:val="0"/>
              <w:marRight w:val="0"/>
              <w:marTop w:val="0"/>
              <w:marBottom w:val="0"/>
              <w:divBdr>
                <w:top w:val="none" w:sz="0" w:space="0" w:color="auto"/>
                <w:left w:val="none" w:sz="0" w:space="0" w:color="auto"/>
                <w:bottom w:val="none" w:sz="0" w:space="0" w:color="auto"/>
                <w:right w:val="none" w:sz="0" w:space="0" w:color="auto"/>
              </w:divBdr>
            </w:div>
          </w:divsChild>
        </w:div>
        <w:div w:id="1256288250">
          <w:marLeft w:val="0"/>
          <w:marRight w:val="0"/>
          <w:marTop w:val="0"/>
          <w:marBottom w:val="0"/>
          <w:divBdr>
            <w:top w:val="none" w:sz="0" w:space="0" w:color="auto"/>
            <w:left w:val="none" w:sz="0" w:space="0" w:color="auto"/>
            <w:bottom w:val="none" w:sz="0" w:space="0" w:color="auto"/>
            <w:right w:val="none" w:sz="0" w:space="0" w:color="auto"/>
          </w:divBdr>
          <w:divsChild>
            <w:div w:id="841579911">
              <w:marLeft w:val="0"/>
              <w:marRight w:val="0"/>
              <w:marTop w:val="0"/>
              <w:marBottom w:val="0"/>
              <w:divBdr>
                <w:top w:val="none" w:sz="0" w:space="0" w:color="auto"/>
                <w:left w:val="none" w:sz="0" w:space="0" w:color="auto"/>
                <w:bottom w:val="none" w:sz="0" w:space="0" w:color="auto"/>
                <w:right w:val="none" w:sz="0" w:space="0" w:color="auto"/>
              </w:divBdr>
            </w:div>
          </w:divsChild>
        </w:div>
        <w:div w:id="1252007059">
          <w:marLeft w:val="0"/>
          <w:marRight w:val="0"/>
          <w:marTop w:val="0"/>
          <w:marBottom w:val="0"/>
          <w:divBdr>
            <w:top w:val="none" w:sz="0" w:space="0" w:color="auto"/>
            <w:left w:val="none" w:sz="0" w:space="0" w:color="auto"/>
            <w:bottom w:val="none" w:sz="0" w:space="0" w:color="auto"/>
            <w:right w:val="none" w:sz="0" w:space="0" w:color="auto"/>
          </w:divBdr>
          <w:divsChild>
            <w:div w:id="2092776741">
              <w:marLeft w:val="0"/>
              <w:marRight w:val="0"/>
              <w:marTop w:val="0"/>
              <w:marBottom w:val="0"/>
              <w:divBdr>
                <w:top w:val="none" w:sz="0" w:space="0" w:color="auto"/>
                <w:left w:val="none" w:sz="0" w:space="0" w:color="auto"/>
                <w:bottom w:val="none" w:sz="0" w:space="0" w:color="auto"/>
                <w:right w:val="none" w:sz="0" w:space="0" w:color="auto"/>
              </w:divBdr>
            </w:div>
          </w:divsChild>
        </w:div>
        <w:div w:id="273249763">
          <w:marLeft w:val="0"/>
          <w:marRight w:val="0"/>
          <w:marTop w:val="0"/>
          <w:marBottom w:val="0"/>
          <w:divBdr>
            <w:top w:val="none" w:sz="0" w:space="0" w:color="auto"/>
            <w:left w:val="none" w:sz="0" w:space="0" w:color="auto"/>
            <w:bottom w:val="none" w:sz="0" w:space="0" w:color="auto"/>
            <w:right w:val="none" w:sz="0" w:space="0" w:color="auto"/>
          </w:divBdr>
          <w:divsChild>
            <w:div w:id="1329361691">
              <w:marLeft w:val="0"/>
              <w:marRight w:val="0"/>
              <w:marTop w:val="0"/>
              <w:marBottom w:val="0"/>
              <w:divBdr>
                <w:top w:val="none" w:sz="0" w:space="0" w:color="auto"/>
                <w:left w:val="none" w:sz="0" w:space="0" w:color="auto"/>
                <w:bottom w:val="none" w:sz="0" w:space="0" w:color="auto"/>
                <w:right w:val="none" w:sz="0" w:space="0" w:color="auto"/>
              </w:divBdr>
            </w:div>
          </w:divsChild>
        </w:div>
        <w:div w:id="1153644526">
          <w:marLeft w:val="0"/>
          <w:marRight w:val="0"/>
          <w:marTop w:val="0"/>
          <w:marBottom w:val="0"/>
          <w:divBdr>
            <w:top w:val="none" w:sz="0" w:space="0" w:color="auto"/>
            <w:left w:val="none" w:sz="0" w:space="0" w:color="auto"/>
            <w:bottom w:val="none" w:sz="0" w:space="0" w:color="auto"/>
            <w:right w:val="none" w:sz="0" w:space="0" w:color="auto"/>
          </w:divBdr>
          <w:divsChild>
            <w:div w:id="695080486">
              <w:marLeft w:val="0"/>
              <w:marRight w:val="0"/>
              <w:marTop w:val="0"/>
              <w:marBottom w:val="0"/>
              <w:divBdr>
                <w:top w:val="none" w:sz="0" w:space="0" w:color="auto"/>
                <w:left w:val="none" w:sz="0" w:space="0" w:color="auto"/>
                <w:bottom w:val="none" w:sz="0" w:space="0" w:color="auto"/>
                <w:right w:val="none" w:sz="0" w:space="0" w:color="auto"/>
              </w:divBdr>
            </w:div>
          </w:divsChild>
        </w:div>
        <w:div w:id="1042704766">
          <w:marLeft w:val="0"/>
          <w:marRight w:val="0"/>
          <w:marTop w:val="0"/>
          <w:marBottom w:val="0"/>
          <w:divBdr>
            <w:top w:val="none" w:sz="0" w:space="0" w:color="auto"/>
            <w:left w:val="none" w:sz="0" w:space="0" w:color="auto"/>
            <w:bottom w:val="none" w:sz="0" w:space="0" w:color="auto"/>
            <w:right w:val="none" w:sz="0" w:space="0" w:color="auto"/>
          </w:divBdr>
          <w:divsChild>
            <w:div w:id="843740994">
              <w:marLeft w:val="0"/>
              <w:marRight w:val="0"/>
              <w:marTop w:val="0"/>
              <w:marBottom w:val="0"/>
              <w:divBdr>
                <w:top w:val="none" w:sz="0" w:space="0" w:color="auto"/>
                <w:left w:val="none" w:sz="0" w:space="0" w:color="auto"/>
                <w:bottom w:val="none" w:sz="0" w:space="0" w:color="auto"/>
                <w:right w:val="none" w:sz="0" w:space="0" w:color="auto"/>
              </w:divBdr>
            </w:div>
          </w:divsChild>
        </w:div>
        <w:div w:id="496920610">
          <w:marLeft w:val="0"/>
          <w:marRight w:val="0"/>
          <w:marTop w:val="0"/>
          <w:marBottom w:val="0"/>
          <w:divBdr>
            <w:top w:val="none" w:sz="0" w:space="0" w:color="auto"/>
            <w:left w:val="none" w:sz="0" w:space="0" w:color="auto"/>
            <w:bottom w:val="none" w:sz="0" w:space="0" w:color="auto"/>
            <w:right w:val="none" w:sz="0" w:space="0" w:color="auto"/>
          </w:divBdr>
          <w:divsChild>
            <w:div w:id="1078985278">
              <w:marLeft w:val="0"/>
              <w:marRight w:val="0"/>
              <w:marTop w:val="0"/>
              <w:marBottom w:val="0"/>
              <w:divBdr>
                <w:top w:val="none" w:sz="0" w:space="0" w:color="auto"/>
                <w:left w:val="none" w:sz="0" w:space="0" w:color="auto"/>
                <w:bottom w:val="none" w:sz="0" w:space="0" w:color="auto"/>
                <w:right w:val="none" w:sz="0" w:space="0" w:color="auto"/>
              </w:divBdr>
            </w:div>
          </w:divsChild>
        </w:div>
        <w:div w:id="888420048">
          <w:marLeft w:val="0"/>
          <w:marRight w:val="0"/>
          <w:marTop w:val="0"/>
          <w:marBottom w:val="0"/>
          <w:divBdr>
            <w:top w:val="none" w:sz="0" w:space="0" w:color="auto"/>
            <w:left w:val="none" w:sz="0" w:space="0" w:color="auto"/>
            <w:bottom w:val="none" w:sz="0" w:space="0" w:color="auto"/>
            <w:right w:val="none" w:sz="0" w:space="0" w:color="auto"/>
          </w:divBdr>
          <w:divsChild>
            <w:div w:id="367461965">
              <w:marLeft w:val="0"/>
              <w:marRight w:val="0"/>
              <w:marTop w:val="0"/>
              <w:marBottom w:val="0"/>
              <w:divBdr>
                <w:top w:val="none" w:sz="0" w:space="0" w:color="auto"/>
                <w:left w:val="none" w:sz="0" w:space="0" w:color="auto"/>
                <w:bottom w:val="none" w:sz="0" w:space="0" w:color="auto"/>
                <w:right w:val="none" w:sz="0" w:space="0" w:color="auto"/>
              </w:divBdr>
            </w:div>
          </w:divsChild>
        </w:div>
        <w:div w:id="2140610724">
          <w:marLeft w:val="0"/>
          <w:marRight w:val="0"/>
          <w:marTop w:val="0"/>
          <w:marBottom w:val="0"/>
          <w:divBdr>
            <w:top w:val="none" w:sz="0" w:space="0" w:color="auto"/>
            <w:left w:val="none" w:sz="0" w:space="0" w:color="auto"/>
            <w:bottom w:val="none" w:sz="0" w:space="0" w:color="auto"/>
            <w:right w:val="none" w:sz="0" w:space="0" w:color="auto"/>
          </w:divBdr>
          <w:divsChild>
            <w:div w:id="1729576144">
              <w:marLeft w:val="0"/>
              <w:marRight w:val="0"/>
              <w:marTop w:val="0"/>
              <w:marBottom w:val="0"/>
              <w:divBdr>
                <w:top w:val="none" w:sz="0" w:space="0" w:color="auto"/>
                <w:left w:val="none" w:sz="0" w:space="0" w:color="auto"/>
                <w:bottom w:val="none" w:sz="0" w:space="0" w:color="auto"/>
                <w:right w:val="none" w:sz="0" w:space="0" w:color="auto"/>
              </w:divBdr>
            </w:div>
          </w:divsChild>
        </w:div>
        <w:div w:id="841049661">
          <w:marLeft w:val="0"/>
          <w:marRight w:val="0"/>
          <w:marTop w:val="0"/>
          <w:marBottom w:val="0"/>
          <w:divBdr>
            <w:top w:val="none" w:sz="0" w:space="0" w:color="auto"/>
            <w:left w:val="none" w:sz="0" w:space="0" w:color="auto"/>
            <w:bottom w:val="none" w:sz="0" w:space="0" w:color="auto"/>
            <w:right w:val="none" w:sz="0" w:space="0" w:color="auto"/>
          </w:divBdr>
          <w:divsChild>
            <w:div w:id="1481724768">
              <w:marLeft w:val="0"/>
              <w:marRight w:val="0"/>
              <w:marTop w:val="0"/>
              <w:marBottom w:val="0"/>
              <w:divBdr>
                <w:top w:val="none" w:sz="0" w:space="0" w:color="auto"/>
                <w:left w:val="none" w:sz="0" w:space="0" w:color="auto"/>
                <w:bottom w:val="none" w:sz="0" w:space="0" w:color="auto"/>
                <w:right w:val="none" w:sz="0" w:space="0" w:color="auto"/>
              </w:divBdr>
            </w:div>
          </w:divsChild>
        </w:div>
        <w:div w:id="321399722">
          <w:marLeft w:val="0"/>
          <w:marRight w:val="0"/>
          <w:marTop w:val="0"/>
          <w:marBottom w:val="0"/>
          <w:divBdr>
            <w:top w:val="none" w:sz="0" w:space="0" w:color="auto"/>
            <w:left w:val="none" w:sz="0" w:space="0" w:color="auto"/>
            <w:bottom w:val="none" w:sz="0" w:space="0" w:color="auto"/>
            <w:right w:val="none" w:sz="0" w:space="0" w:color="auto"/>
          </w:divBdr>
          <w:divsChild>
            <w:div w:id="1214973322">
              <w:marLeft w:val="0"/>
              <w:marRight w:val="0"/>
              <w:marTop w:val="0"/>
              <w:marBottom w:val="0"/>
              <w:divBdr>
                <w:top w:val="none" w:sz="0" w:space="0" w:color="auto"/>
                <w:left w:val="none" w:sz="0" w:space="0" w:color="auto"/>
                <w:bottom w:val="none" w:sz="0" w:space="0" w:color="auto"/>
                <w:right w:val="none" w:sz="0" w:space="0" w:color="auto"/>
              </w:divBdr>
            </w:div>
          </w:divsChild>
        </w:div>
        <w:div w:id="70347044">
          <w:marLeft w:val="0"/>
          <w:marRight w:val="0"/>
          <w:marTop w:val="0"/>
          <w:marBottom w:val="0"/>
          <w:divBdr>
            <w:top w:val="none" w:sz="0" w:space="0" w:color="auto"/>
            <w:left w:val="none" w:sz="0" w:space="0" w:color="auto"/>
            <w:bottom w:val="none" w:sz="0" w:space="0" w:color="auto"/>
            <w:right w:val="none" w:sz="0" w:space="0" w:color="auto"/>
          </w:divBdr>
          <w:divsChild>
            <w:div w:id="541094783">
              <w:marLeft w:val="0"/>
              <w:marRight w:val="0"/>
              <w:marTop w:val="0"/>
              <w:marBottom w:val="0"/>
              <w:divBdr>
                <w:top w:val="none" w:sz="0" w:space="0" w:color="auto"/>
                <w:left w:val="none" w:sz="0" w:space="0" w:color="auto"/>
                <w:bottom w:val="none" w:sz="0" w:space="0" w:color="auto"/>
                <w:right w:val="none" w:sz="0" w:space="0" w:color="auto"/>
              </w:divBdr>
            </w:div>
          </w:divsChild>
        </w:div>
        <w:div w:id="683632575">
          <w:marLeft w:val="0"/>
          <w:marRight w:val="0"/>
          <w:marTop w:val="0"/>
          <w:marBottom w:val="0"/>
          <w:divBdr>
            <w:top w:val="none" w:sz="0" w:space="0" w:color="auto"/>
            <w:left w:val="none" w:sz="0" w:space="0" w:color="auto"/>
            <w:bottom w:val="none" w:sz="0" w:space="0" w:color="auto"/>
            <w:right w:val="none" w:sz="0" w:space="0" w:color="auto"/>
          </w:divBdr>
          <w:divsChild>
            <w:div w:id="1143765882">
              <w:marLeft w:val="0"/>
              <w:marRight w:val="0"/>
              <w:marTop w:val="0"/>
              <w:marBottom w:val="0"/>
              <w:divBdr>
                <w:top w:val="none" w:sz="0" w:space="0" w:color="auto"/>
                <w:left w:val="none" w:sz="0" w:space="0" w:color="auto"/>
                <w:bottom w:val="none" w:sz="0" w:space="0" w:color="auto"/>
                <w:right w:val="none" w:sz="0" w:space="0" w:color="auto"/>
              </w:divBdr>
            </w:div>
          </w:divsChild>
        </w:div>
        <w:div w:id="781801987">
          <w:marLeft w:val="0"/>
          <w:marRight w:val="0"/>
          <w:marTop w:val="0"/>
          <w:marBottom w:val="0"/>
          <w:divBdr>
            <w:top w:val="none" w:sz="0" w:space="0" w:color="auto"/>
            <w:left w:val="none" w:sz="0" w:space="0" w:color="auto"/>
            <w:bottom w:val="none" w:sz="0" w:space="0" w:color="auto"/>
            <w:right w:val="none" w:sz="0" w:space="0" w:color="auto"/>
          </w:divBdr>
          <w:divsChild>
            <w:div w:id="987630414">
              <w:marLeft w:val="0"/>
              <w:marRight w:val="0"/>
              <w:marTop w:val="0"/>
              <w:marBottom w:val="0"/>
              <w:divBdr>
                <w:top w:val="none" w:sz="0" w:space="0" w:color="auto"/>
                <w:left w:val="none" w:sz="0" w:space="0" w:color="auto"/>
                <w:bottom w:val="none" w:sz="0" w:space="0" w:color="auto"/>
                <w:right w:val="none" w:sz="0" w:space="0" w:color="auto"/>
              </w:divBdr>
            </w:div>
          </w:divsChild>
        </w:div>
        <w:div w:id="1925726535">
          <w:marLeft w:val="0"/>
          <w:marRight w:val="0"/>
          <w:marTop w:val="0"/>
          <w:marBottom w:val="0"/>
          <w:divBdr>
            <w:top w:val="none" w:sz="0" w:space="0" w:color="auto"/>
            <w:left w:val="none" w:sz="0" w:space="0" w:color="auto"/>
            <w:bottom w:val="none" w:sz="0" w:space="0" w:color="auto"/>
            <w:right w:val="none" w:sz="0" w:space="0" w:color="auto"/>
          </w:divBdr>
          <w:divsChild>
            <w:div w:id="1389299675">
              <w:marLeft w:val="0"/>
              <w:marRight w:val="0"/>
              <w:marTop w:val="0"/>
              <w:marBottom w:val="0"/>
              <w:divBdr>
                <w:top w:val="none" w:sz="0" w:space="0" w:color="auto"/>
                <w:left w:val="none" w:sz="0" w:space="0" w:color="auto"/>
                <w:bottom w:val="none" w:sz="0" w:space="0" w:color="auto"/>
                <w:right w:val="none" w:sz="0" w:space="0" w:color="auto"/>
              </w:divBdr>
            </w:div>
          </w:divsChild>
        </w:div>
        <w:div w:id="21564980">
          <w:marLeft w:val="0"/>
          <w:marRight w:val="0"/>
          <w:marTop w:val="0"/>
          <w:marBottom w:val="0"/>
          <w:divBdr>
            <w:top w:val="none" w:sz="0" w:space="0" w:color="auto"/>
            <w:left w:val="none" w:sz="0" w:space="0" w:color="auto"/>
            <w:bottom w:val="none" w:sz="0" w:space="0" w:color="auto"/>
            <w:right w:val="none" w:sz="0" w:space="0" w:color="auto"/>
          </w:divBdr>
          <w:divsChild>
            <w:div w:id="1398043786">
              <w:marLeft w:val="0"/>
              <w:marRight w:val="0"/>
              <w:marTop w:val="0"/>
              <w:marBottom w:val="0"/>
              <w:divBdr>
                <w:top w:val="none" w:sz="0" w:space="0" w:color="auto"/>
                <w:left w:val="none" w:sz="0" w:space="0" w:color="auto"/>
                <w:bottom w:val="none" w:sz="0" w:space="0" w:color="auto"/>
                <w:right w:val="none" w:sz="0" w:space="0" w:color="auto"/>
              </w:divBdr>
            </w:div>
          </w:divsChild>
        </w:div>
        <w:div w:id="28263651">
          <w:marLeft w:val="0"/>
          <w:marRight w:val="0"/>
          <w:marTop w:val="0"/>
          <w:marBottom w:val="0"/>
          <w:divBdr>
            <w:top w:val="none" w:sz="0" w:space="0" w:color="auto"/>
            <w:left w:val="none" w:sz="0" w:space="0" w:color="auto"/>
            <w:bottom w:val="none" w:sz="0" w:space="0" w:color="auto"/>
            <w:right w:val="none" w:sz="0" w:space="0" w:color="auto"/>
          </w:divBdr>
          <w:divsChild>
            <w:div w:id="1563296411">
              <w:marLeft w:val="0"/>
              <w:marRight w:val="0"/>
              <w:marTop w:val="0"/>
              <w:marBottom w:val="0"/>
              <w:divBdr>
                <w:top w:val="none" w:sz="0" w:space="0" w:color="auto"/>
                <w:left w:val="none" w:sz="0" w:space="0" w:color="auto"/>
                <w:bottom w:val="none" w:sz="0" w:space="0" w:color="auto"/>
                <w:right w:val="none" w:sz="0" w:space="0" w:color="auto"/>
              </w:divBdr>
            </w:div>
          </w:divsChild>
        </w:div>
        <w:div w:id="860514292">
          <w:marLeft w:val="0"/>
          <w:marRight w:val="0"/>
          <w:marTop w:val="0"/>
          <w:marBottom w:val="0"/>
          <w:divBdr>
            <w:top w:val="none" w:sz="0" w:space="0" w:color="auto"/>
            <w:left w:val="none" w:sz="0" w:space="0" w:color="auto"/>
            <w:bottom w:val="none" w:sz="0" w:space="0" w:color="auto"/>
            <w:right w:val="none" w:sz="0" w:space="0" w:color="auto"/>
          </w:divBdr>
          <w:divsChild>
            <w:div w:id="1453135605">
              <w:marLeft w:val="0"/>
              <w:marRight w:val="0"/>
              <w:marTop w:val="0"/>
              <w:marBottom w:val="0"/>
              <w:divBdr>
                <w:top w:val="none" w:sz="0" w:space="0" w:color="auto"/>
                <w:left w:val="none" w:sz="0" w:space="0" w:color="auto"/>
                <w:bottom w:val="none" w:sz="0" w:space="0" w:color="auto"/>
                <w:right w:val="none" w:sz="0" w:space="0" w:color="auto"/>
              </w:divBdr>
            </w:div>
          </w:divsChild>
        </w:div>
        <w:div w:id="982268374">
          <w:marLeft w:val="0"/>
          <w:marRight w:val="0"/>
          <w:marTop w:val="0"/>
          <w:marBottom w:val="0"/>
          <w:divBdr>
            <w:top w:val="none" w:sz="0" w:space="0" w:color="auto"/>
            <w:left w:val="none" w:sz="0" w:space="0" w:color="auto"/>
            <w:bottom w:val="none" w:sz="0" w:space="0" w:color="auto"/>
            <w:right w:val="none" w:sz="0" w:space="0" w:color="auto"/>
          </w:divBdr>
          <w:divsChild>
            <w:div w:id="526718332">
              <w:marLeft w:val="0"/>
              <w:marRight w:val="0"/>
              <w:marTop w:val="0"/>
              <w:marBottom w:val="0"/>
              <w:divBdr>
                <w:top w:val="none" w:sz="0" w:space="0" w:color="auto"/>
                <w:left w:val="none" w:sz="0" w:space="0" w:color="auto"/>
                <w:bottom w:val="none" w:sz="0" w:space="0" w:color="auto"/>
                <w:right w:val="none" w:sz="0" w:space="0" w:color="auto"/>
              </w:divBdr>
            </w:div>
          </w:divsChild>
        </w:div>
        <w:div w:id="185486963">
          <w:marLeft w:val="0"/>
          <w:marRight w:val="0"/>
          <w:marTop w:val="0"/>
          <w:marBottom w:val="0"/>
          <w:divBdr>
            <w:top w:val="none" w:sz="0" w:space="0" w:color="auto"/>
            <w:left w:val="none" w:sz="0" w:space="0" w:color="auto"/>
            <w:bottom w:val="none" w:sz="0" w:space="0" w:color="auto"/>
            <w:right w:val="none" w:sz="0" w:space="0" w:color="auto"/>
          </w:divBdr>
          <w:divsChild>
            <w:div w:id="1626043147">
              <w:marLeft w:val="0"/>
              <w:marRight w:val="0"/>
              <w:marTop w:val="0"/>
              <w:marBottom w:val="0"/>
              <w:divBdr>
                <w:top w:val="none" w:sz="0" w:space="0" w:color="auto"/>
                <w:left w:val="none" w:sz="0" w:space="0" w:color="auto"/>
                <w:bottom w:val="none" w:sz="0" w:space="0" w:color="auto"/>
                <w:right w:val="none" w:sz="0" w:space="0" w:color="auto"/>
              </w:divBdr>
            </w:div>
          </w:divsChild>
        </w:div>
        <w:div w:id="2096247110">
          <w:marLeft w:val="0"/>
          <w:marRight w:val="0"/>
          <w:marTop w:val="0"/>
          <w:marBottom w:val="0"/>
          <w:divBdr>
            <w:top w:val="none" w:sz="0" w:space="0" w:color="auto"/>
            <w:left w:val="none" w:sz="0" w:space="0" w:color="auto"/>
            <w:bottom w:val="none" w:sz="0" w:space="0" w:color="auto"/>
            <w:right w:val="none" w:sz="0" w:space="0" w:color="auto"/>
          </w:divBdr>
          <w:divsChild>
            <w:div w:id="667097353">
              <w:marLeft w:val="0"/>
              <w:marRight w:val="0"/>
              <w:marTop w:val="0"/>
              <w:marBottom w:val="0"/>
              <w:divBdr>
                <w:top w:val="none" w:sz="0" w:space="0" w:color="auto"/>
                <w:left w:val="none" w:sz="0" w:space="0" w:color="auto"/>
                <w:bottom w:val="none" w:sz="0" w:space="0" w:color="auto"/>
                <w:right w:val="none" w:sz="0" w:space="0" w:color="auto"/>
              </w:divBdr>
            </w:div>
          </w:divsChild>
        </w:div>
        <w:div w:id="1827436369">
          <w:marLeft w:val="0"/>
          <w:marRight w:val="0"/>
          <w:marTop w:val="0"/>
          <w:marBottom w:val="0"/>
          <w:divBdr>
            <w:top w:val="none" w:sz="0" w:space="0" w:color="auto"/>
            <w:left w:val="none" w:sz="0" w:space="0" w:color="auto"/>
            <w:bottom w:val="none" w:sz="0" w:space="0" w:color="auto"/>
            <w:right w:val="none" w:sz="0" w:space="0" w:color="auto"/>
          </w:divBdr>
          <w:divsChild>
            <w:div w:id="1559513556">
              <w:marLeft w:val="0"/>
              <w:marRight w:val="0"/>
              <w:marTop w:val="0"/>
              <w:marBottom w:val="0"/>
              <w:divBdr>
                <w:top w:val="none" w:sz="0" w:space="0" w:color="auto"/>
                <w:left w:val="none" w:sz="0" w:space="0" w:color="auto"/>
                <w:bottom w:val="none" w:sz="0" w:space="0" w:color="auto"/>
                <w:right w:val="none" w:sz="0" w:space="0" w:color="auto"/>
              </w:divBdr>
            </w:div>
          </w:divsChild>
        </w:div>
        <w:div w:id="1656950252">
          <w:marLeft w:val="0"/>
          <w:marRight w:val="0"/>
          <w:marTop w:val="0"/>
          <w:marBottom w:val="0"/>
          <w:divBdr>
            <w:top w:val="none" w:sz="0" w:space="0" w:color="auto"/>
            <w:left w:val="none" w:sz="0" w:space="0" w:color="auto"/>
            <w:bottom w:val="none" w:sz="0" w:space="0" w:color="auto"/>
            <w:right w:val="none" w:sz="0" w:space="0" w:color="auto"/>
          </w:divBdr>
          <w:divsChild>
            <w:div w:id="143469136">
              <w:marLeft w:val="0"/>
              <w:marRight w:val="0"/>
              <w:marTop w:val="0"/>
              <w:marBottom w:val="0"/>
              <w:divBdr>
                <w:top w:val="none" w:sz="0" w:space="0" w:color="auto"/>
                <w:left w:val="none" w:sz="0" w:space="0" w:color="auto"/>
                <w:bottom w:val="none" w:sz="0" w:space="0" w:color="auto"/>
                <w:right w:val="none" w:sz="0" w:space="0" w:color="auto"/>
              </w:divBdr>
            </w:div>
          </w:divsChild>
        </w:div>
        <w:div w:id="1901331607">
          <w:marLeft w:val="0"/>
          <w:marRight w:val="0"/>
          <w:marTop w:val="0"/>
          <w:marBottom w:val="0"/>
          <w:divBdr>
            <w:top w:val="none" w:sz="0" w:space="0" w:color="auto"/>
            <w:left w:val="none" w:sz="0" w:space="0" w:color="auto"/>
            <w:bottom w:val="none" w:sz="0" w:space="0" w:color="auto"/>
            <w:right w:val="none" w:sz="0" w:space="0" w:color="auto"/>
          </w:divBdr>
          <w:divsChild>
            <w:div w:id="476848864">
              <w:marLeft w:val="0"/>
              <w:marRight w:val="0"/>
              <w:marTop w:val="0"/>
              <w:marBottom w:val="0"/>
              <w:divBdr>
                <w:top w:val="none" w:sz="0" w:space="0" w:color="auto"/>
                <w:left w:val="none" w:sz="0" w:space="0" w:color="auto"/>
                <w:bottom w:val="none" w:sz="0" w:space="0" w:color="auto"/>
                <w:right w:val="none" w:sz="0" w:space="0" w:color="auto"/>
              </w:divBdr>
            </w:div>
          </w:divsChild>
        </w:div>
        <w:div w:id="877398952">
          <w:marLeft w:val="0"/>
          <w:marRight w:val="0"/>
          <w:marTop w:val="0"/>
          <w:marBottom w:val="0"/>
          <w:divBdr>
            <w:top w:val="none" w:sz="0" w:space="0" w:color="auto"/>
            <w:left w:val="none" w:sz="0" w:space="0" w:color="auto"/>
            <w:bottom w:val="none" w:sz="0" w:space="0" w:color="auto"/>
            <w:right w:val="none" w:sz="0" w:space="0" w:color="auto"/>
          </w:divBdr>
          <w:divsChild>
            <w:div w:id="603004414">
              <w:marLeft w:val="0"/>
              <w:marRight w:val="0"/>
              <w:marTop w:val="0"/>
              <w:marBottom w:val="0"/>
              <w:divBdr>
                <w:top w:val="none" w:sz="0" w:space="0" w:color="auto"/>
                <w:left w:val="none" w:sz="0" w:space="0" w:color="auto"/>
                <w:bottom w:val="none" w:sz="0" w:space="0" w:color="auto"/>
                <w:right w:val="none" w:sz="0" w:space="0" w:color="auto"/>
              </w:divBdr>
            </w:div>
          </w:divsChild>
        </w:div>
        <w:div w:id="2005932409">
          <w:marLeft w:val="0"/>
          <w:marRight w:val="0"/>
          <w:marTop w:val="0"/>
          <w:marBottom w:val="0"/>
          <w:divBdr>
            <w:top w:val="none" w:sz="0" w:space="0" w:color="auto"/>
            <w:left w:val="none" w:sz="0" w:space="0" w:color="auto"/>
            <w:bottom w:val="none" w:sz="0" w:space="0" w:color="auto"/>
            <w:right w:val="none" w:sz="0" w:space="0" w:color="auto"/>
          </w:divBdr>
          <w:divsChild>
            <w:div w:id="774516979">
              <w:marLeft w:val="0"/>
              <w:marRight w:val="0"/>
              <w:marTop w:val="0"/>
              <w:marBottom w:val="0"/>
              <w:divBdr>
                <w:top w:val="none" w:sz="0" w:space="0" w:color="auto"/>
                <w:left w:val="none" w:sz="0" w:space="0" w:color="auto"/>
                <w:bottom w:val="none" w:sz="0" w:space="0" w:color="auto"/>
                <w:right w:val="none" w:sz="0" w:space="0" w:color="auto"/>
              </w:divBdr>
            </w:div>
          </w:divsChild>
        </w:div>
        <w:div w:id="1042827448">
          <w:marLeft w:val="0"/>
          <w:marRight w:val="0"/>
          <w:marTop w:val="0"/>
          <w:marBottom w:val="0"/>
          <w:divBdr>
            <w:top w:val="none" w:sz="0" w:space="0" w:color="auto"/>
            <w:left w:val="none" w:sz="0" w:space="0" w:color="auto"/>
            <w:bottom w:val="none" w:sz="0" w:space="0" w:color="auto"/>
            <w:right w:val="none" w:sz="0" w:space="0" w:color="auto"/>
          </w:divBdr>
          <w:divsChild>
            <w:div w:id="876507846">
              <w:marLeft w:val="0"/>
              <w:marRight w:val="0"/>
              <w:marTop w:val="0"/>
              <w:marBottom w:val="0"/>
              <w:divBdr>
                <w:top w:val="none" w:sz="0" w:space="0" w:color="auto"/>
                <w:left w:val="none" w:sz="0" w:space="0" w:color="auto"/>
                <w:bottom w:val="none" w:sz="0" w:space="0" w:color="auto"/>
                <w:right w:val="none" w:sz="0" w:space="0" w:color="auto"/>
              </w:divBdr>
            </w:div>
          </w:divsChild>
        </w:div>
        <w:div w:id="1518615065">
          <w:marLeft w:val="0"/>
          <w:marRight w:val="0"/>
          <w:marTop w:val="0"/>
          <w:marBottom w:val="0"/>
          <w:divBdr>
            <w:top w:val="none" w:sz="0" w:space="0" w:color="auto"/>
            <w:left w:val="none" w:sz="0" w:space="0" w:color="auto"/>
            <w:bottom w:val="none" w:sz="0" w:space="0" w:color="auto"/>
            <w:right w:val="none" w:sz="0" w:space="0" w:color="auto"/>
          </w:divBdr>
          <w:divsChild>
            <w:div w:id="1589120457">
              <w:marLeft w:val="0"/>
              <w:marRight w:val="0"/>
              <w:marTop w:val="0"/>
              <w:marBottom w:val="0"/>
              <w:divBdr>
                <w:top w:val="none" w:sz="0" w:space="0" w:color="auto"/>
                <w:left w:val="none" w:sz="0" w:space="0" w:color="auto"/>
                <w:bottom w:val="none" w:sz="0" w:space="0" w:color="auto"/>
                <w:right w:val="none" w:sz="0" w:space="0" w:color="auto"/>
              </w:divBdr>
            </w:div>
          </w:divsChild>
        </w:div>
        <w:div w:id="1231886002">
          <w:marLeft w:val="0"/>
          <w:marRight w:val="0"/>
          <w:marTop w:val="0"/>
          <w:marBottom w:val="0"/>
          <w:divBdr>
            <w:top w:val="none" w:sz="0" w:space="0" w:color="auto"/>
            <w:left w:val="none" w:sz="0" w:space="0" w:color="auto"/>
            <w:bottom w:val="none" w:sz="0" w:space="0" w:color="auto"/>
            <w:right w:val="none" w:sz="0" w:space="0" w:color="auto"/>
          </w:divBdr>
          <w:divsChild>
            <w:div w:id="1605307451">
              <w:marLeft w:val="0"/>
              <w:marRight w:val="0"/>
              <w:marTop w:val="0"/>
              <w:marBottom w:val="0"/>
              <w:divBdr>
                <w:top w:val="none" w:sz="0" w:space="0" w:color="auto"/>
                <w:left w:val="none" w:sz="0" w:space="0" w:color="auto"/>
                <w:bottom w:val="none" w:sz="0" w:space="0" w:color="auto"/>
                <w:right w:val="none" w:sz="0" w:space="0" w:color="auto"/>
              </w:divBdr>
            </w:div>
          </w:divsChild>
        </w:div>
        <w:div w:id="1184248196">
          <w:marLeft w:val="0"/>
          <w:marRight w:val="0"/>
          <w:marTop w:val="0"/>
          <w:marBottom w:val="0"/>
          <w:divBdr>
            <w:top w:val="none" w:sz="0" w:space="0" w:color="auto"/>
            <w:left w:val="none" w:sz="0" w:space="0" w:color="auto"/>
            <w:bottom w:val="none" w:sz="0" w:space="0" w:color="auto"/>
            <w:right w:val="none" w:sz="0" w:space="0" w:color="auto"/>
          </w:divBdr>
          <w:divsChild>
            <w:div w:id="1114901964">
              <w:marLeft w:val="0"/>
              <w:marRight w:val="0"/>
              <w:marTop w:val="0"/>
              <w:marBottom w:val="0"/>
              <w:divBdr>
                <w:top w:val="none" w:sz="0" w:space="0" w:color="auto"/>
                <w:left w:val="none" w:sz="0" w:space="0" w:color="auto"/>
                <w:bottom w:val="none" w:sz="0" w:space="0" w:color="auto"/>
                <w:right w:val="none" w:sz="0" w:space="0" w:color="auto"/>
              </w:divBdr>
            </w:div>
          </w:divsChild>
        </w:div>
        <w:div w:id="995185591">
          <w:marLeft w:val="0"/>
          <w:marRight w:val="0"/>
          <w:marTop w:val="0"/>
          <w:marBottom w:val="0"/>
          <w:divBdr>
            <w:top w:val="none" w:sz="0" w:space="0" w:color="auto"/>
            <w:left w:val="none" w:sz="0" w:space="0" w:color="auto"/>
            <w:bottom w:val="none" w:sz="0" w:space="0" w:color="auto"/>
            <w:right w:val="none" w:sz="0" w:space="0" w:color="auto"/>
          </w:divBdr>
          <w:divsChild>
            <w:div w:id="734355164">
              <w:marLeft w:val="0"/>
              <w:marRight w:val="0"/>
              <w:marTop w:val="0"/>
              <w:marBottom w:val="0"/>
              <w:divBdr>
                <w:top w:val="none" w:sz="0" w:space="0" w:color="auto"/>
                <w:left w:val="none" w:sz="0" w:space="0" w:color="auto"/>
                <w:bottom w:val="none" w:sz="0" w:space="0" w:color="auto"/>
                <w:right w:val="none" w:sz="0" w:space="0" w:color="auto"/>
              </w:divBdr>
            </w:div>
          </w:divsChild>
        </w:div>
        <w:div w:id="2029596799">
          <w:marLeft w:val="0"/>
          <w:marRight w:val="0"/>
          <w:marTop w:val="0"/>
          <w:marBottom w:val="0"/>
          <w:divBdr>
            <w:top w:val="none" w:sz="0" w:space="0" w:color="auto"/>
            <w:left w:val="none" w:sz="0" w:space="0" w:color="auto"/>
            <w:bottom w:val="none" w:sz="0" w:space="0" w:color="auto"/>
            <w:right w:val="none" w:sz="0" w:space="0" w:color="auto"/>
          </w:divBdr>
          <w:divsChild>
            <w:div w:id="729380889">
              <w:marLeft w:val="0"/>
              <w:marRight w:val="0"/>
              <w:marTop w:val="0"/>
              <w:marBottom w:val="0"/>
              <w:divBdr>
                <w:top w:val="none" w:sz="0" w:space="0" w:color="auto"/>
                <w:left w:val="none" w:sz="0" w:space="0" w:color="auto"/>
                <w:bottom w:val="none" w:sz="0" w:space="0" w:color="auto"/>
                <w:right w:val="none" w:sz="0" w:space="0" w:color="auto"/>
              </w:divBdr>
            </w:div>
          </w:divsChild>
        </w:div>
        <w:div w:id="487788826">
          <w:marLeft w:val="0"/>
          <w:marRight w:val="0"/>
          <w:marTop w:val="0"/>
          <w:marBottom w:val="0"/>
          <w:divBdr>
            <w:top w:val="none" w:sz="0" w:space="0" w:color="auto"/>
            <w:left w:val="none" w:sz="0" w:space="0" w:color="auto"/>
            <w:bottom w:val="none" w:sz="0" w:space="0" w:color="auto"/>
            <w:right w:val="none" w:sz="0" w:space="0" w:color="auto"/>
          </w:divBdr>
          <w:divsChild>
            <w:div w:id="2145418553">
              <w:marLeft w:val="0"/>
              <w:marRight w:val="0"/>
              <w:marTop w:val="0"/>
              <w:marBottom w:val="0"/>
              <w:divBdr>
                <w:top w:val="none" w:sz="0" w:space="0" w:color="auto"/>
                <w:left w:val="none" w:sz="0" w:space="0" w:color="auto"/>
                <w:bottom w:val="none" w:sz="0" w:space="0" w:color="auto"/>
                <w:right w:val="none" w:sz="0" w:space="0" w:color="auto"/>
              </w:divBdr>
            </w:div>
          </w:divsChild>
        </w:div>
        <w:div w:id="1755319098">
          <w:marLeft w:val="0"/>
          <w:marRight w:val="0"/>
          <w:marTop w:val="0"/>
          <w:marBottom w:val="0"/>
          <w:divBdr>
            <w:top w:val="none" w:sz="0" w:space="0" w:color="auto"/>
            <w:left w:val="none" w:sz="0" w:space="0" w:color="auto"/>
            <w:bottom w:val="none" w:sz="0" w:space="0" w:color="auto"/>
            <w:right w:val="none" w:sz="0" w:space="0" w:color="auto"/>
          </w:divBdr>
          <w:divsChild>
            <w:div w:id="720709861">
              <w:marLeft w:val="0"/>
              <w:marRight w:val="0"/>
              <w:marTop w:val="0"/>
              <w:marBottom w:val="0"/>
              <w:divBdr>
                <w:top w:val="none" w:sz="0" w:space="0" w:color="auto"/>
                <w:left w:val="none" w:sz="0" w:space="0" w:color="auto"/>
                <w:bottom w:val="none" w:sz="0" w:space="0" w:color="auto"/>
                <w:right w:val="none" w:sz="0" w:space="0" w:color="auto"/>
              </w:divBdr>
            </w:div>
          </w:divsChild>
        </w:div>
        <w:div w:id="1626227379">
          <w:marLeft w:val="0"/>
          <w:marRight w:val="0"/>
          <w:marTop w:val="0"/>
          <w:marBottom w:val="0"/>
          <w:divBdr>
            <w:top w:val="none" w:sz="0" w:space="0" w:color="auto"/>
            <w:left w:val="none" w:sz="0" w:space="0" w:color="auto"/>
            <w:bottom w:val="none" w:sz="0" w:space="0" w:color="auto"/>
            <w:right w:val="none" w:sz="0" w:space="0" w:color="auto"/>
          </w:divBdr>
          <w:divsChild>
            <w:div w:id="955329121">
              <w:marLeft w:val="0"/>
              <w:marRight w:val="0"/>
              <w:marTop w:val="0"/>
              <w:marBottom w:val="0"/>
              <w:divBdr>
                <w:top w:val="none" w:sz="0" w:space="0" w:color="auto"/>
                <w:left w:val="none" w:sz="0" w:space="0" w:color="auto"/>
                <w:bottom w:val="none" w:sz="0" w:space="0" w:color="auto"/>
                <w:right w:val="none" w:sz="0" w:space="0" w:color="auto"/>
              </w:divBdr>
            </w:div>
          </w:divsChild>
        </w:div>
        <w:div w:id="592906520">
          <w:marLeft w:val="0"/>
          <w:marRight w:val="0"/>
          <w:marTop w:val="0"/>
          <w:marBottom w:val="0"/>
          <w:divBdr>
            <w:top w:val="none" w:sz="0" w:space="0" w:color="auto"/>
            <w:left w:val="none" w:sz="0" w:space="0" w:color="auto"/>
            <w:bottom w:val="none" w:sz="0" w:space="0" w:color="auto"/>
            <w:right w:val="none" w:sz="0" w:space="0" w:color="auto"/>
          </w:divBdr>
          <w:divsChild>
            <w:div w:id="1578974473">
              <w:marLeft w:val="0"/>
              <w:marRight w:val="0"/>
              <w:marTop w:val="0"/>
              <w:marBottom w:val="0"/>
              <w:divBdr>
                <w:top w:val="none" w:sz="0" w:space="0" w:color="auto"/>
                <w:left w:val="none" w:sz="0" w:space="0" w:color="auto"/>
                <w:bottom w:val="none" w:sz="0" w:space="0" w:color="auto"/>
                <w:right w:val="none" w:sz="0" w:space="0" w:color="auto"/>
              </w:divBdr>
            </w:div>
          </w:divsChild>
        </w:div>
        <w:div w:id="1290472995">
          <w:marLeft w:val="0"/>
          <w:marRight w:val="0"/>
          <w:marTop w:val="0"/>
          <w:marBottom w:val="0"/>
          <w:divBdr>
            <w:top w:val="none" w:sz="0" w:space="0" w:color="auto"/>
            <w:left w:val="none" w:sz="0" w:space="0" w:color="auto"/>
            <w:bottom w:val="none" w:sz="0" w:space="0" w:color="auto"/>
            <w:right w:val="none" w:sz="0" w:space="0" w:color="auto"/>
          </w:divBdr>
          <w:divsChild>
            <w:div w:id="1823307983">
              <w:marLeft w:val="0"/>
              <w:marRight w:val="0"/>
              <w:marTop w:val="0"/>
              <w:marBottom w:val="0"/>
              <w:divBdr>
                <w:top w:val="none" w:sz="0" w:space="0" w:color="auto"/>
                <w:left w:val="none" w:sz="0" w:space="0" w:color="auto"/>
                <w:bottom w:val="none" w:sz="0" w:space="0" w:color="auto"/>
                <w:right w:val="none" w:sz="0" w:space="0" w:color="auto"/>
              </w:divBdr>
            </w:div>
          </w:divsChild>
        </w:div>
        <w:div w:id="1847940193">
          <w:marLeft w:val="0"/>
          <w:marRight w:val="0"/>
          <w:marTop w:val="0"/>
          <w:marBottom w:val="0"/>
          <w:divBdr>
            <w:top w:val="none" w:sz="0" w:space="0" w:color="auto"/>
            <w:left w:val="none" w:sz="0" w:space="0" w:color="auto"/>
            <w:bottom w:val="none" w:sz="0" w:space="0" w:color="auto"/>
            <w:right w:val="none" w:sz="0" w:space="0" w:color="auto"/>
          </w:divBdr>
          <w:divsChild>
            <w:div w:id="1357079825">
              <w:marLeft w:val="0"/>
              <w:marRight w:val="0"/>
              <w:marTop w:val="0"/>
              <w:marBottom w:val="0"/>
              <w:divBdr>
                <w:top w:val="none" w:sz="0" w:space="0" w:color="auto"/>
                <w:left w:val="none" w:sz="0" w:space="0" w:color="auto"/>
                <w:bottom w:val="none" w:sz="0" w:space="0" w:color="auto"/>
                <w:right w:val="none" w:sz="0" w:space="0" w:color="auto"/>
              </w:divBdr>
            </w:div>
          </w:divsChild>
        </w:div>
        <w:div w:id="165176371">
          <w:marLeft w:val="0"/>
          <w:marRight w:val="0"/>
          <w:marTop w:val="0"/>
          <w:marBottom w:val="0"/>
          <w:divBdr>
            <w:top w:val="none" w:sz="0" w:space="0" w:color="auto"/>
            <w:left w:val="none" w:sz="0" w:space="0" w:color="auto"/>
            <w:bottom w:val="none" w:sz="0" w:space="0" w:color="auto"/>
            <w:right w:val="none" w:sz="0" w:space="0" w:color="auto"/>
          </w:divBdr>
          <w:divsChild>
            <w:div w:id="459570812">
              <w:marLeft w:val="0"/>
              <w:marRight w:val="0"/>
              <w:marTop w:val="0"/>
              <w:marBottom w:val="0"/>
              <w:divBdr>
                <w:top w:val="none" w:sz="0" w:space="0" w:color="auto"/>
                <w:left w:val="none" w:sz="0" w:space="0" w:color="auto"/>
                <w:bottom w:val="none" w:sz="0" w:space="0" w:color="auto"/>
                <w:right w:val="none" w:sz="0" w:space="0" w:color="auto"/>
              </w:divBdr>
            </w:div>
          </w:divsChild>
        </w:div>
        <w:div w:id="117918791">
          <w:marLeft w:val="0"/>
          <w:marRight w:val="0"/>
          <w:marTop w:val="0"/>
          <w:marBottom w:val="0"/>
          <w:divBdr>
            <w:top w:val="none" w:sz="0" w:space="0" w:color="auto"/>
            <w:left w:val="none" w:sz="0" w:space="0" w:color="auto"/>
            <w:bottom w:val="none" w:sz="0" w:space="0" w:color="auto"/>
            <w:right w:val="none" w:sz="0" w:space="0" w:color="auto"/>
          </w:divBdr>
          <w:divsChild>
            <w:div w:id="657655929">
              <w:marLeft w:val="0"/>
              <w:marRight w:val="0"/>
              <w:marTop w:val="0"/>
              <w:marBottom w:val="0"/>
              <w:divBdr>
                <w:top w:val="none" w:sz="0" w:space="0" w:color="auto"/>
                <w:left w:val="none" w:sz="0" w:space="0" w:color="auto"/>
                <w:bottom w:val="none" w:sz="0" w:space="0" w:color="auto"/>
                <w:right w:val="none" w:sz="0" w:space="0" w:color="auto"/>
              </w:divBdr>
            </w:div>
          </w:divsChild>
        </w:div>
        <w:div w:id="1950506759">
          <w:marLeft w:val="0"/>
          <w:marRight w:val="0"/>
          <w:marTop w:val="0"/>
          <w:marBottom w:val="0"/>
          <w:divBdr>
            <w:top w:val="none" w:sz="0" w:space="0" w:color="auto"/>
            <w:left w:val="none" w:sz="0" w:space="0" w:color="auto"/>
            <w:bottom w:val="none" w:sz="0" w:space="0" w:color="auto"/>
            <w:right w:val="none" w:sz="0" w:space="0" w:color="auto"/>
          </w:divBdr>
          <w:divsChild>
            <w:div w:id="1425223196">
              <w:marLeft w:val="0"/>
              <w:marRight w:val="0"/>
              <w:marTop w:val="0"/>
              <w:marBottom w:val="0"/>
              <w:divBdr>
                <w:top w:val="none" w:sz="0" w:space="0" w:color="auto"/>
                <w:left w:val="none" w:sz="0" w:space="0" w:color="auto"/>
                <w:bottom w:val="none" w:sz="0" w:space="0" w:color="auto"/>
                <w:right w:val="none" w:sz="0" w:space="0" w:color="auto"/>
              </w:divBdr>
            </w:div>
          </w:divsChild>
        </w:div>
        <w:div w:id="2095779810">
          <w:marLeft w:val="0"/>
          <w:marRight w:val="0"/>
          <w:marTop w:val="0"/>
          <w:marBottom w:val="0"/>
          <w:divBdr>
            <w:top w:val="none" w:sz="0" w:space="0" w:color="auto"/>
            <w:left w:val="none" w:sz="0" w:space="0" w:color="auto"/>
            <w:bottom w:val="none" w:sz="0" w:space="0" w:color="auto"/>
            <w:right w:val="none" w:sz="0" w:space="0" w:color="auto"/>
          </w:divBdr>
          <w:divsChild>
            <w:div w:id="763770497">
              <w:marLeft w:val="0"/>
              <w:marRight w:val="0"/>
              <w:marTop w:val="0"/>
              <w:marBottom w:val="0"/>
              <w:divBdr>
                <w:top w:val="none" w:sz="0" w:space="0" w:color="auto"/>
                <w:left w:val="none" w:sz="0" w:space="0" w:color="auto"/>
                <w:bottom w:val="none" w:sz="0" w:space="0" w:color="auto"/>
                <w:right w:val="none" w:sz="0" w:space="0" w:color="auto"/>
              </w:divBdr>
            </w:div>
          </w:divsChild>
        </w:div>
        <w:div w:id="380789954">
          <w:marLeft w:val="0"/>
          <w:marRight w:val="0"/>
          <w:marTop w:val="0"/>
          <w:marBottom w:val="0"/>
          <w:divBdr>
            <w:top w:val="none" w:sz="0" w:space="0" w:color="auto"/>
            <w:left w:val="none" w:sz="0" w:space="0" w:color="auto"/>
            <w:bottom w:val="none" w:sz="0" w:space="0" w:color="auto"/>
            <w:right w:val="none" w:sz="0" w:space="0" w:color="auto"/>
          </w:divBdr>
          <w:divsChild>
            <w:div w:id="1456170796">
              <w:marLeft w:val="0"/>
              <w:marRight w:val="0"/>
              <w:marTop w:val="0"/>
              <w:marBottom w:val="0"/>
              <w:divBdr>
                <w:top w:val="none" w:sz="0" w:space="0" w:color="auto"/>
                <w:left w:val="none" w:sz="0" w:space="0" w:color="auto"/>
                <w:bottom w:val="none" w:sz="0" w:space="0" w:color="auto"/>
                <w:right w:val="none" w:sz="0" w:space="0" w:color="auto"/>
              </w:divBdr>
            </w:div>
          </w:divsChild>
        </w:div>
        <w:div w:id="761947795">
          <w:marLeft w:val="0"/>
          <w:marRight w:val="0"/>
          <w:marTop w:val="0"/>
          <w:marBottom w:val="0"/>
          <w:divBdr>
            <w:top w:val="none" w:sz="0" w:space="0" w:color="auto"/>
            <w:left w:val="none" w:sz="0" w:space="0" w:color="auto"/>
            <w:bottom w:val="none" w:sz="0" w:space="0" w:color="auto"/>
            <w:right w:val="none" w:sz="0" w:space="0" w:color="auto"/>
          </w:divBdr>
          <w:divsChild>
            <w:div w:id="97333362">
              <w:marLeft w:val="0"/>
              <w:marRight w:val="0"/>
              <w:marTop w:val="0"/>
              <w:marBottom w:val="0"/>
              <w:divBdr>
                <w:top w:val="none" w:sz="0" w:space="0" w:color="auto"/>
                <w:left w:val="none" w:sz="0" w:space="0" w:color="auto"/>
                <w:bottom w:val="none" w:sz="0" w:space="0" w:color="auto"/>
                <w:right w:val="none" w:sz="0" w:space="0" w:color="auto"/>
              </w:divBdr>
            </w:div>
          </w:divsChild>
        </w:div>
        <w:div w:id="182666701">
          <w:marLeft w:val="0"/>
          <w:marRight w:val="0"/>
          <w:marTop w:val="0"/>
          <w:marBottom w:val="0"/>
          <w:divBdr>
            <w:top w:val="none" w:sz="0" w:space="0" w:color="auto"/>
            <w:left w:val="none" w:sz="0" w:space="0" w:color="auto"/>
            <w:bottom w:val="none" w:sz="0" w:space="0" w:color="auto"/>
            <w:right w:val="none" w:sz="0" w:space="0" w:color="auto"/>
          </w:divBdr>
          <w:divsChild>
            <w:div w:id="1113940462">
              <w:marLeft w:val="0"/>
              <w:marRight w:val="0"/>
              <w:marTop w:val="0"/>
              <w:marBottom w:val="0"/>
              <w:divBdr>
                <w:top w:val="none" w:sz="0" w:space="0" w:color="auto"/>
                <w:left w:val="none" w:sz="0" w:space="0" w:color="auto"/>
                <w:bottom w:val="none" w:sz="0" w:space="0" w:color="auto"/>
                <w:right w:val="none" w:sz="0" w:space="0" w:color="auto"/>
              </w:divBdr>
            </w:div>
          </w:divsChild>
        </w:div>
        <w:div w:id="703135920">
          <w:marLeft w:val="0"/>
          <w:marRight w:val="0"/>
          <w:marTop w:val="0"/>
          <w:marBottom w:val="0"/>
          <w:divBdr>
            <w:top w:val="none" w:sz="0" w:space="0" w:color="auto"/>
            <w:left w:val="none" w:sz="0" w:space="0" w:color="auto"/>
            <w:bottom w:val="none" w:sz="0" w:space="0" w:color="auto"/>
            <w:right w:val="none" w:sz="0" w:space="0" w:color="auto"/>
          </w:divBdr>
          <w:divsChild>
            <w:div w:id="1452284764">
              <w:marLeft w:val="0"/>
              <w:marRight w:val="0"/>
              <w:marTop w:val="0"/>
              <w:marBottom w:val="0"/>
              <w:divBdr>
                <w:top w:val="none" w:sz="0" w:space="0" w:color="auto"/>
                <w:left w:val="none" w:sz="0" w:space="0" w:color="auto"/>
                <w:bottom w:val="none" w:sz="0" w:space="0" w:color="auto"/>
                <w:right w:val="none" w:sz="0" w:space="0" w:color="auto"/>
              </w:divBdr>
            </w:div>
          </w:divsChild>
        </w:div>
        <w:div w:id="571156862">
          <w:marLeft w:val="0"/>
          <w:marRight w:val="0"/>
          <w:marTop w:val="0"/>
          <w:marBottom w:val="0"/>
          <w:divBdr>
            <w:top w:val="none" w:sz="0" w:space="0" w:color="auto"/>
            <w:left w:val="none" w:sz="0" w:space="0" w:color="auto"/>
            <w:bottom w:val="none" w:sz="0" w:space="0" w:color="auto"/>
            <w:right w:val="none" w:sz="0" w:space="0" w:color="auto"/>
          </w:divBdr>
          <w:divsChild>
            <w:div w:id="1490563480">
              <w:marLeft w:val="0"/>
              <w:marRight w:val="0"/>
              <w:marTop w:val="0"/>
              <w:marBottom w:val="0"/>
              <w:divBdr>
                <w:top w:val="none" w:sz="0" w:space="0" w:color="auto"/>
                <w:left w:val="none" w:sz="0" w:space="0" w:color="auto"/>
                <w:bottom w:val="none" w:sz="0" w:space="0" w:color="auto"/>
                <w:right w:val="none" w:sz="0" w:space="0" w:color="auto"/>
              </w:divBdr>
            </w:div>
          </w:divsChild>
        </w:div>
        <w:div w:id="1170408055">
          <w:marLeft w:val="0"/>
          <w:marRight w:val="0"/>
          <w:marTop w:val="0"/>
          <w:marBottom w:val="0"/>
          <w:divBdr>
            <w:top w:val="none" w:sz="0" w:space="0" w:color="auto"/>
            <w:left w:val="none" w:sz="0" w:space="0" w:color="auto"/>
            <w:bottom w:val="none" w:sz="0" w:space="0" w:color="auto"/>
            <w:right w:val="none" w:sz="0" w:space="0" w:color="auto"/>
          </w:divBdr>
          <w:divsChild>
            <w:div w:id="1517691104">
              <w:marLeft w:val="0"/>
              <w:marRight w:val="0"/>
              <w:marTop w:val="0"/>
              <w:marBottom w:val="0"/>
              <w:divBdr>
                <w:top w:val="none" w:sz="0" w:space="0" w:color="auto"/>
                <w:left w:val="none" w:sz="0" w:space="0" w:color="auto"/>
                <w:bottom w:val="none" w:sz="0" w:space="0" w:color="auto"/>
                <w:right w:val="none" w:sz="0" w:space="0" w:color="auto"/>
              </w:divBdr>
            </w:div>
          </w:divsChild>
        </w:div>
        <w:div w:id="1194003701">
          <w:marLeft w:val="0"/>
          <w:marRight w:val="0"/>
          <w:marTop w:val="0"/>
          <w:marBottom w:val="0"/>
          <w:divBdr>
            <w:top w:val="none" w:sz="0" w:space="0" w:color="auto"/>
            <w:left w:val="none" w:sz="0" w:space="0" w:color="auto"/>
            <w:bottom w:val="none" w:sz="0" w:space="0" w:color="auto"/>
            <w:right w:val="none" w:sz="0" w:space="0" w:color="auto"/>
          </w:divBdr>
          <w:divsChild>
            <w:div w:id="680619571">
              <w:marLeft w:val="0"/>
              <w:marRight w:val="0"/>
              <w:marTop w:val="0"/>
              <w:marBottom w:val="0"/>
              <w:divBdr>
                <w:top w:val="none" w:sz="0" w:space="0" w:color="auto"/>
                <w:left w:val="none" w:sz="0" w:space="0" w:color="auto"/>
                <w:bottom w:val="none" w:sz="0" w:space="0" w:color="auto"/>
                <w:right w:val="none" w:sz="0" w:space="0" w:color="auto"/>
              </w:divBdr>
            </w:div>
          </w:divsChild>
        </w:div>
        <w:div w:id="1870220342">
          <w:marLeft w:val="0"/>
          <w:marRight w:val="0"/>
          <w:marTop w:val="0"/>
          <w:marBottom w:val="0"/>
          <w:divBdr>
            <w:top w:val="none" w:sz="0" w:space="0" w:color="auto"/>
            <w:left w:val="none" w:sz="0" w:space="0" w:color="auto"/>
            <w:bottom w:val="none" w:sz="0" w:space="0" w:color="auto"/>
            <w:right w:val="none" w:sz="0" w:space="0" w:color="auto"/>
          </w:divBdr>
          <w:divsChild>
            <w:div w:id="327943842">
              <w:marLeft w:val="0"/>
              <w:marRight w:val="0"/>
              <w:marTop w:val="0"/>
              <w:marBottom w:val="0"/>
              <w:divBdr>
                <w:top w:val="none" w:sz="0" w:space="0" w:color="auto"/>
                <w:left w:val="none" w:sz="0" w:space="0" w:color="auto"/>
                <w:bottom w:val="none" w:sz="0" w:space="0" w:color="auto"/>
                <w:right w:val="none" w:sz="0" w:space="0" w:color="auto"/>
              </w:divBdr>
            </w:div>
          </w:divsChild>
        </w:div>
        <w:div w:id="1643656515">
          <w:marLeft w:val="0"/>
          <w:marRight w:val="0"/>
          <w:marTop w:val="0"/>
          <w:marBottom w:val="0"/>
          <w:divBdr>
            <w:top w:val="none" w:sz="0" w:space="0" w:color="auto"/>
            <w:left w:val="none" w:sz="0" w:space="0" w:color="auto"/>
            <w:bottom w:val="none" w:sz="0" w:space="0" w:color="auto"/>
            <w:right w:val="none" w:sz="0" w:space="0" w:color="auto"/>
          </w:divBdr>
          <w:divsChild>
            <w:div w:id="1475758418">
              <w:marLeft w:val="0"/>
              <w:marRight w:val="0"/>
              <w:marTop w:val="0"/>
              <w:marBottom w:val="0"/>
              <w:divBdr>
                <w:top w:val="none" w:sz="0" w:space="0" w:color="auto"/>
                <w:left w:val="none" w:sz="0" w:space="0" w:color="auto"/>
                <w:bottom w:val="none" w:sz="0" w:space="0" w:color="auto"/>
                <w:right w:val="none" w:sz="0" w:space="0" w:color="auto"/>
              </w:divBdr>
            </w:div>
          </w:divsChild>
        </w:div>
        <w:div w:id="1874422521">
          <w:marLeft w:val="0"/>
          <w:marRight w:val="0"/>
          <w:marTop w:val="0"/>
          <w:marBottom w:val="0"/>
          <w:divBdr>
            <w:top w:val="none" w:sz="0" w:space="0" w:color="auto"/>
            <w:left w:val="none" w:sz="0" w:space="0" w:color="auto"/>
            <w:bottom w:val="none" w:sz="0" w:space="0" w:color="auto"/>
            <w:right w:val="none" w:sz="0" w:space="0" w:color="auto"/>
          </w:divBdr>
          <w:divsChild>
            <w:div w:id="1520655483">
              <w:marLeft w:val="0"/>
              <w:marRight w:val="0"/>
              <w:marTop w:val="0"/>
              <w:marBottom w:val="0"/>
              <w:divBdr>
                <w:top w:val="none" w:sz="0" w:space="0" w:color="auto"/>
                <w:left w:val="none" w:sz="0" w:space="0" w:color="auto"/>
                <w:bottom w:val="none" w:sz="0" w:space="0" w:color="auto"/>
                <w:right w:val="none" w:sz="0" w:space="0" w:color="auto"/>
              </w:divBdr>
            </w:div>
          </w:divsChild>
        </w:div>
        <w:div w:id="890381635">
          <w:marLeft w:val="0"/>
          <w:marRight w:val="0"/>
          <w:marTop w:val="0"/>
          <w:marBottom w:val="0"/>
          <w:divBdr>
            <w:top w:val="none" w:sz="0" w:space="0" w:color="auto"/>
            <w:left w:val="none" w:sz="0" w:space="0" w:color="auto"/>
            <w:bottom w:val="none" w:sz="0" w:space="0" w:color="auto"/>
            <w:right w:val="none" w:sz="0" w:space="0" w:color="auto"/>
          </w:divBdr>
          <w:divsChild>
            <w:div w:id="1755513661">
              <w:marLeft w:val="0"/>
              <w:marRight w:val="0"/>
              <w:marTop w:val="0"/>
              <w:marBottom w:val="0"/>
              <w:divBdr>
                <w:top w:val="none" w:sz="0" w:space="0" w:color="auto"/>
                <w:left w:val="none" w:sz="0" w:space="0" w:color="auto"/>
                <w:bottom w:val="none" w:sz="0" w:space="0" w:color="auto"/>
                <w:right w:val="none" w:sz="0" w:space="0" w:color="auto"/>
              </w:divBdr>
            </w:div>
          </w:divsChild>
        </w:div>
        <w:div w:id="1269654169">
          <w:marLeft w:val="0"/>
          <w:marRight w:val="0"/>
          <w:marTop w:val="0"/>
          <w:marBottom w:val="0"/>
          <w:divBdr>
            <w:top w:val="none" w:sz="0" w:space="0" w:color="auto"/>
            <w:left w:val="none" w:sz="0" w:space="0" w:color="auto"/>
            <w:bottom w:val="none" w:sz="0" w:space="0" w:color="auto"/>
            <w:right w:val="none" w:sz="0" w:space="0" w:color="auto"/>
          </w:divBdr>
          <w:divsChild>
            <w:div w:id="93865897">
              <w:marLeft w:val="0"/>
              <w:marRight w:val="0"/>
              <w:marTop w:val="0"/>
              <w:marBottom w:val="0"/>
              <w:divBdr>
                <w:top w:val="none" w:sz="0" w:space="0" w:color="auto"/>
                <w:left w:val="none" w:sz="0" w:space="0" w:color="auto"/>
                <w:bottom w:val="none" w:sz="0" w:space="0" w:color="auto"/>
                <w:right w:val="none" w:sz="0" w:space="0" w:color="auto"/>
              </w:divBdr>
            </w:div>
          </w:divsChild>
        </w:div>
        <w:div w:id="567149946">
          <w:marLeft w:val="0"/>
          <w:marRight w:val="0"/>
          <w:marTop w:val="0"/>
          <w:marBottom w:val="0"/>
          <w:divBdr>
            <w:top w:val="none" w:sz="0" w:space="0" w:color="auto"/>
            <w:left w:val="none" w:sz="0" w:space="0" w:color="auto"/>
            <w:bottom w:val="none" w:sz="0" w:space="0" w:color="auto"/>
            <w:right w:val="none" w:sz="0" w:space="0" w:color="auto"/>
          </w:divBdr>
          <w:divsChild>
            <w:div w:id="514424815">
              <w:marLeft w:val="0"/>
              <w:marRight w:val="0"/>
              <w:marTop w:val="0"/>
              <w:marBottom w:val="0"/>
              <w:divBdr>
                <w:top w:val="none" w:sz="0" w:space="0" w:color="auto"/>
                <w:left w:val="none" w:sz="0" w:space="0" w:color="auto"/>
                <w:bottom w:val="none" w:sz="0" w:space="0" w:color="auto"/>
                <w:right w:val="none" w:sz="0" w:space="0" w:color="auto"/>
              </w:divBdr>
            </w:div>
          </w:divsChild>
        </w:div>
        <w:div w:id="308019700">
          <w:marLeft w:val="0"/>
          <w:marRight w:val="0"/>
          <w:marTop w:val="0"/>
          <w:marBottom w:val="0"/>
          <w:divBdr>
            <w:top w:val="none" w:sz="0" w:space="0" w:color="auto"/>
            <w:left w:val="none" w:sz="0" w:space="0" w:color="auto"/>
            <w:bottom w:val="none" w:sz="0" w:space="0" w:color="auto"/>
            <w:right w:val="none" w:sz="0" w:space="0" w:color="auto"/>
          </w:divBdr>
          <w:divsChild>
            <w:div w:id="900169230">
              <w:marLeft w:val="0"/>
              <w:marRight w:val="0"/>
              <w:marTop w:val="0"/>
              <w:marBottom w:val="0"/>
              <w:divBdr>
                <w:top w:val="none" w:sz="0" w:space="0" w:color="auto"/>
                <w:left w:val="none" w:sz="0" w:space="0" w:color="auto"/>
                <w:bottom w:val="none" w:sz="0" w:space="0" w:color="auto"/>
                <w:right w:val="none" w:sz="0" w:space="0" w:color="auto"/>
              </w:divBdr>
            </w:div>
          </w:divsChild>
        </w:div>
        <w:div w:id="187567395">
          <w:marLeft w:val="0"/>
          <w:marRight w:val="0"/>
          <w:marTop w:val="0"/>
          <w:marBottom w:val="0"/>
          <w:divBdr>
            <w:top w:val="none" w:sz="0" w:space="0" w:color="auto"/>
            <w:left w:val="none" w:sz="0" w:space="0" w:color="auto"/>
            <w:bottom w:val="none" w:sz="0" w:space="0" w:color="auto"/>
            <w:right w:val="none" w:sz="0" w:space="0" w:color="auto"/>
          </w:divBdr>
          <w:divsChild>
            <w:div w:id="123348968">
              <w:marLeft w:val="0"/>
              <w:marRight w:val="0"/>
              <w:marTop w:val="0"/>
              <w:marBottom w:val="0"/>
              <w:divBdr>
                <w:top w:val="none" w:sz="0" w:space="0" w:color="auto"/>
                <w:left w:val="none" w:sz="0" w:space="0" w:color="auto"/>
                <w:bottom w:val="none" w:sz="0" w:space="0" w:color="auto"/>
                <w:right w:val="none" w:sz="0" w:space="0" w:color="auto"/>
              </w:divBdr>
            </w:div>
          </w:divsChild>
        </w:div>
        <w:div w:id="2055735065">
          <w:marLeft w:val="0"/>
          <w:marRight w:val="0"/>
          <w:marTop w:val="0"/>
          <w:marBottom w:val="0"/>
          <w:divBdr>
            <w:top w:val="none" w:sz="0" w:space="0" w:color="auto"/>
            <w:left w:val="none" w:sz="0" w:space="0" w:color="auto"/>
            <w:bottom w:val="none" w:sz="0" w:space="0" w:color="auto"/>
            <w:right w:val="none" w:sz="0" w:space="0" w:color="auto"/>
          </w:divBdr>
          <w:divsChild>
            <w:div w:id="357196350">
              <w:marLeft w:val="0"/>
              <w:marRight w:val="0"/>
              <w:marTop w:val="0"/>
              <w:marBottom w:val="0"/>
              <w:divBdr>
                <w:top w:val="none" w:sz="0" w:space="0" w:color="auto"/>
                <w:left w:val="none" w:sz="0" w:space="0" w:color="auto"/>
                <w:bottom w:val="none" w:sz="0" w:space="0" w:color="auto"/>
                <w:right w:val="none" w:sz="0" w:space="0" w:color="auto"/>
              </w:divBdr>
            </w:div>
          </w:divsChild>
        </w:div>
        <w:div w:id="1975796109">
          <w:marLeft w:val="0"/>
          <w:marRight w:val="0"/>
          <w:marTop w:val="0"/>
          <w:marBottom w:val="0"/>
          <w:divBdr>
            <w:top w:val="none" w:sz="0" w:space="0" w:color="auto"/>
            <w:left w:val="none" w:sz="0" w:space="0" w:color="auto"/>
            <w:bottom w:val="none" w:sz="0" w:space="0" w:color="auto"/>
            <w:right w:val="none" w:sz="0" w:space="0" w:color="auto"/>
          </w:divBdr>
          <w:divsChild>
            <w:div w:id="1382557415">
              <w:marLeft w:val="0"/>
              <w:marRight w:val="0"/>
              <w:marTop w:val="0"/>
              <w:marBottom w:val="0"/>
              <w:divBdr>
                <w:top w:val="none" w:sz="0" w:space="0" w:color="auto"/>
                <w:left w:val="none" w:sz="0" w:space="0" w:color="auto"/>
                <w:bottom w:val="none" w:sz="0" w:space="0" w:color="auto"/>
                <w:right w:val="none" w:sz="0" w:space="0" w:color="auto"/>
              </w:divBdr>
            </w:div>
          </w:divsChild>
        </w:div>
        <w:div w:id="556160559">
          <w:marLeft w:val="0"/>
          <w:marRight w:val="0"/>
          <w:marTop w:val="0"/>
          <w:marBottom w:val="0"/>
          <w:divBdr>
            <w:top w:val="none" w:sz="0" w:space="0" w:color="auto"/>
            <w:left w:val="none" w:sz="0" w:space="0" w:color="auto"/>
            <w:bottom w:val="none" w:sz="0" w:space="0" w:color="auto"/>
            <w:right w:val="none" w:sz="0" w:space="0" w:color="auto"/>
          </w:divBdr>
          <w:divsChild>
            <w:div w:id="1487092220">
              <w:marLeft w:val="0"/>
              <w:marRight w:val="0"/>
              <w:marTop w:val="0"/>
              <w:marBottom w:val="0"/>
              <w:divBdr>
                <w:top w:val="none" w:sz="0" w:space="0" w:color="auto"/>
                <w:left w:val="none" w:sz="0" w:space="0" w:color="auto"/>
                <w:bottom w:val="none" w:sz="0" w:space="0" w:color="auto"/>
                <w:right w:val="none" w:sz="0" w:space="0" w:color="auto"/>
              </w:divBdr>
            </w:div>
          </w:divsChild>
        </w:div>
        <w:div w:id="1378316983">
          <w:marLeft w:val="0"/>
          <w:marRight w:val="0"/>
          <w:marTop w:val="0"/>
          <w:marBottom w:val="0"/>
          <w:divBdr>
            <w:top w:val="none" w:sz="0" w:space="0" w:color="auto"/>
            <w:left w:val="none" w:sz="0" w:space="0" w:color="auto"/>
            <w:bottom w:val="none" w:sz="0" w:space="0" w:color="auto"/>
            <w:right w:val="none" w:sz="0" w:space="0" w:color="auto"/>
          </w:divBdr>
          <w:divsChild>
            <w:div w:id="1892420170">
              <w:marLeft w:val="0"/>
              <w:marRight w:val="0"/>
              <w:marTop w:val="0"/>
              <w:marBottom w:val="0"/>
              <w:divBdr>
                <w:top w:val="none" w:sz="0" w:space="0" w:color="auto"/>
                <w:left w:val="none" w:sz="0" w:space="0" w:color="auto"/>
                <w:bottom w:val="none" w:sz="0" w:space="0" w:color="auto"/>
                <w:right w:val="none" w:sz="0" w:space="0" w:color="auto"/>
              </w:divBdr>
            </w:div>
          </w:divsChild>
        </w:div>
        <w:div w:id="214434151">
          <w:marLeft w:val="0"/>
          <w:marRight w:val="0"/>
          <w:marTop w:val="0"/>
          <w:marBottom w:val="0"/>
          <w:divBdr>
            <w:top w:val="none" w:sz="0" w:space="0" w:color="auto"/>
            <w:left w:val="none" w:sz="0" w:space="0" w:color="auto"/>
            <w:bottom w:val="none" w:sz="0" w:space="0" w:color="auto"/>
            <w:right w:val="none" w:sz="0" w:space="0" w:color="auto"/>
          </w:divBdr>
          <w:divsChild>
            <w:div w:id="2071921518">
              <w:marLeft w:val="0"/>
              <w:marRight w:val="0"/>
              <w:marTop w:val="0"/>
              <w:marBottom w:val="0"/>
              <w:divBdr>
                <w:top w:val="none" w:sz="0" w:space="0" w:color="auto"/>
                <w:left w:val="none" w:sz="0" w:space="0" w:color="auto"/>
                <w:bottom w:val="none" w:sz="0" w:space="0" w:color="auto"/>
                <w:right w:val="none" w:sz="0" w:space="0" w:color="auto"/>
              </w:divBdr>
            </w:div>
          </w:divsChild>
        </w:div>
        <w:div w:id="507915618">
          <w:marLeft w:val="0"/>
          <w:marRight w:val="0"/>
          <w:marTop w:val="0"/>
          <w:marBottom w:val="0"/>
          <w:divBdr>
            <w:top w:val="none" w:sz="0" w:space="0" w:color="auto"/>
            <w:left w:val="none" w:sz="0" w:space="0" w:color="auto"/>
            <w:bottom w:val="none" w:sz="0" w:space="0" w:color="auto"/>
            <w:right w:val="none" w:sz="0" w:space="0" w:color="auto"/>
          </w:divBdr>
          <w:divsChild>
            <w:div w:id="1484196599">
              <w:marLeft w:val="0"/>
              <w:marRight w:val="0"/>
              <w:marTop w:val="0"/>
              <w:marBottom w:val="0"/>
              <w:divBdr>
                <w:top w:val="none" w:sz="0" w:space="0" w:color="auto"/>
                <w:left w:val="none" w:sz="0" w:space="0" w:color="auto"/>
                <w:bottom w:val="none" w:sz="0" w:space="0" w:color="auto"/>
                <w:right w:val="none" w:sz="0" w:space="0" w:color="auto"/>
              </w:divBdr>
            </w:div>
          </w:divsChild>
        </w:div>
        <w:div w:id="289677546">
          <w:marLeft w:val="0"/>
          <w:marRight w:val="0"/>
          <w:marTop w:val="0"/>
          <w:marBottom w:val="0"/>
          <w:divBdr>
            <w:top w:val="none" w:sz="0" w:space="0" w:color="auto"/>
            <w:left w:val="none" w:sz="0" w:space="0" w:color="auto"/>
            <w:bottom w:val="none" w:sz="0" w:space="0" w:color="auto"/>
            <w:right w:val="none" w:sz="0" w:space="0" w:color="auto"/>
          </w:divBdr>
          <w:divsChild>
            <w:div w:id="643390167">
              <w:marLeft w:val="0"/>
              <w:marRight w:val="0"/>
              <w:marTop w:val="0"/>
              <w:marBottom w:val="0"/>
              <w:divBdr>
                <w:top w:val="none" w:sz="0" w:space="0" w:color="auto"/>
                <w:left w:val="none" w:sz="0" w:space="0" w:color="auto"/>
                <w:bottom w:val="none" w:sz="0" w:space="0" w:color="auto"/>
                <w:right w:val="none" w:sz="0" w:space="0" w:color="auto"/>
              </w:divBdr>
            </w:div>
          </w:divsChild>
        </w:div>
        <w:div w:id="1536575163">
          <w:marLeft w:val="0"/>
          <w:marRight w:val="0"/>
          <w:marTop w:val="0"/>
          <w:marBottom w:val="0"/>
          <w:divBdr>
            <w:top w:val="none" w:sz="0" w:space="0" w:color="auto"/>
            <w:left w:val="none" w:sz="0" w:space="0" w:color="auto"/>
            <w:bottom w:val="none" w:sz="0" w:space="0" w:color="auto"/>
            <w:right w:val="none" w:sz="0" w:space="0" w:color="auto"/>
          </w:divBdr>
          <w:divsChild>
            <w:div w:id="1176648490">
              <w:marLeft w:val="0"/>
              <w:marRight w:val="0"/>
              <w:marTop w:val="0"/>
              <w:marBottom w:val="0"/>
              <w:divBdr>
                <w:top w:val="none" w:sz="0" w:space="0" w:color="auto"/>
                <w:left w:val="none" w:sz="0" w:space="0" w:color="auto"/>
                <w:bottom w:val="none" w:sz="0" w:space="0" w:color="auto"/>
                <w:right w:val="none" w:sz="0" w:space="0" w:color="auto"/>
              </w:divBdr>
            </w:div>
          </w:divsChild>
        </w:div>
        <w:div w:id="1475832668">
          <w:marLeft w:val="0"/>
          <w:marRight w:val="0"/>
          <w:marTop w:val="0"/>
          <w:marBottom w:val="0"/>
          <w:divBdr>
            <w:top w:val="none" w:sz="0" w:space="0" w:color="auto"/>
            <w:left w:val="none" w:sz="0" w:space="0" w:color="auto"/>
            <w:bottom w:val="none" w:sz="0" w:space="0" w:color="auto"/>
            <w:right w:val="none" w:sz="0" w:space="0" w:color="auto"/>
          </w:divBdr>
          <w:divsChild>
            <w:div w:id="589392932">
              <w:marLeft w:val="0"/>
              <w:marRight w:val="0"/>
              <w:marTop w:val="0"/>
              <w:marBottom w:val="0"/>
              <w:divBdr>
                <w:top w:val="none" w:sz="0" w:space="0" w:color="auto"/>
                <w:left w:val="none" w:sz="0" w:space="0" w:color="auto"/>
                <w:bottom w:val="none" w:sz="0" w:space="0" w:color="auto"/>
                <w:right w:val="none" w:sz="0" w:space="0" w:color="auto"/>
              </w:divBdr>
            </w:div>
          </w:divsChild>
        </w:div>
        <w:div w:id="564687801">
          <w:marLeft w:val="0"/>
          <w:marRight w:val="0"/>
          <w:marTop w:val="0"/>
          <w:marBottom w:val="0"/>
          <w:divBdr>
            <w:top w:val="none" w:sz="0" w:space="0" w:color="auto"/>
            <w:left w:val="none" w:sz="0" w:space="0" w:color="auto"/>
            <w:bottom w:val="none" w:sz="0" w:space="0" w:color="auto"/>
            <w:right w:val="none" w:sz="0" w:space="0" w:color="auto"/>
          </w:divBdr>
          <w:divsChild>
            <w:div w:id="1495754520">
              <w:marLeft w:val="0"/>
              <w:marRight w:val="0"/>
              <w:marTop w:val="0"/>
              <w:marBottom w:val="0"/>
              <w:divBdr>
                <w:top w:val="none" w:sz="0" w:space="0" w:color="auto"/>
                <w:left w:val="none" w:sz="0" w:space="0" w:color="auto"/>
                <w:bottom w:val="none" w:sz="0" w:space="0" w:color="auto"/>
                <w:right w:val="none" w:sz="0" w:space="0" w:color="auto"/>
              </w:divBdr>
            </w:div>
          </w:divsChild>
        </w:div>
        <w:div w:id="950547237">
          <w:marLeft w:val="0"/>
          <w:marRight w:val="0"/>
          <w:marTop w:val="0"/>
          <w:marBottom w:val="0"/>
          <w:divBdr>
            <w:top w:val="none" w:sz="0" w:space="0" w:color="auto"/>
            <w:left w:val="none" w:sz="0" w:space="0" w:color="auto"/>
            <w:bottom w:val="none" w:sz="0" w:space="0" w:color="auto"/>
            <w:right w:val="none" w:sz="0" w:space="0" w:color="auto"/>
          </w:divBdr>
          <w:divsChild>
            <w:div w:id="862014864">
              <w:marLeft w:val="0"/>
              <w:marRight w:val="0"/>
              <w:marTop w:val="0"/>
              <w:marBottom w:val="0"/>
              <w:divBdr>
                <w:top w:val="none" w:sz="0" w:space="0" w:color="auto"/>
                <w:left w:val="none" w:sz="0" w:space="0" w:color="auto"/>
                <w:bottom w:val="none" w:sz="0" w:space="0" w:color="auto"/>
                <w:right w:val="none" w:sz="0" w:space="0" w:color="auto"/>
              </w:divBdr>
            </w:div>
          </w:divsChild>
        </w:div>
        <w:div w:id="1278948876">
          <w:marLeft w:val="0"/>
          <w:marRight w:val="0"/>
          <w:marTop w:val="0"/>
          <w:marBottom w:val="0"/>
          <w:divBdr>
            <w:top w:val="none" w:sz="0" w:space="0" w:color="auto"/>
            <w:left w:val="none" w:sz="0" w:space="0" w:color="auto"/>
            <w:bottom w:val="none" w:sz="0" w:space="0" w:color="auto"/>
            <w:right w:val="none" w:sz="0" w:space="0" w:color="auto"/>
          </w:divBdr>
          <w:divsChild>
            <w:div w:id="604769263">
              <w:marLeft w:val="0"/>
              <w:marRight w:val="0"/>
              <w:marTop w:val="0"/>
              <w:marBottom w:val="0"/>
              <w:divBdr>
                <w:top w:val="none" w:sz="0" w:space="0" w:color="auto"/>
                <w:left w:val="none" w:sz="0" w:space="0" w:color="auto"/>
                <w:bottom w:val="none" w:sz="0" w:space="0" w:color="auto"/>
                <w:right w:val="none" w:sz="0" w:space="0" w:color="auto"/>
              </w:divBdr>
            </w:div>
          </w:divsChild>
        </w:div>
        <w:div w:id="1385374989">
          <w:marLeft w:val="0"/>
          <w:marRight w:val="0"/>
          <w:marTop w:val="0"/>
          <w:marBottom w:val="0"/>
          <w:divBdr>
            <w:top w:val="none" w:sz="0" w:space="0" w:color="auto"/>
            <w:left w:val="none" w:sz="0" w:space="0" w:color="auto"/>
            <w:bottom w:val="none" w:sz="0" w:space="0" w:color="auto"/>
            <w:right w:val="none" w:sz="0" w:space="0" w:color="auto"/>
          </w:divBdr>
          <w:divsChild>
            <w:div w:id="20713358">
              <w:marLeft w:val="0"/>
              <w:marRight w:val="0"/>
              <w:marTop w:val="0"/>
              <w:marBottom w:val="0"/>
              <w:divBdr>
                <w:top w:val="none" w:sz="0" w:space="0" w:color="auto"/>
                <w:left w:val="none" w:sz="0" w:space="0" w:color="auto"/>
                <w:bottom w:val="none" w:sz="0" w:space="0" w:color="auto"/>
                <w:right w:val="none" w:sz="0" w:space="0" w:color="auto"/>
              </w:divBdr>
            </w:div>
          </w:divsChild>
        </w:div>
        <w:div w:id="2141721863">
          <w:marLeft w:val="0"/>
          <w:marRight w:val="0"/>
          <w:marTop w:val="0"/>
          <w:marBottom w:val="0"/>
          <w:divBdr>
            <w:top w:val="none" w:sz="0" w:space="0" w:color="auto"/>
            <w:left w:val="none" w:sz="0" w:space="0" w:color="auto"/>
            <w:bottom w:val="none" w:sz="0" w:space="0" w:color="auto"/>
            <w:right w:val="none" w:sz="0" w:space="0" w:color="auto"/>
          </w:divBdr>
          <w:divsChild>
            <w:div w:id="1751538564">
              <w:marLeft w:val="0"/>
              <w:marRight w:val="0"/>
              <w:marTop w:val="0"/>
              <w:marBottom w:val="0"/>
              <w:divBdr>
                <w:top w:val="none" w:sz="0" w:space="0" w:color="auto"/>
                <w:left w:val="none" w:sz="0" w:space="0" w:color="auto"/>
                <w:bottom w:val="none" w:sz="0" w:space="0" w:color="auto"/>
                <w:right w:val="none" w:sz="0" w:space="0" w:color="auto"/>
              </w:divBdr>
            </w:div>
          </w:divsChild>
        </w:div>
        <w:div w:id="1980571222">
          <w:marLeft w:val="0"/>
          <w:marRight w:val="0"/>
          <w:marTop w:val="0"/>
          <w:marBottom w:val="0"/>
          <w:divBdr>
            <w:top w:val="none" w:sz="0" w:space="0" w:color="auto"/>
            <w:left w:val="none" w:sz="0" w:space="0" w:color="auto"/>
            <w:bottom w:val="none" w:sz="0" w:space="0" w:color="auto"/>
            <w:right w:val="none" w:sz="0" w:space="0" w:color="auto"/>
          </w:divBdr>
          <w:divsChild>
            <w:div w:id="894241826">
              <w:marLeft w:val="0"/>
              <w:marRight w:val="0"/>
              <w:marTop w:val="0"/>
              <w:marBottom w:val="0"/>
              <w:divBdr>
                <w:top w:val="none" w:sz="0" w:space="0" w:color="auto"/>
                <w:left w:val="none" w:sz="0" w:space="0" w:color="auto"/>
                <w:bottom w:val="none" w:sz="0" w:space="0" w:color="auto"/>
                <w:right w:val="none" w:sz="0" w:space="0" w:color="auto"/>
              </w:divBdr>
            </w:div>
          </w:divsChild>
        </w:div>
        <w:div w:id="1458797059">
          <w:marLeft w:val="0"/>
          <w:marRight w:val="0"/>
          <w:marTop w:val="0"/>
          <w:marBottom w:val="0"/>
          <w:divBdr>
            <w:top w:val="none" w:sz="0" w:space="0" w:color="auto"/>
            <w:left w:val="none" w:sz="0" w:space="0" w:color="auto"/>
            <w:bottom w:val="none" w:sz="0" w:space="0" w:color="auto"/>
            <w:right w:val="none" w:sz="0" w:space="0" w:color="auto"/>
          </w:divBdr>
          <w:divsChild>
            <w:div w:id="1391463333">
              <w:marLeft w:val="0"/>
              <w:marRight w:val="0"/>
              <w:marTop w:val="0"/>
              <w:marBottom w:val="0"/>
              <w:divBdr>
                <w:top w:val="none" w:sz="0" w:space="0" w:color="auto"/>
                <w:left w:val="none" w:sz="0" w:space="0" w:color="auto"/>
                <w:bottom w:val="none" w:sz="0" w:space="0" w:color="auto"/>
                <w:right w:val="none" w:sz="0" w:space="0" w:color="auto"/>
              </w:divBdr>
            </w:div>
          </w:divsChild>
        </w:div>
        <w:div w:id="1980256129">
          <w:marLeft w:val="0"/>
          <w:marRight w:val="0"/>
          <w:marTop w:val="0"/>
          <w:marBottom w:val="0"/>
          <w:divBdr>
            <w:top w:val="none" w:sz="0" w:space="0" w:color="auto"/>
            <w:left w:val="none" w:sz="0" w:space="0" w:color="auto"/>
            <w:bottom w:val="none" w:sz="0" w:space="0" w:color="auto"/>
            <w:right w:val="none" w:sz="0" w:space="0" w:color="auto"/>
          </w:divBdr>
          <w:divsChild>
            <w:div w:id="1821533925">
              <w:marLeft w:val="0"/>
              <w:marRight w:val="0"/>
              <w:marTop w:val="0"/>
              <w:marBottom w:val="0"/>
              <w:divBdr>
                <w:top w:val="none" w:sz="0" w:space="0" w:color="auto"/>
                <w:left w:val="none" w:sz="0" w:space="0" w:color="auto"/>
                <w:bottom w:val="none" w:sz="0" w:space="0" w:color="auto"/>
                <w:right w:val="none" w:sz="0" w:space="0" w:color="auto"/>
              </w:divBdr>
            </w:div>
          </w:divsChild>
        </w:div>
        <w:div w:id="1632858894">
          <w:marLeft w:val="0"/>
          <w:marRight w:val="0"/>
          <w:marTop w:val="0"/>
          <w:marBottom w:val="0"/>
          <w:divBdr>
            <w:top w:val="none" w:sz="0" w:space="0" w:color="auto"/>
            <w:left w:val="none" w:sz="0" w:space="0" w:color="auto"/>
            <w:bottom w:val="none" w:sz="0" w:space="0" w:color="auto"/>
            <w:right w:val="none" w:sz="0" w:space="0" w:color="auto"/>
          </w:divBdr>
          <w:divsChild>
            <w:div w:id="673610016">
              <w:marLeft w:val="0"/>
              <w:marRight w:val="0"/>
              <w:marTop w:val="0"/>
              <w:marBottom w:val="0"/>
              <w:divBdr>
                <w:top w:val="none" w:sz="0" w:space="0" w:color="auto"/>
                <w:left w:val="none" w:sz="0" w:space="0" w:color="auto"/>
                <w:bottom w:val="none" w:sz="0" w:space="0" w:color="auto"/>
                <w:right w:val="none" w:sz="0" w:space="0" w:color="auto"/>
              </w:divBdr>
            </w:div>
          </w:divsChild>
        </w:div>
        <w:div w:id="62609436">
          <w:marLeft w:val="0"/>
          <w:marRight w:val="0"/>
          <w:marTop w:val="0"/>
          <w:marBottom w:val="0"/>
          <w:divBdr>
            <w:top w:val="none" w:sz="0" w:space="0" w:color="auto"/>
            <w:left w:val="none" w:sz="0" w:space="0" w:color="auto"/>
            <w:bottom w:val="none" w:sz="0" w:space="0" w:color="auto"/>
            <w:right w:val="none" w:sz="0" w:space="0" w:color="auto"/>
          </w:divBdr>
          <w:divsChild>
            <w:div w:id="334113098">
              <w:marLeft w:val="0"/>
              <w:marRight w:val="0"/>
              <w:marTop w:val="0"/>
              <w:marBottom w:val="0"/>
              <w:divBdr>
                <w:top w:val="none" w:sz="0" w:space="0" w:color="auto"/>
                <w:left w:val="none" w:sz="0" w:space="0" w:color="auto"/>
                <w:bottom w:val="none" w:sz="0" w:space="0" w:color="auto"/>
                <w:right w:val="none" w:sz="0" w:space="0" w:color="auto"/>
              </w:divBdr>
            </w:div>
          </w:divsChild>
        </w:div>
        <w:div w:id="471140223">
          <w:marLeft w:val="0"/>
          <w:marRight w:val="0"/>
          <w:marTop w:val="0"/>
          <w:marBottom w:val="0"/>
          <w:divBdr>
            <w:top w:val="none" w:sz="0" w:space="0" w:color="auto"/>
            <w:left w:val="none" w:sz="0" w:space="0" w:color="auto"/>
            <w:bottom w:val="none" w:sz="0" w:space="0" w:color="auto"/>
            <w:right w:val="none" w:sz="0" w:space="0" w:color="auto"/>
          </w:divBdr>
          <w:divsChild>
            <w:div w:id="1023288153">
              <w:marLeft w:val="0"/>
              <w:marRight w:val="0"/>
              <w:marTop w:val="0"/>
              <w:marBottom w:val="0"/>
              <w:divBdr>
                <w:top w:val="none" w:sz="0" w:space="0" w:color="auto"/>
                <w:left w:val="none" w:sz="0" w:space="0" w:color="auto"/>
                <w:bottom w:val="none" w:sz="0" w:space="0" w:color="auto"/>
                <w:right w:val="none" w:sz="0" w:space="0" w:color="auto"/>
              </w:divBdr>
            </w:div>
          </w:divsChild>
        </w:div>
        <w:div w:id="1183860115">
          <w:marLeft w:val="0"/>
          <w:marRight w:val="0"/>
          <w:marTop w:val="0"/>
          <w:marBottom w:val="0"/>
          <w:divBdr>
            <w:top w:val="none" w:sz="0" w:space="0" w:color="auto"/>
            <w:left w:val="none" w:sz="0" w:space="0" w:color="auto"/>
            <w:bottom w:val="none" w:sz="0" w:space="0" w:color="auto"/>
            <w:right w:val="none" w:sz="0" w:space="0" w:color="auto"/>
          </w:divBdr>
          <w:divsChild>
            <w:div w:id="575819693">
              <w:marLeft w:val="0"/>
              <w:marRight w:val="0"/>
              <w:marTop w:val="0"/>
              <w:marBottom w:val="0"/>
              <w:divBdr>
                <w:top w:val="none" w:sz="0" w:space="0" w:color="auto"/>
                <w:left w:val="none" w:sz="0" w:space="0" w:color="auto"/>
                <w:bottom w:val="none" w:sz="0" w:space="0" w:color="auto"/>
                <w:right w:val="none" w:sz="0" w:space="0" w:color="auto"/>
              </w:divBdr>
            </w:div>
          </w:divsChild>
        </w:div>
        <w:div w:id="666783583">
          <w:marLeft w:val="0"/>
          <w:marRight w:val="0"/>
          <w:marTop w:val="0"/>
          <w:marBottom w:val="0"/>
          <w:divBdr>
            <w:top w:val="none" w:sz="0" w:space="0" w:color="auto"/>
            <w:left w:val="none" w:sz="0" w:space="0" w:color="auto"/>
            <w:bottom w:val="none" w:sz="0" w:space="0" w:color="auto"/>
            <w:right w:val="none" w:sz="0" w:space="0" w:color="auto"/>
          </w:divBdr>
          <w:divsChild>
            <w:div w:id="610164216">
              <w:marLeft w:val="0"/>
              <w:marRight w:val="0"/>
              <w:marTop w:val="0"/>
              <w:marBottom w:val="0"/>
              <w:divBdr>
                <w:top w:val="none" w:sz="0" w:space="0" w:color="auto"/>
                <w:left w:val="none" w:sz="0" w:space="0" w:color="auto"/>
                <w:bottom w:val="none" w:sz="0" w:space="0" w:color="auto"/>
                <w:right w:val="none" w:sz="0" w:space="0" w:color="auto"/>
              </w:divBdr>
            </w:div>
          </w:divsChild>
        </w:div>
        <w:div w:id="1518231322">
          <w:marLeft w:val="0"/>
          <w:marRight w:val="0"/>
          <w:marTop w:val="0"/>
          <w:marBottom w:val="0"/>
          <w:divBdr>
            <w:top w:val="none" w:sz="0" w:space="0" w:color="auto"/>
            <w:left w:val="none" w:sz="0" w:space="0" w:color="auto"/>
            <w:bottom w:val="none" w:sz="0" w:space="0" w:color="auto"/>
            <w:right w:val="none" w:sz="0" w:space="0" w:color="auto"/>
          </w:divBdr>
          <w:divsChild>
            <w:div w:id="535854455">
              <w:marLeft w:val="0"/>
              <w:marRight w:val="0"/>
              <w:marTop w:val="0"/>
              <w:marBottom w:val="0"/>
              <w:divBdr>
                <w:top w:val="none" w:sz="0" w:space="0" w:color="auto"/>
                <w:left w:val="none" w:sz="0" w:space="0" w:color="auto"/>
                <w:bottom w:val="none" w:sz="0" w:space="0" w:color="auto"/>
                <w:right w:val="none" w:sz="0" w:space="0" w:color="auto"/>
              </w:divBdr>
            </w:div>
          </w:divsChild>
        </w:div>
        <w:div w:id="1743520517">
          <w:marLeft w:val="0"/>
          <w:marRight w:val="0"/>
          <w:marTop w:val="0"/>
          <w:marBottom w:val="0"/>
          <w:divBdr>
            <w:top w:val="none" w:sz="0" w:space="0" w:color="auto"/>
            <w:left w:val="none" w:sz="0" w:space="0" w:color="auto"/>
            <w:bottom w:val="none" w:sz="0" w:space="0" w:color="auto"/>
            <w:right w:val="none" w:sz="0" w:space="0" w:color="auto"/>
          </w:divBdr>
          <w:divsChild>
            <w:div w:id="63723579">
              <w:marLeft w:val="0"/>
              <w:marRight w:val="0"/>
              <w:marTop w:val="0"/>
              <w:marBottom w:val="0"/>
              <w:divBdr>
                <w:top w:val="none" w:sz="0" w:space="0" w:color="auto"/>
                <w:left w:val="none" w:sz="0" w:space="0" w:color="auto"/>
                <w:bottom w:val="none" w:sz="0" w:space="0" w:color="auto"/>
                <w:right w:val="none" w:sz="0" w:space="0" w:color="auto"/>
              </w:divBdr>
            </w:div>
          </w:divsChild>
        </w:div>
        <w:div w:id="7025933">
          <w:marLeft w:val="0"/>
          <w:marRight w:val="0"/>
          <w:marTop w:val="0"/>
          <w:marBottom w:val="0"/>
          <w:divBdr>
            <w:top w:val="none" w:sz="0" w:space="0" w:color="auto"/>
            <w:left w:val="none" w:sz="0" w:space="0" w:color="auto"/>
            <w:bottom w:val="none" w:sz="0" w:space="0" w:color="auto"/>
            <w:right w:val="none" w:sz="0" w:space="0" w:color="auto"/>
          </w:divBdr>
          <w:divsChild>
            <w:div w:id="1482766126">
              <w:marLeft w:val="0"/>
              <w:marRight w:val="0"/>
              <w:marTop w:val="0"/>
              <w:marBottom w:val="0"/>
              <w:divBdr>
                <w:top w:val="none" w:sz="0" w:space="0" w:color="auto"/>
                <w:left w:val="none" w:sz="0" w:space="0" w:color="auto"/>
                <w:bottom w:val="none" w:sz="0" w:space="0" w:color="auto"/>
                <w:right w:val="none" w:sz="0" w:space="0" w:color="auto"/>
              </w:divBdr>
            </w:div>
          </w:divsChild>
        </w:div>
        <w:div w:id="1456170599">
          <w:marLeft w:val="0"/>
          <w:marRight w:val="0"/>
          <w:marTop w:val="0"/>
          <w:marBottom w:val="0"/>
          <w:divBdr>
            <w:top w:val="none" w:sz="0" w:space="0" w:color="auto"/>
            <w:left w:val="none" w:sz="0" w:space="0" w:color="auto"/>
            <w:bottom w:val="none" w:sz="0" w:space="0" w:color="auto"/>
            <w:right w:val="none" w:sz="0" w:space="0" w:color="auto"/>
          </w:divBdr>
          <w:divsChild>
            <w:div w:id="1064766057">
              <w:marLeft w:val="0"/>
              <w:marRight w:val="0"/>
              <w:marTop w:val="0"/>
              <w:marBottom w:val="0"/>
              <w:divBdr>
                <w:top w:val="none" w:sz="0" w:space="0" w:color="auto"/>
                <w:left w:val="none" w:sz="0" w:space="0" w:color="auto"/>
                <w:bottom w:val="none" w:sz="0" w:space="0" w:color="auto"/>
                <w:right w:val="none" w:sz="0" w:space="0" w:color="auto"/>
              </w:divBdr>
            </w:div>
          </w:divsChild>
        </w:div>
        <w:div w:id="336661332">
          <w:marLeft w:val="0"/>
          <w:marRight w:val="0"/>
          <w:marTop w:val="0"/>
          <w:marBottom w:val="0"/>
          <w:divBdr>
            <w:top w:val="none" w:sz="0" w:space="0" w:color="auto"/>
            <w:left w:val="none" w:sz="0" w:space="0" w:color="auto"/>
            <w:bottom w:val="none" w:sz="0" w:space="0" w:color="auto"/>
            <w:right w:val="none" w:sz="0" w:space="0" w:color="auto"/>
          </w:divBdr>
          <w:divsChild>
            <w:div w:id="453408507">
              <w:marLeft w:val="0"/>
              <w:marRight w:val="0"/>
              <w:marTop w:val="0"/>
              <w:marBottom w:val="0"/>
              <w:divBdr>
                <w:top w:val="none" w:sz="0" w:space="0" w:color="auto"/>
                <w:left w:val="none" w:sz="0" w:space="0" w:color="auto"/>
                <w:bottom w:val="none" w:sz="0" w:space="0" w:color="auto"/>
                <w:right w:val="none" w:sz="0" w:space="0" w:color="auto"/>
              </w:divBdr>
            </w:div>
          </w:divsChild>
        </w:div>
        <w:div w:id="575169095">
          <w:marLeft w:val="0"/>
          <w:marRight w:val="0"/>
          <w:marTop w:val="0"/>
          <w:marBottom w:val="0"/>
          <w:divBdr>
            <w:top w:val="none" w:sz="0" w:space="0" w:color="auto"/>
            <w:left w:val="none" w:sz="0" w:space="0" w:color="auto"/>
            <w:bottom w:val="none" w:sz="0" w:space="0" w:color="auto"/>
            <w:right w:val="none" w:sz="0" w:space="0" w:color="auto"/>
          </w:divBdr>
          <w:divsChild>
            <w:div w:id="635641465">
              <w:marLeft w:val="0"/>
              <w:marRight w:val="0"/>
              <w:marTop w:val="0"/>
              <w:marBottom w:val="0"/>
              <w:divBdr>
                <w:top w:val="none" w:sz="0" w:space="0" w:color="auto"/>
                <w:left w:val="none" w:sz="0" w:space="0" w:color="auto"/>
                <w:bottom w:val="none" w:sz="0" w:space="0" w:color="auto"/>
                <w:right w:val="none" w:sz="0" w:space="0" w:color="auto"/>
              </w:divBdr>
            </w:div>
          </w:divsChild>
        </w:div>
        <w:div w:id="1846092131">
          <w:marLeft w:val="0"/>
          <w:marRight w:val="0"/>
          <w:marTop w:val="0"/>
          <w:marBottom w:val="0"/>
          <w:divBdr>
            <w:top w:val="none" w:sz="0" w:space="0" w:color="auto"/>
            <w:left w:val="none" w:sz="0" w:space="0" w:color="auto"/>
            <w:bottom w:val="none" w:sz="0" w:space="0" w:color="auto"/>
            <w:right w:val="none" w:sz="0" w:space="0" w:color="auto"/>
          </w:divBdr>
          <w:divsChild>
            <w:div w:id="1455245156">
              <w:marLeft w:val="0"/>
              <w:marRight w:val="0"/>
              <w:marTop w:val="0"/>
              <w:marBottom w:val="0"/>
              <w:divBdr>
                <w:top w:val="none" w:sz="0" w:space="0" w:color="auto"/>
                <w:left w:val="none" w:sz="0" w:space="0" w:color="auto"/>
                <w:bottom w:val="none" w:sz="0" w:space="0" w:color="auto"/>
                <w:right w:val="none" w:sz="0" w:space="0" w:color="auto"/>
              </w:divBdr>
            </w:div>
          </w:divsChild>
        </w:div>
        <w:div w:id="613706380">
          <w:marLeft w:val="0"/>
          <w:marRight w:val="0"/>
          <w:marTop w:val="0"/>
          <w:marBottom w:val="0"/>
          <w:divBdr>
            <w:top w:val="none" w:sz="0" w:space="0" w:color="auto"/>
            <w:left w:val="none" w:sz="0" w:space="0" w:color="auto"/>
            <w:bottom w:val="none" w:sz="0" w:space="0" w:color="auto"/>
            <w:right w:val="none" w:sz="0" w:space="0" w:color="auto"/>
          </w:divBdr>
          <w:divsChild>
            <w:div w:id="1936015068">
              <w:marLeft w:val="0"/>
              <w:marRight w:val="0"/>
              <w:marTop w:val="0"/>
              <w:marBottom w:val="0"/>
              <w:divBdr>
                <w:top w:val="none" w:sz="0" w:space="0" w:color="auto"/>
                <w:left w:val="none" w:sz="0" w:space="0" w:color="auto"/>
                <w:bottom w:val="none" w:sz="0" w:space="0" w:color="auto"/>
                <w:right w:val="none" w:sz="0" w:space="0" w:color="auto"/>
              </w:divBdr>
            </w:div>
          </w:divsChild>
        </w:div>
        <w:div w:id="532036914">
          <w:marLeft w:val="0"/>
          <w:marRight w:val="0"/>
          <w:marTop w:val="0"/>
          <w:marBottom w:val="0"/>
          <w:divBdr>
            <w:top w:val="none" w:sz="0" w:space="0" w:color="auto"/>
            <w:left w:val="none" w:sz="0" w:space="0" w:color="auto"/>
            <w:bottom w:val="none" w:sz="0" w:space="0" w:color="auto"/>
            <w:right w:val="none" w:sz="0" w:space="0" w:color="auto"/>
          </w:divBdr>
          <w:divsChild>
            <w:div w:id="763456297">
              <w:marLeft w:val="0"/>
              <w:marRight w:val="0"/>
              <w:marTop w:val="0"/>
              <w:marBottom w:val="0"/>
              <w:divBdr>
                <w:top w:val="none" w:sz="0" w:space="0" w:color="auto"/>
                <w:left w:val="none" w:sz="0" w:space="0" w:color="auto"/>
                <w:bottom w:val="none" w:sz="0" w:space="0" w:color="auto"/>
                <w:right w:val="none" w:sz="0" w:space="0" w:color="auto"/>
              </w:divBdr>
            </w:div>
          </w:divsChild>
        </w:div>
        <w:div w:id="1791049123">
          <w:marLeft w:val="0"/>
          <w:marRight w:val="0"/>
          <w:marTop w:val="0"/>
          <w:marBottom w:val="0"/>
          <w:divBdr>
            <w:top w:val="none" w:sz="0" w:space="0" w:color="auto"/>
            <w:left w:val="none" w:sz="0" w:space="0" w:color="auto"/>
            <w:bottom w:val="none" w:sz="0" w:space="0" w:color="auto"/>
            <w:right w:val="none" w:sz="0" w:space="0" w:color="auto"/>
          </w:divBdr>
          <w:divsChild>
            <w:div w:id="1234436305">
              <w:marLeft w:val="0"/>
              <w:marRight w:val="0"/>
              <w:marTop w:val="0"/>
              <w:marBottom w:val="0"/>
              <w:divBdr>
                <w:top w:val="none" w:sz="0" w:space="0" w:color="auto"/>
                <w:left w:val="none" w:sz="0" w:space="0" w:color="auto"/>
                <w:bottom w:val="none" w:sz="0" w:space="0" w:color="auto"/>
                <w:right w:val="none" w:sz="0" w:space="0" w:color="auto"/>
              </w:divBdr>
            </w:div>
          </w:divsChild>
        </w:div>
        <w:div w:id="1248347456">
          <w:marLeft w:val="0"/>
          <w:marRight w:val="0"/>
          <w:marTop w:val="0"/>
          <w:marBottom w:val="0"/>
          <w:divBdr>
            <w:top w:val="none" w:sz="0" w:space="0" w:color="auto"/>
            <w:left w:val="none" w:sz="0" w:space="0" w:color="auto"/>
            <w:bottom w:val="none" w:sz="0" w:space="0" w:color="auto"/>
            <w:right w:val="none" w:sz="0" w:space="0" w:color="auto"/>
          </w:divBdr>
          <w:divsChild>
            <w:div w:id="967051633">
              <w:marLeft w:val="0"/>
              <w:marRight w:val="0"/>
              <w:marTop w:val="0"/>
              <w:marBottom w:val="0"/>
              <w:divBdr>
                <w:top w:val="none" w:sz="0" w:space="0" w:color="auto"/>
                <w:left w:val="none" w:sz="0" w:space="0" w:color="auto"/>
                <w:bottom w:val="none" w:sz="0" w:space="0" w:color="auto"/>
                <w:right w:val="none" w:sz="0" w:space="0" w:color="auto"/>
              </w:divBdr>
            </w:div>
          </w:divsChild>
        </w:div>
        <w:div w:id="1505434436">
          <w:marLeft w:val="0"/>
          <w:marRight w:val="0"/>
          <w:marTop w:val="0"/>
          <w:marBottom w:val="0"/>
          <w:divBdr>
            <w:top w:val="none" w:sz="0" w:space="0" w:color="auto"/>
            <w:left w:val="none" w:sz="0" w:space="0" w:color="auto"/>
            <w:bottom w:val="none" w:sz="0" w:space="0" w:color="auto"/>
            <w:right w:val="none" w:sz="0" w:space="0" w:color="auto"/>
          </w:divBdr>
          <w:divsChild>
            <w:div w:id="1284144676">
              <w:marLeft w:val="0"/>
              <w:marRight w:val="0"/>
              <w:marTop w:val="0"/>
              <w:marBottom w:val="0"/>
              <w:divBdr>
                <w:top w:val="none" w:sz="0" w:space="0" w:color="auto"/>
                <w:left w:val="none" w:sz="0" w:space="0" w:color="auto"/>
                <w:bottom w:val="none" w:sz="0" w:space="0" w:color="auto"/>
                <w:right w:val="none" w:sz="0" w:space="0" w:color="auto"/>
              </w:divBdr>
            </w:div>
          </w:divsChild>
        </w:div>
        <w:div w:id="314795050">
          <w:marLeft w:val="0"/>
          <w:marRight w:val="0"/>
          <w:marTop w:val="0"/>
          <w:marBottom w:val="0"/>
          <w:divBdr>
            <w:top w:val="none" w:sz="0" w:space="0" w:color="auto"/>
            <w:left w:val="none" w:sz="0" w:space="0" w:color="auto"/>
            <w:bottom w:val="none" w:sz="0" w:space="0" w:color="auto"/>
            <w:right w:val="none" w:sz="0" w:space="0" w:color="auto"/>
          </w:divBdr>
          <w:divsChild>
            <w:div w:id="218055688">
              <w:marLeft w:val="0"/>
              <w:marRight w:val="0"/>
              <w:marTop w:val="0"/>
              <w:marBottom w:val="0"/>
              <w:divBdr>
                <w:top w:val="none" w:sz="0" w:space="0" w:color="auto"/>
                <w:left w:val="none" w:sz="0" w:space="0" w:color="auto"/>
                <w:bottom w:val="none" w:sz="0" w:space="0" w:color="auto"/>
                <w:right w:val="none" w:sz="0" w:space="0" w:color="auto"/>
              </w:divBdr>
            </w:div>
          </w:divsChild>
        </w:div>
        <w:div w:id="451871842">
          <w:marLeft w:val="0"/>
          <w:marRight w:val="0"/>
          <w:marTop w:val="0"/>
          <w:marBottom w:val="0"/>
          <w:divBdr>
            <w:top w:val="none" w:sz="0" w:space="0" w:color="auto"/>
            <w:left w:val="none" w:sz="0" w:space="0" w:color="auto"/>
            <w:bottom w:val="none" w:sz="0" w:space="0" w:color="auto"/>
            <w:right w:val="none" w:sz="0" w:space="0" w:color="auto"/>
          </w:divBdr>
          <w:divsChild>
            <w:div w:id="1443959279">
              <w:marLeft w:val="0"/>
              <w:marRight w:val="0"/>
              <w:marTop w:val="0"/>
              <w:marBottom w:val="0"/>
              <w:divBdr>
                <w:top w:val="none" w:sz="0" w:space="0" w:color="auto"/>
                <w:left w:val="none" w:sz="0" w:space="0" w:color="auto"/>
                <w:bottom w:val="none" w:sz="0" w:space="0" w:color="auto"/>
                <w:right w:val="none" w:sz="0" w:space="0" w:color="auto"/>
              </w:divBdr>
            </w:div>
          </w:divsChild>
        </w:div>
        <w:div w:id="511842615">
          <w:marLeft w:val="0"/>
          <w:marRight w:val="0"/>
          <w:marTop w:val="0"/>
          <w:marBottom w:val="0"/>
          <w:divBdr>
            <w:top w:val="none" w:sz="0" w:space="0" w:color="auto"/>
            <w:left w:val="none" w:sz="0" w:space="0" w:color="auto"/>
            <w:bottom w:val="none" w:sz="0" w:space="0" w:color="auto"/>
            <w:right w:val="none" w:sz="0" w:space="0" w:color="auto"/>
          </w:divBdr>
          <w:divsChild>
            <w:div w:id="668755289">
              <w:marLeft w:val="0"/>
              <w:marRight w:val="0"/>
              <w:marTop w:val="0"/>
              <w:marBottom w:val="0"/>
              <w:divBdr>
                <w:top w:val="none" w:sz="0" w:space="0" w:color="auto"/>
                <w:left w:val="none" w:sz="0" w:space="0" w:color="auto"/>
                <w:bottom w:val="none" w:sz="0" w:space="0" w:color="auto"/>
                <w:right w:val="none" w:sz="0" w:space="0" w:color="auto"/>
              </w:divBdr>
            </w:div>
          </w:divsChild>
        </w:div>
        <w:div w:id="1043598998">
          <w:marLeft w:val="0"/>
          <w:marRight w:val="0"/>
          <w:marTop w:val="0"/>
          <w:marBottom w:val="0"/>
          <w:divBdr>
            <w:top w:val="none" w:sz="0" w:space="0" w:color="auto"/>
            <w:left w:val="none" w:sz="0" w:space="0" w:color="auto"/>
            <w:bottom w:val="none" w:sz="0" w:space="0" w:color="auto"/>
            <w:right w:val="none" w:sz="0" w:space="0" w:color="auto"/>
          </w:divBdr>
          <w:divsChild>
            <w:div w:id="1925332224">
              <w:marLeft w:val="0"/>
              <w:marRight w:val="0"/>
              <w:marTop w:val="0"/>
              <w:marBottom w:val="0"/>
              <w:divBdr>
                <w:top w:val="none" w:sz="0" w:space="0" w:color="auto"/>
                <w:left w:val="none" w:sz="0" w:space="0" w:color="auto"/>
                <w:bottom w:val="none" w:sz="0" w:space="0" w:color="auto"/>
                <w:right w:val="none" w:sz="0" w:space="0" w:color="auto"/>
              </w:divBdr>
            </w:div>
          </w:divsChild>
        </w:div>
        <w:div w:id="42483214">
          <w:marLeft w:val="0"/>
          <w:marRight w:val="0"/>
          <w:marTop w:val="0"/>
          <w:marBottom w:val="0"/>
          <w:divBdr>
            <w:top w:val="none" w:sz="0" w:space="0" w:color="auto"/>
            <w:left w:val="none" w:sz="0" w:space="0" w:color="auto"/>
            <w:bottom w:val="none" w:sz="0" w:space="0" w:color="auto"/>
            <w:right w:val="none" w:sz="0" w:space="0" w:color="auto"/>
          </w:divBdr>
          <w:divsChild>
            <w:div w:id="646321454">
              <w:marLeft w:val="0"/>
              <w:marRight w:val="0"/>
              <w:marTop w:val="0"/>
              <w:marBottom w:val="0"/>
              <w:divBdr>
                <w:top w:val="none" w:sz="0" w:space="0" w:color="auto"/>
                <w:left w:val="none" w:sz="0" w:space="0" w:color="auto"/>
                <w:bottom w:val="none" w:sz="0" w:space="0" w:color="auto"/>
                <w:right w:val="none" w:sz="0" w:space="0" w:color="auto"/>
              </w:divBdr>
            </w:div>
          </w:divsChild>
        </w:div>
        <w:div w:id="1724214590">
          <w:marLeft w:val="0"/>
          <w:marRight w:val="0"/>
          <w:marTop w:val="0"/>
          <w:marBottom w:val="0"/>
          <w:divBdr>
            <w:top w:val="none" w:sz="0" w:space="0" w:color="auto"/>
            <w:left w:val="none" w:sz="0" w:space="0" w:color="auto"/>
            <w:bottom w:val="none" w:sz="0" w:space="0" w:color="auto"/>
            <w:right w:val="none" w:sz="0" w:space="0" w:color="auto"/>
          </w:divBdr>
          <w:divsChild>
            <w:div w:id="1135414979">
              <w:marLeft w:val="0"/>
              <w:marRight w:val="0"/>
              <w:marTop w:val="0"/>
              <w:marBottom w:val="0"/>
              <w:divBdr>
                <w:top w:val="none" w:sz="0" w:space="0" w:color="auto"/>
                <w:left w:val="none" w:sz="0" w:space="0" w:color="auto"/>
                <w:bottom w:val="none" w:sz="0" w:space="0" w:color="auto"/>
                <w:right w:val="none" w:sz="0" w:space="0" w:color="auto"/>
              </w:divBdr>
            </w:div>
          </w:divsChild>
        </w:div>
        <w:div w:id="950891721">
          <w:marLeft w:val="0"/>
          <w:marRight w:val="0"/>
          <w:marTop w:val="0"/>
          <w:marBottom w:val="0"/>
          <w:divBdr>
            <w:top w:val="none" w:sz="0" w:space="0" w:color="auto"/>
            <w:left w:val="none" w:sz="0" w:space="0" w:color="auto"/>
            <w:bottom w:val="none" w:sz="0" w:space="0" w:color="auto"/>
            <w:right w:val="none" w:sz="0" w:space="0" w:color="auto"/>
          </w:divBdr>
          <w:divsChild>
            <w:div w:id="2117407840">
              <w:marLeft w:val="0"/>
              <w:marRight w:val="0"/>
              <w:marTop w:val="0"/>
              <w:marBottom w:val="0"/>
              <w:divBdr>
                <w:top w:val="none" w:sz="0" w:space="0" w:color="auto"/>
                <w:left w:val="none" w:sz="0" w:space="0" w:color="auto"/>
                <w:bottom w:val="none" w:sz="0" w:space="0" w:color="auto"/>
                <w:right w:val="none" w:sz="0" w:space="0" w:color="auto"/>
              </w:divBdr>
            </w:div>
          </w:divsChild>
        </w:div>
        <w:div w:id="23752566">
          <w:marLeft w:val="0"/>
          <w:marRight w:val="0"/>
          <w:marTop w:val="0"/>
          <w:marBottom w:val="0"/>
          <w:divBdr>
            <w:top w:val="none" w:sz="0" w:space="0" w:color="auto"/>
            <w:left w:val="none" w:sz="0" w:space="0" w:color="auto"/>
            <w:bottom w:val="none" w:sz="0" w:space="0" w:color="auto"/>
            <w:right w:val="none" w:sz="0" w:space="0" w:color="auto"/>
          </w:divBdr>
          <w:divsChild>
            <w:div w:id="1790586213">
              <w:marLeft w:val="0"/>
              <w:marRight w:val="0"/>
              <w:marTop w:val="0"/>
              <w:marBottom w:val="0"/>
              <w:divBdr>
                <w:top w:val="none" w:sz="0" w:space="0" w:color="auto"/>
                <w:left w:val="none" w:sz="0" w:space="0" w:color="auto"/>
                <w:bottom w:val="none" w:sz="0" w:space="0" w:color="auto"/>
                <w:right w:val="none" w:sz="0" w:space="0" w:color="auto"/>
              </w:divBdr>
            </w:div>
          </w:divsChild>
        </w:div>
        <w:div w:id="785319845">
          <w:marLeft w:val="0"/>
          <w:marRight w:val="0"/>
          <w:marTop w:val="0"/>
          <w:marBottom w:val="0"/>
          <w:divBdr>
            <w:top w:val="none" w:sz="0" w:space="0" w:color="auto"/>
            <w:left w:val="none" w:sz="0" w:space="0" w:color="auto"/>
            <w:bottom w:val="none" w:sz="0" w:space="0" w:color="auto"/>
            <w:right w:val="none" w:sz="0" w:space="0" w:color="auto"/>
          </w:divBdr>
          <w:divsChild>
            <w:div w:id="473521900">
              <w:marLeft w:val="0"/>
              <w:marRight w:val="0"/>
              <w:marTop w:val="0"/>
              <w:marBottom w:val="0"/>
              <w:divBdr>
                <w:top w:val="none" w:sz="0" w:space="0" w:color="auto"/>
                <w:left w:val="none" w:sz="0" w:space="0" w:color="auto"/>
                <w:bottom w:val="none" w:sz="0" w:space="0" w:color="auto"/>
                <w:right w:val="none" w:sz="0" w:space="0" w:color="auto"/>
              </w:divBdr>
            </w:div>
          </w:divsChild>
        </w:div>
        <w:div w:id="68117669">
          <w:marLeft w:val="0"/>
          <w:marRight w:val="0"/>
          <w:marTop w:val="0"/>
          <w:marBottom w:val="0"/>
          <w:divBdr>
            <w:top w:val="none" w:sz="0" w:space="0" w:color="auto"/>
            <w:left w:val="none" w:sz="0" w:space="0" w:color="auto"/>
            <w:bottom w:val="none" w:sz="0" w:space="0" w:color="auto"/>
            <w:right w:val="none" w:sz="0" w:space="0" w:color="auto"/>
          </w:divBdr>
          <w:divsChild>
            <w:div w:id="1599365607">
              <w:marLeft w:val="0"/>
              <w:marRight w:val="0"/>
              <w:marTop w:val="0"/>
              <w:marBottom w:val="0"/>
              <w:divBdr>
                <w:top w:val="none" w:sz="0" w:space="0" w:color="auto"/>
                <w:left w:val="none" w:sz="0" w:space="0" w:color="auto"/>
                <w:bottom w:val="none" w:sz="0" w:space="0" w:color="auto"/>
                <w:right w:val="none" w:sz="0" w:space="0" w:color="auto"/>
              </w:divBdr>
            </w:div>
          </w:divsChild>
        </w:div>
        <w:div w:id="891814609">
          <w:marLeft w:val="0"/>
          <w:marRight w:val="0"/>
          <w:marTop w:val="0"/>
          <w:marBottom w:val="0"/>
          <w:divBdr>
            <w:top w:val="none" w:sz="0" w:space="0" w:color="auto"/>
            <w:left w:val="none" w:sz="0" w:space="0" w:color="auto"/>
            <w:bottom w:val="none" w:sz="0" w:space="0" w:color="auto"/>
            <w:right w:val="none" w:sz="0" w:space="0" w:color="auto"/>
          </w:divBdr>
          <w:divsChild>
            <w:div w:id="736903317">
              <w:marLeft w:val="0"/>
              <w:marRight w:val="0"/>
              <w:marTop w:val="0"/>
              <w:marBottom w:val="0"/>
              <w:divBdr>
                <w:top w:val="none" w:sz="0" w:space="0" w:color="auto"/>
                <w:left w:val="none" w:sz="0" w:space="0" w:color="auto"/>
                <w:bottom w:val="none" w:sz="0" w:space="0" w:color="auto"/>
                <w:right w:val="none" w:sz="0" w:space="0" w:color="auto"/>
              </w:divBdr>
            </w:div>
          </w:divsChild>
        </w:div>
        <w:div w:id="1371495538">
          <w:marLeft w:val="0"/>
          <w:marRight w:val="0"/>
          <w:marTop w:val="0"/>
          <w:marBottom w:val="0"/>
          <w:divBdr>
            <w:top w:val="none" w:sz="0" w:space="0" w:color="auto"/>
            <w:left w:val="none" w:sz="0" w:space="0" w:color="auto"/>
            <w:bottom w:val="none" w:sz="0" w:space="0" w:color="auto"/>
            <w:right w:val="none" w:sz="0" w:space="0" w:color="auto"/>
          </w:divBdr>
          <w:divsChild>
            <w:div w:id="431819428">
              <w:marLeft w:val="0"/>
              <w:marRight w:val="0"/>
              <w:marTop w:val="0"/>
              <w:marBottom w:val="0"/>
              <w:divBdr>
                <w:top w:val="none" w:sz="0" w:space="0" w:color="auto"/>
                <w:left w:val="none" w:sz="0" w:space="0" w:color="auto"/>
                <w:bottom w:val="none" w:sz="0" w:space="0" w:color="auto"/>
                <w:right w:val="none" w:sz="0" w:space="0" w:color="auto"/>
              </w:divBdr>
            </w:div>
          </w:divsChild>
        </w:div>
        <w:div w:id="1950776457">
          <w:marLeft w:val="0"/>
          <w:marRight w:val="0"/>
          <w:marTop w:val="0"/>
          <w:marBottom w:val="0"/>
          <w:divBdr>
            <w:top w:val="none" w:sz="0" w:space="0" w:color="auto"/>
            <w:left w:val="none" w:sz="0" w:space="0" w:color="auto"/>
            <w:bottom w:val="none" w:sz="0" w:space="0" w:color="auto"/>
            <w:right w:val="none" w:sz="0" w:space="0" w:color="auto"/>
          </w:divBdr>
          <w:divsChild>
            <w:div w:id="698507113">
              <w:marLeft w:val="0"/>
              <w:marRight w:val="0"/>
              <w:marTop w:val="0"/>
              <w:marBottom w:val="0"/>
              <w:divBdr>
                <w:top w:val="none" w:sz="0" w:space="0" w:color="auto"/>
                <w:left w:val="none" w:sz="0" w:space="0" w:color="auto"/>
                <w:bottom w:val="none" w:sz="0" w:space="0" w:color="auto"/>
                <w:right w:val="none" w:sz="0" w:space="0" w:color="auto"/>
              </w:divBdr>
            </w:div>
          </w:divsChild>
        </w:div>
        <w:div w:id="377510274">
          <w:marLeft w:val="0"/>
          <w:marRight w:val="0"/>
          <w:marTop w:val="0"/>
          <w:marBottom w:val="0"/>
          <w:divBdr>
            <w:top w:val="none" w:sz="0" w:space="0" w:color="auto"/>
            <w:left w:val="none" w:sz="0" w:space="0" w:color="auto"/>
            <w:bottom w:val="none" w:sz="0" w:space="0" w:color="auto"/>
            <w:right w:val="none" w:sz="0" w:space="0" w:color="auto"/>
          </w:divBdr>
          <w:divsChild>
            <w:div w:id="937524266">
              <w:marLeft w:val="0"/>
              <w:marRight w:val="0"/>
              <w:marTop w:val="0"/>
              <w:marBottom w:val="0"/>
              <w:divBdr>
                <w:top w:val="none" w:sz="0" w:space="0" w:color="auto"/>
                <w:left w:val="none" w:sz="0" w:space="0" w:color="auto"/>
                <w:bottom w:val="none" w:sz="0" w:space="0" w:color="auto"/>
                <w:right w:val="none" w:sz="0" w:space="0" w:color="auto"/>
              </w:divBdr>
            </w:div>
          </w:divsChild>
        </w:div>
        <w:div w:id="500856857">
          <w:marLeft w:val="0"/>
          <w:marRight w:val="0"/>
          <w:marTop w:val="0"/>
          <w:marBottom w:val="0"/>
          <w:divBdr>
            <w:top w:val="none" w:sz="0" w:space="0" w:color="auto"/>
            <w:left w:val="none" w:sz="0" w:space="0" w:color="auto"/>
            <w:bottom w:val="none" w:sz="0" w:space="0" w:color="auto"/>
            <w:right w:val="none" w:sz="0" w:space="0" w:color="auto"/>
          </w:divBdr>
          <w:divsChild>
            <w:div w:id="28142784">
              <w:marLeft w:val="0"/>
              <w:marRight w:val="0"/>
              <w:marTop w:val="0"/>
              <w:marBottom w:val="0"/>
              <w:divBdr>
                <w:top w:val="none" w:sz="0" w:space="0" w:color="auto"/>
                <w:left w:val="none" w:sz="0" w:space="0" w:color="auto"/>
                <w:bottom w:val="none" w:sz="0" w:space="0" w:color="auto"/>
                <w:right w:val="none" w:sz="0" w:space="0" w:color="auto"/>
              </w:divBdr>
            </w:div>
          </w:divsChild>
        </w:div>
        <w:div w:id="1836723555">
          <w:marLeft w:val="0"/>
          <w:marRight w:val="0"/>
          <w:marTop w:val="0"/>
          <w:marBottom w:val="0"/>
          <w:divBdr>
            <w:top w:val="none" w:sz="0" w:space="0" w:color="auto"/>
            <w:left w:val="none" w:sz="0" w:space="0" w:color="auto"/>
            <w:bottom w:val="none" w:sz="0" w:space="0" w:color="auto"/>
            <w:right w:val="none" w:sz="0" w:space="0" w:color="auto"/>
          </w:divBdr>
          <w:divsChild>
            <w:div w:id="1880894713">
              <w:marLeft w:val="0"/>
              <w:marRight w:val="0"/>
              <w:marTop w:val="0"/>
              <w:marBottom w:val="0"/>
              <w:divBdr>
                <w:top w:val="none" w:sz="0" w:space="0" w:color="auto"/>
                <w:left w:val="none" w:sz="0" w:space="0" w:color="auto"/>
                <w:bottom w:val="none" w:sz="0" w:space="0" w:color="auto"/>
                <w:right w:val="none" w:sz="0" w:space="0" w:color="auto"/>
              </w:divBdr>
            </w:div>
          </w:divsChild>
        </w:div>
        <w:div w:id="1260219453">
          <w:marLeft w:val="0"/>
          <w:marRight w:val="0"/>
          <w:marTop w:val="0"/>
          <w:marBottom w:val="0"/>
          <w:divBdr>
            <w:top w:val="none" w:sz="0" w:space="0" w:color="auto"/>
            <w:left w:val="none" w:sz="0" w:space="0" w:color="auto"/>
            <w:bottom w:val="none" w:sz="0" w:space="0" w:color="auto"/>
            <w:right w:val="none" w:sz="0" w:space="0" w:color="auto"/>
          </w:divBdr>
          <w:divsChild>
            <w:div w:id="1297567618">
              <w:marLeft w:val="0"/>
              <w:marRight w:val="0"/>
              <w:marTop w:val="0"/>
              <w:marBottom w:val="0"/>
              <w:divBdr>
                <w:top w:val="none" w:sz="0" w:space="0" w:color="auto"/>
                <w:left w:val="none" w:sz="0" w:space="0" w:color="auto"/>
                <w:bottom w:val="none" w:sz="0" w:space="0" w:color="auto"/>
                <w:right w:val="none" w:sz="0" w:space="0" w:color="auto"/>
              </w:divBdr>
            </w:div>
          </w:divsChild>
        </w:div>
        <w:div w:id="1754888961">
          <w:marLeft w:val="0"/>
          <w:marRight w:val="0"/>
          <w:marTop w:val="0"/>
          <w:marBottom w:val="0"/>
          <w:divBdr>
            <w:top w:val="none" w:sz="0" w:space="0" w:color="auto"/>
            <w:left w:val="none" w:sz="0" w:space="0" w:color="auto"/>
            <w:bottom w:val="none" w:sz="0" w:space="0" w:color="auto"/>
            <w:right w:val="none" w:sz="0" w:space="0" w:color="auto"/>
          </w:divBdr>
          <w:divsChild>
            <w:div w:id="2100056850">
              <w:marLeft w:val="0"/>
              <w:marRight w:val="0"/>
              <w:marTop w:val="0"/>
              <w:marBottom w:val="0"/>
              <w:divBdr>
                <w:top w:val="none" w:sz="0" w:space="0" w:color="auto"/>
                <w:left w:val="none" w:sz="0" w:space="0" w:color="auto"/>
                <w:bottom w:val="none" w:sz="0" w:space="0" w:color="auto"/>
                <w:right w:val="none" w:sz="0" w:space="0" w:color="auto"/>
              </w:divBdr>
            </w:div>
          </w:divsChild>
        </w:div>
        <w:div w:id="721832136">
          <w:marLeft w:val="0"/>
          <w:marRight w:val="0"/>
          <w:marTop w:val="0"/>
          <w:marBottom w:val="0"/>
          <w:divBdr>
            <w:top w:val="none" w:sz="0" w:space="0" w:color="auto"/>
            <w:left w:val="none" w:sz="0" w:space="0" w:color="auto"/>
            <w:bottom w:val="none" w:sz="0" w:space="0" w:color="auto"/>
            <w:right w:val="none" w:sz="0" w:space="0" w:color="auto"/>
          </w:divBdr>
          <w:divsChild>
            <w:div w:id="68116741">
              <w:marLeft w:val="0"/>
              <w:marRight w:val="0"/>
              <w:marTop w:val="0"/>
              <w:marBottom w:val="0"/>
              <w:divBdr>
                <w:top w:val="none" w:sz="0" w:space="0" w:color="auto"/>
                <w:left w:val="none" w:sz="0" w:space="0" w:color="auto"/>
                <w:bottom w:val="none" w:sz="0" w:space="0" w:color="auto"/>
                <w:right w:val="none" w:sz="0" w:space="0" w:color="auto"/>
              </w:divBdr>
            </w:div>
          </w:divsChild>
        </w:div>
        <w:div w:id="1042169830">
          <w:marLeft w:val="0"/>
          <w:marRight w:val="0"/>
          <w:marTop w:val="0"/>
          <w:marBottom w:val="0"/>
          <w:divBdr>
            <w:top w:val="none" w:sz="0" w:space="0" w:color="auto"/>
            <w:left w:val="none" w:sz="0" w:space="0" w:color="auto"/>
            <w:bottom w:val="none" w:sz="0" w:space="0" w:color="auto"/>
            <w:right w:val="none" w:sz="0" w:space="0" w:color="auto"/>
          </w:divBdr>
          <w:divsChild>
            <w:div w:id="1247768345">
              <w:marLeft w:val="0"/>
              <w:marRight w:val="0"/>
              <w:marTop w:val="0"/>
              <w:marBottom w:val="0"/>
              <w:divBdr>
                <w:top w:val="none" w:sz="0" w:space="0" w:color="auto"/>
                <w:left w:val="none" w:sz="0" w:space="0" w:color="auto"/>
                <w:bottom w:val="none" w:sz="0" w:space="0" w:color="auto"/>
                <w:right w:val="none" w:sz="0" w:space="0" w:color="auto"/>
              </w:divBdr>
            </w:div>
          </w:divsChild>
        </w:div>
        <w:div w:id="1709909682">
          <w:marLeft w:val="0"/>
          <w:marRight w:val="0"/>
          <w:marTop w:val="0"/>
          <w:marBottom w:val="0"/>
          <w:divBdr>
            <w:top w:val="none" w:sz="0" w:space="0" w:color="auto"/>
            <w:left w:val="none" w:sz="0" w:space="0" w:color="auto"/>
            <w:bottom w:val="none" w:sz="0" w:space="0" w:color="auto"/>
            <w:right w:val="none" w:sz="0" w:space="0" w:color="auto"/>
          </w:divBdr>
          <w:divsChild>
            <w:div w:id="1923369898">
              <w:marLeft w:val="0"/>
              <w:marRight w:val="0"/>
              <w:marTop w:val="0"/>
              <w:marBottom w:val="0"/>
              <w:divBdr>
                <w:top w:val="none" w:sz="0" w:space="0" w:color="auto"/>
                <w:left w:val="none" w:sz="0" w:space="0" w:color="auto"/>
                <w:bottom w:val="none" w:sz="0" w:space="0" w:color="auto"/>
                <w:right w:val="none" w:sz="0" w:space="0" w:color="auto"/>
              </w:divBdr>
            </w:div>
          </w:divsChild>
        </w:div>
        <w:div w:id="971129490">
          <w:marLeft w:val="0"/>
          <w:marRight w:val="0"/>
          <w:marTop w:val="0"/>
          <w:marBottom w:val="0"/>
          <w:divBdr>
            <w:top w:val="none" w:sz="0" w:space="0" w:color="auto"/>
            <w:left w:val="none" w:sz="0" w:space="0" w:color="auto"/>
            <w:bottom w:val="none" w:sz="0" w:space="0" w:color="auto"/>
            <w:right w:val="none" w:sz="0" w:space="0" w:color="auto"/>
          </w:divBdr>
          <w:divsChild>
            <w:div w:id="403920853">
              <w:marLeft w:val="0"/>
              <w:marRight w:val="0"/>
              <w:marTop w:val="0"/>
              <w:marBottom w:val="0"/>
              <w:divBdr>
                <w:top w:val="none" w:sz="0" w:space="0" w:color="auto"/>
                <w:left w:val="none" w:sz="0" w:space="0" w:color="auto"/>
                <w:bottom w:val="none" w:sz="0" w:space="0" w:color="auto"/>
                <w:right w:val="none" w:sz="0" w:space="0" w:color="auto"/>
              </w:divBdr>
            </w:div>
          </w:divsChild>
        </w:div>
        <w:div w:id="770200799">
          <w:marLeft w:val="0"/>
          <w:marRight w:val="0"/>
          <w:marTop w:val="0"/>
          <w:marBottom w:val="0"/>
          <w:divBdr>
            <w:top w:val="none" w:sz="0" w:space="0" w:color="auto"/>
            <w:left w:val="none" w:sz="0" w:space="0" w:color="auto"/>
            <w:bottom w:val="none" w:sz="0" w:space="0" w:color="auto"/>
            <w:right w:val="none" w:sz="0" w:space="0" w:color="auto"/>
          </w:divBdr>
          <w:divsChild>
            <w:div w:id="2118596690">
              <w:marLeft w:val="0"/>
              <w:marRight w:val="0"/>
              <w:marTop w:val="0"/>
              <w:marBottom w:val="0"/>
              <w:divBdr>
                <w:top w:val="none" w:sz="0" w:space="0" w:color="auto"/>
                <w:left w:val="none" w:sz="0" w:space="0" w:color="auto"/>
                <w:bottom w:val="none" w:sz="0" w:space="0" w:color="auto"/>
                <w:right w:val="none" w:sz="0" w:space="0" w:color="auto"/>
              </w:divBdr>
            </w:div>
          </w:divsChild>
        </w:div>
        <w:div w:id="1361054457">
          <w:marLeft w:val="0"/>
          <w:marRight w:val="0"/>
          <w:marTop w:val="0"/>
          <w:marBottom w:val="0"/>
          <w:divBdr>
            <w:top w:val="none" w:sz="0" w:space="0" w:color="auto"/>
            <w:left w:val="none" w:sz="0" w:space="0" w:color="auto"/>
            <w:bottom w:val="none" w:sz="0" w:space="0" w:color="auto"/>
            <w:right w:val="none" w:sz="0" w:space="0" w:color="auto"/>
          </w:divBdr>
          <w:divsChild>
            <w:div w:id="367611965">
              <w:marLeft w:val="0"/>
              <w:marRight w:val="0"/>
              <w:marTop w:val="0"/>
              <w:marBottom w:val="0"/>
              <w:divBdr>
                <w:top w:val="none" w:sz="0" w:space="0" w:color="auto"/>
                <w:left w:val="none" w:sz="0" w:space="0" w:color="auto"/>
                <w:bottom w:val="none" w:sz="0" w:space="0" w:color="auto"/>
                <w:right w:val="none" w:sz="0" w:space="0" w:color="auto"/>
              </w:divBdr>
            </w:div>
          </w:divsChild>
        </w:div>
        <w:div w:id="903031523">
          <w:marLeft w:val="0"/>
          <w:marRight w:val="0"/>
          <w:marTop w:val="0"/>
          <w:marBottom w:val="0"/>
          <w:divBdr>
            <w:top w:val="none" w:sz="0" w:space="0" w:color="auto"/>
            <w:left w:val="none" w:sz="0" w:space="0" w:color="auto"/>
            <w:bottom w:val="none" w:sz="0" w:space="0" w:color="auto"/>
            <w:right w:val="none" w:sz="0" w:space="0" w:color="auto"/>
          </w:divBdr>
          <w:divsChild>
            <w:div w:id="1979795923">
              <w:marLeft w:val="0"/>
              <w:marRight w:val="0"/>
              <w:marTop w:val="0"/>
              <w:marBottom w:val="0"/>
              <w:divBdr>
                <w:top w:val="none" w:sz="0" w:space="0" w:color="auto"/>
                <w:left w:val="none" w:sz="0" w:space="0" w:color="auto"/>
                <w:bottom w:val="none" w:sz="0" w:space="0" w:color="auto"/>
                <w:right w:val="none" w:sz="0" w:space="0" w:color="auto"/>
              </w:divBdr>
            </w:div>
          </w:divsChild>
        </w:div>
        <w:div w:id="1065446275">
          <w:marLeft w:val="0"/>
          <w:marRight w:val="0"/>
          <w:marTop w:val="0"/>
          <w:marBottom w:val="0"/>
          <w:divBdr>
            <w:top w:val="none" w:sz="0" w:space="0" w:color="auto"/>
            <w:left w:val="none" w:sz="0" w:space="0" w:color="auto"/>
            <w:bottom w:val="none" w:sz="0" w:space="0" w:color="auto"/>
            <w:right w:val="none" w:sz="0" w:space="0" w:color="auto"/>
          </w:divBdr>
          <w:divsChild>
            <w:div w:id="1721204216">
              <w:marLeft w:val="0"/>
              <w:marRight w:val="0"/>
              <w:marTop w:val="0"/>
              <w:marBottom w:val="0"/>
              <w:divBdr>
                <w:top w:val="none" w:sz="0" w:space="0" w:color="auto"/>
                <w:left w:val="none" w:sz="0" w:space="0" w:color="auto"/>
                <w:bottom w:val="none" w:sz="0" w:space="0" w:color="auto"/>
                <w:right w:val="none" w:sz="0" w:space="0" w:color="auto"/>
              </w:divBdr>
            </w:div>
          </w:divsChild>
        </w:div>
        <w:div w:id="1380518901">
          <w:marLeft w:val="0"/>
          <w:marRight w:val="0"/>
          <w:marTop w:val="0"/>
          <w:marBottom w:val="0"/>
          <w:divBdr>
            <w:top w:val="none" w:sz="0" w:space="0" w:color="auto"/>
            <w:left w:val="none" w:sz="0" w:space="0" w:color="auto"/>
            <w:bottom w:val="none" w:sz="0" w:space="0" w:color="auto"/>
            <w:right w:val="none" w:sz="0" w:space="0" w:color="auto"/>
          </w:divBdr>
          <w:divsChild>
            <w:div w:id="581649245">
              <w:marLeft w:val="0"/>
              <w:marRight w:val="0"/>
              <w:marTop w:val="0"/>
              <w:marBottom w:val="0"/>
              <w:divBdr>
                <w:top w:val="none" w:sz="0" w:space="0" w:color="auto"/>
                <w:left w:val="none" w:sz="0" w:space="0" w:color="auto"/>
                <w:bottom w:val="none" w:sz="0" w:space="0" w:color="auto"/>
                <w:right w:val="none" w:sz="0" w:space="0" w:color="auto"/>
              </w:divBdr>
            </w:div>
          </w:divsChild>
        </w:div>
        <w:div w:id="1128204739">
          <w:marLeft w:val="0"/>
          <w:marRight w:val="0"/>
          <w:marTop w:val="0"/>
          <w:marBottom w:val="0"/>
          <w:divBdr>
            <w:top w:val="none" w:sz="0" w:space="0" w:color="auto"/>
            <w:left w:val="none" w:sz="0" w:space="0" w:color="auto"/>
            <w:bottom w:val="none" w:sz="0" w:space="0" w:color="auto"/>
            <w:right w:val="none" w:sz="0" w:space="0" w:color="auto"/>
          </w:divBdr>
          <w:divsChild>
            <w:div w:id="1345864667">
              <w:marLeft w:val="0"/>
              <w:marRight w:val="0"/>
              <w:marTop w:val="0"/>
              <w:marBottom w:val="0"/>
              <w:divBdr>
                <w:top w:val="none" w:sz="0" w:space="0" w:color="auto"/>
                <w:left w:val="none" w:sz="0" w:space="0" w:color="auto"/>
                <w:bottom w:val="none" w:sz="0" w:space="0" w:color="auto"/>
                <w:right w:val="none" w:sz="0" w:space="0" w:color="auto"/>
              </w:divBdr>
            </w:div>
          </w:divsChild>
        </w:div>
        <w:div w:id="432941796">
          <w:marLeft w:val="0"/>
          <w:marRight w:val="0"/>
          <w:marTop w:val="0"/>
          <w:marBottom w:val="0"/>
          <w:divBdr>
            <w:top w:val="none" w:sz="0" w:space="0" w:color="auto"/>
            <w:left w:val="none" w:sz="0" w:space="0" w:color="auto"/>
            <w:bottom w:val="none" w:sz="0" w:space="0" w:color="auto"/>
            <w:right w:val="none" w:sz="0" w:space="0" w:color="auto"/>
          </w:divBdr>
          <w:divsChild>
            <w:div w:id="101390098">
              <w:marLeft w:val="0"/>
              <w:marRight w:val="0"/>
              <w:marTop w:val="0"/>
              <w:marBottom w:val="0"/>
              <w:divBdr>
                <w:top w:val="none" w:sz="0" w:space="0" w:color="auto"/>
                <w:left w:val="none" w:sz="0" w:space="0" w:color="auto"/>
                <w:bottom w:val="none" w:sz="0" w:space="0" w:color="auto"/>
                <w:right w:val="none" w:sz="0" w:space="0" w:color="auto"/>
              </w:divBdr>
            </w:div>
          </w:divsChild>
        </w:div>
        <w:div w:id="1472284322">
          <w:marLeft w:val="0"/>
          <w:marRight w:val="0"/>
          <w:marTop w:val="0"/>
          <w:marBottom w:val="0"/>
          <w:divBdr>
            <w:top w:val="none" w:sz="0" w:space="0" w:color="auto"/>
            <w:left w:val="none" w:sz="0" w:space="0" w:color="auto"/>
            <w:bottom w:val="none" w:sz="0" w:space="0" w:color="auto"/>
            <w:right w:val="none" w:sz="0" w:space="0" w:color="auto"/>
          </w:divBdr>
          <w:divsChild>
            <w:div w:id="48656421">
              <w:marLeft w:val="0"/>
              <w:marRight w:val="0"/>
              <w:marTop w:val="0"/>
              <w:marBottom w:val="0"/>
              <w:divBdr>
                <w:top w:val="none" w:sz="0" w:space="0" w:color="auto"/>
                <w:left w:val="none" w:sz="0" w:space="0" w:color="auto"/>
                <w:bottom w:val="none" w:sz="0" w:space="0" w:color="auto"/>
                <w:right w:val="none" w:sz="0" w:space="0" w:color="auto"/>
              </w:divBdr>
            </w:div>
          </w:divsChild>
        </w:div>
        <w:div w:id="289164385">
          <w:marLeft w:val="0"/>
          <w:marRight w:val="0"/>
          <w:marTop w:val="0"/>
          <w:marBottom w:val="0"/>
          <w:divBdr>
            <w:top w:val="none" w:sz="0" w:space="0" w:color="auto"/>
            <w:left w:val="none" w:sz="0" w:space="0" w:color="auto"/>
            <w:bottom w:val="none" w:sz="0" w:space="0" w:color="auto"/>
            <w:right w:val="none" w:sz="0" w:space="0" w:color="auto"/>
          </w:divBdr>
          <w:divsChild>
            <w:div w:id="1141536053">
              <w:marLeft w:val="0"/>
              <w:marRight w:val="0"/>
              <w:marTop w:val="0"/>
              <w:marBottom w:val="0"/>
              <w:divBdr>
                <w:top w:val="none" w:sz="0" w:space="0" w:color="auto"/>
                <w:left w:val="none" w:sz="0" w:space="0" w:color="auto"/>
                <w:bottom w:val="none" w:sz="0" w:space="0" w:color="auto"/>
                <w:right w:val="none" w:sz="0" w:space="0" w:color="auto"/>
              </w:divBdr>
            </w:div>
          </w:divsChild>
        </w:div>
        <w:div w:id="1723018525">
          <w:marLeft w:val="0"/>
          <w:marRight w:val="0"/>
          <w:marTop w:val="0"/>
          <w:marBottom w:val="0"/>
          <w:divBdr>
            <w:top w:val="none" w:sz="0" w:space="0" w:color="auto"/>
            <w:left w:val="none" w:sz="0" w:space="0" w:color="auto"/>
            <w:bottom w:val="none" w:sz="0" w:space="0" w:color="auto"/>
            <w:right w:val="none" w:sz="0" w:space="0" w:color="auto"/>
          </w:divBdr>
          <w:divsChild>
            <w:div w:id="1138642238">
              <w:marLeft w:val="0"/>
              <w:marRight w:val="0"/>
              <w:marTop w:val="0"/>
              <w:marBottom w:val="0"/>
              <w:divBdr>
                <w:top w:val="none" w:sz="0" w:space="0" w:color="auto"/>
                <w:left w:val="none" w:sz="0" w:space="0" w:color="auto"/>
                <w:bottom w:val="none" w:sz="0" w:space="0" w:color="auto"/>
                <w:right w:val="none" w:sz="0" w:space="0" w:color="auto"/>
              </w:divBdr>
            </w:div>
          </w:divsChild>
        </w:div>
        <w:div w:id="1717311735">
          <w:marLeft w:val="0"/>
          <w:marRight w:val="0"/>
          <w:marTop w:val="0"/>
          <w:marBottom w:val="0"/>
          <w:divBdr>
            <w:top w:val="none" w:sz="0" w:space="0" w:color="auto"/>
            <w:left w:val="none" w:sz="0" w:space="0" w:color="auto"/>
            <w:bottom w:val="none" w:sz="0" w:space="0" w:color="auto"/>
            <w:right w:val="none" w:sz="0" w:space="0" w:color="auto"/>
          </w:divBdr>
          <w:divsChild>
            <w:div w:id="1099181495">
              <w:marLeft w:val="0"/>
              <w:marRight w:val="0"/>
              <w:marTop w:val="0"/>
              <w:marBottom w:val="0"/>
              <w:divBdr>
                <w:top w:val="none" w:sz="0" w:space="0" w:color="auto"/>
                <w:left w:val="none" w:sz="0" w:space="0" w:color="auto"/>
                <w:bottom w:val="none" w:sz="0" w:space="0" w:color="auto"/>
                <w:right w:val="none" w:sz="0" w:space="0" w:color="auto"/>
              </w:divBdr>
            </w:div>
          </w:divsChild>
        </w:div>
        <w:div w:id="1104035154">
          <w:marLeft w:val="0"/>
          <w:marRight w:val="0"/>
          <w:marTop w:val="0"/>
          <w:marBottom w:val="0"/>
          <w:divBdr>
            <w:top w:val="none" w:sz="0" w:space="0" w:color="auto"/>
            <w:left w:val="none" w:sz="0" w:space="0" w:color="auto"/>
            <w:bottom w:val="none" w:sz="0" w:space="0" w:color="auto"/>
            <w:right w:val="none" w:sz="0" w:space="0" w:color="auto"/>
          </w:divBdr>
          <w:divsChild>
            <w:div w:id="1179856571">
              <w:marLeft w:val="0"/>
              <w:marRight w:val="0"/>
              <w:marTop w:val="0"/>
              <w:marBottom w:val="0"/>
              <w:divBdr>
                <w:top w:val="none" w:sz="0" w:space="0" w:color="auto"/>
                <w:left w:val="none" w:sz="0" w:space="0" w:color="auto"/>
                <w:bottom w:val="none" w:sz="0" w:space="0" w:color="auto"/>
                <w:right w:val="none" w:sz="0" w:space="0" w:color="auto"/>
              </w:divBdr>
            </w:div>
          </w:divsChild>
        </w:div>
        <w:div w:id="159201366">
          <w:marLeft w:val="0"/>
          <w:marRight w:val="0"/>
          <w:marTop w:val="0"/>
          <w:marBottom w:val="0"/>
          <w:divBdr>
            <w:top w:val="none" w:sz="0" w:space="0" w:color="auto"/>
            <w:left w:val="none" w:sz="0" w:space="0" w:color="auto"/>
            <w:bottom w:val="none" w:sz="0" w:space="0" w:color="auto"/>
            <w:right w:val="none" w:sz="0" w:space="0" w:color="auto"/>
          </w:divBdr>
          <w:divsChild>
            <w:div w:id="2125615086">
              <w:marLeft w:val="0"/>
              <w:marRight w:val="0"/>
              <w:marTop w:val="0"/>
              <w:marBottom w:val="0"/>
              <w:divBdr>
                <w:top w:val="none" w:sz="0" w:space="0" w:color="auto"/>
                <w:left w:val="none" w:sz="0" w:space="0" w:color="auto"/>
                <w:bottom w:val="none" w:sz="0" w:space="0" w:color="auto"/>
                <w:right w:val="none" w:sz="0" w:space="0" w:color="auto"/>
              </w:divBdr>
            </w:div>
          </w:divsChild>
        </w:div>
        <w:div w:id="1944140937">
          <w:marLeft w:val="0"/>
          <w:marRight w:val="0"/>
          <w:marTop w:val="0"/>
          <w:marBottom w:val="0"/>
          <w:divBdr>
            <w:top w:val="none" w:sz="0" w:space="0" w:color="auto"/>
            <w:left w:val="none" w:sz="0" w:space="0" w:color="auto"/>
            <w:bottom w:val="none" w:sz="0" w:space="0" w:color="auto"/>
            <w:right w:val="none" w:sz="0" w:space="0" w:color="auto"/>
          </w:divBdr>
          <w:divsChild>
            <w:div w:id="1375698168">
              <w:marLeft w:val="0"/>
              <w:marRight w:val="0"/>
              <w:marTop w:val="0"/>
              <w:marBottom w:val="0"/>
              <w:divBdr>
                <w:top w:val="none" w:sz="0" w:space="0" w:color="auto"/>
                <w:left w:val="none" w:sz="0" w:space="0" w:color="auto"/>
                <w:bottom w:val="none" w:sz="0" w:space="0" w:color="auto"/>
                <w:right w:val="none" w:sz="0" w:space="0" w:color="auto"/>
              </w:divBdr>
            </w:div>
          </w:divsChild>
        </w:div>
        <w:div w:id="164981624">
          <w:marLeft w:val="0"/>
          <w:marRight w:val="0"/>
          <w:marTop w:val="0"/>
          <w:marBottom w:val="0"/>
          <w:divBdr>
            <w:top w:val="none" w:sz="0" w:space="0" w:color="auto"/>
            <w:left w:val="none" w:sz="0" w:space="0" w:color="auto"/>
            <w:bottom w:val="none" w:sz="0" w:space="0" w:color="auto"/>
            <w:right w:val="none" w:sz="0" w:space="0" w:color="auto"/>
          </w:divBdr>
          <w:divsChild>
            <w:div w:id="1698040986">
              <w:marLeft w:val="0"/>
              <w:marRight w:val="0"/>
              <w:marTop w:val="0"/>
              <w:marBottom w:val="0"/>
              <w:divBdr>
                <w:top w:val="none" w:sz="0" w:space="0" w:color="auto"/>
                <w:left w:val="none" w:sz="0" w:space="0" w:color="auto"/>
                <w:bottom w:val="none" w:sz="0" w:space="0" w:color="auto"/>
                <w:right w:val="none" w:sz="0" w:space="0" w:color="auto"/>
              </w:divBdr>
            </w:div>
          </w:divsChild>
        </w:div>
        <w:div w:id="1804620973">
          <w:marLeft w:val="0"/>
          <w:marRight w:val="0"/>
          <w:marTop w:val="0"/>
          <w:marBottom w:val="0"/>
          <w:divBdr>
            <w:top w:val="none" w:sz="0" w:space="0" w:color="auto"/>
            <w:left w:val="none" w:sz="0" w:space="0" w:color="auto"/>
            <w:bottom w:val="none" w:sz="0" w:space="0" w:color="auto"/>
            <w:right w:val="none" w:sz="0" w:space="0" w:color="auto"/>
          </w:divBdr>
          <w:divsChild>
            <w:div w:id="159587753">
              <w:marLeft w:val="0"/>
              <w:marRight w:val="0"/>
              <w:marTop w:val="0"/>
              <w:marBottom w:val="0"/>
              <w:divBdr>
                <w:top w:val="none" w:sz="0" w:space="0" w:color="auto"/>
                <w:left w:val="none" w:sz="0" w:space="0" w:color="auto"/>
                <w:bottom w:val="none" w:sz="0" w:space="0" w:color="auto"/>
                <w:right w:val="none" w:sz="0" w:space="0" w:color="auto"/>
              </w:divBdr>
            </w:div>
          </w:divsChild>
        </w:div>
        <w:div w:id="1698891416">
          <w:marLeft w:val="0"/>
          <w:marRight w:val="0"/>
          <w:marTop w:val="0"/>
          <w:marBottom w:val="0"/>
          <w:divBdr>
            <w:top w:val="none" w:sz="0" w:space="0" w:color="auto"/>
            <w:left w:val="none" w:sz="0" w:space="0" w:color="auto"/>
            <w:bottom w:val="none" w:sz="0" w:space="0" w:color="auto"/>
            <w:right w:val="none" w:sz="0" w:space="0" w:color="auto"/>
          </w:divBdr>
          <w:divsChild>
            <w:div w:id="72355226">
              <w:marLeft w:val="0"/>
              <w:marRight w:val="0"/>
              <w:marTop w:val="0"/>
              <w:marBottom w:val="0"/>
              <w:divBdr>
                <w:top w:val="none" w:sz="0" w:space="0" w:color="auto"/>
                <w:left w:val="none" w:sz="0" w:space="0" w:color="auto"/>
                <w:bottom w:val="none" w:sz="0" w:space="0" w:color="auto"/>
                <w:right w:val="none" w:sz="0" w:space="0" w:color="auto"/>
              </w:divBdr>
            </w:div>
          </w:divsChild>
        </w:div>
        <w:div w:id="2121140449">
          <w:marLeft w:val="0"/>
          <w:marRight w:val="0"/>
          <w:marTop w:val="0"/>
          <w:marBottom w:val="0"/>
          <w:divBdr>
            <w:top w:val="none" w:sz="0" w:space="0" w:color="auto"/>
            <w:left w:val="none" w:sz="0" w:space="0" w:color="auto"/>
            <w:bottom w:val="none" w:sz="0" w:space="0" w:color="auto"/>
            <w:right w:val="none" w:sz="0" w:space="0" w:color="auto"/>
          </w:divBdr>
          <w:divsChild>
            <w:div w:id="202718969">
              <w:marLeft w:val="0"/>
              <w:marRight w:val="0"/>
              <w:marTop w:val="0"/>
              <w:marBottom w:val="0"/>
              <w:divBdr>
                <w:top w:val="none" w:sz="0" w:space="0" w:color="auto"/>
                <w:left w:val="none" w:sz="0" w:space="0" w:color="auto"/>
                <w:bottom w:val="none" w:sz="0" w:space="0" w:color="auto"/>
                <w:right w:val="none" w:sz="0" w:space="0" w:color="auto"/>
              </w:divBdr>
            </w:div>
          </w:divsChild>
        </w:div>
        <w:div w:id="502009394">
          <w:marLeft w:val="0"/>
          <w:marRight w:val="0"/>
          <w:marTop w:val="0"/>
          <w:marBottom w:val="0"/>
          <w:divBdr>
            <w:top w:val="none" w:sz="0" w:space="0" w:color="auto"/>
            <w:left w:val="none" w:sz="0" w:space="0" w:color="auto"/>
            <w:bottom w:val="none" w:sz="0" w:space="0" w:color="auto"/>
            <w:right w:val="none" w:sz="0" w:space="0" w:color="auto"/>
          </w:divBdr>
          <w:divsChild>
            <w:div w:id="855532825">
              <w:marLeft w:val="0"/>
              <w:marRight w:val="0"/>
              <w:marTop w:val="0"/>
              <w:marBottom w:val="0"/>
              <w:divBdr>
                <w:top w:val="none" w:sz="0" w:space="0" w:color="auto"/>
                <w:left w:val="none" w:sz="0" w:space="0" w:color="auto"/>
                <w:bottom w:val="none" w:sz="0" w:space="0" w:color="auto"/>
                <w:right w:val="none" w:sz="0" w:space="0" w:color="auto"/>
              </w:divBdr>
            </w:div>
          </w:divsChild>
        </w:div>
        <w:div w:id="1729692249">
          <w:marLeft w:val="0"/>
          <w:marRight w:val="0"/>
          <w:marTop w:val="0"/>
          <w:marBottom w:val="0"/>
          <w:divBdr>
            <w:top w:val="none" w:sz="0" w:space="0" w:color="auto"/>
            <w:left w:val="none" w:sz="0" w:space="0" w:color="auto"/>
            <w:bottom w:val="none" w:sz="0" w:space="0" w:color="auto"/>
            <w:right w:val="none" w:sz="0" w:space="0" w:color="auto"/>
          </w:divBdr>
          <w:divsChild>
            <w:div w:id="320500143">
              <w:marLeft w:val="0"/>
              <w:marRight w:val="0"/>
              <w:marTop w:val="0"/>
              <w:marBottom w:val="0"/>
              <w:divBdr>
                <w:top w:val="none" w:sz="0" w:space="0" w:color="auto"/>
                <w:left w:val="none" w:sz="0" w:space="0" w:color="auto"/>
                <w:bottom w:val="none" w:sz="0" w:space="0" w:color="auto"/>
                <w:right w:val="none" w:sz="0" w:space="0" w:color="auto"/>
              </w:divBdr>
            </w:div>
          </w:divsChild>
        </w:div>
        <w:div w:id="842823450">
          <w:marLeft w:val="0"/>
          <w:marRight w:val="0"/>
          <w:marTop w:val="0"/>
          <w:marBottom w:val="0"/>
          <w:divBdr>
            <w:top w:val="none" w:sz="0" w:space="0" w:color="auto"/>
            <w:left w:val="none" w:sz="0" w:space="0" w:color="auto"/>
            <w:bottom w:val="none" w:sz="0" w:space="0" w:color="auto"/>
            <w:right w:val="none" w:sz="0" w:space="0" w:color="auto"/>
          </w:divBdr>
          <w:divsChild>
            <w:div w:id="399404705">
              <w:marLeft w:val="0"/>
              <w:marRight w:val="0"/>
              <w:marTop w:val="0"/>
              <w:marBottom w:val="0"/>
              <w:divBdr>
                <w:top w:val="none" w:sz="0" w:space="0" w:color="auto"/>
                <w:left w:val="none" w:sz="0" w:space="0" w:color="auto"/>
                <w:bottom w:val="none" w:sz="0" w:space="0" w:color="auto"/>
                <w:right w:val="none" w:sz="0" w:space="0" w:color="auto"/>
              </w:divBdr>
            </w:div>
          </w:divsChild>
        </w:div>
        <w:div w:id="964122304">
          <w:marLeft w:val="0"/>
          <w:marRight w:val="0"/>
          <w:marTop w:val="0"/>
          <w:marBottom w:val="0"/>
          <w:divBdr>
            <w:top w:val="none" w:sz="0" w:space="0" w:color="auto"/>
            <w:left w:val="none" w:sz="0" w:space="0" w:color="auto"/>
            <w:bottom w:val="none" w:sz="0" w:space="0" w:color="auto"/>
            <w:right w:val="none" w:sz="0" w:space="0" w:color="auto"/>
          </w:divBdr>
          <w:divsChild>
            <w:div w:id="1181552102">
              <w:marLeft w:val="0"/>
              <w:marRight w:val="0"/>
              <w:marTop w:val="0"/>
              <w:marBottom w:val="0"/>
              <w:divBdr>
                <w:top w:val="none" w:sz="0" w:space="0" w:color="auto"/>
                <w:left w:val="none" w:sz="0" w:space="0" w:color="auto"/>
                <w:bottom w:val="none" w:sz="0" w:space="0" w:color="auto"/>
                <w:right w:val="none" w:sz="0" w:space="0" w:color="auto"/>
              </w:divBdr>
            </w:div>
          </w:divsChild>
        </w:div>
        <w:div w:id="1729067670">
          <w:marLeft w:val="0"/>
          <w:marRight w:val="0"/>
          <w:marTop w:val="0"/>
          <w:marBottom w:val="0"/>
          <w:divBdr>
            <w:top w:val="none" w:sz="0" w:space="0" w:color="auto"/>
            <w:left w:val="none" w:sz="0" w:space="0" w:color="auto"/>
            <w:bottom w:val="none" w:sz="0" w:space="0" w:color="auto"/>
            <w:right w:val="none" w:sz="0" w:space="0" w:color="auto"/>
          </w:divBdr>
          <w:divsChild>
            <w:div w:id="538935027">
              <w:marLeft w:val="0"/>
              <w:marRight w:val="0"/>
              <w:marTop w:val="0"/>
              <w:marBottom w:val="0"/>
              <w:divBdr>
                <w:top w:val="none" w:sz="0" w:space="0" w:color="auto"/>
                <w:left w:val="none" w:sz="0" w:space="0" w:color="auto"/>
                <w:bottom w:val="none" w:sz="0" w:space="0" w:color="auto"/>
                <w:right w:val="none" w:sz="0" w:space="0" w:color="auto"/>
              </w:divBdr>
            </w:div>
          </w:divsChild>
        </w:div>
        <w:div w:id="757794133">
          <w:marLeft w:val="0"/>
          <w:marRight w:val="0"/>
          <w:marTop w:val="0"/>
          <w:marBottom w:val="0"/>
          <w:divBdr>
            <w:top w:val="none" w:sz="0" w:space="0" w:color="auto"/>
            <w:left w:val="none" w:sz="0" w:space="0" w:color="auto"/>
            <w:bottom w:val="none" w:sz="0" w:space="0" w:color="auto"/>
            <w:right w:val="none" w:sz="0" w:space="0" w:color="auto"/>
          </w:divBdr>
          <w:divsChild>
            <w:div w:id="1743133973">
              <w:marLeft w:val="0"/>
              <w:marRight w:val="0"/>
              <w:marTop w:val="0"/>
              <w:marBottom w:val="0"/>
              <w:divBdr>
                <w:top w:val="none" w:sz="0" w:space="0" w:color="auto"/>
                <w:left w:val="none" w:sz="0" w:space="0" w:color="auto"/>
                <w:bottom w:val="none" w:sz="0" w:space="0" w:color="auto"/>
                <w:right w:val="none" w:sz="0" w:space="0" w:color="auto"/>
              </w:divBdr>
            </w:div>
          </w:divsChild>
        </w:div>
        <w:div w:id="2111582164">
          <w:marLeft w:val="0"/>
          <w:marRight w:val="0"/>
          <w:marTop w:val="0"/>
          <w:marBottom w:val="0"/>
          <w:divBdr>
            <w:top w:val="none" w:sz="0" w:space="0" w:color="auto"/>
            <w:left w:val="none" w:sz="0" w:space="0" w:color="auto"/>
            <w:bottom w:val="none" w:sz="0" w:space="0" w:color="auto"/>
            <w:right w:val="none" w:sz="0" w:space="0" w:color="auto"/>
          </w:divBdr>
          <w:divsChild>
            <w:div w:id="592276554">
              <w:marLeft w:val="0"/>
              <w:marRight w:val="0"/>
              <w:marTop w:val="0"/>
              <w:marBottom w:val="0"/>
              <w:divBdr>
                <w:top w:val="none" w:sz="0" w:space="0" w:color="auto"/>
                <w:left w:val="none" w:sz="0" w:space="0" w:color="auto"/>
                <w:bottom w:val="none" w:sz="0" w:space="0" w:color="auto"/>
                <w:right w:val="none" w:sz="0" w:space="0" w:color="auto"/>
              </w:divBdr>
            </w:div>
          </w:divsChild>
        </w:div>
        <w:div w:id="24793887">
          <w:marLeft w:val="0"/>
          <w:marRight w:val="0"/>
          <w:marTop w:val="0"/>
          <w:marBottom w:val="0"/>
          <w:divBdr>
            <w:top w:val="none" w:sz="0" w:space="0" w:color="auto"/>
            <w:left w:val="none" w:sz="0" w:space="0" w:color="auto"/>
            <w:bottom w:val="none" w:sz="0" w:space="0" w:color="auto"/>
            <w:right w:val="none" w:sz="0" w:space="0" w:color="auto"/>
          </w:divBdr>
          <w:divsChild>
            <w:div w:id="1623220578">
              <w:marLeft w:val="0"/>
              <w:marRight w:val="0"/>
              <w:marTop w:val="0"/>
              <w:marBottom w:val="0"/>
              <w:divBdr>
                <w:top w:val="none" w:sz="0" w:space="0" w:color="auto"/>
                <w:left w:val="none" w:sz="0" w:space="0" w:color="auto"/>
                <w:bottom w:val="none" w:sz="0" w:space="0" w:color="auto"/>
                <w:right w:val="none" w:sz="0" w:space="0" w:color="auto"/>
              </w:divBdr>
            </w:div>
          </w:divsChild>
        </w:div>
        <w:div w:id="988707816">
          <w:marLeft w:val="0"/>
          <w:marRight w:val="0"/>
          <w:marTop w:val="0"/>
          <w:marBottom w:val="0"/>
          <w:divBdr>
            <w:top w:val="none" w:sz="0" w:space="0" w:color="auto"/>
            <w:left w:val="none" w:sz="0" w:space="0" w:color="auto"/>
            <w:bottom w:val="none" w:sz="0" w:space="0" w:color="auto"/>
            <w:right w:val="none" w:sz="0" w:space="0" w:color="auto"/>
          </w:divBdr>
          <w:divsChild>
            <w:div w:id="1616056963">
              <w:marLeft w:val="0"/>
              <w:marRight w:val="0"/>
              <w:marTop w:val="0"/>
              <w:marBottom w:val="0"/>
              <w:divBdr>
                <w:top w:val="none" w:sz="0" w:space="0" w:color="auto"/>
                <w:left w:val="none" w:sz="0" w:space="0" w:color="auto"/>
                <w:bottom w:val="none" w:sz="0" w:space="0" w:color="auto"/>
                <w:right w:val="none" w:sz="0" w:space="0" w:color="auto"/>
              </w:divBdr>
            </w:div>
          </w:divsChild>
        </w:div>
        <w:div w:id="1504205005">
          <w:marLeft w:val="0"/>
          <w:marRight w:val="0"/>
          <w:marTop w:val="0"/>
          <w:marBottom w:val="0"/>
          <w:divBdr>
            <w:top w:val="none" w:sz="0" w:space="0" w:color="auto"/>
            <w:left w:val="none" w:sz="0" w:space="0" w:color="auto"/>
            <w:bottom w:val="none" w:sz="0" w:space="0" w:color="auto"/>
            <w:right w:val="none" w:sz="0" w:space="0" w:color="auto"/>
          </w:divBdr>
          <w:divsChild>
            <w:div w:id="648707200">
              <w:marLeft w:val="0"/>
              <w:marRight w:val="0"/>
              <w:marTop w:val="0"/>
              <w:marBottom w:val="0"/>
              <w:divBdr>
                <w:top w:val="none" w:sz="0" w:space="0" w:color="auto"/>
                <w:left w:val="none" w:sz="0" w:space="0" w:color="auto"/>
                <w:bottom w:val="none" w:sz="0" w:space="0" w:color="auto"/>
                <w:right w:val="none" w:sz="0" w:space="0" w:color="auto"/>
              </w:divBdr>
            </w:div>
          </w:divsChild>
        </w:div>
        <w:div w:id="678772532">
          <w:marLeft w:val="0"/>
          <w:marRight w:val="0"/>
          <w:marTop w:val="0"/>
          <w:marBottom w:val="0"/>
          <w:divBdr>
            <w:top w:val="none" w:sz="0" w:space="0" w:color="auto"/>
            <w:left w:val="none" w:sz="0" w:space="0" w:color="auto"/>
            <w:bottom w:val="none" w:sz="0" w:space="0" w:color="auto"/>
            <w:right w:val="none" w:sz="0" w:space="0" w:color="auto"/>
          </w:divBdr>
          <w:divsChild>
            <w:div w:id="1608463965">
              <w:marLeft w:val="0"/>
              <w:marRight w:val="0"/>
              <w:marTop w:val="0"/>
              <w:marBottom w:val="0"/>
              <w:divBdr>
                <w:top w:val="none" w:sz="0" w:space="0" w:color="auto"/>
                <w:left w:val="none" w:sz="0" w:space="0" w:color="auto"/>
                <w:bottom w:val="none" w:sz="0" w:space="0" w:color="auto"/>
                <w:right w:val="none" w:sz="0" w:space="0" w:color="auto"/>
              </w:divBdr>
            </w:div>
          </w:divsChild>
        </w:div>
        <w:div w:id="81923152">
          <w:marLeft w:val="0"/>
          <w:marRight w:val="0"/>
          <w:marTop w:val="0"/>
          <w:marBottom w:val="0"/>
          <w:divBdr>
            <w:top w:val="none" w:sz="0" w:space="0" w:color="auto"/>
            <w:left w:val="none" w:sz="0" w:space="0" w:color="auto"/>
            <w:bottom w:val="none" w:sz="0" w:space="0" w:color="auto"/>
            <w:right w:val="none" w:sz="0" w:space="0" w:color="auto"/>
          </w:divBdr>
          <w:divsChild>
            <w:div w:id="1240092731">
              <w:marLeft w:val="0"/>
              <w:marRight w:val="0"/>
              <w:marTop w:val="0"/>
              <w:marBottom w:val="0"/>
              <w:divBdr>
                <w:top w:val="none" w:sz="0" w:space="0" w:color="auto"/>
                <w:left w:val="none" w:sz="0" w:space="0" w:color="auto"/>
                <w:bottom w:val="none" w:sz="0" w:space="0" w:color="auto"/>
                <w:right w:val="none" w:sz="0" w:space="0" w:color="auto"/>
              </w:divBdr>
            </w:div>
          </w:divsChild>
        </w:div>
        <w:div w:id="1447700997">
          <w:marLeft w:val="0"/>
          <w:marRight w:val="0"/>
          <w:marTop w:val="0"/>
          <w:marBottom w:val="0"/>
          <w:divBdr>
            <w:top w:val="none" w:sz="0" w:space="0" w:color="auto"/>
            <w:left w:val="none" w:sz="0" w:space="0" w:color="auto"/>
            <w:bottom w:val="none" w:sz="0" w:space="0" w:color="auto"/>
            <w:right w:val="none" w:sz="0" w:space="0" w:color="auto"/>
          </w:divBdr>
          <w:divsChild>
            <w:div w:id="1835293828">
              <w:marLeft w:val="0"/>
              <w:marRight w:val="0"/>
              <w:marTop w:val="0"/>
              <w:marBottom w:val="0"/>
              <w:divBdr>
                <w:top w:val="none" w:sz="0" w:space="0" w:color="auto"/>
                <w:left w:val="none" w:sz="0" w:space="0" w:color="auto"/>
                <w:bottom w:val="none" w:sz="0" w:space="0" w:color="auto"/>
                <w:right w:val="none" w:sz="0" w:space="0" w:color="auto"/>
              </w:divBdr>
            </w:div>
          </w:divsChild>
        </w:div>
        <w:div w:id="183708415">
          <w:marLeft w:val="0"/>
          <w:marRight w:val="0"/>
          <w:marTop w:val="0"/>
          <w:marBottom w:val="0"/>
          <w:divBdr>
            <w:top w:val="none" w:sz="0" w:space="0" w:color="auto"/>
            <w:left w:val="none" w:sz="0" w:space="0" w:color="auto"/>
            <w:bottom w:val="none" w:sz="0" w:space="0" w:color="auto"/>
            <w:right w:val="none" w:sz="0" w:space="0" w:color="auto"/>
          </w:divBdr>
          <w:divsChild>
            <w:div w:id="335157503">
              <w:marLeft w:val="0"/>
              <w:marRight w:val="0"/>
              <w:marTop w:val="0"/>
              <w:marBottom w:val="0"/>
              <w:divBdr>
                <w:top w:val="none" w:sz="0" w:space="0" w:color="auto"/>
                <w:left w:val="none" w:sz="0" w:space="0" w:color="auto"/>
                <w:bottom w:val="none" w:sz="0" w:space="0" w:color="auto"/>
                <w:right w:val="none" w:sz="0" w:space="0" w:color="auto"/>
              </w:divBdr>
            </w:div>
          </w:divsChild>
        </w:div>
        <w:div w:id="1644386646">
          <w:marLeft w:val="0"/>
          <w:marRight w:val="0"/>
          <w:marTop w:val="0"/>
          <w:marBottom w:val="0"/>
          <w:divBdr>
            <w:top w:val="none" w:sz="0" w:space="0" w:color="auto"/>
            <w:left w:val="none" w:sz="0" w:space="0" w:color="auto"/>
            <w:bottom w:val="none" w:sz="0" w:space="0" w:color="auto"/>
            <w:right w:val="none" w:sz="0" w:space="0" w:color="auto"/>
          </w:divBdr>
          <w:divsChild>
            <w:div w:id="459880121">
              <w:marLeft w:val="0"/>
              <w:marRight w:val="0"/>
              <w:marTop w:val="0"/>
              <w:marBottom w:val="0"/>
              <w:divBdr>
                <w:top w:val="none" w:sz="0" w:space="0" w:color="auto"/>
                <w:left w:val="none" w:sz="0" w:space="0" w:color="auto"/>
                <w:bottom w:val="none" w:sz="0" w:space="0" w:color="auto"/>
                <w:right w:val="none" w:sz="0" w:space="0" w:color="auto"/>
              </w:divBdr>
            </w:div>
          </w:divsChild>
        </w:div>
        <w:div w:id="2008438928">
          <w:marLeft w:val="0"/>
          <w:marRight w:val="0"/>
          <w:marTop w:val="0"/>
          <w:marBottom w:val="0"/>
          <w:divBdr>
            <w:top w:val="none" w:sz="0" w:space="0" w:color="auto"/>
            <w:left w:val="none" w:sz="0" w:space="0" w:color="auto"/>
            <w:bottom w:val="none" w:sz="0" w:space="0" w:color="auto"/>
            <w:right w:val="none" w:sz="0" w:space="0" w:color="auto"/>
          </w:divBdr>
          <w:divsChild>
            <w:div w:id="1760364281">
              <w:marLeft w:val="0"/>
              <w:marRight w:val="0"/>
              <w:marTop w:val="0"/>
              <w:marBottom w:val="0"/>
              <w:divBdr>
                <w:top w:val="none" w:sz="0" w:space="0" w:color="auto"/>
                <w:left w:val="none" w:sz="0" w:space="0" w:color="auto"/>
                <w:bottom w:val="none" w:sz="0" w:space="0" w:color="auto"/>
                <w:right w:val="none" w:sz="0" w:space="0" w:color="auto"/>
              </w:divBdr>
            </w:div>
          </w:divsChild>
        </w:div>
        <w:div w:id="2112503011">
          <w:marLeft w:val="0"/>
          <w:marRight w:val="0"/>
          <w:marTop w:val="0"/>
          <w:marBottom w:val="0"/>
          <w:divBdr>
            <w:top w:val="none" w:sz="0" w:space="0" w:color="auto"/>
            <w:left w:val="none" w:sz="0" w:space="0" w:color="auto"/>
            <w:bottom w:val="none" w:sz="0" w:space="0" w:color="auto"/>
            <w:right w:val="none" w:sz="0" w:space="0" w:color="auto"/>
          </w:divBdr>
          <w:divsChild>
            <w:div w:id="954559969">
              <w:marLeft w:val="0"/>
              <w:marRight w:val="0"/>
              <w:marTop w:val="0"/>
              <w:marBottom w:val="0"/>
              <w:divBdr>
                <w:top w:val="none" w:sz="0" w:space="0" w:color="auto"/>
                <w:left w:val="none" w:sz="0" w:space="0" w:color="auto"/>
                <w:bottom w:val="none" w:sz="0" w:space="0" w:color="auto"/>
                <w:right w:val="none" w:sz="0" w:space="0" w:color="auto"/>
              </w:divBdr>
            </w:div>
          </w:divsChild>
        </w:div>
        <w:div w:id="362678541">
          <w:marLeft w:val="0"/>
          <w:marRight w:val="0"/>
          <w:marTop w:val="0"/>
          <w:marBottom w:val="0"/>
          <w:divBdr>
            <w:top w:val="none" w:sz="0" w:space="0" w:color="auto"/>
            <w:left w:val="none" w:sz="0" w:space="0" w:color="auto"/>
            <w:bottom w:val="none" w:sz="0" w:space="0" w:color="auto"/>
            <w:right w:val="none" w:sz="0" w:space="0" w:color="auto"/>
          </w:divBdr>
          <w:divsChild>
            <w:div w:id="1773478111">
              <w:marLeft w:val="0"/>
              <w:marRight w:val="0"/>
              <w:marTop w:val="0"/>
              <w:marBottom w:val="0"/>
              <w:divBdr>
                <w:top w:val="none" w:sz="0" w:space="0" w:color="auto"/>
                <w:left w:val="none" w:sz="0" w:space="0" w:color="auto"/>
                <w:bottom w:val="none" w:sz="0" w:space="0" w:color="auto"/>
                <w:right w:val="none" w:sz="0" w:space="0" w:color="auto"/>
              </w:divBdr>
            </w:div>
          </w:divsChild>
        </w:div>
        <w:div w:id="56561637">
          <w:marLeft w:val="0"/>
          <w:marRight w:val="0"/>
          <w:marTop w:val="0"/>
          <w:marBottom w:val="0"/>
          <w:divBdr>
            <w:top w:val="none" w:sz="0" w:space="0" w:color="auto"/>
            <w:left w:val="none" w:sz="0" w:space="0" w:color="auto"/>
            <w:bottom w:val="none" w:sz="0" w:space="0" w:color="auto"/>
            <w:right w:val="none" w:sz="0" w:space="0" w:color="auto"/>
          </w:divBdr>
          <w:divsChild>
            <w:div w:id="829713933">
              <w:marLeft w:val="0"/>
              <w:marRight w:val="0"/>
              <w:marTop w:val="0"/>
              <w:marBottom w:val="0"/>
              <w:divBdr>
                <w:top w:val="none" w:sz="0" w:space="0" w:color="auto"/>
                <w:left w:val="none" w:sz="0" w:space="0" w:color="auto"/>
                <w:bottom w:val="none" w:sz="0" w:space="0" w:color="auto"/>
                <w:right w:val="none" w:sz="0" w:space="0" w:color="auto"/>
              </w:divBdr>
            </w:div>
          </w:divsChild>
        </w:div>
        <w:div w:id="505554220">
          <w:marLeft w:val="0"/>
          <w:marRight w:val="0"/>
          <w:marTop w:val="0"/>
          <w:marBottom w:val="0"/>
          <w:divBdr>
            <w:top w:val="none" w:sz="0" w:space="0" w:color="auto"/>
            <w:left w:val="none" w:sz="0" w:space="0" w:color="auto"/>
            <w:bottom w:val="none" w:sz="0" w:space="0" w:color="auto"/>
            <w:right w:val="none" w:sz="0" w:space="0" w:color="auto"/>
          </w:divBdr>
          <w:divsChild>
            <w:div w:id="1527717517">
              <w:marLeft w:val="0"/>
              <w:marRight w:val="0"/>
              <w:marTop w:val="0"/>
              <w:marBottom w:val="0"/>
              <w:divBdr>
                <w:top w:val="none" w:sz="0" w:space="0" w:color="auto"/>
                <w:left w:val="none" w:sz="0" w:space="0" w:color="auto"/>
                <w:bottom w:val="none" w:sz="0" w:space="0" w:color="auto"/>
                <w:right w:val="none" w:sz="0" w:space="0" w:color="auto"/>
              </w:divBdr>
            </w:div>
          </w:divsChild>
        </w:div>
        <w:div w:id="1704094747">
          <w:marLeft w:val="0"/>
          <w:marRight w:val="0"/>
          <w:marTop w:val="0"/>
          <w:marBottom w:val="0"/>
          <w:divBdr>
            <w:top w:val="none" w:sz="0" w:space="0" w:color="auto"/>
            <w:left w:val="none" w:sz="0" w:space="0" w:color="auto"/>
            <w:bottom w:val="none" w:sz="0" w:space="0" w:color="auto"/>
            <w:right w:val="none" w:sz="0" w:space="0" w:color="auto"/>
          </w:divBdr>
          <w:divsChild>
            <w:div w:id="291374506">
              <w:marLeft w:val="0"/>
              <w:marRight w:val="0"/>
              <w:marTop w:val="0"/>
              <w:marBottom w:val="0"/>
              <w:divBdr>
                <w:top w:val="none" w:sz="0" w:space="0" w:color="auto"/>
                <w:left w:val="none" w:sz="0" w:space="0" w:color="auto"/>
                <w:bottom w:val="none" w:sz="0" w:space="0" w:color="auto"/>
                <w:right w:val="none" w:sz="0" w:space="0" w:color="auto"/>
              </w:divBdr>
            </w:div>
          </w:divsChild>
        </w:div>
        <w:div w:id="462817968">
          <w:marLeft w:val="0"/>
          <w:marRight w:val="0"/>
          <w:marTop w:val="0"/>
          <w:marBottom w:val="0"/>
          <w:divBdr>
            <w:top w:val="none" w:sz="0" w:space="0" w:color="auto"/>
            <w:left w:val="none" w:sz="0" w:space="0" w:color="auto"/>
            <w:bottom w:val="none" w:sz="0" w:space="0" w:color="auto"/>
            <w:right w:val="none" w:sz="0" w:space="0" w:color="auto"/>
          </w:divBdr>
          <w:divsChild>
            <w:div w:id="1940678120">
              <w:marLeft w:val="0"/>
              <w:marRight w:val="0"/>
              <w:marTop w:val="0"/>
              <w:marBottom w:val="0"/>
              <w:divBdr>
                <w:top w:val="none" w:sz="0" w:space="0" w:color="auto"/>
                <w:left w:val="none" w:sz="0" w:space="0" w:color="auto"/>
                <w:bottom w:val="none" w:sz="0" w:space="0" w:color="auto"/>
                <w:right w:val="none" w:sz="0" w:space="0" w:color="auto"/>
              </w:divBdr>
            </w:div>
          </w:divsChild>
        </w:div>
        <w:div w:id="1366565562">
          <w:marLeft w:val="0"/>
          <w:marRight w:val="0"/>
          <w:marTop w:val="0"/>
          <w:marBottom w:val="0"/>
          <w:divBdr>
            <w:top w:val="none" w:sz="0" w:space="0" w:color="auto"/>
            <w:left w:val="none" w:sz="0" w:space="0" w:color="auto"/>
            <w:bottom w:val="none" w:sz="0" w:space="0" w:color="auto"/>
            <w:right w:val="none" w:sz="0" w:space="0" w:color="auto"/>
          </w:divBdr>
          <w:divsChild>
            <w:div w:id="360325231">
              <w:marLeft w:val="0"/>
              <w:marRight w:val="0"/>
              <w:marTop w:val="0"/>
              <w:marBottom w:val="0"/>
              <w:divBdr>
                <w:top w:val="none" w:sz="0" w:space="0" w:color="auto"/>
                <w:left w:val="none" w:sz="0" w:space="0" w:color="auto"/>
                <w:bottom w:val="none" w:sz="0" w:space="0" w:color="auto"/>
                <w:right w:val="none" w:sz="0" w:space="0" w:color="auto"/>
              </w:divBdr>
            </w:div>
          </w:divsChild>
        </w:div>
        <w:div w:id="224143002">
          <w:marLeft w:val="0"/>
          <w:marRight w:val="0"/>
          <w:marTop w:val="0"/>
          <w:marBottom w:val="0"/>
          <w:divBdr>
            <w:top w:val="none" w:sz="0" w:space="0" w:color="auto"/>
            <w:left w:val="none" w:sz="0" w:space="0" w:color="auto"/>
            <w:bottom w:val="none" w:sz="0" w:space="0" w:color="auto"/>
            <w:right w:val="none" w:sz="0" w:space="0" w:color="auto"/>
          </w:divBdr>
          <w:divsChild>
            <w:div w:id="1295450529">
              <w:marLeft w:val="0"/>
              <w:marRight w:val="0"/>
              <w:marTop w:val="0"/>
              <w:marBottom w:val="0"/>
              <w:divBdr>
                <w:top w:val="none" w:sz="0" w:space="0" w:color="auto"/>
                <w:left w:val="none" w:sz="0" w:space="0" w:color="auto"/>
                <w:bottom w:val="none" w:sz="0" w:space="0" w:color="auto"/>
                <w:right w:val="none" w:sz="0" w:space="0" w:color="auto"/>
              </w:divBdr>
            </w:div>
          </w:divsChild>
        </w:div>
        <w:div w:id="1237939775">
          <w:marLeft w:val="0"/>
          <w:marRight w:val="0"/>
          <w:marTop w:val="0"/>
          <w:marBottom w:val="0"/>
          <w:divBdr>
            <w:top w:val="none" w:sz="0" w:space="0" w:color="auto"/>
            <w:left w:val="none" w:sz="0" w:space="0" w:color="auto"/>
            <w:bottom w:val="none" w:sz="0" w:space="0" w:color="auto"/>
            <w:right w:val="none" w:sz="0" w:space="0" w:color="auto"/>
          </w:divBdr>
          <w:divsChild>
            <w:div w:id="1775781024">
              <w:marLeft w:val="0"/>
              <w:marRight w:val="0"/>
              <w:marTop w:val="0"/>
              <w:marBottom w:val="0"/>
              <w:divBdr>
                <w:top w:val="none" w:sz="0" w:space="0" w:color="auto"/>
                <w:left w:val="none" w:sz="0" w:space="0" w:color="auto"/>
                <w:bottom w:val="none" w:sz="0" w:space="0" w:color="auto"/>
                <w:right w:val="none" w:sz="0" w:space="0" w:color="auto"/>
              </w:divBdr>
            </w:div>
          </w:divsChild>
        </w:div>
        <w:div w:id="729504039">
          <w:marLeft w:val="0"/>
          <w:marRight w:val="0"/>
          <w:marTop w:val="0"/>
          <w:marBottom w:val="0"/>
          <w:divBdr>
            <w:top w:val="none" w:sz="0" w:space="0" w:color="auto"/>
            <w:left w:val="none" w:sz="0" w:space="0" w:color="auto"/>
            <w:bottom w:val="none" w:sz="0" w:space="0" w:color="auto"/>
            <w:right w:val="none" w:sz="0" w:space="0" w:color="auto"/>
          </w:divBdr>
          <w:divsChild>
            <w:div w:id="1938319799">
              <w:marLeft w:val="0"/>
              <w:marRight w:val="0"/>
              <w:marTop w:val="0"/>
              <w:marBottom w:val="0"/>
              <w:divBdr>
                <w:top w:val="none" w:sz="0" w:space="0" w:color="auto"/>
                <w:left w:val="none" w:sz="0" w:space="0" w:color="auto"/>
                <w:bottom w:val="none" w:sz="0" w:space="0" w:color="auto"/>
                <w:right w:val="none" w:sz="0" w:space="0" w:color="auto"/>
              </w:divBdr>
            </w:div>
          </w:divsChild>
        </w:div>
        <w:div w:id="323899336">
          <w:marLeft w:val="0"/>
          <w:marRight w:val="0"/>
          <w:marTop w:val="0"/>
          <w:marBottom w:val="0"/>
          <w:divBdr>
            <w:top w:val="none" w:sz="0" w:space="0" w:color="auto"/>
            <w:left w:val="none" w:sz="0" w:space="0" w:color="auto"/>
            <w:bottom w:val="none" w:sz="0" w:space="0" w:color="auto"/>
            <w:right w:val="none" w:sz="0" w:space="0" w:color="auto"/>
          </w:divBdr>
          <w:divsChild>
            <w:div w:id="1357845552">
              <w:marLeft w:val="0"/>
              <w:marRight w:val="0"/>
              <w:marTop w:val="0"/>
              <w:marBottom w:val="0"/>
              <w:divBdr>
                <w:top w:val="none" w:sz="0" w:space="0" w:color="auto"/>
                <w:left w:val="none" w:sz="0" w:space="0" w:color="auto"/>
                <w:bottom w:val="none" w:sz="0" w:space="0" w:color="auto"/>
                <w:right w:val="none" w:sz="0" w:space="0" w:color="auto"/>
              </w:divBdr>
            </w:div>
          </w:divsChild>
        </w:div>
        <w:div w:id="31073953">
          <w:marLeft w:val="0"/>
          <w:marRight w:val="0"/>
          <w:marTop w:val="0"/>
          <w:marBottom w:val="0"/>
          <w:divBdr>
            <w:top w:val="none" w:sz="0" w:space="0" w:color="auto"/>
            <w:left w:val="none" w:sz="0" w:space="0" w:color="auto"/>
            <w:bottom w:val="none" w:sz="0" w:space="0" w:color="auto"/>
            <w:right w:val="none" w:sz="0" w:space="0" w:color="auto"/>
          </w:divBdr>
          <w:divsChild>
            <w:div w:id="1088237184">
              <w:marLeft w:val="0"/>
              <w:marRight w:val="0"/>
              <w:marTop w:val="0"/>
              <w:marBottom w:val="0"/>
              <w:divBdr>
                <w:top w:val="none" w:sz="0" w:space="0" w:color="auto"/>
                <w:left w:val="none" w:sz="0" w:space="0" w:color="auto"/>
                <w:bottom w:val="none" w:sz="0" w:space="0" w:color="auto"/>
                <w:right w:val="none" w:sz="0" w:space="0" w:color="auto"/>
              </w:divBdr>
            </w:div>
          </w:divsChild>
        </w:div>
        <w:div w:id="841630003">
          <w:marLeft w:val="0"/>
          <w:marRight w:val="0"/>
          <w:marTop w:val="0"/>
          <w:marBottom w:val="0"/>
          <w:divBdr>
            <w:top w:val="none" w:sz="0" w:space="0" w:color="auto"/>
            <w:left w:val="none" w:sz="0" w:space="0" w:color="auto"/>
            <w:bottom w:val="none" w:sz="0" w:space="0" w:color="auto"/>
            <w:right w:val="none" w:sz="0" w:space="0" w:color="auto"/>
          </w:divBdr>
          <w:divsChild>
            <w:div w:id="1888832318">
              <w:marLeft w:val="0"/>
              <w:marRight w:val="0"/>
              <w:marTop w:val="0"/>
              <w:marBottom w:val="0"/>
              <w:divBdr>
                <w:top w:val="none" w:sz="0" w:space="0" w:color="auto"/>
                <w:left w:val="none" w:sz="0" w:space="0" w:color="auto"/>
                <w:bottom w:val="none" w:sz="0" w:space="0" w:color="auto"/>
                <w:right w:val="none" w:sz="0" w:space="0" w:color="auto"/>
              </w:divBdr>
            </w:div>
          </w:divsChild>
        </w:div>
        <w:div w:id="805050028">
          <w:marLeft w:val="0"/>
          <w:marRight w:val="0"/>
          <w:marTop w:val="0"/>
          <w:marBottom w:val="0"/>
          <w:divBdr>
            <w:top w:val="none" w:sz="0" w:space="0" w:color="auto"/>
            <w:left w:val="none" w:sz="0" w:space="0" w:color="auto"/>
            <w:bottom w:val="none" w:sz="0" w:space="0" w:color="auto"/>
            <w:right w:val="none" w:sz="0" w:space="0" w:color="auto"/>
          </w:divBdr>
          <w:divsChild>
            <w:div w:id="1344359584">
              <w:marLeft w:val="0"/>
              <w:marRight w:val="0"/>
              <w:marTop w:val="0"/>
              <w:marBottom w:val="0"/>
              <w:divBdr>
                <w:top w:val="none" w:sz="0" w:space="0" w:color="auto"/>
                <w:left w:val="none" w:sz="0" w:space="0" w:color="auto"/>
                <w:bottom w:val="none" w:sz="0" w:space="0" w:color="auto"/>
                <w:right w:val="none" w:sz="0" w:space="0" w:color="auto"/>
              </w:divBdr>
            </w:div>
          </w:divsChild>
        </w:div>
        <w:div w:id="2021394559">
          <w:marLeft w:val="0"/>
          <w:marRight w:val="0"/>
          <w:marTop w:val="0"/>
          <w:marBottom w:val="0"/>
          <w:divBdr>
            <w:top w:val="none" w:sz="0" w:space="0" w:color="auto"/>
            <w:left w:val="none" w:sz="0" w:space="0" w:color="auto"/>
            <w:bottom w:val="none" w:sz="0" w:space="0" w:color="auto"/>
            <w:right w:val="none" w:sz="0" w:space="0" w:color="auto"/>
          </w:divBdr>
          <w:divsChild>
            <w:div w:id="1521317062">
              <w:marLeft w:val="0"/>
              <w:marRight w:val="0"/>
              <w:marTop w:val="0"/>
              <w:marBottom w:val="0"/>
              <w:divBdr>
                <w:top w:val="none" w:sz="0" w:space="0" w:color="auto"/>
                <w:left w:val="none" w:sz="0" w:space="0" w:color="auto"/>
                <w:bottom w:val="none" w:sz="0" w:space="0" w:color="auto"/>
                <w:right w:val="none" w:sz="0" w:space="0" w:color="auto"/>
              </w:divBdr>
            </w:div>
          </w:divsChild>
        </w:div>
        <w:div w:id="251546941">
          <w:marLeft w:val="0"/>
          <w:marRight w:val="0"/>
          <w:marTop w:val="0"/>
          <w:marBottom w:val="0"/>
          <w:divBdr>
            <w:top w:val="none" w:sz="0" w:space="0" w:color="auto"/>
            <w:left w:val="none" w:sz="0" w:space="0" w:color="auto"/>
            <w:bottom w:val="none" w:sz="0" w:space="0" w:color="auto"/>
            <w:right w:val="none" w:sz="0" w:space="0" w:color="auto"/>
          </w:divBdr>
          <w:divsChild>
            <w:div w:id="155535365">
              <w:marLeft w:val="0"/>
              <w:marRight w:val="0"/>
              <w:marTop w:val="0"/>
              <w:marBottom w:val="0"/>
              <w:divBdr>
                <w:top w:val="none" w:sz="0" w:space="0" w:color="auto"/>
                <w:left w:val="none" w:sz="0" w:space="0" w:color="auto"/>
                <w:bottom w:val="none" w:sz="0" w:space="0" w:color="auto"/>
                <w:right w:val="none" w:sz="0" w:space="0" w:color="auto"/>
              </w:divBdr>
            </w:div>
          </w:divsChild>
        </w:div>
        <w:div w:id="1865510550">
          <w:marLeft w:val="0"/>
          <w:marRight w:val="0"/>
          <w:marTop w:val="0"/>
          <w:marBottom w:val="0"/>
          <w:divBdr>
            <w:top w:val="none" w:sz="0" w:space="0" w:color="auto"/>
            <w:left w:val="none" w:sz="0" w:space="0" w:color="auto"/>
            <w:bottom w:val="none" w:sz="0" w:space="0" w:color="auto"/>
            <w:right w:val="none" w:sz="0" w:space="0" w:color="auto"/>
          </w:divBdr>
          <w:divsChild>
            <w:div w:id="1160120530">
              <w:marLeft w:val="0"/>
              <w:marRight w:val="0"/>
              <w:marTop w:val="0"/>
              <w:marBottom w:val="0"/>
              <w:divBdr>
                <w:top w:val="none" w:sz="0" w:space="0" w:color="auto"/>
                <w:left w:val="none" w:sz="0" w:space="0" w:color="auto"/>
                <w:bottom w:val="none" w:sz="0" w:space="0" w:color="auto"/>
                <w:right w:val="none" w:sz="0" w:space="0" w:color="auto"/>
              </w:divBdr>
            </w:div>
          </w:divsChild>
        </w:div>
        <w:div w:id="770588321">
          <w:marLeft w:val="0"/>
          <w:marRight w:val="0"/>
          <w:marTop w:val="0"/>
          <w:marBottom w:val="0"/>
          <w:divBdr>
            <w:top w:val="none" w:sz="0" w:space="0" w:color="auto"/>
            <w:left w:val="none" w:sz="0" w:space="0" w:color="auto"/>
            <w:bottom w:val="none" w:sz="0" w:space="0" w:color="auto"/>
            <w:right w:val="none" w:sz="0" w:space="0" w:color="auto"/>
          </w:divBdr>
          <w:divsChild>
            <w:div w:id="113604064">
              <w:marLeft w:val="0"/>
              <w:marRight w:val="0"/>
              <w:marTop w:val="0"/>
              <w:marBottom w:val="0"/>
              <w:divBdr>
                <w:top w:val="none" w:sz="0" w:space="0" w:color="auto"/>
                <w:left w:val="none" w:sz="0" w:space="0" w:color="auto"/>
                <w:bottom w:val="none" w:sz="0" w:space="0" w:color="auto"/>
                <w:right w:val="none" w:sz="0" w:space="0" w:color="auto"/>
              </w:divBdr>
            </w:div>
          </w:divsChild>
        </w:div>
        <w:div w:id="631718751">
          <w:marLeft w:val="0"/>
          <w:marRight w:val="0"/>
          <w:marTop w:val="0"/>
          <w:marBottom w:val="0"/>
          <w:divBdr>
            <w:top w:val="none" w:sz="0" w:space="0" w:color="auto"/>
            <w:left w:val="none" w:sz="0" w:space="0" w:color="auto"/>
            <w:bottom w:val="none" w:sz="0" w:space="0" w:color="auto"/>
            <w:right w:val="none" w:sz="0" w:space="0" w:color="auto"/>
          </w:divBdr>
          <w:divsChild>
            <w:div w:id="867914292">
              <w:marLeft w:val="0"/>
              <w:marRight w:val="0"/>
              <w:marTop w:val="0"/>
              <w:marBottom w:val="0"/>
              <w:divBdr>
                <w:top w:val="none" w:sz="0" w:space="0" w:color="auto"/>
                <w:left w:val="none" w:sz="0" w:space="0" w:color="auto"/>
                <w:bottom w:val="none" w:sz="0" w:space="0" w:color="auto"/>
                <w:right w:val="none" w:sz="0" w:space="0" w:color="auto"/>
              </w:divBdr>
            </w:div>
          </w:divsChild>
        </w:div>
        <w:div w:id="567153806">
          <w:marLeft w:val="0"/>
          <w:marRight w:val="0"/>
          <w:marTop w:val="0"/>
          <w:marBottom w:val="0"/>
          <w:divBdr>
            <w:top w:val="none" w:sz="0" w:space="0" w:color="auto"/>
            <w:left w:val="none" w:sz="0" w:space="0" w:color="auto"/>
            <w:bottom w:val="none" w:sz="0" w:space="0" w:color="auto"/>
            <w:right w:val="none" w:sz="0" w:space="0" w:color="auto"/>
          </w:divBdr>
          <w:divsChild>
            <w:div w:id="826628790">
              <w:marLeft w:val="0"/>
              <w:marRight w:val="0"/>
              <w:marTop w:val="0"/>
              <w:marBottom w:val="0"/>
              <w:divBdr>
                <w:top w:val="none" w:sz="0" w:space="0" w:color="auto"/>
                <w:left w:val="none" w:sz="0" w:space="0" w:color="auto"/>
                <w:bottom w:val="none" w:sz="0" w:space="0" w:color="auto"/>
                <w:right w:val="none" w:sz="0" w:space="0" w:color="auto"/>
              </w:divBdr>
            </w:div>
          </w:divsChild>
        </w:div>
        <w:div w:id="237402422">
          <w:marLeft w:val="0"/>
          <w:marRight w:val="0"/>
          <w:marTop w:val="0"/>
          <w:marBottom w:val="0"/>
          <w:divBdr>
            <w:top w:val="none" w:sz="0" w:space="0" w:color="auto"/>
            <w:left w:val="none" w:sz="0" w:space="0" w:color="auto"/>
            <w:bottom w:val="none" w:sz="0" w:space="0" w:color="auto"/>
            <w:right w:val="none" w:sz="0" w:space="0" w:color="auto"/>
          </w:divBdr>
          <w:divsChild>
            <w:div w:id="550773789">
              <w:marLeft w:val="0"/>
              <w:marRight w:val="0"/>
              <w:marTop w:val="0"/>
              <w:marBottom w:val="0"/>
              <w:divBdr>
                <w:top w:val="none" w:sz="0" w:space="0" w:color="auto"/>
                <w:left w:val="none" w:sz="0" w:space="0" w:color="auto"/>
                <w:bottom w:val="none" w:sz="0" w:space="0" w:color="auto"/>
                <w:right w:val="none" w:sz="0" w:space="0" w:color="auto"/>
              </w:divBdr>
            </w:div>
          </w:divsChild>
        </w:div>
        <w:div w:id="1625305174">
          <w:marLeft w:val="0"/>
          <w:marRight w:val="0"/>
          <w:marTop w:val="0"/>
          <w:marBottom w:val="0"/>
          <w:divBdr>
            <w:top w:val="none" w:sz="0" w:space="0" w:color="auto"/>
            <w:left w:val="none" w:sz="0" w:space="0" w:color="auto"/>
            <w:bottom w:val="none" w:sz="0" w:space="0" w:color="auto"/>
            <w:right w:val="none" w:sz="0" w:space="0" w:color="auto"/>
          </w:divBdr>
          <w:divsChild>
            <w:div w:id="864945345">
              <w:marLeft w:val="0"/>
              <w:marRight w:val="0"/>
              <w:marTop w:val="0"/>
              <w:marBottom w:val="0"/>
              <w:divBdr>
                <w:top w:val="none" w:sz="0" w:space="0" w:color="auto"/>
                <w:left w:val="none" w:sz="0" w:space="0" w:color="auto"/>
                <w:bottom w:val="none" w:sz="0" w:space="0" w:color="auto"/>
                <w:right w:val="none" w:sz="0" w:space="0" w:color="auto"/>
              </w:divBdr>
            </w:div>
          </w:divsChild>
        </w:div>
        <w:div w:id="1325358117">
          <w:marLeft w:val="0"/>
          <w:marRight w:val="0"/>
          <w:marTop w:val="0"/>
          <w:marBottom w:val="0"/>
          <w:divBdr>
            <w:top w:val="none" w:sz="0" w:space="0" w:color="auto"/>
            <w:left w:val="none" w:sz="0" w:space="0" w:color="auto"/>
            <w:bottom w:val="none" w:sz="0" w:space="0" w:color="auto"/>
            <w:right w:val="none" w:sz="0" w:space="0" w:color="auto"/>
          </w:divBdr>
          <w:divsChild>
            <w:div w:id="1574119979">
              <w:marLeft w:val="0"/>
              <w:marRight w:val="0"/>
              <w:marTop w:val="0"/>
              <w:marBottom w:val="0"/>
              <w:divBdr>
                <w:top w:val="none" w:sz="0" w:space="0" w:color="auto"/>
                <w:left w:val="none" w:sz="0" w:space="0" w:color="auto"/>
                <w:bottom w:val="none" w:sz="0" w:space="0" w:color="auto"/>
                <w:right w:val="none" w:sz="0" w:space="0" w:color="auto"/>
              </w:divBdr>
            </w:div>
          </w:divsChild>
        </w:div>
        <w:div w:id="1190533319">
          <w:marLeft w:val="0"/>
          <w:marRight w:val="0"/>
          <w:marTop w:val="0"/>
          <w:marBottom w:val="0"/>
          <w:divBdr>
            <w:top w:val="none" w:sz="0" w:space="0" w:color="auto"/>
            <w:left w:val="none" w:sz="0" w:space="0" w:color="auto"/>
            <w:bottom w:val="none" w:sz="0" w:space="0" w:color="auto"/>
            <w:right w:val="none" w:sz="0" w:space="0" w:color="auto"/>
          </w:divBdr>
          <w:divsChild>
            <w:div w:id="387605923">
              <w:marLeft w:val="0"/>
              <w:marRight w:val="0"/>
              <w:marTop w:val="0"/>
              <w:marBottom w:val="0"/>
              <w:divBdr>
                <w:top w:val="none" w:sz="0" w:space="0" w:color="auto"/>
                <w:left w:val="none" w:sz="0" w:space="0" w:color="auto"/>
                <w:bottom w:val="none" w:sz="0" w:space="0" w:color="auto"/>
                <w:right w:val="none" w:sz="0" w:space="0" w:color="auto"/>
              </w:divBdr>
            </w:div>
          </w:divsChild>
        </w:div>
        <w:div w:id="636647450">
          <w:marLeft w:val="0"/>
          <w:marRight w:val="0"/>
          <w:marTop w:val="0"/>
          <w:marBottom w:val="0"/>
          <w:divBdr>
            <w:top w:val="none" w:sz="0" w:space="0" w:color="auto"/>
            <w:left w:val="none" w:sz="0" w:space="0" w:color="auto"/>
            <w:bottom w:val="none" w:sz="0" w:space="0" w:color="auto"/>
            <w:right w:val="none" w:sz="0" w:space="0" w:color="auto"/>
          </w:divBdr>
          <w:divsChild>
            <w:div w:id="390078247">
              <w:marLeft w:val="0"/>
              <w:marRight w:val="0"/>
              <w:marTop w:val="0"/>
              <w:marBottom w:val="0"/>
              <w:divBdr>
                <w:top w:val="none" w:sz="0" w:space="0" w:color="auto"/>
                <w:left w:val="none" w:sz="0" w:space="0" w:color="auto"/>
                <w:bottom w:val="none" w:sz="0" w:space="0" w:color="auto"/>
                <w:right w:val="none" w:sz="0" w:space="0" w:color="auto"/>
              </w:divBdr>
            </w:div>
          </w:divsChild>
        </w:div>
        <w:div w:id="1315798911">
          <w:marLeft w:val="0"/>
          <w:marRight w:val="0"/>
          <w:marTop w:val="0"/>
          <w:marBottom w:val="0"/>
          <w:divBdr>
            <w:top w:val="none" w:sz="0" w:space="0" w:color="auto"/>
            <w:left w:val="none" w:sz="0" w:space="0" w:color="auto"/>
            <w:bottom w:val="none" w:sz="0" w:space="0" w:color="auto"/>
            <w:right w:val="none" w:sz="0" w:space="0" w:color="auto"/>
          </w:divBdr>
          <w:divsChild>
            <w:div w:id="686753761">
              <w:marLeft w:val="0"/>
              <w:marRight w:val="0"/>
              <w:marTop w:val="0"/>
              <w:marBottom w:val="0"/>
              <w:divBdr>
                <w:top w:val="none" w:sz="0" w:space="0" w:color="auto"/>
                <w:left w:val="none" w:sz="0" w:space="0" w:color="auto"/>
                <w:bottom w:val="none" w:sz="0" w:space="0" w:color="auto"/>
                <w:right w:val="none" w:sz="0" w:space="0" w:color="auto"/>
              </w:divBdr>
            </w:div>
          </w:divsChild>
        </w:div>
        <w:div w:id="2015066140">
          <w:marLeft w:val="0"/>
          <w:marRight w:val="0"/>
          <w:marTop w:val="0"/>
          <w:marBottom w:val="0"/>
          <w:divBdr>
            <w:top w:val="none" w:sz="0" w:space="0" w:color="auto"/>
            <w:left w:val="none" w:sz="0" w:space="0" w:color="auto"/>
            <w:bottom w:val="none" w:sz="0" w:space="0" w:color="auto"/>
            <w:right w:val="none" w:sz="0" w:space="0" w:color="auto"/>
          </w:divBdr>
          <w:divsChild>
            <w:div w:id="1190293558">
              <w:marLeft w:val="0"/>
              <w:marRight w:val="0"/>
              <w:marTop w:val="0"/>
              <w:marBottom w:val="0"/>
              <w:divBdr>
                <w:top w:val="none" w:sz="0" w:space="0" w:color="auto"/>
                <w:left w:val="none" w:sz="0" w:space="0" w:color="auto"/>
                <w:bottom w:val="none" w:sz="0" w:space="0" w:color="auto"/>
                <w:right w:val="none" w:sz="0" w:space="0" w:color="auto"/>
              </w:divBdr>
            </w:div>
          </w:divsChild>
        </w:div>
        <w:div w:id="1779644897">
          <w:marLeft w:val="0"/>
          <w:marRight w:val="0"/>
          <w:marTop w:val="0"/>
          <w:marBottom w:val="0"/>
          <w:divBdr>
            <w:top w:val="none" w:sz="0" w:space="0" w:color="auto"/>
            <w:left w:val="none" w:sz="0" w:space="0" w:color="auto"/>
            <w:bottom w:val="none" w:sz="0" w:space="0" w:color="auto"/>
            <w:right w:val="none" w:sz="0" w:space="0" w:color="auto"/>
          </w:divBdr>
          <w:divsChild>
            <w:div w:id="130177530">
              <w:marLeft w:val="0"/>
              <w:marRight w:val="0"/>
              <w:marTop w:val="0"/>
              <w:marBottom w:val="0"/>
              <w:divBdr>
                <w:top w:val="none" w:sz="0" w:space="0" w:color="auto"/>
                <w:left w:val="none" w:sz="0" w:space="0" w:color="auto"/>
                <w:bottom w:val="none" w:sz="0" w:space="0" w:color="auto"/>
                <w:right w:val="none" w:sz="0" w:space="0" w:color="auto"/>
              </w:divBdr>
            </w:div>
          </w:divsChild>
        </w:div>
        <w:div w:id="93475918">
          <w:marLeft w:val="0"/>
          <w:marRight w:val="0"/>
          <w:marTop w:val="0"/>
          <w:marBottom w:val="0"/>
          <w:divBdr>
            <w:top w:val="none" w:sz="0" w:space="0" w:color="auto"/>
            <w:left w:val="none" w:sz="0" w:space="0" w:color="auto"/>
            <w:bottom w:val="none" w:sz="0" w:space="0" w:color="auto"/>
            <w:right w:val="none" w:sz="0" w:space="0" w:color="auto"/>
          </w:divBdr>
          <w:divsChild>
            <w:div w:id="44256338">
              <w:marLeft w:val="0"/>
              <w:marRight w:val="0"/>
              <w:marTop w:val="0"/>
              <w:marBottom w:val="0"/>
              <w:divBdr>
                <w:top w:val="none" w:sz="0" w:space="0" w:color="auto"/>
                <w:left w:val="none" w:sz="0" w:space="0" w:color="auto"/>
                <w:bottom w:val="none" w:sz="0" w:space="0" w:color="auto"/>
                <w:right w:val="none" w:sz="0" w:space="0" w:color="auto"/>
              </w:divBdr>
            </w:div>
          </w:divsChild>
        </w:div>
        <w:div w:id="39985871">
          <w:marLeft w:val="0"/>
          <w:marRight w:val="0"/>
          <w:marTop w:val="0"/>
          <w:marBottom w:val="0"/>
          <w:divBdr>
            <w:top w:val="none" w:sz="0" w:space="0" w:color="auto"/>
            <w:left w:val="none" w:sz="0" w:space="0" w:color="auto"/>
            <w:bottom w:val="none" w:sz="0" w:space="0" w:color="auto"/>
            <w:right w:val="none" w:sz="0" w:space="0" w:color="auto"/>
          </w:divBdr>
          <w:divsChild>
            <w:div w:id="1539584073">
              <w:marLeft w:val="0"/>
              <w:marRight w:val="0"/>
              <w:marTop w:val="0"/>
              <w:marBottom w:val="0"/>
              <w:divBdr>
                <w:top w:val="none" w:sz="0" w:space="0" w:color="auto"/>
                <w:left w:val="none" w:sz="0" w:space="0" w:color="auto"/>
                <w:bottom w:val="none" w:sz="0" w:space="0" w:color="auto"/>
                <w:right w:val="none" w:sz="0" w:space="0" w:color="auto"/>
              </w:divBdr>
            </w:div>
          </w:divsChild>
        </w:div>
        <w:div w:id="34042504">
          <w:marLeft w:val="0"/>
          <w:marRight w:val="0"/>
          <w:marTop w:val="0"/>
          <w:marBottom w:val="0"/>
          <w:divBdr>
            <w:top w:val="none" w:sz="0" w:space="0" w:color="auto"/>
            <w:left w:val="none" w:sz="0" w:space="0" w:color="auto"/>
            <w:bottom w:val="none" w:sz="0" w:space="0" w:color="auto"/>
            <w:right w:val="none" w:sz="0" w:space="0" w:color="auto"/>
          </w:divBdr>
          <w:divsChild>
            <w:div w:id="1967467963">
              <w:marLeft w:val="0"/>
              <w:marRight w:val="0"/>
              <w:marTop w:val="0"/>
              <w:marBottom w:val="0"/>
              <w:divBdr>
                <w:top w:val="none" w:sz="0" w:space="0" w:color="auto"/>
                <w:left w:val="none" w:sz="0" w:space="0" w:color="auto"/>
                <w:bottom w:val="none" w:sz="0" w:space="0" w:color="auto"/>
                <w:right w:val="none" w:sz="0" w:space="0" w:color="auto"/>
              </w:divBdr>
            </w:div>
          </w:divsChild>
        </w:div>
        <w:div w:id="1425682747">
          <w:marLeft w:val="0"/>
          <w:marRight w:val="0"/>
          <w:marTop w:val="0"/>
          <w:marBottom w:val="0"/>
          <w:divBdr>
            <w:top w:val="none" w:sz="0" w:space="0" w:color="auto"/>
            <w:left w:val="none" w:sz="0" w:space="0" w:color="auto"/>
            <w:bottom w:val="none" w:sz="0" w:space="0" w:color="auto"/>
            <w:right w:val="none" w:sz="0" w:space="0" w:color="auto"/>
          </w:divBdr>
          <w:divsChild>
            <w:div w:id="1896812931">
              <w:marLeft w:val="0"/>
              <w:marRight w:val="0"/>
              <w:marTop w:val="0"/>
              <w:marBottom w:val="0"/>
              <w:divBdr>
                <w:top w:val="none" w:sz="0" w:space="0" w:color="auto"/>
                <w:left w:val="none" w:sz="0" w:space="0" w:color="auto"/>
                <w:bottom w:val="none" w:sz="0" w:space="0" w:color="auto"/>
                <w:right w:val="none" w:sz="0" w:space="0" w:color="auto"/>
              </w:divBdr>
            </w:div>
          </w:divsChild>
        </w:div>
        <w:div w:id="1184592931">
          <w:marLeft w:val="0"/>
          <w:marRight w:val="0"/>
          <w:marTop w:val="0"/>
          <w:marBottom w:val="0"/>
          <w:divBdr>
            <w:top w:val="none" w:sz="0" w:space="0" w:color="auto"/>
            <w:left w:val="none" w:sz="0" w:space="0" w:color="auto"/>
            <w:bottom w:val="none" w:sz="0" w:space="0" w:color="auto"/>
            <w:right w:val="none" w:sz="0" w:space="0" w:color="auto"/>
          </w:divBdr>
          <w:divsChild>
            <w:div w:id="838037033">
              <w:marLeft w:val="0"/>
              <w:marRight w:val="0"/>
              <w:marTop w:val="0"/>
              <w:marBottom w:val="0"/>
              <w:divBdr>
                <w:top w:val="none" w:sz="0" w:space="0" w:color="auto"/>
                <w:left w:val="none" w:sz="0" w:space="0" w:color="auto"/>
                <w:bottom w:val="none" w:sz="0" w:space="0" w:color="auto"/>
                <w:right w:val="none" w:sz="0" w:space="0" w:color="auto"/>
              </w:divBdr>
            </w:div>
          </w:divsChild>
        </w:div>
        <w:div w:id="1185560332">
          <w:marLeft w:val="0"/>
          <w:marRight w:val="0"/>
          <w:marTop w:val="0"/>
          <w:marBottom w:val="0"/>
          <w:divBdr>
            <w:top w:val="none" w:sz="0" w:space="0" w:color="auto"/>
            <w:left w:val="none" w:sz="0" w:space="0" w:color="auto"/>
            <w:bottom w:val="none" w:sz="0" w:space="0" w:color="auto"/>
            <w:right w:val="none" w:sz="0" w:space="0" w:color="auto"/>
          </w:divBdr>
          <w:divsChild>
            <w:div w:id="154685848">
              <w:marLeft w:val="0"/>
              <w:marRight w:val="0"/>
              <w:marTop w:val="0"/>
              <w:marBottom w:val="0"/>
              <w:divBdr>
                <w:top w:val="none" w:sz="0" w:space="0" w:color="auto"/>
                <w:left w:val="none" w:sz="0" w:space="0" w:color="auto"/>
                <w:bottom w:val="none" w:sz="0" w:space="0" w:color="auto"/>
                <w:right w:val="none" w:sz="0" w:space="0" w:color="auto"/>
              </w:divBdr>
            </w:div>
          </w:divsChild>
        </w:div>
        <w:div w:id="1206211898">
          <w:marLeft w:val="0"/>
          <w:marRight w:val="0"/>
          <w:marTop w:val="0"/>
          <w:marBottom w:val="0"/>
          <w:divBdr>
            <w:top w:val="none" w:sz="0" w:space="0" w:color="auto"/>
            <w:left w:val="none" w:sz="0" w:space="0" w:color="auto"/>
            <w:bottom w:val="none" w:sz="0" w:space="0" w:color="auto"/>
            <w:right w:val="none" w:sz="0" w:space="0" w:color="auto"/>
          </w:divBdr>
          <w:divsChild>
            <w:div w:id="1493527378">
              <w:marLeft w:val="0"/>
              <w:marRight w:val="0"/>
              <w:marTop w:val="0"/>
              <w:marBottom w:val="0"/>
              <w:divBdr>
                <w:top w:val="none" w:sz="0" w:space="0" w:color="auto"/>
                <w:left w:val="none" w:sz="0" w:space="0" w:color="auto"/>
                <w:bottom w:val="none" w:sz="0" w:space="0" w:color="auto"/>
                <w:right w:val="none" w:sz="0" w:space="0" w:color="auto"/>
              </w:divBdr>
            </w:div>
          </w:divsChild>
        </w:div>
        <w:div w:id="1731461530">
          <w:marLeft w:val="0"/>
          <w:marRight w:val="0"/>
          <w:marTop w:val="0"/>
          <w:marBottom w:val="0"/>
          <w:divBdr>
            <w:top w:val="none" w:sz="0" w:space="0" w:color="auto"/>
            <w:left w:val="none" w:sz="0" w:space="0" w:color="auto"/>
            <w:bottom w:val="none" w:sz="0" w:space="0" w:color="auto"/>
            <w:right w:val="none" w:sz="0" w:space="0" w:color="auto"/>
          </w:divBdr>
          <w:divsChild>
            <w:div w:id="954095638">
              <w:marLeft w:val="0"/>
              <w:marRight w:val="0"/>
              <w:marTop w:val="0"/>
              <w:marBottom w:val="0"/>
              <w:divBdr>
                <w:top w:val="none" w:sz="0" w:space="0" w:color="auto"/>
                <w:left w:val="none" w:sz="0" w:space="0" w:color="auto"/>
                <w:bottom w:val="none" w:sz="0" w:space="0" w:color="auto"/>
                <w:right w:val="none" w:sz="0" w:space="0" w:color="auto"/>
              </w:divBdr>
            </w:div>
          </w:divsChild>
        </w:div>
        <w:div w:id="1522890635">
          <w:marLeft w:val="0"/>
          <w:marRight w:val="0"/>
          <w:marTop w:val="0"/>
          <w:marBottom w:val="0"/>
          <w:divBdr>
            <w:top w:val="none" w:sz="0" w:space="0" w:color="auto"/>
            <w:left w:val="none" w:sz="0" w:space="0" w:color="auto"/>
            <w:bottom w:val="none" w:sz="0" w:space="0" w:color="auto"/>
            <w:right w:val="none" w:sz="0" w:space="0" w:color="auto"/>
          </w:divBdr>
          <w:divsChild>
            <w:div w:id="4597878">
              <w:marLeft w:val="0"/>
              <w:marRight w:val="0"/>
              <w:marTop w:val="0"/>
              <w:marBottom w:val="0"/>
              <w:divBdr>
                <w:top w:val="none" w:sz="0" w:space="0" w:color="auto"/>
                <w:left w:val="none" w:sz="0" w:space="0" w:color="auto"/>
                <w:bottom w:val="none" w:sz="0" w:space="0" w:color="auto"/>
                <w:right w:val="none" w:sz="0" w:space="0" w:color="auto"/>
              </w:divBdr>
            </w:div>
          </w:divsChild>
        </w:div>
        <w:div w:id="997463097">
          <w:marLeft w:val="0"/>
          <w:marRight w:val="0"/>
          <w:marTop w:val="0"/>
          <w:marBottom w:val="0"/>
          <w:divBdr>
            <w:top w:val="none" w:sz="0" w:space="0" w:color="auto"/>
            <w:left w:val="none" w:sz="0" w:space="0" w:color="auto"/>
            <w:bottom w:val="none" w:sz="0" w:space="0" w:color="auto"/>
            <w:right w:val="none" w:sz="0" w:space="0" w:color="auto"/>
          </w:divBdr>
          <w:divsChild>
            <w:div w:id="1006665418">
              <w:marLeft w:val="0"/>
              <w:marRight w:val="0"/>
              <w:marTop w:val="0"/>
              <w:marBottom w:val="0"/>
              <w:divBdr>
                <w:top w:val="none" w:sz="0" w:space="0" w:color="auto"/>
                <w:left w:val="none" w:sz="0" w:space="0" w:color="auto"/>
                <w:bottom w:val="none" w:sz="0" w:space="0" w:color="auto"/>
                <w:right w:val="none" w:sz="0" w:space="0" w:color="auto"/>
              </w:divBdr>
            </w:div>
          </w:divsChild>
        </w:div>
        <w:div w:id="101343830">
          <w:marLeft w:val="0"/>
          <w:marRight w:val="0"/>
          <w:marTop w:val="0"/>
          <w:marBottom w:val="0"/>
          <w:divBdr>
            <w:top w:val="none" w:sz="0" w:space="0" w:color="auto"/>
            <w:left w:val="none" w:sz="0" w:space="0" w:color="auto"/>
            <w:bottom w:val="none" w:sz="0" w:space="0" w:color="auto"/>
            <w:right w:val="none" w:sz="0" w:space="0" w:color="auto"/>
          </w:divBdr>
          <w:divsChild>
            <w:div w:id="1842504497">
              <w:marLeft w:val="0"/>
              <w:marRight w:val="0"/>
              <w:marTop w:val="0"/>
              <w:marBottom w:val="0"/>
              <w:divBdr>
                <w:top w:val="none" w:sz="0" w:space="0" w:color="auto"/>
                <w:left w:val="none" w:sz="0" w:space="0" w:color="auto"/>
                <w:bottom w:val="none" w:sz="0" w:space="0" w:color="auto"/>
                <w:right w:val="none" w:sz="0" w:space="0" w:color="auto"/>
              </w:divBdr>
            </w:div>
          </w:divsChild>
        </w:div>
        <w:div w:id="1064570370">
          <w:marLeft w:val="0"/>
          <w:marRight w:val="0"/>
          <w:marTop w:val="0"/>
          <w:marBottom w:val="0"/>
          <w:divBdr>
            <w:top w:val="none" w:sz="0" w:space="0" w:color="auto"/>
            <w:left w:val="none" w:sz="0" w:space="0" w:color="auto"/>
            <w:bottom w:val="none" w:sz="0" w:space="0" w:color="auto"/>
            <w:right w:val="none" w:sz="0" w:space="0" w:color="auto"/>
          </w:divBdr>
          <w:divsChild>
            <w:div w:id="360252545">
              <w:marLeft w:val="0"/>
              <w:marRight w:val="0"/>
              <w:marTop w:val="0"/>
              <w:marBottom w:val="0"/>
              <w:divBdr>
                <w:top w:val="none" w:sz="0" w:space="0" w:color="auto"/>
                <w:left w:val="none" w:sz="0" w:space="0" w:color="auto"/>
                <w:bottom w:val="none" w:sz="0" w:space="0" w:color="auto"/>
                <w:right w:val="none" w:sz="0" w:space="0" w:color="auto"/>
              </w:divBdr>
            </w:div>
          </w:divsChild>
        </w:div>
        <w:div w:id="228931037">
          <w:marLeft w:val="0"/>
          <w:marRight w:val="0"/>
          <w:marTop w:val="0"/>
          <w:marBottom w:val="0"/>
          <w:divBdr>
            <w:top w:val="none" w:sz="0" w:space="0" w:color="auto"/>
            <w:left w:val="none" w:sz="0" w:space="0" w:color="auto"/>
            <w:bottom w:val="none" w:sz="0" w:space="0" w:color="auto"/>
            <w:right w:val="none" w:sz="0" w:space="0" w:color="auto"/>
          </w:divBdr>
          <w:divsChild>
            <w:div w:id="1944026218">
              <w:marLeft w:val="0"/>
              <w:marRight w:val="0"/>
              <w:marTop w:val="0"/>
              <w:marBottom w:val="0"/>
              <w:divBdr>
                <w:top w:val="none" w:sz="0" w:space="0" w:color="auto"/>
                <w:left w:val="none" w:sz="0" w:space="0" w:color="auto"/>
                <w:bottom w:val="none" w:sz="0" w:space="0" w:color="auto"/>
                <w:right w:val="none" w:sz="0" w:space="0" w:color="auto"/>
              </w:divBdr>
            </w:div>
          </w:divsChild>
        </w:div>
        <w:div w:id="1391924285">
          <w:marLeft w:val="0"/>
          <w:marRight w:val="0"/>
          <w:marTop w:val="0"/>
          <w:marBottom w:val="0"/>
          <w:divBdr>
            <w:top w:val="none" w:sz="0" w:space="0" w:color="auto"/>
            <w:left w:val="none" w:sz="0" w:space="0" w:color="auto"/>
            <w:bottom w:val="none" w:sz="0" w:space="0" w:color="auto"/>
            <w:right w:val="none" w:sz="0" w:space="0" w:color="auto"/>
          </w:divBdr>
          <w:divsChild>
            <w:div w:id="1684504490">
              <w:marLeft w:val="0"/>
              <w:marRight w:val="0"/>
              <w:marTop w:val="0"/>
              <w:marBottom w:val="0"/>
              <w:divBdr>
                <w:top w:val="none" w:sz="0" w:space="0" w:color="auto"/>
                <w:left w:val="none" w:sz="0" w:space="0" w:color="auto"/>
                <w:bottom w:val="none" w:sz="0" w:space="0" w:color="auto"/>
                <w:right w:val="none" w:sz="0" w:space="0" w:color="auto"/>
              </w:divBdr>
            </w:div>
          </w:divsChild>
        </w:div>
        <w:div w:id="510068398">
          <w:marLeft w:val="0"/>
          <w:marRight w:val="0"/>
          <w:marTop w:val="0"/>
          <w:marBottom w:val="0"/>
          <w:divBdr>
            <w:top w:val="none" w:sz="0" w:space="0" w:color="auto"/>
            <w:left w:val="none" w:sz="0" w:space="0" w:color="auto"/>
            <w:bottom w:val="none" w:sz="0" w:space="0" w:color="auto"/>
            <w:right w:val="none" w:sz="0" w:space="0" w:color="auto"/>
          </w:divBdr>
          <w:divsChild>
            <w:div w:id="1823765509">
              <w:marLeft w:val="0"/>
              <w:marRight w:val="0"/>
              <w:marTop w:val="0"/>
              <w:marBottom w:val="0"/>
              <w:divBdr>
                <w:top w:val="none" w:sz="0" w:space="0" w:color="auto"/>
                <w:left w:val="none" w:sz="0" w:space="0" w:color="auto"/>
                <w:bottom w:val="none" w:sz="0" w:space="0" w:color="auto"/>
                <w:right w:val="none" w:sz="0" w:space="0" w:color="auto"/>
              </w:divBdr>
            </w:div>
          </w:divsChild>
        </w:div>
        <w:div w:id="1296832440">
          <w:marLeft w:val="0"/>
          <w:marRight w:val="0"/>
          <w:marTop w:val="0"/>
          <w:marBottom w:val="0"/>
          <w:divBdr>
            <w:top w:val="none" w:sz="0" w:space="0" w:color="auto"/>
            <w:left w:val="none" w:sz="0" w:space="0" w:color="auto"/>
            <w:bottom w:val="none" w:sz="0" w:space="0" w:color="auto"/>
            <w:right w:val="none" w:sz="0" w:space="0" w:color="auto"/>
          </w:divBdr>
          <w:divsChild>
            <w:div w:id="1485857194">
              <w:marLeft w:val="0"/>
              <w:marRight w:val="0"/>
              <w:marTop w:val="0"/>
              <w:marBottom w:val="0"/>
              <w:divBdr>
                <w:top w:val="none" w:sz="0" w:space="0" w:color="auto"/>
                <w:left w:val="none" w:sz="0" w:space="0" w:color="auto"/>
                <w:bottom w:val="none" w:sz="0" w:space="0" w:color="auto"/>
                <w:right w:val="none" w:sz="0" w:space="0" w:color="auto"/>
              </w:divBdr>
            </w:div>
          </w:divsChild>
        </w:div>
        <w:div w:id="1064719551">
          <w:marLeft w:val="0"/>
          <w:marRight w:val="0"/>
          <w:marTop w:val="0"/>
          <w:marBottom w:val="0"/>
          <w:divBdr>
            <w:top w:val="none" w:sz="0" w:space="0" w:color="auto"/>
            <w:left w:val="none" w:sz="0" w:space="0" w:color="auto"/>
            <w:bottom w:val="none" w:sz="0" w:space="0" w:color="auto"/>
            <w:right w:val="none" w:sz="0" w:space="0" w:color="auto"/>
          </w:divBdr>
          <w:divsChild>
            <w:div w:id="33434622">
              <w:marLeft w:val="0"/>
              <w:marRight w:val="0"/>
              <w:marTop w:val="0"/>
              <w:marBottom w:val="0"/>
              <w:divBdr>
                <w:top w:val="none" w:sz="0" w:space="0" w:color="auto"/>
                <w:left w:val="none" w:sz="0" w:space="0" w:color="auto"/>
                <w:bottom w:val="none" w:sz="0" w:space="0" w:color="auto"/>
                <w:right w:val="none" w:sz="0" w:space="0" w:color="auto"/>
              </w:divBdr>
            </w:div>
          </w:divsChild>
        </w:div>
        <w:div w:id="1442804274">
          <w:marLeft w:val="0"/>
          <w:marRight w:val="0"/>
          <w:marTop w:val="0"/>
          <w:marBottom w:val="0"/>
          <w:divBdr>
            <w:top w:val="none" w:sz="0" w:space="0" w:color="auto"/>
            <w:left w:val="none" w:sz="0" w:space="0" w:color="auto"/>
            <w:bottom w:val="none" w:sz="0" w:space="0" w:color="auto"/>
            <w:right w:val="none" w:sz="0" w:space="0" w:color="auto"/>
          </w:divBdr>
          <w:divsChild>
            <w:div w:id="1387796384">
              <w:marLeft w:val="0"/>
              <w:marRight w:val="0"/>
              <w:marTop w:val="0"/>
              <w:marBottom w:val="0"/>
              <w:divBdr>
                <w:top w:val="none" w:sz="0" w:space="0" w:color="auto"/>
                <w:left w:val="none" w:sz="0" w:space="0" w:color="auto"/>
                <w:bottom w:val="none" w:sz="0" w:space="0" w:color="auto"/>
                <w:right w:val="none" w:sz="0" w:space="0" w:color="auto"/>
              </w:divBdr>
            </w:div>
          </w:divsChild>
        </w:div>
        <w:div w:id="516621890">
          <w:marLeft w:val="0"/>
          <w:marRight w:val="0"/>
          <w:marTop w:val="0"/>
          <w:marBottom w:val="0"/>
          <w:divBdr>
            <w:top w:val="none" w:sz="0" w:space="0" w:color="auto"/>
            <w:left w:val="none" w:sz="0" w:space="0" w:color="auto"/>
            <w:bottom w:val="none" w:sz="0" w:space="0" w:color="auto"/>
            <w:right w:val="none" w:sz="0" w:space="0" w:color="auto"/>
          </w:divBdr>
          <w:divsChild>
            <w:div w:id="456879763">
              <w:marLeft w:val="0"/>
              <w:marRight w:val="0"/>
              <w:marTop w:val="0"/>
              <w:marBottom w:val="0"/>
              <w:divBdr>
                <w:top w:val="none" w:sz="0" w:space="0" w:color="auto"/>
                <w:left w:val="none" w:sz="0" w:space="0" w:color="auto"/>
                <w:bottom w:val="none" w:sz="0" w:space="0" w:color="auto"/>
                <w:right w:val="none" w:sz="0" w:space="0" w:color="auto"/>
              </w:divBdr>
            </w:div>
          </w:divsChild>
        </w:div>
        <w:div w:id="1406952419">
          <w:marLeft w:val="0"/>
          <w:marRight w:val="0"/>
          <w:marTop w:val="0"/>
          <w:marBottom w:val="0"/>
          <w:divBdr>
            <w:top w:val="none" w:sz="0" w:space="0" w:color="auto"/>
            <w:left w:val="none" w:sz="0" w:space="0" w:color="auto"/>
            <w:bottom w:val="none" w:sz="0" w:space="0" w:color="auto"/>
            <w:right w:val="none" w:sz="0" w:space="0" w:color="auto"/>
          </w:divBdr>
          <w:divsChild>
            <w:div w:id="306593885">
              <w:marLeft w:val="0"/>
              <w:marRight w:val="0"/>
              <w:marTop w:val="0"/>
              <w:marBottom w:val="0"/>
              <w:divBdr>
                <w:top w:val="none" w:sz="0" w:space="0" w:color="auto"/>
                <w:left w:val="none" w:sz="0" w:space="0" w:color="auto"/>
                <w:bottom w:val="none" w:sz="0" w:space="0" w:color="auto"/>
                <w:right w:val="none" w:sz="0" w:space="0" w:color="auto"/>
              </w:divBdr>
            </w:div>
          </w:divsChild>
        </w:div>
        <w:div w:id="107165528">
          <w:marLeft w:val="0"/>
          <w:marRight w:val="0"/>
          <w:marTop w:val="0"/>
          <w:marBottom w:val="0"/>
          <w:divBdr>
            <w:top w:val="none" w:sz="0" w:space="0" w:color="auto"/>
            <w:left w:val="none" w:sz="0" w:space="0" w:color="auto"/>
            <w:bottom w:val="none" w:sz="0" w:space="0" w:color="auto"/>
            <w:right w:val="none" w:sz="0" w:space="0" w:color="auto"/>
          </w:divBdr>
          <w:divsChild>
            <w:div w:id="411783534">
              <w:marLeft w:val="0"/>
              <w:marRight w:val="0"/>
              <w:marTop w:val="0"/>
              <w:marBottom w:val="0"/>
              <w:divBdr>
                <w:top w:val="none" w:sz="0" w:space="0" w:color="auto"/>
                <w:left w:val="none" w:sz="0" w:space="0" w:color="auto"/>
                <w:bottom w:val="none" w:sz="0" w:space="0" w:color="auto"/>
                <w:right w:val="none" w:sz="0" w:space="0" w:color="auto"/>
              </w:divBdr>
            </w:div>
          </w:divsChild>
        </w:div>
        <w:div w:id="1621305400">
          <w:marLeft w:val="0"/>
          <w:marRight w:val="0"/>
          <w:marTop w:val="0"/>
          <w:marBottom w:val="0"/>
          <w:divBdr>
            <w:top w:val="none" w:sz="0" w:space="0" w:color="auto"/>
            <w:left w:val="none" w:sz="0" w:space="0" w:color="auto"/>
            <w:bottom w:val="none" w:sz="0" w:space="0" w:color="auto"/>
            <w:right w:val="none" w:sz="0" w:space="0" w:color="auto"/>
          </w:divBdr>
          <w:divsChild>
            <w:div w:id="1167092706">
              <w:marLeft w:val="0"/>
              <w:marRight w:val="0"/>
              <w:marTop w:val="0"/>
              <w:marBottom w:val="0"/>
              <w:divBdr>
                <w:top w:val="none" w:sz="0" w:space="0" w:color="auto"/>
                <w:left w:val="none" w:sz="0" w:space="0" w:color="auto"/>
                <w:bottom w:val="none" w:sz="0" w:space="0" w:color="auto"/>
                <w:right w:val="none" w:sz="0" w:space="0" w:color="auto"/>
              </w:divBdr>
            </w:div>
          </w:divsChild>
        </w:div>
        <w:div w:id="377823853">
          <w:marLeft w:val="0"/>
          <w:marRight w:val="0"/>
          <w:marTop w:val="0"/>
          <w:marBottom w:val="0"/>
          <w:divBdr>
            <w:top w:val="none" w:sz="0" w:space="0" w:color="auto"/>
            <w:left w:val="none" w:sz="0" w:space="0" w:color="auto"/>
            <w:bottom w:val="none" w:sz="0" w:space="0" w:color="auto"/>
            <w:right w:val="none" w:sz="0" w:space="0" w:color="auto"/>
          </w:divBdr>
          <w:divsChild>
            <w:div w:id="284120647">
              <w:marLeft w:val="0"/>
              <w:marRight w:val="0"/>
              <w:marTop w:val="0"/>
              <w:marBottom w:val="0"/>
              <w:divBdr>
                <w:top w:val="none" w:sz="0" w:space="0" w:color="auto"/>
                <w:left w:val="none" w:sz="0" w:space="0" w:color="auto"/>
                <w:bottom w:val="none" w:sz="0" w:space="0" w:color="auto"/>
                <w:right w:val="none" w:sz="0" w:space="0" w:color="auto"/>
              </w:divBdr>
            </w:div>
          </w:divsChild>
        </w:div>
        <w:div w:id="1234582858">
          <w:marLeft w:val="0"/>
          <w:marRight w:val="0"/>
          <w:marTop w:val="0"/>
          <w:marBottom w:val="0"/>
          <w:divBdr>
            <w:top w:val="none" w:sz="0" w:space="0" w:color="auto"/>
            <w:left w:val="none" w:sz="0" w:space="0" w:color="auto"/>
            <w:bottom w:val="none" w:sz="0" w:space="0" w:color="auto"/>
            <w:right w:val="none" w:sz="0" w:space="0" w:color="auto"/>
          </w:divBdr>
          <w:divsChild>
            <w:div w:id="804006970">
              <w:marLeft w:val="0"/>
              <w:marRight w:val="0"/>
              <w:marTop w:val="0"/>
              <w:marBottom w:val="0"/>
              <w:divBdr>
                <w:top w:val="none" w:sz="0" w:space="0" w:color="auto"/>
                <w:left w:val="none" w:sz="0" w:space="0" w:color="auto"/>
                <w:bottom w:val="none" w:sz="0" w:space="0" w:color="auto"/>
                <w:right w:val="none" w:sz="0" w:space="0" w:color="auto"/>
              </w:divBdr>
            </w:div>
          </w:divsChild>
        </w:div>
        <w:div w:id="804547783">
          <w:marLeft w:val="0"/>
          <w:marRight w:val="0"/>
          <w:marTop w:val="0"/>
          <w:marBottom w:val="0"/>
          <w:divBdr>
            <w:top w:val="none" w:sz="0" w:space="0" w:color="auto"/>
            <w:left w:val="none" w:sz="0" w:space="0" w:color="auto"/>
            <w:bottom w:val="none" w:sz="0" w:space="0" w:color="auto"/>
            <w:right w:val="none" w:sz="0" w:space="0" w:color="auto"/>
          </w:divBdr>
          <w:divsChild>
            <w:div w:id="1639067175">
              <w:marLeft w:val="0"/>
              <w:marRight w:val="0"/>
              <w:marTop w:val="0"/>
              <w:marBottom w:val="0"/>
              <w:divBdr>
                <w:top w:val="none" w:sz="0" w:space="0" w:color="auto"/>
                <w:left w:val="none" w:sz="0" w:space="0" w:color="auto"/>
                <w:bottom w:val="none" w:sz="0" w:space="0" w:color="auto"/>
                <w:right w:val="none" w:sz="0" w:space="0" w:color="auto"/>
              </w:divBdr>
            </w:div>
          </w:divsChild>
        </w:div>
        <w:div w:id="245041754">
          <w:marLeft w:val="0"/>
          <w:marRight w:val="0"/>
          <w:marTop w:val="0"/>
          <w:marBottom w:val="0"/>
          <w:divBdr>
            <w:top w:val="none" w:sz="0" w:space="0" w:color="auto"/>
            <w:left w:val="none" w:sz="0" w:space="0" w:color="auto"/>
            <w:bottom w:val="none" w:sz="0" w:space="0" w:color="auto"/>
            <w:right w:val="none" w:sz="0" w:space="0" w:color="auto"/>
          </w:divBdr>
          <w:divsChild>
            <w:div w:id="1207448650">
              <w:marLeft w:val="0"/>
              <w:marRight w:val="0"/>
              <w:marTop w:val="0"/>
              <w:marBottom w:val="0"/>
              <w:divBdr>
                <w:top w:val="none" w:sz="0" w:space="0" w:color="auto"/>
                <w:left w:val="none" w:sz="0" w:space="0" w:color="auto"/>
                <w:bottom w:val="none" w:sz="0" w:space="0" w:color="auto"/>
                <w:right w:val="none" w:sz="0" w:space="0" w:color="auto"/>
              </w:divBdr>
            </w:div>
          </w:divsChild>
        </w:div>
        <w:div w:id="1559900917">
          <w:marLeft w:val="0"/>
          <w:marRight w:val="0"/>
          <w:marTop w:val="0"/>
          <w:marBottom w:val="0"/>
          <w:divBdr>
            <w:top w:val="none" w:sz="0" w:space="0" w:color="auto"/>
            <w:left w:val="none" w:sz="0" w:space="0" w:color="auto"/>
            <w:bottom w:val="none" w:sz="0" w:space="0" w:color="auto"/>
            <w:right w:val="none" w:sz="0" w:space="0" w:color="auto"/>
          </w:divBdr>
          <w:divsChild>
            <w:div w:id="525219062">
              <w:marLeft w:val="0"/>
              <w:marRight w:val="0"/>
              <w:marTop w:val="0"/>
              <w:marBottom w:val="0"/>
              <w:divBdr>
                <w:top w:val="none" w:sz="0" w:space="0" w:color="auto"/>
                <w:left w:val="none" w:sz="0" w:space="0" w:color="auto"/>
                <w:bottom w:val="none" w:sz="0" w:space="0" w:color="auto"/>
                <w:right w:val="none" w:sz="0" w:space="0" w:color="auto"/>
              </w:divBdr>
            </w:div>
          </w:divsChild>
        </w:div>
        <w:div w:id="4287579">
          <w:marLeft w:val="0"/>
          <w:marRight w:val="0"/>
          <w:marTop w:val="0"/>
          <w:marBottom w:val="0"/>
          <w:divBdr>
            <w:top w:val="none" w:sz="0" w:space="0" w:color="auto"/>
            <w:left w:val="none" w:sz="0" w:space="0" w:color="auto"/>
            <w:bottom w:val="none" w:sz="0" w:space="0" w:color="auto"/>
            <w:right w:val="none" w:sz="0" w:space="0" w:color="auto"/>
          </w:divBdr>
          <w:divsChild>
            <w:div w:id="2101943328">
              <w:marLeft w:val="0"/>
              <w:marRight w:val="0"/>
              <w:marTop w:val="0"/>
              <w:marBottom w:val="0"/>
              <w:divBdr>
                <w:top w:val="none" w:sz="0" w:space="0" w:color="auto"/>
                <w:left w:val="none" w:sz="0" w:space="0" w:color="auto"/>
                <w:bottom w:val="none" w:sz="0" w:space="0" w:color="auto"/>
                <w:right w:val="none" w:sz="0" w:space="0" w:color="auto"/>
              </w:divBdr>
            </w:div>
          </w:divsChild>
        </w:div>
        <w:div w:id="1164782899">
          <w:marLeft w:val="0"/>
          <w:marRight w:val="0"/>
          <w:marTop w:val="0"/>
          <w:marBottom w:val="0"/>
          <w:divBdr>
            <w:top w:val="none" w:sz="0" w:space="0" w:color="auto"/>
            <w:left w:val="none" w:sz="0" w:space="0" w:color="auto"/>
            <w:bottom w:val="none" w:sz="0" w:space="0" w:color="auto"/>
            <w:right w:val="none" w:sz="0" w:space="0" w:color="auto"/>
          </w:divBdr>
          <w:divsChild>
            <w:div w:id="236327919">
              <w:marLeft w:val="0"/>
              <w:marRight w:val="0"/>
              <w:marTop w:val="0"/>
              <w:marBottom w:val="0"/>
              <w:divBdr>
                <w:top w:val="none" w:sz="0" w:space="0" w:color="auto"/>
                <w:left w:val="none" w:sz="0" w:space="0" w:color="auto"/>
                <w:bottom w:val="none" w:sz="0" w:space="0" w:color="auto"/>
                <w:right w:val="none" w:sz="0" w:space="0" w:color="auto"/>
              </w:divBdr>
            </w:div>
          </w:divsChild>
        </w:div>
        <w:div w:id="9840494">
          <w:marLeft w:val="0"/>
          <w:marRight w:val="0"/>
          <w:marTop w:val="0"/>
          <w:marBottom w:val="0"/>
          <w:divBdr>
            <w:top w:val="none" w:sz="0" w:space="0" w:color="auto"/>
            <w:left w:val="none" w:sz="0" w:space="0" w:color="auto"/>
            <w:bottom w:val="none" w:sz="0" w:space="0" w:color="auto"/>
            <w:right w:val="none" w:sz="0" w:space="0" w:color="auto"/>
          </w:divBdr>
          <w:divsChild>
            <w:div w:id="496262150">
              <w:marLeft w:val="0"/>
              <w:marRight w:val="0"/>
              <w:marTop w:val="0"/>
              <w:marBottom w:val="0"/>
              <w:divBdr>
                <w:top w:val="none" w:sz="0" w:space="0" w:color="auto"/>
                <w:left w:val="none" w:sz="0" w:space="0" w:color="auto"/>
                <w:bottom w:val="none" w:sz="0" w:space="0" w:color="auto"/>
                <w:right w:val="none" w:sz="0" w:space="0" w:color="auto"/>
              </w:divBdr>
            </w:div>
          </w:divsChild>
        </w:div>
        <w:div w:id="608243750">
          <w:marLeft w:val="0"/>
          <w:marRight w:val="0"/>
          <w:marTop w:val="0"/>
          <w:marBottom w:val="0"/>
          <w:divBdr>
            <w:top w:val="none" w:sz="0" w:space="0" w:color="auto"/>
            <w:left w:val="none" w:sz="0" w:space="0" w:color="auto"/>
            <w:bottom w:val="none" w:sz="0" w:space="0" w:color="auto"/>
            <w:right w:val="none" w:sz="0" w:space="0" w:color="auto"/>
          </w:divBdr>
          <w:divsChild>
            <w:div w:id="1027873504">
              <w:marLeft w:val="0"/>
              <w:marRight w:val="0"/>
              <w:marTop w:val="0"/>
              <w:marBottom w:val="0"/>
              <w:divBdr>
                <w:top w:val="none" w:sz="0" w:space="0" w:color="auto"/>
                <w:left w:val="none" w:sz="0" w:space="0" w:color="auto"/>
                <w:bottom w:val="none" w:sz="0" w:space="0" w:color="auto"/>
                <w:right w:val="none" w:sz="0" w:space="0" w:color="auto"/>
              </w:divBdr>
            </w:div>
          </w:divsChild>
        </w:div>
        <w:div w:id="2086759239">
          <w:marLeft w:val="0"/>
          <w:marRight w:val="0"/>
          <w:marTop w:val="0"/>
          <w:marBottom w:val="0"/>
          <w:divBdr>
            <w:top w:val="none" w:sz="0" w:space="0" w:color="auto"/>
            <w:left w:val="none" w:sz="0" w:space="0" w:color="auto"/>
            <w:bottom w:val="none" w:sz="0" w:space="0" w:color="auto"/>
            <w:right w:val="none" w:sz="0" w:space="0" w:color="auto"/>
          </w:divBdr>
          <w:divsChild>
            <w:div w:id="2120833103">
              <w:marLeft w:val="0"/>
              <w:marRight w:val="0"/>
              <w:marTop w:val="0"/>
              <w:marBottom w:val="0"/>
              <w:divBdr>
                <w:top w:val="none" w:sz="0" w:space="0" w:color="auto"/>
                <w:left w:val="none" w:sz="0" w:space="0" w:color="auto"/>
                <w:bottom w:val="none" w:sz="0" w:space="0" w:color="auto"/>
                <w:right w:val="none" w:sz="0" w:space="0" w:color="auto"/>
              </w:divBdr>
            </w:div>
          </w:divsChild>
        </w:div>
        <w:div w:id="870651319">
          <w:marLeft w:val="0"/>
          <w:marRight w:val="0"/>
          <w:marTop w:val="0"/>
          <w:marBottom w:val="0"/>
          <w:divBdr>
            <w:top w:val="none" w:sz="0" w:space="0" w:color="auto"/>
            <w:left w:val="none" w:sz="0" w:space="0" w:color="auto"/>
            <w:bottom w:val="none" w:sz="0" w:space="0" w:color="auto"/>
            <w:right w:val="none" w:sz="0" w:space="0" w:color="auto"/>
          </w:divBdr>
          <w:divsChild>
            <w:div w:id="782073242">
              <w:marLeft w:val="0"/>
              <w:marRight w:val="0"/>
              <w:marTop w:val="0"/>
              <w:marBottom w:val="0"/>
              <w:divBdr>
                <w:top w:val="none" w:sz="0" w:space="0" w:color="auto"/>
                <w:left w:val="none" w:sz="0" w:space="0" w:color="auto"/>
                <w:bottom w:val="none" w:sz="0" w:space="0" w:color="auto"/>
                <w:right w:val="none" w:sz="0" w:space="0" w:color="auto"/>
              </w:divBdr>
            </w:div>
          </w:divsChild>
        </w:div>
        <w:div w:id="1711826">
          <w:marLeft w:val="0"/>
          <w:marRight w:val="0"/>
          <w:marTop w:val="0"/>
          <w:marBottom w:val="0"/>
          <w:divBdr>
            <w:top w:val="none" w:sz="0" w:space="0" w:color="auto"/>
            <w:left w:val="none" w:sz="0" w:space="0" w:color="auto"/>
            <w:bottom w:val="none" w:sz="0" w:space="0" w:color="auto"/>
            <w:right w:val="none" w:sz="0" w:space="0" w:color="auto"/>
          </w:divBdr>
          <w:divsChild>
            <w:div w:id="441192719">
              <w:marLeft w:val="0"/>
              <w:marRight w:val="0"/>
              <w:marTop w:val="0"/>
              <w:marBottom w:val="0"/>
              <w:divBdr>
                <w:top w:val="none" w:sz="0" w:space="0" w:color="auto"/>
                <w:left w:val="none" w:sz="0" w:space="0" w:color="auto"/>
                <w:bottom w:val="none" w:sz="0" w:space="0" w:color="auto"/>
                <w:right w:val="none" w:sz="0" w:space="0" w:color="auto"/>
              </w:divBdr>
            </w:div>
          </w:divsChild>
        </w:div>
        <w:div w:id="360204584">
          <w:marLeft w:val="0"/>
          <w:marRight w:val="0"/>
          <w:marTop w:val="0"/>
          <w:marBottom w:val="0"/>
          <w:divBdr>
            <w:top w:val="none" w:sz="0" w:space="0" w:color="auto"/>
            <w:left w:val="none" w:sz="0" w:space="0" w:color="auto"/>
            <w:bottom w:val="none" w:sz="0" w:space="0" w:color="auto"/>
            <w:right w:val="none" w:sz="0" w:space="0" w:color="auto"/>
          </w:divBdr>
          <w:divsChild>
            <w:div w:id="2137793646">
              <w:marLeft w:val="0"/>
              <w:marRight w:val="0"/>
              <w:marTop w:val="0"/>
              <w:marBottom w:val="0"/>
              <w:divBdr>
                <w:top w:val="none" w:sz="0" w:space="0" w:color="auto"/>
                <w:left w:val="none" w:sz="0" w:space="0" w:color="auto"/>
                <w:bottom w:val="none" w:sz="0" w:space="0" w:color="auto"/>
                <w:right w:val="none" w:sz="0" w:space="0" w:color="auto"/>
              </w:divBdr>
            </w:div>
          </w:divsChild>
        </w:div>
        <w:div w:id="1166244121">
          <w:marLeft w:val="0"/>
          <w:marRight w:val="0"/>
          <w:marTop w:val="0"/>
          <w:marBottom w:val="0"/>
          <w:divBdr>
            <w:top w:val="none" w:sz="0" w:space="0" w:color="auto"/>
            <w:left w:val="none" w:sz="0" w:space="0" w:color="auto"/>
            <w:bottom w:val="none" w:sz="0" w:space="0" w:color="auto"/>
            <w:right w:val="none" w:sz="0" w:space="0" w:color="auto"/>
          </w:divBdr>
          <w:divsChild>
            <w:div w:id="473914523">
              <w:marLeft w:val="0"/>
              <w:marRight w:val="0"/>
              <w:marTop w:val="0"/>
              <w:marBottom w:val="0"/>
              <w:divBdr>
                <w:top w:val="none" w:sz="0" w:space="0" w:color="auto"/>
                <w:left w:val="none" w:sz="0" w:space="0" w:color="auto"/>
                <w:bottom w:val="none" w:sz="0" w:space="0" w:color="auto"/>
                <w:right w:val="none" w:sz="0" w:space="0" w:color="auto"/>
              </w:divBdr>
            </w:div>
          </w:divsChild>
        </w:div>
        <w:div w:id="2050449878">
          <w:marLeft w:val="0"/>
          <w:marRight w:val="0"/>
          <w:marTop w:val="0"/>
          <w:marBottom w:val="0"/>
          <w:divBdr>
            <w:top w:val="none" w:sz="0" w:space="0" w:color="auto"/>
            <w:left w:val="none" w:sz="0" w:space="0" w:color="auto"/>
            <w:bottom w:val="none" w:sz="0" w:space="0" w:color="auto"/>
            <w:right w:val="none" w:sz="0" w:space="0" w:color="auto"/>
          </w:divBdr>
          <w:divsChild>
            <w:div w:id="1761753078">
              <w:marLeft w:val="0"/>
              <w:marRight w:val="0"/>
              <w:marTop w:val="0"/>
              <w:marBottom w:val="0"/>
              <w:divBdr>
                <w:top w:val="none" w:sz="0" w:space="0" w:color="auto"/>
                <w:left w:val="none" w:sz="0" w:space="0" w:color="auto"/>
                <w:bottom w:val="none" w:sz="0" w:space="0" w:color="auto"/>
                <w:right w:val="none" w:sz="0" w:space="0" w:color="auto"/>
              </w:divBdr>
            </w:div>
          </w:divsChild>
        </w:div>
        <w:div w:id="317810965">
          <w:marLeft w:val="0"/>
          <w:marRight w:val="0"/>
          <w:marTop w:val="0"/>
          <w:marBottom w:val="0"/>
          <w:divBdr>
            <w:top w:val="none" w:sz="0" w:space="0" w:color="auto"/>
            <w:left w:val="none" w:sz="0" w:space="0" w:color="auto"/>
            <w:bottom w:val="none" w:sz="0" w:space="0" w:color="auto"/>
            <w:right w:val="none" w:sz="0" w:space="0" w:color="auto"/>
          </w:divBdr>
          <w:divsChild>
            <w:div w:id="2122531965">
              <w:marLeft w:val="0"/>
              <w:marRight w:val="0"/>
              <w:marTop w:val="0"/>
              <w:marBottom w:val="0"/>
              <w:divBdr>
                <w:top w:val="none" w:sz="0" w:space="0" w:color="auto"/>
                <w:left w:val="none" w:sz="0" w:space="0" w:color="auto"/>
                <w:bottom w:val="none" w:sz="0" w:space="0" w:color="auto"/>
                <w:right w:val="none" w:sz="0" w:space="0" w:color="auto"/>
              </w:divBdr>
            </w:div>
          </w:divsChild>
        </w:div>
        <w:div w:id="1077244579">
          <w:marLeft w:val="0"/>
          <w:marRight w:val="0"/>
          <w:marTop w:val="0"/>
          <w:marBottom w:val="0"/>
          <w:divBdr>
            <w:top w:val="none" w:sz="0" w:space="0" w:color="auto"/>
            <w:left w:val="none" w:sz="0" w:space="0" w:color="auto"/>
            <w:bottom w:val="none" w:sz="0" w:space="0" w:color="auto"/>
            <w:right w:val="none" w:sz="0" w:space="0" w:color="auto"/>
          </w:divBdr>
          <w:divsChild>
            <w:div w:id="38358050">
              <w:marLeft w:val="0"/>
              <w:marRight w:val="0"/>
              <w:marTop w:val="0"/>
              <w:marBottom w:val="0"/>
              <w:divBdr>
                <w:top w:val="none" w:sz="0" w:space="0" w:color="auto"/>
                <w:left w:val="none" w:sz="0" w:space="0" w:color="auto"/>
                <w:bottom w:val="none" w:sz="0" w:space="0" w:color="auto"/>
                <w:right w:val="none" w:sz="0" w:space="0" w:color="auto"/>
              </w:divBdr>
            </w:div>
          </w:divsChild>
        </w:div>
        <w:div w:id="47077547">
          <w:marLeft w:val="0"/>
          <w:marRight w:val="0"/>
          <w:marTop w:val="0"/>
          <w:marBottom w:val="0"/>
          <w:divBdr>
            <w:top w:val="none" w:sz="0" w:space="0" w:color="auto"/>
            <w:left w:val="none" w:sz="0" w:space="0" w:color="auto"/>
            <w:bottom w:val="none" w:sz="0" w:space="0" w:color="auto"/>
            <w:right w:val="none" w:sz="0" w:space="0" w:color="auto"/>
          </w:divBdr>
          <w:divsChild>
            <w:div w:id="155650315">
              <w:marLeft w:val="0"/>
              <w:marRight w:val="0"/>
              <w:marTop w:val="0"/>
              <w:marBottom w:val="0"/>
              <w:divBdr>
                <w:top w:val="none" w:sz="0" w:space="0" w:color="auto"/>
                <w:left w:val="none" w:sz="0" w:space="0" w:color="auto"/>
                <w:bottom w:val="none" w:sz="0" w:space="0" w:color="auto"/>
                <w:right w:val="none" w:sz="0" w:space="0" w:color="auto"/>
              </w:divBdr>
            </w:div>
          </w:divsChild>
        </w:div>
        <w:div w:id="1780877429">
          <w:marLeft w:val="0"/>
          <w:marRight w:val="0"/>
          <w:marTop w:val="0"/>
          <w:marBottom w:val="0"/>
          <w:divBdr>
            <w:top w:val="none" w:sz="0" w:space="0" w:color="auto"/>
            <w:left w:val="none" w:sz="0" w:space="0" w:color="auto"/>
            <w:bottom w:val="none" w:sz="0" w:space="0" w:color="auto"/>
            <w:right w:val="none" w:sz="0" w:space="0" w:color="auto"/>
          </w:divBdr>
          <w:divsChild>
            <w:div w:id="1282684441">
              <w:marLeft w:val="0"/>
              <w:marRight w:val="0"/>
              <w:marTop w:val="0"/>
              <w:marBottom w:val="0"/>
              <w:divBdr>
                <w:top w:val="none" w:sz="0" w:space="0" w:color="auto"/>
                <w:left w:val="none" w:sz="0" w:space="0" w:color="auto"/>
                <w:bottom w:val="none" w:sz="0" w:space="0" w:color="auto"/>
                <w:right w:val="none" w:sz="0" w:space="0" w:color="auto"/>
              </w:divBdr>
            </w:div>
          </w:divsChild>
        </w:div>
        <w:div w:id="486291752">
          <w:marLeft w:val="0"/>
          <w:marRight w:val="0"/>
          <w:marTop w:val="0"/>
          <w:marBottom w:val="0"/>
          <w:divBdr>
            <w:top w:val="none" w:sz="0" w:space="0" w:color="auto"/>
            <w:left w:val="none" w:sz="0" w:space="0" w:color="auto"/>
            <w:bottom w:val="none" w:sz="0" w:space="0" w:color="auto"/>
            <w:right w:val="none" w:sz="0" w:space="0" w:color="auto"/>
          </w:divBdr>
          <w:divsChild>
            <w:div w:id="87390704">
              <w:marLeft w:val="0"/>
              <w:marRight w:val="0"/>
              <w:marTop w:val="0"/>
              <w:marBottom w:val="0"/>
              <w:divBdr>
                <w:top w:val="none" w:sz="0" w:space="0" w:color="auto"/>
                <w:left w:val="none" w:sz="0" w:space="0" w:color="auto"/>
                <w:bottom w:val="none" w:sz="0" w:space="0" w:color="auto"/>
                <w:right w:val="none" w:sz="0" w:space="0" w:color="auto"/>
              </w:divBdr>
            </w:div>
          </w:divsChild>
        </w:div>
        <w:div w:id="1659845319">
          <w:marLeft w:val="0"/>
          <w:marRight w:val="0"/>
          <w:marTop w:val="0"/>
          <w:marBottom w:val="0"/>
          <w:divBdr>
            <w:top w:val="none" w:sz="0" w:space="0" w:color="auto"/>
            <w:left w:val="none" w:sz="0" w:space="0" w:color="auto"/>
            <w:bottom w:val="none" w:sz="0" w:space="0" w:color="auto"/>
            <w:right w:val="none" w:sz="0" w:space="0" w:color="auto"/>
          </w:divBdr>
          <w:divsChild>
            <w:div w:id="1416511462">
              <w:marLeft w:val="0"/>
              <w:marRight w:val="0"/>
              <w:marTop w:val="0"/>
              <w:marBottom w:val="0"/>
              <w:divBdr>
                <w:top w:val="none" w:sz="0" w:space="0" w:color="auto"/>
                <w:left w:val="none" w:sz="0" w:space="0" w:color="auto"/>
                <w:bottom w:val="none" w:sz="0" w:space="0" w:color="auto"/>
                <w:right w:val="none" w:sz="0" w:space="0" w:color="auto"/>
              </w:divBdr>
            </w:div>
          </w:divsChild>
        </w:div>
        <w:div w:id="1326664521">
          <w:marLeft w:val="0"/>
          <w:marRight w:val="0"/>
          <w:marTop w:val="0"/>
          <w:marBottom w:val="0"/>
          <w:divBdr>
            <w:top w:val="none" w:sz="0" w:space="0" w:color="auto"/>
            <w:left w:val="none" w:sz="0" w:space="0" w:color="auto"/>
            <w:bottom w:val="none" w:sz="0" w:space="0" w:color="auto"/>
            <w:right w:val="none" w:sz="0" w:space="0" w:color="auto"/>
          </w:divBdr>
          <w:divsChild>
            <w:div w:id="1888909869">
              <w:marLeft w:val="0"/>
              <w:marRight w:val="0"/>
              <w:marTop w:val="0"/>
              <w:marBottom w:val="0"/>
              <w:divBdr>
                <w:top w:val="none" w:sz="0" w:space="0" w:color="auto"/>
                <w:left w:val="none" w:sz="0" w:space="0" w:color="auto"/>
                <w:bottom w:val="none" w:sz="0" w:space="0" w:color="auto"/>
                <w:right w:val="none" w:sz="0" w:space="0" w:color="auto"/>
              </w:divBdr>
            </w:div>
          </w:divsChild>
        </w:div>
        <w:div w:id="1640066336">
          <w:marLeft w:val="0"/>
          <w:marRight w:val="0"/>
          <w:marTop w:val="0"/>
          <w:marBottom w:val="0"/>
          <w:divBdr>
            <w:top w:val="none" w:sz="0" w:space="0" w:color="auto"/>
            <w:left w:val="none" w:sz="0" w:space="0" w:color="auto"/>
            <w:bottom w:val="none" w:sz="0" w:space="0" w:color="auto"/>
            <w:right w:val="none" w:sz="0" w:space="0" w:color="auto"/>
          </w:divBdr>
          <w:divsChild>
            <w:div w:id="1227453117">
              <w:marLeft w:val="0"/>
              <w:marRight w:val="0"/>
              <w:marTop w:val="0"/>
              <w:marBottom w:val="0"/>
              <w:divBdr>
                <w:top w:val="none" w:sz="0" w:space="0" w:color="auto"/>
                <w:left w:val="none" w:sz="0" w:space="0" w:color="auto"/>
                <w:bottom w:val="none" w:sz="0" w:space="0" w:color="auto"/>
                <w:right w:val="none" w:sz="0" w:space="0" w:color="auto"/>
              </w:divBdr>
            </w:div>
          </w:divsChild>
        </w:div>
        <w:div w:id="2071613328">
          <w:marLeft w:val="0"/>
          <w:marRight w:val="0"/>
          <w:marTop w:val="0"/>
          <w:marBottom w:val="0"/>
          <w:divBdr>
            <w:top w:val="none" w:sz="0" w:space="0" w:color="auto"/>
            <w:left w:val="none" w:sz="0" w:space="0" w:color="auto"/>
            <w:bottom w:val="none" w:sz="0" w:space="0" w:color="auto"/>
            <w:right w:val="none" w:sz="0" w:space="0" w:color="auto"/>
          </w:divBdr>
          <w:divsChild>
            <w:div w:id="387799296">
              <w:marLeft w:val="0"/>
              <w:marRight w:val="0"/>
              <w:marTop w:val="0"/>
              <w:marBottom w:val="0"/>
              <w:divBdr>
                <w:top w:val="none" w:sz="0" w:space="0" w:color="auto"/>
                <w:left w:val="none" w:sz="0" w:space="0" w:color="auto"/>
                <w:bottom w:val="none" w:sz="0" w:space="0" w:color="auto"/>
                <w:right w:val="none" w:sz="0" w:space="0" w:color="auto"/>
              </w:divBdr>
            </w:div>
          </w:divsChild>
        </w:div>
        <w:div w:id="1662542346">
          <w:marLeft w:val="0"/>
          <w:marRight w:val="0"/>
          <w:marTop w:val="0"/>
          <w:marBottom w:val="0"/>
          <w:divBdr>
            <w:top w:val="none" w:sz="0" w:space="0" w:color="auto"/>
            <w:left w:val="none" w:sz="0" w:space="0" w:color="auto"/>
            <w:bottom w:val="none" w:sz="0" w:space="0" w:color="auto"/>
            <w:right w:val="none" w:sz="0" w:space="0" w:color="auto"/>
          </w:divBdr>
          <w:divsChild>
            <w:div w:id="1617063226">
              <w:marLeft w:val="0"/>
              <w:marRight w:val="0"/>
              <w:marTop w:val="0"/>
              <w:marBottom w:val="0"/>
              <w:divBdr>
                <w:top w:val="none" w:sz="0" w:space="0" w:color="auto"/>
                <w:left w:val="none" w:sz="0" w:space="0" w:color="auto"/>
                <w:bottom w:val="none" w:sz="0" w:space="0" w:color="auto"/>
                <w:right w:val="none" w:sz="0" w:space="0" w:color="auto"/>
              </w:divBdr>
            </w:div>
          </w:divsChild>
        </w:div>
        <w:div w:id="1735009400">
          <w:marLeft w:val="0"/>
          <w:marRight w:val="0"/>
          <w:marTop w:val="0"/>
          <w:marBottom w:val="0"/>
          <w:divBdr>
            <w:top w:val="none" w:sz="0" w:space="0" w:color="auto"/>
            <w:left w:val="none" w:sz="0" w:space="0" w:color="auto"/>
            <w:bottom w:val="none" w:sz="0" w:space="0" w:color="auto"/>
            <w:right w:val="none" w:sz="0" w:space="0" w:color="auto"/>
          </w:divBdr>
          <w:divsChild>
            <w:div w:id="831144490">
              <w:marLeft w:val="0"/>
              <w:marRight w:val="0"/>
              <w:marTop w:val="0"/>
              <w:marBottom w:val="0"/>
              <w:divBdr>
                <w:top w:val="none" w:sz="0" w:space="0" w:color="auto"/>
                <w:left w:val="none" w:sz="0" w:space="0" w:color="auto"/>
                <w:bottom w:val="none" w:sz="0" w:space="0" w:color="auto"/>
                <w:right w:val="none" w:sz="0" w:space="0" w:color="auto"/>
              </w:divBdr>
            </w:div>
          </w:divsChild>
        </w:div>
        <w:div w:id="101610710">
          <w:marLeft w:val="0"/>
          <w:marRight w:val="0"/>
          <w:marTop w:val="0"/>
          <w:marBottom w:val="0"/>
          <w:divBdr>
            <w:top w:val="none" w:sz="0" w:space="0" w:color="auto"/>
            <w:left w:val="none" w:sz="0" w:space="0" w:color="auto"/>
            <w:bottom w:val="none" w:sz="0" w:space="0" w:color="auto"/>
            <w:right w:val="none" w:sz="0" w:space="0" w:color="auto"/>
          </w:divBdr>
          <w:divsChild>
            <w:div w:id="848638646">
              <w:marLeft w:val="0"/>
              <w:marRight w:val="0"/>
              <w:marTop w:val="0"/>
              <w:marBottom w:val="0"/>
              <w:divBdr>
                <w:top w:val="none" w:sz="0" w:space="0" w:color="auto"/>
                <w:left w:val="none" w:sz="0" w:space="0" w:color="auto"/>
                <w:bottom w:val="none" w:sz="0" w:space="0" w:color="auto"/>
                <w:right w:val="none" w:sz="0" w:space="0" w:color="auto"/>
              </w:divBdr>
            </w:div>
          </w:divsChild>
        </w:div>
        <w:div w:id="794324652">
          <w:marLeft w:val="0"/>
          <w:marRight w:val="0"/>
          <w:marTop w:val="0"/>
          <w:marBottom w:val="0"/>
          <w:divBdr>
            <w:top w:val="none" w:sz="0" w:space="0" w:color="auto"/>
            <w:left w:val="none" w:sz="0" w:space="0" w:color="auto"/>
            <w:bottom w:val="none" w:sz="0" w:space="0" w:color="auto"/>
            <w:right w:val="none" w:sz="0" w:space="0" w:color="auto"/>
          </w:divBdr>
          <w:divsChild>
            <w:div w:id="1660765076">
              <w:marLeft w:val="0"/>
              <w:marRight w:val="0"/>
              <w:marTop w:val="0"/>
              <w:marBottom w:val="0"/>
              <w:divBdr>
                <w:top w:val="none" w:sz="0" w:space="0" w:color="auto"/>
                <w:left w:val="none" w:sz="0" w:space="0" w:color="auto"/>
                <w:bottom w:val="none" w:sz="0" w:space="0" w:color="auto"/>
                <w:right w:val="none" w:sz="0" w:space="0" w:color="auto"/>
              </w:divBdr>
            </w:div>
          </w:divsChild>
        </w:div>
        <w:div w:id="1896963082">
          <w:marLeft w:val="0"/>
          <w:marRight w:val="0"/>
          <w:marTop w:val="0"/>
          <w:marBottom w:val="0"/>
          <w:divBdr>
            <w:top w:val="none" w:sz="0" w:space="0" w:color="auto"/>
            <w:left w:val="none" w:sz="0" w:space="0" w:color="auto"/>
            <w:bottom w:val="none" w:sz="0" w:space="0" w:color="auto"/>
            <w:right w:val="none" w:sz="0" w:space="0" w:color="auto"/>
          </w:divBdr>
          <w:divsChild>
            <w:div w:id="1891530329">
              <w:marLeft w:val="0"/>
              <w:marRight w:val="0"/>
              <w:marTop w:val="0"/>
              <w:marBottom w:val="0"/>
              <w:divBdr>
                <w:top w:val="none" w:sz="0" w:space="0" w:color="auto"/>
                <w:left w:val="none" w:sz="0" w:space="0" w:color="auto"/>
                <w:bottom w:val="none" w:sz="0" w:space="0" w:color="auto"/>
                <w:right w:val="none" w:sz="0" w:space="0" w:color="auto"/>
              </w:divBdr>
            </w:div>
          </w:divsChild>
        </w:div>
        <w:div w:id="538051035">
          <w:marLeft w:val="0"/>
          <w:marRight w:val="0"/>
          <w:marTop w:val="0"/>
          <w:marBottom w:val="0"/>
          <w:divBdr>
            <w:top w:val="none" w:sz="0" w:space="0" w:color="auto"/>
            <w:left w:val="none" w:sz="0" w:space="0" w:color="auto"/>
            <w:bottom w:val="none" w:sz="0" w:space="0" w:color="auto"/>
            <w:right w:val="none" w:sz="0" w:space="0" w:color="auto"/>
          </w:divBdr>
          <w:divsChild>
            <w:div w:id="475298832">
              <w:marLeft w:val="0"/>
              <w:marRight w:val="0"/>
              <w:marTop w:val="0"/>
              <w:marBottom w:val="0"/>
              <w:divBdr>
                <w:top w:val="none" w:sz="0" w:space="0" w:color="auto"/>
                <w:left w:val="none" w:sz="0" w:space="0" w:color="auto"/>
                <w:bottom w:val="none" w:sz="0" w:space="0" w:color="auto"/>
                <w:right w:val="none" w:sz="0" w:space="0" w:color="auto"/>
              </w:divBdr>
            </w:div>
          </w:divsChild>
        </w:div>
        <w:div w:id="390079122">
          <w:marLeft w:val="0"/>
          <w:marRight w:val="0"/>
          <w:marTop w:val="0"/>
          <w:marBottom w:val="0"/>
          <w:divBdr>
            <w:top w:val="none" w:sz="0" w:space="0" w:color="auto"/>
            <w:left w:val="none" w:sz="0" w:space="0" w:color="auto"/>
            <w:bottom w:val="none" w:sz="0" w:space="0" w:color="auto"/>
            <w:right w:val="none" w:sz="0" w:space="0" w:color="auto"/>
          </w:divBdr>
          <w:divsChild>
            <w:div w:id="1062752012">
              <w:marLeft w:val="0"/>
              <w:marRight w:val="0"/>
              <w:marTop w:val="0"/>
              <w:marBottom w:val="0"/>
              <w:divBdr>
                <w:top w:val="none" w:sz="0" w:space="0" w:color="auto"/>
                <w:left w:val="none" w:sz="0" w:space="0" w:color="auto"/>
                <w:bottom w:val="none" w:sz="0" w:space="0" w:color="auto"/>
                <w:right w:val="none" w:sz="0" w:space="0" w:color="auto"/>
              </w:divBdr>
            </w:div>
          </w:divsChild>
        </w:div>
        <w:div w:id="1581282509">
          <w:marLeft w:val="0"/>
          <w:marRight w:val="0"/>
          <w:marTop w:val="0"/>
          <w:marBottom w:val="0"/>
          <w:divBdr>
            <w:top w:val="none" w:sz="0" w:space="0" w:color="auto"/>
            <w:left w:val="none" w:sz="0" w:space="0" w:color="auto"/>
            <w:bottom w:val="none" w:sz="0" w:space="0" w:color="auto"/>
            <w:right w:val="none" w:sz="0" w:space="0" w:color="auto"/>
          </w:divBdr>
          <w:divsChild>
            <w:div w:id="1596281147">
              <w:marLeft w:val="0"/>
              <w:marRight w:val="0"/>
              <w:marTop w:val="0"/>
              <w:marBottom w:val="0"/>
              <w:divBdr>
                <w:top w:val="none" w:sz="0" w:space="0" w:color="auto"/>
                <w:left w:val="none" w:sz="0" w:space="0" w:color="auto"/>
                <w:bottom w:val="none" w:sz="0" w:space="0" w:color="auto"/>
                <w:right w:val="none" w:sz="0" w:space="0" w:color="auto"/>
              </w:divBdr>
            </w:div>
          </w:divsChild>
        </w:div>
        <w:div w:id="935015495">
          <w:marLeft w:val="0"/>
          <w:marRight w:val="0"/>
          <w:marTop w:val="0"/>
          <w:marBottom w:val="0"/>
          <w:divBdr>
            <w:top w:val="none" w:sz="0" w:space="0" w:color="auto"/>
            <w:left w:val="none" w:sz="0" w:space="0" w:color="auto"/>
            <w:bottom w:val="none" w:sz="0" w:space="0" w:color="auto"/>
            <w:right w:val="none" w:sz="0" w:space="0" w:color="auto"/>
          </w:divBdr>
          <w:divsChild>
            <w:div w:id="176426860">
              <w:marLeft w:val="0"/>
              <w:marRight w:val="0"/>
              <w:marTop w:val="0"/>
              <w:marBottom w:val="0"/>
              <w:divBdr>
                <w:top w:val="none" w:sz="0" w:space="0" w:color="auto"/>
                <w:left w:val="none" w:sz="0" w:space="0" w:color="auto"/>
                <w:bottom w:val="none" w:sz="0" w:space="0" w:color="auto"/>
                <w:right w:val="none" w:sz="0" w:space="0" w:color="auto"/>
              </w:divBdr>
            </w:div>
          </w:divsChild>
        </w:div>
        <w:div w:id="1651640710">
          <w:marLeft w:val="0"/>
          <w:marRight w:val="0"/>
          <w:marTop w:val="0"/>
          <w:marBottom w:val="0"/>
          <w:divBdr>
            <w:top w:val="none" w:sz="0" w:space="0" w:color="auto"/>
            <w:left w:val="none" w:sz="0" w:space="0" w:color="auto"/>
            <w:bottom w:val="none" w:sz="0" w:space="0" w:color="auto"/>
            <w:right w:val="none" w:sz="0" w:space="0" w:color="auto"/>
          </w:divBdr>
          <w:divsChild>
            <w:div w:id="269431764">
              <w:marLeft w:val="0"/>
              <w:marRight w:val="0"/>
              <w:marTop w:val="0"/>
              <w:marBottom w:val="0"/>
              <w:divBdr>
                <w:top w:val="none" w:sz="0" w:space="0" w:color="auto"/>
                <w:left w:val="none" w:sz="0" w:space="0" w:color="auto"/>
                <w:bottom w:val="none" w:sz="0" w:space="0" w:color="auto"/>
                <w:right w:val="none" w:sz="0" w:space="0" w:color="auto"/>
              </w:divBdr>
            </w:div>
          </w:divsChild>
        </w:div>
        <w:div w:id="906576788">
          <w:marLeft w:val="0"/>
          <w:marRight w:val="0"/>
          <w:marTop w:val="0"/>
          <w:marBottom w:val="0"/>
          <w:divBdr>
            <w:top w:val="none" w:sz="0" w:space="0" w:color="auto"/>
            <w:left w:val="none" w:sz="0" w:space="0" w:color="auto"/>
            <w:bottom w:val="none" w:sz="0" w:space="0" w:color="auto"/>
            <w:right w:val="none" w:sz="0" w:space="0" w:color="auto"/>
          </w:divBdr>
          <w:divsChild>
            <w:div w:id="1799569334">
              <w:marLeft w:val="0"/>
              <w:marRight w:val="0"/>
              <w:marTop w:val="0"/>
              <w:marBottom w:val="0"/>
              <w:divBdr>
                <w:top w:val="none" w:sz="0" w:space="0" w:color="auto"/>
                <w:left w:val="none" w:sz="0" w:space="0" w:color="auto"/>
                <w:bottom w:val="none" w:sz="0" w:space="0" w:color="auto"/>
                <w:right w:val="none" w:sz="0" w:space="0" w:color="auto"/>
              </w:divBdr>
            </w:div>
          </w:divsChild>
        </w:div>
        <w:div w:id="92015260">
          <w:marLeft w:val="0"/>
          <w:marRight w:val="0"/>
          <w:marTop w:val="0"/>
          <w:marBottom w:val="0"/>
          <w:divBdr>
            <w:top w:val="none" w:sz="0" w:space="0" w:color="auto"/>
            <w:left w:val="none" w:sz="0" w:space="0" w:color="auto"/>
            <w:bottom w:val="none" w:sz="0" w:space="0" w:color="auto"/>
            <w:right w:val="none" w:sz="0" w:space="0" w:color="auto"/>
          </w:divBdr>
          <w:divsChild>
            <w:div w:id="242763818">
              <w:marLeft w:val="0"/>
              <w:marRight w:val="0"/>
              <w:marTop w:val="0"/>
              <w:marBottom w:val="0"/>
              <w:divBdr>
                <w:top w:val="none" w:sz="0" w:space="0" w:color="auto"/>
                <w:left w:val="none" w:sz="0" w:space="0" w:color="auto"/>
                <w:bottom w:val="none" w:sz="0" w:space="0" w:color="auto"/>
                <w:right w:val="none" w:sz="0" w:space="0" w:color="auto"/>
              </w:divBdr>
            </w:div>
          </w:divsChild>
        </w:div>
        <w:div w:id="1651135787">
          <w:marLeft w:val="0"/>
          <w:marRight w:val="0"/>
          <w:marTop w:val="0"/>
          <w:marBottom w:val="0"/>
          <w:divBdr>
            <w:top w:val="none" w:sz="0" w:space="0" w:color="auto"/>
            <w:left w:val="none" w:sz="0" w:space="0" w:color="auto"/>
            <w:bottom w:val="none" w:sz="0" w:space="0" w:color="auto"/>
            <w:right w:val="none" w:sz="0" w:space="0" w:color="auto"/>
          </w:divBdr>
          <w:divsChild>
            <w:div w:id="2136604674">
              <w:marLeft w:val="0"/>
              <w:marRight w:val="0"/>
              <w:marTop w:val="0"/>
              <w:marBottom w:val="0"/>
              <w:divBdr>
                <w:top w:val="none" w:sz="0" w:space="0" w:color="auto"/>
                <w:left w:val="none" w:sz="0" w:space="0" w:color="auto"/>
                <w:bottom w:val="none" w:sz="0" w:space="0" w:color="auto"/>
                <w:right w:val="none" w:sz="0" w:space="0" w:color="auto"/>
              </w:divBdr>
            </w:div>
          </w:divsChild>
        </w:div>
        <w:div w:id="602569897">
          <w:marLeft w:val="0"/>
          <w:marRight w:val="0"/>
          <w:marTop w:val="0"/>
          <w:marBottom w:val="0"/>
          <w:divBdr>
            <w:top w:val="none" w:sz="0" w:space="0" w:color="auto"/>
            <w:left w:val="none" w:sz="0" w:space="0" w:color="auto"/>
            <w:bottom w:val="none" w:sz="0" w:space="0" w:color="auto"/>
            <w:right w:val="none" w:sz="0" w:space="0" w:color="auto"/>
          </w:divBdr>
          <w:divsChild>
            <w:div w:id="1925258716">
              <w:marLeft w:val="0"/>
              <w:marRight w:val="0"/>
              <w:marTop w:val="0"/>
              <w:marBottom w:val="0"/>
              <w:divBdr>
                <w:top w:val="none" w:sz="0" w:space="0" w:color="auto"/>
                <w:left w:val="none" w:sz="0" w:space="0" w:color="auto"/>
                <w:bottom w:val="none" w:sz="0" w:space="0" w:color="auto"/>
                <w:right w:val="none" w:sz="0" w:space="0" w:color="auto"/>
              </w:divBdr>
            </w:div>
          </w:divsChild>
        </w:div>
        <w:div w:id="1429429239">
          <w:marLeft w:val="0"/>
          <w:marRight w:val="0"/>
          <w:marTop w:val="0"/>
          <w:marBottom w:val="0"/>
          <w:divBdr>
            <w:top w:val="none" w:sz="0" w:space="0" w:color="auto"/>
            <w:left w:val="none" w:sz="0" w:space="0" w:color="auto"/>
            <w:bottom w:val="none" w:sz="0" w:space="0" w:color="auto"/>
            <w:right w:val="none" w:sz="0" w:space="0" w:color="auto"/>
          </w:divBdr>
          <w:divsChild>
            <w:div w:id="75785439">
              <w:marLeft w:val="0"/>
              <w:marRight w:val="0"/>
              <w:marTop w:val="0"/>
              <w:marBottom w:val="0"/>
              <w:divBdr>
                <w:top w:val="none" w:sz="0" w:space="0" w:color="auto"/>
                <w:left w:val="none" w:sz="0" w:space="0" w:color="auto"/>
                <w:bottom w:val="none" w:sz="0" w:space="0" w:color="auto"/>
                <w:right w:val="none" w:sz="0" w:space="0" w:color="auto"/>
              </w:divBdr>
            </w:div>
          </w:divsChild>
        </w:div>
        <w:div w:id="444928548">
          <w:marLeft w:val="0"/>
          <w:marRight w:val="0"/>
          <w:marTop w:val="0"/>
          <w:marBottom w:val="0"/>
          <w:divBdr>
            <w:top w:val="none" w:sz="0" w:space="0" w:color="auto"/>
            <w:left w:val="none" w:sz="0" w:space="0" w:color="auto"/>
            <w:bottom w:val="none" w:sz="0" w:space="0" w:color="auto"/>
            <w:right w:val="none" w:sz="0" w:space="0" w:color="auto"/>
          </w:divBdr>
          <w:divsChild>
            <w:div w:id="1044870973">
              <w:marLeft w:val="0"/>
              <w:marRight w:val="0"/>
              <w:marTop w:val="0"/>
              <w:marBottom w:val="0"/>
              <w:divBdr>
                <w:top w:val="none" w:sz="0" w:space="0" w:color="auto"/>
                <w:left w:val="none" w:sz="0" w:space="0" w:color="auto"/>
                <w:bottom w:val="none" w:sz="0" w:space="0" w:color="auto"/>
                <w:right w:val="none" w:sz="0" w:space="0" w:color="auto"/>
              </w:divBdr>
            </w:div>
          </w:divsChild>
        </w:div>
        <w:div w:id="609820470">
          <w:marLeft w:val="0"/>
          <w:marRight w:val="0"/>
          <w:marTop w:val="0"/>
          <w:marBottom w:val="0"/>
          <w:divBdr>
            <w:top w:val="none" w:sz="0" w:space="0" w:color="auto"/>
            <w:left w:val="none" w:sz="0" w:space="0" w:color="auto"/>
            <w:bottom w:val="none" w:sz="0" w:space="0" w:color="auto"/>
            <w:right w:val="none" w:sz="0" w:space="0" w:color="auto"/>
          </w:divBdr>
          <w:divsChild>
            <w:div w:id="174157446">
              <w:marLeft w:val="0"/>
              <w:marRight w:val="0"/>
              <w:marTop w:val="0"/>
              <w:marBottom w:val="0"/>
              <w:divBdr>
                <w:top w:val="none" w:sz="0" w:space="0" w:color="auto"/>
                <w:left w:val="none" w:sz="0" w:space="0" w:color="auto"/>
                <w:bottom w:val="none" w:sz="0" w:space="0" w:color="auto"/>
                <w:right w:val="none" w:sz="0" w:space="0" w:color="auto"/>
              </w:divBdr>
            </w:div>
          </w:divsChild>
        </w:div>
        <w:div w:id="865482030">
          <w:marLeft w:val="0"/>
          <w:marRight w:val="0"/>
          <w:marTop w:val="0"/>
          <w:marBottom w:val="0"/>
          <w:divBdr>
            <w:top w:val="none" w:sz="0" w:space="0" w:color="auto"/>
            <w:left w:val="none" w:sz="0" w:space="0" w:color="auto"/>
            <w:bottom w:val="none" w:sz="0" w:space="0" w:color="auto"/>
            <w:right w:val="none" w:sz="0" w:space="0" w:color="auto"/>
          </w:divBdr>
          <w:divsChild>
            <w:div w:id="1863545405">
              <w:marLeft w:val="0"/>
              <w:marRight w:val="0"/>
              <w:marTop w:val="0"/>
              <w:marBottom w:val="0"/>
              <w:divBdr>
                <w:top w:val="none" w:sz="0" w:space="0" w:color="auto"/>
                <w:left w:val="none" w:sz="0" w:space="0" w:color="auto"/>
                <w:bottom w:val="none" w:sz="0" w:space="0" w:color="auto"/>
                <w:right w:val="none" w:sz="0" w:space="0" w:color="auto"/>
              </w:divBdr>
            </w:div>
          </w:divsChild>
        </w:div>
        <w:div w:id="569997169">
          <w:marLeft w:val="0"/>
          <w:marRight w:val="0"/>
          <w:marTop w:val="0"/>
          <w:marBottom w:val="0"/>
          <w:divBdr>
            <w:top w:val="none" w:sz="0" w:space="0" w:color="auto"/>
            <w:left w:val="none" w:sz="0" w:space="0" w:color="auto"/>
            <w:bottom w:val="none" w:sz="0" w:space="0" w:color="auto"/>
            <w:right w:val="none" w:sz="0" w:space="0" w:color="auto"/>
          </w:divBdr>
          <w:divsChild>
            <w:div w:id="1093668739">
              <w:marLeft w:val="0"/>
              <w:marRight w:val="0"/>
              <w:marTop w:val="0"/>
              <w:marBottom w:val="0"/>
              <w:divBdr>
                <w:top w:val="none" w:sz="0" w:space="0" w:color="auto"/>
                <w:left w:val="none" w:sz="0" w:space="0" w:color="auto"/>
                <w:bottom w:val="none" w:sz="0" w:space="0" w:color="auto"/>
                <w:right w:val="none" w:sz="0" w:space="0" w:color="auto"/>
              </w:divBdr>
            </w:div>
          </w:divsChild>
        </w:div>
        <w:div w:id="1102529199">
          <w:marLeft w:val="0"/>
          <w:marRight w:val="0"/>
          <w:marTop w:val="0"/>
          <w:marBottom w:val="0"/>
          <w:divBdr>
            <w:top w:val="none" w:sz="0" w:space="0" w:color="auto"/>
            <w:left w:val="none" w:sz="0" w:space="0" w:color="auto"/>
            <w:bottom w:val="none" w:sz="0" w:space="0" w:color="auto"/>
            <w:right w:val="none" w:sz="0" w:space="0" w:color="auto"/>
          </w:divBdr>
          <w:divsChild>
            <w:div w:id="1689257743">
              <w:marLeft w:val="0"/>
              <w:marRight w:val="0"/>
              <w:marTop w:val="0"/>
              <w:marBottom w:val="0"/>
              <w:divBdr>
                <w:top w:val="none" w:sz="0" w:space="0" w:color="auto"/>
                <w:left w:val="none" w:sz="0" w:space="0" w:color="auto"/>
                <w:bottom w:val="none" w:sz="0" w:space="0" w:color="auto"/>
                <w:right w:val="none" w:sz="0" w:space="0" w:color="auto"/>
              </w:divBdr>
            </w:div>
          </w:divsChild>
        </w:div>
        <w:div w:id="1997610277">
          <w:marLeft w:val="0"/>
          <w:marRight w:val="0"/>
          <w:marTop w:val="0"/>
          <w:marBottom w:val="0"/>
          <w:divBdr>
            <w:top w:val="none" w:sz="0" w:space="0" w:color="auto"/>
            <w:left w:val="none" w:sz="0" w:space="0" w:color="auto"/>
            <w:bottom w:val="none" w:sz="0" w:space="0" w:color="auto"/>
            <w:right w:val="none" w:sz="0" w:space="0" w:color="auto"/>
          </w:divBdr>
          <w:divsChild>
            <w:div w:id="1463427417">
              <w:marLeft w:val="0"/>
              <w:marRight w:val="0"/>
              <w:marTop w:val="0"/>
              <w:marBottom w:val="0"/>
              <w:divBdr>
                <w:top w:val="none" w:sz="0" w:space="0" w:color="auto"/>
                <w:left w:val="none" w:sz="0" w:space="0" w:color="auto"/>
                <w:bottom w:val="none" w:sz="0" w:space="0" w:color="auto"/>
                <w:right w:val="none" w:sz="0" w:space="0" w:color="auto"/>
              </w:divBdr>
            </w:div>
          </w:divsChild>
        </w:div>
        <w:div w:id="1457287018">
          <w:marLeft w:val="0"/>
          <w:marRight w:val="0"/>
          <w:marTop w:val="0"/>
          <w:marBottom w:val="0"/>
          <w:divBdr>
            <w:top w:val="none" w:sz="0" w:space="0" w:color="auto"/>
            <w:left w:val="none" w:sz="0" w:space="0" w:color="auto"/>
            <w:bottom w:val="none" w:sz="0" w:space="0" w:color="auto"/>
            <w:right w:val="none" w:sz="0" w:space="0" w:color="auto"/>
          </w:divBdr>
          <w:divsChild>
            <w:div w:id="603418731">
              <w:marLeft w:val="0"/>
              <w:marRight w:val="0"/>
              <w:marTop w:val="0"/>
              <w:marBottom w:val="0"/>
              <w:divBdr>
                <w:top w:val="none" w:sz="0" w:space="0" w:color="auto"/>
                <w:left w:val="none" w:sz="0" w:space="0" w:color="auto"/>
                <w:bottom w:val="none" w:sz="0" w:space="0" w:color="auto"/>
                <w:right w:val="none" w:sz="0" w:space="0" w:color="auto"/>
              </w:divBdr>
            </w:div>
          </w:divsChild>
        </w:div>
        <w:div w:id="1999185243">
          <w:marLeft w:val="0"/>
          <w:marRight w:val="0"/>
          <w:marTop w:val="0"/>
          <w:marBottom w:val="0"/>
          <w:divBdr>
            <w:top w:val="none" w:sz="0" w:space="0" w:color="auto"/>
            <w:left w:val="none" w:sz="0" w:space="0" w:color="auto"/>
            <w:bottom w:val="none" w:sz="0" w:space="0" w:color="auto"/>
            <w:right w:val="none" w:sz="0" w:space="0" w:color="auto"/>
          </w:divBdr>
          <w:divsChild>
            <w:div w:id="1541430989">
              <w:marLeft w:val="0"/>
              <w:marRight w:val="0"/>
              <w:marTop w:val="0"/>
              <w:marBottom w:val="0"/>
              <w:divBdr>
                <w:top w:val="none" w:sz="0" w:space="0" w:color="auto"/>
                <w:left w:val="none" w:sz="0" w:space="0" w:color="auto"/>
                <w:bottom w:val="none" w:sz="0" w:space="0" w:color="auto"/>
                <w:right w:val="none" w:sz="0" w:space="0" w:color="auto"/>
              </w:divBdr>
            </w:div>
          </w:divsChild>
        </w:div>
        <w:div w:id="234896141">
          <w:marLeft w:val="0"/>
          <w:marRight w:val="0"/>
          <w:marTop w:val="0"/>
          <w:marBottom w:val="0"/>
          <w:divBdr>
            <w:top w:val="none" w:sz="0" w:space="0" w:color="auto"/>
            <w:left w:val="none" w:sz="0" w:space="0" w:color="auto"/>
            <w:bottom w:val="none" w:sz="0" w:space="0" w:color="auto"/>
            <w:right w:val="none" w:sz="0" w:space="0" w:color="auto"/>
          </w:divBdr>
          <w:divsChild>
            <w:div w:id="505249744">
              <w:marLeft w:val="0"/>
              <w:marRight w:val="0"/>
              <w:marTop w:val="0"/>
              <w:marBottom w:val="0"/>
              <w:divBdr>
                <w:top w:val="none" w:sz="0" w:space="0" w:color="auto"/>
                <w:left w:val="none" w:sz="0" w:space="0" w:color="auto"/>
                <w:bottom w:val="none" w:sz="0" w:space="0" w:color="auto"/>
                <w:right w:val="none" w:sz="0" w:space="0" w:color="auto"/>
              </w:divBdr>
            </w:div>
          </w:divsChild>
        </w:div>
        <w:div w:id="502016242">
          <w:marLeft w:val="0"/>
          <w:marRight w:val="0"/>
          <w:marTop w:val="0"/>
          <w:marBottom w:val="0"/>
          <w:divBdr>
            <w:top w:val="none" w:sz="0" w:space="0" w:color="auto"/>
            <w:left w:val="none" w:sz="0" w:space="0" w:color="auto"/>
            <w:bottom w:val="none" w:sz="0" w:space="0" w:color="auto"/>
            <w:right w:val="none" w:sz="0" w:space="0" w:color="auto"/>
          </w:divBdr>
          <w:divsChild>
            <w:div w:id="1782413021">
              <w:marLeft w:val="0"/>
              <w:marRight w:val="0"/>
              <w:marTop w:val="0"/>
              <w:marBottom w:val="0"/>
              <w:divBdr>
                <w:top w:val="none" w:sz="0" w:space="0" w:color="auto"/>
                <w:left w:val="none" w:sz="0" w:space="0" w:color="auto"/>
                <w:bottom w:val="none" w:sz="0" w:space="0" w:color="auto"/>
                <w:right w:val="none" w:sz="0" w:space="0" w:color="auto"/>
              </w:divBdr>
            </w:div>
          </w:divsChild>
        </w:div>
        <w:div w:id="6560518">
          <w:marLeft w:val="0"/>
          <w:marRight w:val="0"/>
          <w:marTop w:val="0"/>
          <w:marBottom w:val="0"/>
          <w:divBdr>
            <w:top w:val="none" w:sz="0" w:space="0" w:color="auto"/>
            <w:left w:val="none" w:sz="0" w:space="0" w:color="auto"/>
            <w:bottom w:val="none" w:sz="0" w:space="0" w:color="auto"/>
            <w:right w:val="none" w:sz="0" w:space="0" w:color="auto"/>
          </w:divBdr>
          <w:divsChild>
            <w:div w:id="1533031548">
              <w:marLeft w:val="0"/>
              <w:marRight w:val="0"/>
              <w:marTop w:val="0"/>
              <w:marBottom w:val="0"/>
              <w:divBdr>
                <w:top w:val="none" w:sz="0" w:space="0" w:color="auto"/>
                <w:left w:val="none" w:sz="0" w:space="0" w:color="auto"/>
                <w:bottom w:val="none" w:sz="0" w:space="0" w:color="auto"/>
                <w:right w:val="none" w:sz="0" w:space="0" w:color="auto"/>
              </w:divBdr>
            </w:div>
          </w:divsChild>
        </w:div>
        <w:div w:id="1980454160">
          <w:marLeft w:val="0"/>
          <w:marRight w:val="0"/>
          <w:marTop w:val="0"/>
          <w:marBottom w:val="0"/>
          <w:divBdr>
            <w:top w:val="none" w:sz="0" w:space="0" w:color="auto"/>
            <w:left w:val="none" w:sz="0" w:space="0" w:color="auto"/>
            <w:bottom w:val="none" w:sz="0" w:space="0" w:color="auto"/>
            <w:right w:val="none" w:sz="0" w:space="0" w:color="auto"/>
          </w:divBdr>
          <w:divsChild>
            <w:div w:id="1005129352">
              <w:marLeft w:val="0"/>
              <w:marRight w:val="0"/>
              <w:marTop w:val="0"/>
              <w:marBottom w:val="0"/>
              <w:divBdr>
                <w:top w:val="none" w:sz="0" w:space="0" w:color="auto"/>
                <w:left w:val="none" w:sz="0" w:space="0" w:color="auto"/>
                <w:bottom w:val="none" w:sz="0" w:space="0" w:color="auto"/>
                <w:right w:val="none" w:sz="0" w:space="0" w:color="auto"/>
              </w:divBdr>
            </w:div>
          </w:divsChild>
        </w:div>
        <w:div w:id="2140605035">
          <w:marLeft w:val="0"/>
          <w:marRight w:val="0"/>
          <w:marTop w:val="0"/>
          <w:marBottom w:val="0"/>
          <w:divBdr>
            <w:top w:val="none" w:sz="0" w:space="0" w:color="auto"/>
            <w:left w:val="none" w:sz="0" w:space="0" w:color="auto"/>
            <w:bottom w:val="none" w:sz="0" w:space="0" w:color="auto"/>
            <w:right w:val="none" w:sz="0" w:space="0" w:color="auto"/>
          </w:divBdr>
          <w:divsChild>
            <w:div w:id="1608081872">
              <w:marLeft w:val="0"/>
              <w:marRight w:val="0"/>
              <w:marTop w:val="0"/>
              <w:marBottom w:val="0"/>
              <w:divBdr>
                <w:top w:val="none" w:sz="0" w:space="0" w:color="auto"/>
                <w:left w:val="none" w:sz="0" w:space="0" w:color="auto"/>
                <w:bottom w:val="none" w:sz="0" w:space="0" w:color="auto"/>
                <w:right w:val="none" w:sz="0" w:space="0" w:color="auto"/>
              </w:divBdr>
            </w:div>
          </w:divsChild>
        </w:div>
        <w:div w:id="1792700059">
          <w:marLeft w:val="0"/>
          <w:marRight w:val="0"/>
          <w:marTop w:val="0"/>
          <w:marBottom w:val="0"/>
          <w:divBdr>
            <w:top w:val="none" w:sz="0" w:space="0" w:color="auto"/>
            <w:left w:val="none" w:sz="0" w:space="0" w:color="auto"/>
            <w:bottom w:val="none" w:sz="0" w:space="0" w:color="auto"/>
            <w:right w:val="none" w:sz="0" w:space="0" w:color="auto"/>
          </w:divBdr>
          <w:divsChild>
            <w:div w:id="967397534">
              <w:marLeft w:val="0"/>
              <w:marRight w:val="0"/>
              <w:marTop w:val="0"/>
              <w:marBottom w:val="0"/>
              <w:divBdr>
                <w:top w:val="none" w:sz="0" w:space="0" w:color="auto"/>
                <w:left w:val="none" w:sz="0" w:space="0" w:color="auto"/>
                <w:bottom w:val="none" w:sz="0" w:space="0" w:color="auto"/>
                <w:right w:val="none" w:sz="0" w:space="0" w:color="auto"/>
              </w:divBdr>
            </w:div>
          </w:divsChild>
        </w:div>
        <w:div w:id="1070035391">
          <w:marLeft w:val="0"/>
          <w:marRight w:val="0"/>
          <w:marTop w:val="0"/>
          <w:marBottom w:val="0"/>
          <w:divBdr>
            <w:top w:val="none" w:sz="0" w:space="0" w:color="auto"/>
            <w:left w:val="none" w:sz="0" w:space="0" w:color="auto"/>
            <w:bottom w:val="none" w:sz="0" w:space="0" w:color="auto"/>
            <w:right w:val="none" w:sz="0" w:space="0" w:color="auto"/>
          </w:divBdr>
          <w:divsChild>
            <w:div w:id="1568758615">
              <w:marLeft w:val="0"/>
              <w:marRight w:val="0"/>
              <w:marTop w:val="0"/>
              <w:marBottom w:val="0"/>
              <w:divBdr>
                <w:top w:val="none" w:sz="0" w:space="0" w:color="auto"/>
                <w:left w:val="none" w:sz="0" w:space="0" w:color="auto"/>
                <w:bottom w:val="none" w:sz="0" w:space="0" w:color="auto"/>
                <w:right w:val="none" w:sz="0" w:space="0" w:color="auto"/>
              </w:divBdr>
            </w:div>
          </w:divsChild>
        </w:div>
        <w:div w:id="533422389">
          <w:marLeft w:val="0"/>
          <w:marRight w:val="0"/>
          <w:marTop w:val="0"/>
          <w:marBottom w:val="0"/>
          <w:divBdr>
            <w:top w:val="none" w:sz="0" w:space="0" w:color="auto"/>
            <w:left w:val="none" w:sz="0" w:space="0" w:color="auto"/>
            <w:bottom w:val="none" w:sz="0" w:space="0" w:color="auto"/>
            <w:right w:val="none" w:sz="0" w:space="0" w:color="auto"/>
          </w:divBdr>
          <w:divsChild>
            <w:div w:id="1180200888">
              <w:marLeft w:val="0"/>
              <w:marRight w:val="0"/>
              <w:marTop w:val="0"/>
              <w:marBottom w:val="0"/>
              <w:divBdr>
                <w:top w:val="none" w:sz="0" w:space="0" w:color="auto"/>
                <w:left w:val="none" w:sz="0" w:space="0" w:color="auto"/>
                <w:bottom w:val="none" w:sz="0" w:space="0" w:color="auto"/>
                <w:right w:val="none" w:sz="0" w:space="0" w:color="auto"/>
              </w:divBdr>
            </w:div>
          </w:divsChild>
        </w:div>
        <w:div w:id="1243879625">
          <w:marLeft w:val="0"/>
          <w:marRight w:val="0"/>
          <w:marTop w:val="0"/>
          <w:marBottom w:val="0"/>
          <w:divBdr>
            <w:top w:val="none" w:sz="0" w:space="0" w:color="auto"/>
            <w:left w:val="none" w:sz="0" w:space="0" w:color="auto"/>
            <w:bottom w:val="none" w:sz="0" w:space="0" w:color="auto"/>
            <w:right w:val="none" w:sz="0" w:space="0" w:color="auto"/>
          </w:divBdr>
          <w:divsChild>
            <w:div w:id="1269921782">
              <w:marLeft w:val="0"/>
              <w:marRight w:val="0"/>
              <w:marTop w:val="0"/>
              <w:marBottom w:val="0"/>
              <w:divBdr>
                <w:top w:val="none" w:sz="0" w:space="0" w:color="auto"/>
                <w:left w:val="none" w:sz="0" w:space="0" w:color="auto"/>
                <w:bottom w:val="none" w:sz="0" w:space="0" w:color="auto"/>
                <w:right w:val="none" w:sz="0" w:space="0" w:color="auto"/>
              </w:divBdr>
            </w:div>
          </w:divsChild>
        </w:div>
        <w:div w:id="216549413">
          <w:marLeft w:val="0"/>
          <w:marRight w:val="0"/>
          <w:marTop w:val="0"/>
          <w:marBottom w:val="0"/>
          <w:divBdr>
            <w:top w:val="none" w:sz="0" w:space="0" w:color="auto"/>
            <w:left w:val="none" w:sz="0" w:space="0" w:color="auto"/>
            <w:bottom w:val="none" w:sz="0" w:space="0" w:color="auto"/>
            <w:right w:val="none" w:sz="0" w:space="0" w:color="auto"/>
          </w:divBdr>
          <w:divsChild>
            <w:div w:id="1536694154">
              <w:marLeft w:val="0"/>
              <w:marRight w:val="0"/>
              <w:marTop w:val="0"/>
              <w:marBottom w:val="0"/>
              <w:divBdr>
                <w:top w:val="none" w:sz="0" w:space="0" w:color="auto"/>
                <w:left w:val="none" w:sz="0" w:space="0" w:color="auto"/>
                <w:bottom w:val="none" w:sz="0" w:space="0" w:color="auto"/>
                <w:right w:val="none" w:sz="0" w:space="0" w:color="auto"/>
              </w:divBdr>
            </w:div>
          </w:divsChild>
        </w:div>
        <w:div w:id="230889737">
          <w:marLeft w:val="0"/>
          <w:marRight w:val="0"/>
          <w:marTop w:val="0"/>
          <w:marBottom w:val="0"/>
          <w:divBdr>
            <w:top w:val="none" w:sz="0" w:space="0" w:color="auto"/>
            <w:left w:val="none" w:sz="0" w:space="0" w:color="auto"/>
            <w:bottom w:val="none" w:sz="0" w:space="0" w:color="auto"/>
            <w:right w:val="none" w:sz="0" w:space="0" w:color="auto"/>
          </w:divBdr>
          <w:divsChild>
            <w:div w:id="1392461729">
              <w:marLeft w:val="0"/>
              <w:marRight w:val="0"/>
              <w:marTop w:val="0"/>
              <w:marBottom w:val="0"/>
              <w:divBdr>
                <w:top w:val="none" w:sz="0" w:space="0" w:color="auto"/>
                <w:left w:val="none" w:sz="0" w:space="0" w:color="auto"/>
                <w:bottom w:val="none" w:sz="0" w:space="0" w:color="auto"/>
                <w:right w:val="none" w:sz="0" w:space="0" w:color="auto"/>
              </w:divBdr>
            </w:div>
          </w:divsChild>
        </w:div>
        <w:div w:id="781457882">
          <w:marLeft w:val="0"/>
          <w:marRight w:val="0"/>
          <w:marTop w:val="0"/>
          <w:marBottom w:val="0"/>
          <w:divBdr>
            <w:top w:val="none" w:sz="0" w:space="0" w:color="auto"/>
            <w:left w:val="none" w:sz="0" w:space="0" w:color="auto"/>
            <w:bottom w:val="none" w:sz="0" w:space="0" w:color="auto"/>
            <w:right w:val="none" w:sz="0" w:space="0" w:color="auto"/>
          </w:divBdr>
          <w:divsChild>
            <w:div w:id="205339720">
              <w:marLeft w:val="0"/>
              <w:marRight w:val="0"/>
              <w:marTop w:val="0"/>
              <w:marBottom w:val="0"/>
              <w:divBdr>
                <w:top w:val="none" w:sz="0" w:space="0" w:color="auto"/>
                <w:left w:val="none" w:sz="0" w:space="0" w:color="auto"/>
                <w:bottom w:val="none" w:sz="0" w:space="0" w:color="auto"/>
                <w:right w:val="none" w:sz="0" w:space="0" w:color="auto"/>
              </w:divBdr>
            </w:div>
          </w:divsChild>
        </w:div>
        <w:div w:id="626593826">
          <w:marLeft w:val="0"/>
          <w:marRight w:val="0"/>
          <w:marTop w:val="0"/>
          <w:marBottom w:val="0"/>
          <w:divBdr>
            <w:top w:val="none" w:sz="0" w:space="0" w:color="auto"/>
            <w:left w:val="none" w:sz="0" w:space="0" w:color="auto"/>
            <w:bottom w:val="none" w:sz="0" w:space="0" w:color="auto"/>
            <w:right w:val="none" w:sz="0" w:space="0" w:color="auto"/>
          </w:divBdr>
          <w:divsChild>
            <w:div w:id="1444808482">
              <w:marLeft w:val="0"/>
              <w:marRight w:val="0"/>
              <w:marTop w:val="0"/>
              <w:marBottom w:val="0"/>
              <w:divBdr>
                <w:top w:val="none" w:sz="0" w:space="0" w:color="auto"/>
                <w:left w:val="none" w:sz="0" w:space="0" w:color="auto"/>
                <w:bottom w:val="none" w:sz="0" w:space="0" w:color="auto"/>
                <w:right w:val="none" w:sz="0" w:space="0" w:color="auto"/>
              </w:divBdr>
            </w:div>
          </w:divsChild>
        </w:div>
        <w:div w:id="1475297083">
          <w:marLeft w:val="0"/>
          <w:marRight w:val="0"/>
          <w:marTop w:val="0"/>
          <w:marBottom w:val="0"/>
          <w:divBdr>
            <w:top w:val="none" w:sz="0" w:space="0" w:color="auto"/>
            <w:left w:val="none" w:sz="0" w:space="0" w:color="auto"/>
            <w:bottom w:val="none" w:sz="0" w:space="0" w:color="auto"/>
            <w:right w:val="none" w:sz="0" w:space="0" w:color="auto"/>
          </w:divBdr>
          <w:divsChild>
            <w:div w:id="1859270315">
              <w:marLeft w:val="0"/>
              <w:marRight w:val="0"/>
              <w:marTop w:val="0"/>
              <w:marBottom w:val="0"/>
              <w:divBdr>
                <w:top w:val="none" w:sz="0" w:space="0" w:color="auto"/>
                <w:left w:val="none" w:sz="0" w:space="0" w:color="auto"/>
                <w:bottom w:val="none" w:sz="0" w:space="0" w:color="auto"/>
                <w:right w:val="none" w:sz="0" w:space="0" w:color="auto"/>
              </w:divBdr>
            </w:div>
          </w:divsChild>
        </w:div>
        <w:div w:id="609581067">
          <w:marLeft w:val="0"/>
          <w:marRight w:val="0"/>
          <w:marTop w:val="0"/>
          <w:marBottom w:val="0"/>
          <w:divBdr>
            <w:top w:val="none" w:sz="0" w:space="0" w:color="auto"/>
            <w:left w:val="none" w:sz="0" w:space="0" w:color="auto"/>
            <w:bottom w:val="none" w:sz="0" w:space="0" w:color="auto"/>
            <w:right w:val="none" w:sz="0" w:space="0" w:color="auto"/>
          </w:divBdr>
          <w:divsChild>
            <w:div w:id="1413505238">
              <w:marLeft w:val="0"/>
              <w:marRight w:val="0"/>
              <w:marTop w:val="0"/>
              <w:marBottom w:val="0"/>
              <w:divBdr>
                <w:top w:val="none" w:sz="0" w:space="0" w:color="auto"/>
                <w:left w:val="none" w:sz="0" w:space="0" w:color="auto"/>
                <w:bottom w:val="none" w:sz="0" w:space="0" w:color="auto"/>
                <w:right w:val="none" w:sz="0" w:space="0" w:color="auto"/>
              </w:divBdr>
            </w:div>
          </w:divsChild>
        </w:div>
        <w:div w:id="236407815">
          <w:marLeft w:val="0"/>
          <w:marRight w:val="0"/>
          <w:marTop w:val="0"/>
          <w:marBottom w:val="0"/>
          <w:divBdr>
            <w:top w:val="none" w:sz="0" w:space="0" w:color="auto"/>
            <w:left w:val="none" w:sz="0" w:space="0" w:color="auto"/>
            <w:bottom w:val="none" w:sz="0" w:space="0" w:color="auto"/>
            <w:right w:val="none" w:sz="0" w:space="0" w:color="auto"/>
          </w:divBdr>
          <w:divsChild>
            <w:div w:id="1796409171">
              <w:marLeft w:val="0"/>
              <w:marRight w:val="0"/>
              <w:marTop w:val="0"/>
              <w:marBottom w:val="0"/>
              <w:divBdr>
                <w:top w:val="none" w:sz="0" w:space="0" w:color="auto"/>
                <w:left w:val="none" w:sz="0" w:space="0" w:color="auto"/>
                <w:bottom w:val="none" w:sz="0" w:space="0" w:color="auto"/>
                <w:right w:val="none" w:sz="0" w:space="0" w:color="auto"/>
              </w:divBdr>
            </w:div>
          </w:divsChild>
        </w:div>
        <w:div w:id="1039428275">
          <w:marLeft w:val="0"/>
          <w:marRight w:val="0"/>
          <w:marTop w:val="0"/>
          <w:marBottom w:val="0"/>
          <w:divBdr>
            <w:top w:val="none" w:sz="0" w:space="0" w:color="auto"/>
            <w:left w:val="none" w:sz="0" w:space="0" w:color="auto"/>
            <w:bottom w:val="none" w:sz="0" w:space="0" w:color="auto"/>
            <w:right w:val="none" w:sz="0" w:space="0" w:color="auto"/>
          </w:divBdr>
          <w:divsChild>
            <w:div w:id="926502298">
              <w:marLeft w:val="0"/>
              <w:marRight w:val="0"/>
              <w:marTop w:val="0"/>
              <w:marBottom w:val="0"/>
              <w:divBdr>
                <w:top w:val="none" w:sz="0" w:space="0" w:color="auto"/>
                <w:left w:val="none" w:sz="0" w:space="0" w:color="auto"/>
                <w:bottom w:val="none" w:sz="0" w:space="0" w:color="auto"/>
                <w:right w:val="none" w:sz="0" w:space="0" w:color="auto"/>
              </w:divBdr>
            </w:div>
          </w:divsChild>
        </w:div>
        <w:div w:id="2128816387">
          <w:marLeft w:val="0"/>
          <w:marRight w:val="0"/>
          <w:marTop w:val="0"/>
          <w:marBottom w:val="0"/>
          <w:divBdr>
            <w:top w:val="none" w:sz="0" w:space="0" w:color="auto"/>
            <w:left w:val="none" w:sz="0" w:space="0" w:color="auto"/>
            <w:bottom w:val="none" w:sz="0" w:space="0" w:color="auto"/>
            <w:right w:val="none" w:sz="0" w:space="0" w:color="auto"/>
          </w:divBdr>
          <w:divsChild>
            <w:div w:id="2075279821">
              <w:marLeft w:val="0"/>
              <w:marRight w:val="0"/>
              <w:marTop w:val="0"/>
              <w:marBottom w:val="0"/>
              <w:divBdr>
                <w:top w:val="none" w:sz="0" w:space="0" w:color="auto"/>
                <w:left w:val="none" w:sz="0" w:space="0" w:color="auto"/>
                <w:bottom w:val="none" w:sz="0" w:space="0" w:color="auto"/>
                <w:right w:val="none" w:sz="0" w:space="0" w:color="auto"/>
              </w:divBdr>
            </w:div>
          </w:divsChild>
        </w:div>
        <w:div w:id="662440853">
          <w:marLeft w:val="0"/>
          <w:marRight w:val="0"/>
          <w:marTop w:val="0"/>
          <w:marBottom w:val="0"/>
          <w:divBdr>
            <w:top w:val="none" w:sz="0" w:space="0" w:color="auto"/>
            <w:left w:val="none" w:sz="0" w:space="0" w:color="auto"/>
            <w:bottom w:val="none" w:sz="0" w:space="0" w:color="auto"/>
            <w:right w:val="none" w:sz="0" w:space="0" w:color="auto"/>
          </w:divBdr>
          <w:divsChild>
            <w:div w:id="1990478414">
              <w:marLeft w:val="0"/>
              <w:marRight w:val="0"/>
              <w:marTop w:val="0"/>
              <w:marBottom w:val="0"/>
              <w:divBdr>
                <w:top w:val="none" w:sz="0" w:space="0" w:color="auto"/>
                <w:left w:val="none" w:sz="0" w:space="0" w:color="auto"/>
                <w:bottom w:val="none" w:sz="0" w:space="0" w:color="auto"/>
                <w:right w:val="none" w:sz="0" w:space="0" w:color="auto"/>
              </w:divBdr>
            </w:div>
          </w:divsChild>
        </w:div>
        <w:div w:id="228226025">
          <w:marLeft w:val="0"/>
          <w:marRight w:val="0"/>
          <w:marTop w:val="0"/>
          <w:marBottom w:val="0"/>
          <w:divBdr>
            <w:top w:val="none" w:sz="0" w:space="0" w:color="auto"/>
            <w:left w:val="none" w:sz="0" w:space="0" w:color="auto"/>
            <w:bottom w:val="none" w:sz="0" w:space="0" w:color="auto"/>
            <w:right w:val="none" w:sz="0" w:space="0" w:color="auto"/>
          </w:divBdr>
          <w:divsChild>
            <w:div w:id="1469085811">
              <w:marLeft w:val="0"/>
              <w:marRight w:val="0"/>
              <w:marTop w:val="0"/>
              <w:marBottom w:val="0"/>
              <w:divBdr>
                <w:top w:val="none" w:sz="0" w:space="0" w:color="auto"/>
                <w:left w:val="none" w:sz="0" w:space="0" w:color="auto"/>
                <w:bottom w:val="none" w:sz="0" w:space="0" w:color="auto"/>
                <w:right w:val="none" w:sz="0" w:space="0" w:color="auto"/>
              </w:divBdr>
            </w:div>
          </w:divsChild>
        </w:div>
        <w:div w:id="1735732924">
          <w:marLeft w:val="0"/>
          <w:marRight w:val="0"/>
          <w:marTop w:val="0"/>
          <w:marBottom w:val="0"/>
          <w:divBdr>
            <w:top w:val="none" w:sz="0" w:space="0" w:color="auto"/>
            <w:left w:val="none" w:sz="0" w:space="0" w:color="auto"/>
            <w:bottom w:val="none" w:sz="0" w:space="0" w:color="auto"/>
            <w:right w:val="none" w:sz="0" w:space="0" w:color="auto"/>
          </w:divBdr>
          <w:divsChild>
            <w:div w:id="1406414250">
              <w:marLeft w:val="0"/>
              <w:marRight w:val="0"/>
              <w:marTop w:val="0"/>
              <w:marBottom w:val="0"/>
              <w:divBdr>
                <w:top w:val="none" w:sz="0" w:space="0" w:color="auto"/>
                <w:left w:val="none" w:sz="0" w:space="0" w:color="auto"/>
                <w:bottom w:val="none" w:sz="0" w:space="0" w:color="auto"/>
                <w:right w:val="none" w:sz="0" w:space="0" w:color="auto"/>
              </w:divBdr>
            </w:div>
          </w:divsChild>
        </w:div>
        <w:div w:id="1747649815">
          <w:marLeft w:val="0"/>
          <w:marRight w:val="0"/>
          <w:marTop w:val="0"/>
          <w:marBottom w:val="0"/>
          <w:divBdr>
            <w:top w:val="none" w:sz="0" w:space="0" w:color="auto"/>
            <w:left w:val="none" w:sz="0" w:space="0" w:color="auto"/>
            <w:bottom w:val="none" w:sz="0" w:space="0" w:color="auto"/>
            <w:right w:val="none" w:sz="0" w:space="0" w:color="auto"/>
          </w:divBdr>
          <w:divsChild>
            <w:div w:id="1947498757">
              <w:marLeft w:val="0"/>
              <w:marRight w:val="0"/>
              <w:marTop w:val="0"/>
              <w:marBottom w:val="0"/>
              <w:divBdr>
                <w:top w:val="none" w:sz="0" w:space="0" w:color="auto"/>
                <w:left w:val="none" w:sz="0" w:space="0" w:color="auto"/>
                <w:bottom w:val="none" w:sz="0" w:space="0" w:color="auto"/>
                <w:right w:val="none" w:sz="0" w:space="0" w:color="auto"/>
              </w:divBdr>
            </w:div>
          </w:divsChild>
        </w:div>
        <w:div w:id="934478434">
          <w:marLeft w:val="0"/>
          <w:marRight w:val="0"/>
          <w:marTop w:val="0"/>
          <w:marBottom w:val="0"/>
          <w:divBdr>
            <w:top w:val="none" w:sz="0" w:space="0" w:color="auto"/>
            <w:left w:val="none" w:sz="0" w:space="0" w:color="auto"/>
            <w:bottom w:val="none" w:sz="0" w:space="0" w:color="auto"/>
            <w:right w:val="none" w:sz="0" w:space="0" w:color="auto"/>
          </w:divBdr>
          <w:divsChild>
            <w:div w:id="1273628460">
              <w:marLeft w:val="0"/>
              <w:marRight w:val="0"/>
              <w:marTop w:val="0"/>
              <w:marBottom w:val="0"/>
              <w:divBdr>
                <w:top w:val="none" w:sz="0" w:space="0" w:color="auto"/>
                <w:left w:val="none" w:sz="0" w:space="0" w:color="auto"/>
                <w:bottom w:val="none" w:sz="0" w:space="0" w:color="auto"/>
                <w:right w:val="none" w:sz="0" w:space="0" w:color="auto"/>
              </w:divBdr>
            </w:div>
          </w:divsChild>
        </w:div>
        <w:div w:id="992752832">
          <w:marLeft w:val="0"/>
          <w:marRight w:val="0"/>
          <w:marTop w:val="0"/>
          <w:marBottom w:val="0"/>
          <w:divBdr>
            <w:top w:val="none" w:sz="0" w:space="0" w:color="auto"/>
            <w:left w:val="none" w:sz="0" w:space="0" w:color="auto"/>
            <w:bottom w:val="none" w:sz="0" w:space="0" w:color="auto"/>
            <w:right w:val="none" w:sz="0" w:space="0" w:color="auto"/>
          </w:divBdr>
          <w:divsChild>
            <w:div w:id="1848248202">
              <w:marLeft w:val="0"/>
              <w:marRight w:val="0"/>
              <w:marTop w:val="0"/>
              <w:marBottom w:val="0"/>
              <w:divBdr>
                <w:top w:val="none" w:sz="0" w:space="0" w:color="auto"/>
                <w:left w:val="none" w:sz="0" w:space="0" w:color="auto"/>
                <w:bottom w:val="none" w:sz="0" w:space="0" w:color="auto"/>
                <w:right w:val="none" w:sz="0" w:space="0" w:color="auto"/>
              </w:divBdr>
            </w:div>
          </w:divsChild>
        </w:div>
        <w:div w:id="1445995603">
          <w:marLeft w:val="0"/>
          <w:marRight w:val="0"/>
          <w:marTop w:val="0"/>
          <w:marBottom w:val="0"/>
          <w:divBdr>
            <w:top w:val="none" w:sz="0" w:space="0" w:color="auto"/>
            <w:left w:val="none" w:sz="0" w:space="0" w:color="auto"/>
            <w:bottom w:val="none" w:sz="0" w:space="0" w:color="auto"/>
            <w:right w:val="none" w:sz="0" w:space="0" w:color="auto"/>
          </w:divBdr>
          <w:divsChild>
            <w:div w:id="1037700659">
              <w:marLeft w:val="0"/>
              <w:marRight w:val="0"/>
              <w:marTop w:val="0"/>
              <w:marBottom w:val="0"/>
              <w:divBdr>
                <w:top w:val="none" w:sz="0" w:space="0" w:color="auto"/>
                <w:left w:val="none" w:sz="0" w:space="0" w:color="auto"/>
                <w:bottom w:val="none" w:sz="0" w:space="0" w:color="auto"/>
                <w:right w:val="none" w:sz="0" w:space="0" w:color="auto"/>
              </w:divBdr>
            </w:div>
          </w:divsChild>
        </w:div>
        <w:div w:id="349642794">
          <w:marLeft w:val="0"/>
          <w:marRight w:val="0"/>
          <w:marTop w:val="0"/>
          <w:marBottom w:val="0"/>
          <w:divBdr>
            <w:top w:val="none" w:sz="0" w:space="0" w:color="auto"/>
            <w:left w:val="none" w:sz="0" w:space="0" w:color="auto"/>
            <w:bottom w:val="none" w:sz="0" w:space="0" w:color="auto"/>
            <w:right w:val="none" w:sz="0" w:space="0" w:color="auto"/>
          </w:divBdr>
          <w:divsChild>
            <w:div w:id="649098699">
              <w:marLeft w:val="0"/>
              <w:marRight w:val="0"/>
              <w:marTop w:val="0"/>
              <w:marBottom w:val="0"/>
              <w:divBdr>
                <w:top w:val="none" w:sz="0" w:space="0" w:color="auto"/>
                <w:left w:val="none" w:sz="0" w:space="0" w:color="auto"/>
                <w:bottom w:val="none" w:sz="0" w:space="0" w:color="auto"/>
                <w:right w:val="none" w:sz="0" w:space="0" w:color="auto"/>
              </w:divBdr>
            </w:div>
          </w:divsChild>
        </w:div>
        <w:div w:id="129977257">
          <w:marLeft w:val="0"/>
          <w:marRight w:val="0"/>
          <w:marTop w:val="0"/>
          <w:marBottom w:val="0"/>
          <w:divBdr>
            <w:top w:val="none" w:sz="0" w:space="0" w:color="auto"/>
            <w:left w:val="none" w:sz="0" w:space="0" w:color="auto"/>
            <w:bottom w:val="none" w:sz="0" w:space="0" w:color="auto"/>
            <w:right w:val="none" w:sz="0" w:space="0" w:color="auto"/>
          </w:divBdr>
          <w:divsChild>
            <w:div w:id="2001999964">
              <w:marLeft w:val="0"/>
              <w:marRight w:val="0"/>
              <w:marTop w:val="0"/>
              <w:marBottom w:val="0"/>
              <w:divBdr>
                <w:top w:val="none" w:sz="0" w:space="0" w:color="auto"/>
                <w:left w:val="none" w:sz="0" w:space="0" w:color="auto"/>
                <w:bottom w:val="none" w:sz="0" w:space="0" w:color="auto"/>
                <w:right w:val="none" w:sz="0" w:space="0" w:color="auto"/>
              </w:divBdr>
            </w:div>
          </w:divsChild>
        </w:div>
        <w:div w:id="1495995074">
          <w:marLeft w:val="0"/>
          <w:marRight w:val="0"/>
          <w:marTop w:val="0"/>
          <w:marBottom w:val="0"/>
          <w:divBdr>
            <w:top w:val="none" w:sz="0" w:space="0" w:color="auto"/>
            <w:left w:val="none" w:sz="0" w:space="0" w:color="auto"/>
            <w:bottom w:val="none" w:sz="0" w:space="0" w:color="auto"/>
            <w:right w:val="none" w:sz="0" w:space="0" w:color="auto"/>
          </w:divBdr>
          <w:divsChild>
            <w:div w:id="578441070">
              <w:marLeft w:val="0"/>
              <w:marRight w:val="0"/>
              <w:marTop w:val="0"/>
              <w:marBottom w:val="0"/>
              <w:divBdr>
                <w:top w:val="none" w:sz="0" w:space="0" w:color="auto"/>
                <w:left w:val="none" w:sz="0" w:space="0" w:color="auto"/>
                <w:bottom w:val="none" w:sz="0" w:space="0" w:color="auto"/>
                <w:right w:val="none" w:sz="0" w:space="0" w:color="auto"/>
              </w:divBdr>
            </w:div>
          </w:divsChild>
        </w:div>
        <w:div w:id="1796941553">
          <w:marLeft w:val="0"/>
          <w:marRight w:val="0"/>
          <w:marTop w:val="0"/>
          <w:marBottom w:val="0"/>
          <w:divBdr>
            <w:top w:val="none" w:sz="0" w:space="0" w:color="auto"/>
            <w:left w:val="none" w:sz="0" w:space="0" w:color="auto"/>
            <w:bottom w:val="none" w:sz="0" w:space="0" w:color="auto"/>
            <w:right w:val="none" w:sz="0" w:space="0" w:color="auto"/>
          </w:divBdr>
          <w:divsChild>
            <w:div w:id="476411705">
              <w:marLeft w:val="0"/>
              <w:marRight w:val="0"/>
              <w:marTop w:val="0"/>
              <w:marBottom w:val="0"/>
              <w:divBdr>
                <w:top w:val="none" w:sz="0" w:space="0" w:color="auto"/>
                <w:left w:val="none" w:sz="0" w:space="0" w:color="auto"/>
                <w:bottom w:val="none" w:sz="0" w:space="0" w:color="auto"/>
                <w:right w:val="none" w:sz="0" w:space="0" w:color="auto"/>
              </w:divBdr>
            </w:div>
          </w:divsChild>
        </w:div>
        <w:div w:id="2079011404">
          <w:marLeft w:val="0"/>
          <w:marRight w:val="0"/>
          <w:marTop w:val="0"/>
          <w:marBottom w:val="0"/>
          <w:divBdr>
            <w:top w:val="none" w:sz="0" w:space="0" w:color="auto"/>
            <w:left w:val="none" w:sz="0" w:space="0" w:color="auto"/>
            <w:bottom w:val="none" w:sz="0" w:space="0" w:color="auto"/>
            <w:right w:val="none" w:sz="0" w:space="0" w:color="auto"/>
          </w:divBdr>
          <w:divsChild>
            <w:div w:id="247928857">
              <w:marLeft w:val="0"/>
              <w:marRight w:val="0"/>
              <w:marTop w:val="0"/>
              <w:marBottom w:val="0"/>
              <w:divBdr>
                <w:top w:val="none" w:sz="0" w:space="0" w:color="auto"/>
                <w:left w:val="none" w:sz="0" w:space="0" w:color="auto"/>
                <w:bottom w:val="none" w:sz="0" w:space="0" w:color="auto"/>
                <w:right w:val="none" w:sz="0" w:space="0" w:color="auto"/>
              </w:divBdr>
            </w:div>
          </w:divsChild>
        </w:div>
        <w:div w:id="849031002">
          <w:marLeft w:val="0"/>
          <w:marRight w:val="0"/>
          <w:marTop w:val="0"/>
          <w:marBottom w:val="0"/>
          <w:divBdr>
            <w:top w:val="none" w:sz="0" w:space="0" w:color="auto"/>
            <w:left w:val="none" w:sz="0" w:space="0" w:color="auto"/>
            <w:bottom w:val="none" w:sz="0" w:space="0" w:color="auto"/>
            <w:right w:val="none" w:sz="0" w:space="0" w:color="auto"/>
          </w:divBdr>
          <w:divsChild>
            <w:div w:id="778187667">
              <w:marLeft w:val="0"/>
              <w:marRight w:val="0"/>
              <w:marTop w:val="0"/>
              <w:marBottom w:val="0"/>
              <w:divBdr>
                <w:top w:val="none" w:sz="0" w:space="0" w:color="auto"/>
                <w:left w:val="none" w:sz="0" w:space="0" w:color="auto"/>
                <w:bottom w:val="none" w:sz="0" w:space="0" w:color="auto"/>
                <w:right w:val="none" w:sz="0" w:space="0" w:color="auto"/>
              </w:divBdr>
            </w:div>
          </w:divsChild>
        </w:div>
        <w:div w:id="390931933">
          <w:marLeft w:val="0"/>
          <w:marRight w:val="0"/>
          <w:marTop w:val="0"/>
          <w:marBottom w:val="0"/>
          <w:divBdr>
            <w:top w:val="none" w:sz="0" w:space="0" w:color="auto"/>
            <w:left w:val="none" w:sz="0" w:space="0" w:color="auto"/>
            <w:bottom w:val="none" w:sz="0" w:space="0" w:color="auto"/>
            <w:right w:val="none" w:sz="0" w:space="0" w:color="auto"/>
          </w:divBdr>
          <w:divsChild>
            <w:div w:id="521937109">
              <w:marLeft w:val="0"/>
              <w:marRight w:val="0"/>
              <w:marTop w:val="0"/>
              <w:marBottom w:val="0"/>
              <w:divBdr>
                <w:top w:val="none" w:sz="0" w:space="0" w:color="auto"/>
                <w:left w:val="none" w:sz="0" w:space="0" w:color="auto"/>
                <w:bottom w:val="none" w:sz="0" w:space="0" w:color="auto"/>
                <w:right w:val="none" w:sz="0" w:space="0" w:color="auto"/>
              </w:divBdr>
            </w:div>
          </w:divsChild>
        </w:div>
        <w:div w:id="545020681">
          <w:marLeft w:val="0"/>
          <w:marRight w:val="0"/>
          <w:marTop w:val="0"/>
          <w:marBottom w:val="0"/>
          <w:divBdr>
            <w:top w:val="none" w:sz="0" w:space="0" w:color="auto"/>
            <w:left w:val="none" w:sz="0" w:space="0" w:color="auto"/>
            <w:bottom w:val="none" w:sz="0" w:space="0" w:color="auto"/>
            <w:right w:val="none" w:sz="0" w:space="0" w:color="auto"/>
          </w:divBdr>
          <w:divsChild>
            <w:div w:id="350104780">
              <w:marLeft w:val="0"/>
              <w:marRight w:val="0"/>
              <w:marTop w:val="0"/>
              <w:marBottom w:val="0"/>
              <w:divBdr>
                <w:top w:val="none" w:sz="0" w:space="0" w:color="auto"/>
                <w:left w:val="none" w:sz="0" w:space="0" w:color="auto"/>
                <w:bottom w:val="none" w:sz="0" w:space="0" w:color="auto"/>
                <w:right w:val="none" w:sz="0" w:space="0" w:color="auto"/>
              </w:divBdr>
            </w:div>
          </w:divsChild>
        </w:div>
        <w:div w:id="1530413524">
          <w:marLeft w:val="0"/>
          <w:marRight w:val="0"/>
          <w:marTop w:val="0"/>
          <w:marBottom w:val="0"/>
          <w:divBdr>
            <w:top w:val="none" w:sz="0" w:space="0" w:color="auto"/>
            <w:left w:val="none" w:sz="0" w:space="0" w:color="auto"/>
            <w:bottom w:val="none" w:sz="0" w:space="0" w:color="auto"/>
            <w:right w:val="none" w:sz="0" w:space="0" w:color="auto"/>
          </w:divBdr>
          <w:divsChild>
            <w:div w:id="2078547095">
              <w:marLeft w:val="0"/>
              <w:marRight w:val="0"/>
              <w:marTop w:val="0"/>
              <w:marBottom w:val="0"/>
              <w:divBdr>
                <w:top w:val="none" w:sz="0" w:space="0" w:color="auto"/>
                <w:left w:val="none" w:sz="0" w:space="0" w:color="auto"/>
                <w:bottom w:val="none" w:sz="0" w:space="0" w:color="auto"/>
                <w:right w:val="none" w:sz="0" w:space="0" w:color="auto"/>
              </w:divBdr>
            </w:div>
          </w:divsChild>
        </w:div>
        <w:div w:id="448546363">
          <w:marLeft w:val="0"/>
          <w:marRight w:val="0"/>
          <w:marTop w:val="0"/>
          <w:marBottom w:val="0"/>
          <w:divBdr>
            <w:top w:val="none" w:sz="0" w:space="0" w:color="auto"/>
            <w:left w:val="none" w:sz="0" w:space="0" w:color="auto"/>
            <w:bottom w:val="none" w:sz="0" w:space="0" w:color="auto"/>
            <w:right w:val="none" w:sz="0" w:space="0" w:color="auto"/>
          </w:divBdr>
          <w:divsChild>
            <w:div w:id="1989825509">
              <w:marLeft w:val="0"/>
              <w:marRight w:val="0"/>
              <w:marTop w:val="0"/>
              <w:marBottom w:val="0"/>
              <w:divBdr>
                <w:top w:val="none" w:sz="0" w:space="0" w:color="auto"/>
                <w:left w:val="none" w:sz="0" w:space="0" w:color="auto"/>
                <w:bottom w:val="none" w:sz="0" w:space="0" w:color="auto"/>
                <w:right w:val="none" w:sz="0" w:space="0" w:color="auto"/>
              </w:divBdr>
            </w:div>
          </w:divsChild>
        </w:div>
        <w:div w:id="140007726">
          <w:marLeft w:val="0"/>
          <w:marRight w:val="0"/>
          <w:marTop w:val="0"/>
          <w:marBottom w:val="0"/>
          <w:divBdr>
            <w:top w:val="none" w:sz="0" w:space="0" w:color="auto"/>
            <w:left w:val="none" w:sz="0" w:space="0" w:color="auto"/>
            <w:bottom w:val="none" w:sz="0" w:space="0" w:color="auto"/>
            <w:right w:val="none" w:sz="0" w:space="0" w:color="auto"/>
          </w:divBdr>
          <w:divsChild>
            <w:div w:id="1344740294">
              <w:marLeft w:val="0"/>
              <w:marRight w:val="0"/>
              <w:marTop w:val="0"/>
              <w:marBottom w:val="0"/>
              <w:divBdr>
                <w:top w:val="none" w:sz="0" w:space="0" w:color="auto"/>
                <w:left w:val="none" w:sz="0" w:space="0" w:color="auto"/>
                <w:bottom w:val="none" w:sz="0" w:space="0" w:color="auto"/>
                <w:right w:val="none" w:sz="0" w:space="0" w:color="auto"/>
              </w:divBdr>
            </w:div>
          </w:divsChild>
        </w:div>
        <w:div w:id="234704308">
          <w:marLeft w:val="0"/>
          <w:marRight w:val="0"/>
          <w:marTop w:val="0"/>
          <w:marBottom w:val="0"/>
          <w:divBdr>
            <w:top w:val="none" w:sz="0" w:space="0" w:color="auto"/>
            <w:left w:val="none" w:sz="0" w:space="0" w:color="auto"/>
            <w:bottom w:val="none" w:sz="0" w:space="0" w:color="auto"/>
            <w:right w:val="none" w:sz="0" w:space="0" w:color="auto"/>
          </w:divBdr>
          <w:divsChild>
            <w:div w:id="1322731048">
              <w:marLeft w:val="0"/>
              <w:marRight w:val="0"/>
              <w:marTop w:val="0"/>
              <w:marBottom w:val="0"/>
              <w:divBdr>
                <w:top w:val="none" w:sz="0" w:space="0" w:color="auto"/>
                <w:left w:val="none" w:sz="0" w:space="0" w:color="auto"/>
                <w:bottom w:val="none" w:sz="0" w:space="0" w:color="auto"/>
                <w:right w:val="none" w:sz="0" w:space="0" w:color="auto"/>
              </w:divBdr>
            </w:div>
          </w:divsChild>
        </w:div>
        <w:div w:id="1088160767">
          <w:marLeft w:val="0"/>
          <w:marRight w:val="0"/>
          <w:marTop w:val="0"/>
          <w:marBottom w:val="0"/>
          <w:divBdr>
            <w:top w:val="none" w:sz="0" w:space="0" w:color="auto"/>
            <w:left w:val="none" w:sz="0" w:space="0" w:color="auto"/>
            <w:bottom w:val="none" w:sz="0" w:space="0" w:color="auto"/>
            <w:right w:val="none" w:sz="0" w:space="0" w:color="auto"/>
          </w:divBdr>
          <w:divsChild>
            <w:div w:id="400718535">
              <w:marLeft w:val="0"/>
              <w:marRight w:val="0"/>
              <w:marTop w:val="0"/>
              <w:marBottom w:val="0"/>
              <w:divBdr>
                <w:top w:val="none" w:sz="0" w:space="0" w:color="auto"/>
                <w:left w:val="none" w:sz="0" w:space="0" w:color="auto"/>
                <w:bottom w:val="none" w:sz="0" w:space="0" w:color="auto"/>
                <w:right w:val="none" w:sz="0" w:space="0" w:color="auto"/>
              </w:divBdr>
            </w:div>
          </w:divsChild>
        </w:div>
        <w:div w:id="1649242428">
          <w:marLeft w:val="0"/>
          <w:marRight w:val="0"/>
          <w:marTop w:val="0"/>
          <w:marBottom w:val="0"/>
          <w:divBdr>
            <w:top w:val="none" w:sz="0" w:space="0" w:color="auto"/>
            <w:left w:val="none" w:sz="0" w:space="0" w:color="auto"/>
            <w:bottom w:val="none" w:sz="0" w:space="0" w:color="auto"/>
            <w:right w:val="none" w:sz="0" w:space="0" w:color="auto"/>
          </w:divBdr>
          <w:divsChild>
            <w:div w:id="1255280840">
              <w:marLeft w:val="0"/>
              <w:marRight w:val="0"/>
              <w:marTop w:val="0"/>
              <w:marBottom w:val="0"/>
              <w:divBdr>
                <w:top w:val="none" w:sz="0" w:space="0" w:color="auto"/>
                <w:left w:val="none" w:sz="0" w:space="0" w:color="auto"/>
                <w:bottom w:val="none" w:sz="0" w:space="0" w:color="auto"/>
                <w:right w:val="none" w:sz="0" w:space="0" w:color="auto"/>
              </w:divBdr>
            </w:div>
          </w:divsChild>
        </w:div>
        <w:div w:id="1467625700">
          <w:marLeft w:val="0"/>
          <w:marRight w:val="0"/>
          <w:marTop w:val="0"/>
          <w:marBottom w:val="0"/>
          <w:divBdr>
            <w:top w:val="none" w:sz="0" w:space="0" w:color="auto"/>
            <w:left w:val="none" w:sz="0" w:space="0" w:color="auto"/>
            <w:bottom w:val="none" w:sz="0" w:space="0" w:color="auto"/>
            <w:right w:val="none" w:sz="0" w:space="0" w:color="auto"/>
          </w:divBdr>
          <w:divsChild>
            <w:div w:id="691034257">
              <w:marLeft w:val="0"/>
              <w:marRight w:val="0"/>
              <w:marTop w:val="0"/>
              <w:marBottom w:val="0"/>
              <w:divBdr>
                <w:top w:val="none" w:sz="0" w:space="0" w:color="auto"/>
                <w:left w:val="none" w:sz="0" w:space="0" w:color="auto"/>
                <w:bottom w:val="none" w:sz="0" w:space="0" w:color="auto"/>
                <w:right w:val="none" w:sz="0" w:space="0" w:color="auto"/>
              </w:divBdr>
            </w:div>
          </w:divsChild>
        </w:div>
        <w:div w:id="1479348591">
          <w:marLeft w:val="0"/>
          <w:marRight w:val="0"/>
          <w:marTop w:val="0"/>
          <w:marBottom w:val="0"/>
          <w:divBdr>
            <w:top w:val="none" w:sz="0" w:space="0" w:color="auto"/>
            <w:left w:val="none" w:sz="0" w:space="0" w:color="auto"/>
            <w:bottom w:val="none" w:sz="0" w:space="0" w:color="auto"/>
            <w:right w:val="none" w:sz="0" w:space="0" w:color="auto"/>
          </w:divBdr>
          <w:divsChild>
            <w:div w:id="827096175">
              <w:marLeft w:val="0"/>
              <w:marRight w:val="0"/>
              <w:marTop w:val="0"/>
              <w:marBottom w:val="0"/>
              <w:divBdr>
                <w:top w:val="none" w:sz="0" w:space="0" w:color="auto"/>
                <w:left w:val="none" w:sz="0" w:space="0" w:color="auto"/>
                <w:bottom w:val="none" w:sz="0" w:space="0" w:color="auto"/>
                <w:right w:val="none" w:sz="0" w:space="0" w:color="auto"/>
              </w:divBdr>
            </w:div>
          </w:divsChild>
        </w:div>
        <w:div w:id="1298415967">
          <w:marLeft w:val="0"/>
          <w:marRight w:val="0"/>
          <w:marTop w:val="0"/>
          <w:marBottom w:val="0"/>
          <w:divBdr>
            <w:top w:val="none" w:sz="0" w:space="0" w:color="auto"/>
            <w:left w:val="none" w:sz="0" w:space="0" w:color="auto"/>
            <w:bottom w:val="none" w:sz="0" w:space="0" w:color="auto"/>
            <w:right w:val="none" w:sz="0" w:space="0" w:color="auto"/>
          </w:divBdr>
          <w:divsChild>
            <w:div w:id="1824004727">
              <w:marLeft w:val="0"/>
              <w:marRight w:val="0"/>
              <w:marTop w:val="0"/>
              <w:marBottom w:val="0"/>
              <w:divBdr>
                <w:top w:val="none" w:sz="0" w:space="0" w:color="auto"/>
                <w:left w:val="none" w:sz="0" w:space="0" w:color="auto"/>
                <w:bottom w:val="none" w:sz="0" w:space="0" w:color="auto"/>
                <w:right w:val="none" w:sz="0" w:space="0" w:color="auto"/>
              </w:divBdr>
            </w:div>
          </w:divsChild>
        </w:div>
        <w:div w:id="1545437150">
          <w:marLeft w:val="0"/>
          <w:marRight w:val="0"/>
          <w:marTop w:val="0"/>
          <w:marBottom w:val="0"/>
          <w:divBdr>
            <w:top w:val="none" w:sz="0" w:space="0" w:color="auto"/>
            <w:left w:val="none" w:sz="0" w:space="0" w:color="auto"/>
            <w:bottom w:val="none" w:sz="0" w:space="0" w:color="auto"/>
            <w:right w:val="none" w:sz="0" w:space="0" w:color="auto"/>
          </w:divBdr>
          <w:divsChild>
            <w:div w:id="2136753062">
              <w:marLeft w:val="0"/>
              <w:marRight w:val="0"/>
              <w:marTop w:val="0"/>
              <w:marBottom w:val="0"/>
              <w:divBdr>
                <w:top w:val="none" w:sz="0" w:space="0" w:color="auto"/>
                <w:left w:val="none" w:sz="0" w:space="0" w:color="auto"/>
                <w:bottom w:val="none" w:sz="0" w:space="0" w:color="auto"/>
                <w:right w:val="none" w:sz="0" w:space="0" w:color="auto"/>
              </w:divBdr>
            </w:div>
          </w:divsChild>
        </w:div>
        <w:div w:id="1163931018">
          <w:marLeft w:val="0"/>
          <w:marRight w:val="0"/>
          <w:marTop w:val="0"/>
          <w:marBottom w:val="0"/>
          <w:divBdr>
            <w:top w:val="none" w:sz="0" w:space="0" w:color="auto"/>
            <w:left w:val="none" w:sz="0" w:space="0" w:color="auto"/>
            <w:bottom w:val="none" w:sz="0" w:space="0" w:color="auto"/>
            <w:right w:val="none" w:sz="0" w:space="0" w:color="auto"/>
          </w:divBdr>
          <w:divsChild>
            <w:div w:id="125204320">
              <w:marLeft w:val="0"/>
              <w:marRight w:val="0"/>
              <w:marTop w:val="0"/>
              <w:marBottom w:val="0"/>
              <w:divBdr>
                <w:top w:val="none" w:sz="0" w:space="0" w:color="auto"/>
                <w:left w:val="none" w:sz="0" w:space="0" w:color="auto"/>
                <w:bottom w:val="none" w:sz="0" w:space="0" w:color="auto"/>
                <w:right w:val="none" w:sz="0" w:space="0" w:color="auto"/>
              </w:divBdr>
            </w:div>
          </w:divsChild>
        </w:div>
        <w:div w:id="179514672">
          <w:marLeft w:val="0"/>
          <w:marRight w:val="0"/>
          <w:marTop w:val="0"/>
          <w:marBottom w:val="0"/>
          <w:divBdr>
            <w:top w:val="none" w:sz="0" w:space="0" w:color="auto"/>
            <w:left w:val="none" w:sz="0" w:space="0" w:color="auto"/>
            <w:bottom w:val="none" w:sz="0" w:space="0" w:color="auto"/>
            <w:right w:val="none" w:sz="0" w:space="0" w:color="auto"/>
          </w:divBdr>
          <w:divsChild>
            <w:div w:id="485631669">
              <w:marLeft w:val="0"/>
              <w:marRight w:val="0"/>
              <w:marTop w:val="0"/>
              <w:marBottom w:val="0"/>
              <w:divBdr>
                <w:top w:val="none" w:sz="0" w:space="0" w:color="auto"/>
                <w:left w:val="none" w:sz="0" w:space="0" w:color="auto"/>
                <w:bottom w:val="none" w:sz="0" w:space="0" w:color="auto"/>
                <w:right w:val="none" w:sz="0" w:space="0" w:color="auto"/>
              </w:divBdr>
            </w:div>
          </w:divsChild>
        </w:div>
        <w:div w:id="851335455">
          <w:marLeft w:val="0"/>
          <w:marRight w:val="0"/>
          <w:marTop w:val="0"/>
          <w:marBottom w:val="0"/>
          <w:divBdr>
            <w:top w:val="none" w:sz="0" w:space="0" w:color="auto"/>
            <w:left w:val="none" w:sz="0" w:space="0" w:color="auto"/>
            <w:bottom w:val="none" w:sz="0" w:space="0" w:color="auto"/>
            <w:right w:val="none" w:sz="0" w:space="0" w:color="auto"/>
          </w:divBdr>
          <w:divsChild>
            <w:div w:id="674302261">
              <w:marLeft w:val="0"/>
              <w:marRight w:val="0"/>
              <w:marTop w:val="0"/>
              <w:marBottom w:val="0"/>
              <w:divBdr>
                <w:top w:val="none" w:sz="0" w:space="0" w:color="auto"/>
                <w:left w:val="none" w:sz="0" w:space="0" w:color="auto"/>
                <w:bottom w:val="none" w:sz="0" w:space="0" w:color="auto"/>
                <w:right w:val="none" w:sz="0" w:space="0" w:color="auto"/>
              </w:divBdr>
            </w:div>
          </w:divsChild>
        </w:div>
        <w:div w:id="180439099">
          <w:marLeft w:val="0"/>
          <w:marRight w:val="0"/>
          <w:marTop w:val="0"/>
          <w:marBottom w:val="0"/>
          <w:divBdr>
            <w:top w:val="none" w:sz="0" w:space="0" w:color="auto"/>
            <w:left w:val="none" w:sz="0" w:space="0" w:color="auto"/>
            <w:bottom w:val="none" w:sz="0" w:space="0" w:color="auto"/>
            <w:right w:val="none" w:sz="0" w:space="0" w:color="auto"/>
          </w:divBdr>
          <w:divsChild>
            <w:div w:id="330792349">
              <w:marLeft w:val="0"/>
              <w:marRight w:val="0"/>
              <w:marTop w:val="0"/>
              <w:marBottom w:val="0"/>
              <w:divBdr>
                <w:top w:val="none" w:sz="0" w:space="0" w:color="auto"/>
                <w:left w:val="none" w:sz="0" w:space="0" w:color="auto"/>
                <w:bottom w:val="none" w:sz="0" w:space="0" w:color="auto"/>
                <w:right w:val="none" w:sz="0" w:space="0" w:color="auto"/>
              </w:divBdr>
            </w:div>
          </w:divsChild>
        </w:div>
        <w:div w:id="1496650037">
          <w:marLeft w:val="0"/>
          <w:marRight w:val="0"/>
          <w:marTop w:val="0"/>
          <w:marBottom w:val="0"/>
          <w:divBdr>
            <w:top w:val="none" w:sz="0" w:space="0" w:color="auto"/>
            <w:left w:val="none" w:sz="0" w:space="0" w:color="auto"/>
            <w:bottom w:val="none" w:sz="0" w:space="0" w:color="auto"/>
            <w:right w:val="none" w:sz="0" w:space="0" w:color="auto"/>
          </w:divBdr>
          <w:divsChild>
            <w:div w:id="315426919">
              <w:marLeft w:val="0"/>
              <w:marRight w:val="0"/>
              <w:marTop w:val="0"/>
              <w:marBottom w:val="0"/>
              <w:divBdr>
                <w:top w:val="none" w:sz="0" w:space="0" w:color="auto"/>
                <w:left w:val="none" w:sz="0" w:space="0" w:color="auto"/>
                <w:bottom w:val="none" w:sz="0" w:space="0" w:color="auto"/>
                <w:right w:val="none" w:sz="0" w:space="0" w:color="auto"/>
              </w:divBdr>
            </w:div>
          </w:divsChild>
        </w:div>
        <w:div w:id="794717625">
          <w:marLeft w:val="0"/>
          <w:marRight w:val="0"/>
          <w:marTop w:val="0"/>
          <w:marBottom w:val="0"/>
          <w:divBdr>
            <w:top w:val="none" w:sz="0" w:space="0" w:color="auto"/>
            <w:left w:val="none" w:sz="0" w:space="0" w:color="auto"/>
            <w:bottom w:val="none" w:sz="0" w:space="0" w:color="auto"/>
            <w:right w:val="none" w:sz="0" w:space="0" w:color="auto"/>
          </w:divBdr>
          <w:divsChild>
            <w:div w:id="861280386">
              <w:marLeft w:val="0"/>
              <w:marRight w:val="0"/>
              <w:marTop w:val="0"/>
              <w:marBottom w:val="0"/>
              <w:divBdr>
                <w:top w:val="none" w:sz="0" w:space="0" w:color="auto"/>
                <w:left w:val="none" w:sz="0" w:space="0" w:color="auto"/>
                <w:bottom w:val="none" w:sz="0" w:space="0" w:color="auto"/>
                <w:right w:val="none" w:sz="0" w:space="0" w:color="auto"/>
              </w:divBdr>
            </w:div>
          </w:divsChild>
        </w:div>
        <w:div w:id="193272857">
          <w:marLeft w:val="0"/>
          <w:marRight w:val="0"/>
          <w:marTop w:val="0"/>
          <w:marBottom w:val="0"/>
          <w:divBdr>
            <w:top w:val="none" w:sz="0" w:space="0" w:color="auto"/>
            <w:left w:val="none" w:sz="0" w:space="0" w:color="auto"/>
            <w:bottom w:val="none" w:sz="0" w:space="0" w:color="auto"/>
            <w:right w:val="none" w:sz="0" w:space="0" w:color="auto"/>
          </w:divBdr>
          <w:divsChild>
            <w:div w:id="2103645629">
              <w:marLeft w:val="0"/>
              <w:marRight w:val="0"/>
              <w:marTop w:val="0"/>
              <w:marBottom w:val="0"/>
              <w:divBdr>
                <w:top w:val="none" w:sz="0" w:space="0" w:color="auto"/>
                <w:left w:val="none" w:sz="0" w:space="0" w:color="auto"/>
                <w:bottom w:val="none" w:sz="0" w:space="0" w:color="auto"/>
                <w:right w:val="none" w:sz="0" w:space="0" w:color="auto"/>
              </w:divBdr>
            </w:div>
          </w:divsChild>
        </w:div>
        <w:div w:id="219635447">
          <w:marLeft w:val="0"/>
          <w:marRight w:val="0"/>
          <w:marTop w:val="0"/>
          <w:marBottom w:val="0"/>
          <w:divBdr>
            <w:top w:val="none" w:sz="0" w:space="0" w:color="auto"/>
            <w:left w:val="none" w:sz="0" w:space="0" w:color="auto"/>
            <w:bottom w:val="none" w:sz="0" w:space="0" w:color="auto"/>
            <w:right w:val="none" w:sz="0" w:space="0" w:color="auto"/>
          </w:divBdr>
          <w:divsChild>
            <w:div w:id="14964726">
              <w:marLeft w:val="0"/>
              <w:marRight w:val="0"/>
              <w:marTop w:val="0"/>
              <w:marBottom w:val="0"/>
              <w:divBdr>
                <w:top w:val="none" w:sz="0" w:space="0" w:color="auto"/>
                <w:left w:val="none" w:sz="0" w:space="0" w:color="auto"/>
                <w:bottom w:val="none" w:sz="0" w:space="0" w:color="auto"/>
                <w:right w:val="none" w:sz="0" w:space="0" w:color="auto"/>
              </w:divBdr>
            </w:div>
          </w:divsChild>
        </w:div>
        <w:div w:id="208106058">
          <w:marLeft w:val="0"/>
          <w:marRight w:val="0"/>
          <w:marTop w:val="0"/>
          <w:marBottom w:val="0"/>
          <w:divBdr>
            <w:top w:val="none" w:sz="0" w:space="0" w:color="auto"/>
            <w:left w:val="none" w:sz="0" w:space="0" w:color="auto"/>
            <w:bottom w:val="none" w:sz="0" w:space="0" w:color="auto"/>
            <w:right w:val="none" w:sz="0" w:space="0" w:color="auto"/>
          </w:divBdr>
          <w:divsChild>
            <w:div w:id="1260214468">
              <w:marLeft w:val="0"/>
              <w:marRight w:val="0"/>
              <w:marTop w:val="0"/>
              <w:marBottom w:val="0"/>
              <w:divBdr>
                <w:top w:val="none" w:sz="0" w:space="0" w:color="auto"/>
                <w:left w:val="none" w:sz="0" w:space="0" w:color="auto"/>
                <w:bottom w:val="none" w:sz="0" w:space="0" w:color="auto"/>
                <w:right w:val="none" w:sz="0" w:space="0" w:color="auto"/>
              </w:divBdr>
            </w:div>
          </w:divsChild>
        </w:div>
        <w:div w:id="569540015">
          <w:marLeft w:val="0"/>
          <w:marRight w:val="0"/>
          <w:marTop w:val="0"/>
          <w:marBottom w:val="0"/>
          <w:divBdr>
            <w:top w:val="none" w:sz="0" w:space="0" w:color="auto"/>
            <w:left w:val="none" w:sz="0" w:space="0" w:color="auto"/>
            <w:bottom w:val="none" w:sz="0" w:space="0" w:color="auto"/>
            <w:right w:val="none" w:sz="0" w:space="0" w:color="auto"/>
          </w:divBdr>
          <w:divsChild>
            <w:div w:id="882641788">
              <w:marLeft w:val="0"/>
              <w:marRight w:val="0"/>
              <w:marTop w:val="0"/>
              <w:marBottom w:val="0"/>
              <w:divBdr>
                <w:top w:val="none" w:sz="0" w:space="0" w:color="auto"/>
                <w:left w:val="none" w:sz="0" w:space="0" w:color="auto"/>
                <w:bottom w:val="none" w:sz="0" w:space="0" w:color="auto"/>
                <w:right w:val="none" w:sz="0" w:space="0" w:color="auto"/>
              </w:divBdr>
            </w:div>
          </w:divsChild>
        </w:div>
        <w:div w:id="634339953">
          <w:marLeft w:val="0"/>
          <w:marRight w:val="0"/>
          <w:marTop w:val="0"/>
          <w:marBottom w:val="0"/>
          <w:divBdr>
            <w:top w:val="none" w:sz="0" w:space="0" w:color="auto"/>
            <w:left w:val="none" w:sz="0" w:space="0" w:color="auto"/>
            <w:bottom w:val="none" w:sz="0" w:space="0" w:color="auto"/>
            <w:right w:val="none" w:sz="0" w:space="0" w:color="auto"/>
          </w:divBdr>
          <w:divsChild>
            <w:div w:id="1128476399">
              <w:marLeft w:val="0"/>
              <w:marRight w:val="0"/>
              <w:marTop w:val="0"/>
              <w:marBottom w:val="0"/>
              <w:divBdr>
                <w:top w:val="none" w:sz="0" w:space="0" w:color="auto"/>
                <w:left w:val="none" w:sz="0" w:space="0" w:color="auto"/>
                <w:bottom w:val="none" w:sz="0" w:space="0" w:color="auto"/>
                <w:right w:val="none" w:sz="0" w:space="0" w:color="auto"/>
              </w:divBdr>
            </w:div>
          </w:divsChild>
        </w:div>
        <w:div w:id="1057170819">
          <w:marLeft w:val="0"/>
          <w:marRight w:val="0"/>
          <w:marTop w:val="0"/>
          <w:marBottom w:val="0"/>
          <w:divBdr>
            <w:top w:val="none" w:sz="0" w:space="0" w:color="auto"/>
            <w:left w:val="none" w:sz="0" w:space="0" w:color="auto"/>
            <w:bottom w:val="none" w:sz="0" w:space="0" w:color="auto"/>
            <w:right w:val="none" w:sz="0" w:space="0" w:color="auto"/>
          </w:divBdr>
          <w:divsChild>
            <w:div w:id="356736672">
              <w:marLeft w:val="0"/>
              <w:marRight w:val="0"/>
              <w:marTop w:val="0"/>
              <w:marBottom w:val="0"/>
              <w:divBdr>
                <w:top w:val="none" w:sz="0" w:space="0" w:color="auto"/>
                <w:left w:val="none" w:sz="0" w:space="0" w:color="auto"/>
                <w:bottom w:val="none" w:sz="0" w:space="0" w:color="auto"/>
                <w:right w:val="none" w:sz="0" w:space="0" w:color="auto"/>
              </w:divBdr>
            </w:div>
          </w:divsChild>
        </w:div>
        <w:div w:id="714893082">
          <w:marLeft w:val="0"/>
          <w:marRight w:val="0"/>
          <w:marTop w:val="0"/>
          <w:marBottom w:val="0"/>
          <w:divBdr>
            <w:top w:val="none" w:sz="0" w:space="0" w:color="auto"/>
            <w:left w:val="none" w:sz="0" w:space="0" w:color="auto"/>
            <w:bottom w:val="none" w:sz="0" w:space="0" w:color="auto"/>
            <w:right w:val="none" w:sz="0" w:space="0" w:color="auto"/>
          </w:divBdr>
          <w:divsChild>
            <w:div w:id="736247650">
              <w:marLeft w:val="0"/>
              <w:marRight w:val="0"/>
              <w:marTop w:val="0"/>
              <w:marBottom w:val="0"/>
              <w:divBdr>
                <w:top w:val="none" w:sz="0" w:space="0" w:color="auto"/>
                <w:left w:val="none" w:sz="0" w:space="0" w:color="auto"/>
                <w:bottom w:val="none" w:sz="0" w:space="0" w:color="auto"/>
                <w:right w:val="none" w:sz="0" w:space="0" w:color="auto"/>
              </w:divBdr>
            </w:div>
          </w:divsChild>
        </w:div>
        <w:div w:id="1060589653">
          <w:marLeft w:val="0"/>
          <w:marRight w:val="0"/>
          <w:marTop w:val="0"/>
          <w:marBottom w:val="0"/>
          <w:divBdr>
            <w:top w:val="none" w:sz="0" w:space="0" w:color="auto"/>
            <w:left w:val="none" w:sz="0" w:space="0" w:color="auto"/>
            <w:bottom w:val="none" w:sz="0" w:space="0" w:color="auto"/>
            <w:right w:val="none" w:sz="0" w:space="0" w:color="auto"/>
          </w:divBdr>
          <w:divsChild>
            <w:div w:id="2077897950">
              <w:marLeft w:val="0"/>
              <w:marRight w:val="0"/>
              <w:marTop w:val="0"/>
              <w:marBottom w:val="0"/>
              <w:divBdr>
                <w:top w:val="none" w:sz="0" w:space="0" w:color="auto"/>
                <w:left w:val="none" w:sz="0" w:space="0" w:color="auto"/>
                <w:bottom w:val="none" w:sz="0" w:space="0" w:color="auto"/>
                <w:right w:val="none" w:sz="0" w:space="0" w:color="auto"/>
              </w:divBdr>
            </w:div>
          </w:divsChild>
        </w:div>
        <w:div w:id="350374922">
          <w:marLeft w:val="0"/>
          <w:marRight w:val="0"/>
          <w:marTop w:val="0"/>
          <w:marBottom w:val="0"/>
          <w:divBdr>
            <w:top w:val="none" w:sz="0" w:space="0" w:color="auto"/>
            <w:left w:val="none" w:sz="0" w:space="0" w:color="auto"/>
            <w:bottom w:val="none" w:sz="0" w:space="0" w:color="auto"/>
            <w:right w:val="none" w:sz="0" w:space="0" w:color="auto"/>
          </w:divBdr>
          <w:divsChild>
            <w:div w:id="1513301419">
              <w:marLeft w:val="0"/>
              <w:marRight w:val="0"/>
              <w:marTop w:val="0"/>
              <w:marBottom w:val="0"/>
              <w:divBdr>
                <w:top w:val="none" w:sz="0" w:space="0" w:color="auto"/>
                <w:left w:val="none" w:sz="0" w:space="0" w:color="auto"/>
                <w:bottom w:val="none" w:sz="0" w:space="0" w:color="auto"/>
                <w:right w:val="none" w:sz="0" w:space="0" w:color="auto"/>
              </w:divBdr>
            </w:div>
          </w:divsChild>
        </w:div>
        <w:div w:id="1151094197">
          <w:marLeft w:val="0"/>
          <w:marRight w:val="0"/>
          <w:marTop w:val="0"/>
          <w:marBottom w:val="0"/>
          <w:divBdr>
            <w:top w:val="none" w:sz="0" w:space="0" w:color="auto"/>
            <w:left w:val="none" w:sz="0" w:space="0" w:color="auto"/>
            <w:bottom w:val="none" w:sz="0" w:space="0" w:color="auto"/>
            <w:right w:val="none" w:sz="0" w:space="0" w:color="auto"/>
          </w:divBdr>
          <w:divsChild>
            <w:div w:id="1127967797">
              <w:marLeft w:val="0"/>
              <w:marRight w:val="0"/>
              <w:marTop w:val="0"/>
              <w:marBottom w:val="0"/>
              <w:divBdr>
                <w:top w:val="none" w:sz="0" w:space="0" w:color="auto"/>
                <w:left w:val="none" w:sz="0" w:space="0" w:color="auto"/>
                <w:bottom w:val="none" w:sz="0" w:space="0" w:color="auto"/>
                <w:right w:val="none" w:sz="0" w:space="0" w:color="auto"/>
              </w:divBdr>
            </w:div>
          </w:divsChild>
        </w:div>
        <w:div w:id="1402366545">
          <w:marLeft w:val="0"/>
          <w:marRight w:val="0"/>
          <w:marTop w:val="0"/>
          <w:marBottom w:val="0"/>
          <w:divBdr>
            <w:top w:val="none" w:sz="0" w:space="0" w:color="auto"/>
            <w:left w:val="none" w:sz="0" w:space="0" w:color="auto"/>
            <w:bottom w:val="none" w:sz="0" w:space="0" w:color="auto"/>
            <w:right w:val="none" w:sz="0" w:space="0" w:color="auto"/>
          </w:divBdr>
          <w:divsChild>
            <w:div w:id="1226719746">
              <w:marLeft w:val="0"/>
              <w:marRight w:val="0"/>
              <w:marTop w:val="0"/>
              <w:marBottom w:val="0"/>
              <w:divBdr>
                <w:top w:val="none" w:sz="0" w:space="0" w:color="auto"/>
                <w:left w:val="none" w:sz="0" w:space="0" w:color="auto"/>
                <w:bottom w:val="none" w:sz="0" w:space="0" w:color="auto"/>
                <w:right w:val="none" w:sz="0" w:space="0" w:color="auto"/>
              </w:divBdr>
            </w:div>
          </w:divsChild>
        </w:div>
        <w:div w:id="34084954">
          <w:marLeft w:val="0"/>
          <w:marRight w:val="0"/>
          <w:marTop w:val="0"/>
          <w:marBottom w:val="0"/>
          <w:divBdr>
            <w:top w:val="none" w:sz="0" w:space="0" w:color="auto"/>
            <w:left w:val="none" w:sz="0" w:space="0" w:color="auto"/>
            <w:bottom w:val="none" w:sz="0" w:space="0" w:color="auto"/>
            <w:right w:val="none" w:sz="0" w:space="0" w:color="auto"/>
          </w:divBdr>
          <w:divsChild>
            <w:div w:id="1383824776">
              <w:marLeft w:val="0"/>
              <w:marRight w:val="0"/>
              <w:marTop w:val="0"/>
              <w:marBottom w:val="0"/>
              <w:divBdr>
                <w:top w:val="none" w:sz="0" w:space="0" w:color="auto"/>
                <w:left w:val="none" w:sz="0" w:space="0" w:color="auto"/>
                <w:bottom w:val="none" w:sz="0" w:space="0" w:color="auto"/>
                <w:right w:val="none" w:sz="0" w:space="0" w:color="auto"/>
              </w:divBdr>
            </w:div>
          </w:divsChild>
        </w:div>
        <w:div w:id="1730881485">
          <w:marLeft w:val="0"/>
          <w:marRight w:val="0"/>
          <w:marTop w:val="0"/>
          <w:marBottom w:val="0"/>
          <w:divBdr>
            <w:top w:val="none" w:sz="0" w:space="0" w:color="auto"/>
            <w:left w:val="none" w:sz="0" w:space="0" w:color="auto"/>
            <w:bottom w:val="none" w:sz="0" w:space="0" w:color="auto"/>
            <w:right w:val="none" w:sz="0" w:space="0" w:color="auto"/>
          </w:divBdr>
          <w:divsChild>
            <w:div w:id="1398673338">
              <w:marLeft w:val="0"/>
              <w:marRight w:val="0"/>
              <w:marTop w:val="0"/>
              <w:marBottom w:val="0"/>
              <w:divBdr>
                <w:top w:val="none" w:sz="0" w:space="0" w:color="auto"/>
                <w:left w:val="none" w:sz="0" w:space="0" w:color="auto"/>
                <w:bottom w:val="none" w:sz="0" w:space="0" w:color="auto"/>
                <w:right w:val="none" w:sz="0" w:space="0" w:color="auto"/>
              </w:divBdr>
            </w:div>
          </w:divsChild>
        </w:div>
        <w:div w:id="937057172">
          <w:marLeft w:val="0"/>
          <w:marRight w:val="0"/>
          <w:marTop w:val="0"/>
          <w:marBottom w:val="0"/>
          <w:divBdr>
            <w:top w:val="none" w:sz="0" w:space="0" w:color="auto"/>
            <w:left w:val="none" w:sz="0" w:space="0" w:color="auto"/>
            <w:bottom w:val="none" w:sz="0" w:space="0" w:color="auto"/>
            <w:right w:val="none" w:sz="0" w:space="0" w:color="auto"/>
          </w:divBdr>
          <w:divsChild>
            <w:div w:id="163010040">
              <w:marLeft w:val="0"/>
              <w:marRight w:val="0"/>
              <w:marTop w:val="0"/>
              <w:marBottom w:val="0"/>
              <w:divBdr>
                <w:top w:val="none" w:sz="0" w:space="0" w:color="auto"/>
                <w:left w:val="none" w:sz="0" w:space="0" w:color="auto"/>
                <w:bottom w:val="none" w:sz="0" w:space="0" w:color="auto"/>
                <w:right w:val="none" w:sz="0" w:space="0" w:color="auto"/>
              </w:divBdr>
            </w:div>
          </w:divsChild>
        </w:div>
        <w:div w:id="1606498511">
          <w:marLeft w:val="0"/>
          <w:marRight w:val="0"/>
          <w:marTop w:val="0"/>
          <w:marBottom w:val="0"/>
          <w:divBdr>
            <w:top w:val="none" w:sz="0" w:space="0" w:color="auto"/>
            <w:left w:val="none" w:sz="0" w:space="0" w:color="auto"/>
            <w:bottom w:val="none" w:sz="0" w:space="0" w:color="auto"/>
            <w:right w:val="none" w:sz="0" w:space="0" w:color="auto"/>
          </w:divBdr>
          <w:divsChild>
            <w:div w:id="1789470792">
              <w:marLeft w:val="0"/>
              <w:marRight w:val="0"/>
              <w:marTop w:val="0"/>
              <w:marBottom w:val="0"/>
              <w:divBdr>
                <w:top w:val="none" w:sz="0" w:space="0" w:color="auto"/>
                <w:left w:val="none" w:sz="0" w:space="0" w:color="auto"/>
                <w:bottom w:val="none" w:sz="0" w:space="0" w:color="auto"/>
                <w:right w:val="none" w:sz="0" w:space="0" w:color="auto"/>
              </w:divBdr>
            </w:div>
          </w:divsChild>
        </w:div>
        <w:div w:id="1602757996">
          <w:marLeft w:val="0"/>
          <w:marRight w:val="0"/>
          <w:marTop w:val="0"/>
          <w:marBottom w:val="0"/>
          <w:divBdr>
            <w:top w:val="none" w:sz="0" w:space="0" w:color="auto"/>
            <w:left w:val="none" w:sz="0" w:space="0" w:color="auto"/>
            <w:bottom w:val="none" w:sz="0" w:space="0" w:color="auto"/>
            <w:right w:val="none" w:sz="0" w:space="0" w:color="auto"/>
          </w:divBdr>
          <w:divsChild>
            <w:div w:id="90132571">
              <w:marLeft w:val="0"/>
              <w:marRight w:val="0"/>
              <w:marTop w:val="0"/>
              <w:marBottom w:val="0"/>
              <w:divBdr>
                <w:top w:val="none" w:sz="0" w:space="0" w:color="auto"/>
                <w:left w:val="none" w:sz="0" w:space="0" w:color="auto"/>
                <w:bottom w:val="none" w:sz="0" w:space="0" w:color="auto"/>
                <w:right w:val="none" w:sz="0" w:space="0" w:color="auto"/>
              </w:divBdr>
            </w:div>
          </w:divsChild>
        </w:div>
        <w:div w:id="2116897944">
          <w:marLeft w:val="0"/>
          <w:marRight w:val="0"/>
          <w:marTop w:val="0"/>
          <w:marBottom w:val="0"/>
          <w:divBdr>
            <w:top w:val="none" w:sz="0" w:space="0" w:color="auto"/>
            <w:left w:val="none" w:sz="0" w:space="0" w:color="auto"/>
            <w:bottom w:val="none" w:sz="0" w:space="0" w:color="auto"/>
            <w:right w:val="none" w:sz="0" w:space="0" w:color="auto"/>
          </w:divBdr>
          <w:divsChild>
            <w:div w:id="972490629">
              <w:marLeft w:val="0"/>
              <w:marRight w:val="0"/>
              <w:marTop w:val="0"/>
              <w:marBottom w:val="0"/>
              <w:divBdr>
                <w:top w:val="none" w:sz="0" w:space="0" w:color="auto"/>
                <w:left w:val="none" w:sz="0" w:space="0" w:color="auto"/>
                <w:bottom w:val="none" w:sz="0" w:space="0" w:color="auto"/>
                <w:right w:val="none" w:sz="0" w:space="0" w:color="auto"/>
              </w:divBdr>
            </w:div>
          </w:divsChild>
        </w:div>
        <w:div w:id="1935747782">
          <w:marLeft w:val="0"/>
          <w:marRight w:val="0"/>
          <w:marTop w:val="0"/>
          <w:marBottom w:val="0"/>
          <w:divBdr>
            <w:top w:val="none" w:sz="0" w:space="0" w:color="auto"/>
            <w:left w:val="none" w:sz="0" w:space="0" w:color="auto"/>
            <w:bottom w:val="none" w:sz="0" w:space="0" w:color="auto"/>
            <w:right w:val="none" w:sz="0" w:space="0" w:color="auto"/>
          </w:divBdr>
          <w:divsChild>
            <w:div w:id="266305534">
              <w:marLeft w:val="0"/>
              <w:marRight w:val="0"/>
              <w:marTop w:val="0"/>
              <w:marBottom w:val="0"/>
              <w:divBdr>
                <w:top w:val="none" w:sz="0" w:space="0" w:color="auto"/>
                <w:left w:val="none" w:sz="0" w:space="0" w:color="auto"/>
                <w:bottom w:val="none" w:sz="0" w:space="0" w:color="auto"/>
                <w:right w:val="none" w:sz="0" w:space="0" w:color="auto"/>
              </w:divBdr>
            </w:div>
          </w:divsChild>
        </w:div>
        <w:div w:id="1218933385">
          <w:marLeft w:val="0"/>
          <w:marRight w:val="0"/>
          <w:marTop w:val="0"/>
          <w:marBottom w:val="0"/>
          <w:divBdr>
            <w:top w:val="none" w:sz="0" w:space="0" w:color="auto"/>
            <w:left w:val="none" w:sz="0" w:space="0" w:color="auto"/>
            <w:bottom w:val="none" w:sz="0" w:space="0" w:color="auto"/>
            <w:right w:val="none" w:sz="0" w:space="0" w:color="auto"/>
          </w:divBdr>
          <w:divsChild>
            <w:div w:id="2114935095">
              <w:marLeft w:val="0"/>
              <w:marRight w:val="0"/>
              <w:marTop w:val="0"/>
              <w:marBottom w:val="0"/>
              <w:divBdr>
                <w:top w:val="none" w:sz="0" w:space="0" w:color="auto"/>
                <w:left w:val="none" w:sz="0" w:space="0" w:color="auto"/>
                <w:bottom w:val="none" w:sz="0" w:space="0" w:color="auto"/>
                <w:right w:val="none" w:sz="0" w:space="0" w:color="auto"/>
              </w:divBdr>
            </w:div>
          </w:divsChild>
        </w:div>
        <w:div w:id="1003822527">
          <w:marLeft w:val="0"/>
          <w:marRight w:val="0"/>
          <w:marTop w:val="0"/>
          <w:marBottom w:val="0"/>
          <w:divBdr>
            <w:top w:val="none" w:sz="0" w:space="0" w:color="auto"/>
            <w:left w:val="none" w:sz="0" w:space="0" w:color="auto"/>
            <w:bottom w:val="none" w:sz="0" w:space="0" w:color="auto"/>
            <w:right w:val="none" w:sz="0" w:space="0" w:color="auto"/>
          </w:divBdr>
          <w:divsChild>
            <w:div w:id="613054921">
              <w:marLeft w:val="0"/>
              <w:marRight w:val="0"/>
              <w:marTop w:val="0"/>
              <w:marBottom w:val="0"/>
              <w:divBdr>
                <w:top w:val="none" w:sz="0" w:space="0" w:color="auto"/>
                <w:left w:val="none" w:sz="0" w:space="0" w:color="auto"/>
                <w:bottom w:val="none" w:sz="0" w:space="0" w:color="auto"/>
                <w:right w:val="none" w:sz="0" w:space="0" w:color="auto"/>
              </w:divBdr>
            </w:div>
          </w:divsChild>
        </w:div>
        <w:div w:id="821694910">
          <w:marLeft w:val="0"/>
          <w:marRight w:val="0"/>
          <w:marTop w:val="0"/>
          <w:marBottom w:val="0"/>
          <w:divBdr>
            <w:top w:val="none" w:sz="0" w:space="0" w:color="auto"/>
            <w:left w:val="none" w:sz="0" w:space="0" w:color="auto"/>
            <w:bottom w:val="none" w:sz="0" w:space="0" w:color="auto"/>
            <w:right w:val="none" w:sz="0" w:space="0" w:color="auto"/>
          </w:divBdr>
          <w:divsChild>
            <w:div w:id="711349692">
              <w:marLeft w:val="0"/>
              <w:marRight w:val="0"/>
              <w:marTop w:val="0"/>
              <w:marBottom w:val="0"/>
              <w:divBdr>
                <w:top w:val="none" w:sz="0" w:space="0" w:color="auto"/>
                <w:left w:val="none" w:sz="0" w:space="0" w:color="auto"/>
                <w:bottom w:val="none" w:sz="0" w:space="0" w:color="auto"/>
                <w:right w:val="none" w:sz="0" w:space="0" w:color="auto"/>
              </w:divBdr>
            </w:div>
          </w:divsChild>
        </w:div>
        <w:div w:id="1664240478">
          <w:marLeft w:val="0"/>
          <w:marRight w:val="0"/>
          <w:marTop w:val="0"/>
          <w:marBottom w:val="0"/>
          <w:divBdr>
            <w:top w:val="none" w:sz="0" w:space="0" w:color="auto"/>
            <w:left w:val="none" w:sz="0" w:space="0" w:color="auto"/>
            <w:bottom w:val="none" w:sz="0" w:space="0" w:color="auto"/>
            <w:right w:val="none" w:sz="0" w:space="0" w:color="auto"/>
          </w:divBdr>
          <w:divsChild>
            <w:div w:id="1124035240">
              <w:marLeft w:val="0"/>
              <w:marRight w:val="0"/>
              <w:marTop w:val="0"/>
              <w:marBottom w:val="0"/>
              <w:divBdr>
                <w:top w:val="none" w:sz="0" w:space="0" w:color="auto"/>
                <w:left w:val="none" w:sz="0" w:space="0" w:color="auto"/>
                <w:bottom w:val="none" w:sz="0" w:space="0" w:color="auto"/>
                <w:right w:val="none" w:sz="0" w:space="0" w:color="auto"/>
              </w:divBdr>
            </w:div>
          </w:divsChild>
        </w:div>
        <w:div w:id="1752657633">
          <w:marLeft w:val="0"/>
          <w:marRight w:val="0"/>
          <w:marTop w:val="0"/>
          <w:marBottom w:val="0"/>
          <w:divBdr>
            <w:top w:val="none" w:sz="0" w:space="0" w:color="auto"/>
            <w:left w:val="none" w:sz="0" w:space="0" w:color="auto"/>
            <w:bottom w:val="none" w:sz="0" w:space="0" w:color="auto"/>
            <w:right w:val="none" w:sz="0" w:space="0" w:color="auto"/>
          </w:divBdr>
          <w:divsChild>
            <w:div w:id="1819689154">
              <w:marLeft w:val="0"/>
              <w:marRight w:val="0"/>
              <w:marTop w:val="0"/>
              <w:marBottom w:val="0"/>
              <w:divBdr>
                <w:top w:val="none" w:sz="0" w:space="0" w:color="auto"/>
                <w:left w:val="none" w:sz="0" w:space="0" w:color="auto"/>
                <w:bottom w:val="none" w:sz="0" w:space="0" w:color="auto"/>
                <w:right w:val="none" w:sz="0" w:space="0" w:color="auto"/>
              </w:divBdr>
            </w:div>
          </w:divsChild>
        </w:div>
        <w:div w:id="1225331452">
          <w:marLeft w:val="0"/>
          <w:marRight w:val="0"/>
          <w:marTop w:val="0"/>
          <w:marBottom w:val="0"/>
          <w:divBdr>
            <w:top w:val="none" w:sz="0" w:space="0" w:color="auto"/>
            <w:left w:val="none" w:sz="0" w:space="0" w:color="auto"/>
            <w:bottom w:val="none" w:sz="0" w:space="0" w:color="auto"/>
            <w:right w:val="none" w:sz="0" w:space="0" w:color="auto"/>
          </w:divBdr>
          <w:divsChild>
            <w:div w:id="1733654465">
              <w:marLeft w:val="0"/>
              <w:marRight w:val="0"/>
              <w:marTop w:val="0"/>
              <w:marBottom w:val="0"/>
              <w:divBdr>
                <w:top w:val="none" w:sz="0" w:space="0" w:color="auto"/>
                <w:left w:val="none" w:sz="0" w:space="0" w:color="auto"/>
                <w:bottom w:val="none" w:sz="0" w:space="0" w:color="auto"/>
                <w:right w:val="none" w:sz="0" w:space="0" w:color="auto"/>
              </w:divBdr>
            </w:div>
          </w:divsChild>
        </w:div>
        <w:div w:id="1627348000">
          <w:marLeft w:val="0"/>
          <w:marRight w:val="0"/>
          <w:marTop w:val="0"/>
          <w:marBottom w:val="0"/>
          <w:divBdr>
            <w:top w:val="none" w:sz="0" w:space="0" w:color="auto"/>
            <w:left w:val="none" w:sz="0" w:space="0" w:color="auto"/>
            <w:bottom w:val="none" w:sz="0" w:space="0" w:color="auto"/>
            <w:right w:val="none" w:sz="0" w:space="0" w:color="auto"/>
          </w:divBdr>
          <w:divsChild>
            <w:div w:id="1792164935">
              <w:marLeft w:val="0"/>
              <w:marRight w:val="0"/>
              <w:marTop w:val="0"/>
              <w:marBottom w:val="0"/>
              <w:divBdr>
                <w:top w:val="none" w:sz="0" w:space="0" w:color="auto"/>
                <w:left w:val="none" w:sz="0" w:space="0" w:color="auto"/>
                <w:bottom w:val="none" w:sz="0" w:space="0" w:color="auto"/>
                <w:right w:val="none" w:sz="0" w:space="0" w:color="auto"/>
              </w:divBdr>
            </w:div>
          </w:divsChild>
        </w:div>
        <w:div w:id="1724206904">
          <w:marLeft w:val="0"/>
          <w:marRight w:val="0"/>
          <w:marTop w:val="0"/>
          <w:marBottom w:val="0"/>
          <w:divBdr>
            <w:top w:val="none" w:sz="0" w:space="0" w:color="auto"/>
            <w:left w:val="none" w:sz="0" w:space="0" w:color="auto"/>
            <w:bottom w:val="none" w:sz="0" w:space="0" w:color="auto"/>
            <w:right w:val="none" w:sz="0" w:space="0" w:color="auto"/>
          </w:divBdr>
          <w:divsChild>
            <w:div w:id="1725635548">
              <w:marLeft w:val="0"/>
              <w:marRight w:val="0"/>
              <w:marTop w:val="0"/>
              <w:marBottom w:val="0"/>
              <w:divBdr>
                <w:top w:val="none" w:sz="0" w:space="0" w:color="auto"/>
                <w:left w:val="none" w:sz="0" w:space="0" w:color="auto"/>
                <w:bottom w:val="none" w:sz="0" w:space="0" w:color="auto"/>
                <w:right w:val="none" w:sz="0" w:space="0" w:color="auto"/>
              </w:divBdr>
            </w:div>
          </w:divsChild>
        </w:div>
        <w:div w:id="1800221932">
          <w:marLeft w:val="0"/>
          <w:marRight w:val="0"/>
          <w:marTop w:val="0"/>
          <w:marBottom w:val="0"/>
          <w:divBdr>
            <w:top w:val="none" w:sz="0" w:space="0" w:color="auto"/>
            <w:left w:val="none" w:sz="0" w:space="0" w:color="auto"/>
            <w:bottom w:val="none" w:sz="0" w:space="0" w:color="auto"/>
            <w:right w:val="none" w:sz="0" w:space="0" w:color="auto"/>
          </w:divBdr>
          <w:divsChild>
            <w:div w:id="764301487">
              <w:marLeft w:val="0"/>
              <w:marRight w:val="0"/>
              <w:marTop w:val="0"/>
              <w:marBottom w:val="0"/>
              <w:divBdr>
                <w:top w:val="none" w:sz="0" w:space="0" w:color="auto"/>
                <w:left w:val="none" w:sz="0" w:space="0" w:color="auto"/>
                <w:bottom w:val="none" w:sz="0" w:space="0" w:color="auto"/>
                <w:right w:val="none" w:sz="0" w:space="0" w:color="auto"/>
              </w:divBdr>
            </w:div>
          </w:divsChild>
        </w:div>
        <w:div w:id="1921253658">
          <w:marLeft w:val="0"/>
          <w:marRight w:val="0"/>
          <w:marTop w:val="0"/>
          <w:marBottom w:val="0"/>
          <w:divBdr>
            <w:top w:val="none" w:sz="0" w:space="0" w:color="auto"/>
            <w:left w:val="none" w:sz="0" w:space="0" w:color="auto"/>
            <w:bottom w:val="none" w:sz="0" w:space="0" w:color="auto"/>
            <w:right w:val="none" w:sz="0" w:space="0" w:color="auto"/>
          </w:divBdr>
          <w:divsChild>
            <w:div w:id="1194268053">
              <w:marLeft w:val="0"/>
              <w:marRight w:val="0"/>
              <w:marTop w:val="0"/>
              <w:marBottom w:val="0"/>
              <w:divBdr>
                <w:top w:val="none" w:sz="0" w:space="0" w:color="auto"/>
                <w:left w:val="none" w:sz="0" w:space="0" w:color="auto"/>
                <w:bottom w:val="none" w:sz="0" w:space="0" w:color="auto"/>
                <w:right w:val="none" w:sz="0" w:space="0" w:color="auto"/>
              </w:divBdr>
            </w:div>
          </w:divsChild>
        </w:div>
        <w:div w:id="1979609119">
          <w:marLeft w:val="0"/>
          <w:marRight w:val="0"/>
          <w:marTop w:val="0"/>
          <w:marBottom w:val="0"/>
          <w:divBdr>
            <w:top w:val="none" w:sz="0" w:space="0" w:color="auto"/>
            <w:left w:val="none" w:sz="0" w:space="0" w:color="auto"/>
            <w:bottom w:val="none" w:sz="0" w:space="0" w:color="auto"/>
            <w:right w:val="none" w:sz="0" w:space="0" w:color="auto"/>
          </w:divBdr>
          <w:divsChild>
            <w:div w:id="1393119090">
              <w:marLeft w:val="0"/>
              <w:marRight w:val="0"/>
              <w:marTop w:val="0"/>
              <w:marBottom w:val="0"/>
              <w:divBdr>
                <w:top w:val="none" w:sz="0" w:space="0" w:color="auto"/>
                <w:left w:val="none" w:sz="0" w:space="0" w:color="auto"/>
                <w:bottom w:val="none" w:sz="0" w:space="0" w:color="auto"/>
                <w:right w:val="none" w:sz="0" w:space="0" w:color="auto"/>
              </w:divBdr>
            </w:div>
          </w:divsChild>
        </w:div>
        <w:div w:id="1893273681">
          <w:marLeft w:val="0"/>
          <w:marRight w:val="0"/>
          <w:marTop w:val="0"/>
          <w:marBottom w:val="0"/>
          <w:divBdr>
            <w:top w:val="none" w:sz="0" w:space="0" w:color="auto"/>
            <w:left w:val="none" w:sz="0" w:space="0" w:color="auto"/>
            <w:bottom w:val="none" w:sz="0" w:space="0" w:color="auto"/>
            <w:right w:val="none" w:sz="0" w:space="0" w:color="auto"/>
          </w:divBdr>
          <w:divsChild>
            <w:div w:id="246350461">
              <w:marLeft w:val="0"/>
              <w:marRight w:val="0"/>
              <w:marTop w:val="0"/>
              <w:marBottom w:val="0"/>
              <w:divBdr>
                <w:top w:val="none" w:sz="0" w:space="0" w:color="auto"/>
                <w:left w:val="none" w:sz="0" w:space="0" w:color="auto"/>
                <w:bottom w:val="none" w:sz="0" w:space="0" w:color="auto"/>
                <w:right w:val="none" w:sz="0" w:space="0" w:color="auto"/>
              </w:divBdr>
            </w:div>
          </w:divsChild>
        </w:div>
        <w:div w:id="1887333972">
          <w:marLeft w:val="0"/>
          <w:marRight w:val="0"/>
          <w:marTop w:val="0"/>
          <w:marBottom w:val="0"/>
          <w:divBdr>
            <w:top w:val="none" w:sz="0" w:space="0" w:color="auto"/>
            <w:left w:val="none" w:sz="0" w:space="0" w:color="auto"/>
            <w:bottom w:val="none" w:sz="0" w:space="0" w:color="auto"/>
            <w:right w:val="none" w:sz="0" w:space="0" w:color="auto"/>
          </w:divBdr>
          <w:divsChild>
            <w:div w:id="2112971018">
              <w:marLeft w:val="0"/>
              <w:marRight w:val="0"/>
              <w:marTop w:val="0"/>
              <w:marBottom w:val="0"/>
              <w:divBdr>
                <w:top w:val="none" w:sz="0" w:space="0" w:color="auto"/>
                <w:left w:val="none" w:sz="0" w:space="0" w:color="auto"/>
                <w:bottom w:val="none" w:sz="0" w:space="0" w:color="auto"/>
                <w:right w:val="none" w:sz="0" w:space="0" w:color="auto"/>
              </w:divBdr>
            </w:div>
          </w:divsChild>
        </w:div>
        <w:div w:id="2016876477">
          <w:marLeft w:val="0"/>
          <w:marRight w:val="0"/>
          <w:marTop w:val="0"/>
          <w:marBottom w:val="0"/>
          <w:divBdr>
            <w:top w:val="none" w:sz="0" w:space="0" w:color="auto"/>
            <w:left w:val="none" w:sz="0" w:space="0" w:color="auto"/>
            <w:bottom w:val="none" w:sz="0" w:space="0" w:color="auto"/>
            <w:right w:val="none" w:sz="0" w:space="0" w:color="auto"/>
          </w:divBdr>
          <w:divsChild>
            <w:div w:id="901599404">
              <w:marLeft w:val="0"/>
              <w:marRight w:val="0"/>
              <w:marTop w:val="0"/>
              <w:marBottom w:val="0"/>
              <w:divBdr>
                <w:top w:val="none" w:sz="0" w:space="0" w:color="auto"/>
                <w:left w:val="none" w:sz="0" w:space="0" w:color="auto"/>
                <w:bottom w:val="none" w:sz="0" w:space="0" w:color="auto"/>
                <w:right w:val="none" w:sz="0" w:space="0" w:color="auto"/>
              </w:divBdr>
            </w:div>
          </w:divsChild>
        </w:div>
        <w:div w:id="543368793">
          <w:marLeft w:val="0"/>
          <w:marRight w:val="0"/>
          <w:marTop w:val="0"/>
          <w:marBottom w:val="0"/>
          <w:divBdr>
            <w:top w:val="none" w:sz="0" w:space="0" w:color="auto"/>
            <w:left w:val="none" w:sz="0" w:space="0" w:color="auto"/>
            <w:bottom w:val="none" w:sz="0" w:space="0" w:color="auto"/>
            <w:right w:val="none" w:sz="0" w:space="0" w:color="auto"/>
          </w:divBdr>
          <w:divsChild>
            <w:div w:id="926691602">
              <w:marLeft w:val="0"/>
              <w:marRight w:val="0"/>
              <w:marTop w:val="0"/>
              <w:marBottom w:val="0"/>
              <w:divBdr>
                <w:top w:val="none" w:sz="0" w:space="0" w:color="auto"/>
                <w:left w:val="none" w:sz="0" w:space="0" w:color="auto"/>
                <w:bottom w:val="none" w:sz="0" w:space="0" w:color="auto"/>
                <w:right w:val="none" w:sz="0" w:space="0" w:color="auto"/>
              </w:divBdr>
            </w:div>
          </w:divsChild>
        </w:div>
        <w:div w:id="1846825072">
          <w:marLeft w:val="0"/>
          <w:marRight w:val="0"/>
          <w:marTop w:val="0"/>
          <w:marBottom w:val="0"/>
          <w:divBdr>
            <w:top w:val="none" w:sz="0" w:space="0" w:color="auto"/>
            <w:left w:val="none" w:sz="0" w:space="0" w:color="auto"/>
            <w:bottom w:val="none" w:sz="0" w:space="0" w:color="auto"/>
            <w:right w:val="none" w:sz="0" w:space="0" w:color="auto"/>
          </w:divBdr>
          <w:divsChild>
            <w:div w:id="919287448">
              <w:marLeft w:val="0"/>
              <w:marRight w:val="0"/>
              <w:marTop w:val="0"/>
              <w:marBottom w:val="0"/>
              <w:divBdr>
                <w:top w:val="none" w:sz="0" w:space="0" w:color="auto"/>
                <w:left w:val="none" w:sz="0" w:space="0" w:color="auto"/>
                <w:bottom w:val="none" w:sz="0" w:space="0" w:color="auto"/>
                <w:right w:val="none" w:sz="0" w:space="0" w:color="auto"/>
              </w:divBdr>
            </w:div>
          </w:divsChild>
        </w:div>
        <w:div w:id="1884904835">
          <w:marLeft w:val="0"/>
          <w:marRight w:val="0"/>
          <w:marTop w:val="0"/>
          <w:marBottom w:val="0"/>
          <w:divBdr>
            <w:top w:val="none" w:sz="0" w:space="0" w:color="auto"/>
            <w:left w:val="none" w:sz="0" w:space="0" w:color="auto"/>
            <w:bottom w:val="none" w:sz="0" w:space="0" w:color="auto"/>
            <w:right w:val="none" w:sz="0" w:space="0" w:color="auto"/>
          </w:divBdr>
          <w:divsChild>
            <w:div w:id="1741057525">
              <w:marLeft w:val="0"/>
              <w:marRight w:val="0"/>
              <w:marTop w:val="0"/>
              <w:marBottom w:val="0"/>
              <w:divBdr>
                <w:top w:val="none" w:sz="0" w:space="0" w:color="auto"/>
                <w:left w:val="none" w:sz="0" w:space="0" w:color="auto"/>
                <w:bottom w:val="none" w:sz="0" w:space="0" w:color="auto"/>
                <w:right w:val="none" w:sz="0" w:space="0" w:color="auto"/>
              </w:divBdr>
            </w:div>
          </w:divsChild>
        </w:div>
        <w:div w:id="1493448438">
          <w:marLeft w:val="0"/>
          <w:marRight w:val="0"/>
          <w:marTop w:val="0"/>
          <w:marBottom w:val="0"/>
          <w:divBdr>
            <w:top w:val="none" w:sz="0" w:space="0" w:color="auto"/>
            <w:left w:val="none" w:sz="0" w:space="0" w:color="auto"/>
            <w:bottom w:val="none" w:sz="0" w:space="0" w:color="auto"/>
            <w:right w:val="none" w:sz="0" w:space="0" w:color="auto"/>
          </w:divBdr>
          <w:divsChild>
            <w:div w:id="374082246">
              <w:marLeft w:val="0"/>
              <w:marRight w:val="0"/>
              <w:marTop w:val="0"/>
              <w:marBottom w:val="0"/>
              <w:divBdr>
                <w:top w:val="none" w:sz="0" w:space="0" w:color="auto"/>
                <w:left w:val="none" w:sz="0" w:space="0" w:color="auto"/>
                <w:bottom w:val="none" w:sz="0" w:space="0" w:color="auto"/>
                <w:right w:val="none" w:sz="0" w:space="0" w:color="auto"/>
              </w:divBdr>
            </w:div>
          </w:divsChild>
        </w:div>
        <w:div w:id="1909416342">
          <w:marLeft w:val="0"/>
          <w:marRight w:val="0"/>
          <w:marTop w:val="0"/>
          <w:marBottom w:val="0"/>
          <w:divBdr>
            <w:top w:val="none" w:sz="0" w:space="0" w:color="auto"/>
            <w:left w:val="none" w:sz="0" w:space="0" w:color="auto"/>
            <w:bottom w:val="none" w:sz="0" w:space="0" w:color="auto"/>
            <w:right w:val="none" w:sz="0" w:space="0" w:color="auto"/>
          </w:divBdr>
          <w:divsChild>
            <w:div w:id="189876769">
              <w:marLeft w:val="0"/>
              <w:marRight w:val="0"/>
              <w:marTop w:val="0"/>
              <w:marBottom w:val="0"/>
              <w:divBdr>
                <w:top w:val="none" w:sz="0" w:space="0" w:color="auto"/>
                <w:left w:val="none" w:sz="0" w:space="0" w:color="auto"/>
                <w:bottom w:val="none" w:sz="0" w:space="0" w:color="auto"/>
                <w:right w:val="none" w:sz="0" w:space="0" w:color="auto"/>
              </w:divBdr>
            </w:div>
          </w:divsChild>
        </w:div>
        <w:div w:id="654186613">
          <w:marLeft w:val="0"/>
          <w:marRight w:val="0"/>
          <w:marTop w:val="0"/>
          <w:marBottom w:val="0"/>
          <w:divBdr>
            <w:top w:val="none" w:sz="0" w:space="0" w:color="auto"/>
            <w:left w:val="none" w:sz="0" w:space="0" w:color="auto"/>
            <w:bottom w:val="none" w:sz="0" w:space="0" w:color="auto"/>
            <w:right w:val="none" w:sz="0" w:space="0" w:color="auto"/>
          </w:divBdr>
          <w:divsChild>
            <w:div w:id="1402556042">
              <w:marLeft w:val="0"/>
              <w:marRight w:val="0"/>
              <w:marTop w:val="0"/>
              <w:marBottom w:val="0"/>
              <w:divBdr>
                <w:top w:val="none" w:sz="0" w:space="0" w:color="auto"/>
                <w:left w:val="none" w:sz="0" w:space="0" w:color="auto"/>
                <w:bottom w:val="none" w:sz="0" w:space="0" w:color="auto"/>
                <w:right w:val="none" w:sz="0" w:space="0" w:color="auto"/>
              </w:divBdr>
            </w:div>
          </w:divsChild>
        </w:div>
        <w:div w:id="992366728">
          <w:marLeft w:val="0"/>
          <w:marRight w:val="0"/>
          <w:marTop w:val="0"/>
          <w:marBottom w:val="0"/>
          <w:divBdr>
            <w:top w:val="none" w:sz="0" w:space="0" w:color="auto"/>
            <w:left w:val="none" w:sz="0" w:space="0" w:color="auto"/>
            <w:bottom w:val="none" w:sz="0" w:space="0" w:color="auto"/>
            <w:right w:val="none" w:sz="0" w:space="0" w:color="auto"/>
          </w:divBdr>
          <w:divsChild>
            <w:div w:id="1341352765">
              <w:marLeft w:val="0"/>
              <w:marRight w:val="0"/>
              <w:marTop w:val="0"/>
              <w:marBottom w:val="0"/>
              <w:divBdr>
                <w:top w:val="none" w:sz="0" w:space="0" w:color="auto"/>
                <w:left w:val="none" w:sz="0" w:space="0" w:color="auto"/>
                <w:bottom w:val="none" w:sz="0" w:space="0" w:color="auto"/>
                <w:right w:val="none" w:sz="0" w:space="0" w:color="auto"/>
              </w:divBdr>
            </w:div>
          </w:divsChild>
        </w:div>
        <w:div w:id="858276959">
          <w:marLeft w:val="0"/>
          <w:marRight w:val="0"/>
          <w:marTop w:val="0"/>
          <w:marBottom w:val="0"/>
          <w:divBdr>
            <w:top w:val="none" w:sz="0" w:space="0" w:color="auto"/>
            <w:left w:val="none" w:sz="0" w:space="0" w:color="auto"/>
            <w:bottom w:val="none" w:sz="0" w:space="0" w:color="auto"/>
            <w:right w:val="none" w:sz="0" w:space="0" w:color="auto"/>
          </w:divBdr>
          <w:divsChild>
            <w:div w:id="54352243">
              <w:marLeft w:val="0"/>
              <w:marRight w:val="0"/>
              <w:marTop w:val="0"/>
              <w:marBottom w:val="0"/>
              <w:divBdr>
                <w:top w:val="none" w:sz="0" w:space="0" w:color="auto"/>
                <w:left w:val="none" w:sz="0" w:space="0" w:color="auto"/>
                <w:bottom w:val="none" w:sz="0" w:space="0" w:color="auto"/>
                <w:right w:val="none" w:sz="0" w:space="0" w:color="auto"/>
              </w:divBdr>
            </w:div>
          </w:divsChild>
        </w:div>
        <w:div w:id="1473524926">
          <w:marLeft w:val="0"/>
          <w:marRight w:val="0"/>
          <w:marTop w:val="0"/>
          <w:marBottom w:val="0"/>
          <w:divBdr>
            <w:top w:val="none" w:sz="0" w:space="0" w:color="auto"/>
            <w:left w:val="none" w:sz="0" w:space="0" w:color="auto"/>
            <w:bottom w:val="none" w:sz="0" w:space="0" w:color="auto"/>
            <w:right w:val="none" w:sz="0" w:space="0" w:color="auto"/>
          </w:divBdr>
          <w:divsChild>
            <w:div w:id="355080700">
              <w:marLeft w:val="0"/>
              <w:marRight w:val="0"/>
              <w:marTop w:val="0"/>
              <w:marBottom w:val="0"/>
              <w:divBdr>
                <w:top w:val="none" w:sz="0" w:space="0" w:color="auto"/>
                <w:left w:val="none" w:sz="0" w:space="0" w:color="auto"/>
                <w:bottom w:val="none" w:sz="0" w:space="0" w:color="auto"/>
                <w:right w:val="none" w:sz="0" w:space="0" w:color="auto"/>
              </w:divBdr>
            </w:div>
          </w:divsChild>
        </w:div>
        <w:div w:id="2080396794">
          <w:marLeft w:val="0"/>
          <w:marRight w:val="0"/>
          <w:marTop w:val="0"/>
          <w:marBottom w:val="0"/>
          <w:divBdr>
            <w:top w:val="none" w:sz="0" w:space="0" w:color="auto"/>
            <w:left w:val="none" w:sz="0" w:space="0" w:color="auto"/>
            <w:bottom w:val="none" w:sz="0" w:space="0" w:color="auto"/>
            <w:right w:val="none" w:sz="0" w:space="0" w:color="auto"/>
          </w:divBdr>
          <w:divsChild>
            <w:div w:id="1929928090">
              <w:marLeft w:val="0"/>
              <w:marRight w:val="0"/>
              <w:marTop w:val="0"/>
              <w:marBottom w:val="0"/>
              <w:divBdr>
                <w:top w:val="none" w:sz="0" w:space="0" w:color="auto"/>
                <w:left w:val="none" w:sz="0" w:space="0" w:color="auto"/>
                <w:bottom w:val="none" w:sz="0" w:space="0" w:color="auto"/>
                <w:right w:val="none" w:sz="0" w:space="0" w:color="auto"/>
              </w:divBdr>
            </w:div>
          </w:divsChild>
        </w:div>
        <w:div w:id="2045712489">
          <w:marLeft w:val="0"/>
          <w:marRight w:val="0"/>
          <w:marTop w:val="0"/>
          <w:marBottom w:val="0"/>
          <w:divBdr>
            <w:top w:val="none" w:sz="0" w:space="0" w:color="auto"/>
            <w:left w:val="none" w:sz="0" w:space="0" w:color="auto"/>
            <w:bottom w:val="none" w:sz="0" w:space="0" w:color="auto"/>
            <w:right w:val="none" w:sz="0" w:space="0" w:color="auto"/>
          </w:divBdr>
          <w:divsChild>
            <w:div w:id="9140432">
              <w:marLeft w:val="0"/>
              <w:marRight w:val="0"/>
              <w:marTop w:val="0"/>
              <w:marBottom w:val="0"/>
              <w:divBdr>
                <w:top w:val="none" w:sz="0" w:space="0" w:color="auto"/>
                <w:left w:val="none" w:sz="0" w:space="0" w:color="auto"/>
                <w:bottom w:val="none" w:sz="0" w:space="0" w:color="auto"/>
                <w:right w:val="none" w:sz="0" w:space="0" w:color="auto"/>
              </w:divBdr>
            </w:div>
          </w:divsChild>
        </w:div>
        <w:div w:id="1531576567">
          <w:marLeft w:val="0"/>
          <w:marRight w:val="0"/>
          <w:marTop w:val="0"/>
          <w:marBottom w:val="0"/>
          <w:divBdr>
            <w:top w:val="none" w:sz="0" w:space="0" w:color="auto"/>
            <w:left w:val="none" w:sz="0" w:space="0" w:color="auto"/>
            <w:bottom w:val="none" w:sz="0" w:space="0" w:color="auto"/>
            <w:right w:val="none" w:sz="0" w:space="0" w:color="auto"/>
          </w:divBdr>
          <w:divsChild>
            <w:div w:id="125205178">
              <w:marLeft w:val="0"/>
              <w:marRight w:val="0"/>
              <w:marTop w:val="0"/>
              <w:marBottom w:val="0"/>
              <w:divBdr>
                <w:top w:val="none" w:sz="0" w:space="0" w:color="auto"/>
                <w:left w:val="none" w:sz="0" w:space="0" w:color="auto"/>
                <w:bottom w:val="none" w:sz="0" w:space="0" w:color="auto"/>
                <w:right w:val="none" w:sz="0" w:space="0" w:color="auto"/>
              </w:divBdr>
            </w:div>
          </w:divsChild>
        </w:div>
        <w:div w:id="312956593">
          <w:marLeft w:val="0"/>
          <w:marRight w:val="0"/>
          <w:marTop w:val="0"/>
          <w:marBottom w:val="0"/>
          <w:divBdr>
            <w:top w:val="none" w:sz="0" w:space="0" w:color="auto"/>
            <w:left w:val="none" w:sz="0" w:space="0" w:color="auto"/>
            <w:bottom w:val="none" w:sz="0" w:space="0" w:color="auto"/>
            <w:right w:val="none" w:sz="0" w:space="0" w:color="auto"/>
          </w:divBdr>
          <w:divsChild>
            <w:div w:id="110977221">
              <w:marLeft w:val="0"/>
              <w:marRight w:val="0"/>
              <w:marTop w:val="0"/>
              <w:marBottom w:val="0"/>
              <w:divBdr>
                <w:top w:val="none" w:sz="0" w:space="0" w:color="auto"/>
                <w:left w:val="none" w:sz="0" w:space="0" w:color="auto"/>
                <w:bottom w:val="none" w:sz="0" w:space="0" w:color="auto"/>
                <w:right w:val="none" w:sz="0" w:space="0" w:color="auto"/>
              </w:divBdr>
            </w:div>
          </w:divsChild>
        </w:div>
        <w:div w:id="1828395713">
          <w:marLeft w:val="0"/>
          <w:marRight w:val="0"/>
          <w:marTop w:val="0"/>
          <w:marBottom w:val="0"/>
          <w:divBdr>
            <w:top w:val="none" w:sz="0" w:space="0" w:color="auto"/>
            <w:left w:val="none" w:sz="0" w:space="0" w:color="auto"/>
            <w:bottom w:val="none" w:sz="0" w:space="0" w:color="auto"/>
            <w:right w:val="none" w:sz="0" w:space="0" w:color="auto"/>
          </w:divBdr>
          <w:divsChild>
            <w:div w:id="1932422885">
              <w:marLeft w:val="0"/>
              <w:marRight w:val="0"/>
              <w:marTop w:val="0"/>
              <w:marBottom w:val="0"/>
              <w:divBdr>
                <w:top w:val="none" w:sz="0" w:space="0" w:color="auto"/>
                <w:left w:val="none" w:sz="0" w:space="0" w:color="auto"/>
                <w:bottom w:val="none" w:sz="0" w:space="0" w:color="auto"/>
                <w:right w:val="none" w:sz="0" w:space="0" w:color="auto"/>
              </w:divBdr>
            </w:div>
          </w:divsChild>
        </w:div>
        <w:div w:id="1250427493">
          <w:marLeft w:val="0"/>
          <w:marRight w:val="0"/>
          <w:marTop w:val="0"/>
          <w:marBottom w:val="0"/>
          <w:divBdr>
            <w:top w:val="none" w:sz="0" w:space="0" w:color="auto"/>
            <w:left w:val="none" w:sz="0" w:space="0" w:color="auto"/>
            <w:bottom w:val="none" w:sz="0" w:space="0" w:color="auto"/>
            <w:right w:val="none" w:sz="0" w:space="0" w:color="auto"/>
          </w:divBdr>
          <w:divsChild>
            <w:div w:id="1626695739">
              <w:marLeft w:val="0"/>
              <w:marRight w:val="0"/>
              <w:marTop w:val="0"/>
              <w:marBottom w:val="0"/>
              <w:divBdr>
                <w:top w:val="none" w:sz="0" w:space="0" w:color="auto"/>
                <w:left w:val="none" w:sz="0" w:space="0" w:color="auto"/>
                <w:bottom w:val="none" w:sz="0" w:space="0" w:color="auto"/>
                <w:right w:val="none" w:sz="0" w:space="0" w:color="auto"/>
              </w:divBdr>
            </w:div>
          </w:divsChild>
        </w:div>
        <w:div w:id="1656686273">
          <w:marLeft w:val="0"/>
          <w:marRight w:val="0"/>
          <w:marTop w:val="0"/>
          <w:marBottom w:val="0"/>
          <w:divBdr>
            <w:top w:val="none" w:sz="0" w:space="0" w:color="auto"/>
            <w:left w:val="none" w:sz="0" w:space="0" w:color="auto"/>
            <w:bottom w:val="none" w:sz="0" w:space="0" w:color="auto"/>
            <w:right w:val="none" w:sz="0" w:space="0" w:color="auto"/>
          </w:divBdr>
          <w:divsChild>
            <w:div w:id="1756130561">
              <w:marLeft w:val="0"/>
              <w:marRight w:val="0"/>
              <w:marTop w:val="0"/>
              <w:marBottom w:val="0"/>
              <w:divBdr>
                <w:top w:val="none" w:sz="0" w:space="0" w:color="auto"/>
                <w:left w:val="none" w:sz="0" w:space="0" w:color="auto"/>
                <w:bottom w:val="none" w:sz="0" w:space="0" w:color="auto"/>
                <w:right w:val="none" w:sz="0" w:space="0" w:color="auto"/>
              </w:divBdr>
            </w:div>
          </w:divsChild>
        </w:div>
        <w:div w:id="1982806971">
          <w:marLeft w:val="0"/>
          <w:marRight w:val="0"/>
          <w:marTop w:val="0"/>
          <w:marBottom w:val="0"/>
          <w:divBdr>
            <w:top w:val="none" w:sz="0" w:space="0" w:color="auto"/>
            <w:left w:val="none" w:sz="0" w:space="0" w:color="auto"/>
            <w:bottom w:val="none" w:sz="0" w:space="0" w:color="auto"/>
            <w:right w:val="none" w:sz="0" w:space="0" w:color="auto"/>
          </w:divBdr>
          <w:divsChild>
            <w:div w:id="844712238">
              <w:marLeft w:val="0"/>
              <w:marRight w:val="0"/>
              <w:marTop w:val="0"/>
              <w:marBottom w:val="0"/>
              <w:divBdr>
                <w:top w:val="none" w:sz="0" w:space="0" w:color="auto"/>
                <w:left w:val="none" w:sz="0" w:space="0" w:color="auto"/>
                <w:bottom w:val="none" w:sz="0" w:space="0" w:color="auto"/>
                <w:right w:val="none" w:sz="0" w:space="0" w:color="auto"/>
              </w:divBdr>
            </w:div>
          </w:divsChild>
        </w:div>
        <w:div w:id="1482383990">
          <w:marLeft w:val="0"/>
          <w:marRight w:val="0"/>
          <w:marTop w:val="0"/>
          <w:marBottom w:val="0"/>
          <w:divBdr>
            <w:top w:val="none" w:sz="0" w:space="0" w:color="auto"/>
            <w:left w:val="none" w:sz="0" w:space="0" w:color="auto"/>
            <w:bottom w:val="none" w:sz="0" w:space="0" w:color="auto"/>
            <w:right w:val="none" w:sz="0" w:space="0" w:color="auto"/>
          </w:divBdr>
          <w:divsChild>
            <w:div w:id="204221305">
              <w:marLeft w:val="0"/>
              <w:marRight w:val="0"/>
              <w:marTop w:val="0"/>
              <w:marBottom w:val="0"/>
              <w:divBdr>
                <w:top w:val="none" w:sz="0" w:space="0" w:color="auto"/>
                <w:left w:val="none" w:sz="0" w:space="0" w:color="auto"/>
                <w:bottom w:val="none" w:sz="0" w:space="0" w:color="auto"/>
                <w:right w:val="none" w:sz="0" w:space="0" w:color="auto"/>
              </w:divBdr>
            </w:div>
          </w:divsChild>
        </w:div>
        <w:div w:id="112485653">
          <w:marLeft w:val="0"/>
          <w:marRight w:val="0"/>
          <w:marTop w:val="0"/>
          <w:marBottom w:val="0"/>
          <w:divBdr>
            <w:top w:val="none" w:sz="0" w:space="0" w:color="auto"/>
            <w:left w:val="none" w:sz="0" w:space="0" w:color="auto"/>
            <w:bottom w:val="none" w:sz="0" w:space="0" w:color="auto"/>
            <w:right w:val="none" w:sz="0" w:space="0" w:color="auto"/>
          </w:divBdr>
          <w:divsChild>
            <w:div w:id="1787625719">
              <w:marLeft w:val="0"/>
              <w:marRight w:val="0"/>
              <w:marTop w:val="0"/>
              <w:marBottom w:val="0"/>
              <w:divBdr>
                <w:top w:val="none" w:sz="0" w:space="0" w:color="auto"/>
                <w:left w:val="none" w:sz="0" w:space="0" w:color="auto"/>
                <w:bottom w:val="none" w:sz="0" w:space="0" w:color="auto"/>
                <w:right w:val="none" w:sz="0" w:space="0" w:color="auto"/>
              </w:divBdr>
            </w:div>
          </w:divsChild>
        </w:div>
        <w:div w:id="11759814">
          <w:marLeft w:val="0"/>
          <w:marRight w:val="0"/>
          <w:marTop w:val="0"/>
          <w:marBottom w:val="0"/>
          <w:divBdr>
            <w:top w:val="none" w:sz="0" w:space="0" w:color="auto"/>
            <w:left w:val="none" w:sz="0" w:space="0" w:color="auto"/>
            <w:bottom w:val="none" w:sz="0" w:space="0" w:color="auto"/>
            <w:right w:val="none" w:sz="0" w:space="0" w:color="auto"/>
          </w:divBdr>
          <w:divsChild>
            <w:div w:id="2125616014">
              <w:marLeft w:val="0"/>
              <w:marRight w:val="0"/>
              <w:marTop w:val="0"/>
              <w:marBottom w:val="0"/>
              <w:divBdr>
                <w:top w:val="none" w:sz="0" w:space="0" w:color="auto"/>
                <w:left w:val="none" w:sz="0" w:space="0" w:color="auto"/>
                <w:bottom w:val="none" w:sz="0" w:space="0" w:color="auto"/>
                <w:right w:val="none" w:sz="0" w:space="0" w:color="auto"/>
              </w:divBdr>
            </w:div>
          </w:divsChild>
        </w:div>
        <w:div w:id="1193421148">
          <w:marLeft w:val="0"/>
          <w:marRight w:val="0"/>
          <w:marTop w:val="0"/>
          <w:marBottom w:val="0"/>
          <w:divBdr>
            <w:top w:val="none" w:sz="0" w:space="0" w:color="auto"/>
            <w:left w:val="none" w:sz="0" w:space="0" w:color="auto"/>
            <w:bottom w:val="none" w:sz="0" w:space="0" w:color="auto"/>
            <w:right w:val="none" w:sz="0" w:space="0" w:color="auto"/>
          </w:divBdr>
          <w:divsChild>
            <w:div w:id="214776774">
              <w:marLeft w:val="0"/>
              <w:marRight w:val="0"/>
              <w:marTop w:val="0"/>
              <w:marBottom w:val="0"/>
              <w:divBdr>
                <w:top w:val="none" w:sz="0" w:space="0" w:color="auto"/>
                <w:left w:val="none" w:sz="0" w:space="0" w:color="auto"/>
                <w:bottom w:val="none" w:sz="0" w:space="0" w:color="auto"/>
                <w:right w:val="none" w:sz="0" w:space="0" w:color="auto"/>
              </w:divBdr>
            </w:div>
          </w:divsChild>
        </w:div>
        <w:div w:id="702097685">
          <w:marLeft w:val="0"/>
          <w:marRight w:val="0"/>
          <w:marTop w:val="0"/>
          <w:marBottom w:val="0"/>
          <w:divBdr>
            <w:top w:val="none" w:sz="0" w:space="0" w:color="auto"/>
            <w:left w:val="none" w:sz="0" w:space="0" w:color="auto"/>
            <w:bottom w:val="none" w:sz="0" w:space="0" w:color="auto"/>
            <w:right w:val="none" w:sz="0" w:space="0" w:color="auto"/>
          </w:divBdr>
          <w:divsChild>
            <w:div w:id="885020909">
              <w:marLeft w:val="0"/>
              <w:marRight w:val="0"/>
              <w:marTop w:val="0"/>
              <w:marBottom w:val="0"/>
              <w:divBdr>
                <w:top w:val="none" w:sz="0" w:space="0" w:color="auto"/>
                <w:left w:val="none" w:sz="0" w:space="0" w:color="auto"/>
                <w:bottom w:val="none" w:sz="0" w:space="0" w:color="auto"/>
                <w:right w:val="none" w:sz="0" w:space="0" w:color="auto"/>
              </w:divBdr>
            </w:div>
          </w:divsChild>
        </w:div>
        <w:div w:id="263653955">
          <w:marLeft w:val="0"/>
          <w:marRight w:val="0"/>
          <w:marTop w:val="0"/>
          <w:marBottom w:val="0"/>
          <w:divBdr>
            <w:top w:val="none" w:sz="0" w:space="0" w:color="auto"/>
            <w:left w:val="none" w:sz="0" w:space="0" w:color="auto"/>
            <w:bottom w:val="none" w:sz="0" w:space="0" w:color="auto"/>
            <w:right w:val="none" w:sz="0" w:space="0" w:color="auto"/>
          </w:divBdr>
          <w:divsChild>
            <w:div w:id="483931964">
              <w:marLeft w:val="0"/>
              <w:marRight w:val="0"/>
              <w:marTop w:val="0"/>
              <w:marBottom w:val="0"/>
              <w:divBdr>
                <w:top w:val="none" w:sz="0" w:space="0" w:color="auto"/>
                <w:left w:val="none" w:sz="0" w:space="0" w:color="auto"/>
                <w:bottom w:val="none" w:sz="0" w:space="0" w:color="auto"/>
                <w:right w:val="none" w:sz="0" w:space="0" w:color="auto"/>
              </w:divBdr>
            </w:div>
          </w:divsChild>
        </w:div>
        <w:div w:id="1383287732">
          <w:marLeft w:val="0"/>
          <w:marRight w:val="0"/>
          <w:marTop w:val="0"/>
          <w:marBottom w:val="0"/>
          <w:divBdr>
            <w:top w:val="none" w:sz="0" w:space="0" w:color="auto"/>
            <w:left w:val="none" w:sz="0" w:space="0" w:color="auto"/>
            <w:bottom w:val="none" w:sz="0" w:space="0" w:color="auto"/>
            <w:right w:val="none" w:sz="0" w:space="0" w:color="auto"/>
          </w:divBdr>
          <w:divsChild>
            <w:div w:id="961620396">
              <w:marLeft w:val="0"/>
              <w:marRight w:val="0"/>
              <w:marTop w:val="0"/>
              <w:marBottom w:val="0"/>
              <w:divBdr>
                <w:top w:val="none" w:sz="0" w:space="0" w:color="auto"/>
                <w:left w:val="none" w:sz="0" w:space="0" w:color="auto"/>
                <w:bottom w:val="none" w:sz="0" w:space="0" w:color="auto"/>
                <w:right w:val="none" w:sz="0" w:space="0" w:color="auto"/>
              </w:divBdr>
            </w:div>
          </w:divsChild>
        </w:div>
        <w:div w:id="1890417336">
          <w:marLeft w:val="0"/>
          <w:marRight w:val="0"/>
          <w:marTop w:val="0"/>
          <w:marBottom w:val="0"/>
          <w:divBdr>
            <w:top w:val="none" w:sz="0" w:space="0" w:color="auto"/>
            <w:left w:val="none" w:sz="0" w:space="0" w:color="auto"/>
            <w:bottom w:val="none" w:sz="0" w:space="0" w:color="auto"/>
            <w:right w:val="none" w:sz="0" w:space="0" w:color="auto"/>
          </w:divBdr>
          <w:divsChild>
            <w:div w:id="1736511996">
              <w:marLeft w:val="0"/>
              <w:marRight w:val="0"/>
              <w:marTop w:val="0"/>
              <w:marBottom w:val="0"/>
              <w:divBdr>
                <w:top w:val="none" w:sz="0" w:space="0" w:color="auto"/>
                <w:left w:val="none" w:sz="0" w:space="0" w:color="auto"/>
                <w:bottom w:val="none" w:sz="0" w:space="0" w:color="auto"/>
                <w:right w:val="none" w:sz="0" w:space="0" w:color="auto"/>
              </w:divBdr>
            </w:div>
          </w:divsChild>
        </w:div>
        <w:div w:id="1292512346">
          <w:marLeft w:val="0"/>
          <w:marRight w:val="0"/>
          <w:marTop w:val="0"/>
          <w:marBottom w:val="0"/>
          <w:divBdr>
            <w:top w:val="none" w:sz="0" w:space="0" w:color="auto"/>
            <w:left w:val="none" w:sz="0" w:space="0" w:color="auto"/>
            <w:bottom w:val="none" w:sz="0" w:space="0" w:color="auto"/>
            <w:right w:val="none" w:sz="0" w:space="0" w:color="auto"/>
          </w:divBdr>
          <w:divsChild>
            <w:div w:id="507410075">
              <w:marLeft w:val="0"/>
              <w:marRight w:val="0"/>
              <w:marTop w:val="0"/>
              <w:marBottom w:val="0"/>
              <w:divBdr>
                <w:top w:val="none" w:sz="0" w:space="0" w:color="auto"/>
                <w:left w:val="none" w:sz="0" w:space="0" w:color="auto"/>
                <w:bottom w:val="none" w:sz="0" w:space="0" w:color="auto"/>
                <w:right w:val="none" w:sz="0" w:space="0" w:color="auto"/>
              </w:divBdr>
            </w:div>
          </w:divsChild>
        </w:div>
        <w:div w:id="1549878620">
          <w:marLeft w:val="0"/>
          <w:marRight w:val="0"/>
          <w:marTop w:val="0"/>
          <w:marBottom w:val="0"/>
          <w:divBdr>
            <w:top w:val="none" w:sz="0" w:space="0" w:color="auto"/>
            <w:left w:val="none" w:sz="0" w:space="0" w:color="auto"/>
            <w:bottom w:val="none" w:sz="0" w:space="0" w:color="auto"/>
            <w:right w:val="none" w:sz="0" w:space="0" w:color="auto"/>
          </w:divBdr>
          <w:divsChild>
            <w:div w:id="450175978">
              <w:marLeft w:val="0"/>
              <w:marRight w:val="0"/>
              <w:marTop w:val="0"/>
              <w:marBottom w:val="0"/>
              <w:divBdr>
                <w:top w:val="none" w:sz="0" w:space="0" w:color="auto"/>
                <w:left w:val="none" w:sz="0" w:space="0" w:color="auto"/>
                <w:bottom w:val="none" w:sz="0" w:space="0" w:color="auto"/>
                <w:right w:val="none" w:sz="0" w:space="0" w:color="auto"/>
              </w:divBdr>
            </w:div>
          </w:divsChild>
        </w:div>
        <w:div w:id="1134835239">
          <w:marLeft w:val="0"/>
          <w:marRight w:val="0"/>
          <w:marTop w:val="0"/>
          <w:marBottom w:val="0"/>
          <w:divBdr>
            <w:top w:val="none" w:sz="0" w:space="0" w:color="auto"/>
            <w:left w:val="none" w:sz="0" w:space="0" w:color="auto"/>
            <w:bottom w:val="none" w:sz="0" w:space="0" w:color="auto"/>
            <w:right w:val="none" w:sz="0" w:space="0" w:color="auto"/>
          </w:divBdr>
          <w:divsChild>
            <w:div w:id="1682658091">
              <w:marLeft w:val="0"/>
              <w:marRight w:val="0"/>
              <w:marTop w:val="0"/>
              <w:marBottom w:val="0"/>
              <w:divBdr>
                <w:top w:val="none" w:sz="0" w:space="0" w:color="auto"/>
                <w:left w:val="none" w:sz="0" w:space="0" w:color="auto"/>
                <w:bottom w:val="none" w:sz="0" w:space="0" w:color="auto"/>
                <w:right w:val="none" w:sz="0" w:space="0" w:color="auto"/>
              </w:divBdr>
            </w:div>
          </w:divsChild>
        </w:div>
        <w:div w:id="1831828670">
          <w:marLeft w:val="0"/>
          <w:marRight w:val="0"/>
          <w:marTop w:val="0"/>
          <w:marBottom w:val="0"/>
          <w:divBdr>
            <w:top w:val="none" w:sz="0" w:space="0" w:color="auto"/>
            <w:left w:val="none" w:sz="0" w:space="0" w:color="auto"/>
            <w:bottom w:val="none" w:sz="0" w:space="0" w:color="auto"/>
            <w:right w:val="none" w:sz="0" w:space="0" w:color="auto"/>
          </w:divBdr>
          <w:divsChild>
            <w:div w:id="247621228">
              <w:marLeft w:val="0"/>
              <w:marRight w:val="0"/>
              <w:marTop w:val="0"/>
              <w:marBottom w:val="0"/>
              <w:divBdr>
                <w:top w:val="none" w:sz="0" w:space="0" w:color="auto"/>
                <w:left w:val="none" w:sz="0" w:space="0" w:color="auto"/>
                <w:bottom w:val="none" w:sz="0" w:space="0" w:color="auto"/>
                <w:right w:val="none" w:sz="0" w:space="0" w:color="auto"/>
              </w:divBdr>
            </w:div>
          </w:divsChild>
        </w:div>
        <w:div w:id="1418595902">
          <w:marLeft w:val="0"/>
          <w:marRight w:val="0"/>
          <w:marTop w:val="0"/>
          <w:marBottom w:val="0"/>
          <w:divBdr>
            <w:top w:val="none" w:sz="0" w:space="0" w:color="auto"/>
            <w:left w:val="none" w:sz="0" w:space="0" w:color="auto"/>
            <w:bottom w:val="none" w:sz="0" w:space="0" w:color="auto"/>
            <w:right w:val="none" w:sz="0" w:space="0" w:color="auto"/>
          </w:divBdr>
          <w:divsChild>
            <w:div w:id="950430866">
              <w:marLeft w:val="0"/>
              <w:marRight w:val="0"/>
              <w:marTop w:val="0"/>
              <w:marBottom w:val="0"/>
              <w:divBdr>
                <w:top w:val="none" w:sz="0" w:space="0" w:color="auto"/>
                <w:left w:val="none" w:sz="0" w:space="0" w:color="auto"/>
                <w:bottom w:val="none" w:sz="0" w:space="0" w:color="auto"/>
                <w:right w:val="none" w:sz="0" w:space="0" w:color="auto"/>
              </w:divBdr>
            </w:div>
          </w:divsChild>
        </w:div>
        <w:div w:id="608006677">
          <w:marLeft w:val="0"/>
          <w:marRight w:val="0"/>
          <w:marTop w:val="0"/>
          <w:marBottom w:val="0"/>
          <w:divBdr>
            <w:top w:val="none" w:sz="0" w:space="0" w:color="auto"/>
            <w:left w:val="none" w:sz="0" w:space="0" w:color="auto"/>
            <w:bottom w:val="none" w:sz="0" w:space="0" w:color="auto"/>
            <w:right w:val="none" w:sz="0" w:space="0" w:color="auto"/>
          </w:divBdr>
          <w:divsChild>
            <w:div w:id="1512522237">
              <w:marLeft w:val="0"/>
              <w:marRight w:val="0"/>
              <w:marTop w:val="0"/>
              <w:marBottom w:val="0"/>
              <w:divBdr>
                <w:top w:val="none" w:sz="0" w:space="0" w:color="auto"/>
                <w:left w:val="none" w:sz="0" w:space="0" w:color="auto"/>
                <w:bottom w:val="none" w:sz="0" w:space="0" w:color="auto"/>
                <w:right w:val="none" w:sz="0" w:space="0" w:color="auto"/>
              </w:divBdr>
            </w:div>
          </w:divsChild>
        </w:div>
        <w:div w:id="642077665">
          <w:marLeft w:val="0"/>
          <w:marRight w:val="0"/>
          <w:marTop w:val="0"/>
          <w:marBottom w:val="0"/>
          <w:divBdr>
            <w:top w:val="none" w:sz="0" w:space="0" w:color="auto"/>
            <w:left w:val="none" w:sz="0" w:space="0" w:color="auto"/>
            <w:bottom w:val="none" w:sz="0" w:space="0" w:color="auto"/>
            <w:right w:val="none" w:sz="0" w:space="0" w:color="auto"/>
          </w:divBdr>
          <w:divsChild>
            <w:div w:id="1258975568">
              <w:marLeft w:val="0"/>
              <w:marRight w:val="0"/>
              <w:marTop w:val="0"/>
              <w:marBottom w:val="0"/>
              <w:divBdr>
                <w:top w:val="none" w:sz="0" w:space="0" w:color="auto"/>
                <w:left w:val="none" w:sz="0" w:space="0" w:color="auto"/>
                <w:bottom w:val="none" w:sz="0" w:space="0" w:color="auto"/>
                <w:right w:val="none" w:sz="0" w:space="0" w:color="auto"/>
              </w:divBdr>
            </w:div>
          </w:divsChild>
        </w:div>
        <w:div w:id="1271425459">
          <w:marLeft w:val="0"/>
          <w:marRight w:val="0"/>
          <w:marTop w:val="0"/>
          <w:marBottom w:val="0"/>
          <w:divBdr>
            <w:top w:val="none" w:sz="0" w:space="0" w:color="auto"/>
            <w:left w:val="none" w:sz="0" w:space="0" w:color="auto"/>
            <w:bottom w:val="none" w:sz="0" w:space="0" w:color="auto"/>
            <w:right w:val="none" w:sz="0" w:space="0" w:color="auto"/>
          </w:divBdr>
          <w:divsChild>
            <w:div w:id="2014070671">
              <w:marLeft w:val="0"/>
              <w:marRight w:val="0"/>
              <w:marTop w:val="0"/>
              <w:marBottom w:val="0"/>
              <w:divBdr>
                <w:top w:val="none" w:sz="0" w:space="0" w:color="auto"/>
                <w:left w:val="none" w:sz="0" w:space="0" w:color="auto"/>
                <w:bottom w:val="none" w:sz="0" w:space="0" w:color="auto"/>
                <w:right w:val="none" w:sz="0" w:space="0" w:color="auto"/>
              </w:divBdr>
            </w:div>
          </w:divsChild>
        </w:div>
        <w:div w:id="686832684">
          <w:marLeft w:val="0"/>
          <w:marRight w:val="0"/>
          <w:marTop w:val="0"/>
          <w:marBottom w:val="0"/>
          <w:divBdr>
            <w:top w:val="none" w:sz="0" w:space="0" w:color="auto"/>
            <w:left w:val="none" w:sz="0" w:space="0" w:color="auto"/>
            <w:bottom w:val="none" w:sz="0" w:space="0" w:color="auto"/>
            <w:right w:val="none" w:sz="0" w:space="0" w:color="auto"/>
          </w:divBdr>
          <w:divsChild>
            <w:div w:id="527644046">
              <w:marLeft w:val="0"/>
              <w:marRight w:val="0"/>
              <w:marTop w:val="0"/>
              <w:marBottom w:val="0"/>
              <w:divBdr>
                <w:top w:val="none" w:sz="0" w:space="0" w:color="auto"/>
                <w:left w:val="none" w:sz="0" w:space="0" w:color="auto"/>
                <w:bottom w:val="none" w:sz="0" w:space="0" w:color="auto"/>
                <w:right w:val="none" w:sz="0" w:space="0" w:color="auto"/>
              </w:divBdr>
            </w:div>
          </w:divsChild>
        </w:div>
        <w:div w:id="258023568">
          <w:marLeft w:val="0"/>
          <w:marRight w:val="0"/>
          <w:marTop w:val="0"/>
          <w:marBottom w:val="0"/>
          <w:divBdr>
            <w:top w:val="none" w:sz="0" w:space="0" w:color="auto"/>
            <w:left w:val="none" w:sz="0" w:space="0" w:color="auto"/>
            <w:bottom w:val="none" w:sz="0" w:space="0" w:color="auto"/>
            <w:right w:val="none" w:sz="0" w:space="0" w:color="auto"/>
          </w:divBdr>
          <w:divsChild>
            <w:div w:id="1912740055">
              <w:marLeft w:val="0"/>
              <w:marRight w:val="0"/>
              <w:marTop w:val="0"/>
              <w:marBottom w:val="0"/>
              <w:divBdr>
                <w:top w:val="none" w:sz="0" w:space="0" w:color="auto"/>
                <w:left w:val="none" w:sz="0" w:space="0" w:color="auto"/>
                <w:bottom w:val="none" w:sz="0" w:space="0" w:color="auto"/>
                <w:right w:val="none" w:sz="0" w:space="0" w:color="auto"/>
              </w:divBdr>
            </w:div>
          </w:divsChild>
        </w:div>
        <w:div w:id="1201240925">
          <w:marLeft w:val="0"/>
          <w:marRight w:val="0"/>
          <w:marTop w:val="0"/>
          <w:marBottom w:val="0"/>
          <w:divBdr>
            <w:top w:val="none" w:sz="0" w:space="0" w:color="auto"/>
            <w:left w:val="none" w:sz="0" w:space="0" w:color="auto"/>
            <w:bottom w:val="none" w:sz="0" w:space="0" w:color="auto"/>
            <w:right w:val="none" w:sz="0" w:space="0" w:color="auto"/>
          </w:divBdr>
          <w:divsChild>
            <w:div w:id="941956100">
              <w:marLeft w:val="0"/>
              <w:marRight w:val="0"/>
              <w:marTop w:val="0"/>
              <w:marBottom w:val="0"/>
              <w:divBdr>
                <w:top w:val="none" w:sz="0" w:space="0" w:color="auto"/>
                <w:left w:val="none" w:sz="0" w:space="0" w:color="auto"/>
                <w:bottom w:val="none" w:sz="0" w:space="0" w:color="auto"/>
                <w:right w:val="none" w:sz="0" w:space="0" w:color="auto"/>
              </w:divBdr>
            </w:div>
          </w:divsChild>
        </w:div>
        <w:div w:id="1366445962">
          <w:marLeft w:val="0"/>
          <w:marRight w:val="0"/>
          <w:marTop w:val="0"/>
          <w:marBottom w:val="0"/>
          <w:divBdr>
            <w:top w:val="none" w:sz="0" w:space="0" w:color="auto"/>
            <w:left w:val="none" w:sz="0" w:space="0" w:color="auto"/>
            <w:bottom w:val="none" w:sz="0" w:space="0" w:color="auto"/>
            <w:right w:val="none" w:sz="0" w:space="0" w:color="auto"/>
          </w:divBdr>
          <w:divsChild>
            <w:div w:id="1145007324">
              <w:marLeft w:val="0"/>
              <w:marRight w:val="0"/>
              <w:marTop w:val="0"/>
              <w:marBottom w:val="0"/>
              <w:divBdr>
                <w:top w:val="none" w:sz="0" w:space="0" w:color="auto"/>
                <w:left w:val="none" w:sz="0" w:space="0" w:color="auto"/>
                <w:bottom w:val="none" w:sz="0" w:space="0" w:color="auto"/>
                <w:right w:val="none" w:sz="0" w:space="0" w:color="auto"/>
              </w:divBdr>
            </w:div>
          </w:divsChild>
        </w:div>
        <w:div w:id="1999991209">
          <w:marLeft w:val="0"/>
          <w:marRight w:val="0"/>
          <w:marTop w:val="0"/>
          <w:marBottom w:val="0"/>
          <w:divBdr>
            <w:top w:val="none" w:sz="0" w:space="0" w:color="auto"/>
            <w:left w:val="none" w:sz="0" w:space="0" w:color="auto"/>
            <w:bottom w:val="none" w:sz="0" w:space="0" w:color="auto"/>
            <w:right w:val="none" w:sz="0" w:space="0" w:color="auto"/>
          </w:divBdr>
          <w:divsChild>
            <w:div w:id="51775575">
              <w:marLeft w:val="0"/>
              <w:marRight w:val="0"/>
              <w:marTop w:val="0"/>
              <w:marBottom w:val="0"/>
              <w:divBdr>
                <w:top w:val="none" w:sz="0" w:space="0" w:color="auto"/>
                <w:left w:val="none" w:sz="0" w:space="0" w:color="auto"/>
                <w:bottom w:val="none" w:sz="0" w:space="0" w:color="auto"/>
                <w:right w:val="none" w:sz="0" w:space="0" w:color="auto"/>
              </w:divBdr>
            </w:div>
          </w:divsChild>
        </w:div>
        <w:div w:id="371613529">
          <w:marLeft w:val="0"/>
          <w:marRight w:val="0"/>
          <w:marTop w:val="0"/>
          <w:marBottom w:val="0"/>
          <w:divBdr>
            <w:top w:val="none" w:sz="0" w:space="0" w:color="auto"/>
            <w:left w:val="none" w:sz="0" w:space="0" w:color="auto"/>
            <w:bottom w:val="none" w:sz="0" w:space="0" w:color="auto"/>
            <w:right w:val="none" w:sz="0" w:space="0" w:color="auto"/>
          </w:divBdr>
          <w:divsChild>
            <w:div w:id="2143307188">
              <w:marLeft w:val="0"/>
              <w:marRight w:val="0"/>
              <w:marTop w:val="0"/>
              <w:marBottom w:val="0"/>
              <w:divBdr>
                <w:top w:val="none" w:sz="0" w:space="0" w:color="auto"/>
                <w:left w:val="none" w:sz="0" w:space="0" w:color="auto"/>
                <w:bottom w:val="none" w:sz="0" w:space="0" w:color="auto"/>
                <w:right w:val="none" w:sz="0" w:space="0" w:color="auto"/>
              </w:divBdr>
            </w:div>
          </w:divsChild>
        </w:div>
        <w:div w:id="587809425">
          <w:marLeft w:val="0"/>
          <w:marRight w:val="0"/>
          <w:marTop w:val="0"/>
          <w:marBottom w:val="0"/>
          <w:divBdr>
            <w:top w:val="none" w:sz="0" w:space="0" w:color="auto"/>
            <w:left w:val="none" w:sz="0" w:space="0" w:color="auto"/>
            <w:bottom w:val="none" w:sz="0" w:space="0" w:color="auto"/>
            <w:right w:val="none" w:sz="0" w:space="0" w:color="auto"/>
          </w:divBdr>
          <w:divsChild>
            <w:div w:id="1928422658">
              <w:marLeft w:val="0"/>
              <w:marRight w:val="0"/>
              <w:marTop w:val="0"/>
              <w:marBottom w:val="0"/>
              <w:divBdr>
                <w:top w:val="none" w:sz="0" w:space="0" w:color="auto"/>
                <w:left w:val="none" w:sz="0" w:space="0" w:color="auto"/>
                <w:bottom w:val="none" w:sz="0" w:space="0" w:color="auto"/>
                <w:right w:val="none" w:sz="0" w:space="0" w:color="auto"/>
              </w:divBdr>
            </w:div>
          </w:divsChild>
        </w:div>
        <w:div w:id="2064524502">
          <w:marLeft w:val="0"/>
          <w:marRight w:val="0"/>
          <w:marTop w:val="0"/>
          <w:marBottom w:val="0"/>
          <w:divBdr>
            <w:top w:val="none" w:sz="0" w:space="0" w:color="auto"/>
            <w:left w:val="none" w:sz="0" w:space="0" w:color="auto"/>
            <w:bottom w:val="none" w:sz="0" w:space="0" w:color="auto"/>
            <w:right w:val="none" w:sz="0" w:space="0" w:color="auto"/>
          </w:divBdr>
          <w:divsChild>
            <w:div w:id="1082293650">
              <w:marLeft w:val="0"/>
              <w:marRight w:val="0"/>
              <w:marTop w:val="0"/>
              <w:marBottom w:val="0"/>
              <w:divBdr>
                <w:top w:val="none" w:sz="0" w:space="0" w:color="auto"/>
                <w:left w:val="none" w:sz="0" w:space="0" w:color="auto"/>
                <w:bottom w:val="none" w:sz="0" w:space="0" w:color="auto"/>
                <w:right w:val="none" w:sz="0" w:space="0" w:color="auto"/>
              </w:divBdr>
            </w:div>
          </w:divsChild>
        </w:div>
        <w:div w:id="583876083">
          <w:marLeft w:val="0"/>
          <w:marRight w:val="0"/>
          <w:marTop w:val="0"/>
          <w:marBottom w:val="0"/>
          <w:divBdr>
            <w:top w:val="none" w:sz="0" w:space="0" w:color="auto"/>
            <w:left w:val="none" w:sz="0" w:space="0" w:color="auto"/>
            <w:bottom w:val="none" w:sz="0" w:space="0" w:color="auto"/>
            <w:right w:val="none" w:sz="0" w:space="0" w:color="auto"/>
          </w:divBdr>
          <w:divsChild>
            <w:div w:id="691685982">
              <w:marLeft w:val="0"/>
              <w:marRight w:val="0"/>
              <w:marTop w:val="0"/>
              <w:marBottom w:val="0"/>
              <w:divBdr>
                <w:top w:val="none" w:sz="0" w:space="0" w:color="auto"/>
                <w:left w:val="none" w:sz="0" w:space="0" w:color="auto"/>
                <w:bottom w:val="none" w:sz="0" w:space="0" w:color="auto"/>
                <w:right w:val="none" w:sz="0" w:space="0" w:color="auto"/>
              </w:divBdr>
            </w:div>
          </w:divsChild>
        </w:div>
        <w:div w:id="1354113180">
          <w:marLeft w:val="0"/>
          <w:marRight w:val="0"/>
          <w:marTop w:val="0"/>
          <w:marBottom w:val="0"/>
          <w:divBdr>
            <w:top w:val="none" w:sz="0" w:space="0" w:color="auto"/>
            <w:left w:val="none" w:sz="0" w:space="0" w:color="auto"/>
            <w:bottom w:val="none" w:sz="0" w:space="0" w:color="auto"/>
            <w:right w:val="none" w:sz="0" w:space="0" w:color="auto"/>
          </w:divBdr>
          <w:divsChild>
            <w:div w:id="776295779">
              <w:marLeft w:val="0"/>
              <w:marRight w:val="0"/>
              <w:marTop w:val="0"/>
              <w:marBottom w:val="0"/>
              <w:divBdr>
                <w:top w:val="none" w:sz="0" w:space="0" w:color="auto"/>
                <w:left w:val="none" w:sz="0" w:space="0" w:color="auto"/>
                <w:bottom w:val="none" w:sz="0" w:space="0" w:color="auto"/>
                <w:right w:val="none" w:sz="0" w:space="0" w:color="auto"/>
              </w:divBdr>
            </w:div>
          </w:divsChild>
        </w:div>
        <w:div w:id="1303460224">
          <w:marLeft w:val="0"/>
          <w:marRight w:val="0"/>
          <w:marTop w:val="0"/>
          <w:marBottom w:val="0"/>
          <w:divBdr>
            <w:top w:val="none" w:sz="0" w:space="0" w:color="auto"/>
            <w:left w:val="none" w:sz="0" w:space="0" w:color="auto"/>
            <w:bottom w:val="none" w:sz="0" w:space="0" w:color="auto"/>
            <w:right w:val="none" w:sz="0" w:space="0" w:color="auto"/>
          </w:divBdr>
          <w:divsChild>
            <w:div w:id="600799793">
              <w:marLeft w:val="0"/>
              <w:marRight w:val="0"/>
              <w:marTop w:val="0"/>
              <w:marBottom w:val="0"/>
              <w:divBdr>
                <w:top w:val="none" w:sz="0" w:space="0" w:color="auto"/>
                <w:left w:val="none" w:sz="0" w:space="0" w:color="auto"/>
                <w:bottom w:val="none" w:sz="0" w:space="0" w:color="auto"/>
                <w:right w:val="none" w:sz="0" w:space="0" w:color="auto"/>
              </w:divBdr>
            </w:div>
          </w:divsChild>
        </w:div>
        <w:div w:id="1010252691">
          <w:marLeft w:val="0"/>
          <w:marRight w:val="0"/>
          <w:marTop w:val="0"/>
          <w:marBottom w:val="0"/>
          <w:divBdr>
            <w:top w:val="none" w:sz="0" w:space="0" w:color="auto"/>
            <w:left w:val="none" w:sz="0" w:space="0" w:color="auto"/>
            <w:bottom w:val="none" w:sz="0" w:space="0" w:color="auto"/>
            <w:right w:val="none" w:sz="0" w:space="0" w:color="auto"/>
          </w:divBdr>
          <w:divsChild>
            <w:div w:id="2145197620">
              <w:marLeft w:val="0"/>
              <w:marRight w:val="0"/>
              <w:marTop w:val="0"/>
              <w:marBottom w:val="0"/>
              <w:divBdr>
                <w:top w:val="none" w:sz="0" w:space="0" w:color="auto"/>
                <w:left w:val="none" w:sz="0" w:space="0" w:color="auto"/>
                <w:bottom w:val="none" w:sz="0" w:space="0" w:color="auto"/>
                <w:right w:val="none" w:sz="0" w:space="0" w:color="auto"/>
              </w:divBdr>
            </w:div>
          </w:divsChild>
        </w:div>
        <w:div w:id="190270556">
          <w:marLeft w:val="0"/>
          <w:marRight w:val="0"/>
          <w:marTop w:val="0"/>
          <w:marBottom w:val="0"/>
          <w:divBdr>
            <w:top w:val="none" w:sz="0" w:space="0" w:color="auto"/>
            <w:left w:val="none" w:sz="0" w:space="0" w:color="auto"/>
            <w:bottom w:val="none" w:sz="0" w:space="0" w:color="auto"/>
            <w:right w:val="none" w:sz="0" w:space="0" w:color="auto"/>
          </w:divBdr>
          <w:divsChild>
            <w:div w:id="264315950">
              <w:marLeft w:val="0"/>
              <w:marRight w:val="0"/>
              <w:marTop w:val="0"/>
              <w:marBottom w:val="0"/>
              <w:divBdr>
                <w:top w:val="none" w:sz="0" w:space="0" w:color="auto"/>
                <w:left w:val="none" w:sz="0" w:space="0" w:color="auto"/>
                <w:bottom w:val="none" w:sz="0" w:space="0" w:color="auto"/>
                <w:right w:val="none" w:sz="0" w:space="0" w:color="auto"/>
              </w:divBdr>
            </w:div>
          </w:divsChild>
        </w:div>
        <w:div w:id="2142766251">
          <w:marLeft w:val="0"/>
          <w:marRight w:val="0"/>
          <w:marTop w:val="0"/>
          <w:marBottom w:val="0"/>
          <w:divBdr>
            <w:top w:val="none" w:sz="0" w:space="0" w:color="auto"/>
            <w:left w:val="none" w:sz="0" w:space="0" w:color="auto"/>
            <w:bottom w:val="none" w:sz="0" w:space="0" w:color="auto"/>
            <w:right w:val="none" w:sz="0" w:space="0" w:color="auto"/>
          </w:divBdr>
          <w:divsChild>
            <w:div w:id="25640791">
              <w:marLeft w:val="0"/>
              <w:marRight w:val="0"/>
              <w:marTop w:val="0"/>
              <w:marBottom w:val="0"/>
              <w:divBdr>
                <w:top w:val="none" w:sz="0" w:space="0" w:color="auto"/>
                <w:left w:val="none" w:sz="0" w:space="0" w:color="auto"/>
                <w:bottom w:val="none" w:sz="0" w:space="0" w:color="auto"/>
                <w:right w:val="none" w:sz="0" w:space="0" w:color="auto"/>
              </w:divBdr>
            </w:div>
          </w:divsChild>
        </w:div>
        <w:div w:id="1838035126">
          <w:marLeft w:val="0"/>
          <w:marRight w:val="0"/>
          <w:marTop w:val="0"/>
          <w:marBottom w:val="0"/>
          <w:divBdr>
            <w:top w:val="none" w:sz="0" w:space="0" w:color="auto"/>
            <w:left w:val="none" w:sz="0" w:space="0" w:color="auto"/>
            <w:bottom w:val="none" w:sz="0" w:space="0" w:color="auto"/>
            <w:right w:val="none" w:sz="0" w:space="0" w:color="auto"/>
          </w:divBdr>
          <w:divsChild>
            <w:div w:id="180558022">
              <w:marLeft w:val="0"/>
              <w:marRight w:val="0"/>
              <w:marTop w:val="0"/>
              <w:marBottom w:val="0"/>
              <w:divBdr>
                <w:top w:val="none" w:sz="0" w:space="0" w:color="auto"/>
                <w:left w:val="none" w:sz="0" w:space="0" w:color="auto"/>
                <w:bottom w:val="none" w:sz="0" w:space="0" w:color="auto"/>
                <w:right w:val="none" w:sz="0" w:space="0" w:color="auto"/>
              </w:divBdr>
            </w:div>
          </w:divsChild>
        </w:div>
        <w:div w:id="1217470276">
          <w:marLeft w:val="0"/>
          <w:marRight w:val="0"/>
          <w:marTop w:val="0"/>
          <w:marBottom w:val="0"/>
          <w:divBdr>
            <w:top w:val="none" w:sz="0" w:space="0" w:color="auto"/>
            <w:left w:val="none" w:sz="0" w:space="0" w:color="auto"/>
            <w:bottom w:val="none" w:sz="0" w:space="0" w:color="auto"/>
            <w:right w:val="none" w:sz="0" w:space="0" w:color="auto"/>
          </w:divBdr>
          <w:divsChild>
            <w:div w:id="1451897654">
              <w:marLeft w:val="0"/>
              <w:marRight w:val="0"/>
              <w:marTop w:val="0"/>
              <w:marBottom w:val="0"/>
              <w:divBdr>
                <w:top w:val="none" w:sz="0" w:space="0" w:color="auto"/>
                <w:left w:val="none" w:sz="0" w:space="0" w:color="auto"/>
                <w:bottom w:val="none" w:sz="0" w:space="0" w:color="auto"/>
                <w:right w:val="none" w:sz="0" w:space="0" w:color="auto"/>
              </w:divBdr>
            </w:div>
          </w:divsChild>
        </w:div>
        <w:div w:id="1504469081">
          <w:marLeft w:val="0"/>
          <w:marRight w:val="0"/>
          <w:marTop w:val="0"/>
          <w:marBottom w:val="0"/>
          <w:divBdr>
            <w:top w:val="none" w:sz="0" w:space="0" w:color="auto"/>
            <w:left w:val="none" w:sz="0" w:space="0" w:color="auto"/>
            <w:bottom w:val="none" w:sz="0" w:space="0" w:color="auto"/>
            <w:right w:val="none" w:sz="0" w:space="0" w:color="auto"/>
          </w:divBdr>
          <w:divsChild>
            <w:div w:id="188183769">
              <w:marLeft w:val="0"/>
              <w:marRight w:val="0"/>
              <w:marTop w:val="0"/>
              <w:marBottom w:val="0"/>
              <w:divBdr>
                <w:top w:val="none" w:sz="0" w:space="0" w:color="auto"/>
                <w:left w:val="none" w:sz="0" w:space="0" w:color="auto"/>
                <w:bottom w:val="none" w:sz="0" w:space="0" w:color="auto"/>
                <w:right w:val="none" w:sz="0" w:space="0" w:color="auto"/>
              </w:divBdr>
            </w:div>
          </w:divsChild>
        </w:div>
        <w:div w:id="1807894375">
          <w:marLeft w:val="0"/>
          <w:marRight w:val="0"/>
          <w:marTop w:val="0"/>
          <w:marBottom w:val="0"/>
          <w:divBdr>
            <w:top w:val="none" w:sz="0" w:space="0" w:color="auto"/>
            <w:left w:val="none" w:sz="0" w:space="0" w:color="auto"/>
            <w:bottom w:val="none" w:sz="0" w:space="0" w:color="auto"/>
            <w:right w:val="none" w:sz="0" w:space="0" w:color="auto"/>
          </w:divBdr>
          <w:divsChild>
            <w:div w:id="1609897081">
              <w:marLeft w:val="0"/>
              <w:marRight w:val="0"/>
              <w:marTop w:val="0"/>
              <w:marBottom w:val="0"/>
              <w:divBdr>
                <w:top w:val="none" w:sz="0" w:space="0" w:color="auto"/>
                <w:left w:val="none" w:sz="0" w:space="0" w:color="auto"/>
                <w:bottom w:val="none" w:sz="0" w:space="0" w:color="auto"/>
                <w:right w:val="none" w:sz="0" w:space="0" w:color="auto"/>
              </w:divBdr>
            </w:div>
          </w:divsChild>
        </w:div>
        <w:div w:id="97221708">
          <w:marLeft w:val="0"/>
          <w:marRight w:val="0"/>
          <w:marTop w:val="0"/>
          <w:marBottom w:val="0"/>
          <w:divBdr>
            <w:top w:val="none" w:sz="0" w:space="0" w:color="auto"/>
            <w:left w:val="none" w:sz="0" w:space="0" w:color="auto"/>
            <w:bottom w:val="none" w:sz="0" w:space="0" w:color="auto"/>
            <w:right w:val="none" w:sz="0" w:space="0" w:color="auto"/>
          </w:divBdr>
          <w:divsChild>
            <w:div w:id="1757903390">
              <w:marLeft w:val="0"/>
              <w:marRight w:val="0"/>
              <w:marTop w:val="0"/>
              <w:marBottom w:val="0"/>
              <w:divBdr>
                <w:top w:val="none" w:sz="0" w:space="0" w:color="auto"/>
                <w:left w:val="none" w:sz="0" w:space="0" w:color="auto"/>
                <w:bottom w:val="none" w:sz="0" w:space="0" w:color="auto"/>
                <w:right w:val="none" w:sz="0" w:space="0" w:color="auto"/>
              </w:divBdr>
            </w:div>
          </w:divsChild>
        </w:div>
        <w:div w:id="23361137">
          <w:marLeft w:val="0"/>
          <w:marRight w:val="0"/>
          <w:marTop w:val="0"/>
          <w:marBottom w:val="0"/>
          <w:divBdr>
            <w:top w:val="none" w:sz="0" w:space="0" w:color="auto"/>
            <w:left w:val="none" w:sz="0" w:space="0" w:color="auto"/>
            <w:bottom w:val="none" w:sz="0" w:space="0" w:color="auto"/>
            <w:right w:val="none" w:sz="0" w:space="0" w:color="auto"/>
          </w:divBdr>
          <w:divsChild>
            <w:div w:id="362900638">
              <w:marLeft w:val="0"/>
              <w:marRight w:val="0"/>
              <w:marTop w:val="0"/>
              <w:marBottom w:val="0"/>
              <w:divBdr>
                <w:top w:val="none" w:sz="0" w:space="0" w:color="auto"/>
                <w:left w:val="none" w:sz="0" w:space="0" w:color="auto"/>
                <w:bottom w:val="none" w:sz="0" w:space="0" w:color="auto"/>
                <w:right w:val="none" w:sz="0" w:space="0" w:color="auto"/>
              </w:divBdr>
            </w:div>
          </w:divsChild>
        </w:div>
        <w:div w:id="900404455">
          <w:marLeft w:val="0"/>
          <w:marRight w:val="0"/>
          <w:marTop w:val="0"/>
          <w:marBottom w:val="0"/>
          <w:divBdr>
            <w:top w:val="none" w:sz="0" w:space="0" w:color="auto"/>
            <w:left w:val="none" w:sz="0" w:space="0" w:color="auto"/>
            <w:bottom w:val="none" w:sz="0" w:space="0" w:color="auto"/>
            <w:right w:val="none" w:sz="0" w:space="0" w:color="auto"/>
          </w:divBdr>
          <w:divsChild>
            <w:div w:id="1810855332">
              <w:marLeft w:val="0"/>
              <w:marRight w:val="0"/>
              <w:marTop w:val="0"/>
              <w:marBottom w:val="0"/>
              <w:divBdr>
                <w:top w:val="none" w:sz="0" w:space="0" w:color="auto"/>
                <w:left w:val="none" w:sz="0" w:space="0" w:color="auto"/>
                <w:bottom w:val="none" w:sz="0" w:space="0" w:color="auto"/>
                <w:right w:val="none" w:sz="0" w:space="0" w:color="auto"/>
              </w:divBdr>
            </w:div>
          </w:divsChild>
        </w:div>
        <w:div w:id="472599356">
          <w:marLeft w:val="0"/>
          <w:marRight w:val="0"/>
          <w:marTop w:val="0"/>
          <w:marBottom w:val="0"/>
          <w:divBdr>
            <w:top w:val="none" w:sz="0" w:space="0" w:color="auto"/>
            <w:left w:val="none" w:sz="0" w:space="0" w:color="auto"/>
            <w:bottom w:val="none" w:sz="0" w:space="0" w:color="auto"/>
            <w:right w:val="none" w:sz="0" w:space="0" w:color="auto"/>
          </w:divBdr>
          <w:divsChild>
            <w:div w:id="21057115">
              <w:marLeft w:val="0"/>
              <w:marRight w:val="0"/>
              <w:marTop w:val="0"/>
              <w:marBottom w:val="0"/>
              <w:divBdr>
                <w:top w:val="none" w:sz="0" w:space="0" w:color="auto"/>
                <w:left w:val="none" w:sz="0" w:space="0" w:color="auto"/>
                <w:bottom w:val="none" w:sz="0" w:space="0" w:color="auto"/>
                <w:right w:val="none" w:sz="0" w:space="0" w:color="auto"/>
              </w:divBdr>
            </w:div>
          </w:divsChild>
        </w:div>
        <w:div w:id="361135475">
          <w:marLeft w:val="0"/>
          <w:marRight w:val="0"/>
          <w:marTop w:val="0"/>
          <w:marBottom w:val="0"/>
          <w:divBdr>
            <w:top w:val="none" w:sz="0" w:space="0" w:color="auto"/>
            <w:left w:val="none" w:sz="0" w:space="0" w:color="auto"/>
            <w:bottom w:val="none" w:sz="0" w:space="0" w:color="auto"/>
            <w:right w:val="none" w:sz="0" w:space="0" w:color="auto"/>
          </w:divBdr>
          <w:divsChild>
            <w:div w:id="1453943362">
              <w:marLeft w:val="0"/>
              <w:marRight w:val="0"/>
              <w:marTop w:val="0"/>
              <w:marBottom w:val="0"/>
              <w:divBdr>
                <w:top w:val="none" w:sz="0" w:space="0" w:color="auto"/>
                <w:left w:val="none" w:sz="0" w:space="0" w:color="auto"/>
                <w:bottom w:val="none" w:sz="0" w:space="0" w:color="auto"/>
                <w:right w:val="none" w:sz="0" w:space="0" w:color="auto"/>
              </w:divBdr>
            </w:div>
          </w:divsChild>
        </w:div>
        <w:div w:id="328948798">
          <w:marLeft w:val="0"/>
          <w:marRight w:val="0"/>
          <w:marTop w:val="0"/>
          <w:marBottom w:val="0"/>
          <w:divBdr>
            <w:top w:val="none" w:sz="0" w:space="0" w:color="auto"/>
            <w:left w:val="none" w:sz="0" w:space="0" w:color="auto"/>
            <w:bottom w:val="none" w:sz="0" w:space="0" w:color="auto"/>
            <w:right w:val="none" w:sz="0" w:space="0" w:color="auto"/>
          </w:divBdr>
          <w:divsChild>
            <w:div w:id="1105267376">
              <w:marLeft w:val="0"/>
              <w:marRight w:val="0"/>
              <w:marTop w:val="0"/>
              <w:marBottom w:val="0"/>
              <w:divBdr>
                <w:top w:val="none" w:sz="0" w:space="0" w:color="auto"/>
                <w:left w:val="none" w:sz="0" w:space="0" w:color="auto"/>
                <w:bottom w:val="none" w:sz="0" w:space="0" w:color="auto"/>
                <w:right w:val="none" w:sz="0" w:space="0" w:color="auto"/>
              </w:divBdr>
            </w:div>
          </w:divsChild>
        </w:div>
        <w:div w:id="1917782882">
          <w:marLeft w:val="0"/>
          <w:marRight w:val="0"/>
          <w:marTop w:val="0"/>
          <w:marBottom w:val="0"/>
          <w:divBdr>
            <w:top w:val="none" w:sz="0" w:space="0" w:color="auto"/>
            <w:left w:val="none" w:sz="0" w:space="0" w:color="auto"/>
            <w:bottom w:val="none" w:sz="0" w:space="0" w:color="auto"/>
            <w:right w:val="none" w:sz="0" w:space="0" w:color="auto"/>
          </w:divBdr>
          <w:divsChild>
            <w:div w:id="1783038258">
              <w:marLeft w:val="0"/>
              <w:marRight w:val="0"/>
              <w:marTop w:val="0"/>
              <w:marBottom w:val="0"/>
              <w:divBdr>
                <w:top w:val="none" w:sz="0" w:space="0" w:color="auto"/>
                <w:left w:val="none" w:sz="0" w:space="0" w:color="auto"/>
                <w:bottom w:val="none" w:sz="0" w:space="0" w:color="auto"/>
                <w:right w:val="none" w:sz="0" w:space="0" w:color="auto"/>
              </w:divBdr>
            </w:div>
          </w:divsChild>
        </w:div>
        <w:div w:id="266430636">
          <w:marLeft w:val="0"/>
          <w:marRight w:val="0"/>
          <w:marTop w:val="0"/>
          <w:marBottom w:val="0"/>
          <w:divBdr>
            <w:top w:val="none" w:sz="0" w:space="0" w:color="auto"/>
            <w:left w:val="none" w:sz="0" w:space="0" w:color="auto"/>
            <w:bottom w:val="none" w:sz="0" w:space="0" w:color="auto"/>
            <w:right w:val="none" w:sz="0" w:space="0" w:color="auto"/>
          </w:divBdr>
          <w:divsChild>
            <w:div w:id="971905613">
              <w:marLeft w:val="0"/>
              <w:marRight w:val="0"/>
              <w:marTop w:val="0"/>
              <w:marBottom w:val="0"/>
              <w:divBdr>
                <w:top w:val="none" w:sz="0" w:space="0" w:color="auto"/>
                <w:left w:val="none" w:sz="0" w:space="0" w:color="auto"/>
                <w:bottom w:val="none" w:sz="0" w:space="0" w:color="auto"/>
                <w:right w:val="none" w:sz="0" w:space="0" w:color="auto"/>
              </w:divBdr>
            </w:div>
          </w:divsChild>
        </w:div>
        <w:div w:id="805006564">
          <w:marLeft w:val="0"/>
          <w:marRight w:val="0"/>
          <w:marTop w:val="0"/>
          <w:marBottom w:val="0"/>
          <w:divBdr>
            <w:top w:val="none" w:sz="0" w:space="0" w:color="auto"/>
            <w:left w:val="none" w:sz="0" w:space="0" w:color="auto"/>
            <w:bottom w:val="none" w:sz="0" w:space="0" w:color="auto"/>
            <w:right w:val="none" w:sz="0" w:space="0" w:color="auto"/>
          </w:divBdr>
          <w:divsChild>
            <w:div w:id="786199438">
              <w:marLeft w:val="0"/>
              <w:marRight w:val="0"/>
              <w:marTop w:val="0"/>
              <w:marBottom w:val="0"/>
              <w:divBdr>
                <w:top w:val="none" w:sz="0" w:space="0" w:color="auto"/>
                <w:left w:val="none" w:sz="0" w:space="0" w:color="auto"/>
                <w:bottom w:val="none" w:sz="0" w:space="0" w:color="auto"/>
                <w:right w:val="none" w:sz="0" w:space="0" w:color="auto"/>
              </w:divBdr>
            </w:div>
          </w:divsChild>
        </w:div>
        <w:div w:id="544217683">
          <w:marLeft w:val="0"/>
          <w:marRight w:val="0"/>
          <w:marTop w:val="0"/>
          <w:marBottom w:val="0"/>
          <w:divBdr>
            <w:top w:val="none" w:sz="0" w:space="0" w:color="auto"/>
            <w:left w:val="none" w:sz="0" w:space="0" w:color="auto"/>
            <w:bottom w:val="none" w:sz="0" w:space="0" w:color="auto"/>
            <w:right w:val="none" w:sz="0" w:space="0" w:color="auto"/>
          </w:divBdr>
          <w:divsChild>
            <w:div w:id="567233849">
              <w:marLeft w:val="0"/>
              <w:marRight w:val="0"/>
              <w:marTop w:val="0"/>
              <w:marBottom w:val="0"/>
              <w:divBdr>
                <w:top w:val="none" w:sz="0" w:space="0" w:color="auto"/>
                <w:left w:val="none" w:sz="0" w:space="0" w:color="auto"/>
                <w:bottom w:val="none" w:sz="0" w:space="0" w:color="auto"/>
                <w:right w:val="none" w:sz="0" w:space="0" w:color="auto"/>
              </w:divBdr>
            </w:div>
          </w:divsChild>
        </w:div>
        <w:div w:id="1522551938">
          <w:marLeft w:val="0"/>
          <w:marRight w:val="0"/>
          <w:marTop w:val="0"/>
          <w:marBottom w:val="0"/>
          <w:divBdr>
            <w:top w:val="none" w:sz="0" w:space="0" w:color="auto"/>
            <w:left w:val="none" w:sz="0" w:space="0" w:color="auto"/>
            <w:bottom w:val="none" w:sz="0" w:space="0" w:color="auto"/>
            <w:right w:val="none" w:sz="0" w:space="0" w:color="auto"/>
          </w:divBdr>
          <w:divsChild>
            <w:div w:id="2128621347">
              <w:marLeft w:val="0"/>
              <w:marRight w:val="0"/>
              <w:marTop w:val="0"/>
              <w:marBottom w:val="0"/>
              <w:divBdr>
                <w:top w:val="none" w:sz="0" w:space="0" w:color="auto"/>
                <w:left w:val="none" w:sz="0" w:space="0" w:color="auto"/>
                <w:bottom w:val="none" w:sz="0" w:space="0" w:color="auto"/>
                <w:right w:val="none" w:sz="0" w:space="0" w:color="auto"/>
              </w:divBdr>
            </w:div>
          </w:divsChild>
        </w:div>
        <w:div w:id="1054625775">
          <w:marLeft w:val="0"/>
          <w:marRight w:val="0"/>
          <w:marTop w:val="0"/>
          <w:marBottom w:val="0"/>
          <w:divBdr>
            <w:top w:val="none" w:sz="0" w:space="0" w:color="auto"/>
            <w:left w:val="none" w:sz="0" w:space="0" w:color="auto"/>
            <w:bottom w:val="none" w:sz="0" w:space="0" w:color="auto"/>
            <w:right w:val="none" w:sz="0" w:space="0" w:color="auto"/>
          </w:divBdr>
          <w:divsChild>
            <w:div w:id="1041050111">
              <w:marLeft w:val="0"/>
              <w:marRight w:val="0"/>
              <w:marTop w:val="0"/>
              <w:marBottom w:val="0"/>
              <w:divBdr>
                <w:top w:val="none" w:sz="0" w:space="0" w:color="auto"/>
                <w:left w:val="none" w:sz="0" w:space="0" w:color="auto"/>
                <w:bottom w:val="none" w:sz="0" w:space="0" w:color="auto"/>
                <w:right w:val="none" w:sz="0" w:space="0" w:color="auto"/>
              </w:divBdr>
            </w:div>
          </w:divsChild>
        </w:div>
        <w:div w:id="903953439">
          <w:marLeft w:val="0"/>
          <w:marRight w:val="0"/>
          <w:marTop w:val="0"/>
          <w:marBottom w:val="0"/>
          <w:divBdr>
            <w:top w:val="none" w:sz="0" w:space="0" w:color="auto"/>
            <w:left w:val="none" w:sz="0" w:space="0" w:color="auto"/>
            <w:bottom w:val="none" w:sz="0" w:space="0" w:color="auto"/>
            <w:right w:val="none" w:sz="0" w:space="0" w:color="auto"/>
          </w:divBdr>
          <w:divsChild>
            <w:div w:id="426577519">
              <w:marLeft w:val="0"/>
              <w:marRight w:val="0"/>
              <w:marTop w:val="0"/>
              <w:marBottom w:val="0"/>
              <w:divBdr>
                <w:top w:val="none" w:sz="0" w:space="0" w:color="auto"/>
                <w:left w:val="none" w:sz="0" w:space="0" w:color="auto"/>
                <w:bottom w:val="none" w:sz="0" w:space="0" w:color="auto"/>
                <w:right w:val="none" w:sz="0" w:space="0" w:color="auto"/>
              </w:divBdr>
            </w:div>
          </w:divsChild>
        </w:div>
        <w:div w:id="694961944">
          <w:marLeft w:val="0"/>
          <w:marRight w:val="0"/>
          <w:marTop w:val="0"/>
          <w:marBottom w:val="0"/>
          <w:divBdr>
            <w:top w:val="none" w:sz="0" w:space="0" w:color="auto"/>
            <w:left w:val="none" w:sz="0" w:space="0" w:color="auto"/>
            <w:bottom w:val="none" w:sz="0" w:space="0" w:color="auto"/>
            <w:right w:val="none" w:sz="0" w:space="0" w:color="auto"/>
          </w:divBdr>
          <w:divsChild>
            <w:div w:id="70739943">
              <w:marLeft w:val="0"/>
              <w:marRight w:val="0"/>
              <w:marTop w:val="0"/>
              <w:marBottom w:val="0"/>
              <w:divBdr>
                <w:top w:val="none" w:sz="0" w:space="0" w:color="auto"/>
                <w:left w:val="none" w:sz="0" w:space="0" w:color="auto"/>
                <w:bottom w:val="none" w:sz="0" w:space="0" w:color="auto"/>
                <w:right w:val="none" w:sz="0" w:space="0" w:color="auto"/>
              </w:divBdr>
            </w:div>
          </w:divsChild>
        </w:div>
        <w:div w:id="854732276">
          <w:marLeft w:val="0"/>
          <w:marRight w:val="0"/>
          <w:marTop w:val="0"/>
          <w:marBottom w:val="0"/>
          <w:divBdr>
            <w:top w:val="none" w:sz="0" w:space="0" w:color="auto"/>
            <w:left w:val="none" w:sz="0" w:space="0" w:color="auto"/>
            <w:bottom w:val="none" w:sz="0" w:space="0" w:color="auto"/>
            <w:right w:val="none" w:sz="0" w:space="0" w:color="auto"/>
          </w:divBdr>
          <w:divsChild>
            <w:div w:id="334695599">
              <w:marLeft w:val="0"/>
              <w:marRight w:val="0"/>
              <w:marTop w:val="0"/>
              <w:marBottom w:val="0"/>
              <w:divBdr>
                <w:top w:val="none" w:sz="0" w:space="0" w:color="auto"/>
                <w:left w:val="none" w:sz="0" w:space="0" w:color="auto"/>
                <w:bottom w:val="none" w:sz="0" w:space="0" w:color="auto"/>
                <w:right w:val="none" w:sz="0" w:space="0" w:color="auto"/>
              </w:divBdr>
            </w:div>
          </w:divsChild>
        </w:div>
        <w:div w:id="833951965">
          <w:marLeft w:val="0"/>
          <w:marRight w:val="0"/>
          <w:marTop w:val="0"/>
          <w:marBottom w:val="0"/>
          <w:divBdr>
            <w:top w:val="none" w:sz="0" w:space="0" w:color="auto"/>
            <w:left w:val="none" w:sz="0" w:space="0" w:color="auto"/>
            <w:bottom w:val="none" w:sz="0" w:space="0" w:color="auto"/>
            <w:right w:val="none" w:sz="0" w:space="0" w:color="auto"/>
          </w:divBdr>
          <w:divsChild>
            <w:div w:id="2037923135">
              <w:marLeft w:val="0"/>
              <w:marRight w:val="0"/>
              <w:marTop w:val="0"/>
              <w:marBottom w:val="0"/>
              <w:divBdr>
                <w:top w:val="none" w:sz="0" w:space="0" w:color="auto"/>
                <w:left w:val="none" w:sz="0" w:space="0" w:color="auto"/>
                <w:bottom w:val="none" w:sz="0" w:space="0" w:color="auto"/>
                <w:right w:val="none" w:sz="0" w:space="0" w:color="auto"/>
              </w:divBdr>
            </w:div>
          </w:divsChild>
        </w:div>
        <w:div w:id="1356925874">
          <w:marLeft w:val="0"/>
          <w:marRight w:val="0"/>
          <w:marTop w:val="0"/>
          <w:marBottom w:val="0"/>
          <w:divBdr>
            <w:top w:val="none" w:sz="0" w:space="0" w:color="auto"/>
            <w:left w:val="none" w:sz="0" w:space="0" w:color="auto"/>
            <w:bottom w:val="none" w:sz="0" w:space="0" w:color="auto"/>
            <w:right w:val="none" w:sz="0" w:space="0" w:color="auto"/>
          </w:divBdr>
          <w:divsChild>
            <w:div w:id="1736321869">
              <w:marLeft w:val="0"/>
              <w:marRight w:val="0"/>
              <w:marTop w:val="0"/>
              <w:marBottom w:val="0"/>
              <w:divBdr>
                <w:top w:val="none" w:sz="0" w:space="0" w:color="auto"/>
                <w:left w:val="none" w:sz="0" w:space="0" w:color="auto"/>
                <w:bottom w:val="none" w:sz="0" w:space="0" w:color="auto"/>
                <w:right w:val="none" w:sz="0" w:space="0" w:color="auto"/>
              </w:divBdr>
            </w:div>
          </w:divsChild>
        </w:div>
        <w:div w:id="1773209497">
          <w:marLeft w:val="0"/>
          <w:marRight w:val="0"/>
          <w:marTop w:val="0"/>
          <w:marBottom w:val="0"/>
          <w:divBdr>
            <w:top w:val="none" w:sz="0" w:space="0" w:color="auto"/>
            <w:left w:val="none" w:sz="0" w:space="0" w:color="auto"/>
            <w:bottom w:val="none" w:sz="0" w:space="0" w:color="auto"/>
            <w:right w:val="none" w:sz="0" w:space="0" w:color="auto"/>
          </w:divBdr>
          <w:divsChild>
            <w:div w:id="878736078">
              <w:marLeft w:val="0"/>
              <w:marRight w:val="0"/>
              <w:marTop w:val="0"/>
              <w:marBottom w:val="0"/>
              <w:divBdr>
                <w:top w:val="none" w:sz="0" w:space="0" w:color="auto"/>
                <w:left w:val="none" w:sz="0" w:space="0" w:color="auto"/>
                <w:bottom w:val="none" w:sz="0" w:space="0" w:color="auto"/>
                <w:right w:val="none" w:sz="0" w:space="0" w:color="auto"/>
              </w:divBdr>
            </w:div>
          </w:divsChild>
        </w:div>
        <w:div w:id="180094520">
          <w:marLeft w:val="0"/>
          <w:marRight w:val="0"/>
          <w:marTop w:val="0"/>
          <w:marBottom w:val="0"/>
          <w:divBdr>
            <w:top w:val="none" w:sz="0" w:space="0" w:color="auto"/>
            <w:left w:val="none" w:sz="0" w:space="0" w:color="auto"/>
            <w:bottom w:val="none" w:sz="0" w:space="0" w:color="auto"/>
            <w:right w:val="none" w:sz="0" w:space="0" w:color="auto"/>
          </w:divBdr>
          <w:divsChild>
            <w:div w:id="2057657888">
              <w:marLeft w:val="0"/>
              <w:marRight w:val="0"/>
              <w:marTop w:val="0"/>
              <w:marBottom w:val="0"/>
              <w:divBdr>
                <w:top w:val="none" w:sz="0" w:space="0" w:color="auto"/>
                <w:left w:val="none" w:sz="0" w:space="0" w:color="auto"/>
                <w:bottom w:val="none" w:sz="0" w:space="0" w:color="auto"/>
                <w:right w:val="none" w:sz="0" w:space="0" w:color="auto"/>
              </w:divBdr>
            </w:div>
          </w:divsChild>
        </w:div>
        <w:div w:id="420876920">
          <w:marLeft w:val="0"/>
          <w:marRight w:val="0"/>
          <w:marTop w:val="0"/>
          <w:marBottom w:val="0"/>
          <w:divBdr>
            <w:top w:val="none" w:sz="0" w:space="0" w:color="auto"/>
            <w:left w:val="none" w:sz="0" w:space="0" w:color="auto"/>
            <w:bottom w:val="none" w:sz="0" w:space="0" w:color="auto"/>
            <w:right w:val="none" w:sz="0" w:space="0" w:color="auto"/>
          </w:divBdr>
          <w:divsChild>
            <w:div w:id="364911982">
              <w:marLeft w:val="0"/>
              <w:marRight w:val="0"/>
              <w:marTop w:val="0"/>
              <w:marBottom w:val="0"/>
              <w:divBdr>
                <w:top w:val="none" w:sz="0" w:space="0" w:color="auto"/>
                <w:left w:val="none" w:sz="0" w:space="0" w:color="auto"/>
                <w:bottom w:val="none" w:sz="0" w:space="0" w:color="auto"/>
                <w:right w:val="none" w:sz="0" w:space="0" w:color="auto"/>
              </w:divBdr>
            </w:div>
          </w:divsChild>
        </w:div>
        <w:div w:id="1915042840">
          <w:marLeft w:val="0"/>
          <w:marRight w:val="0"/>
          <w:marTop w:val="0"/>
          <w:marBottom w:val="0"/>
          <w:divBdr>
            <w:top w:val="none" w:sz="0" w:space="0" w:color="auto"/>
            <w:left w:val="none" w:sz="0" w:space="0" w:color="auto"/>
            <w:bottom w:val="none" w:sz="0" w:space="0" w:color="auto"/>
            <w:right w:val="none" w:sz="0" w:space="0" w:color="auto"/>
          </w:divBdr>
          <w:divsChild>
            <w:div w:id="253979865">
              <w:marLeft w:val="0"/>
              <w:marRight w:val="0"/>
              <w:marTop w:val="0"/>
              <w:marBottom w:val="0"/>
              <w:divBdr>
                <w:top w:val="none" w:sz="0" w:space="0" w:color="auto"/>
                <w:left w:val="none" w:sz="0" w:space="0" w:color="auto"/>
                <w:bottom w:val="none" w:sz="0" w:space="0" w:color="auto"/>
                <w:right w:val="none" w:sz="0" w:space="0" w:color="auto"/>
              </w:divBdr>
            </w:div>
          </w:divsChild>
        </w:div>
        <w:div w:id="1898010091">
          <w:marLeft w:val="0"/>
          <w:marRight w:val="0"/>
          <w:marTop w:val="0"/>
          <w:marBottom w:val="0"/>
          <w:divBdr>
            <w:top w:val="none" w:sz="0" w:space="0" w:color="auto"/>
            <w:left w:val="none" w:sz="0" w:space="0" w:color="auto"/>
            <w:bottom w:val="none" w:sz="0" w:space="0" w:color="auto"/>
            <w:right w:val="none" w:sz="0" w:space="0" w:color="auto"/>
          </w:divBdr>
          <w:divsChild>
            <w:div w:id="288366747">
              <w:marLeft w:val="0"/>
              <w:marRight w:val="0"/>
              <w:marTop w:val="0"/>
              <w:marBottom w:val="0"/>
              <w:divBdr>
                <w:top w:val="none" w:sz="0" w:space="0" w:color="auto"/>
                <w:left w:val="none" w:sz="0" w:space="0" w:color="auto"/>
                <w:bottom w:val="none" w:sz="0" w:space="0" w:color="auto"/>
                <w:right w:val="none" w:sz="0" w:space="0" w:color="auto"/>
              </w:divBdr>
            </w:div>
          </w:divsChild>
        </w:div>
        <w:div w:id="1129058179">
          <w:marLeft w:val="0"/>
          <w:marRight w:val="0"/>
          <w:marTop w:val="0"/>
          <w:marBottom w:val="0"/>
          <w:divBdr>
            <w:top w:val="none" w:sz="0" w:space="0" w:color="auto"/>
            <w:left w:val="none" w:sz="0" w:space="0" w:color="auto"/>
            <w:bottom w:val="none" w:sz="0" w:space="0" w:color="auto"/>
            <w:right w:val="none" w:sz="0" w:space="0" w:color="auto"/>
          </w:divBdr>
          <w:divsChild>
            <w:div w:id="973219397">
              <w:marLeft w:val="0"/>
              <w:marRight w:val="0"/>
              <w:marTop w:val="0"/>
              <w:marBottom w:val="0"/>
              <w:divBdr>
                <w:top w:val="none" w:sz="0" w:space="0" w:color="auto"/>
                <w:left w:val="none" w:sz="0" w:space="0" w:color="auto"/>
                <w:bottom w:val="none" w:sz="0" w:space="0" w:color="auto"/>
                <w:right w:val="none" w:sz="0" w:space="0" w:color="auto"/>
              </w:divBdr>
            </w:div>
          </w:divsChild>
        </w:div>
        <w:div w:id="965700715">
          <w:marLeft w:val="0"/>
          <w:marRight w:val="0"/>
          <w:marTop w:val="0"/>
          <w:marBottom w:val="0"/>
          <w:divBdr>
            <w:top w:val="none" w:sz="0" w:space="0" w:color="auto"/>
            <w:left w:val="none" w:sz="0" w:space="0" w:color="auto"/>
            <w:bottom w:val="none" w:sz="0" w:space="0" w:color="auto"/>
            <w:right w:val="none" w:sz="0" w:space="0" w:color="auto"/>
          </w:divBdr>
          <w:divsChild>
            <w:div w:id="348723490">
              <w:marLeft w:val="0"/>
              <w:marRight w:val="0"/>
              <w:marTop w:val="0"/>
              <w:marBottom w:val="0"/>
              <w:divBdr>
                <w:top w:val="none" w:sz="0" w:space="0" w:color="auto"/>
                <w:left w:val="none" w:sz="0" w:space="0" w:color="auto"/>
                <w:bottom w:val="none" w:sz="0" w:space="0" w:color="auto"/>
                <w:right w:val="none" w:sz="0" w:space="0" w:color="auto"/>
              </w:divBdr>
            </w:div>
          </w:divsChild>
        </w:div>
        <w:div w:id="166557628">
          <w:marLeft w:val="0"/>
          <w:marRight w:val="0"/>
          <w:marTop w:val="0"/>
          <w:marBottom w:val="0"/>
          <w:divBdr>
            <w:top w:val="none" w:sz="0" w:space="0" w:color="auto"/>
            <w:left w:val="none" w:sz="0" w:space="0" w:color="auto"/>
            <w:bottom w:val="none" w:sz="0" w:space="0" w:color="auto"/>
            <w:right w:val="none" w:sz="0" w:space="0" w:color="auto"/>
          </w:divBdr>
          <w:divsChild>
            <w:div w:id="1645768659">
              <w:marLeft w:val="0"/>
              <w:marRight w:val="0"/>
              <w:marTop w:val="0"/>
              <w:marBottom w:val="0"/>
              <w:divBdr>
                <w:top w:val="none" w:sz="0" w:space="0" w:color="auto"/>
                <w:left w:val="none" w:sz="0" w:space="0" w:color="auto"/>
                <w:bottom w:val="none" w:sz="0" w:space="0" w:color="auto"/>
                <w:right w:val="none" w:sz="0" w:space="0" w:color="auto"/>
              </w:divBdr>
            </w:div>
          </w:divsChild>
        </w:div>
        <w:div w:id="1074815894">
          <w:marLeft w:val="0"/>
          <w:marRight w:val="0"/>
          <w:marTop w:val="0"/>
          <w:marBottom w:val="0"/>
          <w:divBdr>
            <w:top w:val="none" w:sz="0" w:space="0" w:color="auto"/>
            <w:left w:val="none" w:sz="0" w:space="0" w:color="auto"/>
            <w:bottom w:val="none" w:sz="0" w:space="0" w:color="auto"/>
            <w:right w:val="none" w:sz="0" w:space="0" w:color="auto"/>
          </w:divBdr>
          <w:divsChild>
            <w:div w:id="386807567">
              <w:marLeft w:val="0"/>
              <w:marRight w:val="0"/>
              <w:marTop w:val="0"/>
              <w:marBottom w:val="0"/>
              <w:divBdr>
                <w:top w:val="none" w:sz="0" w:space="0" w:color="auto"/>
                <w:left w:val="none" w:sz="0" w:space="0" w:color="auto"/>
                <w:bottom w:val="none" w:sz="0" w:space="0" w:color="auto"/>
                <w:right w:val="none" w:sz="0" w:space="0" w:color="auto"/>
              </w:divBdr>
            </w:div>
          </w:divsChild>
        </w:div>
        <w:div w:id="1742755950">
          <w:marLeft w:val="0"/>
          <w:marRight w:val="0"/>
          <w:marTop w:val="0"/>
          <w:marBottom w:val="0"/>
          <w:divBdr>
            <w:top w:val="none" w:sz="0" w:space="0" w:color="auto"/>
            <w:left w:val="none" w:sz="0" w:space="0" w:color="auto"/>
            <w:bottom w:val="none" w:sz="0" w:space="0" w:color="auto"/>
            <w:right w:val="none" w:sz="0" w:space="0" w:color="auto"/>
          </w:divBdr>
          <w:divsChild>
            <w:div w:id="170527757">
              <w:marLeft w:val="0"/>
              <w:marRight w:val="0"/>
              <w:marTop w:val="0"/>
              <w:marBottom w:val="0"/>
              <w:divBdr>
                <w:top w:val="none" w:sz="0" w:space="0" w:color="auto"/>
                <w:left w:val="none" w:sz="0" w:space="0" w:color="auto"/>
                <w:bottom w:val="none" w:sz="0" w:space="0" w:color="auto"/>
                <w:right w:val="none" w:sz="0" w:space="0" w:color="auto"/>
              </w:divBdr>
            </w:div>
          </w:divsChild>
        </w:div>
        <w:div w:id="305402090">
          <w:marLeft w:val="0"/>
          <w:marRight w:val="0"/>
          <w:marTop w:val="0"/>
          <w:marBottom w:val="0"/>
          <w:divBdr>
            <w:top w:val="none" w:sz="0" w:space="0" w:color="auto"/>
            <w:left w:val="none" w:sz="0" w:space="0" w:color="auto"/>
            <w:bottom w:val="none" w:sz="0" w:space="0" w:color="auto"/>
            <w:right w:val="none" w:sz="0" w:space="0" w:color="auto"/>
          </w:divBdr>
          <w:divsChild>
            <w:div w:id="668212390">
              <w:marLeft w:val="0"/>
              <w:marRight w:val="0"/>
              <w:marTop w:val="0"/>
              <w:marBottom w:val="0"/>
              <w:divBdr>
                <w:top w:val="none" w:sz="0" w:space="0" w:color="auto"/>
                <w:left w:val="none" w:sz="0" w:space="0" w:color="auto"/>
                <w:bottom w:val="none" w:sz="0" w:space="0" w:color="auto"/>
                <w:right w:val="none" w:sz="0" w:space="0" w:color="auto"/>
              </w:divBdr>
            </w:div>
          </w:divsChild>
        </w:div>
        <w:div w:id="80487321">
          <w:marLeft w:val="0"/>
          <w:marRight w:val="0"/>
          <w:marTop w:val="0"/>
          <w:marBottom w:val="0"/>
          <w:divBdr>
            <w:top w:val="none" w:sz="0" w:space="0" w:color="auto"/>
            <w:left w:val="none" w:sz="0" w:space="0" w:color="auto"/>
            <w:bottom w:val="none" w:sz="0" w:space="0" w:color="auto"/>
            <w:right w:val="none" w:sz="0" w:space="0" w:color="auto"/>
          </w:divBdr>
          <w:divsChild>
            <w:div w:id="2093577277">
              <w:marLeft w:val="0"/>
              <w:marRight w:val="0"/>
              <w:marTop w:val="0"/>
              <w:marBottom w:val="0"/>
              <w:divBdr>
                <w:top w:val="none" w:sz="0" w:space="0" w:color="auto"/>
                <w:left w:val="none" w:sz="0" w:space="0" w:color="auto"/>
                <w:bottom w:val="none" w:sz="0" w:space="0" w:color="auto"/>
                <w:right w:val="none" w:sz="0" w:space="0" w:color="auto"/>
              </w:divBdr>
            </w:div>
          </w:divsChild>
        </w:div>
        <w:div w:id="1899778121">
          <w:marLeft w:val="0"/>
          <w:marRight w:val="0"/>
          <w:marTop w:val="0"/>
          <w:marBottom w:val="0"/>
          <w:divBdr>
            <w:top w:val="none" w:sz="0" w:space="0" w:color="auto"/>
            <w:left w:val="none" w:sz="0" w:space="0" w:color="auto"/>
            <w:bottom w:val="none" w:sz="0" w:space="0" w:color="auto"/>
            <w:right w:val="none" w:sz="0" w:space="0" w:color="auto"/>
          </w:divBdr>
          <w:divsChild>
            <w:div w:id="678703287">
              <w:marLeft w:val="0"/>
              <w:marRight w:val="0"/>
              <w:marTop w:val="0"/>
              <w:marBottom w:val="0"/>
              <w:divBdr>
                <w:top w:val="none" w:sz="0" w:space="0" w:color="auto"/>
                <w:left w:val="none" w:sz="0" w:space="0" w:color="auto"/>
                <w:bottom w:val="none" w:sz="0" w:space="0" w:color="auto"/>
                <w:right w:val="none" w:sz="0" w:space="0" w:color="auto"/>
              </w:divBdr>
            </w:div>
          </w:divsChild>
        </w:div>
        <w:div w:id="1407992997">
          <w:marLeft w:val="0"/>
          <w:marRight w:val="0"/>
          <w:marTop w:val="0"/>
          <w:marBottom w:val="0"/>
          <w:divBdr>
            <w:top w:val="none" w:sz="0" w:space="0" w:color="auto"/>
            <w:left w:val="none" w:sz="0" w:space="0" w:color="auto"/>
            <w:bottom w:val="none" w:sz="0" w:space="0" w:color="auto"/>
            <w:right w:val="none" w:sz="0" w:space="0" w:color="auto"/>
          </w:divBdr>
          <w:divsChild>
            <w:div w:id="387265221">
              <w:marLeft w:val="0"/>
              <w:marRight w:val="0"/>
              <w:marTop w:val="0"/>
              <w:marBottom w:val="0"/>
              <w:divBdr>
                <w:top w:val="none" w:sz="0" w:space="0" w:color="auto"/>
                <w:left w:val="none" w:sz="0" w:space="0" w:color="auto"/>
                <w:bottom w:val="none" w:sz="0" w:space="0" w:color="auto"/>
                <w:right w:val="none" w:sz="0" w:space="0" w:color="auto"/>
              </w:divBdr>
            </w:div>
          </w:divsChild>
        </w:div>
        <w:div w:id="1731727492">
          <w:marLeft w:val="0"/>
          <w:marRight w:val="0"/>
          <w:marTop w:val="0"/>
          <w:marBottom w:val="0"/>
          <w:divBdr>
            <w:top w:val="none" w:sz="0" w:space="0" w:color="auto"/>
            <w:left w:val="none" w:sz="0" w:space="0" w:color="auto"/>
            <w:bottom w:val="none" w:sz="0" w:space="0" w:color="auto"/>
            <w:right w:val="none" w:sz="0" w:space="0" w:color="auto"/>
          </w:divBdr>
          <w:divsChild>
            <w:div w:id="76052481">
              <w:marLeft w:val="0"/>
              <w:marRight w:val="0"/>
              <w:marTop w:val="0"/>
              <w:marBottom w:val="0"/>
              <w:divBdr>
                <w:top w:val="none" w:sz="0" w:space="0" w:color="auto"/>
                <w:left w:val="none" w:sz="0" w:space="0" w:color="auto"/>
                <w:bottom w:val="none" w:sz="0" w:space="0" w:color="auto"/>
                <w:right w:val="none" w:sz="0" w:space="0" w:color="auto"/>
              </w:divBdr>
            </w:div>
          </w:divsChild>
        </w:div>
        <w:div w:id="1752265904">
          <w:marLeft w:val="0"/>
          <w:marRight w:val="0"/>
          <w:marTop w:val="0"/>
          <w:marBottom w:val="0"/>
          <w:divBdr>
            <w:top w:val="none" w:sz="0" w:space="0" w:color="auto"/>
            <w:left w:val="none" w:sz="0" w:space="0" w:color="auto"/>
            <w:bottom w:val="none" w:sz="0" w:space="0" w:color="auto"/>
            <w:right w:val="none" w:sz="0" w:space="0" w:color="auto"/>
          </w:divBdr>
          <w:divsChild>
            <w:div w:id="843205596">
              <w:marLeft w:val="0"/>
              <w:marRight w:val="0"/>
              <w:marTop w:val="0"/>
              <w:marBottom w:val="0"/>
              <w:divBdr>
                <w:top w:val="none" w:sz="0" w:space="0" w:color="auto"/>
                <w:left w:val="none" w:sz="0" w:space="0" w:color="auto"/>
                <w:bottom w:val="none" w:sz="0" w:space="0" w:color="auto"/>
                <w:right w:val="none" w:sz="0" w:space="0" w:color="auto"/>
              </w:divBdr>
            </w:div>
          </w:divsChild>
        </w:div>
        <w:div w:id="1491482739">
          <w:marLeft w:val="0"/>
          <w:marRight w:val="0"/>
          <w:marTop w:val="0"/>
          <w:marBottom w:val="0"/>
          <w:divBdr>
            <w:top w:val="none" w:sz="0" w:space="0" w:color="auto"/>
            <w:left w:val="none" w:sz="0" w:space="0" w:color="auto"/>
            <w:bottom w:val="none" w:sz="0" w:space="0" w:color="auto"/>
            <w:right w:val="none" w:sz="0" w:space="0" w:color="auto"/>
          </w:divBdr>
          <w:divsChild>
            <w:div w:id="1006830624">
              <w:marLeft w:val="0"/>
              <w:marRight w:val="0"/>
              <w:marTop w:val="0"/>
              <w:marBottom w:val="0"/>
              <w:divBdr>
                <w:top w:val="none" w:sz="0" w:space="0" w:color="auto"/>
                <w:left w:val="none" w:sz="0" w:space="0" w:color="auto"/>
                <w:bottom w:val="none" w:sz="0" w:space="0" w:color="auto"/>
                <w:right w:val="none" w:sz="0" w:space="0" w:color="auto"/>
              </w:divBdr>
            </w:div>
          </w:divsChild>
        </w:div>
        <w:div w:id="1346327944">
          <w:marLeft w:val="0"/>
          <w:marRight w:val="0"/>
          <w:marTop w:val="0"/>
          <w:marBottom w:val="0"/>
          <w:divBdr>
            <w:top w:val="none" w:sz="0" w:space="0" w:color="auto"/>
            <w:left w:val="none" w:sz="0" w:space="0" w:color="auto"/>
            <w:bottom w:val="none" w:sz="0" w:space="0" w:color="auto"/>
            <w:right w:val="none" w:sz="0" w:space="0" w:color="auto"/>
          </w:divBdr>
          <w:divsChild>
            <w:div w:id="787698032">
              <w:marLeft w:val="0"/>
              <w:marRight w:val="0"/>
              <w:marTop w:val="0"/>
              <w:marBottom w:val="0"/>
              <w:divBdr>
                <w:top w:val="none" w:sz="0" w:space="0" w:color="auto"/>
                <w:left w:val="none" w:sz="0" w:space="0" w:color="auto"/>
                <w:bottom w:val="none" w:sz="0" w:space="0" w:color="auto"/>
                <w:right w:val="none" w:sz="0" w:space="0" w:color="auto"/>
              </w:divBdr>
            </w:div>
          </w:divsChild>
        </w:div>
        <w:div w:id="624434227">
          <w:marLeft w:val="0"/>
          <w:marRight w:val="0"/>
          <w:marTop w:val="0"/>
          <w:marBottom w:val="0"/>
          <w:divBdr>
            <w:top w:val="none" w:sz="0" w:space="0" w:color="auto"/>
            <w:left w:val="none" w:sz="0" w:space="0" w:color="auto"/>
            <w:bottom w:val="none" w:sz="0" w:space="0" w:color="auto"/>
            <w:right w:val="none" w:sz="0" w:space="0" w:color="auto"/>
          </w:divBdr>
          <w:divsChild>
            <w:div w:id="1646468376">
              <w:marLeft w:val="0"/>
              <w:marRight w:val="0"/>
              <w:marTop w:val="0"/>
              <w:marBottom w:val="0"/>
              <w:divBdr>
                <w:top w:val="none" w:sz="0" w:space="0" w:color="auto"/>
                <w:left w:val="none" w:sz="0" w:space="0" w:color="auto"/>
                <w:bottom w:val="none" w:sz="0" w:space="0" w:color="auto"/>
                <w:right w:val="none" w:sz="0" w:space="0" w:color="auto"/>
              </w:divBdr>
            </w:div>
          </w:divsChild>
        </w:div>
        <w:div w:id="504828707">
          <w:marLeft w:val="0"/>
          <w:marRight w:val="0"/>
          <w:marTop w:val="0"/>
          <w:marBottom w:val="0"/>
          <w:divBdr>
            <w:top w:val="none" w:sz="0" w:space="0" w:color="auto"/>
            <w:left w:val="none" w:sz="0" w:space="0" w:color="auto"/>
            <w:bottom w:val="none" w:sz="0" w:space="0" w:color="auto"/>
            <w:right w:val="none" w:sz="0" w:space="0" w:color="auto"/>
          </w:divBdr>
          <w:divsChild>
            <w:div w:id="1671517544">
              <w:marLeft w:val="0"/>
              <w:marRight w:val="0"/>
              <w:marTop w:val="0"/>
              <w:marBottom w:val="0"/>
              <w:divBdr>
                <w:top w:val="none" w:sz="0" w:space="0" w:color="auto"/>
                <w:left w:val="none" w:sz="0" w:space="0" w:color="auto"/>
                <w:bottom w:val="none" w:sz="0" w:space="0" w:color="auto"/>
                <w:right w:val="none" w:sz="0" w:space="0" w:color="auto"/>
              </w:divBdr>
            </w:div>
          </w:divsChild>
        </w:div>
        <w:div w:id="1795438844">
          <w:marLeft w:val="0"/>
          <w:marRight w:val="0"/>
          <w:marTop w:val="0"/>
          <w:marBottom w:val="0"/>
          <w:divBdr>
            <w:top w:val="none" w:sz="0" w:space="0" w:color="auto"/>
            <w:left w:val="none" w:sz="0" w:space="0" w:color="auto"/>
            <w:bottom w:val="none" w:sz="0" w:space="0" w:color="auto"/>
            <w:right w:val="none" w:sz="0" w:space="0" w:color="auto"/>
          </w:divBdr>
          <w:divsChild>
            <w:div w:id="852957475">
              <w:marLeft w:val="0"/>
              <w:marRight w:val="0"/>
              <w:marTop w:val="0"/>
              <w:marBottom w:val="0"/>
              <w:divBdr>
                <w:top w:val="none" w:sz="0" w:space="0" w:color="auto"/>
                <w:left w:val="none" w:sz="0" w:space="0" w:color="auto"/>
                <w:bottom w:val="none" w:sz="0" w:space="0" w:color="auto"/>
                <w:right w:val="none" w:sz="0" w:space="0" w:color="auto"/>
              </w:divBdr>
            </w:div>
          </w:divsChild>
        </w:div>
        <w:div w:id="1875339718">
          <w:marLeft w:val="0"/>
          <w:marRight w:val="0"/>
          <w:marTop w:val="0"/>
          <w:marBottom w:val="0"/>
          <w:divBdr>
            <w:top w:val="none" w:sz="0" w:space="0" w:color="auto"/>
            <w:left w:val="none" w:sz="0" w:space="0" w:color="auto"/>
            <w:bottom w:val="none" w:sz="0" w:space="0" w:color="auto"/>
            <w:right w:val="none" w:sz="0" w:space="0" w:color="auto"/>
          </w:divBdr>
          <w:divsChild>
            <w:div w:id="920527160">
              <w:marLeft w:val="0"/>
              <w:marRight w:val="0"/>
              <w:marTop w:val="0"/>
              <w:marBottom w:val="0"/>
              <w:divBdr>
                <w:top w:val="none" w:sz="0" w:space="0" w:color="auto"/>
                <w:left w:val="none" w:sz="0" w:space="0" w:color="auto"/>
                <w:bottom w:val="none" w:sz="0" w:space="0" w:color="auto"/>
                <w:right w:val="none" w:sz="0" w:space="0" w:color="auto"/>
              </w:divBdr>
            </w:div>
          </w:divsChild>
        </w:div>
        <w:div w:id="998384370">
          <w:marLeft w:val="0"/>
          <w:marRight w:val="0"/>
          <w:marTop w:val="0"/>
          <w:marBottom w:val="0"/>
          <w:divBdr>
            <w:top w:val="none" w:sz="0" w:space="0" w:color="auto"/>
            <w:left w:val="none" w:sz="0" w:space="0" w:color="auto"/>
            <w:bottom w:val="none" w:sz="0" w:space="0" w:color="auto"/>
            <w:right w:val="none" w:sz="0" w:space="0" w:color="auto"/>
          </w:divBdr>
          <w:divsChild>
            <w:div w:id="1949119880">
              <w:marLeft w:val="0"/>
              <w:marRight w:val="0"/>
              <w:marTop w:val="0"/>
              <w:marBottom w:val="0"/>
              <w:divBdr>
                <w:top w:val="none" w:sz="0" w:space="0" w:color="auto"/>
                <w:left w:val="none" w:sz="0" w:space="0" w:color="auto"/>
                <w:bottom w:val="none" w:sz="0" w:space="0" w:color="auto"/>
                <w:right w:val="none" w:sz="0" w:space="0" w:color="auto"/>
              </w:divBdr>
            </w:div>
          </w:divsChild>
        </w:div>
        <w:div w:id="1340423804">
          <w:marLeft w:val="0"/>
          <w:marRight w:val="0"/>
          <w:marTop w:val="0"/>
          <w:marBottom w:val="0"/>
          <w:divBdr>
            <w:top w:val="none" w:sz="0" w:space="0" w:color="auto"/>
            <w:left w:val="none" w:sz="0" w:space="0" w:color="auto"/>
            <w:bottom w:val="none" w:sz="0" w:space="0" w:color="auto"/>
            <w:right w:val="none" w:sz="0" w:space="0" w:color="auto"/>
          </w:divBdr>
          <w:divsChild>
            <w:div w:id="987706263">
              <w:marLeft w:val="0"/>
              <w:marRight w:val="0"/>
              <w:marTop w:val="0"/>
              <w:marBottom w:val="0"/>
              <w:divBdr>
                <w:top w:val="none" w:sz="0" w:space="0" w:color="auto"/>
                <w:left w:val="none" w:sz="0" w:space="0" w:color="auto"/>
                <w:bottom w:val="none" w:sz="0" w:space="0" w:color="auto"/>
                <w:right w:val="none" w:sz="0" w:space="0" w:color="auto"/>
              </w:divBdr>
            </w:div>
          </w:divsChild>
        </w:div>
        <w:div w:id="1511989754">
          <w:marLeft w:val="0"/>
          <w:marRight w:val="0"/>
          <w:marTop w:val="0"/>
          <w:marBottom w:val="0"/>
          <w:divBdr>
            <w:top w:val="none" w:sz="0" w:space="0" w:color="auto"/>
            <w:left w:val="none" w:sz="0" w:space="0" w:color="auto"/>
            <w:bottom w:val="none" w:sz="0" w:space="0" w:color="auto"/>
            <w:right w:val="none" w:sz="0" w:space="0" w:color="auto"/>
          </w:divBdr>
          <w:divsChild>
            <w:div w:id="1083144500">
              <w:marLeft w:val="0"/>
              <w:marRight w:val="0"/>
              <w:marTop w:val="0"/>
              <w:marBottom w:val="0"/>
              <w:divBdr>
                <w:top w:val="none" w:sz="0" w:space="0" w:color="auto"/>
                <w:left w:val="none" w:sz="0" w:space="0" w:color="auto"/>
                <w:bottom w:val="none" w:sz="0" w:space="0" w:color="auto"/>
                <w:right w:val="none" w:sz="0" w:space="0" w:color="auto"/>
              </w:divBdr>
            </w:div>
          </w:divsChild>
        </w:div>
        <w:div w:id="948705611">
          <w:marLeft w:val="0"/>
          <w:marRight w:val="0"/>
          <w:marTop w:val="0"/>
          <w:marBottom w:val="0"/>
          <w:divBdr>
            <w:top w:val="none" w:sz="0" w:space="0" w:color="auto"/>
            <w:left w:val="none" w:sz="0" w:space="0" w:color="auto"/>
            <w:bottom w:val="none" w:sz="0" w:space="0" w:color="auto"/>
            <w:right w:val="none" w:sz="0" w:space="0" w:color="auto"/>
          </w:divBdr>
          <w:divsChild>
            <w:div w:id="2028671232">
              <w:marLeft w:val="0"/>
              <w:marRight w:val="0"/>
              <w:marTop w:val="0"/>
              <w:marBottom w:val="0"/>
              <w:divBdr>
                <w:top w:val="none" w:sz="0" w:space="0" w:color="auto"/>
                <w:left w:val="none" w:sz="0" w:space="0" w:color="auto"/>
                <w:bottom w:val="none" w:sz="0" w:space="0" w:color="auto"/>
                <w:right w:val="none" w:sz="0" w:space="0" w:color="auto"/>
              </w:divBdr>
            </w:div>
          </w:divsChild>
        </w:div>
        <w:div w:id="9066650">
          <w:marLeft w:val="0"/>
          <w:marRight w:val="0"/>
          <w:marTop w:val="0"/>
          <w:marBottom w:val="0"/>
          <w:divBdr>
            <w:top w:val="none" w:sz="0" w:space="0" w:color="auto"/>
            <w:left w:val="none" w:sz="0" w:space="0" w:color="auto"/>
            <w:bottom w:val="none" w:sz="0" w:space="0" w:color="auto"/>
            <w:right w:val="none" w:sz="0" w:space="0" w:color="auto"/>
          </w:divBdr>
          <w:divsChild>
            <w:div w:id="1438797196">
              <w:marLeft w:val="0"/>
              <w:marRight w:val="0"/>
              <w:marTop w:val="0"/>
              <w:marBottom w:val="0"/>
              <w:divBdr>
                <w:top w:val="none" w:sz="0" w:space="0" w:color="auto"/>
                <w:left w:val="none" w:sz="0" w:space="0" w:color="auto"/>
                <w:bottom w:val="none" w:sz="0" w:space="0" w:color="auto"/>
                <w:right w:val="none" w:sz="0" w:space="0" w:color="auto"/>
              </w:divBdr>
            </w:div>
          </w:divsChild>
        </w:div>
        <w:div w:id="1313027250">
          <w:marLeft w:val="0"/>
          <w:marRight w:val="0"/>
          <w:marTop w:val="0"/>
          <w:marBottom w:val="0"/>
          <w:divBdr>
            <w:top w:val="none" w:sz="0" w:space="0" w:color="auto"/>
            <w:left w:val="none" w:sz="0" w:space="0" w:color="auto"/>
            <w:bottom w:val="none" w:sz="0" w:space="0" w:color="auto"/>
            <w:right w:val="none" w:sz="0" w:space="0" w:color="auto"/>
          </w:divBdr>
          <w:divsChild>
            <w:div w:id="1044141578">
              <w:marLeft w:val="0"/>
              <w:marRight w:val="0"/>
              <w:marTop w:val="0"/>
              <w:marBottom w:val="0"/>
              <w:divBdr>
                <w:top w:val="none" w:sz="0" w:space="0" w:color="auto"/>
                <w:left w:val="none" w:sz="0" w:space="0" w:color="auto"/>
                <w:bottom w:val="none" w:sz="0" w:space="0" w:color="auto"/>
                <w:right w:val="none" w:sz="0" w:space="0" w:color="auto"/>
              </w:divBdr>
            </w:div>
          </w:divsChild>
        </w:div>
        <w:div w:id="376780121">
          <w:marLeft w:val="0"/>
          <w:marRight w:val="0"/>
          <w:marTop w:val="0"/>
          <w:marBottom w:val="0"/>
          <w:divBdr>
            <w:top w:val="none" w:sz="0" w:space="0" w:color="auto"/>
            <w:left w:val="none" w:sz="0" w:space="0" w:color="auto"/>
            <w:bottom w:val="none" w:sz="0" w:space="0" w:color="auto"/>
            <w:right w:val="none" w:sz="0" w:space="0" w:color="auto"/>
          </w:divBdr>
          <w:divsChild>
            <w:div w:id="485781916">
              <w:marLeft w:val="0"/>
              <w:marRight w:val="0"/>
              <w:marTop w:val="0"/>
              <w:marBottom w:val="0"/>
              <w:divBdr>
                <w:top w:val="none" w:sz="0" w:space="0" w:color="auto"/>
                <w:left w:val="none" w:sz="0" w:space="0" w:color="auto"/>
                <w:bottom w:val="none" w:sz="0" w:space="0" w:color="auto"/>
                <w:right w:val="none" w:sz="0" w:space="0" w:color="auto"/>
              </w:divBdr>
            </w:div>
          </w:divsChild>
        </w:div>
        <w:div w:id="1105539391">
          <w:marLeft w:val="0"/>
          <w:marRight w:val="0"/>
          <w:marTop w:val="0"/>
          <w:marBottom w:val="0"/>
          <w:divBdr>
            <w:top w:val="none" w:sz="0" w:space="0" w:color="auto"/>
            <w:left w:val="none" w:sz="0" w:space="0" w:color="auto"/>
            <w:bottom w:val="none" w:sz="0" w:space="0" w:color="auto"/>
            <w:right w:val="none" w:sz="0" w:space="0" w:color="auto"/>
          </w:divBdr>
          <w:divsChild>
            <w:div w:id="1005128296">
              <w:marLeft w:val="0"/>
              <w:marRight w:val="0"/>
              <w:marTop w:val="0"/>
              <w:marBottom w:val="0"/>
              <w:divBdr>
                <w:top w:val="none" w:sz="0" w:space="0" w:color="auto"/>
                <w:left w:val="none" w:sz="0" w:space="0" w:color="auto"/>
                <w:bottom w:val="none" w:sz="0" w:space="0" w:color="auto"/>
                <w:right w:val="none" w:sz="0" w:space="0" w:color="auto"/>
              </w:divBdr>
            </w:div>
          </w:divsChild>
        </w:div>
        <w:div w:id="127165905">
          <w:marLeft w:val="0"/>
          <w:marRight w:val="0"/>
          <w:marTop w:val="0"/>
          <w:marBottom w:val="0"/>
          <w:divBdr>
            <w:top w:val="none" w:sz="0" w:space="0" w:color="auto"/>
            <w:left w:val="none" w:sz="0" w:space="0" w:color="auto"/>
            <w:bottom w:val="none" w:sz="0" w:space="0" w:color="auto"/>
            <w:right w:val="none" w:sz="0" w:space="0" w:color="auto"/>
          </w:divBdr>
          <w:divsChild>
            <w:div w:id="1558855431">
              <w:marLeft w:val="0"/>
              <w:marRight w:val="0"/>
              <w:marTop w:val="0"/>
              <w:marBottom w:val="0"/>
              <w:divBdr>
                <w:top w:val="none" w:sz="0" w:space="0" w:color="auto"/>
                <w:left w:val="none" w:sz="0" w:space="0" w:color="auto"/>
                <w:bottom w:val="none" w:sz="0" w:space="0" w:color="auto"/>
                <w:right w:val="none" w:sz="0" w:space="0" w:color="auto"/>
              </w:divBdr>
            </w:div>
          </w:divsChild>
        </w:div>
        <w:div w:id="1761098037">
          <w:marLeft w:val="0"/>
          <w:marRight w:val="0"/>
          <w:marTop w:val="0"/>
          <w:marBottom w:val="0"/>
          <w:divBdr>
            <w:top w:val="none" w:sz="0" w:space="0" w:color="auto"/>
            <w:left w:val="none" w:sz="0" w:space="0" w:color="auto"/>
            <w:bottom w:val="none" w:sz="0" w:space="0" w:color="auto"/>
            <w:right w:val="none" w:sz="0" w:space="0" w:color="auto"/>
          </w:divBdr>
          <w:divsChild>
            <w:div w:id="597104708">
              <w:marLeft w:val="0"/>
              <w:marRight w:val="0"/>
              <w:marTop w:val="0"/>
              <w:marBottom w:val="0"/>
              <w:divBdr>
                <w:top w:val="none" w:sz="0" w:space="0" w:color="auto"/>
                <w:left w:val="none" w:sz="0" w:space="0" w:color="auto"/>
                <w:bottom w:val="none" w:sz="0" w:space="0" w:color="auto"/>
                <w:right w:val="none" w:sz="0" w:space="0" w:color="auto"/>
              </w:divBdr>
            </w:div>
          </w:divsChild>
        </w:div>
        <w:div w:id="1022973374">
          <w:marLeft w:val="0"/>
          <w:marRight w:val="0"/>
          <w:marTop w:val="0"/>
          <w:marBottom w:val="0"/>
          <w:divBdr>
            <w:top w:val="none" w:sz="0" w:space="0" w:color="auto"/>
            <w:left w:val="none" w:sz="0" w:space="0" w:color="auto"/>
            <w:bottom w:val="none" w:sz="0" w:space="0" w:color="auto"/>
            <w:right w:val="none" w:sz="0" w:space="0" w:color="auto"/>
          </w:divBdr>
          <w:divsChild>
            <w:div w:id="1195575318">
              <w:marLeft w:val="0"/>
              <w:marRight w:val="0"/>
              <w:marTop w:val="0"/>
              <w:marBottom w:val="0"/>
              <w:divBdr>
                <w:top w:val="none" w:sz="0" w:space="0" w:color="auto"/>
                <w:left w:val="none" w:sz="0" w:space="0" w:color="auto"/>
                <w:bottom w:val="none" w:sz="0" w:space="0" w:color="auto"/>
                <w:right w:val="none" w:sz="0" w:space="0" w:color="auto"/>
              </w:divBdr>
            </w:div>
          </w:divsChild>
        </w:div>
        <w:div w:id="1010303820">
          <w:marLeft w:val="0"/>
          <w:marRight w:val="0"/>
          <w:marTop w:val="0"/>
          <w:marBottom w:val="0"/>
          <w:divBdr>
            <w:top w:val="none" w:sz="0" w:space="0" w:color="auto"/>
            <w:left w:val="none" w:sz="0" w:space="0" w:color="auto"/>
            <w:bottom w:val="none" w:sz="0" w:space="0" w:color="auto"/>
            <w:right w:val="none" w:sz="0" w:space="0" w:color="auto"/>
          </w:divBdr>
          <w:divsChild>
            <w:div w:id="191188038">
              <w:marLeft w:val="0"/>
              <w:marRight w:val="0"/>
              <w:marTop w:val="0"/>
              <w:marBottom w:val="0"/>
              <w:divBdr>
                <w:top w:val="none" w:sz="0" w:space="0" w:color="auto"/>
                <w:left w:val="none" w:sz="0" w:space="0" w:color="auto"/>
                <w:bottom w:val="none" w:sz="0" w:space="0" w:color="auto"/>
                <w:right w:val="none" w:sz="0" w:space="0" w:color="auto"/>
              </w:divBdr>
            </w:div>
          </w:divsChild>
        </w:div>
        <w:div w:id="2134322752">
          <w:marLeft w:val="0"/>
          <w:marRight w:val="0"/>
          <w:marTop w:val="0"/>
          <w:marBottom w:val="0"/>
          <w:divBdr>
            <w:top w:val="none" w:sz="0" w:space="0" w:color="auto"/>
            <w:left w:val="none" w:sz="0" w:space="0" w:color="auto"/>
            <w:bottom w:val="none" w:sz="0" w:space="0" w:color="auto"/>
            <w:right w:val="none" w:sz="0" w:space="0" w:color="auto"/>
          </w:divBdr>
          <w:divsChild>
            <w:div w:id="2044941198">
              <w:marLeft w:val="0"/>
              <w:marRight w:val="0"/>
              <w:marTop w:val="0"/>
              <w:marBottom w:val="0"/>
              <w:divBdr>
                <w:top w:val="none" w:sz="0" w:space="0" w:color="auto"/>
                <w:left w:val="none" w:sz="0" w:space="0" w:color="auto"/>
                <w:bottom w:val="none" w:sz="0" w:space="0" w:color="auto"/>
                <w:right w:val="none" w:sz="0" w:space="0" w:color="auto"/>
              </w:divBdr>
            </w:div>
          </w:divsChild>
        </w:div>
        <w:div w:id="1069697479">
          <w:marLeft w:val="0"/>
          <w:marRight w:val="0"/>
          <w:marTop w:val="0"/>
          <w:marBottom w:val="0"/>
          <w:divBdr>
            <w:top w:val="none" w:sz="0" w:space="0" w:color="auto"/>
            <w:left w:val="none" w:sz="0" w:space="0" w:color="auto"/>
            <w:bottom w:val="none" w:sz="0" w:space="0" w:color="auto"/>
            <w:right w:val="none" w:sz="0" w:space="0" w:color="auto"/>
          </w:divBdr>
          <w:divsChild>
            <w:div w:id="1626891596">
              <w:marLeft w:val="0"/>
              <w:marRight w:val="0"/>
              <w:marTop w:val="0"/>
              <w:marBottom w:val="0"/>
              <w:divBdr>
                <w:top w:val="none" w:sz="0" w:space="0" w:color="auto"/>
                <w:left w:val="none" w:sz="0" w:space="0" w:color="auto"/>
                <w:bottom w:val="none" w:sz="0" w:space="0" w:color="auto"/>
                <w:right w:val="none" w:sz="0" w:space="0" w:color="auto"/>
              </w:divBdr>
            </w:div>
          </w:divsChild>
        </w:div>
        <w:div w:id="1307516546">
          <w:marLeft w:val="0"/>
          <w:marRight w:val="0"/>
          <w:marTop w:val="0"/>
          <w:marBottom w:val="0"/>
          <w:divBdr>
            <w:top w:val="none" w:sz="0" w:space="0" w:color="auto"/>
            <w:left w:val="none" w:sz="0" w:space="0" w:color="auto"/>
            <w:bottom w:val="none" w:sz="0" w:space="0" w:color="auto"/>
            <w:right w:val="none" w:sz="0" w:space="0" w:color="auto"/>
          </w:divBdr>
          <w:divsChild>
            <w:div w:id="1892813576">
              <w:marLeft w:val="0"/>
              <w:marRight w:val="0"/>
              <w:marTop w:val="0"/>
              <w:marBottom w:val="0"/>
              <w:divBdr>
                <w:top w:val="none" w:sz="0" w:space="0" w:color="auto"/>
                <w:left w:val="none" w:sz="0" w:space="0" w:color="auto"/>
                <w:bottom w:val="none" w:sz="0" w:space="0" w:color="auto"/>
                <w:right w:val="none" w:sz="0" w:space="0" w:color="auto"/>
              </w:divBdr>
            </w:div>
          </w:divsChild>
        </w:div>
        <w:div w:id="1237397067">
          <w:marLeft w:val="0"/>
          <w:marRight w:val="0"/>
          <w:marTop w:val="0"/>
          <w:marBottom w:val="0"/>
          <w:divBdr>
            <w:top w:val="none" w:sz="0" w:space="0" w:color="auto"/>
            <w:left w:val="none" w:sz="0" w:space="0" w:color="auto"/>
            <w:bottom w:val="none" w:sz="0" w:space="0" w:color="auto"/>
            <w:right w:val="none" w:sz="0" w:space="0" w:color="auto"/>
          </w:divBdr>
          <w:divsChild>
            <w:div w:id="1776754769">
              <w:marLeft w:val="0"/>
              <w:marRight w:val="0"/>
              <w:marTop w:val="0"/>
              <w:marBottom w:val="0"/>
              <w:divBdr>
                <w:top w:val="none" w:sz="0" w:space="0" w:color="auto"/>
                <w:left w:val="none" w:sz="0" w:space="0" w:color="auto"/>
                <w:bottom w:val="none" w:sz="0" w:space="0" w:color="auto"/>
                <w:right w:val="none" w:sz="0" w:space="0" w:color="auto"/>
              </w:divBdr>
            </w:div>
          </w:divsChild>
        </w:div>
        <w:div w:id="1931546441">
          <w:marLeft w:val="0"/>
          <w:marRight w:val="0"/>
          <w:marTop w:val="0"/>
          <w:marBottom w:val="0"/>
          <w:divBdr>
            <w:top w:val="none" w:sz="0" w:space="0" w:color="auto"/>
            <w:left w:val="none" w:sz="0" w:space="0" w:color="auto"/>
            <w:bottom w:val="none" w:sz="0" w:space="0" w:color="auto"/>
            <w:right w:val="none" w:sz="0" w:space="0" w:color="auto"/>
          </w:divBdr>
          <w:divsChild>
            <w:div w:id="228616916">
              <w:marLeft w:val="0"/>
              <w:marRight w:val="0"/>
              <w:marTop w:val="0"/>
              <w:marBottom w:val="0"/>
              <w:divBdr>
                <w:top w:val="none" w:sz="0" w:space="0" w:color="auto"/>
                <w:left w:val="none" w:sz="0" w:space="0" w:color="auto"/>
                <w:bottom w:val="none" w:sz="0" w:space="0" w:color="auto"/>
                <w:right w:val="none" w:sz="0" w:space="0" w:color="auto"/>
              </w:divBdr>
            </w:div>
          </w:divsChild>
        </w:div>
        <w:div w:id="1695037637">
          <w:marLeft w:val="0"/>
          <w:marRight w:val="0"/>
          <w:marTop w:val="0"/>
          <w:marBottom w:val="0"/>
          <w:divBdr>
            <w:top w:val="none" w:sz="0" w:space="0" w:color="auto"/>
            <w:left w:val="none" w:sz="0" w:space="0" w:color="auto"/>
            <w:bottom w:val="none" w:sz="0" w:space="0" w:color="auto"/>
            <w:right w:val="none" w:sz="0" w:space="0" w:color="auto"/>
          </w:divBdr>
          <w:divsChild>
            <w:div w:id="1994793468">
              <w:marLeft w:val="0"/>
              <w:marRight w:val="0"/>
              <w:marTop w:val="0"/>
              <w:marBottom w:val="0"/>
              <w:divBdr>
                <w:top w:val="none" w:sz="0" w:space="0" w:color="auto"/>
                <w:left w:val="none" w:sz="0" w:space="0" w:color="auto"/>
                <w:bottom w:val="none" w:sz="0" w:space="0" w:color="auto"/>
                <w:right w:val="none" w:sz="0" w:space="0" w:color="auto"/>
              </w:divBdr>
            </w:div>
          </w:divsChild>
        </w:div>
        <w:div w:id="1334453354">
          <w:marLeft w:val="0"/>
          <w:marRight w:val="0"/>
          <w:marTop w:val="0"/>
          <w:marBottom w:val="0"/>
          <w:divBdr>
            <w:top w:val="none" w:sz="0" w:space="0" w:color="auto"/>
            <w:left w:val="none" w:sz="0" w:space="0" w:color="auto"/>
            <w:bottom w:val="none" w:sz="0" w:space="0" w:color="auto"/>
            <w:right w:val="none" w:sz="0" w:space="0" w:color="auto"/>
          </w:divBdr>
          <w:divsChild>
            <w:div w:id="26180916">
              <w:marLeft w:val="0"/>
              <w:marRight w:val="0"/>
              <w:marTop w:val="0"/>
              <w:marBottom w:val="0"/>
              <w:divBdr>
                <w:top w:val="none" w:sz="0" w:space="0" w:color="auto"/>
                <w:left w:val="none" w:sz="0" w:space="0" w:color="auto"/>
                <w:bottom w:val="none" w:sz="0" w:space="0" w:color="auto"/>
                <w:right w:val="none" w:sz="0" w:space="0" w:color="auto"/>
              </w:divBdr>
            </w:div>
          </w:divsChild>
        </w:div>
        <w:div w:id="1635716174">
          <w:marLeft w:val="0"/>
          <w:marRight w:val="0"/>
          <w:marTop w:val="0"/>
          <w:marBottom w:val="0"/>
          <w:divBdr>
            <w:top w:val="none" w:sz="0" w:space="0" w:color="auto"/>
            <w:left w:val="none" w:sz="0" w:space="0" w:color="auto"/>
            <w:bottom w:val="none" w:sz="0" w:space="0" w:color="auto"/>
            <w:right w:val="none" w:sz="0" w:space="0" w:color="auto"/>
          </w:divBdr>
          <w:divsChild>
            <w:div w:id="147208165">
              <w:marLeft w:val="0"/>
              <w:marRight w:val="0"/>
              <w:marTop w:val="0"/>
              <w:marBottom w:val="0"/>
              <w:divBdr>
                <w:top w:val="none" w:sz="0" w:space="0" w:color="auto"/>
                <w:left w:val="none" w:sz="0" w:space="0" w:color="auto"/>
                <w:bottom w:val="none" w:sz="0" w:space="0" w:color="auto"/>
                <w:right w:val="none" w:sz="0" w:space="0" w:color="auto"/>
              </w:divBdr>
            </w:div>
          </w:divsChild>
        </w:div>
        <w:div w:id="1276793818">
          <w:marLeft w:val="0"/>
          <w:marRight w:val="0"/>
          <w:marTop w:val="0"/>
          <w:marBottom w:val="0"/>
          <w:divBdr>
            <w:top w:val="none" w:sz="0" w:space="0" w:color="auto"/>
            <w:left w:val="none" w:sz="0" w:space="0" w:color="auto"/>
            <w:bottom w:val="none" w:sz="0" w:space="0" w:color="auto"/>
            <w:right w:val="none" w:sz="0" w:space="0" w:color="auto"/>
          </w:divBdr>
          <w:divsChild>
            <w:div w:id="140925476">
              <w:marLeft w:val="0"/>
              <w:marRight w:val="0"/>
              <w:marTop w:val="0"/>
              <w:marBottom w:val="0"/>
              <w:divBdr>
                <w:top w:val="none" w:sz="0" w:space="0" w:color="auto"/>
                <w:left w:val="none" w:sz="0" w:space="0" w:color="auto"/>
                <w:bottom w:val="none" w:sz="0" w:space="0" w:color="auto"/>
                <w:right w:val="none" w:sz="0" w:space="0" w:color="auto"/>
              </w:divBdr>
            </w:div>
          </w:divsChild>
        </w:div>
        <w:div w:id="42563760">
          <w:marLeft w:val="0"/>
          <w:marRight w:val="0"/>
          <w:marTop w:val="0"/>
          <w:marBottom w:val="0"/>
          <w:divBdr>
            <w:top w:val="none" w:sz="0" w:space="0" w:color="auto"/>
            <w:left w:val="none" w:sz="0" w:space="0" w:color="auto"/>
            <w:bottom w:val="none" w:sz="0" w:space="0" w:color="auto"/>
            <w:right w:val="none" w:sz="0" w:space="0" w:color="auto"/>
          </w:divBdr>
          <w:divsChild>
            <w:div w:id="1900051658">
              <w:marLeft w:val="0"/>
              <w:marRight w:val="0"/>
              <w:marTop w:val="0"/>
              <w:marBottom w:val="0"/>
              <w:divBdr>
                <w:top w:val="none" w:sz="0" w:space="0" w:color="auto"/>
                <w:left w:val="none" w:sz="0" w:space="0" w:color="auto"/>
                <w:bottom w:val="none" w:sz="0" w:space="0" w:color="auto"/>
                <w:right w:val="none" w:sz="0" w:space="0" w:color="auto"/>
              </w:divBdr>
            </w:div>
          </w:divsChild>
        </w:div>
        <w:div w:id="221989298">
          <w:marLeft w:val="0"/>
          <w:marRight w:val="0"/>
          <w:marTop w:val="0"/>
          <w:marBottom w:val="0"/>
          <w:divBdr>
            <w:top w:val="none" w:sz="0" w:space="0" w:color="auto"/>
            <w:left w:val="none" w:sz="0" w:space="0" w:color="auto"/>
            <w:bottom w:val="none" w:sz="0" w:space="0" w:color="auto"/>
            <w:right w:val="none" w:sz="0" w:space="0" w:color="auto"/>
          </w:divBdr>
          <w:divsChild>
            <w:div w:id="433020348">
              <w:marLeft w:val="0"/>
              <w:marRight w:val="0"/>
              <w:marTop w:val="0"/>
              <w:marBottom w:val="0"/>
              <w:divBdr>
                <w:top w:val="none" w:sz="0" w:space="0" w:color="auto"/>
                <w:left w:val="none" w:sz="0" w:space="0" w:color="auto"/>
                <w:bottom w:val="none" w:sz="0" w:space="0" w:color="auto"/>
                <w:right w:val="none" w:sz="0" w:space="0" w:color="auto"/>
              </w:divBdr>
            </w:div>
          </w:divsChild>
        </w:div>
        <w:div w:id="1781489358">
          <w:marLeft w:val="0"/>
          <w:marRight w:val="0"/>
          <w:marTop w:val="0"/>
          <w:marBottom w:val="0"/>
          <w:divBdr>
            <w:top w:val="none" w:sz="0" w:space="0" w:color="auto"/>
            <w:left w:val="none" w:sz="0" w:space="0" w:color="auto"/>
            <w:bottom w:val="none" w:sz="0" w:space="0" w:color="auto"/>
            <w:right w:val="none" w:sz="0" w:space="0" w:color="auto"/>
          </w:divBdr>
          <w:divsChild>
            <w:div w:id="1591349415">
              <w:marLeft w:val="0"/>
              <w:marRight w:val="0"/>
              <w:marTop w:val="0"/>
              <w:marBottom w:val="0"/>
              <w:divBdr>
                <w:top w:val="none" w:sz="0" w:space="0" w:color="auto"/>
                <w:left w:val="none" w:sz="0" w:space="0" w:color="auto"/>
                <w:bottom w:val="none" w:sz="0" w:space="0" w:color="auto"/>
                <w:right w:val="none" w:sz="0" w:space="0" w:color="auto"/>
              </w:divBdr>
            </w:div>
          </w:divsChild>
        </w:div>
        <w:div w:id="1387148536">
          <w:marLeft w:val="0"/>
          <w:marRight w:val="0"/>
          <w:marTop w:val="0"/>
          <w:marBottom w:val="0"/>
          <w:divBdr>
            <w:top w:val="none" w:sz="0" w:space="0" w:color="auto"/>
            <w:left w:val="none" w:sz="0" w:space="0" w:color="auto"/>
            <w:bottom w:val="none" w:sz="0" w:space="0" w:color="auto"/>
            <w:right w:val="none" w:sz="0" w:space="0" w:color="auto"/>
          </w:divBdr>
          <w:divsChild>
            <w:div w:id="517428005">
              <w:marLeft w:val="0"/>
              <w:marRight w:val="0"/>
              <w:marTop w:val="0"/>
              <w:marBottom w:val="0"/>
              <w:divBdr>
                <w:top w:val="none" w:sz="0" w:space="0" w:color="auto"/>
                <w:left w:val="none" w:sz="0" w:space="0" w:color="auto"/>
                <w:bottom w:val="none" w:sz="0" w:space="0" w:color="auto"/>
                <w:right w:val="none" w:sz="0" w:space="0" w:color="auto"/>
              </w:divBdr>
            </w:div>
          </w:divsChild>
        </w:div>
        <w:div w:id="818301402">
          <w:marLeft w:val="0"/>
          <w:marRight w:val="0"/>
          <w:marTop w:val="0"/>
          <w:marBottom w:val="0"/>
          <w:divBdr>
            <w:top w:val="none" w:sz="0" w:space="0" w:color="auto"/>
            <w:left w:val="none" w:sz="0" w:space="0" w:color="auto"/>
            <w:bottom w:val="none" w:sz="0" w:space="0" w:color="auto"/>
            <w:right w:val="none" w:sz="0" w:space="0" w:color="auto"/>
          </w:divBdr>
          <w:divsChild>
            <w:div w:id="455294428">
              <w:marLeft w:val="0"/>
              <w:marRight w:val="0"/>
              <w:marTop w:val="0"/>
              <w:marBottom w:val="0"/>
              <w:divBdr>
                <w:top w:val="none" w:sz="0" w:space="0" w:color="auto"/>
                <w:left w:val="none" w:sz="0" w:space="0" w:color="auto"/>
                <w:bottom w:val="none" w:sz="0" w:space="0" w:color="auto"/>
                <w:right w:val="none" w:sz="0" w:space="0" w:color="auto"/>
              </w:divBdr>
            </w:div>
          </w:divsChild>
        </w:div>
        <w:div w:id="1803962506">
          <w:marLeft w:val="0"/>
          <w:marRight w:val="0"/>
          <w:marTop w:val="0"/>
          <w:marBottom w:val="0"/>
          <w:divBdr>
            <w:top w:val="none" w:sz="0" w:space="0" w:color="auto"/>
            <w:left w:val="none" w:sz="0" w:space="0" w:color="auto"/>
            <w:bottom w:val="none" w:sz="0" w:space="0" w:color="auto"/>
            <w:right w:val="none" w:sz="0" w:space="0" w:color="auto"/>
          </w:divBdr>
          <w:divsChild>
            <w:div w:id="1627538790">
              <w:marLeft w:val="0"/>
              <w:marRight w:val="0"/>
              <w:marTop w:val="0"/>
              <w:marBottom w:val="0"/>
              <w:divBdr>
                <w:top w:val="none" w:sz="0" w:space="0" w:color="auto"/>
                <w:left w:val="none" w:sz="0" w:space="0" w:color="auto"/>
                <w:bottom w:val="none" w:sz="0" w:space="0" w:color="auto"/>
                <w:right w:val="none" w:sz="0" w:space="0" w:color="auto"/>
              </w:divBdr>
            </w:div>
          </w:divsChild>
        </w:div>
        <w:div w:id="483086431">
          <w:marLeft w:val="0"/>
          <w:marRight w:val="0"/>
          <w:marTop w:val="0"/>
          <w:marBottom w:val="0"/>
          <w:divBdr>
            <w:top w:val="none" w:sz="0" w:space="0" w:color="auto"/>
            <w:left w:val="none" w:sz="0" w:space="0" w:color="auto"/>
            <w:bottom w:val="none" w:sz="0" w:space="0" w:color="auto"/>
            <w:right w:val="none" w:sz="0" w:space="0" w:color="auto"/>
          </w:divBdr>
          <w:divsChild>
            <w:div w:id="1740246344">
              <w:marLeft w:val="0"/>
              <w:marRight w:val="0"/>
              <w:marTop w:val="0"/>
              <w:marBottom w:val="0"/>
              <w:divBdr>
                <w:top w:val="none" w:sz="0" w:space="0" w:color="auto"/>
                <w:left w:val="none" w:sz="0" w:space="0" w:color="auto"/>
                <w:bottom w:val="none" w:sz="0" w:space="0" w:color="auto"/>
                <w:right w:val="none" w:sz="0" w:space="0" w:color="auto"/>
              </w:divBdr>
            </w:div>
          </w:divsChild>
        </w:div>
        <w:div w:id="404110633">
          <w:marLeft w:val="0"/>
          <w:marRight w:val="0"/>
          <w:marTop w:val="0"/>
          <w:marBottom w:val="0"/>
          <w:divBdr>
            <w:top w:val="none" w:sz="0" w:space="0" w:color="auto"/>
            <w:left w:val="none" w:sz="0" w:space="0" w:color="auto"/>
            <w:bottom w:val="none" w:sz="0" w:space="0" w:color="auto"/>
            <w:right w:val="none" w:sz="0" w:space="0" w:color="auto"/>
          </w:divBdr>
          <w:divsChild>
            <w:div w:id="1957906241">
              <w:marLeft w:val="0"/>
              <w:marRight w:val="0"/>
              <w:marTop w:val="0"/>
              <w:marBottom w:val="0"/>
              <w:divBdr>
                <w:top w:val="none" w:sz="0" w:space="0" w:color="auto"/>
                <w:left w:val="none" w:sz="0" w:space="0" w:color="auto"/>
                <w:bottom w:val="none" w:sz="0" w:space="0" w:color="auto"/>
                <w:right w:val="none" w:sz="0" w:space="0" w:color="auto"/>
              </w:divBdr>
            </w:div>
          </w:divsChild>
        </w:div>
        <w:div w:id="1821846207">
          <w:marLeft w:val="0"/>
          <w:marRight w:val="0"/>
          <w:marTop w:val="0"/>
          <w:marBottom w:val="0"/>
          <w:divBdr>
            <w:top w:val="none" w:sz="0" w:space="0" w:color="auto"/>
            <w:left w:val="none" w:sz="0" w:space="0" w:color="auto"/>
            <w:bottom w:val="none" w:sz="0" w:space="0" w:color="auto"/>
            <w:right w:val="none" w:sz="0" w:space="0" w:color="auto"/>
          </w:divBdr>
          <w:divsChild>
            <w:div w:id="1508399700">
              <w:marLeft w:val="0"/>
              <w:marRight w:val="0"/>
              <w:marTop w:val="0"/>
              <w:marBottom w:val="0"/>
              <w:divBdr>
                <w:top w:val="none" w:sz="0" w:space="0" w:color="auto"/>
                <w:left w:val="none" w:sz="0" w:space="0" w:color="auto"/>
                <w:bottom w:val="none" w:sz="0" w:space="0" w:color="auto"/>
                <w:right w:val="none" w:sz="0" w:space="0" w:color="auto"/>
              </w:divBdr>
            </w:div>
          </w:divsChild>
        </w:div>
        <w:div w:id="1712802977">
          <w:marLeft w:val="0"/>
          <w:marRight w:val="0"/>
          <w:marTop w:val="0"/>
          <w:marBottom w:val="0"/>
          <w:divBdr>
            <w:top w:val="none" w:sz="0" w:space="0" w:color="auto"/>
            <w:left w:val="none" w:sz="0" w:space="0" w:color="auto"/>
            <w:bottom w:val="none" w:sz="0" w:space="0" w:color="auto"/>
            <w:right w:val="none" w:sz="0" w:space="0" w:color="auto"/>
          </w:divBdr>
          <w:divsChild>
            <w:div w:id="118039320">
              <w:marLeft w:val="0"/>
              <w:marRight w:val="0"/>
              <w:marTop w:val="0"/>
              <w:marBottom w:val="0"/>
              <w:divBdr>
                <w:top w:val="none" w:sz="0" w:space="0" w:color="auto"/>
                <w:left w:val="none" w:sz="0" w:space="0" w:color="auto"/>
                <w:bottom w:val="none" w:sz="0" w:space="0" w:color="auto"/>
                <w:right w:val="none" w:sz="0" w:space="0" w:color="auto"/>
              </w:divBdr>
            </w:div>
          </w:divsChild>
        </w:div>
        <w:div w:id="1424373051">
          <w:marLeft w:val="0"/>
          <w:marRight w:val="0"/>
          <w:marTop w:val="0"/>
          <w:marBottom w:val="0"/>
          <w:divBdr>
            <w:top w:val="none" w:sz="0" w:space="0" w:color="auto"/>
            <w:left w:val="none" w:sz="0" w:space="0" w:color="auto"/>
            <w:bottom w:val="none" w:sz="0" w:space="0" w:color="auto"/>
            <w:right w:val="none" w:sz="0" w:space="0" w:color="auto"/>
          </w:divBdr>
          <w:divsChild>
            <w:div w:id="1720013492">
              <w:marLeft w:val="0"/>
              <w:marRight w:val="0"/>
              <w:marTop w:val="0"/>
              <w:marBottom w:val="0"/>
              <w:divBdr>
                <w:top w:val="none" w:sz="0" w:space="0" w:color="auto"/>
                <w:left w:val="none" w:sz="0" w:space="0" w:color="auto"/>
                <w:bottom w:val="none" w:sz="0" w:space="0" w:color="auto"/>
                <w:right w:val="none" w:sz="0" w:space="0" w:color="auto"/>
              </w:divBdr>
            </w:div>
          </w:divsChild>
        </w:div>
        <w:div w:id="917326464">
          <w:marLeft w:val="0"/>
          <w:marRight w:val="0"/>
          <w:marTop w:val="0"/>
          <w:marBottom w:val="0"/>
          <w:divBdr>
            <w:top w:val="none" w:sz="0" w:space="0" w:color="auto"/>
            <w:left w:val="none" w:sz="0" w:space="0" w:color="auto"/>
            <w:bottom w:val="none" w:sz="0" w:space="0" w:color="auto"/>
            <w:right w:val="none" w:sz="0" w:space="0" w:color="auto"/>
          </w:divBdr>
          <w:divsChild>
            <w:div w:id="600917528">
              <w:marLeft w:val="0"/>
              <w:marRight w:val="0"/>
              <w:marTop w:val="0"/>
              <w:marBottom w:val="0"/>
              <w:divBdr>
                <w:top w:val="none" w:sz="0" w:space="0" w:color="auto"/>
                <w:left w:val="none" w:sz="0" w:space="0" w:color="auto"/>
                <w:bottom w:val="none" w:sz="0" w:space="0" w:color="auto"/>
                <w:right w:val="none" w:sz="0" w:space="0" w:color="auto"/>
              </w:divBdr>
            </w:div>
          </w:divsChild>
        </w:div>
        <w:div w:id="63114232">
          <w:marLeft w:val="0"/>
          <w:marRight w:val="0"/>
          <w:marTop w:val="0"/>
          <w:marBottom w:val="0"/>
          <w:divBdr>
            <w:top w:val="none" w:sz="0" w:space="0" w:color="auto"/>
            <w:left w:val="none" w:sz="0" w:space="0" w:color="auto"/>
            <w:bottom w:val="none" w:sz="0" w:space="0" w:color="auto"/>
            <w:right w:val="none" w:sz="0" w:space="0" w:color="auto"/>
          </w:divBdr>
          <w:divsChild>
            <w:div w:id="530649019">
              <w:marLeft w:val="0"/>
              <w:marRight w:val="0"/>
              <w:marTop w:val="0"/>
              <w:marBottom w:val="0"/>
              <w:divBdr>
                <w:top w:val="none" w:sz="0" w:space="0" w:color="auto"/>
                <w:left w:val="none" w:sz="0" w:space="0" w:color="auto"/>
                <w:bottom w:val="none" w:sz="0" w:space="0" w:color="auto"/>
                <w:right w:val="none" w:sz="0" w:space="0" w:color="auto"/>
              </w:divBdr>
            </w:div>
          </w:divsChild>
        </w:div>
        <w:div w:id="1882597641">
          <w:marLeft w:val="0"/>
          <w:marRight w:val="0"/>
          <w:marTop w:val="0"/>
          <w:marBottom w:val="0"/>
          <w:divBdr>
            <w:top w:val="none" w:sz="0" w:space="0" w:color="auto"/>
            <w:left w:val="none" w:sz="0" w:space="0" w:color="auto"/>
            <w:bottom w:val="none" w:sz="0" w:space="0" w:color="auto"/>
            <w:right w:val="none" w:sz="0" w:space="0" w:color="auto"/>
          </w:divBdr>
          <w:divsChild>
            <w:div w:id="1100225167">
              <w:marLeft w:val="0"/>
              <w:marRight w:val="0"/>
              <w:marTop w:val="0"/>
              <w:marBottom w:val="0"/>
              <w:divBdr>
                <w:top w:val="none" w:sz="0" w:space="0" w:color="auto"/>
                <w:left w:val="none" w:sz="0" w:space="0" w:color="auto"/>
                <w:bottom w:val="none" w:sz="0" w:space="0" w:color="auto"/>
                <w:right w:val="none" w:sz="0" w:space="0" w:color="auto"/>
              </w:divBdr>
            </w:div>
          </w:divsChild>
        </w:div>
        <w:div w:id="1776057560">
          <w:marLeft w:val="0"/>
          <w:marRight w:val="0"/>
          <w:marTop w:val="0"/>
          <w:marBottom w:val="0"/>
          <w:divBdr>
            <w:top w:val="none" w:sz="0" w:space="0" w:color="auto"/>
            <w:left w:val="none" w:sz="0" w:space="0" w:color="auto"/>
            <w:bottom w:val="none" w:sz="0" w:space="0" w:color="auto"/>
            <w:right w:val="none" w:sz="0" w:space="0" w:color="auto"/>
          </w:divBdr>
          <w:divsChild>
            <w:div w:id="1431588729">
              <w:marLeft w:val="0"/>
              <w:marRight w:val="0"/>
              <w:marTop w:val="0"/>
              <w:marBottom w:val="0"/>
              <w:divBdr>
                <w:top w:val="none" w:sz="0" w:space="0" w:color="auto"/>
                <w:left w:val="none" w:sz="0" w:space="0" w:color="auto"/>
                <w:bottom w:val="none" w:sz="0" w:space="0" w:color="auto"/>
                <w:right w:val="none" w:sz="0" w:space="0" w:color="auto"/>
              </w:divBdr>
            </w:div>
          </w:divsChild>
        </w:div>
        <w:div w:id="1464343290">
          <w:marLeft w:val="0"/>
          <w:marRight w:val="0"/>
          <w:marTop w:val="0"/>
          <w:marBottom w:val="0"/>
          <w:divBdr>
            <w:top w:val="none" w:sz="0" w:space="0" w:color="auto"/>
            <w:left w:val="none" w:sz="0" w:space="0" w:color="auto"/>
            <w:bottom w:val="none" w:sz="0" w:space="0" w:color="auto"/>
            <w:right w:val="none" w:sz="0" w:space="0" w:color="auto"/>
          </w:divBdr>
          <w:divsChild>
            <w:div w:id="80303189">
              <w:marLeft w:val="0"/>
              <w:marRight w:val="0"/>
              <w:marTop w:val="0"/>
              <w:marBottom w:val="0"/>
              <w:divBdr>
                <w:top w:val="none" w:sz="0" w:space="0" w:color="auto"/>
                <w:left w:val="none" w:sz="0" w:space="0" w:color="auto"/>
                <w:bottom w:val="none" w:sz="0" w:space="0" w:color="auto"/>
                <w:right w:val="none" w:sz="0" w:space="0" w:color="auto"/>
              </w:divBdr>
            </w:div>
          </w:divsChild>
        </w:div>
        <w:div w:id="549389227">
          <w:marLeft w:val="0"/>
          <w:marRight w:val="0"/>
          <w:marTop w:val="0"/>
          <w:marBottom w:val="0"/>
          <w:divBdr>
            <w:top w:val="none" w:sz="0" w:space="0" w:color="auto"/>
            <w:left w:val="none" w:sz="0" w:space="0" w:color="auto"/>
            <w:bottom w:val="none" w:sz="0" w:space="0" w:color="auto"/>
            <w:right w:val="none" w:sz="0" w:space="0" w:color="auto"/>
          </w:divBdr>
          <w:divsChild>
            <w:div w:id="44330813">
              <w:marLeft w:val="0"/>
              <w:marRight w:val="0"/>
              <w:marTop w:val="0"/>
              <w:marBottom w:val="0"/>
              <w:divBdr>
                <w:top w:val="none" w:sz="0" w:space="0" w:color="auto"/>
                <w:left w:val="none" w:sz="0" w:space="0" w:color="auto"/>
                <w:bottom w:val="none" w:sz="0" w:space="0" w:color="auto"/>
                <w:right w:val="none" w:sz="0" w:space="0" w:color="auto"/>
              </w:divBdr>
            </w:div>
          </w:divsChild>
        </w:div>
        <w:div w:id="1378243241">
          <w:marLeft w:val="0"/>
          <w:marRight w:val="0"/>
          <w:marTop w:val="0"/>
          <w:marBottom w:val="0"/>
          <w:divBdr>
            <w:top w:val="none" w:sz="0" w:space="0" w:color="auto"/>
            <w:left w:val="none" w:sz="0" w:space="0" w:color="auto"/>
            <w:bottom w:val="none" w:sz="0" w:space="0" w:color="auto"/>
            <w:right w:val="none" w:sz="0" w:space="0" w:color="auto"/>
          </w:divBdr>
          <w:divsChild>
            <w:div w:id="1085421664">
              <w:marLeft w:val="0"/>
              <w:marRight w:val="0"/>
              <w:marTop w:val="0"/>
              <w:marBottom w:val="0"/>
              <w:divBdr>
                <w:top w:val="none" w:sz="0" w:space="0" w:color="auto"/>
                <w:left w:val="none" w:sz="0" w:space="0" w:color="auto"/>
                <w:bottom w:val="none" w:sz="0" w:space="0" w:color="auto"/>
                <w:right w:val="none" w:sz="0" w:space="0" w:color="auto"/>
              </w:divBdr>
            </w:div>
          </w:divsChild>
        </w:div>
        <w:div w:id="2011827228">
          <w:marLeft w:val="0"/>
          <w:marRight w:val="0"/>
          <w:marTop w:val="0"/>
          <w:marBottom w:val="0"/>
          <w:divBdr>
            <w:top w:val="none" w:sz="0" w:space="0" w:color="auto"/>
            <w:left w:val="none" w:sz="0" w:space="0" w:color="auto"/>
            <w:bottom w:val="none" w:sz="0" w:space="0" w:color="auto"/>
            <w:right w:val="none" w:sz="0" w:space="0" w:color="auto"/>
          </w:divBdr>
          <w:divsChild>
            <w:div w:id="1001466956">
              <w:marLeft w:val="0"/>
              <w:marRight w:val="0"/>
              <w:marTop w:val="0"/>
              <w:marBottom w:val="0"/>
              <w:divBdr>
                <w:top w:val="none" w:sz="0" w:space="0" w:color="auto"/>
                <w:left w:val="none" w:sz="0" w:space="0" w:color="auto"/>
                <w:bottom w:val="none" w:sz="0" w:space="0" w:color="auto"/>
                <w:right w:val="none" w:sz="0" w:space="0" w:color="auto"/>
              </w:divBdr>
            </w:div>
          </w:divsChild>
        </w:div>
        <w:div w:id="1974208627">
          <w:marLeft w:val="0"/>
          <w:marRight w:val="0"/>
          <w:marTop w:val="0"/>
          <w:marBottom w:val="0"/>
          <w:divBdr>
            <w:top w:val="none" w:sz="0" w:space="0" w:color="auto"/>
            <w:left w:val="none" w:sz="0" w:space="0" w:color="auto"/>
            <w:bottom w:val="none" w:sz="0" w:space="0" w:color="auto"/>
            <w:right w:val="none" w:sz="0" w:space="0" w:color="auto"/>
          </w:divBdr>
          <w:divsChild>
            <w:div w:id="656610248">
              <w:marLeft w:val="0"/>
              <w:marRight w:val="0"/>
              <w:marTop w:val="0"/>
              <w:marBottom w:val="0"/>
              <w:divBdr>
                <w:top w:val="none" w:sz="0" w:space="0" w:color="auto"/>
                <w:left w:val="none" w:sz="0" w:space="0" w:color="auto"/>
                <w:bottom w:val="none" w:sz="0" w:space="0" w:color="auto"/>
                <w:right w:val="none" w:sz="0" w:space="0" w:color="auto"/>
              </w:divBdr>
            </w:div>
          </w:divsChild>
        </w:div>
        <w:div w:id="714544831">
          <w:marLeft w:val="0"/>
          <w:marRight w:val="0"/>
          <w:marTop w:val="0"/>
          <w:marBottom w:val="0"/>
          <w:divBdr>
            <w:top w:val="none" w:sz="0" w:space="0" w:color="auto"/>
            <w:left w:val="none" w:sz="0" w:space="0" w:color="auto"/>
            <w:bottom w:val="none" w:sz="0" w:space="0" w:color="auto"/>
            <w:right w:val="none" w:sz="0" w:space="0" w:color="auto"/>
          </w:divBdr>
          <w:divsChild>
            <w:div w:id="870654472">
              <w:marLeft w:val="0"/>
              <w:marRight w:val="0"/>
              <w:marTop w:val="0"/>
              <w:marBottom w:val="0"/>
              <w:divBdr>
                <w:top w:val="none" w:sz="0" w:space="0" w:color="auto"/>
                <w:left w:val="none" w:sz="0" w:space="0" w:color="auto"/>
                <w:bottom w:val="none" w:sz="0" w:space="0" w:color="auto"/>
                <w:right w:val="none" w:sz="0" w:space="0" w:color="auto"/>
              </w:divBdr>
            </w:div>
          </w:divsChild>
        </w:div>
        <w:div w:id="1032224130">
          <w:marLeft w:val="0"/>
          <w:marRight w:val="0"/>
          <w:marTop w:val="0"/>
          <w:marBottom w:val="0"/>
          <w:divBdr>
            <w:top w:val="none" w:sz="0" w:space="0" w:color="auto"/>
            <w:left w:val="none" w:sz="0" w:space="0" w:color="auto"/>
            <w:bottom w:val="none" w:sz="0" w:space="0" w:color="auto"/>
            <w:right w:val="none" w:sz="0" w:space="0" w:color="auto"/>
          </w:divBdr>
          <w:divsChild>
            <w:div w:id="576479260">
              <w:marLeft w:val="0"/>
              <w:marRight w:val="0"/>
              <w:marTop w:val="0"/>
              <w:marBottom w:val="0"/>
              <w:divBdr>
                <w:top w:val="none" w:sz="0" w:space="0" w:color="auto"/>
                <w:left w:val="none" w:sz="0" w:space="0" w:color="auto"/>
                <w:bottom w:val="none" w:sz="0" w:space="0" w:color="auto"/>
                <w:right w:val="none" w:sz="0" w:space="0" w:color="auto"/>
              </w:divBdr>
            </w:div>
          </w:divsChild>
        </w:div>
        <w:div w:id="241069014">
          <w:marLeft w:val="0"/>
          <w:marRight w:val="0"/>
          <w:marTop w:val="0"/>
          <w:marBottom w:val="0"/>
          <w:divBdr>
            <w:top w:val="none" w:sz="0" w:space="0" w:color="auto"/>
            <w:left w:val="none" w:sz="0" w:space="0" w:color="auto"/>
            <w:bottom w:val="none" w:sz="0" w:space="0" w:color="auto"/>
            <w:right w:val="none" w:sz="0" w:space="0" w:color="auto"/>
          </w:divBdr>
          <w:divsChild>
            <w:div w:id="71393417">
              <w:marLeft w:val="0"/>
              <w:marRight w:val="0"/>
              <w:marTop w:val="0"/>
              <w:marBottom w:val="0"/>
              <w:divBdr>
                <w:top w:val="none" w:sz="0" w:space="0" w:color="auto"/>
                <w:left w:val="none" w:sz="0" w:space="0" w:color="auto"/>
                <w:bottom w:val="none" w:sz="0" w:space="0" w:color="auto"/>
                <w:right w:val="none" w:sz="0" w:space="0" w:color="auto"/>
              </w:divBdr>
            </w:div>
          </w:divsChild>
        </w:div>
        <w:div w:id="1032341028">
          <w:marLeft w:val="0"/>
          <w:marRight w:val="0"/>
          <w:marTop w:val="0"/>
          <w:marBottom w:val="0"/>
          <w:divBdr>
            <w:top w:val="none" w:sz="0" w:space="0" w:color="auto"/>
            <w:left w:val="none" w:sz="0" w:space="0" w:color="auto"/>
            <w:bottom w:val="none" w:sz="0" w:space="0" w:color="auto"/>
            <w:right w:val="none" w:sz="0" w:space="0" w:color="auto"/>
          </w:divBdr>
          <w:divsChild>
            <w:div w:id="550112322">
              <w:marLeft w:val="0"/>
              <w:marRight w:val="0"/>
              <w:marTop w:val="0"/>
              <w:marBottom w:val="0"/>
              <w:divBdr>
                <w:top w:val="none" w:sz="0" w:space="0" w:color="auto"/>
                <w:left w:val="none" w:sz="0" w:space="0" w:color="auto"/>
                <w:bottom w:val="none" w:sz="0" w:space="0" w:color="auto"/>
                <w:right w:val="none" w:sz="0" w:space="0" w:color="auto"/>
              </w:divBdr>
            </w:div>
          </w:divsChild>
        </w:div>
        <w:div w:id="2011523246">
          <w:marLeft w:val="0"/>
          <w:marRight w:val="0"/>
          <w:marTop w:val="0"/>
          <w:marBottom w:val="0"/>
          <w:divBdr>
            <w:top w:val="none" w:sz="0" w:space="0" w:color="auto"/>
            <w:left w:val="none" w:sz="0" w:space="0" w:color="auto"/>
            <w:bottom w:val="none" w:sz="0" w:space="0" w:color="auto"/>
            <w:right w:val="none" w:sz="0" w:space="0" w:color="auto"/>
          </w:divBdr>
          <w:divsChild>
            <w:div w:id="2013675561">
              <w:marLeft w:val="0"/>
              <w:marRight w:val="0"/>
              <w:marTop w:val="0"/>
              <w:marBottom w:val="0"/>
              <w:divBdr>
                <w:top w:val="none" w:sz="0" w:space="0" w:color="auto"/>
                <w:left w:val="none" w:sz="0" w:space="0" w:color="auto"/>
                <w:bottom w:val="none" w:sz="0" w:space="0" w:color="auto"/>
                <w:right w:val="none" w:sz="0" w:space="0" w:color="auto"/>
              </w:divBdr>
            </w:div>
          </w:divsChild>
        </w:div>
        <w:div w:id="2131197386">
          <w:marLeft w:val="0"/>
          <w:marRight w:val="0"/>
          <w:marTop w:val="0"/>
          <w:marBottom w:val="0"/>
          <w:divBdr>
            <w:top w:val="none" w:sz="0" w:space="0" w:color="auto"/>
            <w:left w:val="none" w:sz="0" w:space="0" w:color="auto"/>
            <w:bottom w:val="none" w:sz="0" w:space="0" w:color="auto"/>
            <w:right w:val="none" w:sz="0" w:space="0" w:color="auto"/>
          </w:divBdr>
          <w:divsChild>
            <w:div w:id="123079938">
              <w:marLeft w:val="0"/>
              <w:marRight w:val="0"/>
              <w:marTop w:val="0"/>
              <w:marBottom w:val="0"/>
              <w:divBdr>
                <w:top w:val="none" w:sz="0" w:space="0" w:color="auto"/>
                <w:left w:val="none" w:sz="0" w:space="0" w:color="auto"/>
                <w:bottom w:val="none" w:sz="0" w:space="0" w:color="auto"/>
                <w:right w:val="none" w:sz="0" w:space="0" w:color="auto"/>
              </w:divBdr>
            </w:div>
          </w:divsChild>
        </w:div>
        <w:div w:id="80569415">
          <w:marLeft w:val="0"/>
          <w:marRight w:val="0"/>
          <w:marTop w:val="0"/>
          <w:marBottom w:val="0"/>
          <w:divBdr>
            <w:top w:val="none" w:sz="0" w:space="0" w:color="auto"/>
            <w:left w:val="none" w:sz="0" w:space="0" w:color="auto"/>
            <w:bottom w:val="none" w:sz="0" w:space="0" w:color="auto"/>
            <w:right w:val="none" w:sz="0" w:space="0" w:color="auto"/>
          </w:divBdr>
          <w:divsChild>
            <w:div w:id="1656102871">
              <w:marLeft w:val="0"/>
              <w:marRight w:val="0"/>
              <w:marTop w:val="0"/>
              <w:marBottom w:val="0"/>
              <w:divBdr>
                <w:top w:val="none" w:sz="0" w:space="0" w:color="auto"/>
                <w:left w:val="none" w:sz="0" w:space="0" w:color="auto"/>
                <w:bottom w:val="none" w:sz="0" w:space="0" w:color="auto"/>
                <w:right w:val="none" w:sz="0" w:space="0" w:color="auto"/>
              </w:divBdr>
            </w:div>
          </w:divsChild>
        </w:div>
        <w:div w:id="191503614">
          <w:marLeft w:val="0"/>
          <w:marRight w:val="0"/>
          <w:marTop w:val="0"/>
          <w:marBottom w:val="0"/>
          <w:divBdr>
            <w:top w:val="none" w:sz="0" w:space="0" w:color="auto"/>
            <w:left w:val="none" w:sz="0" w:space="0" w:color="auto"/>
            <w:bottom w:val="none" w:sz="0" w:space="0" w:color="auto"/>
            <w:right w:val="none" w:sz="0" w:space="0" w:color="auto"/>
          </w:divBdr>
          <w:divsChild>
            <w:div w:id="664548656">
              <w:marLeft w:val="0"/>
              <w:marRight w:val="0"/>
              <w:marTop w:val="0"/>
              <w:marBottom w:val="0"/>
              <w:divBdr>
                <w:top w:val="none" w:sz="0" w:space="0" w:color="auto"/>
                <w:left w:val="none" w:sz="0" w:space="0" w:color="auto"/>
                <w:bottom w:val="none" w:sz="0" w:space="0" w:color="auto"/>
                <w:right w:val="none" w:sz="0" w:space="0" w:color="auto"/>
              </w:divBdr>
            </w:div>
          </w:divsChild>
        </w:div>
        <w:div w:id="2010207992">
          <w:marLeft w:val="0"/>
          <w:marRight w:val="0"/>
          <w:marTop w:val="0"/>
          <w:marBottom w:val="0"/>
          <w:divBdr>
            <w:top w:val="none" w:sz="0" w:space="0" w:color="auto"/>
            <w:left w:val="none" w:sz="0" w:space="0" w:color="auto"/>
            <w:bottom w:val="none" w:sz="0" w:space="0" w:color="auto"/>
            <w:right w:val="none" w:sz="0" w:space="0" w:color="auto"/>
          </w:divBdr>
          <w:divsChild>
            <w:div w:id="1324820132">
              <w:marLeft w:val="0"/>
              <w:marRight w:val="0"/>
              <w:marTop w:val="0"/>
              <w:marBottom w:val="0"/>
              <w:divBdr>
                <w:top w:val="none" w:sz="0" w:space="0" w:color="auto"/>
                <w:left w:val="none" w:sz="0" w:space="0" w:color="auto"/>
                <w:bottom w:val="none" w:sz="0" w:space="0" w:color="auto"/>
                <w:right w:val="none" w:sz="0" w:space="0" w:color="auto"/>
              </w:divBdr>
            </w:div>
          </w:divsChild>
        </w:div>
        <w:div w:id="75638533">
          <w:marLeft w:val="0"/>
          <w:marRight w:val="0"/>
          <w:marTop w:val="0"/>
          <w:marBottom w:val="0"/>
          <w:divBdr>
            <w:top w:val="none" w:sz="0" w:space="0" w:color="auto"/>
            <w:left w:val="none" w:sz="0" w:space="0" w:color="auto"/>
            <w:bottom w:val="none" w:sz="0" w:space="0" w:color="auto"/>
            <w:right w:val="none" w:sz="0" w:space="0" w:color="auto"/>
          </w:divBdr>
          <w:divsChild>
            <w:div w:id="406612823">
              <w:marLeft w:val="0"/>
              <w:marRight w:val="0"/>
              <w:marTop w:val="0"/>
              <w:marBottom w:val="0"/>
              <w:divBdr>
                <w:top w:val="none" w:sz="0" w:space="0" w:color="auto"/>
                <w:left w:val="none" w:sz="0" w:space="0" w:color="auto"/>
                <w:bottom w:val="none" w:sz="0" w:space="0" w:color="auto"/>
                <w:right w:val="none" w:sz="0" w:space="0" w:color="auto"/>
              </w:divBdr>
            </w:div>
          </w:divsChild>
        </w:div>
        <w:div w:id="376516516">
          <w:marLeft w:val="0"/>
          <w:marRight w:val="0"/>
          <w:marTop w:val="0"/>
          <w:marBottom w:val="0"/>
          <w:divBdr>
            <w:top w:val="none" w:sz="0" w:space="0" w:color="auto"/>
            <w:left w:val="none" w:sz="0" w:space="0" w:color="auto"/>
            <w:bottom w:val="none" w:sz="0" w:space="0" w:color="auto"/>
            <w:right w:val="none" w:sz="0" w:space="0" w:color="auto"/>
          </w:divBdr>
          <w:divsChild>
            <w:div w:id="132598179">
              <w:marLeft w:val="0"/>
              <w:marRight w:val="0"/>
              <w:marTop w:val="0"/>
              <w:marBottom w:val="0"/>
              <w:divBdr>
                <w:top w:val="none" w:sz="0" w:space="0" w:color="auto"/>
                <w:left w:val="none" w:sz="0" w:space="0" w:color="auto"/>
                <w:bottom w:val="none" w:sz="0" w:space="0" w:color="auto"/>
                <w:right w:val="none" w:sz="0" w:space="0" w:color="auto"/>
              </w:divBdr>
            </w:div>
          </w:divsChild>
        </w:div>
        <w:div w:id="216167815">
          <w:marLeft w:val="0"/>
          <w:marRight w:val="0"/>
          <w:marTop w:val="0"/>
          <w:marBottom w:val="0"/>
          <w:divBdr>
            <w:top w:val="none" w:sz="0" w:space="0" w:color="auto"/>
            <w:left w:val="none" w:sz="0" w:space="0" w:color="auto"/>
            <w:bottom w:val="none" w:sz="0" w:space="0" w:color="auto"/>
            <w:right w:val="none" w:sz="0" w:space="0" w:color="auto"/>
          </w:divBdr>
          <w:divsChild>
            <w:div w:id="1323662195">
              <w:marLeft w:val="0"/>
              <w:marRight w:val="0"/>
              <w:marTop w:val="0"/>
              <w:marBottom w:val="0"/>
              <w:divBdr>
                <w:top w:val="none" w:sz="0" w:space="0" w:color="auto"/>
                <w:left w:val="none" w:sz="0" w:space="0" w:color="auto"/>
                <w:bottom w:val="none" w:sz="0" w:space="0" w:color="auto"/>
                <w:right w:val="none" w:sz="0" w:space="0" w:color="auto"/>
              </w:divBdr>
            </w:div>
          </w:divsChild>
        </w:div>
        <w:div w:id="740521907">
          <w:marLeft w:val="0"/>
          <w:marRight w:val="0"/>
          <w:marTop w:val="0"/>
          <w:marBottom w:val="0"/>
          <w:divBdr>
            <w:top w:val="none" w:sz="0" w:space="0" w:color="auto"/>
            <w:left w:val="none" w:sz="0" w:space="0" w:color="auto"/>
            <w:bottom w:val="none" w:sz="0" w:space="0" w:color="auto"/>
            <w:right w:val="none" w:sz="0" w:space="0" w:color="auto"/>
          </w:divBdr>
          <w:divsChild>
            <w:div w:id="1708066564">
              <w:marLeft w:val="0"/>
              <w:marRight w:val="0"/>
              <w:marTop w:val="0"/>
              <w:marBottom w:val="0"/>
              <w:divBdr>
                <w:top w:val="none" w:sz="0" w:space="0" w:color="auto"/>
                <w:left w:val="none" w:sz="0" w:space="0" w:color="auto"/>
                <w:bottom w:val="none" w:sz="0" w:space="0" w:color="auto"/>
                <w:right w:val="none" w:sz="0" w:space="0" w:color="auto"/>
              </w:divBdr>
            </w:div>
          </w:divsChild>
        </w:div>
        <w:div w:id="1094477283">
          <w:marLeft w:val="0"/>
          <w:marRight w:val="0"/>
          <w:marTop w:val="0"/>
          <w:marBottom w:val="0"/>
          <w:divBdr>
            <w:top w:val="none" w:sz="0" w:space="0" w:color="auto"/>
            <w:left w:val="none" w:sz="0" w:space="0" w:color="auto"/>
            <w:bottom w:val="none" w:sz="0" w:space="0" w:color="auto"/>
            <w:right w:val="none" w:sz="0" w:space="0" w:color="auto"/>
          </w:divBdr>
          <w:divsChild>
            <w:div w:id="815226344">
              <w:marLeft w:val="0"/>
              <w:marRight w:val="0"/>
              <w:marTop w:val="0"/>
              <w:marBottom w:val="0"/>
              <w:divBdr>
                <w:top w:val="none" w:sz="0" w:space="0" w:color="auto"/>
                <w:left w:val="none" w:sz="0" w:space="0" w:color="auto"/>
                <w:bottom w:val="none" w:sz="0" w:space="0" w:color="auto"/>
                <w:right w:val="none" w:sz="0" w:space="0" w:color="auto"/>
              </w:divBdr>
            </w:div>
          </w:divsChild>
        </w:div>
        <w:div w:id="208228909">
          <w:marLeft w:val="0"/>
          <w:marRight w:val="0"/>
          <w:marTop w:val="0"/>
          <w:marBottom w:val="0"/>
          <w:divBdr>
            <w:top w:val="none" w:sz="0" w:space="0" w:color="auto"/>
            <w:left w:val="none" w:sz="0" w:space="0" w:color="auto"/>
            <w:bottom w:val="none" w:sz="0" w:space="0" w:color="auto"/>
            <w:right w:val="none" w:sz="0" w:space="0" w:color="auto"/>
          </w:divBdr>
          <w:divsChild>
            <w:div w:id="1580167386">
              <w:marLeft w:val="0"/>
              <w:marRight w:val="0"/>
              <w:marTop w:val="0"/>
              <w:marBottom w:val="0"/>
              <w:divBdr>
                <w:top w:val="none" w:sz="0" w:space="0" w:color="auto"/>
                <w:left w:val="none" w:sz="0" w:space="0" w:color="auto"/>
                <w:bottom w:val="none" w:sz="0" w:space="0" w:color="auto"/>
                <w:right w:val="none" w:sz="0" w:space="0" w:color="auto"/>
              </w:divBdr>
            </w:div>
          </w:divsChild>
        </w:div>
        <w:div w:id="1372613789">
          <w:marLeft w:val="0"/>
          <w:marRight w:val="0"/>
          <w:marTop w:val="0"/>
          <w:marBottom w:val="0"/>
          <w:divBdr>
            <w:top w:val="none" w:sz="0" w:space="0" w:color="auto"/>
            <w:left w:val="none" w:sz="0" w:space="0" w:color="auto"/>
            <w:bottom w:val="none" w:sz="0" w:space="0" w:color="auto"/>
            <w:right w:val="none" w:sz="0" w:space="0" w:color="auto"/>
          </w:divBdr>
          <w:divsChild>
            <w:div w:id="945968259">
              <w:marLeft w:val="0"/>
              <w:marRight w:val="0"/>
              <w:marTop w:val="0"/>
              <w:marBottom w:val="0"/>
              <w:divBdr>
                <w:top w:val="none" w:sz="0" w:space="0" w:color="auto"/>
                <w:left w:val="none" w:sz="0" w:space="0" w:color="auto"/>
                <w:bottom w:val="none" w:sz="0" w:space="0" w:color="auto"/>
                <w:right w:val="none" w:sz="0" w:space="0" w:color="auto"/>
              </w:divBdr>
            </w:div>
          </w:divsChild>
        </w:div>
        <w:div w:id="265817030">
          <w:marLeft w:val="0"/>
          <w:marRight w:val="0"/>
          <w:marTop w:val="0"/>
          <w:marBottom w:val="0"/>
          <w:divBdr>
            <w:top w:val="none" w:sz="0" w:space="0" w:color="auto"/>
            <w:left w:val="none" w:sz="0" w:space="0" w:color="auto"/>
            <w:bottom w:val="none" w:sz="0" w:space="0" w:color="auto"/>
            <w:right w:val="none" w:sz="0" w:space="0" w:color="auto"/>
          </w:divBdr>
          <w:divsChild>
            <w:div w:id="1866746258">
              <w:marLeft w:val="0"/>
              <w:marRight w:val="0"/>
              <w:marTop w:val="0"/>
              <w:marBottom w:val="0"/>
              <w:divBdr>
                <w:top w:val="none" w:sz="0" w:space="0" w:color="auto"/>
                <w:left w:val="none" w:sz="0" w:space="0" w:color="auto"/>
                <w:bottom w:val="none" w:sz="0" w:space="0" w:color="auto"/>
                <w:right w:val="none" w:sz="0" w:space="0" w:color="auto"/>
              </w:divBdr>
            </w:div>
          </w:divsChild>
        </w:div>
        <w:div w:id="1082027189">
          <w:marLeft w:val="0"/>
          <w:marRight w:val="0"/>
          <w:marTop w:val="0"/>
          <w:marBottom w:val="0"/>
          <w:divBdr>
            <w:top w:val="none" w:sz="0" w:space="0" w:color="auto"/>
            <w:left w:val="none" w:sz="0" w:space="0" w:color="auto"/>
            <w:bottom w:val="none" w:sz="0" w:space="0" w:color="auto"/>
            <w:right w:val="none" w:sz="0" w:space="0" w:color="auto"/>
          </w:divBdr>
          <w:divsChild>
            <w:div w:id="609319753">
              <w:marLeft w:val="0"/>
              <w:marRight w:val="0"/>
              <w:marTop w:val="0"/>
              <w:marBottom w:val="0"/>
              <w:divBdr>
                <w:top w:val="none" w:sz="0" w:space="0" w:color="auto"/>
                <w:left w:val="none" w:sz="0" w:space="0" w:color="auto"/>
                <w:bottom w:val="none" w:sz="0" w:space="0" w:color="auto"/>
                <w:right w:val="none" w:sz="0" w:space="0" w:color="auto"/>
              </w:divBdr>
            </w:div>
          </w:divsChild>
        </w:div>
        <w:div w:id="190999780">
          <w:marLeft w:val="0"/>
          <w:marRight w:val="0"/>
          <w:marTop w:val="0"/>
          <w:marBottom w:val="0"/>
          <w:divBdr>
            <w:top w:val="none" w:sz="0" w:space="0" w:color="auto"/>
            <w:left w:val="none" w:sz="0" w:space="0" w:color="auto"/>
            <w:bottom w:val="none" w:sz="0" w:space="0" w:color="auto"/>
            <w:right w:val="none" w:sz="0" w:space="0" w:color="auto"/>
          </w:divBdr>
          <w:divsChild>
            <w:div w:id="70933814">
              <w:marLeft w:val="0"/>
              <w:marRight w:val="0"/>
              <w:marTop w:val="0"/>
              <w:marBottom w:val="0"/>
              <w:divBdr>
                <w:top w:val="none" w:sz="0" w:space="0" w:color="auto"/>
                <w:left w:val="none" w:sz="0" w:space="0" w:color="auto"/>
                <w:bottom w:val="none" w:sz="0" w:space="0" w:color="auto"/>
                <w:right w:val="none" w:sz="0" w:space="0" w:color="auto"/>
              </w:divBdr>
            </w:div>
          </w:divsChild>
        </w:div>
        <w:div w:id="686561264">
          <w:marLeft w:val="0"/>
          <w:marRight w:val="0"/>
          <w:marTop w:val="0"/>
          <w:marBottom w:val="0"/>
          <w:divBdr>
            <w:top w:val="none" w:sz="0" w:space="0" w:color="auto"/>
            <w:left w:val="none" w:sz="0" w:space="0" w:color="auto"/>
            <w:bottom w:val="none" w:sz="0" w:space="0" w:color="auto"/>
            <w:right w:val="none" w:sz="0" w:space="0" w:color="auto"/>
          </w:divBdr>
          <w:divsChild>
            <w:div w:id="336081477">
              <w:marLeft w:val="0"/>
              <w:marRight w:val="0"/>
              <w:marTop w:val="0"/>
              <w:marBottom w:val="0"/>
              <w:divBdr>
                <w:top w:val="none" w:sz="0" w:space="0" w:color="auto"/>
                <w:left w:val="none" w:sz="0" w:space="0" w:color="auto"/>
                <w:bottom w:val="none" w:sz="0" w:space="0" w:color="auto"/>
                <w:right w:val="none" w:sz="0" w:space="0" w:color="auto"/>
              </w:divBdr>
            </w:div>
          </w:divsChild>
        </w:div>
        <w:div w:id="201476077">
          <w:marLeft w:val="0"/>
          <w:marRight w:val="0"/>
          <w:marTop w:val="0"/>
          <w:marBottom w:val="0"/>
          <w:divBdr>
            <w:top w:val="none" w:sz="0" w:space="0" w:color="auto"/>
            <w:left w:val="none" w:sz="0" w:space="0" w:color="auto"/>
            <w:bottom w:val="none" w:sz="0" w:space="0" w:color="auto"/>
            <w:right w:val="none" w:sz="0" w:space="0" w:color="auto"/>
          </w:divBdr>
          <w:divsChild>
            <w:div w:id="1435980959">
              <w:marLeft w:val="0"/>
              <w:marRight w:val="0"/>
              <w:marTop w:val="0"/>
              <w:marBottom w:val="0"/>
              <w:divBdr>
                <w:top w:val="none" w:sz="0" w:space="0" w:color="auto"/>
                <w:left w:val="none" w:sz="0" w:space="0" w:color="auto"/>
                <w:bottom w:val="none" w:sz="0" w:space="0" w:color="auto"/>
                <w:right w:val="none" w:sz="0" w:space="0" w:color="auto"/>
              </w:divBdr>
            </w:div>
          </w:divsChild>
        </w:div>
        <w:div w:id="1125275593">
          <w:marLeft w:val="0"/>
          <w:marRight w:val="0"/>
          <w:marTop w:val="0"/>
          <w:marBottom w:val="0"/>
          <w:divBdr>
            <w:top w:val="none" w:sz="0" w:space="0" w:color="auto"/>
            <w:left w:val="none" w:sz="0" w:space="0" w:color="auto"/>
            <w:bottom w:val="none" w:sz="0" w:space="0" w:color="auto"/>
            <w:right w:val="none" w:sz="0" w:space="0" w:color="auto"/>
          </w:divBdr>
          <w:divsChild>
            <w:div w:id="1704550992">
              <w:marLeft w:val="0"/>
              <w:marRight w:val="0"/>
              <w:marTop w:val="0"/>
              <w:marBottom w:val="0"/>
              <w:divBdr>
                <w:top w:val="none" w:sz="0" w:space="0" w:color="auto"/>
                <w:left w:val="none" w:sz="0" w:space="0" w:color="auto"/>
                <w:bottom w:val="none" w:sz="0" w:space="0" w:color="auto"/>
                <w:right w:val="none" w:sz="0" w:space="0" w:color="auto"/>
              </w:divBdr>
            </w:div>
          </w:divsChild>
        </w:div>
        <w:div w:id="446702152">
          <w:marLeft w:val="0"/>
          <w:marRight w:val="0"/>
          <w:marTop w:val="0"/>
          <w:marBottom w:val="0"/>
          <w:divBdr>
            <w:top w:val="none" w:sz="0" w:space="0" w:color="auto"/>
            <w:left w:val="none" w:sz="0" w:space="0" w:color="auto"/>
            <w:bottom w:val="none" w:sz="0" w:space="0" w:color="auto"/>
            <w:right w:val="none" w:sz="0" w:space="0" w:color="auto"/>
          </w:divBdr>
          <w:divsChild>
            <w:div w:id="1677489197">
              <w:marLeft w:val="0"/>
              <w:marRight w:val="0"/>
              <w:marTop w:val="0"/>
              <w:marBottom w:val="0"/>
              <w:divBdr>
                <w:top w:val="none" w:sz="0" w:space="0" w:color="auto"/>
                <w:left w:val="none" w:sz="0" w:space="0" w:color="auto"/>
                <w:bottom w:val="none" w:sz="0" w:space="0" w:color="auto"/>
                <w:right w:val="none" w:sz="0" w:space="0" w:color="auto"/>
              </w:divBdr>
            </w:div>
          </w:divsChild>
        </w:div>
        <w:div w:id="990058905">
          <w:marLeft w:val="0"/>
          <w:marRight w:val="0"/>
          <w:marTop w:val="0"/>
          <w:marBottom w:val="0"/>
          <w:divBdr>
            <w:top w:val="none" w:sz="0" w:space="0" w:color="auto"/>
            <w:left w:val="none" w:sz="0" w:space="0" w:color="auto"/>
            <w:bottom w:val="none" w:sz="0" w:space="0" w:color="auto"/>
            <w:right w:val="none" w:sz="0" w:space="0" w:color="auto"/>
          </w:divBdr>
          <w:divsChild>
            <w:div w:id="817185074">
              <w:marLeft w:val="0"/>
              <w:marRight w:val="0"/>
              <w:marTop w:val="0"/>
              <w:marBottom w:val="0"/>
              <w:divBdr>
                <w:top w:val="none" w:sz="0" w:space="0" w:color="auto"/>
                <w:left w:val="none" w:sz="0" w:space="0" w:color="auto"/>
                <w:bottom w:val="none" w:sz="0" w:space="0" w:color="auto"/>
                <w:right w:val="none" w:sz="0" w:space="0" w:color="auto"/>
              </w:divBdr>
            </w:div>
          </w:divsChild>
        </w:div>
        <w:div w:id="370499307">
          <w:marLeft w:val="0"/>
          <w:marRight w:val="0"/>
          <w:marTop w:val="0"/>
          <w:marBottom w:val="0"/>
          <w:divBdr>
            <w:top w:val="none" w:sz="0" w:space="0" w:color="auto"/>
            <w:left w:val="none" w:sz="0" w:space="0" w:color="auto"/>
            <w:bottom w:val="none" w:sz="0" w:space="0" w:color="auto"/>
            <w:right w:val="none" w:sz="0" w:space="0" w:color="auto"/>
          </w:divBdr>
          <w:divsChild>
            <w:div w:id="616375526">
              <w:marLeft w:val="0"/>
              <w:marRight w:val="0"/>
              <w:marTop w:val="0"/>
              <w:marBottom w:val="0"/>
              <w:divBdr>
                <w:top w:val="none" w:sz="0" w:space="0" w:color="auto"/>
                <w:left w:val="none" w:sz="0" w:space="0" w:color="auto"/>
                <w:bottom w:val="none" w:sz="0" w:space="0" w:color="auto"/>
                <w:right w:val="none" w:sz="0" w:space="0" w:color="auto"/>
              </w:divBdr>
            </w:div>
          </w:divsChild>
        </w:div>
        <w:div w:id="530269073">
          <w:marLeft w:val="0"/>
          <w:marRight w:val="0"/>
          <w:marTop w:val="0"/>
          <w:marBottom w:val="0"/>
          <w:divBdr>
            <w:top w:val="none" w:sz="0" w:space="0" w:color="auto"/>
            <w:left w:val="none" w:sz="0" w:space="0" w:color="auto"/>
            <w:bottom w:val="none" w:sz="0" w:space="0" w:color="auto"/>
            <w:right w:val="none" w:sz="0" w:space="0" w:color="auto"/>
          </w:divBdr>
          <w:divsChild>
            <w:div w:id="2018799378">
              <w:marLeft w:val="0"/>
              <w:marRight w:val="0"/>
              <w:marTop w:val="0"/>
              <w:marBottom w:val="0"/>
              <w:divBdr>
                <w:top w:val="none" w:sz="0" w:space="0" w:color="auto"/>
                <w:left w:val="none" w:sz="0" w:space="0" w:color="auto"/>
                <w:bottom w:val="none" w:sz="0" w:space="0" w:color="auto"/>
                <w:right w:val="none" w:sz="0" w:space="0" w:color="auto"/>
              </w:divBdr>
            </w:div>
          </w:divsChild>
        </w:div>
        <w:div w:id="879903818">
          <w:marLeft w:val="0"/>
          <w:marRight w:val="0"/>
          <w:marTop w:val="0"/>
          <w:marBottom w:val="0"/>
          <w:divBdr>
            <w:top w:val="none" w:sz="0" w:space="0" w:color="auto"/>
            <w:left w:val="none" w:sz="0" w:space="0" w:color="auto"/>
            <w:bottom w:val="none" w:sz="0" w:space="0" w:color="auto"/>
            <w:right w:val="none" w:sz="0" w:space="0" w:color="auto"/>
          </w:divBdr>
          <w:divsChild>
            <w:div w:id="666782877">
              <w:marLeft w:val="0"/>
              <w:marRight w:val="0"/>
              <w:marTop w:val="0"/>
              <w:marBottom w:val="0"/>
              <w:divBdr>
                <w:top w:val="none" w:sz="0" w:space="0" w:color="auto"/>
                <w:left w:val="none" w:sz="0" w:space="0" w:color="auto"/>
                <w:bottom w:val="none" w:sz="0" w:space="0" w:color="auto"/>
                <w:right w:val="none" w:sz="0" w:space="0" w:color="auto"/>
              </w:divBdr>
            </w:div>
          </w:divsChild>
        </w:div>
        <w:div w:id="1322780287">
          <w:marLeft w:val="0"/>
          <w:marRight w:val="0"/>
          <w:marTop w:val="0"/>
          <w:marBottom w:val="0"/>
          <w:divBdr>
            <w:top w:val="none" w:sz="0" w:space="0" w:color="auto"/>
            <w:left w:val="none" w:sz="0" w:space="0" w:color="auto"/>
            <w:bottom w:val="none" w:sz="0" w:space="0" w:color="auto"/>
            <w:right w:val="none" w:sz="0" w:space="0" w:color="auto"/>
          </w:divBdr>
          <w:divsChild>
            <w:div w:id="1930649061">
              <w:marLeft w:val="0"/>
              <w:marRight w:val="0"/>
              <w:marTop w:val="0"/>
              <w:marBottom w:val="0"/>
              <w:divBdr>
                <w:top w:val="none" w:sz="0" w:space="0" w:color="auto"/>
                <w:left w:val="none" w:sz="0" w:space="0" w:color="auto"/>
                <w:bottom w:val="none" w:sz="0" w:space="0" w:color="auto"/>
                <w:right w:val="none" w:sz="0" w:space="0" w:color="auto"/>
              </w:divBdr>
            </w:div>
          </w:divsChild>
        </w:div>
        <w:div w:id="2039695854">
          <w:marLeft w:val="0"/>
          <w:marRight w:val="0"/>
          <w:marTop w:val="0"/>
          <w:marBottom w:val="0"/>
          <w:divBdr>
            <w:top w:val="none" w:sz="0" w:space="0" w:color="auto"/>
            <w:left w:val="none" w:sz="0" w:space="0" w:color="auto"/>
            <w:bottom w:val="none" w:sz="0" w:space="0" w:color="auto"/>
            <w:right w:val="none" w:sz="0" w:space="0" w:color="auto"/>
          </w:divBdr>
          <w:divsChild>
            <w:div w:id="1018506550">
              <w:marLeft w:val="0"/>
              <w:marRight w:val="0"/>
              <w:marTop w:val="0"/>
              <w:marBottom w:val="0"/>
              <w:divBdr>
                <w:top w:val="none" w:sz="0" w:space="0" w:color="auto"/>
                <w:left w:val="none" w:sz="0" w:space="0" w:color="auto"/>
                <w:bottom w:val="none" w:sz="0" w:space="0" w:color="auto"/>
                <w:right w:val="none" w:sz="0" w:space="0" w:color="auto"/>
              </w:divBdr>
            </w:div>
          </w:divsChild>
        </w:div>
        <w:div w:id="1582593367">
          <w:marLeft w:val="0"/>
          <w:marRight w:val="0"/>
          <w:marTop w:val="0"/>
          <w:marBottom w:val="0"/>
          <w:divBdr>
            <w:top w:val="none" w:sz="0" w:space="0" w:color="auto"/>
            <w:left w:val="none" w:sz="0" w:space="0" w:color="auto"/>
            <w:bottom w:val="none" w:sz="0" w:space="0" w:color="auto"/>
            <w:right w:val="none" w:sz="0" w:space="0" w:color="auto"/>
          </w:divBdr>
          <w:divsChild>
            <w:div w:id="1348016863">
              <w:marLeft w:val="0"/>
              <w:marRight w:val="0"/>
              <w:marTop w:val="0"/>
              <w:marBottom w:val="0"/>
              <w:divBdr>
                <w:top w:val="none" w:sz="0" w:space="0" w:color="auto"/>
                <w:left w:val="none" w:sz="0" w:space="0" w:color="auto"/>
                <w:bottom w:val="none" w:sz="0" w:space="0" w:color="auto"/>
                <w:right w:val="none" w:sz="0" w:space="0" w:color="auto"/>
              </w:divBdr>
            </w:div>
          </w:divsChild>
        </w:div>
        <w:div w:id="1027103050">
          <w:marLeft w:val="0"/>
          <w:marRight w:val="0"/>
          <w:marTop w:val="0"/>
          <w:marBottom w:val="0"/>
          <w:divBdr>
            <w:top w:val="none" w:sz="0" w:space="0" w:color="auto"/>
            <w:left w:val="none" w:sz="0" w:space="0" w:color="auto"/>
            <w:bottom w:val="none" w:sz="0" w:space="0" w:color="auto"/>
            <w:right w:val="none" w:sz="0" w:space="0" w:color="auto"/>
          </w:divBdr>
          <w:divsChild>
            <w:div w:id="876552606">
              <w:marLeft w:val="0"/>
              <w:marRight w:val="0"/>
              <w:marTop w:val="0"/>
              <w:marBottom w:val="0"/>
              <w:divBdr>
                <w:top w:val="none" w:sz="0" w:space="0" w:color="auto"/>
                <w:left w:val="none" w:sz="0" w:space="0" w:color="auto"/>
                <w:bottom w:val="none" w:sz="0" w:space="0" w:color="auto"/>
                <w:right w:val="none" w:sz="0" w:space="0" w:color="auto"/>
              </w:divBdr>
            </w:div>
          </w:divsChild>
        </w:div>
        <w:div w:id="1683511997">
          <w:marLeft w:val="0"/>
          <w:marRight w:val="0"/>
          <w:marTop w:val="0"/>
          <w:marBottom w:val="0"/>
          <w:divBdr>
            <w:top w:val="none" w:sz="0" w:space="0" w:color="auto"/>
            <w:left w:val="none" w:sz="0" w:space="0" w:color="auto"/>
            <w:bottom w:val="none" w:sz="0" w:space="0" w:color="auto"/>
            <w:right w:val="none" w:sz="0" w:space="0" w:color="auto"/>
          </w:divBdr>
          <w:divsChild>
            <w:div w:id="251621376">
              <w:marLeft w:val="0"/>
              <w:marRight w:val="0"/>
              <w:marTop w:val="0"/>
              <w:marBottom w:val="0"/>
              <w:divBdr>
                <w:top w:val="none" w:sz="0" w:space="0" w:color="auto"/>
                <w:left w:val="none" w:sz="0" w:space="0" w:color="auto"/>
                <w:bottom w:val="none" w:sz="0" w:space="0" w:color="auto"/>
                <w:right w:val="none" w:sz="0" w:space="0" w:color="auto"/>
              </w:divBdr>
            </w:div>
          </w:divsChild>
        </w:div>
        <w:div w:id="216941101">
          <w:marLeft w:val="0"/>
          <w:marRight w:val="0"/>
          <w:marTop w:val="0"/>
          <w:marBottom w:val="0"/>
          <w:divBdr>
            <w:top w:val="none" w:sz="0" w:space="0" w:color="auto"/>
            <w:left w:val="none" w:sz="0" w:space="0" w:color="auto"/>
            <w:bottom w:val="none" w:sz="0" w:space="0" w:color="auto"/>
            <w:right w:val="none" w:sz="0" w:space="0" w:color="auto"/>
          </w:divBdr>
          <w:divsChild>
            <w:div w:id="359550324">
              <w:marLeft w:val="0"/>
              <w:marRight w:val="0"/>
              <w:marTop w:val="0"/>
              <w:marBottom w:val="0"/>
              <w:divBdr>
                <w:top w:val="none" w:sz="0" w:space="0" w:color="auto"/>
                <w:left w:val="none" w:sz="0" w:space="0" w:color="auto"/>
                <w:bottom w:val="none" w:sz="0" w:space="0" w:color="auto"/>
                <w:right w:val="none" w:sz="0" w:space="0" w:color="auto"/>
              </w:divBdr>
            </w:div>
          </w:divsChild>
        </w:div>
        <w:div w:id="1585915471">
          <w:marLeft w:val="0"/>
          <w:marRight w:val="0"/>
          <w:marTop w:val="0"/>
          <w:marBottom w:val="0"/>
          <w:divBdr>
            <w:top w:val="none" w:sz="0" w:space="0" w:color="auto"/>
            <w:left w:val="none" w:sz="0" w:space="0" w:color="auto"/>
            <w:bottom w:val="none" w:sz="0" w:space="0" w:color="auto"/>
            <w:right w:val="none" w:sz="0" w:space="0" w:color="auto"/>
          </w:divBdr>
          <w:divsChild>
            <w:div w:id="1398893451">
              <w:marLeft w:val="0"/>
              <w:marRight w:val="0"/>
              <w:marTop w:val="0"/>
              <w:marBottom w:val="0"/>
              <w:divBdr>
                <w:top w:val="none" w:sz="0" w:space="0" w:color="auto"/>
                <w:left w:val="none" w:sz="0" w:space="0" w:color="auto"/>
                <w:bottom w:val="none" w:sz="0" w:space="0" w:color="auto"/>
                <w:right w:val="none" w:sz="0" w:space="0" w:color="auto"/>
              </w:divBdr>
            </w:div>
          </w:divsChild>
        </w:div>
        <w:div w:id="1424374803">
          <w:marLeft w:val="0"/>
          <w:marRight w:val="0"/>
          <w:marTop w:val="0"/>
          <w:marBottom w:val="0"/>
          <w:divBdr>
            <w:top w:val="none" w:sz="0" w:space="0" w:color="auto"/>
            <w:left w:val="none" w:sz="0" w:space="0" w:color="auto"/>
            <w:bottom w:val="none" w:sz="0" w:space="0" w:color="auto"/>
            <w:right w:val="none" w:sz="0" w:space="0" w:color="auto"/>
          </w:divBdr>
          <w:divsChild>
            <w:div w:id="1096367304">
              <w:marLeft w:val="0"/>
              <w:marRight w:val="0"/>
              <w:marTop w:val="0"/>
              <w:marBottom w:val="0"/>
              <w:divBdr>
                <w:top w:val="none" w:sz="0" w:space="0" w:color="auto"/>
                <w:left w:val="none" w:sz="0" w:space="0" w:color="auto"/>
                <w:bottom w:val="none" w:sz="0" w:space="0" w:color="auto"/>
                <w:right w:val="none" w:sz="0" w:space="0" w:color="auto"/>
              </w:divBdr>
            </w:div>
          </w:divsChild>
        </w:div>
        <w:div w:id="1220362765">
          <w:marLeft w:val="0"/>
          <w:marRight w:val="0"/>
          <w:marTop w:val="0"/>
          <w:marBottom w:val="0"/>
          <w:divBdr>
            <w:top w:val="none" w:sz="0" w:space="0" w:color="auto"/>
            <w:left w:val="none" w:sz="0" w:space="0" w:color="auto"/>
            <w:bottom w:val="none" w:sz="0" w:space="0" w:color="auto"/>
            <w:right w:val="none" w:sz="0" w:space="0" w:color="auto"/>
          </w:divBdr>
          <w:divsChild>
            <w:div w:id="835607080">
              <w:marLeft w:val="0"/>
              <w:marRight w:val="0"/>
              <w:marTop w:val="0"/>
              <w:marBottom w:val="0"/>
              <w:divBdr>
                <w:top w:val="none" w:sz="0" w:space="0" w:color="auto"/>
                <w:left w:val="none" w:sz="0" w:space="0" w:color="auto"/>
                <w:bottom w:val="none" w:sz="0" w:space="0" w:color="auto"/>
                <w:right w:val="none" w:sz="0" w:space="0" w:color="auto"/>
              </w:divBdr>
            </w:div>
          </w:divsChild>
        </w:div>
        <w:div w:id="1321274152">
          <w:marLeft w:val="0"/>
          <w:marRight w:val="0"/>
          <w:marTop w:val="0"/>
          <w:marBottom w:val="0"/>
          <w:divBdr>
            <w:top w:val="none" w:sz="0" w:space="0" w:color="auto"/>
            <w:left w:val="none" w:sz="0" w:space="0" w:color="auto"/>
            <w:bottom w:val="none" w:sz="0" w:space="0" w:color="auto"/>
            <w:right w:val="none" w:sz="0" w:space="0" w:color="auto"/>
          </w:divBdr>
          <w:divsChild>
            <w:div w:id="1967421884">
              <w:marLeft w:val="0"/>
              <w:marRight w:val="0"/>
              <w:marTop w:val="0"/>
              <w:marBottom w:val="0"/>
              <w:divBdr>
                <w:top w:val="none" w:sz="0" w:space="0" w:color="auto"/>
                <w:left w:val="none" w:sz="0" w:space="0" w:color="auto"/>
                <w:bottom w:val="none" w:sz="0" w:space="0" w:color="auto"/>
                <w:right w:val="none" w:sz="0" w:space="0" w:color="auto"/>
              </w:divBdr>
            </w:div>
          </w:divsChild>
        </w:div>
        <w:div w:id="1766609462">
          <w:marLeft w:val="0"/>
          <w:marRight w:val="0"/>
          <w:marTop w:val="0"/>
          <w:marBottom w:val="0"/>
          <w:divBdr>
            <w:top w:val="none" w:sz="0" w:space="0" w:color="auto"/>
            <w:left w:val="none" w:sz="0" w:space="0" w:color="auto"/>
            <w:bottom w:val="none" w:sz="0" w:space="0" w:color="auto"/>
            <w:right w:val="none" w:sz="0" w:space="0" w:color="auto"/>
          </w:divBdr>
          <w:divsChild>
            <w:div w:id="28914207">
              <w:marLeft w:val="0"/>
              <w:marRight w:val="0"/>
              <w:marTop w:val="0"/>
              <w:marBottom w:val="0"/>
              <w:divBdr>
                <w:top w:val="none" w:sz="0" w:space="0" w:color="auto"/>
                <w:left w:val="none" w:sz="0" w:space="0" w:color="auto"/>
                <w:bottom w:val="none" w:sz="0" w:space="0" w:color="auto"/>
                <w:right w:val="none" w:sz="0" w:space="0" w:color="auto"/>
              </w:divBdr>
            </w:div>
          </w:divsChild>
        </w:div>
        <w:div w:id="1224410491">
          <w:marLeft w:val="0"/>
          <w:marRight w:val="0"/>
          <w:marTop w:val="0"/>
          <w:marBottom w:val="0"/>
          <w:divBdr>
            <w:top w:val="none" w:sz="0" w:space="0" w:color="auto"/>
            <w:left w:val="none" w:sz="0" w:space="0" w:color="auto"/>
            <w:bottom w:val="none" w:sz="0" w:space="0" w:color="auto"/>
            <w:right w:val="none" w:sz="0" w:space="0" w:color="auto"/>
          </w:divBdr>
          <w:divsChild>
            <w:div w:id="2086488394">
              <w:marLeft w:val="0"/>
              <w:marRight w:val="0"/>
              <w:marTop w:val="0"/>
              <w:marBottom w:val="0"/>
              <w:divBdr>
                <w:top w:val="none" w:sz="0" w:space="0" w:color="auto"/>
                <w:left w:val="none" w:sz="0" w:space="0" w:color="auto"/>
                <w:bottom w:val="none" w:sz="0" w:space="0" w:color="auto"/>
                <w:right w:val="none" w:sz="0" w:space="0" w:color="auto"/>
              </w:divBdr>
            </w:div>
          </w:divsChild>
        </w:div>
        <w:div w:id="800075957">
          <w:marLeft w:val="0"/>
          <w:marRight w:val="0"/>
          <w:marTop w:val="0"/>
          <w:marBottom w:val="0"/>
          <w:divBdr>
            <w:top w:val="none" w:sz="0" w:space="0" w:color="auto"/>
            <w:left w:val="none" w:sz="0" w:space="0" w:color="auto"/>
            <w:bottom w:val="none" w:sz="0" w:space="0" w:color="auto"/>
            <w:right w:val="none" w:sz="0" w:space="0" w:color="auto"/>
          </w:divBdr>
          <w:divsChild>
            <w:div w:id="1418479118">
              <w:marLeft w:val="0"/>
              <w:marRight w:val="0"/>
              <w:marTop w:val="0"/>
              <w:marBottom w:val="0"/>
              <w:divBdr>
                <w:top w:val="none" w:sz="0" w:space="0" w:color="auto"/>
                <w:left w:val="none" w:sz="0" w:space="0" w:color="auto"/>
                <w:bottom w:val="none" w:sz="0" w:space="0" w:color="auto"/>
                <w:right w:val="none" w:sz="0" w:space="0" w:color="auto"/>
              </w:divBdr>
            </w:div>
          </w:divsChild>
        </w:div>
        <w:div w:id="1470049529">
          <w:marLeft w:val="0"/>
          <w:marRight w:val="0"/>
          <w:marTop w:val="0"/>
          <w:marBottom w:val="0"/>
          <w:divBdr>
            <w:top w:val="none" w:sz="0" w:space="0" w:color="auto"/>
            <w:left w:val="none" w:sz="0" w:space="0" w:color="auto"/>
            <w:bottom w:val="none" w:sz="0" w:space="0" w:color="auto"/>
            <w:right w:val="none" w:sz="0" w:space="0" w:color="auto"/>
          </w:divBdr>
          <w:divsChild>
            <w:div w:id="765154149">
              <w:marLeft w:val="0"/>
              <w:marRight w:val="0"/>
              <w:marTop w:val="0"/>
              <w:marBottom w:val="0"/>
              <w:divBdr>
                <w:top w:val="none" w:sz="0" w:space="0" w:color="auto"/>
                <w:left w:val="none" w:sz="0" w:space="0" w:color="auto"/>
                <w:bottom w:val="none" w:sz="0" w:space="0" w:color="auto"/>
                <w:right w:val="none" w:sz="0" w:space="0" w:color="auto"/>
              </w:divBdr>
            </w:div>
          </w:divsChild>
        </w:div>
        <w:div w:id="1474517433">
          <w:marLeft w:val="0"/>
          <w:marRight w:val="0"/>
          <w:marTop w:val="0"/>
          <w:marBottom w:val="0"/>
          <w:divBdr>
            <w:top w:val="none" w:sz="0" w:space="0" w:color="auto"/>
            <w:left w:val="none" w:sz="0" w:space="0" w:color="auto"/>
            <w:bottom w:val="none" w:sz="0" w:space="0" w:color="auto"/>
            <w:right w:val="none" w:sz="0" w:space="0" w:color="auto"/>
          </w:divBdr>
          <w:divsChild>
            <w:div w:id="1510829119">
              <w:marLeft w:val="0"/>
              <w:marRight w:val="0"/>
              <w:marTop w:val="0"/>
              <w:marBottom w:val="0"/>
              <w:divBdr>
                <w:top w:val="none" w:sz="0" w:space="0" w:color="auto"/>
                <w:left w:val="none" w:sz="0" w:space="0" w:color="auto"/>
                <w:bottom w:val="none" w:sz="0" w:space="0" w:color="auto"/>
                <w:right w:val="none" w:sz="0" w:space="0" w:color="auto"/>
              </w:divBdr>
            </w:div>
          </w:divsChild>
        </w:div>
        <w:div w:id="472604266">
          <w:marLeft w:val="0"/>
          <w:marRight w:val="0"/>
          <w:marTop w:val="0"/>
          <w:marBottom w:val="0"/>
          <w:divBdr>
            <w:top w:val="none" w:sz="0" w:space="0" w:color="auto"/>
            <w:left w:val="none" w:sz="0" w:space="0" w:color="auto"/>
            <w:bottom w:val="none" w:sz="0" w:space="0" w:color="auto"/>
            <w:right w:val="none" w:sz="0" w:space="0" w:color="auto"/>
          </w:divBdr>
          <w:divsChild>
            <w:div w:id="994797296">
              <w:marLeft w:val="0"/>
              <w:marRight w:val="0"/>
              <w:marTop w:val="0"/>
              <w:marBottom w:val="0"/>
              <w:divBdr>
                <w:top w:val="none" w:sz="0" w:space="0" w:color="auto"/>
                <w:left w:val="none" w:sz="0" w:space="0" w:color="auto"/>
                <w:bottom w:val="none" w:sz="0" w:space="0" w:color="auto"/>
                <w:right w:val="none" w:sz="0" w:space="0" w:color="auto"/>
              </w:divBdr>
            </w:div>
          </w:divsChild>
        </w:div>
        <w:div w:id="1366171652">
          <w:marLeft w:val="0"/>
          <w:marRight w:val="0"/>
          <w:marTop w:val="0"/>
          <w:marBottom w:val="0"/>
          <w:divBdr>
            <w:top w:val="none" w:sz="0" w:space="0" w:color="auto"/>
            <w:left w:val="none" w:sz="0" w:space="0" w:color="auto"/>
            <w:bottom w:val="none" w:sz="0" w:space="0" w:color="auto"/>
            <w:right w:val="none" w:sz="0" w:space="0" w:color="auto"/>
          </w:divBdr>
          <w:divsChild>
            <w:div w:id="452988357">
              <w:marLeft w:val="0"/>
              <w:marRight w:val="0"/>
              <w:marTop w:val="0"/>
              <w:marBottom w:val="0"/>
              <w:divBdr>
                <w:top w:val="none" w:sz="0" w:space="0" w:color="auto"/>
                <w:left w:val="none" w:sz="0" w:space="0" w:color="auto"/>
                <w:bottom w:val="none" w:sz="0" w:space="0" w:color="auto"/>
                <w:right w:val="none" w:sz="0" w:space="0" w:color="auto"/>
              </w:divBdr>
            </w:div>
          </w:divsChild>
        </w:div>
        <w:div w:id="270018560">
          <w:marLeft w:val="0"/>
          <w:marRight w:val="0"/>
          <w:marTop w:val="0"/>
          <w:marBottom w:val="0"/>
          <w:divBdr>
            <w:top w:val="none" w:sz="0" w:space="0" w:color="auto"/>
            <w:left w:val="none" w:sz="0" w:space="0" w:color="auto"/>
            <w:bottom w:val="none" w:sz="0" w:space="0" w:color="auto"/>
            <w:right w:val="none" w:sz="0" w:space="0" w:color="auto"/>
          </w:divBdr>
          <w:divsChild>
            <w:div w:id="1362436999">
              <w:marLeft w:val="0"/>
              <w:marRight w:val="0"/>
              <w:marTop w:val="0"/>
              <w:marBottom w:val="0"/>
              <w:divBdr>
                <w:top w:val="none" w:sz="0" w:space="0" w:color="auto"/>
                <w:left w:val="none" w:sz="0" w:space="0" w:color="auto"/>
                <w:bottom w:val="none" w:sz="0" w:space="0" w:color="auto"/>
                <w:right w:val="none" w:sz="0" w:space="0" w:color="auto"/>
              </w:divBdr>
            </w:div>
          </w:divsChild>
        </w:div>
        <w:div w:id="272253549">
          <w:marLeft w:val="0"/>
          <w:marRight w:val="0"/>
          <w:marTop w:val="0"/>
          <w:marBottom w:val="0"/>
          <w:divBdr>
            <w:top w:val="none" w:sz="0" w:space="0" w:color="auto"/>
            <w:left w:val="none" w:sz="0" w:space="0" w:color="auto"/>
            <w:bottom w:val="none" w:sz="0" w:space="0" w:color="auto"/>
            <w:right w:val="none" w:sz="0" w:space="0" w:color="auto"/>
          </w:divBdr>
          <w:divsChild>
            <w:div w:id="455104198">
              <w:marLeft w:val="0"/>
              <w:marRight w:val="0"/>
              <w:marTop w:val="0"/>
              <w:marBottom w:val="0"/>
              <w:divBdr>
                <w:top w:val="none" w:sz="0" w:space="0" w:color="auto"/>
                <w:left w:val="none" w:sz="0" w:space="0" w:color="auto"/>
                <w:bottom w:val="none" w:sz="0" w:space="0" w:color="auto"/>
                <w:right w:val="none" w:sz="0" w:space="0" w:color="auto"/>
              </w:divBdr>
            </w:div>
          </w:divsChild>
        </w:div>
        <w:div w:id="1219628160">
          <w:marLeft w:val="0"/>
          <w:marRight w:val="0"/>
          <w:marTop w:val="0"/>
          <w:marBottom w:val="0"/>
          <w:divBdr>
            <w:top w:val="none" w:sz="0" w:space="0" w:color="auto"/>
            <w:left w:val="none" w:sz="0" w:space="0" w:color="auto"/>
            <w:bottom w:val="none" w:sz="0" w:space="0" w:color="auto"/>
            <w:right w:val="none" w:sz="0" w:space="0" w:color="auto"/>
          </w:divBdr>
          <w:divsChild>
            <w:div w:id="1547255280">
              <w:marLeft w:val="0"/>
              <w:marRight w:val="0"/>
              <w:marTop w:val="0"/>
              <w:marBottom w:val="0"/>
              <w:divBdr>
                <w:top w:val="none" w:sz="0" w:space="0" w:color="auto"/>
                <w:left w:val="none" w:sz="0" w:space="0" w:color="auto"/>
                <w:bottom w:val="none" w:sz="0" w:space="0" w:color="auto"/>
                <w:right w:val="none" w:sz="0" w:space="0" w:color="auto"/>
              </w:divBdr>
            </w:div>
          </w:divsChild>
        </w:div>
        <w:div w:id="121963504">
          <w:marLeft w:val="0"/>
          <w:marRight w:val="0"/>
          <w:marTop w:val="0"/>
          <w:marBottom w:val="0"/>
          <w:divBdr>
            <w:top w:val="none" w:sz="0" w:space="0" w:color="auto"/>
            <w:left w:val="none" w:sz="0" w:space="0" w:color="auto"/>
            <w:bottom w:val="none" w:sz="0" w:space="0" w:color="auto"/>
            <w:right w:val="none" w:sz="0" w:space="0" w:color="auto"/>
          </w:divBdr>
          <w:divsChild>
            <w:div w:id="397634227">
              <w:marLeft w:val="0"/>
              <w:marRight w:val="0"/>
              <w:marTop w:val="0"/>
              <w:marBottom w:val="0"/>
              <w:divBdr>
                <w:top w:val="none" w:sz="0" w:space="0" w:color="auto"/>
                <w:left w:val="none" w:sz="0" w:space="0" w:color="auto"/>
                <w:bottom w:val="none" w:sz="0" w:space="0" w:color="auto"/>
                <w:right w:val="none" w:sz="0" w:space="0" w:color="auto"/>
              </w:divBdr>
            </w:div>
          </w:divsChild>
        </w:div>
        <w:div w:id="767116713">
          <w:marLeft w:val="0"/>
          <w:marRight w:val="0"/>
          <w:marTop w:val="0"/>
          <w:marBottom w:val="0"/>
          <w:divBdr>
            <w:top w:val="none" w:sz="0" w:space="0" w:color="auto"/>
            <w:left w:val="none" w:sz="0" w:space="0" w:color="auto"/>
            <w:bottom w:val="none" w:sz="0" w:space="0" w:color="auto"/>
            <w:right w:val="none" w:sz="0" w:space="0" w:color="auto"/>
          </w:divBdr>
          <w:divsChild>
            <w:div w:id="657616655">
              <w:marLeft w:val="0"/>
              <w:marRight w:val="0"/>
              <w:marTop w:val="0"/>
              <w:marBottom w:val="0"/>
              <w:divBdr>
                <w:top w:val="none" w:sz="0" w:space="0" w:color="auto"/>
                <w:left w:val="none" w:sz="0" w:space="0" w:color="auto"/>
                <w:bottom w:val="none" w:sz="0" w:space="0" w:color="auto"/>
                <w:right w:val="none" w:sz="0" w:space="0" w:color="auto"/>
              </w:divBdr>
            </w:div>
          </w:divsChild>
        </w:div>
        <w:div w:id="1286078594">
          <w:marLeft w:val="0"/>
          <w:marRight w:val="0"/>
          <w:marTop w:val="0"/>
          <w:marBottom w:val="0"/>
          <w:divBdr>
            <w:top w:val="none" w:sz="0" w:space="0" w:color="auto"/>
            <w:left w:val="none" w:sz="0" w:space="0" w:color="auto"/>
            <w:bottom w:val="none" w:sz="0" w:space="0" w:color="auto"/>
            <w:right w:val="none" w:sz="0" w:space="0" w:color="auto"/>
          </w:divBdr>
          <w:divsChild>
            <w:div w:id="317735018">
              <w:marLeft w:val="0"/>
              <w:marRight w:val="0"/>
              <w:marTop w:val="0"/>
              <w:marBottom w:val="0"/>
              <w:divBdr>
                <w:top w:val="none" w:sz="0" w:space="0" w:color="auto"/>
                <w:left w:val="none" w:sz="0" w:space="0" w:color="auto"/>
                <w:bottom w:val="none" w:sz="0" w:space="0" w:color="auto"/>
                <w:right w:val="none" w:sz="0" w:space="0" w:color="auto"/>
              </w:divBdr>
            </w:div>
          </w:divsChild>
        </w:div>
        <w:div w:id="55595634">
          <w:marLeft w:val="0"/>
          <w:marRight w:val="0"/>
          <w:marTop w:val="0"/>
          <w:marBottom w:val="0"/>
          <w:divBdr>
            <w:top w:val="none" w:sz="0" w:space="0" w:color="auto"/>
            <w:left w:val="none" w:sz="0" w:space="0" w:color="auto"/>
            <w:bottom w:val="none" w:sz="0" w:space="0" w:color="auto"/>
            <w:right w:val="none" w:sz="0" w:space="0" w:color="auto"/>
          </w:divBdr>
          <w:divsChild>
            <w:div w:id="2030183473">
              <w:marLeft w:val="0"/>
              <w:marRight w:val="0"/>
              <w:marTop w:val="0"/>
              <w:marBottom w:val="0"/>
              <w:divBdr>
                <w:top w:val="none" w:sz="0" w:space="0" w:color="auto"/>
                <w:left w:val="none" w:sz="0" w:space="0" w:color="auto"/>
                <w:bottom w:val="none" w:sz="0" w:space="0" w:color="auto"/>
                <w:right w:val="none" w:sz="0" w:space="0" w:color="auto"/>
              </w:divBdr>
            </w:div>
          </w:divsChild>
        </w:div>
        <w:div w:id="53966714">
          <w:marLeft w:val="0"/>
          <w:marRight w:val="0"/>
          <w:marTop w:val="0"/>
          <w:marBottom w:val="0"/>
          <w:divBdr>
            <w:top w:val="none" w:sz="0" w:space="0" w:color="auto"/>
            <w:left w:val="none" w:sz="0" w:space="0" w:color="auto"/>
            <w:bottom w:val="none" w:sz="0" w:space="0" w:color="auto"/>
            <w:right w:val="none" w:sz="0" w:space="0" w:color="auto"/>
          </w:divBdr>
          <w:divsChild>
            <w:div w:id="1909799356">
              <w:marLeft w:val="0"/>
              <w:marRight w:val="0"/>
              <w:marTop w:val="0"/>
              <w:marBottom w:val="0"/>
              <w:divBdr>
                <w:top w:val="none" w:sz="0" w:space="0" w:color="auto"/>
                <w:left w:val="none" w:sz="0" w:space="0" w:color="auto"/>
                <w:bottom w:val="none" w:sz="0" w:space="0" w:color="auto"/>
                <w:right w:val="none" w:sz="0" w:space="0" w:color="auto"/>
              </w:divBdr>
            </w:div>
          </w:divsChild>
        </w:div>
        <w:div w:id="1330207217">
          <w:marLeft w:val="0"/>
          <w:marRight w:val="0"/>
          <w:marTop w:val="0"/>
          <w:marBottom w:val="0"/>
          <w:divBdr>
            <w:top w:val="none" w:sz="0" w:space="0" w:color="auto"/>
            <w:left w:val="none" w:sz="0" w:space="0" w:color="auto"/>
            <w:bottom w:val="none" w:sz="0" w:space="0" w:color="auto"/>
            <w:right w:val="none" w:sz="0" w:space="0" w:color="auto"/>
          </w:divBdr>
          <w:divsChild>
            <w:div w:id="817190790">
              <w:marLeft w:val="0"/>
              <w:marRight w:val="0"/>
              <w:marTop w:val="0"/>
              <w:marBottom w:val="0"/>
              <w:divBdr>
                <w:top w:val="none" w:sz="0" w:space="0" w:color="auto"/>
                <w:left w:val="none" w:sz="0" w:space="0" w:color="auto"/>
                <w:bottom w:val="none" w:sz="0" w:space="0" w:color="auto"/>
                <w:right w:val="none" w:sz="0" w:space="0" w:color="auto"/>
              </w:divBdr>
            </w:div>
          </w:divsChild>
        </w:div>
        <w:div w:id="1336372607">
          <w:marLeft w:val="0"/>
          <w:marRight w:val="0"/>
          <w:marTop w:val="0"/>
          <w:marBottom w:val="0"/>
          <w:divBdr>
            <w:top w:val="none" w:sz="0" w:space="0" w:color="auto"/>
            <w:left w:val="none" w:sz="0" w:space="0" w:color="auto"/>
            <w:bottom w:val="none" w:sz="0" w:space="0" w:color="auto"/>
            <w:right w:val="none" w:sz="0" w:space="0" w:color="auto"/>
          </w:divBdr>
          <w:divsChild>
            <w:div w:id="225534615">
              <w:marLeft w:val="0"/>
              <w:marRight w:val="0"/>
              <w:marTop w:val="0"/>
              <w:marBottom w:val="0"/>
              <w:divBdr>
                <w:top w:val="none" w:sz="0" w:space="0" w:color="auto"/>
                <w:left w:val="none" w:sz="0" w:space="0" w:color="auto"/>
                <w:bottom w:val="none" w:sz="0" w:space="0" w:color="auto"/>
                <w:right w:val="none" w:sz="0" w:space="0" w:color="auto"/>
              </w:divBdr>
            </w:div>
          </w:divsChild>
        </w:div>
        <w:div w:id="1855725752">
          <w:marLeft w:val="0"/>
          <w:marRight w:val="0"/>
          <w:marTop w:val="0"/>
          <w:marBottom w:val="0"/>
          <w:divBdr>
            <w:top w:val="none" w:sz="0" w:space="0" w:color="auto"/>
            <w:left w:val="none" w:sz="0" w:space="0" w:color="auto"/>
            <w:bottom w:val="none" w:sz="0" w:space="0" w:color="auto"/>
            <w:right w:val="none" w:sz="0" w:space="0" w:color="auto"/>
          </w:divBdr>
          <w:divsChild>
            <w:div w:id="1293973292">
              <w:marLeft w:val="0"/>
              <w:marRight w:val="0"/>
              <w:marTop w:val="0"/>
              <w:marBottom w:val="0"/>
              <w:divBdr>
                <w:top w:val="none" w:sz="0" w:space="0" w:color="auto"/>
                <w:left w:val="none" w:sz="0" w:space="0" w:color="auto"/>
                <w:bottom w:val="none" w:sz="0" w:space="0" w:color="auto"/>
                <w:right w:val="none" w:sz="0" w:space="0" w:color="auto"/>
              </w:divBdr>
            </w:div>
          </w:divsChild>
        </w:div>
        <w:div w:id="918515370">
          <w:marLeft w:val="0"/>
          <w:marRight w:val="0"/>
          <w:marTop w:val="0"/>
          <w:marBottom w:val="0"/>
          <w:divBdr>
            <w:top w:val="none" w:sz="0" w:space="0" w:color="auto"/>
            <w:left w:val="none" w:sz="0" w:space="0" w:color="auto"/>
            <w:bottom w:val="none" w:sz="0" w:space="0" w:color="auto"/>
            <w:right w:val="none" w:sz="0" w:space="0" w:color="auto"/>
          </w:divBdr>
          <w:divsChild>
            <w:div w:id="1244222725">
              <w:marLeft w:val="0"/>
              <w:marRight w:val="0"/>
              <w:marTop w:val="0"/>
              <w:marBottom w:val="0"/>
              <w:divBdr>
                <w:top w:val="none" w:sz="0" w:space="0" w:color="auto"/>
                <w:left w:val="none" w:sz="0" w:space="0" w:color="auto"/>
                <w:bottom w:val="none" w:sz="0" w:space="0" w:color="auto"/>
                <w:right w:val="none" w:sz="0" w:space="0" w:color="auto"/>
              </w:divBdr>
            </w:div>
          </w:divsChild>
        </w:div>
        <w:div w:id="749430283">
          <w:marLeft w:val="0"/>
          <w:marRight w:val="0"/>
          <w:marTop w:val="0"/>
          <w:marBottom w:val="0"/>
          <w:divBdr>
            <w:top w:val="none" w:sz="0" w:space="0" w:color="auto"/>
            <w:left w:val="none" w:sz="0" w:space="0" w:color="auto"/>
            <w:bottom w:val="none" w:sz="0" w:space="0" w:color="auto"/>
            <w:right w:val="none" w:sz="0" w:space="0" w:color="auto"/>
          </w:divBdr>
          <w:divsChild>
            <w:div w:id="594940613">
              <w:marLeft w:val="0"/>
              <w:marRight w:val="0"/>
              <w:marTop w:val="0"/>
              <w:marBottom w:val="0"/>
              <w:divBdr>
                <w:top w:val="none" w:sz="0" w:space="0" w:color="auto"/>
                <w:left w:val="none" w:sz="0" w:space="0" w:color="auto"/>
                <w:bottom w:val="none" w:sz="0" w:space="0" w:color="auto"/>
                <w:right w:val="none" w:sz="0" w:space="0" w:color="auto"/>
              </w:divBdr>
            </w:div>
          </w:divsChild>
        </w:div>
        <w:div w:id="1805536822">
          <w:marLeft w:val="0"/>
          <w:marRight w:val="0"/>
          <w:marTop w:val="0"/>
          <w:marBottom w:val="0"/>
          <w:divBdr>
            <w:top w:val="none" w:sz="0" w:space="0" w:color="auto"/>
            <w:left w:val="none" w:sz="0" w:space="0" w:color="auto"/>
            <w:bottom w:val="none" w:sz="0" w:space="0" w:color="auto"/>
            <w:right w:val="none" w:sz="0" w:space="0" w:color="auto"/>
          </w:divBdr>
          <w:divsChild>
            <w:div w:id="1636056892">
              <w:marLeft w:val="0"/>
              <w:marRight w:val="0"/>
              <w:marTop w:val="0"/>
              <w:marBottom w:val="0"/>
              <w:divBdr>
                <w:top w:val="none" w:sz="0" w:space="0" w:color="auto"/>
                <w:left w:val="none" w:sz="0" w:space="0" w:color="auto"/>
                <w:bottom w:val="none" w:sz="0" w:space="0" w:color="auto"/>
                <w:right w:val="none" w:sz="0" w:space="0" w:color="auto"/>
              </w:divBdr>
            </w:div>
          </w:divsChild>
        </w:div>
        <w:div w:id="1136609423">
          <w:marLeft w:val="0"/>
          <w:marRight w:val="0"/>
          <w:marTop w:val="0"/>
          <w:marBottom w:val="0"/>
          <w:divBdr>
            <w:top w:val="none" w:sz="0" w:space="0" w:color="auto"/>
            <w:left w:val="none" w:sz="0" w:space="0" w:color="auto"/>
            <w:bottom w:val="none" w:sz="0" w:space="0" w:color="auto"/>
            <w:right w:val="none" w:sz="0" w:space="0" w:color="auto"/>
          </w:divBdr>
          <w:divsChild>
            <w:div w:id="148326096">
              <w:marLeft w:val="0"/>
              <w:marRight w:val="0"/>
              <w:marTop w:val="0"/>
              <w:marBottom w:val="0"/>
              <w:divBdr>
                <w:top w:val="none" w:sz="0" w:space="0" w:color="auto"/>
                <w:left w:val="none" w:sz="0" w:space="0" w:color="auto"/>
                <w:bottom w:val="none" w:sz="0" w:space="0" w:color="auto"/>
                <w:right w:val="none" w:sz="0" w:space="0" w:color="auto"/>
              </w:divBdr>
            </w:div>
          </w:divsChild>
        </w:div>
        <w:div w:id="251427206">
          <w:marLeft w:val="0"/>
          <w:marRight w:val="0"/>
          <w:marTop w:val="0"/>
          <w:marBottom w:val="0"/>
          <w:divBdr>
            <w:top w:val="none" w:sz="0" w:space="0" w:color="auto"/>
            <w:left w:val="none" w:sz="0" w:space="0" w:color="auto"/>
            <w:bottom w:val="none" w:sz="0" w:space="0" w:color="auto"/>
            <w:right w:val="none" w:sz="0" w:space="0" w:color="auto"/>
          </w:divBdr>
          <w:divsChild>
            <w:div w:id="582102933">
              <w:marLeft w:val="0"/>
              <w:marRight w:val="0"/>
              <w:marTop w:val="0"/>
              <w:marBottom w:val="0"/>
              <w:divBdr>
                <w:top w:val="none" w:sz="0" w:space="0" w:color="auto"/>
                <w:left w:val="none" w:sz="0" w:space="0" w:color="auto"/>
                <w:bottom w:val="none" w:sz="0" w:space="0" w:color="auto"/>
                <w:right w:val="none" w:sz="0" w:space="0" w:color="auto"/>
              </w:divBdr>
            </w:div>
          </w:divsChild>
        </w:div>
        <w:div w:id="1230992049">
          <w:marLeft w:val="0"/>
          <w:marRight w:val="0"/>
          <w:marTop w:val="0"/>
          <w:marBottom w:val="0"/>
          <w:divBdr>
            <w:top w:val="none" w:sz="0" w:space="0" w:color="auto"/>
            <w:left w:val="none" w:sz="0" w:space="0" w:color="auto"/>
            <w:bottom w:val="none" w:sz="0" w:space="0" w:color="auto"/>
            <w:right w:val="none" w:sz="0" w:space="0" w:color="auto"/>
          </w:divBdr>
          <w:divsChild>
            <w:div w:id="666790431">
              <w:marLeft w:val="0"/>
              <w:marRight w:val="0"/>
              <w:marTop w:val="0"/>
              <w:marBottom w:val="0"/>
              <w:divBdr>
                <w:top w:val="none" w:sz="0" w:space="0" w:color="auto"/>
                <w:left w:val="none" w:sz="0" w:space="0" w:color="auto"/>
                <w:bottom w:val="none" w:sz="0" w:space="0" w:color="auto"/>
                <w:right w:val="none" w:sz="0" w:space="0" w:color="auto"/>
              </w:divBdr>
            </w:div>
          </w:divsChild>
        </w:div>
        <w:div w:id="1184444094">
          <w:marLeft w:val="0"/>
          <w:marRight w:val="0"/>
          <w:marTop w:val="0"/>
          <w:marBottom w:val="0"/>
          <w:divBdr>
            <w:top w:val="none" w:sz="0" w:space="0" w:color="auto"/>
            <w:left w:val="none" w:sz="0" w:space="0" w:color="auto"/>
            <w:bottom w:val="none" w:sz="0" w:space="0" w:color="auto"/>
            <w:right w:val="none" w:sz="0" w:space="0" w:color="auto"/>
          </w:divBdr>
          <w:divsChild>
            <w:div w:id="266885088">
              <w:marLeft w:val="0"/>
              <w:marRight w:val="0"/>
              <w:marTop w:val="0"/>
              <w:marBottom w:val="0"/>
              <w:divBdr>
                <w:top w:val="none" w:sz="0" w:space="0" w:color="auto"/>
                <w:left w:val="none" w:sz="0" w:space="0" w:color="auto"/>
                <w:bottom w:val="none" w:sz="0" w:space="0" w:color="auto"/>
                <w:right w:val="none" w:sz="0" w:space="0" w:color="auto"/>
              </w:divBdr>
            </w:div>
          </w:divsChild>
        </w:div>
        <w:div w:id="937446487">
          <w:marLeft w:val="0"/>
          <w:marRight w:val="0"/>
          <w:marTop w:val="0"/>
          <w:marBottom w:val="0"/>
          <w:divBdr>
            <w:top w:val="none" w:sz="0" w:space="0" w:color="auto"/>
            <w:left w:val="none" w:sz="0" w:space="0" w:color="auto"/>
            <w:bottom w:val="none" w:sz="0" w:space="0" w:color="auto"/>
            <w:right w:val="none" w:sz="0" w:space="0" w:color="auto"/>
          </w:divBdr>
          <w:divsChild>
            <w:div w:id="1001081192">
              <w:marLeft w:val="0"/>
              <w:marRight w:val="0"/>
              <w:marTop w:val="0"/>
              <w:marBottom w:val="0"/>
              <w:divBdr>
                <w:top w:val="none" w:sz="0" w:space="0" w:color="auto"/>
                <w:left w:val="none" w:sz="0" w:space="0" w:color="auto"/>
                <w:bottom w:val="none" w:sz="0" w:space="0" w:color="auto"/>
                <w:right w:val="none" w:sz="0" w:space="0" w:color="auto"/>
              </w:divBdr>
            </w:div>
          </w:divsChild>
        </w:div>
        <w:div w:id="1378240591">
          <w:marLeft w:val="0"/>
          <w:marRight w:val="0"/>
          <w:marTop w:val="0"/>
          <w:marBottom w:val="0"/>
          <w:divBdr>
            <w:top w:val="none" w:sz="0" w:space="0" w:color="auto"/>
            <w:left w:val="none" w:sz="0" w:space="0" w:color="auto"/>
            <w:bottom w:val="none" w:sz="0" w:space="0" w:color="auto"/>
            <w:right w:val="none" w:sz="0" w:space="0" w:color="auto"/>
          </w:divBdr>
          <w:divsChild>
            <w:div w:id="1330215420">
              <w:marLeft w:val="0"/>
              <w:marRight w:val="0"/>
              <w:marTop w:val="0"/>
              <w:marBottom w:val="0"/>
              <w:divBdr>
                <w:top w:val="none" w:sz="0" w:space="0" w:color="auto"/>
                <w:left w:val="none" w:sz="0" w:space="0" w:color="auto"/>
                <w:bottom w:val="none" w:sz="0" w:space="0" w:color="auto"/>
                <w:right w:val="none" w:sz="0" w:space="0" w:color="auto"/>
              </w:divBdr>
            </w:div>
          </w:divsChild>
        </w:div>
        <w:div w:id="540481553">
          <w:marLeft w:val="0"/>
          <w:marRight w:val="0"/>
          <w:marTop w:val="0"/>
          <w:marBottom w:val="0"/>
          <w:divBdr>
            <w:top w:val="none" w:sz="0" w:space="0" w:color="auto"/>
            <w:left w:val="none" w:sz="0" w:space="0" w:color="auto"/>
            <w:bottom w:val="none" w:sz="0" w:space="0" w:color="auto"/>
            <w:right w:val="none" w:sz="0" w:space="0" w:color="auto"/>
          </w:divBdr>
          <w:divsChild>
            <w:div w:id="662271782">
              <w:marLeft w:val="0"/>
              <w:marRight w:val="0"/>
              <w:marTop w:val="0"/>
              <w:marBottom w:val="0"/>
              <w:divBdr>
                <w:top w:val="none" w:sz="0" w:space="0" w:color="auto"/>
                <w:left w:val="none" w:sz="0" w:space="0" w:color="auto"/>
                <w:bottom w:val="none" w:sz="0" w:space="0" w:color="auto"/>
                <w:right w:val="none" w:sz="0" w:space="0" w:color="auto"/>
              </w:divBdr>
            </w:div>
          </w:divsChild>
        </w:div>
        <w:div w:id="224924277">
          <w:marLeft w:val="0"/>
          <w:marRight w:val="0"/>
          <w:marTop w:val="0"/>
          <w:marBottom w:val="0"/>
          <w:divBdr>
            <w:top w:val="none" w:sz="0" w:space="0" w:color="auto"/>
            <w:left w:val="none" w:sz="0" w:space="0" w:color="auto"/>
            <w:bottom w:val="none" w:sz="0" w:space="0" w:color="auto"/>
            <w:right w:val="none" w:sz="0" w:space="0" w:color="auto"/>
          </w:divBdr>
          <w:divsChild>
            <w:div w:id="1459103654">
              <w:marLeft w:val="0"/>
              <w:marRight w:val="0"/>
              <w:marTop w:val="0"/>
              <w:marBottom w:val="0"/>
              <w:divBdr>
                <w:top w:val="none" w:sz="0" w:space="0" w:color="auto"/>
                <w:left w:val="none" w:sz="0" w:space="0" w:color="auto"/>
                <w:bottom w:val="none" w:sz="0" w:space="0" w:color="auto"/>
                <w:right w:val="none" w:sz="0" w:space="0" w:color="auto"/>
              </w:divBdr>
            </w:div>
          </w:divsChild>
        </w:div>
        <w:div w:id="164325170">
          <w:marLeft w:val="0"/>
          <w:marRight w:val="0"/>
          <w:marTop w:val="0"/>
          <w:marBottom w:val="0"/>
          <w:divBdr>
            <w:top w:val="none" w:sz="0" w:space="0" w:color="auto"/>
            <w:left w:val="none" w:sz="0" w:space="0" w:color="auto"/>
            <w:bottom w:val="none" w:sz="0" w:space="0" w:color="auto"/>
            <w:right w:val="none" w:sz="0" w:space="0" w:color="auto"/>
          </w:divBdr>
          <w:divsChild>
            <w:div w:id="823619972">
              <w:marLeft w:val="0"/>
              <w:marRight w:val="0"/>
              <w:marTop w:val="0"/>
              <w:marBottom w:val="0"/>
              <w:divBdr>
                <w:top w:val="none" w:sz="0" w:space="0" w:color="auto"/>
                <w:left w:val="none" w:sz="0" w:space="0" w:color="auto"/>
                <w:bottom w:val="none" w:sz="0" w:space="0" w:color="auto"/>
                <w:right w:val="none" w:sz="0" w:space="0" w:color="auto"/>
              </w:divBdr>
            </w:div>
          </w:divsChild>
        </w:div>
        <w:div w:id="2076466526">
          <w:marLeft w:val="0"/>
          <w:marRight w:val="0"/>
          <w:marTop w:val="0"/>
          <w:marBottom w:val="0"/>
          <w:divBdr>
            <w:top w:val="none" w:sz="0" w:space="0" w:color="auto"/>
            <w:left w:val="none" w:sz="0" w:space="0" w:color="auto"/>
            <w:bottom w:val="none" w:sz="0" w:space="0" w:color="auto"/>
            <w:right w:val="none" w:sz="0" w:space="0" w:color="auto"/>
          </w:divBdr>
          <w:divsChild>
            <w:div w:id="221336882">
              <w:marLeft w:val="0"/>
              <w:marRight w:val="0"/>
              <w:marTop w:val="0"/>
              <w:marBottom w:val="0"/>
              <w:divBdr>
                <w:top w:val="none" w:sz="0" w:space="0" w:color="auto"/>
                <w:left w:val="none" w:sz="0" w:space="0" w:color="auto"/>
                <w:bottom w:val="none" w:sz="0" w:space="0" w:color="auto"/>
                <w:right w:val="none" w:sz="0" w:space="0" w:color="auto"/>
              </w:divBdr>
            </w:div>
          </w:divsChild>
        </w:div>
        <w:div w:id="1626039181">
          <w:marLeft w:val="0"/>
          <w:marRight w:val="0"/>
          <w:marTop w:val="0"/>
          <w:marBottom w:val="0"/>
          <w:divBdr>
            <w:top w:val="none" w:sz="0" w:space="0" w:color="auto"/>
            <w:left w:val="none" w:sz="0" w:space="0" w:color="auto"/>
            <w:bottom w:val="none" w:sz="0" w:space="0" w:color="auto"/>
            <w:right w:val="none" w:sz="0" w:space="0" w:color="auto"/>
          </w:divBdr>
          <w:divsChild>
            <w:div w:id="174928995">
              <w:marLeft w:val="0"/>
              <w:marRight w:val="0"/>
              <w:marTop w:val="0"/>
              <w:marBottom w:val="0"/>
              <w:divBdr>
                <w:top w:val="none" w:sz="0" w:space="0" w:color="auto"/>
                <w:left w:val="none" w:sz="0" w:space="0" w:color="auto"/>
                <w:bottom w:val="none" w:sz="0" w:space="0" w:color="auto"/>
                <w:right w:val="none" w:sz="0" w:space="0" w:color="auto"/>
              </w:divBdr>
            </w:div>
          </w:divsChild>
        </w:div>
        <w:div w:id="1209953956">
          <w:marLeft w:val="0"/>
          <w:marRight w:val="0"/>
          <w:marTop w:val="0"/>
          <w:marBottom w:val="0"/>
          <w:divBdr>
            <w:top w:val="none" w:sz="0" w:space="0" w:color="auto"/>
            <w:left w:val="none" w:sz="0" w:space="0" w:color="auto"/>
            <w:bottom w:val="none" w:sz="0" w:space="0" w:color="auto"/>
            <w:right w:val="none" w:sz="0" w:space="0" w:color="auto"/>
          </w:divBdr>
          <w:divsChild>
            <w:div w:id="889000426">
              <w:marLeft w:val="0"/>
              <w:marRight w:val="0"/>
              <w:marTop w:val="0"/>
              <w:marBottom w:val="0"/>
              <w:divBdr>
                <w:top w:val="none" w:sz="0" w:space="0" w:color="auto"/>
                <w:left w:val="none" w:sz="0" w:space="0" w:color="auto"/>
                <w:bottom w:val="none" w:sz="0" w:space="0" w:color="auto"/>
                <w:right w:val="none" w:sz="0" w:space="0" w:color="auto"/>
              </w:divBdr>
            </w:div>
          </w:divsChild>
        </w:div>
        <w:div w:id="1286932944">
          <w:marLeft w:val="0"/>
          <w:marRight w:val="0"/>
          <w:marTop w:val="0"/>
          <w:marBottom w:val="0"/>
          <w:divBdr>
            <w:top w:val="none" w:sz="0" w:space="0" w:color="auto"/>
            <w:left w:val="none" w:sz="0" w:space="0" w:color="auto"/>
            <w:bottom w:val="none" w:sz="0" w:space="0" w:color="auto"/>
            <w:right w:val="none" w:sz="0" w:space="0" w:color="auto"/>
          </w:divBdr>
          <w:divsChild>
            <w:div w:id="932317994">
              <w:marLeft w:val="0"/>
              <w:marRight w:val="0"/>
              <w:marTop w:val="0"/>
              <w:marBottom w:val="0"/>
              <w:divBdr>
                <w:top w:val="none" w:sz="0" w:space="0" w:color="auto"/>
                <w:left w:val="none" w:sz="0" w:space="0" w:color="auto"/>
                <w:bottom w:val="none" w:sz="0" w:space="0" w:color="auto"/>
                <w:right w:val="none" w:sz="0" w:space="0" w:color="auto"/>
              </w:divBdr>
            </w:div>
          </w:divsChild>
        </w:div>
        <w:div w:id="596712116">
          <w:marLeft w:val="0"/>
          <w:marRight w:val="0"/>
          <w:marTop w:val="0"/>
          <w:marBottom w:val="0"/>
          <w:divBdr>
            <w:top w:val="none" w:sz="0" w:space="0" w:color="auto"/>
            <w:left w:val="none" w:sz="0" w:space="0" w:color="auto"/>
            <w:bottom w:val="none" w:sz="0" w:space="0" w:color="auto"/>
            <w:right w:val="none" w:sz="0" w:space="0" w:color="auto"/>
          </w:divBdr>
          <w:divsChild>
            <w:div w:id="41366275">
              <w:marLeft w:val="0"/>
              <w:marRight w:val="0"/>
              <w:marTop w:val="0"/>
              <w:marBottom w:val="0"/>
              <w:divBdr>
                <w:top w:val="none" w:sz="0" w:space="0" w:color="auto"/>
                <w:left w:val="none" w:sz="0" w:space="0" w:color="auto"/>
                <w:bottom w:val="none" w:sz="0" w:space="0" w:color="auto"/>
                <w:right w:val="none" w:sz="0" w:space="0" w:color="auto"/>
              </w:divBdr>
            </w:div>
          </w:divsChild>
        </w:div>
        <w:div w:id="793598647">
          <w:marLeft w:val="0"/>
          <w:marRight w:val="0"/>
          <w:marTop w:val="0"/>
          <w:marBottom w:val="0"/>
          <w:divBdr>
            <w:top w:val="none" w:sz="0" w:space="0" w:color="auto"/>
            <w:left w:val="none" w:sz="0" w:space="0" w:color="auto"/>
            <w:bottom w:val="none" w:sz="0" w:space="0" w:color="auto"/>
            <w:right w:val="none" w:sz="0" w:space="0" w:color="auto"/>
          </w:divBdr>
          <w:divsChild>
            <w:div w:id="1996950436">
              <w:marLeft w:val="0"/>
              <w:marRight w:val="0"/>
              <w:marTop w:val="0"/>
              <w:marBottom w:val="0"/>
              <w:divBdr>
                <w:top w:val="none" w:sz="0" w:space="0" w:color="auto"/>
                <w:left w:val="none" w:sz="0" w:space="0" w:color="auto"/>
                <w:bottom w:val="none" w:sz="0" w:space="0" w:color="auto"/>
                <w:right w:val="none" w:sz="0" w:space="0" w:color="auto"/>
              </w:divBdr>
            </w:div>
          </w:divsChild>
        </w:div>
        <w:div w:id="906379792">
          <w:marLeft w:val="0"/>
          <w:marRight w:val="0"/>
          <w:marTop w:val="0"/>
          <w:marBottom w:val="0"/>
          <w:divBdr>
            <w:top w:val="none" w:sz="0" w:space="0" w:color="auto"/>
            <w:left w:val="none" w:sz="0" w:space="0" w:color="auto"/>
            <w:bottom w:val="none" w:sz="0" w:space="0" w:color="auto"/>
            <w:right w:val="none" w:sz="0" w:space="0" w:color="auto"/>
          </w:divBdr>
          <w:divsChild>
            <w:div w:id="1174998255">
              <w:marLeft w:val="0"/>
              <w:marRight w:val="0"/>
              <w:marTop w:val="0"/>
              <w:marBottom w:val="0"/>
              <w:divBdr>
                <w:top w:val="none" w:sz="0" w:space="0" w:color="auto"/>
                <w:left w:val="none" w:sz="0" w:space="0" w:color="auto"/>
                <w:bottom w:val="none" w:sz="0" w:space="0" w:color="auto"/>
                <w:right w:val="none" w:sz="0" w:space="0" w:color="auto"/>
              </w:divBdr>
            </w:div>
          </w:divsChild>
        </w:div>
        <w:div w:id="169415742">
          <w:marLeft w:val="0"/>
          <w:marRight w:val="0"/>
          <w:marTop w:val="0"/>
          <w:marBottom w:val="0"/>
          <w:divBdr>
            <w:top w:val="none" w:sz="0" w:space="0" w:color="auto"/>
            <w:left w:val="none" w:sz="0" w:space="0" w:color="auto"/>
            <w:bottom w:val="none" w:sz="0" w:space="0" w:color="auto"/>
            <w:right w:val="none" w:sz="0" w:space="0" w:color="auto"/>
          </w:divBdr>
          <w:divsChild>
            <w:div w:id="135415449">
              <w:marLeft w:val="0"/>
              <w:marRight w:val="0"/>
              <w:marTop w:val="0"/>
              <w:marBottom w:val="0"/>
              <w:divBdr>
                <w:top w:val="none" w:sz="0" w:space="0" w:color="auto"/>
                <w:left w:val="none" w:sz="0" w:space="0" w:color="auto"/>
                <w:bottom w:val="none" w:sz="0" w:space="0" w:color="auto"/>
                <w:right w:val="none" w:sz="0" w:space="0" w:color="auto"/>
              </w:divBdr>
            </w:div>
          </w:divsChild>
        </w:div>
        <w:div w:id="129172676">
          <w:marLeft w:val="0"/>
          <w:marRight w:val="0"/>
          <w:marTop w:val="0"/>
          <w:marBottom w:val="0"/>
          <w:divBdr>
            <w:top w:val="none" w:sz="0" w:space="0" w:color="auto"/>
            <w:left w:val="none" w:sz="0" w:space="0" w:color="auto"/>
            <w:bottom w:val="none" w:sz="0" w:space="0" w:color="auto"/>
            <w:right w:val="none" w:sz="0" w:space="0" w:color="auto"/>
          </w:divBdr>
          <w:divsChild>
            <w:div w:id="628972968">
              <w:marLeft w:val="0"/>
              <w:marRight w:val="0"/>
              <w:marTop w:val="0"/>
              <w:marBottom w:val="0"/>
              <w:divBdr>
                <w:top w:val="none" w:sz="0" w:space="0" w:color="auto"/>
                <w:left w:val="none" w:sz="0" w:space="0" w:color="auto"/>
                <w:bottom w:val="none" w:sz="0" w:space="0" w:color="auto"/>
                <w:right w:val="none" w:sz="0" w:space="0" w:color="auto"/>
              </w:divBdr>
            </w:div>
          </w:divsChild>
        </w:div>
        <w:div w:id="1302224633">
          <w:marLeft w:val="0"/>
          <w:marRight w:val="0"/>
          <w:marTop w:val="0"/>
          <w:marBottom w:val="0"/>
          <w:divBdr>
            <w:top w:val="none" w:sz="0" w:space="0" w:color="auto"/>
            <w:left w:val="none" w:sz="0" w:space="0" w:color="auto"/>
            <w:bottom w:val="none" w:sz="0" w:space="0" w:color="auto"/>
            <w:right w:val="none" w:sz="0" w:space="0" w:color="auto"/>
          </w:divBdr>
          <w:divsChild>
            <w:div w:id="1481463906">
              <w:marLeft w:val="0"/>
              <w:marRight w:val="0"/>
              <w:marTop w:val="0"/>
              <w:marBottom w:val="0"/>
              <w:divBdr>
                <w:top w:val="none" w:sz="0" w:space="0" w:color="auto"/>
                <w:left w:val="none" w:sz="0" w:space="0" w:color="auto"/>
                <w:bottom w:val="none" w:sz="0" w:space="0" w:color="auto"/>
                <w:right w:val="none" w:sz="0" w:space="0" w:color="auto"/>
              </w:divBdr>
            </w:div>
          </w:divsChild>
        </w:div>
        <w:div w:id="1501846421">
          <w:marLeft w:val="0"/>
          <w:marRight w:val="0"/>
          <w:marTop w:val="0"/>
          <w:marBottom w:val="0"/>
          <w:divBdr>
            <w:top w:val="none" w:sz="0" w:space="0" w:color="auto"/>
            <w:left w:val="none" w:sz="0" w:space="0" w:color="auto"/>
            <w:bottom w:val="none" w:sz="0" w:space="0" w:color="auto"/>
            <w:right w:val="none" w:sz="0" w:space="0" w:color="auto"/>
          </w:divBdr>
          <w:divsChild>
            <w:div w:id="561253215">
              <w:marLeft w:val="0"/>
              <w:marRight w:val="0"/>
              <w:marTop w:val="0"/>
              <w:marBottom w:val="0"/>
              <w:divBdr>
                <w:top w:val="none" w:sz="0" w:space="0" w:color="auto"/>
                <w:left w:val="none" w:sz="0" w:space="0" w:color="auto"/>
                <w:bottom w:val="none" w:sz="0" w:space="0" w:color="auto"/>
                <w:right w:val="none" w:sz="0" w:space="0" w:color="auto"/>
              </w:divBdr>
            </w:div>
          </w:divsChild>
        </w:div>
        <w:div w:id="1235553781">
          <w:marLeft w:val="0"/>
          <w:marRight w:val="0"/>
          <w:marTop w:val="0"/>
          <w:marBottom w:val="0"/>
          <w:divBdr>
            <w:top w:val="none" w:sz="0" w:space="0" w:color="auto"/>
            <w:left w:val="none" w:sz="0" w:space="0" w:color="auto"/>
            <w:bottom w:val="none" w:sz="0" w:space="0" w:color="auto"/>
            <w:right w:val="none" w:sz="0" w:space="0" w:color="auto"/>
          </w:divBdr>
          <w:divsChild>
            <w:div w:id="394007572">
              <w:marLeft w:val="0"/>
              <w:marRight w:val="0"/>
              <w:marTop w:val="0"/>
              <w:marBottom w:val="0"/>
              <w:divBdr>
                <w:top w:val="none" w:sz="0" w:space="0" w:color="auto"/>
                <w:left w:val="none" w:sz="0" w:space="0" w:color="auto"/>
                <w:bottom w:val="none" w:sz="0" w:space="0" w:color="auto"/>
                <w:right w:val="none" w:sz="0" w:space="0" w:color="auto"/>
              </w:divBdr>
            </w:div>
          </w:divsChild>
        </w:div>
        <w:div w:id="1918318083">
          <w:marLeft w:val="0"/>
          <w:marRight w:val="0"/>
          <w:marTop w:val="0"/>
          <w:marBottom w:val="0"/>
          <w:divBdr>
            <w:top w:val="none" w:sz="0" w:space="0" w:color="auto"/>
            <w:left w:val="none" w:sz="0" w:space="0" w:color="auto"/>
            <w:bottom w:val="none" w:sz="0" w:space="0" w:color="auto"/>
            <w:right w:val="none" w:sz="0" w:space="0" w:color="auto"/>
          </w:divBdr>
          <w:divsChild>
            <w:div w:id="1845170117">
              <w:marLeft w:val="0"/>
              <w:marRight w:val="0"/>
              <w:marTop w:val="0"/>
              <w:marBottom w:val="0"/>
              <w:divBdr>
                <w:top w:val="none" w:sz="0" w:space="0" w:color="auto"/>
                <w:left w:val="none" w:sz="0" w:space="0" w:color="auto"/>
                <w:bottom w:val="none" w:sz="0" w:space="0" w:color="auto"/>
                <w:right w:val="none" w:sz="0" w:space="0" w:color="auto"/>
              </w:divBdr>
            </w:div>
          </w:divsChild>
        </w:div>
        <w:div w:id="876163051">
          <w:marLeft w:val="0"/>
          <w:marRight w:val="0"/>
          <w:marTop w:val="0"/>
          <w:marBottom w:val="0"/>
          <w:divBdr>
            <w:top w:val="none" w:sz="0" w:space="0" w:color="auto"/>
            <w:left w:val="none" w:sz="0" w:space="0" w:color="auto"/>
            <w:bottom w:val="none" w:sz="0" w:space="0" w:color="auto"/>
            <w:right w:val="none" w:sz="0" w:space="0" w:color="auto"/>
          </w:divBdr>
          <w:divsChild>
            <w:div w:id="802506314">
              <w:marLeft w:val="0"/>
              <w:marRight w:val="0"/>
              <w:marTop w:val="0"/>
              <w:marBottom w:val="0"/>
              <w:divBdr>
                <w:top w:val="none" w:sz="0" w:space="0" w:color="auto"/>
                <w:left w:val="none" w:sz="0" w:space="0" w:color="auto"/>
                <w:bottom w:val="none" w:sz="0" w:space="0" w:color="auto"/>
                <w:right w:val="none" w:sz="0" w:space="0" w:color="auto"/>
              </w:divBdr>
            </w:div>
          </w:divsChild>
        </w:div>
        <w:div w:id="234976137">
          <w:marLeft w:val="0"/>
          <w:marRight w:val="0"/>
          <w:marTop w:val="0"/>
          <w:marBottom w:val="0"/>
          <w:divBdr>
            <w:top w:val="none" w:sz="0" w:space="0" w:color="auto"/>
            <w:left w:val="none" w:sz="0" w:space="0" w:color="auto"/>
            <w:bottom w:val="none" w:sz="0" w:space="0" w:color="auto"/>
            <w:right w:val="none" w:sz="0" w:space="0" w:color="auto"/>
          </w:divBdr>
          <w:divsChild>
            <w:div w:id="1589803877">
              <w:marLeft w:val="0"/>
              <w:marRight w:val="0"/>
              <w:marTop w:val="0"/>
              <w:marBottom w:val="0"/>
              <w:divBdr>
                <w:top w:val="none" w:sz="0" w:space="0" w:color="auto"/>
                <w:left w:val="none" w:sz="0" w:space="0" w:color="auto"/>
                <w:bottom w:val="none" w:sz="0" w:space="0" w:color="auto"/>
                <w:right w:val="none" w:sz="0" w:space="0" w:color="auto"/>
              </w:divBdr>
            </w:div>
          </w:divsChild>
        </w:div>
        <w:div w:id="1520387977">
          <w:marLeft w:val="0"/>
          <w:marRight w:val="0"/>
          <w:marTop w:val="0"/>
          <w:marBottom w:val="0"/>
          <w:divBdr>
            <w:top w:val="none" w:sz="0" w:space="0" w:color="auto"/>
            <w:left w:val="none" w:sz="0" w:space="0" w:color="auto"/>
            <w:bottom w:val="none" w:sz="0" w:space="0" w:color="auto"/>
            <w:right w:val="none" w:sz="0" w:space="0" w:color="auto"/>
          </w:divBdr>
          <w:divsChild>
            <w:div w:id="109131305">
              <w:marLeft w:val="0"/>
              <w:marRight w:val="0"/>
              <w:marTop w:val="0"/>
              <w:marBottom w:val="0"/>
              <w:divBdr>
                <w:top w:val="none" w:sz="0" w:space="0" w:color="auto"/>
                <w:left w:val="none" w:sz="0" w:space="0" w:color="auto"/>
                <w:bottom w:val="none" w:sz="0" w:space="0" w:color="auto"/>
                <w:right w:val="none" w:sz="0" w:space="0" w:color="auto"/>
              </w:divBdr>
            </w:div>
          </w:divsChild>
        </w:div>
        <w:div w:id="2034377295">
          <w:marLeft w:val="0"/>
          <w:marRight w:val="0"/>
          <w:marTop w:val="0"/>
          <w:marBottom w:val="0"/>
          <w:divBdr>
            <w:top w:val="none" w:sz="0" w:space="0" w:color="auto"/>
            <w:left w:val="none" w:sz="0" w:space="0" w:color="auto"/>
            <w:bottom w:val="none" w:sz="0" w:space="0" w:color="auto"/>
            <w:right w:val="none" w:sz="0" w:space="0" w:color="auto"/>
          </w:divBdr>
          <w:divsChild>
            <w:div w:id="1725136094">
              <w:marLeft w:val="0"/>
              <w:marRight w:val="0"/>
              <w:marTop w:val="0"/>
              <w:marBottom w:val="0"/>
              <w:divBdr>
                <w:top w:val="none" w:sz="0" w:space="0" w:color="auto"/>
                <w:left w:val="none" w:sz="0" w:space="0" w:color="auto"/>
                <w:bottom w:val="none" w:sz="0" w:space="0" w:color="auto"/>
                <w:right w:val="none" w:sz="0" w:space="0" w:color="auto"/>
              </w:divBdr>
            </w:div>
          </w:divsChild>
        </w:div>
        <w:div w:id="1631933640">
          <w:marLeft w:val="0"/>
          <w:marRight w:val="0"/>
          <w:marTop w:val="0"/>
          <w:marBottom w:val="0"/>
          <w:divBdr>
            <w:top w:val="none" w:sz="0" w:space="0" w:color="auto"/>
            <w:left w:val="none" w:sz="0" w:space="0" w:color="auto"/>
            <w:bottom w:val="none" w:sz="0" w:space="0" w:color="auto"/>
            <w:right w:val="none" w:sz="0" w:space="0" w:color="auto"/>
          </w:divBdr>
          <w:divsChild>
            <w:div w:id="1416588471">
              <w:marLeft w:val="0"/>
              <w:marRight w:val="0"/>
              <w:marTop w:val="0"/>
              <w:marBottom w:val="0"/>
              <w:divBdr>
                <w:top w:val="none" w:sz="0" w:space="0" w:color="auto"/>
                <w:left w:val="none" w:sz="0" w:space="0" w:color="auto"/>
                <w:bottom w:val="none" w:sz="0" w:space="0" w:color="auto"/>
                <w:right w:val="none" w:sz="0" w:space="0" w:color="auto"/>
              </w:divBdr>
            </w:div>
          </w:divsChild>
        </w:div>
        <w:div w:id="2101947273">
          <w:marLeft w:val="0"/>
          <w:marRight w:val="0"/>
          <w:marTop w:val="0"/>
          <w:marBottom w:val="0"/>
          <w:divBdr>
            <w:top w:val="none" w:sz="0" w:space="0" w:color="auto"/>
            <w:left w:val="none" w:sz="0" w:space="0" w:color="auto"/>
            <w:bottom w:val="none" w:sz="0" w:space="0" w:color="auto"/>
            <w:right w:val="none" w:sz="0" w:space="0" w:color="auto"/>
          </w:divBdr>
          <w:divsChild>
            <w:div w:id="182980702">
              <w:marLeft w:val="0"/>
              <w:marRight w:val="0"/>
              <w:marTop w:val="0"/>
              <w:marBottom w:val="0"/>
              <w:divBdr>
                <w:top w:val="none" w:sz="0" w:space="0" w:color="auto"/>
                <w:left w:val="none" w:sz="0" w:space="0" w:color="auto"/>
                <w:bottom w:val="none" w:sz="0" w:space="0" w:color="auto"/>
                <w:right w:val="none" w:sz="0" w:space="0" w:color="auto"/>
              </w:divBdr>
            </w:div>
          </w:divsChild>
        </w:div>
        <w:div w:id="309486440">
          <w:marLeft w:val="0"/>
          <w:marRight w:val="0"/>
          <w:marTop w:val="0"/>
          <w:marBottom w:val="0"/>
          <w:divBdr>
            <w:top w:val="none" w:sz="0" w:space="0" w:color="auto"/>
            <w:left w:val="none" w:sz="0" w:space="0" w:color="auto"/>
            <w:bottom w:val="none" w:sz="0" w:space="0" w:color="auto"/>
            <w:right w:val="none" w:sz="0" w:space="0" w:color="auto"/>
          </w:divBdr>
          <w:divsChild>
            <w:div w:id="1240797502">
              <w:marLeft w:val="0"/>
              <w:marRight w:val="0"/>
              <w:marTop w:val="0"/>
              <w:marBottom w:val="0"/>
              <w:divBdr>
                <w:top w:val="none" w:sz="0" w:space="0" w:color="auto"/>
                <w:left w:val="none" w:sz="0" w:space="0" w:color="auto"/>
                <w:bottom w:val="none" w:sz="0" w:space="0" w:color="auto"/>
                <w:right w:val="none" w:sz="0" w:space="0" w:color="auto"/>
              </w:divBdr>
            </w:div>
          </w:divsChild>
        </w:div>
        <w:div w:id="190848111">
          <w:marLeft w:val="0"/>
          <w:marRight w:val="0"/>
          <w:marTop w:val="0"/>
          <w:marBottom w:val="0"/>
          <w:divBdr>
            <w:top w:val="none" w:sz="0" w:space="0" w:color="auto"/>
            <w:left w:val="none" w:sz="0" w:space="0" w:color="auto"/>
            <w:bottom w:val="none" w:sz="0" w:space="0" w:color="auto"/>
            <w:right w:val="none" w:sz="0" w:space="0" w:color="auto"/>
          </w:divBdr>
          <w:divsChild>
            <w:div w:id="1137183308">
              <w:marLeft w:val="0"/>
              <w:marRight w:val="0"/>
              <w:marTop w:val="0"/>
              <w:marBottom w:val="0"/>
              <w:divBdr>
                <w:top w:val="none" w:sz="0" w:space="0" w:color="auto"/>
                <w:left w:val="none" w:sz="0" w:space="0" w:color="auto"/>
                <w:bottom w:val="none" w:sz="0" w:space="0" w:color="auto"/>
                <w:right w:val="none" w:sz="0" w:space="0" w:color="auto"/>
              </w:divBdr>
            </w:div>
          </w:divsChild>
        </w:div>
        <w:div w:id="1525434823">
          <w:marLeft w:val="0"/>
          <w:marRight w:val="0"/>
          <w:marTop w:val="0"/>
          <w:marBottom w:val="0"/>
          <w:divBdr>
            <w:top w:val="none" w:sz="0" w:space="0" w:color="auto"/>
            <w:left w:val="none" w:sz="0" w:space="0" w:color="auto"/>
            <w:bottom w:val="none" w:sz="0" w:space="0" w:color="auto"/>
            <w:right w:val="none" w:sz="0" w:space="0" w:color="auto"/>
          </w:divBdr>
          <w:divsChild>
            <w:div w:id="1538589278">
              <w:marLeft w:val="0"/>
              <w:marRight w:val="0"/>
              <w:marTop w:val="0"/>
              <w:marBottom w:val="0"/>
              <w:divBdr>
                <w:top w:val="none" w:sz="0" w:space="0" w:color="auto"/>
                <w:left w:val="none" w:sz="0" w:space="0" w:color="auto"/>
                <w:bottom w:val="none" w:sz="0" w:space="0" w:color="auto"/>
                <w:right w:val="none" w:sz="0" w:space="0" w:color="auto"/>
              </w:divBdr>
            </w:div>
          </w:divsChild>
        </w:div>
        <w:div w:id="1048724038">
          <w:marLeft w:val="0"/>
          <w:marRight w:val="0"/>
          <w:marTop w:val="0"/>
          <w:marBottom w:val="0"/>
          <w:divBdr>
            <w:top w:val="none" w:sz="0" w:space="0" w:color="auto"/>
            <w:left w:val="none" w:sz="0" w:space="0" w:color="auto"/>
            <w:bottom w:val="none" w:sz="0" w:space="0" w:color="auto"/>
            <w:right w:val="none" w:sz="0" w:space="0" w:color="auto"/>
          </w:divBdr>
          <w:divsChild>
            <w:div w:id="54667769">
              <w:marLeft w:val="0"/>
              <w:marRight w:val="0"/>
              <w:marTop w:val="0"/>
              <w:marBottom w:val="0"/>
              <w:divBdr>
                <w:top w:val="none" w:sz="0" w:space="0" w:color="auto"/>
                <w:left w:val="none" w:sz="0" w:space="0" w:color="auto"/>
                <w:bottom w:val="none" w:sz="0" w:space="0" w:color="auto"/>
                <w:right w:val="none" w:sz="0" w:space="0" w:color="auto"/>
              </w:divBdr>
            </w:div>
          </w:divsChild>
        </w:div>
        <w:div w:id="2030251946">
          <w:marLeft w:val="0"/>
          <w:marRight w:val="0"/>
          <w:marTop w:val="0"/>
          <w:marBottom w:val="0"/>
          <w:divBdr>
            <w:top w:val="none" w:sz="0" w:space="0" w:color="auto"/>
            <w:left w:val="none" w:sz="0" w:space="0" w:color="auto"/>
            <w:bottom w:val="none" w:sz="0" w:space="0" w:color="auto"/>
            <w:right w:val="none" w:sz="0" w:space="0" w:color="auto"/>
          </w:divBdr>
          <w:divsChild>
            <w:div w:id="634797774">
              <w:marLeft w:val="0"/>
              <w:marRight w:val="0"/>
              <w:marTop w:val="0"/>
              <w:marBottom w:val="0"/>
              <w:divBdr>
                <w:top w:val="none" w:sz="0" w:space="0" w:color="auto"/>
                <w:left w:val="none" w:sz="0" w:space="0" w:color="auto"/>
                <w:bottom w:val="none" w:sz="0" w:space="0" w:color="auto"/>
                <w:right w:val="none" w:sz="0" w:space="0" w:color="auto"/>
              </w:divBdr>
            </w:div>
          </w:divsChild>
        </w:div>
        <w:div w:id="1316183795">
          <w:marLeft w:val="0"/>
          <w:marRight w:val="0"/>
          <w:marTop w:val="0"/>
          <w:marBottom w:val="0"/>
          <w:divBdr>
            <w:top w:val="none" w:sz="0" w:space="0" w:color="auto"/>
            <w:left w:val="none" w:sz="0" w:space="0" w:color="auto"/>
            <w:bottom w:val="none" w:sz="0" w:space="0" w:color="auto"/>
            <w:right w:val="none" w:sz="0" w:space="0" w:color="auto"/>
          </w:divBdr>
          <w:divsChild>
            <w:div w:id="739598141">
              <w:marLeft w:val="0"/>
              <w:marRight w:val="0"/>
              <w:marTop w:val="0"/>
              <w:marBottom w:val="0"/>
              <w:divBdr>
                <w:top w:val="none" w:sz="0" w:space="0" w:color="auto"/>
                <w:left w:val="none" w:sz="0" w:space="0" w:color="auto"/>
                <w:bottom w:val="none" w:sz="0" w:space="0" w:color="auto"/>
                <w:right w:val="none" w:sz="0" w:space="0" w:color="auto"/>
              </w:divBdr>
            </w:div>
          </w:divsChild>
        </w:div>
        <w:div w:id="190070054">
          <w:marLeft w:val="0"/>
          <w:marRight w:val="0"/>
          <w:marTop w:val="0"/>
          <w:marBottom w:val="0"/>
          <w:divBdr>
            <w:top w:val="none" w:sz="0" w:space="0" w:color="auto"/>
            <w:left w:val="none" w:sz="0" w:space="0" w:color="auto"/>
            <w:bottom w:val="none" w:sz="0" w:space="0" w:color="auto"/>
            <w:right w:val="none" w:sz="0" w:space="0" w:color="auto"/>
          </w:divBdr>
          <w:divsChild>
            <w:div w:id="768432101">
              <w:marLeft w:val="0"/>
              <w:marRight w:val="0"/>
              <w:marTop w:val="0"/>
              <w:marBottom w:val="0"/>
              <w:divBdr>
                <w:top w:val="none" w:sz="0" w:space="0" w:color="auto"/>
                <w:left w:val="none" w:sz="0" w:space="0" w:color="auto"/>
                <w:bottom w:val="none" w:sz="0" w:space="0" w:color="auto"/>
                <w:right w:val="none" w:sz="0" w:space="0" w:color="auto"/>
              </w:divBdr>
            </w:div>
          </w:divsChild>
        </w:div>
        <w:div w:id="1775055344">
          <w:marLeft w:val="0"/>
          <w:marRight w:val="0"/>
          <w:marTop w:val="0"/>
          <w:marBottom w:val="0"/>
          <w:divBdr>
            <w:top w:val="none" w:sz="0" w:space="0" w:color="auto"/>
            <w:left w:val="none" w:sz="0" w:space="0" w:color="auto"/>
            <w:bottom w:val="none" w:sz="0" w:space="0" w:color="auto"/>
            <w:right w:val="none" w:sz="0" w:space="0" w:color="auto"/>
          </w:divBdr>
          <w:divsChild>
            <w:div w:id="90861422">
              <w:marLeft w:val="0"/>
              <w:marRight w:val="0"/>
              <w:marTop w:val="0"/>
              <w:marBottom w:val="0"/>
              <w:divBdr>
                <w:top w:val="none" w:sz="0" w:space="0" w:color="auto"/>
                <w:left w:val="none" w:sz="0" w:space="0" w:color="auto"/>
                <w:bottom w:val="none" w:sz="0" w:space="0" w:color="auto"/>
                <w:right w:val="none" w:sz="0" w:space="0" w:color="auto"/>
              </w:divBdr>
            </w:div>
          </w:divsChild>
        </w:div>
        <w:div w:id="1206213379">
          <w:marLeft w:val="0"/>
          <w:marRight w:val="0"/>
          <w:marTop w:val="0"/>
          <w:marBottom w:val="0"/>
          <w:divBdr>
            <w:top w:val="none" w:sz="0" w:space="0" w:color="auto"/>
            <w:left w:val="none" w:sz="0" w:space="0" w:color="auto"/>
            <w:bottom w:val="none" w:sz="0" w:space="0" w:color="auto"/>
            <w:right w:val="none" w:sz="0" w:space="0" w:color="auto"/>
          </w:divBdr>
          <w:divsChild>
            <w:div w:id="1265580231">
              <w:marLeft w:val="0"/>
              <w:marRight w:val="0"/>
              <w:marTop w:val="0"/>
              <w:marBottom w:val="0"/>
              <w:divBdr>
                <w:top w:val="none" w:sz="0" w:space="0" w:color="auto"/>
                <w:left w:val="none" w:sz="0" w:space="0" w:color="auto"/>
                <w:bottom w:val="none" w:sz="0" w:space="0" w:color="auto"/>
                <w:right w:val="none" w:sz="0" w:space="0" w:color="auto"/>
              </w:divBdr>
            </w:div>
          </w:divsChild>
        </w:div>
        <w:div w:id="325287549">
          <w:marLeft w:val="0"/>
          <w:marRight w:val="0"/>
          <w:marTop w:val="0"/>
          <w:marBottom w:val="0"/>
          <w:divBdr>
            <w:top w:val="none" w:sz="0" w:space="0" w:color="auto"/>
            <w:left w:val="none" w:sz="0" w:space="0" w:color="auto"/>
            <w:bottom w:val="none" w:sz="0" w:space="0" w:color="auto"/>
            <w:right w:val="none" w:sz="0" w:space="0" w:color="auto"/>
          </w:divBdr>
          <w:divsChild>
            <w:div w:id="523402266">
              <w:marLeft w:val="0"/>
              <w:marRight w:val="0"/>
              <w:marTop w:val="0"/>
              <w:marBottom w:val="0"/>
              <w:divBdr>
                <w:top w:val="none" w:sz="0" w:space="0" w:color="auto"/>
                <w:left w:val="none" w:sz="0" w:space="0" w:color="auto"/>
                <w:bottom w:val="none" w:sz="0" w:space="0" w:color="auto"/>
                <w:right w:val="none" w:sz="0" w:space="0" w:color="auto"/>
              </w:divBdr>
            </w:div>
          </w:divsChild>
        </w:div>
        <w:div w:id="491676950">
          <w:marLeft w:val="0"/>
          <w:marRight w:val="0"/>
          <w:marTop w:val="0"/>
          <w:marBottom w:val="0"/>
          <w:divBdr>
            <w:top w:val="none" w:sz="0" w:space="0" w:color="auto"/>
            <w:left w:val="none" w:sz="0" w:space="0" w:color="auto"/>
            <w:bottom w:val="none" w:sz="0" w:space="0" w:color="auto"/>
            <w:right w:val="none" w:sz="0" w:space="0" w:color="auto"/>
          </w:divBdr>
          <w:divsChild>
            <w:div w:id="1025599613">
              <w:marLeft w:val="0"/>
              <w:marRight w:val="0"/>
              <w:marTop w:val="0"/>
              <w:marBottom w:val="0"/>
              <w:divBdr>
                <w:top w:val="none" w:sz="0" w:space="0" w:color="auto"/>
                <w:left w:val="none" w:sz="0" w:space="0" w:color="auto"/>
                <w:bottom w:val="none" w:sz="0" w:space="0" w:color="auto"/>
                <w:right w:val="none" w:sz="0" w:space="0" w:color="auto"/>
              </w:divBdr>
            </w:div>
          </w:divsChild>
        </w:div>
        <w:div w:id="1032613736">
          <w:marLeft w:val="0"/>
          <w:marRight w:val="0"/>
          <w:marTop w:val="0"/>
          <w:marBottom w:val="0"/>
          <w:divBdr>
            <w:top w:val="none" w:sz="0" w:space="0" w:color="auto"/>
            <w:left w:val="none" w:sz="0" w:space="0" w:color="auto"/>
            <w:bottom w:val="none" w:sz="0" w:space="0" w:color="auto"/>
            <w:right w:val="none" w:sz="0" w:space="0" w:color="auto"/>
          </w:divBdr>
          <w:divsChild>
            <w:div w:id="648635824">
              <w:marLeft w:val="0"/>
              <w:marRight w:val="0"/>
              <w:marTop w:val="0"/>
              <w:marBottom w:val="0"/>
              <w:divBdr>
                <w:top w:val="none" w:sz="0" w:space="0" w:color="auto"/>
                <w:left w:val="none" w:sz="0" w:space="0" w:color="auto"/>
                <w:bottom w:val="none" w:sz="0" w:space="0" w:color="auto"/>
                <w:right w:val="none" w:sz="0" w:space="0" w:color="auto"/>
              </w:divBdr>
            </w:div>
          </w:divsChild>
        </w:div>
        <w:div w:id="474839097">
          <w:marLeft w:val="0"/>
          <w:marRight w:val="0"/>
          <w:marTop w:val="0"/>
          <w:marBottom w:val="0"/>
          <w:divBdr>
            <w:top w:val="none" w:sz="0" w:space="0" w:color="auto"/>
            <w:left w:val="none" w:sz="0" w:space="0" w:color="auto"/>
            <w:bottom w:val="none" w:sz="0" w:space="0" w:color="auto"/>
            <w:right w:val="none" w:sz="0" w:space="0" w:color="auto"/>
          </w:divBdr>
          <w:divsChild>
            <w:div w:id="197546107">
              <w:marLeft w:val="0"/>
              <w:marRight w:val="0"/>
              <w:marTop w:val="0"/>
              <w:marBottom w:val="0"/>
              <w:divBdr>
                <w:top w:val="none" w:sz="0" w:space="0" w:color="auto"/>
                <w:left w:val="none" w:sz="0" w:space="0" w:color="auto"/>
                <w:bottom w:val="none" w:sz="0" w:space="0" w:color="auto"/>
                <w:right w:val="none" w:sz="0" w:space="0" w:color="auto"/>
              </w:divBdr>
            </w:div>
          </w:divsChild>
        </w:div>
        <w:div w:id="2003926093">
          <w:marLeft w:val="0"/>
          <w:marRight w:val="0"/>
          <w:marTop w:val="0"/>
          <w:marBottom w:val="0"/>
          <w:divBdr>
            <w:top w:val="none" w:sz="0" w:space="0" w:color="auto"/>
            <w:left w:val="none" w:sz="0" w:space="0" w:color="auto"/>
            <w:bottom w:val="none" w:sz="0" w:space="0" w:color="auto"/>
            <w:right w:val="none" w:sz="0" w:space="0" w:color="auto"/>
          </w:divBdr>
          <w:divsChild>
            <w:div w:id="1354842903">
              <w:marLeft w:val="0"/>
              <w:marRight w:val="0"/>
              <w:marTop w:val="0"/>
              <w:marBottom w:val="0"/>
              <w:divBdr>
                <w:top w:val="none" w:sz="0" w:space="0" w:color="auto"/>
                <w:left w:val="none" w:sz="0" w:space="0" w:color="auto"/>
                <w:bottom w:val="none" w:sz="0" w:space="0" w:color="auto"/>
                <w:right w:val="none" w:sz="0" w:space="0" w:color="auto"/>
              </w:divBdr>
            </w:div>
          </w:divsChild>
        </w:div>
        <w:div w:id="638196195">
          <w:marLeft w:val="0"/>
          <w:marRight w:val="0"/>
          <w:marTop w:val="0"/>
          <w:marBottom w:val="0"/>
          <w:divBdr>
            <w:top w:val="none" w:sz="0" w:space="0" w:color="auto"/>
            <w:left w:val="none" w:sz="0" w:space="0" w:color="auto"/>
            <w:bottom w:val="none" w:sz="0" w:space="0" w:color="auto"/>
            <w:right w:val="none" w:sz="0" w:space="0" w:color="auto"/>
          </w:divBdr>
          <w:divsChild>
            <w:div w:id="1130825649">
              <w:marLeft w:val="0"/>
              <w:marRight w:val="0"/>
              <w:marTop w:val="0"/>
              <w:marBottom w:val="0"/>
              <w:divBdr>
                <w:top w:val="none" w:sz="0" w:space="0" w:color="auto"/>
                <w:left w:val="none" w:sz="0" w:space="0" w:color="auto"/>
                <w:bottom w:val="none" w:sz="0" w:space="0" w:color="auto"/>
                <w:right w:val="none" w:sz="0" w:space="0" w:color="auto"/>
              </w:divBdr>
            </w:div>
          </w:divsChild>
        </w:div>
        <w:div w:id="1126776124">
          <w:marLeft w:val="0"/>
          <w:marRight w:val="0"/>
          <w:marTop w:val="0"/>
          <w:marBottom w:val="0"/>
          <w:divBdr>
            <w:top w:val="none" w:sz="0" w:space="0" w:color="auto"/>
            <w:left w:val="none" w:sz="0" w:space="0" w:color="auto"/>
            <w:bottom w:val="none" w:sz="0" w:space="0" w:color="auto"/>
            <w:right w:val="none" w:sz="0" w:space="0" w:color="auto"/>
          </w:divBdr>
          <w:divsChild>
            <w:div w:id="548109439">
              <w:marLeft w:val="0"/>
              <w:marRight w:val="0"/>
              <w:marTop w:val="0"/>
              <w:marBottom w:val="0"/>
              <w:divBdr>
                <w:top w:val="none" w:sz="0" w:space="0" w:color="auto"/>
                <w:left w:val="none" w:sz="0" w:space="0" w:color="auto"/>
                <w:bottom w:val="none" w:sz="0" w:space="0" w:color="auto"/>
                <w:right w:val="none" w:sz="0" w:space="0" w:color="auto"/>
              </w:divBdr>
            </w:div>
          </w:divsChild>
        </w:div>
        <w:div w:id="260527971">
          <w:marLeft w:val="0"/>
          <w:marRight w:val="0"/>
          <w:marTop w:val="0"/>
          <w:marBottom w:val="0"/>
          <w:divBdr>
            <w:top w:val="none" w:sz="0" w:space="0" w:color="auto"/>
            <w:left w:val="none" w:sz="0" w:space="0" w:color="auto"/>
            <w:bottom w:val="none" w:sz="0" w:space="0" w:color="auto"/>
            <w:right w:val="none" w:sz="0" w:space="0" w:color="auto"/>
          </w:divBdr>
          <w:divsChild>
            <w:div w:id="1266309860">
              <w:marLeft w:val="0"/>
              <w:marRight w:val="0"/>
              <w:marTop w:val="0"/>
              <w:marBottom w:val="0"/>
              <w:divBdr>
                <w:top w:val="none" w:sz="0" w:space="0" w:color="auto"/>
                <w:left w:val="none" w:sz="0" w:space="0" w:color="auto"/>
                <w:bottom w:val="none" w:sz="0" w:space="0" w:color="auto"/>
                <w:right w:val="none" w:sz="0" w:space="0" w:color="auto"/>
              </w:divBdr>
            </w:div>
          </w:divsChild>
        </w:div>
        <w:div w:id="1240405195">
          <w:marLeft w:val="0"/>
          <w:marRight w:val="0"/>
          <w:marTop w:val="0"/>
          <w:marBottom w:val="0"/>
          <w:divBdr>
            <w:top w:val="none" w:sz="0" w:space="0" w:color="auto"/>
            <w:left w:val="none" w:sz="0" w:space="0" w:color="auto"/>
            <w:bottom w:val="none" w:sz="0" w:space="0" w:color="auto"/>
            <w:right w:val="none" w:sz="0" w:space="0" w:color="auto"/>
          </w:divBdr>
          <w:divsChild>
            <w:div w:id="632178485">
              <w:marLeft w:val="0"/>
              <w:marRight w:val="0"/>
              <w:marTop w:val="0"/>
              <w:marBottom w:val="0"/>
              <w:divBdr>
                <w:top w:val="none" w:sz="0" w:space="0" w:color="auto"/>
                <w:left w:val="none" w:sz="0" w:space="0" w:color="auto"/>
                <w:bottom w:val="none" w:sz="0" w:space="0" w:color="auto"/>
                <w:right w:val="none" w:sz="0" w:space="0" w:color="auto"/>
              </w:divBdr>
            </w:div>
          </w:divsChild>
        </w:div>
        <w:div w:id="20396397">
          <w:marLeft w:val="0"/>
          <w:marRight w:val="0"/>
          <w:marTop w:val="0"/>
          <w:marBottom w:val="0"/>
          <w:divBdr>
            <w:top w:val="none" w:sz="0" w:space="0" w:color="auto"/>
            <w:left w:val="none" w:sz="0" w:space="0" w:color="auto"/>
            <w:bottom w:val="none" w:sz="0" w:space="0" w:color="auto"/>
            <w:right w:val="none" w:sz="0" w:space="0" w:color="auto"/>
          </w:divBdr>
          <w:divsChild>
            <w:div w:id="903443751">
              <w:marLeft w:val="0"/>
              <w:marRight w:val="0"/>
              <w:marTop w:val="0"/>
              <w:marBottom w:val="0"/>
              <w:divBdr>
                <w:top w:val="none" w:sz="0" w:space="0" w:color="auto"/>
                <w:left w:val="none" w:sz="0" w:space="0" w:color="auto"/>
                <w:bottom w:val="none" w:sz="0" w:space="0" w:color="auto"/>
                <w:right w:val="none" w:sz="0" w:space="0" w:color="auto"/>
              </w:divBdr>
            </w:div>
          </w:divsChild>
        </w:div>
        <w:div w:id="51774455">
          <w:marLeft w:val="0"/>
          <w:marRight w:val="0"/>
          <w:marTop w:val="0"/>
          <w:marBottom w:val="0"/>
          <w:divBdr>
            <w:top w:val="none" w:sz="0" w:space="0" w:color="auto"/>
            <w:left w:val="none" w:sz="0" w:space="0" w:color="auto"/>
            <w:bottom w:val="none" w:sz="0" w:space="0" w:color="auto"/>
            <w:right w:val="none" w:sz="0" w:space="0" w:color="auto"/>
          </w:divBdr>
          <w:divsChild>
            <w:div w:id="598606948">
              <w:marLeft w:val="0"/>
              <w:marRight w:val="0"/>
              <w:marTop w:val="0"/>
              <w:marBottom w:val="0"/>
              <w:divBdr>
                <w:top w:val="none" w:sz="0" w:space="0" w:color="auto"/>
                <w:left w:val="none" w:sz="0" w:space="0" w:color="auto"/>
                <w:bottom w:val="none" w:sz="0" w:space="0" w:color="auto"/>
                <w:right w:val="none" w:sz="0" w:space="0" w:color="auto"/>
              </w:divBdr>
            </w:div>
          </w:divsChild>
        </w:div>
        <w:div w:id="1153377078">
          <w:marLeft w:val="0"/>
          <w:marRight w:val="0"/>
          <w:marTop w:val="0"/>
          <w:marBottom w:val="0"/>
          <w:divBdr>
            <w:top w:val="none" w:sz="0" w:space="0" w:color="auto"/>
            <w:left w:val="none" w:sz="0" w:space="0" w:color="auto"/>
            <w:bottom w:val="none" w:sz="0" w:space="0" w:color="auto"/>
            <w:right w:val="none" w:sz="0" w:space="0" w:color="auto"/>
          </w:divBdr>
          <w:divsChild>
            <w:div w:id="506210806">
              <w:marLeft w:val="0"/>
              <w:marRight w:val="0"/>
              <w:marTop w:val="0"/>
              <w:marBottom w:val="0"/>
              <w:divBdr>
                <w:top w:val="none" w:sz="0" w:space="0" w:color="auto"/>
                <w:left w:val="none" w:sz="0" w:space="0" w:color="auto"/>
                <w:bottom w:val="none" w:sz="0" w:space="0" w:color="auto"/>
                <w:right w:val="none" w:sz="0" w:space="0" w:color="auto"/>
              </w:divBdr>
            </w:div>
          </w:divsChild>
        </w:div>
        <w:div w:id="38016921">
          <w:marLeft w:val="0"/>
          <w:marRight w:val="0"/>
          <w:marTop w:val="0"/>
          <w:marBottom w:val="0"/>
          <w:divBdr>
            <w:top w:val="none" w:sz="0" w:space="0" w:color="auto"/>
            <w:left w:val="none" w:sz="0" w:space="0" w:color="auto"/>
            <w:bottom w:val="none" w:sz="0" w:space="0" w:color="auto"/>
            <w:right w:val="none" w:sz="0" w:space="0" w:color="auto"/>
          </w:divBdr>
          <w:divsChild>
            <w:div w:id="1732535610">
              <w:marLeft w:val="0"/>
              <w:marRight w:val="0"/>
              <w:marTop w:val="0"/>
              <w:marBottom w:val="0"/>
              <w:divBdr>
                <w:top w:val="none" w:sz="0" w:space="0" w:color="auto"/>
                <w:left w:val="none" w:sz="0" w:space="0" w:color="auto"/>
                <w:bottom w:val="none" w:sz="0" w:space="0" w:color="auto"/>
                <w:right w:val="none" w:sz="0" w:space="0" w:color="auto"/>
              </w:divBdr>
            </w:div>
          </w:divsChild>
        </w:div>
        <w:div w:id="1922761413">
          <w:marLeft w:val="0"/>
          <w:marRight w:val="0"/>
          <w:marTop w:val="0"/>
          <w:marBottom w:val="0"/>
          <w:divBdr>
            <w:top w:val="none" w:sz="0" w:space="0" w:color="auto"/>
            <w:left w:val="none" w:sz="0" w:space="0" w:color="auto"/>
            <w:bottom w:val="none" w:sz="0" w:space="0" w:color="auto"/>
            <w:right w:val="none" w:sz="0" w:space="0" w:color="auto"/>
          </w:divBdr>
          <w:divsChild>
            <w:div w:id="1381439159">
              <w:marLeft w:val="0"/>
              <w:marRight w:val="0"/>
              <w:marTop w:val="0"/>
              <w:marBottom w:val="0"/>
              <w:divBdr>
                <w:top w:val="none" w:sz="0" w:space="0" w:color="auto"/>
                <w:left w:val="none" w:sz="0" w:space="0" w:color="auto"/>
                <w:bottom w:val="none" w:sz="0" w:space="0" w:color="auto"/>
                <w:right w:val="none" w:sz="0" w:space="0" w:color="auto"/>
              </w:divBdr>
            </w:div>
          </w:divsChild>
        </w:div>
        <w:div w:id="2007778433">
          <w:marLeft w:val="0"/>
          <w:marRight w:val="0"/>
          <w:marTop w:val="0"/>
          <w:marBottom w:val="0"/>
          <w:divBdr>
            <w:top w:val="none" w:sz="0" w:space="0" w:color="auto"/>
            <w:left w:val="none" w:sz="0" w:space="0" w:color="auto"/>
            <w:bottom w:val="none" w:sz="0" w:space="0" w:color="auto"/>
            <w:right w:val="none" w:sz="0" w:space="0" w:color="auto"/>
          </w:divBdr>
          <w:divsChild>
            <w:div w:id="1216086142">
              <w:marLeft w:val="0"/>
              <w:marRight w:val="0"/>
              <w:marTop w:val="0"/>
              <w:marBottom w:val="0"/>
              <w:divBdr>
                <w:top w:val="none" w:sz="0" w:space="0" w:color="auto"/>
                <w:left w:val="none" w:sz="0" w:space="0" w:color="auto"/>
                <w:bottom w:val="none" w:sz="0" w:space="0" w:color="auto"/>
                <w:right w:val="none" w:sz="0" w:space="0" w:color="auto"/>
              </w:divBdr>
            </w:div>
          </w:divsChild>
        </w:div>
        <w:div w:id="1108233866">
          <w:marLeft w:val="0"/>
          <w:marRight w:val="0"/>
          <w:marTop w:val="0"/>
          <w:marBottom w:val="0"/>
          <w:divBdr>
            <w:top w:val="none" w:sz="0" w:space="0" w:color="auto"/>
            <w:left w:val="none" w:sz="0" w:space="0" w:color="auto"/>
            <w:bottom w:val="none" w:sz="0" w:space="0" w:color="auto"/>
            <w:right w:val="none" w:sz="0" w:space="0" w:color="auto"/>
          </w:divBdr>
          <w:divsChild>
            <w:div w:id="459307355">
              <w:marLeft w:val="0"/>
              <w:marRight w:val="0"/>
              <w:marTop w:val="0"/>
              <w:marBottom w:val="0"/>
              <w:divBdr>
                <w:top w:val="none" w:sz="0" w:space="0" w:color="auto"/>
                <w:left w:val="none" w:sz="0" w:space="0" w:color="auto"/>
                <w:bottom w:val="none" w:sz="0" w:space="0" w:color="auto"/>
                <w:right w:val="none" w:sz="0" w:space="0" w:color="auto"/>
              </w:divBdr>
            </w:div>
          </w:divsChild>
        </w:div>
        <w:div w:id="1692414372">
          <w:marLeft w:val="0"/>
          <w:marRight w:val="0"/>
          <w:marTop w:val="0"/>
          <w:marBottom w:val="0"/>
          <w:divBdr>
            <w:top w:val="none" w:sz="0" w:space="0" w:color="auto"/>
            <w:left w:val="none" w:sz="0" w:space="0" w:color="auto"/>
            <w:bottom w:val="none" w:sz="0" w:space="0" w:color="auto"/>
            <w:right w:val="none" w:sz="0" w:space="0" w:color="auto"/>
          </w:divBdr>
          <w:divsChild>
            <w:div w:id="521433082">
              <w:marLeft w:val="0"/>
              <w:marRight w:val="0"/>
              <w:marTop w:val="0"/>
              <w:marBottom w:val="0"/>
              <w:divBdr>
                <w:top w:val="none" w:sz="0" w:space="0" w:color="auto"/>
                <w:left w:val="none" w:sz="0" w:space="0" w:color="auto"/>
                <w:bottom w:val="none" w:sz="0" w:space="0" w:color="auto"/>
                <w:right w:val="none" w:sz="0" w:space="0" w:color="auto"/>
              </w:divBdr>
            </w:div>
          </w:divsChild>
        </w:div>
        <w:div w:id="347565540">
          <w:marLeft w:val="0"/>
          <w:marRight w:val="0"/>
          <w:marTop w:val="0"/>
          <w:marBottom w:val="0"/>
          <w:divBdr>
            <w:top w:val="none" w:sz="0" w:space="0" w:color="auto"/>
            <w:left w:val="none" w:sz="0" w:space="0" w:color="auto"/>
            <w:bottom w:val="none" w:sz="0" w:space="0" w:color="auto"/>
            <w:right w:val="none" w:sz="0" w:space="0" w:color="auto"/>
          </w:divBdr>
          <w:divsChild>
            <w:div w:id="2104759508">
              <w:marLeft w:val="0"/>
              <w:marRight w:val="0"/>
              <w:marTop w:val="0"/>
              <w:marBottom w:val="0"/>
              <w:divBdr>
                <w:top w:val="none" w:sz="0" w:space="0" w:color="auto"/>
                <w:left w:val="none" w:sz="0" w:space="0" w:color="auto"/>
                <w:bottom w:val="none" w:sz="0" w:space="0" w:color="auto"/>
                <w:right w:val="none" w:sz="0" w:space="0" w:color="auto"/>
              </w:divBdr>
            </w:div>
          </w:divsChild>
        </w:div>
        <w:div w:id="1888448627">
          <w:marLeft w:val="0"/>
          <w:marRight w:val="0"/>
          <w:marTop w:val="0"/>
          <w:marBottom w:val="0"/>
          <w:divBdr>
            <w:top w:val="none" w:sz="0" w:space="0" w:color="auto"/>
            <w:left w:val="none" w:sz="0" w:space="0" w:color="auto"/>
            <w:bottom w:val="none" w:sz="0" w:space="0" w:color="auto"/>
            <w:right w:val="none" w:sz="0" w:space="0" w:color="auto"/>
          </w:divBdr>
          <w:divsChild>
            <w:div w:id="1577977606">
              <w:marLeft w:val="0"/>
              <w:marRight w:val="0"/>
              <w:marTop w:val="0"/>
              <w:marBottom w:val="0"/>
              <w:divBdr>
                <w:top w:val="none" w:sz="0" w:space="0" w:color="auto"/>
                <w:left w:val="none" w:sz="0" w:space="0" w:color="auto"/>
                <w:bottom w:val="none" w:sz="0" w:space="0" w:color="auto"/>
                <w:right w:val="none" w:sz="0" w:space="0" w:color="auto"/>
              </w:divBdr>
            </w:div>
          </w:divsChild>
        </w:div>
        <w:div w:id="523783719">
          <w:marLeft w:val="0"/>
          <w:marRight w:val="0"/>
          <w:marTop w:val="0"/>
          <w:marBottom w:val="0"/>
          <w:divBdr>
            <w:top w:val="none" w:sz="0" w:space="0" w:color="auto"/>
            <w:left w:val="none" w:sz="0" w:space="0" w:color="auto"/>
            <w:bottom w:val="none" w:sz="0" w:space="0" w:color="auto"/>
            <w:right w:val="none" w:sz="0" w:space="0" w:color="auto"/>
          </w:divBdr>
          <w:divsChild>
            <w:div w:id="561137373">
              <w:marLeft w:val="0"/>
              <w:marRight w:val="0"/>
              <w:marTop w:val="0"/>
              <w:marBottom w:val="0"/>
              <w:divBdr>
                <w:top w:val="none" w:sz="0" w:space="0" w:color="auto"/>
                <w:left w:val="none" w:sz="0" w:space="0" w:color="auto"/>
                <w:bottom w:val="none" w:sz="0" w:space="0" w:color="auto"/>
                <w:right w:val="none" w:sz="0" w:space="0" w:color="auto"/>
              </w:divBdr>
            </w:div>
          </w:divsChild>
        </w:div>
        <w:div w:id="1697189791">
          <w:marLeft w:val="0"/>
          <w:marRight w:val="0"/>
          <w:marTop w:val="0"/>
          <w:marBottom w:val="0"/>
          <w:divBdr>
            <w:top w:val="none" w:sz="0" w:space="0" w:color="auto"/>
            <w:left w:val="none" w:sz="0" w:space="0" w:color="auto"/>
            <w:bottom w:val="none" w:sz="0" w:space="0" w:color="auto"/>
            <w:right w:val="none" w:sz="0" w:space="0" w:color="auto"/>
          </w:divBdr>
          <w:divsChild>
            <w:div w:id="1278022029">
              <w:marLeft w:val="0"/>
              <w:marRight w:val="0"/>
              <w:marTop w:val="0"/>
              <w:marBottom w:val="0"/>
              <w:divBdr>
                <w:top w:val="none" w:sz="0" w:space="0" w:color="auto"/>
                <w:left w:val="none" w:sz="0" w:space="0" w:color="auto"/>
                <w:bottom w:val="none" w:sz="0" w:space="0" w:color="auto"/>
                <w:right w:val="none" w:sz="0" w:space="0" w:color="auto"/>
              </w:divBdr>
            </w:div>
          </w:divsChild>
        </w:div>
        <w:div w:id="817109310">
          <w:marLeft w:val="0"/>
          <w:marRight w:val="0"/>
          <w:marTop w:val="0"/>
          <w:marBottom w:val="0"/>
          <w:divBdr>
            <w:top w:val="none" w:sz="0" w:space="0" w:color="auto"/>
            <w:left w:val="none" w:sz="0" w:space="0" w:color="auto"/>
            <w:bottom w:val="none" w:sz="0" w:space="0" w:color="auto"/>
            <w:right w:val="none" w:sz="0" w:space="0" w:color="auto"/>
          </w:divBdr>
          <w:divsChild>
            <w:div w:id="1371224062">
              <w:marLeft w:val="0"/>
              <w:marRight w:val="0"/>
              <w:marTop w:val="0"/>
              <w:marBottom w:val="0"/>
              <w:divBdr>
                <w:top w:val="none" w:sz="0" w:space="0" w:color="auto"/>
                <w:left w:val="none" w:sz="0" w:space="0" w:color="auto"/>
                <w:bottom w:val="none" w:sz="0" w:space="0" w:color="auto"/>
                <w:right w:val="none" w:sz="0" w:space="0" w:color="auto"/>
              </w:divBdr>
            </w:div>
          </w:divsChild>
        </w:div>
        <w:div w:id="206845187">
          <w:marLeft w:val="0"/>
          <w:marRight w:val="0"/>
          <w:marTop w:val="0"/>
          <w:marBottom w:val="0"/>
          <w:divBdr>
            <w:top w:val="none" w:sz="0" w:space="0" w:color="auto"/>
            <w:left w:val="none" w:sz="0" w:space="0" w:color="auto"/>
            <w:bottom w:val="none" w:sz="0" w:space="0" w:color="auto"/>
            <w:right w:val="none" w:sz="0" w:space="0" w:color="auto"/>
          </w:divBdr>
          <w:divsChild>
            <w:div w:id="2109495412">
              <w:marLeft w:val="0"/>
              <w:marRight w:val="0"/>
              <w:marTop w:val="0"/>
              <w:marBottom w:val="0"/>
              <w:divBdr>
                <w:top w:val="none" w:sz="0" w:space="0" w:color="auto"/>
                <w:left w:val="none" w:sz="0" w:space="0" w:color="auto"/>
                <w:bottom w:val="none" w:sz="0" w:space="0" w:color="auto"/>
                <w:right w:val="none" w:sz="0" w:space="0" w:color="auto"/>
              </w:divBdr>
            </w:div>
          </w:divsChild>
        </w:div>
        <w:div w:id="1214348042">
          <w:marLeft w:val="0"/>
          <w:marRight w:val="0"/>
          <w:marTop w:val="0"/>
          <w:marBottom w:val="0"/>
          <w:divBdr>
            <w:top w:val="none" w:sz="0" w:space="0" w:color="auto"/>
            <w:left w:val="none" w:sz="0" w:space="0" w:color="auto"/>
            <w:bottom w:val="none" w:sz="0" w:space="0" w:color="auto"/>
            <w:right w:val="none" w:sz="0" w:space="0" w:color="auto"/>
          </w:divBdr>
          <w:divsChild>
            <w:div w:id="1017537264">
              <w:marLeft w:val="0"/>
              <w:marRight w:val="0"/>
              <w:marTop w:val="0"/>
              <w:marBottom w:val="0"/>
              <w:divBdr>
                <w:top w:val="none" w:sz="0" w:space="0" w:color="auto"/>
                <w:left w:val="none" w:sz="0" w:space="0" w:color="auto"/>
                <w:bottom w:val="none" w:sz="0" w:space="0" w:color="auto"/>
                <w:right w:val="none" w:sz="0" w:space="0" w:color="auto"/>
              </w:divBdr>
            </w:div>
          </w:divsChild>
        </w:div>
        <w:div w:id="1689983775">
          <w:marLeft w:val="0"/>
          <w:marRight w:val="0"/>
          <w:marTop w:val="0"/>
          <w:marBottom w:val="0"/>
          <w:divBdr>
            <w:top w:val="none" w:sz="0" w:space="0" w:color="auto"/>
            <w:left w:val="none" w:sz="0" w:space="0" w:color="auto"/>
            <w:bottom w:val="none" w:sz="0" w:space="0" w:color="auto"/>
            <w:right w:val="none" w:sz="0" w:space="0" w:color="auto"/>
          </w:divBdr>
          <w:divsChild>
            <w:div w:id="1679698639">
              <w:marLeft w:val="0"/>
              <w:marRight w:val="0"/>
              <w:marTop w:val="0"/>
              <w:marBottom w:val="0"/>
              <w:divBdr>
                <w:top w:val="none" w:sz="0" w:space="0" w:color="auto"/>
                <w:left w:val="none" w:sz="0" w:space="0" w:color="auto"/>
                <w:bottom w:val="none" w:sz="0" w:space="0" w:color="auto"/>
                <w:right w:val="none" w:sz="0" w:space="0" w:color="auto"/>
              </w:divBdr>
            </w:div>
          </w:divsChild>
        </w:div>
        <w:div w:id="711081796">
          <w:marLeft w:val="0"/>
          <w:marRight w:val="0"/>
          <w:marTop w:val="0"/>
          <w:marBottom w:val="0"/>
          <w:divBdr>
            <w:top w:val="none" w:sz="0" w:space="0" w:color="auto"/>
            <w:left w:val="none" w:sz="0" w:space="0" w:color="auto"/>
            <w:bottom w:val="none" w:sz="0" w:space="0" w:color="auto"/>
            <w:right w:val="none" w:sz="0" w:space="0" w:color="auto"/>
          </w:divBdr>
          <w:divsChild>
            <w:div w:id="266548929">
              <w:marLeft w:val="0"/>
              <w:marRight w:val="0"/>
              <w:marTop w:val="0"/>
              <w:marBottom w:val="0"/>
              <w:divBdr>
                <w:top w:val="none" w:sz="0" w:space="0" w:color="auto"/>
                <w:left w:val="none" w:sz="0" w:space="0" w:color="auto"/>
                <w:bottom w:val="none" w:sz="0" w:space="0" w:color="auto"/>
                <w:right w:val="none" w:sz="0" w:space="0" w:color="auto"/>
              </w:divBdr>
            </w:div>
          </w:divsChild>
        </w:div>
        <w:div w:id="1682969440">
          <w:marLeft w:val="0"/>
          <w:marRight w:val="0"/>
          <w:marTop w:val="0"/>
          <w:marBottom w:val="0"/>
          <w:divBdr>
            <w:top w:val="none" w:sz="0" w:space="0" w:color="auto"/>
            <w:left w:val="none" w:sz="0" w:space="0" w:color="auto"/>
            <w:bottom w:val="none" w:sz="0" w:space="0" w:color="auto"/>
            <w:right w:val="none" w:sz="0" w:space="0" w:color="auto"/>
          </w:divBdr>
          <w:divsChild>
            <w:div w:id="804348457">
              <w:marLeft w:val="0"/>
              <w:marRight w:val="0"/>
              <w:marTop w:val="0"/>
              <w:marBottom w:val="0"/>
              <w:divBdr>
                <w:top w:val="none" w:sz="0" w:space="0" w:color="auto"/>
                <w:left w:val="none" w:sz="0" w:space="0" w:color="auto"/>
                <w:bottom w:val="none" w:sz="0" w:space="0" w:color="auto"/>
                <w:right w:val="none" w:sz="0" w:space="0" w:color="auto"/>
              </w:divBdr>
            </w:div>
          </w:divsChild>
        </w:div>
        <w:div w:id="1461413237">
          <w:marLeft w:val="0"/>
          <w:marRight w:val="0"/>
          <w:marTop w:val="0"/>
          <w:marBottom w:val="0"/>
          <w:divBdr>
            <w:top w:val="none" w:sz="0" w:space="0" w:color="auto"/>
            <w:left w:val="none" w:sz="0" w:space="0" w:color="auto"/>
            <w:bottom w:val="none" w:sz="0" w:space="0" w:color="auto"/>
            <w:right w:val="none" w:sz="0" w:space="0" w:color="auto"/>
          </w:divBdr>
          <w:divsChild>
            <w:div w:id="1165439776">
              <w:marLeft w:val="0"/>
              <w:marRight w:val="0"/>
              <w:marTop w:val="0"/>
              <w:marBottom w:val="0"/>
              <w:divBdr>
                <w:top w:val="none" w:sz="0" w:space="0" w:color="auto"/>
                <w:left w:val="none" w:sz="0" w:space="0" w:color="auto"/>
                <w:bottom w:val="none" w:sz="0" w:space="0" w:color="auto"/>
                <w:right w:val="none" w:sz="0" w:space="0" w:color="auto"/>
              </w:divBdr>
            </w:div>
          </w:divsChild>
        </w:div>
        <w:div w:id="1573541955">
          <w:marLeft w:val="0"/>
          <w:marRight w:val="0"/>
          <w:marTop w:val="0"/>
          <w:marBottom w:val="0"/>
          <w:divBdr>
            <w:top w:val="none" w:sz="0" w:space="0" w:color="auto"/>
            <w:left w:val="none" w:sz="0" w:space="0" w:color="auto"/>
            <w:bottom w:val="none" w:sz="0" w:space="0" w:color="auto"/>
            <w:right w:val="none" w:sz="0" w:space="0" w:color="auto"/>
          </w:divBdr>
          <w:divsChild>
            <w:div w:id="1699894200">
              <w:marLeft w:val="0"/>
              <w:marRight w:val="0"/>
              <w:marTop w:val="0"/>
              <w:marBottom w:val="0"/>
              <w:divBdr>
                <w:top w:val="none" w:sz="0" w:space="0" w:color="auto"/>
                <w:left w:val="none" w:sz="0" w:space="0" w:color="auto"/>
                <w:bottom w:val="none" w:sz="0" w:space="0" w:color="auto"/>
                <w:right w:val="none" w:sz="0" w:space="0" w:color="auto"/>
              </w:divBdr>
            </w:div>
          </w:divsChild>
        </w:div>
        <w:div w:id="1590500367">
          <w:marLeft w:val="0"/>
          <w:marRight w:val="0"/>
          <w:marTop w:val="0"/>
          <w:marBottom w:val="0"/>
          <w:divBdr>
            <w:top w:val="none" w:sz="0" w:space="0" w:color="auto"/>
            <w:left w:val="none" w:sz="0" w:space="0" w:color="auto"/>
            <w:bottom w:val="none" w:sz="0" w:space="0" w:color="auto"/>
            <w:right w:val="none" w:sz="0" w:space="0" w:color="auto"/>
          </w:divBdr>
          <w:divsChild>
            <w:div w:id="840389183">
              <w:marLeft w:val="0"/>
              <w:marRight w:val="0"/>
              <w:marTop w:val="0"/>
              <w:marBottom w:val="0"/>
              <w:divBdr>
                <w:top w:val="none" w:sz="0" w:space="0" w:color="auto"/>
                <w:left w:val="none" w:sz="0" w:space="0" w:color="auto"/>
                <w:bottom w:val="none" w:sz="0" w:space="0" w:color="auto"/>
                <w:right w:val="none" w:sz="0" w:space="0" w:color="auto"/>
              </w:divBdr>
            </w:div>
          </w:divsChild>
        </w:div>
        <w:div w:id="417098610">
          <w:marLeft w:val="0"/>
          <w:marRight w:val="0"/>
          <w:marTop w:val="0"/>
          <w:marBottom w:val="0"/>
          <w:divBdr>
            <w:top w:val="none" w:sz="0" w:space="0" w:color="auto"/>
            <w:left w:val="none" w:sz="0" w:space="0" w:color="auto"/>
            <w:bottom w:val="none" w:sz="0" w:space="0" w:color="auto"/>
            <w:right w:val="none" w:sz="0" w:space="0" w:color="auto"/>
          </w:divBdr>
          <w:divsChild>
            <w:div w:id="1870868764">
              <w:marLeft w:val="0"/>
              <w:marRight w:val="0"/>
              <w:marTop w:val="0"/>
              <w:marBottom w:val="0"/>
              <w:divBdr>
                <w:top w:val="none" w:sz="0" w:space="0" w:color="auto"/>
                <w:left w:val="none" w:sz="0" w:space="0" w:color="auto"/>
                <w:bottom w:val="none" w:sz="0" w:space="0" w:color="auto"/>
                <w:right w:val="none" w:sz="0" w:space="0" w:color="auto"/>
              </w:divBdr>
            </w:div>
          </w:divsChild>
        </w:div>
        <w:div w:id="594292869">
          <w:marLeft w:val="0"/>
          <w:marRight w:val="0"/>
          <w:marTop w:val="0"/>
          <w:marBottom w:val="0"/>
          <w:divBdr>
            <w:top w:val="none" w:sz="0" w:space="0" w:color="auto"/>
            <w:left w:val="none" w:sz="0" w:space="0" w:color="auto"/>
            <w:bottom w:val="none" w:sz="0" w:space="0" w:color="auto"/>
            <w:right w:val="none" w:sz="0" w:space="0" w:color="auto"/>
          </w:divBdr>
          <w:divsChild>
            <w:div w:id="596795032">
              <w:marLeft w:val="0"/>
              <w:marRight w:val="0"/>
              <w:marTop w:val="0"/>
              <w:marBottom w:val="0"/>
              <w:divBdr>
                <w:top w:val="none" w:sz="0" w:space="0" w:color="auto"/>
                <w:left w:val="none" w:sz="0" w:space="0" w:color="auto"/>
                <w:bottom w:val="none" w:sz="0" w:space="0" w:color="auto"/>
                <w:right w:val="none" w:sz="0" w:space="0" w:color="auto"/>
              </w:divBdr>
            </w:div>
          </w:divsChild>
        </w:div>
        <w:div w:id="161357207">
          <w:marLeft w:val="0"/>
          <w:marRight w:val="0"/>
          <w:marTop w:val="0"/>
          <w:marBottom w:val="0"/>
          <w:divBdr>
            <w:top w:val="none" w:sz="0" w:space="0" w:color="auto"/>
            <w:left w:val="none" w:sz="0" w:space="0" w:color="auto"/>
            <w:bottom w:val="none" w:sz="0" w:space="0" w:color="auto"/>
            <w:right w:val="none" w:sz="0" w:space="0" w:color="auto"/>
          </w:divBdr>
          <w:divsChild>
            <w:div w:id="2016348207">
              <w:marLeft w:val="0"/>
              <w:marRight w:val="0"/>
              <w:marTop w:val="0"/>
              <w:marBottom w:val="0"/>
              <w:divBdr>
                <w:top w:val="none" w:sz="0" w:space="0" w:color="auto"/>
                <w:left w:val="none" w:sz="0" w:space="0" w:color="auto"/>
                <w:bottom w:val="none" w:sz="0" w:space="0" w:color="auto"/>
                <w:right w:val="none" w:sz="0" w:space="0" w:color="auto"/>
              </w:divBdr>
            </w:div>
          </w:divsChild>
        </w:div>
        <w:div w:id="1451851328">
          <w:marLeft w:val="0"/>
          <w:marRight w:val="0"/>
          <w:marTop w:val="0"/>
          <w:marBottom w:val="0"/>
          <w:divBdr>
            <w:top w:val="none" w:sz="0" w:space="0" w:color="auto"/>
            <w:left w:val="none" w:sz="0" w:space="0" w:color="auto"/>
            <w:bottom w:val="none" w:sz="0" w:space="0" w:color="auto"/>
            <w:right w:val="none" w:sz="0" w:space="0" w:color="auto"/>
          </w:divBdr>
          <w:divsChild>
            <w:div w:id="1114399353">
              <w:marLeft w:val="0"/>
              <w:marRight w:val="0"/>
              <w:marTop w:val="0"/>
              <w:marBottom w:val="0"/>
              <w:divBdr>
                <w:top w:val="none" w:sz="0" w:space="0" w:color="auto"/>
                <w:left w:val="none" w:sz="0" w:space="0" w:color="auto"/>
                <w:bottom w:val="none" w:sz="0" w:space="0" w:color="auto"/>
                <w:right w:val="none" w:sz="0" w:space="0" w:color="auto"/>
              </w:divBdr>
            </w:div>
          </w:divsChild>
        </w:div>
        <w:div w:id="1708489333">
          <w:marLeft w:val="0"/>
          <w:marRight w:val="0"/>
          <w:marTop w:val="0"/>
          <w:marBottom w:val="0"/>
          <w:divBdr>
            <w:top w:val="none" w:sz="0" w:space="0" w:color="auto"/>
            <w:left w:val="none" w:sz="0" w:space="0" w:color="auto"/>
            <w:bottom w:val="none" w:sz="0" w:space="0" w:color="auto"/>
            <w:right w:val="none" w:sz="0" w:space="0" w:color="auto"/>
          </w:divBdr>
          <w:divsChild>
            <w:div w:id="439839290">
              <w:marLeft w:val="0"/>
              <w:marRight w:val="0"/>
              <w:marTop w:val="0"/>
              <w:marBottom w:val="0"/>
              <w:divBdr>
                <w:top w:val="none" w:sz="0" w:space="0" w:color="auto"/>
                <w:left w:val="none" w:sz="0" w:space="0" w:color="auto"/>
                <w:bottom w:val="none" w:sz="0" w:space="0" w:color="auto"/>
                <w:right w:val="none" w:sz="0" w:space="0" w:color="auto"/>
              </w:divBdr>
            </w:div>
          </w:divsChild>
        </w:div>
        <w:div w:id="551691479">
          <w:marLeft w:val="0"/>
          <w:marRight w:val="0"/>
          <w:marTop w:val="0"/>
          <w:marBottom w:val="0"/>
          <w:divBdr>
            <w:top w:val="none" w:sz="0" w:space="0" w:color="auto"/>
            <w:left w:val="none" w:sz="0" w:space="0" w:color="auto"/>
            <w:bottom w:val="none" w:sz="0" w:space="0" w:color="auto"/>
            <w:right w:val="none" w:sz="0" w:space="0" w:color="auto"/>
          </w:divBdr>
          <w:divsChild>
            <w:div w:id="101919784">
              <w:marLeft w:val="0"/>
              <w:marRight w:val="0"/>
              <w:marTop w:val="0"/>
              <w:marBottom w:val="0"/>
              <w:divBdr>
                <w:top w:val="none" w:sz="0" w:space="0" w:color="auto"/>
                <w:left w:val="none" w:sz="0" w:space="0" w:color="auto"/>
                <w:bottom w:val="none" w:sz="0" w:space="0" w:color="auto"/>
                <w:right w:val="none" w:sz="0" w:space="0" w:color="auto"/>
              </w:divBdr>
            </w:div>
          </w:divsChild>
        </w:div>
        <w:div w:id="1670521664">
          <w:marLeft w:val="0"/>
          <w:marRight w:val="0"/>
          <w:marTop w:val="0"/>
          <w:marBottom w:val="0"/>
          <w:divBdr>
            <w:top w:val="none" w:sz="0" w:space="0" w:color="auto"/>
            <w:left w:val="none" w:sz="0" w:space="0" w:color="auto"/>
            <w:bottom w:val="none" w:sz="0" w:space="0" w:color="auto"/>
            <w:right w:val="none" w:sz="0" w:space="0" w:color="auto"/>
          </w:divBdr>
          <w:divsChild>
            <w:div w:id="1671172894">
              <w:marLeft w:val="0"/>
              <w:marRight w:val="0"/>
              <w:marTop w:val="0"/>
              <w:marBottom w:val="0"/>
              <w:divBdr>
                <w:top w:val="none" w:sz="0" w:space="0" w:color="auto"/>
                <w:left w:val="none" w:sz="0" w:space="0" w:color="auto"/>
                <w:bottom w:val="none" w:sz="0" w:space="0" w:color="auto"/>
                <w:right w:val="none" w:sz="0" w:space="0" w:color="auto"/>
              </w:divBdr>
            </w:div>
          </w:divsChild>
        </w:div>
        <w:div w:id="1768884812">
          <w:marLeft w:val="0"/>
          <w:marRight w:val="0"/>
          <w:marTop w:val="0"/>
          <w:marBottom w:val="0"/>
          <w:divBdr>
            <w:top w:val="none" w:sz="0" w:space="0" w:color="auto"/>
            <w:left w:val="none" w:sz="0" w:space="0" w:color="auto"/>
            <w:bottom w:val="none" w:sz="0" w:space="0" w:color="auto"/>
            <w:right w:val="none" w:sz="0" w:space="0" w:color="auto"/>
          </w:divBdr>
          <w:divsChild>
            <w:div w:id="1304502037">
              <w:marLeft w:val="0"/>
              <w:marRight w:val="0"/>
              <w:marTop w:val="0"/>
              <w:marBottom w:val="0"/>
              <w:divBdr>
                <w:top w:val="none" w:sz="0" w:space="0" w:color="auto"/>
                <w:left w:val="none" w:sz="0" w:space="0" w:color="auto"/>
                <w:bottom w:val="none" w:sz="0" w:space="0" w:color="auto"/>
                <w:right w:val="none" w:sz="0" w:space="0" w:color="auto"/>
              </w:divBdr>
            </w:div>
          </w:divsChild>
        </w:div>
        <w:div w:id="871498189">
          <w:marLeft w:val="0"/>
          <w:marRight w:val="0"/>
          <w:marTop w:val="0"/>
          <w:marBottom w:val="0"/>
          <w:divBdr>
            <w:top w:val="none" w:sz="0" w:space="0" w:color="auto"/>
            <w:left w:val="none" w:sz="0" w:space="0" w:color="auto"/>
            <w:bottom w:val="none" w:sz="0" w:space="0" w:color="auto"/>
            <w:right w:val="none" w:sz="0" w:space="0" w:color="auto"/>
          </w:divBdr>
          <w:divsChild>
            <w:div w:id="486358685">
              <w:marLeft w:val="0"/>
              <w:marRight w:val="0"/>
              <w:marTop w:val="0"/>
              <w:marBottom w:val="0"/>
              <w:divBdr>
                <w:top w:val="none" w:sz="0" w:space="0" w:color="auto"/>
                <w:left w:val="none" w:sz="0" w:space="0" w:color="auto"/>
                <w:bottom w:val="none" w:sz="0" w:space="0" w:color="auto"/>
                <w:right w:val="none" w:sz="0" w:space="0" w:color="auto"/>
              </w:divBdr>
            </w:div>
          </w:divsChild>
        </w:div>
        <w:div w:id="699629449">
          <w:marLeft w:val="0"/>
          <w:marRight w:val="0"/>
          <w:marTop w:val="0"/>
          <w:marBottom w:val="0"/>
          <w:divBdr>
            <w:top w:val="none" w:sz="0" w:space="0" w:color="auto"/>
            <w:left w:val="none" w:sz="0" w:space="0" w:color="auto"/>
            <w:bottom w:val="none" w:sz="0" w:space="0" w:color="auto"/>
            <w:right w:val="none" w:sz="0" w:space="0" w:color="auto"/>
          </w:divBdr>
          <w:divsChild>
            <w:div w:id="726344607">
              <w:marLeft w:val="0"/>
              <w:marRight w:val="0"/>
              <w:marTop w:val="0"/>
              <w:marBottom w:val="0"/>
              <w:divBdr>
                <w:top w:val="none" w:sz="0" w:space="0" w:color="auto"/>
                <w:left w:val="none" w:sz="0" w:space="0" w:color="auto"/>
                <w:bottom w:val="none" w:sz="0" w:space="0" w:color="auto"/>
                <w:right w:val="none" w:sz="0" w:space="0" w:color="auto"/>
              </w:divBdr>
            </w:div>
          </w:divsChild>
        </w:div>
        <w:div w:id="263728898">
          <w:marLeft w:val="0"/>
          <w:marRight w:val="0"/>
          <w:marTop w:val="0"/>
          <w:marBottom w:val="0"/>
          <w:divBdr>
            <w:top w:val="none" w:sz="0" w:space="0" w:color="auto"/>
            <w:left w:val="none" w:sz="0" w:space="0" w:color="auto"/>
            <w:bottom w:val="none" w:sz="0" w:space="0" w:color="auto"/>
            <w:right w:val="none" w:sz="0" w:space="0" w:color="auto"/>
          </w:divBdr>
          <w:divsChild>
            <w:div w:id="1169641411">
              <w:marLeft w:val="0"/>
              <w:marRight w:val="0"/>
              <w:marTop w:val="0"/>
              <w:marBottom w:val="0"/>
              <w:divBdr>
                <w:top w:val="none" w:sz="0" w:space="0" w:color="auto"/>
                <w:left w:val="none" w:sz="0" w:space="0" w:color="auto"/>
                <w:bottom w:val="none" w:sz="0" w:space="0" w:color="auto"/>
                <w:right w:val="none" w:sz="0" w:space="0" w:color="auto"/>
              </w:divBdr>
            </w:div>
          </w:divsChild>
        </w:div>
        <w:div w:id="2114476999">
          <w:marLeft w:val="0"/>
          <w:marRight w:val="0"/>
          <w:marTop w:val="0"/>
          <w:marBottom w:val="0"/>
          <w:divBdr>
            <w:top w:val="none" w:sz="0" w:space="0" w:color="auto"/>
            <w:left w:val="none" w:sz="0" w:space="0" w:color="auto"/>
            <w:bottom w:val="none" w:sz="0" w:space="0" w:color="auto"/>
            <w:right w:val="none" w:sz="0" w:space="0" w:color="auto"/>
          </w:divBdr>
          <w:divsChild>
            <w:div w:id="1965502821">
              <w:marLeft w:val="0"/>
              <w:marRight w:val="0"/>
              <w:marTop w:val="0"/>
              <w:marBottom w:val="0"/>
              <w:divBdr>
                <w:top w:val="none" w:sz="0" w:space="0" w:color="auto"/>
                <w:left w:val="none" w:sz="0" w:space="0" w:color="auto"/>
                <w:bottom w:val="none" w:sz="0" w:space="0" w:color="auto"/>
                <w:right w:val="none" w:sz="0" w:space="0" w:color="auto"/>
              </w:divBdr>
            </w:div>
          </w:divsChild>
        </w:div>
        <w:div w:id="1058549116">
          <w:marLeft w:val="0"/>
          <w:marRight w:val="0"/>
          <w:marTop w:val="0"/>
          <w:marBottom w:val="0"/>
          <w:divBdr>
            <w:top w:val="none" w:sz="0" w:space="0" w:color="auto"/>
            <w:left w:val="none" w:sz="0" w:space="0" w:color="auto"/>
            <w:bottom w:val="none" w:sz="0" w:space="0" w:color="auto"/>
            <w:right w:val="none" w:sz="0" w:space="0" w:color="auto"/>
          </w:divBdr>
          <w:divsChild>
            <w:div w:id="1938324587">
              <w:marLeft w:val="0"/>
              <w:marRight w:val="0"/>
              <w:marTop w:val="0"/>
              <w:marBottom w:val="0"/>
              <w:divBdr>
                <w:top w:val="none" w:sz="0" w:space="0" w:color="auto"/>
                <w:left w:val="none" w:sz="0" w:space="0" w:color="auto"/>
                <w:bottom w:val="none" w:sz="0" w:space="0" w:color="auto"/>
                <w:right w:val="none" w:sz="0" w:space="0" w:color="auto"/>
              </w:divBdr>
            </w:div>
          </w:divsChild>
        </w:div>
        <w:div w:id="1804761945">
          <w:marLeft w:val="0"/>
          <w:marRight w:val="0"/>
          <w:marTop w:val="0"/>
          <w:marBottom w:val="0"/>
          <w:divBdr>
            <w:top w:val="none" w:sz="0" w:space="0" w:color="auto"/>
            <w:left w:val="none" w:sz="0" w:space="0" w:color="auto"/>
            <w:bottom w:val="none" w:sz="0" w:space="0" w:color="auto"/>
            <w:right w:val="none" w:sz="0" w:space="0" w:color="auto"/>
          </w:divBdr>
          <w:divsChild>
            <w:div w:id="40254191">
              <w:marLeft w:val="0"/>
              <w:marRight w:val="0"/>
              <w:marTop w:val="0"/>
              <w:marBottom w:val="0"/>
              <w:divBdr>
                <w:top w:val="none" w:sz="0" w:space="0" w:color="auto"/>
                <w:left w:val="none" w:sz="0" w:space="0" w:color="auto"/>
                <w:bottom w:val="none" w:sz="0" w:space="0" w:color="auto"/>
                <w:right w:val="none" w:sz="0" w:space="0" w:color="auto"/>
              </w:divBdr>
            </w:div>
          </w:divsChild>
        </w:div>
        <w:div w:id="1897667269">
          <w:marLeft w:val="0"/>
          <w:marRight w:val="0"/>
          <w:marTop w:val="0"/>
          <w:marBottom w:val="0"/>
          <w:divBdr>
            <w:top w:val="none" w:sz="0" w:space="0" w:color="auto"/>
            <w:left w:val="none" w:sz="0" w:space="0" w:color="auto"/>
            <w:bottom w:val="none" w:sz="0" w:space="0" w:color="auto"/>
            <w:right w:val="none" w:sz="0" w:space="0" w:color="auto"/>
          </w:divBdr>
          <w:divsChild>
            <w:div w:id="633679231">
              <w:marLeft w:val="0"/>
              <w:marRight w:val="0"/>
              <w:marTop w:val="0"/>
              <w:marBottom w:val="0"/>
              <w:divBdr>
                <w:top w:val="none" w:sz="0" w:space="0" w:color="auto"/>
                <w:left w:val="none" w:sz="0" w:space="0" w:color="auto"/>
                <w:bottom w:val="none" w:sz="0" w:space="0" w:color="auto"/>
                <w:right w:val="none" w:sz="0" w:space="0" w:color="auto"/>
              </w:divBdr>
            </w:div>
          </w:divsChild>
        </w:div>
        <w:div w:id="132329469">
          <w:marLeft w:val="0"/>
          <w:marRight w:val="0"/>
          <w:marTop w:val="0"/>
          <w:marBottom w:val="0"/>
          <w:divBdr>
            <w:top w:val="none" w:sz="0" w:space="0" w:color="auto"/>
            <w:left w:val="none" w:sz="0" w:space="0" w:color="auto"/>
            <w:bottom w:val="none" w:sz="0" w:space="0" w:color="auto"/>
            <w:right w:val="none" w:sz="0" w:space="0" w:color="auto"/>
          </w:divBdr>
          <w:divsChild>
            <w:div w:id="1981377020">
              <w:marLeft w:val="0"/>
              <w:marRight w:val="0"/>
              <w:marTop w:val="0"/>
              <w:marBottom w:val="0"/>
              <w:divBdr>
                <w:top w:val="none" w:sz="0" w:space="0" w:color="auto"/>
                <w:left w:val="none" w:sz="0" w:space="0" w:color="auto"/>
                <w:bottom w:val="none" w:sz="0" w:space="0" w:color="auto"/>
                <w:right w:val="none" w:sz="0" w:space="0" w:color="auto"/>
              </w:divBdr>
            </w:div>
          </w:divsChild>
        </w:div>
        <w:div w:id="714936910">
          <w:marLeft w:val="0"/>
          <w:marRight w:val="0"/>
          <w:marTop w:val="0"/>
          <w:marBottom w:val="0"/>
          <w:divBdr>
            <w:top w:val="none" w:sz="0" w:space="0" w:color="auto"/>
            <w:left w:val="none" w:sz="0" w:space="0" w:color="auto"/>
            <w:bottom w:val="none" w:sz="0" w:space="0" w:color="auto"/>
            <w:right w:val="none" w:sz="0" w:space="0" w:color="auto"/>
          </w:divBdr>
          <w:divsChild>
            <w:div w:id="545991587">
              <w:marLeft w:val="0"/>
              <w:marRight w:val="0"/>
              <w:marTop w:val="0"/>
              <w:marBottom w:val="0"/>
              <w:divBdr>
                <w:top w:val="none" w:sz="0" w:space="0" w:color="auto"/>
                <w:left w:val="none" w:sz="0" w:space="0" w:color="auto"/>
                <w:bottom w:val="none" w:sz="0" w:space="0" w:color="auto"/>
                <w:right w:val="none" w:sz="0" w:space="0" w:color="auto"/>
              </w:divBdr>
            </w:div>
          </w:divsChild>
        </w:div>
        <w:div w:id="1119494859">
          <w:marLeft w:val="0"/>
          <w:marRight w:val="0"/>
          <w:marTop w:val="0"/>
          <w:marBottom w:val="0"/>
          <w:divBdr>
            <w:top w:val="none" w:sz="0" w:space="0" w:color="auto"/>
            <w:left w:val="none" w:sz="0" w:space="0" w:color="auto"/>
            <w:bottom w:val="none" w:sz="0" w:space="0" w:color="auto"/>
            <w:right w:val="none" w:sz="0" w:space="0" w:color="auto"/>
          </w:divBdr>
          <w:divsChild>
            <w:div w:id="1339501806">
              <w:marLeft w:val="0"/>
              <w:marRight w:val="0"/>
              <w:marTop w:val="0"/>
              <w:marBottom w:val="0"/>
              <w:divBdr>
                <w:top w:val="none" w:sz="0" w:space="0" w:color="auto"/>
                <w:left w:val="none" w:sz="0" w:space="0" w:color="auto"/>
                <w:bottom w:val="none" w:sz="0" w:space="0" w:color="auto"/>
                <w:right w:val="none" w:sz="0" w:space="0" w:color="auto"/>
              </w:divBdr>
            </w:div>
          </w:divsChild>
        </w:div>
        <w:div w:id="1362852411">
          <w:marLeft w:val="0"/>
          <w:marRight w:val="0"/>
          <w:marTop w:val="0"/>
          <w:marBottom w:val="0"/>
          <w:divBdr>
            <w:top w:val="none" w:sz="0" w:space="0" w:color="auto"/>
            <w:left w:val="none" w:sz="0" w:space="0" w:color="auto"/>
            <w:bottom w:val="none" w:sz="0" w:space="0" w:color="auto"/>
            <w:right w:val="none" w:sz="0" w:space="0" w:color="auto"/>
          </w:divBdr>
          <w:divsChild>
            <w:div w:id="1463694949">
              <w:marLeft w:val="0"/>
              <w:marRight w:val="0"/>
              <w:marTop w:val="0"/>
              <w:marBottom w:val="0"/>
              <w:divBdr>
                <w:top w:val="none" w:sz="0" w:space="0" w:color="auto"/>
                <w:left w:val="none" w:sz="0" w:space="0" w:color="auto"/>
                <w:bottom w:val="none" w:sz="0" w:space="0" w:color="auto"/>
                <w:right w:val="none" w:sz="0" w:space="0" w:color="auto"/>
              </w:divBdr>
            </w:div>
          </w:divsChild>
        </w:div>
        <w:div w:id="187180888">
          <w:marLeft w:val="0"/>
          <w:marRight w:val="0"/>
          <w:marTop w:val="0"/>
          <w:marBottom w:val="0"/>
          <w:divBdr>
            <w:top w:val="none" w:sz="0" w:space="0" w:color="auto"/>
            <w:left w:val="none" w:sz="0" w:space="0" w:color="auto"/>
            <w:bottom w:val="none" w:sz="0" w:space="0" w:color="auto"/>
            <w:right w:val="none" w:sz="0" w:space="0" w:color="auto"/>
          </w:divBdr>
          <w:divsChild>
            <w:div w:id="1511212948">
              <w:marLeft w:val="0"/>
              <w:marRight w:val="0"/>
              <w:marTop w:val="0"/>
              <w:marBottom w:val="0"/>
              <w:divBdr>
                <w:top w:val="none" w:sz="0" w:space="0" w:color="auto"/>
                <w:left w:val="none" w:sz="0" w:space="0" w:color="auto"/>
                <w:bottom w:val="none" w:sz="0" w:space="0" w:color="auto"/>
                <w:right w:val="none" w:sz="0" w:space="0" w:color="auto"/>
              </w:divBdr>
            </w:div>
          </w:divsChild>
        </w:div>
        <w:div w:id="818426512">
          <w:marLeft w:val="0"/>
          <w:marRight w:val="0"/>
          <w:marTop w:val="0"/>
          <w:marBottom w:val="0"/>
          <w:divBdr>
            <w:top w:val="none" w:sz="0" w:space="0" w:color="auto"/>
            <w:left w:val="none" w:sz="0" w:space="0" w:color="auto"/>
            <w:bottom w:val="none" w:sz="0" w:space="0" w:color="auto"/>
            <w:right w:val="none" w:sz="0" w:space="0" w:color="auto"/>
          </w:divBdr>
          <w:divsChild>
            <w:div w:id="1886873175">
              <w:marLeft w:val="0"/>
              <w:marRight w:val="0"/>
              <w:marTop w:val="0"/>
              <w:marBottom w:val="0"/>
              <w:divBdr>
                <w:top w:val="none" w:sz="0" w:space="0" w:color="auto"/>
                <w:left w:val="none" w:sz="0" w:space="0" w:color="auto"/>
                <w:bottom w:val="none" w:sz="0" w:space="0" w:color="auto"/>
                <w:right w:val="none" w:sz="0" w:space="0" w:color="auto"/>
              </w:divBdr>
            </w:div>
          </w:divsChild>
        </w:div>
        <w:div w:id="1789153565">
          <w:marLeft w:val="0"/>
          <w:marRight w:val="0"/>
          <w:marTop w:val="0"/>
          <w:marBottom w:val="0"/>
          <w:divBdr>
            <w:top w:val="none" w:sz="0" w:space="0" w:color="auto"/>
            <w:left w:val="none" w:sz="0" w:space="0" w:color="auto"/>
            <w:bottom w:val="none" w:sz="0" w:space="0" w:color="auto"/>
            <w:right w:val="none" w:sz="0" w:space="0" w:color="auto"/>
          </w:divBdr>
          <w:divsChild>
            <w:div w:id="1327128335">
              <w:marLeft w:val="0"/>
              <w:marRight w:val="0"/>
              <w:marTop w:val="0"/>
              <w:marBottom w:val="0"/>
              <w:divBdr>
                <w:top w:val="none" w:sz="0" w:space="0" w:color="auto"/>
                <w:left w:val="none" w:sz="0" w:space="0" w:color="auto"/>
                <w:bottom w:val="none" w:sz="0" w:space="0" w:color="auto"/>
                <w:right w:val="none" w:sz="0" w:space="0" w:color="auto"/>
              </w:divBdr>
            </w:div>
          </w:divsChild>
        </w:div>
        <w:div w:id="389572523">
          <w:marLeft w:val="0"/>
          <w:marRight w:val="0"/>
          <w:marTop w:val="0"/>
          <w:marBottom w:val="0"/>
          <w:divBdr>
            <w:top w:val="none" w:sz="0" w:space="0" w:color="auto"/>
            <w:left w:val="none" w:sz="0" w:space="0" w:color="auto"/>
            <w:bottom w:val="none" w:sz="0" w:space="0" w:color="auto"/>
            <w:right w:val="none" w:sz="0" w:space="0" w:color="auto"/>
          </w:divBdr>
          <w:divsChild>
            <w:div w:id="1718964744">
              <w:marLeft w:val="0"/>
              <w:marRight w:val="0"/>
              <w:marTop w:val="0"/>
              <w:marBottom w:val="0"/>
              <w:divBdr>
                <w:top w:val="none" w:sz="0" w:space="0" w:color="auto"/>
                <w:left w:val="none" w:sz="0" w:space="0" w:color="auto"/>
                <w:bottom w:val="none" w:sz="0" w:space="0" w:color="auto"/>
                <w:right w:val="none" w:sz="0" w:space="0" w:color="auto"/>
              </w:divBdr>
            </w:div>
          </w:divsChild>
        </w:div>
        <w:div w:id="134028430">
          <w:marLeft w:val="0"/>
          <w:marRight w:val="0"/>
          <w:marTop w:val="0"/>
          <w:marBottom w:val="0"/>
          <w:divBdr>
            <w:top w:val="none" w:sz="0" w:space="0" w:color="auto"/>
            <w:left w:val="none" w:sz="0" w:space="0" w:color="auto"/>
            <w:bottom w:val="none" w:sz="0" w:space="0" w:color="auto"/>
            <w:right w:val="none" w:sz="0" w:space="0" w:color="auto"/>
          </w:divBdr>
          <w:divsChild>
            <w:div w:id="626743556">
              <w:marLeft w:val="0"/>
              <w:marRight w:val="0"/>
              <w:marTop w:val="0"/>
              <w:marBottom w:val="0"/>
              <w:divBdr>
                <w:top w:val="none" w:sz="0" w:space="0" w:color="auto"/>
                <w:left w:val="none" w:sz="0" w:space="0" w:color="auto"/>
                <w:bottom w:val="none" w:sz="0" w:space="0" w:color="auto"/>
                <w:right w:val="none" w:sz="0" w:space="0" w:color="auto"/>
              </w:divBdr>
            </w:div>
          </w:divsChild>
        </w:div>
        <w:div w:id="456993235">
          <w:marLeft w:val="0"/>
          <w:marRight w:val="0"/>
          <w:marTop w:val="0"/>
          <w:marBottom w:val="0"/>
          <w:divBdr>
            <w:top w:val="none" w:sz="0" w:space="0" w:color="auto"/>
            <w:left w:val="none" w:sz="0" w:space="0" w:color="auto"/>
            <w:bottom w:val="none" w:sz="0" w:space="0" w:color="auto"/>
            <w:right w:val="none" w:sz="0" w:space="0" w:color="auto"/>
          </w:divBdr>
          <w:divsChild>
            <w:div w:id="234247244">
              <w:marLeft w:val="0"/>
              <w:marRight w:val="0"/>
              <w:marTop w:val="0"/>
              <w:marBottom w:val="0"/>
              <w:divBdr>
                <w:top w:val="none" w:sz="0" w:space="0" w:color="auto"/>
                <w:left w:val="none" w:sz="0" w:space="0" w:color="auto"/>
                <w:bottom w:val="none" w:sz="0" w:space="0" w:color="auto"/>
                <w:right w:val="none" w:sz="0" w:space="0" w:color="auto"/>
              </w:divBdr>
            </w:div>
          </w:divsChild>
        </w:div>
        <w:div w:id="704210358">
          <w:marLeft w:val="0"/>
          <w:marRight w:val="0"/>
          <w:marTop w:val="0"/>
          <w:marBottom w:val="0"/>
          <w:divBdr>
            <w:top w:val="none" w:sz="0" w:space="0" w:color="auto"/>
            <w:left w:val="none" w:sz="0" w:space="0" w:color="auto"/>
            <w:bottom w:val="none" w:sz="0" w:space="0" w:color="auto"/>
            <w:right w:val="none" w:sz="0" w:space="0" w:color="auto"/>
          </w:divBdr>
          <w:divsChild>
            <w:div w:id="616759550">
              <w:marLeft w:val="0"/>
              <w:marRight w:val="0"/>
              <w:marTop w:val="0"/>
              <w:marBottom w:val="0"/>
              <w:divBdr>
                <w:top w:val="none" w:sz="0" w:space="0" w:color="auto"/>
                <w:left w:val="none" w:sz="0" w:space="0" w:color="auto"/>
                <w:bottom w:val="none" w:sz="0" w:space="0" w:color="auto"/>
                <w:right w:val="none" w:sz="0" w:space="0" w:color="auto"/>
              </w:divBdr>
            </w:div>
          </w:divsChild>
        </w:div>
        <w:div w:id="335576602">
          <w:marLeft w:val="0"/>
          <w:marRight w:val="0"/>
          <w:marTop w:val="0"/>
          <w:marBottom w:val="0"/>
          <w:divBdr>
            <w:top w:val="none" w:sz="0" w:space="0" w:color="auto"/>
            <w:left w:val="none" w:sz="0" w:space="0" w:color="auto"/>
            <w:bottom w:val="none" w:sz="0" w:space="0" w:color="auto"/>
            <w:right w:val="none" w:sz="0" w:space="0" w:color="auto"/>
          </w:divBdr>
          <w:divsChild>
            <w:div w:id="371270669">
              <w:marLeft w:val="0"/>
              <w:marRight w:val="0"/>
              <w:marTop w:val="0"/>
              <w:marBottom w:val="0"/>
              <w:divBdr>
                <w:top w:val="none" w:sz="0" w:space="0" w:color="auto"/>
                <w:left w:val="none" w:sz="0" w:space="0" w:color="auto"/>
                <w:bottom w:val="none" w:sz="0" w:space="0" w:color="auto"/>
                <w:right w:val="none" w:sz="0" w:space="0" w:color="auto"/>
              </w:divBdr>
            </w:div>
          </w:divsChild>
        </w:div>
        <w:div w:id="1324119659">
          <w:marLeft w:val="0"/>
          <w:marRight w:val="0"/>
          <w:marTop w:val="0"/>
          <w:marBottom w:val="0"/>
          <w:divBdr>
            <w:top w:val="none" w:sz="0" w:space="0" w:color="auto"/>
            <w:left w:val="none" w:sz="0" w:space="0" w:color="auto"/>
            <w:bottom w:val="none" w:sz="0" w:space="0" w:color="auto"/>
            <w:right w:val="none" w:sz="0" w:space="0" w:color="auto"/>
          </w:divBdr>
          <w:divsChild>
            <w:div w:id="1392073593">
              <w:marLeft w:val="0"/>
              <w:marRight w:val="0"/>
              <w:marTop w:val="0"/>
              <w:marBottom w:val="0"/>
              <w:divBdr>
                <w:top w:val="none" w:sz="0" w:space="0" w:color="auto"/>
                <w:left w:val="none" w:sz="0" w:space="0" w:color="auto"/>
                <w:bottom w:val="none" w:sz="0" w:space="0" w:color="auto"/>
                <w:right w:val="none" w:sz="0" w:space="0" w:color="auto"/>
              </w:divBdr>
            </w:div>
          </w:divsChild>
        </w:div>
        <w:div w:id="1149245646">
          <w:marLeft w:val="0"/>
          <w:marRight w:val="0"/>
          <w:marTop w:val="0"/>
          <w:marBottom w:val="0"/>
          <w:divBdr>
            <w:top w:val="none" w:sz="0" w:space="0" w:color="auto"/>
            <w:left w:val="none" w:sz="0" w:space="0" w:color="auto"/>
            <w:bottom w:val="none" w:sz="0" w:space="0" w:color="auto"/>
            <w:right w:val="none" w:sz="0" w:space="0" w:color="auto"/>
          </w:divBdr>
          <w:divsChild>
            <w:div w:id="265382674">
              <w:marLeft w:val="0"/>
              <w:marRight w:val="0"/>
              <w:marTop w:val="0"/>
              <w:marBottom w:val="0"/>
              <w:divBdr>
                <w:top w:val="none" w:sz="0" w:space="0" w:color="auto"/>
                <w:left w:val="none" w:sz="0" w:space="0" w:color="auto"/>
                <w:bottom w:val="none" w:sz="0" w:space="0" w:color="auto"/>
                <w:right w:val="none" w:sz="0" w:space="0" w:color="auto"/>
              </w:divBdr>
            </w:div>
          </w:divsChild>
        </w:div>
        <w:div w:id="1651254359">
          <w:marLeft w:val="0"/>
          <w:marRight w:val="0"/>
          <w:marTop w:val="0"/>
          <w:marBottom w:val="0"/>
          <w:divBdr>
            <w:top w:val="none" w:sz="0" w:space="0" w:color="auto"/>
            <w:left w:val="none" w:sz="0" w:space="0" w:color="auto"/>
            <w:bottom w:val="none" w:sz="0" w:space="0" w:color="auto"/>
            <w:right w:val="none" w:sz="0" w:space="0" w:color="auto"/>
          </w:divBdr>
          <w:divsChild>
            <w:div w:id="318920629">
              <w:marLeft w:val="0"/>
              <w:marRight w:val="0"/>
              <w:marTop w:val="0"/>
              <w:marBottom w:val="0"/>
              <w:divBdr>
                <w:top w:val="none" w:sz="0" w:space="0" w:color="auto"/>
                <w:left w:val="none" w:sz="0" w:space="0" w:color="auto"/>
                <w:bottom w:val="none" w:sz="0" w:space="0" w:color="auto"/>
                <w:right w:val="none" w:sz="0" w:space="0" w:color="auto"/>
              </w:divBdr>
            </w:div>
          </w:divsChild>
        </w:div>
        <w:div w:id="477767964">
          <w:marLeft w:val="0"/>
          <w:marRight w:val="0"/>
          <w:marTop w:val="0"/>
          <w:marBottom w:val="0"/>
          <w:divBdr>
            <w:top w:val="none" w:sz="0" w:space="0" w:color="auto"/>
            <w:left w:val="none" w:sz="0" w:space="0" w:color="auto"/>
            <w:bottom w:val="none" w:sz="0" w:space="0" w:color="auto"/>
            <w:right w:val="none" w:sz="0" w:space="0" w:color="auto"/>
          </w:divBdr>
          <w:divsChild>
            <w:div w:id="719590842">
              <w:marLeft w:val="0"/>
              <w:marRight w:val="0"/>
              <w:marTop w:val="0"/>
              <w:marBottom w:val="0"/>
              <w:divBdr>
                <w:top w:val="none" w:sz="0" w:space="0" w:color="auto"/>
                <w:left w:val="none" w:sz="0" w:space="0" w:color="auto"/>
                <w:bottom w:val="none" w:sz="0" w:space="0" w:color="auto"/>
                <w:right w:val="none" w:sz="0" w:space="0" w:color="auto"/>
              </w:divBdr>
            </w:div>
          </w:divsChild>
        </w:div>
        <w:div w:id="222645907">
          <w:marLeft w:val="0"/>
          <w:marRight w:val="0"/>
          <w:marTop w:val="0"/>
          <w:marBottom w:val="0"/>
          <w:divBdr>
            <w:top w:val="none" w:sz="0" w:space="0" w:color="auto"/>
            <w:left w:val="none" w:sz="0" w:space="0" w:color="auto"/>
            <w:bottom w:val="none" w:sz="0" w:space="0" w:color="auto"/>
            <w:right w:val="none" w:sz="0" w:space="0" w:color="auto"/>
          </w:divBdr>
          <w:divsChild>
            <w:div w:id="737631462">
              <w:marLeft w:val="0"/>
              <w:marRight w:val="0"/>
              <w:marTop w:val="0"/>
              <w:marBottom w:val="0"/>
              <w:divBdr>
                <w:top w:val="none" w:sz="0" w:space="0" w:color="auto"/>
                <w:left w:val="none" w:sz="0" w:space="0" w:color="auto"/>
                <w:bottom w:val="none" w:sz="0" w:space="0" w:color="auto"/>
                <w:right w:val="none" w:sz="0" w:space="0" w:color="auto"/>
              </w:divBdr>
            </w:div>
          </w:divsChild>
        </w:div>
        <w:div w:id="1793085304">
          <w:marLeft w:val="0"/>
          <w:marRight w:val="0"/>
          <w:marTop w:val="0"/>
          <w:marBottom w:val="0"/>
          <w:divBdr>
            <w:top w:val="none" w:sz="0" w:space="0" w:color="auto"/>
            <w:left w:val="none" w:sz="0" w:space="0" w:color="auto"/>
            <w:bottom w:val="none" w:sz="0" w:space="0" w:color="auto"/>
            <w:right w:val="none" w:sz="0" w:space="0" w:color="auto"/>
          </w:divBdr>
          <w:divsChild>
            <w:div w:id="199098484">
              <w:marLeft w:val="0"/>
              <w:marRight w:val="0"/>
              <w:marTop w:val="0"/>
              <w:marBottom w:val="0"/>
              <w:divBdr>
                <w:top w:val="none" w:sz="0" w:space="0" w:color="auto"/>
                <w:left w:val="none" w:sz="0" w:space="0" w:color="auto"/>
                <w:bottom w:val="none" w:sz="0" w:space="0" w:color="auto"/>
                <w:right w:val="none" w:sz="0" w:space="0" w:color="auto"/>
              </w:divBdr>
            </w:div>
          </w:divsChild>
        </w:div>
        <w:div w:id="1490487736">
          <w:marLeft w:val="0"/>
          <w:marRight w:val="0"/>
          <w:marTop w:val="0"/>
          <w:marBottom w:val="0"/>
          <w:divBdr>
            <w:top w:val="none" w:sz="0" w:space="0" w:color="auto"/>
            <w:left w:val="none" w:sz="0" w:space="0" w:color="auto"/>
            <w:bottom w:val="none" w:sz="0" w:space="0" w:color="auto"/>
            <w:right w:val="none" w:sz="0" w:space="0" w:color="auto"/>
          </w:divBdr>
          <w:divsChild>
            <w:div w:id="1038159542">
              <w:marLeft w:val="0"/>
              <w:marRight w:val="0"/>
              <w:marTop w:val="0"/>
              <w:marBottom w:val="0"/>
              <w:divBdr>
                <w:top w:val="none" w:sz="0" w:space="0" w:color="auto"/>
                <w:left w:val="none" w:sz="0" w:space="0" w:color="auto"/>
                <w:bottom w:val="none" w:sz="0" w:space="0" w:color="auto"/>
                <w:right w:val="none" w:sz="0" w:space="0" w:color="auto"/>
              </w:divBdr>
            </w:div>
          </w:divsChild>
        </w:div>
        <w:div w:id="2023631025">
          <w:marLeft w:val="0"/>
          <w:marRight w:val="0"/>
          <w:marTop w:val="0"/>
          <w:marBottom w:val="0"/>
          <w:divBdr>
            <w:top w:val="none" w:sz="0" w:space="0" w:color="auto"/>
            <w:left w:val="none" w:sz="0" w:space="0" w:color="auto"/>
            <w:bottom w:val="none" w:sz="0" w:space="0" w:color="auto"/>
            <w:right w:val="none" w:sz="0" w:space="0" w:color="auto"/>
          </w:divBdr>
          <w:divsChild>
            <w:div w:id="1879778273">
              <w:marLeft w:val="0"/>
              <w:marRight w:val="0"/>
              <w:marTop w:val="0"/>
              <w:marBottom w:val="0"/>
              <w:divBdr>
                <w:top w:val="none" w:sz="0" w:space="0" w:color="auto"/>
                <w:left w:val="none" w:sz="0" w:space="0" w:color="auto"/>
                <w:bottom w:val="none" w:sz="0" w:space="0" w:color="auto"/>
                <w:right w:val="none" w:sz="0" w:space="0" w:color="auto"/>
              </w:divBdr>
            </w:div>
          </w:divsChild>
        </w:div>
        <w:div w:id="1992830131">
          <w:marLeft w:val="0"/>
          <w:marRight w:val="0"/>
          <w:marTop w:val="0"/>
          <w:marBottom w:val="0"/>
          <w:divBdr>
            <w:top w:val="none" w:sz="0" w:space="0" w:color="auto"/>
            <w:left w:val="none" w:sz="0" w:space="0" w:color="auto"/>
            <w:bottom w:val="none" w:sz="0" w:space="0" w:color="auto"/>
            <w:right w:val="none" w:sz="0" w:space="0" w:color="auto"/>
          </w:divBdr>
          <w:divsChild>
            <w:div w:id="589510046">
              <w:marLeft w:val="0"/>
              <w:marRight w:val="0"/>
              <w:marTop w:val="0"/>
              <w:marBottom w:val="0"/>
              <w:divBdr>
                <w:top w:val="none" w:sz="0" w:space="0" w:color="auto"/>
                <w:left w:val="none" w:sz="0" w:space="0" w:color="auto"/>
                <w:bottom w:val="none" w:sz="0" w:space="0" w:color="auto"/>
                <w:right w:val="none" w:sz="0" w:space="0" w:color="auto"/>
              </w:divBdr>
            </w:div>
          </w:divsChild>
        </w:div>
        <w:div w:id="1808625586">
          <w:marLeft w:val="0"/>
          <w:marRight w:val="0"/>
          <w:marTop w:val="0"/>
          <w:marBottom w:val="0"/>
          <w:divBdr>
            <w:top w:val="none" w:sz="0" w:space="0" w:color="auto"/>
            <w:left w:val="none" w:sz="0" w:space="0" w:color="auto"/>
            <w:bottom w:val="none" w:sz="0" w:space="0" w:color="auto"/>
            <w:right w:val="none" w:sz="0" w:space="0" w:color="auto"/>
          </w:divBdr>
          <w:divsChild>
            <w:div w:id="1612586643">
              <w:marLeft w:val="0"/>
              <w:marRight w:val="0"/>
              <w:marTop w:val="0"/>
              <w:marBottom w:val="0"/>
              <w:divBdr>
                <w:top w:val="none" w:sz="0" w:space="0" w:color="auto"/>
                <w:left w:val="none" w:sz="0" w:space="0" w:color="auto"/>
                <w:bottom w:val="none" w:sz="0" w:space="0" w:color="auto"/>
                <w:right w:val="none" w:sz="0" w:space="0" w:color="auto"/>
              </w:divBdr>
            </w:div>
          </w:divsChild>
        </w:div>
        <w:div w:id="1465125120">
          <w:marLeft w:val="0"/>
          <w:marRight w:val="0"/>
          <w:marTop w:val="0"/>
          <w:marBottom w:val="0"/>
          <w:divBdr>
            <w:top w:val="none" w:sz="0" w:space="0" w:color="auto"/>
            <w:left w:val="none" w:sz="0" w:space="0" w:color="auto"/>
            <w:bottom w:val="none" w:sz="0" w:space="0" w:color="auto"/>
            <w:right w:val="none" w:sz="0" w:space="0" w:color="auto"/>
          </w:divBdr>
          <w:divsChild>
            <w:div w:id="954210638">
              <w:marLeft w:val="0"/>
              <w:marRight w:val="0"/>
              <w:marTop w:val="0"/>
              <w:marBottom w:val="0"/>
              <w:divBdr>
                <w:top w:val="none" w:sz="0" w:space="0" w:color="auto"/>
                <w:left w:val="none" w:sz="0" w:space="0" w:color="auto"/>
                <w:bottom w:val="none" w:sz="0" w:space="0" w:color="auto"/>
                <w:right w:val="none" w:sz="0" w:space="0" w:color="auto"/>
              </w:divBdr>
            </w:div>
          </w:divsChild>
        </w:div>
        <w:div w:id="668601818">
          <w:marLeft w:val="0"/>
          <w:marRight w:val="0"/>
          <w:marTop w:val="0"/>
          <w:marBottom w:val="0"/>
          <w:divBdr>
            <w:top w:val="none" w:sz="0" w:space="0" w:color="auto"/>
            <w:left w:val="none" w:sz="0" w:space="0" w:color="auto"/>
            <w:bottom w:val="none" w:sz="0" w:space="0" w:color="auto"/>
            <w:right w:val="none" w:sz="0" w:space="0" w:color="auto"/>
          </w:divBdr>
          <w:divsChild>
            <w:div w:id="1033578039">
              <w:marLeft w:val="0"/>
              <w:marRight w:val="0"/>
              <w:marTop w:val="0"/>
              <w:marBottom w:val="0"/>
              <w:divBdr>
                <w:top w:val="none" w:sz="0" w:space="0" w:color="auto"/>
                <w:left w:val="none" w:sz="0" w:space="0" w:color="auto"/>
                <w:bottom w:val="none" w:sz="0" w:space="0" w:color="auto"/>
                <w:right w:val="none" w:sz="0" w:space="0" w:color="auto"/>
              </w:divBdr>
            </w:div>
          </w:divsChild>
        </w:div>
        <w:div w:id="302544309">
          <w:marLeft w:val="0"/>
          <w:marRight w:val="0"/>
          <w:marTop w:val="0"/>
          <w:marBottom w:val="0"/>
          <w:divBdr>
            <w:top w:val="none" w:sz="0" w:space="0" w:color="auto"/>
            <w:left w:val="none" w:sz="0" w:space="0" w:color="auto"/>
            <w:bottom w:val="none" w:sz="0" w:space="0" w:color="auto"/>
            <w:right w:val="none" w:sz="0" w:space="0" w:color="auto"/>
          </w:divBdr>
          <w:divsChild>
            <w:div w:id="2129543610">
              <w:marLeft w:val="0"/>
              <w:marRight w:val="0"/>
              <w:marTop w:val="0"/>
              <w:marBottom w:val="0"/>
              <w:divBdr>
                <w:top w:val="none" w:sz="0" w:space="0" w:color="auto"/>
                <w:left w:val="none" w:sz="0" w:space="0" w:color="auto"/>
                <w:bottom w:val="none" w:sz="0" w:space="0" w:color="auto"/>
                <w:right w:val="none" w:sz="0" w:space="0" w:color="auto"/>
              </w:divBdr>
            </w:div>
          </w:divsChild>
        </w:div>
        <w:div w:id="752357531">
          <w:marLeft w:val="0"/>
          <w:marRight w:val="0"/>
          <w:marTop w:val="0"/>
          <w:marBottom w:val="0"/>
          <w:divBdr>
            <w:top w:val="none" w:sz="0" w:space="0" w:color="auto"/>
            <w:left w:val="none" w:sz="0" w:space="0" w:color="auto"/>
            <w:bottom w:val="none" w:sz="0" w:space="0" w:color="auto"/>
            <w:right w:val="none" w:sz="0" w:space="0" w:color="auto"/>
          </w:divBdr>
          <w:divsChild>
            <w:div w:id="1436828965">
              <w:marLeft w:val="0"/>
              <w:marRight w:val="0"/>
              <w:marTop w:val="0"/>
              <w:marBottom w:val="0"/>
              <w:divBdr>
                <w:top w:val="none" w:sz="0" w:space="0" w:color="auto"/>
                <w:left w:val="none" w:sz="0" w:space="0" w:color="auto"/>
                <w:bottom w:val="none" w:sz="0" w:space="0" w:color="auto"/>
                <w:right w:val="none" w:sz="0" w:space="0" w:color="auto"/>
              </w:divBdr>
            </w:div>
          </w:divsChild>
        </w:div>
        <w:div w:id="1352951338">
          <w:marLeft w:val="0"/>
          <w:marRight w:val="0"/>
          <w:marTop w:val="0"/>
          <w:marBottom w:val="0"/>
          <w:divBdr>
            <w:top w:val="none" w:sz="0" w:space="0" w:color="auto"/>
            <w:left w:val="none" w:sz="0" w:space="0" w:color="auto"/>
            <w:bottom w:val="none" w:sz="0" w:space="0" w:color="auto"/>
            <w:right w:val="none" w:sz="0" w:space="0" w:color="auto"/>
          </w:divBdr>
          <w:divsChild>
            <w:div w:id="519003985">
              <w:marLeft w:val="0"/>
              <w:marRight w:val="0"/>
              <w:marTop w:val="0"/>
              <w:marBottom w:val="0"/>
              <w:divBdr>
                <w:top w:val="none" w:sz="0" w:space="0" w:color="auto"/>
                <w:left w:val="none" w:sz="0" w:space="0" w:color="auto"/>
                <w:bottom w:val="none" w:sz="0" w:space="0" w:color="auto"/>
                <w:right w:val="none" w:sz="0" w:space="0" w:color="auto"/>
              </w:divBdr>
            </w:div>
          </w:divsChild>
        </w:div>
        <w:div w:id="1028338194">
          <w:marLeft w:val="0"/>
          <w:marRight w:val="0"/>
          <w:marTop w:val="0"/>
          <w:marBottom w:val="0"/>
          <w:divBdr>
            <w:top w:val="none" w:sz="0" w:space="0" w:color="auto"/>
            <w:left w:val="none" w:sz="0" w:space="0" w:color="auto"/>
            <w:bottom w:val="none" w:sz="0" w:space="0" w:color="auto"/>
            <w:right w:val="none" w:sz="0" w:space="0" w:color="auto"/>
          </w:divBdr>
          <w:divsChild>
            <w:div w:id="58284307">
              <w:marLeft w:val="0"/>
              <w:marRight w:val="0"/>
              <w:marTop w:val="0"/>
              <w:marBottom w:val="0"/>
              <w:divBdr>
                <w:top w:val="none" w:sz="0" w:space="0" w:color="auto"/>
                <w:left w:val="none" w:sz="0" w:space="0" w:color="auto"/>
                <w:bottom w:val="none" w:sz="0" w:space="0" w:color="auto"/>
                <w:right w:val="none" w:sz="0" w:space="0" w:color="auto"/>
              </w:divBdr>
            </w:div>
          </w:divsChild>
        </w:div>
        <w:div w:id="2001613677">
          <w:marLeft w:val="0"/>
          <w:marRight w:val="0"/>
          <w:marTop w:val="0"/>
          <w:marBottom w:val="0"/>
          <w:divBdr>
            <w:top w:val="none" w:sz="0" w:space="0" w:color="auto"/>
            <w:left w:val="none" w:sz="0" w:space="0" w:color="auto"/>
            <w:bottom w:val="none" w:sz="0" w:space="0" w:color="auto"/>
            <w:right w:val="none" w:sz="0" w:space="0" w:color="auto"/>
          </w:divBdr>
          <w:divsChild>
            <w:div w:id="1935241964">
              <w:marLeft w:val="0"/>
              <w:marRight w:val="0"/>
              <w:marTop w:val="0"/>
              <w:marBottom w:val="0"/>
              <w:divBdr>
                <w:top w:val="none" w:sz="0" w:space="0" w:color="auto"/>
                <w:left w:val="none" w:sz="0" w:space="0" w:color="auto"/>
                <w:bottom w:val="none" w:sz="0" w:space="0" w:color="auto"/>
                <w:right w:val="none" w:sz="0" w:space="0" w:color="auto"/>
              </w:divBdr>
            </w:div>
          </w:divsChild>
        </w:div>
        <w:div w:id="1677883540">
          <w:marLeft w:val="0"/>
          <w:marRight w:val="0"/>
          <w:marTop w:val="0"/>
          <w:marBottom w:val="0"/>
          <w:divBdr>
            <w:top w:val="none" w:sz="0" w:space="0" w:color="auto"/>
            <w:left w:val="none" w:sz="0" w:space="0" w:color="auto"/>
            <w:bottom w:val="none" w:sz="0" w:space="0" w:color="auto"/>
            <w:right w:val="none" w:sz="0" w:space="0" w:color="auto"/>
          </w:divBdr>
          <w:divsChild>
            <w:div w:id="1803577634">
              <w:marLeft w:val="0"/>
              <w:marRight w:val="0"/>
              <w:marTop w:val="0"/>
              <w:marBottom w:val="0"/>
              <w:divBdr>
                <w:top w:val="none" w:sz="0" w:space="0" w:color="auto"/>
                <w:left w:val="none" w:sz="0" w:space="0" w:color="auto"/>
                <w:bottom w:val="none" w:sz="0" w:space="0" w:color="auto"/>
                <w:right w:val="none" w:sz="0" w:space="0" w:color="auto"/>
              </w:divBdr>
            </w:div>
          </w:divsChild>
        </w:div>
        <w:div w:id="877475545">
          <w:marLeft w:val="0"/>
          <w:marRight w:val="0"/>
          <w:marTop w:val="0"/>
          <w:marBottom w:val="0"/>
          <w:divBdr>
            <w:top w:val="none" w:sz="0" w:space="0" w:color="auto"/>
            <w:left w:val="none" w:sz="0" w:space="0" w:color="auto"/>
            <w:bottom w:val="none" w:sz="0" w:space="0" w:color="auto"/>
            <w:right w:val="none" w:sz="0" w:space="0" w:color="auto"/>
          </w:divBdr>
          <w:divsChild>
            <w:div w:id="1910774257">
              <w:marLeft w:val="0"/>
              <w:marRight w:val="0"/>
              <w:marTop w:val="0"/>
              <w:marBottom w:val="0"/>
              <w:divBdr>
                <w:top w:val="none" w:sz="0" w:space="0" w:color="auto"/>
                <w:left w:val="none" w:sz="0" w:space="0" w:color="auto"/>
                <w:bottom w:val="none" w:sz="0" w:space="0" w:color="auto"/>
                <w:right w:val="none" w:sz="0" w:space="0" w:color="auto"/>
              </w:divBdr>
            </w:div>
          </w:divsChild>
        </w:div>
        <w:div w:id="1541239399">
          <w:marLeft w:val="0"/>
          <w:marRight w:val="0"/>
          <w:marTop w:val="0"/>
          <w:marBottom w:val="0"/>
          <w:divBdr>
            <w:top w:val="none" w:sz="0" w:space="0" w:color="auto"/>
            <w:left w:val="none" w:sz="0" w:space="0" w:color="auto"/>
            <w:bottom w:val="none" w:sz="0" w:space="0" w:color="auto"/>
            <w:right w:val="none" w:sz="0" w:space="0" w:color="auto"/>
          </w:divBdr>
          <w:divsChild>
            <w:div w:id="1085104941">
              <w:marLeft w:val="0"/>
              <w:marRight w:val="0"/>
              <w:marTop w:val="0"/>
              <w:marBottom w:val="0"/>
              <w:divBdr>
                <w:top w:val="none" w:sz="0" w:space="0" w:color="auto"/>
                <w:left w:val="none" w:sz="0" w:space="0" w:color="auto"/>
                <w:bottom w:val="none" w:sz="0" w:space="0" w:color="auto"/>
                <w:right w:val="none" w:sz="0" w:space="0" w:color="auto"/>
              </w:divBdr>
            </w:div>
          </w:divsChild>
        </w:div>
        <w:div w:id="1921792775">
          <w:marLeft w:val="0"/>
          <w:marRight w:val="0"/>
          <w:marTop w:val="0"/>
          <w:marBottom w:val="0"/>
          <w:divBdr>
            <w:top w:val="none" w:sz="0" w:space="0" w:color="auto"/>
            <w:left w:val="none" w:sz="0" w:space="0" w:color="auto"/>
            <w:bottom w:val="none" w:sz="0" w:space="0" w:color="auto"/>
            <w:right w:val="none" w:sz="0" w:space="0" w:color="auto"/>
          </w:divBdr>
          <w:divsChild>
            <w:div w:id="240259363">
              <w:marLeft w:val="0"/>
              <w:marRight w:val="0"/>
              <w:marTop w:val="0"/>
              <w:marBottom w:val="0"/>
              <w:divBdr>
                <w:top w:val="none" w:sz="0" w:space="0" w:color="auto"/>
                <w:left w:val="none" w:sz="0" w:space="0" w:color="auto"/>
                <w:bottom w:val="none" w:sz="0" w:space="0" w:color="auto"/>
                <w:right w:val="none" w:sz="0" w:space="0" w:color="auto"/>
              </w:divBdr>
            </w:div>
          </w:divsChild>
        </w:div>
        <w:div w:id="1005085180">
          <w:marLeft w:val="0"/>
          <w:marRight w:val="0"/>
          <w:marTop w:val="0"/>
          <w:marBottom w:val="0"/>
          <w:divBdr>
            <w:top w:val="none" w:sz="0" w:space="0" w:color="auto"/>
            <w:left w:val="none" w:sz="0" w:space="0" w:color="auto"/>
            <w:bottom w:val="none" w:sz="0" w:space="0" w:color="auto"/>
            <w:right w:val="none" w:sz="0" w:space="0" w:color="auto"/>
          </w:divBdr>
          <w:divsChild>
            <w:div w:id="591354167">
              <w:marLeft w:val="0"/>
              <w:marRight w:val="0"/>
              <w:marTop w:val="0"/>
              <w:marBottom w:val="0"/>
              <w:divBdr>
                <w:top w:val="none" w:sz="0" w:space="0" w:color="auto"/>
                <w:left w:val="none" w:sz="0" w:space="0" w:color="auto"/>
                <w:bottom w:val="none" w:sz="0" w:space="0" w:color="auto"/>
                <w:right w:val="none" w:sz="0" w:space="0" w:color="auto"/>
              </w:divBdr>
            </w:div>
          </w:divsChild>
        </w:div>
        <w:div w:id="1167401349">
          <w:marLeft w:val="0"/>
          <w:marRight w:val="0"/>
          <w:marTop w:val="0"/>
          <w:marBottom w:val="0"/>
          <w:divBdr>
            <w:top w:val="none" w:sz="0" w:space="0" w:color="auto"/>
            <w:left w:val="none" w:sz="0" w:space="0" w:color="auto"/>
            <w:bottom w:val="none" w:sz="0" w:space="0" w:color="auto"/>
            <w:right w:val="none" w:sz="0" w:space="0" w:color="auto"/>
          </w:divBdr>
          <w:divsChild>
            <w:div w:id="458690836">
              <w:marLeft w:val="0"/>
              <w:marRight w:val="0"/>
              <w:marTop w:val="0"/>
              <w:marBottom w:val="0"/>
              <w:divBdr>
                <w:top w:val="none" w:sz="0" w:space="0" w:color="auto"/>
                <w:left w:val="none" w:sz="0" w:space="0" w:color="auto"/>
                <w:bottom w:val="none" w:sz="0" w:space="0" w:color="auto"/>
                <w:right w:val="none" w:sz="0" w:space="0" w:color="auto"/>
              </w:divBdr>
            </w:div>
          </w:divsChild>
        </w:div>
        <w:div w:id="1025255734">
          <w:marLeft w:val="0"/>
          <w:marRight w:val="0"/>
          <w:marTop w:val="0"/>
          <w:marBottom w:val="0"/>
          <w:divBdr>
            <w:top w:val="none" w:sz="0" w:space="0" w:color="auto"/>
            <w:left w:val="none" w:sz="0" w:space="0" w:color="auto"/>
            <w:bottom w:val="none" w:sz="0" w:space="0" w:color="auto"/>
            <w:right w:val="none" w:sz="0" w:space="0" w:color="auto"/>
          </w:divBdr>
          <w:divsChild>
            <w:div w:id="77752065">
              <w:marLeft w:val="0"/>
              <w:marRight w:val="0"/>
              <w:marTop w:val="0"/>
              <w:marBottom w:val="0"/>
              <w:divBdr>
                <w:top w:val="none" w:sz="0" w:space="0" w:color="auto"/>
                <w:left w:val="none" w:sz="0" w:space="0" w:color="auto"/>
                <w:bottom w:val="none" w:sz="0" w:space="0" w:color="auto"/>
                <w:right w:val="none" w:sz="0" w:space="0" w:color="auto"/>
              </w:divBdr>
            </w:div>
          </w:divsChild>
        </w:div>
        <w:div w:id="38360871">
          <w:marLeft w:val="0"/>
          <w:marRight w:val="0"/>
          <w:marTop w:val="0"/>
          <w:marBottom w:val="0"/>
          <w:divBdr>
            <w:top w:val="none" w:sz="0" w:space="0" w:color="auto"/>
            <w:left w:val="none" w:sz="0" w:space="0" w:color="auto"/>
            <w:bottom w:val="none" w:sz="0" w:space="0" w:color="auto"/>
            <w:right w:val="none" w:sz="0" w:space="0" w:color="auto"/>
          </w:divBdr>
          <w:divsChild>
            <w:div w:id="20521633">
              <w:marLeft w:val="0"/>
              <w:marRight w:val="0"/>
              <w:marTop w:val="0"/>
              <w:marBottom w:val="0"/>
              <w:divBdr>
                <w:top w:val="none" w:sz="0" w:space="0" w:color="auto"/>
                <w:left w:val="none" w:sz="0" w:space="0" w:color="auto"/>
                <w:bottom w:val="none" w:sz="0" w:space="0" w:color="auto"/>
                <w:right w:val="none" w:sz="0" w:space="0" w:color="auto"/>
              </w:divBdr>
            </w:div>
          </w:divsChild>
        </w:div>
        <w:div w:id="163251736">
          <w:marLeft w:val="0"/>
          <w:marRight w:val="0"/>
          <w:marTop w:val="0"/>
          <w:marBottom w:val="0"/>
          <w:divBdr>
            <w:top w:val="none" w:sz="0" w:space="0" w:color="auto"/>
            <w:left w:val="none" w:sz="0" w:space="0" w:color="auto"/>
            <w:bottom w:val="none" w:sz="0" w:space="0" w:color="auto"/>
            <w:right w:val="none" w:sz="0" w:space="0" w:color="auto"/>
          </w:divBdr>
          <w:divsChild>
            <w:div w:id="108358707">
              <w:marLeft w:val="0"/>
              <w:marRight w:val="0"/>
              <w:marTop w:val="0"/>
              <w:marBottom w:val="0"/>
              <w:divBdr>
                <w:top w:val="none" w:sz="0" w:space="0" w:color="auto"/>
                <w:left w:val="none" w:sz="0" w:space="0" w:color="auto"/>
                <w:bottom w:val="none" w:sz="0" w:space="0" w:color="auto"/>
                <w:right w:val="none" w:sz="0" w:space="0" w:color="auto"/>
              </w:divBdr>
            </w:div>
          </w:divsChild>
        </w:div>
        <w:div w:id="1845510650">
          <w:marLeft w:val="0"/>
          <w:marRight w:val="0"/>
          <w:marTop w:val="0"/>
          <w:marBottom w:val="0"/>
          <w:divBdr>
            <w:top w:val="none" w:sz="0" w:space="0" w:color="auto"/>
            <w:left w:val="none" w:sz="0" w:space="0" w:color="auto"/>
            <w:bottom w:val="none" w:sz="0" w:space="0" w:color="auto"/>
            <w:right w:val="none" w:sz="0" w:space="0" w:color="auto"/>
          </w:divBdr>
          <w:divsChild>
            <w:div w:id="1567841840">
              <w:marLeft w:val="0"/>
              <w:marRight w:val="0"/>
              <w:marTop w:val="0"/>
              <w:marBottom w:val="0"/>
              <w:divBdr>
                <w:top w:val="none" w:sz="0" w:space="0" w:color="auto"/>
                <w:left w:val="none" w:sz="0" w:space="0" w:color="auto"/>
                <w:bottom w:val="none" w:sz="0" w:space="0" w:color="auto"/>
                <w:right w:val="none" w:sz="0" w:space="0" w:color="auto"/>
              </w:divBdr>
            </w:div>
          </w:divsChild>
        </w:div>
        <w:div w:id="156845572">
          <w:marLeft w:val="0"/>
          <w:marRight w:val="0"/>
          <w:marTop w:val="0"/>
          <w:marBottom w:val="0"/>
          <w:divBdr>
            <w:top w:val="none" w:sz="0" w:space="0" w:color="auto"/>
            <w:left w:val="none" w:sz="0" w:space="0" w:color="auto"/>
            <w:bottom w:val="none" w:sz="0" w:space="0" w:color="auto"/>
            <w:right w:val="none" w:sz="0" w:space="0" w:color="auto"/>
          </w:divBdr>
          <w:divsChild>
            <w:div w:id="1079325740">
              <w:marLeft w:val="0"/>
              <w:marRight w:val="0"/>
              <w:marTop w:val="0"/>
              <w:marBottom w:val="0"/>
              <w:divBdr>
                <w:top w:val="none" w:sz="0" w:space="0" w:color="auto"/>
                <w:left w:val="none" w:sz="0" w:space="0" w:color="auto"/>
                <w:bottom w:val="none" w:sz="0" w:space="0" w:color="auto"/>
                <w:right w:val="none" w:sz="0" w:space="0" w:color="auto"/>
              </w:divBdr>
            </w:div>
          </w:divsChild>
        </w:div>
        <w:div w:id="438136833">
          <w:marLeft w:val="0"/>
          <w:marRight w:val="0"/>
          <w:marTop w:val="0"/>
          <w:marBottom w:val="0"/>
          <w:divBdr>
            <w:top w:val="none" w:sz="0" w:space="0" w:color="auto"/>
            <w:left w:val="none" w:sz="0" w:space="0" w:color="auto"/>
            <w:bottom w:val="none" w:sz="0" w:space="0" w:color="auto"/>
            <w:right w:val="none" w:sz="0" w:space="0" w:color="auto"/>
          </w:divBdr>
          <w:divsChild>
            <w:div w:id="609168151">
              <w:marLeft w:val="0"/>
              <w:marRight w:val="0"/>
              <w:marTop w:val="0"/>
              <w:marBottom w:val="0"/>
              <w:divBdr>
                <w:top w:val="none" w:sz="0" w:space="0" w:color="auto"/>
                <w:left w:val="none" w:sz="0" w:space="0" w:color="auto"/>
                <w:bottom w:val="none" w:sz="0" w:space="0" w:color="auto"/>
                <w:right w:val="none" w:sz="0" w:space="0" w:color="auto"/>
              </w:divBdr>
            </w:div>
          </w:divsChild>
        </w:div>
        <w:div w:id="1560171186">
          <w:marLeft w:val="0"/>
          <w:marRight w:val="0"/>
          <w:marTop w:val="0"/>
          <w:marBottom w:val="0"/>
          <w:divBdr>
            <w:top w:val="none" w:sz="0" w:space="0" w:color="auto"/>
            <w:left w:val="none" w:sz="0" w:space="0" w:color="auto"/>
            <w:bottom w:val="none" w:sz="0" w:space="0" w:color="auto"/>
            <w:right w:val="none" w:sz="0" w:space="0" w:color="auto"/>
          </w:divBdr>
          <w:divsChild>
            <w:div w:id="225187430">
              <w:marLeft w:val="0"/>
              <w:marRight w:val="0"/>
              <w:marTop w:val="0"/>
              <w:marBottom w:val="0"/>
              <w:divBdr>
                <w:top w:val="none" w:sz="0" w:space="0" w:color="auto"/>
                <w:left w:val="none" w:sz="0" w:space="0" w:color="auto"/>
                <w:bottom w:val="none" w:sz="0" w:space="0" w:color="auto"/>
                <w:right w:val="none" w:sz="0" w:space="0" w:color="auto"/>
              </w:divBdr>
            </w:div>
          </w:divsChild>
        </w:div>
        <w:div w:id="15279399">
          <w:marLeft w:val="0"/>
          <w:marRight w:val="0"/>
          <w:marTop w:val="0"/>
          <w:marBottom w:val="0"/>
          <w:divBdr>
            <w:top w:val="none" w:sz="0" w:space="0" w:color="auto"/>
            <w:left w:val="none" w:sz="0" w:space="0" w:color="auto"/>
            <w:bottom w:val="none" w:sz="0" w:space="0" w:color="auto"/>
            <w:right w:val="none" w:sz="0" w:space="0" w:color="auto"/>
          </w:divBdr>
          <w:divsChild>
            <w:div w:id="229384187">
              <w:marLeft w:val="0"/>
              <w:marRight w:val="0"/>
              <w:marTop w:val="0"/>
              <w:marBottom w:val="0"/>
              <w:divBdr>
                <w:top w:val="none" w:sz="0" w:space="0" w:color="auto"/>
                <w:left w:val="none" w:sz="0" w:space="0" w:color="auto"/>
                <w:bottom w:val="none" w:sz="0" w:space="0" w:color="auto"/>
                <w:right w:val="none" w:sz="0" w:space="0" w:color="auto"/>
              </w:divBdr>
            </w:div>
          </w:divsChild>
        </w:div>
        <w:div w:id="1095323671">
          <w:marLeft w:val="0"/>
          <w:marRight w:val="0"/>
          <w:marTop w:val="0"/>
          <w:marBottom w:val="0"/>
          <w:divBdr>
            <w:top w:val="none" w:sz="0" w:space="0" w:color="auto"/>
            <w:left w:val="none" w:sz="0" w:space="0" w:color="auto"/>
            <w:bottom w:val="none" w:sz="0" w:space="0" w:color="auto"/>
            <w:right w:val="none" w:sz="0" w:space="0" w:color="auto"/>
          </w:divBdr>
          <w:divsChild>
            <w:div w:id="1328290449">
              <w:marLeft w:val="0"/>
              <w:marRight w:val="0"/>
              <w:marTop w:val="0"/>
              <w:marBottom w:val="0"/>
              <w:divBdr>
                <w:top w:val="none" w:sz="0" w:space="0" w:color="auto"/>
                <w:left w:val="none" w:sz="0" w:space="0" w:color="auto"/>
                <w:bottom w:val="none" w:sz="0" w:space="0" w:color="auto"/>
                <w:right w:val="none" w:sz="0" w:space="0" w:color="auto"/>
              </w:divBdr>
            </w:div>
          </w:divsChild>
        </w:div>
        <w:div w:id="753893027">
          <w:marLeft w:val="0"/>
          <w:marRight w:val="0"/>
          <w:marTop w:val="0"/>
          <w:marBottom w:val="0"/>
          <w:divBdr>
            <w:top w:val="none" w:sz="0" w:space="0" w:color="auto"/>
            <w:left w:val="none" w:sz="0" w:space="0" w:color="auto"/>
            <w:bottom w:val="none" w:sz="0" w:space="0" w:color="auto"/>
            <w:right w:val="none" w:sz="0" w:space="0" w:color="auto"/>
          </w:divBdr>
          <w:divsChild>
            <w:div w:id="574512222">
              <w:marLeft w:val="0"/>
              <w:marRight w:val="0"/>
              <w:marTop w:val="0"/>
              <w:marBottom w:val="0"/>
              <w:divBdr>
                <w:top w:val="none" w:sz="0" w:space="0" w:color="auto"/>
                <w:left w:val="none" w:sz="0" w:space="0" w:color="auto"/>
                <w:bottom w:val="none" w:sz="0" w:space="0" w:color="auto"/>
                <w:right w:val="none" w:sz="0" w:space="0" w:color="auto"/>
              </w:divBdr>
            </w:div>
          </w:divsChild>
        </w:div>
        <w:div w:id="1274089217">
          <w:marLeft w:val="0"/>
          <w:marRight w:val="0"/>
          <w:marTop w:val="0"/>
          <w:marBottom w:val="0"/>
          <w:divBdr>
            <w:top w:val="none" w:sz="0" w:space="0" w:color="auto"/>
            <w:left w:val="none" w:sz="0" w:space="0" w:color="auto"/>
            <w:bottom w:val="none" w:sz="0" w:space="0" w:color="auto"/>
            <w:right w:val="none" w:sz="0" w:space="0" w:color="auto"/>
          </w:divBdr>
          <w:divsChild>
            <w:div w:id="1895194409">
              <w:marLeft w:val="0"/>
              <w:marRight w:val="0"/>
              <w:marTop w:val="0"/>
              <w:marBottom w:val="0"/>
              <w:divBdr>
                <w:top w:val="none" w:sz="0" w:space="0" w:color="auto"/>
                <w:left w:val="none" w:sz="0" w:space="0" w:color="auto"/>
                <w:bottom w:val="none" w:sz="0" w:space="0" w:color="auto"/>
                <w:right w:val="none" w:sz="0" w:space="0" w:color="auto"/>
              </w:divBdr>
            </w:div>
          </w:divsChild>
        </w:div>
        <w:div w:id="1830513948">
          <w:marLeft w:val="0"/>
          <w:marRight w:val="0"/>
          <w:marTop w:val="0"/>
          <w:marBottom w:val="0"/>
          <w:divBdr>
            <w:top w:val="none" w:sz="0" w:space="0" w:color="auto"/>
            <w:left w:val="none" w:sz="0" w:space="0" w:color="auto"/>
            <w:bottom w:val="none" w:sz="0" w:space="0" w:color="auto"/>
            <w:right w:val="none" w:sz="0" w:space="0" w:color="auto"/>
          </w:divBdr>
          <w:divsChild>
            <w:div w:id="617295381">
              <w:marLeft w:val="0"/>
              <w:marRight w:val="0"/>
              <w:marTop w:val="0"/>
              <w:marBottom w:val="0"/>
              <w:divBdr>
                <w:top w:val="none" w:sz="0" w:space="0" w:color="auto"/>
                <w:left w:val="none" w:sz="0" w:space="0" w:color="auto"/>
                <w:bottom w:val="none" w:sz="0" w:space="0" w:color="auto"/>
                <w:right w:val="none" w:sz="0" w:space="0" w:color="auto"/>
              </w:divBdr>
            </w:div>
          </w:divsChild>
        </w:div>
        <w:div w:id="1908370931">
          <w:marLeft w:val="0"/>
          <w:marRight w:val="0"/>
          <w:marTop w:val="0"/>
          <w:marBottom w:val="0"/>
          <w:divBdr>
            <w:top w:val="none" w:sz="0" w:space="0" w:color="auto"/>
            <w:left w:val="none" w:sz="0" w:space="0" w:color="auto"/>
            <w:bottom w:val="none" w:sz="0" w:space="0" w:color="auto"/>
            <w:right w:val="none" w:sz="0" w:space="0" w:color="auto"/>
          </w:divBdr>
          <w:divsChild>
            <w:div w:id="2031291853">
              <w:marLeft w:val="0"/>
              <w:marRight w:val="0"/>
              <w:marTop w:val="0"/>
              <w:marBottom w:val="0"/>
              <w:divBdr>
                <w:top w:val="none" w:sz="0" w:space="0" w:color="auto"/>
                <w:left w:val="none" w:sz="0" w:space="0" w:color="auto"/>
                <w:bottom w:val="none" w:sz="0" w:space="0" w:color="auto"/>
                <w:right w:val="none" w:sz="0" w:space="0" w:color="auto"/>
              </w:divBdr>
            </w:div>
          </w:divsChild>
        </w:div>
        <w:div w:id="638800169">
          <w:marLeft w:val="0"/>
          <w:marRight w:val="0"/>
          <w:marTop w:val="0"/>
          <w:marBottom w:val="0"/>
          <w:divBdr>
            <w:top w:val="none" w:sz="0" w:space="0" w:color="auto"/>
            <w:left w:val="none" w:sz="0" w:space="0" w:color="auto"/>
            <w:bottom w:val="none" w:sz="0" w:space="0" w:color="auto"/>
            <w:right w:val="none" w:sz="0" w:space="0" w:color="auto"/>
          </w:divBdr>
          <w:divsChild>
            <w:div w:id="880821914">
              <w:marLeft w:val="0"/>
              <w:marRight w:val="0"/>
              <w:marTop w:val="0"/>
              <w:marBottom w:val="0"/>
              <w:divBdr>
                <w:top w:val="none" w:sz="0" w:space="0" w:color="auto"/>
                <w:left w:val="none" w:sz="0" w:space="0" w:color="auto"/>
                <w:bottom w:val="none" w:sz="0" w:space="0" w:color="auto"/>
                <w:right w:val="none" w:sz="0" w:space="0" w:color="auto"/>
              </w:divBdr>
            </w:div>
          </w:divsChild>
        </w:div>
        <w:div w:id="2063286345">
          <w:marLeft w:val="0"/>
          <w:marRight w:val="0"/>
          <w:marTop w:val="0"/>
          <w:marBottom w:val="0"/>
          <w:divBdr>
            <w:top w:val="none" w:sz="0" w:space="0" w:color="auto"/>
            <w:left w:val="none" w:sz="0" w:space="0" w:color="auto"/>
            <w:bottom w:val="none" w:sz="0" w:space="0" w:color="auto"/>
            <w:right w:val="none" w:sz="0" w:space="0" w:color="auto"/>
          </w:divBdr>
          <w:divsChild>
            <w:div w:id="973212676">
              <w:marLeft w:val="0"/>
              <w:marRight w:val="0"/>
              <w:marTop w:val="0"/>
              <w:marBottom w:val="0"/>
              <w:divBdr>
                <w:top w:val="none" w:sz="0" w:space="0" w:color="auto"/>
                <w:left w:val="none" w:sz="0" w:space="0" w:color="auto"/>
                <w:bottom w:val="none" w:sz="0" w:space="0" w:color="auto"/>
                <w:right w:val="none" w:sz="0" w:space="0" w:color="auto"/>
              </w:divBdr>
            </w:div>
          </w:divsChild>
        </w:div>
        <w:div w:id="1360887253">
          <w:marLeft w:val="0"/>
          <w:marRight w:val="0"/>
          <w:marTop w:val="0"/>
          <w:marBottom w:val="0"/>
          <w:divBdr>
            <w:top w:val="none" w:sz="0" w:space="0" w:color="auto"/>
            <w:left w:val="none" w:sz="0" w:space="0" w:color="auto"/>
            <w:bottom w:val="none" w:sz="0" w:space="0" w:color="auto"/>
            <w:right w:val="none" w:sz="0" w:space="0" w:color="auto"/>
          </w:divBdr>
          <w:divsChild>
            <w:div w:id="971983235">
              <w:marLeft w:val="0"/>
              <w:marRight w:val="0"/>
              <w:marTop w:val="0"/>
              <w:marBottom w:val="0"/>
              <w:divBdr>
                <w:top w:val="none" w:sz="0" w:space="0" w:color="auto"/>
                <w:left w:val="none" w:sz="0" w:space="0" w:color="auto"/>
                <w:bottom w:val="none" w:sz="0" w:space="0" w:color="auto"/>
                <w:right w:val="none" w:sz="0" w:space="0" w:color="auto"/>
              </w:divBdr>
            </w:div>
          </w:divsChild>
        </w:div>
        <w:div w:id="91632526">
          <w:marLeft w:val="0"/>
          <w:marRight w:val="0"/>
          <w:marTop w:val="0"/>
          <w:marBottom w:val="0"/>
          <w:divBdr>
            <w:top w:val="none" w:sz="0" w:space="0" w:color="auto"/>
            <w:left w:val="none" w:sz="0" w:space="0" w:color="auto"/>
            <w:bottom w:val="none" w:sz="0" w:space="0" w:color="auto"/>
            <w:right w:val="none" w:sz="0" w:space="0" w:color="auto"/>
          </w:divBdr>
          <w:divsChild>
            <w:div w:id="1952853499">
              <w:marLeft w:val="0"/>
              <w:marRight w:val="0"/>
              <w:marTop w:val="0"/>
              <w:marBottom w:val="0"/>
              <w:divBdr>
                <w:top w:val="none" w:sz="0" w:space="0" w:color="auto"/>
                <w:left w:val="none" w:sz="0" w:space="0" w:color="auto"/>
                <w:bottom w:val="none" w:sz="0" w:space="0" w:color="auto"/>
                <w:right w:val="none" w:sz="0" w:space="0" w:color="auto"/>
              </w:divBdr>
            </w:div>
          </w:divsChild>
        </w:div>
        <w:div w:id="1711951999">
          <w:marLeft w:val="0"/>
          <w:marRight w:val="0"/>
          <w:marTop w:val="0"/>
          <w:marBottom w:val="0"/>
          <w:divBdr>
            <w:top w:val="none" w:sz="0" w:space="0" w:color="auto"/>
            <w:left w:val="none" w:sz="0" w:space="0" w:color="auto"/>
            <w:bottom w:val="none" w:sz="0" w:space="0" w:color="auto"/>
            <w:right w:val="none" w:sz="0" w:space="0" w:color="auto"/>
          </w:divBdr>
          <w:divsChild>
            <w:div w:id="1710714493">
              <w:marLeft w:val="0"/>
              <w:marRight w:val="0"/>
              <w:marTop w:val="0"/>
              <w:marBottom w:val="0"/>
              <w:divBdr>
                <w:top w:val="none" w:sz="0" w:space="0" w:color="auto"/>
                <w:left w:val="none" w:sz="0" w:space="0" w:color="auto"/>
                <w:bottom w:val="none" w:sz="0" w:space="0" w:color="auto"/>
                <w:right w:val="none" w:sz="0" w:space="0" w:color="auto"/>
              </w:divBdr>
            </w:div>
          </w:divsChild>
        </w:div>
        <w:div w:id="1032455997">
          <w:marLeft w:val="0"/>
          <w:marRight w:val="0"/>
          <w:marTop w:val="0"/>
          <w:marBottom w:val="0"/>
          <w:divBdr>
            <w:top w:val="none" w:sz="0" w:space="0" w:color="auto"/>
            <w:left w:val="none" w:sz="0" w:space="0" w:color="auto"/>
            <w:bottom w:val="none" w:sz="0" w:space="0" w:color="auto"/>
            <w:right w:val="none" w:sz="0" w:space="0" w:color="auto"/>
          </w:divBdr>
          <w:divsChild>
            <w:div w:id="700862494">
              <w:marLeft w:val="0"/>
              <w:marRight w:val="0"/>
              <w:marTop w:val="0"/>
              <w:marBottom w:val="0"/>
              <w:divBdr>
                <w:top w:val="none" w:sz="0" w:space="0" w:color="auto"/>
                <w:left w:val="none" w:sz="0" w:space="0" w:color="auto"/>
                <w:bottom w:val="none" w:sz="0" w:space="0" w:color="auto"/>
                <w:right w:val="none" w:sz="0" w:space="0" w:color="auto"/>
              </w:divBdr>
            </w:div>
          </w:divsChild>
        </w:div>
        <w:div w:id="1041827658">
          <w:marLeft w:val="0"/>
          <w:marRight w:val="0"/>
          <w:marTop w:val="0"/>
          <w:marBottom w:val="0"/>
          <w:divBdr>
            <w:top w:val="none" w:sz="0" w:space="0" w:color="auto"/>
            <w:left w:val="none" w:sz="0" w:space="0" w:color="auto"/>
            <w:bottom w:val="none" w:sz="0" w:space="0" w:color="auto"/>
            <w:right w:val="none" w:sz="0" w:space="0" w:color="auto"/>
          </w:divBdr>
          <w:divsChild>
            <w:div w:id="874392984">
              <w:marLeft w:val="0"/>
              <w:marRight w:val="0"/>
              <w:marTop w:val="0"/>
              <w:marBottom w:val="0"/>
              <w:divBdr>
                <w:top w:val="none" w:sz="0" w:space="0" w:color="auto"/>
                <w:left w:val="none" w:sz="0" w:space="0" w:color="auto"/>
                <w:bottom w:val="none" w:sz="0" w:space="0" w:color="auto"/>
                <w:right w:val="none" w:sz="0" w:space="0" w:color="auto"/>
              </w:divBdr>
            </w:div>
          </w:divsChild>
        </w:div>
        <w:div w:id="1259025244">
          <w:marLeft w:val="0"/>
          <w:marRight w:val="0"/>
          <w:marTop w:val="0"/>
          <w:marBottom w:val="0"/>
          <w:divBdr>
            <w:top w:val="none" w:sz="0" w:space="0" w:color="auto"/>
            <w:left w:val="none" w:sz="0" w:space="0" w:color="auto"/>
            <w:bottom w:val="none" w:sz="0" w:space="0" w:color="auto"/>
            <w:right w:val="none" w:sz="0" w:space="0" w:color="auto"/>
          </w:divBdr>
          <w:divsChild>
            <w:div w:id="607585272">
              <w:marLeft w:val="0"/>
              <w:marRight w:val="0"/>
              <w:marTop w:val="0"/>
              <w:marBottom w:val="0"/>
              <w:divBdr>
                <w:top w:val="none" w:sz="0" w:space="0" w:color="auto"/>
                <w:left w:val="none" w:sz="0" w:space="0" w:color="auto"/>
                <w:bottom w:val="none" w:sz="0" w:space="0" w:color="auto"/>
                <w:right w:val="none" w:sz="0" w:space="0" w:color="auto"/>
              </w:divBdr>
            </w:div>
          </w:divsChild>
        </w:div>
        <w:div w:id="23141904">
          <w:marLeft w:val="0"/>
          <w:marRight w:val="0"/>
          <w:marTop w:val="0"/>
          <w:marBottom w:val="0"/>
          <w:divBdr>
            <w:top w:val="none" w:sz="0" w:space="0" w:color="auto"/>
            <w:left w:val="none" w:sz="0" w:space="0" w:color="auto"/>
            <w:bottom w:val="none" w:sz="0" w:space="0" w:color="auto"/>
            <w:right w:val="none" w:sz="0" w:space="0" w:color="auto"/>
          </w:divBdr>
          <w:divsChild>
            <w:div w:id="2019767166">
              <w:marLeft w:val="0"/>
              <w:marRight w:val="0"/>
              <w:marTop w:val="0"/>
              <w:marBottom w:val="0"/>
              <w:divBdr>
                <w:top w:val="none" w:sz="0" w:space="0" w:color="auto"/>
                <w:left w:val="none" w:sz="0" w:space="0" w:color="auto"/>
                <w:bottom w:val="none" w:sz="0" w:space="0" w:color="auto"/>
                <w:right w:val="none" w:sz="0" w:space="0" w:color="auto"/>
              </w:divBdr>
            </w:div>
          </w:divsChild>
        </w:div>
        <w:div w:id="1638414993">
          <w:marLeft w:val="0"/>
          <w:marRight w:val="0"/>
          <w:marTop w:val="0"/>
          <w:marBottom w:val="0"/>
          <w:divBdr>
            <w:top w:val="none" w:sz="0" w:space="0" w:color="auto"/>
            <w:left w:val="none" w:sz="0" w:space="0" w:color="auto"/>
            <w:bottom w:val="none" w:sz="0" w:space="0" w:color="auto"/>
            <w:right w:val="none" w:sz="0" w:space="0" w:color="auto"/>
          </w:divBdr>
          <w:divsChild>
            <w:div w:id="1591499808">
              <w:marLeft w:val="0"/>
              <w:marRight w:val="0"/>
              <w:marTop w:val="0"/>
              <w:marBottom w:val="0"/>
              <w:divBdr>
                <w:top w:val="none" w:sz="0" w:space="0" w:color="auto"/>
                <w:left w:val="none" w:sz="0" w:space="0" w:color="auto"/>
                <w:bottom w:val="none" w:sz="0" w:space="0" w:color="auto"/>
                <w:right w:val="none" w:sz="0" w:space="0" w:color="auto"/>
              </w:divBdr>
            </w:div>
          </w:divsChild>
        </w:div>
        <w:div w:id="1124999524">
          <w:marLeft w:val="0"/>
          <w:marRight w:val="0"/>
          <w:marTop w:val="0"/>
          <w:marBottom w:val="0"/>
          <w:divBdr>
            <w:top w:val="none" w:sz="0" w:space="0" w:color="auto"/>
            <w:left w:val="none" w:sz="0" w:space="0" w:color="auto"/>
            <w:bottom w:val="none" w:sz="0" w:space="0" w:color="auto"/>
            <w:right w:val="none" w:sz="0" w:space="0" w:color="auto"/>
          </w:divBdr>
          <w:divsChild>
            <w:div w:id="1829977754">
              <w:marLeft w:val="0"/>
              <w:marRight w:val="0"/>
              <w:marTop w:val="0"/>
              <w:marBottom w:val="0"/>
              <w:divBdr>
                <w:top w:val="none" w:sz="0" w:space="0" w:color="auto"/>
                <w:left w:val="none" w:sz="0" w:space="0" w:color="auto"/>
                <w:bottom w:val="none" w:sz="0" w:space="0" w:color="auto"/>
                <w:right w:val="none" w:sz="0" w:space="0" w:color="auto"/>
              </w:divBdr>
            </w:div>
          </w:divsChild>
        </w:div>
        <w:div w:id="171263461">
          <w:marLeft w:val="0"/>
          <w:marRight w:val="0"/>
          <w:marTop w:val="0"/>
          <w:marBottom w:val="0"/>
          <w:divBdr>
            <w:top w:val="none" w:sz="0" w:space="0" w:color="auto"/>
            <w:left w:val="none" w:sz="0" w:space="0" w:color="auto"/>
            <w:bottom w:val="none" w:sz="0" w:space="0" w:color="auto"/>
            <w:right w:val="none" w:sz="0" w:space="0" w:color="auto"/>
          </w:divBdr>
          <w:divsChild>
            <w:div w:id="505704900">
              <w:marLeft w:val="0"/>
              <w:marRight w:val="0"/>
              <w:marTop w:val="0"/>
              <w:marBottom w:val="0"/>
              <w:divBdr>
                <w:top w:val="none" w:sz="0" w:space="0" w:color="auto"/>
                <w:left w:val="none" w:sz="0" w:space="0" w:color="auto"/>
                <w:bottom w:val="none" w:sz="0" w:space="0" w:color="auto"/>
                <w:right w:val="none" w:sz="0" w:space="0" w:color="auto"/>
              </w:divBdr>
            </w:div>
          </w:divsChild>
        </w:div>
        <w:div w:id="493885910">
          <w:marLeft w:val="0"/>
          <w:marRight w:val="0"/>
          <w:marTop w:val="0"/>
          <w:marBottom w:val="0"/>
          <w:divBdr>
            <w:top w:val="none" w:sz="0" w:space="0" w:color="auto"/>
            <w:left w:val="none" w:sz="0" w:space="0" w:color="auto"/>
            <w:bottom w:val="none" w:sz="0" w:space="0" w:color="auto"/>
            <w:right w:val="none" w:sz="0" w:space="0" w:color="auto"/>
          </w:divBdr>
          <w:divsChild>
            <w:div w:id="1907719024">
              <w:marLeft w:val="0"/>
              <w:marRight w:val="0"/>
              <w:marTop w:val="0"/>
              <w:marBottom w:val="0"/>
              <w:divBdr>
                <w:top w:val="none" w:sz="0" w:space="0" w:color="auto"/>
                <w:left w:val="none" w:sz="0" w:space="0" w:color="auto"/>
                <w:bottom w:val="none" w:sz="0" w:space="0" w:color="auto"/>
                <w:right w:val="none" w:sz="0" w:space="0" w:color="auto"/>
              </w:divBdr>
            </w:div>
          </w:divsChild>
        </w:div>
        <w:div w:id="454451931">
          <w:marLeft w:val="0"/>
          <w:marRight w:val="0"/>
          <w:marTop w:val="0"/>
          <w:marBottom w:val="0"/>
          <w:divBdr>
            <w:top w:val="none" w:sz="0" w:space="0" w:color="auto"/>
            <w:left w:val="none" w:sz="0" w:space="0" w:color="auto"/>
            <w:bottom w:val="none" w:sz="0" w:space="0" w:color="auto"/>
            <w:right w:val="none" w:sz="0" w:space="0" w:color="auto"/>
          </w:divBdr>
          <w:divsChild>
            <w:div w:id="996373643">
              <w:marLeft w:val="0"/>
              <w:marRight w:val="0"/>
              <w:marTop w:val="0"/>
              <w:marBottom w:val="0"/>
              <w:divBdr>
                <w:top w:val="none" w:sz="0" w:space="0" w:color="auto"/>
                <w:left w:val="none" w:sz="0" w:space="0" w:color="auto"/>
                <w:bottom w:val="none" w:sz="0" w:space="0" w:color="auto"/>
                <w:right w:val="none" w:sz="0" w:space="0" w:color="auto"/>
              </w:divBdr>
            </w:div>
          </w:divsChild>
        </w:div>
        <w:div w:id="1553152026">
          <w:marLeft w:val="0"/>
          <w:marRight w:val="0"/>
          <w:marTop w:val="0"/>
          <w:marBottom w:val="0"/>
          <w:divBdr>
            <w:top w:val="none" w:sz="0" w:space="0" w:color="auto"/>
            <w:left w:val="none" w:sz="0" w:space="0" w:color="auto"/>
            <w:bottom w:val="none" w:sz="0" w:space="0" w:color="auto"/>
            <w:right w:val="none" w:sz="0" w:space="0" w:color="auto"/>
          </w:divBdr>
          <w:divsChild>
            <w:div w:id="143933540">
              <w:marLeft w:val="0"/>
              <w:marRight w:val="0"/>
              <w:marTop w:val="0"/>
              <w:marBottom w:val="0"/>
              <w:divBdr>
                <w:top w:val="none" w:sz="0" w:space="0" w:color="auto"/>
                <w:left w:val="none" w:sz="0" w:space="0" w:color="auto"/>
                <w:bottom w:val="none" w:sz="0" w:space="0" w:color="auto"/>
                <w:right w:val="none" w:sz="0" w:space="0" w:color="auto"/>
              </w:divBdr>
            </w:div>
          </w:divsChild>
        </w:div>
        <w:div w:id="318384288">
          <w:marLeft w:val="0"/>
          <w:marRight w:val="0"/>
          <w:marTop w:val="0"/>
          <w:marBottom w:val="0"/>
          <w:divBdr>
            <w:top w:val="none" w:sz="0" w:space="0" w:color="auto"/>
            <w:left w:val="none" w:sz="0" w:space="0" w:color="auto"/>
            <w:bottom w:val="none" w:sz="0" w:space="0" w:color="auto"/>
            <w:right w:val="none" w:sz="0" w:space="0" w:color="auto"/>
          </w:divBdr>
          <w:divsChild>
            <w:div w:id="1510634067">
              <w:marLeft w:val="0"/>
              <w:marRight w:val="0"/>
              <w:marTop w:val="0"/>
              <w:marBottom w:val="0"/>
              <w:divBdr>
                <w:top w:val="none" w:sz="0" w:space="0" w:color="auto"/>
                <w:left w:val="none" w:sz="0" w:space="0" w:color="auto"/>
                <w:bottom w:val="none" w:sz="0" w:space="0" w:color="auto"/>
                <w:right w:val="none" w:sz="0" w:space="0" w:color="auto"/>
              </w:divBdr>
            </w:div>
          </w:divsChild>
        </w:div>
        <w:div w:id="1930120727">
          <w:marLeft w:val="0"/>
          <w:marRight w:val="0"/>
          <w:marTop w:val="0"/>
          <w:marBottom w:val="0"/>
          <w:divBdr>
            <w:top w:val="none" w:sz="0" w:space="0" w:color="auto"/>
            <w:left w:val="none" w:sz="0" w:space="0" w:color="auto"/>
            <w:bottom w:val="none" w:sz="0" w:space="0" w:color="auto"/>
            <w:right w:val="none" w:sz="0" w:space="0" w:color="auto"/>
          </w:divBdr>
          <w:divsChild>
            <w:div w:id="410782850">
              <w:marLeft w:val="0"/>
              <w:marRight w:val="0"/>
              <w:marTop w:val="0"/>
              <w:marBottom w:val="0"/>
              <w:divBdr>
                <w:top w:val="none" w:sz="0" w:space="0" w:color="auto"/>
                <w:left w:val="none" w:sz="0" w:space="0" w:color="auto"/>
                <w:bottom w:val="none" w:sz="0" w:space="0" w:color="auto"/>
                <w:right w:val="none" w:sz="0" w:space="0" w:color="auto"/>
              </w:divBdr>
            </w:div>
          </w:divsChild>
        </w:div>
        <w:div w:id="1575818606">
          <w:marLeft w:val="0"/>
          <w:marRight w:val="0"/>
          <w:marTop w:val="0"/>
          <w:marBottom w:val="0"/>
          <w:divBdr>
            <w:top w:val="none" w:sz="0" w:space="0" w:color="auto"/>
            <w:left w:val="none" w:sz="0" w:space="0" w:color="auto"/>
            <w:bottom w:val="none" w:sz="0" w:space="0" w:color="auto"/>
            <w:right w:val="none" w:sz="0" w:space="0" w:color="auto"/>
          </w:divBdr>
          <w:divsChild>
            <w:div w:id="1694384458">
              <w:marLeft w:val="0"/>
              <w:marRight w:val="0"/>
              <w:marTop w:val="0"/>
              <w:marBottom w:val="0"/>
              <w:divBdr>
                <w:top w:val="none" w:sz="0" w:space="0" w:color="auto"/>
                <w:left w:val="none" w:sz="0" w:space="0" w:color="auto"/>
                <w:bottom w:val="none" w:sz="0" w:space="0" w:color="auto"/>
                <w:right w:val="none" w:sz="0" w:space="0" w:color="auto"/>
              </w:divBdr>
            </w:div>
          </w:divsChild>
        </w:div>
        <w:div w:id="966276333">
          <w:marLeft w:val="0"/>
          <w:marRight w:val="0"/>
          <w:marTop w:val="0"/>
          <w:marBottom w:val="0"/>
          <w:divBdr>
            <w:top w:val="none" w:sz="0" w:space="0" w:color="auto"/>
            <w:left w:val="none" w:sz="0" w:space="0" w:color="auto"/>
            <w:bottom w:val="none" w:sz="0" w:space="0" w:color="auto"/>
            <w:right w:val="none" w:sz="0" w:space="0" w:color="auto"/>
          </w:divBdr>
          <w:divsChild>
            <w:div w:id="589389438">
              <w:marLeft w:val="0"/>
              <w:marRight w:val="0"/>
              <w:marTop w:val="0"/>
              <w:marBottom w:val="0"/>
              <w:divBdr>
                <w:top w:val="none" w:sz="0" w:space="0" w:color="auto"/>
                <w:left w:val="none" w:sz="0" w:space="0" w:color="auto"/>
                <w:bottom w:val="none" w:sz="0" w:space="0" w:color="auto"/>
                <w:right w:val="none" w:sz="0" w:space="0" w:color="auto"/>
              </w:divBdr>
            </w:div>
          </w:divsChild>
        </w:div>
        <w:div w:id="1062876065">
          <w:marLeft w:val="0"/>
          <w:marRight w:val="0"/>
          <w:marTop w:val="0"/>
          <w:marBottom w:val="0"/>
          <w:divBdr>
            <w:top w:val="none" w:sz="0" w:space="0" w:color="auto"/>
            <w:left w:val="none" w:sz="0" w:space="0" w:color="auto"/>
            <w:bottom w:val="none" w:sz="0" w:space="0" w:color="auto"/>
            <w:right w:val="none" w:sz="0" w:space="0" w:color="auto"/>
          </w:divBdr>
          <w:divsChild>
            <w:div w:id="182716865">
              <w:marLeft w:val="0"/>
              <w:marRight w:val="0"/>
              <w:marTop w:val="0"/>
              <w:marBottom w:val="0"/>
              <w:divBdr>
                <w:top w:val="none" w:sz="0" w:space="0" w:color="auto"/>
                <w:left w:val="none" w:sz="0" w:space="0" w:color="auto"/>
                <w:bottom w:val="none" w:sz="0" w:space="0" w:color="auto"/>
                <w:right w:val="none" w:sz="0" w:space="0" w:color="auto"/>
              </w:divBdr>
            </w:div>
          </w:divsChild>
        </w:div>
        <w:div w:id="1277904865">
          <w:marLeft w:val="0"/>
          <w:marRight w:val="0"/>
          <w:marTop w:val="0"/>
          <w:marBottom w:val="0"/>
          <w:divBdr>
            <w:top w:val="none" w:sz="0" w:space="0" w:color="auto"/>
            <w:left w:val="none" w:sz="0" w:space="0" w:color="auto"/>
            <w:bottom w:val="none" w:sz="0" w:space="0" w:color="auto"/>
            <w:right w:val="none" w:sz="0" w:space="0" w:color="auto"/>
          </w:divBdr>
          <w:divsChild>
            <w:div w:id="838471763">
              <w:marLeft w:val="0"/>
              <w:marRight w:val="0"/>
              <w:marTop w:val="0"/>
              <w:marBottom w:val="0"/>
              <w:divBdr>
                <w:top w:val="none" w:sz="0" w:space="0" w:color="auto"/>
                <w:left w:val="none" w:sz="0" w:space="0" w:color="auto"/>
                <w:bottom w:val="none" w:sz="0" w:space="0" w:color="auto"/>
                <w:right w:val="none" w:sz="0" w:space="0" w:color="auto"/>
              </w:divBdr>
            </w:div>
          </w:divsChild>
        </w:div>
        <w:div w:id="732505459">
          <w:marLeft w:val="0"/>
          <w:marRight w:val="0"/>
          <w:marTop w:val="0"/>
          <w:marBottom w:val="0"/>
          <w:divBdr>
            <w:top w:val="none" w:sz="0" w:space="0" w:color="auto"/>
            <w:left w:val="none" w:sz="0" w:space="0" w:color="auto"/>
            <w:bottom w:val="none" w:sz="0" w:space="0" w:color="auto"/>
            <w:right w:val="none" w:sz="0" w:space="0" w:color="auto"/>
          </w:divBdr>
          <w:divsChild>
            <w:div w:id="702361674">
              <w:marLeft w:val="0"/>
              <w:marRight w:val="0"/>
              <w:marTop w:val="0"/>
              <w:marBottom w:val="0"/>
              <w:divBdr>
                <w:top w:val="none" w:sz="0" w:space="0" w:color="auto"/>
                <w:left w:val="none" w:sz="0" w:space="0" w:color="auto"/>
                <w:bottom w:val="none" w:sz="0" w:space="0" w:color="auto"/>
                <w:right w:val="none" w:sz="0" w:space="0" w:color="auto"/>
              </w:divBdr>
            </w:div>
          </w:divsChild>
        </w:div>
        <w:div w:id="20127356">
          <w:marLeft w:val="0"/>
          <w:marRight w:val="0"/>
          <w:marTop w:val="0"/>
          <w:marBottom w:val="0"/>
          <w:divBdr>
            <w:top w:val="none" w:sz="0" w:space="0" w:color="auto"/>
            <w:left w:val="none" w:sz="0" w:space="0" w:color="auto"/>
            <w:bottom w:val="none" w:sz="0" w:space="0" w:color="auto"/>
            <w:right w:val="none" w:sz="0" w:space="0" w:color="auto"/>
          </w:divBdr>
          <w:divsChild>
            <w:div w:id="1240138659">
              <w:marLeft w:val="0"/>
              <w:marRight w:val="0"/>
              <w:marTop w:val="0"/>
              <w:marBottom w:val="0"/>
              <w:divBdr>
                <w:top w:val="none" w:sz="0" w:space="0" w:color="auto"/>
                <w:left w:val="none" w:sz="0" w:space="0" w:color="auto"/>
                <w:bottom w:val="none" w:sz="0" w:space="0" w:color="auto"/>
                <w:right w:val="none" w:sz="0" w:space="0" w:color="auto"/>
              </w:divBdr>
            </w:div>
          </w:divsChild>
        </w:div>
        <w:div w:id="1443182083">
          <w:marLeft w:val="0"/>
          <w:marRight w:val="0"/>
          <w:marTop w:val="0"/>
          <w:marBottom w:val="0"/>
          <w:divBdr>
            <w:top w:val="none" w:sz="0" w:space="0" w:color="auto"/>
            <w:left w:val="none" w:sz="0" w:space="0" w:color="auto"/>
            <w:bottom w:val="none" w:sz="0" w:space="0" w:color="auto"/>
            <w:right w:val="none" w:sz="0" w:space="0" w:color="auto"/>
          </w:divBdr>
          <w:divsChild>
            <w:div w:id="2043968109">
              <w:marLeft w:val="0"/>
              <w:marRight w:val="0"/>
              <w:marTop w:val="0"/>
              <w:marBottom w:val="0"/>
              <w:divBdr>
                <w:top w:val="none" w:sz="0" w:space="0" w:color="auto"/>
                <w:left w:val="none" w:sz="0" w:space="0" w:color="auto"/>
                <w:bottom w:val="none" w:sz="0" w:space="0" w:color="auto"/>
                <w:right w:val="none" w:sz="0" w:space="0" w:color="auto"/>
              </w:divBdr>
            </w:div>
          </w:divsChild>
        </w:div>
        <w:div w:id="1032072003">
          <w:marLeft w:val="0"/>
          <w:marRight w:val="0"/>
          <w:marTop w:val="0"/>
          <w:marBottom w:val="0"/>
          <w:divBdr>
            <w:top w:val="none" w:sz="0" w:space="0" w:color="auto"/>
            <w:left w:val="none" w:sz="0" w:space="0" w:color="auto"/>
            <w:bottom w:val="none" w:sz="0" w:space="0" w:color="auto"/>
            <w:right w:val="none" w:sz="0" w:space="0" w:color="auto"/>
          </w:divBdr>
          <w:divsChild>
            <w:div w:id="638339085">
              <w:marLeft w:val="0"/>
              <w:marRight w:val="0"/>
              <w:marTop w:val="0"/>
              <w:marBottom w:val="0"/>
              <w:divBdr>
                <w:top w:val="none" w:sz="0" w:space="0" w:color="auto"/>
                <w:left w:val="none" w:sz="0" w:space="0" w:color="auto"/>
                <w:bottom w:val="none" w:sz="0" w:space="0" w:color="auto"/>
                <w:right w:val="none" w:sz="0" w:space="0" w:color="auto"/>
              </w:divBdr>
            </w:div>
          </w:divsChild>
        </w:div>
        <w:div w:id="1580599648">
          <w:marLeft w:val="0"/>
          <w:marRight w:val="0"/>
          <w:marTop w:val="0"/>
          <w:marBottom w:val="0"/>
          <w:divBdr>
            <w:top w:val="none" w:sz="0" w:space="0" w:color="auto"/>
            <w:left w:val="none" w:sz="0" w:space="0" w:color="auto"/>
            <w:bottom w:val="none" w:sz="0" w:space="0" w:color="auto"/>
            <w:right w:val="none" w:sz="0" w:space="0" w:color="auto"/>
          </w:divBdr>
          <w:divsChild>
            <w:div w:id="1088696396">
              <w:marLeft w:val="0"/>
              <w:marRight w:val="0"/>
              <w:marTop w:val="0"/>
              <w:marBottom w:val="0"/>
              <w:divBdr>
                <w:top w:val="none" w:sz="0" w:space="0" w:color="auto"/>
                <w:left w:val="none" w:sz="0" w:space="0" w:color="auto"/>
                <w:bottom w:val="none" w:sz="0" w:space="0" w:color="auto"/>
                <w:right w:val="none" w:sz="0" w:space="0" w:color="auto"/>
              </w:divBdr>
            </w:div>
          </w:divsChild>
        </w:div>
        <w:div w:id="1408189789">
          <w:marLeft w:val="0"/>
          <w:marRight w:val="0"/>
          <w:marTop w:val="0"/>
          <w:marBottom w:val="0"/>
          <w:divBdr>
            <w:top w:val="none" w:sz="0" w:space="0" w:color="auto"/>
            <w:left w:val="none" w:sz="0" w:space="0" w:color="auto"/>
            <w:bottom w:val="none" w:sz="0" w:space="0" w:color="auto"/>
            <w:right w:val="none" w:sz="0" w:space="0" w:color="auto"/>
          </w:divBdr>
          <w:divsChild>
            <w:div w:id="937983420">
              <w:marLeft w:val="0"/>
              <w:marRight w:val="0"/>
              <w:marTop w:val="0"/>
              <w:marBottom w:val="0"/>
              <w:divBdr>
                <w:top w:val="none" w:sz="0" w:space="0" w:color="auto"/>
                <w:left w:val="none" w:sz="0" w:space="0" w:color="auto"/>
                <w:bottom w:val="none" w:sz="0" w:space="0" w:color="auto"/>
                <w:right w:val="none" w:sz="0" w:space="0" w:color="auto"/>
              </w:divBdr>
            </w:div>
          </w:divsChild>
        </w:div>
        <w:div w:id="985091634">
          <w:marLeft w:val="0"/>
          <w:marRight w:val="0"/>
          <w:marTop w:val="0"/>
          <w:marBottom w:val="0"/>
          <w:divBdr>
            <w:top w:val="none" w:sz="0" w:space="0" w:color="auto"/>
            <w:left w:val="none" w:sz="0" w:space="0" w:color="auto"/>
            <w:bottom w:val="none" w:sz="0" w:space="0" w:color="auto"/>
            <w:right w:val="none" w:sz="0" w:space="0" w:color="auto"/>
          </w:divBdr>
          <w:divsChild>
            <w:div w:id="563293559">
              <w:marLeft w:val="0"/>
              <w:marRight w:val="0"/>
              <w:marTop w:val="0"/>
              <w:marBottom w:val="0"/>
              <w:divBdr>
                <w:top w:val="none" w:sz="0" w:space="0" w:color="auto"/>
                <w:left w:val="none" w:sz="0" w:space="0" w:color="auto"/>
                <w:bottom w:val="none" w:sz="0" w:space="0" w:color="auto"/>
                <w:right w:val="none" w:sz="0" w:space="0" w:color="auto"/>
              </w:divBdr>
            </w:div>
          </w:divsChild>
        </w:div>
        <w:div w:id="2029793304">
          <w:marLeft w:val="0"/>
          <w:marRight w:val="0"/>
          <w:marTop w:val="0"/>
          <w:marBottom w:val="0"/>
          <w:divBdr>
            <w:top w:val="none" w:sz="0" w:space="0" w:color="auto"/>
            <w:left w:val="none" w:sz="0" w:space="0" w:color="auto"/>
            <w:bottom w:val="none" w:sz="0" w:space="0" w:color="auto"/>
            <w:right w:val="none" w:sz="0" w:space="0" w:color="auto"/>
          </w:divBdr>
          <w:divsChild>
            <w:div w:id="2094274425">
              <w:marLeft w:val="0"/>
              <w:marRight w:val="0"/>
              <w:marTop w:val="0"/>
              <w:marBottom w:val="0"/>
              <w:divBdr>
                <w:top w:val="none" w:sz="0" w:space="0" w:color="auto"/>
                <w:left w:val="none" w:sz="0" w:space="0" w:color="auto"/>
                <w:bottom w:val="none" w:sz="0" w:space="0" w:color="auto"/>
                <w:right w:val="none" w:sz="0" w:space="0" w:color="auto"/>
              </w:divBdr>
            </w:div>
          </w:divsChild>
        </w:div>
        <w:div w:id="1784306418">
          <w:marLeft w:val="0"/>
          <w:marRight w:val="0"/>
          <w:marTop w:val="0"/>
          <w:marBottom w:val="0"/>
          <w:divBdr>
            <w:top w:val="none" w:sz="0" w:space="0" w:color="auto"/>
            <w:left w:val="none" w:sz="0" w:space="0" w:color="auto"/>
            <w:bottom w:val="none" w:sz="0" w:space="0" w:color="auto"/>
            <w:right w:val="none" w:sz="0" w:space="0" w:color="auto"/>
          </w:divBdr>
          <w:divsChild>
            <w:div w:id="684356956">
              <w:marLeft w:val="0"/>
              <w:marRight w:val="0"/>
              <w:marTop w:val="0"/>
              <w:marBottom w:val="0"/>
              <w:divBdr>
                <w:top w:val="none" w:sz="0" w:space="0" w:color="auto"/>
                <w:left w:val="none" w:sz="0" w:space="0" w:color="auto"/>
                <w:bottom w:val="none" w:sz="0" w:space="0" w:color="auto"/>
                <w:right w:val="none" w:sz="0" w:space="0" w:color="auto"/>
              </w:divBdr>
            </w:div>
          </w:divsChild>
        </w:div>
        <w:div w:id="686642539">
          <w:marLeft w:val="0"/>
          <w:marRight w:val="0"/>
          <w:marTop w:val="0"/>
          <w:marBottom w:val="0"/>
          <w:divBdr>
            <w:top w:val="none" w:sz="0" w:space="0" w:color="auto"/>
            <w:left w:val="none" w:sz="0" w:space="0" w:color="auto"/>
            <w:bottom w:val="none" w:sz="0" w:space="0" w:color="auto"/>
            <w:right w:val="none" w:sz="0" w:space="0" w:color="auto"/>
          </w:divBdr>
          <w:divsChild>
            <w:div w:id="710349346">
              <w:marLeft w:val="0"/>
              <w:marRight w:val="0"/>
              <w:marTop w:val="0"/>
              <w:marBottom w:val="0"/>
              <w:divBdr>
                <w:top w:val="none" w:sz="0" w:space="0" w:color="auto"/>
                <w:left w:val="none" w:sz="0" w:space="0" w:color="auto"/>
                <w:bottom w:val="none" w:sz="0" w:space="0" w:color="auto"/>
                <w:right w:val="none" w:sz="0" w:space="0" w:color="auto"/>
              </w:divBdr>
            </w:div>
          </w:divsChild>
        </w:div>
        <w:div w:id="1659306585">
          <w:marLeft w:val="0"/>
          <w:marRight w:val="0"/>
          <w:marTop w:val="0"/>
          <w:marBottom w:val="0"/>
          <w:divBdr>
            <w:top w:val="none" w:sz="0" w:space="0" w:color="auto"/>
            <w:left w:val="none" w:sz="0" w:space="0" w:color="auto"/>
            <w:bottom w:val="none" w:sz="0" w:space="0" w:color="auto"/>
            <w:right w:val="none" w:sz="0" w:space="0" w:color="auto"/>
          </w:divBdr>
          <w:divsChild>
            <w:div w:id="2116512071">
              <w:marLeft w:val="0"/>
              <w:marRight w:val="0"/>
              <w:marTop w:val="0"/>
              <w:marBottom w:val="0"/>
              <w:divBdr>
                <w:top w:val="none" w:sz="0" w:space="0" w:color="auto"/>
                <w:left w:val="none" w:sz="0" w:space="0" w:color="auto"/>
                <w:bottom w:val="none" w:sz="0" w:space="0" w:color="auto"/>
                <w:right w:val="none" w:sz="0" w:space="0" w:color="auto"/>
              </w:divBdr>
            </w:div>
          </w:divsChild>
        </w:div>
        <w:div w:id="1915816277">
          <w:marLeft w:val="0"/>
          <w:marRight w:val="0"/>
          <w:marTop w:val="0"/>
          <w:marBottom w:val="0"/>
          <w:divBdr>
            <w:top w:val="none" w:sz="0" w:space="0" w:color="auto"/>
            <w:left w:val="none" w:sz="0" w:space="0" w:color="auto"/>
            <w:bottom w:val="none" w:sz="0" w:space="0" w:color="auto"/>
            <w:right w:val="none" w:sz="0" w:space="0" w:color="auto"/>
          </w:divBdr>
          <w:divsChild>
            <w:div w:id="371420838">
              <w:marLeft w:val="0"/>
              <w:marRight w:val="0"/>
              <w:marTop w:val="0"/>
              <w:marBottom w:val="0"/>
              <w:divBdr>
                <w:top w:val="none" w:sz="0" w:space="0" w:color="auto"/>
                <w:left w:val="none" w:sz="0" w:space="0" w:color="auto"/>
                <w:bottom w:val="none" w:sz="0" w:space="0" w:color="auto"/>
                <w:right w:val="none" w:sz="0" w:space="0" w:color="auto"/>
              </w:divBdr>
            </w:div>
          </w:divsChild>
        </w:div>
        <w:div w:id="205066477">
          <w:marLeft w:val="0"/>
          <w:marRight w:val="0"/>
          <w:marTop w:val="0"/>
          <w:marBottom w:val="0"/>
          <w:divBdr>
            <w:top w:val="none" w:sz="0" w:space="0" w:color="auto"/>
            <w:left w:val="none" w:sz="0" w:space="0" w:color="auto"/>
            <w:bottom w:val="none" w:sz="0" w:space="0" w:color="auto"/>
            <w:right w:val="none" w:sz="0" w:space="0" w:color="auto"/>
          </w:divBdr>
          <w:divsChild>
            <w:div w:id="82653501">
              <w:marLeft w:val="0"/>
              <w:marRight w:val="0"/>
              <w:marTop w:val="0"/>
              <w:marBottom w:val="0"/>
              <w:divBdr>
                <w:top w:val="none" w:sz="0" w:space="0" w:color="auto"/>
                <w:left w:val="none" w:sz="0" w:space="0" w:color="auto"/>
                <w:bottom w:val="none" w:sz="0" w:space="0" w:color="auto"/>
                <w:right w:val="none" w:sz="0" w:space="0" w:color="auto"/>
              </w:divBdr>
            </w:div>
          </w:divsChild>
        </w:div>
        <w:div w:id="500970441">
          <w:marLeft w:val="0"/>
          <w:marRight w:val="0"/>
          <w:marTop w:val="0"/>
          <w:marBottom w:val="0"/>
          <w:divBdr>
            <w:top w:val="none" w:sz="0" w:space="0" w:color="auto"/>
            <w:left w:val="none" w:sz="0" w:space="0" w:color="auto"/>
            <w:bottom w:val="none" w:sz="0" w:space="0" w:color="auto"/>
            <w:right w:val="none" w:sz="0" w:space="0" w:color="auto"/>
          </w:divBdr>
          <w:divsChild>
            <w:div w:id="1866287513">
              <w:marLeft w:val="0"/>
              <w:marRight w:val="0"/>
              <w:marTop w:val="0"/>
              <w:marBottom w:val="0"/>
              <w:divBdr>
                <w:top w:val="none" w:sz="0" w:space="0" w:color="auto"/>
                <w:left w:val="none" w:sz="0" w:space="0" w:color="auto"/>
                <w:bottom w:val="none" w:sz="0" w:space="0" w:color="auto"/>
                <w:right w:val="none" w:sz="0" w:space="0" w:color="auto"/>
              </w:divBdr>
            </w:div>
          </w:divsChild>
        </w:div>
        <w:div w:id="1479807630">
          <w:marLeft w:val="0"/>
          <w:marRight w:val="0"/>
          <w:marTop w:val="0"/>
          <w:marBottom w:val="0"/>
          <w:divBdr>
            <w:top w:val="none" w:sz="0" w:space="0" w:color="auto"/>
            <w:left w:val="none" w:sz="0" w:space="0" w:color="auto"/>
            <w:bottom w:val="none" w:sz="0" w:space="0" w:color="auto"/>
            <w:right w:val="none" w:sz="0" w:space="0" w:color="auto"/>
          </w:divBdr>
          <w:divsChild>
            <w:div w:id="1257052467">
              <w:marLeft w:val="0"/>
              <w:marRight w:val="0"/>
              <w:marTop w:val="0"/>
              <w:marBottom w:val="0"/>
              <w:divBdr>
                <w:top w:val="none" w:sz="0" w:space="0" w:color="auto"/>
                <w:left w:val="none" w:sz="0" w:space="0" w:color="auto"/>
                <w:bottom w:val="none" w:sz="0" w:space="0" w:color="auto"/>
                <w:right w:val="none" w:sz="0" w:space="0" w:color="auto"/>
              </w:divBdr>
            </w:div>
          </w:divsChild>
        </w:div>
        <w:div w:id="2006392159">
          <w:marLeft w:val="0"/>
          <w:marRight w:val="0"/>
          <w:marTop w:val="0"/>
          <w:marBottom w:val="0"/>
          <w:divBdr>
            <w:top w:val="none" w:sz="0" w:space="0" w:color="auto"/>
            <w:left w:val="none" w:sz="0" w:space="0" w:color="auto"/>
            <w:bottom w:val="none" w:sz="0" w:space="0" w:color="auto"/>
            <w:right w:val="none" w:sz="0" w:space="0" w:color="auto"/>
          </w:divBdr>
          <w:divsChild>
            <w:div w:id="1515001247">
              <w:marLeft w:val="0"/>
              <w:marRight w:val="0"/>
              <w:marTop w:val="0"/>
              <w:marBottom w:val="0"/>
              <w:divBdr>
                <w:top w:val="none" w:sz="0" w:space="0" w:color="auto"/>
                <w:left w:val="none" w:sz="0" w:space="0" w:color="auto"/>
                <w:bottom w:val="none" w:sz="0" w:space="0" w:color="auto"/>
                <w:right w:val="none" w:sz="0" w:space="0" w:color="auto"/>
              </w:divBdr>
            </w:div>
          </w:divsChild>
        </w:div>
        <w:div w:id="1996226827">
          <w:marLeft w:val="0"/>
          <w:marRight w:val="0"/>
          <w:marTop w:val="0"/>
          <w:marBottom w:val="0"/>
          <w:divBdr>
            <w:top w:val="none" w:sz="0" w:space="0" w:color="auto"/>
            <w:left w:val="none" w:sz="0" w:space="0" w:color="auto"/>
            <w:bottom w:val="none" w:sz="0" w:space="0" w:color="auto"/>
            <w:right w:val="none" w:sz="0" w:space="0" w:color="auto"/>
          </w:divBdr>
          <w:divsChild>
            <w:div w:id="1156188801">
              <w:marLeft w:val="0"/>
              <w:marRight w:val="0"/>
              <w:marTop w:val="0"/>
              <w:marBottom w:val="0"/>
              <w:divBdr>
                <w:top w:val="none" w:sz="0" w:space="0" w:color="auto"/>
                <w:left w:val="none" w:sz="0" w:space="0" w:color="auto"/>
                <w:bottom w:val="none" w:sz="0" w:space="0" w:color="auto"/>
                <w:right w:val="none" w:sz="0" w:space="0" w:color="auto"/>
              </w:divBdr>
            </w:div>
          </w:divsChild>
        </w:div>
        <w:div w:id="1833326979">
          <w:marLeft w:val="0"/>
          <w:marRight w:val="0"/>
          <w:marTop w:val="0"/>
          <w:marBottom w:val="0"/>
          <w:divBdr>
            <w:top w:val="none" w:sz="0" w:space="0" w:color="auto"/>
            <w:left w:val="none" w:sz="0" w:space="0" w:color="auto"/>
            <w:bottom w:val="none" w:sz="0" w:space="0" w:color="auto"/>
            <w:right w:val="none" w:sz="0" w:space="0" w:color="auto"/>
          </w:divBdr>
          <w:divsChild>
            <w:div w:id="50540850">
              <w:marLeft w:val="0"/>
              <w:marRight w:val="0"/>
              <w:marTop w:val="0"/>
              <w:marBottom w:val="0"/>
              <w:divBdr>
                <w:top w:val="none" w:sz="0" w:space="0" w:color="auto"/>
                <w:left w:val="none" w:sz="0" w:space="0" w:color="auto"/>
                <w:bottom w:val="none" w:sz="0" w:space="0" w:color="auto"/>
                <w:right w:val="none" w:sz="0" w:space="0" w:color="auto"/>
              </w:divBdr>
            </w:div>
          </w:divsChild>
        </w:div>
        <w:div w:id="14579211">
          <w:marLeft w:val="0"/>
          <w:marRight w:val="0"/>
          <w:marTop w:val="0"/>
          <w:marBottom w:val="0"/>
          <w:divBdr>
            <w:top w:val="none" w:sz="0" w:space="0" w:color="auto"/>
            <w:left w:val="none" w:sz="0" w:space="0" w:color="auto"/>
            <w:bottom w:val="none" w:sz="0" w:space="0" w:color="auto"/>
            <w:right w:val="none" w:sz="0" w:space="0" w:color="auto"/>
          </w:divBdr>
          <w:divsChild>
            <w:div w:id="560336840">
              <w:marLeft w:val="0"/>
              <w:marRight w:val="0"/>
              <w:marTop w:val="0"/>
              <w:marBottom w:val="0"/>
              <w:divBdr>
                <w:top w:val="none" w:sz="0" w:space="0" w:color="auto"/>
                <w:left w:val="none" w:sz="0" w:space="0" w:color="auto"/>
                <w:bottom w:val="none" w:sz="0" w:space="0" w:color="auto"/>
                <w:right w:val="none" w:sz="0" w:space="0" w:color="auto"/>
              </w:divBdr>
            </w:div>
          </w:divsChild>
        </w:div>
        <w:div w:id="411589712">
          <w:marLeft w:val="0"/>
          <w:marRight w:val="0"/>
          <w:marTop w:val="0"/>
          <w:marBottom w:val="0"/>
          <w:divBdr>
            <w:top w:val="none" w:sz="0" w:space="0" w:color="auto"/>
            <w:left w:val="none" w:sz="0" w:space="0" w:color="auto"/>
            <w:bottom w:val="none" w:sz="0" w:space="0" w:color="auto"/>
            <w:right w:val="none" w:sz="0" w:space="0" w:color="auto"/>
          </w:divBdr>
          <w:divsChild>
            <w:div w:id="984551155">
              <w:marLeft w:val="0"/>
              <w:marRight w:val="0"/>
              <w:marTop w:val="0"/>
              <w:marBottom w:val="0"/>
              <w:divBdr>
                <w:top w:val="none" w:sz="0" w:space="0" w:color="auto"/>
                <w:left w:val="none" w:sz="0" w:space="0" w:color="auto"/>
                <w:bottom w:val="none" w:sz="0" w:space="0" w:color="auto"/>
                <w:right w:val="none" w:sz="0" w:space="0" w:color="auto"/>
              </w:divBdr>
            </w:div>
          </w:divsChild>
        </w:div>
        <w:div w:id="1998339322">
          <w:marLeft w:val="0"/>
          <w:marRight w:val="0"/>
          <w:marTop w:val="0"/>
          <w:marBottom w:val="0"/>
          <w:divBdr>
            <w:top w:val="none" w:sz="0" w:space="0" w:color="auto"/>
            <w:left w:val="none" w:sz="0" w:space="0" w:color="auto"/>
            <w:bottom w:val="none" w:sz="0" w:space="0" w:color="auto"/>
            <w:right w:val="none" w:sz="0" w:space="0" w:color="auto"/>
          </w:divBdr>
          <w:divsChild>
            <w:div w:id="73748295">
              <w:marLeft w:val="0"/>
              <w:marRight w:val="0"/>
              <w:marTop w:val="0"/>
              <w:marBottom w:val="0"/>
              <w:divBdr>
                <w:top w:val="none" w:sz="0" w:space="0" w:color="auto"/>
                <w:left w:val="none" w:sz="0" w:space="0" w:color="auto"/>
                <w:bottom w:val="none" w:sz="0" w:space="0" w:color="auto"/>
                <w:right w:val="none" w:sz="0" w:space="0" w:color="auto"/>
              </w:divBdr>
            </w:div>
          </w:divsChild>
        </w:div>
        <w:div w:id="1774276984">
          <w:marLeft w:val="0"/>
          <w:marRight w:val="0"/>
          <w:marTop w:val="0"/>
          <w:marBottom w:val="0"/>
          <w:divBdr>
            <w:top w:val="none" w:sz="0" w:space="0" w:color="auto"/>
            <w:left w:val="none" w:sz="0" w:space="0" w:color="auto"/>
            <w:bottom w:val="none" w:sz="0" w:space="0" w:color="auto"/>
            <w:right w:val="none" w:sz="0" w:space="0" w:color="auto"/>
          </w:divBdr>
          <w:divsChild>
            <w:div w:id="1879079490">
              <w:marLeft w:val="0"/>
              <w:marRight w:val="0"/>
              <w:marTop w:val="0"/>
              <w:marBottom w:val="0"/>
              <w:divBdr>
                <w:top w:val="none" w:sz="0" w:space="0" w:color="auto"/>
                <w:left w:val="none" w:sz="0" w:space="0" w:color="auto"/>
                <w:bottom w:val="none" w:sz="0" w:space="0" w:color="auto"/>
                <w:right w:val="none" w:sz="0" w:space="0" w:color="auto"/>
              </w:divBdr>
            </w:div>
          </w:divsChild>
        </w:div>
        <w:div w:id="1598169134">
          <w:marLeft w:val="0"/>
          <w:marRight w:val="0"/>
          <w:marTop w:val="0"/>
          <w:marBottom w:val="0"/>
          <w:divBdr>
            <w:top w:val="none" w:sz="0" w:space="0" w:color="auto"/>
            <w:left w:val="none" w:sz="0" w:space="0" w:color="auto"/>
            <w:bottom w:val="none" w:sz="0" w:space="0" w:color="auto"/>
            <w:right w:val="none" w:sz="0" w:space="0" w:color="auto"/>
          </w:divBdr>
          <w:divsChild>
            <w:div w:id="308553940">
              <w:marLeft w:val="0"/>
              <w:marRight w:val="0"/>
              <w:marTop w:val="0"/>
              <w:marBottom w:val="0"/>
              <w:divBdr>
                <w:top w:val="none" w:sz="0" w:space="0" w:color="auto"/>
                <w:left w:val="none" w:sz="0" w:space="0" w:color="auto"/>
                <w:bottom w:val="none" w:sz="0" w:space="0" w:color="auto"/>
                <w:right w:val="none" w:sz="0" w:space="0" w:color="auto"/>
              </w:divBdr>
            </w:div>
          </w:divsChild>
        </w:div>
        <w:div w:id="727801695">
          <w:marLeft w:val="0"/>
          <w:marRight w:val="0"/>
          <w:marTop w:val="0"/>
          <w:marBottom w:val="0"/>
          <w:divBdr>
            <w:top w:val="none" w:sz="0" w:space="0" w:color="auto"/>
            <w:left w:val="none" w:sz="0" w:space="0" w:color="auto"/>
            <w:bottom w:val="none" w:sz="0" w:space="0" w:color="auto"/>
            <w:right w:val="none" w:sz="0" w:space="0" w:color="auto"/>
          </w:divBdr>
          <w:divsChild>
            <w:div w:id="694161874">
              <w:marLeft w:val="0"/>
              <w:marRight w:val="0"/>
              <w:marTop w:val="0"/>
              <w:marBottom w:val="0"/>
              <w:divBdr>
                <w:top w:val="none" w:sz="0" w:space="0" w:color="auto"/>
                <w:left w:val="none" w:sz="0" w:space="0" w:color="auto"/>
                <w:bottom w:val="none" w:sz="0" w:space="0" w:color="auto"/>
                <w:right w:val="none" w:sz="0" w:space="0" w:color="auto"/>
              </w:divBdr>
            </w:div>
          </w:divsChild>
        </w:div>
        <w:div w:id="679702949">
          <w:marLeft w:val="0"/>
          <w:marRight w:val="0"/>
          <w:marTop w:val="0"/>
          <w:marBottom w:val="0"/>
          <w:divBdr>
            <w:top w:val="none" w:sz="0" w:space="0" w:color="auto"/>
            <w:left w:val="none" w:sz="0" w:space="0" w:color="auto"/>
            <w:bottom w:val="none" w:sz="0" w:space="0" w:color="auto"/>
            <w:right w:val="none" w:sz="0" w:space="0" w:color="auto"/>
          </w:divBdr>
          <w:divsChild>
            <w:div w:id="1786578715">
              <w:marLeft w:val="0"/>
              <w:marRight w:val="0"/>
              <w:marTop w:val="0"/>
              <w:marBottom w:val="0"/>
              <w:divBdr>
                <w:top w:val="none" w:sz="0" w:space="0" w:color="auto"/>
                <w:left w:val="none" w:sz="0" w:space="0" w:color="auto"/>
                <w:bottom w:val="none" w:sz="0" w:space="0" w:color="auto"/>
                <w:right w:val="none" w:sz="0" w:space="0" w:color="auto"/>
              </w:divBdr>
            </w:div>
          </w:divsChild>
        </w:div>
        <w:div w:id="520633422">
          <w:marLeft w:val="0"/>
          <w:marRight w:val="0"/>
          <w:marTop w:val="0"/>
          <w:marBottom w:val="0"/>
          <w:divBdr>
            <w:top w:val="none" w:sz="0" w:space="0" w:color="auto"/>
            <w:left w:val="none" w:sz="0" w:space="0" w:color="auto"/>
            <w:bottom w:val="none" w:sz="0" w:space="0" w:color="auto"/>
            <w:right w:val="none" w:sz="0" w:space="0" w:color="auto"/>
          </w:divBdr>
          <w:divsChild>
            <w:div w:id="2139444804">
              <w:marLeft w:val="0"/>
              <w:marRight w:val="0"/>
              <w:marTop w:val="0"/>
              <w:marBottom w:val="0"/>
              <w:divBdr>
                <w:top w:val="none" w:sz="0" w:space="0" w:color="auto"/>
                <w:left w:val="none" w:sz="0" w:space="0" w:color="auto"/>
                <w:bottom w:val="none" w:sz="0" w:space="0" w:color="auto"/>
                <w:right w:val="none" w:sz="0" w:space="0" w:color="auto"/>
              </w:divBdr>
            </w:div>
          </w:divsChild>
        </w:div>
        <w:div w:id="962467675">
          <w:marLeft w:val="0"/>
          <w:marRight w:val="0"/>
          <w:marTop w:val="0"/>
          <w:marBottom w:val="0"/>
          <w:divBdr>
            <w:top w:val="none" w:sz="0" w:space="0" w:color="auto"/>
            <w:left w:val="none" w:sz="0" w:space="0" w:color="auto"/>
            <w:bottom w:val="none" w:sz="0" w:space="0" w:color="auto"/>
            <w:right w:val="none" w:sz="0" w:space="0" w:color="auto"/>
          </w:divBdr>
          <w:divsChild>
            <w:div w:id="499272914">
              <w:marLeft w:val="0"/>
              <w:marRight w:val="0"/>
              <w:marTop w:val="0"/>
              <w:marBottom w:val="0"/>
              <w:divBdr>
                <w:top w:val="none" w:sz="0" w:space="0" w:color="auto"/>
                <w:left w:val="none" w:sz="0" w:space="0" w:color="auto"/>
                <w:bottom w:val="none" w:sz="0" w:space="0" w:color="auto"/>
                <w:right w:val="none" w:sz="0" w:space="0" w:color="auto"/>
              </w:divBdr>
            </w:div>
          </w:divsChild>
        </w:div>
        <w:div w:id="1455560517">
          <w:marLeft w:val="0"/>
          <w:marRight w:val="0"/>
          <w:marTop w:val="0"/>
          <w:marBottom w:val="0"/>
          <w:divBdr>
            <w:top w:val="none" w:sz="0" w:space="0" w:color="auto"/>
            <w:left w:val="none" w:sz="0" w:space="0" w:color="auto"/>
            <w:bottom w:val="none" w:sz="0" w:space="0" w:color="auto"/>
            <w:right w:val="none" w:sz="0" w:space="0" w:color="auto"/>
          </w:divBdr>
          <w:divsChild>
            <w:div w:id="2099784612">
              <w:marLeft w:val="0"/>
              <w:marRight w:val="0"/>
              <w:marTop w:val="0"/>
              <w:marBottom w:val="0"/>
              <w:divBdr>
                <w:top w:val="none" w:sz="0" w:space="0" w:color="auto"/>
                <w:left w:val="none" w:sz="0" w:space="0" w:color="auto"/>
                <w:bottom w:val="none" w:sz="0" w:space="0" w:color="auto"/>
                <w:right w:val="none" w:sz="0" w:space="0" w:color="auto"/>
              </w:divBdr>
            </w:div>
          </w:divsChild>
        </w:div>
        <w:div w:id="699280289">
          <w:marLeft w:val="0"/>
          <w:marRight w:val="0"/>
          <w:marTop w:val="0"/>
          <w:marBottom w:val="0"/>
          <w:divBdr>
            <w:top w:val="none" w:sz="0" w:space="0" w:color="auto"/>
            <w:left w:val="none" w:sz="0" w:space="0" w:color="auto"/>
            <w:bottom w:val="none" w:sz="0" w:space="0" w:color="auto"/>
            <w:right w:val="none" w:sz="0" w:space="0" w:color="auto"/>
          </w:divBdr>
          <w:divsChild>
            <w:div w:id="1289749505">
              <w:marLeft w:val="0"/>
              <w:marRight w:val="0"/>
              <w:marTop w:val="0"/>
              <w:marBottom w:val="0"/>
              <w:divBdr>
                <w:top w:val="none" w:sz="0" w:space="0" w:color="auto"/>
                <w:left w:val="none" w:sz="0" w:space="0" w:color="auto"/>
                <w:bottom w:val="none" w:sz="0" w:space="0" w:color="auto"/>
                <w:right w:val="none" w:sz="0" w:space="0" w:color="auto"/>
              </w:divBdr>
            </w:div>
          </w:divsChild>
        </w:div>
        <w:div w:id="1888177508">
          <w:marLeft w:val="0"/>
          <w:marRight w:val="0"/>
          <w:marTop w:val="0"/>
          <w:marBottom w:val="0"/>
          <w:divBdr>
            <w:top w:val="none" w:sz="0" w:space="0" w:color="auto"/>
            <w:left w:val="none" w:sz="0" w:space="0" w:color="auto"/>
            <w:bottom w:val="none" w:sz="0" w:space="0" w:color="auto"/>
            <w:right w:val="none" w:sz="0" w:space="0" w:color="auto"/>
          </w:divBdr>
          <w:divsChild>
            <w:div w:id="1458794260">
              <w:marLeft w:val="0"/>
              <w:marRight w:val="0"/>
              <w:marTop w:val="0"/>
              <w:marBottom w:val="0"/>
              <w:divBdr>
                <w:top w:val="none" w:sz="0" w:space="0" w:color="auto"/>
                <w:left w:val="none" w:sz="0" w:space="0" w:color="auto"/>
                <w:bottom w:val="none" w:sz="0" w:space="0" w:color="auto"/>
                <w:right w:val="none" w:sz="0" w:space="0" w:color="auto"/>
              </w:divBdr>
            </w:div>
          </w:divsChild>
        </w:div>
        <w:div w:id="1916625135">
          <w:marLeft w:val="0"/>
          <w:marRight w:val="0"/>
          <w:marTop w:val="0"/>
          <w:marBottom w:val="0"/>
          <w:divBdr>
            <w:top w:val="none" w:sz="0" w:space="0" w:color="auto"/>
            <w:left w:val="none" w:sz="0" w:space="0" w:color="auto"/>
            <w:bottom w:val="none" w:sz="0" w:space="0" w:color="auto"/>
            <w:right w:val="none" w:sz="0" w:space="0" w:color="auto"/>
          </w:divBdr>
          <w:divsChild>
            <w:div w:id="196554368">
              <w:marLeft w:val="0"/>
              <w:marRight w:val="0"/>
              <w:marTop w:val="0"/>
              <w:marBottom w:val="0"/>
              <w:divBdr>
                <w:top w:val="none" w:sz="0" w:space="0" w:color="auto"/>
                <w:left w:val="none" w:sz="0" w:space="0" w:color="auto"/>
                <w:bottom w:val="none" w:sz="0" w:space="0" w:color="auto"/>
                <w:right w:val="none" w:sz="0" w:space="0" w:color="auto"/>
              </w:divBdr>
            </w:div>
          </w:divsChild>
        </w:div>
        <w:div w:id="1325162557">
          <w:marLeft w:val="0"/>
          <w:marRight w:val="0"/>
          <w:marTop w:val="0"/>
          <w:marBottom w:val="0"/>
          <w:divBdr>
            <w:top w:val="none" w:sz="0" w:space="0" w:color="auto"/>
            <w:left w:val="none" w:sz="0" w:space="0" w:color="auto"/>
            <w:bottom w:val="none" w:sz="0" w:space="0" w:color="auto"/>
            <w:right w:val="none" w:sz="0" w:space="0" w:color="auto"/>
          </w:divBdr>
          <w:divsChild>
            <w:div w:id="1303736447">
              <w:marLeft w:val="0"/>
              <w:marRight w:val="0"/>
              <w:marTop w:val="0"/>
              <w:marBottom w:val="0"/>
              <w:divBdr>
                <w:top w:val="none" w:sz="0" w:space="0" w:color="auto"/>
                <w:left w:val="none" w:sz="0" w:space="0" w:color="auto"/>
                <w:bottom w:val="none" w:sz="0" w:space="0" w:color="auto"/>
                <w:right w:val="none" w:sz="0" w:space="0" w:color="auto"/>
              </w:divBdr>
            </w:div>
          </w:divsChild>
        </w:div>
        <w:div w:id="431512739">
          <w:marLeft w:val="0"/>
          <w:marRight w:val="0"/>
          <w:marTop w:val="0"/>
          <w:marBottom w:val="0"/>
          <w:divBdr>
            <w:top w:val="none" w:sz="0" w:space="0" w:color="auto"/>
            <w:left w:val="none" w:sz="0" w:space="0" w:color="auto"/>
            <w:bottom w:val="none" w:sz="0" w:space="0" w:color="auto"/>
            <w:right w:val="none" w:sz="0" w:space="0" w:color="auto"/>
          </w:divBdr>
          <w:divsChild>
            <w:div w:id="569116146">
              <w:marLeft w:val="0"/>
              <w:marRight w:val="0"/>
              <w:marTop w:val="0"/>
              <w:marBottom w:val="0"/>
              <w:divBdr>
                <w:top w:val="none" w:sz="0" w:space="0" w:color="auto"/>
                <w:left w:val="none" w:sz="0" w:space="0" w:color="auto"/>
                <w:bottom w:val="none" w:sz="0" w:space="0" w:color="auto"/>
                <w:right w:val="none" w:sz="0" w:space="0" w:color="auto"/>
              </w:divBdr>
            </w:div>
          </w:divsChild>
        </w:div>
        <w:div w:id="1522208173">
          <w:marLeft w:val="0"/>
          <w:marRight w:val="0"/>
          <w:marTop w:val="0"/>
          <w:marBottom w:val="0"/>
          <w:divBdr>
            <w:top w:val="none" w:sz="0" w:space="0" w:color="auto"/>
            <w:left w:val="none" w:sz="0" w:space="0" w:color="auto"/>
            <w:bottom w:val="none" w:sz="0" w:space="0" w:color="auto"/>
            <w:right w:val="none" w:sz="0" w:space="0" w:color="auto"/>
          </w:divBdr>
          <w:divsChild>
            <w:div w:id="2029716402">
              <w:marLeft w:val="0"/>
              <w:marRight w:val="0"/>
              <w:marTop w:val="0"/>
              <w:marBottom w:val="0"/>
              <w:divBdr>
                <w:top w:val="none" w:sz="0" w:space="0" w:color="auto"/>
                <w:left w:val="none" w:sz="0" w:space="0" w:color="auto"/>
                <w:bottom w:val="none" w:sz="0" w:space="0" w:color="auto"/>
                <w:right w:val="none" w:sz="0" w:space="0" w:color="auto"/>
              </w:divBdr>
            </w:div>
          </w:divsChild>
        </w:div>
        <w:div w:id="1619868068">
          <w:marLeft w:val="0"/>
          <w:marRight w:val="0"/>
          <w:marTop w:val="0"/>
          <w:marBottom w:val="0"/>
          <w:divBdr>
            <w:top w:val="none" w:sz="0" w:space="0" w:color="auto"/>
            <w:left w:val="none" w:sz="0" w:space="0" w:color="auto"/>
            <w:bottom w:val="none" w:sz="0" w:space="0" w:color="auto"/>
            <w:right w:val="none" w:sz="0" w:space="0" w:color="auto"/>
          </w:divBdr>
          <w:divsChild>
            <w:div w:id="1080786432">
              <w:marLeft w:val="0"/>
              <w:marRight w:val="0"/>
              <w:marTop w:val="0"/>
              <w:marBottom w:val="0"/>
              <w:divBdr>
                <w:top w:val="none" w:sz="0" w:space="0" w:color="auto"/>
                <w:left w:val="none" w:sz="0" w:space="0" w:color="auto"/>
                <w:bottom w:val="none" w:sz="0" w:space="0" w:color="auto"/>
                <w:right w:val="none" w:sz="0" w:space="0" w:color="auto"/>
              </w:divBdr>
            </w:div>
          </w:divsChild>
        </w:div>
        <w:div w:id="658313002">
          <w:marLeft w:val="0"/>
          <w:marRight w:val="0"/>
          <w:marTop w:val="0"/>
          <w:marBottom w:val="0"/>
          <w:divBdr>
            <w:top w:val="none" w:sz="0" w:space="0" w:color="auto"/>
            <w:left w:val="none" w:sz="0" w:space="0" w:color="auto"/>
            <w:bottom w:val="none" w:sz="0" w:space="0" w:color="auto"/>
            <w:right w:val="none" w:sz="0" w:space="0" w:color="auto"/>
          </w:divBdr>
          <w:divsChild>
            <w:div w:id="1812558233">
              <w:marLeft w:val="0"/>
              <w:marRight w:val="0"/>
              <w:marTop w:val="0"/>
              <w:marBottom w:val="0"/>
              <w:divBdr>
                <w:top w:val="none" w:sz="0" w:space="0" w:color="auto"/>
                <w:left w:val="none" w:sz="0" w:space="0" w:color="auto"/>
                <w:bottom w:val="none" w:sz="0" w:space="0" w:color="auto"/>
                <w:right w:val="none" w:sz="0" w:space="0" w:color="auto"/>
              </w:divBdr>
            </w:div>
          </w:divsChild>
        </w:div>
        <w:div w:id="763965276">
          <w:marLeft w:val="0"/>
          <w:marRight w:val="0"/>
          <w:marTop w:val="0"/>
          <w:marBottom w:val="0"/>
          <w:divBdr>
            <w:top w:val="none" w:sz="0" w:space="0" w:color="auto"/>
            <w:left w:val="none" w:sz="0" w:space="0" w:color="auto"/>
            <w:bottom w:val="none" w:sz="0" w:space="0" w:color="auto"/>
            <w:right w:val="none" w:sz="0" w:space="0" w:color="auto"/>
          </w:divBdr>
          <w:divsChild>
            <w:div w:id="1266428745">
              <w:marLeft w:val="0"/>
              <w:marRight w:val="0"/>
              <w:marTop w:val="0"/>
              <w:marBottom w:val="0"/>
              <w:divBdr>
                <w:top w:val="none" w:sz="0" w:space="0" w:color="auto"/>
                <w:left w:val="none" w:sz="0" w:space="0" w:color="auto"/>
                <w:bottom w:val="none" w:sz="0" w:space="0" w:color="auto"/>
                <w:right w:val="none" w:sz="0" w:space="0" w:color="auto"/>
              </w:divBdr>
            </w:div>
          </w:divsChild>
        </w:div>
        <w:div w:id="1543666149">
          <w:marLeft w:val="0"/>
          <w:marRight w:val="0"/>
          <w:marTop w:val="0"/>
          <w:marBottom w:val="0"/>
          <w:divBdr>
            <w:top w:val="none" w:sz="0" w:space="0" w:color="auto"/>
            <w:left w:val="none" w:sz="0" w:space="0" w:color="auto"/>
            <w:bottom w:val="none" w:sz="0" w:space="0" w:color="auto"/>
            <w:right w:val="none" w:sz="0" w:space="0" w:color="auto"/>
          </w:divBdr>
          <w:divsChild>
            <w:div w:id="1932665914">
              <w:marLeft w:val="0"/>
              <w:marRight w:val="0"/>
              <w:marTop w:val="0"/>
              <w:marBottom w:val="0"/>
              <w:divBdr>
                <w:top w:val="none" w:sz="0" w:space="0" w:color="auto"/>
                <w:left w:val="none" w:sz="0" w:space="0" w:color="auto"/>
                <w:bottom w:val="none" w:sz="0" w:space="0" w:color="auto"/>
                <w:right w:val="none" w:sz="0" w:space="0" w:color="auto"/>
              </w:divBdr>
            </w:div>
          </w:divsChild>
        </w:div>
        <w:div w:id="829254467">
          <w:marLeft w:val="0"/>
          <w:marRight w:val="0"/>
          <w:marTop w:val="0"/>
          <w:marBottom w:val="0"/>
          <w:divBdr>
            <w:top w:val="none" w:sz="0" w:space="0" w:color="auto"/>
            <w:left w:val="none" w:sz="0" w:space="0" w:color="auto"/>
            <w:bottom w:val="none" w:sz="0" w:space="0" w:color="auto"/>
            <w:right w:val="none" w:sz="0" w:space="0" w:color="auto"/>
          </w:divBdr>
          <w:divsChild>
            <w:div w:id="1870142687">
              <w:marLeft w:val="0"/>
              <w:marRight w:val="0"/>
              <w:marTop w:val="0"/>
              <w:marBottom w:val="0"/>
              <w:divBdr>
                <w:top w:val="none" w:sz="0" w:space="0" w:color="auto"/>
                <w:left w:val="none" w:sz="0" w:space="0" w:color="auto"/>
                <w:bottom w:val="none" w:sz="0" w:space="0" w:color="auto"/>
                <w:right w:val="none" w:sz="0" w:space="0" w:color="auto"/>
              </w:divBdr>
            </w:div>
          </w:divsChild>
        </w:div>
        <w:div w:id="1248732405">
          <w:marLeft w:val="0"/>
          <w:marRight w:val="0"/>
          <w:marTop w:val="0"/>
          <w:marBottom w:val="0"/>
          <w:divBdr>
            <w:top w:val="none" w:sz="0" w:space="0" w:color="auto"/>
            <w:left w:val="none" w:sz="0" w:space="0" w:color="auto"/>
            <w:bottom w:val="none" w:sz="0" w:space="0" w:color="auto"/>
            <w:right w:val="none" w:sz="0" w:space="0" w:color="auto"/>
          </w:divBdr>
          <w:divsChild>
            <w:div w:id="490634951">
              <w:marLeft w:val="0"/>
              <w:marRight w:val="0"/>
              <w:marTop w:val="0"/>
              <w:marBottom w:val="0"/>
              <w:divBdr>
                <w:top w:val="none" w:sz="0" w:space="0" w:color="auto"/>
                <w:left w:val="none" w:sz="0" w:space="0" w:color="auto"/>
                <w:bottom w:val="none" w:sz="0" w:space="0" w:color="auto"/>
                <w:right w:val="none" w:sz="0" w:space="0" w:color="auto"/>
              </w:divBdr>
            </w:div>
          </w:divsChild>
        </w:div>
        <w:div w:id="499929150">
          <w:marLeft w:val="0"/>
          <w:marRight w:val="0"/>
          <w:marTop w:val="0"/>
          <w:marBottom w:val="0"/>
          <w:divBdr>
            <w:top w:val="none" w:sz="0" w:space="0" w:color="auto"/>
            <w:left w:val="none" w:sz="0" w:space="0" w:color="auto"/>
            <w:bottom w:val="none" w:sz="0" w:space="0" w:color="auto"/>
            <w:right w:val="none" w:sz="0" w:space="0" w:color="auto"/>
          </w:divBdr>
          <w:divsChild>
            <w:div w:id="1473405039">
              <w:marLeft w:val="0"/>
              <w:marRight w:val="0"/>
              <w:marTop w:val="0"/>
              <w:marBottom w:val="0"/>
              <w:divBdr>
                <w:top w:val="none" w:sz="0" w:space="0" w:color="auto"/>
                <w:left w:val="none" w:sz="0" w:space="0" w:color="auto"/>
                <w:bottom w:val="none" w:sz="0" w:space="0" w:color="auto"/>
                <w:right w:val="none" w:sz="0" w:space="0" w:color="auto"/>
              </w:divBdr>
            </w:div>
          </w:divsChild>
        </w:div>
        <w:div w:id="757404375">
          <w:marLeft w:val="0"/>
          <w:marRight w:val="0"/>
          <w:marTop w:val="0"/>
          <w:marBottom w:val="0"/>
          <w:divBdr>
            <w:top w:val="none" w:sz="0" w:space="0" w:color="auto"/>
            <w:left w:val="none" w:sz="0" w:space="0" w:color="auto"/>
            <w:bottom w:val="none" w:sz="0" w:space="0" w:color="auto"/>
            <w:right w:val="none" w:sz="0" w:space="0" w:color="auto"/>
          </w:divBdr>
          <w:divsChild>
            <w:div w:id="1912616711">
              <w:marLeft w:val="0"/>
              <w:marRight w:val="0"/>
              <w:marTop w:val="0"/>
              <w:marBottom w:val="0"/>
              <w:divBdr>
                <w:top w:val="none" w:sz="0" w:space="0" w:color="auto"/>
                <w:left w:val="none" w:sz="0" w:space="0" w:color="auto"/>
                <w:bottom w:val="none" w:sz="0" w:space="0" w:color="auto"/>
                <w:right w:val="none" w:sz="0" w:space="0" w:color="auto"/>
              </w:divBdr>
            </w:div>
          </w:divsChild>
        </w:div>
        <w:div w:id="987976686">
          <w:marLeft w:val="0"/>
          <w:marRight w:val="0"/>
          <w:marTop w:val="0"/>
          <w:marBottom w:val="0"/>
          <w:divBdr>
            <w:top w:val="none" w:sz="0" w:space="0" w:color="auto"/>
            <w:left w:val="none" w:sz="0" w:space="0" w:color="auto"/>
            <w:bottom w:val="none" w:sz="0" w:space="0" w:color="auto"/>
            <w:right w:val="none" w:sz="0" w:space="0" w:color="auto"/>
          </w:divBdr>
          <w:divsChild>
            <w:div w:id="1613709194">
              <w:marLeft w:val="0"/>
              <w:marRight w:val="0"/>
              <w:marTop w:val="0"/>
              <w:marBottom w:val="0"/>
              <w:divBdr>
                <w:top w:val="none" w:sz="0" w:space="0" w:color="auto"/>
                <w:left w:val="none" w:sz="0" w:space="0" w:color="auto"/>
                <w:bottom w:val="none" w:sz="0" w:space="0" w:color="auto"/>
                <w:right w:val="none" w:sz="0" w:space="0" w:color="auto"/>
              </w:divBdr>
            </w:div>
          </w:divsChild>
        </w:div>
        <w:div w:id="1649239104">
          <w:marLeft w:val="0"/>
          <w:marRight w:val="0"/>
          <w:marTop w:val="0"/>
          <w:marBottom w:val="0"/>
          <w:divBdr>
            <w:top w:val="none" w:sz="0" w:space="0" w:color="auto"/>
            <w:left w:val="none" w:sz="0" w:space="0" w:color="auto"/>
            <w:bottom w:val="none" w:sz="0" w:space="0" w:color="auto"/>
            <w:right w:val="none" w:sz="0" w:space="0" w:color="auto"/>
          </w:divBdr>
          <w:divsChild>
            <w:div w:id="1928690806">
              <w:marLeft w:val="0"/>
              <w:marRight w:val="0"/>
              <w:marTop w:val="0"/>
              <w:marBottom w:val="0"/>
              <w:divBdr>
                <w:top w:val="none" w:sz="0" w:space="0" w:color="auto"/>
                <w:left w:val="none" w:sz="0" w:space="0" w:color="auto"/>
                <w:bottom w:val="none" w:sz="0" w:space="0" w:color="auto"/>
                <w:right w:val="none" w:sz="0" w:space="0" w:color="auto"/>
              </w:divBdr>
            </w:div>
          </w:divsChild>
        </w:div>
        <w:div w:id="1397585127">
          <w:marLeft w:val="0"/>
          <w:marRight w:val="0"/>
          <w:marTop w:val="0"/>
          <w:marBottom w:val="0"/>
          <w:divBdr>
            <w:top w:val="none" w:sz="0" w:space="0" w:color="auto"/>
            <w:left w:val="none" w:sz="0" w:space="0" w:color="auto"/>
            <w:bottom w:val="none" w:sz="0" w:space="0" w:color="auto"/>
            <w:right w:val="none" w:sz="0" w:space="0" w:color="auto"/>
          </w:divBdr>
          <w:divsChild>
            <w:div w:id="448816217">
              <w:marLeft w:val="0"/>
              <w:marRight w:val="0"/>
              <w:marTop w:val="0"/>
              <w:marBottom w:val="0"/>
              <w:divBdr>
                <w:top w:val="none" w:sz="0" w:space="0" w:color="auto"/>
                <w:left w:val="none" w:sz="0" w:space="0" w:color="auto"/>
                <w:bottom w:val="none" w:sz="0" w:space="0" w:color="auto"/>
                <w:right w:val="none" w:sz="0" w:space="0" w:color="auto"/>
              </w:divBdr>
            </w:div>
          </w:divsChild>
        </w:div>
        <w:div w:id="309138487">
          <w:marLeft w:val="0"/>
          <w:marRight w:val="0"/>
          <w:marTop w:val="0"/>
          <w:marBottom w:val="0"/>
          <w:divBdr>
            <w:top w:val="none" w:sz="0" w:space="0" w:color="auto"/>
            <w:left w:val="none" w:sz="0" w:space="0" w:color="auto"/>
            <w:bottom w:val="none" w:sz="0" w:space="0" w:color="auto"/>
            <w:right w:val="none" w:sz="0" w:space="0" w:color="auto"/>
          </w:divBdr>
          <w:divsChild>
            <w:div w:id="1512988592">
              <w:marLeft w:val="0"/>
              <w:marRight w:val="0"/>
              <w:marTop w:val="0"/>
              <w:marBottom w:val="0"/>
              <w:divBdr>
                <w:top w:val="none" w:sz="0" w:space="0" w:color="auto"/>
                <w:left w:val="none" w:sz="0" w:space="0" w:color="auto"/>
                <w:bottom w:val="none" w:sz="0" w:space="0" w:color="auto"/>
                <w:right w:val="none" w:sz="0" w:space="0" w:color="auto"/>
              </w:divBdr>
            </w:div>
          </w:divsChild>
        </w:div>
        <w:div w:id="2038893672">
          <w:marLeft w:val="0"/>
          <w:marRight w:val="0"/>
          <w:marTop w:val="0"/>
          <w:marBottom w:val="0"/>
          <w:divBdr>
            <w:top w:val="none" w:sz="0" w:space="0" w:color="auto"/>
            <w:left w:val="none" w:sz="0" w:space="0" w:color="auto"/>
            <w:bottom w:val="none" w:sz="0" w:space="0" w:color="auto"/>
            <w:right w:val="none" w:sz="0" w:space="0" w:color="auto"/>
          </w:divBdr>
          <w:divsChild>
            <w:div w:id="2106880171">
              <w:marLeft w:val="0"/>
              <w:marRight w:val="0"/>
              <w:marTop w:val="0"/>
              <w:marBottom w:val="0"/>
              <w:divBdr>
                <w:top w:val="none" w:sz="0" w:space="0" w:color="auto"/>
                <w:left w:val="none" w:sz="0" w:space="0" w:color="auto"/>
                <w:bottom w:val="none" w:sz="0" w:space="0" w:color="auto"/>
                <w:right w:val="none" w:sz="0" w:space="0" w:color="auto"/>
              </w:divBdr>
            </w:div>
          </w:divsChild>
        </w:div>
        <w:div w:id="812673842">
          <w:marLeft w:val="0"/>
          <w:marRight w:val="0"/>
          <w:marTop w:val="0"/>
          <w:marBottom w:val="0"/>
          <w:divBdr>
            <w:top w:val="none" w:sz="0" w:space="0" w:color="auto"/>
            <w:left w:val="none" w:sz="0" w:space="0" w:color="auto"/>
            <w:bottom w:val="none" w:sz="0" w:space="0" w:color="auto"/>
            <w:right w:val="none" w:sz="0" w:space="0" w:color="auto"/>
          </w:divBdr>
          <w:divsChild>
            <w:div w:id="1810514630">
              <w:marLeft w:val="0"/>
              <w:marRight w:val="0"/>
              <w:marTop w:val="0"/>
              <w:marBottom w:val="0"/>
              <w:divBdr>
                <w:top w:val="none" w:sz="0" w:space="0" w:color="auto"/>
                <w:left w:val="none" w:sz="0" w:space="0" w:color="auto"/>
                <w:bottom w:val="none" w:sz="0" w:space="0" w:color="auto"/>
                <w:right w:val="none" w:sz="0" w:space="0" w:color="auto"/>
              </w:divBdr>
            </w:div>
          </w:divsChild>
        </w:div>
        <w:div w:id="967324772">
          <w:marLeft w:val="0"/>
          <w:marRight w:val="0"/>
          <w:marTop w:val="0"/>
          <w:marBottom w:val="0"/>
          <w:divBdr>
            <w:top w:val="none" w:sz="0" w:space="0" w:color="auto"/>
            <w:left w:val="none" w:sz="0" w:space="0" w:color="auto"/>
            <w:bottom w:val="none" w:sz="0" w:space="0" w:color="auto"/>
            <w:right w:val="none" w:sz="0" w:space="0" w:color="auto"/>
          </w:divBdr>
          <w:divsChild>
            <w:div w:id="2111851113">
              <w:marLeft w:val="0"/>
              <w:marRight w:val="0"/>
              <w:marTop w:val="0"/>
              <w:marBottom w:val="0"/>
              <w:divBdr>
                <w:top w:val="none" w:sz="0" w:space="0" w:color="auto"/>
                <w:left w:val="none" w:sz="0" w:space="0" w:color="auto"/>
                <w:bottom w:val="none" w:sz="0" w:space="0" w:color="auto"/>
                <w:right w:val="none" w:sz="0" w:space="0" w:color="auto"/>
              </w:divBdr>
            </w:div>
          </w:divsChild>
        </w:div>
        <w:div w:id="1695233006">
          <w:marLeft w:val="0"/>
          <w:marRight w:val="0"/>
          <w:marTop w:val="0"/>
          <w:marBottom w:val="0"/>
          <w:divBdr>
            <w:top w:val="none" w:sz="0" w:space="0" w:color="auto"/>
            <w:left w:val="none" w:sz="0" w:space="0" w:color="auto"/>
            <w:bottom w:val="none" w:sz="0" w:space="0" w:color="auto"/>
            <w:right w:val="none" w:sz="0" w:space="0" w:color="auto"/>
          </w:divBdr>
          <w:divsChild>
            <w:div w:id="55707117">
              <w:marLeft w:val="0"/>
              <w:marRight w:val="0"/>
              <w:marTop w:val="0"/>
              <w:marBottom w:val="0"/>
              <w:divBdr>
                <w:top w:val="none" w:sz="0" w:space="0" w:color="auto"/>
                <w:left w:val="none" w:sz="0" w:space="0" w:color="auto"/>
                <w:bottom w:val="none" w:sz="0" w:space="0" w:color="auto"/>
                <w:right w:val="none" w:sz="0" w:space="0" w:color="auto"/>
              </w:divBdr>
            </w:div>
          </w:divsChild>
        </w:div>
        <w:div w:id="350111319">
          <w:marLeft w:val="0"/>
          <w:marRight w:val="0"/>
          <w:marTop w:val="0"/>
          <w:marBottom w:val="0"/>
          <w:divBdr>
            <w:top w:val="none" w:sz="0" w:space="0" w:color="auto"/>
            <w:left w:val="none" w:sz="0" w:space="0" w:color="auto"/>
            <w:bottom w:val="none" w:sz="0" w:space="0" w:color="auto"/>
            <w:right w:val="none" w:sz="0" w:space="0" w:color="auto"/>
          </w:divBdr>
          <w:divsChild>
            <w:div w:id="1279293842">
              <w:marLeft w:val="0"/>
              <w:marRight w:val="0"/>
              <w:marTop w:val="0"/>
              <w:marBottom w:val="0"/>
              <w:divBdr>
                <w:top w:val="none" w:sz="0" w:space="0" w:color="auto"/>
                <w:left w:val="none" w:sz="0" w:space="0" w:color="auto"/>
                <w:bottom w:val="none" w:sz="0" w:space="0" w:color="auto"/>
                <w:right w:val="none" w:sz="0" w:space="0" w:color="auto"/>
              </w:divBdr>
            </w:div>
          </w:divsChild>
        </w:div>
        <w:div w:id="369381308">
          <w:marLeft w:val="0"/>
          <w:marRight w:val="0"/>
          <w:marTop w:val="0"/>
          <w:marBottom w:val="0"/>
          <w:divBdr>
            <w:top w:val="none" w:sz="0" w:space="0" w:color="auto"/>
            <w:left w:val="none" w:sz="0" w:space="0" w:color="auto"/>
            <w:bottom w:val="none" w:sz="0" w:space="0" w:color="auto"/>
            <w:right w:val="none" w:sz="0" w:space="0" w:color="auto"/>
          </w:divBdr>
          <w:divsChild>
            <w:div w:id="337586079">
              <w:marLeft w:val="0"/>
              <w:marRight w:val="0"/>
              <w:marTop w:val="0"/>
              <w:marBottom w:val="0"/>
              <w:divBdr>
                <w:top w:val="none" w:sz="0" w:space="0" w:color="auto"/>
                <w:left w:val="none" w:sz="0" w:space="0" w:color="auto"/>
                <w:bottom w:val="none" w:sz="0" w:space="0" w:color="auto"/>
                <w:right w:val="none" w:sz="0" w:space="0" w:color="auto"/>
              </w:divBdr>
            </w:div>
          </w:divsChild>
        </w:div>
        <w:div w:id="1768309145">
          <w:marLeft w:val="0"/>
          <w:marRight w:val="0"/>
          <w:marTop w:val="0"/>
          <w:marBottom w:val="0"/>
          <w:divBdr>
            <w:top w:val="none" w:sz="0" w:space="0" w:color="auto"/>
            <w:left w:val="none" w:sz="0" w:space="0" w:color="auto"/>
            <w:bottom w:val="none" w:sz="0" w:space="0" w:color="auto"/>
            <w:right w:val="none" w:sz="0" w:space="0" w:color="auto"/>
          </w:divBdr>
          <w:divsChild>
            <w:div w:id="1949773206">
              <w:marLeft w:val="0"/>
              <w:marRight w:val="0"/>
              <w:marTop w:val="0"/>
              <w:marBottom w:val="0"/>
              <w:divBdr>
                <w:top w:val="none" w:sz="0" w:space="0" w:color="auto"/>
                <w:left w:val="none" w:sz="0" w:space="0" w:color="auto"/>
                <w:bottom w:val="none" w:sz="0" w:space="0" w:color="auto"/>
                <w:right w:val="none" w:sz="0" w:space="0" w:color="auto"/>
              </w:divBdr>
            </w:div>
          </w:divsChild>
        </w:div>
        <w:div w:id="1687057454">
          <w:marLeft w:val="0"/>
          <w:marRight w:val="0"/>
          <w:marTop w:val="0"/>
          <w:marBottom w:val="0"/>
          <w:divBdr>
            <w:top w:val="none" w:sz="0" w:space="0" w:color="auto"/>
            <w:left w:val="none" w:sz="0" w:space="0" w:color="auto"/>
            <w:bottom w:val="none" w:sz="0" w:space="0" w:color="auto"/>
            <w:right w:val="none" w:sz="0" w:space="0" w:color="auto"/>
          </w:divBdr>
          <w:divsChild>
            <w:div w:id="925462251">
              <w:marLeft w:val="0"/>
              <w:marRight w:val="0"/>
              <w:marTop w:val="0"/>
              <w:marBottom w:val="0"/>
              <w:divBdr>
                <w:top w:val="none" w:sz="0" w:space="0" w:color="auto"/>
                <w:left w:val="none" w:sz="0" w:space="0" w:color="auto"/>
                <w:bottom w:val="none" w:sz="0" w:space="0" w:color="auto"/>
                <w:right w:val="none" w:sz="0" w:space="0" w:color="auto"/>
              </w:divBdr>
            </w:div>
          </w:divsChild>
        </w:div>
        <w:div w:id="29578131">
          <w:marLeft w:val="0"/>
          <w:marRight w:val="0"/>
          <w:marTop w:val="0"/>
          <w:marBottom w:val="0"/>
          <w:divBdr>
            <w:top w:val="none" w:sz="0" w:space="0" w:color="auto"/>
            <w:left w:val="none" w:sz="0" w:space="0" w:color="auto"/>
            <w:bottom w:val="none" w:sz="0" w:space="0" w:color="auto"/>
            <w:right w:val="none" w:sz="0" w:space="0" w:color="auto"/>
          </w:divBdr>
          <w:divsChild>
            <w:div w:id="584535472">
              <w:marLeft w:val="0"/>
              <w:marRight w:val="0"/>
              <w:marTop w:val="0"/>
              <w:marBottom w:val="0"/>
              <w:divBdr>
                <w:top w:val="none" w:sz="0" w:space="0" w:color="auto"/>
                <w:left w:val="none" w:sz="0" w:space="0" w:color="auto"/>
                <w:bottom w:val="none" w:sz="0" w:space="0" w:color="auto"/>
                <w:right w:val="none" w:sz="0" w:space="0" w:color="auto"/>
              </w:divBdr>
            </w:div>
          </w:divsChild>
        </w:div>
        <w:div w:id="543564279">
          <w:marLeft w:val="0"/>
          <w:marRight w:val="0"/>
          <w:marTop w:val="0"/>
          <w:marBottom w:val="0"/>
          <w:divBdr>
            <w:top w:val="none" w:sz="0" w:space="0" w:color="auto"/>
            <w:left w:val="none" w:sz="0" w:space="0" w:color="auto"/>
            <w:bottom w:val="none" w:sz="0" w:space="0" w:color="auto"/>
            <w:right w:val="none" w:sz="0" w:space="0" w:color="auto"/>
          </w:divBdr>
          <w:divsChild>
            <w:div w:id="1115170382">
              <w:marLeft w:val="0"/>
              <w:marRight w:val="0"/>
              <w:marTop w:val="0"/>
              <w:marBottom w:val="0"/>
              <w:divBdr>
                <w:top w:val="none" w:sz="0" w:space="0" w:color="auto"/>
                <w:left w:val="none" w:sz="0" w:space="0" w:color="auto"/>
                <w:bottom w:val="none" w:sz="0" w:space="0" w:color="auto"/>
                <w:right w:val="none" w:sz="0" w:space="0" w:color="auto"/>
              </w:divBdr>
            </w:div>
          </w:divsChild>
        </w:div>
        <w:div w:id="1228801079">
          <w:marLeft w:val="0"/>
          <w:marRight w:val="0"/>
          <w:marTop w:val="0"/>
          <w:marBottom w:val="0"/>
          <w:divBdr>
            <w:top w:val="none" w:sz="0" w:space="0" w:color="auto"/>
            <w:left w:val="none" w:sz="0" w:space="0" w:color="auto"/>
            <w:bottom w:val="none" w:sz="0" w:space="0" w:color="auto"/>
            <w:right w:val="none" w:sz="0" w:space="0" w:color="auto"/>
          </w:divBdr>
          <w:divsChild>
            <w:div w:id="52891030">
              <w:marLeft w:val="0"/>
              <w:marRight w:val="0"/>
              <w:marTop w:val="0"/>
              <w:marBottom w:val="0"/>
              <w:divBdr>
                <w:top w:val="none" w:sz="0" w:space="0" w:color="auto"/>
                <w:left w:val="none" w:sz="0" w:space="0" w:color="auto"/>
                <w:bottom w:val="none" w:sz="0" w:space="0" w:color="auto"/>
                <w:right w:val="none" w:sz="0" w:space="0" w:color="auto"/>
              </w:divBdr>
            </w:div>
          </w:divsChild>
        </w:div>
        <w:div w:id="443424197">
          <w:marLeft w:val="0"/>
          <w:marRight w:val="0"/>
          <w:marTop w:val="0"/>
          <w:marBottom w:val="0"/>
          <w:divBdr>
            <w:top w:val="none" w:sz="0" w:space="0" w:color="auto"/>
            <w:left w:val="none" w:sz="0" w:space="0" w:color="auto"/>
            <w:bottom w:val="none" w:sz="0" w:space="0" w:color="auto"/>
            <w:right w:val="none" w:sz="0" w:space="0" w:color="auto"/>
          </w:divBdr>
          <w:divsChild>
            <w:div w:id="954366672">
              <w:marLeft w:val="0"/>
              <w:marRight w:val="0"/>
              <w:marTop w:val="0"/>
              <w:marBottom w:val="0"/>
              <w:divBdr>
                <w:top w:val="none" w:sz="0" w:space="0" w:color="auto"/>
                <w:left w:val="none" w:sz="0" w:space="0" w:color="auto"/>
                <w:bottom w:val="none" w:sz="0" w:space="0" w:color="auto"/>
                <w:right w:val="none" w:sz="0" w:space="0" w:color="auto"/>
              </w:divBdr>
            </w:div>
          </w:divsChild>
        </w:div>
        <w:div w:id="1681659589">
          <w:marLeft w:val="0"/>
          <w:marRight w:val="0"/>
          <w:marTop w:val="0"/>
          <w:marBottom w:val="0"/>
          <w:divBdr>
            <w:top w:val="none" w:sz="0" w:space="0" w:color="auto"/>
            <w:left w:val="none" w:sz="0" w:space="0" w:color="auto"/>
            <w:bottom w:val="none" w:sz="0" w:space="0" w:color="auto"/>
            <w:right w:val="none" w:sz="0" w:space="0" w:color="auto"/>
          </w:divBdr>
          <w:divsChild>
            <w:div w:id="354624710">
              <w:marLeft w:val="0"/>
              <w:marRight w:val="0"/>
              <w:marTop w:val="0"/>
              <w:marBottom w:val="0"/>
              <w:divBdr>
                <w:top w:val="none" w:sz="0" w:space="0" w:color="auto"/>
                <w:left w:val="none" w:sz="0" w:space="0" w:color="auto"/>
                <w:bottom w:val="none" w:sz="0" w:space="0" w:color="auto"/>
                <w:right w:val="none" w:sz="0" w:space="0" w:color="auto"/>
              </w:divBdr>
            </w:div>
          </w:divsChild>
        </w:div>
        <w:div w:id="1502232685">
          <w:marLeft w:val="0"/>
          <w:marRight w:val="0"/>
          <w:marTop w:val="0"/>
          <w:marBottom w:val="0"/>
          <w:divBdr>
            <w:top w:val="none" w:sz="0" w:space="0" w:color="auto"/>
            <w:left w:val="none" w:sz="0" w:space="0" w:color="auto"/>
            <w:bottom w:val="none" w:sz="0" w:space="0" w:color="auto"/>
            <w:right w:val="none" w:sz="0" w:space="0" w:color="auto"/>
          </w:divBdr>
          <w:divsChild>
            <w:div w:id="332728553">
              <w:marLeft w:val="0"/>
              <w:marRight w:val="0"/>
              <w:marTop w:val="0"/>
              <w:marBottom w:val="0"/>
              <w:divBdr>
                <w:top w:val="none" w:sz="0" w:space="0" w:color="auto"/>
                <w:left w:val="none" w:sz="0" w:space="0" w:color="auto"/>
                <w:bottom w:val="none" w:sz="0" w:space="0" w:color="auto"/>
                <w:right w:val="none" w:sz="0" w:space="0" w:color="auto"/>
              </w:divBdr>
            </w:div>
          </w:divsChild>
        </w:div>
        <w:div w:id="495802525">
          <w:marLeft w:val="0"/>
          <w:marRight w:val="0"/>
          <w:marTop w:val="0"/>
          <w:marBottom w:val="0"/>
          <w:divBdr>
            <w:top w:val="none" w:sz="0" w:space="0" w:color="auto"/>
            <w:left w:val="none" w:sz="0" w:space="0" w:color="auto"/>
            <w:bottom w:val="none" w:sz="0" w:space="0" w:color="auto"/>
            <w:right w:val="none" w:sz="0" w:space="0" w:color="auto"/>
          </w:divBdr>
          <w:divsChild>
            <w:div w:id="547882275">
              <w:marLeft w:val="0"/>
              <w:marRight w:val="0"/>
              <w:marTop w:val="0"/>
              <w:marBottom w:val="0"/>
              <w:divBdr>
                <w:top w:val="none" w:sz="0" w:space="0" w:color="auto"/>
                <w:left w:val="none" w:sz="0" w:space="0" w:color="auto"/>
                <w:bottom w:val="none" w:sz="0" w:space="0" w:color="auto"/>
                <w:right w:val="none" w:sz="0" w:space="0" w:color="auto"/>
              </w:divBdr>
            </w:div>
          </w:divsChild>
        </w:div>
        <w:div w:id="1599027111">
          <w:marLeft w:val="0"/>
          <w:marRight w:val="0"/>
          <w:marTop w:val="0"/>
          <w:marBottom w:val="0"/>
          <w:divBdr>
            <w:top w:val="none" w:sz="0" w:space="0" w:color="auto"/>
            <w:left w:val="none" w:sz="0" w:space="0" w:color="auto"/>
            <w:bottom w:val="none" w:sz="0" w:space="0" w:color="auto"/>
            <w:right w:val="none" w:sz="0" w:space="0" w:color="auto"/>
          </w:divBdr>
          <w:divsChild>
            <w:div w:id="862285270">
              <w:marLeft w:val="0"/>
              <w:marRight w:val="0"/>
              <w:marTop w:val="0"/>
              <w:marBottom w:val="0"/>
              <w:divBdr>
                <w:top w:val="none" w:sz="0" w:space="0" w:color="auto"/>
                <w:left w:val="none" w:sz="0" w:space="0" w:color="auto"/>
                <w:bottom w:val="none" w:sz="0" w:space="0" w:color="auto"/>
                <w:right w:val="none" w:sz="0" w:space="0" w:color="auto"/>
              </w:divBdr>
            </w:div>
          </w:divsChild>
        </w:div>
        <w:div w:id="264965990">
          <w:marLeft w:val="0"/>
          <w:marRight w:val="0"/>
          <w:marTop w:val="0"/>
          <w:marBottom w:val="0"/>
          <w:divBdr>
            <w:top w:val="none" w:sz="0" w:space="0" w:color="auto"/>
            <w:left w:val="none" w:sz="0" w:space="0" w:color="auto"/>
            <w:bottom w:val="none" w:sz="0" w:space="0" w:color="auto"/>
            <w:right w:val="none" w:sz="0" w:space="0" w:color="auto"/>
          </w:divBdr>
          <w:divsChild>
            <w:div w:id="338000114">
              <w:marLeft w:val="0"/>
              <w:marRight w:val="0"/>
              <w:marTop w:val="0"/>
              <w:marBottom w:val="0"/>
              <w:divBdr>
                <w:top w:val="none" w:sz="0" w:space="0" w:color="auto"/>
                <w:left w:val="none" w:sz="0" w:space="0" w:color="auto"/>
                <w:bottom w:val="none" w:sz="0" w:space="0" w:color="auto"/>
                <w:right w:val="none" w:sz="0" w:space="0" w:color="auto"/>
              </w:divBdr>
            </w:div>
          </w:divsChild>
        </w:div>
        <w:div w:id="802844310">
          <w:marLeft w:val="0"/>
          <w:marRight w:val="0"/>
          <w:marTop w:val="0"/>
          <w:marBottom w:val="0"/>
          <w:divBdr>
            <w:top w:val="none" w:sz="0" w:space="0" w:color="auto"/>
            <w:left w:val="none" w:sz="0" w:space="0" w:color="auto"/>
            <w:bottom w:val="none" w:sz="0" w:space="0" w:color="auto"/>
            <w:right w:val="none" w:sz="0" w:space="0" w:color="auto"/>
          </w:divBdr>
          <w:divsChild>
            <w:div w:id="1519084265">
              <w:marLeft w:val="0"/>
              <w:marRight w:val="0"/>
              <w:marTop w:val="0"/>
              <w:marBottom w:val="0"/>
              <w:divBdr>
                <w:top w:val="none" w:sz="0" w:space="0" w:color="auto"/>
                <w:left w:val="none" w:sz="0" w:space="0" w:color="auto"/>
                <w:bottom w:val="none" w:sz="0" w:space="0" w:color="auto"/>
                <w:right w:val="none" w:sz="0" w:space="0" w:color="auto"/>
              </w:divBdr>
            </w:div>
          </w:divsChild>
        </w:div>
        <w:div w:id="68624830">
          <w:marLeft w:val="0"/>
          <w:marRight w:val="0"/>
          <w:marTop w:val="0"/>
          <w:marBottom w:val="0"/>
          <w:divBdr>
            <w:top w:val="none" w:sz="0" w:space="0" w:color="auto"/>
            <w:left w:val="none" w:sz="0" w:space="0" w:color="auto"/>
            <w:bottom w:val="none" w:sz="0" w:space="0" w:color="auto"/>
            <w:right w:val="none" w:sz="0" w:space="0" w:color="auto"/>
          </w:divBdr>
          <w:divsChild>
            <w:div w:id="393891879">
              <w:marLeft w:val="0"/>
              <w:marRight w:val="0"/>
              <w:marTop w:val="0"/>
              <w:marBottom w:val="0"/>
              <w:divBdr>
                <w:top w:val="none" w:sz="0" w:space="0" w:color="auto"/>
                <w:left w:val="none" w:sz="0" w:space="0" w:color="auto"/>
                <w:bottom w:val="none" w:sz="0" w:space="0" w:color="auto"/>
                <w:right w:val="none" w:sz="0" w:space="0" w:color="auto"/>
              </w:divBdr>
            </w:div>
          </w:divsChild>
        </w:div>
        <w:div w:id="1069957402">
          <w:marLeft w:val="0"/>
          <w:marRight w:val="0"/>
          <w:marTop w:val="0"/>
          <w:marBottom w:val="0"/>
          <w:divBdr>
            <w:top w:val="none" w:sz="0" w:space="0" w:color="auto"/>
            <w:left w:val="none" w:sz="0" w:space="0" w:color="auto"/>
            <w:bottom w:val="none" w:sz="0" w:space="0" w:color="auto"/>
            <w:right w:val="none" w:sz="0" w:space="0" w:color="auto"/>
          </w:divBdr>
          <w:divsChild>
            <w:div w:id="213126653">
              <w:marLeft w:val="0"/>
              <w:marRight w:val="0"/>
              <w:marTop w:val="0"/>
              <w:marBottom w:val="0"/>
              <w:divBdr>
                <w:top w:val="none" w:sz="0" w:space="0" w:color="auto"/>
                <w:left w:val="none" w:sz="0" w:space="0" w:color="auto"/>
                <w:bottom w:val="none" w:sz="0" w:space="0" w:color="auto"/>
                <w:right w:val="none" w:sz="0" w:space="0" w:color="auto"/>
              </w:divBdr>
            </w:div>
          </w:divsChild>
        </w:div>
        <w:div w:id="781997440">
          <w:marLeft w:val="0"/>
          <w:marRight w:val="0"/>
          <w:marTop w:val="0"/>
          <w:marBottom w:val="0"/>
          <w:divBdr>
            <w:top w:val="none" w:sz="0" w:space="0" w:color="auto"/>
            <w:left w:val="none" w:sz="0" w:space="0" w:color="auto"/>
            <w:bottom w:val="none" w:sz="0" w:space="0" w:color="auto"/>
            <w:right w:val="none" w:sz="0" w:space="0" w:color="auto"/>
          </w:divBdr>
          <w:divsChild>
            <w:div w:id="389159375">
              <w:marLeft w:val="0"/>
              <w:marRight w:val="0"/>
              <w:marTop w:val="0"/>
              <w:marBottom w:val="0"/>
              <w:divBdr>
                <w:top w:val="none" w:sz="0" w:space="0" w:color="auto"/>
                <w:left w:val="none" w:sz="0" w:space="0" w:color="auto"/>
                <w:bottom w:val="none" w:sz="0" w:space="0" w:color="auto"/>
                <w:right w:val="none" w:sz="0" w:space="0" w:color="auto"/>
              </w:divBdr>
            </w:div>
          </w:divsChild>
        </w:div>
        <w:div w:id="1394426431">
          <w:marLeft w:val="0"/>
          <w:marRight w:val="0"/>
          <w:marTop w:val="0"/>
          <w:marBottom w:val="0"/>
          <w:divBdr>
            <w:top w:val="none" w:sz="0" w:space="0" w:color="auto"/>
            <w:left w:val="none" w:sz="0" w:space="0" w:color="auto"/>
            <w:bottom w:val="none" w:sz="0" w:space="0" w:color="auto"/>
            <w:right w:val="none" w:sz="0" w:space="0" w:color="auto"/>
          </w:divBdr>
          <w:divsChild>
            <w:div w:id="598215142">
              <w:marLeft w:val="0"/>
              <w:marRight w:val="0"/>
              <w:marTop w:val="0"/>
              <w:marBottom w:val="0"/>
              <w:divBdr>
                <w:top w:val="none" w:sz="0" w:space="0" w:color="auto"/>
                <w:left w:val="none" w:sz="0" w:space="0" w:color="auto"/>
                <w:bottom w:val="none" w:sz="0" w:space="0" w:color="auto"/>
                <w:right w:val="none" w:sz="0" w:space="0" w:color="auto"/>
              </w:divBdr>
            </w:div>
          </w:divsChild>
        </w:div>
        <w:div w:id="1700739325">
          <w:marLeft w:val="0"/>
          <w:marRight w:val="0"/>
          <w:marTop w:val="0"/>
          <w:marBottom w:val="0"/>
          <w:divBdr>
            <w:top w:val="none" w:sz="0" w:space="0" w:color="auto"/>
            <w:left w:val="none" w:sz="0" w:space="0" w:color="auto"/>
            <w:bottom w:val="none" w:sz="0" w:space="0" w:color="auto"/>
            <w:right w:val="none" w:sz="0" w:space="0" w:color="auto"/>
          </w:divBdr>
          <w:divsChild>
            <w:div w:id="1931061">
              <w:marLeft w:val="0"/>
              <w:marRight w:val="0"/>
              <w:marTop w:val="0"/>
              <w:marBottom w:val="0"/>
              <w:divBdr>
                <w:top w:val="none" w:sz="0" w:space="0" w:color="auto"/>
                <w:left w:val="none" w:sz="0" w:space="0" w:color="auto"/>
                <w:bottom w:val="none" w:sz="0" w:space="0" w:color="auto"/>
                <w:right w:val="none" w:sz="0" w:space="0" w:color="auto"/>
              </w:divBdr>
            </w:div>
          </w:divsChild>
        </w:div>
        <w:div w:id="1288314136">
          <w:marLeft w:val="0"/>
          <w:marRight w:val="0"/>
          <w:marTop w:val="0"/>
          <w:marBottom w:val="0"/>
          <w:divBdr>
            <w:top w:val="none" w:sz="0" w:space="0" w:color="auto"/>
            <w:left w:val="none" w:sz="0" w:space="0" w:color="auto"/>
            <w:bottom w:val="none" w:sz="0" w:space="0" w:color="auto"/>
            <w:right w:val="none" w:sz="0" w:space="0" w:color="auto"/>
          </w:divBdr>
          <w:divsChild>
            <w:div w:id="1642879798">
              <w:marLeft w:val="0"/>
              <w:marRight w:val="0"/>
              <w:marTop w:val="0"/>
              <w:marBottom w:val="0"/>
              <w:divBdr>
                <w:top w:val="none" w:sz="0" w:space="0" w:color="auto"/>
                <w:left w:val="none" w:sz="0" w:space="0" w:color="auto"/>
                <w:bottom w:val="none" w:sz="0" w:space="0" w:color="auto"/>
                <w:right w:val="none" w:sz="0" w:space="0" w:color="auto"/>
              </w:divBdr>
            </w:div>
          </w:divsChild>
        </w:div>
        <w:div w:id="1496336722">
          <w:marLeft w:val="0"/>
          <w:marRight w:val="0"/>
          <w:marTop w:val="0"/>
          <w:marBottom w:val="0"/>
          <w:divBdr>
            <w:top w:val="none" w:sz="0" w:space="0" w:color="auto"/>
            <w:left w:val="none" w:sz="0" w:space="0" w:color="auto"/>
            <w:bottom w:val="none" w:sz="0" w:space="0" w:color="auto"/>
            <w:right w:val="none" w:sz="0" w:space="0" w:color="auto"/>
          </w:divBdr>
          <w:divsChild>
            <w:div w:id="607545854">
              <w:marLeft w:val="0"/>
              <w:marRight w:val="0"/>
              <w:marTop w:val="0"/>
              <w:marBottom w:val="0"/>
              <w:divBdr>
                <w:top w:val="none" w:sz="0" w:space="0" w:color="auto"/>
                <w:left w:val="none" w:sz="0" w:space="0" w:color="auto"/>
                <w:bottom w:val="none" w:sz="0" w:space="0" w:color="auto"/>
                <w:right w:val="none" w:sz="0" w:space="0" w:color="auto"/>
              </w:divBdr>
            </w:div>
          </w:divsChild>
        </w:div>
        <w:div w:id="289171877">
          <w:marLeft w:val="0"/>
          <w:marRight w:val="0"/>
          <w:marTop w:val="0"/>
          <w:marBottom w:val="0"/>
          <w:divBdr>
            <w:top w:val="none" w:sz="0" w:space="0" w:color="auto"/>
            <w:left w:val="none" w:sz="0" w:space="0" w:color="auto"/>
            <w:bottom w:val="none" w:sz="0" w:space="0" w:color="auto"/>
            <w:right w:val="none" w:sz="0" w:space="0" w:color="auto"/>
          </w:divBdr>
          <w:divsChild>
            <w:div w:id="1880162751">
              <w:marLeft w:val="0"/>
              <w:marRight w:val="0"/>
              <w:marTop w:val="0"/>
              <w:marBottom w:val="0"/>
              <w:divBdr>
                <w:top w:val="none" w:sz="0" w:space="0" w:color="auto"/>
                <w:left w:val="none" w:sz="0" w:space="0" w:color="auto"/>
                <w:bottom w:val="none" w:sz="0" w:space="0" w:color="auto"/>
                <w:right w:val="none" w:sz="0" w:space="0" w:color="auto"/>
              </w:divBdr>
            </w:div>
          </w:divsChild>
        </w:div>
        <w:div w:id="1298488925">
          <w:marLeft w:val="0"/>
          <w:marRight w:val="0"/>
          <w:marTop w:val="0"/>
          <w:marBottom w:val="0"/>
          <w:divBdr>
            <w:top w:val="none" w:sz="0" w:space="0" w:color="auto"/>
            <w:left w:val="none" w:sz="0" w:space="0" w:color="auto"/>
            <w:bottom w:val="none" w:sz="0" w:space="0" w:color="auto"/>
            <w:right w:val="none" w:sz="0" w:space="0" w:color="auto"/>
          </w:divBdr>
          <w:divsChild>
            <w:div w:id="1971281425">
              <w:marLeft w:val="0"/>
              <w:marRight w:val="0"/>
              <w:marTop w:val="0"/>
              <w:marBottom w:val="0"/>
              <w:divBdr>
                <w:top w:val="none" w:sz="0" w:space="0" w:color="auto"/>
                <w:left w:val="none" w:sz="0" w:space="0" w:color="auto"/>
                <w:bottom w:val="none" w:sz="0" w:space="0" w:color="auto"/>
                <w:right w:val="none" w:sz="0" w:space="0" w:color="auto"/>
              </w:divBdr>
            </w:div>
          </w:divsChild>
        </w:div>
        <w:div w:id="715475474">
          <w:marLeft w:val="0"/>
          <w:marRight w:val="0"/>
          <w:marTop w:val="0"/>
          <w:marBottom w:val="0"/>
          <w:divBdr>
            <w:top w:val="none" w:sz="0" w:space="0" w:color="auto"/>
            <w:left w:val="none" w:sz="0" w:space="0" w:color="auto"/>
            <w:bottom w:val="none" w:sz="0" w:space="0" w:color="auto"/>
            <w:right w:val="none" w:sz="0" w:space="0" w:color="auto"/>
          </w:divBdr>
          <w:divsChild>
            <w:div w:id="1213425999">
              <w:marLeft w:val="0"/>
              <w:marRight w:val="0"/>
              <w:marTop w:val="0"/>
              <w:marBottom w:val="0"/>
              <w:divBdr>
                <w:top w:val="none" w:sz="0" w:space="0" w:color="auto"/>
                <w:left w:val="none" w:sz="0" w:space="0" w:color="auto"/>
                <w:bottom w:val="none" w:sz="0" w:space="0" w:color="auto"/>
                <w:right w:val="none" w:sz="0" w:space="0" w:color="auto"/>
              </w:divBdr>
            </w:div>
          </w:divsChild>
        </w:div>
        <w:div w:id="1302730469">
          <w:marLeft w:val="0"/>
          <w:marRight w:val="0"/>
          <w:marTop w:val="0"/>
          <w:marBottom w:val="0"/>
          <w:divBdr>
            <w:top w:val="none" w:sz="0" w:space="0" w:color="auto"/>
            <w:left w:val="none" w:sz="0" w:space="0" w:color="auto"/>
            <w:bottom w:val="none" w:sz="0" w:space="0" w:color="auto"/>
            <w:right w:val="none" w:sz="0" w:space="0" w:color="auto"/>
          </w:divBdr>
          <w:divsChild>
            <w:div w:id="1004746638">
              <w:marLeft w:val="0"/>
              <w:marRight w:val="0"/>
              <w:marTop w:val="0"/>
              <w:marBottom w:val="0"/>
              <w:divBdr>
                <w:top w:val="none" w:sz="0" w:space="0" w:color="auto"/>
                <w:left w:val="none" w:sz="0" w:space="0" w:color="auto"/>
                <w:bottom w:val="none" w:sz="0" w:space="0" w:color="auto"/>
                <w:right w:val="none" w:sz="0" w:space="0" w:color="auto"/>
              </w:divBdr>
            </w:div>
          </w:divsChild>
        </w:div>
        <w:div w:id="1416052722">
          <w:marLeft w:val="0"/>
          <w:marRight w:val="0"/>
          <w:marTop w:val="0"/>
          <w:marBottom w:val="0"/>
          <w:divBdr>
            <w:top w:val="none" w:sz="0" w:space="0" w:color="auto"/>
            <w:left w:val="none" w:sz="0" w:space="0" w:color="auto"/>
            <w:bottom w:val="none" w:sz="0" w:space="0" w:color="auto"/>
            <w:right w:val="none" w:sz="0" w:space="0" w:color="auto"/>
          </w:divBdr>
          <w:divsChild>
            <w:div w:id="1497837730">
              <w:marLeft w:val="0"/>
              <w:marRight w:val="0"/>
              <w:marTop w:val="0"/>
              <w:marBottom w:val="0"/>
              <w:divBdr>
                <w:top w:val="none" w:sz="0" w:space="0" w:color="auto"/>
                <w:left w:val="none" w:sz="0" w:space="0" w:color="auto"/>
                <w:bottom w:val="none" w:sz="0" w:space="0" w:color="auto"/>
                <w:right w:val="none" w:sz="0" w:space="0" w:color="auto"/>
              </w:divBdr>
            </w:div>
          </w:divsChild>
        </w:div>
        <w:div w:id="2018387014">
          <w:marLeft w:val="0"/>
          <w:marRight w:val="0"/>
          <w:marTop w:val="0"/>
          <w:marBottom w:val="0"/>
          <w:divBdr>
            <w:top w:val="none" w:sz="0" w:space="0" w:color="auto"/>
            <w:left w:val="none" w:sz="0" w:space="0" w:color="auto"/>
            <w:bottom w:val="none" w:sz="0" w:space="0" w:color="auto"/>
            <w:right w:val="none" w:sz="0" w:space="0" w:color="auto"/>
          </w:divBdr>
          <w:divsChild>
            <w:div w:id="1267496324">
              <w:marLeft w:val="0"/>
              <w:marRight w:val="0"/>
              <w:marTop w:val="0"/>
              <w:marBottom w:val="0"/>
              <w:divBdr>
                <w:top w:val="none" w:sz="0" w:space="0" w:color="auto"/>
                <w:left w:val="none" w:sz="0" w:space="0" w:color="auto"/>
                <w:bottom w:val="none" w:sz="0" w:space="0" w:color="auto"/>
                <w:right w:val="none" w:sz="0" w:space="0" w:color="auto"/>
              </w:divBdr>
            </w:div>
          </w:divsChild>
        </w:div>
        <w:div w:id="1401364298">
          <w:marLeft w:val="0"/>
          <w:marRight w:val="0"/>
          <w:marTop w:val="0"/>
          <w:marBottom w:val="0"/>
          <w:divBdr>
            <w:top w:val="none" w:sz="0" w:space="0" w:color="auto"/>
            <w:left w:val="none" w:sz="0" w:space="0" w:color="auto"/>
            <w:bottom w:val="none" w:sz="0" w:space="0" w:color="auto"/>
            <w:right w:val="none" w:sz="0" w:space="0" w:color="auto"/>
          </w:divBdr>
          <w:divsChild>
            <w:div w:id="550700294">
              <w:marLeft w:val="0"/>
              <w:marRight w:val="0"/>
              <w:marTop w:val="0"/>
              <w:marBottom w:val="0"/>
              <w:divBdr>
                <w:top w:val="none" w:sz="0" w:space="0" w:color="auto"/>
                <w:left w:val="none" w:sz="0" w:space="0" w:color="auto"/>
                <w:bottom w:val="none" w:sz="0" w:space="0" w:color="auto"/>
                <w:right w:val="none" w:sz="0" w:space="0" w:color="auto"/>
              </w:divBdr>
            </w:div>
          </w:divsChild>
        </w:div>
        <w:div w:id="335228702">
          <w:marLeft w:val="0"/>
          <w:marRight w:val="0"/>
          <w:marTop w:val="0"/>
          <w:marBottom w:val="0"/>
          <w:divBdr>
            <w:top w:val="none" w:sz="0" w:space="0" w:color="auto"/>
            <w:left w:val="none" w:sz="0" w:space="0" w:color="auto"/>
            <w:bottom w:val="none" w:sz="0" w:space="0" w:color="auto"/>
            <w:right w:val="none" w:sz="0" w:space="0" w:color="auto"/>
          </w:divBdr>
          <w:divsChild>
            <w:div w:id="1829201461">
              <w:marLeft w:val="0"/>
              <w:marRight w:val="0"/>
              <w:marTop w:val="0"/>
              <w:marBottom w:val="0"/>
              <w:divBdr>
                <w:top w:val="none" w:sz="0" w:space="0" w:color="auto"/>
                <w:left w:val="none" w:sz="0" w:space="0" w:color="auto"/>
                <w:bottom w:val="none" w:sz="0" w:space="0" w:color="auto"/>
                <w:right w:val="none" w:sz="0" w:space="0" w:color="auto"/>
              </w:divBdr>
            </w:div>
          </w:divsChild>
        </w:div>
        <w:div w:id="2102218876">
          <w:marLeft w:val="0"/>
          <w:marRight w:val="0"/>
          <w:marTop w:val="0"/>
          <w:marBottom w:val="0"/>
          <w:divBdr>
            <w:top w:val="none" w:sz="0" w:space="0" w:color="auto"/>
            <w:left w:val="none" w:sz="0" w:space="0" w:color="auto"/>
            <w:bottom w:val="none" w:sz="0" w:space="0" w:color="auto"/>
            <w:right w:val="none" w:sz="0" w:space="0" w:color="auto"/>
          </w:divBdr>
          <w:divsChild>
            <w:div w:id="937327434">
              <w:marLeft w:val="0"/>
              <w:marRight w:val="0"/>
              <w:marTop w:val="0"/>
              <w:marBottom w:val="0"/>
              <w:divBdr>
                <w:top w:val="none" w:sz="0" w:space="0" w:color="auto"/>
                <w:left w:val="none" w:sz="0" w:space="0" w:color="auto"/>
                <w:bottom w:val="none" w:sz="0" w:space="0" w:color="auto"/>
                <w:right w:val="none" w:sz="0" w:space="0" w:color="auto"/>
              </w:divBdr>
            </w:div>
          </w:divsChild>
        </w:div>
        <w:div w:id="861477501">
          <w:marLeft w:val="0"/>
          <w:marRight w:val="0"/>
          <w:marTop w:val="0"/>
          <w:marBottom w:val="0"/>
          <w:divBdr>
            <w:top w:val="none" w:sz="0" w:space="0" w:color="auto"/>
            <w:left w:val="none" w:sz="0" w:space="0" w:color="auto"/>
            <w:bottom w:val="none" w:sz="0" w:space="0" w:color="auto"/>
            <w:right w:val="none" w:sz="0" w:space="0" w:color="auto"/>
          </w:divBdr>
          <w:divsChild>
            <w:div w:id="1040008675">
              <w:marLeft w:val="0"/>
              <w:marRight w:val="0"/>
              <w:marTop w:val="0"/>
              <w:marBottom w:val="0"/>
              <w:divBdr>
                <w:top w:val="none" w:sz="0" w:space="0" w:color="auto"/>
                <w:left w:val="none" w:sz="0" w:space="0" w:color="auto"/>
                <w:bottom w:val="none" w:sz="0" w:space="0" w:color="auto"/>
                <w:right w:val="none" w:sz="0" w:space="0" w:color="auto"/>
              </w:divBdr>
            </w:div>
          </w:divsChild>
        </w:div>
        <w:div w:id="781917153">
          <w:marLeft w:val="0"/>
          <w:marRight w:val="0"/>
          <w:marTop w:val="0"/>
          <w:marBottom w:val="0"/>
          <w:divBdr>
            <w:top w:val="none" w:sz="0" w:space="0" w:color="auto"/>
            <w:left w:val="none" w:sz="0" w:space="0" w:color="auto"/>
            <w:bottom w:val="none" w:sz="0" w:space="0" w:color="auto"/>
            <w:right w:val="none" w:sz="0" w:space="0" w:color="auto"/>
          </w:divBdr>
          <w:divsChild>
            <w:div w:id="1203978152">
              <w:marLeft w:val="0"/>
              <w:marRight w:val="0"/>
              <w:marTop w:val="0"/>
              <w:marBottom w:val="0"/>
              <w:divBdr>
                <w:top w:val="none" w:sz="0" w:space="0" w:color="auto"/>
                <w:left w:val="none" w:sz="0" w:space="0" w:color="auto"/>
                <w:bottom w:val="none" w:sz="0" w:space="0" w:color="auto"/>
                <w:right w:val="none" w:sz="0" w:space="0" w:color="auto"/>
              </w:divBdr>
            </w:div>
          </w:divsChild>
        </w:div>
        <w:div w:id="1118527039">
          <w:marLeft w:val="0"/>
          <w:marRight w:val="0"/>
          <w:marTop w:val="0"/>
          <w:marBottom w:val="0"/>
          <w:divBdr>
            <w:top w:val="none" w:sz="0" w:space="0" w:color="auto"/>
            <w:left w:val="none" w:sz="0" w:space="0" w:color="auto"/>
            <w:bottom w:val="none" w:sz="0" w:space="0" w:color="auto"/>
            <w:right w:val="none" w:sz="0" w:space="0" w:color="auto"/>
          </w:divBdr>
          <w:divsChild>
            <w:div w:id="420033878">
              <w:marLeft w:val="0"/>
              <w:marRight w:val="0"/>
              <w:marTop w:val="0"/>
              <w:marBottom w:val="0"/>
              <w:divBdr>
                <w:top w:val="none" w:sz="0" w:space="0" w:color="auto"/>
                <w:left w:val="none" w:sz="0" w:space="0" w:color="auto"/>
                <w:bottom w:val="none" w:sz="0" w:space="0" w:color="auto"/>
                <w:right w:val="none" w:sz="0" w:space="0" w:color="auto"/>
              </w:divBdr>
            </w:div>
          </w:divsChild>
        </w:div>
        <w:div w:id="264777669">
          <w:marLeft w:val="0"/>
          <w:marRight w:val="0"/>
          <w:marTop w:val="0"/>
          <w:marBottom w:val="0"/>
          <w:divBdr>
            <w:top w:val="none" w:sz="0" w:space="0" w:color="auto"/>
            <w:left w:val="none" w:sz="0" w:space="0" w:color="auto"/>
            <w:bottom w:val="none" w:sz="0" w:space="0" w:color="auto"/>
            <w:right w:val="none" w:sz="0" w:space="0" w:color="auto"/>
          </w:divBdr>
          <w:divsChild>
            <w:div w:id="680088542">
              <w:marLeft w:val="0"/>
              <w:marRight w:val="0"/>
              <w:marTop w:val="0"/>
              <w:marBottom w:val="0"/>
              <w:divBdr>
                <w:top w:val="none" w:sz="0" w:space="0" w:color="auto"/>
                <w:left w:val="none" w:sz="0" w:space="0" w:color="auto"/>
                <w:bottom w:val="none" w:sz="0" w:space="0" w:color="auto"/>
                <w:right w:val="none" w:sz="0" w:space="0" w:color="auto"/>
              </w:divBdr>
            </w:div>
          </w:divsChild>
        </w:div>
        <w:div w:id="1176186989">
          <w:marLeft w:val="0"/>
          <w:marRight w:val="0"/>
          <w:marTop w:val="0"/>
          <w:marBottom w:val="0"/>
          <w:divBdr>
            <w:top w:val="none" w:sz="0" w:space="0" w:color="auto"/>
            <w:left w:val="none" w:sz="0" w:space="0" w:color="auto"/>
            <w:bottom w:val="none" w:sz="0" w:space="0" w:color="auto"/>
            <w:right w:val="none" w:sz="0" w:space="0" w:color="auto"/>
          </w:divBdr>
          <w:divsChild>
            <w:div w:id="593324635">
              <w:marLeft w:val="0"/>
              <w:marRight w:val="0"/>
              <w:marTop w:val="0"/>
              <w:marBottom w:val="0"/>
              <w:divBdr>
                <w:top w:val="none" w:sz="0" w:space="0" w:color="auto"/>
                <w:left w:val="none" w:sz="0" w:space="0" w:color="auto"/>
                <w:bottom w:val="none" w:sz="0" w:space="0" w:color="auto"/>
                <w:right w:val="none" w:sz="0" w:space="0" w:color="auto"/>
              </w:divBdr>
            </w:div>
          </w:divsChild>
        </w:div>
        <w:div w:id="6032050">
          <w:marLeft w:val="0"/>
          <w:marRight w:val="0"/>
          <w:marTop w:val="0"/>
          <w:marBottom w:val="0"/>
          <w:divBdr>
            <w:top w:val="none" w:sz="0" w:space="0" w:color="auto"/>
            <w:left w:val="none" w:sz="0" w:space="0" w:color="auto"/>
            <w:bottom w:val="none" w:sz="0" w:space="0" w:color="auto"/>
            <w:right w:val="none" w:sz="0" w:space="0" w:color="auto"/>
          </w:divBdr>
          <w:divsChild>
            <w:div w:id="1762876532">
              <w:marLeft w:val="0"/>
              <w:marRight w:val="0"/>
              <w:marTop w:val="0"/>
              <w:marBottom w:val="0"/>
              <w:divBdr>
                <w:top w:val="none" w:sz="0" w:space="0" w:color="auto"/>
                <w:left w:val="none" w:sz="0" w:space="0" w:color="auto"/>
                <w:bottom w:val="none" w:sz="0" w:space="0" w:color="auto"/>
                <w:right w:val="none" w:sz="0" w:space="0" w:color="auto"/>
              </w:divBdr>
            </w:div>
          </w:divsChild>
        </w:div>
        <w:div w:id="1593852139">
          <w:marLeft w:val="0"/>
          <w:marRight w:val="0"/>
          <w:marTop w:val="0"/>
          <w:marBottom w:val="0"/>
          <w:divBdr>
            <w:top w:val="none" w:sz="0" w:space="0" w:color="auto"/>
            <w:left w:val="none" w:sz="0" w:space="0" w:color="auto"/>
            <w:bottom w:val="none" w:sz="0" w:space="0" w:color="auto"/>
            <w:right w:val="none" w:sz="0" w:space="0" w:color="auto"/>
          </w:divBdr>
          <w:divsChild>
            <w:div w:id="1622303330">
              <w:marLeft w:val="0"/>
              <w:marRight w:val="0"/>
              <w:marTop w:val="0"/>
              <w:marBottom w:val="0"/>
              <w:divBdr>
                <w:top w:val="none" w:sz="0" w:space="0" w:color="auto"/>
                <w:left w:val="none" w:sz="0" w:space="0" w:color="auto"/>
                <w:bottom w:val="none" w:sz="0" w:space="0" w:color="auto"/>
                <w:right w:val="none" w:sz="0" w:space="0" w:color="auto"/>
              </w:divBdr>
            </w:div>
          </w:divsChild>
        </w:div>
        <w:div w:id="821505049">
          <w:marLeft w:val="0"/>
          <w:marRight w:val="0"/>
          <w:marTop w:val="0"/>
          <w:marBottom w:val="0"/>
          <w:divBdr>
            <w:top w:val="none" w:sz="0" w:space="0" w:color="auto"/>
            <w:left w:val="none" w:sz="0" w:space="0" w:color="auto"/>
            <w:bottom w:val="none" w:sz="0" w:space="0" w:color="auto"/>
            <w:right w:val="none" w:sz="0" w:space="0" w:color="auto"/>
          </w:divBdr>
          <w:divsChild>
            <w:div w:id="508108893">
              <w:marLeft w:val="0"/>
              <w:marRight w:val="0"/>
              <w:marTop w:val="0"/>
              <w:marBottom w:val="0"/>
              <w:divBdr>
                <w:top w:val="none" w:sz="0" w:space="0" w:color="auto"/>
                <w:left w:val="none" w:sz="0" w:space="0" w:color="auto"/>
                <w:bottom w:val="none" w:sz="0" w:space="0" w:color="auto"/>
                <w:right w:val="none" w:sz="0" w:space="0" w:color="auto"/>
              </w:divBdr>
            </w:div>
          </w:divsChild>
        </w:div>
        <w:div w:id="846754276">
          <w:marLeft w:val="0"/>
          <w:marRight w:val="0"/>
          <w:marTop w:val="0"/>
          <w:marBottom w:val="0"/>
          <w:divBdr>
            <w:top w:val="none" w:sz="0" w:space="0" w:color="auto"/>
            <w:left w:val="none" w:sz="0" w:space="0" w:color="auto"/>
            <w:bottom w:val="none" w:sz="0" w:space="0" w:color="auto"/>
            <w:right w:val="none" w:sz="0" w:space="0" w:color="auto"/>
          </w:divBdr>
          <w:divsChild>
            <w:div w:id="1095783665">
              <w:marLeft w:val="0"/>
              <w:marRight w:val="0"/>
              <w:marTop w:val="0"/>
              <w:marBottom w:val="0"/>
              <w:divBdr>
                <w:top w:val="none" w:sz="0" w:space="0" w:color="auto"/>
                <w:left w:val="none" w:sz="0" w:space="0" w:color="auto"/>
                <w:bottom w:val="none" w:sz="0" w:space="0" w:color="auto"/>
                <w:right w:val="none" w:sz="0" w:space="0" w:color="auto"/>
              </w:divBdr>
            </w:div>
          </w:divsChild>
        </w:div>
        <w:div w:id="1312052235">
          <w:marLeft w:val="0"/>
          <w:marRight w:val="0"/>
          <w:marTop w:val="0"/>
          <w:marBottom w:val="0"/>
          <w:divBdr>
            <w:top w:val="none" w:sz="0" w:space="0" w:color="auto"/>
            <w:left w:val="none" w:sz="0" w:space="0" w:color="auto"/>
            <w:bottom w:val="none" w:sz="0" w:space="0" w:color="auto"/>
            <w:right w:val="none" w:sz="0" w:space="0" w:color="auto"/>
          </w:divBdr>
          <w:divsChild>
            <w:div w:id="1634368559">
              <w:marLeft w:val="0"/>
              <w:marRight w:val="0"/>
              <w:marTop w:val="0"/>
              <w:marBottom w:val="0"/>
              <w:divBdr>
                <w:top w:val="none" w:sz="0" w:space="0" w:color="auto"/>
                <w:left w:val="none" w:sz="0" w:space="0" w:color="auto"/>
                <w:bottom w:val="none" w:sz="0" w:space="0" w:color="auto"/>
                <w:right w:val="none" w:sz="0" w:space="0" w:color="auto"/>
              </w:divBdr>
            </w:div>
          </w:divsChild>
        </w:div>
        <w:div w:id="1870485185">
          <w:marLeft w:val="0"/>
          <w:marRight w:val="0"/>
          <w:marTop w:val="0"/>
          <w:marBottom w:val="0"/>
          <w:divBdr>
            <w:top w:val="none" w:sz="0" w:space="0" w:color="auto"/>
            <w:left w:val="none" w:sz="0" w:space="0" w:color="auto"/>
            <w:bottom w:val="none" w:sz="0" w:space="0" w:color="auto"/>
            <w:right w:val="none" w:sz="0" w:space="0" w:color="auto"/>
          </w:divBdr>
          <w:divsChild>
            <w:div w:id="965163689">
              <w:marLeft w:val="0"/>
              <w:marRight w:val="0"/>
              <w:marTop w:val="0"/>
              <w:marBottom w:val="0"/>
              <w:divBdr>
                <w:top w:val="none" w:sz="0" w:space="0" w:color="auto"/>
                <w:left w:val="none" w:sz="0" w:space="0" w:color="auto"/>
                <w:bottom w:val="none" w:sz="0" w:space="0" w:color="auto"/>
                <w:right w:val="none" w:sz="0" w:space="0" w:color="auto"/>
              </w:divBdr>
            </w:div>
          </w:divsChild>
        </w:div>
        <w:div w:id="1089430441">
          <w:marLeft w:val="0"/>
          <w:marRight w:val="0"/>
          <w:marTop w:val="0"/>
          <w:marBottom w:val="0"/>
          <w:divBdr>
            <w:top w:val="none" w:sz="0" w:space="0" w:color="auto"/>
            <w:left w:val="none" w:sz="0" w:space="0" w:color="auto"/>
            <w:bottom w:val="none" w:sz="0" w:space="0" w:color="auto"/>
            <w:right w:val="none" w:sz="0" w:space="0" w:color="auto"/>
          </w:divBdr>
          <w:divsChild>
            <w:div w:id="1157646102">
              <w:marLeft w:val="0"/>
              <w:marRight w:val="0"/>
              <w:marTop w:val="0"/>
              <w:marBottom w:val="0"/>
              <w:divBdr>
                <w:top w:val="none" w:sz="0" w:space="0" w:color="auto"/>
                <w:left w:val="none" w:sz="0" w:space="0" w:color="auto"/>
                <w:bottom w:val="none" w:sz="0" w:space="0" w:color="auto"/>
                <w:right w:val="none" w:sz="0" w:space="0" w:color="auto"/>
              </w:divBdr>
            </w:div>
          </w:divsChild>
        </w:div>
        <w:div w:id="530194190">
          <w:marLeft w:val="0"/>
          <w:marRight w:val="0"/>
          <w:marTop w:val="0"/>
          <w:marBottom w:val="0"/>
          <w:divBdr>
            <w:top w:val="none" w:sz="0" w:space="0" w:color="auto"/>
            <w:left w:val="none" w:sz="0" w:space="0" w:color="auto"/>
            <w:bottom w:val="none" w:sz="0" w:space="0" w:color="auto"/>
            <w:right w:val="none" w:sz="0" w:space="0" w:color="auto"/>
          </w:divBdr>
          <w:divsChild>
            <w:div w:id="1611156569">
              <w:marLeft w:val="0"/>
              <w:marRight w:val="0"/>
              <w:marTop w:val="0"/>
              <w:marBottom w:val="0"/>
              <w:divBdr>
                <w:top w:val="none" w:sz="0" w:space="0" w:color="auto"/>
                <w:left w:val="none" w:sz="0" w:space="0" w:color="auto"/>
                <w:bottom w:val="none" w:sz="0" w:space="0" w:color="auto"/>
                <w:right w:val="none" w:sz="0" w:space="0" w:color="auto"/>
              </w:divBdr>
            </w:div>
          </w:divsChild>
        </w:div>
        <w:div w:id="1545823687">
          <w:marLeft w:val="0"/>
          <w:marRight w:val="0"/>
          <w:marTop w:val="0"/>
          <w:marBottom w:val="0"/>
          <w:divBdr>
            <w:top w:val="none" w:sz="0" w:space="0" w:color="auto"/>
            <w:left w:val="none" w:sz="0" w:space="0" w:color="auto"/>
            <w:bottom w:val="none" w:sz="0" w:space="0" w:color="auto"/>
            <w:right w:val="none" w:sz="0" w:space="0" w:color="auto"/>
          </w:divBdr>
          <w:divsChild>
            <w:div w:id="1544093945">
              <w:marLeft w:val="0"/>
              <w:marRight w:val="0"/>
              <w:marTop w:val="0"/>
              <w:marBottom w:val="0"/>
              <w:divBdr>
                <w:top w:val="none" w:sz="0" w:space="0" w:color="auto"/>
                <w:left w:val="none" w:sz="0" w:space="0" w:color="auto"/>
                <w:bottom w:val="none" w:sz="0" w:space="0" w:color="auto"/>
                <w:right w:val="none" w:sz="0" w:space="0" w:color="auto"/>
              </w:divBdr>
            </w:div>
          </w:divsChild>
        </w:div>
        <w:div w:id="1787772663">
          <w:marLeft w:val="0"/>
          <w:marRight w:val="0"/>
          <w:marTop w:val="0"/>
          <w:marBottom w:val="0"/>
          <w:divBdr>
            <w:top w:val="none" w:sz="0" w:space="0" w:color="auto"/>
            <w:left w:val="none" w:sz="0" w:space="0" w:color="auto"/>
            <w:bottom w:val="none" w:sz="0" w:space="0" w:color="auto"/>
            <w:right w:val="none" w:sz="0" w:space="0" w:color="auto"/>
          </w:divBdr>
          <w:divsChild>
            <w:div w:id="646934328">
              <w:marLeft w:val="0"/>
              <w:marRight w:val="0"/>
              <w:marTop w:val="0"/>
              <w:marBottom w:val="0"/>
              <w:divBdr>
                <w:top w:val="none" w:sz="0" w:space="0" w:color="auto"/>
                <w:left w:val="none" w:sz="0" w:space="0" w:color="auto"/>
                <w:bottom w:val="none" w:sz="0" w:space="0" w:color="auto"/>
                <w:right w:val="none" w:sz="0" w:space="0" w:color="auto"/>
              </w:divBdr>
            </w:div>
          </w:divsChild>
        </w:div>
        <w:div w:id="564535957">
          <w:marLeft w:val="0"/>
          <w:marRight w:val="0"/>
          <w:marTop w:val="0"/>
          <w:marBottom w:val="0"/>
          <w:divBdr>
            <w:top w:val="none" w:sz="0" w:space="0" w:color="auto"/>
            <w:left w:val="none" w:sz="0" w:space="0" w:color="auto"/>
            <w:bottom w:val="none" w:sz="0" w:space="0" w:color="auto"/>
            <w:right w:val="none" w:sz="0" w:space="0" w:color="auto"/>
          </w:divBdr>
          <w:divsChild>
            <w:div w:id="548566612">
              <w:marLeft w:val="0"/>
              <w:marRight w:val="0"/>
              <w:marTop w:val="0"/>
              <w:marBottom w:val="0"/>
              <w:divBdr>
                <w:top w:val="none" w:sz="0" w:space="0" w:color="auto"/>
                <w:left w:val="none" w:sz="0" w:space="0" w:color="auto"/>
                <w:bottom w:val="none" w:sz="0" w:space="0" w:color="auto"/>
                <w:right w:val="none" w:sz="0" w:space="0" w:color="auto"/>
              </w:divBdr>
            </w:div>
          </w:divsChild>
        </w:div>
        <w:div w:id="1578396413">
          <w:marLeft w:val="0"/>
          <w:marRight w:val="0"/>
          <w:marTop w:val="0"/>
          <w:marBottom w:val="0"/>
          <w:divBdr>
            <w:top w:val="none" w:sz="0" w:space="0" w:color="auto"/>
            <w:left w:val="none" w:sz="0" w:space="0" w:color="auto"/>
            <w:bottom w:val="none" w:sz="0" w:space="0" w:color="auto"/>
            <w:right w:val="none" w:sz="0" w:space="0" w:color="auto"/>
          </w:divBdr>
          <w:divsChild>
            <w:div w:id="1199271633">
              <w:marLeft w:val="0"/>
              <w:marRight w:val="0"/>
              <w:marTop w:val="0"/>
              <w:marBottom w:val="0"/>
              <w:divBdr>
                <w:top w:val="none" w:sz="0" w:space="0" w:color="auto"/>
                <w:left w:val="none" w:sz="0" w:space="0" w:color="auto"/>
                <w:bottom w:val="none" w:sz="0" w:space="0" w:color="auto"/>
                <w:right w:val="none" w:sz="0" w:space="0" w:color="auto"/>
              </w:divBdr>
            </w:div>
          </w:divsChild>
        </w:div>
        <w:div w:id="1424181653">
          <w:marLeft w:val="0"/>
          <w:marRight w:val="0"/>
          <w:marTop w:val="0"/>
          <w:marBottom w:val="0"/>
          <w:divBdr>
            <w:top w:val="none" w:sz="0" w:space="0" w:color="auto"/>
            <w:left w:val="none" w:sz="0" w:space="0" w:color="auto"/>
            <w:bottom w:val="none" w:sz="0" w:space="0" w:color="auto"/>
            <w:right w:val="none" w:sz="0" w:space="0" w:color="auto"/>
          </w:divBdr>
          <w:divsChild>
            <w:div w:id="416751540">
              <w:marLeft w:val="0"/>
              <w:marRight w:val="0"/>
              <w:marTop w:val="0"/>
              <w:marBottom w:val="0"/>
              <w:divBdr>
                <w:top w:val="none" w:sz="0" w:space="0" w:color="auto"/>
                <w:left w:val="none" w:sz="0" w:space="0" w:color="auto"/>
                <w:bottom w:val="none" w:sz="0" w:space="0" w:color="auto"/>
                <w:right w:val="none" w:sz="0" w:space="0" w:color="auto"/>
              </w:divBdr>
            </w:div>
          </w:divsChild>
        </w:div>
        <w:div w:id="925116720">
          <w:marLeft w:val="0"/>
          <w:marRight w:val="0"/>
          <w:marTop w:val="0"/>
          <w:marBottom w:val="0"/>
          <w:divBdr>
            <w:top w:val="none" w:sz="0" w:space="0" w:color="auto"/>
            <w:left w:val="none" w:sz="0" w:space="0" w:color="auto"/>
            <w:bottom w:val="none" w:sz="0" w:space="0" w:color="auto"/>
            <w:right w:val="none" w:sz="0" w:space="0" w:color="auto"/>
          </w:divBdr>
          <w:divsChild>
            <w:div w:id="11542635">
              <w:marLeft w:val="0"/>
              <w:marRight w:val="0"/>
              <w:marTop w:val="0"/>
              <w:marBottom w:val="0"/>
              <w:divBdr>
                <w:top w:val="none" w:sz="0" w:space="0" w:color="auto"/>
                <w:left w:val="none" w:sz="0" w:space="0" w:color="auto"/>
                <w:bottom w:val="none" w:sz="0" w:space="0" w:color="auto"/>
                <w:right w:val="none" w:sz="0" w:space="0" w:color="auto"/>
              </w:divBdr>
            </w:div>
          </w:divsChild>
        </w:div>
        <w:div w:id="1312442084">
          <w:marLeft w:val="0"/>
          <w:marRight w:val="0"/>
          <w:marTop w:val="0"/>
          <w:marBottom w:val="0"/>
          <w:divBdr>
            <w:top w:val="none" w:sz="0" w:space="0" w:color="auto"/>
            <w:left w:val="none" w:sz="0" w:space="0" w:color="auto"/>
            <w:bottom w:val="none" w:sz="0" w:space="0" w:color="auto"/>
            <w:right w:val="none" w:sz="0" w:space="0" w:color="auto"/>
          </w:divBdr>
          <w:divsChild>
            <w:div w:id="937905640">
              <w:marLeft w:val="0"/>
              <w:marRight w:val="0"/>
              <w:marTop w:val="0"/>
              <w:marBottom w:val="0"/>
              <w:divBdr>
                <w:top w:val="none" w:sz="0" w:space="0" w:color="auto"/>
                <w:left w:val="none" w:sz="0" w:space="0" w:color="auto"/>
                <w:bottom w:val="none" w:sz="0" w:space="0" w:color="auto"/>
                <w:right w:val="none" w:sz="0" w:space="0" w:color="auto"/>
              </w:divBdr>
            </w:div>
          </w:divsChild>
        </w:div>
        <w:div w:id="619537289">
          <w:marLeft w:val="0"/>
          <w:marRight w:val="0"/>
          <w:marTop w:val="0"/>
          <w:marBottom w:val="0"/>
          <w:divBdr>
            <w:top w:val="none" w:sz="0" w:space="0" w:color="auto"/>
            <w:left w:val="none" w:sz="0" w:space="0" w:color="auto"/>
            <w:bottom w:val="none" w:sz="0" w:space="0" w:color="auto"/>
            <w:right w:val="none" w:sz="0" w:space="0" w:color="auto"/>
          </w:divBdr>
          <w:divsChild>
            <w:div w:id="1020619771">
              <w:marLeft w:val="0"/>
              <w:marRight w:val="0"/>
              <w:marTop w:val="0"/>
              <w:marBottom w:val="0"/>
              <w:divBdr>
                <w:top w:val="none" w:sz="0" w:space="0" w:color="auto"/>
                <w:left w:val="none" w:sz="0" w:space="0" w:color="auto"/>
                <w:bottom w:val="none" w:sz="0" w:space="0" w:color="auto"/>
                <w:right w:val="none" w:sz="0" w:space="0" w:color="auto"/>
              </w:divBdr>
            </w:div>
          </w:divsChild>
        </w:div>
        <w:div w:id="724912409">
          <w:marLeft w:val="0"/>
          <w:marRight w:val="0"/>
          <w:marTop w:val="0"/>
          <w:marBottom w:val="0"/>
          <w:divBdr>
            <w:top w:val="none" w:sz="0" w:space="0" w:color="auto"/>
            <w:left w:val="none" w:sz="0" w:space="0" w:color="auto"/>
            <w:bottom w:val="none" w:sz="0" w:space="0" w:color="auto"/>
            <w:right w:val="none" w:sz="0" w:space="0" w:color="auto"/>
          </w:divBdr>
          <w:divsChild>
            <w:div w:id="721439430">
              <w:marLeft w:val="0"/>
              <w:marRight w:val="0"/>
              <w:marTop w:val="0"/>
              <w:marBottom w:val="0"/>
              <w:divBdr>
                <w:top w:val="none" w:sz="0" w:space="0" w:color="auto"/>
                <w:left w:val="none" w:sz="0" w:space="0" w:color="auto"/>
                <w:bottom w:val="none" w:sz="0" w:space="0" w:color="auto"/>
                <w:right w:val="none" w:sz="0" w:space="0" w:color="auto"/>
              </w:divBdr>
            </w:div>
          </w:divsChild>
        </w:div>
        <w:div w:id="1712074311">
          <w:marLeft w:val="0"/>
          <w:marRight w:val="0"/>
          <w:marTop w:val="0"/>
          <w:marBottom w:val="0"/>
          <w:divBdr>
            <w:top w:val="none" w:sz="0" w:space="0" w:color="auto"/>
            <w:left w:val="none" w:sz="0" w:space="0" w:color="auto"/>
            <w:bottom w:val="none" w:sz="0" w:space="0" w:color="auto"/>
            <w:right w:val="none" w:sz="0" w:space="0" w:color="auto"/>
          </w:divBdr>
          <w:divsChild>
            <w:div w:id="1808467824">
              <w:marLeft w:val="0"/>
              <w:marRight w:val="0"/>
              <w:marTop w:val="0"/>
              <w:marBottom w:val="0"/>
              <w:divBdr>
                <w:top w:val="none" w:sz="0" w:space="0" w:color="auto"/>
                <w:left w:val="none" w:sz="0" w:space="0" w:color="auto"/>
                <w:bottom w:val="none" w:sz="0" w:space="0" w:color="auto"/>
                <w:right w:val="none" w:sz="0" w:space="0" w:color="auto"/>
              </w:divBdr>
            </w:div>
          </w:divsChild>
        </w:div>
        <w:div w:id="1150560924">
          <w:marLeft w:val="0"/>
          <w:marRight w:val="0"/>
          <w:marTop w:val="0"/>
          <w:marBottom w:val="0"/>
          <w:divBdr>
            <w:top w:val="none" w:sz="0" w:space="0" w:color="auto"/>
            <w:left w:val="none" w:sz="0" w:space="0" w:color="auto"/>
            <w:bottom w:val="none" w:sz="0" w:space="0" w:color="auto"/>
            <w:right w:val="none" w:sz="0" w:space="0" w:color="auto"/>
          </w:divBdr>
          <w:divsChild>
            <w:div w:id="1731148259">
              <w:marLeft w:val="0"/>
              <w:marRight w:val="0"/>
              <w:marTop w:val="0"/>
              <w:marBottom w:val="0"/>
              <w:divBdr>
                <w:top w:val="none" w:sz="0" w:space="0" w:color="auto"/>
                <w:left w:val="none" w:sz="0" w:space="0" w:color="auto"/>
                <w:bottom w:val="none" w:sz="0" w:space="0" w:color="auto"/>
                <w:right w:val="none" w:sz="0" w:space="0" w:color="auto"/>
              </w:divBdr>
            </w:div>
          </w:divsChild>
        </w:div>
        <w:div w:id="1553610969">
          <w:marLeft w:val="0"/>
          <w:marRight w:val="0"/>
          <w:marTop w:val="0"/>
          <w:marBottom w:val="0"/>
          <w:divBdr>
            <w:top w:val="none" w:sz="0" w:space="0" w:color="auto"/>
            <w:left w:val="none" w:sz="0" w:space="0" w:color="auto"/>
            <w:bottom w:val="none" w:sz="0" w:space="0" w:color="auto"/>
            <w:right w:val="none" w:sz="0" w:space="0" w:color="auto"/>
          </w:divBdr>
          <w:divsChild>
            <w:div w:id="625896468">
              <w:marLeft w:val="0"/>
              <w:marRight w:val="0"/>
              <w:marTop w:val="0"/>
              <w:marBottom w:val="0"/>
              <w:divBdr>
                <w:top w:val="none" w:sz="0" w:space="0" w:color="auto"/>
                <w:left w:val="none" w:sz="0" w:space="0" w:color="auto"/>
                <w:bottom w:val="none" w:sz="0" w:space="0" w:color="auto"/>
                <w:right w:val="none" w:sz="0" w:space="0" w:color="auto"/>
              </w:divBdr>
            </w:div>
          </w:divsChild>
        </w:div>
        <w:div w:id="1752506407">
          <w:marLeft w:val="0"/>
          <w:marRight w:val="0"/>
          <w:marTop w:val="0"/>
          <w:marBottom w:val="0"/>
          <w:divBdr>
            <w:top w:val="none" w:sz="0" w:space="0" w:color="auto"/>
            <w:left w:val="none" w:sz="0" w:space="0" w:color="auto"/>
            <w:bottom w:val="none" w:sz="0" w:space="0" w:color="auto"/>
            <w:right w:val="none" w:sz="0" w:space="0" w:color="auto"/>
          </w:divBdr>
          <w:divsChild>
            <w:div w:id="117145164">
              <w:marLeft w:val="0"/>
              <w:marRight w:val="0"/>
              <w:marTop w:val="0"/>
              <w:marBottom w:val="0"/>
              <w:divBdr>
                <w:top w:val="none" w:sz="0" w:space="0" w:color="auto"/>
                <w:left w:val="none" w:sz="0" w:space="0" w:color="auto"/>
                <w:bottom w:val="none" w:sz="0" w:space="0" w:color="auto"/>
                <w:right w:val="none" w:sz="0" w:space="0" w:color="auto"/>
              </w:divBdr>
            </w:div>
          </w:divsChild>
        </w:div>
        <w:div w:id="1249077721">
          <w:marLeft w:val="0"/>
          <w:marRight w:val="0"/>
          <w:marTop w:val="0"/>
          <w:marBottom w:val="0"/>
          <w:divBdr>
            <w:top w:val="none" w:sz="0" w:space="0" w:color="auto"/>
            <w:left w:val="none" w:sz="0" w:space="0" w:color="auto"/>
            <w:bottom w:val="none" w:sz="0" w:space="0" w:color="auto"/>
            <w:right w:val="none" w:sz="0" w:space="0" w:color="auto"/>
          </w:divBdr>
          <w:divsChild>
            <w:div w:id="2052220186">
              <w:marLeft w:val="0"/>
              <w:marRight w:val="0"/>
              <w:marTop w:val="0"/>
              <w:marBottom w:val="0"/>
              <w:divBdr>
                <w:top w:val="none" w:sz="0" w:space="0" w:color="auto"/>
                <w:left w:val="none" w:sz="0" w:space="0" w:color="auto"/>
                <w:bottom w:val="none" w:sz="0" w:space="0" w:color="auto"/>
                <w:right w:val="none" w:sz="0" w:space="0" w:color="auto"/>
              </w:divBdr>
            </w:div>
          </w:divsChild>
        </w:div>
        <w:div w:id="810749737">
          <w:marLeft w:val="0"/>
          <w:marRight w:val="0"/>
          <w:marTop w:val="0"/>
          <w:marBottom w:val="0"/>
          <w:divBdr>
            <w:top w:val="none" w:sz="0" w:space="0" w:color="auto"/>
            <w:left w:val="none" w:sz="0" w:space="0" w:color="auto"/>
            <w:bottom w:val="none" w:sz="0" w:space="0" w:color="auto"/>
            <w:right w:val="none" w:sz="0" w:space="0" w:color="auto"/>
          </w:divBdr>
          <w:divsChild>
            <w:div w:id="1155220983">
              <w:marLeft w:val="0"/>
              <w:marRight w:val="0"/>
              <w:marTop w:val="0"/>
              <w:marBottom w:val="0"/>
              <w:divBdr>
                <w:top w:val="none" w:sz="0" w:space="0" w:color="auto"/>
                <w:left w:val="none" w:sz="0" w:space="0" w:color="auto"/>
                <w:bottom w:val="none" w:sz="0" w:space="0" w:color="auto"/>
                <w:right w:val="none" w:sz="0" w:space="0" w:color="auto"/>
              </w:divBdr>
            </w:div>
          </w:divsChild>
        </w:div>
        <w:div w:id="1005744036">
          <w:marLeft w:val="0"/>
          <w:marRight w:val="0"/>
          <w:marTop w:val="0"/>
          <w:marBottom w:val="0"/>
          <w:divBdr>
            <w:top w:val="none" w:sz="0" w:space="0" w:color="auto"/>
            <w:left w:val="none" w:sz="0" w:space="0" w:color="auto"/>
            <w:bottom w:val="none" w:sz="0" w:space="0" w:color="auto"/>
            <w:right w:val="none" w:sz="0" w:space="0" w:color="auto"/>
          </w:divBdr>
          <w:divsChild>
            <w:div w:id="566186094">
              <w:marLeft w:val="0"/>
              <w:marRight w:val="0"/>
              <w:marTop w:val="0"/>
              <w:marBottom w:val="0"/>
              <w:divBdr>
                <w:top w:val="none" w:sz="0" w:space="0" w:color="auto"/>
                <w:left w:val="none" w:sz="0" w:space="0" w:color="auto"/>
                <w:bottom w:val="none" w:sz="0" w:space="0" w:color="auto"/>
                <w:right w:val="none" w:sz="0" w:space="0" w:color="auto"/>
              </w:divBdr>
            </w:div>
          </w:divsChild>
        </w:div>
        <w:div w:id="1008797243">
          <w:marLeft w:val="0"/>
          <w:marRight w:val="0"/>
          <w:marTop w:val="0"/>
          <w:marBottom w:val="0"/>
          <w:divBdr>
            <w:top w:val="none" w:sz="0" w:space="0" w:color="auto"/>
            <w:left w:val="none" w:sz="0" w:space="0" w:color="auto"/>
            <w:bottom w:val="none" w:sz="0" w:space="0" w:color="auto"/>
            <w:right w:val="none" w:sz="0" w:space="0" w:color="auto"/>
          </w:divBdr>
          <w:divsChild>
            <w:div w:id="502816196">
              <w:marLeft w:val="0"/>
              <w:marRight w:val="0"/>
              <w:marTop w:val="0"/>
              <w:marBottom w:val="0"/>
              <w:divBdr>
                <w:top w:val="none" w:sz="0" w:space="0" w:color="auto"/>
                <w:left w:val="none" w:sz="0" w:space="0" w:color="auto"/>
                <w:bottom w:val="none" w:sz="0" w:space="0" w:color="auto"/>
                <w:right w:val="none" w:sz="0" w:space="0" w:color="auto"/>
              </w:divBdr>
            </w:div>
          </w:divsChild>
        </w:div>
        <w:div w:id="485364267">
          <w:marLeft w:val="0"/>
          <w:marRight w:val="0"/>
          <w:marTop w:val="0"/>
          <w:marBottom w:val="0"/>
          <w:divBdr>
            <w:top w:val="none" w:sz="0" w:space="0" w:color="auto"/>
            <w:left w:val="none" w:sz="0" w:space="0" w:color="auto"/>
            <w:bottom w:val="none" w:sz="0" w:space="0" w:color="auto"/>
            <w:right w:val="none" w:sz="0" w:space="0" w:color="auto"/>
          </w:divBdr>
          <w:divsChild>
            <w:div w:id="493572553">
              <w:marLeft w:val="0"/>
              <w:marRight w:val="0"/>
              <w:marTop w:val="0"/>
              <w:marBottom w:val="0"/>
              <w:divBdr>
                <w:top w:val="none" w:sz="0" w:space="0" w:color="auto"/>
                <w:left w:val="none" w:sz="0" w:space="0" w:color="auto"/>
                <w:bottom w:val="none" w:sz="0" w:space="0" w:color="auto"/>
                <w:right w:val="none" w:sz="0" w:space="0" w:color="auto"/>
              </w:divBdr>
            </w:div>
          </w:divsChild>
        </w:div>
        <w:div w:id="1383671542">
          <w:marLeft w:val="0"/>
          <w:marRight w:val="0"/>
          <w:marTop w:val="0"/>
          <w:marBottom w:val="0"/>
          <w:divBdr>
            <w:top w:val="none" w:sz="0" w:space="0" w:color="auto"/>
            <w:left w:val="none" w:sz="0" w:space="0" w:color="auto"/>
            <w:bottom w:val="none" w:sz="0" w:space="0" w:color="auto"/>
            <w:right w:val="none" w:sz="0" w:space="0" w:color="auto"/>
          </w:divBdr>
          <w:divsChild>
            <w:div w:id="27999752">
              <w:marLeft w:val="0"/>
              <w:marRight w:val="0"/>
              <w:marTop w:val="0"/>
              <w:marBottom w:val="0"/>
              <w:divBdr>
                <w:top w:val="none" w:sz="0" w:space="0" w:color="auto"/>
                <w:left w:val="none" w:sz="0" w:space="0" w:color="auto"/>
                <w:bottom w:val="none" w:sz="0" w:space="0" w:color="auto"/>
                <w:right w:val="none" w:sz="0" w:space="0" w:color="auto"/>
              </w:divBdr>
            </w:div>
          </w:divsChild>
        </w:div>
        <w:div w:id="1519540521">
          <w:marLeft w:val="0"/>
          <w:marRight w:val="0"/>
          <w:marTop w:val="0"/>
          <w:marBottom w:val="0"/>
          <w:divBdr>
            <w:top w:val="none" w:sz="0" w:space="0" w:color="auto"/>
            <w:left w:val="none" w:sz="0" w:space="0" w:color="auto"/>
            <w:bottom w:val="none" w:sz="0" w:space="0" w:color="auto"/>
            <w:right w:val="none" w:sz="0" w:space="0" w:color="auto"/>
          </w:divBdr>
          <w:divsChild>
            <w:div w:id="1354072028">
              <w:marLeft w:val="0"/>
              <w:marRight w:val="0"/>
              <w:marTop w:val="0"/>
              <w:marBottom w:val="0"/>
              <w:divBdr>
                <w:top w:val="none" w:sz="0" w:space="0" w:color="auto"/>
                <w:left w:val="none" w:sz="0" w:space="0" w:color="auto"/>
                <w:bottom w:val="none" w:sz="0" w:space="0" w:color="auto"/>
                <w:right w:val="none" w:sz="0" w:space="0" w:color="auto"/>
              </w:divBdr>
            </w:div>
          </w:divsChild>
        </w:div>
        <w:div w:id="742684006">
          <w:marLeft w:val="0"/>
          <w:marRight w:val="0"/>
          <w:marTop w:val="0"/>
          <w:marBottom w:val="0"/>
          <w:divBdr>
            <w:top w:val="none" w:sz="0" w:space="0" w:color="auto"/>
            <w:left w:val="none" w:sz="0" w:space="0" w:color="auto"/>
            <w:bottom w:val="none" w:sz="0" w:space="0" w:color="auto"/>
            <w:right w:val="none" w:sz="0" w:space="0" w:color="auto"/>
          </w:divBdr>
          <w:divsChild>
            <w:div w:id="721563365">
              <w:marLeft w:val="0"/>
              <w:marRight w:val="0"/>
              <w:marTop w:val="0"/>
              <w:marBottom w:val="0"/>
              <w:divBdr>
                <w:top w:val="none" w:sz="0" w:space="0" w:color="auto"/>
                <w:left w:val="none" w:sz="0" w:space="0" w:color="auto"/>
                <w:bottom w:val="none" w:sz="0" w:space="0" w:color="auto"/>
                <w:right w:val="none" w:sz="0" w:space="0" w:color="auto"/>
              </w:divBdr>
            </w:div>
          </w:divsChild>
        </w:div>
        <w:div w:id="158859663">
          <w:marLeft w:val="0"/>
          <w:marRight w:val="0"/>
          <w:marTop w:val="0"/>
          <w:marBottom w:val="0"/>
          <w:divBdr>
            <w:top w:val="none" w:sz="0" w:space="0" w:color="auto"/>
            <w:left w:val="none" w:sz="0" w:space="0" w:color="auto"/>
            <w:bottom w:val="none" w:sz="0" w:space="0" w:color="auto"/>
            <w:right w:val="none" w:sz="0" w:space="0" w:color="auto"/>
          </w:divBdr>
          <w:divsChild>
            <w:div w:id="1876580235">
              <w:marLeft w:val="0"/>
              <w:marRight w:val="0"/>
              <w:marTop w:val="0"/>
              <w:marBottom w:val="0"/>
              <w:divBdr>
                <w:top w:val="none" w:sz="0" w:space="0" w:color="auto"/>
                <w:left w:val="none" w:sz="0" w:space="0" w:color="auto"/>
                <w:bottom w:val="none" w:sz="0" w:space="0" w:color="auto"/>
                <w:right w:val="none" w:sz="0" w:space="0" w:color="auto"/>
              </w:divBdr>
            </w:div>
          </w:divsChild>
        </w:div>
        <w:div w:id="2053530588">
          <w:marLeft w:val="0"/>
          <w:marRight w:val="0"/>
          <w:marTop w:val="0"/>
          <w:marBottom w:val="0"/>
          <w:divBdr>
            <w:top w:val="none" w:sz="0" w:space="0" w:color="auto"/>
            <w:left w:val="none" w:sz="0" w:space="0" w:color="auto"/>
            <w:bottom w:val="none" w:sz="0" w:space="0" w:color="auto"/>
            <w:right w:val="none" w:sz="0" w:space="0" w:color="auto"/>
          </w:divBdr>
          <w:divsChild>
            <w:div w:id="1249074666">
              <w:marLeft w:val="0"/>
              <w:marRight w:val="0"/>
              <w:marTop w:val="0"/>
              <w:marBottom w:val="0"/>
              <w:divBdr>
                <w:top w:val="none" w:sz="0" w:space="0" w:color="auto"/>
                <w:left w:val="none" w:sz="0" w:space="0" w:color="auto"/>
                <w:bottom w:val="none" w:sz="0" w:space="0" w:color="auto"/>
                <w:right w:val="none" w:sz="0" w:space="0" w:color="auto"/>
              </w:divBdr>
            </w:div>
          </w:divsChild>
        </w:div>
        <w:div w:id="1282416985">
          <w:marLeft w:val="0"/>
          <w:marRight w:val="0"/>
          <w:marTop w:val="0"/>
          <w:marBottom w:val="0"/>
          <w:divBdr>
            <w:top w:val="none" w:sz="0" w:space="0" w:color="auto"/>
            <w:left w:val="none" w:sz="0" w:space="0" w:color="auto"/>
            <w:bottom w:val="none" w:sz="0" w:space="0" w:color="auto"/>
            <w:right w:val="none" w:sz="0" w:space="0" w:color="auto"/>
          </w:divBdr>
          <w:divsChild>
            <w:div w:id="485051316">
              <w:marLeft w:val="0"/>
              <w:marRight w:val="0"/>
              <w:marTop w:val="0"/>
              <w:marBottom w:val="0"/>
              <w:divBdr>
                <w:top w:val="none" w:sz="0" w:space="0" w:color="auto"/>
                <w:left w:val="none" w:sz="0" w:space="0" w:color="auto"/>
                <w:bottom w:val="none" w:sz="0" w:space="0" w:color="auto"/>
                <w:right w:val="none" w:sz="0" w:space="0" w:color="auto"/>
              </w:divBdr>
            </w:div>
          </w:divsChild>
        </w:div>
        <w:div w:id="1051348736">
          <w:marLeft w:val="0"/>
          <w:marRight w:val="0"/>
          <w:marTop w:val="0"/>
          <w:marBottom w:val="0"/>
          <w:divBdr>
            <w:top w:val="none" w:sz="0" w:space="0" w:color="auto"/>
            <w:left w:val="none" w:sz="0" w:space="0" w:color="auto"/>
            <w:bottom w:val="none" w:sz="0" w:space="0" w:color="auto"/>
            <w:right w:val="none" w:sz="0" w:space="0" w:color="auto"/>
          </w:divBdr>
          <w:divsChild>
            <w:div w:id="1568955704">
              <w:marLeft w:val="0"/>
              <w:marRight w:val="0"/>
              <w:marTop w:val="0"/>
              <w:marBottom w:val="0"/>
              <w:divBdr>
                <w:top w:val="none" w:sz="0" w:space="0" w:color="auto"/>
                <w:left w:val="none" w:sz="0" w:space="0" w:color="auto"/>
                <w:bottom w:val="none" w:sz="0" w:space="0" w:color="auto"/>
                <w:right w:val="none" w:sz="0" w:space="0" w:color="auto"/>
              </w:divBdr>
            </w:div>
          </w:divsChild>
        </w:div>
        <w:div w:id="1958759109">
          <w:marLeft w:val="0"/>
          <w:marRight w:val="0"/>
          <w:marTop w:val="0"/>
          <w:marBottom w:val="0"/>
          <w:divBdr>
            <w:top w:val="none" w:sz="0" w:space="0" w:color="auto"/>
            <w:left w:val="none" w:sz="0" w:space="0" w:color="auto"/>
            <w:bottom w:val="none" w:sz="0" w:space="0" w:color="auto"/>
            <w:right w:val="none" w:sz="0" w:space="0" w:color="auto"/>
          </w:divBdr>
          <w:divsChild>
            <w:div w:id="1289513267">
              <w:marLeft w:val="0"/>
              <w:marRight w:val="0"/>
              <w:marTop w:val="0"/>
              <w:marBottom w:val="0"/>
              <w:divBdr>
                <w:top w:val="none" w:sz="0" w:space="0" w:color="auto"/>
                <w:left w:val="none" w:sz="0" w:space="0" w:color="auto"/>
                <w:bottom w:val="none" w:sz="0" w:space="0" w:color="auto"/>
                <w:right w:val="none" w:sz="0" w:space="0" w:color="auto"/>
              </w:divBdr>
            </w:div>
          </w:divsChild>
        </w:div>
        <w:div w:id="668483454">
          <w:marLeft w:val="0"/>
          <w:marRight w:val="0"/>
          <w:marTop w:val="0"/>
          <w:marBottom w:val="0"/>
          <w:divBdr>
            <w:top w:val="none" w:sz="0" w:space="0" w:color="auto"/>
            <w:left w:val="none" w:sz="0" w:space="0" w:color="auto"/>
            <w:bottom w:val="none" w:sz="0" w:space="0" w:color="auto"/>
            <w:right w:val="none" w:sz="0" w:space="0" w:color="auto"/>
          </w:divBdr>
          <w:divsChild>
            <w:div w:id="1930237044">
              <w:marLeft w:val="0"/>
              <w:marRight w:val="0"/>
              <w:marTop w:val="0"/>
              <w:marBottom w:val="0"/>
              <w:divBdr>
                <w:top w:val="none" w:sz="0" w:space="0" w:color="auto"/>
                <w:left w:val="none" w:sz="0" w:space="0" w:color="auto"/>
                <w:bottom w:val="none" w:sz="0" w:space="0" w:color="auto"/>
                <w:right w:val="none" w:sz="0" w:space="0" w:color="auto"/>
              </w:divBdr>
            </w:div>
          </w:divsChild>
        </w:div>
        <w:div w:id="2032341277">
          <w:marLeft w:val="0"/>
          <w:marRight w:val="0"/>
          <w:marTop w:val="0"/>
          <w:marBottom w:val="0"/>
          <w:divBdr>
            <w:top w:val="none" w:sz="0" w:space="0" w:color="auto"/>
            <w:left w:val="none" w:sz="0" w:space="0" w:color="auto"/>
            <w:bottom w:val="none" w:sz="0" w:space="0" w:color="auto"/>
            <w:right w:val="none" w:sz="0" w:space="0" w:color="auto"/>
          </w:divBdr>
          <w:divsChild>
            <w:div w:id="1854032094">
              <w:marLeft w:val="0"/>
              <w:marRight w:val="0"/>
              <w:marTop w:val="0"/>
              <w:marBottom w:val="0"/>
              <w:divBdr>
                <w:top w:val="none" w:sz="0" w:space="0" w:color="auto"/>
                <w:left w:val="none" w:sz="0" w:space="0" w:color="auto"/>
                <w:bottom w:val="none" w:sz="0" w:space="0" w:color="auto"/>
                <w:right w:val="none" w:sz="0" w:space="0" w:color="auto"/>
              </w:divBdr>
            </w:div>
          </w:divsChild>
        </w:div>
        <w:div w:id="1509910330">
          <w:marLeft w:val="0"/>
          <w:marRight w:val="0"/>
          <w:marTop w:val="0"/>
          <w:marBottom w:val="0"/>
          <w:divBdr>
            <w:top w:val="none" w:sz="0" w:space="0" w:color="auto"/>
            <w:left w:val="none" w:sz="0" w:space="0" w:color="auto"/>
            <w:bottom w:val="none" w:sz="0" w:space="0" w:color="auto"/>
            <w:right w:val="none" w:sz="0" w:space="0" w:color="auto"/>
          </w:divBdr>
          <w:divsChild>
            <w:div w:id="313990725">
              <w:marLeft w:val="0"/>
              <w:marRight w:val="0"/>
              <w:marTop w:val="0"/>
              <w:marBottom w:val="0"/>
              <w:divBdr>
                <w:top w:val="none" w:sz="0" w:space="0" w:color="auto"/>
                <w:left w:val="none" w:sz="0" w:space="0" w:color="auto"/>
                <w:bottom w:val="none" w:sz="0" w:space="0" w:color="auto"/>
                <w:right w:val="none" w:sz="0" w:space="0" w:color="auto"/>
              </w:divBdr>
            </w:div>
          </w:divsChild>
        </w:div>
        <w:div w:id="2099406714">
          <w:marLeft w:val="0"/>
          <w:marRight w:val="0"/>
          <w:marTop w:val="0"/>
          <w:marBottom w:val="0"/>
          <w:divBdr>
            <w:top w:val="none" w:sz="0" w:space="0" w:color="auto"/>
            <w:left w:val="none" w:sz="0" w:space="0" w:color="auto"/>
            <w:bottom w:val="none" w:sz="0" w:space="0" w:color="auto"/>
            <w:right w:val="none" w:sz="0" w:space="0" w:color="auto"/>
          </w:divBdr>
          <w:divsChild>
            <w:div w:id="1089153907">
              <w:marLeft w:val="0"/>
              <w:marRight w:val="0"/>
              <w:marTop w:val="0"/>
              <w:marBottom w:val="0"/>
              <w:divBdr>
                <w:top w:val="none" w:sz="0" w:space="0" w:color="auto"/>
                <w:left w:val="none" w:sz="0" w:space="0" w:color="auto"/>
                <w:bottom w:val="none" w:sz="0" w:space="0" w:color="auto"/>
                <w:right w:val="none" w:sz="0" w:space="0" w:color="auto"/>
              </w:divBdr>
            </w:div>
          </w:divsChild>
        </w:div>
        <w:div w:id="500315306">
          <w:marLeft w:val="0"/>
          <w:marRight w:val="0"/>
          <w:marTop w:val="0"/>
          <w:marBottom w:val="0"/>
          <w:divBdr>
            <w:top w:val="none" w:sz="0" w:space="0" w:color="auto"/>
            <w:left w:val="none" w:sz="0" w:space="0" w:color="auto"/>
            <w:bottom w:val="none" w:sz="0" w:space="0" w:color="auto"/>
            <w:right w:val="none" w:sz="0" w:space="0" w:color="auto"/>
          </w:divBdr>
          <w:divsChild>
            <w:div w:id="1233733264">
              <w:marLeft w:val="0"/>
              <w:marRight w:val="0"/>
              <w:marTop w:val="0"/>
              <w:marBottom w:val="0"/>
              <w:divBdr>
                <w:top w:val="none" w:sz="0" w:space="0" w:color="auto"/>
                <w:left w:val="none" w:sz="0" w:space="0" w:color="auto"/>
                <w:bottom w:val="none" w:sz="0" w:space="0" w:color="auto"/>
                <w:right w:val="none" w:sz="0" w:space="0" w:color="auto"/>
              </w:divBdr>
            </w:div>
          </w:divsChild>
        </w:div>
        <w:div w:id="282812591">
          <w:marLeft w:val="0"/>
          <w:marRight w:val="0"/>
          <w:marTop w:val="0"/>
          <w:marBottom w:val="0"/>
          <w:divBdr>
            <w:top w:val="none" w:sz="0" w:space="0" w:color="auto"/>
            <w:left w:val="none" w:sz="0" w:space="0" w:color="auto"/>
            <w:bottom w:val="none" w:sz="0" w:space="0" w:color="auto"/>
            <w:right w:val="none" w:sz="0" w:space="0" w:color="auto"/>
          </w:divBdr>
          <w:divsChild>
            <w:div w:id="89784757">
              <w:marLeft w:val="0"/>
              <w:marRight w:val="0"/>
              <w:marTop w:val="0"/>
              <w:marBottom w:val="0"/>
              <w:divBdr>
                <w:top w:val="none" w:sz="0" w:space="0" w:color="auto"/>
                <w:left w:val="none" w:sz="0" w:space="0" w:color="auto"/>
                <w:bottom w:val="none" w:sz="0" w:space="0" w:color="auto"/>
                <w:right w:val="none" w:sz="0" w:space="0" w:color="auto"/>
              </w:divBdr>
            </w:div>
          </w:divsChild>
        </w:div>
        <w:div w:id="1584559203">
          <w:marLeft w:val="0"/>
          <w:marRight w:val="0"/>
          <w:marTop w:val="0"/>
          <w:marBottom w:val="0"/>
          <w:divBdr>
            <w:top w:val="none" w:sz="0" w:space="0" w:color="auto"/>
            <w:left w:val="none" w:sz="0" w:space="0" w:color="auto"/>
            <w:bottom w:val="none" w:sz="0" w:space="0" w:color="auto"/>
            <w:right w:val="none" w:sz="0" w:space="0" w:color="auto"/>
          </w:divBdr>
          <w:divsChild>
            <w:div w:id="744910521">
              <w:marLeft w:val="0"/>
              <w:marRight w:val="0"/>
              <w:marTop w:val="0"/>
              <w:marBottom w:val="0"/>
              <w:divBdr>
                <w:top w:val="none" w:sz="0" w:space="0" w:color="auto"/>
                <w:left w:val="none" w:sz="0" w:space="0" w:color="auto"/>
                <w:bottom w:val="none" w:sz="0" w:space="0" w:color="auto"/>
                <w:right w:val="none" w:sz="0" w:space="0" w:color="auto"/>
              </w:divBdr>
            </w:div>
          </w:divsChild>
        </w:div>
        <w:div w:id="39061872">
          <w:marLeft w:val="0"/>
          <w:marRight w:val="0"/>
          <w:marTop w:val="0"/>
          <w:marBottom w:val="0"/>
          <w:divBdr>
            <w:top w:val="none" w:sz="0" w:space="0" w:color="auto"/>
            <w:left w:val="none" w:sz="0" w:space="0" w:color="auto"/>
            <w:bottom w:val="none" w:sz="0" w:space="0" w:color="auto"/>
            <w:right w:val="none" w:sz="0" w:space="0" w:color="auto"/>
          </w:divBdr>
          <w:divsChild>
            <w:div w:id="801653965">
              <w:marLeft w:val="0"/>
              <w:marRight w:val="0"/>
              <w:marTop w:val="0"/>
              <w:marBottom w:val="0"/>
              <w:divBdr>
                <w:top w:val="none" w:sz="0" w:space="0" w:color="auto"/>
                <w:left w:val="none" w:sz="0" w:space="0" w:color="auto"/>
                <w:bottom w:val="none" w:sz="0" w:space="0" w:color="auto"/>
                <w:right w:val="none" w:sz="0" w:space="0" w:color="auto"/>
              </w:divBdr>
            </w:div>
          </w:divsChild>
        </w:div>
        <w:div w:id="1682587584">
          <w:marLeft w:val="0"/>
          <w:marRight w:val="0"/>
          <w:marTop w:val="0"/>
          <w:marBottom w:val="0"/>
          <w:divBdr>
            <w:top w:val="none" w:sz="0" w:space="0" w:color="auto"/>
            <w:left w:val="none" w:sz="0" w:space="0" w:color="auto"/>
            <w:bottom w:val="none" w:sz="0" w:space="0" w:color="auto"/>
            <w:right w:val="none" w:sz="0" w:space="0" w:color="auto"/>
          </w:divBdr>
          <w:divsChild>
            <w:div w:id="340934573">
              <w:marLeft w:val="0"/>
              <w:marRight w:val="0"/>
              <w:marTop w:val="0"/>
              <w:marBottom w:val="0"/>
              <w:divBdr>
                <w:top w:val="none" w:sz="0" w:space="0" w:color="auto"/>
                <w:left w:val="none" w:sz="0" w:space="0" w:color="auto"/>
                <w:bottom w:val="none" w:sz="0" w:space="0" w:color="auto"/>
                <w:right w:val="none" w:sz="0" w:space="0" w:color="auto"/>
              </w:divBdr>
            </w:div>
          </w:divsChild>
        </w:div>
        <w:div w:id="720593906">
          <w:marLeft w:val="0"/>
          <w:marRight w:val="0"/>
          <w:marTop w:val="0"/>
          <w:marBottom w:val="0"/>
          <w:divBdr>
            <w:top w:val="none" w:sz="0" w:space="0" w:color="auto"/>
            <w:left w:val="none" w:sz="0" w:space="0" w:color="auto"/>
            <w:bottom w:val="none" w:sz="0" w:space="0" w:color="auto"/>
            <w:right w:val="none" w:sz="0" w:space="0" w:color="auto"/>
          </w:divBdr>
          <w:divsChild>
            <w:div w:id="869218933">
              <w:marLeft w:val="0"/>
              <w:marRight w:val="0"/>
              <w:marTop w:val="0"/>
              <w:marBottom w:val="0"/>
              <w:divBdr>
                <w:top w:val="none" w:sz="0" w:space="0" w:color="auto"/>
                <w:left w:val="none" w:sz="0" w:space="0" w:color="auto"/>
                <w:bottom w:val="none" w:sz="0" w:space="0" w:color="auto"/>
                <w:right w:val="none" w:sz="0" w:space="0" w:color="auto"/>
              </w:divBdr>
            </w:div>
          </w:divsChild>
        </w:div>
        <w:div w:id="1208495655">
          <w:marLeft w:val="0"/>
          <w:marRight w:val="0"/>
          <w:marTop w:val="0"/>
          <w:marBottom w:val="0"/>
          <w:divBdr>
            <w:top w:val="none" w:sz="0" w:space="0" w:color="auto"/>
            <w:left w:val="none" w:sz="0" w:space="0" w:color="auto"/>
            <w:bottom w:val="none" w:sz="0" w:space="0" w:color="auto"/>
            <w:right w:val="none" w:sz="0" w:space="0" w:color="auto"/>
          </w:divBdr>
          <w:divsChild>
            <w:div w:id="1379550878">
              <w:marLeft w:val="0"/>
              <w:marRight w:val="0"/>
              <w:marTop w:val="0"/>
              <w:marBottom w:val="0"/>
              <w:divBdr>
                <w:top w:val="none" w:sz="0" w:space="0" w:color="auto"/>
                <w:left w:val="none" w:sz="0" w:space="0" w:color="auto"/>
                <w:bottom w:val="none" w:sz="0" w:space="0" w:color="auto"/>
                <w:right w:val="none" w:sz="0" w:space="0" w:color="auto"/>
              </w:divBdr>
            </w:div>
          </w:divsChild>
        </w:div>
        <w:div w:id="618800638">
          <w:marLeft w:val="0"/>
          <w:marRight w:val="0"/>
          <w:marTop w:val="0"/>
          <w:marBottom w:val="0"/>
          <w:divBdr>
            <w:top w:val="none" w:sz="0" w:space="0" w:color="auto"/>
            <w:left w:val="none" w:sz="0" w:space="0" w:color="auto"/>
            <w:bottom w:val="none" w:sz="0" w:space="0" w:color="auto"/>
            <w:right w:val="none" w:sz="0" w:space="0" w:color="auto"/>
          </w:divBdr>
          <w:divsChild>
            <w:div w:id="292365058">
              <w:marLeft w:val="0"/>
              <w:marRight w:val="0"/>
              <w:marTop w:val="0"/>
              <w:marBottom w:val="0"/>
              <w:divBdr>
                <w:top w:val="none" w:sz="0" w:space="0" w:color="auto"/>
                <w:left w:val="none" w:sz="0" w:space="0" w:color="auto"/>
                <w:bottom w:val="none" w:sz="0" w:space="0" w:color="auto"/>
                <w:right w:val="none" w:sz="0" w:space="0" w:color="auto"/>
              </w:divBdr>
            </w:div>
          </w:divsChild>
        </w:div>
        <w:div w:id="994842656">
          <w:marLeft w:val="0"/>
          <w:marRight w:val="0"/>
          <w:marTop w:val="0"/>
          <w:marBottom w:val="0"/>
          <w:divBdr>
            <w:top w:val="none" w:sz="0" w:space="0" w:color="auto"/>
            <w:left w:val="none" w:sz="0" w:space="0" w:color="auto"/>
            <w:bottom w:val="none" w:sz="0" w:space="0" w:color="auto"/>
            <w:right w:val="none" w:sz="0" w:space="0" w:color="auto"/>
          </w:divBdr>
          <w:divsChild>
            <w:div w:id="645473531">
              <w:marLeft w:val="0"/>
              <w:marRight w:val="0"/>
              <w:marTop w:val="0"/>
              <w:marBottom w:val="0"/>
              <w:divBdr>
                <w:top w:val="none" w:sz="0" w:space="0" w:color="auto"/>
                <w:left w:val="none" w:sz="0" w:space="0" w:color="auto"/>
                <w:bottom w:val="none" w:sz="0" w:space="0" w:color="auto"/>
                <w:right w:val="none" w:sz="0" w:space="0" w:color="auto"/>
              </w:divBdr>
            </w:div>
          </w:divsChild>
        </w:div>
        <w:div w:id="1094933927">
          <w:marLeft w:val="0"/>
          <w:marRight w:val="0"/>
          <w:marTop w:val="0"/>
          <w:marBottom w:val="0"/>
          <w:divBdr>
            <w:top w:val="none" w:sz="0" w:space="0" w:color="auto"/>
            <w:left w:val="none" w:sz="0" w:space="0" w:color="auto"/>
            <w:bottom w:val="none" w:sz="0" w:space="0" w:color="auto"/>
            <w:right w:val="none" w:sz="0" w:space="0" w:color="auto"/>
          </w:divBdr>
          <w:divsChild>
            <w:div w:id="268855378">
              <w:marLeft w:val="0"/>
              <w:marRight w:val="0"/>
              <w:marTop w:val="0"/>
              <w:marBottom w:val="0"/>
              <w:divBdr>
                <w:top w:val="none" w:sz="0" w:space="0" w:color="auto"/>
                <w:left w:val="none" w:sz="0" w:space="0" w:color="auto"/>
                <w:bottom w:val="none" w:sz="0" w:space="0" w:color="auto"/>
                <w:right w:val="none" w:sz="0" w:space="0" w:color="auto"/>
              </w:divBdr>
            </w:div>
          </w:divsChild>
        </w:div>
        <w:div w:id="37246344">
          <w:marLeft w:val="0"/>
          <w:marRight w:val="0"/>
          <w:marTop w:val="0"/>
          <w:marBottom w:val="0"/>
          <w:divBdr>
            <w:top w:val="none" w:sz="0" w:space="0" w:color="auto"/>
            <w:left w:val="none" w:sz="0" w:space="0" w:color="auto"/>
            <w:bottom w:val="none" w:sz="0" w:space="0" w:color="auto"/>
            <w:right w:val="none" w:sz="0" w:space="0" w:color="auto"/>
          </w:divBdr>
          <w:divsChild>
            <w:div w:id="2036731168">
              <w:marLeft w:val="0"/>
              <w:marRight w:val="0"/>
              <w:marTop w:val="0"/>
              <w:marBottom w:val="0"/>
              <w:divBdr>
                <w:top w:val="none" w:sz="0" w:space="0" w:color="auto"/>
                <w:left w:val="none" w:sz="0" w:space="0" w:color="auto"/>
                <w:bottom w:val="none" w:sz="0" w:space="0" w:color="auto"/>
                <w:right w:val="none" w:sz="0" w:space="0" w:color="auto"/>
              </w:divBdr>
            </w:div>
          </w:divsChild>
        </w:div>
        <w:div w:id="1919947496">
          <w:marLeft w:val="0"/>
          <w:marRight w:val="0"/>
          <w:marTop w:val="0"/>
          <w:marBottom w:val="0"/>
          <w:divBdr>
            <w:top w:val="none" w:sz="0" w:space="0" w:color="auto"/>
            <w:left w:val="none" w:sz="0" w:space="0" w:color="auto"/>
            <w:bottom w:val="none" w:sz="0" w:space="0" w:color="auto"/>
            <w:right w:val="none" w:sz="0" w:space="0" w:color="auto"/>
          </w:divBdr>
          <w:divsChild>
            <w:div w:id="1617902212">
              <w:marLeft w:val="0"/>
              <w:marRight w:val="0"/>
              <w:marTop w:val="0"/>
              <w:marBottom w:val="0"/>
              <w:divBdr>
                <w:top w:val="none" w:sz="0" w:space="0" w:color="auto"/>
                <w:left w:val="none" w:sz="0" w:space="0" w:color="auto"/>
                <w:bottom w:val="none" w:sz="0" w:space="0" w:color="auto"/>
                <w:right w:val="none" w:sz="0" w:space="0" w:color="auto"/>
              </w:divBdr>
            </w:div>
          </w:divsChild>
        </w:div>
        <w:div w:id="208035545">
          <w:marLeft w:val="0"/>
          <w:marRight w:val="0"/>
          <w:marTop w:val="0"/>
          <w:marBottom w:val="0"/>
          <w:divBdr>
            <w:top w:val="none" w:sz="0" w:space="0" w:color="auto"/>
            <w:left w:val="none" w:sz="0" w:space="0" w:color="auto"/>
            <w:bottom w:val="none" w:sz="0" w:space="0" w:color="auto"/>
            <w:right w:val="none" w:sz="0" w:space="0" w:color="auto"/>
          </w:divBdr>
          <w:divsChild>
            <w:div w:id="1834636918">
              <w:marLeft w:val="0"/>
              <w:marRight w:val="0"/>
              <w:marTop w:val="0"/>
              <w:marBottom w:val="0"/>
              <w:divBdr>
                <w:top w:val="none" w:sz="0" w:space="0" w:color="auto"/>
                <w:left w:val="none" w:sz="0" w:space="0" w:color="auto"/>
                <w:bottom w:val="none" w:sz="0" w:space="0" w:color="auto"/>
                <w:right w:val="none" w:sz="0" w:space="0" w:color="auto"/>
              </w:divBdr>
            </w:div>
          </w:divsChild>
        </w:div>
        <w:div w:id="354355183">
          <w:marLeft w:val="0"/>
          <w:marRight w:val="0"/>
          <w:marTop w:val="0"/>
          <w:marBottom w:val="0"/>
          <w:divBdr>
            <w:top w:val="none" w:sz="0" w:space="0" w:color="auto"/>
            <w:left w:val="none" w:sz="0" w:space="0" w:color="auto"/>
            <w:bottom w:val="none" w:sz="0" w:space="0" w:color="auto"/>
            <w:right w:val="none" w:sz="0" w:space="0" w:color="auto"/>
          </w:divBdr>
          <w:divsChild>
            <w:div w:id="1502618080">
              <w:marLeft w:val="0"/>
              <w:marRight w:val="0"/>
              <w:marTop w:val="0"/>
              <w:marBottom w:val="0"/>
              <w:divBdr>
                <w:top w:val="none" w:sz="0" w:space="0" w:color="auto"/>
                <w:left w:val="none" w:sz="0" w:space="0" w:color="auto"/>
                <w:bottom w:val="none" w:sz="0" w:space="0" w:color="auto"/>
                <w:right w:val="none" w:sz="0" w:space="0" w:color="auto"/>
              </w:divBdr>
            </w:div>
          </w:divsChild>
        </w:div>
        <w:div w:id="708261489">
          <w:marLeft w:val="0"/>
          <w:marRight w:val="0"/>
          <w:marTop w:val="0"/>
          <w:marBottom w:val="0"/>
          <w:divBdr>
            <w:top w:val="none" w:sz="0" w:space="0" w:color="auto"/>
            <w:left w:val="none" w:sz="0" w:space="0" w:color="auto"/>
            <w:bottom w:val="none" w:sz="0" w:space="0" w:color="auto"/>
            <w:right w:val="none" w:sz="0" w:space="0" w:color="auto"/>
          </w:divBdr>
          <w:divsChild>
            <w:div w:id="1414474389">
              <w:marLeft w:val="0"/>
              <w:marRight w:val="0"/>
              <w:marTop w:val="0"/>
              <w:marBottom w:val="0"/>
              <w:divBdr>
                <w:top w:val="none" w:sz="0" w:space="0" w:color="auto"/>
                <w:left w:val="none" w:sz="0" w:space="0" w:color="auto"/>
                <w:bottom w:val="none" w:sz="0" w:space="0" w:color="auto"/>
                <w:right w:val="none" w:sz="0" w:space="0" w:color="auto"/>
              </w:divBdr>
            </w:div>
          </w:divsChild>
        </w:div>
        <w:div w:id="607077982">
          <w:marLeft w:val="0"/>
          <w:marRight w:val="0"/>
          <w:marTop w:val="0"/>
          <w:marBottom w:val="0"/>
          <w:divBdr>
            <w:top w:val="none" w:sz="0" w:space="0" w:color="auto"/>
            <w:left w:val="none" w:sz="0" w:space="0" w:color="auto"/>
            <w:bottom w:val="none" w:sz="0" w:space="0" w:color="auto"/>
            <w:right w:val="none" w:sz="0" w:space="0" w:color="auto"/>
          </w:divBdr>
          <w:divsChild>
            <w:div w:id="562915379">
              <w:marLeft w:val="0"/>
              <w:marRight w:val="0"/>
              <w:marTop w:val="0"/>
              <w:marBottom w:val="0"/>
              <w:divBdr>
                <w:top w:val="none" w:sz="0" w:space="0" w:color="auto"/>
                <w:left w:val="none" w:sz="0" w:space="0" w:color="auto"/>
                <w:bottom w:val="none" w:sz="0" w:space="0" w:color="auto"/>
                <w:right w:val="none" w:sz="0" w:space="0" w:color="auto"/>
              </w:divBdr>
            </w:div>
          </w:divsChild>
        </w:div>
        <w:div w:id="1451437736">
          <w:marLeft w:val="0"/>
          <w:marRight w:val="0"/>
          <w:marTop w:val="0"/>
          <w:marBottom w:val="0"/>
          <w:divBdr>
            <w:top w:val="none" w:sz="0" w:space="0" w:color="auto"/>
            <w:left w:val="none" w:sz="0" w:space="0" w:color="auto"/>
            <w:bottom w:val="none" w:sz="0" w:space="0" w:color="auto"/>
            <w:right w:val="none" w:sz="0" w:space="0" w:color="auto"/>
          </w:divBdr>
          <w:divsChild>
            <w:div w:id="586764536">
              <w:marLeft w:val="0"/>
              <w:marRight w:val="0"/>
              <w:marTop w:val="0"/>
              <w:marBottom w:val="0"/>
              <w:divBdr>
                <w:top w:val="none" w:sz="0" w:space="0" w:color="auto"/>
                <w:left w:val="none" w:sz="0" w:space="0" w:color="auto"/>
                <w:bottom w:val="none" w:sz="0" w:space="0" w:color="auto"/>
                <w:right w:val="none" w:sz="0" w:space="0" w:color="auto"/>
              </w:divBdr>
            </w:div>
          </w:divsChild>
        </w:div>
        <w:div w:id="51780087">
          <w:marLeft w:val="0"/>
          <w:marRight w:val="0"/>
          <w:marTop w:val="0"/>
          <w:marBottom w:val="0"/>
          <w:divBdr>
            <w:top w:val="none" w:sz="0" w:space="0" w:color="auto"/>
            <w:left w:val="none" w:sz="0" w:space="0" w:color="auto"/>
            <w:bottom w:val="none" w:sz="0" w:space="0" w:color="auto"/>
            <w:right w:val="none" w:sz="0" w:space="0" w:color="auto"/>
          </w:divBdr>
          <w:divsChild>
            <w:div w:id="79955108">
              <w:marLeft w:val="0"/>
              <w:marRight w:val="0"/>
              <w:marTop w:val="0"/>
              <w:marBottom w:val="0"/>
              <w:divBdr>
                <w:top w:val="none" w:sz="0" w:space="0" w:color="auto"/>
                <w:left w:val="none" w:sz="0" w:space="0" w:color="auto"/>
                <w:bottom w:val="none" w:sz="0" w:space="0" w:color="auto"/>
                <w:right w:val="none" w:sz="0" w:space="0" w:color="auto"/>
              </w:divBdr>
            </w:div>
          </w:divsChild>
        </w:div>
        <w:div w:id="1969584465">
          <w:marLeft w:val="0"/>
          <w:marRight w:val="0"/>
          <w:marTop w:val="0"/>
          <w:marBottom w:val="0"/>
          <w:divBdr>
            <w:top w:val="none" w:sz="0" w:space="0" w:color="auto"/>
            <w:left w:val="none" w:sz="0" w:space="0" w:color="auto"/>
            <w:bottom w:val="none" w:sz="0" w:space="0" w:color="auto"/>
            <w:right w:val="none" w:sz="0" w:space="0" w:color="auto"/>
          </w:divBdr>
          <w:divsChild>
            <w:div w:id="398211276">
              <w:marLeft w:val="0"/>
              <w:marRight w:val="0"/>
              <w:marTop w:val="0"/>
              <w:marBottom w:val="0"/>
              <w:divBdr>
                <w:top w:val="none" w:sz="0" w:space="0" w:color="auto"/>
                <w:left w:val="none" w:sz="0" w:space="0" w:color="auto"/>
                <w:bottom w:val="none" w:sz="0" w:space="0" w:color="auto"/>
                <w:right w:val="none" w:sz="0" w:space="0" w:color="auto"/>
              </w:divBdr>
            </w:div>
          </w:divsChild>
        </w:div>
        <w:div w:id="813523134">
          <w:marLeft w:val="0"/>
          <w:marRight w:val="0"/>
          <w:marTop w:val="0"/>
          <w:marBottom w:val="0"/>
          <w:divBdr>
            <w:top w:val="none" w:sz="0" w:space="0" w:color="auto"/>
            <w:left w:val="none" w:sz="0" w:space="0" w:color="auto"/>
            <w:bottom w:val="none" w:sz="0" w:space="0" w:color="auto"/>
            <w:right w:val="none" w:sz="0" w:space="0" w:color="auto"/>
          </w:divBdr>
          <w:divsChild>
            <w:div w:id="1004941066">
              <w:marLeft w:val="0"/>
              <w:marRight w:val="0"/>
              <w:marTop w:val="0"/>
              <w:marBottom w:val="0"/>
              <w:divBdr>
                <w:top w:val="none" w:sz="0" w:space="0" w:color="auto"/>
                <w:left w:val="none" w:sz="0" w:space="0" w:color="auto"/>
                <w:bottom w:val="none" w:sz="0" w:space="0" w:color="auto"/>
                <w:right w:val="none" w:sz="0" w:space="0" w:color="auto"/>
              </w:divBdr>
            </w:div>
          </w:divsChild>
        </w:div>
        <w:div w:id="1706246356">
          <w:marLeft w:val="0"/>
          <w:marRight w:val="0"/>
          <w:marTop w:val="0"/>
          <w:marBottom w:val="0"/>
          <w:divBdr>
            <w:top w:val="none" w:sz="0" w:space="0" w:color="auto"/>
            <w:left w:val="none" w:sz="0" w:space="0" w:color="auto"/>
            <w:bottom w:val="none" w:sz="0" w:space="0" w:color="auto"/>
            <w:right w:val="none" w:sz="0" w:space="0" w:color="auto"/>
          </w:divBdr>
          <w:divsChild>
            <w:div w:id="1973629284">
              <w:marLeft w:val="0"/>
              <w:marRight w:val="0"/>
              <w:marTop w:val="0"/>
              <w:marBottom w:val="0"/>
              <w:divBdr>
                <w:top w:val="none" w:sz="0" w:space="0" w:color="auto"/>
                <w:left w:val="none" w:sz="0" w:space="0" w:color="auto"/>
                <w:bottom w:val="none" w:sz="0" w:space="0" w:color="auto"/>
                <w:right w:val="none" w:sz="0" w:space="0" w:color="auto"/>
              </w:divBdr>
            </w:div>
          </w:divsChild>
        </w:div>
        <w:div w:id="1841115442">
          <w:marLeft w:val="0"/>
          <w:marRight w:val="0"/>
          <w:marTop w:val="0"/>
          <w:marBottom w:val="0"/>
          <w:divBdr>
            <w:top w:val="none" w:sz="0" w:space="0" w:color="auto"/>
            <w:left w:val="none" w:sz="0" w:space="0" w:color="auto"/>
            <w:bottom w:val="none" w:sz="0" w:space="0" w:color="auto"/>
            <w:right w:val="none" w:sz="0" w:space="0" w:color="auto"/>
          </w:divBdr>
          <w:divsChild>
            <w:div w:id="510920717">
              <w:marLeft w:val="0"/>
              <w:marRight w:val="0"/>
              <w:marTop w:val="0"/>
              <w:marBottom w:val="0"/>
              <w:divBdr>
                <w:top w:val="none" w:sz="0" w:space="0" w:color="auto"/>
                <w:left w:val="none" w:sz="0" w:space="0" w:color="auto"/>
                <w:bottom w:val="none" w:sz="0" w:space="0" w:color="auto"/>
                <w:right w:val="none" w:sz="0" w:space="0" w:color="auto"/>
              </w:divBdr>
            </w:div>
          </w:divsChild>
        </w:div>
        <w:div w:id="176164600">
          <w:marLeft w:val="0"/>
          <w:marRight w:val="0"/>
          <w:marTop w:val="0"/>
          <w:marBottom w:val="0"/>
          <w:divBdr>
            <w:top w:val="none" w:sz="0" w:space="0" w:color="auto"/>
            <w:left w:val="none" w:sz="0" w:space="0" w:color="auto"/>
            <w:bottom w:val="none" w:sz="0" w:space="0" w:color="auto"/>
            <w:right w:val="none" w:sz="0" w:space="0" w:color="auto"/>
          </w:divBdr>
          <w:divsChild>
            <w:div w:id="1601451169">
              <w:marLeft w:val="0"/>
              <w:marRight w:val="0"/>
              <w:marTop w:val="0"/>
              <w:marBottom w:val="0"/>
              <w:divBdr>
                <w:top w:val="none" w:sz="0" w:space="0" w:color="auto"/>
                <w:left w:val="none" w:sz="0" w:space="0" w:color="auto"/>
                <w:bottom w:val="none" w:sz="0" w:space="0" w:color="auto"/>
                <w:right w:val="none" w:sz="0" w:space="0" w:color="auto"/>
              </w:divBdr>
            </w:div>
          </w:divsChild>
        </w:div>
        <w:div w:id="308098283">
          <w:marLeft w:val="0"/>
          <w:marRight w:val="0"/>
          <w:marTop w:val="0"/>
          <w:marBottom w:val="0"/>
          <w:divBdr>
            <w:top w:val="none" w:sz="0" w:space="0" w:color="auto"/>
            <w:left w:val="none" w:sz="0" w:space="0" w:color="auto"/>
            <w:bottom w:val="none" w:sz="0" w:space="0" w:color="auto"/>
            <w:right w:val="none" w:sz="0" w:space="0" w:color="auto"/>
          </w:divBdr>
          <w:divsChild>
            <w:div w:id="1194610450">
              <w:marLeft w:val="0"/>
              <w:marRight w:val="0"/>
              <w:marTop w:val="0"/>
              <w:marBottom w:val="0"/>
              <w:divBdr>
                <w:top w:val="none" w:sz="0" w:space="0" w:color="auto"/>
                <w:left w:val="none" w:sz="0" w:space="0" w:color="auto"/>
                <w:bottom w:val="none" w:sz="0" w:space="0" w:color="auto"/>
                <w:right w:val="none" w:sz="0" w:space="0" w:color="auto"/>
              </w:divBdr>
            </w:div>
          </w:divsChild>
        </w:div>
        <w:div w:id="782379575">
          <w:marLeft w:val="0"/>
          <w:marRight w:val="0"/>
          <w:marTop w:val="0"/>
          <w:marBottom w:val="0"/>
          <w:divBdr>
            <w:top w:val="none" w:sz="0" w:space="0" w:color="auto"/>
            <w:left w:val="none" w:sz="0" w:space="0" w:color="auto"/>
            <w:bottom w:val="none" w:sz="0" w:space="0" w:color="auto"/>
            <w:right w:val="none" w:sz="0" w:space="0" w:color="auto"/>
          </w:divBdr>
          <w:divsChild>
            <w:div w:id="681860430">
              <w:marLeft w:val="0"/>
              <w:marRight w:val="0"/>
              <w:marTop w:val="0"/>
              <w:marBottom w:val="0"/>
              <w:divBdr>
                <w:top w:val="none" w:sz="0" w:space="0" w:color="auto"/>
                <w:left w:val="none" w:sz="0" w:space="0" w:color="auto"/>
                <w:bottom w:val="none" w:sz="0" w:space="0" w:color="auto"/>
                <w:right w:val="none" w:sz="0" w:space="0" w:color="auto"/>
              </w:divBdr>
            </w:div>
          </w:divsChild>
        </w:div>
        <w:div w:id="803694909">
          <w:marLeft w:val="0"/>
          <w:marRight w:val="0"/>
          <w:marTop w:val="0"/>
          <w:marBottom w:val="0"/>
          <w:divBdr>
            <w:top w:val="none" w:sz="0" w:space="0" w:color="auto"/>
            <w:left w:val="none" w:sz="0" w:space="0" w:color="auto"/>
            <w:bottom w:val="none" w:sz="0" w:space="0" w:color="auto"/>
            <w:right w:val="none" w:sz="0" w:space="0" w:color="auto"/>
          </w:divBdr>
          <w:divsChild>
            <w:div w:id="502670223">
              <w:marLeft w:val="0"/>
              <w:marRight w:val="0"/>
              <w:marTop w:val="0"/>
              <w:marBottom w:val="0"/>
              <w:divBdr>
                <w:top w:val="none" w:sz="0" w:space="0" w:color="auto"/>
                <w:left w:val="none" w:sz="0" w:space="0" w:color="auto"/>
                <w:bottom w:val="none" w:sz="0" w:space="0" w:color="auto"/>
                <w:right w:val="none" w:sz="0" w:space="0" w:color="auto"/>
              </w:divBdr>
            </w:div>
          </w:divsChild>
        </w:div>
        <w:div w:id="2041080450">
          <w:marLeft w:val="0"/>
          <w:marRight w:val="0"/>
          <w:marTop w:val="0"/>
          <w:marBottom w:val="0"/>
          <w:divBdr>
            <w:top w:val="none" w:sz="0" w:space="0" w:color="auto"/>
            <w:left w:val="none" w:sz="0" w:space="0" w:color="auto"/>
            <w:bottom w:val="none" w:sz="0" w:space="0" w:color="auto"/>
            <w:right w:val="none" w:sz="0" w:space="0" w:color="auto"/>
          </w:divBdr>
          <w:divsChild>
            <w:div w:id="1599291653">
              <w:marLeft w:val="0"/>
              <w:marRight w:val="0"/>
              <w:marTop w:val="0"/>
              <w:marBottom w:val="0"/>
              <w:divBdr>
                <w:top w:val="none" w:sz="0" w:space="0" w:color="auto"/>
                <w:left w:val="none" w:sz="0" w:space="0" w:color="auto"/>
                <w:bottom w:val="none" w:sz="0" w:space="0" w:color="auto"/>
                <w:right w:val="none" w:sz="0" w:space="0" w:color="auto"/>
              </w:divBdr>
            </w:div>
          </w:divsChild>
        </w:div>
        <w:div w:id="2005739036">
          <w:marLeft w:val="0"/>
          <w:marRight w:val="0"/>
          <w:marTop w:val="0"/>
          <w:marBottom w:val="0"/>
          <w:divBdr>
            <w:top w:val="none" w:sz="0" w:space="0" w:color="auto"/>
            <w:left w:val="none" w:sz="0" w:space="0" w:color="auto"/>
            <w:bottom w:val="none" w:sz="0" w:space="0" w:color="auto"/>
            <w:right w:val="none" w:sz="0" w:space="0" w:color="auto"/>
          </w:divBdr>
          <w:divsChild>
            <w:div w:id="608926114">
              <w:marLeft w:val="0"/>
              <w:marRight w:val="0"/>
              <w:marTop w:val="0"/>
              <w:marBottom w:val="0"/>
              <w:divBdr>
                <w:top w:val="none" w:sz="0" w:space="0" w:color="auto"/>
                <w:left w:val="none" w:sz="0" w:space="0" w:color="auto"/>
                <w:bottom w:val="none" w:sz="0" w:space="0" w:color="auto"/>
                <w:right w:val="none" w:sz="0" w:space="0" w:color="auto"/>
              </w:divBdr>
            </w:div>
          </w:divsChild>
        </w:div>
        <w:div w:id="429008998">
          <w:marLeft w:val="0"/>
          <w:marRight w:val="0"/>
          <w:marTop w:val="0"/>
          <w:marBottom w:val="0"/>
          <w:divBdr>
            <w:top w:val="none" w:sz="0" w:space="0" w:color="auto"/>
            <w:left w:val="none" w:sz="0" w:space="0" w:color="auto"/>
            <w:bottom w:val="none" w:sz="0" w:space="0" w:color="auto"/>
            <w:right w:val="none" w:sz="0" w:space="0" w:color="auto"/>
          </w:divBdr>
          <w:divsChild>
            <w:div w:id="62334879">
              <w:marLeft w:val="0"/>
              <w:marRight w:val="0"/>
              <w:marTop w:val="0"/>
              <w:marBottom w:val="0"/>
              <w:divBdr>
                <w:top w:val="none" w:sz="0" w:space="0" w:color="auto"/>
                <w:left w:val="none" w:sz="0" w:space="0" w:color="auto"/>
                <w:bottom w:val="none" w:sz="0" w:space="0" w:color="auto"/>
                <w:right w:val="none" w:sz="0" w:space="0" w:color="auto"/>
              </w:divBdr>
            </w:div>
          </w:divsChild>
        </w:div>
        <w:div w:id="1894198686">
          <w:marLeft w:val="0"/>
          <w:marRight w:val="0"/>
          <w:marTop w:val="0"/>
          <w:marBottom w:val="0"/>
          <w:divBdr>
            <w:top w:val="none" w:sz="0" w:space="0" w:color="auto"/>
            <w:left w:val="none" w:sz="0" w:space="0" w:color="auto"/>
            <w:bottom w:val="none" w:sz="0" w:space="0" w:color="auto"/>
            <w:right w:val="none" w:sz="0" w:space="0" w:color="auto"/>
          </w:divBdr>
          <w:divsChild>
            <w:div w:id="1862475327">
              <w:marLeft w:val="0"/>
              <w:marRight w:val="0"/>
              <w:marTop w:val="0"/>
              <w:marBottom w:val="0"/>
              <w:divBdr>
                <w:top w:val="none" w:sz="0" w:space="0" w:color="auto"/>
                <w:left w:val="none" w:sz="0" w:space="0" w:color="auto"/>
                <w:bottom w:val="none" w:sz="0" w:space="0" w:color="auto"/>
                <w:right w:val="none" w:sz="0" w:space="0" w:color="auto"/>
              </w:divBdr>
            </w:div>
          </w:divsChild>
        </w:div>
        <w:div w:id="1880586875">
          <w:marLeft w:val="0"/>
          <w:marRight w:val="0"/>
          <w:marTop w:val="0"/>
          <w:marBottom w:val="0"/>
          <w:divBdr>
            <w:top w:val="none" w:sz="0" w:space="0" w:color="auto"/>
            <w:left w:val="none" w:sz="0" w:space="0" w:color="auto"/>
            <w:bottom w:val="none" w:sz="0" w:space="0" w:color="auto"/>
            <w:right w:val="none" w:sz="0" w:space="0" w:color="auto"/>
          </w:divBdr>
          <w:divsChild>
            <w:div w:id="505247291">
              <w:marLeft w:val="0"/>
              <w:marRight w:val="0"/>
              <w:marTop w:val="0"/>
              <w:marBottom w:val="0"/>
              <w:divBdr>
                <w:top w:val="none" w:sz="0" w:space="0" w:color="auto"/>
                <w:left w:val="none" w:sz="0" w:space="0" w:color="auto"/>
                <w:bottom w:val="none" w:sz="0" w:space="0" w:color="auto"/>
                <w:right w:val="none" w:sz="0" w:space="0" w:color="auto"/>
              </w:divBdr>
            </w:div>
          </w:divsChild>
        </w:div>
        <w:div w:id="1561165154">
          <w:marLeft w:val="0"/>
          <w:marRight w:val="0"/>
          <w:marTop w:val="0"/>
          <w:marBottom w:val="0"/>
          <w:divBdr>
            <w:top w:val="none" w:sz="0" w:space="0" w:color="auto"/>
            <w:left w:val="none" w:sz="0" w:space="0" w:color="auto"/>
            <w:bottom w:val="none" w:sz="0" w:space="0" w:color="auto"/>
            <w:right w:val="none" w:sz="0" w:space="0" w:color="auto"/>
          </w:divBdr>
          <w:divsChild>
            <w:div w:id="1595166274">
              <w:marLeft w:val="0"/>
              <w:marRight w:val="0"/>
              <w:marTop w:val="0"/>
              <w:marBottom w:val="0"/>
              <w:divBdr>
                <w:top w:val="none" w:sz="0" w:space="0" w:color="auto"/>
                <w:left w:val="none" w:sz="0" w:space="0" w:color="auto"/>
                <w:bottom w:val="none" w:sz="0" w:space="0" w:color="auto"/>
                <w:right w:val="none" w:sz="0" w:space="0" w:color="auto"/>
              </w:divBdr>
            </w:div>
          </w:divsChild>
        </w:div>
        <w:div w:id="1008484228">
          <w:marLeft w:val="0"/>
          <w:marRight w:val="0"/>
          <w:marTop w:val="0"/>
          <w:marBottom w:val="0"/>
          <w:divBdr>
            <w:top w:val="none" w:sz="0" w:space="0" w:color="auto"/>
            <w:left w:val="none" w:sz="0" w:space="0" w:color="auto"/>
            <w:bottom w:val="none" w:sz="0" w:space="0" w:color="auto"/>
            <w:right w:val="none" w:sz="0" w:space="0" w:color="auto"/>
          </w:divBdr>
          <w:divsChild>
            <w:div w:id="902838434">
              <w:marLeft w:val="0"/>
              <w:marRight w:val="0"/>
              <w:marTop w:val="0"/>
              <w:marBottom w:val="0"/>
              <w:divBdr>
                <w:top w:val="none" w:sz="0" w:space="0" w:color="auto"/>
                <w:left w:val="none" w:sz="0" w:space="0" w:color="auto"/>
                <w:bottom w:val="none" w:sz="0" w:space="0" w:color="auto"/>
                <w:right w:val="none" w:sz="0" w:space="0" w:color="auto"/>
              </w:divBdr>
            </w:div>
          </w:divsChild>
        </w:div>
        <w:div w:id="1968275248">
          <w:marLeft w:val="0"/>
          <w:marRight w:val="0"/>
          <w:marTop w:val="0"/>
          <w:marBottom w:val="0"/>
          <w:divBdr>
            <w:top w:val="none" w:sz="0" w:space="0" w:color="auto"/>
            <w:left w:val="none" w:sz="0" w:space="0" w:color="auto"/>
            <w:bottom w:val="none" w:sz="0" w:space="0" w:color="auto"/>
            <w:right w:val="none" w:sz="0" w:space="0" w:color="auto"/>
          </w:divBdr>
          <w:divsChild>
            <w:div w:id="1385326409">
              <w:marLeft w:val="0"/>
              <w:marRight w:val="0"/>
              <w:marTop w:val="0"/>
              <w:marBottom w:val="0"/>
              <w:divBdr>
                <w:top w:val="none" w:sz="0" w:space="0" w:color="auto"/>
                <w:left w:val="none" w:sz="0" w:space="0" w:color="auto"/>
                <w:bottom w:val="none" w:sz="0" w:space="0" w:color="auto"/>
                <w:right w:val="none" w:sz="0" w:space="0" w:color="auto"/>
              </w:divBdr>
            </w:div>
          </w:divsChild>
        </w:div>
        <w:div w:id="1010983857">
          <w:marLeft w:val="0"/>
          <w:marRight w:val="0"/>
          <w:marTop w:val="0"/>
          <w:marBottom w:val="0"/>
          <w:divBdr>
            <w:top w:val="none" w:sz="0" w:space="0" w:color="auto"/>
            <w:left w:val="none" w:sz="0" w:space="0" w:color="auto"/>
            <w:bottom w:val="none" w:sz="0" w:space="0" w:color="auto"/>
            <w:right w:val="none" w:sz="0" w:space="0" w:color="auto"/>
          </w:divBdr>
          <w:divsChild>
            <w:div w:id="312411208">
              <w:marLeft w:val="0"/>
              <w:marRight w:val="0"/>
              <w:marTop w:val="0"/>
              <w:marBottom w:val="0"/>
              <w:divBdr>
                <w:top w:val="none" w:sz="0" w:space="0" w:color="auto"/>
                <w:left w:val="none" w:sz="0" w:space="0" w:color="auto"/>
                <w:bottom w:val="none" w:sz="0" w:space="0" w:color="auto"/>
                <w:right w:val="none" w:sz="0" w:space="0" w:color="auto"/>
              </w:divBdr>
            </w:div>
          </w:divsChild>
        </w:div>
        <w:div w:id="625087127">
          <w:marLeft w:val="0"/>
          <w:marRight w:val="0"/>
          <w:marTop w:val="0"/>
          <w:marBottom w:val="0"/>
          <w:divBdr>
            <w:top w:val="none" w:sz="0" w:space="0" w:color="auto"/>
            <w:left w:val="none" w:sz="0" w:space="0" w:color="auto"/>
            <w:bottom w:val="none" w:sz="0" w:space="0" w:color="auto"/>
            <w:right w:val="none" w:sz="0" w:space="0" w:color="auto"/>
          </w:divBdr>
          <w:divsChild>
            <w:div w:id="878005254">
              <w:marLeft w:val="0"/>
              <w:marRight w:val="0"/>
              <w:marTop w:val="0"/>
              <w:marBottom w:val="0"/>
              <w:divBdr>
                <w:top w:val="none" w:sz="0" w:space="0" w:color="auto"/>
                <w:left w:val="none" w:sz="0" w:space="0" w:color="auto"/>
                <w:bottom w:val="none" w:sz="0" w:space="0" w:color="auto"/>
                <w:right w:val="none" w:sz="0" w:space="0" w:color="auto"/>
              </w:divBdr>
            </w:div>
          </w:divsChild>
        </w:div>
        <w:div w:id="982855642">
          <w:marLeft w:val="0"/>
          <w:marRight w:val="0"/>
          <w:marTop w:val="0"/>
          <w:marBottom w:val="0"/>
          <w:divBdr>
            <w:top w:val="none" w:sz="0" w:space="0" w:color="auto"/>
            <w:left w:val="none" w:sz="0" w:space="0" w:color="auto"/>
            <w:bottom w:val="none" w:sz="0" w:space="0" w:color="auto"/>
            <w:right w:val="none" w:sz="0" w:space="0" w:color="auto"/>
          </w:divBdr>
          <w:divsChild>
            <w:div w:id="859054244">
              <w:marLeft w:val="0"/>
              <w:marRight w:val="0"/>
              <w:marTop w:val="0"/>
              <w:marBottom w:val="0"/>
              <w:divBdr>
                <w:top w:val="none" w:sz="0" w:space="0" w:color="auto"/>
                <w:left w:val="none" w:sz="0" w:space="0" w:color="auto"/>
                <w:bottom w:val="none" w:sz="0" w:space="0" w:color="auto"/>
                <w:right w:val="none" w:sz="0" w:space="0" w:color="auto"/>
              </w:divBdr>
            </w:div>
          </w:divsChild>
        </w:div>
        <w:div w:id="36780612">
          <w:marLeft w:val="0"/>
          <w:marRight w:val="0"/>
          <w:marTop w:val="0"/>
          <w:marBottom w:val="0"/>
          <w:divBdr>
            <w:top w:val="none" w:sz="0" w:space="0" w:color="auto"/>
            <w:left w:val="none" w:sz="0" w:space="0" w:color="auto"/>
            <w:bottom w:val="none" w:sz="0" w:space="0" w:color="auto"/>
            <w:right w:val="none" w:sz="0" w:space="0" w:color="auto"/>
          </w:divBdr>
          <w:divsChild>
            <w:div w:id="1623416171">
              <w:marLeft w:val="0"/>
              <w:marRight w:val="0"/>
              <w:marTop w:val="0"/>
              <w:marBottom w:val="0"/>
              <w:divBdr>
                <w:top w:val="none" w:sz="0" w:space="0" w:color="auto"/>
                <w:left w:val="none" w:sz="0" w:space="0" w:color="auto"/>
                <w:bottom w:val="none" w:sz="0" w:space="0" w:color="auto"/>
                <w:right w:val="none" w:sz="0" w:space="0" w:color="auto"/>
              </w:divBdr>
            </w:div>
          </w:divsChild>
        </w:div>
        <w:div w:id="232082982">
          <w:marLeft w:val="0"/>
          <w:marRight w:val="0"/>
          <w:marTop w:val="0"/>
          <w:marBottom w:val="0"/>
          <w:divBdr>
            <w:top w:val="none" w:sz="0" w:space="0" w:color="auto"/>
            <w:left w:val="none" w:sz="0" w:space="0" w:color="auto"/>
            <w:bottom w:val="none" w:sz="0" w:space="0" w:color="auto"/>
            <w:right w:val="none" w:sz="0" w:space="0" w:color="auto"/>
          </w:divBdr>
          <w:divsChild>
            <w:div w:id="1791587333">
              <w:marLeft w:val="0"/>
              <w:marRight w:val="0"/>
              <w:marTop w:val="0"/>
              <w:marBottom w:val="0"/>
              <w:divBdr>
                <w:top w:val="none" w:sz="0" w:space="0" w:color="auto"/>
                <w:left w:val="none" w:sz="0" w:space="0" w:color="auto"/>
                <w:bottom w:val="none" w:sz="0" w:space="0" w:color="auto"/>
                <w:right w:val="none" w:sz="0" w:space="0" w:color="auto"/>
              </w:divBdr>
            </w:div>
          </w:divsChild>
        </w:div>
        <w:div w:id="1404641035">
          <w:marLeft w:val="0"/>
          <w:marRight w:val="0"/>
          <w:marTop w:val="0"/>
          <w:marBottom w:val="0"/>
          <w:divBdr>
            <w:top w:val="none" w:sz="0" w:space="0" w:color="auto"/>
            <w:left w:val="none" w:sz="0" w:space="0" w:color="auto"/>
            <w:bottom w:val="none" w:sz="0" w:space="0" w:color="auto"/>
            <w:right w:val="none" w:sz="0" w:space="0" w:color="auto"/>
          </w:divBdr>
          <w:divsChild>
            <w:div w:id="367805870">
              <w:marLeft w:val="0"/>
              <w:marRight w:val="0"/>
              <w:marTop w:val="0"/>
              <w:marBottom w:val="0"/>
              <w:divBdr>
                <w:top w:val="none" w:sz="0" w:space="0" w:color="auto"/>
                <w:left w:val="none" w:sz="0" w:space="0" w:color="auto"/>
                <w:bottom w:val="none" w:sz="0" w:space="0" w:color="auto"/>
                <w:right w:val="none" w:sz="0" w:space="0" w:color="auto"/>
              </w:divBdr>
            </w:div>
          </w:divsChild>
        </w:div>
        <w:div w:id="1162500762">
          <w:marLeft w:val="0"/>
          <w:marRight w:val="0"/>
          <w:marTop w:val="0"/>
          <w:marBottom w:val="0"/>
          <w:divBdr>
            <w:top w:val="none" w:sz="0" w:space="0" w:color="auto"/>
            <w:left w:val="none" w:sz="0" w:space="0" w:color="auto"/>
            <w:bottom w:val="none" w:sz="0" w:space="0" w:color="auto"/>
            <w:right w:val="none" w:sz="0" w:space="0" w:color="auto"/>
          </w:divBdr>
          <w:divsChild>
            <w:div w:id="141507413">
              <w:marLeft w:val="0"/>
              <w:marRight w:val="0"/>
              <w:marTop w:val="0"/>
              <w:marBottom w:val="0"/>
              <w:divBdr>
                <w:top w:val="none" w:sz="0" w:space="0" w:color="auto"/>
                <w:left w:val="none" w:sz="0" w:space="0" w:color="auto"/>
                <w:bottom w:val="none" w:sz="0" w:space="0" w:color="auto"/>
                <w:right w:val="none" w:sz="0" w:space="0" w:color="auto"/>
              </w:divBdr>
            </w:div>
          </w:divsChild>
        </w:div>
        <w:div w:id="1586265193">
          <w:marLeft w:val="0"/>
          <w:marRight w:val="0"/>
          <w:marTop w:val="0"/>
          <w:marBottom w:val="0"/>
          <w:divBdr>
            <w:top w:val="none" w:sz="0" w:space="0" w:color="auto"/>
            <w:left w:val="none" w:sz="0" w:space="0" w:color="auto"/>
            <w:bottom w:val="none" w:sz="0" w:space="0" w:color="auto"/>
            <w:right w:val="none" w:sz="0" w:space="0" w:color="auto"/>
          </w:divBdr>
          <w:divsChild>
            <w:div w:id="1524980458">
              <w:marLeft w:val="0"/>
              <w:marRight w:val="0"/>
              <w:marTop w:val="0"/>
              <w:marBottom w:val="0"/>
              <w:divBdr>
                <w:top w:val="none" w:sz="0" w:space="0" w:color="auto"/>
                <w:left w:val="none" w:sz="0" w:space="0" w:color="auto"/>
                <w:bottom w:val="none" w:sz="0" w:space="0" w:color="auto"/>
                <w:right w:val="none" w:sz="0" w:space="0" w:color="auto"/>
              </w:divBdr>
            </w:div>
          </w:divsChild>
        </w:div>
        <w:div w:id="1462193582">
          <w:marLeft w:val="0"/>
          <w:marRight w:val="0"/>
          <w:marTop w:val="0"/>
          <w:marBottom w:val="0"/>
          <w:divBdr>
            <w:top w:val="none" w:sz="0" w:space="0" w:color="auto"/>
            <w:left w:val="none" w:sz="0" w:space="0" w:color="auto"/>
            <w:bottom w:val="none" w:sz="0" w:space="0" w:color="auto"/>
            <w:right w:val="none" w:sz="0" w:space="0" w:color="auto"/>
          </w:divBdr>
          <w:divsChild>
            <w:div w:id="55054519">
              <w:marLeft w:val="0"/>
              <w:marRight w:val="0"/>
              <w:marTop w:val="0"/>
              <w:marBottom w:val="0"/>
              <w:divBdr>
                <w:top w:val="none" w:sz="0" w:space="0" w:color="auto"/>
                <w:left w:val="none" w:sz="0" w:space="0" w:color="auto"/>
                <w:bottom w:val="none" w:sz="0" w:space="0" w:color="auto"/>
                <w:right w:val="none" w:sz="0" w:space="0" w:color="auto"/>
              </w:divBdr>
            </w:div>
          </w:divsChild>
        </w:div>
        <w:div w:id="1045133483">
          <w:marLeft w:val="0"/>
          <w:marRight w:val="0"/>
          <w:marTop w:val="0"/>
          <w:marBottom w:val="0"/>
          <w:divBdr>
            <w:top w:val="none" w:sz="0" w:space="0" w:color="auto"/>
            <w:left w:val="none" w:sz="0" w:space="0" w:color="auto"/>
            <w:bottom w:val="none" w:sz="0" w:space="0" w:color="auto"/>
            <w:right w:val="none" w:sz="0" w:space="0" w:color="auto"/>
          </w:divBdr>
          <w:divsChild>
            <w:div w:id="912280916">
              <w:marLeft w:val="0"/>
              <w:marRight w:val="0"/>
              <w:marTop w:val="0"/>
              <w:marBottom w:val="0"/>
              <w:divBdr>
                <w:top w:val="none" w:sz="0" w:space="0" w:color="auto"/>
                <w:left w:val="none" w:sz="0" w:space="0" w:color="auto"/>
                <w:bottom w:val="none" w:sz="0" w:space="0" w:color="auto"/>
                <w:right w:val="none" w:sz="0" w:space="0" w:color="auto"/>
              </w:divBdr>
            </w:div>
          </w:divsChild>
        </w:div>
        <w:div w:id="1073896659">
          <w:marLeft w:val="0"/>
          <w:marRight w:val="0"/>
          <w:marTop w:val="0"/>
          <w:marBottom w:val="0"/>
          <w:divBdr>
            <w:top w:val="none" w:sz="0" w:space="0" w:color="auto"/>
            <w:left w:val="none" w:sz="0" w:space="0" w:color="auto"/>
            <w:bottom w:val="none" w:sz="0" w:space="0" w:color="auto"/>
            <w:right w:val="none" w:sz="0" w:space="0" w:color="auto"/>
          </w:divBdr>
          <w:divsChild>
            <w:div w:id="1974555118">
              <w:marLeft w:val="0"/>
              <w:marRight w:val="0"/>
              <w:marTop w:val="0"/>
              <w:marBottom w:val="0"/>
              <w:divBdr>
                <w:top w:val="none" w:sz="0" w:space="0" w:color="auto"/>
                <w:left w:val="none" w:sz="0" w:space="0" w:color="auto"/>
                <w:bottom w:val="none" w:sz="0" w:space="0" w:color="auto"/>
                <w:right w:val="none" w:sz="0" w:space="0" w:color="auto"/>
              </w:divBdr>
            </w:div>
          </w:divsChild>
        </w:div>
        <w:div w:id="590118622">
          <w:marLeft w:val="0"/>
          <w:marRight w:val="0"/>
          <w:marTop w:val="0"/>
          <w:marBottom w:val="0"/>
          <w:divBdr>
            <w:top w:val="none" w:sz="0" w:space="0" w:color="auto"/>
            <w:left w:val="none" w:sz="0" w:space="0" w:color="auto"/>
            <w:bottom w:val="none" w:sz="0" w:space="0" w:color="auto"/>
            <w:right w:val="none" w:sz="0" w:space="0" w:color="auto"/>
          </w:divBdr>
          <w:divsChild>
            <w:div w:id="897937690">
              <w:marLeft w:val="0"/>
              <w:marRight w:val="0"/>
              <w:marTop w:val="0"/>
              <w:marBottom w:val="0"/>
              <w:divBdr>
                <w:top w:val="none" w:sz="0" w:space="0" w:color="auto"/>
                <w:left w:val="none" w:sz="0" w:space="0" w:color="auto"/>
                <w:bottom w:val="none" w:sz="0" w:space="0" w:color="auto"/>
                <w:right w:val="none" w:sz="0" w:space="0" w:color="auto"/>
              </w:divBdr>
            </w:div>
          </w:divsChild>
        </w:div>
        <w:div w:id="1786077433">
          <w:marLeft w:val="0"/>
          <w:marRight w:val="0"/>
          <w:marTop w:val="0"/>
          <w:marBottom w:val="0"/>
          <w:divBdr>
            <w:top w:val="none" w:sz="0" w:space="0" w:color="auto"/>
            <w:left w:val="none" w:sz="0" w:space="0" w:color="auto"/>
            <w:bottom w:val="none" w:sz="0" w:space="0" w:color="auto"/>
            <w:right w:val="none" w:sz="0" w:space="0" w:color="auto"/>
          </w:divBdr>
          <w:divsChild>
            <w:div w:id="714743159">
              <w:marLeft w:val="0"/>
              <w:marRight w:val="0"/>
              <w:marTop w:val="0"/>
              <w:marBottom w:val="0"/>
              <w:divBdr>
                <w:top w:val="none" w:sz="0" w:space="0" w:color="auto"/>
                <w:left w:val="none" w:sz="0" w:space="0" w:color="auto"/>
                <w:bottom w:val="none" w:sz="0" w:space="0" w:color="auto"/>
                <w:right w:val="none" w:sz="0" w:space="0" w:color="auto"/>
              </w:divBdr>
            </w:div>
          </w:divsChild>
        </w:div>
        <w:div w:id="1126974536">
          <w:marLeft w:val="0"/>
          <w:marRight w:val="0"/>
          <w:marTop w:val="0"/>
          <w:marBottom w:val="0"/>
          <w:divBdr>
            <w:top w:val="none" w:sz="0" w:space="0" w:color="auto"/>
            <w:left w:val="none" w:sz="0" w:space="0" w:color="auto"/>
            <w:bottom w:val="none" w:sz="0" w:space="0" w:color="auto"/>
            <w:right w:val="none" w:sz="0" w:space="0" w:color="auto"/>
          </w:divBdr>
          <w:divsChild>
            <w:div w:id="1728064727">
              <w:marLeft w:val="0"/>
              <w:marRight w:val="0"/>
              <w:marTop w:val="0"/>
              <w:marBottom w:val="0"/>
              <w:divBdr>
                <w:top w:val="none" w:sz="0" w:space="0" w:color="auto"/>
                <w:left w:val="none" w:sz="0" w:space="0" w:color="auto"/>
                <w:bottom w:val="none" w:sz="0" w:space="0" w:color="auto"/>
                <w:right w:val="none" w:sz="0" w:space="0" w:color="auto"/>
              </w:divBdr>
            </w:div>
          </w:divsChild>
        </w:div>
        <w:div w:id="2044593429">
          <w:marLeft w:val="0"/>
          <w:marRight w:val="0"/>
          <w:marTop w:val="0"/>
          <w:marBottom w:val="0"/>
          <w:divBdr>
            <w:top w:val="none" w:sz="0" w:space="0" w:color="auto"/>
            <w:left w:val="none" w:sz="0" w:space="0" w:color="auto"/>
            <w:bottom w:val="none" w:sz="0" w:space="0" w:color="auto"/>
            <w:right w:val="none" w:sz="0" w:space="0" w:color="auto"/>
          </w:divBdr>
          <w:divsChild>
            <w:div w:id="725953862">
              <w:marLeft w:val="0"/>
              <w:marRight w:val="0"/>
              <w:marTop w:val="0"/>
              <w:marBottom w:val="0"/>
              <w:divBdr>
                <w:top w:val="none" w:sz="0" w:space="0" w:color="auto"/>
                <w:left w:val="none" w:sz="0" w:space="0" w:color="auto"/>
                <w:bottom w:val="none" w:sz="0" w:space="0" w:color="auto"/>
                <w:right w:val="none" w:sz="0" w:space="0" w:color="auto"/>
              </w:divBdr>
            </w:div>
          </w:divsChild>
        </w:div>
        <w:div w:id="165562035">
          <w:marLeft w:val="0"/>
          <w:marRight w:val="0"/>
          <w:marTop w:val="0"/>
          <w:marBottom w:val="0"/>
          <w:divBdr>
            <w:top w:val="none" w:sz="0" w:space="0" w:color="auto"/>
            <w:left w:val="none" w:sz="0" w:space="0" w:color="auto"/>
            <w:bottom w:val="none" w:sz="0" w:space="0" w:color="auto"/>
            <w:right w:val="none" w:sz="0" w:space="0" w:color="auto"/>
          </w:divBdr>
          <w:divsChild>
            <w:div w:id="2025204572">
              <w:marLeft w:val="0"/>
              <w:marRight w:val="0"/>
              <w:marTop w:val="0"/>
              <w:marBottom w:val="0"/>
              <w:divBdr>
                <w:top w:val="none" w:sz="0" w:space="0" w:color="auto"/>
                <w:left w:val="none" w:sz="0" w:space="0" w:color="auto"/>
                <w:bottom w:val="none" w:sz="0" w:space="0" w:color="auto"/>
                <w:right w:val="none" w:sz="0" w:space="0" w:color="auto"/>
              </w:divBdr>
            </w:div>
          </w:divsChild>
        </w:div>
        <w:div w:id="1470705956">
          <w:marLeft w:val="0"/>
          <w:marRight w:val="0"/>
          <w:marTop w:val="0"/>
          <w:marBottom w:val="0"/>
          <w:divBdr>
            <w:top w:val="none" w:sz="0" w:space="0" w:color="auto"/>
            <w:left w:val="none" w:sz="0" w:space="0" w:color="auto"/>
            <w:bottom w:val="none" w:sz="0" w:space="0" w:color="auto"/>
            <w:right w:val="none" w:sz="0" w:space="0" w:color="auto"/>
          </w:divBdr>
          <w:divsChild>
            <w:div w:id="1305963373">
              <w:marLeft w:val="0"/>
              <w:marRight w:val="0"/>
              <w:marTop w:val="0"/>
              <w:marBottom w:val="0"/>
              <w:divBdr>
                <w:top w:val="none" w:sz="0" w:space="0" w:color="auto"/>
                <w:left w:val="none" w:sz="0" w:space="0" w:color="auto"/>
                <w:bottom w:val="none" w:sz="0" w:space="0" w:color="auto"/>
                <w:right w:val="none" w:sz="0" w:space="0" w:color="auto"/>
              </w:divBdr>
            </w:div>
          </w:divsChild>
        </w:div>
        <w:div w:id="1932808984">
          <w:marLeft w:val="0"/>
          <w:marRight w:val="0"/>
          <w:marTop w:val="0"/>
          <w:marBottom w:val="0"/>
          <w:divBdr>
            <w:top w:val="none" w:sz="0" w:space="0" w:color="auto"/>
            <w:left w:val="none" w:sz="0" w:space="0" w:color="auto"/>
            <w:bottom w:val="none" w:sz="0" w:space="0" w:color="auto"/>
            <w:right w:val="none" w:sz="0" w:space="0" w:color="auto"/>
          </w:divBdr>
          <w:divsChild>
            <w:div w:id="1493988970">
              <w:marLeft w:val="0"/>
              <w:marRight w:val="0"/>
              <w:marTop w:val="0"/>
              <w:marBottom w:val="0"/>
              <w:divBdr>
                <w:top w:val="none" w:sz="0" w:space="0" w:color="auto"/>
                <w:left w:val="none" w:sz="0" w:space="0" w:color="auto"/>
                <w:bottom w:val="none" w:sz="0" w:space="0" w:color="auto"/>
                <w:right w:val="none" w:sz="0" w:space="0" w:color="auto"/>
              </w:divBdr>
            </w:div>
          </w:divsChild>
        </w:div>
        <w:div w:id="663045139">
          <w:marLeft w:val="0"/>
          <w:marRight w:val="0"/>
          <w:marTop w:val="0"/>
          <w:marBottom w:val="0"/>
          <w:divBdr>
            <w:top w:val="none" w:sz="0" w:space="0" w:color="auto"/>
            <w:left w:val="none" w:sz="0" w:space="0" w:color="auto"/>
            <w:bottom w:val="none" w:sz="0" w:space="0" w:color="auto"/>
            <w:right w:val="none" w:sz="0" w:space="0" w:color="auto"/>
          </w:divBdr>
          <w:divsChild>
            <w:div w:id="1408042105">
              <w:marLeft w:val="0"/>
              <w:marRight w:val="0"/>
              <w:marTop w:val="0"/>
              <w:marBottom w:val="0"/>
              <w:divBdr>
                <w:top w:val="none" w:sz="0" w:space="0" w:color="auto"/>
                <w:left w:val="none" w:sz="0" w:space="0" w:color="auto"/>
                <w:bottom w:val="none" w:sz="0" w:space="0" w:color="auto"/>
                <w:right w:val="none" w:sz="0" w:space="0" w:color="auto"/>
              </w:divBdr>
            </w:div>
          </w:divsChild>
        </w:div>
        <w:div w:id="132253479">
          <w:marLeft w:val="0"/>
          <w:marRight w:val="0"/>
          <w:marTop w:val="0"/>
          <w:marBottom w:val="0"/>
          <w:divBdr>
            <w:top w:val="none" w:sz="0" w:space="0" w:color="auto"/>
            <w:left w:val="none" w:sz="0" w:space="0" w:color="auto"/>
            <w:bottom w:val="none" w:sz="0" w:space="0" w:color="auto"/>
            <w:right w:val="none" w:sz="0" w:space="0" w:color="auto"/>
          </w:divBdr>
          <w:divsChild>
            <w:div w:id="733890999">
              <w:marLeft w:val="0"/>
              <w:marRight w:val="0"/>
              <w:marTop w:val="0"/>
              <w:marBottom w:val="0"/>
              <w:divBdr>
                <w:top w:val="none" w:sz="0" w:space="0" w:color="auto"/>
                <w:left w:val="none" w:sz="0" w:space="0" w:color="auto"/>
                <w:bottom w:val="none" w:sz="0" w:space="0" w:color="auto"/>
                <w:right w:val="none" w:sz="0" w:space="0" w:color="auto"/>
              </w:divBdr>
            </w:div>
          </w:divsChild>
        </w:div>
        <w:div w:id="1952736411">
          <w:marLeft w:val="0"/>
          <w:marRight w:val="0"/>
          <w:marTop w:val="0"/>
          <w:marBottom w:val="0"/>
          <w:divBdr>
            <w:top w:val="none" w:sz="0" w:space="0" w:color="auto"/>
            <w:left w:val="none" w:sz="0" w:space="0" w:color="auto"/>
            <w:bottom w:val="none" w:sz="0" w:space="0" w:color="auto"/>
            <w:right w:val="none" w:sz="0" w:space="0" w:color="auto"/>
          </w:divBdr>
          <w:divsChild>
            <w:div w:id="1900244012">
              <w:marLeft w:val="0"/>
              <w:marRight w:val="0"/>
              <w:marTop w:val="0"/>
              <w:marBottom w:val="0"/>
              <w:divBdr>
                <w:top w:val="none" w:sz="0" w:space="0" w:color="auto"/>
                <w:left w:val="none" w:sz="0" w:space="0" w:color="auto"/>
                <w:bottom w:val="none" w:sz="0" w:space="0" w:color="auto"/>
                <w:right w:val="none" w:sz="0" w:space="0" w:color="auto"/>
              </w:divBdr>
            </w:div>
          </w:divsChild>
        </w:div>
        <w:div w:id="1640765040">
          <w:marLeft w:val="0"/>
          <w:marRight w:val="0"/>
          <w:marTop w:val="0"/>
          <w:marBottom w:val="0"/>
          <w:divBdr>
            <w:top w:val="none" w:sz="0" w:space="0" w:color="auto"/>
            <w:left w:val="none" w:sz="0" w:space="0" w:color="auto"/>
            <w:bottom w:val="none" w:sz="0" w:space="0" w:color="auto"/>
            <w:right w:val="none" w:sz="0" w:space="0" w:color="auto"/>
          </w:divBdr>
          <w:divsChild>
            <w:div w:id="641616523">
              <w:marLeft w:val="0"/>
              <w:marRight w:val="0"/>
              <w:marTop w:val="0"/>
              <w:marBottom w:val="0"/>
              <w:divBdr>
                <w:top w:val="none" w:sz="0" w:space="0" w:color="auto"/>
                <w:left w:val="none" w:sz="0" w:space="0" w:color="auto"/>
                <w:bottom w:val="none" w:sz="0" w:space="0" w:color="auto"/>
                <w:right w:val="none" w:sz="0" w:space="0" w:color="auto"/>
              </w:divBdr>
            </w:div>
          </w:divsChild>
        </w:div>
        <w:div w:id="1691954918">
          <w:marLeft w:val="0"/>
          <w:marRight w:val="0"/>
          <w:marTop w:val="0"/>
          <w:marBottom w:val="0"/>
          <w:divBdr>
            <w:top w:val="none" w:sz="0" w:space="0" w:color="auto"/>
            <w:left w:val="none" w:sz="0" w:space="0" w:color="auto"/>
            <w:bottom w:val="none" w:sz="0" w:space="0" w:color="auto"/>
            <w:right w:val="none" w:sz="0" w:space="0" w:color="auto"/>
          </w:divBdr>
          <w:divsChild>
            <w:div w:id="1466192110">
              <w:marLeft w:val="0"/>
              <w:marRight w:val="0"/>
              <w:marTop w:val="0"/>
              <w:marBottom w:val="0"/>
              <w:divBdr>
                <w:top w:val="none" w:sz="0" w:space="0" w:color="auto"/>
                <w:left w:val="none" w:sz="0" w:space="0" w:color="auto"/>
                <w:bottom w:val="none" w:sz="0" w:space="0" w:color="auto"/>
                <w:right w:val="none" w:sz="0" w:space="0" w:color="auto"/>
              </w:divBdr>
            </w:div>
          </w:divsChild>
        </w:div>
        <w:div w:id="1912498699">
          <w:marLeft w:val="0"/>
          <w:marRight w:val="0"/>
          <w:marTop w:val="0"/>
          <w:marBottom w:val="0"/>
          <w:divBdr>
            <w:top w:val="none" w:sz="0" w:space="0" w:color="auto"/>
            <w:left w:val="none" w:sz="0" w:space="0" w:color="auto"/>
            <w:bottom w:val="none" w:sz="0" w:space="0" w:color="auto"/>
            <w:right w:val="none" w:sz="0" w:space="0" w:color="auto"/>
          </w:divBdr>
          <w:divsChild>
            <w:div w:id="864246436">
              <w:marLeft w:val="0"/>
              <w:marRight w:val="0"/>
              <w:marTop w:val="0"/>
              <w:marBottom w:val="0"/>
              <w:divBdr>
                <w:top w:val="none" w:sz="0" w:space="0" w:color="auto"/>
                <w:left w:val="none" w:sz="0" w:space="0" w:color="auto"/>
                <w:bottom w:val="none" w:sz="0" w:space="0" w:color="auto"/>
                <w:right w:val="none" w:sz="0" w:space="0" w:color="auto"/>
              </w:divBdr>
            </w:div>
          </w:divsChild>
        </w:div>
        <w:div w:id="1317566493">
          <w:marLeft w:val="0"/>
          <w:marRight w:val="0"/>
          <w:marTop w:val="0"/>
          <w:marBottom w:val="0"/>
          <w:divBdr>
            <w:top w:val="none" w:sz="0" w:space="0" w:color="auto"/>
            <w:left w:val="none" w:sz="0" w:space="0" w:color="auto"/>
            <w:bottom w:val="none" w:sz="0" w:space="0" w:color="auto"/>
            <w:right w:val="none" w:sz="0" w:space="0" w:color="auto"/>
          </w:divBdr>
          <w:divsChild>
            <w:div w:id="1495992566">
              <w:marLeft w:val="0"/>
              <w:marRight w:val="0"/>
              <w:marTop w:val="0"/>
              <w:marBottom w:val="0"/>
              <w:divBdr>
                <w:top w:val="none" w:sz="0" w:space="0" w:color="auto"/>
                <w:left w:val="none" w:sz="0" w:space="0" w:color="auto"/>
                <w:bottom w:val="none" w:sz="0" w:space="0" w:color="auto"/>
                <w:right w:val="none" w:sz="0" w:space="0" w:color="auto"/>
              </w:divBdr>
            </w:div>
          </w:divsChild>
        </w:div>
        <w:div w:id="1528637573">
          <w:marLeft w:val="0"/>
          <w:marRight w:val="0"/>
          <w:marTop w:val="0"/>
          <w:marBottom w:val="0"/>
          <w:divBdr>
            <w:top w:val="none" w:sz="0" w:space="0" w:color="auto"/>
            <w:left w:val="none" w:sz="0" w:space="0" w:color="auto"/>
            <w:bottom w:val="none" w:sz="0" w:space="0" w:color="auto"/>
            <w:right w:val="none" w:sz="0" w:space="0" w:color="auto"/>
          </w:divBdr>
          <w:divsChild>
            <w:div w:id="195194853">
              <w:marLeft w:val="0"/>
              <w:marRight w:val="0"/>
              <w:marTop w:val="0"/>
              <w:marBottom w:val="0"/>
              <w:divBdr>
                <w:top w:val="none" w:sz="0" w:space="0" w:color="auto"/>
                <w:left w:val="none" w:sz="0" w:space="0" w:color="auto"/>
                <w:bottom w:val="none" w:sz="0" w:space="0" w:color="auto"/>
                <w:right w:val="none" w:sz="0" w:space="0" w:color="auto"/>
              </w:divBdr>
            </w:div>
          </w:divsChild>
        </w:div>
        <w:div w:id="586424763">
          <w:marLeft w:val="0"/>
          <w:marRight w:val="0"/>
          <w:marTop w:val="0"/>
          <w:marBottom w:val="0"/>
          <w:divBdr>
            <w:top w:val="none" w:sz="0" w:space="0" w:color="auto"/>
            <w:left w:val="none" w:sz="0" w:space="0" w:color="auto"/>
            <w:bottom w:val="none" w:sz="0" w:space="0" w:color="auto"/>
            <w:right w:val="none" w:sz="0" w:space="0" w:color="auto"/>
          </w:divBdr>
          <w:divsChild>
            <w:div w:id="5138373">
              <w:marLeft w:val="0"/>
              <w:marRight w:val="0"/>
              <w:marTop w:val="0"/>
              <w:marBottom w:val="0"/>
              <w:divBdr>
                <w:top w:val="none" w:sz="0" w:space="0" w:color="auto"/>
                <w:left w:val="none" w:sz="0" w:space="0" w:color="auto"/>
                <w:bottom w:val="none" w:sz="0" w:space="0" w:color="auto"/>
                <w:right w:val="none" w:sz="0" w:space="0" w:color="auto"/>
              </w:divBdr>
            </w:div>
          </w:divsChild>
        </w:div>
        <w:div w:id="742607146">
          <w:marLeft w:val="0"/>
          <w:marRight w:val="0"/>
          <w:marTop w:val="0"/>
          <w:marBottom w:val="0"/>
          <w:divBdr>
            <w:top w:val="none" w:sz="0" w:space="0" w:color="auto"/>
            <w:left w:val="none" w:sz="0" w:space="0" w:color="auto"/>
            <w:bottom w:val="none" w:sz="0" w:space="0" w:color="auto"/>
            <w:right w:val="none" w:sz="0" w:space="0" w:color="auto"/>
          </w:divBdr>
          <w:divsChild>
            <w:div w:id="623080661">
              <w:marLeft w:val="0"/>
              <w:marRight w:val="0"/>
              <w:marTop w:val="0"/>
              <w:marBottom w:val="0"/>
              <w:divBdr>
                <w:top w:val="none" w:sz="0" w:space="0" w:color="auto"/>
                <w:left w:val="none" w:sz="0" w:space="0" w:color="auto"/>
                <w:bottom w:val="none" w:sz="0" w:space="0" w:color="auto"/>
                <w:right w:val="none" w:sz="0" w:space="0" w:color="auto"/>
              </w:divBdr>
            </w:div>
          </w:divsChild>
        </w:div>
        <w:div w:id="962005233">
          <w:marLeft w:val="0"/>
          <w:marRight w:val="0"/>
          <w:marTop w:val="0"/>
          <w:marBottom w:val="0"/>
          <w:divBdr>
            <w:top w:val="none" w:sz="0" w:space="0" w:color="auto"/>
            <w:left w:val="none" w:sz="0" w:space="0" w:color="auto"/>
            <w:bottom w:val="none" w:sz="0" w:space="0" w:color="auto"/>
            <w:right w:val="none" w:sz="0" w:space="0" w:color="auto"/>
          </w:divBdr>
          <w:divsChild>
            <w:div w:id="1611475112">
              <w:marLeft w:val="0"/>
              <w:marRight w:val="0"/>
              <w:marTop w:val="0"/>
              <w:marBottom w:val="0"/>
              <w:divBdr>
                <w:top w:val="none" w:sz="0" w:space="0" w:color="auto"/>
                <w:left w:val="none" w:sz="0" w:space="0" w:color="auto"/>
                <w:bottom w:val="none" w:sz="0" w:space="0" w:color="auto"/>
                <w:right w:val="none" w:sz="0" w:space="0" w:color="auto"/>
              </w:divBdr>
            </w:div>
          </w:divsChild>
        </w:div>
        <w:div w:id="735514473">
          <w:marLeft w:val="0"/>
          <w:marRight w:val="0"/>
          <w:marTop w:val="0"/>
          <w:marBottom w:val="0"/>
          <w:divBdr>
            <w:top w:val="none" w:sz="0" w:space="0" w:color="auto"/>
            <w:left w:val="none" w:sz="0" w:space="0" w:color="auto"/>
            <w:bottom w:val="none" w:sz="0" w:space="0" w:color="auto"/>
            <w:right w:val="none" w:sz="0" w:space="0" w:color="auto"/>
          </w:divBdr>
          <w:divsChild>
            <w:div w:id="2118527637">
              <w:marLeft w:val="0"/>
              <w:marRight w:val="0"/>
              <w:marTop w:val="0"/>
              <w:marBottom w:val="0"/>
              <w:divBdr>
                <w:top w:val="none" w:sz="0" w:space="0" w:color="auto"/>
                <w:left w:val="none" w:sz="0" w:space="0" w:color="auto"/>
                <w:bottom w:val="none" w:sz="0" w:space="0" w:color="auto"/>
                <w:right w:val="none" w:sz="0" w:space="0" w:color="auto"/>
              </w:divBdr>
            </w:div>
          </w:divsChild>
        </w:div>
        <w:div w:id="2051227780">
          <w:marLeft w:val="0"/>
          <w:marRight w:val="0"/>
          <w:marTop w:val="0"/>
          <w:marBottom w:val="0"/>
          <w:divBdr>
            <w:top w:val="none" w:sz="0" w:space="0" w:color="auto"/>
            <w:left w:val="none" w:sz="0" w:space="0" w:color="auto"/>
            <w:bottom w:val="none" w:sz="0" w:space="0" w:color="auto"/>
            <w:right w:val="none" w:sz="0" w:space="0" w:color="auto"/>
          </w:divBdr>
          <w:divsChild>
            <w:div w:id="1233353907">
              <w:marLeft w:val="0"/>
              <w:marRight w:val="0"/>
              <w:marTop w:val="0"/>
              <w:marBottom w:val="0"/>
              <w:divBdr>
                <w:top w:val="none" w:sz="0" w:space="0" w:color="auto"/>
                <w:left w:val="none" w:sz="0" w:space="0" w:color="auto"/>
                <w:bottom w:val="none" w:sz="0" w:space="0" w:color="auto"/>
                <w:right w:val="none" w:sz="0" w:space="0" w:color="auto"/>
              </w:divBdr>
            </w:div>
          </w:divsChild>
        </w:div>
        <w:div w:id="153763021">
          <w:marLeft w:val="0"/>
          <w:marRight w:val="0"/>
          <w:marTop w:val="0"/>
          <w:marBottom w:val="0"/>
          <w:divBdr>
            <w:top w:val="none" w:sz="0" w:space="0" w:color="auto"/>
            <w:left w:val="none" w:sz="0" w:space="0" w:color="auto"/>
            <w:bottom w:val="none" w:sz="0" w:space="0" w:color="auto"/>
            <w:right w:val="none" w:sz="0" w:space="0" w:color="auto"/>
          </w:divBdr>
          <w:divsChild>
            <w:div w:id="556009780">
              <w:marLeft w:val="0"/>
              <w:marRight w:val="0"/>
              <w:marTop w:val="0"/>
              <w:marBottom w:val="0"/>
              <w:divBdr>
                <w:top w:val="none" w:sz="0" w:space="0" w:color="auto"/>
                <w:left w:val="none" w:sz="0" w:space="0" w:color="auto"/>
                <w:bottom w:val="none" w:sz="0" w:space="0" w:color="auto"/>
                <w:right w:val="none" w:sz="0" w:space="0" w:color="auto"/>
              </w:divBdr>
            </w:div>
          </w:divsChild>
        </w:div>
        <w:div w:id="1121846852">
          <w:marLeft w:val="0"/>
          <w:marRight w:val="0"/>
          <w:marTop w:val="0"/>
          <w:marBottom w:val="0"/>
          <w:divBdr>
            <w:top w:val="none" w:sz="0" w:space="0" w:color="auto"/>
            <w:left w:val="none" w:sz="0" w:space="0" w:color="auto"/>
            <w:bottom w:val="none" w:sz="0" w:space="0" w:color="auto"/>
            <w:right w:val="none" w:sz="0" w:space="0" w:color="auto"/>
          </w:divBdr>
          <w:divsChild>
            <w:div w:id="533616751">
              <w:marLeft w:val="0"/>
              <w:marRight w:val="0"/>
              <w:marTop w:val="0"/>
              <w:marBottom w:val="0"/>
              <w:divBdr>
                <w:top w:val="none" w:sz="0" w:space="0" w:color="auto"/>
                <w:left w:val="none" w:sz="0" w:space="0" w:color="auto"/>
                <w:bottom w:val="none" w:sz="0" w:space="0" w:color="auto"/>
                <w:right w:val="none" w:sz="0" w:space="0" w:color="auto"/>
              </w:divBdr>
            </w:div>
          </w:divsChild>
        </w:div>
        <w:div w:id="1600261869">
          <w:marLeft w:val="0"/>
          <w:marRight w:val="0"/>
          <w:marTop w:val="0"/>
          <w:marBottom w:val="0"/>
          <w:divBdr>
            <w:top w:val="none" w:sz="0" w:space="0" w:color="auto"/>
            <w:left w:val="none" w:sz="0" w:space="0" w:color="auto"/>
            <w:bottom w:val="none" w:sz="0" w:space="0" w:color="auto"/>
            <w:right w:val="none" w:sz="0" w:space="0" w:color="auto"/>
          </w:divBdr>
          <w:divsChild>
            <w:div w:id="2055497664">
              <w:marLeft w:val="0"/>
              <w:marRight w:val="0"/>
              <w:marTop w:val="0"/>
              <w:marBottom w:val="0"/>
              <w:divBdr>
                <w:top w:val="none" w:sz="0" w:space="0" w:color="auto"/>
                <w:left w:val="none" w:sz="0" w:space="0" w:color="auto"/>
                <w:bottom w:val="none" w:sz="0" w:space="0" w:color="auto"/>
                <w:right w:val="none" w:sz="0" w:space="0" w:color="auto"/>
              </w:divBdr>
            </w:div>
          </w:divsChild>
        </w:div>
        <w:div w:id="573585837">
          <w:marLeft w:val="0"/>
          <w:marRight w:val="0"/>
          <w:marTop w:val="0"/>
          <w:marBottom w:val="0"/>
          <w:divBdr>
            <w:top w:val="none" w:sz="0" w:space="0" w:color="auto"/>
            <w:left w:val="none" w:sz="0" w:space="0" w:color="auto"/>
            <w:bottom w:val="none" w:sz="0" w:space="0" w:color="auto"/>
            <w:right w:val="none" w:sz="0" w:space="0" w:color="auto"/>
          </w:divBdr>
          <w:divsChild>
            <w:div w:id="738286299">
              <w:marLeft w:val="0"/>
              <w:marRight w:val="0"/>
              <w:marTop w:val="0"/>
              <w:marBottom w:val="0"/>
              <w:divBdr>
                <w:top w:val="none" w:sz="0" w:space="0" w:color="auto"/>
                <w:left w:val="none" w:sz="0" w:space="0" w:color="auto"/>
                <w:bottom w:val="none" w:sz="0" w:space="0" w:color="auto"/>
                <w:right w:val="none" w:sz="0" w:space="0" w:color="auto"/>
              </w:divBdr>
            </w:div>
          </w:divsChild>
        </w:div>
        <w:div w:id="43722801">
          <w:marLeft w:val="0"/>
          <w:marRight w:val="0"/>
          <w:marTop w:val="0"/>
          <w:marBottom w:val="0"/>
          <w:divBdr>
            <w:top w:val="none" w:sz="0" w:space="0" w:color="auto"/>
            <w:left w:val="none" w:sz="0" w:space="0" w:color="auto"/>
            <w:bottom w:val="none" w:sz="0" w:space="0" w:color="auto"/>
            <w:right w:val="none" w:sz="0" w:space="0" w:color="auto"/>
          </w:divBdr>
          <w:divsChild>
            <w:div w:id="853031573">
              <w:marLeft w:val="0"/>
              <w:marRight w:val="0"/>
              <w:marTop w:val="0"/>
              <w:marBottom w:val="0"/>
              <w:divBdr>
                <w:top w:val="none" w:sz="0" w:space="0" w:color="auto"/>
                <w:left w:val="none" w:sz="0" w:space="0" w:color="auto"/>
                <w:bottom w:val="none" w:sz="0" w:space="0" w:color="auto"/>
                <w:right w:val="none" w:sz="0" w:space="0" w:color="auto"/>
              </w:divBdr>
            </w:div>
          </w:divsChild>
        </w:div>
        <w:div w:id="1456949632">
          <w:marLeft w:val="0"/>
          <w:marRight w:val="0"/>
          <w:marTop w:val="0"/>
          <w:marBottom w:val="0"/>
          <w:divBdr>
            <w:top w:val="none" w:sz="0" w:space="0" w:color="auto"/>
            <w:left w:val="none" w:sz="0" w:space="0" w:color="auto"/>
            <w:bottom w:val="none" w:sz="0" w:space="0" w:color="auto"/>
            <w:right w:val="none" w:sz="0" w:space="0" w:color="auto"/>
          </w:divBdr>
          <w:divsChild>
            <w:div w:id="2065791073">
              <w:marLeft w:val="0"/>
              <w:marRight w:val="0"/>
              <w:marTop w:val="0"/>
              <w:marBottom w:val="0"/>
              <w:divBdr>
                <w:top w:val="none" w:sz="0" w:space="0" w:color="auto"/>
                <w:left w:val="none" w:sz="0" w:space="0" w:color="auto"/>
                <w:bottom w:val="none" w:sz="0" w:space="0" w:color="auto"/>
                <w:right w:val="none" w:sz="0" w:space="0" w:color="auto"/>
              </w:divBdr>
            </w:div>
          </w:divsChild>
        </w:div>
        <w:div w:id="1861317467">
          <w:marLeft w:val="0"/>
          <w:marRight w:val="0"/>
          <w:marTop w:val="0"/>
          <w:marBottom w:val="0"/>
          <w:divBdr>
            <w:top w:val="none" w:sz="0" w:space="0" w:color="auto"/>
            <w:left w:val="none" w:sz="0" w:space="0" w:color="auto"/>
            <w:bottom w:val="none" w:sz="0" w:space="0" w:color="auto"/>
            <w:right w:val="none" w:sz="0" w:space="0" w:color="auto"/>
          </w:divBdr>
          <w:divsChild>
            <w:div w:id="1631863512">
              <w:marLeft w:val="0"/>
              <w:marRight w:val="0"/>
              <w:marTop w:val="0"/>
              <w:marBottom w:val="0"/>
              <w:divBdr>
                <w:top w:val="none" w:sz="0" w:space="0" w:color="auto"/>
                <w:left w:val="none" w:sz="0" w:space="0" w:color="auto"/>
                <w:bottom w:val="none" w:sz="0" w:space="0" w:color="auto"/>
                <w:right w:val="none" w:sz="0" w:space="0" w:color="auto"/>
              </w:divBdr>
            </w:div>
          </w:divsChild>
        </w:div>
        <w:div w:id="846408679">
          <w:marLeft w:val="0"/>
          <w:marRight w:val="0"/>
          <w:marTop w:val="0"/>
          <w:marBottom w:val="0"/>
          <w:divBdr>
            <w:top w:val="none" w:sz="0" w:space="0" w:color="auto"/>
            <w:left w:val="none" w:sz="0" w:space="0" w:color="auto"/>
            <w:bottom w:val="none" w:sz="0" w:space="0" w:color="auto"/>
            <w:right w:val="none" w:sz="0" w:space="0" w:color="auto"/>
          </w:divBdr>
          <w:divsChild>
            <w:div w:id="253712018">
              <w:marLeft w:val="0"/>
              <w:marRight w:val="0"/>
              <w:marTop w:val="0"/>
              <w:marBottom w:val="0"/>
              <w:divBdr>
                <w:top w:val="none" w:sz="0" w:space="0" w:color="auto"/>
                <w:left w:val="none" w:sz="0" w:space="0" w:color="auto"/>
                <w:bottom w:val="none" w:sz="0" w:space="0" w:color="auto"/>
                <w:right w:val="none" w:sz="0" w:space="0" w:color="auto"/>
              </w:divBdr>
            </w:div>
          </w:divsChild>
        </w:div>
        <w:div w:id="1701927587">
          <w:marLeft w:val="0"/>
          <w:marRight w:val="0"/>
          <w:marTop w:val="0"/>
          <w:marBottom w:val="0"/>
          <w:divBdr>
            <w:top w:val="none" w:sz="0" w:space="0" w:color="auto"/>
            <w:left w:val="none" w:sz="0" w:space="0" w:color="auto"/>
            <w:bottom w:val="none" w:sz="0" w:space="0" w:color="auto"/>
            <w:right w:val="none" w:sz="0" w:space="0" w:color="auto"/>
          </w:divBdr>
          <w:divsChild>
            <w:div w:id="1055469504">
              <w:marLeft w:val="0"/>
              <w:marRight w:val="0"/>
              <w:marTop w:val="0"/>
              <w:marBottom w:val="0"/>
              <w:divBdr>
                <w:top w:val="none" w:sz="0" w:space="0" w:color="auto"/>
                <w:left w:val="none" w:sz="0" w:space="0" w:color="auto"/>
                <w:bottom w:val="none" w:sz="0" w:space="0" w:color="auto"/>
                <w:right w:val="none" w:sz="0" w:space="0" w:color="auto"/>
              </w:divBdr>
            </w:div>
          </w:divsChild>
        </w:div>
        <w:div w:id="1916159836">
          <w:marLeft w:val="0"/>
          <w:marRight w:val="0"/>
          <w:marTop w:val="0"/>
          <w:marBottom w:val="0"/>
          <w:divBdr>
            <w:top w:val="none" w:sz="0" w:space="0" w:color="auto"/>
            <w:left w:val="none" w:sz="0" w:space="0" w:color="auto"/>
            <w:bottom w:val="none" w:sz="0" w:space="0" w:color="auto"/>
            <w:right w:val="none" w:sz="0" w:space="0" w:color="auto"/>
          </w:divBdr>
          <w:divsChild>
            <w:div w:id="1027635398">
              <w:marLeft w:val="0"/>
              <w:marRight w:val="0"/>
              <w:marTop w:val="0"/>
              <w:marBottom w:val="0"/>
              <w:divBdr>
                <w:top w:val="none" w:sz="0" w:space="0" w:color="auto"/>
                <w:left w:val="none" w:sz="0" w:space="0" w:color="auto"/>
                <w:bottom w:val="none" w:sz="0" w:space="0" w:color="auto"/>
                <w:right w:val="none" w:sz="0" w:space="0" w:color="auto"/>
              </w:divBdr>
            </w:div>
          </w:divsChild>
        </w:div>
        <w:div w:id="568269169">
          <w:marLeft w:val="0"/>
          <w:marRight w:val="0"/>
          <w:marTop w:val="0"/>
          <w:marBottom w:val="0"/>
          <w:divBdr>
            <w:top w:val="none" w:sz="0" w:space="0" w:color="auto"/>
            <w:left w:val="none" w:sz="0" w:space="0" w:color="auto"/>
            <w:bottom w:val="none" w:sz="0" w:space="0" w:color="auto"/>
            <w:right w:val="none" w:sz="0" w:space="0" w:color="auto"/>
          </w:divBdr>
          <w:divsChild>
            <w:div w:id="952638784">
              <w:marLeft w:val="0"/>
              <w:marRight w:val="0"/>
              <w:marTop w:val="0"/>
              <w:marBottom w:val="0"/>
              <w:divBdr>
                <w:top w:val="none" w:sz="0" w:space="0" w:color="auto"/>
                <w:left w:val="none" w:sz="0" w:space="0" w:color="auto"/>
                <w:bottom w:val="none" w:sz="0" w:space="0" w:color="auto"/>
                <w:right w:val="none" w:sz="0" w:space="0" w:color="auto"/>
              </w:divBdr>
            </w:div>
          </w:divsChild>
        </w:div>
        <w:div w:id="572466410">
          <w:marLeft w:val="0"/>
          <w:marRight w:val="0"/>
          <w:marTop w:val="0"/>
          <w:marBottom w:val="0"/>
          <w:divBdr>
            <w:top w:val="none" w:sz="0" w:space="0" w:color="auto"/>
            <w:left w:val="none" w:sz="0" w:space="0" w:color="auto"/>
            <w:bottom w:val="none" w:sz="0" w:space="0" w:color="auto"/>
            <w:right w:val="none" w:sz="0" w:space="0" w:color="auto"/>
          </w:divBdr>
          <w:divsChild>
            <w:div w:id="255093555">
              <w:marLeft w:val="0"/>
              <w:marRight w:val="0"/>
              <w:marTop w:val="0"/>
              <w:marBottom w:val="0"/>
              <w:divBdr>
                <w:top w:val="none" w:sz="0" w:space="0" w:color="auto"/>
                <w:left w:val="none" w:sz="0" w:space="0" w:color="auto"/>
                <w:bottom w:val="none" w:sz="0" w:space="0" w:color="auto"/>
                <w:right w:val="none" w:sz="0" w:space="0" w:color="auto"/>
              </w:divBdr>
            </w:div>
          </w:divsChild>
        </w:div>
        <w:div w:id="1401899745">
          <w:marLeft w:val="0"/>
          <w:marRight w:val="0"/>
          <w:marTop w:val="0"/>
          <w:marBottom w:val="0"/>
          <w:divBdr>
            <w:top w:val="none" w:sz="0" w:space="0" w:color="auto"/>
            <w:left w:val="none" w:sz="0" w:space="0" w:color="auto"/>
            <w:bottom w:val="none" w:sz="0" w:space="0" w:color="auto"/>
            <w:right w:val="none" w:sz="0" w:space="0" w:color="auto"/>
          </w:divBdr>
          <w:divsChild>
            <w:div w:id="1015769194">
              <w:marLeft w:val="0"/>
              <w:marRight w:val="0"/>
              <w:marTop w:val="0"/>
              <w:marBottom w:val="0"/>
              <w:divBdr>
                <w:top w:val="none" w:sz="0" w:space="0" w:color="auto"/>
                <w:left w:val="none" w:sz="0" w:space="0" w:color="auto"/>
                <w:bottom w:val="none" w:sz="0" w:space="0" w:color="auto"/>
                <w:right w:val="none" w:sz="0" w:space="0" w:color="auto"/>
              </w:divBdr>
            </w:div>
          </w:divsChild>
        </w:div>
        <w:div w:id="1033117681">
          <w:marLeft w:val="0"/>
          <w:marRight w:val="0"/>
          <w:marTop w:val="0"/>
          <w:marBottom w:val="0"/>
          <w:divBdr>
            <w:top w:val="none" w:sz="0" w:space="0" w:color="auto"/>
            <w:left w:val="none" w:sz="0" w:space="0" w:color="auto"/>
            <w:bottom w:val="none" w:sz="0" w:space="0" w:color="auto"/>
            <w:right w:val="none" w:sz="0" w:space="0" w:color="auto"/>
          </w:divBdr>
          <w:divsChild>
            <w:div w:id="1246843681">
              <w:marLeft w:val="0"/>
              <w:marRight w:val="0"/>
              <w:marTop w:val="0"/>
              <w:marBottom w:val="0"/>
              <w:divBdr>
                <w:top w:val="none" w:sz="0" w:space="0" w:color="auto"/>
                <w:left w:val="none" w:sz="0" w:space="0" w:color="auto"/>
                <w:bottom w:val="none" w:sz="0" w:space="0" w:color="auto"/>
                <w:right w:val="none" w:sz="0" w:space="0" w:color="auto"/>
              </w:divBdr>
            </w:div>
          </w:divsChild>
        </w:div>
        <w:div w:id="2095467118">
          <w:marLeft w:val="0"/>
          <w:marRight w:val="0"/>
          <w:marTop w:val="0"/>
          <w:marBottom w:val="0"/>
          <w:divBdr>
            <w:top w:val="none" w:sz="0" w:space="0" w:color="auto"/>
            <w:left w:val="none" w:sz="0" w:space="0" w:color="auto"/>
            <w:bottom w:val="none" w:sz="0" w:space="0" w:color="auto"/>
            <w:right w:val="none" w:sz="0" w:space="0" w:color="auto"/>
          </w:divBdr>
          <w:divsChild>
            <w:div w:id="1611663644">
              <w:marLeft w:val="0"/>
              <w:marRight w:val="0"/>
              <w:marTop w:val="0"/>
              <w:marBottom w:val="0"/>
              <w:divBdr>
                <w:top w:val="none" w:sz="0" w:space="0" w:color="auto"/>
                <w:left w:val="none" w:sz="0" w:space="0" w:color="auto"/>
                <w:bottom w:val="none" w:sz="0" w:space="0" w:color="auto"/>
                <w:right w:val="none" w:sz="0" w:space="0" w:color="auto"/>
              </w:divBdr>
            </w:div>
          </w:divsChild>
        </w:div>
        <w:div w:id="955674035">
          <w:marLeft w:val="0"/>
          <w:marRight w:val="0"/>
          <w:marTop w:val="0"/>
          <w:marBottom w:val="0"/>
          <w:divBdr>
            <w:top w:val="none" w:sz="0" w:space="0" w:color="auto"/>
            <w:left w:val="none" w:sz="0" w:space="0" w:color="auto"/>
            <w:bottom w:val="none" w:sz="0" w:space="0" w:color="auto"/>
            <w:right w:val="none" w:sz="0" w:space="0" w:color="auto"/>
          </w:divBdr>
          <w:divsChild>
            <w:div w:id="2013868380">
              <w:marLeft w:val="0"/>
              <w:marRight w:val="0"/>
              <w:marTop w:val="0"/>
              <w:marBottom w:val="0"/>
              <w:divBdr>
                <w:top w:val="none" w:sz="0" w:space="0" w:color="auto"/>
                <w:left w:val="none" w:sz="0" w:space="0" w:color="auto"/>
                <w:bottom w:val="none" w:sz="0" w:space="0" w:color="auto"/>
                <w:right w:val="none" w:sz="0" w:space="0" w:color="auto"/>
              </w:divBdr>
            </w:div>
          </w:divsChild>
        </w:div>
        <w:div w:id="1318611644">
          <w:marLeft w:val="0"/>
          <w:marRight w:val="0"/>
          <w:marTop w:val="0"/>
          <w:marBottom w:val="0"/>
          <w:divBdr>
            <w:top w:val="none" w:sz="0" w:space="0" w:color="auto"/>
            <w:left w:val="none" w:sz="0" w:space="0" w:color="auto"/>
            <w:bottom w:val="none" w:sz="0" w:space="0" w:color="auto"/>
            <w:right w:val="none" w:sz="0" w:space="0" w:color="auto"/>
          </w:divBdr>
          <w:divsChild>
            <w:div w:id="158930904">
              <w:marLeft w:val="0"/>
              <w:marRight w:val="0"/>
              <w:marTop w:val="0"/>
              <w:marBottom w:val="0"/>
              <w:divBdr>
                <w:top w:val="none" w:sz="0" w:space="0" w:color="auto"/>
                <w:left w:val="none" w:sz="0" w:space="0" w:color="auto"/>
                <w:bottom w:val="none" w:sz="0" w:space="0" w:color="auto"/>
                <w:right w:val="none" w:sz="0" w:space="0" w:color="auto"/>
              </w:divBdr>
            </w:div>
          </w:divsChild>
        </w:div>
        <w:div w:id="2075203634">
          <w:marLeft w:val="0"/>
          <w:marRight w:val="0"/>
          <w:marTop w:val="0"/>
          <w:marBottom w:val="0"/>
          <w:divBdr>
            <w:top w:val="none" w:sz="0" w:space="0" w:color="auto"/>
            <w:left w:val="none" w:sz="0" w:space="0" w:color="auto"/>
            <w:bottom w:val="none" w:sz="0" w:space="0" w:color="auto"/>
            <w:right w:val="none" w:sz="0" w:space="0" w:color="auto"/>
          </w:divBdr>
          <w:divsChild>
            <w:div w:id="1264220378">
              <w:marLeft w:val="0"/>
              <w:marRight w:val="0"/>
              <w:marTop w:val="0"/>
              <w:marBottom w:val="0"/>
              <w:divBdr>
                <w:top w:val="none" w:sz="0" w:space="0" w:color="auto"/>
                <w:left w:val="none" w:sz="0" w:space="0" w:color="auto"/>
                <w:bottom w:val="none" w:sz="0" w:space="0" w:color="auto"/>
                <w:right w:val="none" w:sz="0" w:space="0" w:color="auto"/>
              </w:divBdr>
            </w:div>
          </w:divsChild>
        </w:div>
        <w:div w:id="133523546">
          <w:marLeft w:val="0"/>
          <w:marRight w:val="0"/>
          <w:marTop w:val="0"/>
          <w:marBottom w:val="0"/>
          <w:divBdr>
            <w:top w:val="none" w:sz="0" w:space="0" w:color="auto"/>
            <w:left w:val="none" w:sz="0" w:space="0" w:color="auto"/>
            <w:bottom w:val="none" w:sz="0" w:space="0" w:color="auto"/>
            <w:right w:val="none" w:sz="0" w:space="0" w:color="auto"/>
          </w:divBdr>
          <w:divsChild>
            <w:div w:id="1171330500">
              <w:marLeft w:val="0"/>
              <w:marRight w:val="0"/>
              <w:marTop w:val="0"/>
              <w:marBottom w:val="0"/>
              <w:divBdr>
                <w:top w:val="none" w:sz="0" w:space="0" w:color="auto"/>
                <w:left w:val="none" w:sz="0" w:space="0" w:color="auto"/>
                <w:bottom w:val="none" w:sz="0" w:space="0" w:color="auto"/>
                <w:right w:val="none" w:sz="0" w:space="0" w:color="auto"/>
              </w:divBdr>
            </w:div>
          </w:divsChild>
        </w:div>
        <w:div w:id="123158437">
          <w:marLeft w:val="0"/>
          <w:marRight w:val="0"/>
          <w:marTop w:val="0"/>
          <w:marBottom w:val="0"/>
          <w:divBdr>
            <w:top w:val="none" w:sz="0" w:space="0" w:color="auto"/>
            <w:left w:val="none" w:sz="0" w:space="0" w:color="auto"/>
            <w:bottom w:val="none" w:sz="0" w:space="0" w:color="auto"/>
            <w:right w:val="none" w:sz="0" w:space="0" w:color="auto"/>
          </w:divBdr>
          <w:divsChild>
            <w:div w:id="2102754680">
              <w:marLeft w:val="0"/>
              <w:marRight w:val="0"/>
              <w:marTop w:val="0"/>
              <w:marBottom w:val="0"/>
              <w:divBdr>
                <w:top w:val="none" w:sz="0" w:space="0" w:color="auto"/>
                <w:left w:val="none" w:sz="0" w:space="0" w:color="auto"/>
                <w:bottom w:val="none" w:sz="0" w:space="0" w:color="auto"/>
                <w:right w:val="none" w:sz="0" w:space="0" w:color="auto"/>
              </w:divBdr>
            </w:div>
          </w:divsChild>
        </w:div>
        <w:div w:id="704521931">
          <w:marLeft w:val="0"/>
          <w:marRight w:val="0"/>
          <w:marTop w:val="0"/>
          <w:marBottom w:val="0"/>
          <w:divBdr>
            <w:top w:val="none" w:sz="0" w:space="0" w:color="auto"/>
            <w:left w:val="none" w:sz="0" w:space="0" w:color="auto"/>
            <w:bottom w:val="none" w:sz="0" w:space="0" w:color="auto"/>
            <w:right w:val="none" w:sz="0" w:space="0" w:color="auto"/>
          </w:divBdr>
          <w:divsChild>
            <w:div w:id="1057165251">
              <w:marLeft w:val="0"/>
              <w:marRight w:val="0"/>
              <w:marTop w:val="0"/>
              <w:marBottom w:val="0"/>
              <w:divBdr>
                <w:top w:val="none" w:sz="0" w:space="0" w:color="auto"/>
                <w:left w:val="none" w:sz="0" w:space="0" w:color="auto"/>
                <w:bottom w:val="none" w:sz="0" w:space="0" w:color="auto"/>
                <w:right w:val="none" w:sz="0" w:space="0" w:color="auto"/>
              </w:divBdr>
            </w:div>
          </w:divsChild>
        </w:div>
        <w:div w:id="150143399">
          <w:marLeft w:val="0"/>
          <w:marRight w:val="0"/>
          <w:marTop w:val="0"/>
          <w:marBottom w:val="0"/>
          <w:divBdr>
            <w:top w:val="none" w:sz="0" w:space="0" w:color="auto"/>
            <w:left w:val="none" w:sz="0" w:space="0" w:color="auto"/>
            <w:bottom w:val="none" w:sz="0" w:space="0" w:color="auto"/>
            <w:right w:val="none" w:sz="0" w:space="0" w:color="auto"/>
          </w:divBdr>
          <w:divsChild>
            <w:div w:id="1352030815">
              <w:marLeft w:val="0"/>
              <w:marRight w:val="0"/>
              <w:marTop w:val="0"/>
              <w:marBottom w:val="0"/>
              <w:divBdr>
                <w:top w:val="none" w:sz="0" w:space="0" w:color="auto"/>
                <w:left w:val="none" w:sz="0" w:space="0" w:color="auto"/>
                <w:bottom w:val="none" w:sz="0" w:space="0" w:color="auto"/>
                <w:right w:val="none" w:sz="0" w:space="0" w:color="auto"/>
              </w:divBdr>
            </w:div>
          </w:divsChild>
        </w:div>
        <w:div w:id="742533847">
          <w:marLeft w:val="0"/>
          <w:marRight w:val="0"/>
          <w:marTop w:val="0"/>
          <w:marBottom w:val="0"/>
          <w:divBdr>
            <w:top w:val="none" w:sz="0" w:space="0" w:color="auto"/>
            <w:left w:val="none" w:sz="0" w:space="0" w:color="auto"/>
            <w:bottom w:val="none" w:sz="0" w:space="0" w:color="auto"/>
            <w:right w:val="none" w:sz="0" w:space="0" w:color="auto"/>
          </w:divBdr>
          <w:divsChild>
            <w:div w:id="1839417520">
              <w:marLeft w:val="0"/>
              <w:marRight w:val="0"/>
              <w:marTop w:val="0"/>
              <w:marBottom w:val="0"/>
              <w:divBdr>
                <w:top w:val="none" w:sz="0" w:space="0" w:color="auto"/>
                <w:left w:val="none" w:sz="0" w:space="0" w:color="auto"/>
                <w:bottom w:val="none" w:sz="0" w:space="0" w:color="auto"/>
                <w:right w:val="none" w:sz="0" w:space="0" w:color="auto"/>
              </w:divBdr>
            </w:div>
          </w:divsChild>
        </w:div>
        <w:div w:id="1596866301">
          <w:marLeft w:val="0"/>
          <w:marRight w:val="0"/>
          <w:marTop w:val="0"/>
          <w:marBottom w:val="0"/>
          <w:divBdr>
            <w:top w:val="none" w:sz="0" w:space="0" w:color="auto"/>
            <w:left w:val="none" w:sz="0" w:space="0" w:color="auto"/>
            <w:bottom w:val="none" w:sz="0" w:space="0" w:color="auto"/>
            <w:right w:val="none" w:sz="0" w:space="0" w:color="auto"/>
          </w:divBdr>
          <w:divsChild>
            <w:div w:id="145708100">
              <w:marLeft w:val="0"/>
              <w:marRight w:val="0"/>
              <w:marTop w:val="0"/>
              <w:marBottom w:val="0"/>
              <w:divBdr>
                <w:top w:val="none" w:sz="0" w:space="0" w:color="auto"/>
                <w:left w:val="none" w:sz="0" w:space="0" w:color="auto"/>
                <w:bottom w:val="none" w:sz="0" w:space="0" w:color="auto"/>
                <w:right w:val="none" w:sz="0" w:space="0" w:color="auto"/>
              </w:divBdr>
            </w:div>
          </w:divsChild>
        </w:div>
        <w:div w:id="477460179">
          <w:marLeft w:val="0"/>
          <w:marRight w:val="0"/>
          <w:marTop w:val="0"/>
          <w:marBottom w:val="0"/>
          <w:divBdr>
            <w:top w:val="none" w:sz="0" w:space="0" w:color="auto"/>
            <w:left w:val="none" w:sz="0" w:space="0" w:color="auto"/>
            <w:bottom w:val="none" w:sz="0" w:space="0" w:color="auto"/>
            <w:right w:val="none" w:sz="0" w:space="0" w:color="auto"/>
          </w:divBdr>
          <w:divsChild>
            <w:div w:id="472020287">
              <w:marLeft w:val="0"/>
              <w:marRight w:val="0"/>
              <w:marTop w:val="0"/>
              <w:marBottom w:val="0"/>
              <w:divBdr>
                <w:top w:val="none" w:sz="0" w:space="0" w:color="auto"/>
                <w:left w:val="none" w:sz="0" w:space="0" w:color="auto"/>
                <w:bottom w:val="none" w:sz="0" w:space="0" w:color="auto"/>
                <w:right w:val="none" w:sz="0" w:space="0" w:color="auto"/>
              </w:divBdr>
            </w:div>
          </w:divsChild>
        </w:div>
        <w:div w:id="1039936491">
          <w:marLeft w:val="0"/>
          <w:marRight w:val="0"/>
          <w:marTop w:val="0"/>
          <w:marBottom w:val="0"/>
          <w:divBdr>
            <w:top w:val="none" w:sz="0" w:space="0" w:color="auto"/>
            <w:left w:val="none" w:sz="0" w:space="0" w:color="auto"/>
            <w:bottom w:val="none" w:sz="0" w:space="0" w:color="auto"/>
            <w:right w:val="none" w:sz="0" w:space="0" w:color="auto"/>
          </w:divBdr>
          <w:divsChild>
            <w:div w:id="698165426">
              <w:marLeft w:val="0"/>
              <w:marRight w:val="0"/>
              <w:marTop w:val="0"/>
              <w:marBottom w:val="0"/>
              <w:divBdr>
                <w:top w:val="none" w:sz="0" w:space="0" w:color="auto"/>
                <w:left w:val="none" w:sz="0" w:space="0" w:color="auto"/>
                <w:bottom w:val="none" w:sz="0" w:space="0" w:color="auto"/>
                <w:right w:val="none" w:sz="0" w:space="0" w:color="auto"/>
              </w:divBdr>
            </w:div>
          </w:divsChild>
        </w:div>
        <w:div w:id="796945321">
          <w:marLeft w:val="0"/>
          <w:marRight w:val="0"/>
          <w:marTop w:val="0"/>
          <w:marBottom w:val="0"/>
          <w:divBdr>
            <w:top w:val="none" w:sz="0" w:space="0" w:color="auto"/>
            <w:left w:val="none" w:sz="0" w:space="0" w:color="auto"/>
            <w:bottom w:val="none" w:sz="0" w:space="0" w:color="auto"/>
            <w:right w:val="none" w:sz="0" w:space="0" w:color="auto"/>
          </w:divBdr>
          <w:divsChild>
            <w:div w:id="1836261192">
              <w:marLeft w:val="0"/>
              <w:marRight w:val="0"/>
              <w:marTop w:val="0"/>
              <w:marBottom w:val="0"/>
              <w:divBdr>
                <w:top w:val="none" w:sz="0" w:space="0" w:color="auto"/>
                <w:left w:val="none" w:sz="0" w:space="0" w:color="auto"/>
                <w:bottom w:val="none" w:sz="0" w:space="0" w:color="auto"/>
                <w:right w:val="none" w:sz="0" w:space="0" w:color="auto"/>
              </w:divBdr>
            </w:div>
          </w:divsChild>
        </w:div>
        <w:div w:id="520781615">
          <w:marLeft w:val="0"/>
          <w:marRight w:val="0"/>
          <w:marTop w:val="0"/>
          <w:marBottom w:val="0"/>
          <w:divBdr>
            <w:top w:val="none" w:sz="0" w:space="0" w:color="auto"/>
            <w:left w:val="none" w:sz="0" w:space="0" w:color="auto"/>
            <w:bottom w:val="none" w:sz="0" w:space="0" w:color="auto"/>
            <w:right w:val="none" w:sz="0" w:space="0" w:color="auto"/>
          </w:divBdr>
          <w:divsChild>
            <w:div w:id="1620914457">
              <w:marLeft w:val="0"/>
              <w:marRight w:val="0"/>
              <w:marTop w:val="0"/>
              <w:marBottom w:val="0"/>
              <w:divBdr>
                <w:top w:val="none" w:sz="0" w:space="0" w:color="auto"/>
                <w:left w:val="none" w:sz="0" w:space="0" w:color="auto"/>
                <w:bottom w:val="none" w:sz="0" w:space="0" w:color="auto"/>
                <w:right w:val="none" w:sz="0" w:space="0" w:color="auto"/>
              </w:divBdr>
            </w:div>
          </w:divsChild>
        </w:div>
        <w:div w:id="922103367">
          <w:marLeft w:val="0"/>
          <w:marRight w:val="0"/>
          <w:marTop w:val="0"/>
          <w:marBottom w:val="0"/>
          <w:divBdr>
            <w:top w:val="none" w:sz="0" w:space="0" w:color="auto"/>
            <w:left w:val="none" w:sz="0" w:space="0" w:color="auto"/>
            <w:bottom w:val="none" w:sz="0" w:space="0" w:color="auto"/>
            <w:right w:val="none" w:sz="0" w:space="0" w:color="auto"/>
          </w:divBdr>
          <w:divsChild>
            <w:div w:id="1383169197">
              <w:marLeft w:val="0"/>
              <w:marRight w:val="0"/>
              <w:marTop w:val="0"/>
              <w:marBottom w:val="0"/>
              <w:divBdr>
                <w:top w:val="none" w:sz="0" w:space="0" w:color="auto"/>
                <w:left w:val="none" w:sz="0" w:space="0" w:color="auto"/>
                <w:bottom w:val="none" w:sz="0" w:space="0" w:color="auto"/>
                <w:right w:val="none" w:sz="0" w:space="0" w:color="auto"/>
              </w:divBdr>
            </w:div>
          </w:divsChild>
        </w:div>
        <w:div w:id="1962954388">
          <w:marLeft w:val="0"/>
          <w:marRight w:val="0"/>
          <w:marTop w:val="0"/>
          <w:marBottom w:val="0"/>
          <w:divBdr>
            <w:top w:val="none" w:sz="0" w:space="0" w:color="auto"/>
            <w:left w:val="none" w:sz="0" w:space="0" w:color="auto"/>
            <w:bottom w:val="none" w:sz="0" w:space="0" w:color="auto"/>
            <w:right w:val="none" w:sz="0" w:space="0" w:color="auto"/>
          </w:divBdr>
          <w:divsChild>
            <w:div w:id="2044623703">
              <w:marLeft w:val="0"/>
              <w:marRight w:val="0"/>
              <w:marTop w:val="0"/>
              <w:marBottom w:val="0"/>
              <w:divBdr>
                <w:top w:val="none" w:sz="0" w:space="0" w:color="auto"/>
                <w:left w:val="none" w:sz="0" w:space="0" w:color="auto"/>
                <w:bottom w:val="none" w:sz="0" w:space="0" w:color="auto"/>
                <w:right w:val="none" w:sz="0" w:space="0" w:color="auto"/>
              </w:divBdr>
            </w:div>
          </w:divsChild>
        </w:div>
        <w:div w:id="1346861856">
          <w:marLeft w:val="0"/>
          <w:marRight w:val="0"/>
          <w:marTop w:val="0"/>
          <w:marBottom w:val="0"/>
          <w:divBdr>
            <w:top w:val="none" w:sz="0" w:space="0" w:color="auto"/>
            <w:left w:val="none" w:sz="0" w:space="0" w:color="auto"/>
            <w:bottom w:val="none" w:sz="0" w:space="0" w:color="auto"/>
            <w:right w:val="none" w:sz="0" w:space="0" w:color="auto"/>
          </w:divBdr>
          <w:divsChild>
            <w:div w:id="834803646">
              <w:marLeft w:val="0"/>
              <w:marRight w:val="0"/>
              <w:marTop w:val="0"/>
              <w:marBottom w:val="0"/>
              <w:divBdr>
                <w:top w:val="none" w:sz="0" w:space="0" w:color="auto"/>
                <w:left w:val="none" w:sz="0" w:space="0" w:color="auto"/>
                <w:bottom w:val="none" w:sz="0" w:space="0" w:color="auto"/>
                <w:right w:val="none" w:sz="0" w:space="0" w:color="auto"/>
              </w:divBdr>
            </w:div>
          </w:divsChild>
        </w:div>
        <w:div w:id="634916781">
          <w:marLeft w:val="0"/>
          <w:marRight w:val="0"/>
          <w:marTop w:val="0"/>
          <w:marBottom w:val="0"/>
          <w:divBdr>
            <w:top w:val="none" w:sz="0" w:space="0" w:color="auto"/>
            <w:left w:val="none" w:sz="0" w:space="0" w:color="auto"/>
            <w:bottom w:val="none" w:sz="0" w:space="0" w:color="auto"/>
            <w:right w:val="none" w:sz="0" w:space="0" w:color="auto"/>
          </w:divBdr>
          <w:divsChild>
            <w:div w:id="600260603">
              <w:marLeft w:val="0"/>
              <w:marRight w:val="0"/>
              <w:marTop w:val="0"/>
              <w:marBottom w:val="0"/>
              <w:divBdr>
                <w:top w:val="none" w:sz="0" w:space="0" w:color="auto"/>
                <w:left w:val="none" w:sz="0" w:space="0" w:color="auto"/>
                <w:bottom w:val="none" w:sz="0" w:space="0" w:color="auto"/>
                <w:right w:val="none" w:sz="0" w:space="0" w:color="auto"/>
              </w:divBdr>
            </w:div>
          </w:divsChild>
        </w:div>
        <w:div w:id="843595048">
          <w:marLeft w:val="0"/>
          <w:marRight w:val="0"/>
          <w:marTop w:val="0"/>
          <w:marBottom w:val="0"/>
          <w:divBdr>
            <w:top w:val="none" w:sz="0" w:space="0" w:color="auto"/>
            <w:left w:val="none" w:sz="0" w:space="0" w:color="auto"/>
            <w:bottom w:val="none" w:sz="0" w:space="0" w:color="auto"/>
            <w:right w:val="none" w:sz="0" w:space="0" w:color="auto"/>
          </w:divBdr>
          <w:divsChild>
            <w:div w:id="2070112715">
              <w:marLeft w:val="0"/>
              <w:marRight w:val="0"/>
              <w:marTop w:val="0"/>
              <w:marBottom w:val="0"/>
              <w:divBdr>
                <w:top w:val="none" w:sz="0" w:space="0" w:color="auto"/>
                <w:left w:val="none" w:sz="0" w:space="0" w:color="auto"/>
                <w:bottom w:val="none" w:sz="0" w:space="0" w:color="auto"/>
                <w:right w:val="none" w:sz="0" w:space="0" w:color="auto"/>
              </w:divBdr>
            </w:div>
          </w:divsChild>
        </w:div>
        <w:div w:id="1424568639">
          <w:marLeft w:val="0"/>
          <w:marRight w:val="0"/>
          <w:marTop w:val="0"/>
          <w:marBottom w:val="0"/>
          <w:divBdr>
            <w:top w:val="none" w:sz="0" w:space="0" w:color="auto"/>
            <w:left w:val="none" w:sz="0" w:space="0" w:color="auto"/>
            <w:bottom w:val="none" w:sz="0" w:space="0" w:color="auto"/>
            <w:right w:val="none" w:sz="0" w:space="0" w:color="auto"/>
          </w:divBdr>
          <w:divsChild>
            <w:div w:id="887498093">
              <w:marLeft w:val="0"/>
              <w:marRight w:val="0"/>
              <w:marTop w:val="0"/>
              <w:marBottom w:val="0"/>
              <w:divBdr>
                <w:top w:val="none" w:sz="0" w:space="0" w:color="auto"/>
                <w:left w:val="none" w:sz="0" w:space="0" w:color="auto"/>
                <w:bottom w:val="none" w:sz="0" w:space="0" w:color="auto"/>
                <w:right w:val="none" w:sz="0" w:space="0" w:color="auto"/>
              </w:divBdr>
            </w:div>
          </w:divsChild>
        </w:div>
        <w:div w:id="170491431">
          <w:marLeft w:val="0"/>
          <w:marRight w:val="0"/>
          <w:marTop w:val="0"/>
          <w:marBottom w:val="0"/>
          <w:divBdr>
            <w:top w:val="none" w:sz="0" w:space="0" w:color="auto"/>
            <w:left w:val="none" w:sz="0" w:space="0" w:color="auto"/>
            <w:bottom w:val="none" w:sz="0" w:space="0" w:color="auto"/>
            <w:right w:val="none" w:sz="0" w:space="0" w:color="auto"/>
          </w:divBdr>
          <w:divsChild>
            <w:div w:id="1526942428">
              <w:marLeft w:val="0"/>
              <w:marRight w:val="0"/>
              <w:marTop w:val="0"/>
              <w:marBottom w:val="0"/>
              <w:divBdr>
                <w:top w:val="none" w:sz="0" w:space="0" w:color="auto"/>
                <w:left w:val="none" w:sz="0" w:space="0" w:color="auto"/>
                <w:bottom w:val="none" w:sz="0" w:space="0" w:color="auto"/>
                <w:right w:val="none" w:sz="0" w:space="0" w:color="auto"/>
              </w:divBdr>
            </w:div>
          </w:divsChild>
        </w:div>
        <w:div w:id="1127047106">
          <w:marLeft w:val="0"/>
          <w:marRight w:val="0"/>
          <w:marTop w:val="0"/>
          <w:marBottom w:val="0"/>
          <w:divBdr>
            <w:top w:val="none" w:sz="0" w:space="0" w:color="auto"/>
            <w:left w:val="none" w:sz="0" w:space="0" w:color="auto"/>
            <w:bottom w:val="none" w:sz="0" w:space="0" w:color="auto"/>
            <w:right w:val="none" w:sz="0" w:space="0" w:color="auto"/>
          </w:divBdr>
          <w:divsChild>
            <w:div w:id="1471701985">
              <w:marLeft w:val="0"/>
              <w:marRight w:val="0"/>
              <w:marTop w:val="0"/>
              <w:marBottom w:val="0"/>
              <w:divBdr>
                <w:top w:val="none" w:sz="0" w:space="0" w:color="auto"/>
                <w:left w:val="none" w:sz="0" w:space="0" w:color="auto"/>
                <w:bottom w:val="none" w:sz="0" w:space="0" w:color="auto"/>
                <w:right w:val="none" w:sz="0" w:space="0" w:color="auto"/>
              </w:divBdr>
            </w:div>
          </w:divsChild>
        </w:div>
        <w:div w:id="272903089">
          <w:marLeft w:val="0"/>
          <w:marRight w:val="0"/>
          <w:marTop w:val="0"/>
          <w:marBottom w:val="0"/>
          <w:divBdr>
            <w:top w:val="none" w:sz="0" w:space="0" w:color="auto"/>
            <w:left w:val="none" w:sz="0" w:space="0" w:color="auto"/>
            <w:bottom w:val="none" w:sz="0" w:space="0" w:color="auto"/>
            <w:right w:val="none" w:sz="0" w:space="0" w:color="auto"/>
          </w:divBdr>
          <w:divsChild>
            <w:div w:id="1275668880">
              <w:marLeft w:val="0"/>
              <w:marRight w:val="0"/>
              <w:marTop w:val="0"/>
              <w:marBottom w:val="0"/>
              <w:divBdr>
                <w:top w:val="none" w:sz="0" w:space="0" w:color="auto"/>
                <w:left w:val="none" w:sz="0" w:space="0" w:color="auto"/>
                <w:bottom w:val="none" w:sz="0" w:space="0" w:color="auto"/>
                <w:right w:val="none" w:sz="0" w:space="0" w:color="auto"/>
              </w:divBdr>
            </w:div>
          </w:divsChild>
        </w:div>
        <w:div w:id="2102605938">
          <w:marLeft w:val="0"/>
          <w:marRight w:val="0"/>
          <w:marTop w:val="0"/>
          <w:marBottom w:val="0"/>
          <w:divBdr>
            <w:top w:val="none" w:sz="0" w:space="0" w:color="auto"/>
            <w:left w:val="none" w:sz="0" w:space="0" w:color="auto"/>
            <w:bottom w:val="none" w:sz="0" w:space="0" w:color="auto"/>
            <w:right w:val="none" w:sz="0" w:space="0" w:color="auto"/>
          </w:divBdr>
          <w:divsChild>
            <w:div w:id="1137455144">
              <w:marLeft w:val="0"/>
              <w:marRight w:val="0"/>
              <w:marTop w:val="0"/>
              <w:marBottom w:val="0"/>
              <w:divBdr>
                <w:top w:val="none" w:sz="0" w:space="0" w:color="auto"/>
                <w:left w:val="none" w:sz="0" w:space="0" w:color="auto"/>
                <w:bottom w:val="none" w:sz="0" w:space="0" w:color="auto"/>
                <w:right w:val="none" w:sz="0" w:space="0" w:color="auto"/>
              </w:divBdr>
            </w:div>
          </w:divsChild>
        </w:div>
        <w:div w:id="790323080">
          <w:marLeft w:val="0"/>
          <w:marRight w:val="0"/>
          <w:marTop w:val="0"/>
          <w:marBottom w:val="0"/>
          <w:divBdr>
            <w:top w:val="none" w:sz="0" w:space="0" w:color="auto"/>
            <w:left w:val="none" w:sz="0" w:space="0" w:color="auto"/>
            <w:bottom w:val="none" w:sz="0" w:space="0" w:color="auto"/>
            <w:right w:val="none" w:sz="0" w:space="0" w:color="auto"/>
          </w:divBdr>
          <w:divsChild>
            <w:div w:id="39601361">
              <w:marLeft w:val="0"/>
              <w:marRight w:val="0"/>
              <w:marTop w:val="0"/>
              <w:marBottom w:val="0"/>
              <w:divBdr>
                <w:top w:val="none" w:sz="0" w:space="0" w:color="auto"/>
                <w:left w:val="none" w:sz="0" w:space="0" w:color="auto"/>
                <w:bottom w:val="none" w:sz="0" w:space="0" w:color="auto"/>
                <w:right w:val="none" w:sz="0" w:space="0" w:color="auto"/>
              </w:divBdr>
            </w:div>
          </w:divsChild>
        </w:div>
        <w:div w:id="21126886">
          <w:marLeft w:val="0"/>
          <w:marRight w:val="0"/>
          <w:marTop w:val="0"/>
          <w:marBottom w:val="0"/>
          <w:divBdr>
            <w:top w:val="none" w:sz="0" w:space="0" w:color="auto"/>
            <w:left w:val="none" w:sz="0" w:space="0" w:color="auto"/>
            <w:bottom w:val="none" w:sz="0" w:space="0" w:color="auto"/>
            <w:right w:val="none" w:sz="0" w:space="0" w:color="auto"/>
          </w:divBdr>
          <w:divsChild>
            <w:div w:id="365912621">
              <w:marLeft w:val="0"/>
              <w:marRight w:val="0"/>
              <w:marTop w:val="0"/>
              <w:marBottom w:val="0"/>
              <w:divBdr>
                <w:top w:val="none" w:sz="0" w:space="0" w:color="auto"/>
                <w:left w:val="none" w:sz="0" w:space="0" w:color="auto"/>
                <w:bottom w:val="none" w:sz="0" w:space="0" w:color="auto"/>
                <w:right w:val="none" w:sz="0" w:space="0" w:color="auto"/>
              </w:divBdr>
            </w:div>
          </w:divsChild>
        </w:div>
        <w:div w:id="798497136">
          <w:marLeft w:val="0"/>
          <w:marRight w:val="0"/>
          <w:marTop w:val="0"/>
          <w:marBottom w:val="0"/>
          <w:divBdr>
            <w:top w:val="none" w:sz="0" w:space="0" w:color="auto"/>
            <w:left w:val="none" w:sz="0" w:space="0" w:color="auto"/>
            <w:bottom w:val="none" w:sz="0" w:space="0" w:color="auto"/>
            <w:right w:val="none" w:sz="0" w:space="0" w:color="auto"/>
          </w:divBdr>
          <w:divsChild>
            <w:div w:id="806357361">
              <w:marLeft w:val="0"/>
              <w:marRight w:val="0"/>
              <w:marTop w:val="0"/>
              <w:marBottom w:val="0"/>
              <w:divBdr>
                <w:top w:val="none" w:sz="0" w:space="0" w:color="auto"/>
                <w:left w:val="none" w:sz="0" w:space="0" w:color="auto"/>
                <w:bottom w:val="none" w:sz="0" w:space="0" w:color="auto"/>
                <w:right w:val="none" w:sz="0" w:space="0" w:color="auto"/>
              </w:divBdr>
            </w:div>
          </w:divsChild>
        </w:div>
        <w:div w:id="481510258">
          <w:marLeft w:val="0"/>
          <w:marRight w:val="0"/>
          <w:marTop w:val="0"/>
          <w:marBottom w:val="0"/>
          <w:divBdr>
            <w:top w:val="none" w:sz="0" w:space="0" w:color="auto"/>
            <w:left w:val="none" w:sz="0" w:space="0" w:color="auto"/>
            <w:bottom w:val="none" w:sz="0" w:space="0" w:color="auto"/>
            <w:right w:val="none" w:sz="0" w:space="0" w:color="auto"/>
          </w:divBdr>
          <w:divsChild>
            <w:div w:id="1937980544">
              <w:marLeft w:val="0"/>
              <w:marRight w:val="0"/>
              <w:marTop w:val="0"/>
              <w:marBottom w:val="0"/>
              <w:divBdr>
                <w:top w:val="none" w:sz="0" w:space="0" w:color="auto"/>
                <w:left w:val="none" w:sz="0" w:space="0" w:color="auto"/>
                <w:bottom w:val="none" w:sz="0" w:space="0" w:color="auto"/>
                <w:right w:val="none" w:sz="0" w:space="0" w:color="auto"/>
              </w:divBdr>
            </w:div>
          </w:divsChild>
        </w:div>
        <w:div w:id="1084256301">
          <w:marLeft w:val="0"/>
          <w:marRight w:val="0"/>
          <w:marTop w:val="0"/>
          <w:marBottom w:val="0"/>
          <w:divBdr>
            <w:top w:val="none" w:sz="0" w:space="0" w:color="auto"/>
            <w:left w:val="none" w:sz="0" w:space="0" w:color="auto"/>
            <w:bottom w:val="none" w:sz="0" w:space="0" w:color="auto"/>
            <w:right w:val="none" w:sz="0" w:space="0" w:color="auto"/>
          </w:divBdr>
          <w:divsChild>
            <w:div w:id="2066945257">
              <w:marLeft w:val="0"/>
              <w:marRight w:val="0"/>
              <w:marTop w:val="0"/>
              <w:marBottom w:val="0"/>
              <w:divBdr>
                <w:top w:val="none" w:sz="0" w:space="0" w:color="auto"/>
                <w:left w:val="none" w:sz="0" w:space="0" w:color="auto"/>
                <w:bottom w:val="none" w:sz="0" w:space="0" w:color="auto"/>
                <w:right w:val="none" w:sz="0" w:space="0" w:color="auto"/>
              </w:divBdr>
            </w:div>
          </w:divsChild>
        </w:div>
        <w:div w:id="1912881824">
          <w:marLeft w:val="0"/>
          <w:marRight w:val="0"/>
          <w:marTop w:val="0"/>
          <w:marBottom w:val="0"/>
          <w:divBdr>
            <w:top w:val="none" w:sz="0" w:space="0" w:color="auto"/>
            <w:left w:val="none" w:sz="0" w:space="0" w:color="auto"/>
            <w:bottom w:val="none" w:sz="0" w:space="0" w:color="auto"/>
            <w:right w:val="none" w:sz="0" w:space="0" w:color="auto"/>
          </w:divBdr>
          <w:divsChild>
            <w:div w:id="260113615">
              <w:marLeft w:val="0"/>
              <w:marRight w:val="0"/>
              <w:marTop w:val="0"/>
              <w:marBottom w:val="0"/>
              <w:divBdr>
                <w:top w:val="none" w:sz="0" w:space="0" w:color="auto"/>
                <w:left w:val="none" w:sz="0" w:space="0" w:color="auto"/>
                <w:bottom w:val="none" w:sz="0" w:space="0" w:color="auto"/>
                <w:right w:val="none" w:sz="0" w:space="0" w:color="auto"/>
              </w:divBdr>
            </w:div>
          </w:divsChild>
        </w:div>
        <w:div w:id="1670253081">
          <w:marLeft w:val="0"/>
          <w:marRight w:val="0"/>
          <w:marTop w:val="0"/>
          <w:marBottom w:val="0"/>
          <w:divBdr>
            <w:top w:val="none" w:sz="0" w:space="0" w:color="auto"/>
            <w:left w:val="none" w:sz="0" w:space="0" w:color="auto"/>
            <w:bottom w:val="none" w:sz="0" w:space="0" w:color="auto"/>
            <w:right w:val="none" w:sz="0" w:space="0" w:color="auto"/>
          </w:divBdr>
          <w:divsChild>
            <w:div w:id="567151085">
              <w:marLeft w:val="0"/>
              <w:marRight w:val="0"/>
              <w:marTop w:val="0"/>
              <w:marBottom w:val="0"/>
              <w:divBdr>
                <w:top w:val="none" w:sz="0" w:space="0" w:color="auto"/>
                <w:left w:val="none" w:sz="0" w:space="0" w:color="auto"/>
                <w:bottom w:val="none" w:sz="0" w:space="0" w:color="auto"/>
                <w:right w:val="none" w:sz="0" w:space="0" w:color="auto"/>
              </w:divBdr>
            </w:div>
          </w:divsChild>
        </w:div>
        <w:div w:id="741877499">
          <w:marLeft w:val="0"/>
          <w:marRight w:val="0"/>
          <w:marTop w:val="0"/>
          <w:marBottom w:val="0"/>
          <w:divBdr>
            <w:top w:val="none" w:sz="0" w:space="0" w:color="auto"/>
            <w:left w:val="none" w:sz="0" w:space="0" w:color="auto"/>
            <w:bottom w:val="none" w:sz="0" w:space="0" w:color="auto"/>
            <w:right w:val="none" w:sz="0" w:space="0" w:color="auto"/>
          </w:divBdr>
          <w:divsChild>
            <w:div w:id="2104302612">
              <w:marLeft w:val="0"/>
              <w:marRight w:val="0"/>
              <w:marTop w:val="0"/>
              <w:marBottom w:val="0"/>
              <w:divBdr>
                <w:top w:val="none" w:sz="0" w:space="0" w:color="auto"/>
                <w:left w:val="none" w:sz="0" w:space="0" w:color="auto"/>
                <w:bottom w:val="none" w:sz="0" w:space="0" w:color="auto"/>
                <w:right w:val="none" w:sz="0" w:space="0" w:color="auto"/>
              </w:divBdr>
            </w:div>
          </w:divsChild>
        </w:div>
        <w:div w:id="769664771">
          <w:marLeft w:val="0"/>
          <w:marRight w:val="0"/>
          <w:marTop w:val="0"/>
          <w:marBottom w:val="0"/>
          <w:divBdr>
            <w:top w:val="none" w:sz="0" w:space="0" w:color="auto"/>
            <w:left w:val="none" w:sz="0" w:space="0" w:color="auto"/>
            <w:bottom w:val="none" w:sz="0" w:space="0" w:color="auto"/>
            <w:right w:val="none" w:sz="0" w:space="0" w:color="auto"/>
          </w:divBdr>
          <w:divsChild>
            <w:div w:id="1947351666">
              <w:marLeft w:val="0"/>
              <w:marRight w:val="0"/>
              <w:marTop w:val="0"/>
              <w:marBottom w:val="0"/>
              <w:divBdr>
                <w:top w:val="none" w:sz="0" w:space="0" w:color="auto"/>
                <w:left w:val="none" w:sz="0" w:space="0" w:color="auto"/>
                <w:bottom w:val="none" w:sz="0" w:space="0" w:color="auto"/>
                <w:right w:val="none" w:sz="0" w:space="0" w:color="auto"/>
              </w:divBdr>
            </w:div>
          </w:divsChild>
        </w:div>
        <w:div w:id="1371880453">
          <w:marLeft w:val="0"/>
          <w:marRight w:val="0"/>
          <w:marTop w:val="0"/>
          <w:marBottom w:val="0"/>
          <w:divBdr>
            <w:top w:val="none" w:sz="0" w:space="0" w:color="auto"/>
            <w:left w:val="none" w:sz="0" w:space="0" w:color="auto"/>
            <w:bottom w:val="none" w:sz="0" w:space="0" w:color="auto"/>
            <w:right w:val="none" w:sz="0" w:space="0" w:color="auto"/>
          </w:divBdr>
          <w:divsChild>
            <w:div w:id="844855503">
              <w:marLeft w:val="0"/>
              <w:marRight w:val="0"/>
              <w:marTop w:val="0"/>
              <w:marBottom w:val="0"/>
              <w:divBdr>
                <w:top w:val="none" w:sz="0" w:space="0" w:color="auto"/>
                <w:left w:val="none" w:sz="0" w:space="0" w:color="auto"/>
                <w:bottom w:val="none" w:sz="0" w:space="0" w:color="auto"/>
                <w:right w:val="none" w:sz="0" w:space="0" w:color="auto"/>
              </w:divBdr>
            </w:div>
          </w:divsChild>
        </w:div>
        <w:div w:id="1228303329">
          <w:marLeft w:val="0"/>
          <w:marRight w:val="0"/>
          <w:marTop w:val="0"/>
          <w:marBottom w:val="0"/>
          <w:divBdr>
            <w:top w:val="none" w:sz="0" w:space="0" w:color="auto"/>
            <w:left w:val="none" w:sz="0" w:space="0" w:color="auto"/>
            <w:bottom w:val="none" w:sz="0" w:space="0" w:color="auto"/>
            <w:right w:val="none" w:sz="0" w:space="0" w:color="auto"/>
          </w:divBdr>
          <w:divsChild>
            <w:div w:id="715197129">
              <w:marLeft w:val="0"/>
              <w:marRight w:val="0"/>
              <w:marTop w:val="0"/>
              <w:marBottom w:val="0"/>
              <w:divBdr>
                <w:top w:val="none" w:sz="0" w:space="0" w:color="auto"/>
                <w:left w:val="none" w:sz="0" w:space="0" w:color="auto"/>
                <w:bottom w:val="none" w:sz="0" w:space="0" w:color="auto"/>
                <w:right w:val="none" w:sz="0" w:space="0" w:color="auto"/>
              </w:divBdr>
            </w:div>
          </w:divsChild>
        </w:div>
        <w:div w:id="400300453">
          <w:marLeft w:val="0"/>
          <w:marRight w:val="0"/>
          <w:marTop w:val="0"/>
          <w:marBottom w:val="0"/>
          <w:divBdr>
            <w:top w:val="none" w:sz="0" w:space="0" w:color="auto"/>
            <w:left w:val="none" w:sz="0" w:space="0" w:color="auto"/>
            <w:bottom w:val="none" w:sz="0" w:space="0" w:color="auto"/>
            <w:right w:val="none" w:sz="0" w:space="0" w:color="auto"/>
          </w:divBdr>
          <w:divsChild>
            <w:div w:id="1314216707">
              <w:marLeft w:val="0"/>
              <w:marRight w:val="0"/>
              <w:marTop w:val="0"/>
              <w:marBottom w:val="0"/>
              <w:divBdr>
                <w:top w:val="none" w:sz="0" w:space="0" w:color="auto"/>
                <w:left w:val="none" w:sz="0" w:space="0" w:color="auto"/>
                <w:bottom w:val="none" w:sz="0" w:space="0" w:color="auto"/>
                <w:right w:val="none" w:sz="0" w:space="0" w:color="auto"/>
              </w:divBdr>
            </w:div>
          </w:divsChild>
        </w:div>
        <w:div w:id="1138572290">
          <w:marLeft w:val="0"/>
          <w:marRight w:val="0"/>
          <w:marTop w:val="0"/>
          <w:marBottom w:val="0"/>
          <w:divBdr>
            <w:top w:val="none" w:sz="0" w:space="0" w:color="auto"/>
            <w:left w:val="none" w:sz="0" w:space="0" w:color="auto"/>
            <w:bottom w:val="none" w:sz="0" w:space="0" w:color="auto"/>
            <w:right w:val="none" w:sz="0" w:space="0" w:color="auto"/>
          </w:divBdr>
          <w:divsChild>
            <w:div w:id="1661539208">
              <w:marLeft w:val="0"/>
              <w:marRight w:val="0"/>
              <w:marTop w:val="0"/>
              <w:marBottom w:val="0"/>
              <w:divBdr>
                <w:top w:val="none" w:sz="0" w:space="0" w:color="auto"/>
                <w:left w:val="none" w:sz="0" w:space="0" w:color="auto"/>
                <w:bottom w:val="none" w:sz="0" w:space="0" w:color="auto"/>
                <w:right w:val="none" w:sz="0" w:space="0" w:color="auto"/>
              </w:divBdr>
            </w:div>
          </w:divsChild>
        </w:div>
        <w:div w:id="2089576764">
          <w:marLeft w:val="0"/>
          <w:marRight w:val="0"/>
          <w:marTop w:val="0"/>
          <w:marBottom w:val="0"/>
          <w:divBdr>
            <w:top w:val="none" w:sz="0" w:space="0" w:color="auto"/>
            <w:left w:val="none" w:sz="0" w:space="0" w:color="auto"/>
            <w:bottom w:val="none" w:sz="0" w:space="0" w:color="auto"/>
            <w:right w:val="none" w:sz="0" w:space="0" w:color="auto"/>
          </w:divBdr>
          <w:divsChild>
            <w:div w:id="626161615">
              <w:marLeft w:val="0"/>
              <w:marRight w:val="0"/>
              <w:marTop w:val="0"/>
              <w:marBottom w:val="0"/>
              <w:divBdr>
                <w:top w:val="none" w:sz="0" w:space="0" w:color="auto"/>
                <w:left w:val="none" w:sz="0" w:space="0" w:color="auto"/>
                <w:bottom w:val="none" w:sz="0" w:space="0" w:color="auto"/>
                <w:right w:val="none" w:sz="0" w:space="0" w:color="auto"/>
              </w:divBdr>
            </w:div>
          </w:divsChild>
        </w:div>
        <w:div w:id="421952480">
          <w:marLeft w:val="0"/>
          <w:marRight w:val="0"/>
          <w:marTop w:val="0"/>
          <w:marBottom w:val="0"/>
          <w:divBdr>
            <w:top w:val="none" w:sz="0" w:space="0" w:color="auto"/>
            <w:left w:val="none" w:sz="0" w:space="0" w:color="auto"/>
            <w:bottom w:val="none" w:sz="0" w:space="0" w:color="auto"/>
            <w:right w:val="none" w:sz="0" w:space="0" w:color="auto"/>
          </w:divBdr>
          <w:divsChild>
            <w:div w:id="1452938576">
              <w:marLeft w:val="0"/>
              <w:marRight w:val="0"/>
              <w:marTop w:val="0"/>
              <w:marBottom w:val="0"/>
              <w:divBdr>
                <w:top w:val="none" w:sz="0" w:space="0" w:color="auto"/>
                <w:left w:val="none" w:sz="0" w:space="0" w:color="auto"/>
                <w:bottom w:val="none" w:sz="0" w:space="0" w:color="auto"/>
                <w:right w:val="none" w:sz="0" w:space="0" w:color="auto"/>
              </w:divBdr>
            </w:div>
          </w:divsChild>
        </w:div>
        <w:div w:id="1908879637">
          <w:marLeft w:val="0"/>
          <w:marRight w:val="0"/>
          <w:marTop w:val="0"/>
          <w:marBottom w:val="0"/>
          <w:divBdr>
            <w:top w:val="none" w:sz="0" w:space="0" w:color="auto"/>
            <w:left w:val="none" w:sz="0" w:space="0" w:color="auto"/>
            <w:bottom w:val="none" w:sz="0" w:space="0" w:color="auto"/>
            <w:right w:val="none" w:sz="0" w:space="0" w:color="auto"/>
          </w:divBdr>
          <w:divsChild>
            <w:div w:id="1541475448">
              <w:marLeft w:val="0"/>
              <w:marRight w:val="0"/>
              <w:marTop w:val="0"/>
              <w:marBottom w:val="0"/>
              <w:divBdr>
                <w:top w:val="none" w:sz="0" w:space="0" w:color="auto"/>
                <w:left w:val="none" w:sz="0" w:space="0" w:color="auto"/>
                <w:bottom w:val="none" w:sz="0" w:space="0" w:color="auto"/>
                <w:right w:val="none" w:sz="0" w:space="0" w:color="auto"/>
              </w:divBdr>
            </w:div>
          </w:divsChild>
        </w:div>
        <w:div w:id="808546778">
          <w:marLeft w:val="0"/>
          <w:marRight w:val="0"/>
          <w:marTop w:val="0"/>
          <w:marBottom w:val="0"/>
          <w:divBdr>
            <w:top w:val="none" w:sz="0" w:space="0" w:color="auto"/>
            <w:left w:val="none" w:sz="0" w:space="0" w:color="auto"/>
            <w:bottom w:val="none" w:sz="0" w:space="0" w:color="auto"/>
            <w:right w:val="none" w:sz="0" w:space="0" w:color="auto"/>
          </w:divBdr>
          <w:divsChild>
            <w:div w:id="194782285">
              <w:marLeft w:val="0"/>
              <w:marRight w:val="0"/>
              <w:marTop w:val="0"/>
              <w:marBottom w:val="0"/>
              <w:divBdr>
                <w:top w:val="none" w:sz="0" w:space="0" w:color="auto"/>
                <w:left w:val="none" w:sz="0" w:space="0" w:color="auto"/>
                <w:bottom w:val="none" w:sz="0" w:space="0" w:color="auto"/>
                <w:right w:val="none" w:sz="0" w:space="0" w:color="auto"/>
              </w:divBdr>
            </w:div>
          </w:divsChild>
        </w:div>
        <w:div w:id="553389235">
          <w:marLeft w:val="0"/>
          <w:marRight w:val="0"/>
          <w:marTop w:val="0"/>
          <w:marBottom w:val="0"/>
          <w:divBdr>
            <w:top w:val="none" w:sz="0" w:space="0" w:color="auto"/>
            <w:left w:val="none" w:sz="0" w:space="0" w:color="auto"/>
            <w:bottom w:val="none" w:sz="0" w:space="0" w:color="auto"/>
            <w:right w:val="none" w:sz="0" w:space="0" w:color="auto"/>
          </w:divBdr>
          <w:divsChild>
            <w:div w:id="1662587506">
              <w:marLeft w:val="0"/>
              <w:marRight w:val="0"/>
              <w:marTop w:val="0"/>
              <w:marBottom w:val="0"/>
              <w:divBdr>
                <w:top w:val="none" w:sz="0" w:space="0" w:color="auto"/>
                <w:left w:val="none" w:sz="0" w:space="0" w:color="auto"/>
                <w:bottom w:val="none" w:sz="0" w:space="0" w:color="auto"/>
                <w:right w:val="none" w:sz="0" w:space="0" w:color="auto"/>
              </w:divBdr>
            </w:div>
          </w:divsChild>
        </w:div>
        <w:div w:id="1114012173">
          <w:marLeft w:val="0"/>
          <w:marRight w:val="0"/>
          <w:marTop w:val="0"/>
          <w:marBottom w:val="0"/>
          <w:divBdr>
            <w:top w:val="none" w:sz="0" w:space="0" w:color="auto"/>
            <w:left w:val="none" w:sz="0" w:space="0" w:color="auto"/>
            <w:bottom w:val="none" w:sz="0" w:space="0" w:color="auto"/>
            <w:right w:val="none" w:sz="0" w:space="0" w:color="auto"/>
          </w:divBdr>
          <w:divsChild>
            <w:div w:id="934510583">
              <w:marLeft w:val="0"/>
              <w:marRight w:val="0"/>
              <w:marTop w:val="0"/>
              <w:marBottom w:val="0"/>
              <w:divBdr>
                <w:top w:val="none" w:sz="0" w:space="0" w:color="auto"/>
                <w:left w:val="none" w:sz="0" w:space="0" w:color="auto"/>
                <w:bottom w:val="none" w:sz="0" w:space="0" w:color="auto"/>
                <w:right w:val="none" w:sz="0" w:space="0" w:color="auto"/>
              </w:divBdr>
            </w:div>
          </w:divsChild>
        </w:div>
        <w:div w:id="545486195">
          <w:marLeft w:val="0"/>
          <w:marRight w:val="0"/>
          <w:marTop w:val="0"/>
          <w:marBottom w:val="0"/>
          <w:divBdr>
            <w:top w:val="none" w:sz="0" w:space="0" w:color="auto"/>
            <w:left w:val="none" w:sz="0" w:space="0" w:color="auto"/>
            <w:bottom w:val="none" w:sz="0" w:space="0" w:color="auto"/>
            <w:right w:val="none" w:sz="0" w:space="0" w:color="auto"/>
          </w:divBdr>
          <w:divsChild>
            <w:div w:id="1621763779">
              <w:marLeft w:val="0"/>
              <w:marRight w:val="0"/>
              <w:marTop w:val="0"/>
              <w:marBottom w:val="0"/>
              <w:divBdr>
                <w:top w:val="none" w:sz="0" w:space="0" w:color="auto"/>
                <w:left w:val="none" w:sz="0" w:space="0" w:color="auto"/>
                <w:bottom w:val="none" w:sz="0" w:space="0" w:color="auto"/>
                <w:right w:val="none" w:sz="0" w:space="0" w:color="auto"/>
              </w:divBdr>
            </w:div>
          </w:divsChild>
        </w:div>
        <w:div w:id="767386553">
          <w:marLeft w:val="0"/>
          <w:marRight w:val="0"/>
          <w:marTop w:val="0"/>
          <w:marBottom w:val="0"/>
          <w:divBdr>
            <w:top w:val="none" w:sz="0" w:space="0" w:color="auto"/>
            <w:left w:val="none" w:sz="0" w:space="0" w:color="auto"/>
            <w:bottom w:val="none" w:sz="0" w:space="0" w:color="auto"/>
            <w:right w:val="none" w:sz="0" w:space="0" w:color="auto"/>
          </w:divBdr>
          <w:divsChild>
            <w:div w:id="1729642628">
              <w:marLeft w:val="0"/>
              <w:marRight w:val="0"/>
              <w:marTop w:val="0"/>
              <w:marBottom w:val="0"/>
              <w:divBdr>
                <w:top w:val="none" w:sz="0" w:space="0" w:color="auto"/>
                <w:left w:val="none" w:sz="0" w:space="0" w:color="auto"/>
                <w:bottom w:val="none" w:sz="0" w:space="0" w:color="auto"/>
                <w:right w:val="none" w:sz="0" w:space="0" w:color="auto"/>
              </w:divBdr>
            </w:div>
          </w:divsChild>
        </w:div>
        <w:div w:id="1288045083">
          <w:marLeft w:val="0"/>
          <w:marRight w:val="0"/>
          <w:marTop w:val="0"/>
          <w:marBottom w:val="0"/>
          <w:divBdr>
            <w:top w:val="none" w:sz="0" w:space="0" w:color="auto"/>
            <w:left w:val="none" w:sz="0" w:space="0" w:color="auto"/>
            <w:bottom w:val="none" w:sz="0" w:space="0" w:color="auto"/>
            <w:right w:val="none" w:sz="0" w:space="0" w:color="auto"/>
          </w:divBdr>
          <w:divsChild>
            <w:div w:id="1518348790">
              <w:marLeft w:val="0"/>
              <w:marRight w:val="0"/>
              <w:marTop w:val="0"/>
              <w:marBottom w:val="0"/>
              <w:divBdr>
                <w:top w:val="none" w:sz="0" w:space="0" w:color="auto"/>
                <w:left w:val="none" w:sz="0" w:space="0" w:color="auto"/>
                <w:bottom w:val="none" w:sz="0" w:space="0" w:color="auto"/>
                <w:right w:val="none" w:sz="0" w:space="0" w:color="auto"/>
              </w:divBdr>
            </w:div>
          </w:divsChild>
        </w:div>
        <w:div w:id="742877537">
          <w:marLeft w:val="0"/>
          <w:marRight w:val="0"/>
          <w:marTop w:val="0"/>
          <w:marBottom w:val="0"/>
          <w:divBdr>
            <w:top w:val="none" w:sz="0" w:space="0" w:color="auto"/>
            <w:left w:val="none" w:sz="0" w:space="0" w:color="auto"/>
            <w:bottom w:val="none" w:sz="0" w:space="0" w:color="auto"/>
            <w:right w:val="none" w:sz="0" w:space="0" w:color="auto"/>
          </w:divBdr>
          <w:divsChild>
            <w:div w:id="1176843389">
              <w:marLeft w:val="0"/>
              <w:marRight w:val="0"/>
              <w:marTop w:val="0"/>
              <w:marBottom w:val="0"/>
              <w:divBdr>
                <w:top w:val="none" w:sz="0" w:space="0" w:color="auto"/>
                <w:left w:val="none" w:sz="0" w:space="0" w:color="auto"/>
                <w:bottom w:val="none" w:sz="0" w:space="0" w:color="auto"/>
                <w:right w:val="none" w:sz="0" w:space="0" w:color="auto"/>
              </w:divBdr>
            </w:div>
          </w:divsChild>
        </w:div>
        <w:div w:id="2142528262">
          <w:marLeft w:val="0"/>
          <w:marRight w:val="0"/>
          <w:marTop w:val="0"/>
          <w:marBottom w:val="0"/>
          <w:divBdr>
            <w:top w:val="none" w:sz="0" w:space="0" w:color="auto"/>
            <w:left w:val="none" w:sz="0" w:space="0" w:color="auto"/>
            <w:bottom w:val="none" w:sz="0" w:space="0" w:color="auto"/>
            <w:right w:val="none" w:sz="0" w:space="0" w:color="auto"/>
          </w:divBdr>
          <w:divsChild>
            <w:div w:id="1460033826">
              <w:marLeft w:val="0"/>
              <w:marRight w:val="0"/>
              <w:marTop w:val="0"/>
              <w:marBottom w:val="0"/>
              <w:divBdr>
                <w:top w:val="none" w:sz="0" w:space="0" w:color="auto"/>
                <w:left w:val="none" w:sz="0" w:space="0" w:color="auto"/>
                <w:bottom w:val="none" w:sz="0" w:space="0" w:color="auto"/>
                <w:right w:val="none" w:sz="0" w:space="0" w:color="auto"/>
              </w:divBdr>
            </w:div>
          </w:divsChild>
        </w:div>
        <w:div w:id="302465774">
          <w:marLeft w:val="0"/>
          <w:marRight w:val="0"/>
          <w:marTop w:val="0"/>
          <w:marBottom w:val="0"/>
          <w:divBdr>
            <w:top w:val="none" w:sz="0" w:space="0" w:color="auto"/>
            <w:left w:val="none" w:sz="0" w:space="0" w:color="auto"/>
            <w:bottom w:val="none" w:sz="0" w:space="0" w:color="auto"/>
            <w:right w:val="none" w:sz="0" w:space="0" w:color="auto"/>
          </w:divBdr>
          <w:divsChild>
            <w:div w:id="316032165">
              <w:marLeft w:val="0"/>
              <w:marRight w:val="0"/>
              <w:marTop w:val="0"/>
              <w:marBottom w:val="0"/>
              <w:divBdr>
                <w:top w:val="none" w:sz="0" w:space="0" w:color="auto"/>
                <w:left w:val="none" w:sz="0" w:space="0" w:color="auto"/>
                <w:bottom w:val="none" w:sz="0" w:space="0" w:color="auto"/>
                <w:right w:val="none" w:sz="0" w:space="0" w:color="auto"/>
              </w:divBdr>
            </w:div>
          </w:divsChild>
        </w:div>
        <w:div w:id="329866857">
          <w:marLeft w:val="0"/>
          <w:marRight w:val="0"/>
          <w:marTop w:val="0"/>
          <w:marBottom w:val="0"/>
          <w:divBdr>
            <w:top w:val="none" w:sz="0" w:space="0" w:color="auto"/>
            <w:left w:val="none" w:sz="0" w:space="0" w:color="auto"/>
            <w:bottom w:val="none" w:sz="0" w:space="0" w:color="auto"/>
            <w:right w:val="none" w:sz="0" w:space="0" w:color="auto"/>
          </w:divBdr>
          <w:divsChild>
            <w:div w:id="1294410288">
              <w:marLeft w:val="0"/>
              <w:marRight w:val="0"/>
              <w:marTop w:val="0"/>
              <w:marBottom w:val="0"/>
              <w:divBdr>
                <w:top w:val="none" w:sz="0" w:space="0" w:color="auto"/>
                <w:left w:val="none" w:sz="0" w:space="0" w:color="auto"/>
                <w:bottom w:val="none" w:sz="0" w:space="0" w:color="auto"/>
                <w:right w:val="none" w:sz="0" w:space="0" w:color="auto"/>
              </w:divBdr>
            </w:div>
          </w:divsChild>
        </w:div>
        <w:div w:id="1559978459">
          <w:marLeft w:val="0"/>
          <w:marRight w:val="0"/>
          <w:marTop w:val="0"/>
          <w:marBottom w:val="0"/>
          <w:divBdr>
            <w:top w:val="none" w:sz="0" w:space="0" w:color="auto"/>
            <w:left w:val="none" w:sz="0" w:space="0" w:color="auto"/>
            <w:bottom w:val="none" w:sz="0" w:space="0" w:color="auto"/>
            <w:right w:val="none" w:sz="0" w:space="0" w:color="auto"/>
          </w:divBdr>
          <w:divsChild>
            <w:div w:id="1943955906">
              <w:marLeft w:val="0"/>
              <w:marRight w:val="0"/>
              <w:marTop w:val="0"/>
              <w:marBottom w:val="0"/>
              <w:divBdr>
                <w:top w:val="none" w:sz="0" w:space="0" w:color="auto"/>
                <w:left w:val="none" w:sz="0" w:space="0" w:color="auto"/>
                <w:bottom w:val="none" w:sz="0" w:space="0" w:color="auto"/>
                <w:right w:val="none" w:sz="0" w:space="0" w:color="auto"/>
              </w:divBdr>
            </w:div>
          </w:divsChild>
        </w:div>
        <w:div w:id="1987002474">
          <w:marLeft w:val="0"/>
          <w:marRight w:val="0"/>
          <w:marTop w:val="0"/>
          <w:marBottom w:val="0"/>
          <w:divBdr>
            <w:top w:val="none" w:sz="0" w:space="0" w:color="auto"/>
            <w:left w:val="none" w:sz="0" w:space="0" w:color="auto"/>
            <w:bottom w:val="none" w:sz="0" w:space="0" w:color="auto"/>
            <w:right w:val="none" w:sz="0" w:space="0" w:color="auto"/>
          </w:divBdr>
          <w:divsChild>
            <w:div w:id="1069383025">
              <w:marLeft w:val="0"/>
              <w:marRight w:val="0"/>
              <w:marTop w:val="0"/>
              <w:marBottom w:val="0"/>
              <w:divBdr>
                <w:top w:val="none" w:sz="0" w:space="0" w:color="auto"/>
                <w:left w:val="none" w:sz="0" w:space="0" w:color="auto"/>
                <w:bottom w:val="none" w:sz="0" w:space="0" w:color="auto"/>
                <w:right w:val="none" w:sz="0" w:space="0" w:color="auto"/>
              </w:divBdr>
            </w:div>
          </w:divsChild>
        </w:div>
        <w:div w:id="870993940">
          <w:marLeft w:val="0"/>
          <w:marRight w:val="0"/>
          <w:marTop w:val="0"/>
          <w:marBottom w:val="0"/>
          <w:divBdr>
            <w:top w:val="none" w:sz="0" w:space="0" w:color="auto"/>
            <w:left w:val="none" w:sz="0" w:space="0" w:color="auto"/>
            <w:bottom w:val="none" w:sz="0" w:space="0" w:color="auto"/>
            <w:right w:val="none" w:sz="0" w:space="0" w:color="auto"/>
          </w:divBdr>
          <w:divsChild>
            <w:div w:id="822160572">
              <w:marLeft w:val="0"/>
              <w:marRight w:val="0"/>
              <w:marTop w:val="0"/>
              <w:marBottom w:val="0"/>
              <w:divBdr>
                <w:top w:val="none" w:sz="0" w:space="0" w:color="auto"/>
                <w:left w:val="none" w:sz="0" w:space="0" w:color="auto"/>
                <w:bottom w:val="none" w:sz="0" w:space="0" w:color="auto"/>
                <w:right w:val="none" w:sz="0" w:space="0" w:color="auto"/>
              </w:divBdr>
            </w:div>
          </w:divsChild>
        </w:div>
        <w:div w:id="1895507290">
          <w:marLeft w:val="0"/>
          <w:marRight w:val="0"/>
          <w:marTop w:val="0"/>
          <w:marBottom w:val="0"/>
          <w:divBdr>
            <w:top w:val="none" w:sz="0" w:space="0" w:color="auto"/>
            <w:left w:val="none" w:sz="0" w:space="0" w:color="auto"/>
            <w:bottom w:val="none" w:sz="0" w:space="0" w:color="auto"/>
            <w:right w:val="none" w:sz="0" w:space="0" w:color="auto"/>
          </w:divBdr>
          <w:divsChild>
            <w:div w:id="1009019274">
              <w:marLeft w:val="0"/>
              <w:marRight w:val="0"/>
              <w:marTop w:val="0"/>
              <w:marBottom w:val="0"/>
              <w:divBdr>
                <w:top w:val="none" w:sz="0" w:space="0" w:color="auto"/>
                <w:left w:val="none" w:sz="0" w:space="0" w:color="auto"/>
                <w:bottom w:val="none" w:sz="0" w:space="0" w:color="auto"/>
                <w:right w:val="none" w:sz="0" w:space="0" w:color="auto"/>
              </w:divBdr>
            </w:div>
          </w:divsChild>
        </w:div>
        <w:div w:id="1947225334">
          <w:marLeft w:val="0"/>
          <w:marRight w:val="0"/>
          <w:marTop w:val="0"/>
          <w:marBottom w:val="0"/>
          <w:divBdr>
            <w:top w:val="none" w:sz="0" w:space="0" w:color="auto"/>
            <w:left w:val="none" w:sz="0" w:space="0" w:color="auto"/>
            <w:bottom w:val="none" w:sz="0" w:space="0" w:color="auto"/>
            <w:right w:val="none" w:sz="0" w:space="0" w:color="auto"/>
          </w:divBdr>
          <w:divsChild>
            <w:div w:id="1844011695">
              <w:marLeft w:val="0"/>
              <w:marRight w:val="0"/>
              <w:marTop w:val="0"/>
              <w:marBottom w:val="0"/>
              <w:divBdr>
                <w:top w:val="none" w:sz="0" w:space="0" w:color="auto"/>
                <w:left w:val="none" w:sz="0" w:space="0" w:color="auto"/>
                <w:bottom w:val="none" w:sz="0" w:space="0" w:color="auto"/>
                <w:right w:val="none" w:sz="0" w:space="0" w:color="auto"/>
              </w:divBdr>
            </w:div>
          </w:divsChild>
        </w:div>
        <w:div w:id="1333944907">
          <w:marLeft w:val="0"/>
          <w:marRight w:val="0"/>
          <w:marTop w:val="0"/>
          <w:marBottom w:val="0"/>
          <w:divBdr>
            <w:top w:val="none" w:sz="0" w:space="0" w:color="auto"/>
            <w:left w:val="none" w:sz="0" w:space="0" w:color="auto"/>
            <w:bottom w:val="none" w:sz="0" w:space="0" w:color="auto"/>
            <w:right w:val="none" w:sz="0" w:space="0" w:color="auto"/>
          </w:divBdr>
          <w:divsChild>
            <w:div w:id="164520041">
              <w:marLeft w:val="0"/>
              <w:marRight w:val="0"/>
              <w:marTop w:val="0"/>
              <w:marBottom w:val="0"/>
              <w:divBdr>
                <w:top w:val="none" w:sz="0" w:space="0" w:color="auto"/>
                <w:left w:val="none" w:sz="0" w:space="0" w:color="auto"/>
                <w:bottom w:val="none" w:sz="0" w:space="0" w:color="auto"/>
                <w:right w:val="none" w:sz="0" w:space="0" w:color="auto"/>
              </w:divBdr>
            </w:div>
          </w:divsChild>
        </w:div>
        <w:div w:id="1250968191">
          <w:marLeft w:val="0"/>
          <w:marRight w:val="0"/>
          <w:marTop w:val="0"/>
          <w:marBottom w:val="0"/>
          <w:divBdr>
            <w:top w:val="none" w:sz="0" w:space="0" w:color="auto"/>
            <w:left w:val="none" w:sz="0" w:space="0" w:color="auto"/>
            <w:bottom w:val="none" w:sz="0" w:space="0" w:color="auto"/>
            <w:right w:val="none" w:sz="0" w:space="0" w:color="auto"/>
          </w:divBdr>
          <w:divsChild>
            <w:div w:id="183595471">
              <w:marLeft w:val="0"/>
              <w:marRight w:val="0"/>
              <w:marTop w:val="0"/>
              <w:marBottom w:val="0"/>
              <w:divBdr>
                <w:top w:val="none" w:sz="0" w:space="0" w:color="auto"/>
                <w:left w:val="none" w:sz="0" w:space="0" w:color="auto"/>
                <w:bottom w:val="none" w:sz="0" w:space="0" w:color="auto"/>
                <w:right w:val="none" w:sz="0" w:space="0" w:color="auto"/>
              </w:divBdr>
            </w:div>
          </w:divsChild>
        </w:div>
        <w:div w:id="1921403090">
          <w:marLeft w:val="0"/>
          <w:marRight w:val="0"/>
          <w:marTop w:val="0"/>
          <w:marBottom w:val="0"/>
          <w:divBdr>
            <w:top w:val="none" w:sz="0" w:space="0" w:color="auto"/>
            <w:left w:val="none" w:sz="0" w:space="0" w:color="auto"/>
            <w:bottom w:val="none" w:sz="0" w:space="0" w:color="auto"/>
            <w:right w:val="none" w:sz="0" w:space="0" w:color="auto"/>
          </w:divBdr>
          <w:divsChild>
            <w:div w:id="350566053">
              <w:marLeft w:val="0"/>
              <w:marRight w:val="0"/>
              <w:marTop w:val="0"/>
              <w:marBottom w:val="0"/>
              <w:divBdr>
                <w:top w:val="none" w:sz="0" w:space="0" w:color="auto"/>
                <w:left w:val="none" w:sz="0" w:space="0" w:color="auto"/>
                <w:bottom w:val="none" w:sz="0" w:space="0" w:color="auto"/>
                <w:right w:val="none" w:sz="0" w:space="0" w:color="auto"/>
              </w:divBdr>
            </w:div>
          </w:divsChild>
        </w:div>
        <w:div w:id="1029339309">
          <w:marLeft w:val="0"/>
          <w:marRight w:val="0"/>
          <w:marTop w:val="0"/>
          <w:marBottom w:val="0"/>
          <w:divBdr>
            <w:top w:val="none" w:sz="0" w:space="0" w:color="auto"/>
            <w:left w:val="none" w:sz="0" w:space="0" w:color="auto"/>
            <w:bottom w:val="none" w:sz="0" w:space="0" w:color="auto"/>
            <w:right w:val="none" w:sz="0" w:space="0" w:color="auto"/>
          </w:divBdr>
          <w:divsChild>
            <w:div w:id="827399265">
              <w:marLeft w:val="0"/>
              <w:marRight w:val="0"/>
              <w:marTop w:val="0"/>
              <w:marBottom w:val="0"/>
              <w:divBdr>
                <w:top w:val="none" w:sz="0" w:space="0" w:color="auto"/>
                <w:left w:val="none" w:sz="0" w:space="0" w:color="auto"/>
                <w:bottom w:val="none" w:sz="0" w:space="0" w:color="auto"/>
                <w:right w:val="none" w:sz="0" w:space="0" w:color="auto"/>
              </w:divBdr>
            </w:div>
          </w:divsChild>
        </w:div>
        <w:div w:id="1467580324">
          <w:marLeft w:val="0"/>
          <w:marRight w:val="0"/>
          <w:marTop w:val="0"/>
          <w:marBottom w:val="0"/>
          <w:divBdr>
            <w:top w:val="none" w:sz="0" w:space="0" w:color="auto"/>
            <w:left w:val="none" w:sz="0" w:space="0" w:color="auto"/>
            <w:bottom w:val="none" w:sz="0" w:space="0" w:color="auto"/>
            <w:right w:val="none" w:sz="0" w:space="0" w:color="auto"/>
          </w:divBdr>
          <w:divsChild>
            <w:div w:id="677924375">
              <w:marLeft w:val="0"/>
              <w:marRight w:val="0"/>
              <w:marTop w:val="0"/>
              <w:marBottom w:val="0"/>
              <w:divBdr>
                <w:top w:val="none" w:sz="0" w:space="0" w:color="auto"/>
                <w:left w:val="none" w:sz="0" w:space="0" w:color="auto"/>
                <w:bottom w:val="none" w:sz="0" w:space="0" w:color="auto"/>
                <w:right w:val="none" w:sz="0" w:space="0" w:color="auto"/>
              </w:divBdr>
            </w:div>
          </w:divsChild>
        </w:div>
        <w:div w:id="1449658605">
          <w:marLeft w:val="0"/>
          <w:marRight w:val="0"/>
          <w:marTop w:val="0"/>
          <w:marBottom w:val="0"/>
          <w:divBdr>
            <w:top w:val="none" w:sz="0" w:space="0" w:color="auto"/>
            <w:left w:val="none" w:sz="0" w:space="0" w:color="auto"/>
            <w:bottom w:val="none" w:sz="0" w:space="0" w:color="auto"/>
            <w:right w:val="none" w:sz="0" w:space="0" w:color="auto"/>
          </w:divBdr>
          <w:divsChild>
            <w:div w:id="1446997666">
              <w:marLeft w:val="0"/>
              <w:marRight w:val="0"/>
              <w:marTop w:val="0"/>
              <w:marBottom w:val="0"/>
              <w:divBdr>
                <w:top w:val="none" w:sz="0" w:space="0" w:color="auto"/>
                <w:left w:val="none" w:sz="0" w:space="0" w:color="auto"/>
                <w:bottom w:val="none" w:sz="0" w:space="0" w:color="auto"/>
                <w:right w:val="none" w:sz="0" w:space="0" w:color="auto"/>
              </w:divBdr>
            </w:div>
          </w:divsChild>
        </w:div>
        <w:div w:id="458449819">
          <w:marLeft w:val="0"/>
          <w:marRight w:val="0"/>
          <w:marTop w:val="0"/>
          <w:marBottom w:val="0"/>
          <w:divBdr>
            <w:top w:val="none" w:sz="0" w:space="0" w:color="auto"/>
            <w:left w:val="none" w:sz="0" w:space="0" w:color="auto"/>
            <w:bottom w:val="none" w:sz="0" w:space="0" w:color="auto"/>
            <w:right w:val="none" w:sz="0" w:space="0" w:color="auto"/>
          </w:divBdr>
          <w:divsChild>
            <w:div w:id="1701542548">
              <w:marLeft w:val="0"/>
              <w:marRight w:val="0"/>
              <w:marTop w:val="0"/>
              <w:marBottom w:val="0"/>
              <w:divBdr>
                <w:top w:val="none" w:sz="0" w:space="0" w:color="auto"/>
                <w:left w:val="none" w:sz="0" w:space="0" w:color="auto"/>
                <w:bottom w:val="none" w:sz="0" w:space="0" w:color="auto"/>
                <w:right w:val="none" w:sz="0" w:space="0" w:color="auto"/>
              </w:divBdr>
            </w:div>
          </w:divsChild>
        </w:div>
        <w:div w:id="1099376778">
          <w:marLeft w:val="0"/>
          <w:marRight w:val="0"/>
          <w:marTop w:val="0"/>
          <w:marBottom w:val="0"/>
          <w:divBdr>
            <w:top w:val="none" w:sz="0" w:space="0" w:color="auto"/>
            <w:left w:val="none" w:sz="0" w:space="0" w:color="auto"/>
            <w:bottom w:val="none" w:sz="0" w:space="0" w:color="auto"/>
            <w:right w:val="none" w:sz="0" w:space="0" w:color="auto"/>
          </w:divBdr>
          <w:divsChild>
            <w:div w:id="1722166824">
              <w:marLeft w:val="0"/>
              <w:marRight w:val="0"/>
              <w:marTop w:val="0"/>
              <w:marBottom w:val="0"/>
              <w:divBdr>
                <w:top w:val="none" w:sz="0" w:space="0" w:color="auto"/>
                <w:left w:val="none" w:sz="0" w:space="0" w:color="auto"/>
                <w:bottom w:val="none" w:sz="0" w:space="0" w:color="auto"/>
                <w:right w:val="none" w:sz="0" w:space="0" w:color="auto"/>
              </w:divBdr>
            </w:div>
          </w:divsChild>
        </w:div>
        <w:div w:id="1634562183">
          <w:marLeft w:val="0"/>
          <w:marRight w:val="0"/>
          <w:marTop w:val="0"/>
          <w:marBottom w:val="0"/>
          <w:divBdr>
            <w:top w:val="none" w:sz="0" w:space="0" w:color="auto"/>
            <w:left w:val="none" w:sz="0" w:space="0" w:color="auto"/>
            <w:bottom w:val="none" w:sz="0" w:space="0" w:color="auto"/>
            <w:right w:val="none" w:sz="0" w:space="0" w:color="auto"/>
          </w:divBdr>
          <w:divsChild>
            <w:div w:id="1178236188">
              <w:marLeft w:val="0"/>
              <w:marRight w:val="0"/>
              <w:marTop w:val="0"/>
              <w:marBottom w:val="0"/>
              <w:divBdr>
                <w:top w:val="none" w:sz="0" w:space="0" w:color="auto"/>
                <w:left w:val="none" w:sz="0" w:space="0" w:color="auto"/>
                <w:bottom w:val="none" w:sz="0" w:space="0" w:color="auto"/>
                <w:right w:val="none" w:sz="0" w:space="0" w:color="auto"/>
              </w:divBdr>
            </w:div>
          </w:divsChild>
        </w:div>
        <w:div w:id="2078237906">
          <w:marLeft w:val="0"/>
          <w:marRight w:val="0"/>
          <w:marTop w:val="0"/>
          <w:marBottom w:val="0"/>
          <w:divBdr>
            <w:top w:val="none" w:sz="0" w:space="0" w:color="auto"/>
            <w:left w:val="none" w:sz="0" w:space="0" w:color="auto"/>
            <w:bottom w:val="none" w:sz="0" w:space="0" w:color="auto"/>
            <w:right w:val="none" w:sz="0" w:space="0" w:color="auto"/>
          </w:divBdr>
          <w:divsChild>
            <w:div w:id="414941099">
              <w:marLeft w:val="0"/>
              <w:marRight w:val="0"/>
              <w:marTop w:val="0"/>
              <w:marBottom w:val="0"/>
              <w:divBdr>
                <w:top w:val="none" w:sz="0" w:space="0" w:color="auto"/>
                <w:left w:val="none" w:sz="0" w:space="0" w:color="auto"/>
                <w:bottom w:val="none" w:sz="0" w:space="0" w:color="auto"/>
                <w:right w:val="none" w:sz="0" w:space="0" w:color="auto"/>
              </w:divBdr>
            </w:div>
          </w:divsChild>
        </w:div>
        <w:div w:id="1401753218">
          <w:marLeft w:val="0"/>
          <w:marRight w:val="0"/>
          <w:marTop w:val="0"/>
          <w:marBottom w:val="0"/>
          <w:divBdr>
            <w:top w:val="none" w:sz="0" w:space="0" w:color="auto"/>
            <w:left w:val="none" w:sz="0" w:space="0" w:color="auto"/>
            <w:bottom w:val="none" w:sz="0" w:space="0" w:color="auto"/>
            <w:right w:val="none" w:sz="0" w:space="0" w:color="auto"/>
          </w:divBdr>
          <w:divsChild>
            <w:div w:id="1635520001">
              <w:marLeft w:val="0"/>
              <w:marRight w:val="0"/>
              <w:marTop w:val="0"/>
              <w:marBottom w:val="0"/>
              <w:divBdr>
                <w:top w:val="none" w:sz="0" w:space="0" w:color="auto"/>
                <w:left w:val="none" w:sz="0" w:space="0" w:color="auto"/>
                <w:bottom w:val="none" w:sz="0" w:space="0" w:color="auto"/>
                <w:right w:val="none" w:sz="0" w:space="0" w:color="auto"/>
              </w:divBdr>
            </w:div>
          </w:divsChild>
        </w:div>
        <w:div w:id="461003248">
          <w:marLeft w:val="0"/>
          <w:marRight w:val="0"/>
          <w:marTop w:val="0"/>
          <w:marBottom w:val="0"/>
          <w:divBdr>
            <w:top w:val="none" w:sz="0" w:space="0" w:color="auto"/>
            <w:left w:val="none" w:sz="0" w:space="0" w:color="auto"/>
            <w:bottom w:val="none" w:sz="0" w:space="0" w:color="auto"/>
            <w:right w:val="none" w:sz="0" w:space="0" w:color="auto"/>
          </w:divBdr>
          <w:divsChild>
            <w:div w:id="695892517">
              <w:marLeft w:val="0"/>
              <w:marRight w:val="0"/>
              <w:marTop w:val="0"/>
              <w:marBottom w:val="0"/>
              <w:divBdr>
                <w:top w:val="none" w:sz="0" w:space="0" w:color="auto"/>
                <w:left w:val="none" w:sz="0" w:space="0" w:color="auto"/>
                <w:bottom w:val="none" w:sz="0" w:space="0" w:color="auto"/>
                <w:right w:val="none" w:sz="0" w:space="0" w:color="auto"/>
              </w:divBdr>
            </w:div>
          </w:divsChild>
        </w:div>
        <w:div w:id="917909433">
          <w:marLeft w:val="0"/>
          <w:marRight w:val="0"/>
          <w:marTop w:val="0"/>
          <w:marBottom w:val="0"/>
          <w:divBdr>
            <w:top w:val="none" w:sz="0" w:space="0" w:color="auto"/>
            <w:left w:val="none" w:sz="0" w:space="0" w:color="auto"/>
            <w:bottom w:val="none" w:sz="0" w:space="0" w:color="auto"/>
            <w:right w:val="none" w:sz="0" w:space="0" w:color="auto"/>
          </w:divBdr>
          <w:divsChild>
            <w:div w:id="2098164835">
              <w:marLeft w:val="0"/>
              <w:marRight w:val="0"/>
              <w:marTop w:val="0"/>
              <w:marBottom w:val="0"/>
              <w:divBdr>
                <w:top w:val="none" w:sz="0" w:space="0" w:color="auto"/>
                <w:left w:val="none" w:sz="0" w:space="0" w:color="auto"/>
                <w:bottom w:val="none" w:sz="0" w:space="0" w:color="auto"/>
                <w:right w:val="none" w:sz="0" w:space="0" w:color="auto"/>
              </w:divBdr>
            </w:div>
          </w:divsChild>
        </w:div>
        <w:div w:id="1103839939">
          <w:marLeft w:val="0"/>
          <w:marRight w:val="0"/>
          <w:marTop w:val="0"/>
          <w:marBottom w:val="0"/>
          <w:divBdr>
            <w:top w:val="none" w:sz="0" w:space="0" w:color="auto"/>
            <w:left w:val="none" w:sz="0" w:space="0" w:color="auto"/>
            <w:bottom w:val="none" w:sz="0" w:space="0" w:color="auto"/>
            <w:right w:val="none" w:sz="0" w:space="0" w:color="auto"/>
          </w:divBdr>
          <w:divsChild>
            <w:div w:id="1406106534">
              <w:marLeft w:val="0"/>
              <w:marRight w:val="0"/>
              <w:marTop w:val="0"/>
              <w:marBottom w:val="0"/>
              <w:divBdr>
                <w:top w:val="none" w:sz="0" w:space="0" w:color="auto"/>
                <w:left w:val="none" w:sz="0" w:space="0" w:color="auto"/>
                <w:bottom w:val="none" w:sz="0" w:space="0" w:color="auto"/>
                <w:right w:val="none" w:sz="0" w:space="0" w:color="auto"/>
              </w:divBdr>
            </w:div>
          </w:divsChild>
        </w:div>
        <w:div w:id="362558990">
          <w:marLeft w:val="0"/>
          <w:marRight w:val="0"/>
          <w:marTop w:val="0"/>
          <w:marBottom w:val="0"/>
          <w:divBdr>
            <w:top w:val="none" w:sz="0" w:space="0" w:color="auto"/>
            <w:left w:val="none" w:sz="0" w:space="0" w:color="auto"/>
            <w:bottom w:val="none" w:sz="0" w:space="0" w:color="auto"/>
            <w:right w:val="none" w:sz="0" w:space="0" w:color="auto"/>
          </w:divBdr>
          <w:divsChild>
            <w:div w:id="1064061934">
              <w:marLeft w:val="0"/>
              <w:marRight w:val="0"/>
              <w:marTop w:val="0"/>
              <w:marBottom w:val="0"/>
              <w:divBdr>
                <w:top w:val="none" w:sz="0" w:space="0" w:color="auto"/>
                <w:left w:val="none" w:sz="0" w:space="0" w:color="auto"/>
                <w:bottom w:val="none" w:sz="0" w:space="0" w:color="auto"/>
                <w:right w:val="none" w:sz="0" w:space="0" w:color="auto"/>
              </w:divBdr>
            </w:div>
          </w:divsChild>
        </w:div>
        <w:div w:id="1682396913">
          <w:marLeft w:val="0"/>
          <w:marRight w:val="0"/>
          <w:marTop w:val="0"/>
          <w:marBottom w:val="0"/>
          <w:divBdr>
            <w:top w:val="none" w:sz="0" w:space="0" w:color="auto"/>
            <w:left w:val="none" w:sz="0" w:space="0" w:color="auto"/>
            <w:bottom w:val="none" w:sz="0" w:space="0" w:color="auto"/>
            <w:right w:val="none" w:sz="0" w:space="0" w:color="auto"/>
          </w:divBdr>
          <w:divsChild>
            <w:div w:id="1163472104">
              <w:marLeft w:val="0"/>
              <w:marRight w:val="0"/>
              <w:marTop w:val="0"/>
              <w:marBottom w:val="0"/>
              <w:divBdr>
                <w:top w:val="none" w:sz="0" w:space="0" w:color="auto"/>
                <w:left w:val="none" w:sz="0" w:space="0" w:color="auto"/>
                <w:bottom w:val="none" w:sz="0" w:space="0" w:color="auto"/>
                <w:right w:val="none" w:sz="0" w:space="0" w:color="auto"/>
              </w:divBdr>
            </w:div>
          </w:divsChild>
        </w:div>
        <w:div w:id="1009599658">
          <w:marLeft w:val="0"/>
          <w:marRight w:val="0"/>
          <w:marTop w:val="0"/>
          <w:marBottom w:val="0"/>
          <w:divBdr>
            <w:top w:val="none" w:sz="0" w:space="0" w:color="auto"/>
            <w:left w:val="none" w:sz="0" w:space="0" w:color="auto"/>
            <w:bottom w:val="none" w:sz="0" w:space="0" w:color="auto"/>
            <w:right w:val="none" w:sz="0" w:space="0" w:color="auto"/>
          </w:divBdr>
          <w:divsChild>
            <w:div w:id="96407908">
              <w:marLeft w:val="0"/>
              <w:marRight w:val="0"/>
              <w:marTop w:val="0"/>
              <w:marBottom w:val="0"/>
              <w:divBdr>
                <w:top w:val="none" w:sz="0" w:space="0" w:color="auto"/>
                <w:left w:val="none" w:sz="0" w:space="0" w:color="auto"/>
                <w:bottom w:val="none" w:sz="0" w:space="0" w:color="auto"/>
                <w:right w:val="none" w:sz="0" w:space="0" w:color="auto"/>
              </w:divBdr>
            </w:div>
          </w:divsChild>
        </w:div>
        <w:div w:id="1515606879">
          <w:marLeft w:val="0"/>
          <w:marRight w:val="0"/>
          <w:marTop w:val="0"/>
          <w:marBottom w:val="0"/>
          <w:divBdr>
            <w:top w:val="none" w:sz="0" w:space="0" w:color="auto"/>
            <w:left w:val="none" w:sz="0" w:space="0" w:color="auto"/>
            <w:bottom w:val="none" w:sz="0" w:space="0" w:color="auto"/>
            <w:right w:val="none" w:sz="0" w:space="0" w:color="auto"/>
          </w:divBdr>
          <w:divsChild>
            <w:div w:id="1009991159">
              <w:marLeft w:val="0"/>
              <w:marRight w:val="0"/>
              <w:marTop w:val="0"/>
              <w:marBottom w:val="0"/>
              <w:divBdr>
                <w:top w:val="none" w:sz="0" w:space="0" w:color="auto"/>
                <w:left w:val="none" w:sz="0" w:space="0" w:color="auto"/>
                <w:bottom w:val="none" w:sz="0" w:space="0" w:color="auto"/>
                <w:right w:val="none" w:sz="0" w:space="0" w:color="auto"/>
              </w:divBdr>
            </w:div>
          </w:divsChild>
        </w:div>
        <w:div w:id="1190530859">
          <w:marLeft w:val="0"/>
          <w:marRight w:val="0"/>
          <w:marTop w:val="0"/>
          <w:marBottom w:val="0"/>
          <w:divBdr>
            <w:top w:val="none" w:sz="0" w:space="0" w:color="auto"/>
            <w:left w:val="none" w:sz="0" w:space="0" w:color="auto"/>
            <w:bottom w:val="none" w:sz="0" w:space="0" w:color="auto"/>
            <w:right w:val="none" w:sz="0" w:space="0" w:color="auto"/>
          </w:divBdr>
          <w:divsChild>
            <w:div w:id="2079478458">
              <w:marLeft w:val="0"/>
              <w:marRight w:val="0"/>
              <w:marTop w:val="0"/>
              <w:marBottom w:val="0"/>
              <w:divBdr>
                <w:top w:val="none" w:sz="0" w:space="0" w:color="auto"/>
                <w:left w:val="none" w:sz="0" w:space="0" w:color="auto"/>
                <w:bottom w:val="none" w:sz="0" w:space="0" w:color="auto"/>
                <w:right w:val="none" w:sz="0" w:space="0" w:color="auto"/>
              </w:divBdr>
            </w:div>
          </w:divsChild>
        </w:div>
        <w:div w:id="425811386">
          <w:marLeft w:val="0"/>
          <w:marRight w:val="0"/>
          <w:marTop w:val="0"/>
          <w:marBottom w:val="0"/>
          <w:divBdr>
            <w:top w:val="none" w:sz="0" w:space="0" w:color="auto"/>
            <w:left w:val="none" w:sz="0" w:space="0" w:color="auto"/>
            <w:bottom w:val="none" w:sz="0" w:space="0" w:color="auto"/>
            <w:right w:val="none" w:sz="0" w:space="0" w:color="auto"/>
          </w:divBdr>
          <w:divsChild>
            <w:div w:id="1922056067">
              <w:marLeft w:val="0"/>
              <w:marRight w:val="0"/>
              <w:marTop w:val="0"/>
              <w:marBottom w:val="0"/>
              <w:divBdr>
                <w:top w:val="none" w:sz="0" w:space="0" w:color="auto"/>
                <w:left w:val="none" w:sz="0" w:space="0" w:color="auto"/>
                <w:bottom w:val="none" w:sz="0" w:space="0" w:color="auto"/>
                <w:right w:val="none" w:sz="0" w:space="0" w:color="auto"/>
              </w:divBdr>
            </w:div>
          </w:divsChild>
        </w:div>
        <w:div w:id="976031976">
          <w:marLeft w:val="0"/>
          <w:marRight w:val="0"/>
          <w:marTop w:val="0"/>
          <w:marBottom w:val="0"/>
          <w:divBdr>
            <w:top w:val="none" w:sz="0" w:space="0" w:color="auto"/>
            <w:left w:val="none" w:sz="0" w:space="0" w:color="auto"/>
            <w:bottom w:val="none" w:sz="0" w:space="0" w:color="auto"/>
            <w:right w:val="none" w:sz="0" w:space="0" w:color="auto"/>
          </w:divBdr>
          <w:divsChild>
            <w:div w:id="969744221">
              <w:marLeft w:val="0"/>
              <w:marRight w:val="0"/>
              <w:marTop w:val="0"/>
              <w:marBottom w:val="0"/>
              <w:divBdr>
                <w:top w:val="none" w:sz="0" w:space="0" w:color="auto"/>
                <w:left w:val="none" w:sz="0" w:space="0" w:color="auto"/>
                <w:bottom w:val="none" w:sz="0" w:space="0" w:color="auto"/>
                <w:right w:val="none" w:sz="0" w:space="0" w:color="auto"/>
              </w:divBdr>
            </w:div>
          </w:divsChild>
        </w:div>
        <w:div w:id="1110853219">
          <w:marLeft w:val="0"/>
          <w:marRight w:val="0"/>
          <w:marTop w:val="0"/>
          <w:marBottom w:val="0"/>
          <w:divBdr>
            <w:top w:val="none" w:sz="0" w:space="0" w:color="auto"/>
            <w:left w:val="none" w:sz="0" w:space="0" w:color="auto"/>
            <w:bottom w:val="none" w:sz="0" w:space="0" w:color="auto"/>
            <w:right w:val="none" w:sz="0" w:space="0" w:color="auto"/>
          </w:divBdr>
          <w:divsChild>
            <w:div w:id="382100745">
              <w:marLeft w:val="0"/>
              <w:marRight w:val="0"/>
              <w:marTop w:val="0"/>
              <w:marBottom w:val="0"/>
              <w:divBdr>
                <w:top w:val="none" w:sz="0" w:space="0" w:color="auto"/>
                <w:left w:val="none" w:sz="0" w:space="0" w:color="auto"/>
                <w:bottom w:val="none" w:sz="0" w:space="0" w:color="auto"/>
                <w:right w:val="none" w:sz="0" w:space="0" w:color="auto"/>
              </w:divBdr>
            </w:div>
          </w:divsChild>
        </w:div>
        <w:div w:id="1488284832">
          <w:marLeft w:val="0"/>
          <w:marRight w:val="0"/>
          <w:marTop w:val="0"/>
          <w:marBottom w:val="0"/>
          <w:divBdr>
            <w:top w:val="none" w:sz="0" w:space="0" w:color="auto"/>
            <w:left w:val="none" w:sz="0" w:space="0" w:color="auto"/>
            <w:bottom w:val="none" w:sz="0" w:space="0" w:color="auto"/>
            <w:right w:val="none" w:sz="0" w:space="0" w:color="auto"/>
          </w:divBdr>
          <w:divsChild>
            <w:div w:id="1590428881">
              <w:marLeft w:val="0"/>
              <w:marRight w:val="0"/>
              <w:marTop w:val="0"/>
              <w:marBottom w:val="0"/>
              <w:divBdr>
                <w:top w:val="none" w:sz="0" w:space="0" w:color="auto"/>
                <w:left w:val="none" w:sz="0" w:space="0" w:color="auto"/>
                <w:bottom w:val="none" w:sz="0" w:space="0" w:color="auto"/>
                <w:right w:val="none" w:sz="0" w:space="0" w:color="auto"/>
              </w:divBdr>
            </w:div>
          </w:divsChild>
        </w:div>
        <w:div w:id="638074539">
          <w:marLeft w:val="0"/>
          <w:marRight w:val="0"/>
          <w:marTop w:val="0"/>
          <w:marBottom w:val="0"/>
          <w:divBdr>
            <w:top w:val="none" w:sz="0" w:space="0" w:color="auto"/>
            <w:left w:val="none" w:sz="0" w:space="0" w:color="auto"/>
            <w:bottom w:val="none" w:sz="0" w:space="0" w:color="auto"/>
            <w:right w:val="none" w:sz="0" w:space="0" w:color="auto"/>
          </w:divBdr>
          <w:divsChild>
            <w:div w:id="1647314121">
              <w:marLeft w:val="0"/>
              <w:marRight w:val="0"/>
              <w:marTop w:val="0"/>
              <w:marBottom w:val="0"/>
              <w:divBdr>
                <w:top w:val="none" w:sz="0" w:space="0" w:color="auto"/>
                <w:left w:val="none" w:sz="0" w:space="0" w:color="auto"/>
                <w:bottom w:val="none" w:sz="0" w:space="0" w:color="auto"/>
                <w:right w:val="none" w:sz="0" w:space="0" w:color="auto"/>
              </w:divBdr>
            </w:div>
          </w:divsChild>
        </w:div>
        <w:div w:id="820734963">
          <w:marLeft w:val="0"/>
          <w:marRight w:val="0"/>
          <w:marTop w:val="0"/>
          <w:marBottom w:val="0"/>
          <w:divBdr>
            <w:top w:val="none" w:sz="0" w:space="0" w:color="auto"/>
            <w:left w:val="none" w:sz="0" w:space="0" w:color="auto"/>
            <w:bottom w:val="none" w:sz="0" w:space="0" w:color="auto"/>
            <w:right w:val="none" w:sz="0" w:space="0" w:color="auto"/>
          </w:divBdr>
          <w:divsChild>
            <w:div w:id="787430969">
              <w:marLeft w:val="0"/>
              <w:marRight w:val="0"/>
              <w:marTop w:val="0"/>
              <w:marBottom w:val="0"/>
              <w:divBdr>
                <w:top w:val="none" w:sz="0" w:space="0" w:color="auto"/>
                <w:left w:val="none" w:sz="0" w:space="0" w:color="auto"/>
                <w:bottom w:val="none" w:sz="0" w:space="0" w:color="auto"/>
                <w:right w:val="none" w:sz="0" w:space="0" w:color="auto"/>
              </w:divBdr>
            </w:div>
          </w:divsChild>
        </w:div>
        <w:div w:id="253435814">
          <w:marLeft w:val="0"/>
          <w:marRight w:val="0"/>
          <w:marTop w:val="0"/>
          <w:marBottom w:val="0"/>
          <w:divBdr>
            <w:top w:val="none" w:sz="0" w:space="0" w:color="auto"/>
            <w:left w:val="none" w:sz="0" w:space="0" w:color="auto"/>
            <w:bottom w:val="none" w:sz="0" w:space="0" w:color="auto"/>
            <w:right w:val="none" w:sz="0" w:space="0" w:color="auto"/>
          </w:divBdr>
          <w:divsChild>
            <w:div w:id="2056197812">
              <w:marLeft w:val="0"/>
              <w:marRight w:val="0"/>
              <w:marTop w:val="0"/>
              <w:marBottom w:val="0"/>
              <w:divBdr>
                <w:top w:val="none" w:sz="0" w:space="0" w:color="auto"/>
                <w:left w:val="none" w:sz="0" w:space="0" w:color="auto"/>
                <w:bottom w:val="none" w:sz="0" w:space="0" w:color="auto"/>
                <w:right w:val="none" w:sz="0" w:space="0" w:color="auto"/>
              </w:divBdr>
            </w:div>
          </w:divsChild>
        </w:div>
        <w:div w:id="423572947">
          <w:marLeft w:val="0"/>
          <w:marRight w:val="0"/>
          <w:marTop w:val="0"/>
          <w:marBottom w:val="0"/>
          <w:divBdr>
            <w:top w:val="none" w:sz="0" w:space="0" w:color="auto"/>
            <w:left w:val="none" w:sz="0" w:space="0" w:color="auto"/>
            <w:bottom w:val="none" w:sz="0" w:space="0" w:color="auto"/>
            <w:right w:val="none" w:sz="0" w:space="0" w:color="auto"/>
          </w:divBdr>
          <w:divsChild>
            <w:div w:id="629433475">
              <w:marLeft w:val="0"/>
              <w:marRight w:val="0"/>
              <w:marTop w:val="0"/>
              <w:marBottom w:val="0"/>
              <w:divBdr>
                <w:top w:val="none" w:sz="0" w:space="0" w:color="auto"/>
                <w:left w:val="none" w:sz="0" w:space="0" w:color="auto"/>
                <w:bottom w:val="none" w:sz="0" w:space="0" w:color="auto"/>
                <w:right w:val="none" w:sz="0" w:space="0" w:color="auto"/>
              </w:divBdr>
            </w:div>
          </w:divsChild>
        </w:div>
        <w:div w:id="6830710">
          <w:marLeft w:val="0"/>
          <w:marRight w:val="0"/>
          <w:marTop w:val="0"/>
          <w:marBottom w:val="0"/>
          <w:divBdr>
            <w:top w:val="none" w:sz="0" w:space="0" w:color="auto"/>
            <w:left w:val="none" w:sz="0" w:space="0" w:color="auto"/>
            <w:bottom w:val="none" w:sz="0" w:space="0" w:color="auto"/>
            <w:right w:val="none" w:sz="0" w:space="0" w:color="auto"/>
          </w:divBdr>
          <w:divsChild>
            <w:div w:id="1933390681">
              <w:marLeft w:val="0"/>
              <w:marRight w:val="0"/>
              <w:marTop w:val="0"/>
              <w:marBottom w:val="0"/>
              <w:divBdr>
                <w:top w:val="none" w:sz="0" w:space="0" w:color="auto"/>
                <w:left w:val="none" w:sz="0" w:space="0" w:color="auto"/>
                <w:bottom w:val="none" w:sz="0" w:space="0" w:color="auto"/>
                <w:right w:val="none" w:sz="0" w:space="0" w:color="auto"/>
              </w:divBdr>
            </w:div>
          </w:divsChild>
        </w:div>
        <w:div w:id="1693333509">
          <w:marLeft w:val="0"/>
          <w:marRight w:val="0"/>
          <w:marTop w:val="0"/>
          <w:marBottom w:val="0"/>
          <w:divBdr>
            <w:top w:val="none" w:sz="0" w:space="0" w:color="auto"/>
            <w:left w:val="none" w:sz="0" w:space="0" w:color="auto"/>
            <w:bottom w:val="none" w:sz="0" w:space="0" w:color="auto"/>
            <w:right w:val="none" w:sz="0" w:space="0" w:color="auto"/>
          </w:divBdr>
          <w:divsChild>
            <w:div w:id="1532576004">
              <w:marLeft w:val="0"/>
              <w:marRight w:val="0"/>
              <w:marTop w:val="0"/>
              <w:marBottom w:val="0"/>
              <w:divBdr>
                <w:top w:val="none" w:sz="0" w:space="0" w:color="auto"/>
                <w:left w:val="none" w:sz="0" w:space="0" w:color="auto"/>
                <w:bottom w:val="none" w:sz="0" w:space="0" w:color="auto"/>
                <w:right w:val="none" w:sz="0" w:space="0" w:color="auto"/>
              </w:divBdr>
            </w:div>
          </w:divsChild>
        </w:div>
        <w:div w:id="349838594">
          <w:marLeft w:val="0"/>
          <w:marRight w:val="0"/>
          <w:marTop w:val="0"/>
          <w:marBottom w:val="0"/>
          <w:divBdr>
            <w:top w:val="none" w:sz="0" w:space="0" w:color="auto"/>
            <w:left w:val="none" w:sz="0" w:space="0" w:color="auto"/>
            <w:bottom w:val="none" w:sz="0" w:space="0" w:color="auto"/>
            <w:right w:val="none" w:sz="0" w:space="0" w:color="auto"/>
          </w:divBdr>
          <w:divsChild>
            <w:div w:id="1088620822">
              <w:marLeft w:val="0"/>
              <w:marRight w:val="0"/>
              <w:marTop w:val="0"/>
              <w:marBottom w:val="0"/>
              <w:divBdr>
                <w:top w:val="none" w:sz="0" w:space="0" w:color="auto"/>
                <w:left w:val="none" w:sz="0" w:space="0" w:color="auto"/>
                <w:bottom w:val="none" w:sz="0" w:space="0" w:color="auto"/>
                <w:right w:val="none" w:sz="0" w:space="0" w:color="auto"/>
              </w:divBdr>
            </w:div>
          </w:divsChild>
        </w:div>
        <w:div w:id="1551844534">
          <w:marLeft w:val="0"/>
          <w:marRight w:val="0"/>
          <w:marTop w:val="0"/>
          <w:marBottom w:val="0"/>
          <w:divBdr>
            <w:top w:val="none" w:sz="0" w:space="0" w:color="auto"/>
            <w:left w:val="none" w:sz="0" w:space="0" w:color="auto"/>
            <w:bottom w:val="none" w:sz="0" w:space="0" w:color="auto"/>
            <w:right w:val="none" w:sz="0" w:space="0" w:color="auto"/>
          </w:divBdr>
          <w:divsChild>
            <w:div w:id="1893924996">
              <w:marLeft w:val="0"/>
              <w:marRight w:val="0"/>
              <w:marTop w:val="0"/>
              <w:marBottom w:val="0"/>
              <w:divBdr>
                <w:top w:val="none" w:sz="0" w:space="0" w:color="auto"/>
                <w:left w:val="none" w:sz="0" w:space="0" w:color="auto"/>
                <w:bottom w:val="none" w:sz="0" w:space="0" w:color="auto"/>
                <w:right w:val="none" w:sz="0" w:space="0" w:color="auto"/>
              </w:divBdr>
            </w:div>
          </w:divsChild>
        </w:div>
        <w:div w:id="1549030595">
          <w:marLeft w:val="0"/>
          <w:marRight w:val="0"/>
          <w:marTop w:val="0"/>
          <w:marBottom w:val="0"/>
          <w:divBdr>
            <w:top w:val="none" w:sz="0" w:space="0" w:color="auto"/>
            <w:left w:val="none" w:sz="0" w:space="0" w:color="auto"/>
            <w:bottom w:val="none" w:sz="0" w:space="0" w:color="auto"/>
            <w:right w:val="none" w:sz="0" w:space="0" w:color="auto"/>
          </w:divBdr>
          <w:divsChild>
            <w:div w:id="492185351">
              <w:marLeft w:val="0"/>
              <w:marRight w:val="0"/>
              <w:marTop w:val="0"/>
              <w:marBottom w:val="0"/>
              <w:divBdr>
                <w:top w:val="none" w:sz="0" w:space="0" w:color="auto"/>
                <w:left w:val="none" w:sz="0" w:space="0" w:color="auto"/>
                <w:bottom w:val="none" w:sz="0" w:space="0" w:color="auto"/>
                <w:right w:val="none" w:sz="0" w:space="0" w:color="auto"/>
              </w:divBdr>
            </w:div>
          </w:divsChild>
        </w:div>
        <w:div w:id="312565282">
          <w:marLeft w:val="0"/>
          <w:marRight w:val="0"/>
          <w:marTop w:val="0"/>
          <w:marBottom w:val="0"/>
          <w:divBdr>
            <w:top w:val="none" w:sz="0" w:space="0" w:color="auto"/>
            <w:left w:val="none" w:sz="0" w:space="0" w:color="auto"/>
            <w:bottom w:val="none" w:sz="0" w:space="0" w:color="auto"/>
            <w:right w:val="none" w:sz="0" w:space="0" w:color="auto"/>
          </w:divBdr>
          <w:divsChild>
            <w:div w:id="1361400054">
              <w:marLeft w:val="0"/>
              <w:marRight w:val="0"/>
              <w:marTop w:val="0"/>
              <w:marBottom w:val="0"/>
              <w:divBdr>
                <w:top w:val="none" w:sz="0" w:space="0" w:color="auto"/>
                <w:left w:val="none" w:sz="0" w:space="0" w:color="auto"/>
                <w:bottom w:val="none" w:sz="0" w:space="0" w:color="auto"/>
                <w:right w:val="none" w:sz="0" w:space="0" w:color="auto"/>
              </w:divBdr>
            </w:div>
          </w:divsChild>
        </w:div>
        <w:div w:id="775712307">
          <w:marLeft w:val="0"/>
          <w:marRight w:val="0"/>
          <w:marTop w:val="0"/>
          <w:marBottom w:val="0"/>
          <w:divBdr>
            <w:top w:val="none" w:sz="0" w:space="0" w:color="auto"/>
            <w:left w:val="none" w:sz="0" w:space="0" w:color="auto"/>
            <w:bottom w:val="none" w:sz="0" w:space="0" w:color="auto"/>
            <w:right w:val="none" w:sz="0" w:space="0" w:color="auto"/>
          </w:divBdr>
          <w:divsChild>
            <w:div w:id="1583293644">
              <w:marLeft w:val="0"/>
              <w:marRight w:val="0"/>
              <w:marTop w:val="0"/>
              <w:marBottom w:val="0"/>
              <w:divBdr>
                <w:top w:val="none" w:sz="0" w:space="0" w:color="auto"/>
                <w:left w:val="none" w:sz="0" w:space="0" w:color="auto"/>
                <w:bottom w:val="none" w:sz="0" w:space="0" w:color="auto"/>
                <w:right w:val="none" w:sz="0" w:space="0" w:color="auto"/>
              </w:divBdr>
            </w:div>
          </w:divsChild>
        </w:div>
        <w:div w:id="1831365734">
          <w:marLeft w:val="0"/>
          <w:marRight w:val="0"/>
          <w:marTop w:val="0"/>
          <w:marBottom w:val="0"/>
          <w:divBdr>
            <w:top w:val="none" w:sz="0" w:space="0" w:color="auto"/>
            <w:left w:val="none" w:sz="0" w:space="0" w:color="auto"/>
            <w:bottom w:val="none" w:sz="0" w:space="0" w:color="auto"/>
            <w:right w:val="none" w:sz="0" w:space="0" w:color="auto"/>
          </w:divBdr>
          <w:divsChild>
            <w:div w:id="1236472939">
              <w:marLeft w:val="0"/>
              <w:marRight w:val="0"/>
              <w:marTop w:val="0"/>
              <w:marBottom w:val="0"/>
              <w:divBdr>
                <w:top w:val="none" w:sz="0" w:space="0" w:color="auto"/>
                <w:left w:val="none" w:sz="0" w:space="0" w:color="auto"/>
                <w:bottom w:val="none" w:sz="0" w:space="0" w:color="auto"/>
                <w:right w:val="none" w:sz="0" w:space="0" w:color="auto"/>
              </w:divBdr>
            </w:div>
          </w:divsChild>
        </w:div>
        <w:div w:id="1451245055">
          <w:marLeft w:val="0"/>
          <w:marRight w:val="0"/>
          <w:marTop w:val="0"/>
          <w:marBottom w:val="0"/>
          <w:divBdr>
            <w:top w:val="none" w:sz="0" w:space="0" w:color="auto"/>
            <w:left w:val="none" w:sz="0" w:space="0" w:color="auto"/>
            <w:bottom w:val="none" w:sz="0" w:space="0" w:color="auto"/>
            <w:right w:val="none" w:sz="0" w:space="0" w:color="auto"/>
          </w:divBdr>
          <w:divsChild>
            <w:div w:id="733549865">
              <w:marLeft w:val="0"/>
              <w:marRight w:val="0"/>
              <w:marTop w:val="0"/>
              <w:marBottom w:val="0"/>
              <w:divBdr>
                <w:top w:val="none" w:sz="0" w:space="0" w:color="auto"/>
                <w:left w:val="none" w:sz="0" w:space="0" w:color="auto"/>
                <w:bottom w:val="none" w:sz="0" w:space="0" w:color="auto"/>
                <w:right w:val="none" w:sz="0" w:space="0" w:color="auto"/>
              </w:divBdr>
            </w:div>
          </w:divsChild>
        </w:div>
        <w:div w:id="1857232132">
          <w:marLeft w:val="0"/>
          <w:marRight w:val="0"/>
          <w:marTop w:val="0"/>
          <w:marBottom w:val="0"/>
          <w:divBdr>
            <w:top w:val="none" w:sz="0" w:space="0" w:color="auto"/>
            <w:left w:val="none" w:sz="0" w:space="0" w:color="auto"/>
            <w:bottom w:val="none" w:sz="0" w:space="0" w:color="auto"/>
            <w:right w:val="none" w:sz="0" w:space="0" w:color="auto"/>
          </w:divBdr>
          <w:divsChild>
            <w:div w:id="135991854">
              <w:marLeft w:val="0"/>
              <w:marRight w:val="0"/>
              <w:marTop w:val="0"/>
              <w:marBottom w:val="0"/>
              <w:divBdr>
                <w:top w:val="none" w:sz="0" w:space="0" w:color="auto"/>
                <w:left w:val="none" w:sz="0" w:space="0" w:color="auto"/>
                <w:bottom w:val="none" w:sz="0" w:space="0" w:color="auto"/>
                <w:right w:val="none" w:sz="0" w:space="0" w:color="auto"/>
              </w:divBdr>
            </w:div>
          </w:divsChild>
        </w:div>
        <w:div w:id="1215850202">
          <w:marLeft w:val="0"/>
          <w:marRight w:val="0"/>
          <w:marTop w:val="0"/>
          <w:marBottom w:val="0"/>
          <w:divBdr>
            <w:top w:val="none" w:sz="0" w:space="0" w:color="auto"/>
            <w:left w:val="none" w:sz="0" w:space="0" w:color="auto"/>
            <w:bottom w:val="none" w:sz="0" w:space="0" w:color="auto"/>
            <w:right w:val="none" w:sz="0" w:space="0" w:color="auto"/>
          </w:divBdr>
          <w:divsChild>
            <w:div w:id="1110199180">
              <w:marLeft w:val="0"/>
              <w:marRight w:val="0"/>
              <w:marTop w:val="0"/>
              <w:marBottom w:val="0"/>
              <w:divBdr>
                <w:top w:val="none" w:sz="0" w:space="0" w:color="auto"/>
                <w:left w:val="none" w:sz="0" w:space="0" w:color="auto"/>
                <w:bottom w:val="none" w:sz="0" w:space="0" w:color="auto"/>
                <w:right w:val="none" w:sz="0" w:space="0" w:color="auto"/>
              </w:divBdr>
            </w:div>
          </w:divsChild>
        </w:div>
        <w:div w:id="861825669">
          <w:marLeft w:val="0"/>
          <w:marRight w:val="0"/>
          <w:marTop w:val="0"/>
          <w:marBottom w:val="0"/>
          <w:divBdr>
            <w:top w:val="none" w:sz="0" w:space="0" w:color="auto"/>
            <w:left w:val="none" w:sz="0" w:space="0" w:color="auto"/>
            <w:bottom w:val="none" w:sz="0" w:space="0" w:color="auto"/>
            <w:right w:val="none" w:sz="0" w:space="0" w:color="auto"/>
          </w:divBdr>
          <w:divsChild>
            <w:div w:id="1316186467">
              <w:marLeft w:val="0"/>
              <w:marRight w:val="0"/>
              <w:marTop w:val="0"/>
              <w:marBottom w:val="0"/>
              <w:divBdr>
                <w:top w:val="none" w:sz="0" w:space="0" w:color="auto"/>
                <w:left w:val="none" w:sz="0" w:space="0" w:color="auto"/>
                <w:bottom w:val="none" w:sz="0" w:space="0" w:color="auto"/>
                <w:right w:val="none" w:sz="0" w:space="0" w:color="auto"/>
              </w:divBdr>
            </w:div>
          </w:divsChild>
        </w:div>
        <w:div w:id="803154402">
          <w:marLeft w:val="0"/>
          <w:marRight w:val="0"/>
          <w:marTop w:val="0"/>
          <w:marBottom w:val="0"/>
          <w:divBdr>
            <w:top w:val="none" w:sz="0" w:space="0" w:color="auto"/>
            <w:left w:val="none" w:sz="0" w:space="0" w:color="auto"/>
            <w:bottom w:val="none" w:sz="0" w:space="0" w:color="auto"/>
            <w:right w:val="none" w:sz="0" w:space="0" w:color="auto"/>
          </w:divBdr>
          <w:divsChild>
            <w:div w:id="493255843">
              <w:marLeft w:val="0"/>
              <w:marRight w:val="0"/>
              <w:marTop w:val="0"/>
              <w:marBottom w:val="0"/>
              <w:divBdr>
                <w:top w:val="none" w:sz="0" w:space="0" w:color="auto"/>
                <w:left w:val="none" w:sz="0" w:space="0" w:color="auto"/>
                <w:bottom w:val="none" w:sz="0" w:space="0" w:color="auto"/>
                <w:right w:val="none" w:sz="0" w:space="0" w:color="auto"/>
              </w:divBdr>
            </w:div>
          </w:divsChild>
        </w:div>
        <w:div w:id="1598127335">
          <w:marLeft w:val="0"/>
          <w:marRight w:val="0"/>
          <w:marTop w:val="0"/>
          <w:marBottom w:val="0"/>
          <w:divBdr>
            <w:top w:val="none" w:sz="0" w:space="0" w:color="auto"/>
            <w:left w:val="none" w:sz="0" w:space="0" w:color="auto"/>
            <w:bottom w:val="none" w:sz="0" w:space="0" w:color="auto"/>
            <w:right w:val="none" w:sz="0" w:space="0" w:color="auto"/>
          </w:divBdr>
          <w:divsChild>
            <w:div w:id="1577940529">
              <w:marLeft w:val="0"/>
              <w:marRight w:val="0"/>
              <w:marTop w:val="0"/>
              <w:marBottom w:val="0"/>
              <w:divBdr>
                <w:top w:val="none" w:sz="0" w:space="0" w:color="auto"/>
                <w:left w:val="none" w:sz="0" w:space="0" w:color="auto"/>
                <w:bottom w:val="none" w:sz="0" w:space="0" w:color="auto"/>
                <w:right w:val="none" w:sz="0" w:space="0" w:color="auto"/>
              </w:divBdr>
            </w:div>
          </w:divsChild>
        </w:div>
        <w:div w:id="1631744430">
          <w:marLeft w:val="0"/>
          <w:marRight w:val="0"/>
          <w:marTop w:val="0"/>
          <w:marBottom w:val="0"/>
          <w:divBdr>
            <w:top w:val="none" w:sz="0" w:space="0" w:color="auto"/>
            <w:left w:val="none" w:sz="0" w:space="0" w:color="auto"/>
            <w:bottom w:val="none" w:sz="0" w:space="0" w:color="auto"/>
            <w:right w:val="none" w:sz="0" w:space="0" w:color="auto"/>
          </w:divBdr>
          <w:divsChild>
            <w:div w:id="1155990737">
              <w:marLeft w:val="0"/>
              <w:marRight w:val="0"/>
              <w:marTop w:val="0"/>
              <w:marBottom w:val="0"/>
              <w:divBdr>
                <w:top w:val="none" w:sz="0" w:space="0" w:color="auto"/>
                <w:left w:val="none" w:sz="0" w:space="0" w:color="auto"/>
                <w:bottom w:val="none" w:sz="0" w:space="0" w:color="auto"/>
                <w:right w:val="none" w:sz="0" w:space="0" w:color="auto"/>
              </w:divBdr>
            </w:div>
          </w:divsChild>
        </w:div>
        <w:div w:id="1224489186">
          <w:marLeft w:val="0"/>
          <w:marRight w:val="0"/>
          <w:marTop w:val="0"/>
          <w:marBottom w:val="0"/>
          <w:divBdr>
            <w:top w:val="none" w:sz="0" w:space="0" w:color="auto"/>
            <w:left w:val="none" w:sz="0" w:space="0" w:color="auto"/>
            <w:bottom w:val="none" w:sz="0" w:space="0" w:color="auto"/>
            <w:right w:val="none" w:sz="0" w:space="0" w:color="auto"/>
          </w:divBdr>
          <w:divsChild>
            <w:div w:id="1349673372">
              <w:marLeft w:val="0"/>
              <w:marRight w:val="0"/>
              <w:marTop w:val="0"/>
              <w:marBottom w:val="0"/>
              <w:divBdr>
                <w:top w:val="none" w:sz="0" w:space="0" w:color="auto"/>
                <w:left w:val="none" w:sz="0" w:space="0" w:color="auto"/>
                <w:bottom w:val="none" w:sz="0" w:space="0" w:color="auto"/>
                <w:right w:val="none" w:sz="0" w:space="0" w:color="auto"/>
              </w:divBdr>
            </w:div>
          </w:divsChild>
        </w:div>
        <w:div w:id="2041011127">
          <w:marLeft w:val="0"/>
          <w:marRight w:val="0"/>
          <w:marTop w:val="0"/>
          <w:marBottom w:val="0"/>
          <w:divBdr>
            <w:top w:val="none" w:sz="0" w:space="0" w:color="auto"/>
            <w:left w:val="none" w:sz="0" w:space="0" w:color="auto"/>
            <w:bottom w:val="none" w:sz="0" w:space="0" w:color="auto"/>
            <w:right w:val="none" w:sz="0" w:space="0" w:color="auto"/>
          </w:divBdr>
          <w:divsChild>
            <w:div w:id="1462529742">
              <w:marLeft w:val="0"/>
              <w:marRight w:val="0"/>
              <w:marTop w:val="0"/>
              <w:marBottom w:val="0"/>
              <w:divBdr>
                <w:top w:val="none" w:sz="0" w:space="0" w:color="auto"/>
                <w:left w:val="none" w:sz="0" w:space="0" w:color="auto"/>
                <w:bottom w:val="none" w:sz="0" w:space="0" w:color="auto"/>
                <w:right w:val="none" w:sz="0" w:space="0" w:color="auto"/>
              </w:divBdr>
            </w:div>
          </w:divsChild>
        </w:div>
        <w:div w:id="601375348">
          <w:marLeft w:val="0"/>
          <w:marRight w:val="0"/>
          <w:marTop w:val="0"/>
          <w:marBottom w:val="0"/>
          <w:divBdr>
            <w:top w:val="none" w:sz="0" w:space="0" w:color="auto"/>
            <w:left w:val="none" w:sz="0" w:space="0" w:color="auto"/>
            <w:bottom w:val="none" w:sz="0" w:space="0" w:color="auto"/>
            <w:right w:val="none" w:sz="0" w:space="0" w:color="auto"/>
          </w:divBdr>
          <w:divsChild>
            <w:div w:id="471945289">
              <w:marLeft w:val="0"/>
              <w:marRight w:val="0"/>
              <w:marTop w:val="0"/>
              <w:marBottom w:val="0"/>
              <w:divBdr>
                <w:top w:val="none" w:sz="0" w:space="0" w:color="auto"/>
                <w:left w:val="none" w:sz="0" w:space="0" w:color="auto"/>
                <w:bottom w:val="none" w:sz="0" w:space="0" w:color="auto"/>
                <w:right w:val="none" w:sz="0" w:space="0" w:color="auto"/>
              </w:divBdr>
            </w:div>
          </w:divsChild>
        </w:div>
        <w:div w:id="540672166">
          <w:marLeft w:val="0"/>
          <w:marRight w:val="0"/>
          <w:marTop w:val="0"/>
          <w:marBottom w:val="0"/>
          <w:divBdr>
            <w:top w:val="none" w:sz="0" w:space="0" w:color="auto"/>
            <w:left w:val="none" w:sz="0" w:space="0" w:color="auto"/>
            <w:bottom w:val="none" w:sz="0" w:space="0" w:color="auto"/>
            <w:right w:val="none" w:sz="0" w:space="0" w:color="auto"/>
          </w:divBdr>
          <w:divsChild>
            <w:div w:id="1933970030">
              <w:marLeft w:val="0"/>
              <w:marRight w:val="0"/>
              <w:marTop w:val="0"/>
              <w:marBottom w:val="0"/>
              <w:divBdr>
                <w:top w:val="none" w:sz="0" w:space="0" w:color="auto"/>
                <w:left w:val="none" w:sz="0" w:space="0" w:color="auto"/>
                <w:bottom w:val="none" w:sz="0" w:space="0" w:color="auto"/>
                <w:right w:val="none" w:sz="0" w:space="0" w:color="auto"/>
              </w:divBdr>
            </w:div>
          </w:divsChild>
        </w:div>
        <w:div w:id="1736590464">
          <w:marLeft w:val="0"/>
          <w:marRight w:val="0"/>
          <w:marTop w:val="0"/>
          <w:marBottom w:val="0"/>
          <w:divBdr>
            <w:top w:val="none" w:sz="0" w:space="0" w:color="auto"/>
            <w:left w:val="none" w:sz="0" w:space="0" w:color="auto"/>
            <w:bottom w:val="none" w:sz="0" w:space="0" w:color="auto"/>
            <w:right w:val="none" w:sz="0" w:space="0" w:color="auto"/>
          </w:divBdr>
          <w:divsChild>
            <w:div w:id="1509372540">
              <w:marLeft w:val="0"/>
              <w:marRight w:val="0"/>
              <w:marTop w:val="0"/>
              <w:marBottom w:val="0"/>
              <w:divBdr>
                <w:top w:val="none" w:sz="0" w:space="0" w:color="auto"/>
                <w:left w:val="none" w:sz="0" w:space="0" w:color="auto"/>
                <w:bottom w:val="none" w:sz="0" w:space="0" w:color="auto"/>
                <w:right w:val="none" w:sz="0" w:space="0" w:color="auto"/>
              </w:divBdr>
            </w:div>
          </w:divsChild>
        </w:div>
        <w:div w:id="1415857042">
          <w:marLeft w:val="0"/>
          <w:marRight w:val="0"/>
          <w:marTop w:val="0"/>
          <w:marBottom w:val="0"/>
          <w:divBdr>
            <w:top w:val="none" w:sz="0" w:space="0" w:color="auto"/>
            <w:left w:val="none" w:sz="0" w:space="0" w:color="auto"/>
            <w:bottom w:val="none" w:sz="0" w:space="0" w:color="auto"/>
            <w:right w:val="none" w:sz="0" w:space="0" w:color="auto"/>
          </w:divBdr>
          <w:divsChild>
            <w:div w:id="1862814627">
              <w:marLeft w:val="0"/>
              <w:marRight w:val="0"/>
              <w:marTop w:val="0"/>
              <w:marBottom w:val="0"/>
              <w:divBdr>
                <w:top w:val="none" w:sz="0" w:space="0" w:color="auto"/>
                <w:left w:val="none" w:sz="0" w:space="0" w:color="auto"/>
                <w:bottom w:val="none" w:sz="0" w:space="0" w:color="auto"/>
                <w:right w:val="none" w:sz="0" w:space="0" w:color="auto"/>
              </w:divBdr>
            </w:div>
          </w:divsChild>
        </w:div>
        <w:div w:id="957636902">
          <w:marLeft w:val="0"/>
          <w:marRight w:val="0"/>
          <w:marTop w:val="0"/>
          <w:marBottom w:val="0"/>
          <w:divBdr>
            <w:top w:val="none" w:sz="0" w:space="0" w:color="auto"/>
            <w:left w:val="none" w:sz="0" w:space="0" w:color="auto"/>
            <w:bottom w:val="none" w:sz="0" w:space="0" w:color="auto"/>
            <w:right w:val="none" w:sz="0" w:space="0" w:color="auto"/>
          </w:divBdr>
          <w:divsChild>
            <w:div w:id="1529366921">
              <w:marLeft w:val="0"/>
              <w:marRight w:val="0"/>
              <w:marTop w:val="0"/>
              <w:marBottom w:val="0"/>
              <w:divBdr>
                <w:top w:val="none" w:sz="0" w:space="0" w:color="auto"/>
                <w:left w:val="none" w:sz="0" w:space="0" w:color="auto"/>
                <w:bottom w:val="none" w:sz="0" w:space="0" w:color="auto"/>
                <w:right w:val="none" w:sz="0" w:space="0" w:color="auto"/>
              </w:divBdr>
            </w:div>
          </w:divsChild>
        </w:div>
        <w:div w:id="638418118">
          <w:marLeft w:val="0"/>
          <w:marRight w:val="0"/>
          <w:marTop w:val="0"/>
          <w:marBottom w:val="0"/>
          <w:divBdr>
            <w:top w:val="none" w:sz="0" w:space="0" w:color="auto"/>
            <w:left w:val="none" w:sz="0" w:space="0" w:color="auto"/>
            <w:bottom w:val="none" w:sz="0" w:space="0" w:color="auto"/>
            <w:right w:val="none" w:sz="0" w:space="0" w:color="auto"/>
          </w:divBdr>
          <w:divsChild>
            <w:div w:id="560016204">
              <w:marLeft w:val="0"/>
              <w:marRight w:val="0"/>
              <w:marTop w:val="0"/>
              <w:marBottom w:val="0"/>
              <w:divBdr>
                <w:top w:val="none" w:sz="0" w:space="0" w:color="auto"/>
                <w:left w:val="none" w:sz="0" w:space="0" w:color="auto"/>
                <w:bottom w:val="none" w:sz="0" w:space="0" w:color="auto"/>
                <w:right w:val="none" w:sz="0" w:space="0" w:color="auto"/>
              </w:divBdr>
            </w:div>
          </w:divsChild>
        </w:div>
        <w:div w:id="792938996">
          <w:marLeft w:val="0"/>
          <w:marRight w:val="0"/>
          <w:marTop w:val="0"/>
          <w:marBottom w:val="0"/>
          <w:divBdr>
            <w:top w:val="none" w:sz="0" w:space="0" w:color="auto"/>
            <w:left w:val="none" w:sz="0" w:space="0" w:color="auto"/>
            <w:bottom w:val="none" w:sz="0" w:space="0" w:color="auto"/>
            <w:right w:val="none" w:sz="0" w:space="0" w:color="auto"/>
          </w:divBdr>
          <w:divsChild>
            <w:div w:id="1675450228">
              <w:marLeft w:val="0"/>
              <w:marRight w:val="0"/>
              <w:marTop w:val="0"/>
              <w:marBottom w:val="0"/>
              <w:divBdr>
                <w:top w:val="none" w:sz="0" w:space="0" w:color="auto"/>
                <w:left w:val="none" w:sz="0" w:space="0" w:color="auto"/>
                <w:bottom w:val="none" w:sz="0" w:space="0" w:color="auto"/>
                <w:right w:val="none" w:sz="0" w:space="0" w:color="auto"/>
              </w:divBdr>
            </w:div>
          </w:divsChild>
        </w:div>
        <w:div w:id="213548583">
          <w:marLeft w:val="0"/>
          <w:marRight w:val="0"/>
          <w:marTop w:val="0"/>
          <w:marBottom w:val="0"/>
          <w:divBdr>
            <w:top w:val="none" w:sz="0" w:space="0" w:color="auto"/>
            <w:left w:val="none" w:sz="0" w:space="0" w:color="auto"/>
            <w:bottom w:val="none" w:sz="0" w:space="0" w:color="auto"/>
            <w:right w:val="none" w:sz="0" w:space="0" w:color="auto"/>
          </w:divBdr>
          <w:divsChild>
            <w:div w:id="636300742">
              <w:marLeft w:val="0"/>
              <w:marRight w:val="0"/>
              <w:marTop w:val="0"/>
              <w:marBottom w:val="0"/>
              <w:divBdr>
                <w:top w:val="none" w:sz="0" w:space="0" w:color="auto"/>
                <w:left w:val="none" w:sz="0" w:space="0" w:color="auto"/>
                <w:bottom w:val="none" w:sz="0" w:space="0" w:color="auto"/>
                <w:right w:val="none" w:sz="0" w:space="0" w:color="auto"/>
              </w:divBdr>
            </w:div>
          </w:divsChild>
        </w:div>
        <w:div w:id="1737822439">
          <w:marLeft w:val="0"/>
          <w:marRight w:val="0"/>
          <w:marTop w:val="0"/>
          <w:marBottom w:val="0"/>
          <w:divBdr>
            <w:top w:val="none" w:sz="0" w:space="0" w:color="auto"/>
            <w:left w:val="none" w:sz="0" w:space="0" w:color="auto"/>
            <w:bottom w:val="none" w:sz="0" w:space="0" w:color="auto"/>
            <w:right w:val="none" w:sz="0" w:space="0" w:color="auto"/>
          </w:divBdr>
          <w:divsChild>
            <w:div w:id="1211070712">
              <w:marLeft w:val="0"/>
              <w:marRight w:val="0"/>
              <w:marTop w:val="0"/>
              <w:marBottom w:val="0"/>
              <w:divBdr>
                <w:top w:val="none" w:sz="0" w:space="0" w:color="auto"/>
                <w:left w:val="none" w:sz="0" w:space="0" w:color="auto"/>
                <w:bottom w:val="none" w:sz="0" w:space="0" w:color="auto"/>
                <w:right w:val="none" w:sz="0" w:space="0" w:color="auto"/>
              </w:divBdr>
            </w:div>
          </w:divsChild>
        </w:div>
        <w:div w:id="2004310343">
          <w:marLeft w:val="0"/>
          <w:marRight w:val="0"/>
          <w:marTop w:val="0"/>
          <w:marBottom w:val="0"/>
          <w:divBdr>
            <w:top w:val="none" w:sz="0" w:space="0" w:color="auto"/>
            <w:left w:val="none" w:sz="0" w:space="0" w:color="auto"/>
            <w:bottom w:val="none" w:sz="0" w:space="0" w:color="auto"/>
            <w:right w:val="none" w:sz="0" w:space="0" w:color="auto"/>
          </w:divBdr>
          <w:divsChild>
            <w:div w:id="96994030">
              <w:marLeft w:val="0"/>
              <w:marRight w:val="0"/>
              <w:marTop w:val="0"/>
              <w:marBottom w:val="0"/>
              <w:divBdr>
                <w:top w:val="none" w:sz="0" w:space="0" w:color="auto"/>
                <w:left w:val="none" w:sz="0" w:space="0" w:color="auto"/>
                <w:bottom w:val="none" w:sz="0" w:space="0" w:color="auto"/>
                <w:right w:val="none" w:sz="0" w:space="0" w:color="auto"/>
              </w:divBdr>
            </w:div>
          </w:divsChild>
        </w:div>
        <w:div w:id="2113276426">
          <w:marLeft w:val="0"/>
          <w:marRight w:val="0"/>
          <w:marTop w:val="0"/>
          <w:marBottom w:val="0"/>
          <w:divBdr>
            <w:top w:val="none" w:sz="0" w:space="0" w:color="auto"/>
            <w:left w:val="none" w:sz="0" w:space="0" w:color="auto"/>
            <w:bottom w:val="none" w:sz="0" w:space="0" w:color="auto"/>
            <w:right w:val="none" w:sz="0" w:space="0" w:color="auto"/>
          </w:divBdr>
          <w:divsChild>
            <w:div w:id="312871823">
              <w:marLeft w:val="0"/>
              <w:marRight w:val="0"/>
              <w:marTop w:val="0"/>
              <w:marBottom w:val="0"/>
              <w:divBdr>
                <w:top w:val="none" w:sz="0" w:space="0" w:color="auto"/>
                <w:left w:val="none" w:sz="0" w:space="0" w:color="auto"/>
                <w:bottom w:val="none" w:sz="0" w:space="0" w:color="auto"/>
                <w:right w:val="none" w:sz="0" w:space="0" w:color="auto"/>
              </w:divBdr>
            </w:div>
          </w:divsChild>
        </w:div>
        <w:div w:id="1924485581">
          <w:marLeft w:val="0"/>
          <w:marRight w:val="0"/>
          <w:marTop w:val="0"/>
          <w:marBottom w:val="0"/>
          <w:divBdr>
            <w:top w:val="none" w:sz="0" w:space="0" w:color="auto"/>
            <w:left w:val="none" w:sz="0" w:space="0" w:color="auto"/>
            <w:bottom w:val="none" w:sz="0" w:space="0" w:color="auto"/>
            <w:right w:val="none" w:sz="0" w:space="0" w:color="auto"/>
          </w:divBdr>
          <w:divsChild>
            <w:div w:id="756295108">
              <w:marLeft w:val="0"/>
              <w:marRight w:val="0"/>
              <w:marTop w:val="0"/>
              <w:marBottom w:val="0"/>
              <w:divBdr>
                <w:top w:val="none" w:sz="0" w:space="0" w:color="auto"/>
                <w:left w:val="none" w:sz="0" w:space="0" w:color="auto"/>
                <w:bottom w:val="none" w:sz="0" w:space="0" w:color="auto"/>
                <w:right w:val="none" w:sz="0" w:space="0" w:color="auto"/>
              </w:divBdr>
            </w:div>
          </w:divsChild>
        </w:div>
        <w:div w:id="111828611">
          <w:marLeft w:val="0"/>
          <w:marRight w:val="0"/>
          <w:marTop w:val="0"/>
          <w:marBottom w:val="0"/>
          <w:divBdr>
            <w:top w:val="none" w:sz="0" w:space="0" w:color="auto"/>
            <w:left w:val="none" w:sz="0" w:space="0" w:color="auto"/>
            <w:bottom w:val="none" w:sz="0" w:space="0" w:color="auto"/>
            <w:right w:val="none" w:sz="0" w:space="0" w:color="auto"/>
          </w:divBdr>
          <w:divsChild>
            <w:div w:id="850418061">
              <w:marLeft w:val="0"/>
              <w:marRight w:val="0"/>
              <w:marTop w:val="0"/>
              <w:marBottom w:val="0"/>
              <w:divBdr>
                <w:top w:val="none" w:sz="0" w:space="0" w:color="auto"/>
                <w:left w:val="none" w:sz="0" w:space="0" w:color="auto"/>
                <w:bottom w:val="none" w:sz="0" w:space="0" w:color="auto"/>
                <w:right w:val="none" w:sz="0" w:space="0" w:color="auto"/>
              </w:divBdr>
            </w:div>
          </w:divsChild>
        </w:div>
        <w:div w:id="528642608">
          <w:marLeft w:val="0"/>
          <w:marRight w:val="0"/>
          <w:marTop w:val="0"/>
          <w:marBottom w:val="0"/>
          <w:divBdr>
            <w:top w:val="none" w:sz="0" w:space="0" w:color="auto"/>
            <w:left w:val="none" w:sz="0" w:space="0" w:color="auto"/>
            <w:bottom w:val="none" w:sz="0" w:space="0" w:color="auto"/>
            <w:right w:val="none" w:sz="0" w:space="0" w:color="auto"/>
          </w:divBdr>
          <w:divsChild>
            <w:div w:id="1603223671">
              <w:marLeft w:val="0"/>
              <w:marRight w:val="0"/>
              <w:marTop w:val="0"/>
              <w:marBottom w:val="0"/>
              <w:divBdr>
                <w:top w:val="none" w:sz="0" w:space="0" w:color="auto"/>
                <w:left w:val="none" w:sz="0" w:space="0" w:color="auto"/>
                <w:bottom w:val="none" w:sz="0" w:space="0" w:color="auto"/>
                <w:right w:val="none" w:sz="0" w:space="0" w:color="auto"/>
              </w:divBdr>
            </w:div>
          </w:divsChild>
        </w:div>
        <w:div w:id="776020933">
          <w:marLeft w:val="0"/>
          <w:marRight w:val="0"/>
          <w:marTop w:val="0"/>
          <w:marBottom w:val="0"/>
          <w:divBdr>
            <w:top w:val="none" w:sz="0" w:space="0" w:color="auto"/>
            <w:left w:val="none" w:sz="0" w:space="0" w:color="auto"/>
            <w:bottom w:val="none" w:sz="0" w:space="0" w:color="auto"/>
            <w:right w:val="none" w:sz="0" w:space="0" w:color="auto"/>
          </w:divBdr>
          <w:divsChild>
            <w:div w:id="1021005033">
              <w:marLeft w:val="0"/>
              <w:marRight w:val="0"/>
              <w:marTop w:val="0"/>
              <w:marBottom w:val="0"/>
              <w:divBdr>
                <w:top w:val="none" w:sz="0" w:space="0" w:color="auto"/>
                <w:left w:val="none" w:sz="0" w:space="0" w:color="auto"/>
                <w:bottom w:val="none" w:sz="0" w:space="0" w:color="auto"/>
                <w:right w:val="none" w:sz="0" w:space="0" w:color="auto"/>
              </w:divBdr>
            </w:div>
          </w:divsChild>
        </w:div>
        <w:div w:id="1465998186">
          <w:marLeft w:val="0"/>
          <w:marRight w:val="0"/>
          <w:marTop w:val="0"/>
          <w:marBottom w:val="0"/>
          <w:divBdr>
            <w:top w:val="none" w:sz="0" w:space="0" w:color="auto"/>
            <w:left w:val="none" w:sz="0" w:space="0" w:color="auto"/>
            <w:bottom w:val="none" w:sz="0" w:space="0" w:color="auto"/>
            <w:right w:val="none" w:sz="0" w:space="0" w:color="auto"/>
          </w:divBdr>
          <w:divsChild>
            <w:div w:id="1285499312">
              <w:marLeft w:val="0"/>
              <w:marRight w:val="0"/>
              <w:marTop w:val="0"/>
              <w:marBottom w:val="0"/>
              <w:divBdr>
                <w:top w:val="none" w:sz="0" w:space="0" w:color="auto"/>
                <w:left w:val="none" w:sz="0" w:space="0" w:color="auto"/>
                <w:bottom w:val="none" w:sz="0" w:space="0" w:color="auto"/>
                <w:right w:val="none" w:sz="0" w:space="0" w:color="auto"/>
              </w:divBdr>
            </w:div>
          </w:divsChild>
        </w:div>
        <w:div w:id="1716805884">
          <w:marLeft w:val="0"/>
          <w:marRight w:val="0"/>
          <w:marTop w:val="0"/>
          <w:marBottom w:val="0"/>
          <w:divBdr>
            <w:top w:val="none" w:sz="0" w:space="0" w:color="auto"/>
            <w:left w:val="none" w:sz="0" w:space="0" w:color="auto"/>
            <w:bottom w:val="none" w:sz="0" w:space="0" w:color="auto"/>
            <w:right w:val="none" w:sz="0" w:space="0" w:color="auto"/>
          </w:divBdr>
          <w:divsChild>
            <w:div w:id="253251659">
              <w:marLeft w:val="0"/>
              <w:marRight w:val="0"/>
              <w:marTop w:val="0"/>
              <w:marBottom w:val="0"/>
              <w:divBdr>
                <w:top w:val="none" w:sz="0" w:space="0" w:color="auto"/>
                <w:left w:val="none" w:sz="0" w:space="0" w:color="auto"/>
                <w:bottom w:val="none" w:sz="0" w:space="0" w:color="auto"/>
                <w:right w:val="none" w:sz="0" w:space="0" w:color="auto"/>
              </w:divBdr>
            </w:div>
          </w:divsChild>
        </w:div>
        <w:div w:id="557908224">
          <w:marLeft w:val="0"/>
          <w:marRight w:val="0"/>
          <w:marTop w:val="0"/>
          <w:marBottom w:val="0"/>
          <w:divBdr>
            <w:top w:val="none" w:sz="0" w:space="0" w:color="auto"/>
            <w:left w:val="none" w:sz="0" w:space="0" w:color="auto"/>
            <w:bottom w:val="none" w:sz="0" w:space="0" w:color="auto"/>
            <w:right w:val="none" w:sz="0" w:space="0" w:color="auto"/>
          </w:divBdr>
          <w:divsChild>
            <w:div w:id="1137719791">
              <w:marLeft w:val="0"/>
              <w:marRight w:val="0"/>
              <w:marTop w:val="0"/>
              <w:marBottom w:val="0"/>
              <w:divBdr>
                <w:top w:val="none" w:sz="0" w:space="0" w:color="auto"/>
                <w:left w:val="none" w:sz="0" w:space="0" w:color="auto"/>
                <w:bottom w:val="none" w:sz="0" w:space="0" w:color="auto"/>
                <w:right w:val="none" w:sz="0" w:space="0" w:color="auto"/>
              </w:divBdr>
            </w:div>
          </w:divsChild>
        </w:div>
        <w:div w:id="1030759217">
          <w:marLeft w:val="0"/>
          <w:marRight w:val="0"/>
          <w:marTop w:val="0"/>
          <w:marBottom w:val="0"/>
          <w:divBdr>
            <w:top w:val="none" w:sz="0" w:space="0" w:color="auto"/>
            <w:left w:val="none" w:sz="0" w:space="0" w:color="auto"/>
            <w:bottom w:val="none" w:sz="0" w:space="0" w:color="auto"/>
            <w:right w:val="none" w:sz="0" w:space="0" w:color="auto"/>
          </w:divBdr>
          <w:divsChild>
            <w:div w:id="1928226114">
              <w:marLeft w:val="0"/>
              <w:marRight w:val="0"/>
              <w:marTop w:val="0"/>
              <w:marBottom w:val="0"/>
              <w:divBdr>
                <w:top w:val="none" w:sz="0" w:space="0" w:color="auto"/>
                <w:left w:val="none" w:sz="0" w:space="0" w:color="auto"/>
                <w:bottom w:val="none" w:sz="0" w:space="0" w:color="auto"/>
                <w:right w:val="none" w:sz="0" w:space="0" w:color="auto"/>
              </w:divBdr>
            </w:div>
          </w:divsChild>
        </w:div>
        <w:div w:id="45615170">
          <w:marLeft w:val="0"/>
          <w:marRight w:val="0"/>
          <w:marTop w:val="0"/>
          <w:marBottom w:val="0"/>
          <w:divBdr>
            <w:top w:val="none" w:sz="0" w:space="0" w:color="auto"/>
            <w:left w:val="none" w:sz="0" w:space="0" w:color="auto"/>
            <w:bottom w:val="none" w:sz="0" w:space="0" w:color="auto"/>
            <w:right w:val="none" w:sz="0" w:space="0" w:color="auto"/>
          </w:divBdr>
          <w:divsChild>
            <w:div w:id="709036997">
              <w:marLeft w:val="0"/>
              <w:marRight w:val="0"/>
              <w:marTop w:val="0"/>
              <w:marBottom w:val="0"/>
              <w:divBdr>
                <w:top w:val="none" w:sz="0" w:space="0" w:color="auto"/>
                <w:left w:val="none" w:sz="0" w:space="0" w:color="auto"/>
                <w:bottom w:val="none" w:sz="0" w:space="0" w:color="auto"/>
                <w:right w:val="none" w:sz="0" w:space="0" w:color="auto"/>
              </w:divBdr>
            </w:div>
          </w:divsChild>
        </w:div>
        <w:div w:id="566498924">
          <w:marLeft w:val="0"/>
          <w:marRight w:val="0"/>
          <w:marTop w:val="0"/>
          <w:marBottom w:val="0"/>
          <w:divBdr>
            <w:top w:val="none" w:sz="0" w:space="0" w:color="auto"/>
            <w:left w:val="none" w:sz="0" w:space="0" w:color="auto"/>
            <w:bottom w:val="none" w:sz="0" w:space="0" w:color="auto"/>
            <w:right w:val="none" w:sz="0" w:space="0" w:color="auto"/>
          </w:divBdr>
          <w:divsChild>
            <w:div w:id="1291009953">
              <w:marLeft w:val="0"/>
              <w:marRight w:val="0"/>
              <w:marTop w:val="0"/>
              <w:marBottom w:val="0"/>
              <w:divBdr>
                <w:top w:val="none" w:sz="0" w:space="0" w:color="auto"/>
                <w:left w:val="none" w:sz="0" w:space="0" w:color="auto"/>
                <w:bottom w:val="none" w:sz="0" w:space="0" w:color="auto"/>
                <w:right w:val="none" w:sz="0" w:space="0" w:color="auto"/>
              </w:divBdr>
            </w:div>
          </w:divsChild>
        </w:div>
        <w:div w:id="1208492720">
          <w:marLeft w:val="0"/>
          <w:marRight w:val="0"/>
          <w:marTop w:val="0"/>
          <w:marBottom w:val="0"/>
          <w:divBdr>
            <w:top w:val="none" w:sz="0" w:space="0" w:color="auto"/>
            <w:left w:val="none" w:sz="0" w:space="0" w:color="auto"/>
            <w:bottom w:val="none" w:sz="0" w:space="0" w:color="auto"/>
            <w:right w:val="none" w:sz="0" w:space="0" w:color="auto"/>
          </w:divBdr>
          <w:divsChild>
            <w:div w:id="1157064630">
              <w:marLeft w:val="0"/>
              <w:marRight w:val="0"/>
              <w:marTop w:val="0"/>
              <w:marBottom w:val="0"/>
              <w:divBdr>
                <w:top w:val="none" w:sz="0" w:space="0" w:color="auto"/>
                <w:left w:val="none" w:sz="0" w:space="0" w:color="auto"/>
                <w:bottom w:val="none" w:sz="0" w:space="0" w:color="auto"/>
                <w:right w:val="none" w:sz="0" w:space="0" w:color="auto"/>
              </w:divBdr>
            </w:div>
          </w:divsChild>
        </w:div>
        <w:div w:id="862472824">
          <w:marLeft w:val="0"/>
          <w:marRight w:val="0"/>
          <w:marTop w:val="0"/>
          <w:marBottom w:val="0"/>
          <w:divBdr>
            <w:top w:val="none" w:sz="0" w:space="0" w:color="auto"/>
            <w:left w:val="none" w:sz="0" w:space="0" w:color="auto"/>
            <w:bottom w:val="none" w:sz="0" w:space="0" w:color="auto"/>
            <w:right w:val="none" w:sz="0" w:space="0" w:color="auto"/>
          </w:divBdr>
          <w:divsChild>
            <w:div w:id="978195625">
              <w:marLeft w:val="0"/>
              <w:marRight w:val="0"/>
              <w:marTop w:val="0"/>
              <w:marBottom w:val="0"/>
              <w:divBdr>
                <w:top w:val="none" w:sz="0" w:space="0" w:color="auto"/>
                <w:left w:val="none" w:sz="0" w:space="0" w:color="auto"/>
                <w:bottom w:val="none" w:sz="0" w:space="0" w:color="auto"/>
                <w:right w:val="none" w:sz="0" w:space="0" w:color="auto"/>
              </w:divBdr>
            </w:div>
          </w:divsChild>
        </w:div>
        <w:div w:id="765155506">
          <w:marLeft w:val="0"/>
          <w:marRight w:val="0"/>
          <w:marTop w:val="0"/>
          <w:marBottom w:val="0"/>
          <w:divBdr>
            <w:top w:val="none" w:sz="0" w:space="0" w:color="auto"/>
            <w:left w:val="none" w:sz="0" w:space="0" w:color="auto"/>
            <w:bottom w:val="none" w:sz="0" w:space="0" w:color="auto"/>
            <w:right w:val="none" w:sz="0" w:space="0" w:color="auto"/>
          </w:divBdr>
          <w:divsChild>
            <w:div w:id="233469348">
              <w:marLeft w:val="0"/>
              <w:marRight w:val="0"/>
              <w:marTop w:val="0"/>
              <w:marBottom w:val="0"/>
              <w:divBdr>
                <w:top w:val="none" w:sz="0" w:space="0" w:color="auto"/>
                <w:left w:val="none" w:sz="0" w:space="0" w:color="auto"/>
                <w:bottom w:val="none" w:sz="0" w:space="0" w:color="auto"/>
                <w:right w:val="none" w:sz="0" w:space="0" w:color="auto"/>
              </w:divBdr>
            </w:div>
          </w:divsChild>
        </w:div>
        <w:div w:id="726802680">
          <w:marLeft w:val="0"/>
          <w:marRight w:val="0"/>
          <w:marTop w:val="0"/>
          <w:marBottom w:val="0"/>
          <w:divBdr>
            <w:top w:val="none" w:sz="0" w:space="0" w:color="auto"/>
            <w:left w:val="none" w:sz="0" w:space="0" w:color="auto"/>
            <w:bottom w:val="none" w:sz="0" w:space="0" w:color="auto"/>
            <w:right w:val="none" w:sz="0" w:space="0" w:color="auto"/>
          </w:divBdr>
          <w:divsChild>
            <w:div w:id="1486358176">
              <w:marLeft w:val="0"/>
              <w:marRight w:val="0"/>
              <w:marTop w:val="0"/>
              <w:marBottom w:val="0"/>
              <w:divBdr>
                <w:top w:val="none" w:sz="0" w:space="0" w:color="auto"/>
                <w:left w:val="none" w:sz="0" w:space="0" w:color="auto"/>
                <w:bottom w:val="none" w:sz="0" w:space="0" w:color="auto"/>
                <w:right w:val="none" w:sz="0" w:space="0" w:color="auto"/>
              </w:divBdr>
            </w:div>
          </w:divsChild>
        </w:div>
        <w:div w:id="1420636584">
          <w:marLeft w:val="0"/>
          <w:marRight w:val="0"/>
          <w:marTop w:val="0"/>
          <w:marBottom w:val="0"/>
          <w:divBdr>
            <w:top w:val="none" w:sz="0" w:space="0" w:color="auto"/>
            <w:left w:val="none" w:sz="0" w:space="0" w:color="auto"/>
            <w:bottom w:val="none" w:sz="0" w:space="0" w:color="auto"/>
            <w:right w:val="none" w:sz="0" w:space="0" w:color="auto"/>
          </w:divBdr>
          <w:divsChild>
            <w:div w:id="1266159612">
              <w:marLeft w:val="0"/>
              <w:marRight w:val="0"/>
              <w:marTop w:val="0"/>
              <w:marBottom w:val="0"/>
              <w:divBdr>
                <w:top w:val="none" w:sz="0" w:space="0" w:color="auto"/>
                <w:left w:val="none" w:sz="0" w:space="0" w:color="auto"/>
                <w:bottom w:val="none" w:sz="0" w:space="0" w:color="auto"/>
                <w:right w:val="none" w:sz="0" w:space="0" w:color="auto"/>
              </w:divBdr>
            </w:div>
          </w:divsChild>
        </w:div>
        <w:div w:id="638345208">
          <w:marLeft w:val="0"/>
          <w:marRight w:val="0"/>
          <w:marTop w:val="0"/>
          <w:marBottom w:val="0"/>
          <w:divBdr>
            <w:top w:val="none" w:sz="0" w:space="0" w:color="auto"/>
            <w:left w:val="none" w:sz="0" w:space="0" w:color="auto"/>
            <w:bottom w:val="none" w:sz="0" w:space="0" w:color="auto"/>
            <w:right w:val="none" w:sz="0" w:space="0" w:color="auto"/>
          </w:divBdr>
          <w:divsChild>
            <w:div w:id="163711878">
              <w:marLeft w:val="0"/>
              <w:marRight w:val="0"/>
              <w:marTop w:val="0"/>
              <w:marBottom w:val="0"/>
              <w:divBdr>
                <w:top w:val="none" w:sz="0" w:space="0" w:color="auto"/>
                <w:left w:val="none" w:sz="0" w:space="0" w:color="auto"/>
                <w:bottom w:val="none" w:sz="0" w:space="0" w:color="auto"/>
                <w:right w:val="none" w:sz="0" w:space="0" w:color="auto"/>
              </w:divBdr>
            </w:div>
          </w:divsChild>
        </w:div>
        <w:div w:id="597103961">
          <w:marLeft w:val="0"/>
          <w:marRight w:val="0"/>
          <w:marTop w:val="0"/>
          <w:marBottom w:val="0"/>
          <w:divBdr>
            <w:top w:val="none" w:sz="0" w:space="0" w:color="auto"/>
            <w:left w:val="none" w:sz="0" w:space="0" w:color="auto"/>
            <w:bottom w:val="none" w:sz="0" w:space="0" w:color="auto"/>
            <w:right w:val="none" w:sz="0" w:space="0" w:color="auto"/>
          </w:divBdr>
          <w:divsChild>
            <w:div w:id="1185023995">
              <w:marLeft w:val="0"/>
              <w:marRight w:val="0"/>
              <w:marTop w:val="0"/>
              <w:marBottom w:val="0"/>
              <w:divBdr>
                <w:top w:val="none" w:sz="0" w:space="0" w:color="auto"/>
                <w:left w:val="none" w:sz="0" w:space="0" w:color="auto"/>
                <w:bottom w:val="none" w:sz="0" w:space="0" w:color="auto"/>
                <w:right w:val="none" w:sz="0" w:space="0" w:color="auto"/>
              </w:divBdr>
            </w:div>
          </w:divsChild>
        </w:div>
        <w:div w:id="1956213191">
          <w:marLeft w:val="0"/>
          <w:marRight w:val="0"/>
          <w:marTop w:val="0"/>
          <w:marBottom w:val="0"/>
          <w:divBdr>
            <w:top w:val="none" w:sz="0" w:space="0" w:color="auto"/>
            <w:left w:val="none" w:sz="0" w:space="0" w:color="auto"/>
            <w:bottom w:val="none" w:sz="0" w:space="0" w:color="auto"/>
            <w:right w:val="none" w:sz="0" w:space="0" w:color="auto"/>
          </w:divBdr>
          <w:divsChild>
            <w:div w:id="1957986126">
              <w:marLeft w:val="0"/>
              <w:marRight w:val="0"/>
              <w:marTop w:val="0"/>
              <w:marBottom w:val="0"/>
              <w:divBdr>
                <w:top w:val="none" w:sz="0" w:space="0" w:color="auto"/>
                <w:left w:val="none" w:sz="0" w:space="0" w:color="auto"/>
                <w:bottom w:val="none" w:sz="0" w:space="0" w:color="auto"/>
                <w:right w:val="none" w:sz="0" w:space="0" w:color="auto"/>
              </w:divBdr>
            </w:div>
          </w:divsChild>
        </w:div>
        <w:div w:id="278756671">
          <w:marLeft w:val="0"/>
          <w:marRight w:val="0"/>
          <w:marTop w:val="0"/>
          <w:marBottom w:val="0"/>
          <w:divBdr>
            <w:top w:val="none" w:sz="0" w:space="0" w:color="auto"/>
            <w:left w:val="none" w:sz="0" w:space="0" w:color="auto"/>
            <w:bottom w:val="none" w:sz="0" w:space="0" w:color="auto"/>
            <w:right w:val="none" w:sz="0" w:space="0" w:color="auto"/>
          </w:divBdr>
          <w:divsChild>
            <w:div w:id="175196833">
              <w:marLeft w:val="0"/>
              <w:marRight w:val="0"/>
              <w:marTop w:val="0"/>
              <w:marBottom w:val="0"/>
              <w:divBdr>
                <w:top w:val="none" w:sz="0" w:space="0" w:color="auto"/>
                <w:left w:val="none" w:sz="0" w:space="0" w:color="auto"/>
                <w:bottom w:val="none" w:sz="0" w:space="0" w:color="auto"/>
                <w:right w:val="none" w:sz="0" w:space="0" w:color="auto"/>
              </w:divBdr>
            </w:div>
          </w:divsChild>
        </w:div>
        <w:div w:id="200555769">
          <w:marLeft w:val="0"/>
          <w:marRight w:val="0"/>
          <w:marTop w:val="0"/>
          <w:marBottom w:val="0"/>
          <w:divBdr>
            <w:top w:val="none" w:sz="0" w:space="0" w:color="auto"/>
            <w:left w:val="none" w:sz="0" w:space="0" w:color="auto"/>
            <w:bottom w:val="none" w:sz="0" w:space="0" w:color="auto"/>
            <w:right w:val="none" w:sz="0" w:space="0" w:color="auto"/>
          </w:divBdr>
          <w:divsChild>
            <w:div w:id="331953770">
              <w:marLeft w:val="0"/>
              <w:marRight w:val="0"/>
              <w:marTop w:val="0"/>
              <w:marBottom w:val="0"/>
              <w:divBdr>
                <w:top w:val="none" w:sz="0" w:space="0" w:color="auto"/>
                <w:left w:val="none" w:sz="0" w:space="0" w:color="auto"/>
                <w:bottom w:val="none" w:sz="0" w:space="0" w:color="auto"/>
                <w:right w:val="none" w:sz="0" w:space="0" w:color="auto"/>
              </w:divBdr>
            </w:div>
          </w:divsChild>
        </w:div>
        <w:div w:id="428240506">
          <w:marLeft w:val="0"/>
          <w:marRight w:val="0"/>
          <w:marTop w:val="0"/>
          <w:marBottom w:val="0"/>
          <w:divBdr>
            <w:top w:val="none" w:sz="0" w:space="0" w:color="auto"/>
            <w:left w:val="none" w:sz="0" w:space="0" w:color="auto"/>
            <w:bottom w:val="none" w:sz="0" w:space="0" w:color="auto"/>
            <w:right w:val="none" w:sz="0" w:space="0" w:color="auto"/>
          </w:divBdr>
          <w:divsChild>
            <w:div w:id="781075231">
              <w:marLeft w:val="0"/>
              <w:marRight w:val="0"/>
              <w:marTop w:val="0"/>
              <w:marBottom w:val="0"/>
              <w:divBdr>
                <w:top w:val="none" w:sz="0" w:space="0" w:color="auto"/>
                <w:left w:val="none" w:sz="0" w:space="0" w:color="auto"/>
                <w:bottom w:val="none" w:sz="0" w:space="0" w:color="auto"/>
                <w:right w:val="none" w:sz="0" w:space="0" w:color="auto"/>
              </w:divBdr>
            </w:div>
          </w:divsChild>
        </w:div>
        <w:div w:id="1657226491">
          <w:marLeft w:val="0"/>
          <w:marRight w:val="0"/>
          <w:marTop w:val="0"/>
          <w:marBottom w:val="0"/>
          <w:divBdr>
            <w:top w:val="none" w:sz="0" w:space="0" w:color="auto"/>
            <w:left w:val="none" w:sz="0" w:space="0" w:color="auto"/>
            <w:bottom w:val="none" w:sz="0" w:space="0" w:color="auto"/>
            <w:right w:val="none" w:sz="0" w:space="0" w:color="auto"/>
          </w:divBdr>
          <w:divsChild>
            <w:div w:id="1464810613">
              <w:marLeft w:val="0"/>
              <w:marRight w:val="0"/>
              <w:marTop w:val="0"/>
              <w:marBottom w:val="0"/>
              <w:divBdr>
                <w:top w:val="none" w:sz="0" w:space="0" w:color="auto"/>
                <w:left w:val="none" w:sz="0" w:space="0" w:color="auto"/>
                <w:bottom w:val="none" w:sz="0" w:space="0" w:color="auto"/>
                <w:right w:val="none" w:sz="0" w:space="0" w:color="auto"/>
              </w:divBdr>
            </w:div>
          </w:divsChild>
        </w:div>
        <w:div w:id="207685578">
          <w:marLeft w:val="0"/>
          <w:marRight w:val="0"/>
          <w:marTop w:val="0"/>
          <w:marBottom w:val="0"/>
          <w:divBdr>
            <w:top w:val="none" w:sz="0" w:space="0" w:color="auto"/>
            <w:left w:val="none" w:sz="0" w:space="0" w:color="auto"/>
            <w:bottom w:val="none" w:sz="0" w:space="0" w:color="auto"/>
            <w:right w:val="none" w:sz="0" w:space="0" w:color="auto"/>
          </w:divBdr>
          <w:divsChild>
            <w:div w:id="1941601512">
              <w:marLeft w:val="0"/>
              <w:marRight w:val="0"/>
              <w:marTop w:val="0"/>
              <w:marBottom w:val="0"/>
              <w:divBdr>
                <w:top w:val="none" w:sz="0" w:space="0" w:color="auto"/>
                <w:left w:val="none" w:sz="0" w:space="0" w:color="auto"/>
                <w:bottom w:val="none" w:sz="0" w:space="0" w:color="auto"/>
                <w:right w:val="none" w:sz="0" w:space="0" w:color="auto"/>
              </w:divBdr>
            </w:div>
          </w:divsChild>
        </w:div>
        <w:div w:id="2140411928">
          <w:marLeft w:val="0"/>
          <w:marRight w:val="0"/>
          <w:marTop w:val="0"/>
          <w:marBottom w:val="0"/>
          <w:divBdr>
            <w:top w:val="none" w:sz="0" w:space="0" w:color="auto"/>
            <w:left w:val="none" w:sz="0" w:space="0" w:color="auto"/>
            <w:bottom w:val="none" w:sz="0" w:space="0" w:color="auto"/>
            <w:right w:val="none" w:sz="0" w:space="0" w:color="auto"/>
          </w:divBdr>
          <w:divsChild>
            <w:div w:id="1387532509">
              <w:marLeft w:val="0"/>
              <w:marRight w:val="0"/>
              <w:marTop w:val="0"/>
              <w:marBottom w:val="0"/>
              <w:divBdr>
                <w:top w:val="none" w:sz="0" w:space="0" w:color="auto"/>
                <w:left w:val="none" w:sz="0" w:space="0" w:color="auto"/>
                <w:bottom w:val="none" w:sz="0" w:space="0" w:color="auto"/>
                <w:right w:val="none" w:sz="0" w:space="0" w:color="auto"/>
              </w:divBdr>
            </w:div>
          </w:divsChild>
        </w:div>
        <w:div w:id="1673483811">
          <w:marLeft w:val="0"/>
          <w:marRight w:val="0"/>
          <w:marTop w:val="0"/>
          <w:marBottom w:val="0"/>
          <w:divBdr>
            <w:top w:val="none" w:sz="0" w:space="0" w:color="auto"/>
            <w:left w:val="none" w:sz="0" w:space="0" w:color="auto"/>
            <w:bottom w:val="none" w:sz="0" w:space="0" w:color="auto"/>
            <w:right w:val="none" w:sz="0" w:space="0" w:color="auto"/>
          </w:divBdr>
          <w:divsChild>
            <w:div w:id="1828668270">
              <w:marLeft w:val="0"/>
              <w:marRight w:val="0"/>
              <w:marTop w:val="0"/>
              <w:marBottom w:val="0"/>
              <w:divBdr>
                <w:top w:val="none" w:sz="0" w:space="0" w:color="auto"/>
                <w:left w:val="none" w:sz="0" w:space="0" w:color="auto"/>
                <w:bottom w:val="none" w:sz="0" w:space="0" w:color="auto"/>
                <w:right w:val="none" w:sz="0" w:space="0" w:color="auto"/>
              </w:divBdr>
            </w:div>
          </w:divsChild>
        </w:div>
        <w:div w:id="1094594225">
          <w:marLeft w:val="0"/>
          <w:marRight w:val="0"/>
          <w:marTop w:val="0"/>
          <w:marBottom w:val="0"/>
          <w:divBdr>
            <w:top w:val="none" w:sz="0" w:space="0" w:color="auto"/>
            <w:left w:val="none" w:sz="0" w:space="0" w:color="auto"/>
            <w:bottom w:val="none" w:sz="0" w:space="0" w:color="auto"/>
            <w:right w:val="none" w:sz="0" w:space="0" w:color="auto"/>
          </w:divBdr>
          <w:divsChild>
            <w:div w:id="319816606">
              <w:marLeft w:val="0"/>
              <w:marRight w:val="0"/>
              <w:marTop w:val="0"/>
              <w:marBottom w:val="0"/>
              <w:divBdr>
                <w:top w:val="none" w:sz="0" w:space="0" w:color="auto"/>
                <w:left w:val="none" w:sz="0" w:space="0" w:color="auto"/>
                <w:bottom w:val="none" w:sz="0" w:space="0" w:color="auto"/>
                <w:right w:val="none" w:sz="0" w:space="0" w:color="auto"/>
              </w:divBdr>
            </w:div>
          </w:divsChild>
        </w:div>
        <w:div w:id="1544636333">
          <w:marLeft w:val="0"/>
          <w:marRight w:val="0"/>
          <w:marTop w:val="0"/>
          <w:marBottom w:val="0"/>
          <w:divBdr>
            <w:top w:val="none" w:sz="0" w:space="0" w:color="auto"/>
            <w:left w:val="none" w:sz="0" w:space="0" w:color="auto"/>
            <w:bottom w:val="none" w:sz="0" w:space="0" w:color="auto"/>
            <w:right w:val="none" w:sz="0" w:space="0" w:color="auto"/>
          </w:divBdr>
          <w:divsChild>
            <w:div w:id="1626228900">
              <w:marLeft w:val="0"/>
              <w:marRight w:val="0"/>
              <w:marTop w:val="0"/>
              <w:marBottom w:val="0"/>
              <w:divBdr>
                <w:top w:val="none" w:sz="0" w:space="0" w:color="auto"/>
                <w:left w:val="none" w:sz="0" w:space="0" w:color="auto"/>
                <w:bottom w:val="none" w:sz="0" w:space="0" w:color="auto"/>
                <w:right w:val="none" w:sz="0" w:space="0" w:color="auto"/>
              </w:divBdr>
            </w:div>
          </w:divsChild>
        </w:div>
        <w:div w:id="1038317575">
          <w:marLeft w:val="0"/>
          <w:marRight w:val="0"/>
          <w:marTop w:val="0"/>
          <w:marBottom w:val="0"/>
          <w:divBdr>
            <w:top w:val="none" w:sz="0" w:space="0" w:color="auto"/>
            <w:left w:val="none" w:sz="0" w:space="0" w:color="auto"/>
            <w:bottom w:val="none" w:sz="0" w:space="0" w:color="auto"/>
            <w:right w:val="none" w:sz="0" w:space="0" w:color="auto"/>
          </w:divBdr>
          <w:divsChild>
            <w:div w:id="1176919121">
              <w:marLeft w:val="0"/>
              <w:marRight w:val="0"/>
              <w:marTop w:val="0"/>
              <w:marBottom w:val="0"/>
              <w:divBdr>
                <w:top w:val="none" w:sz="0" w:space="0" w:color="auto"/>
                <w:left w:val="none" w:sz="0" w:space="0" w:color="auto"/>
                <w:bottom w:val="none" w:sz="0" w:space="0" w:color="auto"/>
                <w:right w:val="none" w:sz="0" w:space="0" w:color="auto"/>
              </w:divBdr>
            </w:div>
          </w:divsChild>
        </w:div>
        <w:div w:id="1144393622">
          <w:marLeft w:val="0"/>
          <w:marRight w:val="0"/>
          <w:marTop w:val="0"/>
          <w:marBottom w:val="0"/>
          <w:divBdr>
            <w:top w:val="none" w:sz="0" w:space="0" w:color="auto"/>
            <w:left w:val="none" w:sz="0" w:space="0" w:color="auto"/>
            <w:bottom w:val="none" w:sz="0" w:space="0" w:color="auto"/>
            <w:right w:val="none" w:sz="0" w:space="0" w:color="auto"/>
          </w:divBdr>
          <w:divsChild>
            <w:div w:id="1391542131">
              <w:marLeft w:val="0"/>
              <w:marRight w:val="0"/>
              <w:marTop w:val="0"/>
              <w:marBottom w:val="0"/>
              <w:divBdr>
                <w:top w:val="none" w:sz="0" w:space="0" w:color="auto"/>
                <w:left w:val="none" w:sz="0" w:space="0" w:color="auto"/>
                <w:bottom w:val="none" w:sz="0" w:space="0" w:color="auto"/>
                <w:right w:val="none" w:sz="0" w:space="0" w:color="auto"/>
              </w:divBdr>
            </w:div>
          </w:divsChild>
        </w:div>
        <w:div w:id="935550928">
          <w:marLeft w:val="0"/>
          <w:marRight w:val="0"/>
          <w:marTop w:val="0"/>
          <w:marBottom w:val="0"/>
          <w:divBdr>
            <w:top w:val="none" w:sz="0" w:space="0" w:color="auto"/>
            <w:left w:val="none" w:sz="0" w:space="0" w:color="auto"/>
            <w:bottom w:val="none" w:sz="0" w:space="0" w:color="auto"/>
            <w:right w:val="none" w:sz="0" w:space="0" w:color="auto"/>
          </w:divBdr>
          <w:divsChild>
            <w:div w:id="1937709690">
              <w:marLeft w:val="0"/>
              <w:marRight w:val="0"/>
              <w:marTop w:val="0"/>
              <w:marBottom w:val="0"/>
              <w:divBdr>
                <w:top w:val="none" w:sz="0" w:space="0" w:color="auto"/>
                <w:left w:val="none" w:sz="0" w:space="0" w:color="auto"/>
                <w:bottom w:val="none" w:sz="0" w:space="0" w:color="auto"/>
                <w:right w:val="none" w:sz="0" w:space="0" w:color="auto"/>
              </w:divBdr>
            </w:div>
          </w:divsChild>
        </w:div>
        <w:div w:id="107354256">
          <w:marLeft w:val="0"/>
          <w:marRight w:val="0"/>
          <w:marTop w:val="0"/>
          <w:marBottom w:val="0"/>
          <w:divBdr>
            <w:top w:val="none" w:sz="0" w:space="0" w:color="auto"/>
            <w:left w:val="none" w:sz="0" w:space="0" w:color="auto"/>
            <w:bottom w:val="none" w:sz="0" w:space="0" w:color="auto"/>
            <w:right w:val="none" w:sz="0" w:space="0" w:color="auto"/>
          </w:divBdr>
          <w:divsChild>
            <w:div w:id="1650741867">
              <w:marLeft w:val="0"/>
              <w:marRight w:val="0"/>
              <w:marTop w:val="0"/>
              <w:marBottom w:val="0"/>
              <w:divBdr>
                <w:top w:val="none" w:sz="0" w:space="0" w:color="auto"/>
                <w:left w:val="none" w:sz="0" w:space="0" w:color="auto"/>
                <w:bottom w:val="none" w:sz="0" w:space="0" w:color="auto"/>
                <w:right w:val="none" w:sz="0" w:space="0" w:color="auto"/>
              </w:divBdr>
            </w:div>
          </w:divsChild>
        </w:div>
        <w:div w:id="1695381880">
          <w:marLeft w:val="0"/>
          <w:marRight w:val="0"/>
          <w:marTop w:val="0"/>
          <w:marBottom w:val="0"/>
          <w:divBdr>
            <w:top w:val="none" w:sz="0" w:space="0" w:color="auto"/>
            <w:left w:val="none" w:sz="0" w:space="0" w:color="auto"/>
            <w:bottom w:val="none" w:sz="0" w:space="0" w:color="auto"/>
            <w:right w:val="none" w:sz="0" w:space="0" w:color="auto"/>
          </w:divBdr>
          <w:divsChild>
            <w:div w:id="1403140856">
              <w:marLeft w:val="0"/>
              <w:marRight w:val="0"/>
              <w:marTop w:val="0"/>
              <w:marBottom w:val="0"/>
              <w:divBdr>
                <w:top w:val="none" w:sz="0" w:space="0" w:color="auto"/>
                <w:left w:val="none" w:sz="0" w:space="0" w:color="auto"/>
                <w:bottom w:val="none" w:sz="0" w:space="0" w:color="auto"/>
                <w:right w:val="none" w:sz="0" w:space="0" w:color="auto"/>
              </w:divBdr>
            </w:div>
          </w:divsChild>
        </w:div>
        <w:div w:id="986009333">
          <w:marLeft w:val="0"/>
          <w:marRight w:val="0"/>
          <w:marTop w:val="0"/>
          <w:marBottom w:val="0"/>
          <w:divBdr>
            <w:top w:val="none" w:sz="0" w:space="0" w:color="auto"/>
            <w:left w:val="none" w:sz="0" w:space="0" w:color="auto"/>
            <w:bottom w:val="none" w:sz="0" w:space="0" w:color="auto"/>
            <w:right w:val="none" w:sz="0" w:space="0" w:color="auto"/>
          </w:divBdr>
          <w:divsChild>
            <w:div w:id="310408465">
              <w:marLeft w:val="0"/>
              <w:marRight w:val="0"/>
              <w:marTop w:val="0"/>
              <w:marBottom w:val="0"/>
              <w:divBdr>
                <w:top w:val="none" w:sz="0" w:space="0" w:color="auto"/>
                <w:left w:val="none" w:sz="0" w:space="0" w:color="auto"/>
                <w:bottom w:val="none" w:sz="0" w:space="0" w:color="auto"/>
                <w:right w:val="none" w:sz="0" w:space="0" w:color="auto"/>
              </w:divBdr>
            </w:div>
          </w:divsChild>
        </w:div>
        <w:div w:id="2075664340">
          <w:marLeft w:val="0"/>
          <w:marRight w:val="0"/>
          <w:marTop w:val="0"/>
          <w:marBottom w:val="0"/>
          <w:divBdr>
            <w:top w:val="none" w:sz="0" w:space="0" w:color="auto"/>
            <w:left w:val="none" w:sz="0" w:space="0" w:color="auto"/>
            <w:bottom w:val="none" w:sz="0" w:space="0" w:color="auto"/>
            <w:right w:val="none" w:sz="0" w:space="0" w:color="auto"/>
          </w:divBdr>
          <w:divsChild>
            <w:div w:id="455563553">
              <w:marLeft w:val="0"/>
              <w:marRight w:val="0"/>
              <w:marTop w:val="0"/>
              <w:marBottom w:val="0"/>
              <w:divBdr>
                <w:top w:val="none" w:sz="0" w:space="0" w:color="auto"/>
                <w:left w:val="none" w:sz="0" w:space="0" w:color="auto"/>
                <w:bottom w:val="none" w:sz="0" w:space="0" w:color="auto"/>
                <w:right w:val="none" w:sz="0" w:space="0" w:color="auto"/>
              </w:divBdr>
            </w:div>
          </w:divsChild>
        </w:div>
        <w:div w:id="1569998670">
          <w:marLeft w:val="0"/>
          <w:marRight w:val="0"/>
          <w:marTop w:val="0"/>
          <w:marBottom w:val="0"/>
          <w:divBdr>
            <w:top w:val="none" w:sz="0" w:space="0" w:color="auto"/>
            <w:left w:val="none" w:sz="0" w:space="0" w:color="auto"/>
            <w:bottom w:val="none" w:sz="0" w:space="0" w:color="auto"/>
            <w:right w:val="none" w:sz="0" w:space="0" w:color="auto"/>
          </w:divBdr>
          <w:divsChild>
            <w:div w:id="448822109">
              <w:marLeft w:val="0"/>
              <w:marRight w:val="0"/>
              <w:marTop w:val="0"/>
              <w:marBottom w:val="0"/>
              <w:divBdr>
                <w:top w:val="none" w:sz="0" w:space="0" w:color="auto"/>
                <w:left w:val="none" w:sz="0" w:space="0" w:color="auto"/>
                <w:bottom w:val="none" w:sz="0" w:space="0" w:color="auto"/>
                <w:right w:val="none" w:sz="0" w:space="0" w:color="auto"/>
              </w:divBdr>
            </w:div>
          </w:divsChild>
        </w:div>
        <w:div w:id="592862856">
          <w:marLeft w:val="0"/>
          <w:marRight w:val="0"/>
          <w:marTop w:val="0"/>
          <w:marBottom w:val="0"/>
          <w:divBdr>
            <w:top w:val="none" w:sz="0" w:space="0" w:color="auto"/>
            <w:left w:val="none" w:sz="0" w:space="0" w:color="auto"/>
            <w:bottom w:val="none" w:sz="0" w:space="0" w:color="auto"/>
            <w:right w:val="none" w:sz="0" w:space="0" w:color="auto"/>
          </w:divBdr>
          <w:divsChild>
            <w:div w:id="117846681">
              <w:marLeft w:val="0"/>
              <w:marRight w:val="0"/>
              <w:marTop w:val="0"/>
              <w:marBottom w:val="0"/>
              <w:divBdr>
                <w:top w:val="none" w:sz="0" w:space="0" w:color="auto"/>
                <w:left w:val="none" w:sz="0" w:space="0" w:color="auto"/>
                <w:bottom w:val="none" w:sz="0" w:space="0" w:color="auto"/>
                <w:right w:val="none" w:sz="0" w:space="0" w:color="auto"/>
              </w:divBdr>
            </w:div>
          </w:divsChild>
        </w:div>
        <w:div w:id="2134981166">
          <w:marLeft w:val="0"/>
          <w:marRight w:val="0"/>
          <w:marTop w:val="0"/>
          <w:marBottom w:val="0"/>
          <w:divBdr>
            <w:top w:val="none" w:sz="0" w:space="0" w:color="auto"/>
            <w:left w:val="none" w:sz="0" w:space="0" w:color="auto"/>
            <w:bottom w:val="none" w:sz="0" w:space="0" w:color="auto"/>
            <w:right w:val="none" w:sz="0" w:space="0" w:color="auto"/>
          </w:divBdr>
          <w:divsChild>
            <w:div w:id="500971584">
              <w:marLeft w:val="0"/>
              <w:marRight w:val="0"/>
              <w:marTop w:val="0"/>
              <w:marBottom w:val="0"/>
              <w:divBdr>
                <w:top w:val="none" w:sz="0" w:space="0" w:color="auto"/>
                <w:left w:val="none" w:sz="0" w:space="0" w:color="auto"/>
                <w:bottom w:val="none" w:sz="0" w:space="0" w:color="auto"/>
                <w:right w:val="none" w:sz="0" w:space="0" w:color="auto"/>
              </w:divBdr>
            </w:div>
          </w:divsChild>
        </w:div>
        <w:div w:id="1003121390">
          <w:marLeft w:val="0"/>
          <w:marRight w:val="0"/>
          <w:marTop w:val="0"/>
          <w:marBottom w:val="0"/>
          <w:divBdr>
            <w:top w:val="none" w:sz="0" w:space="0" w:color="auto"/>
            <w:left w:val="none" w:sz="0" w:space="0" w:color="auto"/>
            <w:bottom w:val="none" w:sz="0" w:space="0" w:color="auto"/>
            <w:right w:val="none" w:sz="0" w:space="0" w:color="auto"/>
          </w:divBdr>
          <w:divsChild>
            <w:div w:id="1975944">
              <w:marLeft w:val="0"/>
              <w:marRight w:val="0"/>
              <w:marTop w:val="0"/>
              <w:marBottom w:val="0"/>
              <w:divBdr>
                <w:top w:val="none" w:sz="0" w:space="0" w:color="auto"/>
                <w:left w:val="none" w:sz="0" w:space="0" w:color="auto"/>
                <w:bottom w:val="none" w:sz="0" w:space="0" w:color="auto"/>
                <w:right w:val="none" w:sz="0" w:space="0" w:color="auto"/>
              </w:divBdr>
            </w:div>
          </w:divsChild>
        </w:div>
        <w:div w:id="2030982598">
          <w:marLeft w:val="0"/>
          <w:marRight w:val="0"/>
          <w:marTop w:val="0"/>
          <w:marBottom w:val="0"/>
          <w:divBdr>
            <w:top w:val="none" w:sz="0" w:space="0" w:color="auto"/>
            <w:left w:val="none" w:sz="0" w:space="0" w:color="auto"/>
            <w:bottom w:val="none" w:sz="0" w:space="0" w:color="auto"/>
            <w:right w:val="none" w:sz="0" w:space="0" w:color="auto"/>
          </w:divBdr>
          <w:divsChild>
            <w:div w:id="1550068328">
              <w:marLeft w:val="0"/>
              <w:marRight w:val="0"/>
              <w:marTop w:val="0"/>
              <w:marBottom w:val="0"/>
              <w:divBdr>
                <w:top w:val="none" w:sz="0" w:space="0" w:color="auto"/>
                <w:left w:val="none" w:sz="0" w:space="0" w:color="auto"/>
                <w:bottom w:val="none" w:sz="0" w:space="0" w:color="auto"/>
                <w:right w:val="none" w:sz="0" w:space="0" w:color="auto"/>
              </w:divBdr>
            </w:div>
          </w:divsChild>
        </w:div>
        <w:div w:id="1791052881">
          <w:marLeft w:val="0"/>
          <w:marRight w:val="0"/>
          <w:marTop w:val="0"/>
          <w:marBottom w:val="0"/>
          <w:divBdr>
            <w:top w:val="none" w:sz="0" w:space="0" w:color="auto"/>
            <w:left w:val="none" w:sz="0" w:space="0" w:color="auto"/>
            <w:bottom w:val="none" w:sz="0" w:space="0" w:color="auto"/>
            <w:right w:val="none" w:sz="0" w:space="0" w:color="auto"/>
          </w:divBdr>
          <w:divsChild>
            <w:div w:id="650866775">
              <w:marLeft w:val="0"/>
              <w:marRight w:val="0"/>
              <w:marTop w:val="0"/>
              <w:marBottom w:val="0"/>
              <w:divBdr>
                <w:top w:val="none" w:sz="0" w:space="0" w:color="auto"/>
                <w:left w:val="none" w:sz="0" w:space="0" w:color="auto"/>
                <w:bottom w:val="none" w:sz="0" w:space="0" w:color="auto"/>
                <w:right w:val="none" w:sz="0" w:space="0" w:color="auto"/>
              </w:divBdr>
            </w:div>
          </w:divsChild>
        </w:div>
        <w:div w:id="785655426">
          <w:marLeft w:val="0"/>
          <w:marRight w:val="0"/>
          <w:marTop w:val="0"/>
          <w:marBottom w:val="0"/>
          <w:divBdr>
            <w:top w:val="none" w:sz="0" w:space="0" w:color="auto"/>
            <w:left w:val="none" w:sz="0" w:space="0" w:color="auto"/>
            <w:bottom w:val="none" w:sz="0" w:space="0" w:color="auto"/>
            <w:right w:val="none" w:sz="0" w:space="0" w:color="auto"/>
          </w:divBdr>
          <w:divsChild>
            <w:div w:id="1444838730">
              <w:marLeft w:val="0"/>
              <w:marRight w:val="0"/>
              <w:marTop w:val="0"/>
              <w:marBottom w:val="0"/>
              <w:divBdr>
                <w:top w:val="none" w:sz="0" w:space="0" w:color="auto"/>
                <w:left w:val="none" w:sz="0" w:space="0" w:color="auto"/>
                <w:bottom w:val="none" w:sz="0" w:space="0" w:color="auto"/>
                <w:right w:val="none" w:sz="0" w:space="0" w:color="auto"/>
              </w:divBdr>
            </w:div>
          </w:divsChild>
        </w:div>
        <w:div w:id="1197084501">
          <w:marLeft w:val="0"/>
          <w:marRight w:val="0"/>
          <w:marTop w:val="0"/>
          <w:marBottom w:val="0"/>
          <w:divBdr>
            <w:top w:val="none" w:sz="0" w:space="0" w:color="auto"/>
            <w:left w:val="none" w:sz="0" w:space="0" w:color="auto"/>
            <w:bottom w:val="none" w:sz="0" w:space="0" w:color="auto"/>
            <w:right w:val="none" w:sz="0" w:space="0" w:color="auto"/>
          </w:divBdr>
          <w:divsChild>
            <w:div w:id="1363550819">
              <w:marLeft w:val="0"/>
              <w:marRight w:val="0"/>
              <w:marTop w:val="0"/>
              <w:marBottom w:val="0"/>
              <w:divBdr>
                <w:top w:val="none" w:sz="0" w:space="0" w:color="auto"/>
                <w:left w:val="none" w:sz="0" w:space="0" w:color="auto"/>
                <w:bottom w:val="none" w:sz="0" w:space="0" w:color="auto"/>
                <w:right w:val="none" w:sz="0" w:space="0" w:color="auto"/>
              </w:divBdr>
            </w:div>
          </w:divsChild>
        </w:div>
        <w:div w:id="479806432">
          <w:marLeft w:val="0"/>
          <w:marRight w:val="0"/>
          <w:marTop w:val="0"/>
          <w:marBottom w:val="0"/>
          <w:divBdr>
            <w:top w:val="none" w:sz="0" w:space="0" w:color="auto"/>
            <w:left w:val="none" w:sz="0" w:space="0" w:color="auto"/>
            <w:bottom w:val="none" w:sz="0" w:space="0" w:color="auto"/>
            <w:right w:val="none" w:sz="0" w:space="0" w:color="auto"/>
          </w:divBdr>
          <w:divsChild>
            <w:div w:id="1234924479">
              <w:marLeft w:val="0"/>
              <w:marRight w:val="0"/>
              <w:marTop w:val="0"/>
              <w:marBottom w:val="0"/>
              <w:divBdr>
                <w:top w:val="none" w:sz="0" w:space="0" w:color="auto"/>
                <w:left w:val="none" w:sz="0" w:space="0" w:color="auto"/>
                <w:bottom w:val="none" w:sz="0" w:space="0" w:color="auto"/>
                <w:right w:val="none" w:sz="0" w:space="0" w:color="auto"/>
              </w:divBdr>
            </w:div>
          </w:divsChild>
        </w:div>
        <w:div w:id="1775244757">
          <w:marLeft w:val="0"/>
          <w:marRight w:val="0"/>
          <w:marTop w:val="0"/>
          <w:marBottom w:val="0"/>
          <w:divBdr>
            <w:top w:val="none" w:sz="0" w:space="0" w:color="auto"/>
            <w:left w:val="none" w:sz="0" w:space="0" w:color="auto"/>
            <w:bottom w:val="none" w:sz="0" w:space="0" w:color="auto"/>
            <w:right w:val="none" w:sz="0" w:space="0" w:color="auto"/>
          </w:divBdr>
          <w:divsChild>
            <w:div w:id="29577638">
              <w:marLeft w:val="0"/>
              <w:marRight w:val="0"/>
              <w:marTop w:val="0"/>
              <w:marBottom w:val="0"/>
              <w:divBdr>
                <w:top w:val="none" w:sz="0" w:space="0" w:color="auto"/>
                <w:left w:val="none" w:sz="0" w:space="0" w:color="auto"/>
                <w:bottom w:val="none" w:sz="0" w:space="0" w:color="auto"/>
                <w:right w:val="none" w:sz="0" w:space="0" w:color="auto"/>
              </w:divBdr>
            </w:div>
          </w:divsChild>
        </w:div>
        <w:div w:id="1714382682">
          <w:marLeft w:val="0"/>
          <w:marRight w:val="0"/>
          <w:marTop w:val="0"/>
          <w:marBottom w:val="0"/>
          <w:divBdr>
            <w:top w:val="none" w:sz="0" w:space="0" w:color="auto"/>
            <w:left w:val="none" w:sz="0" w:space="0" w:color="auto"/>
            <w:bottom w:val="none" w:sz="0" w:space="0" w:color="auto"/>
            <w:right w:val="none" w:sz="0" w:space="0" w:color="auto"/>
          </w:divBdr>
          <w:divsChild>
            <w:div w:id="263878423">
              <w:marLeft w:val="0"/>
              <w:marRight w:val="0"/>
              <w:marTop w:val="0"/>
              <w:marBottom w:val="0"/>
              <w:divBdr>
                <w:top w:val="none" w:sz="0" w:space="0" w:color="auto"/>
                <w:left w:val="none" w:sz="0" w:space="0" w:color="auto"/>
                <w:bottom w:val="none" w:sz="0" w:space="0" w:color="auto"/>
                <w:right w:val="none" w:sz="0" w:space="0" w:color="auto"/>
              </w:divBdr>
            </w:div>
          </w:divsChild>
        </w:div>
        <w:div w:id="2099859802">
          <w:marLeft w:val="0"/>
          <w:marRight w:val="0"/>
          <w:marTop w:val="0"/>
          <w:marBottom w:val="0"/>
          <w:divBdr>
            <w:top w:val="none" w:sz="0" w:space="0" w:color="auto"/>
            <w:left w:val="none" w:sz="0" w:space="0" w:color="auto"/>
            <w:bottom w:val="none" w:sz="0" w:space="0" w:color="auto"/>
            <w:right w:val="none" w:sz="0" w:space="0" w:color="auto"/>
          </w:divBdr>
          <w:divsChild>
            <w:div w:id="75785136">
              <w:marLeft w:val="0"/>
              <w:marRight w:val="0"/>
              <w:marTop w:val="0"/>
              <w:marBottom w:val="0"/>
              <w:divBdr>
                <w:top w:val="none" w:sz="0" w:space="0" w:color="auto"/>
                <w:left w:val="none" w:sz="0" w:space="0" w:color="auto"/>
                <w:bottom w:val="none" w:sz="0" w:space="0" w:color="auto"/>
                <w:right w:val="none" w:sz="0" w:space="0" w:color="auto"/>
              </w:divBdr>
            </w:div>
          </w:divsChild>
        </w:div>
        <w:div w:id="400831105">
          <w:marLeft w:val="0"/>
          <w:marRight w:val="0"/>
          <w:marTop w:val="0"/>
          <w:marBottom w:val="0"/>
          <w:divBdr>
            <w:top w:val="none" w:sz="0" w:space="0" w:color="auto"/>
            <w:left w:val="none" w:sz="0" w:space="0" w:color="auto"/>
            <w:bottom w:val="none" w:sz="0" w:space="0" w:color="auto"/>
            <w:right w:val="none" w:sz="0" w:space="0" w:color="auto"/>
          </w:divBdr>
          <w:divsChild>
            <w:div w:id="287704999">
              <w:marLeft w:val="0"/>
              <w:marRight w:val="0"/>
              <w:marTop w:val="0"/>
              <w:marBottom w:val="0"/>
              <w:divBdr>
                <w:top w:val="none" w:sz="0" w:space="0" w:color="auto"/>
                <w:left w:val="none" w:sz="0" w:space="0" w:color="auto"/>
                <w:bottom w:val="none" w:sz="0" w:space="0" w:color="auto"/>
                <w:right w:val="none" w:sz="0" w:space="0" w:color="auto"/>
              </w:divBdr>
            </w:div>
          </w:divsChild>
        </w:div>
        <w:div w:id="1074010686">
          <w:marLeft w:val="0"/>
          <w:marRight w:val="0"/>
          <w:marTop w:val="0"/>
          <w:marBottom w:val="0"/>
          <w:divBdr>
            <w:top w:val="none" w:sz="0" w:space="0" w:color="auto"/>
            <w:left w:val="none" w:sz="0" w:space="0" w:color="auto"/>
            <w:bottom w:val="none" w:sz="0" w:space="0" w:color="auto"/>
            <w:right w:val="none" w:sz="0" w:space="0" w:color="auto"/>
          </w:divBdr>
          <w:divsChild>
            <w:div w:id="484277969">
              <w:marLeft w:val="0"/>
              <w:marRight w:val="0"/>
              <w:marTop w:val="0"/>
              <w:marBottom w:val="0"/>
              <w:divBdr>
                <w:top w:val="none" w:sz="0" w:space="0" w:color="auto"/>
                <w:left w:val="none" w:sz="0" w:space="0" w:color="auto"/>
                <w:bottom w:val="none" w:sz="0" w:space="0" w:color="auto"/>
                <w:right w:val="none" w:sz="0" w:space="0" w:color="auto"/>
              </w:divBdr>
            </w:div>
          </w:divsChild>
        </w:div>
        <w:div w:id="322659967">
          <w:marLeft w:val="0"/>
          <w:marRight w:val="0"/>
          <w:marTop w:val="0"/>
          <w:marBottom w:val="0"/>
          <w:divBdr>
            <w:top w:val="none" w:sz="0" w:space="0" w:color="auto"/>
            <w:left w:val="none" w:sz="0" w:space="0" w:color="auto"/>
            <w:bottom w:val="none" w:sz="0" w:space="0" w:color="auto"/>
            <w:right w:val="none" w:sz="0" w:space="0" w:color="auto"/>
          </w:divBdr>
          <w:divsChild>
            <w:div w:id="1014190717">
              <w:marLeft w:val="0"/>
              <w:marRight w:val="0"/>
              <w:marTop w:val="0"/>
              <w:marBottom w:val="0"/>
              <w:divBdr>
                <w:top w:val="none" w:sz="0" w:space="0" w:color="auto"/>
                <w:left w:val="none" w:sz="0" w:space="0" w:color="auto"/>
                <w:bottom w:val="none" w:sz="0" w:space="0" w:color="auto"/>
                <w:right w:val="none" w:sz="0" w:space="0" w:color="auto"/>
              </w:divBdr>
            </w:div>
          </w:divsChild>
        </w:div>
        <w:div w:id="589168934">
          <w:marLeft w:val="0"/>
          <w:marRight w:val="0"/>
          <w:marTop w:val="0"/>
          <w:marBottom w:val="0"/>
          <w:divBdr>
            <w:top w:val="none" w:sz="0" w:space="0" w:color="auto"/>
            <w:left w:val="none" w:sz="0" w:space="0" w:color="auto"/>
            <w:bottom w:val="none" w:sz="0" w:space="0" w:color="auto"/>
            <w:right w:val="none" w:sz="0" w:space="0" w:color="auto"/>
          </w:divBdr>
          <w:divsChild>
            <w:div w:id="1210414686">
              <w:marLeft w:val="0"/>
              <w:marRight w:val="0"/>
              <w:marTop w:val="0"/>
              <w:marBottom w:val="0"/>
              <w:divBdr>
                <w:top w:val="none" w:sz="0" w:space="0" w:color="auto"/>
                <w:left w:val="none" w:sz="0" w:space="0" w:color="auto"/>
                <w:bottom w:val="none" w:sz="0" w:space="0" w:color="auto"/>
                <w:right w:val="none" w:sz="0" w:space="0" w:color="auto"/>
              </w:divBdr>
            </w:div>
          </w:divsChild>
        </w:div>
        <w:div w:id="260573843">
          <w:marLeft w:val="0"/>
          <w:marRight w:val="0"/>
          <w:marTop w:val="0"/>
          <w:marBottom w:val="0"/>
          <w:divBdr>
            <w:top w:val="none" w:sz="0" w:space="0" w:color="auto"/>
            <w:left w:val="none" w:sz="0" w:space="0" w:color="auto"/>
            <w:bottom w:val="none" w:sz="0" w:space="0" w:color="auto"/>
            <w:right w:val="none" w:sz="0" w:space="0" w:color="auto"/>
          </w:divBdr>
          <w:divsChild>
            <w:div w:id="521867716">
              <w:marLeft w:val="0"/>
              <w:marRight w:val="0"/>
              <w:marTop w:val="0"/>
              <w:marBottom w:val="0"/>
              <w:divBdr>
                <w:top w:val="none" w:sz="0" w:space="0" w:color="auto"/>
                <w:left w:val="none" w:sz="0" w:space="0" w:color="auto"/>
                <w:bottom w:val="none" w:sz="0" w:space="0" w:color="auto"/>
                <w:right w:val="none" w:sz="0" w:space="0" w:color="auto"/>
              </w:divBdr>
            </w:div>
          </w:divsChild>
        </w:div>
        <w:div w:id="639266703">
          <w:marLeft w:val="0"/>
          <w:marRight w:val="0"/>
          <w:marTop w:val="0"/>
          <w:marBottom w:val="0"/>
          <w:divBdr>
            <w:top w:val="none" w:sz="0" w:space="0" w:color="auto"/>
            <w:left w:val="none" w:sz="0" w:space="0" w:color="auto"/>
            <w:bottom w:val="none" w:sz="0" w:space="0" w:color="auto"/>
            <w:right w:val="none" w:sz="0" w:space="0" w:color="auto"/>
          </w:divBdr>
          <w:divsChild>
            <w:div w:id="1180510212">
              <w:marLeft w:val="0"/>
              <w:marRight w:val="0"/>
              <w:marTop w:val="0"/>
              <w:marBottom w:val="0"/>
              <w:divBdr>
                <w:top w:val="none" w:sz="0" w:space="0" w:color="auto"/>
                <w:left w:val="none" w:sz="0" w:space="0" w:color="auto"/>
                <w:bottom w:val="none" w:sz="0" w:space="0" w:color="auto"/>
                <w:right w:val="none" w:sz="0" w:space="0" w:color="auto"/>
              </w:divBdr>
            </w:div>
          </w:divsChild>
        </w:div>
        <w:div w:id="116221513">
          <w:marLeft w:val="0"/>
          <w:marRight w:val="0"/>
          <w:marTop w:val="0"/>
          <w:marBottom w:val="0"/>
          <w:divBdr>
            <w:top w:val="none" w:sz="0" w:space="0" w:color="auto"/>
            <w:left w:val="none" w:sz="0" w:space="0" w:color="auto"/>
            <w:bottom w:val="none" w:sz="0" w:space="0" w:color="auto"/>
            <w:right w:val="none" w:sz="0" w:space="0" w:color="auto"/>
          </w:divBdr>
          <w:divsChild>
            <w:div w:id="1758088544">
              <w:marLeft w:val="0"/>
              <w:marRight w:val="0"/>
              <w:marTop w:val="0"/>
              <w:marBottom w:val="0"/>
              <w:divBdr>
                <w:top w:val="none" w:sz="0" w:space="0" w:color="auto"/>
                <w:left w:val="none" w:sz="0" w:space="0" w:color="auto"/>
                <w:bottom w:val="none" w:sz="0" w:space="0" w:color="auto"/>
                <w:right w:val="none" w:sz="0" w:space="0" w:color="auto"/>
              </w:divBdr>
            </w:div>
          </w:divsChild>
        </w:div>
        <w:div w:id="1081831998">
          <w:marLeft w:val="0"/>
          <w:marRight w:val="0"/>
          <w:marTop w:val="0"/>
          <w:marBottom w:val="0"/>
          <w:divBdr>
            <w:top w:val="none" w:sz="0" w:space="0" w:color="auto"/>
            <w:left w:val="none" w:sz="0" w:space="0" w:color="auto"/>
            <w:bottom w:val="none" w:sz="0" w:space="0" w:color="auto"/>
            <w:right w:val="none" w:sz="0" w:space="0" w:color="auto"/>
          </w:divBdr>
          <w:divsChild>
            <w:div w:id="384060336">
              <w:marLeft w:val="0"/>
              <w:marRight w:val="0"/>
              <w:marTop w:val="0"/>
              <w:marBottom w:val="0"/>
              <w:divBdr>
                <w:top w:val="none" w:sz="0" w:space="0" w:color="auto"/>
                <w:left w:val="none" w:sz="0" w:space="0" w:color="auto"/>
                <w:bottom w:val="none" w:sz="0" w:space="0" w:color="auto"/>
                <w:right w:val="none" w:sz="0" w:space="0" w:color="auto"/>
              </w:divBdr>
            </w:div>
          </w:divsChild>
        </w:div>
        <w:div w:id="82337992">
          <w:marLeft w:val="0"/>
          <w:marRight w:val="0"/>
          <w:marTop w:val="0"/>
          <w:marBottom w:val="0"/>
          <w:divBdr>
            <w:top w:val="none" w:sz="0" w:space="0" w:color="auto"/>
            <w:left w:val="none" w:sz="0" w:space="0" w:color="auto"/>
            <w:bottom w:val="none" w:sz="0" w:space="0" w:color="auto"/>
            <w:right w:val="none" w:sz="0" w:space="0" w:color="auto"/>
          </w:divBdr>
          <w:divsChild>
            <w:div w:id="1856962563">
              <w:marLeft w:val="0"/>
              <w:marRight w:val="0"/>
              <w:marTop w:val="0"/>
              <w:marBottom w:val="0"/>
              <w:divBdr>
                <w:top w:val="none" w:sz="0" w:space="0" w:color="auto"/>
                <w:left w:val="none" w:sz="0" w:space="0" w:color="auto"/>
                <w:bottom w:val="none" w:sz="0" w:space="0" w:color="auto"/>
                <w:right w:val="none" w:sz="0" w:space="0" w:color="auto"/>
              </w:divBdr>
            </w:div>
          </w:divsChild>
        </w:div>
        <w:div w:id="353501648">
          <w:marLeft w:val="0"/>
          <w:marRight w:val="0"/>
          <w:marTop w:val="0"/>
          <w:marBottom w:val="0"/>
          <w:divBdr>
            <w:top w:val="none" w:sz="0" w:space="0" w:color="auto"/>
            <w:left w:val="none" w:sz="0" w:space="0" w:color="auto"/>
            <w:bottom w:val="none" w:sz="0" w:space="0" w:color="auto"/>
            <w:right w:val="none" w:sz="0" w:space="0" w:color="auto"/>
          </w:divBdr>
          <w:divsChild>
            <w:div w:id="2108960004">
              <w:marLeft w:val="0"/>
              <w:marRight w:val="0"/>
              <w:marTop w:val="0"/>
              <w:marBottom w:val="0"/>
              <w:divBdr>
                <w:top w:val="none" w:sz="0" w:space="0" w:color="auto"/>
                <w:left w:val="none" w:sz="0" w:space="0" w:color="auto"/>
                <w:bottom w:val="none" w:sz="0" w:space="0" w:color="auto"/>
                <w:right w:val="none" w:sz="0" w:space="0" w:color="auto"/>
              </w:divBdr>
            </w:div>
          </w:divsChild>
        </w:div>
        <w:div w:id="842738993">
          <w:marLeft w:val="0"/>
          <w:marRight w:val="0"/>
          <w:marTop w:val="0"/>
          <w:marBottom w:val="0"/>
          <w:divBdr>
            <w:top w:val="none" w:sz="0" w:space="0" w:color="auto"/>
            <w:left w:val="none" w:sz="0" w:space="0" w:color="auto"/>
            <w:bottom w:val="none" w:sz="0" w:space="0" w:color="auto"/>
            <w:right w:val="none" w:sz="0" w:space="0" w:color="auto"/>
          </w:divBdr>
          <w:divsChild>
            <w:div w:id="272592535">
              <w:marLeft w:val="0"/>
              <w:marRight w:val="0"/>
              <w:marTop w:val="0"/>
              <w:marBottom w:val="0"/>
              <w:divBdr>
                <w:top w:val="none" w:sz="0" w:space="0" w:color="auto"/>
                <w:left w:val="none" w:sz="0" w:space="0" w:color="auto"/>
                <w:bottom w:val="none" w:sz="0" w:space="0" w:color="auto"/>
                <w:right w:val="none" w:sz="0" w:space="0" w:color="auto"/>
              </w:divBdr>
            </w:div>
          </w:divsChild>
        </w:div>
        <w:div w:id="85269684">
          <w:marLeft w:val="0"/>
          <w:marRight w:val="0"/>
          <w:marTop w:val="0"/>
          <w:marBottom w:val="0"/>
          <w:divBdr>
            <w:top w:val="none" w:sz="0" w:space="0" w:color="auto"/>
            <w:left w:val="none" w:sz="0" w:space="0" w:color="auto"/>
            <w:bottom w:val="none" w:sz="0" w:space="0" w:color="auto"/>
            <w:right w:val="none" w:sz="0" w:space="0" w:color="auto"/>
          </w:divBdr>
          <w:divsChild>
            <w:div w:id="1098255671">
              <w:marLeft w:val="0"/>
              <w:marRight w:val="0"/>
              <w:marTop w:val="0"/>
              <w:marBottom w:val="0"/>
              <w:divBdr>
                <w:top w:val="none" w:sz="0" w:space="0" w:color="auto"/>
                <w:left w:val="none" w:sz="0" w:space="0" w:color="auto"/>
                <w:bottom w:val="none" w:sz="0" w:space="0" w:color="auto"/>
                <w:right w:val="none" w:sz="0" w:space="0" w:color="auto"/>
              </w:divBdr>
            </w:div>
          </w:divsChild>
        </w:div>
        <w:div w:id="1097023329">
          <w:marLeft w:val="0"/>
          <w:marRight w:val="0"/>
          <w:marTop w:val="0"/>
          <w:marBottom w:val="0"/>
          <w:divBdr>
            <w:top w:val="none" w:sz="0" w:space="0" w:color="auto"/>
            <w:left w:val="none" w:sz="0" w:space="0" w:color="auto"/>
            <w:bottom w:val="none" w:sz="0" w:space="0" w:color="auto"/>
            <w:right w:val="none" w:sz="0" w:space="0" w:color="auto"/>
          </w:divBdr>
          <w:divsChild>
            <w:div w:id="1188178502">
              <w:marLeft w:val="0"/>
              <w:marRight w:val="0"/>
              <w:marTop w:val="0"/>
              <w:marBottom w:val="0"/>
              <w:divBdr>
                <w:top w:val="none" w:sz="0" w:space="0" w:color="auto"/>
                <w:left w:val="none" w:sz="0" w:space="0" w:color="auto"/>
                <w:bottom w:val="none" w:sz="0" w:space="0" w:color="auto"/>
                <w:right w:val="none" w:sz="0" w:space="0" w:color="auto"/>
              </w:divBdr>
            </w:div>
          </w:divsChild>
        </w:div>
        <w:div w:id="143359606">
          <w:marLeft w:val="0"/>
          <w:marRight w:val="0"/>
          <w:marTop w:val="0"/>
          <w:marBottom w:val="0"/>
          <w:divBdr>
            <w:top w:val="none" w:sz="0" w:space="0" w:color="auto"/>
            <w:left w:val="none" w:sz="0" w:space="0" w:color="auto"/>
            <w:bottom w:val="none" w:sz="0" w:space="0" w:color="auto"/>
            <w:right w:val="none" w:sz="0" w:space="0" w:color="auto"/>
          </w:divBdr>
          <w:divsChild>
            <w:div w:id="161504820">
              <w:marLeft w:val="0"/>
              <w:marRight w:val="0"/>
              <w:marTop w:val="0"/>
              <w:marBottom w:val="0"/>
              <w:divBdr>
                <w:top w:val="none" w:sz="0" w:space="0" w:color="auto"/>
                <w:left w:val="none" w:sz="0" w:space="0" w:color="auto"/>
                <w:bottom w:val="none" w:sz="0" w:space="0" w:color="auto"/>
                <w:right w:val="none" w:sz="0" w:space="0" w:color="auto"/>
              </w:divBdr>
            </w:div>
          </w:divsChild>
        </w:div>
        <w:div w:id="1290863586">
          <w:marLeft w:val="0"/>
          <w:marRight w:val="0"/>
          <w:marTop w:val="0"/>
          <w:marBottom w:val="0"/>
          <w:divBdr>
            <w:top w:val="none" w:sz="0" w:space="0" w:color="auto"/>
            <w:left w:val="none" w:sz="0" w:space="0" w:color="auto"/>
            <w:bottom w:val="none" w:sz="0" w:space="0" w:color="auto"/>
            <w:right w:val="none" w:sz="0" w:space="0" w:color="auto"/>
          </w:divBdr>
          <w:divsChild>
            <w:div w:id="815923926">
              <w:marLeft w:val="0"/>
              <w:marRight w:val="0"/>
              <w:marTop w:val="0"/>
              <w:marBottom w:val="0"/>
              <w:divBdr>
                <w:top w:val="none" w:sz="0" w:space="0" w:color="auto"/>
                <w:left w:val="none" w:sz="0" w:space="0" w:color="auto"/>
                <w:bottom w:val="none" w:sz="0" w:space="0" w:color="auto"/>
                <w:right w:val="none" w:sz="0" w:space="0" w:color="auto"/>
              </w:divBdr>
            </w:div>
          </w:divsChild>
        </w:div>
        <w:div w:id="582688185">
          <w:marLeft w:val="0"/>
          <w:marRight w:val="0"/>
          <w:marTop w:val="0"/>
          <w:marBottom w:val="0"/>
          <w:divBdr>
            <w:top w:val="none" w:sz="0" w:space="0" w:color="auto"/>
            <w:left w:val="none" w:sz="0" w:space="0" w:color="auto"/>
            <w:bottom w:val="none" w:sz="0" w:space="0" w:color="auto"/>
            <w:right w:val="none" w:sz="0" w:space="0" w:color="auto"/>
          </w:divBdr>
          <w:divsChild>
            <w:div w:id="108624875">
              <w:marLeft w:val="0"/>
              <w:marRight w:val="0"/>
              <w:marTop w:val="0"/>
              <w:marBottom w:val="0"/>
              <w:divBdr>
                <w:top w:val="none" w:sz="0" w:space="0" w:color="auto"/>
                <w:left w:val="none" w:sz="0" w:space="0" w:color="auto"/>
                <w:bottom w:val="none" w:sz="0" w:space="0" w:color="auto"/>
                <w:right w:val="none" w:sz="0" w:space="0" w:color="auto"/>
              </w:divBdr>
            </w:div>
          </w:divsChild>
        </w:div>
        <w:div w:id="131676492">
          <w:marLeft w:val="0"/>
          <w:marRight w:val="0"/>
          <w:marTop w:val="0"/>
          <w:marBottom w:val="0"/>
          <w:divBdr>
            <w:top w:val="none" w:sz="0" w:space="0" w:color="auto"/>
            <w:left w:val="none" w:sz="0" w:space="0" w:color="auto"/>
            <w:bottom w:val="none" w:sz="0" w:space="0" w:color="auto"/>
            <w:right w:val="none" w:sz="0" w:space="0" w:color="auto"/>
          </w:divBdr>
          <w:divsChild>
            <w:div w:id="1074353892">
              <w:marLeft w:val="0"/>
              <w:marRight w:val="0"/>
              <w:marTop w:val="0"/>
              <w:marBottom w:val="0"/>
              <w:divBdr>
                <w:top w:val="none" w:sz="0" w:space="0" w:color="auto"/>
                <w:left w:val="none" w:sz="0" w:space="0" w:color="auto"/>
                <w:bottom w:val="none" w:sz="0" w:space="0" w:color="auto"/>
                <w:right w:val="none" w:sz="0" w:space="0" w:color="auto"/>
              </w:divBdr>
            </w:div>
          </w:divsChild>
        </w:div>
        <w:div w:id="506749507">
          <w:marLeft w:val="0"/>
          <w:marRight w:val="0"/>
          <w:marTop w:val="0"/>
          <w:marBottom w:val="0"/>
          <w:divBdr>
            <w:top w:val="none" w:sz="0" w:space="0" w:color="auto"/>
            <w:left w:val="none" w:sz="0" w:space="0" w:color="auto"/>
            <w:bottom w:val="none" w:sz="0" w:space="0" w:color="auto"/>
            <w:right w:val="none" w:sz="0" w:space="0" w:color="auto"/>
          </w:divBdr>
          <w:divsChild>
            <w:div w:id="852643756">
              <w:marLeft w:val="0"/>
              <w:marRight w:val="0"/>
              <w:marTop w:val="0"/>
              <w:marBottom w:val="0"/>
              <w:divBdr>
                <w:top w:val="none" w:sz="0" w:space="0" w:color="auto"/>
                <w:left w:val="none" w:sz="0" w:space="0" w:color="auto"/>
                <w:bottom w:val="none" w:sz="0" w:space="0" w:color="auto"/>
                <w:right w:val="none" w:sz="0" w:space="0" w:color="auto"/>
              </w:divBdr>
            </w:div>
          </w:divsChild>
        </w:div>
        <w:div w:id="933438282">
          <w:marLeft w:val="0"/>
          <w:marRight w:val="0"/>
          <w:marTop w:val="0"/>
          <w:marBottom w:val="0"/>
          <w:divBdr>
            <w:top w:val="none" w:sz="0" w:space="0" w:color="auto"/>
            <w:left w:val="none" w:sz="0" w:space="0" w:color="auto"/>
            <w:bottom w:val="none" w:sz="0" w:space="0" w:color="auto"/>
            <w:right w:val="none" w:sz="0" w:space="0" w:color="auto"/>
          </w:divBdr>
          <w:divsChild>
            <w:div w:id="996106665">
              <w:marLeft w:val="0"/>
              <w:marRight w:val="0"/>
              <w:marTop w:val="0"/>
              <w:marBottom w:val="0"/>
              <w:divBdr>
                <w:top w:val="none" w:sz="0" w:space="0" w:color="auto"/>
                <w:left w:val="none" w:sz="0" w:space="0" w:color="auto"/>
                <w:bottom w:val="none" w:sz="0" w:space="0" w:color="auto"/>
                <w:right w:val="none" w:sz="0" w:space="0" w:color="auto"/>
              </w:divBdr>
            </w:div>
          </w:divsChild>
        </w:div>
        <w:div w:id="1399284832">
          <w:marLeft w:val="0"/>
          <w:marRight w:val="0"/>
          <w:marTop w:val="0"/>
          <w:marBottom w:val="0"/>
          <w:divBdr>
            <w:top w:val="none" w:sz="0" w:space="0" w:color="auto"/>
            <w:left w:val="none" w:sz="0" w:space="0" w:color="auto"/>
            <w:bottom w:val="none" w:sz="0" w:space="0" w:color="auto"/>
            <w:right w:val="none" w:sz="0" w:space="0" w:color="auto"/>
          </w:divBdr>
          <w:divsChild>
            <w:div w:id="1738362567">
              <w:marLeft w:val="0"/>
              <w:marRight w:val="0"/>
              <w:marTop w:val="0"/>
              <w:marBottom w:val="0"/>
              <w:divBdr>
                <w:top w:val="none" w:sz="0" w:space="0" w:color="auto"/>
                <w:left w:val="none" w:sz="0" w:space="0" w:color="auto"/>
                <w:bottom w:val="none" w:sz="0" w:space="0" w:color="auto"/>
                <w:right w:val="none" w:sz="0" w:space="0" w:color="auto"/>
              </w:divBdr>
            </w:div>
          </w:divsChild>
        </w:div>
        <w:div w:id="164368872">
          <w:marLeft w:val="0"/>
          <w:marRight w:val="0"/>
          <w:marTop w:val="0"/>
          <w:marBottom w:val="0"/>
          <w:divBdr>
            <w:top w:val="none" w:sz="0" w:space="0" w:color="auto"/>
            <w:left w:val="none" w:sz="0" w:space="0" w:color="auto"/>
            <w:bottom w:val="none" w:sz="0" w:space="0" w:color="auto"/>
            <w:right w:val="none" w:sz="0" w:space="0" w:color="auto"/>
          </w:divBdr>
          <w:divsChild>
            <w:div w:id="1297756974">
              <w:marLeft w:val="0"/>
              <w:marRight w:val="0"/>
              <w:marTop w:val="0"/>
              <w:marBottom w:val="0"/>
              <w:divBdr>
                <w:top w:val="none" w:sz="0" w:space="0" w:color="auto"/>
                <w:left w:val="none" w:sz="0" w:space="0" w:color="auto"/>
                <w:bottom w:val="none" w:sz="0" w:space="0" w:color="auto"/>
                <w:right w:val="none" w:sz="0" w:space="0" w:color="auto"/>
              </w:divBdr>
            </w:div>
          </w:divsChild>
        </w:div>
        <w:div w:id="38946124">
          <w:marLeft w:val="0"/>
          <w:marRight w:val="0"/>
          <w:marTop w:val="0"/>
          <w:marBottom w:val="0"/>
          <w:divBdr>
            <w:top w:val="none" w:sz="0" w:space="0" w:color="auto"/>
            <w:left w:val="none" w:sz="0" w:space="0" w:color="auto"/>
            <w:bottom w:val="none" w:sz="0" w:space="0" w:color="auto"/>
            <w:right w:val="none" w:sz="0" w:space="0" w:color="auto"/>
          </w:divBdr>
          <w:divsChild>
            <w:div w:id="21057642">
              <w:marLeft w:val="0"/>
              <w:marRight w:val="0"/>
              <w:marTop w:val="0"/>
              <w:marBottom w:val="0"/>
              <w:divBdr>
                <w:top w:val="none" w:sz="0" w:space="0" w:color="auto"/>
                <w:left w:val="none" w:sz="0" w:space="0" w:color="auto"/>
                <w:bottom w:val="none" w:sz="0" w:space="0" w:color="auto"/>
                <w:right w:val="none" w:sz="0" w:space="0" w:color="auto"/>
              </w:divBdr>
            </w:div>
          </w:divsChild>
        </w:div>
        <w:div w:id="1723753916">
          <w:marLeft w:val="0"/>
          <w:marRight w:val="0"/>
          <w:marTop w:val="0"/>
          <w:marBottom w:val="0"/>
          <w:divBdr>
            <w:top w:val="none" w:sz="0" w:space="0" w:color="auto"/>
            <w:left w:val="none" w:sz="0" w:space="0" w:color="auto"/>
            <w:bottom w:val="none" w:sz="0" w:space="0" w:color="auto"/>
            <w:right w:val="none" w:sz="0" w:space="0" w:color="auto"/>
          </w:divBdr>
          <w:divsChild>
            <w:div w:id="96027252">
              <w:marLeft w:val="0"/>
              <w:marRight w:val="0"/>
              <w:marTop w:val="0"/>
              <w:marBottom w:val="0"/>
              <w:divBdr>
                <w:top w:val="none" w:sz="0" w:space="0" w:color="auto"/>
                <w:left w:val="none" w:sz="0" w:space="0" w:color="auto"/>
                <w:bottom w:val="none" w:sz="0" w:space="0" w:color="auto"/>
                <w:right w:val="none" w:sz="0" w:space="0" w:color="auto"/>
              </w:divBdr>
            </w:div>
          </w:divsChild>
        </w:div>
        <w:div w:id="931360145">
          <w:marLeft w:val="0"/>
          <w:marRight w:val="0"/>
          <w:marTop w:val="0"/>
          <w:marBottom w:val="0"/>
          <w:divBdr>
            <w:top w:val="none" w:sz="0" w:space="0" w:color="auto"/>
            <w:left w:val="none" w:sz="0" w:space="0" w:color="auto"/>
            <w:bottom w:val="none" w:sz="0" w:space="0" w:color="auto"/>
            <w:right w:val="none" w:sz="0" w:space="0" w:color="auto"/>
          </w:divBdr>
          <w:divsChild>
            <w:div w:id="1928996758">
              <w:marLeft w:val="0"/>
              <w:marRight w:val="0"/>
              <w:marTop w:val="0"/>
              <w:marBottom w:val="0"/>
              <w:divBdr>
                <w:top w:val="none" w:sz="0" w:space="0" w:color="auto"/>
                <w:left w:val="none" w:sz="0" w:space="0" w:color="auto"/>
                <w:bottom w:val="none" w:sz="0" w:space="0" w:color="auto"/>
                <w:right w:val="none" w:sz="0" w:space="0" w:color="auto"/>
              </w:divBdr>
            </w:div>
          </w:divsChild>
        </w:div>
        <w:div w:id="2094355284">
          <w:marLeft w:val="0"/>
          <w:marRight w:val="0"/>
          <w:marTop w:val="0"/>
          <w:marBottom w:val="0"/>
          <w:divBdr>
            <w:top w:val="none" w:sz="0" w:space="0" w:color="auto"/>
            <w:left w:val="none" w:sz="0" w:space="0" w:color="auto"/>
            <w:bottom w:val="none" w:sz="0" w:space="0" w:color="auto"/>
            <w:right w:val="none" w:sz="0" w:space="0" w:color="auto"/>
          </w:divBdr>
          <w:divsChild>
            <w:div w:id="1978560186">
              <w:marLeft w:val="0"/>
              <w:marRight w:val="0"/>
              <w:marTop w:val="0"/>
              <w:marBottom w:val="0"/>
              <w:divBdr>
                <w:top w:val="none" w:sz="0" w:space="0" w:color="auto"/>
                <w:left w:val="none" w:sz="0" w:space="0" w:color="auto"/>
                <w:bottom w:val="none" w:sz="0" w:space="0" w:color="auto"/>
                <w:right w:val="none" w:sz="0" w:space="0" w:color="auto"/>
              </w:divBdr>
            </w:div>
          </w:divsChild>
        </w:div>
        <w:div w:id="2019186310">
          <w:marLeft w:val="0"/>
          <w:marRight w:val="0"/>
          <w:marTop w:val="0"/>
          <w:marBottom w:val="0"/>
          <w:divBdr>
            <w:top w:val="none" w:sz="0" w:space="0" w:color="auto"/>
            <w:left w:val="none" w:sz="0" w:space="0" w:color="auto"/>
            <w:bottom w:val="none" w:sz="0" w:space="0" w:color="auto"/>
            <w:right w:val="none" w:sz="0" w:space="0" w:color="auto"/>
          </w:divBdr>
          <w:divsChild>
            <w:div w:id="1796017459">
              <w:marLeft w:val="0"/>
              <w:marRight w:val="0"/>
              <w:marTop w:val="0"/>
              <w:marBottom w:val="0"/>
              <w:divBdr>
                <w:top w:val="none" w:sz="0" w:space="0" w:color="auto"/>
                <w:left w:val="none" w:sz="0" w:space="0" w:color="auto"/>
                <w:bottom w:val="none" w:sz="0" w:space="0" w:color="auto"/>
                <w:right w:val="none" w:sz="0" w:space="0" w:color="auto"/>
              </w:divBdr>
            </w:div>
          </w:divsChild>
        </w:div>
        <w:div w:id="191461668">
          <w:marLeft w:val="0"/>
          <w:marRight w:val="0"/>
          <w:marTop w:val="0"/>
          <w:marBottom w:val="0"/>
          <w:divBdr>
            <w:top w:val="none" w:sz="0" w:space="0" w:color="auto"/>
            <w:left w:val="none" w:sz="0" w:space="0" w:color="auto"/>
            <w:bottom w:val="none" w:sz="0" w:space="0" w:color="auto"/>
            <w:right w:val="none" w:sz="0" w:space="0" w:color="auto"/>
          </w:divBdr>
          <w:divsChild>
            <w:div w:id="1825466546">
              <w:marLeft w:val="0"/>
              <w:marRight w:val="0"/>
              <w:marTop w:val="0"/>
              <w:marBottom w:val="0"/>
              <w:divBdr>
                <w:top w:val="none" w:sz="0" w:space="0" w:color="auto"/>
                <w:left w:val="none" w:sz="0" w:space="0" w:color="auto"/>
                <w:bottom w:val="none" w:sz="0" w:space="0" w:color="auto"/>
                <w:right w:val="none" w:sz="0" w:space="0" w:color="auto"/>
              </w:divBdr>
            </w:div>
          </w:divsChild>
        </w:div>
        <w:div w:id="1131245415">
          <w:marLeft w:val="0"/>
          <w:marRight w:val="0"/>
          <w:marTop w:val="0"/>
          <w:marBottom w:val="0"/>
          <w:divBdr>
            <w:top w:val="none" w:sz="0" w:space="0" w:color="auto"/>
            <w:left w:val="none" w:sz="0" w:space="0" w:color="auto"/>
            <w:bottom w:val="none" w:sz="0" w:space="0" w:color="auto"/>
            <w:right w:val="none" w:sz="0" w:space="0" w:color="auto"/>
          </w:divBdr>
          <w:divsChild>
            <w:div w:id="2021348573">
              <w:marLeft w:val="0"/>
              <w:marRight w:val="0"/>
              <w:marTop w:val="0"/>
              <w:marBottom w:val="0"/>
              <w:divBdr>
                <w:top w:val="none" w:sz="0" w:space="0" w:color="auto"/>
                <w:left w:val="none" w:sz="0" w:space="0" w:color="auto"/>
                <w:bottom w:val="none" w:sz="0" w:space="0" w:color="auto"/>
                <w:right w:val="none" w:sz="0" w:space="0" w:color="auto"/>
              </w:divBdr>
            </w:div>
          </w:divsChild>
        </w:div>
        <w:div w:id="1128399944">
          <w:marLeft w:val="0"/>
          <w:marRight w:val="0"/>
          <w:marTop w:val="0"/>
          <w:marBottom w:val="0"/>
          <w:divBdr>
            <w:top w:val="none" w:sz="0" w:space="0" w:color="auto"/>
            <w:left w:val="none" w:sz="0" w:space="0" w:color="auto"/>
            <w:bottom w:val="none" w:sz="0" w:space="0" w:color="auto"/>
            <w:right w:val="none" w:sz="0" w:space="0" w:color="auto"/>
          </w:divBdr>
          <w:divsChild>
            <w:div w:id="2049180117">
              <w:marLeft w:val="0"/>
              <w:marRight w:val="0"/>
              <w:marTop w:val="0"/>
              <w:marBottom w:val="0"/>
              <w:divBdr>
                <w:top w:val="none" w:sz="0" w:space="0" w:color="auto"/>
                <w:left w:val="none" w:sz="0" w:space="0" w:color="auto"/>
                <w:bottom w:val="none" w:sz="0" w:space="0" w:color="auto"/>
                <w:right w:val="none" w:sz="0" w:space="0" w:color="auto"/>
              </w:divBdr>
            </w:div>
          </w:divsChild>
        </w:div>
        <w:div w:id="24064565">
          <w:marLeft w:val="0"/>
          <w:marRight w:val="0"/>
          <w:marTop w:val="0"/>
          <w:marBottom w:val="0"/>
          <w:divBdr>
            <w:top w:val="none" w:sz="0" w:space="0" w:color="auto"/>
            <w:left w:val="none" w:sz="0" w:space="0" w:color="auto"/>
            <w:bottom w:val="none" w:sz="0" w:space="0" w:color="auto"/>
            <w:right w:val="none" w:sz="0" w:space="0" w:color="auto"/>
          </w:divBdr>
          <w:divsChild>
            <w:div w:id="1064992497">
              <w:marLeft w:val="0"/>
              <w:marRight w:val="0"/>
              <w:marTop w:val="0"/>
              <w:marBottom w:val="0"/>
              <w:divBdr>
                <w:top w:val="none" w:sz="0" w:space="0" w:color="auto"/>
                <w:left w:val="none" w:sz="0" w:space="0" w:color="auto"/>
                <w:bottom w:val="none" w:sz="0" w:space="0" w:color="auto"/>
                <w:right w:val="none" w:sz="0" w:space="0" w:color="auto"/>
              </w:divBdr>
            </w:div>
          </w:divsChild>
        </w:div>
        <w:div w:id="536966455">
          <w:marLeft w:val="0"/>
          <w:marRight w:val="0"/>
          <w:marTop w:val="0"/>
          <w:marBottom w:val="0"/>
          <w:divBdr>
            <w:top w:val="none" w:sz="0" w:space="0" w:color="auto"/>
            <w:left w:val="none" w:sz="0" w:space="0" w:color="auto"/>
            <w:bottom w:val="none" w:sz="0" w:space="0" w:color="auto"/>
            <w:right w:val="none" w:sz="0" w:space="0" w:color="auto"/>
          </w:divBdr>
          <w:divsChild>
            <w:div w:id="794953953">
              <w:marLeft w:val="0"/>
              <w:marRight w:val="0"/>
              <w:marTop w:val="0"/>
              <w:marBottom w:val="0"/>
              <w:divBdr>
                <w:top w:val="none" w:sz="0" w:space="0" w:color="auto"/>
                <w:left w:val="none" w:sz="0" w:space="0" w:color="auto"/>
                <w:bottom w:val="none" w:sz="0" w:space="0" w:color="auto"/>
                <w:right w:val="none" w:sz="0" w:space="0" w:color="auto"/>
              </w:divBdr>
            </w:div>
          </w:divsChild>
        </w:div>
        <w:div w:id="1508448562">
          <w:marLeft w:val="0"/>
          <w:marRight w:val="0"/>
          <w:marTop w:val="0"/>
          <w:marBottom w:val="0"/>
          <w:divBdr>
            <w:top w:val="none" w:sz="0" w:space="0" w:color="auto"/>
            <w:left w:val="none" w:sz="0" w:space="0" w:color="auto"/>
            <w:bottom w:val="none" w:sz="0" w:space="0" w:color="auto"/>
            <w:right w:val="none" w:sz="0" w:space="0" w:color="auto"/>
          </w:divBdr>
          <w:divsChild>
            <w:div w:id="2031291832">
              <w:marLeft w:val="0"/>
              <w:marRight w:val="0"/>
              <w:marTop w:val="0"/>
              <w:marBottom w:val="0"/>
              <w:divBdr>
                <w:top w:val="none" w:sz="0" w:space="0" w:color="auto"/>
                <w:left w:val="none" w:sz="0" w:space="0" w:color="auto"/>
                <w:bottom w:val="none" w:sz="0" w:space="0" w:color="auto"/>
                <w:right w:val="none" w:sz="0" w:space="0" w:color="auto"/>
              </w:divBdr>
            </w:div>
          </w:divsChild>
        </w:div>
        <w:div w:id="2142527526">
          <w:marLeft w:val="0"/>
          <w:marRight w:val="0"/>
          <w:marTop w:val="0"/>
          <w:marBottom w:val="0"/>
          <w:divBdr>
            <w:top w:val="none" w:sz="0" w:space="0" w:color="auto"/>
            <w:left w:val="none" w:sz="0" w:space="0" w:color="auto"/>
            <w:bottom w:val="none" w:sz="0" w:space="0" w:color="auto"/>
            <w:right w:val="none" w:sz="0" w:space="0" w:color="auto"/>
          </w:divBdr>
          <w:divsChild>
            <w:div w:id="781345749">
              <w:marLeft w:val="0"/>
              <w:marRight w:val="0"/>
              <w:marTop w:val="0"/>
              <w:marBottom w:val="0"/>
              <w:divBdr>
                <w:top w:val="none" w:sz="0" w:space="0" w:color="auto"/>
                <w:left w:val="none" w:sz="0" w:space="0" w:color="auto"/>
                <w:bottom w:val="none" w:sz="0" w:space="0" w:color="auto"/>
                <w:right w:val="none" w:sz="0" w:space="0" w:color="auto"/>
              </w:divBdr>
            </w:div>
          </w:divsChild>
        </w:div>
        <w:div w:id="759835903">
          <w:marLeft w:val="0"/>
          <w:marRight w:val="0"/>
          <w:marTop w:val="0"/>
          <w:marBottom w:val="0"/>
          <w:divBdr>
            <w:top w:val="none" w:sz="0" w:space="0" w:color="auto"/>
            <w:left w:val="none" w:sz="0" w:space="0" w:color="auto"/>
            <w:bottom w:val="none" w:sz="0" w:space="0" w:color="auto"/>
            <w:right w:val="none" w:sz="0" w:space="0" w:color="auto"/>
          </w:divBdr>
          <w:divsChild>
            <w:div w:id="593051190">
              <w:marLeft w:val="0"/>
              <w:marRight w:val="0"/>
              <w:marTop w:val="0"/>
              <w:marBottom w:val="0"/>
              <w:divBdr>
                <w:top w:val="none" w:sz="0" w:space="0" w:color="auto"/>
                <w:left w:val="none" w:sz="0" w:space="0" w:color="auto"/>
                <w:bottom w:val="none" w:sz="0" w:space="0" w:color="auto"/>
                <w:right w:val="none" w:sz="0" w:space="0" w:color="auto"/>
              </w:divBdr>
            </w:div>
          </w:divsChild>
        </w:div>
        <w:div w:id="519010640">
          <w:marLeft w:val="0"/>
          <w:marRight w:val="0"/>
          <w:marTop w:val="0"/>
          <w:marBottom w:val="0"/>
          <w:divBdr>
            <w:top w:val="none" w:sz="0" w:space="0" w:color="auto"/>
            <w:left w:val="none" w:sz="0" w:space="0" w:color="auto"/>
            <w:bottom w:val="none" w:sz="0" w:space="0" w:color="auto"/>
            <w:right w:val="none" w:sz="0" w:space="0" w:color="auto"/>
          </w:divBdr>
          <w:divsChild>
            <w:div w:id="1081175245">
              <w:marLeft w:val="0"/>
              <w:marRight w:val="0"/>
              <w:marTop w:val="0"/>
              <w:marBottom w:val="0"/>
              <w:divBdr>
                <w:top w:val="none" w:sz="0" w:space="0" w:color="auto"/>
                <w:left w:val="none" w:sz="0" w:space="0" w:color="auto"/>
                <w:bottom w:val="none" w:sz="0" w:space="0" w:color="auto"/>
                <w:right w:val="none" w:sz="0" w:space="0" w:color="auto"/>
              </w:divBdr>
            </w:div>
          </w:divsChild>
        </w:div>
        <w:div w:id="685181962">
          <w:marLeft w:val="0"/>
          <w:marRight w:val="0"/>
          <w:marTop w:val="0"/>
          <w:marBottom w:val="0"/>
          <w:divBdr>
            <w:top w:val="none" w:sz="0" w:space="0" w:color="auto"/>
            <w:left w:val="none" w:sz="0" w:space="0" w:color="auto"/>
            <w:bottom w:val="none" w:sz="0" w:space="0" w:color="auto"/>
            <w:right w:val="none" w:sz="0" w:space="0" w:color="auto"/>
          </w:divBdr>
          <w:divsChild>
            <w:div w:id="243998329">
              <w:marLeft w:val="0"/>
              <w:marRight w:val="0"/>
              <w:marTop w:val="0"/>
              <w:marBottom w:val="0"/>
              <w:divBdr>
                <w:top w:val="none" w:sz="0" w:space="0" w:color="auto"/>
                <w:left w:val="none" w:sz="0" w:space="0" w:color="auto"/>
                <w:bottom w:val="none" w:sz="0" w:space="0" w:color="auto"/>
                <w:right w:val="none" w:sz="0" w:space="0" w:color="auto"/>
              </w:divBdr>
            </w:div>
          </w:divsChild>
        </w:div>
        <w:div w:id="158160566">
          <w:marLeft w:val="0"/>
          <w:marRight w:val="0"/>
          <w:marTop w:val="0"/>
          <w:marBottom w:val="0"/>
          <w:divBdr>
            <w:top w:val="none" w:sz="0" w:space="0" w:color="auto"/>
            <w:left w:val="none" w:sz="0" w:space="0" w:color="auto"/>
            <w:bottom w:val="none" w:sz="0" w:space="0" w:color="auto"/>
            <w:right w:val="none" w:sz="0" w:space="0" w:color="auto"/>
          </w:divBdr>
          <w:divsChild>
            <w:div w:id="1751464821">
              <w:marLeft w:val="0"/>
              <w:marRight w:val="0"/>
              <w:marTop w:val="0"/>
              <w:marBottom w:val="0"/>
              <w:divBdr>
                <w:top w:val="none" w:sz="0" w:space="0" w:color="auto"/>
                <w:left w:val="none" w:sz="0" w:space="0" w:color="auto"/>
                <w:bottom w:val="none" w:sz="0" w:space="0" w:color="auto"/>
                <w:right w:val="none" w:sz="0" w:space="0" w:color="auto"/>
              </w:divBdr>
            </w:div>
          </w:divsChild>
        </w:div>
        <w:div w:id="2144882659">
          <w:marLeft w:val="0"/>
          <w:marRight w:val="0"/>
          <w:marTop w:val="0"/>
          <w:marBottom w:val="0"/>
          <w:divBdr>
            <w:top w:val="none" w:sz="0" w:space="0" w:color="auto"/>
            <w:left w:val="none" w:sz="0" w:space="0" w:color="auto"/>
            <w:bottom w:val="none" w:sz="0" w:space="0" w:color="auto"/>
            <w:right w:val="none" w:sz="0" w:space="0" w:color="auto"/>
          </w:divBdr>
          <w:divsChild>
            <w:div w:id="781190608">
              <w:marLeft w:val="0"/>
              <w:marRight w:val="0"/>
              <w:marTop w:val="0"/>
              <w:marBottom w:val="0"/>
              <w:divBdr>
                <w:top w:val="none" w:sz="0" w:space="0" w:color="auto"/>
                <w:left w:val="none" w:sz="0" w:space="0" w:color="auto"/>
                <w:bottom w:val="none" w:sz="0" w:space="0" w:color="auto"/>
                <w:right w:val="none" w:sz="0" w:space="0" w:color="auto"/>
              </w:divBdr>
            </w:div>
          </w:divsChild>
        </w:div>
        <w:div w:id="875123010">
          <w:marLeft w:val="0"/>
          <w:marRight w:val="0"/>
          <w:marTop w:val="0"/>
          <w:marBottom w:val="0"/>
          <w:divBdr>
            <w:top w:val="none" w:sz="0" w:space="0" w:color="auto"/>
            <w:left w:val="none" w:sz="0" w:space="0" w:color="auto"/>
            <w:bottom w:val="none" w:sz="0" w:space="0" w:color="auto"/>
            <w:right w:val="none" w:sz="0" w:space="0" w:color="auto"/>
          </w:divBdr>
          <w:divsChild>
            <w:div w:id="1454053712">
              <w:marLeft w:val="0"/>
              <w:marRight w:val="0"/>
              <w:marTop w:val="0"/>
              <w:marBottom w:val="0"/>
              <w:divBdr>
                <w:top w:val="none" w:sz="0" w:space="0" w:color="auto"/>
                <w:left w:val="none" w:sz="0" w:space="0" w:color="auto"/>
                <w:bottom w:val="none" w:sz="0" w:space="0" w:color="auto"/>
                <w:right w:val="none" w:sz="0" w:space="0" w:color="auto"/>
              </w:divBdr>
            </w:div>
          </w:divsChild>
        </w:div>
        <w:div w:id="107704424">
          <w:marLeft w:val="0"/>
          <w:marRight w:val="0"/>
          <w:marTop w:val="0"/>
          <w:marBottom w:val="0"/>
          <w:divBdr>
            <w:top w:val="none" w:sz="0" w:space="0" w:color="auto"/>
            <w:left w:val="none" w:sz="0" w:space="0" w:color="auto"/>
            <w:bottom w:val="none" w:sz="0" w:space="0" w:color="auto"/>
            <w:right w:val="none" w:sz="0" w:space="0" w:color="auto"/>
          </w:divBdr>
          <w:divsChild>
            <w:div w:id="2056004337">
              <w:marLeft w:val="0"/>
              <w:marRight w:val="0"/>
              <w:marTop w:val="0"/>
              <w:marBottom w:val="0"/>
              <w:divBdr>
                <w:top w:val="none" w:sz="0" w:space="0" w:color="auto"/>
                <w:left w:val="none" w:sz="0" w:space="0" w:color="auto"/>
                <w:bottom w:val="none" w:sz="0" w:space="0" w:color="auto"/>
                <w:right w:val="none" w:sz="0" w:space="0" w:color="auto"/>
              </w:divBdr>
            </w:div>
          </w:divsChild>
        </w:div>
        <w:div w:id="1473520644">
          <w:marLeft w:val="0"/>
          <w:marRight w:val="0"/>
          <w:marTop w:val="0"/>
          <w:marBottom w:val="0"/>
          <w:divBdr>
            <w:top w:val="none" w:sz="0" w:space="0" w:color="auto"/>
            <w:left w:val="none" w:sz="0" w:space="0" w:color="auto"/>
            <w:bottom w:val="none" w:sz="0" w:space="0" w:color="auto"/>
            <w:right w:val="none" w:sz="0" w:space="0" w:color="auto"/>
          </w:divBdr>
          <w:divsChild>
            <w:div w:id="2023971271">
              <w:marLeft w:val="0"/>
              <w:marRight w:val="0"/>
              <w:marTop w:val="0"/>
              <w:marBottom w:val="0"/>
              <w:divBdr>
                <w:top w:val="none" w:sz="0" w:space="0" w:color="auto"/>
                <w:left w:val="none" w:sz="0" w:space="0" w:color="auto"/>
                <w:bottom w:val="none" w:sz="0" w:space="0" w:color="auto"/>
                <w:right w:val="none" w:sz="0" w:space="0" w:color="auto"/>
              </w:divBdr>
            </w:div>
          </w:divsChild>
        </w:div>
        <w:div w:id="491071383">
          <w:marLeft w:val="0"/>
          <w:marRight w:val="0"/>
          <w:marTop w:val="0"/>
          <w:marBottom w:val="0"/>
          <w:divBdr>
            <w:top w:val="none" w:sz="0" w:space="0" w:color="auto"/>
            <w:left w:val="none" w:sz="0" w:space="0" w:color="auto"/>
            <w:bottom w:val="none" w:sz="0" w:space="0" w:color="auto"/>
            <w:right w:val="none" w:sz="0" w:space="0" w:color="auto"/>
          </w:divBdr>
          <w:divsChild>
            <w:div w:id="924385718">
              <w:marLeft w:val="0"/>
              <w:marRight w:val="0"/>
              <w:marTop w:val="0"/>
              <w:marBottom w:val="0"/>
              <w:divBdr>
                <w:top w:val="none" w:sz="0" w:space="0" w:color="auto"/>
                <w:left w:val="none" w:sz="0" w:space="0" w:color="auto"/>
                <w:bottom w:val="none" w:sz="0" w:space="0" w:color="auto"/>
                <w:right w:val="none" w:sz="0" w:space="0" w:color="auto"/>
              </w:divBdr>
            </w:div>
          </w:divsChild>
        </w:div>
        <w:div w:id="622081293">
          <w:marLeft w:val="0"/>
          <w:marRight w:val="0"/>
          <w:marTop w:val="0"/>
          <w:marBottom w:val="0"/>
          <w:divBdr>
            <w:top w:val="none" w:sz="0" w:space="0" w:color="auto"/>
            <w:left w:val="none" w:sz="0" w:space="0" w:color="auto"/>
            <w:bottom w:val="none" w:sz="0" w:space="0" w:color="auto"/>
            <w:right w:val="none" w:sz="0" w:space="0" w:color="auto"/>
          </w:divBdr>
          <w:divsChild>
            <w:div w:id="1851606355">
              <w:marLeft w:val="0"/>
              <w:marRight w:val="0"/>
              <w:marTop w:val="0"/>
              <w:marBottom w:val="0"/>
              <w:divBdr>
                <w:top w:val="none" w:sz="0" w:space="0" w:color="auto"/>
                <w:left w:val="none" w:sz="0" w:space="0" w:color="auto"/>
                <w:bottom w:val="none" w:sz="0" w:space="0" w:color="auto"/>
                <w:right w:val="none" w:sz="0" w:space="0" w:color="auto"/>
              </w:divBdr>
            </w:div>
          </w:divsChild>
        </w:div>
        <w:div w:id="1326087908">
          <w:marLeft w:val="0"/>
          <w:marRight w:val="0"/>
          <w:marTop w:val="0"/>
          <w:marBottom w:val="0"/>
          <w:divBdr>
            <w:top w:val="none" w:sz="0" w:space="0" w:color="auto"/>
            <w:left w:val="none" w:sz="0" w:space="0" w:color="auto"/>
            <w:bottom w:val="none" w:sz="0" w:space="0" w:color="auto"/>
            <w:right w:val="none" w:sz="0" w:space="0" w:color="auto"/>
          </w:divBdr>
          <w:divsChild>
            <w:div w:id="1015152649">
              <w:marLeft w:val="0"/>
              <w:marRight w:val="0"/>
              <w:marTop w:val="0"/>
              <w:marBottom w:val="0"/>
              <w:divBdr>
                <w:top w:val="none" w:sz="0" w:space="0" w:color="auto"/>
                <w:left w:val="none" w:sz="0" w:space="0" w:color="auto"/>
                <w:bottom w:val="none" w:sz="0" w:space="0" w:color="auto"/>
                <w:right w:val="none" w:sz="0" w:space="0" w:color="auto"/>
              </w:divBdr>
            </w:div>
          </w:divsChild>
        </w:div>
        <w:div w:id="197359479">
          <w:marLeft w:val="0"/>
          <w:marRight w:val="0"/>
          <w:marTop w:val="0"/>
          <w:marBottom w:val="0"/>
          <w:divBdr>
            <w:top w:val="none" w:sz="0" w:space="0" w:color="auto"/>
            <w:left w:val="none" w:sz="0" w:space="0" w:color="auto"/>
            <w:bottom w:val="none" w:sz="0" w:space="0" w:color="auto"/>
            <w:right w:val="none" w:sz="0" w:space="0" w:color="auto"/>
          </w:divBdr>
          <w:divsChild>
            <w:div w:id="230387917">
              <w:marLeft w:val="0"/>
              <w:marRight w:val="0"/>
              <w:marTop w:val="0"/>
              <w:marBottom w:val="0"/>
              <w:divBdr>
                <w:top w:val="none" w:sz="0" w:space="0" w:color="auto"/>
                <w:left w:val="none" w:sz="0" w:space="0" w:color="auto"/>
                <w:bottom w:val="none" w:sz="0" w:space="0" w:color="auto"/>
                <w:right w:val="none" w:sz="0" w:space="0" w:color="auto"/>
              </w:divBdr>
            </w:div>
          </w:divsChild>
        </w:div>
        <w:div w:id="3939896">
          <w:marLeft w:val="0"/>
          <w:marRight w:val="0"/>
          <w:marTop w:val="0"/>
          <w:marBottom w:val="0"/>
          <w:divBdr>
            <w:top w:val="none" w:sz="0" w:space="0" w:color="auto"/>
            <w:left w:val="none" w:sz="0" w:space="0" w:color="auto"/>
            <w:bottom w:val="none" w:sz="0" w:space="0" w:color="auto"/>
            <w:right w:val="none" w:sz="0" w:space="0" w:color="auto"/>
          </w:divBdr>
          <w:divsChild>
            <w:div w:id="1188327372">
              <w:marLeft w:val="0"/>
              <w:marRight w:val="0"/>
              <w:marTop w:val="0"/>
              <w:marBottom w:val="0"/>
              <w:divBdr>
                <w:top w:val="none" w:sz="0" w:space="0" w:color="auto"/>
                <w:left w:val="none" w:sz="0" w:space="0" w:color="auto"/>
                <w:bottom w:val="none" w:sz="0" w:space="0" w:color="auto"/>
                <w:right w:val="none" w:sz="0" w:space="0" w:color="auto"/>
              </w:divBdr>
            </w:div>
          </w:divsChild>
        </w:div>
        <w:div w:id="1617328604">
          <w:marLeft w:val="0"/>
          <w:marRight w:val="0"/>
          <w:marTop w:val="0"/>
          <w:marBottom w:val="0"/>
          <w:divBdr>
            <w:top w:val="none" w:sz="0" w:space="0" w:color="auto"/>
            <w:left w:val="none" w:sz="0" w:space="0" w:color="auto"/>
            <w:bottom w:val="none" w:sz="0" w:space="0" w:color="auto"/>
            <w:right w:val="none" w:sz="0" w:space="0" w:color="auto"/>
          </w:divBdr>
          <w:divsChild>
            <w:div w:id="1509902470">
              <w:marLeft w:val="0"/>
              <w:marRight w:val="0"/>
              <w:marTop w:val="0"/>
              <w:marBottom w:val="0"/>
              <w:divBdr>
                <w:top w:val="none" w:sz="0" w:space="0" w:color="auto"/>
                <w:left w:val="none" w:sz="0" w:space="0" w:color="auto"/>
                <w:bottom w:val="none" w:sz="0" w:space="0" w:color="auto"/>
                <w:right w:val="none" w:sz="0" w:space="0" w:color="auto"/>
              </w:divBdr>
            </w:div>
          </w:divsChild>
        </w:div>
        <w:div w:id="2048405840">
          <w:marLeft w:val="0"/>
          <w:marRight w:val="0"/>
          <w:marTop w:val="0"/>
          <w:marBottom w:val="0"/>
          <w:divBdr>
            <w:top w:val="none" w:sz="0" w:space="0" w:color="auto"/>
            <w:left w:val="none" w:sz="0" w:space="0" w:color="auto"/>
            <w:bottom w:val="none" w:sz="0" w:space="0" w:color="auto"/>
            <w:right w:val="none" w:sz="0" w:space="0" w:color="auto"/>
          </w:divBdr>
          <w:divsChild>
            <w:div w:id="510724660">
              <w:marLeft w:val="0"/>
              <w:marRight w:val="0"/>
              <w:marTop w:val="0"/>
              <w:marBottom w:val="0"/>
              <w:divBdr>
                <w:top w:val="none" w:sz="0" w:space="0" w:color="auto"/>
                <w:left w:val="none" w:sz="0" w:space="0" w:color="auto"/>
                <w:bottom w:val="none" w:sz="0" w:space="0" w:color="auto"/>
                <w:right w:val="none" w:sz="0" w:space="0" w:color="auto"/>
              </w:divBdr>
            </w:div>
          </w:divsChild>
        </w:div>
        <w:div w:id="2059275932">
          <w:marLeft w:val="0"/>
          <w:marRight w:val="0"/>
          <w:marTop w:val="0"/>
          <w:marBottom w:val="0"/>
          <w:divBdr>
            <w:top w:val="none" w:sz="0" w:space="0" w:color="auto"/>
            <w:left w:val="none" w:sz="0" w:space="0" w:color="auto"/>
            <w:bottom w:val="none" w:sz="0" w:space="0" w:color="auto"/>
            <w:right w:val="none" w:sz="0" w:space="0" w:color="auto"/>
          </w:divBdr>
          <w:divsChild>
            <w:div w:id="1652782522">
              <w:marLeft w:val="0"/>
              <w:marRight w:val="0"/>
              <w:marTop w:val="0"/>
              <w:marBottom w:val="0"/>
              <w:divBdr>
                <w:top w:val="none" w:sz="0" w:space="0" w:color="auto"/>
                <w:left w:val="none" w:sz="0" w:space="0" w:color="auto"/>
                <w:bottom w:val="none" w:sz="0" w:space="0" w:color="auto"/>
                <w:right w:val="none" w:sz="0" w:space="0" w:color="auto"/>
              </w:divBdr>
            </w:div>
          </w:divsChild>
        </w:div>
        <w:div w:id="2027900975">
          <w:marLeft w:val="0"/>
          <w:marRight w:val="0"/>
          <w:marTop w:val="0"/>
          <w:marBottom w:val="0"/>
          <w:divBdr>
            <w:top w:val="none" w:sz="0" w:space="0" w:color="auto"/>
            <w:left w:val="none" w:sz="0" w:space="0" w:color="auto"/>
            <w:bottom w:val="none" w:sz="0" w:space="0" w:color="auto"/>
            <w:right w:val="none" w:sz="0" w:space="0" w:color="auto"/>
          </w:divBdr>
          <w:divsChild>
            <w:div w:id="1890334170">
              <w:marLeft w:val="0"/>
              <w:marRight w:val="0"/>
              <w:marTop w:val="0"/>
              <w:marBottom w:val="0"/>
              <w:divBdr>
                <w:top w:val="none" w:sz="0" w:space="0" w:color="auto"/>
                <w:left w:val="none" w:sz="0" w:space="0" w:color="auto"/>
                <w:bottom w:val="none" w:sz="0" w:space="0" w:color="auto"/>
                <w:right w:val="none" w:sz="0" w:space="0" w:color="auto"/>
              </w:divBdr>
            </w:div>
          </w:divsChild>
        </w:div>
        <w:div w:id="276639898">
          <w:marLeft w:val="0"/>
          <w:marRight w:val="0"/>
          <w:marTop w:val="0"/>
          <w:marBottom w:val="0"/>
          <w:divBdr>
            <w:top w:val="none" w:sz="0" w:space="0" w:color="auto"/>
            <w:left w:val="none" w:sz="0" w:space="0" w:color="auto"/>
            <w:bottom w:val="none" w:sz="0" w:space="0" w:color="auto"/>
            <w:right w:val="none" w:sz="0" w:space="0" w:color="auto"/>
          </w:divBdr>
          <w:divsChild>
            <w:div w:id="1243098255">
              <w:marLeft w:val="0"/>
              <w:marRight w:val="0"/>
              <w:marTop w:val="0"/>
              <w:marBottom w:val="0"/>
              <w:divBdr>
                <w:top w:val="none" w:sz="0" w:space="0" w:color="auto"/>
                <w:left w:val="none" w:sz="0" w:space="0" w:color="auto"/>
                <w:bottom w:val="none" w:sz="0" w:space="0" w:color="auto"/>
                <w:right w:val="none" w:sz="0" w:space="0" w:color="auto"/>
              </w:divBdr>
            </w:div>
          </w:divsChild>
        </w:div>
        <w:div w:id="2135516201">
          <w:marLeft w:val="0"/>
          <w:marRight w:val="0"/>
          <w:marTop w:val="0"/>
          <w:marBottom w:val="0"/>
          <w:divBdr>
            <w:top w:val="none" w:sz="0" w:space="0" w:color="auto"/>
            <w:left w:val="none" w:sz="0" w:space="0" w:color="auto"/>
            <w:bottom w:val="none" w:sz="0" w:space="0" w:color="auto"/>
            <w:right w:val="none" w:sz="0" w:space="0" w:color="auto"/>
          </w:divBdr>
          <w:divsChild>
            <w:div w:id="361979744">
              <w:marLeft w:val="0"/>
              <w:marRight w:val="0"/>
              <w:marTop w:val="0"/>
              <w:marBottom w:val="0"/>
              <w:divBdr>
                <w:top w:val="none" w:sz="0" w:space="0" w:color="auto"/>
                <w:left w:val="none" w:sz="0" w:space="0" w:color="auto"/>
                <w:bottom w:val="none" w:sz="0" w:space="0" w:color="auto"/>
                <w:right w:val="none" w:sz="0" w:space="0" w:color="auto"/>
              </w:divBdr>
            </w:div>
          </w:divsChild>
        </w:div>
        <w:div w:id="1360929292">
          <w:marLeft w:val="0"/>
          <w:marRight w:val="0"/>
          <w:marTop w:val="0"/>
          <w:marBottom w:val="0"/>
          <w:divBdr>
            <w:top w:val="none" w:sz="0" w:space="0" w:color="auto"/>
            <w:left w:val="none" w:sz="0" w:space="0" w:color="auto"/>
            <w:bottom w:val="none" w:sz="0" w:space="0" w:color="auto"/>
            <w:right w:val="none" w:sz="0" w:space="0" w:color="auto"/>
          </w:divBdr>
          <w:divsChild>
            <w:div w:id="572590676">
              <w:marLeft w:val="0"/>
              <w:marRight w:val="0"/>
              <w:marTop w:val="0"/>
              <w:marBottom w:val="0"/>
              <w:divBdr>
                <w:top w:val="none" w:sz="0" w:space="0" w:color="auto"/>
                <w:left w:val="none" w:sz="0" w:space="0" w:color="auto"/>
                <w:bottom w:val="none" w:sz="0" w:space="0" w:color="auto"/>
                <w:right w:val="none" w:sz="0" w:space="0" w:color="auto"/>
              </w:divBdr>
            </w:div>
          </w:divsChild>
        </w:div>
        <w:div w:id="395670984">
          <w:marLeft w:val="0"/>
          <w:marRight w:val="0"/>
          <w:marTop w:val="0"/>
          <w:marBottom w:val="0"/>
          <w:divBdr>
            <w:top w:val="none" w:sz="0" w:space="0" w:color="auto"/>
            <w:left w:val="none" w:sz="0" w:space="0" w:color="auto"/>
            <w:bottom w:val="none" w:sz="0" w:space="0" w:color="auto"/>
            <w:right w:val="none" w:sz="0" w:space="0" w:color="auto"/>
          </w:divBdr>
          <w:divsChild>
            <w:div w:id="674458065">
              <w:marLeft w:val="0"/>
              <w:marRight w:val="0"/>
              <w:marTop w:val="0"/>
              <w:marBottom w:val="0"/>
              <w:divBdr>
                <w:top w:val="none" w:sz="0" w:space="0" w:color="auto"/>
                <w:left w:val="none" w:sz="0" w:space="0" w:color="auto"/>
                <w:bottom w:val="none" w:sz="0" w:space="0" w:color="auto"/>
                <w:right w:val="none" w:sz="0" w:space="0" w:color="auto"/>
              </w:divBdr>
            </w:div>
          </w:divsChild>
        </w:div>
        <w:div w:id="1971594998">
          <w:marLeft w:val="0"/>
          <w:marRight w:val="0"/>
          <w:marTop w:val="0"/>
          <w:marBottom w:val="0"/>
          <w:divBdr>
            <w:top w:val="none" w:sz="0" w:space="0" w:color="auto"/>
            <w:left w:val="none" w:sz="0" w:space="0" w:color="auto"/>
            <w:bottom w:val="none" w:sz="0" w:space="0" w:color="auto"/>
            <w:right w:val="none" w:sz="0" w:space="0" w:color="auto"/>
          </w:divBdr>
          <w:divsChild>
            <w:div w:id="410394379">
              <w:marLeft w:val="0"/>
              <w:marRight w:val="0"/>
              <w:marTop w:val="0"/>
              <w:marBottom w:val="0"/>
              <w:divBdr>
                <w:top w:val="none" w:sz="0" w:space="0" w:color="auto"/>
                <w:left w:val="none" w:sz="0" w:space="0" w:color="auto"/>
                <w:bottom w:val="none" w:sz="0" w:space="0" w:color="auto"/>
                <w:right w:val="none" w:sz="0" w:space="0" w:color="auto"/>
              </w:divBdr>
            </w:div>
          </w:divsChild>
        </w:div>
        <w:div w:id="1480733259">
          <w:marLeft w:val="0"/>
          <w:marRight w:val="0"/>
          <w:marTop w:val="0"/>
          <w:marBottom w:val="0"/>
          <w:divBdr>
            <w:top w:val="none" w:sz="0" w:space="0" w:color="auto"/>
            <w:left w:val="none" w:sz="0" w:space="0" w:color="auto"/>
            <w:bottom w:val="none" w:sz="0" w:space="0" w:color="auto"/>
            <w:right w:val="none" w:sz="0" w:space="0" w:color="auto"/>
          </w:divBdr>
          <w:divsChild>
            <w:div w:id="813328647">
              <w:marLeft w:val="0"/>
              <w:marRight w:val="0"/>
              <w:marTop w:val="0"/>
              <w:marBottom w:val="0"/>
              <w:divBdr>
                <w:top w:val="none" w:sz="0" w:space="0" w:color="auto"/>
                <w:left w:val="none" w:sz="0" w:space="0" w:color="auto"/>
                <w:bottom w:val="none" w:sz="0" w:space="0" w:color="auto"/>
                <w:right w:val="none" w:sz="0" w:space="0" w:color="auto"/>
              </w:divBdr>
            </w:div>
          </w:divsChild>
        </w:div>
        <w:div w:id="675501835">
          <w:marLeft w:val="0"/>
          <w:marRight w:val="0"/>
          <w:marTop w:val="0"/>
          <w:marBottom w:val="0"/>
          <w:divBdr>
            <w:top w:val="none" w:sz="0" w:space="0" w:color="auto"/>
            <w:left w:val="none" w:sz="0" w:space="0" w:color="auto"/>
            <w:bottom w:val="none" w:sz="0" w:space="0" w:color="auto"/>
            <w:right w:val="none" w:sz="0" w:space="0" w:color="auto"/>
          </w:divBdr>
          <w:divsChild>
            <w:div w:id="1944265555">
              <w:marLeft w:val="0"/>
              <w:marRight w:val="0"/>
              <w:marTop w:val="0"/>
              <w:marBottom w:val="0"/>
              <w:divBdr>
                <w:top w:val="none" w:sz="0" w:space="0" w:color="auto"/>
                <w:left w:val="none" w:sz="0" w:space="0" w:color="auto"/>
                <w:bottom w:val="none" w:sz="0" w:space="0" w:color="auto"/>
                <w:right w:val="none" w:sz="0" w:space="0" w:color="auto"/>
              </w:divBdr>
            </w:div>
          </w:divsChild>
        </w:div>
        <w:div w:id="725640970">
          <w:marLeft w:val="0"/>
          <w:marRight w:val="0"/>
          <w:marTop w:val="0"/>
          <w:marBottom w:val="0"/>
          <w:divBdr>
            <w:top w:val="none" w:sz="0" w:space="0" w:color="auto"/>
            <w:left w:val="none" w:sz="0" w:space="0" w:color="auto"/>
            <w:bottom w:val="none" w:sz="0" w:space="0" w:color="auto"/>
            <w:right w:val="none" w:sz="0" w:space="0" w:color="auto"/>
          </w:divBdr>
          <w:divsChild>
            <w:div w:id="1591767546">
              <w:marLeft w:val="0"/>
              <w:marRight w:val="0"/>
              <w:marTop w:val="0"/>
              <w:marBottom w:val="0"/>
              <w:divBdr>
                <w:top w:val="none" w:sz="0" w:space="0" w:color="auto"/>
                <w:left w:val="none" w:sz="0" w:space="0" w:color="auto"/>
                <w:bottom w:val="none" w:sz="0" w:space="0" w:color="auto"/>
                <w:right w:val="none" w:sz="0" w:space="0" w:color="auto"/>
              </w:divBdr>
            </w:div>
          </w:divsChild>
        </w:div>
        <w:div w:id="1631474429">
          <w:marLeft w:val="0"/>
          <w:marRight w:val="0"/>
          <w:marTop w:val="0"/>
          <w:marBottom w:val="0"/>
          <w:divBdr>
            <w:top w:val="none" w:sz="0" w:space="0" w:color="auto"/>
            <w:left w:val="none" w:sz="0" w:space="0" w:color="auto"/>
            <w:bottom w:val="none" w:sz="0" w:space="0" w:color="auto"/>
            <w:right w:val="none" w:sz="0" w:space="0" w:color="auto"/>
          </w:divBdr>
          <w:divsChild>
            <w:div w:id="388769647">
              <w:marLeft w:val="0"/>
              <w:marRight w:val="0"/>
              <w:marTop w:val="0"/>
              <w:marBottom w:val="0"/>
              <w:divBdr>
                <w:top w:val="none" w:sz="0" w:space="0" w:color="auto"/>
                <w:left w:val="none" w:sz="0" w:space="0" w:color="auto"/>
                <w:bottom w:val="none" w:sz="0" w:space="0" w:color="auto"/>
                <w:right w:val="none" w:sz="0" w:space="0" w:color="auto"/>
              </w:divBdr>
            </w:div>
          </w:divsChild>
        </w:div>
        <w:div w:id="1736011010">
          <w:marLeft w:val="0"/>
          <w:marRight w:val="0"/>
          <w:marTop w:val="0"/>
          <w:marBottom w:val="0"/>
          <w:divBdr>
            <w:top w:val="none" w:sz="0" w:space="0" w:color="auto"/>
            <w:left w:val="none" w:sz="0" w:space="0" w:color="auto"/>
            <w:bottom w:val="none" w:sz="0" w:space="0" w:color="auto"/>
            <w:right w:val="none" w:sz="0" w:space="0" w:color="auto"/>
          </w:divBdr>
          <w:divsChild>
            <w:div w:id="1631743497">
              <w:marLeft w:val="0"/>
              <w:marRight w:val="0"/>
              <w:marTop w:val="0"/>
              <w:marBottom w:val="0"/>
              <w:divBdr>
                <w:top w:val="none" w:sz="0" w:space="0" w:color="auto"/>
                <w:left w:val="none" w:sz="0" w:space="0" w:color="auto"/>
                <w:bottom w:val="none" w:sz="0" w:space="0" w:color="auto"/>
                <w:right w:val="none" w:sz="0" w:space="0" w:color="auto"/>
              </w:divBdr>
            </w:div>
          </w:divsChild>
        </w:div>
        <w:div w:id="1536237908">
          <w:marLeft w:val="0"/>
          <w:marRight w:val="0"/>
          <w:marTop w:val="0"/>
          <w:marBottom w:val="0"/>
          <w:divBdr>
            <w:top w:val="none" w:sz="0" w:space="0" w:color="auto"/>
            <w:left w:val="none" w:sz="0" w:space="0" w:color="auto"/>
            <w:bottom w:val="none" w:sz="0" w:space="0" w:color="auto"/>
            <w:right w:val="none" w:sz="0" w:space="0" w:color="auto"/>
          </w:divBdr>
          <w:divsChild>
            <w:div w:id="421069760">
              <w:marLeft w:val="0"/>
              <w:marRight w:val="0"/>
              <w:marTop w:val="0"/>
              <w:marBottom w:val="0"/>
              <w:divBdr>
                <w:top w:val="none" w:sz="0" w:space="0" w:color="auto"/>
                <w:left w:val="none" w:sz="0" w:space="0" w:color="auto"/>
                <w:bottom w:val="none" w:sz="0" w:space="0" w:color="auto"/>
                <w:right w:val="none" w:sz="0" w:space="0" w:color="auto"/>
              </w:divBdr>
            </w:div>
          </w:divsChild>
        </w:div>
        <w:div w:id="575819815">
          <w:marLeft w:val="0"/>
          <w:marRight w:val="0"/>
          <w:marTop w:val="0"/>
          <w:marBottom w:val="0"/>
          <w:divBdr>
            <w:top w:val="none" w:sz="0" w:space="0" w:color="auto"/>
            <w:left w:val="none" w:sz="0" w:space="0" w:color="auto"/>
            <w:bottom w:val="none" w:sz="0" w:space="0" w:color="auto"/>
            <w:right w:val="none" w:sz="0" w:space="0" w:color="auto"/>
          </w:divBdr>
          <w:divsChild>
            <w:div w:id="463040410">
              <w:marLeft w:val="0"/>
              <w:marRight w:val="0"/>
              <w:marTop w:val="0"/>
              <w:marBottom w:val="0"/>
              <w:divBdr>
                <w:top w:val="none" w:sz="0" w:space="0" w:color="auto"/>
                <w:left w:val="none" w:sz="0" w:space="0" w:color="auto"/>
                <w:bottom w:val="none" w:sz="0" w:space="0" w:color="auto"/>
                <w:right w:val="none" w:sz="0" w:space="0" w:color="auto"/>
              </w:divBdr>
            </w:div>
          </w:divsChild>
        </w:div>
        <w:div w:id="524443946">
          <w:marLeft w:val="0"/>
          <w:marRight w:val="0"/>
          <w:marTop w:val="0"/>
          <w:marBottom w:val="0"/>
          <w:divBdr>
            <w:top w:val="none" w:sz="0" w:space="0" w:color="auto"/>
            <w:left w:val="none" w:sz="0" w:space="0" w:color="auto"/>
            <w:bottom w:val="none" w:sz="0" w:space="0" w:color="auto"/>
            <w:right w:val="none" w:sz="0" w:space="0" w:color="auto"/>
          </w:divBdr>
          <w:divsChild>
            <w:div w:id="2103798372">
              <w:marLeft w:val="0"/>
              <w:marRight w:val="0"/>
              <w:marTop w:val="0"/>
              <w:marBottom w:val="0"/>
              <w:divBdr>
                <w:top w:val="none" w:sz="0" w:space="0" w:color="auto"/>
                <w:left w:val="none" w:sz="0" w:space="0" w:color="auto"/>
                <w:bottom w:val="none" w:sz="0" w:space="0" w:color="auto"/>
                <w:right w:val="none" w:sz="0" w:space="0" w:color="auto"/>
              </w:divBdr>
            </w:div>
          </w:divsChild>
        </w:div>
        <w:div w:id="107432682">
          <w:marLeft w:val="0"/>
          <w:marRight w:val="0"/>
          <w:marTop w:val="0"/>
          <w:marBottom w:val="0"/>
          <w:divBdr>
            <w:top w:val="none" w:sz="0" w:space="0" w:color="auto"/>
            <w:left w:val="none" w:sz="0" w:space="0" w:color="auto"/>
            <w:bottom w:val="none" w:sz="0" w:space="0" w:color="auto"/>
            <w:right w:val="none" w:sz="0" w:space="0" w:color="auto"/>
          </w:divBdr>
          <w:divsChild>
            <w:div w:id="810556178">
              <w:marLeft w:val="0"/>
              <w:marRight w:val="0"/>
              <w:marTop w:val="0"/>
              <w:marBottom w:val="0"/>
              <w:divBdr>
                <w:top w:val="none" w:sz="0" w:space="0" w:color="auto"/>
                <w:left w:val="none" w:sz="0" w:space="0" w:color="auto"/>
                <w:bottom w:val="none" w:sz="0" w:space="0" w:color="auto"/>
                <w:right w:val="none" w:sz="0" w:space="0" w:color="auto"/>
              </w:divBdr>
            </w:div>
          </w:divsChild>
        </w:div>
        <w:div w:id="33819133">
          <w:marLeft w:val="0"/>
          <w:marRight w:val="0"/>
          <w:marTop w:val="0"/>
          <w:marBottom w:val="0"/>
          <w:divBdr>
            <w:top w:val="none" w:sz="0" w:space="0" w:color="auto"/>
            <w:left w:val="none" w:sz="0" w:space="0" w:color="auto"/>
            <w:bottom w:val="none" w:sz="0" w:space="0" w:color="auto"/>
            <w:right w:val="none" w:sz="0" w:space="0" w:color="auto"/>
          </w:divBdr>
          <w:divsChild>
            <w:div w:id="34014035">
              <w:marLeft w:val="0"/>
              <w:marRight w:val="0"/>
              <w:marTop w:val="0"/>
              <w:marBottom w:val="0"/>
              <w:divBdr>
                <w:top w:val="none" w:sz="0" w:space="0" w:color="auto"/>
                <w:left w:val="none" w:sz="0" w:space="0" w:color="auto"/>
                <w:bottom w:val="none" w:sz="0" w:space="0" w:color="auto"/>
                <w:right w:val="none" w:sz="0" w:space="0" w:color="auto"/>
              </w:divBdr>
            </w:div>
          </w:divsChild>
        </w:div>
        <w:div w:id="465468959">
          <w:marLeft w:val="0"/>
          <w:marRight w:val="0"/>
          <w:marTop w:val="0"/>
          <w:marBottom w:val="0"/>
          <w:divBdr>
            <w:top w:val="none" w:sz="0" w:space="0" w:color="auto"/>
            <w:left w:val="none" w:sz="0" w:space="0" w:color="auto"/>
            <w:bottom w:val="none" w:sz="0" w:space="0" w:color="auto"/>
            <w:right w:val="none" w:sz="0" w:space="0" w:color="auto"/>
          </w:divBdr>
          <w:divsChild>
            <w:div w:id="865993388">
              <w:marLeft w:val="0"/>
              <w:marRight w:val="0"/>
              <w:marTop w:val="0"/>
              <w:marBottom w:val="0"/>
              <w:divBdr>
                <w:top w:val="none" w:sz="0" w:space="0" w:color="auto"/>
                <w:left w:val="none" w:sz="0" w:space="0" w:color="auto"/>
                <w:bottom w:val="none" w:sz="0" w:space="0" w:color="auto"/>
                <w:right w:val="none" w:sz="0" w:space="0" w:color="auto"/>
              </w:divBdr>
            </w:div>
          </w:divsChild>
        </w:div>
        <w:div w:id="1056202439">
          <w:marLeft w:val="0"/>
          <w:marRight w:val="0"/>
          <w:marTop w:val="0"/>
          <w:marBottom w:val="0"/>
          <w:divBdr>
            <w:top w:val="none" w:sz="0" w:space="0" w:color="auto"/>
            <w:left w:val="none" w:sz="0" w:space="0" w:color="auto"/>
            <w:bottom w:val="none" w:sz="0" w:space="0" w:color="auto"/>
            <w:right w:val="none" w:sz="0" w:space="0" w:color="auto"/>
          </w:divBdr>
          <w:divsChild>
            <w:div w:id="214198598">
              <w:marLeft w:val="0"/>
              <w:marRight w:val="0"/>
              <w:marTop w:val="0"/>
              <w:marBottom w:val="0"/>
              <w:divBdr>
                <w:top w:val="none" w:sz="0" w:space="0" w:color="auto"/>
                <w:left w:val="none" w:sz="0" w:space="0" w:color="auto"/>
                <w:bottom w:val="none" w:sz="0" w:space="0" w:color="auto"/>
                <w:right w:val="none" w:sz="0" w:space="0" w:color="auto"/>
              </w:divBdr>
            </w:div>
          </w:divsChild>
        </w:div>
        <w:div w:id="1204489307">
          <w:marLeft w:val="0"/>
          <w:marRight w:val="0"/>
          <w:marTop w:val="0"/>
          <w:marBottom w:val="0"/>
          <w:divBdr>
            <w:top w:val="none" w:sz="0" w:space="0" w:color="auto"/>
            <w:left w:val="none" w:sz="0" w:space="0" w:color="auto"/>
            <w:bottom w:val="none" w:sz="0" w:space="0" w:color="auto"/>
            <w:right w:val="none" w:sz="0" w:space="0" w:color="auto"/>
          </w:divBdr>
          <w:divsChild>
            <w:div w:id="330448488">
              <w:marLeft w:val="0"/>
              <w:marRight w:val="0"/>
              <w:marTop w:val="0"/>
              <w:marBottom w:val="0"/>
              <w:divBdr>
                <w:top w:val="none" w:sz="0" w:space="0" w:color="auto"/>
                <w:left w:val="none" w:sz="0" w:space="0" w:color="auto"/>
                <w:bottom w:val="none" w:sz="0" w:space="0" w:color="auto"/>
                <w:right w:val="none" w:sz="0" w:space="0" w:color="auto"/>
              </w:divBdr>
            </w:div>
          </w:divsChild>
        </w:div>
        <w:div w:id="1798912824">
          <w:marLeft w:val="0"/>
          <w:marRight w:val="0"/>
          <w:marTop w:val="0"/>
          <w:marBottom w:val="0"/>
          <w:divBdr>
            <w:top w:val="none" w:sz="0" w:space="0" w:color="auto"/>
            <w:left w:val="none" w:sz="0" w:space="0" w:color="auto"/>
            <w:bottom w:val="none" w:sz="0" w:space="0" w:color="auto"/>
            <w:right w:val="none" w:sz="0" w:space="0" w:color="auto"/>
          </w:divBdr>
          <w:divsChild>
            <w:div w:id="7946657">
              <w:marLeft w:val="0"/>
              <w:marRight w:val="0"/>
              <w:marTop w:val="0"/>
              <w:marBottom w:val="0"/>
              <w:divBdr>
                <w:top w:val="none" w:sz="0" w:space="0" w:color="auto"/>
                <w:left w:val="none" w:sz="0" w:space="0" w:color="auto"/>
                <w:bottom w:val="none" w:sz="0" w:space="0" w:color="auto"/>
                <w:right w:val="none" w:sz="0" w:space="0" w:color="auto"/>
              </w:divBdr>
            </w:div>
          </w:divsChild>
        </w:div>
        <w:div w:id="1190295317">
          <w:marLeft w:val="0"/>
          <w:marRight w:val="0"/>
          <w:marTop w:val="0"/>
          <w:marBottom w:val="0"/>
          <w:divBdr>
            <w:top w:val="none" w:sz="0" w:space="0" w:color="auto"/>
            <w:left w:val="none" w:sz="0" w:space="0" w:color="auto"/>
            <w:bottom w:val="none" w:sz="0" w:space="0" w:color="auto"/>
            <w:right w:val="none" w:sz="0" w:space="0" w:color="auto"/>
          </w:divBdr>
          <w:divsChild>
            <w:div w:id="1785686319">
              <w:marLeft w:val="0"/>
              <w:marRight w:val="0"/>
              <w:marTop w:val="0"/>
              <w:marBottom w:val="0"/>
              <w:divBdr>
                <w:top w:val="none" w:sz="0" w:space="0" w:color="auto"/>
                <w:left w:val="none" w:sz="0" w:space="0" w:color="auto"/>
                <w:bottom w:val="none" w:sz="0" w:space="0" w:color="auto"/>
                <w:right w:val="none" w:sz="0" w:space="0" w:color="auto"/>
              </w:divBdr>
            </w:div>
          </w:divsChild>
        </w:div>
        <w:div w:id="1405760523">
          <w:marLeft w:val="0"/>
          <w:marRight w:val="0"/>
          <w:marTop w:val="0"/>
          <w:marBottom w:val="0"/>
          <w:divBdr>
            <w:top w:val="none" w:sz="0" w:space="0" w:color="auto"/>
            <w:left w:val="none" w:sz="0" w:space="0" w:color="auto"/>
            <w:bottom w:val="none" w:sz="0" w:space="0" w:color="auto"/>
            <w:right w:val="none" w:sz="0" w:space="0" w:color="auto"/>
          </w:divBdr>
          <w:divsChild>
            <w:div w:id="109595095">
              <w:marLeft w:val="0"/>
              <w:marRight w:val="0"/>
              <w:marTop w:val="0"/>
              <w:marBottom w:val="0"/>
              <w:divBdr>
                <w:top w:val="none" w:sz="0" w:space="0" w:color="auto"/>
                <w:left w:val="none" w:sz="0" w:space="0" w:color="auto"/>
                <w:bottom w:val="none" w:sz="0" w:space="0" w:color="auto"/>
                <w:right w:val="none" w:sz="0" w:space="0" w:color="auto"/>
              </w:divBdr>
            </w:div>
          </w:divsChild>
        </w:div>
        <w:div w:id="1136292063">
          <w:marLeft w:val="0"/>
          <w:marRight w:val="0"/>
          <w:marTop w:val="0"/>
          <w:marBottom w:val="0"/>
          <w:divBdr>
            <w:top w:val="none" w:sz="0" w:space="0" w:color="auto"/>
            <w:left w:val="none" w:sz="0" w:space="0" w:color="auto"/>
            <w:bottom w:val="none" w:sz="0" w:space="0" w:color="auto"/>
            <w:right w:val="none" w:sz="0" w:space="0" w:color="auto"/>
          </w:divBdr>
          <w:divsChild>
            <w:div w:id="553081053">
              <w:marLeft w:val="0"/>
              <w:marRight w:val="0"/>
              <w:marTop w:val="0"/>
              <w:marBottom w:val="0"/>
              <w:divBdr>
                <w:top w:val="none" w:sz="0" w:space="0" w:color="auto"/>
                <w:left w:val="none" w:sz="0" w:space="0" w:color="auto"/>
                <w:bottom w:val="none" w:sz="0" w:space="0" w:color="auto"/>
                <w:right w:val="none" w:sz="0" w:space="0" w:color="auto"/>
              </w:divBdr>
            </w:div>
          </w:divsChild>
        </w:div>
        <w:div w:id="1584606801">
          <w:marLeft w:val="0"/>
          <w:marRight w:val="0"/>
          <w:marTop w:val="0"/>
          <w:marBottom w:val="0"/>
          <w:divBdr>
            <w:top w:val="none" w:sz="0" w:space="0" w:color="auto"/>
            <w:left w:val="none" w:sz="0" w:space="0" w:color="auto"/>
            <w:bottom w:val="none" w:sz="0" w:space="0" w:color="auto"/>
            <w:right w:val="none" w:sz="0" w:space="0" w:color="auto"/>
          </w:divBdr>
          <w:divsChild>
            <w:div w:id="1129593489">
              <w:marLeft w:val="0"/>
              <w:marRight w:val="0"/>
              <w:marTop w:val="0"/>
              <w:marBottom w:val="0"/>
              <w:divBdr>
                <w:top w:val="none" w:sz="0" w:space="0" w:color="auto"/>
                <w:left w:val="none" w:sz="0" w:space="0" w:color="auto"/>
                <w:bottom w:val="none" w:sz="0" w:space="0" w:color="auto"/>
                <w:right w:val="none" w:sz="0" w:space="0" w:color="auto"/>
              </w:divBdr>
            </w:div>
          </w:divsChild>
        </w:div>
        <w:div w:id="283847669">
          <w:marLeft w:val="0"/>
          <w:marRight w:val="0"/>
          <w:marTop w:val="0"/>
          <w:marBottom w:val="0"/>
          <w:divBdr>
            <w:top w:val="none" w:sz="0" w:space="0" w:color="auto"/>
            <w:left w:val="none" w:sz="0" w:space="0" w:color="auto"/>
            <w:bottom w:val="none" w:sz="0" w:space="0" w:color="auto"/>
            <w:right w:val="none" w:sz="0" w:space="0" w:color="auto"/>
          </w:divBdr>
          <w:divsChild>
            <w:div w:id="2115126611">
              <w:marLeft w:val="0"/>
              <w:marRight w:val="0"/>
              <w:marTop w:val="0"/>
              <w:marBottom w:val="0"/>
              <w:divBdr>
                <w:top w:val="none" w:sz="0" w:space="0" w:color="auto"/>
                <w:left w:val="none" w:sz="0" w:space="0" w:color="auto"/>
                <w:bottom w:val="none" w:sz="0" w:space="0" w:color="auto"/>
                <w:right w:val="none" w:sz="0" w:space="0" w:color="auto"/>
              </w:divBdr>
            </w:div>
          </w:divsChild>
        </w:div>
        <w:div w:id="114521476">
          <w:marLeft w:val="0"/>
          <w:marRight w:val="0"/>
          <w:marTop w:val="0"/>
          <w:marBottom w:val="0"/>
          <w:divBdr>
            <w:top w:val="none" w:sz="0" w:space="0" w:color="auto"/>
            <w:left w:val="none" w:sz="0" w:space="0" w:color="auto"/>
            <w:bottom w:val="none" w:sz="0" w:space="0" w:color="auto"/>
            <w:right w:val="none" w:sz="0" w:space="0" w:color="auto"/>
          </w:divBdr>
          <w:divsChild>
            <w:div w:id="1629235440">
              <w:marLeft w:val="0"/>
              <w:marRight w:val="0"/>
              <w:marTop w:val="0"/>
              <w:marBottom w:val="0"/>
              <w:divBdr>
                <w:top w:val="none" w:sz="0" w:space="0" w:color="auto"/>
                <w:left w:val="none" w:sz="0" w:space="0" w:color="auto"/>
                <w:bottom w:val="none" w:sz="0" w:space="0" w:color="auto"/>
                <w:right w:val="none" w:sz="0" w:space="0" w:color="auto"/>
              </w:divBdr>
            </w:div>
          </w:divsChild>
        </w:div>
        <w:div w:id="163325695">
          <w:marLeft w:val="0"/>
          <w:marRight w:val="0"/>
          <w:marTop w:val="0"/>
          <w:marBottom w:val="0"/>
          <w:divBdr>
            <w:top w:val="none" w:sz="0" w:space="0" w:color="auto"/>
            <w:left w:val="none" w:sz="0" w:space="0" w:color="auto"/>
            <w:bottom w:val="none" w:sz="0" w:space="0" w:color="auto"/>
            <w:right w:val="none" w:sz="0" w:space="0" w:color="auto"/>
          </w:divBdr>
          <w:divsChild>
            <w:div w:id="2120563363">
              <w:marLeft w:val="0"/>
              <w:marRight w:val="0"/>
              <w:marTop w:val="0"/>
              <w:marBottom w:val="0"/>
              <w:divBdr>
                <w:top w:val="none" w:sz="0" w:space="0" w:color="auto"/>
                <w:left w:val="none" w:sz="0" w:space="0" w:color="auto"/>
                <w:bottom w:val="none" w:sz="0" w:space="0" w:color="auto"/>
                <w:right w:val="none" w:sz="0" w:space="0" w:color="auto"/>
              </w:divBdr>
            </w:div>
          </w:divsChild>
        </w:div>
        <w:div w:id="1000155797">
          <w:marLeft w:val="0"/>
          <w:marRight w:val="0"/>
          <w:marTop w:val="0"/>
          <w:marBottom w:val="0"/>
          <w:divBdr>
            <w:top w:val="none" w:sz="0" w:space="0" w:color="auto"/>
            <w:left w:val="none" w:sz="0" w:space="0" w:color="auto"/>
            <w:bottom w:val="none" w:sz="0" w:space="0" w:color="auto"/>
            <w:right w:val="none" w:sz="0" w:space="0" w:color="auto"/>
          </w:divBdr>
          <w:divsChild>
            <w:div w:id="580601602">
              <w:marLeft w:val="0"/>
              <w:marRight w:val="0"/>
              <w:marTop w:val="0"/>
              <w:marBottom w:val="0"/>
              <w:divBdr>
                <w:top w:val="none" w:sz="0" w:space="0" w:color="auto"/>
                <w:left w:val="none" w:sz="0" w:space="0" w:color="auto"/>
                <w:bottom w:val="none" w:sz="0" w:space="0" w:color="auto"/>
                <w:right w:val="none" w:sz="0" w:space="0" w:color="auto"/>
              </w:divBdr>
            </w:div>
          </w:divsChild>
        </w:div>
        <w:div w:id="1401251703">
          <w:marLeft w:val="0"/>
          <w:marRight w:val="0"/>
          <w:marTop w:val="0"/>
          <w:marBottom w:val="0"/>
          <w:divBdr>
            <w:top w:val="none" w:sz="0" w:space="0" w:color="auto"/>
            <w:left w:val="none" w:sz="0" w:space="0" w:color="auto"/>
            <w:bottom w:val="none" w:sz="0" w:space="0" w:color="auto"/>
            <w:right w:val="none" w:sz="0" w:space="0" w:color="auto"/>
          </w:divBdr>
          <w:divsChild>
            <w:div w:id="834370818">
              <w:marLeft w:val="0"/>
              <w:marRight w:val="0"/>
              <w:marTop w:val="0"/>
              <w:marBottom w:val="0"/>
              <w:divBdr>
                <w:top w:val="none" w:sz="0" w:space="0" w:color="auto"/>
                <w:left w:val="none" w:sz="0" w:space="0" w:color="auto"/>
                <w:bottom w:val="none" w:sz="0" w:space="0" w:color="auto"/>
                <w:right w:val="none" w:sz="0" w:space="0" w:color="auto"/>
              </w:divBdr>
            </w:div>
          </w:divsChild>
        </w:div>
        <w:div w:id="1216430411">
          <w:marLeft w:val="0"/>
          <w:marRight w:val="0"/>
          <w:marTop w:val="0"/>
          <w:marBottom w:val="0"/>
          <w:divBdr>
            <w:top w:val="none" w:sz="0" w:space="0" w:color="auto"/>
            <w:left w:val="none" w:sz="0" w:space="0" w:color="auto"/>
            <w:bottom w:val="none" w:sz="0" w:space="0" w:color="auto"/>
            <w:right w:val="none" w:sz="0" w:space="0" w:color="auto"/>
          </w:divBdr>
          <w:divsChild>
            <w:div w:id="2004704124">
              <w:marLeft w:val="0"/>
              <w:marRight w:val="0"/>
              <w:marTop w:val="0"/>
              <w:marBottom w:val="0"/>
              <w:divBdr>
                <w:top w:val="none" w:sz="0" w:space="0" w:color="auto"/>
                <w:left w:val="none" w:sz="0" w:space="0" w:color="auto"/>
                <w:bottom w:val="none" w:sz="0" w:space="0" w:color="auto"/>
                <w:right w:val="none" w:sz="0" w:space="0" w:color="auto"/>
              </w:divBdr>
            </w:div>
          </w:divsChild>
        </w:div>
        <w:div w:id="1763837865">
          <w:marLeft w:val="0"/>
          <w:marRight w:val="0"/>
          <w:marTop w:val="0"/>
          <w:marBottom w:val="0"/>
          <w:divBdr>
            <w:top w:val="none" w:sz="0" w:space="0" w:color="auto"/>
            <w:left w:val="none" w:sz="0" w:space="0" w:color="auto"/>
            <w:bottom w:val="none" w:sz="0" w:space="0" w:color="auto"/>
            <w:right w:val="none" w:sz="0" w:space="0" w:color="auto"/>
          </w:divBdr>
          <w:divsChild>
            <w:div w:id="1681159412">
              <w:marLeft w:val="0"/>
              <w:marRight w:val="0"/>
              <w:marTop w:val="0"/>
              <w:marBottom w:val="0"/>
              <w:divBdr>
                <w:top w:val="none" w:sz="0" w:space="0" w:color="auto"/>
                <w:left w:val="none" w:sz="0" w:space="0" w:color="auto"/>
                <w:bottom w:val="none" w:sz="0" w:space="0" w:color="auto"/>
                <w:right w:val="none" w:sz="0" w:space="0" w:color="auto"/>
              </w:divBdr>
            </w:div>
          </w:divsChild>
        </w:div>
        <w:div w:id="522787344">
          <w:marLeft w:val="0"/>
          <w:marRight w:val="0"/>
          <w:marTop w:val="0"/>
          <w:marBottom w:val="0"/>
          <w:divBdr>
            <w:top w:val="none" w:sz="0" w:space="0" w:color="auto"/>
            <w:left w:val="none" w:sz="0" w:space="0" w:color="auto"/>
            <w:bottom w:val="none" w:sz="0" w:space="0" w:color="auto"/>
            <w:right w:val="none" w:sz="0" w:space="0" w:color="auto"/>
          </w:divBdr>
          <w:divsChild>
            <w:div w:id="1766878453">
              <w:marLeft w:val="0"/>
              <w:marRight w:val="0"/>
              <w:marTop w:val="0"/>
              <w:marBottom w:val="0"/>
              <w:divBdr>
                <w:top w:val="none" w:sz="0" w:space="0" w:color="auto"/>
                <w:left w:val="none" w:sz="0" w:space="0" w:color="auto"/>
                <w:bottom w:val="none" w:sz="0" w:space="0" w:color="auto"/>
                <w:right w:val="none" w:sz="0" w:space="0" w:color="auto"/>
              </w:divBdr>
            </w:div>
          </w:divsChild>
        </w:div>
        <w:div w:id="1829862257">
          <w:marLeft w:val="0"/>
          <w:marRight w:val="0"/>
          <w:marTop w:val="0"/>
          <w:marBottom w:val="0"/>
          <w:divBdr>
            <w:top w:val="none" w:sz="0" w:space="0" w:color="auto"/>
            <w:left w:val="none" w:sz="0" w:space="0" w:color="auto"/>
            <w:bottom w:val="none" w:sz="0" w:space="0" w:color="auto"/>
            <w:right w:val="none" w:sz="0" w:space="0" w:color="auto"/>
          </w:divBdr>
          <w:divsChild>
            <w:div w:id="1807577806">
              <w:marLeft w:val="0"/>
              <w:marRight w:val="0"/>
              <w:marTop w:val="0"/>
              <w:marBottom w:val="0"/>
              <w:divBdr>
                <w:top w:val="none" w:sz="0" w:space="0" w:color="auto"/>
                <w:left w:val="none" w:sz="0" w:space="0" w:color="auto"/>
                <w:bottom w:val="none" w:sz="0" w:space="0" w:color="auto"/>
                <w:right w:val="none" w:sz="0" w:space="0" w:color="auto"/>
              </w:divBdr>
            </w:div>
          </w:divsChild>
        </w:div>
        <w:div w:id="82066363">
          <w:marLeft w:val="0"/>
          <w:marRight w:val="0"/>
          <w:marTop w:val="0"/>
          <w:marBottom w:val="0"/>
          <w:divBdr>
            <w:top w:val="none" w:sz="0" w:space="0" w:color="auto"/>
            <w:left w:val="none" w:sz="0" w:space="0" w:color="auto"/>
            <w:bottom w:val="none" w:sz="0" w:space="0" w:color="auto"/>
            <w:right w:val="none" w:sz="0" w:space="0" w:color="auto"/>
          </w:divBdr>
          <w:divsChild>
            <w:div w:id="1350527671">
              <w:marLeft w:val="0"/>
              <w:marRight w:val="0"/>
              <w:marTop w:val="0"/>
              <w:marBottom w:val="0"/>
              <w:divBdr>
                <w:top w:val="none" w:sz="0" w:space="0" w:color="auto"/>
                <w:left w:val="none" w:sz="0" w:space="0" w:color="auto"/>
                <w:bottom w:val="none" w:sz="0" w:space="0" w:color="auto"/>
                <w:right w:val="none" w:sz="0" w:space="0" w:color="auto"/>
              </w:divBdr>
            </w:div>
          </w:divsChild>
        </w:div>
        <w:div w:id="1214461526">
          <w:marLeft w:val="0"/>
          <w:marRight w:val="0"/>
          <w:marTop w:val="0"/>
          <w:marBottom w:val="0"/>
          <w:divBdr>
            <w:top w:val="none" w:sz="0" w:space="0" w:color="auto"/>
            <w:left w:val="none" w:sz="0" w:space="0" w:color="auto"/>
            <w:bottom w:val="none" w:sz="0" w:space="0" w:color="auto"/>
            <w:right w:val="none" w:sz="0" w:space="0" w:color="auto"/>
          </w:divBdr>
          <w:divsChild>
            <w:div w:id="195433645">
              <w:marLeft w:val="0"/>
              <w:marRight w:val="0"/>
              <w:marTop w:val="0"/>
              <w:marBottom w:val="0"/>
              <w:divBdr>
                <w:top w:val="none" w:sz="0" w:space="0" w:color="auto"/>
                <w:left w:val="none" w:sz="0" w:space="0" w:color="auto"/>
                <w:bottom w:val="none" w:sz="0" w:space="0" w:color="auto"/>
                <w:right w:val="none" w:sz="0" w:space="0" w:color="auto"/>
              </w:divBdr>
            </w:div>
          </w:divsChild>
        </w:div>
        <w:div w:id="310794463">
          <w:marLeft w:val="0"/>
          <w:marRight w:val="0"/>
          <w:marTop w:val="0"/>
          <w:marBottom w:val="0"/>
          <w:divBdr>
            <w:top w:val="none" w:sz="0" w:space="0" w:color="auto"/>
            <w:left w:val="none" w:sz="0" w:space="0" w:color="auto"/>
            <w:bottom w:val="none" w:sz="0" w:space="0" w:color="auto"/>
            <w:right w:val="none" w:sz="0" w:space="0" w:color="auto"/>
          </w:divBdr>
          <w:divsChild>
            <w:div w:id="692464593">
              <w:marLeft w:val="0"/>
              <w:marRight w:val="0"/>
              <w:marTop w:val="0"/>
              <w:marBottom w:val="0"/>
              <w:divBdr>
                <w:top w:val="none" w:sz="0" w:space="0" w:color="auto"/>
                <w:left w:val="none" w:sz="0" w:space="0" w:color="auto"/>
                <w:bottom w:val="none" w:sz="0" w:space="0" w:color="auto"/>
                <w:right w:val="none" w:sz="0" w:space="0" w:color="auto"/>
              </w:divBdr>
            </w:div>
          </w:divsChild>
        </w:div>
        <w:div w:id="463935934">
          <w:marLeft w:val="0"/>
          <w:marRight w:val="0"/>
          <w:marTop w:val="0"/>
          <w:marBottom w:val="0"/>
          <w:divBdr>
            <w:top w:val="none" w:sz="0" w:space="0" w:color="auto"/>
            <w:left w:val="none" w:sz="0" w:space="0" w:color="auto"/>
            <w:bottom w:val="none" w:sz="0" w:space="0" w:color="auto"/>
            <w:right w:val="none" w:sz="0" w:space="0" w:color="auto"/>
          </w:divBdr>
          <w:divsChild>
            <w:div w:id="172572160">
              <w:marLeft w:val="0"/>
              <w:marRight w:val="0"/>
              <w:marTop w:val="0"/>
              <w:marBottom w:val="0"/>
              <w:divBdr>
                <w:top w:val="none" w:sz="0" w:space="0" w:color="auto"/>
                <w:left w:val="none" w:sz="0" w:space="0" w:color="auto"/>
                <w:bottom w:val="none" w:sz="0" w:space="0" w:color="auto"/>
                <w:right w:val="none" w:sz="0" w:space="0" w:color="auto"/>
              </w:divBdr>
            </w:div>
          </w:divsChild>
        </w:div>
        <w:div w:id="1035614401">
          <w:marLeft w:val="0"/>
          <w:marRight w:val="0"/>
          <w:marTop w:val="0"/>
          <w:marBottom w:val="0"/>
          <w:divBdr>
            <w:top w:val="none" w:sz="0" w:space="0" w:color="auto"/>
            <w:left w:val="none" w:sz="0" w:space="0" w:color="auto"/>
            <w:bottom w:val="none" w:sz="0" w:space="0" w:color="auto"/>
            <w:right w:val="none" w:sz="0" w:space="0" w:color="auto"/>
          </w:divBdr>
          <w:divsChild>
            <w:div w:id="346563635">
              <w:marLeft w:val="0"/>
              <w:marRight w:val="0"/>
              <w:marTop w:val="0"/>
              <w:marBottom w:val="0"/>
              <w:divBdr>
                <w:top w:val="none" w:sz="0" w:space="0" w:color="auto"/>
                <w:left w:val="none" w:sz="0" w:space="0" w:color="auto"/>
                <w:bottom w:val="none" w:sz="0" w:space="0" w:color="auto"/>
                <w:right w:val="none" w:sz="0" w:space="0" w:color="auto"/>
              </w:divBdr>
            </w:div>
          </w:divsChild>
        </w:div>
        <w:div w:id="433287614">
          <w:marLeft w:val="0"/>
          <w:marRight w:val="0"/>
          <w:marTop w:val="0"/>
          <w:marBottom w:val="0"/>
          <w:divBdr>
            <w:top w:val="none" w:sz="0" w:space="0" w:color="auto"/>
            <w:left w:val="none" w:sz="0" w:space="0" w:color="auto"/>
            <w:bottom w:val="none" w:sz="0" w:space="0" w:color="auto"/>
            <w:right w:val="none" w:sz="0" w:space="0" w:color="auto"/>
          </w:divBdr>
          <w:divsChild>
            <w:div w:id="1438794824">
              <w:marLeft w:val="0"/>
              <w:marRight w:val="0"/>
              <w:marTop w:val="0"/>
              <w:marBottom w:val="0"/>
              <w:divBdr>
                <w:top w:val="none" w:sz="0" w:space="0" w:color="auto"/>
                <w:left w:val="none" w:sz="0" w:space="0" w:color="auto"/>
                <w:bottom w:val="none" w:sz="0" w:space="0" w:color="auto"/>
                <w:right w:val="none" w:sz="0" w:space="0" w:color="auto"/>
              </w:divBdr>
            </w:div>
          </w:divsChild>
        </w:div>
        <w:div w:id="949169618">
          <w:marLeft w:val="0"/>
          <w:marRight w:val="0"/>
          <w:marTop w:val="0"/>
          <w:marBottom w:val="0"/>
          <w:divBdr>
            <w:top w:val="none" w:sz="0" w:space="0" w:color="auto"/>
            <w:left w:val="none" w:sz="0" w:space="0" w:color="auto"/>
            <w:bottom w:val="none" w:sz="0" w:space="0" w:color="auto"/>
            <w:right w:val="none" w:sz="0" w:space="0" w:color="auto"/>
          </w:divBdr>
          <w:divsChild>
            <w:div w:id="1008019530">
              <w:marLeft w:val="0"/>
              <w:marRight w:val="0"/>
              <w:marTop w:val="0"/>
              <w:marBottom w:val="0"/>
              <w:divBdr>
                <w:top w:val="none" w:sz="0" w:space="0" w:color="auto"/>
                <w:left w:val="none" w:sz="0" w:space="0" w:color="auto"/>
                <w:bottom w:val="none" w:sz="0" w:space="0" w:color="auto"/>
                <w:right w:val="none" w:sz="0" w:space="0" w:color="auto"/>
              </w:divBdr>
            </w:div>
          </w:divsChild>
        </w:div>
        <w:div w:id="1184977555">
          <w:marLeft w:val="0"/>
          <w:marRight w:val="0"/>
          <w:marTop w:val="0"/>
          <w:marBottom w:val="0"/>
          <w:divBdr>
            <w:top w:val="none" w:sz="0" w:space="0" w:color="auto"/>
            <w:left w:val="none" w:sz="0" w:space="0" w:color="auto"/>
            <w:bottom w:val="none" w:sz="0" w:space="0" w:color="auto"/>
            <w:right w:val="none" w:sz="0" w:space="0" w:color="auto"/>
          </w:divBdr>
          <w:divsChild>
            <w:div w:id="1542938152">
              <w:marLeft w:val="0"/>
              <w:marRight w:val="0"/>
              <w:marTop w:val="0"/>
              <w:marBottom w:val="0"/>
              <w:divBdr>
                <w:top w:val="none" w:sz="0" w:space="0" w:color="auto"/>
                <w:left w:val="none" w:sz="0" w:space="0" w:color="auto"/>
                <w:bottom w:val="none" w:sz="0" w:space="0" w:color="auto"/>
                <w:right w:val="none" w:sz="0" w:space="0" w:color="auto"/>
              </w:divBdr>
            </w:div>
          </w:divsChild>
        </w:div>
        <w:div w:id="84109650">
          <w:marLeft w:val="0"/>
          <w:marRight w:val="0"/>
          <w:marTop w:val="0"/>
          <w:marBottom w:val="0"/>
          <w:divBdr>
            <w:top w:val="none" w:sz="0" w:space="0" w:color="auto"/>
            <w:left w:val="none" w:sz="0" w:space="0" w:color="auto"/>
            <w:bottom w:val="none" w:sz="0" w:space="0" w:color="auto"/>
            <w:right w:val="none" w:sz="0" w:space="0" w:color="auto"/>
          </w:divBdr>
          <w:divsChild>
            <w:div w:id="1945720501">
              <w:marLeft w:val="0"/>
              <w:marRight w:val="0"/>
              <w:marTop w:val="0"/>
              <w:marBottom w:val="0"/>
              <w:divBdr>
                <w:top w:val="none" w:sz="0" w:space="0" w:color="auto"/>
                <w:left w:val="none" w:sz="0" w:space="0" w:color="auto"/>
                <w:bottom w:val="none" w:sz="0" w:space="0" w:color="auto"/>
                <w:right w:val="none" w:sz="0" w:space="0" w:color="auto"/>
              </w:divBdr>
            </w:div>
          </w:divsChild>
        </w:div>
        <w:div w:id="2041078937">
          <w:marLeft w:val="0"/>
          <w:marRight w:val="0"/>
          <w:marTop w:val="0"/>
          <w:marBottom w:val="0"/>
          <w:divBdr>
            <w:top w:val="none" w:sz="0" w:space="0" w:color="auto"/>
            <w:left w:val="none" w:sz="0" w:space="0" w:color="auto"/>
            <w:bottom w:val="none" w:sz="0" w:space="0" w:color="auto"/>
            <w:right w:val="none" w:sz="0" w:space="0" w:color="auto"/>
          </w:divBdr>
          <w:divsChild>
            <w:div w:id="113259160">
              <w:marLeft w:val="0"/>
              <w:marRight w:val="0"/>
              <w:marTop w:val="0"/>
              <w:marBottom w:val="0"/>
              <w:divBdr>
                <w:top w:val="none" w:sz="0" w:space="0" w:color="auto"/>
                <w:left w:val="none" w:sz="0" w:space="0" w:color="auto"/>
                <w:bottom w:val="none" w:sz="0" w:space="0" w:color="auto"/>
                <w:right w:val="none" w:sz="0" w:space="0" w:color="auto"/>
              </w:divBdr>
            </w:div>
          </w:divsChild>
        </w:div>
        <w:div w:id="579487985">
          <w:marLeft w:val="0"/>
          <w:marRight w:val="0"/>
          <w:marTop w:val="0"/>
          <w:marBottom w:val="0"/>
          <w:divBdr>
            <w:top w:val="none" w:sz="0" w:space="0" w:color="auto"/>
            <w:left w:val="none" w:sz="0" w:space="0" w:color="auto"/>
            <w:bottom w:val="none" w:sz="0" w:space="0" w:color="auto"/>
            <w:right w:val="none" w:sz="0" w:space="0" w:color="auto"/>
          </w:divBdr>
          <w:divsChild>
            <w:div w:id="1684480116">
              <w:marLeft w:val="0"/>
              <w:marRight w:val="0"/>
              <w:marTop w:val="0"/>
              <w:marBottom w:val="0"/>
              <w:divBdr>
                <w:top w:val="none" w:sz="0" w:space="0" w:color="auto"/>
                <w:left w:val="none" w:sz="0" w:space="0" w:color="auto"/>
                <w:bottom w:val="none" w:sz="0" w:space="0" w:color="auto"/>
                <w:right w:val="none" w:sz="0" w:space="0" w:color="auto"/>
              </w:divBdr>
            </w:div>
          </w:divsChild>
        </w:div>
        <w:div w:id="1269387938">
          <w:marLeft w:val="0"/>
          <w:marRight w:val="0"/>
          <w:marTop w:val="0"/>
          <w:marBottom w:val="0"/>
          <w:divBdr>
            <w:top w:val="none" w:sz="0" w:space="0" w:color="auto"/>
            <w:left w:val="none" w:sz="0" w:space="0" w:color="auto"/>
            <w:bottom w:val="none" w:sz="0" w:space="0" w:color="auto"/>
            <w:right w:val="none" w:sz="0" w:space="0" w:color="auto"/>
          </w:divBdr>
          <w:divsChild>
            <w:div w:id="1798569989">
              <w:marLeft w:val="0"/>
              <w:marRight w:val="0"/>
              <w:marTop w:val="0"/>
              <w:marBottom w:val="0"/>
              <w:divBdr>
                <w:top w:val="none" w:sz="0" w:space="0" w:color="auto"/>
                <w:left w:val="none" w:sz="0" w:space="0" w:color="auto"/>
                <w:bottom w:val="none" w:sz="0" w:space="0" w:color="auto"/>
                <w:right w:val="none" w:sz="0" w:space="0" w:color="auto"/>
              </w:divBdr>
            </w:div>
          </w:divsChild>
        </w:div>
        <w:div w:id="1951277545">
          <w:marLeft w:val="0"/>
          <w:marRight w:val="0"/>
          <w:marTop w:val="0"/>
          <w:marBottom w:val="0"/>
          <w:divBdr>
            <w:top w:val="none" w:sz="0" w:space="0" w:color="auto"/>
            <w:left w:val="none" w:sz="0" w:space="0" w:color="auto"/>
            <w:bottom w:val="none" w:sz="0" w:space="0" w:color="auto"/>
            <w:right w:val="none" w:sz="0" w:space="0" w:color="auto"/>
          </w:divBdr>
          <w:divsChild>
            <w:div w:id="568926230">
              <w:marLeft w:val="0"/>
              <w:marRight w:val="0"/>
              <w:marTop w:val="0"/>
              <w:marBottom w:val="0"/>
              <w:divBdr>
                <w:top w:val="none" w:sz="0" w:space="0" w:color="auto"/>
                <w:left w:val="none" w:sz="0" w:space="0" w:color="auto"/>
                <w:bottom w:val="none" w:sz="0" w:space="0" w:color="auto"/>
                <w:right w:val="none" w:sz="0" w:space="0" w:color="auto"/>
              </w:divBdr>
            </w:div>
          </w:divsChild>
        </w:div>
        <w:div w:id="880282945">
          <w:marLeft w:val="0"/>
          <w:marRight w:val="0"/>
          <w:marTop w:val="0"/>
          <w:marBottom w:val="0"/>
          <w:divBdr>
            <w:top w:val="none" w:sz="0" w:space="0" w:color="auto"/>
            <w:left w:val="none" w:sz="0" w:space="0" w:color="auto"/>
            <w:bottom w:val="none" w:sz="0" w:space="0" w:color="auto"/>
            <w:right w:val="none" w:sz="0" w:space="0" w:color="auto"/>
          </w:divBdr>
          <w:divsChild>
            <w:div w:id="2073120258">
              <w:marLeft w:val="0"/>
              <w:marRight w:val="0"/>
              <w:marTop w:val="0"/>
              <w:marBottom w:val="0"/>
              <w:divBdr>
                <w:top w:val="none" w:sz="0" w:space="0" w:color="auto"/>
                <w:left w:val="none" w:sz="0" w:space="0" w:color="auto"/>
                <w:bottom w:val="none" w:sz="0" w:space="0" w:color="auto"/>
                <w:right w:val="none" w:sz="0" w:space="0" w:color="auto"/>
              </w:divBdr>
            </w:div>
          </w:divsChild>
        </w:div>
        <w:div w:id="634067219">
          <w:marLeft w:val="0"/>
          <w:marRight w:val="0"/>
          <w:marTop w:val="0"/>
          <w:marBottom w:val="0"/>
          <w:divBdr>
            <w:top w:val="none" w:sz="0" w:space="0" w:color="auto"/>
            <w:left w:val="none" w:sz="0" w:space="0" w:color="auto"/>
            <w:bottom w:val="none" w:sz="0" w:space="0" w:color="auto"/>
            <w:right w:val="none" w:sz="0" w:space="0" w:color="auto"/>
          </w:divBdr>
          <w:divsChild>
            <w:div w:id="182061791">
              <w:marLeft w:val="0"/>
              <w:marRight w:val="0"/>
              <w:marTop w:val="0"/>
              <w:marBottom w:val="0"/>
              <w:divBdr>
                <w:top w:val="none" w:sz="0" w:space="0" w:color="auto"/>
                <w:left w:val="none" w:sz="0" w:space="0" w:color="auto"/>
                <w:bottom w:val="none" w:sz="0" w:space="0" w:color="auto"/>
                <w:right w:val="none" w:sz="0" w:space="0" w:color="auto"/>
              </w:divBdr>
            </w:div>
          </w:divsChild>
        </w:div>
        <w:div w:id="701438858">
          <w:marLeft w:val="0"/>
          <w:marRight w:val="0"/>
          <w:marTop w:val="0"/>
          <w:marBottom w:val="0"/>
          <w:divBdr>
            <w:top w:val="none" w:sz="0" w:space="0" w:color="auto"/>
            <w:left w:val="none" w:sz="0" w:space="0" w:color="auto"/>
            <w:bottom w:val="none" w:sz="0" w:space="0" w:color="auto"/>
            <w:right w:val="none" w:sz="0" w:space="0" w:color="auto"/>
          </w:divBdr>
          <w:divsChild>
            <w:div w:id="1923753127">
              <w:marLeft w:val="0"/>
              <w:marRight w:val="0"/>
              <w:marTop w:val="0"/>
              <w:marBottom w:val="0"/>
              <w:divBdr>
                <w:top w:val="none" w:sz="0" w:space="0" w:color="auto"/>
                <w:left w:val="none" w:sz="0" w:space="0" w:color="auto"/>
                <w:bottom w:val="none" w:sz="0" w:space="0" w:color="auto"/>
                <w:right w:val="none" w:sz="0" w:space="0" w:color="auto"/>
              </w:divBdr>
            </w:div>
          </w:divsChild>
        </w:div>
        <w:div w:id="14502955">
          <w:marLeft w:val="0"/>
          <w:marRight w:val="0"/>
          <w:marTop w:val="0"/>
          <w:marBottom w:val="0"/>
          <w:divBdr>
            <w:top w:val="none" w:sz="0" w:space="0" w:color="auto"/>
            <w:left w:val="none" w:sz="0" w:space="0" w:color="auto"/>
            <w:bottom w:val="none" w:sz="0" w:space="0" w:color="auto"/>
            <w:right w:val="none" w:sz="0" w:space="0" w:color="auto"/>
          </w:divBdr>
          <w:divsChild>
            <w:div w:id="514997672">
              <w:marLeft w:val="0"/>
              <w:marRight w:val="0"/>
              <w:marTop w:val="0"/>
              <w:marBottom w:val="0"/>
              <w:divBdr>
                <w:top w:val="none" w:sz="0" w:space="0" w:color="auto"/>
                <w:left w:val="none" w:sz="0" w:space="0" w:color="auto"/>
                <w:bottom w:val="none" w:sz="0" w:space="0" w:color="auto"/>
                <w:right w:val="none" w:sz="0" w:space="0" w:color="auto"/>
              </w:divBdr>
            </w:div>
          </w:divsChild>
        </w:div>
        <w:div w:id="811601123">
          <w:marLeft w:val="0"/>
          <w:marRight w:val="0"/>
          <w:marTop w:val="0"/>
          <w:marBottom w:val="0"/>
          <w:divBdr>
            <w:top w:val="none" w:sz="0" w:space="0" w:color="auto"/>
            <w:left w:val="none" w:sz="0" w:space="0" w:color="auto"/>
            <w:bottom w:val="none" w:sz="0" w:space="0" w:color="auto"/>
            <w:right w:val="none" w:sz="0" w:space="0" w:color="auto"/>
          </w:divBdr>
          <w:divsChild>
            <w:div w:id="839664382">
              <w:marLeft w:val="0"/>
              <w:marRight w:val="0"/>
              <w:marTop w:val="0"/>
              <w:marBottom w:val="0"/>
              <w:divBdr>
                <w:top w:val="none" w:sz="0" w:space="0" w:color="auto"/>
                <w:left w:val="none" w:sz="0" w:space="0" w:color="auto"/>
                <w:bottom w:val="none" w:sz="0" w:space="0" w:color="auto"/>
                <w:right w:val="none" w:sz="0" w:space="0" w:color="auto"/>
              </w:divBdr>
            </w:div>
          </w:divsChild>
        </w:div>
        <w:div w:id="327100737">
          <w:marLeft w:val="0"/>
          <w:marRight w:val="0"/>
          <w:marTop w:val="0"/>
          <w:marBottom w:val="0"/>
          <w:divBdr>
            <w:top w:val="none" w:sz="0" w:space="0" w:color="auto"/>
            <w:left w:val="none" w:sz="0" w:space="0" w:color="auto"/>
            <w:bottom w:val="none" w:sz="0" w:space="0" w:color="auto"/>
            <w:right w:val="none" w:sz="0" w:space="0" w:color="auto"/>
          </w:divBdr>
          <w:divsChild>
            <w:div w:id="1914002556">
              <w:marLeft w:val="0"/>
              <w:marRight w:val="0"/>
              <w:marTop w:val="0"/>
              <w:marBottom w:val="0"/>
              <w:divBdr>
                <w:top w:val="none" w:sz="0" w:space="0" w:color="auto"/>
                <w:left w:val="none" w:sz="0" w:space="0" w:color="auto"/>
                <w:bottom w:val="none" w:sz="0" w:space="0" w:color="auto"/>
                <w:right w:val="none" w:sz="0" w:space="0" w:color="auto"/>
              </w:divBdr>
            </w:div>
          </w:divsChild>
        </w:div>
        <w:div w:id="1893736721">
          <w:marLeft w:val="0"/>
          <w:marRight w:val="0"/>
          <w:marTop w:val="0"/>
          <w:marBottom w:val="0"/>
          <w:divBdr>
            <w:top w:val="none" w:sz="0" w:space="0" w:color="auto"/>
            <w:left w:val="none" w:sz="0" w:space="0" w:color="auto"/>
            <w:bottom w:val="none" w:sz="0" w:space="0" w:color="auto"/>
            <w:right w:val="none" w:sz="0" w:space="0" w:color="auto"/>
          </w:divBdr>
          <w:divsChild>
            <w:div w:id="781534426">
              <w:marLeft w:val="0"/>
              <w:marRight w:val="0"/>
              <w:marTop w:val="0"/>
              <w:marBottom w:val="0"/>
              <w:divBdr>
                <w:top w:val="none" w:sz="0" w:space="0" w:color="auto"/>
                <w:left w:val="none" w:sz="0" w:space="0" w:color="auto"/>
                <w:bottom w:val="none" w:sz="0" w:space="0" w:color="auto"/>
                <w:right w:val="none" w:sz="0" w:space="0" w:color="auto"/>
              </w:divBdr>
            </w:div>
          </w:divsChild>
        </w:div>
        <w:div w:id="1166166876">
          <w:marLeft w:val="0"/>
          <w:marRight w:val="0"/>
          <w:marTop w:val="0"/>
          <w:marBottom w:val="0"/>
          <w:divBdr>
            <w:top w:val="none" w:sz="0" w:space="0" w:color="auto"/>
            <w:left w:val="none" w:sz="0" w:space="0" w:color="auto"/>
            <w:bottom w:val="none" w:sz="0" w:space="0" w:color="auto"/>
            <w:right w:val="none" w:sz="0" w:space="0" w:color="auto"/>
          </w:divBdr>
          <w:divsChild>
            <w:div w:id="245767085">
              <w:marLeft w:val="0"/>
              <w:marRight w:val="0"/>
              <w:marTop w:val="0"/>
              <w:marBottom w:val="0"/>
              <w:divBdr>
                <w:top w:val="none" w:sz="0" w:space="0" w:color="auto"/>
                <w:left w:val="none" w:sz="0" w:space="0" w:color="auto"/>
                <w:bottom w:val="none" w:sz="0" w:space="0" w:color="auto"/>
                <w:right w:val="none" w:sz="0" w:space="0" w:color="auto"/>
              </w:divBdr>
            </w:div>
          </w:divsChild>
        </w:div>
        <w:div w:id="352343652">
          <w:marLeft w:val="0"/>
          <w:marRight w:val="0"/>
          <w:marTop w:val="0"/>
          <w:marBottom w:val="0"/>
          <w:divBdr>
            <w:top w:val="none" w:sz="0" w:space="0" w:color="auto"/>
            <w:left w:val="none" w:sz="0" w:space="0" w:color="auto"/>
            <w:bottom w:val="none" w:sz="0" w:space="0" w:color="auto"/>
            <w:right w:val="none" w:sz="0" w:space="0" w:color="auto"/>
          </w:divBdr>
          <w:divsChild>
            <w:div w:id="511846917">
              <w:marLeft w:val="0"/>
              <w:marRight w:val="0"/>
              <w:marTop w:val="0"/>
              <w:marBottom w:val="0"/>
              <w:divBdr>
                <w:top w:val="none" w:sz="0" w:space="0" w:color="auto"/>
                <w:left w:val="none" w:sz="0" w:space="0" w:color="auto"/>
                <w:bottom w:val="none" w:sz="0" w:space="0" w:color="auto"/>
                <w:right w:val="none" w:sz="0" w:space="0" w:color="auto"/>
              </w:divBdr>
            </w:div>
          </w:divsChild>
        </w:div>
        <w:div w:id="1034649548">
          <w:marLeft w:val="0"/>
          <w:marRight w:val="0"/>
          <w:marTop w:val="0"/>
          <w:marBottom w:val="0"/>
          <w:divBdr>
            <w:top w:val="none" w:sz="0" w:space="0" w:color="auto"/>
            <w:left w:val="none" w:sz="0" w:space="0" w:color="auto"/>
            <w:bottom w:val="none" w:sz="0" w:space="0" w:color="auto"/>
            <w:right w:val="none" w:sz="0" w:space="0" w:color="auto"/>
          </w:divBdr>
          <w:divsChild>
            <w:div w:id="1324509777">
              <w:marLeft w:val="0"/>
              <w:marRight w:val="0"/>
              <w:marTop w:val="0"/>
              <w:marBottom w:val="0"/>
              <w:divBdr>
                <w:top w:val="none" w:sz="0" w:space="0" w:color="auto"/>
                <w:left w:val="none" w:sz="0" w:space="0" w:color="auto"/>
                <w:bottom w:val="none" w:sz="0" w:space="0" w:color="auto"/>
                <w:right w:val="none" w:sz="0" w:space="0" w:color="auto"/>
              </w:divBdr>
            </w:div>
          </w:divsChild>
        </w:div>
        <w:div w:id="2130783738">
          <w:marLeft w:val="0"/>
          <w:marRight w:val="0"/>
          <w:marTop w:val="0"/>
          <w:marBottom w:val="0"/>
          <w:divBdr>
            <w:top w:val="none" w:sz="0" w:space="0" w:color="auto"/>
            <w:left w:val="none" w:sz="0" w:space="0" w:color="auto"/>
            <w:bottom w:val="none" w:sz="0" w:space="0" w:color="auto"/>
            <w:right w:val="none" w:sz="0" w:space="0" w:color="auto"/>
          </w:divBdr>
          <w:divsChild>
            <w:div w:id="1415980001">
              <w:marLeft w:val="0"/>
              <w:marRight w:val="0"/>
              <w:marTop w:val="0"/>
              <w:marBottom w:val="0"/>
              <w:divBdr>
                <w:top w:val="none" w:sz="0" w:space="0" w:color="auto"/>
                <w:left w:val="none" w:sz="0" w:space="0" w:color="auto"/>
                <w:bottom w:val="none" w:sz="0" w:space="0" w:color="auto"/>
                <w:right w:val="none" w:sz="0" w:space="0" w:color="auto"/>
              </w:divBdr>
            </w:div>
          </w:divsChild>
        </w:div>
        <w:div w:id="72824716">
          <w:marLeft w:val="0"/>
          <w:marRight w:val="0"/>
          <w:marTop w:val="0"/>
          <w:marBottom w:val="0"/>
          <w:divBdr>
            <w:top w:val="none" w:sz="0" w:space="0" w:color="auto"/>
            <w:left w:val="none" w:sz="0" w:space="0" w:color="auto"/>
            <w:bottom w:val="none" w:sz="0" w:space="0" w:color="auto"/>
            <w:right w:val="none" w:sz="0" w:space="0" w:color="auto"/>
          </w:divBdr>
          <w:divsChild>
            <w:div w:id="1407653810">
              <w:marLeft w:val="0"/>
              <w:marRight w:val="0"/>
              <w:marTop w:val="0"/>
              <w:marBottom w:val="0"/>
              <w:divBdr>
                <w:top w:val="none" w:sz="0" w:space="0" w:color="auto"/>
                <w:left w:val="none" w:sz="0" w:space="0" w:color="auto"/>
                <w:bottom w:val="none" w:sz="0" w:space="0" w:color="auto"/>
                <w:right w:val="none" w:sz="0" w:space="0" w:color="auto"/>
              </w:divBdr>
            </w:div>
          </w:divsChild>
        </w:div>
        <w:div w:id="1181354249">
          <w:marLeft w:val="0"/>
          <w:marRight w:val="0"/>
          <w:marTop w:val="0"/>
          <w:marBottom w:val="0"/>
          <w:divBdr>
            <w:top w:val="none" w:sz="0" w:space="0" w:color="auto"/>
            <w:left w:val="none" w:sz="0" w:space="0" w:color="auto"/>
            <w:bottom w:val="none" w:sz="0" w:space="0" w:color="auto"/>
            <w:right w:val="none" w:sz="0" w:space="0" w:color="auto"/>
          </w:divBdr>
          <w:divsChild>
            <w:div w:id="2249452">
              <w:marLeft w:val="0"/>
              <w:marRight w:val="0"/>
              <w:marTop w:val="0"/>
              <w:marBottom w:val="0"/>
              <w:divBdr>
                <w:top w:val="none" w:sz="0" w:space="0" w:color="auto"/>
                <w:left w:val="none" w:sz="0" w:space="0" w:color="auto"/>
                <w:bottom w:val="none" w:sz="0" w:space="0" w:color="auto"/>
                <w:right w:val="none" w:sz="0" w:space="0" w:color="auto"/>
              </w:divBdr>
            </w:div>
          </w:divsChild>
        </w:div>
        <w:div w:id="1494025916">
          <w:marLeft w:val="0"/>
          <w:marRight w:val="0"/>
          <w:marTop w:val="0"/>
          <w:marBottom w:val="0"/>
          <w:divBdr>
            <w:top w:val="none" w:sz="0" w:space="0" w:color="auto"/>
            <w:left w:val="none" w:sz="0" w:space="0" w:color="auto"/>
            <w:bottom w:val="none" w:sz="0" w:space="0" w:color="auto"/>
            <w:right w:val="none" w:sz="0" w:space="0" w:color="auto"/>
          </w:divBdr>
          <w:divsChild>
            <w:div w:id="571232687">
              <w:marLeft w:val="0"/>
              <w:marRight w:val="0"/>
              <w:marTop w:val="0"/>
              <w:marBottom w:val="0"/>
              <w:divBdr>
                <w:top w:val="none" w:sz="0" w:space="0" w:color="auto"/>
                <w:left w:val="none" w:sz="0" w:space="0" w:color="auto"/>
                <w:bottom w:val="none" w:sz="0" w:space="0" w:color="auto"/>
                <w:right w:val="none" w:sz="0" w:space="0" w:color="auto"/>
              </w:divBdr>
            </w:div>
          </w:divsChild>
        </w:div>
        <w:div w:id="2039969854">
          <w:marLeft w:val="0"/>
          <w:marRight w:val="0"/>
          <w:marTop w:val="0"/>
          <w:marBottom w:val="0"/>
          <w:divBdr>
            <w:top w:val="none" w:sz="0" w:space="0" w:color="auto"/>
            <w:left w:val="none" w:sz="0" w:space="0" w:color="auto"/>
            <w:bottom w:val="none" w:sz="0" w:space="0" w:color="auto"/>
            <w:right w:val="none" w:sz="0" w:space="0" w:color="auto"/>
          </w:divBdr>
          <w:divsChild>
            <w:div w:id="1454593643">
              <w:marLeft w:val="0"/>
              <w:marRight w:val="0"/>
              <w:marTop w:val="0"/>
              <w:marBottom w:val="0"/>
              <w:divBdr>
                <w:top w:val="none" w:sz="0" w:space="0" w:color="auto"/>
                <w:left w:val="none" w:sz="0" w:space="0" w:color="auto"/>
                <w:bottom w:val="none" w:sz="0" w:space="0" w:color="auto"/>
                <w:right w:val="none" w:sz="0" w:space="0" w:color="auto"/>
              </w:divBdr>
            </w:div>
          </w:divsChild>
        </w:div>
        <w:div w:id="2100246283">
          <w:marLeft w:val="0"/>
          <w:marRight w:val="0"/>
          <w:marTop w:val="0"/>
          <w:marBottom w:val="0"/>
          <w:divBdr>
            <w:top w:val="none" w:sz="0" w:space="0" w:color="auto"/>
            <w:left w:val="none" w:sz="0" w:space="0" w:color="auto"/>
            <w:bottom w:val="none" w:sz="0" w:space="0" w:color="auto"/>
            <w:right w:val="none" w:sz="0" w:space="0" w:color="auto"/>
          </w:divBdr>
          <w:divsChild>
            <w:div w:id="22247732">
              <w:marLeft w:val="0"/>
              <w:marRight w:val="0"/>
              <w:marTop w:val="0"/>
              <w:marBottom w:val="0"/>
              <w:divBdr>
                <w:top w:val="none" w:sz="0" w:space="0" w:color="auto"/>
                <w:left w:val="none" w:sz="0" w:space="0" w:color="auto"/>
                <w:bottom w:val="none" w:sz="0" w:space="0" w:color="auto"/>
                <w:right w:val="none" w:sz="0" w:space="0" w:color="auto"/>
              </w:divBdr>
            </w:div>
          </w:divsChild>
        </w:div>
        <w:div w:id="1433012214">
          <w:marLeft w:val="0"/>
          <w:marRight w:val="0"/>
          <w:marTop w:val="0"/>
          <w:marBottom w:val="0"/>
          <w:divBdr>
            <w:top w:val="none" w:sz="0" w:space="0" w:color="auto"/>
            <w:left w:val="none" w:sz="0" w:space="0" w:color="auto"/>
            <w:bottom w:val="none" w:sz="0" w:space="0" w:color="auto"/>
            <w:right w:val="none" w:sz="0" w:space="0" w:color="auto"/>
          </w:divBdr>
          <w:divsChild>
            <w:div w:id="950819058">
              <w:marLeft w:val="0"/>
              <w:marRight w:val="0"/>
              <w:marTop w:val="0"/>
              <w:marBottom w:val="0"/>
              <w:divBdr>
                <w:top w:val="none" w:sz="0" w:space="0" w:color="auto"/>
                <w:left w:val="none" w:sz="0" w:space="0" w:color="auto"/>
                <w:bottom w:val="none" w:sz="0" w:space="0" w:color="auto"/>
                <w:right w:val="none" w:sz="0" w:space="0" w:color="auto"/>
              </w:divBdr>
            </w:div>
          </w:divsChild>
        </w:div>
        <w:div w:id="385109435">
          <w:marLeft w:val="0"/>
          <w:marRight w:val="0"/>
          <w:marTop w:val="0"/>
          <w:marBottom w:val="0"/>
          <w:divBdr>
            <w:top w:val="none" w:sz="0" w:space="0" w:color="auto"/>
            <w:left w:val="none" w:sz="0" w:space="0" w:color="auto"/>
            <w:bottom w:val="none" w:sz="0" w:space="0" w:color="auto"/>
            <w:right w:val="none" w:sz="0" w:space="0" w:color="auto"/>
          </w:divBdr>
          <w:divsChild>
            <w:div w:id="1703046652">
              <w:marLeft w:val="0"/>
              <w:marRight w:val="0"/>
              <w:marTop w:val="0"/>
              <w:marBottom w:val="0"/>
              <w:divBdr>
                <w:top w:val="none" w:sz="0" w:space="0" w:color="auto"/>
                <w:left w:val="none" w:sz="0" w:space="0" w:color="auto"/>
                <w:bottom w:val="none" w:sz="0" w:space="0" w:color="auto"/>
                <w:right w:val="none" w:sz="0" w:space="0" w:color="auto"/>
              </w:divBdr>
            </w:div>
          </w:divsChild>
        </w:div>
        <w:div w:id="1091043454">
          <w:marLeft w:val="0"/>
          <w:marRight w:val="0"/>
          <w:marTop w:val="0"/>
          <w:marBottom w:val="0"/>
          <w:divBdr>
            <w:top w:val="none" w:sz="0" w:space="0" w:color="auto"/>
            <w:left w:val="none" w:sz="0" w:space="0" w:color="auto"/>
            <w:bottom w:val="none" w:sz="0" w:space="0" w:color="auto"/>
            <w:right w:val="none" w:sz="0" w:space="0" w:color="auto"/>
          </w:divBdr>
          <w:divsChild>
            <w:div w:id="550071852">
              <w:marLeft w:val="0"/>
              <w:marRight w:val="0"/>
              <w:marTop w:val="0"/>
              <w:marBottom w:val="0"/>
              <w:divBdr>
                <w:top w:val="none" w:sz="0" w:space="0" w:color="auto"/>
                <w:left w:val="none" w:sz="0" w:space="0" w:color="auto"/>
                <w:bottom w:val="none" w:sz="0" w:space="0" w:color="auto"/>
                <w:right w:val="none" w:sz="0" w:space="0" w:color="auto"/>
              </w:divBdr>
            </w:div>
          </w:divsChild>
        </w:div>
        <w:div w:id="1389760912">
          <w:marLeft w:val="0"/>
          <w:marRight w:val="0"/>
          <w:marTop w:val="0"/>
          <w:marBottom w:val="0"/>
          <w:divBdr>
            <w:top w:val="none" w:sz="0" w:space="0" w:color="auto"/>
            <w:left w:val="none" w:sz="0" w:space="0" w:color="auto"/>
            <w:bottom w:val="none" w:sz="0" w:space="0" w:color="auto"/>
            <w:right w:val="none" w:sz="0" w:space="0" w:color="auto"/>
          </w:divBdr>
          <w:divsChild>
            <w:div w:id="1759716557">
              <w:marLeft w:val="0"/>
              <w:marRight w:val="0"/>
              <w:marTop w:val="0"/>
              <w:marBottom w:val="0"/>
              <w:divBdr>
                <w:top w:val="none" w:sz="0" w:space="0" w:color="auto"/>
                <w:left w:val="none" w:sz="0" w:space="0" w:color="auto"/>
                <w:bottom w:val="none" w:sz="0" w:space="0" w:color="auto"/>
                <w:right w:val="none" w:sz="0" w:space="0" w:color="auto"/>
              </w:divBdr>
            </w:div>
          </w:divsChild>
        </w:div>
        <w:div w:id="1502815410">
          <w:marLeft w:val="0"/>
          <w:marRight w:val="0"/>
          <w:marTop w:val="0"/>
          <w:marBottom w:val="0"/>
          <w:divBdr>
            <w:top w:val="none" w:sz="0" w:space="0" w:color="auto"/>
            <w:left w:val="none" w:sz="0" w:space="0" w:color="auto"/>
            <w:bottom w:val="none" w:sz="0" w:space="0" w:color="auto"/>
            <w:right w:val="none" w:sz="0" w:space="0" w:color="auto"/>
          </w:divBdr>
          <w:divsChild>
            <w:div w:id="1568615693">
              <w:marLeft w:val="0"/>
              <w:marRight w:val="0"/>
              <w:marTop w:val="0"/>
              <w:marBottom w:val="0"/>
              <w:divBdr>
                <w:top w:val="none" w:sz="0" w:space="0" w:color="auto"/>
                <w:left w:val="none" w:sz="0" w:space="0" w:color="auto"/>
                <w:bottom w:val="none" w:sz="0" w:space="0" w:color="auto"/>
                <w:right w:val="none" w:sz="0" w:space="0" w:color="auto"/>
              </w:divBdr>
            </w:div>
          </w:divsChild>
        </w:div>
        <w:div w:id="1016074766">
          <w:marLeft w:val="0"/>
          <w:marRight w:val="0"/>
          <w:marTop w:val="0"/>
          <w:marBottom w:val="0"/>
          <w:divBdr>
            <w:top w:val="none" w:sz="0" w:space="0" w:color="auto"/>
            <w:left w:val="none" w:sz="0" w:space="0" w:color="auto"/>
            <w:bottom w:val="none" w:sz="0" w:space="0" w:color="auto"/>
            <w:right w:val="none" w:sz="0" w:space="0" w:color="auto"/>
          </w:divBdr>
          <w:divsChild>
            <w:div w:id="1516532328">
              <w:marLeft w:val="0"/>
              <w:marRight w:val="0"/>
              <w:marTop w:val="0"/>
              <w:marBottom w:val="0"/>
              <w:divBdr>
                <w:top w:val="none" w:sz="0" w:space="0" w:color="auto"/>
                <w:left w:val="none" w:sz="0" w:space="0" w:color="auto"/>
                <w:bottom w:val="none" w:sz="0" w:space="0" w:color="auto"/>
                <w:right w:val="none" w:sz="0" w:space="0" w:color="auto"/>
              </w:divBdr>
            </w:div>
          </w:divsChild>
        </w:div>
        <w:div w:id="480736318">
          <w:marLeft w:val="0"/>
          <w:marRight w:val="0"/>
          <w:marTop w:val="0"/>
          <w:marBottom w:val="0"/>
          <w:divBdr>
            <w:top w:val="none" w:sz="0" w:space="0" w:color="auto"/>
            <w:left w:val="none" w:sz="0" w:space="0" w:color="auto"/>
            <w:bottom w:val="none" w:sz="0" w:space="0" w:color="auto"/>
            <w:right w:val="none" w:sz="0" w:space="0" w:color="auto"/>
          </w:divBdr>
          <w:divsChild>
            <w:div w:id="638802547">
              <w:marLeft w:val="0"/>
              <w:marRight w:val="0"/>
              <w:marTop w:val="0"/>
              <w:marBottom w:val="0"/>
              <w:divBdr>
                <w:top w:val="none" w:sz="0" w:space="0" w:color="auto"/>
                <w:left w:val="none" w:sz="0" w:space="0" w:color="auto"/>
                <w:bottom w:val="none" w:sz="0" w:space="0" w:color="auto"/>
                <w:right w:val="none" w:sz="0" w:space="0" w:color="auto"/>
              </w:divBdr>
            </w:div>
          </w:divsChild>
        </w:div>
        <w:div w:id="949167750">
          <w:marLeft w:val="0"/>
          <w:marRight w:val="0"/>
          <w:marTop w:val="0"/>
          <w:marBottom w:val="0"/>
          <w:divBdr>
            <w:top w:val="none" w:sz="0" w:space="0" w:color="auto"/>
            <w:left w:val="none" w:sz="0" w:space="0" w:color="auto"/>
            <w:bottom w:val="none" w:sz="0" w:space="0" w:color="auto"/>
            <w:right w:val="none" w:sz="0" w:space="0" w:color="auto"/>
          </w:divBdr>
          <w:divsChild>
            <w:div w:id="211115236">
              <w:marLeft w:val="0"/>
              <w:marRight w:val="0"/>
              <w:marTop w:val="0"/>
              <w:marBottom w:val="0"/>
              <w:divBdr>
                <w:top w:val="none" w:sz="0" w:space="0" w:color="auto"/>
                <w:left w:val="none" w:sz="0" w:space="0" w:color="auto"/>
                <w:bottom w:val="none" w:sz="0" w:space="0" w:color="auto"/>
                <w:right w:val="none" w:sz="0" w:space="0" w:color="auto"/>
              </w:divBdr>
            </w:div>
          </w:divsChild>
        </w:div>
        <w:div w:id="1483695733">
          <w:marLeft w:val="0"/>
          <w:marRight w:val="0"/>
          <w:marTop w:val="0"/>
          <w:marBottom w:val="0"/>
          <w:divBdr>
            <w:top w:val="none" w:sz="0" w:space="0" w:color="auto"/>
            <w:left w:val="none" w:sz="0" w:space="0" w:color="auto"/>
            <w:bottom w:val="none" w:sz="0" w:space="0" w:color="auto"/>
            <w:right w:val="none" w:sz="0" w:space="0" w:color="auto"/>
          </w:divBdr>
          <w:divsChild>
            <w:div w:id="1722706710">
              <w:marLeft w:val="0"/>
              <w:marRight w:val="0"/>
              <w:marTop w:val="0"/>
              <w:marBottom w:val="0"/>
              <w:divBdr>
                <w:top w:val="none" w:sz="0" w:space="0" w:color="auto"/>
                <w:left w:val="none" w:sz="0" w:space="0" w:color="auto"/>
                <w:bottom w:val="none" w:sz="0" w:space="0" w:color="auto"/>
                <w:right w:val="none" w:sz="0" w:space="0" w:color="auto"/>
              </w:divBdr>
            </w:div>
          </w:divsChild>
        </w:div>
        <w:div w:id="1032416635">
          <w:marLeft w:val="0"/>
          <w:marRight w:val="0"/>
          <w:marTop w:val="0"/>
          <w:marBottom w:val="0"/>
          <w:divBdr>
            <w:top w:val="none" w:sz="0" w:space="0" w:color="auto"/>
            <w:left w:val="none" w:sz="0" w:space="0" w:color="auto"/>
            <w:bottom w:val="none" w:sz="0" w:space="0" w:color="auto"/>
            <w:right w:val="none" w:sz="0" w:space="0" w:color="auto"/>
          </w:divBdr>
          <w:divsChild>
            <w:div w:id="859855880">
              <w:marLeft w:val="0"/>
              <w:marRight w:val="0"/>
              <w:marTop w:val="0"/>
              <w:marBottom w:val="0"/>
              <w:divBdr>
                <w:top w:val="none" w:sz="0" w:space="0" w:color="auto"/>
                <w:left w:val="none" w:sz="0" w:space="0" w:color="auto"/>
                <w:bottom w:val="none" w:sz="0" w:space="0" w:color="auto"/>
                <w:right w:val="none" w:sz="0" w:space="0" w:color="auto"/>
              </w:divBdr>
            </w:div>
          </w:divsChild>
        </w:div>
        <w:div w:id="86392074">
          <w:marLeft w:val="0"/>
          <w:marRight w:val="0"/>
          <w:marTop w:val="0"/>
          <w:marBottom w:val="0"/>
          <w:divBdr>
            <w:top w:val="none" w:sz="0" w:space="0" w:color="auto"/>
            <w:left w:val="none" w:sz="0" w:space="0" w:color="auto"/>
            <w:bottom w:val="none" w:sz="0" w:space="0" w:color="auto"/>
            <w:right w:val="none" w:sz="0" w:space="0" w:color="auto"/>
          </w:divBdr>
          <w:divsChild>
            <w:div w:id="558130834">
              <w:marLeft w:val="0"/>
              <w:marRight w:val="0"/>
              <w:marTop w:val="0"/>
              <w:marBottom w:val="0"/>
              <w:divBdr>
                <w:top w:val="none" w:sz="0" w:space="0" w:color="auto"/>
                <w:left w:val="none" w:sz="0" w:space="0" w:color="auto"/>
                <w:bottom w:val="none" w:sz="0" w:space="0" w:color="auto"/>
                <w:right w:val="none" w:sz="0" w:space="0" w:color="auto"/>
              </w:divBdr>
            </w:div>
          </w:divsChild>
        </w:div>
        <w:div w:id="1525367140">
          <w:marLeft w:val="0"/>
          <w:marRight w:val="0"/>
          <w:marTop w:val="0"/>
          <w:marBottom w:val="0"/>
          <w:divBdr>
            <w:top w:val="none" w:sz="0" w:space="0" w:color="auto"/>
            <w:left w:val="none" w:sz="0" w:space="0" w:color="auto"/>
            <w:bottom w:val="none" w:sz="0" w:space="0" w:color="auto"/>
            <w:right w:val="none" w:sz="0" w:space="0" w:color="auto"/>
          </w:divBdr>
          <w:divsChild>
            <w:div w:id="954674398">
              <w:marLeft w:val="0"/>
              <w:marRight w:val="0"/>
              <w:marTop w:val="0"/>
              <w:marBottom w:val="0"/>
              <w:divBdr>
                <w:top w:val="none" w:sz="0" w:space="0" w:color="auto"/>
                <w:left w:val="none" w:sz="0" w:space="0" w:color="auto"/>
                <w:bottom w:val="none" w:sz="0" w:space="0" w:color="auto"/>
                <w:right w:val="none" w:sz="0" w:space="0" w:color="auto"/>
              </w:divBdr>
            </w:div>
          </w:divsChild>
        </w:div>
        <w:div w:id="774791042">
          <w:marLeft w:val="0"/>
          <w:marRight w:val="0"/>
          <w:marTop w:val="0"/>
          <w:marBottom w:val="0"/>
          <w:divBdr>
            <w:top w:val="none" w:sz="0" w:space="0" w:color="auto"/>
            <w:left w:val="none" w:sz="0" w:space="0" w:color="auto"/>
            <w:bottom w:val="none" w:sz="0" w:space="0" w:color="auto"/>
            <w:right w:val="none" w:sz="0" w:space="0" w:color="auto"/>
          </w:divBdr>
          <w:divsChild>
            <w:div w:id="681780635">
              <w:marLeft w:val="0"/>
              <w:marRight w:val="0"/>
              <w:marTop w:val="0"/>
              <w:marBottom w:val="0"/>
              <w:divBdr>
                <w:top w:val="none" w:sz="0" w:space="0" w:color="auto"/>
                <w:left w:val="none" w:sz="0" w:space="0" w:color="auto"/>
                <w:bottom w:val="none" w:sz="0" w:space="0" w:color="auto"/>
                <w:right w:val="none" w:sz="0" w:space="0" w:color="auto"/>
              </w:divBdr>
            </w:div>
          </w:divsChild>
        </w:div>
        <w:div w:id="487865226">
          <w:marLeft w:val="0"/>
          <w:marRight w:val="0"/>
          <w:marTop w:val="0"/>
          <w:marBottom w:val="0"/>
          <w:divBdr>
            <w:top w:val="none" w:sz="0" w:space="0" w:color="auto"/>
            <w:left w:val="none" w:sz="0" w:space="0" w:color="auto"/>
            <w:bottom w:val="none" w:sz="0" w:space="0" w:color="auto"/>
            <w:right w:val="none" w:sz="0" w:space="0" w:color="auto"/>
          </w:divBdr>
          <w:divsChild>
            <w:div w:id="276524724">
              <w:marLeft w:val="0"/>
              <w:marRight w:val="0"/>
              <w:marTop w:val="0"/>
              <w:marBottom w:val="0"/>
              <w:divBdr>
                <w:top w:val="none" w:sz="0" w:space="0" w:color="auto"/>
                <w:left w:val="none" w:sz="0" w:space="0" w:color="auto"/>
                <w:bottom w:val="none" w:sz="0" w:space="0" w:color="auto"/>
                <w:right w:val="none" w:sz="0" w:space="0" w:color="auto"/>
              </w:divBdr>
            </w:div>
          </w:divsChild>
        </w:div>
        <w:div w:id="1675841877">
          <w:marLeft w:val="0"/>
          <w:marRight w:val="0"/>
          <w:marTop w:val="0"/>
          <w:marBottom w:val="0"/>
          <w:divBdr>
            <w:top w:val="none" w:sz="0" w:space="0" w:color="auto"/>
            <w:left w:val="none" w:sz="0" w:space="0" w:color="auto"/>
            <w:bottom w:val="none" w:sz="0" w:space="0" w:color="auto"/>
            <w:right w:val="none" w:sz="0" w:space="0" w:color="auto"/>
          </w:divBdr>
          <w:divsChild>
            <w:div w:id="1216047771">
              <w:marLeft w:val="0"/>
              <w:marRight w:val="0"/>
              <w:marTop w:val="0"/>
              <w:marBottom w:val="0"/>
              <w:divBdr>
                <w:top w:val="none" w:sz="0" w:space="0" w:color="auto"/>
                <w:left w:val="none" w:sz="0" w:space="0" w:color="auto"/>
                <w:bottom w:val="none" w:sz="0" w:space="0" w:color="auto"/>
                <w:right w:val="none" w:sz="0" w:space="0" w:color="auto"/>
              </w:divBdr>
            </w:div>
          </w:divsChild>
        </w:div>
        <w:div w:id="1386367278">
          <w:marLeft w:val="0"/>
          <w:marRight w:val="0"/>
          <w:marTop w:val="0"/>
          <w:marBottom w:val="0"/>
          <w:divBdr>
            <w:top w:val="none" w:sz="0" w:space="0" w:color="auto"/>
            <w:left w:val="none" w:sz="0" w:space="0" w:color="auto"/>
            <w:bottom w:val="none" w:sz="0" w:space="0" w:color="auto"/>
            <w:right w:val="none" w:sz="0" w:space="0" w:color="auto"/>
          </w:divBdr>
          <w:divsChild>
            <w:div w:id="1526212963">
              <w:marLeft w:val="0"/>
              <w:marRight w:val="0"/>
              <w:marTop w:val="0"/>
              <w:marBottom w:val="0"/>
              <w:divBdr>
                <w:top w:val="none" w:sz="0" w:space="0" w:color="auto"/>
                <w:left w:val="none" w:sz="0" w:space="0" w:color="auto"/>
                <w:bottom w:val="none" w:sz="0" w:space="0" w:color="auto"/>
                <w:right w:val="none" w:sz="0" w:space="0" w:color="auto"/>
              </w:divBdr>
            </w:div>
          </w:divsChild>
        </w:div>
        <w:div w:id="176581423">
          <w:marLeft w:val="0"/>
          <w:marRight w:val="0"/>
          <w:marTop w:val="0"/>
          <w:marBottom w:val="0"/>
          <w:divBdr>
            <w:top w:val="none" w:sz="0" w:space="0" w:color="auto"/>
            <w:left w:val="none" w:sz="0" w:space="0" w:color="auto"/>
            <w:bottom w:val="none" w:sz="0" w:space="0" w:color="auto"/>
            <w:right w:val="none" w:sz="0" w:space="0" w:color="auto"/>
          </w:divBdr>
          <w:divsChild>
            <w:div w:id="326061889">
              <w:marLeft w:val="0"/>
              <w:marRight w:val="0"/>
              <w:marTop w:val="0"/>
              <w:marBottom w:val="0"/>
              <w:divBdr>
                <w:top w:val="none" w:sz="0" w:space="0" w:color="auto"/>
                <w:left w:val="none" w:sz="0" w:space="0" w:color="auto"/>
                <w:bottom w:val="none" w:sz="0" w:space="0" w:color="auto"/>
                <w:right w:val="none" w:sz="0" w:space="0" w:color="auto"/>
              </w:divBdr>
            </w:div>
          </w:divsChild>
        </w:div>
        <w:div w:id="1497305005">
          <w:marLeft w:val="0"/>
          <w:marRight w:val="0"/>
          <w:marTop w:val="0"/>
          <w:marBottom w:val="0"/>
          <w:divBdr>
            <w:top w:val="none" w:sz="0" w:space="0" w:color="auto"/>
            <w:left w:val="none" w:sz="0" w:space="0" w:color="auto"/>
            <w:bottom w:val="none" w:sz="0" w:space="0" w:color="auto"/>
            <w:right w:val="none" w:sz="0" w:space="0" w:color="auto"/>
          </w:divBdr>
          <w:divsChild>
            <w:div w:id="300499978">
              <w:marLeft w:val="0"/>
              <w:marRight w:val="0"/>
              <w:marTop w:val="0"/>
              <w:marBottom w:val="0"/>
              <w:divBdr>
                <w:top w:val="none" w:sz="0" w:space="0" w:color="auto"/>
                <w:left w:val="none" w:sz="0" w:space="0" w:color="auto"/>
                <w:bottom w:val="none" w:sz="0" w:space="0" w:color="auto"/>
                <w:right w:val="none" w:sz="0" w:space="0" w:color="auto"/>
              </w:divBdr>
            </w:div>
          </w:divsChild>
        </w:div>
        <w:div w:id="83697140">
          <w:marLeft w:val="0"/>
          <w:marRight w:val="0"/>
          <w:marTop w:val="0"/>
          <w:marBottom w:val="0"/>
          <w:divBdr>
            <w:top w:val="none" w:sz="0" w:space="0" w:color="auto"/>
            <w:left w:val="none" w:sz="0" w:space="0" w:color="auto"/>
            <w:bottom w:val="none" w:sz="0" w:space="0" w:color="auto"/>
            <w:right w:val="none" w:sz="0" w:space="0" w:color="auto"/>
          </w:divBdr>
          <w:divsChild>
            <w:div w:id="1768230289">
              <w:marLeft w:val="0"/>
              <w:marRight w:val="0"/>
              <w:marTop w:val="0"/>
              <w:marBottom w:val="0"/>
              <w:divBdr>
                <w:top w:val="none" w:sz="0" w:space="0" w:color="auto"/>
                <w:left w:val="none" w:sz="0" w:space="0" w:color="auto"/>
                <w:bottom w:val="none" w:sz="0" w:space="0" w:color="auto"/>
                <w:right w:val="none" w:sz="0" w:space="0" w:color="auto"/>
              </w:divBdr>
            </w:div>
          </w:divsChild>
        </w:div>
        <w:div w:id="425686295">
          <w:marLeft w:val="0"/>
          <w:marRight w:val="0"/>
          <w:marTop w:val="0"/>
          <w:marBottom w:val="0"/>
          <w:divBdr>
            <w:top w:val="none" w:sz="0" w:space="0" w:color="auto"/>
            <w:left w:val="none" w:sz="0" w:space="0" w:color="auto"/>
            <w:bottom w:val="none" w:sz="0" w:space="0" w:color="auto"/>
            <w:right w:val="none" w:sz="0" w:space="0" w:color="auto"/>
          </w:divBdr>
          <w:divsChild>
            <w:div w:id="549271380">
              <w:marLeft w:val="0"/>
              <w:marRight w:val="0"/>
              <w:marTop w:val="0"/>
              <w:marBottom w:val="0"/>
              <w:divBdr>
                <w:top w:val="none" w:sz="0" w:space="0" w:color="auto"/>
                <w:left w:val="none" w:sz="0" w:space="0" w:color="auto"/>
                <w:bottom w:val="none" w:sz="0" w:space="0" w:color="auto"/>
                <w:right w:val="none" w:sz="0" w:space="0" w:color="auto"/>
              </w:divBdr>
            </w:div>
          </w:divsChild>
        </w:div>
        <w:div w:id="2019772597">
          <w:marLeft w:val="0"/>
          <w:marRight w:val="0"/>
          <w:marTop w:val="0"/>
          <w:marBottom w:val="0"/>
          <w:divBdr>
            <w:top w:val="none" w:sz="0" w:space="0" w:color="auto"/>
            <w:left w:val="none" w:sz="0" w:space="0" w:color="auto"/>
            <w:bottom w:val="none" w:sz="0" w:space="0" w:color="auto"/>
            <w:right w:val="none" w:sz="0" w:space="0" w:color="auto"/>
          </w:divBdr>
          <w:divsChild>
            <w:div w:id="817763870">
              <w:marLeft w:val="0"/>
              <w:marRight w:val="0"/>
              <w:marTop w:val="0"/>
              <w:marBottom w:val="0"/>
              <w:divBdr>
                <w:top w:val="none" w:sz="0" w:space="0" w:color="auto"/>
                <w:left w:val="none" w:sz="0" w:space="0" w:color="auto"/>
                <w:bottom w:val="none" w:sz="0" w:space="0" w:color="auto"/>
                <w:right w:val="none" w:sz="0" w:space="0" w:color="auto"/>
              </w:divBdr>
            </w:div>
          </w:divsChild>
        </w:div>
        <w:div w:id="1423989712">
          <w:marLeft w:val="0"/>
          <w:marRight w:val="0"/>
          <w:marTop w:val="0"/>
          <w:marBottom w:val="0"/>
          <w:divBdr>
            <w:top w:val="none" w:sz="0" w:space="0" w:color="auto"/>
            <w:left w:val="none" w:sz="0" w:space="0" w:color="auto"/>
            <w:bottom w:val="none" w:sz="0" w:space="0" w:color="auto"/>
            <w:right w:val="none" w:sz="0" w:space="0" w:color="auto"/>
          </w:divBdr>
          <w:divsChild>
            <w:div w:id="1924336059">
              <w:marLeft w:val="0"/>
              <w:marRight w:val="0"/>
              <w:marTop w:val="0"/>
              <w:marBottom w:val="0"/>
              <w:divBdr>
                <w:top w:val="none" w:sz="0" w:space="0" w:color="auto"/>
                <w:left w:val="none" w:sz="0" w:space="0" w:color="auto"/>
                <w:bottom w:val="none" w:sz="0" w:space="0" w:color="auto"/>
                <w:right w:val="none" w:sz="0" w:space="0" w:color="auto"/>
              </w:divBdr>
            </w:div>
          </w:divsChild>
        </w:div>
        <w:div w:id="1480655508">
          <w:marLeft w:val="0"/>
          <w:marRight w:val="0"/>
          <w:marTop w:val="0"/>
          <w:marBottom w:val="0"/>
          <w:divBdr>
            <w:top w:val="none" w:sz="0" w:space="0" w:color="auto"/>
            <w:left w:val="none" w:sz="0" w:space="0" w:color="auto"/>
            <w:bottom w:val="none" w:sz="0" w:space="0" w:color="auto"/>
            <w:right w:val="none" w:sz="0" w:space="0" w:color="auto"/>
          </w:divBdr>
          <w:divsChild>
            <w:div w:id="1771125843">
              <w:marLeft w:val="0"/>
              <w:marRight w:val="0"/>
              <w:marTop w:val="0"/>
              <w:marBottom w:val="0"/>
              <w:divBdr>
                <w:top w:val="none" w:sz="0" w:space="0" w:color="auto"/>
                <w:left w:val="none" w:sz="0" w:space="0" w:color="auto"/>
                <w:bottom w:val="none" w:sz="0" w:space="0" w:color="auto"/>
                <w:right w:val="none" w:sz="0" w:space="0" w:color="auto"/>
              </w:divBdr>
            </w:div>
          </w:divsChild>
        </w:div>
        <w:div w:id="2042776189">
          <w:marLeft w:val="0"/>
          <w:marRight w:val="0"/>
          <w:marTop w:val="0"/>
          <w:marBottom w:val="0"/>
          <w:divBdr>
            <w:top w:val="none" w:sz="0" w:space="0" w:color="auto"/>
            <w:left w:val="none" w:sz="0" w:space="0" w:color="auto"/>
            <w:bottom w:val="none" w:sz="0" w:space="0" w:color="auto"/>
            <w:right w:val="none" w:sz="0" w:space="0" w:color="auto"/>
          </w:divBdr>
          <w:divsChild>
            <w:div w:id="1920795094">
              <w:marLeft w:val="0"/>
              <w:marRight w:val="0"/>
              <w:marTop w:val="0"/>
              <w:marBottom w:val="0"/>
              <w:divBdr>
                <w:top w:val="none" w:sz="0" w:space="0" w:color="auto"/>
                <w:left w:val="none" w:sz="0" w:space="0" w:color="auto"/>
                <w:bottom w:val="none" w:sz="0" w:space="0" w:color="auto"/>
                <w:right w:val="none" w:sz="0" w:space="0" w:color="auto"/>
              </w:divBdr>
            </w:div>
          </w:divsChild>
        </w:div>
        <w:div w:id="505487446">
          <w:marLeft w:val="0"/>
          <w:marRight w:val="0"/>
          <w:marTop w:val="0"/>
          <w:marBottom w:val="0"/>
          <w:divBdr>
            <w:top w:val="none" w:sz="0" w:space="0" w:color="auto"/>
            <w:left w:val="none" w:sz="0" w:space="0" w:color="auto"/>
            <w:bottom w:val="none" w:sz="0" w:space="0" w:color="auto"/>
            <w:right w:val="none" w:sz="0" w:space="0" w:color="auto"/>
          </w:divBdr>
          <w:divsChild>
            <w:div w:id="1285576474">
              <w:marLeft w:val="0"/>
              <w:marRight w:val="0"/>
              <w:marTop w:val="0"/>
              <w:marBottom w:val="0"/>
              <w:divBdr>
                <w:top w:val="none" w:sz="0" w:space="0" w:color="auto"/>
                <w:left w:val="none" w:sz="0" w:space="0" w:color="auto"/>
                <w:bottom w:val="none" w:sz="0" w:space="0" w:color="auto"/>
                <w:right w:val="none" w:sz="0" w:space="0" w:color="auto"/>
              </w:divBdr>
            </w:div>
          </w:divsChild>
        </w:div>
        <w:div w:id="1139610645">
          <w:marLeft w:val="0"/>
          <w:marRight w:val="0"/>
          <w:marTop w:val="0"/>
          <w:marBottom w:val="0"/>
          <w:divBdr>
            <w:top w:val="none" w:sz="0" w:space="0" w:color="auto"/>
            <w:left w:val="none" w:sz="0" w:space="0" w:color="auto"/>
            <w:bottom w:val="none" w:sz="0" w:space="0" w:color="auto"/>
            <w:right w:val="none" w:sz="0" w:space="0" w:color="auto"/>
          </w:divBdr>
          <w:divsChild>
            <w:div w:id="349989617">
              <w:marLeft w:val="0"/>
              <w:marRight w:val="0"/>
              <w:marTop w:val="0"/>
              <w:marBottom w:val="0"/>
              <w:divBdr>
                <w:top w:val="none" w:sz="0" w:space="0" w:color="auto"/>
                <w:left w:val="none" w:sz="0" w:space="0" w:color="auto"/>
                <w:bottom w:val="none" w:sz="0" w:space="0" w:color="auto"/>
                <w:right w:val="none" w:sz="0" w:space="0" w:color="auto"/>
              </w:divBdr>
            </w:div>
          </w:divsChild>
        </w:div>
        <w:div w:id="278729965">
          <w:marLeft w:val="0"/>
          <w:marRight w:val="0"/>
          <w:marTop w:val="0"/>
          <w:marBottom w:val="0"/>
          <w:divBdr>
            <w:top w:val="none" w:sz="0" w:space="0" w:color="auto"/>
            <w:left w:val="none" w:sz="0" w:space="0" w:color="auto"/>
            <w:bottom w:val="none" w:sz="0" w:space="0" w:color="auto"/>
            <w:right w:val="none" w:sz="0" w:space="0" w:color="auto"/>
          </w:divBdr>
          <w:divsChild>
            <w:div w:id="1785534643">
              <w:marLeft w:val="0"/>
              <w:marRight w:val="0"/>
              <w:marTop w:val="0"/>
              <w:marBottom w:val="0"/>
              <w:divBdr>
                <w:top w:val="none" w:sz="0" w:space="0" w:color="auto"/>
                <w:left w:val="none" w:sz="0" w:space="0" w:color="auto"/>
                <w:bottom w:val="none" w:sz="0" w:space="0" w:color="auto"/>
                <w:right w:val="none" w:sz="0" w:space="0" w:color="auto"/>
              </w:divBdr>
            </w:div>
          </w:divsChild>
        </w:div>
        <w:div w:id="1155875839">
          <w:marLeft w:val="0"/>
          <w:marRight w:val="0"/>
          <w:marTop w:val="0"/>
          <w:marBottom w:val="0"/>
          <w:divBdr>
            <w:top w:val="none" w:sz="0" w:space="0" w:color="auto"/>
            <w:left w:val="none" w:sz="0" w:space="0" w:color="auto"/>
            <w:bottom w:val="none" w:sz="0" w:space="0" w:color="auto"/>
            <w:right w:val="none" w:sz="0" w:space="0" w:color="auto"/>
          </w:divBdr>
          <w:divsChild>
            <w:div w:id="1190216343">
              <w:marLeft w:val="0"/>
              <w:marRight w:val="0"/>
              <w:marTop w:val="0"/>
              <w:marBottom w:val="0"/>
              <w:divBdr>
                <w:top w:val="none" w:sz="0" w:space="0" w:color="auto"/>
                <w:left w:val="none" w:sz="0" w:space="0" w:color="auto"/>
                <w:bottom w:val="none" w:sz="0" w:space="0" w:color="auto"/>
                <w:right w:val="none" w:sz="0" w:space="0" w:color="auto"/>
              </w:divBdr>
            </w:div>
          </w:divsChild>
        </w:div>
        <w:div w:id="205338050">
          <w:marLeft w:val="0"/>
          <w:marRight w:val="0"/>
          <w:marTop w:val="0"/>
          <w:marBottom w:val="0"/>
          <w:divBdr>
            <w:top w:val="none" w:sz="0" w:space="0" w:color="auto"/>
            <w:left w:val="none" w:sz="0" w:space="0" w:color="auto"/>
            <w:bottom w:val="none" w:sz="0" w:space="0" w:color="auto"/>
            <w:right w:val="none" w:sz="0" w:space="0" w:color="auto"/>
          </w:divBdr>
          <w:divsChild>
            <w:div w:id="512259831">
              <w:marLeft w:val="0"/>
              <w:marRight w:val="0"/>
              <w:marTop w:val="0"/>
              <w:marBottom w:val="0"/>
              <w:divBdr>
                <w:top w:val="none" w:sz="0" w:space="0" w:color="auto"/>
                <w:left w:val="none" w:sz="0" w:space="0" w:color="auto"/>
                <w:bottom w:val="none" w:sz="0" w:space="0" w:color="auto"/>
                <w:right w:val="none" w:sz="0" w:space="0" w:color="auto"/>
              </w:divBdr>
            </w:div>
          </w:divsChild>
        </w:div>
        <w:div w:id="910387796">
          <w:marLeft w:val="0"/>
          <w:marRight w:val="0"/>
          <w:marTop w:val="0"/>
          <w:marBottom w:val="0"/>
          <w:divBdr>
            <w:top w:val="none" w:sz="0" w:space="0" w:color="auto"/>
            <w:left w:val="none" w:sz="0" w:space="0" w:color="auto"/>
            <w:bottom w:val="none" w:sz="0" w:space="0" w:color="auto"/>
            <w:right w:val="none" w:sz="0" w:space="0" w:color="auto"/>
          </w:divBdr>
          <w:divsChild>
            <w:div w:id="1551846150">
              <w:marLeft w:val="0"/>
              <w:marRight w:val="0"/>
              <w:marTop w:val="0"/>
              <w:marBottom w:val="0"/>
              <w:divBdr>
                <w:top w:val="none" w:sz="0" w:space="0" w:color="auto"/>
                <w:left w:val="none" w:sz="0" w:space="0" w:color="auto"/>
                <w:bottom w:val="none" w:sz="0" w:space="0" w:color="auto"/>
                <w:right w:val="none" w:sz="0" w:space="0" w:color="auto"/>
              </w:divBdr>
            </w:div>
          </w:divsChild>
        </w:div>
        <w:div w:id="705712179">
          <w:marLeft w:val="0"/>
          <w:marRight w:val="0"/>
          <w:marTop w:val="0"/>
          <w:marBottom w:val="0"/>
          <w:divBdr>
            <w:top w:val="none" w:sz="0" w:space="0" w:color="auto"/>
            <w:left w:val="none" w:sz="0" w:space="0" w:color="auto"/>
            <w:bottom w:val="none" w:sz="0" w:space="0" w:color="auto"/>
            <w:right w:val="none" w:sz="0" w:space="0" w:color="auto"/>
          </w:divBdr>
          <w:divsChild>
            <w:div w:id="849753590">
              <w:marLeft w:val="0"/>
              <w:marRight w:val="0"/>
              <w:marTop w:val="0"/>
              <w:marBottom w:val="0"/>
              <w:divBdr>
                <w:top w:val="none" w:sz="0" w:space="0" w:color="auto"/>
                <w:left w:val="none" w:sz="0" w:space="0" w:color="auto"/>
                <w:bottom w:val="none" w:sz="0" w:space="0" w:color="auto"/>
                <w:right w:val="none" w:sz="0" w:space="0" w:color="auto"/>
              </w:divBdr>
            </w:div>
          </w:divsChild>
        </w:div>
        <w:div w:id="604313027">
          <w:marLeft w:val="0"/>
          <w:marRight w:val="0"/>
          <w:marTop w:val="0"/>
          <w:marBottom w:val="0"/>
          <w:divBdr>
            <w:top w:val="none" w:sz="0" w:space="0" w:color="auto"/>
            <w:left w:val="none" w:sz="0" w:space="0" w:color="auto"/>
            <w:bottom w:val="none" w:sz="0" w:space="0" w:color="auto"/>
            <w:right w:val="none" w:sz="0" w:space="0" w:color="auto"/>
          </w:divBdr>
          <w:divsChild>
            <w:div w:id="1190534691">
              <w:marLeft w:val="0"/>
              <w:marRight w:val="0"/>
              <w:marTop w:val="0"/>
              <w:marBottom w:val="0"/>
              <w:divBdr>
                <w:top w:val="none" w:sz="0" w:space="0" w:color="auto"/>
                <w:left w:val="none" w:sz="0" w:space="0" w:color="auto"/>
                <w:bottom w:val="none" w:sz="0" w:space="0" w:color="auto"/>
                <w:right w:val="none" w:sz="0" w:space="0" w:color="auto"/>
              </w:divBdr>
            </w:div>
          </w:divsChild>
        </w:div>
        <w:div w:id="1859806817">
          <w:marLeft w:val="0"/>
          <w:marRight w:val="0"/>
          <w:marTop w:val="0"/>
          <w:marBottom w:val="0"/>
          <w:divBdr>
            <w:top w:val="none" w:sz="0" w:space="0" w:color="auto"/>
            <w:left w:val="none" w:sz="0" w:space="0" w:color="auto"/>
            <w:bottom w:val="none" w:sz="0" w:space="0" w:color="auto"/>
            <w:right w:val="none" w:sz="0" w:space="0" w:color="auto"/>
          </w:divBdr>
          <w:divsChild>
            <w:div w:id="1949925311">
              <w:marLeft w:val="0"/>
              <w:marRight w:val="0"/>
              <w:marTop w:val="0"/>
              <w:marBottom w:val="0"/>
              <w:divBdr>
                <w:top w:val="none" w:sz="0" w:space="0" w:color="auto"/>
                <w:left w:val="none" w:sz="0" w:space="0" w:color="auto"/>
                <w:bottom w:val="none" w:sz="0" w:space="0" w:color="auto"/>
                <w:right w:val="none" w:sz="0" w:space="0" w:color="auto"/>
              </w:divBdr>
            </w:div>
          </w:divsChild>
        </w:div>
        <w:div w:id="1867985405">
          <w:marLeft w:val="0"/>
          <w:marRight w:val="0"/>
          <w:marTop w:val="0"/>
          <w:marBottom w:val="0"/>
          <w:divBdr>
            <w:top w:val="none" w:sz="0" w:space="0" w:color="auto"/>
            <w:left w:val="none" w:sz="0" w:space="0" w:color="auto"/>
            <w:bottom w:val="none" w:sz="0" w:space="0" w:color="auto"/>
            <w:right w:val="none" w:sz="0" w:space="0" w:color="auto"/>
          </w:divBdr>
          <w:divsChild>
            <w:div w:id="831070753">
              <w:marLeft w:val="0"/>
              <w:marRight w:val="0"/>
              <w:marTop w:val="0"/>
              <w:marBottom w:val="0"/>
              <w:divBdr>
                <w:top w:val="none" w:sz="0" w:space="0" w:color="auto"/>
                <w:left w:val="none" w:sz="0" w:space="0" w:color="auto"/>
                <w:bottom w:val="none" w:sz="0" w:space="0" w:color="auto"/>
                <w:right w:val="none" w:sz="0" w:space="0" w:color="auto"/>
              </w:divBdr>
            </w:div>
          </w:divsChild>
        </w:div>
        <w:div w:id="1147749379">
          <w:marLeft w:val="0"/>
          <w:marRight w:val="0"/>
          <w:marTop w:val="0"/>
          <w:marBottom w:val="0"/>
          <w:divBdr>
            <w:top w:val="none" w:sz="0" w:space="0" w:color="auto"/>
            <w:left w:val="none" w:sz="0" w:space="0" w:color="auto"/>
            <w:bottom w:val="none" w:sz="0" w:space="0" w:color="auto"/>
            <w:right w:val="none" w:sz="0" w:space="0" w:color="auto"/>
          </w:divBdr>
          <w:divsChild>
            <w:div w:id="1213152175">
              <w:marLeft w:val="0"/>
              <w:marRight w:val="0"/>
              <w:marTop w:val="0"/>
              <w:marBottom w:val="0"/>
              <w:divBdr>
                <w:top w:val="none" w:sz="0" w:space="0" w:color="auto"/>
                <w:left w:val="none" w:sz="0" w:space="0" w:color="auto"/>
                <w:bottom w:val="none" w:sz="0" w:space="0" w:color="auto"/>
                <w:right w:val="none" w:sz="0" w:space="0" w:color="auto"/>
              </w:divBdr>
            </w:div>
          </w:divsChild>
        </w:div>
        <w:div w:id="1999918825">
          <w:marLeft w:val="0"/>
          <w:marRight w:val="0"/>
          <w:marTop w:val="0"/>
          <w:marBottom w:val="0"/>
          <w:divBdr>
            <w:top w:val="none" w:sz="0" w:space="0" w:color="auto"/>
            <w:left w:val="none" w:sz="0" w:space="0" w:color="auto"/>
            <w:bottom w:val="none" w:sz="0" w:space="0" w:color="auto"/>
            <w:right w:val="none" w:sz="0" w:space="0" w:color="auto"/>
          </w:divBdr>
          <w:divsChild>
            <w:div w:id="1033455687">
              <w:marLeft w:val="0"/>
              <w:marRight w:val="0"/>
              <w:marTop w:val="0"/>
              <w:marBottom w:val="0"/>
              <w:divBdr>
                <w:top w:val="none" w:sz="0" w:space="0" w:color="auto"/>
                <w:left w:val="none" w:sz="0" w:space="0" w:color="auto"/>
                <w:bottom w:val="none" w:sz="0" w:space="0" w:color="auto"/>
                <w:right w:val="none" w:sz="0" w:space="0" w:color="auto"/>
              </w:divBdr>
            </w:div>
          </w:divsChild>
        </w:div>
        <w:div w:id="589124909">
          <w:marLeft w:val="0"/>
          <w:marRight w:val="0"/>
          <w:marTop w:val="0"/>
          <w:marBottom w:val="0"/>
          <w:divBdr>
            <w:top w:val="none" w:sz="0" w:space="0" w:color="auto"/>
            <w:left w:val="none" w:sz="0" w:space="0" w:color="auto"/>
            <w:bottom w:val="none" w:sz="0" w:space="0" w:color="auto"/>
            <w:right w:val="none" w:sz="0" w:space="0" w:color="auto"/>
          </w:divBdr>
          <w:divsChild>
            <w:div w:id="1114059340">
              <w:marLeft w:val="0"/>
              <w:marRight w:val="0"/>
              <w:marTop w:val="0"/>
              <w:marBottom w:val="0"/>
              <w:divBdr>
                <w:top w:val="none" w:sz="0" w:space="0" w:color="auto"/>
                <w:left w:val="none" w:sz="0" w:space="0" w:color="auto"/>
                <w:bottom w:val="none" w:sz="0" w:space="0" w:color="auto"/>
                <w:right w:val="none" w:sz="0" w:space="0" w:color="auto"/>
              </w:divBdr>
            </w:div>
          </w:divsChild>
        </w:div>
        <w:div w:id="1258446339">
          <w:marLeft w:val="0"/>
          <w:marRight w:val="0"/>
          <w:marTop w:val="0"/>
          <w:marBottom w:val="0"/>
          <w:divBdr>
            <w:top w:val="none" w:sz="0" w:space="0" w:color="auto"/>
            <w:left w:val="none" w:sz="0" w:space="0" w:color="auto"/>
            <w:bottom w:val="none" w:sz="0" w:space="0" w:color="auto"/>
            <w:right w:val="none" w:sz="0" w:space="0" w:color="auto"/>
          </w:divBdr>
          <w:divsChild>
            <w:div w:id="1211454595">
              <w:marLeft w:val="0"/>
              <w:marRight w:val="0"/>
              <w:marTop w:val="0"/>
              <w:marBottom w:val="0"/>
              <w:divBdr>
                <w:top w:val="none" w:sz="0" w:space="0" w:color="auto"/>
                <w:left w:val="none" w:sz="0" w:space="0" w:color="auto"/>
                <w:bottom w:val="none" w:sz="0" w:space="0" w:color="auto"/>
                <w:right w:val="none" w:sz="0" w:space="0" w:color="auto"/>
              </w:divBdr>
            </w:div>
          </w:divsChild>
        </w:div>
        <w:div w:id="611983534">
          <w:marLeft w:val="0"/>
          <w:marRight w:val="0"/>
          <w:marTop w:val="0"/>
          <w:marBottom w:val="0"/>
          <w:divBdr>
            <w:top w:val="none" w:sz="0" w:space="0" w:color="auto"/>
            <w:left w:val="none" w:sz="0" w:space="0" w:color="auto"/>
            <w:bottom w:val="none" w:sz="0" w:space="0" w:color="auto"/>
            <w:right w:val="none" w:sz="0" w:space="0" w:color="auto"/>
          </w:divBdr>
          <w:divsChild>
            <w:div w:id="1252006348">
              <w:marLeft w:val="0"/>
              <w:marRight w:val="0"/>
              <w:marTop w:val="0"/>
              <w:marBottom w:val="0"/>
              <w:divBdr>
                <w:top w:val="none" w:sz="0" w:space="0" w:color="auto"/>
                <w:left w:val="none" w:sz="0" w:space="0" w:color="auto"/>
                <w:bottom w:val="none" w:sz="0" w:space="0" w:color="auto"/>
                <w:right w:val="none" w:sz="0" w:space="0" w:color="auto"/>
              </w:divBdr>
            </w:div>
          </w:divsChild>
        </w:div>
        <w:div w:id="270434291">
          <w:marLeft w:val="0"/>
          <w:marRight w:val="0"/>
          <w:marTop w:val="0"/>
          <w:marBottom w:val="0"/>
          <w:divBdr>
            <w:top w:val="none" w:sz="0" w:space="0" w:color="auto"/>
            <w:left w:val="none" w:sz="0" w:space="0" w:color="auto"/>
            <w:bottom w:val="none" w:sz="0" w:space="0" w:color="auto"/>
            <w:right w:val="none" w:sz="0" w:space="0" w:color="auto"/>
          </w:divBdr>
          <w:divsChild>
            <w:div w:id="890071668">
              <w:marLeft w:val="0"/>
              <w:marRight w:val="0"/>
              <w:marTop w:val="0"/>
              <w:marBottom w:val="0"/>
              <w:divBdr>
                <w:top w:val="none" w:sz="0" w:space="0" w:color="auto"/>
                <w:left w:val="none" w:sz="0" w:space="0" w:color="auto"/>
                <w:bottom w:val="none" w:sz="0" w:space="0" w:color="auto"/>
                <w:right w:val="none" w:sz="0" w:space="0" w:color="auto"/>
              </w:divBdr>
            </w:div>
          </w:divsChild>
        </w:div>
        <w:div w:id="259604245">
          <w:marLeft w:val="0"/>
          <w:marRight w:val="0"/>
          <w:marTop w:val="0"/>
          <w:marBottom w:val="0"/>
          <w:divBdr>
            <w:top w:val="none" w:sz="0" w:space="0" w:color="auto"/>
            <w:left w:val="none" w:sz="0" w:space="0" w:color="auto"/>
            <w:bottom w:val="none" w:sz="0" w:space="0" w:color="auto"/>
            <w:right w:val="none" w:sz="0" w:space="0" w:color="auto"/>
          </w:divBdr>
          <w:divsChild>
            <w:div w:id="763720596">
              <w:marLeft w:val="0"/>
              <w:marRight w:val="0"/>
              <w:marTop w:val="0"/>
              <w:marBottom w:val="0"/>
              <w:divBdr>
                <w:top w:val="none" w:sz="0" w:space="0" w:color="auto"/>
                <w:left w:val="none" w:sz="0" w:space="0" w:color="auto"/>
                <w:bottom w:val="none" w:sz="0" w:space="0" w:color="auto"/>
                <w:right w:val="none" w:sz="0" w:space="0" w:color="auto"/>
              </w:divBdr>
            </w:div>
          </w:divsChild>
        </w:div>
        <w:div w:id="920407118">
          <w:marLeft w:val="0"/>
          <w:marRight w:val="0"/>
          <w:marTop w:val="0"/>
          <w:marBottom w:val="0"/>
          <w:divBdr>
            <w:top w:val="none" w:sz="0" w:space="0" w:color="auto"/>
            <w:left w:val="none" w:sz="0" w:space="0" w:color="auto"/>
            <w:bottom w:val="none" w:sz="0" w:space="0" w:color="auto"/>
            <w:right w:val="none" w:sz="0" w:space="0" w:color="auto"/>
          </w:divBdr>
          <w:divsChild>
            <w:div w:id="564997785">
              <w:marLeft w:val="0"/>
              <w:marRight w:val="0"/>
              <w:marTop w:val="0"/>
              <w:marBottom w:val="0"/>
              <w:divBdr>
                <w:top w:val="none" w:sz="0" w:space="0" w:color="auto"/>
                <w:left w:val="none" w:sz="0" w:space="0" w:color="auto"/>
                <w:bottom w:val="none" w:sz="0" w:space="0" w:color="auto"/>
                <w:right w:val="none" w:sz="0" w:space="0" w:color="auto"/>
              </w:divBdr>
            </w:div>
          </w:divsChild>
        </w:div>
        <w:div w:id="181551259">
          <w:marLeft w:val="0"/>
          <w:marRight w:val="0"/>
          <w:marTop w:val="0"/>
          <w:marBottom w:val="0"/>
          <w:divBdr>
            <w:top w:val="none" w:sz="0" w:space="0" w:color="auto"/>
            <w:left w:val="none" w:sz="0" w:space="0" w:color="auto"/>
            <w:bottom w:val="none" w:sz="0" w:space="0" w:color="auto"/>
            <w:right w:val="none" w:sz="0" w:space="0" w:color="auto"/>
          </w:divBdr>
          <w:divsChild>
            <w:div w:id="2049064494">
              <w:marLeft w:val="0"/>
              <w:marRight w:val="0"/>
              <w:marTop w:val="0"/>
              <w:marBottom w:val="0"/>
              <w:divBdr>
                <w:top w:val="none" w:sz="0" w:space="0" w:color="auto"/>
                <w:left w:val="none" w:sz="0" w:space="0" w:color="auto"/>
                <w:bottom w:val="none" w:sz="0" w:space="0" w:color="auto"/>
                <w:right w:val="none" w:sz="0" w:space="0" w:color="auto"/>
              </w:divBdr>
            </w:div>
          </w:divsChild>
        </w:div>
        <w:div w:id="633145544">
          <w:marLeft w:val="0"/>
          <w:marRight w:val="0"/>
          <w:marTop w:val="0"/>
          <w:marBottom w:val="0"/>
          <w:divBdr>
            <w:top w:val="none" w:sz="0" w:space="0" w:color="auto"/>
            <w:left w:val="none" w:sz="0" w:space="0" w:color="auto"/>
            <w:bottom w:val="none" w:sz="0" w:space="0" w:color="auto"/>
            <w:right w:val="none" w:sz="0" w:space="0" w:color="auto"/>
          </w:divBdr>
          <w:divsChild>
            <w:div w:id="160200610">
              <w:marLeft w:val="0"/>
              <w:marRight w:val="0"/>
              <w:marTop w:val="0"/>
              <w:marBottom w:val="0"/>
              <w:divBdr>
                <w:top w:val="none" w:sz="0" w:space="0" w:color="auto"/>
                <w:left w:val="none" w:sz="0" w:space="0" w:color="auto"/>
                <w:bottom w:val="none" w:sz="0" w:space="0" w:color="auto"/>
                <w:right w:val="none" w:sz="0" w:space="0" w:color="auto"/>
              </w:divBdr>
            </w:div>
          </w:divsChild>
        </w:div>
        <w:div w:id="306977621">
          <w:marLeft w:val="0"/>
          <w:marRight w:val="0"/>
          <w:marTop w:val="0"/>
          <w:marBottom w:val="0"/>
          <w:divBdr>
            <w:top w:val="none" w:sz="0" w:space="0" w:color="auto"/>
            <w:left w:val="none" w:sz="0" w:space="0" w:color="auto"/>
            <w:bottom w:val="none" w:sz="0" w:space="0" w:color="auto"/>
            <w:right w:val="none" w:sz="0" w:space="0" w:color="auto"/>
          </w:divBdr>
          <w:divsChild>
            <w:div w:id="1926693351">
              <w:marLeft w:val="0"/>
              <w:marRight w:val="0"/>
              <w:marTop w:val="0"/>
              <w:marBottom w:val="0"/>
              <w:divBdr>
                <w:top w:val="none" w:sz="0" w:space="0" w:color="auto"/>
                <w:left w:val="none" w:sz="0" w:space="0" w:color="auto"/>
                <w:bottom w:val="none" w:sz="0" w:space="0" w:color="auto"/>
                <w:right w:val="none" w:sz="0" w:space="0" w:color="auto"/>
              </w:divBdr>
            </w:div>
          </w:divsChild>
        </w:div>
        <w:div w:id="185868501">
          <w:marLeft w:val="0"/>
          <w:marRight w:val="0"/>
          <w:marTop w:val="0"/>
          <w:marBottom w:val="0"/>
          <w:divBdr>
            <w:top w:val="none" w:sz="0" w:space="0" w:color="auto"/>
            <w:left w:val="none" w:sz="0" w:space="0" w:color="auto"/>
            <w:bottom w:val="none" w:sz="0" w:space="0" w:color="auto"/>
            <w:right w:val="none" w:sz="0" w:space="0" w:color="auto"/>
          </w:divBdr>
          <w:divsChild>
            <w:div w:id="787237386">
              <w:marLeft w:val="0"/>
              <w:marRight w:val="0"/>
              <w:marTop w:val="0"/>
              <w:marBottom w:val="0"/>
              <w:divBdr>
                <w:top w:val="none" w:sz="0" w:space="0" w:color="auto"/>
                <w:left w:val="none" w:sz="0" w:space="0" w:color="auto"/>
                <w:bottom w:val="none" w:sz="0" w:space="0" w:color="auto"/>
                <w:right w:val="none" w:sz="0" w:space="0" w:color="auto"/>
              </w:divBdr>
            </w:div>
          </w:divsChild>
        </w:div>
        <w:div w:id="437070697">
          <w:marLeft w:val="0"/>
          <w:marRight w:val="0"/>
          <w:marTop w:val="0"/>
          <w:marBottom w:val="0"/>
          <w:divBdr>
            <w:top w:val="none" w:sz="0" w:space="0" w:color="auto"/>
            <w:left w:val="none" w:sz="0" w:space="0" w:color="auto"/>
            <w:bottom w:val="none" w:sz="0" w:space="0" w:color="auto"/>
            <w:right w:val="none" w:sz="0" w:space="0" w:color="auto"/>
          </w:divBdr>
          <w:divsChild>
            <w:div w:id="713580434">
              <w:marLeft w:val="0"/>
              <w:marRight w:val="0"/>
              <w:marTop w:val="0"/>
              <w:marBottom w:val="0"/>
              <w:divBdr>
                <w:top w:val="none" w:sz="0" w:space="0" w:color="auto"/>
                <w:left w:val="none" w:sz="0" w:space="0" w:color="auto"/>
                <w:bottom w:val="none" w:sz="0" w:space="0" w:color="auto"/>
                <w:right w:val="none" w:sz="0" w:space="0" w:color="auto"/>
              </w:divBdr>
            </w:div>
          </w:divsChild>
        </w:div>
        <w:div w:id="471362364">
          <w:marLeft w:val="0"/>
          <w:marRight w:val="0"/>
          <w:marTop w:val="0"/>
          <w:marBottom w:val="0"/>
          <w:divBdr>
            <w:top w:val="none" w:sz="0" w:space="0" w:color="auto"/>
            <w:left w:val="none" w:sz="0" w:space="0" w:color="auto"/>
            <w:bottom w:val="none" w:sz="0" w:space="0" w:color="auto"/>
            <w:right w:val="none" w:sz="0" w:space="0" w:color="auto"/>
          </w:divBdr>
          <w:divsChild>
            <w:div w:id="1632204539">
              <w:marLeft w:val="0"/>
              <w:marRight w:val="0"/>
              <w:marTop w:val="0"/>
              <w:marBottom w:val="0"/>
              <w:divBdr>
                <w:top w:val="none" w:sz="0" w:space="0" w:color="auto"/>
                <w:left w:val="none" w:sz="0" w:space="0" w:color="auto"/>
                <w:bottom w:val="none" w:sz="0" w:space="0" w:color="auto"/>
                <w:right w:val="none" w:sz="0" w:space="0" w:color="auto"/>
              </w:divBdr>
            </w:div>
          </w:divsChild>
        </w:div>
        <w:div w:id="1829397418">
          <w:marLeft w:val="0"/>
          <w:marRight w:val="0"/>
          <w:marTop w:val="0"/>
          <w:marBottom w:val="0"/>
          <w:divBdr>
            <w:top w:val="none" w:sz="0" w:space="0" w:color="auto"/>
            <w:left w:val="none" w:sz="0" w:space="0" w:color="auto"/>
            <w:bottom w:val="none" w:sz="0" w:space="0" w:color="auto"/>
            <w:right w:val="none" w:sz="0" w:space="0" w:color="auto"/>
          </w:divBdr>
          <w:divsChild>
            <w:div w:id="11032628">
              <w:marLeft w:val="0"/>
              <w:marRight w:val="0"/>
              <w:marTop w:val="0"/>
              <w:marBottom w:val="0"/>
              <w:divBdr>
                <w:top w:val="none" w:sz="0" w:space="0" w:color="auto"/>
                <w:left w:val="none" w:sz="0" w:space="0" w:color="auto"/>
                <w:bottom w:val="none" w:sz="0" w:space="0" w:color="auto"/>
                <w:right w:val="none" w:sz="0" w:space="0" w:color="auto"/>
              </w:divBdr>
            </w:div>
          </w:divsChild>
        </w:div>
        <w:div w:id="1358194691">
          <w:marLeft w:val="0"/>
          <w:marRight w:val="0"/>
          <w:marTop w:val="0"/>
          <w:marBottom w:val="0"/>
          <w:divBdr>
            <w:top w:val="none" w:sz="0" w:space="0" w:color="auto"/>
            <w:left w:val="none" w:sz="0" w:space="0" w:color="auto"/>
            <w:bottom w:val="none" w:sz="0" w:space="0" w:color="auto"/>
            <w:right w:val="none" w:sz="0" w:space="0" w:color="auto"/>
          </w:divBdr>
          <w:divsChild>
            <w:div w:id="617688960">
              <w:marLeft w:val="0"/>
              <w:marRight w:val="0"/>
              <w:marTop w:val="0"/>
              <w:marBottom w:val="0"/>
              <w:divBdr>
                <w:top w:val="none" w:sz="0" w:space="0" w:color="auto"/>
                <w:left w:val="none" w:sz="0" w:space="0" w:color="auto"/>
                <w:bottom w:val="none" w:sz="0" w:space="0" w:color="auto"/>
                <w:right w:val="none" w:sz="0" w:space="0" w:color="auto"/>
              </w:divBdr>
            </w:div>
          </w:divsChild>
        </w:div>
        <w:div w:id="615451205">
          <w:marLeft w:val="0"/>
          <w:marRight w:val="0"/>
          <w:marTop w:val="0"/>
          <w:marBottom w:val="0"/>
          <w:divBdr>
            <w:top w:val="none" w:sz="0" w:space="0" w:color="auto"/>
            <w:left w:val="none" w:sz="0" w:space="0" w:color="auto"/>
            <w:bottom w:val="none" w:sz="0" w:space="0" w:color="auto"/>
            <w:right w:val="none" w:sz="0" w:space="0" w:color="auto"/>
          </w:divBdr>
          <w:divsChild>
            <w:div w:id="1347945840">
              <w:marLeft w:val="0"/>
              <w:marRight w:val="0"/>
              <w:marTop w:val="0"/>
              <w:marBottom w:val="0"/>
              <w:divBdr>
                <w:top w:val="none" w:sz="0" w:space="0" w:color="auto"/>
                <w:left w:val="none" w:sz="0" w:space="0" w:color="auto"/>
                <w:bottom w:val="none" w:sz="0" w:space="0" w:color="auto"/>
                <w:right w:val="none" w:sz="0" w:space="0" w:color="auto"/>
              </w:divBdr>
            </w:div>
          </w:divsChild>
        </w:div>
        <w:div w:id="2084448701">
          <w:marLeft w:val="0"/>
          <w:marRight w:val="0"/>
          <w:marTop w:val="0"/>
          <w:marBottom w:val="0"/>
          <w:divBdr>
            <w:top w:val="none" w:sz="0" w:space="0" w:color="auto"/>
            <w:left w:val="none" w:sz="0" w:space="0" w:color="auto"/>
            <w:bottom w:val="none" w:sz="0" w:space="0" w:color="auto"/>
            <w:right w:val="none" w:sz="0" w:space="0" w:color="auto"/>
          </w:divBdr>
          <w:divsChild>
            <w:div w:id="1963615262">
              <w:marLeft w:val="0"/>
              <w:marRight w:val="0"/>
              <w:marTop w:val="0"/>
              <w:marBottom w:val="0"/>
              <w:divBdr>
                <w:top w:val="none" w:sz="0" w:space="0" w:color="auto"/>
                <w:left w:val="none" w:sz="0" w:space="0" w:color="auto"/>
                <w:bottom w:val="none" w:sz="0" w:space="0" w:color="auto"/>
                <w:right w:val="none" w:sz="0" w:space="0" w:color="auto"/>
              </w:divBdr>
            </w:div>
          </w:divsChild>
        </w:div>
        <w:div w:id="2005814303">
          <w:marLeft w:val="0"/>
          <w:marRight w:val="0"/>
          <w:marTop w:val="0"/>
          <w:marBottom w:val="0"/>
          <w:divBdr>
            <w:top w:val="none" w:sz="0" w:space="0" w:color="auto"/>
            <w:left w:val="none" w:sz="0" w:space="0" w:color="auto"/>
            <w:bottom w:val="none" w:sz="0" w:space="0" w:color="auto"/>
            <w:right w:val="none" w:sz="0" w:space="0" w:color="auto"/>
          </w:divBdr>
          <w:divsChild>
            <w:div w:id="1496455136">
              <w:marLeft w:val="0"/>
              <w:marRight w:val="0"/>
              <w:marTop w:val="0"/>
              <w:marBottom w:val="0"/>
              <w:divBdr>
                <w:top w:val="none" w:sz="0" w:space="0" w:color="auto"/>
                <w:left w:val="none" w:sz="0" w:space="0" w:color="auto"/>
                <w:bottom w:val="none" w:sz="0" w:space="0" w:color="auto"/>
                <w:right w:val="none" w:sz="0" w:space="0" w:color="auto"/>
              </w:divBdr>
            </w:div>
          </w:divsChild>
        </w:div>
        <w:div w:id="518467755">
          <w:marLeft w:val="0"/>
          <w:marRight w:val="0"/>
          <w:marTop w:val="0"/>
          <w:marBottom w:val="0"/>
          <w:divBdr>
            <w:top w:val="none" w:sz="0" w:space="0" w:color="auto"/>
            <w:left w:val="none" w:sz="0" w:space="0" w:color="auto"/>
            <w:bottom w:val="none" w:sz="0" w:space="0" w:color="auto"/>
            <w:right w:val="none" w:sz="0" w:space="0" w:color="auto"/>
          </w:divBdr>
          <w:divsChild>
            <w:div w:id="1542522698">
              <w:marLeft w:val="0"/>
              <w:marRight w:val="0"/>
              <w:marTop w:val="0"/>
              <w:marBottom w:val="0"/>
              <w:divBdr>
                <w:top w:val="none" w:sz="0" w:space="0" w:color="auto"/>
                <w:left w:val="none" w:sz="0" w:space="0" w:color="auto"/>
                <w:bottom w:val="none" w:sz="0" w:space="0" w:color="auto"/>
                <w:right w:val="none" w:sz="0" w:space="0" w:color="auto"/>
              </w:divBdr>
            </w:div>
          </w:divsChild>
        </w:div>
        <w:div w:id="1829973780">
          <w:marLeft w:val="0"/>
          <w:marRight w:val="0"/>
          <w:marTop w:val="0"/>
          <w:marBottom w:val="0"/>
          <w:divBdr>
            <w:top w:val="none" w:sz="0" w:space="0" w:color="auto"/>
            <w:left w:val="none" w:sz="0" w:space="0" w:color="auto"/>
            <w:bottom w:val="none" w:sz="0" w:space="0" w:color="auto"/>
            <w:right w:val="none" w:sz="0" w:space="0" w:color="auto"/>
          </w:divBdr>
          <w:divsChild>
            <w:div w:id="414477422">
              <w:marLeft w:val="0"/>
              <w:marRight w:val="0"/>
              <w:marTop w:val="0"/>
              <w:marBottom w:val="0"/>
              <w:divBdr>
                <w:top w:val="none" w:sz="0" w:space="0" w:color="auto"/>
                <w:left w:val="none" w:sz="0" w:space="0" w:color="auto"/>
                <w:bottom w:val="none" w:sz="0" w:space="0" w:color="auto"/>
                <w:right w:val="none" w:sz="0" w:space="0" w:color="auto"/>
              </w:divBdr>
            </w:div>
          </w:divsChild>
        </w:div>
        <w:div w:id="1686400690">
          <w:marLeft w:val="0"/>
          <w:marRight w:val="0"/>
          <w:marTop w:val="0"/>
          <w:marBottom w:val="0"/>
          <w:divBdr>
            <w:top w:val="none" w:sz="0" w:space="0" w:color="auto"/>
            <w:left w:val="none" w:sz="0" w:space="0" w:color="auto"/>
            <w:bottom w:val="none" w:sz="0" w:space="0" w:color="auto"/>
            <w:right w:val="none" w:sz="0" w:space="0" w:color="auto"/>
          </w:divBdr>
          <w:divsChild>
            <w:div w:id="751969789">
              <w:marLeft w:val="0"/>
              <w:marRight w:val="0"/>
              <w:marTop w:val="0"/>
              <w:marBottom w:val="0"/>
              <w:divBdr>
                <w:top w:val="none" w:sz="0" w:space="0" w:color="auto"/>
                <w:left w:val="none" w:sz="0" w:space="0" w:color="auto"/>
                <w:bottom w:val="none" w:sz="0" w:space="0" w:color="auto"/>
                <w:right w:val="none" w:sz="0" w:space="0" w:color="auto"/>
              </w:divBdr>
            </w:div>
          </w:divsChild>
        </w:div>
        <w:div w:id="568274186">
          <w:marLeft w:val="0"/>
          <w:marRight w:val="0"/>
          <w:marTop w:val="0"/>
          <w:marBottom w:val="0"/>
          <w:divBdr>
            <w:top w:val="none" w:sz="0" w:space="0" w:color="auto"/>
            <w:left w:val="none" w:sz="0" w:space="0" w:color="auto"/>
            <w:bottom w:val="none" w:sz="0" w:space="0" w:color="auto"/>
            <w:right w:val="none" w:sz="0" w:space="0" w:color="auto"/>
          </w:divBdr>
          <w:divsChild>
            <w:div w:id="972491047">
              <w:marLeft w:val="0"/>
              <w:marRight w:val="0"/>
              <w:marTop w:val="0"/>
              <w:marBottom w:val="0"/>
              <w:divBdr>
                <w:top w:val="none" w:sz="0" w:space="0" w:color="auto"/>
                <w:left w:val="none" w:sz="0" w:space="0" w:color="auto"/>
                <w:bottom w:val="none" w:sz="0" w:space="0" w:color="auto"/>
                <w:right w:val="none" w:sz="0" w:space="0" w:color="auto"/>
              </w:divBdr>
            </w:div>
          </w:divsChild>
        </w:div>
        <w:div w:id="727728836">
          <w:marLeft w:val="0"/>
          <w:marRight w:val="0"/>
          <w:marTop w:val="0"/>
          <w:marBottom w:val="0"/>
          <w:divBdr>
            <w:top w:val="none" w:sz="0" w:space="0" w:color="auto"/>
            <w:left w:val="none" w:sz="0" w:space="0" w:color="auto"/>
            <w:bottom w:val="none" w:sz="0" w:space="0" w:color="auto"/>
            <w:right w:val="none" w:sz="0" w:space="0" w:color="auto"/>
          </w:divBdr>
          <w:divsChild>
            <w:div w:id="1630938446">
              <w:marLeft w:val="0"/>
              <w:marRight w:val="0"/>
              <w:marTop w:val="0"/>
              <w:marBottom w:val="0"/>
              <w:divBdr>
                <w:top w:val="none" w:sz="0" w:space="0" w:color="auto"/>
                <w:left w:val="none" w:sz="0" w:space="0" w:color="auto"/>
                <w:bottom w:val="none" w:sz="0" w:space="0" w:color="auto"/>
                <w:right w:val="none" w:sz="0" w:space="0" w:color="auto"/>
              </w:divBdr>
            </w:div>
          </w:divsChild>
        </w:div>
        <w:div w:id="336277079">
          <w:marLeft w:val="0"/>
          <w:marRight w:val="0"/>
          <w:marTop w:val="0"/>
          <w:marBottom w:val="0"/>
          <w:divBdr>
            <w:top w:val="none" w:sz="0" w:space="0" w:color="auto"/>
            <w:left w:val="none" w:sz="0" w:space="0" w:color="auto"/>
            <w:bottom w:val="none" w:sz="0" w:space="0" w:color="auto"/>
            <w:right w:val="none" w:sz="0" w:space="0" w:color="auto"/>
          </w:divBdr>
          <w:divsChild>
            <w:div w:id="121467439">
              <w:marLeft w:val="0"/>
              <w:marRight w:val="0"/>
              <w:marTop w:val="0"/>
              <w:marBottom w:val="0"/>
              <w:divBdr>
                <w:top w:val="none" w:sz="0" w:space="0" w:color="auto"/>
                <w:left w:val="none" w:sz="0" w:space="0" w:color="auto"/>
                <w:bottom w:val="none" w:sz="0" w:space="0" w:color="auto"/>
                <w:right w:val="none" w:sz="0" w:space="0" w:color="auto"/>
              </w:divBdr>
            </w:div>
          </w:divsChild>
        </w:div>
        <w:div w:id="1892301451">
          <w:marLeft w:val="0"/>
          <w:marRight w:val="0"/>
          <w:marTop w:val="0"/>
          <w:marBottom w:val="0"/>
          <w:divBdr>
            <w:top w:val="none" w:sz="0" w:space="0" w:color="auto"/>
            <w:left w:val="none" w:sz="0" w:space="0" w:color="auto"/>
            <w:bottom w:val="none" w:sz="0" w:space="0" w:color="auto"/>
            <w:right w:val="none" w:sz="0" w:space="0" w:color="auto"/>
          </w:divBdr>
          <w:divsChild>
            <w:div w:id="1493066802">
              <w:marLeft w:val="0"/>
              <w:marRight w:val="0"/>
              <w:marTop w:val="0"/>
              <w:marBottom w:val="0"/>
              <w:divBdr>
                <w:top w:val="none" w:sz="0" w:space="0" w:color="auto"/>
                <w:left w:val="none" w:sz="0" w:space="0" w:color="auto"/>
                <w:bottom w:val="none" w:sz="0" w:space="0" w:color="auto"/>
                <w:right w:val="none" w:sz="0" w:space="0" w:color="auto"/>
              </w:divBdr>
            </w:div>
          </w:divsChild>
        </w:div>
        <w:div w:id="1619486651">
          <w:marLeft w:val="0"/>
          <w:marRight w:val="0"/>
          <w:marTop w:val="0"/>
          <w:marBottom w:val="0"/>
          <w:divBdr>
            <w:top w:val="none" w:sz="0" w:space="0" w:color="auto"/>
            <w:left w:val="none" w:sz="0" w:space="0" w:color="auto"/>
            <w:bottom w:val="none" w:sz="0" w:space="0" w:color="auto"/>
            <w:right w:val="none" w:sz="0" w:space="0" w:color="auto"/>
          </w:divBdr>
          <w:divsChild>
            <w:div w:id="223880380">
              <w:marLeft w:val="0"/>
              <w:marRight w:val="0"/>
              <w:marTop w:val="0"/>
              <w:marBottom w:val="0"/>
              <w:divBdr>
                <w:top w:val="none" w:sz="0" w:space="0" w:color="auto"/>
                <w:left w:val="none" w:sz="0" w:space="0" w:color="auto"/>
                <w:bottom w:val="none" w:sz="0" w:space="0" w:color="auto"/>
                <w:right w:val="none" w:sz="0" w:space="0" w:color="auto"/>
              </w:divBdr>
            </w:div>
          </w:divsChild>
        </w:div>
        <w:div w:id="721364540">
          <w:marLeft w:val="0"/>
          <w:marRight w:val="0"/>
          <w:marTop w:val="0"/>
          <w:marBottom w:val="0"/>
          <w:divBdr>
            <w:top w:val="none" w:sz="0" w:space="0" w:color="auto"/>
            <w:left w:val="none" w:sz="0" w:space="0" w:color="auto"/>
            <w:bottom w:val="none" w:sz="0" w:space="0" w:color="auto"/>
            <w:right w:val="none" w:sz="0" w:space="0" w:color="auto"/>
          </w:divBdr>
          <w:divsChild>
            <w:div w:id="175267661">
              <w:marLeft w:val="0"/>
              <w:marRight w:val="0"/>
              <w:marTop w:val="0"/>
              <w:marBottom w:val="0"/>
              <w:divBdr>
                <w:top w:val="none" w:sz="0" w:space="0" w:color="auto"/>
                <w:left w:val="none" w:sz="0" w:space="0" w:color="auto"/>
                <w:bottom w:val="none" w:sz="0" w:space="0" w:color="auto"/>
                <w:right w:val="none" w:sz="0" w:space="0" w:color="auto"/>
              </w:divBdr>
            </w:div>
          </w:divsChild>
        </w:div>
        <w:div w:id="1289968170">
          <w:marLeft w:val="0"/>
          <w:marRight w:val="0"/>
          <w:marTop w:val="0"/>
          <w:marBottom w:val="0"/>
          <w:divBdr>
            <w:top w:val="none" w:sz="0" w:space="0" w:color="auto"/>
            <w:left w:val="none" w:sz="0" w:space="0" w:color="auto"/>
            <w:bottom w:val="none" w:sz="0" w:space="0" w:color="auto"/>
            <w:right w:val="none" w:sz="0" w:space="0" w:color="auto"/>
          </w:divBdr>
          <w:divsChild>
            <w:div w:id="1755080086">
              <w:marLeft w:val="0"/>
              <w:marRight w:val="0"/>
              <w:marTop w:val="0"/>
              <w:marBottom w:val="0"/>
              <w:divBdr>
                <w:top w:val="none" w:sz="0" w:space="0" w:color="auto"/>
                <w:left w:val="none" w:sz="0" w:space="0" w:color="auto"/>
                <w:bottom w:val="none" w:sz="0" w:space="0" w:color="auto"/>
                <w:right w:val="none" w:sz="0" w:space="0" w:color="auto"/>
              </w:divBdr>
            </w:div>
          </w:divsChild>
        </w:div>
        <w:div w:id="506096492">
          <w:marLeft w:val="0"/>
          <w:marRight w:val="0"/>
          <w:marTop w:val="0"/>
          <w:marBottom w:val="0"/>
          <w:divBdr>
            <w:top w:val="none" w:sz="0" w:space="0" w:color="auto"/>
            <w:left w:val="none" w:sz="0" w:space="0" w:color="auto"/>
            <w:bottom w:val="none" w:sz="0" w:space="0" w:color="auto"/>
            <w:right w:val="none" w:sz="0" w:space="0" w:color="auto"/>
          </w:divBdr>
          <w:divsChild>
            <w:div w:id="708721559">
              <w:marLeft w:val="0"/>
              <w:marRight w:val="0"/>
              <w:marTop w:val="0"/>
              <w:marBottom w:val="0"/>
              <w:divBdr>
                <w:top w:val="none" w:sz="0" w:space="0" w:color="auto"/>
                <w:left w:val="none" w:sz="0" w:space="0" w:color="auto"/>
                <w:bottom w:val="none" w:sz="0" w:space="0" w:color="auto"/>
                <w:right w:val="none" w:sz="0" w:space="0" w:color="auto"/>
              </w:divBdr>
            </w:div>
          </w:divsChild>
        </w:div>
        <w:div w:id="2086368662">
          <w:marLeft w:val="0"/>
          <w:marRight w:val="0"/>
          <w:marTop w:val="0"/>
          <w:marBottom w:val="0"/>
          <w:divBdr>
            <w:top w:val="none" w:sz="0" w:space="0" w:color="auto"/>
            <w:left w:val="none" w:sz="0" w:space="0" w:color="auto"/>
            <w:bottom w:val="none" w:sz="0" w:space="0" w:color="auto"/>
            <w:right w:val="none" w:sz="0" w:space="0" w:color="auto"/>
          </w:divBdr>
          <w:divsChild>
            <w:div w:id="795416237">
              <w:marLeft w:val="0"/>
              <w:marRight w:val="0"/>
              <w:marTop w:val="0"/>
              <w:marBottom w:val="0"/>
              <w:divBdr>
                <w:top w:val="none" w:sz="0" w:space="0" w:color="auto"/>
                <w:left w:val="none" w:sz="0" w:space="0" w:color="auto"/>
                <w:bottom w:val="none" w:sz="0" w:space="0" w:color="auto"/>
                <w:right w:val="none" w:sz="0" w:space="0" w:color="auto"/>
              </w:divBdr>
            </w:div>
          </w:divsChild>
        </w:div>
        <w:div w:id="333381829">
          <w:marLeft w:val="0"/>
          <w:marRight w:val="0"/>
          <w:marTop w:val="0"/>
          <w:marBottom w:val="0"/>
          <w:divBdr>
            <w:top w:val="none" w:sz="0" w:space="0" w:color="auto"/>
            <w:left w:val="none" w:sz="0" w:space="0" w:color="auto"/>
            <w:bottom w:val="none" w:sz="0" w:space="0" w:color="auto"/>
            <w:right w:val="none" w:sz="0" w:space="0" w:color="auto"/>
          </w:divBdr>
          <w:divsChild>
            <w:div w:id="949892023">
              <w:marLeft w:val="0"/>
              <w:marRight w:val="0"/>
              <w:marTop w:val="0"/>
              <w:marBottom w:val="0"/>
              <w:divBdr>
                <w:top w:val="none" w:sz="0" w:space="0" w:color="auto"/>
                <w:left w:val="none" w:sz="0" w:space="0" w:color="auto"/>
                <w:bottom w:val="none" w:sz="0" w:space="0" w:color="auto"/>
                <w:right w:val="none" w:sz="0" w:space="0" w:color="auto"/>
              </w:divBdr>
            </w:div>
          </w:divsChild>
        </w:div>
        <w:div w:id="1196651020">
          <w:marLeft w:val="0"/>
          <w:marRight w:val="0"/>
          <w:marTop w:val="0"/>
          <w:marBottom w:val="0"/>
          <w:divBdr>
            <w:top w:val="none" w:sz="0" w:space="0" w:color="auto"/>
            <w:left w:val="none" w:sz="0" w:space="0" w:color="auto"/>
            <w:bottom w:val="none" w:sz="0" w:space="0" w:color="auto"/>
            <w:right w:val="none" w:sz="0" w:space="0" w:color="auto"/>
          </w:divBdr>
          <w:divsChild>
            <w:div w:id="332033911">
              <w:marLeft w:val="0"/>
              <w:marRight w:val="0"/>
              <w:marTop w:val="0"/>
              <w:marBottom w:val="0"/>
              <w:divBdr>
                <w:top w:val="none" w:sz="0" w:space="0" w:color="auto"/>
                <w:left w:val="none" w:sz="0" w:space="0" w:color="auto"/>
                <w:bottom w:val="none" w:sz="0" w:space="0" w:color="auto"/>
                <w:right w:val="none" w:sz="0" w:space="0" w:color="auto"/>
              </w:divBdr>
            </w:div>
          </w:divsChild>
        </w:div>
        <w:div w:id="1374231879">
          <w:marLeft w:val="0"/>
          <w:marRight w:val="0"/>
          <w:marTop w:val="0"/>
          <w:marBottom w:val="0"/>
          <w:divBdr>
            <w:top w:val="none" w:sz="0" w:space="0" w:color="auto"/>
            <w:left w:val="none" w:sz="0" w:space="0" w:color="auto"/>
            <w:bottom w:val="none" w:sz="0" w:space="0" w:color="auto"/>
            <w:right w:val="none" w:sz="0" w:space="0" w:color="auto"/>
          </w:divBdr>
          <w:divsChild>
            <w:div w:id="1457600021">
              <w:marLeft w:val="0"/>
              <w:marRight w:val="0"/>
              <w:marTop w:val="0"/>
              <w:marBottom w:val="0"/>
              <w:divBdr>
                <w:top w:val="none" w:sz="0" w:space="0" w:color="auto"/>
                <w:left w:val="none" w:sz="0" w:space="0" w:color="auto"/>
                <w:bottom w:val="none" w:sz="0" w:space="0" w:color="auto"/>
                <w:right w:val="none" w:sz="0" w:space="0" w:color="auto"/>
              </w:divBdr>
            </w:div>
          </w:divsChild>
        </w:div>
        <w:div w:id="543255556">
          <w:marLeft w:val="0"/>
          <w:marRight w:val="0"/>
          <w:marTop w:val="0"/>
          <w:marBottom w:val="0"/>
          <w:divBdr>
            <w:top w:val="none" w:sz="0" w:space="0" w:color="auto"/>
            <w:left w:val="none" w:sz="0" w:space="0" w:color="auto"/>
            <w:bottom w:val="none" w:sz="0" w:space="0" w:color="auto"/>
            <w:right w:val="none" w:sz="0" w:space="0" w:color="auto"/>
          </w:divBdr>
          <w:divsChild>
            <w:div w:id="948392850">
              <w:marLeft w:val="0"/>
              <w:marRight w:val="0"/>
              <w:marTop w:val="0"/>
              <w:marBottom w:val="0"/>
              <w:divBdr>
                <w:top w:val="none" w:sz="0" w:space="0" w:color="auto"/>
                <w:left w:val="none" w:sz="0" w:space="0" w:color="auto"/>
                <w:bottom w:val="none" w:sz="0" w:space="0" w:color="auto"/>
                <w:right w:val="none" w:sz="0" w:space="0" w:color="auto"/>
              </w:divBdr>
            </w:div>
          </w:divsChild>
        </w:div>
        <w:div w:id="545944935">
          <w:marLeft w:val="0"/>
          <w:marRight w:val="0"/>
          <w:marTop w:val="0"/>
          <w:marBottom w:val="0"/>
          <w:divBdr>
            <w:top w:val="none" w:sz="0" w:space="0" w:color="auto"/>
            <w:left w:val="none" w:sz="0" w:space="0" w:color="auto"/>
            <w:bottom w:val="none" w:sz="0" w:space="0" w:color="auto"/>
            <w:right w:val="none" w:sz="0" w:space="0" w:color="auto"/>
          </w:divBdr>
          <w:divsChild>
            <w:div w:id="249235304">
              <w:marLeft w:val="0"/>
              <w:marRight w:val="0"/>
              <w:marTop w:val="0"/>
              <w:marBottom w:val="0"/>
              <w:divBdr>
                <w:top w:val="none" w:sz="0" w:space="0" w:color="auto"/>
                <w:left w:val="none" w:sz="0" w:space="0" w:color="auto"/>
                <w:bottom w:val="none" w:sz="0" w:space="0" w:color="auto"/>
                <w:right w:val="none" w:sz="0" w:space="0" w:color="auto"/>
              </w:divBdr>
            </w:div>
          </w:divsChild>
        </w:div>
        <w:div w:id="488400063">
          <w:marLeft w:val="0"/>
          <w:marRight w:val="0"/>
          <w:marTop w:val="0"/>
          <w:marBottom w:val="0"/>
          <w:divBdr>
            <w:top w:val="none" w:sz="0" w:space="0" w:color="auto"/>
            <w:left w:val="none" w:sz="0" w:space="0" w:color="auto"/>
            <w:bottom w:val="none" w:sz="0" w:space="0" w:color="auto"/>
            <w:right w:val="none" w:sz="0" w:space="0" w:color="auto"/>
          </w:divBdr>
          <w:divsChild>
            <w:div w:id="332270106">
              <w:marLeft w:val="0"/>
              <w:marRight w:val="0"/>
              <w:marTop w:val="0"/>
              <w:marBottom w:val="0"/>
              <w:divBdr>
                <w:top w:val="none" w:sz="0" w:space="0" w:color="auto"/>
                <w:left w:val="none" w:sz="0" w:space="0" w:color="auto"/>
                <w:bottom w:val="none" w:sz="0" w:space="0" w:color="auto"/>
                <w:right w:val="none" w:sz="0" w:space="0" w:color="auto"/>
              </w:divBdr>
            </w:div>
          </w:divsChild>
        </w:div>
        <w:div w:id="318383877">
          <w:marLeft w:val="0"/>
          <w:marRight w:val="0"/>
          <w:marTop w:val="0"/>
          <w:marBottom w:val="0"/>
          <w:divBdr>
            <w:top w:val="none" w:sz="0" w:space="0" w:color="auto"/>
            <w:left w:val="none" w:sz="0" w:space="0" w:color="auto"/>
            <w:bottom w:val="none" w:sz="0" w:space="0" w:color="auto"/>
            <w:right w:val="none" w:sz="0" w:space="0" w:color="auto"/>
          </w:divBdr>
          <w:divsChild>
            <w:div w:id="391537004">
              <w:marLeft w:val="0"/>
              <w:marRight w:val="0"/>
              <w:marTop w:val="0"/>
              <w:marBottom w:val="0"/>
              <w:divBdr>
                <w:top w:val="none" w:sz="0" w:space="0" w:color="auto"/>
                <w:left w:val="none" w:sz="0" w:space="0" w:color="auto"/>
                <w:bottom w:val="none" w:sz="0" w:space="0" w:color="auto"/>
                <w:right w:val="none" w:sz="0" w:space="0" w:color="auto"/>
              </w:divBdr>
            </w:div>
          </w:divsChild>
        </w:div>
        <w:div w:id="296223408">
          <w:marLeft w:val="0"/>
          <w:marRight w:val="0"/>
          <w:marTop w:val="0"/>
          <w:marBottom w:val="0"/>
          <w:divBdr>
            <w:top w:val="none" w:sz="0" w:space="0" w:color="auto"/>
            <w:left w:val="none" w:sz="0" w:space="0" w:color="auto"/>
            <w:bottom w:val="none" w:sz="0" w:space="0" w:color="auto"/>
            <w:right w:val="none" w:sz="0" w:space="0" w:color="auto"/>
          </w:divBdr>
          <w:divsChild>
            <w:div w:id="2137946561">
              <w:marLeft w:val="0"/>
              <w:marRight w:val="0"/>
              <w:marTop w:val="0"/>
              <w:marBottom w:val="0"/>
              <w:divBdr>
                <w:top w:val="none" w:sz="0" w:space="0" w:color="auto"/>
                <w:left w:val="none" w:sz="0" w:space="0" w:color="auto"/>
                <w:bottom w:val="none" w:sz="0" w:space="0" w:color="auto"/>
                <w:right w:val="none" w:sz="0" w:space="0" w:color="auto"/>
              </w:divBdr>
            </w:div>
          </w:divsChild>
        </w:div>
        <w:div w:id="842546662">
          <w:marLeft w:val="0"/>
          <w:marRight w:val="0"/>
          <w:marTop w:val="0"/>
          <w:marBottom w:val="0"/>
          <w:divBdr>
            <w:top w:val="none" w:sz="0" w:space="0" w:color="auto"/>
            <w:left w:val="none" w:sz="0" w:space="0" w:color="auto"/>
            <w:bottom w:val="none" w:sz="0" w:space="0" w:color="auto"/>
            <w:right w:val="none" w:sz="0" w:space="0" w:color="auto"/>
          </w:divBdr>
          <w:divsChild>
            <w:div w:id="615336479">
              <w:marLeft w:val="0"/>
              <w:marRight w:val="0"/>
              <w:marTop w:val="0"/>
              <w:marBottom w:val="0"/>
              <w:divBdr>
                <w:top w:val="none" w:sz="0" w:space="0" w:color="auto"/>
                <w:left w:val="none" w:sz="0" w:space="0" w:color="auto"/>
                <w:bottom w:val="none" w:sz="0" w:space="0" w:color="auto"/>
                <w:right w:val="none" w:sz="0" w:space="0" w:color="auto"/>
              </w:divBdr>
            </w:div>
          </w:divsChild>
        </w:div>
        <w:div w:id="1033576738">
          <w:marLeft w:val="0"/>
          <w:marRight w:val="0"/>
          <w:marTop w:val="0"/>
          <w:marBottom w:val="0"/>
          <w:divBdr>
            <w:top w:val="none" w:sz="0" w:space="0" w:color="auto"/>
            <w:left w:val="none" w:sz="0" w:space="0" w:color="auto"/>
            <w:bottom w:val="none" w:sz="0" w:space="0" w:color="auto"/>
            <w:right w:val="none" w:sz="0" w:space="0" w:color="auto"/>
          </w:divBdr>
          <w:divsChild>
            <w:div w:id="959726848">
              <w:marLeft w:val="0"/>
              <w:marRight w:val="0"/>
              <w:marTop w:val="0"/>
              <w:marBottom w:val="0"/>
              <w:divBdr>
                <w:top w:val="none" w:sz="0" w:space="0" w:color="auto"/>
                <w:left w:val="none" w:sz="0" w:space="0" w:color="auto"/>
                <w:bottom w:val="none" w:sz="0" w:space="0" w:color="auto"/>
                <w:right w:val="none" w:sz="0" w:space="0" w:color="auto"/>
              </w:divBdr>
            </w:div>
          </w:divsChild>
        </w:div>
        <w:div w:id="2092847603">
          <w:marLeft w:val="0"/>
          <w:marRight w:val="0"/>
          <w:marTop w:val="0"/>
          <w:marBottom w:val="0"/>
          <w:divBdr>
            <w:top w:val="none" w:sz="0" w:space="0" w:color="auto"/>
            <w:left w:val="none" w:sz="0" w:space="0" w:color="auto"/>
            <w:bottom w:val="none" w:sz="0" w:space="0" w:color="auto"/>
            <w:right w:val="none" w:sz="0" w:space="0" w:color="auto"/>
          </w:divBdr>
          <w:divsChild>
            <w:div w:id="442305770">
              <w:marLeft w:val="0"/>
              <w:marRight w:val="0"/>
              <w:marTop w:val="0"/>
              <w:marBottom w:val="0"/>
              <w:divBdr>
                <w:top w:val="none" w:sz="0" w:space="0" w:color="auto"/>
                <w:left w:val="none" w:sz="0" w:space="0" w:color="auto"/>
                <w:bottom w:val="none" w:sz="0" w:space="0" w:color="auto"/>
                <w:right w:val="none" w:sz="0" w:space="0" w:color="auto"/>
              </w:divBdr>
            </w:div>
          </w:divsChild>
        </w:div>
        <w:div w:id="1655062206">
          <w:marLeft w:val="0"/>
          <w:marRight w:val="0"/>
          <w:marTop w:val="0"/>
          <w:marBottom w:val="0"/>
          <w:divBdr>
            <w:top w:val="none" w:sz="0" w:space="0" w:color="auto"/>
            <w:left w:val="none" w:sz="0" w:space="0" w:color="auto"/>
            <w:bottom w:val="none" w:sz="0" w:space="0" w:color="auto"/>
            <w:right w:val="none" w:sz="0" w:space="0" w:color="auto"/>
          </w:divBdr>
          <w:divsChild>
            <w:div w:id="1967850335">
              <w:marLeft w:val="0"/>
              <w:marRight w:val="0"/>
              <w:marTop w:val="0"/>
              <w:marBottom w:val="0"/>
              <w:divBdr>
                <w:top w:val="none" w:sz="0" w:space="0" w:color="auto"/>
                <w:left w:val="none" w:sz="0" w:space="0" w:color="auto"/>
                <w:bottom w:val="none" w:sz="0" w:space="0" w:color="auto"/>
                <w:right w:val="none" w:sz="0" w:space="0" w:color="auto"/>
              </w:divBdr>
            </w:div>
          </w:divsChild>
        </w:div>
        <w:div w:id="1662074539">
          <w:marLeft w:val="0"/>
          <w:marRight w:val="0"/>
          <w:marTop w:val="0"/>
          <w:marBottom w:val="0"/>
          <w:divBdr>
            <w:top w:val="none" w:sz="0" w:space="0" w:color="auto"/>
            <w:left w:val="none" w:sz="0" w:space="0" w:color="auto"/>
            <w:bottom w:val="none" w:sz="0" w:space="0" w:color="auto"/>
            <w:right w:val="none" w:sz="0" w:space="0" w:color="auto"/>
          </w:divBdr>
          <w:divsChild>
            <w:div w:id="139230806">
              <w:marLeft w:val="0"/>
              <w:marRight w:val="0"/>
              <w:marTop w:val="0"/>
              <w:marBottom w:val="0"/>
              <w:divBdr>
                <w:top w:val="none" w:sz="0" w:space="0" w:color="auto"/>
                <w:left w:val="none" w:sz="0" w:space="0" w:color="auto"/>
                <w:bottom w:val="none" w:sz="0" w:space="0" w:color="auto"/>
                <w:right w:val="none" w:sz="0" w:space="0" w:color="auto"/>
              </w:divBdr>
            </w:div>
          </w:divsChild>
        </w:div>
        <w:div w:id="1662537616">
          <w:marLeft w:val="0"/>
          <w:marRight w:val="0"/>
          <w:marTop w:val="0"/>
          <w:marBottom w:val="0"/>
          <w:divBdr>
            <w:top w:val="none" w:sz="0" w:space="0" w:color="auto"/>
            <w:left w:val="none" w:sz="0" w:space="0" w:color="auto"/>
            <w:bottom w:val="none" w:sz="0" w:space="0" w:color="auto"/>
            <w:right w:val="none" w:sz="0" w:space="0" w:color="auto"/>
          </w:divBdr>
          <w:divsChild>
            <w:div w:id="940531177">
              <w:marLeft w:val="0"/>
              <w:marRight w:val="0"/>
              <w:marTop w:val="0"/>
              <w:marBottom w:val="0"/>
              <w:divBdr>
                <w:top w:val="none" w:sz="0" w:space="0" w:color="auto"/>
                <w:left w:val="none" w:sz="0" w:space="0" w:color="auto"/>
                <w:bottom w:val="none" w:sz="0" w:space="0" w:color="auto"/>
                <w:right w:val="none" w:sz="0" w:space="0" w:color="auto"/>
              </w:divBdr>
            </w:div>
          </w:divsChild>
        </w:div>
        <w:div w:id="1989050245">
          <w:marLeft w:val="0"/>
          <w:marRight w:val="0"/>
          <w:marTop w:val="0"/>
          <w:marBottom w:val="0"/>
          <w:divBdr>
            <w:top w:val="none" w:sz="0" w:space="0" w:color="auto"/>
            <w:left w:val="none" w:sz="0" w:space="0" w:color="auto"/>
            <w:bottom w:val="none" w:sz="0" w:space="0" w:color="auto"/>
            <w:right w:val="none" w:sz="0" w:space="0" w:color="auto"/>
          </w:divBdr>
          <w:divsChild>
            <w:div w:id="1447502710">
              <w:marLeft w:val="0"/>
              <w:marRight w:val="0"/>
              <w:marTop w:val="0"/>
              <w:marBottom w:val="0"/>
              <w:divBdr>
                <w:top w:val="none" w:sz="0" w:space="0" w:color="auto"/>
                <w:left w:val="none" w:sz="0" w:space="0" w:color="auto"/>
                <w:bottom w:val="none" w:sz="0" w:space="0" w:color="auto"/>
                <w:right w:val="none" w:sz="0" w:space="0" w:color="auto"/>
              </w:divBdr>
            </w:div>
          </w:divsChild>
        </w:div>
        <w:div w:id="1292322008">
          <w:marLeft w:val="0"/>
          <w:marRight w:val="0"/>
          <w:marTop w:val="0"/>
          <w:marBottom w:val="0"/>
          <w:divBdr>
            <w:top w:val="none" w:sz="0" w:space="0" w:color="auto"/>
            <w:left w:val="none" w:sz="0" w:space="0" w:color="auto"/>
            <w:bottom w:val="none" w:sz="0" w:space="0" w:color="auto"/>
            <w:right w:val="none" w:sz="0" w:space="0" w:color="auto"/>
          </w:divBdr>
          <w:divsChild>
            <w:div w:id="888685111">
              <w:marLeft w:val="0"/>
              <w:marRight w:val="0"/>
              <w:marTop w:val="0"/>
              <w:marBottom w:val="0"/>
              <w:divBdr>
                <w:top w:val="none" w:sz="0" w:space="0" w:color="auto"/>
                <w:left w:val="none" w:sz="0" w:space="0" w:color="auto"/>
                <w:bottom w:val="none" w:sz="0" w:space="0" w:color="auto"/>
                <w:right w:val="none" w:sz="0" w:space="0" w:color="auto"/>
              </w:divBdr>
            </w:div>
          </w:divsChild>
        </w:div>
        <w:div w:id="1982685687">
          <w:marLeft w:val="0"/>
          <w:marRight w:val="0"/>
          <w:marTop w:val="0"/>
          <w:marBottom w:val="0"/>
          <w:divBdr>
            <w:top w:val="none" w:sz="0" w:space="0" w:color="auto"/>
            <w:left w:val="none" w:sz="0" w:space="0" w:color="auto"/>
            <w:bottom w:val="none" w:sz="0" w:space="0" w:color="auto"/>
            <w:right w:val="none" w:sz="0" w:space="0" w:color="auto"/>
          </w:divBdr>
          <w:divsChild>
            <w:div w:id="739058773">
              <w:marLeft w:val="0"/>
              <w:marRight w:val="0"/>
              <w:marTop w:val="0"/>
              <w:marBottom w:val="0"/>
              <w:divBdr>
                <w:top w:val="none" w:sz="0" w:space="0" w:color="auto"/>
                <w:left w:val="none" w:sz="0" w:space="0" w:color="auto"/>
                <w:bottom w:val="none" w:sz="0" w:space="0" w:color="auto"/>
                <w:right w:val="none" w:sz="0" w:space="0" w:color="auto"/>
              </w:divBdr>
            </w:div>
          </w:divsChild>
        </w:div>
        <w:div w:id="679817282">
          <w:marLeft w:val="0"/>
          <w:marRight w:val="0"/>
          <w:marTop w:val="0"/>
          <w:marBottom w:val="0"/>
          <w:divBdr>
            <w:top w:val="none" w:sz="0" w:space="0" w:color="auto"/>
            <w:left w:val="none" w:sz="0" w:space="0" w:color="auto"/>
            <w:bottom w:val="none" w:sz="0" w:space="0" w:color="auto"/>
            <w:right w:val="none" w:sz="0" w:space="0" w:color="auto"/>
          </w:divBdr>
          <w:divsChild>
            <w:div w:id="1563636700">
              <w:marLeft w:val="0"/>
              <w:marRight w:val="0"/>
              <w:marTop w:val="0"/>
              <w:marBottom w:val="0"/>
              <w:divBdr>
                <w:top w:val="none" w:sz="0" w:space="0" w:color="auto"/>
                <w:left w:val="none" w:sz="0" w:space="0" w:color="auto"/>
                <w:bottom w:val="none" w:sz="0" w:space="0" w:color="auto"/>
                <w:right w:val="none" w:sz="0" w:space="0" w:color="auto"/>
              </w:divBdr>
            </w:div>
          </w:divsChild>
        </w:div>
        <w:div w:id="819073849">
          <w:marLeft w:val="0"/>
          <w:marRight w:val="0"/>
          <w:marTop w:val="0"/>
          <w:marBottom w:val="0"/>
          <w:divBdr>
            <w:top w:val="none" w:sz="0" w:space="0" w:color="auto"/>
            <w:left w:val="none" w:sz="0" w:space="0" w:color="auto"/>
            <w:bottom w:val="none" w:sz="0" w:space="0" w:color="auto"/>
            <w:right w:val="none" w:sz="0" w:space="0" w:color="auto"/>
          </w:divBdr>
          <w:divsChild>
            <w:div w:id="1615870574">
              <w:marLeft w:val="0"/>
              <w:marRight w:val="0"/>
              <w:marTop w:val="0"/>
              <w:marBottom w:val="0"/>
              <w:divBdr>
                <w:top w:val="none" w:sz="0" w:space="0" w:color="auto"/>
                <w:left w:val="none" w:sz="0" w:space="0" w:color="auto"/>
                <w:bottom w:val="none" w:sz="0" w:space="0" w:color="auto"/>
                <w:right w:val="none" w:sz="0" w:space="0" w:color="auto"/>
              </w:divBdr>
            </w:div>
          </w:divsChild>
        </w:div>
        <w:div w:id="1677921109">
          <w:marLeft w:val="0"/>
          <w:marRight w:val="0"/>
          <w:marTop w:val="0"/>
          <w:marBottom w:val="0"/>
          <w:divBdr>
            <w:top w:val="none" w:sz="0" w:space="0" w:color="auto"/>
            <w:left w:val="none" w:sz="0" w:space="0" w:color="auto"/>
            <w:bottom w:val="none" w:sz="0" w:space="0" w:color="auto"/>
            <w:right w:val="none" w:sz="0" w:space="0" w:color="auto"/>
          </w:divBdr>
          <w:divsChild>
            <w:div w:id="300039568">
              <w:marLeft w:val="0"/>
              <w:marRight w:val="0"/>
              <w:marTop w:val="0"/>
              <w:marBottom w:val="0"/>
              <w:divBdr>
                <w:top w:val="none" w:sz="0" w:space="0" w:color="auto"/>
                <w:left w:val="none" w:sz="0" w:space="0" w:color="auto"/>
                <w:bottom w:val="none" w:sz="0" w:space="0" w:color="auto"/>
                <w:right w:val="none" w:sz="0" w:space="0" w:color="auto"/>
              </w:divBdr>
            </w:div>
          </w:divsChild>
        </w:div>
        <w:div w:id="23409228">
          <w:marLeft w:val="0"/>
          <w:marRight w:val="0"/>
          <w:marTop w:val="0"/>
          <w:marBottom w:val="0"/>
          <w:divBdr>
            <w:top w:val="none" w:sz="0" w:space="0" w:color="auto"/>
            <w:left w:val="none" w:sz="0" w:space="0" w:color="auto"/>
            <w:bottom w:val="none" w:sz="0" w:space="0" w:color="auto"/>
            <w:right w:val="none" w:sz="0" w:space="0" w:color="auto"/>
          </w:divBdr>
          <w:divsChild>
            <w:div w:id="1356494953">
              <w:marLeft w:val="0"/>
              <w:marRight w:val="0"/>
              <w:marTop w:val="0"/>
              <w:marBottom w:val="0"/>
              <w:divBdr>
                <w:top w:val="none" w:sz="0" w:space="0" w:color="auto"/>
                <w:left w:val="none" w:sz="0" w:space="0" w:color="auto"/>
                <w:bottom w:val="none" w:sz="0" w:space="0" w:color="auto"/>
                <w:right w:val="none" w:sz="0" w:space="0" w:color="auto"/>
              </w:divBdr>
            </w:div>
          </w:divsChild>
        </w:div>
        <w:div w:id="130679880">
          <w:marLeft w:val="0"/>
          <w:marRight w:val="0"/>
          <w:marTop w:val="0"/>
          <w:marBottom w:val="0"/>
          <w:divBdr>
            <w:top w:val="none" w:sz="0" w:space="0" w:color="auto"/>
            <w:left w:val="none" w:sz="0" w:space="0" w:color="auto"/>
            <w:bottom w:val="none" w:sz="0" w:space="0" w:color="auto"/>
            <w:right w:val="none" w:sz="0" w:space="0" w:color="auto"/>
          </w:divBdr>
          <w:divsChild>
            <w:div w:id="451286791">
              <w:marLeft w:val="0"/>
              <w:marRight w:val="0"/>
              <w:marTop w:val="0"/>
              <w:marBottom w:val="0"/>
              <w:divBdr>
                <w:top w:val="none" w:sz="0" w:space="0" w:color="auto"/>
                <w:left w:val="none" w:sz="0" w:space="0" w:color="auto"/>
                <w:bottom w:val="none" w:sz="0" w:space="0" w:color="auto"/>
                <w:right w:val="none" w:sz="0" w:space="0" w:color="auto"/>
              </w:divBdr>
            </w:div>
          </w:divsChild>
        </w:div>
        <w:div w:id="1017468098">
          <w:marLeft w:val="0"/>
          <w:marRight w:val="0"/>
          <w:marTop w:val="0"/>
          <w:marBottom w:val="0"/>
          <w:divBdr>
            <w:top w:val="none" w:sz="0" w:space="0" w:color="auto"/>
            <w:left w:val="none" w:sz="0" w:space="0" w:color="auto"/>
            <w:bottom w:val="none" w:sz="0" w:space="0" w:color="auto"/>
            <w:right w:val="none" w:sz="0" w:space="0" w:color="auto"/>
          </w:divBdr>
          <w:divsChild>
            <w:div w:id="1083914956">
              <w:marLeft w:val="0"/>
              <w:marRight w:val="0"/>
              <w:marTop w:val="0"/>
              <w:marBottom w:val="0"/>
              <w:divBdr>
                <w:top w:val="none" w:sz="0" w:space="0" w:color="auto"/>
                <w:left w:val="none" w:sz="0" w:space="0" w:color="auto"/>
                <w:bottom w:val="none" w:sz="0" w:space="0" w:color="auto"/>
                <w:right w:val="none" w:sz="0" w:space="0" w:color="auto"/>
              </w:divBdr>
            </w:div>
          </w:divsChild>
        </w:div>
        <w:div w:id="551966148">
          <w:marLeft w:val="0"/>
          <w:marRight w:val="0"/>
          <w:marTop w:val="0"/>
          <w:marBottom w:val="0"/>
          <w:divBdr>
            <w:top w:val="none" w:sz="0" w:space="0" w:color="auto"/>
            <w:left w:val="none" w:sz="0" w:space="0" w:color="auto"/>
            <w:bottom w:val="none" w:sz="0" w:space="0" w:color="auto"/>
            <w:right w:val="none" w:sz="0" w:space="0" w:color="auto"/>
          </w:divBdr>
          <w:divsChild>
            <w:div w:id="959531401">
              <w:marLeft w:val="0"/>
              <w:marRight w:val="0"/>
              <w:marTop w:val="0"/>
              <w:marBottom w:val="0"/>
              <w:divBdr>
                <w:top w:val="none" w:sz="0" w:space="0" w:color="auto"/>
                <w:left w:val="none" w:sz="0" w:space="0" w:color="auto"/>
                <w:bottom w:val="none" w:sz="0" w:space="0" w:color="auto"/>
                <w:right w:val="none" w:sz="0" w:space="0" w:color="auto"/>
              </w:divBdr>
            </w:div>
          </w:divsChild>
        </w:div>
        <w:div w:id="1886915755">
          <w:marLeft w:val="0"/>
          <w:marRight w:val="0"/>
          <w:marTop w:val="0"/>
          <w:marBottom w:val="0"/>
          <w:divBdr>
            <w:top w:val="none" w:sz="0" w:space="0" w:color="auto"/>
            <w:left w:val="none" w:sz="0" w:space="0" w:color="auto"/>
            <w:bottom w:val="none" w:sz="0" w:space="0" w:color="auto"/>
            <w:right w:val="none" w:sz="0" w:space="0" w:color="auto"/>
          </w:divBdr>
          <w:divsChild>
            <w:div w:id="1768844682">
              <w:marLeft w:val="0"/>
              <w:marRight w:val="0"/>
              <w:marTop w:val="0"/>
              <w:marBottom w:val="0"/>
              <w:divBdr>
                <w:top w:val="none" w:sz="0" w:space="0" w:color="auto"/>
                <w:left w:val="none" w:sz="0" w:space="0" w:color="auto"/>
                <w:bottom w:val="none" w:sz="0" w:space="0" w:color="auto"/>
                <w:right w:val="none" w:sz="0" w:space="0" w:color="auto"/>
              </w:divBdr>
            </w:div>
          </w:divsChild>
        </w:div>
        <w:div w:id="444497869">
          <w:marLeft w:val="0"/>
          <w:marRight w:val="0"/>
          <w:marTop w:val="0"/>
          <w:marBottom w:val="0"/>
          <w:divBdr>
            <w:top w:val="none" w:sz="0" w:space="0" w:color="auto"/>
            <w:left w:val="none" w:sz="0" w:space="0" w:color="auto"/>
            <w:bottom w:val="none" w:sz="0" w:space="0" w:color="auto"/>
            <w:right w:val="none" w:sz="0" w:space="0" w:color="auto"/>
          </w:divBdr>
          <w:divsChild>
            <w:div w:id="306715387">
              <w:marLeft w:val="0"/>
              <w:marRight w:val="0"/>
              <w:marTop w:val="0"/>
              <w:marBottom w:val="0"/>
              <w:divBdr>
                <w:top w:val="none" w:sz="0" w:space="0" w:color="auto"/>
                <w:left w:val="none" w:sz="0" w:space="0" w:color="auto"/>
                <w:bottom w:val="none" w:sz="0" w:space="0" w:color="auto"/>
                <w:right w:val="none" w:sz="0" w:space="0" w:color="auto"/>
              </w:divBdr>
            </w:div>
          </w:divsChild>
        </w:div>
        <w:div w:id="97218800">
          <w:marLeft w:val="0"/>
          <w:marRight w:val="0"/>
          <w:marTop w:val="0"/>
          <w:marBottom w:val="0"/>
          <w:divBdr>
            <w:top w:val="none" w:sz="0" w:space="0" w:color="auto"/>
            <w:left w:val="none" w:sz="0" w:space="0" w:color="auto"/>
            <w:bottom w:val="none" w:sz="0" w:space="0" w:color="auto"/>
            <w:right w:val="none" w:sz="0" w:space="0" w:color="auto"/>
          </w:divBdr>
          <w:divsChild>
            <w:div w:id="72818680">
              <w:marLeft w:val="0"/>
              <w:marRight w:val="0"/>
              <w:marTop w:val="0"/>
              <w:marBottom w:val="0"/>
              <w:divBdr>
                <w:top w:val="none" w:sz="0" w:space="0" w:color="auto"/>
                <w:left w:val="none" w:sz="0" w:space="0" w:color="auto"/>
                <w:bottom w:val="none" w:sz="0" w:space="0" w:color="auto"/>
                <w:right w:val="none" w:sz="0" w:space="0" w:color="auto"/>
              </w:divBdr>
            </w:div>
          </w:divsChild>
        </w:div>
        <w:div w:id="438918408">
          <w:marLeft w:val="0"/>
          <w:marRight w:val="0"/>
          <w:marTop w:val="0"/>
          <w:marBottom w:val="0"/>
          <w:divBdr>
            <w:top w:val="none" w:sz="0" w:space="0" w:color="auto"/>
            <w:left w:val="none" w:sz="0" w:space="0" w:color="auto"/>
            <w:bottom w:val="none" w:sz="0" w:space="0" w:color="auto"/>
            <w:right w:val="none" w:sz="0" w:space="0" w:color="auto"/>
          </w:divBdr>
          <w:divsChild>
            <w:div w:id="1211645426">
              <w:marLeft w:val="0"/>
              <w:marRight w:val="0"/>
              <w:marTop w:val="0"/>
              <w:marBottom w:val="0"/>
              <w:divBdr>
                <w:top w:val="none" w:sz="0" w:space="0" w:color="auto"/>
                <w:left w:val="none" w:sz="0" w:space="0" w:color="auto"/>
                <w:bottom w:val="none" w:sz="0" w:space="0" w:color="auto"/>
                <w:right w:val="none" w:sz="0" w:space="0" w:color="auto"/>
              </w:divBdr>
            </w:div>
          </w:divsChild>
        </w:div>
        <w:div w:id="318190315">
          <w:marLeft w:val="0"/>
          <w:marRight w:val="0"/>
          <w:marTop w:val="0"/>
          <w:marBottom w:val="0"/>
          <w:divBdr>
            <w:top w:val="none" w:sz="0" w:space="0" w:color="auto"/>
            <w:left w:val="none" w:sz="0" w:space="0" w:color="auto"/>
            <w:bottom w:val="none" w:sz="0" w:space="0" w:color="auto"/>
            <w:right w:val="none" w:sz="0" w:space="0" w:color="auto"/>
          </w:divBdr>
          <w:divsChild>
            <w:div w:id="457994672">
              <w:marLeft w:val="0"/>
              <w:marRight w:val="0"/>
              <w:marTop w:val="0"/>
              <w:marBottom w:val="0"/>
              <w:divBdr>
                <w:top w:val="none" w:sz="0" w:space="0" w:color="auto"/>
                <w:left w:val="none" w:sz="0" w:space="0" w:color="auto"/>
                <w:bottom w:val="none" w:sz="0" w:space="0" w:color="auto"/>
                <w:right w:val="none" w:sz="0" w:space="0" w:color="auto"/>
              </w:divBdr>
            </w:div>
          </w:divsChild>
        </w:div>
        <w:div w:id="1110779406">
          <w:marLeft w:val="0"/>
          <w:marRight w:val="0"/>
          <w:marTop w:val="0"/>
          <w:marBottom w:val="0"/>
          <w:divBdr>
            <w:top w:val="none" w:sz="0" w:space="0" w:color="auto"/>
            <w:left w:val="none" w:sz="0" w:space="0" w:color="auto"/>
            <w:bottom w:val="none" w:sz="0" w:space="0" w:color="auto"/>
            <w:right w:val="none" w:sz="0" w:space="0" w:color="auto"/>
          </w:divBdr>
          <w:divsChild>
            <w:div w:id="1917206604">
              <w:marLeft w:val="0"/>
              <w:marRight w:val="0"/>
              <w:marTop w:val="0"/>
              <w:marBottom w:val="0"/>
              <w:divBdr>
                <w:top w:val="none" w:sz="0" w:space="0" w:color="auto"/>
                <w:left w:val="none" w:sz="0" w:space="0" w:color="auto"/>
                <w:bottom w:val="none" w:sz="0" w:space="0" w:color="auto"/>
                <w:right w:val="none" w:sz="0" w:space="0" w:color="auto"/>
              </w:divBdr>
            </w:div>
          </w:divsChild>
        </w:div>
        <w:div w:id="777144537">
          <w:marLeft w:val="0"/>
          <w:marRight w:val="0"/>
          <w:marTop w:val="0"/>
          <w:marBottom w:val="0"/>
          <w:divBdr>
            <w:top w:val="none" w:sz="0" w:space="0" w:color="auto"/>
            <w:left w:val="none" w:sz="0" w:space="0" w:color="auto"/>
            <w:bottom w:val="none" w:sz="0" w:space="0" w:color="auto"/>
            <w:right w:val="none" w:sz="0" w:space="0" w:color="auto"/>
          </w:divBdr>
          <w:divsChild>
            <w:div w:id="2009942649">
              <w:marLeft w:val="0"/>
              <w:marRight w:val="0"/>
              <w:marTop w:val="0"/>
              <w:marBottom w:val="0"/>
              <w:divBdr>
                <w:top w:val="none" w:sz="0" w:space="0" w:color="auto"/>
                <w:left w:val="none" w:sz="0" w:space="0" w:color="auto"/>
                <w:bottom w:val="none" w:sz="0" w:space="0" w:color="auto"/>
                <w:right w:val="none" w:sz="0" w:space="0" w:color="auto"/>
              </w:divBdr>
            </w:div>
          </w:divsChild>
        </w:div>
        <w:div w:id="1212226854">
          <w:marLeft w:val="0"/>
          <w:marRight w:val="0"/>
          <w:marTop w:val="0"/>
          <w:marBottom w:val="0"/>
          <w:divBdr>
            <w:top w:val="none" w:sz="0" w:space="0" w:color="auto"/>
            <w:left w:val="none" w:sz="0" w:space="0" w:color="auto"/>
            <w:bottom w:val="none" w:sz="0" w:space="0" w:color="auto"/>
            <w:right w:val="none" w:sz="0" w:space="0" w:color="auto"/>
          </w:divBdr>
          <w:divsChild>
            <w:div w:id="975141862">
              <w:marLeft w:val="0"/>
              <w:marRight w:val="0"/>
              <w:marTop w:val="0"/>
              <w:marBottom w:val="0"/>
              <w:divBdr>
                <w:top w:val="none" w:sz="0" w:space="0" w:color="auto"/>
                <w:left w:val="none" w:sz="0" w:space="0" w:color="auto"/>
                <w:bottom w:val="none" w:sz="0" w:space="0" w:color="auto"/>
                <w:right w:val="none" w:sz="0" w:space="0" w:color="auto"/>
              </w:divBdr>
            </w:div>
          </w:divsChild>
        </w:div>
        <w:div w:id="258611312">
          <w:marLeft w:val="0"/>
          <w:marRight w:val="0"/>
          <w:marTop w:val="0"/>
          <w:marBottom w:val="0"/>
          <w:divBdr>
            <w:top w:val="none" w:sz="0" w:space="0" w:color="auto"/>
            <w:left w:val="none" w:sz="0" w:space="0" w:color="auto"/>
            <w:bottom w:val="none" w:sz="0" w:space="0" w:color="auto"/>
            <w:right w:val="none" w:sz="0" w:space="0" w:color="auto"/>
          </w:divBdr>
          <w:divsChild>
            <w:div w:id="1561092987">
              <w:marLeft w:val="0"/>
              <w:marRight w:val="0"/>
              <w:marTop w:val="0"/>
              <w:marBottom w:val="0"/>
              <w:divBdr>
                <w:top w:val="none" w:sz="0" w:space="0" w:color="auto"/>
                <w:left w:val="none" w:sz="0" w:space="0" w:color="auto"/>
                <w:bottom w:val="none" w:sz="0" w:space="0" w:color="auto"/>
                <w:right w:val="none" w:sz="0" w:space="0" w:color="auto"/>
              </w:divBdr>
            </w:div>
          </w:divsChild>
        </w:div>
        <w:div w:id="2022003815">
          <w:marLeft w:val="0"/>
          <w:marRight w:val="0"/>
          <w:marTop w:val="0"/>
          <w:marBottom w:val="0"/>
          <w:divBdr>
            <w:top w:val="none" w:sz="0" w:space="0" w:color="auto"/>
            <w:left w:val="none" w:sz="0" w:space="0" w:color="auto"/>
            <w:bottom w:val="none" w:sz="0" w:space="0" w:color="auto"/>
            <w:right w:val="none" w:sz="0" w:space="0" w:color="auto"/>
          </w:divBdr>
          <w:divsChild>
            <w:div w:id="403142237">
              <w:marLeft w:val="0"/>
              <w:marRight w:val="0"/>
              <w:marTop w:val="0"/>
              <w:marBottom w:val="0"/>
              <w:divBdr>
                <w:top w:val="none" w:sz="0" w:space="0" w:color="auto"/>
                <w:left w:val="none" w:sz="0" w:space="0" w:color="auto"/>
                <w:bottom w:val="none" w:sz="0" w:space="0" w:color="auto"/>
                <w:right w:val="none" w:sz="0" w:space="0" w:color="auto"/>
              </w:divBdr>
            </w:div>
          </w:divsChild>
        </w:div>
        <w:div w:id="1062869935">
          <w:marLeft w:val="0"/>
          <w:marRight w:val="0"/>
          <w:marTop w:val="0"/>
          <w:marBottom w:val="0"/>
          <w:divBdr>
            <w:top w:val="none" w:sz="0" w:space="0" w:color="auto"/>
            <w:left w:val="none" w:sz="0" w:space="0" w:color="auto"/>
            <w:bottom w:val="none" w:sz="0" w:space="0" w:color="auto"/>
            <w:right w:val="none" w:sz="0" w:space="0" w:color="auto"/>
          </w:divBdr>
          <w:divsChild>
            <w:div w:id="449014172">
              <w:marLeft w:val="0"/>
              <w:marRight w:val="0"/>
              <w:marTop w:val="0"/>
              <w:marBottom w:val="0"/>
              <w:divBdr>
                <w:top w:val="none" w:sz="0" w:space="0" w:color="auto"/>
                <w:left w:val="none" w:sz="0" w:space="0" w:color="auto"/>
                <w:bottom w:val="none" w:sz="0" w:space="0" w:color="auto"/>
                <w:right w:val="none" w:sz="0" w:space="0" w:color="auto"/>
              </w:divBdr>
            </w:div>
          </w:divsChild>
        </w:div>
        <w:div w:id="655450933">
          <w:marLeft w:val="0"/>
          <w:marRight w:val="0"/>
          <w:marTop w:val="0"/>
          <w:marBottom w:val="0"/>
          <w:divBdr>
            <w:top w:val="none" w:sz="0" w:space="0" w:color="auto"/>
            <w:left w:val="none" w:sz="0" w:space="0" w:color="auto"/>
            <w:bottom w:val="none" w:sz="0" w:space="0" w:color="auto"/>
            <w:right w:val="none" w:sz="0" w:space="0" w:color="auto"/>
          </w:divBdr>
          <w:divsChild>
            <w:div w:id="502210827">
              <w:marLeft w:val="0"/>
              <w:marRight w:val="0"/>
              <w:marTop w:val="0"/>
              <w:marBottom w:val="0"/>
              <w:divBdr>
                <w:top w:val="none" w:sz="0" w:space="0" w:color="auto"/>
                <w:left w:val="none" w:sz="0" w:space="0" w:color="auto"/>
                <w:bottom w:val="none" w:sz="0" w:space="0" w:color="auto"/>
                <w:right w:val="none" w:sz="0" w:space="0" w:color="auto"/>
              </w:divBdr>
            </w:div>
          </w:divsChild>
        </w:div>
        <w:div w:id="1264148224">
          <w:marLeft w:val="0"/>
          <w:marRight w:val="0"/>
          <w:marTop w:val="0"/>
          <w:marBottom w:val="0"/>
          <w:divBdr>
            <w:top w:val="none" w:sz="0" w:space="0" w:color="auto"/>
            <w:left w:val="none" w:sz="0" w:space="0" w:color="auto"/>
            <w:bottom w:val="none" w:sz="0" w:space="0" w:color="auto"/>
            <w:right w:val="none" w:sz="0" w:space="0" w:color="auto"/>
          </w:divBdr>
          <w:divsChild>
            <w:div w:id="460423032">
              <w:marLeft w:val="0"/>
              <w:marRight w:val="0"/>
              <w:marTop w:val="0"/>
              <w:marBottom w:val="0"/>
              <w:divBdr>
                <w:top w:val="none" w:sz="0" w:space="0" w:color="auto"/>
                <w:left w:val="none" w:sz="0" w:space="0" w:color="auto"/>
                <w:bottom w:val="none" w:sz="0" w:space="0" w:color="auto"/>
                <w:right w:val="none" w:sz="0" w:space="0" w:color="auto"/>
              </w:divBdr>
            </w:div>
          </w:divsChild>
        </w:div>
        <w:div w:id="520321487">
          <w:marLeft w:val="0"/>
          <w:marRight w:val="0"/>
          <w:marTop w:val="0"/>
          <w:marBottom w:val="0"/>
          <w:divBdr>
            <w:top w:val="none" w:sz="0" w:space="0" w:color="auto"/>
            <w:left w:val="none" w:sz="0" w:space="0" w:color="auto"/>
            <w:bottom w:val="none" w:sz="0" w:space="0" w:color="auto"/>
            <w:right w:val="none" w:sz="0" w:space="0" w:color="auto"/>
          </w:divBdr>
          <w:divsChild>
            <w:div w:id="861288990">
              <w:marLeft w:val="0"/>
              <w:marRight w:val="0"/>
              <w:marTop w:val="0"/>
              <w:marBottom w:val="0"/>
              <w:divBdr>
                <w:top w:val="none" w:sz="0" w:space="0" w:color="auto"/>
                <w:left w:val="none" w:sz="0" w:space="0" w:color="auto"/>
                <w:bottom w:val="none" w:sz="0" w:space="0" w:color="auto"/>
                <w:right w:val="none" w:sz="0" w:space="0" w:color="auto"/>
              </w:divBdr>
            </w:div>
          </w:divsChild>
        </w:div>
        <w:div w:id="903560949">
          <w:marLeft w:val="0"/>
          <w:marRight w:val="0"/>
          <w:marTop w:val="0"/>
          <w:marBottom w:val="0"/>
          <w:divBdr>
            <w:top w:val="none" w:sz="0" w:space="0" w:color="auto"/>
            <w:left w:val="none" w:sz="0" w:space="0" w:color="auto"/>
            <w:bottom w:val="none" w:sz="0" w:space="0" w:color="auto"/>
            <w:right w:val="none" w:sz="0" w:space="0" w:color="auto"/>
          </w:divBdr>
          <w:divsChild>
            <w:div w:id="616911963">
              <w:marLeft w:val="0"/>
              <w:marRight w:val="0"/>
              <w:marTop w:val="0"/>
              <w:marBottom w:val="0"/>
              <w:divBdr>
                <w:top w:val="none" w:sz="0" w:space="0" w:color="auto"/>
                <w:left w:val="none" w:sz="0" w:space="0" w:color="auto"/>
                <w:bottom w:val="none" w:sz="0" w:space="0" w:color="auto"/>
                <w:right w:val="none" w:sz="0" w:space="0" w:color="auto"/>
              </w:divBdr>
            </w:div>
          </w:divsChild>
        </w:div>
        <w:div w:id="1390491500">
          <w:marLeft w:val="0"/>
          <w:marRight w:val="0"/>
          <w:marTop w:val="0"/>
          <w:marBottom w:val="0"/>
          <w:divBdr>
            <w:top w:val="none" w:sz="0" w:space="0" w:color="auto"/>
            <w:left w:val="none" w:sz="0" w:space="0" w:color="auto"/>
            <w:bottom w:val="none" w:sz="0" w:space="0" w:color="auto"/>
            <w:right w:val="none" w:sz="0" w:space="0" w:color="auto"/>
          </w:divBdr>
          <w:divsChild>
            <w:div w:id="1415935683">
              <w:marLeft w:val="0"/>
              <w:marRight w:val="0"/>
              <w:marTop w:val="0"/>
              <w:marBottom w:val="0"/>
              <w:divBdr>
                <w:top w:val="none" w:sz="0" w:space="0" w:color="auto"/>
                <w:left w:val="none" w:sz="0" w:space="0" w:color="auto"/>
                <w:bottom w:val="none" w:sz="0" w:space="0" w:color="auto"/>
                <w:right w:val="none" w:sz="0" w:space="0" w:color="auto"/>
              </w:divBdr>
            </w:div>
          </w:divsChild>
        </w:div>
        <w:div w:id="1479417329">
          <w:marLeft w:val="0"/>
          <w:marRight w:val="0"/>
          <w:marTop w:val="0"/>
          <w:marBottom w:val="0"/>
          <w:divBdr>
            <w:top w:val="none" w:sz="0" w:space="0" w:color="auto"/>
            <w:left w:val="none" w:sz="0" w:space="0" w:color="auto"/>
            <w:bottom w:val="none" w:sz="0" w:space="0" w:color="auto"/>
            <w:right w:val="none" w:sz="0" w:space="0" w:color="auto"/>
          </w:divBdr>
          <w:divsChild>
            <w:div w:id="846941088">
              <w:marLeft w:val="0"/>
              <w:marRight w:val="0"/>
              <w:marTop w:val="0"/>
              <w:marBottom w:val="0"/>
              <w:divBdr>
                <w:top w:val="none" w:sz="0" w:space="0" w:color="auto"/>
                <w:left w:val="none" w:sz="0" w:space="0" w:color="auto"/>
                <w:bottom w:val="none" w:sz="0" w:space="0" w:color="auto"/>
                <w:right w:val="none" w:sz="0" w:space="0" w:color="auto"/>
              </w:divBdr>
            </w:div>
          </w:divsChild>
        </w:div>
        <w:div w:id="897671480">
          <w:marLeft w:val="0"/>
          <w:marRight w:val="0"/>
          <w:marTop w:val="0"/>
          <w:marBottom w:val="0"/>
          <w:divBdr>
            <w:top w:val="none" w:sz="0" w:space="0" w:color="auto"/>
            <w:left w:val="none" w:sz="0" w:space="0" w:color="auto"/>
            <w:bottom w:val="none" w:sz="0" w:space="0" w:color="auto"/>
            <w:right w:val="none" w:sz="0" w:space="0" w:color="auto"/>
          </w:divBdr>
          <w:divsChild>
            <w:div w:id="1180970105">
              <w:marLeft w:val="0"/>
              <w:marRight w:val="0"/>
              <w:marTop w:val="0"/>
              <w:marBottom w:val="0"/>
              <w:divBdr>
                <w:top w:val="none" w:sz="0" w:space="0" w:color="auto"/>
                <w:left w:val="none" w:sz="0" w:space="0" w:color="auto"/>
                <w:bottom w:val="none" w:sz="0" w:space="0" w:color="auto"/>
                <w:right w:val="none" w:sz="0" w:space="0" w:color="auto"/>
              </w:divBdr>
            </w:div>
          </w:divsChild>
        </w:div>
        <w:div w:id="501553351">
          <w:marLeft w:val="0"/>
          <w:marRight w:val="0"/>
          <w:marTop w:val="0"/>
          <w:marBottom w:val="0"/>
          <w:divBdr>
            <w:top w:val="none" w:sz="0" w:space="0" w:color="auto"/>
            <w:left w:val="none" w:sz="0" w:space="0" w:color="auto"/>
            <w:bottom w:val="none" w:sz="0" w:space="0" w:color="auto"/>
            <w:right w:val="none" w:sz="0" w:space="0" w:color="auto"/>
          </w:divBdr>
          <w:divsChild>
            <w:div w:id="1355841115">
              <w:marLeft w:val="0"/>
              <w:marRight w:val="0"/>
              <w:marTop w:val="0"/>
              <w:marBottom w:val="0"/>
              <w:divBdr>
                <w:top w:val="none" w:sz="0" w:space="0" w:color="auto"/>
                <w:left w:val="none" w:sz="0" w:space="0" w:color="auto"/>
                <w:bottom w:val="none" w:sz="0" w:space="0" w:color="auto"/>
                <w:right w:val="none" w:sz="0" w:space="0" w:color="auto"/>
              </w:divBdr>
            </w:div>
          </w:divsChild>
        </w:div>
        <w:div w:id="259488517">
          <w:marLeft w:val="0"/>
          <w:marRight w:val="0"/>
          <w:marTop w:val="0"/>
          <w:marBottom w:val="0"/>
          <w:divBdr>
            <w:top w:val="none" w:sz="0" w:space="0" w:color="auto"/>
            <w:left w:val="none" w:sz="0" w:space="0" w:color="auto"/>
            <w:bottom w:val="none" w:sz="0" w:space="0" w:color="auto"/>
            <w:right w:val="none" w:sz="0" w:space="0" w:color="auto"/>
          </w:divBdr>
          <w:divsChild>
            <w:div w:id="687022910">
              <w:marLeft w:val="0"/>
              <w:marRight w:val="0"/>
              <w:marTop w:val="0"/>
              <w:marBottom w:val="0"/>
              <w:divBdr>
                <w:top w:val="none" w:sz="0" w:space="0" w:color="auto"/>
                <w:left w:val="none" w:sz="0" w:space="0" w:color="auto"/>
                <w:bottom w:val="none" w:sz="0" w:space="0" w:color="auto"/>
                <w:right w:val="none" w:sz="0" w:space="0" w:color="auto"/>
              </w:divBdr>
            </w:div>
          </w:divsChild>
        </w:div>
        <w:div w:id="784663211">
          <w:marLeft w:val="0"/>
          <w:marRight w:val="0"/>
          <w:marTop w:val="0"/>
          <w:marBottom w:val="0"/>
          <w:divBdr>
            <w:top w:val="none" w:sz="0" w:space="0" w:color="auto"/>
            <w:left w:val="none" w:sz="0" w:space="0" w:color="auto"/>
            <w:bottom w:val="none" w:sz="0" w:space="0" w:color="auto"/>
            <w:right w:val="none" w:sz="0" w:space="0" w:color="auto"/>
          </w:divBdr>
          <w:divsChild>
            <w:div w:id="719019713">
              <w:marLeft w:val="0"/>
              <w:marRight w:val="0"/>
              <w:marTop w:val="0"/>
              <w:marBottom w:val="0"/>
              <w:divBdr>
                <w:top w:val="none" w:sz="0" w:space="0" w:color="auto"/>
                <w:left w:val="none" w:sz="0" w:space="0" w:color="auto"/>
                <w:bottom w:val="none" w:sz="0" w:space="0" w:color="auto"/>
                <w:right w:val="none" w:sz="0" w:space="0" w:color="auto"/>
              </w:divBdr>
            </w:div>
          </w:divsChild>
        </w:div>
        <w:div w:id="756831935">
          <w:marLeft w:val="0"/>
          <w:marRight w:val="0"/>
          <w:marTop w:val="0"/>
          <w:marBottom w:val="0"/>
          <w:divBdr>
            <w:top w:val="none" w:sz="0" w:space="0" w:color="auto"/>
            <w:left w:val="none" w:sz="0" w:space="0" w:color="auto"/>
            <w:bottom w:val="none" w:sz="0" w:space="0" w:color="auto"/>
            <w:right w:val="none" w:sz="0" w:space="0" w:color="auto"/>
          </w:divBdr>
          <w:divsChild>
            <w:div w:id="1561593280">
              <w:marLeft w:val="0"/>
              <w:marRight w:val="0"/>
              <w:marTop w:val="0"/>
              <w:marBottom w:val="0"/>
              <w:divBdr>
                <w:top w:val="none" w:sz="0" w:space="0" w:color="auto"/>
                <w:left w:val="none" w:sz="0" w:space="0" w:color="auto"/>
                <w:bottom w:val="none" w:sz="0" w:space="0" w:color="auto"/>
                <w:right w:val="none" w:sz="0" w:space="0" w:color="auto"/>
              </w:divBdr>
            </w:div>
          </w:divsChild>
        </w:div>
        <w:div w:id="193658988">
          <w:marLeft w:val="0"/>
          <w:marRight w:val="0"/>
          <w:marTop w:val="0"/>
          <w:marBottom w:val="0"/>
          <w:divBdr>
            <w:top w:val="none" w:sz="0" w:space="0" w:color="auto"/>
            <w:left w:val="none" w:sz="0" w:space="0" w:color="auto"/>
            <w:bottom w:val="none" w:sz="0" w:space="0" w:color="auto"/>
            <w:right w:val="none" w:sz="0" w:space="0" w:color="auto"/>
          </w:divBdr>
          <w:divsChild>
            <w:div w:id="259333085">
              <w:marLeft w:val="0"/>
              <w:marRight w:val="0"/>
              <w:marTop w:val="0"/>
              <w:marBottom w:val="0"/>
              <w:divBdr>
                <w:top w:val="none" w:sz="0" w:space="0" w:color="auto"/>
                <w:left w:val="none" w:sz="0" w:space="0" w:color="auto"/>
                <w:bottom w:val="none" w:sz="0" w:space="0" w:color="auto"/>
                <w:right w:val="none" w:sz="0" w:space="0" w:color="auto"/>
              </w:divBdr>
            </w:div>
          </w:divsChild>
        </w:div>
        <w:div w:id="1152142683">
          <w:marLeft w:val="0"/>
          <w:marRight w:val="0"/>
          <w:marTop w:val="0"/>
          <w:marBottom w:val="0"/>
          <w:divBdr>
            <w:top w:val="none" w:sz="0" w:space="0" w:color="auto"/>
            <w:left w:val="none" w:sz="0" w:space="0" w:color="auto"/>
            <w:bottom w:val="none" w:sz="0" w:space="0" w:color="auto"/>
            <w:right w:val="none" w:sz="0" w:space="0" w:color="auto"/>
          </w:divBdr>
          <w:divsChild>
            <w:div w:id="935133779">
              <w:marLeft w:val="0"/>
              <w:marRight w:val="0"/>
              <w:marTop w:val="0"/>
              <w:marBottom w:val="0"/>
              <w:divBdr>
                <w:top w:val="none" w:sz="0" w:space="0" w:color="auto"/>
                <w:left w:val="none" w:sz="0" w:space="0" w:color="auto"/>
                <w:bottom w:val="none" w:sz="0" w:space="0" w:color="auto"/>
                <w:right w:val="none" w:sz="0" w:space="0" w:color="auto"/>
              </w:divBdr>
            </w:div>
          </w:divsChild>
        </w:div>
        <w:div w:id="612636640">
          <w:marLeft w:val="0"/>
          <w:marRight w:val="0"/>
          <w:marTop w:val="0"/>
          <w:marBottom w:val="0"/>
          <w:divBdr>
            <w:top w:val="none" w:sz="0" w:space="0" w:color="auto"/>
            <w:left w:val="none" w:sz="0" w:space="0" w:color="auto"/>
            <w:bottom w:val="none" w:sz="0" w:space="0" w:color="auto"/>
            <w:right w:val="none" w:sz="0" w:space="0" w:color="auto"/>
          </w:divBdr>
          <w:divsChild>
            <w:div w:id="900016876">
              <w:marLeft w:val="0"/>
              <w:marRight w:val="0"/>
              <w:marTop w:val="0"/>
              <w:marBottom w:val="0"/>
              <w:divBdr>
                <w:top w:val="none" w:sz="0" w:space="0" w:color="auto"/>
                <w:left w:val="none" w:sz="0" w:space="0" w:color="auto"/>
                <w:bottom w:val="none" w:sz="0" w:space="0" w:color="auto"/>
                <w:right w:val="none" w:sz="0" w:space="0" w:color="auto"/>
              </w:divBdr>
            </w:div>
          </w:divsChild>
        </w:div>
        <w:div w:id="1464156892">
          <w:marLeft w:val="0"/>
          <w:marRight w:val="0"/>
          <w:marTop w:val="0"/>
          <w:marBottom w:val="0"/>
          <w:divBdr>
            <w:top w:val="none" w:sz="0" w:space="0" w:color="auto"/>
            <w:left w:val="none" w:sz="0" w:space="0" w:color="auto"/>
            <w:bottom w:val="none" w:sz="0" w:space="0" w:color="auto"/>
            <w:right w:val="none" w:sz="0" w:space="0" w:color="auto"/>
          </w:divBdr>
          <w:divsChild>
            <w:div w:id="1810783504">
              <w:marLeft w:val="0"/>
              <w:marRight w:val="0"/>
              <w:marTop w:val="0"/>
              <w:marBottom w:val="0"/>
              <w:divBdr>
                <w:top w:val="none" w:sz="0" w:space="0" w:color="auto"/>
                <w:left w:val="none" w:sz="0" w:space="0" w:color="auto"/>
                <w:bottom w:val="none" w:sz="0" w:space="0" w:color="auto"/>
                <w:right w:val="none" w:sz="0" w:space="0" w:color="auto"/>
              </w:divBdr>
            </w:div>
          </w:divsChild>
        </w:div>
        <w:div w:id="1687973814">
          <w:marLeft w:val="0"/>
          <w:marRight w:val="0"/>
          <w:marTop w:val="0"/>
          <w:marBottom w:val="0"/>
          <w:divBdr>
            <w:top w:val="none" w:sz="0" w:space="0" w:color="auto"/>
            <w:left w:val="none" w:sz="0" w:space="0" w:color="auto"/>
            <w:bottom w:val="none" w:sz="0" w:space="0" w:color="auto"/>
            <w:right w:val="none" w:sz="0" w:space="0" w:color="auto"/>
          </w:divBdr>
          <w:divsChild>
            <w:div w:id="268508965">
              <w:marLeft w:val="0"/>
              <w:marRight w:val="0"/>
              <w:marTop w:val="0"/>
              <w:marBottom w:val="0"/>
              <w:divBdr>
                <w:top w:val="none" w:sz="0" w:space="0" w:color="auto"/>
                <w:left w:val="none" w:sz="0" w:space="0" w:color="auto"/>
                <w:bottom w:val="none" w:sz="0" w:space="0" w:color="auto"/>
                <w:right w:val="none" w:sz="0" w:space="0" w:color="auto"/>
              </w:divBdr>
            </w:div>
          </w:divsChild>
        </w:div>
        <w:div w:id="2035106464">
          <w:marLeft w:val="0"/>
          <w:marRight w:val="0"/>
          <w:marTop w:val="0"/>
          <w:marBottom w:val="0"/>
          <w:divBdr>
            <w:top w:val="none" w:sz="0" w:space="0" w:color="auto"/>
            <w:left w:val="none" w:sz="0" w:space="0" w:color="auto"/>
            <w:bottom w:val="none" w:sz="0" w:space="0" w:color="auto"/>
            <w:right w:val="none" w:sz="0" w:space="0" w:color="auto"/>
          </w:divBdr>
          <w:divsChild>
            <w:div w:id="1304965020">
              <w:marLeft w:val="0"/>
              <w:marRight w:val="0"/>
              <w:marTop w:val="0"/>
              <w:marBottom w:val="0"/>
              <w:divBdr>
                <w:top w:val="none" w:sz="0" w:space="0" w:color="auto"/>
                <w:left w:val="none" w:sz="0" w:space="0" w:color="auto"/>
                <w:bottom w:val="none" w:sz="0" w:space="0" w:color="auto"/>
                <w:right w:val="none" w:sz="0" w:space="0" w:color="auto"/>
              </w:divBdr>
            </w:div>
          </w:divsChild>
        </w:div>
        <w:div w:id="1678919121">
          <w:marLeft w:val="0"/>
          <w:marRight w:val="0"/>
          <w:marTop w:val="0"/>
          <w:marBottom w:val="0"/>
          <w:divBdr>
            <w:top w:val="none" w:sz="0" w:space="0" w:color="auto"/>
            <w:left w:val="none" w:sz="0" w:space="0" w:color="auto"/>
            <w:bottom w:val="none" w:sz="0" w:space="0" w:color="auto"/>
            <w:right w:val="none" w:sz="0" w:space="0" w:color="auto"/>
          </w:divBdr>
          <w:divsChild>
            <w:div w:id="267125299">
              <w:marLeft w:val="0"/>
              <w:marRight w:val="0"/>
              <w:marTop w:val="0"/>
              <w:marBottom w:val="0"/>
              <w:divBdr>
                <w:top w:val="none" w:sz="0" w:space="0" w:color="auto"/>
                <w:left w:val="none" w:sz="0" w:space="0" w:color="auto"/>
                <w:bottom w:val="none" w:sz="0" w:space="0" w:color="auto"/>
                <w:right w:val="none" w:sz="0" w:space="0" w:color="auto"/>
              </w:divBdr>
            </w:div>
          </w:divsChild>
        </w:div>
        <w:div w:id="1306278582">
          <w:marLeft w:val="0"/>
          <w:marRight w:val="0"/>
          <w:marTop w:val="0"/>
          <w:marBottom w:val="0"/>
          <w:divBdr>
            <w:top w:val="none" w:sz="0" w:space="0" w:color="auto"/>
            <w:left w:val="none" w:sz="0" w:space="0" w:color="auto"/>
            <w:bottom w:val="none" w:sz="0" w:space="0" w:color="auto"/>
            <w:right w:val="none" w:sz="0" w:space="0" w:color="auto"/>
          </w:divBdr>
          <w:divsChild>
            <w:div w:id="1832407054">
              <w:marLeft w:val="0"/>
              <w:marRight w:val="0"/>
              <w:marTop w:val="0"/>
              <w:marBottom w:val="0"/>
              <w:divBdr>
                <w:top w:val="none" w:sz="0" w:space="0" w:color="auto"/>
                <w:left w:val="none" w:sz="0" w:space="0" w:color="auto"/>
                <w:bottom w:val="none" w:sz="0" w:space="0" w:color="auto"/>
                <w:right w:val="none" w:sz="0" w:space="0" w:color="auto"/>
              </w:divBdr>
            </w:div>
          </w:divsChild>
        </w:div>
        <w:div w:id="1326664851">
          <w:marLeft w:val="0"/>
          <w:marRight w:val="0"/>
          <w:marTop w:val="0"/>
          <w:marBottom w:val="0"/>
          <w:divBdr>
            <w:top w:val="none" w:sz="0" w:space="0" w:color="auto"/>
            <w:left w:val="none" w:sz="0" w:space="0" w:color="auto"/>
            <w:bottom w:val="none" w:sz="0" w:space="0" w:color="auto"/>
            <w:right w:val="none" w:sz="0" w:space="0" w:color="auto"/>
          </w:divBdr>
          <w:divsChild>
            <w:div w:id="1776246706">
              <w:marLeft w:val="0"/>
              <w:marRight w:val="0"/>
              <w:marTop w:val="0"/>
              <w:marBottom w:val="0"/>
              <w:divBdr>
                <w:top w:val="none" w:sz="0" w:space="0" w:color="auto"/>
                <w:left w:val="none" w:sz="0" w:space="0" w:color="auto"/>
                <w:bottom w:val="none" w:sz="0" w:space="0" w:color="auto"/>
                <w:right w:val="none" w:sz="0" w:space="0" w:color="auto"/>
              </w:divBdr>
            </w:div>
          </w:divsChild>
        </w:div>
        <w:div w:id="1037971205">
          <w:marLeft w:val="0"/>
          <w:marRight w:val="0"/>
          <w:marTop w:val="0"/>
          <w:marBottom w:val="0"/>
          <w:divBdr>
            <w:top w:val="none" w:sz="0" w:space="0" w:color="auto"/>
            <w:left w:val="none" w:sz="0" w:space="0" w:color="auto"/>
            <w:bottom w:val="none" w:sz="0" w:space="0" w:color="auto"/>
            <w:right w:val="none" w:sz="0" w:space="0" w:color="auto"/>
          </w:divBdr>
          <w:divsChild>
            <w:div w:id="1343434613">
              <w:marLeft w:val="0"/>
              <w:marRight w:val="0"/>
              <w:marTop w:val="0"/>
              <w:marBottom w:val="0"/>
              <w:divBdr>
                <w:top w:val="none" w:sz="0" w:space="0" w:color="auto"/>
                <w:left w:val="none" w:sz="0" w:space="0" w:color="auto"/>
                <w:bottom w:val="none" w:sz="0" w:space="0" w:color="auto"/>
                <w:right w:val="none" w:sz="0" w:space="0" w:color="auto"/>
              </w:divBdr>
            </w:div>
          </w:divsChild>
        </w:div>
        <w:div w:id="2019428085">
          <w:marLeft w:val="0"/>
          <w:marRight w:val="0"/>
          <w:marTop w:val="0"/>
          <w:marBottom w:val="0"/>
          <w:divBdr>
            <w:top w:val="none" w:sz="0" w:space="0" w:color="auto"/>
            <w:left w:val="none" w:sz="0" w:space="0" w:color="auto"/>
            <w:bottom w:val="none" w:sz="0" w:space="0" w:color="auto"/>
            <w:right w:val="none" w:sz="0" w:space="0" w:color="auto"/>
          </w:divBdr>
          <w:divsChild>
            <w:div w:id="1891841901">
              <w:marLeft w:val="0"/>
              <w:marRight w:val="0"/>
              <w:marTop w:val="0"/>
              <w:marBottom w:val="0"/>
              <w:divBdr>
                <w:top w:val="none" w:sz="0" w:space="0" w:color="auto"/>
                <w:left w:val="none" w:sz="0" w:space="0" w:color="auto"/>
                <w:bottom w:val="none" w:sz="0" w:space="0" w:color="auto"/>
                <w:right w:val="none" w:sz="0" w:space="0" w:color="auto"/>
              </w:divBdr>
            </w:div>
          </w:divsChild>
        </w:div>
        <w:div w:id="1803496319">
          <w:marLeft w:val="0"/>
          <w:marRight w:val="0"/>
          <w:marTop w:val="0"/>
          <w:marBottom w:val="0"/>
          <w:divBdr>
            <w:top w:val="none" w:sz="0" w:space="0" w:color="auto"/>
            <w:left w:val="none" w:sz="0" w:space="0" w:color="auto"/>
            <w:bottom w:val="none" w:sz="0" w:space="0" w:color="auto"/>
            <w:right w:val="none" w:sz="0" w:space="0" w:color="auto"/>
          </w:divBdr>
          <w:divsChild>
            <w:div w:id="1822429074">
              <w:marLeft w:val="0"/>
              <w:marRight w:val="0"/>
              <w:marTop w:val="0"/>
              <w:marBottom w:val="0"/>
              <w:divBdr>
                <w:top w:val="none" w:sz="0" w:space="0" w:color="auto"/>
                <w:left w:val="none" w:sz="0" w:space="0" w:color="auto"/>
                <w:bottom w:val="none" w:sz="0" w:space="0" w:color="auto"/>
                <w:right w:val="none" w:sz="0" w:space="0" w:color="auto"/>
              </w:divBdr>
            </w:div>
          </w:divsChild>
        </w:div>
        <w:div w:id="1395465655">
          <w:marLeft w:val="0"/>
          <w:marRight w:val="0"/>
          <w:marTop w:val="0"/>
          <w:marBottom w:val="0"/>
          <w:divBdr>
            <w:top w:val="none" w:sz="0" w:space="0" w:color="auto"/>
            <w:left w:val="none" w:sz="0" w:space="0" w:color="auto"/>
            <w:bottom w:val="none" w:sz="0" w:space="0" w:color="auto"/>
            <w:right w:val="none" w:sz="0" w:space="0" w:color="auto"/>
          </w:divBdr>
          <w:divsChild>
            <w:div w:id="1219824353">
              <w:marLeft w:val="0"/>
              <w:marRight w:val="0"/>
              <w:marTop w:val="0"/>
              <w:marBottom w:val="0"/>
              <w:divBdr>
                <w:top w:val="none" w:sz="0" w:space="0" w:color="auto"/>
                <w:left w:val="none" w:sz="0" w:space="0" w:color="auto"/>
                <w:bottom w:val="none" w:sz="0" w:space="0" w:color="auto"/>
                <w:right w:val="none" w:sz="0" w:space="0" w:color="auto"/>
              </w:divBdr>
            </w:div>
          </w:divsChild>
        </w:div>
        <w:div w:id="47152613">
          <w:marLeft w:val="0"/>
          <w:marRight w:val="0"/>
          <w:marTop w:val="0"/>
          <w:marBottom w:val="0"/>
          <w:divBdr>
            <w:top w:val="none" w:sz="0" w:space="0" w:color="auto"/>
            <w:left w:val="none" w:sz="0" w:space="0" w:color="auto"/>
            <w:bottom w:val="none" w:sz="0" w:space="0" w:color="auto"/>
            <w:right w:val="none" w:sz="0" w:space="0" w:color="auto"/>
          </w:divBdr>
          <w:divsChild>
            <w:div w:id="1931548123">
              <w:marLeft w:val="0"/>
              <w:marRight w:val="0"/>
              <w:marTop w:val="0"/>
              <w:marBottom w:val="0"/>
              <w:divBdr>
                <w:top w:val="none" w:sz="0" w:space="0" w:color="auto"/>
                <w:left w:val="none" w:sz="0" w:space="0" w:color="auto"/>
                <w:bottom w:val="none" w:sz="0" w:space="0" w:color="auto"/>
                <w:right w:val="none" w:sz="0" w:space="0" w:color="auto"/>
              </w:divBdr>
            </w:div>
          </w:divsChild>
        </w:div>
        <w:div w:id="1880245282">
          <w:marLeft w:val="0"/>
          <w:marRight w:val="0"/>
          <w:marTop w:val="0"/>
          <w:marBottom w:val="0"/>
          <w:divBdr>
            <w:top w:val="none" w:sz="0" w:space="0" w:color="auto"/>
            <w:left w:val="none" w:sz="0" w:space="0" w:color="auto"/>
            <w:bottom w:val="none" w:sz="0" w:space="0" w:color="auto"/>
            <w:right w:val="none" w:sz="0" w:space="0" w:color="auto"/>
          </w:divBdr>
          <w:divsChild>
            <w:div w:id="1678649673">
              <w:marLeft w:val="0"/>
              <w:marRight w:val="0"/>
              <w:marTop w:val="0"/>
              <w:marBottom w:val="0"/>
              <w:divBdr>
                <w:top w:val="none" w:sz="0" w:space="0" w:color="auto"/>
                <w:left w:val="none" w:sz="0" w:space="0" w:color="auto"/>
                <w:bottom w:val="none" w:sz="0" w:space="0" w:color="auto"/>
                <w:right w:val="none" w:sz="0" w:space="0" w:color="auto"/>
              </w:divBdr>
            </w:div>
          </w:divsChild>
        </w:div>
        <w:div w:id="850994884">
          <w:marLeft w:val="0"/>
          <w:marRight w:val="0"/>
          <w:marTop w:val="0"/>
          <w:marBottom w:val="0"/>
          <w:divBdr>
            <w:top w:val="none" w:sz="0" w:space="0" w:color="auto"/>
            <w:left w:val="none" w:sz="0" w:space="0" w:color="auto"/>
            <w:bottom w:val="none" w:sz="0" w:space="0" w:color="auto"/>
            <w:right w:val="none" w:sz="0" w:space="0" w:color="auto"/>
          </w:divBdr>
          <w:divsChild>
            <w:div w:id="1729263375">
              <w:marLeft w:val="0"/>
              <w:marRight w:val="0"/>
              <w:marTop w:val="0"/>
              <w:marBottom w:val="0"/>
              <w:divBdr>
                <w:top w:val="none" w:sz="0" w:space="0" w:color="auto"/>
                <w:left w:val="none" w:sz="0" w:space="0" w:color="auto"/>
                <w:bottom w:val="none" w:sz="0" w:space="0" w:color="auto"/>
                <w:right w:val="none" w:sz="0" w:space="0" w:color="auto"/>
              </w:divBdr>
            </w:div>
          </w:divsChild>
        </w:div>
        <w:div w:id="1279413003">
          <w:marLeft w:val="0"/>
          <w:marRight w:val="0"/>
          <w:marTop w:val="0"/>
          <w:marBottom w:val="0"/>
          <w:divBdr>
            <w:top w:val="none" w:sz="0" w:space="0" w:color="auto"/>
            <w:left w:val="none" w:sz="0" w:space="0" w:color="auto"/>
            <w:bottom w:val="none" w:sz="0" w:space="0" w:color="auto"/>
            <w:right w:val="none" w:sz="0" w:space="0" w:color="auto"/>
          </w:divBdr>
          <w:divsChild>
            <w:div w:id="967473089">
              <w:marLeft w:val="0"/>
              <w:marRight w:val="0"/>
              <w:marTop w:val="0"/>
              <w:marBottom w:val="0"/>
              <w:divBdr>
                <w:top w:val="none" w:sz="0" w:space="0" w:color="auto"/>
                <w:left w:val="none" w:sz="0" w:space="0" w:color="auto"/>
                <w:bottom w:val="none" w:sz="0" w:space="0" w:color="auto"/>
                <w:right w:val="none" w:sz="0" w:space="0" w:color="auto"/>
              </w:divBdr>
            </w:div>
          </w:divsChild>
        </w:div>
        <w:div w:id="1420827036">
          <w:marLeft w:val="0"/>
          <w:marRight w:val="0"/>
          <w:marTop w:val="0"/>
          <w:marBottom w:val="0"/>
          <w:divBdr>
            <w:top w:val="none" w:sz="0" w:space="0" w:color="auto"/>
            <w:left w:val="none" w:sz="0" w:space="0" w:color="auto"/>
            <w:bottom w:val="none" w:sz="0" w:space="0" w:color="auto"/>
            <w:right w:val="none" w:sz="0" w:space="0" w:color="auto"/>
          </w:divBdr>
          <w:divsChild>
            <w:div w:id="229661908">
              <w:marLeft w:val="0"/>
              <w:marRight w:val="0"/>
              <w:marTop w:val="0"/>
              <w:marBottom w:val="0"/>
              <w:divBdr>
                <w:top w:val="none" w:sz="0" w:space="0" w:color="auto"/>
                <w:left w:val="none" w:sz="0" w:space="0" w:color="auto"/>
                <w:bottom w:val="none" w:sz="0" w:space="0" w:color="auto"/>
                <w:right w:val="none" w:sz="0" w:space="0" w:color="auto"/>
              </w:divBdr>
            </w:div>
          </w:divsChild>
        </w:div>
        <w:div w:id="1889218945">
          <w:marLeft w:val="0"/>
          <w:marRight w:val="0"/>
          <w:marTop w:val="0"/>
          <w:marBottom w:val="0"/>
          <w:divBdr>
            <w:top w:val="none" w:sz="0" w:space="0" w:color="auto"/>
            <w:left w:val="none" w:sz="0" w:space="0" w:color="auto"/>
            <w:bottom w:val="none" w:sz="0" w:space="0" w:color="auto"/>
            <w:right w:val="none" w:sz="0" w:space="0" w:color="auto"/>
          </w:divBdr>
          <w:divsChild>
            <w:div w:id="2118134176">
              <w:marLeft w:val="0"/>
              <w:marRight w:val="0"/>
              <w:marTop w:val="0"/>
              <w:marBottom w:val="0"/>
              <w:divBdr>
                <w:top w:val="none" w:sz="0" w:space="0" w:color="auto"/>
                <w:left w:val="none" w:sz="0" w:space="0" w:color="auto"/>
                <w:bottom w:val="none" w:sz="0" w:space="0" w:color="auto"/>
                <w:right w:val="none" w:sz="0" w:space="0" w:color="auto"/>
              </w:divBdr>
            </w:div>
          </w:divsChild>
        </w:div>
        <w:div w:id="1904563980">
          <w:marLeft w:val="0"/>
          <w:marRight w:val="0"/>
          <w:marTop w:val="0"/>
          <w:marBottom w:val="0"/>
          <w:divBdr>
            <w:top w:val="none" w:sz="0" w:space="0" w:color="auto"/>
            <w:left w:val="none" w:sz="0" w:space="0" w:color="auto"/>
            <w:bottom w:val="none" w:sz="0" w:space="0" w:color="auto"/>
            <w:right w:val="none" w:sz="0" w:space="0" w:color="auto"/>
          </w:divBdr>
          <w:divsChild>
            <w:div w:id="1063917145">
              <w:marLeft w:val="0"/>
              <w:marRight w:val="0"/>
              <w:marTop w:val="0"/>
              <w:marBottom w:val="0"/>
              <w:divBdr>
                <w:top w:val="none" w:sz="0" w:space="0" w:color="auto"/>
                <w:left w:val="none" w:sz="0" w:space="0" w:color="auto"/>
                <w:bottom w:val="none" w:sz="0" w:space="0" w:color="auto"/>
                <w:right w:val="none" w:sz="0" w:space="0" w:color="auto"/>
              </w:divBdr>
            </w:div>
          </w:divsChild>
        </w:div>
        <w:div w:id="591159941">
          <w:marLeft w:val="0"/>
          <w:marRight w:val="0"/>
          <w:marTop w:val="0"/>
          <w:marBottom w:val="0"/>
          <w:divBdr>
            <w:top w:val="none" w:sz="0" w:space="0" w:color="auto"/>
            <w:left w:val="none" w:sz="0" w:space="0" w:color="auto"/>
            <w:bottom w:val="none" w:sz="0" w:space="0" w:color="auto"/>
            <w:right w:val="none" w:sz="0" w:space="0" w:color="auto"/>
          </w:divBdr>
          <w:divsChild>
            <w:div w:id="2080637810">
              <w:marLeft w:val="0"/>
              <w:marRight w:val="0"/>
              <w:marTop w:val="0"/>
              <w:marBottom w:val="0"/>
              <w:divBdr>
                <w:top w:val="none" w:sz="0" w:space="0" w:color="auto"/>
                <w:left w:val="none" w:sz="0" w:space="0" w:color="auto"/>
                <w:bottom w:val="none" w:sz="0" w:space="0" w:color="auto"/>
                <w:right w:val="none" w:sz="0" w:space="0" w:color="auto"/>
              </w:divBdr>
            </w:div>
          </w:divsChild>
        </w:div>
        <w:div w:id="897712208">
          <w:marLeft w:val="0"/>
          <w:marRight w:val="0"/>
          <w:marTop w:val="0"/>
          <w:marBottom w:val="0"/>
          <w:divBdr>
            <w:top w:val="none" w:sz="0" w:space="0" w:color="auto"/>
            <w:left w:val="none" w:sz="0" w:space="0" w:color="auto"/>
            <w:bottom w:val="none" w:sz="0" w:space="0" w:color="auto"/>
            <w:right w:val="none" w:sz="0" w:space="0" w:color="auto"/>
          </w:divBdr>
          <w:divsChild>
            <w:div w:id="515730975">
              <w:marLeft w:val="0"/>
              <w:marRight w:val="0"/>
              <w:marTop w:val="0"/>
              <w:marBottom w:val="0"/>
              <w:divBdr>
                <w:top w:val="none" w:sz="0" w:space="0" w:color="auto"/>
                <w:left w:val="none" w:sz="0" w:space="0" w:color="auto"/>
                <w:bottom w:val="none" w:sz="0" w:space="0" w:color="auto"/>
                <w:right w:val="none" w:sz="0" w:space="0" w:color="auto"/>
              </w:divBdr>
            </w:div>
          </w:divsChild>
        </w:div>
        <w:div w:id="429161910">
          <w:marLeft w:val="0"/>
          <w:marRight w:val="0"/>
          <w:marTop w:val="0"/>
          <w:marBottom w:val="0"/>
          <w:divBdr>
            <w:top w:val="none" w:sz="0" w:space="0" w:color="auto"/>
            <w:left w:val="none" w:sz="0" w:space="0" w:color="auto"/>
            <w:bottom w:val="none" w:sz="0" w:space="0" w:color="auto"/>
            <w:right w:val="none" w:sz="0" w:space="0" w:color="auto"/>
          </w:divBdr>
          <w:divsChild>
            <w:div w:id="2115635148">
              <w:marLeft w:val="0"/>
              <w:marRight w:val="0"/>
              <w:marTop w:val="0"/>
              <w:marBottom w:val="0"/>
              <w:divBdr>
                <w:top w:val="none" w:sz="0" w:space="0" w:color="auto"/>
                <w:left w:val="none" w:sz="0" w:space="0" w:color="auto"/>
                <w:bottom w:val="none" w:sz="0" w:space="0" w:color="auto"/>
                <w:right w:val="none" w:sz="0" w:space="0" w:color="auto"/>
              </w:divBdr>
            </w:div>
          </w:divsChild>
        </w:div>
        <w:div w:id="16199647">
          <w:marLeft w:val="0"/>
          <w:marRight w:val="0"/>
          <w:marTop w:val="0"/>
          <w:marBottom w:val="0"/>
          <w:divBdr>
            <w:top w:val="none" w:sz="0" w:space="0" w:color="auto"/>
            <w:left w:val="none" w:sz="0" w:space="0" w:color="auto"/>
            <w:bottom w:val="none" w:sz="0" w:space="0" w:color="auto"/>
            <w:right w:val="none" w:sz="0" w:space="0" w:color="auto"/>
          </w:divBdr>
          <w:divsChild>
            <w:div w:id="1723863872">
              <w:marLeft w:val="0"/>
              <w:marRight w:val="0"/>
              <w:marTop w:val="0"/>
              <w:marBottom w:val="0"/>
              <w:divBdr>
                <w:top w:val="none" w:sz="0" w:space="0" w:color="auto"/>
                <w:left w:val="none" w:sz="0" w:space="0" w:color="auto"/>
                <w:bottom w:val="none" w:sz="0" w:space="0" w:color="auto"/>
                <w:right w:val="none" w:sz="0" w:space="0" w:color="auto"/>
              </w:divBdr>
            </w:div>
          </w:divsChild>
        </w:div>
        <w:div w:id="2025394965">
          <w:marLeft w:val="0"/>
          <w:marRight w:val="0"/>
          <w:marTop w:val="0"/>
          <w:marBottom w:val="0"/>
          <w:divBdr>
            <w:top w:val="none" w:sz="0" w:space="0" w:color="auto"/>
            <w:left w:val="none" w:sz="0" w:space="0" w:color="auto"/>
            <w:bottom w:val="none" w:sz="0" w:space="0" w:color="auto"/>
            <w:right w:val="none" w:sz="0" w:space="0" w:color="auto"/>
          </w:divBdr>
          <w:divsChild>
            <w:div w:id="47144810">
              <w:marLeft w:val="0"/>
              <w:marRight w:val="0"/>
              <w:marTop w:val="0"/>
              <w:marBottom w:val="0"/>
              <w:divBdr>
                <w:top w:val="none" w:sz="0" w:space="0" w:color="auto"/>
                <w:left w:val="none" w:sz="0" w:space="0" w:color="auto"/>
                <w:bottom w:val="none" w:sz="0" w:space="0" w:color="auto"/>
                <w:right w:val="none" w:sz="0" w:space="0" w:color="auto"/>
              </w:divBdr>
            </w:div>
          </w:divsChild>
        </w:div>
        <w:div w:id="1939480557">
          <w:marLeft w:val="0"/>
          <w:marRight w:val="0"/>
          <w:marTop w:val="0"/>
          <w:marBottom w:val="0"/>
          <w:divBdr>
            <w:top w:val="none" w:sz="0" w:space="0" w:color="auto"/>
            <w:left w:val="none" w:sz="0" w:space="0" w:color="auto"/>
            <w:bottom w:val="none" w:sz="0" w:space="0" w:color="auto"/>
            <w:right w:val="none" w:sz="0" w:space="0" w:color="auto"/>
          </w:divBdr>
          <w:divsChild>
            <w:div w:id="337469660">
              <w:marLeft w:val="0"/>
              <w:marRight w:val="0"/>
              <w:marTop w:val="0"/>
              <w:marBottom w:val="0"/>
              <w:divBdr>
                <w:top w:val="none" w:sz="0" w:space="0" w:color="auto"/>
                <w:left w:val="none" w:sz="0" w:space="0" w:color="auto"/>
                <w:bottom w:val="none" w:sz="0" w:space="0" w:color="auto"/>
                <w:right w:val="none" w:sz="0" w:space="0" w:color="auto"/>
              </w:divBdr>
            </w:div>
          </w:divsChild>
        </w:div>
        <w:div w:id="2100366755">
          <w:marLeft w:val="0"/>
          <w:marRight w:val="0"/>
          <w:marTop w:val="0"/>
          <w:marBottom w:val="0"/>
          <w:divBdr>
            <w:top w:val="none" w:sz="0" w:space="0" w:color="auto"/>
            <w:left w:val="none" w:sz="0" w:space="0" w:color="auto"/>
            <w:bottom w:val="none" w:sz="0" w:space="0" w:color="auto"/>
            <w:right w:val="none" w:sz="0" w:space="0" w:color="auto"/>
          </w:divBdr>
          <w:divsChild>
            <w:div w:id="1222671459">
              <w:marLeft w:val="0"/>
              <w:marRight w:val="0"/>
              <w:marTop w:val="0"/>
              <w:marBottom w:val="0"/>
              <w:divBdr>
                <w:top w:val="none" w:sz="0" w:space="0" w:color="auto"/>
                <w:left w:val="none" w:sz="0" w:space="0" w:color="auto"/>
                <w:bottom w:val="none" w:sz="0" w:space="0" w:color="auto"/>
                <w:right w:val="none" w:sz="0" w:space="0" w:color="auto"/>
              </w:divBdr>
            </w:div>
          </w:divsChild>
        </w:div>
        <w:div w:id="1070615812">
          <w:marLeft w:val="0"/>
          <w:marRight w:val="0"/>
          <w:marTop w:val="0"/>
          <w:marBottom w:val="0"/>
          <w:divBdr>
            <w:top w:val="none" w:sz="0" w:space="0" w:color="auto"/>
            <w:left w:val="none" w:sz="0" w:space="0" w:color="auto"/>
            <w:bottom w:val="none" w:sz="0" w:space="0" w:color="auto"/>
            <w:right w:val="none" w:sz="0" w:space="0" w:color="auto"/>
          </w:divBdr>
          <w:divsChild>
            <w:div w:id="743262011">
              <w:marLeft w:val="0"/>
              <w:marRight w:val="0"/>
              <w:marTop w:val="0"/>
              <w:marBottom w:val="0"/>
              <w:divBdr>
                <w:top w:val="none" w:sz="0" w:space="0" w:color="auto"/>
                <w:left w:val="none" w:sz="0" w:space="0" w:color="auto"/>
                <w:bottom w:val="none" w:sz="0" w:space="0" w:color="auto"/>
                <w:right w:val="none" w:sz="0" w:space="0" w:color="auto"/>
              </w:divBdr>
            </w:div>
          </w:divsChild>
        </w:div>
        <w:div w:id="2043552182">
          <w:marLeft w:val="0"/>
          <w:marRight w:val="0"/>
          <w:marTop w:val="0"/>
          <w:marBottom w:val="0"/>
          <w:divBdr>
            <w:top w:val="none" w:sz="0" w:space="0" w:color="auto"/>
            <w:left w:val="none" w:sz="0" w:space="0" w:color="auto"/>
            <w:bottom w:val="none" w:sz="0" w:space="0" w:color="auto"/>
            <w:right w:val="none" w:sz="0" w:space="0" w:color="auto"/>
          </w:divBdr>
          <w:divsChild>
            <w:div w:id="652022892">
              <w:marLeft w:val="0"/>
              <w:marRight w:val="0"/>
              <w:marTop w:val="0"/>
              <w:marBottom w:val="0"/>
              <w:divBdr>
                <w:top w:val="none" w:sz="0" w:space="0" w:color="auto"/>
                <w:left w:val="none" w:sz="0" w:space="0" w:color="auto"/>
                <w:bottom w:val="none" w:sz="0" w:space="0" w:color="auto"/>
                <w:right w:val="none" w:sz="0" w:space="0" w:color="auto"/>
              </w:divBdr>
            </w:div>
          </w:divsChild>
        </w:div>
        <w:div w:id="1076975459">
          <w:marLeft w:val="0"/>
          <w:marRight w:val="0"/>
          <w:marTop w:val="0"/>
          <w:marBottom w:val="0"/>
          <w:divBdr>
            <w:top w:val="none" w:sz="0" w:space="0" w:color="auto"/>
            <w:left w:val="none" w:sz="0" w:space="0" w:color="auto"/>
            <w:bottom w:val="none" w:sz="0" w:space="0" w:color="auto"/>
            <w:right w:val="none" w:sz="0" w:space="0" w:color="auto"/>
          </w:divBdr>
          <w:divsChild>
            <w:div w:id="1399472931">
              <w:marLeft w:val="0"/>
              <w:marRight w:val="0"/>
              <w:marTop w:val="0"/>
              <w:marBottom w:val="0"/>
              <w:divBdr>
                <w:top w:val="none" w:sz="0" w:space="0" w:color="auto"/>
                <w:left w:val="none" w:sz="0" w:space="0" w:color="auto"/>
                <w:bottom w:val="none" w:sz="0" w:space="0" w:color="auto"/>
                <w:right w:val="none" w:sz="0" w:space="0" w:color="auto"/>
              </w:divBdr>
            </w:div>
          </w:divsChild>
        </w:div>
        <w:div w:id="1664696255">
          <w:marLeft w:val="0"/>
          <w:marRight w:val="0"/>
          <w:marTop w:val="0"/>
          <w:marBottom w:val="0"/>
          <w:divBdr>
            <w:top w:val="none" w:sz="0" w:space="0" w:color="auto"/>
            <w:left w:val="none" w:sz="0" w:space="0" w:color="auto"/>
            <w:bottom w:val="none" w:sz="0" w:space="0" w:color="auto"/>
            <w:right w:val="none" w:sz="0" w:space="0" w:color="auto"/>
          </w:divBdr>
          <w:divsChild>
            <w:div w:id="371196754">
              <w:marLeft w:val="0"/>
              <w:marRight w:val="0"/>
              <w:marTop w:val="0"/>
              <w:marBottom w:val="0"/>
              <w:divBdr>
                <w:top w:val="none" w:sz="0" w:space="0" w:color="auto"/>
                <w:left w:val="none" w:sz="0" w:space="0" w:color="auto"/>
                <w:bottom w:val="none" w:sz="0" w:space="0" w:color="auto"/>
                <w:right w:val="none" w:sz="0" w:space="0" w:color="auto"/>
              </w:divBdr>
            </w:div>
          </w:divsChild>
        </w:div>
        <w:div w:id="911234585">
          <w:marLeft w:val="0"/>
          <w:marRight w:val="0"/>
          <w:marTop w:val="0"/>
          <w:marBottom w:val="0"/>
          <w:divBdr>
            <w:top w:val="none" w:sz="0" w:space="0" w:color="auto"/>
            <w:left w:val="none" w:sz="0" w:space="0" w:color="auto"/>
            <w:bottom w:val="none" w:sz="0" w:space="0" w:color="auto"/>
            <w:right w:val="none" w:sz="0" w:space="0" w:color="auto"/>
          </w:divBdr>
          <w:divsChild>
            <w:div w:id="501118185">
              <w:marLeft w:val="0"/>
              <w:marRight w:val="0"/>
              <w:marTop w:val="0"/>
              <w:marBottom w:val="0"/>
              <w:divBdr>
                <w:top w:val="none" w:sz="0" w:space="0" w:color="auto"/>
                <w:left w:val="none" w:sz="0" w:space="0" w:color="auto"/>
                <w:bottom w:val="none" w:sz="0" w:space="0" w:color="auto"/>
                <w:right w:val="none" w:sz="0" w:space="0" w:color="auto"/>
              </w:divBdr>
            </w:div>
          </w:divsChild>
        </w:div>
        <w:div w:id="1664814678">
          <w:marLeft w:val="0"/>
          <w:marRight w:val="0"/>
          <w:marTop w:val="0"/>
          <w:marBottom w:val="0"/>
          <w:divBdr>
            <w:top w:val="none" w:sz="0" w:space="0" w:color="auto"/>
            <w:left w:val="none" w:sz="0" w:space="0" w:color="auto"/>
            <w:bottom w:val="none" w:sz="0" w:space="0" w:color="auto"/>
            <w:right w:val="none" w:sz="0" w:space="0" w:color="auto"/>
          </w:divBdr>
          <w:divsChild>
            <w:div w:id="458886608">
              <w:marLeft w:val="0"/>
              <w:marRight w:val="0"/>
              <w:marTop w:val="0"/>
              <w:marBottom w:val="0"/>
              <w:divBdr>
                <w:top w:val="none" w:sz="0" w:space="0" w:color="auto"/>
                <w:left w:val="none" w:sz="0" w:space="0" w:color="auto"/>
                <w:bottom w:val="none" w:sz="0" w:space="0" w:color="auto"/>
                <w:right w:val="none" w:sz="0" w:space="0" w:color="auto"/>
              </w:divBdr>
            </w:div>
          </w:divsChild>
        </w:div>
        <w:div w:id="1665472714">
          <w:marLeft w:val="0"/>
          <w:marRight w:val="0"/>
          <w:marTop w:val="0"/>
          <w:marBottom w:val="0"/>
          <w:divBdr>
            <w:top w:val="none" w:sz="0" w:space="0" w:color="auto"/>
            <w:left w:val="none" w:sz="0" w:space="0" w:color="auto"/>
            <w:bottom w:val="none" w:sz="0" w:space="0" w:color="auto"/>
            <w:right w:val="none" w:sz="0" w:space="0" w:color="auto"/>
          </w:divBdr>
          <w:divsChild>
            <w:div w:id="2109420473">
              <w:marLeft w:val="0"/>
              <w:marRight w:val="0"/>
              <w:marTop w:val="0"/>
              <w:marBottom w:val="0"/>
              <w:divBdr>
                <w:top w:val="none" w:sz="0" w:space="0" w:color="auto"/>
                <w:left w:val="none" w:sz="0" w:space="0" w:color="auto"/>
                <w:bottom w:val="none" w:sz="0" w:space="0" w:color="auto"/>
                <w:right w:val="none" w:sz="0" w:space="0" w:color="auto"/>
              </w:divBdr>
            </w:div>
          </w:divsChild>
        </w:div>
        <w:div w:id="274294662">
          <w:marLeft w:val="0"/>
          <w:marRight w:val="0"/>
          <w:marTop w:val="0"/>
          <w:marBottom w:val="0"/>
          <w:divBdr>
            <w:top w:val="none" w:sz="0" w:space="0" w:color="auto"/>
            <w:left w:val="none" w:sz="0" w:space="0" w:color="auto"/>
            <w:bottom w:val="none" w:sz="0" w:space="0" w:color="auto"/>
            <w:right w:val="none" w:sz="0" w:space="0" w:color="auto"/>
          </w:divBdr>
          <w:divsChild>
            <w:div w:id="2043627479">
              <w:marLeft w:val="0"/>
              <w:marRight w:val="0"/>
              <w:marTop w:val="0"/>
              <w:marBottom w:val="0"/>
              <w:divBdr>
                <w:top w:val="none" w:sz="0" w:space="0" w:color="auto"/>
                <w:left w:val="none" w:sz="0" w:space="0" w:color="auto"/>
                <w:bottom w:val="none" w:sz="0" w:space="0" w:color="auto"/>
                <w:right w:val="none" w:sz="0" w:space="0" w:color="auto"/>
              </w:divBdr>
            </w:div>
          </w:divsChild>
        </w:div>
        <w:div w:id="2050062331">
          <w:marLeft w:val="0"/>
          <w:marRight w:val="0"/>
          <w:marTop w:val="0"/>
          <w:marBottom w:val="0"/>
          <w:divBdr>
            <w:top w:val="none" w:sz="0" w:space="0" w:color="auto"/>
            <w:left w:val="none" w:sz="0" w:space="0" w:color="auto"/>
            <w:bottom w:val="none" w:sz="0" w:space="0" w:color="auto"/>
            <w:right w:val="none" w:sz="0" w:space="0" w:color="auto"/>
          </w:divBdr>
          <w:divsChild>
            <w:div w:id="635262271">
              <w:marLeft w:val="0"/>
              <w:marRight w:val="0"/>
              <w:marTop w:val="0"/>
              <w:marBottom w:val="0"/>
              <w:divBdr>
                <w:top w:val="none" w:sz="0" w:space="0" w:color="auto"/>
                <w:left w:val="none" w:sz="0" w:space="0" w:color="auto"/>
                <w:bottom w:val="none" w:sz="0" w:space="0" w:color="auto"/>
                <w:right w:val="none" w:sz="0" w:space="0" w:color="auto"/>
              </w:divBdr>
            </w:div>
          </w:divsChild>
        </w:div>
        <w:div w:id="17320311">
          <w:marLeft w:val="0"/>
          <w:marRight w:val="0"/>
          <w:marTop w:val="0"/>
          <w:marBottom w:val="0"/>
          <w:divBdr>
            <w:top w:val="none" w:sz="0" w:space="0" w:color="auto"/>
            <w:left w:val="none" w:sz="0" w:space="0" w:color="auto"/>
            <w:bottom w:val="none" w:sz="0" w:space="0" w:color="auto"/>
            <w:right w:val="none" w:sz="0" w:space="0" w:color="auto"/>
          </w:divBdr>
          <w:divsChild>
            <w:div w:id="114294864">
              <w:marLeft w:val="0"/>
              <w:marRight w:val="0"/>
              <w:marTop w:val="0"/>
              <w:marBottom w:val="0"/>
              <w:divBdr>
                <w:top w:val="none" w:sz="0" w:space="0" w:color="auto"/>
                <w:left w:val="none" w:sz="0" w:space="0" w:color="auto"/>
                <w:bottom w:val="none" w:sz="0" w:space="0" w:color="auto"/>
                <w:right w:val="none" w:sz="0" w:space="0" w:color="auto"/>
              </w:divBdr>
            </w:div>
          </w:divsChild>
        </w:div>
        <w:div w:id="2067677787">
          <w:marLeft w:val="0"/>
          <w:marRight w:val="0"/>
          <w:marTop w:val="0"/>
          <w:marBottom w:val="0"/>
          <w:divBdr>
            <w:top w:val="none" w:sz="0" w:space="0" w:color="auto"/>
            <w:left w:val="none" w:sz="0" w:space="0" w:color="auto"/>
            <w:bottom w:val="none" w:sz="0" w:space="0" w:color="auto"/>
            <w:right w:val="none" w:sz="0" w:space="0" w:color="auto"/>
          </w:divBdr>
          <w:divsChild>
            <w:div w:id="2142380404">
              <w:marLeft w:val="0"/>
              <w:marRight w:val="0"/>
              <w:marTop w:val="0"/>
              <w:marBottom w:val="0"/>
              <w:divBdr>
                <w:top w:val="none" w:sz="0" w:space="0" w:color="auto"/>
                <w:left w:val="none" w:sz="0" w:space="0" w:color="auto"/>
                <w:bottom w:val="none" w:sz="0" w:space="0" w:color="auto"/>
                <w:right w:val="none" w:sz="0" w:space="0" w:color="auto"/>
              </w:divBdr>
            </w:div>
          </w:divsChild>
        </w:div>
        <w:div w:id="715549401">
          <w:marLeft w:val="0"/>
          <w:marRight w:val="0"/>
          <w:marTop w:val="0"/>
          <w:marBottom w:val="0"/>
          <w:divBdr>
            <w:top w:val="none" w:sz="0" w:space="0" w:color="auto"/>
            <w:left w:val="none" w:sz="0" w:space="0" w:color="auto"/>
            <w:bottom w:val="none" w:sz="0" w:space="0" w:color="auto"/>
            <w:right w:val="none" w:sz="0" w:space="0" w:color="auto"/>
          </w:divBdr>
          <w:divsChild>
            <w:div w:id="787159833">
              <w:marLeft w:val="0"/>
              <w:marRight w:val="0"/>
              <w:marTop w:val="0"/>
              <w:marBottom w:val="0"/>
              <w:divBdr>
                <w:top w:val="none" w:sz="0" w:space="0" w:color="auto"/>
                <w:left w:val="none" w:sz="0" w:space="0" w:color="auto"/>
                <w:bottom w:val="none" w:sz="0" w:space="0" w:color="auto"/>
                <w:right w:val="none" w:sz="0" w:space="0" w:color="auto"/>
              </w:divBdr>
            </w:div>
          </w:divsChild>
        </w:div>
        <w:div w:id="1638224757">
          <w:marLeft w:val="0"/>
          <w:marRight w:val="0"/>
          <w:marTop w:val="0"/>
          <w:marBottom w:val="0"/>
          <w:divBdr>
            <w:top w:val="none" w:sz="0" w:space="0" w:color="auto"/>
            <w:left w:val="none" w:sz="0" w:space="0" w:color="auto"/>
            <w:bottom w:val="none" w:sz="0" w:space="0" w:color="auto"/>
            <w:right w:val="none" w:sz="0" w:space="0" w:color="auto"/>
          </w:divBdr>
          <w:divsChild>
            <w:div w:id="973830105">
              <w:marLeft w:val="0"/>
              <w:marRight w:val="0"/>
              <w:marTop w:val="0"/>
              <w:marBottom w:val="0"/>
              <w:divBdr>
                <w:top w:val="none" w:sz="0" w:space="0" w:color="auto"/>
                <w:left w:val="none" w:sz="0" w:space="0" w:color="auto"/>
                <w:bottom w:val="none" w:sz="0" w:space="0" w:color="auto"/>
                <w:right w:val="none" w:sz="0" w:space="0" w:color="auto"/>
              </w:divBdr>
            </w:div>
          </w:divsChild>
        </w:div>
        <w:div w:id="1903976538">
          <w:marLeft w:val="0"/>
          <w:marRight w:val="0"/>
          <w:marTop w:val="0"/>
          <w:marBottom w:val="0"/>
          <w:divBdr>
            <w:top w:val="none" w:sz="0" w:space="0" w:color="auto"/>
            <w:left w:val="none" w:sz="0" w:space="0" w:color="auto"/>
            <w:bottom w:val="none" w:sz="0" w:space="0" w:color="auto"/>
            <w:right w:val="none" w:sz="0" w:space="0" w:color="auto"/>
          </w:divBdr>
          <w:divsChild>
            <w:div w:id="1633825538">
              <w:marLeft w:val="0"/>
              <w:marRight w:val="0"/>
              <w:marTop w:val="0"/>
              <w:marBottom w:val="0"/>
              <w:divBdr>
                <w:top w:val="none" w:sz="0" w:space="0" w:color="auto"/>
                <w:left w:val="none" w:sz="0" w:space="0" w:color="auto"/>
                <w:bottom w:val="none" w:sz="0" w:space="0" w:color="auto"/>
                <w:right w:val="none" w:sz="0" w:space="0" w:color="auto"/>
              </w:divBdr>
            </w:div>
          </w:divsChild>
        </w:div>
        <w:div w:id="1165975240">
          <w:marLeft w:val="0"/>
          <w:marRight w:val="0"/>
          <w:marTop w:val="0"/>
          <w:marBottom w:val="0"/>
          <w:divBdr>
            <w:top w:val="none" w:sz="0" w:space="0" w:color="auto"/>
            <w:left w:val="none" w:sz="0" w:space="0" w:color="auto"/>
            <w:bottom w:val="none" w:sz="0" w:space="0" w:color="auto"/>
            <w:right w:val="none" w:sz="0" w:space="0" w:color="auto"/>
          </w:divBdr>
          <w:divsChild>
            <w:div w:id="1871910642">
              <w:marLeft w:val="0"/>
              <w:marRight w:val="0"/>
              <w:marTop w:val="0"/>
              <w:marBottom w:val="0"/>
              <w:divBdr>
                <w:top w:val="none" w:sz="0" w:space="0" w:color="auto"/>
                <w:left w:val="none" w:sz="0" w:space="0" w:color="auto"/>
                <w:bottom w:val="none" w:sz="0" w:space="0" w:color="auto"/>
                <w:right w:val="none" w:sz="0" w:space="0" w:color="auto"/>
              </w:divBdr>
            </w:div>
          </w:divsChild>
        </w:div>
        <w:div w:id="1844931334">
          <w:marLeft w:val="0"/>
          <w:marRight w:val="0"/>
          <w:marTop w:val="0"/>
          <w:marBottom w:val="0"/>
          <w:divBdr>
            <w:top w:val="none" w:sz="0" w:space="0" w:color="auto"/>
            <w:left w:val="none" w:sz="0" w:space="0" w:color="auto"/>
            <w:bottom w:val="none" w:sz="0" w:space="0" w:color="auto"/>
            <w:right w:val="none" w:sz="0" w:space="0" w:color="auto"/>
          </w:divBdr>
          <w:divsChild>
            <w:div w:id="1274707322">
              <w:marLeft w:val="0"/>
              <w:marRight w:val="0"/>
              <w:marTop w:val="0"/>
              <w:marBottom w:val="0"/>
              <w:divBdr>
                <w:top w:val="none" w:sz="0" w:space="0" w:color="auto"/>
                <w:left w:val="none" w:sz="0" w:space="0" w:color="auto"/>
                <w:bottom w:val="none" w:sz="0" w:space="0" w:color="auto"/>
                <w:right w:val="none" w:sz="0" w:space="0" w:color="auto"/>
              </w:divBdr>
            </w:div>
          </w:divsChild>
        </w:div>
        <w:div w:id="826018499">
          <w:marLeft w:val="0"/>
          <w:marRight w:val="0"/>
          <w:marTop w:val="0"/>
          <w:marBottom w:val="0"/>
          <w:divBdr>
            <w:top w:val="none" w:sz="0" w:space="0" w:color="auto"/>
            <w:left w:val="none" w:sz="0" w:space="0" w:color="auto"/>
            <w:bottom w:val="none" w:sz="0" w:space="0" w:color="auto"/>
            <w:right w:val="none" w:sz="0" w:space="0" w:color="auto"/>
          </w:divBdr>
          <w:divsChild>
            <w:div w:id="1774014277">
              <w:marLeft w:val="0"/>
              <w:marRight w:val="0"/>
              <w:marTop w:val="0"/>
              <w:marBottom w:val="0"/>
              <w:divBdr>
                <w:top w:val="none" w:sz="0" w:space="0" w:color="auto"/>
                <w:left w:val="none" w:sz="0" w:space="0" w:color="auto"/>
                <w:bottom w:val="none" w:sz="0" w:space="0" w:color="auto"/>
                <w:right w:val="none" w:sz="0" w:space="0" w:color="auto"/>
              </w:divBdr>
            </w:div>
          </w:divsChild>
        </w:div>
        <w:div w:id="1559051144">
          <w:marLeft w:val="0"/>
          <w:marRight w:val="0"/>
          <w:marTop w:val="0"/>
          <w:marBottom w:val="0"/>
          <w:divBdr>
            <w:top w:val="none" w:sz="0" w:space="0" w:color="auto"/>
            <w:left w:val="none" w:sz="0" w:space="0" w:color="auto"/>
            <w:bottom w:val="none" w:sz="0" w:space="0" w:color="auto"/>
            <w:right w:val="none" w:sz="0" w:space="0" w:color="auto"/>
          </w:divBdr>
          <w:divsChild>
            <w:div w:id="1681545658">
              <w:marLeft w:val="0"/>
              <w:marRight w:val="0"/>
              <w:marTop w:val="0"/>
              <w:marBottom w:val="0"/>
              <w:divBdr>
                <w:top w:val="none" w:sz="0" w:space="0" w:color="auto"/>
                <w:left w:val="none" w:sz="0" w:space="0" w:color="auto"/>
                <w:bottom w:val="none" w:sz="0" w:space="0" w:color="auto"/>
                <w:right w:val="none" w:sz="0" w:space="0" w:color="auto"/>
              </w:divBdr>
            </w:div>
          </w:divsChild>
        </w:div>
        <w:div w:id="1214200086">
          <w:marLeft w:val="0"/>
          <w:marRight w:val="0"/>
          <w:marTop w:val="0"/>
          <w:marBottom w:val="0"/>
          <w:divBdr>
            <w:top w:val="none" w:sz="0" w:space="0" w:color="auto"/>
            <w:left w:val="none" w:sz="0" w:space="0" w:color="auto"/>
            <w:bottom w:val="none" w:sz="0" w:space="0" w:color="auto"/>
            <w:right w:val="none" w:sz="0" w:space="0" w:color="auto"/>
          </w:divBdr>
          <w:divsChild>
            <w:div w:id="1687631367">
              <w:marLeft w:val="0"/>
              <w:marRight w:val="0"/>
              <w:marTop w:val="0"/>
              <w:marBottom w:val="0"/>
              <w:divBdr>
                <w:top w:val="none" w:sz="0" w:space="0" w:color="auto"/>
                <w:left w:val="none" w:sz="0" w:space="0" w:color="auto"/>
                <w:bottom w:val="none" w:sz="0" w:space="0" w:color="auto"/>
                <w:right w:val="none" w:sz="0" w:space="0" w:color="auto"/>
              </w:divBdr>
            </w:div>
          </w:divsChild>
        </w:div>
        <w:div w:id="2008552799">
          <w:marLeft w:val="0"/>
          <w:marRight w:val="0"/>
          <w:marTop w:val="0"/>
          <w:marBottom w:val="0"/>
          <w:divBdr>
            <w:top w:val="none" w:sz="0" w:space="0" w:color="auto"/>
            <w:left w:val="none" w:sz="0" w:space="0" w:color="auto"/>
            <w:bottom w:val="none" w:sz="0" w:space="0" w:color="auto"/>
            <w:right w:val="none" w:sz="0" w:space="0" w:color="auto"/>
          </w:divBdr>
          <w:divsChild>
            <w:div w:id="127625964">
              <w:marLeft w:val="0"/>
              <w:marRight w:val="0"/>
              <w:marTop w:val="0"/>
              <w:marBottom w:val="0"/>
              <w:divBdr>
                <w:top w:val="none" w:sz="0" w:space="0" w:color="auto"/>
                <w:left w:val="none" w:sz="0" w:space="0" w:color="auto"/>
                <w:bottom w:val="none" w:sz="0" w:space="0" w:color="auto"/>
                <w:right w:val="none" w:sz="0" w:space="0" w:color="auto"/>
              </w:divBdr>
            </w:div>
          </w:divsChild>
        </w:div>
        <w:div w:id="945894074">
          <w:marLeft w:val="0"/>
          <w:marRight w:val="0"/>
          <w:marTop w:val="0"/>
          <w:marBottom w:val="0"/>
          <w:divBdr>
            <w:top w:val="none" w:sz="0" w:space="0" w:color="auto"/>
            <w:left w:val="none" w:sz="0" w:space="0" w:color="auto"/>
            <w:bottom w:val="none" w:sz="0" w:space="0" w:color="auto"/>
            <w:right w:val="none" w:sz="0" w:space="0" w:color="auto"/>
          </w:divBdr>
          <w:divsChild>
            <w:div w:id="1793398360">
              <w:marLeft w:val="0"/>
              <w:marRight w:val="0"/>
              <w:marTop w:val="0"/>
              <w:marBottom w:val="0"/>
              <w:divBdr>
                <w:top w:val="none" w:sz="0" w:space="0" w:color="auto"/>
                <w:left w:val="none" w:sz="0" w:space="0" w:color="auto"/>
                <w:bottom w:val="none" w:sz="0" w:space="0" w:color="auto"/>
                <w:right w:val="none" w:sz="0" w:space="0" w:color="auto"/>
              </w:divBdr>
            </w:div>
          </w:divsChild>
        </w:div>
        <w:div w:id="875435451">
          <w:marLeft w:val="0"/>
          <w:marRight w:val="0"/>
          <w:marTop w:val="0"/>
          <w:marBottom w:val="0"/>
          <w:divBdr>
            <w:top w:val="none" w:sz="0" w:space="0" w:color="auto"/>
            <w:left w:val="none" w:sz="0" w:space="0" w:color="auto"/>
            <w:bottom w:val="none" w:sz="0" w:space="0" w:color="auto"/>
            <w:right w:val="none" w:sz="0" w:space="0" w:color="auto"/>
          </w:divBdr>
          <w:divsChild>
            <w:div w:id="552428275">
              <w:marLeft w:val="0"/>
              <w:marRight w:val="0"/>
              <w:marTop w:val="0"/>
              <w:marBottom w:val="0"/>
              <w:divBdr>
                <w:top w:val="none" w:sz="0" w:space="0" w:color="auto"/>
                <w:left w:val="none" w:sz="0" w:space="0" w:color="auto"/>
                <w:bottom w:val="none" w:sz="0" w:space="0" w:color="auto"/>
                <w:right w:val="none" w:sz="0" w:space="0" w:color="auto"/>
              </w:divBdr>
            </w:div>
          </w:divsChild>
        </w:div>
        <w:div w:id="1778021840">
          <w:marLeft w:val="0"/>
          <w:marRight w:val="0"/>
          <w:marTop w:val="0"/>
          <w:marBottom w:val="0"/>
          <w:divBdr>
            <w:top w:val="none" w:sz="0" w:space="0" w:color="auto"/>
            <w:left w:val="none" w:sz="0" w:space="0" w:color="auto"/>
            <w:bottom w:val="none" w:sz="0" w:space="0" w:color="auto"/>
            <w:right w:val="none" w:sz="0" w:space="0" w:color="auto"/>
          </w:divBdr>
          <w:divsChild>
            <w:div w:id="786388377">
              <w:marLeft w:val="0"/>
              <w:marRight w:val="0"/>
              <w:marTop w:val="0"/>
              <w:marBottom w:val="0"/>
              <w:divBdr>
                <w:top w:val="none" w:sz="0" w:space="0" w:color="auto"/>
                <w:left w:val="none" w:sz="0" w:space="0" w:color="auto"/>
                <w:bottom w:val="none" w:sz="0" w:space="0" w:color="auto"/>
                <w:right w:val="none" w:sz="0" w:space="0" w:color="auto"/>
              </w:divBdr>
            </w:div>
          </w:divsChild>
        </w:div>
        <w:div w:id="1101334998">
          <w:marLeft w:val="0"/>
          <w:marRight w:val="0"/>
          <w:marTop w:val="0"/>
          <w:marBottom w:val="0"/>
          <w:divBdr>
            <w:top w:val="none" w:sz="0" w:space="0" w:color="auto"/>
            <w:left w:val="none" w:sz="0" w:space="0" w:color="auto"/>
            <w:bottom w:val="none" w:sz="0" w:space="0" w:color="auto"/>
            <w:right w:val="none" w:sz="0" w:space="0" w:color="auto"/>
          </w:divBdr>
          <w:divsChild>
            <w:div w:id="1776368202">
              <w:marLeft w:val="0"/>
              <w:marRight w:val="0"/>
              <w:marTop w:val="0"/>
              <w:marBottom w:val="0"/>
              <w:divBdr>
                <w:top w:val="none" w:sz="0" w:space="0" w:color="auto"/>
                <w:left w:val="none" w:sz="0" w:space="0" w:color="auto"/>
                <w:bottom w:val="none" w:sz="0" w:space="0" w:color="auto"/>
                <w:right w:val="none" w:sz="0" w:space="0" w:color="auto"/>
              </w:divBdr>
            </w:div>
          </w:divsChild>
        </w:div>
        <w:div w:id="353918338">
          <w:marLeft w:val="0"/>
          <w:marRight w:val="0"/>
          <w:marTop w:val="0"/>
          <w:marBottom w:val="0"/>
          <w:divBdr>
            <w:top w:val="none" w:sz="0" w:space="0" w:color="auto"/>
            <w:left w:val="none" w:sz="0" w:space="0" w:color="auto"/>
            <w:bottom w:val="none" w:sz="0" w:space="0" w:color="auto"/>
            <w:right w:val="none" w:sz="0" w:space="0" w:color="auto"/>
          </w:divBdr>
          <w:divsChild>
            <w:div w:id="1811480623">
              <w:marLeft w:val="0"/>
              <w:marRight w:val="0"/>
              <w:marTop w:val="0"/>
              <w:marBottom w:val="0"/>
              <w:divBdr>
                <w:top w:val="none" w:sz="0" w:space="0" w:color="auto"/>
                <w:left w:val="none" w:sz="0" w:space="0" w:color="auto"/>
                <w:bottom w:val="none" w:sz="0" w:space="0" w:color="auto"/>
                <w:right w:val="none" w:sz="0" w:space="0" w:color="auto"/>
              </w:divBdr>
            </w:div>
          </w:divsChild>
        </w:div>
        <w:div w:id="537855731">
          <w:marLeft w:val="0"/>
          <w:marRight w:val="0"/>
          <w:marTop w:val="0"/>
          <w:marBottom w:val="0"/>
          <w:divBdr>
            <w:top w:val="none" w:sz="0" w:space="0" w:color="auto"/>
            <w:left w:val="none" w:sz="0" w:space="0" w:color="auto"/>
            <w:bottom w:val="none" w:sz="0" w:space="0" w:color="auto"/>
            <w:right w:val="none" w:sz="0" w:space="0" w:color="auto"/>
          </w:divBdr>
          <w:divsChild>
            <w:div w:id="1475752687">
              <w:marLeft w:val="0"/>
              <w:marRight w:val="0"/>
              <w:marTop w:val="0"/>
              <w:marBottom w:val="0"/>
              <w:divBdr>
                <w:top w:val="none" w:sz="0" w:space="0" w:color="auto"/>
                <w:left w:val="none" w:sz="0" w:space="0" w:color="auto"/>
                <w:bottom w:val="none" w:sz="0" w:space="0" w:color="auto"/>
                <w:right w:val="none" w:sz="0" w:space="0" w:color="auto"/>
              </w:divBdr>
            </w:div>
          </w:divsChild>
        </w:div>
        <w:div w:id="2145000923">
          <w:marLeft w:val="0"/>
          <w:marRight w:val="0"/>
          <w:marTop w:val="0"/>
          <w:marBottom w:val="0"/>
          <w:divBdr>
            <w:top w:val="none" w:sz="0" w:space="0" w:color="auto"/>
            <w:left w:val="none" w:sz="0" w:space="0" w:color="auto"/>
            <w:bottom w:val="none" w:sz="0" w:space="0" w:color="auto"/>
            <w:right w:val="none" w:sz="0" w:space="0" w:color="auto"/>
          </w:divBdr>
          <w:divsChild>
            <w:div w:id="544490037">
              <w:marLeft w:val="0"/>
              <w:marRight w:val="0"/>
              <w:marTop w:val="0"/>
              <w:marBottom w:val="0"/>
              <w:divBdr>
                <w:top w:val="none" w:sz="0" w:space="0" w:color="auto"/>
                <w:left w:val="none" w:sz="0" w:space="0" w:color="auto"/>
                <w:bottom w:val="none" w:sz="0" w:space="0" w:color="auto"/>
                <w:right w:val="none" w:sz="0" w:space="0" w:color="auto"/>
              </w:divBdr>
            </w:div>
          </w:divsChild>
        </w:div>
        <w:div w:id="179246150">
          <w:marLeft w:val="0"/>
          <w:marRight w:val="0"/>
          <w:marTop w:val="0"/>
          <w:marBottom w:val="0"/>
          <w:divBdr>
            <w:top w:val="none" w:sz="0" w:space="0" w:color="auto"/>
            <w:left w:val="none" w:sz="0" w:space="0" w:color="auto"/>
            <w:bottom w:val="none" w:sz="0" w:space="0" w:color="auto"/>
            <w:right w:val="none" w:sz="0" w:space="0" w:color="auto"/>
          </w:divBdr>
          <w:divsChild>
            <w:div w:id="2111581527">
              <w:marLeft w:val="0"/>
              <w:marRight w:val="0"/>
              <w:marTop w:val="0"/>
              <w:marBottom w:val="0"/>
              <w:divBdr>
                <w:top w:val="none" w:sz="0" w:space="0" w:color="auto"/>
                <w:left w:val="none" w:sz="0" w:space="0" w:color="auto"/>
                <w:bottom w:val="none" w:sz="0" w:space="0" w:color="auto"/>
                <w:right w:val="none" w:sz="0" w:space="0" w:color="auto"/>
              </w:divBdr>
            </w:div>
          </w:divsChild>
        </w:div>
        <w:div w:id="28335333">
          <w:marLeft w:val="0"/>
          <w:marRight w:val="0"/>
          <w:marTop w:val="0"/>
          <w:marBottom w:val="0"/>
          <w:divBdr>
            <w:top w:val="none" w:sz="0" w:space="0" w:color="auto"/>
            <w:left w:val="none" w:sz="0" w:space="0" w:color="auto"/>
            <w:bottom w:val="none" w:sz="0" w:space="0" w:color="auto"/>
            <w:right w:val="none" w:sz="0" w:space="0" w:color="auto"/>
          </w:divBdr>
          <w:divsChild>
            <w:div w:id="1605989751">
              <w:marLeft w:val="0"/>
              <w:marRight w:val="0"/>
              <w:marTop w:val="0"/>
              <w:marBottom w:val="0"/>
              <w:divBdr>
                <w:top w:val="none" w:sz="0" w:space="0" w:color="auto"/>
                <w:left w:val="none" w:sz="0" w:space="0" w:color="auto"/>
                <w:bottom w:val="none" w:sz="0" w:space="0" w:color="auto"/>
                <w:right w:val="none" w:sz="0" w:space="0" w:color="auto"/>
              </w:divBdr>
            </w:div>
          </w:divsChild>
        </w:div>
        <w:div w:id="694967320">
          <w:marLeft w:val="0"/>
          <w:marRight w:val="0"/>
          <w:marTop w:val="0"/>
          <w:marBottom w:val="0"/>
          <w:divBdr>
            <w:top w:val="none" w:sz="0" w:space="0" w:color="auto"/>
            <w:left w:val="none" w:sz="0" w:space="0" w:color="auto"/>
            <w:bottom w:val="none" w:sz="0" w:space="0" w:color="auto"/>
            <w:right w:val="none" w:sz="0" w:space="0" w:color="auto"/>
          </w:divBdr>
          <w:divsChild>
            <w:div w:id="1938636318">
              <w:marLeft w:val="0"/>
              <w:marRight w:val="0"/>
              <w:marTop w:val="0"/>
              <w:marBottom w:val="0"/>
              <w:divBdr>
                <w:top w:val="none" w:sz="0" w:space="0" w:color="auto"/>
                <w:left w:val="none" w:sz="0" w:space="0" w:color="auto"/>
                <w:bottom w:val="none" w:sz="0" w:space="0" w:color="auto"/>
                <w:right w:val="none" w:sz="0" w:space="0" w:color="auto"/>
              </w:divBdr>
            </w:div>
          </w:divsChild>
        </w:div>
        <w:div w:id="1971127567">
          <w:marLeft w:val="0"/>
          <w:marRight w:val="0"/>
          <w:marTop w:val="0"/>
          <w:marBottom w:val="0"/>
          <w:divBdr>
            <w:top w:val="none" w:sz="0" w:space="0" w:color="auto"/>
            <w:left w:val="none" w:sz="0" w:space="0" w:color="auto"/>
            <w:bottom w:val="none" w:sz="0" w:space="0" w:color="auto"/>
            <w:right w:val="none" w:sz="0" w:space="0" w:color="auto"/>
          </w:divBdr>
          <w:divsChild>
            <w:div w:id="892232347">
              <w:marLeft w:val="0"/>
              <w:marRight w:val="0"/>
              <w:marTop w:val="0"/>
              <w:marBottom w:val="0"/>
              <w:divBdr>
                <w:top w:val="none" w:sz="0" w:space="0" w:color="auto"/>
                <w:left w:val="none" w:sz="0" w:space="0" w:color="auto"/>
                <w:bottom w:val="none" w:sz="0" w:space="0" w:color="auto"/>
                <w:right w:val="none" w:sz="0" w:space="0" w:color="auto"/>
              </w:divBdr>
            </w:div>
          </w:divsChild>
        </w:div>
        <w:div w:id="1970234306">
          <w:marLeft w:val="0"/>
          <w:marRight w:val="0"/>
          <w:marTop w:val="0"/>
          <w:marBottom w:val="0"/>
          <w:divBdr>
            <w:top w:val="none" w:sz="0" w:space="0" w:color="auto"/>
            <w:left w:val="none" w:sz="0" w:space="0" w:color="auto"/>
            <w:bottom w:val="none" w:sz="0" w:space="0" w:color="auto"/>
            <w:right w:val="none" w:sz="0" w:space="0" w:color="auto"/>
          </w:divBdr>
          <w:divsChild>
            <w:div w:id="391776723">
              <w:marLeft w:val="0"/>
              <w:marRight w:val="0"/>
              <w:marTop w:val="0"/>
              <w:marBottom w:val="0"/>
              <w:divBdr>
                <w:top w:val="none" w:sz="0" w:space="0" w:color="auto"/>
                <w:left w:val="none" w:sz="0" w:space="0" w:color="auto"/>
                <w:bottom w:val="none" w:sz="0" w:space="0" w:color="auto"/>
                <w:right w:val="none" w:sz="0" w:space="0" w:color="auto"/>
              </w:divBdr>
            </w:div>
          </w:divsChild>
        </w:div>
        <w:div w:id="1791892550">
          <w:marLeft w:val="0"/>
          <w:marRight w:val="0"/>
          <w:marTop w:val="0"/>
          <w:marBottom w:val="0"/>
          <w:divBdr>
            <w:top w:val="none" w:sz="0" w:space="0" w:color="auto"/>
            <w:left w:val="none" w:sz="0" w:space="0" w:color="auto"/>
            <w:bottom w:val="none" w:sz="0" w:space="0" w:color="auto"/>
            <w:right w:val="none" w:sz="0" w:space="0" w:color="auto"/>
          </w:divBdr>
          <w:divsChild>
            <w:div w:id="592129220">
              <w:marLeft w:val="0"/>
              <w:marRight w:val="0"/>
              <w:marTop w:val="0"/>
              <w:marBottom w:val="0"/>
              <w:divBdr>
                <w:top w:val="none" w:sz="0" w:space="0" w:color="auto"/>
                <w:left w:val="none" w:sz="0" w:space="0" w:color="auto"/>
                <w:bottom w:val="none" w:sz="0" w:space="0" w:color="auto"/>
                <w:right w:val="none" w:sz="0" w:space="0" w:color="auto"/>
              </w:divBdr>
            </w:div>
          </w:divsChild>
        </w:div>
        <w:div w:id="332297054">
          <w:marLeft w:val="0"/>
          <w:marRight w:val="0"/>
          <w:marTop w:val="0"/>
          <w:marBottom w:val="0"/>
          <w:divBdr>
            <w:top w:val="none" w:sz="0" w:space="0" w:color="auto"/>
            <w:left w:val="none" w:sz="0" w:space="0" w:color="auto"/>
            <w:bottom w:val="none" w:sz="0" w:space="0" w:color="auto"/>
            <w:right w:val="none" w:sz="0" w:space="0" w:color="auto"/>
          </w:divBdr>
          <w:divsChild>
            <w:div w:id="1018894218">
              <w:marLeft w:val="0"/>
              <w:marRight w:val="0"/>
              <w:marTop w:val="0"/>
              <w:marBottom w:val="0"/>
              <w:divBdr>
                <w:top w:val="none" w:sz="0" w:space="0" w:color="auto"/>
                <w:left w:val="none" w:sz="0" w:space="0" w:color="auto"/>
                <w:bottom w:val="none" w:sz="0" w:space="0" w:color="auto"/>
                <w:right w:val="none" w:sz="0" w:space="0" w:color="auto"/>
              </w:divBdr>
            </w:div>
          </w:divsChild>
        </w:div>
        <w:div w:id="234513320">
          <w:marLeft w:val="0"/>
          <w:marRight w:val="0"/>
          <w:marTop w:val="0"/>
          <w:marBottom w:val="0"/>
          <w:divBdr>
            <w:top w:val="none" w:sz="0" w:space="0" w:color="auto"/>
            <w:left w:val="none" w:sz="0" w:space="0" w:color="auto"/>
            <w:bottom w:val="none" w:sz="0" w:space="0" w:color="auto"/>
            <w:right w:val="none" w:sz="0" w:space="0" w:color="auto"/>
          </w:divBdr>
          <w:divsChild>
            <w:div w:id="2100058279">
              <w:marLeft w:val="0"/>
              <w:marRight w:val="0"/>
              <w:marTop w:val="0"/>
              <w:marBottom w:val="0"/>
              <w:divBdr>
                <w:top w:val="none" w:sz="0" w:space="0" w:color="auto"/>
                <w:left w:val="none" w:sz="0" w:space="0" w:color="auto"/>
                <w:bottom w:val="none" w:sz="0" w:space="0" w:color="auto"/>
                <w:right w:val="none" w:sz="0" w:space="0" w:color="auto"/>
              </w:divBdr>
            </w:div>
          </w:divsChild>
        </w:div>
        <w:div w:id="1080325857">
          <w:marLeft w:val="0"/>
          <w:marRight w:val="0"/>
          <w:marTop w:val="0"/>
          <w:marBottom w:val="0"/>
          <w:divBdr>
            <w:top w:val="none" w:sz="0" w:space="0" w:color="auto"/>
            <w:left w:val="none" w:sz="0" w:space="0" w:color="auto"/>
            <w:bottom w:val="none" w:sz="0" w:space="0" w:color="auto"/>
            <w:right w:val="none" w:sz="0" w:space="0" w:color="auto"/>
          </w:divBdr>
          <w:divsChild>
            <w:div w:id="955139769">
              <w:marLeft w:val="0"/>
              <w:marRight w:val="0"/>
              <w:marTop w:val="0"/>
              <w:marBottom w:val="0"/>
              <w:divBdr>
                <w:top w:val="none" w:sz="0" w:space="0" w:color="auto"/>
                <w:left w:val="none" w:sz="0" w:space="0" w:color="auto"/>
                <w:bottom w:val="none" w:sz="0" w:space="0" w:color="auto"/>
                <w:right w:val="none" w:sz="0" w:space="0" w:color="auto"/>
              </w:divBdr>
            </w:div>
          </w:divsChild>
        </w:div>
        <w:div w:id="597106790">
          <w:marLeft w:val="0"/>
          <w:marRight w:val="0"/>
          <w:marTop w:val="0"/>
          <w:marBottom w:val="0"/>
          <w:divBdr>
            <w:top w:val="none" w:sz="0" w:space="0" w:color="auto"/>
            <w:left w:val="none" w:sz="0" w:space="0" w:color="auto"/>
            <w:bottom w:val="none" w:sz="0" w:space="0" w:color="auto"/>
            <w:right w:val="none" w:sz="0" w:space="0" w:color="auto"/>
          </w:divBdr>
          <w:divsChild>
            <w:div w:id="1282762873">
              <w:marLeft w:val="0"/>
              <w:marRight w:val="0"/>
              <w:marTop w:val="0"/>
              <w:marBottom w:val="0"/>
              <w:divBdr>
                <w:top w:val="none" w:sz="0" w:space="0" w:color="auto"/>
                <w:left w:val="none" w:sz="0" w:space="0" w:color="auto"/>
                <w:bottom w:val="none" w:sz="0" w:space="0" w:color="auto"/>
                <w:right w:val="none" w:sz="0" w:space="0" w:color="auto"/>
              </w:divBdr>
            </w:div>
          </w:divsChild>
        </w:div>
        <w:div w:id="1325011966">
          <w:marLeft w:val="0"/>
          <w:marRight w:val="0"/>
          <w:marTop w:val="0"/>
          <w:marBottom w:val="0"/>
          <w:divBdr>
            <w:top w:val="none" w:sz="0" w:space="0" w:color="auto"/>
            <w:left w:val="none" w:sz="0" w:space="0" w:color="auto"/>
            <w:bottom w:val="none" w:sz="0" w:space="0" w:color="auto"/>
            <w:right w:val="none" w:sz="0" w:space="0" w:color="auto"/>
          </w:divBdr>
          <w:divsChild>
            <w:div w:id="148525821">
              <w:marLeft w:val="0"/>
              <w:marRight w:val="0"/>
              <w:marTop w:val="0"/>
              <w:marBottom w:val="0"/>
              <w:divBdr>
                <w:top w:val="none" w:sz="0" w:space="0" w:color="auto"/>
                <w:left w:val="none" w:sz="0" w:space="0" w:color="auto"/>
                <w:bottom w:val="none" w:sz="0" w:space="0" w:color="auto"/>
                <w:right w:val="none" w:sz="0" w:space="0" w:color="auto"/>
              </w:divBdr>
            </w:div>
          </w:divsChild>
        </w:div>
        <w:div w:id="355430980">
          <w:marLeft w:val="0"/>
          <w:marRight w:val="0"/>
          <w:marTop w:val="0"/>
          <w:marBottom w:val="0"/>
          <w:divBdr>
            <w:top w:val="none" w:sz="0" w:space="0" w:color="auto"/>
            <w:left w:val="none" w:sz="0" w:space="0" w:color="auto"/>
            <w:bottom w:val="none" w:sz="0" w:space="0" w:color="auto"/>
            <w:right w:val="none" w:sz="0" w:space="0" w:color="auto"/>
          </w:divBdr>
          <w:divsChild>
            <w:div w:id="49304435">
              <w:marLeft w:val="0"/>
              <w:marRight w:val="0"/>
              <w:marTop w:val="0"/>
              <w:marBottom w:val="0"/>
              <w:divBdr>
                <w:top w:val="none" w:sz="0" w:space="0" w:color="auto"/>
                <w:left w:val="none" w:sz="0" w:space="0" w:color="auto"/>
                <w:bottom w:val="none" w:sz="0" w:space="0" w:color="auto"/>
                <w:right w:val="none" w:sz="0" w:space="0" w:color="auto"/>
              </w:divBdr>
            </w:div>
          </w:divsChild>
        </w:div>
        <w:div w:id="1102264039">
          <w:marLeft w:val="0"/>
          <w:marRight w:val="0"/>
          <w:marTop w:val="0"/>
          <w:marBottom w:val="0"/>
          <w:divBdr>
            <w:top w:val="none" w:sz="0" w:space="0" w:color="auto"/>
            <w:left w:val="none" w:sz="0" w:space="0" w:color="auto"/>
            <w:bottom w:val="none" w:sz="0" w:space="0" w:color="auto"/>
            <w:right w:val="none" w:sz="0" w:space="0" w:color="auto"/>
          </w:divBdr>
          <w:divsChild>
            <w:div w:id="1166168802">
              <w:marLeft w:val="0"/>
              <w:marRight w:val="0"/>
              <w:marTop w:val="0"/>
              <w:marBottom w:val="0"/>
              <w:divBdr>
                <w:top w:val="none" w:sz="0" w:space="0" w:color="auto"/>
                <w:left w:val="none" w:sz="0" w:space="0" w:color="auto"/>
                <w:bottom w:val="none" w:sz="0" w:space="0" w:color="auto"/>
                <w:right w:val="none" w:sz="0" w:space="0" w:color="auto"/>
              </w:divBdr>
            </w:div>
          </w:divsChild>
        </w:div>
        <w:div w:id="1558973490">
          <w:marLeft w:val="0"/>
          <w:marRight w:val="0"/>
          <w:marTop w:val="0"/>
          <w:marBottom w:val="0"/>
          <w:divBdr>
            <w:top w:val="none" w:sz="0" w:space="0" w:color="auto"/>
            <w:left w:val="none" w:sz="0" w:space="0" w:color="auto"/>
            <w:bottom w:val="none" w:sz="0" w:space="0" w:color="auto"/>
            <w:right w:val="none" w:sz="0" w:space="0" w:color="auto"/>
          </w:divBdr>
          <w:divsChild>
            <w:div w:id="1514684012">
              <w:marLeft w:val="0"/>
              <w:marRight w:val="0"/>
              <w:marTop w:val="0"/>
              <w:marBottom w:val="0"/>
              <w:divBdr>
                <w:top w:val="none" w:sz="0" w:space="0" w:color="auto"/>
                <w:left w:val="none" w:sz="0" w:space="0" w:color="auto"/>
                <w:bottom w:val="none" w:sz="0" w:space="0" w:color="auto"/>
                <w:right w:val="none" w:sz="0" w:space="0" w:color="auto"/>
              </w:divBdr>
            </w:div>
          </w:divsChild>
        </w:div>
        <w:div w:id="298998814">
          <w:marLeft w:val="0"/>
          <w:marRight w:val="0"/>
          <w:marTop w:val="0"/>
          <w:marBottom w:val="0"/>
          <w:divBdr>
            <w:top w:val="none" w:sz="0" w:space="0" w:color="auto"/>
            <w:left w:val="none" w:sz="0" w:space="0" w:color="auto"/>
            <w:bottom w:val="none" w:sz="0" w:space="0" w:color="auto"/>
            <w:right w:val="none" w:sz="0" w:space="0" w:color="auto"/>
          </w:divBdr>
          <w:divsChild>
            <w:div w:id="1400135737">
              <w:marLeft w:val="0"/>
              <w:marRight w:val="0"/>
              <w:marTop w:val="0"/>
              <w:marBottom w:val="0"/>
              <w:divBdr>
                <w:top w:val="none" w:sz="0" w:space="0" w:color="auto"/>
                <w:left w:val="none" w:sz="0" w:space="0" w:color="auto"/>
                <w:bottom w:val="none" w:sz="0" w:space="0" w:color="auto"/>
                <w:right w:val="none" w:sz="0" w:space="0" w:color="auto"/>
              </w:divBdr>
            </w:div>
          </w:divsChild>
        </w:div>
        <w:div w:id="926157646">
          <w:marLeft w:val="0"/>
          <w:marRight w:val="0"/>
          <w:marTop w:val="0"/>
          <w:marBottom w:val="0"/>
          <w:divBdr>
            <w:top w:val="none" w:sz="0" w:space="0" w:color="auto"/>
            <w:left w:val="none" w:sz="0" w:space="0" w:color="auto"/>
            <w:bottom w:val="none" w:sz="0" w:space="0" w:color="auto"/>
            <w:right w:val="none" w:sz="0" w:space="0" w:color="auto"/>
          </w:divBdr>
          <w:divsChild>
            <w:div w:id="12658078">
              <w:marLeft w:val="0"/>
              <w:marRight w:val="0"/>
              <w:marTop w:val="0"/>
              <w:marBottom w:val="0"/>
              <w:divBdr>
                <w:top w:val="none" w:sz="0" w:space="0" w:color="auto"/>
                <w:left w:val="none" w:sz="0" w:space="0" w:color="auto"/>
                <w:bottom w:val="none" w:sz="0" w:space="0" w:color="auto"/>
                <w:right w:val="none" w:sz="0" w:space="0" w:color="auto"/>
              </w:divBdr>
            </w:div>
          </w:divsChild>
        </w:div>
        <w:div w:id="1546521432">
          <w:marLeft w:val="0"/>
          <w:marRight w:val="0"/>
          <w:marTop w:val="0"/>
          <w:marBottom w:val="0"/>
          <w:divBdr>
            <w:top w:val="none" w:sz="0" w:space="0" w:color="auto"/>
            <w:left w:val="none" w:sz="0" w:space="0" w:color="auto"/>
            <w:bottom w:val="none" w:sz="0" w:space="0" w:color="auto"/>
            <w:right w:val="none" w:sz="0" w:space="0" w:color="auto"/>
          </w:divBdr>
          <w:divsChild>
            <w:div w:id="1295677951">
              <w:marLeft w:val="0"/>
              <w:marRight w:val="0"/>
              <w:marTop w:val="0"/>
              <w:marBottom w:val="0"/>
              <w:divBdr>
                <w:top w:val="none" w:sz="0" w:space="0" w:color="auto"/>
                <w:left w:val="none" w:sz="0" w:space="0" w:color="auto"/>
                <w:bottom w:val="none" w:sz="0" w:space="0" w:color="auto"/>
                <w:right w:val="none" w:sz="0" w:space="0" w:color="auto"/>
              </w:divBdr>
            </w:div>
          </w:divsChild>
        </w:div>
        <w:div w:id="1681154409">
          <w:marLeft w:val="0"/>
          <w:marRight w:val="0"/>
          <w:marTop w:val="0"/>
          <w:marBottom w:val="0"/>
          <w:divBdr>
            <w:top w:val="none" w:sz="0" w:space="0" w:color="auto"/>
            <w:left w:val="none" w:sz="0" w:space="0" w:color="auto"/>
            <w:bottom w:val="none" w:sz="0" w:space="0" w:color="auto"/>
            <w:right w:val="none" w:sz="0" w:space="0" w:color="auto"/>
          </w:divBdr>
          <w:divsChild>
            <w:div w:id="1010639033">
              <w:marLeft w:val="0"/>
              <w:marRight w:val="0"/>
              <w:marTop w:val="0"/>
              <w:marBottom w:val="0"/>
              <w:divBdr>
                <w:top w:val="none" w:sz="0" w:space="0" w:color="auto"/>
                <w:left w:val="none" w:sz="0" w:space="0" w:color="auto"/>
                <w:bottom w:val="none" w:sz="0" w:space="0" w:color="auto"/>
                <w:right w:val="none" w:sz="0" w:space="0" w:color="auto"/>
              </w:divBdr>
            </w:div>
          </w:divsChild>
        </w:div>
        <w:div w:id="1256745770">
          <w:marLeft w:val="0"/>
          <w:marRight w:val="0"/>
          <w:marTop w:val="0"/>
          <w:marBottom w:val="0"/>
          <w:divBdr>
            <w:top w:val="none" w:sz="0" w:space="0" w:color="auto"/>
            <w:left w:val="none" w:sz="0" w:space="0" w:color="auto"/>
            <w:bottom w:val="none" w:sz="0" w:space="0" w:color="auto"/>
            <w:right w:val="none" w:sz="0" w:space="0" w:color="auto"/>
          </w:divBdr>
          <w:divsChild>
            <w:div w:id="372849006">
              <w:marLeft w:val="0"/>
              <w:marRight w:val="0"/>
              <w:marTop w:val="0"/>
              <w:marBottom w:val="0"/>
              <w:divBdr>
                <w:top w:val="none" w:sz="0" w:space="0" w:color="auto"/>
                <w:left w:val="none" w:sz="0" w:space="0" w:color="auto"/>
                <w:bottom w:val="none" w:sz="0" w:space="0" w:color="auto"/>
                <w:right w:val="none" w:sz="0" w:space="0" w:color="auto"/>
              </w:divBdr>
            </w:div>
          </w:divsChild>
        </w:div>
        <w:div w:id="482426835">
          <w:marLeft w:val="0"/>
          <w:marRight w:val="0"/>
          <w:marTop w:val="0"/>
          <w:marBottom w:val="0"/>
          <w:divBdr>
            <w:top w:val="none" w:sz="0" w:space="0" w:color="auto"/>
            <w:left w:val="none" w:sz="0" w:space="0" w:color="auto"/>
            <w:bottom w:val="none" w:sz="0" w:space="0" w:color="auto"/>
            <w:right w:val="none" w:sz="0" w:space="0" w:color="auto"/>
          </w:divBdr>
          <w:divsChild>
            <w:div w:id="1203011313">
              <w:marLeft w:val="0"/>
              <w:marRight w:val="0"/>
              <w:marTop w:val="0"/>
              <w:marBottom w:val="0"/>
              <w:divBdr>
                <w:top w:val="none" w:sz="0" w:space="0" w:color="auto"/>
                <w:left w:val="none" w:sz="0" w:space="0" w:color="auto"/>
                <w:bottom w:val="none" w:sz="0" w:space="0" w:color="auto"/>
                <w:right w:val="none" w:sz="0" w:space="0" w:color="auto"/>
              </w:divBdr>
            </w:div>
          </w:divsChild>
        </w:div>
        <w:div w:id="1128162327">
          <w:marLeft w:val="0"/>
          <w:marRight w:val="0"/>
          <w:marTop w:val="0"/>
          <w:marBottom w:val="0"/>
          <w:divBdr>
            <w:top w:val="none" w:sz="0" w:space="0" w:color="auto"/>
            <w:left w:val="none" w:sz="0" w:space="0" w:color="auto"/>
            <w:bottom w:val="none" w:sz="0" w:space="0" w:color="auto"/>
            <w:right w:val="none" w:sz="0" w:space="0" w:color="auto"/>
          </w:divBdr>
          <w:divsChild>
            <w:div w:id="617368726">
              <w:marLeft w:val="0"/>
              <w:marRight w:val="0"/>
              <w:marTop w:val="0"/>
              <w:marBottom w:val="0"/>
              <w:divBdr>
                <w:top w:val="none" w:sz="0" w:space="0" w:color="auto"/>
                <w:left w:val="none" w:sz="0" w:space="0" w:color="auto"/>
                <w:bottom w:val="none" w:sz="0" w:space="0" w:color="auto"/>
                <w:right w:val="none" w:sz="0" w:space="0" w:color="auto"/>
              </w:divBdr>
            </w:div>
          </w:divsChild>
        </w:div>
        <w:div w:id="848183735">
          <w:marLeft w:val="0"/>
          <w:marRight w:val="0"/>
          <w:marTop w:val="0"/>
          <w:marBottom w:val="0"/>
          <w:divBdr>
            <w:top w:val="none" w:sz="0" w:space="0" w:color="auto"/>
            <w:left w:val="none" w:sz="0" w:space="0" w:color="auto"/>
            <w:bottom w:val="none" w:sz="0" w:space="0" w:color="auto"/>
            <w:right w:val="none" w:sz="0" w:space="0" w:color="auto"/>
          </w:divBdr>
          <w:divsChild>
            <w:div w:id="2100832597">
              <w:marLeft w:val="0"/>
              <w:marRight w:val="0"/>
              <w:marTop w:val="0"/>
              <w:marBottom w:val="0"/>
              <w:divBdr>
                <w:top w:val="none" w:sz="0" w:space="0" w:color="auto"/>
                <w:left w:val="none" w:sz="0" w:space="0" w:color="auto"/>
                <w:bottom w:val="none" w:sz="0" w:space="0" w:color="auto"/>
                <w:right w:val="none" w:sz="0" w:space="0" w:color="auto"/>
              </w:divBdr>
            </w:div>
          </w:divsChild>
        </w:div>
        <w:div w:id="331571935">
          <w:marLeft w:val="0"/>
          <w:marRight w:val="0"/>
          <w:marTop w:val="0"/>
          <w:marBottom w:val="0"/>
          <w:divBdr>
            <w:top w:val="none" w:sz="0" w:space="0" w:color="auto"/>
            <w:left w:val="none" w:sz="0" w:space="0" w:color="auto"/>
            <w:bottom w:val="none" w:sz="0" w:space="0" w:color="auto"/>
            <w:right w:val="none" w:sz="0" w:space="0" w:color="auto"/>
          </w:divBdr>
          <w:divsChild>
            <w:div w:id="753432962">
              <w:marLeft w:val="0"/>
              <w:marRight w:val="0"/>
              <w:marTop w:val="0"/>
              <w:marBottom w:val="0"/>
              <w:divBdr>
                <w:top w:val="none" w:sz="0" w:space="0" w:color="auto"/>
                <w:left w:val="none" w:sz="0" w:space="0" w:color="auto"/>
                <w:bottom w:val="none" w:sz="0" w:space="0" w:color="auto"/>
                <w:right w:val="none" w:sz="0" w:space="0" w:color="auto"/>
              </w:divBdr>
            </w:div>
          </w:divsChild>
        </w:div>
        <w:div w:id="1871524053">
          <w:marLeft w:val="0"/>
          <w:marRight w:val="0"/>
          <w:marTop w:val="0"/>
          <w:marBottom w:val="0"/>
          <w:divBdr>
            <w:top w:val="none" w:sz="0" w:space="0" w:color="auto"/>
            <w:left w:val="none" w:sz="0" w:space="0" w:color="auto"/>
            <w:bottom w:val="none" w:sz="0" w:space="0" w:color="auto"/>
            <w:right w:val="none" w:sz="0" w:space="0" w:color="auto"/>
          </w:divBdr>
          <w:divsChild>
            <w:div w:id="668287677">
              <w:marLeft w:val="0"/>
              <w:marRight w:val="0"/>
              <w:marTop w:val="0"/>
              <w:marBottom w:val="0"/>
              <w:divBdr>
                <w:top w:val="none" w:sz="0" w:space="0" w:color="auto"/>
                <w:left w:val="none" w:sz="0" w:space="0" w:color="auto"/>
                <w:bottom w:val="none" w:sz="0" w:space="0" w:color="auto"/>
                <w:right w:val="none" w:sz="0" w:space="0" w:color="auto"/>
              </w:divBdr>
            </w:div>
          </w:divsChild>
        </w:div>
        <w:div w:id="2068529533">
          <w:marLeft w:val="0"/>
          <w:marRight w:val="0"/>
          <w:marTop w:val="0"/>
          <w:marBottom w:val="0"/>
          <w:divBdr>
            <w:top w:val="none" w:sz="0" w:space="0" w:color="auto"/>
            <w:left w:val="none" w:sz="0" w:space="0" w:color="auto"/>
            <w:bottom w:val="none" w:sz="0" w:space="0" w:color="auto"/>
            <w:right w:val="none" w:sz="0" w:space="0" w:color="auto"/>
          </w:divBdr>
          <w:divsChild>
            <w:div w:id="2086877495">
              <w:marLeft w:val="0"/>
              <w:marRight w:val="0"/>
              <w:marTop w:val="0"/>
              <w:marBottom w:val="0"/>
              <w:divBdr>
                <w:top w:val="none" w:sz="0" w:space="0" w:color="auto"/>
                <w:left w:val="none" w:sz="0" w:space="0" w:color="auto"/>
                <w:bottom w:val="none" w:sz="0" w:space="0" w:color="auto"/>
                <w:right w:val="none" w:sz="0" w:space="0" w:color="auto"/>
              </w:divBdr>
            </w:div>
          </w:divsChild>
        </w:div>
        <w:div w:id="1365867930">
          <w:marLeft w:val="0"/>
          <w:marRight w:val="0"/>
          <w:marTop w:val="0"/>
          <w:marBottom w:val="0"/>
          <w:divBdr>
            <w:top w:val="none" w:sz="0" w:space="0" w:color="auto"/>
            <w:left w:val="none" w:sz="0" w:space="0" w:color="auto"/>
            <w:bottom w:val="none" w:sz="0" w:space="0" w:color="auto"/>
            <w:right w:val="none" w:sz="0" w:space="0" w:color="auto"/>
          </w:divBdr>
          <w:divsChild>
            <w:div w:id="1997759887">
              <w:marLeft w:val="0"/>
              <w:marRight w:val="0"/>
              <w:marTop w:val="0"/>
              <w:marBottom w:val="0"/>
              <w:divBdr>
                <w:top w:val="none" w:sz="0" w:space="0" w:color="auto"/>
                <w:left w:val="none" w:sz="0" w:space="0" w:color="auto"/>
                <w:bottom w:val="none" w:sz="0" w:space="0" w:color="auto"/>
                <w:right w:val="none" w:sz="0" w:space="0" w:color="auto"/>
              </w:divBdr>
            </w:div>
          </w:divsChild>
        </w:div>
        <w:div w:id="2111315804">
          <w:marLeft w:val="0"/>
          <w:marRight w:val="0"/>
          <w:marTop w:val="0"/>
          <w:marBottom w:val="0"/>
          <w:divBdr>
            <w:top w:val="none" w:sz="0" w:space="0" w:color="auto"/>
            <w:left w:val="none" w:sz="0" w:space="0" w:color="auto"/>
            <w:bottom w:val="none" w:sz="0" w:space="0" w:color="auto"/>
            <w:right w:val="none" w:sz="0" w:space="0" w:color="auto"/>
          </w:divBdr>
          <w:divsChild>
            <w:div w:id="814562265">
              <w:marLeft w:val="0"/>
              <w:marRight w:val="0"/>
              <w:marTop w:val="0"/>
              <w:marBottom w:val="0"/>
              <w:divBdr>
                <w:top w:val="none" w:sz="0" w:space="0" w:color="auto"/>
                <w:left w:val="none" w:sz="0" w:space="0" w:color="auto"/>
                <w:bottom w:val="none" w:sz="0" w:space="0" w:color="auto"/>
                <w:right w:val="none" w:sz="0" w:space="0" w:color="auto"/>
              </w:divBdr>
            </w:div>
          </w:divsChild>
        </w:div>
        <w:div w:id="1101223387">
          <w:marLeft w:val="0"/>
          <w:marRight w:val="0"/>
          <w:marTop w:val="0"/>
          <w:marBottom w:val="0"/>
          <w:divBdr>
            <w:top w:val="none" w:sz="0" w:space="0" w:color="auto"/>
            <w:left w:val="none" w:sz="0" w:space="0" w:color="auto"/>
            <w:bottom w:val="none" w:sz="0" w:space="0" w:color="auto"/>
            <w:right w:val="none" w:sz="0" w:space="0" w:color="auto"/>
          </w:divBdr>
          <w:divsChild>
            <w:div w:id="689376218">
              <w:marLeft w:val="0"/>
              <w:marRight w:val="0"/>
              <w:marTop w:val="0"/>
              <w:marBottom w:val="0"/>
              <w:divBdr>
                <w:top w:val="none" w:sz="0" w:space="0" w:color="auto"/>
                <w:left w:val="none" w:sz="0" w:space="0" w:color="auto"/>
                <w:bottom w:val="none" w:sz="0" w:space="0" w:color="auto"/>
                <w:right w:val="none" w:sz="0" w:space="0" w:color="auto"/>
              </w:divBdr>
            </w:div>
          </w:divsChild>
        </w:div>
        <w:div w:id="1447041536">
          <w:marLeft w:val="0"/>
          <w:marRight w:val="0"/>
          <w:marTop w:val="0"/>
          <w:marBottom w:val="0"/>
          <w:divBdr>
            <w:top w:val="none" w:sz="0" w:space="0" w:color="auto"/>
            <w:left w:val="none" w:sz="0" w:space="0" w:color="auto"/>
            <w:bottom w:val="none" w:sz="0" w:space="0" w:color="auto"/>
            <w:right w:val="none" w:sz="0" w:space="0" w:color="auto"/>
          </w:divBdr>
          <w:divsChild>
            <w:div w:id="1299727100">
              <w:marLeft w:val="0"/>
              <w:marRight w:val="0"/>
              <w:marTop w:val="0"/>
              <w:marBottom w:val="0"/>
              <w:divBdr>
                <w:top w:val="none" w:sz="0" w:space="0" w:color="auto"/>
                <w:left w:val="none" w:sz="0" w:space="0" w:color="auto"/>
                <w:bottom w:val="none" w:sz="0" w:space="0" w:color="auto"/>
                <w:right w:val="none" w:sz="0" w:space="0" w:color="auto"/>
              </w:divBdr>
            </w:div>
          </w:divsChild>
        </w:div>
        <w:div w:id="399524402">
          <w:marLeft w:val="0"/>
          <w:marRight w:val="0"/>
          <w:marTop w:val="0"/>
          <w:marBottom w:val="0"/>
          <w:divBdr>
            <w:top w:val="none" w:sz="0" w:space="0" w:color="auto"/>
            <w:left w:val="none" w:sz="0" w:space="0" w:color="auto"/>
            <w:bottom w:val="none" w:sz="0" w:space="0" w:color="auto"/>
            <w:right w:val="none" w:sz="0" w:space="0" w:color="auto"/>
          </w:divBdr>
          <w:divsChild>
            <w:div w:id="1922331446">
              <w:marLeft w:val="0"/>
              <w:marRight w:val="0"/>
              <w:marTop w:val="0"/>
              <w:marBottom w:val="0"/>
              <w:divBdr>
                <w:top w:val="none" w:sz="0" w:space="0" w:color="auto"/>
                <w:left w:val="none" w:sz="0" w:space="0" w:color="auto"/>
                <w:bottom w:val="none" w:sz="0" w:space="0" w:color="auto"/>
                <w:right w:val="none" w:sz="0" w:space="0" w:color="auto"/>
              </w:divBdr>
            </w:div>
          </w:divsChild>
        </w:div>
        <w:div w:id="324209496">
          <w:marLeft w:val="0"/>
          <w:marRight w:val="0"/>
          <w:marTop w:val="0"/>
          <w:marBottom w:val="0"/>
          <w:divBdr>
            <w:top w:val="none" w:sz="0" w:space="0" w:color="auto"/>
            <w:left w:val="none" w:sz="0" w:space="0" w:color="auto"/>
            <w:bottom w:val="none" w:sz="0" w:space="0" w:color="auto"/>
            <w:right w:val="none" w:sz="0" w:space="0" w:color="auto"/>
          </w:divBdr>
          <w:divsChild>
            <w:div w:id="413360272">
              <w:marLeft w:val="0"/>
              <w:marRight w:val="0"/>
              <w:marTop w:val="0"/>
              <w:marBottom w:val="0"/>
              <w:divBdr>
                <w:top w:val="none" w:sz="0" w:space="0" w:color="auto"/>
                <w:left w:val="none" w:sz="0" w:space="0" w:color="auto"/>
                <w:bottom w:val="none" w:sz="0" w:space="0" w:color="auto"/>
                <w:right w:val="none" w:sz="0" w:space="0" w:color="auto"/>
              </w:divBdr>
            </w:div>
          </w:divsChild>
        </w:div>
        <w:div w:id="828323851">
          <w:marLeft w:val="0"/>
          <w:marRight w:val="0"/>
          <w:marTop w:val="0"/>
          <w:marBottom w:val="0"/>
          <w:divBdr>
            <w:top w:val="none" w:sz="0" w:space="0" w:color="auto"/>
            <w:left w:val="none" w:sz="0" w:space="0" w:color="auto"/>
            <w:bottom w:val="none" w:sz="0" w:space="0" w:color="auto"/>
            <w:right w:val="none" w:sz="0" w:space="0" w:color="auto"/>
          </w:divBdr>
          <w:divsChild>
            <w:div w:id="1047146207">
              <w:marLeft w:val="0"/>
              <w:marRight w:val="0"/>
              <w:marTop w:val="0"/>
              <w:marBottom w:val="0"/>
              <w:divBdr>
                <w:top w:val="none" w:sz="0" w:space="0" w:color="auto"/>
                <w:left w:val="none" w:sz="0" w:space="0" w:color="auto"/>
                <w:bottom w:val="none" w:sz="0" w:space="0" w:color="auto"/>
                <w:right w:val="none" w:sz="0" w:space="0" w:color="auto"/>
              </w:divBdr>
            </w:div>
          </w:divsChild>
        </w:div>
        <w:div w:id="731579917">
          <w:marLeft w:val="0"/>
          <w:marRight w:val="0"/>
          <w:marTop w:val="0"/>
          <w:marBottom w:val="0"/>
          <w:divBdr>
            <w:top w:val="none" w:sz="0" w:space="0" w:color="auto"/>
            <w:left w:val="none" w:sz="0" w:space="0" w:color="auto"/>
            <w:bottom w:val="none" w:sz="0" w:space="0" w:color="auto"/>
            <w:right w:val="none" w:sz="0" w:space="0" w:color="auto"/>
          </w:divBdr>
          <w:divsChild>
            <w:div w:id="201792745">
              <w:marLeft w:val="0"/>
              <w:marRight w:val="0"/>
              <w:marTop w:val="0"/>
              <w:marBottom w:val="0"/>
              <w:divBdr>
                <w:top w:val="none" w:sz="0" w:space="0" w:color="auto"/>
                <w:left w:val="none" w:sz="0" w:space="0" w:color="auto"/>
                <w:bottom w:val="none" w:sz="0" w:space="0" w:color="auto"/>
                <w:right w:val="none" w:sz="0" w:space="0" w:color="auto"/>
              </w:divBdr>
            </w:div>
          </w:divsChild>
        </w:div>
        <w:div w:id="826634176">
          <w:marLeft w:val="0"/>
          <w:marRight w:val="0"/>
          <w:marTop w:val="0"/>
          <w:marBottom w:val="0"/>
          <w:divBdr>
            <w:top w:val="none" w:sz="0" w:space="0" w:color="auto"/>
            <w:left w:val="none" w:sz="0" w:space="0" w:color="auto"/>
            <w:bottom w:val="none" w:sz="0" w:space="0" w:color="auto"/>
            <w:right w:val="none" w:sz="0" w:space="0" w:color="auto"/>
          </w:divBdr>
          <w:divsChild>
            <w:div w:id="1014768717">
              <w:marLeft w:val="0"/>
              <w:marRight w:val="0"/>
              <w:marTop w:val="0"/>
              <w:marBottom w:val="0"/>
              <w:divBdr>
                <w:top w:val="none" w:sz="0" w:space="0" w:color="auto"/>
                <w:left w:val="none" w:sz="0" w:space="0" w:color="auto"/>
                <w:bottom w:val="none" w:sz="0" w:space="0" w:color="auto"/>
                <w:right w:val="none" w:sz="0" w:space="0" w:color="auto"/>
              </w:divBdr>
            </w:div>
          </w:divsChild>
        </w:div>
        <w:div w:id="526063985">
          <w:marLeft w:val="0"/>
          <w:marRight w:val="0"/>
          <w:marTop w:val="0"/>
          <w:marBottom w:val="0"/>
          <w:divBdr>
            <w:top w:val="none" w:sz="0" w:space="0" w:color="auto"/>
            <w:left w:val="none" w:sz="0" w:space="0" w:color="auto"/>
            <w:bottom w:val="none" w:sz="0" w:space="0" w:color="auto"/>
            <w:right w:val="none" w:sz="0" w:space="0" w:color="auto"/>
          </w:divBdr>
          <w:divsChild>
            <w:div w:id="1126778892">
              <w:marLeft w:val="0"/>
              <w:marRight w:val="0"/>
              <w:marTop w:val="0"/>
              <w:marBottom w:val="0"/>
              <w:divBdr>
                <w:top w:val="none" w:sz="0" w:space="0" w:color="auto"/>
                <w:left w:val="none" w:sz="0" w:space="0" w:color="auto"/>
                <w:bottom w:val="none" w:sz="0" w:space="0" w:color="auto"/>
                <w:right w:val="none" w:sz="0" w:space="0" w:color="auto"/>
              </w:divBdr>
            </w:div>
          </w:divsChild>
        </w:div>
        <w:div w:id="1347054947">
          <w:marLeft w:val="0"/>
          <w:marRight w:val="0"/>
          <w:marTop w:val="0"/>
          <w:marBottom w:val="0"/>
          <w:divBdr>
            <w:top w:val="none" w:sz="0" w:space="0" w:color="auto"/>
            <w:left w:val="none" w:sz="0" w:space="0" w:color="auto"/>
            <w:bottom w:val="none" w:sz="0" w:space="0" w:color="auto"/>
            <w:right w:val="none" w:sz="0" w:space="0" w:color="auto"/>
          </w:divBdr>
          <w:divsChild>
            <w:div w:id="605650428">
              <w:marLeft w:val="0"/>
              <w:marRight w:val="0"/>
              <w:marTop w:val="0"/>
              <w:marBottom w:val="0"/>
              <w:divBdr>
                <w:top w:val="none" w:sz="0" w:space="0" w:color="auto"/>
                <w:left w:val="none" w:sz="0" w:space="0" w:color="auto"/>
                <w:bottom w:val="none" w:sz="0" w:space="0" w:color="auto"/>
                <w:right w:val="none" w:sz="0" w:space="0" w:color="auto"/>
              </w:divBdr>
            </w:div>
          </w:divsChild>
        </w:div>
        <w:div w:id="705254729">
          <w:marLeft w:val="0"/>
          <w:marRight w:val="0"/>
          <w:marTop w:val="0"/>
          <w:marBottom w:val="0"/>
          <w:divBdr>
            <w:top w:val="none" w:sz="0" w:space="0" w:color="auto"/>
            <w:left w:val="none" w:sz="0" w:space="0" w:color="auto"/>
            <w:bottom w:val="none" w:sz="0" w:space="0" w:color="auto"/>
            <w:right w:val="none" w:sz="0" w:space="0" w:color="auto"/>
          </w:divBdr>
          <w:divsChild>
            <w:div w:id="131943797">
              <w:marLeft w:val="0"/>
              <w:marRight w:val="0"/>
              <w:marTop w:val="0"/>
              <w:marBottom w:val="0"/>
              <w:divBdr>
                <w:top w:val="none" w:sz="0" w:space="0" w:color="auto"/>
                <w:left w:val="none" w:sz="0" w:space="0" w:color="auto"/>
                <w:bottom w:val="none" w:sz="0" w:space="0" w:color="auto"/>
                <w:right w:val="none" w:sz="0" w:space="0" w:color="auto"/>
              </w:divBdr>
            </w:div>
          </w:divsChild>
        </w:div>
        <w:div w:id="1596330581">
          <w:marLeft w:val="0"/>
          <w:marRight w:val="0"/>
          <w:marTop w:val="0"/>
          <w:marBottom w:val="0"/>
          <w:divBdr>
            <w:top w:val="none" w:sz="0" w:space="0" w:color="auto"/>
            <w:left w:val="none" w:sz="0" w:space="0" w:color="auto"/>
            <w:bottom w:val="none" w:sz="0" w:space="0" w:color="auto"/>
            <w:right w:val="none" w:sz="0" w:space="0" w:color="auto"/>
          </w:divBdr>
          <w:divsChild>
            <w:div w:id="2101294116">
              <w:marLeft w:val="0"/>
              <w:marRight w:val="0"/>
              <w:marTop w:val="0"/>
              <w:marBottom w:val="0"/>
              <w:divBdr>
                <w:top w:val="none" w:sz="0" w:space="0" w:color="auto"/>
                <w:left w:val="none" w:sz="0" w:space="0" w:color="auto"/>
                <w:bottom w:val="none" w:sz="0" w:space="0" w:color="auto"/>
                <w:right w:val="none" w:sz="0" w:space="0" w:color="auto"/>
              </w:divBdr>
            </w:div>
          </w:divsChild>
        </w:div>
        <w:div w:id="633558080">
          <w:marLeft w:val="0"/>
          <w:marRight w:val="0"/>
          <w:marTop w:val="0"/>
          <w:marBottom w:val="0"/>
          <w:divBdr>
            <w:top w:val="none" w:sz="0" w:space="0" w:color="auto"/>
            <w:left w:val="none" w:sz="0" w:space="0" w:color="auto"/>
            <w:bottom w:val="none" w:sz="0" w:space="0" w:color="auto"/>
            <w:right w:val="none" w:sz="0" w:space="0" w:color="auto"/>
          </w:divBdr>
          <w:divsChild>
            <w:div w:id="1170608677">
              <w:marLeft w:val="0"/>
              <w:marRight w:val="0"/>
              <w:marTop w:val="0"/>
              <w:marBottom w:val="0"/>
              <w:divBdr>
                <w:top w:val="none" w:sz="0" w:space="0" w:color="auto"/>
                <w:left w:val="none" w:sz="0" w:space="0" w:color="auto"/>
                <w:bottom w:val="none" w:sz="0" w:space="0" w:color="auto"/>
                <w:right w:val="none" w:sz="0" w:space="0" w:color="auto"/>
              </w:divBdr>
            </w:div>
          </w:divsChild>
        </w:div>
        <w:div w:id="1556893028">
          <w:marLeft w:val="0"/>
          <w:marRight w:val="0"/>
          <w:marTop w:val="0"/>
          <w:marBottom w:val="0"/>
          <w:divBdr>
            <w:top w:val="none" w:sz="0" w:space="0" w:color="auto"/>
            <w:left w:val="none" w:sz="0" w:space="0" w:color="auto"/>
            <w:bottom w:val="none" w:sz="0" w:space="0" w:color="auto"/>
            <w:right w:val="none" w:sz="0" w:space="0" w:color="auto"/>
          </w:divBdr>
          <w:divsChild>
            <w:div w:id="737897936">
              <w:marLeft w:val="0"/>
              <w:marRight w:val="0"/>
              <w:marTop w:val="0"/>
              <w:marBottom w:val="0"/>
              <w:divBdr>
                <w:top w:val="none" w:sz="0" w:space="0" w:color="auto"/>
                <w:left w:val="none" w:sz="0" w:space="0" w:color="auto"/>
                <w:bottom w:val="none" w:sz="0" w:space="0" w:color="auto"/>
                <w:right w:val="none" w:sz="0" w:space="0" w:color="auto"/>
              </w:divBdr>
            </w:div>
          </w:divsChild>
        </w:div>
        <w:div w:id="1381859185">
          <w:marLeft w:val="0"/>
          <w:marRight w:val="0"/>
          <w:marTop w:val="0"/>
          <w:marBottom w:val="0"/>
          <w:divBdr>
            <w:top w:val="none" w:sz="0" w:space="0" w:color="auto"/>
            <w:left w:val="none" w:sz="0" w:space="0" w:color="auto"/>
            <w:bottom w:val="none" w:sz="0" w:space="0" w:color="auto"/>
            <w:right w:val="none" w:sz="0" w:space="0" w:color="auto"/>
          </w:divBdr>
          <w:divsChild>
            <w:div w:id="85538832">
              <w:marLeft w:val="0"/>
              <w:marRight w:val="0"/>
              <w:marTop w:val="0"/>
              <w:marBottom w:val="0"/>
              <w:divBdr>
                <w:top w:val="none" w:sz="0" w:space="0" w:color="auto"/>
                <w:left w:val="none" w:sz="0" w:space="0" w:color="auto"/>
                <w:bottom w:val="none" w:sz="0" w:space="0" w:color="auto"/>
                <w:right w:val="none" w:sz="0" w:space="0" w:color="auto"/>
              </w:divBdr>
            </w:div>
          </w:divsChild>
        </w:div>
        <w:div w:id="1900245657">
          <w:marLeft w:val="0"/>
          <w:marRight w:val="0"/>
          <w:marTop w:val="0"/>
          <w:marBottom w:val="0"/>
          <w:divBdr>
            <w:top w:val="none" w:sz="0" w:space="0" w:color="auto"/>
            <w:left w:val="none" w:sz="0" w:space="0" w:color="auto"/>
            <w:bottom w:val="none" w:sz="0" w:space="0" w:color="auto"/>
            <w:right w:val="none" w:sz="0" w:space="0" w:color="auto"/>
          </w:divBdr>
          <w:divsChild>
            <w:div w:id="1160271043">
              <w:marLeft w:val="0"/>
              <w:marRight w:val="0"/>
              <w:marTop w:val="0"/>
              <w:marBottom w:val="0"/>
              <w:divBdr>
                <w:top w:val="none" w:sz="0" w:space="0" w:color="auto"/>
                <w:left w:val="none" w:sz="0" w:space="0" w:color="auto"/>
                <w:bottom w:val="none" w:sz="0" w:space="0" w:color="auto"/>
                <w:right w:val="none" w:sz="0" w:space="0" w:color="auto"/>
              </w:divBdr>
            </w:div>
          </w:divsChild>
        </w:div>
        <w:div w:id="142937373">
          <w:marLeft w:val="0"/>
          <w:marRight w:val="0"/>
          <w:marTop w:val="0"/>
          <w:marBottom w:val="0"/>
          <w:divBdr>
            <w:top w:val="none" w:sz="0" w:space="0" w:color="auto"/>
            <w:left w:val="none" w:sz="0" w:space="0" w:color="auto"/>
            <w:bottom w:val="none" w:sz="0" w:space="0" w:color="auto"/>
            <w:right w:val="none" w:sz="0" w:space="0" w:color="auto"/>
          </w:divBdr>
          <w:divsChild>
            <w:div w:id="103622155">
              <w:marLeft w:val="0"/>
              <w:marRight w:val="0"/>
              <w:marTop w:val="0"/>
              <w:marBottom w:val="0"/>
              <w:divBdr>
                <w:top w:val="none" w:sz="0" w:space="0" w:color="auto"/>
                <w:left w:val="none" w:sz="0" w:space="0" w:color="auto"/>
                <w:bottom w:val="none" w:sz="0" w:space="0" w:color="auto"/>
                <w:right w:val="none" w:sz="0" w:space="0" w:color="auto"/>
              </w:divBdr>
            </w:div>
          </w:divsChild>
        </w:div>
        <w:div w:id="346759483">
          <w:marLeft w:val="0"/>
          <w:marRight w:val="0"/>
          <w:marTop w:val="0"/>
          <w:marBottom w:val="0"/>
          <w:divBdr>
            <w:top w:val="none" w:sz="0" w:space="0" w:color="auto"/>
            <w:left w:val="none" w:sz="0" w:space="0" w:color="auto"/>
            <w:bottom w:val="none" w:sz="0" w:space="0" w:color="auto"/>
            <w:right w:val="none" w:sz="0" w:space="0" w:color="auto"/>
          </w:divBdr>
          <w:divsChild>
            <w:div w:id="347565995">
              <w:marLeft w:val="0"/>
              <w:marRight w:val="0"/>
              <w:marTop w:val="0"/>
              <w:marBottom w:val="0"/>
              <w:divBdr>
                <w:top w:val="none" w:sz="0" w:space="0" w:color="auto"/>
                <w:left w:val="none" w:sz="0" w:space="0" w:color="auto"/>
                <w:bottom w:val="none" w:sz="0" w:space="0" w:color="auto"/>
                <w:right w:val="none" w:sz="0" w:space="0" w:color="auto"/>
              </w:divBdr>
            </w:div>
          </w:divsChild>
        </w:div>
        <w:div w:id="1037898638">
          <w:marLeft w:val="0"/>
          <w:marRight w:val="0"/>
          <w:marTop w:val="0"/>
          <w:marBottom w:val="0"/>
          <w:divBdr>
            <w:top w:val="none" w:sz="0" w:space="0" w:color="auto"/>
            <w:left w:val="none" w:sz="0" w:space="0" w:color="auto"/>
            <w:bottom w:val="none" w:sz="0" w:space="0" w:color="auto"/>
            <w:right w:val="none" w:sz="0" w:space="0" w:color="auto"/>
          </w:divBdr>
          <w:divsChild>
            <w:div w:id="1951037984">
              <w:marLeft w:val="0"/>
              <w:marRight w:val="0"/>
              <w:marTop w:val="0"/>
              <w:marBottom w:val="0"/>
              <w:divBdr>
                <w:top w:val="none" w:sz="0" w:space="0" w:color="auto"/>
                <w:left w:val="none" w:sz="0" w:space="0" w:color="auto"/>
                <w:bottom w:val="none" w:sz="0" w:space="0" w:color="auto"/>
                <w:right w:val="none" w:sz="0" w:space="0" w:color="auto"/>
              </w:divBdr>
            </w:div>
          </w:divsChild>
        </w:div>
        <w:div w:id="565460569">
          <w:marLeft w:val="0"/>
          <w:marRight w:val="0"/>
          <w:marTop w:val="0"/>
          <w:marBottom w:val="0"/>
          <w:divBdr>
            <w:top w:val="none" w:sz="0" w:space="0" w:color="auto"/>
            <w:left w:val="none" w:sz="0" w:space="0" w:color="auto"/>
            <w:bottom w:val="none" w:sz="0" w:space="0" w:color="auto"/>
            <w:right w:val="none" w:sz="0" w:space="0" w:color="auto"/>
          </w:divBdr>
          <w:divsChild>
            <w:div w:id="1252740633">
              <w:marLeft w:val="0"/>
              <w:marRight w:val="0"/>
              <w:marTop w:val="0"/>
              <w:marBottom w:val="0"/>
              <w:divBdr>
                <w:top w:val="none" w:sz="0" w:space="0" w:color="auto"/>
                <w:left w:val="none" w:sz="0" w:space="0" w:color="auto"/>
                <w:bottom w:val="none" w:sz="0" w:space="0" w:color="auto"/>
                <w:right w:val="none" w:sz="0" w:space="0" w:color="auto"/>
              </w:divBdr>
            </w:div>
          </w:divsChild>
        </w:div>
        <w:div w:id="1810584454">
          <w:marLeft w:val="0"/>
          <w:marRight w:val="0"/>
          <w:marTop w:val="0"/>
          <w:marBottom w:val="0"/>
          <w:divBdr>
            <w:top w:val="none" w:sz="0" w:space="0" w:color="auto"/>
            <w:left w:val="none" w:sz="0" w:space="0" w:color="auto"/>
            <w:bottom w:val="none" w:sz="0" w:space="0" w:color="auto"/>
            <w:right w:val="none" w:sz="0" w:space="0" w:color="auto"/>
          </w:divBdr>
          <w:divsChild>
            <w:div w:id="2031294642">
              <w:marLeft w:val="0"/>
              <w:marRight w:val="0"/>
              <w:marTop w:val="0"/>
              <w:marBottom w:val="0"/>
              <w:divBdr>
                <w:top w:val="none" w:sz="0" w:space="0" w:color="auto"/>
                <w:left w:val="none" w:sz="0" w:space="0" w:color="auto"/>
                <w:bottom w:val="none" w:sz="0" w:space="0" w:color="auto"/>
                <w:right w:val="none" w:sz="0" w:space="0" w:color="auto"/>
              </w:divBdr>
            </w:div>
          </w:divsChild>
        </w:div>
        <w:div w:id="1559971229">
          <w:marLeft w:val="0"/>
          <w:marRight w:val="0"/>
          <w:marTop w:val="0"/>
          <w:marBottom w:val="0"/>
          <w:divBdr>
            <w:top w:val="none" w:sz="0" w:space="0" w:color="auto"/>
            <w:left w:val="none" w:sz="0" w:space="0" w:color="auto"/>
            <w:bottom w:val="none" w:sz="0" w:space="0" w:color="auto"/>
            <w:right w:val="none" w:sz="0" w:space="0" w:color="auto"/>
          </w:divBdr>
          <w:divsChild>
            <w:div w:id="1727146286">
              <w:marLeft w:val="0"/>
              <w:marRight w:val="0"/>
              <w:marTop w:val="0"/>
              <w:marBottom w:val="0"/>
              <w:divBdr>
                <w:top w:val="none" w:sz="0" w:space="0" w:color="auto"/>
                <w:left w:val="none" w:sz="0" w:space="0" w:color="auto"/>
                <w:bottom w:val="none" w:sz="0" w:space="0" w:color="auto"/>
                <w:right w:val="none" w:sz="0" w:space="0" w:color="auto"/>
              </w:divBdr>
            </w:div>
          </w:divsChild>
        </w:div>
        <w:div w:id="1974632077">
          <w:marLeft w:val="0"/>
          <w:marRight w:val="0"/>
          <w:marTop w:val="0"/>
          <w:marBottom w:val="0"/>
          <w:divBdr>
            <w:top w:val="none" w:sz="0" w:space="0" w:color="auto"/>
            <w:left w:val="none" w:sz="0" w:space="0" w:color="auto"/>
            <w:bottom w:val="none" w:sz="0" w:space="0" w:color="auto"/>
            <w:right w:val="none" w:sz="0" w:space="0" w:color="auto"/>
          </w:divBdr>
          <w:divsChild>
            <w:div w:id="563489611">
              <w:marLeft w:val="0"/>
              <w:marRight w:val="0"/>
              <w:marTop w:val="0"/>
              <w:marBottom w:val="0"/>
              <w:divBdr>
                <w:top w:val="none" w:sz="0" w:space="0" w:color="auto"/>
                <w:left w:val="none" w:sz="0" w:space="0" w:color="auto"/>
                <w:bottom w:val="none" w:sz="0" w:space="0" w:color="auto"/>
                <w:right w:val="none" w:sz="0" w:space="0" w:color="auto"/>
              </w:divBdr>
            </w:div>
          </w:divsChild>
        </w:div>
        <w:div w:id="1569268468">
          <w:marLeft w:val="0"/>
          <w:marRight w:val="0"/>
          <w:marTop w:val="0"/>
          <w:marBottom w:val="0"/>
          <w:divBdr>
            <w:top w:val="none" w:sz="0" w:space="0" w:color="auto"/>
            <w:left w:val="none" w:sz="0" w:space="0" w:color="auto"/>
            <w:bottom w:val="none" w:sz="0" w:space="0" w:color="auto"/>
            <w:right w:val="none" w:sz="0" w:space="0" w:color="auto"/>
          </w:divBdr>
          <w:divsChild>
            <w:div w:id="423495062">
              <w:marLeft w:val="0"/>
              <w:marRight w:val="0"/>
              <w:marTop w:val="0"/>
              <w:marBottom w:val="0"/>
              <w:divBdr>
                <w:top w:val="none" w:sz="0" w:space="0" w:color="auto"/>
                <w:left w:val="none" w:sz="0" w:space="0" w:color="auto"/>
                <w:bottom w:val="none" w:sz="0" w:space="0" w:color="auto"/>
                <w:right w:val="none" w:sz="0" w:space="0" w:color="auto"/>
              </w:divBdr>
            </w:div>
          </w:divsChild>
        </w:div>
        <w:div w:id="267154095">
          <w:marLeft w:val="0"/>
          <w:marRight w:val="0"/>
          <w:marTop w:val="0"/>
          <w:marBottom w:val="0"/>
          <w:divBdr>
            <w:top w:val="none" w:sz="0" w:space="0" w:color="auto"/>
            <w:left w:val="none" w:sz="0" w:space="0" w:color="auto"/>
            <w:bottom w:val="none" w:sz="0" w:space="0" w:color="auto"/>
            <w:right w:val="none" w:sz="0" w:space="0" w:color="auto"/>
          </w:divBdr>
          <w:divsChild>
            <w:div w:id="32778407">
              <w:marLeft w:val="0"/>
              <w:marRight w:val="0"/>
              <w:marTop w:val="0"/>
              <w:marBottom w:val="0"/>
              <w:divBdr>
                <w:top w:val="none" w:sz="0" w:space="0" w:color="auto"/>
                <w:left w:val="none" w:sz="0" w:space="0" w:color="auto"/>
                <w:bottom w:val="none" w:sz="0" w:space="0" w:color="auto"/>
                <w:right w:val="none" w:sz="0" w:space="0" w:color="auto"/>
              </w:divBdr>
            </w:div>
          </w:divsChild>
        </w:div>
        <w:div w:id="808284727">
          <w:marLeft w:val="0"/>
          <w:marRight w:val="0"/>
          <w:marTop w:val="0"/>
          <w:marBottom w:val="0"/>
          <w:divBdr>
            <w:top w:val="none" w:sz="0" w:space="0" w:color="auto"/>
            <w:left w:val="none" w:sz="0" w:space="0" w:color="auto"/>
            <w:bottom w:val="none" w:sz="0" w:space="0" w:color="auto"/>
            <w:right w:val="none" w:sz="0" w:space="0" w:color="auto"/>
          </w:divBdr>
          <w:divsChild>
            <w:div w:id="1044452415">
              <w:marLeft w:val="0"/>
              <w:marRight w:val="0"/>
              <w:marTop w:val="0"/>
              <w:marBottom w:val="0"/>
              <w:divBdr>
                <w:top w:val="none" w:sz="0" w:space="0" w:color="auto"/>
                <w:left w:val="none" w:sz="0" w:space="0" w:color="auto"/>
                <w:bottom w:val="none" w:sz="0" w:space="0" w:color="auto"/>
                <w:right w:val="none" w:sz="0" w:space="0" w:color="auto"/>
              </w:divBdr>
            </w:div>
          </w:divsChild>
        </w:div>
        <w:div w:id="441845661">
          <w:marLeft w:val="0"/>
          <w:marRight w:val="0"/>
          <w:marTop w:val="0"/>
          <w:marBottom w:val="0"/>
          <w:divBdr>
            <w:top w:val="none" w:sz="0" w:space="0" w:color="auto"/>
            <w:left w:val="none" w:sz="0" w:space="0" w:color="auto"/>
            <w:bottom w:val="none" w:sz="0" w:space="0" w:color="auto"/>
            <w:right w:val="none" w:sz="0" w:space="0" w:color="auto"/>
          </w:divBdr>
          <w:divsChild>
            <w:div w:id="1104883612">
              <w:marLeft w:val="0"/>
              <w:marRight w:val="0"/>
              <w:marTop w:val="0"/>
              <w:marBottom w:val="0"/>
              <w:divBdr>
                <w:top w:val="none" w:sz="0" w:space="0" w:color="auto"/>
                <w:left w:val="none" w:sz="0" w:space="0" w:color="auto"/>
                <w:bottom w:val="none" w:sz="0" w:space="0" w:color="auto"/>
                <w:right w:val="none" w:sz="0" w:space="0" w:color="auto"/>
              </w:divBdr>
            </w:div>
          </w:divsChild>
        </w:div>
        <w:div w:id="152647317">
          <w:marLeft w:val="0"/>
          <w:marRight w:val="0"/>
          <w:marTop w:val="0"/>
          <w:marBottom w:val="0"/>
          <w:divBdr>
            <w:top w:val="none" w:sz="0" w:space="0" w:color="auto"/>
            <w:left w:val="none" w:sz="0" w:space="0" w:color="auto"/>
            <w:bottom w:val="none" w:sz="0" w:space="0" w:color="auto"/>
            <w:right w:val="none" w:sz="0" w:space="0" w:color="auto"/>
          </w:divBdr>
          <w:divsChild>
            <w:div w:id="630669413">
              <w:marLeft w:val="0"/>
              <w:marRight w:val="0"/>
              <w:marTop w:val="0"/>
              <w:marBottom w:val="0"/>
              <w:divBdr>
                <w:top w:val="none" w:sz="0" w:space="0" w:color="auto"/>
                <w:left w:val="none" w:sz="0" w:space="0" w:color="auto"/>
                <w:bottom w:val="none" w:sz="0" w:space="0" w:color="auto"/>
                <w:right w:val="none" w:sz="0" w:space="0" w:color="auto"/>
              </w:divBdr>
            </w:div>
          </w:divsChild>
        </w:div>
        <w:div w:id="44987067">
          <w:marLeft w:val="0"/>
          <w:marRight w:val="0"/>
          <w:marTop w:val="0"/>
          <w:marBottom w:val="0"/>
          <w:divBdr>
            <w:top w:val="none" w:sz="0" w:space="0" w:color="auto"/>
            <w:left w:val="none" w:sz="0" w:space="0" w:color="auto"/>
            <w:bottom w:val="none" w:sz="0" w:space="0" w:color="auto"/>
            <w:right w:val="none" w:sz="0" w:space="0" w:color="auto"/>
          </w:divBdr>
          <w:divsChild>
            <w:div w:id="359161596">
              <w:marLeft w:val="0"/>
              <w:marRight w:val="0"/>
              <w:marTop w:val="0"/>
              <w:marBottom w:val="0"/>
              <w:divBdr>
                <w:top w:val="none" w:sz="0" w:space="0" w:color="auto"/>
                <w:left w:val="none" w:sz="0" w:space="0" w:color="auto"/>
                <w:bottom w:val="none" w:sz="0" w:space="0" w:color="auto"/>
                <w:right w:val="none" w:sz="0" w:space="0" w:color="auto"/>
              </w:divBdr>
            </w:div>
          </w:divsChild>
        </w:div>
        <w:div w:id="1347562202">
          <w:marLeft w:val="0"/>
          <w:marRight w:val="0"/>
          <w:marTop w:val="0"/>
          <w:marBottom w:val="0"/>
          <w:divBdr>
            <w:top w:val="none" w:sz="0" w:space="0" w:color="auto"/>
            <w:left w:val="none" w:sz="0" w:space="0" w:color="auto"/>
            <w:bottom w:val="none" w:sz="0" w:space="0" w:color="auto"/>
            <w:right w:val="none" w:sz="0" w:space="0" w:color="auto"/>
          </w:divBdr>
          <w:divsChild>
            <w:div w:id="332681851">
              <w:marLeft w:val="0"/>
              <w:marRight w:val="0"/>
              <w:marTop w:val="0"/>
              <w:marBottom w:val="0"/>
              <w:divBdr>
                <w:top w:val="none" w:sz="0" w:space="0" w:color="auto"/>
                <w:left w:val="none" w:sz="0" w:space="0" w:color="auto"/>
                <w:bottom w:val="none" w:sz="0" w:space="0" w:color="auto"/>
                <w:right w:val="none" w:sz="0" w:space="0" w:color="auto"/>
              </w:divBdr>
            </w:div>
          </w:divsChild>
        </w:div>
        <w:div w:id="216623139">
          <w:marLeft w:val="0"/>
          <w:marRight w:val="0"/>
          <w:marTop w:val="0"/>
          <w:marBottom w:val="0"/>
          <w:divBdr>
            <w:top w:val="none" w:sz="0" w:space="0" w:color="auto"/>
            <w:left w:val="none" w:sz="0" w:space="0" w:color="auto"/>
            <w:bottom w:val="none" w:sz="0" w:space="0" w:color="auto"/>
            <w:right w:val="none" w:sz="0" w:space="0" w:color="auto"/>
          </w:divBdr>
          <w:divsChild>
            <w:div w:id="349258400">
              <w:marLeft w:val="0"/>
              <w:marRight w:val="0"/>
              <w:marTop w:val="0"/>
              <w:marBottom w:val="0"/>
              <w:divBdr>
                <w:top w:val="none" w:sz="0" w:space="0" w:color="auto"/>
                <w:left w:val="none" w:sz="0" w:space="0" w:color="auto"/>
                <w:bottom w:val="none" w:sz="0" w:space="0" w:color="auto"/>
                <w:right w:val="none" w:sz="0" w:space="0" w:color="auto"/>
              </w:divBdr>
            </w:div>
          </w:divsChild>
        </w:div>
        <w:div w:id="448548769">
          <w:marLeft w:val="0"/>
          <w:marRight w:val="0"/>
          <w:marTop w:val="0"/>
          <w:marBottom w:val="0"/>
          <w:divBdr>
            <w:top w:val="none" w:sz="0" w:space="0" w:color="auto"/>
            <w:left w:val="none" w:sz="0" w:space="0" w:color="auto"/>
            <w:bottom w:val="none" w:sz="0" w:space="0" w:color="auto"/>
            <w:right w:val="none" w:sz="0" w:space="0" w:color="auto"/>
          </w:divBdr>
          <w:divsChild>
            <w:div w:id="904530782">
              <w:marLeft w:val="0"/>
              <w:marRight w:val="0"/>
              <w:marTop w:val="0"/>
              <w:marBottom w:val="0"/>
              <w:divBdr>
                <w:top w:val="none" w:sz="0" w:space="0" w:color="auto"/>
                <w:left w:val="none" w:sz="0" w:space="0" w:color="auto"/>
                <w:bottom w:val="none" w:sz="0" w:space="0" w:color="auto"/>
                <w:right w:val="none" w:sz="0" w:space="0" w:color="auto"/>
              </w:divBdr>
            </w:div>
          </w:divsChild>
        </w:div>
        <w:div w:id="248002586">
          <w:marLeft w:val="0"/>
          <w:marRight w:val="0"/>
          <w:marTop w:val="0"/>
          <w:marBottom w:val="0"/>
          <w:divBdr>
            <w:top w:val="none" w:sz="0" w:space="0" w:color="auto"/>
            <w:left w:val="none" w:sz="0" w:space="0" w:color="auto"/>
            <w:bottom w:val="none" w:sz="0" w:space="0" w:color="auto"/>
            <w:right w:val="none" w:sz="0" w:space="0" w:color="auto"/>
          </w:divBdr>
          <w:divsChild>
            <w:div w:id="80102892">
              <w:marLeft w:val="0"/>
              <w:marRight w:val="0"/>
              <w:marTop w:val="0"/>
              <w:marBottom w:val="0"/>
              <w:divBdr>
                <w:top w:val="none" w:sz="0" w:space="0" w:color="auto"/>
                <w:left w:val="none" w:sz="0" w:space="0" w:color="auto"/>
                <w:bottom w:val="none" w:sz="0" w:space="0" w:color="auto"/>
                <w:right w:val="none" w:sz="0" w:space="0" w:color="auto"/>
              </w:divBdr>
            </w:div>
          </w:divsChild>
        </w:div>
        <w:div w:id="738751741">
          <w:marLeft w:val="0"/>
          <w:marRight w:val="0"/>
          <w:marTop w:val="0"/>
          <w:marBottom w:val="0"/>
          <w:divBdr>
            <w:top w:val="none" w:sz="0" w:space="0" w:color="auto"/>
            <w:left w:val="none" w:sz="0" w:space="0" w:color="auto"/>
            <w:bottom w:val="none" w:sz="0" w:space="0" w:color="auto"/>
            <w:right w:val="none" w:sz="0" w:space="0" w:color="auto"/>
          </w:divBdr>
          <w:divsChild>
            <w:div w:id="1190071822">
              <w:marLeft w:val="0"/>
              <w:marRight w:val="0"/>
              <w:marTop w:val="0"/>
              <w:marBottom w:val="0"/>
              <w:divBdr>
                <w:top w:val="none" w:sz="0" w:space="0" w:color="auto"/>
                <w:left w:val="none" w:sz="0" w:space="0" w:color="auto"/>
                <w:bottom w:val="none" w:sz="0" w:space="0" w:color="auto"/>
                <w:right w:val="none" w:sz="0" w:space="0" w:color="auto"/>
              </w:divBdr>
            </w:div>
          </w:divsChild>
        </w:div>
        <w:div w:id="1186822797">
          <w:marLeft w:val="0"/>
          <w:marRight w:val="0"/>
          <w:marTop w:val="0"/>
          <w:marBottom w:val="0"/>
          <w:divBdr>
            <w:top w:val="none" w:sz="0" w:space="0" w:color="auto"/>
            <w:left w:val="none" w:sz="0" w:space="0" w:color="auto"/>
            <w:bottom w:val="none" w:sz="0" w:space="0" w:color="auto"/>
            <w:right w:val="none" w:sz="0" w:space="0" w:color="auto"/>
          </w:divBdr>
          <w:divsChild>
            <w:div w:id="1039666912">
              <w:marLeft w:val="0"/>
              <w:marRight w:val="0"/>
              <w:marTop w:val="0"/>
              <w:marBottom w:val="0"/>
              <w:divBdr>
                <w:top w:val="none" w:sz="0" w:space="0" w:color="auto"/>
                <w:left w:val="none" w:sz="0" w:space="0" w:color="auto"/>
                <w:bottom w:val="none" w:sz="0" w:space="0" w:color="auto"/>
                <w:right w:val="none" w:sz="0" w:space="0" w:color="auto"/>
              </w:divBdr>
            </w:div>
          </w:divsChild>
        </w:div>
        <w:div w:id="115107800">
          <w:marLeft w:val="0"/>
          <w:marRight w:val="0"/>
          <w:marTop w:val="0"/>
          <w:marBottom w:val="0"/>
          <w:divBdr>
            <w:top w:val="none" w:sz="0" w:space="0" w:color="auto"/>
            <w:left w:val="none" w:sz="0" w:space="0" w:color="auto"/>
            <w:bottom w:val="none" w:sz="0" w:space="0" w:color="auto"/>
            <w:right w:val="none" w:sz="0" w:space="0" w:color="auto"/>
          </w:divBdr>
          <w:divsChild>
            <w:div w:id="787430197">
              <w:marLeft w:val="0"/>
              <w:marRight w:val="0"/>
              <w:marTop w:val="0"/>
              <w:marBottom w:val="0"/>
              <w:divBdr>
                <w:top w:val="none" w:sz="0" w:space="0" w:color="auto"/>
                <w:left w:val="none" w:sz="0" w:space="0" w:color="auto"/>
                <w:bottom w:val="none" w:sz="0" w:space="0" w:color="auto"/>
                <w:right w:val="none" w:sz="0" w:space="0" w:color="auto"/>
              </w:divBdr>
            </w:div>
          </w:divsChild>
        </w:div>
        <w:div w:id="283122158">
          <w:marLeft w:val="0"/>
          <w:marRight w:val="0"/>
          <w:marTop w:val="0"/>
          <w:marBottom w:val="0"/>
          <w:divBdr>
            <w:top w:val="none" w:sz="0" w:space="0" w:color="auto"/>
            <w:left w:val="none" w:sz="0" w:space="0" w:color="auto"/>
            <w:bottom w:val="none" w:sz="0" w:space="0" w:color="auto"/>
            <w:right w:val="none" w:sz="0" w:space="0" w:color="auto"/>
          </w:divBdr>
          <w:divsChild>
            <w:div w:id="1683119848">
              <w:marLeft w:val="0"/>
              <w:marRight w:val="0"/>
              <w:marTop w:val="0"/>
              <w:marBottom w:val="0"/>
              <w:divBdr>
                <w:top w:val="none" w:sz="0" w:space="0" w:color="auto"/>
                <w:left w:val="none" w:sz="0" w:space="0" w:color="auto"/>
                <w:bottom w:val="none" w:sz="0" w:space="0" w:color="auto"/>
                <w:right w:val="none" w:sz="0" w:space="0" w:color="auto"/>
              </w:divBdr>
            </w:div>
          </w:divsChild>
        </w:div>
        <w:div w:id="363485904">
          <w:marLeft w:val="0"/>
          <w:marRight w:val="0"/>
          <w:marTop w:val="0"/>
          <w:marBottom w:val="0"/>
          <w:divBdr>
            <w:top w:val="none" w:sz="0" w:space="0" w:color="auto"/>
            <w:left w:val="none" w:sz="0" w:space="0" w:color="auto"/>
            <w:bottom w:val="none" w:sz="0" w:space="0" w:color="auto"/>
            <w:right w:val="none" w:sz="0" w:space="0" w:color="auto"/>
          </w:divBdr>
          <w:divsChild>
            <w:div w:id="1579171051">
              <w:marLeft w:val="0"/>
              <w:marRight w:val="0"/>
              <w:marTop w:val="0"/>
              <w:marBottom w:val="0"/>
              <w:divBdr>
                <w:top w:val="none" w:sz="0" w:space="0" w:color="auto"/>
                <w:left w:val="none" w:sz="0" w:space="0" w:color="auto"/>
                <w:bottom w:val="none" w:sz="0" w:space="0" w:color="auto"/>
                <w:right w:val="none" w:sz="0" w:space="0" w:color="auto"/>
              </w:divBdr>
            </w:div>
          </w:divsChild>
        </w:div>
        <w:div w:id="1977833378">
          <w:marLeft w:val="0"/>
          <w:marRight w:val="0"/>
          <w:marTop w:val="0"/>
          <w:marBottom w:val="0"/>
          <w:divBdr>
            <w:top w:val="none" w:sz="0" w:space="0" w:color="auto"/>
            <w:left w:val="none" w:sz="0" w:space="0" w:color="auto"/>
            <w:bottom w:val="none" w:sz="0" w:space="0" w:color="auto"/>
            <w:right w:val="none" w:sz="0" w:space="0" w:color="auto"/>
          </w:divBdr>
          <w:divsChild>
            <w:div w:id="39865803">
              <w:marLeft w:val="0"/>
              <w:marRight w:val="0"/>
              <w:marTop w:val="0"/>
              <w:marBottom w:val="0"/>
              <w:divBdr>
                <w:top w:val="none" w:sz="0" w:space="0" w:color="auto"/>
                <w:left w:val="none" w:sz="0" w:space="0" w:color="auto"/>
                <w:bottom w:val="none" w:sz="0" w:space="0" w:color="auto"/>
                <w:right w:val="none" w:sz="0" w:space="0" w:color="auto"/>
              </w:divBdr>
            </w:div>
          </w:divsChild>
        </w:div>
        <w:div w:id="391929801">
          <w:marLeft w:val="0"/>
          <w:marRight w:val="0"/>
          <w:marTop w:val="0"/>
          <w:marBottom w:val="0"/>
          <w:divBdr>
            <w:top w:val="none" w:sz="0" w:space="0" w:color="auto"/>
            <w:left w:val="none" w:sz="0" w:space="0" w:color="auto"/>
            <w:bottom w:val="none" w:sz="0" w:space="0" w:color="auto"/>
            <w:right w:val="none" w:sz="0" w:space="0" w:color="auto"/>
          </w:divBdr>
          <w:divsChild>
            <w:div w:id="75516687">
              <w:marLeft w:val="0"/>
              <w:marRight w:val="0"/>
              <w:marTop w:val="0"/>
              <w:marBottom w:val="0"/>
              <w:divBdr>
                <w:top w:val="none" w:sz="0" w:space="0" w:color="auto"/>
                <w:left w:val="none" w:sz="0" w:space="0" w:color="auto"/>
                <w:bottom w:val="none" w:sz="0" w:space="0" w:color="auto"/>
                <w:right w:val="none" w:sz="0" w:space="0" w:color="auto"/>
              </w:divBdr>
            </w:div>
          </w:divsChild>
        </w:div>
        <w:div w:id="1513839619">
          <w:marLeft w:val="0"/>
          <w:marRight w:val="0"/>
          <w:marTop w:val="0"/>
          <w:marBottom w:val="0"/>
          <w:divBdr>
            <w:top w:val="none" w:sz="0" w:space="0" w:color="auto"/>
            <w:left w:val="none" w:sz="0" w:space="0" w:color="auto"/>
            <w:bottom w:val="none" w:sz="0" w:space="0" w:color="auto"/>
            <w:right w:val="none" w:sz="0" w:space="0" w:color="auto"/>
          </w:divBdr>
          <w:divsChild>
            <w:div w:id="866602559">
              <w:marLeft w:val="0"/>
              <w:marRight w:val="0"/>
              <w:marTop w:val="0"/>
              <w:marBottom w:val="0"/>
              <w:divBdr>
                <w:top w:val="none" w:sz="0" w:space="0" w:color="auto"/>
                <w:left w:val="none" w:sz="0" w:space="0" w:color="auto"/>
                <w:bottom w:val="none" w:sz="0" w:space="0" w:color="auto"/>
                <w:right w:val="none" w:sz="0" w:space="0" w:color="auto"/>
              </w:divBdr>
            </w:div>
          </w:divsChild>
        </w:div>
        <w:div w:id="457182262">
          <w:marLeft w:val="0"/>
          <w:marRight w:val="0"/>
          <w:marTop w:val="0"/>
          <w:marBottom w:val="0"/>
          <w:divBdr>
            <w:top w:val="none" w:sz="0" w:space="0" w:color="auto"/>
            <w:left w:val="none" w:sz="0" w:space="0" w:color="auto"/>
            <w:bottom w:val="none" w:sz="0" w:space="0" w:color="auto"/>
            <w:right w:val="none" w:sz="0" w:space="0" w:color="auto"/>
          </w:divBdr>
          <w:divsChild>
            <w:div w:id="1890451560">
              <w:marLeft w:val="0"/>
              <w:marRight w:val="0"/>
              <w:marTop w:val="0"/>
              <w:marBottom w:val="0"/>
              <w:divBdr>
                <w:top w:val="none" w:sz="0" w:space="0" w:color="auto"/>
                <w:left w:val="none" w:sz="0" w:space="0" w:color="auto"/>
                <w:bottom w:val="none" w:sz="0" w:space="0" w:color="auto"/>
                <w:right w:val="none" w:sz="0" w:space="0" w:color="auto"/>
              </w:divBdr>
            </w:div>
          </w:divsChild>
        </w:div>
        <w:div w:id="1632518905">
          <w:marLeft w:val="0"/>
          <w:marRight w:val="0"/>
          <w:marTop w:val="0"/>
          <w:marBottom w:val="0"/>
          <w:divBdr>
            <w:top w:val="none" w:sz="0" w:space="0" w:color="auto"/>
            <w:left w:val="none" w:sz="0" w:space="0" w:color="auto"/>
            <w:bottom w:val="none" w:sz="0" w:space="0" w:color="auto"/>
            <w:right w:val="none" w:sz="0" w:space="0" w:color="auto"/>
          </w:divBdr>
          <w:divsChild>
            <w:div w:id="82726333">
              <w:marLeft w:val="0"/>
              <w:marRight w:val="0"/>
              <w:marTop w:val="0"/>
              <w:marBottom w:val="0"/>
              <w:divBdr>
                <w:top w:val="none" w:sz="0" w:space="0" w:color="auto"/>
                <w:left w:val="none" w:sz="0" w:space="0" w:color="auto"/>
                <w:bottom w:val="none" w:sz="0" w:space="0" w:color="auto"/>
                <w:right w:val="none" w:sz="0" w:space="0" w:color="auto"/>
              </w:divBdr>
            </w:div>
          </w:divsChild>
        </w:div>
        <w:div w:id="792867191">
          <w:marLeft w:val="0"/>
          <w:marRight w:val="0"/>
          <w:marTop w:val="0"/>
          <w:marBottom w:val="0"/>
          <w:divBdr>
            <w:top w:val="none" w:sz="0" w:space="0" w:color="auto"/>
            <w:left w:val="none" w:sz="0" w:space="0" w:color="auto"/>
            <w:bottom w:val="none" w:sz="0" w:space="0" w:color="auto"/>
            <w:right w:val="none" w:sz="0" w:space="0" w:color="auto"/>
          </w:divBdr>
          <w:divsChild>
            <w:div w:id="1545021137">
              <w:marLeft w:val="0"/>
              <w:marRight w:val="0"/>
              <w:marTop w:val="0"/>
              <w:marBottom w:val="0"/>
              <w:divBdr>
                <w:top w:val="none" w:sz="0" w:space="0" w:color="auto"/>
                <w:left w:val="none" w:sz="0" w:space="0" w:color="auto"/>
                <w:bottom w:val="none" w:sz="0" w:space="0" w:color="auto"/>
                <w:right w:val="none" w:sz="0" w:space="0" w:color="auto"/>
              </w:divBdr>
            </w:div>
          </w:divsChild>
        </w:div>
        <w:div w:id="286736988">
          <w:marLeft w:val="0"/>
          <w:marRight w:val="0"/>
          <w:marTop w:val="0"/>
          <w:marBottom w:val="0"/>
          <w:divBdr>
            <w:top w:val="none" w:sz="0" w:space="0" w:color="auto"/>
            <w:left w:val="none" w:sz="0" w:space="0" w:color="auto"/>
            <w:bottom w:val="none" w:sz="0" w:space="0" w:color="auto"/>
            <w:right w:val="none" w:sz="0" w:space="0" w:color="auto"/>
          </w:divBdr>
          <w:divsChild>
            <w:div w:id="825047171">
              <w:marLeft w:val="0"/>
              <w:marRight w:val="0"/>
              <w:marTop w:val="0"/>
              <w:marBottom w:val="0"/>
              <w:divBdr>
                <w:top w:val="none" w:sz="0" w:space="0" w:color="auto"/>
                <w:left w:val="none" w:sz="0" w:space="0" w:color="auto"/>
                <w:bottom w:val="none" w:sz="0" w:space="0" w:color="auto"/>
                <w:right w:val="none" w:sz="0" w:space="0" w:color="auto"/>
              </w:divBdr>
            </w:div>
          </w:divsChild>
        </w:div>
        <w:div w:id="66848949">
          <w:marLeft w:val="0"/>
          <w:marRight w:val="0"/>
          <w:marTop w:val="0"/>
          <w:marBottom w:val="0"/>
          <w:divBdr>
            <w:top w:val="none" w:sz="0" w:space="0" w:color="auto"/>
            <w:left w:val="none" w:sz="0" w:space="0" w:color="auto"/>
            <w:bottom w:val="none" w:sz="0" w:space="0" w:color="auto"/>
            <w:right w:val="none" w:sz="0" w:space="0" w:color="auto"/>
          </w:divBdr>
          <w:divsChild>
            <w:div w:id="1703827559">
              <w:marLeft w:val="0"/>
              <w:marRight w:val="0"/>
              <w:marTop w:val="0"/>
              <w:marBottom w:val="0"/>
              <w:divBdr>
                <w:top w:val="none" w:sz="0" w:space="0" w:color="auto"/>
                <w:left w:val="none" w:sz="0" w:space="0" w:color="auto"/>
                <w:bottom w:val="none" w:sz="0" w:space="0" w:color="auto"/>
                <w:right w:val="none" w:sz="0" w:space="0" w:color="auto"/>
              </w:divBdr>
            </w:div>
          </w:divsChild>
        </w:div>
        <w:div w:id="308291347">
          <w:marLeft w:val="0"/>
          <w:marRight w:val="0"/>
          <w:marTop w:val="0"/>
          <w:marBottom w:val="0"/>
          <w:divBdr>
            <w:top w:val="none" w:sz="0" w:space="0" w:color="auto"/>
            <w:left w:val="none" w:sz="0" w:space="0" w:color="auto"/>
            <w:bottom w:val="none" w:sz="0" w:space="0" w:color="auto"/>
            <w:right w:val="none" w:sz="0" w:space="0" w:color="auto"/>
          </w:divBdr>
          <w:divsChild>
            <w:div w:id="305209343">
              <w:marLeft w:val="0"/>
              <w:marRight w:val="0"/>
              <w:marTop w:val="0"/>
              <w:marBottom w:val="0"/>
              <w:divBdr>
                <w:top w:val="none" w:sz="0" w:space="0" w:color="auto"/>
                <w:left w:val="none" w:sz="0" w:space="0" w:color="auto"/>
                <w:bottom w:val="none" w:sz="0" w:space="0" w:color="auto"/>
                <w:right w:val="none" w:sz="0" w:space="0" w:color="auto"/>
              </w:divBdr>
            </w:div>
          </w:divsChild>
        </w:div>
        <w:div w:id="1020156754">
          <w:marLeft w:val="0"/>
          <w:marRight w:val="0"/>
          <w:marTop w:val="0"/>
          <w:marBottom w:val="0"/>
          <w:divBdr>
            <w:top w:val="none" w:sz="0" w:space="0" w:color="auto"/>
            <w:left w:val="none" w:sz="0" w:space="0" w:color="auto"/>
            <w:bottom w:val="none" w:sz="0" w:space="0" w:color="auto"/>
            <w:right w:val="none" w:sz="0" w:space="0" w:color="auto"/>
          </w:divBdr>
          <w:divsChild>
            <w:div w:id="519709693">
              <w:marLeft w:val="0"/>
              <w:marRight w:val="0"/>
              <w:marTop w:val="0"/>
              <w:marBottom w:val="0"/>
              <w:divBdr>
                <w:top w:val="none" w:sz="0" w:space="0" w:color="auto"/>
                <w:left w:val="none" w:sz="0" w:space="0" w:color="auto"/>
                <w:bottom w:val="none" w:sz="0" w:space="0" w:color="auto"/>
                <w:right w:val="none" w:sz="0" w:space="0" w:color="auto"/>
              </w:divBdr>
            </w:div>
          </w:divsChild>
        </w:div>
        <w:div w:id="649790382">
          <w:marLeft w:val="0"/>
          <w:marRight w:val="0"/>
          <w:marTop w:val="0"/>
          <w:marBottom w:val="0"/>
          <w:divBdr>
            <w:top w:val="none" w:sz="0" w:space="0" w:color="auto"/>
            <w:left w:val="none" w:sz="0" w:space="0" w:color="auto"/>
            <w:bottom w:val="none" w:sz="0" w:space="0" w:color="auto"/>
            <w:right w:val="none" w:sz="0" w:space="0" w:color="auto"/>
          </w:divBdr>
          <w:divsChild>
            <w:div w:id="10648042">
              <w:marLeft w:val="0"/>
              <w:marRight w:val="0"/>
              <w:marTop w:val="0"/>
              <w:marBottom w:val="0"/>
              <w:divBdr>
                <w:top w:val="none" w:sz="0" w:space="0" w:color="auto"/>
                <w:left w:val="none" w:sz="0" w:space="0" w:color="auto"/>
                <w:bottom w:val="none" w:sz="0" w:space="0" w:color="auto"/>
                <w:right w:val="none" w:sz="0" w:space="0" w:color="auto"/>
              </w:divBdr>
            </w:div>
          </w:divsChild>
        </w:div>
        <w:div w:id="1044865269">
          <w:marLeft w:val="0"/>
          <w:marRight w:val="0"/>
          <w:marTop w:val="0"/>
          <w:marBottom w:val="0"/>
          <w:divBdr>
            <w:top w:val="none" w:sz="0" w:space="0" w:color="auto"/>
            <w:left w:val="none" w:sz="0" w:space="0" w:color="auto"/>
            <w:bottom w:val="none" w:sz="0" w:space="0" w:color="auto"/>
            <w:right w:val="none" w:sz="0" w:space="0" w:color="auto"/>
          </w:divBdr>
          <w:divsChild>
            <w:div w:id="892933924">
              <w:marLeft w:val="0"/>
              <w:marRight w:val="0"/>
              <w:marTop w:val="0"/>
              <w:marBottom w:val="0"/>
              <w:divBdr>
                <w:top w:val="none" w:sz="0" w:space="0" w:color="auto"/>
                <w:left w:val="none" w:sz="0" w:space="0" w:color="auto"/>
                <w:bottom w:val="none" w:sz="0" w:space="0" w:color="auto"/>
                <w:right w:val="none" w:sz="0" w:space="0" w:color="auto"/>
              </w:divBdr>
            </w:div>
          </w:divsChild>
        </w:div>
        <w:div w:id="685980786">
          <w:marLeft w:val="0"/>
          <w:marRight w:val="0"/>
          <w:marTop w:val="0"/>
          <w:marBottom w:val="0"/>
          <w:divBdr>
            <w:top w:val="none" w:sz="0" w:space="0" w:color="auto"/>
            <w:left w:val="none" w:sz="0" w:space="0" w:color="auto"/>
            <w:bottom w:val="none" w:sz="0" w:space="0" w:color="auto"/>
            <w:right w:val="none" w:sz="0" w:space="0" w:color="auto"/>
          </w:divBdr>
          <w:divsChild>
            <w:div w:id="951981379">
              <w:marLeft w:val="0"/>
              <w:marRight w:val="0"/>
              <w:marTop w:val="0"/>
              <w:marBottom w:val="0"/>
              <w:divBdr>
                <w:top w:val="none" w:sz="0" w:space="0" w:color="auto"/>
                <w:left w:val="none" w:sz="0" w:space="0" w:color="auto"/>
                <w:bottom w:val="none" w:sz="0" w:space="0" w:color="auto"/>
                <w:right w:val="none" w:sz="0" w:space="0" w:color="auto"/>
              </w:divBdr>
            </w:div>
          </w:divsChild>
        </w:div>
        <w:div w:id="49155593">
          <w:marLeft w:val="0"/>
          <w:marRight w:val="0"/>
          <w:marTop w:val="0"/>
          <w:marBottom w:val="0"/>
          <w:divBdr>
            <w:top w:val="none" w:sz="0" w:space="0" w:color="auto"/>
            <w:left w:val="none" w:sz="0" w:space="0" w:color="auto"/>
            <w:bottom w:val="none" w:sz="0" w:space="0" w:color="auto"/>
            <w:right w:val="none" w:sz="0" w:space="0" w:color="auto"/>
          </w:divBdr>
          <w:divsChild>
            <w:div w:id="94403573">
              <w:marLeft w:val="0"/>
              <w:marRight w:val="0"/>
              <w:marTop w:val="0"/>
              <w:marBottom w:val="0"/>
              <w:divBdr>
                <w:top w:val="none" w:sz="0" w:space="0" w:color="auto"/>
                <w:left w:val="none" w:sz="0" w:space="0" w:color="auto"/>
                <w:bottom w:val="none" w:sz="0" w:space="0" w:color="auto"/>
                <w:right w:val="none" w:sz="0" w:space="0" w:color="auto"/>
              </w:divBdr>
            </w:div>
          </w:divsChild>
        </w:div>
        <w:div w:id="937449785">
          <w:marLeft w:val="0"/>
          <w:marRight w:val="0"/>
          <w:marTop w:val="0"/>
          <w:marBottom w:val="0"/>
          <w:divBdr>
            <w:top w:val="none" w:sz="0" w:space="0" w:color="auto"/>
            <w:left w:val="none" w:sz="0" w:space="0" w:color="auto"/>
            <w:bottom w:val="none" w:sz="0" w:space="0" w:color="auto"/>
            <w:right w:val="none" w:sz="0" w:space="0" w:color="auto"/>
          </w:divBdr>
          <w:divsChild>
            <w:div w:id="242183514">
              <w:marLeft w:val="0"/>
              <w:marRight w:val="0"/>
              <w:marTop w:val="0"/>
              <w:marBottom w:val="0"/>
              <w:divBdr>
                <w:top w:val="none" w:sz="0" w:space="0" w:color="auto"/>
                <w:left w:val="none" w:sz="0" w:space="0" w:color="auto"/>
                <w:bottom w:val="none" w:sz="0" w:space="0" w:color="auto"/>
                <w:right w:val="none" w:sz="0" w:space="0" w:color="auto"/>
              </w:divBdr>
            </w:div>
          </w:divsChild>
        </w:div>
        <w:div w:id="949092388">
          <w:marLeft w:val="0"/>
          <w:marRight w:val="0"/>
          <w:marTop w:val="0"/>
          <w:marBottom w:val="0"/>
          <w:divBdr>
            <w:top w:val="none" w:sz="0" w:space="0" w:color="auto"/>
            <w:left w:val="none" w:sz="0" w:space="0" w:color="auto"/>
            <w:bottom w:val="none" w:sz="0" w:space="0" w:color="auto"/>
            <w:right w:val="none" w:sz="0" w:space="0" w:color="auto"/>
          </w:divBdr>
          <w:divsChild>
            <w:div w:id="189608605">
              <w:marLeft w:val="0"/>
              <w:marRight w:val="0"/>
              <w:marTop w:val="0"/>
              <w:marBottom w:val="0"/>
              <w:divBdr>
                <w:top w:val="none" w:sz="0" w:space="0" w:color="auto"/>
                <w:left w:val="none" w:sz="0" w:space="0" w:color="auto"/>
                <w:bottom w:val="none" w:sz="0" w:space="0" w:color="auto"/>
                <w:right w:val="none" w:sz="0" w:space="0" w:color="auto"/>
              </w:divBdr>
            </w:div>
          </w:divsChild>
        </w:div>
        <w:div w:id="1089354707">
          <w:marLeft w:val="0"/>
          <w:marRight w:val="0"/>
          <w:marTop w:val="0"/>
          <w:marBottom w:val="0"/>
          <w:divBdr>
            <w:top w:val="none" w:sz="0" w:space="0" w:color="auto"/>
            <w:left w:val="none" w:sz="0" w:space="0" w:color="auto"/>
            <w:bottom w:val="none" w:sz="0" w:space="0" w:color="auto"/>
            <w:right w:val="none" w:sz="0" w:space="0" w:color="auto"/>
          </w:divBdr>
          <w:divsChild>
            <w:div w:id="1878424816">
              <w:marLeft w:val="0"/>
              <w:marRight w:val="0"/>
              <w:marTop w:val="0"/>
              <w:marBottom w:val="0"/>
              <w:divBdr>
                <w:top w:val="none" w:sz="0" w:space="0" w:color="auto"/>
                <w:left w:val="none" w:sz="0" w:space="0" w:color="auto"/>
                <w:bottom w:val="none" w:sz="0" w:space="0" w:color="auto"/>
                <w:right w:val="none" w:sz="0" w:space="0" w:color="auto"/>
              </w:divBdr>
            </w:div>
          </w:divsChild>
        </w:div>
        <w:div w:id="1046444749">
          <w:marLeft w:val="0"/>
          <w:marRight w:val="0"/>
          <w:marTop w:val="0"/>
          <w:marBottom w:val="0"/>
          <w:divBdr>
            <w:top w:val="none" w:sz="0" w:space="0" w:color="auto"/>
            <w:left w:val="none" w:sz="0" w:space="0" w:color="auto"/>
            <w:bottom w:val="none" w:sz="0" w:space="0" w:color="auto"/>
            <w:right w:val="none" w:sz="0" w:space="0" w:color="auto"/>
          </w:divBdr>
          <w:divsChild>
            <w:div w:id="589697587">
              <w:marLeft w:val="0"/>
              <w:marRight w:val="0"/>
              <w:marTop w:val="0"/>
              <w:marBottom w:val="0"/>
              <w:divBdr>
                <w:top w:val="none" w:sz="0" w:space="0" w:color="auto"/>
                <w:left w:val="none" w:sz="0" w:space="0" w:color="auto"/>
                <w:bottom w:val="none" w:sz="0" w:space="0" w:color="auto"/>
                <w:right w:val="none" w:sz="0" w:space="0" w:color="auto"/>
              </w:divBdr>
            </w:div>
          </w:divsChild>
        </w:div>
        <w:div w:id="1592085564">
          <w:marLeft w:val="0"/>
          <w:marRight w:val="0"/>
          <w:marTop w:val="0"/>
          <w:marBottom w:val="0"/>
          <w:divBdr>
            <w:top w:val="none" w:sz="0" w:space="0" w:color="auto"/>
            <w:left w:val="none" w:sz="0" w:space="0" w:color="auto"/>
            <w:bottom w:val="none" w:sz="0" w:space="0" w:color="auto"/>
            <w:right w:val="none" w:sz="0" w:space="0" w:color="auto"/>
          </w:divBdr>
          <w:divsChild>
            <w:div w:id="824475049">
              <w:marLeft w:val="0"/>
              <w:marRight w:val="0"/>
              <w:marTop w:val="0"/>
              <w:marBottom w:val="0"/>
              <w:divBdr>
                <w:top w:val="none" w:sz="0" w:space="0" w:color="auto"/>
                <w:left w:val="none" w:sz="0" w:space="0" w:color="auto"/>
                <w:bottom w:val="none" w:sz="0" w:space="0" w:color="auto"/>
                <w:right w:val="none" w:sz="0" w:space="0" w:color="auto"/>
              </w:divBdr>
            </w:div>
          </w:divsChild>
        </w:div>
        <w:div w:id="452408001">
          <w:marLeft w:val="0"/>
          <w:marRight w:val="0"/>
          <w:marTop w:val="0"/>
          <w:marBottom w:val="0"/>
          <w:divBdr>
            <w:top w:val="none" w:sz="0" w:space="0" w:color="auto"/>
            <w:left w:val="none" w:sz="0" w:space="0" w:color="auto"/>
            <w:bottom w:val="none" w:sz="0" w:space="0" w:color="auto"/>
            <w:right w:val="none" w:sz="0" w:space="0" w:color="auto"/>
          </w:divBdr>
          <w:divsChild>
            <w:div w:id="987168935">
              <w:marLeft w:val="0"/>
              <w:marRight w:val="0"/>
              <w:marTop w:val="0"/>
              <w:marBottom w:val="0"/>
              <w:divBdr>
                <w:top w:val="none" w:sz="0" w:space="0" w:color="auto"/>
                <w:left w:val="none" w:sz="0" w:space="0" w:color="auto"/>
                <w:bottom w:val="none" w:sz="0" w:space="0" w:color="auto"/>
                <w:right w:val="none" w:sz="0" w:space="0" w:color="auto"/>
              </w:divBdr>
            </w:div>
          </w:divsChild>
        </w:div>
        <w:div w:id="1005280397">
          <w:marLeft w:val="0"/>
          <w:marRight w:val="0"/>
          <w:marTop w:val="0"/>
          <w:marBottom w:val="0"/>
          <w:divBdr>
            <w:top w:val="none" w:sz="0" w:space="0" w:color="auto"/>
            <w:left w:val="none" w:sz="0" w:space="0" w:color="auto"/>
            <w:bottom w:val="none" w:sz="0" w:space="0" w:color="auto"/>
            <w:right w:val="none" w:sz="0" w:space="0" w:color="auto"/>
          </w:divBdr>
          <w:divsChild>
            <w:div w:id="956914699">
              <w:marLeft w:val="0"/>
              <w:marRight w:val="0"/>
              <w:marTop w:val="0"/>
              <w:marBottom w:val="0"/>
              <w:divBdr>
                <w:top w:val="none" w:sz="0" w:space="0" w:color="auto"/>
                <w:left w:val="none" w:sz="0" w:space="0" w:color="auto"/>
                <w:bottom w:val="none" w:sz="0" w:space="0" w:color="auto"/>
                <w:right w:val="none" w:sz="0" w:space="0" w:color="auto"/>
              </w:divBdr>
            </w:div>
          </w:divsChild>
        </w:div>
        <w:div w:id="268779421">
          <w:marLeft w:val="0"/>
          <w:marRight w:val="0"/>
          <w:marTop w:val="0"/>
          <w:marBottom w:val="0"/>
          <w:divBdr>
            <w:top w:val="none" w:sz="0" w:space="0" w:color="auto"/>
            <w:left w:val="none" w:sz="0" w:space="0" w:color="auto"/>
            <w:bottom w:val="none" w:sz="0" w:space="0" w:color="auto"/>
            <w:right w:val="none" w:sz="0" w:space="0" w:color="auto"/>
          </w:divBdr>
          <w:divsChild>
            <w:div w:id="774178099">
              <w:marLeft w:val="0"/>
              <w:marRight w:val="0"/>
              <w:marTop w:val="0"/>
              <w:marBottom w:val="0"/>
              <w:divBdr>
                <w:top w:val="none" w:sz="0" w:space="0" w:color="auto"/>
                <w:left w:val="none" w:sz="0" w:space="0" w:color="auto"/>
                <w:bottom w:val="none" w:sz="0" w:space="0" w:color="auto"/>
                <w:right w:val="none" w:sz="0" w:space="0" w:color="auto"/>
              </w:divBdr>
            </w:div>
          </w:divsChild>
        </w:div>
        <w:div w:id="1922447843">
          <w:marLeft w:val="0"/>
          <w:marRight w:val="0"/>
          <w:marTop w:val="0"/>
          <w:marBottom w:val="0"/>
          <w:divBdr>
            <w:top w:val="none" w:sz="0" w:space="0" w:color="auto"/>
            <w:left w:val="none" w:sz="0" w:space="0" w:color="auto"/>
            <w:bottom w:val="none" w:sz="0" w:space="0" w:color="auto"/>
            <w:right w:val="none" w:sz="0" w:space="0" w:color="auto"/>
          </w:divBdr>
          <w:divsChild>
            <w:div w:id="1989362626">
              <w:marLeft w:val="0"/>
              <w:marRight w:val="0"/>
              <w:marTop w:val="0"/>
              <w:marBottom w:val="0"/>
              <w:divBdr>
                <w:top w:val="none" w:sz="0" w:space="0" w:color="auto"/>
                <w:left w:val="none" w:sz="0" w:space="0" w:color="auto"/>
                <w:bottom w:val="none" w:sz="0" w:space="0" w:color="auto"/>
                <w:right w:val="none" w:sz="0" w:space="0" w:color="auto"/>
              </w:divBdr>
            </w:div>
          </w:divsChild>
        </w:div>
        <w:div w:id="866143147">
          <w:marLeft w:val="0"/>
          <w:marRight w:val="0"/>
          <w:marTop w:val="0"/>
          <w:marBottom w:val="0"/>
          <w:divBdr>
            <w:top w:val="none" w:sz="0" w:space="0" w:color="auto"/>
            <w:left w:val="none" w:sz="0" w:space="0" w:color="auto"/>
            <w:bottom w:val="none" w:sz="0" w:space="0" w:color="auto"/>
            <w:right w:val="none" w:sz="0" w:space="0" w:color="auto"/>
          </w:divBdr>
          <w:divsChild>
            <w:div w:id="1407845608">
              <w:marLeft w:val="0"/>
              <w:marRight w:val="0"/>
              <w:marTop w:val="0"/>
              <w:marBottom w:val="0"/>
              <w:divBdr>
                <w:top w:val="none" w:sz="0" w:space="0" w:color="auto"/>
                <w:left w:val="none" w:sz="0" w:space="0" w:color="auto"/>
                <w:bottom w:val="none" w:sz="0" w:space="0" w:color="auto"/>
                <w:right w:val="none" w:sz="0" w:space="0" w:color="auto"/>
              </w:divBdr>
            </w:div>
          </w:divsChild>
        </w:div>
        <w:div w:id="1590624439">
          <w:marLeft w:val="0"/>
          <w:marRight w:val="0"/>
          <w:marTop w:val="0"/>
          <w:marBottom w:val="0"/>
          <w:divBdr>
            <w:top w:val="none" w:sz="0" w:space="0" w:color="auto"/>
            <w:left w:val="none" w:sz="0" w:space="0" w:color="auto"/>
            <w:bottom w:val="none" w:sz="0" w:space="0" w:color="auto"/>
            <w:right w:val="none" w:sz="0" w:space="0" w:color="auto"/>
          </w:divBdr>
          <w:divsChild>
            <w:div w:id="2133396893">
              <w:marLeft w:val="0"/>
              <w:marRight w:val="0"/>
              <w:marTop w:val="0"/>
              <w:marBottom w:val="0"/>
              <w:divBdr>
                <w:top w:val="none" w:sz="0" w:space="0" w:color="auto"/>
                <w:left w:val="none" w:sz="0" w:space="0" w:color="auto"/>
                <w:bottom w:val="none" w:sz="0" w:space="0" w:color="auto"/>
                <w:right w:val="none" w:sz="0" w:space="0" w:color="auto"/>
              </w:divBdr>
            </w:div>
          </w:divsChild>
        </w:div>
        <w:div w:id="505558348">
          <w:marLeft w:val="0"/>
          <w:marRight w:val="0"/>
          <w:marTop w:val="0"/>
          <w:marBottom w:val="0"/>
          <w:divBdr>
            <w:top w:val="none" w:sz="0" w:space="0" w:color="auto"/>
            <w:left w:val="none" w:sz="0" w:space="0" w:color="auto"/>
            <w:bottom w:val="none" w:sz="0" w:space="0" w:color="auto"/>
            <w:right w:val="none" w:sz="0" w:space="0" w:color="auto"/>
          </w:divBdr>
          <w:divsChild>
            <w:div w:id="1700423571">
              <w:marLeft w:val="0"/>
              <w:marRight w:val="0"/>
              <w:marTop w:val="0"/>
              <w:marBottom w:val="0"/>
              <w:divBdr>
                <w:top w:val="none" w:sz="0" w:space="0" w:color="auto"/>
                <w:left w:val="none" w:sz="0" w:space="0" w:color="auto"/>
                <w:bottom w:val="none" w:sz="0" w:space="0" w:color="auto"/>
                <w:right w:val="none" w:sz="0" w:space="0" w:color="auto"/>
              </w:divBdr>
            </w:div>
          </w:divsChild>
        </w:div>
        <w:div w:id="686253241">
          <w:marLeft w:val="0"/>
          <w:marRight w:val="0"/>
          <w:marTop w:val="0"/>
          <w:marBottom w:val="0"/>
          <w:divBdr>
            <w:top w:val="none" w:sz="0" w:space="0" w:color="auto"/>
            <w:left w:val="none" w:sz="0" w:space="0" w:color="auto"/>
            <w:bottom w:val="none" w:sz="0" w:space="0" w:color="auto"/>
            <w:right w:val="none" w:sz="0" w:space="0" w:color="auto"/>
          </w:divBdr>
          <w:divsChild>
            <w:div w:id="896092113">
              <w:marLeft w:val="0"/>
              <w:marRight w:val="0"/>
              <w:marTop w:val="0"/>
              <w:marBottom w:val="0"/>
              <w:divBdr>
                <w:top w:val="none" w:sz="0" w:space="0" w:color="auto"/>
                <w:left w:val="none" w:sz="0" w:space="0" w:color="auto"/>
                <w:bottom w:val="none" w:sz="0" w:space="0" w:color="auto"/>
                <w:right w:val="none" w:sz="0" w:space="0" w:color="auto"/>
              </w:divBdr>
            </w:div>
          </w:divsChild>
        </w:div>
        <w:div w:id="1908177571">
          <w:marLeft w:val="0"/>
          <w:marRight w:val="0"/>
          <w:marTop w:val="0"/>
          <w:marBottom w:val="0"/>
          <w:divBdr>
            <w:top w:val="none" w:sz="0" w:space="0" w:color="auto"/>
            <w:left w:val="none" w:sz="0" w:space="0" w:color="auto"/>
            <w:bottom w:val="none" w:sz="0" w:space="0" w:color="auto"/>
            <w:right w:val="none" w:sz="0" w:space="0" w:color="auto"/>
          </w:divBdr>
          <w:divsChild>
            <w:div w:id="994065675">
              <w:marLeft w:val="0"/>
              <w:marRight w:val="0"/>
              <w:marTop w:val="0"/>
              <w:marBottom w:val="0"/>
              <w:divBdr>
                <w:top w:val="none" w:sz="0" w:space="0" w:color="auto"/>
                <w:left w:val="none" w:sz="0" w:space="0" w:color="auto"/>
                <w:bottom w:val="none" w:sz="0" w:space="0" w:color="auto"/>
                <w:right w:val="none" w:sz="0" w:space="0" w:color="auto"/>
              </w:divBdr>
            </w:div>
          </w:divsChild>
        </w:div>
        <w:div w:id="1690595054">
          <w:marLeft w:val="0"/>
          <w:marRight w:val="0"/>
          <w:marTop w:val="0"/>
          <w:marBottom w:val="0"/>
          <w:divBdr>
            <w:top w:val="none" w:sz="0" w:space="0" w:color="auto"/>
            <w:left w:val="none" w:sz="0" w:space="0" w:color="auto"/>
            <w:bottom w:val="none" w:sz="0" w:space="0" w:color="auto"/>
            <w:right w:val="none" w:sz="0" w:space="0" w:color="auto"/>
          </w:divBdr>
          <w:divsChild>
            <w:div w:id="1840266143">
              <w:marLeft w:val="0"/>
              <w:marRight w:val="0"/>
              <w:marTop w:val="0"/>
              <w:marBottom w:val="0"/>
              <w:divBdr>
                <w:top w:val="none" w:sz="0" w:space="0" w:color="auto"/>
                <w:left w:val="none" w:sz="0" w:space="0" w:color="auto"/>
                <w:bottom w:val="none" w:sz="0" w:space="0" w:color="auto"/>
                <w:right w:val="none" w:sz="0" w:space="0" w:color="auto"/>
              </w:divBdr>
            </w:div>
          </w:divsChild>
        </w:div>
        <w:div w:id="333845458">
          <w:marLeft w:val="0"/>
          <w:marRight w:val="0"/>
          <w:marTop w:val="0"/>
          <w:marBottom w:val="0"/>
          <w:divBdr>
            <w:top w:val="none" w:sz="0" w:space="0" w:color="auto"/>
            <w:left w:val="none" w:sz="0" w:space="0" w:color="auto"/>
            <w:bottom w:val="none" w:sz="0" w:space="0" w:color="auto"/>
            <w:right w:val="none" w:sz="0" w:space="0" w:color="auto"/>
          </w:divBdr>
          <w:divsChild>
            <w:div w:id="915474246">
              <w:marLeft w:val="0"/>
              <w:marRight w:val="0"/>
              <w:marTop w:val="0"/>
              <w:marBottom w:val="0"/>
              <w:divBdr>
                <w:top w:val="none" w:sz="0" w:space="0" w:color="auto"/>
                <w:left w:val="none" w:sz="0" w:space="0" w:color="auto"/>
                <w:bottom w:val="none" w:sz="0" w:space="0" w:color="auto"/>
                <w:right w:val="none" w:sz="0" w:space="0" w:color="auto"/>
              </w:divBdr>
            </w:div>
          </w:divsChild>
        </w:div>
        <w:div w:id="346249952">
          <w:marLeft w:val="0"/>
          <w:marRight w:val="0"/>
          <w:marTop w:val="0"/>
          <w:marBottom w:val="0"/>
          <w:divBdr>
            <w:top w:val="none" w:sz="0" w:space="0" w:color="auto"/>
            <w:left w:val="none" w:sz="0" w:space="0" w:color="auto"/>
            <w:bottom w:val="none" w:sz="0" w:space="0" w:color="auto"/>
            <w:right w:val="none" w:sz="0" w:space="0" w:color="auto"/>
          </w:divBdr>
          <w:divsChild>
            <w:div w:id="1604419126">
              <w:marLeft w:val="0"/>
              <w:marRight w:val="0"/>
              <w:marTop w:val="0"/>
              <w:marBottom w:val="0"/>
              <w:divBdr>
                <w:top w:val="none" w:sz="0" w:space="0" w:color="auto"/>
                <w:left w:val="none" w:sz="0" w:space="0" w:color="auto"/>
                <w:bottom w:val="none" w:sz="0" w:space="0" w:color="auto"/>
                <w:right w:val="none" w:sz="0" w:space="0" w:color="auto"/>
              </w:divBdr>
            </w:div>
          </w:divsChild>
        </w:div>
        <w:div w:id="494347379">
          <w:marLeft w:val="0"/>
          <w:marRight w:val="0"/>
          <w:marTop w:val="0"/>
          <w:marBottom w:val="0"/>
          <w:divBdr>
            <w:top w:val="none" w:sz="0" w:space="0" w:color="auto"/>
            <w:left w:val="none" w:sz="0" w:space="0" w:color="auto"/>
            <w:bottom w:val="none" w:sz="0" w:space="0" w:color="auto"/>
            <w:right w:val="none" w:sz="0" w:space="0" w:color="auto"/>
          </w:divBdr>
          <w:divsChild>
            <w:div w:id="1715501902">
              <w:marLeft w:val="0"/>
              <w:marRight w:val="0"/>
              <w:marTop w:val="0"/>
              <w:marBottom w:val="0"/>
              <w:divBdr>
                <w:top w:val="none" w:sz="0" w:space="0" w:color="auto"/>
                <w:left w:val="none" w:sz="0" w:space="0" w:color="auto"/>
                <w:bottom w:val="none" w:sz="0" w:space="0" w:color="auto"/>
                <w:right w:val="none" w:sz="0" w:space="0" w:color="auto"/>
              </w:divBdr>
            </w:div>
          </w:divsChild>
        </w:div>
        <w:div w:id="1145389341">
          <w:marLeft w:val="0"/>
          <w:marRight w:val="0"/>
          <w:marTop w:val="0"/>
          <w:marBottom w:val="0"/>
          <w:divBdr>
            <w:top w:val="none" w:sz="0" w:space="0" w:color="auto"/>
            <w:left w:val="none" w:sz="0" w:space="0" w:color="auto"/>
            <w:bottom w:val="none" w:sz="0" w:space="0" w:color="auto"/>
            <w:right w:val="none" w:sz="0" w:space="0" w:color="auto"/>
          </w:divBdr>
          <w:divsChild>
            <w:div w:id="1861582792">
              <w:marLeft w:val="0"/>
              <w:marRight w:val="0"/>
              <w:marTop w:val="0"/>
              <w:marBottom w:val="0"/>
              <w:divBdr>
                <w:top w:val="none" w:sz="0" w:space="0" w:color="auto"/>
                <w:left w:val="none" w:sz="0" w:space="0" w:color="auto"/>
                <w:bottom w:val="none" w:sz="0" w:space="0" w:color="auto"/>
                <w:right w:val="none" w:sz="0" w:space="0" w:color="auto"/>
              </w:divBdr>
            </w:div>
          </w:divsChild>
        </w:div>
        <w:div w:id="2009674339">
          <w:marLeft w:val="0"/>
          <w:marRight w:val="0"/>
          <w:marTop w:val="0"/>
          <w:marBottom w:val="0"/>
          <w:divBdr>
            <w:top w:val="none" w:sz="0" w:space="0" w:color="auto"/>
            <w:left w:val="none" w:sz="0" w:space="0" w:color="auto"/>
            <w:bottom w:val="none" w:sz="0" w:space="0" w:color="auto"/>
            <w:right w:val="none" w:sz="0" w:space="0" w:color="auto"/>
          </w:divBdr>
          <w:divsChild>
            <w:div w:id="273639664">
              <w:marLeft w:val="0"/>
              <w:marRight w:val="0"/>
              <w:marTop w:val="0"/>
              <w:marBottom w:val="0"/>
              <w:divBdr>
                <w:top w:val="none" w:sz="0" w:space="0" w:color="auto"/>
                <w:left w:val="none" w:sz="0" w:space="0" w:color="auto"/>
                <w:bottom w:val="none" w:sz="0" w:space="0" w:color="auto"/>
                <w:right w:val="none" w:sz="0" w:space="0" w:color="auto"/>
              </w:divBdr>
            </w:div>
          </w:divsChild>
        </w:div>
        <w:div w:id="787091585">
          <w:marLeft w:val="0"/>
          <w:marRight w:val="0"/>
          <w:marTop w:val="0"/>
          <w:marBottom w:val="0"/>
          <w:divBdr>
            <w:top w:val="none" w:sz="0" w:space="0" w:color="auto"/>
            <w:left w:val="none" w:sz="0" w:space="0" w:color="auto"/>
            <w:bottom w:val="none" w:sz="0" w:space="0" w:color="auto"/>
            <w:right w:val="none" w:sz="0" w:space="0" w:color="auto"/>
          </w:divBdr>
          <w:divsChild>
            <w:div w:id="164056274">
              <w:marLeft w:val="0"/>
              <w:marRight w:val="0"/>
              <w:marTop w:val="0"/>
              <w:marBottom w:val="0"/>
              <w:divBdr>
                <w:top w:val="none" w:sz="0" w:space="0" w:color="auto"/>
                <w:left w:val="none" w:sz="0" w:space="0" w:color="auto"/>
                <w:bottom w:val="none" w:sz="0" w:space="0" w:color="auto"/>
                <w:right w:val="none" w:sz="0" w:space="0" w:color="auto"/>
              </w:divBdr>
            </w:div>
          </w:divsChild>
        </w:div>
        <w:div w:id="2033067379">
          <w:marLeft w:val="0"/>
          <w:marRight w:val="0"/>
          <w:marTop w:val="0"/>
          <w:marBottom w:val="0"/>
          <w:divBdr>
            <w:top w:val="none" w:sz="0" w:space="0" w:color="auto"/>
            <w:left w:val="none" w:sz="0" w:space="0" w:color="auto"/>
            <w:bottom w:val="none" w:sz="0" w:space="0" w:color="auto"/>
            <w:right w:val="none" w:sz="0" w:space="0" w:color="auto"/>
          </w:divBdr>
          <w:divsChild>
            <w:div w:id="529613635">
              <w:marLeft w:val="0"/>
              <w:marRight w:val="0"/>
              <w:marTop w:val="0"/>
              <w:marBottom w:val="0"/>
              <w:divBdr>
                <w:top w:val="none" w:sz="0" w:space="0" w:color="auto"/>
                <w:left w:val="none" w:sz="0" w:space="0" w:color="auto"/>
                <w:bottom w:val="none" w:sz="0" w:space="0" w:color="auto"/>
                <w:right w:val="none" w:sz="0" w:space="0" w:color="auto"/>
              </w:divBdr>
            </w:div>
          </w:divsChild>
        </w:div>
        <w:div w:id="1845974503">
          <w:marLeft w:val="0"/>
          <w:marRight w:val="0"/>
          <w:marTop w:val="0"/>
          <w:marBottom w:val="0"/>
          <w:divBdr>
            <w:top w:val="none" w:sz="0" w:space="0" w:color="auto"/>
            <w:left w:val="none" w:sz="0" w:space="0" w:color="auto"/>
            <w:bottom w:val="none" w:sz="0" w:space="0" w:color="auto"/>
            <w:right w:val="none" w:sz="0" w:space="0" w:color="auto"/>
          </w:divBdr>
          <w:divsChild>
            <w:div w:id="1327632578">
              <w:marLeft w:val="0"/>
              <w:marRight w:val="0"/>
              <w:marTop w:val="0"/>
              <w:marBottom w:val="0"/>
              <w:divBdr>
                <w:top w:val="none" w:sz="0" w:space="0" w:color="auto"/>
                <w:left w:val="none" w:sz="0" w:space="0" w:color="auto"/>
                <w:bottom w:val="none" w:sz="0" w:space="0" w:color="auto"/>
                <w:right w:val="none" w:sz="0" w:space="0" w:color="auto"/>
              </w:divBdr>
            </w:div>
          </w:divsChild>
        </w:div>
        <w:div w:id="86463302">
          <w:marLeft w:val="0"/>
          <w:marRight w:val="0"/>
          <w:marTop w:val="0"/>
          <w:marBottom w:val="0"/>
          <w:divBdr>
            <w:top w:val="none" w:sz="0" w:space="0" w:color="auto"/>
            <w:left w:val="none" w:sz="0" w:space="0" w:color="auto"/>
            <w:bottom w:val="none" w:sz="0" w:space="0" w:color="auto"/>
            <w:right w:val="none" w:sz="0" w:space="0" w:color="auto"/>
          </w:divBdr>
          <w:divsChild>
            <w:div w:id="486408869">
              <w:marLeft w:val="0"/>
              <w:marRight w:val="0"/>
              <w:marTop w:val="0"/>
              <w:marBottom w:val="0"/>
              <w:divBdr>
                <w:top w:val="none" w:sz="0" w:space="0" w:color="auto"/>
                <w:left w:val="none" w:sz="0" w:space="0" w:color="auto"/>
                <w:bottom w:val="none" w:sz="0" w:space="0" w:color="auto"/>
                <w:right w:val="none" w:sz="0" w:space="0" w:color="auto"/>
              </w:divBdr>
            </w:div>
          </w:divsChild>
        </w:div>
        <w:div w:id="1217474039">
          <w:marLeft w:val="0"/>
          <w:marRight w:val="0"/>
          <w:marTop w:val="0"/>
          <w:marBottom w:val="0"/>
          <w:divBdr>
            <w:top w:val="none" w:sz="0" w:space="0" w:color="auto"/>
            <w:left w:val="none" w:sz="0" w:space="0" w:color="auto"/>
            <w:bottom w:val="none" w:sz="0" w:space="0" w:color="auto"/>
            <w:right w:val="none" w:sz="0" w:space="0" w:color="auto"/>
          </w:divBdr>
          <w:divsChild>
            <w:div w:id="1365983795">
              <w:marLeft w:val="0"/>
              <w:marRight w:val="0"/>
              <w:marTop w:val="0"/>
              <w:marBottom w:val="0"/>
              <w:divBdr>
                <w:top w:val="none" w:sz="0" w:space="0" w:color="auto"/>
                <w:left w:val="none" w:sz="0" w:space="0" w:color="auto"/>
                <w:bottom w:val="none" w:sz="0" w:space="0" w:color="auto"/>
                <w:right w:val="none" w:sz="0" w:space="0" w:color="auto"/>
              </w:divBdr>
            </w:div>
          </w:divsChild>
        </w:div>
        <w:div w:id="173107251">
          <w:marLeft w:val="0"/>
          <w:marRight w:val="0"/>
          <w:marTop w:val="0"/>
          <w:marBottom w:val="0"/>
          <w:divBdr>
            <w:top w:val="none" w:sz="0" w:space="0" w:color="auto"/>
            <w:left w:val="none" w:sz="0" w:space="0" w:color="auto"/>
            <w:bottom w:val="none" w:sz="0" w:space="0" w:color="auto"/>
            <w:right w:val="none" w:sz="0" w:space="0" w:color="auto"/>
          </w:divBdr>
          <w:divsChild>
            <w:div w:id="2121219280">
              <w:marLeft w:val="0"/>
              <w:marRight w:val="0"/>
              <w:marTop w:val="0"/>
              <w:marBottom w:val="0"/>
              <w:divBdr>
                <w:top w:val="none" w:sz="0" w:space="0" w:color="auto"/>
                <w:left w:val="none" w:sz="0" w:space="0" w:color="auto"/>
                <w:bottom w:val="none" w:sz="0" w:space="0" w:color="auto"/>
                <w:right w:val="none" w:sz="0" w:space="0" w:color="auto"/>
              </w:divBdr>
            </w:div>
          </w:divsChild>
        </w:div>
        <w:div w:id="2140561526">
          <w:marLeft w:val="0"/>
          <w:marRight w:val="0"/>
          <w:marTop w:val="0"/>
          <w:marBottom w:val="0"/>
          <w:divBdr>
            <w:top w:val="none" w:sz="0" w:space="0" w:color="auto"/>
            <w:left w:val="none" w:sz="0" w:space="0" w:color="auto"/>
            <w:bottom w:val="none" w:sz="0" w:space="0" w:color="auto"/>
            <w:right w:val="none" w:sz="0" w:space="0" w:color="auto"/>
          </w:divBdr>
          <w:divsChild>
            <w:div w:id="146094981">
              <w:marLeft w:val="0"/>
              <w:marRight w:val="0"/>
              <w:marTop w:val="0"/>
              <w:marBottom w:val="0"/>
              <w:divBdr>
                <w:top w:val="none" w:sz="0" w:space="0" w:color="auto"/>
                <w:left w:val="none" w:sz="0" w:space="0" w:color="auto"/>
                <w:bottom w:val="none" w:sz="0" w:space="0" w:color="auto"/>
                <w:right w:val="none" w:sz="0" w:space="0" w:color="auto"/>
              </w:divBdr>
            </w:div>
          </w:divsChild>
        </w:div>
        <w:div w:id="2116975213">
          <w:marLeft w:val="0"/>
          <w:marRight w:val="0"/>
          <w:marTop w:val="0"/>
          <w:marBottom w:val="0"/>
          <w:divBdr>
            <w:top w:val="none" w:sz="0" w:space="0" w:color="auto"/>
            <w:left w:val="none" w:sz="0" w:space="0" w:color="auto"/>
            <w:bottom w:val="none" w:sz="0" w:space="0" w:color="auto"/>
            <w:right w:val="none" w:sz="0" w:space="0" w:color="auto"/>
          </w:divBdr>
          <w:divsChild>
            <w:div w:id="978415440">
              <w:marLeft w:val="0"/>
              <w:marRight w:val="0"/>
              <w:marTop w:val="0"/>
              <w:marBottom w:val="0"/>
              <w:divBdr>
                <w:top w:val="none" w:sz="0" w:space="0" w:color="auto"/>
                <w:left w:val="none" w:sz="0" w:space="0" w:color="auto"/>
                <w:bottom w:val="none" w:sz="0" w:space="0" w:color="auto"/>
                <w:right w:val="none" w:sz="0" w:space="0" w:color="auto"/>
              </w:divBdr>
            </w:div>
          </w:divsChild>
        </w:div>
        <w:div w:id="1326474803">
          <w:marLeft w:val="0"/>
          <w:marRight w:val="0"/>
          <w:marTop w:val="0"/>
          <w:marBottom w:val="0"/>
          <w:divBdr>
            <w:top w:val="none" w:sz="0" w:space="0" w:color="auto"/>
            <w:left w:val="none" w:sz="0" w:space="0" w:color="auto"/>
            <w:bottom w:val="none" w:sz="0" w:space="0" w:color="auto"/>
            <w:right w:val="none" w:sz="0" w:space="0" w:color="auto"/>
          </w:divBdr>
          <w:divsChild>
            <w:div w:id="1382365457">
              <w:marLeft w:val="0"/>
              <w:marRight w:val="0"/>
              <w:marTop w:val="0"/>
              <w:marBottom w:val="0"/>
              <w:divBdr>
                <w:top w:val="none" w:sz="0" w:space="0" w:color="auto"/>
                <w:left w:val="none" w:sz="0" w:space="0" w:color="auto"/>
                <w:bottom w:val="none" w:sz="0" w:space="0" w:color="auto"/>
                <w:right w:val="none" w:sz="0" w:space="0" w:color="auto"/>
              </w:divBdr>
            </w:div>
          </w:divsChild>
        </w:div>
        <w:div w:id="850265791">
          <w:marLeft w:val="0"/>
          <w:marRight w:val="0"/>
          <w:marTop w:val="0"/>
          <w:marBottom w:val="0"/>
          <w:divBdr>
            <w:top w:val="none" w:sz="0" w:space="0" w:color="auto"/>
            <w:left w:val="none" w:sz="0" w:space="0" w:color="auto"/>
            <w:bottom w:val="none" w:sz="0" w:space="0" w:color="auto"/>
            <w:right w:val="none" w:sz="0" w:space="0" w:color="auto"/>
          </w:divBdr>
          <w:divsChild>
            <w:div w:id="1190485056">
              <w:marLeft w:val="0"/>
              <w:marRight w:val="0"/>
              <w:marTop w:val="0"/>
              <w:marBottom w:val="0"/>
              <w:divBdr>
                <w:top w:val="none" w:sz="0" w:space="0" w:color="auto"/>
                <w:left w:val="none" w:sz="0" w:space="0" w:color="auto"/>
                <w:bottom w:val="none" w:sz="0" w:space="0" w:color="auto"/>
                <w:right w:val="none" w:sz="0" w:space="0" w:color="auto"/>
              </w:divBdr>
            </w:div>
          </w:divsChild>
        </w:div>
        <w:div w:id="1514952397">
          <w:marLeft w:val="0"/>
          <w:marRight w:val="0"/>
          <w:marTop w:val="0"/>
          <w:marBottom w:val="0"/>
          <w:divBdr>
            <w:top w:val="none" w:sz="0" w:space="0" w:color="auto"/>
            <w:left w:val="none" w:sz="0" w:space="0" w:color="auto"/>
            <w:bottom w:val="none" w:sz="0" w:space="0" w:color="auto"/>
            <w:right w:val="none" w:sz="0" w:space="0" w:color="auto"/>
          </w:divBdr>
          <w:divsChild>
            <w:div w:id="1352487507">
              <w:marLeft w:val="0"/>
              <w:marRight w:val="0"/>
              <w:marTop w:val="0"/>
              <w:marBottom w:val="0"/>
              <w:divBdr>
                <w:top w:val="none" w:sz="0" w:space="0" w:color="auto"/>
                <w:left w:val="none" w:sz="0" w:space="0" w:color="auto"/>
                <w:bottom w:val="none" w:sz="0" w:space="0" w:color="auto"/>
                <w:right w:val="none" w:sz="0" w:space="0" w:color="auto"/>
              </w:divBdr>
            </w:div>
          </w:divsChild>
        </w:div>
        <w:div w:id="424230821">
          <w:marLeft w:val="0"/>
          <w:marRight w:val="0"/>
          <w:marTop w:val="0"/>
          <w:marBottom w:val="0"/>
          <w:divBdr>
            <w:top w:val="none" w:sz="0" w:space="0" w:color="auto"/>
            <w:left w:val="none" w:sz="0" w:space="0" w:color="auto"/>
            <w:bottom w:val="none" w:sz="0" w:space="0" w:color="auto"/>
            <w:right w:val="none" w:sz="0" w:space="0" w:color="auto"/>
          </w:divBdr>
          <w:divsChild>
            <w:div w:id="341592507">
              <w:marLeft w:val="0"/>
              <w:marRight w:val="0"/>
              <w:marTop w:val="0"/>
              <w:marBottom w:val="0"/>
              <w:divBdr>
                <w:top w:val="none" w:sz="0" w:space="0" w:color="auto"/>
                <w:left w:val="none" w:sz="0" w:space="0" w:color="auto"/>
                <w:bottom w:val="none" w:sz="0" w:space="0" w:color="auto"/>
                <w:right w:val="none" w:sz="0" w:space="0" w:color="auto"/>
              </w:divBdr>
            </w:div>
          </w:divsChild>
        </w:div>
        <w:div w:id="746516">
          <w:marLeft w:val="0"/>
          <w:marRight w:val="0"/>
          <w:marTop w:val="0"/>
          <w:marBottom w:val="0"/>
          <w:divBdr>
            <w:top w:val="none" w:sz="0" w:space="0" w:color="auto"/>
            <w:left w:val="none" w:sz="0" w:space="0" w:color="auto"/>
            <w:bottom w:val="none" w:sz="0" w:space="0" w:color="auto"/>
            <w:right w:val="none" w:sz="0" w:space="0" w:color="auto"/>
          </w:divBdr>
          <w:divsChild>
            <w:div w:id="811024722">
              <w:marLeft w:val="0"/>
              <w:marRight w:val="0"/>
              <w:marTop w:val="0"/>
              <w:marBottom w:val="0"/>
              <w:divBdr>
                <w:top w:val="none" w:sz="0" w:space="0" w:color="auto"/>
                <w:left w:val="none" w:sz="0" w:space="0" w:color="auto"/>
                <w:bottom w:val="none" w:sz="0" w:space="0" w:color="auto"/>
                <w:right w:val="none" w:sz="0" w:space="0" w:color="auto"/>
              </w:divBdr>
            </w:div>
          </w:divsChild>
        </w:div>
        <w:div w:id="1938177241">
          <w:marLeft w:val="0"/>
          <w:marRight w:val="0"/>
          <w:marTop w:val="0"/>
          <w:marBottom w:val="0"/>
          <w:divBdr>
            <w:top w:val="none" w:sz="0" w:space="0" w:color="auto"/>
            <w:left w:val="none" w:sz="0" w:space="0" w:color="auto"/>
            <w:bottom w:val="none" w:sz="0" w:space="0" w:color="auto"/>
            <w:right w:val="none" w:sz="0" w:space="0" w:color="auto"/>
          </w:divBdr>
          <w:divsChild>
            <w:div w:id="1766877124">
              <w:marLeft w:val="0"/>
              <w:marRight w:val="0"/>
              <w:marTop w:val="0"/>
              <w:marBottom w:val="0"/>
              <w:divBdr>
                <w:top w:val="none" w:sz="0" w:space="0" w:color="auto"/>
                <w:left w:val="none" w:sz="0" w:space="0" w:color="auto"/>
                <w:bottom w:val="none" w:sz="0" w:space="0" w:color="auto"/>
                <w:right w:val="none" w:sz="0" w:space="0" w:color="auto"/>
              </w:divBdr>
            </w:div>
          </w:divsChild>
        </w:div>
        <w:div w:id="957181865">
          <w:marLeft w:val="0"/>
          <w:marRight w:val="0"/>
          <w:marTop w:val="0"/>
          <w:marBottom w:val="0"/>
          <w:divBdr>
            <w:top w:val="none" w:sz="0" w:space="0" w:color="auto"/>
            <w:left w:val="none" w:sz="0" w:space="0" w:color="auto"/>
            <w:bottom w:val="none" w:sz="0" w:space="0" w:color="auto"/>
            <w:right w:val="none" w:sz="0" w:space="0" w:color="auto"/>
          </w:divBdr>
          <w:divsChild>
            <w:div w:id="1824277734">
              <w:marLeft w:val="0"/>
              <w:marRight w:val="0"/>
              <w:marTop w:val="0"/>
              <w:marBottom w:val="0"/>
              <w:divBdr>
                <w:top w:val="none" w:sz="0" w:space="0" w:color="auto"/>
                <w:left w:val="none" w:sz="0" w:space="0" w:color="auto"/>
                <w:bottom w:val="none" w:sz="0" w:space="0" w:color="auto"/>
                <w:right w:val="none" w:sz="0" w:space="0" w:color="auto"/>
              </w:divBdr>
            </w:div>
          </w:divsChild>
        </w:div>
        <w:div w:id="1474298912">
          <w:marLeft w:val="0"/>
          <w:marRight w:val="0"/>
          <w:marTop w:val="0"/>
          <w:marBottom w:val="0"/>
          <w:divBdr>
            <w:top w:val="none" w:sz="0" w:space="0" w:color="auto"/>
            <w:left w:val="none" w:sz="0" w:space="0" w:color="auto"/>
            <w:bottom w:val="none" w:sz="0" w:space="0" w:color="auto"/>
            <w:right w:val="none" w:sz="0" w:space="0" w:color="auto"/>
          </w:divBdr>
          <w:divsChild>
            <w:div w:id="1610894370">
              <w:marLeft w:val="0"/>
              <w:marRight w:val="0"/>
              <w:marTop w:val="0"/>
              <w:marBottom w:val="0"/>
              <w:divBdr>
                <w:top w:val="none" w:sz="0" w:space="0" w:color="auto"/>
                <w:left w:val="none" w:sz="0" w:space="0" w:color="auto"/>
                <w:bottom w:val="none" w:sz="0" w:space="0" w:color="auto"/>
                <w:right w:val="none" w:sz="0" w:space="0" w:color="auto"/>
              </w:divBdr>
            </w:div>
          </w:divsChild>
        </w:div>
        <w:div w:id="1268856418">
          <w:marLeft w:val="0"/>
          <w:marRight w:val="0"/>
          <w:marTop w:val="0"/>
          <w:marBottom w:val="0"/>
          <w:divBdr>
            <w:top w:val="none" w:sz="0" w:space="0" w:color="auto"/>
            <w:left w:val="none" w:sz="0" w:space="0" w:color="auto"/>
            <w:bottom w:val="none" w:sz="0" w:space="0" w:color="auto"/>
            <w:right w:val="none" w:sz="0" w:space="0" w:color="auto"/>
          </w:divBdr>
          <w:divsChild>
            <w:div w:id="924803217">
              <w:marLeft w:val="0"/>
              <w:marRight w:val="0"/>
              <w:marTop w:val="0"/>
              <w:marBottom w:val="0"/>
              <w:divBdr>
                <w:top w:val="none" w:sz="0" w:space="0" w:color="auto"/>
                <w:left w:val="none" w:sz="0" w:space="0" w:color="auto"/>
                <w:bottom w:val="none" w:sz="0" w:space="0" w:color="auto"/>
                <w:right w:val="none" w:sz="0" w:space="0" w:color="auto"/>
              </w:divBdr>
            </w:div>
          </w:divsChild>
        </w:div>
        <w:div w:id="940644868">
          <w:marLeft w:val="0"/>
          <w:marRight w:val="0"/>
          <w:marTop w:val="0"/>
          <w:marBottom w:val="0"/>
          <w:divBdr>
            <w:top w:val="none" w:sz="0" w:space="0" w:color="auto"/>
            <w:left w:val="none" w:sz="0" w:space="0" w:color="auto"/>
            <w:bottom w:val="none" w:sz="0" w:space="0" w:color="auto"/>
            <w:right w:val="none" w:sz="0" w:space="0" w:color="auto"/>
          </w:divBdr>
          <w:divsChild>
            <w:div w:id="1523862294">
              <w:marLeft w:val="0"/>
              <w:marRight w:val="0"/>
              <w:marTop w:val="0"/>
              <w:marBottom w:val="0"/>
              <w:divBdr>
                <w:top w:val="none" w:sz="0" w:space="0" w:color="auto"/>
                <w:left w:val="none" w:sz="0" w:space="0" w:color="auto"/>
                <w:bottom w:val="none" w:sz="0" w:space="0" w:color="auto"/>
                <w:right w:val="none" w:sz="0" w:space="0" w:color="auto"/>
              </w:divBdr>
            </w:div>
          </w:divsChild>
        </w:div>
        <w:div w:id="1186870486">
          <w:marLeft w:val="0"/>
          <w:marRight w:val="0"/>
          <w:marTop w:val="0"/>
          <w:marBottom w:val="0"/>
          <w:divBdr>
            <w:top w:val="none" w:sz="0" w:space="0" w:color="auto"/>
            <w:left w:val="none" w:sz="0" w:space="0" w:color="auto"/>
            <w:bottom w:val="none" w:sz="0" w:space="0" w:color="auto"/>
            <w:right w:val="none" w:sz="0" w:space="0" w:color="auto"/>
          </w:divBdr>
          <w:divsChild>
            <w:div w:id="350107660">
              <w:marLeft w:val="0"/>
              <w:marRight w:val="0"/>
              <w:marTop w:val="0"/>
              <w:marBottom w:val="0"/>
              <w:divBdr>
                <w:top w:val="none" w:sz="0" w:space="0" w:color="auto"/>
                <w:left w:val="none" w:sz="0" w:space="0" w:color="auto"/>
                <w:bottom w:val="none" w:sz="0" w:space="0" w:color="auto"/>
                <w:right w:val="none" w:sz="0" w:space="0" w:color="auto"/>
              </w:divBdr>
            </w:div>
          </w:divsChild>
        </w:div>
        <w:div w:id="1330718778">
          <w:marLeft w:val="0"/>
          <w:marRight w:val="0"/>
          <w:marTop w:val="0"/>
          <w:marBottom w:val="0"/>
          <w:divBdr>
            <w:top w:val="none" w:sz="0" w:space="0" w:color="auto"/>
            <w:left w:val="none" w:sz="0" w:space="0" w:color="auto"/>
            <w:bottom w:val="none" w:sz="0" w:space="0" w:color="auto"/>
            <w:right w:val="none" w:sz="0" w:space="0" w:color="auto"/>
          </w:divBdr>
          <w:divsChild>
            <w:div w:id="288708459">
              <w:marLeft w:val="0"/>
              <w:marRight w:val="0"/>
              <w:marTop w:val="0"/>
              <w:marBottom w:val="0"/>
              <w:divBdr>
                <w:top w:val="none" w:sz="0" w:space="0" w:color="auto"/>
                <w:left w:val="none" w:sz="0" w:space="0" w:color="auto"/>
                <w:bottom w:val="none" w:sz="0" w:space="0" w:color="auto"/>
                <w:right w:val="none" w:sz="0" w:space="0" w:color="auto"/>
              </w:divBdr>
            </w:div>
          </w:divsChild>
        </w:div>
        <w:div w:id="211386010">
          <w:marLeft w:val="0"/>
          <w:marRight w:val="0"/>
          <w:marTop w:val="0"/>
          <w:marBottom w:val="0"/>
          <w:divBdr>
            <w:top w:val="none" w:sz="0" w:space="0" w:color="auto"/>
            <w:left w:val="none" w:sz="0" w:space="0" w:color="auto"/>
            <w:bottom w:val="none" w:sz="0" w:space="0" w:color="auto"/>
            <w:right w:val="none" w:sz="0" w:space="0" w:color="auto"/>
          </w:divBdr>
          <w:divsChild>
            <w:div w:id="1425610444">
              <w:marLeft w:val="0"/>
              <w:marRight w:val="0"/>
              <w:marTop w:val="0"/>
              <w:marBottom w:val="0"/>
              <w:divBdr>
                <w:top w:val="none" w:sz="0" w:space="0" w:color="auto"/>
                <w:left w:val="none" w:sz="0" w:space="0" w:color="auto"/>
                <w:bottom w:val="none" w:sz="0" w:space="0" w:color="auto"/>
                <w:right w:val="none" w:sz="0" w:space="0" w:color="auto"/>
              </w:divBdr>
            </w:div>
          </w:divsChild>
        </w:div>
        <w:div w:id="121700913">
          <w:marLeft w:val="0"/>
          <w:marRight w:val="0"/>
          <w:marTop w:val="0"/>
          <w:marBottom w:val="0"/>
          <w:divBdr>
            <w:top w:val="none" w:sz="0" w:space="0" w:color="auto"/>
            <w:left w:val="none" w:sz="0" w:space="0" w:color="auto"/>
            <w:bottom w:val="none" w:sz="0" w:space="0" w:color="auto"/>
            <w:right w:val="none" w:sz="0" w:space="0" w:color="auto"/>
          </w:divBdr>
          <w:divsChild>
            <w:div w:id="1967200838">
              <w:marLeft w:val="0"/>
              <w:marRight w:val="0"/>
              <w:marTop w:val="0"/>
              <w:marBottom w:val="0"/>
              <w:divBdr>
                <w:top w:val="none" w:sz="0" w:space="0" w:color="auto"/>
                <w:left w:val="none" w:sz="0" w:space="0" w:color="auto"/>
                <w:bottom w:val="none" w:sz="0" w:space="0" w:color="auto"/>
                <w:right w:val="none" w:sz="0" w:space="0" w:color="auto"/>
              </w:divBdr>
            </w:div>
          </w:divsChild>
        </w:div>
        <w:div w:id="411584697">
          <w:marLeft w:val="0"/>
          <w:marRight w:val="0"/>
          <w:marTop w:val="0"/>
          <w:marBottom w:val="0"/>
          <w:divBdr>
            <w:top w:val="none" w:sz="0" w:space="0" w:color="auto"/>
            <w:left w:val="none" w:sz="0" w:space="0" w:color="auto"/>
            <w:bottom w:val="none" w:sz="0" w:space="0" w:color="auto"/>
            <w:right w:val="none" w:sz="0" w:space="0" w:color="auto"/>
          </w:divBdr>
          <w:divsChild>
            <w:div w:id="373778186">
              <w:marLeft w:val="0"/>
              <w:marRight w:val="0"/>
              <w:marTop w:val="0"/>
              <w:marBottom w:val="0"/>
              <w:divBdr>
                <w:top w:val="none" w:sz="0" w:space="0" w:color="auto"/>
                <w:left w:val="none" w:sz="0" w:space="0" w:color="auto"/>
                <w:bottom w:val="none" w:sz="0" w:space="0" w:color="auto"/>
                <w:right w:val="none" w:sz="0" w:space="0" w:color="auto"/>
              </w:divBdr>
            </w:div>
          </w:divsChild>
        </w:div>
        <w:div w:id="1007630937">
          <w:marLeft w:val="0"/>
          <w:marRight w:val="0"/>
          <w:marTop w:val="0"/>
          <w:marBottom w:val="0"/>
          <w:divBdr>
            <w:top w:val="none" w:sz="0" w:space="0" w:color="auto"/>
            <w:left w:val="none" w:sz="0" w:space="0" w:color="auto"/>
            <w:bottom w:val="none" w:sz="0" w:space="0" w:color="auto"/>
            <w:right w:val="none" w:sz="0" w:space="0" w:color="auto"/>
          </w:divBdr>
          <w:divsChild>
            <w:div w:id="193807199">
              <w:marLeft w:val="0"/>
              <w:marRight w:val="0"/>
              <w:marTop w:val="0"/>
              <w:marBottom w:val="0"/>
              <w:divBdr>
                <w:top w:val="none" w:sz="0" w:space="0" w:color="auto"/>
                <w:left w:val="none" w:sz="0" w:space="0" w:color="auto"/>
                <w:bottom w:val="none" w:sz="0" w:space="0" w:color="auto"/>
                <w:right w:val="none" w:sz="0" w:space="0" w:color="auto"/>
              </w:divBdr>
            </w:div>
          </w:divsChild>
        </w:div>
        <w:div w:id="351346103">
          <w:marLeft w:val="0"/>
          <w:marRight w:val="0"/>
          <w:marTop w:val="0"/>
          <w:marBottom w:val="0"/>
          <w:divBdr>
            <w:top w:val="none" w:sz="0" w:space="0" w:color="auto"/>
            <w:left w:val="none" w:sz="0" w:space="0" w:color="auto"/>
            <w:bottom w:val="none" w:sz="0" w:space="0" w:color="auto"/>
            <w:right w:val="none" w:sz="0" w:space="0" w:color="auto"/>
          </w:divBdr>
          <w:divsChild>
            <w:div w:id="1902472417">
              <w:marLeft w:val="0"/>
              <w:marRight w:val="0"/>
              <w:marTop w:val="0"/>
              <w:marBottom w:val="0"/>
              <w:divBdr>
                <w:top w:val="none" w:sz="0" w:space="0" w:color="auto"/>
                <w:left w:val="none" w:sz="0" w:space="0" w:color="auto"/>
                <w:bottom w:val="none" w:sz="0" w:space="0" w:color="auto"/>
                <w:right w:val="none" w:sz="0" w:space="0" w:color="auto"/>
              </w:divBdr>
            </w:div>
          </w:divsChild>
        </w:div>
        <w:div w:id="70542675">
          <w:marLeft w:val="0"/>
          <w:marRight w:val="0"/>
          <w:marTop w:val="0"/>
          <w:marBottom w:val="0"/>
          <w:divBdr>
            <w:top w:val="none" w:sz="0" w:space="0" w:color="auto"/>
            <w:left w:val="none" w:sz="0" w:space="0" w:color="auto"/>
            <w:bottom w:val="none" w:sz="0" w:space="0" w:color="auto"/>
            <w:right w:val="none" w:sz="0" w:space="0" w:color="auto"/>
          </w:divBdr>
          <w:divsChild>
            <w:div w:id="393628867">
              <w:marLeft w:val="0"/>
              <w:marRight w:val="0"/>
              <w:marTop w:val="0"/>
              <w:marBottom w:val="0"/>
              <w:divBdr>
                <w:top w:val="none" w:sz="0" w:space="0" w:color="auto"/>
                <w:left w:val="none" w:sz="0" w:space="0" w:color="auto"/>
                <w:bottom w:val="none" w:sz="0" w:space="0" w:color="auto"/>
                <w:right w:val="none" w:sz="0" w:space="0" w:color="auto"/>
              </w:divBdr>
            </w:div>
          </w:divsChild>
        </w:div>
        <w:div w:id="1869414796">
          <w:marLeft w:val="0"/>
          <w:marRight w:val="0"/>
          <w:marTop w:val="0"/>
          <w:marBottom w:val="0"/>
          <w:divBdr>
            <w:top w:val="none" w:sz="0" w:space="0" w:color="auto"/>
            <w:left w:val="none" w:sz="0" w:space="0" w:color="auto"/>
            <w:bottom w:val="none" w:sz="0" w:space="0" w:color="auto"/>
            <w:right w:val="none" w:sz="0" w:space="0" w:color="auto"/>
          </w:divBdr>
          <w:divsChild>
            <w:div w:id="1203131454">
              <w:marLeft w:val="0"/>
              <w:marRight w:val="0"/>
              <w:marTop w:val="0"/>
              <w:marBottom w:val="0"/>
              <w:divBdr>
                <w:top w:val="none" w:sz="0" w:space="0" w:color="auto"/>
                <w:left w:val="none" w:sz="0" w:space="0" w:color="auto"/>
                <w:bottom w:val="none" w:sz="0" w:space="0" w:color="auto"/>
                <w:right w:val="none" w:sz="0" w:space="0" w:color="auto"/>
              </w:divBdr>
            </w:div>
          </w:divsChild>
        </w:div>
        <w:div w:id="1011299043">
          <w:marLeft w:val="0"/>
          <w:marRight w:val="0"/>
          <w:marTop w:val="0"/>
          <w:marBottom w:val="0"/>
          <w:divBdr>
            <w:top w:val="none" w:sz="0" w:space="0" w:color="auto"/>
            <w:left w:val="none" w:sz="0" w:space="0" w:color="auto"/>
            <w:bottom w:val="none" w:sz="0" w:space="0" w:color="auto"/>
            <w:right w:val="none" w:sz="0" w:space="0" w:color="auto"/>
          </w:divBdr>
          <w:divsChild>
            <w:div w:id="1388603447">
              <w:marLeft w:val="0"/>
              <w:marRight w:val="0"/>
              <w:marTop w:val="0"/>
              <w:marBottom w:val="0"/>
              <w:divBdr>
                <w:top w:val="none" w:sz="0" w:space="0" w:color="auto"/>
                <w:left w:val="none" w:sz="0" w:space="0" w:color="auto"/>
                <w:bottom w:val="none" w:sz="0" w:space="0" w:color="auto"/>
                <w:right w:val="none" w:sz="0" w:space="0" w:color="auto"/>
              </w:divBdr>
            </w:div>
          </w:divsChild>
        </w:div>
        <w:div w:id="904798526">
          <w:marLeft w:val="0"/>
          <w:marRight w:val="0"/>
          <w:marTop w:val="0"/>
          <w:marBottom w:val="0"/>
          <w:divBdr>
            <w:top w:val="none" w:sz="0" w:space="0" w:color="auto"/>
            <w:left w:val="none" w:sz="0" w:space="0" w:color="auto"/>
            <w:bottom w:val="none" w:sz="0" w:space="0" w:color="auto"/>
            <w:right w:val="none" w:sz="0" w:space="0" w:color="auto"/>
          </w:divBdr>
          <w:divsChild>
            <w:div w:id="1309868727">
              <w:marLeft w:val="0"/>
              <w:marRight w:val="0"/>
              <w:marTop w:val="0"/>
              <w:marBottom w:val="0"/>
              <w:divBdr>
                <w:top w:val="none" w:sz="0" w:space="0" w:color="auto"/>
                <w:left w:val="none" w:sz="0" w:space="0" w:color="auto"/>
                <w:bottom w:val="none" w:sz="0" w:space="0" w:color="auto"/>
                <w:right w:val="none" w:sz="0" w:space="0" w:color="auto"/>
              </w:divBdr>
            </w:div>
          </w:divsChild>
        </w:div>
        <w:div w:id="1279987885">
          <w:marLeft w:val="0"/>
          <w:marRight w:val="0"/>
          <w:marTop w:val="0"/>
          <w:marBottom w:val="0"/>
          <w:divBdr>
            <w:top w:val="none" w:sz="0" w:space="0" w:color="auto"/>
            <w:left w:val="none" w:sz="0" w:space="0" w:color="auto"/>
            <w:bottom w:val="none" w:sz="0" w:space="0" w:color="auto"/>
            <w:right w:val="none" w:sz="0" w:space="0" w:color="auto"/>
          </w:divBdr>
          <w:divsChild>
            <w:div w:id="1809082204">
              <w:marLeft w:val="0"/>
              <w:marRight w:val="0"/>
              <w:marTop w:val="0"/>
              <w:marBottom w:val="0"/>
              <w:divBdr>
                <w:top w:val="none" w:sz="0" w:space="0" w:color="auto"/>
                <w:left w:val="none" w:sz="0" w:space="0" w:color="auto"/>
                <w:bottom w:val="none" w:sz="0" w:space="0" w:color="auto"/>
                <w:right w:val="none" w:sz="0" w:space="0" w:color="auto"/>
              </w:divBdr>
            </w:div>
          </w:divsChild>
        </w:div>
        <w:div w:id="889264519">
          <w:marLeft w:val="0"/>
          <w:marRight w:val="0"/>
          <w:marTop w:val="0"/>
          <w:marBottom w:val="0"/>
          <w:divBdr>
            <w:top w:val="none" w:sz="0" w:space="0" w:color="auto"/>
            <w:left w:val="none" w:sz="0" w:space="0" w:color="auto"/>
            <w:bottom w:val="none" w:sz="0" w:space="0" w:color="auto"/>
            <w:right w:val="none" w:sz="0" w:space="0" w:color="auto"/>
          </w:divBdr>
          <w:divsChild>
            <w:div w:id="1343581393">
              <w:marLeft w:val="0"/>
              <w:marRight w:val="0"/>
              <w:marTop w:val="0"/>
              <w:marBottom w:val="0"/>
              <w:divBdr>
                <w:top w:val="none" w:sz="0" w:space="0" w:color="auto"/>
                <w:left w:val="none" w:sz="0" w:space="0" w:color="auto"/>
                <w:bottom w:val="none" w:sz="0" w:space="0" w:color="auto"/>
                <w:right w:val="none" w:sz="0" w:space="0" w:color="auto"/>
              </w:divBdr>
            </w:div>
          </w:divsChild>
        </w:div>
        <w:div w:id="414057384">
          <w:marLeft w:val="0"/>
          <w:marRight w:val="0"/>
          <w:marTop w:val="0"/>
          <w:marBottom w:val="0"/>
          <w:divBdr>
            <w:top w:val="none" w:sz="0" w:space="0" w:color="auto"/>
            <w:left w:val="none" w:sz="0" w:space="0" w:color="auto"/>
            <w:bottom w:val="none" w:sz="0" w:space="0" w:color="auto"/>
            <w:right w:val="none" w:sz="0" w:space="0" w:color="auto"/>
          </w:divBdr>
          <w:divsChild>
            <w:div w:id="1303577277">
              <w:marLeft w:val="0"/>
              <w:marRight w:val="0"/>
              <w:marTop w:val="0"/>
              <w:marBottom w:val="0"/>
              <w:divBdr>
                <w:top w:val="none" w:sz="0" w:space="0" w:color="auto"/>
                <w:left w:val="none" w:sz="0" w:space="0" w:color="auto"/>
                <w:bottom w:val="none" w:sz="0" w:space="0" w:color="auto"/>
                <w:right w:val="none" w:sz="0" w:space="0" w:color="auto"/>
              </w:divBdr>
            </w:div>
          </w:divsChild>
        </w:div>
        <w:div w:id="1968075406">
          <w:marLeft w:val="0"/>
          <w:marRight w:val="0"/>
          <w:marTop w:val="0"/>
          <w:marBottom w:val="0"/>
          <w:divBdr>
            <w:top w:val="none" w:sz="0" w:space="0" w:color="auto"/>
            <w:left w:val="none" w:sz="0" w:space="0" w:color="auto"/>
            <w:bottom w:val="none" w:sz="0" w:space="0" w:color="auto"/>
            <w:right w:val="none" w:sz="0" w:space="0" w:color="auto"/>
          </w:divBdr>
          <w:divsChild>
            <w:div w:id="1463497111">
              <w:marLeft w:val="0"/>
              <w:marRight w:val="0"/>
              <w:marTop w:val="0"/>
              <w:marBottom w:val="0"/>
              <w:divBdr>
                <w:top w:val="none" w:sz="0" w:space="0" w:color="auto"/>
                <w:left w:val="none" w:sz="0" w:space="0" w:color="auto"/>
                <w:bottom w:val="none" w:sz="0" w:space="0" w:color="auto"/>
                <w:right w:val="none" w:sz="0" w:space="0" w:color="auto"/>
              </w:divBdr>
            </w:div>
          </w:divsChild>
        </w:div>
        <w:div w:id="177476182">
          <w:marLeft w:val="0"/>
          <w:marRight w:val="0"/>
          <w:marTop w:val="0"/>
          <w:marBottom w:val="0"/>
          <w:divBdr>
            <w:top w:val="none" w:sz="0" w:space="0" w:color="auto"/>
            <w:left w:val="none" w:sz="0" w:space="0" w:color="auto"/>
            <w:bottom w:val="none" w:sz="0" w:space="0" w:color="auto"/>
            <w:right w:val="none" w:sz="0" w:space="0" w:color="auto"/>
          </w:divBdr>
          <w:divsChild>
            <w:div w:id="1247223620">
              <w:marLeft w:val="0"/>
              <w:marRight w:val="0"/>
              <w:marTop w:val="0"/>
              <w:marBottom w:val="0"/>
              <w:divBdr>
                <w:top w:val="none" w:sz="0" w:space="0" w:color="auto"/>
                <w:left w:val="none" w:sz="0" w:space="0" w:color="auto"/>
                <w:bottom w:val="none" w:sz="0" w:space="0" w:color="auto"/>
                <w:right w:val="none" w:sz="0" w:space="0" w:color="auto"/>
              </w:divBdr>
            </w:div>
          </w:divsChild>
        </w:div>
        <w:div w:id="1213226523">
          <w:marLeft w:val="0"/>
          <w:marRight w:val="0"/>
          <w:marTop w:val="0"/>
          <w:marBottom w:val="0"/>
          <w:divBdr>
            <w:top w:val="none" w:sz="0" w:space="0" w:color="auto"/>
            <w:left w:val="none" w:sz="0" w:space="0" w:color="auto"/>
            <w:bottom w:val="none" w:sz="0" w:space="0" w:color="auto"/>
            <w:right w:val="none" w:sz="0" w:space="0" w:color="auto"/>
          </w:divBdr>
          <w:divsChild>
            <w:div w:id="1996254317">
              <w:marLeft w:val="0"/>
              <w:marRight w:val="0"/>
              <w:marTop w:val="0"/>
              <w:marBottom w:val="0"/>
              <w:divBdr>
                <w:top w:val="none" w:sz="0" w:space="0" w:color="auto"/>
                <w:left w:val="none" w:sz="0" w:space="0" w:color="auto"/>
                <w:bottom w:val="none" w:sz="0" w:space="0" w:color="auto"/>
                <w:right w:val="none" w:sz="0" w:space="0" w:color="auto"/>
              </w:divBdr>
            </w:div>
          </w:divsChild>
        </w:div>
        <w:div w:id="21562378">
          <w:marLeft w:val="0"/>
          <w:marRight w:val="0"/>
          <w:marTop w:val="0"/>
          <w:marBottom w:val="0"/>
          <w:divBdr>
            <w:top w:val="none" w:sz="0" w:space="0" w:color="auto"/>
            <w:left w:val="none" w:sz="0" w:space="0" w:color="auto"/>
            <w:bottom w:val="none" w:sz="0" w:space="0" w:color="auto"/>
            <w:right w:val="none" w:sz="0" w:space="0" w:color="auto"/>
          </w:divBdr>
          <w:divsChild>
            <w:div w:id="1138187531">
              <w:marLeft w:val="0"/>
              <w:marRight w:val="0"/>
              <w:marTop w:val="0"/>
              <w:marBottom w:val="0"/>
              <w:divBdr>
                <w:top w:val="none" w:sz="0" w:space="0" w:color="auto"/>
                <w:left w:val="none" w:sz="0" w:space="0" w:color="auto"/>
                <w:bottom w:val="none" w:sz="0" w:space="0" w:color="auto"/>
                <w:right w:val="none" w:sz="0" w:space="0" w:color="auto"/>
              </w:divBdr>
            </w:div>
          </w:divsChild>
        </w:div>
        <w:div w:id="1090001664">
          <w:marLeft w:val="0"/>
          <w:marRight w:val="0"/>
          <w:marTop w:val="0"/>
          <w:marBottom w:val="0"/>
          <w:divBdr>
            <w:top w:val="none" w:sz="0" w:space="0" w:color="auto"/>
            <w:left w:val="none" w:sz="0" w:space="0" w:color="auto"/>
            <w:bottom w:val="none" w:sz="0" w:space="0" w:color="auto"/>
            <w:right w:val="none" w:sz="0" w:space="0" w:color="auto"/>
          </w:divBdr>
          <w:divsChild>
            <w:div w:id="27226682">
              <w:marLeft w:val="0"/>
              <w:marRight w:val="0"/>
              <w:marTop w:val="0"/>
              <w:marBottom w:val="0"/>
              <w:divBdr>
                <w:top w:val="none" w:sz="0" w:space="0" w:color="auto"/>
                <w:left w:val="none" w:sz="0" w:space="0" w:color="auto"/>
                <w:bottom w:val="none" w:sz="0" w:space="0" w:color="auto"/>
                <w:right w:val="none" w:sz="0" w:space="0" w:color="auto"/>
              </w:divBdr>
            </w:div>
          </w:divsChild>
        </w:div>
        <w:div w:id="1386104405">
          <w:marLeft w:val="0"/>
          <w:marRight w:val="0"/>
          <w:marTop w:val="0"/>
          <w:marBottom w:val="0"/>
          <w:divBdr>
            <w:top w:val="none" w:sz="0" w:space="0" w:color="auto"/>
            <w:left w:val="none" w:sz="0" w:space="0" w:color="auto"/>
            <w:bottom w:val="none" w:sz="0" w:space="0" w:color="auto"/>
            <w:right w:val="none" w:sz="0" w:space="0" w:color="auto"/>
          </w:divBdr>
          <w:divsChild>
            <w:div w:id="1336803860">
              <w:marLeft w:val="0"/>
              <w:marRight w:val="0"/>
              <w:marTop w:val="0"/>
              <w:marBottom w:val="0"/>
              <w:divBdr>
                <w:top w:val="none" w:sz="0" w:space="0" w:color="auto"/>
                <w:left w:val="none" w:sz="0" w:space="0" w:color="auto"/>
                <w:bottom w:val="none" w:sz="0" w:space="0" w:color="auto"/>
                <w:right w:val="none" w:sz="0" w:space="0" w:color="auto"/>
              </w:divBdr>
            </w:div>
          </w:divsChild>
        </w:div>
        <w:div w:id="61373843">
          <w:marLeft w:val="0"/>
          <w:marRight w:val="0"/>
          <w:marTop w:val="0"/>
          <w:marBottom w:val="0"/>
          <w:divBdr>
            <w:top w:val="none" w:sz="0" w:space="0" w:color="auto"/>
            <w:left w:val="none" w:sz="0" w:space="0" w:color="auto"/>
            <w:bottom w:val="none" w:sz="0" w:space="0" w:color="auto"/>
            <w:right w:val="none" w:sz="0" w:space="0" w:color="auto"/>
          </w:divBdr>
          <w:divsChild>
            <w:div w:id="1470241063">
              <w:marLeft w:val="0"/>
              <w:marRight w:val="0"/>
              <w:marTop w:val="0"/>
              <w:marBottom w:val="0"/>
              <w:divBdr>
                <w:top w:val="none" w:sz="0" w:space="0" w:color="auto"/>
                <w:left w:val="none" w:sz="0" w:space="0" w:color="auto"/>
                <w:bottom w:val="none" w:sz="0" w:space="0" w:color="auto"/>
                <w:right w:val="none" w:sz="0" w:space="0" w:color="auto"/>
              </w:divBdr>
            </w:div>
          </w:divsChild>
        </w:div>
        <w:div w:id="1323704413">
          <w:marLeft w:val="0"/>
          <w:marRight w:val="0"/>
          <w:marTop w:val="0"/>
          <w:marBottom w:val="0"/>
          <w:divBdr>
            <w:top w:val="none" w:sz="0" w:space="0" w:color="auto"/>
            <w:left w:val="none" w:sz="0" w:space="0" w:color="auto"/>
            <w:bottom w:val="none" w:sz="0" w:space="0" w:color="auto"/>
            <w:right w:val="none" w:sz="0" w:space="0" w:color="auto"/>
          </w:divBdr>
          <w:divsChild>
            <w:div w:id="644890944">
              <w:marLeft w:val="0"/>
              <w:marRight w:val="0"/>
              <w:marTop w:val="0"/>
              <w:marBottom w:val="0"/>
              <w:divBdr>
                <w:top w:val="none" w:sz="0" w:space="0" w:color="auto"/>
                <w:left w:val="none" w:sz="0" w:space="0" w:color="auto"/>
                <w:bottom w:val="none" w:sz="0" w:space="0" w:color="auto"/>
                <w:right w:val="none" w:sz="0" w:space="0" w:color="auto"/>
              </w:divBdr>
            </w:div>
          </w:divsChild>
        </w:div>
        <w:div w:id="1237087293">
          <w:marLeft w:val="0"/>
          <w:marRight w:val="0"/>
          <w:marTop w:val="0"/>
          <w:marBottom w:val="0"/>
          <w:divBdr>
            <w:top w:val="none" w:sz="0" w:space="0" w:color="auto"/>
            <w:left w:val="none" w:sz="0" w:space="0" w:color="auto"/>
            <w:bottom w:val="none" w:sz="0" w:space="0" w:color="auto"/>
            <w:right w:val="none" w:sz="0" w:space="0" w:color="auto"/>
          </w:divBdr>
          <w:divsChild>
            <w:div w:id="240409655">
              <w:marLeft w:val="0"/>
              <w:marRight w:val="0"/>
              <w:marTop w:val="0"/>
              <w:marBottom w:val="0"/>
              <w:divBdr>
                <w:top w:val="none" w:sz="0" w:space="0" w:color="auto"/>
                <w:left w:val="none" w:sz="0" w:space="0" w:color="auto"/>
                <w:bottom w:val="none" w:sz="0" w:space="0" w:color="auto"/>
                <w:right w:val="none" w:sz="0" w:space="0" w:color="auto"/>
              </w:divBdr>
            </w:div>
          </w:divsChild>
        </w:div>
        <w:div w:id="253588179">
          <w:marLeft w:val="0"/>
          <w:marRight w:val="0"/>
          <w:marTop w:val="0"/>
          <w:marBottom w:val="0"/>
          <w:divBdr>
            <w:top w:val="none" w:sz="0" w:space="0" w:color="auto"/>
            <w:left w:val="none" w:sz="0" w:space="0" w:color="auto"/>
            <w:bottom w:val="none" w:sz="0" w:space="0" w:color="auto"/>
            <w:right w:val="none" w:sz="0" w:space="0" w:color="auto"/>
          </w:divBdr>
          <w:divsChild>
            <w:div w:id="2047176432">
              <w:marLeft w:val="0"/>
              <w:marRight w:val="0"/>
              <w:marTop w:val="0"/>
              <w:marBottom w:val="0"/>
              <w:divBdr>
                <w:top w:val="none" w:sz="0" w:space="0" w:color="auto"/>
                <w:left w:val="none" w:sz="0" w:space="0" w:color="auto"/>
                <w:bottom w:val="none" w:sz="0" w:space="0" w:color="auto"/>
                <w:right w:val="none" w:sz="0" w:space="0" w:color="auto"/>
              </w:divBdr>
            </w:div>
          </w:divsChild>
        </w:div>
        <w:div w:id="967320787">
          <w:marLeft w:val="0"/>
          <w:marRight w:val="0"/>
          <w:marTop w:val="0"/>
          <w:marBottom w:val="0"/>
          <w:divBdr>
            <w:top w:val="none" w:sz="0" w:space="0" w:color="auto"/>
            <w:left w:val="none" w:sz="0" w:space="0" w:color="auto"/>
            <w:bottom w:val="none" w:sz="0" w:space="0" w:color="auto"/>
            <w:right w:val="none" w:sz="0" w:space="0" w:color="auto"/>
          </w:divBdr>
          <w:divsChild>
            <w:div w:id="798959987">
              <w:marLeft w:val="0"/>
              <w:marRight w:val="0"/>
              <w:marTop w:val="0"/>
              <w:marBottom w:val="0"/>
              <w:divBdr>
                <w:top w:val="none" w:sz="0" w:space="0" w:color="auto"/>
                <w:left w:val="none" w:sz="0" w:space="0" w:color="auto"/>
                <w:bottom w:val="none" w:sz="0" w:space="0" w:color="auto"/>
                <w:right w:val="none" w:sz="0" w:space="0" w:color="auto"/>
              </w:divBdr>
            </w:div>
          </w:divsChild>
        </w:div>
        <w:div w:id="499809746">
          <w:marLeft w:val="0"/>
          <w:marRight w:val="0"/>
          <w:marTop w:val="0"/>
          <w:marBottom w:val="0"/>
          <w:divBdr>
            <w:top w:val="none" w:sz="0" w:space="0" w:color="auto"/>
            <w:left w:val="none" w:sz="0" w:space="0" w:color="auto"/>
            <w:bottom w:val="none" w:sz="0" w:space="0" w:color="auto"/>
            <w:right w:val="none" w:sz="0" w:space="0" w:color="auto"/>
          </w:divBdr>
          <w:divsChild>
            <w:div w:id="1370062411">
              <w:marLeft w:val="0"/>
              <w:marRight w:val="0"/>
              <w:marTop w:val="0"/>
              <w:marBottom w:val="0"/>
              <w:divBdr>
                <w:top w:val="none" w:sz="0" w:space="0" w:color="auto"/>
                <w:left w:val="none" w:sz="0" w:space="0" w:color="auto"/>
                <w:bottom w:val="none" w:sz="0" w:space="0" w:color="auto"/>
                <w:right w:val="none" w:sz="0" w:space="0" w:color="auto"/>
              </w:divBdr>
            </w:div>
          </w:divsChild>
        </w:div>
        <w:div w:id="1648900247">
          <w:marLeft w:val="0"/>
          <w:marRight w:val="0"/>
          <w:marTop w:val="0"/>
          <w:marBottom w:val="0"/>
          <w:divBdr>
            <w:top w:val="none" w:sz="0" w:space="0" w:color="auto"/>
            <w:left w:val="none" w:sz="0" w:space="0" w:color="auto"/>
            <w:bottom w:val="none" w:sz="0" w:space="0" w:color="auto"/>
            <w:right w:val="none" w:sz="0" w:space="0" w:color="auto"/>
          </w:divBdr>
          <w:divsChild>
            <w:div w:id="67728311">
              <w:marLeft w:val="0"/>
              <w:marRight w:val="0"/>
              <w:marTop w:val="0"/>
              <w:marBottom w:val="0"/>
              <w:divBdr>
                <w:top w:val="none" w:sz="0" w:space="0" w:color="auto"/>
                <w:left w:val="none" w:sz="0" w:space="0" w:color="auto"/>
                <w:bottom w:val="none" w:sz="0" w:space="0" w:color="auto"/>
                <w:right w:val="none" w:sz="0" w:space="0" w:color="auto"/>
              </w:divBdr>
            </w:div>
          </w:divsChild>
        </w:div>
        <w:div w:id="1221599044">
          <w:marLeft w:val="0"/>
          <w:marRight w:val="0"/>
          <w:marTop w:val="0"/>
          <w:marBottom w:val="0"/>
          <w:divBdr>
            <w:top w:val="none" w:sz="0" w:space="0" w:color="auto"/>
            <w:left w:val="none" w:sz="0" w:space="0" w:color="auto"/>
            <w:bottom w:val="none" w:sz="0" w:space="0" w:color="auto"/>
            <w:right w:val="none" w:sz="0" w:space="0" w:color="auto"/>
          </w:divBdr>
          <w:divsChild>
            <w:div w:id="27920226">
              <w:marLeft w:val="0"/>
              <w:marRight w:val="0"/>
              <w:marTop w:val="0"/>
              <w:marBottom w:val="0"/>
              <w:divBdr>
                <w:top w:val="none" w:sz="0" w:space="0" w:color="auto"/>
                <w:left w:val="none" w:sz="0" w:space="0" w:color="auto"/>
                <w:bottom w:val="none" w:sz="0" w:space="0" w:color="auto"/>
                <w:right w:val="none" w:sz="0" w:space="0" w:color="auto"/>
              </w:divBdr>
            </w:div>
          </w:divsChild>
        </w:div>
        <w:div w:id="475496235">
          <w:marLeft w:val="0"/>
          <w:marRight w:val="0"/>
          <w:marTop w:val="0"/>
          <w:marBottom w:val="0"/>
          <w:divBdr>
            <w:top w:val="none" w:sz="0" w:space="0" w:color="auto"/>
            <w:left w:val="none" w:sz="0" w:space="0" w:color="auto"/>
            <w:bottom w:val="none" w:sz="0" w:space="0" w:color="auto"/>
            <w:right w:val="none" w:sz="0" w:space="0" w:color="auto"/>
          </w:divBdr>
          <w:divsChild>
            <w:div w:id="398985621">
              <w:marLeft w:val="0"/>
              <w:marRight w:val="0"/>
              <w:marTop w:val="0"/>
              <w:marBottom w:val="0"/>
              <w:divBdr>
                <w:top w:val="none" w:sz="0" w:space="0" w:color="auto"/>
                <w:left w:val="none" w:sz="0" w:space="0" w:color="auto"/>
                <w:bottom w:val="none" w:sz="0" w:space="0" w:color="auto"/>
                <w:right w:val="none" w:sz="0" w:space="0" w:color="auto"/>
              </w:divBdr>
            </w:div>
          </w:divsChild>
        </w:div>
        <w:div w:id="1860267933">
          <w:marLeft w:val="0"/>
          <w:marRight w:val="0"/>
          <w:marTop w:val="0"/>
          <w:marBottom w:val="0"/>
          <w:divBdr>
            <w:top w:val="none" w:sz="0" w:space="0" w:color="auto"/>
            <w:left w:val="none" w:sz="0" w:space="0" w:color="auto"/>
            <w:bottom w:val="none" w:sz="0" w:space="0" w:color="auto"/>
            <w:right w:val="none" w:sz="0" w:space="0" w:color="auto"/>
          </w:divBdr>
          <w:divsChild>
            <w:div w:id="1295061396">
              <w:marLeft w:val="0"/>
              <w:marRight w:val="0"/>
              <w:marTop w:val="0"/>
              <w:marBottom w:val="0"/>
              <w:divBdr>
                <w:top w:val="none" w:sz="0" w:space="0" w:color="auto"/>
                <w:left w:val="none" w:sz="0" w:space="0" w:color="auto"/>
                <w:bottom w:val="none" w:sz="0" w:space="0" w:color="auto"/>
                <w:right w:val="none" w:sz="0" w:space="0" w:color="auto"/>
              </w:divBdr>
            </w:div>
          </w:divsChild>
        </w:div>
        <w:div w:id="1067075210">
          <w:marLeft w:val="0"/>
          <w:marRight w:val="0"/>
          <w:marTop w:val="0"/>
          <w:marBottom w:val="0"/>
          <w:divBdr>
            <w:top w:val="none" w:sz="0" w:space="0" w:color="auto"/>
            <w:left w:val="none" w:sz="0" w:space="0" w:color="auto"/>
            <w:bottom w:val="none" w:sz="0" w:space="0" w:color="auto"/>
            <w:right w:val="none" w:sz="0" w:space="0" w:color="auto"/>
          </w:divBdr>
          <w:divsChild>
            <w:div w:id="208686821">
              <w:marLeft w:val="0"/>
              <w:marRight w:val="0"/>
              <w:marTop w:val="0"/>
              <w:marBottom w:val="0"/>
              <w:divBdr>
                <w:top w:val="none" w:sz="0" w:space="0" w:color="auto"/>
                <w:left w:val="none" w:sz="0" w:space="0" w:color="auto"/>
                <w:bottom w:val="none" w:sz="0" w:space="0" w:color="auto"/>
                <w:right w:val="none" w:sz="0" w:space="0" w:color="auto"/>
              </w:divBdr>
            </w:div>
          </w:divsChild>
        </w:div>
        <w:div w:id="473640598">
          <w:marLeft w:val="0"/>
          <w:marRight w:val="0"/>
          <w:marTop w:val="0"/>
          <w:marBottom w:val="0"/>
          <w:divBdr>
            <w:top w:val="none" w:sz="0" w:space="0" w:color="auto"/>
            <w:left w:val="none" w:sz="0" w:space="0" w:color="auto"/>
            <w:bottom w:val="none" w:sz="0" w:space="0" w:color="auto"/>
            <w:right w:val="none" w:sz="0" w:space="0" w:color="auto"/>
          </w:divBdr>
          <w:divsChild>
            <w:div w:id="1020206099">
              <w:marLeft w:val="0"/>
              <w:marRight w:val="0"/>
              <w:marTop w:val="0"/>
              <w:marBottom w:val="0"/>
              <w:divBdr>
                <w:top w:val="none" w:sz="0" w:space="0" w:color="auto"/>
                <w:left w:val="none" w:sz="0" w:space="0" w:color="auto"/>
                <w:bottom w:val="none" w:sz="0" w:space="0" w:color="auto"/>
                <w:right w:val="none" w:sz="0" w:space="0" w:color="auto"/>
              </w:divBdr>
            </w:div>
          </w:divsChild>
        </w:div>
        <w:div w:id="1736927434">
          <w:marLeft w:val="0"/>
          <w:marRight w:val="0"/>
          <w:marTop w:val="0"/>
          <w:marBottom w:val="0"/>
          <w:divBdr>
            <w:top w:val="none" w:sz="0" w:space="0" w:color="auto"/>
            <w:left w:val="none" w:sz="0" w:space="0" w:color="auto"/>
            <w:bottom w:val="none" w:sz="0" w:space="0" w:color="auto"/>
            <w:right w:val="none" w:sz="0" w:space="0" w:color="auto"/>
          </w:divBdr>
          <w:divsChild>
            <w:div w:id="872885477">
              <w:marLeft w:val="0"/>
              <w:marRight w:val="0"/>
              <w:marTop w:val="0"/>
              <w:marBottom w:val="0"/>
              <w:divBdr>
                <w:top w:val="none" w:sz="0" w:space="0" w:color="auto"/>
                <w:left w:val="none" w:sz="0" w:space="0" w:color="auto"/>
                <w:bottom w:val="none" w:sz="0" w:space="0" w:color="auto"/>
                <w:right w:val="none" w:sz="0" w:space="0" w:color="auto"/>
              </w:divBdr>
            </w:div>
          </w:divsChild>
        </w:div>
        <w:div w:id="651107574">
          <w:marLeft w:val="0"/>
          <w:marRight w:val="0"/>
          <w:marTop w:val="0"/>
          <w:marBottom w:val="0"/>
          <w:divBdr>
            <w:top w:val="none" w:sz="0" w:space="0" w:color="auto"/>
            <w:left w:val="none" w:sz="0" w:space="0" w:color="auto"/>
            <w:bottom w:val="none" w:sz="0" w:space="0" w:color="auto"/>
            <w:right w:val="none" w:sz="0" w:space="0" w:color="auto"/>
          </w:divBdr>
          <w:divsChild>
            <w:div w:id="1199005156">
              <w:marLeft w:val="0"/>
              <w:marRight w:val="0"/>
              <w:marTop w:val="0"/>
              <w:marBottom w:val="0"/>
              <w:divBdr>
                <w:top w:val="none" w:sz="0" w:space="0" w:color="auto"/>
                <w:left w:val="none" w:sz="0" w:space="0" w:color="auto"/>
                <w:bottom w:val="none" w:sz="0" w:space="0" w:color="auto"/>
                <w:right w:val="none" w:sz="0" w:space="0" w:color="auto"/>
              </w:divBdr>
            </w:div>
          </w:divsChild>
        </w:div>
        <w:div w:id="236210637">
          <w:marLeft w:val="0"/>
          <w:marRight w:val="0"/>
          <w:marTop w:val="0"/>
          <w:marBottom w:val="0"/>
          <w:divBdr>
            <w:top w:val="none" w:sz="0" w:space="0" w:color="auto"/>
            <w:left w:val="none" w:sz="0" w:space="0" w:color="auto"/>
            <w:bottom w:val="none" w:sz="0" w:space="0" w:color="auto"/>
            <w:right w:val="none" w:sz="0" w:space="0" w:color="auto"/>
          </w:divBdr>
          <w:divsChild>
            <w:div w:id="410853282">
              <w:marLeft w:val="0"/>
              <w:marRight w:val="0"/>
              <w:marTop w:val="0"/>
              <w:marBottom w:val="0"/>
              <w:divBdr>
                <w:top w:val="none" w:sz="0" w:space="0" w:color="auto"/>
                <w:left w:val="none" w:sz="0" w:space="0" w:color="auto"/>
                <w:bottom w:val="none" w:sz="0" w:space="0" w:color="auto"/>
                <w:right w:val="none" w:sz="0" w:space="0" w:color="auto"/>
              </w:divBdr>
            </w:div>
          </w:divsChild>
        </w:div>
        <w:div w:id="1927152057">
          <w:marLeft w:val="0"/>
          <w:marRight w:val="0"/>
          <w:marTop w:val="0"/>
          <w:marBottom w:val="0"/>
          <w:divBdr>
            <w:top w:val="none" w:sz="0" w:space="0" w:color="auto"/>
            <w:left w:val="none" w:sz="0" w:space="0" w:color="auto"/>
            <w:bottom w:val="none" w:sz="0" w:space="0" w:color="auto"/>
            <w:right w:val="none" w:sz="0" w:space="0" w:color="auto"/>
          </w:divBdr>
          <w:divsChild>
            <w:div w:id="1216087497">
              <w:marLeft w:val="0"/>
              <w:marRight w:val="0"/>
              <w:marTop w:val="0"/>
              <w:marBottom w:val="0"/>
              <w:divBdr>
                <w:top w:val="none" w:sz="0" w:space="0" w:color="auto"/>
                <w:left w:val="none" w:sz="0" w:space="0" w:color="auto"/>
                <w:bottom w:val="none" w:sz="0" w:space="0" w:color="auto"/>
                <w:right w:val="none" w:sz="0" w:space="0" w:color="auto"/>
              </w:divBdr>
            </w:div>
          </w:divsChild>
        </w:div>
        <w:div w:id="88090110">
          <w:marLeft w:val="0"/>
          <w:marRight w:val="0"/>
          <w:marTop w:val="0"/>
          <w:marBottom w:val="0"/>
          <w:divBdr>
            <w:top w:val="none" w:sz="0" w:space="0" w:color="auto"/>
            <w:left w:val="none" w:sz="0" w:space="0" w:color="auto"/>
            <w:bottom w:val="none" w:sz="0" w:space="0" w:color="auto"/>
            <w:right w:val="none" w:sz="0" w:space="0" w:color="auto"/>
          </w:divBdr>
          <w:divsChild>
            <w:div w:id="816266861">
              <w:marLeft w:val="0"/>
              <w:marRight w:val="0"/>
              <w:marTop w:val="0"/>
              <w:marBottom w:val="0"/>
              <w:divBdr>
                <w:top w:val="none" w:sz="0" w:space="0" w:color="auto"/>
                <w:left w:val="none" w:sz="0" w:space="0" w:color="auto"/>
                <w:bottom w:val="none" w:sz="0" w:space="0" w:color="auto"/>
                <w:right w:val="none" w:sz="0" w:space="0" w:color="auto"/>
              </w:divBdr>
            </w:div>
          </w:divsChild>
        </w:div>
        <w:div w:id="809250226">
          <w:marLeft w:val="0"/>
          <w:marRight w:val="0"/>
          <w:marTop w:val="0"/>
          <w:marBottom w:val="0"/>
          <w:divBdr>
            <w:top w:val="none" w:sz="0" w:space="0" w:color="auto"/>
            <w:left w:val="none" w:sz="0" w:space="0" w:color="auto"/>
            <w:bottom w:val="none" w:sz="0" w:space="0" w:color="auto"/>
            <w:right w:val="none" w:sz="0" w:space="0" w:color="auto"/>
          </w:divBdr>
          <w:divsChild>
            <w:div w:id="415058567">
              <w:marLeft w:val="0"/>
              <w:marRight w:val="0"/>
              <w:marTop w:val="0"/>
              <w:marBottom w:val="0"/>
              <w:divBdr>
                <w:top w:val="none" w:sz="0" w:space="0" w:color="auto"/>
                <w:left w:val="none" w:sz="0" w:space="0" w:color="auto"/>
                <w:bottom w:val="none" w:sz="0" w:space="0" w:color="auto"/>
                <w:right w:val="none" w:sz="0" w:space="0" w:color="auto"/>
              </w:divBdr>
            </w:div>
          </w:divsChild>
        </w:div>
        <w:div w:id="1965847522">
          <w:marLeft w:val="0"/>
          <w:marRight w:val="0"/>
          <w:marTop w:val="0"/>
          <w:marBottom w:val="0"/>
          <w:divBdr>
            <w:top w:val="none" w:sz="0" w:space="0" w:color="auto"/>
            <w:left w:val="none" w:sz="0" w:space="0" w:color="auto"/>
            <w:bottom w:val="none" w:sz="0" w:space="0" w:color="auto"/>
            <w:right w:val="none" w:sz="0" w:space="0" w:color="auto"/>
          </w:divBdr>
          <w:divsChild>
            <w:div w:id="408967521">
              <w:marLeft w:val="0"/>
              <w:marRight w:val="0"/>
              <w:marTop w:val="0"/>
              <w:marBottom w:val="0"/>
              <w:divBdr>
                <w:top w:val="none" w:sz="0" w:space="0" w:color="auto"/>
                <w:left w:val="none" w:sz="0" w:space="0" w:color="auto"/>
                <w:bottom w:val="none" w:sz="0" w:space="0" w:color="auto"/>
                <w:right w:val="none" w:sz="0" w:space="0" w:color="auto"/>
              </w:divBdr>
            </w:div>
          </w:divsChild>
        </w:div>
        <w:div w:id="1476142584">
          <w:marLeft w:val="0"/>
          <w:marRight w:val="0"/>
          <w:marTop w:val="0"/>
          <w:marBottom w:val="0"/>
          <w:divBdr>
            <w:top w:val="none" w:sz="0" w:space="0" w:color="auto"/>
            <w:left w:val="none" w:sz="0" w:space="0" w:color="auto"/>
            <w:bottom w:val="none" w:sz="0" w:space="0" w:color="auto"/>
            <w:right w:val="none" w:sz="0" w:space="0" w:color="auto"/>
          </w:divBdr>
          <w:divsChild>
            <w:div w:id="1439446108">
              <w:marLeft w:val="0"/>
              <w:marRight w:val="0"/>
              <w:marTop w:val="0"/>
              <w:marBottom w:val="0"/>
              <w:divBdr>
                <w:top w:val="none" w:sz="0" w:space="0" w:color="auto"/>
                <w:left w:val="none" w:sz="0" w:space="0" w:color="auto"/>
                <w:bottom w:val="none" w:sz="0" w:space="0" w:color="auto"/>
                <w:right w:val="none" w:sz="0" w:space="0" w:color="auto"/>
              </w:divBdr>
            </w:div>
          </w:divsChild>
        </w:div>
        <w:div w:id="1252816493">
          <w:marLeft w:val="0"/>
          <w:marRight w:val="0"/>
          <w:marTop w:val="0"/>
          <w:marBottom w:val="0"/>
          <w:divBdr>
            <w:top w:val="none" w:sz="0" w:space="0" w:color="auto"/>
            <w:left w:val="none" w:sz="0" w:space="0" w:color="auto"/>
            <w:bottom w:val="none" w:sz="0" w:space="0" w:color="auto"/>
            <w:right w:val="none" w:sz="0" w:space="0" w:color="auto"/>
          </w:divBdr>
          <w:divsChild>
            <w:div w:id="949632390">
              <w:marLeft w:val="0"/>
              <w:marRight w:val="0"/>
              <w:marTop w:val="0"/>
              <w:marBottom w:val="0"/>
              <w:divBdr>
                <w:top w:val="none" w:sz="0" w:space="0" w:color="auto"/>
                <w:left w:val="none" w:sz="0" w:space="0" w:color="auto"/>
                <w:bottom w:val="none" w:sz="0" w:space="0" w:color="auto"/>
                <w:right w:val="none" w:sz="0" w:space="0" w:color="auto"/>
              </w:divBdr>
            </w:div>
          </w:divsChild>
        </w:div>
        <w:div w:id="1241521570">
          <w:marLeft w:val="0"/>
          <w:marRight w:val="0"/>
          <w:marTop w:val="0"/>
          <w:marBottom w:val="0"/>
          <w:divBdr>
            <w:top w:val="none" w:sz="0" w:space="0" w:color="auto"/>
            <w:left w:val="none" w:sz="0" w:space="0" w:color="auto"/>
            <w:bottom w:val="none" w:sz="0" w:space="0" w:color="auto"/>
            <w:right w:val="none" w:sz="0" w:space="0" w:color="auto"/>
          </w:divBdr>
          <w:divsChild>
            <w:div w:id="1355112597">
              <w:marLeft w:val="0"/>
              <w:marRight w:val="0"/>
              <w:marTop w:val="0"/>
              <w:marBottom w:val="0"/>
              <w:divBdr>
                <w:top w:val="none" w:sz="0" w:space="0" w:color="auto"/>
                <w:left w:val="none" w:sz="0" w:space="0" w:color="auto"/>
                <w:bottom w:val="none" w:sz="0" w:space="0" w:color="auto"/>
                <w:right w:val="none" w:sz="0" w:space="0" w:color="auto"/>
              </w:divBdr>
            </w:div>
          </w:divsChild>
        </w:div>
        <w:div w:id="322246986">
          <w:marLeft w:val="0"/>
          <w:marRight w:val="0"/>
          <w:marTop w:val="0"/>
          <w:marBottom w:val="0"/>
          <w:divBdr>
            <w:top w:val="none" w:sz="0" w:space="0" w:color="auto"/>
            <w:left w:val="none" w:sz="0" w:space="0" w:color="auto"/>
            <w:bottom w:val="none" w:sz="0" w:space="0" w:color="auto"/>
            <w:right w:val="none" w:sz="0" w:space="0" w:color="auto"/>
          </w:divBdr>
          <w:divsChild>
            <w:div w:id="1755976682">
              <w:marLeft w:val="0"/>
              <w:marRight w:val="0"/>
              <w:marTop w:val="0"/>
              <w:marBottom w:val="0"/>
              <w:divBdr>
                <w:top w:val="none" w:sz="0" w:space="0" w:color="auto"/>
                <w:left w:val="none" w:sz="0" w:space="0" w:color="auto"/>
                <w:bottom w:val="none" w:sz="0" w:space="0" w:color="auto"/>
                <w:right w:val="none" w:sz="0" w:space="0" w:color="auto"/>
              </w:divBdr>
            </w:div>
          </w:divsChild>
        </w:div>
        <w:div w:id="1238127102">
          <w:marLeft w:val="0"/>
          <w:marRight w:val="0"/>
          <w:marTop w:val="0"/>
          <w:marBottom w:val="0"/>
          <w:divBdr>
            <w:top w:val="none" w:sz="0" w:space="0" w:color="auto"/>
            <w:left w:val="none" w:sz="0" w:space="0" w:color="auto"/>
            <w:bottom w:val="none" w:sz="0" w:space="0" w:color="auto"/>
            <w:right w:val="none" w:sz="0" w:space="0" w:color="auto"/>
          </w:divBdr>
          <w:divsChild>
            <w:div w:id="1152137095">
              <w:marLeft w:val="0"/>
              <w:marRight w:val="0"/>
              <w:marTop w:val="0"/>
              <w:marBottom w:val="0"/>
              <w:divBdr>
                <w:top w:val="none" w:sz="0" w:space="0" w:color="auto"/>
                <w:left w:val="none" w:sz="0" w:space="0" w:color="auto"/>
                <w:bottom w:val="none" w:sz="0" w:space="0" w:color="auto"/>
                <w:right w:val="none" w:sz="0" w:space="0" w:color="auto"/>
              </w:divBdr>
            </w:div>
          </w:divsChild>
        </w:div>
        <w:div w:id="1283807301">
          <w:marLeft w:val="0"/>
          <w:marRight w:val="0"/>
          <w:marTop w:val="0"/>
          <w:marBottom w:val="0"/>
          <w:divBdr>
            <w:top w:val="none" w:sz="0" w:space="0" w:color="auto"/>
            <w:left w:val="none" w:sz="0" w:space="0" w:color="auto"/>
            <w:bottom w:val="none" w:sz="0" w:space="0" w:color="auto"/>
            <w:right w:val="none" w:sz="0" w:space="0" w:color="auto"/>
          </w:divBdr>
          <w:divsChild>
            <w:div w:id="707297037">
              <w:marLeft w:val="0"/>
              <w:marRight w:val="0"/>
              <w:marTop w:val="0"/>
              <w:marBottom w:val="0"/>
              <w:divBdr>
                <w:top w:val="none" w:sz="0" w:space="0" w:color="auto"/>
                <w:left w:val="none" w:sz="0" w:space="0" w:color="auto"/>
                <w:bottom w:val="none" w:sz="0" w:space="0" w:color="auto"/>
                <w:right w:val="none" w:sz="0" w:space="0" w:color="auto"/>
              </w:divBdr>
            </w:div>
          </w:divsChild>
        </w:div>
        <w:div w:id="763187414">
          <w:marLeft w:val="0"/>
          <w:marRight w:val="0"/>
          <w:marTop w:val="0"/>
          <w:marBottom w:val="0"/>
          <w:divBdr>
            <w:top w:val="none" w:sz="0" w:space="0" w:color="auto"/>
            <w:left w:val="none" w:sz="0" w:space="0" w:color="auto"/>
            <w:bottom w:val="none" w:sz="0" w:space="0" w:color="auto"/>
            <w:right w:val="none" w:sz="0" w:space="0" w:color="auto"/>
          </w:divBdr>
          <w:divsChild>
            <w:div w:id="1911306315">
              <w:marLeft w:val="0"/>
              <w:marRight w:val="0"/>
              <w:marTop w:val="0"/>
              <w:marBottom w:val="0"/>
              <w:divBdr>
                <w:top w:val="none" w:sz="0" w:space="0" w:color="auto"/>
                <w:left w:val="none" w:sz="0" w:space="0" w:color="auto"/>
                <w:bottom w:val="none" w:sz="0" w:space="0" w:color="auto"/>
                <w:right w:val="none" w:sz="0" w:space="0" w:color="auto"/>
              </w:divBdr>
            </w:div>
          </w:divsChild>
        </w:div>
        <w:div w:id="153110947">
          <w:marLeft w:val="0"/>
          <w:marRight w:val="0"/>
          <w:marTop w:val="0"/>
          <w:marBottom w:val="0"/>
          <w:divBdr>
            <w:top w:val="none" w:sz="0" w:space="0" w:color="auto"/>
            <w:left w:val="none" w:sz="0" w:space="0" w:color="auto"/>
            <w:bottom w:val="none" w:sz="0" w:space="0" w:color="auto"/>
            <w:right w:val="none" w:sz="0" w:space="0" w:color="auto"/>
          </w:divBdr>
          <w:divsChild>
            <w:div w:id="924613531">
              <w:marLeft w:val="0"/>
              <w:marRight w:val="0"/>
              <w:marTop w:val="0"/>
              <w:marBottom w:val="0"/>
              <w:divBdr>
                <w:top w:val="none" w:sz="0" w:space="0" w:color="auto"/>
                <w:left w:val="none" w:sz="0" w:space="0" w:color="auto"/>
                <w:bottom w:val="none" w:sz="0" w:space="0" w:color="auto"/>
                <w:right w:val="none" w:sz="0" w:space="0" w:color="auto"/>
              </w:divBdr>
            </w:div>
          </w:divsChild>
        </w:div>
        <w:div w:id="232014062">
          <w:marLeft w:val="0"/>
          <w:marRight w:val="0"/>
          <w:marTop w:val="0"/>
          <w:marBottom w:val="0"/>
          <w:divBdr>
            <w:top w:val="none" w:sz="0" w:space="0" w:color="auto"/>
            <w:left w:val="none" w:sz="0" w:space="0" w:color="auto"/>
            <w:bottom w:val="none" w:sz="0" w:space="0" w:color="auto"/>
            <w:right w:val="none" w:sz="0" w:space="0" w:color="auto"/>
          </w:divBdr>
          <w:divsChild>
            <w:div w:id="94443752">
              <w:marLeft w:val="0"/>
              <w:marRight w:val="0"/>
              <w:marTop w:val="0"/>
              <w:marBottom w:val="0"/>
              <w:divBdr>
                <w:top w:val="none" w:sz="0" w:space="0" w:color="auto"/>
                <w:left w:val="none" w:sz="0" w:space="0" w:color="auto"/>
                <w:bottom w:val="none" w:sz="0" w:space="0" w:color="auto"/>
                <w:right w:val="none" w:sz="0" w:space="0" w:color="auto"/>
              </w:divBdr>
            </w:div>
          </w:divsChild>
        </w:div>
        <w:div w:id="1374496314">
          <w:marLeft w:val="0"/>
          <w:marRight w:val="0"/>
          <w:marTop w:val="0"/>
          <w:marBottom w:val="0"/>
          <w:divBdr>
            <w:top w:val="none" w:sz="0" w:space="0" w:color="auto"/>
            <w:left w:val="none" w:sz="0" w:space="0" w:color="auto"/>
            <w:bottom w:val="none" w:sz="0" w:space="0" w:color="auto"/>
            <w:right w:val="none" w:sz="0" w:space="0" w:color="auto"/>
          </w:divBdr>
          <w:divsChild>
            <w:div w:id="279726010">
              <w:marLeft w:val="0"/>
              <w:marRight w:val="0"/>
              <w:marTop w:val="0"/>
              <w:marBottom w:val="0"/>
              <w:divBdr>
                <w:top w:val="none" w:sz="0" w:space="0" w:color="auto"/>
                <w:left w:val="none" w:sz="0" w:space="0" w:color="auto"/>
                <w:bottom w:val="none" w:sz="0" w:space="0" w:color="auto"/>
                <w:right w:val="none" w:sz="0" w:space="0" w:color="auto"/>
              </w:divBdr>
            </w:div>
          </w:divsChild>
        </w:div>
        <w:div w:id="2080519030">
          <w:marLeft w:val="0"/>
          <w:marRight w:val="0"/>
          <w:marTop w:val="0"/>
          <w:marBottom w:val="0"/>
          <w:divBdr>
            <w:top w:val="none" w:sz="0" w:space="0" w:color="auto"/>
            <w:left w:val="none" w:sz="0" w:space="0" w:color="auto"/>
            <w:bottom w:val="none" w:sz="0" w:space="0" w:color="auto"/>
            <w:right w:val="none" w:sz="0" w:space="0" w:color="auto"/>
          </w:divBdr>
          <w:divsChild>
            <w:div w:id="553657316">
              <w:marLeft w:val="0"/>
              <w:marRight w:val="0"/>
              <w:marTop w:val="0"/>
              <w:marBottom w:val="0"/>
              <w:divBdr>
                <w:top w:val="none" w:sz="0" w:space="0" w:color="auto"/>
                <w:left w:val="none" w:sz="0" w:space="0" w:color="auto"/>
                <w:bottom w:val="none" w:sz="0" w:space="0" w:color="auto"/>
                <w:right w:val="none" w:sz="0" w:space="0" w:color="auto"/>
              </w:divBdr>
            </w:div>
          </w:divsChild>
        </w:div>
        <w:div w:id="1494222034">
          <w:marLeft w:val="0"/>
          <w:marRight w:val="0"/>
          <w:marTop w:val="0"/>
          <w:marBottom w:val="0"/>
          <w:divBdr>
            <w:top w:val="none" w:sz="0" w:space="0" w:color="auto"/>
            <w:left w:val="none" w:sz="0" w:space="0" w:color="auto"/>
            <w:bottom w:val="none" w:sz="0" w:space="0" w:color="auto"/>
            <w:right w:val="none" w:sz="0" w:space="0" w:color="auto"/>
          </w:divBdr>
          <w:divsChild>
            <w:div w:id="1209300596">
              <w:marLeft w:val="0"/>
              <w:marRight w:val="0"/>
              <w:marTop w:val="0"/>
              <w:marBottom w:val="0"/>
              <w:divBdr>
                <w:top w:val="none" w:sz="0" w:space="0" w:color="auto"/>
                <w:left w:val="none" w:sz="0" w:space="0" w:color="auto"/>
                <w:bottom w:val="none" w:sz="0" w:space="0" w:color="auto"/>
                <w:right w:val="none" w:sz="0" w:space="0" w:color="auto"/>
              </w:divBdr>
            </w:div>
          </w:divsChild>
        </w:div>
        <w:div w:id="1564559067">
          <w:marLeft w:val="0"/>
          <w:marRight w:val="0"/>
          <w:marTop w:val="0"/>
          <w:marBottom w:val="0"/>
          <w:divBdr>
            <w:top w:val="none" w:sz="0" w:space="0" w:color="auto"/>
            <w:left w:val="none" w:sz="0" w:space="0" w:color="auto"/>
            <w:bottom w:val="none" w:sz="0" w:space="0" w:color="auto"/>
            <w:right w:val="none" w:sz="0" w:space="0" w:color="auto"/>
          </w:divBdr>
          <w:divsChild>
            <w:div w:id="2056922934">
              <w:marLeft w:val="0"/>
              <w:marRight w:val="0"/>
              <w:marTop w:val="0"/>
              <w:marBottom w:val="0"/>
              <w:divBdr>
                <w:top w:val="none" w:sz="0" w:space="0" w:color="auto"/>
                <w:left w:val="none" w:sz="0" w:space="0" w:color="auto"/>
                <w:bottom w:val="none" w:sz="0" w:space="0" w:color="auto"/>
                <w:right w:val="none" w:sz="0" w:space="0" w:color="auto"/>
              </w:divBdr>
            </w:div>
          </w:divsChild>
        </w:div>
        <w:div w:id="637304450">
          <w:marLeft w:val="0"/>
          <w:marRight w:val="0"/>
          <w:marTop w:val="0"/>
          <w:marBottom w:val="0"/>
          <w:divBdr>
            <w:top w:val="none" w:sz="0" w:space="0" w:color="auto"/>
            <w:left w:val="none" w:sz="0" w:space="0" w:color="auto"/>
            <w:bottom w:val="none" w:sz="0" w:space="0" w:color="auto"/>
            <w:right w:val="none" w:sz="0" w:space="0" w:color="auto"/>
          </w:divBdr>
          <w:divsChild>
            <w:div w:id="1613511368">
              <w:marLeft w:val="0"/>
              <w:marRight w:val="0"/>
              <w:marTop w:val="0"/>
              <w:marBottom w:val="0"/>
              <w:divBdr>
                <w:top w:val="none" w:sz="0" w:space="0" w:color="auto"/>
                <w:left w:val="none" w:sz="0" w:space="0" w:color="auto"/>
                <w:bottom w:val="none" w:sz="0" w:space="0" w:color="auto"/>
                <w:right w:val="none" w:sz="0" w:space="0" w:color="auto"/>
              </w:divBdr>
            </w:div>
          </w:divsChild>
        </w:div>
        <w:div w:id="550965163">
          <w:marLeft w:val="0"/>
          <w:marRight w:val="0"/>
          <w:marTop w:val="0"/>
          <w:marBottom w:val="0"/>
          <w:divBdr>
            <w:top w:val="none" w:sz="0" w:space="0" w:color="auto"/>
            <w:left w:val="none" w:sz="0" w:space="0" w:color="auto"/>
            <w:bottom w:val="none" w:sz="0" w:space="0" w:color="auto"/>
            <w:right w:val="none" w:sz="0" w:space="0" w:color="auto"/>
          </w:divBdr>
          <w:divsChild>
            <w:div w:id="2002849997">
              <w:marLeft w:val="0"/>
              <w:marRight w:val="0"/>
              <w:marTop w:val="0"/>
              <w:marBottom w:val="0"/>
              <w:divBdr>
                <w:top w:val="none" w:sz="0" w:space="0" w:color="auto"/>
                <w:left w:val="none" w:sz="0" w:space="0" w:color="auto"/>
                <w:bottom w:val="none" w:sz="0" w:space="0" w:color="auto"/>
                <w:right w:val="none" w:sz="0" w:space="0" w:color="auto"/>
              </w:divBdr>
            </w:div>
          </w:divsChild>
        </w:div>
        <w:div w:id="10029710">
          <w:marLeft w:val="0"/>
          <w:marRight w:val="0"/>
          <w:marTop w:val="0"/>
          <w:marBottom w:val="0"/>
          <w:divBdr>
            <w:top w:val="none" w:sz="0" w:space="0" w:color="auto"/>
            <w:left w:val="none" w:sz="0" w:space="0" w:color="auto"/>
            <w:bottom w:val="none" w:sz="0" w:space="0" w:color="auto"/>
            <w:right w:val="none" w:sz="0" w:space="0" w:color="auto"/>
          </w:divBdr>
          <w:divsChild>
            <w:div w:id="510066715">
              <w:marLeft w:val="0"/>
              <w:marRight w:val="0"/>
              <w:marTop w:val="0"/>
              <w:marBottom w:val="0"/>
              <w:divBdr>
                <w:top w:val="none" w:sz="0" w:space="0" w:color="auto"/>
                <w:left w:val="none" w:sz="0" w:space="0" w:color="auto"/>
                <w:bottom w:val="none" w:sz="0" w:space="0" w:color="auto"/>
                <w:right w:val="none" w:sz="0" w:space="0" w:color="auto"/>
              </w:divBdr>
            </w:div>
          </w:divsChild>
        </w:div>
        <w:div w:id="552429355">
          <w:marLeft w:val="0"/>
          <w:marRight w:val="0"/>
          <w:marTop w:val="0"/>
          <w:marBottom w:val="0"/>
          <w:divBdr>
            <w:top w:val="none" w:sz="0" w:space="0" w:color="auto"/>
            <w:left w:val="none" w:sz="0" w:space="0" w:color="auto"/>
            <w:bottom w:val="none" w:sz="0" w:space="0" w:color="auto"/>
            <w:right w:val="none" w:sz="0" w:space="0" w:color="auto"/>
          </w:divBdr>
          <w:divsChild>
            <w:div w:id="2000308383">
              <w:marLeft w:val="0"/>
              <w:marRight w:val="0"/>
              <w:marTop w:val="0"/>
              <w:marBottom w:val="0"/>
              <w:divBdr>
                <w:top w:val="none" w:sz="0" w:space="0" w:color="auto"/>
                <w:left w:val="none" w:sz="0" w:space="0" w:color="auto"/>
                <w:bottom w:val="none" w:sz="0" w:space="0" w:color="auto"/>
                <w:right w:val="none" w:sz="0" w:space="0" w:color="auto"/>
              </w:divBdr>
            </w:div>
          </w:divsChild>
        </w:div>
        <w:div w:id="434324178">
          <w:marLeft w:val="0"/>
          <w:marRight w:val="0"/>
          <w:marTop w:val="0"/>
          <w:marBottom w:val="0"/>
          <w:divBdr>
            <w:top w:val="none" w:sz="0" w:space="0" w:color="auto"/>
            <w:left w:val="none" w:sz="0" w:space="0" w:color="auto"/>
            <w:bottom w:val="none" w:sz="0" w:space="0" w:color="auto"/>
            <w:right w:val="none" w:sz="0" w:space="0" w:color="auto"/>
          </w:divBdr>
          <w:divsChild>
            <w:div w:id="317463871">
              <w:marLeft w:val="0"/>
              <w:marRight w:val="0"/>
              <w:marTop w:val="0"/>
              <w:marBottom w:val="0"/>
              <w:divBdr>
                <w:top w:val="none" w:sz="0" w:space="0" w:color="auto"/>
                <w:left w:val="none" w:sz="0" w:space="0" w:color="auto"/>
                <w:bottom w:val="none" w:sz="0" w:space="0" w:color="auto"/>
                <w:right w:val="none" w:sz="0" w:space="0" w:color="auto"/>
              </w:divBdr>
            </w:div>
          </w:divsChild>
        </w:div>
        <w:div w:id="968701825">
          <w:marLeft w:val="0"/>
          <w:marRight w:val="0"/>
          <w:marTop w:val="0"/>
          <w:marBottom w:val="0"/>
          <w:divBdr>
            <w:top w:val="none" w:sz="0" w:space="0" w:color="auto"/>
            <w:left w:val="none" w:sz="0" w:space="0" w:color="auto"/>
            <w:bottom w:val="none" w:sz="0" w:space="0" w:color="auto"/>
            <w:right w:val="none" w:sz="0" w:space="0" w:color="auto"/>
          </w:divBdr>
          <w:divsChild>
            <w:div w:id="309555373">
              <w:marLeft w:val="0"/>
              <w:marRight w:val="0"/>
              <w:marTop w:val="0"/>
              <w:marBottom w:val="0"/>
              <w:divBdr>
                <w:top w:val="none" w:sz="0" w:space="0" w:color="auto"/>
                <w:left w:val="none" w:sz="0" w:space="0" w:color="auto"/>
                <w:bottom w:val="none" w:sz="0" w:space="0" w:color="auto"/>
                <w:right w:val="none" w:sz="0" w:space="0" w:color="auto"/>
              </w:divBdr>
            </w:div>
          </w:divsChild>
        </w:div>
        <w:div w:id="753018390">
          <w:marLeft w:val="0"/>
          <w:marRight w:val="0"/>
          <w:marTop w:val="0"/>
          <w:marBottom w:val="0"/>
          <w:divBdr>
            <w:top w:val="none" w:sz="0" w:space="0" w:color="auto"/>
            <w:left w:val="none" w:sz="0" w:space="0" w:color="auto"/>
            <w:bottom w:val="none" w:sz="0" w:space="0" w:color="auto"/>
            <w:right w:val="none" w:sz="0" w:space="0" w:color="auto"/>
          </w:divBdr>
          <w:divsChild>
            <w:div w:id="1944149093">
              <w:marLeft w:val="0"/>
              <w:marRight w:val="0"/>
              <w:marTop w:val="0"/>
              <w:marBottom w:val="0"/>
              <w:divBdr>
                <w:top w:val="none" w:sz="0" w:space="0" w:color="auto"/>
                <w:left w:val="none" w:sz="0" w:space="0" w:color="auto"/>
                <w:bottom w:val="none" w:sz="0" w:space="0" w:color="auto"/>
                <w:right w:val="none" w:sz="0" w:space="0" w:color="auto"/>
              </w:divBdr>
            </w:div>
          </w:divsChild>
        </w:div>
        <w:div w:id="676079738">
          <w:marLeft w:val="0"/>
          <w:marRight w:val="0"/>
          <w:marTop w:val="0"/>
          <w:marBottom w:val="0"/>
          <w:divBdr>
            <w:top w:val="none" w:sz="0" w:space="0" w:color="auto"/>
            <w:left w:val="none" w:sz="0" w:space="0" w:color="auto"/>
            <w:bottom w:val="none" w:sz="0" w:space="0" w:color="auto"/>
            <w:right w:val="none" w:sz="0" w:space="0" w:color="auto"/>
          </w:divBdr>
          <w:divsChild>
            <w:div w:id="864830393">
              <w:marLeft w:val="0"/>
              <w:marRight w:val="0"/>
              <w:marTop w:val="0"/>
              <w:marBottom w:val="0"/>
              <w:divBdr>
                <w:top w:val="none" w:sz="0" w:space="0" w:color="auto"/>
                <w:left w:val="none" w:sz="0" w:space="0" w:color="auto"/>
                <w:bottom w:val="none" w:sz="0" w:space="0" w:color="auto"/>
                <w:right w:val="none" w:sz="0" w:space="0" w:color="auto"/>
              </w:divBdr>
            </w:div>
          </w:divsChild>
        </w:div>
        <w:div w:id="1765026904">
          <w:marLeft w:val="0"/>
          <w:marRight w:val="0"/>
          <w:marTop w:val="0"/>
          <w:marBottom w:val="0"/>
          <w:divBdr>
            <w:top w:val="none" w:sz="0" w:space="0" w:color="auto"/>
            <w:left w:val="none" w:sz="0" w:space="0" w:color="auto"/>
            <w:bottom w:val="none" w:sz="0" w:space="0" w:color="auto"/>
            <w:right w:val="none" w:sz="0" w:space="0" w:color="auto"/>
          </w:divBdr>
          <w:divsChild>
            <w:div w:id="1895198020">
              <w:marLeft w:val="0"/>
              <w:marRight w:val="0"/>
              <w:marTop w:val="0"/>
              <w:marBottom w:val="0"/>
              <w:divBdr>
                <w:top w:val="none" w:sz="0" w:space="0" w:color="auto"/>
                <w:left w:val="none" w:sz="0" w:space="0" w:color="auto"/>
                <w:bottom w:val="none" w:sz="0" w:space="0" w:color="auto"/>
                <w:right w:val="none" w:sz="0" w:space="0" w:color="auto"/>
              </w:divBdr>
            </w:div>
          </w:divsChild>
        </w:div>
        <w:div w:id="1830166772">
          <w:marLeft w:val="0"/>
          <w:marRight w:val="0"/>
          <w:marTop w:val="0"/>
          <w:marBottom w:val="0"/>
          <w:divBdr>
            <w:top w:val="none" w:sz="0" w:space="0" w:color="auto"/>
            <w:left w:val="none" w:sz="0" w:space="0" w:color="auto"/>
            <w:bottom w:val="none" w:sz="0" w:space="0" w:color="auto"/>
            <w:right w:val="none" w:sz="0" w:space="0" w:color="auto"/>
          </w:divBdr>
          <w:divsChild>
            <w:div w:id="1321302794">
              <w:marLeft w:val="0"/>
              <w:marRight w:val="0"/>
              <w:marTop w:val="0"/>
              <w:marBottom w:val="0"/>
              <w:divBdr>
                <w:top w:val="none" w:sz="0" w:space="0" w:color="auto"/>
                <w:left w:val="none" w:sz="0" w:space="0" w:color="auto"/>
                <w:bottom w:val="none" w:sz="0" w:space="0" w:color="auto"/>
                <w:right w:val="none" w:sz="0" w:space="0" w:color="auto"/>
              </w:divBdr>
            </w:div>
          </w:divsChild>
        </w:div>
        <w:div w:id="763383365">
          <w:marLeft w:val="0"/>
          <w:marRight w:val="0"/>
          <w:marTop w:val="0"/>
          <w:marBottom w:val="0"/>
          <w:divBdr>
            <w:top w:val="none" w:sz="0" w:space="0" w:color="auto"/>
            <w:left w:val="none" w:sz="0" w:space="0" w:color="auto"/>
            <w:bottom w:val="none" w:sz="0" w:space="0" w:color="auto"/>
            <w:right w:val="none" w:sz="0" w:space="0" w:color="auto"/>
          </w:divBdr>
          <w:divsChild>
            <w:div w:id="826870292">
              <w:marLeft w:val="0"/>
              <w:marRight w:val="0"/>
              <w:marTop w:val="0"/>
              <w:marBottom w:val="0"/>
              <w:divBdr>
                <w:top w:val="none" w:sz="0" w:space="0" w:color="auto"/>
                <w:left w:val="none" w:sz="0" w:space="0" w:color="auto"/>
                <w:bottom w:val="none" w:sz="0" w:space="0" w:color="auto"/>
                <w:right w:val="none" w:sz="0" w:space="0" w:color="auto"/>
              </w:divBdr>
            </w:div>
          </w:divsChild>
        </w:div>
        <w:div w:id="1430389420">
          <w:marLeft w:val="0"/>
          <w:marRight w:val="0"/>
          <w:marTop w:val="0"/>
          <w:marBottom w:val="0"/>
          <w:divBdr>
            <w:top w:val="none" w:sz="0" w:space="0" w:color="auto"/>
            <w:left w:val="none" w:sz="0" w:space="0" w:color="auto"/>
            <w:bottom w:val="none" w:sz="0" w:space="0" w:color="auto"/>
            <w:right w:val="none" w:sz="0" w:space="0" w:color="auto"/>
          </w:divBdr>
          <w:divsChild>
            <w:div w:id="1593510191">
              <w:marLeft w:val="0"/>
              <w:marRight w:val="0"/>
              <w:marTop w:val="0"/>
              <w:marBottom w:val="0"/>
              <w:divBdr>
                <w:top w:val="none" w:sz="0" w:space="0" w:color="auto"/>
                <w:left w:val="none" w:sz="0" w:space="0" w:color="auto"/>
                <w:bottom w:val="none" w:sz="0" w:space="0" w:color="auto"/>
                <w:right w:val="none" w:sz="0" w:space="0" w:color="auto"/>
              </w:divBdr>
            </w:div>
          </w:divsChild>
        </w:div>
        <w:div w:id="1992976218">
          <w:marLeft w:val="0"/>
          <w:marRight w:val="0"/>
          <w:marTop w:val="0"/>
          <w:marBottom w:val="0"/>
          <w:divBdr>
            <w:top w:val="none" w:sz="0" w:space="0" w:color="auto"/>
            <w:left w:val="none" w:sz="0" w:space="0" w:color="auto"/>
            <w:bottom w:val="none" w:sz="0" w:space="0" w:color="auto"/>
            <w:right w:val="none" w:sz="0" w:space="0" w:color="auto"/>
          </w:divBdr>
          <w:divsChild>
            <w:div w:id="414321104">
              <w:marLeft w:val="0"/>
              <w:marRight w:val="0"/>
              <w:marTop w:val="0"/>
              <w:marBottom w:val="0"/>
              <w:divBdr>
                <w:top w:val="none" w:sz="0" w:space="0" w:color="auto"/>
                <w:left w:val="none" w:sz="0" w:space="0" w:color="auto"/>
                <w:bottom w:val="none" w:sz="0" w:space="0" w:color="auto"/>
                <w:right w:val="none" w:sz="0" w:space="0" w:color="auto"/>
              </w:divBdr>
            </w:div>
          </w:divsChild>
        </w:div>
        <w:div w:id="1982467326">
          <w:marLeft w:val="0"/>
          <w:marRight w:val="0"/>
          <w:marTop w:val="0"/>
          <w:marBottom w:val="0"/>
          <w:divBdr>
            <w:top w:val="none" w:sz="0" w:space="0" w:color="auto"/>
            <w:left w:val="none" w:sz="0" w:space="0" w:color="auto"/>
            <w:bottom w:val="none" w:sz="0" w:space="0" w:color="auto"/>
            <w:right w:val="none" w:sz="0" w:space="0" w:color="auto"/>
          </w:divBdr>
          <w:divsChild>
            <w:div w:id="2147122985">
              <w:marLeft w:val="0"/>
              <w:marRight w:val="0"/>
              <w:marTop w:val="0"/>
              <w:marBottom w:val="0"/>
              <w:divBdr>
                <w:top w:val="none" w:sz="0" w:space="0" w:color="auto"/>
                <w:left w:val="none" w:sz="0" w:space="0" w:color="auto"/>
                <w:bottom w:val="none" w:sz="0" w:space="0" w:color="auto"/>
                <w:right w:val="none" w:sz="0" w:space="0" w:color="auto"/>
              </w:divBdr>
            </w:div>
          </w:divsChild>
        </w:div>
        <w:div w:id="7485186">
          <w:marLeft w:val="0"/>
          <w:marRight w:val="0"/>
          <w:marTop w:val="0"/>
          <w:marBottom w:val="0"/>
          <w:divBdr>
            <w:top w:val="none" w:sz="0" w:space="0" w:color="auto"/>
            <w:left w:val="none" w:sz="0" w:space="0" w:color="auto"/>
            <w:bottom w:val="none" w:sz="0" w:space="0" w:color="auto"/>
            <w:right w:val="none" w:sz="0" w:space="0" w:color="auto"/>
          </w:divBdr>
          <w:divsChild>
            <w:div w:id="1913853570">
              <w:marLeft w:val="0"/>
              <w:marRight w:val="0"/>
              <w:marTop w:val="0"/>
              <w:marBottom w:val="0"/>
              <w:divBdr>
                <w:top w:val="none" w:sz="0" w:space="0" w:color="auto"/>
                <w:left w:val="none" w:sz="0" w:space="0" w:color="auto"/>
                <w:bottom w:val="none" w:sz="0" w:space="0" w:color="auto"/>
                <w:right w:val="none" w:sz="0" w:space="0" w:color="auto"/>
              </w:divBdr>
            </w:div>
          </w:divsChild>
        </w:div>
        <w:div w:id="102236364">
          <w:marLeft w:val="0"/>
          <w:marRight w:val="0"/>
          <w:marTop w:val="0"/>
          <w:marBottom w:val="0"/>
          <w:divBdr>
            <w:top w:val="none" w:sz="0" w:space="0" w:color="auto"/>
            <w:left w:val="none" w:sz="0" w:space="0" w:color="auto"/>
            <w:bottom w:val="none" w:sz="0" w:space="0" w:color="auto"/>
            <w:right w:val="none" w:sz="0" w:space="0" w:color="auto"/>
          </w:divBdr>
          <w:divsChild>
            <w:div w:id="1461996005">
              <w:marLeft w:val="0"/>
              <w:marRight w:val="0"/>
              <w:marTop w:val="0"/>
              <w:marBottom w:val="0"/>
              <w:divBdr>
                <w:top w:val="none" w:sz="0" w:space="0" w:color="auto"/>
                <w:left w:val="none" w:sz="0" w:space="0" w:color="auto"/>
                <w:bottom w:val="none" w:sz="0" w:space="0" w:color="auto"/>
                <w:right w:val="none" w:sz="0" w:space="0" w:color="auto"/>
              </w:divBdr>
            </w:div>
          </w:divsChild>
        </w:div>
        <w:div w:id="1108937546">
          <w:marLeft w:val="0"/>
          <w:marRight w:val="0"/>
          <w:marTop w:val="0"/>
          <w:marBottom w:val="0"/>
          <w:divBdr>
            <w:top w:val="none" w:sz="0" w:space="0" w:color="auto"/>
            <w:left w:val="none" w:sz="0" w:space="0" w:color="auto"/>
            <w:bottom w:val="none" w:sz="0" w:space="0" w:color="auto"/>
            <w:right w:val="none" w:sz="0" w:space="0" w:color="auto"/>
          </w:divBdr>
          <w:divsChild>
            <w:div w:id="261423943">
              <w:marLeft w:val="0"/>
              <w:marRight w:val="0"/>
              <w:marTop w:val="0"/>
              <w:marBottom w:val="0"/>
              <w:divBdr>
                <w:top w:val="none" w:sz="0" w:space="0" w:color="auto"/>
                <w:left w:val="none" w:sz="0" w:space="0" w:color="auto"/>
                <w:bottom w:val="none" w:sz="0" w:space="0" w:color="auto"/>
                <w:right w:val="none" w:sz="0" w:space="0" w:color="auto"/>
              </w:divBdr>
            </w:div>
          </w:divsChild>
        </w:div>
        <w:div w:id="710760848">
          <w:marLeft w:val="0"/>
          <w:marRight w:val="0"/>
          <w:marTop w:val="0"/>
          <w:marBottom w:val="0"/>
          <w:divBdr>
            <w:top w:val="none" w:sz="0" w:space="0" w:color="auto"/>
            <w:left w:val="none" w:sz="0" w:space="0" w:color="auto"/>
            <w:bottom w:val="none" w:sz="0" w:space="0" w:color="auto"/>
            <w:right w:val="none" w:sz="0" w:space="0" w:color="auto"/>
          </w:divBdr>
          <w:divsChild>
            <w:div w:id="322322915">
              <w:marLeft w:val="0"/>
              <w:marRight w:val="0"/>
              <w:marTop w:val="0"/>
              <w:marBottom w:val="0"/>
              <w:divBdr>
                <w:top w:val="none" w:sz="0" w:space="0" w:color="auto"/>
                <w:left w:val="none" w:sz="0" w:space="0" w:color="auto"/>
                <w:bottom w:val="none" w:sz="0" w:space="0" w:color="auto"/>
                <w:right w:val="none" w:sz="0" w:space="0" w:color="auto"/>
              </w:divBdr>
            </w:div>
          </w:divsChild>
        </w:div>
        <w:div w:id="949581009">
          <w:marLeft w:val="0"/>
          <w:marRight w:val="0"/>
          <w:marTop w:val="0"/>
          <w:marBottom w:val="0"/>
          <w:divBdr>
            <w:top w:val="none" w:sz="0" w:space="0" w:color="auto"/>
            <w:left w:val="none" w:sz="0" w:space="0" w:color="auto"/>
            <w:bottom w:val="none" w:sz="0" w:space="0" w:color="auto"/>
            <w:right w:val="none" w:sz="0" w:space="0" w:color="auto"/>
          </w:divBdr>
          <w:divsChild>
            <w:div w:id="147523229">
              <w:marLeft w:val="0"/>
              <w:marRight w:val="0"/>
              <w:marTop w:val="0"/>
              <w:marBottom w:val="0"/>
              <w:divBdr>
                <w:top w:val="none" w:sz="0" w:space="0" w:color="auto"/>
                <w:left w:val="none" w:sz="0" w:space="0" w:color="auto"/>
                <w:bottom w:val="none" w:sz="0" w:space="0" w:color="auto"/>
                <w:right w:val="none" w:sz="0" w:space="0" w:color="auto"/>
              </w:divBdr>
            </w:div>
          </w:divsChild>
        </w:div>
        <w:div w:id="1715036673">
          <w:marLeft w:val="0"/>
          <w:marRight w:val="0"/>
          <w:marTop w:val="0"/>
          <w:marBottom w:val="0"/>
          <w:divBdr>
            <w:top w:val="none" w:sz="0" w:space="0" w:color="auto"/>
            <w:left w:val="none" w:sz="0" w:space="0" w:color="auto"/>
            <w:bottom w:val="none" w:sz="0" w:space="0" w:color="auto"/>
            <w:right w:val="none" w:sz="0" w:space="0" w:color="auto"/>
          </w:divBdr>
          <w:divsChild>
            <w:div w:id="278145193">
              <w:marLeft w:val="0"/>
              <w:marRight w:val="0"/>
              <w:marTop w:val="0"/>
              <w:marBottom w:val="0"/>
              <w:divBdr>
                <w:top w:val="none" w:sz="0" w:space="0" w:color="auto"/>
                <w:left w:val="none" w:sz="0" w:space="0" w:color="auto"/>
                <w:bottom w:val="none" w:sz="0" w:space="0" w:color="auto"/>
                <w:right w:val="none" w:sz="0" w:space="0" w:color="auto"/>
              </w:divBdr>
            </w:div>
          </w:divsChild>
        </w:div>
        <w:div w:id="730346714">
          <w:marLeft w:val="0"/>
          <w:marRight w:val="0"/>
          <w:marTop w:val="0"/>
          <w:marBottom w:val="0"/>
          <w:divBdr>
            <w:top w:val="none" w:sz="0" w:space="0" w:color="auto"/>
            <w:left w:val="none" w:sz="0" w:space="0" w:color="auto"/>
            <w:bottom w:val="none" w:sz="0" w:space="0" w:color="auto"/>
            <w:right w:val="none" w:sz="0" w:space="0" w:color="auto"/>
          </w:divBdr>
          <w:divsChild>
            <w:div w:id="1994216328">
              <w:marLeft w:val="0"/>
              <w:marRight w:val="0"/>
              <w:marTop w:val="0"/>
              <w:marBottom w:val="0"/>
              <w:divBdr>
                <w:top w:val="none" w:sz="0" w:space="0" w:color="auto"/>
                <w:left w:val="none" w:sz="0" w:space="0" w:color="auto"/>
                <w:bottom w:val="none" w:sz="0" w:space="0" w:color="auto"/>
                <w:right w:val="none" w:sz="0" w:space="0" w:color="auto"/>
              </w:divBdr>
            </w:div>
          </w:divsChild>
        </w:div>
        <w:div w:id="240989948">
          <w:marLeft w:val="0"/>
          <w:marRight w:val="0"/>
          <w:marTop w:val="0"/>
          <w:marBottom w:val="0"/>
          <w:divBdr>
            <w:top w:val="none" w:sz="0" w:space="0" w:color="auto"/>
            <w:left w:val="none" w:sz="0" w:space="0" w:color="auto"/>
            <w:bottom w:val="none" w:sz="0" w:space="0" w:color="auto"/>
            <w:right w:val="none" w:sz="0" w:space="0" w:color="auto"/>
          </w:divBdr>
          <w:divsChild>
            <w:div w:id="926302022">
              <w:marLeft w:val="0"/>
              <w:marRight w:val="0"/>
              <w:marTop w:val="0"/>
              <w:marBottom w:val="0"/>
              <w:divBdr>
                <w:top w:val="none" w:sz="0" w:space="0" w:color="auto"/>
                <w:left w:val="none" w:sz="0" w:space="0" w:color="auto"/>
                <w:bottom w:val="none" w:sz="0" w:space="0" w:color="auto"/>
                <w:right w:val="none" w:sz="0" w:space="0" w:color="auto"/>
              </w:divBdr>
            </w:div>
          </w:divsChild>
        </w:div>
        <w:div w:id="2052341315">
          <w:marLeft w:val="0"/>
          <w:marRight w:val="0"/>
          <w:marTop w:val="0"/>
          <w:marBottom w:val="0"/>
          <w:divBdr>
            <w:top w:val="none" w:sz="0" w:space="0" w:color="auto"/>
            <w:left w:val="none" w:sz="0" w:space="0" w:color="auto"/>
            <w:bottom w:val="none" w:sz="0" w:space="0" w:color="auto"/>
            <w:right w:val="none" w:sz="0" w:space="0" w:color="auto"/>
          </w:divBdr>
          <w:divsChild>
            <w:div w:id="42680237">
              <w:marLeft w:val="0"/>
              <w:marRight w:val="0"/>
              <w:marTop w:val="0"/>
              <w:marBottom w:val="0"/>
              <w:divBdr>
                <w:top w:val="none" w:sz="0" w:space="0" w:color="auto"/>
                <w:left w:val="none" w:sz="0" w:space="0" w:color="auto"/>
                <w:bottom w:val="none" w:sz="0" w:space="0" w:color="auto"/>
                <w:right w:val="none" w:sz="0" w:space="0" w:color="auto"/>
              </w:divBdr>
            </w:div>
          </w:divsChild>
        </w:div>
        <w:div w:id="2017220732">
          <w:marLeft w:val="0"/>
          <w:marRight w:val="0"/>
          <w:marTop w:val="0"/>
          <w:marBottom w:val="0"/>
          <w:divBdr>
            <w:top w:val="none" w:sz="0" w:space="0" w:color="auto"/>
            <w:left w:val="none" w:sz="0" w:space="0" w:color="auto"/>
            <w:bottom w:val="none" w:sz="0" w:space="0" w:color="auto"/>
            <w:right w:val="none" w:sz="0" w:space="0" w:color="auto"/>
          </w:divBdr>
          <w:divsChild>
            <w:div w:id="651060528">
              <w:marLeft w:val="0"/>
              <w:marRight w:val="0"/>
              <w:marTop w:val="0"/>
              <w:marBottom w:val="0"/>
              <w:divBdr>
                <w:top w:val="none" w:sz="0" w:space="0" w:color="auto"/>
                <w:left w:val="none" w:sz="0" w:space="0" w:color="auto"/>
                <w:bottom w:val="none" w:sz="0" w:space="0" w:color="auto"/>
                <w:right w:val="none" w:sz="0" w:space="0" w:color="auto"/>
              </w:divBdr>
            </w:div>
          </w:divsChild>
        </w:div>
        <w:div w:id="111049481">
          <w:marLeft w:val="0"/>
          <w:marRight w:val="0"/>
          <w:marTop w:val="0"/>
          <w:marBottom w:val="0"/>
          <w:divBdr>
            <w:top w:val="none" w:sz="0" w:space="0" w:color="auto"/>
            <w:left w:val="none" w:sz="0" w:space="0" w:color="auto"/>
            <w:bottom w:val="none" w:sz="0" w:space="0" w:color="auto"/>
            <w:right w:val="none" w:sz="0" w:space="0" w:color="auto"/>
          </w:divBdr>
          <w:divsChild>
            <w:div w:id="861436570">
              <w:marLeft w:val="0"/>
              <w:marRight w:val="0"/>
              <w:marTop w:val="0"/>
              <w:marBottom w:val="0"/>
              <w:divBdr>
                <w:top w:val="none" w:sz="0" w:space="0" w:color="auto"/>
                <w:left w:val="none" w:sz="0" w:space="0" w:color="auto"/>
                <w:bottom w:val="none" w:sz="0" w:space="0" w:color="auto"/>
                <w:right w:val="none" w:sz="0" w:space="0" w:color="auto"/>
              </w:divBdr>
            </w:div>
          </w:divsChild>
        </w:div>
        <w:div w:id="39983673">
          <w:marLeft w:val="0"/>
          <w:marRight w:val="0"/>
          <w:marTop w:val="0"/>
          <w:marBottom w:val="0"/>
          <w:divBdr>
            <w:top w:val="none" w:sz="0" w:space="0" w:color="auto"/>
            <w:left w:val="none" w:sz="0" w:space="0" w:color="auto"/>
            <w:bottom w:val="none" w:sz="0" w:space="0" w:color="auto"/>
            <w:right w:val="none" w:sz="0" w:space="0" w:color="auto"/>
          </w:divBdr>
          <w:divsChild>
            <w:div w:id="1203596963">
              <w:marLeft w:val="0"/>
              <w:marRight w:val="0"/>
              <w:marTop w:val="0"/>
              <w:marBottom w:val="0"/>
              <w:divBdr>
                <w:top w:val="none" w:sz="0" w:space="0" w:color="auto"/>
                <w:left w:val="none" w:sz="0" w:space="0" w:color="auto"/>
                <w:bottom w:val="none" w:sz="0" w:space="0" w:color="auto"/>
                <w:right w:val="none" w:sz="0" w:space="0" w:color="auto"/>
              </w:divBdr>
            </w:div>
          </w:divsChild>
        </w:div>
        <w:div w:id="1934779431">
          <w:marLeft w:val="0"/>
          <w:marRight w:val="0"/>
          <w:marTop w:val="0"/>
          <w:marBottom w:val="0"/>
          <w:divBdr>
            <w:top w:val="none" w:sz="0" w:space="0" w:color="auto"/>
            <w:left w:val="none" w:sz="0" w:space="0" w:color="auto"/>
            <w:bottom w:val="none" w:sz="0" w:space="0" w:color="auto"/>
            <w:right w:val="none" w:sz="0" w:space="0" w:color="auto"/>
          </w:divBdr>
          <w:divsChild>
            <w:div w:id="121192579">
              <w:marLeft w:val="0"/>
              <w:marRight w:val="0"/>
              <w:marTop w:val="0"/>
              <w:marBottom w:val="0"/>
              <w:divBdr>
                <w:top w:val="none" w:sz="0" w:space="0" w:color="auto"/>
                <w:left w:val="none" w:sz="0" w:space="0" w:color="auto"/>
                <w:bottom w:val="none" w:sz="0" w:space="0" w:color="auto"/>
                <w:right w:val="none" w:sz="0" w:space="0" w:color="auto"/>
              </w:divBdr>
            </w:div>
          </w:divsChild>
        </w:div>
        <w:div w:id="1302232370">
          <w:marLeft w:val="0"/>
          <w:marRight w:val="0"/>
          <w:marTop w:val="0"/>
          <w:marBottom w:val="0"/>
          <w:divBdr>
            <w:top w:val="none" w:sz="0" w:space="0" w:color="auto"/>
            <w:left w:val="none" w:sz="0" w:space="0" w:color="auto"/>
            <w:bottom w:val="none" w:sz="0" w:space="0" w:color="auto"/>
            <w:right w:val="none" w:sz="0" w:space="0" w:color="auto"/>
          </w:divBdr>
          <w:divsChild>
            <w:div w:id="1068769975">
              <w:marLeft w:val="0"/>
              <w:marRight w:val="0"/>
              <w:marTop w:val="0"/>
              <w:marBottom w:val="0"/>
              <w:divBdr>
                <w:top w:val="none" w:sz="0" w:space="0" w:color="auto"/>
                <w:left w:val="none" w:sz="0" w:space="0" w:color="auto"/>
                <w:bottom w:val="none" w:sz="0" w:space="0" w:color="auto"/>
                <w:right w:val="none" w:sz="0" w:space="0" w:color="auto"/>
              </w:divBdr>
            </w:div>
          </w:divsChild>
        </w:div>
        <w:div w:id="1006446708">
          <w:marLeft w:val="0"/>
          <w:marRight w:val="0"/>
          <w:marTop w:val="0"/>
          <w:marBottom w:val="0"/>
          <w:divBdr>
            <w:top w:val="none" w:sz="0" w:space="0" w:color="auto"/>
            <w:left w:val="none" w:sz="0" w:space="0" w:color="auto"/>
            <w:bottom w:val="none" w:sz="0" w:space="0" w:color="auto"/>
            <w:right w:val="none" w:sz="0" w:space="0" w:color="auto"/>
          </w:divBdr>
          <w:divsChild>
            <w:div w:id="551306897">
              <w:marLeft w:val="0"/>
              <w:marRight w:val="0"/>
              <w:marTop w:val="0"/>
              <w:marBottom w:val="0"/>
              <w:divBdr>
                <w:top w:val="none" w:sz="0" w:space="0" w:color="auto"/>
                <w:left w:val="none" w:sz="0" w:space="0" w:color="auto"/>
                <w:bottom w:val="none" w:sz="0" w:space="0" w:color="auto"/>
                <w:right w:val="none" w:sz="0" w:space="0" w:color="auto"/>
              </w:divBdr>
            </w:div>
          </w:divsChild>
        </w:div>
        <w:div w:id="110363122">
          <w:marLeft w:val="0"/>
          <w:marRight w:val="0"/>
          <w:marTop w:val="0"/>
          <w:marBottom w:val="0"/>
          <w:divBdr>
            <w:top w:val="none" w:sz="0" w:space="0" w:color="auto"/>
            <w:left w:val="none" w:sz="0" w:space="0" w:color="auto"/>
            <w:bottom w:val="none" w:sz="0" w:space="0" w:color="auto"/>
            <w:right w:val="none" w:sz="0" w:space="0" w:color="auto"/>
          </w:divBdr>
          <w:divsChild>
            <w:div w:id="134028270">
              <w:marLeft w:val="0"/>
              <w:marRight w:val="0"/>
              <w:marTop w:val="0"/>
              <w:marBottom w:val="0"/>
              <w:divBdr>
                <w:top w:val="none" w:sz="0" w:space="0" w:color="auto"/>
                <w:left w:val="none" w:sz="0" w:space="0" w:color="auto"/>
                <w:bottom w:val="none" w:sz="0" w:space="0" w:color="auto"/>
                <w:right w:val="none" w:sz="0" w:space="0" w:color="auto"/>
              </w:divBdr>
            </w:div>
          </w:divsChild>
        </w:div>
        <w:div w:id="648707940">
          <w:marLeft w:val="0"/>
          <w:marRight w:val="0"/>
          <w:marTop w:val="0"/>
          <w:marBottom w:val="0"/>
          <w:divBdr>
            <w:top w:val="none" w:sz="0" w:space="0" w:color="auto"/>
            <w:left w:val="none" w:sz="0" w:space="0" w:color="auto"/>
            <w:bottom w:val="none" w:sz="0" w:space="0" w:color="auto"/>
            <w:right w:val="none" w:sz="0" w:space="0" w:color="auto"/>
          </w:divBdr>
          <w:divsChild>
            <w:div w:id="917517660">
              <w:marLeft w:val="0"/>
              <w:marRight w:val="0"/>
              <w:marTop w:val="0"/>
              <w:marBottom w:val="0"/>
              <w:divBdr>
                <w:top w:val="none" w:sz="0" w:space="0" w:color="auto"/>
                <w:left w:val="none" w:sz="0" w:space="0" w:color="auto"/>
                <w:bottom w:val="none" w:sz="0" w:space="0" w:color="auto"/>
                <w:right w:val="none" w:sz="0" w:space="0" w:color="auto"/>
              </w:divBdr>
            </w:div>
          </w:divsChild>
        </w:div>
        <w:div w:id="324017357">
          <w:marLeft w:val="0"/>
          <w:marRight w:val="0"/>
          <w:marTop w:val="0"/>
          <w:marBottom w:val="0"/>
          <w:divBdr>
            <w:top w:val="none" w:sz="0" w:space="0" w:color="auto"/>
            <w:left w:val="none" w:sz="0" w:space="0" w:color="auto"/>
            <w:bottom w:val="none" w:sz="0" w:space="0" w:color="auto"/>
            <w:right w:val="none" w:sz="0" w:space="0" w:color="auto"/>
          </w:divBdr>
          <w:divsChild>
            <w:div w:id="1074860634">
              <w:marLeft w:val="0"/>
              <w:marRight w:val="0"/>
              <w:marTop w:val="0"/>
              <w:marBottom w:val="0"/>
              <w:divBdr>
                <w:top w:val="none" w:sz="0" w:space="0" w:color="auto"/>
                <w:left w:val="none" w:sz="0" w:space="0" w:color="auto"/>
                <w:bottom w:val="none" w:sz="0" w:space="0" w:color="auto"/>
                <w:right w:val="none" w:sz="0" w:space="0" w:color="auto"/>
              </w:divBdr>
            </w:div>
          </w:divsChild>
        </w:div>
        <w:div w:id="1240021928">
          <w:marLeft w:val="0"/>
          <w:marRight w:val="0"/>
          <w:marTop w:val="0"/>
          <w:marBottom w:val="0"/>
          <w:divBdr>
            <w:top w:val="none" w:sz="0" w:space="0" w:color="auto"/>
            <w:left w:val="none" w:sz="0" w:space="0" w:color="auto"/>
            <w:bottom w:val="none" w:sz="0" w:space="0" w:color="auto"/>
            <w:right w:val="none" w:sz="0" w:space="0" w:color="auto"/>
          </w:divBdr>
          <w:divsChild>
            <w:div w:id="2110422587">
              <w:marLeft w:val="0"/>
              <w:marRight w:val="0"/>
              <w:marTop w:val="0"/>
              <w:marBottom w:val="0"/>
              <w:divBdr>
                <w:top w:val="none" w:sz="0" w:space="0" w:color="auto"/>
                <w:left w:val="none" w:sz="0" w:space="0" w:color="auto"/>
                <w:bottom w:val="none" w:sz="0" w:space="0" w:color="auto"/>
                <w:right w:val="none" w:sz="0" w:space="0" w:color="auto"/>
              </w:divBdr>
            </w:div>
          </w:divsChild>
        </w:div>
        <w:div w:id="1271663135">
          <w:marLeft w:val="0"/>
          <w:marRight w:val="0"/>
          <w:marTop w:val="0"/>
          <w:marBottom w:val="0"/>
          <w:divBdr>
            <w:top w:val="none" w:sz="0" w:space="0" w:color="auto"/>
            <w:left w:val="none" w:sz="0" w:space="0" w:color="auto"/>
            <w:bottom w:val="none" w:sz="0" w:space="0" w:color="auto"/>
            <w:right w:val="none" w:sz="0" w:space="0" w:color="auto"/>
          </w:divBdr>
          <w:divsChild>
            <w:div w:id="1081945116">
              <w:marLeft w:val="0"/>
              <w:marRight w:val="0"/>
              <w:marTop w:val="0"/>
              <w:marBottom w:val="0"/>
              <w:divBdr>
                <w:top w:val="none" w:sz="0" w:space="0" w:color="auto"/>
                <w:left w:val="none" w:sz="0" w:space="0" w:color="auto"/>
                <w:bottom w:val="none" w:sz="0" w:space="0" w:color="auto"/>
                <w:right w:val="none" w:sz="0" w:space="0" w:color="auto"/>
              </w:divBdr>
            </w:div>
          </w:divsChild>
        </w:div>
        <w:div w:id="595554245">
          <w:marLeft w:val="0"/>
          <w:marRight w:val="0"/>
          <w:marTop w:val="0"/>
          <w:marBottom w:val="0"/>
          <w:divBdr>
            <w:top w:val="none" w:sz="0" w:space="0" w:color="auto"/>
            <w:left w:val="none" w:sz="0" w:space="0" w:color="auto"/>
            <w:bottom w:val="none" w:sz="0" w:space="0" w:color="auto"/>
            <w:right w:val="none" w:sz="0" w:space="0" w:color="auto"/>
          </w:divBdr>
          <w:divsChild>
            <w:div w:id="1140344347">
              <w:marLeft w:val="0"/>
              <w:marRight w:val="0"/>
              <w:marTop w:val="0"/>
              <w:marBottom w:val="0"/>
              <w:divBdr>
                <w:top w:val="none" w:sz="0" w:space="0" w:color="auto"/>
                <w:left w:val="none" w:sz="0" w:space="0" w:color="auto"/>
                <w:bottom w:val="none" w:sz="0" w:space="0" w:color="auto"/>
                <w:right w:val="none" w:sz="0" w:space="0" w:color="auto"/>
              </w:divBdr>
            </w:div>
          </w:divsChild>
        </w:div>
        <w:div w:id="38748935">
          <w:marLeft w:val="0"/>
          <w:marRight w:val="0"/>
          <w:marTop w:val="0"/>
          <w:marBottom w:val="0"/>
          <w:divBdr>
            <w:top w:val="none" w:sz="0" w:space="0" w:color="auto"/>
            <w:left w:val="none" w:sz="0" w:space="0" w:color="auto"/>
            <w:bottom w:val="none" w:sz="0" w:space="0" w:color="auto"/>
            <w:right w:val="none" w:sz="0" w:space="0" w:color="auto"/>
          </w:divBdr>
          <w:divsChild>
            <w:div w:id="2076388849">
              <w:marLeft w:val="0"/>
              <w:marRight w:val="0"/>
              <w:marTop w:val="0"/>
              <w:marBottom w:val="0"/>
              <w:divBdr>
                <w:top w:val="none" w:sz="0" w:space="0" w:color="auto"/>
                <w:left w:val="none" w:sz="0" w:space="0" w:color="auto"/>
                <w:bottom w:val="none" w:sz="0" w:space="0" w:color="auto"/>
                <w:right w:val="none" w:sz="0" w:space="0" w:color="auto"/>
              </w:divBdr>
            </w:div>
          </w:divsChild>
        </w:div>
        <w:div w:id="1589928458">
          <w:marLeft w:val="0"/>
          <w:marRight w:val="0"/>
          <w:marTop w:val="0"/>
          <w:marBottom w:val="0"/>
          <w:divBdr>
            <w:top w:val="none" w:sz="0" w:space="0" w:color="auto"/>
            <w:left w:val="none" w:sz="0" w:space="0" w:color="auto"/>
            <w:bottom w:val="none" w:sz="0" w:space="0" w:color="auto"/>
            <w:right w:val="none" w:sz="0" w:space="0" w:color="auto"/>
          </w:divBdr>
          <w:divsChild>
            <w:div w:id="2019113917">
              <w:marLeft w:val="0"/>
              <w:marRight w:val="0"/>
              <w:marTop w:val="0"/>
              <w:marBottom w:val="0"/>
              <w:divBdr>
                <w:top w:val="none" w:sz="0" w:space="0" w:color="auto"/>
                <w:left w:val="none" w:sz="0" w:space="0" w:color="auto"/>
                <w:bottom w:val="none" w:sz="0" w:space="0" w:color="auto"/>
                <w:right w:val="none" w:sz="0" w:space="0" w:color="auto"/>
              </w:divBdr>
            </w:div>
          </w:divsChild>
        </w:div>
        <w:div w:id="203058193">
          <w:marLeft w:val="0"/>
          <w:marRight w:val="0"/>
          <w:marTop w:val="0"/>
          <w:marBottom w:val="0"/>
          <w:divBdr>
            <w:top w:val="none" w:sz="0" w:space="0" w:color="auto"/>
            <w:left w:val="none" w:sz="0" w:space="0" w:color="auto"/>
            <w:bottom w:val="none" w:sz="0" w:space="0" w:color="auto"/>
            <w:right w:val="none" w:sz="0" w:space="0" w:color="auto"/>
          </w:divBdr>
          <w:divsChild>
            <w:div w:id="1063792974">
              <w:marLeft w:val="0"/>
              <w:marRight w:val="0"/>
              <w:marTop w:val="0"/>
              <w:marBottom w:val="0"/>
              <w:divBdr>
                <w:top w:val="none" w:sz="0" w:space="0" w:color="auto"/>
                <w:left w:val="none" w:sz="0" w:space="0" w:color="auto"/>
                <w:bottom w:val="none" w:sz="0" w:space="0" w:color="auto"/>
                <w:right w:val="none" w:sz="0" w:space="0" w:color="auto"/>
              </w:divBdr>
            </w:div>
          </w:divsChild>
        </w:div>
        <w:div w:id="161704938">
          <w:marLeft w:val="0"/>
          <w:marRight w:val="0"/>
          <w:marTop w:val="0"/>
          <w:marBottom w:val="0"/>
          <w:divBdr>
            <w:top w:val="none" w:sz="0" w:space="0" w:color="auto"/>
            <w:left w:val="none" w:sz="0" w:space="0" w:color="auto"/>
            <w:bottom w:val="none" w:sz="0" w:space="0" w:color="auto"/>
            <w:right w:val="none" w:sz="0" w:space="0" w:color="auto"/>
          </w:divBdr>
          <w:divsChild>
            <w:div w:id="1772581406">
              <w:marLeft w:val="0"/>
              <w:marRight w:val="0"/>
              <w:marTop w:val="0"/>
              <w:marBottom w:val="0"/>
              <w:divBdr>
                <w:top w:val="none" w:sz="0" w:space="0" w:color="auto"/>
                <w:left w:val="none" w:sz="0" w:space="0" w:color="auto"/>
                <w:bottom w:val="none" w:sz="0" w:space="0" w:color="auto"/>
                <w:right w:val="none" w:sz="0" w:space="0" w:color="auto"/>
              </w:divBdr>
            </w:div>
          </w:divsChild>
        </w:div>
        <w:div w:id="78673029">
          <w:marLeft w:val="0"/>
          <w:marRight w:val="0"/>
          <w:marTop w:val="0"/>
          <w:marBottom w:val="0"/>
          <w:divBdr>
            <w:top w:val="none" w:sz="0" w:space="0" w:color="auto"/>
            <w:left w:val="none" w:sz="0" w:space="0" w:color="auto"/>
            <w:bottom w:val="none" w:sz="0" w:space="0" w:color="auto"/>
            <w:right w:val="none" w:sz="0" w:space="0" w:color="auto"/>
          </w:divBdr>
          <w:divsChild>
            <w:div w:id="224026160">
              <w:marLeft w:val="0"/>
              <w:marRight w:val="0"/>
              <w:marTop w:val="0"/>
              <w:marBottom w:val="0"/>
              <w:divBdr>
                <w:top w:val="none" w:sz="0" w:space="0" w:color="auto"/>
                <w:left w:val="none" w:sz="0" w:space="0" w:color="auto"/>
                <w:bottom w:val="none" w:sz="0" w:space="0" w:color="auto"/>
                <w:right w:val="none" w:sz="0" w:space="0" w:color="auto"/>
              </w:divBdr>
            </w:div>
          </w:divsChild>
        </w:div>
        <w:div w:id="1368987068">
          <w:marLeft w:val="0"/>
          <w:marRight w:val="0"/>
          <w:marTop w:val="0"/>
          <w:marBottom w:val="0"/>
          <w:divBdr>
            <w:top w:val="none" w:sz="0" w:space="0" w:color="auto"/>
            <w:left w:val="none" w:sz="0" w:space="0" w:color="auto"/>
            <w:bottom w:val="none" w:sz="0" w:space="0" w:color="auto"/>
            <w:right w:val="none" w:sz="0" w:space="0" w:color="auto"/>
          </w:divBdr>
          <w:divsChild>
            <w:div w:id="810558405">
              <w:marLeft w:val="0"/>
              <w:marRight w:val="0"/>
              <w:marTop w:val="0"/>
              <w:marBottom w:val="0"/>
              <w:divBdr>
                <w:top w:val="none" w:sz="0" w:space="0" w:color="auto"/>
                <w:left w:val="none" w:sz="0" w:space="0" w:color="auto"/>
                <w:bottom w:val="none" w:sz="0" w:space="0" w:color="auto"/>
                <w:right w:val="none" w:sz="0" w:space="0" w:color="auto"/>
              </w:divBdr>
            </w:div>
          </w:divsChild>
        </w:div>
        <w:div w:id="604193289">
          <w:marLeft w:val="0"/>
          <w:marRight w:val="0"/>
          <w:marTop w:val="0"/>
          <w:marBottom w:val="0"/>
          <w:divBdr>
            <w:top w:val="none" w:sz="0" w:space="0" w:color="auto"/>
            <w:left w:val="none" w:sz="0" w:space="0" w:color="auto"/>
            <w:bottom w:val="none" w:sz="0" w:space="0" w:color="auto"/>
            <w:right w:val="none" w:sz="0" w:space="0" w:color="auto"/>
          </w:divBdr>
          <w:divsChild>
            <w:div w:id="1462572838">
              <w:marLeft w:val="0"/>
              <w:marRight w:val="0"/>
              <w:marTop w:val="0"/>
              <w:marBottom w:val="0"/>
              <w:divBdr>
                <w:top w:val="none" w:sz="0" w:space="0" w:color="auto"/>
                <w:left w:val="none" w:sz="0" w:space="0" w:color="auto"/>
                <w:bottom w:val="none" w:sz="0" w:space="0" w:color="auto"/>
                <w:right w:val="none" w:sz="0" w:space="0" w:color="auto"/>
              </w:divBdr>
            </w:div>
          </w:divsChild>
        </w:div>
        <w:div w:id="1731029772">
          <w:marLeft w:val="0"/>
          <w:marRight w:val="0"/>
          <w:marTop w:val="0"/>
          <w:marBottom w:val="0"/>
          <w:divBdr>
            <w:top w:val="none" w:sz="0" w:space="0" w:color="auto"/>
            <w:left w:val="none" w:sz="0" w:space="0" w:color="auto"/>
            <w:bottom w:val="none" w:sz="0" w:space="0" w:color="auto"/>
            <w:right w:val="none" w:sz="0" w:space="0" w:color="auto"/>
          </w:divBdr>
          <w:divsChild>
            <w:div w:id="1646356146">
              <w:marLeft w:val="0"/>
              <w:marRight w:val="0"/>
              <w:marTop w:val="0"/>
              <w:marBottom w:val="0"/>
              <w:divBdr>
                <w:top w:val="none" w:sz="0" w:space="0" w:color="auto"/>
                <w:left w:val="none" w:sz="0" w:space="0" w:color="auto"/>
                <w:bottom w:val="none" w:sz="0" w:space="0" w:color="auto"/>
                <w:right w:val="none" w:sz="0" w:space="0" w:color="auto"/>
              </w:divBdr>
            </w:div>
          </w:divsChild>
        </w:div>
        <w:div w:id="1125346138">
          <w:marLeft w:val="0"/>
          <w:marRight w:val="0"/>
          <w:marTop w:val="0"/>
          <w:marBottom w:val="0"/>
          <w:divBdr>
            <w:top w:val="none" w:sz="0" w:space="0" w:color="auto"/>
            <w:left w:val="none" w:sz="0" w:space="0" w:color="auto"/>
            <w:bottom w:val="none" w:sz="0" w:space="0" w:color="auto"/>
            <w:right w:val="none" w:sz="0" w:space="0" w:color="auto"/>
          </w:divBdr>
          <w:divsChild>
            <w:div w:id="1374304659">
              <w:marLeft w:val="0"/>
              <w:marRight w:val="0"/>
              <w:marTop w:val="0"/>
              <w:marBottom w:val="0"/>
              <w:divBdr>
                <w:top w:val="none" w:sz="0" w:space="0" w:color="auto"/>
                <w:left w:val="none" w:sz="0" w:space="0" w:color="auto"/>
                <w:bottom w:val="none" w:sz="0" w:space="0" w:color="auto"/>
                <w:right w:val="none" w:sz="0" w:space="0" w:color="auto"/>
              </w:divBdr>
            </w:div>
          </w:divsChild>
        </w:div>
        <w:div w:id="1940334279">
          <w:marLeft w:val="0"/>
          <w:marRight w:val="0"/>
          <w:marTop w:val="0"/>
          <w:marBottom w:val="0"/>
          <w:divBdr>
            <w:top w:val="none" w:sz="0" w:space="0" w:color="auto"/>
            <w:left w:val="none" w:sz="0" w:space="0" w:color="auto"/>
            <w:bottom w:val="none" w:sz="0" w:space="0" w:color="auto"/>
            <w:right w:val="none" w:sz="0" w:space="0" w:color="auto"/>
          </w:divBdr>
          <w:divsChild>
            <w:div w:id="358094205">
              <w:marLeft w:val="0"/>
              <w:marRight w:val="0"/>
              <w:marTop w:val="0"/>
              <w:marBottom w:val="0"/>
              <w:divBdr>
                <w:top w:val="none" w:sz="0" w:space="0" w:color="auto"/>
                <w:left w:val="none" w:sz="0" w:space="0" w:color="auto"/>
                <w:bottom w:val="none" w:sz="0" w:space="0" w:color="auto"/>
                <w:right w:val="none" w:sz="0" w:space="0" w:color="auto"/>
              </w:divBdr>
            </w:div>
          </w:divsChild>
        </w:div>
        <w:div w:id="1734279459">
          <w:marLeft w:val="0"/>
          <w:marRight w:val="0"/>
          <w:marTop w:val="0"/>
          <w:marBottom w:val="0"/>
          <w:divBdr>
            <w:top w:val="none" w:sz="0" w:space="0" w:color="auto"/>
            <w:left w:val="none" w:sz="0" w:space="0" w:color="auto"/>
            <w:bottom w:val="none" w:sz="0" w:space="0" w:color="auto"/>
            <w:right w:val="none" w:sz="0" w:space="0" w:color="auto"/>
          </w:divBdr>
          <w:divsChild>
            <w:div w:id="1183010807">
              <w:marLeft w:val="0"/>
              <w:marRight w:val="0"/>
              <w:marTop w:val="0"/>
              <w:marBottom w:val="0"/>
              <w:divBdr>
                <w:top w:val="none" w:sz="0" w:space="0" w:color="auto"/>
                <w:left w:val="none" w:sz="0" w:space="0" w:color="auto"/>
                <w:bottom w:val="none" w:sz="0" w:space="0" w:color="auto"/>
                <w:right w:val="none" w:sz="0" w:space="0" w:color="auto"/>
              </w:divBdr>
            </w:div>
          </w:divsChild>
        </w:div>
        <w:div w:id="468784793">
          <w:marLeft w:val="0"/>
          <w:marRight w:val="0"/>
          <w:marTop w:val="0"/>
          <w:marBottom w:val="0"/>
          <w:divBdr>
            <w:top w:val="none" w:sz="0" w:space="0" w:color="auto"/>
            <w:left w:val="none" w:sz="0" w:space="0" w:color="auto"/>
            <w:bottom w:val="none" w:sz="0" w:space="0" w:color="auto"/>
            <w:right w:val="none" w:sz="0" w:space="0" w:color="auto"/>
          </w:divBdr>
          <w:divsChild>
            <w:div w:id="417796621">
              <w:marLeft w:val="0"/>
              <w:marRight w:val="0"/>
              <w:marTop w:val="0"/>
              <w:marBottom w:val="0"/>
              <w:divBdr>
                <w:top w:val="none" w:sz="0" w:space="0" w:color="auto"/>
                <w:left w:val="none" w:sz="0" w:space="0" w:color="auto"/>
                <w:bottom w:val="none" w:sz="0" w:space="0" w:color="auto"/>
                <w:right w:val="none" w:sz="0" w:space="0" w:color="auto"/>
              </w:divBdr>
            </w:div>
          </w:divsChild>
        </w:div>
        <w:div w:id="1669555780">
          <w:marLeft w:val="0"/>
          <w:marRight w:val="0"/>
          <w:marTop w:val="0"/>
          <w:marBottom w:val="0"/>
          <w:divBdr>
            <w:top w:val="none" w:sz="0" w:space="0" w:color="auto"/>
            <w:left w:val="none" w:sz="0" w:space="0" w:color="auto"/>
            <w:bottom w:val="none" w:sz="0" w:space="0" w:color="auto"/>
            <w:right w:val="none" w:sz="0" w:space="0" w:color="auto"/>
          </w:divBdr>
          <w:divsChild>
            <w:div w:id="184443089">
              <w:marLeft w:val="0"/>
              <w:marRight w:val="0"/>
              <w:marTop w:val="0"/>
              <w:marBottom w:val="0"/>
              <w:divBdr>
                <w:top w:val="none" w:sz="0" w:space="0" w:color="auto"/>
                <w:left w:val="none" w:sz="0" w:space="0" w:color="auto"/>
                <w:bottom w:val="none" w:sz="0" w:space="0" w:color="auto"/>
                <w:right w:val="none" w:sz="0" w:space="0" w:color="auto"/>
              </w:divBdr>
            </w:div>
          </w:divsChild>
        </w:div>
        <w:div w:id="1107232681">
          <w:marLeft w:val="0"/>
          <w:marRight w:val="0"/>
          <w:marTop w:val="0"/>
          <w:marBottom w:val="0"/>
          <w:divBdr>
            <w:top w:val="none" w:sz="0" w:space="0" w:color="auto"/>
            <w:left w:val="none" w:sz="0" w:space="0" w:color="auto"/>
            <w:bottom w:val="none" w:sz="0" w:space="0" w:color="auto"/>
            <w:right w:val="none" w:sz="0" w:space="0" w:color="auto"/>
          </w:divBdr>
          <w:divsChild>
            <w:div w:id="1750882762">
              <w:marLeft w:val="0"/>
              <w:marRight w:val="0"/>
              <w:marTop w:val="0"/>
              <w:marBottom w:val="0"/>
              <w:divBdr>
                <w:top w:val="none" w:sz="0" w:space="0" w:color="auto"/>
                <w:left w:val="none" w:sz="0" w:space="0" w:color="auto"/>
                <w:bottom w:val="none" w:sz="0" w:space="0" w:color="auto"/>
                <w:right w:val="none" w:sz="0" w:space="0" w:color="auto"/>
              </w:divBdr>
            </w:div>
          </w:divsChild>
        </w:div>
        <w:div w:id="1621758912">
          <w:marLeft w:val="0"/>
          <w:marRight w:val="0"/>
          <w:marTop w:val="0"/>
          <w:marBottom w:val="0"/>
          <w:divBdr>
            <w:top w:val="none" w:sz="0" w:space="0" w:color="auto"/>
            <w:left w:val="none" w:sz="0" w:space="0" w:color="auto"/>
            <w:bottom w:val="none" w:sz="0" w:space="0" w:color="auto"/>
            <w:right w:val="none" w:sz="0" w:space="0" w:color="auto"/>
          </w:divBdr>
          <w:divsChild>
            <w:div w:id="1836918919">
              <w:marLeft w:val="0"/>
              <w:marRight w:val="0"/>
              <w:marTop w:val="0"/>
              <w:marBottom w:val="0"/>
              <w:divBdr>
                <w:top w:val="none" w:sz="0" w:space="0" w:color="auto"/>
                <w:left w:val="none" w:sz="0" w:space="0" w:color="auto"/>
                <w:bottom w:val="none" w:sz="0" w:space="0" w:color="auto"/>
                <w:right w:val="none" w:sz="0" w:space="0" w:color="auto"/>
              </w:divBdr>
            </w:div>
          </w:divsChild>
        </w:div>
        <w:div w:id="888999021">
          <w:marLeft w:val="0"/>
          <w:marRight w:val="0"/>
          <w:marTop w:val="0"/>
          <w:marBottom w:val="0"/>
          <w:divBdr>
            <w:top w:val="none" w:sz="0" w:space="0" w:color="auto"/>
            <w:left w:val="none" w:sz="0" w:space="0" w:color="auto"/>
            <w:bottom w:val="none" w:sz="0" w:space="0" w:color="auto"/>
            <w:right w:val="none" w:sz="0" w:space="0" w:color="auto"/>
          </w:divBdr>
          <w:divsChild>
            <w:div w:id="1214776088">
              <w:marLeft w:val="0"/>
              <w:marRight w:val="0"/>
              <w:marTop w:val="0"/>
              <w:marBottom w:val="0"/>
              <w:divBdr>
                <w:top w:val="none" w:sz="0" w:space="0" w:color="auto"/>
                <w:left w:val="none" w:sz="0" w:space="0" w:color="auto"/>
                <w:bottom w:val="none" w:sz="0" w:space="0" w:color="auto"/>
                <w:right w:val="none" w:sz="0" w:space="0" w:color="auto"/>
              </w:divBdr>
            </w:div>
          </w:divsChild>
        </w:div>
        <w:div w:id="955328161">
          <w:marLeft w:val="0"/>
          <w:marRight w:val="0"/>
          <w:marTop w:val="0"/>
          <w:marBottom w:val="0"/>
          <w:divBdr>
            <w:top w:val="none" w:sz="0" w:space="0" w:color="auto"/>
            <w:left w:val="none" w:sz="0" w:space="0" w:color="auto"/>
            <w:bottom w:val="none" w:sz="0" w:space="0" w:color="auto"/>
            <w:right w:val="none" w:sz="0" w:space="0" w:color="auto"/>
          </w:divBdr>
          <w:divsChild>
            <w:div w:id="750002647">
              <w:marLeft w:val="0"/>
              <w:marRight w:val="0"/>
              <w:marTop w:val="0"/>
              <w:marBottom w:val="0"/>
              <w:divBdr>
                <w:top w:val="none" w:sz="0" w:space="0" w:color="auto"/>
                <w:left w:val="none" w:sz="0" w:space="0" w:color="auto"/>
                <w:bottom w:val="none" w:sz="0" w:space="0" w:color="auto"/>
                <w:right w:val="none" w:sz="0" w:space="0" w:color="auto"/>
              </w:divBdr>
            </w:div>
          </w:divsChild>
        </w:div>
        <w:div w:id="1143156459">
          <w:marLeft w:val="0"/>
          <w:marRight w:val="0"/>
          <w:marTop w:val="0"/>
          <w:marBottom w:val="0"/>
          <w:divBdr>
            <w:top w:val="none" w:sz="0" w:space="0" w:color="auto"/>
            <w:left w:val="none" w:sz="0" w:space="0" w:color="auto"/>
            <w:bottom w:val="none" w:sz="0" w:space="0" w:color="auto"/>
            <w:right w:val="none" w:sz="0" w:space="0" w:color="auto"/>
          </w:divBdr>
          <w:divsChild>
            <w:div w:id="1880818126">
              <w:marLeft w:val="0"/>
              <w:marRight w:val="0"/>
              <w:marTop w:val="0"/>
              <w:marBottom w:val="0"/>
              <w:divBdr>
                <w:top w:val="none" w:sz="0" w:space="0" w:color="auto"/>
                <w:left w:val="none" w:sz="0" w:space="0" w:color="auto"/>
                <w:bottom w:val="none" w:sz="0" w:space="0" w:color="auto"/>
                <w:right w:val="none" w:sz="0" w:space="0" w:color="auto"/>
              </w:divBdr>
            </w:div>
          </w:divsChild>
        </w:div>
        <w:div w:id="706099461">
          <w:marLeft w:val="0"/>
          <w:marRight w:val="0"/>
          <w:marTop w:val="0"/>
          <w:marBottom w:val="0"/>
          <w:divBdr>
            <w:top w:val="none" w:sz="0" w:space="0" w:color="auto"/>
            <w:left w:val="none" w:sz="0" w:space="0" w:color="auto"/>
            <w:bottom w:val="none" w:sz="0" w:space="0" w:color="auto"/>
            <w:right w:val="none" w:sz="0" w:space="0" w:color="auto"/>
          </w:divBdr>
          <w:divsChild>
            <w:div w:id="1901864190">
              <w:marLeft w:val="0"/>
              <w:marRight w:val="0"/>
              <w:marTop w:val="0"/>
              <w:marBottom w:val="0"/>
              <w:divBdr>
                <w:top w:val="none" w:sz="0" w:space="0" w:color="auto"/>
                <w:left w:val="none" w:sz="0" w:space="0" w:color="auto"/>
                <w:bottom w:val="none" w:sz="0" w:space="0" w:color="auto"/>
                <w:right w:val="none" w:sz="0" w:space="0" w:color="auto"/>
              </w:divBdr>
            </w:div>
          </w:divsChild>
        </w:div>
        <w:div w:id="65492507">
          <w:marLeft w:val="0"/>
          <w:marRight w:val="0"/>
          <w:marTop w:val="0"/>
          <w:marBottom w:val="0"/>
          <w:divBdr>
            <w:top w:val="none" w:sz="0" w:space="0" w:color="auto"/>
            <w:left w:val="none" w:sz="0" w:space="0" w:color="auto"/>
            <w:bottom w:val="none" w:sz="0" w:space="0" w:color="auto"/>
            <w:right w:val="none" w:sz="0" w:space="0" w:color="auto"/>
          </w:divBdr>
          <w:divsChild>
            <w:div w:id="28527915">
              <w:marLeft w:val="0"/>
              <w:marRight w:val="0"/>
              <w:marTop w:val="0"/>
              <w:marBottom w:val="0"/>
              <w:divBdr>
                <w:top w:val="none" w:sz="0" w:space="0" w:color="auto"/>
                <w:left w:val="none" w:sz="0" w:space="0" w:color="auto"/>
                <w:bottom w:val="none" w:sz="0" w:space="0" w:color="auto"/>
                <w:right w:val="none" w:sz="0" w:space="0" w:color="auto"/>
              </w:divBdr>
            </w:div>
          </w:divsChild>
        </w:div>
        <w:div w:id="1432897412">
          <w:marLeft w:val="0"/>
          <w:marRight w:val="0"/>
          <w:marTop w:val="0"/>
          <w:marBottom w:val="0"/>
          <w:divBdr>
            <w:top w:val="none" w:sz="0" w:space="0" w:color="auto"/>
            <w:left w:val="none" w:sz="0" w:space="0" w:color="auto"/>
            <w:bottom w:val="none" w:sz="0" w:space="0" w:color="auto"/>
            <w:right w:val="none" w:sz="0" w:space="0" w:color="auto"/>
          </w:divBdr>
          <w:divsChild>
            <w:div w:id="1886722225">
              <w:marLeft w:val="0"/>
              <w:marRight w:val="0"/>
              <w:marTop w:val="0"/>
              <w:marBottom w:val="0"/>
              <w:divBdr>
                <w:top w:val="none" w:sz="0" w:space="0" w:color="auto"/>
                <w:left w:val="none" w:sz="0" w:space="0" w:color="auto"/>
                <w:bottom w:val="none" w:sz="0" w:space="0" w:color="auto"/>
                <w:right w:val="none" w:sz="0" w:space="0" w:color="auto"/>
              </w:divBdr>
            </w:div>
          </w:divsChild>
        </w:div>
        <w:div w:id="644895816">
          <w:marLeft w:val="0"/>
          <w:marRight w:val="0"/>
          <w:marTop w:val="0"/>
          <w:marBottom w:val="0"/>
          <w:divBdr>
            <w:top w:val="none" w:sz="0" w:space="0" w:color="auto"/>
            <w:left w:val="none" w:sz="0" w:space="0" w:color="auto"/>
            <w:bottom w:val="none" w:sz="0" w:space="0" w:color="auto"/>
            <w:right w:val="none" w:sz="0" w:space="0" w:color="auto"/>
          </w:divBdr>
          <w:divsChild>
            <w:div w:id="741484307">
              <w:marLeft w:val="0"/>
              <w:marRight w:val="0"/>
              <w:marTop w:val="0"/>
              <w:marBottom w:val="0"/>
              <w:divBdr>
                <w:top w:val="none" w:sz="0" w:space="0" w:color="auto"/>
                <w:left w:val="none" w:sz="0" w:space="0" w:color="auto"/>
                <w:bottom w:val="none" w:sz="0" w:space="0" w:color="auto"/>
                <w:right w:val="none" w:sz="0" w:space="0" w:color="auto"/>
              </w:divBdr>
            </w:div>
          </w:divsChild>
        </w:div>
        <w:div w:id="1490055610">
          <w:marLeft w:val="0"/>
          <w:marRight w:val="0"/>
          <w:marTop w:val="0"/>
          <w:marBottom w:val="0"/>
          <w:divBdr>
            <w:top w:val="none" w:sz="0" w:space="0" w:color="auto"/>
            <w:left w:val="none" w:sz="0" w:space="0" w:color="auto"/>
            <w:bottom w:val="none" w:sz="0" w:space="0" w:color="auto"/>
            <w:right w:val="none" w:sz="0" w:space="0" w:color="auto"/>
          </w:divBdr>
          <w:divsChild>
            <w:div w:id="1798330483">
              <w:marLeft w:val="0"/>
              <w:marRight w:val="0"/>
              <w:marTop w:val="0"/>
              <w:marBottom w:val="0"/>
              <w:divBdr>
                <w:top w:val="none" w:sz="0" w:space="0" w:color="auto"/>
                <w:left w:val="none" w:sz="0" w:space="0" w:color="auto"/>
                <w:bottom w:val="none" w:sz="0" w:space="0" w:color="auto"/>
                <w:right w:val="none" w:sz="0" w:space="0" w:color="auto"/>
              </w:divBdr>
            </w:div>
          </w:divsChild>
        </w:div>
        <w:div w:id="1206065492">
          <w:marLeft w:val="0"/>
          <w:marRight w:val="0"/>
          <w:marTop w:val="0"/>
          <w:marBottom w:val="0"/>
          <w:divBdr>
            <w:top w:val="none" w:sz="0" w:space="0" w:color="auto"/>
            <w:left w:val="none" w:sz="0" w:space="0" w:color="auto"/>
            <w:bottom w:val="none" w:sz="0" w:space="0" w:color="auto"/>
            <w:right w:val="none" w:sz="0" w:space="0" w:color="auto"/>
          </w:divBdr>
          <w:divsChild>
            <w:div w:id="236716494">
              <w:marLeft w:val="0"/>
              <w:marRight w:val="0"/>
              <w:marTop w:val="0"/>
              <w:marBottom w:val="0"/>
              <w:divBdr>
                <w:top w:val="none" w:sz="0" w:space="0" w:color="auto"/>
                <w:left w:val="none" w:sz="0" w:space="0" w:color="auto"/>
                <w:bottom w:val="none" w:sz="0" w:space="0" w:color="auto"/>
                <w:right w:val="none" w:sz="0" w:space="0" w:color="auto"/>
              </w:divBdr>
            </w:div>
          </w:divsChild>
        </w:div>
        <w:div w:id="1870028076">
          <w:marLeft w:val="0"/>
          <w:marRight w:val="0"/>
          <w:marTop w:val="0"/>
          <w:marBottom w:val="0"/>
          <w:divBdr>
            <w:top w:val="none" w:sz="0" w:space="0" w:color="auto"/>
            <w:left w:val="none" w:sz="0" w:space="0" w:color="auto"/>
            <w:bottom w:val="none" w:sz="0" w:space="0" w:color="auto"/>
            <w:right w:val="none" w:sz="0" w:space="0" w:color="auto"/>
          </w:divBdr>
          <w:divsChild>
            <w:div w:id="993223616">
              <w:marLeft w:val="0"/>
              <w:marRight w:val="0"/>
              <w:marTop w:val="0"/>
              <w:marBottom w:val="0"/>
              <w:divBdr>
                <w:top w:val="none" w:sz="0" w:space="0" w:color="auto"/>
                <w:left w:val="none" w:sz="0" w:space="0" w:color="auto"/>
                <w:bottom w:val="none" w:sz="0" w:space="0" w:color="auto"/>
                <w:right w:val="none" w:sz="0" w:space="0" w:color="auto"/>
              </w:divBdr>
            </w:div>
          </w:divsChild>
        </w:div>
        <w:div w:id="2136293512">
          <w:marLeft w:val="0"/>
          <w:marRight w:val="0"/>
          <w:marTop w:val="0"/>
          <w:marBottom w:val="0"/>
          <w:divBdr>
            <w:top w:val="none" w:sz="0" w:space="0" w:color="auto"/>
            <w:left w:val="none" w:sz="0" w:space="0" w:color="auto"/>
            <w:bottom w:val="none" w:sz="0" w:space="0" w:color="auto"/>
            <w:right w:val="none" w:sz="0" w:space="0" w:color="auto"/>
          </w:divBdr>
          <w:divsChild>
            <w:div w:id="1996252567">
              <w:marLeft w:val="0"/>
              <w:marRight w:val="0"/>
              <w:marTop w:val="0"/>
              <w:marBottom w:val="0"/>
              <w:divBdr>
                <w:top w:val="none" w:sz="0" w:space="0" w:color="auto"/>
                <w:left w:val="none" w:sz="0" w:space="0" w:color="auto"/>
                <w:bottom w:val="none" w:sz="0" w:space="0" w:color="auto"/>
                <w:right w:val="none" w:sz="0" w:space="0" w:color="auto"/>
              </w:divBdr>
            </w:div>
          </w:divsChild>
        </w:div>
        <w:div w:id="848906899">
          <w:marLeft w:val="0"/>
          <w:marRight w:val="0"/>
          <w:marTop w:val="0"/>
          <w:marBottom w:val="0"/>
          <w:divBdr>
            <w:top w:val="none" w:sz="0" w:space="0" w:color="auto"/>
            <w:left w:val="none" w:sz="0" w:space="0" w:color="auto"/>
            <w:bottom w:val="none" w:sz="0" w:space="0" w:color="auto"/>
            <w:right w:val="none" w:sz="0" w:space="0" w:color="auto"/>
          </w:divBdr>
          <w:divsChild>
            <w:div w:id="1311251452">
              <w:marLeft w:val="0"/>
              <w:marRight w:val="0"/>
              <w:marTop w:val="0"/>
              <w:marBottom w:val="0"/>
              <w:divBdr>
                <w:top w:val="none" w:sz="0" w:space="0" w:color="auto"/>
                <w:left w:val="none" w:sz="0" w:space="0" w:color="auto"/>
                <w:bottom w:val="none" w:sz="0" w:space="0" w:color="auto"/>
                <w:right w:val="none" w:sz="0" w:space="0" w:color="auto"/>
              </w:divBdr>
            </w:div>
          </w:divsChild>
        </w:div>
        <w:div w:id="331226379">
          <w:marLeft w:val="0"/>
          <w:marRight w:val="0"/>
          <w:marTop w:val="0"/>
          <w:marBottom w:val="0"/>
          <w:divBdr>
            <w:top w:val="none" w:sz="0" w:space="0" w:color="auto"/>
            <w:left w:val="none" w:sz="0" w:space="0" w:color="auto"/>
            <w:bottom w:val="none" w:sz="0" w:space="0" w:color="auto"/>
            <w:right w:val="none" w:sz="0" w:space="0" w:color="auto"/>
          </w:divBdr>
          <w:divsChild>
            <w:div w:id="82262554">
              <w:marLeft w:val="0"/>
              <w:marRight w:val="0"/>
              <w:marTop w:val="0"/>
              <w:marBottom w:val="0"/>
              <w:divBdr>
                <w:top w:val="none" w:sz="0" w:space="0" w:color="auto"/>
                <w:left w:val="none" w:sz="0" w:space="0" w:color="auto"/>
                <w:bottom w:val="none" w:sz="0" w:space="0" w:color="auto"/>
                <w:right w:val="none" w:sz="0" w:space="0" w:color="auto"/>
              </w:divBdr>
            </w:div>
          </w:divsChild>
        </w:div>
        <w:div w:id="1626810295">
          <w:marLeft w:val="0"/>
          <w:marRight w:val="0"/>
          <w:marTop w:val="0"/>
          <w:marBottom w:val="0"/>
          <w:divBdr>
            <w:top w:val="none" w:sz="0" w:space="0" w:color="auto"/>
            <w:left w:val="none" w:sz="0" w:space="0" w:color="auto"/>
            <w:bottom w:val="none" w:sz="0" w:space="0" w:color="auto"/>
            <w:right w:val="none" w:sz="0" w:space="0" w:color="auto"/>
          </w:divBdr>
          <w:divsChild>
            <w:div w:id="1076317495">
              <w:marLeft w:val="0"/>
              <w:marRight w:val="0"/>
              <w:marTop w:val="0"/>
              <w:marBottom w:val="0"/>
              <w:divBdr>
                <w:top w:val="none" w:sz="0" w:space="0" w:color="auto"/>
                <w:left w:val="none" w:sz="0" w:space="0" w:color="auto"/>
                <w:bottom w:val="none" w:sz="0" w:space="0" w:color="auto"/>
                <w:right w:val="none" w:sz="0" w:space="0" w:color="auto"/>
              </w:divBdr>
            </w:div>
          </w:divsChild>
        </w:div>
        <w:div w:id="1573928099">
          <w:marLeft w:val="0"/>
          <w:marRight w:val="0"/>
          <w:marTop w:val="0"/>
          <w:marBottom w:val="0"/>
          <w:divBdr>
            <w:top w:val="none" w:sz="0" w:space="0" w:color="auto"/>
            <w:left w:val="none" w:sz="0" w:space="0" w:color="auto"/>
            <w:bottom w:val="none" w:sz="0" w:space="0" w:color="auto"/>
            <w:right w:val="none" w:sz="0" w:space="0" w:color="auto"/>
          </w:divBdr>
          <w:divsChild>
            <w:div w:id="874199386">
              <w:marLeft w:val="0"/>
              <w:marRight w:val="0"/>
              <w:marTop w:val="0"/>
              <w:marBottom w:val="0"/>
              <w:divBdr>
                <w:top w:val="none" w:sz="0" w:space="0" w:color="auto"/>
                <w:left w:val="none" w:sz="0" w:space="0" w:color="auto"/>
                <w:bottom w:val="none" w:sz="0" w:space="0" w:color="auto"/>
                <w:right w:val="none" w:sz="0" w:space="0" w:color="auto"/>
              </w:divBdr>
            </w:div>
          </w:divsChild>
        </w:div>
        <w:div w:id="945112254">
          <w:marLeft w:val="0"/>
          <w:marRight w:val="0"/>
          <w:marTop w:val="0"/>
          <w:marBottom w:val="0"/>
          <w:divBdr>
            <w:top w:val="none" w:sz="0" w:space="0" w:color="auto"/>
            <w:left w:val="none" w:sz="0" w:space="0" w:color="auto"/>
            <w:bottom w:val="none" w:sz="0" w:space="0" w:color="auto"/>
            <w:right w:val="none" w:sz="0" w:space="0" w:color="auto"/>
          </w:divBdr>
          <w:divsChild>
            <w:div w:id="1390373890">
              <w:marLeft w:val="0"/>
              <w:marRight w:val="0"/>
              <w:marTop w:val="0"/>
              <w:marBottom w:val="0"/>
              <w:divBdr>
                <w:top w:val="none" w:sz="0" w:space="0" w:color="auto"/>
                <w:left w:val="none" w:sz="0" w:space="0" w:color="auto"/>
                <w:bottom w:val="none" w:sz="0" w:space="0" w:color="auto"/>
                <w:right w:val="none" w:sz="0" w:space="0" w:color="auto"/>
              </w:divBdr>
            </w:div>
          </w:divsChild>
        </w:div>
        <w:div w:id="51463615">
          <w:marLeft w:val="0"/>
          <w:marRight w:val="0"/>
          <w:marTop w:val="0"/>
          <w:marBottom w:val="0"/>
          <w:divBdr>
            <w:top w:val="none" w:sz="0" w:space="0" w:color="auto"/>
            <w:left w:val="none" w:sz="0" w:space="0" w:color="auto"/>
            <w:bottom w:val="none" w:sz="0" w:space="0" w:color="auto"/>
            <w:right w:val="none" w:sz="0" w:space="0" w:color="auto"/>
          </w:divBdr>
          <w:divsChild>
            <w:div w:id="1363245395">
              <w:marLeft w:val="0"/>
              <w:marRight w:val="0"/>
              <w:marTop w:val="0"/>
              <w:marBottom w:val="0"/>
              <w:divBdr>
                <w:top w:val="none" w:sz="0" w:space="0" w:color="auto"/>
                <w:left w:val="none" w:sz="0" w:space="0" w:color="auto"/>
                <w:bottom w:val="none" w:sz="0" w:space="0" w:color="auto"/>
                <w:right w:val="none" w:sz="0" w:space="0" w:color="auto"/>
              </w:divBdr>
            </w:div>
          </w:divsChild>
        </w:div>
        <w:div w:id="2055227902">
          <w:marLeft w:val="0"/>
          <w:marRight w:val="0"/>
          <w:marTop w:val="0"/>
          <w:marBottom w:val="0"/>
          <w:divBdr>
            <w:top w:val="none" w:sz="0" w:space="0" w:color="auto"/>
            <w:left w:val="none" w:sz="0" w:space="0" w:color="auto"/>
            <w:bottom w:val="none" w:sz="0" w:space="0" w:color="auto"/>
            <w:right w:val="none" w:sz="0" w:space="0" w:color="auto"/>
          </w:divBdr>
          <w:divsChild>
            <w:div w:id="1101876142">
              <w:marLeft w:val="0"/>
              <w:marRight w:val="0"/>
              <w:marTop w:val="0"/>
              <w:marBottom w:val="0"/>
              <w:divBdr>
                <w:top w:val="none" w:sz="0" w:space="0" w:color="auto"/>
                <w:left w:val="none" w:sz="0" w:space="0" w:color="auto"/>
                <w:bottom w:val="none" w:sz="0" w:space="0" w:color="auto"/>
                <w:right w:val="none" w:sz="0" w:space="0" w:color="auto"/>
              </w:divBdr>
            </w:div>
          </w:divsChild>
        </w:div>
        <w:div w:id="16777743">
          <w:marLeft w:val="0"/>
          <w:marRight w:val="0"/>
          <w:marTop w:val="0"/>
          <w:marBottom w:val="0"/>
          <w:divBdr>
            <w:top w:val="none" w:sz="0" w:space="0" w:color="auto"/>
            <w:left w:val="none" w:sz="0" w:space="0" w:color="auto"/>
            <w:bottom w:val="none" w:sz="0" w:space="0" w:color="auto"/>
            <w:right w:val="none" w:sz="0" w:space="0" w:color="auto"/>
          </w:divBdr>
          <w:divsChild>
            <w:div w:id="891381634">
              <w:marLeft w:val="0"/>
              <w:marRight w:val="0"/>
              <w:marTop w:val="0"/>
              <w:marBottom w:val="0"/>
              <w:divBdr>
                <w:top w:val="none" w:sz="0" w:space="0" w:color="auto"/>
                <w:left w:val="none" w:sz="0" w:space="0" w:color="auto"/>
                <w:bottom w:val="none" w:sz="0" w:space="0" w:color="auto"/>
                <w:right w:val="none" w:sz="0" w:space="0" w:color="auto"/>
              </w:divBdr>
            </w:div>
          </w:divsChild>
        </w:div>
        <w:div w:id="2014720577">
          <w:marLeft w:val="0"/>
          <w:marRight w:val="0"/>
          <w:marTop w:val="0"/>
          <w:marBottom w:val="0"/>
          <w:divBdr>
            <w:top w:val="none" w:sz="0" w:space="0" w:color="auto"/>
            <w:left w:val="none" w:sz="0" w:space="0" w:color="auto"/>
            <w:bottom w:val="none" w:sz="0" w:space="0" w:color="auto"/>
            <w:right w:val="none" w:sz="0" w:space="0" w:color="auto"/>
          </w:divBdr>
          <w:divsChild>
            <w:div w:id="317075989">
              <w:marLeft w:val="0"/>
              <w:marRight w:val="0"/>
              <w:marTop w:val="0"/>
              <w:marBottom w:val="0"/>
              <w:divBdr>
                <w:top w:val="none" w:sz="0" w:space="0" w:color="auto"/>
                <w:left w:val="none" w:sz="0" w:space="0" w:color="auto"/>
                <w:bottom w:val="none" w:sz="0" w:space="0" w:color="auto"/>
                <w:right w:val="none" w:sz="0" w:space="0" w:color="auto"/>
              </w:divBdr>
            </w:div>
          </w:divsChild>
        </w:div>
        <w:div w:id="351882258">
          <w:marLeft w:val="0"/>
          <w:marRight w:val="0"/>
          <w:marTop w:val="0"/>
          <w:marBottom w:val="0"/>
          <w:divBdr>
            <w:top w:val="none" w:sz="0" w:space="0" w:color="auto"/>
            <w:left w:val="none" w:sz="0" w:space="0" w:color="auto"/>
            <w:bottom w:val="none" w:sz="0" w:space="0" w:color="auto"/>
            <w:right w:val="none" w:sz="0" w:space="0" w:color="auto"/>
          </w:divBdr>
          <w:divsChild>
            <w:div w:id="2115199877">
              <w:marLeft w:val="0"/>
              <w:marRight w:val="0"/>
              <w:marTop w:val="0"/>
              <w:marBottom w:val="0"/>
              <w:divBdr>
                <w:top w:val="none" w:sz="0" w:space="0" w:color="auto"/>
                <w:left w:val="none" w:sz="0" w:space="0" w:color="auto"/>
                <w:bottom w:val="none" w:sz="0" w:space="0" w:color="auto"/>
                <w:right w:val="none" w:sz="0" w:space="0" w:color="auto"/>
              </w:divBdr>
            </w:div>
          </w:divsChild>
        </w:div>
        <w:div w:id="931548385">
          <w:marLeft w:val="0"/>
          <w:marRight w:val="0"/>
          <w:marTop w:val="0"/>
          <w:marBottom w:val="0"/>
          <w:divBdr>
            <w:top w:val="none" w:sz="0" w:space="0" w:color="auto"/>
            <w:left w:val="none" w:sz="0" w:space="0" w:color="auto"/>
            <w:bottom w:val="none" w:sz="0" w:space="0" w:color="auto"/>
            <w:right w:val="none" w:sz="0" w:space="0" w:color="auto"/>
          </w:divBdr>
          <w:divsChild>
            <w:div w:id="1901817355">
              <w:marLeft w:val="0"/>
              <w:marRight w:val="0"/>
              <w:marTop w:val="0"/>
              <w:marBottom w:val="0"/>
              <w:divBdr>
                <w:top w:val="none" w:sz="0" w:space="0" w:color="auto"/>
                <w:left w:val="none" w:sz="0" w:space="0" w:color="auto"/>
                <w:bottom w:val="none" w:sz="0" w:space="0" w:color="auto"/>
                <w:right w:val="none" w:sz="0" w:space="0" w:color="auto"/>
              </w:divBdr>
            </w:div>
          </w:divsChild>
        </w:div>
        <w:div w:id="1808426956">
          <w:marLeft w:val="0"/>
          <w:marRight w:val="0"/>
          <w:marTop w:val="0"/>
          <w:marBottom w:val="0"/>
          <w:divBdr>
            <w:top w:val="none" w:sz="0" w:space="0" w:color="auto"/>
            <w:left w:val="none" w:sz="0" w:space="0" w:color="auto"/>
            <w:bottom w:val="none" w:sz="0" w:space="0" w:color="auto"/>
            <w:right w:val="none" w:sz="0" w:space="0" w:color="auto"/>
          </w:divBdr>
          <w:divsChild>
            <w:div w:id="36438953">
              <w:marLeft w:val="0"/>
              <w:marRight w:val="0"/>
              <w:marTop w:val="0"/>
              <w:marBottom w:val="0"/>
              <w:divBdr>
                <w:top w:val="none" w:sz="0" w:space="0" w:color="auto"/>
                <w:left w:val="none" w:sz="0" w:space="0" w:color="auto"/>
                <w:bottom w:val="none" w:sz="0" w:space="0" w:color="auto"/>
                <w:right w:val="none" w:sz="0" w:space="0" w:color="auto"/>
              </w:divBdr>
            </w:div>
          </w:divsChild>
        </w:div>
        <w:div w:id="369958563">
          <w:marLeft w:val="0"/>
          <w:marRight w:val="0"/>
          <w:marTop w:val="0"/>
          <w:marBottom w:val="0"/>
          <w:divBdr>
            <w:top w:val="none" w:sz="0" w:space="0" w:color="auto"/>
            <w:left w:val="none" w:sz="0" w:space="0" w:color="auto"/>
            <w:bottom w:val="none" w:sz="0" w:space="0" w:color="auto"/>
            <w:right w:val="none" w:sz="0" w:space="0" w:color="auto"/>
          </w:divBdr>
          <w:divsChild>
            <w:div w:id="468984064">
              <w:marLeft w:val="0"/>
              <w:marRight w:val="0"/>
              <w:marTop w:val="0"/>
              <w:marBottom w:val="0"/>
              <w:divBdr>
                <w:top w:val="none" w:sz="0" w:space="0" w:color="auto"/>
                <w:left w:val="none" w:sz="0" w:space="0" w:color="auto"/>
                <w:bottom w:val="none" w:sz="0" w:space="0" w:color="auto"/>
                <w:right w:val="none" w:sz="0" w:space="0" w:color="auto"/>
              </w:divBdr>
            </w:div>
          </w:divsChild>
        </w:div>
        <w:div w:id="60645018">
          <w:marLeft w:val="0"/>
          <w:marRight w:val="0"/>
          <w:marTop w:val="0"/>
          <w:marBottom w:val="0"/>
          <w:divBdr>
            <w:top w:val="none" w:sz="0" w:space="0" w:color="auto"/>
            <w:left w:val="none" w:sz="0" w:space="0" w:color="auto"/>
            <w:bottom w:val="none" w:sz="0" w:space="0" w:color="auto"/>
            <w:right w:val="none" w:sz="0" w:space="0" w:color="auto"/>
          </w:divBdr>
          <w:divsChild>
            <w:div w:id="1993874287">
              <w:marLeft w:val="0"/>
              <w:marRight w:val="0"/>
              <w:marTop w:val="0"/>
              <w:marBottom w:val="0"/>
              <w:divBdr>
                <w:top w:val="none" w:sz="0" w:space="0" w:color="auto"/>
                <w:left w:val="none" w:sz="0" w:space="0" w:color="auto"/>
                <w:bottom w:val="none" w:sz="0" w:space="0" w:color="auto"/>
                <w:right w:val="none" w:sz="0" w:space="0" w:color="auto"/>
              </w:divBdr>
            </w:div>
          </w:divsChild>
        </w:div>
        <w:div w:id="505706483">
          <w:marLeft w:val="0"/>
          <w:marRight w:val="0"/>
          <w:marTop w:val="0"/>
          <w:marBottom w:val="0"/>
          <w:divBdr>
            <w:top w:val="none" w:sz="0" w:space="0" w:color="auto"/>
            <w:left w:val="none" w:sz="0" w:space="0" w:color="auto"/>
            <w:bottom w:val="none" w:sz="0" w:space="0" w:color="auto"/>
            <w:right w:val="none" w:sz="0" w:space="0" w:color="auto"/>
          </w:divBdr>
          <w:divsChild>
            <w:div w:id="1639916971">
              <w:marLeft w:val="0"/>
              <w:marRight w:val="0"/>
              <w:marTop w:val="0"/>
              <w:marBottom w:val="0"/>
              <w:divBdr>
                <w:top w:val="none" w:sz="0" w:space="0" w:color="auto"/>
                <w:left w:val="none" w:sz="0" w:space="0" w:color="auto"/>
                <w:bottom w:val="none" w:sz="0" w:space="0" w:color="auto"/>
                <w:right w:val="none" w:sz="0" w:space="0" w:color="auto"/>
              </w:divBdr>
            </w:div>
          </w:divsChild>
        </w:div>
        <w:div w:id="1510489091">
          <w:marLeft w:val="0"/>
          <w:marRight w:val="0"/>
          <w:marTop w:val="0"/>
          <w:marBottom w:val="0"/>
          <w:divBdr>
            <w:top w:val="none" w:sz="0" w:space="0" w:color="auto"/>
            <w:left w:val="none" w:sz="0" w:space="0" w:color="auto"/>
            <w:bottom w:val="none" w:sz="0" w:space="0" w:color="auto"/>
            <w:right w:val="none" w:sz="0" w:space="0" w:color="auto"/>
          </w:divBdr>
          <w:divsChild>
            <w:div w:id="1134786103">
              <w:marLeft w:val="0"/>
              <w:marRight w:val="0"/>
              <w:marTop w:val="0"/>
              <w:marBottom w:val="0"/>
              <w:divBdr>
                <w:top w:val="none" w:sz="0" w:space="0" w:color="auto"/>
                <w:left w:val="none" w:sz="0" w:space="0" w:color="auto"/>
                <w:bottom w:val="none" w:sz="0" w:space="0" w:color="auto"/>
                <w:right w:val="none" w:sz="0" w:space="0" w:color="auto"/>
              </w:divBdr>
            </w:div>
          </w:divsChild>
        </w:div>
        <w:div w:id="1591503577">
          <w:marLeft w:val="0"/>
          <w:marRight w:val="0"/>
          <w:marTop w:val="0"/>
          <w:marBottom w:val="0"/>
          <w:divBdr>
            <w:top w:val="none" w:sz="0" w:space="0" w:color="auto"/>
            <w:left w:val="none" w:sz="0" w:space="0" w:color="auto"/>
            <w:bottom w:val="none" w:sz="0" w:space="0" w:color="auto"/>
            <w:right w:val="none" w:sz="0" w:space="0" w:color="auto"/>
          </w:divBdr>
          <w:divsChild>
            <w:div w:id="1749033385">
              <w:marLeft w:val="0"/>
              <w:marRight w:val="0"/>
              <w:marTop w:val="0"/>
              <w:marBottom w:val="0"/>
              <w:divBdr>
                <w:top w:val="none" w:sz="0" w:space="0" w:color="auto"/>
                <w:left w:val="none" w:sz="0" w:space="0" w:color="auto"/>
                <w:bottom w:val="none" w:sz="0" w:space="0" w:color="auto"/>
                <w:right w:val="none" w:sz="0" w:space="0" w:color="auto"/>
              </w:divBdr>
            </w:div>
          </w:divsChild>
        </w:div>
        <w:div w:id="1862471348">
          <w:marLeft w:val="0"/>
          <w:marRight w:val="0"/>
          <w:marTop w:val="0"/>
          <w:marBottom w:val="0"/>
          <w:divBdr>
            <w:top w:val="none" w:sz="0" w:space="0" w:color="auto"/>
            <w:left w:val="none" w:sz="0" w:space="0" w:color="auto"/>
            <w:bottom w:val="none" w:sz="0" w:space="0" w:color="auto"/>
            <w:right w:val="none" w:sz="0" w:space="0" w:color="auto"/>
          </w:divBdr>
          <w:divsChild>
            <w:div w:id="826432478">
              <w:marLeft w:val="0"/>
              <w:marRight w:val="0"/>
              <w:marTop w:val="0"/>
              <w:marBottom w:val="0"/>
              <w:divBdr>
                <w:top w:val="none" w:sz="0" w:space="0" w:color="auto"/>
                <w:left w:val="none" w:sz="0" w:space="0" w:color="auto"/>
                <w:bottom w:val="none" w:sz="0" w:space="0" w:color="auto"/>
                <w:right w:val="none" w:sz="0" w:space="0" w:color="auto"/>
              </w:divBdr>
            </w:div>
          </w:divsChild>
        </w:div>
        <w:div w:id="1648390870">
          <w:marLeft w:val="0"/>
          <w:marRight w:val="0"/>
          <w:marTop w:val="0"/>
          <w:marBottom w:val="0"/>
          <w:divBdr>
            <w:top w:val="none" w:sz="0" w:space="0" w:color="auto"/>
            <w:left w:val="none" w:sz="0" w:space="0" w:color="auto"/>
            <w:bottom w:val="none" w:sz="0" w:space="0" w:color="auto"/>
            <w:right w:val="none" w:sz="0" w:space="0" w:color="auto"/>
          </w:divBdr>
          <w:divsChild>
            <w:div w:id="459999038">
              <w:marLeft w:val="0"/>
              <w:marRight w:val="0"/>
              <w:marTop w:val="0"/>
              <w:marBottom w:val="0"/>
              <w:divBdr>
                <w:top w:val="none" w:sz="0" w:space="0" w:color="auto"/>
                <w:left w:val="none" w:sz="0" w:space="0" w:color="auto"/>
                <w:bottom w:val="none" w:sz="0" w:space="0" w:color="auto"/>
                <w:right w:val="none" w:sz="0" w:space="0" w:color="auto"/>
              </w:divBdr>
            </w:div>
          </w:divsChild>
        </w:div>
        <w:div w:id="1192836390">
          <w:marLeft w:val="0"/>
          <w:marRight w:val="0"/>
          <w:marTop w:val="0"/>
          <w:marBottom w:val="0"/>
          <w:divBdr>
            <w:top w:val="none" w:sz="0" w:space="0" w:color="auto"/>
            <w:left w:val="none" w:sz="0" w:space="0" w:color="auto"/>
            <w:bottom w:val="none" w:sz="0" w:space="0" w:color="auto"/>
            <w:right w:val="none" w:sz="0" w:space="0" w:color="auto"/>
          </w:divBdr>
          <w:divsChild>
            <w:div w:id="771049445">
              <w:marLeft w:val="0"/>
              <w:marRight w:val="0"/>
              <w:marTop w:val="0"/>
              <w:marBottom w:val="0"/>
              <w:divBdr>
                <w:top w:val="none" w:sz="0" w:space="0" w:color="auto"/>
                <w:left w:val="none" w:sz="0" w:space="0" w:color="auto"/>
                <w:bottom w:val="none" w:sz="0" w:space="0" w:color="auto"/>
                <w:right w:val="none" w:sz="0" w:space="0" w:color="auto"/>
              </w:divBdr>
            </w:div>
          </w:divsChild>
        </w:div>
        <w:div w:id="781844522">
          <w:marLeft w:val="0"/>
          <w:marRight w:val="0"/>
          <w:marTop w:val="0"/>
          <w:marBottom w:val="0"/>
          <w:divBdr>
            <w:top w:val="none" w:sz="0" w:space="0" w:color="auto"/>
            <w:left w:val="none" w:sz="0" w:space="0" w:color="auto"/>
            <w:bottom w:val="none" w:sz="0" w:space="0" w:color="auto"/>
            <w:right w:val="none" w:sz="0" w:space="0" w:color="auto"/>
          </w:divBdr>
          <w:divsChild>
            <w:div w:id="2036690329">
              <w:marLeft w:val="0"/>
              <w:marRight w:val="0"/>
              <w:marTop w:val="0"/>
              <w:marBottom w:val="0"/>
              <w:divBdr>
                <w:top w:val="none" w:sz="0" w:space="0" w:color="auto"/>
                <w:left w:val="none" w:sz="0" w:space="0" w:color="auto"/>
                <w:bottom w:val="none" w:sz="0" w:space="0" w:color="auto"/>
                <w:right w:val="none" w:sz="0" w:space="0" w:color="auto"/>
              </w:divBdr>
            </w:div>
          </w:divsChild>
        </w:div>
        <w:div w:id="1412434945">
          <w:marLeft w:val="0"/>
          <w:marRight w:val="0"/>
          <w:marTop w:val="0"/>
          <w:marBottom w:val="0"/>
          <w:divBdr>
            <w:top w:val="none" w:sz="0" w:space="0" w:color="auto"/>
            <w:left w:val="none" w:sz="0" w:space="0" w:color="auto"/>
            <w:bottom w:val="none" w:sz="0" w:space="0" w:color="auto"/>
            <w:right w:val="none" w:sz="0" w:space="0" w:color="auto"/>
          </w:divBdr>
          <w:divsChild>
            <w:div w:id="1611157115">
              <w:marLeft w:val="0"/>
              <w:marRight w:val="0"/>
              <w:marTop w:val="0"/>
              <w:marBottom w:val="0"/>
              <w:divBdr>
                <w:top w:val="none" w:sz="0" w:space="0" w:color="auto"/>
                <w:left w:val="none" w:sz="0" w:space="0" w:color="auto"/>
                <w:bottom w:val="none" w:sz="0" w:space="0" w:color="auto"/>
                <w:right w:val="none" w:sz="0" w:space="0" w:color="auto"/>
              </w:divBdr>
            </w:div>
          </w:divsChild>
        </w:div>
        <w:div w:id="823620503">
          <w:marLeft w:val="0"/>
          <w:marRight w:val="0"/>
          <w:marTop w:val="0"/>
          <w:marBottom w:val="0"/>
          <w:divBdr>
            <w:top w:val="none" w:sz="0" w:space="0" w:color="auto"/>
            <w:left w:val="none" w:sz="0" w:space="0" w:color="auto"/>
            <w:bottom w:val="none" w:sz="0" w:space="0" w:color="auto"/>
            <w:right w:val="none" w:sz="0" w:space="0" w:color="auto"/>
          </w:divBdr>
          <w:divsChild>
            <w:div w:id="237597705">
              <w:marLeft w:val="0"/>
              <w:marRight w:val="0"/>
              <w:marTop w:val="0"/>
              <w:marBottom w:val="0"/>
              <w:divBdr>
                <w:top w:val="none" w:sz="0" w:space="0" w:color="auto"/>
                <w:left w:val="none" w:sz="0" w:space="0" w:color="auto"/>
                <w:bottom w:val="none" w:sz="0" w:space="0" w:color="auto"/>
                <w:right w:val="none" w:sz="0" w:space="0" w:color="auto"/>
              </w:divBdr>
            </w:div>
          </w:divsChild>
        </w:div>
        <w:div w:id="1680082234">
          <w:marLeft w:val="0"/>
          <w:marRight w:val="0"/>
          <w:marTop w:val="0"/>
          <w:marBottom w:val="0"/>
          <w:divBdr>
            <w:top w:val="none" w:sz="0" w:space="0" w:color="auto"/>
            <w:left w:val="none" w:sz="0" w:space="0" w:color="auto"/>
            <w:bottom w:val="none" w:sz="0" w:space="0" w:color="auto"/>
            <w:right w:val="none" w:sz="0" w:space="0" w:color="auto"/>
          </w:divBdr>
          <w:divsChild>
            <w:div w:id="93215249">
              <w:marLeft w:val="0"/>
              <w:marRight w:val="0"/>
              <w:marTop w:val="0"/>
              <w:marBottom w:val="0"/>
              <w:divBdr>
                <w:top w:val="none" w:sz="0" w:space="0" w:color="auto"/>
                <w:left w:val="none" w:sz="0" w:space="0" w:color="auto"/>
                <w:bottom w:val="none" w:sz="0" w:space="0" w:color="auto"/>
                <w:right w:val="none" w:sz="0" w:space="0" w:color="auto"/>
              </w:divBdr>
            </w:div>
          </w:divsChild>
        </w:div>
        <w:div w:id="195778457">
          <w:marLeft w:val="0"/>
          <w:marRight w:val="0"/>
          <w:marTop w:val="0"/>
          <w:marBottom w:val="0"/>
          <w:divBdr>
            <w:top w:val="none" w:sz="0" w:space="0" w:color="auto"/>
            <w:left w:val="none" w:sz="0" w:space="0" w:color="auto"/>
            <w:bottom w:val="none" w:sz="0" w:space="0" w:color="auto"/>
            <w:right w:val="none" w:sz="0" w:space="0" w:color="auto"/>
          </w:divBdr>
          <w:divsChild>
            <w:div w:id="2055540857">
              <w:marLeft w:val="0"/>
              <w:marRight w:val="0"/>
              <w:marTop w:val="0"/>
              <w:marBottom w:val="0"/>
              <w:divBdr>
                <w:top w:val="none" w:sz="0" w:space="0" w:color="auto"/>
                <w:left w:val="none" w:sz="0" w:space="0" w:color="auto"/>
                <w:bottom w:val="none" w:sz="0" w:space="0" w:color="auto"/>
                <w:right w:val="none" w:sz="0" w:space="0" w:color="auto"/>
              </w:divBdr>
            </w:div>
          </w:divsChild>
        </w:div>
        <w:div w:id="1971016338">
          <w:marLeft w:val="0"/>
          <w:marRight w:val="0"/>
          <w:marTop w:val="0"/>
          <w:marBottom w:val="0"/>
          <w:divBdr>
            <w:top w:val="none" w:sz="0" w:space="0" w:color="auto"/>
            <w:left w:val="none" w:sz="0" w:space="0" w:color="auto"/>
            <w:bottom w:val="none" w:sz="0" w:space="0" w:color="auto"/>
            <w:right w:val="none" w:sz="0" w:space="0" w:color="auto"/>
          </w:divBdr>
          <w:divsChild>
            <w:div w:id="472530551">
              <w:marLeft w:val="0"/>
              <w:marRight w:val="0"/>
              <w:marTop w:val="0"/>
              <w:marBottom w:val="0"/>
              <w:divBdr>
                <w:top w:val="none" w:sz="0" w:space="0" w:color="auto"/>
                <w:left w:val="none" w:sz="0" w:space="0" w:color="auto"/>
                <w:bottom w:val="none" w:sz="0" w:space="0" w:color="auto"/>
                <w:right w:val="none" w:sz="0" w:space="0" w:color="auto"/>
              </w:divBdr>
            </w:div>
          </w:divsChild>
        </w:div>
        <w:div w:id="1921675461">
          <w:marLeft w:val="0"/>
          <w:marRight w:val="0"/>
          <w:marTop w:val="0"/>
          <w:marBottom w:val="0"/>
          <w:divBdr>
            <w:top w:val="none" w:sz="0" w:space="0" w:color="auto"/>
            <w:left w:val="none" w:sz="0" w:space="0" w:color="auto"/>
            <w:bottom w:val="none" w:sz="0" w:space="0" w:color="auto"/>
            <w:right w:val="none" w:sz="0" w:space="0" w:color="auto"/>
          </w:divBdr>
          <w:divsChild>
            <w:div w:id="1311012268">
              <w:marLeft w:val="0"/>
              <w:marRight w:val="0"/>
              <w:marTop w:val="0"/>
              <w:marBottom w:val="0"/>
              <w:divBdr>
                <w:top w:val="none" w:sz="0" w:space="0" w:color="auto"/>
                <w:left w:val="none" w:sz="0" w:space="0" w:color="auto"/>
                <w:bottom w:val="none" w:sz="0" w:space="0" w:color="auto"/>
                <w:right w:val="none" w:sz="0" w:space="0" w:color="auto"/>
              </w:divBdr>
            </w:div>
          </w:divsChild>
        </w:div>
        <w:div w:id="1420982136">
          <w:marLeft w:val="0"/>
          <w:marRight w:val="0"/>
          <w:marTop w:val="0"/>
          <w:marBottom w:val="0"/>
          <w:divBdr>
            <w:top w:val="none" w:sz="0" w:space="0" w:color="auto"/>
            <w:left w:val="none" w:sz="0" w:space="0" w:color="auto"/>
            <w:bottom w:val="none" w:sz="0" w:space="0" w:color="auto"/>
            <w:right w:val="none" w:sz="0" w:space="0" w:color="auto"/>
          </w:divBdr>
          <w:divsChild>
            <w:div w:id="1796213569">
              <w:marLeft w:val="0"/>
              <w:marRight w:val="0"/>
              <w:marTop w:val="0"/>
              <w:marBottom w:val="0"/>
              <w:divBdr>
                <w:top w:val="none" w:sz="0" w:space="0" w:color="auto"/>
                <w:left w:val="none" w:sz="0" w:space="0" w:color="auto"/>
                <w:bottom w:val="none" w:sz="0" w:space="0" w:color="auto"/>
                <w:right w:val="none" w:sz="0" w:space="0" w:color="auto"/>
              </w:divBdr>
            </w:div>
          </w:divsChild>
        </w:div>
        <w:div w:id="18050790">
          <w:marLeft w:val="0"/>
          <w:marRight w:val="0"/>
          <w:marTop w:val="0"/>
          <w:marBottom w:val="0"/>
          <w:divBdr>
            <w:top w:val="none" w:sz="0" w:space="0" w:color="auto"/>
            <w:left w:val="none" w:sz="0" w:space="0" w:color="auto"/>
            <w:bottom w:val="none" w:sz="0" w:space="0" w:color="auto"/>
            <w:right w:val="none" w:sz="0" w:space="0" w:color="auto"/>
          </w:divBdr>
          <w:divsChild>
            <w:div w:id="1788504628">
              <w:marLeft w:val="0"/>
              <w:marRight w:val="0"/>
              <w:marTop w:val="0"/>
              <w:marBottom w:val="0"/>
              <w:divBdr>
                <w:top w:val="none" w:sz="0" w:space="0" w:color="auto"/>
                <w:left w:val="none" w:sz="0" w:space="0" w:color="auto"/>
                <w:bottom w:val="none" w:sz="0" w:space="0" w:color="auto"/>
                <w:right w:val="none" w:sz="0" w:space="0" w:color="auto"/>
              </w:divBdr>
            </w:div>
          </w:divsChild>
        </w:div>
        <w:div w:id="1168515804">
          <w:marLeft w:val="0"/>
          <w:marRight w:val="0"/>
          <w:marTop w:val="0"/>
          <w:marBottom w:val="0"/>
          <w:divBdr>
            <w:top w:val="none" w:sz="0" w:space="0" w:color="auto"/>
            <w:left w:val="none" w:sz="0" w:space="0" w:color="auto"/>
            <w:bottom w:val="none" w:sz="0" w:space="0" w:color="auto"/>
            <w:right w:val="none" w:sz="0" w:space="0" w:color="auto"/>
          </w:divBdr>
          <w:divsChild>
            <w:div w:id="361056543">
              <w:marLeft w:val="0"/>
              <w:marRight w:val="0"/>
              <w:marTop w:val="0"/>
              <w:marBottom w:val="0"/>
              <w:divBdr>
                <w:top w:val="none" w:sz="0" w:space="0" w:color="auto"/>
                <w:left w:val="none" w:sz="0" w:space="0" w:color="auto"/>
                <w:bottom w:val="none" w:sz="0" w:space="0" w:color="auto"/>
                <w:right w:val="none" w:sz="0" w:space="0" w:color="auto"/>
              </w:divBdr>
            </w:div>
          </w:divsChild>
        </w:div>
        <w:div w:id="1854219084">
          <w:marLeft w:val="0"/>
          <w:marRight w:val="0"/>
          <w:marTop w:val="0"/>
          <w:marBottom w:val="0"/>
          <w:divBdr>
            <w:top w:val="none" w:sz="0" w:space="0" w:color="auto"/>
            <w:left w:val="none" w:sz="0" w:space="0" w:color="auto"/>
            <w:bottom w:val="none" w:sz="0" w:space="0" w:color="auto"/>
            <w:right w:val="none" w:sz="0" w:space="0" w:color="auto"/>
          </w:divBdr>
          <w:divsChild>
            <w:div w:id="1532036359">
              <w:marLeft w:val="0"/>
              <w:marRight w:val="0"/>
              <w:marTop w:val="0"/>
              <w:marBottom w:val="0"/>
              <w:divBdr>
                <w:top w:val="none" w:sz="0" w:space="0" w:color="auto"/>
                <w:left w:val="none" w:sz="0" w:space="0" w:color="auto"/>
                <w:bottom w:val="none" w:sz="0" w:space="0" w:color="auto"/>
                <w:right w:val="none" w:sz="0" w:space="0" w:color="auto"/>
              </w:divBdr>
            </w:div>
          </w:divsChild>
        </w:div>
        <w:div w:id="549146957">
          <w:marLeft w:val="0"/>
          <w:marRight w:val="0"/>
          <w:marTop w:val="0"/>
          <w:marBottom w:val="0"/>
          <w:divBdr>
            <w:top w:val="none" w:sz="0" w:space="0" w:color="auto"/>
            <w:left w:val="none" w:sz="0" w:space="0" w:color="auto"/>
            <w:bottom w:val="none" w:sz="0" w:space="0" w:color="auto"/>
            <w:right w:val="none" w:sz="0" w:space="0" w:color="auto"/>
          </w:divBdr>
          <w:divsChild>
            <w:div w:id="1037504737">
              <w:marLeft w:val="0"/>
              <w:marRight w:val="0"/>
              <w:marTop w:val="0"/>
              <w:marBottom w:val="0"/>
              <w:divBdr>
                <w:top w:val="none" w:sz="0" w:space="0" w:color="auto"/>
                <w:left w:val="none" w:sz="0" w:space="0" w:color="auto"/>
                <w:bottom w:val="none" w:sz="0" w:space="0" w:color="auto"/>
                <w:right w:val="none" w:sz="0" w:space="0" w:color="auto"/>
              </w:divBdr>
            </w:div>
          </w:divsChild>
        </w:div>
        <w:div w:id="88090888">
          <w:marLeft w:val="0"/>
          <w:marRight w:val="0"/>
          <w:marTop w:val="0"/>
          <w:marBottom w:val="0"/>
          <w:divBdr>
            <w:top w:val="none" w:sz="0" w:space="0" w:color="auto"/>
            <w:left w:val="none" w:sz="0" w:space="0" w:color="auto"/>
            <w:bottom w:val="none" w:sz="0" w:space="0" w:color="auto"/>
            <w:right w:val="none" w:sz="0" w:space="0" w:color="auto"/>
          </w:divBdr>
          <w:divsChild>
            <w:div w:id="127552561">
              <w:marLeft w:val="0"/>
              <w:marRight w:val="0"/>
              <w:marTop w:val="0"/>
              <w:marBottom w:val="0"/>
              <w:divBdr>
                <w:top w:val="none" w:sz="0" w:space="0" w:color="auto"/>
                <w:left w:val="none" w:sz="0" w:space="0" w:color="auto"/>
                <w:bottom w:val="none" w:sz="0" w:space="0" w:color="auto"/>
                <w:right w:val="none" w:sz="0" w:space="0" w:color="auto"/>
              </w:divBdr>
            </w:div>
          </w:divsChild>
        </w:div>
        <w:div w:id="1913617592">
          <w:marLeft w:val="0"/>
          <w:marRight w:val="0"/>
          <w:marTop w:val="0"/>
          <w:marBottom w:val="0"/>
          <w:divBdr>
            <w:top w:val="none" w:sz="0" w:space="0" w:color="auto"/>
            <w:left w:val="none" w:sz="0" w:space="0" w:color="auto"/>
            <w:bottom w:val="none" w:sz="0" w:space="0" w:color="auto"/>
            <w:right w:val="none" w:sz="0" w:space="0" w:color="auto"/>
          </w:divBdr>
          <w:divsChild>
            <w:div w:id="958998420">
              <w:marLeft w:val="0"/>
              <w:marRight w:val="0"/>
              <w:marTop w:val="0"/>
              <w:marBottom w:val="0"/>
              <w:divBdr>
                <w:top w:val="none" w:sz="0" w:space="0" w:color="auto"/>
                <w:left w:val="none" w:sz="0" w:space="0" w:color="auto"/>
                <w:bottom w:val="none" w:sz="0" w:space="0" w:color="auto"/>
                <w:right w:val="none" w:sz="0" w:space="0" w:color="auto"/>
              </w:divBdr>
            </w:div>
          </w:divsChild>
        </w:div>
        <w:div w:id="238291759">
          <w:marLeft w:val="0"/>
          <w:marRight w:val="0"/>
          <w:marTop w:val="0"/>
          <w:marBottom w:val="0"/>
          <w:divBdr>
            <w:top w:val="none" w:sz="0" w:space="0" w:color="auto"/>
            <w:left w:val="none" w:sz="0" w:space="0" w:color="auto"/>
            <w:bottom w:val="none" w:sz="0" w:space="0" w:color="auto"/>
            <w:right w:val="none" w:sz="0" w:space="0" w:color="auto"/>
          </w:divBdr>
          <w:divsChild>
            <w:div w:id="991521793">
              <w:marLeft w:val="0"/>
              <w:marRight w:val="0"/>
              <w:marTop w:val="0"/>
              <w:marBottom w:val="0"/>
              <w:divBdr>
                <w:top w:val="none" w:sz="0" w:space="0" w:color="auto"/>
                <w:left w:val="none" w:sz="0" w:space="0" w:color="auto"/>
                <w:bottom w:val="none" w:sz="0" w:space="0" w:color="auto"/>
                <w:right w:val="none" w:sz="0" w:space="0" w:color="auto"/>
              </w:divBdr>
            </w:div>
          </w:divsChild>
        </w:div>
        <w:div w:id="1380127929">
          <w:marLeft w:val="0"/>
          <w:marRight w:val="0"/>
          <w:marTop w:val="0"/>
          <w:marBottom w:val="0"/>
          <w:divBdr>
            <w:top w:val="none" w:sz="0" w:space="0" w:color="auto"/>
            <w:left w:val="none" w:sz="0" w:space="0" w:color="auto"/>
            <w:bottom w:val="none" w:sz="0" w:space="0" w:color="auto"/>
            <w:right w:val="none" w:sz="0" w:space="0" w:color="auto"/>
          </w:divBdr>
          <w:divsChild>
            <w:div w:id="445806549">
              <w:marLeft w:val="0"/>
              <w:marRight w:val="0"/>
              <w:marTop w:val="0"/>
              <w:marBottom w:val="0"/>
              <w:divBdr>
                <w:top w:val="none" w:sz="0" w:space="0" w:color="auto"/>
                <w:left w:val="none" w:sz="0" w:space="0" w:color="auto"/>
                <w:bottom w:val="none" w:sz="0" w:space="0" w:color="auto"/>
                <w:right w:val="none" w:sz="0" w:space="0" w:color="auto"/>
              </w:divBdr>
            </w:div>
          </w:divsChild>
        </w:div>
        <w:div w:id="1940329920">
          <w:marLeft w:val="0"/>
          <w:marRight w:val="0"/>
          <w:marTop w:val="0"/>
          <w:marBottom w:val="0"/>
          <w:divBdr>
            <w:top w:val="none" w:sz="0" w:space="0" w:color="auto"/>
            <w:left w:val="none" w:sz="0" w:space="0" w:color="auto"/>
            <w:bottom w:val="none" w:sz="0" w:space="0" w:color="auto"/>
            <w:right w:val="none" w:sz="0" w:space="0" w:color="auto"/>
          </w:divBdr>
          <w:divsChild>
            <w:div w:id="403380012">
              <w:marLeft w:val="0"/>
              <w:marRight w:val="0"/>
              <w:marTop w:val="0"/>
              <w:marBottom w:val="0"/>
              <w:divBdr>
                <w:top w:val="none" w:sz="0" w:space="0" w:color="auto"/>
                <w:left w:val="none" w:sz="0" w:space="0" w:color="auto"/>
                <w:bottom w:val="none" w:sz="0" w:space="0" w:color="auto"/>
                <w:right w:val="none" w:sz="0" w:space="0" w:color="auto"/>
              </w:divBdr>
            </w:div>
          </w:divsChild>
        </w:div>
        <w:div w:id="1380474236">
          <w:marLeft w:val="0"/>
          <w:marRight w:val="0"/>
          <w:marTop w:val="0"/>
          <w:marBottom w:val="0"/>
          <w:divBdr>
            <w:top w:val="none" w:sz="0" w:space="0" w:color="auto"/>
            <w:left w:val="none" w:sz="0" w:space="0" w:color="auto"/>
            <w:bottom w:val="none" w:sz="0" w:space="0" w:color="auto"/>
            <w:right w:val="none" w:sz="0" w:space="0" w:color="auto"/>
          </w:divBdr>
          <w:divsChild>
            <w:div w:id="2070958358">
              <w:marLeft w:val="0"/>
              <w:marRight w:val="0"/>
              <w:marTop w:val="0"/>
              <w:marBottom w:val="0"/>
              <w:divBdr>
                <w:top w:val="none" w:sz="0" w:space="0" w:color="auto"/>
                <w:left w:val="none" w:sz="0" w:space="0" w:color="auto"/>
                <w:bottom w:val="none" w:sz="0" w:space="0" w:color="auto"/>
                <w:right w:val="none" w:sz="0" w:space="0" w:color="auto"/>
              </w:divBdr>
            </w:div>
          </w:divsChild>
        </w:div>
        <w:div w:id="279454754">
          <w:marLeft w:val="0"/>
          <w:marRight w:val="0"/>
          <w:marTop w:val="0"/>
          <w:marBottom w:val="0"/>
          <w:divBdr>
            <w:top w:val="none" w:sz="0" w:space="0" w:color="auto"/>
            <w:left w:val="none" w:sz="0" w:space="0" w:color="auto"/>
            <w:bottom w:val="none" w:sz="0" w:space="0" w:color="auto"/>
            <w:right w:val="none" w:sz="0" w:space="0" w:color="auto"/>
          </w:divBdr>
          <w:divsChild>
            <w:div w:id="2002464952">
              <w:marLeft w:val="0"/>
              <w:marRight w:val="0"/>
              <w:marTop w:val="0"/>
              <w:marBottom w:val="0"/>
              <w:divBdr>
                <w:top w:val="none" w:sz="0" w:space="0" w:color="auto"/>
                <w:left w:val="none" w:sz="0" w:space="0" w:color="auto"/>
                <w:bottom w:val="none" w:sz="0" w:space="0" w:color="auto"/>
                <w:right w:val="none" w:sz="0" w:space="0" w:color="auto"/>
              </w:divBdr>
            </w:div>
          </w:divsChild>
        </w:div>
        <w:div w:id="245457166">
          <w:marLeft w:val="0"/>
          <w:marRight w:val="0"/>
          <w:marTop w:val="0"/>
          <w:marBottom w:val="0"/>
          <w:divBdr>
            <w:top w:val="none" w:sz="0" w:space="0" w:color="auto"/>
            <w:left w:val="none" w:sz="0" w:space="0" w:color="auto"/>
            <w:bottom w:val="none" w:sz="0" w:space="0" w:color="auto"/>
            <w:right w:val="none" w:sz="0" w:space="0" w:color="auto"/>
          </w:divBdr>
          <w:divsChild>
            <w:div w:id="1177845245">
              <w:marLeft w:val="0"/>
              <w:marRight w:val="0"/>
              <w:marTop w:val="0"/>
              <w:marBottom w:val="0"/>
              <w:divBdr>
                <w:top w:val="none" w:sz="0" w:space="0" w:color="auto"/>
                <w:left w:val="none" w:sz="0" w:space="0" w:color="auto"/>
                <w:bottom w:val="none" w:sz="0" w:space="0" w:color="auto"/>
                <w:right w:val="none" w:sz="0" w:space="0" w:color="auto"/>
              </w:divBdr>
            </w:div>
          </w:divsChild>
        </w:div>
        <w:div w:id="541360088">
          <w:marLeft w:val="0"/>
          <w:marRight w:val="0"/>
          <w:marTop w:val="0"/>
          <w:marBottom w:val="0"/>
          <w:divBdr>
            <w:top w:val="none" w:sz="0" w:space="0" w:color="auto"/>
            <w:left w:val="none" w:sz="0" w:space="0" w:color="auto"/>
            <w:bottom w:val="none" w:sz="0" w:space="0" w:color="auto"/>
            <w:right w:val="none" w:sz="0" w:space="0" w:color="auto"/>
          </w:divBdr>
          <w:divsChild>
            <w:div w:id="18512365">
              <w:marLeft w:val="0"/>
              <w:marRight w:val="0"/>
              <w:marTop w:val="0"/>
              <w:marBottom w:val="0"/>
              <w:divBdr>
                <w:top w:val="none" w:sz="0" w:space="0" w:color="auto"/>
                <w:left w:val="none" w:sz="0" w:space="0" w:color="auto"/>
                <w:bottom w:val="none" w:sz="0" w:space="0" w:color="auto"/>
                <w:right w:val="none" w:sz="0" w:space="0" w:color="auto"/>
              </w:divBdr>
            </w:div>
          </w:divsChild>
        </w:div>
        <w:div w:id="1831943246">
          <w:marLeft w:val="0"/>
          <w:marRight w:val="0"/>
          <w:marTop w:val="0"/>
          <w:marBottom w:val="0"/>
          <w:divBdr>
            <w:top w:val="none" w:sz="0" w:space="0" w:color="auto"/>
            <w:left w:val="none" w:sz="0" w:space="0" w:color="auto"/>
            <w:bottom w:val="none" w:sz="0" w:space="0" w:color="auto"/>
            <w:right w:val="none" w:sz="0" w:space="0" w:color="auto"/>
          </w:divBdr>
          <w:divsChild>
            <w:div w:id="859197105">
              <w:marLeft w:val="0"/>
              <w:marRight w:val="0"/>
              <w:marTop w:val="0"/>
              <w:marBottom w:val="0"/>
              <w:divBdr>
                <w:top w:val="none" w:sz="0" w:space="0" w:color="auto"/>
                <w:left w:val="none" w:sz="0" w:space="0" w:color="auto"/>
                <w:bottom w:val="none" w:sz="0" w:space="0" w:color="auto"/>
                <w:right w:val="none" w:sz="0" w:space="0" w:color="auto"/>
              </w:divBdr>
            </w:div>
          </w:divsChild>
        </w:div>
        <w:div w:id="1652754178">
          <w:marLeft w:val="0"/>
          <w:marRight w:val="0"/>
          <w:marTop w:val="0"/>
          <w:marBottom w:val="0"/>
          <w:divBdr>
            <w:top w:val="none" w:sz="0" w:space="0" w:color="auto"/>
            <w:left w:val="none" w:sz="0" w:space="0" w:color="auto"/>
            <w:bottom w:val="none" w:sz="0" w:space="0" w:color="auto"/>
            <w:right w:val="none" w:sz="0" w:space="0" w:color="auto"/>
          </w:divBdr>
          <w:divsChild>
            <w:div w:id="309795444">
              <w:marLeft w:val="0"/>
              <w:marRight w:val="0"/>
              <w:marTop w:val="0"/>
              <w:marBottom w:val="0"/>
              <w:divBdr>
                <w:top w:val="none" w:sz="0" w:space="0" w:color="auto"/>
                <w:left w:val="none" w:sz="0" w:space="0" w:color="auto"/>
                <w:bottom w:val="none" w:sz="0" w:space="0" w:color="auto"/>
                <w:right w:val="none" w:sz="0" w:space="0" w:color="auto"/>
              </w:divBdr>
            </w:div>
          </w:divsChild>
        </w:div>
        <w:div w:id="1172528450">
          <w:marLeft w:val="0"/>
          <w:marRight w:val="0"/>
          <w:marTop w:val="0"/>
          <w:marBottom w:val="0"/>
          <w:divBdr>
            <w:top w:val="none" w:sz="0" w:space="0" w:color="auto"/>
            <w:left w:val="none" w:sz="0" w:space="0" w:color="auto"/>
            <w:bottom w:val="none" w:sz="0" w:space="0" w:color="auto"/>
            <w:right w:val="none" w:sz="0" w:space="0" w:color="auto"/>
          </w:divBdr>
          <w:divsChild>
            <w:div w:id="1615135706">
              <w:marLeft w:val="0"/>
              <w:marRight w:val="0"/>
              <w:marTop w:val="0"/>
              <w:marBottom w:val="0"/>
              <w:divBdr>
                <w:top w:val="none" w:sz="0" w:space="0" w:color="auto"/>
                <w:left w:val="none" w:sz="0" w:space="0" w:color="auto"/>
                <w:bottom w:val="none" w:sz="0" w:space="0" w:color="auto"/>
                <w:right w:val="none" w:sz="0" w:space="0" w:color="auto"/>
              </w:divBdr>
            </w:div>
          </w:divsChild>
        </w:div>
        <w:div w:id="29499435">
          <w:marLeft w:val="0"/>
          <w:marRight w:val="0"/>
          <w:marTop w:val="0"/>
          <w:marBottom w:val="0"/>
          <w:divBdr>
            <w:top w:val="none" w:sz="0" w:space="0" w:color="auto"/>
            <w:left w:val="none" w:sz="0" w:space="0" w:color="auto"/>
            <w:bottom w:val="none" w:sz="0" w:space="0" w:color="auto"/>
            <w:right w:val="none" w:sz="0" w:space="0" w:color="auto"/>
          </w:divBdr>
          <w:divsChild>
            <w:div w:id="1241787762">
              <w:marLeft w:val="0"/>
              <w:marRight w:val="0"/>
              <w:marTop w:val="0"/>
              <w:marBottom w:val="0"/>
              <w:divBdr>
                <w:top w:val="none" w:sz="0" w:space="0" w:color="auto"/>
                <w:left w:val="none" w:sz="0" w:space="0" w:color="auto"/>
                <w:bottom w:val="none" w:sz="0" w:space="0" w:color="auto"/>
                <w:right w:val="none" w:sz="0" w:space="0" w:color="auto"/>
              </w:divBdr>
            </w:div>
          </w:divsChild>
        </w:div>
        <w:div w:id="280887564">
          <w:marLeft w:val="0"/>
          <w:marRight w:val="0"/>
          <w:marTop w:val="0"/>
          <w:marBottom w:val="0"/>
          <w:divBdr>
            <w:top w:val="none" w:sz="0" w:space="0" w:color="auto"/>
            <w:left w:val="none" w:sz="0" w:space="0" w:color="auto"/>
            <w:bottom w:val="none" w:sz="0" w:space="0" w:color="auto"/>
            <w:right w:val="none" w:sz="0" w:space="0" w:color="auto"/>
          </w:divBdr>
          <w:divsChild>
            <w:div w:id="445733985">
              <w:marLeft w:val="0"/>
              <w:marRight w:val="0"/>
              <w:marTop w:val="0"/>
              <w:marBottom w:val="0"/>
              <w:divBdr>
                <w:top w:val="none" w:sz="0" w:space="0" w:color="auto"/>
                <w:left w:val="none" w:sz="0" w:space="0" w:color="auto"/>
                <w:bottom w:val="none" w:sz="0" w:space="0" w:color="auto"/>
                <w:right w:val="none" w:sz="0" w:space="0" w:color="auto"/>
              </w:divBdr>
            </w:div>
          </w:divsChild>
        </w:div>
        <w:div w:id="2123959359">
          <w:marLeft w:val="0"/>
          <w:marRight w:val="0"/>
          <w:marTop w:val="0"/>
          <w:marBottom w:val="0"/>
          <w:divBdr>
            <w:top w:val="none" w:sz="0" w:space="0" w:color="auto"/>
            <w:left w:val="none" w:sz="0" w:space="0" w:color="auto"/>
            <w:bottom w:val="none" w:sz="0" w:space="0" w:color="auto"/>
            <w:right w:val="none" w:sz="0" w:space="0" w:color="auto"/>
          </w:divBdr>
          <w:divsChild>
            <w:div w:id="645085221">
              <w:marLeft w:val="0"/>
              <w:marRight w:val="0"/>
              <w:marTop w:val="0"/>
              <w:marBottom w:val="0"/>
              <w:divBdr>
                <w:top w:val="none" w:sz="0" w:space="0" w:color="auto"/>
                <w:left w:val="none" w:sz="0" w:space="0" w:color="auto"/>
                <w:bottom w:val="none" w:sz="0" w:space="0" w:color="auto"/>
                <w:right w:val="none" w:sz="0" w:space="0" w:color="auto"/>
              </w:divBdr>
            </w:div>
          </w:divsChild>
        </w:div>
        <w:div w:id="1293752386">
          <w:marLeft w:val="0"/>
          <w:marRight w:val="0"/>
          <w:marTop w:val="0"/>
          <w:marBottom w:val="0"/>
          <w:divBdr>
            <w:top w:val="none" w:sz="0" w:space="0" w:color="auto"/>
            <w:left w:val="none" w:sz="0" w:space="0" w:color="auto"/>
            <w:bottom w:val="none" w:sz="0" w:space="0" w:color="auto"/>
            <w:right w:val="none" w:sz="0" w:space="0" w:color="auto"/>
          </w:divBdr>
          <w:divsChild>
            <w:div w:id="1213693429">
              <w:marLeft w:val="0"/>
              <w:marRight w:val="0"/>
              <w:marTop w:val="0"/>
              <w:marBottom w:val="0"/>
              <w:divBdr>
                <w:top w:val="none" w:sz="0" w:space="0" w:color="auto"/>
                <w:left w:val="none" w:sz="0" w:space="0" w:color="auto"/>
                <w:bottom w:val="none" w:sz="0" w:space="0" w:color="auto"/>
                <w:right w:val="none" w:sz="0" w:space="0" w:color="auto"/>
              </w:divBdr>
            </w:div>
          </w:divsChild>
        </w:div>
        <w:div w:id="1016880889">
          <w:marLeft w:val="0"/>
          <w:marRight w:val="0"/>
          <w:marTop w:val="0"/>
          <w:marBottom w:val="0"/>
          <w:divBdr>
            <w:top w:val="none" w:sz="0" w:space="0" w:color="auto"/>
            <w:left w:val="none" w:sz="0" w:space="0" w:color="auto"/>
            <w:bottom w:val="none" w:sz="0" w:space="0" w:color="auto"/>
            <w:right w:val="none" w:sz="0" w:space="0" w:color="auto"/>
          </w:divBdr>
          <w:divsChild>
            <w:div w:id="679963894">
              <w:marLeft w:val="0"/>
              <w:marRight w:val="0"/>
              <w:marTop w:val="0"/>
              <w:marBottom w:val="0"/>
              <w:divBdr>
                <w:top w:val="none" w:sz="0" w:space="0" w:color="auto"/>
                <w:left w:val="none" w:sz="0" w:space="0" w:color="auto"/>
                <w:bottom w:val="none" w:sz="0" w:space="0" w:color="auto"/>
                <w:right w:val="none" w:sz="0" w:space="0" w:color="auto"/>
              </w:divBdr>
            </w:div>
          </w:divsChild>
        </w:div>
        <w:div w:id="1340087136">
          <w:marLeft w:val="0"/>
          <w:marRight w:val="0"/>
          <w:marTop w:val="0"/>
          <w:marBottom w:val="0"/>
          <w:divBdr>
            <w:top w:val="none" w:sz="0" w:space="0" w:color="auto"/>
            <w:left w:val="none" w:sz="0" w:space="0" w:color="auto"/>
            <w:bottom w:val="none" w:sz="0" w:space="0" w:color="auto"/>
            <w:right w:val="none" w:sz="0" w:space="0" w:color="auto"/>
          </w:divBdr>
          <w:divsChild>
            <w:div w:id="474032953">
              <w:marLeft w:val="0"/>
              <w:marRight w:val="0"/>
              <w:marTop w:val="0"/>
              <w:marBottom w:val="0"/>
              <w:divBdr>
                <w:top w:val="none" w:sz="0" w:space="0" w:color="auto"/>
                <w:left w:val="none" w:sz="0" w:space="0" w:color="auto"/>
                <w:bottom w:val="none" w:sz="0" w:space="0" w:color="auto"/>
                <w:right w:val="none" w:sz="0" w:space="0" w:color="auto"/>
              </w:divBdr>
            </w:div>
          </w:divsChild>
        </w:div>
        <w:div w:id="410660800">
          <w:marLeft w:val="0"/>
          <w:marRight w:val="0"/>
          <w:marTop w:val="0"/>
          <w:marBottom w:val="0"/>
          <w:divBdr>
            <w:top w:val="none" w:sz="0" w:space="0" w:color="auto"/>
            <w:left w:val="none" w:sz="0" w:space="0" w:color="auto"/>
            <w:bottom w:val="none" w:sz="0" w:space="0" w:color="auto"/>
            <w:right w:val="none" w:sz="0" w:space="0" w:color="auto"/>
          </w:divBdr>
          <w:divsChild>
            <w:div w:id="1360084356">
              <w:marLeft w:val="0"/>
              <w:marRight w:val="0"/>
              <w:marTop w:val="0"/>
              <w:marBottom w:val="0"/>
              <w:divBdr>
                <w:top w:val="none" w:sz="0" w:space="0" w:color="auto"/>
                <w:left w:val="none" w:sz="0" w:space="0" w:color="auto"/>
                <w:bottom w:val="none" w:sz="0" w:space="0" w:color="auto"/>
                <w:right w:val="none" w:sz="0" w:space="0" w:color="auto"/>
              </w:divBdr>
            </w:div>
          </w:divsChild>
        </w:div>
        <w:div w:id="350648139">
          <w:marLeft w:val="0"/>
          <w:marRight w:val="0"/>
          <w:marTop w:val="0"/>
          <w:marBottom w:val="0"/>
          <w:divBdr>
            <w:top w:val="none" w:sz="0" w:space="0" w:color="auto"/>
            <w:left w:val="none" w:sz="0" w:space="0" w:color="auto"/>
            <w:bottom w:val="none" w:sz="0" w:space="0" w:color="auto"/>
            <w:right w:val="none" w:sz="0" w:space="0" w:color="auto"/>
          </w:divBdr>
          <w:divsChild>
            <w:div w:id="1600405826">
              <w:marLeft w:val="0"/>
              <w:marRight w:val="0"/>
              <w:marTop w:val="0"/>
              <w:marBottom w:val="0"/>
              <w:divBdr>
                <w:top w:val="none" w:sz="0" w:space="0" w:color="auto"/>
                <w:left w:val="none" w:sz="0" w:space="0" w:color="auto"/>
                <w:bottom w:val="none" w:sz="0" w:space="0" w:color="auto"/>
                <w:right w:val="none" w:sz="0" w:space="0" w:color="auto"/>
              </w:divBdr>
            </w:div>
          </w:divsChild>
        </w:div>
        <w:div w:id="1987470457">
          <w:marLeft w:val="0"/>
          <w:marRight w:val="0"/>
          <w:marTop w:val="0"/>
          <w:marBottom w:val="0"/>
          <w:divBdr>
            <w:top w:val="none" w:sz="0" w:space="0" w:color="auto"/>
            <w:left w:val="none" w:sz="0" w:space="0" w:color="auto"/>
            <w:bottom w:val="none" w:sz="0" w:space="0" w:color="auto"/>
            <w:right w:val="none" w:sz="0" w:space="0" w:color="auto"/>
          </w:divBdr>
          <w:divsChild>
            <w:div w:id="618881347">
              <w:marLeft w:val="0"/>
              <w:marRight w:val="0"/>
              <w:marTop w:val="0"/>
              <w:marBottom w:val="0"/>
              <w:divBdr>
                <w:top w:val="none" w:sz="0" w:space="0" w:color="auto"/>
                <w:left w:val="none" w:sz="0" w:space="0" w:color="auto"/>
                <w:bottom w:val="none" w:sz="0" w:space="0" w:color="auto"/>
                <w:right w:val="none" w:sz="0" w:space="0" w:color="auto"/>
              </w:divBdr>
            </w:div>
          </w:divsChild>
        </w:div>
        <w:div w:id="439878066">
          <w:marLeft w:val="0"/>
          <w:marRight w:val="0"/>
          <w:marTop w:val="0"/>
          <w:marBottom w:val="0"/>
          <w:divBdr>
            <w:top w:val="none" w:sz="0" w:space="0" w:color="auto"/>
            <w:left w:val="none" w:sz="0" w:space="0" w:color="auto"/>
            <w:bottom w:val="none" w:sz="0" w:space="0" w:color="auto"/>
            <w:right w:val="none" w:sz="0" w:space="0" w:color="auto"/>
          </w:divBdr>
          <w:divsChild>
            <w:div w:id="510292520">
              <w:marLeft w:val="0"/>
              <w:marRight w:val="0"/>
              <w:marTop w:val="0"/>
              <w:marBottom w:val="0"/>
              <w:divBdr>
                <w:top w:val="none" w:sz="0" w:space="0" w:color="auto"/>
                <w:left w:val="none" w:sz="0" w:space="0" w:color="auto"/>
                <w:bottom w:val="none" w:sz="0" w:space="0" w:color="auto"/>
                <w:right w:val="none" w:sz="0" w:space="0" w:color="auto"/>
              </w:divBdr>
            </w:div>
          </w:divsChild>
        </w:div>
        <w:div w:id="1327586115">
          <w:marLeft w:val="0"/>
          <w:marRight w:val="0"/>
          <w:marTop w:val="0"/>
          <w:marBottom w:val="0"/>
          <w:divBdr>
            <w:top w:val="none" w:sz="0" w:space="0" w:color="auto"/>
            <w:left w:val="none" w:sz="0" w:space="0" w:color="auto"/>
            <w:bottom w:val="none" w:sz="0" w:space="0" w:color="auto"/>
            <w:right w:val="none" w:sz="0" w:space="0" w:color="auto"/>
          </w:divBdr>
          <w:divsChild>
            <w:div w:id="446629563">
              <w:marLeft w:val="0"/>
              <w:marRight w:val="0"/>
              <w:marTop w:val="0"/>
              <w:marBottom w:val="0"/>
              <w:divBdr>
                <w:top w:val="none" w:sz="0" w:space="0" w:color="auto"/>
                <w:left w:val="none" w:sz="0" w:space="0" w:color="auto"/>
                <w:bottom w:val="none" w:sz="0" w:space="0" w:color="auto"/>
                <w:right w:val="none" w:sz="0" w:space="0" w:color="auto"/>
              </w:divBdr>
            </w:div>
          </w:divsChild>
        </w:div>
        <w:div w:id="1250430150">
          <w:marLeft w:val="0"/>
          <w:marRight w:val="0"/>
          <w:marTop w:val="0"/>
          <w:marBottom w:val="0"/>
          <w:divBdr>
            <w:top w:val="none" w:sz="0" w:space="0" w:color="auto"/>
            <w:left w:val="none" w:sz="0" w:space="0" w:color="auto"/>
            <w:bottom w:val="none" w:sz="0" w:space="0" w:color="auto"/>
            <w:right w:val="none" w:sz="0" w:space="0" w:color="auto"/>
          </w:divBdr>
          <w:divsChild>
            <w:div w:id="895823353">
              <w:marLeft w:val="0"/>
              <w:marRight w:val="0"/>
              <w:marTop w:val="0"/>
              <w:marBottom w:val="0"/>
              <w:divBdr>
                <w:top w:val="none" w:sz="0" w:space="0" w:color="auto"/>
                <w:left w:val="none" w:sz="0" w:space="0" w:color="auto"/>
                <w:bottom w:val="none" w:sz="0" w:space="0" w:color="auto"/>
                <w:right w:val="none" w:sz="0" w:space="0" w:color="auto"/>
              </w:divBdr>
            </w:div>
          </w:divsChild>
        </w:div>
        <w:div w:id="418841003">
          <w:marLeft w:val="0"/>
          <w:marRight w:val="0"/>
          <w:marTop w:val="0"/>
          <w:marBottom w:val="0"/>
          <w:divBdr>
            <w:top w:val="none" w:sz="0" w:space="0" w:color="auto"/>
            <w:left w:val="none" w:sz="0" w:space="0" w:color="auto"/>
            <w:bottom w:val="none" w:sz="0" w:space="0" w:color="auto"/>
            <w:right w:val="none" w:sz="0" w:space="0" w:color="auto"/>
          </w:divBdr>
          <w:divsChild>
            <w:div w:id="615334810">
              <w:marLeft w:val="0"/>
              <w:marRight w:val="0"/>
              <w:marTop w:val="0"/>
              <w:marBottom w:val="0"/>
              <w:divBdr>
                <w:top w:val="none" w:sz="0" w:space="0" w:color="auto"/>
                <w:left w:val="none" w:sz="0" w:space="0" w:color="auto"/>
                <w:bottom w:val="none" w:sz="0" w:space="0" w:color="auto"/>
                <w:right w:val="none" w:sz="0" w:space="0" w:color="auto"/>
              </w:divBdr>
            </w:div>
          </w:divsChild>
        </w:div>
        <w:div w:id="632174849">
          <w:marLeft w:val="0"/>
          <w:marRight w:val="0"/>
          <w:marTop w:val="0"/>
          <w:marBottom w:val="0"/>
          <w:divBdr>
            <w:top w:val="none" w:sz="0" w:space="0" w:color="auto"/>
            <w:left w:val="none" w:sz="0" w:space="0" w:color="auto"/>
            <w:bottom w:val="none" w:sz="0" w:space="0" w:color="auto"/>
            <w:right w:val="none" w:sz="0" w:space="0" w:color="auto"/>
          </w:divBdr>
          <w:divsChild>
            <w:div w:id="244727153">
              <w:marLeft w:val="0"/>
              <w:marRight w:val="0"/>
              <w:marTop w:val="0"/>
              <w:marBottom w:val="0"/>
              <w:divBdr>
                <w:top w:val="none" w:sz="0" w:space="0" w:color="auto"/>
                <w:left w:val="none" w:sz="0" w:space="0" w:color="auto"/>
                <w:bottom w:val="none" w:sz="0" w:space="0" w:color="auto"/>
                <w:right w:val="none" w:sz="0" w:space="0" w:color="auto"/>
              </w:divBdr>
            </w:div>
          </w:divsChild>
        </w:div>
        <w:div w:id="261258503">
          <w:marLeft w:val="0"/>
          <w:marRight w:val="0"/>
          <w:marTop w:val="0"/>
          <w:marBottom w:val="0"/>
          <w:divBdr>
            <w:top w:val="none" w:sz="0" w:space="0" w:color="auto"/>
            <w:left w:val="none" w:sz="0" w:space="0" w:color="auto"/>
            <w:bottom w:val="none" w:sz="0" w:space="0" w:color="auto"/>
            <w:right w:val="none" w:sz="0" w:space="0" w:color="auto"/>
          </w:divBdr>
          <w:divsChild>
            <w:div w:id="1728920500">
              <w:marLeft w:val="0"/>
              <w:marRight w:val="0"/>
              <w:marTop w:val="0"/>
              <w:marBottom w:val="0"/>
              <w:divBdr>
                <w:top w:val="none" w:sz="0" w:space="0" w:color="auto"/>
                <w:left w:val="none" w:sz="0" w:space="0" w:color="auto"/>
                <w:bottom w:val="none" w:sz="0" w:space="0" w:color="auto"/>
                <w:right w:val="none" w:sz="0" w:space="0" w:color="auto"/>
              </w:divBdr>
            </w:div>
          </w:divsChild>
        </w:div>
        <w:div w:id="774254471">
          <w:marLeft w:val="0"/>
          <w:marRight w:val="0"/>
          <w:marTop w:val="0"/>
          <w:marBottom w:val="0"/>
          <w:divBdr>
            <w:top w:val="none" w:sz="0" w:space="0" w:color="auto"/>
            <w:left w:val="none" w:sz="0" w:space="0" w:color="auto"/>
            <w:bottom w:val="none" w:sz="0" w:space="0" w:color="auto"/>
            <w:right w:val="none" w:sz="0" w:space="0" w:color="auto"/>
          </w:divBdr>
          <w:divsChild>
            <w:div w:id="854538996">
              <w:marLeft w:val="0"/>
              <w:marRight w:val="0"/>
              <w:marTop w:val="0"/>
              <w:marBottom w:val="0"/>
              <w:divBdr>
                <w:top w:val="none" w:sz="0" w:space="0" w:color="auto"/>
                <w:left w:val="none" w:sz="0" w:space="0" w:color="auto"/>
                <w:bottom w:val="none" w:sz="0" w:space="0" w:color="auto"/>
                <w:right w:val="none" w:sz="0" w:space="0" w:color="auto"/>
              </w:divBdr>
            </w:div>
          </w:divsChild>
        </w:div>
        <w:div w:id="1671903097">
          <w:marLeft w:val="0"/>
          <w:marRight w:val="0"/>
          <w:marTop w:val="0"/>
          <w:marBottom w:val="0"/>
          <w:divBdr>
            <w:top w:val="none" w:sz="0" w:space="0" w:color="auto"/>
            <w:left w:val="none" w:sz="0" w:space="0" w:color="auto"/>
            <w:bottom w:val="none" w:sz="0" w:space="0" w:color="auto"/>
            <w:right w:val="none" w:sz="0" w:space="0" w:color="auto"/>
          </w:divBdr>
          <w:divsChild>
            <w:div w:id="1739590192">
              <w:marLeft w:val="0"/>
              <w:marRight w:val="0"/>
              <w:marTop w:val="0"/>
              <w:marBottom w:val="0"/>
              <w:divBdr>
                <w:top w:val="none" w:sz="0" w:space="0" w:color="auto"/>
                <w:left w:val="none" w:sz="0" w:space="0" w:color="auto"/>
                <w:bottom w:val="none" w:sz="0" w:space="0" w:color="auto"/>
                <w:right w:val="none" w:sz="0" w:space="0" w:color="auto"/>
              </w:divBdr>
            </w:div>
          </w:divsChild>
        </w:div>
        <w:div w:id="473301218">
          <w:marLeft w:val="0"/>
          <w:marRight w:val="0"/>
          <w:marTop w:val="0"/>
          <w:marBottom w:val="0"/>
          <w:divBdr>
            <w:top w:val="none" w:sz="0" w:space="0" w:color="auto"/>
            <w:left w:val="none" w:sz="0" w:space="0" w:color="auto"/>
            <w:bottom w:val="none" w:sz="0" w:space="0" w:color="auto"/>
            <w:right w:val="none" w:sz="0" w:space="0" w:color="auto"/>
          </w:divBdr>
          <w:divsChild>
            <w:div w:id="1110315640">
              <w:marLeft w:val="0"/>
              <w:marRight w:val="0"/>
              <w:marTop w:val="0"/>
              <w:marBottom w:val="0"/>
              <w:divBdr>
                <w:top w:val="none" w:sz="0" w:space="0" w:color="auto"/>
                <w:left w:val="none" w:sz="0" w:space="0" w:color="auto"/>
                <w:bottom w:val="none" w:sz="0" w:space="0" w:color="auto"/>
                <w:right w:val="none" w:sz="0" w:space="0" w:color="auto"/>
              </w:divBdr>
            </w:div>
          </w:divsChild>
        </w:div>
        <w:div w:id="1792821016">
          <w:marLeft w:val="0"/>
          <w:marRight w:val="0"/>
          <w:marTop w:val="0"/>
          <w:marBottom w:val="0"/>
          <w:divBdr>
            <w:top w:val="none" w:sz="0" w:space="0" w:color="auto"/>
            <w:left w:val="none" w:sz="0" w:space="0" w:color="auto"/>
            <w:bottom w:val="none" w:sz="0" w:space="0" w:color="auto"/>
            <w:right w:val="none" w:sz="0" w:space="0" w:color="auto"/>
          </w:divBdr>
          <w:divsChild>
            <w:div w:id="1841575192">
              <w:marLeft w:val="0"/>
              <w:marRight w:val="0"/>
              <w:marTop w:val="0"/>
              <w:marBottom w:val="0"/>
              <w:divBdr>
                <w:top w:val="none" w:sz="0" w:space="0" w:color="auto"/>
                <w:left w:val="none" w:sz="0" w:space="0" w:color="auto"/>
                <w:bottom w:val="none" w:sz="0" w:space="0" w:color="auto"/>
                <w:right w:val="none" w:sz="0" w:space="0" w:color="auto"/>
              </w:divBdr>
            </w:div>
          </w:divsChild>
        </w:div>
        <w:div w:id="1267349935">
          <w:marLeft w:val="0"/>
          <w:marRight w:val="0"/>
          <w:marTop w:val="0"/>
          <w:marBottom w:val="0"/>
          <w:divBdr>
            <w:top w:val="none" w:sz="0" w:space="0" w:color="auto"/>
            <w:left w:val="none" w:sz="0" w:space="0" w:color="auto"/>
            <w:bottom w:val="none" w:sz="0" w:space="0" w:color="auto"/>
            <w:right w:val="none" w:sz="0" w:space="0" w:color="auto"/>
          </w:divBdr>
          <w:divsChild>
            <w:div w:id="2099716564">
              <w:marLeft w:val="0"/>
              <w:marRight w:val="0"/>
              <w:marTop w:val="0"/>
              <w:marBottom w:val="0"/>
              <w:divBdr>
                <w:top w:val="none" w:sz="0" w:space="0" w:color="auto"/>
                <w:left w:val="none" w:sz="0" w:space="0" w:color="auto"/>
                <w:bottom w:val="none" w:sz="0" w:space="0" w:color="auto"/>
                <w:right w:val="none" w:sz="0" w:space="0" w:color="auto"/>
              </w:divBdr>
            </w:div>
          </w:divsChild>
        </w:div>
        <w:div w:id="852383210">
          <w:marLeft w:val="0"/>
          <w:marRight w:val="0"/>
          <w:marTop w:val="0"/>
          <w:marBottom w:val="0"/>
          <w:divBdr>
            <w:top w:val="none" w:sz="0" w:space="0" w:color="auto"/>
            <w:left w:val="none" w:sz="0" w:space="0" w:color="auto"/>
            <w:bottom w:val="none" w:sz="0" w:space="0" w:color="auto"/>
            <w:right w:val="none" w:sz="0" w:space="0" w:color="auto"/>
          </w:divBdr>
          <w:divsChild>
            <w:div w:id="114372643">
              <w:marLeft w:val="0"/>
              <w:marRight w:val="0"/>
              <w:marTop w:val="0"/>
              <w:marBottom w:val="0"/>
              <w:divBdr>
                <w:top w:val="none" w:sz="0" w:space="0" w:color="auto"/>
                <w:left w:val="none" w:sz="0" w:space="0" w:color="auto"/>
                <w:bottom w:val="none" w:sz="0" w:space="0" w:color="auto"/>
                <w:right w:val="none" w:sz="0" w:space="0" w:color="auto"/>
              </w:divBdr>
            </w:div>
          </w:divsChild>
        </w:div>
        <w:div w:id="1721788390">
          <w:marLeft w:val="0"/>
          <w:marRight w:val="0"/>
          <w:marTop w:val="0"/>
          <w:marBottom w:val="0"/>
          <w:divBdr>
            <w:top w:val="none" w:sz="0" w:space="0" w:color="auto"/>
            <w:left w:val="none" w:sz="0" w:space="0" w:color="auto"/>
            <w:bottom w:val="none" w:sz="0" w:space="0" w:color="auto"/>
            <w:right w:val="none" w:sz="0" w:space="0" w:color="auto"/>
          </w:divBdr>
          <w:divsChild>
            <w:div w:id="388069834">
              <w:marLeft w:val="0"/>
              <w:marRight w:val="0"/>
              <w:marTop w:val="0"/>
              <w:marBottom w:val="0"/>
              <w:divBdr>
                <w:top w:val="none" w:sz="0" w:space="0" w:color="auto"/>
                <w:left w:val="none" w:sz="0" w:space="0" w:color="auto"/>
                <w:bottom w:val="none" w:sz="0" w:space="0" w:color="auto"/>
                <w:right w:val="none" w:sz="0" w:space="0" w:color="auto"/>
              </w:divBdr>
            </w:div>
          </w:divsChild>
        </w:div>
        <w:div w:id="281807553">
          <w:marLeft w:val="0"/>
          <w:marRight w:val="0"/>
          <w:marTop w:val="0"/>
          <w:marBottom w:val="0"/>
          <w:divBdr>
            <w:top w:val="none" w:sz="0" w:space="0" w:color="auto"/>
            <w:left w:val="none" w:sz="0" w:space="0" w:color="auto"/>
            <w:bottom w:val="none" w:sz="0" w:space="0" w:color="auto"/>
            <w:right w:val="none" w:sz="0" w:space="0" w:color="auto"/>
          </w:divBdr>
          <w:divsChild>
            <w:div w:id="227426419">
              <w:marLeft w:val="0"/>
              <w:marRight w:val="0"/>
              <w:marTop w:val="0"/>
              <w:marBottom w:val="0"/>
              <w:divBdr>
                <w:top w:val="none" w:sz="0" w:space="0" w:color="auto"/>
                <w:left w:val="none" w:sz="0" w:space="0" w:color="auto"/>
                <w:bottom w:val="none" w:sz="0" w:space="0" w:color="auto"/>
                <w:right w:val="none" w:sz="0" w:space="0" w:color="auto"/>
              </w:divBdr>
            </w:div>
          </w:divsChild>
        </w:div>
        <w:div w:id="1774128709">
          <w:marLeft w:val="0"/>
          <w:marRight w:val="0"/>
          <w:marTop w:val="0"/>
          <w:marBottom w:val="0"/>
          <w:divBdr>
            <w:top w:val="none" w:sz="0" w:space="0" w:color="auto"/>
            <w:left w:val="none" w:sz="0" w:space="0" w:color="auto"/>
            <w:bottom w:val="none" w:sz="0" w:space="0" w:color="auto"/>
            <w:right w:val="none" w:sz="0" w:space="0" w:color="auto"/>
          </w:divBdr>
          <w:divsChild>
            <w:div w:id="570309228">
              <w:marLeft w:val="0"/>
              <w:marRight w:val="0"/>
              <w:marTop w:val="0"/>
              <w:marBottom w:val="0"/>
              <w:divBdr>
                <w:top w:val="none" w:sz="0" w:space="0" w:color="auto"/>
                <w:left w:val="none" w:sz="0" w:space="0" w:color="auto"/>
                <w:bottom w:val="none" w:sz="0" w:space="0" w:color="auto"/>
                <w:right w:val="none" w:sz="0" w:space="0" w:color="auto"/>
              </w:divBdr>
            </w:div>
          </w:divsChild>
        </w:div>
        <w:div w:id="1787970285">
          <w:marLeft w:val="0"/>
          <w:marRight w:val="0"/>
          <w:marTop w:val="0"/>
          <w:marBottom w:val="0"/>
          <w:divBdr>
            <w:top w:val="none" w:sz="0" w:space="0" w:color="auto"/>
            <w:left w:val="none" w:sz="0" w:space="0" w:color="auto"/>
            <w:bottom w:val="none" w:sz="0" w:space="0" w:color="auto"/>
            <w:right w:val="none" w:sz="0" w:space="0" w:color="auto"/>
          </w:divBdr>
          <w:divsChild>
            <w:div w:id="201140630">
              <w:marLeft w:val="0"/>
              <w:marRight w:val="0"/>
              <w:marTop w:val="0"/>
              <w:marBottom w:val="0"/>
              <w:divBdr>
                <w:top w:val="none" w:sz="0" w:space="0" w:color="auto"/>
                <w:left w:val="none" w:sz="0" w:space="0" w:color="auto"/>
                <w:bottom w:val="none" w:sz="0" w:space="0" w:color="auto"/>
                <w:right w:val="none" w:sz="0" w:space="0" w:color="auto"/>
              </w:divBdr>
            </w:div>
          </w:divsChild>
        </w:div>
        <w:div w:id="895697426">
          <w:marLeft w:val="0"/>
          <w:marRight w:val="0"/>
          <w:marTop w:val="0"/>
          <w:marBottom w:val="0"/>
          <w:divBdr>
            <w:top w:val="none" w:sz="0" w:space="0" w:color="auto"/>
            <w:left w:val="none" w:sz="0" w:space="0" w:color="auto"/>
            <w:bottom w:val="none" w:sz="0" w:space="0" w:color="auto"/>
            <w:right w:val="none" w:sz="0" w:space="0" w:color="auto"/>
          </w:divBdr>
          <w:divsChild>
            <w:div w:id="412708012">
              <w:marLeft w:val="0"/>
              <w:marRight w:val="0"/>
              <w:marTop w:val="0"/>
              <w:marBottom w:val="0"/>
              <w:divBdr>
                <w:top w:val="none" w:sz="0" w:space="0" w:color="auto"/>
                <w:left w:val="none" w:sz="0" w:space="0" w:color="auto"/>
                <w:bottom w:val="none" w:sz="0" w:space="0" w:color="auto"/>
                <w:right w:val="none" w:sz="0" w:space="0" w:color="auto"/>
              </w:divBdr>
            </w:div>
          </w:divsChild>
        </w:div>
        <w:div w:id="838084868">
          <w:marLeft w:val="0"/>
          <w:marRight w:val="0"/>
          <w:marTop w:val="0"/>
          <w:marBottom w:val="0"/>
          <w:divBdr>
            <w:top w:val="none" w:sz="0" w:space="0" w:color="auto"/>
            <w:left w:val="none" w:sz="0" w:space="0" w:color="auto"/>
            <w:bottom w:val="none" w:sz="0" w:space="0" w:color="auto"/>
            <w:right w:val="none" w:sz="0" w:space="0" w:color="auto"/>
          </w:divBdr>
          <w:divsChild>
            <w:div w:id="1418667882">
              <w:marLeft w:val="0"/>
              <w:marRight w:val="0"/>
              <w:marTop w:val="0"/>
              <w:marBottom w:val="0"/>
              <w:divBdr>
                <w:top w:val="none" w:sz="0" w:space="0" w:color="auto"/>
                <w:left w:val="none" w:sz="0" w:space="0" w:color="auto"/>
                <w:bottom w:val="none" w:sz="0" w:space="0" w:color="auto"/>
                <w:right w:val="none" w:sz="0" w:space="0" w:color="auto"/>
              </w:divBdr>
            </w:div>
          </w:divsChild>
        </w:div>
        <w:div w:id="527569592">
          <w:marLeft w:val="0"/>
          <w:marRight w:val="0"/>
          <w:marTop w:val="0"/>
          <w:marBottom w:val="0"/>
          <w:divBdr>
            <w:top w:val="none" w:sz="0" w:space="0" w:color="auto"/>
            <w:left w:val="none" w:sz="0" w:space="0" w:color="auto"/>
            <w:bottom w:val="none" w:sz="0" w:space="0" w:color="auto"/>
            <w:right w:val="none" w:sz="0" w:space="0" w:color="auto"/>
          </w:divBdr>
          <w:divsChild>
            <w:div w:id="617685062">
              <w:marLeft w:val="0"/>
              <w:marRight w:val="0"/>
              <w:marTop w:val="0"/>
              <w:marBottom w:val="0"/>
              <w:divBdr>
                <w:top w:val="none" w:sz="0" w:space="0" w:color="auto"/>
                <w:left w:val="none" w:sz="0" w:space="0" w:color="auto"/>
                <w:bottom w:val="none" w:sz="0" w:space="0" w:color="auto"/>
                <w:right w:val="none" w:sz="0" w:space="0" w:color="auto"/>
              </w:divBdr>
            </w:div>
          </w:divsChild>
        </w:div>
        <w:div w:id="1881741308">
          <w:marLeft w:val="0"/>
          <w:marRight w:val="0"/>
          <w:marTop w:val="0"/>
          <w:marBottom w:val="0"/>
          <w:divBdr>
            <w:top w:val="none" w:sz="0" w:space="0" w:color="auto"/>
            <w:left w:val="none" w:sz="0" w:space="0" w:color="auto"/>
            <w:bottom w:val="none" w:sz="0" w:space="0" w:color="auto"/>
            <w:right w:val="none" w:sz="0" w:space="0" w:color="auto"/>
          </w:divBdr>
          <w:divsChild>
            <w:div w:id="606809251">
              <w:marLeft w:val="0"/>
              <w:marRight w:val="0"/>
              <w:marTop w:val="0"/>
              <w:marBottom w:val="0"/>
              <w:divBdr>
                <w:top w:val="none" w:sz="0" w:space="0" w:color="auto"/>
                <w:left w:val="none" w:sz="0" w:space="0" w:color="auto"/>
                <w:bottom w:val="none" w:sz="0" w:space="0" w:color="auto"/>
                <w:right w:val="none" w:sz="0" w:space="0" w:color="auto"/>
              </w:divBdr>
            </w:div>
          </w:divsChild>
        </w:div>
        <w:div w:id="355349899">
          <w:marLeft w:val="0"/>
          <w:marRight w:val="0"/>
          <w:marTop w:val="0"/>
          <w:marBottom w:val="0"/>
          <w:divBdr>
            <w:top w:val="none" w:sz="0" w:space="0" w:color="auto"/>
            <w:left w:val="none" w:sz="0" w:space="0" w:color="auto"/>
            <w:bottom w:val="none" w:sz="0" w:space="0" w:color="auto"/>
            <w:right w:val="none" w:sz="0" w:space="0" w:color="auto"/>
          </w:divBdr>
          <w:divsChild>
            <w:div w:id="570123308">
              <w:marLeft w:val="0"/>
              <w:marRight w:val="0"/>
              <w:marTop w:val="0"/>
              <w:marBottom w:val="0"/>
              <w:divBdr>
                <w:top w:val="none" w:sz="0" w:space="0" w:color="auto"/>
                <w:left w:val="none" w:sz="0" w:space="0" w:color="auto"/>
                <w:bottom w:val="none" w:sz="0" w:space="0" w:color="auto"/>
                <w:right w:val="none" w:sz="0" w:space="0" w:color="auto"/>
              </w:divBdr>
            </w:div>
          </w:divsChild>
        </w:div>
        <w:div w:id="1295283741">
          <w:marLeft w:val="0"/>
          <w:marRight w:val="0"/>
          <w:marTop w:val="0"/>
          <w:marBottom w:val="0"/>
          <w:divBdr>
            <w:top w:val="none" w:sz="0" w:space="0" w:color="auto"/>
            <w:left w:val="none" w:sz="0" w:space="0" w:color="auto"/>
            <w:bottom w:val="none" w:sz="0" w:space="0" w:color="auto"/>
            <w:right w:val="none" w:sz="0" w:space="0" w:color="auto"/>
          </w:divBdr>
          <w:divsChild>
            <w:div w:id="878053762">
              <w:marLeft w:val="0"/>
              <w:marRight w:val="0"/>
              <w:marTop w:val="0"/>
              <w:marBottom w:val="0"/>
              <w:divBdr>
                <w:top w:val="none" w:sz="0" w:space="0" w:color="auto"/>
                <w:left w:val="none" w:sz="0" w:space="0" w:color="auto"/>
                <w:bottom w:val="none" w:sz="0" w:space="0" w:color="auto"/>
                <w:right w:val="none" w:sz="0" w:space="0" w:color="auto"/>
              </w:divBdr>
            </w:div>
          </w:divsChild>
        </w:div>
        <w:div w:id="1860318645">
          <w:marLeft w:val="0"/>
          <w:marRight w:val="0"/>
          <w:marTop w:val="0"/>
          <w:marBottom w:val="0"/>
          <w:divBdr>
            <w:top w:val="none" w:sz="0" w:space="0" w:color="auto"/>
            <w:left w:val="none" w:sz="0" w:space="0" w:color="auto"/>
            <w:bottom w:val="none" w:sz="0" w:space="0" w:color="auto"/>
            <w:right w:val="none" w:sz="0" w:space="0" w:color="auto"/>
          </w:divBdr>
          <w:divsChild>
            <w:div w:id="1421176446">
              <w:marLeft w:val="0"/>
              <w:marRight w:val="0"/>
              <w:marTop w:val="0"/>
              <w:marBottom w:val="0"/>
              <w:divBdr>
                <w:top w:val="none" w:sz="0" w:space="0" w:color="auto"/>
                <w:left w:val="none" w:sz="0" w:space="0" w:color="auto"/>
                <w:bottom w:val="none" w:sz="0" w:space="0" w:color="auto"/>
                <w:right w:val="none" w:sz="0" w:space="0" w:color="auto"/>
              </w:divBdr>
            </w:div>
          </w:divsChild>
        </w:div>
        <w:div w:id="1923250896">
          <w:marLeft w:val="0"/>
          <w:marRight w:val="0"/>
          <w:marTop w:val="0"/>
          <w:marBottom w:val="0"/>
          <w:divBdr>
            <w:top w:val="none" w:sz="0" w:space="0" w:color="auto"/>
            <w:left w:val="none" w:sz="0" w:space="0" w:color="auto"/>
            <w:bottom w:val="none" w:sz="0" w:space="0" w:color="auto"/>
            <w:right w:val="none" w:sz="0" w:space="0" w:color="auto"/>
          </w:divBdr>
          <w:divsChild>
            <w:div w:id="1815439961">
              <w:marLeft w:val="0"/>
              <w:marRight w:val="0"/>
              <w:marTop w:val="0"/>
              <w:marBottom w:val="0"/>
              <w:divBdr>
                <w:top w:val="none" w:sz="0" w:space="0" w:color="auto"/>
                <w:left w:val="none" w:sz="0" w:space="0" w:color="auto"/>
                <w:bottom w:val="none" w:sz="0" w:space="0" w:color="auto"/>
                <w:right w:val="none" w:sz="0" w:space="0" w:color="auto"/>
              </w:divBdr>
            </w:div>
          </w:divsChild>
        </w:div>
        <w:div w:id="301154218">
          <w:marLeft w:val="0"/>
          <w:marRight w:val="0"/>
          <w:marTop w:val="0"/>
          <w:marBottom w:val="0"/>
          <w:divBdr>
            <w:top w:val="none" w:sz="0" w:space="0" w:color="auto"/>
            <w:left w:val="none" w:sz="0" w:space="0" w:color="auto"/>
            <w:bottom w:val="none" w:sz="0" w:space="0" w:color="auto"/>
            <w:right w:val="none" w:sz="0" w:space="0" w:color="auto"/>
          </w:divBdr>
          <w:divsChild>
            <w:div w:id="666129858">
              <w:marLeft w:val="0"/>
              <w:marRight w:val="0"/>
              <w:marTop w:val="0"/>
              <w:marBottom w:val="0"/>
              <w:divBdr>
                <w:top w:val="none" w:sz="0" w:space="0" w:color="auto"/>
                <w:left w:val="none" w:sz="0" w:space="0" w:color="auto"/>
                <w:bottom w:val="none" w:sz="0" w:space="0" w:color="auto"/>
                <w:right w:val="none" w:sz="0" w:space="0" w:color="auto"/>
              </w:divBdr>
            </w:div>
          </w:divsChild>
        </w:div>
        <w:div w:id="2030174480">
          <w:marLeft w:val="0"/>
          <w:marRight w:val="0"/>
          <w:marTop w:val="0"/>
          <w:marBottom w:val="0"/>
          <w:divBdr>
            <w:top w:val="none" w:sz="0" w:space="0" w:color="auto"/>
            <w:left w:val="none" w:sz="0" w:space="0" w:color="auto"/>
            <w:bottom w:val="none" w:sz="0" w:space="0" w:color="auto"/>
            <w:right w:val="none" w:sz="0" w:space="0" w:color="auto"/>
          </w:divBdr>
          <w:divsChild>
            <w:div w:id="2116821117">
              <w:marLeft w:val="0"/>
              <w:marRight w:val="0"/>
              <w:marTop w:val="0"/>
              <w:marBottom w:val="0"/>
              <w:divBdr>
                <w:top w:val="none" w:sz="0" w:space="0" w:color="auto"/>
                <w:left w:val="none" w:sz="0" w:space="0" w:color="auto"/>
                <w:bottom w:val="none" w:sz="0" w:space="0" w:color="auto"/>
                <w:right w:val="none" w:sz="0" w:space="0" w:color="auto"/>
              </w:divBdr>
            </w:div>
          </w:divsChild>
        </w:div>
        <w:div w:id="1400515841">
          <w:marLeft w:val="0"/>
          <w:marRight w:val="0"/>
          <w:marTop w:val="0"/>
          <w:marBottom w:val="0"/>
          <w:divBdr>
            <w:top w:val="none" w:sz="0" w:space="0" w:color="auto"/>
            <w:left w:val="none" w:sz="0" w:space="0" w:color="auto"/>
            <w:bottom w:val="none" w:sz="0" w:space="0" w:color="auto"/>
            <w:right w:val="none" w:sz="0" w:space="0" w:color="auto"/>
          </w:divBdr>
          <w:divsChild>
            <w:div w:id="1015772113">
              <w:marLeft w:val="0"/>
              <w:marRight w:val="0"/>
              <w:marTop w:val="0"/>
              <w:marBottom w:val="0"/>
              <w:divBdr>
                <w:top w:val="none" w:sz="0" w:space="0" w:color="auto"/>
                <w:left w:val="none" w:sz="0" w:space="0" w:color="auto"/>
                <w:bottom w:val="none" w:sz="0" w:space="0" w:color="auto"/>
                <w:right w:val="none" w:sz="0" w:space="0" w:color="auto"/>
              </w:divBdr>
            </w:div>
          </w:divsChild>
        </w:div>
        <w:div w:id="1848246304">
          <w:marLeft w:val="0"/>
          <w:marRight w:val="0"/>
          <w:marTop w:val="0"/>
          <w:marBottom w:val="0"/>
          <w:divBdr>
            <w:top w:val="none" w:sz="0" w:space="0" w:color="auto"/>
            <w:left w:val="none" w:sz="0" w:space="0" w:color="auto"/>
            <w:bottom w:val="none" w:sz="0" w:space="0" w:color="auto"/>
            <w:right w:val="none" w:sz="0" w:space="0" w:color="auto"/>
          </w:divBdr>
          <w:divsChild>
            <w:div w:id="606622705">
              <w:marLeft w:val="0"/>
              <w:marRight w:val="0"/>
              <w:marTop w:val="0"/>
              <w:marBottom w:val="0"/>
              <w:divBdr>
                <w:top w:val="none" w:sz="0" w:space="0" w:color="auto"/>
                <w:left w:val="none" w:sz="0" w:space="0" w:color="auto"/>
                <w:bottom w:val="none" w:sz="0" w:space="0" w:color="auto"/>
                <w:right w:val="none" w:sz="0" w:space="0" w:color="auto"/>
              </w:divBdr>
            </w:div>
          </w:divsChild>
        </w:div>
        <w:div w:id="1921209623">
          <w:marLeft w:val="0"/>
          <w:marRight w:val="0"/>
          <w:marTop w:val="0"/>
          <w:marBottom w:val="0"/>
          <w:divBdr>
            <w:top w:val="none" w:sz="0" w:space="0" w:color="auto"/>
            <w:left w:val="none" w:sz="0" w:space="0" w:color="auto"/>
            <w:bottom w:val="none" w:sz="0" w:space="0" w:color="auto"/>
            <w:right w:val="none" w:sz="0" w:space="0" w:color="auto"/>
          </w:divBdr>
          <w:divsChild>
            <w:div w:id="1314526789">
              <w:marLeft w:val="0"/>
              <w:marRight w:val="0"/>
              <w:marTop w:val="0"/>
              <w:marBottom w:val="0"/>
              <w:divBdr>
                <w:top w:val="none" w:sz="0" w:space="0" w:color="auto"/>
                <w:left w:val="none" w:sz="0" w:space="0" w:color="auto"/>
                <w:bottom w:val="none" w:sz="0" w:space="0" w:color="auto"/>
                <w:right w:val="none" w:sz="0" w:space="0" w:color="auto"/>
              </w:divBdr>
            </w:div>
          </w:divsChild>
        </w:div>
        <w:div w:id="1349284888">
          <w:marLeft w:val="0"/>
          <w:marRight w:val="0"/>
          <w:marTop w:val="0"/>
          <w:marBottom w:val="0"/>
          <w:divBdr>
            <w:top w:val="none" w:sz="0" w:space="0" w:color="auto"/>
            <w:left w:val="none" w:sz="0" w:space="0" w:color="auto"/>
            <w:bottom w:val="none" w:sz="0" w:space="0" w:color="auto"/>
            <w:right w:val="none" w:sz="0" w:space="0" w:color="auto"/>
          </w:divBdr>
          <w:divsChild>
            <w:div w:id="1683625751">
              <w:marLeft w:val="0"/>
              <w:marRight w:val="0"/>
              <w:marTop w:val="0"/>
              <w:marBottom w:val="0"/>
              <w:divBdr>
                <w:top w:val="none" w:sz="0" w:space="0" w:color="auto"/>
                <w:left w:val="none" w:sz="0" w:space="0" w:color="auto"/>
                <w:bottom w:val="none" w:sz="0" w:space="0" w:color="auto"/>
                <w:right w:val="none" w:sz="0" w:space="0" w:color="auto"/>
              </w:divBdr>
            </w:div>
          </w:divsChild>
        </w:div>
        <w:div w:id="360591254">
          <w:marLeft w:val="0"/>
          <w:marRight w:val="0"/>
          <w:marTop w:val="0"/>
          <w:marBottom w:val="0"/>
          <w:divBdr>
            <w:top w:val="none" w:sz="0" w:space="0" w:color="auto"/>
            <w:left w:val="none" w:sz="0" w:space="0" w:color="auto"/>
            <w:bottom w:val="none" w:sz="0" w:space="0" w:color="auto"/>
            <w:right w:val="none" w:sz="0" w:space="0" w:color="auto"/>
          </w:divBdr>
          <w:divsChild>
            <w:div w:id="1995638568">
              <w:marLeft w:val="0"/>
              <w:marRight w:val="0"/>
              <w:marTop w:val="0"/>
              <w:marBottom w:val="0"/>
              <w:divBdr>
                <w:top w:val="none" w:sz="0" w:space="0" w:color="auto"/>
                <w:left w:val="none" w:sz="0" w:space="0" w:color="auto"/>
                <w:bottom w:val="none" w:sz="0" w:space="0" w:color="auto"/>
                <w:right w:val="none" w:sz="0" w:space="0" w:color="auto"/>
              </w:divBdr>
            </w:div>
          </w:divsChild>
        </w:div>
        <w:div w:id="570040014">
          <w:marLeft w:val="0"/>
          <w:marRight w:val="0"/>
          <w:marTop w:val="0"/>
          <w:marBottom w:val="0"/>
          <w:divBdr>
            <w:top w:val="none" w:sz="0" w:space="0" w:color="auto"/>
            <w:left w:val="none" w:sz="0" w:space="0" w:color="auto"/>
            <w:bottom w:val="none" w:sz="0" w:space="0" w:color="auto"/>
            <w:right w:val="none" w:sz="0" w:space="0" w:color="auto"/>
          </w:divBdr>
          <w:divsChild>
            <w:div w:id="573128039">
              <w:marLeft w:val="0"/>
              <w:marRight w:val="0"/>
              <w:marTop w:val="0"/>
              <w:marBottom w:val="0"/>
              <w:divBdr>
                <w:top w:val="none" w:sz="0" w:space="0" w:color="auto"/>
                <w:left w:val="none" w:sz="0" w:space="0" w:color="auto"/>
                <w:bottom w:val="none" w:sz="0" w:space="0" w:color="auto"/>
                <w:right w:val="none" w:sz="0" w:space="0" w:color="auto"/>
              </w:divBdr>
            </w:div>
          </w:divsChild>
        </w:div>
        <w:div w:id="1864321084">
          <w:marLeft w:val="0"/>
          <w:marRight w:val="0"/>
          <w:marTop w:val="0"/>
          <w:marBottom w:val="0"/>
          <w:divBdr>
            <w:top w:val="none" w:sz="0" w:space="0" w:color="auto"/>
            <w:left w:val="none" w:sz="0" w:space="0" w:color="auto"/>
            <w:bottom w:val="none" w:sz="0" w:space="0" w:color="auto"/>
            <w:right w:val="none" w:sz="0" w:space="0" w:color="auto"/>
          </w:divBdr>
          <w:divsChild>
            <w:div w:id="1546287966">
              <w:marLeft w:val="0"/>
              <w:marRight w:val="0"/>
              <w:marTop w:val="0"/>
              <w:marBottom w:val="0"/>
              <w:divBdr>
                <w:top w:val="none" w:sz="0" w:space="0" w:color="auto"/>
                <w:left w:val="none" w:sz="0" w:space="0" w:color="auto"/>
                <w:bottom w:val="none" w:sz="0" w:space="0" w:color="auto"/>
                <w:right w:val="none" w:sz="0" w:space="0" w:color="auto"/>
              </w:divBdr>
            </w:div>
          </w:divsChild>
        </w:div>
        <w:div w:id="1888564363">
          <w:marLeft w:val="0"/>
          <w:marRight w:val="0"/>
          <w:marTop w:val="0"/>
          <w:marBottom w:val="0"/>
          <w:divBdr>
            <w:top w:val="none" w:sz="0" w:space="0" w:color="auto"/>
            <w:left w:val="none" w:sz="0" w:space="0" w:color="auto"/>
            <w:bottom w:val="none" w:sz="0" w:space="0" w:color="auto"/>
            <w:right w:val="none" w:sz="0" w:space="0" w:color="auto"/>
          </w:divBdr>
          <w:divsChild>
            <w:div w:id="1364671318">
              <w:marLeft w:val="0"/>
              <w:marRight w:val="0"/>
              <w:marTop w:val="0"/>
              <w:marBottom w:val="0"/>
              <w:divBdr>
                <w:top w:val="none" w:sz="0" w:space="0" w:color="auto"/>
                <w:left w:val="none" w:sz="0" w:space="0" w:color="auto"/>
                <w:bottom w:val="none" w:sz="0" w:space="0" w:color="auto"/>
                <w:right w:val="none" w:sz="0" w:space="0" w:color="auto"/>
              </w:divBdr>
            </w:div>
          </w:divsChild>
        </w:div>
        <w:div w:id="1535800729">
          <w:marLeft w:val="0"/>
          <w:marRight w:val="0"/>
          <w:marTop w:val="0"/>
          <w:marBottom w:val="0"/>
          <w:divBdr>
            <w:top w:val="none" w:sz="0" w:space="0" w:color="auto"/>
            <w:left w:val="none" w:sz="0" w:space="0" w:color="auto"/>
            <w:bottom w:val="none" w:sz="0" w:space="0" w:color="auto"/>
            <w:right w:val="none" w:sz="0" w:space="0" w:color="auto"/>
          </w:divBdr>
          <w:divsChild>
            <w:div w:id="1641374152">
              <w:marLeft w:val="0"/>
              <w:marRight w:val="0"/>
              <w:marTop w:val="0"/>
              <w:marBottom w:val="0"/>
              <w:divBdr>
                <w:top w:val="none" w:sz="0" w:space="0" w:color="auto"/>
                <w:left w:val="none" w:sz="0" w:space="0" w:color="auto"/>
                <w:bottom w:val="none" w:sz="0" w:space="0" w:color="auto"/>
                <w:right w:val="none" w:sz="0" w:space="0" w:color="auto"/>
              </w:divBdr>
            </w:div>
          </w:divsChild>
        </w:div>
        <w:div w:id="40787491">
          <w:marLeft w:val="0"/>
          <w:marRight w:val="0"/>
          <w:marTop w:val="0"/>
          <w:marBottom w:val="0"/>
          <w:divBdr>
            <w:top w:val="none" w:sz="0" w:space="0" w:color="auto"/>
            <w:left w:val="none" w:sz="0" w:space="0" w:color="auto"/>
            <w:bottom w:val="none" w:sz="0" w:space="0" w:color="auto"/>
            <w:right w:val="none" w:sz="0" w:space="0" w:color="auto"/>
          </w:divBdr>
          <w:divsChild>
            <w:div w:id="711462993">
              <w:marLeft w:val="0"/>
              <w:marRight w:val="0"/>
              <w:marTop w:val="0"/>
              <w:marBottom w:val="0"/>
              <w:divBdr>
                <w:top w:val="none" w:sz="0" w:space="0" w:color="auto"/>
                <w:left w:val="none" w:sz="0" w:space="0" w:color="auto"/>
                <w:bottom w:val="none" w:sz="0" w:space="0" w:color="auto"/>
                <w:right w:val="none" w:sz="0" w:space="0" w:color="auto"/>
              </w:divBdr>
            </w:div>
          </w:divsChild>
        </w:div>
        <w:div w:id="1055467678">
          <w:marLeft w:val="0"/>
          <w:marRight w:val="0"/>
          <w:marTop w:val="0"/>
          <w:marBottom w:val="0"/>
          <w:divBdr>
            <w:top w:val="none" w:sz="0" w:space="0" w:color="auto"/>
            <w:left w:val="none" w:sz="0" w:space="0" w:color="auto"/>
            <w:bottom w:val="none" w:sz="0" w:space="0" w:color="auto"/>
            <w:right w:val="none" w:sz="0" w:space="0" w:color="auto"/>
          </w:divBdr>
          <w:divsChild>
            <w:div w:id="393048127">
              <w:marLeft w:val="0"/>
              <w:marRight w:val="0"/>
              <w:marTop w:val="0"/>
              <w:marBottom w:val="0"/>
              <w:divBdr>
                <w:top w:val="none" w:sz="0" w:space="0" w:color="auto"/>
                <w:left w:val="none" w:sz="0" w:space="0" w:color="auto"/>
                <w:bottom w:val="none" w:sz="0" w:space="0" w:color="auto"/>
                <w:right w:val="none" w:sz="0" w:space="0" w:color="auto"/>
              </w:divBdr>
            </w:div>
          </w:divsChild>
        </w:div>
        <w:div w:id="616790406">
          <w:marLeft w:val="0"/>
          <w:marRight w:val="0"/>
          <w:marTop w:val="0"/>
          <w:marBottom w:val="0"/>
          <w:divBdr>
            <w:top w:val="none" w:sz="0" w:space="0" w:color="auto"/>
            <w:left w:val="none" w:sz="0" w:space="0" w:color="auto"/>
            <w:bottom w:val="none" w:sz="0" w:space="0" w:color="auto"/>
            <w:right w:val="none" w:sz="0" w:space="0" w:color="auto"/>
          </w:divBdr>
          <w:divsChild>
            <w:div w:id="1400860384">
              <w:marLeft w:val="0"/>
              <w:marRight w:val="0"/>
              <w:marTop w:val="0"/>
              <w:marBottom w:val="0"/>
              <w:divBdr>
                <w:top w:val="none" w:sz="0" w:space="0" w:color="auto"/>
                <w:left w:val="none" w:sz="0" w:space="0" w:color="auto"/>
                <w:bottom w:val="none" w:sz="0" w:space="0" w:color="auto"/>
                <w:right w:val="none" w:sz="0" w:space="0" w:color="auto"/>
              </w:divBdr>
            </w:div>
          </w:divsChild>
        </w:div>
        <w:div w:id="1431241776">
          <w:marLeft w:val="0"/>
          <w:marRight w:val="0"/>
          <w:marTop w:val="0"/>
          <w:marBottom w:val="0"/>
          <w:divBdr>
            <w:top w:val="none" w:sz="0" w:space="0" w:color="auto"/>
            <w:left w:val="none" w:sz="0" w:space="0" w:color="auto"/>
            <w:bottom w:val="none" w:sz="0" w:space="0" w:color="auto"/>
            <w:right w:val="none" w:sz="0" w:space="0" w:color="auto"/>
          </w:divBdr>
          <w:divsChild>
            <w:div w:id="1130977278">
              <w:marLeft w:val="0"/>
              <w:marRight w:val="0"/>
              <w:marTop w:val="0"/>
              <w:marBottom w:val="0"/>
              <w:divBdr>
                <w:top w:val="none" w:sz="0" w:space="0" w:color="auto"/>
                <w:left w:val="none" w:sz="0" w:space="0" w:color="auto"/>
                <w:bottom w:val="none" w:sz="0" w:space="0" w:color="auto"/>
                <w:right w:val="none" w:sz="0" w:space="0" w:color="auto"/>
              </w:divBdr>
            </w:div>
          </w:divsChild>
        </w:div>
        <w:div w:id="396320462">
          <w:marLeft w:val="0"/>
          <w:marRight w:val="0"/>
          <w:marTop w:val="0"/>
          <w:marBottom w:val="0"/>
          <w:divBdr>
            <w:top w:val="none" w:sz="0" w:space="0" w:color="auto"/>
            <w:left w:val="none" w:sz="0" w:space="0" w:color="auto"/>
            <w:bottom w:val="none" w:sz="0" w:space="0" w:color="auto"/>
            <w:right w:val="none" w:sz="0" w:space="0" w:color="auto"/>
          </w:divBdr>
          <w:divsChild>
            <w:div w:id="821628886">
              <w:marLeft w:val="0"/>
              <w:marRight w:val="0"/>
              <w:marTop w:val="0"/>
              <w:marBottom w:val="0"/>
              <w:divBdr>
                <w:top w:val="none" w:sz="0" w:space="0" w:color="auto"/>
                <w:left w:val="none" w:sz="0" w:space="0" w:color="auto"/>
                <w:bottom w:val="none" w:sz="0" w:space="0" w:color="auto"/>
                <w:right w:val="none" w:sz="0" w:space="0" w:color="auto"/>
              </w:divBdr>
            </w:div>
          </w:divsChild>
        </w:div>
        <w:div w:id="603002214">
          <w:marLeft w:val="0"/>
          <w:marRight w:val="0"/>
          <w:marTop w:val="0"/>
          <w:marBottom w:val="0"/>
          <w:divBdr>
            <w:top w:val="none" w:sz="0" w:space="0" w:color="auto"/>
            <w:left w:val="none" w:sz="0" w:space="0" w:color="auto"/>
            <w:bottom w:val="none" w:sz="0" w:space="0" w:color="auto"/>
            <w:right w:val="none" w:sz="0" w:space="0" w:color="auto"/>
          </w:divBdr>
          <w:divsChild>
            <w:div w:id="583610422">
              <w:marLeft w:val="0"/>
              <w:marRight w:val="0"/>
              <w:marTop w:val="0"/>
              <w:marBottom w:val="0"/>
              <w:divBdr>
                <w:top w:val="none" w:sz="0" w:space="0" w:color="auto"/>
                <w:left w:val="none" w:sz="0" w:space="0" w:color="auto"/>
                <w:bottom w:val="none" w:sz="0" w:space="0" w:color="auto"/>
                <w:right w:val="none" w:sz="0" w:space="0" w:color="auto"/>
              </w:divBdr>
            </w:div>
          </w:divsChild>
        </w:div>
        <w:div w:id="1463423520">
          <w:marLeft w:val="0"/>
          <w:marRight w:val="0"/>
          <w:marTop w:val="0"/>
          <w:marBottom w:val="0"/>
          <w:divBdr>
            <w:top w:val="none" w:sz="0" w:space="0" w:color="auto"/>
            <w:left w:val="none" w:sz="0" w:space="0" w:color="auto"/>
            <w:bottom w:val="none" w:sz="0" w:space="0" w:color="auto"/>
            <w:right w:val="none" w:sz="0" w:space="0" w:color="auto"/>
          </w:divBdr>
          <w:divsChild>
            <w:div w:id="1823080463">
              <w:marLeft w:val="0"/>
              <w:marRight w:val="0"/>
              <w:marTop w:val="0"/>
              <w:marBottom w:val="0"/>
              <w:divBdr>
                <w:top w:val="none" w:sz="0" w:space="0" w:color="auto"/>
                <w:left w:val="none" w:sz="0" w:space="0" w:color="auto"/>
                <w:bottom w:val="none" w:sz="0" w:space="0" w:color="auto"/>
                <w:right w:val="none" w:sz="0" w:space="0" w:color="auto"/>
              </w:divBdr>
            </w:div>
          </w:divsChild>
        </w:div>
        <w:div w:id="278339728">
          <w:marLeft w:val="0"/>
          <w:marRight w:val="0"/>
          <w:marTop w:val="0"/>
          <w:marBottom w:val="0"/>
          <w:divBdr>
            <w:top w:val="none" w:sz="0" w:space="0" w:color="auto"/>
            <w:left w:val="none" w:sz="0" w:space="0" w:color="auto"/>
            <w:bottom w:val="none" w:sz="0" w:space="0" w:color="auto"/>
            <w:right w:val="none" w:sz="0" w:space="0" w:color="auto"/>
          </w:divBdr>
          <w:divsChild>
            <w:div w:id="1608613534">
              <w:marLeft w:val="0"/>
              <w:marRight w:val="0"/>
              <w:marTop w:val="0"/>
              <w:marBottom w:val="0"/>
              <w:divBdr>
                <w:top w:val="none" w:sz="0" w:space="0" w:color="auto"/>
                <w:left w:val="none" w:sz="0" w:space="0" w:color="auto"/>
                <w:bottom w:val="none" w:sz="0" w:space="0" w:color="auto"/>
                <w:right w:val="none" w:sz="0" w:space="0" w:color="auto"/>
              </w:divBdr>
            </w:div>
          </w:divsChild>
        </w:div>
        <w:div w:id="1304501898">
          <w:marLeft w:val="0"/>
          <w:marRight w:val="0"/>
          <w:marTop w:val="0"/>
          <w:marBottom w:val="0"/>
          <w:divBdr>
            <w:top w:val="none" w:sz="0" w:space="0" w:color="auto"/>
            <w:left w:val="none" w:sz="0" w:space="0" w:color="auto"/>
            <w:bottom w:val="none" w:sz="0" w:space="0" w:color="auto"/>
            <w:right w:val="none" w:sz="0" w:space="0" w:color="auto"/>
          </w:divBdr>
          <w:divsChild>
            <w:div w:id="1388336846">
              <w:marLeft w:val="0"/>
              <w:marRight w:val="0"/>
              <w:marTop w:val="0"/>
              <w:marBottom w:val="0"/>
              <w:divBdr>
                <w:top w:val="none" w:sz="0" w:space="0" w:color="auto"/>
                <w:left w:val="none" w:sz="0" w:space="0" w:color="auto"/>
                <w:bottom w:val="none" w:sz="0" w:space="0" w:color="auto"/>
                <w:right w:val="none" w:sz="0" w:space="0" w:color="auto"/>
              </w:divBdr>
            </w:div>
          </w:divsChild>
        </w:div>
        <w:div w:id="1578906226">
          <w:marLeft w:val="0"/>
          <w:marRight w:val="0"/>
          <w:marTop w:val="0"/>
          <w:marBottom w:val="0"/>
          <w:divBdr>
            <w:top w:val="none" w:sz="0" w:space="0" w:color="auto"/>
            <w:left w:val="none" w:sz="0" w:space="0" w:color="auto"/>
            <w:bottom w:val="none" w:sz="0" w:space="0" w:color="auto"/>
            <w:right w:val="none" w:sz="0" w:space="0" w:color="auto"/>
          </w:divBdr>
          <w:divsChild>
            <w:div w:id="308635427">
              <w:marLeft w:val="0"/>
              <w:marRight w:val="0"/>
              <w:marTop w:val="0"/>
              <w:marBottom w:val="0"/>
              <w:divBdr>
                <w:top w:val="none" w:sz="0" w:space="0" w:color="auto"/>
                <w:left w:val="none" w:sz="0" w:space="0" w:color="auto"/>
                <w:bottom w:val="none" w:sz="0" w:space="0" w:color="auto"/>
                <w:right w:val="none" w:sz="0" w:space="0" w:color="auto"/>
              </w:divBdr>
            </w:div>
          </w:divsChild>
        </w:div>
        <w:div w:id="465195600">
          <w:marLeft w:val="0"/>
          <w:marRight w:val="0"/>
          <w:marTop w:val="0"/>
          <w:marBottom w:val="0"/>
          <w:divBdr>
            <w:top w:val="none" w:sz="0" w:space="0" w:color="auto"/>
            <w:left w:val="none" w:sz="0" w:space="0" w:color="auto"/>
            <w:bottom w:val="none" w:sz="0" w:space="0" w:color="auto"/>
            <w:right w:val="none" w:sz="0" w:space="0" w:color="auto"/>
          </w:divBdr>
          <w:divsChild>
            <w:div w:id="1605109464">
              <w:marLeft w:val="0"/>
              <w:marRight w:val="0"/>
              <w:marTop w:val="0"/>
              <w:marBottom w:val="0"/>
              <w:divBdr>
                <w:top w:val="none" w:sz="0" w:space="0" w:color="auto"/>
                <w:left w:val="none" w:sz="0" w:space="0" w:color="auto"/>
                <w:bottom w:val="none" w:sz="0" w:space="0" w:color="auto"/>
                <w:right w:val="none" w:sz="0" w:space="0" w:color="auto"/>
              </w:divBdr>
            </w:div>
          </w:divsChild>
        </w:div>
        <w:div w:id="1668560614">
          <w:marLeft w:val="0"/>
          <w:marRight w:val="0"/>
          <w:marTop w:val="0"/>
          <w:marBottom w:val="0"/>
          <w:divBdr>
            <w:top w:val="none" w:sz="0" w:space="0" w:color="auto"/>
            <w:left w:val="none" w:sz="0" w:space="0" w:color="auto"/>
            <w:bottom w:val="none" w:sz="0" w:space="0" w:color="auto"/>
            <w:right w:val="none" w:sz="0" w:space="0" w:color="auto"/>
          </w:divBdr>
          <w:divsChild>
            <w:div w:id="1727530290">
              <w:marLeft w:val="0"/>
              <w:marRight w:val="0"/>
              <w:marTop w:val="0"/>
              <w:marBottom w:val="0"/>
              <w:divBdr>
                <w:top w:val="none" w:sz="0" w:space="0" w:color="auto"/>
                <w:left w:val="none" w:sz="0" w:space="0" w:color="auto"/>
                <w:bottom w:val="none" w:sz="0" w:space="0" w:color="auto"/>
                <w:right w:val="none" w:sz="0" w:space="0" w:color="auto"/>
              </w:divBdr>
            </w:div>
          </w:divsChild>
        </w:div>
        <w:div w:id="1942058696">
          <w:marLeft w:val="0"/>
          <w:marRight w:val="0"/>
          <w:marTop w:val="0"/>
          <w:marBottom w:val="0"/>
          <w:divBdr>
            <w:top w:val="none" w:sz="0" w:space="0" w:color="auto"/>
            <w:left w:val="none" w:sz="0" w:space="0" w:color="auto"/>
            <w:bottom w:val="none" w:sz="0" w:space="0" w:color="auto"/>
            <w:right w:val="none" w:sz="0" w:space="0" w:color="auto"/>
          </w:divBdr>
          <w:divsChild>
            <w:div w:id="773325530">
              <w:marLeft w:val="0"/>
              <w:marRight w:val="0"/>
              <w:marTop w:val="0"/>
              <w:marBottom w:val="0"/>
              <w:divBdr>
                <w:top w:val="none" w:sz="0" w:space="0" w:color="auto"/>
                <w:left w:val="none" w:sz="0" w:space="0" w:color="auto"/>
                <w:bottom w:val="none" w:sz="0" w:space="0" w:color="auto"/>
                <w:right w:val="none" w:sz="0" w:space="0" w:color="auto"/>
              </w:divBdr>
            </w:div>
          </w:divsChild>
        </w:div>
        <w:div w:id="1615936605">
          <w:marLeft w:val="0"/>
          <w:marRight w:val="0"/>
          <w:marTop w:val="0"/>
          <w:marBottom w:val="0"/>
          <w:divBdr>
            <w:top w:val="none" w:sz="0" w:space="0" w:color="auto"/>
            <w:left w:val="none" w:sz="0" w:space="0" w:color="auto"/>
            <w:bottom w:val="none" w:sz="0" w:space="0" w:color="auto"/>
            <w:right w:val="none" w:sz="0" w:space="0" w:color="auto"/>
          </w:divBdr>
          <w:divsChild>
            <w:div w:id="174274353">
              <w:marLeft w:val="0"/>
              <w:marRight w:val="0"/>
              <w:marTop w:val="0"/>
              <w:marBottom w:val="0"/>
              <w:divBdr>
                <w:top w:val="none" w:sz="0" w:space="0" w:color="auto"/>
                <w:left w:val="none" w:sz="0" w:space="0" w:color="auto"/>
                <w:bottom w:val="none" w:sz="0" w:space="0" w:color="auto"/>
                <w:right w:val="none" w:sz="0" w:space="0" w:color="auto"/>
              </w:divBdr>
            </w:div>
          </w:divsChild>
        </w:div>
        <w:div w:id="1928075633">
          <w:marLeft w:val="0"/>
          <w:marRight w:val="0"/>
          <w:marTop w:val="0"/>
          <w:marBottom w:val="0"/>
          <w:divBdr>
            <w:top w:val="none" w:sz="0" w:space="0" w:color="auto"/>
            <w:left w:val="none" w:sz="0" w:space="0" w:color="auto"/>
            <w:bottom w:val="none" w:sz="0" w:space="0" w:color="auto"/>
            <w:right w:val="none" w:sz="0" w:space="0" w:color="auto"/>
          </w:divBdr>
          <w:divsChild>
            <w:div w:id="1757357959">
              <w:marLeft w:val="0"/>
              <w:marRight w:val="0"/>
              <w:marTop w:val="0"/>
              <w:marBottom w:val="0"/>
              <w:divBdr>
                <w:top w:val="none" w:sz="0" w:space="0" w:color="auto"/>
                <w:left w:val="none" w:sz="0" w:space="0" w:color="auto"/>
                <w:bottom w:val="none" w:sz="0" w:space="0" w:color="auto"/>
                <w:right w:val="none" w:sz="0" w:space="0" w:color="auto"/>
              </w:divBdr>
            </w:div>
          </w:divsChild>
        </w:div>
        <w:div w:id="1651247503">
          <w:marLeft w:val="0"/>
          <w:marRight w:val="0"/>
          <w:marTop w:val="0"/>
          <w:marBottom w:val="0"/>
          <w:divBdr>
            <w:top w:val="none" w:sz="0" w:space="0" w:color="auto"/>
            <w:left w:val="none" w:sz="0" w:space="0" w:color="auto"/>
            <w:bottom w:val="none" w:sz="0" w:space="0" w:color="auto"/>
            <w:right w:val="none" w:sz="0" w:space="0" w:color="auto"/>
          </w:divBdr>
          <w:divsChild>
            <w:div w:id="643967065">
              <w:marLeft w:val="0"/>
              <w:marRight w:val="0"/>
              <w:marTop w:val="0"/>
              <w:marBottom w:val="0"/>
              <w:divBdr>
                <w:top w:val="none" w:sz="0" w:space="0" w:color="auto"/>
                <w:left w:val="none" w:sz="0" w:space="0" w:color="auto"/>
                <w:bottom w:val="none" w:sz="0" w:space="0" w:color="auto"/>
                <w:right w:val="none" w:sz="0" w:space="0" w:color="auto"/>
              </w:divBdr>
            </w:div>
          </w:divsChild>
        </w:div>
        <w:div w:id="1860386660">
          <w:marLeft w:val="0"/>
          <w:marRight w:val="0"/>
          <w:marTop w:val="0"/>
          <w:marBottom w:val="0"/>
          <w:divBdr>
            <w:top w:val="none" w:sz="0" w:space="0" w:color="auto"/>
            <w:left w:val="none" w:sz="0" w:space="0" w:color="auto"/>
            <w:bottom w:val="none" w:sz="0" w:space="0" w:color="auto"/>
            <w:right w:val="none" w:sz="0" w:space="0" w:color="auto"/>
          </w:divBdr>
          <w:divsChild>
            <w:div w:id="1203320125">
              <w:marLeft w:val="0"/>
              <w:marRight w:val="0"/>
              <w:marTop w:val="0"/>
              <w:marBottom w:val="0"/>
              <w:divBdr>
                <w:top w:val="none" w:sz="0" w:space="0" w:color="auto"/>
                <w:left w:val="none" w:sz="0" w:space="0" w:color="auto"/>
                <w:bottom w:val="none" w:sz="0" w:space="0" w:color="auto"/>
                <w:right w:val="none" w:sz="0" w:space="0" w:color="auto"/>
              </w:divBdr>
            </w:div>
          </w:divsChild>
        </w:div>
        <w:div w:id="271547267">
          <w:marLeft w:val="0"/>
          <w:marRight w:val="0"/>
          <w:marTop w:val="0"/>
          <w:marBottom w:val="0"/>
          <w:divBdr>
            <w:top w:val="none" w:sz="0" w:space="0" w:color="auto"/>
            <w:left w:val="none" w:sz="0" w:space="0" w:color="auto"/>
            <w:bottom w:val="none" w:sz="0" w:space="0" w:color="auto"/>
            <w:right w:val="none" w:sz="0" w:space="0" w:color="auto"/>
          </w:divBdr>
          <w:divsChild>
            <w:div w:id="1743021721">
              <w:marLeft w:val="0"/>
              <w:marRight w:val="0"/>
              <w:marTop w:val="0"/>
              <w:marBottom w:val="0"/>
              <w:divBdr>
                <w:top w:val="none" w:sz="0" w:space="0" w:color="auto"/>
                <w:left w:val="none" w:sz="0" w:space="0" w:color="auto"/>
                <w:bottom w:val="none" w:sz="0" w:space="0" w:color="auto"/>
                <w:right w:val="none" w:sz="0" w:space="0" w:color="auto"/>
              </w:divBdr>
            </w:div>
          </w:divsChild>
        </w:div>
        <w:div w:id="1330063835">
          <w:marLeft w:val="0"/>
          <w:marRight w:val="0"/>
          <w:marTop w:val="0"/>
          <w:marBottom w:val="0"/>
          <w:divBdr>
            <w:top w:val="none" w:sz="0" w:space="0" w:color="auto"/>
            <w:left w:val="none" w:sz="0" w:space="0" w:color="auto"/>
            <w:bottom w:val="none" w:sz="0" w:space="0" w:color="auto"/>
            <w:right w:val="none" w:sz="0" w:space="0" w:color="auto"/>
          </w:divBdr>
          <w:divsChild>
            <w:div w:id="1959556293">
              <w:marLeft w:val="0"/>
              <w:marRight w:val="0"/>
              <w:marTop w:val="0"/>
              <w:marBottom w:val="0"/>
              <w:divBdr>
                <w:top w:val="none" w:sz="0" w:space="0" w:color="auto"/>
                <w:left w:val="none" w:sz="0" w:space="0" w:color="auto"/>
                <w:bottom w:val="none" w:sz="0" w:space="0" w:color="auto"/>
                <w:right w:val="none" w:sz="0" w:space="0" w:color="auto"/>
              </w:divBdr>
            </w:div>
          </w:divsChild>
        </w:div>
        <w:div w:id="1735471241">
          <w:marLeft w:val="0"/>
          <w:marRight w:val="0"/>
          <w:marTop w:val="0"/>
          <w:marBottom w:val="0"/>
          <w:divBdr>
            <w:top w:val="none" w:sz="0" w:space="0" w:color="auto"/>
            <w:left w:val="none" w:sz="0" w:space="0" w:color="auto"/>
            <w:bottom w:val="none" w:sz="0" w:space="0" w:color="auto"/>
            <w:right w:val="none" w:sz="0" w:space="0" w:color="auto"/>
          </w:divBdr>
          <w:divsChild>
            <w:div w:id="1273827545">
              <w:marLeft w:val="0"/>
              <w:marRight w:val="0"/>
              <w:marTop w:val="0"/>
              <w:marBottom w:val="0"/>
              <w:divBdr>
                <w:top w:val="none" w:sz="0" w:space="0" w:color="auto"/>
                <w:left w:val="none" w:sz="0" w:space="0" w:color="auto"/>
                <w:bottom w:val="none" w:sz="0" w:space="0" w:color="auto"/>
                <w:right w:val="none" w:sz="0" w:space="0" w:color="auto"/>
              </w:divBdr>
            </w:div>
          </w:divsChild>
        </w:div>
        <w:div w:id="251595703">
          <w:marLeft w:val="0"/>
          <w:marRight w:val="0"/>
          <w:marTop w:val="0"/>
          <w:marBottom w:val="0"/>
          <w:divBdr>
            <w:top w:val="none" w:sz="0" w:space="0" w:color="auto"/>
            <w:left w:val="none" w:sz="0" w:space="0" w:color="auto"/>
            <w:bottom w:val="none" w:sz="0" w:space="0" w:color="auto"/>
            <w:right w:val="none" w:sz="0" w:space="0" w:color="auto"/>
          </w:divBdr>
          <w:divsChild>
            <w:div w:id="116140993">
              <w:marLeft w:val="0"/>
              <w:marRight w:val="0"/>
              <w:marTop w:val="0"/>
              <w:marBottom w:val="0"/>
              <w:divBdr>
                <w:top w:val="none" w:sz="0" w:space="0" w:color="auto"/>
                <w:left w:val="none" w:sz="0" w:space="0" w:color="auto"/>
                <w:bottom w:val="none" w:sz="0" w:space="0" w:color="auto"/>
                <w:right w:val="none" w:sz="0" w:space="0" w:color="auto"/>
              </w:divBdr>
            </w:div>
          </w:divsChild>
        </w:div>
        <w:div w:id="475685446">
          <w:marLeft w:val="0"/>
          <w:marRight w:val="0"/>
          <w:marTop w:val="0"/>
          <w:marBottom w:val="0"/>
          <w:divBdr>
            <w:top w:val="none" w:sz="0" w:space="0" w:color="auto"/>
            <w:left w:val="none" w:sz="0" w:space="0" w:color="auto"/>
            <w:bottom w:val="none" w:sz="0" w:space="0" w:color="auto"/>
            <w:right w:val="none" w:sz="0" w:space="0" w:color="auto"/>
          </w:divBdr>
          <w:divsChild>
            <w:div w:id="1771242323">
              <w:marLeft w:val="0"/>
              <w:marRight w:val="0"/>
              <w:marTop w:val="0"/>
              <w:marBottom w:val="0"/>
              <w:divBdr>
                <w:top w:val="none" w:sz="0" w:space="0" w:color="auto"/>
                <w:left w:val="none" w:sz="0" w:space="0" w:color="auto"/>
                <w:bottom w:val="none" w:sz="0" w:space="0" w:color="auto"/>
                <w:right w:val="none" w:sz="0" w:space="0" w:color="auto"/>
              </w:divBdr>
            </w:div>
          </w:divsChild>
        </w:div>
        <w:div w:id="1560289671">
          <w:marLeft w:val="0"/>
          <w:marRight w:val="0"/>
          <w:marTop w:val="0"/>
          <w:marBottom w:val="0"/>
          <w:divBdr>
            <w:top w:val="none" w:sz="0" w:space="0" w:color="auto"/>
            <w:left w:val="none" w:sz="0" w:space="0" w:color="auto"/>
            <w:bottom w:val="none" w:sz="0" w:space="0" w:color="auto"/>
            <w:right w:val="none" w:sz="0" w:space="0" w:color="auto"/>
          </w:divBdr>
          <w:divsChild>
            <w:div w:id="1268656814">
              <w:marLeft w:val="0"/>
              <w:marRight w:val="0"/>
              <w:marTop w:val="0"/>
              <w:marBottom w:val="0"/>
              <w:divBdr>
                <w:top w:val="none" w:sz="0" w:space="0" w:color="auto"/>
                <w:left w:val="none" w:sz="0" w:space="0" w:color="auto"/>
                <w:bottom w:val="none" w:sz="0" w:space="0" w:color="auto"/>
                <w:right w:val="none" w:sz="0" w:space="0" w:color="auto"/>
              </w:divBdr>
            </w:div>
          </w:divsChild>
        </w:div>
        <w:div w:id="385183385">
          <w:marLeft w:val="0"/>
          <w:marRight w:val="0"/>
          <w:marTop w:val="0"/>
          <w:marBottom w:val="0"/>
          <w:divBdr>
            <w:top w:val="none" w:sz="0" w:space="0" w:color="auto"/>
            <w:left w:val="none" w:sz="0" w:space="0" w:color="auto"/>
            <w:bottom w:val="none" w:sz="0" w:space="0" w:color="auto"/>
            <w:right w:val="none" w:sz="0" w:space="0" w:color="auto"/>
          </w:divBdr>
          <w:divsChild>
            <w:div w:id="1220243187">
              <w:marLeft w:val="0"/>
              <w:marRight w:val="0"/>
              <w:marTop w:val="0"/>
              <w:marBottom w:val="0"/>
              <w:divBdr>
                <w:top w:val="none" w:sz="0" w:space="0" w:color="auto"/>
                <w:left w:val="none" w:sz="0" w:space="0" w:color="auto"/>
                <w:bottom w:val="none" w:sz="0" w:space="0" w:color="auto"/>
                <w:right w:val="none" w:sz="0" w:space="0" w:color="auto"/>
              </w:divBdr>
            </w:div>
          </w:divsChild>
        </w:div>
        <w:div w:id="1593391181">
          <w:marLeft w:val="0"/>
          <w:marRight w:val="0"/>
          <w:marTop w:val="0"/>
          <w:marBottom w:val="0"/>
          <w:divBdr>
            <w:top w:val="none" w:sz="0" w:space="0" w:color="auto"/>
            <w:left w:val="none" w:sz="0" w:space="0" w:color="auto"/>
            <w:bottom w:val="none" w:sz="0" w:space="0" w:color="auto"/>
            <w:right w:val="none" w:sz="0" w:space="0" w:color="auto"/>
          </w:divBdr>
          <w:divsChild>
            <w:div w:id="475222735">
              <w:marLeft w:val="0"/>
              <w:marRight w:val="0"/>
              <w:marTop w:val="0"/>
              <w:marBottom w:val="0"/>
              <w:divBdr>
                <w:top w:val="none" w:sz="0" w:space="0" w:color="auto"/>
                <w:left w:val="none" w:sz="0" w:space="0" w:color="auto"/>
                <w:bottom w:val="none" w:sz="0" w:space="0" w:color="auto"/>
                <w:right w:val="none" w:sz="0" w:space="0" w:color="auto"/>
              </w:divBdr>
            </w:div>
          </w:divsChild>
        </w:div>
        <w:div w:id="1996716320">
          <w:marLeft w:val="0"/>
          <w:marRight w:val="0"/>
          <w:marTop w:val="0"/>
          <w:marBottom w:val="0"/>
          <w:divBdr>
            <w:top w:val="none" w:sz="0" w:space="0" w:color="auto"/>
            <w:left w:val="none" w:sz="0" w:space="0" w:color="auto"/>
            <w:bottom w:val="none" w:sz="0" w:space="0" w:color="auto"/>
            <w:right w:val="none" w:sz="0" w:space="0" w:color="auto"/>
          </w:divBdr>
          <w:divsChild>
            <w:div w:id="2059545069">
              <w:marLeft w:val="0"/>
              <w:marRight w:val="0"/>
              <w:marTop w:val="0"/>
              <w:marBottom w:val="0"/>
              <w:divBdr>
                <w:top w:val="none" w:sz="0" w:space="0" w:color="auto"/>
                <w:left w:val="none" w:sz="0" w:space="0" w:color="auto"/>
                <w:bottom w:val="none" w:sz="0" w:space="0" w:color="auto"/>
                <w:right w:val="none" w:sz="0" w:space="0" w:color="auto"/>
              </w:divBdr>
            </w:div>
          </w:divsChild>
        </w:div>
        <w:div w:id="1806849810">
          <w:marLeft w:val="0"/>
          <w:marRight w:val="0"/>
          <w:marTop w:val="0"/>
          <w:marBottom w:val="0"/>
          <w:divBdr>
            <w:top w:val="none" w:sz="0" w:space="0" w:color="auto"/>
            <w:left w:val="none" w:sz="0" w:space="0" w:color="auto"/>
            <w:bottom w:val="none" w:sz="0" w:space="0" w:color="auto"/>
            <w:right w:val="none" w:sz="0" w:space="0" w:color="auto"/>
          </w:divBdr>
          <w:divsChild>
            <w:div w:id="1844473833">
              <w:marLeft w:val="0"/>
              <w:marRight w:val="0"/>
              <w:marTop w:val="0"/>
              <w:marBottom w:val="0"/>
              <w:divBdr>
                <w:top w:val="none" w:sz="0" w:space="0" w:color="auto"/>
                <w:left w:val="none" w:sz="0" w:space="0" w:color="auto"/>
                <w:bottom w:val="none" w:sz="0" w:space="0" w:color="auto"/>
                <w:right w:val="none" w:sz="0" w:space="0" w:color="auto"/>
              </w:divBdr>
            </w:div>
          </w:divsChild>
        </w:div>
        <w:div w:id="1867451431">
          <w:marLeft w:val="0"/>
          <w:marRight w:val="0"/>
          <w:marTop w:val="0"/>
          <w:marBottom w:val="0"/>
          <w:divBdr>
            <w:top w:val="none" w:sz="0" w:space="0" w:color="auto"/>
            <w:left w:val="none" w:sz="0" w:space="0" w:color="auto"/>
            <w:bottom w:val="none" w:sz="0" w:space="0" w:color="auto"/>
            <w:right w:val="none" w:sz="0" w:space="0" w:color="auto"/>
          </w:divBdr>
          <w:divsChild>
            <w:div w:id="1881016917">
              <w:marLeft w:val="0"/>
              <w:marRight w:val="0"/>
              <w:marTop w:val="0"/>
              <w:marBottom w:val="0"/>
              <w:divBdr>
                <w:top w:val="none" w:sz="0" w:space="0" w:color="auto"/>
                <w:left w:val="none" w:sz="0" w:space="0" w:color="auto"/>
                <w:bottom w:val="none" w:sz="0" w:space="0" w:color="auto"/>
                <w:right w:val="none" w:sz="0" w:space="0" w:color="auto"/>
              </w:divBdr>
            </w:div>
          </w:divsChild>
        </w:div>
        <w:div w:id="1720787087">
          <w:marLeft w:val="0"/>
          <w:marRight w:val="0"/>
          <w:marTop w:val="0"/>
          <w:marBottom w:val="0"/>
          <w:divBdr>
            <w:top w:val="none" w:sz="0" w:space="0" w:color="auto"/>
            <w:left w:val="none" w:sz="0" w:space="0" w:color="auto"/>
            <w:bottom w:val="none" w:sz="0" w:space="0" w:color="auto"/>
            <w:right w:val="none" w:sz="0" w:space="0" w:color="auto"/>
          </w:divBdr>
          <w:divsChild>
            <w:div w:id="1252860533">
              <w:marLeft w:val="0"/>
              <w:marRight w:val="0"/>
              <w:marTop w:val="0"/>
              <w:marBottom w:val="0"/>
              <w:divBdr>
                <w:top w:val="none" w:sz="0" w:space="0" w:color="auto"/>
                <w:left w:val="none" w:sz="0" w:space="0" w:color="auto"/>
                <w:bottom w:val="none" w:sz="0" w:space="0" w:color="auto"/>
                <w:right w:val="none" w:sz="0" w:space="0" w:color="auto"/>
              </w:divBdr>
            </w:div>
          </w:divsChild>
        </w:div>
        <w:div w:id="584847550">
          <w:marLeft w:val="0"/>
          <w:marRight w:val="0"/>
          <w:marTop w:val="0"/>
          <w:marBottom w:val="0"/>
          <w:divBdr>
            <w:top w:val="none" w:sz="0" w:space="0" w:color="auto"/>
            <w:left w:val="none" w:sz="0" w:space="0" w:color="auto"/>
            <w:bottom w:val="none" w:sz="0" w:space="0" w:color="auto"/>
            <w:right w:val="none" w:sz="0" w:space="0" w:color="auto"/>
          </w:divBdr>
          <w:divsChild>
            <w:div w:id="757601325">
              <w:marLeft w:val="0"/>
              <w:marRight w:val="0"/>
              <w:marTop w:val="0"/>
              <w:marBottom w:val="0"/>
              <w:divBdr>
                <w:top w:val="none" w:sz="0" w:space="0" w:color="auto"/>
                <w:left w:val="none" w:sz="0" w:space="0" w:color="auto"/>
                <w:bottom w:val="none" w:sz="0" w:space="0" w:color="auto"/>
                <w:right w:val="none" w:sz="0" w:space="0" w:color="auto"/>
              </w:divBdr>
            </w:div>
          </w:divsChild>
        </w:div>
        <w:div w:id="368378806">
          <w:marLeft w:val="0"/>
          <w:marRight w:val="0"/>
          <w:marTop w:val="0"/>
          <w:marBottom w:val="0"/>
          <w:divBdr>
            <w:top w:val="none" w:sz="0" w:space="0" w:color="auto"/>
            <w:left w:val="none" w:sz="0" w:space="0" w:color="auto"/>
            <w:bottom w:val="none" w:sz="0" w:space="0" w:color="auto"/>
            <w:right w:val="none" w:sz="0" w:space="0" w:color="auto"/>
          </w:divBdr>
          <w:divsChild>
            <w:div w:id="1236278328">
              <w:marLeft w:val="0"/>
              <w:marRight w:val="0"/>
              <w:marTop w:val="0"/>
              <w:marBottom w:val="0"/>
              <w:divBdr>
                <w:top w:val="none" w:sz="0" w:space="0" w:color="auto"/>
                <w:left w:val="none" w:sz="0" w:space="0" w:color="auto"/>
                <w:bottom w:val="none" w:sz="0" w:space="0" w:color="auto"/>
                <w:right w:val="none" w:sz="0" w:space="0" w:color="auto"/>
              </w:divBdr>
            </w:div>
          </w:divsChild>
        </w:div>
        <w:div w:id="32341690">
          <w:marLeft w:val="0"/>
          <w:marRight w:val="0"/>
          <w:marTop w:val="0"/>
          <w:marBottom w:val="0"/>
          <w:divBdr>
            <w:top w:val="none" w:sz="0" w:space="0" w:color="auto"/>
            <w:left w:val="none" w:sz="0" w:space="0" w:color="auto"/>
            <w:bottom w:val="none" w:sz="0" w:space="0" w:color="auto"/>
            <w:right w:val="none" w:sz="0" w:space="0" w:color="auto"/>
          </w:divBdr>
          <w:divsChild>
            <w:div w:id="1936090850">
              <w:marLeft w:val="0"/>
              <w:marRight w:val="0"/>
              <w:marTop w:val="0"/>
              <w:marBottom w:val="0"/>
              <w:divBdr>
                <w:top w:val="none" w:sz="0" w:space="0" w:color="auto"/>
                <w:left w:val="none" w:sz="0" w:space="0" w:color="auto"/>
                <w:bottom w:val="none" w:sz="0" w:space="0" w:color="auto"/>
                <w:right w:val="none" w:sz="0" w:space="0" w:color="auto"/>
              </w:divBdr>
            </w:div>
          </w:divsChild>
        </w:div>
        <w:div w:id="1074620544">
          <w:marLeft w:val="0"/>
          <w:marRight w:val="0"/>
          <w:marTop w:val="0"/>
          <w:marBottom w:val="0"/>
          <w:divBdr>
            <w:top w:val="none" w:sz="0" w:space="0" w:color="auto"/>
            <w:left w:val="none" w:sz="0" w:space="0" w:color="auto"/>
            <w:bottom w:val="none" w:sz="0" w:space="0" w:color="auto"/>
            <w:right w:val="none" w:sz="0" w:space="0" w:color="auto"/>
          </w:divBdr>
          <w:divsChild>
            <w:div w:id="1649480834">
              <w:marLeft w:val="0"/>
              <w:marRight w:val="0"/>
              <w:marTop w:val="0"/>
              <w:marBottom w:val="0"/>
              <w:divBdr>
                <w:top w:val="none" w:sz="0" w:space="0" w:color="auto"/>
                <w:left w:val="none" w:sz="0" w:space="0" w:color="auto"/>
                <w:bottom w:val="none" w:sz="0" w:space="0" w:color="auto"/>
                <w:right w:val="none" w:sz="0" w:space="0" w:color="auto"/>
              </w:divBdr>
            </w:div>
          </w:divsChild>
        </w:div>
        <w:div w:id="1487043591">
          <w:marLeft w:val="0"/>
          <w:marRight w:val="0"/>
          <w:marTop w:val="0"/>
          <w:marBottom w:val="0"/>
          <w:divBdr>
            <w:top w:val="none" w:sz="0" w:space="0" w:color="auto"/>
            <w:left w:val="none" w:sz="0" w:space="0" w:color="auto"/>
            <w:bottom w:val="none" w:sz="0" w:space="0" w:color="auto"/>
            <w:right w:val="none" w:sz="0" w:space="0" w:color="auto"/>
          </w:divBdr>
          <w:divsChild>
            <w:div w:id="531261890">
              <w:marLeft w:val="0"/>
              <w:marRight w:val="0"/>
              <w:marTop w:val="0"/>
              <w:marBottom w:val="0"/>
              <w:divBdr>
                <w:top w:val="none" w:sz="0" w:space="0" w:color="auto"/>
                <w:left w:val="none" w:sz="0" w:space="0" w:color="auto"/>
                <w:bottom w:val="none" w:sz="0" w:space="0" w:color="auto"/>
                <w:right w:val="none" w:sz="0" w:space="0" w:color="auto"/>
              </w:divBdr>
            </w:div>
          </w:divsChild>
        </w:div>
        <w:div w:id="614753081">
          <w:marLeft w:val="0"/>
          <w:marRight w:val="0"/>
          <w:marTop w:val="0"/>
          <w:marBottom w:val="0"/>
          <w:divBdr>
            <w:top w:val="none" w:sz="0" w:space="0" w:color="auto"/>
            <w:left w:val="none" w:sz="0" w:space="0" w:color="auto"/>
            <w:bottom w:val="none" w:sz="0" w:space="0" w:color="auto"/>
            <w:right w:val="none" w:sz="0" w:space="0" w:color="auto"/>
          </w:divBdr>
          <w:divsChild>
            <w:div w:id="1169248066">
              <w:marLeft w:val="0"/>
              <w:marRight w:val="0"/>
              <w:marTop w:val="0"/>
              <w:marBottom w:val="0"/>
              <w:divBdr>
                <w:top w:val="none" w:sz="0" w:space="0" w:color="auto"/>
                <w:left w:val="none" w:sz="0" w:space="0" w:color="auto"/>
                <w:bottom w:val="none" w:sz="0" w:space="0" w:color="auto"/>
                <w:right w:val="none" w:sz="0" w:space="0" w:color="auto"/>
              </w:divBdr>
            </w:div>
          </w:divsChild>
        </w:div>
        <w:div w:id="18774388">
          <w:marLeft w:val="0"/>
          <w:marRight w:val="0"/>
          <w:marTop w:val="0"/>
          <w:marBottom w:val="0"/>
          <w:divBdr>
            <w:top w:val="none" w:sz="0" w:space="0" w:color="auto"/>
            <w:left w:val="none" w:sz="0" w:space="0" w:color="auto"/>
            <w:bottom w:val="none" w:sz="0" w:space="0" w:color="auto"/>
            <w:right w:val="none" w:sz="0" w:space="0" w:color="auto"/>
          </w:divBdr>
          <w:divsChild>
            <w:div w:id="969826998">
              <w:marLeft w:val="0"/>
              <w:marRight w:val="0"/>
              <w:marTop w:val="0"/>
              <w:marBottom w:val="0"/>
              <w:divBdr>
                <w:top w:val="none" w:sz="0" w:space="0" w:color="auto"/>
                <w:left w:val="none" w:sz="0" w:space="0" w:color="auto"/>
                <w:bottom w:val="none" w:sz="0" w:space="0" w:color="auto"/>
                <w:right w:val="none" w:sz="0" w:space="0" w:color="auto"/>
              </w:divBdr>
            </w:div>
          </w:divsChild>
        </w:div>
        <w:div w:id="1860461812">
          <w:marLeft w:val="0"/>
          <w:marRight w:val="0"/>
          <w:marTop w:val="0"/>
          <w:marBottom w:val="0"/>
          <w:divBdr>
            <w:top w:val="none" w:sz="0" w:space="0" w:color="auto"/>
            <w:left w:val="none" w:sz="0" w:space="0" w:color="auto"/>
            <w:bottom w:val="none" w:sz="0" w:space="0" w:color="auto"/>
            <w:right w:val="none" w:sz="0" w:space="0" w:color="auto"/>
          </w:divBdr>
          <w:divsChild>
            <w:div w:id="369575844">
              <w:marLeft w:val="0"/>
              <w:marRight w:val="0"/>
              <w:marTop w:val="0"/>
              <w:marBottom w:val="0"/>
              <w:divBdr>
                <w:top w:val="none" w:sz="0" w:space="0" w:color="auto"/>
                <w:left w:val="none" w:sz="0" w:space="0" w:color="auto"/>
                <w:bottom w:val="none" w:sz="0" w:space="0" w:color="auto"/>
                <w:right w:val="none" w:sz="0" w:space="0" w:color="auto"/>
              </w:divBdr>
            </w:div>
          </w:divsChild>
        </w:div>
        <w:div w:id="1968663391">
          <w:marLeft w:val="0"/>
          <w:marRight w:val="0"/>
          <w:marTop w:val="0"/>
          <w:marBottom w:val="0"/>
          <w:divBdr>
            <w:top w:val="none" w:sz="0" w:space="0" w:color="auto"/>
            <w:left w:val="none" w:sz="0" w:space="0" w:color="auto"/>
            <w:bottom w:val="none" w:sz="0" w:space="0" w:color="auto"/>
            <w:right w:val="none" w:sz="0" w:space="0" w:color="auto"/>
          </w:divBdr>
          <w:divsChild>
            <w:div w:id="2078551103">
              <w:marLeft w:val="0"/>
              <w:marRight w:val="0"/>
              <w:marTop w:val="0"/>
              <w:marBottom w:val="0"/>
              <w:divBdr>
                <w:top w:val="none" w:sz="0" w:space="0" w:color="auto"/>
                <w:left w:val="none" w:sz="0" w:space="0" w:color="auto"/>
                <w:bottom w:val="none" w:sz="0" w:space="0" w:color="auto"/>
                <w:right w:val="none" w:sz="0" w:space="0" w:color="auto"/>
              </w:divBdr>
            </w:div>
          </w:divsChild>
        </w:div>
        <w:div w:id="1651011089">
          <w:marLeft w:val="0"/>
          <w:marRight w:val="0"/>
          <w:marTop w:val="0"/>
          <w:marBottom w:val="0"/>
          <w:divBdr>
            <w:top w:val="none" w:sz="0" w:space="0" w:color="auto"/>
            <w:left w:val="none" w:sz="0" w:space="0" w:color="auto"/>
            <w:bottom w:val="none" w:sz="0" w:space="0" w:color="auto"/>
            <w:right w:val="none" w:sz="0" w:space="0" w:color="auto"/>
          </w:divBdr>
          <w:divsChild>
            <w:div w:id="1198545535">
              <w:marLeft w:val="0"/>
              <w:marRight w:val="0"/>
              <w:marTop w:val="0"/>
              <w:marBottom w:val="0"/>
              <w:divBdr>
                <w:top w:val="none" w:sz="0" w:space="0" w:color="auto"/>
                <w:left w:val="none" w:sz="0" w:space="0" w:color="auto"/>
                <w:bottom w:val="none" w:sz="0" w:space="0" w:color="auto"/>
                <w:right w:val="none" w:sz="0" w:space="0" w:color="auto"/>
              </w:divBdr>
            </w:div>
          </w:divsChild>
        </w:div>
        <w:div w:id="837041988">
          <w:marLeft w:val="0"/>
          <w:marRight w:val="0"/>
          <w:marTop w:val="0"/>
          <w:marBottom w:val="0"/>
          <w:divBdr>
            <w:top w:val="none" w:sz="0" w:space="0" w:color="auto"/>
            <w:left w:val="none" w:sz="0" w:space="0" w:color="auto"/>
            <w:bottom w:val="none" w:sz="0" w:space="0" w:color="auto"/>
            <w:right w:val="none" w:sz="0" w:space="0" w:color="auto"/>
          </w:divBdr>
          <w:divsChild>
            <w:div w:id="737748529">
              <w:marLeft w:val="0"/>
              <w:marRight w:val="0"/>
              <w:marTop w:val="0"/>
              <w:marBottom w:val="0"/>
              <w:divBdr>
                <w:top w:val="none" w:sz="0" w:space="0" w:color="auto"/>
                <w:left w:val="none" w:sz="0" w:space="0" w:color="auto"/>
                <w:bottom w:val="none" w:sz="0" w:space="0" w:color="auto"/>
                <w:right w:val="none" w:sz="0" w:space="0" w:color="auto"/>
              </w:divBdr>
            </w:div>
          </w:divsChild>
        </w:div>
        <w:div w:id="452939760">
          <w:marLeft w:val="0"/>
          <w:marRight w:val="0"/>
          <w:marTop w:val="0"/>
          <w:marBottom w:val="0"/>
          <w:divBdr>
            <w:top w:val="none" w:sz="0" w:space="0" w:color="auto"/>
            <w:left w:val="none" w:sz="0" w:space="0" w:color="auto"/>
            <w:bottom w:val="none" w:sz="0" w:space="0" w:color="auto"/>
            <w:right w:val="none" w:sz="0" w:space="0" w:color="auto"/>
          </w:divBdr>
          <w:divsChild>
            <w:div w:id="657542293">
              <w:marLeft w:val="0"/>
              <w:marRight w:val="0"/>
              <w:marTop w:val="0"/>
              <w:marBottom w:val="0"/>
              <w:divBdr>
                <w:top w:val="none" w:sz="0" w:space="0" w:color="auto"/>
                <w:left w:val="none" w:sz="0" w:space="0" w:color="auto"/>
                <w:bottom w:val="none" w:sz="0" w:space="0" w:color="auto"/>
                <w:right w:val="none" w:sz="0" w:space="0" w:color="auto"/>
              </w:divBdr>
            </w:div>
          </w:divsChild>
        </w:div>
        <w:div w:id="85005008">
          <w:marLeft w:val="0"/>
          <w:marRight w:val="0"/>
          <w:marTop w:val="0"/>
          <w:marBottom w:val="0"/>
          <w:divBdr>
            <w:top w:val="none" w:sz="0" w:space="0" w:color="auto"/>
            <w:left w:val="none" w:sz="0" w:space="0" w:color="auto"/>
            <w:bottom w:val="none" w:sz="0" w:space="0" w:color="auto"/>
            <w:right w:val="none" w:sz="0" w:space="0" w:color="auto"/>
          </w:divBdr>
          <w:divsChild>
            <w:div w:id="924608009">
              <w:marLeft w:val="0"/>
              <w:marRight w:val="0"/>
              <w:marTop w:val="0"/>
              <w:marBottom w:val="0"/>
              <w:divBdr>
                <w:top w:val="none" w:sz="0" w:space="0" w:color="auto"/>
                <w:left w:val="none" w:sz="0" w:space="0" w:color="auto"/>
                <w:bottom w:val="none" w:sz="0" w:space="0" w:color="auto"/>
                <w:right w:val="none" w:sz="0" w:space="0" w:color="auto"/>
              </w:divBdr>
            </w:div>
          </w:divsChild>
        </w:div>
        <w:div w:id="1504785065">
          <w:marLeft w:val="0"/>
          <w:marRight w:val="0"/>
          <w:marTop w:val="0"/>
          <w:marBottom w:val="0"/>
          <w:divBdr>
            <w:top w:val="none" w:sz="0" w:space="0" w:color="auto"/>
            <w:left w:val="none" w:sz="0" w:space="0" w:color="auto"/>
            <w:bottom w:val="none" w:sz="0" w:space="0" w:color="auto"/>
            <w:right w:val="none" w:sz="0" w:space="0" w:color="auto"/>
          </w:divBdr>
          <w:divsChild>
            <w:div w:id="1138182492">
              <w:marLeft w:val="0"/>
              <w:marRight w:val="0"/>
              <w:marTop w:val="0"/>
              <w:marBottom w:val="0"/>
              <w:divBdr>
                <w:top w:val="none" w:sz="0" w:space="0" w:color="auto"/>
                <w:left w:val="none" w:sz="0" w:space="0" w:color="auto"/>
                <w:bottom w:val="none" w:sz="0" w:space="0" w:color="auto"/>
                <w:right w:val="none" w:sz="0" w:space="0" w:color="auto"/>
              </w:divBdr>
            </w:div>
          </w:divsChild>
        </w:div>
        <w:div w:id="2115712960">
          <w:marLeft w:val="0"/>
          <w:marRight w:val="0"/>
          <w:marTop w:val="0"/>
          <w:marBottom w:val="0"/>
          <w:divBdr>
            <w:top w:val="none" w:sz="0" w:space="0" w:color="auto"/>
            <w:left w:val="none" w:sz="0" w:space="0" w:color="auto"/>
            <w:bottom w:val="none" w:sz="0" w:space="0" w:color="auto"/>
            <w:right w:val="none" w:sz="0" w:space="0" w:color="auto"/>
          </w:divBdr>
          <w:divsChild>
            <w:div w:id="439423150">
              <w:marLeft w:val="0"/>
              <w:marRight w:val="0"/>
              <w:marTop w:val="0"/>
              <w:marBottom w:val="0"/>
              <w:divBdr>
                <w:top w:val="none" w:sz="0" w:space="0" w:color="auto"/>
                <w:left w:val="none" w:sz="0" w:space="0" w:color="auto"/>
                <w:bottom w:val="none" w:sz="0" w:space="0" w:color="auto"/>
                <w:right w:val="none" w:sz="0" w:space="0" w:color="auto"/>
              </w:divBdr>
            </w:div>
          </w:divsChild>
        </w:div>
        <w:div w:id="1066225608">
          <w:marLeft w:val="0"/>
          <w:marRight w:val="0"/>
          <w:marTop w:val="0"/>
          <w:marBottom w:val="0"/>
          <w:divBdr>
            <w:top w:val="none" w:sz="0" w:space="0" w:color="auto"/>
            <w:left w:val="none" w:sz="0" w:space="0" w:color="auto"/>
            <w:bottom w:val="none" w:sz="0" w:space="0" w:color="auto"/>
            <w:right w:val="none" w:sz="0" w:space="0" w:color="auto"/>
          </w:divBdr>
          <w:divsChild>
            <w:div w:id="1481144720">
              <w:marLeft w:val="0"/>
              <w:marRight w:val="0"/>
              <w:marTop w:val="0"/>
              <w:marBottom w:val="0"/>
              <w:divBdr>
                <w:top w:val="none" w:sz="0" w:space="0" w:color="auto"/>
                <w:left w:val="none" w:sz="0" w:space="0" w:color="auto"/>
                <w:bottom w:val="none" w:sz="0" w:space="0" w:color="auto"/>
                <w:right w:val="none" w:sz="0" w:space="0" w:color="auto"/>
              </w:divBdr>
            </w:div>
          </w:divsChild>
        </w:div>
        <w:div w:id="1028531945">
          <w:marLeft w:val="0"/>
          <w:marRight w:val="0"/>
          <w:marTop w:val="0"/>
          <w:marBottom w:val="0"/>
          <w:divBdr>
            <w:top w:val="none" w:sz="0" w:space="0" w:color="auto"/>
            <w:left w:val="none" w:sz="0" w:space="0" w:color="auto"/>
            <w:bottom w:val="none" w:sz="0" w:space="0" w:color="auto"/>
            <w:right w:val="none" w:sz="0" w:space="0" w:color="auto"/>
          </w:divBdr>
          <w:divsChild>
            <w:div w:id="1510170662">
              <w:marLeft w:val="0"/>
              <w:marRight w:val="0"/>
              <w:marTop w:val="0"/>
              <w:marBottom w:val="0"/>
              <w:divBdr>
                <w:top w:val="none" w:sz="0" w:space="0" w:color="auto"/>
                <w:left w:val="none" w:sz="0" w:space="0" w:color="auto"/>
                <w:bottom w:val="none" w:sz="0" w:space="0" w:color="auto"/>
                <w:right w:val="none" w:sz="0" w:space="0" w:color="auto"/>
              </w:divBdr>
            </w:div>
          </w:divsChild>
        </w:div>
        <w:div w:id="766268816">
          <w:marLeft w:val="0"/>
          <w:marRight w:val="0"/>
          <w:marTop w:val="0"/>
          <w:marBottom w:val="0"/>
          <w:divBdr>
            <w:top w:val="none" w:sz="0" w:space="0" w:color="auto"/>
            <w:left w:val="none" w:sz="0" w:space="0" w:color="auto"/>
            <w:bottom w:val="none" w:sz="0" w:space="0" w:color="auto"/>
            <w:right w:val="none" w:sz="0" w:space="0" w:color="auto"/>
          </w:divBdr>
          <w:divsChild>
            <w:div w:id="1435326218">
              <w:marLeft w:val="0"/>
              <w:marRight w:val="0"/>
              <w:marTop w:val="0"/>
              <w:marBottom w:val="0"/>
              <w:divBdr>
                <w:top w:val="none" w:sz="0" w:space="0" w:color="auto"/>
                <w:left w:val="none" w:sz="0" w:space="0" w:color="auto"/>
                <w:bottom w:val="none" w:sz="0" w:space="0" w:color="auto"/>
                <w:right w:val="none" w:sz="0" w:space="0" w:color="auto"/>
              </w:divBdr>
            </w:div>
          </w:divsChild>
        </w:div>
        <w:div w:id="393282693">
          <w:marLeft w:val="0"/>
          <w:marRight w:val="0"/>
          <w:marTop w:val="0"/>
          <w:marBottom w:val="0"/>
          <w:divBdr>
            <w:top w:val="none" w:sz="0" w:space="0" w:color="auto"/>
            <w:left w:val="none" w:sz="0" w:space="0" w:color="auto"/>
            <w:bottom w:val="none" w:sz="0" w:space="0" w:color="auto"/>
            <w:right w:val="none" w:sz="0" w:space="0" w:color="auto"/>
          </w:divBdr>
          <w:divsChild>
            <w:div w:id="138303928">
              <w:marLeft w:val="0"/>
              <w:marRight w:val="0"/>
              <w:marTop w:val="0"/>
              <w:marBottom w:val="0"/>
              <w:divBdr>
                <w:top w:val="none" w:sz="0" w:space="0" w:color="auto"/>
                <w:left w:val="none" w:sz="0" w:space="0" w:color="auto"/>
                <w:bottom w:val="none" w:sz="0" w:space="0" w:color="auto"/>
                <w:right w:val="none" w:sz="0" w:space="0" w:color="auto"/>
              </w:divBdr>
            </w:div>
          </w:divsChild>
        </w:div>
        <w:div w:id="1061707131">
          <w:marLeft w:val="0"/>
          <w:marRight w:val="0"/>
          <w:marTop w:val="0"/>
          <w:marBottom w:val="0"/>
          <w:divBdr>
            <w:top w:val="none" w:sz="0" w:space="0" w:color="auto"/>
            <w:left w:val="none" w:sz="0" w:space="0" w:color="auto"/>
            <w:bottom w:val="none" w:sz="0" w:space="0" w:color="auto"/>
            <w:right w:val="none" w:sz="0" w:space="0" w:color="auto"/>
          </w:divBdr>
          <w:divsChild>
            <w:div w:id="1677883425">
              <w:marLeft w:val="0"/>
              <w:marRight w:val="0"/>
              <w:marTop w:val="0"/>
              <w:marBottom w:val="0"/>
              <w:divBdr>
                <w:top w:val="none" w:sz="0" w:space="0" w:color="auto"/>
                <w:left w:val="none" w:sz="0" w:space="0" w:color="auto"/>
                <w:bottom w:val="none" w:sz="0" w:space="0" w:color="auto"/>
                <w:right w:val="none" w:sz="0" w:space="0" w:color="auto"/>
              </w:divBdr>
            </w:div>
          </w:divsChild>
        </w:div>
        <w:div w:id="1447117914">
          <w:marLeft w:val="0"/>
          <w:marRight w:val="0"/>
          <w:marTop w:val="0"/>
          <w:marBottom w:val="0"/>
          <w:divBdr>
            <w:top w:val="none" w:sz="0" w:space="0" w:color="auto"/>
            <w:left w:val="none" w:sz="0" w:space="0" w:color="auto"/>
            <w:bottom w:val="none" w:sz="0" w:space="0" w:color="auto"/>
            <w:right w:val="none" w:sz="0" w:space="0" w:color="auto"/>
          </w:divBdr>
          <w:divsChild>
            <w:div w:id="1255624682">
              <w:marLeft w:val="0"/>
              <w:marRight w:val="0"/>
              <w:marTop w:val="0"/>
              <w:marBottom w:val="0"/>
              <w:divBdr>
                <w:top w:val="none" w:sz="0" w:space="0" w:color="auto"/>
                <w:left w:val="none" w:sz="0" w:space="0" w:color="auto"/>
                <w:bottom w:val="none" w:sz="0" w:space="0" w:color="auto"/>
                <w:right w:val="none" w:sz="0" w:space="0" w:color="auto"/>
              </w:divBdr>
            </w:div>
          </w:divsChild>
        </w:div>
        <w:div w:id="1250233836">
          <w:marLeft w:val="0"/>
          <w:marRight w:val="0"/>
          <w:marTop w:val="0"/>
          <w:marBottom w:val="0"/>
          <w:divBdr>
            <w:top w:val="none" w:sz="0" w:space="0" w:color="auto"/>
            <w:left w:val="none" w:sz="0" w:space="0" w:color="auto"/>
            <w:bottom w:val="none" w:sz="0" w:space="0" w:color="auto"/>
            <w:right w:val="none" w:sz="0" w:space="0" w:color="auto"/>
          </w:divBdr>
          <w:divsChild>
            <w:div w:id="1158687655">
              <w:marLeft w:val="0"/>
              <w:marRight w:val="0"/>
              <w:marTop w:val="0"/>
              <w:marBottom w:val="0"/>
              <w:divBdr>
                <w:top w:val="none" w:sz="0" w:space="0" w:color="auto"/>
                <w:left w:val="none" w:sz="0" w:space="0" w:color="auto"/>
                <w:bottom w:val="none" w:sz="0" w:space="0" w:color="auto"/>
                <w:right w:val="none" w:sz="0" w:space="0" w:color="auto"/>
              </w:divBdr>
            </w:div>
          </w:divsChild>
        </w:div>
        <w:div w:id="471217382">
          <w:marLeft w:val="0"/>
          <w:marRight w:val="0"/>
          <w:marTop w:val="0"/>
          <w:marBottom w:val="0"/>
          <w:divBdr>
            <w:top w:val="none" w:sz="0" w:space="0" w:color="auto"/>
            <w:left w:val="none" w:sz="0" w:space="0" w:color="auto"/>
            <w:bottom w:val="none" w:sz="0" w:space="0" w:color="auto"/>
            <w:right w:val="none" w:sz="0" w:space="0" w:color="auto"/>
          </w:divBdr>
          <w:divsChild>
            <w:div w:id="777916891">
              <w:marLeft w:val="0"/>
              <w:marRight w:val="0"/>
              <w:marTop w:val="0"/>
              <w:marBottom w:val="0"/>
              <w:divBdr>
                <w:top w:val="none" w:sz="0" w:space="0" w:color="auto"/>
                <w:left w:val="none" w:sz="0" w:space="0" w:color="auto"/>
                <w:bottom w:val="none" w:sz="0" w:space="0" w:color="auto"/>
                <w:right w:val="none" w:sz="0" w:space="0" w:color="auto"/>
              </w:divBdr>
            </w:div>
          </w:divsChild>
        </w:div>
        <w:div w:id="172257867">
          <w:marLeft w:val="0"/>
          <w:marRight w:val="0"/>
          <w:marTop w:val="0"/>
          <w:marBottom w:val="0"/>
          <w:divBdr>
            <w:top w:val="none" w:sz="0" w:space="0" w:color="auto"/>
            <w:left w:val="none" w:sz="0" w:space="0" w:color="auto"/>
            <w:bottom w:val="none" w:sz="0" w:space="0" w:color="auto"/>
            <w:right w:val="none" w:sz="0" w:space="0" w:color="auto"/>
          </w:divBdr>
          <w:divsChild>
            <w:div w:id="1786264927">
              <w:marLeft w:val="0"/>
              <w:marRight w:val="0"/>
              <w:marTop w:val="0"/>
              <w:marBottom w:val="0"/>
              <w:divBdr>
                <w:top w:val="none" w:sz="0" w:space="0" w:color="auto"/>
                <w:left w:val="none" w:sz="0" w:space="0" w:color="auto"/>
                <w:bottom w:val="none" w:sz="0" w:space="0" w:color="auto"/>
                <w:right w:val="none" w:sz="0" w:space="0" w:color="auto"/>
              </w:divBdr>
            </w:div>
          </w:divsChild>
        </w:div>
        <w:div w:id="1660426477">
          <w:marLeft w:val="0"/>
          <w:marRight w:val="0"/>
          <w:marTop w:val="0"/>
          <w:marBottom w:val="0"/>
          <w:divBdr>
            <w:top w:val="none" w:sz="0" w:space="0" w:color="auto"/>
            <w:left w:val="none" w:sz="0" w:space="0" w:color="auto"/>
            <w:bottom w:val="none" w:sz="0" w:space="0" w:color="auto"/>
            <w:right w:val="none" w:sz="0" w:space="0" w:color="auto"/>
          </w:divBdr>
          <w:divsChild>
            <w:div w:id="1376925222">
              <w:marLeft w:val="0"/>
              <w:marRight w:val="0"/>
              <w:marTop w:val="0"/>
              <w:marBottom w:val="0"/>
              <w:divBdr>
                <w:top w:val="none" w:sz="0" w:space="0" w:color="auto"/>
                <w:left w:val="none" w:sz="0" w:space="0" w:color="auto"/>
                <w:bottom w:val="none" w:sz="0" w:space="0" w:color="auto"/>
                <w:right w:val="none" w:sz="0" w:space="0" w:color="auto"/>
              </w:divBdr>
            </w:div>
          </w:divsChild>
        </w:div>
        <w:div w:id="1684479374">
          <w:marLeft w:val="0"/>
          <w:marRight w:val="0"/>
          <w:marTop w:val="0"/>
          <w:marBottom w:val="0"/>
          <w:divBdr>
            <w:top w:val="none" w:sz="0" w:space="0" w:color="auto"/>
            <w:left w:val="none" w:sz="0" w:space="0" w:color="auto"/>
            <w:bottom w:val="none" w:sz="0" w:space="0" w:color="auto"/>
            <w:right w:val="none" w:sz="0" w:space="0" w:color="auto"/>
          </w:divBdr>
          <w:divsChild>
            <w:div w:id="1090590084">
              <w:marLeft w:val="0"/>
              <w:marRight w:val="0"/>
              <w:marTop w:val="0"/>
              <w:marBottom w:val="0"/>
              <w:divBdr>
                <w:top w:val="none" w:sz="0" w:space="0" w:color="auto"/>
                <w:left w:val="none" w:sz="0" w:space="0" w:color="auto"/>
                <w:bottom w:val="none" w:sz="0" w:space="0" w:color="auto"/>
                <w:right w:val="none" w:sz="0" w:space="0" w:color="auto"/>
              </w:divBdr>
            </w:div>
          </w:divsChild>
        </w:div>
        <w:div w:id="1007903749">
          <w:marLeft w:val="0"/>
          <w:marRight w:val="0"/>
          <w:marTop w:val="0"/>
          <w:marBottom w:val="0"/>
          <w:divBdr>
            <w:top w:val="none" w:sz="0" w:space="0" w:color="auto"/>
            <w:left w:val="none" w:sz="0" w:space="0" w:color="auto"/>
            <w:bottom w:val="none" w:sz="0" w:space="0" w:color="auto"/>
            <w:right w:val="none" w:sz="0" w:space="0" w:color="auto"/>
          </w:divBdr>
          <w:divsChild>
            <w:div w:id="1935554829">
              <w:marLeft w:val="0"/>
              <w:marRight w:val="0"/>
              <w:marTop w:val="0"/>
              <w:marBottom w:val="0"/>
              <w:divBdr>
                <w:top w:val="none" w:sz="0" w:space="0" w:color="auto"/>
                <w:left w:val="none" w:sz="0" w:space="0" w:color="auto"/>
                <w:bottom w:val="none" w:sz="0" w:space="0" w:color="auto"/>
                <w:right w:val="none" w:sz="0" w:space="0" w:color="auto"/>
              </w:divBdr>
            </w:div>
          </w:divsChild>
        </w:div>
        <w:div w:id="114182615">
          <w:marLeft w:val="0"/>
          <w:marRight w:val="0"/>
          <w:marTop w:val="0"/>
          <w:marBottom w:val="0"/>
          <w:divBdr>
            <w:top w:val="none" w:sz="0" w:space="0" w:color="auto"/>
            <w:left w:val="none" w:sz="0" w:space="0" w:color="auto"/>
            <w:bottom w:val="none" w:sz="0" w:space="0" w:color="auto"/>
            <w:right w:val="none" w:sz="0" w:space="0" w:color="auto"/>
          </w:divBdr>
          <w:divsChild>
            <w:div w:id="1154487040">
              <w:marLeft w:val="0"/>
              <w:marRight w:val="0"/>
              <w:marTop w:val="0"/>
              <w:marBottom w:val="0"/>
              <w:divBdr>
                <w:top w:val="none" w:sz="0" w:space="0" w:color="auto"/>
                <w:left w:val="none" w:sz="0" w:space="0" w:color="auto"/>
                <w:bottom w:val="none" w:sz="0" w:space="0" w:color="auto"/>
                <w:right w:val="none" w:sz="0" w:space="0" w:color="auto"/>
              </w:divBdr>
            </w:div>
          </w:divsChild>
        </w:div>
        <w:div w:id="851800812">
          <w:marLeft w:val="0"/>
          <w:marRight w:val="0"/>
          <w:marTop w:val="0"/>
          <w:marBottom w:val="0"/>
          <w:divBdr>
            <w:top w:val="none" w:sz="0" w:space="0" w:color="auto"/>
            <w:left w:val="none" w:sz="0" w:space="0" w:color="auto"/>
            <w:bottom w:val="none" w:sz="0" w:space="0" w:color="auto"/>
            <w:right w:val="none" w:sz="0" w:space="0" w:color="auto"/>
          </w:divBdr>
          <w:divsChild>
            <w:div w:id="1832284082">
              <w:marLeft w:val="0"/>
              <w:marRight w:val="0"/>
              <w:marTop w:val="0"/>
              <w:marBottom w:val="0"/>
              <w:divBdr>
                <w:top w:val="none" w:sz="0" w:space="0" w:color="auto"/>
                <w:left w:val="none" w:sz="0" w:space="0" w:color="auto"/>
                <w:bottom w:val="none" w:sz="0" w:space="0" w:color="auto"/>
                <w:right w:val="none" w:sz="0" w:space="0" w:color="auto"/>
              </w:divBdr>
            </w:div>
          </w:divsChild>
        </w:div>
        <w:div w:id="1478952859">
          <w:marLeft w:val="0"/>
          <w:marRight w:val="0"/>
          <w:marTop w:val="0"/>
          <w:marBottom w:val="0"/>
          <w:divBdr>
            <w:top w:val="none" w:sz="0" w:space="0" w:color="auto"/>
            <w:left w:val="none" w:sz="0" w:space="0" w:color="auto"/>
            <w:bottom w:val="none" w:sz="0" w:space="0" w:color="auto"/>
            <w:right w:val="none" w:sz="0" w:space="0" w:color="auto"/>
          </w:divBdr>
          <w:divsChild>
            <w:div w:id="2056661404">
              <w:marLeft w:val="0"/>
              <w:marRight w:val="0"/>
              <w:marTop w:val="0"/>
              <w:marBottom w:val="0"/>
              <w:divBdr>
                <w:top w:val="none" w:sz="0" w:space="0" w:color="auto"/>
                <w:left w:val="none" w:sz="0" w:space="0" w:color="auto"/>
                <w:bottom w:val="none" w:sz="0" w:space="0" w:color="auto"/>
                <w:right w:val="none" w:sz="0" w:space="0" w:color="auto"/>
              </w:divBdr>
            </w:div>
          </w:divsChild>
        </w:div>
        <w:div w:id="1514807326">
          <w:marLeft w:val="0"/>
          <w:marRight w:val="0"/>
          <w:marTop w:val="0"/>
          <w:marBottom w:val="0"/>
          <w:divBdr>
            <w:top w:val="none" w:sz="0" w:space="0" w:color="auto"/>
            <w:left w:val="none" w:sz="0" w:space="0" w:color="auto"/>
            <w:bottom w:val="none" w:sz="0" w:space="0" w:color="auto"/>
            <w:right w:val="none" w:sz="0" w:space="0" w:color="auto"/>
          </w:divBdr>
          <w:divsChild>
            <w:div w:id="1082141354">
              <w:marLeft w:val="0"/>
              <w:marRight w:val="0"/>
              <w:marTop w:val="0"/>
              <w:marBottom w:val="0"/>
              <w:divBdr>
                <w:top w:val="none" w:sz="0" w:space="0" w:color="auto"/>
                <w:left w:val="none" w:sz="0" w:space="0" w:color="auto"/>
                <w:bottom w:val="none" w:sz="0" w:space="0" w:color="auto"/>
                <w:right w:val="none" w:sz="0" w:space="0" w:color="auto"/>
              </w:divBdr>
            </w:div>
          </w:divsChild>
        </w:div>
        <w:div w:id="1712025110">
          <w:marLeft w:val="0"/>
          <w:marRight w:val="0"/>
          <w:marTop w:val="0"/>
          <w:marBottom w:val="0"/>
          <w:divBdr>
            <w:top w:val="none" w:sz="0" w:space="0" w:color="auto"/>
            <w:left w:val="none" w:sz="0" w:space="0" w:color="auto"/>
            <w:bottom w:val="none" w:sz="0" w:space="0" w:color="auto"/>
            <w:right w:val="none" w:sz="0" w:space="0" w:color="auto"/>
          </w:divBdr>
          <w:divsChild>
            <w:div w:id="678316500">
              <w:marLeft w:val="0"/>
              <w:marRight w:val="0"/>
              <w:marTop w:val="0"/>
              <w:marBottom w:val="0"/>
              <w:divBdr>
                <w:top w:val="none" w:sz="0" w:space="0" w:color="auto"/>
                <w:left w:val="none" w:sz="0" w:space="0" w:color="auto"/>
                <w:bottom w:val="none" w:sz="0" w:space="0" w:color="auto"/>
                <w:right w:val="none" w:sz="0" w:space="0" w:color="auto"/>
              </w:divBdr>
            </w:div>
          </w:divsChild>
        </w:div>
        <w:div w:id="1826049173">
          <w:marLeft w:val="0"/>
          <w:marRight w:val="0"/>
          <w:marTop w:val="0"/>
          <w:marBottom w:val="0"/>
          <w:divBdr>
            <w:top w:val="none" w:sz="0" w:space="0" w:color="auto"/>
            <w:left w:val="none" w:sz="0" w:space="0" w:color="auto"/>
            <w:bottom w:val="none" w:sz="0" w:space="0" w:color="auto"/>
            <w:right w:val="none" w:sz="0" w:space="0" w:color="auto"/>
          </w:divBdr>
          <w:divsChild>
            <w:div w:id="2022733558">
              <w:marLeft w:val="0"/>
              <w:marRight w:val="0"/>
              <w:marTop w:val="0"/>
              <w:marBottom w:val="0"/>
              <w:divBdr>
                <w:top w:val="none" w:sz="0" w:space="0" w:color="auto"/>
                <w:left w:val="none" w:sz="0" w:space="0" w:color="auto"/>
                <w:bottom w:val="none" w:sz="0" w:space="0" w:color="auto"/>
                <w:right w:val="none" w:sz="0" w:space="0" w:color="auto"/>
              </w:divBdr>
            </w:div>
          </w:divsChild>
        </w:div>
        <w:div w:id="571085114">
          <w:marLeft w:val="0"/>
          <w:marRight w:val="0"/>
          <w:marTop w:val="0"/>
          <w:marBottom w:val="0"/>
          <w:divBdr>
            <w:top w:val="none" w:sz="0" w:space="0" w:color="auto"/>
            <w:left w:val="none" w:sz="0" w:space="0" w:color="auto"/>
            <w:bottom w:val="none" w:sz="0" w:space="0" w:color="auto"/>
            <w:right w:val="none" w:sz="0" w:space="0" w:color="auto"/>
          </w:divBdr>
          <w:divsChild>
            <w:div w:id="436219991">
              <w:marLeft w:val="0"/>
              <w:marRight w:val="0"/>
              <w:marTop w:val="0"/>
              <w:marBottom w:val="0"/>
              <w:divBdr>
                <w:top w:val="none" w:sz="0" w:space="0" w:color="auto"/>
                <w:left w:val="none" w:sz="0" w:space="0" w:color="auto"/>
                <w:bottom w:val="none" w:sz="0" w:space="0" w:color="auto"/>
                <w:right w:val="none" w:sz="0" w:space="0" w:color="auto"/>
              </w:divBdr>
            </w:div>
          </w:divsChild>
        </w:div>
        <w:div w:id="1066992734">
          <w:marLeft w:val="0"/>
          <w:marRight w:val="0"/>
          <w:marTop w:val="0"/>
          <w:marBottom w:val="0"/>
          <w:divBdr>
            <w:top w:val="none" w:sz="0" w:space="0" w:color="auto"/>
            <w:left w:val="none" w:sz="0" w:space="0" w:color="auto"/>
            <w:bottom w:val="none" w:sz="0" w:space="0" w:color="auto"/>
            <w:right w:val="none" w:sz="0" w:space="0" w:color="auto"/>
          </w:divBdr>
          <w:divsChild>
            <w:div w:id="1754474791">
              <w:marLeft w:val="0"/>
              <w:marRight w:val="0"/>
              <w:marTop w:val="0"/>
              <w:marBottom w:val="0"/>
              <w:divBdr>
                <w:top w:val="none" w:sz="0" w:space="0" w:color="auto"/>
                <w:left w:val="none" w:sz="0" w:space="0" w:color="auto"/>
                <w:bottom w:val="none" w:sz="0" w:space="0" w:color="auto"/>
                <w:right w:val="none" w:sz="0" w:space="0" w:color="auto"/>
              </w:divBdr>
            </w:div>
          </w:divsChild>
        </w:div>
        <w:div w:id="1301615035">
          <w:marLeft w:val="0"/>
          <w:marRight w:val="0"/>
          <w:marTop w:val="0"/>
          <w:marBottom w:val="0"/>
          <w:divBdr>
            <w:top w:val="none" w:sz="0" w:space="0" w:color="auto"/>
            <w:left w:val="none" w:sz="0" w:space="0" w:color="auto"/>
            <w:bottom w:val="none" w:sz="0" w:space="0" w:color="auto"/>
            <w:right w:val="none" w:sz="0" w:space="0" w:color="auto"/>
          </w:divBdr>
          <w:divsChild>
            <w:div w:id="269237911">
              <w:marLeft w:val="0"/>
              <w:marRight w:val="0"/>
              <w:marTop w:val="0"/>
              <w:marBottom w:val="0"/>
              <w:divBdr>
                <w:top w:val="none" w:sz="0" w:space="0" w:color="auto"/>
                <w:left w:val="none" w:sz="0" w:space="0" w:color="auto"/>
                <w:bottom w:val="none" w:sz="0" w:space="0" w:color="auto"/>
                <w:right w:val="none" w:sz="0" w:space="0" w:color="auto"/>
              </w:divBdr>
            </w:div>
          </w:divsChild>
        </w:div>
        <w:div w:id="655571510">
          <w:marLeft w:val="0"/>
          <w:marRight w:val="0"/>
          <w:marTop w:val="0"/>
          <w:marBottom w:val="0"/>
          <w:divBdr>
            <w:top w:val="none" w:sz="0" w:space="0" w:color="auto"/>
            <w:left w:val="none" w:sz="0" w:space="0" w:color="auto"/>
            <w:bottom w:val="none" w:sz="0" w:space="0" w:color="auto"/>
            <w:right w:val="none" w:sz="0" w:space="0" w:color="auto"/>
          </w:divBdr>
          <w:divsChild>
            <w:div w:id="821503743">
              <w:marLeft w:val="0"/>
              <w:marRight w:val="0"/>
              <w:marTop w:val="0"/>
              <w:marBottom w:val="0"/>
              <w:divBdr>
                <w:top w:val="none" w:sz="0" w:space="0" w:color="auto"/>
                <w:left w:val="none" w:sz="0" w:space="0" w:color="auto"/>
                <w:bottom w:val="none" w:sz="0" w:space="0" w:color="auto"/>
                <w:right w:val="none" w:sz="0" w:space="0" w:color="auto"/>
              </w:divBdr>
            </w:div>
          </w:divsChild>
        </w:div>
        <w:div w:id="1031300297">
          <w:marLeft w:val="0"/>
          <w:marRight w:val="0"/>
          <w:marTop w:val="0"/>
          <w:marBottom w:val="0"/>
          <w:divBdr>
            <w:top w:val="none" w:sz="0" w:space="0" w:color="auto"/>
            <w:left w:val="none" w:sz="0" w:space="0" w:color="auto"/>
            <w:bottom w:val="none" w:sz="0" w:space="0" w:color="auto"/>
            <w:right w:val="none" w:sz="0" w:space="0" w:color="auto"/>
          </w:divBdr>
          <w:divsChild>
            <w:div w:id="849179788">
              <w:marLeft w:val="0"/>
              <w:marRight w:val="0"/>
              <w:marTop w:val="0"/>
              <w:marBottom w:val="0"/>
              <w:divBdr>
                <w:top w:val="none" w:sz="0" w:space="0" w:color="auto"/>
                <w:left w:val="none" w:sz="0" w:space="0" w:color="auto"/>
                <w:bottom w:val="none" w:sz="0" w:space="0" w:color="auto"/>
                <w:right w:val="none" w:sz="0" w:space="0" w:color="auto"/>
              </w:divBdr>
            </w:div>
          </w:divsChild>
        </w:div>
        <w:div w:id="1650554852">
          <w:marLeft w:val="0"/>
          <w:marRight w:val="0"/>
          <w:marTop w:val="0"/>
          <w:marBottom w:val="0"/>
          <w:divBdr>
            <w:top w:val="none" w:sz="0" w:space="0" w:color="auto"/>
            <w:left w:val="none" w:sz="0" w:space="0" w:color="auto"/>
            <w:bottom w:val="none" w:sz="0" w:space="0" w:color="auto"/>
            <w:right w:val="none" w:sz="0" w:space="0" w:color="auto"/>
          </w:divBdr>
          <w:divsChild>
            <w:div w:id="274947481">
              <w:marLeft w:val="0"/>
              <w:marRight w:val="0"/>
              <w:marTop w:val="0"/>
              <w:marBottom w:val="0"/>
              <w:divBdr>
                <w:top w:val="none" w:sz="0" w:space="0" w:color="auto"/>
                <w:left w:val="none" w:sz="0" w:space="0" w:color="auto"/>
                <w:bottom w:val="none" w:sz="0" w:space="0" w:color="auto"/>
                <w:right w:val="none" w:sz="0" w:space="0" w:color="auto"/>
              </w:divBdr>
            </w:div>
          </w:divsChild>
        </w:div>
        <w:div w:id="789326380">
          <w:marLeft w:val="0"/>
          <w:marRight w:val="0"/>
          <w:marTop w:val="0"/>
          <w:marBottom w:val="0"/>
          <w:divBdr>
            <w:top w:val="none" w:sz="0" w:space="0" w:color="auto"/>
            <w:left w:val="none" w:sz="0" w:space="0" w:color="auto"/>
            <w:bottom w:val="none" w:sz="0" w:space="0" w:color="auto"/>
            <w:right w:val="none" w:sz="0" w:space="0" w:color="auto"/>
          </w:divBdr>
          <w:divsChild>
            <w:div w:id="49769384">
              <w:marLeft w:val="0"/>
              <w:marRight w:val="0"/>
              <w:marTop w:val="0"/>
              <w:marBottom w:val="0"/>
              <w:divBdr>
                <w:top w:val="none" w:sz="0" w:space="0" w:color="auto"/>
                <w:left w:val="none" w:sz="0" w:space="0" w:color="auto"/>
                <w:bottom w:val="none" w:sz="0" w:space="0" w:color="auto"/>
                <w:right w:val="none" w:sz="0" w:space="0" w:color="auto"/>
              </w:divBdr>
            </w:div>
          </w:divsChild>
        </w:div>
        <w:div w:id="5789994">
          <w:marLeft w:val="0"/>
          <w:marRight w:val="0"/>
          <w:marTop w:val="0"/>
          <w:marBottom w:val="0"/>
          <w:divBdr>
            <w:top w:val="none" w:sz="0" w:space="0" w:color="auto"/>
            <w:left w:val="none" w:sz="0" w:space="0" w:color="auto"/>
            <w:bottom w:val="none" w:sz="0" w:space="0" w:color="auto"/>
            <w:right w:val="none" w:sz="0" w:space="0" w:color="auto"/>
          </w:divBdr>
          <w:divsChild>
            <w:div w:id="1882861391">
              <w:marLeft w:val="0"/>
              <w:marRight w:val="0"/>
              <w:marTop w:val="0"/>
              <w:marBottom w:val="0"/>
              <w:divBdr>
                <w:top w:val="none" w:sz="0" w:space="0" w:color="auto"/>
                <w:left w:val="none" w:sz="0" w:space="0" w:color="auto"/>
                <w:bottom w:val="none" w:sz="0" w:space="0" w:color="auto"/>
                <w:right w:val="none" w:sz="0" w:space="0" w:color="auto"/>
              </w:divBdr>
            </w:div>
          </w:divsChild>
        </w:div>
        <w:div w:id="2036878022">
          <w:marLeft w:val="0"/>
          <w:marRight w:val="0"/>
          <w:marTop w:val="0"/>
          <w:marBottom w:val="0"/>
          <w:divBdr>
            <w:top w:val="none" w:sz="0" w:space="0" w:color="auto"/>
            <w:left w:val="none" w:sz="0" w:space="0" w:color="auto"/>
            <w:bottom w:val="none" w:sz="0" w:space="0" w:color="auto"/>
            <w:right w:val="none" w:sz="0" w:space="0" w:color="auto"/>
          </w:divBdr>
          <w:divsChild>
            <w:div w:id="1251891519">
              <w:marLeft w:val="0"/>
              <w:marRight w:val="0"/>
              <w:marTop w:val="0"/>
              <w:marBottom w:val="0"/>
              <w:divBdr>
                <w:top w:val="none" w:sz="0" w:space="0" w:color="auto"/>
                <w:left w:val="none" w:sz="0" w:space="0" w:color="auto"/>
                <w:bottom w:val="none" w:sz="0" w:space="0" w:color="auto"/>
                <w:right w:val="none" w:sz="0" w:space="0" w:color="auto"/>
              </w:divBdr>
            </w:div>
          </w:divsChild>
        </w:div>
        <w:div w:id="613830092">
          <w:marLeft w:val="0"/>
          <w:marRight w:val="0"/>
          <w:marTop w:val="0"/>
          <w:marBottom w:val="0"/>
          <w:divBdr>
            <w:top w:val="none" w:sz="0" w:space="0" w:color="auto"/>
            <w:left w:val="none" w:sz="0" w:space="0" w:color="auto"/>
            <w:bottom w:val="none" w:sz="0" w:space="0" w:color="auto"/>
            <w:right w:val="none" w:sz="0" w:space="0" w:color="auto"/>
          </w:divBdr>
          <w:divsChild>
            <w:div w:id="890965120">
              <w:marLeft w:val="0"/>
              <w:marRight w:val="0"/>
              <w:marTop w:val="0"/>
              <w:marBottom w:val="0"/>
              <w:divBdr>
                <w:top w:val="none" w:sz="0" w:space="0" w:color="auto"/>
                <w:left w:val="none" w:sz="0" w:space="0" w:color="auto"/>
                <w:bottom w:val="none" w:sz="0" w:space="0" w:color="auto"/>
                <w:right w:val="none" w:sz="0" w:space="0" w:color="auto"/>
              </w:divBdr>
            </w:div>
          </w:divsChild>
        </w:div>
        <w:div w:id="1519127">
          <w:marLeft w:val="0"/>
          <w:marRight w:val="0"/>
          <w:marTop w:val="0"/>
          <w:marBottom w:val="0"/>
          <w:divBdr>
            <w:top w:val="none" w:sz="0" w:space="0" w:color="auto"/>
            <w:left w:val="none" w:sz="0" w:space="0" w:color="auto"/>
            <w:bottom w:val="none" w:sz="0" w:space="0" w:color="auto"/>
            <w:right w:val="none" w:sz="0" w:space="0" w:color="auto"/>
          </w:divBdr>
          <w:divsChild>
            <w:div w:id="995836682">
              <w:marLeft w:val="0"/>
              <w:marRight w:val="0"/>
              <w:marTop w:val="0"/>
              <w:marBottom w:val="0"/>
              <w:divBdr>
                <w:top w:val="none" w:sz="0" w:space="0" w:color="auto"/>
                <w:left w:val="none" w:sz="0" w:space="0" w:color="auto"/>
                <w:bottom w:val="none" w:sz="0" w:space="0" w:color="auto"/>
                <w:right w:val="none" w:sz="0" w:space="0" w:color="auto"/>
              </w:divBdr>
            </w:div>
          </w:divsChild>
        </w:div>
        <w:div w:id="184907802">
          <w:marLeft w:val="0"/>
          <w:marRight w:val="0"/>
          <w:marTop w:val="0"/>
          <w:marBottom w:val="0"/>
          <w:divBdr>
            <w:top w:val="none" w:sz="0" w:space="0" w:color="auto"/>
            <w:left w:val="none" w:sz="0" w:space="0" w:color="auto"/>
            <w:bottom w:val="none" w:sz="0" w:space="0" w:color="auto"/>
            <w:right w:val="none" w:sz="0" w:space="0" w:color="auto"/>
          </w:divBdr>
          <w:divsChild>
            <w:div w:id="758715680">
              <w:marLeft w:val="0"/>
              <w:marRight w:val="0"/>
              <w:marTop w:val="0"/>
              <w:marBottom w:val="0"/>
              <w:divBdr>
                <w:top w:val="none" w:sz="0" w:space="0" w:color="auto"/>
                <w:left w:val="none" w:sz="0" w:space="0" w:color="auto"/>
                <w:bottom w:val="none" w:sz="0" w:space="0" w:color="auto"/>
                <w:right w:val="none" w:sz="0" w:space="0" w:color="auto"/>
              </w:divBdr>
            </w:div>
          </w:divsChild>
        </w:div>
        <w:div w:id="1720590565">
          <w:marLeft w:val="0"/>
          <w:marRight w:val="0"/>
          <w:marTop w:val="0"/>
          <w:marBottom w:val="0"/>
          <w:divBdr>
            <w:top w:val="none" w:sz="0" w:space="0" w:color="auto"/>
            <w:left w:val="none" w:sz="0" w:space="0" w:color="auto"/>
            <w:bottom w:val="none" w:sz="0" w:space="0" w:color="auto"/>
            <w:right w:val="none" w:sz="0" w:space="0" w:color="auto"/>
          </w:divBdr>
          <w:divsChild>
            <w:div w:id="604388399">
              <w:marLeft w:val="0"/>
              <w:marRight w:val="0"/>
              <w:marTop w:val="0"/>
              <w:marBottom w:val="0"/>
              <w:divBdr>
                <w:top w:val="none" w:sz="0" w:space="0" w:color="auto"/>
                <w:left w:val="none" w:sz="0" w:space="0" w:color="auto"/>
                <w:bottom w:val="none" w:sz="0" w:space="0" w:color="auto"/>
                <w:right w:val="none" w:sz="0" w:space="0" w:color="auto"/>
              </w:divBdr>
            </w:div>
          </w:divsChild>
        </w:div>
        <w:div w:id="928083203">
          <w:marLeft w:val="0"/>
          <w:marRight w:val="0"/>
          <w:marTop w:val="0"/>
          <w:marBottom w:val="0"/>
          <w:divBdr>
            <w:top w:val="none" w:sz="0" w:space="0" w:color="auto"/>
            <w:left w:val="none" w:sz="0" w:space="0" w:color="auto"/>
            <w:bottom w:val="none" w:sz="0" w:space="0" w:color="auto"/>
            <w:right w:val="none" w:sz="0" w:space="0" w:color="auto"/>
          </w:divBdr>
          <w:divsChild>
            <w:div w:id="343632965">
              <w:marLeft w:val="0"/>
              <w:marRight w:val="0"/>
              <w:marTop w:val="0"/>
              <w:marBottom w:val="0"/>
              <w:divBdr>
                <w:top w:val="none" w:sz="0" w:space="0" w:color="auto"/>
                <w:left w:val="none" w:sz="0" w:space="0" w:color="auto"/>
                <w:bottom w:val="none" w:sz="0" w:space="0" w:color="auto"/>
                <w:right w:val="none" w:sz="0" w:space="0" w:color="auto"/>
              </w:divBdr>
            </w:div>
          </w:divsChild>
        </w:div>
        <w:div w:id="63142763">
          <w:marLeft w:val="0"/>
          <w:marRight w:val="0"/>
          <w:marTop w:val="0"/>
          <w:marBottom w:val="0"/>
          <w:divBdr>
            <w:top w:val="none" w:sz="0" w:space="0" w:color="auto"/>
            <w:left w:val="none" w:sz="0" w:space="0" w:color="auto"/>
            <w:bottom w:val="none" w:sz="0" w:space="0" w:color="auto"/>
            <w:right w:val="none" w:sz="0" w:space="0" w:color="auto"/>
          </w:divBdr>
          <w:divsChild>
            <w:div w:id="946425114">
              <w:marLeft w:val="0"/>
              <w:marRight w:val="0"/>
              <w:marTop w:val="0"/>
              <w:marBottom w:val="0"/>
              <w:divBdr>
                <w:top w:val="none" w:sz="0" w:space="0" w:color="auto"/>
                <w:left w:val="none" w:sz="0" w:space="0" w:color="auto"/>
                <w:bottom w:val="none" w:sz="0" w:space="0" w:color="auto"/>
                <w:right w:val="none" w:sz="0" w:space="0" w:color="auto"/>
              </w:divBdr>
            </w:div>
          </w:divsChild>
        </w:div>
        <w:div w:id="1755587021">
          <w:marLeft w:val="0"/>
          <w:marRight w:val="0"/>
          <w:marTop w:val="0"/>
          <w:marBottom w:val="0"/>
          <w:divBdr>
            <w:top w:val="none" w:sz="0" w:space="0" w:color="auto"/>
            <w:left w:val="none" w:sz="0" w:space="0" w:color="auto"/>
            <w:bottom w:val="none" w:sz="0" w:space="0" w:color="auto"/>
            <w:right w:val="none" w:sz="0" w:space="0" w:color="auto"/>
          </w:divBdr>
          <w:divsChild>
            <w:div w:id="1441756368">
              <w:marLeft w:val="0"/>
              <w:marRight w:val="0"/>
              <w:marTop w:val="0"/>
              <w:marBottom w:val="0"/>
              <w:divBdr>
                <w:top w:val="none" w:sz="0" w:space="0" w:color="auto"/>
                <w:left w:val="none" w:sz="0" w:space="0" w:color="auto"/>
                <w:bottom w:val="none" w:sz="0" w:space="0" w:color="auto"/>
                <w:right w:val="none" w:sz="0" w:space="0" w:color="auto"/>
              </w:divBdr>
            </w:div>
          </w:divsChild>
        </w:div>
        <w:div w:id="706418029">
          <w:marLeft w:val="0"/>
          <w:marRight w:val="0"/>
          <w:marTop w:val="0"/>
          <w:marBottom w:val="0"/>
          <w:divBdr>
            <w:top w:val="none" w:sz="0" w:space="0" w:color="auto"/>
            <w:left w:val="none" w:sz="0" w:space="0" w:color="auto"/>
            <w:bottom w:val="none" w:sz="0" w:space="0" w:color="auto"/>
            <w:right w:val="none" w:sz="0" w:space="0" w:color="auto"/>
          </w:divBdr>
          <w:divsChild>
            <w:div w:id="1301812867">
              <w:marLeft w:val="0"/>
              <w:marRight w:val="0"/>
              <w:marTop w:val="0"/>
              <w:marBottom w:val="0"/>
              <w:divBdr>
                <w:top w:val="none" w:sz="0" w:space="0" w:color="auto"/>
                <w:left w:val="none" w:sz="0" w:space="0" w:color="auto"/>
                <w:bottom w:val="none" w:sz="0" w:space="0" w:color="auto"/>
                <w:right w:val="none" w:sz="0" w:space="0" w:color="auto"/>
              </w:divBdr>
            </w:div>
          </w:divsChild>
        </w:div>
        <w:div w:id="601957387">
          <w:marLeft w:val="0"/>
          <w:marRight w:val="0"/>
          <w:marTop w:val="0"/>
          <w:marBottom w:val="0"/>
          <w:divBdr>
            <w:top w:val="none" w:sz="0" w:space="0" w:color="auto"/>
            <w:left w:val="none" w:sz="0" w:space="0" w:color="auto"/>
            <w:bottom w:val="none" w:sz="0" w:space="0" w:color="auto"/>
            <w:right w:val="none" w:sz="0" w:space="0" w:color="auto"/>
          </w:divBdr>
          <w:divsChild>
            <w:div w:id="52196107">
              <w:marLeft w:val="0"/>
              <w:marRight w:val="0"/>
              <w:marTop w:val="0"/>
              <w:marBottom w:val="0"/>
              <w:divBdr>
                <w:top w:val="none" w:sz="0" w:space="0" w:color="auto"/>
                <w:left w:val="none" w:sz="0" w:space="0" w:color="auto"/>
                <w:bottom w:val="none" w:sz="0" w:space="0" w:color="auto"/>
                <w:right w:val="none" w:sz="0" w:space="0" w:color="auto"/>
              </w:divBdr>
            </w:div>
          </w:divsChild>
        </w:div>
        <w:div w:id="1525095774">
          <w:marLeft w:val="0"/>
          <w:marRight w:val="0"/>
          <w:marTop w:val="0"/>
          <w:marBottom w:val="0"/>
          <w:divBdr>
            <w:top w:val="none" w:sz="0" w:space="0" w:color="auto"/>
            <w:left w:val="none" w:sz="0" w:space="0" w:color="auto"/>
            <w:bottom w:val="none" w:sz="0" w:space="0" w:color="auto"/>
            <w:right w:val="none" w:sz="0" w:space="0" w:color="auto"/>
          </w:divBdr>
          <w:divsChild>
            <w:div w:id="1542783769">
              <w:marLeft w:val="0"/>
              <w:marRight w:val="0"/>
              <w:marTop w:val="0"/>
              <w:marBottom w:val="0"/>
              <w:divBdr>
                <w:top w:val="none" w:sz="0" w:space="0" w:color="auto"/>
                <w:left w:val="none" w:sz="0" w:space="0" w:color="auto"/>
                <w:bottom w:val="none" w:sz="0" w:space="0" w:color="auto"/>
                <w:right w:val="none" w:sz="0" w:space="0" w:color="auto"/>
              </w:divBdr>
            </w:div>
          </w:divsChild>
        </w:div>
        <w:div w:id="1277713203">
          <w:marLeft w:val="0"/>
          <w:marRight w:val="0"/>
          <w:marTop w:val="0"/>
          <w:marBottom w:val="0"/>
          <w:divBdr>
            <w:top w:val="none" w:sz="0" w:space="0" w:color="auto"/>
            <w:left w:val="none" w:sz="0" w:space="0" w:color="auto"/>
            <w:bottom w:val="none" w:sz="0" w:space="0" w:color="auto"/>
            <w:right w:val="none" w:sz="0" w:space="0" w:color="auto"/>
          </w:divBdr>
          <w:divsChild>
            <w:div w:id="564412269">
              <w:marLeft w:val="0"/>
              <w:marRight w:val="0"/>
              <w:marTop w:val="0"/>
              <w:marBottom w:val="0"/>
              <w:divBdr>
                <w:top w:val="none" w:sz="0" w:space="0" w:color="auto"/>
                <w:left w:val="none" w:sz="0" w:space="0" w:color="auto"/>
                <w:bottom w:val="none" w:sz="0" w:space="0" w:color="auto"/>
                <w:right w:val="none" w:sz="0" w:space="0" w:color="auto"/>
              </w:divBdr>
            </w:div>
          </w:divsChild>
        </w:div>
        <w:div w:id="1138762745">
          <w:marLeft w:val="0"/>
          <w:marRight w:val="0"/>
          <w:marTop w:val="0"/>
          <w:marBottom w:val="0"/>
          <w:divBdr>
            <w:top w:val="none" w:sz="0" w:space="0" w:color="auto"/>
            <w:left w:val="none" w:sz="0" w:space="0" w:color="auto"/>
            <w:bottom w:val="none" w:sz="0" w:space="0" w:color="auto"/>
            <w:right w:val="none" w:sz="0" w:space="0" w:color="auto"/>
          </w:divBdr>
          <w:divsChild>
            <w:div w:id="1240746017">
              <w:marLeft w:val="0"/>
              <w:marRight w:val="0"/>
              <w:marTop w:val="0"/>
              <w:marBottom w:val="0"/>
              <w:divBdr>
                <w:top w:val="none" w:sz="0" w:space="0" w:color="auto"/>
                <w:left w:val="none" w:sz="0" w:space="0" w:color="auto"/>
                <w:bottom w:val="none" w:sz="0" w:space="0" w:color="auto"/>
                <w:right w:val="none" w:sz="0" w:space="0" w:color="auto"/>
              </w:divBdr>
            </w:div>
          </w:divsChild>
        </w:div>
        <w:div w:id="504126298">
          <w:marLeft w:val="0"/>
          <w:marRight w:val="0"/>
          <w:marTop w:val="0"/>
          <w:marBottom w:val="0"/>
          <w:divBdr>
            <w:top w:val="none" w:sz="0" w:space="0" w:color="auto"/>
            <w:left w:val="none" w:sz="0" w:space="0" w:color="auto"/>
            <w:bottom w:val="none" w:sz="0" w:space="0" w:color="auto"/>
            <w:right w:val="none" w:sz="0" w:space="0" w:color="auto"/>
          </w:divBdr>
          <w:divsChild>
            <w:div w:id="462040475">
              <w:marLeft w:val="0"/>
              <w:marRight w:val="0"/>
              <w:marTop w:val="0"/>
              <w:marBottom w:val="0"/>
              <w:divBdr>
                <w:top w:val="none" w:sz="0" w:space="0" w:color="auto"/>
                <w:left w:val="none" w:sz="0" w:space="0" w:color="auto"/>
                <w:bottom w:val="none" w:sz="0" w:space="0" w:color="auto"/>
                <w:right w:val="none" w:sz="0" w:space="0" w:color="auto"/>
              </w:divBdr>
            </w:div>
          </w:divsChild>
        </w:div>
        <w:div w:id="1509907710">
          <w:marLeft w:val="0"/>
          <w:marRight w:val="0"/>
          <w:marTop w:val="0"/>
          <w:marBottom w:val="0"/>
          <w:divBdr>
            <w:top w:val="none" w:sz="0" w:space="0" w:color="auto"/>
            <w:left w:val="none" w:sz="0" w:space="0" w:color="auto"/>
            <w:bottom w:val="none" w:sz="0" w:space="0" w:color="auto"/>
            <w:right w:val="none" w:sz="0" w:space="0" w:color="auto"/>
          </w:divBdr>
          <w:divsChild>
            <w:div w:id="805783366">
              <w:marLeft w:val="0"/>
              <w:marRight w:val="0"/>
              <w:marTop w:val="0"/>
              <w:marBottom w:val="0"/>
              <w:divBdr>
                <w:top w:val="none" w:sz="0" w:space="0" w:color="auto"/>
                <w:left w:val="none" w:sz="0" w:space="0" w:color="auto"/>
                <w:bottom w:val="none" w:sz="0" w:space="0" w:color="auto"/>
                <w:right w:val="none" w:sz="0" w:space="0" w:color="auto"/>
              </w:divBdr>
            </w:div>
          </w:divsChild>
        </w:div>
        <w:div w:id="1643151118">
          <w:marLeft w:val="0"/>
          <w:marRight w:val="0"/>
          <w:marTop w:val="0"/>
          <w:marBottom w:val="0"/>
          <w:divBdr>
            <w:top w:val="none" w:sz="0" w:space="0" w:color="auto"/>
            <w:left w:val="none" w:sz="0" w:space="0" w:color="auto"/>
            <w:bottom w:val="none" w:sz="0" w:space="0" w:color="auto"/>
            <w:right w:val="none" w:sz="0" w:space="0" w:color="auto"/>
          </w:divBdr>
          <w:divsChild>
            <w:div w:id="318118719">
              <w:marLeft w:val="0"/>
              <w:marRight w:val="0"/>
              <w:marTop w:val="0"/>
              <w:marBottom w:val="0"/>
              <w:divBdr>
                <w:top w:val="none" w:sz="0" w:space="0" w:color="auto"/>
                <w:left w:val="none" w:sz="0" w:space="0" w:color="auto"/>
                <w:bottom w:val="none" w:sz="0" w:space="0" w:color="auto"/>
                <w:right w:val="none" w:sz="0" w:space="0" w:color="auto"/>
              </w:divBdr>
            </w:div>
          </w:divsChild>
        </w:div>
        <w:div w:id="296836792">
          <w:marLeft w:val="0"/>
          <w:marRight w:val="0"/>
          <w:marTop w:val="0"/>
          <w:marBottom w:val="0"/>
          <w:divBdr>
            <w:top w:val="none" w:sz="0" w:space="0" w:color="auto"/>
            <w:left w:val="none" w:sz="0" w:space="0" w:color="auto"/>
            <w:bottom w:val="none" w:sz="0" w:space="0" w:color="auto"/>
            <w:right w:val="none" w:sz="0" w:space="0" w:color="auto"/>
          </w:divBdr>
          <w:divsChild>
            <w:div w:id="2091191497">
              <w:marLeft w:val="0"/>
              <w:marRight w:val="0"/>
              <w:marTop w:val="0"/>
              <w:marBottom w:val="0"/>
              <w:divBdr>
                <w:top w:val="none" w:sz="0" w:space="0" w:color="auto"/>
                <w:left w:val="none" w:sz="0" w:space="0" w:color="auto"/>
                <w:bottom w:val="none" w:sz="0" w:space="0" w:color="auto"/>
                <w:right w:val="none" w:sz="0" w:space="0" w:color="auto"/>
              </w:divBdr>
            </w:div>
          </w:divsChild>
        </w:div>
        <w:div w:id="1940916076">
          <w:marLeft w:val="0"/>
          <w:marRight w:val="0"/>
          <w:marTop w:val="0"/>
          <w:marBottom w:val="0"/>
          <w:divBdr>
            <w:top w:val="none" w:sz="0" w:space="0" w:color="auto"/>
            <w:left w:val="none" w:sz="0" w:space="0" w:color="auto"/>
            <w:bottom w:val="none" w:sz="0" w:space="0" w:color="auto"/>
            <w:right w:val="none" w:sz="0" w:space="0" w:color="auto"/>
          </w:divBdr>
          <w:divsChild>
            <w:div w:id="1386375732">
              <w:marLeft w:val="0"/>
              <w:marRight w:val="0"/>
              <w:marTop w:val="0"/>
              <w:marBottom w:val="0"/>
              <w:divBdr>
                <w:top w:val="none" w:sz="0" w:space="0" w:color="auto"/>
                <w:left w:val="none" w:sz="0" w:space="0" w:color="auto"/>
                <w:bottom w:val="none" w:sz="0" w:space="0" w:color="auto"/>
                <w:right w:val="none" w:sz="0" w:space="0" w:color="auto"/>
              </w:divBdr>
            </w:div>
          </w:divsChild>
        </w:div>
        <w:div w:id="1852723888">
          <w:marLeft w:val="0"/>
          <w:marRight w:val="0"/>
          <w:marTop w:val="0"/>
          <w:marBottom w:val="0"/>
          <w:divBdr>
            <w:top w:val="none" w:sz="0" w:space="0" w:color="auto"/>
            <w:left w:val="none" w:sz="0" w:space="0" w:color="auto"/>
            <w:bottom w:val="none" w:sz="0" w:space="0" w:color="auto"/>
            <w:right w:val="none" w:sz="0" w:space="0" w:color="auto"/>
          </w:divBdr>
          <w:divsChild>
            <w:div w:id="897398817">
              <w:marLeft w:val="0"/>
              <w:marRight w:val="0"/>
              <w:marTop w:val="0"/>
              <w:marBottom w:val="0"/>
              <w:divBdr>
                <w:top w:val="none" w:sz="0" w:space="0" w:color="auto"/>
                <w:left w:val="none" w:sz="0" w:space="0" w:color="auto"/>
                <w:bottom w:val="none" w:sz="0" w:space="0" w:color="auto"/>
                <w:right w:val="none" w:sz="0" w:space="0" w:color="auto"/>
              </w:divBdr>
            </w:div>
          </w:divsChild>
        </w:div>
        <w:div w:id="1124233064">
          <w:marLeft w:val="0"/>
          <w:marRight w:val="0"/>
          <w:marTop w:val="0"/>
          <w:marBottom w:val="0"/>
          <w:divBdr>
            <w:top w:val="none" w:sz="0" w:space="0" w:color="auto"/>
            <w:left w:val="none" w:sz="0" w:space="0" w:color="auto"/>
            <w:bottom w:val="none" w:sz="0" w:space="0" w:color="auto"/>
            <w:right w:val="none" w:sz="0" w:space="0" w:color="auto"/>
          </w:divBdr>
          <w:divsChild>
            <w:div w:id="1437557261">
              <w:marLeft w:val="0"/>
              <w:marRight w:val="0"/>
              <w:marTop w:val="0"/>
              <w:marBottom w:val="0"/>
              <w:divBdr>
                <w:top w:val="none" w:sz="0" w:space="0" w:color="auto"/>
                <w:left w:val="none" w:sz="0" w:space="0" w:color="auto"/>
                <w:bottom w:val="none" w:sz="0" w:space="0" w:color="auto"/>
                <w:right w:val="none" w:sz="0" w:space="0" w:color="auto"/>
              </w:divBdr>
            </w:div>
          </w:divsChild>
        </w:div>
        <w:div w:id="331571341">
          <w:marLeft w:val="0"/>
          <w:marRight w:val="0"/>
          <w:marTop w:val="0"/>
          <w:marBottom w:val="0"/>
          <w:divBdr>
            <w:top w:val="none" w:sz="0" w:space="0" w:color="auto"/>
            <w:left w:val="none" w:sz="0" w:space="0" w:color="auto"/>
            <w:bottom w:val="none" w:sz="0" w:space="0" w:color="auto"/>
            <w:right w:val="none" w:sz="0" w:space="0" w:color="auto"/>
          </w:divBdr>
          <w:divsChild>
            <w:div w:id="408969717">
              <w:marLeft w:val="0"/>
              <w:marRight w:val="0"/>
              <w:marTop w:val="0"/>
              <w:marBottom w:val="0"/>
              <w:divBdr>
                <w:top w:val="none" w:sz="0" w:space="0" w:color="auto"/>
                <w:left w:val="none" w:sz="0" w:space="0" w:color="auto"/>
                <w:bottom w:val="none" w:sz="0" w:space="0" w:color="auto"/>
                <w:right w:val="none" w:sz="0" w:space="0" w:color="auto"/>
              </w:divBdr>
            </w:div>
          </w:divsChild>
        </w:div>
        <w:div w:id="969939783">
          <w:marLeft w:val="0"/>
          <w:marRight w:val="0"/>
          <w:marTop w:val="0"/>
          <w:marBottom w:val="0"/>
          <w:divBdr>
            <w:top w:val="none" w:sz="0" w:space="0" w:color="auto"/>
            <w:left w:val="none" w:sz="0" w:space="0" w:color="auto"/>
            <w:bottom w:val="none" w:sz="0" w:space="0" w:color="auto"/>
            <w:right w:val="none" w:sz="0" w:space="0" w:color="auto"/>
          </w:divBdr>
          <w:divsChild>
            <w:div w:id="937100887">
              <w:marLeft w:val="0"/>
              <w:marRight w:val="0"/>
              <w:marTop w:val="0"/>
              <w:marBottom w:val="0"/>
              <w:divBdr>
                <w:top w:val="none" w:sz="0" w:space="0" w:color="auto"/>
                <w:left w:val="none" w:sz="0" w:space="0" w:color="auto"/>
                <w:bottom w:val="none" w:sz="0" w:space="0" w:color="auto"/>
                <w:right w:val="none" w:sz="0" w:space="0" w:color="auto"/>
              </w:divBdr>
            </w:div>
          </w:divsChild>
        </w:div>
        <w:div w:id="2087680244">
          <w:marLeft w:val="0"/>
          <w:marRight w:val="0"/>
          <w:marTop w:val="0"/>
          <w:marBottom w:val="0"/>
          <w:divBdr>
            <w:top w:val="none" w:sz="0" w:space="0" w:color="auto"/>
            <w:left w:val="none" w:sz="0" w:space="0" w:color="auto"/>
            <w:bottom w:val="none" w:sz="0" w:space="0" w:color="auto"/>
            <w:right w:val="none" w:sz="0" w:space="0" w:color="auto"/>
          </w:divBdr>
          <w:divsChild>
            <w:div w:id="2826792">
              <w:marLeft w:val="0"/>
              <w:marRight w:val="0"/>
              <w:marTop w:val="0"/>
              <w:marBottom w:val="0"/>
              <w:divBdr>
                <w:top w:val="none" w:sz="0" w:space="0" w:color="auto"/>
                <w:left w:val="none" w:sz="0" w:space="0" w:color="auto"/>
                <w:bottom w:val="none" w:sz="0" w:space="0" w:color="auto"/>
                <w:right w:val="none" w:sz="0" w:space="0" w:color="auto"/>
              </w:divBdr>
            </w:div>
          </w:divsChild>
        </w:div>
        <w:div w:id="1228490014">
          <w:marLeft w:val="0"/>
          <w:marRight w:val="0"/>
          <w:marTop w:val="0"/>
          <w:marBottom w:val="0"/>
          <w:divBdr>
            <w:top w:val="none" w:sz="0" w:space="0" w:color="auto"/>
            <w:left w:val="none" w:sz="0" w:space="0" w:color="auto"/>
            <w:bottom w:val="none" w:sz="0" w:space="0" w:color="auto"/>
            <w:right w:val="none" w:sz="0" w:space="0" w:color="auto"/>
          </w:divBdr>
          <w:divsChild>
            <w:div w:id="1166626056">
              <w:marLeft w:val="0"/>
              <w:marRight w:val="0"/>
              <w:marTop w:val="0"/>
              <w:marBottom w:val="0"/>
              <w:divBdr>
                <w:top w:val="none" w:sz="0" w:space="0" w:color="auto"/>
                <w:left w:val="none" w:sz="0" w:space="0" w:color="auto"/>
                <w:bottom w:val="none" w:sz="0" w:space="0" w:color="auto"/>
                <w:right w:val="none" w:sz="0" w:space="0" w:color="auto"/>
              </w:divBdr>
            </w:div>
          </w:divsChild>
        </w:div>
        <w:div w:id="653098079">
          <w:marLeft w:val="0"/>
          <w:marRight w:val="0"/>
          <w:marTop w:val="0"/>
          <w:marBottom w:val="0"/>
          <w:divBdr>
            <w:top w:val="none" w:sz="0" w:space="0" w:color="auto"/>
            <w:left w:val="none" w:sz="0" w:space="0" w:color="auto"/>
            <w:bottom w:val="none" w:sz="0" w:space="0" w:color="auto"/>
            <w:right w:val="none" w:sz="0" w:space="0" w:color="auto"/>
          </w:divBdr>
          <w:divsChild>
            <w:div w:id="543368946">
              <w:marLeft w:val="0"/>
              <w:marRight w:val="0"/>
              <w:marTop w:val="0"/>
              <w:marBottom w:val="0"/>
              <w:divBdr>
                <w:top w:val="none" w:sz="0" w:space="0" w:color="auto"/>
                <w:left w:val="none" w:sz="0" w:space="0" w:color="auto"/>
                <w:bottom w:val="none" w:sz="0" w:space="0" w:color="auto"/>
                <w:right w:val="none" w:sz="0" w:space="0" w:color="auto"/>
              </w:divBdr>
            </w:div>
          </w:divsChild>
        </w:div>
        <w:div w:id="1734159784">
          <w:marLeft w:val="0"/>
          <w:marRight w:val="0"/>
          <w:marTop w:val="0"/>
          <w:marBottom w:val="0"/>
          <w:divBdr>
            <w:top w:val="none" w:sz="0" w:space="0" w:color="auto"/>
            <w:left w:val="none" w:sz="0" w:space="0" w:color="auto"/>
            <w:bottom w:val="none" w:sz="0" w:space="0" w:color="auto"/>
            <w:right w:val="none" w:sz="0" w:space="0" w:color="auto"/>
          </w:divBdr>
          <w:divsChild>
            <w:div w:id="1793742700">
              <w:marLeft w:val="0"/>
              <w:marRight w:val="0"/>
              <w:marTop w:val="0"/>
              <w:marBottom w:val="0"/>
              <w:divBdr>
                <w:top w:val="none" w:sz="0" w:space="0" w:color="auto"/>
                <w:left w:val="none" w:sz="0" w:space="0" w:color="auto"/>
                <w:bottom w:val="none" w:sz="0" w:space="0" w:color="auto"/>
                <w:right w:val="none" w:sz="0" w:space="0" w:color="auto"/>
              </w:divBdr>
            </w:div>
          </w:divsChild>
        </w:div>
        <w:div w:id="2064599638">
          <w:marLeft w:val="0"/>
          <w:marRight w:val="0"/>
          <w:marTop w:val="0"/>
          <w:marBottom w:val="0"/>
          <w:divBdr>
            <w:top w:val="none" w:sz="0" w:space="0" w:color="auto"/>
            <w:left w:val="none" w:sz="0" w:space="0" w:color="auto"/>
            <w:bottom w:val="none" w:sz="0" w:space="0" w:color="auto"/>
            <w:right w:val="none" w:sz="0" w:space="0" w:color="auto"/>
          </w:divBdr>
          <w:divsChild>
            <w:div w:id="472604285">
              <w:marLeft w:val="0"/>
              <w:marRight w:val="0"/>
              <w:marTop w:val="0"/>
              <w:marBottom w:val="0"/>
              <w:divBdr>
                <w:top w:val="none" w:sz="0" w:space="0" w:color="auto"/>
                <w:left w:val="none" w:sz="0" w:space="0" w:color="auto"/>
                <w:bottom w:val="none" w:sz="0" w:space="0" w:color="auto"/>
                <w:right w:val="none" w:sz="0" w:space="0" w:color="auto"/>
              </w:divBdr>
            </w:div>
          </w:divsChild>
        </w:div>
        <w:div w:id="1064572584">
          <w:marLeft w:val="0"/>
          <w:marRight w:val="0"/>
          <w:marTop w:val="0"/>
          <w:marBottom w:val="0"/>
          <w:divBdr>
            <w:top w:val="none" w:sz="0" w:space="0" w:color="auto"/>
            <w:left w:val="none" w:sz="0" w:space="0" w:color="auto"/>
            <w:bottom w:val="none" w:sz="0" w:space="0" w:color="auto"/>
            <w:right w:val="none" w:sz="0" w:space="0" w:color="auto"/>
          </w:divBdr>
          <w:divsChild>
            <w:div w:id="1504929814">
              <w:marLeft w:val="0"/>
              <w:marRight w:val="0"/>
              <w:marTop w:val="0"/>
              <w:marBottom w:val="0"/>
              <w:divBdr>
                <w:top w:val="none" w:sz="0" w:space="0" w:color="auto"/>
                <w:left w:val="none" w:sz="0" w:space="0" w:color="auto"/>
                <w:bottom w:val="none" w:sz="0" w:space="0" w:color="auto"/>
                <w:right w:val="none" w:sz="0" w:space="0" w:color="auto"/>
              </w:divBdr>
            </w:div>
          </w:divsChild>
        </w:div>
        <w:div w:id="1063018576">
          <w:marLeft w:val="0"/>
          <w:marRight w:val="0"/>
          <w:marTop w:val="0"/>
          <w:marBottom w:val="0"/>
          <w:divBdr>
            <w:top w:val="none" w:sz="0" w:space="0" w:color="auto"/>
            <w:left w:val="none" w:sz="0" w:space="0" w:color="auto"/>
            <w:bottom w:val="none" w:sz="0" w:space="0" w:color="auto"/>
            <w:right w:val="none" w:sz="0" w:space="0" w:color="auto"/>
          </w:divBdr>
          <w:divsChild>
            <w:div w:id="1179663556">
              <w:marLeft w:val="0"/>
              <w:marRight w:val="0"/>
              <w:marTop w:val="0"/>
              <w:marBottom w:val="0"/>
              <w:divBdr>
                <w:top w:val="none" w:sz="0" w:space="0" w:color="auto"/>
                <w:left w:val="none" w:sz="0" w:space="0" w:color="auto"/>
                <w:bottom w:val="none" w:sz="0" w:space="0" w:color="auto"/>
                <w:right w:val="none" w:sz="0" w:space="0" w:color="auto"/>
              </w:divBdr>
            </w:div>
          </w:divsChild>
        </w:div>
        <w:div w:id="1623918540">
          <w:marLeft w:val="0"/>
          <w:marRight w:val="0"/>
          <w:marTop w:val="0"/>
          <w:marBottom w:val="0"/>
          <w:divBdr>
            <w:top w:val="none" w:sz="0" w:space="0" w:color="auto"/>
            <w:left w:val="none" w:sz="0" w:space="0" w:color="auto"/>
            <w:bottom w:val="none" w:sz="0" w:space="0" w:color="auto"/>
            <w:right w:val="none" w:sz="0" w:space="0" w:color="auto"/>
          </w:divBdr>
          <w:divsChild>
            <w:div w:id="2096825367">
              <w:marLeft w:val="0"/>
              <w:marRight w:val="0"/>
              <w:marTop w:val="0"/>
              <w:marBottom w:val="0"/>
              <w:divBdr>
                <w:top w:val="none" w:sz="0" w:space="0" w:color="auto"/>
                <w:left w:val="none" w:sz="0" w:space="0" w:color="auto"/>
                <w:bottom w:val="none" w:sz="0" w:space="0" w:color="auto"/>
                <w:right w:val="none" w:sz="0" w:space="0" w:color="auto"/>
              </w:divBdr>
            </w:div>
          </w:divsChild>
        </w:div>
        <w:div w:id="376902008">
          <w:marLeft w:val="0"/>
          <w:marRight w:val="0"/>
          <w:marTop w:val="0"/>
          <w:marBottom w:val="0"/>
          <w:divBdr>
            <w:top w:val="none" w:sz="0" w:space="0" w:color="auto"/>
            <w:left w:val="none" w:sz="0" w:space="0" w:color="auto"/>
            <w:bottom w:val="none" w:sz="0" w:space="0" w:color="auto"/>
            <w:right w:val="none" w:sz="0" w:space="0" w:color="auto"/>
          </w:divBdr>
          <w:divsChild>
            <w:div w:id="918440148">
              <w:marLeft w:val="0"/>
              <w:marRight w:val="0"/>
              <w:marTop w:val="0"/>
              <w:marBottom w:val="0"/>
              <w:divBdr>
                <w:top w:val="none" w:sz="0" w:space="0" w:color="auto"/>
                <w:left w:val="none" w:sz="0" w:space="0" w:color="auto"/>
                <w:bottom w:val="none" w:sz="0" w:space="0" w:color="auto"/>
                <w:right w:val="none" w:sz="0" w:space="0" w:color="auto"/>
              </w:divBdr>
            </w:div>
          </w:divsChild>
        </w:div>
        <w:div w:id="402874969">
          <w:marLeft w:val="0"/>
          <w:marRight w:val="0"/>
          <w:marTop w:val="0"/>
          <w:marBottom w:val="0"/>
          <w:divBdr>
            <w:top w:val="none" w:sz="0" w:space="0" w:color="auto"/>
            <w:left w:val="none" w:sz="0" w:space="0" w:color="auto"/>
            <w:bottom w:val="none" w:sz="0" w:space="0" w:color="auto"/>
            <w:right w:val="none" w:sz="0" w:space="0" w:color="auto"/>
          </w:divBdr>
          <w:divsChild>
            <w:div w:id="1141927067">
              <w:marLeft w:val="0"/>
              <w:marRight w:val="0"/>
              <w:marTop w:val="0"/>
              <w:marBottom w:val="0"/>
              <w:divBdr>
                <w:top w:val="none" w:sz="0" w:space="0" w:color="auto"/>
                <w:left w:val="none" w:sz="0" w:space="0" w:color="auto"/>
                <w:bottom w:val="none" w:sz="0" w:space="0" w:color="auto"/>
                <w:right w:val="none" w:sz="0" w:space="0" w:color="auto"/>
              </w:divBdr>
            </w:div>
          </w:divsChild>
        </w:div>
        <w:div w:id="639726867">
          <w:marLeft w:val="0"/>
          <w:marRight w:val="0"/>
          <w:marTop w:val="0"/>
          <w:marBottom w:val="0"/>
          <w:divBdr>
            <w:top w:val="none" w:sz="0" w:space="0" w:color="auto"/>
            <w:left w:val="none" w:sz="0" w:space="0" w:color="auto"/>
            <w:bottom w:val="none" w:sz="0" w:space="0" w:color="auto"/>
            <w:right w:val="none" w:sz="0" w:space="0" w:color="auto"/>
          </w:divBdr>
          <w:divsChild>
            <w:div w:id="496069991">
              <w:marLeft w:val="0"/>
              <w:marRight w:val="0"/>
              <w:marTop w:val="0"/>
              <w:marBottom w:val="0"/>
              <w:divBdr>
                <w:top w:val="none" w:sz="0" w:space="0" w:color="auto"/>
                <w:left w:val="none" w:sz="0" w:space="0" w:color="auto"/>
                <w:bottom w:val="none" w:sz="0" w:space="0" w:color="auto"/>
                <w:right w:val="none" w:sz="0" w:space="0" w:color="auto"/>
              </w:divBdr>
            </w:div>
          </w:divsChild>
        </w:div>
        <w:div w:id="1204902534">
          <w:marLeft w:val="0"/>
          <w:marRight w:val="0"/>
          <w:marTop w:val="0"/>
          <w:marBottom w:val="0"/>
          <w:divBdr>
            <w:top w:val="none" w:sz="0" w:space="0" w:color="auto"/>
            <w:left w:val="none" w:sz="0" w:space="0" w:color="auto"/>
            <w:bottom w:val="none" w:sz="0" w:space="0" w:color="auto"/>
            <w:right w:val="none" w:sz="0" w:space="0" w:color="auto"/>
          </w:divBdr>
          <w:divsChild>
            <w:div w:id="80879590">
              <w:marLeft w:val="0"/>
              <w:marRight w:val="0"/>
              <w:marTop w:val="0"/>
              <w:marBottom w:val="0"/>
              <w:divBdr>
                <w:top w:val="none" w:sz="0" w:space="0" w:color="auto"/>
                <w:left w:val="none" w:sz="0" w:space="0" w:color="auto"/>
                <w:bottom w:val="none" w:sz="0" w:space="0" w:color="auto"/>
                <w:right w:val="none" w:sz="0" w:space="0" w:color="auto"/>
              </w:divBdr>
            </w:div>
          </w:divsChild>
        </w:div>
        <w:div w:id="168493461">
          <w:marLeft w:val="0"/>
          <w:marRight w:val="0"/>
          <w:marTop w:val="0"/>
          <w:marBottom w:val="0"/>
          <w:divBdr>
            <w:top w:val="none" w:sz="0" w:space="0" w:color="auto"/>
            <w:left w:val="none" w:sz="0" w:space="0" w:color="auto"/>
            <w:bottom w:val="none" w:sz="0" w:space="0" w:color="auto"/>
            <w:right w:val="none" w:sz="0" w:space="0" w:color="auto"/>
          </w:divBdr>
          <w:divsChild>
            <w:div w:id="1927231622">
              <w:marLeft w:val="0"/>
              <w:marRight w:val="0"/>
              <w:marTop w:val="0"/>
              <w:marBottom w:val="0"/>
              <w:divBdr>
                <w:top w:val="none" w:sz="0" w:space="0" w:color="auto"/>
                <w:left w:val="none" w:sz="0" w:space="0" w:color="auto"/>
                <w:bottom w:val="none" w:sz="0" w:space="0" w:color="auto"/>
                <w:right w:val="none" w:sz="0" w:space="0" w:color="auto"/>
              </w:divBdr>
            </w:div>
          </w:divsChild>
        </w:div>
        <w:div w:id="1567032164">
          <w:marLeft w:val="0"/>
          <w:marRight w:val="0"/>
          <w:marTop w:val="0"/>
          <w:marBottom w:val="0"/>
          <w:divBdr>
            <w:top w:val="none" w:sz="0" w:space="0" w:color="auto"/>
            <w:left w:val="none" w:sz="0" w:space="0" w:color="auto"/>
            <w:bottom w:val="none" w:sz="0" w:space="0" w:color="auto"/>
            <w:right w:val="none" w:sz="0" w:space="0" w:color="auto"/>
          </w:divBdr>
          <w:divsChild>
            <w:div w:id="923998325">
              <w:marLeft w:val="0"/>
              <w:marRight w:val="0"/>
              <w:marTop w:val="0"/>
              <w:marBottom w:val="0"/>
              <w:divBdr>
                <w:top w:val="none" w:sz="0" w:space="0" w:color="auto"/>
                <w:left w:val="none" w:sz="0" w:space="0" w:color="auto"/>
                <w:bottom w:val="none" w:sz="0" w:space="0" w:color="auto"/>
                <w:right w:val="none" w:sz="0" w:space="0" w:color="auto"/>
              </w:divBdr>
            </w:div>
          </w:divsChild>
        </w:div>
        <w:div w:id="1455634578">
          <w:marLeft w:val="0"/>
          <w:marRight w:val="0"/>
          <w:marTop w:val="0"/>
          <w:marBottom w:val="0"/>
          <w:divBdr>
            <w:top w:val="none" w:sz="0" w:space="0" w:color="auto"/>
            <w:left w:val="none" w:sz="0" w:space="0" w:color="auto"/>
            <w:bottom w:val="none" w:sz="0" w:space="0" w:color="auto"/>
            <w:right w:val="none" w:sz="0" w:space="0" w:color="auto"/>
          </w:divBdr>
          <w:divsChild>
            <w:div w:id="415172741">
              <w:marLeft w:val="0"/>
              <w:marRight w:val="0"/>
              <w:marTop w:val="0"/>
              <w:marBottom w:val="0"/>
              <w:divBdr>
                <w:top w:val="none" w:sz="0" w:space="0" w:color="auto"/>
                <w:left w:val="none" w:sz="0" w:space="0" w:color="auto"/>
                <w:bottom w:val="none" w:sz="0" w:space="0" w:color="auto"/>
                <w:right w:val="none" w:sz="0" w:space="0" w:color="auto"/>
              </w:divBdr>
            </w:div>
          </w:divsChild>
        </w:div>
        <w:div w:id="932083925">
          <w:marLeft w:val="0"/>
          <w:marRight w:val="0"/>
          <w:marTop w:val="0"/>
          <w:marBottom w:val="0"/>
          <w:divBdr>
            <w:top w:val="none" w:sz="0" w:space="0" w:color="auto"/>
            <w:left w:val="none" w:sz="0" w:space="0" w:color="auto"/>
            <w:bottom w:val="none" w:sz="0" w:space="0" w:color="auto"/>
            <w:right w:val="none" w:sz="0" w:space="0" w:color="auto"/>
          </w:divBdr>
          <w:divsChild>
            <w:div w:id="1090153334">
              <w:marLeft w:val="0"/>
              <w:marRight w:val="0"/>
              <w:marTop w:val="0"/>
              <w:marBottom w:val="0"/>
              <w:divBdr>
                <w:top w:val="none" w:sz="0" w:space="0" w:color="auto"/>
                <w:left w:val="none" w:sz="0" w:space="0" w:color="auto"/>
                <w:bottom w:val="none" w:sz="0" w:space="0" w:color="auto"/>
                <w:right w:val="none" w:sz="0" w:space="0" w:color="auto"/>
              </w:divBdr>
            </w:div>
          </w:divsChild>
        </w:div>
        <w:div w:id="1571963042">
          <w:marLeft w:val="0"/>
          <w:marRight w:val="0"/>
          <w:marTop w:val="0"/>
          <w:marBottom w:val="0"/>
          <w:divBdr>
            <w:top w:val="none" w:sz="0" w:space="0" w:color="auto"/>
            <w:left w:val="none" w:sz="0" w:space="0" w:color="auto"/>
            <w:bottom w:val="none" w:sz="0" w:space="0" w:color="auto"/>
            <w:right w:val="none" w:sz="0" w:space="0" w:color="auto"/>
          </w:divBdr>
          <w:divsChild>
            <w:div w:id="806435656">
              <w:marLeft w:val="0"/>
              <w:marRight w:val="0"/>
              <w:marTop w:val="0"/>
              <w:marBottom w:val="0"/>
              <w:divBdr>
                <w:top w:val="none" w:sz="0" w:space="0" w:color="auto"/>
                <w:left w:val="none" w:sz="0" w:space="0" w:color="auto"/>
                <w:bottom w:val="none" w:sz="0" w:space="0" w:color="auto"/>
                <w:right w:val="none" w:sz="0" w:space="0" w:color="auto"/>
              </w:divBdr>
            </w:div>
          </w:divsChild>
        </w:div>
        <w:div w:id="798037967">
          <w:marLeft w:val="0"/>
          <w:marRight w:val="0"/>
          <w:marTop w:val="0"/>
          <w:marBottom w:val="0"/>
          <w:divBdr>
            <w:top w:val="none" w:sz="0" w:space="0" w:color="auto"/>
            <w:left w:val="none" w:sz="0" w:space="0" w:color="auto"/>
            <w:bottom w:val="none" w:sz="0" w:space="0" w:color="auto"/>
            <w:right w:val="none" w:sz="0" w:space="0" w:color="auto"/>
          </w:divBdr>
          <w:divsChild>
            <w:div w:id="336730442">
              <w:marLeft w:val="0"/>
              <w:marRight w:val="0"/>
              <w:marTop w:val="0"/>
              <w:marBottom w:val="0"/>
              <w:divBdr>
                <w:top w:val="none" w:sz="0" w:space="0" w:color="auto"/>
                <w:left w:val="none" w:sz="0" w:space="0" w:color="auto"/>
                <w:bottom w:val="none" w:sz="0" w:space="0" w:color="auto"/>
                <w:right w:val="none" w:sz="0" w:space="0" w:color="auto"/>
              </w:divBdr>
            </w:div>
          </w:divsChild>
        </w:div>
        <w:div w:id="302782897">
          <w:marLeft w:val="0"/>
          <w:marRight w:val="0"/>
          <w:marTop w:val="0"/>
          <w:marBottom w:val="0"/>
          <w:divBdr>
            <w:top w:val="none" w:sz="0" w:space="0" w:color="auto"/>
            <w:left w:val="none" w:sz="0" w:space="0" w:color="auto"/>
            <w:bottom w:val="none" w:sz="0" w:space="0" w:color="auto"/>
            <w:right w:val="none" w:sz="0" w:space="0" w:color="auto"/>
          </w:divBdr>
          <w:divsChild>
            <w:div w:id="1761174522">
              <w:marLeft w:val="0"/>
              <w:marRight w:val="0"/>
              <w:marTop w:val="0"/>
              <w:marBottom w:val="0"/>
              <w:divBdr>
                <w:top w:val="none" w:sz="0" w:space="0" w:color="auto"/>
                <w:left w:val="none" w:sz="0" w:space="0" w:color="auto"/>
                <w:bottom w:val="none" w:sz="0" w:space="0" w:color="auto"/>
                <w:right w:val="none" w:sz="0" w:space="0" w:color="auto"/>
              </w:divBdr>
            </w:div>
          </w:divsChild>
        </w:div>
        <w:div w:id="149250659">
          <w:marLeft w:val="0"/>
          <w:marRight w:val="0"/>
          <w:marTop w:val="0"/>
          <w:marBottom w:val="0"/>
          <w:divBdr>
            <w:top w:val="none" w:sz="0" w:space="0" w:color="auto"/>
            <w:left w:val="none" w:sz="0" w:space="0" w:color="auto"/>
            <w:bottom w:val="none" w:sz="0" w:space="0" w:color="auto"/>
            <w:right w:val="none" w:sz="0" w:space="0" w:color="auto"/>
          </w:divBdr>
          <w:divsChild>
            <w:div w:id="952129319">
              <w:marLeft w:val="0"/>
              <w:marRight w:val="0"/>
              <w:marTop w:val="0"/>
              <w:marBottom w:val="0"/>
              <w:divBdr>
                <w:top w:val="none" w:sz="0" w:space="0" w:color="auto"/>
                <w:left w:val="none" w:sz="0" w:space="0" w:color="auto"/>
                <w:bottom w:val="none" w:sz="0" w:space="0" w:color="auto"/>
                <w:right w:val="none" w:sz="0" w:space="0" w:color="auto"/>
              </w:divBdr>
            </w:div>
          </w:divsChild>
        </w:div>
        <w:div w:id="2022390912">
          <w:marLeft w:val="0"/>
          <w:marRight w:val="0"/>
          <w:marTop w:val="0"/>
          <w:marBottom w:val="0"/>
          <w:divBdr>
            <w:top w:val="none" w:sz="0" w:space="0" w:color="auto"/>
            <w:left w:val="none" w:sz="0" w:space="0" w:color="auto"/>
            <w:bottom w:val="none" w:sz="0" w:space="0" w:color="auto"/>
            <w:right w:val="none" w:sz="0" w:space="0" w:color="auto"/>
          </w:divBdr>
          <w:divsChild>
            <w:div w:id="592206277">
              <w:marLeft w:val="0"/>
              <w:marRight w:val="0"/>
              <w:marTop w:val="0"/>
              <w:marBottom w:val="0"/>
              <w:divBdr>
                <w:top w:val="none" w:sz="0" w:space="0" w:color="auto"/>
                <w:left w:val="none" w:sz="0" w:space="0" w:color="auto"/>
                <w:bottom w:val="none" w:sz="0" w:space="0" w:color="auto"/>
                <w:right w:val="none" w:sz="0" w:space="0" w:color="auto"/>
              </w:divBdr>
            </w:div>
          </w:divsChild>
        </w:div>
        <w:div w:id="137849274">
          <w:marLeft w:val="0"/>
          <w:marRight w:val="0"/>
          <w:marTop w:val="0"/>
          <w:marBottom w:val="0"/>
          <w:divBdr>
            <w:top w:val="none" w:sz="0" w:space="0" w:color="auto"/>
            <w:left w:val="none" w:sz="0" w:space="0" w:color="auto"/>
            <w:bottom w:val="none" w:sz="0" w:space="0" w:color="auto"/>
            <w:right w:val="none" w:sz="0" w:space="0" w:color="auto"/>
          </w:divBdr>
          <w:divsChild>
            <w:div w:id="416247856">
              <w:marLeft w:val="0"/>
              <w:marRight w:val="0"/>
              <w:marTop w:val="0"/>
              <w:marBottom w:val="0"/>
              <w:divBdr>
                <w:top w:val="none" w:sz="0" w:space="0" w:color="auto"/>
                <w:left w:val="none" w:sz="0" w:space="0" w:color="auto"/>
                <w:bottom w:val="none" w:sz="0" w:space="0" w:color="auto"/>
                <w:right w:val="none" w:sz="0" w:space="0" w:color="auto"/>
              </w:divBdr>
            </w:div>
          </w:divsChild>
        </w:div>
        <w:div w:id="2067413188">
          <w:marLeft w:val="0"/>
          <w:marRight w:val="0"/>
          <w:marTop w:val="0"/>
          <w:marBottom w:val="0"/>
          <w:divBdr>
            <w:top w:val="none" w:sz="0" w:space="0" w:color="auto"/>
            <w:left w:val="none" w:sz="0" w:space="0" w:color="auto"/>
            <w:bottom w:val="none" w:sz="0" w:space="0" w:color="auto"/>
            <w:right w:val="none" w:sz="0" w:space="0" w:color="auto"/>
          </w:divBdr>
          <w:divsChild>
            <w:div w:id="752050146">
              <w:marLeft w:val="0"/>
              <w:marRight w:val="0"/>
              <w:marTop w:val="0"/>
              <w:marBottom w:val="0"/>
              <w:divBdr>
                <w:top w:val="none" w:sz="0" w:space="0" w:color="auto"/>
                <w:left w:val="none" w:sz="0" w:space="0" w:color="auto"/>
                <w:bottom w:val="none" w:sz="0" w:space="0" w:color="auto"/>
                <w:right w:val="none" w:sz="0" w:space="0" w:color="auto"/>
              </w:divBdr>
            </w:div>
          </w:divsChild>
        </w:div>
        <w:div w:id="1085105415">
          <w:marLeft w:val="0"/>
          <w:marRight w:val="0"/>
          <w:marTop w:val="0"/>
          <w:marBottom w:val="0"/>
          <w:divBdr>
            <w:top w:val="none" w:sz="0" w:space="0" w:color="auto"/>
            <w:left w:val="none" w:sz="0" w:space="0" w:color="auto"/>
            <w:bottom w:val="none" w:sz="0" w:space="0" w:color="auto"/>
            <w:right w:val="none" w:sz="0" w:space="0" w:color="auto"/>
          </w:divBdr>
          <w:divsChild>
            <w:div w:id="1235357672">
              <w:marLeft w:val="0"/>
              <w:marRight w:val="0"/>
              <w:marTop w:val="0"/>
              <w:marBottom w:val="0"/>
              <w:divBdr>
                <w:top w:val="none" w:sz="0" w:space="0" w:color="auto"/>
                <w:left w:val="none" w:sz="0" w:space="0" w:color="auto"/>
                <w:bottom w:val="none" w:sz="0" w:space="0" w:color="auto"/>
                <w:right w:val="none" w:sz="0" w:space="0" w:color="auto"/>
              </w:divBdr>
            </w:div>
          </w:divsChild>
        </w:div>
        <w:div w:id="362218270">
          <w:marLeft w:val="0"/>
          <w:marRight w:val="0"/>
          <w:marTop w:val="0"/>
          <w:marBottom w:val="0"/>
          <w:divBdr>
            <w:top w:val="none" w:sz="0" w:space="0" w:color="auto"/>
            <w:left w:val="none" w:sz="0" w:space="0" w:color="auto"/>
            <w:bottom w:val="none" w:sz="0" w:space="0" w:color="auto"/>
            <w:right w:val="none" w:sz="0" w:space="0" w:color="auto"/>
          </w:divBdr>
          <w:divsChild>
            <w:div w:id="1519201707">
              <w:marLeft w:val="0"/>
              <w:marRight w:val="0"/>
              <w:marTop w:val="0"/>
              <w:marBottom w:val="0"/>
              <w:divBdr>
                <w:top w:val="none" w:sz="0" w:space="0" w:color="auto"/>
                <w:left w:val="none" w:sz="0" w:space="0" w:color="auto"/>
                <w:bottom w:val="none" w:sz="0" w:space="0" w:color="auto"/>
                <w:right w:val="none" w:sz="0" w:space="0" w:color="auto"/>
              </w:divBdr>
            </w:div>
          </w:divsChild>
        </w:div>
        <w:div w:id="1912081895">
          <w:marLeft w:val="0"/>
          <w:marRight w:val="0"/>
          <w:marTop w:val="0"/>
          <w:marBottom w:val="0"/>
          <w:divBdr>
            <w:top w:val="none" w:sz="0" w:space="0" w:color="auto"/>
            <w:left w:val="none" w:sz="0" w:space="0" w:color="auto"/>
            <w:bottom w:val="none" w:sz="0" w:space="0" w:color="auto"/>
            <w:right w:val="none" w:sz="0" w:space="0" w:color="auto"/>
          </w:divBdr>
          <w:divsChild>
            <w:div w:id="246814584">
              <w:marLeft w:val="0"/>
              <w:marRight w:val="0"/>
              <w:marTop w:val="0"/>
              <w:marBottom w:val="0"/>
              <w:divBdr>
                <w:top w:val="none" w:sz="0" w:space="0" w:color="auto"/>
                <w:left w:val="none" w:sz="0" w:space="0" w:color="auto"/>
                <w:bottom w:val="none" w:sz="0" w:space="0" w:color="auto"/>
                <w:right w:val="none" w:sz="0" w:space="0" w:color="auto"/>
              </w:divBdr>
            </w:div>
          </w:divsChild>
        </w:div>
        <w:div w:id="1172909118">
          <w:marLeft w:val="0"/>
          <w:marRight w:val="0"/>
          <w:marTop w:val="0"/>
          <w:marBottom w:val="0"/>
          <w:divBdr>
            <w:top w:val="none" w:sz="0" w:space="0" w:color="auto"/>
            <w:left w:val="none" w:sz="0" w:space="0" w:color="auto"/>
            <w:bottom w:val="none" w:sz="0" w:space="0" w:color="auto"/>
            <w:right w:val="none" w:sz="0" w:space="0" w:color="auto"/>
          </w:divBdr>
          <w:divsChild>
            <w:div w:id="1617132614">
              <w:marLeft w:val="0"/>
              <w:marRight w:val="0"/>
              <w:marTop w:val="0"/>
              <w:marBottom w:val="0"/>
              <w:divBdr>
                <w:top w:val="none" w:sz="0" w:space="0" w:color="auto"/>
                <w:left w:val="none" w:sz="0" w:space="0" w:color="auto"/>
                <w:bottom w:val="none" w:sz="0" w:space="0" w:color="auto"/>
                <w:right w:val="none" w:sz="0" w:space="0" w:color="auto"/>
              </w:divBdr>
            </w:div>
          </w:divsChild>
        </w:div>
        <w:div w:id="382484853">
          <w:marLeft w:val="0"/>
          <w:marRight w:val="0"/>
          <w:marTop w:val="0"/>
          <w:marBottom w:val="0"/>
          <w:divBdr>
            <w:top w:val="none" w:sz="0" w:space="0" w:color="auto"/>
            <w:left w:val="none" w:sz="0" w:space="0" w:color="auto"/>
            <w:bottom w:val="none" w:sz="0" w:space="0" w:color="auto"/>
            <w:right w:val="none" w:sz="0" w:space="0" w:color="auto"/>
          </w:divBdr>
          <w:divsChild>
            <w:div w:id="1524900110">
              <w:marLeft w:val="0"/>
              <w:marRight w:val="0"/>
              <w:marTop w:val="0"/>
              <w:marBottom w:val="0"/>
              <w:divBdr>
                <w:top w:val="none" w:sz="0" w:space="0" w:color="auto"/>
                <w:left w:val="none" w:sz="0" w:space="0" w:color="auto"/>
                <w:bottom w:val="none" w:sz="0" w:space="0" w:color="auto"/>
                <w:right w:val="none" w:sz="0" w:space="0" w:color="auto"/>
              </w:divBdr>
            </w:div>
          </w:divsChild>
        </w:div>
        <w:div w:id="718675245">
          <w:marLeft w:val="0"/>
          <w:marRight w:val="0"/>
          <w:marTop w:val="0"/>
          <w:marBottom w:val="0"/>
          <w:divBdr>
            <w:top w:val="none" w:sz="0" w:space="0" w:color="auto"/>
            <w:left w:val="none" w:sz="0" w:space="0" w:color="auto"/>
            <w:bottom w:val="none" w:sz="0" w:space="0" w:color="auto"/>
            <w:right w:val="none" w:sz="0" w:space="0" w:color="auto"/>
          </w:divBdr>
          <w:divsChild>
            <w:div w:id="1160997473">
              <w:marLeft w:val="0"/>
              <w:marRight w:val="0"/>
              <w:marTop w:val="0"/>
              <w:marBottom w:val="0"/>
              <w:divBdr>
                <w:top w:val="none" w:sz="0" w:space="0" w:color="auto"/>
                <w:left w:val="none" w:sz="0" w:space="0" w:color="auto"/>
                <w:bottom w:val="none" w:sz="0" w:space="0" w:color="auto"/>
                <w:right w:val="none" w:sz="0" w:space="0" w:color="auto"/>
              </w:divBdr>
            </w:div>
          </w:divsChild>
        </w:div>
        <w:div w:id="50466731">
          <w:marLeft w:val="0"/>
          <w:marRight w:val="0"/>
          <w:marTop w:val="0"/>
          <w:marBottom w:val="0"/>
          <w:divBdr>
            <w:top w:val="none" w:sz="0" w:space="0" w:color="auto"/>
            <w:left w:val="none" w:sz="0" w:space="0" w:color="auto"/>
            <w:bottom w:val="none" w:sz="0" w:space="0" w:color="auto"/>
            <w:right w:val="none" w:sz="0" w:space="0" w:color="auto"/>
          </w:divBdr>
          <w:divsChild>
            <w:div w:id="1710304296">
              <w:marLeft w:val="0"/>
              <w:marRight w:val="0"/>
              <w:marTop w:val="0"/>
              <w:marBottom w:val="0"/>
              <w:divBdr>
                <w:top w:val="none" w:sz="0" w:space="0" w:color="auto"/>
                <w:left w:val="none" w:sz="0" w:space="0" w:color="auto"/>
                <w:bottom w:val="none" w:sz="0" w:space="0" w:color="auto"/>
                <w:right w:val="none" w:sz="0" w:space="0" w:color="auto"/>
              </w:divBdr>
            </w:div>
          </w:divsChild>
        </w:div>
        <w:div w:id="96994007">
          <w:marLeft w:val="0"/>
          <w:marRight w:val="0"/>
          <w:marTop w:val="0"/>
          <w:marBottom w:val="0"/>
          <w:divBdr>
            <w:top w:val="none" w:sz="0" w:space="0" w:color="auto"/>
            <w:left w:val="none" w:sz="0" w:space="0" w:color="auto"/>
            <w:bottom w:val="none" w:sz="0" w:space="0" w:color="auto"/>
            <w:right w:val="none" w:sz="0" w:space="0" w:color="auto"/>
          </w:divBdr>
          <w:divsChild>
            <w:div w:id="829752364">
              <w:marLeft w:val="0"/>
              <w:marRight w:val="0"/>
              <w:marTop w:val="0"/>
              <w:marBottom w:val="0"/>
              <w:divBdr>
                <w:top w:val="none" w:sz="0" w:space="0" w:color="auto"/>
                <w:left w:val="none" w:sz="0" w:space="0" w:color="auto"/>
                <w:bottom w:val="none" w:sz="0" w:space="0" w:color="auto"/>
                <w:right w:val="none" w:sz="0" w:space="0" w:color="auto"/>
              </w:divBdr>
            </w:div>
          </w:divsChild>
        </w:div>
        <w:div w:id="1047682913">
          <w:marLeft w:val="0"/>
          <w:marRight w:val="0"/>
          <w:marTop w:val="0"/>
          <w:marBottom w:val="0"/>
          <w:divBdr>
            <w:top w:val="none" w:sz="0" w:space="0" w:color="auto"/>
            <w:left w:val="none" w:sz="0" w:space="0" w:color="auto"/>
            <w:bottom w:val="none" w:sz="0" w:space="0" w:color="auto"/>
            <w:right w:val="none" w:sz="0" w:space="0" w:color="auto"/>
          </w:divBdr>
          <w:divsChild>
            <w:div w:id="1985430361">
              <w:marLeft w:val="0"/>
              <w:marRight w:val="0"/>
              <w:marTop w:val="0"/>
              <w:marBottom w:val="0"/>
              <w:divBdr>
                <w:top w:val="none" w:sz="0" w:space="0" w:color="auto"/>
                <w:left w:val="none" w:sz="0" w:space="0" w:color="auto"/>
                <w:bottom w:val="none" w:sz="0" w:space="0" w:color="auto"/>
                <w:right w:val="none" w:sz="0" w:space="0" w:color="auto"/>
              </w:divBdr>
            </w:div>
          </w:divsChild>
        </w:div>
        <w:div w:id="1148015873">
          <w:marLeft w:val="0"/>
          <w:marRight w:val="0"/>
          <w:marTop w:val="0"/>
          <w:marBottom w:val="0"/>
          <w:divBdr>
            <w:top w:val="none" w:sz="0" w:space="0" w:color="auto"/>
            <w:left w:val="none" w:sz="0" w:space="0" w:color="auto"/>
            <w:bottom w:val="none" w:sz="0" w:space="0" w:color="auto"/>
            <w:right w:val="none" w:sz="0" w:space="0" w:color="auto"/>
          </w:divBdr>
          <w:divsChild>
            <w:div w:id="951402015">
              <w:marLeft w:val="0"/>
              <w:marRight w:val="0"/>
              <w:marTop w:val="0"/>
              <w:marBottom w:val="0"/>
              <w:divBdr>
                <w:top w:val="none" w:sz="0" w:space="0" w:color="auto"/>
                <w:left w:val="none" w:sz="0" w:space="0" w:color="auto"/>
                <w:bottom w:val="none" w:sz="0" w:space="0" w:color="auto"/>
                <w:right w:val="none" w:sz="0" w:space="0" w:color="auto"/>
              </w:divBdr>
            </w:div>
          </w:divsChild>
        </w:div>
        <w:div w:id="588151481">
          <w:marLeft w:val="0"/>
          <w:marRight w:val="0"/>
          <w:marTop w:val="0"/>
          <w:marBottom w:val="0"/>
          <w:divBdr>
            <w:top w:val="none" w:sz="0" w:space="0" w:color="auto"/>
            <w:left w:val="none" w:sz="0" w:space="0" w:color="auto"/>
            <w:bottom w:val="none" w:sz="0" w:space="0" w:color="auto"/>
            <w:right w:val="none" w:sz="0" w:space="0" w:color="auto"/>
          </w:divBdr>
          <w:divsChild>
            <w:div w:id="798109126">
              <w:marLeft w:val="0"/>
              <w:marRight w:val="0"/>
              <w:marTop w:val="0"/>
              <w:marBottom w:val="0"/>
              <w:divBdr>
                <w:top w:val="none" w:sz="0" w:space="0" w:color="auto"/>
                <w:left w:val="none" w:sz="0" w:space="0" w:color="auto"/>
                <w:bottom w:val="none" w:sz="0" w:space="0" w:color="auto"/>
                <w:right w:val="none" w:sz="0" w:space="0" w:color="auto"/>
              </w:divBdr>
            </w:div>
          </w:divsChild>
        </w:div>
        <w:div w:id="2096706942">
          <w:marLeft w:val="0"/>
          <w:marRight w:val="0"/>
          <w:marTop w:val="0"/>
          <w:marBottom w:val="0"/>
          <w:divBdr>
            <w:top w:val="none" w:sz="0" w:space="0" w:color="auto"/>
            <w:left w:val="none" w:sz="0" w:space="0" w:color="auto"/>
            <w:bottom w:val="none" w:sz="0" w:space="0" w:color="auto"/>
            <w:right w:val="none" w:sz="0" w:space="0" w:color="auto"/>
          </w:divBdr>
          <w:divsChild>
            <w:div w:id="837037923">
              <w:marLeft w:val="0"/>
              <w:marRight w:val="0"/>
              <w:marTop w:val="0"/>
              <w:marBottom w:val="0"/>
              <w:divBdr>
                <w:top w:val="none" w:sz="0" w:space="0" w:color="auto"/>
                <w:left w:val="none" w:sz="0" w:space="0" w:color="auto"/>
                <w:bottom w:val="none" w:sz="0" w:space="0" w:color="auto"/>
                <w:right w:val="none" w:sz="0" w:space="0" w:color="auto"/>
              </w:divBdr>
            </w:div>
          </w:divsChild>
        </w:div>
        <w:div w:id="1234855916">
          <w:marLeft w:val="0"/>
          <w:marRight w:val="0"/>
          <w:marTop w:val="0"/>
          <w:marBottom w:val="0"/>
          <w:divBdr>
            <w:top w:val="none" w:sz="0" w:space="0" w:color="auto"/>
            <w:left w:val="none" w:sz="0" w:space="0" w:color="auto"/>
            <w:bottom w:val="none" w:sz="0" w:space="0" w:color="auto"/>
            <w:right w:val="none" w:sz="0" w:space="0" w:color="auto"/>
          </w:divBdr>
          <w:divsChild>
            <w:div w:id="663096206">
              <w:marLeft w:val="0"/>
              <w:marRight w:val="0"/>
              <w:marTop w:val="0"/>
              <w:marBottom w:val="0"/>
              <w:divBdr>
                <w:top w:val="none" w:sz="0" w:space="0" w:color="auto"/>
                <w:left w:val="none" w:sz="0" w:space="0" w:color="auto"/>
                <w:bottom w:val="none" w:sz="0" w:space="0" w:color="auto"/>
                <w:right w:val="none" w:sz="0" w:space="0" w:color="auto"/>
              </w:divBdr>
            </w:div>
          </w:divsChild>
        </w:div>
        <w:div w:id="51663799">
          <w:marLeft w:val="0"/>
          <w:marRight w:val="0"/>
          <w:marTop w:val="0"/>
          <w:marBottom w:val="0"/>
          <w:divBdr>
            <w:top w:val="none" w:sz="0" w:space="0" w:color="auto"/>
            <w:left w:val="none" w:sz="0" w:space="0" w:color="auto"/>
            <w:bottom w:val="none" w:sz="0" w:space="0" w:color="auto"/>
            <w:right w:val="none" w:sz="0" w:space="0" w:color="auto"/>
          </w:divBdr>
          <w:divsChild>
            <w:div w:id="1883782228">
              <w:marLeft w:val="0"/>
              <w:marRight w:val="0"/>
              <w:marTop w:val="0"/>
              <w:marBottom w:val="0"/>
              <w:divBdr>
                <w:top w:val="none" w:sz="0" w:space="0" w:color="auto"/>
                <w:left w:val="none" w:sz="0" w:space="0" w:color="auto"/>
                <w:bottom w:val="none" w:sz="0" w:space="0" w:color="auto"/>
                <w:right w:val="none" w:sz="0" w:space="0" w:color="auto"/>
              </w:divBdr>
            </w:div>
          </w:divsChild>
        </w:div>
        <w:div w:id="1121069970">
          <w:marLeft w:val="0"/>
          <w:marRight w:val="0"/>
          <w:marTop w:val="0"/>
          <w:marBottom w:val="0"/>
          <w:divBdr>
            <w:top w:val="none" w:sz="0" w:space="0" w:color="auto"/>
            <w:left w:val="none" w:sz="0" w:space="0" w:color="auto"/>
            <w:bottom w:val="none" w:sz="0" w:space="0" w:color="auto"/>
            <w:right w:val="none" w:sz="0" w:space="0" w:color="auto"/>
          </w:divBdr>
          <w:divsChild>
            <w:div w:id="900217612">
              <w:marLeft w:val="0"/>
              <w:marRight w:val="0"/>
              <w:marTop w:val="0"/>
              <w:marBottom w:val="0"/>
              <w:divBdr>
                <w:top w:val="none" w:sz="0" w:space="0" w:color="auto"/>
                <w:left w:val="none" w:sz="0" w:space="0" w:color="auto"/>
                <w:bottom w:val="none" w:sz="0" w:space="0" w:color="auto"/>
                <w:right w:val="none" w:sz="0" w:space="0" w:color="auto"/>
              </w:divBdr>
            </w:div>
          </w:divsChild>
        </w:div>
        <w:div w:id="1896969707">
          <w:marLeft w:val="0"/>
          <w:marRight w:val="0"/>
          <w:marTop w:val="0"/>
          <w:marBottom w:val="0"/>
          <w:divBdr>
            <w:top w:val="none" w:sz="0" w:space="0" w:color="auto"/>
            <w:left w:val="none" w:sz="0" w:space="0" w:color="auto"/>
            <w:bottom w:val="none" w:sz="0" w:space="0" w:color="auto"/>
            <w:right w:val="none" w:sz="0" w:space="0" w:color="auto"/>
          </w:divBdr>
          <w:divsChild>
            <w:div w:id="611671173">
              <w:marLeft w:val="0"/>
              <w:marRight w:val="0"/>
              <w:marTop w:val="0"/>
              <w:marBottom w:val="0"/>
              <w:divBdr>
                <w:top w:val="none" w:sz="0" w:space="0" w:color="auto"/>
                <w:left w:val="none" w:sz="0" w:space="0" w:color="auto"/>
                <w:bottom w:val="none" w:sz="0" w:space="0" w:color="auto"/>
                <w:right w:val="none" w:sz="0" w:space="0" w:color="auto"/>
              </w:divBdr>
            </w:div>
          </w:divsChild>
        </w:div>
        <w:div w:id="1025860855">
          <w:marLeft w:val="0"/>
          <w:marRight w:val="0"/>
          <w:marTop w:val="0"/>
          <w:marBottom w:val="0"/>
          <w:divBdr>
            <w:top w:val="none" w:sz="0" w:space="0" w:color="auto"/>
            <w:left w:val="none" w:sz="0" w:space="0" w:color="auto"/>
            <w:bottom w:val="none" w:sz="0" w:space="0" w:color="auto"/>
            <w:right w:val="none" w:sz="0" w:space="0" w:color="auto"/>
          </w:divBdr>
          <w:divsChild>
            <w:div w:id="1787696368">
              <w:marLeft w:val="0"/>
              <w:marRight w:val="0"/>
              <w:marTop w:val="0"/>
              <w:marBottom w:val="0"/>
              <w:divBdr>
                <w:top w:val="none" w:sz="0" w:space="0" w:color="auto"/>
                <w:left w:val="none" w:sz="0" w:space="0" w:color="auto"/>
                <w:bottom w:val="none" w:sz="0" w:space="0" w:color="auto"/>
                <w:right w:val="none" w:sz="0" w:space="0" w:color="auto"/>
              </w:divBdr>
            </w:div>
          </w:divsChild>
        </w:div>
        <w:div w:id="1329793235">
          <w:marLeft w:val="0"/>
          <w:marRight w:val="0"/>
          <w:marTop w:val="0"/>
          <w:marBottom w:val="0"/>
          <w:divBdr>
            <w:top w:val="none" w:sz="0" w:space="0" w:color="auto"/>
            <w:left w:val="none" w:sz="0" w:space="0" w:color="auto"/>
            <w:bottom w:val="none" w:sz="0" w:space="0" w:color="auto"/>
            <w:right w:val="none" w:sz="0" w:space="0" w:color="auto"/>
          </w:divBdr>
          <w:divsChild>
            <w:div w:id="1807046788">
              <w:marLeft w:val="0"/>
              <w:marRight w:val="0"/>
              <w:marTop w:val="0"/>
              <w:marBottom w:val="0"/>
              <w:divBdr>
                <w:top w:val="none" w:sz="0" w:space="0" w:color="auto"/>
                <w:left w:val="none" w:sz="0" w:space="0" w:color="auto"/>
                <w:bottom w:val="none" w:sz="0" w:space="0" w:color="auto"/>
                <w:right w:val="none" w:sz="0" w:space="0" w:color="auto"/>
              </w:divBdr>
            </w:div>
          </w:divsChild>
        </w:div>
        <w:div w:id="1932008633">
          <w:marLeft w:val="0"/>
          <w:marRight w:val="0"/>
          <w:marTop w:val="0"/>
          <w:marBottom w:val="0"/>
          <w:divBdr>
            <w:top w:val="none" w:sz="0" w:space="0" w:color="auto"/>
            <w:left w:val="none" w:sz="0" w:space="0" w:color="auto"/>
            <w:bottom w:val="none" w:sz="0" w:space="0" w:color="auto"/>
            <w:right w:val="none" w:sz="0" w:space="0" w:color="auto"/>
          </w:divBdr>
          <w:divsChild>
            <w:div w:id="260257522">
              <w:marLeft w:val="0"/>
              <w:marRight w:val="0"/>
              <w:marTop w:val="0"/>
              <w:marBottom w:val="0"/>
              <w:divBdr>
                <w:top w:val="none" w:sz="0" w:space="0" w:color="auto"/>
                <w:left w:val="none" w:sz="0" w:space="0" w:color="auto"/>
                <w:bottom w:val="none" w:sz="0" w:space="0" w:color="auto"/>
                <w:right w:val="none" w:sz="0" w:space="0" w:color="auto"/>
              </w:divBdr>
            </w:div>
          </w:divsChild>
        </w:div>
        <w:div w:id="918055157">
          <w:marLeft w:val="0"/>
          <w:marRight w:val="0"/>
          <w:marTop w:val="0"/>
          <w:marBottom w:val="0"/>
          <w:divBdr>
            <w:top w:val="none" w:sz="0" w:space="0" w:color="auto"/>
            <w:left w:val="none" w:sz="0" w:space="0" w:color="auto"/>
            <w:bottom w:val="none" w:sz="0" w:space="0" w:color="auto"/>
            <w:right w:val="none" w:sz="0" w:space="0" w:color="auto"/>
          </w:divBdr>
          <w:divsChild>
            <w:div w:id="88820075">
              <w:marLeft w:val="0"/>
              <w:marRight w:val="0"/>
              <w:marTop w:val="0"/>
              <w:marBottom w:val="0"/>
              <w:divBdr>
                <w:top w:val="none" w:sz="0" w:space="0" w:color="auto"/>
                <w:left w:val="none" w:sz="0" w:space="0" w:color="auto"/>
                <w:bottom w:val="none" w:sz="0" w:space="0" w:color="auto"/>
                <w:right w:val="none" w:sz="0" w:space="0" w:color="auto"/>
              </w:divBdr>
            </w:div>
          </w:divsChild>
        </w:div>
        <w:div w:id="1277908365">
          <w:marLeft w:val="0"/>
          <w:marRight w:val="0"/>
          <w:marTop w:val="0"/>
          <w:marBottom w:val="0"/>
          <w:divBdr>
            <w:top w:val="none" w:sz="0" w:space="0" w:color="auto"/>
            <w:left w:val="none" w:sz="0" w:space="0" w:color="auto"/>
            <w:bottom w:val="none" w:sz="0" w:space="0" w:color="auto"/>
            <w:right w:val="none" w:sz="0" w:space="0" w:color="auto"/>
          </w:divBdr>
          <w:divsChild>
            <w:div w:id="334040487">
              <w:marLeft w:val="0"/>
              <w:marRight w:val="0"/>
              <w:marTop w:val="0"/>
              <w:marBottom w:val="0"/>
              <w:divBdr>
                <w:top w:val="none" w:sz="0" w:space="0" w:color="auto"/>
                <w:left w:val="none" w:sz="0" w:space="0" w:color="auto"/>
                <w:bottom w:val="none" w:sz="0" w:space="0" w:color="auto"/>
                <w:right w:val="none" w:sz="0" w:space="0" w:color="auto"/>
              </w:divBdr>
            </w:div>
          </w:divsChild>
        </w:div>
        <w:div w:id="707754737">
          <w:marLeft w:val="0"/>
          <w:marRight w:val="0"/>
          <w:marTop w:val="0"/>
          <w:marBottom w:val="0"/>
          <w:divBdr>
            <w:top w:val="none" w:sz="0" w:space="0" w:color="auto"/>
            <w:left w:val="none" w:sz="0" w:space="0" w:color="auto"/>
            <w:bottom w:val="none" w:sz="0" w:space="0" w:color="auto"/>
            <w:right w:val="none" w:sz="0" w:space="0" w:color="auto"/>
          </w:divBdr>
          <w:divsChild>
            <w:div w:id="604508389">
              <w:marLeft w:val="0"/>
              <w:marRight w:val="0"/>
              <w:marTop w:val="0"/>
              <w:marBottom w:val="0"/>
              <w:divBdr>
                <w:top w:val="none" w:sz="0" w:space="0" w:color="auto"/>
                <w:left w:val="none" w:sz="0" w:space="0" w:color="auto"/>
                <w:bottom w:val="none" w:sz="0" w:space="0" w:color="auto"/>
                <w:right w:val="none" w:sz="0" w:space="0" w:color="auto"/>
              </w:divBdr>
            </w:div>
          </w:divsChild>
        </w:div>
        <w:div w:id="1993682428">
          <w:marLeft w:val="0"/>
          <w:marRight w:val="0"/>
          <w:marTop w:val="0"/>
          <w:marBottom w:val="0"/>
          <w:divBdr>
            <w:top w:val="none" w:sz="0" w:space="0" w:color="auto"/>
            <w:left w:val="none" w:sz="0" w:space="0" w:color="auto"/>
            <w:bottom w:val="none" w:sz="0" w:space="0" w:color="auto"/>
            <w:right w:val="none" w:sz="0" w:space="0" w:color="auto"/>
          </w:divBdr>
          <w:divsChild>
            <w:div w:id="687946142">
              <w:marLeft w:val="0"/>
              <w:marRight w:val="0"/>
              <w:marTop w:val="0"/>
              <w:marBottom w:val="0"/>
              <w:divBdr>
                <w:top w:val="none" w:sz="0" w:space="0" w:color="auto"/>
                <w:left w:val="none" w:sz="0" w:space="0" w:color="auto"/>
                <w:bottom w:val="none" w:sz="0" w:space="0" w:color="auto"/>
                <w:right w:val="none" w:sz="0" w:space="0" w:color="auto"/>
              </w:divBdr>
            </w:div>
          </w:divsChild>
        </w:div>
        <w:div w:id="426970479">
          <w:marLeft w:val="0"/>
          <w:marRight w:val="0"/>
          <w:marTop w:val="0"/>
          <w:marBottom w:val="0"/>
          <w:divBdr>
            <w:top w:val="none" w:sz="0" w:space="0" w:color="auto"/>
            <w:left w:val="none" w:sz="0" w:space="0" w:color="auto"/>
            <w:bottom w:val="none" w:sz="0" w:space="0" w:color="auto"/>
            <w:right w:val="none" w:sz="0" w:space="0" w:color="auto"/>
          </w:divBdr>
          <w:divsChild>
            <w:div w:id="781270204">
              <w:marLeft w:val="0"/>
              <w:marRight w:val="0"/>
              <w:marTop w:val="0"/>
              <w:marBottom w:val="0"/>
              <w:divBdr>
                <w:top w:val="none" w:sz="0" w:space="0" w:color="auto"/>
                <w:left w:val="none" w:sz="0" w:space="0" w:color="auto"/>
                <w:bottom w:val="none" w:sz="0" w:space="0" w:color="auto"/>
                <w:right w:val="none" w:sz="0" w:space="0" w:color="auto"/>
              </w:divBdr>
            </w:div>
          </w:divsChild>
        </w:div>
        <w:div w:id="1683242577">
          <w:marLeft w:val="0"/>
          <w:marRight w:val="0"/>
          <w:marTop w:val="0"/>
          <w:marBottom w:val="0"/>
          <w:divBdr>
            <w:top w:val="none" w:sz="0" w:space="0" w:color="auto"/>
            <w:left w:val="none" w:sz="0" w:space="0" w:color="auto"/>
            <w:bottom w:val="none" w:sz="0" w:space="0" w:color="auto"/>
            <w:right w:val="none" w:sz="0" w:space="0" w:color="auto"/>
          </w:divBdr>
          <w:divsChild>
            <w:div w:id="2047870475">
              <w:marLeft w:val="0"/>
              <w:marRight w:val="0"/>
              <w:marTop w:val="0"/>
              <w:marBottom w:val="0"/>
              <w:divBdr>
                <w:top w:val="none" w:sz="0" w:space="0" w:color="auto"/>
                <w:left w:val="none" w:sz="0" w:space="0" w:color="auto"/>
                <w:bottom w:val="none" w:sz="0" w:space="0" w:color="auto"/>
                <w:right w:val="none" w:sz="0" w:space="0" w:color="auto"/>
              </w:divBdr>
            </w:div>
          </w:divsChild>
        </w:div>
        <w:div w:id="1686519220">
          <w:marLeft w:val="0"/>
          <w:marRight w:val="0"/>
          <w:marTop w:val="0"/>
          <w:marBottom w:val="0"/>
          <w:divBdr>
            <w:top w:val="none" w:sz="0" w:space="0" w:color="auto"/>
            <w:left w:val="none" w:sz="0" w:space="0" w:color="auto"/>
            <w:bottom w:val="none" w:sz="0" w:space="0" w:color="auto"/>
            <w:right w:val="none" w:sz="0" w:space="0" w:color="auto"/>
          </w:divBdr>
          <w:divsChild>
            <w:div w:id="949821668">
              <w:marLeft w:val="0"/>
              <w:marRight w:val="0"/>
              <w:marTop w:val="0"/>
              <w:marBottom w:val="0"/>
              <w:divBdr>
                <w:top w:val="none" w:sz="0" w:space="0" w:color="auto"/>
                <w:left w:val="none" w:sz="0" w:space="0" w:color="auto"/>
                <w:bottom w:val="none" w:sz="0" w:space="0" w:color="auto"/>
                <w:right w:val="none" w:sz="0" w:space="0" w:color="auto"/>
              </w:divBdr>
            </w:div>
          </w:divsChild>
        </w:div>
        <w:div w:id="930898290">
          <w:marLeft w:val="0"/>
          <w:marRight w:val="0"/>
          <w:marTop w:val="0"/>
          <w:marBottom w:val="0"/>
          <w:divBdr>
            <w:top w:val="none" w:sz="0" w:space="0" w:color="auto"/>
            <w:left w:val="none" w:sz="0" w:space="0" w:color="auto"/>
            <w:bottom w:val="none" w:sz="0" w:space="0" w:color="auto"/>
            <w:right w:val="none" w:sz="0" w:space="0" w:color="auto"/>
          </w:divBdr>
          <w:divsChild>
            <w:div w:id="982540997">
              <w:marLeft w:val="0"/>
              <w:marRight w:val="0"/>
              <w:marTop w:val="0"/>
              <w:marBottom w:val="0"/>
              <w:divBdr>
                <w:top w:val="none" w:sz="0" w:space="0" w:color="auto"/>
                <w:left w:val="none" w:sz="0" w:space="0" w:color="auto"/>
                <w:bottom w:val="none" w:sz="0" w:space="0" w:color="auto"/>
                <w:right w:val="none" w:sz="0" w:space="0" w:color="auto"/>
              </w:divBdr>
            </w:div>
          </w:divsChild>
        </w:div>
        <w:div w:id="2106264607">
          <w:marLeft w:val="0"/>
          <w:marRight w:val="0"/>
          <w:marTop w:val="0"/>
          <w:marBottom w:val="0"/>
          <w:divBdr>
            <w:top w:val="none" w:sz="0" w:space="0" w:color="auto"/>
            <w:left w:val="none" w:sz="0" w:space="0" w:color="auto"/>
            <w:bottom w:val="none" w:sz="0" w:space="0" w:color="auto"/>
            <w:right w:val="none" w:sz="0" w:space="0" w:color="auto"/>
          </w:divBdr>
          <w:divsChild>
            <w:div w:id="1782410187">
              <w:marLeft w:val="0"/>
              <w:marRight w:val="0"/>
              <w:marTop w:val="0"/>
              <w:marBottom w:val="0"/>
              <w:divBdr>
                <w:top w:val="none" w:sz="0" w:space="0" w:color="auto"/>
                <w:left w:val="none" w:sz="0" w:space="0" w:color="auto"/>
                <w:bottom w:val="none" w:sz="0" w:space="0" w:color="auto"/>
                <w:right w:val="none" w:sz="0" w:space="0" w:color="auto"/>
              </w:divBdr>
            </w:div>
          </w:divsChild>
        </w:div>
        <w:div w:id="106505016">
          <w:marLeft w:val="0"/>
          <w:marRight w:val="0"/>
          <w:marTop w:val="0"/>
          <w:marBottom w:val="0"/>
          <w:divBdr>
            <w:top w:val="none" w:sz="0" w:space="0" w:color="auto"/>
            <w:left w:val="none" w:sz="0" w:space="0" w:color="auto"/>
            <w:bottom w:val="none" w:sz="0" w:space="0" w:color="auto"/>
            <w:right w:val="none" w:sz="0" w:space="0" w:color="auto"/>
          </w:divBdr>
          <w:divsChild>
            <w:div w:id="453911521">
              <w:marLeft w:val="0"/>
              <w:marRight w:val="0"/>
              <w:marTop w:val="0"/>
              <w:marBottom w:val="0"/>
              <w:divBdr>
                <w:top w:val="none" w:sz="0" w:space="0" w:color="auto"/>
                <w:left w:val="none" w:sz="0" w:space="0" w:color="auto"/>
                <w:bottom w:val="none" w:sz="0" w:space="0" w:color="auto"/>
                <w:right w:val="none" w:sz="0" w:space="0" w:color="auto"/>
              </w:divBdr>
            </w:div>
          </w:divsChild>
        </w:div>
        <w:div w:id="1617832057">
          <w:marLeft w:val="0"/>
          <w:marRight w:val="0"/>
          <w:marTop w:val="0"/>
          <w:marBottom w:val="0"/>
          <w:divBdr>
            <w:top w:val="none" w:sz="0" w:space="0" w:color="auto"/>
            <w:left w:val="none" w:sz="0" w:space="0" w:color="auto"/>
            <w:bottom w:val="none" w:sz="0" w:space="0" w:color="auto"/>
            <w:right w:val="none" w:sz="0" w:space="0" w:color="auto"/>
          </w:divBdr>
          <w:divsChild>
            <w:div w:id="778834014">
              <w:marLeft w:val="0"/>
              <w:marRight w:val="0"/>
              <w:marTop w:val="0"/>
              <w:marBottom w:val="0"/>
              <w:divBdr>
                <w:top w:val="none" w:sz="0" w:space="0" w:color="auto"/>
                <w:left w:val="none" w:sz="0" w:space="0" w:color="auto"/>
                <w:bottom w:val="none" w:sz="0" w:space="0" w:color="auto"/>
                <w:right w:val="none" w:sz="0" w:space="0" w:color="auto"/>
              </w:divBdr>
            </w:div>
          </w:divsChild>
        </w:div>
        <w:div w:id="354815597">
          <w:marLeft w:val="0"/>
          <w:marRight w:val="0"/>
          <w:marTop w:val="0"/>
          <w:marBottom w:val="0"/>
          <w:divBdr>
            <w:top w:val="none" w:sz="0" w:space="0" w:color="auto"/>
            <w:left w:val="none" w:sz="0" w:space="0" w:color="auto"/>
            <w:bottom w:val="none" w:sz="0" w:space="0" w:color="auto"/>
            <w:right w:val="none" w:sz="0" w:space="0" w:color="auto"/>
          </w:divBdr>
          <w:divsChild>
            <w:div w:id="1165629295">
              <w:marLeft w:val="0"/>
              <w:marRight w:val="0"/>
              <w:marTop w:val="0"/>
              <w:marBottom w:val="0"/>
              <w:divBdr>
                <w:top w:val="none" w:sz="0" w:space="0" w:color="auto"/>
                <w:left w:val="none" w:sz="0" w:space="0" w:color="auto"/>
                <w:bottom w:val="none" w:sz="0" w:space="0" w:color="auto"/>
                <w:right w:val="none" w:sz="0" w:space="0" w:color="auto"/>
              </w:divBdr>
            </w:div>
          </w:divsChild>
        </w:div>
        <w:div w:id="1238714113">
          <w:marLeft w:val="0"/>
          <w:marRight w:val="0"/>
          <w:marTop w:val="0"/>
          <w:marBottom w:val="0"/>
          <w:divBdr>
            <w:top w:val="none" w:sz="0" w:space="0" w:color="auto"/>
            <w:left w:val="none" w:sz="0" w:space="0" w:color="auto"/>
            <w:bottom w:val="none" w:sz="0" w:space="0" w:color="auto"/>
            <w:right w:val="none" w:sz="0" w:space="0" w:color="auto"/>
          </w:divBdr>
          <w:divsChild>
            <w:div w:id="1982033092">
              <w:marLeft w:val="0"/>
              <w:marRight w:val="0"/>
              <w:marTop w:val="0"/>
              <w:marBottom w:val="0"/>
              <w:divBdr>
                <w:top w:val="none" w:sz="0" w:space="0" w:color="auto"/>
                <w:left w:val="none" w:sz="0" w:space="0" w:color="auto"/>
                <w:bottom w:val="none" w:sz="0" w:space="0" w:color="auto"/>
                <w:right w:val="none" w:sz="0" w:space="0" w:color="auto"/>
              </w:divBdr>
            </w:div>
          </w:divsChild>
        </w:div>
        <w:div w:id="550190648">
          <w:marLeft w:val="0"/>
          <w:marRight w:val="0"/>
          <w:marTop w:val="0"/>
          <w:marBottom w:val="0"/>
          <w:divBdr>
            <w:top w:val="none" w:sz="0" w:space="0" w:color="auto"/>
            <w:left w:val="none" w:sz="0" w:space="0" w:color="auto"/>
            <w:bottom w:val="none" w:sz="0" w:space="0" w:color="auto"/>
            <w:right w:val="none" w:sz="0" w:space="0" w:color="auto"/>
          </w:divBdr>
          <w:divsChild>
            <w:div w:id="365522856">
              <w:marLeft w:val="0"/>
              <w:marRight w:val="0"/>
              <w:marTop w:val="0"/>
              <w:marBottom w:val="0"/>
              <w:divBdr>
                <w:top w:val="none" w:sz="0" w:space="0" w:color="auto"/>
                <w:left w:val="none" w:sz="0" w:space="0" w:color="auto"/>
                <w:bottom w:val="none" w:sz="0" w:space="0" w:color="auto"/>
                <w:right w:val="none" w:sz="0" w:space="0" w:color="auto"/>
              </w:divBdr>
            </w:div>
          </w:divsChild>
        </w:div>
        <w:div w:id="816608791">
          <w:marLeft w:val="0"/>
          <w:marRight w:val="0"/>
          <w:marTop w:val="0"/>
          <w:marBottom w:val="0"/>
          <w:divBdr>
            <w:top w:val="none" w:sz="0" w:space="0" w:color="auto"/>
            <w:left w:val="none" w:sz="0" w:space="0" w:color="auto"/>
            <w:bottom w:val="none" w:sz="0" w:space="0" w:color="auto"/>
            <w:right w:val="none" w:sz="0" w:space="0" w:color="auto"/>
          </w:divBdr>
          <w:divsChild>
            <w:div w:id="109129959">
              <w:marLeft w:val="0"/>
              <w:marRight w:val="0"/>
              <w:marTop w:val="0"/>
              <w:marBottom w:val="0"/>
              <w:divBdr>
                <w:top w:val="none" w:sz="0" w:space="0" w:color="auto"/>
                <w:left w:val="none" w:sz="0" w:space="0" w:color="auto"/>
                <w:bottom w:val="none" w:sz="0" w:space="0" w:color="auto"/>
                <w:right w:val="none" w:sz="0" w:space="0" w:color="auto"/>
              </w:divBdr>
            </w:div>
          </w:divsChild>
        </w:div>
        <w:div w:id="580141021">
          <w:marLeft w:val="0"/>
          <w:marRight w:val="0"/>
          <w:marTop w:val="0"/>
          <w:marBottom w:val="0"/>
          <w:divBdr>
            <w:top w:val="none" w:sz="0" w:space="0" w:color="auto"/>
            <w:left w:val="none" w:sz="0" w:space="0" w:color="auto"/>
            <w:bottom w:val="none" w:sz="0" w:space="0" w:color="auto"/>
            <w:right w:val="none" w:sz="0" w:space="0" w:color="auto"/>
          </w:divBdr>
          <w:divsChild>
            <w:div w:id="92432929">
              <w:marLeft w:val="0"/>
              <w:marRight w:val="0"/>
              <w:marTop w:val="0"/>
              <w:marBottom w:val="0"/>
              <w:divBdr>
                <w:top w:val="none" w:sz="0" w:space="0" w:color="auto"/>
                <w:left w:val="none" w:sz="0" w:space="0" w:color="auto"/>
                <w:bottom w:val="none" w:sz="0" w:space="0" w:color="auto"/>
                <w:right w:val="none" w:sz="0" w:space="0" w:color="auto"/>
              </w:divBdr>
            </w:div>
          </w:divsChild>
        </w:div>
        <w:div w:id="1950355367">
          <w:marLeft w:val="0"/>
          <w:marRight w:val="0"/>
          <w:marTop w:val="0"/>
          <w:marBottom w:val="0"/>
          <w:divBdr>
            <w:top w:val="none" w:sz="0" w:space="0" w:color="auto"/>
            <w:left w:val="none" w:sz="0" w:space="0" w:color="auto"/>
            <w:bottom w:val="none" w:sz="0" w:space="0" w:color="auto"/>
            <w:right w:val="none" w:sz="0" w:space="0" w:color="auto"/>
          </w:divBdr>
          <w:divsChild>
            <w:div w:id="155194095">
              <w:marLeft w:val="0"/>
              <w:marRight w:val="0"/>
              <w:marTop w:val="0"/>
              <w:marBottom w:val="0"/>
              <w:divBdr>
                <w:top w:val="none" w:sz="0" w:space="0" w:color="auto"/>
                <w:left w:val="none" w:sz="0" w:space="0" w:color="auto"/>
                <w:bottom w:val="none" w:sz="0" w:space="0" w:color="auto"/>
                <w:right w:val="none" w:sz="0" w:space="0" w:color="auto"/>
              </w:divBdr>
            </w:div>
          </w:divsChild>
        </w:div>
        <w:div w:id="23756575">
          <w:marLeft w:val="0"/>
          <w:marRight w:val="0"/>
          <w:marTop w:val="0"/>
          <w:marBottom w:val="0"/>
          <w:divBdr>
            <w:top w:val="none" w:sz="0" w:space="0" w:color="auto"/>
            <w:left w:val="none" w:sz="0" w:space="0" w:color="auto"/>
            <w:bottom w:val="none" w:sz="0" w:space="0" w:color="auto"/>
            <w:right w:val="none" w:sz="0" w:space="0" w:color="auto"/>
          </w:divBdr>
          <w:divsChild>
            <w:div w:id="1961954245">
              <w:marLeft w:val="0"/>
              <w:marRight w:val="0"/>
              <w:marTop w:val="0"/>
              <w:marBottom w:val="0"/>
              <w:divBdr>
                <w:top w:val="none" w:sz="0" w:space="0" w:color="auto"/>
                <w:left w:val="none" w:sz="0" w:space="0" w:color="auto"/>
                <w:bottom w:val="none" w:sz="0" w:space="0" w:color="auto"/>
                <w:right w:val="none" w:sz="0" w:space="0" w:color="auto"/>
              </w:divBdr>
            </w:div>
          </w:divsChild>
        </w:div>
        <w:div w:id="435097659">
          <w:marLeft w:val="0"/>
          <w:marRight w:val="0"/>
          <w:marTop w:val="0"/>
          <w:marBottom w:val="0"/>
          <w:divBdr>
            <w:top w:val="none" w:sz="0" w:space="0" w:color="auto"/>
            <w:left w:val="none" w:sz="0" w:space="0" w:color="auto"/>
            <w:bottom w:val="none" w:sz="0" w:space="0" w:color="auto"/>
            <w:right w:val="none" w:sz="0" w:space="0" w:color="auto"/>
          </w:divBdr>
          <w:divsChild>
            <w:div w:id="74480502">
              <w:marLeft w:val="0"/>
              <w:marRight w:val="0"/>
              <w:marTop w:val="0"/>
              <w:marBottom w:val="0"/>
              <w:divBdr>
                <w:top w:val="none" w:sz="0" w:space="0" w:color="auto"/>
                <w:left w:val="none" w:sz="0" w:space="0" w:color="auto"/>
                <w:bottom w:val="none" w:sz="0" w:space="0" w:color="auto"/>
                <w:right w:val="none" w:sz="0" w:space="0" w:color="auto"/>
              </w:divBdr>
            </w:div>
          </w:divsChild>
        </w:div>
        <w:div w:id="1630553040">
          <w:marLeft w:val="0"/>
          <w:marRight w:val="0"/>
          <w:marTop w:val="0"/>
          <w:marBottom w:val="0"/>
          <w:divBdr>
            <w:top w:val="none" w:sz="0" w:space="0" w:color="auto"/>
            <w:left w:val="none" w:sz="0" w:space="0" w:color="auto"/>
            <w:bottom w:val="none" w:sz="0" w:space="0" w:color="auto"/>
            <w:right w:val="none" w:sz="0" w:space="0" w:color="auto"/>
          </w:divBdr>
          <w:divsChild>
            <w:div w:id="1073697997">
              <w:marLeft w:val="0"/>
              <w:marRight w:val="0"/>
              <w:marTop w:val="0"/>
              <w:marBottom w:val="0"/>
              <w:divBdr>
                <w:top w:val="none" w:sz="0" w:space="0" w:color="auto"/>
                <w:left w:val="none" w:sz="0" w:space="0" w:color="auto"/>
                <w:bottom w:val="none" w:sz="0" w:space="0" w:color="auto"/>
                <w:right w:val="none" w:sz="0" w:space="0" w:color="auto"/>
              </w:divBdr>
            </w:div>
          </w:divsChild>
        </w:div>
        <w:div w:id="1128206240">
          <w:marLeft w:val="0"/>
          <w:marRight w:val="0"/>
          <w:marTop w:val="0"/>
          <w:marBottom w:val="0"/>
          <w:divBdr>
            <w:top w:val="none" w:sz="0" w:space="0" w:color="auto"/>
            <w:left w:val="none" w:sz="0" w:space="0" w:color="auto"/>
            <w:bottom w:val="none" w:sz="0" w:space="0" w:color="auto"/>
            <w:right w:val="none" w:sz="0" w:space="0" w:color="auto"/>
          </w:divBdr>
          <w:divsChild>
            <w:div w:id="658580481">
              <w:marLeft w:val="0"/>
              <w:marRight w:val="0"/>
              <w:marTop w:val="0"/>
              <w:marBottom w:val="0"/>
              <w:divBdr>
                <w:top w:val="none" w:sz="0" w:space="0" w:color="auto"/>
                <w:left w:val="none" w:sz="0" w:space="0" w:color="auto"/>
                <w:bottom w:val="none" w:sz="0" w:space="0" w:color="auto"/>
                <w:right w:val="none" w:sz="0" w:space="0" w:color="auto"/>
              </w:divBdr>
            </w:div>
          </w:divsChild>
        </w:div>
        <w:div w:id="1884252059">
          <w:marLeft w:val="0"/>
          <w:marRight w:val="0"/>
          <w:marTop w:val="0"/>
          <w:marBottom w:val="0"/>
          <w:divBdr>
            <w:top w:val="none" w:sz="0" w:space="0" w:color="auto"/>
            <w:left w:val="none" w:sz="0" w:space="0" w:color="auto"/>
            <w:bottom w:val="none" w:sz="0" w:space="0" w:color="auto"/>
            <w:right w:val="none" w:sz="0" w:space="0" w:color="auto"/>
          </w:divBdr>
          <w:divsChild>
            <w:div w:id="189615532">
              <w:marLeft w:val="0"/>
              <w:marRight w:val="0"/>
              <w:marTop w:val="0"/>
              <w:marBottom w:val="0"/>
              <w:divBdr>
                <w:top w:val="none" w:sz="0" w:space="0" w:color="auto"/>
                <w:left w:val="none" w:sz="0" w:space="0" w:color="auto"/>
                <w:bottom w:val="none" w:sz="0" w:space="0" w:color="auto"/>
                <w:right w:val="none" w:sz="0" w:space="0" w:color="auto"/>
              </w:divBdr>
            </w:div>
          </w:divsChild>
        </w:div>
        <w:div w:id="1455368993">
          <w:marLeft w:val="0"/>
          <w:marRight w:val="0"/>
          <w:marTop w:val="0"/>
          <w:marBottom w:val="0"/>
          <w:divBdr>
            <w:top w:val="none" w:sz="0" w:space="0" w:color="auto"/>
            <w:left w:val="none" w:sz="0" w:space="0" w:color="auto"/>
            <w:bottom w:val="none" w:sz="0" w:space="0" w:color="auto"/>
            <w:right w:val="none" w:sz="0" w:space="0" w:color="auto"/>
          </w:divBdr>
          <w:divsChild>
            <w:div w:id="1174416129">
              <w:marLeft w:val="0"/>
              <w:marRight w:val="0"/>
              <w:marTop w:val="0"/>
              <w:marBottom w:val="0"/>
              <w:divBdr>
                <w:top w:val="none" w:sz="0" w:space="0" w:color="auto"/>
                <w:left w:val="none" w:sz="0" w:space="0" w:color="auto"/>
                <w:bottom w:val="none" w:sz="0" w:space="0" w:color="auto"/>
                <w:right w:val="none" w:sz="0" w:space="0" w:color="auto"/>
              </w:divBdr>
            </w:div>
          </w:divsChild>
        </w:div>
        <w:div w:id="25914025">
          <w:marLeft w:val="0"/>
          <w:marRight w:val="0"/>
          <w:marTop w:val="0"/>
          <w:marBottom w:val="0"/>
          <w:divBdr>
            <w:top w:val="none" w:sz="0" w:space="0" w:color="auto"/>
            <w:left w:val="none" w:sz="0" w:space="0" w:color="auto"/>
            <w:bottom w:val="none" w:sz="0" w:space="0" w:color="auto"/>
            <w:right w:val="none" w:sz="0" w:space="0" w:color="auto"/>
          </w:divBdr>
          <w:divsChild>
            <w:div w:id="687756601">
              <w:marLeft w:val="0"/>
              <w:marRight w:val="0"/>
              <w:marTop w:val="0"/>
              <w:marBottom w:val="0"/>
              <w:divBdr>
                <w:top w:val="none" w:sz="0" w:space="0" w:color="auto"/>
                <w:left w:val="none" w:sz="0" w:space="0" w:color="auto"/>
                <w:bottom w:val="none" w:sz="0" w:space="0" w:color="auto"/>
                <w:right w:val="none" w:sz="0" w:space="0" w:color="auto"/>
              </w:divBdr>
            </w:div>
          </w:divsChild>
        </w:div>
        <w:div w:id="693848719">
          <w:marLeft w:val="0"/>
          <w:marRight w:val="0"/>
          <w:marTop w:val="0"/>
          <w:marBottom w:val="0"/>
          <w:divBdr>
            <w:top w:val="none" w:sz="0" w:space="0" w:color="auto"/>
            <w:left w:val="none" w:sz="0" w:space="0" w:color="auto"/>
            <w:bottom w:val="none" w:sz="0" w:space="0" w:color="auto"/>
            <w:right w:val="none" w:sz="0" w:space="0" w:color="auto"/>
          </w:divBdr>
          <w:divsChild>
            <w:div w:id="197086972">
              <w:marLeft w:val="0"/>
              <w:marRight w:val="0"/>
              <w:marTop w:val="0"/>
              <w:marBottom w:val="0"/>
              <w:divBdr>
                <w:top w:val="none" w:sz="0" w:space="0" w:color="auto"/>
                <w:left w:val="none" w:sz="0" w:space="0" w:color="auto"/>
                <w:bottom w:val="none" w:sz="0" w:space="0" w:color="auto"/>
                <w:right w:val="none" w:sz="0" w:space="0" w:color="auto"/>
              </w:divBdr>
            </w:div>
          </w:divsChild>
        </w:div>
        <w:div w:id="619412489">
          <w:marLeft w:val="0"/>
          <w:marRight w:val="0"/>
          <w:marTop w:val="0"/>
          <w:marBottom w:val="0"/>
          <w:divBdr>
            <w:top w:val="none" w:sz="0" w:space="0" w:color="auto"/>
            <w:left w:val="none" w:sz="0" w:space="0" w:color="auto"/>
            <w:bottom w:val="none" w:sz="0" w:space="0" w:color="auto"/>
            <w:right w:val="none" w:sz="0" w:space="0" w:color="auto"/>
          </w:divBdr>
          <w:divsChild>
            <w:div w:id="2038041982">
              <w:marLeft w:val="0"/>
              <w:marRight w:val="0"/>
              <w:marTop w:val="0"/>
              <w:marBottom w:val="0"/>
              <w:divBdr>
                <w:top w:val="none" w:sz="0" w:space="0" w:color="auto"/>
                <w:left w:val="none" w:sz="0" w:space="0" w:color="auto"/>
                <w:bottom w:val="none" w:sz="0" w:space="0" w:color="auto"/>
                <w:right w:val="none" w:sz="0" w:space="0" w:color="auto"/>
              </w:divBdr>
            </w:div>
          </w:divsChild>
        </w:div>
        <w:div w:id="1422217555">
          <w:marLeft w:val="0"/>
          <w:marRight w:val="0"/>
          <w:marTop w:val="0"/>
          <w:marBottom w:val="0"/>
          <w:divBdr>
            <w:top w:val="none" w:sz="0" w:space="0" w:color="auto"/>
            <w:left w:val="none" w:sz="0" w:space="0" w:color="auto"/>
            <w:bottom w:val="none" w:sz="0" w:space="0" w:color="auto"/>
            <w:right w:val="none" w:sz="0" w:space="0" w:color="auto"/>
          </w:divBdr>
          <w:divsChild>
            <w:div w:id="165095075">
              <w:marLeft w:val="0"/>
              <w:marRight w:val="0"/>
              <w:marTop w:val="0"/>
              <w:marBottom w:val="0"/>
              <w:divBdr>
                <w:top w:val="none" w:sz="0" w:space="0" w:color="auto"/>
                <w:left w:val="none" w:sz="0" w:space="0" w:color="auto"/>
                <w:bottom w:val="none" w:sz="0" w:space="0" w:color="auto"/>
                <w:right w:val="none" w:sz="0" w:space="0" w:color="auto"/>
              </w:divBdr>
            </w:div>
          </w:divsChild>
        </w:div>
        <w:div w:id="391775428">
          <w:marLeft w:val="0"/>
          <w:marRight w:val="0"/>
          <w:marTop w:val="0"/>
          <w:marBottom w:val="0"/>
          <w:divBdr>
            <w:top w:val="none" w:sz="0" w:space="0" w:color="auto"/>
            <w:left w:val="none" w:sz="0" w:space="0" w:color="auto"/>
            <w:bottom w:val="none" w:sz="0" w:space="0" w:color="auto"/>
            <w:right w:val="none" w:sz="0" w:space="0" w:color="auto"/>
          </w:divBdr>
          <w:divsChild>
            <w:div w:id="2037651992">
              <w:marLeft w:val="0"/>
              <w:marRight w:val="0"/>
              <w:marTop w:val="0"/>
              <w:marBottom w:val="0"/>
              <w:divBdr>
                <w:top w:val="none" w:sz="0" w:space="0" w:color="auto"/>
                <w:left w:val="none" w:sz="0" w:space="0" w:color="auto"/>
                <w:bottom w:val="none" w:sz="0" w:space="0" w:color="auto"/>
                <w:right w:val="none" w:sz="0" w:space="0" w:color="auto"/>
              </w:divBdr>
            </w:div>
          </w:divsChild>
        </w:div>
        <w:div w:id="1814980905">
          <w:marLeft w:val="0"/>
          <w:marRight w:val="0"/>
          <w:marTop w:val="0"/>
          <w:marBottom w:val="0"/>
          <w:divBdr>
            <w:top w:val="none" w:sz="0" w:space="0" w:color="auto"/>
            <w:left w:val="none" w:sz="0" w:space="0" w:color="auto"/>
            <w:bottom w:val="none" w:sz="0" w:space="0" w:color="auto"/>
            <w:right w:val="none" w:sz="0" w:space="0" w:color="auto"/>
          </w:divBdr>
          <w:divsChild>
            <w:div w:id="1335455601">
              <w:marLeft w:val="0"/>
              <w:marRight w:val="0"/>
              <w:marTop w:val="0"/>
              <w:marBottom w:val="0"/>
              <w:divBdr>
                <w:top w:val="none" w:sz="0" w:space="0" w:color="auto"/>
                <w:left w:val="none" w:sz="0" w:space="0" w:color="auto"/>
                <w:bottom w:val="none" w:sz="0" w:space="0" w:color="auto"/>
                <w:right w:val="none" w:sz="0" w:space="0" w:color="auto"/>
              </w:divBdr>
            </w:div>
          </w:divsChild>
        </w:div>
        <w:div w:id="2035449432">
          <w:marLeft w:val="0"/>
          <w:marRight w:val="0"/>
          <w:marTop w:val="0"/>
          <w:marBottom w:val="0"/>
          <w:divBdr>
            <w:top w:val="none" w:sz="0" w:space="0" w:color="auto"/>
            <w:left w:val="none" w:sz="0" w:space="0" w:color="auto"/>
            <w:bottom w:val="none" w:sz="0" w:space="0" w:color="auto"/>
            <w:right w:val="none" w:sz="0" w:space="0" w:color="auto"/>
          </w:divBdr>
          <w:divsChild>
            <w:div w:id="2001612159">
              <w:marLeft w:val="0"/>
              <w:marRight w:val="0"/>
              <w:marTop w:val="0"/>
              <w:marBottom w:val="0"/>
              <w:divBdr>
                <w:top w:val="none" w:sz="0" w:space="0" w:color="auto"/>
                <w:left w:val="none" w:sz="0" w:space="0" w:color="auto"/>
                <w:bottom w:val="none" w:sz="0" w:space="0" w:color="auto"/>
                <w:right w:val="none" w:sz="0" w:space="0" w:color="auto"/>
              </w:divBdr>
            </w:div>
          </w:divsChild>
        </w:div>
        <w:div w:id="1662195761">
          <w:marLeft w:val="0"/>
          <w:marRight w:val="0"/>
          <w:marTop w:val="0"/>
          <w:marBottom w:val="0"/>
          <w:divBdr>
            <w:top w:val="none" w:sz="0" w:space="0" w:color="auto"/>
            <w:left w:val="none" w:sz="0" w:space="0" w:color="auto"/>
            <w:bottom w:val="none" w:sz="0" w:space="0" w:color="auto"/>
            <w:right w:val="none" w:sz="0" w:space="0" w:color="auto"/>
          </w:divBdr>
          <w:divsChild>
            <w:div w:id="833187580">
              <w:marLeft w:val="0"/>
              <w:marRight w:val="0"/>
              <w:marTop w:val="0"/>
              <w:marBottom w:val="0"/>
              <w:divBdr>
                <w:top w:val="none" w:sz="0" w:space="0" w:color="auto"/>
                <w:left w:val="none" w:sz="0" w:space="0" w:color="auto"/>
                <w:bottom w:val="none" w:sz="0" w:space="0" w:color="auto"/>
                <w:right w:val="none" w:sz="0" w:space="0" w:color="auto"/>
              </w:divBdr>
            </w:div>
          </w:divsChild>
        </w:div>
        <w:div w:id="973293266">
          <w:marLeft w:val="0"/>
          <w:marRight w:val="0"/>
          <w:marTop w:val="0"/>
          <w:marBottom w:val="0"/>
          <w:divBdr>
            <w:top w:val="none" w:sz="0" w:space="0" w:color="auto"/>
            <w:left w:val="none" w:sz="0" w:space="0" w:color="auto"/>
            <w:bottom w:val="none" w:sz="0" w:space="0" w:color="auto"/>
            <w:right w:val="none" w:sz="0" w:space="0" w:color="auto"/>
          </w:divBdr>
          <w:divsChild>
            <w:div w:id="503014732">
              <w:marLeft w:val="0"/>
              <w:marRight w:val="0"/>
              <w:marTop w:val="0"/>
              <w:marBottom w:val="0"/>
              <w:divBdr>
                <w:top w:val="none" w:sz="0" w:space="0" w:color="auto"/>
                <w:left w:val="none" w:sz="0" w:space="0" w:color="auto"/>
                <w:bottom w:val="none" w:sz="0" w:space="0" w:color="auto"/>
                <w:right w:val="none" w:sz="0" w:space="0" w:color="auto"/>
              </w:divBdr>
            </w:div>
          </w:divsChild>
        </w:div>
        <w:div w:id="1135414302">
          <w:marLeft w:val="0"/>
          <w:marRight w:val="0"/>
          <w:marTop w:val="0"/>
          <w:marBottom w:val="0"/>
          <w:divBdr>
            <w:top w:val="none" w:sz="0" w:space="0" w:color="auto"/>
            <w:left w:val="none" w:sz="0" w:space="0" w:color="auto"/>
            <w:bottom w:val="none" w:sz="0" w:space="0" w:color="auto"/>
            <w:right w:val="none" w:sz="0" w:space="0" w:color="auto"/>
          </w:divBdr>
          <w:divsChild>
            <w:div w:id="2079857761">
              <w:marLeft w:val="0"/>
              <w:marRight w:val="0"/>
              <w:marTop w:val="0"/>
              <w:marBottom w:val="0"/>
              <w:divBdr>
                <w:top w:val="none" w:sz="0" w:space="0" w:color="auto"/>
                <w:left w:val="none" w:sz="0" w:space="0" w:color="auto"/>
                <w:bottom w:val="none" w:sz="0" w:space="0" w:color="auto"/>
                <w:right w:val="none" w:sz="0" w:space="0" w:color="auto"/>
              </w:divBdr>
            </w:div>
          </w:divsChild>
        </w:div>
        <w:div w:id="847257324">
          <w:marLeft w:val="0"/>
          <w:marRight w:val="0"/>
          <w:marTop w:val="0"/>
          <w:marBottom w:val="0"/>
          <w:divBdr>
            <w:top w:val="none" w:sz="0" w:space="0" w:color="auto"/>
            <w:left w:val="none" w:sz="0" w:space="0" w:color="auto"/>
            <w:bottom w:val="none" w:sz="0" w:space="0" w:color="auto"/>
            <w:right w:val="none" w:sz="0" w:space="0" w:color="auto"/>
          </w:divBdr>
          <w:divsChild>
            <w:div w:id="2022120972">
              <w:marLeft w:val="0"/>
              <w:marRight w:val="0"/>
              <w:marTop w:val="0"/>
              <w:marBottom w:val="0"/>
              <w:divBdr>
                <w:top w:val="none" w:sz="0" w:space="0" w:color="auto"/>
                <w:left w:val="none" w:sz="0" w:space="0" w:color="auto"/>
                <w:bottom w:val="none" w:sz="0" w:space="0" w:color="auto"/>
                <w:right w:val="none" w:sz="0" w:space="0" w:color="auto"/>
              </w:divBdr>
            </w:div>
          </w:divsChild>
        </w:div>
        <w:div w:id="386034770">
          <w:marLeft w:val="0"/>
          <w:marRight w:val="0"/>
          <w:marTop w:val="0"/>
          <w:marBottom w:val="0"/>
          <w:divBdr>
            <w:top w:val="none" w:sz="0" w:space="0" w:color="auto"/>
            <w:left w:val="none" w:sz="0" w:space="0" w:color="auto"/>
            <w:bottom w:val="none" w:sz="0" w:space="0" w:color="auto"/>
            <w:right w:val="none" w:sz="0" w:space="0" w:color="auto"/>
          </w:divBdr>
          <w:divsChild>
            <w:div w:id="1296327537">
              <w:marLeft w:val="0"/>
              <w:marRight w:val="0"/>
              <w:marTop w:val="0"/>
              <w:marBottom w:val="0"/>
              <w:divBdr>
                <w:top w:val="none" w:sz="0" w:space="0" w:color="auto"/>
                <w:left w:val="none" w:sz="0" w:space="0" w:color="auto"/>
                <w:bottom w:val="none" w:sz="0" w:space="0" w:color="auto"/>
                <w:right w:val="none" w:sz="0" w:space="0" w:color="auto"/>
              </w:divBdr>
            </w:div>
          </w:divsChild>
        </w:div>
        <w:div w:id="640889343">
          <w:marLeft w:val="0"/>
          <w:marRight w:val="0"/>
          <w:marTop w:val="0"/>
          <w:marBottom w:val="0"/>
          <w:divBdr>
            <w:top w:val="none" w:sz="0" w:space="0" w:color="auto"/>
            <w:left w:val="none" w:sz="0" w:space="0" w:color="auto"/>
            <w:bottom w:val="none" w:sz="0" w:space="0" w:color="auto"/>
            <w:right w:val="none" w:sz="0" w:space="0" w:color="auto"/>
          </w:divBdr>
          <w:divsChild>
            <w:div w:id="783960490">
              <w:marLeft w:val="0"/>
              <w:marRight w:val="0"/>
              <w:marTop w:val="0"/>
              <w:marBottom w:val="0"/>
              <w:divBdr>
                <w:top w:val="none" w:sz="0" w:space="0" w:color="auto"/>
                <w:left w:val="none" w:sz="0" w:space="0" w:color="auto"/>
                <w:bottom w:val="none" w:sz="0" w:space="0" w:color="auto"/>
                <w:right w:val="none" w:sz="0" w:space="0" w:color="auto"/>
              </w:divBdr>
            </w:div>
          </w:divsChild>
        </w:div>
        <w:div w:id="117263639">
          <w:marLeft w:val="0"/>
          <w:marRight w:val="0"/>
          <w:marTop w:val="0"/>
          <w:marBottom w:val="0"/>
          <w:divBdr>
            <w:top w:val="none" w:sz="0" w:space="0" w:color="auto"/>
            <w:left w:val="none" w:sz="0" w:space="0" w:color="auto"/>
            <w:bottom w:val="none" w:sz="0" w:space="0" w:color="auto"/>
            <w:right w:val="none" w:sz="0" w:space="0" w:color="auto"/>
          </w:divBdr>
          <w:divsChild>
            <w:div w:id="509805562">
              <w:marLeft w:val="0"/>
              <w:marRight w:val="0"/>
              <w:marTop w:val="0"/>
              <w:marBottom w:val="0"/>
              <w:divBdr>
                <w:top w:val="none" w:sz="0" w:space="0" w:color="auto"/>
                <w:left w:val="none" w:sz="0" w:space="0" w:color="auto"/>
                <w:bottom w:val="none" w:sz="0" w:space="0" w:color="auto"/>
                <w:right w:val="none" w:sz="0" w:space="0" w:color="auto"/>
              </w:divBdr>
            </w:div>
          </w:divsChild>
        </w:div>
        <w:div w:id="1194077580">
          <w:marLeft w:val="0"/>
          <w:marRight w:val="0"/>
          <w:marTop w:val="0"/>
          <w:marBottom w:val="0"/>
          <w:divBdr>
            <w:top w:val="none" w:sz="0" w:space="0" w:color="auto"/>
            <w:left w:val="none" w:sz="0" w:space="0" w:color="auto"/>
            <w:bottom w:val="none" w:sz="0" w:space="0" w:color="auto"/>
            <w:right w:val="none" w:sz="0" w:space="0" w:color="auto"/>
          </w:divBdr>
          <w:divsChild>
            <w:div w:id="169030478">
              <w:marLeft w:val="0"/>
              <w:marRight w:val="0"/>
              <w:marTop w:val="0"/>
              <w:marBottom w:val="0"/>
              <w:divBdr>
                <w:top w:val="none" w:sz="0" w:space="0" w:color="auto"/>
                <w:left w:val="none" w:sz="0" w:space="0" w:color="auto"/>
                <w:bottom w:val="none" w:sz="0" w:space="0" w:color="auto"/>
                <w:right w:val="none" w:sz="0" w:space="0" w:color="auto"/>
              </w:divBdr>
            </w:div>
          </w:divsChild>
        </w:div>
        <w:div w:id="235481163">
          <w:marLeft w:val="0"/>
          <w:marRight w:val="0"/>
          <w:marTop w:val="0"/>
          <w:marBottom w:val="0"/>
          <w:divBdr>
            <w:top w:val="none" w:sz="0" w:space="0" w:color="auto"/>
            <w:left w:val="none" w:sz="0" w:space="0" w:color="auto"/>
            <w:bottom w:val="none" w:sz="0" w:space="0" w:color="auto"/>
            <w:right w:val="none" w:sz="0" w:space="0" w:color="auto"/>
          </w:divBdr>
          <w:divsChild>
            <w:div w:id="1656639437">
              <w:marLeft w:val="0"/>
              <w:marRight w:val="0"/>
              <w:marTop w:val="0"/>
              <w:marBottom w:val="0"/>
              <w:divBdr>
                <w:top w:val="none" w:sz="0" w:space="0" w:color="auto"/>
                <w:left w:val="none" w:sz="0" w:space="0" w:color="auto"/>
                <w:bottom w:val="none" w:sz="0" w:space="0" w:color="auto"/>
                <w:right w:val="none" w:sz="0" w:space="0" w:color="auto"/>
              </w:divBdr>
            </w:div>
          </w:divsChild>
        </w:div>
        <w:div w:id="1432625859">
          <w:marLeft w:val="0"/>
          <w:marRight w:val="0"/>
          <w:marTop w:val="0"/>
          <w:marBottom w:val="0"/>
          <w:divBdr>
            <w:top w:val="none" w:sz="0" w:space="0" w:color="auto"/>
            <w:left w:val="none" w:sz="0" w:space="0" w:color="auto"/>
            <w:bottom w:val="none" w:sz="0" w:space="0" w:color="auto"/>
            <w:right w:val="none" w:sz="0" w:space="0" w:color="auto"/>
          </w:divBdr>
          <w:divsChild>
            <w:div w:id="1326206286">
              <w:marLeft w:val="0"/>
              <w:marRight w:val="0"/>
              <w:marTop w:val="0"/>
              <w:marBottom w:val="0"/>
              <w:divBdr>
                <w:top w:val="none" w:sz="0" w:space="0" w:color="auto"/>
                <w:left w:val="none" w:sz="0" w:space="0" w:color="auto"/>
                <w:bottom w:val="none" w:sz="0" w:space="0" w:color="auto"/>
                <w:right w:val="none" w:sz="0" w:space="0" w:color="auto"/>
              </w:divBdr>
            </w:div>
          </w:divsChild>
        </w:div>
        <w:div w:id="1705862375">
          <w:marLeft w:val="0"/>
          <w:marRight w:val="0"/>
          <w:marTop w:val="0"/>
          <w:marBottom w:val="0"/>
          <w:divBdr>
            <w:top w:val="none" w:sz="0" w:space="0" w:color="auto"/>
            <w:left w:val="none" w:sz="0" w:space="0" w:color="auto"/>
            <w:bottom w:val="none" w:sz="0" w:space="0" w:color="auto"/>
            <w:right w:val="none" w:sz="0" w:space="0" w:color="auto"/>
          </w:divBdr>
          <w:divsChild>
            <w:div w:id="334501195">
              <w:marLeft w:val="0"/>
              <w:marRight w:val="0"/>
              <w:marTop w:val="0"/>
              <w:marBottom w:val="0"/>
              <w:divBdr>
                <w:top w:val="none" w:sz="0" w:space="0" w:color="auto"/>
                <w:left w:val="none" w:sz="0" w:space="0" w:color="auto"/>
                <w:bottom w:val="none" w:sz="0" w:space="0" w:color="auto"/>
                <w:right w:val="none" w:sz="0" w:space="0" w:color="auto"/>
              </w:divBdr>
            </w:div>
          </w:divsChild>
        </w:div>
        <w:div w:id="1398434255">
          <w:marLeft w:val="0"/>
          <w:marRight w:val="0"/>
          <w:marTop w:val="0"/>
          <w:marBottom w:val="0"/>
          <w:divBdr>
            <w:top w:val="none" w:sz="0" w:space="0" w:color="auto"/>
            <w:left w:val="none" w:sz="0" w:space="0" w:color="auto"/>
            <w:bottom w:val="none" w:sz="0" w:space="0" w:color="auto"/>
            <w:right w:val="none" w:sz="0" w:space="0" w:color="auto"/>
          </w:divBdr>
          <w:divsChild>
            <w:div w:id="656805577">
              <w:marLeft w:val="0"/>
              <w:marRight w:val="0"/>
              <w:marTop w:val="0"/>
              <w:marBottom w:val="0"/>
              <w:divBdr>
                <w:top w:val="none" w:sz="0" w:space="0" w:color="auto"/>
                <w:left w:val="none" w:sz="0" w:space="0" w:color="auto"/>
                <w:bottom w:val="none" w:sz="0" w:space="0" w:color="auto"/>
                <w:right w:val="none" w:sz="0" w:space="0" w:color="auto"/>
              </w:divBdr>
            </w:div>
          </w:divsChild>
        </w:div>
        <w:div w:id="1446774762">
          <w:marLeft w:val="0"/>
          <w:marRight w:val="0"/>
          <w:marTop w:val="0"/>
          <w:marBottom w:val="0"/>
          <w:divBdr>
            <w:top w:val="none" w:sz="0" w:space="0" w:color="auto"/>
            <w:left w:val="none" w:sz="0" w:space="0" w:color="auto"/>
            <w:bottom w:val="none" w:sz="0" w:space="0" w:color="auto"/>
            <w:right w:val="none" w:sz="0" w:space="0" w:color="auto"/>
          </w:divBdr>
          <w:divsChild>
            <w:div w:id="1621492228">
              <w:marLeft w:val="0"/>
              <w:marRight w:val="0"/>
              <w:marTop w:val="0"/>
              <w:marBottom w:val="0"/>
              <w:divBdr>
                <w:top w:val="none" w:sz="0" w:space="0" w:color="auto"/>
                <w:left w:val="none" w:sz="0" w:space="0" w:color="auto"/>
                <w:bottom w:val="none" w:sz="0" w:space="0" w:color="auto"/>
                <w:right w:val="none" w:sz="0" w:space="0" w:color="auto"/>
              </w:divBdr>
            </w:div>
          </w:divsChild>
        </w:div>
        <w:div w:id="1180703877">
          <w:marLeft w:val="0"/>
          <w:marRight w:val="0"/>
          <w:marTop w:val="0"/>
          <w:marBottom w:val="0"/>
          <w:divBdr>
            <w:top w:val="none" w:sz="0" w:space="0" w:color="auto"/>
            <w:left w:val="none" w:sz="0" w:space="0" w:color="auto"/>
            <w:bottom w:val="none" w:sz="0" w:space="0" w:color="auto"/>
            <w:right w:val="none" w:sz="0" w:space="0" w:color="auto"/>
          </w:divBdr>
          <w:divsChild>
            <w:div w:id="530654729">
              <w:marLeft w:val="0"/>
              <w:marRight w:val="0"/>
              <w:marTop w:val="0"/>
              <w:marBottom w:val="0"/>
              <w:divBdr>
                <w:top w:val="none" w:sz="0" w:space="0" w:color="auto"/>
                <w:left w:val="none" w:sz="0" w:space="0" w:color="auto"/>
                <w:bottom w:val="none" w:sz="0" w:space="0" w:color="auto"/>
                <w:right w:val="none" w:sz="0" w:space="0" w:color="auto"/>
              </w:divBdr>
            </w:div>
          </w:divsChild>
        </w:div>
        <w:div w:id="119111198">
          <w:marLeft w:val="0"/>
          <w:marRight w:val="0"/>
          <w:marTop w:val="0"/>
          <w:marBottom w:val="0"/>
          <w:divBdr>
            <w:top w:val="none" w:sz="0" w:space="0" w:color="auto"/>
            <w:left w:val="none" w:sz="0" w:space="0" w:color="auto"/>
            <w:bottom w:val="none" w:sz="0" w:space="0" w:color="auto"/>
            <w:right w:val="none" w:sz="0" w:space="0" w:color="auto"/>
          </w:divBdr>
          <w:divsChild>
            <w:div w:id="472868067">
              <w:marLeft w:val="0"/>
              <w:marRight w:val="0"/>
              <w:marTop w:val="0"/>
              <w:marBottom w:val="0"/>
              <w:divBdr>
                <w:top w:val="none" w:sz="0" w:space="0" w:color="auto"/>
                <w:left w:val="none" w:sz="0" w:space="0" w:color="auto"/>
                <w:bottom w:val="none" w:sz="0" w:space="0" w:color="auto"/>
                <w:right w:val="none" w:sz="0" w:space="0" w:color="auto"/>
              </w:divBdr>
            </w:div>
          </w:divsChild>
        </w:div>
        <w:div w:id="1229920029">
          <w:marLeft w:val="0"/>
          <w:marRight w:val="0"/>
          <w:marTop w:val="0"/>
          <w:marBottom w:val="0"/>
          <w:divBdr>
            <w:top w:val="none" w:sz="0" w:space="0" w:color="auto"/>
            <w:left w:val="none" w:sz="0" w:space="0" w:color="auto"/>
            <w:bottom w:val="none" w:sz="0" w:space="0" w:color="auto"/>
            <w:right w:val="none" w:sz="0" w:space="0" w:color="auto"/>
          </w:divBdr>
          <w:divsChild>
            <w:div w:id="1657495514">
              <w:marLeft w:val="0"/>
              <w:marRight w:val="0"/>
              <w:marTop w:val="0"/>
              <w:marBottom w:val="0"/>
              <w:divBdr>
                <w:top w:val="none" w:sz="0" w:space="0" w:color="auto"/>
                <w:left w:val="none" w:sz="0" w:space="0" w:color="auto"/>
                <w:bottom w:val="none" w:sz="0" w:space="0" w:color="auto"/>
                <w:right w:val="none" w:sz="0" w:space="0" w:color="auto"/>
              </w:divBdr>
            </w:div>
          </w:divsChild>
        </w:div>
        <w:div w:id="923998979">
          <w:marLeft w:val="0"/>
          <w:marRight w:val="0"/>
          <w:marTop w:val="0"/>
          <w:marBottom w:val="0"/>
          <w:divBdr>
            <w:top w:val="none" w:sz="0" w:space="0" w:color="auto"/>
            <w:left w:val="none" w:sz="0" w:space="0" w:color="auto"/>
            <w:bottom w:val="none" w:sz="0" w:space="0" w:color="auto"/>
            <w:right w:val="none" w:sz="0" w:space="0" w:color="auto"/>
          </w:divBdr>
          <w:divsChild>
            <w:div w:id="942568581">
              <w:marLeft w:val="0"/>
              <w:marRight w:val="0"/>
              <w:marTop w:val="0"/>
              <w:marBottom w:val="0"/>
              <w:divBdr>
                <w:top w:val="none" w:sz="0" w:space="0" w:color="auto"/>
                <w:left w:val="none" w:sz="0" w:space="0" w:color="auto"/>
                <w:bottom w:val="none" w:sz="0" w:space="0" w:color="auto"/>
                <w:right w:val="none" w:sz="0" w:space="0" w:color="auto"/>
              </w:divBdr>
            </w:div>
          </w:divsChild>
        </w:div>
        <w:div w:id="1860964795">
          <w:marLeft w:val="0"/>
          <w:marRight w:val="0"/>
          <w:marTop w:val="0"/>
          <w:marBottom w:val="0"/>
          <w:divBdr>
            <w:top w:val="none" w:sz="0" w:space="0" w:color="auto"/>
            <w:left w:val="none" w:sz="0" w:space="0" w:color="auto"/>
            <w:bottom w:val="none" w:sz="0" w:space="0" w:color="auto"/>
            <w:right w:val="none" w:sz="0" w:space="0" w:color="auto"/>
          </w:divBdr>
          <w:divsChild>
            <w:div w:id="1502962121">
              <w:marLeft w:val="0"/>
              <w:marRight w:val="0"/>
              <w:marTop w:val="0"/>
              <w:marBottom w:val="0"/>
              <w:divBdr>
                <w:top w:val="none" w:sz="0" w:space="0" w:color="auto"/>
                <w:left w:val="none" w:sz="0" w:space="0" w:color="auto"/>
                <w:bottom w:val="none" w:sz="0" w:space="0" w:color="auto"/>
                <w:right w:val="none" w:sz="0" w:space="0" w:color="auto"/>
              </w:divBdr>
            </w:div>
          </w:divsChild>
        </w:div>
        <w:div w:id="1415669363">
          <w:marLeft w:val="0"/>
          <w:marRight w:val="0"/>
          <w:marTop w:val="0"/>
          <w:marBottom w:val="0"/>
          <w:divBdr>
            <w:top w:val="none" w:sz="0" w:space="0" w:color="auto"/>
            <w:left w:val="none" w:sz="0" w:space="0" w:color="auto"/>
            <w:bottom w:val="none" w:sz="0" w:space="0" w:color="auto"/>
            <w:right w:val="none" w:sz="0" w:space="0" w:color="auto"/>
          </w:divBdr>
          <w:divsChild>
            <w:div w:id="884832223">
              <w:marLeft w:val="0"/>
              <w:marRight w:val="0"/>
              <w:marTop w:val="0"/>
              <w:marBottom w:val="0"/>
              <w:divBdr>
                <w:top w:val="none" w:sz="0" w:space="0" w:color="auto"/>
                <w:left w:val="none" w:sz="0" w:space="0" w:color="auto"/>
                <w:bottom w:val="none" w:sz="0" w:space="0" w:color="auto"/>
                <w:right w:val="none" w:sz="0" w:space="0" w:color="auto"/>
              </w:divBdr>
            </w:div>
          </w:divsChild>
        </w:div>
        <w:div w:id="1124540136">
          <w:marLeft w:val="0"/>
          <w:marRight w:val="0"/>
          <w:marTop w:val="0"/>
          <w:marBottom w:val="0"/>
          <w:divBdr>
            <w:top w:val="none" w:sz="0" w:space="0" w:color="auto"/>
            <w:left w:val="none" w:sz="0" w:space="0" w:color="auto"/>
            <w:bottom w:val="none" w:sz="0" w:space="0" w:color="auto"/>
            <w:right w:val="none" w:sz="0" w:space="0" w:color="auto"/>
          </w:divBdr>
          <w:divsChild>
            <w:div w:id="1704211935">
              <w:marLeft w:val="0"/>
              <w:marRight w:val="0"/>
              <w:marTop w:val="0"/>
              <w:marBottom w:val="0"/>
              <w:divBdr>
                <w:top w:val="none" w:sz="0" w:space="0" w:color="auto"/>
                <w:left w:val="none" w:sz="0" w:space="0" w:color="auto"/>
                <w:bottom w:val="none" w:sz="0" w:space="0" w:color="auto"/>
                <w:right w:val="none" w:sz="0" w:space="0" w:color="auto"/>
              </w:divBdr>
            </w:div>
          </w:divsChild>
        </w:div>
        <w:div w:id="208080733">
          <w:marLeft w:val="0"/>
          <w:marRight w:val="0"/>
          <w:marTop w:val="0"/>
          <w:marBottom w:val="0"/>
          <w:divBdr>
            <w:top w:val="none" w:sz="0" w:space="0" w:color="auto"/>
            <w:left w:val="none" w:sz="0" w:space="0" w:color="auto"/>
            <w:bottom w:val="none" w:sz="0" w:space="0" w:color="auto"/>
            <w:right w:val="none" w:sz="0" w:space="0" w:color="auto"/>
          </w:divBdr>
          <w:divsChild>
            <w:div w:id="1315836966">
              <w:marLeft w:val="0"/>
              <w:marRight w:val="0"/>
              <w:marTop w:val="0"/>
              <w:marBottom w:val="0"/>
              <w:divBdr>
                <w:top w:val="none" w:sz="0" w:space="0" w:color="auto"/>
                <w:left w:val="none" w:sz="0" w:space="0" w:color="auto"/>
                <w:bottom w:val="none" w:sz="0" w:space="0" w:color="auto"/>
                <w:right w:val="none" w:sz="0" w:space="0" w:color="auto"/>
              </w:divBdr>
            </w:div>
          </w:divsChild>
        </w:div>
        <w:div w:id="1505973526">
          <w:marLeft w:val="0"/>
          <w:marRight w:val="0"/>
          <w:marTop w:val="0"/>
          <w:marBottom w:val="0"/>
          <w:divBdr>
            <w:top w:val="none" w:sz="0" w:space="0" w:color="auto"/>
            <w:left w:val="none" w:sz="0" w:space="0" w:color="auto"/>
            <w:bottom w:val="none" w:sz="0" w:space="0" w:color="auto"/>
            <w:right w:val="none" w:sz="0" w:space="0" w:color="auto"/>
          </w:divBdr>
          <w:divsChild>
            <w:div w:id="2132093720">
              <w:marLeft w:val="0"/>
              <w:marRight w:val="0"/>
              <w:marTop w:val="0"/>
              <w:marBottom w:val="0"/>
              <w:divBdr>
                <w:top w:val="none" w:sz="0" w:space="0" w:color="auto"/>
                <w:left w:val="none" w:sz="0" w:space="0" w:color="auto"/>
                <w:bottom w:val="none" w:sz="0" w:space="0" w:color="auto"/>
                <w:right w:val="none" w:sz="0" w:space="0" w:color="auto"/>
              </w:divBdr>
            </w:div>
          </w:divsChild>
        </w:div>
        <w:div w:id="1368261146">
          <w:marLeft w:val="0"/>
          <w:marRight w:val="0"/>
          <w:marTop w:val="0"/>
          <w:marBottom w:val="0"/>
          <w:divBdr>
            <w:top w:val="none" w:sz="0" w:space="0" w:color="auto"/>
            <w:left w:val="none" w:sz="0" w:space="0" w:color="auto"/>
            <w:bottom w:val="none" w:sz="0" w:space="0" w:color="auto"/>
            <w:right w:val="none" w:sz="0" w:space="0" w:color="auto"/>
          </w:divBdr>
          <w:divsChild>
            <w:div w:id="1268390592">
              <w:marLeft w:val="0"/>
              <w:marRight w:val="0"/>
              <w:marTop w:val="0"/>
              <w:marBottom w:val="0"/>
              <w:divBdr>
                <w:top w:val="none" w:sz="0" w:space="0" w:color="auto"/>
                <w:left w:val="none" w:sz="0" w:space="0" w:color="auto"/>
                <w:bottom w:val="none" w:sz="0" w:space="0" w:color="auto"/>
                <w:right w:val="none" w:sz="0" w:space="0" w:color="auto"/>
              </w:divBdr>
            </w:div>
          </w:divsChild>
        </w:div>
        <w:div w:id="886531668">
          <w:marLeft w:val="0"/>
          <w:marRight w:val="0"/>
          <w:marTop w:val="0"/>
          <w:marBottom w:val="0"/>
          <w:divBdr>
            <w:top w:val="none" w:sz="0" w:space="0" w:color="auto"/>
            <w:left w:val="none" w:sz="0" w:space="0" w:color="auto"/>
            <w:bottom w:val="none" w:sz="0" w:space="0" w:color="auto"/>
            <w:right w:val="none" w:sz="0" w:space="0" w:color="auto"/>
          </w:divBdr>
          <w:divsChild>
            <w:div w:id="617758098">
              <w:marLeft w:val="0"/>
              <w:marRight w:val="0"/>
              <w:marTop w:val="0"/>
              <w:marBottom w:val="0"/>
              <w:divBdr>
                <w:top w:val="none" w:sz="0" w:space="0" w:color="auto"/>
                <w:left w:val="none" w:sz="0" w:space="0" w:color="auto"/>
                <w:bottom w:val="none" w:sz="0" w:space="0" w:color="auto"/>
                <w:right w:val="none" w:sz="0" w:space="0" w:color="auto"/>
              </w:divBdr>
            </w:div>
          </w:divsChild>
        </w:div>
        <w:div w:id="421725310">
          <w:marLeft w:val="0"/>
          <w:marRight w:val="0"/>
          <w:marTop w:val="0"/>
          <w:marBottom w:val="0"/>
          <w:divBdr>
            <w:top w:val="none" w:sz="0" w:space="0" w:color="auto"/>
            <w:left w:val="none" w:sz="0" w:space="0" w:color="auto"/>
            <w:bottom w:val="none" w:sz="0" w:space="0" w:color="auto"/>
            <w:right w:val="none" w:sz="0" w:space="0" w:color="auto"/>
          </w:divBdr>
          <w:divsChild>
            <w:div w:id="1003632768">
              <w:marLeft w:val="0"/>
              <w:marRight w:val="0"/>
              <w:marTop w:val="0"/>
              <w:marBottom w:val="0"/>
              <w:divBdr>
                <w:top w:val="none" w:sz="0" w:space="0" w:color="auto"/>
                <w:left w:val="none" w:sz="0" w:space="0" w:color="auto"/>
                <w:bottom w:val="none" w:sz="0" w:space="0" w:color="auto"/>
                <w:right w:val="none" w:sz="0" w:space="0" w:color="auto"/>
              </w:divBdr>
            </w:div>
          </w:divsChild>
        </w:div>
        <w:div w:id="820584214">
          <w:marLeft w:val="0"/>
          <w:marRight w:val="0"/>
          <w:marTop w:val="0"/>
          <w:marBottom w:val="0"/>
          <w:divBdr>
            <w:top w:val="none" w:sz="0" w:space="0" w:color="auto"/>
            <w:left w:val="none" w:sz="0" w:space="0" w:color="auto"/>
            <w:bottom w:val="none" w:sz="0" w:space="0" w:color="auto"/>
            <w:right w:val="none" w:sz="0" w:space="0" w:color="auto"/>
          </w:divBdr>
          <w:divsChild>
            <w:div w:id="1605965416">
              <w:marLeft w:val="0"/>
              <w:marRight w:val="0"/>
              <w:marTop w:val="0"/>
              <w:marBottom w:val="0"/>
              <w:divBdr>
                <w:top w:val="none" w:sz="0" w:space="0" w:color="auto"/>
                <w:left w:val="none" w:sz="0" w:space="0" w:color="auto"/>
                <w:bottom w:val="none" w:sz="0" w:space="0" w:color="auto"/>
                <w:right w:val="none" w:sz="0" w:space="0" w:color="auto"/>
              </w:divBdr>
            </w:div>
          </w:divsChild>
        </w:div>
        <w:div w:id="352536484">
          <w:marLeft w:val="0"/>
          <w:marRight w:val="0"/>
          <w:marTop w:val="0"/>
          <w:marBottom w:val="0"/>
          <w:divBdr>
            <w:top w:val="none" w:sz="0" w:space="0" w:color="auto"/>
            <w:left w:val="none" w:sz="0" w:space="0" w:color="auto"/>
            <w:bottom w:val="none" w:sz="0" w:space="0" w:color="auto"/>
            <w:right w:val="none" w:sz="0" w:space="0" w:color="auto"/>
          </w:divBdr>
          <w:divsChild>
            <w:div w:id="799416363">
              <w:marLeft w:val="0"/>
              <w:marRight w:val="0"/>
              <w:marTop w:val="0"/>
              <w:marBottom w:val="0"/>
              <w:divBdr>
                <w:top w:val="none" w:sz="0" w:space="0" w:color="auto"/>
                <w:left w:val="none" w:sz="0" w:space="0" w:color="auto"/>
                <w:bottom w:val="none" w:sz="0" w:space="0" w:color="auto"/>
                <w:right w:val="none" w:sz="0" w:space="0" w:color="auto"/>
              </w:divBdr>
            </w:div>
          </w:divsChild>
        </w:div>
        <w:div w:id="2040929061">
          <w:marLeft w:val="0"/>
          <w:marRight w:val="0"/>
          <w:marTop w:val="0"/>
          <w:marBottom w:val="0"/>
          <w:divBdr>
            <w:top w:val="none" w:sz="0" w:space="0" w:color="auto"/>
            <w:left w:val="none" w:sz="0" w:space="0" w:color="auto"/>
            <w:bottom w:val="none" w:sz="0" w:space="0" w:color="auto"/>
            <w:right w:val="none" w:sz="0" w:space="0" w:color="auto"/>
          </w:divBdr>
          <w:divsChild>
            <w:div w:id="2033606365">
              <w:marLeft w:val="0"/>
              <w:marRight w:val="0"/>
              <w:marTop w:val="0"/>
              <w:marBottom w:val="0"/>
              <w:divBdr>
                <w:top w:val="none" w:sz="0" w:space="0" w:color="auto"/>
                <w:left w:val="none" w:sz="0" w:space="0" w:color="auto"/>
                <w:bottom w:val="none" w:sz="0" w:space="0" w:color="auto"/>
                <w:right w:val="none" w:sz="0" w:space="0" w:color="auto"/>
              </w:divBdr>
            </w:div>
          </w:divsChild>
        </w:div>
        <w:div w:id="1268809467">
          <w:marLeft w:val="0"/>
          <w:marRight w:val="0"/>
          <w:marTop w:val="0"/>
          <w:marBottom w:val="0"/>
          <w:divBdr>
            <w:top w:val="none" w:sz="0" w:space="0" w:color="auto"/>
            <w:left w:val="none" w:sz="0" w:space="0" w:color="auto"/>
            <w:bottom w:val="none" w:sz="0" w:space="0" w:color="auto"/>
            <w:right w:val="none" w:sz="0" w:space="0" w:color="auto"/>
          </w:divBdr>
          <w:divsChild>
            <w:div w:id="1896042587">
              <w:marLeft w:val="0"/>
              <w:marRight w:val="0"/>
              <w:marTop w:val="0"/>
              <w:marBottom w:val="0"/>
              <w:divBdr>
                <w:top w:val="none" w:sz="0" w:space="0" w:color="auto"/>
                <w:left w:val="none" w:sz="0" w:space="0" w:color="auto"/>
                <w:bottom w:val="none" w:sz="0" w:space="0" w:color="auto"/>
                <w:right w:val="none" w:sz="0" w:space="0" w:color="auto"/>
              </w:divBdr>
            </w:div>
          </w:divsChild>
        </w:div>
        <w:div w:id="601910946">
          <w:marLeft w:val="0"/>
          <w:marRight w:val="0"/>
          <w:marTop w:val="0"/>
          <w:marBottom w:val="0"/>
          <w:divBdr>
            <w:top w:val="none" w:sz="0" w:space="0" w:color="auto"/>
            <w:left w:val="none" w:sz="0" w:space="0" w:color="auto"/>
            <w:bottom w:val="none" w:sz="0" w:space="0" w:color="auto"/>
            <w:right w:val="none" w:sz="0" w:space="0" w:color="auto"/>
          </w:divBdr>
          <w:divsChild>
            <w:div w:id="562448213">
              <w:marLeft w:val="0"/>
              <w:marRight w:val="0"/>
              <w:marTop w:val="0"/>
              <w:marBottom w:val="0"/>
              <w:divBdr>
                <w:top w:val="none" w:sz="0" w:space="0" w:color="auto"/>
                <w:left w:val="none" w:sz="0" w:space="0" w:color="auto"/>
                <w:bottom w:val="none" w:sz="0" w:space="0" w:color="auto"/>
                <w:right w:val="none" w:sz="0" w:space="0" w:color="auto"/>
              </w:divBdr>
            </w:div>
          </w:divsChild>
        </w:div>
        <w:div w:id="1825000606">
          <w:marLeft w:val="0"/>
          <w:marRight w:val="0"/>
          <w:marTop w:val="0"/>
          <w:marBottom w:val="0"/>
          <w:divBdr>
            <w:top w:val="none" w:sz="0" w:space="0" w:color="auto"/>
            <w:left w:val="none" w:sz="0" w:space="0" w:color="auto"/>
            <w:bottom w:val="none" w:sz="0" w:space="0" w:color="auto"/>
            <w:right w:val="none" w:sz="0" w:space="0" w:color="auto"/>
          </w:divBdr>
          <w:divsChild>
            <w:div w:id="1984852199">
              <w:marLeft w:val="0"/>
              <w:marRight w:val="0"/>
              <w:marTop w:val="0"/>
              <w:marBottom w:val="0"/>
              <w:divBdr>
                <w:top w:val="none" w:sz="0" w:space="0" w:color="auto"/>
                <w:left w:val="none" w:sz="0" w:space="0" w:color="auto"/>
                <w:bottom w:val="none" w:sz="0" w:space="0" w:color="auto"/>
                <w:right w:val="none" w:sz="0" w:space="0" w:color="auto"/>
              </w:divBdr>
            </w:div>
          </w:divsChild>
        </w:div>
        <w:div w:id="49348645">
          <w:marLeft w:val="0"/>
          <w:marRight w:val="0"/>
          <w:marTop w:val="0"/>
          <w:marBottom w:val="0"/>
          <w:divBdr>
            <w:top w:val="none" w:sz="0" w:space="0" w:color="auto"/>
            <w:left w:val="none" w:sz="0" w:space="0" w:color="auto"/>
            <w:bottom w:val="none" w:sz="0" w:space="0" w:color="auto"/>
            <w:right w:val="none" w:sz="0" w:space="0" w:color="auto"/>
          </w:divBdr>
          <w:divsChild>
            <w:div w:id="1479765580">
              <w:marLeft w:val="0"/>
              <w:marRight w:val="0"/>
              <w:marTop w:val="0"/>
              <w:marBottom w:val="0"/>
              <w:divBdr>
                <w:top w:val="none" w:sz="0" w:space="0" w:color="auto"/>
                <w:left w:val="none" w:sz="0" w:space="0" w:color="auto"/>
                <w:bottom w:val="none" w:sz="0" w:space="0" w:color="auto"/>
                <w:right w:val="none" w:sz="0" w:space="0" w:color="auto"/>
              </w:divBdr>
            </w:div>
          </w:divsChild>
        </w:div>
        <w:div w:id="695010844">
          <w:marLeft w:val="0"/>
          <w:marRight w:val="0"/>
          <w:marTop w:val="0"/>
          <w:marBottom w:val="0"/>
          <w:divBdr>
            <w:top w:val="none" w:sz="0" w:space="0" w:color="auto"/>
            <w:left w:val="none" w:sz="0" w:space="0" w:color="auto"/>
            <w:bottom w:val="none" w:sz="0" w:space="0" w:color="auto"/>
            <w:right w:val="none" w:sz="0" w:space="0" w:color="auto"/>
          </w:divBdr>
          <w:divsChild>
            <w:div w:id="11952790">
              <w:marLeft w:val="0"/>
              <w:marRight w:val="0"/>
              <w:marTop w:val="0"/>
              <w:marBottom w:val="0"/>
              <w:divBdr>
                <w:top w:val="none" w:sz="0" w:space="0" w:color="auto"/>
                <w:left w:val="none" w:sz="0" w:space="0" w:color="auto"/>
                <w:bottom w:val="none" w:sz="0" w:space="0" w:color="auto"/>
                <w:right w:val="none" w:sz="0" w:space="0" w:color="auto"/>
              </w:divBdr>
            </w:div>
          </w:divsChild>
        </w:div>
        <w:div w:id="1275089281">
          <w:marLeft w:val="0"/>
          <w:marRight w:val="0"/>
          <w:marTop w:val="0"/>
          <w:marBottom w:val="0"/>
          <w:divBdr>
            <w:top w:val="none" w:sz="0" w:space="0" w:color="auto"/>
            <w:left w:val="none" w:sz="0" w:space="0" w:color="auto"/>
            <w:bottom w:val="none" w:sz="0" w:space="0" w:color="auto"/>
            <w:right w:val="none" w:sz="0" w:space="0" w:color="auto"/>
          </w:divBdr>
          <w:divsChild>
            <w:div w:id="2087023719">
              <w:marLeft w:val="0"/>
              <w:marRight w:val="0"/>
              <w:marTop w:val="0"/>
              <w:marBottom w:val="0"/>
              <w:divBdr>
                <w:top w:val="none" w:sz="0" w:space="0" w:color="auto"/>
                <w:left w:val="none" w:sz="0" w:space="0" w:color="auto"/>
                <w:bottom w:val="none" w:sz="0" w:space="0" w:color="auto"/>
                <w:right w:val="none" w:sz="0" w:space="0" w:color="auto"/>
              </w:divBdr>
            </w:div>
          </w:divsChild>
        </w:div>
        <w:div w:id="169762597">
          <w:marLeft w:val="0"/>
          <w:marRight w:val="0"/>
          <w:marTop w:val="0"/>
          <w:marBottom w:val="0"/>
          <w:divBdr>
            <w:top w:val="none" w:sz="0" w:space="0" w:color="auto"/>
            <w:left w:val="none" w:sz="0" w:space="0" w:color="auto"/>
            <w:bottom w:val="none" w:sz="0" w:space="0" w:color="auto"/>
            <w:right w:val="none" w:sz="0" w:space="0" w:color="auto"/>
          </w:divBdr>
          <w:divsChild>
            <w:div w:id="1815177170">
              <w:marLeft w:val="0"/>
              <w:marRight w:val="0"/>
              <w:marTop w:val="0"/>
              <w:marBottom w:val="0"/>
              <w:divBdr>
                <w:top w:val="none" w:sz="0" w:space="0" w:color="auto"/>
                <w:left w:val="none" w:sz="0" w:space="0" w:color="auto"/>
                <w:bottom w:val="none" w:sz="0" w:space="0" w:color="auto"/>
                <w:right w:val="none" w:sz="0" w:space="0" w:color="auto"/>
              </w:divBdr>
            </w:div>
          </w:divsChild>
        </w:div>
        <w:div w:id="50543505">
          <w:marLeft w:val="0"/>
          <w:marRight w:val="0"/>
          <w:marTop w:val="0"/>
          <w:marBottom w:val="0"/>
          <w:divBdr>
            <w:top w:val="none" w:sz="0" w:space="0" w:color="auto"/>
            <w:left w:val="none" w:sz="0" w:space="0" w:color="auto"/>
            <w:bottom w:val="none" w:sz="0" w:space="0" w:color="auto"/>
            <w:right w:val="none" w:sz="0" w:space="0" w:color="auto"/>
          </w:divBdr>
          <w:divsChild>
            <w:div w:id="955790119">
              <w:marLeft w:val="0"/>
              <w:marRight w:val="0"/>
              <w:marTop w:val="0"/>
              <w:marBottom w:val="0"/>
              <w:divBdr>
                <w:top w:val="none" w:sz="0" w:space="0" w:color="auto"/>
                <w:left w:val="none" w:sz="0" w:space="0" w:color="auto"/>
                <w:bottom w:val="none" w:sz="0" w:space="0" w:color="auto"/>
                <w:right w:val="none" w:sz="0" w:space="0" w:color="auto"/>
              </w:divBdr>
            </w:div>
          </w:divsChild>
        </w:div>
        <w:div w:id="2026976160">
          <w:marLeft w:val="0"/>
          <w:marRight w:val="0"/>
          <w:marTop w:val="0"/>
          <w:marBottom w:val="0"/>
          <w:divBdr>
            <w:top w:val="none" w:sz="0" w:space="0" w:color="auto"/>
            <w:left w:val="none" w:sz="0" w:space="0" w:color="auto"/>
            <w:bottom w:val="none" w:sz="0" w:space="0" w:color="auto"/>
            <w:right w:val="none" w:sz="0" w:space="0" w:color="auto"/>
          </w:divBdr>
          <w:divsChild>
            <w:div w:id="1242133859">
              <w:marLeft w:val="0"/>
              <w:marRight w:val="0"/>
              <w:marTop w:val="0"/>
              <w:marBottom w:val="0"/>
              <w:divBdr>
                <w:top w:val="none" w:sz="0" w:space="0" w:color="auto"/>
                <w:left w:val="none" w:sz="0" w:space="0" w:color="auto"/>
                <w:bottom w:val="none" w:sz="0" w:space="0" w:color="auto"/>
                <w:right w:val="none" w:sz="0" w:space="0" w:color="auto"/>
              </w:divBdr>
            </w:div>
          </w:divsChild>
        </w:div>
        <w:div w:id="586234694">
          <w:marLeft w:val="0"/>
          <w:marRight w:val="0"/>
          <w:marTop w:val="0"/>
          <w:marBottom w:val="0"/>
          <w:divBdr>
            <w:top w:val="none" w:sz="0" w:space="0" w:color="auto"/>
            <w:left w:val="none" w:sz="0" w:space="0" w:color="auto"/>
            <w:bottom w:val="none" w:sz="0" w:space="0" w:color="auto"/>
            <w:right w:val="none" w:sz="0" w:space="0" w:color="auto"/>
          </w:divBdr>
          <w:divsChild>
            <w:div w:id="428502365">
              <w:marLeft w:val="0"/>
              <w:marRight w:val="0"/>
              <w:marTop w:val="0"/>
              <w:marBottom w:val="0"/>
              <w:divBdr>
                <w:top w:val="none" w:sz="0" w:space="0" w:color="auto"/>
                <w:left w:val="none" w:sz="0" w:space="0" w:color="auto"/>
                <w:bottom w:val="none" w:sz="0" w:space="0" w:color="auto"/>
                <w:right w:val="none" w:sz="0" w:space="0" w:color="auto"/>
              </w:divBdr>
            </w:div>
          </w:divsChild>
        </w:div>
        <w:div w:id="2044816790">
          <w:marLeft w:val="0"/>
          <w:marRight w:val="0"/>
          <w:marTop w:val="0"/>
          <w:marBottom w:val="0"/>
          <w:divBdr>
            <w:top w:val="none" w:sz="0" w:space="0" w:color="auto"/>
            <w:left w:val="none" w:sz="0" w:space="0" w:color="auto"/>
            <w:bottom w:val="none" w:sz="0" w:space="0" w:color="auto"/>
            <w:right w:val="none" w:sz="0" w:space="0" w:color="auto"/>
          </w:divBdr>
          <w:divsChild>
            <w:div w:id="2135363244">
              <w:marLeft w:val="0"/>
              <w:marRight w:val="0"/>
              <w:marTop w:val="0"/>
              <w:marBottom w:val="0"/>
              <w:divBdr>
                <w:top w:val="none" w:sz="0" w:space="0" w:color="auto"/>
                <w:left w:val="none" w:sz="0" w:space="0" w:color="auto"/>
                <w:bottom w:val="none" w:sz="0" w:space="0" w:color="auto"/>
                <w:right w:val="none" w:sz="0" w:space="0" w:color="auto"/>
              </w:divBdr>
            </w:div>
          </w:divsChild>
        </w:div>
        <w:div w:id="1452820761">
          <w:marLeft w:val="0"/>
          <w:marRight w:val="0"/>
          <w:marTop w:val="0"/>
          <w:marBottom w:val="0"/>
          <w:divBdr>
            <w:top w:val="none" w:sz="0" w:space="0" w:color="auto"/>
            <w:left w:val="none" w:sz="0" w:space="0" w:color="auto"/>
            <w:bottom w:val="none" w:sz="0" w:space="0" w:color="auto"/>
            <w:right w:val="none" w:sz="0" w:space="0" w:color="auto"/>
          </w:divBdr>
          <w:divsChild>
            <w:div w:id="1305358415">
              <w:marLeft w:val="0"/>
              <w:marRight w:val="0"/>
              <w:marTop w:val="0"/>
              <w:marBottom w:val="0"/>
              <w:divBdr>
                <w:top w:val="none" w:sz="0" w:space="0" w:color="auto"/>
                <w:left w:val="none" w:sz="0" w:space="0" w:color="auto"/>
                <w:bottom w:val="none" w:sz="0" w:space="0" w:color="auto"/>
                <w:right w:val="none" w:sz="0" w:space="0" w:color="auto"/>
              </w:divBdr>
            </w:div>
          </w:divsChild>
        </w:div>
        <w:div w:id="153954193">
          <w:marLeft w:val="0"/>
          <w:marRight w:val="0"/>
          <w:marTop w:val="0"/>
          <w:marBottom w:val="0"/>
          <w:divBdr>
            <w:top w:val="none" w:sz="0" w:space="0" w:color="auto"/>
            <w:left w:val="none" w:sz="0" w:space="0" w:color="auto"/>
            <w:bottom w:val="none" w:sz="0" w:space="0" w:color="auto"/>
            <w:right w:val="none" w:sz="0" w:space="0" w:color="auto"/>
          </w:divBdr>
          <w:divsChild>
            <w:div w:id="1817139843">
              <w:marLeft w:val="0"/>
              <w:marRight w:val="0"/>
              <w:marTop w:val="0"/>
              <w:marBottom w:val="0"/>
              <w:divBdr>
                <w:top w:val="none" w:sz="0" w:space="0" w:color="auto"/>
                <w:left w:val="none" w:sz="0" w:space="0" w:color="auto"/>
                <w:bottom w:val="none" w:sz="0" w:space="0" w:color="auto"/>
                <w:right w:val="none" w:sz="0" w:space="0" w:color="auto"/>
              </w:divBdr>
            </w:div>
          </w:divsChild>
        </w:div>
        <w:div w:id="451436678">
          <w:marLeft w:val="0"/>
          <w:marRight w:val="0"/>
          <w:marTop w:val="0"/>
          <w:marBottom w:val="0"/>
          <w:divBdr>
            <w:top w:val="none" w:sz="0" w:space="0" w:color="auto"/>
            <w:left w:val="none" w:sz="0" w:space="0" w:color="auto"/>
            <w:bottom w:val="none" w:sz="0" w:space="0" w:color="auto"/>
            <w:right w:val="none" w:sz="0" w:space="0" w:color="auto"/>
          </w:divBdr>
          <w:divsChild>
            <w:div w:id="21327333">
              <w:marLeft w:val="0"/>
              <w:marRight w:val="0"/>
              <w:marTop w:val="0"/>
              <w:marBottom w:val="0"/>
              <w:divBdr>
                <w:top w:val="none" w:sz="0" w:space="0" w:color="auto"/>
                <w:left w:val="none" w:sz="0" w:space="0" w:color="auto"/>
                <w:bottom w:val="none" w:sz="0" w:space="0" w:color="auto"/>
                <w:right w:val="none" w:sz="0" w:space="0" w:color="auto"/>
              </w:divBdr>
            </w:div>
          </w:divsChild>
        </w:div>
        <w:div w:id="519199239">
          <w:marLeft w:val="0"/>
          <w:marRight w:val="0"/>
          <w:marTop w:val="0"/>
          <w:marBottom w:val="0"/>
          <w:divBdr>
            <w:top w:val="none" w:sz="0" w:space="0" w:color="auto"/>
            <w:left w:val="none" w:sz="0" w:space="0" w:color="auto"/>
            <w:bottom w:val="none" w:sz="0" w:space="0" w:color="auto"/>
            <w:right w:val="none" w:sz="0" w:space="0" w:color="auto"/>
          </w:divBdr>
          <w:divsChild>
            <w:div w:id="653098340">
              <w:marLeft w:val="0"/>
              <w:marRight w:val="0"/>
              <w:marTop w:val="0"/>
              <w:marBottom w:val="0"/>
              <w:divBdr>
                <w:top w:val="none" w:sz="0" w:space="0" w:color="auto"/>
                <w:left w:val="none" w:sz="0" w:space="0" w:color="auto"/>
                <w:bottom w:val="none" w:sz="0" w:space="0" w:color="auto"/>
                <w:right w:val="none" w:sz="0" w:space="0" w:color="auto"/>
              </w:divBdr>
            </w:div>
          </w:divsChild>
        </w:div>
        <w:div w:id="433214458">
          <w:marLeft w:val="0"/>
          <w:marRight w:val="0"/>
          <w:marTop w:val="0"/>
          <w:marBottom w:val="0"/>
          <w:divBdr>
            <w:top w:val="none" w:sz="0" w:space="0" w:color="auto"/>
            <w:left w:val="none" w:sz="0" w:space="0" w:color="auto"/>
            <w:bottom w:val="none" w:sz="0" w:space="0" w:color="auto"/>
            <w:right w:val="none" w:sz="0" w:space="0" w:color="auto"/>
          </w:divBdr>
          <w:divsChild>
            <w:div w:id="1746024426">
              <w:marLeft w:val="0"/>
              <w:marRight w:val="0"/>
              <w:marTop w:val="0"/>
              <w:marBottom w:val="0"/>
              <w:divBdr>
                <w:top w:val="none" w:sz="0" w:space="0" w:color="auto"/>
                <w:left w:val="none" w:sz="0" w:space="0" w:color="auto"/>
                <w:bottom w:val="none" w:sz="0" w:space="0" w:color="auto"/>
                <w:right w:val="none" w:sz="0" w:space="0" w:color="auto"/>
              </w:divBdr>
            </w:div>
          </w:divsChild>
        </w:div>
        <w:div w:id="1162428574">
          <w:marLeft w:val="0"/>
          <w:marRight w:val="0"/>
          <w:marTop w:val="0"/>
          <w:marBottom w:val="0"/>
          <w:divBdr>
            <w:top w:val="none" w:sz="0" w:space="0" w:color="auto"/>
            <w:left w:val="none" w:sz="0" w:space="0" w:color="auto"/>
            <w:bottom w:val="none" w:sz="0" w:space="0" w:color="auto"/>
            <w:right w:val="none" w:sz="0" w:space="0" w:color="auto"/>
          </w:divBdr>
          <w:divsChild>
            <w:div w:id="904411485">
              <w:marLeft w:val="0"/>
              <w:marRight w:val="0"/>
              <w:marTop w:val="0"/>
              <w:marBottom w:val="0"/>
              <w:divBdr>
                <w:top w:val="none" w:sz="0" w:space="0" w:color="auto"/>
                <w:left w:val="none" w:sz="0" w:space="0" w:color="auto"/>
                <w:bottom w:val="none" w:sz="0" w:space="0" w:color="auto"/>
                <w:right w:val="none" w:sz="0" w:space="0" w:color="auto"/>
              </w:divBdr>
            </w:div>
          </w:divsChild>
        </w:div>
        <w:div w:id="86730994">
          <w:marLeft w:val="0"/>
          <w:marRight w:val="0"/>
          <w:marTop w:val="0"/>
          <w:marBottom w:val="0"/>
          <w:divBdr>
            <w:top w:val="none" w:sz="0" w:space="0" w:color="auto"/>
            <w:left w:val="none" w:sz="0" w:space="0" w:color="auto"/>
            <w:bottom w:val="none" w:sz="0" w:space="0" w:color="auto"/>
            <w:right w:val="none" w:sz="0" w:space="0" w:color="auto"/>
          </w:divBdr>
          <w:divsChild>
            <w:div w:id="2033454424">
              <w:marLeft w:val="0"/>
              <w:marRight w:val="0"/>
              <w:marTop w:val="0"/>
              <w:marBottom w:val="0"/>
              <w:divBdr>
                <w:top w:val="none" w:sz="0" w:space="0" w:color="auto"/>
                <w:left w:val="none" w:sz="0" w:space="0" w:color="auto"/>
                <w:bottom w:val="none" w:sz="0" w:space="0" w:color="auto"/>
                <w:right w:val="none" w:sz="0" w:space="0" w:color="auto"/>
              </w:divBdr>
            </w:div>
          </w:divsChild>
        </w:div>
        <w:div w:id="445077945">
          <w:marLeft w:val="0"/>
          <w:marRight w:val="0"/>
          <w:marTop w:val="0"/>
          <w:marBottom w:val="0"/>
          <w:divBdr>
            <w:top w:val="none" w:sz="0" w:space="0" w:color="auto"/>
            <w:left w:val="none" w:sz="0" w:space="0" w:color="auto"/>
            <w:bottom w:val="none" w:sz="0" w:space="0" w:color="auto"/>
            <w:right w:val="none" w:sz="0" w:space="0" w:color="auto"/>
          </w:divBdr>
          <w:divsChild>
            <w:div w:id="919486532">
              <w:marLeft w:val="0"/>
              <w:marRight w:val="0"/>
              <w:marTop w:val="0"/>
              <w:marBottom w:val="0"/>
              <w:divBdr>
                <w:top w:val="none" w:sz="0" w:space="0" w:color="auto"/>
                <w:left w:val="none" w:sz="0" w:space="0" w:color="auto"/>
                <w:bottom w:val="none" w:sz="0" w:space="0" w:color="auto"/>
                <w:right w:val="none" w:sz="0" w:space="0" w:color="auto"/>
              </w:divBdr>
            </w:div>
          </w:divsChild>
        </w:div>
        <w:div w:id="1110398847">
          <w:marLeft w:val="0"/>
          <w:marRight w:val="0"/>
          <w:marTop w:val="0"/>
          <w:marBottom w:val="0"/>
          <w:divBdr>
            <w:top w:val="none" w:sz="0" w:space="0" w:color="auto"/>
            <w:left w:val="none" w:sz="0" w:space="0" w:color="auto"/>
            <w:bottom w:val="none" w:sz="0" w:space="0" w:color="auto"/>
            <w:right w:val="none" w:sz="0" w:space="0" w:color="auto"/>
          </w:divBdr>
          <w:divsChild>
            <w:div w:id="920941935">
              <w:marLeft w:val="0"/>
              <w:marRight w:val="0"/>
              <w:marTop w:val="0"/>
              <w:marBottom w:val="0"/>
              <w:divBdr>
                <w:top w:val="none" w:sz="0" w:space="0" w:color="auto"/>
                <w:left w:val="none" w:sz="0" w:space="0" w:color="auto"/>
                <w:bottom w:val="none" w:sz="0" w:space="0" w:color="auto"/>
                <w:right w:val="none" w:sz="0" w:space="0" w:color="auto"/>
              </w:divBdr>
            </w:div>
          </w:divsChild>
        </w:div>
        <w:div w:id="2134059304">
          <w:marLeft w:val="0"/>
          <w:marRight w:val="0"/>
          <w:marTop w:val="0"/>
          <w:marBottom w:val="0"/>
          <w:divBdr>
            <w:top w:val="none" w:sz="0" w:space="0" w:color="auto"/>
            <w:left w:val="none" w:sz="0" w:space="0" w:color="auto"/>
            <w:bottom w:val="none" w:sz="0" w:space="0" w:color="auto"/>
            <w:right w:val="none" w:sz="0" w:space="0" w:color="auto"/>
          </w:divBdr>
          <w:divsChild>
            <w:div w:id="1060399338">
              <w:marLeft w:val="0"/>
              <w:marRight w:val="0"/>
              <w:marTop w:val="0"/>
              <w:marBottom w:val="0"/>
              <w:divBdr>
                <w:top w:val="none" w:sz="0" w:space="0" w:color="auto"/>
                <w:left w:val="none" w:sz="0" w:space="0" w:color="auto"/>
                <w:bottom w:val="none" w:sz="0" w:space="0" w:color="auto"/>
                <w:right w:val="none" w:sz="0" w:space="0" w:color="auto"/>
              </w:divBdr>
            </w:div>
          </w:divsChild>
        </w:div>
        <w:div w:id="1708601374">
          <w:marLeft w:val="0"/>
          <w:marRight w:val="0"/>
          <w:marTop w:val="0"/>
          <w:marBottom w:val="0"/>
          <w:divBdr>
            <w:top w:val="none" w:sz="0" w:space="0" w:color="auto"/>
            <w:left w:val="none" w:sz="0" w:space="0" w:color="auto"/>
            <w:bottom w:val="none" w:sz="0" w:space="0" w:color="auto"/>
            <w:right w:val="none" w:sz="0" w:space="0" w:color="auto"/>
          </w:divBdr>
          <w:divsChild>
            <w:div w:id="1817255183">
              <w:marLeft w:val="0"/>
              <w:marRight w:val="0"/>
              <w:marTop w:val="0"/>
              <w:marBottom w:val="0"/>
              <w:divBdr>
                <w:top w:val="none" w:sz="0" w:space="0" w:color="auto"/>
                <w:left w:val="none" w:sz="0" w:space="0" w:color="auto"/>
                <w:bottom w:val="none" w:sz="0" w:space="0" w:color="auto"/>
                <w:right w:val="none" w:sz="0" w:space="0" w:color="auto"/>
              </w:divBdr>
            </w:div>
          </w:divsChild>
        </w:div>
        <w:div w:id="1036194368">
          <w:marLeft w:val="0"/>
          <w:marRight w:val="0"/>
          <w:marTop w:val="0"/>
          <w:marBottom w:val="0"/>
          <w:divBdr>
            <w:top w:val="none" w:sz="0" w:space="0" w:color="auto"/>
            <w:left w:val="none" w:sz="0" w:space="0" w:color="auto"/>
            <w:bottom w:val="none" w:sz="0" w:space="0" w:color="auto"/>
            <w:right w:val="none" w:sz="0" w:space="0" w:color="auto"/>
          </w:divBdr>
          <w:divsChild>
            <w:div w:id="14962985">
              <w:marLeft w:val="0"/>
              <w:marRight w:val="0"/>
              <w:marTop w:val="0"/>
              <w:marBottom w:val="0"/>
              <w:divBdr>
                <w:top w:val="none" w:sz="0" w:space="0" w:color="auto"/>
                <w:left w:val="none" w:sz="0" w:space="0" w:color="auto"/>
                <w:bottom w:val="none" w:sz="0" w:space="0" w:color="auto"/>
                <w:right w:val="none" w:sz="0" w:space="0" w:color="auto"/>
              </w:divBdr>
            </w:div>
          </w:divsChild>
        </w:div>
        <w:div w:id="550580647">
          <w:marLeft w:val="0"/>
          <w:marRight w:val="0"/>
          <w:marTop w:val="0"/>
          <w:marBottom w:val="0"/>
          <w:divBdr>
            <w:top w:val="none" w:sz="0" w:space="0" w:color="auto"/>
            <w:left w:val="none" w:sz="0" w:space="0" w:color="auto"/>
            <w:bottom w:val="none" w:sz="0" w:space="0" w:color="auto"/>
            <w:right w:val="none" w:sz="0" w:space="0" w:color="auto"/>
          </w:divBdr>
          <w:divsChild>
            <w:div w:id="874468305">
              <w:marLeft w:val="0"/>
              <w:marRight w:val="0"/>
              <w:marTop w:val="0"/>
              <w:marBottom w:val="0"/>
              <w:divBdr>
                <w:top w:val="none" w:sz="0" w:space="0" w:color="auto"/>
                <w:left w:val="none" w:sz="0" w:space="0" w:color="auto"/>
                <w:bottom w:val="none" w:sz="0" w:space="0" w:color="auto"/>
                <w:right w:val="none" w:sz="0" w:space="0" w:color="auto"/>
              </w:divBdr>
            </w:div>
          </w:divsChild>
        </w:div>
        <w:div w:id="1121991399">
          <w:marLeft w:val="0"/>
          <w:marRight w:val="0"/>
          <w:marTop w:val="0"/>
          <w:marBottom w:val="0"/>
          <w:divBdr>
            <w:top w:val="none" w:sz="0" w:space="0" w:color="auto"/>
            <w:left w:val="none" w:sz="0" w:space="0" w:color="auto"/>
            <w:bottom w:val="none" w:sz="0" w:space="0" w:color="auto"/>
            <w:right w:val="none" w:sz="0" w:space="0" w:color="auto"/>
          </w:divBdr>
          <w:divsChild>
            <w:div w:id="1851799391">
              <w:marLeft w:val="0"/>
              <w:marRight w:val="0"/>
              <w:marTop w:val="0"/>
              <w:marBottom w:val="0"/>
              <w:divBdr>
                <w:top w:val="none" w:sz="0" w:space="0" w:color="auto"/>
                <w:left w:val="none" w:sz="0" w:space="0" w:color="auto"/>
                <w:bottom w:val="none" w:sz="0" w:space="0" w:color="auto"/>
                <w:right w:val="none" w:sz="0" w:space="0" w:color="auto"/>
              </w:divBdr>
            </w:div>
          </w:divsChild>
        </w:div>
        <w:div w:id="1184049141">
          <w:marLeft w:val="0"/>
          <w:marRight w:val="0"/>
          <w:marTop w:val="0"/>
          <w:marBottom w:val="0"/>
          <w:divBdr>
            <w:top w:val="none" w:sz="0" w:space="0" w:color="auto"/>
            <w:left w:val="none" w:sz="0" w:space="0" w:color="auto"/>
            <w:bottom w:val="none" w:sz="0" w:space="0" w:color="auto"/>
            <w:right w:val="none" w:sz="0" w:space="0" w:color="auto"/>
          </w:divBdr>
          <w:divsChild>
            <w:div w:id="1282689351">
              <w:marLeft w:val="0"/>
              <w:marRight w:val="0"/>
              <w:marTop w:val="0"/>
              <w:marBottom w:val="0"/>
              <w:divBdr>
                <w:top w:val="none" w:sz="0" w:space="0" w:color="auto"/>
                <w:left w:val="none" w:sz="0" w:space="0" w:color="auto"/>
                <w:bottom w:val="none" w:sz="0" w:space="0" w:color="auto"/>
                <w:right w:val="none" w:sz="0" w:space="0" w:color="auto"/>
              </w:divBdr>
            </w:div>
          </w:divsChild>
        </w:div>
        <w:div w:id="1294408414">
          <w:marLeft w:val="0"/>
          <w:marRight w:val="0"/>
          <w:marTop w:val="0"/>
          <w:marBottom w:val="0"/>
          <w:divBdr>
            <w:top w:val="none" w:sz="0" w:space="0" w:color="auto"/>
            <w:left w:val="none" w:sz="0" w:space="0" w:color="auto"/>
            <w:bottom w:val="none" w:sz="0" w:space="0" w:color="auto"/>
            <w:right w:val="none" w:sz="0" w:space="0" w:color="auto"/>
          </w:divBdr>
          <w:divsChild>
            <w:div w:id="1669867054">
              <w:marLeft w:val="0"/>
              <w:marRight w:val="0"/>
              <w:marTop w:val="0"/>
              <w:marBottom w:val="0"/>
              <w:divBdr>
                <w:top w:val="none" w:sz="0" w:space="0" w:color="auto"/>
                <w:left w:val="none" w:sz="0" w:space="0" w:color="auto"/>
                <w:bottom w:val="none" w:sz="0" w:space="0" w:color="auto"/>
                <w:right w:val="none" w:sz="0" w:space="0" w:color="auto"/>
              </w:divBdr>
            </w:div>
          </w:divsChild>
        </w:div>
        <w:div w:id="141821336">
          <w:marLeft w:val="0"/>
          <w:marRight w:val="0"/>
          <w:marTop w:val="0"/>
          <w:marBottom w:val="0"/>
          <w:divBdr>
            <w:top w:val="none" w:sz="0" w:space="0" w:color="auto"/>
            <w:left w:val="none" w:sz="0" w:space="0" w:color="auto"/>
            <w:bottom w:val="none" w:sz="0" w:space="0" w:color="auto"/>
            <w:right w:val="none" w:sz="0" w:space="0" w:color="auto"/>
          </w:divBdr>
          <w:divsChild>
            <w:div w:id="1061367304">
              <w:marLeft w:val="0"/>
              <w:marRight w:val="0"/>
              <w:marTop w:val="0"/>
              <w:marBottom w:val="0"/>
              <w:divBdr>
                <w:top w:val="none" w:sz="0" w:space="0" w:color="auto"/>
                <w:left w:val="none" w:sz="0" w:space="0" w:color="auto"/>
                <w:bottom w:val="none" w:sz="0" w:space="0" w:color="auto"/>
                <w:right w:val="none" w:sz="0" w:space="0" w:color="auto"/>
              </w:divBdr>
            </w:div>
          </w:divsChild>
        </w:div>
        <w:div w:id="175076174">
          <w:marLeft w:val="0"/>
          <w:marRight w:val="0"/>
          <w:marTop w:val="0"/>
          <w:marBottom w:val="0"/>
          <w:divBdr>
            <w:top w:val="none" w:sz="0" w:space="0" w:color="auto"/>
            <w:left w:val="none" w:sz="0" w:space="0" w:color="auto"/>
            <w:bottom w:val="none" w:sz="0" w:space="0" w:color="auto"/>
            <w:right w:val="none" w:sz="0" w:space="0" w:color="auto"/>
          </w:divBdr>
          <w:divsChild>
            <w:div w:id="721442305">
              <w:marLeft w:val="0"/>
              <w:marRight w:val="0"/>
              <w:marTop w:val="0"/>
              <w:marBottom w:val="0"/>
              <w:divBdr>
                <w:top w:val="none" w:sz="0" w:space="0" w:color="auto"/>
                <w:left w:val="none" w:sz="0" w:space="0" w:color="auto"/>
                <w:bottom w:val="none" w:sz="0" w:space="0" w:color="auto"/>
                <w:right w:val="none" w:sz="0" w:space="0" w:color="auto"/>
              </w:divBdr>
            </w:div>
          </w:divsChild>
        </w:div>
        <w:div w:id="1096555557">
          <w:marLeft w:val="0"/>
          <w:marRight w:val="0"/>
          <w:marTop w:val="0"/>
          <w:marBottom w:val="0"/>
          <w:divBdr>
            <w:top w:val="none" w:sz="0" w:space="0" w:color="auto"/>
            <w:left w:val="none" w:sz="0" w:space="0" w:color="auto"/>
            <w:bottom w:val="none" w:sz="0" w:space="0" w:color="auto"/>
            <w:right w:val="none" w:sz="0" w:space="0" w:color="auto"/>
          </w:divBdr>
          <w:divsChild>
            <w:div w:id="587353412">
              <w:marLeft w:val="0"/>
              <w:marRight w:val="0"/>
              <w:marTop w:val="0"/>
              <w:marBottom w:val="0"/>
              <w:divBdr>
                <w:top w:val="none" w:sz="0" w:space="0" w:color="auto"/>
                <w:left w:val="none" w:sz="0" w:space="0" w:color="auto"/>
                <w:bottom w:val="none" w:sz="0" w:space="0" w:color="auto"/>
                <w:right w:val="none" w:sz="0" w:space="0" w:color="auto"/>
              </w:divBdr>
            </w:div>
          </w:divsChild>
        </w:div>
        <w:div w:id="404836617">
          <w:marLeft w:val="0"/>
          <w:marRight w:val="0"/>
          <w:marTop w:val="0"/>
          <w:marBottom w:val="0"/>
          <w:divBdr>
            <w:top w:val="none" w:sz="0" w:space="0" w:color="auto"/>
            <w:left w:val="none" w:sz="0" w:space="0" w:color="auto"/>
            <w:bottom w:val="none" w:sz="0" w:space="0" w:color="auto"/>
            <w:right w:val="none" w:sz="0" w:space="0" w:color="auto"/>
          </w:divBdr>
          <w:divsChild>
            <w:div w:id="1337464390">
              <w:marLeft w:val="0"/>
              <w:marRight w:val="0"/>
              <w:marTop w:val="0"/>
              <w:marBottom w:val="0"/>
              <w:divBdr>
                <w:top w:val="none" w:sz="0" w:space="0" w:color="auto"/>
                <w:left w:val="none" w:sz="0" w:space="0" w:color="auto"/>
                <w:bottom w:val="none" w:sz="0" w:space="0" w:color="auto"/>
                <w:right w:val="none" w:sz="0" w:space="0" w:color="auto"/>
              </w:divBdr>
            </w:div>
          </w:divsChild>
        </w:div>
        <w:div w:id="1784496046">
          <w:marLeft w:val="0"/>
          <w:marRight w:val="0"/>
          <w:marTop w:val="0"/>
          <w:marBottom w:val="0"/>
          <w:divBdr>
            <w:top w:val="none" w:sz="0" w:space="0" w:color="auto"/>
            <w:left w:val="none" w:sz="0" w:space="0" w:color="auto"/>
            <w:bottom w:val="none" w:sz="0" w:space="0" w:color="auto"/>
            <w:right w:val="none" w:sz="0" w:space="0" w:color="auto"/>
          </w:divBdr>
          <w:divsChild>
            <w:div w:id="1522091189">
              <w:marLeft w:val="0"/>
              <w:marRight w:val="0"/>
              <w:marTop w:val="0"/>
              <w:marBottom w:val="0"/>
              <w:divBdr>
                <w:top w:val="none" w:sz="0" w:space="0" w:color="auto"/>
                <w:left w:val="none" w:sz="0" w:space="0" w:color="auto"/>
                <w:bottom w:val="none" w:sz="0" w:space="0" w:color="auto"/>
                <w:right w:val="none" w:sz="0" w:space="0" w:color="auto"/>
              </w:divBdr>
            </w:div>
          </w:divsChild>
        </w:div>
        <w:div w:id="650060649">
          <w:marLeft w:val="0"/>
          <w:marRight w:val="0"/>
          <w:marTop w:val="0"/>
          <w:marBottom w:val="0"/>
          <w:divBdr>
            <w:top w:val="none" w:sz="0" w:space="0" w:color="auto"/>
            <w:left w:val="none" w:sz="0" w:space="0" w:color="auto"/>
            <w:bottom w:val="none" w:sz="0" w:space="0" w:color="auto"/>
            <w:right w:val="none" w:sz="0" w:space="0" w:color="auto"/>
          </w:divBdr>
          <w:divsChild>
            <w:div w:id="551506040">
              <w:marLeft w:val="0"/>
              <w:marRight w:val="0"/>
              <w:marTop w:val="0"/>
              <w:marBottom w:val="0"/>
              <w:divBdr>
                <w:top w:val="none" w:sz="0" w:space="0" w:color="auto"/>
                <w:left w:val="none" w:sz="0" w:space="0" w:color="auto"/>
                <w:bottom w:val="none" w:sz="0" w:space="0" w:color="auto"/>
                <w:right w:val="none" w:sz="0" w:space="0" w:color="auto"/>
              </w:divBdr>
            </w:div>
          </w:divsChild>
        </w:div>
        <w:div w:id="835533465">
          <w:marLeft w:val="0"/>
          <w:marRight w:val="0"/>
          <w:marTop w:val="0"/>
          <w:marBottom w:val="0"/>
          <w:divBdr>
            <w:top w:val="none" w:sz="0" w:space="0" w:color="auto"/>
            <w:left w:val="none" w:sz="0" w:space="0" w:color="auto"/>
            <w:bottom w:val="none" w:sz="0" w:space="0" w:color="auto"/>
            <w:right w:val="none" w:sz="0" w:space="0" w:color="auto"/>
          </w:divBdr>
          <w:divsChild>
            <w:div w:id="11957060">
              <w:marLeft w:val="0"/>
              <w:marRight w:val="0"/>
              <w:marTop w:val="0"/>
              <w:marBottom w:val="0"/>
              <w:divBdr>
                <w:top w:val="none" w:sz="0" w:space="0" w:color="auto"/>
                <w:left w:val="none" w:sz="0" w:space="0" w:color="auto"/>
                <w:bottom w:val="none" w:sz="0" w:space="0" w:color="auto"/>
                <w:right w:val="none" w:sz="0" w:space="0" w:color="auto"/>
              </w:divBdr>
            </w:div>
          </w:divsChild>
        </w:div>
        <w:div w:id="134297014">
          <w:marLeft w:val="0"/>
          <w:marRight w:val="0"/>
          <w:marTop w:val="0"/>
          <w:marBottom w:val="0"/>
          <w:divBdr>
            <w:top w:val="none" w:sz="0" w:space="0" w:color="auto"/>
            <w:left w:val="none" w:sz="0" w:space="0" w:color="auto"/>
            <w:bottom w:val="none" w:sz="0" w:space="0" w:color="auto"/>
            <w:right w:val="none" w:sz="0" w:space="0" w:color="auto"/>
          </w:divBdr>
          <w:divsChild>
            <w:div w:id="381901871">
              <w:marLeft w:val="0"/>
              <w:marRight w:val="0"/>
              <w:marTop w:val="0"/>
              <w:marBottom w:val="0"/>
              <w:divBdr>
                <w:top w:val="none" w:sz="0" w:space="0" w:color="auto"/>
                <w:left w:val="none" w:sz="0" w:space="0" w:color="auto"/>
                <w:bottom w:val="none" w:sz="0" w:space="0" w:color="auto"/>
                <w:right w:val="none" w:sz="0" w:space="0" w:color="auto"/>
              </w:divBdr>
            </w:div>
          </w:divsChild>
        </w:div>
        <w:div w:id="962536599">
          <w:marLeft w:val="0"/>
          <w:marRight w:val="0"/>
          <w:marTop w:val="0"/>
          <w:marBottom w:val="0"/>
          <w:divBdr>
            <w:top w:val="none" w:sz="0" w:space="0" w:color="auto"/>
            <w:left w:val="none" w:sz="0" w:space="0" w:color="auto"/>
            <w:bottom w:val="none" w:sz="0" w:space="0" w:color="auto"/>
            <w:right w:val="none" w:sz="0" w:space="0" w:color="auto"/>
          </w:divBdr>
          <w:divsChild>
            <w:div w:id="565804869">
              <w:marLeft w:val="0"/>
              <w:marRight w:val="0"/>
              <w:marTop w:val="0"/>
              <w:marBottom w:val="0"/>
              <w:divBdr>
                <w:top w:val="none" w:sz="0" w:space="0" w:color="auto"/>
                <w:left w:val="none" w:sz="0" w:space="0" w:color="auto"/>
                <w:bottom w:val="none" w:sz="0" w:space="0" w:color="auto"/>
                <w:right w:val="none" w:sz="0" w:space="0" w:color="auto"/>
              </w:divBdr>
            </w:div>
            <w:div w:id="953487015">
              <w:marLeft w:val="0"/>
              <w:marRight w:val="0"/>
              <w:marTop w:val="0"/>
              <w:marBottom w:val="0"/>
              <w:divBdr>
                <w:top w:val="none" w:sz="0" w:space="0" w:color="auto"/>
                <w:left w:val="none" w:sz="0" w:space="0" w:color="auto"/>
                <w:bottom w:val="none" w:sz="0" w:space="0" w:color="auto"/>
                <w:right w:val="none" w:sz="0" w:space="0" w:color="auto"/>
              </w:divBdr>
            </w:div>
          </w:divsChild>
        </w:div>
        <w:div w:id="1273631213">
          <w:marLeft w:val="0"/>
          <w:marRight w:val="0"/>
          <w:marTop w:val="0"/>
          <w:marBottom w:val="0"/>
          <w:divBdr>
            <w:top w:val="none" w:sz="0" w:space="0" w:color="auto"/>
            <w:left w:val="none" w:sz="0" w:space="0" w:color="auto"/>
            <w:bottom w:val="none" w:sz="0" w:space="0" w:color="auto"/>
            <w:right w:val="none" w:sz="0" w:space="0" w:color="auto"/>
          </w:divBdr>
          <w:divsChild>
            <w:div w:id="1057973444">
              <w:marLeft w:val="0"/>
              <w:marRight w:val="0"/>
              <w:marTop w:val="0"/>
              <w:marBottom w:val="0"/>
              <w:divBdr>
                <w:top w:val="none" w:sz="0" w:space="0" w:color="auto"/>
                <w:left w:val="none" w:sz="0" w:space="0" w:color="auto"/>
                <w:bottom w:val="none" w:sz="0" w:space="0" w:color="auto"/>
                <w:right w:val="none" w:sz="0" w:space="0" w:color="auto"/>
              </w:divBdr>
            </w:div>
          </w:divsChild>
        </w:div>
        <w:div w:id="582564746">
          <w:marLeft w:val="0"/>
          <w:marRight w:val="0"/>
          <w:marTop w:val="0"/>
          <w:marBottom w:val="0"/>
          <w:divBdr>
            <w:top w:val="none" w:sz="0" w:space="0" w:color="auto"/>
            <w:left w:val="none" w:sz="0" w:space="0" w:color="auto"/>
            <w:bottom w:val="none" w:sz="0" w:space="0" w:color="auto"/>
            <w:right w:val="none" w:sz="0" w:space="0" w:color="auto"/>
          </w:divBdr>
          <w:divsChild>
            <w:div w:id="865945672">
              <w:marLeft w:val="0"/>
              <w:marRight w:val="0"/>
              <w:marTop w:val="0"/>
              <w:marBottom w:val="0"/>
              <w:divBdr>
                <w:top w:val="none" w:sz="0" w:space="0" w:color="auto"/>
                <w:left w:val="none" w:sz="0" w:space="0" w:color="auto"/>
                <w:bottom w:val="none" w:sz="0" w:space="0" w:color="auto"/>
                <w:right w:val="none" w:sz="0" w:space="0" w:color="auto"/>
              </w:divBdr>
            </w:div>
          </w:divsChild>
        </w:div>
        <w:div w:id="227309649">
          <w:marLeft w:val="0"/>
          <w:marRight w:val="0"/>
          <w:marTop w:val="0"/>
          <w:marBottom w:val="0"/>
          <w:divBdr>
            <w:top w:val="none" w:sz="0" w:space="0" w:color="auto"/>
            <w:left w:val="none" w:sz="0" w:space="0" w:color="auto"/>
            <w:bottom w:val="none" w:sz="0" w:space="0" w:color="auto"/>
            <w:right w:val="none" w:sz="0" w:space="0" w:color="auto"/>
          </w:divBdr>
          <w:divsChild>
            <w:div w:id="1173030002">
              <w:marLeft w:val="0"/>
              <w:marRight w:val="0"/>
              <w:marTop w:val="0"/>
              <w:marBottom w:val="0"/>
              <w:divBdr>
                <w:top w:val="none" w:sz="0" w:space="0" w:color="auto"/>
                <w:left w:val="none" w:sz="0" w:space="0" w:color="auto"/>
                <w:bottom w:val="none" w:sz="0" w:space="0" w:color="auto"/>
                <w:right w:val="none" w:sz="0" w:space="0" w:color="auto"/>
              </w:divBdr>
            </w:div>
          </w:divsChild>
        </w:div>
        <w:div w:id="740326832">
          <w:marLeft w:val="0"/>
          <w:marRight w:val="0"/>
          <w:marTop w:val="0"/>
          <w:marBottom w:val="0"/>
          <w:divBdr>
            <w:top w:val="none" w:sz="0" w:space="0" w:color="auto"/>
            <w:left w:val="none" w:sz="0" w:space="0" w:color="auto"/>
            <w:bottom w:val="none" w:sz="0" w:space="0" w:color="auto"/>
            <w:right w:val="none" w:sz="0" w:space="0" w:color="auto"/>
          </w:divBdr>
          <w:divsChild>
            <w:div w:id="1958830795">
              <w:marLeft w:val="0"/>
              <w:marRight w:val="0"/>
              <w:marTop w:val="0"/>
              <w:marBottom w:val="0"/>
              <w:divBdr>
                <w:top w:val="none" w:sz="0" w:space="0" w:color="auto"/>
                <w:left w:val="none" w:sz="0" w:space="0" w:color="auto"/>
                <w:bottom w:val="none" w:sz="0" w:space="0" w:color="auto"/>
                <w:right w:val="none" w:sz="0" w:space="0" w:color="auto"/>
              </w:divBdr>
            </w:div>
          </w:divsChild>
        </w:div>
        <w:div w:id="1043403302">
          <w:marLeft w:val="0"/>
          <w:marRight w:val="0"/>
          <w:marTop w:val="0"/>
          <w:marBottom w:val="0"/>
          <w:divBdr>
            <w:top w:val="none" w:sz="0" w:space="0" w:color="auto"/>
            <w:left w:val="none" w:sz="0" w:space="0" w:color="auto"/>
            <w:bottom w:val="none" w:sz="0" w:space="0" w:color="auto"/>
            <w:right w:val="none" w:sz="0" w:space="0" w:color="auto"/>
          </w:divBdr>
          <w:divsChild>
            <w:div w:id="1684698732">
              <w:marLeft w:val="0"/>
              <w:marRight w:val="0"/>
              <w:marTop w:val="0"/>
              <w:marBottom w:val="0"/>
              <w:divBdr>
                <w:top w:val="none" w:sz="0" w:space="0" w:color="auto"/>
                <w:left w:val="none" w:sz="0" w:space="0" w:color="auto"/>
                <w:bottom w:val="none" w:sz="0" w:space="0" w:color="auto"/>
                <w:right w:val="none" w:sz="0" w:space="0" w:color="auto"/>
              </w:divBdr>
            </w:div>
          </w:divsChild>
        </w:div>
        <w:div w:id="359552055">
          <w:marLeft w:val="0"/>
          <w:marRight w:val="0"/>
          <w:marTop w:val="0"/>
          <w:marBottom w:val="0"/>
          <w:divBdr>
            <w:top w:val="none" w:sz="0" w:space="0" w:color="auto"/>
            <w:left w:val="none" w:sz="0" w:space="0" w:color="auto"/>
            <w:bottom w:val="none" w:sz="0" w:space="0" w:color="auto"/>
            <w:right w:val="none" w:sz="0" w:space="0" w:color="auto"/>
          </w:divBdr>
          <w:divsChild>
            <w:div w:id="1436557628">
              <w:marLeft w:val="0"/>
              <w:marRight w:val="0"/>
              <w:marTop w:val="0"/>
              <w:marBottom w:val="0"/>
              <w:divBdr>
                <w:top w:val="none" w:sz="0" w:space="0" w:color="auto"/>
                <w:left w:val="none" w:sz="0" w:space="0" w:color="auto"/>
                <w:bottom w:val="none" w:sz="0" w:space="0" w:color="auto"/>
                <w:right w:val="none" w:sz="0" w:space="0" w:color="auto"/>
              </w:divBdr>
            </w:div>
          </w:divsChild>
        </w:div>
        <w:div w:id="1443769496">
          <w:marLeft w:val="0"/>
          <w:marRight w:val="0"/>
          <w:marTop w:val="0"/>
          <w:marBottom w:val="0"/>
          <w:divBdr>
            <w:top w:val="none" w:sz="0" w:space="0" w:color="auto"/>
            <w:left w:val="none" w:sz="0" w:space="0" w:color="auto"/>
            <w:bottom w:val="none" w:sz="0" w:space="0" w:color="auto"/>
            <w:right w:val="none" w:sz="0" w:space="0" w:color="auto"/>
          </w:divBdr>
          <w:divsChild>
            <w:div w:id="1818455960">
              <w:marLeft w:val="0"/>
              <w:marRight w:val="0"/>
              <w:marTop w:val="0"/>
              <w:marBottom w:val="0"/>
              <w:divBdr>
                <w:top w:val="none" w:sz="0" w:space="0" w:color="auto"/>
                <w:left w:val="none" w:sz="0" w:space="0" w:color="auto"/>
                <w:bottom w:val="none" w:sz="0" w:space="0" w:color="auto"/>
                <w:right w:val="none" w:sz="0" w:space="0" w:color="auto"/>
              </w:divBdr>
            </w:div>
          </w:divsChild>
        </w:div>
        <w:div w:id="2104065843">
          <w:marLeft w:val="0"/>
          <w:marRight w:val="0"/>
          <w:marTop w:val="0"/>
          <w:marBottom w:val="0"/>
          <w:divBdr>
            <w:top w:val="none" w:sz="0" w:space="0" w:color="auto"/>
            <w:left w:val="none" w:sz="0" w:space="0" w:color="auto"/>
            <w:bottom w:val="none" w:sz="0" w:space="0" w:color="auto"/>
            <w:right w:val="none" w:sz="0" w:space="0" w:color="auto"/>
          </w:divBdr>
          <w:divsChild>
            <w:div w:id="1230461678">
              <w:marLeft w:val="0"/>
              <w:marRight w:val="0"/>
              <w:marTop w:val="0"/>
              <w:marBottom w:val="0"/>
              <w:divBdr>
                <w:top w:val="none" w:sz="0" w:space="0" w:color="auto"/>
                <w:left w:val="none" w:sz="0" w:space="0" w:color="auto"/>
                <w:bottom w:val="none" w:sz="0" w:space="0" w:color="auto"/>
                <w:right w:val="none" w:sz="0" w:space="0" w:color="auto"/>
              </w:divBdr>
            </w:div>
          </w:divsChild>
        </w:div>
        <w:div w:id="1183397779">
          <w:marLeft w:val="0"/>
          <w:marRight w:val="0"/>
          <w:marTop w:val="0"/>
          <w:marBottom w:val="0"/>
          <w:divBdr>
            <w:top w:val="none" w:sz="0" w:space="0" w:color="auto"/>
            <w:left w:val="none" w:sz="0" w:space="0" w:color="auto"/>
            <w:bottom w:val="none" w:sz="0" w:space="0" w:color="auto"/>
            <w:right w:val="none" w:sz="0" w:space="0" w:color="auto"/>
          </w:divBdr>
          <w:divsChild>
            <w:div w:id="1750542124">
              <w:marLeft w:val="0"/>
              <w:marRight w:val="0"/>
              <w:marTop w:val="0"/>
              <w:marBottom w:val="0"/>
              <w:divBdr>
                <w:top w:val="none" w:sz="0" w:space="0" w:color="auto"/>
                <w:left w:val="none" w:sz="0" w:space="0" w:color="auto"/>
                <w:bottom w:val="none" w:sz="0" w:space="0" w:color="auto"/>
                <w:right w:val="none" w:sz="0" w:space="0" w:color="auto"/>
              </w:divBdr>
            </w:div>
          </w:divsChild>
        </w:div>
        <w:div w:id="2111199661">
          <w:marLeft w:val="0"/>
          <w:marRight w:val="0"/>
          <w:marTop w:val="0"/>
          <w:marBottom w:val="0"/>
          <w:divBdr>
            <w:top w:val="none" w:sz="0" w:space="0" w:color="auto"/>
            <w:left w:val="none" w:sz="0" w:space="0" w:color="auto"/>
            <w:bottom w:val="none" w:sz="0" w:space="0" w:color="auto"/>
            <w:right w:val="none" w:sz="0" w:space="0" w:color="auto"/>
          </w:divBdr>
          <w:divsChild>
            <w:div w:id="386074611">
              <w:marLeft w:val="0"/>
              <w:marRight w:val="0"/>
              <w:marTop w:val="0"/>
              <w:marBottom w:val="0"/>
              <w:divBdr>
                <w:top w:val="none" w:sz="0" w:space="0" w:color="auto"/>
                <w:left w:val="none" w:sz="0" w:space="0" w:color="auto"/>
                <w:bottom w:val="none" w:sz="0" w:space="0" w:color="auto"/>
                <w:right w:val="none" w:sz="0" w:space="0" w:color="auto"/>
              </w:divBdr>
            </w:div>
          </w:divsChild>
        </w:div>
        <w:div w:id="1199589683">
          <w:marLeft w:val="0"/>
          <w:marRight w:val="0"/>
          <w:marTop w:val="0"/>
          <w:marBottom w:val="0"/>
          <w:divBdr>
            <w:top w:val="none" w:sz="0" w:space="0" w:color="auto"/>
            <w:left w:val="none" w:sz="0" w:space="0" w:color="auto"/>
            <w:bottom w:val="none" w:sz="0" w:space="0" w:color="auto"/>
            <w:right w:val="none" w:sz="0" w:space="0" w:color="auto"/>
          </w:divBdr>
          <w:divsChild>
            <w:div w:id="1748729309">
              <w:marLeft w:val="0"/>
              <w:marRight w:val="0"/>
              <w:marTop w:val="0"/>
              <w:marBottom w:val="0"/>
              <w:divBdr>
                <w:top w:val="none" w:sz="0" w:space="0" w:color="auto"/>
                <w:left w:val="none" w:sz="0" w:space="0" w:color="auto"/>
                <w:bottom w:val="none" w:sz="0" w:space="0" w:color="auto"/>
                <w:right w:val="none" w:sz="0" w:space="0" w:color="auto"/>
              </w:divBdr>
            </w:div>
          </w:divsChild>
        </w:div>
        <w:div w:id="411700923">
          <w:marLeft w:val="0"/>
          <w:marRight w:val="0"/>
          <w:marTop w:val="0"/>
          <w:marBottom w:val="0"/>
          <w:divBdr>
            <w:top w:val="none" w:sz="0" w:space="0" w:color="auto"/>
            <w:left w:val="none" w:sz="0" w:space="0" w:color="auto"/>
            <w:bottom w:val="none" w:sz="0" w:space="0" w:color="auto"/>
            <w:right w:val="none" w:sz="0" w:space="0" w:color="auto"/>
          </w:divBdr>
          <w:divsChild>
            <w:div w:id="1391877944">
              <w:marLeft w:val="0"/>
              <w:marRight w:val="0"/>
              <w:marTop w:val="0"/>
              <w:marBottom w:val="0"/>
              <w:divBdr>
                <w:top w:val="none" w:sz="0" w:space="0" w:color="auto"/>
                <w:left w:val="none" w:sz="0" w:space="0" w:color="auto"/>
                <w:bottom w:val="none" w:sz="0" w:space="0" w:color="auto"/>
                <w:right w:val="none" w:sz="0" w:space="0" w:color="auto"/>
              </w:divBdr>
            </w:div>
          </w:divsChild>
        </w:div>
        <w:div w:id="2071925308">
          <w:marLeft w:val="0"/>
          <w:marRight w:val="0"/>
          <w:marTop w:val="0"/>
          <w:marBottom w:val="0"/>
          <w:divBdr>
            <w:top w:val="none" w:sz="0" w:space="0" w:color="auto"/>
            <w:left w:val="none" w:sz="0" w:space="0" w:color="auto"/>
            <w:bottom w:val="none" w:sz="0" w:space="0" w:color="auto"/>
            <w:right w:val="none" w:sz="0" w:space="0" w:color="auto"/>
          </w:divBdr>
          <w:divsChild>
            <w:div w:id="575556950">
              <w:marLeft w:val="0"/>
              <w:marRight w:val="0"/>
              <w:marTop w:val="0"/>
              <w:marBottom w:val="0"/>
              <w:divBdr>
                <w:top w:val="none" w:sz="0" w:space="0" w:color="auto"/>
                <w:left w:val="none" w:sz="0" w:space="0" w:color="auto"/>
                <w:bottom w:val="none" w:sz="0" w:space="0" w:color="auto"/>
                <w:right w:val="none" w:sz="0" w:space="0" w:color="auto"/>
              </w:divBdr>
            </w:div>
          </w:divsChild>
        </w:div>
        <w:div w:id="288824237">
          <w:marLeft w:val="0"/>
          <w:marRight w:val="0"/>
          <w:marTop w:val="0"/>
          <w:marBottom w:val="0"/>
          <w:divBdr>
            <w:top w:val="none" w:sz="0" w:space="0" w:color="auto"/>
            <w:left w:val="none" w:sz="0" w:space="0" w:color="auto"/>
            <w:bottom w:val="none" w:sz="0" w:space="0" w:color="auto"/>
            <w:right w:val="none" w:sz="0" w:space="0" w:color="auto"/>
          </w:divBdr>
          <w:divsChild>
            <w:div w:id="60445545">
              <w:marLeft w:val="0"/>
              <w:marRight w:val="0"/>
              <w:marTop w:val="0"/>
              <w:marBottom w:val="0"/>
              <w:divBdr>
                <w:top w:val="none" w:sz="0" w:space="0" w:color="auto"/>
                <w:left w:val="none" w:sz="0" w:space="0" w:color="auto"/>
                <w:bottom w:val="none" w:sz="0" w:space="0" w:color="auto"/>
                <w:right w:val="none" w:sz="0" w:space="0" w:color="auto"/>
              </w:divBdr>
            </w:div>
          </w:divsChild>
        </w:div>
        <w:div w:id="1368337239">
          <w:marLeft w:val="0"/>
          <w:marRight w:val="0"/>
          <w:marTop w:val="0"/>
          <w:marBottom w:val="0"/>
          <w:divBdr>
            <w:top w:val="none" w:sz="0" w:space="0" w:color="auto"/>
            <w:left w:val="none" w:sz="0" w:space="0" w:color="auto"/>
            <w:bottom w:val="none" w:sz="0" w:space="0" w:color="auto"/>
            <w:right w:val="none" w:sz="0" w:space="0" w:color="auto"/>
          </w:divBdr>
          <w:divsChild>
            <w:div w:id="1308509898">
              <w:marLeft w:val="0"/>
              <w:marRight w:val="0"/>
              <w:marTop w:val="0"/>
              <w:marBottom w:val="0"/>
              <w:divBdr>
                <w:top w:val="none" w:sz="0" w:space="0" w:color="auto"/>
                <w:left w:val="none" w:sz="0" w:space="0" w:color="auto"/>
                <w:bottom w:val="none" w:sz="0" w:space="0" w:color="auto"/>
                <w:right w:val="none" w:sz="0" w:space="0" w:color="auto"/>
              </w:divBdr>
            </w:div>
          </w:divsChild>
        </w:div>
        <w:div w:id="602805742">
          <w:marLeft w:val="0"/>
          <w:marRight w:val="0"/>
          <w:marTop w:val="0"/>
          <w:marBottom w:val="0"/>
          <w:divBdr>
            <w:top w:val="none" w:sz="0" w:space="0" w:color="auto"/>
            <w:left w:val="none" w:sz="0" w:space="0" w:color="auto"/>
            <w:bottom w:val="none" w:sz="0" w:space="0" w:color="auto"/>
            <w:right w:val="none" w:sz="0" w:space="0" w:color="auto"/>
          </w:divBdr>
          <w:divsChild>
            <w:div w:id="1081491511">
              <w:marLeft w:val="0"/>
              <w:marRight w:val="0"/>
              <w:marTop w:val="0"/>
              <w:marBottom w:val="0"/>
              <w:divBdr>
                <w:top w:val="none" w:sz="0" w:space="0" w:color="auto"/>
                <w:left w:val="none" w:sz="0" w:space="0" w:color="auto"/>
                <w:bottom w:val="none" w:sz="0" w:space="0" w:color="auto"/>
                <w:right w:val="none" w:sz="0" w:space="0" w:color="auto"/>
              </w:divBdr>
            </w:div>
          </w:divsChild>
        </w:div>
        <w:div w:id="329407447">
          <w:marLeft w:val="0"/>
          <w:marRight w:val="0"/>
          <w:marTop w:val="0"/>
          <w:marBottom w:val="0"/>
          <w:divBdr>
            <w:top w:val="none" w:sz="0" w:space="0" w:color="auto"/>
            <w:left w:val="none" w:sz="0" w:space="0" w:color="auto"/>
            <w:bottom w:val="none" w:sz="0" w:space="0" w:color="auto"/>
            <w:right w:val="none" w:sz="0" w:space="0" w:color="auto"/>
          </w:divBdr>
          <w:divsChild>
            <w:div w:id="1682703357">
              <w:marLeft w:val="0"/>
              <w:marRight w:val="0"/>
              <w:marTop w:val="0"/>
              <w:marBottom w:val="0"/>
              <w:divBdr>
                <w:top w:val="none" w:sz="0" w:space="0" w:color="auto"/>
                <w:left w:val="none" w:sz="0" w:space="0" w:color="auto"/>
                <w:bottom w:val="none" w:sz="0" w:space="0" w:color="auto"/>
                <w:right w:val="none" w:sz="0" w:space="0" w:color="auto"/>
              </w:divBdr>
            </w:div>
          </w:divsChild>
        </w:div>
        <w:div w:id="452287621">
          <w:marLeft w:val="0"/>
          <w:marRight w:val="0"/>
          <w:marTop w:val="0"/>
          <w:marBottom w:val="0"/>
          <w:divBdr>
            <w:top w:val="none" w:sz="0" w:space="0" w:color="auto"/>
            <w:left w:val="none" w:sz="0" w:space="0" w:color="auto"/>
            <w:bottom w:val="none" w:sz="0" w:space="0" w:color="auto"/>
            <w:right w:val="none" w:sz="0" w:space="0" w:color="auto"/>
          </w:divBdr>
          <w:divsChild>
            <w:div w:id="1700081184">
              <w:marLeft w:val="0"/>
              <w:marRight w:val="0"/>
              <w:marTop w:val="0"/>
              <w:marBottom w:val="0"/>
              <w:divBdr>
                <w:top w:val="none" w:sz="0" w:space="0" w:color="auto"/>
                <w:left w:val="none" w:sz="0" w:space="0" w:color="auto"/>
                <w:bottom w:val="none" w:sz="0" w:space="0" w:color="auto"/>
                <w:right w:val="none" w:sz="0" w:space="0" w:color="auto"/>
              </w:divBdr>
            </w:div>
          </w:divsChild>
        </w:div>
        <w:div w:id="1393112783">
          <w:marLeft w:val="0"/>
          <w:marRight w:val="0"/>
          <w:marTop w:val="0"/>
          <w:marBottom w:val="0"/>
          <w:divBdr>
            <w:top w:val="none" w:sz="0" w:space="0" w:color="auto"/>
            <w:left w:val="none" w:sz="0" w:space="0" w:color="auto"/>
            <w:bottom w:val="none" w:sz="0" w:space="0" w:color="auto"/>
            <w:right w:val="none" w:sz="0" w:space="0" w:color="auto"/>
          </w:divBdr>
          <w:divsChild>
            <w:div w:id="1936938015">
              <w:marLeft w:val="0"/>
              <w:marRight w:val="0"/>
              <w:marTop w:val="0"/>
              <w:marBottom w:val="0"/>
              <w:divBdr>
                <w:top w:val="none" w:sz="0" w:space="0" w:color="auto"/>
                <w:left w:val="none" w:sz="0" w:space="0" w:color="auto"/>
                <w:bottom w:val="none" w:sz="0" w:space="0" w:color="auto"/>
                <w:right w:val="none" w:sz="0" w:space="0" w:color="auto"/>
              </w:divBdr>
            </w:div>
          </w:divsChild>
        </w:div>
        <w:div w:id="832256067">
          <w:marLeft w:val="0"/>
          <w:marRight w:val="0"/>
          <w:marTop w:val="0"/>
          <w:marBottom w:val="0"/>
          <w:divBdr>
            <w:top w:val="none" w:sz="0" w:space="0" w:color="auto"/>
            <w:left w:val="none" w:sz="0" w:space="0" w:color="auto"/>
            <w:bottom w:val="none" w:sz="0" w:space="0" w:color="auto"/>
            <w:right w:val="none" w:sz="0" w:space="0" w:color="auto"/>
          </w:divBdr>
          <w:divsChild>
            <w:div w:id="786849690">
              <w:marLeft w:val="0"/>
              <w:marRight w:val="0"/>
              <w:marTop w:val="0"/>
              <w:marBottom w:val="0"/>
              <w:divBdr>
                <w:top w:val="none" w:sz="0" w:space="0" w:color="auto"/>
                <w:left w:val="none" w:sz="0" w:space="0" w:color="auto"/>
                <w:bottom w:val="none" w:sz="0" w:space="0" w:color="auto"/>
                <w:right w:val="none" w:sz="0" w:space="0" w:color="auto"/>
              </w:divBdr>
            </w:div>
          </w:divsChild>
        </w:div>
        <w:div w:id="1320496413">
          <w:marLeft w:val="0"/>
          <w:marRight w:val="0"/>
          <w:marTop w:val="0"/>
          <w:marBottom w:val="0"/>
          <w:divBdr>
            <w:top w:val="none" w:sz="0" w:space="0" w:color="auto"/>
            <w:left w:val="none" w:sz="0" w:space="0" w:color="auto"/>
            <w:bottom w:val="none" w:sz="0" w:space="0" w:color="auto"/>
            <w:right w:val="none" w:sz="0" w:space="0" w:color="auto"/>
          </w:divBdr>
          <w:divsChild>
            <w:div w:id="102305648">
              <w:marLeft w:val="0"/>
              <w:marRight w:val="0"/>
              <w:marTop w:val="0"/>
              <w:marBottom w:val="0"/>
              <w:divBdr>
                <w:top w:val="none" w:sz="0" w:space="0" w:color="auto"/>
                <w:left w:val="none" w:sz="0" w:space="0" w:color="auto"/>
                <w:bottom w:val="none" w:sz="0" w:space="0" w:color="auto"/>
                <w:right w:val="none" w:sz="0" w:space="0" w:color="auto"/>
              </w:divBdr>
            </w:div>
          </w:divsChild>
        </w:div>
        <w:div w:id="1518035985">
          <w:marLeft w:val="0"/>
          <w:marRight w:val="0"/>
          <w:marTop w:val="0"/>
          <w:marBottom w:val="0"/>
          <w:divBdr>
            <w:top w:val="none" w:sz="0" w:space="0" w:color="auto"/>
            <w:left w:val="none" w:sz="0" w:space="0" w:color="auto"/>
            <w:bottom w:val="none" w:sz="0" w:space="0" w:color="auto"/>
            <w:right w:val="none" w:sz="0" w:space="0" w:color="auto"/>
          </w:divBdr>
          <w:divsChild>
            <w:div w:id="953831822">
              <w:marLeft w:val="0"/>
              <w:marRight w:val="0"/>
              <w:marTop w:val="0"/>
              <w:marBottom w:val="0"/>
              <w:divBdr>
                <w:top w:val="none" w:sz="0" w:space="0" w:color="auto"/>
                <w:left w:val="none" w:sz="0" w:space="0" w:color="auto"/>
                <w:bottom w:val="none" w:sz="0" w:space="0" w:color="auto"/>
                <w:right w:val="none" w:sz="0" w:space="0" w:color="auto"/>
              </w:divBdr>
            </w:div>
          </w:divsChild>
        </w:div>
        <w:div w:id="1935240428">
          <w:marLeft w:val="0"/>
          <w:marRight w:val="0"/>
          <w:marTop w:val="0"/>
          <w:marBottom w:val="0"/>
          <w:divBdr>
            <w:top w:val="none" w:sz="0" w:space="0" w:color="auto"/>
            <w:left w:val="none" w:sz="0" w:space="0" w:color="auto"/>
            <w:bottom w:val="none" w:sz="0" w:space="0" w:color="auto"/>
            <w:right w:val="none" w:sz="0" w:space="0" w:color="auto"/>
          </w:divBdr>
          <w:divsChild>
            <w:div w:id="200019515">
              <w:marLeft w:val="0"/>
              <w:marRight w:val="0"/>
              <w:marTop w:val="0"/>
              <w:marBottom w:val="0"/>
              <w:divBdr>
                <w:top w:val="none" w:sz="0" w:space="0" w:color="auto"/>
                <w:left w:val="none" w:sz="0" w:space="0" w:color="auto"/>
                <w:bottom w:val="none" w:sz="0" w:space="0" w:color="auto"/>
                <w:right w:val="none" w:sz="0" w:space="0" w:color="auto"/>
              </w:divBdr>
            </w:div>
          </w:divsChild>
        </w:div>
        <w:div w:id="49547217">
          <w:marLeft w:val="0"/>
          <w:marRight w:val="0"/>
          <w:marTop w:val="0"/>
          <w:marBottom w:val="0"/>
          <w:divBdr>
            <w:top w:val="none" w:sz="0" w:space="0" w:color="auto"/>
            <w:left w:val="none" w:sz="0" w:space="0" w:color="auto"/>
            <w:bottom w:val="none" w:sz="0" w:space="0" w:color="auto"/>
            <w:right w:val="none" w:sz="0" w:space="0" w:color="auto"/>
          </w:divBdr>
          <w:divsChild>
            <w:div w:id="956180048">
              <w:marLeft w:val="0"/>
              <w:marRight w:val="0"/>
              <w:marTop w:val="0"/>
              <w:marBottom w:val="0"/>
              <w:divBdr>
                <w:top w:val="none" w:sz="0" w:space="0" w:color="auto"/>
                <w:left w:val="none" w:sz="0" w:space="0" w:color="auto"/>
                <w:bottom w:val="none" w:sz="0" w:space="0" w:color="auto"/>
                <w:right w:val="none" w:sz="0" w:space="0" w:color="auto"/>
              </w:divBdr>
            </w:div>
            <w:div w:id="1804538691">
              <w:marLeft w:val="0"/>
              <w:marRight w:val="0"/>
              <w:marTop w:val="0"/>
              <w:marBottom w:val="0"/>
              <w:divBdr>
                <w:top w:val="none" w:sz="0" w:space="0" w:color="auto"/>
                <w:left w:val="none" w:sz="0" w:space="0" w:color="auto"/>
                <w:bottom w:val="none" w:sz="0" w:space="0" w:color="auto"/>
                <w:right w:val="none" w:sz="0" w:space="0" w:color="auto"/>
              </w:divBdr>
            </w:div>
          </w:divsChild>
        </w:div>
        <w:div w:id="212887295">
          <w:marLeft w:val="0"/>
          <w:marRight w:val="0"/>
          <w:marTop w:val="0"/>
          <w:marBottom w:val="0"/>
          <w:divBdr>
            <w:top w:val="none" w:sz="0" w:space="0" w:color="auto"/>
            <w:left w:val="none" w:sz="0" w:space="0" w:color="auto"/>
            <w:bottom w:val="none" w:sz="0" w:space="0" w:color="auto"/>
            <w:right w:val="none" w:sz="0" w:space="0" w:color="auto"/>
          </w:divBdr>
          <w:divsChild>
            <w:div w:id="1904901085">
              <w:marLeft w:val="0"/>
              <w:marRight w:val="0"/>
              <w:marTop w:val="0"/>
              <w:marBottom w:val="0"/>
              <w:divBdr>
                <w:top w:val="none" w:sz="0" w:space="0" w:color="auto"/>
                <w:left w:val="none" w:sz="0" w:space="0" w:color="auto"/>
                <w:bottom w:val="none" w:sz="0" w:space="0" w:color="auto"/>
                <w:right w:val="none" w:sz="0" w:space="0" w:color="auto"/>
              </w:divBdr>
            </w:div>
          </w:divsChild>
        </w:div>
        <w:div w:id="921370878">
          <w:marLeft w:val="0"/>
          <w:marRight w:val="0"/>
          <w:marTop w:val="0"/>
          <w:marBottom w:val="0"/>
          <w:divBdr>
            <w:top w:val="none" w:sz="0" w:space="0" w:color="auto"/>
            <w:left w:val="none" w:sz="0" w:space="0" w:color="auto"/>
            <w:bottom w:val="none" w:sz="0" w:space="0" w:color="auto"/>
            <w:right w:val="none" w:sz="0" w:space="0" w:color="auto"/>
          </w:divBdr>
          <w:divsChild>
            <w:div w:id="1946695608">
              <w:marLeft w:val="0"/>
              <w:marRight w:val="0"/>
              <w:marTop w:val="0"/>
              <w:marBottom w:val="0"/>
              <w:divBdr>
                <w:top w:val="none" w:sz="0" w:space="0" w:color="auto"/>
                <w:left w:val="none" w:sz="0" w:space="0" w:color="auto"/>
                <w:bottom w:val="none" w:sz="0" w:space="0" w:color="auto"/>
                <w:right w:val="none" w:sz="0" w:space="0" w:color="auto"/>
              </w:divBdr>
            </w:div>
          </w:divsChild>
        </w:div>
        <w:div w:id="1833137682">
          <w:marLeft w:val="0"/>
          <w:marRight w:val="0"/>
          <w:marTop w:val="0"/>
          <w:marBottom w:val="0"/>
          <w:divBdr>
            <w:top w:val="none" w:sz="0" w:space="0" w:color="auto"/>
            <w:left w:val="none" w:sz="0" w:space="0" w:color="auto"/>
            <w:bottom w:val="none" w:sz="0" w:space="0" w:color="auto"/>
            <w:right w:val="none" w:sz="0" w:space="0" w:color="auto"/>
          </w:divBdr>
          <w:divsChild>
            <w:div w:id="111753186">
              <w:marLeft w:val="0"/>
              <w:marRight w:val="0"/>
              <w:marTop w:val="0"/>
              <w:marBottom w:val="0"/>
              <w:divBdr>
                <w:top w:val="none" w:sz="0" w:space="0" w:color="auto"/>
                <w:left w:val="none" w:sz="0" w:space="0" w:color="auto"/>
                <w:bottom w:val="none" w:sz="0" w:space="0" w:color="auto"/>
                <w:right w:val="none" w:sz="0" w:space="0" w:color="auto"/>
              </w:divBdr>
            </w:div>
          </w:divsChild>
        </w:div>
        <w:div w:id="1369641879">
          <w:marLeft w:val="0"/>
          <w:marRight w:val="0"/>
          <w:marTop w:val="0"/>
          <w:marBottom w:val="0"/>
          <w:divBdr>
            <w:top w:val="none" w:sz="0" w:space="0" w:color="auto"/>
            <w:left w:val="none" w:sz="0" w:space="0" w:color="auto"/>
            <w:bottom w:val="none" w:sz="0" w:space="0" w:color="auto"/>
            <w:right w:val="none" w:sz="0" w:space="0" w:color="auto"/>
          </w:divBdr>
          <w:divsChild>
            <w:div w:id="1308130218">
              <w:marLeft w:val="0"/>
              <w:marRight w:val="0"/>
              <w:marTop w:val="0"/>
              <w:marBottom w:val="0"/>
              <w:divBdr>
                <w:top w:val="none" w:sz="0" w:space="0" w:color="auto"/>
                <w:left w:val="none" w:sz="0" w:space="0" w:color="auto"/>
                <w:bottom w:val="none" w:sz="0" w:space="0" w:color="auto"/>
                <w:right w:val="none" w:sz="0" w:space="0" w:color="auto"/>
              </w:divBdr>
            </w:div>
          </w:divsChild>
        </w:div>
        <w:div w:id="879244825">
          <w:marLeft w:val="0"/>
          <w:marRight w:val="0"/>
          <w:marTop w:val="0"/>
          <w:marBottom w:val="0"/>
          <w:divBdr>
            <w:top w:val="none" w:sz="0" w:space="0" w:color="auto"/>
            <w:left w:val="none" w:sz="0" w:space="0" w:color="auto"/>
            <w:bottom w:val="none" w:sz="0" w:space="0" w:color="auto"/>
            <w:right w:val="none" w:sz="0" w:space="0" w:color="auto"/>
          </w:divBdr>
          <w:divsChild>
            <w:div w:id="167795957">
              <w:marLeft w:val="0"/>
              <w:marRight w:val="0"/>
              <w:marTop w:val="0"/>
              <w:marBottom w:val="0"/>
              <w:divBdr>
                <w:top w:val="none" w:sz="0" w:space="0" w:color="auto"/>
                <w:left w:val="none" w:sz="0" w:space="0" w:color="auto"/>
                <w:bottom w:val="none" w:sz="0" w:space="0" w:color="auto"/>
                <w:right w:val="none" w:sz="0" w:space="0" w:color="auto"/>
              </w:divBdr>
            </w:div>
          </w:divsChild>
        </w:div>
        <w:div w:id="274292605">
          <w:marLeft w:val="0"/>
          <w:marRight w:val="0"/>
          <w:marTop w:val="0"/>
          <w:marBottom w:val="0"/>
          <w:divBdr>
            <w:top w:val="none" w:sz="0" w:space="0" w:color="auto"/>
            <w:left w:val="none" w:sz="0" w:space="0" w:color="auto"/>
            <w:bottom w:val="none" w:sz="0" w:space="0" w:color="auto"/>
            <w:right w:val="none" w:sz="0" w:space="0" w:color="auto"/>
          </w:divBdr>
          <w:divsChild>
            <w:div w:id="1822187570">
              <w:marLeft w:val="0"/>
              <w:marRight w:val="0"/>
              <w:marTop w:val="0"/>
              <w:marBottom w:val="0"/>
              <w:divBdr>
                <w:top w:val="none" w:sz="0" w:space="0" w:color="auto"/>
                <w:left w:val="none" w:sz="0" w:space="0" w:color="auto"/>
                <w:bottom w:val="none" w:sz="0" w:space="0" w:color="auto"/>
                <w:right w:val="none" w:sz="0" w:space="0" w:color="auto"/>
              </w:divBdr>
            </w:div>
          </w:divsChild>
        </w:div>
        <w:div w:id="2119252920">
          <w:marLeft w:val="0"/>
          <w:marRight w:val="0"/>
          <w:marTop w:val="0"/>
          <w:marBottom w:val="0"/>
          <w:divBdr>
            <w:top w:val="none" w:sz="0" w:space="0" w:color="auto"/>
            <w:left w:val="none" w:sz="0" w:space="0" w:color="auto"/>
            <w:bottom w:val="none" w:sz="0" w:space="0" w:color="auto"/>
            <w:right w:val="none" w:sz="0" w:space="0" w:color="auto"/>
          </w:divBdr>
          <w:divsChild>
            <w:div w:id="1928228028">
              <w:marLeft w:val="0"/>
              <w:marRight w:val="0"/>
              <w:marTop w:val="0"/>
              <w:marBottom w:val="0"/>
              <w:divBdr>
                <w:top w:val="none" w:sz="0" w:space="0" w:color="auto"/>
                <w:left w:val="none" w:sz="0" w:space="0" w:color="auto"/>
                <w:bottom w:val="none" w:sz="0" w:space="0" w:color="auto"/>
                <w:right w:val="none" w:sz="0" w:space="0" w:color="auto"/>
              </w:divBdr>
            </w:div>
          </w:divsChild>
        </w:div>
        <w:div w:id="902645559">
          <w:marLeft w:val="0"/>
          <w:marRight w:val="0"/>
          <w:marTop w:val="0"/>
          <w:marBottom w:val="0"/>
          <w:divBdr>
            <w:top w:val="none" w:sz="0" w:space="0" w:color="auto"/>
            <w:left w:val="none" w:sz="0" w:space="0" w:color="auto"/>
            <w:bottom w:val="none" w:sz="0" w:space="0" w:color="auto"/>
            <w:right w:val="none" w:sz="0" w:space="0" w:color="auto"/>
          </w:divBdr>
          <w:divsChild>
            <w:div w:id="619725330">
              <w:marLeft w:val="0"/>
              <w:marRight w:val="0"/>
              <w:marTop w:val="0"/>
              <w:marBottom w:val="0"/>
              <w:divBdr>
                <w:top w:val="none" w:sz="0" w:space="0" w:color="auto"/>
                <w:left w:val="none" w:sz="0" w:space="0" w:color="auto"/>
                <w:bottom w:val="none" w:sz="0" w:space="0" w:color="auto"/>
                <w:right w:val="none" w:sz="0" w:space="0" w:color="auto"/>
              </w:divBdr>
            </w:div>
          </w:divsChild>
        </w:div>
        <w:div w:id="1686709629">
          <w:marLeft w:val="0"/>
          <w:marRight w:val="0"/>
          <w:marTop w:val="0"/>
          <w:marBottom w:val="0"/>
          <w:divBdr>
            <w:top w:val="none" w:sz="0" w:space="0" w:color="auto"/>
            <w:left w:val="none" w:sz="0" w:space="0" w:color="auto"/>
            <w:bottom w:val="none" w:sz="0" w:space="0" w:color="auto"/>
            <w:right w:val="none" w:sz="0" w:space="0" w:color="auto"/>
          </w:divBdr>
          <w:divsChild>
            <w:div w:id="774910965">
              <w:marLeft w:val="0"/>
              <w:marRight w:val="0"/>
              <w:marTop w:val="0"/>
              <w:marBottom w:val="0"/>
              <w:divBdr>
                <w:top w:val="none" w:sz="0" w:space="0" w:color="auto"/>
                <w:left w:val="none" w:sz="0" w:space="0" w:color="auto"/>
                <w:bottom w:val="none" w:sz="0" w:space="0" w:color="auto"/>
                <w:right w:val="none" w:sz="0" w:space="0" w:color="auto"/>
              </w:divBdr>
            </w:div>
          </w:divsChild>
        </w:div>
        <w:div w:id="259262224">
          <w:marLeft w:val="0"/>
          <w:marRight w:val="0"/>
          <w:marTop w:val="0"/>
          <w:marBottom w:val="0"/>
          <w:divBdr>
            <w:top w:val="none" w:sz="0" w:space="0" w:color="auto"/>
            <w:left w:val="none" w:sz="0" w:space="0" w:color="auto"/>
            <w:bottom w:val="none" w:sz="0" w:space="0" w:color="auto"/>
            <w:right w:val="none" w:sz="0" w:space="0" w:color="auto"/>
          </w:divBdr>
          <w:divsChild>
            <w:div w:id="1239438452">
              <w:marLeft w:val="0"/>
              <w:marRight w:val="0"/>
              <w:marTop w:val="0"/>
              <w:marBottom w:val="0"/>
              <w:divBdr>
                <w:top w:val="none" w:sz="0" w:space="0" w:color="auto"/>
                <w:left w:val="none" w:sz="0" w:space="0" w:color="auto"/>
                <w:bottom w:val="none" w:sz="0" w:space="0" w:color="auto"/>
                <w:right w:val="none" w:sz="0" w:space="0" w:color="auto"/>
              </w:divBdr>
            </w:div>
          </w:divsChild>
        </w:div>
        <w:div w:id="1255016226">
          <w:marLeft w:val="0"/>
          <w:marRight w:val="0"/>
          <w:marTop w:val="0"/>
          <w:marBottom w:val="0"/>
          <w:divBdr>
            <w:top w:val="none" w:sz="0" w:space="0" w:color="auto"/>
            <w:left w:val="none" w:sz="0" w:space="0" w:color="auto"/>
            <w:bottom w:val="none" w:sz="0" w:space="0" w:color="auto"/>
            <w:right w:val="none" w:sz="0" w:space="0" w:color="auto"/>
          </w:divBdr>
          <w:divsChild>
            <w:div w:id="22024772">
              <w:marLeft w:val="0"/>
              <w:marRight w:val="0"/>
              <w:marTop w:val="0"/>
              <w:marBottom w:val="0"/>
              <w:divBdr>
                <w:top w:val="none" w:sz="0" w:space="0" w:color="auto"/>
                <w:left w:val="none" w:sz="0" w:space="0" w:color="auto"/>
                <w:bottom w:val="none" w:sz="0" w:space="0" w:color="auto"/>
                <w:right w:val="none" w:sz="0" w:space="0" w:color="auto"/>
              </w:divBdr>
            </w:div>
          </w:divsChild>
        </w:div>
        <w:div w:id="860167190">
          <w:marLeft w:val="0"/>
          <w:marRight w:val="0"/>
          <w:marTop w:val="0"/>
          <w:marBottom w:val="0"/>
          <w:divBdr>
            <w:top w:val="none" w:sz="0" w:space="0" w:color="auto"/>
            <w:left w:val="none" w:sz="0" w:space="0" w:color="auto"/>
            <w:bottom w:val="none" w:sz="0" w:space="0" w:color="auto"/>
            <w:right w:val="none" w:sz="0" w:space="0" w:color="auto"/>
          </w:divBdr>
          <w:divsChild>
            <w:div w:id="999894674">
              <w:marLeft w:val="0"/>
              <w:marRight w:val="0"/>
              <w:marTop w:val="0"/>
              <w:marBottom w:val="0"/>
              <w:divBdr>
                <w:top w:val="none" w:sz="0" w:space="0" w:color="auto"/>
                <w:left w:val="none" w:sz="0" w:space="0" w:color="auto"/>
                <w:bottom w:val="none" w:sz="0" w:space="0" w:color="auto"/>
                <w:right w:val="none" w:sz="0" w:space="0" w:color="auto"/>
              </w:divBdr>
            </w:div>
          </w:divsChild>
        </w:div>
        <w:div w:id="1239024037">
          <w:marLeft w:val="0"/>
          <w:marRight w:val="0"/>
          <w:marTop w:val="0"/>
          <w:marBottom w:val="0"/>
          <w:divBdr>
            <w:top w:val="none" w:sz="0" w:space="0" w:color="auto"/>
            <w:left w:val="none" w:sz="0" w:space="0" w:color="auto"/>
            <w:bottom w:val="none" w:sz="0" w:space="0" w:color="auto"/>
            <w:right w:val="none" w:sz="0" w:space="0" w:color="auto"/>
          </w:divBdr>
          <w:divsChild>
            <w:div w:id="425003147">
              <w:marLeft w:val="0"/>
              <w:marRight w:val="0"/>
              <w:marTop w:val="0"/>
              <w:marBottom w:val="0"/>
              <w:divBdr>
                <w:top w:val="none" w:sz="0" w:space="0" w:color="auto"/>
                <w:left w:val="none" w:sz="0" w:space="0" w:color="auto"/>
                <w:bottom w:val="none" w:sz="0" w:space="0" w:color="auto"/>
                <w:right w:val="none" w:sz="0" w:space="0" w:color="auto"/>
              </w:divBdr>
            </w:div>
          </w:divsChild>
        </w:div>
        <w:div w:id="1876111472">
          <w:marLeft w:val="0"/>
          <w:marRight w:val="0"/>
          <w:marTop w:val="0"/>
          <w:marBottom w:val="0"/>
          <w:divBdr>
            <w:top w:val="none" w:sz="0" w:space="0" w:color="auto"/>
            <w:left w:val="none" w:sz="0" w:space="0" w:color="auto"/>
            <w:bottom w:val="none" w:sz="0" w:space="0" w:color="auto"/>
            <w:right w:val="none" w:sz="0" w:space="0" w:color="auto"/>
          </w:divBdr>
          <w:divsChild>
            <w:div w:id="439760582">
              <w:marLeft w:val="0"/>
              <w:marRight w:val="0"/>
              <w:marTop w:val="0"/>
              <w:marBottom w:val="0"/>
              <w:divBdr>
                <w:top w:val="none" w:sz="0" w:space="0" w:color="auto"/>
                <w:left w:val="none" w:sz="0" w:space="0" w:color="auto"/>
                <w:bottom w:val="none" w:sz="0" w:space="0" w:color="auto"/>
                <w:right w:val="none" w:sz="0" w:space="0" w:color="auto"/>
              </w:divBdr>
            </w:div>
          </w:divsChild>
        </w:div>
        <w:div w:id="1221526297">
          <w:marLeft w:val="0"/>
          <w:marRight w:val="0"/>
          <w:marTop w:val="0"/>
          <w:marBottom w:val="0"/>
          <w:divBdr>
            <w:top w:val="none" w:sz="0" w:space="0" w:color="auto"/>
            <w:left w:val="none" w:sz="0" w:space="0" w:color="auto"/>
            <w:bottom w:val="none" w:sz="0" w:space="0" w:color="auto"/>
            <w:right w:val="none" w:sz="0" w:space="0" w:color="auto"/>
          </w:divBdr>
          <w:divsChild>
            <w:div w:id="1616935746">
              <w:marLeft w:val="0"/>
              <w:marRight w:val="0"/>
              <w:marTop w:val="0"/>
              <w:marBottom w:val="0"/>
              <w:divBdr>
                <w:top w:val="none" w:sz="0" w:space="0" w:color="auto"/>
                <w:left w:val="none" w:sz="0" w:space="0" w:color="auto"/>
                <w:bottom w:val="none" w:sz="0" w:space="0" w:color="auto"/>
                <w:right w:val="none" w:sz="0" w:space="0" w:color="auto"/>
              </w:divBdr>
            </w:div>
          </w:divsChild>
        </w:div>
        <w:div w:id="1454129736">
          <w:marLeft w:val="0"/>
          <w:marRight w:val="0"/>
          <w:marTop w:val="0"/>
          <w:marBottom w:val="0"/>
          <w:divBdr>
            <w:top w:val="none" w:sz="0" w:space="0" w:color="auto"/>
            <w:left w:val="none" w:sz="0" w:space="0" w:color="auto"/>
            <w:bottom w:val="none" w:sz="0" w:space="0" w:color="auto"/>
            <w:right w:val="none" w:sz="0" w:space="0" w:color="auto"/>
          </w:divBdr>
          <w:divsChild>
            <w:div w:id="1442217591">
              <w:marLeft w:val="0"/>
              <w:marRight w:val="0"/>
              <w:marTop w:val="0"/>
              <w:marBottom w:val="0"/>
              <w:divBdr>
                <w:top w:val="none" w:sz="0" w:space="0" w:color="auto"/>
                <w:left w:val="none" w:sz="0" w:space="0" w:color="auto"/>
                <w:bottom w:val="none" w:sz="0" w:space="0" w:color="auto"/>
                <w:right w:val="none" w:sz="0" w:space="0" w:color="auto"/>
              </w:divBdr>
            </w:div>
          </w:divsChild>
        </w:div>
        <w:div w:id="946422738">
          <w:marLeft w:val="0"/>
          <w:marRight w:val="0"/>
          <w:marTop w:val="0"/>
          <w:marBottom w:val="0"/>
          <w:divBdr>
            <w:top w:val="none" w:sz="0" w:space="0" w:color="auto"/>
            <w:left w:val="none" w:sz="0" w:space="0" w:color="auto"/>
            <w:bottom w:val="none" w:sz="0" w:space="0" w:color="auto"/>
            <w:right w:val="none" w:sz="0" w:space="0" w:color="auto"/>
          </w:divBdr>
          <w:divsChild>
            <w:div w:id="1820414890">
              <w:marLeft w:val="0"/>
              <w:marRight w:val="0"/>
              <w:marTop w:val="0"/>
              <w:marBottom w:val="0"/>
              <w:divBdr>
                <w:top w:val="none" w:sz="0" w:space="0" w:color="auto"/>
                <w:left w:val="none" w:sz="0" w:space="0" w:color="auto"/>
                <w:bottom w:val="none" w:sz="0" w:space="0" w:color="auto"/>
                <w:right w:val="none" w:sz="0" w:space="0" w:color="auto"/>
              </w:divBdr>
            </w:div>
          </w:divsChild>
        </w:div>
        <w:div w:id="95374627">
          <w:marLeft w:val="0"/>
          <w:marRight w:val="0"/>
          <w:marTop w:val="0"/>
          <w:marBottom w:val="0"/>
          <w:divBdr>
            <w:top w:val="none" w:sz="0" w:space="0" w:color="auto"/>
            <w:left w:val="none" w:sz="0" w:space="0" w:color="auto"/>
            <w:bottom w:val="none" w:sz="0" w:space="0" w:color="auto"/>
            <w:right w:val="none" w:sz="0" w:space="0" w:color="auto"/>
          </w:divBdr>
          <w:divsChild>
            <w:div w:id="1977640337">
              <w:marLeft w:val="0"/>
              <w:marRight w:val="0"/>
              <w:marTop w:val="0"/>
              <w:marBottom w:val="0"/>
              <w:divBdr>
                <w:top w:val="none" w:sz="0" w:space="0" w:color="auto"/>
                <w:left w:val="none" w:sz="0" w:space="0" w:color="auto"/>
                <w:bottom w:val="none" w:sz="0" w:space="0" w:color="auto"/>
                <w:right w:val="none" w:sz="0" w:space="0" w:color="auto"/>
              </w:divBdr>
            </w:div>
          </w:divsChild>
        </w:div>
        <w:div w:id="922301645">
          <w:marLeft w:val="0"/>
          <w:marRight w:val="0"/>
          <w:marTop w:val="0"/>
          <w:marBottom w:val="0"/>
          <w:divBdr>
            <w:top w:val="none" w:sz="0" w:space="0" w:color="auto"/>
            <w:left w:val="none" w:sz="0" w:space="0" w:color="auto"/>
            <w:bottom w:val="none" w:sz="0" w:space="0" w:color="auto"/>
            <w:right w:val="none" w:sz="0" w:space="0" w:color="auto"/>
          </w:divBdr>
          <w:divsChild>
            <w:div w:id="1501771694">
              <w:marLeft w:val="0"/>
              <w:marRight w:val="0"/>
              <w:marTop w:val="0"/>
              <w:marBottom w:val="0"/>
              <w:divBdr>
                <w:top w:val="none" w:sz="0" w:space="0" w:color="auto"/>
                <w:left w:val="none" w:sz="0" w:space="0" w:color="auto"/>
                <w:bottom w:val="none" w:sz="0" w:space="0" w:color="auto"/>
                <w:right w:val="none" w:sz="0" w:space="0" w:color="auto"/>
              </w:divBdr>
            </w:div>
          </w:divsChild>
        </w:div>
        <w:div w:id="991521514">
          <w:marLeft w:val="0"/>
          <w:marRight w:val="0"/>
          <w:marTop w:val="0"/>
          <w:marBottom w:val="0"/>
          <w:divBdr>
            <w:top w:val="none" w:sz="0" w:space="0" w:color="auto"/>
            <w:left w:val="none" w:sz="0" w:space="0" w:color="auto"/>
            <w:bottom w:val="none" w:sz="0" w:space="0" w:color="auto"/>
            <w:right w:val="none" w:sz="0" w:space="0" w:color="auto"/>
          </w:divBdr>
          <w:divsChild>
            <w:div w:id="559250545">
              <w:marLeft w:val="0"/>
              <w:marRight w:val="0"/>
              <w:marTop w:val="0"/>
              <w:marBottom w:val="0"/>
              <w:divBdr>
                <w:top w:val="none" w:sz="0" w:space="0" w:color="auto"/>
                <w:left w:val="none" w:sz="0" w:space="0" w:color="auto"/>
                <w:bottom w:val="none" w:sz="0" w:space="0" w:color="auto"/>
                <w:right w:val="none" w:sz="0" w:space="0" w:color="auto"/>
              </w:divBdr>
            </w:div>
          </w:divsChild>
        </w:div>
        <w:div w:id="469834396">
          <w:marLeft w:val="0"/>
          <w:marRight w:val="0"/>
          <w:marTop w:val="0"/>
          <w:marBottom w:val="0"/>
          <w:divBdr>
            <w:top w:val="none" w:sz="0" w:space="0" w:color="auto"/>
            <w:left w:val="none" w:sz="0" w:space="0" w:color="auto"/>
            <w:bottom w:val="none" w:sz="0" w:space="0" w:color="auto"/>
            <w:right w:val="none" w:sz="0" w:space="0" w:color="auto"/>
          </w:divBdr>
          <w:divsChild>
            <w:div w:id="1217815643">
              <w:marLeft w:val="0"/>
              <w:marRight w:val="0"/>
              <w:marTop w:val="0"/>
              <w:marBottom w:val="0"/>
              <w:divBdr>
                <w:top w:val="none" w:sz="0" w:space="0" w:color="auto"/>
                <w:left w:val="none" w:sz="0" w:space="0" w:color="auto"/>
                <w:bottom w:val="none" w:sz="0" w:space="0" w:color="auto"/>
                <w:right w:val="none" w:sz="0" w:space="0" w:color="auto"/>
              </w:divBdr>
            </w:div>
          </w:divsChild>
        </w:div>
        <w:div w:id="1754233843">
          <w:marLeft w:val="0"/>
          <w:marRight w:val="0"/>
          <w:marTop w:val="0"/>
          <w:marBottom w:val="0"/>
          <w:divBdr>
            <w:top w:val="none" w:sz="0" w:space="0" w:color="auto"/>
            <w:left w:val="none" w:sz="0" w:space="0" w:color="auto"/>
            <w:bottom w:val="none" w:sz="0" w:space="0" w:color="auto"/>
            <w:right w:val="none" w:sz="0" w:space="0" w:color="auto"/>
          </w:divBdr>
          <w:divsChild>
            <w:div w:id="1685284073">
              <w:marLeft w:val="0"/>
              <w:marRight w:val="0"/>
              <w:marTop w:val="0"/>
              <w:marBottom w:val="0"/>
              <w:divBdr>
                <w:top w:val="none" w:sz="0" w:space="0" w:color="auto"/>
                <w:left w:val="none" w:sz="0" w:space="0" w:color="auto"/>
                <w:bottom w:val="none" w:sz="0" w:space="0" w:color="auto"/>
                <w:right w:val="none" w:sz="0" w:space="0" w:color="auto"/>
              </w:divBdr>
            </w:div>
          </w:divsChild>
        </w:div>
        <w:div w:id="1572275873">
          <w:marLeft w:val="0"/>
          <w:marRight w:val="0"/>
          <w:marTop w:val="0"/>
          <w:marBottom w:val="0"/>
          <w:divBdr>
            <w:top w:val="none" w:sz="0" w:space="0" w:color="auto"/>
            <w:left w:val="none" w:sz="0" w:space="0" w:color="auto"/>
            <w:bottom w:val="none" w:sz="0" w:space="0" w:color="auto"/>
            <w:right w:val="none" w:sz="0" w:space="0" w:color="auto"/>
          </w:divBdr>
          <w:divsChild>
            <w:div w:id="1452749710">
              <w:marLeft w:val="0"/>
              <w:marRight w:val="0"/>
              <w:marTop w:val="0"/>
              <w:marBottom w:val="0"/>
              <w:divBdr>
                <w:top w:val="none" w:sz="0" w:space="0" w:color="auto"/>
                <w:left w:val="none" w:sz="0" w:space="0" w:color="auto"/>
                <w:bottom w:val="none" w:sz="0" w:space="0" w:color="auto"/>
                <w:right w:val="none" w:sz="0" w:space="0" w:color="auto"/>
              </w:divBdr>
            </w:div>
          </w:divsChild>
        </w:div>
        <w:div w:id="1723291124">
          <w:marLeft w:val="0"/>
          <w:marRight w:val="0"/>
          <w:marTop w:val="0"/>
          <w:marBottom w:val="0"/>
          <w:divBdr>
            <w:top w:val="none" w:sz="0" w:space="0" w:color="auto"/>
            <w:left w:val="none" w:sz="0" w:space="0" w:color="auto"/>
            <w:bottom w:val="none" w:sz="0" w:space="0" w:color="auto"/>
            <w:right w:val="none" w:sz="0" w:space="0" w:color="auto"/>
          </w:divBdr>
          <w:divsChild>
            <w:div w:id="1797409600">
              <w:marLeft w:val="0"/>
              <w:marRight w:val="0"/>
              <w:marTop w:val="0"/>
              <w:marBottom w:val="0"/>
              <w:divBdr>
                <w:top w:val="none" w:sz="0" w:space="0" w:color="auto"/>
                <w:left w:val="none" w:sz="0" w:space="0" w:color="auto"/>
                <w:bottom w:val="none" w:sz="0" w:space="0" w:color="auto"/>
                <w:right w:val="none" w:sz="0" w:space="0" w:color="auto"/>
              </w:divBdr>
            </w:div>
          </w:divsChild>
        </w:div>
        <w:div w:id="1217815499">
          <w:marLeft w:val="0"/>
          <w:marRight w:val="0"/>
          <w:marTop w:val="0"/>
          <w:marBottom w:val="0"/>
          <w:divBdr>
            <w:top w:val="none" w:sz="0" w:space="0" w:color="auto"/>
            <w:left w:val="none" w:sz="0" w:space="0" w:color="auto"/>
            <w:bottom w:val="none" w:sz="0" w:space="0" w:color="auto"/>
            <w:right w:val="none" w:sz="0" w:space="0" w:color="auto"/>
          </w:divBdr>
          <w:divsChild>
            <w:div w:id="638801000">
              <w:marLeft w:val="0"/>
              <w:marRight w:val="0"/>
              <w:marTop w:val="0"/>
              <w:marBottom w:val="0"/>
              <w:divBdr>
                <w:top w:val="none" w:sz="0" w:space="0" w:color="auto"/>
                <w:left w:val="none" w:sz="0" w:space="0" w:color="auto"/>
                <w:bottom w:val="none" w:sz="0" w:space="0" w:color="auto"/>
                <w:right w:val="none" w:sz="0" w:space="0" w:color="auto"/>
              </w:divBdr>
            </w:div>
          </w:divsChild>
        </w:div>
        <w:div w:id="475416465">
          <w:marLeft w:val="0"/>
          <w:marRight w:val="0"/>
          <w:marTop w:val="0"/>
          <w:marBottom w:val="0"/>
          <w:divBdr>
            <w:top w:val="none" w:sz="0" w:space="0" w:color="auto"/>
            <w:left w:val="none" w:sz="0" w:space="0" w:color="auto"/>
            <w:bottom w:val="none" w:sz="0" w:space="0" w:color="auto"/>
            <w:right w:val="none" w:sz="0" w:space="0" w:color="auto"/>
          </w:divBdr>
          <w:divsChild>
            <w:div w:id="306471930">
              <w:marLeft w:val="0"/>
              <w:marRight w:val="0"/>
              <w:marTop w:val="0"/>
              <w:marBottom w:val="0"/>
              <w:divBdr>
                <w:top w:val="none" w:sz="0" w:space="0" w:color="auto"/>
                <w:left w:val="none" w:sz="0" w:space="0" w:color="auto"/>
                <w:bottom w:val="none" w:sz="0" w:space="0" w:color="auto"/>
                <w:right w:val="none" w:sz="0" w:space="0" w:color="auto"/>
              </w:divBdr>
            </w:div>
          </w:divsChild>
        </w:div>
        <w:div w:id="1602374397">
          <w:marLeft w:val="0"/>
          <w:marRight w:val="0"/>
          <w:marTop w:val="0"/>
          <w:marBottom w:val="0"/>
          <w:divBdr>
            <w:top w:val="none" w:sz="0" w:space="0" w:color="auto"/>
            <w:left w:val="none" w:sz="0" w:space="0" w:color="auto"/>
            <w:bottom w:val="none" w:sz="0" w:space="0" w:color="auto"/>
            <w:right w:val="none" w:sz="0" w:space="0" w:color="auto"/>
          </w:divBdr>
          <w:divsChild>
            <w:div w:id="652758521">
              <w:marLeft w:val="0"/>
              <w:marRight w:val="0"/>
              <w:marTop w:val="0"/>
              <w:marBottom w:val="0"/>
              <w:divBdr>
                <w:top w:val="none" w:sz="0" w:space="0" w:color="auto"/>
                <w:left w:val="none" w:sz="0" w:space="0" w:color="auto"/>
                <w:bottom w:val="none" w:sz="0" w:space="0" w:color="auto"/>
                <w:right w:val="none" w:sz="0" w:space="0" w:color="auto"/>
              </w:divBdr>
            </w:div>
          </w:divsChild>
        </w:div>
        <w:div w:id="82341301">
          <w:marLeft w:val="0"/>
          <w:marRight w:val="0"/>
          <w:marTop w:val="0"/>
          <w:marBottom w:val="0"/>
          <w:divBdr>
            <w:top w:val="none" w:sz="0" w:space="0" w:color="auto"/>
            <w:left w:val="none" w:sz="0" w:space="0" w:color="auto"/>
            <w:bottom w:val="none" w:sz="0" w:space="0" w:color="auto"/>
            <w:right w:val="none" w:sz="0" w:space="0" w:color="auto"/>
          </w:divBdr>
          <w:divsChild>
            <w:div w:id="1502349966">
              <w:marLeft w:val="0"/>
              <w:marRight w:val="0"/>
              <w:marTop w:val="0"/>
              <w:marBottom w:val="0"/>
              <w:divBdr>
                <w:top w:val="none" w:sz="0" w:space="0" w:color="auto"/>
                <w:left w:val="none" w:sz="0" w:space="0" w:color="auto"/>
                <w:bottom w:val="none" w:sz="0" w:space="0" w:color="auto"/>
                <w:right w:val="none" w:sz="0" w:space="0" w:color="auto"/>
              </w:divBdr>
            </w:div>
          </w:divsChild>
        </w:div>
        <w:div w:id="485361125">
          <w:marLeft w:val="0"/>
          <w:marRight w:val="0"/>
          <w:marTop w:val="0"/>
          <w:marBottom w:val="0"/>
          <w:divBdr>
            <w:top w:val="none" w:sz="0" w:space="0" w:color="auto"/>
            <w:left w:val="none" w:sz="0" w:space="0" w:color="auto"/>
            <w:bottom w:val="none" w:sz="0" w:space="0" w:color="auto"/>
            <w:right w:val="none" w:sz="0" w:space="0" w:color="auto"/>
          </w:divBdr>
          <w:divsChild>
            <w:div w:id="1941717841">
              <w:marLeft w:val="0"/>
              <w:marRight w:val="0"/>
              <w:marTop w:val="0"/>
              <w:marBottom w:val="0"/>
              <w:divBdr>
                <w:top w:val="none" w:sz="0" w:space="0" w:color="auto"/>
                <w:left w:val="none" w:sz="0" w:space="0" w:color="auto"/>
                <w:bottom w:val="none" w:sz="0" w:space="0" w:color="auto"/>
                <w:right w:val="none" w:sz="0" w:space="0" w:color="auto"/>
              </w:divBdr>
            </w:div>
          </w:divsChild>
        </w:div>
        <w:div w:id="754935211">
          <w:marLeft w:val="0"/>
          <w:marRight w:val="0"/>
          <w:marTop w:val="0"/>
          <w:marBottom w:val="0"/>
          <w:divBdr>
            <w:top w:val="none" w:sz="0" w:space="0" w:color="auto"/>
            <w:left w:val="none" w:sz="0" w:space="0" w:color="auto"/>
            <w:bottom w:val="none" w:sz="0" w:space="0" w:color="auto"/>
            <w:right w:val="none" w:sz="0" w:space="0" w:color="auto"/>
          </w:divBdr>
          <w:divsChild>
            <w:div w:id="864515899">
              <w:marLeft w:val="0"/>
              <w:marRight w:val="0"/>
              <w:marTop w:val="0"/>
              <w:marBottom w:val="0"/>
              <w:divBdr>
                <w:top w:val="none" w:sz="0" w:space="0" w:color="auto"/>
                <w:left w:val="none" w:sz="0" w:space="0" w:color="auto"/>
                <w:bottom w:val="none" w:sz="0" w:space="0" w:color="auto"/>
                <w:right w:val="none" w:sz="0" w:space="0" w:color="auto"/>
              </w:divBdr>
            </w:div>
          </w:divsChild>
        </w:div>
        <w:div w:id="758604962">
          <w:marLeft w:val="0"/>
          <w:marRight w:val="0"/>
          <w:marTop w:val="0"/>
          <w:marBottom w:val="0"/>
          <w:divBdr>
            <w:top w:val="none" w:sz="0" w:space="0" w:color="auto"/>
            <w:left w:val="none" w:sz="0" w:space="0" w:color="auto"/>
            <w:bottom w:val="none" w:sz="0" w:space="0" w:color="auto"/>
            <w:right w:val="none" w:sz="0" w:space="0" w:color="auto"/>
          </w:divBdr>
          <w:divsChild>
            <w:div w:id="1836451378">
              <w:marLeft w:val="0"/>
              <w:marRight w:val="0"/>
              <w:marTop w:val="0"/>
              <w:marBottom w:val="0"/>
              <w:divBdr>
                <w:top w:val="none" w:sz="0" w:space="0" w:color="auto"/>
                <w:left w:val="none" w:sz="0" w:space="0" w:color="auto"/>
                <w:bottom w:val="none" w:sz="0" w:space="0" w:color="auto"/>
                <w:right w:val="none" w:sz="0" w:space="0" w:color="auto"/>
              </w:divBdr>
            </w:div>
          </w:divsChild>
        </w:div>
        <w:div w:id="761685335">
          <w:marLeft w:val="0"/>
          <w:marRight w:val="0"/>
          <w:marTop w:val="0"/>
          <w:marBottom w:val="0"/>
          <w:divBdr>
            <w:top w:val="none" w:sz="0" w:space="0" w:color="auto"/>
            <w:left w:val="none" w:sz="0" w:space="0" w:color="auto"/>
            <w:bottom w:val="none" w:sz="0" w:space="0" w:color="auto"/>
            <w:right w:val="none" w:sz="0" w:space="0" w:color="auto"/>
          </w:divBdr>
          <w:divsChild>
            <w:div w:id="943613787">
              <w:marLeft w:val="0"/>
              <w:marRight w:val="0"/>
              <w:marTop w:val="0"/>
              <w:marBottom w:val="0"/>
              <w:divBdr>
                <w:top w:val="none" w:sz="0" w:space="0" w:color="auto"/>
                <w:left w:val="none" w:sz="0" w:space="0" w:color="auto"/>
                <w:bottom w:val="none" w:sz="0" w:space="0" w:color="auto"/>
                <w:right w:val="none" w:sz="0" w:space="0" w:color="auto"/>
              </w:divBdr>
            </w:div>
          </w:divsChild>
        </w:div>
        <w:div w:id="683480398">
          <w:marLeft w:val="0"/>
          <w:marRight w:val="0"/>
          <w:marTop w:val="0"/>
          <w:marBottom w:val="0"/>
          <w:divBdr>
            <w:top w:val="none" w:sz="0" w:space="0" w:color="auto"/>
            <w:left w:val="none" w:sz="0" w:space="0" w:color="auto"/>
            <w:bottom w:val="none" w:sz="0" w:space="0" w:color="auto"/>
            <w:right w:val="none" w:sz="0" w:space="0" w:color="auto"/>
          </w:divBdr>
          <w:divsChild>
            <w:div w:id="1861624348">
              <w:marLeft w:val="0"/>
              <w:marRight w:val="0"/>
              <w:marTop w:val="0"/>
              <w:marBottom w:val="0"/>
              <w:divBdr>
                <w:top w:val="none" w:sz="0" w:space="0" w:color="auto"/>
                <w:left w:val="none" w:sz="0" w:space="0" w:color="auto"/>
                <w:bottom w:val="none" w:sz="0" w:space="0" w:color="auto"/>
                <w:right w:val="none" w:sz="0" w:space="0" w:color="auto"/>
              </w:divBdr>
            </w:div>
          </w:divsChild>
        </w:div>
        <w:div w:id="93939186">
          <w:marLeft w:val="0"/>
          <w:marRight w:val="0"/>
          <w:marTop w:val="0"/>
          <w:marBottom w:val="0"/>
          <w:divBdr>
            <w:top w:val="none" w:sz="0" w:space="0" w:color="auto"/>
            <w:left w:val="none" w:sz="0" w:space="0" w:color="auto"/>
            <w:bottom w:val="none" w:sz="0" w:space="0" w:color="auto"/>
            <w:right w:val="none" w:sz="0" w:space="0" w:color="auto"/>
          </w:divBdr>
          <w:divsChild>
            <w:div w:id="1821799232">
              <w:marLeft w:val="0"/>
              <w:marRight w:val="0"/>
              <w:marTop w:val="0"/>
              <w:marBottom w:val="0"/>
              <w:divBdr>
                <w:top w:val="none" w:sz="0" w:space="0" w:color="auto"/>
                <w:left w:val="none" w:sz="0" w:space="0" w:color="auto"/>
                <w:bottom w:val="none" w:sz="0" w:space="0" w:color="auto"/>
                <w:right w:val="none" w:sz="0" w:space="0" w:color="auto"/>
              </w:divBdr>
            </w:div>
          </w:divsChild>
        </w:div>
        <w:div w:id="151072496">
          <w:marLeft w:val="0"/>
          <w:marRight w:val="0"/>
          <w:marTop w:val="0"/>
          <w:marBottom w:val="0"/>
          <w:divBdr>
            <w:top w:val="none" w:sz="0" w:space="0" w:color="auto"/>
            <w:left w:val="none" w:sz="0" w:space="0" w:color="auto"/>
            <w:bottom w:val="none" w:sz="0" w:space="0" w:color="auto"/>
            <w:right w:val="none" w:sz="0" w:space="0" w:color="auto"/>
          </w:divBdr>
          <w:divsChild>
            <w:div w:id="670642480">
              <w:marLeft w:val="0"/>
              <w:marRight w:val="0"/>
              <w:marTop w:val="0"/>
              <w:marBottom w:val="0"/>
              <w:divBdr>
                <w:top w:val="none" w:sz="0" w:space="0" w:color="auto"/>
                <w:left w:val="none" w:sz="0" w:space="0" w:color="auto"/>
                <w:bottom w:val="none" w:sz="0" w:space="0" w:color="auto"/>
                <w:right w:val="none" w:sz="0" w:space="0" w:color="auto"/>
              </w:divBdr>
            </w:div>
          </w:divsChild>
        </w:div>
        <w:div w:id="298995066">
          <w:marLeft w:val="0"/>
          <w:marRight w:val="0"/>
          <w:marTop w:val="0"/>
          <w:marBottom w:val="0"/>
          <w:divBdr>
            <w:top w:val="none" w:sz="0" w:space="0" w:color="auto"/>
            <w:left w:val="none" w:sz="0" w:space="0" w:color="auto"/>
            <w:bottom w:val="none" w:sz="0" w:space="0" w:color="auto"/>
            <w:right w:val="none" w:sz="0" w:space="0" w:color="auto"/>
          </w:divBdr>
          <w:divsChild>
            <w:div w:id="1446734419">
              <w:marLeft w:val="0"/>
              <w:marRight w:val="0"/>
              <w:marTop w:val="0"/>
              <w:marBottom w:val="0"/>
              <w:divBdr>
                <w:top w:val="none" w:sz="0" w:space="0" w:color="auto"/>
                <w:left w:val="none" w:sz="0" w:space="0" w:color="auto"/>
                <w:bottom w:val="none" w:sz="0" w:space="0" w:color="auto"/>
                <w:right w:val="none" w:sz="0" w:space="0" w:color="auto"/>
              </w:divBdr>
            </w:div>
          </w:divsChild>
        </w:div>
        <w:div w:id="1420449228">
          <w:marLeft w:val="0"/>
          <w:marRight w:val="0"/>
          <w:marTop w:val="0"/>
          <w:marBottom w:val="0"/>
          <w:divBdr>
            <w:top w:val="none" w:sz="0" w:space="0" w:color="auto"/>
            <w:left w:val="none" w:sz="0" w:space="0" w:color="auto"/>
            <w:bottom w:val="none" w:sz="0" w:space="0" w:color="auto"/>
            <w:right w:val="none" w:sz="0" w:space="0" w:color="auto"/>
          </w:divBdr>
          <w:divsChild>
            <w:div w:id="1723672277">
              <w:marLeft w:val="0"/>
              <w:marRight w:val="0"/>
              <w:marTop w:val="0"/>
              <w:marBottom w:val="0"/>
              <w:divBdr>
                <w:top w:val="none" w:sz="0" w:space="0" w:color="auto"/>
                <w:left w:val="none" w:sz="0" w:space="0" w:color="auto"/>
                <w:bottom w:val="none" w:sz="0" w:space="0" w:color="auto"/>
                <w:right w:val="none" w:sz="0" w:space="0" w:color="auto"/>
              </w:divBdr>
            </w:div>
          </w:divsChild>
        </w:div>
        <w:div w:id="366610106">
          <w:marLeft w:val="0"/>
          <w:marRight w:val="0"/>
          <w:marTop w:val="0"/>
          <w:marBottom w:val="0"/>
          <w:divBdr>
            <w:top w:val="none" w:sz="0" w:space="0" w:color="auto"/>
            <w:left w:val="none" w:sz="0" w:space="0" w:color="auto"/>
            <w:bottom w:val="none" w:sz="0" w:space="0" w:color="auto"/>
            <w:right w:val="none" w:sz="0" w:space="0" w:color="auto"/>
          </w:divBdr>
          <w:divsChild>
            <w:div w:id="356153800">
              <w:marLeft w:val="0"/>
              <w:marRight w:val="0"/>
              <w:marTop w:val="0"/>
              <w:marBottom w:val="0"/>
              <w:divBdr>
                <w:top w:val="none" w:sz="0" w:space="0" w:color="auto"/>
                <w:left w:val="none" w:sz="0" w:space="0" w:color="auto"/>
                <w:bottom w:val="none" w:sz="0" w:space="0" w:color="auto"/>
                <w:right w:val="none" w:sz="0" w:space="0" w:color="auto"/>
              </w:divBdr>
            </w:div>
          </w:divsChild>
        </w:div>
        <w:div w:id="1422605500">
          <w:marLeft w:val="0"/>
          <w:marRight w:val="0"/>
          <w:marTop w:val="0"/>
          <w:marBottom w:val="0"/>
          <w:divBdr>
            <w:top w:val="none" w:sz="0" w:space="0" w:color="auto"/>
            <w:left w:val="none" w:sz="0" w:space="0" w:color="auto"/>
            <w:bottom w:val="none" w:sz="0" w:space="0" w:color="auto"/>
            <w:right w:val="none" w:sz="0" w:space="0" w:color="auto"/>
          </w:divBdr>
          <w:divsChild>
            <w:div w:id="422342359">
              <w:marLeft w:val="0"/>
              <w:marRight w:val="0"/>
              <w:marTop w:val="0"/>
              <w:marBottom w:val="0"/>
              <w:divBdr>
                <w:top w:val="none" w:sz="0" w:space="0" w:color="auto"/>
                <w:left w:val="none" w:sz="0" w:space="0" w:color="auto"/>
                <w:bottom w:val="none" w:sz="0" w:space="0" w:color="auto"/>
                <w:right w:val="none" w:sz="0" w:space="0" w:color="auto"/>
              </w:divBdr>
            </w:div>
          </w:divsChild>
        </w:div>
        <w:div w:id="195048182">
          <w:marLeft w:val="0"/>
          <w:marRight w:val="0"/>
          <w:marTop w:val="0"/>
          <w:marBottom w:val="0"/>
          <w:divBdr>
            <w:top w:val="none" w:sz="0" w:space="0" w:color="auto"/>
            <w:left w:val="none" w:sz="0" w:space="0" w:color="auto"/>
            <w:bottom w:val="none" w:sz="0" w:space="0" w:color="auto"/>
            <w:right w:val="none" w:sz="0" w:space="0" w:color="auto"/>
          </w:divBdr>
          <w:divsChild>
            <w:div w:id="3555349">
              <w:marLeft w:val="0"/>
              <w:marRight w:val="0"/>
              <w:marTop w:val="0"/>
              <w:marBottom w:val="0"/>
              <w:divBdr>
                <w:top w:val="none" w:sz="0" w:space="0" w:color="auto"/>
                <w:left w:val="none" w:sz="0" w:space="0" w:color="auto"/>
                <w:bottom w:val="none" w:sz="0" w:space="0" w:color="auto"/>
                <w:right w:val="none" w:sz="0" w:space="0" w:color="auto"/>
              </w:divBdr>
            </w:div>
          </w:divsChild>
        </w:div>
        <w:div w:id="1590776189">
          <w:marLeft w:val="0"/>
          <w:marRight w:val="0"/>
          <w:marTop w:val="0"/>
          <w:marBottom w:val="0"/>
          <w:divBdr>
            <w:top w:val="none" w:sz="0" w:space="0" w:color="auto"/>
            <w:left w:val="none" w:sz="0" w:space="0" w:color="auto"/>
            <w:bottom w:val="none" w:sz="0" w:space="0" w:color="auto"/>
            <w:right w:val="none" w:sz="0" w:space="0" w:color="auto"/>
          </w:divBdr>
          <w:divsChild>
            <w:div w:id="204294729">
              <w:marLeft w:val="0"/>
              <w:marRight w:val="0"/>
              <w:marTop w:val="0"/>
              <w:marBottom w:val="0"/>
              <w:divBdr>
                <w:top w:val="none" w:sz="0" w:space="0" w:color="auto"/>
                <w:left w:val="none" w:sz="0" w:space="0" w:color="auto"/>
                <w:bottom w:val="none" w:sz="0" w:space="0" w:color="auto"/>
                <w:right w:val="none" w:sz="0" w:space="0" w:color="auto"/>
              </w:divBdr>
            </w:div>
          </w:divsChild>
        </w:div>
        <w:div w:id="1767381232">
          <w:marLeft w:val="0"/>
          <w:marRight w:val="0"/>
          <w:marTop w:val="0"/>
          <w:marBottom w:val="0"/>
          <w:divBdr>
            <w:top w:val="none" w:sz="0" w:space="0" w:color="auto"/>
            <w:left w:val="none" w:sz="0" w:space="0" w:color="auto"/>
            <w:bottom w:val="none" w:sz="0" w:space="0" w:color="auto"/>
            <w:right w:val="none" w:sz="0" w:space="0" w:color="auto"/>
          </w:divBdr>
          <w:divsChild>
            <w:div w:id="977148682">
              <w:marLeft w:val="0"/>
              <w:marRight w:val="0"/>
              <w:marTop w:val="0"/>
              <w:marBottom w:val="0"/>
              <w:divBdr>
                <w:top w:val="none" w:sz="0" w:space="0" w:color="auto"/>
                <w:left w:val="none" w:sz="0" w:space="0" w:color="auto"/>
                <w:bottom w:val="none" w:sz="0" w:space="0" w:color="auto"/>
                <w:right w:val="none" w:sz="0" w:space="0" w:color="auto"/>
              </w:divBdr>
            </w:div>
          </w:divsChild>
        </w:div>
        <w:div w:id="1829442990">
          <w:marLeft w:val="0"/>
          <w:marRight w:val="0"/>
          <w:marTop w:val="0"/>
          <w:marBottom w:val="0"/>
          <w:divBdr>
            <w:top w:val="none" w:sz="0" w:space="0" w:color="auto"/>
            <w:left w:val="none" w:sz="0" w:space="0" w:color="auto"/>
            <w:bottom w:val="none" w:sz="0" w:space="0" w:color="auto"/>
            <w:right w:val="none" w:sz="0" w:space="0" w:color="auto"/>
          </w:divBdr>
          <w:divsChild>
            <w:div w:id="800533994">
              <w:marLeft w:val="0"/>
              <w:marRight w:val="0"/>
              <w:marTop w:val="0"/>
              <w:marBottom w:val="0"/>
              <w:divBdr>
                <w:top w:val="none" w:sz="0" w:space="0" w:color="auto"/>
                <w:left w:val="none" w:sz="0" w:space="0" w:color="auto"/>
                <w:bottom w:val="none" w:sz="0" w:space="0" w:color="auto"/>
                <w:right w:val="none" w:sz="0" w:space="0" w:color="auto"/>
              </w:divBdr>
            </w:div>
          </w:divsChild>
        </w:div>
        <w:div w:id="1653289978">
          <w:marLeft w:val="0"/>
          <w:marRight w:val="0"/>
          <w:marTop w:val="0"/>
          <w:marBottom w:val="0"/>
          <w:divBdr>
            <w:top w:val="none" w:sz="0" w:space="0" w:color="auto"/>
            <w:left w:val="none" w:sz="0" w:space="0" w:color="auto"/>
            <w:bottom w:val="none" w:sz="0" w:space="0" w:color="auto"/>
            <w:right w:val="none" w:sz="0" w:space="0" w:color="auto"/>
          </w:divBdr>
          <w:divsChild>
            <w:div w:id="830486878">
              <w:marLeft w:val="0"/>
              <w:marRight w:val="0"/>
              <w:marTop w:val="0"/>
              <w:marBottom w:val="0"/>
              <w:divBdr>
                <w:top w:val="none" w:sz="0" w:space="0" w:color="auto"/>
                <w:left w:val="none" w:sz="0" w:space="0" w:color="auto"/>
                <w:bottom w:val="none" w:sz="0" w:space="0" w:color="auto"/>
                <w:right w:val="none" w:sz="0" w:space="0" w:color="auto"/>
              </w:divBdr>
            </w:div>
          </w:divsChild>
        </w:div>
        <w:div w:id="694884145">
          <w:marLeft w:val="0"/>
          <w:marRight w:val="0"/>
          <w:marTop w:val="0"/>
          <w:marBottom w:val="0"/>
          <w:divBdr>
            <w:top w:val="none" w:sz="0" w:space="0" w:color="auto"/>
            <w:left w:val="none" w:sz="0" w:space="0" w:color="auto"/>
            <w:bottom w:val="none" w:sz="0" w:space="0" w:color="auto"/>
            <w:right w:val="none" w:sz="0" w:space="0" w:color="auto"/>
          </w:divBdr>
          <w:divsChild>
            <w:div w:id="86196823">
              <w:marLeft w:val="0"/>
              <w:marRight w:val="0"/>
              <w:marTop w:val="0"/>
              <w:marBottom w:val="0"/>
              <w:divBdr>
                <w:top w:val="none" w:sz="0" w:space="0" w:color="auto"/>
                <w:left w:val="none" w:sz="0" w:space="0" w:color="auto"/>
                <w:bottom w:val="none" w:sz="0" w:space="0" w:color="auto"/>
                <w:right w:val="none" w:sz="0" w:space="0" w:color="auto"/>
              </w:divBdr>
            </w:div>
          </w:divsChild>
        </w:div>
        <w:div w:id="742751402">
          <w:marLeft w:val="0"/>
          <w:marRight w:val="0"/>
          <w:marTop w:val="0"/>
          <w:marBottom w:val="0"/>
          <w:divBdr>
            <w:top w:val="none" w:sz="0" w:space="0" w:color="auto"/>
            <w:left w:val="none" w:sz="0" w:space="0" w:color="auto"/>
            <w:bottom w:val="none" w:sz="0" w:space="0" w:color="auto"/>
            <w:right w:val="none" w:sz="0" w:space="0" w:color="auto"/>
          </w:divBdr>
          <w:divsChild>
            <w:div w:id="1051148070">
              <w:marLeft w:val="0"/>
              <w:marRight w:val="0"/>
              <w:marTop w:val="0"/>
              <w:marBottom w:val="0"/>
              <w:divBdr>
                <w:top w:val="none" w:sz="0" w:space="0" w:color="auto"/>
                <w:left w:val="none" w:sz="0" w:space="0" w:color="auto"/>
                <w:bottom w:val="none" w:sz="0" w:space="0" w:color="auto"/>
                <w:right w:val="none" w:sz="0" w:space="0" w:color="auto"/>
              </w:divBdr>
            </w:div>
          </w:divsChild>
        </w:div>
        <w:div w:id="1787194479">
          <w:marLeft w:val="0"/>
          <w:marRight w:val="0"/>
          <w:marTop w:val="0"/>
          <w:marBottom w:val="0"/>
          <w:divBdr>
            <w:top w:val="none" w:sz="0" w:space="0" w:color="auto"/>
            <w:left w:val="none" w:sz="0" w:space="0" w:color="auto"/>
            <w:bottom w:val="none" w:sz="0" w:space="0" w:color="auto"/>
            <w:right w:val="none" w:sz="0" w:space="0" w:color="auto"/>
          </w:divBdr>
          <w:divsChild>
            <w:div w:id="982926136">
              <w:marLeft w:val="0"/>
              <w:marRight w:val="0"/>
              <w:marTop w:val="0"/>
              <w:marBottom w:val="0"/>
              <w:divBdr>
                <w:top w:val="none" w:sz="0" w:space="0" w:color="auto"/>
                <w:left w:val="none" w:sz="0" w:space="0" w:color="auto"/>
                <w:bottom w:val="none" w:sz="0" w:space="0" w:color="auto"/>
                <w:right w:val="none" w:sz="0" w:space="0" w:color="auto"/>
              </w:divBdr>
            </w:div>
          </w:divsChild>
        </w:div>
        <w:div w:id="1864512836">
          <w:marLeft w:val="0"/>
          <w:marRight w:val="0"/>
          <w:marTop w:val="0"/>
          <w:marBottom w:val="0"/>
          <w:divBdr>
            <w:top w:val="none" w:sz="0" w:space="0" w:color="auto"/>
            <w:left w:val="none" w:sz="0" w:space="0" w:color="auto"/>
            <w:bottom w:val="none" w:sz="0" w:space="0" w:color="auto"/>
            <w:right w:val="none" w:sz="0" w:space="0" w:color="auto"/>
          </w:divBdr>
          <w:divsChild>
            <w:div w:id="2063867455">
              <w:marLeft w:val="0"/>
              <w:marRight w:val="0"/>
              <w:marTop w:val="0"/>
              <w:marBottom w:val="0"/>
              <w:divBdr>
                <w:top w:val="none" w:sz="0" w:space="0" w:color="auto"/>
                <w:left w:val="none" w:sz="0" w:space="0" w:color="auto"/>
                <w:bottom w:val="none" w:sz="0" w:space="0" w:color="auto"/>
                <w:right w:val="none" w:sz="0" w:space="0" w:color="auto"/>
              </w:divBdr>
            </w:div>
          </w:divsChild>
        </w:div>
        <w:div w:id="167643587">
          <w:marLeft w:val="0"/>
          <w:marRight w:val="0"/>
          <w:marTop w:val="0"/>
          <w:marBottom w:val="0"/>
          <w:divBdr>
            <w:top w:val="none" w:sz="0" w:space="0" w:color="auto"/>
            <w:left w:val="none" w:sz="0" w:space="0" w:color="auto"/>
            <w:bottom w:val="none" w:sz="0" w:space="0" w:color="auto"/>
            <w:right w:val="none" w:sz="0" w:space="0" w:color="auto"/>
          </w:divBdr>
          <w:divsChild>
            <w:div w:id="387146355">
              <w:marLeft w:val="0"/>
              <w:marRight w:val="0"/>
              <w:marTop w:val="0"/>
              <w:marBottom w:val="0"/>
              <w:divBdr>
                <w:top w:val="none" w:sz="0" w:space="0" w:color="auto"/>
                <w:left w:val="none" w:sz="0" w:space="0" w:color="auto"/>
                <w:bottom w:val="none" w:sz="0" w:space="0" w:color="auto"/>
                <w:right w:val="none" w:sz="0" w:space="0" w:color="auto"/>
              </w:divBdr>
            </w:div>
          </w:divsChild>
        </w:div>
        <w:div w:id="614406264">
          <w:marLeft w:val="0"/>
          <w:marRight w:val="0"/>
          <w:marTop w:val="0"/>
          <w:marBottom w:val="0"/>
          <w:divBdr>
            <w:top w:val="none" w:sz="0" w:space="0" w:color="auto"/>
            <w:left w:val="none" w:sz="0" w:space="0" w:color="auto"/>
            <w:bottom w:val="none" w:sz="0" w:space="0" w:color="auto"/>
            <w:right w:val="none" w:sz="0" w:space="0" w:color="auto"/>
          </w:divBdr>
          <w:divsChild>
            <w:div w:id="3556007">
              <w:marLeft w:val="0"/>
              <w:marRight w:val="0"/>
              <w:marTop w:val="0"/>
              <w:marBottom w:val="0"/>
              <w:divBdr>
                <w:top w:val="none" w:sz="0" w:space="0" w:color="auto"/>
                <w:left w:val="none" w:sz="0" w:space="0" w:color="auto"/>
                <w:bottom w:val="none" w:sz="0" w:space="0" w:color="auto"/>
                <w:right w:val="none" w:sz="0" w:space="0" w:color="auto"/>
              </w:divBdr>
            </w:div>
          </w:divsChild>
        </w:div>
        <w:div w:id="1841462256">
          <w:marLeft w:val="0"/>
          <w:marRight w:val="0"/>
          <w:marTop w:val="0"/>
          <w:marBottom w:val="0"/>
          <w:divBdr>
            <w:top w:val="none" w:sz="0" w:space="0" w:color="auto"/>
            <w:left w:val="none" w:sz="0" w:space="0" w:color="auto"/>
            <w:bottom w:val="none" w:sz="0" w:space="0" w:color="auto"/>
            <w:right w:val="none" w:sz="0" w:space="0" w:color="auto"/>
          </w:divBdr>
          <w:divsChild>
            <w:div w:id="934241984">
              <w:marLeft w:val="0"/>
              <w:marRight w:val="0"/>
              <w:marTop w:val="0"/>
              <w:marBottom w:val="0"/>
              <w:divBdr>
                <w:top w:val="none" w:sz="0" w:space="0" w:color="auto"/>
                <w:left w:val="none" w:sz="0" w:space="0" w:color="auto"/>
                <w:bottom w:val="none" w:sz="0" w:space="0" w:color="auto"/>
                <w:right w:val="none" w:sz="0" w:space="0" w:color="auto"/>
              </w:divBdr>
            </w:div>
          </w:divsChild>
        </w:div>
        <w:div w:id="1632636722">
          <w:marLeft w:val="0"/>
          <w:marRight w:val="0"/>
          <w:marTop w:val="0"/>
          <w:marBottom w:val="0"/>
          <w:divBdr>
            <w:top w:val="none" w:sz="0" w:space="0" w:color="auto"/>
            <w:left w:val="none" w:sz="0" w:space="0" w:color="auto"/>
            <w:bottom w:val="none" w:sz="0" w:space="0" w:color="auto"/>
            <w:right w:val="none" w:sz="0" w:space="0" w:color="auto"/>
          </w:divBdr>
          <w:divsChild>
            <w:div w:id="1609698074">
              <w:marLeft w:val="0"/>
              <w:marRight w:val="0"/>
              <w:marTop w:val="0"/>
              <w:marBottom w:val="0"/>
              <w:divBdr>
                <w:top w:val="none" w:sz="0" w:space="0" w:color="auto"/>
                <w:left w:val="none" w:sz="0" w:space="0" w:color="auto"/>
                <w:bottom w:val="none" w:sz="0" w:space="0" w:color="auto"/>
                <w:right w:val="none" w:sz="0" w:space="0" w:color="auto"/>
              </w:divBdr>
            </w:div>
          </w:divsChild>
        </w:div>
        <w:div w:id="1292201209">
          <w:marLeft w:val="0"/>
          <w:marRight w:val="0"/>
          <w:marTop w:val="0"/>
          <w:marBottom w:val="0"/>
          <w:divBdr>
            <w:top w:val="none" w:sz="0" w:space="0" w:color="auto"/>
            <w:left w:val="none" w:sz="0" w:space="0" w:color="auto"/>
            <w:bottom w:val="none" w:sz="0" w:space="0" w:color="auto"/>
            <w:right w:val="none" w:sz="0" w:space="0" w:color="auto"/>
          </w:divBdr>
          <w:divsChild>
            <w:div w:id="1960142704">
              <w:marLeft w:val="0"/>
              <w:marRight w:val="0"/>
              <w:marTop w:val="0"/>
              <w:marBottom w:val="0"/>
              <w:divBdr>
                <w:top w:val="none" w:sz="0" w:space="0" w:color="auto"/>
                <w:left w:val="none" w:sz="0" w:space="0" w:color="auto"/>
                <w:bottom w:val="none" w:sz="0" w:space="0" w:color="auto"/>
                <w:right w:val="none" w:sz="0" w:space="0" w:color="auto"/>
              </w:divBdr>
            </w:div>
            <w:div w:id="1353803832">
              <w:marLeft w:val="0"/>
              <w:marRight w:val="0"/>
              <w:marTop w:val="0"/>
              <w:marBottom w:val="0"/>
              <w:divBdr>
                <w:top w:val="none" w:sz="0" w:space="0" w:color="auto"/>
                <w:left w:val="none" w:sz="0" w:space="0" w:color="auto"/>
                <w:bottom w:val="none" w:sz="0" w:space="0" w:color="auto"/>
                <w:right w:val="none" w:sz="0" w:space="0" w:color="auto"/>
              </w:divBdr>
            </w:div>
          </w:divsChild>
        </w:div>
        <w:div w:id="1226450191">
          <w:marLeft w:val="0"/>
          <w:marRight w:val="0"/>
          <w:marTop w:val="0"/>
          <w:marBottom w:val="0"/>
          <w:divBdr>
            <w:top w:val="none" w:sz="0" w:space="0" w:color="auto"/>
            <w:left w:val="none" w:sz="0" w:space="0" w:color="auto"/>
            <w:bottom w:val="none" w:sz="0" w:space="0" w:color="auto"/>
            <w:right w:val="none" w:sz="0" w:space="0" w:color="auto"/>
          </w:divBdr>
          <w:divsChild>
            <w:div w:id="1177690006">
              <w:marLeft w:val="0"/>
              <w:marRight w:val="0"/>
              <w:marTop w:val="0"/>
              <w:marBottom w:val="0"/>
              <w:divBdr>
                <w:top w:val="none" w:sz="0" w:space="0" w:color="auto"/>
                <w:left w:val="none" w:sz="0" w:space="0" w:color="auto"/>
                <w:bottom w:val="none" w:sz="0" w:space="0" w:color="auto"/>
                <w:right w:val="none" w:sz="0" w:space="0" w:color="auto"/>
              </w:divBdr>
            </w:div>
          </w:divsChild>
        </w:div>
        <w:div w:id="1270314346">
          <w:marLeft w:val="0"/>
          <w:marRight w:val="0"/>
          <w:marTop w:val="0"/>
          <w:marBottom w:val="0"/>
          <w:divBdr>
            <w:top w:val="none" w:sz="0" w:space="0" w:color="auto"/>
            <w:left w:val="none" w:sz="0" w:space="0" w:color="auto"/>
            <w:bottom w:val="none" w:sz="0" w:space="0" w:color="auto"/>
            <w:right w:val="none" w:sz="0" w:space="0" w:color="auto"/>
          </w:divBdr>
          <w:divsChild>
            <w:div w:id="1059013882">
              <w:marLeft w:val="0"/>
              <w:marRight w:val="0"/>
              <w:marTop w:val="0"/>
              <w:marBottom w:val="0"/>
              <w:divBdr>
                <w:top w:val="none" w:sz="0" w:space="0" w:color="auto"/>
                <w:left w:val="none" w:sz="0" w:space="0" w:color="auto"/>
                <w:bottom w:val="none" w:sz="0" w:space="0" w:color="auto"/>
                <w:right w:val="none" w:sz="0" w:space="0" w:color="auto"/>
              </w:divBdr>
            </w:div>
          </w:divsChild>
        </w:div>
        <w:div w:id="854810791">
          <w:marLeft w:val="0"/>
          <w:marRight w:val="0"/>
          <w:marTop w:val="0"/>
          <w:marBottom w:val="0"/>
          <w:divBdr>
            <w:top w:val="none" w:sz="0" w:space="0" w:color="auto"/>
            <w:left w:val="none" w:sz="0" w:space="0" w:color="auto"/>
            <w:bottom w:val="none" w:sz="0" w:space="0" w:color="auto"/>
            <w:right w:val="none" w:sz="0" w:space="0" w:color="auto"/>
          </w:divBdr>
          <w:divsChild>
            <w:div w:id="323048505">
              <w:marLeft w:val="0"/>
              <w:marRight w:val="0"/>
              <w:marTop w:val="0"/>
              <w:marBottom w:val="0"/>
              <w:divBdr>
                <w:top w:val="none" w:sz="0" w:space="0" w:color="auto"/>
                <w:left w:val="none" w:sz="0" w:space="0" w:color="auto"/>
                <w:bottom w:val="none" w:sz="0" w:space="0" w:color="auto"/>
                <w:right w:val="none" w:sz="0" w:space="0" w:color="auto"/>
              </w:divBdr>
            </w:div>
          </w:divsChild>
        </w:div>
        <w:div w:id="1808162177">
          <w:marLeft w:val="0"/>
          <w:marRight w:val="0"/>
          <w:marTop w:val="0"/>
          <w:marBottom w:val="0"/>
          <w:divBdr>
            <w:top w:val="none" w:sz="0" w:space="0" w:color="auto"/>
            <w:left w:val="none" w:sz="0" w:space="0" w:color="auto"/>
            <w:bottom w:val="none" w:sz="0" w:space="0" w:color="auto"/>
            <w:right w:val="none" w:sz="0" w:space="0" w:color="auto"/>
          </w:divBdr>
          <w:divsChild>
            <w:div w:id="512574892">
              <w:marLeft w:val="0"/>
              <w:marRight w:val="0"/>
              <w:marTop w:val="0"/>
              <w:marBottom w:val="0"/>
              <w:divBdr>
                <w:top w:val="none" w:sz="0" w:space="0" w:color="auto"/>
                <w:left w:val="none" w:sz="0" w:space="0" w:color="auto"/>
                <w:bottom w:val="none" w:sz="0" w:space="0" w:color="auto"/>
                <w:right w:val="none" w:sz="0" w:space="0" w:color="auto"/>
              </w:divBdr>
            </w:div>
          </w:divsChild>
        </w:div>
        <w:div w:id="1630746659">
          <w:marLeft w:val="0"/>
          <w:marRight w:val="0"/>
          <w:marTop w:val="0"/>
          <w:marBottom w:val="0"/>
          <w:divBdr>
            <w:top w:val="none" w:sz="0" w:space="0" w:color="auto"/>
            <w:left w:val="none" w:sz="0" w:space="0" w:color="auto"/>
            <w:bottom w:val="none" w:sz="0" w:space="0" w:color="auto"/>
            <w:right w:val="none" w:sz="0" w:space="0" w:color="auto"/>
          </w:divBdr>
          <w:divsChild>
            <w:div w:id="914777998">
              <w:marLeft w:val="0"/>
              <w:marRight w:val="0"/>
              <w:marTop w:val="0"/>
              <w:marBottom w:val="0"/>
              <w:divBdr>
                <w:top w:val="none" w:sz="0" w:space="0" w:color="auto"/>
                <w:left w:val="none" w:sz="0" w:space="0" w:color="auto"/>
                <w:bottom w:val="none" w:sz="0" w:space="0" w:color="auto"/>
                <w:right w:val="none" w:sz="0" w:space="0" w:color="auto"/>
              </w:divBdr>
            </w:div>
          </w:divsChild>
        </w:div>
        <w:div w:id="1058431365">
          <w:marLeft w:val="0"/>
          <w:marRight w:val="0"/>
          <w:marTop w:val="0"/>
          <w:marBottom w:val="0"/>
          <w:divBdr>
            <w:top w:val="none" w:sz="0" w:space="0" w:color="auto"/>
            <w:left w:val="none" w:sz="0" w:space="0" w:color="auto"/>
            <w:bottom w:val="none" w:sz="0" w:space="0" w:color="auto"/>
            <w:right w:val="none" w:sz="0" w:space="0" w:color="auto"/>
          </w:divBdr>
          <w:divsChild>
            <w:div w:id="608858081">
              <w:marLeft w:val="0"/>
              <w:marRight w:val="0"/>
              <w:marTop w:val="0"/>
              <w:marBottom w:val="0"/>
              <w:divBdr>
                <w:top w:val="none" w:sz="0" w:space="0" w:color="auto"/>
                <w:left w:val="none" w:sz="0" w:space="0" w:color="auto"/>
                <w:bottom w:val="none" w:sz="0" w:space="0" w:color="auto"/>
                <w:right w:val="none" w:sz="0" w:space="0" w:color="auto"/>
              </w:divBdr>
            </w:div>
          </w:divsChild>
        </w:div>
        <w:div w:id="229538820">
          <w:marLeft w:val="0"/>
          <w:marRight w:val="0"/>
          <w:marTop w:val="0"/>
          <w:marBottom w:val="0"/>
          <w:divBdr>
            <w:top w:val="none" w:sz="0" w:space="0" w:color="auto"/>
            <w:left w:val="none" w:sz="0" w:space="0" w:color="auto"/>
            <w:bottom w:val="none" w:sz="0" w:space="0" w:color="auto"/>
            <w:right w:val="none" w:sz="0" w:space="0" w:color="auto"/>
          </w:divBdr>
          <w:divsChild>
            <w:div w:id="1187789878">
              <w:marLeft w:val="0"/>
              <w:marRight w:val="0"/>
              <w:marTop w:val="0"/>
              <w:marBottom w:val="0"/>
              <w:divBdr>
                <w:top w:val="none" w:sz="0" w:space="0" w:color="auto"/>
                <w:left w:val="none" w:sz="0" w:space="0" w:color="auto"/>
                <w:bottom w:val="none" w:sz="0" w:space="0" w:color="auto"/>
                <w:right w:val="none" w:sz="0" w:space="0" w:color="auto"/>
              </w:divBdr>
            </w:div>
          </w:divsChild>
        </w:div>
        <w:div w:id="418408974">
          <w:marLeft w:val="0"/>
          <w:marRight w:val="0"/>
          <w:marTop w:val="0"/>
          <w:marBottom w:val="0"/>
          <w:divBdr>
            <w:top w:val="none" w:sz="0" w:space="0" w:color="auto"/>
            <w:left w:val="none" w:sz="0" w:space="0" w:color="auto"/>
            <w:bottom w:val="none" w:sz="0" w:space="0" w:color="auto"/>
            <w:right w:val="none" w:sz="0" w:space="0" w:color="auto"/>
          </w:divBdr>
          <w:divsChild>
            <w:div w:id="1438719883">
              <w:marLeft w:val="0"/>
              <w:marRight w:val="0"/>
              <w:marTop w:val="0"/>
              <w:marBottom w:val="0"/>
              <w:divBdr>
                <w:top w:val="none" w:sz="0" w:space="0" w:color="auto"/>
                <w:left w:val="none" w:sz="0" w:space="0" w:color="auto"/>
                <w:bottom w:val="none" w:sz="0" w:space="0" w:color="auto"/>
                <w:right w:val="none" w:sz="0" w:space="0" w:color="auto"/>
              </w:divBdr>
            </w:div>
          </w:divsChild>
        </w:div>
        <w:div w:id="1542785460">
          <w:marLeft w:val="0"/>
          <w:marRight w:val="0"/>
          <w:marTop w:val="0"/>
          <w:marBottom w:val="0"/>
          <w:divBdr>
            <w:top w:val="none" w:sz="0" w:space="0" w:color="auto"/>
            <w:left w:val="none" w:sz="0" w:space="0" w:color="auto"/>
            <w:bottom w:val="none" w:sz="0" w:space="0" w:color="auto"/>
            <w:right w:val="none" w:sz="0" w:space="0" w:color="auto"/>
          </w:divBdr>
          <w:divsChild>
            <w:div w:id="864290492">
              <w:marLeft w:val="0"/>
              <w:marRight w:val="0"/>
              <w:marTop w:val="0"/>
              <w:marBottom w:val="0"/>
              <w:divBdr>
                <w:top w:val="none" w:sz="0" w:space="0" w:color="auto"/>
                <w:left w:val="none" w:sz="0" w:space="0" w:color="auto"/>
                <w:bottom w:val="none" w:sz="0" w:space="0" w:color="auto"/>
                <w:right w:val="none" w:sz="0" w:space="0" w:color="auto"/>
              </w:divBdr>
            </w:div>
          </w:divsChild>
        </w:div>
        <w:div w:id="405492694">
          <w:marLeft w:val="0"/>
          <w:marRight w:val="0"/>
          <w:marTop w:val="0"/>
          <w:marBottom w:val="0"/>
          <w:divBdr>
            <w:top w:val="none" w:sz="0" w:space="0" w:color="auto"/>
            <w:left w:val="none" w:sz="0" w:space="0" w:color="auto"/>
            <w:bottom w:val="none" w:sz="0" w:space="0" w:color="auto"/>
            <w:right w:val="none" w:sz="0" w:space="0" w:color="auto"/>
          </w:divBdr>
          <w:divsChild>
            <w:div w:id="1100680777">
              <w:marLeft w:val="0"/>
              <w:marRight w:val="0"/>
              <w:marTop w:val="0"/>
              <w:marBottom w:val="0"/>
              <w:divBdr>
                <w:top w:val="none" w:sz="0" w:space="0" w:color="auto"/>
                <w:left w:val="none" w:sz="0" w:space="0" w:color="auto"/>
                <w:bottom w:val="none" w:sz="0" w:space="0" w:color="auto"/>
                <w:right w:val="none" w:sz="0" w:space="0" w:color="auto"/>
              </w:divBdr>
            </w:div>
          </w:divsChild>
        </w:div>
        <w:div w:id="1181506197">
          <w:marLeft w:val="0"/>
          <w:marRight w:val="0"/>
          <w:marTop w:val="0"/>
          <w:marBottom w:val="0"/>
          <w:divBdr>
            <w:top w:val="none" w:sz="0" w:space="0" w:color="auto"/>
            <w:left w:val="none" w:sz="0" w:space="0" w:color="auto"/>
            <w:bottom w:val="none" w:sz="0" w:space="0" w:color="auto"/>
            <w:right w:val="none" w:sz="0" w:space="0" w:color="auto"/>
          </w:divBdr>
          <w:divsChild>
            <w:div w:id="1744452560">
              <w:marLeft w:val="0"/>
              <w:marRight w:val="0"/>
              <w:marTop w:val="0"/>
              <w:marBottom w:val="0"/>
              <w:divBdr>
                <w:top w:val="none" w:sz="0" w:space="0" w:color="auto"/>
                <w:left w:val="none" w:sz="0" w:space="0" w:color="auto"/>
                <w:bottom w:val="none" w:sz="0" w:space="0" w:color="auto"/>
                <w:right w:val="none" w:sz="0" w:space="0" w:color="auto"/>
              </w:divBdr>
            </w:div>
          </w:divsChild>
        </w:div>
        <w:div w:id="1904488579">
          <w:marLeft w:val="0"/>
          <w:marRight w:val="0"/>
          <w:marTop w:val="0"/>
          <w:marBottom w:val="0"/>
          <w:divBdr>
            <w:top w:val="none" w:sz="0" w:space="0" w:color="auto"/>
            <w:left w:val="none" w:sz="0" w:space="0" w:color="auto"/>
            <w:bottom w:val="none" w:sz="0" w:space="0" w:color="auto"/>
            <w:right w:val="none" w:sz="0" w:space="0" w:color="auto"/>
          </w:divBdr>
          <w:divsChild>
            <w:div w:id="387415699">
              <w:marLeft w:val="0"/>
              <w:marRight w:val="0"/>
              <w:marTop w:val="0"/>
              <w:marBottom w:val="0"/>
              <w:divBdr>
                <w:top w:val="none" w:sz="0" w:space="0" w:color="auto"/>
                <w:left w:val="none" w:sz="0" w:space="0" w:color="auto"/>
                <w:bottom w:val="none" w:sz="0" w:space="0" w:color="auto"/>
                <w:right w:val="none" w:sz="0" w:space="0" w:color="auto"/>
              </w:divBdr>
            </w:div>
          </w:divsChild>
        </w:div>
        <w:div w:id="1902329543">
          <w:marLeft w:val="0"/>
          <w:marRight w:val="0"/>
          <w:marTop w:val="0"/>
          <w:marBottom w:val="0"/>
          <w:divBdr>
            <w:top w:val="none" w:sz="0" w:space="0" w:color="auto"/>
            <w:left w:val="none" w:sz="0" w:space="0" w:color="auto"/>
            <w:bottom w:val="none" w:sz="0" w:space="0" w:color="auto"/>
            <w:right w:val="none" w:sz="0" w:space="0" w:color="auto"/>
          </w:divBdr>
          <w:divsChild>
            <w:div w:id="444614834">
              <w:marLeft w:val="0"/>
              <w:marRight w:val="0"/>
              <w:marTop w:val="0"/>
              <w:marBottom w:val="0"/>
              <w:divBdr>
                <w:top w:val="none" w:sz="0" w:space="0" w:color="auto"/>
                <w:left w:val="none" w:sz="0" w:space="0" w:color="auto"/>
                <w:bottom w:val="none" w:sz="0" w:space="0" w:color="auto"/>
                <w:right w:val="none" w:sz="0" w:space="0" w:color="auto"/>
              </w:divBdr>
            </w:div>
          </w:divsChild>
        </w:div>
        <w:div w:id="1518958132">
          <w:marLeft w:val="0"/>
          <w:marRight w:val="0"/>
          <w:marTop w:val="0"/>
          <w:marBottom w:val="0"/>
          <w:divBdr>
            <w:top w:val="none" w:sz="0" w:space="0" w:color="auto"/>
            <w:left w:val="none" w:sz="0" w:space="0" w:color="auto"/>
            <w:bottom w:val="none" w:sz="0" w:space="0" w:color="auto"/>
            <w:right w:val="none" w:sz="0" w:space="0" w:color="auto"/>
          </w:divBdr>
          <w:divsChild>
            <w:div w:id="2078672812">
              <w:marLeft w:val="0"/>
              <w:marRight w:val="0"/>
              <w:marTop w:val="0"/>
              <w:marBottom w:val="0"/>
              <w:divBdr>
                <w:top w:val="none" w:sz="0" w:space="0" w:color="auto"/>
                <w:left w:val="none" w:sz="0" w:space="0" w:color="auto"/>
                <w:bottom w:val="none" w:sz="0" w:space="0" w:color="auto"/>
                <w:right w:val="none" w:sz="0" w:space="0" w:color="auto"/>
              </w:divBdr>
            </w:div>
          </w:divsChild>
        </w:div>
        <w:div w:id="318702940">
          <w:marLeft w:val="0"/>
          <w:marRight w:val="0"/>
          <w:marTop w:val="0"/>
          <w:marBottom w:val="0"/>
          <w:divBdr>
            <w:top w:val="none" w:sz="0" w:space="0" w:color="auto"/>
            <w:left w:val="none" w:sz="0" w:space="0" w:color="auto"/>
            <w:bottom w:val="none" w:sz="0" w:space="0" w:color="auto"/>
            <w:right w:val="none" w:sz="0" w:space="0" w:color="auto"/>
          </w:divBdr>
          <w:divsChild>
            <w:div w:id="1138112763">
              <w:marLeft w:val="0"/>
              <w:marRight w:val="0"/>
              <w:marTop w:val="0"/>
              <w:marBottom w:val="0"/>
              <w:divBdr>
                <w:top w:val="none" w:sz="0" w:space="0" w:color="auto"/>
                <w:left w:val="none" w:sz="0" w:space="0" w:color="auto"/>
                <w:bottom w:val="none" w:sz="0" w:space="0" w:color="auto"/>
                <w:right w:val="none" w:sz="0" w:space="0" w:color="auto"/>
              </w:divBdr>
            </w:div>
          </w:divsChild>
        </w:div>
        <w:div w:id="2119133226">
          <w:marLeft w:val="0"/>
          <w:marRight w:val="0"/>
          <w:marTop w:val="0"/>
          <w:marBottom w:val="0"/>
          <w:divBdr>
            <w:top w:val="none" w:sz="0" w:space="0" w:color="auto"/>
            <w:left w:val="none" w:sz="0" w:space="0" w:color="auto"/>
            <w:bottom w:val="none" w:sz="0" w:space="0" w:color="auto"/>
            <w:right w:val="none" w:sz="0" w:space="0" w:color="auto"/>
          </w:divBdr>
          <w:divsChild>
            <w:div w:id="790511460">
              <w:marLeft w:val="0"/>
              <w:marRight w:val="0"/>
              <w:marTop w:val="0"/>
              <w:marBottom w:val="0"/>
              <w:divBdr>
                <w:top w:val="none" w:sz="0" w:space="0" w:color="auto"/>
                <w:left w:val="none" w:sz="0" w:space="0" w:color="auto"/>
                <w:bottom w:val="none" w:sz="0" w:space="0" w:color="auto"/>
                <w:right w:val="none" w:sz="0" w:space="0" w:color="auto"/>
              </w:divBdr>
            </w:div>
          </w:divsChild>
        </w:div>
        <w:div w:id="325481401">
          <w:marLeft w:val="0"/>
          <w:marRight w:val="0"/>
          <w:marTop w:val="0"/>
          <w:marBottom w:val="0"/>
          <w:divBdr>
            <w:top w:val="none" w:sz="0" w:space="0" w:color="auto"/>
            <w:left w:val="none" w:sz="0" w:space="0" w:color="auto"/>
            <w:bottom w:val="none" w:sz="0" w:space="0" w:color="auto"/>
            <w:right w:val="none" w:sz="0" w:space="0" w:color="auto"/>
          </w:divBdr>
          <w:divsChild>
            <w:div w:id="750155771">
              <w:marLeft w:val="0"/>
              <w:marRight w:val="0"/>
              <w:marTop w:val="0"/>
              <w:marBottom w:val="0"/>
              <w:divBdr>
                <w:top w:val="none" w:sz="0" w:space="0" w:color="auto"/>
                <w:left w:val="none" w:sz="0" w:space="0" w:color="auto"/>
                <w:bottom w:val="none" w:sz="0" w:space="0" w:color="auto"/>
                <w:right w:val="none" w:sz="0" w:space="0" w:color="auto"/>
              </w:divBdr>
            </w:div>
          </w:divsChild>
        </w:div>
        <w:div w:id="1763523774">
          <w:marLeft w:val="0"/>
          <w:marRight w:val="0"/>
          <w:marTop w:val="0"/>
          <w:marBottom w:val="0"/>
          <w:divBdr>
            <w:top w:val="none" w:sz="0" w:space="0" w:color="auto"/>
            <w:left w:val="none" w:sz="0" w:space="0" w:color="auto"/>
            <w:bottom w:val="none" w:sz="0" w:space="0" w:color="auto"/>
            <w:right w:val="none" w:sz="0" w:space="0" w:color="auto"/>
          </w:divBdr>
          <w:divsChild>
            <w:div w:id="579758127">
              <w:marLeft w:val="0"/>
              <w:marRight w:val="0"/>
              <w:marTop w:val="0"/>
              <w:marBottom w:val="0"/>
              <w:divBdr>
                <w:top w:val="none" w:sz="0" w:space="0" w:color="auto"/>
                <w:left w:val="none" w:sz="0" w:space="0" w:color="auto"/>
                <w:bottom w:val="none" w:sz="0" w:space="0" w:color="auto"/>
                <w:right w:val="none" w:sz="0" w:space="0" w:color="auto"/>
              </w:divBdr>
            </w:div>
          </w:divsChild>
        </w:div>
        <w:div w:id="1285502052">
          <w:marLeft w:val="0"/>
          <w:marRight w:val="0"/>
          <w:marTop w:val="0"/>
          <w:marBottom w:val="0"/>
          <w:divBdr>
            <w:top w:val="none" w:sz="0" w:space="0" w:color="auto"/>
            <w:left w:val="none" w:sz="0" w:space="0" w:color="auto"/>
            <w:bottom w:val="none" w:sz="0" w:space="0" w:color="auto"/>
            <w:right w:val="none" w:sz="0" w:space="0" w:color="auto"/>
          </w:divBdr>
          <w:divsChild>
            <w:div w:id="1330712659">
              <w:marLeft w:val="0"/>
              <w:marRight w:val="0"/>
              <w:marTop w:val="0"/>
              <w:marBottom w:val="0"/>
              <w:divBdr>
                <w:top w:val="none" w:sz="0" w:space="0" w:color="auto"/>
                <w:left w:val="none" w:sz="0" w:space="0" w:color="auto"/>
                <w:bottom w:val="none" w:sz="0" w:space="0" w:color="auto"/>
                <w:right w:val="none" w:sz="0" w:space="0" w:color="auto"/>
              </w:divBdr>
            </w:div>
          </w:divsChild>
        </w:div>
        <w:div w:id="599869927">
          <w:marLeft w:val="0"/>
          <w:marRight w:val="0"/>
          <w:marTop w:val="0"/>
          <w:marBottom w:val="0"/>
          <w:divBdr>
            <w:top w:val="none" w:sz="0" w:space="0" w:color="auto"/>
            <w:left w:val="none" w:sz="0" w:space="0" w:color="auto"/>
            <w:bottom w:val="none" w:sz="0" w:space="0" w:color="auto"/>
            <w:right w:val="none" w:sz="0" w:space="0" w:color="auto"/>
          </w:divBdr>
          <w:divsChild>
            <w:div w:id="1753089726">
              <w:marLeft w:val="0"/>
              <w:marRight w:val="0"/>
              <w:marTop w:val="0"/>
              <w:marBottom w:val="0"/>
              <w:divBdr>
                <w:top w:val="none" w:sz="0" w:space="0" w:color="auto"/>
                <w:left w:val="none" w:sz="0" w:space="0" w:color="auto"/>
                <w:bottom w:val="none" w:sz="0" w:space="0" w:color="auto"/>
                <w:right w:val="none" w:sz="0" w:space="0" w:color="auto"/>
              </w:divBdr>
            </w:div>
          </w:divsChild>
        </w:div>
        <w:div w:id="863785734">
          <w:marLeft w:val="0"/>
          <w:marRight w:val="0"/>
          <w:marTop w:val="0"/>
          <w:marBottom w:val="0"/>
          <w:divBdr>
            <w:top w:val="none" w:sz="0" w:space="0" w:color="auto"/>
            <w:left w:val="none" w:sz="0" w:space="0" w:color="auto"/>
            <w:bottom w:val="none" w:sz="0" w:space="0" w:color="auto"/>
            <w:right w:val="none" w:sz="0" w:space="0" w:color="auto"/>
          </w:divBdr>
          <w:divsChild>
            <w:div w:id="1287590688">
              <w:marLeft w:val="0"/>
              <w:marRight w:val="0"/>
              <w:marTop w:val="0"/>
              <w:marBottom w:val="0"/>
              <w:divBdr>
                <w:top w:val="none" w:sz="0" w:space="0" w:color="auto"/>
                <w:left w:val="none" w:sz="0" w:space="0" w:color="auto"/>
                <w:bottom w:val="none" w:sz="0" w:space="0" w:color="auto"/>
                <w:right w:val="none" w:sz="0" w:space="0" w:color="auto"/>
              </w:divBdr>
            </w:div>
          </w:divsChild>
        </w:div>
        <w:div w:id="55516966">
          <w:marLeft w:val="0"/>
          <w:marRight w:val="0"/>
          <w:marTop w:val="0"/>
          <w:marBottom w:val="0"/>
          <w:divBdr>
            <w:top w:val="none" w:sz="0" w:space="0" w:color="auto"/>
            <w:left w:val="none" w:sz="0" w:space="0" w:color="auto"/>
            <w:bottom w:val="none" w:sz="0" w:space="0" w:color="auto"/>
            <w:right w:val="none" w:sz="0" w:space="0" w:color="auto"/>
          </w:divBdr>
          <w:divsChild>
            <w:div w:id="533422307">
              <w:marLeft w:val="0"/>
              <w:marRight w:val="0"/>
              <w:marTop w:val="0"/>
              <w:marBottom w:val="0"/>
              <w:divBdr>
                <w:top w:val="none" w:sz="0" w:space="0" w:color="auto"/>
                <w:left w:val="none" w:sz="0" w:space="0" w:color="auto"/>
                <w:bottom w:val="none" w:sz="0" w:space="0" w:color="auto"/>
                <w:right w:val="none" w:sz="0" w:space="0" w:color="auto"/>
              </w:divBdr>
            </w:div>
          </w:divsChild>
        </w:div>
        <w:div w:id="1213079319">
          <w:marLeft w:val="0"/>
          <w:marRight w:val="0"/>
          <w:marTop w:val="0"/>
          <w:marBottom w:val="0"/>
          <w:divBdr>
            <w:top w:val="none" w:sz="0" w:space="0" w:color="auto"/>
            <w:left w:val="none" w:sz="0" w:space="0" w:color="auto"/>
            <w:bottom w:val="none" w:sz="0" w:space="0" w:color="auto"/>
            <w:right w:val="none" w:sz="0" w:space="0" w:color="auto"/>
          </w:divBdr>
          <w:divsChild>
            <w:div w:id="130054658">
              <w:marLeft w:val="0"/>
              <w:marRight w:val="0"/>
              <w:marTop w:val="0"/>
              <w:marBottom w:val="0"/>
              <w:divBdr>
                <w:top w:val="none" w:sz="0" w:space="0" w:color="auto"/>
                <w:left w:val="none" w:sz="0" w:space="0" w:color="auto"/>
                <w:bottom w:val="none" w:sz="0" w:space="0" w:color="auto"/>
                <w:right w:val="none" w:sz="0" w:space="0" w:color="auto"/>
              </w:divBdr>
            </w:div>
          </w:divsChild>
        </w:div>
        <w:div w:id="1227375461">
          <w:marLeft w:val="0"/>
          <w:marRight w:val="0"/>
          <w:marTop w:val="0"/>
          <w:marBottom w:val="0"/>
          <w:divBdr>
            <w:top w:val="none" w:sz="0" w:space="0" w:color="auto"/>
            <w:left w:val="none" w:sz="0" w:space="0" w:color="auto"/>
            <w:bottom w:val="none" w:sz="0" w:space="0" w:color="auto"/>
            <w:right w:val="none" w:sz="0" w:space="0" w:color="auto"/>
          </w:divBdr>
          <w:divsChild>
            <w:div w:id="975918448">
              <w:marLeft w:val="0"/>
              <w:marRight w:val="0"/>
              <w:marTop w:val="0"/>
              <w:marBottom w:val="0"/>
              <w:divBdr>
                <w:top w:val="none" w:sz="0" w:space="0" w:color="auto"/>
                <w:left w:val="none" w:sz="0" w:space="0" w:color="auto"/>
                <w:bottom w:val="none" w:sz="0" w:space="0" w:color="auto"/>
                <w:right w:val="none" w:sz="0" w:space="0" w:color="auto"/>
              </w:divBdr>
            </w:div>
          </w:divsChild>
        </w:div>
        <w:div w:id="1452437928">
          <w:marLeft w:val="0"/>
          <w:marRight w:val="0"/>
          <w:marTop w:val="0"/>
          <w:marBottom w:val="0"/>
          <w:divBdr>
            <w:top w:val="none" w:sz="0" w:space="0" w:color="auto"/>
            <w:left w:val="none" w:sz="0" w:space="0" w:color="auto"/>
            <w:bottom w:val="none" w:sz="0" w:space="0" w:color="auto"/>
            <w:right w:val="none" w:sz="0" w:space="0" w:color="auto"/>
          </w:divBdr>
          <w:divsChild>
            <w:div w:id="657462369">
              <w:marLeft w:val="0"/>
              <w:marRight w:val="0"/>
              <w:marTop w:val="0"/>
              <w:marBottom w:val="0"/>
              <w:divBdr>
                <w:top w:val="none" w:sz="0" w:space="0" w:color="auto"/>
                <w:left w:val="none" w:sz="0" w:space="0" w:color="auto"/>
                <w:bottom w:val="none" w:sz="0" w:space="0" w:color="auto"/>
                <w:right w:val="none" w:sz="0" w:space="0" w:color="auto"/>
              </w:divBdr>
            </w:div>
          </w:divsChild>
        </w:div>
        <w:div w:id="693381853">
          <w:marLeft w:val="0"/>
          <w:marRight w:val="0"/>
          <w:marTop w:val="0"/>
          <w:marBottom w:val="0"/>
          <w:divBdr>
            <w:top w:val="none" w:sz="0" w:space="0" w:color="auto"/>
            <w:left w:val="none" w:sz="0" w:space="0" w:color="auto"/>
            <w:bottom w:val="none" w:sz="0" w:space="0" w:color="auto"/>
            <w:right w:val="none" w:sz="0" w:space="0" w:color="auto"/>
          </w:divBdr>
          <w:divsChild>
            <w:div w:id="1654330524">
              <w:marLeft w:val="0"/>
              <w:marRight w:val="0"/>
              <w:marTop w:val="0"/>
              <w:marBottom w:val="0"/>
              <w:divBdr>
                <w:top w:val="none" w:sz="0" w:space="0" w:color="auto"/>
                <w:left w:val="none" w:sz="0" w:space="0" w:color="auto"/>
                <w:bottom w:val="none" w:sz="0" w:space="0" w:color="auto"/>
                <w:right w:val="none" w:sz="0" w:space="0" w:color="auto"/>
              </w:divBdr>
            </w:div>
          </w:divsChild>
        </w:div>
        <w:div w:id="710763633">
          <w:marLeft w:val="0"/>
          <w:marRight w:val="0"/>
          <w:marTop w:val="0"/>
          <w:marBottom w:val="0"/>
          <w:divBdr>
            <w:top w:val="none" w:sz="0" w:space="0" w:color="auto"/>
            <w:left w:val="none" w:sz="0" w:space="0" w:color="auto"/>
            <w:bottom w:val="none" w:sz="0" w:space="0" w:color="auto"/>
            <w:right w:val="none" w:sz="0" w:space="0" w:color="auto"/>
          </w:divBdr>
          <w:divsChild>
            <w:div w:id="1719041904">
              <w:marLeft w:val="0"/>
              <w:marRight w:val="0"/>
              <w:marTop w:val="0"/>
              <w:marBottom w:val="0"/>
              <w:divBdr>
                <w:top w:val="none" w:sz="0" w:space="0" w:color="auto"/>
                <w:left w:val="none" w:sz="0" w:space="0" w:color="auto"/>
                <w:bottom w:val="none" w:sz="0" w:space="0" w:color="auto"/>
                <w:right w:val="none" w:sz="0" w:space="0" w:color="auto"/>
              </w:divBdr>
            </w:div>
          </w:divsChild>
        </w:div>
        <w:div w:id="541404257">
          <w:marLeft w:val="0"/>
          <w:marRight w:val="0"/>
          <w:marTop w:val="0"/>
          <w:marBottom w:val="0"/>
          <w:divBdr>
            <w:top w:val="none" w:sz="0" w:space="0" w:color="auto"/>
            <w:left w:val="none" w:sz="0" w:space="0" w:color="auto"/>
            <w:bottom w:val="none" w:sz="0" w:space="0" w:color="auto"/>
            <w:right w:val="none" w:sz="0" w:space="0" w:color="auto"/>
          </w:divBdr>
          <w:divsChild>
            <w:div w:id="1964265628">
              <w:marLeft w:val="0"/>
              <w:marRight w:val="0"/>
              <w:marTop w:val="0"/>
              <w:marBottom w:val="0"/>
              <w:divBdr>
                <w:top w:val="none" w:sz="0" w:space="0" w:color="auto"/>
                <w:left w:val="none" w:sz="0" w:space="0" w:color="auto"/>
                <w:bottom w:val="none" w:sz="0" w:space="0" w:color="auto"/>
                <w:right w:val="none" w:sz="0" w:space="0" w:color="auto"/>
              </w:divBdr>
            </w:div>
          </w:divsChild>
        </w:div>
        <w:div w:id="1576626789">
          <w:marLeft w:val="0"/>
          <w:marRight w:val="0"/>
          <w:marTop w:val="0"/>
          <w:marBottom w:val="0"/>
          <w:divBdr>
            <w:top w:val="none" w:sz="0" w:space="0" w:color="auto"/>
            <w:left w:val="none" w:sz="0" w:space="0" w:color="auto"/>
            <w:bottom w:val="none" w:sz="0" w:space="0" w:color="auto"/>
            <w:right w:val="none" w:sz="0" w:space="0" w:color="auto"/>
          </w:divBdr>
          <w:divsChild>
            <w:div w:id="506944114">
              <w:marLeft w:val="0"/>
              <w:marRight w:val="0"/>
              <w:marTop w:val="0"/>
              <w:marBottom w:val="0"/>
              <w:divBdr>
                <w:top w:val="none" w:sz="0" w:space="0" w:color="auto"/>
                <w:left w:val="none" w:sz="0" w:space="0" w:color="auto"/>
                <w:bottom w:val="none" w:sz="0" w:space="0" w:color="auto"/>
                <w:right w:val="none" w:sz="0" w:space="0" w:color="auto"/>
              </w:divBdr>
            </w:div>
          </w:divsChild>
        </w:div>
        <w:div w:id="352725190">
          <w:marLeft w:val="0"/>
          <w:marRight w:val="0"/>
          <w:marTop w:val="0"/>
          <w:marBottom w:val="0"/>
          <w:divBdr>
            <w:top w:val="none" w:sz="0" w:space="0" w:color="auto"/>
            <w:left w:val="none" w:sz="0" w:space="0" w:color="auto"/>
            <w:bottom w:val="none" w:sz="0" w:space="0" w:color="auto"/>
            <w:right w:val="none" w:sz="0" w:space="0" w:color="auto"/>
          </w:divBdr>
          <w:divsChild>
            <w:div w:id="961962034">
              <w:marLeft w:val="0"/>
              <w:marRight w:val="0"/>
              <w:marTop w:val="0"/>
              <w:marBottom w:val="0"/>
              <w:divBdr>
                <w:top w:val="none" w:sz="0" w:space="0" w:color="auto"/>
                <w:left w:val="none" w:sz="0" w:space="0" w:color="auto"/>
                <w:bottom w:val="none" w:sz="0" w:space="0" w:color="auto"/>
                <w:right w:val="none" w:sz="0" w:space="0" w:color="auto"/>
              </w:divBdr>
            </w:div>
          </w:divsChild>
        </w:div>
        <w:div w:id="1538198199">
          <w:marLeft w:val="0"/>
          <w:marRight w:val="0"/>
          <w:marTop w:val="0"/>
          <w:marBottom w:val="0"/>
          <w:divBdr>
            <w:top w:val="none" w:sz="0" w:space="0" w:color="auto"/>
            <w:left w:val="none" w:sz="0" w:space="0" w:color="auto"/>
            <w:bottom w:val="none" w:sz="0" w:space="0" w:color="auto"/>
            <w:right w:val="none" w:sz="0" w:space="0" w:color="auto"/>
          </w:divBdr>
          <w:divsChild>
            <w:div w:id="1458793735">
              <w:marLeft w:val="0"/>
              <w:marRight w:val="0"/>
              <w:marTop w:val="0"/>
              <w:marBottom w:val="0"/>
              <w:divBdr>
                <w:top w:val="none" w:sz="0" w:space="0" w:color="auto"/>
                <w:left w:val="none" w:sz="0" w:space="0" w:color="auto"/>
                <w:bottom w:val="none" w:sz="0" w:space="0" w:color="auto"/>
                <w:right w:val="none" w:sz="0" w:space="0" w:color="auto"/>
              </w:divBdr>
            </w:div>
          </w:divsChild>
        </w:div>
        <w:div w:id="1111824038">
          <w:marLeft w:val="0"/>
          <w:marRight w:val="0"/>
          <w:marTop w:val="0"/>
          <w:marBottom w:val="0"/>
          <w:divBdr>
            <w:top w:val="none" w:sz="0" w:space="0" w:color="auto"/>
            <w:left w:val="none" w:sz="0" w:space="0" w:color="auto"/>
            <w:bottom w:val="none" w:sz="0" w:space="0" w:color="auto"/>
            <w:right w:val="none" w:sz="0" w:space="0" w:color="auto"/>
          </w:divBdr>
          <w:divsChild>
            <w:div w:id="585386775">
              <w:marLeft w:val="0"/>
              <w:marRight w:val="0"/>
              <w:marTop w:val="0"/>
              <w:marBottom w:val="0"/>
              <w:divBdr>
                <w:top w:val="none" w:sz="0" w:space="0" w:color="auto"/>
                <w:left w:val="none" w:sz="0" w:space="0" w:color="auto"/>
                <w:bottom w:val="none" w:sz="0" w:space="0" w:color="auto"/>
                <w:right w:val="none" w:sz="0" w:space="0" w:color="auto"/>
              </w:divBdr>
            </w:div>
          </w:divsChild>
        </w:div>
        <w:div w:id="583881639">
          <w:marLeft w:val="0"/>
          <w:marRight w:val="0"/>
          <w:marTop w:val="0"/>
          <w:marBottom w:val="0"/>
          <w:divBdr>
            <w:top w:val="none" w:sz="0" w:space="0" w:color="auto"/>
            <w:left w:val="none" w:sz="0" w:space="0" w:color="auto"/>
            <w:bottom w:val="none" w:sz="0" w:space="0" w:color="auto"/>
            <w:right w:val="none" w:sz="0" w:space="0" w:color="auto"/>
          </w:divBdr>
          <w:divsChild>
            <w:div w:id="1574043992">
              <w:marLeft w:val="0"/>
              <w:marRight w:val="0"/>
              <w:marTop w:val="0"/>
              <w:marBottom w:val="0"/>
              <w:divBdr>
                <w:top w:val="none" w:sz="0" w:space="0" w:color="auto"/>
                <w:left w:val="none" w:sz="0" w:space="0" w:color="auto"/>
                <w:bottom w:val="none" w:sz="0" w:space="0" w:color="auto"/>
                <w:right w:val="none" w:sz="0" w:space="0" w:color="auto"/>
              </w:divBdr>
            </w:div>
          </w:divsChild>
        </w:div>
        <w:div w:id="1732998371">
          <w:marLeft w:val="0"/>
          <w:marRight w:val="0"/>
          <w:marTop w:val="0"/>
          <w:marBottom w:val="0"/>
          <w:divBdr>
            <w:top w:val="none" w:sz="0" w:space="0" w:color="auto"/>
            <w:left w:val="none" w:sz="0" w:space="0" w:color="auto"/>
            <w:bottom w:val="none" w:sz="0" w:space="0" w:color="auto"/>
            <w:right w:val="none" w:sz="0" w:space="0" w:color="auto"/>
          </w:divBdr>
          <w:divsChild>
            <w:div w:id="1189182529">
              <w:marLeft w:val="0"/>
              <w:marRight w:val="0"/>
              <w:marTop w:val="0"/>
              <w:marBottom w:val="0"/>
              <w:divBdr>
                <w:top w:val="none" w:sz="0" w:space="0" w:color="auto"/>
                <w:left w:val="none" w:sz="0" w:space="0" w:color="auto"/>
                <w:bottom w:val="none" w:sz="0" w:space="0" w:color="auto"/>
                <w:right w:val="none" w:sz="0" w:space="0" w:color="auto"/>
              </w:divBdr>
            </w:div>
          </w:divsChild>
        </w:div>
        <w:div w:id="1109155727">
          <w:marLeft w:val="0"/>
          <w:marRight w:val="0"/>
          <w:marTop w:val="0"/>
          <w:marBottom w:val="0"/>
          <w:divBdr>
            <w:top w:val="none" w:sz="0" w:space="0" w:color="auto"/>
            <w:left w:val="none" w:sz="0" w:space="0" w:color="auto"/>
            <w:bottom w:val="none" w:sz="0" w:space="0" w:color="auto"/>
            <w:right w:val="none" w:sz="0" w:space="0" w:color="auto"/>
          </w:divBdr>
          <w:divsChild>
            <w:div w:id="1478379680">
              <w:marLeft w:val="0"/>
              <w:marRight w:val="0"/>
              <w:marTop w:val="0"/>
              <w:marBottom w:val="0"/>
              <w:divBdr>
                <w:top w:val="none" w:sz="0" w:space="0" w:color="auto"/>
                <w:left w:val="none" w:sz="0" w:space="0" w:color="auto"/>
                <w:bottom w:val="none" w:sz="0" w:space="0" w:color="auto"/>
                <w:right w:val="none" w:sz="0" w:space="0" w:color="auto"/>
              </w:divBdr>
            </w:div>
          </w:divsChild>
        </w:div>
        <w:div w:id="1735355826">
          <w:marLeft w:val="0"/>
          <w:marRight w:val="0"/>
          <w:marTop w:val="0"/>
          <w:marBottom w:val="0"/>
          <w:divBdr>
            <w:top w:val="none" w:sz="0" w:space="0" w:color="auto"/>
            <w:left w:val="none" w:sz="0" w:space="0" w:color="auto"/>
            <w:bottom w:val="none" w:sz="0" w:space="0" w:color="auto"/>
            <w:right w:val="none" w:sz="0" w:space="0" w:color="auto"/>
          </w:divBdr>
          <w:divsChild>
            <w:div w:id="337007424">
              <w:marLeft w:val="0"/>
              <w:marRight w:val="0"/>
              <w:marTop w:val="0"/>
              <w:marBottom w:val="0"/>
              <w:divBdr>
                <w:top w:val="none" w:sz="0" w:space="0" w:color="auto"/>
                <w:left w:val="none" w:sz="0" w:space="0" w:color="auto"/>
                <w:bottom w:val="none" w:sz="0" w:space="0" w:color="auto"/>
                <w:right w:val="none" w:sz="0" w:space="0" w:color="auto"/>
              </w:divBdr>
            </w:div>
          </w:divsChild>
        </w:div>
        <w:div w:id="1558009722">
          <w:marLeft w:val="0"/>
          <w:marRight w:val="0"/>
          <w:marTop w:val="0"/>
          <w:marBottom w:val="0"/>
          <w:divBdr>
            <w:top w:val="none" w:sz="0" w:space="0" w:color="auto"/>
            <w:left w:val="none" w:sz="0" w:space="0" w:color="auto"/>
            <w:bottom w:val="none" w:sz="0" w:space="0" w:color="auto"/>
            <w:right w:val="none" w:sz="0" w:space="0" w:color="auto"/>
          </w:divBdr>
          <w:divsChild>
            <w:div w:id="1601988864">
              <w:marLeft w:val="0"/>
              <w:marRight w:val="0"/>
              <w:marTop w:val="0"/>
              <w:marBottom w:val="0"/>
              <w:divBdr>
                <w:top w:val="none" w:sz="0" w:space="0" w:color="auto"/>
                <w:left w:val="none" w:sz="0" w:space="0" w:color="auto"/>
                <w:bottom w:val="none" w:sz="0" w:space="0" w:color="auto"/>
                <w:right w:val="none" w:sz="0" w:space="0" w:color="auto"/>
              </w:divBdr>
            </w:div>
          </w:divsChild>
        </w:div>
        <w:div w:id="2094472394">
          <w:marLeft w:val="0"/>
          <w:marRight w:val="0"/>
          <w:marTop w:val="0"/>
          <w:marBottom w:val="0"/>
          <w:divBdr>
            <w:top w:val="none" w:sz="0" w:space="0" w:color="auto"/>
            <w:left w:val="none" w:sz="0" w:space="0" w:color="auto"/>
            <w:bottom w:val="none" w:sz="0" w:space="0" w:color="auto"/>
            <w:right w:val="none" w:sz="0" w:space="0" w:color="auto"/>
          </w:divBdr>
          <w:divsChild>
            <w:div w:id="2146193957">
              <w:marLeft w:val="0"/>
              <w:marRight w:val="0"/>
              <w:marTop w:val="0"/>
              <w:marBottom w:val="0"/>
              <w:divBdr>
                <w:top w:val="none" w:sz="0" w:space="0" w:color="auto"/>
                <w:left w:val="none" w:sz="0" w:space="0" w:color="auto"/>
                <w:bottom w:val="none" w:sz="0" w:space="0" w:color="auto"/>
                <w:right w:val="none" w:sz="0" w:space="0" w:color="auto"/>
              </w:divBdr>
            </w:div>
          </w:divsChild>
        </w:div>
        <w:div w:id="564685833">
          <w:marLeft w:val="0"/>
          <w:marRight w:val="0"/>
          <w:marTop w:val="0"/>
          <w:marBottom w:val="0"/>
          <w:divBdr>
            <w:top w:val="none" w:sz="0" w:space="0" w:color="auto"/>
            <w:left w:val="none" w:sz="0" w:space="0" w:color="auto"/>
            <w:bottom w:val="none" w:sz="0" w:space="0" w:color="auto"/>
            <w:right w:val="none" w:sz="0" w:space="0" w:color="auto"/>
          </w:divBdr>
          <w:divsChild>
            <w:div w:id="188492927">
              <w:marLeft w:val="0"/>
              <w:marRight w:val="0"/>
              <w:marTop w:val="0"/>
              <w:marBottom w:val="0"/>
              <w:divBdr>
                <w:top w:val="none" w:sz="0" w:space="0" w:color="auto"/>
                <w:left w:val="none" w:sz="0" w:space="0" w:color="auto"/>
                <w:bottom w:val="none" w:sz="0" w:space="0" w:color="auto"/>
                <w:right w:val="none" w:sz="0" w:space="0" w:color="auto"/>
              </w:divBdr>
            </w:div>
          </w:divsChild>
        </w:div>
        <w:div w:id="2051223153">
          <w:marLeft w:val="0"/>
          <w:marRight w:val="0"/>
          <w:marTop w:val="0"/>
          <w:marBottom w:val="0"/>
          <w:divBdr>
            <w:top w:val="none" w:sz="0" w:space="0" w:color="auto"/>
            <w:left w:val="none" w:sz="0" w:space="0" w:color="auto"/>
            <w:bottom w:val="none" w:sz="0" w:space="0" w:color="auto"/>
            <w:right w:val="none" w:sz="0" w:space="0" w:color="auto"/>
          </w:divBdr>
          <w:divsChild>
            <w:div w:id="991644337">
              <w:marLeft w:val="0"/>
              <w:marRight w:val="0"/>
              <w:marTop w:val="0"/>
              <w:marBottom w:val="0"/>
              <w:divBdr>
                <w:top w:val="none" w:sz="0" w:space="0" w:color="auto"/>
                <w:left w:val="none" w:sz="0" w:space="0" w:color="auto"/>
                <w:bottom w:val="none" w:sz="0" w:space="0" w:color="auto"/>
                <w:right w:val="none" w:sz="0" w:space="0" w:color="auto"/>
              </w:divBdr>
            </w:div>
          </w:divsChild>
        </w:div>
        <w:div w:id="1759596052">
          <w:marLeft w:val="0"/>
          <w:marRight w:val="0"/>
          <w:marTop w:val="0"/>
          <w:marBottom w:val="0"/>
          <w:divBdr>
            <w:top w:val="none" w:sz="0" w:space="0" w:color="auto"/>
            <w:left w:val="none" w:sz="0" w:space="0" w:color="auto"/>
            <w:bottom w:val="none" w:sz="0" w:space="0" w:color="auto"/>
            <w:right w:val="none" w:sz="0" w:space="0" w:color="auto"/>
          </w:divBdr>
          <w:divsChild>
            <w:div w:id="851607123">
              <w:marLeft w:val="0"/>
              <w:marRight w:val="0"/>
              <w:marTop w:val="0"/>
              <w:marBottom w:val="0"/>
              <w:divBdr>
                <w:top w:val="none" w:sz="0" w:space="0" w:color="auto"/>
                <w:left w:val="none" w:sz="0" w:space="0" w:color="auto"/>
                <w:bottom w:val="none" w:sz="0" w:space="0" w:color="auto"/>
                <w:right w:val="none" w:sz="0" w:space="0" w:color="auto"/>
              </w:divBdr>
            </w:div>
          </w:divsChild>
        </w:div>
        <w:div w:id="692801260">
          <w:marLeft w:val="0"/>
          <w:marRight w:val="0"/>
          <w:marTop w:val="0"/>
          <w:marBottom w:val="0"/>
          <w:divBdr>
            <w:top w:val="none" w:sz="0" w:space="0" w:color="auto"/>
            <w:left w:val="none" w:sz="0" w:space="0" w:color="auto"/>
            <w:bottom w:val="none" w:sz="0" w:space="0" w:color="auto"/>
            <w:right w:val="none" w:sz="0" w:space="0" w:color="auto"/>
          </w:divBdr>
          <w:divsChild>
            <w:div w:id="89545899">
              <w:marLeft w:val="0"/>
              <w:marRight w:val="0"/>
              <w:marTop w:val="0"/>
              <w:marBottom w:val="0"/>
              <w:divBdr>
                <w:top w:val="none" w:sz="0" w:space="0" w:color="auto"/>
                <w:left w:val="none" w:sz="0" w:space="0" w:color="auto"/>
                <w:bottom w:val="none" w:sz="0" w:space="0" w:color="auto"/>
                <w:right w:val="none" w:sz="0" w:space="0" w:color="auto"/>
              </w:divBdr>
            </w:div>
          </w:divsChild>
        </w:div>
        <w:div w:id="467090272">
          <w:marLeft w:val="0"/>
          <w:marRight w:val="0"/>
          <w:marTop w:val="0"/>
          <w:marBottom w:val="0"/>
          <w:divBdr>
            <w:top w:val="none" w:sz="0" w:space="0" w:color="auto"/>
            <w:left w:val="none" w:sz="0" w:space="0" w:color="auto"/>
            <w:bottom w:val="none" w:sz="0" w:space="0" w:color="auto"/>
            <w:right w:val="none" w:sz="0" w:space="0" w:color="auto"/>
          </w:divBdr>
          <w:divsChild>
            <w:div w:id="1308515388">
              <w:marLeft w:val="0"/>
              <w:marRight w:val="0"/>
              <w:marTop w:val="0"/>
              <w:marBottom w:val="0"/>
              <w:divBdr>
                <w:top w:val="none" w:sz="0" w:space="0" w:color="auto"/>
                <w:left w:val="none" w:sz="0" w:space="0" w:color="auto"/>
                <w:bottom w:val="none" w:sz="0" w:space="0" w:color="auto"/>
                <w:right w:val="none" w:sz="0" w:space="0" w:color="auto"/>
              </w:divBdr>
            </w:div>
          </w:divsChild>
        </w:div>
        <w:div w:id="1179735638">
          <w:marLeft w:val="0"/>
          <w:marRight w:val="0"/>
          <w:marTop w:val="0"/>
          <w:marBottom w:val="0"/>
          <w:divBdr>
            <w:top w:val="none" w:sz="0" w:space="0" w:color="auto"/>
            <w:left w:val="none" w:sz="0" w:space="0" w:color="auto"/>
            <w:bottom w:val="none" w:sz="0" w:space="0" w:color="auto"/>
            <w:right w:val="none" w:sz="0" w:space="0" w:color="auto"/>
          </w:divBdr>
          <w:divsChild>
            <w:div w:id="1920598188">
              <w:marLeft w:val="0"/>
              <w:marRight w:val="0"/>
              <w:marTop w:val="0"/>
              <w:marBottom w:val="0"/>
              <w:divBdr>
                <w:top w:val="none" w:sz="0" w:space="0" w:color="auto"/>
                <w:left w:val="none" w:sz="0" w:space="0" w:color="auto"/>
                <w:bottom w:val="none" w:sz="0" w:space="0" w:color="auto"/>
                <w:right w:val="none" w:sz="0" w:space="0" w:color="auto"/>
              </w:divBdr>
            </w:div>
          </w:divsChild>
        </w:div>
        <w:div w:id="1460024937">
          <w:marLeft w:val="0"/>
          <w:marRight w:val="0"/>
          <w:marTop w:val="0"/>
          <w:marBottom w:val="0"/>
          <w:divBdr>
            <w:top w:val="none" w:sz="0" w:space="0" w:color="auto"/>
            <w:left w:val="none" w:sz="0" w:space="0" w:color="auto"/>
            <w:bottom w:val="none" w:sz="0" w:space="0" w:color="auto"/>
            <w:right w:val="none" w:sz="0" w:space="0" w:color="auto"/>
          </w:divBdr>
          <w:divsChild>
            <w:div w:id="828062566">
              <w:marLeft w:val="0"/>
              <w:marRight w:val="0"/>
              <w:marTop w:val="0"/>
              <w:marBottom w:val="0"/>
              <w:divBdr>
                <w:top w:val="none" w:sz="0" w:space="0" w:color="auto"/>
                <w:left w:val="none" w:sz="0" w:space="0" w:color="auto"/>
                <w:bottom w:val="none" w:sz="0" w:space="0" w:color="auto"/>
                <w:right w:val="none" w:sz="0" w:space="0" w:color="auto"/>
              </w:divBdr>
            </w:div>
          </w:divsChild>
        </w:div>
        <w:div w:id="1124689729">
          <w:marLeft w:val="0"/>
          <w:marRight w:val="0"/>
          <w:marTop w:val="0"/>
          <w:marBottom w:val="0"/>
          <w:divBdr>
            <w:top w:val="none" w:sz="0" w:space="0" w:color="auto"/>
            <w:left w:val="none" w:sz="0" w:space="0" w:color="auto"/>
            <w:bottom w:val="none" w:sz="0" w:space="0" w:color="auto"/>
            <w:right w:val="none" w:sz="0" w:space="0" w:color="auto"/>
          </w:divBdr>
          <w:divsChild>
            <w:div w:id="1893299163">
              <w:marLeft w:val="0"/>
              <w:marRight w:val="0"/>
              <w:marTop w:val="0"/>
              <w:marBottom w:val="0"/>
              <w:divBdr>
                <w:top w:val="none" w:sz="0" w:space="0" w:color="auto"/>
                <w:left w:val="none" w:sz="0" w:space="0" w:color="auto"/>
                <w:bottom w:val="none" w:sz="0" w:space="0" w:color="auto"/>
                <w:right w:val="none" w:sz="0" w:space="0" w:color="auto"/>
              </w:divBdr>
            </w:div>
          </w:divsChild>
        </w:div>
        <w:div w:id="1268344411">
          <w:marLeft w:val="0"/>
          <w:marRight w:val="0"/>
          <w:marTop w:val="0"/>
          <w:marBottom w:val="0"/>
          <w:divBdr>
            <w:top w:val="none" w:sz="0" w:space="0" w:color="auto"/>
            <w:left w:val="none" w:sz="0" w:space="0" w:color="auto"/>
            <w:bottom w:val="none" w:sz="0" w:space="0" w:color="auto"/>
            <w:right w:val="none" w:sz="0" w:space="0" w:color="auto"/>
          </w:divBdr>
          <w:divsChild>
            <w:div w:id="1393189240">
              <w:marLeft w:val="0"/>
              <w:marRight w:val="0"/>
              <w:marTop w:val="0"/>
              <w:marBottom w:val="0"/>
              <w:divBdr>
                <w:top w:val="none" w:sz="0" w:space="0" w:color="auto"/>
                <w:left w:val="none" w:sz="0" w:space="0" w:color="auto"/>
                <w:bottom w:val="none" w:sz="0" w:space="0" w:color="auto"/>
                <w:right w:val="none" w:sz="0" w:space="0" w:color="auto"/>
              </w:divBdr>
            </w:div>
          </w:divsChild>
        </w:div>
        <w:div w:id="1724862908">
          <w:marLeft w:val="0"/>
          <w:marRight w:val="0"/>
          <w:marTop w:val="0"/>
          <w:marBottom w:val="0"/>
          <w:divBdr>
            <w:top w:val="none" w:sz="0" w:space="0" w:color="auto"/>
            <w:left w:val="none" w:sz="0" w:space="0" w:color="auto"/>
            <w:bottom w:val="none" w:sz="0" w:space="0" w:color="auto"/>
            <w:right w:val="none" w:sz="0" w:space="0" w:color="auto"/>
          </w:divBdr>
          <w:divsChild>
            <w:div w:id="1698969436">
              <w:marLeft w:val="0"/>
              <w:marRight w:val="0"/>
              <w:marTop w:val="0"/>
              <w:marBottom w:val="0"/>
              <w:divBdr>
                <w:top w:val="none" w:sz="0" w:space="0" w:color="auto"/>
                <w:left w:val="none" w:sz="0" w:space="0" w:color="auto"/>
                <w:bottom w:val="none" w:sz="0" w:space="0" w:color="auto"/>
                <w:right w:val="none" w:sz="0" w:space="0" w:color="auto"/>
              </w:divBdr>
            </w:div>
          </w:divsChild>
        </w:div>
        <w:div w:id="673385556">
          <w:marLeft w:val="0"/>
          <w:marRight w:val="0"/>
          <w:marTop w:val="0"/>
          <w:marBottom w:val="0"/>
          <w:divBdr>
            <w:top w:val="none" w:sz="0" w:space="0" w:color="auto"/>
            <w:left w:val="none" w:sz="0" w:space="0" w:color="auto"/>
            <w:bottom w:val="none" w:sz="0" w:space="0" w:color="auto"/>
            <w:right w:val="none" w:sz="0" w:space="0" w:color="auto"/>
          </w:divBdr>
          <w:divsChild>
            <w:div w:id="860320927">
              <w:marLeft w:val="0"/>
              <w:marRight w:val="0"/>
              <w:marTop w:val="0"/>
              <w:marBottom w:val="0"/>
              <w:divBdr>
                <w:top w:val="none" w:sz="0" w:space="0" w:color="auto"/>
                <w:left w:val="none" w:sz="0" w:space="0" w:color="auto"/>
                <w:bottom w:val="none" w:sz="0" w:space="0" w:color="auto"/>
                <w:right w:val="none" w:sz="0" w:space="0" w:color="auto"/>
              </w:divBdr>
            </w:div>
          </w:divsChild>
        </w:div>
        <w:div w:id="1623073711">
          <w:marLeft w:val="0"/>
          <w:marRight w:val="0"/>
          <w:marTop w:val="0"/>
          <w:marBottom w:val="0"/>
          <w:divBdr>
            <w:top w:val="none" w:sz="0" w:space="0" w:color="auto"/>
            <w:left w:val="none" w:sz="0" w:space="0" w:color="auto"/>
            <w:bottom w:val="none" w:sz="0" w:space="0" w:color="auto"/>
            <w:right w:val="none" w:sz="0" w:space="0" w:color="auto"/>
          </w:divBdr>
          <w:divsChild>
            <w:div w:id="1966112256">
              <w:marLeft w:val="0"/>
              <w:marRight w:val="0"/>
              <w:marTop w:val="0"/>
              <w:marBottom w:val="0"/>
              <w:divBdr>
                <w:top w:val="none" w:sz="0" w:space="0" w:color="auto"/>
                <w:left w:val="none" w:sz="0" w:space="0" w:color="auto"/>
                <w:bottom w:val="none" w:sz="0" w:space="0" w:color="auto"/>
                <w:right w:val="none" w:sz="0" w:space="0" w:color="auto"/>
              </w:divBdr>
            </w:div>
          </w:divsChild>
        </w:div>
        <w:div w:id="1467892429">
          <w:marLeft w:val="0"/>
          <w:marRight w:val="0"/>
          <w:marTop w:val="0"/>
          <w:marBottom w:val="0"/>
          <w:divBdr>
            <w:top w:val="none" w:sz="0" w:space="0" w:color="auto"/>
            <w:left w:val="none" w:sz="0" w:space="0" w:color="auto"/>
            <w:bottom w:val="none" w:sz="0" w:space="0" w:color="auto"/>
            <w:right w:val="none" w:sz="0" w:space="0" w:color="auto"/>
          </w:divBdr>
          <w:divsChild>
            <w:div w:id="243151264">
              <w:marLeft w:val="0"/>
              <w:marRight w:val="0"/>
              <w:marTop w:val="0"/>
              <w:marBottom w:val="0"/>
              <w:divBdr>
                <w:top w:val="none" w:sz="0" w:space="0" w:color="auto"/>
                <w:left w:val="none" w:sz="0" w:space="0" w:color="auto"/>
                <w:bottom w:val="none" w:sz="0" w:space="0" w:color="auto"/>
                <w:right w:val="none" w:sz="0" w:space="0" w:color="auto"/>
              </w:divBdr>
            </w:div>
          </w:divsChild>
        </w:div>
        <w:div w:id="274561142">
          <w:marLeft w:val="0"/>
          <w:marRight w:val="0"/>
          <w:marTop w:val="0"/>
          <w:marBottom w:val="0"/>
          <w:divBdr>
            <w:top w:val="none" w:sz="0" w:space="0" w:color="auto"/>
            <w:left w:val="none" w:sz="0" w:space="0" w:color="auto"/>
            <w:bottom w:val="none" w:sz="0" w:space="0" w:color="auto"/>
            <w:right w:val="none" w:sz="0" w:space="0" w:color="auto"/>
          </w:divBdr>
          <w:divsChild>
            <w:div w:id="1558970959">
              <w:marLeft w:val="0"/>
              <w:marRight w:val="0"/>
              <w:marTop w:val="0"/>
              <w:marBottom w:val="0"/>
              <w:divBdr>
                <w:top w:val="none" w:sz="0" w:space="0" w:color="auto"/>
                <w:left w:val="none" w:sz="0" w:space="0" w:color="auto"/>
                <w:bottom w:val="none" w:sz="0" w:space="0" w:color="auto"/>
                <w:right w:val="none" w:sz="0" w:space="0" w:color="auto"/>
              </w:divBdr>
            </w:div>
          </w:divsChild>
        </w:div>
        <w:div w:id="1460301943">
          <w:marLeft w:val="0"/>
          <w:marRight w:val="0"/>
          <w:marTop w:val="0"/>
          <w:marBottom w:val="0"/>
          <w:divBdr>
            <w:top w:val="none" w:sz="0" w:space="0" w:color="auto"/>
            <w:left w:val="none" w:sz="0" w:space="0" w:color="auto"/>
            <w:bottom w:val="none" w:sz="0" w:space="0" w:color="auto"/>
            <w:right w:val="none" w:sz="0" w:space="0" w:color="auto"/>
          </w:divBdr>
          <w:divsChild>
            <w:div w:id="47605679">
              <w:marLeft w:val="0"/>
              <w:marRight w:val="0"/>
              <w:marTop w:val="0"/>
              <w:marBottom w:val="0"/>
              <w:divBdr>
                <w:top w:val="none" w:sz="0" w:space="0" w:color="auto"/>
                <w:left w:val="none" w:sz="0" w:space="0" w:color="auto"/>
                <w:bottom w:val="none" w:sz="0" w:space="0" w:color="auto"/>
                <w:right w:val="none" w:sz="0" w:space="0" w:color="auto"/>
              </w:divBdr>
            </w:div>
          </w:divsChild>
        </w:div>
        <w:div w:id="192816397">
          <w:marLeft w:val="0"/>
          <w:marRight w:val="0"/>
          <w:marTop w:val="0"/>
          <w:marBottom w:val="0"/>
          <w:divBdr>
            <w:top w:val="none" w:sz="0" w:space="0" w:color="auto"/>
            <w:left w:val="none" w:sz="0" w:space="0" w:color="auto"/>
            <w:bottom w:val="none" w:sz="0" w:space="0" w:color="auto"/>
            <w:right w:val="none" w:sz="0" w:space="0" w:color="auto"/>
          </w:divBdr>
          <w:divsChild>
            <w:div w:id="906571362">
              <w:marLeft w:val="0"/>
              <w:marRight w:val="0"/>
              <w:marTop w:val="0"/>
              <w:marBottom w:val="0"/>
              <w:divBdr>
                <w:top w:val="none" w:sz="0" w:space="0" w:color="auto"/>
                <w:left w:val="none" w:sz="0" w:space="0" w:color="auto"/>
                <w:bottom w:val="none" w:sz="0" w:space="0" w:color="auto"/>
                <w:right w:val="none" w:sz="0" w:space="0" w:color="auto"/>
              </w:divBdr>
            </w:div>
          </w:divsChild>
        </w:div>
        <w:div w:id="755368098">
          <w:marLeft w:val="0"/>
          <w:marRight w:val="0"/>
          <w:marTop w:val="0"/>
          <w:marBottom w:val="0"/>
          <w:divBdr>
            <w:top w:val="none" w:sz="0" w:space="0" w:color="auto"/>
            <w:left w:val="none" w:sz="0" w:space="0" w:color="auto"/>
            <w:bottom w:val="none" w:sz="0" w:space="0" w:color="auto"/>
            <w:right w:val="none" w:sz="0" w:space="0" w:color="auto"/>
          </w:divBdr>
          <w:divsChild>
            <w:div w:id="137766285">
              <w:marLeft w:val="0"/>
              <w:marRight w:val="0"/>
              <w:marTop w:val="0"/>
              <w:marBottom w:val="0"/>
              <w:divBdr>
                <w:top w:val="none" w:sz="0" w:space="0" w:color="auto"/>
                <w:left w:val="none" w:sz="0" w:space="0" w:color="auto"/>
                <w:bottom w:val="none" w:sz="0" w:space="0" w:color="auto"/>
                <w:right w:val="none" w:sz="0" w:space="0" w:color="auto"/>
              </w:divBdr>
            </w:div>
          </w:divsChild>
        </w:div>
        <w:div w:id="798229236">
          <w:marLeft w:val="0"/>
          <w:marRight w:val="0"/>
          <w:marTop w:val="0"/>
          <w:marBottom w:val="0"/>
          <w:divBdr>
            <w:top w:val="none" w:sz="0" w:space="0" w:color="auto"/>
            <w:left w:val="none" w:sz="0" w:space="0" w:color="auto"/>
            <w:bottom w:val="none" w:sz="0" w:space="0" w:color="auto"/>
            <w:right w:val="none" w:sz="0" w:space="0" w:color="auto"/>
          </w:divBdr>
          <w:divsChild>
            <w:div w:id="1625651273">
              <w:marLeft w:val="0"/>
              <w:marRight w:val="0"/>
              <w:marTop w:val="0"/>
              <w:marBottom w:val="0"/>
              <w:divBdr>
                <w:top w:val="none" w:sz="0" w:space="0" w:color="auto"/>
                <w:left w:val="none" w:sz="0" w:space="0" w:color="auto"/>
                <w:bottom w:val="none" w:sz="0" w:space="0" w:color="auto"/>
                <w:right w:val="none" w:sz="0" w:space="0" w:color="auto"/>
              </w:divBdr>
            </w:div>
          </w:divsChild>
        </w:div>
        <w:div w:id="2052224998">
          <w:marLeft w:val="0"/>
          <w:marRight w:val="0"/>
          <w:marTop w:val="0"/>
          <w:marBottom w:val="0"/>
          <w:divBdr>
            <w:top w:val="none" w:sz="0" w:space="0" w:color="auto"/>
            <w:left w:val="none" w:sz="0" w:space="0" w:color="auto"/>
            <w:bottom w:val="none" w:sz="0" w:space="0" w:color="auto"/>
            <w:right w:val="none" w:sz="0" w:space="0" w:color="auto"/>
          </w:divBdr>
          <w:divsChild>
            <w:div w:id="1154446507">
              <w:marLeft w:val="0"/>
              <w:marRight w:val="0"/>
              <w:marTop w:val="0"/>
              <w:marBottom w:val="0"/>
              <w:divBdr>
                <w:top w:val="none" w:sz="0" w:space="0" w:color="auto"/>
                <w:left w:val="none" w:sz="0" w:space="0" w:color="auto"/>
                <w:bottom w:val="none" w:sz="0" w:space="0" w:color="auto"/>
                <w:right w:val="none" w:sz="0" w:space="0" w:color="auto"/>
              </w:divBdr>
            </w:div>
          </w:divsChild>
        </w:div>
        <w:div w:id="61369094">
          <w:marLeft w:val="0"/>
          <w:marRight w:val="0"/>
          <w:marTop w:val="0"/>
          <w:marBottom w:val="0"/>
          <w:divBdr>
            <w:top w:val="none" w:sz="0" w:space="0" w:color="auto"/>
            <w:left w:val="none" w:sz="0" w:space="0" w:color="auto"/>
            <w:bottom w:val="none" w:sz="0" w:space="0" w:color="auto"/>
            <w:right w:val="none" w:sz="0" w:space="0" w:color="auto"/>
          </w:divBdr>
          <w:divsChild>
            <w:div w:id="1635717315">
              <w:marLeft w:val="0"/>
              <w:marRight w:val="0"/>
              <w:marTop w:val="0"/>
              <w:marBottom w:val="0"/>
              <w:divBdr>
                <w:top w:val="none" w:sz="0" w:space="0" w:color="auto"/>
                <w:left w:val="none" w:sz="0" w:space="0" w:color="auto"/>
                <w:bottom w:val="none" w:sz="0" w:space="0" w:color="auto"/>
                <w:right w:val="none" w:sz="0" w:space="0" w:color="auto"/>
              </w:divBdr>
            </w:div>
          </w:divsChild>
        </w:div>
        <w:div w:id="1577351629">
          <w:marLeft w:val="0"/>
          <w:marRight w:val="0"/>
          <w:marTop w:val="0"/>
          <w:marBottom w:val="0"/>
          <w:divBdr>
            <w:top w:val="none" w:sz="0" w:space="0" w:color="auto"/>
            <w:left w:val="none" w:sz="0" w:space="0" w:color="auto"/>
            <w:bottom w:val="none" w:sz="0" w:space="0" w:color="auto"/>
            <w:right w:val="none" w:sz="0" w:space="0" w:color="auto"/>
          </w:divBdr>
          <w:divsChild>
            <w:div w:id="2009484349">
              <w:marLeft w:val="0"/>
              <w:marRight w:val="0"/>
              <w:marTop w:val="0"/>
              <w:marBottom w:val="0"/>
              <w:divBdr>
                <w:top w:val="none" w:sz="0" w:space="0" w:color="auto"/>
                <w:left w:val="none" w:sz="0" w:space="0" w:color="auto"/>
                <w:bottom w:val="none" w:sz="0" w:space="0" w:color="auto"/>
                <w:right w:val="none" w:sz="0" w:space="0" w:color="auto"/>
              </w:divBdr>
            </w:div>
          </w:divsChild>
        </w:div>
        <w:div w:id="1959027620">
          <w:marLeft w:val="0"/>
          <w:marRight w:val="0"/>
          <w:marTop w:val="0"/>
          <w:marBottom w:val="0"/>
          <w:divBdr>
            <w:top w:val="none" w:sz="0" w:space="0" w:color="auto"/>
            <w:left w:val="none" w:sz="0" w:space="0" w:color="auto"/>
            <w:bottom w:val="none" w:sz="0" w:space="0" w:color="auto"/>
            <w:right w:val="none" w:sz="0" w:space="0" w:color="auto"/>
          </w:divBdr>
          <w:divsChild>
            <w:div w:id="1821724487">
              <w:marLeft w:val="0"/>
              <w:marRight w:val="0"/>
              <w:marTop w:val="0"/>
              <w:marBottom w:val="0"/>
              <w:divBdr>
                <w:top w:val="none" w:sz="0" w:space="0" w:color="auto"/>
                <w:left w:val="none" w:sz="0" w:space="0" w:color="auto"/>
                <w:bottom w:val="none" w:sz="0" w:space="0" w:color="auto"/>
                <w:right w:val="none" w:sz="0" w:space="0" w:color="auto"/>
              </w:divBdr>
            </w:div>
          </w:divsChild>
        </w:div>
        <w:div w:id="1245719548">
          <w:marLeft w:val="0"/>
          <w:marRight w:val="0"/>
          <w:marTop w:val="0"/>
          <w:marBottom w:val="0"/>
          <w:divBdr>
            <w:top w:val="none" w:sz="0" w:space="0" w:color="auto"/>
            <w:left w:val="none" w:sz="0" w:space="0" w:color="auto"/>
            <w:bottom w:val="none" w:sz="0" w:space="0" w:color="auto"/>
            <w:right w:val="none" w:sz="0" w:space="0" w:color="auto"/>
          </w:divBdr>
          <w:divsChild>
            <w:div w:id="757793824">
              <w:marLeft w:val="0"/>
              <w:marRight w:val="0"/>
              <w:marTop w:val="0"/>
              <w:marBottom w:val="0"/>
              <w:divBdr>
                <w:top w:val="none" w:sz="0" w:space="0" w:color="auto"/>
                <w:left w:val="none" w:sz="0" w:space="0" w:color="auto"/>
                <w:bottom w:val="none" w:sz="0" w:space="0" w:color="auto"/>
                <w:right w:val="none" w:sz="0" w:space="0" w:color="auto"/>
              </w:divBdr>
            </w:div>
          </w:divsChild>
        </w:div>
        <w:div w:id="815755160">
          <w:marLeft w:val="0"/>
          <w:marRight w:val="0"/>
          <w:marTop w:val="0"/>
          <w:marBottom w:val="0"/>
          <w:divBdr>
            <w:top w:val="none" w:sz="0" w:space="0" w:color="auto"/>
            <w:left w:val="none" w:sz="0" w:space="0" w:color="auto"/>
            <w:bottom w:val="none" w:sz="0" w:space="0" w:color="auto"/>
            <w:right w:val="none" w:sz="0" w:space="0" w:color="auto"/>
          </w:divBdr>
          <w:divsChild>
            <w:div w:id="1854610785">
              <w:marLeft w:val="0"/>
              <w:marRight w:val="0"/>
              <w:marTop w:val="0"/>
              <w:marBottom w:val="0"/>
              <w:divBdr>
                <w:top w:val="none" w:sz="0" w:space="0" w:color="auto"/>
                <w:left w:val="none" w:sz="0" w:space="0" w:color="auto"/>
                <w:bottom w:val="none" w:sz="0" w:space="0" w:color="auto"/>
                <w:right w:val="none" w:sz="0" w:space="0" w:color="auto"/>
              </w:divBdr>
            </w:div>
          </w:divsChild>
        </w:div>
        <w:div w:id="1578902078">
          <w:marLeft w:val="0"/>
          <w:marRight w:val="0"/>
          <w:marTop w:val="0"/>
          <w:marBottom w:val="0"/>
          <w:divBdr>
            <w:top w:val="none" w:sz="0" w:space="0" w:color="auto"/>
            <w:left w:val="none" w:sz="0" w:space="0" w:color="auto"/>
            <w:bottom w:val="none" w:sz="0" w:space="0" w:color="auto"/>
            <w:right w:val="none" w:sz="0" w:space="0" w:color="auto"/>
          </w:divBdr>
          <w:divsChild>
            <w:div w:id="947659677">
              <w:marLeft w:val="0"/>
              <w:marRight w:val="0"/>
              <w:marTop w:val="0"/>
              <w:marBottom w:val="0"/>
              <w:divBdr>
                <w:top w:val="none" w:sz="0" w:space="0" w:color="auto"/>
                <w:left w:val="none" w:sz="0" w:space="0" w:color="auto"/>
                <w:bottom w:val="none" w:sz="0" w:space="0" w:color="auto"/>
                <w:right w:val="none" w:sz="0" w:space="0" w:color="auto"/>
              </w:divBdr>
            </w:div>
          </w:divsChild>
        </w:div>
        <w:div w:id="1556772236">
          <w:marLeft w:val="0"/>
          <w:marRight w:val="0"/>
          <w:marTop w:val="0"/>
          <w:marBottom w:val="0"/>
          <w:divBdr>
            <w:top w:val="none" w:sz="0" w:space="0" w:color="auto"/>
            <w:left w:val="none" w:sz="0" w:space="0" w:color="auto"/>
            <w:bottom w:val="none" w:sz="0" w:space="0" w:color="auto"/>
            <w:right w:val="none" w:sz="0" w:space="0" w:color="auto"/>
          </w:divBdr>
          <w:divsChild>
            <w:div w:id="1222594601">
              <w:marLeft w:val="0"/>
              <w:marRight w:val="0"/>
              <w:marTop w:val="0"/>
              <w:marBottom w:val="0"/>
              <w:divBdr>
                <w:top w:val="none" w:sz="0" w:space="0" w:color="auto"/>
                <w:left w:val="none" w:sz="0" w:space="0" w:color="auto"/>
                <w:bottom w:val="none" w:sz="0" w:space="0" w:color="auto"/>
                <w:right w:val="none" w:sz="0" w:space="0" w:color="auto"/>
              </w:divBdr>
            </w:div>
          </w:divsChild>
        </w:div>
        <w:div w:id="862211781">
          <w:marLeft w:val="0"/>
          <w:marRight w:val="0"/>
          <w:marTop w:val="0"/>
          <w:marBottom w:val="0"/>
          <w:divBdr>
            <w:top w:val="none" w:sz="0" w:space="0" w:color="auto"/>
            <w:left w:val="none" w:sz="0" w:space="0" w:color="auto"/>
            <w:bottom w:val="none" w:sz="0" w:space="0" w:color="auto"/>
            <w:right w:val="none" w:sz="0" w:space="0" w:color="auto"/>
          </w:divBdr>
          <w:divsChild>
            <w:div w:id="748306321">
              <w:marLeft w:val="0"/>
              <w:marRight w:val="0"/>
              <w:marTop w:val="0"/>
              <w:marBottom w:val="0"/>
              <w:divBdr>
                <w:top w:val="none" w:sz="0" w:space="0" w:color="auto"/>
                <w:left w:val="none" w:sz="0" w:space="0" w:color="auto"/>
                <w:bottom w:val="none" w:sz="0" w:space="0" w:color="auto"/>
                <w:right w:val="none" w:sz="0" w:space="0" w:color="auto"/>
              </w:divBdr>
            </w:div>
          </w:divsChild>
        </w:div>
        <w:div w:id="252007104">
          <w:marLeft w:val="0"/>
          <w:marRight w:val="0"/>
          <w:marTop w:val="0"/>
          <w:marBottom w:val="0"/>
          <w:divBdr>
            <w:top w:val="none" w:sz="0" w:space="0" w:color="auto"/>
            <w:left w:val="none" w:sz="0" w:space="0" w:color="auto"/>
            <w:bottom w:val="none" w:sz="0" w:space="0" w:color="auto"/>
            <w:right w:val="none" w:sz="0" w:space="0" w:color="auto"/>
          </w:divBdr>
          <w:divsChild>
            <w:div w:id="16546815">
              <w:marLeft w:val="0"/>
              <w:marRight w:val="0"/>
              <w:marTop w:val="0"/>
              <w:marBottom w:val="0"/>
              <w:divBdr>
                <w:top w:val="none" w:sz="0" w:space="0" w:color="auto"/>
                <w:left w:val="none" w:sz="0" w:space="0" w:color="auto"/>
                <w:bottom w:val="none" w:sz="0" w:space="0" w:color="auto"/>
                <w:right w:val="none" w:sz="0" w:space="0" w:color="auto"/>
              </w:divBdr>
            </w:div>
          </w:divsChild>
        </w:div>
        <w:div w:id="1289506515">
          <w:marLeft w:val="0"/>
          <w:marRight w:val="0"/>
          <w:marTop w:val="0"/>
          <w:marBottom w:val="0"/>
          <w:divBdr>
            <w:top w:val="none" w:sz="0" w:space="0" w:color="auto"/>
            <w:left w:val="none" w:sz="0" w:space="0" w:color="auto"/>
            <w:bottom w:val="none" w:sz="0" w:space="0" w:color="auto"/>
            <w:right w:val="none" w:sz="0" w:space="0" w:color="auto"/>
          </w:divBdr>
          <w:divsChild>
            <w:div w:id="966740052">
              <w:marLeft w:val="0"/>
              <w:marRight w:val="0"/>
              <w:marTop w:val="0"/>
              <w:marBottom w:val="0"/>
              <w:divBdr>
                <w:top w:val="none" w:sz="0" w:space="0" w:color="auto"/>
                <w:left w:val="none" w:sz="0" w:space="0" w:color="auto"/>
                <w:bottom w:val="none" w:sz="0" w:space="0" w:color="auto"/>
                <w:right w:val="none" w:sz="0" w:space="0" w:color="auto"/>
              </w:divBdr>
            </w:div>
          </w:divsChild>
        </w:div>
        <w:div w:id="1844781845">
          <w:marLeft w:val="0"/>
          <w:marRight w:val="0"/>
          <w:marTop w:val="0"/>
          <w:marBottom w:val="0"/>
          <w:divBdr>
            <w:top w:val="none" w:sz="0" w:space="0" w:color="auto"/>
            <w:left w:val="none" w:sz="0" w:space="0" w:color="auto"/>
            <w:bottom w:val="none" w:sz="0" w:space="0" w:color="auto"/>
            <w:right w:val="none" w:sz="0" w:space="0" w:color="auto"/>
          </w:divBdr>
          <w:divsChild>
            <w:div w:id="81725156">
              <w:marLeft w:val="0"/>
              <w:marRight w:val="0"/>
              <w:marTop w:val="0"/>
              <w:marBottom w:val="0"/>
              <w:divBdr>
                <w:top w:val="none" w:sz="0" w:space="0" w:color="auto"/>
                <w:left w:val="none" w:sz="0" w:space="0" w:color="auto"/>
                <w:bottom w:val="none" w:sz="0" w:space="0" w:color="auto"/>
                <w:right w:val="none" w:sz="0" w:space="0" w:color="auto"/>
              </w:divBdr>
            </w:div>
          </w:divsChild>
        </w:div>
        <w:div w:id="1374621279">
          <w:marLeft w:val="0"/>
          <w:marRight w:val="0"/>
          <w:marTop w:val="0"/>
          <w:marBottom w:val="0"/>
          <w:divBdr>
            <w:top w:val="none" w:sz="0" w:space="0" w:color="auto"/>
            <w:left w:val="none" w:sz="0" w:space="0" w:color="auto"/>
            <w:bottom w:val="none" w:sz="0" w:space="0" w:color="auto"/>
            <w:right w:val="none" w:sz="0" w:space="0" w:color="auto"/>
          </w:divBdr>
          <w:divsChild>
            <w:div w:id="2056805331">
              <w:marLeft w:val="0"/>
              <w:marRight w:val="0"/>
              <w:marTop w:val="0"/>
              <w:marBottom w:val="0"/>
              <w:divBdr>
                <w:top w:val="none" w:sz="0" w:space="0" w:color="auto"/>
                <w:left w:val="none" w:sz="0" w:space="0" w:color="auto"/>
                <w:bottom w:val="none" w:sz="0" w:space="0" w:color="auto"/>
                <w:right w:val="none" w:sz="0" w:space="0" w:color="auto"/>
              </w:divBdr>
            </w:div>
          </w:divsChild>
        </w:div>
        <w:div w:id="1182279587">
          <w:marLeft w:val="0"/>
          <w:marRight w:val="0"/>
          <w:marTop w:val="0"/>
          <w:marBottom w:val="0"/>
          <w:divBdr>
            <w:top w:val="none" w:sz="0" w:space="0" w:color="auto"/>
            <w:left w:val="none" w:sz="0" w:space="0" w:color="auto"/>
            <w:bottom w:val="none" w:sz="0" w:space="0" w:color="auto"/>
            <w:right w:val="none" w:sz="0" w:space="0" w:color="auto"/>
          </w:divBdr>
          <w:divsChild>
            <w:div w:id="1309893334">
              <w:marLeft w:val="0"/>
              <w:marRight w:val="0"/>
              <w:marTop w:val="0"/>
              <w:marBottom w:val="0"/>
              <w:divBdr>
                <w:top w:val="none" w:sz="0" w:space="0" w:color="auto"/>
                <w:left w:val="none" w:sz="0" w:space="0" w:color="auto"/>
                <w:bottom w:val="none" w:sz="0" w:space="0" w:color="auto"/>
                <w:right w:val="none" w:sz="0" w:space="0" w:color="auto"/>
              </w:divBdr>
            </w:div>
          </w:divsChild>
        </w:div>
        <w:div w:id="1710567701">
          <w:marLeft w:val="0"/>
          <w:marRight w:val="0"/>
          <w:marTop w:val="0"/>
          <w:marBottom w:val="0"/>
          <w:divBdr>
            <w:top w:val="none" w:sz="0" w:space="0" w:color="auto"/>
            <w:left w:val="none" w:sz="0" w:space="0" w:color="auto"/>
            <w:bottom w:val="none" w:sz="0" w:space="0" w:color="auto"/>
            <w:right w:val="none" w:sz="0" w:space="0" w:color="auto"/>
          </w:divBdr>
          <w:divsChild>
            <w:div w:id="1050617134">
              <w:marLeft w:val="0"/>
              <w:marRight w:val="0"/>
              <w:marTop w:val="0"/>
              <w:marBottom w:val="0"/>
              <w:divBdr>
                <w:top w:val="none" w:sz="0" w:space="0" w:color="auto"/>
                <w:left w:val="none" w:sz="0" w:space="0" w:color="auto"/>
                <w:bottom w:val="none" w:sz="0" w:space="0" w:color="auto"/>
                <w:right w:val="none" w:sz="0" w:space="0" w:color="auto"/>
              </w:divBdr>
            </w:div>
          </w:divsChild>
        </w:div>
        <w:div w:id="180826457">
          <w:marLeft w:val="0"/>
          <w:marRight w:val="0"/>
          <w:marTop w:val="0"/>
          <w:marBottom w:val="0"/>
          <w:divBdr>
            <w:top w:val="none" w:sz="0" w:space="0" w:color="auto"/>
            <w:left w:val="none" w:sz="0" w:space="0" w:color="auto"/>
            <w:bottom w:val="none" w:sz="0" w:space="0" w:color="auto"/>
            <w:right w:val="none" w:sz="0" w:space="0" w:color="auto"/>
          </w:divBdr>
          <w:divsChild>
            <w:div w:id="322860591">
              <w:marLeft w:val="0"/>
              <w:marRight w:val="0"/>
              <w:marTop w:val="0"/>
              <w:marBottom w:val="0"/>
              <w:divBdr>
                <w:top w:val="none" w:sz="0" w:space="0" w:color="auto"/>
                <w:left w:val="none" w:sz="0" w:space="0" w:color="auto"/>
                <w:bottom w:val="none" w:sz="0" w:space="0" w:color="auto"/>
                <w:right w:val="none" w:sz="0" w:space="0" w:color="auto"/>
              </w:divBdr>
            </w:div>
          </w:divsChild>
        </w:div>
        <w:div w:id="274141863">
          <w:marLeft w:val="0"/>
          <w:marRight w:val="0"/>
          <w:marTop w:val="0"/>
          <w:marBottom w:val="0"/>
          <w:divBdr>
            <w:top w:val="none" w:sz="0" w:space="0" w:color="auto"/>
            <w:left w:val="none" w:sz="0" w:space="0" w:color="auto"/>
            <w:bottom w:val="none" w:sz="0" w:space="0" w:color="auto"/>
            <w:right w:val="none" w:sz="0" w:space="0" w:color="auto"/>
          </w:divBdr>
          <w:divsChild>
            <w:div w:id="862089484">
              <w:marLeft w:val="0"/>
              <w:marRight w:val="0"/>
              <w:marTop w:val="0"/>
              <w:marBottom w:val="0"/>
              <w:divBdr>
                <w:top w:val="none" w:sz="0" w:space="0" w:color="auto"/>
                <w:left w:val="none" w:sz="0" w:space="0" w:color="auto"/>
                <w:bottom w:val="none" w:sz="0" w:space="0" w:color="auto"/>
                <w:right w:val="none" w:sz="0" w:space="0" w:color="auto"/>
              </w:divBdr>
            </w:div>
          </w:divsChild>
        </w:div>
        <w:div w:id="1884171958">
          <w:marLeft w:val="0"/>
          <w:marRight w:val="0"/>
          <w:marTop w:val="0"/>
          <w:marBottom w:val="0"/>
          <w:divBdr>
            <w:top w:val="none" w:sz="0" w:space="0" w:color="auto"/>
            <w:left w:val="none" w:sz="0" w:space="0" w:color="auto"/>
            <w:bottom w:val="none" w:sz="0" w:space="0" w:color="auto"/>
            <w:right w:val="none" w:sz="0" w:space="0" w:color="auto"/>
          </w:divBdr>
          <w:divsChild>
            <w:div w:id="264851858">
              <w:marLeft w:val="0"/>
              <w:marRight w:val="0"/>
              <w:marTop w:val="0"/>
              <w:marBottom w:val="0"/>
              <w:divBdr>
                <w:top w:val="none" w:sz="0" w:space="0" w:color="auto"/>
                <w:left w:val="none" w:sz="0" w:space="0" w:color="auto"/>
                <w:bottom w:val="none" w:sz="0" w:space="0" w:color="auto"/>
                <w:right w:val="none" w:sz="0" w:space="0" w:color="auto"/>
              </w:divBdr>
            </w:div>
          </w:divsChild>
        </w:div>
        <w:div w:id="939142629">
          <w:marLeft w:val="0"/>
          <w:marRight w:val="0"/>
          <w:marTop w:val="0"/>
          <w:marBottom w:val="0"/>
          <w:divBdr>
            <w:top w:val="none" w:sz="0" w:space="0" w:color="auto"/>
            <w:left w:val="none" w:sz="0" w:space="0" w:color="auto"/>
            <w:bottom w:val="none" w:sz="0" w:space="0" w:color="auto"/>
            <w:right w:val="none" w:sz="0" w:space="0" w:color="auto"/>
          </w:divBdr>
          <w:divsChild>
            <w:div w:id="237714484">
              <w:marLeft w:val="0"/>
              <w:marRight w:val="0"/>
              <w:marTop w:val="0"/>
              <w:marBottom w:val="0"/>
              <w:divBdr>
                <w:top w:val="none" w:sz="0" w:space="0" w:color="auto"/>
                <w:left w:val="none" w:sz="0" w:space="0" w:color="auto"/>
                <w:bottom w:val="none" w:sz="0" w:space="0" w:color="auto"/>
                <w:right w:val="none" w:sz="0" w:space="0" w:color="auto"/>
              </w:divBdr>
            </w:div>
          </w:divsChild>
        </w:div>
        <w:div w:id="1436633835">
          <w:marLeft w:val="0"/>
          <w:marRight w:val="0"/>
          <w:marTop w:val="0"/>
          <w:marBottom w:val="0"/>
          <w:divBdr>
            <w:top w:val="none" w:sz="0" w:space="0" w:color="auto"/>
            <w:left w:val="none" w:sz="0" w:space="0" w:color="auto"/>
            <w:bottom w:val="none" w:sz="0" w:space="0" w:color="auto"/>
            <w:right w:val="none" w:sz="0" w:space="0" w:color="auto"/>
          </w:divBdr>
          <w:divsChild>
            <w:div w:id="1299606357">
              <w:marLeft w:val="0"/>
              <w:marRight w:val="0"/>
              <w:marTop w:val="0"/>
              <w:marBottom w:val="0"/>
              <w:divBdr>
                <w:top w:val="none" w:sz="0" w:space="0" w:color="auto"/>
                <w:left w:val="none" w:sz="0" w:space="0" w:color="auto"/>
                <w:bottom w:val="none" w:sz="0" w:space="0" w:color="auto"/>
                <w:right w:val="none" w:sz="0" w:space="0" w:color="auto"/>
              </w:divBdr>
            </w:div>
          </w:divsChild>
        </w:div>
        <w:div w:id="1839954265">
          <w:marLeft w:val="0"/>
          <w:marRight w:val="0"/>
          <w:marTop w:val="0"/>
          <w:marBottom w:val="0"/>
          <w:divBdr>
            <w:top w:val="none" w:sz="0" w:space="0" w:color="auto"/>
            <w:left w:val="none" w:sz="0" w:space="0" w:color="auto"/>
            <w:bottom w:val="none" w:sz="0" w:space="0" w:color="auto"/>
            <w:right w:val="none" w:sz="0" w:space="0" w:color="auto"/>
          </w:divBdr>
          <w:divsChild>
            <w:div w:id="994844660">
              <w:marLeft w:val="0"/>
              <w:marRight w:val="0"/>
              <w:marTop w:val="0"/>
              <w:marBottom w:val="0"/>
              <w:divBdr>
                <w:top w:val="none" w:sz="0" w:space="0" w:color="auto"/>
                <w:left w:val="none" w:sz="0" w:space="0" w:color="auto"/>
                <w:bottom w:val="none" w:sz="0" w:space="0" w:color="auto"/>
                <w:right w:val="none" w:sz="0" w:space="0" w:color="auto"/>
              </w:divBdr>
            </w:div>
          </w:divsChild>
        </w:div>
        <w:div w:id="1396586217">
          <w:marLeft w:val="0"/>
          <w:marRight w:val="0"/>
          <w:marTop w:val="0"/>
          <w:marBottom w:val="0"/>
          <w:divBdr>
            <w:top w:val="none" w:sz="0" w:space="0" w:color="auto"/>
            <w:left w:val="none" w:sz="0" w:space="0" w:color="auto"/>
            <w:bottom w:val="none" w:sz="0" w:space="0" w:color="auto"/>
            <w:right w:val="none" w:sz="0" w:space="0" w:color="auto"/>
          </w:divBdr>
          <w:divsChild>
            <w:div w:id="1895309039">
              <w:marLeft w:val="0"/>
              <w:marRight w:val="0"/>
              <w:marTop w:val="0"/>
              <w:marBottom w:val="0"/>
              <w:divBdr>
                <w:top w:val="none" w:sz="0" w:space="0" w:color="auto"/>
                <w:left w:val="none" w:sz="0" w:space="0" w:color="auto"/>
                <w:bottom w:val="none" w:sz="0" w:space="0" w:color="auto"/>
                <w:right w:val="none" w:sz="0" w:space="0" w:color="auto"/>
              </w:divBdr>
            </w:div>
          </w:divsChild>
        </w:div>
        <w:div w:id="1126964928">
          <w:marLeft w:val="0"/>
          <w:marRight w:val="0"/>
          <w:marTop w:val="0"/>
          <w:marBottom w:val="0"/>
          <w:divBdr>
            <w:top w:val="none" w:sz="0" w:space="0" w:color="auto"/>
            <w:left w:val="none" w:sz="0" w:space="0" w:color="auto"/>
            <w:bottom w:val="none" w:sz="0" w:space="0" w:color="auto"/>
            <w:right w:val="none" w:sz="0" w:space="0" w:color="auto"/>
          </w:divBdr>
          <w:divsChild>
            <w:div w:id="830370132">
              <w:marLeft w:val="0"/>
              <w:marRight w:val="0"/>
              <w:marTop w:val="0"/>
              <w:marBottom w:val="0"/>
              <w:divBdr>
                <w:top w:val="none" w:sz="0" w:space="0" w:color="auto"/>
                <w:left w:val="none" w:sz="0" w:space="0" w:color="auto"/>
                <w:bottom w:val="none" w:sz="0" w:space="0" w:color="auto"/>
                <w:right w:val="none" w:sz="0" w:space="0" w:color="auto"/>
              </w:divBdr>
            </w:div>
          </w:divsChild>
        </w:div>
        <w:div w:id="638415541">
          <w:marLeft w:val="0"/>
          <w:marRight w:val="0"/>
          <w:marTop w:val="0"/>
          <w:marBottom w:val="0"/>
          <w:divBdr>
            <w:top w:val="none" w:sz="0" w:space="0" w:color="auto"/>
            <w:left w:val="none" w:sz="0" w:space="0" w:color="auto"/>
            <w:bottom w:val="none" w:sz="0" w:space="0" w:color="auto"/>
            <w:right w:val="none" w:sz="0" w:space="0" w:color="auto"/>
          </w:divBdr>
          <w:divsChild>
            <w:div w:id="1176656032">
              <w:marLeft w:val="0"/>
              <w:marRight w:val="0"/>
              <w:marTop w:val="0"/>
              <w:marBottom w:val="0"/>
              <w:divBdr>
                <w:top w:val="none" w:sz="0" w:space="0" w:color="auto"/>
                <w:left w:val="none" w:sz="0" w:space="0" w:color="auto"/>
                <w:bottom w:val="none" w:sz="0" w:space="0" w:color="auto"/>
                <w:right w:val="none" w:sz="0" w:space="0" w:color="auto"/>
              </w:divBdr>
            </w:div>
          </w:divsChild>
        </w:div>
        <w:div w:id="701513603">
          <w:marLeft w:val="0"/>
          <w:marRight w:val="0"/>
          <w:marTop w:val="0"/>
          <w:marBottom w:val="0"/>
          <w:divBdr>
            <w:top w:val="none" w:sz="0" w:space="0" w:color="auto"/>
            <w:left w:val="none" w:sz="0" w:space="0" w:color="auto"/>
            <w:bottom w:val="none" w:sz="0" w:space="0" w:color="auto"/>
            <w:right w:val="none" w:sz="0" w:space="0" w:color="auto"/>
          </w:divBdr>
          <w:divsChild>
            <w:div w:id="982924593">
              <w:marLeft w:val="0"/>
              <w:marRight w:val="0"/>
              <w:marTop w:val="0"/>
              <w:marBottom w:val="0"/>
              <w:divBdr>
                <w:top w:val="none" w:sz="0" w:space="0" w:color="auto"/>
                <w:left w:val="none" w:sz="0" w:space="0" w:color="auto"/>
                <w:bottom w:val="none" w:sz="0" w:space="0" w:color="auto"/>
                <w:right w:val="none" w:sz="0" w:space="0" w:color="auto"/>
              </w:divBdr>
            </w:div>
          </w:divsChild>
        </w:div>
        <w:div w:id="620572419">
          <w:marLeft w:val="0"/>
          <w:marRight w:val="0"/>
          <w:marTop w:val="0"/>
          <w:marBottom w:val="0"/>
          <w:divBdr>
            <w:top w:val="none" w:sz="0" w:space="0" w:color="auto"/>
            <w:left w:val="none" w:sz="0" w:space="0" w:color="auto"/>
            <w:bottom w:val="none" w:sz="0" w:space="0" w:color="auto"/>
            <w:right w:val="none" w:sz="0" w:space="0" w:color="auto"/>
          </w:divBdr>
          <w:divsChild>
            <w:div w:id="296184917">
              <w:marLeft w:val="0"/>
              <w:marRight w:val="0"/>
              <w:marTop w:val="0"/>
              <w:marBottom w:val="0"/>
              <w:divBdr>
                <w:top w:val="none" w:sz="0" w:space="0" w:color="auto"/>
                <w:left w:val="none" w:sz="0" w:space="0" w:color="auto"/>
                <w:bottom w:val="none" w:sz="0" w:space="0" w:color="auto"/>
                <w:right w:val="none" w:sz="0" w:space="0" w:color="auto"/>
              </w:divBdr>
            </w:div>
          </w:divsChild>
        </w:div>
        <w:div w:id="1623075257">
          <w:marLeft w:val="0"/>
          <w:marRight w:val="0"/>
          <w:marTop w:val="0"/>
          <w:marBottom w:val="0"/>
          <w:divBdr>
            <w:top w:val="none" w:sz="0" w:space="0" w:color="auto"/>
            <w:left w:val="none" w:sz="0" w:space="0" w:color="auto"/>
            <w:bottom w:val="none" w:sz="0" w:space="0" w:color="auto"/>
            <w:right w:val="none" w:sz="0" w:space="0" w:color="auto"/>
          </w:divBdr>
          <w:divsChild>
            <w:div w:id="765001897">
              <w:marLeft w:val="0"/>
              <w:marRight w:val="0"/>
              <w:marTop w:val="0"/>
              <w:marBottom w:val="0"/>
              <w:divBdr>
                <w:top w:val="none" w:sz="0" w:space="0" w:color="auto"/>
                <w:left w:val="none" w:sz="0" w:space="0" w:color="auto"/>
                <w:bottom w:val="none" w:sz="0" w:space="0" w:color="auto"/>
                <w:right w:val="none" w:sz="0" w:space="0" w:color="auto"/>
              </w:divBdr>
            </w:div>
          </w:divsChild>
        </w:div>
        <w:div w:id="1820417533">
          <w:marLeft w:val="0"/>
          <w:marRight w:val="0"/>
          <w:marTop w:val="0"/>
          <w:marBottom w:val="0"/>
          <w:divBdr>
            <w:top w:val="none" w:sz="0" w:space="0" w:color="auto"/>
            <w:left w:val="none" w:sz="0" w:space="0" w:color="auto"/>
            <w:bottom w:val="none" w:sz="0" w:space="0" w:color="auto"/>
            <w:right w:val="none" w:sz="0" w:space="0" w:color="auto"/>
          </w:divBdr>
          <w:divsChild>
            <w:div w:id="552498714">
              <w:marLeft w:val="0"/>
              <w:marRight w:val="0"/>
              <w:marTop w:val="0"/>
              <w:marBottom w:val="0"/>
              <w:divBdr>
                <w:top w:val="none" w:sz="0" w:space="0" w:color="auto"/>
                <w:left w:val="none" w:sz="0" w:space="0" w:color="auto"/>
                <w:bottom w:val="none" w:sz="0" w:space="0" w:color="auto"/>
                <w:right w:val="none" w:sz="0" w:space="0" w:color="auto"/>
              </w:divBdr>
            </w:div>
          </w:divsChild>
        </w:div>
        <w:div w:id="70662869">
          <w:marLeft w:val="0"/>
          <w:marRight w:val="0"/>
          <w:marTop w:val="0"/>
          <w:marBottom w:val="0"/>
          <w:divBdr>
            <w:top w:val="none" w:sz="0" w:space="0" w:color="auto"/>
            <w:left w:val="none" w:sz="0" w:space="0" w:color="auto"/>
            <w:bottom w:val="none" w:sz="0" w:space="0" w:color="auto"/>
            <w:right w:val="none" w:sz="0" w:space="0" w:color="auto"/>
          </w:divBdr>
          <w:divsChild>
            <w:div w:id="1752654818">
              <w:marLeft w:val="0"/>
              <w:marRight w:val="0"/>
              <w:marTop w:val="0"/>
              <w:marBottom w:val="0"/>
              <w:divBdr>
                <w:top w:val="none" w:sz="0" w:space="0" w:color="auto"/>
                <w:left w:val="none" w:sz="0" w:space="0" w:color="auto"/>
                <w:bottom w:val="none" w:sz="0" w:space="0" w:color="auto"/>
                <w:right w:val="none" w:sz="0" w:space="0" w:color="auto"/>
              </w:divBdr>
            </w:div>
          </w:divsChild>
        </w:div>
        <w:div w:id="1464032415">
          <w:marLeft w:val="0"/>
          <w:marRight w:val="0"/>
          <w:marTop w:val="0"/>
          <w:marBottom w:val="0"/>
          <w:divBdr>
            <w:top w:val="none" w:sz="0" w:space="0" w:color="auto"/>
            <w:left w:val="none" w:sz="0" w:space="0" w:color="auto"/>
            <w:bottom w:val="none" w:sz="0" w:space="0" w:color="auto"/>
            <w:right w:val="none" w:sz="0" w:space="0" w:color="auto"/>
          </w:divBdr>
          <w:divsChild>
            <w:div w:id="551234095">
              <w:marLeft w:val="0"/>
              <w:marRight w:val="0"/>
              <w:marTop w:val="0"/>
              <w:marBottom w:val="0"/>
              <w:divBdr>
                <w:top w:val="none" w:sz="0" w:space="0" w:color="auto"/>
                <w:left w:val="none" w:sz="0" w:space="0" w:color="auto"/>
                <w:bottom w:val="none" w:sz="0" w:space="0" w:color="auto"/>
                <w:right w:val="none" w:sz="0" w:space="0" w:color="auto"/>
              </w:divBdr>
            </w:div>
          </w:divsChild>
        </w:div>
        <w:div w:id="932278390">
          <w:marLeft w:val="0"/>
          <w:marRight w:val="0"/>
          <w:marTop w:val="0"/>
          <w:marBottom w:val="0"/>
          <w:divBdr>
            <w:top w:val="none" w:sz="0" w:space="0" w:color="auto"/>
            <w:left w:val="none" w:sz="0" w:space="0" w:color="auto"/>
            <w:bottom w:val="none" w:sz="0" w:space="0" w:color="auto"/>
            <w:right w:val="none" w:sz="0" w:space="0" w:color="auto"/>
          </w:divBdr>
          <w:divsChild>
            <w:div w:id="1822429483">
              <w:marLeft w:val="0"/>
              <w:marRight w:val="0"/>
              <w:marTop w:val="0"/>
              <w:marBottom w:val="0"/>
              <w:divBdr>
                <w:top w:val="none" w:sz="0" w:space="0" w:color="auto"/>
                <w:left w:val="none" w:sz="0" w:space="0" w:color="auto"/>
                <w:bottom w:val="none" w:sz="0" w:space="0" w:color="auto"/>
                <w:right w:val="none" w:sz="0" w:space="0" w:color="auto"/>
              </w:divBdr>
            </w:div>
          </w:divsChild>
        </w:div>
        <w:div w:id="625744283">
          <w:marLeft w:val="0"/>
          <w:marRight w:val="0"/>
          <w:marTop w:val="0"/>
          <w:marBottom w:val="0"/>
          <w:divBdr>
            <w:top w:val="none" w:sz="0" w:space="0" w:color="auto"/>
            <w:left w:val="none" w:sz="0" w:space="0" w:color="auto"/>
            <w:bottom w:val="none" w:sz="0" w:space="0" w:color="auto"/>
            <w:right w:val="none" w:sz="0" w:space="0" w:color="auto"/>
          </w:divBdr>
          <w:divsChild>
            <w:div w:id="2043169828">
              <w:marLeft w:val="0"/>
              <w:marRight w:val="0"/>
              <w:marTop w:val="0"/>
              <w:marBottom w:val="0"/>
              <w:divBdr>
                <w:top w:val="none" w:sz="0" w:space="0" w:color="auto"/>
                <w:left w:val="none" w:sz="0" w:space="0" w:color="auto"/>
                <w:bottom w:val="none" w:sz="0" w:space="0" w:color="auto"/>
                <w:right w:val="none" w:sz="0" w:space="0" w:color="auto"/>
              </w:divBdr>
            </w:div>
          </w:divsChild>
        </w:div>
        <w:div w:id="967710755">
          <w:marLeft w:val="0"/>
          <w:marRight w:val="0"/>
          <w:marTop w:val="0"/>
          <w:marBottom w:val="0"/>
          <w:divBdr>
            <w:top w:val="none" w:sz="0" w:space="0" w:color="auto"/>
            <w:left w:val="none" w:sz="0" w:space="0" w:color="auto"/>
            <w:bottom w:val="none" w:sz="0" w:space="0" w:color="auto"/>
            <w:right w:val="none" w:sz="0" w:space="0" w:color="auto"/>
          </w:divBdr>
          <w:divsChild>
            <w:div w:id="1825974183">
              <w:marLeft w:val="0"/>
              <w:marRight w:val="0"/>
              <w:marTop w:val="0"/>
              <w:marBottom w:val="0"/>
              <w:divBdr>
                <w:top w:val="none" w:sz="0" w:space="0" w:color="auto"/>
                <w:left w:val="none" w:sz="0" w:space="0" w:color="auto"/>
                <w:bottom w:val="none" w:sz="0" w:space="0" w:color="auto"/>
                <w:right w:val="none" w:sz="0" w:space="0" w:color="auto"/>
              </w:divBdr>
            </w:div>
          </w:divsChild>
        </w:div>
        <w:div w:id="544408029">
          <w:marLeft w:val="0"/>
          <w:marRight w:val="0"/>
          <w:marTop w:val="0"/>
          <w:marBottom w:val="0"/>
          <w:divBdr>
            <w:top w:val="none" w:sz="0" w:space="0" w:color="auto"/>
            <w:left w:val="none" w:sz="0" w:space="0" w:color="auto"/>
            <w:bottom w:val="none" w:sz="0" w:space="0" w:color="auto"/>
            <w:right w:val="none" w:sz="0" w:space="0" w:color="auto"/>
          </w:divBdr>
          <w:divsChild>
            <w:div w:id="1953315441">
              <w:marLeft w:val="0"/>
              <w:marRight w:val="0"/>
              <w:marTop w:val="0"/>
              <w:marBottom w:val="0"/>
              <w:divBdr>
                <w:top w:val="none" w:sz="0" w:space="0" w:color="auto"/>
                <w:left w:val="none" w:sz="0" w:space="0" w:color="auto"/>
                <w:bottom w:val="none" w:sz="0" w:space="0" w:color="auto"/>
                <w:right w:val="none" w:sz="0" w:space="0" w:color="auto"/>
              </w:divBdr>
            </w:div>
          </w:divsChild>
        </w:div>
        <w:div w:id="1358577348">
          <w:marLeft w:val="0"/>
          <w:marRight w:val="0"/>
          <w:marTop w:val="0"/>
          <w:marBottom w:val="0"/>
          <w:divBdr>
            <w:top w:val="none" w:sz="0" w:space="0" w:color="auto"/>
            <w:left w:val="none" w:sz="0" w:space="0" w:color="auto"/>
            <w:bottom w:val="none" w:sz="0" w:space="0" w:color="auto"/>
            <w:right w:val="none" w:sz="0" w:space="0" w:color="auto"/>
          </w:divBdr>
          <w:divsChild>
            <w:div w:id="1932398331">
              <w:marLeft w:val="0"/>
              <w:marRight w:val="0"/>
              <w:marTop w:val="0"/>
              <w:marBottom w:val="0"/>
              <w:divBdr>
                <w:top w:val="none" w:sz="0" w:space="0" w:color="auto"/>
                <w:left w:val="none" w:sz="0" w:space="0" w:color="auto"/>
                <w:bottom w:val="none" w:sz="0" w:space="0" w:color="auto"/>
                <w:right w:val="none" w:sz="0" w:space="0" w:color="auto"/>
              </w:divBdr>
            </w:div>
          </w:divsChild>
        </w:div>
        <w:div w:id="1447966626">
          <w:marLeft w:val="0"/>
          <w:marRight w:val="0"/>
          <w:marTop w:val="0"/>
          <w:marBottom w:val="0"/>
          <w:divBdr>
            <w:top w:val="none" w:sz="0" w:space="0" w:color="auto"/>
            <w:left w:val="none" w:sz="0" w:space="0" w:color="auto"/>
            <w:bottom w:val="none" w:sz="0" w:space="0" w:color="auto"/>
            <w:right w:val="none" w:sz="0" w:space="0" w:color="auto"/>
          </w:divBdr>
          <w:divsChild>
            <w:div w:id="1935554236">
              <w:marLeft w:val="0"/>
              <w:marRight w:val="0"/>
              <w:marTop w:val="0"/>
              <w:marBottom w:val="0"/>
              <w:divBdr>
                <w:top w:val="none" w:sz="0" w:space="0" w:color="auto"/>
                <w:left w:val="none" w:sz="0" w:space="0" w:color="auto"/>
                <w:bottom w:val="none" w:sz="0" w:space="0" w:color="auto"/>
                <w:right w:val="none" w:sz="0" w:space="0" w:color="auto"/>
              </w:divBdr>
            </w:div>
          </w:divsChild>
        </w:div>
        <w:div w:id="386954004">
          <w:marLeft w:val="0"/>
          <w:marRight w:val="0"/>
          <w:marTop w:val="0"/>
          <w:marBottom w:val="0"/>
          <w:divBdr>
            <w:top w:val="none" w:sz="0" w:space="0" w:color="auto"/>
            <w:left w:val="none" w:sz="0" w:space="0" w:color="auto"/>
            <w:bottom w:val="none" w:sz="0" w:space="0" w:color="auto"/>
            <w:right w:val="none" w:sz="0" w:space="0" w:color="auto"/>
          </w:divBdr>
          <w:divsChild>
            <w:div w:id="1455752003">
              <w:marLeft w:val="0"/>
              <w:marRight w:val="0"/>
              <w:marTop w:val="0"/>
              <w:marBottom w:val="0"/>
              <w:divBdr>
                <w:top w:val="none" w:sz="0" w:space="0" w:color="auto"/>
                <w:left w:val="none" w:sz="0" w:space="0" w:color="auto"/>
                <w:bottom w:val="none" w:sz="0" w:space="0" w:color="auto"/>
                <w:right w:val="none" w:sz="0" w:space="0" w:color="auto"/>
              </w:divBdr>
            </w:div>
          </w:divsChild>
        </w:div>
        <w:div w:id="2134667258">
          <w:marLeft w:val="0"/>
          <w:marRight w:val="0"/>
          <w:marTop w:val="0"/>
          <w:marBottom w:val="0"/>
          <w:divBdr>
            <w:top w:val="none" w:sz="0" w:space="0" w:color="auto"/>
            <w:left w:val="none" w:sz="0" w:space="0" w:color="auto"/>
            <w:bottom w:val="none" w:sz="0" w:space="0" w:color="auto"/>
            <w:right w:val="none" w:sz="0" w:space="0" w:color="auto"/>
          </w:divBdr>
          <w:divsChild>
            <w:div w:id="1748264116">
              <w:marLeft w:val="0"/>
              <w:marRight w:val="0"/>
              <w:marTop w:val="0"/>
              <w:marBottom w:val="0"/>
              <w:divBdr>
                <w:top w:val="none" w:sz="0" w:space="0" w:color="auto"/>
                <w:left w:val="none" w:sz="0" w:space="0" w:color="auto"/>
                <w:bottom w:val="none" w:sz="0" w:space="0" w:color="auto"/>
                <w:right w:val="none" w:sz="0" w:space="0" w:color="auto"/>
              </w:divBdr>
            </w:div>
          </w:divsChild>
        </w:div>
        <w:div w:id="750003379">
          <w:marLeft w:val="0"/>
          <w:marRight w:val="0"/>
          <w:marTop w:val="0"/>
          <w:marBottom w:val="0"/>
          <w:divBdr>
            <w:top w:val="none" w:sz="0" w:space="0" w:color="auto"/>
            <w:left w:val="none" w:sz="0" w:space="0" w:color="auto"/>
            <w:bottom w:val="none" w:sz="0" w:space="0" w:color="auto"/>
            <w:right w:val="none" w:sz="0" w:space="0" w:color="auto"/>
          </w:divBdr>
          <w:divsChild>
            <w:div w:id="1827354719">
              <w:marLeft w:val="0"/>
              <w:marRight w:val="0"/>
              <w:marTop w:val="0"/>
              <w:marBottom w:val="0"/>
              <w:divBdr>
                <w:top w:val="none" w:sz="0" w:space="0" w:color="auto"/>
                <w:left w:val="none" w:sz="0" w:space="0" w:color="auto"/>
                <w:bottom w:val="none" w:sz="0" w:space="0" w:color="auto"/>
                <w:right w:val="none" w:sz="0" w:space="0" w:color="auto"/>
              </w:divBdr>
            </w:div>
          </w:divsChild>
        </w:div>
        <w:div w:id="198666931">
          <w:marLeft w:val="0"/>
          <w:marRight w:val="0"/>
          <w:marTop w:val="0"/>
          <w:marBottom w:val="0"/>
          <w:divBdr>
            <w:top w:val="none" w:sz="0" w:space="0" w:color="auto"/>
            <w:left w:val="none" w:sz="0" w:space="0" w:color="auto"/>
            <w:bottom w:val="none" w:sz="0" w:space="0" w:color="auto"/>
            <w:right w:val="none" w:sz="0" w:space="0" w:color="auto"/>
          </w:divBdr>
          <w:divsChild>
            <w:div w:id="2105103206">
              <w:marLeft w:val="0"/>
              <w:marRight w:val="0"/>
              <w:marTop w:val="0"/>
              <w:marBottom w:val="0"/>
              <w:divBdr>
                <w:top w:val="none" w:sz="0" w:space="0" w:color="auto"/>
                <w:left w:val="none" w:sz="0" w:space="0" w:color="auto"/>
                <w:bottom w:val="none" w:sz="0" w:space="0" w:color="auto"/>
                <w:right w:val="none" w:sz="0" w:space="0" w:color="auto"/>
              </w:divBdr>
            </w:div>
          </w:divsChild>
        </w:div>
        <w:div w:id="1677147493">
          <w:marLeft w:val="0"/>
          <w:marRight w:val="0"/>
          <w:marTop w:val="0"/>
          <w:marBottom w:val="0"/>
          <w:divBdr>
            <w:top w:val="none" w:sz="0" w:space="0" w:color="auto"/>
            <w:left w:val="none" w:sz="0" w:space="0" w:color="auto"/>
            <w:bottom w:val="none" w:sz="0" w:space="0" w:color="auto"/>
            <w:right w:val="none" w:sz="0" w:space="0" w:color="auto"/>
          </w:divBdr>
          <w:divsChild>
            <w:div w:id="1894123159">
              <w:marLeft w:val="0"/>
              <w:marRight w:val="0"/>
              <w:marTop w:val="0"/>
              <w:marBottom w:val="0"/>
              <w:divBdr>
                <w:top w:val="none" w:sz="0" w:space="0" w:color="auto"/>
                <w:left w:val="none" w:sz="0" w:space="0" w:color="auto"/>
                <w:bottom w:val="none" w:sz="0" w:space="0" w:color="auto"/>
                <w:right w:val="none" w:sz="0" w:space="0" w:color="auto"/>
              </w:divBdr>
            </w:div>
          </w:divsChild>
        </w:div>
        <w:div w:id="1724791698">
          <w:marLeft w:val="0"/>
          <w:marRight w:val="0"/>
          <w:marTop w:val="0"/>
          <w:marBottom w:val="0"/>
          <w:divBdr>
            <w:top w:val="none" w:sz="0" w:space="0" w:color="auto"/>
            <w:left w:val="none" w:sz="0" w:space="0" w:color="auto"/>
            <w:bottom w:val="none" w:sz="0" w:space="0" w:color="auto"/>
            <w:right w:val="none" w:sz="0" w:space="0" w:color="auto"/>
          </w:divBdr>
          <w:divsChild>
            <w:div w:id="1446655669">
              <w:marLeft w:val="0"/>
              <w:marRight w:val="0"/>
              <w:marTop w:val="0"/>
              <w:marBottom w:val="0"/>
              <w:divBdr>
                <w:top w:val="none" w:sz="0" w:space="0" w:color="auto"/>
                <w:left w:val="none" w:sz="0" w:space="0" w:color="auto"/>
                <w:bottom w:val="none" w:sz="0" w:space="0" w:color="auto"/>
                <w:right w:val="none" w:sz="0" w:space="0" w:color="auto"/>
              </w:divBdr>
            </w:div>
          </w:divsChild>
        </w:div>
        <w:div w:id="2128965546">
          <w:marLeft w:val="0"/>
          <w:marRight w:val="0"/>
          <w:marTop w:val="0"/>
          <w:marBottom w:val="0"/>
          <w:divBdr>
            <w:top w:val="none" w:sz="0" w:space="0" w:color="auto"/>
            <w:left w:val="none" w:sz="0" w:space="0" w:color="auto"/>
            <w:bottom w:val="none" w:sz="0" w:space="0" w:color="auto"/>
            <w:right w:val="none" w:sz="0" w:space="0" w:color="auto"/>
          </w:divBdr>
          <w:divsChild>
            <w:div w:id="2002804956">
              <w:marLeft w:val="0"/>
              <w:marRight w:val="0"/>
              <w:marTop w:val="0"/>
              <w:marBottom w:val="0"/>
              <w:divBdr>
                <w:top w:val="none" w:sz="0" w:space="0" w:color="auto"/>
                <w:left w:val="none" w:sz="0" w:space="0" w:color="auto"/>
                <w:bottom w:val="none" w:sz="0" w:space="0" w:color="auto"/>
                <w:right w:val="none" w:sz="0" w:space="0" w:color="auto"/>
              </w:divBdr>
            </w:div>
          </w:divsChild>
        </w:div>
        <w:div w:id="1437628594">
          <w:marLeft w:val="0"/>
          <w:marRight w:val="0"/>
          <w:marTop w:val="0"/>
          <w:marBottom w:val="0"/>
          <w:divBdr>
            <w:top w:val="none" w:sz="0" w:space="0" w:color="auto"/>
            <w:left w:val="none" w:sz="0" w:space="0" w:color="auto"/>
            <w:bottom w:val="none" w:sz="0" w:space="0" w:color="auto"/>
            <w:right w:val="none" w:sz="0" w:space="0" w:color="auto"/>
          </w:divBdr>
          <w:divsChild>
            <w:div w:id="2135244943">
              <w:marLeft w:val="0"/>
              <w:marRight w:val="0"/>
              <w:marTop w:val="0"/>
              <w:marBottom w:val="0"/>
              <w:divBdr>
                <w:top w:val="none" w:sz="0" w:space="0" w:color="auto"/>
                <w:left w:val="none" w:sz="0" w:space="0" w:color="auto"/>
                <w:bottom w:val="none" w:sz="0" w:space="0" w:color="auto"/>
                <w:right w:val="none" w:sz="0" w:space="0" w:color="auto"/>
              </w:divBdr>
            </w:div>
          </w:divsChild>
        </w:div>
        <w:div w:id="359741819">
          <w:marLeft w:val="0"/>
          <w:marRight w:val="0"/>
          <w:marTop w:val="0"/>
          <w:marBottom w:val="0"/>
          <w:divBdr>
            <w:top w:val="none" w:sz="0" w:space="0" w:color="auto"/>
            <w:left w:val="none" w:sz="0" w:space="0" w:color="auto"/>
            <w:bottom w:val="none" w:sz="0" w:space="0" w:color="auto"/>
            <w:right w:val="none" w:sz="0" w:space="0" w:color="auto"/>
          </w:divBdr>
          <w:divsChild>
            <w:div w:id="1791436049">
              <w:marLeft w:val="0"/>
              <w:marRight w:val="0"/>
              <w:marTop w:val="0"/>
              <w:marBottom w:val="0"/>
              <w:divBdr>
                <w:top w:val="none" w:sz="0" w:space="0" w:color="auto"/>
                <w:left w:val="none" w:sz="0" w:space="0" w:color="auto"/>
                <w:bottom w:val="none" w:sz="0" w:space="0" w:color="auto"/>
                <w:right w:val="none" w:sz="0" w:space="0" w:color="auto"/>
              </w:divBdr>
            </w:div>
          </w:divsChild>
        </w:div>
        <w:div w:id="490562044">
          <w:marLeft w:val="0"/>
          <w:marRight w:val="0"/>
          <w:marTop w:val="0"/>
          <w:marBottom w:val="0"/>
          <w:divBdr>
            <w:top w:val="none" w:sz="0" w:space="0" w:color="auto"/>
            <w:left w:val="none" w:sz="0" w:space="0" w:color="auto"/>
            <w:bottom w:val="none" w:sz="0" w:space="0" w:color="auto"/>
            <w:right w:val="none" w:sz="0" w:space="0" w:color="auto"/>
          </w:divBdr>
          <w:divsChild>
            <w:div w:id="1278099942">
              <w:marLeft w:val="0"/>
              <w:marRight w:val="0"/>
              <w:marTop w:val="0"/>
              <w:marBottom w:val="0"/>
              <w:divBdr>
                <w:top w:val="none" w:sz="0" w:space="0" w:color="auto"/>
                <w:left w:val="none" w:sz="0" w:space="0" w:color="auto"/>
                <w:bottom w:val="none" w:sz="0" w:space="0" w:color="auto"/>
                <w:right w:val="none" w:sz="0" w:space="0" w:color="auto"/>
              </w:divBdr>
            </w:div>
          </w:divsChild>
        </w:div>
        <w:div w:id="541672922">
          <w:marLeft w:val="0"/>
          <w:marRight w:val="0"/>
          <w:marTop w:val="0"/>
          <w:marBottom w:val="0"/>
          <w:divBdr>
            <w:top w:val="none" w:sz="0" w:space="0" w:color="auto"/>
            <w:left w:val="none" w:sz="0" w:space="0" w:color="auto"/>
            <w:bottom w:val="none" w:sz="0" w:space="0" w:color="auto"/>
            <w:right w:val="none" w:sz="0" w:space="0" w:color="auto"/>
          </w:divBdr>
          <w:divsChild>
            <w:div w:id="677464784">
              <w:marLeft w:val="0"/>
              <w:marRight w:val="0"/>
              <w:marTop w:val="0"/>
              <w:marBottom w:val="0"/>
              <w:divBdr>
                <w:top w:val="none" w:sz="0" w:space="0" w:color="auto"/>
                <w:left w:val="none" w:sz="0" w:space="0" w:color="auto"/>
                <w:bottom w:val="none" w:sz="0" w:space="0" w:color="auto"/>
                <w:right w:val="none" w:sz="0" w:space="0" w:color="auto"/>
              </w:divBdr>
            </w:div>
          </w:divsChild>
        </w:div>
        <w:div w:id="254946399">
          <w:marLeft w:val="0"/>
          <w:marRight w:val="0"/>
          <w:marTop w:val="0"/>
          <w:marBottom w:val="0"/>
          <w:divBdr>
            <w:top w:val="none" w:sz="0" w:space="0" w:color="auto"/>
            <w:left w:val="none" w:sz="0" w:space="0" w:color="auto"/>
            <w:bottom w:val="none" w:sz="0" w:space="0" w:color="auto"/>
            <w:right w:val="none" w:sz="0" w:space="0" w:color="auto"/>
          </w:divBdr>
          <w:divsChild>
            <w:div w:id="1465274968">
              <w:marLeft w:val="0"/>
              <w:marRight w:val="0"/>
              <w:marTop w:val="0"/>
              <w:marBottom w:val="0"/>
              <w:divBdr>
                <w:top w:val="none" w:sz="0" w:space="0" w:color="auto"/>
                <w:left w:val="none" w:sz="0" w:space="0" w:color="auto"/>
                <w:bottom w:val="none" w:sz="0" w:space="0" w:color="auto"/>
                <w:right w:val="none" w:sz="0" w:space="0" w:color="auto"/>
              </w:divBdr>
            </w:div>
          </w:divsChild>
        </w:div>
        <w:div w:id="1835149278">
          <w:marLeft w:val="0"/>
          <w:marRight w:val="0"/>
          <w:marTop w:val="0"/>
          <w:marBottom w:val="0"/>
          <w:divBdr>
            <w:top w:val="none" w:sz="0" w:space="0" w:color="auto"/>
            <w:left w:val="none" w:sz="0" w:space="0" w:color="auto"/>
            <w:bottom w:val="none" w:sz="0" w:space="0" w:color="auto"/>
            <w:right w:val="none" w:sz="0" w:space="0" w:color="auto"/>
          </w:divBdr>
          <w:divsChild>
            <w:div w:id="1321543902">
              <w:marLeft w:val="0"/>
              <w:marRight w:val="0"/>
              <w:marTop w:val="0"/>
              <w:marBottom w:val="0"/>
              <w:divBdr>
                <w:top w:val="none" w:sz="0" w:space="0" w:color="auto"/>
                <w:left w:val="none" w:sz="0" w:space="0" w:color="auto"/>
                <w:bottom w:val="none" w:sz="0" w:space="0" w:color="auto"/>
                <w:right w:val="none" w:sz="0" w:space="0" w:color="auto"/>
              </w:divBdr>
            </w:div>
          </w:divsChild>
        </w:div>
        <w:div w:id="1573739611">
          <w:marLeft w:val="0"/>
          <w:marRight w:val="0"/>
          <w:marTop w:val="0"/>
          <w:marBottom w:val="0"/>
          <w:divBdr>
            <w:top w:val="none" w:sz="0" w:space="0" w:color="auto"/>
            <w:left w:val="none" w:sz="0" w:space="0" w:color="auto"/>
            <w:bottom w:val="none" w:sz="0" w:space="0" w:color="auto"/>
            <w:right w:val="none" w:sz="0" w:space="0" w:color="auto"/>
          </w:divBdr>
          <w:divsChild>
            <w:div w:id="160589510">
              <w:marLeft w:val="0"/>
              <w:marRight w:val="0"/>
              <w:marTop w:val="0"/>
              <w:marBottom w:val="0"/>
              <w:divBdr>
                <w:top w:val="none" w:sz="0" w:space="0" w:color="auto"/>
                <w:left w:val="none" w:sz="0" w:space="0" w:color="auto"/>
                <w:bottom w:val="none" w:sz="0" w:space="0" w:color="auto"/>
                <w:right w:val="none" w:sz="0" w:space="0" w:color="auto"/>
              </w:divBdr>
            </w:div>
          </w:divsChild>
        </w:div>
        <w:div w:id="986276444">
          <w:marLeft w:val="0"/>
          <w:marRight w:val="0"/>
          <w:marTop w:val="0"/>
          <w:marBottom w:val="0"/>
          <w:divBdr>
            <w:top w:val="none" w:sz="0" w:space="0" w:color="auto"/>
            <w:left w:val="none" w:sz="0" w:space="0" w:color="auto"/>
            <w:bottom w:val="none" w:sz="0" w:space="0" w:color="auto"/>
            <w:right w:val="none" w:sz="0" w:space="0" w:color="auto"/>
          </w:divBdr>
          <w:divsChild>
            <w:div w:id="1152791530">
              <w:marLeft w:val="0"/>
              <w:marRight w:val="0"/>
              <w:marTop w:val="0"/>
              <w:marBottom w:val="0"/>
              <w:divBdr>
                <w:top w:val="none" w:sz="0" w:space="0" w:color="auto"/>
                <w:left w:val="none" w:sz="0" w:space="0" w:color="auto"/>
                <w:bottom w:val="none" w:sz="0" w:space="0" w:color="auto"/>
                <w:right w:val="none" w:sz="0" w:space="0" w:color="auto"/>
              </w:divBdr>
            </w:div>
          </w:divsChild>
        </w:div>
        <w:div w:id="2141603786">
          <w:marLeft w:val="0"/>
          <w:marRight w:val="0"/>
          <w:marTop w:val="0"/>
          <w:marBottom w:val="0"/>
          <w:divBdr>
            <w:top w:val="none" w:sz="0" w:space="0" w:color="auto"/>
            <w:left w:val="none" w:sz="0" w:space="0" w:color="auto"/>
            <w:bottom w:val="none" w:sz="0" w:space="0" w:color="auto"/>
            <w:right w:val="none" w:sz="0" w:space="0" w:color="auto"/>
          </w:divBdr>
          <w:divsChild>
            <w:div w:id="194006969">
              <w:marLeft w:val="0"/>
              <w:marRight w:val="0"/>
              <w:marTop w:val="0"/>
              <w:marBottom w:val="0"/>
              <w:divBdr>
                <w:top w:val="none" w:sz="0" w:space="0" w:color="auto"/>
                <w:left w:val="none" w:sz="0" w:space="0" w:color="auto"/>
                <w:bottom w:val="none" w:sz="0" w:space="0" w:color="auto"/>
                <w:right w:val="none" w:sz="0" w:space="0" w:color="auto"/>
              </w:divBdr>
            </w:div>
          </w:divsChild>
        </w:div>
        <w:div w:id="499393414">
          <w:marLeft w:val="0"/>
          <w:marRight w:val="0"/>
          <w:marTop w:val="0"/>
          <w:marBottom w:val="0"/>
          <w:divBdr>
            <w:top w:val="none" w:sz="0" w:space="0" w:color="auto"/>
            <w:left w:val="none" w:sz="0" w:space="0" w:color="auto"/>
            <w:bottom w:val="none" w:sz="0" w:space="0" w:color="auto"/>
            <w:right w:val="none" w:sz="0" w:space="0" w:color="auto"/>
          </w:divBdr>
          <w:divsChild>
            <w:div w:id="881593089">
              <w:marLeft w:val="0"/>
              <w:marRight w:val="0"/>
              <w:marTop w:val="0"/>
              <w:marBottom w:val="0"/>
              <w:divBdr>
                <w:top w:val="none" w:sz="0" w:space="0" w:color="auto"/>
                <w:left w:val="none" w:sz="0" w:space="0" w:color="auto"/>
                <w:bottom w:val="none" w:sz="0" w:space="0" w:color="auto"/>
                <w:right w:val="none" w:sz="0" w:space="0" w:color="auto"/>
              </w:divBdr>
            </w:div>
          </w:divsChild>
        </w:div>
        <w:div w:id="334111952">
          <w:marLeft w:val="0"/>
          <w:marRight w:val="0"/>
          <w:marTop w:val="0"/>
          <w:marBottom w:val="0"/>
          <w:divBdr>
            <w:top w:val="none" w:sz="0" w:space="0" w:color="auto"/>
            <w:left w:val="none" w:sz="0" w:space="0" w:color="auto"/>
            <w:bottom w:val="none" w:sz="0" w:space="0" w:color="auto"/>
            <w:right w:val="none" w:sz="0" w:space="0" w:color="auto"/>
          </w:divBdr>
          <w:divsChild>
            <w:div w:id="1394934791">
              <w:marLeft w:val="0"/>
              <w:marRight w:val="0"/>
              <w:marTop w:val="0"/>
              <w:marBottom w:val="0"/>
              <w:divBdr>
                <w:top w:val="none" w:sz="0" w:space="0" w:color="auto"/>
                <w:left w:val="none" w:sz="0" w:space="0" w:color="auto"/>
                <w:bottom w:val="none" w:sz="0" w:space="0" w:color="auto"/>
                <w:right w:val="none" w:sz="0" w:space="0" w:color="auto"/>
              </w:divBdr>
            </w:div>
          </w:divsChild>
        </w:div>
        <w:div w:id="1710300772">
          <w:marLeft w:val="0"/>
          <w:marRight w:val="0"/>
          <w:marTop w:val="0"/>
          <w:marBottom w:val="0"/>
          <w:divBdr>
            <w:top w:val="none" w:sz="0" w:space="0" w:color="auto"/>
            <w:left w:val="none" w:sz="0" w:space="0" w:color="auto"/>
            <w:bottom w:val="none" w:sz="0" w:space="0" w:color="auto"/>
            <w:right w:val="none" w:sz="0" w:space="0" w:color="auto"/>
          </w:divBdr>
          <w:divsChild>
            <w:div w:id="1115367222">
              <w:marLeft w:val="0"/>
              <w:marRight w:val="0"/>
              <w:marTop w:val="0"/>
              <w:marBottom w:val="0"/>
              <w:divBdr>
                <w:top w:val="none" w:sz="0" w:space="0" w:color="auto"/>
                <w:left w:val="none" w:sz="0" w:space="0" w:color="auto"/>
                <w:bottom w:val="none" w:sz="0" w:space="0" w:color="auto"/>
                <w:right w:val="none" w:sz="0" w:space="0" w:color="auto"/>
              </w:divBdr>
            </w:div>
          </w:divsChild>
        </w:div>
        <w:div w:id="64382383">
          <w:marLeft w:val="0"/>
          <w:marRight w:val="0"/>
          <w:marTop w:val="0"/>
          <w:marBottom w:val="0"/>
          <w:divBdr>
            <w:top w:val="none" w:sz="0" w:space="0" w:color="auto"/>
            <w:left w:val="none" w:sz="0" w:space="0" w:color="auto"/>
            <w:bottom w:val="none" w:sz="0" w:space="0" w:color="auto"/>
            <w:right w:val="none" w:sz="0" w:space="0" w:color="auto"/>
          </w:divBdr>
          <w:divsChild>
            <w:div w:id="1672174135">
              <w:marLeft w:val="0"/>
              <w:marRight w:val="0"/>
              <w:marTop w:val="0"/>
              <w:marBottom w:val="0"/>
              <w:divBdr>
                <w:top w:val="none" w:sz="0" w:space="0" w:color="auto"/>
                <w:left w:val="none" w:sz="0" w:space="0" w:color="auto"/>
                <w:bottom w:val="none" w:sz="0" w:space="0" w:color="auto"/>
                <w:right w:val="none" w:sz="0" w:space="0" w:color="auto"/>
              </w:divBdr>
            </w:div>
          </w:divsChild>
        </w:div>
        <w:div w:id="1784420672">
          <w:marLeft w:val="0"/>
          <w:marRight w:val="0"/>
          <w:marTop w:val="0"/>
          <w:marBottom w:val="0"/>
          <w:divBdr>
            <w:top w:val="none" w:sz="0" w:space="0" w:color="auto"/>
            <w:left w:val="none" w:sz="0" w:space="0" w:color="auto"/>
            <w:bottom w:val="none" w:sz="0" w:space="0" w:color="auto"/>
            <w:right w:val="none" w:sz="0" w:space="0" w:color="auto"/>
          </w:divBdr>
          <w:divsChild>
            <w:div w:id="494300417">
              <w:marLeft w:val="0"/>
              <w:marRight w:val="0"/>
              <w:marTop w:val="0"/>
              <w:marBottom w:val="0"/>
              <w:divBdr>
                <w:top w:val="none" w:sz="0" w:space="0" w:color="auto"/>
                <w:left w:val="none" w:sz="0" w:space="0" w:color="auto"/>
                <w:bottom w:val="none" w:sz="0" w:space="0" w:color="auto"/>
                <w:right w:val="none" w:sz="0" w:space="0" w:color="auto"/>
              </w:divBdr>
            </w:div>
          </w:divsChild>
        </w:div>
        <w:div w:id="1879319722">
          <w:marLeft w:val="0"/>
          <w:marRight w:val="0"/>
          <w:marTop w:val="0"/>
          <w:marBottom w:val="0"/>
          <w:divBdr>
            <w:top w:val="none" w:sz="0" w:space="0" w:color="auto"/>
            <w:left w:val="none" w:sz="0" w:space="0" w:color="auto"/>
            <w:bottom w:val="none" w:sz="0" w:space="0" w:color="auto"/>
            <w:right w:val="none" w:sz="0" w:space="0" w:color="auto"/>
          </w:divBdr>
          <w:divsChild>
            <w:div w:id="916718158">
              <w:marLeft w:val="0"/>
              <w:marRight w:val="0"/>
              <w:marTop w:val="0"/>
              <w:marBottom w:val="0"/>
              <w:divBdr>
                <w:top w:val="none" w:sz="0" w:space="0" w:color="auto"/>
                <w:left w:val="none" w:sz="0" w:space="0" w:color="auto"/>
                <w:bottom w:val="none" w:sz="0" w:space="0" w:color="auto"/>
                <w:right w:val="none" w:sz="0" w:space="0" w:color="auto"/>
              </w:divBdr>
            </w:div>
          </w:divsChild>
        </w:div>
        <w:div w:id="1327632083">
          <w:marLeft w:val="0"/>
          <w:marRight w:val="0"/>
          <w:marTop w:val="0"/>
          <w:marBottom w:val="0"/>
          <w:divBdr>
            <w:top w:val="none" w:sz="0" w:space="0" w:color="auto"/>
            <w:left w:val="none" w:sz="0" w:space="0" w:color="auto"/>
            <w:bottom w:val="none" w:sz="0" w:space="0" w:color="auto"/>
            <w:right w:val="none" w:sz="0" w:space="0" w:color="auto"/>
          </w:divBdr>
          <w:divsChild>
            <w:div w:id="859465400">
              <w:marLeft w:val="0"/>
              <w:marRight w:val="0"/>
              <w:marTop w:val="0"/>
              <w:marBottom w:val="0"/>
              <w:divBdr>
                <w:top w:val="none" w:sz="0" w:space="0" w:color="auto"/>
                <w:left w:val="none" w:sz="0" w:space="0" w:color="auto"/>
                <w:bottom w:val="none" w:sz="0" w:space="0" w:color="auto"/>
                <w:right w:val="none" w:sz="0" w:space="0" w:color="auto"/>
              </w:divBdr>
            </w:div>
          </w:divsChild>
        </w:div>
        <w:div w:id="1580480084">
          <w:marLeft w:val="0"/>
          <w:marRight w:val="0"/>
          <w:marTop w:val="0"/>
          <w:marBottom w:val="0"/>
          <w:divBdr>
            <w:top w:val="none" w:sz="0" w:space="0" w:color="auto"/>
            <w:left w:val="none" w:sz="0" w:space="0" w:color="auto"/>
            <w:bottom w:val="none" w:sz="0" w:space="0" w:color="auto"/>
            <w:right w:val="none" w:sz="0" w:space="0" w:color="auto"/>
          </w:divBdr>
          <w:divsChild>
            <w:div w:id="1348292339">
              <w:marLeft w:val="0"/>
              <w:marRight w:val="0"/>
              <w:marTop w:val="0"/>
              <w:marBottom w:val="0"/>
              <w:divBdr>
                <w:top w:val="none" w:sz="0" w:space="0" w:color="auto"/>
                <w:left w:val="none" w:sz="0" w:space="0" w:color="auto"/>
                <w:bottom w:val="none" w:sz="0" w:space="0" w:color="auto"/>
                <w:right w:val="none" w:sz="0" w:space="0" w:color="auto"/>
              </w:divBdr>
            </w:div>
          </w:divsChild>
        </w:div>
        <w:div w:id="2119715248">
          <w:marLeft w:val="0"/>
          <w:marRight w:val="0"/>
          <w:marTop w:val="0"/>
          <w:marBottom w:val="0"/>
          <w:divBdr>
            <w:top w:val="none" w:sz="0" w:space="0" w:color="auto"/>
            <w:left w:val="none" w:sz="0" w:space="0" w:color="auto"/>
            <w:bottom w:val="none" w:sz="0" w:space="0" w:color="auto"/>
            <w:right w:val="none" w:sz="0" w:space="0" w:color="auto"/>
          </w:divBdr>
          <w:divsChild>
            <w:div w:id="1092437213">
              <w:marLeft w:val="0"/>
              <w:marRight w:val="0"/>
              <w:marTop w:val="0"/>
              <w:marBottom w:val="0"/>
              <w:divBdr>
                <w:top w:val="none" w:sz="0" w:space="0" w:color="auto"/>
                <w:left w:val="none" w:sz="0" w:space="0" w:color="auto"/>
                <w:bottom w:val="none" w:sz="0" w:space="0" w:color="auto"/>
                <w:right w:val="none" w:sz="0" w:space="0" w:color="auto"/>
              </w:divBdr>
            </w:div>
          </w:divsChild>
        </w:div>
        <w:div w:id="18438900">
          <w:marLeft w:val="0"/>
          <w:marRight w:val="0"/>
          <w:marTop w:val="0"/>
          <w:marBottom w:val="0"/>
          <w:divBdr>
            <w:top w:val="none" w:sz="0" w:space="0" w:color="auto"/>
            <w:left w:val="none" w:sz="0" w:space="0" w:color="auto"/>
            <w:bottom w:val="none" w:sz="0" w:space="0" w:color="auto"/>
            <w:right w:val="none" w:sz="0" w:space="0" w:color="auto"/>
          </w:divBdr>
          <w:divsChild>
            <w:div w:id="2037654227">
              <w:marLeft w:val="0"/>
              <w:marRight w:val="0"/>
              <w:marTop w:val="0"/>
              <w:marBottom w:val="0"/>
              <w:divBdr>
                <w:top w:val="none" w:sz="0" w:space="0" w:color="auto"/>
                <w:left w:val="none" w:sz="0" w:space="0" w:color="auto"/>
                <w:bottom w:val="none" w:sz="0" w:space="0" w:color="auto"/>
                <w:right w:val="none" w:sz="0" w:space="0" w:color="auto"/>
              </w:divBdr>
            </w:div>
          </w:divsChild>
        </w:div>
        <w:div w:id="1756591684">
          <w:marLeft w:val="0"/>
          <w:marRight w:val="0"/>
          <w:marTop w:val="0"/>
          <w:marBottom w:val="0"/>
          <w:divBdr>
            <w:top w:val="none" w:sz="0" w:space="0" w:color="auto"/>
            <w:left w:val="none" w:sz="0" w:space="0" w:color="auto"/>
            <w:bottom w:val="none" w:sz="0" w:space="0" w:color="auto"/>
            <w:right w:val="none" w:sz="0" w:space="0" w:color="auto"/>
          </w:divBdr>
          <w:divsChild>
            <w:div w:id="1518422127">
              <w:marLeft w:val="0"/>
              <w:marRight w:val="0"/>
              <w:marTop w:val="0"/>
              <w:marBottom w:val="0"/>
              <w:divBdr>
                <w:top w:val="none" w:sz="0" w:space="0" w:color="auto"/>
                <w:left w:val="none" w:sz="0" w:space="0" w:color="auto"/>
                <w:bottom w:val="none" w:sz="0" w:space="0" w:color="auto"/>
                <w:right w:val="none" w:sz="0" w:space="0" w:color="auto"/>
              </w:divBdr>
            </w:div>
          </w:divsChild>
        </w:div>
        <w:div w:id="1738553830">
          <w:marLeft w:val="0"/>
          <w:marRight w:val="0"/>
          <w:marTop w:val="0"/>
          <w:marBottom w:val="0"/>
          <w:divBdr>
            <w:top w:val="none" w:sz="0" w:space="0" w:color="auto"/>
            <w:left w:val="none" w:sz="0" w:space="0" w:color="auto"/>
            <w:bottom w:val="none" w:sz="0" w:space="0" w:color="auto"/>
            <w:right w:val="none" w:sz="0" w:space="0" w:color="auto"/>
          </w:divBdr>
          <w:divsChild>
            <w:div w:id="1201162421">
              <w:marLeft w:val="0"/>
              <w:marRight w:val="0"/>
              <w:marTop w:val="0"/>
              <w:marBottom w:val="0"/>
              <w:divBdr>
                <w:top w:val="none" w:sz="0" w:space="0" w:color="auto"/>
                <w:left w:val="none" w:sz="0" w:space="0" w:color="auto"/>
                <w:bottom w:val="none" w:sz="0" w:space="0" w:color="auto"/>
                <w:right w:val="none" w:sz="0" w:space="0" w:color="auto"/>
              </w:divBdr>
            </w:div>
          </w:divsChild>
        </w:div>
        <w:div w:id="2139760793">
          <w:marLeft w:val="0"/>
          <w:marRight w:val="0"/>
          <w:marTop w:val="0"/>
          <w:marBottom w:val="0"/>
          <w:divBdr>
            <w:top w:val="none" w:sz="0" w:space="0" w:color="auto"/>
            <w:left w:val="none" w:sz="0" w:space="0" w:color="auto"/>
            <w:bottom w:val="none" w:sz="0" w:space="0" w:color="auto"/>
            <w:right w:val="none" w:sz="0" w:space="0" w:color="auto"/>
          </w:divBdr>
          <w:divsChild>
            <w:div w:id="1370302904">
              <w:marLeft w:val="0"/>
              <w:marRight w:val="0"/>
              <w:marTop w:val="0"/>
              <w:marBottom w:val="0"/>
              <w:divBdr>
                <w:top w:val="none" w:sz="0" w:space="0" w:color="auto"/>
                <w:left w:val="none" w:sz="0" w:space="0" w:color="auto"/>
                <w:bottom w:val="none" w:sz="0" w:space="0" w:color="auto"/>
                <w:right w:val="none" w:sz="0" w:space="0" w:color="auto"/>
              </w:divBdr>
            </w:div>
          </w:divsChild>
        </w:div>
        <w:div w:id="1905604899">
          <w:marLeft w:val="0"/>
          <w:marRight w:val="0"/>
          <w:marTop w:val="0"/>
          <w:marBottom w:val="0"/>
          <w:divBdr>
            <w:top w:val="none" w:sz="0" w:space="0" w:color="auto"/>
            <w:left w:val="none" w:sz="0" w:space="0" w:color="auto"/>
            <w:bottom w:val="none" w:sz="0" w:space="0" w:color="auto"/>
            <w:right w:val="none" w:sz="0" w:space="0" w:color="auto"/>
          </w:divBdr>
          <w:divsChild>
            <w:div w:id="167447886">
              <w:marLeft w:val="0"/>
              <w:marRight w:val="0"/>
              <w:marTop w:val="0"/>
              <w:marBottom w:val="0"/>
              <w:divBdr>
                <w:top w:val="none" w:sz="0" w:space="0" w:color="auto"/>
                <w:left w:val="none" w:sz="0" w:space="0" w:color="auto"/>
                <w:bottom w:val="none" w:sz="0" w:space="0" w:color="auto"/>
                <w:right w:val="none" w:sz="0" w:space="0" w:color="auto"/>
              </w:divBdr>
            </w:div>
          </w:divsChild>
        </w:div>
        <w:div w:id="354698432">
          <w:marLeft w:val="0"/>
          <w:marRight w:val="0"/>
          <w:marTop w:val="0"/>
          <w:marBottom w:val="0"/>
          <w:divBdr>
            <w:top w:val="none" w:sz="0" w:space="0" w:color="auto"/>
            <w:left w:val="none" w:sz="0" w:space="0" w:color="auto"/>
            <w:bottom w:val="none" w:sz="0" w:space="0" w:color="auto"/>
            <w:right w:val="none" w:sz="0" w:space="0" w:color="auto"/>
          </w:divBdr>
          <w:divsChild>
            <w:div w:id="126627967">
              <w:marLeft w:val="0"/>
              <w:marRight w:val="0"/>
              <w:marTop w:val="0"/>
              <w:marBottom w:val="0"/>
              <w:divBdr>
                <w:top w:val="none" w:sz="0" w:space="0" w:color="auto"/>
                <w:left w:val="none" w:sz="0" w:space="0" w:color="auto"/>
                <w:bottom w:val="none" w:sz="0" w:space="0" w:color="auto"/>
                <w:right w:val="none" w:sz="0" w:space="0" w:color="auto"/>
              </w:divBdr>
            </w:div>
          </w:divsChild>
        </w:div>
        <w:div w:id="204682593">
          <w:marLeft w:val="0"/>
          <w:marRight w:val="0"/>
          <w:marTop w:val="0"/>
          <w:marBottom w:val="0"/>
          <w:divBdr>
            <w:top w:val="none" w:sz="0" w:space="0" w:color="auto"/>
            <w:left w:val="none" w:sz="0" w:space="0" w:color="auto"/>
            <w:bottom w:val="none" w:sz="0" w:space="0" w:color="auto"/>
            <w:right w:val="none" w:sz="0" w:space="0" w:color="auto"/>
          </w:divBdr>
          <w:divsChild>
            <w:div w:id="517932616">
              <w:marLeft w:val="0"/>
              <w:marRight w:val="0"/>
              <w:marTop w:val="0"/>
              <w:marBottom w:val="0"/>
              <w:divBdr>
                <w:top w:val="none" w:sz="0" w:space="0" w:color="auto"/>
                <w:left w:val="none" w:sz="0" w:space="0" w:color="auto"/>
                <w:bottom w:val="none" w:sz="0" w:space="0" w:color="auto"/>
                <w:right w:val="none" w:sz="0" w:space="0" w:color="auto"/>
              </w:divBdr>
            </w:div>
          </w:divsChild>
        </w:div>
        <w:div w:id="841702625">
          <w:marLeft w:val="0"/>
          <w:marRight w:val="0"/>
          <w:marTop w:val="0"/>
          <w:marBottom w:val="0"/>
          <w:divBdr>
            <w:top w:val="none" w:sz="0" w:space="0" w:color="auto"/>
            <w:left w:val="none" w:sz="0" w:space="0" w:color="auto"/>
            <w:bottom w:val="none" w:sz="0" w:space="0" w:color="auto"/>
            <w:right w:val="none" w:sz="0" w:space="0" w:color="auto"/>
          </w:divBdr>
          <w:divsChild>
            <w:div w:id="1466122819">
              <w:marLeft w:val="0"/>
              <w:marRight w:val="0"/>
              <w:marTop w:val="0"/>
              <w:marBottom w:val="0"/>
              <w:divBdr>
                <w:top w:val="none" w:sz="0" w:space="0" w:color="auto"/>
                <w:left w:val="none" w:sz="0" w:space="0" w:color="auto"/>
                <w:bottom w:val="none" w:sz="0" w:space="0" w:color="auto"/>
                <w:right w:val="none" w:sz="0" w:space="0" w:color="auto"/>
              </w:divBdr>
            </w:div>
          </w:divsChild>
        </w:div>
        <w:div w:id="450515700">
          <w:marLeft w:val="0"/>
          <w:marRight w:val="0"/>
          <w:marTop w:val="0"/>
          <w:marBottom w:val="0"/>
          <w:divBdr>
            <w:top w:val="none" w:sz="0" w:space="0" w:color="auto"/>
            <w:left w:val="none" w:sz="0" w:space="0" w:color="auto"/>
            <w:bottom w:val="none" w:sz="0" w:space="0" w:color="auto"/>
            <w:right w:val="none" w:sz="0" w:space="0" w:color="auto"/>
          </w:divBdr>
          <w:divsChild>
            <w:div w:id="1236431997">
              <w:marLeft w:val="0"/>
              <w:marRight w:val="0"/>
              <w:marTop w:val="0"/>
              <w:marBottom w:val="0"/>
              <w:divBdr>
                <w:top w:val="none" w:sz="0" w:space="0" w:color="auto"/>
                <w:left w:val="none" w:sz="0" w:space="0" w:color="auto"/>
                <w:bottom w:val="none" w:sz="0" w:space="0" w:color="auto"/>
                <w:right w:val="none" w:sz="0" w:space="0" w:color="auto"/>
              </w:divBdr>
            </w:div>
          </w:divsChild>
        </w:div>
        <w:div w:id="1511795813">
          <w:marLeft w:val="0"/>
          <w:marRight w:val="0"/>
          <w:marTop w:val="0"/>
          <w:marBottom w:val="0"/>
          <w:divBdr>
            <w:top w:val="none" w:sz="0" w:space="0" w:color="auto"/>
            <w:left w:val="none" w:sz="0" w:space="0" w:color="auto"/>
            <w:bottom w:val="none" w:sz="0" w:space="0" w:color="auto"/>
            <w:right w:val="none" w:sz="0" w:space="0" w:color="auto"/>
          </w:divBdr>
          <w:divsChild>
            <w:div w:id="2108579615">
              <w:marLeft w:val="0"/>
              <w:marRight w:val="0"/>
              <w:marTop w:val="0"/>
              <w:marBottom w:val="0"/>
              <w:divBdr>
                <w:top w:val="none" w:sz="0" w:space="0" w:color="auto"/>
                <w:left w:val="none" w:sz="0" w:space="0" w:color="auto"/>
                <w:bottom w:val="none" w:sz="0" w:space="0" w:color="auto"/>
                <w:right w:val="none" w:sz="0" w:space="0" w:color="auto"/>
              </w:divBdr>
            </w:div>
          </w:divsChild>
        </w:div>
        <w:div w:id="315301082">
          <w:marLeft w:val="0"/>
          <w:marRight w:val="0"/>
          <w:marTop w:val="0"/>
          <w:marBottom w:val="0"/>
          <w:divBdr>
            <w:top w:val="none" w:sz="0" w:space="0" w:color="auto"/>
            <w:left w:val="none" w:sz="0" w:space="0" w:color="auto"/>
            <w:bottom w:val="none" w:sz="0" w:space="0" w:color="auto"/>
            <w:right w:val="none" w:sz="0" w:space="0" w:color="auto"/>
          </w:divBdr>
          <w:divsChild>
            <w:div w:id="1079328639">
              <w:marLeft w:val="0"/>
              <w:marRight w:val="0"/>
              <w:marTop w:val="0"/>
              <w:marBottom w:val="0"/>
              <w:divBdr>
                <w:top w:val="none" w:sz="0" w:space="0" w:color="auto"/>
                <w:left w:val="none" w:sz="0" w:space="0" w:color="auto"/>
                <w:bottom w:val="none" w:sz="0" w:space="0" w:color="auto"/>
                <w:right w:val="none" w:sz="0" w:space="0" w:color="auto"/>
              </w:divBdr>
            </w:div>
          </w:divsChild>
        </w:div>
        <w:div w:id="1056271230">
          <w:marLeft w:val="0"/>
          <w:marRight w:val="0"/>
          <w:marTop w:val="0"/>
          <w:marBottom w:val="0"/>
          <w:divBdr>
            <w:top w:val="none" w:sz="0" w:space="0" w:color="auto"/>
            <w:left w:val="none" w:sz="0" w:space="0" w:color="auto"/>
            <w:bottom w:val="none" w:sz="0" w:space="0" w:color="auto"/>
            <w:right w:val="none" w:sz="0" w:space="0" w:color="auto"/>
          </w:divBdr>
          <w:divsChild>
            <w:div w:id="1455710370">
              <w:marLeft w:val="0"/>
              <w:marRight w:val="0"/>
              <w:marTop w:val="0"/>
              <w:marBottom w:val="0"/>
              <w:divBdr>
                <w:top w:val="none" w:sz="0" w:space="0" w:color="auto"/>
                <w:left w:val="none" w:sz="0" w:space="0" w:color="auto"/>
                <w:bottom w:val="none" w:sz="0" w:space="0" w:color="auto"/>
                <w:right w:val="none" w:sz="0" w:space="0" w:color="auto"/>
              </w:divBdr>
            </w:div>
          </w:divsChild>
        </w:div>
        <w:div w:id="2061443342">
          <w:marLeft w:val="0"/>
          <w:marRight w:val="0"/>
          <w:marTop w:val="0"/>
          <w:marBottom w:val="0"/>
          <w:divBdr>
            <w:top w:val="none" w:sz="0" w:space="0" w:color="auto"/>
            <w:left w:val="none" w:sz="0" w:space="0" w:color="auto"/>
            <w:bottom w:val="none" w:sz="0" w:space="0" w:color="auto"/>
            <w:right w:val="none" w:sz="0" w:space="0" w:color="auto"/>
          </w:divBdr>
          <w:divsChild>
            <w:div w:id="1951619261">
              <w:marLeft w:val="0"/>
              <w:marRight w:val="0"/>
              <w:marTop w:val="0"/>
              <w:marBottom w:val="0"/>
              <w:divBdr>
                <w:top w:val="none" w:sz="0" w:space="0" w:color="auto"/>
                <w:left w:val="none" w:sz="0" w:space="0" w:color="auto"/>
                <w:bottom w:val="none" w:sz="0" w:space="0" w:color="auto"/>
                <w:right w:val="none" w:sz="0" w:space="0" w:color="auto"/>
              </w:divBdr>
            </w:div>
          </w:divsChild>
        </w:div>
        <w:div w:id="1610236941">
          <w:marLeft w:val="0"/>
          <w:marRight w:val="0"/>
          <w:marTop w:val="0"/>
          <w:marBottom w:val="0"/>
          <w:divBdr>
            <w:top w:val="none" w:sz="0" w:space="0" w:color="auto"/>
            <w:left w:val="none" w:sz="0" w:space="0" w:color="auto"/>
            <w:bottom w:val="none" w:sz="0" w:space="0" w:color="auto"/>
            <w:right w:val="none" w:sz="0" w:space="0" w:color="auto"/>
          </w:divBdr>
          <w:divsChild>
            <w:div w:id="735707919">
              <w:marLeft w:val="0"/>
              <w:marRight w:val="0"/>
              <w:marTop w:val="0"/>
              <w:marBottom w:val="0"/>
              <w:divBdr>
                <w:top w:val="none" w:sz="0" w:space="0" w:color="auto"/>
                <w:left w:val="none" w:sz="0" w:space="0" w:color="auto"/>
                <w:bottom w:val="none" w:sz="0" w:space="0" w:color="auto"/>
                <w:right w:val="none" w:sz="0" w:space="0" w:color="auto"/>
              </w:divBdr>
            </w:div>
          </w:divsChild>
        </w:div>
        <w:div w:id="1705708405">
          <w:marLeft w:val="0"/>
          <w:marRight w:val="0"/>
          <w:marTop w:val="0"/>
          <w:marBottom w:val="0"/>
          <w:divBdr>
            <w:top w:val="none" w:sz="0" w:space="0" w:color="auto"/>
            <w:left w:val="none" w:sz="0" w:space="0" w:color="auto"/>
            <w:bottom w:val="none" w:sz="0" w:space="0" w:color="auto"/>
            <w:right w:val="none" w:sz="0" w:space="0" w:color="auto"/>
          </w:divBdr>
          <w:divsChild>
            <w:div w:id="1138961574">
              <w:marLeft w:val="0"/>
              <w:marRight w:val="0"/>
              <w:marTop w:val="0"/>
              <w:marBottom w:val="0"/>
              <w:divBdr>
                <w:top w:val="none" w:sz="0" w:space="0" w:color="auto"/>
                <w:left w:val="none" w:sz="0" w:space="0" w:color="auto"/>
                <w:bottom w:val="none" w:sz="0" w:space="0" w:color="auto"/>
                <w:right w:val="none" w:sz="0" w:space="0" w:color="auto"/>
              </w:divBdr>
            </w:div>
          </w:divsChild>
        </w:div>
        <w:div w:id="2133553143">
          <w:marLeft w:val="0"/>
          <w:marRight w:val="0"/>
          <w:marTop w:val="0"/>
          <w:marBottom w:val="0"/>
          <w:divBdr>
            <w:top w:val="none" w:sz="0" w:space="0" w:color="auto"/>
            <w:left w:val="none" w:sz="0" w:space="0" w:color="auto"/>
            <w:bottom w:val="none" w:sz="0" w:space="0" w:color="auto"/>
            <w:right w:val="none" w:sz="0" w:space="0" w:color="auto"/>
          </w:divBdr>
          <w:divsChild>
            <w:div w:id="185363734">
              <w:marLeft w:val="0"/>
              <w:marRight w:val="0"/>
              <w:marTop w:val="0"/>
              <w:marBottom w:val="0"/>
              <w:divBdr>
                <w:top w:val="none" w:sz="0" w:space="0" w:color="auto"/>
                <w:left w:val="none" w:sz="0" w:space="0" w:color="auto"/>
                <w:bottom w:val="none" w:sz="0" w:space="0" w:color="auto"/>
                <w:right w:val="none" w:sz="0" w:space="0" w:color="auto"/>
              </w:divBdr>
            </w:div>
          </w:divsChild>
        </w:div>
        <w:div w:id="1209100799">
          <w:marLeft w:val="0"/>
          <w:marRight w:val="0"/>
          <w:marTop w:val="0"/>
          <w:marBottom w:val="0"/>
          <w:divBdr>
            <w:top w:val="none" w:sz="0" w:space="0" w:color="auto"/>
            <w:left w:val="none" w:sz="0" w:space="0" w:color="auto"/>
            <w:bottom w:val="none" w:sz="0" w:space="0" w:color="auto"/>
            <w:right w:val="none" w:sz="0" w:space="0" w:color="auto"/>
          </w:divBdr>
          <w:divsChild>
            <w:div w:id="223610385">
              <w:marLeft w:val="0"/>
              <w:marRight w:val="0"/>
              <w:marTop w:val="0"/>
              <w:marBottom w:val="0"/>
              <w:divBdr>
                <w:top w:val="none" w:sz="0" w:space="0" w:color="auto"/>
                <w:left w:val="none" w:sz="0" w:space="0" w:color="auto"/>
                <w:bottom w:val="none" w:sz="0" w:space="0" w:color="auto"/>
                <w:right w:val="none" w:sz="0" w:space="0" w:color="auto"/>
              </w:divBdr>
            </w:div>
          </w:divsChild>
        </w:div>
        <w:div w:id="465783355">
          <w:marLeft w:val="0"/>
          <w:marRight w:val="0"/>
          <w:marTop w:val="0"/>
          <w:marBottom w:val="0"/>
          <w:divBdr>
            <w:top w:val="none" w:sz="0" w:space="0" w:color="auto"/>
            <w:left w:val="none" w:sz="0" w:space="0" w:color="auto"/>
            <w:bottom w:val="none" w:sz="0" w:space="0" w:color="auto"/>
            <w:right w:val="none" w:sz="0" w:space="0" w:color="auto"/>
          </w:divBdr>
          <w:divsChild>
            <w:div w:id="108672038">
              <w:marLeft w:val="0"/>
              <w:marRight w:val="0"/>
              <w:marTop w:val="0"/>
              <w:marBottom w:val="0"/>
              <w:divBdr>
                <w:top w:val="none" w:sz="0" w:space="0" w:color="auto"/>
                <w:left w:val="none" w:sz="0" w:space="0" w:color="auto"/>
                <w:bottom w:val="none" w:sz="0" w:space="0" w:color="auto"/>
                <w:right w:val="none" w:sz="0" w:space="0" w:color="auto"/>
              </w:divBdr>
            </w:div>
          </w:divsChild>
        </w:div>
        <w:div w:id="1637026156">
          <w:marLeft w:val="0"/>
          <w:marRight w:val="0"/>
          <w:marTop w:val="0"/>
          <w:marBottom w:val="0"/>
          <w:divBdr>
            <w:top w:val="none" w:sz="0" w:space="0" w:color="auto"/>
            <w:left w:val="none" w:sz="0" w:space="0" w:color="auto"/>
            <w:bottom w:val="none" w:sz="0" w:space="0" w:color="auto"/>
            <w:right w:val="none" w:sz="0" w:space="0" w:color="auto"/>
          </w:divBdr>
          <w:divsChild>
            <w:div w:id="1316106760">
              <w:marLeft w:val="0"/>
              <w:marRight w:val="0"/>
              <w:marTop w:val="0"/>
              <w:marBottom w:val="0"/>
              <w:divBdr>
                <w:top w:val="none" w:sz="0" w:space="0" w:color="auto"/>
                <w:left w:val="none" w:sz="0" w:space="0" w:color="auto"/>
                <w:bottom w:val="none" w:sz="0" w:space="0" w:color="auto"/>
                <w:right w:val="none" w:sz="0" w:space="0" w:color="auto"/>
              </w:divBdr>
            </w:div>
          </w:divsChild>
        </w:div>
        <w:div w:id="333456741">
          <w:marLeft w:val="0"/>
          <w:marRight w:val="0"/>
          <w:marTop w:val="0"/>
          <w:marBottom w:val="0"/>
          <w:divBdr>
            <w:top w:val="none" w:sz="0" w:space="0" w:color="auto"/>
            <w:left w:val="none" w:sz="0" w:space="0" w:color="auto"/>
            <w:bottom w:val="none" w:sz="0" w:space="0" w:color="auto"/>
            <w:right w:val="none" w:sz="0" w:space="0" w:color="auto"/>
          </w:divBdr>
          <w:divsChild>
            <w:div w:id="129590133">
              <w:marLeft w:val="0"/>
              <w:marRight w:val="0"/>
              <w:marTop w:val="0"/>
              <w:marBottom w:val="0"/>
              <w:divBdr>
                <w:top w:val="none" w:sz="0" w:space="0" w:color="auto"/>
                <w:left w:val="none" w:sz="0" w:space="0" w:color="auto"/>
                <w:bottom w:val="none" w:sz="0" w:space="0" w:color="auto"/>
                <w:right w:val="none" w:sz="0" w:space="0" w:color="auto"/>
              </w:divBdr>
            </w:div>
          </w:divsChild>
        </w:div>
        <w:div w:id="994920965">
          <w:marLeft w:val="0"/>
          <w:marRight w:val="0"/>
          <w:marTop w:val="0"/>
          <w:marBottom w:val="0"/>
          <w:divBdr>
            <w:top w:val="none" w:sz="0" w:space="0" w:color="auto"/>
            <w:left w:val="none" w:sz="0" w:space="0" w:color="auto"/>
            <w:bottom w:val="none" w:sz="0" w:space="0" w:color="auto"/>
            <w:right w:val="none" w:sz="0" w:space="0" w:color="auto"/>
          </w:divBdr>
          <w:divsChild>
            <w:div w:id="707877579">
              <w:marLeft w:val="0"/>
              <w:marRight w:val="0"/>
              <w:marTop w:val="0"/>
              <w:marBottom w:val="0"/>
              <w:divBdr>
                <w:top w:val="none" w:sz="0" w:space="0" w:color="auto"/>
                <w:left w:val="none" w:sz="0" w:space="0" w:color="auto"/>
                <w:bottom w:val="none" w:sz="0" w:space="0" w:color="auto"/>
                <w:right w:val="none" w:sz="0" w:space="0" w:color="auto"/>
              </w:divBdr>
            </w:div>
          </w:divsChild>
        </w:div>
        <w:div w:id="2108694479">
          <w:marLeft w:val="0"/>
          <w:marRight w:val="0"/>
          <w:marTop w:val="0"/>
          <w:marBottom w:val="0"/>
          <w:divBdr>
            <w:top w:val="none" w:sz="0" w:space="0" w:color="auto"/>
            <w:left w:val="none" w:sz="0" w:space="0" w:color="auto"/>
            <w:bottom w:val="none" w:sz="0" w:space="0" w:color="auto"/>
            <w:right w:val="none" w:sz="0" w:space="0" w:color="auto"/>
          </w:divBdr>
          <w:divsChild>
            <w:div w:id="986125166">
              <w:marLeft w:val="0"/>
              <w:marRight w:val="0"/>
              <w:marTop w:val="0"/>
              <w:marBottom w:val="0"/>
              <w:divBdr>
                <w:top w:val="none" w:sz="0" w:space="0" w:color="auto"/>
                <w:left w:val="none" w:sz="0" w:space="0" w:color="auto"/>
                <w:bottom w:val="none" w:sz="0" w:space="0" w:color="auto"/>
                <w:right w:val="none" w:sz="0" w:space="0" w:color="auto"/>
              </w:divBdr>
            </w:div>
          </w:divsChild>
        </w:div>
        <w:div w:id="806895213">
          <w:marLeft w:val="0"/>
          <w:marRight w:val="0"/>
          <w:marTop w:val="0"/>
          <w:marBottom w:val="0"/>
          <w:divBdr>
            <w:top w:val="none" w:sz="0" w:space="0" w:color="auto"/>
            <w:left w:val="none" w:sz="0" w:space="0" w:color="auto"/>
            <w:bottom w:val="none" w:sz="0" w:space="0" w:color="auto"/>
            <w:right w:val="none" w:sz="0" w:space="0" w:color="auto"/>
          </w:divBdr>
          <w:divsChild>
            <w:div w:id="1539077473">
              <w:marLeft w:val="0"/>
              <w:marRight w:val="0"/>
              <w:marTop w:val="0"/>
              <w:marBottom w:val="0"/>
              <w:divBdr>
                <w:top w:val="none" w:sz="0" w:space="0" w:color="auto"/>
                <w:left w:val="none" w:sz="0" w:space="0" w:color="auto"/>
                <w:bottom w:val="none" w:sz="0" w:space="0" w:color="auto"/>
                <w:right w:val="none" w:sz="0" w:space="0" w:color="auto"/>
              </w:divBdr>
            </w:div>
          </w:divsChild>
        </w:div>
        <w:div w:id="1840540856">
          <w:marLeft w:val="0"/>
          <w:marRight w:val="0"/>
          <w:marTop w:val="0"/>
          <w:marBottom w:val="0"/>
          <w:divBdr>
            <w:top w:val="none" w:sz="0" w:space="0" w:color="auto"/>
            <w:left w:val="none" w:sz="0" w:space="0" w:color="auto"/>
            <w:bottom w:val="none" w:sz="0" w:space="0" w:color="auto"/>
            <w:right w:val="none" w:sz="0" w:space="0" w:color="auto"/>
          </w:divBdr>
          <w:divsChild>
            <w:div w:id="43140310">
              <w:marLeft w:val="0"/>
              <w:marRight w:val="0"/>
              <w:marTop w:val="0"/>
              <w:marBottom w:val="0"/>
              <w:divBdr>
                <w:top w:val="none" w:sz="0" w:space="0" w:color="auto"/>
                <w:left w:val="none" w:sz="0" w:space="0" w:color="auto"/>
                <w:bottom w:val="none" w:sz="0" w:space="0" w:color="auto"/>
                <w:right w:val="none" w:sz="0" w:space="0" w:color="auto"/>
              </w:divBdr>
            </w:div>
          </w:divsChild>
        </w:div>
        <w:div w:id="150488257">
          <w:marLeft w:val="0"/>
          <w:marRight w:val="0"/>
          <w:marTop w:val="0"/>
          <w:marBottom w:val="0"/>
          <w:divBdr>
            <w:top w:val="none" w:sz="0" w:space="0" w:color="auto"/>
            <w:left w:val="none" w:sz="0" w:space="0" w:color="auto"/>
            <w:bottom w:val="none" w:sz="0" w:space="0" w:color="auto"/>
            <w:right w:val="none" w:sz="0" w:space="0" w:color="auto"/>
          </w:divBdr>
          <w:divsChild>
            <w:div w:id="1980109028">
              <w:marLeft w:val="0"/>
              <w:marRight w:val="0"/>
              <w:marTop w:val="0"/>
              <w:marBottom w:val="0"/>
              <w:divBdr>
                <w:top w:val="none" w:sz="0" w:space="0" w:color="auto"/>
                <w:left w:val="none" w:sz="0" w:space="0" w:color="auto"/>
                <w:bottom w:val="none" w:sz="0" w:space="0" w:color="auto"/>
                <w:right w:val="none" w:sz="0" w:space="0" w:color="auto"/>
              </w:divBdr>
            </w:div>
          </w:divsChild>
        </w:div>
        <w:div w:id="1491284727">
          <w:marLeft w:val="0"/>
          <w:marRight w:val="0"/>
          <w:marTop w:val="0"/>
          <w:marBottom w:val="0"/>
          <w:divBdr>
            <w:top w:val="none" w:sz="0" w:space="0" w:color="auto"/>
            <w:left w:val="none" w:sz="0" w:space="0" w:color="auto"/>
            <w:bottom w:val="none" w:sz="0" w:space="0" w:color="auto"/>
            <w:right w:val="none" w:sz="0" w:space="0" w:color="auto"/>
          </w:divBdr>
          <w:divsChild>
            <w:div w:id="1291936133">
              <w:marLeft w:val="0"/>
              <w:marRight w:val="0"/>
              <w:marTop w:val="0"/>
              <w:marBottom w:val="0"/>
              <w:divBdr>
                <w:top w:val="none" w:sz="0" w:space="0" w:color="auto"/>
                <w:left w:val="none" w:sz="0" w:space="0" w:color="auto"/>
                <w:bottom w:val="none" w:sz="0" w:space="0" w:color="auto"/>
                <w:right w:val="none" w:sz="0" w:space="0" w:color="auto"/>
              </w:divBdr>
            </w:div>
          </w:divsChild>
        </w:div>
        <w:div w:id="956527985">
          <w:marLeft w:val="0"/>
          <w:marRight w:val="0"/>
          <w:marTop w:val="0"/>
          <w:marBottom w:val="0"/>
          <w:divBdr>
            <w:top w:val="none" w:sz="0" w:space="0" w:color="auto"/>
            <w:left w:val="none" w:sz="0" w:space="0" w:color="auto"/>
            <w:bottom w:val="none" w:sz="0" w:space="0" w:color="auto"/>
            <w:right w:val="none" w:sz="0" w:space="0" w:color="auto"/>
          </w:divBdr>
          <w:divsChild>
            <w:div w:id="856888246">
              <w:marLeft w:val="0"/>
              <w:marRight w:val="0"/>
              <w:marTop w:val="0"/>
              <w:marBottom w:val="0"/>
              <w:divBdr>
                <w:top w:val="none" w:sz="0" w:space="0" w:color="auto"/>
                <w:left w:val="none" w:sz="0" w:space="0" w:color="auto"/>
                <w:bottom w:val="none" w:sz="0" w:space="0" w:color="auto"/>
                <w:right w:val="none" w:sz="0" w:space="0" w:color="auto"/>
              </w:divBdr>
            </w:div>
          </w:divsChild>
        </w:div>
        <w:div w:id="974719804">
          <w:marLeft w:val="0"/>
          <w:marRight w:val="0"/>
          <w:marTop w:val="0"/>
          <w:marBottom w:val="0"/>
          <w:divBdr>
            <w:top w:val="none" w:sz="0" w:space="0" w:color="auto"/>
            <w:left w:val="none" w:sz="0" w:space="0" w:color="auto"/>
            <w:bottom w:val="none" w:sz="0" w:space="0" w:color="auto"/>
            <w:right w:val="none" w:sz="0" w:space="0" w:color="auto"/>
          </w:divBdr>
          <w:divsChild>
            <w:div w:id="644164876">
              <w:marLeft w:val="0"/>
              <w:marRight w:val="0"/>
              <w:marTop w:val="0"/>
              <w:marBottom w:val="0"/>
              <w:divBdr>
                <w:top w:val="none" w:sz="0" w:space="0" w:color="auto"/>
                <w:left w:val="none" w:sz="0" w:space="0" w:color="auto"/>
                <w:bottom w:val="none" w:sz="0" w:space="0" w:color="auto"/>
                <w:right w:val="none" w:sz="0" w:space="0" w:color="auto"/>
              </w:divBdr>
            </w:div>
          </w:divsChild>
        </w:div>
        <w:div w:id="1872457522">
          <w:marLeft w:val="0"/>
          <w:marRight w:val="0"/>
          <w:marTop w:val="0"/>
          <w:marBottom w:val="0"/>
          <w:divBdr>
            <w:top w:val="none" w:sz="0" w:space="0" w:color="auto"/>
            <w:left w:val="none" w:sz="0" w:space="0" w:color="auto"/>
            <w:bottom w:val="none" w:sz="0" w:space="0" w:color="auto"/>
            <w:right w:val="none" w:sz="0" w:space="0" w:color="auto"/>
          </w:divBdr>
          <w:divsChild>
            <w:div w:id="269440065">
              <w:marLeft w:val="0"/>
              <w:marRight w:val="0"/>
              <w:marTop w:val="0"/>
              <w:marBottom w:val="0"/>
              <w:divBdr>
                <w:top w:val="none" w:sz="0" w:space="0" w:color="auto"/>
                <w:left w:val="none" w:sz="0" w:space="0" w:color="auto"/>
                <w:bottom w:val="none" w:sz="0" w:space="0" w:color="auto"/>
                <w:right w:val="none" w:sz="0" w:space="0" w:color="auto"/>
              </w:divBdr>
            </w:div>
          </w:divsChild>
        </w:div>
        <w:div w:id="1514614846">
          <w:marLeft w:val="0"/>
          <w:marRight w:val="0"/>
          <w:marTop w:val="0"/>
          <w:marBottom w:val="0"/>
          <w:divBdr>
            <w:top w:val="none" w:sz="0" w:space="0" w:color="auto"/>
            <w:left w:val="none" w:sz="0" w:space="0" w:color="auto"/>
            <w:bottom w:val="none" w:sz="0" w:space="0" w:color="auto"/>
            <w:right w:val="none" w:sz="0" w:space="0" w:color="auto"/>
          </w:divBdr>
          <w:divsChild>
            <w:div w:id="1783069293">
              <w:marLeft w:val="0"/>
              <w:marRight w:val="0"/>
              <w:marTop w:val="0"/>
              <w:marBottom w:val="0"/>
              <w:divBdr>
                <w:top w:val="none" w:sz="0" w:space="0" w:color="auto"/>
                <w:left w:val="none" w:sz="0" w:space="0" w:color="auto"/>
                <w:bottom w:val="none" w:sz="0" w:space="0" w:color="auto"/>
                <w:right w:val="none" w:sz="0" w:space="0" w:color="auto"/>
              </w:divBdr>
            </w:div>
          </w:divsChild>
        </w:div>
        <w:div w:id="148373840">
          <w:marLeft w:val="0"/>
          <w:marRight w:val="0"/>
          <w:marTop w:val="0"/>
          <w:marBottom w:val="0"/>
          <w:divBdr>
            <w:top w:val="none" w:sz="0" w:space="0" w:color="auto"/>
            <w:left w:val="none" w:sz="0" w:space="0" w:color="auto"/>
            <w:bottom w:val="none" w:sz="0" w:space="0" w:color="auto"/>
            <w:right w:val="none" w:sz="0" w:space="0" w:color="auto"/>
          </w:divBdr>
          <w:divsChild>
            <w:div w:id="1332953797">
              <w:marLeft w:val="0"/>
              <w:marRight w:val="0"/>
              <w:marTop w:val="0"/>
              <w:marBottom w:val="0"/>
              <w:divBdr>
                <w:top w:val="none" w:sz="0" w:space="0" w:color="auto"/>
                <w:left w:val="none" w:sz="0" w:space="0" w:color="auto"/>
                <w:bottom w:val="none" w:sz="0" w:space="0" w:color="auto"/>
                <w:right w:val="none" w:sz="0" w:space="0" w:color="auto"/>
              </w:divBdr>
            </w:div>
          </w:divsChild>
        </w:div>
        <w:div w:id="1090589542">
          <w:marLeft w:val="0"/>
          <w:marRight w:val="0"/>
          <w:marTop w:val="0"/>
          <w:marBottom w:val="0"/>
          <w:divBdr>
            <w:top w:val="none" w:sz="0" w:space="0" w:color="auto"/>
            <w:left w:val="none" w:sz="0" w:space="0" w:color="auto"/>
            <w:bottom w:val="none" w:sz="0" w:space="0" w:color="auto"/>
            <w:right w:val="none" w:sz="0" w:space="0" w:color="auto"/>
          </w:divBdr>
          <w:divsChild>
            <w:div w:id="1537616951">
              <w:marLeft w:val="0"/>
              <w:marRight w:val="0"/>
              <w:marTop w:val="0"/>
              <w:marBottom w:val="0"/>
              <w:divBdr>
                <w:top w:val="none" w:sz="0" w:space="0" w:color="auto"/>
                <w:left w:val="none" w:sz="0" w:space="0" w:color="auto"/>
                <w:bottom w:val="none" w:sz="0" w:space="0" w:color="auto"/>
                <w:right w:val="none" w:sz="0" w:space="0" w:color="auto"/>
              </w:divBdr>
            </w:div>
          </w:divsChild>
        </w:div>
        <w:div w:id="157580304">
          <w:marLeft w:val="0"/>
          <w:marRight w:val="0"/>
          <w:marTop w:val="0"/>
          <w:marBottom w:val="0"/>
          <w:divBdr>
            <w:top w:val="none" w:sz="0" w:space="0" w:color="auto"/>
            <w:left w:val="none" w:sz="0" w:space="0" w:color="auto"/>
            <w:bottom w:val="none" w:sz="0" w:space="0" w:color="auto"/>
            <w:right w:val="none" w:sz="0" w:space="0" w:color="auto"/>
          </w:divBdr>
          <w:divsChild>
            <w:div w:id="1039353955">
              <w:marLeft w:val="0"/>
              <w:marRight w:val="0"/>
              <w:marTop w:val="0"/>
              <w:marBottom w:val="0"/>
              <w:divBdr>
                <w:top w:val="none" w:sz="0" w:space="0" w:color="auto"/>
                <w:left w:val="none" w:sz="0" w:space="0" w:color="auto"/>
                <w:bottom w:val="none" w:sz="0" w:space="0" w:color="auto"/>
                <w:right w:val="none" w:sz="0" w:space="0" w:color="auto"/>
              </w:divBdr>
            </w:div>
          </w:divsChild>
        </w:div>
        <w:div w:id="876043027">
          <w:marLeft w:val="0"/>
          <w:marRight w:val="0"/>
          <w:marTop w:val="0"/>
          <w:marBottom w:val="0"/>
          <w:divBdr>
            <w:top w:val="none" w:sz="0" w:space="0" w:color="auto"/>
            <w:left w:val="none" w:sz="0" w:space="0" w:color="auto"/>
            <w:bottom w:val="none" w:sz="0" w:space="0" w:color="auto"/>
            <w:right w:val="none" w:sz="0" w:space="0" w:color="auto"/>
          </w:divBdr>
          <w:divsChild>
            <w:div w:id="806972138">
              <w:marLeft w:val="0"/>
              <w:marRight w:val="0"/>
              <w:marTop w:val="0"/>
              <w:marBottom w:val="0"/>
              <w:divBdr>
                <w:top w:val="none" w:sz="0" w:space="0" w:color="auto"/>
                <w:left w:val="none" w:sz="0" w:space="0" w:color="auto"/>
                <w:bottom w:val="none" w:sz="0" w:space="0" w:color="auto"/>
                <w:right w:val="none" w:sz="0" w:space="0" w:color="auto"/>
              </w:divBdr>
            </w:div>
          </w:divsChild>
        </w:div>
        <w:div w:id="847866455">
          <w:marLeft w:val="0"/>
          <w:marRight w:val="0"/>
          <w:marTop w:val="0"/>
          <w:marBottom w:val="0"/>
          <w:divBdr>
            <w:top w:val="none" w:sz="0" w:space="0" w:color="auto"/>
            <w:left w:val="none" w:sz="0" w:space="0" w:color="auto"/>
            <w:bottom w:val="none" w:sz="0" w:space="0" w:color="auto"/>
            <w:right w:val="none" w:sz="0" w:space="0" w:color="auto"/>
          </w:divBdr>
          <w:divsChild>
            <w:div w:id="2015640912">
              <w:marLeft w:val="0"/>
              <w:marRight w:val="0"/>
              <w:marTop w:val="0"/>
              <w:marBottom w:val="0"/>
              <w:divBdr>
                <w:top w:val="none" w:sz="0" w:space="0" w:color="auto"/>
                <w:left w:val="none" w:sz="0" w:space="0" w:color="auto"/>
                <w:bottom w:val="none" w:sz="0" w:space="0" w:color="auto"/>
                <w:right w:val="none" w:sz="0" w:space="0" w:color="auto"/>
              </w:divBdr>
            </w:div>
          </w:divsChild>
        </w:div>
        <w:div w:id="1074552458">
          <w:marLeft w:val="0"/>
          <w:marRight w:val="0"/>
          <w:marTop w:val="0"/>
          <w:marBottom w:val="0"/>
          <w:divBdr>
            <w:top w:val="none" w:sz="0" w:space="0" w:color="auto"/>
            <w:left w:val="none" w:sz="0" w:space="0" w:color="auto"/>
            <w:bottom w:val="none" w:sz="0" w:space="0" w:color="auto"/>
            <w:right w:val="none" w:sz="0" w:space="0" w:color="auto"/>
          </w:divBdr>
          <w:divsChild>
            <w:div w:id="937638844">
              <w:marLeft w:val="0"/>
              <w:marRight w:val="0"/>
              <w:marTop w:val="0"/>
              <w:marBottom w:val="0"/>
              <w:divBdr>
                <w:top w:val="none" w:sz="0" w:space="0" w:color="auto"/>
                <w:left w:val="none" w:sz="0" w:space="0" w:color="auto"/>
                <w:bottom w:val="none" w:sz="0" w:space="0" w:color="auto"/>
                <w:right w:val="none" w:sz="0" w:space="0" w:color="auto"/>
              </w:divBdr>
            </w:div>
          </w:divsChild>
        </w:div>
        <w:div w:id="1564483191">
          <w:marLeft w:val="0"/>
          <w:marRight w:val="0"/>
          <w:marTop w:val="0"/>
          <w:marBottom w:val="0"/>
          <w:divBdr>
            <w:top w:val="none" w:sz="0" w:space="0" w:color="auto"/>
            <w:left w:val="none" w:sz="0" w:space="0" w:color="auto"/>
            <w:bottom w:val="none" w:sz="0" w:space="0" w:color="auto"/>
            <w:right w:val="none" w:sz="0" w:space="0" w:color="auto"/>
          </w:divBdr>
          <w:divsChild>
            <w:div w:id="191648436">
              <w:marLeft w:val="0"/>
              <w:marRight w:val="0"/>
              <w:marTop w:val="0"/>
              <w:marBottom w:val="0"/>
              <w:divBdr>
                <w:top w:val="none" w:sz="0" w:space="0" w:color="auto"/>
                <w:left w:val="none" w:sz="0" w:space="0" w:color="auto"/>
                <w:bottom w:val="none" w:sz="0" w:space="0" w:color="auto"/>
                <w:right w:val="none" w:sz="0" w:space="0" w:color="auto"/>
              </w:divBdr>
            </w:div>
          </w:divsChild>
        </w:div>
        <w:div w:id="1647398026">
          <w:marLeft w:val="0"/>
          <w:marRight w:val="0"/>
          <w:marTop w:val="0"/>
          <w:marBottom w:val="0"/>
          <w:divBdr>
            <w:top w:val="none" w:sz="0" w:space="0" w:color="auto"/>
            <w:left w:val="none" w:sz="0" w:space="0" w:color="auto"/>
            <w:bottom w:val="none" w:sz="0" w:space="0" w:color="auto"/>
            <w:right w:val="none" w:sz="0" w:space="0" w:color="auto"/>
          </w:divBdr>
          <w:divsChild>
            <w:div w:id="1582253677">
              <w:marLeft w:val="0"/>
              <w:marRight w:val="0"/>
              <w:marTop w:val="0"/>
              <w:marBottom w:val="0"/>
              <w:divBdr>
                <w:top w:val="none" w:sz="0" w:space="0" w:color="auto"/>
                <w:left w:val="none" w:sz="0" w:space="0" w:color="auto"/>
                <w:bottom w:val="none" w:sz="0" w:space="0" w:color="auto"/>
                <w:right w:val="none" w:sz="0" w:space="0" w:color="auto"/>
              </w:divBdr>
            </w:div>
          </w:divsChild>
        </w:div>
        <w:div w:id="1199467924">
          <w:marLeft w:val="0"/>
          <w:marRight w:val="0"/>
          <w:marTop w:val="0"/>
          <w:marBottom w:val="0"/>
          <w:divBdr>
            <w:top w:val="none" w:sz="0" w:space="0" w:color="auto"/>
            <w:left w:val="none" w:sz="0" w:space="0" w:color="auto"/>
            <w:bottom w:val="none" w:sz="0" w:space="0" w:color="auto"/>
            <w:right w:val="none" w:sz="0" w:space="0" w:color="auto"/>
          </w:divBdr>
          <w:divsChild>
            <w:div w:id="2032022503">
              <w:marLeft w:val="0"/>
              <w:marRight w:val="0"/>
              <w:marTop w:val="0"/>
              <w:marBottom w:val="0"/>
              <w:divBdr>
                <w:top w:val="none" w:sz="0" w:space="0" w:color="auto"/>
                <w:left w:val="none" w:sz="0" w:space="0" w:color="auto"/>
                <w:bottom w:val="none" w:sz="0" w:space="0" w:color="auto"/>
                <w:right w:val="none" w:sz="0" w:space="0" w:color="auto"/>
              </w:divBdr>
            </w:div>
          </w:divsChild>
        </w:div>
        <w:div w:id="1859076825">
          <w:marLeft w:val="0"/>
          <w:marRight w:val="0"/>
          <w:marTop w:val="0"/>
          <w:marBottom w:val="0"/>
          <w:divBdr>
            <w:top w:val="none" w:sz="0" w:space="0" w:color="auto"/>
            <w:left w:val="none" w:sz="0" w:space="0" w:color="auto"/>
            <w:bottom w:val="none" w:sz="0" w:space="0" w:color="auto"/>
            <w:right w:val="none" w:sz="0" w:space="0" w:color="auto"/>
          </w:divBdr>
          <w:divsChild>
            <w:div w:id="1735817120">
              <w:marLeft w:val="0"/>
              <w:marRight w:val="0"/>
              <w:marTop w:val="0"/>
              <w:marBottom w:val="0"/>
              <w:divBdr>
                <w:top w:val="none" w:sz="0" w:space="0" w:color="auto"/>
                <w:left w:val="none" w:sz="0" w:space="0" w:color="auto"/>
                <w:bottom w:val="none" w:sz="0" w:space="0" w:color="auto"/>
                <w:right w:val="none" w:sz="0" w:space="0" w:color="auto"/>
              </w:divBdr>
            </w:div>
          </w:divsChild>
        </w:div>
        <w:div w:id="1477406844">
          <w:marLeft w:val="0"/>
          <w:marRight w:val="0"/>
          <w:marTop w:val="0"/>
          <w:marBottom w:val="0"/>
          <w:divBdr>
            <w:top w:val="none" w:sz="0" w:space="0" w:color="auto"/>
            <w:left w:val="none" w:sz="0" w:space="0" w:color="auto"/>
            <w:bottom w:val="none" w:sz="0" w:space="0" w:color="auto"/>
            <w:right w:val="none" w:sz="0" w:space="0" w:color="auto"/>
          </w:divBdr>
          <w:divsChild>
            <w:div w:id="257954649">
              <w:marLeft w:val="0"/>
              <w:marRight w:val="0"/>
              <w:marTop w:val="0"/>
              <w:marBottom w:val="0"/>
              <w:divBdr>
                <w:top w:val="none" w:sz="0" w:space="0" w:color="auto"/>
                <w:left w:val="none" w:sz="0" w:space="0" w:color="auto"/>
                <w:bottom w:val="none" w:sz="0" w:space="0" w:color="auto"/>
                <w:right w:val="none" w:sz="0" w:space="0" w:color="auto"/>
              </w:divBdr>
            </w:div>
          </w:divsChild>
        </w:div>
        <w:div w:id="1996958206">
          <w:marLeft w:val="0"/>
          <w:marRight w:val="0"/>
          <w:marTop w:val="0"/>
          <w:marBottom w:val="0"/>
          <w:divBdr>
            <w:top w:val="none" w:sz="0" w:space="0" w:color="auto"/>
            <w:left w:val="none" w:sz="0" w:space="0" w:color="auto"/>
            <w:bottom w:val="none" w:sz="0" w:space="0" w:color="auto"/>
            <w:right w:val="none" w:sz="0" w:space="0" w:color="auto"/>
          </w:divBdr>
          <w:divsChild>
            <w:div w:id="1786852909">
              <w:marLeft w:val="0"/>
              <w:marRight w:val="0"/>
              <w:marTop w:val="0"/>
              <w:marBottom w:val="0"/>
              <w:divBdr>
                <w:top w:val="none" w:sz="0" w:space="0" w:color="auto"/>
                <w:left w:val="none" w:sz="0" w:space="0" w:color="auto"/>
                <w:bottom w:val="none" w:sz="0" w:space="0" w:color="auto"/>
                <w:right w:val="none" w:sz="0" w:space="0" w:color="auto"/>
              </w:divBdr>
            </w:div>
          </w:divsChild>
        </w:div>
        <w:div w:id="1200780678">
          <w:marLeft w:val="0"/>
          <w:marRight w:val="0"/>
          <w:marTop w:val="0"/>
          <w:marBottom w:val="0"/>
          <w:divBdr>
            <w:top w:val="none" w:sz="0" w:space="0" w:color="auto"/>
            <w:left w:val="none" w:sz="0" w:space="0" w:color="auto"/>
            <w:bottom w:val="none" w:sz="0" w:space="0" w:color="auto"/>
            <w:right w:val="none" w:sz="0" w:space="0" w:color="auto"/>
          </w:divBdr>
          <w:divsChild>
            <w:div w:id="270746087">
              <w:marLeft w:val="0"/>
              <w:marRight w:val="0"/>
              <w:marTop w:val="0"/>
              <w:marBottom w:val="0"/>
              <w:divBdr>
                <w:top w:val="none" w:sz="0" w:space="0" w:color="auto"/>
                <w:left w:val="none" w:sz="0" w:space="0" w:color="auto"/>
                <w:bottom w:val="none" w:sz="0" w:space="0" w:color="auto"/>
                <w:right w:val="none" w:sz="0" w:space="0" w:color="auto"/>
              </w:divBdr>
            </w:div>
          </w:divsChild>
        </w:div>
        <w:div w:id="571045281">
          <w:marLeft w:val="0"/>
          <w:marRight w:val="0"/>
          <w:marTop w:val="0"/>
          <w:marBottom w:val="0"/>
          <w:divBdr>
            <w:top w:val="none" w:sz="0" w:space="0" w:color="auto"/>
            <w:left w:val="none" w:sz="0" w:space="0" w:color="auto"/>
            <w:bottom w:val="none" w:sz="0" w:space="0" w:color="auto"/>
            <w:right w:val="none" w:sz="0" w:space="0" w:color="auto"/>
          </w:divBdr>
          <w:divsChild>
            <w:div w:id="1166633305">
              <w:marLeft w:val="0"/>
              <w:marRight w:val="0"/>
              <w:marTop w:val="0"/>
              <w:marBottom w:val="0"/>
              <w:divBdr>
                <w:top w:val="none" w:sz="0" w:space="0" w:color="auto"/>
                <w:left w:val="none" w:sz="0" w:space="0" w:color="auto"/>
                <w:bottom w:val="none" w:sz="0" w:space="0" w:color="auto"/>
                <w:right w:val="none" w:sz="0" w:space="0" w:color="auto"/>
              </w:divBdr>
            </w:div>
          </w:divsChild>
        </w:div>
        <w:div w:id="1171095376">
          <w:marLeft w:val="0"/>
          <w:marRight w:val="0"/>
          <w:marTop w:val="0"/>
          <w:marBottom w:val="0"/>
          <w:divBdr>
            <w:top w:val="none" w:sz="0" w:space="0" w:color="auto"/>
            <w:left w:val="none" w:sz="0" w:space="0" w:color="auto"/>
            <w:bottom w:val="none" w:sz="0" w:space="0" w:color="auto"/>
            <w:right w:val="none" w:sz="0" w:space="0" w:color="auto"/>
          </w:divBdr>
          <w:divsChild>
            <w:div w:id="1064137224">
              <w:marLeft w:val="0"/>
              <w:marRight w:val="0"/>
              <w:marTop w:val="0"/>
              <w:marBottom w:val="0"/>
              <w:divBdr>
                <w:top w:val="none" w:sz="0" w:space="0" w:color="auto"/>
                <w:left w:val="none" w:sz="0" w:space="0" w:color="auto"/>
                <w:bottom w:val="none" w:sz="0" w:space="0" w:color="auto"/>
                <w:right w:val="none" w:sz="0" w:space="0" w:color="auto"/>
              </w:divBdr>
            </w:div>
          </w:divsChild>
        </w:div>
        <w:div w:id="106239845">
          <w:marLeft w:val="0"/>
          <w:marRight w:val="0"/>
          <w:marTop w:val="0"/>
          <w:marBottom w:val="0"/>
          <w:divBdr>
            <w:top w:val="none" w:sz="0" w:space="0" w:color="auto"/>
            <w:left w:val="none" w:sz="0" w:space="0" w:color="auto"/>
            <w:bottom w:val="none" w:sz="0" w:space="0" w:color="auto"/>
            <w:right w:val="none" w:sz="0" w:space="0" w:color="auto"/>
          </w:divBdr>
          <w:divsChild>
            <w:div w:id="1381586410">
              <w:marLeft w:val="0"/>
              <w:marRight w:val="0"/>
              <w:marTop w:val="0"/>
              <w:marBottom w:val="0"/>
              <w:divBdr>
                <w:top w:val="none" w:sz="0" w:space="0" w:color="auto"/>
                <w:left w:val="none" w:sz="0" w:space="0" w:color="auto"/>
                <w:bottom w:val="none" w:sz="0" w:space="0" w:color="auto"/>
                <w:right w:val="none" w:sz="0" w:space="0" w:color="auto"/>
              </w:divBdr>
            </w:div>
          </w:divsChild>
        </w:div>
        <w:div w:id="1782340627">
          <w:marLeft w:val="0"/>
          <w:marRight w:val="0"/>
          <w:marTop w:val="0"/>
          <w:marBottom w:val="0"/>
          <w:divBdr>
            <w:top w:val="none" w:sz="0" w:space="0" w:color="auto"/>
            <w:left w:val="none" w:sz="0" w:space="0" w:color="auto"/>
            <w:bottom w:val="none" w:sz="0" w:space="0" w:color="auto"/>
            <w:right w:val="none" w:sz="0" w:space="0" w:color="auto"/>
          </w:divBdr>
          <w:divsChild>
            <w:div w:id="489756710">
              <w:marLeft w:val="0"/>
              <w:marRight w:val="0"/>
              <w:marTop w:val="0"/>
              <w:marBottom w:val="0"/>
              <w:divBdr>
                <w:top w:val="none" w:sz="0" w:space="0" w:color="auto"/>
                <w:left w:val="none" w:sz="0" w:space="0" w:color="auto"/>
                <w:bottom w:val="none" w:sz="0" w:space="0" w:color="auto"/>
                <w:right w:val="none" w:sz="0" w:space="0" w:color="auto"/>
              </w:divBdr>
            </w:div>
          </w:divsChild>
        </w:div>
        <w:div w:id="1253473504">
          <w:marLeft w:val="0"/>
          <w:marRight w:val="0"/>
          <w:marTop w:val="0"/>
          <w:marBottom w:val="0"/>
          <w:divBdr>
            <w:top w:val="none" w:sz="0" w:space="0" w:color="auto"/>
            <w:left w:val="none" w:sz="0" w:space="0" w:color="auto"/>
            <w:bottom w:val="none" w:sz="0" w:space="0" w:color="auto"/>
            <w:right w:val="none" w:sz="0" w:space="0" w:color="auto"/>
          </w:divBdr>
          <w:divsChild>
            <w:div w:id="1584945610">
              <w:marLeft w:val="0"/>
              <w:marRight w:val="0"/>
              <w:marTop w:val="0"/>
              <w:marBottom w:val="0"/>
              <w:divBdr>
                <w:top w:val="none" w:sz="0" w:space="0" w:color="auto"/>
                <w:left w:val="none" w:sz="0" w:space="0" w:color="auto"/>
                <w:bottom w:val="none" w:sz="0" w:space="0" w:color="auto"/>
                <w:right w:val="none" w:sz="0" w:space="0" w:color="auto"/>
              </w:divBdr>
            </w:div>
          </w:divsChild>
        </w:div>
        <w:div w:id="33621593">
          <w:marLeft w:val="0"/>
          <w:marRight w:val="0"/>
          <w:marTop w:val="0"/>
          <w:marBottom w:val="0"/>
          <w:divBdr>
            <w:top w:val="none" w:sz="0" w:space="0" w:color="auto"/>
            <w:left w:val="none" w:sz="0" w:space="0" w:color="auto"/>
            <w:bottom w:val="none" w:sz="0" w:space="0" w:color="auto"/>
            <w:right w:val="none" w:sz="0" w:space="0" w:color="auto"/>
          </w:divBdr>
          <w:divsChild>
            <w:div w:id="1361711485">
              <w:marLeft w:val="0"/>
              <w:marRight w:val="0"/>
              <w:marTop w:val="0"/>
              <w:marBottom w:val="0"/>
              <w:divBdr>
                <w:top w:val="none" w:sz="0" w:space="0" w:color="auto"/>
                <w:left w:val="none" w:sz="0" w:space="0" w:color="auto"/>
                <w:bottom w:val="none" w:sz="0" w:space="0" w:color="auto"/>
                <w:right w:val="none" w:sz="0" w:space="0" w:color="auto"/>
              </w:divBdr>
            </w:div>
          </w:divsChild>
        </w:div>
        <w:div w:id="1522668294">
          <w:marLeft w:val="0"/>
          <w:marRight w:val="0"/>
          <w:marTop w:val="0"/>
          <w:marBottom w:val="0"/>
          <w:divBdr>
            <w:top w:val="none" w:sz="0" w:space="0" w:color="auto"/>
            <w:left w:val="none" w:sz="0" w:space="0" w:color="auto"/>
            <w:bottom w:val="none" w:sz="0" w:space="0" w:color="auto"/>
            <w:right w:val="none" w:sz="0" w:space="0" w:color="auto"/>
          </w:divBdr>
          <w:divsChild>
            <w:div w:id="231896635">
              <w:marLeft w:val="0"/>
              <w:marRight w:val="0"/>
              <w:marTop w:val="0"/>
              <w:marBottom w:val="0"/>
              <w:divBdr>
                <w:top w:val="none" w:sz="0" w:space="0" w:color="auto"/>
                <w:left w:val="none" w:sz="0" w:space="0" w:color="auto"/>
                <w:bottom w:val="none" w:sz="0" w:space="0" w:color="auto"/>
                <w:right w:val="none" w:sz="0" w:space="0" w:color="auto"/>
              </w:divBdr>
            </w:div>
          </w:divsChild>
        </w:div>
        <w:div w:id="146291446">
          <w:marLeft w:val="0"/>
          <w:marRight w:val="0"/>
          <w:marTop w:val="0"/>
          <w:marBottom w:val="0"/>
          <w:divBdr>
            <w:top w:val="none" w:sz="0" w:space="0" w:color="auto"/>
            <w:left w:val="none" w:sz="0" w:space="0" w:color="auto"/>
            <w:bottom w:val="none" w:sz="0" w:space="0" w:color="auto"/>
            <w:right w:val="none" w:sz="0" w:space="0" w:color="auto"/>
          </w:divBdr>
          <w:divsChild>
            <w:div w:id="1823305402">
              <w:marLeft w:val="0"/>
              <w:marRight w:val="0"/>
              <w:marTop w:val="0"/>
              <w:marBottom w:val="0"/>
              <w:divBdr>
                <w:top w:val="none" w:sz="0" w:space="0" w:color="auto"/>
                <w:left w:val="none" w:sz="0" w:space="0" w:color="auto"/>
                <w:bottom w:val="none" w:sz="0" w:space="0" w:color="auto"/>
                <w:right w:val="none" w:sz="0" w:space="0" w:color="auto"/>
              </w:divBdr>
            </w:div>
          </w:divsChild>
        </w:div>
        <w:div w:id="1842885689">
          <w:marLeft w:val="0"/>
          <w:marRight w:val="0"/>
          <w:marTop w:val="0"/>
          <w:marBottom w:val="0"/>
          <w:divBdr>
            <w:top w:val="none" w:sz="0" w:space="0" w:color="auto"/>
            <w:left w:val="none" w:sz="0" w:space="0" w:color="auto"/>
            <w:bottom w:val="none" w:sz="0" w:space="0" w:color="auto"/>
            <w:right w:val="none" w:sz="0" w:space="0" w:color="auto"/>
          </w:divBdr>
          <w:divsChild>
            <w:div w:id="194317936">
              <w:marLeft w:val="0"/>
              <w:marRight w:val="0"/>
              <w:marTop w:val="0"/>
              <w:marBottom w:val="0"/>
              <w:divBdr>
                <w:top w:val="none" w:sz="0" w:space="0" w:color="auto"/>
                <w:left w:val="none" w:sz="0" w:space="0" w:color="auto"/>
                <w:bottom w:val="none" w:sz="0" w:space="0" w:color="auto"/>
                <w:right w:val="none" w:sz="0" w:space="0" w:color="auto"/>
              </w:divBdr>
            </w:div>
          </w:divsChild>
        </w:div>
        <w:div w:id="626619736">
          <w:marLeft w:val="0"/>
          <w:marRight w:val="0"/>
          <w:marTop w:val="0"/>
          <w:marBottom w:val="0"/>
          <w:divBdr>
            <w:top w:val="none" w:sz="0" w:space="0" w:color="auto"/>
            <w:left w:val="none" w:sz="0" w:space="0" w:color="auto"/>
            <w:bottom w:val="none" w:sz="0" w:space="0" w:color="auto"/>
            <w:right w:val="none" w:sz="0" w:space="0" w:color="auto"/>
          </w:divBdr>
          <w:divsChild>
            <w:div w:id="406463425">
              <w:marLeft w:val="0"/>
              <w:marRight w:val="0"/>
              <w:marTop w:val="0"/>
              <w:marBottom w:val="0"/>
              <w:divBdr>
                <w:top w:val="none" w:sz="0" w:space="0" w:color="auto"/>
                <w:left w:val="none" w:sz="0" w:space="0" w:color="auto"/>
                <w:bottom w:val="none" w:sz="0" w:space="0" w:color="auto"/>
                <w:right w:val="none" w:sz="0" w:space="0" w:color="auto"/>
              </w:divBdr>
            </w:div>
          </w:divsChild>
        </w:div>
        <w:div w:id="18168893">
          <w:marLeft w:val="0"/>
          <w:marRight w:val="0"/>
          <w:marTop w:val="0"/>
          <w:marBottom w:val="0"/>
          <w:divBdr>
            <w:top w:val="none" w:sz="0" w:space="0" w:color="auto"/>
            <w:left w:val="none" w:sz="0" w:space="0" w:color="auto"/>
            <w:bottom w:val="none" w:sz="0" w:space="0" w:color="auto"/>
            <w:right w:val="none" w:sz="0" w:space="0" w:color="auto"/>
          </w:divBdr>
          <w:divsChild>
            <w:div w:id="1280530144">
              <w:marLeft w:val="0"/>
              <w:marRight w:val="0"/>
              <w:marTop w:val="0"/>
              <w:marBottom w:val="0"/>
              <w:divBdr>
                <w:top w:val="none" w:sz="0" w:space="0" w:color="auto"/>
                <w:left w:val="none" w:sz="0" w:space="0" w:color="auto"/>
                <w:bottom w:val="none" w:sz="0" w:space="0" w:color="auto"/>
                <w:right w:val="none" w:sz="0" w:space="0" w:color="auto"/>
              </w:divBdr>
            </w:div>
          </w:divsChild>
        </w:div>
        <w:div w:id="1557428863">
          <w:marLeft w:val="0"/>
          <w:marRight w:val="0"/>
          <w:marTop w:val="0"/>
          <w:marBottom w:val="0"/>
          <w:divBdr>
            <w:top w:val="none" w:sz="0" w:space="0" w:color="auto"/>
            <w:left w:val="none" w:sz="0" w:space="0" w:color="auto"/>
            <w:bottom w:val="none" w:sz="0" w:space="0" w:color="auto"/>
            <w:right w:val="none" w:sz="0" w:space="0" w:color="auto"/>
          </w:divBdr>
          <w:divsChild>
            <w:div w:id="406998190">
              <w:marLeft w:val="0"/>
              <w:marRight w:val="0"/>
              <w:marTop w:val="0"/>
              <w:marBottom w:val="0"/>
              <w:divBdr>
                <w:top w:val="none" w:sz="0" w:space="0" w:color="auto"/>
                <w:left w:val="none" w:sz="0" w:space="0" w:color="auto"/>
                <w:bottom w:val="none" w:sz="0" w:space="0" w:color="auto"/>
                <w:right w:val="none" w:sz="0" w:space="0" w:color="auto"/>
              </w:divBdr>
            </w:div>
          </w:divsChild>
        </w:div>
        <w:div w:id="1535465370">
          <w:marLeft w:val="0"/>
          <w:marRight w:val="0"/>
          <w:marTop w:val="0"/>
          <w:marBottom w:val="0"/>
          <w:divBdr>
            <w:top w:val="none" w:sz="0" w:space="0" w:color="auto"/>
            <w:left w:val="none" w:sz="0" w:space="0" w:color="auto"/>
            <w:bottom w:val="none" w:sz="0" w:space="0" w:color="auto"/>
            <w:right w:val="none" w:sz="0" w:space="0" w:color="auto"/>
          </w:divBdr>
          <w:divsChild>
            <w:div w:id="216402693">
              <w:marLeft w:val="0"/>
              <w:marRight w:val="0"/>
              <w:marTop w:val="0"/>
              <w:marBottom w:val="0"/>
              <w:divBdr>
                <w:top w:val="none" w:sz="0" w:space="0" w:color="auto"/>
                <w:left w:val="none" w:sz="0" w:space="0" w:color="auto"/>
                <w:bottom w:val="none" w:sz="0" w:space="0" w:color="auto"/>
                <w:right w:val="none" w:sz="0" w:space="0" w:color="auto"/>
              </w:divBdr>
            </w:div>
          </w:divsChild>
        </w:div>
        <w:div w:id="1625958915">
          <w:marLeft w:val="0"/>
          <w:marRight w:val="0"/>
          <w:marTop w:val="0"/>
          <w:marBottom w:val="0"/>
          <w:divBdr>
            <w:top w:val="none" w:sz="0" w:space="0" w:color="auto"/>
            <w:left w:val="none" w:sz="0" w:space="0" w:color="auto"/>
            <w:bottom w:val="none" w:sz="0" w:space="0" w:color="auto"/>
            <w:right w:val="none" w:sz="0" w:space="0" w:color="auto"/>
          </w:divBdr>
          <w:divsChild>
            <w:div w:id="1432435832">
              <w:marLeft w:val="0"/>
              <w:marRight w:val="0"/>
              <w:marTop w:val="0"/>
              <w:marBottom w:val="0"/>
              <w:divBdr>
                <w:top w:val="none" w:sz="0" w:space="0" w:color="auto"/>
                <w:left w:val="none" w:sz="0" w:space="0" w:color="auto"/>
                <w:bottom w:val="none" w:sz="0" w:space="0" w:color="auto"/>
                <w:right w:val="none" w:sz="0" w:space="0" w:color="auto"/>
              </w:divBdr>
            </w:div>
          </w:divsChild>
        </w:div>
        <w:div w:id="2144082506">
          <w:marLeft w:val="0"/>
          <w:marRight w:val="0"/>
          <w:marTop w:val="0"/>
          <w:marBottom w:val="0"/>
          <w:divBdr>
            <w:top w:val="none" w:sz="0" w:space="0" w:color="auto"/>
            <w:left w:val="none" w:sz="0" w:space="0" w:color="auto"/>
            <w:bottom w:val="none" w:sz="0" w:space="0" w:color="auto"/>
            <w:right w:val="none" w:sz="0" w:space="0" w:color="auto"/>
          </w:divBdr>
          <w:divsChild>
            <w:div w:id="1348481337">
              <w:marLeft w:val="0"/>
              <w:marRight w:val="0"/>
              <w:marTop w:val="0"/>
              <w:marBottom w:val="0"/>
              <w:divBdr>
                <w:top w:val="none" w:sz="0" w:space="0" w:color="auto"/>
                <w:left w:val="none" w:sz="0" w:space="0" w:color="auto"/>
                <w:bottom w:val="none" w:sz="0" w:space="0" w:color="auto"/>
                <w:right w:val="none" w:sz="0" w:space="0" w:color="auto"/>
              </w:divBdr>
            </w:div>
          </w:divsChild>
        </w:div>
        <w:div w:id="1925408248">
          <w:marLeft w:val="0"/>
          <w:marRight w:val="0"/>
          <w:marTop w:val="0"/>
          <w:marBottom w:val="0"/>
          <w:divBdr>
            <w:top w:val="none" w:sz="0" w:space="0" w:color="auto"/>
            <w:left w:val="none" w:sz="0" w:space="0" w:color="auto"/>
            <w:bottom w:val="none" w:sz="0" w:space="0" w:color="auto"/>
            <w:right w:val="none" w:sz="0" w:space="0" w:color="auto"/>
          </w:divBdr>
          <w:divsChild>
            <w:div w:id="300622917">
              <w:marLeft w:val="0"/>
              <w:marRight w:val="0"/>
              <w:marTop w:val="0"/>
              <w:marBottom w:val="0"/>
              <w:divBdr>
                <w:top w:val="none" w:sz="0" w:space="0" w:color="auto"/>
                <w:left w:val="none" w:sz="0" w:space="0" w:color="auto"/>
                <w:bottom w:val="none" w:sz="0" w:space="0" w:color="auto"/>
                <w:right w:val="none" w:sz="0" w:space="0" w:color="auto"/>
              </w:divBdr>
            </w:div>
          </w:divsChild>
        </w:div>
        <w:div w:id="2089883855">
          <w:marLeft w:val="0"/>
          <w:marRight w:val="0"/>
          <w:marTop w:val="0"/>
          <w:marBottom w:val="0"/>
          <w:divBdr>
            <w:top w:val="none" w:sz="0" w:space="0" w:color="auto"/>
            <w:left w:val="none" w:sz="0" w:space="0" w:color="auto"/>
            <w:bottom w:val="none" w:sz="0" w:space="0" w:color="auto"/>
            <w:right w:val="none" w:sz="0" w:space="0" w:color="auto"/>
          </w:divBdr>
          <w:divsChild>
            <w:div w:id="2057044115">
              <w:marLeft w:val="0"/>
              <w:marRight w:val="0"/>
              <w:marTop w:val="0"/>
              <w:marBottom w:val="0"/>
              <w:divBdr>
                <w:top w:val="none" w:sz="0" w:space="0" w:color="auto"/>
                <w:left w:val="none" w:sz="0" w:space="0" w:color="auto"/>
                <w:bottom w:val="none" w:sz="0" w:space="0" w:color="auto"/>
                <w:right w:val="none" w:sz="0" w:space="0" w:color="auto"/>
              </w:divBdr>
            </w:div>
          </w:divsChild>
        </w:div>
        <w:div w:id="1291060442">
          <w:marLeft w:val="0"/>
          <w:marRight w:val="0"/>
          <w:marTop w:val="0"/>
          <w:marBottom w:val="0"/>
          <w:divBdr>
            <w:top w:val="none" w:sz="0" w:space="0" w:color="auto"/>
            <w:left w:val="none" w:sz="0" w:space="0" w:color="auto"/>
            <w:bottom w:val="none" w:sz="0" w:space="0" w:color="auto"/>
            <w:right w:val="none" w:sz="0" w:space="0" w:color="auto"/>
          </w:divBdr>
          <w:divsChild>
            <w:div w:id="1199508476">
              <w:marLeft w:val="0"/>
              <w:marRight w:val="0"/>
              <w:marTop w:val="0"/>
              <w:marBottom w:val="0"/>
              <w:divBdr>
                <w:top w:val="none" w:sz="0" w:space="0" w:color="auto"/>
                <w:left w:val="none" w:sz="0" w:space="0" w:color="auto"/>
                <w:bottom w:val="none" w:sz="0" w:space="0" w:color="auto"/>
                <w:right w:val="none" w:sz="0" w:space="0" w:color="auto"/>
              </w:divBdr>
            </w:div>
          </w:divsChild>
        </w:div>
        <w:div w:id="377511186">
          <w:marLeft w:val="0"/>
          <w:marRight w:val="0"/>
          <w:marTop w:val="0"/>
          <w:marBottom w:val="0"/>
          <w:divBdr>
            <w:top w:val="none" w:sz="0" w:space="0" w:color="auto"/>
            <w:left w:val="none" w:sz="0" w:space="0" w:color="auto"/>
            <w:bottom w:val="none" w:sz="0" w:space="0" w:color="auto"/>
            <w:right w:val="none" w:sz="0" w:space="0" w:color="auto"/>
          </w:divBdr>
          <w:divsChild>
            <w:div w:id="705108941">
              <w:marLeft w:val="0"/>
              <w:marRight w:val="0"/>
              <w:marTop w:val="0"/>
              <w:marBottom w:val="0"/>
              <w:divBdr>
                <w:top w:val="none" w:sz="0" w:space="0" w:color="auto"/>
                <w:left w:val="none" w:sz="0" w:space="0" w:color="auto"/>
                <w:bottom w:val="none" w:sz="0" w:space="0" w:color="auto"/>
                <w:right w:val="none" w:sz="0" w:space="0" w:color="auto"/>
              </w:divBdr>
            </w:div>
          </w:divsChild>
        </w:div>
        <w:div w:id="209004692">
          <w:marLeft w:val="0"/>
          <w:marRight w:val="0"/>
          <w:marTop w:val="0"/>
          <w:marBottom w:val="0"/>
          <w:divBdr>
            <w:top w:val="none" w:sz="0" w:space="0" w:color="auto"/>
            <w:left w:val="none" w:sz="0" w:space="0" w:color="auto"/>
            <w:bottom w:val="none" w:sz="0" w:space="0" w:color="auto"/>
            <w:right w:val="none" w:sz="0" w:space="0" w:color="auto"/>
          </w:divBdr>
          <w:divsChild>
            <w:div w:id="384331567">
              <w:marLeft w:val="0"/>
              <w:marRight w:val="0"/>
              <w:marTop w:val="0"/>
              <w:marBottom w:val="0"/>
              <w:divBdr>
                <w:top w:val="none" w:sz="0" w:space="0" w:color="auto"/>
                <w:left w:val="none" w:sz="0" w:space="0" w:color="auto"/>
                <w:bottom w:val="none" w:sz="0" w:space="0" w:color="auto"/>
                <w:right w:val="none" w:sz="0" w:space="0" w:color="auto"/>
              </w:divBdr>
            </w:div>
          </w:divsChild>
        </w:div>
        <w:div w:id="332490992">
          <w:marLeft w:val="0"/>
          <w:marRight w:val="0"/>
          <w:marTop w:val="0"/>
          <w:marBottom w:val="0"/>
          <w:divBdr>
            <w:top w:val="none" w:sz="0" w:space="0" w:color="auto"/>
            <w:left w:val="none" w:sz="0" w:space="0" w:color="auto"/>
            <w:bottom w:val="none" w:sz="0" w:space="0" w:color="auto"/>
            <w:right w:val="none" w:sz="0" w:space="0" w:color="auto"/>
          </w:divBdr>
          <w:divsChild>
            <w:div w:id="1398742779">
              <w:marLeft w:val="0"/>
              <w:marRight w:val="0"/>
              <w:marTop w:val="0"/>
              <w:marBottom w:val="0"/>
              <w:divBdr>
                <w:top w:val="none" w:sz="0" w:space="0" w:color="auto"/>
                <w:left w:val="none" w:sz="0" w:space="0" w:color="auto"/>
                <w:bottom w:val="none" w:sz="0" w:space="0" w:color="auto"/>
                <w:right w:val="none" w:sz="0" w:space="0" w:color="auto"/>
              </w:divBdr>
            </w:div>
          </w:divsChild>
        </w:div>
        <w:div w:id="1118375114">
          <w:marLeft w:val="0"/>
          <w:marRight w:val="0"/>
          <w:marTop w:val="0"/>
          <w:marBottom w:val="0"/>
          <w:divBdr>
            <w:top w:val="none" w:sz="0" w:space="0" w:color="auto"/>
            <w:left w:val="none" w:sz="0" w:space="0" w:color="auto"/>
            <w:bottom w:val="none" w:sz="0" w:space="0" w:color="auto"/>
            <w:right w:val="none" w:sz="0" w:space="0" w:color="auto"/>
          </w:divBdr>
          <w:divsChild>
            <w:div w:id="1529562886">
              <w:marLeft w:val="0"/>
              <w:marRight w:val="0"/>
              <w:marTop w:val="0"/>
              <w:marBottom w:val="0"/>
              <w:divBdr>
                <w:top w:val="none" w:sz="0" w:space="0" w:color="auto"/>
                <w:left w:val="none" w:sz="0" w:space="0" w:color="auto"/>
                <w:bottom w:val="none" w:sz="0" w:space="0" w:color="auto"/>
                <w:right w:val="none" w:sz="0" w:space="0" w:color="auto"/>
              </w:divBdr>
            </w:div>
          </w:divsChild>
        </w:div>
        <w:div w:id="306907235">
          <w:marLeft w:val="0"/>
          <w:marRight w:val="0"/>
          <w:marTop w:val="0"/>
          <w:marBottom w:val="0"/>
          <w:divBdr>
            <w:top w:val="none" w:sz="0" w:space="0" w:color="auto"/>
            <w:left w:val="none" w:sz="0" w:space="0" w:color="auto"/>
            <w:bottom w:val="none" w:sz="0" w:space="0" w:color="auto"/>
            <w:right w:val="none" w:sz="0" w:space="0" w:color="auto"/>
          </w:divBdr>
          <w:divsChild>
            <w:div w:id="557788273">
              <w:marLeft w:val="0"/>
              <w:marRight w:val="0"/>
              <w:marTop w:val="0"/>
              <w:marBottom w:val="0"/>
              <w:divBdr>
                <w:top w:val="none" w:sz="0" w:space="0" w:color="auto"/>
                <w:left w:val="none" w:sz="0" w:space="0" w:color="auto"/>
                <w:bottom w:val="none" w:sz="0" w:space="0" w:color="auto"/>
                <w:right w:val="none" w:sz="0" w:space="0" w:color="auto"/>
              </w:divBdr>
            </w:div>
          </w:divsChild>
        </w:div>
        <w:div w:id="1775593885">
          <w:marLeft w:val="0"/>
          <w:marRight w:val="0"/>
          <w:marTop w:val="0"/>
          <w:marBottom w:val="0"/>
          <w:divBdr>
            <w:top w:val="none" w:sz="0" w:space="0" w:color="auto"/>
            <w:left w:val="none" w:sz="0" w:space="0" w:color="auto"/>
            <w:bottom w:val="none" w:sz="0" w:space="0" w:color="auto"/>
            <w:right w:val="none" w:sz="0" w:space="0" w:color="auto"/>
          </w:divBdr>
          <w:divsChild>
            <w:div w:id="973949193">
              <w:marLeft w:val="0"/>
              <w:marRight w:val="0"/>
              <w:marTop w:val="0"/>
              <w:marBottom w:val="0"/>
              <w:divBdr>
                <w:top w:val="none" w:sz="0" w:space="0" w:color="auto"/>
                <w:left w:val="none" w:sz="0" w:space="0" w:color="auto"/>
                <w:bottom w:val="none" w:sz="0" w:space="0" w:color="auto"/>
                <w:right w:val="none" w:sz="0" w:space="0" w:color="auto"/>
              </w:divBdr>
            </w:div>
          </w:divsChild>
        </w:div>
        <w:div w:id="828979603">
          <w:marLeft w:val="0"/>
          <w:marRight w:val="0"/>
          <w:marTop w:val="0"/>
          <w:marBottom w:val="0"/>
          <w:divBdr>
            <w:top w:val="none" w:sz="0" w:space="0" w:color="auto"/>
            <w:left w:val="none" w:sz="0" w:space="0" w:color="auto"/>
            <w:bottom w:val="none" w:sz="0" w:space="0" w:color="auto"/>
            <w:right w:val="none" w:sz="0" w:space="0" w:color="auto"/>
          </w:divBdr>
          <w:divsChild>
            <w:div w:id="1200050183">
              <w:marLeft w:val="0"/>
              <w:marRight w:val="0"/>
              <w:marTop w:val="0"/>
              <w:marBottom w:val="0"/>
              <w:divBdr>
                <w:top w:val="none" w:sz="0" w:space="0" w:color="auto"/>
                <w:left w:val="none" w:sz="0" w:space="0" w:color="auto"/>
                <w:bottom w:val="none" w:sz="0" w:space="0" w:color="auto"/>
                <w:right w:val="none" w:sz="0" w:space="0" w:color="auto"/>
              </w:divBdr>
            </w:div>
          </w:divsChild>
        </w:div>
        <w:div w:id="2011639274">
          <w:marLeft w:val="0"/>
          <w:marRight w:val="0"/>
          <w:marTop w:val="0"/>
          <w:marBottom w:val="0"/>
          <w:divBdr>
            <w:top w:val="none" w:sz="0" w:space="0" w:color="auto"/>
            <w:left w:val="none" w:sz="0" w:space="0" w:color="auto"/>
            <w:bottom w:val="none" w:sz="0" w:space="0" w:color="auto"/>
            <w:right w:val="none" w:sz="0" w:space="0" w:color="auto"/>
          </w:divBdr>
          <w:divsChild>
            <w:div w:id="1484277264">
              <w:marLeft w:val="0"/>
              <w:marRight w:val="0"/>
              <w:marTop w:val="0"/>
              <w:marBottom w:val="0"/>
              <w:divBdr>
                <w:top w:val="none" w:sz="0" w:space="0" w:color="auto"/>
                <w:left w:val="none" w:sz="0" w:space="0" w:color="auto"/>
                <w:bottom w:val="none" w:sz="0" w:space="0" w:color="auto"/>
                <w:right w:val="none" w:sz="0" w:space="0" w:color="auto"/>
              </w:divBdr>
            </w:div>
          </w:divsChild>
        </w:div>
        <w:div w:id="2126149260">
          <w:marLeft w:val="0"/>
          <w:marRight w:val="0"/>
          <w:marTop w:val="0"/>
          <w:marBottom w:val="0"/>
          <w:divBdr>
            <w:top w:val="none" w:sz="0" w:space="0" w:color="auto"/>
            <w:left w:val="none" w:sz="0" w:space="0" w:color="auto"/>
            <w:bottom w:val="none" w:sz="0" w:space="0" w:color="auto"/>
            <w:right w:val="none" w:sz="0" w:space="0" w:color="auto"/>
          </w:divBdr>
          <w:divsChild>
            <w:div w:id="2024895252">
              <w:marLeft w:val="0"/>
              <w:marRight w:val="0"/>
              <w:marTop w:val="0"/>
              <w:marBottom w:val="0"/>
              <w:divBdr>
                <w:top w:val="none" w:sz="0" w:space="0" w:color="auto"/>
                <w:left w:val="none" w:sz="0" w:space="0" w:color="auto"/>
                <w:bottom w:val="none" w:sz="0" w:space="0" w:color="auto"/>
                <w:right w:val="none" w:sz="0" w:space="0" w:color="auto"/>
              </w:divBdr>
            </w:div>
          </w:divsChild>
        </w:div>
        <w:div w:id="1393192051">
          <w:marLeft w:val="0"/>
          <w:marRight w:val="0"/>
          <w:marTop w:val="0"/>
          <w:marBottom w:val="0"/>
          <w:divBdr>
            <w:top w:val="none" w:sz="0" w:space="0" w:color="auto"/>
            <w:left w:val="none" w:sz="0" w:space="0" w:color="auto"/>
            <w:bottom w:val="none" w:sz="0" w:space="0" w:color="auto"/>
            <w:right w:val="none" w:sz="0" w:space="0" w:color="auto"/>
          </w:divBdr>
          <w:divsChild>
            <w:div w:id="2052877922">
              <w:marLeft w:val="0"/>
              <w:marRight w:val="0"/>
              <w:marTop w:val="0"/>
              <w:marBottom w:val="0"/>
              <w:divBdr>
                <w:top w:val="none" w:sz="0" w:space="0" w:color="auto"/>
                <w:left w:val="none" w:sz="0" w:space="0" w:color="auto"/>
                <w:bottom w:val="none" w:sz="0" w:space="0" w:color="auto"/>
                <w:right w:val="none" w:sz="0" w:space="0" w:color="auto"/>
              </w:divBdr>
            </w:div>
          </w:divsChild>
        </w:div>
        <w:div w:id="296421473">
          <w:marLeft w:val="0"/>
          <w:marRight w:val="0"/>
          <w:marTop w:val="0"/>
          <w:marBottom w:val="0"/>
          <w:divBdr>
            <w:top w:val="none" w:sz="0" w:space="0" w:color="auto"/>
            <w:left w:val="none" w:sz="0" w:space="0" w:color="auto"/>
            <w:bottom w:val="none" w:sz="0" w:space="0" w:color="auto"/>
            <w:right w:val="none" w:sz="0" w:space="0" w:color="auto"/>
          </w:divBdr>
          <w:divsChild>
            <w:div w:id="592015275">
              <w:marLeft w:val="0"/>
              <w:marRight w:val="0"/>
              <w:marTop w:val="0"/>
              <w:marBottom w:val="0"/>
              <w:divBdr>
                <w:top w:val="none" w:sz="0" w:space="0" w:color="auto"/>
                <w:left w:val="none" w:sz="0" w:space="0" w:color="auto"/>
                <w:bottom w:val="none" w:sz="0" w:space="0" w:color="auto"/>
                <w:right w:val="none" w:sz="0" w:space="0" w:color="auto"/>
              </w:divBdr>
            </w:div>
          </w:divsChild>
        </w:div>
        <w:div w:id="1638559844">
          <w:marLeft w:val="0"/>
          <w:marRight w:val="0"/>
          <w:marTop w:val="0"/>
          <w:marBottom w:val="0"/>
          <w:divBdr>
            <w:top w:val="none" w:sz="0" w:space="0" w:color="auto"/>
            <w:left w:val="none" w:sz="0" w:space="0" w:color="auto"/>
            <w:bottom w:val="none" w:sz="0" w:space="0" w:color="auto"/>
            <w:right w:val="none" w:sz="0" w:space="0" w:color="auto"/>
          </w:divBdr>
          <w:divsChild>
            <w:div w:id="221404019">
              <w:marLeft w:val="0"/>
              <w:marRight w:val="0"/>
              <w:marTop w:val="0"/>
              <w:marBottom w:val="0"/>
              <w:divBdr>
                <w:top w:val="none" w:sz="0" w:space="0" w:color="auto"/>
                <w:left w:val="none" w:sz="0" w:space="0" w:color="auto"/>
                <w:bottom w:val="none" w:sz="0" w:space="0" w:color="auto"/>
                <w:right w:val="none" w:sz="0" w:space="0" w:color="auto"/>
              </w:divBdr>
            </w:div>
          </w:divsChild>
        </w:div>
        <w:div w:id="1269463990">
          <w:marLeft w:val="0"/>
          <w:marRight w:val="0"/>
          <w:marTop w:val="0"/>
          <w:marBottom w:val="0"/>
          <w:divBdr>
            <w:top w:val="none" w:sz="0" w:space="0" w:color="auto"/>
            <w:left w:val="none" w:sz="0" w:space="0" w:color="auto"/>
            <w:bottom w:val="none" w:sz="0" w:space="0" w:color="auto"/>
            <w:right w:val="none" w:sz="0" w:space="0" w:color="auto"/>
          </w:divBdr>
          <w:divsChild>
            <w:div w:id="1212302343">
              <w:marLeft w:val="0"/>
              <w:marRight w:val="0"/>
              <w:marTop w:val="0"/>
              <w:marBottom w:val="0"/>
              <w:divBdr>
                <w:top w:val="none" w:sz="0" w:space="0" w:color="auto"/>
                <w:left w:val="none" w:sz="0" w:space="0" w:color="auto"/>
                <w:bottom w:val="none" w:sz="0" w:space="0" w:color="auto"/>
                <w:right w:val="none" w:sz="0" w:space="0" w:color="auto"/>
              </w:divBdr>
            </w:div>
          </w:divsChild>
        </w:div>
        <w:div w:id="164247180">
          <w:marLeft w:val="0"/>
          <w:marRight w:val="0"/>
          <w:marTop w:val="0"/>
          <w:marBottom w:val="0"/>
          <w:divBdr>
            <w:top w:val="none" w:sz="0" w:space="0" w:color="auto"/>
            <w:left w:val="none" w:sz="0" w:space="0" w:color="auto"/>
            <w:bottom w:val="none" w:sz="0" w:space="0" w:color="auto"/>
            <w:right w:val="none" w:sz="0" w:space="0" w:color="auto"/>
          </w:divBdr>
          <w:divsChild>
            <w:div w:id="626161452">
              <w:marLeft w:val="0"/>
              <w:marRight w:val="0"/>
              <w:marTop w:val="0"/>
              <w:marBottom w:val="0"/>
              <w:divBdr>
                <w:top w:val="none" w:sz="0" w:space="0" w:color="auto"/>
                <w:left w:val="none" w:sz="0" w:space="0" w:color="auto"/>
                <w:bottom w:val="none" w:sz="0" w:space="0" w:color="auto"/>
                <w:right w:val="none" w:sz="0" w:space="0" w:color="auto"/>
              </w:divBdr>
            </w:div>
          </w:divsChild>
        </w:div>
        <w:div w:id="683750241">
          <w:marLeft w:val="0"/>
          <w:marRight w:val="0"/>
          <w:marTop w:val="0"/>
          <w:marBottom w:val="0"/>
          <w:divBdr>
            <w:top w:val="none" w:sz="0" w:space="0" w:color="auto"/>
            <w:left w:val="none" w:sz="0" w:space="0" w:color="auto"/>
            <w:bottom w:val="none" w:sz="0" w:space="0" w:color="auto"/>
            <w:right w:val="none" w:sz="0" w:space="0" w:color="auto"/>
          </w:divBdr>
          <w:divsChild>
            <w:div w:id="1045759624">
              <w:marLeft w:val="0"/>
              <w:marRight w:val="0"/>
              <w:marTop w:val="0"/>
              <w:marBottom w:val="0"/>
              <w:divBdr>
                <w:top w:val="none" w:sz="0" w:space="0" w:color="auto"/>
                <w:left w:val="none" w:sz="0" w:space="0" w:color="auto"/>
                <w:bottom w:val="none" w:sz="0" w:space="0" w:color="auto"/>
                <w:right w:val="none" w:sz="0" w:space="0" w:color="auto"/>
              </w:divBdr>
            </w:div>
          </w:divsChild>
        </w:div>
        <w:div w:id="2102023730">
          <w:marLeft w:val="0"/>
          <w:marRight w:val="0"/>
          <w:marTop w:val="0"/>
          <w:marBottom w:val="0"/>
          <w:divBdr>
            <w:top w:val="none" w:sz="0" w:space="0" w:color="auto"/>
            <w:left w:val="none" w:sz="0" w:space="0" w:color="auto"/>
            <w:bottom w:val="none" w:sz="0" w:space="0" w:color="auto"/>
            <w:right w:val="none" w:sz="0" w:space="0" w:color="auto"/>
          </w:divBdr>
          <w:divsChild>
            <w:div w:id="978806261">
              <w:marLeft w:val="0"/>
              <w:marRight w:val="0"/>
              <w:marTop w:val="0"/>
              <w:marBottom w:val="0"/>
              <w:divBdr>
                <w:top w:val="none" w:sz="0" w:space="0" w:color="auto"/>
                <w:left w:val="none" w:sz="0" w:space="0" w:color="auto"/>
                <w:bottom w:val="none" w:sz="0" w:space="0" w:color="auto"/>
                <w:right w:val="none" w:sz="0" w:space="0" w:color="auto"/>
              </w:divBdr>
            </w:div>
          </w:divsChild>
        </w:div>
        <w:div w:id="1035737507">
          <w:marLeft w:val="0"/>
          <w:marRight w:val="0"/>
          <w:marTop w:val="0"/>
          <w:marBottom w:val="0"/>
          <w:divBdr>
            <w:top w:val="none" w:sz="0" w:space="0" w:color="auto"/>
            <w:left w:val="none" w:sz="0" w:space="0" w:color="auto"/>
            <w:bottom w:val="none" w:sz="0" w:space="0" w:color="auto"/>
            <w:right w:val="none" w:sz="0" w:space="0" w:color="auto"/>
          </w:divBdr>
          <w:divsChild>
            <w:div w:id="1392849134">
              <w:marLeft w:val="0"/>
              <w:marRight w:val="0"/>
              <w:marTop w:val="0"/>
              <w:marBottom w:val="0"/>
              <w:divBdr>
                <w:top w:val="none" w:sz="0" w:space="0" w:color="auto"/>
                <w:left w:val="none" w:sz="0" w:space="0" w:color="auto"/>
                <w:bottom w:val="none" w:sz="0" w:space="0" w:color="auto"/>
                <w:right w:val="none" w:sz="0" w:space="0" w:color="auto"/>
              </w:divBdr>
            </w:div>
          </w:divsChild>
        </w:div>
        <w:div w:id="500855107">
          <w:marLeft w:val="0"/>
          <w:marRight w:val="0"/>
          <w:marTop w:val="0"/>
          <w:marBottom w:val="0"/>
          <w:divBdr>
            <w:top w:val="none" w:sz="0" w:space="0" w:color="auto"/>
            <w:left w:val="none" w:sz="0" w:space="0" w:color="auto"/>
            <w:bottom w:val="none" w:sz="0" w:space="0" w:color="auto"/>
            <w:right w:val="none" w:sz="0" w:space="0" w:color="auto"/>
          </w:divBdr>
          <w:divsChild>
            <w:div w:id="30959571">
              <w:marLeft w:val="0"/>
              <w:marRight w:val="0"/>
              <w:marTop w:val="0"/>
              <w:marBottom w:val="0"/>
              <w:divBdr>
                <w:top w:val="none" w:sz="0" w:space="0" w:color="auto"/>
                <w:left w:val="none" w:sz="0" w:space="0" w:color="auto"/>
                <w:bottom w:val="none" w:sz="0" w:space="0" w:color="auto"/>
                <w:right w:val="none" w:sz="0" w:space="0" w:color="auto"/>
              </w:divBdr>
            </w:div>
          </w:divsChild>
        </w:div>
        <w:div w:id="1953048288">
          <w:marLeft w:val="0"/>
          <w:marRight w:val="0"/>
          <w:marTop w:val="0"/>
          <w:marBottom w:val="0"/>
          <w:divBdr>
            <w:top w:val="none" w:sz="0" w:space="0" w:color="auto"/>
            <w:left w:val="none" w:sz="0" w:space="0" w:color="auto"/>
            <w:bottom w:val="none" w:sz="0" w:space="0" w:color="auto"/>
            <w:right w:val="none" w:sz="0" w:space="0" w:color="auto"/>
          </w:divBdr>
          <w:divsChild>
            <w:div w:id="1371875781">
              <w:marLeft w:val="0"/>
              <w:marRight w:val="0"/>
              <w:marTop w:val="0"/>
              <w:marBottom w:val="0"/>
              <w:divBdr>
                <w:top w:val="none" w:sz="0" w:space="0" w:color="auto"/>
                <w:left w:val="none" w:sz="0" w:space="0" w:color="auto"/>
                <w:bottom w:val="none" w:sz="0" w:space="0" w:color="auto"/>
                <w:right w:val="none" w:sz="0" w:space="0" w:color="auto"/>
              </w:divBdr>
            </w:div>
          </w:divsChild>
        </w:div>
        <w:div w:id="1762484607">
          <w:marLeft w:val="0"/>
          <w:marRight w:val="0"/>
          <w:marTop w:val="0"/>
          <w:marBottom w:val="0"/>
          <w:divBdr>
            <w:top w:val="none" w:sz="0" w:space="0" w:color="auto"/>
            <w:left w:val="none" w:sz="0" w:space="0" w:color="auto"/>
            <w:bottom w:val="none" w:sz="0" w:space="0" w:color="auto"/>
            <w:right w:val="none" w:sz="0" w:space="0" w:color="auto"/>
          </w:divBdr>
          <w:divsChild>
            <w:div w:id="87971108">
              <w:marLeft w:val="0"/>
              <w:marRight w:val="0"/>
              <w:marTop w:val="0"/>
              <w:marBottom w:val="0"/>
              <w:divBdr>
                <w:top w:val="none" w:sz="0" w:space="0" w:color="auto"/>
                <w:left w:val="none" w:sz="0" w:space="0" w:color="auto"/>
                <w:bottom w:val="none" w:sz="0" w:space="0" w:color="auto"/>
                <w:right w:val="none" w:sz="0" w:space="0" w:color="auto"/>
              </w:divBdr>
            </w:div>
          </w:divsChild>
        </w:div>
        <w:div w:id="1201867560">
          <w:marLeft w:val="0"/>
          <w:marRight w:val="0"/>
          <w:marTop w:val="0"/>
          <w:marBottom w:val="0"/>
          <w:divBdr>
            <w:top w:val="none" w:sz="0" w:space="0" w:color="auto"/>
            <w:left w:val="none" w:sz="0" w:space="0" w:color="auto"/>
            <w:bottom w:val="none" w:sz="0" w:space="0" w:color="auto"/>
            <w:right w:val="none" w:sz="0" w:space="0" w:color="auto"/>
          </w:divBdr>
          <w:divsChild>
            <w:div w:id="1737434356">
              <w:marLeft w:val="0"/>
              <w:marRight w:val="0"/>
              <w:marTop w:val="0"/>
              <w:marBottom w:val="0"/>
              <w:divBdr>
                <w:top w:val="none" w:sz="0" w:space="0" w:color="auto"/>
                <w:left w:val="none" w:sz="0" w:space="0" w:color="auto"/>
                <w:bottom w:val="none" w:sz="0" w:space="0" w:color="auto"/>
                <w:right w:val="none" w:sz="0" w:space="0" w:color="auto"/>
              </w:divBdr>
            </w:div>
          </w:divsChild>
        </w:div>
        <w:div w:id="1405106515">
          <w:marLeft w:val="0"/>
          <w:marRight w:val="0"/>
          <w:marTop w:val="0"/>
          <w:marBottom w:val="0"/>
          <w:divBdr>
            <w:top w:val="none" w:sz="0" w:space="0" w:color="auto"/>
            <w:left w:val="none" w:sz="0" w:space="0" w:color="auto"/>
            <w:bottom w:val="none" w:sz="0" w:space="0" w:color="auto"/>
            <w:right w:val="none" w:sz="0" w:space="0" w:color="auto"/>
          </w:divBdr>
          <w:divsChild>
            <w:div w:id="363404299">
              <w:marLeft w:val="0"/>
              <w:marRight w:val="0"/>
              <w:marTop w:val="0"/>
              <w:marBottom w:val="0"/>
              <w:divBdr>
                <w:top w:val="none" w:sz="0" w:space="0" w:color="auto"/>
                <w:left w:val="none" w:sz="0" w:space="0" w:color="auto"/>
                <w:bottom w:val="none" w:sz="0" w:space="0" w:color="auto"/>
                <w:right w:val="none" w:sz="0" w:space="0" w:color="auto"/>
              </w:divBdr>
            </w:div>
          </w:divsChild>
        </w:div>
        <w:div w:id="1669214033">
          <w:marLeft w:val="0"/>
          <w:marRight w:val="0"/>
          <w:marTop w:val="0"/>
          <w:marBottom w:val="0"/>
          <w:divBdr>
            <w:top w:val="none" w:sz="0" w:space="0" w:color="auto"/>
            <w:left w:val="none" w:sz="0" w:space="0" w:color="auto"/>
            <w:bottom w:val="none" w:sz="0" w:space="0" w:color="auto"/>
            <w:right w:val="none" w:sz="0" w:space="0" w:color="auto"/>
          </w:divBdr>
          <w:divsChild>
            <w:div w:id="1032344341">
              <w:marLeft w:val="0"/>
              <w:marRight w:val="0"/>
              <w:marTop w:val="0"/>
              <w:marBottom w:val="0"/>
              <w:divBdr>
                <w:top w:val="none" w:sz="0" w:space="0" w:color="auto"/>
                <w:left w:val="none" w:sz="0" w:space="0" w:color="auto"/>
                <w:bottom w:val="none" w:sz="0" w:space="0" w:color="auto"/>
                <w:right w:val="none" w:sz="0" w:space="0" w:color="auto"/>
              </w:divBdr>
            </w:div>
          </w:divsChild>
        </w:div>
        <w:div w:id="1754664369">
          <w:marLeft w:val="0"/>
          <w:marRight w:val="0"/>
          <w:marTop w:val="0"/>
          <w:marBottom w:val="0"/>
          <w:divBdr>
            <w:top w:val="none" w:sz="0" w:space="0" w:color="auto"/>
            <w:left w:val="none" w:sz="0" w:space="0" w:color="auto"/>
            <w:bottom w:val="none" w:sz="0" w:space="0" w:color="auto"/>
            <w:right w:val="none" w:sz="0" w:space="0" w:color="auto"/>
          </w:divBdr>
          <w:divsChild>
            <w:div w:id="1175924445">
              <w:marLeft w:val="0"/>
              <w:marRight w:val="0"/>
              <w:marTop w:val="0"/>
              <w:marBottom w:val="0"/>
              <w:divBdr>
                <w:top w:val="none" w:sz="0" w:space="0" w:color="auto"/>
                <w:left w:val="none" w:sz="0" w:space="0" w:color="auto"/>
                <w:bottom w:val="none" w:sz="0" w:space="0" w:color="auto"/>
                <w:right w:val="none" w:sz="0" w:space="0" w:color="auto"/>
              </w:divBdr>
            </w:div>
          </w:divsChild>
        </w:div>
        <w:div w:id="846285472">
          <w:marLeft w:val="0"/>
          <w:marRight w:val="0"/>
          <w:marTop w:val="0"/>
          <w:marBottom w:val="0"/>
          <w:divBdr>
            <w:top w:val="none" w:sz="0" w:space="0" w:color="auto"/>
            <w:left w:val="none" w:sz="0" w:space="0" w:color="auto"/>
            <w:bottom w:val="none" w:sz="0" w:space="0" w:color="auto"/>
            <w:right w:val="none" w:sz="0" w:space="0" w:color="auto"/>
          </w:divBdr>
          <w:divsChild>
            <w:div w:id="1494226486">
              <w:marLeft w:val="0"/>
              <w:marRight w:val="0"/>
              <w:marTop w:val="0"/>
              <w:marBottom w:val="0"/>
              <w:divBdr>
                <w:top w:val="none" w:sz="0" w:space="0" w:color="auto"/>
                <w:left w:val="none" w:sz="0" w:space="0" w:color="auto"/>
                <w:bottom w:val="none" w:sz="0" w:space="0" w:color="auto"/>
                <w:right w:val="none" w:sz="0" w:space="0" w:color="auto"/>
              </w:divBdr>
            </w:div>
          </w:divsChild>
        </w:div>
        <w:div w:id="705525247">
          <w:marLeft w:val="0"/>
          <w:marRight w:val="0"/>
          <w:marTop w:val="0"/>
          <w:marBottom w:val="0"/>
          <w:divBdr>
            <w:top w:val="none" w:sz="0" w:space="0" w:color="auto"/>
            <w:left w:val="none" w:sz="0" w:space="0" w:color="auto"/>
            <w:bottom w:val="none" w:sz="0" w:space="0" w:color="auto"/>
            <w:right w:val="none" w:sz="0" w:space="0" w:color="auto"/>
          </w:divBdr>
          <w:divsChild>
            <w:div w:id="172189107">
              <w:marLeft w:val="0"/>
              <w:marRight w:val="0"/>
              <w:marTop w:val="0"/>
              <w:marBottom w:val="0"/>
              <w:divBdr>
                <w:top w:val="none" w:sz="0" w:space="0" w:color="auto"/>
                <w:left w:val="none" w:sz="0" w:space="0" w:color="auto"/>
                <w:bottom w:val="none" w:sz="0" w:space="0" w:color="auto"/>
                <w:right w:val="none" w:sz="0" w:space="0" w:color="auto"/>
              </w:divBdr>
            </w:div>
          </w:divsChild>
        </w:div>
        <w:div w:id="629474778">
          <w:marLeft w:val="0"/>
          <w:marRight w:val="0"/>
          <w:marTop w:val="0"/>
          <w:marBottom w:val="0"/>
          <w:divBdr>
            <w:top w:val="none" w:sz="0" w:space="0" w:color="auto"/>
            <w:left w:val="none" w:sz="0" w:space="0" w:color="auto"/>
            <w:bottom w:val="none" w:sz="0" w:space="0" w:color="auto"/>
            <w:right w:val="none" w:sz="0" w:space="0" w:color="auto"/>
          </w:divBdr>
          <w:divsChild>
            <w:div w:id="1755514224">
              <w:marLeft w:val="0"/>
              <w:marRight w:val="0"/>
              <w:marTop w:val="0"/>
              <w:marBottom w:val="0"/>
              <w:divBdr>
                <w:top w:val="none" w:sz="0" w:space="0" w:color="auto"/>
                <w:left w:val="none" w:sz="0" w:space="0" w:color="auto"/>
                <w:bottom w:val="none" w:sz="0" w:space="0" w:color="auto"/>
                <w:right w:val="none" w:sz="0" w:space="0" w:color="auto"/>
              </w:divBdr>
            </w:div>
          </w:divsChild>
        </w:div>
        <w:div w:id="862326375">
          <w:marLeft w:val="0"/>
          <w:marRight w:val="0"/>
          <w:marTop w:val="0"/>
          <w:marBottom w:val="0"/>
          <w:divBdr>
            <w:top w:val="none" w:sz="0" w:space="0" w:color="auto"/>
            <w:left w:val="none" w:sz="0" w:space="0" w:color="auto"/>
            <w:bottom w:val="none" w:sz="0" w:space="0" w:color="auto"/>
            <w:right w:val="none" w:sz="0" w:space="0" w:color="auto"/>
          </w:divBdr>
          <w:divsChild>
            <w:div w:id="35392641">
              <w:marLeft w:val="0"/>
              <w:marRight w:val="0"/>
              <w:marTop w:val="0"/>
              <w:marBottom w:val="0"/>
              <w:divBdr>
                <w:top w:val="none" w:sz="0" w:space="0" w:color="auto"/>
                <w:left w:val="none" w:sz="0" w:space="0" w:color="auto"/>
                <w:bottom w:val="none" w:sz="0" w:space="0" w:color="auto"/>
                <w:right w:val="none" w:sz="0" w:space="0" w:color="auto"/>
              </w:divBdr>
            </w:div>
          </w:divsChild>
        </w:div>
        <w:div w:id="1697192222">
          <w:marLeft w:val="0"/>
          <w:marRight w:val="0"/>
          <w:marTop w:val="0"/>
          <w:marBottom w:val="0"/>
          <w:divBdr>
            <w:top w:val="none" w:sz="0" w:space="0" w:color="auto"/>
            <w:left w:val="none" w:sz="0" w:space="0" w:color="auto"/>
            <w:bottom w:val="none" w:sz="0" w:space="0" w:color="auto"/>
            <w:right w:val="none" w:sz="0" w:space="0" w:color="auto"/>
          </w:divBdr>
          <w:divsChild>
            <w:div w:id="439374913">
              <w:marLeft w:val="0"/>
              <w:marRight w:val="0"/>
              <w:marTop w:val="0"/>
              <w:marBottom w:val="0"/>
              <w:divBdr>
                <w:top w:val="none" w:sz="0" w:space="0" w:color="auto"/>
                <w:left w:val="none" w:sz="0" w:space="0" w:color="auto"/>
                <w:bottom w:val="none" w:sz="0" w:space="0" w:color="auto"/>
                <w:right w:val="none" w:sz="0" w:space="0" w:color="auto"/>
              </w:divBdr>
            </w:div>
          </w:divsChild>
        </w:div>
        <w:div w:id="1119497365">
          <w:marLeft w:val="0"/>
          <w:marRight w:val="0"/>
          <w:marTop w:val="0"/>
          <w:marBottom w:val="0"/>
          <w:divBdr>
            <w:top w:val="none" w:sz="0" w:space="0" w:color="auto"/>
            <w:left w:val="none" w:sz="0" w:space="0" w:color="auto"/>
            <w:bottom w:val="none" w:sz="0" w:space="0" w:color="auto"/>
            <w:right w:val="none" w:sz="0" w:space="0" w:color="auto"/>
          </w:divBdr>
          <w:divsChild>
            <w:div w:id="274796593">
              <w:marLeft w:val="0"/>
              <w:marRight w:val="0"/>
              <w:marTop w:val="0"/>
              <w:marBottom w:val="0"/>
              <w:divBdr>
                <w:top w:val="none" w:sz="0" w:space="0" w:color="auto"/>
                <w:left w:val="none" w:sz="0" w:space="0" w:color="auto"/>
                <w:bottom w:val="none" w:sz="0" w:space="0" w:color="auto"/>
                <w:right w:val="none" w:sz="0" w:space="0" w:color="auto"/>
              </w:divBdr>
            </w:div>
          </w:divsChild>
        </w:div>
        <w:div w:id="490171702">
          <w:marLeft w:val="0"/>
          <w:marRight w:val="0"/>
          <w:marTop w:val="0"/>
          <w:marBottom w:val="0"/>
          <w:divBdr>
            <w:top w:val="none" w:sz="0" w:space="0" w:color="auto"/>
            <w:left w:val="none" w:sz="0" w:space="0" w:color="auto"/>
            <w:bottom w:val="none" w:sz="0" w:space="0" w:color="auto"/>
            <w:right w:val="none" w:sz="0" w:space="0" w:color="auto"/>
          </w:divBdr>
          <w:divsChild>
            <w:div w:id="1847669464">
              <w:marLeft w:val="0"/>
              <w:marRight w:val="0"/>
              <w:marTop w:val="0"/>
              <w:marBottom w:val="0"/>
              <w:divBdr>
                <w:top w:val="none" w:sz="0" w:space="0" w:color="auto"/>
                <w:left w:val="none" w:sz="0" w:space="0" w:color="auto"/>
                <w:bottom w:val="none" w:sz="0" w:space="0" w:color="auto"/>
                <w:right w:val="none" w:sz="0" w:space="0" w:color="auto"/>
              </w:divBdr>
            </w:div>
          </w:divsChild>
        </w:div>
        <w:div w:id="435907392">
          <w:marLeft w:val="0"/>
          <w:marRight w:val="0"/>
          <w:marTop w:val="0"/>
          <w:marBottom w:val="0"/>
          <w:divBdr>
            <w:top w:val="none" w:sz="0" w:space="0" w:color="auto"/>
            <w:left w:val="none" w:sz="0" w:space="0" w:color="auto"/>
            <w:bottom w:val="none" w:sz="0" w:space="0" w:color="auto"/>
            <w:right w:val="none" w:sz="0" w:space="0" w:color="auto"/>
          </w:divBdr>
          <w:divsChild>
            <w:div w:id="1183469794">
              <w:marLeft w:val="0"/>
              <w:marRight w:val="0"/>
              <w:marTop w:val="0"/>
              <w:marBottom w:val="0"/>
              <w:divBdr>
                <w:top w:val="none" w:sz="0" w:space="0" w:color="auto"/>
                <w:left w:val="none" w:sz="0" w:space="0" w:color="auto"/>
                <w:bottom w:val="none" w:sz="0" w:space="0" w:color="auto"/>
                <w:right w:val="none" w:sz="0" w:space="0" w:color="auto"/>
              </w:divBdr>
            </w:div>
          </w:divsChild>
        </w:div>
        <w:div w:id="483933075">
          <w:marLeft w:val="0"/>
          <w:marRight w:val="0"/>
          <w:marTop w:val="0"/>
          <w:marBottom w:val="0"/>
          <w:divBdr>
            <w:top w:val="none" w:sz="0" w:space="0" w:color="auto"/>
            <w:left w:val="none" w:sz="0" w:space="0" w:color="auto"/>
            <w:bottom w:val="none" w:sz="0" w:space="0" w:color="auto"/>
            <w:right w:val="none" w:sz="0" w:space="0" w:color="auto"/>
          </w:divBdr>
          <w:divsChild>
            <w:div w:id="643898654">
              <w:marLeft w:val="0"/>
              <w:marRight w:val="0"/>
              <w:marTop w:val="0"/>
              <w:marBottom w:val="0"/>
              <w:divBdr>
                <w:top w:val="none" w:sz="0" w:space="0" w:color="auto"/>
                <w:left w:val="none" w:sz="0" w:space="0" w:color="auto"/>
                <w:bottom w:val="none" w:sz="0" w:space="0" w:color="auto"/>
                <w:right w:val="none" w:sz="0" w:space="0" w:color="auto"/>
              </w:divBdr>
            </w:div>
          </w:divsChild>
        </w:div>
        <w:div w:id="66346222">
          <w:marLeft w:val="0"/>
          <w:marRight w:val="0"/>
          <w:marTop w:val="0"/>
          <w:marBottom w:val="0"/>
          <w:divBdr>
            <w:top w:val="none" w:sz="0" w:space="0" w:color="auto"/>
            <w:left w:val="none" w:sz="0" w:space="0" w:color="auto"/>
            <w:bottom w:val="none" w:sz="0" w:space="0" w:color="auto"/>
            <w:right w:val="none" w:sz="0" w:space="0" w:color="auto"/>
          </w:divBdr>
          <w:divsChild>
            <w:div w:id="2103186026">
              <w:marLeft w:val="0"/>
              <w:marRight w:val="0"/>
              <w:marTop w:val="0"/>
              <w:marBottom w:val="0"/>
              <w:divBdr>
                <w:top w:val="none" w:sz="0" w:space="0" w:color="auto"/>
                <w:left w:val="none" w:sz="0" w:space="0" w:color="auto"/>
                <w:bottom w:val="none" w:sz="0" w:space="0" w:color="auto"/>
                <w:right w:val="none" w:sz="0" w:space="0" w:color="auto"/>
              </w:divBdr>
            </w:div>
          </w:divsChild>
        </w:div>
        <w:div w:id="360712112">
          <w:marLeft w:val="0"/>
          <w:marRight w:val="0"/>
          <w:marTop w:val="0"/>
          <w:marBottom w:val="0"/>
          <w:divBdr>
            <w:top w:val="none" w:sz="0" w:space="0" w:color="auto"/>
            <w:left w:val="none" w:sz="0" w:space="0" w:color="auto"/>
            <w:bottom w:val="none" w:sz="0" w:space="0" w:color="auto"/>
            <w:right w:val="none" w:sz="0" w:space="0" w:color="auto"/>
          </w:divBdr>
          <w:divsChild>
            <w:div w:id="847408546">
              <w:marLeft w:val="0"/>
              <w:marRight w:val="0"/>
              <w:marTop w:val="0"/>
              <w:marBottom w:val="0"/>
              <w:divBdr>
                <w:top w:val="none" w:sz="0" w:space="0" w:color="auto"/>
                <w:left w:val="none" w:sz="0" w:space="0" w:color="auto"/>
                <w:bottom w:val="none" w:sz="0" w:space="0" w:color="auto"/>
                <w:right w:val="none" w:sz="0" w:space="0" w:color="auto"/>
              </w:divBdr>
            </w:div>
          </w:divsChild>
        </w:div>
        <w:div w:id="82143286">
          <w:marLeft w:val="0"/>
          <w:marRight w:val="0"/>
          <w:marTop w:val="0"/>
          <w:marBottom w:val="0"/>
          <w:divBdr>
            <w:top w:val="none" w:sz="0" w:space="0" w:color="auto"/>
            <w:left w:val="none" w:sz="0" w:space="0" w:color="auto"/>
            <w:bottom w:val="none" w:sz="0" w:space="0" w:color="auto"/>
            <w:right w:val="none" w:sz="0" w:space="0" w:color="auto"/>
          </w:divBdr>
          <w:divsChild>
            <w:div w:id="100540255">
              <w:marLeft w:val="0"/>
              <w:marRight w:val="0"/>
              <w:marTop w:val="0"/>
              <w:marBottom w:val="0"/>
              <w:divBdr>
                <w:top w:val="none" w:sz="0" w:space="0" w:color="auto"/>
                <w:left w:val="none" w:sz="0" w:space="0" w:color="auto"/>
                <w:bottom w:val="none" w:sz="0" w:space="0" w:color="auto"/>
                <w:right w:val="none" w:sz="0" w:space="0" w:color="auto"/>
              </w:divBdr>
            </w:div>
          </w:divsChild>
        </w:div>
        <w:div w:id="1265268200">
          <w:marLeft w:val="0"/>
          <w:marRight w:val="0"/>
          <w:marTop w:val="0"/>
          <w:marBottom w:val="0"/>
          <w:divBdr>
            <w:top w:val="none" w:sz="0" w:space="0" w:color="auto"/>
            <w:left w:val="none" w:sz="0" w:space="0" w:color="auto"/>
            <w:bottom w:val="none" w:sz="0" w:space="0" w:color="auto"/>
            <w:right w:val="none" w:sz="0" w:space="0" w:color="auto"/>
          </w:divBdr>
          <w:divsChild>
            <w:div w:id="55588489">
              <w:marLeft w:val="0"/>
              <w:marRight w:val="0"/>
              <w:marTop w:val="0"/>
              <w:marBottom w:val="0"/>
              <w:divBdr>
                <w:top w:val="none" w:sz="0" w:space="0" w:color="auto"/>
                <w:left w:val="none" w:sz="0" w:space="0" w:color="auto"/>
                <w:bottom w:val="none" w:sz="0" w:space="0" w:color="auto"/>
                <w:right w:val="none" w:sz="0" w:space="0" w:color="auto"/>
              </w:divBdr>
            </w:div>
          </w:divsChild>
        </w:div>
        <w:div w:id="1740975465">
          <w:marLeft w:val="0"/>
          <w:marRight w:val="0"/>
          <w:marTop w:val="0"/>
          <w:marBottom w:val="0"/>
          <w:divBdr>
            <w:top w:val="none" w:sz="0" w:space="0" w:color="auto"/>
            <w:left w:val="none" w:sz="0" w:space="0" w:color="auto"/>
            <w:bottom w:val="none" w:sz="0" w:space="0" w:color="auto"/>
            <w:right w:val="none" w:sz="0" w:space="0" w:color="auto"/>
          </w:divBdr>
          <w:divsChild>
            <w:div w:id="2001153620">
              <w:marLeft w:val="0"/>
              <w:marRight w:val="0"/>
              <w:marTop w:val="0"/>
              <w:marBottom w:val="0"/>
              <w:divBdr>
                <w:top w:val="none" w:sz="0" w:space="0" w:color="auto"/>
                <w:left w:val="none" w:sz="0" w:space="0" w:color="auto"/>
                <w:bottom w:val="none" w:sz="0" w:space="0" w:color="auto"/>
                <w:right w:val="none" w:sz="0" w:space="0" w:color="auto"/>
              </w:divBdr>
            </w:div>
          </w:divsChild>
        </w:div>
        <w:div w:id="1640262718">
          <w:marLeft w:val="0"/>
          <w:marRight w:val="0"/>
          <w:marTop w:val="0"/>
          <w:marBottom w:val="0"/>
          <w:divBdr>
            <w:top w:val="none" w:sz="0" w:space="0" w:color="auto"/>
            <w:left w:val="none" w:sz="0" w:space="0" w:color="auto"/>
            <w:bottom w:val="none" w:sz="0" w:space="0" w:color="auto"/>
            <w:right w:val="none" w:sz="0" w:space="0" w:color="auto"/>
          </w:divBdr>
          <w:divsChild>
            <w:div w:id="545217161">
              <w:marLeft w:val="0"/>
              <w:marRight w:val="0"/>
              <w:marTop w:val="0"/>
              <w:marBottom w:val="0"/>
              <w:divBdr>
                <w:top w:val="none" w:sz="0" w:space="0" w:color="auto"/>
                <w:left w:val="none" w:sz="0" w:space="0" w:color="auto"/>
                <w:bottom w:val="none" w:sz="0" w:space="0" w:color="auto"/>
                <w:right w:val="none" w:sz="0" w:space="0" w:color="auto"/>
              </w:divBdr>
            </w:div>
          </w:divsChild>
        </w:div>
        <w:div w:id="810053321">
          <w:marLeft w:val="0"/>
          <w:marRight w:val="0"/>
          <w:marTop w:val="0"/>
          <w:marBottom w:val="0"/>
          <w:divBdr>
            <w:top w:val="none" w:sz="0" w:space="0" w:color="auto"/>
            <w:left w:val="none" w:sz="0" w:space="0" w:color="auto"/>
            <w:bottom w:val="none" w:sz="0" w:space="0" w:color="auto"/>
            <w:right w:val="none" w:sz="0" w:space="0" w:color="auto"/>
          </w:divBdr>
          <w:divsChild>
            <w:div w:id="582837950">
              <w:marLeft w:val="0"/>
              <w:marRight w:val="0"/>
              <w:marTop w:val="0"/>
              <w:marBottom w:val="0"/>
              <w:divBdr>
                <w:top w:val="none" w:sz="0" w:space="0" w:color="auto"/>
                <w:left w:val="none" w:sz="0" w:space="0" w:color="auto"/>
                <w:bottom w:val="none" w:sz="0" w:space="0" w:color="auto"/>
                <w:right w:val="none" w:sz="0" w:space="0" w:color="auto"/>
              </w:divBdr>
            </w:div>
          </w:divsChild>
        </w:div>
        <w:div w:id="1519007164">
          <w:marLeft w:val="0"/>
          <w:marRight w:val="0"/>
          <w:marTop w:val="0"/>
          <w:marBottom w:val="0"/>
          <w:divBdr>
            <w:top w:val="none" w:sz="0" w:space="0" w:color="auto"/>
            <w:left w:val="none" w:sz="0" w:space="0" w:color="auto"/>
            <w:bottom w:val="none" w:sz="0" w:space="0" w:color="auto"/>
            <w:right w:val="none" w:sz="0" w:space="0" w:color="auto"/>
          </w:divBdr>
          <w:divsChild>
            <w:div w:id="1219634908">
              <w:marLeft w:val="0"/>
              <w:marRight w:val="0"/>
              <w:marTop w:val="0"/>
              <w:marBottom w:val="0"/>
              <w:divBdr>
                <w:top w:val="none" w:sz="0" w:space="0" w:color="auto"/>
                <w:left w:val="none" w:sz="0" w:space="0" w:color="auto"/>
                <w:bottom w:val="none" w:sz="0" w:space="0" w:color="auto"/>
                <w:right w:val="none" w:sz="0" w:space="0" w:color="auto"/>
              </w:divBdr>
            </w:div>
          </w:divsChild>
        </w:div>
        <w:div w:id="1885630603">
          <w:marLeft w:val="0"/>
          <w:marRight w:val="0"/>
          <w:marTop w:val="0"/>
          <w:marBottom w:val="0"/>
          <w:divBdr>
            <w:top w:val="none" w:sz="0" w:space="0" w:color="auto"/>
            <w:left w:val="none" w:sz="0" w:space="0" w:color="auto"/>
            <w:bottom w:val="none" w:sz="0" w:space="0" w:color="auto"/>
            <w:right w:val="none" w:sz="0" w:space="0" w:color="auto"/>
          </w:divBdr>
          <w:divsChild>
            <w:div w:id="22900937">
              <w:marLeft w:val="0"/>
              <w:marRight w:val="0"/>
              <w:marTop w:val="0"/>
              <w:marBottom w:val="0"/>
              <w:divBdr>
                <w:top w:val="none" w:sz="0" w:space="0" w:color="auto"/>
                <w:left w:val="none" w:sz="0" w:space="0" w:color="auto"/>
                <w:bottom w:val="none" w:sz="0" w:space="0" w:color="auto"/>
                <w:right w:val="none" w:sz="0" w:space="0" w:color="auto"/>
              </w:divBdr>
            </w:div>
          </w:divsChild>
        </w:div>
        <w:div w:id="1432896289">
          <w:marLeft w:val="0"/>
          <w:marRight w:val="0"/>
          <w:marTop w:val="0"/>
          <w:marBottom w:val="0"/>
          <w:divBdr>
            <w:top w:val="none" w:sz="0" w:space="0" w:color="auto"/>
            <w:left w:val="none" w:sz="0" w:space="0" w:color="auto"/>
            <w:bottom w:val="none" w:sz="0" w:space="0" w:color="auto"/>
            <w:right w:val="none" w:sz="0" w:space="0" w:color="auto"/>
          </w:divBdr>
          <w:divsChild>
            <w:div w:id="1025061603">
              <w:marLeft w:val="0"/>
              <w:marRight w:val="0"/>
              <w:marTop w:val="0"/>
              <w:marBottom w:val="0"/>
              <w:divBdr>
                <w:top w:val="none" w:sz="0" w:space="0" w:color="auto"/>
                <w:left w:val="none" w:sz="0" w:space="0" w:color="auto"/>
                <w:bottom w:val="none" w:sz="0" w:space="0" w:color="auto"/>
                <w:right w:val="none" w:sz="0" w:space="0" w:color="auto"/>
              </w:divBdr>
            </w:div>
          </w:divsChild>
        </w:div>
        <w:div w:id="1679505584">
          <w:marLeft w:val="0"/>
          <w:marRight w:val="0"/>
          <w:marTop w:val="0"/>
          <w:marBottom w:val="0"/>
          <w:divBdr>
            <w:top w:val="none" w:sz="0" w:space="0" w:color="auto"/>
            <w:left w:val="none" w:sz="0" w:space="0" w:color="auto"/>
            <w:bottom w:val="none" w:sz="0" w:space="0" w:color="auto"/>
            <w:right w:val="none" w:sz="0" w:space="0" w:color="auto"/>
          </w:divBdr>
          <w:divsChild>
            <w:div w:id="1414626399">
              <w:marLeft w:val="0"/>
              <w:marRight w:val="0"/>
              <w:marTop w:val="0"/>
              <w:marBottom w:val="0"/>
              <w:divBdr>
                <w:top w:val="none" w:sz="0" w:space="0" w:color="auto"/>
                <w:left w:val="none" w:sz="0" w:space="0" w:color="auto"/>
                <w:bottom w:val="none" w:sz="0" w:space="0" w:color="auto"/>
                <w:right w:val="none" w:sz="0" w:space="0" w:color="auto"/>
              </w:divBdr>
            </w:div>
          </w:divsChild>
        </w:div>
        <w:div w:id="229926563">
          <w:marLeft w:val="0"/>
          <w:marRight w:val="0"/>
          <w:marTop w:val="0"/>
          <w:marBottom w:val="0"/>
          <w:divBdr>
            <w:top w:val="none" w:sz="0" w:space="0" w:color="auto"/>
            <w:left w:val="none" w:sz="0" w:space="0" w:color="auto"/>
            <w:bottom w:val="none" w:sz="0" w:space="0" w:color="auto"/>
            <w:right w:val="none" w:sz="0" w:space="0" w:color="auto"/>
          </w:divBdr>
          <w:divsChild>
            <w:div w:id="1098480255">
              <w:marLeft w:val="0"/>
              <w:marRight w:val="0"/>
              <w:marTop w:val="0"/>
              <w:marBottom w:val="0"/>
              <w:divBdr>
                <w:top w:val="none" w:sz="0" w:space="0" w:color="auto"/>
                <w:left w:val="none" w:sz="0" w:space="0" w:color="auto"/>
                <w:bottom w:val="none" w:sz="0" w:space="0" w:color="auto"/>
                <w:right w:val="none" w:sz="0" w:space="0" w:color="auto"/>
              </w:divBdr>
            </w:div>
          </w:divsChild>
        </w:div>
        <w:div w:id="70592004">
          <w:marLeft w:val="0"/>
          <w:marRight w:val="0"/>
          <w:marTop w:val="0"/>
          <w:marBottom w:val="0"/>
          <w:divBdr>
            <w:top w:val="none" w:sz="0" w:space="0" w:color="auto"/>
            <w:left w:val="none" w:sz="0" w:space="0" w:color="auto"/>
            <w:bottom w:val="none" w:sz="0" w:space="0" w:color="auto"/>
            <w:right w:val="none" w:sz="0" w:space="0" w:color="auto"/>
          </w:divBdr>
          <w:divsChild>
            <w:div w:id="378481323">
              <w:marLeft w:val="0"/>
              <w:marRight w:val="0"/>
              <w:marTop w:val="0"/>
              <w:marBottom w:val="0"/>
              <w:divBdr>
                <w:top w:val="none" w:sz="0" w:space="0" w:color="auto"/>
                <w:left w:val="none" w:sz="0" w:space="0" w:color="auto"/>
                <w:bottom w:val="none" w:sz="0" w:space="0" w:color="auto"/>
                <w:right w:val="none" w:sz="0" w:space="0" w:color="auto"/>
              </w:divBdr>
            </w:div>
          </w:divsChild>
        </w:div>
        <w:div w:id="6442349">
          <w:marLeft w:val="0"/>
          <w:marRight w:val="0"/>
          <w:marTop w:val="0"/>
          <w:marBottom w:val="0"/>
          <w:divBdr>
            <w:top w:val="none" w:sz="0" w:space="0" w:color="auto"/>
            <w:left w:val="none" w:sz="0" w:space="0" w:color="auto"/>
            <w:bottom w:val="none" w:sz="0" w:space="0" w:color="auto"/>
            <w:right w:val="none" w:sz="0" w:space="0" w:color="auto"/>
          </w:divBdr>
          <w:divsChild>
            <w:div w:id="2043749609">
              <w:marLeft w:val="0"/>
              <w:marRight w:val="0"/>
              <w:marTop w:val="0"/>
              <w:marBottom w:val="0"/>
              <w:divBdr>
                <w:top w:val="none" w:sz="0" w:space="0" w:color="auto"/>
                <w:left w:val="none" w:sz="0" w:space="0" w:color="auto"/>
                <w:bottom w:val="none" w:sz="0" w:space="0" w:color="auto"/>
                <w:right w:val="none" w:sz="0" w:space="0" w:color="auto"/>
              </w:divBdr>
            </w:div>
          </w:divsChild>
        </w:div>
        <w:div w:id="2094276470">
          <w:marLeft w:val="0"/>
          <w:marRight w:val="0"/>
          <w:marTop w:val="0"/>
          <w:marBottom w:val="0"/>
          <w:divBdr>
            <w:top w:val="none" w:sz="0" w:space="0" w:color="auto"/>
            <w:left w:val="none" w:sz="0" w:space="0" w:color="auto"/>
            <w:bottom w:val="none" w:sz="0" w:space="0" w:color="auto"/>
            <w:right w:val="none" w:sz="0" w:space="0" w:color="auto"/>
          </w:divBdr>
          <w:divsChild>
            <w:div w:id="1571499321">
              <w:marLeft w:val="0"/>
              <w:marRight w:val="0"/>
              <w:marTop w:val="0"/>
              <w:marBottom w:val="0"/>
              <w:divBdr>
                <w:top w:val="none" w:sz="0" w:space="0" w:color="auto"/>
                <w:left w:val="none" w:sz="0" w:space="0" w:color="auto"/>
                <w:bottom w:val="none" w:sz="0" w:space="0" w:color="auto"/>
                <w:right w:val="none" w:sz="0" w:space="0" w:color="auto"/>
              </w:divBdr>
            </w:div>
          </w:divsChild>
        </w:div>
        <w:div w:id="58866604">
          <w:marLeft w:val="0"/>
          <w:marRight w:val="0"/>
          <w:marTop w:val="0"/>
          <w:marBottom w:val="0"/>
          <w:divBdr>
            <w:top w:val="none" w:sz="0" w:space="0" w:color="auto"/>
            <w:left w:val="none" w:sz="0" w:space="0" w:color="auto"/>
            <w:bottom w:val="none" w:sz="0" w:space="0" w:color="auto"/>
            <w:right w:val="none" w:sz="0" w:space="0" w:color="auto"/>
          </w:divBdr>
          <w:divsChild>
            <w:div w:id="340469079">
              <w:marLeft w:val="0"/>
              <w:marRight w:val="0"/>
              <w:marTop w:val="0"/>
              <w:marBottom w:val="0"/>
              <w:divBdr>
                <w:top w:val="none" w:sz="0" w:space="0" w:color="auto"/>
                <w:left w:val="none" w:sz="0" w:space="0" w:color="auto"/>
                <w:bottom w:val="none" w:sz="0" w:space="0" w:color="auto"/>
                <w:right w:val="none" w:sz="0" w:space="0" w:color="auto"/>
              </w:divBdr>
            </w:div>
          </w:divsChild>
        </w:div>
        <w:div w:id="1221862199">
          <w:marLeft w:val="0"/>
          <w:marRight w:val="0"/>
          <w:marTop w:val="0"/>
          <w:marBottom w:val="0"/>
          <w:divBdr>
            <w:top w:val="none" w:sz="0" w:space="0" w:color="auto"/>
            <w:left w:val="none" w:sz="0" w:space="0" w:color="auto"/>
            <w:bottom w:val="none" w:sz="0" w:space="0" w:color="auto"/>
            <w:right w:val="none" w:sz="0" w:space="0" w:color="auto"/>
          </w:divBdr>
          <w:divsChild>
            <w:div w:id="1151291913">
              <w:marLeft w:val="0"/>
              <w:marRight w:val="0"/>
              <w:marTop w:val="0"/>
              <w:marBottom w:val="0"/>
              <w:divBdr>
                <w:top w:val="none" w:sz="0" w:space="0" w:color="auto"/>
                <w:left w:val="none" w:sz="0" w:space="0" w:color="auto"/>
                <w:bottom w:val="none" w:sz="0" w:space="0" w:color="auto"/>
                <w:right w:val="none" w:sz="0" w:space="0" w:color="auto"/>
              </w:divBdr>
            </w:div>
          </w:divsChild>
        </w:div>
        <w:div w:id="461653991">
          <w:marLeft w:val="0"/>
          <w:marRight w:val="0"/>
          <w:marTop w:val="0"/>
          <w:marBottom w:val="0"/>
          <w:divBdr>
            <w:top w:val="none" w:sz="0" w:space="0" w:color="auto"/>
            <w:left w:val="none" w:sz="0" w:space="0" w:color="auto"/>
            <w:bottom w:val="none" w:sz="0" w:space="0" w:color="auto"/>
            <w:right w:val="none" w:sz="0" w:space="0" w:color="auto"/>
          </w:divBdr>
          <w:divsChild>
            <w:div w:id="84958695">
              <w:marLeft w:val="0"/>
              <w:marRight w:val="0"/>
              <w:marTop w:val="0"/>
              <w:marBottom w:val="0"/>
              <w:divBdr>
                <w:top w:val="none" w:sz="0" w:space="0" w:color="auto"/>
                <w:left w:val="none" w:sz="0" w:space="0" w:color="auto"/>
                <w:bottom w:val="none" w:sz="0" w:space="0" w:color="auto"/>
                <w:right w:val="none" w:sz="0" w:space="0" w:color="auto"/>
              </w:divBdr>
            </w:div>
          </w:divsChild>
        </w:div>
        <w:div w:id="944725613">
          <w:marLeft w:val="0"/>
          <w:marRight w:val="0"/>
          <w:marTop w:val="0"/>
          <w:marBottom w:val="0"/>
          <w:divBdr>
            <w:top w:val="none" w:sz="0" w:space="0" w:color="auto"/>
            <w:left w:val="none" w:sz="0" w:space="0" w:color="auto"/>
            <w:bottom w:val="none" w:sz="0" w:space="0" w:color="auto"/>
            <w:right w:val="none" w:sz="0" w:space="0" w:color="auto"/>
          </w:divBdr>
          <w:divsChild>
            <w:div w:id="303582715">
              <w:marLeft w:val="0"/>
              <w:marRight w:val="0"/>
              <w:marTop w:val="0"/>
              <w:marBottom w:val="0"/>
              <w:divBdr>
                <w:top w:val="none" w:sz="0" w:space="0" w:color="auto"/>
                <w:left w:val="none" w:sz="0" w:space="0" w:color="auto"/>
                <w:bottom w:val="none" w:sz="0" w:space="0" w:color="auto"/>
                <w:right w:val="none" w:sz="0" w:space="0" w:color="auto"/>
              </w:divBdr>
            </w:div>
          </w:divsChild>
        </w:div>
        <w:div w:id="1214003749">
          <w:marLeft w:val="0"/>
          <w:marRight w:val="0"/>
          <w:marTop w:val="0"/>
          <w:marBottom w:val="0"/>
          <w:divBdr>
            <w:top w:val="none" w:sz="0" w:space="0" w:color="auto"/>
            <w:left w:val="none" w:sz="0" w:space="0" w:color="auto"/>
            <w:bottom w:val="none" w:sz="0" w:space="0" w:color="auto"/>
            <w:right w:val="none" w:sz="0" w:space="0" w:color="auto"/>
          </w:divBdr>
          <w:divsChild>
            <w:div w:id="479807705">
              <w:marLeft w:val="0"/>
              <w:marRight w:val="0"/>
              <w:marTop w:val="0"/>
              <w:marBottom w:val="0"/>
              <w:divBdr>
                <w:top w:val="none" w:sz="0" w:space="0" w:color="auto"/>
                <w:left w:val="none" w:sz="0" w:space="0" w:color="auto"/>
                <w:bottom w:val="none" w:sz="0" w:space="0" w:color="auto"/>
                <w:right w:val="none" w:sz="0" w:space="0" w:color="auto"/>
              </w:divBdr>
            </w:div>
          </w:divsChild>
        </w:div>
        <w:div w:id="1372801313">
          <w:marLeft w:val="0"/>
          <w:marRight w:val="0"/>
          <w:marTop w:val="0"/>
          <w:marBottom w:val="0"/>
          <w:divBdr>
            <w:top w:val="none" w:sz="0" w:space="0" w:color="auto"/>
            <w:left w:val="none" w:sz="0" w:space="0" w:color="auto"/>
            <w:bottom w:val="none" w:sz="0" w:space="0" w:color="auto"/>
            <w:right w:val="none" w:sz="0" w:space="0" w:color="auto"/>
          </w:divBdr>
          <w:divsChild>
            <w:div w:id="778260841">
              <w:marLeft w:val="0"/>
              <w:marRight w:val="0"/>
              <w:marTop w:val="0"/>
              <w:marBottom w:val="0"/>
              <w:divBdr>
                <w:top w:val="none" w:sz="0" w:space="0" w:color="auto"/>
                <w:left w:val="none" w:sz="0" w:space="0" w:color="auto"/>
                <w:bottom w:val="none" w:sz="0" w:space="0" w:color="auto"/>
                <w:right w:val="none" w:sz="0" w:space="0" w:color="auto"/>
              </w:divBdr>
            </w:div>
          </w:divsChild>
        </w:div>
        <w:div w:id="1050107459">
          <w:marLeft w:val="0"/>
          <w:marRight w:val="0"/>
          <w:marTop w:val="0"/>
          <w:marBottom w:val="0"/>
          <w:divBdr>
            <w:top w:val="none" w:sz="0" w:space="0" w:color="auto"/>
            <w:left w:val="none" w:sz="0" w:space="0" w:color="auto"/>
            <w:bottom w:val="none" w:sz="0" w:space="0" w:color="auto"/>
            <w:right w:val="none" w:sz="0" w:space="0" w:color="auto"/>
          </w:divBdr>
          <w:divsChild>
            <w:div w:id="506213791">
              <w:marLeft w:val="0"/>
              <w:marRight w:val="0"/>
              <w:marTop w:val="0"/>
              <w:marBottom w:val="0"/>
              <w:divBdr>
                <w:top w:val="none" w:sz="0" w:space="0" w:color="auto"/>
                <w:left w:val="none" w:sz="0" w:space="0" w:color="auto"/>
                <w:bottom w:val="none" w:sz="0" w:space="0" w:color="auto"/>
                <w:right w:val="none" w:sz="0" w:space="0" w:color="auto"/>
              </w:divBdr>
            </w:div>
          </w:divsChild>
        </w:div>
        <w:div w:id="1850486737">
          <w:marLeft w:val="0"/>
          <w:marRight w:val="0"/>
          <w:marTop w:val="0"/>
          <w:marBottom w:val="0"/>
          <w:divBdr>
            <w:top w:val="none" w:sz="0" w:space="0" w:color="auto"/>
            <w:left w:val="none" w:sz="0" w:space="0" w:color="auto"/>
            <w:bottom w:val="none" w:sz="0" w:space="0" w:color="auto"/>
            <w:right w:val="none" w:sz="0" w:space="0" w:color="auto"/>
          </w:divBdr>
          <w:divsChild>
            <w:div w:id="1681077508">
              <w:marLeft w:val="0"/>
              <w:marRight w:val="0"/>
              <w:marTop w:val="0"/>
              <w:marBottom w:val="0"/>
              <w:divBdr>
                <w:top w:val="none" w:sz="0" w:space="0" w:color="auto"/>
                <w:left w:val="none" w:sz="0" w:space="0" w:color="auto"/>
                <w:bottom w:val="none" w:sz="0" w:space="0" w:color="auto"/>
                <w:right w:val="none" w:sz="0" w:space="0" w:color="auto"/>
              </w:divBdr>
            </w:div>
          </w:divsChild>
        </w:div>
        <w:div w:id="1675299744">
          <w:marLeft w:val="0"/>
          <w:marRight w:val="0"/>
          <w:marTop w:val="0"/>
          <w:marBottom w:val="0"/>
          <w:divBdr>
            <w:top w:val="none" w:sz="0" w:space="0" w:color="auto"/>
            <w:left w:val="none" w:sz="0" w:space="0" w:color="auto"/>
            <w:bottom w:val="none" w:sz="0" w:space="0" w:color="auto"/>
            <w:right w:val="none" w:sz="0" w:space="0" w:color="auto"/>
          </w:divBdr>
          <w:divsChild>
            <w:div w:id="1930000532">
              <w:marLeft w:val="0"/>
              <w:marRight w:val="0"/>
              <w:marTop w:val="0"/>
              <w:marBottom w:val="0"/>
              <w:divBdr>
                <w:top w:val="none" w:sz="0" w:space="0" w:color="auto"/>
                <w:left w:val="none" w:sz="0" w:space="0" w:color="auto"/>
                <w:bottom w:val="none" w:sz="0" w:space="0" w:color="auto"/>
                <w:right w:val="none" w:sz="0" w:space="0" w:color="auto"/>
              </w:divBdr>
            </w:div>
          </w:divsChild>
        </w:div>
        <w:div w:id="877819350">
          <w:marLeft w:val="0"/>
          <w:marRight w:val="0"/>
          <w:marTop w:val="0"/>
          <w:marBottom w:val="0"/>
          <w:divBdr>
            <w:top w:val="none" w:sz="0" w:space="0" w:color="auto"/>
            <w:left w:val="none" w:sz="0" w:space="0" w:color="auto"/>
            <w:bottom w:val="none" w:sz="0" w:space="0" w:color="auto"/>
            <w:right w:val="none" w:sz="0" w:space="0" w:color="auto"/>
          </w:divBdr>
          <w:divsChild>
            <w:div w:id="9335287">
              <w:marLeft w:val="0"/>
              <w:marRight w:val="0"/>
              <w:marTop w:val="0"/>
              <w:marBottom w:val="0"/>
              <w:divBdr>
                <w:top w:val="none" w:sz="0" w:space="0" w:color="auto"/>
                <w:left w:val="none" w:sz="0" w:space="0" w:color="auto"/>
                <w:bottom w:val="none" w:sz="0" w:space="0" w:color="auto"/>
                <w:right w:val="none" w:sz="0" w:space="0" w:color="auto"/>
              </w:divBdr>
            </w:div>
          </w:divsChild>
        </w:div>
        <w:div w:id="1602373591">
          <w:marLeft w:val="0"/>
          <w:marRight w:val="0"/>
          <w:marTop w:val="0"/>
          <w:marBottom w:val="0"/>
          <w:divBdr>
            <w:top w:val="none" w:sz="0" w:space="0" w:color="auto"/>
            <w:left w:val="none" w:sz="0" w:space="0" w:color="auto"/>
            <w:bottom w:val="none" w:sz="0" w:space="0" w:color="auto"/>
            <w:right w:val="none" w:sz="0" w:space="0" w:color="auto"/>
          </w:divBdr>
          <w:divsChild>
            <w:div w:id="757142081">
              <w:marLeft w:val="0"/>
              <w:marRight w:val="0"/>
              <w:marTop w:val="0"/>
              <w:marBottom w:val="0"/>
              <w:divBdr>
                <w:top w:val="none" w:sz="0" w:space="0" w:color="auto"/>
                <w:left w:val="none" w:sz="0" w:space="0" w:color="auto"/>
                <w:bottom w:val="none" w:sz="0" w:space="0" w:color="auto"/>
                <w:right w:val="none" w:sz="0" w:space="0" w:color="auto"/>
              </w:divBdr>
            </w:div>
          </w:divsChild>
        </w:div>
        <w:div w:id="1242715522">
          <w:marLeft w:val="0"/>
          <w:marRight w:val="0"/>
          <w:marTop w:val="0"/>
          <w:marBottom w:val="0"/>
          <w:divBdr>
            <w:top w:val="none" w:sz="0" w:space="0" w:color="auto"/>
            <w:left w:val="none" w:sz="0" w:space="0" w:color="auto"/>
            <w:bottom w:val="none" w:sz="0" w:space="0" w:color="auto"/>
            <w:right w:val="none" w:sz="0" w:space="0" w:color="auto"/>
          </w:divBdr>
          <w:divsChild>
            <w:div w:id="343214956">
              <w:marLeft w:val="0"/>
              <w:marRight w:val="0"/>
              <w:marTop w:val="0"/>
              <w:marBottom w:val="0"/>
              <w:divBdr>
                <w:top w:val="none" w:sz="0" w:space="0" w:color="auto"/>
                <w:left w:val="none" w:sz="0" w:space="0" w:color="auto"/>
                <w:bottom w:val="none" w:sz="0" w:space="0" w:color="auto"/>
                <w:right w:val="none" w:sz="0" w:space="0" w:color="auto"/>
              </w:divBdr>
            </w:div>
          </w:divsChild>
        </w:div>
        <w:div w:id="29767703">
          <w:marLeft w:val="0"/>
          <w:marRight w:val="0"/>
          <w:marTop w:val="0"/>
          <w:marBottom w:val="0"/>
          <w:divBdr>
            <w:top w:val="none" w:sz="0" w:space="0" w:color="auto"/>
            <w:left w:val="none" w:sz="0" w:space="0" w:color="auto"/>
            <w:bottom w:val="none" w:sz="0" w:space="0" w:color="auto"/>
            <w:right w:val="none" w:sz="0" w:space="0" w:color="auto"/>
          </w:divBdr>
          <w:divsChild>
            <w:div w:id="2069839329">
              <w:marLeft w:val="0"/>
              <w:marRight w:val="0"/>
              <w:marTop w:val="0"/>
              <w:marBottom w:val="0"/>
              <w:divBdr>
                <w:top w:val="none" w:sz="0" w:space="0" w:color="auto"/>
                <w:left w:val="none" w:sz="0" w:space="0" w:color="auto"/>
                <w:bottom w:val="none" w:sz="0" w:space="0" w:color="auto"/>
                <w:right w:val="none" w:sz="0" w:space="0" w:color="auto"/>
              </w:divBdr>
            </w:div>
          </w:divsChild>
        </w:div>
        <w:div w:id="700397960">
          <w:marLeft w:val="0"/>
          <w:marRight w:val="0"/>
          <w:marTop w:val="0"/>
          <w:marBottom w:val="0"/>
          <w:divBdr>
            <w:top w:val="none" w:sz="0" w:space="0" w:color="auto"/>
            <w:left w:val="none" w:sz="0" w:space="0" w:color="auto"/>
            <w:bottom w:val="none" w:sz="0" w:space="0" w:color="auto"/>
            <w:right w:val="none" w:sz="0" w:space="0" w:color="auto"/>
          </w:divBdr>
          <w:divsChild>
            <w:div w:id="1690524519">
              <w:marLeft w:val="0"/>
              <w:marRight w:val="0"/>
              <w:marTop w:val="0"/>
              <w:marBottom w:val="0"/>
              <w:divBdr>
                <w:top w:val="none" w:sz="0" w:space="0" w:color="auto"/>
                <w:left w:val="none" w:sz="0" w:space="0" w:color="auto"/>
                <w:bottom w:val="none" w:sz="0" w:space="0" w:color="auto"/>
                <w:right w:val="none" w:sz="0" w:space="0" w:color="auto"/>
              </w:divBdr>
            </w:div>
          </w:divsChild>
        </w:div>
        <w:div w:id="1600874267">
          <w:marLeft w:val="0"/>
          <w:marRight w:val="0"/>
          <w:marTop w:val="0"/>
          <w:marBottom w:val="0"/>
          <w:divBdr>
            <w:top w:val="none" w:sz="0" w:space="0" w:color="auto"/>
            <w:left w:val="none" w:sz="0" w:space="0" w:color="auto"/>
            <w:bottom w:val="none" w:sz="0" w:space="0" w:color="auto"/>
            <w:right w:val="none" w:sz="0" w:space="0" w:color="auto"/>
          </w:divBdr>
          <w:divsChild>
            <w:div w:id="1049451072">
              <w:marLeft w:val="0"/>
              <w:marRight w:val="0"/>
              <w:marTop w:val="0"/>
              <w:marBottom w:val="0"/>
              <w:divBdr>
                <w:top w:val="none" w:sz="0" w:space="0" w:color="auto"/>
                <w:left w:val="none" w:sz="0" w:space="0" w:color="auto"/>
                <w:bottom w:val="none" w:sz="0" w:space="0" w:color="auto"/>
                <w:right w:val="none" w:sz="0" w:space="0" w:color="auto"/>
              </w:divBdr>
            </w:div>
          </w:divsChild>
        </w:div>
        <w:div w:id="1083530044">
          <w:marLeft w:val="0"/>
          <w:marRight w:val="0"/>
          <w:marTop w:val="0"/>
          <w:marBottom w:val="0"/>
          <w:divBdr>
            <w:top w:val="none" w:sz="0" w:space="0" w:color="auto"/>
            <w:left w:val="none" w:sz="0" w:space="0" w:color="auto"/>
            <w:bottom w:val="none" w:sz="0" w:space="0" w:color="auto"/>
            <w:right w:val="none" w:sz="0" w:space="0" w:color="auto"/>
          </w:divBdr>
          <w:divsChild>
            <w:div w:id="199441741">
              <w:marLeft w:val="0"/>
              <w:marRight w:val="0"/>
              <w:marTop w:val="0"/>
              <w:marBottom w:val="0"/>
              <w:divBdr>
                <w:top w:val="none" w:sz="0" w:space="0" w:color="auto"/>
                <w:left w:val="none" w:sz="0" w:space="0" w:color="auto"/>
                <w:bottom w:val="none" w:sz="0" w:space="0" w:color="auto"/>
                <w:right w:val="none" w:sz="0" w:space="0" w:color="auto"/>
              </w:divBdr>
            </w:div>
          </w:divsChild>
        </w:div>
        <w:div w:id="1777679637">
          <w:marLeft w:val="0"/>
          <w:marRight w:val="0"/>
          <w:marTop w:val="0"/>
          <w:marBottom w:val="0"/>
          <w:divBdr>
            <w:top w:val="none" w:sz="0" w:space="0" w:color="auto"/>
            <w:left w:val="none" w:sz="0" w:space="0" w:color="auto"/>
            <w:bottom w:val="none" w:sz="0" w:space="0" w:color="auto"/>
            <w:right w:val="none" w:sz="0" w:space="0" w:color="auto"/>
          </w:divBdr>
          <w:divsChild>
            <w:div w:id="607784984">
              <w:marLeft w:val="0"/>
              <w:marRight w:val="0"/>
              <w:marTop w:val="0"/>
              <w:marBottom w:val="0"/>
              <w:divBdr>
                <w:top w:val="none" w:sz="0" w:space="0" w:color="auto"/>
                <w:left w:val="none" w:sz="0" w:space="0" w:color="auto"/>
                <w:bottom w:val="none" w:sz="0" w:space="0" w:color="auto"/>
                <w:right w:val="none" w:sz="0" w:space="0" w:color="auto"/>
              </w:divBdr>
            </w:div>
          </w:divsChild>
        </w:div>
        <w:div w:id="894701020">
          <w:marLeft w:val="0"/>
          <w:marRight w:val="0"/>
          <w:marTop w:val="0"/>
          <w:marBottom w:val="0"/>
          <w:divBdr>
            <w:top w:val="none" w:sz="0" w:space="0" w:color="auto"/>
            <w:left w:val="none" w:sz="0" w:space="0" w:color="auto"/>
            <w:bottom w:val="none" w:sz="0" w:space="0" w:color="auto"/>
            <w:right w:val="none" w:sz="0" w:space="0" w:color="auto"/>
          </w:divBdr>
          <w:divsChild>
            <w:div w:id="2071731750">
              <w:marLeft w:val="0"/>
              <w:marRight w:val="0"/>
              <w:marTop w:val="0"/>
              <w:marBottom w:val="0"/>
              <w:divBdr>
                <w:top w:val="none" w:sz="0" w:space="0" w:color="auto"/>
                <w:left w:val="none" w:sz="0" w:space="0" w:color="auto"/>
                <w:bottom w:val="none" w:sz="0" w:space="0" w:color="auto"/>
                <w:right w:val="none" w:sz="0" w:space="0" w:color="auto"/>
              </w:divBdr>
            </w:div>
          </w:divsChild>
        </w:div>
        <w:div w:id="1743523683">
          <w:marLeft w:val="0"/>
          <w:marRight w:val="0"/>
          <w:marTop w:val="0"/>
          <w:marBottom w:val="0"/>
          <w:divBdr>
            <w:top w:val="none" w:sz="0" w:space="0" w:color="auto"/>
            <w:left w:val="none" w:sz="0" w:space="0" w:color="auto"/>
            <w:bottom w:val="none" w:sz="0" w:space="0" w:color="auto"/>
            <w:right w:val="none" w:sz="0" w:space="0" w:color="auto"/>
          </w:divBdr>
          <w:divsChild>
            <w:div w:id="1165125608">
              <w:marLeft w:val="0"/>
              <w:marRight w:val="0"/>
              <w:marTop w:val="0"/>
              <w:marBottom w:val="0"/>
              <w:divBdr>
                <w:top w:val="none" w:sz="0" w:space="0" w:color="auto"/>
                <w:left w:val="none" w:sz="0" w:space="0" w:color="auto"/>
                <w:bottom w:val="none" w:sz="0" w:space="0" w:color="auto"/>
                <w:right w:val="none" w:sz="0" w:space="0" w:color="auto"/>
              </w:divBdr>
            </w:div>
          </w:divsChild>
        </w:div>
        <w:div w:id="665717228">
          <w:marLeft w:val="0"/>
          <w:marRight w:val="0"/>
          <w:marTop w:val="0"/>
          <w:marBottom w:val="0"/>
          <w:divBdr>
            <w:top w:val="none" w:sz="0" w:space="0" w:color="auto"/>
            <w:left w:val="none" w:sz="0" w:space="0" w:color="auto"/>
            <w:bottom w:val="none" w:sz="0" w:space="0" w:color="auto"/>
            <w:right w:val="none" w:sz="0" w:space="0" w:color="auto"/>
          </w:divBdr>
          <w:divsChild>
            <w:div w:id="1508448595">
              <w:marLeft w:val="0"/>
              <w:marRight w:val="0"/>
              <w:marTop w:val="0"/>
              <w:marBottom w:val="0"/>
              <w:divBdr>
                <w:top w:val="none" w:sz="0" w:space="0" w:color="auto"/>
                <w:left w:val="none" w:sz="0" w:space="0" w:color="auto"/>
                <w:bottom w:val="none" w:sz="0" w:space="0" w:color="auto"/>
                <w:right w:val="none" w:sz="0" w:space="0" w:color="auto"/>
              </w:divBdr>
            </w:div>
          </w:divsChild>
        </w:div>
        <w:div w:id="1052583577">
          <w:marLeft w:val="0"/>
          <w:marRight w:val="0"/>
          <w:marTop w:val="0"/>
          <w:marBottom w:val="0"/>
          <w:divBdr>
            <w:top w:val="none" w:sz="0" w:space="0" w:color="auto"/>
            <w:left w:val="none" w:sz="0" w:space="0" w:color="auto"/>
            <w:bottom w:val="none" w:sz="0" w:space="0" w:color="auto"/>
            <w:right w:val="none" w:sz="0" w:space="0" w:color="auto"/>
          </w:divBdr>
          <w:divsChild>
            <w:div w:id="951978113">
              <w:marLeft w:val="0"/>
              <w:marRight w:val="0"/>
              <w:marTop w:val="0"/>
              <w:marBottom w:val="0"/>
              <w:divBdr>
                <w:top w:val="none" w:sz="0" w:space="0" w:color="auto"/>
                <w:left w:val="none" w:sz="0" w:space="0" w:color="auto"/>
                <w:bottom w:val="none" w:sz="0" w:space="0" w:color="auto"/>
                <w:right w:val="none" w:sz="0" w:space="0" w:color="auto"/>
              </w:divBdr>
            </w:div>
          </w:divsChild>
        </w:div>
        <w:div w:id="1773353936">
          <w:marLeft w:val="0"/>
          <w:marRight w:val="0"/>
          <w:marTop w:val="0"/>
          <w:marBottom w:val="0"/>
          <w:divBdr>
            <w:top w:val="none" w:sz="0" w:space="0" w:color="auto"/>
            <w:left w:val="none" w:sz="0" w:space="0" w:color="auto"/>
            <w:bottom w:val="none" w:sz="0" w:space="0" w:color="auto"/>
            <w:right w:val="none" w:sz="0" w:space="0" w:color="auto"/>
          </w:divBdr>
          <w:divsChild>
            <w:div w:id="1365405343">
              <w:marLeft w:val="0"/>
              <w:marRight w:val="0"/>
              <w:marTop w:val="0"/>
              <w:marBottom w:val="0"/>
              <w:divBdr>
                <w:top w:val="none" w:sz="0" w:space="0" w:color="auto"/>
                <w:left w:val="none" w:sz="0" w:space="0" w:color="auto"/>
                <w:bottom w:val="none" w:sz="0" w:space="0" w:color="auto"/>
                <w:right w:val="none" w:sz="0" w:space="0" w:color="auto"/>
              </w:divBdr>
            </w:div>
          </w:divsChild>
        </w:div>
        <w:div w:id="536891402">
          <w:marLeft w:val="0"/>
          <w:marRight w:val="0"/>
          <w:marTop w:val="0"/>
          <w:marBottom w:val="0"/>
          <w:divBdr>
            <w:top w:val="none" w:sz="0" w:space="0" w:color="auto"/>
            <w:left w:val="none" w:sz="0" w:space="0" w:color="auto"/>
            <w:bottom w:val="none" w:sz="0" w:space="0" w:color="auto"/>
            <w:right w:val="none" w:sz="0" w:space="0" w:color="auto"/>
          </w:divBdr>
          <w:divsChild>
            <w:div w:id="616528942">
              <w:marLeft w:val="0"/>
              <w:marRight w:val="0"/>
              <w:marTop w:val="0"/>
              <w:marBottom w:val="0"/>
              <w:divBdr>
                <w:top w:val="none" w:sz="0" w:space="0" w:color="auto"/>
                <w:left w:val="none" w:sz="0" w:space="0" w:color="auto"/>
                <w:bottom w:val="none" w:sz="0" w:space="0" w:color="auto"/>
                <w:right w:val="none" w:sz="0" w:space="0" w:color="auto"/>
              </w:divBdr>
            </w:div>
          </w:divsChild>
        </w:div>
        <w:div w:id="1232616880">
          <w:marLeft w:val="0"/>
          <w:marRight w:val="0"/>
          <w:marTop w:val="0"/>
          <w:marBottom w:val="0"/>
          <w:divBdr>
            <w:top w:val="none" w:sz="0" w:space="0" w:color="auto"/>
            <w:left w:val="none" w:sz="0" w:space="0" w:color="auto"/>
            <w:bottom w:val="none" w:sz="0" w:space="0" w:color="auto"/>
            <w:right w:val="none" w:sz="0" w:space="0" w:color="auto"/>
          </w:divBdr>
          <w:divsChild>
            <w:div w:id="820267876">
              <w:marLeft w:val="0"/>
              <w:marRight w:val="0"/>
              <w:marTop w:val="0"/>
              <w:marBottom w:val="0"/>
              <w:divBdr>
                <w:top w:val="none" w:sz="0" w:space="0" w:color="auto"/>
                <w:left w:val="none" w:sz="0" w:space="0" w:color="auto"/>
                <w:bottom w:val="none" w:sz="0" w:space="0" w:color="auto"/>
                <w:right w:val="none" w:sz="0" w:space="0" w:color="auto"/>
              </w:divBdr>
            </w:div>
          </w:divsChild>
        </w:div>
        <w:div w:id="252781711">
          <w:marLeft w:val="0"/>
          <w:marRight w:val="0"/>
          <w:marTop w:val="0"/>
          <w:marBottom w:val="0"/>
          <w:divBdr>
            <w:top w:val="none" w:sz="0" w:space="0" w:color="auto"/>
            <w:left w:val="none" w:sz="0" w:space="0" w:color="auto"/>
            <w:bottom w:val="none" w:sz="0" w:space="0" w:color="auto"/>
            <w:right w:val="none" w:sz="0" w:space="0" w:color="auto"/>
          </w:divBdr>
          <w:divsChild>
            <w:div w:id="520625141">
              <w:marLeft w:val="0"/>
              <w:marRight w:val="0"/>
              <w:marTop w:val="0"/>
              <w:marBottom w:val="0"/>
              <w:divBdr>
                <w:top w:val="none" w:sz="0" w:space="0" w:color="auto"/>
                <w:left w:val="none" w:sz="0" w:space="0" w:color="auto"/>
                <w:bottom w:val="none" w:sz="0" w:space="0" w:color="auto"/>
                <w:right w:val="none" w:sz="0" w:space="0" w:color="auto"/>
              </w:divBdr>
            </w:div>
          </w:divsChild>
        </w:div>
        <w:div w:id="849417363">
          <w:marLeft w:val="0"/>
          <w:marRight w:val="0"/>
          <w:marTop w:val="0"/>
          <w:marBottom w:val="0"/>
          <w:divBdr>
            <w:top w:val="none" w:sz="0" w:space="0" w:color="auto"/>
            <w:left w:val="none" w:sz="0" w:space="0" w:color="auto"/>
            <w:bottom w:val="none" w:sz="0" w:space="0" w:color="auto"/>
            <w:right w:val="none" w:sz="0" w:space="0" w:color="auto"/>
          </w:divBdr>
          <w:divsChild>
            <w:div w:id="635453976">
              <w:marLeft w:val="0"/>
              <w:marRight w:val="0"/>
              <w:marTop w:val="0"/>
              <w:marBottom w:val="0"/>
              <w:divBdr>
                <w:top w:val="none" w:sz="0" w:space="0" w:color="auto"/>
                <w:left w:val="none" w:sz="0" w:space="0" w:color="auto"/>
                <w:bottom w:val="none" w:sz="0" w:space="0" w:color="auto"/>
                <w:right w:val="none" w:sz="0" w:space="0" w:color="auto"/>
              </w:divBdr>
            </w:div>
          </w:divsChild>
        </w:div>
        <w:div w:id="202913504">
          <w:marLeft w:val="0"/>
          <w:marRight w:val="0"/>
          <w:marTop w:val="0"/>
          <w:marBottom w:val="0"/>
          <w:divBdr>
            <w:top w:val="none" w:sz="0" w:space="0" w:color="auto"/>
            <w:left w:val="none" w:sz="0" w:space="0" w:color="auto"/>
            <w:bottom w:val="none" w:sz="0" w:space="0" w:color="auto"/>
            <w:right w:val="none" w:sz="0" w:space="0" w:color="auto"/>
          </w:divBdr>
          <w:divsChild>
            <w:div w:id="1547403160">
              <w:marLeft w:val="0"/>
              <w:marRight w:val="0"/>
              <w:marTop w:val="0"/>
              <w:marBottom w:val="0"/>
              <w:divBdr>
                <w:top w:val="none" w:sz="0" w:space="0" w:color="auto"/>
                <w:left w:val="none" w:sz="0" w:space="0" w:color="auto"/>
                <w:bottom w:val="none" w:sz="0" w:space="0" w:color="auto"/>
                <w:right w:val="none" w:sz="0" w:space="0" w:color="auto"/>
              </w:divBdr>
            </w:div>
          </w:divsChild>
        </w:div>
        <w:div w:id="1969510300">
          <w:marLeft w:val="0"/>
          <w:marRight w:val="0"/>
          <w:marTop w:val="0"/>
          <w:marBottom w:val="0"/>
          <w:divBdr>
            <w:top w:val="none" w:sz="0" w:space="0" w:color="auto"/>
            <w:left w:val="none" w:sz="0" w:space="0" w:color="auto"/>
            <w:bottom w:val="none" w:sz="0" w:space="0" w:color="auto"/>
            <w:right w:val="none" w:sz="0" w:space="0" w:color="auto"/>
          </w:divBdr>
          <w:divsChild>
            <w:div w:id="1515456595">
              <w:marLeft w:val="0"/>
              <w:marRight w:val="0"/>
              <w:marTop w:val="0"/>
              <w:marBottom w:val="0"/>
              <w:divBdr>
                <w:top w:val="none" w:sz="0" w:space="0" w:color="auto"/>
                <w:left w:val="none" w:sz="0" w:space="0" w:color="auto"/>
                <w:bottom w:val="none" w:sz="0" w:space="0" w:color="auto"/>
                <w:right w:val="none" w:sz="0" w:space="0" w:color="auto"/>
              </w:divBdr>
            </w:div>
          </w:divsChild>
        </w:div>
        <w:div w:id="1490975238">
          <w:marLeft w:val="0"/>
          <w:marRight w:val="0"/>
          <w:marTop w:val="0"/>
          <w:marBottom w:val="0"/>
          <w:divBdr>
            <w:top w:val="none" w:sz="0" w:space="0" w:color="auto"/>
            <w:left w:val="none" w:sz="0" w:space="0" w:color="auto"/>
            <w:bottom w:val="none" w:sz="0" w:space="0" w:color="auto"/>
            <w:right w:val="none" w:sz="0" w:space="0" w:color="auto"/>
          </w:divBdr>
          <w:divsChild>
            <w:div w:id="758134133">
              <w:marLeft w:val="0"/>
              <w:marRight w:val="0"/>
              <w:marTop w:val="0"/>
              <w:marBottom w:val="0"/>
              <w:divBdr>
                <w:top w:val="none" w:sz="0" w:space="0" w:color="auto"/>
                <w:left w:val="none" w:sz="0" w:space="0" w:color="auto"/>
                <w:bottom w:val="none" w:sz="0" w:space="0" w:color="auto"/>
                <w:right w:val="none" w:sz="0" w:space="0" w:color="auto"/>
              </w:divBdr>
            </w:div>
          </w:divsChild>
        </w:div>
        <w:div w:id="1767381942">
          <w:marLeft w:val="0"/>
          <w:marRight w:val="0"/>
          <w:marTop w:val="0"/>
          <w:marBottom w:val="0"/>
          <w:divBdr>
            <w:top w:val="none" w:sz="0" w:space="0" w:color="auto"/>
            <w:left w:val="none" w:sz="0" w:space="0" w:color="auto"/>
            <w:bottom w:val="none" w:sz="0" w:space="0" w:color="auto"/>
            <w:right w:val="none" w:sz="0" w:space="0" w:color="auto"/>
          </w:divBdr>
          <w:divsChild>
            <w:div w:id="1394154227">
              <w:marLeft w:val="0"/>
              <w:marRight w:val="0"/>
              <w:marTop w:val="0"/>
              <w:marBottom w:val="0"/>
              <w:divBdr>
                <w:top w:val="none" w:sz="0" w:space="0" w:color="auto"/>
                <w:left w:val="none" w:sz="0" w:space="0" w:color="auto"/>
                <w:bottom w:val="none" w:sz="0" w:space="0" w:color="auto"/>
                <w:right w:val="none" w:sz="0" w:space="0" w:color="auto"/>
              </w:divBdr>
            </w:div>
          </w:divsChild>
        </w:div>
        <w:div w:id="2119912324">
          <w:marLeft w:val="0"/>
          <w:marRight w:val="0"/>
          <w:marTop w:val="0"/>
          <w:marBottom w:val="0"/>
          <w:divBdr>
            <w:top w:val="none" w:sz="0" w:space="0" w:color="auto"/>
            <w:left w:val="none" w:sz="0" w:space="0" w:color="auto"/>
            <w:bottom w:val="none" w:sz="0" w:space="0" w:color="auto"/>
            <w:right w:val="none" w:sz="0" w:space="0" w:color="auto"/>
          </w:divBdr>
          <w:divsChild>
            <w:div w:id="380440467">
              <w:marLeft w:val="0"/>
              <w:marRight w:val="0"/>
              <w:marTop w:val="0"/>
              <w:marBottom w:val="0"/>
              <w:divBdr>
                <w:top w:val="none" w:sz="0" w:space="0" w:color="auto"/>
                <w:left w:val="none" w:sz="0" w:space="0" w:color="auto"/>
                <w:bottom w:val="none" w:sz="0" w:space="0" w:color="auto"/>
                <w:right w:val="none" w:sz="0" w:space="0" w:color="auto"/>
              </w:divBdr>
            </w:div>
          </w:divsChild>
        </w:div>
        <w:div w:id="314603025">
          <w:marLeft w:val="0"/>
          <w:marRight w:val="0"/>
          <w:marTop w:val="0"/>
          <w:marBottom w:val="0"/>
          <w:divBdr>
            <w:top w:val="none" w:sz="0" w:space="0" w:color="auto"/>
            <w:left w:val="none" w:sz="0" w:space="0" w:color="auto"/>
            <w:bottom w:val="none" w:sz="0" w:space="0" w:color="auto"/>
            <w:right w:val="none" w:sz="0" w:space="0" w:color="auto"/>
          </w:divBdr>
          <w:divsChild>
            <w:div w:id="786392542">
              <w:marLeft w:val="0"/>
              <w:marRight w:val="0"/>
              <w:marTop w:val="0"/>
              <w:marBottom w:val="0"/>
              <w:divBdr>
                <w:top w:val="none" w:sz="0" w:space="0" w:color="auto"/>
                <w:left w:val="none" w:sz="0" w:space="0" w:color="auto"/>
                <w:bottom w:val="none" w:sz="0" w:space="0" w:color="auto"/>
                <w:right w:val="none" w:sz="0" w:space="0" w:color="auto"/>
              </w:divBdr>
            </w:div>
          </w:divsChild>
        </w:div>
        <w:div w:id="461004606">
          <w:marLeft w:val="0"/>
          <w:marRight w:val="0"/>
          <w:marTop w:val="0"/>
          <w:marBottom w:val="0"/>
          <w:divBdr>
            <w:top w:val="none" w:sz="0" w:space="0" w:color="auto"/>
            <w:left w:val="none" w:sz="0" w:space="0" w:color="auto"/>
            <w:bottom w:val="none" w:sz="0" w:space="0" w:color="auto"/>
            <w:right w:val="none" w:sz="0" w:space="0" w:color="auto"/>
          </w:divBdr>
          <w:divsChild>
            <w:div w:id="382683999">
              <w:marLeft w:val="0"/>
              <w:marRight w:val="0"/>
              <w:marTop w:val="0"/>
              <w:marBottom w:val="0"/>
              <w:divBdr>
                <w:top w:val="none" w:sz="0" w:space="0" w:color="auto"/>
                <w:left w:val="none" w:sz="0" w:space="0" w:color="auto"/>
                <w:bottom w:val="none" w:sz="0" w:space="0" w:color="auto"/>
                <w:right w:val="none" w:sz="0" w:space="0" w:color="auto"/>
              </w:divBdr>
            </w:div>
          </w:divsChild>
        </w:div>
        <w:div w:id="1113744642">
          <w:marLeft w:val="0"/>
          <w:marRight w:val="0"/>
          <w:marTop w:val="0"/>
          <w:marBottom w:val="0"/>
          <w:divBdr>
            <w:top w:val="none" w:sz="0" w:space="0" w:color="auto"/>
            <w:left w:val="none" w:sz="0" w:space="0" w:color="auto"/>
            <w:bottom w:val="none" w:sz="0" w:space="0" w:color="auto"/>
            <w:right w:val="none" w:sz="0" w:space="0" w:color="auto"/>
          </w:divBdr>
          <w:divsChild>
            <w:div w:id="36201724">
              <w:marLeft w:val="0"/>
              <w:marRight w:val="0"/>
              <w:marTop w:val="0"/>
              <w:marBottom w:val="0"/>
              <w:divBdr>
                <w:top w:val="none" w:sz="0" w:space="0" w:color="auto"/>
                <w:left w:val="none" w:sz="0" w:space="0" w:color="auto"/>
                <w:bottom w:val="none" w:sz="0" w:space="0" w:color="auto"/>
                <w:right w:val="none" w:sz="0" w:space="0" w:color="auto"/>
              </w:divBdr>
            </w:div>
          </w:divsChild>
        </w:div>
        <w:div w:id="1631587530">
          <w:marLeft w:val="0"/>
          <w:marRight w:val="0"/>
          <w:marTop w:val="0"/>
          <w:marBottom w:val="0"/>
          <w:divBdr>
            <w:top w:val="none" w:sz="0" w:space="0" w:color="auto"/>
            <w:left w:val="none" w:sz="0" w:space="0" w:color="auto"/>
            <w:bottom w:val="none" w:sz="0" w:space="0" w:color="auto"/>
            <w:right w:val="none" w:sz="0" w:space="0" w:color="auto"/>
          </w:divBdr>
          <w:divsChild>
            <w:div w:id="656961927">
              <w:marLeft w:val="0"/>
              <w:marRight w:val="0"/>
              <w:marTop w:val="0"/>
              <w:marBottom w:val="0"/>
              <w:divBdr>
                <w:top w:val="none" w:sz="0" w:space="0" w:color="auto"/>
                <w:left w:val="none" w:sz="0" w:space="0" w:color="auto"/>
                <w:bottom w:val="none" w:sz="0" w:space="0" w:color="auto"/>
                <w:right w:val="none" w:sz="0" w:space="0" w:color="auto"/>
              </w:divBdr>
            </w:div>
          </w:divsChild>
        </w:div>
        <w:div w:id="777944029">
          <w:marLeft w:val="0"/>
          <w:marRight w:val="0"/>
          <w:marTop w:val="0"/>
          <w:marBottom w:val="0"/>
          <w:divBdr>
            <w:top w:val="none" w:sz="0" w:space="0" w:color="auto"/>
            <w:left w:val="none" w:sz="0" w:space="0" w:color="auto"/>
            <w:bottom w:val="none" w:sz="0" w:space="0" w:color="auto"/>
            <w:right w:val="none" w:sz="0" w:space="0" w:color="auto"/>
          </w:divBdr>
          <w:divsChild>
            <w:div w:id="663974988">
              <w:marLeft w:val="0"/>
              <w:marRight w:val="0"/>
              <w:marTop w:val="0"/>
              <w:marBottom w:val="0"/>
              <w:divBdr>
                <w:top w:val="none" w:sz="0" w:space="0" w:color="auto"/>
                <w:left w:val="none" w:sz="0" w:space="0" w:color="auto"/>
                <w:bottom w:val="none" w:sz="0" w:space="0" w:color="auto"/>
                <w:right w:val="none" w:sz="0" w:space="0" w:color="auto"/>
              </w:divBdr>
            </w:div>
          </w:divsChild>
        </w:div>
        <w:div w:id="1442802905">
          <w:marLeft w:val="0"/>
          <w:marRight w:val="0"/>
          <w:marTop w:val="0"/>
          <w:marBottom w:val="0"/>
          <w:divBdr>
            <w:top w:val="none" w:sz="0" w:space="0" w:color="auto"/>
            <w:left w:val="none" w:sz="0" w:space="0" w:color="auto"/>
            <w:bottom w:val="none" w:sz="0" w:space="0" w:color="auto"/>
            <w:right w:val="none" w:sz="0" w:space="0" w:color="auto"/>
          </w:divBdr>
          <w:divsChild>
            <w:div w:id="1911455548">
              <w:marLeft w:val="0"/>
              <w:marRight w:val="0"/>
              <w:marTop w:val="0"/>
              <w:marBottom w:val="0"/>
              <w:divBdr>
                <w:top w:val="none" w:sz="0" w:space="0" w:color="auto"/>
                <w:left w:val="none" w:sz="0" w:space="0" w:color="auto"/>
                <w:bottom w:val="none" w:sz="0" w:space="0" w:color="auto"/>
                <w:right w:val="none" w:sz="0" w:space="0" w:color="auto"/>
              </w:divBdr>
            </w:div>
          </w:divsChild>
        </w:div>
        <w:div w:id="1028026011">
          <w:marLeft w:val="0"/>
          <w:marRight w:val="0"/>
          <w:marTop w:val="0"/>
          <w:marBottom w:val="0"/>
          <w:divBdr>
            <w:top w:val="none" w:sz="0" w:space="0" w:color="auto"/>
            <w:left w:val="none" w:sz="0" w:space="0" w:color="auto"/>
            <w:bottom w:val="none" w:sz="0" w:space="0" w:color="auto"/>
            <w:right w:val="none" w:sz="0" w:space="0" w:color="auto"/>
          </w:divBdr>
          <w:divsChild>
            <w:div w:id="1981568251">
              <w:marLeft w:val="0"/>
              <w:marRight w:val="0"/>
              <w:marTop w:val="0"/>
              <w:marBottom w:val="0"/>
              <w:divBdr>
                <w:top w:val="none" w:sz="0" w:space="0" w:color="auto"/>
                <w:left w:val="none" w:sz="0" w:space="0" w:color="auto"/>
                <w:bottom w:val="none" w:sz="0" w:space="0" w:color="auto"/>
                <w:right w:val="none" w:sz="0" w:space="0" w:color="auto"/>
              </w:divBdr>
            </w:div>
          </w:divsChild>
        </w:div>
        <w:div w:id="1102533912">
          <w:marLeft w:val="0"/>
          <w:marRight w:val="0"/>
          <w:marTop w:val="0"/>
          <w:marBottom w:val="0"/>
          <w:divBdr>
            <w:top w:val="none" w:sz="0" w:space="0" w:color="auto"/>
            <w:left w:val="none" w:sz="0" w:space="0" w:color="auto"/>
            <w:bottom w:val="none" w:sz="0" w:space="0" w:color="auto"/>
            <w:right w:val="none" w:sz="0" w:space="0" w:color="auto"/>
          </w:divBdr>
          <w:divsChild>
            <w:div w:id="1565405309">
              <w:marLeft w:val="0"/>
              <w:marRight w:val="0"/>
              <w:marTop w:val="0"/>
              <w:marBottom w:val="0"/>
              <w:divBdr>
                <w:top w:val="none" w:sz="0" w:space="0" w:color="auto"/>
                <w:left w:val="none" w:sz="0" w:space="0" w:color="auto"/>
                <w:bottom w:val="none" w:sz="0" w:space="0" w:color="auto"/>
                <w:right w:val="none" w:sz="0" w:space="0" w:color="auto"/>
              </w:divBdr>
            </w:div>
          </w:divsChild>
        </w:div>
        <w:div w:id="137769774">
          <w:marLeft w:val="0"/>
          <w:marRight w:val="0"/>
          <w:marTop w:val="0"/>
          <w:marBottom w:val="0"/>
          <w:divBdr>
            <w:top w:val="none" w:sz="0" w:space="0" w:color="auto"/>
            <w:left w:val="none" w:sz="0" w:space="0" w:color="auto"/>
            <w:bottom w:val="none" w:sz="0" w:space="0" w:color="auto"/>
            <w:right w:val="none" w:sz="0" w:space="0" w:color="auto"/>
          </w:divBdr>
          <w:divsChild>
            <w:div w:id="597711461">
              <w:marLeft w:val="0"/>
              <w:marRight w:val="0"/>
              <w:marTop w:val="0"/>
              <w:marBottom w:val="0"/>
              <w:divBdr>
                <w:top w:val="none" w:sz="0" w:space="0" w:color="auto"/>
                <w:left w:val="none" w:sz="0" w:space="0" w:color="auto"/>
                <w:bottom w:val="none" w:sz="0" w:space="0" w:color="auto"/>
                <w:right w:val="none" w:sz="0" w:space="0" w:color="auto"/>
              </w:divBdr>
            </w:div>
          </w:divsChild>
        </w:div>
        <w:div w:id="380907959">
          <w:marLeft w:val="0"/>
          <w:marRight w:val="0"/>
          <w:marTop w:val="0"/>
          <w:marBottom w:val="0"/>
          <w:divBdr>
            <w:top w:val="none" w:sz="0" w:space="0" w:color="auto"/>
            <w:left w:val="none" w:sz="0" w:space="0" w:color="auto"/>
            <w:bottom w:val="none" w:sz="0" w:space="0" w:color="auto"/>
            <w:right w:val="none" w:sz="0" w:space="0" w:color="auto"/>
          </w:divBdr>
          <w:divsChild>
            <w:div w:id="274531202">
              <w:marLeft w:val="0"/>
              <w:marRight w:val="0"/>
              <w:marTop w:val="0"/>
              <w:marBottom w:val="0"/>
              <w:divBdr>
                <w:top w:val="none" w:sz="0" w:space="0" w:color="auto"/>
                <w:left w:val="none" w:sz="0" w:space="0" w:color="auto"/>
                <w:bottom w:val="none" w:sz="0" w:space="0" w:color="auto"/>
                <w:right w:val="none" w:sz="0" w:space="0" w:color="auto"/>
              </w:divBdr>
            </w:div>
          </w:divsChild>
        </w:div>
        <w:div w:id="1338381080">
          <w:marLeft w:val="0"/>
          <w:marRight w:val="0"/>
          <w:marTop w:val="0"/>
          <w:marBottom w:val="0"/>
          <w:divBdr>
            <w:top w:val="none" w:sz="0" w:space="0" w:color="auto"/>
            <w:left w:val="none" w:sz="0" w:space="0" w:color="auto"/>
            <w:bottom w:val="none" w:sz="0" w:space="0" w:color="auto"/>
            <w:right w:val="none" w:sz="0" w:space="0" w:color="auto"/>
          </w:divBdr>
          <w:divsChild>
            <w:div w:id="1165780571">
              <w:marLeft w:val="0"/>
              <w:marRight w:val="0"/>
              <w:marTop w:val="0"/>
              <w:marBottom w:val="0"/>
              <w:divBdr>
                <w:top w:val="none" w:sz="0" w:space="0" w:color="auto"/>
                <w:left w:val="none" w:sz="0" w:space="0" w:color="auto"/>
                <w:bottom w:val="none" w:sz="0" w:space="0" w:color="auto"/>
                <w:right w:val="none" w:sz="0" w:space="0" w:color="auto"/>
              </w:divBdr>
            </w:div>
          </w:divsChild>
        </w:div>
        <w:div w:id="2063207398">
          <w:marLeft w:val="0"/>
          <w:marRight w:val="0"/>
          <w:marTop w:val="0"/>
          <w:marBottom w:val="0"/>
          <w:divBdr>
            <w:top w:val="none" w:sz="0" w:space="0" w:color="auto"/>
            <w:left w:val="none" w:sz="0" w:space="0" w:color="auto"/>
            <w:bottom w:val="none" w:sz="0" w:space="0" w:color="auto"/>
            <w:right w:val="none" w:sz="0" w:space="0" w:color="auto"/>
          </w:divBdr>
          <w:divsChild>
            <w:div w:id="368265491">
              <w:marLeft w:val="0"/>
              <w:marRight w:val="0"/>
              <w:marTop w:val="0"/>
              <w:marBottom w:val="0"/>
              <w:divBdr>
                <w:top w:val="none" w:sz="0" w:space="0" w:color="auto"/>
                <w:left w:val="none" w:sz="0" w:space="0" w:color="auto"/>
                <w:bottom w:val="none" w:sz="0" w:space="0" w:color="auto"/>
                <w:right w:val="none" w:sz="0" w:space="0" w:color="auto"/>
              </w:divBdr>
            </w:div>
          </w:divsChild>
        </w:div>
        <w:div w:id="1656834562">
          <w:marLeft w:val="0"/>
          <w:marRight w:val="0"/>
          <w:marTop w:val="0"/>
          <w:marBottom w:val="0"/>
          <w:divBdr>
            <w:top w:val="none" w:sz="0" w:space="0" w:color="auto"/>
            <w:left w:val="none" w:sz="0" w:space="0" w:color="auto"/>
            <w:bottom w:val="none" w:sz="0" w:space="0" w:color="auto"/>
            <w:right w:val="none" w:sz="0" w:space="0" w:color="auto"/>
          </w:divBdr>
          <w:divsChild>
            <w:div w:id="51740096">
              <w:marLeft w:val="0"/>
              <w:marRight w:val="0"/>
              <w:marTop w:val="0"/>
              <w:marBottom w:val="0"/>
              <w:divBdr>
                <w:top w:val="none" w:sz="0" w:space="0" w:color="auto"/>
                <w:left w:val="none" w:sz="0" w:space="0" w:color="auto"/>
                <w:bottom w:val="none" w:sz="0" w:space="0" w:color="auto"/>
                <w:right w:val="none" w:sz="0" w:space="0" w:color="auto"/>
              </w:divBdr>
            </w:div>
          </w:divsChild>
        </w:div>
        <w:div w:id="86075250">
          <w:marLeft w:val="0"/>
          <w:marRight w:val="0"/>
          <w:marTop w:val="0"/>
          <w:marBottom w:val="0"/>
          <w:divBdr>
            <w:top w:val="none" w:sz="0" w:space="0" w:color="auto"/>
            <w:left w:val="none" w:sz="0" w:space="0" w:color="auto"/>
            <w:bottom w:val="none" w:sz="0" w:space="0" w:color="auto"/>
            <w:right w:val="none" w:sz="0" w:space="0" w:color="auto"/>
          </w:divBdr>
          <w:divsChild>
            <w:div w:id="1531841770">
              <w:marLeft w:val="0"/>
              <w:marRight w:val="0"/>
              <w:marTop w:val="0"/>
              <w:marBottom w:val="0"/>
              <w:divBdr>
                <w:top w:val="none" w:sz="0" w:space="0" w:color="auto"/>
                <w:left w:val="none" w:sz="0" w:space="0" w:color="auto"/>
                <w:bottom w:val="none" w:sz="0" w:space="0" w:color="auto"/>
                <w:right w:val="none" w:sz="0" w:space="0" w:color="auto"/>
              </w:divBdr>
            </w:div>
          </w:divsChild>
        </w:div>
        <w:div w:id="278879253">
          <w:marLeft w:val="0"/>
          <w:marRight w:val="0"/>
          <w:marTop w:val="0"/>
          <w:marBottom w:val="0"/>
          <w:divBdr>
            <w:top w:val="none" w:sz="0" w:space="0" w:color="auto"/>
            <w:left w:val="none" w:sz="0" w:space="0" w:color="auto"/>
            <w:bottom w:val="none" w:sz="0" w:space="0" w:color="auto"/>
            <w:right w:val="none" w:sz="0" w:space="0" w:color="auto"/>
          </w:divBdr>
          <w:divsChild>
            <w:div w:id="821888548">
              <w:marLeft w:val="0"/>
              <w:marRight w:val="0"/>
              <w:marTop w:val="0"/>
              <w:marBottom w:val="0"/>
              <w:divBdr>
                <w:top w:val="none" w:sz="0" w:space="0" w:color="auto"/>
                <w:left w:val="none" w:sz="0" w:space="0" w:color="auto"/>
                <w:bottom w:val="none" w:sz="0" w:space="0" w:color="auto"/>
                <w:right w:val="none" w:sz="0" w:space="0" w:color="auto"/>
              </w:divBdr>
            </w:div>
          </w:divsChild>
        </w:div>
        <w:div w:id="53553115">
          <w:marLeft w:val="0"/>
          <w:marRight w:val="0"/>
          <w:marTop w:val="0"/>
          <w:marBottom w:val="0"/>
          <w:divBdr>
            <w:top w:val="none" w:sz="0" w:space="0" w:color="auto"/>
            <w:left w:val="none" w:sz="0" w:space="0" w:color="auto"/>
            <w:bottom w:val="none" w:sz="0" w:space="0" w:color="auto"/>
            <w:right w:val="none" w:sz="0" w:space="0" w:color="auto"/>
          </w:divBdr>
          <w:divsChild>
            <w:div w:id="646395784">
              <w:marLeft w:val="0"/>
              <w:marRight w:val="0"/>
              <w:marTop w:val="0"/>
              <w:marBottom w:val="0"/>
              <w:divBdr>
                <w:top w:val="none" w:sz="0" w:space="0" w:color="auto"/>
                <w:left w:val="none" w:sz="0" w:space="0" w:color="auto"/>
                <w:bottom w:val="none" w:sz="0" w:space="0" w:color="auto"/>
                <w:right w:val="none" w:sz="0" w:space="0" w:color="auto"/>
              </w:divBdr>
            </w:div>
          </w:divsChild>
        </w:div>
        <w:div w:id="1825316195">
          <w:marLeft w:val="0"/>
          <w:marRight w:val="0"/>
          <w:marTop w:val="0"/>
          <w:marBottom w:val="0"/>
          <w:divBdr>
            <w:top w:val="none" w:sz="0" w:space="0" w:color="auto"/>
            <w:left w:val="none" w:sz="0" w:space="0" w:color="auto"/>
            <w:bottom w:val="none" w:sz="0" w:space="0" w:color="auto"/>
            <w:right w:val="none" w:sz="0" w:space="0" w:color="auto"/>
          </w:divBdr>
          <w:divsChild>
            <w:div w:id="555703442">
              <w:marLeft w:val="0"/>
              <w:marRight w:val="0"/>
              <w:marTop w:val="0"/>
              <w:marBottom w:val="0"/>
              <w:divBdr>
                <w:top w:val="none" w:sz="0" w:space="0" w:color="auto"/>
                <w:left w:val="none" w:sz="0" w:space="0" w:color="auto"/>
                <w:bottom w:val="none" w:sz="0" w:space="0" w:color="auto"/>
                <w:right w:val="none" w:sz="0" w:space="0" w:color="auto"/>
              </w:divBdr>
            </w:div>
          </w:divsChild>
        </w:div>
        <w:div w:id="2056812883">
          <w:marLeft w:val="0"/>
          <w:marRight w:val="0"/>
          <w:marTop w:val="0"/>
          <w:marBottom w:val="0"/>
          <w:divBdr>
            <w:top w:val="none" w:sz="0" w:space="0" w:color="auto"/>
            <w:left w:val="none" w:sz="0" w:space="0" w:color="auto"/>
            <w:bottom w:val="none" w:sz="0" w:space="0" w:color="auto"/>
            <w:right w:val="none" w:sz="0" w:space="0" w:color="auto"/>
          </w:divBdr>
          <w:divsChild>
            <w:div w:id="2007630124">
              <w:marLeft w:val="0"/>
              <w:marRight w:val="0"/>
              <w:marTop w:val="0"/>
              <w:marBottom w:val="0"/>
              <w:divBdr>
                <w:top w:val="none" w:sz="0" w:space="0" w:color="auto"/>
                <w:left w:val="none" w:sz="0" w:space="0" w:color="auto"/>
                <w:bottom w:val="none" w:sz="0" w:space="0" w:color="auto"/>
                <w:right w:val="none" w:sz="0" w:space="0" w:color="auto"/>
              </w:divBdr>
            </w:div>
          </w:divsChild>
        </w:div>
        <w:div w:id="1535772686">
          <w:marLeft w:val="0"/>
          <w:marRight w:val="0"/>
          <w:marTop w:val="0"/>
          <w:marBottom w:val="0"/>
          <w:divBdr>
            <w:top w:val="none" w:sz="0" w:space="0" w:color="auto"/>
            <w:left w:val="none" w:sz="0" w:space="0" w:color="auto"/>
            <w:bottom w:val="none" w:sz="0" w:space="0" w:color="auto"/>
            <w:right w:val="none" w:sz="0" w:space="0" w:color="auto"/>
          </w:divBdr>
          <w:divsChild>
            <w:div w:id="2147162736">
              <w:marLeft w:val="0"/>
              <w:marRight w:val="0"/>
              <w:marTop w:val="0"/>
              <w:marBottom w:val="0"/>
              <w:divBdr>
                <w:top w:val="none" w:sz="0" w:space="0" w:color="auto"/>
                <w:left w:val="none" w:sz="0" w:space="0" w:color="auto"/>
                <w:bottom w:val="none" w:sz="0" w:space="0" w:color="auto"/>
                <w:right w:val="none" w:sz="0" w:space="0" w:color="auto"/>
              </w:divBdr>
            </w:div>
          </w:divsChild>
        </w:div>
        <w:div w:id="697900925">
          <w:marLeft w:val="0"/>
          <w:marRight w:val="0"/>
          <w:marTop w:val="0"/>
          <w:marBottom w:val="0"/>
          <w:divBdr>
            <w:top w:val="none" w:sz="0" w:space="0" w:color="auto"/>
            <w:left w:val="none" w:sz="0" w:space="0" w:color="auto"/>
            <w:bottom w:val="none" w:sz="0" w:space="0" w:color="auto"/>
            <w:right w:val="none" w:sz="0" w:space="0" w:color="auto"/>
          </w:divBdr>
          <w:divsChild>
            <w:div w:id="57673049">
              <w:marLeft w:val="0"/>
              <w:marRight w:val="0"/>
              <w:marTop w:val="0"/>
              <w:marBottom w:val="0"/>
              <w:divBdr>
                <w:top w:val="none" w:sz="0" w:space="0" w:color="auto"/>
                <w:left w:val="none" w:sz="0" w:space="0" w:color="auto"/>
                <w:bottom w:val="none" w:sz="0" w:space="0" w:color="auto"/>
                <w:right w:val="none" w:sz="0" w:space="0" w:color="auto"/>
              </w:divBdr>
            </w:div>
          </w:divsChild>
        </w:div>
        <w:div w:id="1747412765">
          <w:marLeft w:val="0"/>
          <w:marRight w:val="0"/>
          <w:marTop w:val="0"/>
          <w:marBottom w:val="0"/>
          <w:divBdr>
            <w:top w:val="none" w:sz="0" w:space="0" w:color="auto"/>
            <w:left w:val="none" w:sz="0" w:space="0" w:color="auto"/>
            <w:bottom w:val="none" w:sz="0" w:space="0" w:color="auto"/>
            <w:right w:val="none" w:sz="0" w:space="0" w:color="auto"/>
          </w:divBdr>
          <w:divsChild>
            <w:div w:id="2130657274">
              <w:marLeft w:val="0"/>
              <w:marRight w:val="0"/>
              <w:marTop w:val="0"/>
              <w:marBottom w:val="0"/>
              <w:divBdr>
                <w:top w:val="none" w:sz="0" w:space="0" w:color="auto"/>
                <w:left w:val="none" w:sz="0" w:space="0" w:color="auto"/>
                <w:bottom w:val="none" w:sz="0" w:space="0" w:color="auto"/>
                <w:right w:val="none" w:sz="0" w:space="0" w:color="auto"/>
              </w:divBdr>
            </w:div>
          </w:divsChild>
        </w:div>
        <w:div w:id="2128238710">
          <w:marLeft w:val="0"/>
          <w:marRight w:val="0"/>
          <w:marTop w:val="0"/>
          <w:marBottom w:val="0"/>
          <w:divBdr>
            <w:top w:val="none" w:sz="0" w:space="0" w:color="auto"/>
            <w:left w:val="none" w:sz="0" w:space="0" w:color="auto"/>
            <w:bottom w:val="none" w:sz="0" w:space="0" w:color="auto"/>
            <w:right w:val="none" w:sz="0" w:space="0" w:color="auto"/>
          </w:divBdr>
          <w:divsChild>
            <w:div w:id="1894925507">
              <w:marLeft w:val="0"/>
              <w:marRight w:val="0"/>
              <w:marTop w:val="0"/>
              <w:marBottom w:val="0"/>
              <w:divBdr>
                <w:top w:val="none" w:sz="0" w:space="0" w:color="auto"/>
                <w:left w:val="none" w:sz="0" w:space="0" w:color="auto"/>
                <w:bottom w:val="none" w:sz="0" w:space="0" w:color="auto"/>
                <w:right w:val="none" w:sz="0" w:space="0" w:color="auto"/>
              </w:divBdr>
            </w:div>
          </w:divsChild>
        </w:div>
        <w:div w:id="1645888630">
          <w:marLeft w:val="0"/>
          <w:marRight w:val="0"/>
          <w:marTop w:val="0"/>
          <w:marBottom w:val="0"/>
          <w:divBdr>
            <w:top w:val="none" w:sz="0" w:space="0" w:color="auto"/>
            <w:left w:val="none" w:sz="0" w:space="0" w:color="auto"/>
            <w:bottom w:val="none" w:sz="0" w:space="0" w:color="auto"/>
            <w:right w:val="none" w:sz="0" w:space="0" w:color="auto"/>
          </w:divBdr>
          <w:divsChild>
            <w:div w:id="1515873870">
              <w:marLeft w:val="0"/>
              <w:marRight w:val="0"/>
              <w:marTop w:val="0"/>
              <w:marBottom w:val="0"/>
              <w:divBdr>
                <w:top w:val="none" w:sz="0" w:space="0" w:color="auto"/>
                <w:left w:val="none" w:sz="0" w:space="0" w:color="auto"/>
                <w:bottom w:val="none" w:sz="0" w:space="0" w:color="auto"/>
                <w:right w:val="none" w:sz="0" w:space="0" w:color="auto"/>
              </w:divBdr>
            </w:div>
          </w:divsChild>
        </w:div>
        <w:div w:id="1168325448">
          <w:marLeft w:val="0"/>
          <w:marRight w:val="0"/>
          <w:marTop w:val="0"/>
          <w:marBottom w:val="0"/>
          <w:divBdr>
            <w:top w:val="none" w:sz="0" w:space="0" w:color="auto"/>
            <w:left w:val="none" w:sz="0" w:space="0" w:color="auto"/>
            <w:bottom w:val="none" w:sz="0" w:space="0" w:color="auto"/>
            <w:right w:val="none" w:sz="0" w:space="0" w:color="auto"/>
          </w:divBdr>
          <w:divsChild>
            <w:div w:id="1970503227">
              <w:marLeft w:val="0"/>
              <w:marRight w:val="0"/>
              <w:marTop w:val="0"/>
              <w:marBottom w:val="0"/>
              <w:divBdr>
                <w:top w:val="none" w:sz="0" w:space="0" w:color="auto"/>
                <w:left w:val="none" w:sz="0" w:space="0" w:color="auto"/>
                <w:bottom w:val="none" w:sz="0" w:space="0" w:color="auto"/>
                <w:right w:val="none" w:sz="0" w:space="0" w:color="auto"/>
              </w:divBdr>
            </w:div>
          </w:divsChild>
        </w:div>
        <w:div w:id="799112798">
          <w:marLeft w:val="0"/>
          <w:marRight w:val="0"/>
          <w:marTop w:val="0"/>
          <w:marBottom w:val="0"/>
          <w:divBdr>
            <w:top w:val="none" w:sz="0" w:space="0" w:color="auto"/>
            <w:left w:val="none" w:sz="0" w:space="0" w:color="auto"/>
            <w:bottom w:val="none" w:sz="0" w:space="0" w:color="auto"/>
            <w:right w:val="none" w:sz="0" w:space="0" w:color="auto"/>
          </w:divBdr>
          <w:divsChild>
            <w:div w:id="1191720264">
              <w:marLeft w:val="0"/>
              <w:marRight w:val="0"/>
              <w:marTop w:val="0"/>
              <w:marBottom w:val="0"/>
              <w:divBdr>
                <w:top w:val="none" w:sz="0" w:space="0" w:color="auto"/>
                <w:left w:val="none" w:sz="0" w:space="0" w:color="auto"/>
                <w:bottom w:val="none" w:sz="0" w:space="0" w:color="auto"/>
                <w:right w:val="none" w:sz="0" w:space="0" w:color="auto"/>
              </w:divBdr>
            </w:div>
          </w:divsChild>
        </w:div>
        <w:div w:id="342976977">
          <w:marLeft w:val="0"/>
          <w:marRight w:val="0"/>
          <w:marTop w:val="0"/>
          <w:marBottom w:val="0"/>
          <w:divBdr>
            <w:top w:val="none" w:sz="0" w:space="0" w:color="auto"/>
            <w:left w:val="none" w:sz="0" w:space="0" w:color="auto"/>
            <w:bottom w:val="none" w:sz="0" w:space="0" w:color="auto"/>
            <w:right w:val="none" w:sz="0" w:space="0" w:color="auto"/>
          </w:divBdr>
          <w:divsChild>
            <w:div w:id="3821754">
              <w:marLeft w:val="0"/>
              <w:marRight w:val="0"/>
              <w:marTop w:val="0"/>
              <w:marBottom w:val="0"/>
              <w:divBdr>
                <w:top w:val="none" w:sz="0" w:space="0" w:color="auto"/>
                <w:left w:val="none" w:sz="0" w:space="0" w:color="auto"/>
                <w:bottom w:val="none" w:sz="0" w:space="0" w:color="auto"/>
                <w:right w:val="none" w:sz="0" w:space="0" w:color="auto"/>
              </w:divBdr>
            </w:div>
          </w:divsChild>
        </w:div>
        <w:div w:id="1716273424">
          <w:marLeft w:val="0"/>
          <w:marRight w:val="0"/>
          <w:marTop w:val="0"/>
          <w:marBottom w:val="0"/>
          <w:divBdr>
            <w:top w:val="none" w:sz="0" w:space="0" w:color="auto"/>
            <w:left w:val="none" w:sz="0" w:space="0" w:color="auto"/>
            <w:bottom w:val="none" w:sz="0" w:space="0" w:color="auto"/>
            <w:right w:val="none" w:sz="0" w:space="0" w:color="auto"/>
          </w:divBdr>
          <w:divsChild>
            <w:div w:id="555707662">
              <w:marLeft w:val="0"/>
              <w:marRight w:val="0"/>
              <w:marTop w:val="0"/>
              <w:marBottom w:val="0"/>
              <w:divBdr>
                <w:top w:val="none" w:sz="0" w:space="0" w:color="auto"/>
                <w:left w:val="none" w:sz="0" w:space="0" w:color="auto"/>
                <w:bottom w:val="none" w:sz="0" w:space="0" w:color="auto"/>
                <w:right w:val="none" w:sz="0" w:space="0" w:color="auto"/>
              </w:divBdr>
            </w:div>
          </w:divsChild>
        </w:div>
        <w:div w:id="151064937">
          <w:marLeft w:val="0"/>
          <w:marRight w:val="0"/>
          <w:marTop w:val="0"/>
          <w:marBottom w:val="0"/>
          <w:divBdr>
            <w:top w:val="none" w:sz="0" w:space="0" w:color="auto"/>
            <w:left w:val="none" w:sz="0" w:space="0" w:color="auto"/>
            <w:bottom w:val="none" w:sz="0" w:space="0" w:color="auto"/>
            <w:right w:val="none" w:sz="0" w:space="0" w:color="auto"/>
          </w:divBdr>
          <w:divsChild>
            <w:div w:id="336924973">
              <w:marLeft w:val="0"/>
              <w:marRight w:val="0"/>
              <w:marTop w:val="0"/>
              <w:marBottom w:val="0"/>
              <w:divBdr>
                <w:top w:val="none" w:sz="0" w:space="0" w:color="auto"/>
                <w:left w:val="none" w:sz="0" w:space="0" w:color="auto"/>
                <w:bottom w:val="none" w:sz="0" w:space="0" w:color="auto"/>
                <w:right w:val="none" w:sz="0" w:space="0" w:color="auto"/>
              </w:divBdr>
            </w:div>
          </w:divsChild>
        </w:div>
        <w:div w:id="671220264">
          <w:marLeft w:val="0"/>
          <w:marRight w:val="0"/>
          <w:marTop w:val="0"/>
          <w:marBottom w:val="0"/>
          <w:divBdr>
            <w:top w:val="none" w:sz="0" w:space="0" w:color="auto"/>
            <w:left w:val="none" w:sz="0" w:space="0" w:color="auto"/>
            <w:bottom w:val="none" w:sz="0" w:space="0" w:color="auto"/>
            <w:right w:val="none" w:sz="0" w:space="0" w:color="auto"/>
          </w:divBdr>
          <w:divsChild>
            <w:div w:id="2059665519">
              <w:marLeft w:val="0"/>
              <w:marRight w:val="0"/>
              <w:marTop w:val="0"/>
              <w:marBottom w:val="0"/>
              <w:divBdr>
                <w:top w:val="none" w:sz="0" w:space="0" w:color="auto"/>
                <w:left w:val="none" w:sz="0" w:space="0" w:color="auto"/>
                <w:bottom w:val="none" w:sz="0" w:space="0" w:color="auto"/>
                <w:right w:val="none" w:sz="0" w:space="0" w:color="auto"/>
              </w:divBdr>
            </w:div>
          </w:divsChild>
        </w:div>
        <w:div w:id="321587505">
          <w:marLeft w:val="0"/>
          <w:marRight w:val="0"/>
          <w:marTop w:val="0"/>
          <w:marBottom w:val="0"/>
          <w:divBdr>
            <w:top w:val="none" w:sz="0" w:space="0" w:color="auto"/>
            <w:left w:val="none" w:sz="0" w:space="0" w:color="auto"/>
            <w:bottom w:val="none" w:sz="0" w:space="0" w:color="auto"/>
            <w:right w:val="none" w:sz="0" w:space="0" w:color="auto"/>
          </w:divBdr>
          <w:divsChild>
            <w:div w:id="906961125">
              <w:marLeft w:val="0"/>
              <w:marRight w:val="0"/>
              <w:marTop w:val="0"/>
              <w:marBottom w:val="0"/>
              <w:divBdr>
                <w:top w:val="none" w:sz="0" w:space="0" w:color="auto"/>
                <w:left w:val="none" w:sz="0" w:space="0" w:color="auto"/>
                <w:bottom w:val="none" w:sz="0" w:space="0" w:color="auto"/>
                <w:right w:val="none" w:sz="0" w:space="0" w:color="auto"/>
              </w:divBdr>
            </w:div>
          </w:divsChild>
        </w:div>
        <w:div w:id="1192499935">
          <w:marLeft w:val="0"/>
          <w:marRight w:val="0"/>
          <w:marTop w:val="0"/>
          <w:marBottom w:val="0"/>
          <w:divBdr>
            <w:top w:val="none" w:sz="0" w:space="0" w:color="auto"/>
            <w:left w:val="none" w:sz="0" w:space="0" w:color="auto"/>
            <w:bottom w:val="none" w:sz="0" w:space="0" w:color="auto"/>
            <w:right w:val="none" w:sz="0" w:space="0" w:color="auto"/>
          </w:divBdr>
          <w:divsChild>
            <w:div w:id="425423815">
              <w:marLeft w:val="0"/>
              <w:marRight w:val="0"/>
              <w:marTop w:val="0"/>
              <w:marBottom w:val="0"/>
              <w:divBdr>
                <w:top w:val="none" w:sz="0" w:space="0" w:color="auto"/>
                <w:left w:val="none" w:sz="0" w:space="0" w:color="auto"/>
                <w:bottom w:val="none" w:sz="0" w:space="0" w:color="auto"/>
                <w:right w:val="none" w:sz="0" w:space="0" w:color="auto"/>
              </w:divBdr>
            </w:div>
          </w:divsChild>
        </w:div>
        <w:div w:id="861285552">
          <w:marLeft w:val="0"/>
          <w:marRight w:val="0"/>
          <w:marTop w:val="0"/>
          <w:marBottom w:val="0"/>
          <w:divBdr>
            <w:top w:val="none" w:sz="0" w:space="0" w:color="auto"/>
            <w:left w:val="none" w:sz="0" w:space="0" w:color="auto"/>
            <w:bottom w:val="none" w:sz="0" w:space="0" w:color="auto"/>
            <w:right w:val="none" w:sz="0" w:space="0" w:color="auto"/>
          </w:divBdr>
          <w:divsChild>
            <w:div w:id="1744066454">
              <w:marLeft w:val="0"/>
              <w:marRight w:val="0"/>
              <w:marTop w:val="0"/>
              <w:marBottom w:val="0"/>
              <w:divBdr>
                <w:top w:val="none" w:sz="0" w:space="0" w:color="auto"/>
                <w:left w:val="none" w:sz="0" w:space="0" w:color="auto"/>
                <w:bottom w:val="none" w:sz="0" w:space="0" w:color="auto"/>
                <w:right w:val="none" w:sz="0" w:space="0" w:color="auto"/>
              </w:divBdr>
            </w:div>
          </w:divsChild>
        </w:div>
        <w:div w:id="423066270">
          <w:marLeft w:val="0"/>
          <w:marRight w:val="0"/>
          <w:marTop w:val="0"/>
          <w:marBottom w:val="0"/>
          <w:divBdr>
            <w:top w:val="none" w:sz="0" w:space="0" w:color="auto"/>
            <w:left w:val="none" w:sz="0" w:space="0" w:color="auto"/>
            <w:bottom w:val="none" w:sz="0" w:space="0" w:color="auto"/>
            <w:right w:val="none" w:sz="0" w:space="0" w:color="auto"/>
          </w:divBdr>
          <w:divsChild>
            <w:div w:id="1918246491">
              <w:marLeft w:val="0"/>
              <w:marRight w:val="0"/>
              <w:marTop w:val="0"/>
              <w:marBottom w:val="0"/>
              <w:divBdr>
                <w:top w:val="none" w:sz="0" w:space="0" w:color="auto"/>
                <w:left w:val="none" w:sz="0" w:space="0" w:color="auto"/>
                <w:bottom w:val="none" w:sz="0" w:space="0" w:color="auto"/>
                <w:right w:val="none" w:sz="0" w:space="0" w:color="auto"/>
              </w:divBdr>
            </w:div>
          </w:divsChild>
        </w:div>
        <w:div w:id="174850353">
          <w:marLeft w:val="0"/>
          <w:marRight w:val="0"/>
          <w:marTop w:val="0"/>
          <w:marBottom w:val="0"/>
          <w:divBdr>
            <w:top w:val="none" w:sz="0" w:space="0" w:color="auto"/>
            <w:left w:val="none" w:sz="0" w:space="0" w:color="auto"/>
            <w:bottom w:val="none" w:sz="0" w:space="0" w:color="auto"/>
            <w:right w:val="none" w:sz="0" w:space="0" w:color="auto"/>
          </w:divBdr>
          <w:divsChild>
            <w:div w:id="667368956">
              <w:marLeft w:val="0"/>
              <w:marRight w:val="0"/>
              <w:marTop w:val="0"/>
              <w:marBottom w:val="0"/>
              <w:divBdr>
                <w:top w:val="none" w:sz="0" w:space="0" w:color="auto"/>
                <w:left w:val="none" w:sz="0" w:space="0" w:color="auto"/>
                <w:bottom w:val="none" w:sz="0" w:space="0" w:color="auto"/>
                <w:right w:val="none" w:sz="0" w:space="0" w:color="auto"/>
              </w:divBdr>
            </w:div>
          </w:divsChild>
        </w:div>
        <w:div w:id="1540169928">
          <w:marLeft w:val="0"/>
          <w:marRight w:val="0"/>
          <w:marTop w:val="0"/>
          <w:marBottom w:val="0"/>
          <w:divBdr>
            <w:top w:val="none" w:sz="0" w:space="0" w:color="auto"/>
            <w:left w:val="none" w:sz="0" w:space="0" w:color="auto"/>
            <w:bottom w:val="none" w:sz="0" w:space="0" w:color="auto"/>
            <w:right w:val="none" w:sz="0" w:space="0" w:color="auto"/>
          </w:divBdr>
          <w:divsChild>
            <w:div w:id="794373272">
              <w:marLeft w:val="0"/>
              <w:marRight w:val="0"/>
              <w:marTop w:val="0"/>
              <w:marBottom w:val="0"/>
              <w:divBdr>
                <w:top w:val="none" w:sz="0" w:space="0" w:color="auto"/>
                <w:left w:val="none" w:sz="0" w:space="0" w:color="auto"/>
                <w:bottom w:val="none" w:sz="0" w:space="0" w:color="auto"/>
                <w:right w:val="none" w:sz="0" w:space="0" w:color="auto"/>
              </w:divBdr>
            </w:div>
          </w:divsChild>
        </w:div>
        <w:div w:id="1025715975">
          <w:marLeft w:val="0"/>
          <w:marRight w:val="0"/>
          <w:marTop w:val="0"/>
          <w:marBottom w:val="0"/>
          <w:divBdr>
            <w:top w:val="none" w:sz="0" w:space="0" w:color="auto"/>
            <w:left w:val="none" w:sz="0" w:space="0" w:color="auto"/>
            <w:bottom w:val="none" w:sz="0" w:space="0" w:color="auto"/>
            <w:right w:val="none" w:sz="0" w:space="0" w:color="auto"/>
          </w:divBdr>
          <w:divsChild>
            <w:div w:id="757023210">
              <w:marLeft w:val="0"/>
              <w:marRight w:val="0"/>
              <w:marTop w:val="0"/>
              <w:marBottom w:val="0"/>
              <w:divBdr>
                <w:top w:val="none" w:sz="0" w:space="0" w:color="auto"/>
                <w:left w:val="none" w:sz="0" w:space="0" w:color="auto"/>
                <w:bottom w:val="none" w:sz="0" w:space="0" w:color="auto"/>
                <w:right w:val="none" w:sz="0" w:space="0" w:color="auto"/>
              </w:divBdr>
            </w:div>
          </w:divsChild>
        </w:div>
        <w:div w:id="327368449">
          <w:marLeft w:val="0"/>
          <w:marRight w:val="0"/>
          <w:marTop w:val="0"/>
          <w:marBottom w:val="0"/>
          <w:divBdr>
            <w:top w:val="none" w:sz="0" w:space="0" w:color="auto"/>
            <w:left w:val="none" w:sz="0" w:space="0" w:color="auto"/>
            <w:bottom w:val="none" w:sz="0" w:space="0" w:color="auto"/>
            <w:right w:val="none" w:sz="0" w:space="0" w:color="auto"/>
          </w:divBdr>
          <w:divsChild>
            <w:div w:id="972832569">
              <w:marLeft w:val="0"/>
              <w:marRight w:val="0"/>
              <w:marTop w:val="0"/>
              <w:marBottom w:val="0"/>
              <w:divBdr>
                <w:top w:val="none" w:sz="0" w:space="0" w:color="auto"/>
                <w:left w:val="none" w:sz="0" w:space="0" w:color="auto"/>
                <w:bottom w:val="none" w:sz="0" w:space="0" w:color="auto"/>
                <w:right w:val="none" w:sz="0" w:space="0" w:color="auto"/>
              </w:divBdr>
            </w:div>
          </w:divsChild>
        </w:div>
        <w:div w:id="117382914">
          <w:marLeft w:val="0"/>
          <w:marRight w:val="0"/>
          <w:marTop w:val="0"/>
          <w:marBottom w:val="0"/>
          <w:divBdr>
            <w:top w:val="none" w:sz="0" w:space="0" w:color="auto"/>
            <w:left w:val="none" w:sz="0" w:space="0" w:color="auto"/>
            <w:bottom w:val="none" w:sz="0" w:space="0" w:color="auto"/>
            <w:right w:val="none" w:sz="0" w:space="0" w:color="auto"/>
          </w:divBdr>
          <w:divsChild>
            <w:div w:id="509026133">
              <w:marLeft w:val="0"/>
              <w:marRight w:val="0"/>
              <w:marTop w:val="0"/>
              <w:marBottom w:val="0"/>
              <w:divBdr>
                <w:top w:val="none" w:sz="0" w:space="0" w:color="auto"/>
                <w:left w:val="none" w:sz="0" w:space="0" w:color="auto"/>
                <w:bottom w:val="none" w:sz="0" w:space="0" w:color="auto"/>
                <w:right w:val="none" w:sz="0" w:space="0" w:color="auto"/>
              </w:divBdr>
            </w:div>
          </w:divsChild>
        </w:div>
        <w:div w:id="1147892283">
          <w:marLeft w:val="0"/>
          <w:marRight w:val="0"/>
          <w:marTop w:val="0"/>
          <w:marBottom w:val="0"/>
          <w:divBdr>
            <w:top w:val="none" w:sz="0" w:space="0" w:color="auto"/>
            <w:left w:val="none" w:sz="0" w:space="0" w:color="auto"/>
            <w:bottom w:val="none" w:sz="0" w:space="0" w:color="auto"/>
            <w:right w:val="none" w:sz="0" w:space="0" w:color="auto"/>
          </w:divBdr>
          <w:divsChild>
            <w:div w:id="449208665">
              <w:marLeft w:val="0"/>
              <w:marRight w:val="0"/>
              <w:marTop w:val="0"/>
              <w:marBottom w:val="0"/>
              <w:divBdr>
                <w:top w:val="none" w:sz="0" w:space="0" w:color="auto"/>
                <w:left w:val="none" w:sz="0" w:space="0" w:color="auto"/>
                <w:bottom w:val="none" w:sz="0" w:space="0" w:color="auto"/>
                <w:right w:val="none" w:sz="0" w:space="0" w:color="auto"/>
              </w:divBdr>
            </w:div>
          </w:divsChild>
        </w:div>
        <w:div w:id="828905331">
          <w:marLeft w:val="0"/>
          <w:marRight w:val="0"/>
          <w:marTop w:val="0"/>
          <w:marBottom w:val="0"/>
          <w:divBdr>
            <w:top w:val="none" w:sz="0" w:space="0" w:color="auto"/>
            <w:left w:val="none" w:sz="0" w:space="0" w:color="auto"/>
            <w:bottom w:val="none" w:sz="0" w:space="0" w:color="auto"/>
            <w:right w:val="none" w:sz="0" w:space="0" w:color="auto"/>
          </w:divBdr>
          <w:divsChild>
            <w:div w:id="1689747096">
              <w:marLeft w:val="0"/>
              <w:marRight w:val="0"/>
              <w:marTop w:val="0"/>
              <w:marBottom w:val="0"/>
              <w:divBdr>
                <w:top w:val="none" w:sz="0" w:space="0" w:color="auto"/>
                <w:left w:val="none" w:sz="0" w:space="0" w:color="auto"/>
                <w:bottom w:val="none" w:sz="0" w:space="0" w:color="auto"/>
                <w:right w:val="none" w:sz="0" w:space="0" w:color="auto"/>
              </w:divBdr>
            </w:div>
          </w:divsChild>
        </w:div>
        <w:div w:id="1295060861">
          <w:marLeft w:val="0"/>
          <w:marRight w:val="0"/>
          <w:marTop w:val="0"/>
          <w:marBottom w:val="0"/>
          <w:divBdr>
            <w:top w:val="none" w:sz="0" w:space="0" w:color="auto"/>
            <w:left w:val="none" w:sz="0" w:space="0" w:color="auto"/>
            <w:bottom w:val="none" w:sz="0" w:space="0" w:color="auto"/>
            <w:right w:val="none" w:sz="0" w:space="0" w:color="auto"/>
          </w:divBdr>
          <w:divsChild>
            <w:div w:id="824902281">
              <w:marLeft w:val="0"/>
              <w:marRight w:val="0"/>
              <w:marTop w:val="0"/>
              <w:marBottom w:val="0"/>
              <w:divBdr>
                <w:top w:val="none" w:sz="0" w:space="0" w:color="auto"/>
                <w:left w:val="none" w:sz="0" w:space="0" w:color="auto"/>
                <w:bottom w:val="none" w:sz="0" w:space="0" w:color="auto"/>
                <w:right w:val="none" w:sz="0" w:space="0" w:color="auto"/>
              </w:divBdr>
            </w:div>
          </w:divsChild>
        </w:div>
        <w:div w:id="1411391152">
          <w:marLeft w:val="0"/>
          <w:marRight w:val="0"/>
          <w:marTop w:val="0"/>
          <w:marBottom w:val="0"/>
          <w:divBdr>
            <w:top w:val="none" w:sz="0" w:space="0" w:color="auto"/>
            <w:left w:val="none" w:sz="0" w:space="0" w:color="auto"/>
            <w:bottom w:val="none" w:sz="0" w:space="0" w:color="auto"/>
            <w:right w:val="none" w:sz="0" w:space="0" w:color="auto"/>
          </w:divBdr>
          <w:divsChild>
            <w:div w:id="969749686">
              <w:marLeft w:val="0"/>
              <w:marRight w:val="0"/>
              <w:marTop w:val="0"/>
              <w:marBottom w:val="0"/>
              <w:divBdr>
                <w:top w:val="none" w:sz="0" w:space="0" w:color="auto"/>
                <w:left w:val="none" w:sz="0" w:space="0" w:color="auto"/>
                <w:bottom w:val="none" w:sz="0" w:space="0" w:color="auto"/>
                <w:right w:val="none" w:sz="0" w:space="0" w:color="auto"/>
              </w:divBdr>
            </w:div>
          </w:divsChild>
        </w:div>
        <w:div w:id="1103068877">
          <w:marLeft w:val="0"/>
          <w:marRight w:val="0"/>
          <w:marTop w:val="0"/>
          <w:marBottom w:val="0"/>
          <w:divBdr>
            <w:top w:val="none" w:sz="0" w:space="0" w:color="auto"/>
            <w:left w:val="none" w:sz="0" w:space="0" w:color="auto"/>
            <w:bottom w:val="none" w:sz="0" w:space="0" w:color="auto"/>
            <w:right w:val="none" w:sz="0" w:space="0" w:color="auto"/>
          </w:divBdr>
          <w:divsChild>
            <w:div w:id="1264656381">
              <w:marLeft w:val="0"/>
              <w:marRight w:val="0"/>
              <w:marTop w:val="0"/>
              <w:marBottom w:val="0"/>
              <w:divBdr>
                <w:top w:val="none" w:sz="0" w:space="0" w:color="auto"/>
                <w:left w:val="none" w:sz="0" w:space="0" w:color="auto"/>
                <w:bottom w:val="none" w:sz="0" w:space="0" w:color="auto"/>
                <w:right w:val="none" w:sz="0" w:space="0" w:color="auto"/>
              </w:divBdr>
            </w:div>
          </w:divsChild>
        </w:div>
        <w:div w:id="1849248959">
          <w:marLeft w:val="0"/>
          <w:marRight w:val="0"/>
          <w:marTop w:val="0"/>
          <w:marBottom w:val="0"/>
          <w:divBdr>
            <w:top w:val="none" w:sz="0" w:space="0" w:color="auto"/>
            <w:left w:val="none" w:sz="0" w:space="0" w:color="auto"/>
            <w:bottom w:val="none" w:sz="0" w:space="0" w:color="auto"/>
            <w:right w:val="none" w:sz="0" w:space="0" w:color="auto"/>
          </w:divBdr>
          <w:divsChild>
            <w:div w:id="685836421">
              <w:marLeft w:val="0"/>
              <w:marRight w:val="0"/>
              <w:marTop w:val="0"/>
              <w:marBottom w:val="0"/>
              <w:divBdr>
                <w:top w:val="none" w:sz="0" w:space="0" w:color="auto"/>
                <w:left w:val="none" w:sz="0" w:space="0" w:color="auto"/>
                <w:bottom w:val="none" w:sz="0" w:space="0" w:color="auto"/>
                <w:right w:val="none" w:sz="0" w:space="0" w:color="auto"/>
              </w:divBdr>
            </w:div>
          </w:divsChild>
        </w:div>
        <w:div w:id="552733230">
          <w:marLeft w:val="0"/>
          <w:marRight w:val="0"/>
          <w:marTop w:val="0"/>
          <w:marBottom w:val="0"/>
          <w:divBdr>
            <w:top w:val="none" w:sz="0" w:space="0" w:color="auto"/>
            <w:left w:val="none" w:sz="0" w:space="0" w:color="auto"/>
            <w:bottom w:val="none" w:sz="0" w:space="0" w:color="auto"/>
            <w:right w:val="none" w:sz="0" w:space="0" w:color="auto"/>
          </w:divBdr>
          <w:divsChild>
            <w:div w:id="1585335002">
              <w:marLeft w:val="0"/>
              <w:marRight w:val="0"/>
              <w:marTop w:val="0"/>
              <w:marBottom w:val="0"/>
              <w:divBdr>
                <w:top w:val="none" w:sz="0" w:space="0" w:color="auto"/>
                <w:left w:val="none" w:sz="0" w:space="0" w:color="auto"/>
                <w:bottom w:val="none" w:sz="0" w:space="0" w:color="auto"/>
                <w:right w:val="none" w:sz="0" w:space="0" w:color="auto"/>
              </w:divBdr>
            </w:div>
          </w:divsChild>
        </w:div>
        <w:div w:id="569970950">
          <w:marLeft w:val="0"/>
          <w:marRight w:val="0"/>
          <w:marTop w:val="0"/>
          <w:marBottom w:val="0"/>
          <w:divBdr>
            <w:top w:val="none" w:sz="0" w:space="0" w:color="auto"/>
            <w:left w:val="none" w:sz="0" w:space="0" w:color="auto"/>
            <w:bottom w:val="none" w:sz="0" w:space="0" w:color="auto"/>
            <w:right w:val="none" w:sz="0" w:space="0" w:color="auto"/>
          </w:divBdr>
          <w:divsChild>
            <w:div w:id="401374695">
              <w:marLeft w:val="0"/>
              <w:marRight w:val="0"/>
              <w:marTop w:val="0"/>
              <w:marBottom w:val="0"/>
              <w:divBdr>
                <w:top w:val="none" w:sz="0" w:space="0" w:color="auto"/>
                <w:left w:val="none" w:sz="0" w:space="0" w:color="auto"/>
                <w:bottom w:val="none" w:sz="0" w:space="0" w:color="auto"/>
                <w:right w:val="none" w:sz="0" w:space="0" w:color="auto"/>
              </w:divBdr>
            </w:div>
          </w:divsChild>
        </w:div>
        <w:div w:id="2004890386">
          <w:marLeft w:val="0"/>
          <w:marRight w:val="0"/>
          <w:marTop w:val="0"/>
          <w:marBottom w:val="0"/>
          <w:divBdr>
            <w:top w:val="none" w:sz="0" w:space="0" w:color="auto"/>
            <w:left w:val="none" w:sz="0" w:space="0" w:color="auto"/>
            <w:bottom w:val="none" w:sz="0" w:space="0" w:color="auto"/>
            <w:right w:val="none" w:sz="0" w:space="0" w:color="auto"/>
          </w:divBdr>
          <w:divsChild>
            <w:div w:id="334381200">
              <w:marLeft w:val="0"/>
              <w:marRight w:val="0"/>
              <w:marTop w:val="0"/>
              <w:marBottom w:val="0"/>
              <w:divBdr>
                <w:top w:val="none" w:sz="0" w:space="0" w:color="auto"/>
                <w:left w:val="none" w:sz="0" w:space="0" w:color="auto"/>
                <w:bottom w:val="none" w:sz="0" w:space="0" w:color="auto"/>
                <w:right w:val="none" w:sz="0" w:space="0" w:color="auto"/>
              </w:divBdr>
            </w:div>
          </w:divsChild>
        </w:div>
        <w:div w:id="1723823165">
          <w:marLeft w:val="0"/>
          <w:marRight w:val="0"/>
          <w:marTop w:val="0"/>
          <w:marBottom w:val="0"/>
          <w:divBdr>
            <w:top w:val="none" w:sz="0" w:space="0" w:color="auto"/>
            <w:left w:val="none" w:sz="0" w:space="0" w:color="auto"/>
            <w:bottom w:val="none" w:sz="0" w:space="0" w:color="auto"/>
            <w:right w:val="none" w:sz="0" w:space="0" w:color="auto"/>
          </w:divBdr>
          <w:divsChild>
            <w:div w:id="1674411113">
              <w:marLeft w:val="0"/>
              <w:marRight w:val="0"/>
              <w:marTop w:val="0"/>
              <w:marBottom w:val="0"/>
              <w:divBdr>
                <w:top w:val="none" w:sz="0" w:space="0" w:color="auto"/>
                <w:left w:val="none" w:sz="0" w:space="0" w:color="auto"/>
                <w:bottom w:val="none" w:sz="0" w:space="0" w:color="auto"/>
                <w:right w:val="none" w:sz="0" w:space="0" w:color="auto"/>
              </w:divBdr>
            </w:div>
          </w:divsChild>
        </w:div>
        <w:div w:id="1702784106">
          <w:marLeft w:val="0"/>
          <w:marRight w:val="0"/>
          <w:marTop w:val="0"/>
          <w:marBottom w:val="0"/>
          <w:divBdr>
            <w:top w:val="none" w:sz="0" w:space="0" w:color="auto"/>
            <w:left w:val="none" w:sz="0" w:space="0" w:color="auto"/>
            <w:bottom w:val="none" w:sz="0" w:space="0" w:color="auto"/>
            <w:right w:val="none" w:sz="0" w:space="0" w:color="auto"/>
          </w:divBdr>
          <w:divsChild>
            <w:div w:id="1801342947">
              <w:marLeft w:val="0"/>
              <w:marRight w:val="0"/>
              <w:marTop w:val="0"/>
              <w:marBottom w:val="0"/>
              <w:divBdr>
                <w:top w:val="none" w:sz="0" w:space="0" w:color="auto"/>
                <w:left w:val="none" w:sz="0" w:space="0" w:color="auto"/>
                <w:bottom w:val="none" w:sz="0" w:space="0" w:color="auto"/>
                <w:right w:val="none" w:sz="0" w:space="0" w:color="auto"/>
              </w:divBdr>
            </w:div>
          </w:divsChild>
        </w:div>
        <w:div w:id="2097048962">
          <w:marLeft w:val="0"/>
          <w:marRight w:val="0"/>
          <w:marTop w:val="0"/>
          <w:marBottom w:val="0"/>
          <w:divBdr>
            <w:top w:val="none" w:sz="0" w:space="0" w:color="auto"/>
            <w:left w:val="none" w:sz="0" w:space="0" w:color="auto"/>
            <w:bottom w:val="none" w:sz="0" w:space="0" w:color="auto"/>
            <w:right w:val="none" w:sz="0" w:space="0" w:color="auto"/>
          </w:divBdr>
          <w:divsChild>
            <w:div w:id="908806172">
              <w:marLeft w:val="0"/>
              <w:marRight w:val="0"/>
              <w:marTop w:val="0"/>
              <w:marBottom w:val="0"/>
              <w:divBdr>
                <w:top w:val="none" w:sz="0" w:space="0" w:color="auto"/>
                <w:left w:val="none" w:sz="0" w:space="0" w:color="auto"/>
                <w:bottom w:val="none" w:sz="0" w:space="0" w:color="auto"/>
                <w:right w:val="none" w:sz="0" w:space="0" w:color="auto"/>
              </w:divBdr>
            </w:div>
          </w:divsChild>
        </w:div>
        <w:div w:id="2003852685">
          <w:marLeft w:val="0"/>
          <w:marRight w:val="0"/>
          <w:marTop w:val="0"/>
          <w:marBottom w:val="0"/>
          <w:divBdr>
            <w:top w:val="none" w:sz="0" w:space="0" w:color="auto"/>
            <w:left w:val="none" w:sz="0" w:space="0" w:color="auto"/>
            <w:bottom w:val="none" w:sz="0" w:space="0" w:color="auto"/>
            <w:right w:val="none" w:sz="0" w:space="0" w:color="auto"/>
          </w:divBdr>
          <w:divsChild>
            <w:div w:id="822358426">
              <w:marLeft w:val="0"/>
              <w:marRight w:val="0"/>
              <w:marTop w:val="0"/>
              <w:marBottom w:val="0"/>
              <w:divBdr>
                <w:top w:val="none" w:sz="0" w:space="0" w:color="auto"/>
                <w:left w:val="none" w:sz="0" w:space="0" w:color="auto"/>
                <w:bottom w:val="none" w:sz="0" w:space="0" w:color="auto"/>
                <w:right w:val="none" w:sz="0" w:space="0" w:color="auto"/>
              </w:divBdr>
            </w:div>
          </w:divsChild>
        </w:div>
        <w:div w:id="1353798452">
          <w:marLeft w:val="0"/>
          <w:marRight w:val="0"/>
          <w:marTop w:val="0"/>
          <w:marBottom w:val="0"/>
          <w:divBdr>
            <w:top w:val="none" w:sz="0" w:space="0" w:color="auto"/>
            <w:left w:val="none" w:sz="0" w:space="0" w:color="auto"/>
            <w:bottom w:val="none" w:sz="0" w:space="0" w:color="auto"/>
            <w:right w:val="none" w:sz="0" w:space="0" w:color="auto"/>
          </w:divBdr>
          <w:divsChild>
            <w:div w:id="505746862">
              <w:marLeft w:val="0"/>
              <w:marRight w:val="0"/>
              <w:marTop w:val="0"/>
              <w:marBottom w:val="0"/>
              <w:divBdr>
                <w:top w:val="none" w:sz="0" w:space="0" w:color="auto"/>
                <w:left w:val="none" w:sz="0" w:space="0" w:color="auto"/>
                <w:bottom w:val="none" w:sz="0" w:space="0" w:color="auto"/>
                <w:right w:val="none" w:sz="0" w:space="0" w:color="auto"/>
              </w:divBdr>
            </w:div>
          </w:divsChild>
        </w:div>
        <w:div w:id="1223177781">
          <w:marLeft w:val="0"/>
          <w:marRight w:val="0"/>
          <w:marTop w:val="0"/>
          <w:marBottom w:val="0"/>
          <w:divBdr>
            <w:top w:val="none" w:sz="0" w:space="0" w:color="auto"/>
            <w:left w:val="none" w:sz="0" w:space="0" w:color="auto"/>
            <w:bottom w:val="none" w:sz="0" w:space="0" w:color="auto"/>
            <w:right w:val="none" w:sz="0" w:space="0" w:color="auto"/>
          </w:divBdr>
          <w:divsChild>
            <w:div w:id="458769605">
              <w:marLeft w:val="0"/>
              <w:marRight w:val="0"/>
              <w:marTop w:val="0"/>
              <w:marBottom w:val="0"/>
              <w:divBdr>
                <w:top w:val="none" w:sz="0" w:space="0" w:color="auto"/>
                <w:left w:val="none" w:sz="0" w:space="0" w:color="auto"/>
                <w:bottom w:val="none" w:sz="0" w:space="0" w:color="auto"/>
                <w:right w:val="none" w:sz="0" w:space="0" w:color="auto"/>
              </w:divBdr>
            </w:div>
          </w:divsChild>
        </w:div>
        <w:div w:id="16006641">
          <w:marLeft w:val="0"/>
          <w:marRight w:val="0"/>
          <w:marTop w:val="0"/>
          <w:marBottom w:val="0"/>
          <w:divBdr>
            <w:top w:val="none" w:sz="0" w:space="0" w:color="auto"/>
            <w:left w:val="none" w:sz="0" w:space="0" w:color="auto"/>
            <w:bottom w:val="none" w:sz="0" w:space="0" w:color="auto"/>
            <w:right w:val="none" w:sz="0" w:space="0" w:color="auto"/>
          </w:divBdr>
          <w:divsChild>
            <w:div w:id="412358531">
              <w:marLeft w:val="0"/>
              <w:marRight w:val="0"/>
              <w:marTop w:val="0"/>
              <w:marBottom w:val="0"/>
              <w:divBdr>
                <w:top w:val="none" w:sz="0" w:space="0" w:color="auto"/>
                <w:left w:val="none" w:sz="0" w:space="0" w:color="auto"/>
                <w:bottom w:val="none" w:sz="0" w:space="0" w:color="auto"/>
                <w:right w:val="none" w:sz="0" w:space="0" w:color="auto"/>
              </w:divBdr>
            </w:div>
          </w:divsChild>
        </w:div>
        <w:div w:id="677317933">
          <w:marLeft w:val="0"/>
          <w:marRight w:val="0"/>
          <w:marTop w:val="0"/>
          <w:marBottom w:val="0"/>
          <w:divBdr>
            <w:top w:val="none" w:sz="0" w:space="0" w:color="auto"/>
            <w:left w:val="none" w:sz="0" w:space="0" w:color="auto"/>
            <w:bottom w:val="none" w:sz="0" w:space="0" w:color="auto"/>
            <w:right w:val="none" w:sz="0" w:space="0" w:color="auto"/>
          </w:divBdr>
          <w:divsChild>
            <w:div w:id="1877161332">
              <w:marLeft w:val="0"/>
              <w:marRight w:val="0"/>
              <w:marTop w:val="0"/>
              <w:marBottom w:val="0"/>
              <w:divBdr>
                <w:top w:val="none" w:sz="0" w:space="0" w:color="auto"/>
                <w:left w:val="none" w:sz="0" w:space="0" w:color="auto"/>
                <w:bottom w:val="none" w:sz="0" w:space="0" w:color="auto"/>
                <w:right w:val="none" w:sz="0" w:space="0" w:color="auto"/>
              </w:divBdr>
            </w:div>
          </w:divsChild>
        </w:div>
        <w:div w:id="1939605071">
          <w:marLeft w:val="0"/>
          <w:marRight w:val="0"/>
          <w:marTop w:val="0"/>
          <w:marBottom w:val="0"/>
          <w:divBdr>
            <w:top w:val="none" w:sz="0" w:space="0" w:color="auto"/>
            <w:left w:val="none" w:sz="0" w:space="0" w:color="auto"/>
            <w:bottom w:val="none" w:sz="0" w:space="0" w:color="auto"/>
            <w:right w:val="none" w:sz="0" w:space="0" w:color="auto"/>
          </w:divBdr>
          <w:divsChild>
            <w:div w:id="128793123">
              <w:marLeft w:val="0"/>
              <w:marRight w:val="0"/>
              <w:marTop w:val="0"/>
              <w:marBottom w:val="0"/>
              <w:divBdr>
                <w:top w:val="none" w:sz="0" w:space="0" w:color="auto"/>
                <w:left w:val="none" w:sz="0" w:space="0" w:color="auto"/>
                <w:bottom w:val="none" w:sz="0" w:space="0" w:color="auto"/>
                <w:right w:val="none" w:sz="0" w:space="0" w:color="auto"/>
              </w:divBdr>
            </w:div>
          </w:divsChild>
        </w:div>
        <w:div w:id="1795362422">
          <w:marLeft w:val="0"/>
          <w:marRight w:val="0"/>
          <w:marTop w:val="0"/>
          <w:marBottom w:val="0"/>
          <w:divBdr>
            <w:top w:val="none" w:sz="0" w:space="0" w:color="auto"/>
            <w:left w:val="none" w:sz="0" w:space="0" w:color="auto"/>
            <w:bottom w:val="none" w:sz="0" w:space="0" w:color="auto"/>
            <w:right w:val="none" w:sz="0" w:space="0" w:color="auto"/>
          </w:divBdr>
          <w:divsChild>
            <w:div w:id="547834961">
              <w:marLeft w:val="0"/>
              <w:marRight w:val="0"/>
              <w:marTop w:val="0"/>
              <w:marBottom w:val="0"/>
              <w:divBdr>
                <w:top w:val="none" w:sz="0" w:space="0" w:color="auto"/>
                <w:left w:val="none" w:sz="0" w:space="0" w:color="auto"/>
                <w:bottom w:val="none" w:sz="0" w:space="0" w:color="auto"/>
                <w:right w:val="none" w:sz="0" w:space="0" w:color="auto"/>
              </w:divBdr>
            </w:div>
          </w:divsChild>
        </w:div>
        <w:div w:id="1645544213">
          <w:marLeft w:val="0"/>
          <w:marRight w:val="0"/>
          <w:marTop w:val="0"/>
          <w:marBottom w:val="0"/>
          <w:divBdr>
            <w:top w:val="none" w:sz="0" w:space="0" w:color="auto"/>
            <w:left w:val="none" w:sz="0" w:space="0" w:color="auto"/>
            <w:bottom w:val="none" w:sz="0" w:space="0" w:color="auto"/>
            <w:right w:val="none" w:sz="0" w:space="0" w:color="auto"/>
          </w:divBdr>
          <w:divsChild>
            <w:div w:id="1432622094">
              <w:marLeft w:val="0"/>
              <w:marRight w:val="0"/>
              <w:marTop w:val="0"/>
              <w:marBottom w:val="0"/>
              <w:divBdr>
                <w:top w:val="none" w:sz="0" w:space="0" w:color="auto"/>
                <w:left w:val="none" w:sz="0" w:space="0" w:color="auto"/>
                <w:bottom w:val="none" w:sz="0" w:space="0" w:color="auto"/>
                <w:right w:val="none" w:sz="0" w:space="0" w:color="auto"/>
              </w:divBdr>
            </w:div>
          </w:divsChild>
        </w:div>
        <w:div w:id="1752968722">
          <w:marLeft w:val="0"/>
          <w:marRight w:val="0"/>
          <w:marTop w:val="0"/>
          <w:marBottom w:val="0"/>
          <w:divBdr>
            <w:top w:val="none" w:sz="0" w:space="0" w:color="auto"/>
            <w:left w:val="none" w:sz="0" w:space="0" w:color="auto"/>
            <w:bottom w:val="none" w:sz="0" w:space="0" w:color="auto"/>
            <w:right w:val="none" w:sz="0" w:space="0" w:color="auto"/>
          </w:divBdr>
          <w:divsChild>
            <w:div w:id="1480421500">
              <w:marLeft w:val="0"/>
              <w:marRight w:val="0"/>
              <w:marTop w:val="0"/>
              <w:marBottom w:val="0"/>
              <w:divBdr>
                <w:top w:val="none" w:sz="0" w:space="0" w:color="auto"/>
                <w:left w:val="none" w:sz="0" w:space="0" w:color="auto"/>
                <w:bottom w:val="none" w:sz="0" w:space="0" w:color="auto"/>
                <w:right w:val="none" w:sz="0" w:space="0" w:color="auto"/>
              </w:divBdr>
            </w:div>
          </w:divsChild>
        </w:div>
        <w:div w:id="1635256990">
          <w:marLeft w:val="0"/>
          <w:marRight w:val="0"/>
          <w:marTop w:val="0"/>
          <w:marBottom w:val="0"/>
          <w:divBdr>
            <w:top w:val="none" w:sz="0" w:space="0" w:color="auto"/>
            <w:left w:val="none" w:sz="0" w:space="0" w:color="auto"/>
            <w:bottom w:val="none" w:sz="0" w:space="0" w:color="auto"/>
            <w:right w:val="none" w:sz="0" w:space="0" w:color="auto"/>
          </w:divBdr>
          <w:divsChild>
            <w:div w:id="2109615843">
              <w:marLeft w:val="0"/>
              <w:marRight w:val="0"/>
              <w:marTop w:val="0"/>
              <w:marBottom w:val="0"/>
              <w:divBdr>
                <w:top w:val="none" w:sz="0" w:space="0" w:color="auto"/>
                <w:left w:val="none" w:sz="0" w:space="0" w:color="auto"/>
                <w:bottom w:val="none" w:sz="0" w:space="0" w:color="auto"/>
                <w:right w:val="none" w:sz="0" w:space="0" w:color="auto"/>
              </w:divBdr>
            </w:div>
          </w:divsChild>
        </w:div>
        <w:div w:id="692732725">
          <w:marLeft w:val="0"/>
          <w:marRight w:val="0"/>
          <w:marTop w:val="0"/>
          <w:marBottom w:val="0"/>
          <w:divBdr>
            <w:top w:val="none" w:sz="0" w:space="0" w:color="auto"/>
            <w:left w:val="none" w:sz="0" w:space="0" w:color="auto"/>
            <w:bottom w:val="none" w:sz="0" w:space="0" w:color="auto"/>
            <w:right w:val="none" w:sz="0" w:space="0" w:color="auto"/>
          </w:divBdr>
          <w:divsChild>
            <w:div w:id="1363705799">
              <w:marLeft w:val="0"/>
              <w:marRight w:val="0"/>
              <w:marTop w:val="0"/>
              <w:marBottom w:val="0"/>
              <w:divBdr>
                <w:top w:val="none" w:sz="0" w:space="0" w:color="auto"/>
                <w:left w:val="none" w:sz="0" w:space="0" w:color="auto"/>
                <w:bottom w:val="none" w:sz="0" w:space="0" w:color="auto"/>
                <w:right w:val="none" w:sz="0" w:space="0" w:color="auto"/>
              </w:divBdr>
            </w:div>
          </w:divsChild>
        </w:div>
        <w:div w:id="317730358">
          <w:marLeft w:val="0"/>
          <w:marRight w:val="0"/>
          <w:marTop w:val="0"/>
          <w:marBottom w:val="0"/>
          <w:divBdr>
            <w:top w:val="none" w:sz="0" w:space="0" w:color="auto"/>
            <w:left w:val="none" w:sz="0" w:space="0" w:color="auto"/>
            <w:bottom w:val="none" w:sz="0" w:space="0" w:color="auto"/>
            <w:right w:val="none" w:sz="0" w:space="0" w:color="auto"/>
          </w:divBdr>
          <w:divsChild>
            <w:div w:id="1450515321">
              <w:marLeft w:val="0"/>
              <w:marRight w:val="0"/>
              <w:marTop w:val="0"/>
              <w:marBottom w:val="0"/>
              <w:divBdr>
                <w:top w:val="none" w:sz="0" w:space="0" w:color="auto"/>
                <w:left w:val="none" w:sz="0" w:space="0" w:color="auto"/>
                <w:bottom w:val="none" w:sz="0" w:space="0" w:color="auto"/>
                <w:right w:val="none" w:sz="0" w:space="0" w:color="auto"/>
              </w:divBdr>
            </w:div>
          </w:divsChild>
        </w:div>
        <w:div w:id="1013535243">
          <w:marLeft w:val="0"/>
          <w:marRight w:val="0"/>
          <w:marTop w:val="0"/>
          <w:marBottom w:val="0"/>
          <w:divBdr>
            <w:top w:val="none" w:sz="0" w:space="0" w:color="auto"/>
            <w:left w:val="none" w:sz="0" w:space="0" w:color="auto"/>
            <w:bottom w:val="none" w:sz="0" w:space="0" w:color="auto"/>
            <w:right w:val="none" w:sz="0" w:space="0" w:color="auto"/>
          </w:divBdr>
          <w:divsChild>
            <w:div w:id="1764689411">
              <w:marLeft w:val="0"/>
              <w:marRight w:val="0"/>
              <w:marTop w:val="0"/>
              <w:marBottom w:val="0"/>
              <w:divBdr>
                <w:top w:val="none" w:sz="0" w:space="0" w:color="auto"/>
                <w:left w:val="none" w:sz="0" w:space="0" w:color="auto"/>
                <w:bottom w:val="none" w:sz="0" w:space="0" w:color="auto"/>
                <w:right w:val="none" w:sz="0" w:space="0" w:color="auto"/>
              </w:divBdr>
            </w:div>
          </w:divsChild>
        </w:div>
        <w:div w:id="127551039">
          <w:marLeft w:val="0"/>
          <w:marRight w:val="0"/>
          <w:marTop w:val="0"/>
          <w:marBottom w:val="0"/>
          <w:divBdr>
            <w:top w:val="none" w:sz="0" w:space="0" w:color="auto"/>
            <w:left w:val="none" w:sz="0" w:space="0" w:color="auto"/>
            <w:bottom w:val="none" w:sz="0" w:space="0" w:color="auto"/>
            <w:right w:val="none" w:sz="0" w:space="0" w:color="auto"/>
          </w:divBdr>
          <w:divsChild>
            <w:div w:id="208805190">
              <w:marLeft w:val="0"/>
              <w:marRight w:val="0"/>
              <w:marTop w:val="0"/>
              <w:marBottom w:val="0"/>
              <w:divBdr>
                <w:top w:val="none" w:sz="0" w:space="0" w:color="auto"/>
                <w:left w:val="none" w:sz="0" w:space="0" w:color="auto"/>
                <w:bottom w:val="none" w:sz="0" w:space="0" w:color="auto"/>
                <w:right w:val="none" w:sz="0" w:space="0" w:color="auto"/>
              </w:divBdr>
            </w:div>
          </w:divsChild>
        </w:div>
        <w:div w:id="463548005">
          <w:marLeft w:val="0"/>
          <w:marRight w:val="0"/>
          <w:marTop w:val="0"/>
          <w:marBottom w:val="0"/>
          <w:divBdr>
            <w:top w:val="none" w:sz="0" w:space="0" w:color="auto"/>
            <w:left w:val="none" w:sz="0" w:space="0" w:color="auto"/>
            <w:bottom w:val="none" w:sz="0" w:space="0" w:color="auto"/>
            <w:right w:val="none" w:sz="0" w:space="0" w:color="auto"/>
          </w:divBdr>
          <w:divsChild>
            <w:div w:id="1985040003">
              <w:marLeft w:val="0"/>
              <w:marRight w:val="0"/>
              <w:marTop w:val="0"/>
              <w:marBottom w:val="0"/>
              <w:divBdr>
                <w:top w:val="none" w:sz="0" w:space="0" w:color="auto"/>
                <w:left w:val="none" w:sz="0" w:space="0" w:color="auto"/>
                <w:bottom w:val="none" w:sz="0" w:space="0" w:color="auto"/>
                <w:right w:val="none" w:sz="0" w:space="0" w:color="auto"/>
              </w:divBdr>
            </w:div>
          </w:divsChild>
        </w:div>
        <w:div w:id="1729961575">
          <w:marLeft w:val="0"/>
          <w:marRight w:val="0"/>
          <w:marTop w:val="0"/>
          <w:marBottom w:val="0"/>
          <w:divBdr>
            <w:top w:val="none" w:sz="0" w:space="0" w:color="auto"/>
            <w:left w:val="none" w:sz="0" w:space="0" w:color="auto"/>
            <w:bottom w:val="none" w:sz="0" w:space="0" w:color="auto"/>
            <w:right w:val="none" w:sz="0" w:space="0" w:color="auto"/>
          </w:divBdr>
          <w:divsChild>
            <w:div w:id="1931742782">
              <w:marLeft w:val="0"/>
              <w:marRight w:val="0"/>
              <w:marTop w:val="0"/>
              <w:marBottom w:val="0"/>
              <w:divBdr>
                <w:top w:val="none" w:sz="0" w:space="0" w:color="auto"/>
                <w:left w:val="none" w:sz="0" w:space="0" w:color="auto"/>
                <w:bottom w:val="none" w:sz="0" w:space="0" w:color="auto"/>
                <w:right w:val="none" w:sz="0" w:space="0" w:color="auto"/>
              </w:divBdr>
            </w:div>
          </w:divsChild>
        </w:div>
        <w:div w:id="654265452">
          <w:marLeft w:val="0"/>
          <w:marRight w:val="0"/>
          <w:marTop w:val="0"/>
          <w:marBottom w:val="0"/>
          <w:divBdr>
            <w:top w:val="none" w:sz="0" w:space="0" w:color="auto"/>
            <w:left w:val="none" w:sz="0" w:space="0" w:color="auto"/>
            <w:bottom w:val="none" w:sz="0" w:space="0" w:color="auto"/>
            <w:right w:val="none" w:sz="0" w:space="0" w:color="auto"/>
          </w:divBdr>
          <w:divsChild>
            <w:div w:id="1568420578">
              <w:marLeft w:val="0"/>
              <w:marRight w:val="0"/>
              <w:marTop w:val="0"/>
              <w:marBottom w:val="0"/>
              <w:divBdr>
                <w:top w:val="none" w:sz="0" w:space="0" w:color="auto"/>
                <w:left w:val="none" w:sz="0" w:space="0" w:color="auto"/>
                <w:bottom w:val="none" w:sz="0" w:space="0" w:color="auto"/>
                <w:right w:val="none" w:sz="0" w:space="0" w:color="auto"/>
              </w:divBdr>
            </w:div>
          </w:divsChild>
        </w:div>
        <w:div w:id="1938711402">
          <w:marLeft w:val="0"/>
          <w:marRight w:val="0"/>
          <w:marTop w:val="0"/>
          <w:marBottom w:val="0"/>
          <w:divBdr>
            <w:top w:val="none" w:sz="0" w:space="0" w:color="auto"/>
            <w:left w:val="none" w:sz="0" w:space="0" w:color="auto"/>
            <w:bottom w:val="none" w:sz="0" w:space="0" w:color="auto"/>
            <w:right w:val="none" w:sz="0" w:space="0" w:color="auto"/>
          </w:divBdr>
          <w:divsChild>
            <w:div w:id="1536384119">
              <w:marLeft w:val="0"/>
              <w:marRight w:val="0"/>
              <w:marTop w:val="0"/>
              <w:marBottom w:val="0"/>
              <w:divBdr>
                <w:top w:val="none" w:sz="0" w:space="0" w:color="auto"/>
                <w:left w:val="none" w:sz="0" w:space="0" w:color="auto"/>
                <w:bottom w:val="none" w:sz="0" w:space="0" w:color="auto"/>
                <w:right w:val="none" w:sz="0" w:space="0" w:color="auto"/>
              </w:divBdr>
            </w:div>
          </w:divsChild>
        </w:div>
        <w:div w:id="13461986">
          <w:marLeft w:val="0"/>
          <w:marRight w:val="0"/>
          <w:marTop w:val="0"/>
          <w:marBottom w:val="0"/>
          <w:divBdr>
            <w:top w:val="none" w:sz="0" w:space="0" w:color="auto"/>
            <w:left w:val="none" w:sz="0" w:space="0" w:color="auto"/>
            <w:bottom w:val="none" w:sz="0" w:space="0" w:color="auto"/>
            <w:right w:val="none" w:sz="0" w:space="0" w:color="auto"/>
          </w:divBdr>
          <w:divsChild>
            <w:div w:id="151289384">
              <w:marLeft w:val="0"/>
              <w:marRight w:val="0"/>
              <w:marTop w:val="0"/>
              <w:marBottom w:val="0"/>
              <w:divBdr>
                <w:top w:val="none" w:sz="0" w:space="0" w:color="auto"/>
                <w:left w:val="none" w:sz="0" w:space="0" w:color="auto"/>
                <w:bottom w:val="none" w:sz="0" w:space="0" w:color="auto"/>
                <w:right w:val="none" w:sz="0" w:space="0" w:color="auto"/>
              </w:divBdr>
            </w:div>
          </w:divsChild>
        </w:div>
        <w:div w:id="1068266212">
          <w:marLeft w:val="0"/>
          <w:marRight w:val="0"/>
          <w:marTop w:val="0"/>
          <w:marBottom w:val="0"/>
          <w:divBdr>
            <w:top w:val="none" w:sz="0" w:space="0" w:color="auto"/>
            <w:left w:val="none" w:sz="0" w:space="0" w:color="auto"/>
            <w:bottom w:val="none" w:sz="0" w:space="0" w:color="auto"/>
            <w:right w:val="none" w:sz="0" w:space="0" w:color="auto"/>
          </w:divBdr>
          <w:divsChild>
            <w:div w:id="501358589">
              <w:marLeft w:val="0"/>
              <w:marRight w:val="0"/>
              <w:marTop w:val="0"/>
              <w:marBottom w:val="0"/>
              <w:divBdr>
                <w:top w:val="none" w:sz="0" w:space="0" w:color="auto"/>
                <w:left w:val="none" w:sz="0" w:space="0" w:color="auto"/>
                <w:bottom w:val="none" w:sz="0" w:space="0" w:color="auto"/>
                <w:right w:val="none" w:sz="0" w:space="0" w:color="auto"/>
              </w:divBdr>
            </w:div>
          </w:divsChild>
        </w:div>
        <w:div w:id="1598367275">
          <w:marLeft w:val="0"/>
          <w:marRight w:val="0"/>
          <w:marTop w:val="0"/>
          <w:marBottom w:val="0"/>
          <w:divBdr>
            <w:top w:val="none" w:sz="0" w:space="0" w:color="auto"/>
            <w:left w:val="none" w:sz="0" w:space="0" w:color="auto"/>
            <w:bottom w:val="none" w:sz="0" w:space="0" w:color="auto"/>
            <w:right w:val="none" w:sz="0" w:space="0" w:color="auto"/>
          </w:divBdr>
          <w:divsChild>
            <w:div w:id="1182477037">
              <w:marLeft w:val="0"/>
              <w:marRight w:val="0"/>
              <w:marTop w:val="0"/>
              <w:marBottom w:val="0"/>
              <w:divBdr>
                <w:top w:val="none" w:sz="0" w:space="0" w:color="auto"/>
                <w:left w:val="none" w:sz="0" w:space="0" w:color="auto"/>
                <w:bottom w:val="none" w:sz="0" w:space="0" w:color="auto"/>
                <w:right w:val="none" w:sz="0" w:space="0" w:color="auto"/>
              </w:divBdr>
            </w:div>
          </w:divsChild>
        </w:div>
        <w:div w:id="734819611">
          <w:marLeft w:val="0"/>
          <w:marRight w:val="0"/>
          <w:marTop w:val="0"/>
          <w:marBottom w:val="0"/>
          <w:divBdr>
            <w:top w:val="none" w:sz="0" w:space="0" w:color="auto"/>
            <w:left w:val="none" w:sz="0" w:space="0" w:color="auto"/>
            <w:bottom w:val="none" w:sz="0" w:space="0" w:color="auto"/>
            <w:right w:val="none" w:sz="0" w:space="0" w:color="auto"/>
          </w:divBdr>
          <w:divsChild>
            <w:div w:id="1511405656">
              <w:marLeft w:val="0"/>
              <w:marRight w:val="0"/>
              <w:marTop w:val="0"/>
              <w:marBottom w:val="0"/>
              <w:divBdr>
                <w:top w:val="none" w:sz="0" w:space="0" w:color="auto"/>
                <w:left w:val="none" w:sz="0" w:space="0" w:color="auto"/>
                <w:bottom w:val="none" w:sz="0" w:space="0" w:color="auto"/>
                <w:right w:val="none" w:sz="0" w:space="0" w:color="auto"/>
              </w:divBdr>
            </w:div>
          </w:divsChild>
        </w:div>
        <w:div w:id="463739706">
          <w:marLeft w:val="0"/>
          <w:marRight w:val="0"/>
          <w:marTop w:val="0"/>
          <w:marBottom w:val="0"/>
          <w:divBdr>
            <w:top w:val="none" w:sz="0" w:space="0" w:color="auto"/>
            <w:left w:val="none" w:sz="0" w:space="0" w:color="auto"/>
            <w:bottom w:val="none" w:sz="0" w:space="0" w:color="auto"/>
            <w:right w:val="none" w:sz="0" w:space="0" w:color="auto"/>
          </w:divBdr>
          <w:divsChild>
            <w:div w:id="883759140">
              <w:marLeft w:val="0"/>
              <w:marRight w:val="0"/>
              <w:marTop w:val="0"/>
              <w:marBottom w:val="0"/>
              <w:divBdr>
                <w:top w:val="none" w:sz="0" w:space="0" w:color="auto"/>
                <w:left w:val="none" w:sz="0" w:space="0" w:color="auto"/>
                <w:bottom w:val="none" w:sz="0" w:space="0" w:color="auto"/>
                <w:right w:val="none" w:sz="0" w:space="0" w:color="auto"/>
              </w:divBdr>
            </w:div>
          </w:divsChild>
        </w:div>
        <w:div w:id="1929607088">
          <w:marLeft w:val="0"/>
          <w:marRight w:val="0"/>
          <w:marTop w:val="0"/>
          <w:marBottom w:val="0"/>
          <w:divBdr>
            <w:top w:val="none" w:sz="0" w:space="0" w:color="auto"/>
            <w:left w:val="none" w:sz="0" w:space="0" w:color="auto"/>
            <w:bottom w:val="none" w:sz="0" w:space="0" w:color="auto"/>
            <w:right w:val="none" w:sz="0" w:space="0" w:color="auto"/>
          </w:divBdr>
          <w:divsChild>
            <w:div w:id="512960694">
              <w:marLeft w:val="0"/>
              <w:marRight w:val="0"/>
              <w:marTop w:val="0"/>
              <w:marBottom w:val="0"/>
              <w:divBdr>
                <w:top w:val="none" w:sz="0" w:space="0" w:color="auto"/>
                <w:left w:val="none" w:sz="0" w:space="0" w:color="auto"/>
                <w:bottom w:val="none" w:sz="0" w:space="0" w:color="auto"/>
                <w:right w:val="none" w:sz="0" w:space="0" w:color="auto"/>
              </w:divBdr>
            </w:div>
          </w:divsChild>
        </w:div>
        <w:div w:id="1703092578">
          <w:marLeft w:val="0"/>
          <w:marRight w:val="0"/>
          <w:marTop w:val="0"/>
          <w:marBottom w:val="0"/>
          <w:divBdr>
            <w:top w:val="none" w:sz="0" w:space="0" w:color="auto"/>
            <w:left w:val="none" w:sz="0" w:space="0" w:color="auto"/>
            <w:bottom w:val="none" w:sz="0" w:space="0" w:color="auto"/>
            <w:right w:val="none" w:sz="0" w:space="0" w:color="auto"/>
          </w:divBdr>
          <w:divsChild>
            <w:div w:id="1018585411">
              <w:marLeft w:val="0"/>
              <w:marRight w:val="0"/>
              <w:marTop w:val="0"/>
              <w:marBottom w:val="0"/>
              <w:divBdr>
                <w:top w:val="none" w:sz="0" w:space="0" w:color="auto"/>
                <w:left w:val="none" w:sz="0" w:space="0" w:color="auto"/>
                <w:bottom w:val="none" w:sz="0" w:space="0" w:color="auto"/>
                <w:right w:val="none" w:sz="0" w:space="0" w:color="auto"/>
              </w:divBdr>
            </w:div>
          </w:divsChild>
        </w:div>
        <w:div w:id="1541436946">
          <w:marLeft w:val="0"/>
          <w:marRight w:val="0"/>
          <w:marTop w:val="0"/>
          <w:marBottom w:val="0"/>
          <w:divBdr>
            <w:top w:val="none" w:sz="0" w:space="0" w:color="auto"/>
            <w:left w:val="none" w:sz="0" w:space="0" w:color="auto"/>
            <w:bottom w:val="none" w:sz="0" w:space="0" w:color="auto"/>
            <w:right w:val="none" w:sz="0" w:space="0" w:color="auto"/>
          </w:divBdr>
          <w:divsChild>
            <w:div w:id="938029585">
              <w:marLeft w:val="0"/>
              <w:marRight w:val="0"/>
              <w:marTop w:val="0"/>
              <w:marBottom w:val="0"/>
              <w:divBdr>
                <w:top w:val="none" w:sz="0" w:space="0" w:color="auto"/>
                <w:left w:val="none" w:sz="0" w:space="0" w:color="auto"/>
                <w:bottom w:val="none" w:sz="0" w:space="0" w:color="auto"/>
                <w:right w:val="none" w:sz="0" w:space="0" w:color="auto"/>
              </w:divBdr>
            </w:div>
          </w:divsChild>
        </w:div>
        <w:div w:id="624847437">
          <w:marLeft w:val="0"/>
          <w:marRight w:val="0"/>
          <w:marTop w:val="0"/>
          <w:marBottom w:val="0"/>
          <w:divBdr>
            <w:top w:val="none" w:sz="0" w:space="0" w:color="auto"/>
            <w:left w:val="none" w:sz="0" w:space="0" w:color="auto"/>
            <w:bottom w:val="none" w:sz="0" w:space="0" w:color="auto"/>
            <w:right w:val="none" w:sz="0" w:space="0" w:color="auto"/>
          </w:divBdr>
          <w:divsChild>
            <w:div w:id="1237203753">
              <w:marLeft w:val="0"/>
              <w:marRight w:val="0"/>
              <w:marTop w:val="0"/>
              <w:marBottom w:val="0"/>
              <w:divBdr>
                <w:top w:val="none" w:sz="0" w:space="0" w:color="auto"/>
                <w:left w:val="none" w:sz="0" w:space="0" w:color="auto"/>
                <w:bottom w:val="none" w:sz="0" w:space="0" w:color="auto"/>
                <w:right w:val="none" w:sz="0" w:space="0" w:color="auto"/>
              </w:divBdr>
            </w:div>
          </w:divsChild>
        </w:div>
        <w:div w:id="1217813994">
          <w:marLeft w:val="0"/>
          <w:marRight w:val="0"/>
          <w:marTop w:val="0"/>
          <w:marBottom w:val="0"/>
          <w:divBdr>
            <w:top w:val="none" w:sz="0" w:space="0" w:color="auto"/>
            <w:left w:val="none" w:sz="0" w:space="0" w:color="auto"/>
            <w:bottom w:val="none" w:sz="0" w:space="0" w:color="auto"/>
            <w:right w:val="none" w:sz="0" w:space="0" w:color="auto"/>
          </w:divBdr>
          <w:divsChild>
            <w:div w:id="797995131">
              <w:marLeft w:val="0"/>
              <w:marRight w:val="0"/>
              <w:marTop w:val="0"/>
              <w:marBottom w:val="0"/>
              <w:divBdr>
                <w:top w:val="none" w:sz="0" w:space="0" w:color="auto"/>
                <w:left w:val="none" w:sz="0" w:space="0" w:color="auto"/>
                <w:bottom w:val="none" w:sz="0" w:space="0" w:color="auto"/>
                <w:right w:val="none" w:sz="0" w:space="0" w:color="auto"/>
              </w:divBdr>
            </w:div>
          </w:divsChild>
        </w:div>
        <w:div w:id="179510888">
          <w:marLeft w:val="0"/>
          <w:marRight w:val="0"/>
          <w:marTop w:val="0"/>
          <w:marBottom w:val="0"/>
          <w:divBdr>
            <w:top w:val="none" w:sz="0" w:space="0" w:color="auto"/>
            <w:left w:val="none" w:sz="0" w:space="0" w:color="auto"/>
            <w:bottom w:val="none" w:sz="0" w:space="0" w:color="auto"/>
            <w:right w:val="none" w:sz="0" w:space="0" w:color="auto"/>
          </w:divBdr>
          <w:divsChild>
            <w:div w:id="168955899">
              <w:marLeft w:val="0"/>
              <w:marRight w:val="0"/>
              <w:marTop w:val="0"/>
              <w:marBottom w:val="0"/>
              <w:divBdr>
                <w:top w:val="none" w:sz="0" w:space="0" w:color="auto"/>
                <w:left w:val="none" w:sz="0" w:space="0" w:color="auto"/>
                <w:bottom w:val="none" w:sz="0" w:space="0" w:color="auto"/>
                <w:right w:val="none" w:sz="0" w:space="0" w:color="auto"/>
              </w:divBdr>
            </w:div>
          </w:divsChild>
        </w:div>
        <w:div w:id="901982778">
          <w:marLeft w:val="0"/>
          <w:marRight w:val="0"/>
          <w:marTop w:val="0"/>
          <w:marBottom w:val="0"/>
          <w:divBdr>
            <w:top w:val="none" w:sz="0" w:space="0" w:color="auto"/>
            <w:left w:val="none" w:sz="0" w:space="0" w:color="auto"/>
            <w:bottom w:val="none" w:sz="0" w:space="0" w:color="auto"/>
            <w:right w:val="none" w:sz="0" w:space="0" w:color="auto"/>
          </w:divBdr>
          <w:divsChild>
            <w:div w:id="163128043">
              <w:marLeft w:val="0"/>
              <w:marRight w:val="0"/>
              <w:marTop w:val="0"/>
              <w:marBottom w:val="0"/>
              <w:divBdr>
                <w:top w:val="none" w:sz="0" w:space="0" w:color="auto"/>
                <w:left w:val="none" w:sz="0" w:space="0" w:color="auto"/>
                <w:bottom w:val="none" w:sz="0" w:space="0" w:color="auto"/>
                <w:right w:val="none" w:sz="0" w:space="0" w:color="auto"/>
              </w:divBdr>
            </w:div>
          </w:divsChild>
        </w:div>
        <w:div w:id="2135437087">
          <w:marLeft w:val="0"/>
          <w:marRight w:val="0"/>
          <w:marTop w:val="0"/>
          <w:marBottom w:val="0"/>
          <w:divBdr>
            <w:top w:val="none" w:sz="0" w:space="0" w:color="auto"/>
            <w:left w:val="none" w:sz="0" w:space="0" w:color="auto"/>
            <w:bottom w:val="none" w:sz="0" w:space="0" w:color="auto"/>
            <w:right w:val="none" w:sz="0" w:space="0" w:color="auto"/>
          </w:divBdr>
          <w:divsChild>
            <w:div w:id="348334156">
              <w:marLeft w:val="0"/>
              <w:marRight w:val="0"/>
              <w:marTop w:val="0"/>
              <w:marBottom w:val="0"/>
              <w:divBdr>
                <w:top w:val="none" w:sz="0" w:space="0" w:color="auto"/>
                <w:left w:val="none" w:sz="0" w:space="0" w:color="auto"/>
                <w:bottom w:val="none" w:sz="0" w:space="0" w:color="auto"/>
                <w:right w:val="none" w:sz="0" w:space="0" w:color="auto"/>
              </w:divBdr>
            </w:div>
          </w:divsChild>
        </w:div>
        <w:div w:id="1857422880">
          <w:marLeft w:val="0"/>
          <w:marRight w:val="0"/>
          <w:marTop w:val="0"/>
          <w:marBottom w:val="0"/>
          <w:divBdr>
            <w:top w:val="none" w:sz="0" w:space="0" w:color="auto"/>
            <w:left w:val="none" w:sz="0" w:space="0" w:color="auto"/>
            <w:bottom w:val="none" w:sz="0" w:space="0" w:color="auto"/>
            <w:right w:val="none" w:sz="0" w:space="0" w:color="auto"/>
          </w:divBdr>
          <w:divsChild>
            <w:div w:id="1489246389">
              <w:marLeft w:val="0"/>
              <w:marRight w:val="0"/>
              <w:marTop w:val="0"/>
              <w:marBottom w:val="0"/>
              <w:divBdr>
                <w:top w:val="none" w:sz="0" w:space="0" w:color="auto"/>
                <w:left w:val="none" w:sz="0" w:space="0" w:color="auto"/>
                <w:bottom w:val="none" w:sz="0" w:space="0" w:color="auto"/>
                <w:right w:val="none" w:sz="0" w:space="0" w:color="auto"/>
              </w:divBdr>
            </w:div>
          </w:divsChild>
        </w:div>
        <w:div w:id="180559696">
          <w:marLeft w:val="0"/>
          <w:marRight w:val="0"/>
          <w:marTop w:val="0"/>
          <w:marBottom w:val="0"/>
          <w:divBdr>
            <w:top w:val="none" w:sz="0" w:space="0" w:color="auto"/>
            <w:left w:val="none" w:sz="0" w:space="0" w:color="auto"/>
            <w:bottom w:val="none" w:sz="0" w:space="0" w:color="auto"/>
            <w:right w:val="none" w:sz="0" w:space="0" w:color="auto"/>
          </w:divBdr>
          <w:divsChild>
            <w:div w:id="85158736">
              <w:marLeft w:val="0"/>
              <w:marRight w:val="0"/>
              <w:marTop w:val="0"/>
              <w:marBottom w:val="0"/>
              <w:divBdr>
                <w:top w:val="none" w:sz="0" w:space="0" w:color="auto"/>
                <w:left w:val="none" w:sz="0" w:space="0" w:color="auto"/>
                <w:bottom w:val="none" w:sz="0" w:space="0" w:color="auto"/>
                <w:right w:val="none" w:sz="0" w:space="0" w:color="auto"/>
              </w:divBdr>
            </w:div>
          </w:divsChild>
        </w:div>
        <w:div w:id="191961667">
          <w:marLeft w:val="0"/>
          <w:marRight w:val="0"/>
          <w:marTop w:val="0"/>
          <w:marBottom w:val="0"/>
          <w:divBdr>
            <w:top w:val="none" w:sz="0" w:space="0" w:color="auto"/>
            <w:left w:val="none" w:sz="0" w:space="0" w:color="auto"/>
            <w:bottom w:val="none" w:sz="0" w:space="0" w:color="auto"/>
            <w:right w:val="none" w:sz="0" w:space="0" w:color="auto"/>
          </w:divBdr>
          <w:divsChild>
            <w:div w:id="1363283125">
              <w:marLeft w:val="0"/>
              <w:marRight w:val="0"/>
              <w:marTop w:val="0"/>
              <w:marBottom w:val="0"/>
              <w:divBdr>
                <w:top w:val="none" w:sz="0" w:space="0" w:color="auto"/>
                <w:left w:val="none" w:sz="0" w:space="0" w:color="auto"/>
                <w:bottom w:val="none" w:sz="0" w:space="0" w:color="auto"/>
                <w:right w:val="none" w:sz="0" w:space="0" w:color="auto"/>
              </w:divBdr>
            </w:div>
          </w:divsChild>
        </w:div>
        <w:div w:id="1830360459">
          <w:marLeft w:val="0"/>
          <w:marRight w:val="0"/>
          <w:marTop w:val="0"/>
          <w:marBottom w:val="0"/>
          <w:divBdr>
            <w:top w:val="none" w:sz="0" w:space="0" w:color="auto"/>
            <w:left w:val="none" w:sz="0" w:space="0" w:color="auto"/>
            <w:bottom w:val="none" w:sz="0" w:space="0" w:color="auto"/>
            <w:right w:val="none" w:sz="0" w:space="0" w:color="auto"/>
          </w:divBdr>
          <w:divsChild>
            <w:div w:id="2144880554">
              <w:marLeft w:val="0"/>
              <w:marRight w:val="0"/>
              <w:marTop w:val="0"/>
              <w:marBottom w:val="0"/>
              <w:divBdr>
                <w:top w:val="none" w:sz="0" w:space="0" w:color="auto"/>
                <w:left w:val="none" w:sz="0" w:space="0" w:color="auto"/>
                <w:bottom w:val="none" w:sz="0" w:space="0" w:color="auto"/>
                <w:right w:val="none" w:sz="0" w:space="0" w:color="auto"/>
              </w:divBdr>
            </w:div>
          </w:divsChild>
        </w:div>
        <w:div w:id="431783888">
          <w:marLeft w:val="0"/>
          <w:marRight w:val="0"/>
          <w:marTop w:val="0"/>
          <w:marBottom w:val="0"/>
          <w:divBdr>
            <w:top w:val="none" w:sz="0" w:space="0" w:color="auto"/>
            <w:left w:val="none" w:sz="0" w:space="0" w:color="auto"/>
            <w:bottom w:val="none" w:sz="0" w:space="0" w:color="auto"/>
            <w:right w:val="none" w:sz="0" w:space="0" w:color="auto"/>
          </w:divBdr>
          <w:divsChild>
            <w:div w:id="1928686857">
              <w:marLeft w:val="0"/>
              <w:marRight w:val="0"/>
              <w:marTop w:val="0"/>
              <w:marBottom w:val="0"/>
              <w:divBdr>
                <w:top w:val="none" w:sz="0" w:space="0" w:color="auto"/>
                <w:left w:val="none" w:sz="0" w:space="0" w:color="auto"/>
                <w:bottom w:val="none" w:sz="0" w:space="0" w:color="auto"/>
                <w:right w:val="none" w:sz="0" w:space="0" w:color="auto"/>
              </w:divBdr>
            </w:div>
          </w:divsChild>
        </w:div>
        <w:div w:id="565798781">
          <w:marLeft w:val="0"/>
          <w:marRight w:val="0"/>
          <w:marTop w:val="0"/>
          <w:marBottom w:val="0"/>
          <w:divBdr>
            <w:top w:val="none" w:sz="0" w:space="0" w:color="auto"/>
            <w:left w:val="none" w:sz="0" w:space="0" w:color="auto"/>
            <w:bottom w:val="none" w:sz="0" w:space="0" w:color="auto"/>
            <w:right w:val="none" w:sz="0" w:space="0" w:color="auto"/>
          </w:divBdr>
          <w:divsChild>
            <w:div w:id="142085759">
              <w:marLeft w:val="0"/>
              <w:marRight w:val="0"/>
              <w:marTop w:val="0"/>
              <w:marBottom w:val="0"/>
              <w:divBdr>
                <w:top w:val="none" w:sz="0" w:space="0" w:color="auto"/>
                <w:left w:val="none" w:sz="0" w:space="0" w:color="auto"/>
                <w:bottom w:val="none" w:sz="0" w:space="0" w:color="auto"/>
                <w:right w:val="none" w:sz="0" w:space="0" w:color="auto"/>
              </w:divBdr>
            </w:div>
          </w:divsChild>
        </w:div>
        <w:div w:id="681902113">
          <w:marLeft w:val="0"/>
          <w:marRight w:val="0"/>
          <w:marTop w:val="0"/>
          <w:marBottom w:val="0"/>
          <w:divBdr>
            <w:top w:val="none" w:sz="0" w:space="0" w:color="auto"/>
            <w:left w:val="none" w:sz="0" w:space="0" w:color="auto"/>
            <w:bottom w:val="none" w:sz="0" w:space="0" w:color="auto"/>
            <w:right w:val="none" w:sz="0" w:space="0" w:color="auto"/>
          </w:divBdr>
          <w:divsChild>
            <w:div w:id="1285847410">
              <w:marLeft w:val="0"/>
              <w:marRight w:val="0"/>
              <w:marTop w:val="0"/>
              <w:marBottom w:val="0"/>
              <w:divBdr>
                <w:top w:val="none" w:sz="0" w:space="0" w:color="auto"/>
                <w:left w:val="none" w:sz="0" w:space="0" w:color="auto"/>
                <w:bottom w:val="none" w:sz="0" w:space="0" w:color="auto"/>
                <w:right w:val="none" w:sz="0" w:space="0" w:color="auto"/>
              </w:divBdr>
            </w:div>
          </w:divsChild>
        </w:div>
        <w:div w:id="1808468770">
          <w:marLeft w:val="0"/>
          <w:marRight w:val="0"/>
          <w:marTop w:val="0"/>
          <w:marBottom w:val="0"/>
          <w:divBdr>
            <w:top w:val="none" w:sz="0" w:space="0" w:color="auto"/>
            <w:left w:val="none" w:sz="0" w:space="0" w:color="auto"/>
            <w:bottom w:val="none" w:sz="0" w:space="0" w:color="auto"/>
            <w:right w:val="none" w:sz="0" w:space="0" w:color="auto"/>
          </w:divBdr>
          <w:divsChild>
            <w:div w:id="1849714781">
              <w:marLeft w:val="0"/>
              <w:marRight w:val="0"/>
              <w:marTop w:val="0"/>
              <w:marBottom w:val="0"/>
              <w:divBdr>
                <w:top w:val="none" w:sz="0" w:space="0" w:color="auto"/>
                <w:left w:val="none" w:sz="0" w:space="0" w:color="auto"/>
                <w:bottom w:val="none" w:sz="0" w:space="0" w:color="auto"/>
                <w:right w:val="none" w:sz="0" w:space="0" w:color="auto"/>
              </w:divBdr>
            </w:div>
          </w:divsChild>
        </w:div>
        <w:div w:id="1848133072">
          <w:marLeft w:val="0"/>
          <w:marRight w:val="0"/>
          <w:marTop w:val="0"/>
          <w:marBottom w:val="0"/>
          <w:divBdr>
            <w:top w:val="none" w:sz="0" w:space="0" w:color="auto"/>
            <w:left w:val="none" w:sz="0" w:space="0" w:color="auto"/>
            <w:bottom w:val="none" w:sz="0" w:space="0" w:color="auto"/>
            <w:right w:val="none" w:sz="0" w:space="0" w:color="auto"/>
          </w:divBdr>
          <w:divsChild>
            <w:div w:id="716243187">
              <w:marLeft w:val="0"/>
              <w:marRight w:val="0"/>
              <w:marTop w:val="0"/>
              <w:marBottom w:val="0"/>
              <w:divBdr>
                <w:top w:val="none" w:sz="0" w:space="0" w:color="auto"/>
                <w:left w:val="none" w:sz="0" w:space="0" w:color="auto"/>
                <w:bottom w:val="none" w:sz="0" w:space="0" w:color="auto"/>
                <w:right w:val="none" w:sz="0" w:space="0" w:color="auto"/>
              </w:divBdr>
            </w:div>
          </w:divsChild>
        </w:div>
        <w:div w:id="272247562">
          <w:marLeft w:val="0"/>
          <w:marRight w:val="0"/>
          <w:marTop w:val="0"/>
          <w:marBottom w:val="0"/>
          <w:divBdr>
            <w:top w:val="none" w:sz="0" w:space="0" w:color="auto"/>
            <w:left w:val="none" w:sz="0" w:space="0" w:color="auto"/>
            <w:bottom w:val="none" w:sz="0" w:space="0" w:color="auto"/>
            <w:right w:val="none" w:sz="0" w:space="0" w:color="auto"/>
          </w:divBdr>
          <w:divsChild>
            <w:div w:id="1809125578">
              <w:marLeft w:val="0"/>
              <w:marRight w:val="0"/>
              <w:marTop w:val="0"/>
              <w:marBottom w:val="0"/>
              <w:divBdr>
                <w:top w:val="none" w:sz="0" w:space="0" w:color="auto"/>
                <w:left w:val="none" w:sz="0" w:space="0" w:color="auto"/>
                <w:bottom w:val="none" w:sz="0" w:space="0" w:color="auto"/>
                <w:right w:val="none" w:sz="0" w:space="0" w:color="auto"/>
              </w:divBdr>
            </w:div>
          </w:divsChild>
        </w:div>
        <w:div w:id="521555400">
          <w:marLeft w:val="0"/>
          <w:marRight w:val="0"/>
          <w:marTop w:val="0"/>
          <w:marBottom w:val="0"/>
          <w:divBdr>
            <w:top w:val="none" w:sz="0" w:space="0" w:color="auto"/>
            <w:left w:val="none" w:sz="0" w:space="0" w:color="auto"/>
            <w:bottom w:val="none" w:sz="0" w:space="0" w:color="auto"/>
            <w:right w:val="none" w:sz="0" w:space="0" w:color="auto"/>
          </w:divBdr>
          <w:divsChild>
            <w:div w:id="821701192">
              <w:marLeft w:val="0"/>
              <w:marRight w:val="0"/>
              <w:marTop w:val="0"/>
              <w:marBottom w:val="0"/>
              <w:divBdr>
                <w:top w:val="none" w:sz="0" w:space="0" w:color="auto"/>
                <w:left w:val="none" w:sz="0" w:space="0" w:color="auto"/>
                <w:bottom w:val="none" w:sz="0" w:space="0" w:color="auto"/>
                <w:right w:val="none" w:sz="0" w:space="0" w:color="auto"/>
              </w:divBdr>
            </w:div>
          </w:divsChild>
        </w:div>
        <w:div w:id="1482845532">
          <w:marLeft w:val="0"/>
          <w:marRight w:val="0"/>
          <w:marTop w:val="0"/>
          <w:marBottom w:val="0"/>
          <w:divBdr>
            <w:top w:val="none" w:sz="0" w:space="0" w:color="auto"/>
            <w:left w:val="none" w:sz="0" w:space="0" w:color="auto"/>
            <w:bottom w:val="none" w:sz="0" w:space="0" w:color="auto"/>
            <w:right w:val="none" w:sz="0" w:space="0" w:color="auto"/>
          </w:divBdr>
          <w:divsChild>
            <w:div w:id="116148235">
              <w:marLeft w:val="0"/>
              <w:marRight w:val="0"/>
              <w:marTop w:val="0"/>
              <w:marBottom w:val="0"/>
              <w:divBdr>
                <w:top w:val="none" w:sz="0" w:space="0" w:color="auto"/>
                <w:left w:val="none" w:sz="0" w:space="0" w:color="auto"/>
                <w:bottom w:val="none" w:sz="0" w:space="0" w:color="auto"/>
                <w:right w:val="none" w:sz="0" w:space="0" w:color="auto"/>
              </w:divBdr>
            </w:div>
          </w:divsChild>
        </w:div>
        <w:div w:id="1528524941">
          <w:marLeft w:val="0"/>
          <w:marRight w:val="0"/>
          <w:marTop w:val="0"/>
          <w:marBottom w:val="0"/>
          <w:divBdr>
            <w:top w:val="none" w:sz="0" w:space="0" w:color="auto"/>
            <w:left w:val="none" w:sz="0" w:space="0" w:color="auto"/>
            <w:bottom w:val="none" w:sz="0" w:space="0" w:color="auto"/>
            <w:right w:val="none" w:sz="0" w:space="0" w:color="auto"/>
          </w:divBdr>
          <w:divsChild>
            <w:div w:id="464350425">
              <w:marLeft w:val="0"/>
              <w:marRight w:val="0"/>
              <w:marTop w:val="0"/>
              <w:marBottom w:val="0"/>
              <w:divBdr>
                <w:top w:val="none" w:sz="0" w:space="0" w:color="auto"/>
                <w:left w:val="none" w:sz="0" w:space="0" w:color="auto"/>
                <w:bottom w:val="none" w:sz="0" w:space="0" w:color="auto"/>
                <w:right w:val="none" w:sz="0" w:space="0" w:color="auto"/>
              </w:divBdr>
            </w:div>
          </w:divsChild>
        </w:div>
        <w:div w:id="1960992624">
          <w:marLeft w:val="0"/>
          <w:marRight w:val="0"/>
          <w:marTop w:val="0"/>
          <w:marBottom w:val="0"/>
          <w:divBdr>
            <w:top w:val="none" w:sz="0" w:space="0" w:color="auto"/>
            <w:left w:val="none" w:sz="0" w:space="0" w:color="auto"/>
            <w:bottom w:val="none" w:sz="0" w:space="0" w:color="auto"/>
            <w:right w:val="none" w:sz="0" w:space="0" w:color="auto"/>
          </w:divBdr>
          <w:divsChild>
            <w:div w:id="2022655644">
              <w:marLeft w:val="0"/>
              <w:marRight w:val="0"/>
              <w:marTop w:val="0"/>
              <w:marBottom w:val="0"/>
              <w:divBdr>
                <w:top w:val="none" w:sz="0" w:space="0" w:color="auto"/>
                <w:left w:val="none" w:sz="0" w:space="0" w:color="auto"/>
                <w:bottom w:val="none" w:sz="0" w:space="0" w:color="auto"/>
                <w:right w:val="none" w:sz="0" w:space="0" w:color="auto"/>
              </w:divBdr>
            </w:div>
          </w:divsChild>
        </w:div>
        <w:div w:id="887763245">
          <w:marLeft w:val="0"/>
          <w:marRight w:val="0"/>
          <w:marTop w:val="0"/>
          <w:marBottom w:val="0"/>
          <w:divBdr>
            <w:top w:val="none" w:sz="0" w:space="0" w:color="auto"/>
            <w:left w:val="none" w:sz="0" w:space="0" w:color="auto"/>
            <w:bottom w:val="none" w:sz="0" w:space="0" w:color="auto"/>
            <w:right w:val="none" w:sz="0" w:space="0" w:color="auto"/>
          </w:divBdr>
          <w:divsChild>
            <w:div w:id="2020958960">
              <w:marLeft w:val="0"/>
              <w:marRight w:val="0"/>
              <w:marTop w:val="0"/>
              <w:marBottom w:val="0"/>
              <w:divBdr>
                <w:top w:val="none" w:sz="0" w:space="0" w:color="auto"/>
                <w:left w:val="none" w:sz="0" w:space="0" w:color="auto"/>
                <w:bottom w:val="none" w:sz="0" w:space="0" w:color="auto"/>
                <w:right w:val="none" w:sz="0" w:space="0" w:color="auto"/>
              </w:divBdr>
            </w:div>
          </w:divsChild>
        </w:div>
        <w:div w:id="444542057">
          <w:marLeft w:val="0"/>
          <w:marRight w:val="0"/>
          <w:marTop w:val="0"/>
          <w:marBottom w:val="0"/>
          <w:divBdr>
            <w:top w:val="none" w:sz="0" w:space="0" w:color="auto"/>
            <w:left w:val="none" w:sz="0" w:space="0" w:color="auto"/>
            <w:bottom w:val="none" w:sz="0" w:space="0" w:color="auto"/>
            <w:right w:val="none" w:sz="0" w:space="0" w:color="auto"/>
          </w:divBdr>
          <w:divsChild>
            <w:div w:id="442964671">
              <w:marLeft w:val="0"/>
              <w:marRight w:val="0"/>
              <w:marTop w:val="0"/>
              <w:marBottom w:val="0"/>
              <w:divBdr>
                <w:top w:val="none" w:sz="0" w:space="0" w:color="auto"/>
                <w:left w:val="none" w:sz="0" w:space="0" w:color="auto"/>
                <w:bottom w:val="none" w:sz="0" w:space="0" w:color="auto"/>
                <w:right w:val="none" w:sz="0" w:space="0" w:color="auto"/>
              </w:divBdr>
            </w:div>
          </w:divsChild>
        </w:div>
        <w:div w:id="772092486">
          <w:marLeft w:val="0"/>
          <w:marRight w:val="0"/>
          <w:marTop w:val="0"/>
          <w:marBottom w:val="0"/>
          <w:divBdr>
            <w:top w:val="none" w:sz="0" w:space="0" w:color="auto"/>
            <w:left w:val="none" w:sz="0" w:space="0" w:color="auto"/>
            <w:bottom w:val="none" w:sz="0" w:space="0" w:color="auto"/>
            <w:right w:val="none" w:sz="0" w:space="0" w:color="auto"/>
          </w:divBdr>
          <w:divsChild>
            <w:div w:id="1115490299">
              <w:marLeft w:val="0"/>
              <w:marRight w:val="0"/>
              <w:marTop w:val="0"/>
              <w:marBottom w:val="0"/>
              <w:divBdr>
                <w:top w:val="none" w:sz="0" w:space="0" w:color="auto"/>
                <w:left w:val="none" w:sz="0" w:space="0" w:color="auto"/>
                <w:bottom w:val="none" w:sz="0" w:space="0" w:color="auto"/>
                <w:right w:val="none" w:sz="0" w:space="0" w:color="auto"/>
              </w:divBdr>
            </w:div>
          </w:divsChild>
        </w:div>
        <w:div w:id="1796676012">
          <w:marLeft w:val="0"/>
          <w:marRight w:val="0"/>
          <w:marTop w:val="0"/>
          <w:marBottom w:val="0"/>
          <w:divBdr>
            <w:top w:val="none" w:sz="0" w:space="0" w:color="auto"/>
            <w:left w:val="none" w:sz="0" w:space="0" w:color="auto"/>
            <w:bottom w:val="none" w:sz="0" w:space="0" w:color="auto"/>
            <w:right w:val="none" w:sz="0" w:space="0" w:color="auto"/>
          </w:divBdr>
          <w:divsChild>
            <w:div w:id="1109197413">
              <w:marLeft w:val="0"/>
              <w:marRight w:val="0"/>
              <w:marTop w:val="0"/>
              <w:marBottom w:val="0"/>
              <w:divBdr>
                <w:top w:val="none" w:sz="0" w:space="0" w:color="auto"/>
                <w:left w:val="none" w:sz="0" w:space="0" w:color="auto"/>
                <w:bottom w:val="none" w:sz="0" w:space="0" w:color="auto"/>
                <w:right w:val="none" w:sz="0" w:space="0" w:color="auto"/>
              </w:divBdr>
            </w:div>
          </w:divsChild>
        </w:div>
        <w:div w:id="1030254286">
          <w:marLeft w:val="0"/>
          <w:marRight w:val="0"/>
          <w:marTop w:val="0"/>
          <w:marBottom w:val="0"/>
          <w:divBdr>
            <w:top w:val="none" w:sz="0" w:space="0" w:color="auto"/>
            <w:left w:val="none" w:sz="0" w:space="0" w:color="auto"/>
            <w:bottom w:val="none" w:sz="0" w:space="0" w:color="auto"/>
            <w:right w:val="none" w:sz="0" w:space="0" w:color="auto"/>
          </w:divBdr>
          <w:divsChild>
            <w:div w:id="1715235102">
              <w:marLeft w:val="0"/>
              <w:marRight w:val="0"/>
              <w:marTop w:val="0"/>
              <w:marBottom w:val="0"/>
              <w:divBdr>
                <w:top w:val="none" w:sz="0" w:space="0" w:color="auto"/>
                <w:left w:val="none" w:sz="0" w:space="0" w:color="auto"/>
                <w:bottom w:val="none" w:sz="0" w:space="0" w:color="auto"/>
                <w:right w:val="none" w:sz="0" w:space="0" w:color="auto"/>
              </w:divBdr>
            </w:div>
          </w:divsChild>
        </w:div>
        <w:div w:id="837620531">
          <w:marLeft w:val="0"/>
          <w:marRight w:val="0"/>
          <w:marTop w:val="0"/>
          <w:marBottom w:val="0"/>
          <w:divBdr>
            <w:top w:val="none" w:sz="0" w:space="0" w:color="auto"/>
            <w:left w:val="none" w:sz="0" w:space="0" w:color="auto"/>
            <w:bottom w:val="none" w:sz="0" w:space="0" w:color="auto"/>
            <w:right w:val="none" w:sz="0" w:space="0" w:color="auto"/>
          </w:divBdr>
          <w:divsChild>
            <w:div w:id="1836871315">
              <w:marLeft w:val="0"/>
              <w:marRight w:val="0"/>
              <w:marTop w:val="0"/>
              <w:marBottom w:val="0"/>
              <w:divBdr>
                <w:top w:val="none" w:sz="0" w:space="0" w:color="auto"/>
                <w:left w:val="none" w:sz="0" w:space="0" w:color="auto"/>
                <w:bottom w:val="none" w:sz="0" w:space="0" w:color="auto"/>
                <w:right w:val="none" w:sz="0" w:space="0" w:color="auto"/>
              </w:divBdr>
            </w:div>
          </w:divsChild>
        </w:div>
        <w:div w:id="1091009787">
          <w:marLeft w:val="0"/>
          <w:marRight w:val="0"/>
          <w:marTop w:val="0"/>
          <w:marBottom w:val="0"/>
          <w:divBdr>
            <w:top w:val="none" w:sz="0" w:space="0" w:color="auto"/>
            <w:left w:val="none" w:sz="0" w:space="0" w:color="auto"/>
            <w:bottom w:val="none" w:sz="0" w:space="0" w:color="auto"/>
            <w:right w:val="none" w:sz="0" w:space="0" w:color="auto"/>
          </w:divBdr>
          <w:divsChild>
            <w:div w:id="576940234">
              <w:marLeft w:val="0"/>
              <w:marRight w:val="0"/>
              <w:marTop w:val="0"/>
              <w:marBottom w:val="0"/>
              <w:divBdr>
                <w:top w:val="none" w:sz="0" w:space="0" w:color="auto"/>
                <w:left w:val="none" w:sz="0" w:space="0" w:color="auto"/>
                <w:bottom w:val="none" w:sz="0" w:space="0" w:color="auto"/>
                <w:right w:val="none" w:sz="0" w:space="0" w:color="auto"/>
              </w:divBdr>
            </w:div>
          </w:divsChild>
        </w:div>
        <w:div w:id="1561592020">
          <w:marLeft w:val="0"/>
          <w:marRight w:val="0"/>
          <w:marTop w:val="0"/>
          <w:marBottom w:val="0"/>
          <w:divBdr>
            <w:top w:val="none" w:sz="0" w:space="0" w:color="auto"/>
            <w:left w:val="none" w:sz="0" w:space="0" w:color="auto"/>
            <w:bottom w:val="none" w:sz="0" w:space="0" w:color="auto"/>
            <w:right w:val="none" w:sz="0" w:space="0" w:color="auto"/>
          </w:divBdr>
          <w:divsChild>
            <w:div w:id="1359938229">
              <w:marLeft w:val="0"/>
              <w:marRight w:val="0"/>
              <w:marTop w:val="0"/>
              <w:marBottom w:val="0"/>
              <w:divBdr>
                <w:top w:val="none" w:sz="0" w:space="0" w:color="auto"/>
                <w:left w:val="none" w:sz="0" w:space="0" w:color="auto"/>
                <w:bottom w:val="none" w:sz="0" w:space="0" w:color="auto"/>
                <w:right w:val="none" w:sz="0" w:space="0" w:color="auto"/>
              </w:divBdr>
            </w:div>
          </w:divsChild>
        </w:div>
        <w:div w:id="2112897449">
          <w:marLeft w:val="0"/>
          <w:marRight w:val="0"/>
          <w:marTop w:val="0"/>
          <w:marBottom w:val="0"/>
          <w:divBdr>
            <w:top w:val="none" w:sz="0" w:space="0" w:color="auto"/>
            <w:left w:val="none" w:sz="0" w:space="0" w:color="auto"/>
            <w:bottom w:val="none" w:sz="0" w:space="0" w:color="auto"/>
            <w:right w:val="none" w:sz="0" w:space="0" w:color="auto"/>
          </w:divBdr>
          <w:divsChild>
            <w:div w:id="1357926849">
              <w:marLeft w:val="0"/>
              <w:marRight w:val="0"/>
              <w:marTop w:val="0"/>
              <w:marBottom w:val="0"/>
              <w:divBdr>
                <w:top w:val="none" w:sz="0" w:space="0" w:color="auto"/>
                <w:left w:val="none" w:sz="0" w:space="0" w:color="auto"/>
                <w:bottom w:val="none" w:sz="0" w:space="0" w:color="auto"/>
                <w:right w:val="none" w:sz="0" w:space="0" w:color="auto"/>
              </w:divBdr>
            </w:div>
          </w:divsChild>
        </w:div>
        <w:div w:id="1628777256">
          <w:marLeft w:val="0"/>
          <w:marRight w:val="0"/>
          <w:marTop w:val="0"/>
          <w:marBottom w:val="0"/>
          <w:divBdr>
            <w:top w:val="none" w:sz="0" w:space="0" w:color="auto"/>
            <w:left w:val="none" w:sz="0" w:space="0" w:color="auto"/>
            <w:bottom w:val="none" w:sz="0" w:space="0" w:color="auto"/>
            <w:right w:val="none" w:sz="0" w:space="0" w:color="auto"/>
          </w:divBdr>
          <w:divsChild>
            <w:div w:id="2100833252">
              <w:marLeft w:val="0"/>
              <w:marRight w:val="0"/>
              <w:marTop w:val="0"/>
              <w:marBottom w:val="0"/>
              <w:divBdr>
                <w:top w:val="none" w:sz="0" w:space="0" w:color="auto"/>
                <w:left w:val="none" w:sz="0" w:space="0" w:color="auto"/>
                <w:bottom w:val="none" w:sz="0" w:space="0" w:color="auto"/>
                <w:right w:val="none" w:sz="0" w:space="0" w:color="auto"/>
              </w:divBdr>
            </w:div>
          </w:divsChild>
        </w:div>
        <w:div w:id="6911575">
          <w:marLeft w:val="0"/>
          <w:marRight w:val="0"/>
          <w:marTop w:val="0"/>
          <w:marBottom w:val="0"/>
          <w:divBdr>
            <w:top w:val="none" w:sz="0" w:space="0" w:color="auto"/>
            <w:left w:val="none" w:sz="0" w:space="0" w:color="auto"/>
            <w:bottom w:val="none" w:sz="0" w:space="0" w:color="auto"/>
            <w:right w:val="none" w:sz="0" w:space="0" w:color="auto"/>
          </w:divBdr>
          <w:divsChild>
            <w:div w:id="1100026181">
              <w:marLeft w:val="0"/>
              <w:marRight w:val="0"/>
              <w:marTop w:val="0"/>
              <w:marBottom w:val="0"/>
              <w:divBdr>
                <w:top w:val="none" w:sz="0" w:space="0" w:color="auto"/>
                <w:left w:val="none" w:sz="0" w:space="0" w:color="auto"/>
                <w:bottom w:val="none" w:sz="0" w:space="0" w:color="auto"/>
                <w:right w:val="none" w:sz="0" w:space="0" w:color="auto"/>
              </w:divBdr>
            </w:div>
          </w:divsChild>
        </w:div>
        <w:div w:id="585186699">
          <w:marLeft w:val="0"/>
          <w:marRight w:val="0"/>
          <w:marTop w:val="0"/>
          <w:marBottom w:val="0"/>
          <w:divBdr>
            <w:top w:val="none" w:sz="0" w:space="0" w:color="auto"/>
            <w:left w:val="none" w:sz="0" w:space="0" w:color="auto"/>
            <w:bottom w:val="none" w:sz="0" w:space="0" w:color="auto"/>
            <w:right w:val="none" w:sz="0" w:space="0" w:color="auto"/>
          </w:divBdr>
          <w:divsChild>
            <w:div w:id="534124703">
              <w:marLeft w:val="0"/>
              <w:marRight w:val="0"/>
              <w:marTop w:val="0"/>
              <w:marBottom w:val="0"/>
              <w:divBdr>
                <w:top w:val="none" w:sz="0" w:space="0" w:color="auto"/>
                <w:left w:val="none" w:sz="0" w:space="0" w:color="auto"/>
                <w:bottom w:val="none" w:sz="0" w:space="0" w:color="auto"/>
                <w:right w:val="none" w:sz="0" w:space="0" w:color="auto"/>
              </w:divBdr>
            </w:div>
          </w:divsChild>
        </w:div>
        <w:div w:id="424040231">
          <w:marLeft w:val="0"/>
          <w:marRight w:val="0"/>
          <w:marTop w:val="0"/>
          <w:marBottom w:val="0"/>
          <w:divBdr>
            <w:top w:val="none" w:sz="0" w:space="0" w:color="auto"/>
            <w:left w:val="none" w:sz="0" w:space="0" w:color="auto"/>
            <w:bottom w:val="none" w:sz="0" w:space="0" w:color="auto"/>
            <w:right w:val="none" w:sz="0" w:space="0" w:color="auto"/>
          </w:divBdr>
          <w:divsChild>
            <w:div w:id="612173938">
              <w:marLeft w:val="0"/>
              <w:marRight w:val="0"/>
              <w:marTop w:val="0"/>
              <w:marBottom w:val="0"/>
              <w:divBdr>
                <w:top w:val="none" w:sz="0" w:space="0" w:color="auto"/>
                <w:left w:val="none" w:sz="0" w:space="0" w:color="auto"/>
                <w:bottom w:val="none" w:sz="0" w:space="0" w:color="auto"/>
                <w:right w:val="none" w:sz="0" w:space="0" w:color="auto"/>
              </w:divBdr>
            </w:div>
          </w:divsChild>
        </w:div>
        <w:div w:id="369844219">
          <w:marLeft w:val="0"/>
          <w:marRight w:val="0"/>
          <w:marTop w:val="0"/>
          <w:marBottom w:val="0"/>
          <w:divBdr>
            <w:top w:val="none" w:sz="0" w:space="0" w:color="auto"/>
            <w:left w:val="none" w:sz="0" w:space="0" w:color="auto"/>
            <w:bottom w:val="none" w:sz="0" w:space="0" w:color="auto"/>
            <w:right w:val="none" w:sz="0" w:space="0" w:color="auto"/>
          </w:divBdr>
          <w:divsChild>
            <w:div w:id="452141663">
              <w:marLeft w:val="0"/>
              <w:marRight w:val="0"/>
              <w:marTop w:val="0"/>
              <w:marBottom w:val="0"/>
              <w:divBdr>
                <w:top w:val="none" w:sz="0" w:space="0" w:color="auto"/>
                <w:left w:val="none" w:sz="0" w:space="0" w:color="auto"/>
                <w:bottom w:val="none" w:sz="0" w:space="0" w:color="auto"/>
                <w:right w:val="none" w:sz="0" w:space="0" w:color="auto"/>
              </w:divBdr>
            </w:div>
          </w:divsChild>
        </w:div>
        <w:div w:id="1944023549">
          <w:marLeft w:val="0"/>
          <w:marRight w:val="0"/>
          <w:marTop w:val="0"/>
          <w:marBottom w:val="0"/>
          <w:divBdr>
            <w:top w:val="none" w:sz="0" w:space="0" w:color="auto"/>
            <w:left w:val="none" w:sz="0" w:space="0" w:color="auto"/>
            <w:bottom w:val="none" w:sz="0" w:space="0" w:color="auto"/>
            <w:right w:val="none" w:sz="0" w:space="0" w:color="auto"/>
          </w:divBdr>
          <w:divsChild>
            <w:div w:id="1085880984">
              <w:marLeft w:val="0"/>
              <w:marRight w:val="0"/>
              <w:marTop w:val="0"/>
              <w:marBottom w:val="0"/>
              <w:divBdr>
                <w:top w:val="none" w:sz="0" w:space="0" w:color="auto"/>
                <w:left w:val="none" w:sz="0" w:space="0" w:color="auto"/>
                <w:bottom w:val="none" w:sz="0" w:space="0" w:color="auto"/>
                <w:right w:val="none" w:sz="0" w:space="0" w:color="auto"/>
              </w:divBdr>
            </w:div>
          </w:divsChild>
        </w:div>
        <w:div w:id="1001739895">
          <w:marLeft w:val="0"/>
          <w:marRight w:val="0"/>
          <w:marTop w:val="0"/>
          <w:marBottom w:val="0"/>
          <w:divBdr>
            <w:top w:val="none" w:sz="0" w:space="0" w:color="auto"/>
            <w:left w:val="none" w:sz="0" w:space="0" w:color="auto"/>
            <w:bottom w:val="none" w:sz="0" w:space="0" w:color="auto"/>
            <w:right w:val="none" w:sz="0" w:space="0" w:color="auto"/>
          </w:divBdr>
          <w:divsChild>
            <w:div w:id="866336707">
              <w:marLeft w:val="0"/>
              <w:marRight w:val="0"/>
              <w:marTop w:val="0"/>
              <w:marBottom w:val="0"/>
              <w:divBdr>
                <w:top w:val="none" w:sz="0" w:space="0" w:color="auto"/>
                <w:left w:val="none" w:sz="0" w:space="0" w:color="auto"/>
                <w:bottom w:val="none" w:sz="0" w:space="0" w:color="auto"/>
                <w:right w:val="none" w:sz="0" w:space="0" w:color="auto"/>
              </w:divBdr>
            </w:div>
          </w:divsChild>
        </w:div>
        <w:div w:id="1777558386">
          <w:marLeft w:val="0"/>
          <w:marRight w:val="0"/>
          <w:marTop w:val="0"/>
          <w:marBottom w:val="0"/>
          <w:divBdr>
            <w:top w:val="none" w:sz="0" w:space="0" w:color="auto"/>
            <w:left w:val="none" w:sz="0" w:space="0" w:color="auto"/>
            <w:bottom w:val="none" w:sz="0" w:space="0" w:color="auto"/>
            <w:right w:val="none" w:sz="0" w:space="0" w:color="auto"/>
          </w:divBdr>
          <w:divsChild>
            <w:div w:id="825588954">
              <w:marLeft w:val="0"/>
              <w:marRight w:val="0"/>
              <w:marTop w:val="0"/>
              <w:marBottom w:val="0"/>
              <w:divBdr>
                <w:top w:val="none" w:sz="0" w:space="0" w:color="auto"/>
                <w:left w:val="none" w:sz="0" w:space="0" w:color="auto"/>
                <w:bottom w:val="none" w:sz="0" w:space="0" w:color="auto"/>
                <w:right w:val="none" w:sz="0" w:space="0" w:color="auto"/>
              </w:divBdr>
            </w:div>
          </w:divsChild>
        </w:div>
        <w:div w:id="499079552">
          <w:marLeft w:val="0"/>
          <w:marRight w:val="0"/>
          <w:marTop w:val="0"/>
          <w:marBottom w:val="0"/>
          <w:divBdr>
            <w:top w:val="none" w:sz="0" w:space="0" w:color="auto"/>
            <w:left w:val="none" w:sz="0" w:space="0" w:color="auto"/>
            <w:bottom w:val="none" w:sz="0" w:space="0" w:color="auto"/>
            <w:right w:val="none" w:sz="0" w:space="0" w:color="auto"/>
          </w:divBdr>
          <w:divsChild>
            <w:div w:id="552154420">
              <w:marLeft w:val="0"/>
              <w:marRight w:val="0"/>
              <w:marTop w:val="0"/>
              <w:marBottom w:val="0"/>
              <w:divBdr>
                <w:top w:val="none" w:sz="0" w:space="0" w:color="auto"/>
                <w:left w:val="none" w:sz="0" w:space="0" w:color="auto"/>
                <w:bottom w:val="none" w:sz="0" w:space="0" w:color="auto"/>
                <w:right w:val="none" w:sz="0" w:space="0" w:color="auto"/>
              </w:divBdr>
            </w:div>
          </w:divsChild>
        </w:div>
        <w:div w:id="1104349882">
          <w:marLeft w:val="0"/>
          <w:marRight w:val="0"/>
          <w:marTop w:val="0"/>
          <w:marBottom w:val="0"/>
          <w:divBdr>
            <w:top w:val="none" w:sz="0" w:space="0" w:color="auto"/>
            <w:left w:val="none" w:sz="0" w:space="0" w:color="auto"/>
            <w:bottom w:val="none" w:sz="0" w:space="0" w:color="auto"/>
            <w:right w:val="none" w:sz="0" w:space="0" w:color="auto"/>
          </w:divBdr>
          <w:divsChild>
            <w:div w:id="504978287">
              <w:marLeft w:val="0"/>
              <w:marRight w:val="0"/>
              <w:marTop w:val="0"/>
              <w:marBottom w:val="0"/>
              <w:divBdr>
                <w:top w:val="none" w:sz="0" w:space="0" w:color="auto"/>
                <w:left w:val="none" w:sz="0" w:space="0" w:color="auto"/>
                <w:bottom w:val="none" w:sz="0" w:space="0" w:color="auto"/>
                <w:right w:val="none" w:sz="0" w:space="0" w:color="auto"/>
              </w:divBdr>
            </w:div>
          </w:divsChild>
        </w:div>
        <w:div w:id="1470435925">
          <w:marLeft w:val="0"/>
          <w:marRight w:val="0"/>
          <w:marTop w:val="0"/>
          <w:marBottom w:val="0"/>
          <w:divBdr>
            <w:top w:val="none" w:sz="0" w:space="0" w:color="auto"/>
            <w:left w:val="none" w:sz="0" w:space="0" w:color="auto"/>
            <w:bottom w:val="none" w:sz="0" w:space="0" w:color="auto"/>
            <w:right w:val="none" w:sz="0" w:space="0" w:color="auto"/>
          </w:divBdr>
          <w:divsChild>
            <w:div w:id="519200747">
              <w:marLeft w:val="0"/>
              <w:marRight w:val="0"/>
              <w:marTop w:val="0"/>
              <w:marBottom w:val="0"/>
              <w:divBdr>
                <w:top w:val="none" w:sz="0" w:space="0" w:color="auto"/>
                <w:left w:val="none" w:sz="0" w:space="0" w:color="auto"/>
                <w:bottom w:val="none" w:sz="0" w:space="0" w:color="auto"/>
                <w:right w:val="none" w:sz="0" w:space="0" w:color="auto"/>
              </w:divBdr>
            </w:div>
          </w:divsChild>
        </w:div>
        <w:div w:id="686324661">
          <w:marLeft w:val="0"/>
          <w:marRight w:val="0"/>
          <w:marTop w:val="0"/>
          <w:marBottom w:val="0"/>
          <w:divBdr>
            <w:top w:val="none" w:sz="0" w:space="0" w:color="auto"/>
            <w:left w:val="none" w:sz="0" w:space="0" w:color="auto"/>
            <w:bottom w:val="none" w:sz="0" w:space="0" w:color="auto"/>
            <w:right w:val="none" w:sz="0" w:space="0" w:color="auto"/>
          </w:divBdr>
          <w:divsChild>
            <w:div w:id="1225678789">
              <w:marLeft w:val="0"/>
              <w:marRight w:val="0"/>
              <w:marTop w:val="0"/>
              <w:marBottom w:val="0"/>
              <w:divBdr>
                <w:top w:val="none" w:sz="0" w:space="0" w:color="auto"/>
                <w:left w:val="none" w:sz="0" w:space="0" w:color="auto"/>
                <w:bottom w:val="none" w:sz="0" w:space="0" w:color="auto"/>
                <w:right w:val="none" w:sz="0" w:space="0" w:color="auto"/>
              </w:divBdr>
            </w:div>
          </w:divsChild>
        </w:div>
        <w:div w:id="1678386144">
          <w:marLeft w:val="0"/>
          <w:marRight w:val="0"/>
          <w:marTop w:val="0"/>
          <w:marBottom w:val="0"/>
          <w:divBdr>
            <w:top w:val="none" w:sz="0" w:space="0" w:color="auto"/>
            <w:left w:val="none" w:sz="0" w:space="0" w:color="auto"/>
            <w:bottom w:val="none" w:sz="0" w:space="0" w:color="auto"/>
            <w:right w:val="none" w:sz="0" w:space="0" w:color="auto"/>
          </w:divBdr>
          <w:divsChild>
            <w:div w:id="2144081517">
              <w:marLeft w:val="0"/>
              <w:marRight w:val="0"/>
              <w:marTop w:val="0"/>
              <w:marBottom w:val="0"/>
              <w:divBdr>
                <w:top w:val="none" w:sz="0" w:space="0" w:color="auto"/>
                <w:left w:val="none" w:sz="0" w:space="0" w:color="auto"/>
                <w:bottom w:val="none" w:sz="0" w:space="0" w:color="auto"/>
                <w:right w:val="none" w:sz="0" w:space="0" w:color="auto"/>
              </w:divBdr>
            </w:div>
          </w:divsChild>
        </w:div>
        <w:div w:id="1092050645">
          <w:marLeft w:val="0"/>
          <w:marRight w:val="0"/>
          <w:marTop w:val="0"/>
          <w:marBottom w:val="0"/>
          <w:divBdr>
            <w:top w:val="none" w:sz="0" w:space="0" w:color="auto"/>
            <w:left w:val="none" w:sz="0" w:space="0" w:color="auto"/>
            <w:bottom w:val="none" w:sz="0" w:space="0" w:color="auto"/>
            <w:right w:val="none" w:sz="0" w:space="0" w:color="auto"/>
          </w:divBdr>
          <w:divsChild>
            <w:div w:id="1682854406">
              <w:marLeft w:val="0"/>
              <w:marRight w:val="0"/>
              <w:marTop w:val="0"/>
              <w:marBottom w:val="0"/>
              <w:divBdr>
                <w:top w:val="none" w:sz="0" w:space="0" w:color="auto"/>
                <w:left w:val="none" w:sz="0" w:space="0" w:color="auto"/>
                <w:bottom w:val="none" w:sz="0" w:space="0" w:color="auto"/>
                <w:right w:val="none" w:sz="0" w:space="0" w:color="auto"/>
              </w:divBdr>
            </w:div>
          </w:divsChild>
        </w:div>
        <w:div w:id="1868252253">
          <w:marLeft w:val="0"/>
          <w:marRight w:val="0"/>
          <w:marTop w:val="0"/>
          <w:marBottom w:val="0"/>
          <w:divBdr>
            <w:top w:val="none" w:sz="0" w:space="0" w:color="auto"/>
            <w:left w:val="none" w:sz="0" w:space="0" w:color="auto"/>
            <w:bottom w:val="none" w:sz="0" w:space="0" w:color="auto"/>
            <w:right w:val="none" w:sz="0" w:space="0" w:color="auto"/>
          </w:divBdr>
          <w:divsChild>
            <w:div w:id="1027222217">
              <w:marLeft w:val="0"/>
              <w:marRight w:val="0"/>
              <w:marTop w:val="0"/>
              <w:marBottom w:val="0"/>
              <w:divBdr>
                <w:top w:val="none" w:sz="0" w:space="0" w:color="auto"/>
                <w:left w:val="none" w:sz="0" w:space="0" w:color="auto"/>
                <w:bottom w:val="none" w:sz="0" w:space="0" w:color="auto"/>
                <w:right w:val="none" w:sz="0" w:space="0" w:color="auto"/>
              </w:divBdr>
            </w:div>
          </w:divsChild>
        </w:div>
        <w:div w:id="795678687">
          <w:marLeft w:val="0"/>
          <w:marRight w:val="0"/>
          <w:marTop w:val="0"/>
          <w:marBottom w:val="0"/>
          <w:divBdr>
            <w:top w:val="none" w:sz="0" w:space="0" w:color="auto"/>
            <w:left w:val="none" w:sz="0" w:space="0" w:color="auto"/>
            <w:bottom w:val="none" w:sz="0" w:space="0" w:color="auto"/>
            <w:right w:val="none" w:sz="0" w:space="0" w:color="auto"/>
          </w:divBdr>
          <w:divsChild>
            <w:div w:id="1325545123">
              <w:marLeft w:val="0"/>
              <w:marRight w:val="0"/>
              <w:marTop w:val="0"/>
              <w:marBottom w:val="0"/>
              <w:divBdr>
                <w:top w:val="none" w:sz="0" w:space="0" w:color="auto"/>
                <w:left w:val="none" w:sz="0" w:space="0" w:color="auto"/>
                <w:bottom w:val="none" w:sz="0" w:space="0" w:color="auto"/>
                <w:right w:val="none" w:sz="0" w:space="0" w:color="auto"/>
              </w:divBdr>
            </w:div>
          </w:divsChild>
        </w:div>
        <w:div w:id="275841040">
          <w:marLeft w:val="0"/>
          <w:marRight w:val="0"/>
          <w:marTop w:val="0"/>
          <w:marBottom w:val="0"/>
          <w:divBdr>
            <w:top w:val="none" w:sz="0" w:space="0" w:color="auto"/>
            <w:left w:val="none" w:sz="0" w:space="0" w:color="auto"/>
            <w:bottom w:val="none" w:sz="0" w:space="0" w:color="auto"/>
            <w:right w:val="none" w:sz="0" w:space="0" w:color="auto"/>
          </w:divBdr>
          <w:divsChild>
            <w:div w:id="1302805659">
              <w:marLeft w:val="0"/>
              <w:marRight w:val="0"/>
              <w:marTop w:val="0"/>
              <w:marBottom w:val="0"/>
              <w:divBdr>
                <w:top w:val="none" w:sz="0" w:space="0" w:color="auto"/>
                <w:left w:val="none" w:sz="0" w:space="0" w:color="auto"/>
                <w:bottom w:val="none" w:sz="0" w:space="0" w:color="auto"/>
                <w:right w:val="none" w:sz="0" w:space="0" w:color="auto"/>
              </w:divBdr>
            </w:div>
          </w:divsChild>
        </w:div>
        <w:div w:id="225773085">
          <w:marLeft w:val="0"/>
          <w:marRight w:val="0"/>
          <w:marTop w:val="0"/>
          <w:marBottom w:val="0"/>
          <w:divBdr>
            <w:top w:val="none" w:sz="0" w:space="0" w:color="auto"/>
            <w:left w:val="none" w:sz="0" w:space="0" w:color="auto"/>
            <w:bottom w:val="none" w:sz="0" w:space="0" w:color="auto"/>
            <w:right w:val="none" w:sz="0" w:space="0" w:color="auto"/>
          </w:divBdr>
          <w:divsChild>
            <w:div w:id="2123726036">
              <w:marLeft w:val="0"/>
              <w:marRight w:val="0"/>
              <w:marTop w:val="0"/>
              <w:marBottom w:val="0"/>
              <w:divBdr>
                <w:top w:val="none" w:sz="0" w:space="0" w:color="auto"/>
                <w:left w:val="none" w:sz="0" w:space="0" w:color="auto"/>
                <w:bottom w:val="none" w:sz="0" w:space="0" w:color="auto"/>
                <w:right w:val="none" w:sz="0" w:space="0" w:color="auto"/>
              </w:divBdr>
            </w:div>
          </w:divsChild>
        </w:div>
        <w:div w:id="1742022468">
          <w:marLeft w:val="0"/>
          <w:marRight w:val="0"/>
          <w:marTop w:val="0"/>
          <w:marBottom w:val="0"/>
          <w:divBdr>
            <w:top w:val="none" w:sz="0" w:space="0" w:color="auto"/>
            <w:left w:val="none" w:sz="0" w:space="0" w:color="auto"/>
            <w:bottom w:val="none" w:sz="0" w:space="0" w:color="auto"/>
            <w:right w:val="none" w:sz="0" w:space="0" w:color="auto"/>
          </w:divBdr>
          <w:divsChild>
            <w:div w:id="39256410">
              <w:marLeft w:val="0"/>
              <w:marRight w:val="0"/>
              <w:marTop w:val="0"/>
              <w:marBottom w:val="0"/>
              <w:divBdr>
                <w:top w:val="none" w:sz="0" w:space="0" w:color="auto"/>
                <w:left w:val="none" w:sz="0" w:space="0" w:color="auto"/>
                <w:bottom w:val="none" w:sz="0" w:space="0" w:color="auto"/>
                <w:right w:val="none" w:sz="0" w:space="0" w:color="auto"/>
              </w:divBdr>
            </w:div>
          </w:divsChild>
        </w:div>
        <w:div w:id="1747654175">
          <w:marLeft w:val="0"/>
          <w:marRight w:val="0"/>
          <w:marTop w:val="0"/>
          <w:marBottom w:val="0"/>
          <w:divBdr>
            <w:top w:val="none" w:sz="0" w:space="0" w:color="auto"/>
            <w:left w:val="none" w:sz="0" w:space="0" w:color="auto"/>
            <w:bottom w:val="none" w:sz="0" w:space="0" w:color="auto"/>
            <w:right w:val="none" w:sz="0" w:space="0" w:color="auto"/>
          </w:divBdr>
          <w:divsChild>
            <w:div w:id="1700203153">
              <w:marLeft w:val="0"/>
              <w:marRight w:val="0"/>
              <w:marTop w:val="0"/>
              <w:marBottom w:val="0"/>
              <w:divBdr>
                <w:top w:val="none" w:sz="0" w:space="0" w:color="auto"/>
                <w:left w:val="none" w:sz="0" w:space="0" w:color="auto"/>
                <w:bottom w:val="none" w:sz="0" w:space="0" w:color="auto"/>
                <w:right w:val="none" w:sz="0" w:space="0" w:color="auto"/>
              </w:divBdr>
            </w:div>
          </w:divsChild>
        </w:div>
        <w:div w:id="1948999118">
          <w:marLeft w:val="0"/>
          <w:marRight w:val="0"/>
          <w:marTop w:val="0"/>
          <w:marBottom w:val="0"/>
          <w:divBdr>
            <w:top w:val="none" w:sz="0" w:space="0" w:color="auto"/>
            <w:left w:val="none" w:sz="0" w:space="0" w:color="auto"/>
            <w:bottom w:val="none" w:sz="0" w:space="0" w:color="auto"/>
            <w:right w:val="none" w:sz="0" w:space="0" w:color="auto"/>
          </w:divBdr>
          <w:divsChild>
            <w:div w:id="1002011142">
              <w:marLeft w:val="0"/>
              <w:marRight w:val="0"/>
              <w:marTop w:val="0"/>
              <w:marBottom w:val="0"/>
              <w:divBdr>
                <w:top w:val="none" w:sz="0" w:space="0" w:color="auto"/>
                <w:left w:val="none" w:sz="0" w:space="0" w:color="auto"/>
                <w:bottom w:val="none" w:sz="0" w:space="0" w:color="auto"/>
                <w:right w:val="none" w:sz="0" w:space="0" w:color="auto"/>
              </w:divBdr>
            </w:div>
          </w:divsChild>
        </w:div>
        <w:div w:id="686827199">
          <w:marLeft w:val="0"/>
          <w:marRight w:val="0"/>
          <w:marTop w:val="0"/>
          <w:marBottom w:val="0"/>
          <w:divBdr>
            <w:top w:val="none" w:sz="0" w:space="0" w:color="auto"/>
            <w:left w:val="none" w:sz="0" w:space="0" w:color="auto"/>
            <w:bottom w:val="none" w:sz="0" w:space="0" w:color="auto"/>
            <w:right w:val="none" w:sz="0" w:space="0" w:color="auto"/>
          </w:divBdr>
          <w:divsChild>
            <w:div w:id="1196387647">
              <w:marLeft w:val="0"/>
              <w:marRight w:val="0"/>
              <w:marTop w:val="0"/>
              <w:marBottom w:val="0"/>
              <w:divBdr>
                <w:top w:val="none" w:sz="0" w:space="0" w:color="auto"/>
                <w:left w:val="none" w:sz="0" w:space="0" w:color="auto"/>
                <w:bottom w:val="none" w:sz="0" w:space="0" w:color="auto"/>
                <w:right w:val="none" w:sz="0" w:space="0" w:color="auto"/>
              </w:divBdr>
            </w:div>
          </w:divsChild>
        </w:div>
        <w:div w:id="1944191556">
          <w:marLeft w:val="0"/>
          <w:marRight w:val="0"/>
          <w:marTop w:val="0"/>
          <w:marBottom w:val="0"/>
          <w:divBdr>
            <w:top w:val="none" w:sz="0" w:space="0" w:color="auto"/>
            <w:left w:val="none" w:sz="0" w:space="0" w:color="auto"/>
            <w:bottom w:val="none" w:sz="0" w:space="0" w:color="auto"/>
            <w:right w:val="none" w:sz="0" w:space="0" w:color="auto"/>
          </w:divBdr>
          <w:divsChild>
            <w:div w:id="65080704">
              <w:marLeft w:val="0"/>
              <w:marRight w:val="0"/>
              <w:marTop w:val="0"/>
              <w:marBottom w:val="0"/>
              <w:divBdr>
                <w:top w:val="none" w:sz="0" w:space="0" w:color="auto"/>
                <w:left w:val="none" w:sz="0" w:space="0" w:color="auto"/>
                <w:bottom w:val="none" w:sz="0" w:space="0" w:color="auto"/>
                <w:right w:val="none" w:sz="0" w:space="0" w:color="auto"/>
              </w:divBdr>
            </w:div>
          </w:divsChild>
        </w:div>
        <w:div w:id="1817844114">
          <w:marLeft w:val="0"/>
          <w:marRight w:val="0"/>
          <w:marTop w:val="0"/>
          <w:marBottom w:val="0"/>
          <w:divBdr>
            <w:top w:val="none" w:sz="0" w:space="0" w:color="auto"/>
            <w:left w:val="none" w:sz="0" w:space="0" w:color="auto"/>
            <w:bottom w:val="none" w:sz="0" w:space="0" w:color="auto"/>
            <w:right w:val="none" w:sz="0" w:space="0" w:color="auto"/>
          </w:divBdr>
          <w:divsChild>
            <w:div w:id="16587837">
              <w:marLeft w:val="0"/>
              <w:marRight w:val="0"/>
              <w:marTop w:val="0"/>
              <w:marBottom w:val="0"/>
              <w:divBdr>
                <w:top w:val="none" w:sz="0" w:space="0" w:color="auto"/>
                <w:left w:val="none" w:sz="0" w:space="0" w:color="auto"/>
                <w:bottom w:val="none" w:sz="0" w:space="0" w:color="auto"/>
                <w:right w:val="none" w:sz="0" w:space="0" w:color="auto"/>
              </w:divBdr>
            </w:div>
          </w:divsChild>
        </w:div>
        <w:div w:id="959341011">
          <w:marLeft w:val="0"/>
          <w:marRight w:val="0"/>
          <w:marTop w:val="0"/>
          <w:marBottom w:val="0"/>
          <w:divBdr>
            <w:top w:val="none" w:sz="0" w:space="0" w:color="auto"/>
            <w:left w:val="none" w:sz="0" w:space="0" w:color="auto"/>
            <w:bottom w:val="none" w:sz="0" w:space="0" w:color="auto"/>
            <w:right w:val="none" w:sz="0" w:space="0" w:color="auto"/>
          </w:divBdr>
          <w:divsChild>
            <w:div w:id="2035881089">
              <w:marLeft w:val="0"/>
              <w:marRight w:val="0"/>
              <w:marTop w:val="0"/>
              <w:marBottom w:val="0"/>
              <w:divBdr>
                <w:top w:val="none" w:sz="0" w:space="0" w:color="auto"/>
                <w:left w:val="none" w:sz="0" w:space="0" w:color="auto"/>
                <w:bottom w:val="none" w:sz="0" w:space="0" w:color="auto"/>
                <w:right w:val="none" w:sz="0" w:space="0" w:color="auto"/>
              </w:divBdr>
            </w:div>
          </w:divsChild>
        </w:div>
        <w:div w:id="1842116399">
          <w:marLeft w:val="0"/>
          <w:marRight w:val="0"/>
          <w:marTop w:val="0"/>
          <w:marBottom w:val="0"/>
          <w:divBdr>
            <w:top w:val="none" w:sz="0" w:space="0" w:color="auto"/>
            <w:left w:val="none" w:sz="0" w:space="0" w:color="auto"/>
            <w:bottom w:val="none" w:sz="0" w:space="0" w:color="auto"/>
            <w:right w:val="none" w:sz="0" w:space="0" w:color="auto"/>
          </w:divBdr>
          <w:divsChild>
            <w:div w:id="129565032">
              <w:marLeft w:val="0"/>
              <w:marRight w:val="0"/>
              <w:marTop w:val="0"/>
              <w:marBottom w:val="0"/>
              <w:divBdr>
                <w:top w:val="none" w:sz="0" w:space="0" w:color="auto"/>
                <w:left w:val="none" w:sz="0" w:space="0" w:color="auto"/>
                <w:bottom w:val="none" w:sz="0" w:space="0" w:color="auto"/>
                <w:right w:val="none" w:sz="0" w:space="0" w:color="auto"/>
              </w:divBdr>
            </w:div>
          </w:divsChild>
        </w:div>
        <w:div w:id="918366091">
          <w:marLeft w:val="0"/>
          <w:marRight w:val="0"/>
          <w:marTop w:val="0"/>
          <w:marBottom w:val="0"/>
          <w:divBdr>
            <w:top w:val="none" w:sz="0" w:space="0" w:color="auto"/>
            <w:left w:val="none" w:sz="0" w:space="0" w:color="auto"/>
            <w:bottom w:val="none" w:sz="0" w:space="0" w:color="auto"/>
            <w:right w:val="none" w:sz="0" w:space="0" w:color="auto"/>
          </w:divBdr>
          <w:divsChild>
            <w:div w:id="1819151826">
              <w:marLeft w:val="0"/>
              <w:marRight w:val="0"/>
              <w:marTop w:val="0"/>
              <w:marBottom w:val="0"/>
              <w:divBdr>
                <w:top w:val="none" w:sz="0" w:space="0" w:color="auto"/>
                <w:left w:val="none" w:sz="0" w:space="0" w:color="auto"/>
                <w:bottom w:val="none" w:sz="0" w:space="0" w:color="auto"/>
                <w:right w:val="none" w:sz="0" w:space="0" w:color="auto"/>
              </w:divBdr>
            </w:div>
          </w:divsChild>
        </w:div>
        <w:div w:id="628173600">
          <w:marLeft w:val="0"/>
          <w:marRight w:val="0"/>
          <w:marTop w:val="0"/>
          <w:marBottom w:val="0"/>
          <w:divBdr>
            <w:top w:val="none" w:sz="0" w:space="0" w:color="auto"/>
            <w:left w:val="none" w:sz="0" w:space="0" w:color="auto"/>
            <w:bottom w:val="none" w:sz="0" w:space="0" w:color="auto"/>
            <w:right w:val="none" w:sz="0" w:space="0" w:color="auto"/>
          </w:divBdr>
          <w:divsChild>
            <w:div w:id="197474799">
              <w:marLeft w:val="0"/>
              <w:marRight w:val="0"/>
              <w:marTop w:val="0"/>
              <w:marBottom w:val="0"/>
              <w:divBdr>
                <w:top w:val="none" w:sz="0" w:space="0" w:color="auto"/>
                <w:left w:val="none" w:sz="0" w:space="0" w:color="auto"/>
                <w:bottom w:val="none" w:sz="0" w:space="0" w:color="auto"/>
                <w:right w:val="none" w:sz="0" w:space="0" w:color="auto"/>
              </w:divBdr>
            </w:div>
          </w:divsChild>
        </w:div>
        <w:div w:id="137772750">
          <w:marLeft w:val="0"/>
          <w:marRight w:val="0"/>
          <w:marTop w:val="0"/>
          <w:marBottom w:val="0"/>
          <w:divBdr>
            <w:top w:val="none" w:sz="0" w:space="0" w:color="auto"/>
            <w:left w:val="none" w:sz="0" w:space="0" w:color="auto"/>
            <w:bottom w:val="none" w:sz="0" w:space="0" w:color="auto"/>
            <w:right w:val="none" w:sz="0" w:space="0" w:color="auto"/>
          </w:divBdr>
          <w:divsChild>
            <w:div w:id="2090612743">
              <w:marLeft w:val="0"/>
              <w:marRight w:val="0"/>
              <w:marTop w:val="0"/>
              <w:marBottom w:val="0"/>
              <w:divBdr>
                <w:top w:val="none" w:sz="0" w:space="0" w:color="auto"/>
                <w:left w:val="none" w:sz="0" w:space="0" w:color="auto"/>
                <w:bottom w:val="none" w:sz="0" w:space="0" w:color="auto"/>
                <w:right w:val="none" w:sz="0" w:space="0" w:color="auto"/>
              </w:divBdr>
            </w:div>
          </w:divsChild>
        </w:div>
        <w:div w:id="1321303875">
          <w:marLeft w:val="0"/>
          <w:marRight w:val="0"/>
          <w:marTop w:val="0"/>
          <w:marBottom w:val="0"/>
          <w:divBdr>
            <w:top w:val="none" w:sz="0" w:space="0" w:color="auto"/>
            <w:left w:val="none" w:sz="0" w:space="0" w:color="auto"/>
            <w:bottom w:val="none" w:sz="0" w:space="0" w:color="auto"/>
            <w:right w:val="none" w:sz="0" w:space="0" w:color="auto"/>
          </w:divBdr>
          <w:divsChild>
            <w:div w:id="2107771506">
              <w:marLeft w:val="0"/>
              <w:marRight w:val="0"/>
              <w:marTop w:val="0"/>
              <w:marBottom w:val="0"/>
              <w:divBdr>
                <w:top w:val="none" w:sz="0" w:space="0" w:color="auto"/>
                <w:left w:val="none" w:sz="0" w:space="0" w:color="auto"/>
                <w:bottom w:val="none" w:sz="0" w:space="0" w:color="auto"/>
                <w:right w:val="none" w:sz="0" w:space="0" w:color="auto"/>
              </w:divBdr>
            </w:div>
          </w:divsChild>
        </w:div>
        <w:div w:id="1049720096">
          <w:marLeft w:val="0"/>
          <w:marRight w:val="0"/>
          <w:marTop w:val="0"/>
          <w:marBottom w:val="0"/>
          <w:divBdr>
            <w:top w:val="none" w:sz="0" w:space="0" w:color="auto"/>
            <w:left w:val="none" w:sz="0" w:space="0" w:color="auto"/>
            <w:bottom w:val="none" w:sz="0" w:space="0" w:color="auto"/>
            <w:right w:val="none" w:sz="0" w:space="0" w:color="auto"/>
          </w:divBdr>
          <w:divsChild>
            <w:div w:id="1712731602">
              <w:marLeft w:val="0"/>
              <w:marRight w:val="0"/>
              <w:marTop w:val="0"/>
              <w:marBottom w:val="0"/>
              <w:divBdr>
                <w:top w:val="none" w:sz="0" w:space="0" w:color="auto"/>
                <w:left w:val="none" w:sz="0" w:space="0" w:color="auto"/>
                <w:bottom w:val="none" w:sz="0" w:space="0" w:color="auto"/>
                <w:right w:val="none" w:sz="0" w:space="0" w:color="auto"/>
              </w:divBdr>
            </w:div>
          </w:divsChild>
        </w:div>
        <w:div w:id="1088040553">
          <w:marLeft w:val="0"/>
          <w:marRight w:val="0"/>
          <w:marTop w:val="0"/>
          <w:marBottom w:val="0"/>
          <w:divBdr>
            <w:top w:val="none" w:sz="0" w:space="0" w:color="auto"/>
            <w:left w:val="none" w:sz="0" w:space="0" w:color="auto"/>
            <w:bottom w:val="none" w:sz="0" w:space="0" w:color="auto"/>
            <w:right w:val="none" w:sz="0" w:space="0" w:color="auto"/>
          </w:divBdr>
          <w:divsChild>
            <w:div w:id="1767070478">
              <w:marLeft w:val="0"/>
              <w:marRight w:val="0"/>
              <w:marTop w:val="0"/>
              <w:marBottom w:val="0"/>
              <w:divBdr>
                <w:top w:val="none" w:sz="0" w:space="0" w:color="auto"/>
                <w:left w:val="none" w:sz="0" w:space="0" w:color="auto"/>
                <w:bottom w:val="none" w:sz="0" w:space="0" w:color="auto"/>
                <w:right w:val="none" w:sz="0" w:space="0" w:color="auto"/>
              </w:divBdr>
            </w:div>
          </w:divsChild>
        </w:div>
        <w:div w:id="1917590019">
          <w:marLeft w:val="0"/>
          <w:marRight w:val="0"/>
          <w:marTop w:val="0"/>
          <w:marBottom w:val="0"/>
          <w:divBdr>
            <w:top w:val="none" w:sz="0" w:space="0" w:color="auto"/>
            <w:left w:val="none" w:sz="0" w:space="0" w:color="auto"/>
            <w:bottom w:val="none" w:sz="0" w:space="0" w:color="auto"/>
            <w:right w:val="none" w:sz="0" w:space="0" w:color="auto"/>
          </w:divBdr>
          <w:divsChild>
            <w:div w:id="2135906800">
              <w:marLeft w:val="0"/>
              <w:marRight w:val="0"/>
              <w:marTop w:val="0"/>
              <w:marBottom w:val="0"/>
              <w:divBdr>
                <w:top w:val="none" w:sz="0" w:space="0" w:color="auto"/>
                <w:left w:val="none" w:sz="0" w:space="0" w:color="auto"/>
                <w:bottom w:val="none" w:sz="0" w:space="0" w:color="auto"/>
                <w:right w:val="none" w:sz="0" w:space="0" w:color="auto"/>
              </w:divBdr>
            </w:div>
          </w:divsChild>
        </w:div>
        <w:div w:id="978074958">
          <w:marLeft w:val="0"/>
          <w:marRight w:val="0"/>
          <w:marTop w:val="0"/>
          <w:marBottom w:val="0"/>
          <w:divBdr>
            <w:top w:val="none" w:sz="0" w:space="0" w:color="auto"/>
            <w:left w:val="none" w:sz="0" w:space="0" w:color="auto"/>
            <w:bottom w:val="none" w:sz="0" w:space="0" w:color="auto"/>
            <w:right w:val="none" w:sz="0" w:space="0" w:color="auto"/>
          </w:divBdr>
          <w:divsChild>
            <w:div w:id="1892227142">
              <w:marLeft w:val="0"/>
              <w:marRight w:val="0"/>
              <w:marTop w:val="0"/>
              <w:marBottom w:val="0"/>
              <w:divBdr>
                <w:top w:val="none" w:sz="0" w:space="0" w:color="auto"/>
                <w:left w:val="none" w:sz="0" w:space="0" w:color="auto"/>
                <w:bottom w:val="none" w:sz="0" w:space="0" w:color="auto"/>
                <w:right w:val="none" w:sz="0" w:space="0" w:color="auto"/>
              </w:divBdr>
            </w:div>
          </w:divsChild>
        </w:div>
        <w:div w:id="2077043955">
          <w:marLeft w:val="0"/>
          <w:marRight w:val="0"/>
          <w:marTop w:val="0"/>
          <w:marBottom w:val="0"/>
          <w:divBdr>
            <w:top w:val="none" w:sz="0" w:space="0" w:color="auto"/>
            <w:left w:val="none" w:sz="0" w:space="0" w:color="auto"/>
            <w:bottom w:val="none" w:sz="0" w:space="0" w:color="auto"/>
            <w:right w:val="none" w:sz="0" w:space="0" w:color="auto"/>
          </w:divBdr>
          <w:divsChild>
            <w:div w:id="1972976344">
              <w:marLeft w:val="0"/>
              <w:marRight w:val="0"/>
              <w:marTop w:val="0"/>
              <w:marBottom w:val="0"/>
              <w:divBdr>
                <w:top w:val="none" w:sz="0" w:space="0" w:color="auto"/>
                <w:left w:val="none" w:sz="0" w:space="0" w:color="auto"/>
                <w:bottom w:val="none" w:sz="0" w:space="0" w:color="auto"/>
                <w:right w:val="none" w:sz="0" w:space="0" w:color="auto"/>
              </w:divBdr>
            </w:div>
          </w:divsChild>
        </w:div>
        <w:div w:id="561982441">
          <w:marLeft w:val="0"/>
          <w:marRight w:val="0"/>
          <w:marTop w:val="0"/>
          <w:marBottom w:val="0"/>
          <w:divBdr>
            <w:top w:val="none" w:sz="0" w:space="0" w:color="auto"/>
            <w:left w:val="none" w:sz="0" w:space="0" w:color="auto"/>
            <w:bottom w:val="none" w:sz="0" w:space="0" w:color="auto"/>
            <w:right w:val="none" w:sz="0" w:space="0" w:color="auto"/>
          </w:divBdr>
          <w:divsChild>
            <w:div w:id="92560111">
              <w:marLeft w:val="0"/>
              <w:marRight w:val="0"/>
              <w:marTop w:val="0"/>
              <w:marBottom w:val="0"/>
              <w:divBdr>
                <w:top w:val="none" w:sz="0" w:space="0" w:color="auto"/>
                <w:left w:val="none" w:sz="0" w:space="0" w:color="auto"/>
                <w:bottom w:val="none" w:sz="0" w:space="0" w:color="auto"/>
                <w:right w:val="none" w:sz="0" w:space="0" w:color="auto"/>
              </w:divBdr>
            </w:div>
          </w:divsChild>
        </w:div>
        <w:div w:id="607204698">
          <w:marLeft w:val="0"/>
          <w:marRight w:val="0"/>
          <w:marTop w:val="0"/>
          <w:marBottom w:val="0"/>
          <w:divBdr>
            <w:top w:val="none" w:sz="0" w:space="0" w:color="auto"/>
            <w:left w:val="none" w:sz="0" w:space="0" w:color="auto"/>
            <w:bottom w:val="none" w:sz="0" w:space="0" w:color="auto"/>
            <w:right w:val="none" w:sz="0" w:space="0" w:color="auto"/>
          </w:divBdr>
          <w:divsChild>
            <w:div w:id="832992799">
              <w:marLeft w:val="0"/>
              <w:marRight w:val="0"/>
              <w:marTop w:val="0"/>
              <w:marBottom w:val="0"/>
              <w:divBdr>
                <w:top w:val="none" w:sz="0" w:space="0" w:color="auto"/>
                <w:left w:val="none" w:sz="0" w:space="0" w:color="auto"/>
                <w:bottom w:val="none" w:sz="0" w:space="0" w:color="auto"/>
                <w:right w:val="none" w:sz="0" w:space="0" w:color="auto"/>
              </w:divBdr>
            </w:div>
          </w:divsChild>
        </w:div>
        <w:div w:id="626084163">
          <w:marLeft w:val="0"/>
          <w:marRight w:val="0"/>
          <w:marTop w:val="0"/>
          <w:marBottom w:val="0"/>
          <w:divBdr>
            <w:top w:val="none" w:sz="0" w:space="0" w:color="auto"/>
            <w:left w:val="none" w:sz="0" w:space="0" w:color="auto"/>
            <w:bottom w:val="none" w:sz="0" w:space="0" w:color="auto"/>
            <w:right w:val="none" w:sz="0" w:space="0" w:color="auto"/>
          </w:divBdr>
          <w:divsChild>
            <w:div w:id="1262451151">
              <w:marLeft w:val="0"/>
              <w:marRight w:val="0"/>
              <w:marTop w:val="0"/>
              <w:marBottom w:val="0"/>
              <w:divBdr>
                <w:top w:val="none" w:sz="0" w:space="0" w:color="auto"/>
                <w:left w:val="none" w:sz="0" w:space="0" w:color="auto"/>
                <w:bottom w:val="none" w:sz="0" w:space="0" w:color="auto"/>
                <w:right w:val="none" w:sz="0" w:space="0" w:color="auto"/>
              </w:divBdr>
            </w:div>
          </w:divsChild>
        </w:div>
        <w:div w:id="1181163227">
          <w:marLeft w:val="0"/>
          <w:marRight w:val="0"/>
          <w:marTop w:val="0"/>
          <w:marBottom w:val="0"/>
          <w:divBdr>
            <w:top w:val="none" w:sz="0" w:space="0" w:color="auto"/>
            <w:left w:val="none" w:sz="0" w:space="0" w:color="auto"/>
            <w:bottom w:val="none" w:sz="0" w:space="0" w:color="auto"/>
            <w:right w:val="none" w:sz="0" w:space="0" w:color="auto"/>
          </w:divBdr>
          <w:divsChild>
            <w:div w:id="749543251">
              <w:marLeft w:val="0"/>
              <w:marRight w:val="0"/>
              <w:marTop w:val="0"/>
              <w:marBottom w:val="0"/>
              <w:divBdr>
                <w:top w:val="none" w:sz="0" w:space="0" w:color="auto"/>
                <w:left w:val="none" w:sz="0" w:space="0" w:color="auto"/>
                <w:bottom w:val="none" w:sz="0" w:space="0" w:color="auto"/>
                <w:right w:val="none" w:sz="0" w:space="0" w:color="auto"/>
              </w:divBdr>
            </w:div>
          </w:divsChild>
        </w:div>
        <w:div w:id="1059551840">
          <w:marLeft w:val="0"/>
          <w:marRight w:val="0"/>
          <w:marTop w:val="0"/>
          <w:marBottom w:val="0"/>
          <w:divBdr>
            <w:top w:val="none" w:sz="0" w:space="0" w:color="auto"/>
            <w:left w:val="none" w:sz="0" w:space="0" w:color="auto"/>
            <w:bottom w:val="none" w:sz="0" w:space="0" w:color="auto"/>
            <w:right w:val="none" w:sz="0" w:space="0" w:color="auto"/>
          </w:divBdr>
          <w:divsChild>
            <w:div w:id="1111436296">
              <w:marLeft w:val="0"/>
              <w:marRight w:val="0"/>
              <w:marTop w:val="0"/>
              <w:marBottom w:val="0"/>
              <w:divBdr>
                <w:top w:val="none" w:sz="0" w:space="0" w:color="auto"/>
                <w:left w:val="none" w:sz="0" w:space="0" w:color="auto"/>
                <w:bottom w:val="none" w:sz="0" w:space="0" w:color="auto"/>
                <w:right w:val="none" w:sz="0" w:space="0" w:color="auto"/>
              </w:divBdr>
            </w:div>
          </w:divsChild>
        </w:div>
        <w:div w:id="945504784">
          <w:marLeft w:val="0"/>
          <w:marRight w:val="0"/>
          <w:marTop w:val="0"/>
          <w:marBottom w:val="0"/>
          <w:divBdr>
            <w:top w:val="none" w:sz="0" w:space="0" w:color="auto"/>
            <w:left w:val="none" w:sz="0" w:space="0" w:color="auto"/>
            <w:bottom w:val="none" w:sz="0" w:space="0" w:color="auto"/>
            <w:right w:val="none" w:sz="0" w:space="0" w:color="auto"/>
          </w:divBdr>
          <w:divsChild>
            <w:div w:id="1639608609">
              <w:marLeft w:val="0"/>
              <w:marRight w:val="0"/>
              <w:marTop w:val="0"/>
              <w:marBottom w:val="0"/>
              <w:divBdr>
                <w:top w:val="none" w:sz="0" w:space="0" w:color="auto"/>
                <w:left w:val="none" w:sz="0" w:space="0" w:color="auto"/>
                <w:bottom w:val="none" w:sz="0" w:space="0" w:color="auto"/>
                <w:right w:val="none" w:sz="0" w:space="0" w:color="auto"/>
              </w:divBdr>
            </w:div>
          </w:divsChild>
        </w:div>
        <w:div w:id="1172909355">
          <w:marLeft w:val="0"/>
          <w:marRight w:val="0"/>
          <w:marTop w:val="0"/>
          <w:marBottom w:val="0"/>
          <w:divBdr>
            <w:top w:val="none" w:sz="0" w:space="0" w:color="auto"/>
            <w:left w:val="none" w:sz="0" w:space="0" w:color="auto"/>
            <w:bottom w:val="none" w:sz="0" w:space="0" w:color="auto"/>
            <w:right w:val="none" w:sz="0" w:space="0" w:color="auto"/>
          </w:divBdr>
          <w:divsChild>
            <w:div w:id="1939828956">
              <w:marLeft w:val="0"/>
              <w:marRight w:val="0"/>
              <w:marTop w:val="0"/>
              <w:marBottom w:val="0"/>
              <w:divBdr>
                <w:top w:val="none" w:sz="0" w:space="0" w:color="auto"/>
                <w:left w:val="none" w:sz="0" w:space="0" w:color="auto"/>
                <w:bottom w:val="none" w:sz="0" w:space="0" w:color="auto"/>
                <w:right w:val="none" w:sz="0" w:space="0" w:color="auto"/>
              </w:divBdr>
            </w:div>
          </w:divsChild>
        </w:div>
        <w:div w:id="2041272377">
          <w:marLeft w:val="0"/>
          <w:marRight w:val="0"/>
          <w:marTop w:val="0"/>
          <w:marBottom w:val="0"/>
          <w:divBdr>
            <w:top w:val="none" w:sz="0" w:space="0" w:color="auto"/>
            <w:left w:val="none" w:sz="0" w:space="0" w:color="auto"/>
            <w:bottom w:val="none" w:sz="0" w:space="0" w:color="auto"/>
            <w:right w:val="none" w:sz="0" w:space="0" w:color="auto"/>
          </w:divBdr>
          <w:divsChild>
            <w:div w:id="1321929832">
              <w:marLeft w:val="0"/>
              <w:marRight w:val="0"/>
              <w:marTop w:val="0"/>
              <w:marBottom w:val="0"/>
              <w:divBdr>
                <w:top w:val="none" w:sz="0" w:space="0" w:color="auto"/>
                <w:left w:val="none" w:sz="0" w:space="0" w:color="auto"/>
                <w:bottom w:val="none" w:sz="0" w:space="0" w:color="auto"/>
                <w:right w:val="none" w:sz="0" w:space="0" w:color="auto"/>
              </w:divBdr>
            </w:div>
          </w:divsChild>
        </w:div>
        <w:div w:id="985285283">
          <w:marLeft w:val="0"/>
          <w:marRight w:val="0"/>
          <w:marTop w:val="0"/>
          <w:marBottom w:val="0"/>
          <w:divBdr>
            <w:top w:val="none" w:sz="0" w:space="0" w:color="auto"/>
            <w:left w:val="none" w:sz="0" w:space="0" w:color="auto"/>
            <w:bottom w:val="none" w:sz="0" w:space="0" w:color="auto"/>
            <w:right w:val="none" w:sz="0" w:space="0" w:color="auto"/>
          </w:divBdr>
          <w:divsChild>
            <w:div w:id="608003110">
              <w:marLeft w:val="0"/>
              <w:marRight w:val="0"/>
              <w:marTop w:val="0"/>
              <w:marBottom w:val="0"/>
              <w:divBdr>
                <w:top w:val="none" w:sz="0" w:space="0" w:color="auto"/>
                <w:left w:val="none" w:sz="0" w:space="0" w:color="auto"/>
                <w:bottom w:val="none" w:sz="0" w:space="0" w:color="auto"/>
                <w:right w:val="none" w:sz="0" w:space="0" w:color="auto"/>
              </w:divBdr>
            </w:div>
          </w:divsChild>
        </w:div>
        <w:div w:id="632442534">
          <w:marLeft w:val="0"/>
          <w:marRight w:val="0"/>
          <w:marTop w:val="0"/>
          <w:marBottom w:val="0"/>
          <w:divBdr>
            <w:top w:val="none" w:sz="0" w:space="0" w:color="auto"/>
            <w:left w:val="none" w:sz="0" w:space="0" w:color="auto"/>
            <w:bottom w:val="none" w:sz="0" w:space="0" w:color="auto"/>
            <w:right w:val="none" w:sz="0" w:space="0" w:color="auto"/>
          </w:divBdr>
          <w:divsChild>
            <w:div w:id="2131197244">
              <w:marLeft w:val="0"/>
              <w:marRight w:val="0"/>
              <w:marTop w:val="0"/>
              <w:marBottom w:val="0"/>
              <w:divBdr>
                <w:top w:val="none" w:sz="0" w:space="0" w:color="auto"/>
                <w:left w:val="none" w:sz="0" w:space="0" w:color="auto"/>
                <w:bottom w:val="none" w:sz="0" w:space="0" w:color="auto"/>
                <w:right w:val="none" w:sz="0" w:space="0" w:color="auto"/>
              </w:divBdr>
            </w:div>
          </w:divsChild>
        </w:div>
        <w:div w:id="1467235346">
          <w:marLeft w:val="0"/>
          <w:marRight w:val="0"/>
          <w:marTop w:val="0"/>
          <w:marBottom w:val="0"/>
          <w:divBdr>
            <w:top w:val="none" w:sz="0" w:space="0" w:color="auto"/>
            <w:left w:val="none" w:sz="0" w:space="0" w:color="auto"/>
            <w:bottom w:val="none" w:sz="0" w:space="0" w:color="auto"/>
            <w:right w:val="none" w:sz="0" w:space="0" w:color="auto"/>
          </w:divBdr>
          <w:divsChild>
            <w:div w:id="1150824964">
              <w:marLeft w:val="0"/>
              <w:marRight w:val="0"/>
              <w:marTop w:val="0"/>
              <w:marBottom w:val="0"/>
              <w:divBdr>
                <w:top w:val="none" w:sz="0" w:space="0" w:color="auto"/>
                <w:left w:val="none" w:sz="0" w:space="0" w:color="auto"/>
                <w:bottom w:val="none" w:sz="0" w:space="0" w:color="auto"/>
                <w:right w:val="none" w:sz="0" w:space="0" w:color="auto"/>
              </w:divBdr>
            </w:div>
          </w:divsChild>
        </w:div>
        <w:div w:id="1753775131">
          <w:marLeft w:val="0"/>
          <w:marRight w:val="0"/>
          <w:marTop w:val="0"/>
          <w:marBottom w:val="0"/>
          <w:divBdr>
            <w:top w:val="none" w:sz="0" w:space="0" w:color="auto"/>
            <w:left w:val="none" w:sz="0" w:space="0" w:color="auto"/>
            <w:bottom w:val="none" w:sz="0" w:space="0" w:color="auto"/>
            <w:right w:val="none" w:sz="0" w:space="0" w:color="auto"/>
          </w:divBdr>
          <w:divsChild>
            <w:div w:id="297565182">
              <w:marLeft w:val="0"/>
              <w:marRight w:val="0"/>
              <w:marTop w:val="0"/>
              <w:marBottom w:val="0"/>
              <w:divBdr>
                <w:top w:val="none" w:sz="0" w:space="0" w:color="auto"/>
                <w:left w:val="none" w:sz="0" w:space="0" w:color="auto"/>
                <w:bottom w:val="none" w:sz="0" w:space="0" w:color="auto"/>
                <w:right w:val="none" w:sz="0" w:space="0" w:color="auto"/>
              </w:divBdr>
            </w:div>
          </w:divsChild>
        </w:div>
        <w:div w:id="1566376777">
          <w:marLeft w:val="0"/>
          <w:marRight w:val="0"/>
          <w:marTop w:val="0"/>
          <w:marBottom w:val="0"/>
          <w:divBdr>
            <w:top w:val="none" w:sz="0" w:space="0" w:color="auto"/>
            <w:left w:val="none" w:sz="0" w:space="0" w:color="auto"/>
            <w:bottom w:val="none" w:sz="0" w:space="0" w:color="auto"/>
            <w:right w:val="none" w:sz="0" w:space="0" w:color="auto"/>
          </w:divBdr>
          <w:divsChild>
            <w:div w:id="1200242795">
              <w:marLeft w:val="0"/>
              <w:marRight w:val="0"/>
              <w:marTop w:val="0"/>
              <w:marBottom w:val="0"/>
              <w:divBdr>
                <w:top w:val="none" w:sz="0" w:space="0" w:color="auto"/>
                <w:left w:val="none" w:sz="0" w:space="0" w:color="auto"/>
                <w:bottom w:val="none" w:sz="0" w:space="0" w:color="auto"/>
                <w:right w:val="none" w:sz="0" w:space="0" w:color="auto"/>
              </w:divBdr>
            </w:div>
          </w:divsChild>
        </w:div>
        <w:div w:id="1027440308">
          <w:marLeft w:val="0"/>
          <w:marRight w:val="0"/>
          <w:marTop w:val="0"/>
          <w:marBottom w:val="0"/>
          <w:divBdr>
            <w:top w:val="none" w:sz="0" w:space="0" w:color="auto"/>
            <w:left w:val="none" w:sz="0" w:space="0" w:color="auto"/>
            <w:bottom w:val="none" w:sz="0" w:space="0" w:color="auto"/>
            <w:right w:val="none" w:sz="0" w:space="0" w:color="auto"/>
          </w:divBdr>
          <w:divsChild>
            <w:div w:id="289870150">
              <w:marLeft w:val="0"/>
              <w:marRight w:val="0"/>
              <w:marTop w:val="0"/>
              <w:marBottom w:val="0"/>
              <w:divBdr>
                <w:top w:val="none" w:sz="0" w:space="0" w:color="auto"/>
                <w:left w:val="none" w:sz="0" w:space="0" w:color="auto"/>
                <w:bottom w:val="none" w:sz="0" w:space="0" w:color="auto"/>
                <w:right w:val="none" w:sz="0" w:space="0" w:color="auto"/>
              </w:divBdr>
            </w:div>
          </w:divsChild>
        </w:div>
        <w:div w:id="1608154842">
          <w:marLeft w:val="0"/>
          <w:marRight w:val="0"/>
          <w:marTop w:val="0"/>
          <w:marBottom w:val="0"/>
          <w:divBdr>
            <w:top w:val="none" w:sz="0" w:space="0" w:color="auto"/>
            <w:left w:val="none" w:sz="0" w:space="0" w:color="auto"/>
            <w:bottom w:val="none" w:sz="0" w:space="0" w:color="auto"/>
            <w:right w:val="none" w:sz="0" w:space="0" w:color="auto"/>
          </w:divBdr>
          <w:divsChild>
            <w:div w:id="1968462033">
              <w:marLeft w:val="0"/>
              <w:marRight w:val="0"/>
              <w:marTop w:val="0"/>
              <w:marBottom w:val="0"/>
              <w:divBdr>
                <w:top w:val="none" w:sz="0" w:space="0" w:color="auto"/>
                <w:left w:val="none" w:sz="0" w:space="0" w:color="auto"/>
                <w:bottom w:val="none" w:sz="0" w:space="0" w:color="auto"/>
                <w:right w:val="none" w:sz="0" w:space="0" w:color="auto"/>
              </w:divBdr>
            </w:div>
          </w:divsChild>
        </w:div>
        <w:div w:id="1706826881">
          <w:marLeft w:val="0"/>
          <w:marRight w:val="0"/>
          <w:marTop w:val="0"/>
          <w:marBottom w:val="0"/>
          <w:divBdr>
            <w:top w:val="none" w:sz="0" w:space="0" w:color="auto"/>
            <w:left w:val="none" w:sz="0" w:space="0" w:color="auto"/>
            <w:bottom w:val="none" w:sz="0" w:space="0" w:color="auto"/>
            <w:right w:val="none" w:sz="0" w:space="0" w:color="auto"/>
          </w:divBdr>
          <w:divsChild>
            <w:div w:id="660356326">
              <w:marLeft w:val="0"/>
              <w:marRight w:val="0"/>
              <w:marTop w:val="0"/>
              <w:marBottom w:val="0"/>
              <w:divBdr>
                <w:top w:val="none" w:sz="0" w:space="0" w:color="auto"/>
                <w:left w:val="none" w:sz="0" w:space="0" w:color="auto"/>
                <w:bottom w:val="none" w:sz="0" w:space="0" w:color="auto"/>
                <w:right w:val="none" w:sz="0" w:space="0" w:color="auto"/>
              </w:divBdr>
            </w:div>
          </w:divsChild>
        </w:div>
        <w:div w:id="881090775">
          <w:marLeft w:val="0"/>
          <w:marRight w:val="0"/>
          <w:marTop w:val="0"/>
          <w:marBottom w:val="0"/>
          <w:divBdr>
            <w:top w:val="none" w:sz="0" w:space="0" w:color="auto"/>
            <w:left w:val="none" w:sz="0" w:space="0" w:color="auto"/>
            <w:bottom w:val="none" w:sz="0" w:space="0" w:color="auto"/>
            <w:right w:val="none" w:sz="0" w:space="0" w:color="auto"/>
          </w:divBdr>
          <w:divsChild>
            <w:div w:id="416637553">
              <w:marLeft w:val="0"/>
              <w:marRight w:val="0"/>
              <w:marTop w:val="0"/>
              <w:marBottom w:val="0"/>
              <w:divBdr>
                <w:top w:val="none" w:sz="0" w:space="0" w:color="auto"/>
                <w:left w:val="none" w:sz="0" w:space="0" w:color="auto"/>
                <w:bottom w:val="none" w:sz="0" w:space="0" w:color="auto"/>
                <w:right w:val="none" w:sz="0" w:space="0" w:color="auto"/>
              </w:divBdr>
            </w:div>
          </w:divsChild>
        </w:div>
        <w:div w:id="1280603527">
          <w:marLeft w:val="0"/>
          <w:marRight w:val="0"/>
          <w:marTop w:val="0"/>
          <w:marBottom w:val="0"/>
          <w:divBdr>
            <w:top w:val="none" w:sz="0" w:space="0" w:color="auto"/>
            <w:left w:val="none" w:sz="0" w:space="0" w:color="auto"/>
            <w:bottom w:val="none" w:sz="0" w:space="0" w:color="auto"/>
            <w:right w:val="none" w:sz="0" w:space="0" w:color="auto"/>
          </w:divBdr>
          <w:divsChild>
            <w:div w:id="982542722">
              <w:marLeft w:val="0"/>
              <w:marRight w:val="0"/>
              <w:marTop w:val="0"/>
              <w:marBottom w:val="0"/>
              <w:divBdr>
                <w:top w:val="none" w:sz="0" w:space="0" w:color="auto"/>
                <w:left w:val="none" w:sz="0" w:space="0" w:color="auto"/>
                <w:bottom w:val="none" w:sz="0" w:space="0" w:color="auto"/>
                <w:right w:val="none" w:sz="0" w:space="0" w:color="auto"/>
              </w:divBdr>
            </w:div>
          </w:divsChild>
        </w:div>
        <w:div w:id="702440974">
          <w:marLeft w:val="0"/>
          <w:marRight w:val="0"/>
          <w:marTop w:val="0"/>
          <w:marBottom w:val="0"/>
          <w:divBdr>
            <w:top w:val="none" w:sz="0" w:space="0" w:color="auto"/>
            <w:left w:val="none" w:sz="0" w:space="0" w:color="auto"/>
            <w:bottom w:val="none" w:sz="0" w:space="0" w:color="auto"/>
            <w:right w:val="none" w:sz="0" w:space="0" w:color="auto"/>
          </w:divBdr>
          <w:divsChild>
            <w:div w:id="1924756839">
              <w:marLeft w:val="0"/>
              <w:marRight w:val="0"/>
              <w:marTop w:val="0"/>
              <w:marBottom w:val="0"/>
              <w:divBdr>
                <w:top w:val="none" w:sz="0" w:space="0" w:color="auto"/>
                <w:left w:val="none" w:sz="0" w:space="0" w:color="auto"/>
                <w:bottom w:val="none" w:sz="0" w:space="0" w:color="auto"/>
                <w:right w:val="none" w:sz="0" w:space="0" w:color="auto"/>
              </w:divBdr>
            </w:div>
          </w:divsChild>
        </w:div>
        <w:div w:id="1664701700">
          <w:marLeft w:val="0"/>
          <w:marRight w:val="0"/>
          <w:marTop w:val="0"/>
          <w:marBottom w:val="0"/>
          <w:divBdr>
            <w:top w:val="none" w:sz="0" w:space="0" w:color="auto"/>
            <w:left w:val="none" w:sz="0" w:space="0" w:color="auto"/>
            <w:bottom w:val="none" w:sz="0" w:space="0" w:color="auto"/>
            <w:right w:val="none" w:sz="0" w:space="0" w:color="auto"/>
          </w:divBdr>
          <w:divsChild>
            <w:div w:id="1377852318">
              <w:marLeft w:val="0"/>
              <w:marRight w:val="0"/>
              <w:marTop w:val="0"/>
              <w:marBottom w:val="0"/>
              <w:divBdr>
                <w:top w:val="none" w:sz="0" w:space="0" w:color="auto"/>
                <w:left w:val="none" w:sz="0" w:space="0" w:color="auto"/>
                <w:bottom w:val="none" w:sz="0" w:space="0" w:color="auto"/>
                <w:right w:val="none" w:sz="0" w:space="0" w:color="auto"/>
              </w:divBdr>
            </w:div>
          </w:divsChild>
        </w:div>
        <w:div w:id="548305644">
          <w:marLeft w:val="0"/>
          <w:marRight w:val="0"/>
          <w:marTop w:val="0"/>
          <w:marBottom w:val="0"/>
          <w:divBdr>
            <w:top w:val="none" w:sz="0" w:space="0" w:color="auto"/>
            <w:left w:val="none" w:sz="0" w:space="0" w:color="auto"/>
            <w:bottom w:val="none" w:sz="0" w:space="0" w:color="auto"/>
            <w:right w:val="none" w:sz="0" w:space="0" w:color="auto"/>
          </w:divBdr>
          <w:divsChild>
            <w:div w:id="236549716">
              <w:marLeft w:val="0"/>
              <w:marRight w:val="0"/>
              <w:marTop w:val="0"/>
              <w:marBottom w:val="0"/>
              <w:divBdr>
                <w:top w:val="none" w:sz="0" w:space="0" w:color="auto"/>
                <w:left w:val="none" w:sz="0" w:space="0" w:color="auto"/>
                <w:bottom w:val="none" w:sz="0" w:space="0" w:color="auto"/>
                <w:right w:val="none" w:sz="0" w:space="0" w:color="auto"/>
              </w:divBdr>
            </w:div>
          </w:divsChild>
        </w:div>
        <w:div w:id="2026707538">
          <w:marLeft w:val="0"/>
          <w:marRight w:val="0"/>
          <w:marTop w:val="0"/>
          <w:marBottom w:val="0"/>
          <w:divBdr>
            <w:top w:val="none" w:sz="0" w:space="0" w:color="auto"/>
            <w:left w:val="none" w:sz="0" w:space="0" w:color="auto"/>
            <w:bottom w:val="none" w:sz="0" w:space="0" w:color="auto"/>
            <w:right w:val="none" w:sz="0" w:space="0" w:color="auto"/>
          </w:divBdr>
          <w:divsChild>
            <w:div w:id="1507595092">
              <w:marLeft w:val="0"/>
              <w:marRight w:val="0"/>
              <w:marTop w:val="0"/>
              <w:marBottom w:val="0"/>
              <w:divBdr>
                <w:top w:val="none" w:sz="0" w:space="0" w:color="auto"/>
                <w:left w:val="none" w:sz="0" w:space="0" w:color="auto"/>
                <w:bottom w:val="none" w:sz="0" w:space="0" w:color="auto"/>
                <w:right w:val="none" w:sz="0" w:space="0" w:color="auto"/>
              </w:divBdr>
            </w:div>
          </w:divsChild>
        </w:div>
        <w:div w:id="1863476204">
          <w:marLeft w:val="0"/>
          <w:marRight w:val="0"/>
          <w:marTop w:val="0"/>
          <w:marBottom w:val="0"/>
          <w:divBdr>
            <w:top w:val="none" w:sz="0" w:space="0" w:color="auto"/>
            <w:left w:val="none" w:sz="0" w:space="0" w:color="auto"/>
            <w:bottom w:val="none" w:sz="0" w:space="0" w:color="auto"/>
            <w:right w:val="none" w:sz="0" w:space="0" w:color="auto"/>
          </w:divBdr>
          <w:divsChild>
            <w:div w:id="1409497869">
              <w:marLeft w:val="0"/>
              <w:marRight w:val="0"/>
              <w:marTop w:val="0"/>
              <w:marBottom w:val="0"/>
              <w:divBdr>
                <w:top w:val="none" w:sz="0" w:space="0" w:color="auto"/>
                <w:left w:val="none" w:sz="0" w:space="0" w:color="auto"/>
                <w:bottom w:val="none" w:sz="0" w:space="0" w:color="auto"/>
                <w:right w:val="none" w:sz="0" w:space="0" w:color="auto"/>
              </w:divBdr>
            </w:div>
          </w:divsChild>
        </w:div>
        <w:div w:id="1869487797">
          <w:marLeft w:val="0"/>
          <w:marRight w:val="0"/>
          <w:marTop w:val="0"/>
          <w:marBottom w:val="0"/>
          <w:divBdr>
            <w:top w:val="none" w:sz="0" w:space="0" w:color="auto"/>
            <w:left w:val="none" w:sz="0" w:space="0" w:color="auto"/>
            <w:bottom w:val="none" w:sz="0" w:space="0" w:color="auto"/>
            <w:right w:val="none" w:sz="0" w:space="0" w:color="auto"/>
          </w:divBdr>
          <w:divsChild>
            <w:div w:id="2116751471">
              <w:marLeft w:val="0"/>
              <w:marRight w:val="0"/>
              <w:marTop w:val="0"/>
              <w:marBottom w:val="0"/>
              <w:divBdr>
                <w:top w:val="none" w:sz="0" w:space="0" w:color="auto"/>
                <w:left w:val="none" w:sz="0" w:space="0" w:color="auto"/>
                <w:bottom w:val="none" w:sz="0" w:space="0" w:color="auto"/>
                <w:right w:val="none" w:sz="0" w:space="0" w:color="auto"/>
              </w:divBdr>
            </w:div>
          </w:divsChild>
        </w:div>
        <w:div w:id="1214390449">
          <w:marLeft w:val="0"/>
          <w:marRight w:val="0"/>
          <w:marTop w:val="0"/>
          <w:marBottom w:val="0"/>
          <w:divBdr>
            <w:top w:val="none" w:sz="0" w:space="0" w:color="auto"/>
            <w:left w:val="none" w:sz="0" w:space="0" w:color="auto"/>
            <w:bottom w:val="none" w:sz="0" w:space="0" w:color="auto"/>
            <w:right w:val="none" w:sz="0" w:space="0" w:color="auto"/>
          </w:divBdr>
          <w:divsChild>
            <w:div w:id="371543150">
              <w:marLeft w:val="0"/>
              <w:marRight w:val="0"/>
              <w:marTop w:val="0"/>
              <w:marBottom w:val="0"/>
              <w:divBdr>
                <w:top w:val="none" w:sz="0" w:space="0" w:color="auto"/>
                <w:left w:val="none" w:sz="0" w:space="0" w:color="auto"/>
                <w:bottom w:val="none" w:sz="0" w:space="0" w:color="auto"/>
                <w:right w:val="none" w:sz="0" w:space="0" w:color="auto"/>
              </w:divBdr>
            </w:div>
          </w:divsChild>
        </w:div>
        <w:div w:id="1061291038">
          <w:marLeft w:val="0"/>
          <w:marRight w:val="0"/>
          <w:marTop w:val="0"/>
          <w:marBottom w:val="0"/>
          <w:divBdr>
            <w:top w:val="none" w:sz="0" w:space="0" w:color="auto"/>
            <w:left w:val="none" w:sz="0" w:space="0" w:color="auto"/>
            <w:bottom w:val="none" w:sz="0" w:space="0" w:color="auto"/>
            <w:right w:val="none" w:sz="0" w:space="0" w:color="auto"/>
          </w:divBdr>
          <w:divsChild>
            <w:div w:id="1013458985">
              <w:marLeft w:val="0"/>
              <w:marRight w:val="0"/>
              <w:marTop w:val="0"/>
              <w:marBottom w:val="0"/>
              <w:divBdr>
                <w:top w:val="none" w:sz="0" w:space="0" w:color="auto"/>
                <w:left w:val="none" w:sz="0" w:space="0" w:color="auto"/>
                <w:bottom w:val="none" w:sz="0" w:space="0" w:color="auto"/>
                <w:right w:val="none" w:sz="0" w:space="0" w:color="auto"/>
              </w:divBdr>
            </w:div>
          </w:divsChild>
        </w:div>
        <w:div w:id="1542010661">
          <w:marLeft w:val="0"/>
          <w:marRight w:val="0"/>
          <w:marTop w:val="0"/>
          <w:marBottom w:val="0"/>
          <w:divBdr>
            <w:top w:val="none" w:sz="0" w:space="0" w:color="auto"/>
            <w:left w:val="none" w:sz="0" w:space="0" w:color="auto"/>
            <w:bottom w:val="none" w:sz="0" w:space="0" w:color="auto"/>
            <w:right w:val="none" w:sz="0" w:space="0" w:color="auto"/>
          </w:divBdr>
          <w:divsChild>
            <w:div w:id="2022850990">
              <w:marLeft w:val="0"/>
              <w:marRight w:val="0"/>
              <w:marTop w:val="0"/>
              <w:marBottom w:val="0"/>
              <w:divBdr>
                <w:top w:val="none" w:sz="0" w:space="0" w:color="auto"/>
                <w:left w:val="none" w:sz="0" w:space="0" w:color="auto"/>
                <w:bottom w:val="none" w:sz="0" w:space="0" w:color="auto"/>
                <w:right w:val="none" w:sz="0" w:space="0" w:color="auto"/>
              </w:divBdr>
            </w:div>
          </w:divsChild>
        </w:div>
        <w:div w:id="1407073344">
          <w:marLeft w:val="0"/>
          <w:marRight w:val="0"/>
          <w:marTop w:val="0"/>
          <w:marBottom w:val="0"/>
          <w:divBdr>
            <w:top w:val="none" w:sz="0" w:space="0" w:color="auto"/>
            <w:left w:val="none" w:sz="0" w:space="0" w:color="auto"/>
            <w:bottom w:val="none" w:sz="0" w:space="0" w:color="auto"/>
            <w:right w:val="none" w:sz="0" w:space="0" w:color="auto"/>
          </w:divBdr>
          <w:divsChild>
            <w:div w:id="478812164">
              <w:marLeft w:val="0"/>
              <w:marRight w:val="0"/>
              <w:marTop w:val="0"/>
              <w:marBottom w:val="0"/>
              <w:divBdr>
                <w:top w:val="none" w:sz="0" w:space="0" w:color="auto"/>
                <w:left w:val="none" w:sz="0" w:space="0" w:color="auto"/>
                <w:bottom w:val="none" w:sz="0" w:space="0" w:color="auto"/>
                <w:right w:val="none" w:sz="0" w:space="0" w:color="auto"/>
              </w:divBdr>
            </w:div>
          </w:divsChild>
        </w:div>
        <w:div w:id="1446265682">
          <w:marLeft w:val="0"/>
          <w:marRight w:val="0"/>
          <w:marTop w:val="0"/>
          <w:marBottom w:val="0"/>
          <w:divBdr>
            <w:top w:val="none" w:sz="0" w:space="0" w:color="auto"/>
            <w:left w:val="none" w:sz="0" w:space="0" w:color="auto"/>
            <w:bottom w:val="none" w:sz="0" w:space="0" w:color="auto"/>
            <w:right w:val="none" w:sz="0" w:space="0" w:color="auto"/>
          </w:divBdr>
          <w:divsChild>
            <w:div w:id="1833184031">
              <w:marLeft w:val="0"/>
              <w:marRight w:val="0"/>
              <w:marTop w:val="0"/>
              <w:marBottom w:val="0"/>
              <w:divBdr>
                <w:top w:val="none" w:sz="0" w:space="0" w:color="auto"/>
                <w:left w:val="none" w:sz="0" w:space="0" w:color="auto"/>
                <w:bottom w:val="none" w:sz="0" w:space="0" w:color="auto"/>
                <w:right w:val="none" w:sz="0" w:space="0" w:color="auto"/>
              </w:divBdr>
            </w:div>
          </w:divsChild>
        </w:div>
        <w:div w:id="620768133">
          <w:marLeft w:val="0"/>
          <w:marRight w:val="0"/>
          <w:marTop w:val="0"/>
          <w:marBottom w:val="0"/>
          <w:divBdr>
            <w:top w:val="none" w:sz="0" w:space="0" w:color="auto"/>
            <w:left w:val="none" w:sz="0" w:space="0" w:color="auto"/>
            <w:bottom w:val="none" w:sz="0" w:space="0" w:color="auto"/>
            <w:right w:val="none" w:sz="0" w:space="0" w:color="auto"/>
          </w:divBdr>
          <w:divsChild>
            <w:div w:id="1146895438">
              <w:marLeft w:val="0"/>
              <w:marRight w:val="0"/>
              <w:marTop w:val="0"/>
              <w:marBottom w:val="0"/>
              <w:divBdr>
                <w:top w:val="none" w:sz="0" w:space="0" w:color="auto"/>
                <w:left w:val="none" w:sz="0" w:space="0" w:color="auto"/>
                <w:bottom w:val="none" w:sz="0" w:space="0" w:color="auto"/>
                <w:right w:val="none" w:sz="0" w:space="0" w:color="auto"/>
              </w:divBdr>
            </w:div>
          </w:divsChild>
        </w:div>
        <w:div w:id="881938988">
          <w:marLeft w:val="0"/>
          <w:marRight w:val="0"/>
          <w:marTop w:val="0"/>
          <w:marBottom w:val="0"/>
          <w:divBdr>
            <w:top w:val="none" w:sz="0" w:space="0" w:color="auto"/>
            <w:left w:val="none" w:sz="0" w:space="0" w:color="auto"/>
            <w:bottom w:val="none" w:sz="0" w:space="0" w:color="auto"/>
            <w:right w:val="none" w:sz="0" w:space="0" w:color="auto"/>
          </w:divBdr>
          <w:divsChild>
            <w:div w:id="421996304">
              <w:marLeft w:val="0"/>
              <w:marRight w:val="0"/>
              <w:marTop w:val="0"/>
              <w:marBottom w:val="0"/>
              <w:divBdr>
                <w:top w:val="none" w:sz="0" w:space="0" w:color="auto"/>
                <w:left w:val="none" w:sz="0" w:space="0" w:color="auto"/>
                <w:bottom w:val="none" w:sz="0" w:space="0" w:color="auto"/>
                <w:right w:val="none" w:sz="0" w:space="0" w:color="auto"/>
              </w:divBdr>
            </w:div>
          </w:divsChild>
        </w:div>
        <w:div w:id="1764569241">
          <w:marLeft w:val="0"/>
          <w:marRight w:val="0"/>
          <w:marTop w:val="0"/>
          <w:marBottom w:val="0"/>
          <w:divBdr>
            <w:top w:val="none" w:sz="0" w:space="0" w:color="auto"/>
            <w:left w:val="none" w:sz="0" w:space="0" w:color="auto"/>
            <w:bottom w:val="none" w:sz="0" w:space="0" w:color="auto"/>
            <w:right w:val="none" w:sz="0" w:space="0" w:color="auto"/>
          </w:divBdr>
          <w:divsChild>
            <w:div w:id="2094744593">
              <w:marLeft w:val="0"/>
              <w:marRight w:val="0"/>
              <w:marTop w:val="0"/>
              <w:marBottom w:val="0"/>
              <w:divBdr>
                <w:top w:val="none" w:sz="0" w:space="0" w:color="auto"/>
                <w:left w:val="none" w:sz="0" w:space="0" w:color="auto"/>
                <w:bottom w:val="none" w:sz="0" w:space="0" w:color="auto"/>
                <w:right w:val="none" w:sz="0" w:space="0" w:color="auto"/>
              </w:divBdr>
            </w:div>
          </w:divsChild>
        </w:div>
        <w:div w:id="2972308">
          <w:marLeft w:val="0"/>
          <w:marRight w:val="0"/>
          <w:marTop w:val="0"/>
          <w:marBottom w:val="0"/>
          <w:divBdr>
            <w:top w:val="none" w:sz="0" w:space="0" w:color="auto"/>
            <w:left w:val="none" w:sz="0" w:space="0" w:color="auto"/>
            <w:bottom w:val="none" w:sz="0" w:space="0" w:color="auto"/>
            <w:right w:val="none" w:sz="0" w:space="0" w:color="auto"/>
          </w:divBdr>
          <w:divsChild>
            <w:div w:id="85614916">
              <w:marLeft w:val="0"/>
              <w:marRight w:val="0"/>
              <w:marTop w:val="0"/>
              <w:marBottom w:val="0"/>
              <w:divBdr>
                <w:top w:val="none" w:sz="0" w:space="0" w:color="auto"/>
                <w:left w:val="none" w:sz="0" w:space="0" w:color="auto"/>
                <w:bottom w:val="none" w:sz="0" w:space="0" w:color="auto"/>
                <w:right w:val="none" w:sz="0" w:space="0" w:color="auto"/>
              </w:divBdr>
            </w:div>
          </w:divsChild>
        </w:div>
        <w:div w:id="462426866">
          <w:marLeft w:val="0"/>
          <w:marRight w:val="0"/>
          <w:marTop w:val="0"/>
          <w:marBottom w:val="0"/>
          <w:divBdr>
            <w:top w:val="none" w:sz="0" w:space="0" w:color="auto"/>
            <w:left w:val="none" w:sz="0" w:space="0" w:color="auto"/>
            <w:bottom w:val="none" w:sz="0" w:space="0" w:color="auto"/>
            <w:right w:val="none" w:sz="0" w:space="0" w:color="auto"/>
          </w:divBdr>
          <w:divsChild>
            <w:div w:id="1961063326">
              <w:marLeft w:val="0"/>
              <w:marRight w:val="0"/>
              <w:marTop w:val="0"/>
              <w:marBottom w:val="0"/>
              <w:divBdr>
                <w:top w:val="none" w:sz="0" w:space="0" w:color="auto"/>
                <w:left w:val="none" w:sz="0" w:space="0" w:color="auto"/>
                <w:bottom w:val="none" w:sz="0" w:space="0" w:color="auto"/>
                <w:right w:val="none" w:sz="0" w:space="0" w:color="auto"/>
              </w:divBdr>
            </w:div>
          </w:divsChild>
        </w:div>
        <w:div w:id="1144851735">
          <w:marLeft w:val="0"/>
          <w:marRight w:val="0"/>
          <w:marTop w:val="0"/>
          <w:marBottom w:val="0"/>
          <w:divBdr>
            <w:top w:val="none" w:sz="0" w:space="0" w:color="auto"/>
            <w:left w:val="none" w:sz="0" w:space="0" w:color="auto"/>
            <w:bottom w:val="none" w:sz="0" w:space="0" w:color="auto"/>
            <w:right w:val="none" w:sz="0" w:space="0" w:color="auto"/>
          </w:divBdr>
          <w:divsChild>
            <w:div w:id="1680933536">
              <w:marLeft w:val="0"/>
              <w:marRight w:val="0"/>
              <w:marTop w:val="0"/>
              <w:marBottom w:val="0"/>
              <w:divBdr>
                <w:top w:val="none" w:sz="0" w:space="0" w:color="auto"/>
                <w:left w:val="none" w:sz="0" w:space="0" w:color="auto"/>
                <w:bottom w:val="none" w:sz="0" w:space="0" w:color="auto"/>
                <w:right w:val="none" w:sz="0" w:space="0" w:color="auto"/>
              </w:divBdr>
            </w:div>
          </w:divsChild>
        </w:div>
        <w:div w:id="1505582664">
          <w:marLeft w:val="0"/>
          <w:marRight w:val="0"/>
          <w:marTop w:val="0"/>
          <w:marBottom w:val="0"/>
          <w:divBdr>
            <w:top w:val="none" w:sz="0" w:space="0" w:color="auto"/>
            <w:left w:val="none" w:sz="0" w:space="0" w:color="auto"/>
            <w:bottom w:val="none" w:sz="0" w:space="0" w:color="auto"/>
            <w:right w:val="none" w:sz="0" w:space="0" w:color="auto"/>
          </w:divBdr>
          <w:divsChild>
            <w:div w:id="930509124">
              <w:marLeft w:val="0"/>
              <w:marRight w:val="0"/>
              <w:marTop w:val="0"/>
              <w:marBottom w:val="0"/>
              <w:divBdr>
                <w:top w:val="none" w:sz="0" w:space="0" w:color="auto"/>
                <w:left w:val="none" w:sz="0" w:space="0" w:color="auto"/>
                <w:bottom w:val="none" w:sz="0" w:space="0" w:color="auto"/>
                <w:right w:val="none" w:sz="0" w:space="0" w:color="auto"/>
              </w:divBdr>
            </w:div>
          </w:divsChild>
        </w:div>
        <w:div w:id="499272942">
          <w:marLeft w:val="0"/>
          <w:marRight w:val="0"/>
          <w:marTop w:val="0"/>
          <w:marBottom w:val="0"/>
          <w:divBdr>
            <w:top w:val="none" w:sz="0" w:space="0" w:color="auto"/>
            <w:left w:val="none" w:sz="0" w:space="0" w:color="auto"/>
            <w:bottom w:val="none" w:sz="0" w:space="0" w:color="auto"/>
            <w:right w:val="none" w:sz="0" w:space="0" w:color="auto"/>
          </w:divBdr>
          <w:divsChild>
            <w:div w:id="137770105">
              <w:marLeft w:val="0"/>
              <w:marRight w:val="0"/>
              <w:marTop w:val="0"/>
              <w:marBottom w:val="0"/>
              <w:divBdr>
                <w:top w:val="none" w:sz="0" w:space="0" w:color="auto"/>
                <w:left w:val="none" w:sz="0" w:space="0" w:color="auto"/>
                <w:bottom w:val="none" w:sz="0" w:space="0" w:color="auto"/>
                <w:right w:val="none" w:sz="0" w:space="0" w:color="auto"/>
              </w:divBdr>
            </w:div>
          </w:divsChild>
        </w:div>
        <w:div w:id="1302343309">
          <w:marLeft w:val="0"/>
          <w:marRight w:val="0"/>
          <w:marTop w:val="0"/>
          <w:marBottom w:val="0"/>
          <w:divBdr>
            <w:top w:val="none" w:sz="0" w:space="0" w:color="auto"/>
            <w:left w:val="none" w:sz="0" w:space="0" w:color="auto"/>
            <w:bottom w:val="none" w:sz="0" w:space="0" w:color="auto"/>
            <w:right w:val="none" w:sz="0" w:space="0" w:color="auto"/>
          </w:divBdr>
          <w:divsChild>
            <w:div w:id="1641112608">
              <w:marLeft w:val="0"/>
              <w:marRight w:val="0"/>
              <w:marTop w:val="0"/>
              <w:marBottom w:val="0"/>
              <w:divBdr>
                <w:top w:val="none" w:sz="0" w:space="0" w:color="auto"/>
                <w:left w:val="none" w:sz="0" w:space="0" w:color="auto"/>
                <w:bottom w:val="none" w:sz="0" w:space="0" w:color="auto"/>
                <w:right w:val="none" w:sz="0" w:space="0" w:color="auto"/>
              </w:divBdr>
            </w:div>
          </w:divsChild>
        </w:div>
        <w:div w:id="514149584">
          <w:marLeft w:val="0"/>
          <w:marRight w:val="0"/>
          <w:marTop w:val="0"/>
          <w:marBottom w:val="0"/>
          <w:divBdr>
            <w:top w:val="none" w:sz="0" w:space="0" w:color="auto"/>
            <w:left w:val="none" w:sz="0" w:space="0" w:color="auto"/>
            <w:bottom w:val="none" w:sz="0" w:space="0" w:color="auto"/>
            <w:right w:val="none" w:sz="0" w:space="0" w:color="auto"/>
          </w:divBdr>
          <w:divsChild>
            <w:div w:id="2063863910">
              <w:marLeft w:val="0"/>
              <w:marRight w:val="0"/>
              <w:marTop w:val="0"/>
              <w:marBottom w:val="0"/>
              <w:divBdr>
                <w:top w:val="none" w:sz="0" w:space="0" w:color="auto"/>
                <w:left w:val="none" w:sz="0" w:space="0" w:color="auto"/>
                <w:bottom w:val="none" w:sz="0" w:space="0" w:color="auto"/>
                <w:right w:val="none" w:sz="0" w:space="0" w:color="auto"/>
              </w:divBdr>
            </w:div>
          </w:divsChild>
        </w:div>
        <w:div w:id="1106969561">
          <w:marLeft w:val="0"/>
          <w:marRight w:val="0"/>
          <w:marTop w:val="0"/>
          <w:marBottom w:val="0"/>
          <w:divBdr>
            <w:top w:val="none" w:sz="0" w:space="0" w:color="auto"/>
            <w:left w:val="none" w:sz="0" w:space="0" w:color="auto"/>
            <w:bottom w:val="none" w:sz="0" w:space="0" w:color="auto"/>
            <w:right w:val="none" w:sz="0" w:space="0" w:color="auto"/>
          </w:divBdr>
          <w:divsChild>
            <w:div w:id="1448115817">
              <w:marLeft w:val="0"/>
              <w:marRight w:val="0"/>
              <w:marTop w:val="0"/>
              <w:marBottom w:val="0"/>
              <w:divBdr>
                <w:top w:val="none" w:sz="0" w:space="0" w:color="auto"/>
                <w:left w:val="none" w:sz="0" w:space="0" w:color="auto"/>
                <w:bottom w:val="none" w:sz="0" w:space="0" w:color="auto"/>
                <w:right w:val="none" w:sz="0" w:space="0" w:color="auto"/>
              </w:divBdr>
            </w:div>
          </w:divsChild>
        </w:div>
        <w:div w:id="868680955">
          <w:marLeft w:val="0"/>
          <w:marRight w:val="0"/>
          <w:marTop w:val="0"/>
          <w:marBottom w:val="0"/>
          <w:divBdr>
            <w:top w:val="none" w:sz="0" w:space="0" w:color="auto"/>
            <w:left w:val="none" w:sz="0" w:space="0" w:color="auto"/>
            <w:bottom w:val="none" w:sz="0" w:space="0" w:color="auto"/>
            <w:right w:val="none" w:sz="0" w:space="0" w:color="auto"/>
          </w:divBdr>
          <w:divsChild>
            <w:div w:id="642848824">
              <w:marLeft w:val="0"/>
              <w:marRight w:val="0"/>
              <w:marTop w:val="0"/>
              <w:marBottom w:val="0"/>
              <w:divBdr>
                <w:top w:val="none" w:sz="0" w:space="0" w:color="auto"/>
                <w:left w:val="none" w:sz="0" w:space="0" w:color="auto"/>
                <w:bottom w:val="none" w:sz="0" w:space="0" w:color="auto"/>
                <w:right w:val="none" w:sz="0" w:space="0" w:color="auto"/>
              </w:divBdr>
            </w:div>
          </w:divsChild>
        </w:div>
        <w:div w:id="907500753">
          <w:marLeft w:val="0"/>
          <w:marRight w:val="0"/>
          <w:marTop w:val="0"/>
          <w:marBottom w:val="0"/>
          <w:divBdr>
            <w:top w:val="none" w:sz="0" w:space="0" w:color="auto"/>
            <w:left w:val="none" w:sz="0" w:space="0" w:color="auto"/>
            <w:bottom w:val="none" w:sz="0" w:space="0" w:color="auto"/>
            <w:right w:val="none" w:sz="0" w:space="0" w:color="auto"/>
          </w:divBdr>
          <w:divsChild>
            <w:div w:id="588348269">
              <w:marLeft w:val="0"/>
              <w:marRight w:val="0"/>
              <w:marTop w:val="0"/>
              <w:marBottom w:val="0"/>
              <w:divBdr>
                <w:top w:val="none" w:sz="0" w:space="0" w:color="auto"/>
                <w:left w:val="none" w:sz="0" w:space="0" w:color="auto"/>
                <w:bottom w:val="none" w:sz="0" w:space="0" w:color="auto"/>
                <w:right w:val="none" w:sz="0" w:space="0" w:color="auto"/>
              </w:divBdr>
            </w:div>
          </w:divsChild>
        </w:div>
        <w:div w:id="1476024503">
          <w:marLeft w:val="0"/>
          <w:marRight w:val="0"/>
          <w:marTop w:val="0"/>
          <w:marBottom w:val="0"/>
          <w:divBdr>
            <w:top w:val="none" w:sz="0" w:space="0" w:color="auto"/>
            <w:left w:val="none" w:sz="0" w:space="0" w:color="auto"/>
            <w:bottom w:val="none" w:sz="0" w:space="0" w:color="auto"/>
            <w:right w:val="none" w:sz="0" w:space="0" w:color="auto"/>
          </w:divBdr>
          <w:divsChild>
            <w:div w:id="1925411126">
              <w:marLeft w:val="0"/>
              <w:marRight w:val="0"/>
              <w:marTop w:val="0"/>
              <w:marBottom w:val="0"/>
              <w:divBdr>
                <w:top w:val="none" w:sz="0" w:space="0" w:color="auto"/>
                <w:left w:val="none" w:sz="0" w:space="0" w:color="auto"/>
                <w:bottom w:val="none" w:sz="0" w:space="0" w:color="auto"/>
                <w:right w:val="none" w:sz="0" w:space="0" w:color="auto"/>
              </w:divBdr>
            </w:div>
          </w:divsChild>
        </w:div>
        <w:div w:id="1517184534">
          <w:marLeft w:val="0"/>
          <w:marRight w:val="0"/>
          <w:marTop w:val="0"/>
          <w:marBottom w:val="0"/>
          <w:divBdr>
            <w:top w:val="none" w:sz="0" w:space="0" w:color="auto"/>
            <w:left w:val="none" w:sz="0" w:space="0" w:color="auto"/>
            <w:bottom w:val="none" w:sz="0" w:space="0" w:color="auto"/>
            <w:right w:val="none" w:sz="0" w:space="0" w:color="auto"/>
          </w:divBdr>
          <w:divsChild>
            <w:div w:id="6105026">
              <w:marLeft w:val="0"/>
              <w:marRight w:val="0"/>
              <w:marTop w:val="0"/>
              <w:marBottom w:val="0"/>
              <w:divBdr>
                <w:top w:val="none" w:sz="0" w:space="0" w:color="auto"/>
                <w:left w:val="none" w:sz="0" w:space="0" w:color="auto"/>
                <w:bottom w:val="none" w:sz="0" w:space="0" w:color="auto"/>
                <w:right w:val="none" w:sz="0" w:space="0" w:color="auto"/>
              </w:divBdr>
            </w:div>
          </w:divsChild>
        </w:div>
        <w:div w:id="137696342">
          <w:marLeft w:val="0"/>
          <w:marRight w:val="0"/>
          <w:marTop w:val="0"/>
          <w:marBottom w:val="0"/>
          <w:divBdr>
            <w:top w:val="none" w:sz="0" w:space="0" w:color="auto"/>
            <w:left w:val="none" w:sz="0" w:space="0" w:color="auto"/>
            <w:bottom w:val="none" w:sz="0" w:space="0" w:color="auto"/>
            <w:right w:val="none" w:sz="0" w:space="0" w:color="auto"/>
          </w:divBdr>
          <w:divsChild>
            <w:div w:id="1916162724">
              <w:marLeft w:val="0"/>
              <w:marRight w:val="0"/>
              <w:marTop w:val="0"/>
              <w:marBottom w:val="0"/>
              <w:divBdr>
                <w:top w:val="none" w:sz="0" w:space="0" w:color="auto"/>
                <w:left w:val="none" w:sz="0" w:space="0" w:color="auto"/>
                <w:bottom w:val="none" w:sz="0" w:space="0" w:color="auto"/>
                <w:right w:val="none" w:sz="0" w:space="0" w:color="auto"/>
              </w:divBdr>
            </w:div>
          </w:divsChild>
        </w:div>
        <w:div w:id="385371596">
          <w:marLeft w:val="0"/>
          <w:marRight w:val="0"/>
          <w:marTop w:val="0"/>
          <w:marBottom w:val="0"/>
          <w:divBdr>
            <w:top w:val="none" w:sz="0" w:space="0" w:color="auto"/>
            <w:left w:val="none" w:sz="0" w:space="0" w:color="auto"/>
            <w:bottom w:val="none" w:sz="0" w:space="0" w:color="auto"/>
            <w:right w:val="none" w:sz="0" w:space="0" w:color="auto"/>
          </w:divBdr>
          <w:divsChild>
            <w:div w:id="727649758">
              <w:marLeft w:val="0"/>
              <w:marRight w:val="0"/>
              <w:marTop w:val="0"/>
              <w:marBottom w:val="0"/>
              <w:divBdr>
                <w:top w:val="none" w:sz="0" w:space="0" w:color="auto"/>
                <w:left w:val="none" w:sz="0" w:space="0" w:color="auto"/>
                <w:bottom w:val="none" w:sz="0" w:space="0" w:color="auto"/>
                <w:right w:val="none" w:sz="0" w:space="0" w:color="auto"/>
              </w:divBdr>
            </w:div>
          </w:divsChild>
        </w:div>
        <w:div w:id="1094010516">
          <w:marLeft w:val="0"/>
          <w:marRight w:val="0"/>
          <w:marTop w:val="0"/>
          <w:marBottom w:val="0"/>
          <w:divBdr>
            <w:top w:val="none" w:sz="0" w:space="0" w:color="auto"/>
            <w:left w:val="none" w:sz="0" w:space="0" w:color="auto"/>
            <w:bottom w:val="none" w:sz="0" w:space="0" w:color="auto"/>
            <w:right w:val="none" w:sz="0" w:space="0" w:color="auto"/>
          </w:divBdr>
          <w:divsChild>
            <w:div w:id="479005201">
              <w:marLeft w:val="0"/>
              <w:marRight w:val="0"/>
              <w:marTop w:val="0"/>
              <w:marBottom w:val="0"/>
              <w:divBdr>
                <w:top w:val="none" w:sz="0" w:space="0" w:color="auto"/>
                <w:left w:val="none" w:sz="0" w:space="0" w:color="auto"/>
                <w:bottom w:val="none" w:sz="0" w:space="0" w:color="auto"/>
                <w:right w:val="none" w:sz="0" w:space="0" w:color="auto"/>
              </w:divBdr>
            </w:div>
          </w:divsChild>
        </w:div>
        <w:div w:id="998264472">
          <w:marLeft w:val="0"/>
          <w:marRight w:val="0"/>
          <w:marTop w:val="0"/>
          <w:marBottom w:val="0"/>
          <w:divBdr>
            <w:top w:val="none" w:sz="0" w:space="0" w:color="auto"/>
            <w:left w:val="none" w:sz="0" w:space="0" w:color="auto"/>
            <w:bottom w:val="none" w:sz="0" w:space="0" w:color="auto"/>
            <w:right w:val="none" w:sz="0" w:space="0" w:color="auto"/>
          </w:divBdr>
          <w:divsChild>
            <w:div w:id="1089691429">
              <w:marLeft w:val="0"/>
              <w:marRight w:val="0"/>
              <w:marTop w:val="0"/>
              <w:marBottom w:val="0"/>
              <w:divBdr>
                <w:top w:val="none" w:sz="0" w:space="0" w:color="auto"/>
                <w:left w:val="none" w:sz="0" w:space="0" w:color="auto"/>
                <w:bottom w:val="none" w:sz="0" w:space="0" w:color="auto"/>
                <w:right w:val="none" w:sz="0" w:space="0" w:color="auto"/>
              </w:divBdr>
            </w:div>
          </w:divsChild>
        </w:div>
        <w:div w:id="313874005">
          <w:marLeft w:val="0"/>
          <w:marRight w:val="0"/>
          <w:marTop w:val="0"/>
          <w:marBottom w:val="0"/>
          <w:divBdr>
            <w:top w:val="none" w:sz="0" w:space="0" w:color="auto"/>
            <w:left w:val="none" w:sz="0" w:space="0" w:color="auto"/>
            <w:bottom w:val="none" w:sz="0" w:space="0" w:color="auto"/>
            <w:right w:val="none" w:sz="0" w:space="0" w:color="auto"/>
          </w:divBdr>
          <w:divsChild>
            <w:div w:id="804200033">
              <w:marLeft w:val="0"/>
              <w:marRight w:val="0"/>
              <w:marTop w:val="0"/>
              <w:marBottom w:val="0"/>
              <w:divBdr>
                <w:top w:val="none" w:sz="0" w:space="0" w:color="auto"/>
                <w:left w:val="none" w:sz="0" w:space="0" w:color="auto"/>
                <w:bottom w:val="none" w:sz="0" w:space="0" w:color="auto"/>
                <w:right w:val="none" w:sz="0" w:space="0" w:color="auto"/>
              </w:divBdr>
            </w:div>
          </w:divsChild>
        </w:div>
        <w:div w:id="839001017">
          <w:marLeft w:val="0"/>
          <w:marRight w:val="0"/>
          <w:marTop w:val="0"/>
          <w:marBottom w:val="0"/>
          <w:divBdr>
            <w:top w:val="none" w:sz="0" w:space="0" w:color="auto"/>
            <w:left w:val="none" w:sz="0" w:space="0" w:color="auto"/>
            <w:bottom w:val="none" w:sz="0" w:space="0" w:color="auto"/>
            <w:right w:val="none" w:sz="0" w:space="0" w:color="auto"/>
          </w:divBdr>
          <w:divsChild>
            <w:div w:id="242031399">
              <w:marLeft w:val="0"/>
              <w:marRight w:val="0"/>
              <w:marTop w:val="0"/>
              <w:marBottom w:val="0"/>
              <w:divBdr>
                <w:top w:val="none" w:sz="0" w:space="0" w:color="auto"/>
                <w:left w:val="none" w:sz="0" w:space="0" w:color="auto"/>
                <w:bottom w:val="none" w:sz="0" w:space="0" w:color="auto"/>
                <w:right w:val="none" w:sz="0" w:space="0" w:color="auto"/>
              </w:divBdr>
            </w:div>
          </w:divsChild>
        </w:div>
        <w:div w:id="1345591952">
          <w:marLeft w:val="0"/>
          <w:marRight w:val="0"/>
          <w:marTop w:val="0"/>
          <w:marBottom w:val="0"/>
          <w:divBdr>
            <w:top w:val="none" w:sz="0" w:space="0" w:color="auto"/>
            <w:left w:val="none" w:sz="0" w:space="0" w:color="auto"/>
            <w:bottom w:val="none" w:sz="0" w:space="0" w:color="auto"/>
            <w:right w:val="none" w:sz="0" w:space="0" w:color="auto"/>
          </w:divBdr>
          <w:divsChild>
            <w:div w:id="2134249832">
              <w:marLeft w:val="0"/>
              <w:marRight w:val="0"/>
              <w:marTop w:val="0"/>
              <w:marBottom w:val="0"/>
              <w:divBdr>
                <w:top w:val="none" w:sz="0" w:space="0" w:color="auto"/>
                <w:left w:val="none" w:sz="0" w:space="0" w:color="auto"/>
                <w:bottom w:val="none" w:sz="0" w:space="0" w:color="auto"/>
                <w:right w:val="none" w:sz="0" w:space="0" w:color="auto"/>
              </w:divBdr>
            </w:div>
          </w:divsChild>
        </w:div>
        <w:div w:id="1274551629">
          <w:marLeft w:val="0"/>
          <w:marRight w:val="0"/>
          <w:marTop w:val="0"/>
          <w:marBottom w:val="0"/>
          <w:divBdr>
            <w:top w:val="none" w:sz="0" w:space="0" w:color="auto"/>
            <w:left w:val="none" w:sz="0" w:space="0" w:color="auto"/>
            <w:bottom w:val="none" w:sz="0" w:space="0" w:color="auto"/>
            <w:right w:val="none" w:sz="0" w:space="0" w:color="auto"/>
          </w:divBdr>
          <w:divsChild>
            <w:div w:id="214122876">
              <w:marLeft w:val="0"/>
              <w:marRight w:val="0"/>
              <w:marTop w:val="0"/>
              <w:marBottom w:val="0"/>
              <w:divBdr>
                <w:top w:val="none" w:sz="0" w:space="0" w:color="auto"/>
                <w:left w:val="none" w:sz="0" w:space="0" w:color="auto"/>
                <w:bottom w:val="none" w:sz="0" w:space="0" w:color="auto"/>
                <w:right w:val="none" w:sz="0" w:space="0" w:color="auto"/>
              </w:divBdr>
            </w:div>
          </w:divsChild>
        </w:div>
        <w:div w:id="517043852">
          <w:marLeft w:val="0"/>
          <w:marRight w:val="0"/>
          <w:marTop w:val="0"/>
          <w:marBottom w:val="0"/>
          <w:divBdr>
            <w:top w:val="none" w:sz="0" w:space="0" w:color="auto"/>
            <w:left w:val="none" w:sz="0" w:space="0" w:color="auto"/>
            <w:bottom w:val="none" w:sz="0" w:space="0" w:color="auto"/>
            <w:right w:val="none" w:sz="0" w:space="0" w:color="auto"/>
          </w:divBdr>
          <w:divsChild>
            <w:div w:id="317618092">
              <w:marLeft w:val="0"/>
              <w:marRight w:val="0"/>
              <w:marTop w:val="0"/>
              <w:marBottom w:val="0"/>
              <w:divBdr>
                <w:top w:val="none" w:sz="0" w:space="0" w:color="auto"/>
                <w:left w:val="none" w:sz="0" w:space="0" w:color="auto"/>
                <w:bottom w:val="none" w:sz="0" w:space="0" w:color="auto"/>
                <w:right w:val="none" w:sz="0" w:space="0" w:color="auto"/>
              </w:divBdr>
            </w:div>
          </w:divsChild>
        </w:div>
        <w:div w:id="739138693">
          <w:marLeft w:val="0"/>
          <w:marRight w:val="0"/>
          <w:marTop w:val="0"/>
          <w:marBottom w:val="0"/>
          <w:divBdr>
            <w:top w:val="none" w:sz="0" w:space="0" w:color="auto"/>
            <w:left w:val="none" w:sz="0" w:space="0" w:color="auto"/>
            <w:bottom w:val="none" w:sz="0" w:space="0" w:color="auto"/>
            <w:right w:val="none" w:sz="0" w:space="0" w:color="auto"/>
          </w:divBdr>
          <w:divsChild>
            <w:div w:id="139199659">
              <w:marLeft w:val="0"/>
              <w:marRight w:val="0"/>
              <w:marTop w:val="0"/>
              <w:marBottom w:val="0"/>
              <w:divBdr>
                <w:top w:val="none" w:sz="0" w:space="0" w:color="auto"/>
                <w:left w:val="none" w:sz="0" w:space="0" w:color="auto"/>
                <w:bottom w:val="none" w:sz="0" w:space="0" w:color="auto"/>
                <w:right w:val="none" w:sz="0" w:space="0" w:color="auto"/>
              </w:divBdr>
            </w:div>
          </w:divsChild>
        </w:div>
        <w:div w:id="643318854">
          <w:marLeft w:val="0"/>
          <w:marRight w:val="0"/>
          <w:marTop w:val="0"/>
          <w:marBottom w:val="0"/>
          <w:divBdr>
            <w:top w:val="none" w:sz="0" w:space="0" w:color="auto"/>
            <w:left w:val="none" w:sz="0" w:space="0" w:color="auto"/>
            <w:bottom w:val="none" w:sz="0" w:space="0" w:color="auto"/>
            <w:right w:val="none" w:sz="0" w:space="0" w:color="auto"/>
          </w:divBdr>
          <w:divsChild>
            <w:div w:id="2023965945">
              <w:marLeft w:val="0"/>
              <w:marRight w:val="0"/>
              <w:marTop w:val="0"/>
              <w:marBottom w:val="0"/>
              <w:divBdr>
                <w:top w:val="none" w:sz="0" w:space="0" w:color="auto"/>
                <w:left w:val="none" w:sz="0" w:space="0" w:color="auto"/>
                <w:bottom w:val="none" w:sz="0" w:space="0" w:color="auto"/>
                <w:right w:val="none" w:sz="0" w:space="0" w:color="auto"/>
              </w:divBdr>
            </w:div>
          </w:divsChild>
        </w:div>
        <w:div w:id="1576474607">
          <w:marLeft w:val="0"/>
          <w:marRight w:val="0"/>
          <w:marTop w:val="0"/>
          <w:marBottom w:val="0"/>
          <w:divBdr>
            <w:top w:val="none" w:sz="0" w:space="0" w:color="auto"/>
            <w:left w:val="none" w:sz="0" w:space="0" w:color="auto"/>
            <w:bottom w:val="none" w:sz="0" w:space="0" w:color="auto"/>
            <w:right w:val="none" w:sz="0" w:space="0" w:color="auto"/>
          </w:divBdr>
          <w:divsChild>
            <w:div w:id="1073938951">
              <w:marLeft w:val="0"/>
              <w:marRight w:val="0"/>
              <w:marTop w:val="0"/>
              <w:marBottom w:val="0"/>
              <w:divBdr>
                <w:top w:val="none" w:sz="0" w:space="0" w:color="auto"/>
                <w:left w:val="none" w:sz="0" w:space="0" w:color="auto"/>
                <w:bottom w:val="none" w:sz="0" w:space="0" w:color="auto"/>
                <w:right w:val="none" w:sz="0" w:space="0" w:color="auto"/>
              </w:divBdr>
            </w:div>
          </w:divsChild>
        </w:div>
        <w:div w:id="920019297">
          <w:marLeft w:val="0"/>
          <w:marRight w:val="0"/>
          <w:marTop w:val="0"/>
          <w:marBottom w:val="0"/>
          <w:divBdr>
            <w:top w:val="none" w:sz="0" w:space="0" w:color="auto"/>
            <w:left w:val="none" w:sz="0" w:space="0" w:color="auto"/>
            <w:bottom w:val="none" w:sz="0" w:space="0" w:color="auto"/>
            <w:right w:val="none" w:sz="0" w:space="0" w:color="auto"/>
          </w:divBdr>
          <w:divsChild>
            <w:div w:id="1122190879">
              <w:marLeft w:val="0"/>
              <w:marRight w:val="0"/>
              <w:marTop w:val="0"/>
              <w:marBottom w:val="0"/>
              <w:divBdr>
                <w:top w:val="none" w:sz="0" w:space="0" w:color="auto"/>
                <w:left w:val="none" w:sz="0" w:space="0" w:color="auto"/>
                <w:bottom w:val="none" w:sz="0" w:space="0" w:color="auto"/>
                <w:right w:val="none" w:sz="0" w:space="0" w:color="auto"/>
              </w:divBdr>
            </w:div>
          </w:divsChild>
        </w:div>
        <w:div w:id="678044335">
          <w:marLeft w:val="0"/>
          <w:marRight w:val="0"/>
          <w:marTop w:val="0"/>
          <w:marBottom w:val="0"/>
          <w:divBdr>
            <w:top w:val="none" w:sz="0" w:space="0" w:color="auto"/>
            <w:left w:val="none" w:sz="0" w:space="0" w:color="auto"/>
            <w:bottom w:val="none" w:sz="0" w:space="0" w:color="auto"/>
            <w:right w:val="none" w:sz="0" w:space="0" w:color="auto"/>
          </w:divBdr>
          <w:divsChild>
            <w:div w:id="2018263482">
              <w:marLeft w:val="0"/>
              <w:marRight w:val="0"/>
              <w:marTop w:val="0"/>
              <w:marBottom w:val="0"/>
              <w:divBdr>
                <w:top w:val="none" w:sz="0" w:space="0" w:color="auto"/>
                <w:left w:val="none" w:sz="0" w:space="0" w:color="auto"/>
                <w:bottom w:val="none" w:sz="0" w:space="0" w:color="auto"/>
                <w:right w:val="none" w:sz="0" w:space="0" w:color="auto"/>
              </w:divBdr>
            </w:div>
          </w:divsChild>
        </w:div>
        <w:div w:id="2102993207">
          <w:marLeft w:val="0"/>
          <w:marRight w:val="0"/>
          <w:marTop w:val="0"/>
          <w:marBottom w:val="0"/>
          <w:divBdr>
            <w:top w:val="none" w:sz="0" w:space="0" w:color="auto"/>
            <w:left w:val="none" w:sz="0" w:space="0" w:color="auto"/>
            <w:bottom w:val="none" w:sz="0" w:space="0" w:color="auto"/>
            <w:right w:val="none" w:sz="0" w:space="0" w:color="auto"/>
          </w:divBdr>
          <w:divsChild>
            <w:div w:id="620460127">
              <w:marLeft w:val="0"/>
              <w:marRight w:val="0"/>
              <w:marTop w:val="0"/>
              <w:marBottom w:val="0"/>
              <w:divBdr>
                <w:top w:val="none" w:sz="0" w:space="0" w:color="auto"/>
                <w:left w:val="none" w:sz="0" w:space="0" w:color="auto"/>
                <w:bottom w:val="none" w:sz="0" w:space="0" w:color="auto"/>
                <w:right w:val="none" w:sz="0" w:space="0" w:color="auto"/>
              </w:divBdr>
            </w:div>
          </w:divsChild>
        </w:div>
        <w:div w:id="1391228119">
          <w:marLeft w:val="0"/>
          <w:marRight w:val="0"/>
          <w:marTop w:val="0"/>
          <w:marBottom w:val="0"/>
          <w:divBdr>
            <w:top w:val="none" w:sz="0" w:space="0" w:color="auto"/>
            <w:left w:val="none" w:sz="0" w:space="0" w:color="auto"/>
            <w:bottom w:val="none" w:sz="0" w:space="0" w:color="auto"/>
            <w:right w:val="none" w:sz="0" w:space="0" w:color="auto"/>
          </w:divBdr>
          <w:divsChild>
            <w:div w:id="1050107022">
              <w:marLeft w:val="0"/>
              <w:marRight w:val="0"/>
              <w:marTop w:val="0"/>
              <w:marBottom w:val="0"/>
              <w:divBdr>
                <w:top w:val="none" w:sz="0" w:space="0" w:color="auto"/>
                <w:left w:val="none" w:sz="0" w:space="0" w:color="auto"/>
                <w:bottom w:val="none" w:sz="0" w:space="0" w:color="auto"/>
                <w:right w:val="none" w:sz="0" w:space="0" w:color="auto"/>
              </w:divBdr>
            </w:div>
          </w:divsChild>
        </w:div>
        <w:div w:id="1272741411">
          <w:marLeft w:val="0"/>
          <w:marRight w:val="0"/>
          <w:marTop w:val="0"/>
          <w:marBottom w:val="0"/>
          <w:divBdr>
            <w:top w:val="none" w:sz="0" w:space="0" w:color="auto"/>
            <w:left w:val="none" w:sz="0" w:space="0" w:color="auto"/>
            <w:bottom w:val="none" w:sz="0" w:space="0" w:color="auto"/>
            <w:right w:val="none" w:sz="0" w:space="0" w:color="auto"/>
          </w:divBdr>
          <w:divsChild>
            <w:div w:id="298194427">
              <w:marLeft w:val="0"/>
              <w:marRight w:val="0"/>
              <w:marTop w:val="0"/>
              <w:marBottom w:val="0"/>
              <w:divBdr>
                <w:top w:val="none" w:sz="0" w:space="0" w:color="auto"/>
                <w:left w:val="none" w:sz="0" w:space="0" w:color="auto"/>
                <w:bottom w:val="none" w:sz="0" w:space="0" w:color="auto"/>
                <w:right w:val="none" w:sz="0" w:space="0" w:color="auto"/>
              </w:divBdr>
            </w:div>
          </w:divsChild>
        </w:div>
        <w:div w:id="1702054762">
          <w:marLeft w:val="0"/>
          <w:marRight w:val="0"/>
          <w:marTop w:val="0"/>
          <w:marBottom w:val="0"/>
          <w:divBdr>
            <w:top w:val="none" w:sz="0" w:space="0" w:color="auto"/>
            <w:left w:val="none" w:sz="0" w:space="0" w:color="auto"/>
            <w:bottom w:val="none" w:sz="0" w:space="0" w:color="auto"/>
            <w:right w:val="none" w:sz="0" w:space="0" w:color="auto"/>
          </w:divBdr>
          <w:divsChild>
            <w:div w:id="570777933">
              <w:marLeft w:val="0"/>
              <w:marRight w:val="0"/>
              <w:marTop w:val="0"/>
              <w:marBottom w:val="0"/>
              <w:divBdr>
                <w:top w:val="none" w:sz="0" w:space="0" w:color="auto"/>
                <w:left w:val="none" w:sz="0" w:space="0" w:color="auto"/>
                <w:bottom w:val="none" w:sz="0" w:space="0" w:color="auto"/>
                <w:right w:val="none" w:sz="0" w:space="0" w:color="auto"/>
              </w:divBdr>
            </w:div>
          </w:divsChild>
        </w:div>
        <w:div w:id="1254895707">
          <w:marLeft w:val="0"/>
          <w:marRight w:val="0"/>
          <w:marTop w:val="0"/>
          <w:marBottom w:val="0"/>
          <w:divBdr>
            <w:top w:val="none" w:sz="0" w:space="0" w:color="auto"/>
            <w:left w:val="none" w:sz="0" w:space="0" w:color="auto"/>
            <w:bottom w:val="none" w:sz="0" w:space="0" w:color="auto"/>
            <w:right w:val="none" w:sz="0" w:space="0" w:color="auto"/>
          </w:divBdr>
          <w:divsChild>
            <w:div w:id="1015495856">
              <w:marLeft w:val="0"/>
              <w:marRight w:val="0"/>
              <w:marTop w:val="0"/>
              <w:marBottom w:val="0"/>
              <w:divBdr>
                <w:top w:val="none" w:sz="0" w:space="0" w:color="auto"/>
                <w:left w:val="none" w:sz="0" w:space="0" w:color="auto"/>
                <w:bottom w:val="none" w:sz="0" w:space="0" w:color="auto"/>
                <w:right w:val="none" w:sz="0" w:space="0" w:color="auto"/>
              </w:divBdr>
            </w:div>
          </w:divsChild>
        </w:div>
        <w:div w:id="204954353">
          <w:marLeft w:val="0"/>
          <w:marRight w:val="0"/>
          <w:marTop w:val="0"/>
          <w:marBottom w:val="0"/>
          <w:divBdr>
            <w:top w:val="none" w:sz="0" w:space="0" w:color="auto"/>
            <w:left w:val="none" w:sz="0" w:space="0" w:color="auto"/>
            <w:bottom w:val="none" w:sz="0" w:space="0" w:color="auto"/>
            <w:right w:val="none" w:sz="0" w:space="0" w:color="auto"/>
          </w:divBdr>
          <w:divsChild>
            <w:div w:id="708533238">
              <w:marLeft w:val="0"/>
              <w:marRight w:val="0"/>
              <w:marTop w:val="0"/>
              <w:marBottom w:val="0"/>
              <w:divBdr>
                <w:top w:val="none" w:sz="0" w:space="0" w:color="auto"/>
                <w:left w:val="none" w:sz="0" w:space="0" w:color="auto"/>
                <w:bottom w:val="none" w:sz="0" w:space="0" w:color="auto"/>
                <w:right w:val="none" w:sz="0" w:space="0" w:color="auto"/>
              </w:divBdr>
            </w:div>
          </w:divsChild>
        </w:div>
        <w:div w:id="445471850">
          <w:marLeft w:val="0"/>
          <w:marRight w:val="0"/>
          <w:marTop w:val="0"/>
          <w:marBottom w:val="0"/>
          <w:divBdr>
            <w:top w:val="none" w:sz="0" w:space="0" w:color="auto"/>
            <w:left w:val="none" w:sz="0" w:space="0" w:color="auto"/>
            <w:bottom w:val="none" w:sz="0" w:space="0" w:color="auto"/>
            <w:right w:val="none" w:sz="0" w:space="0" w:color="auto"/>
          </w:divBdr>
          <w:divsChild>
            <w:div w:id="2116629481">
              <w:marLeft w:val="0"/>
              <w:marRight w:val="0"/>
              <w:marTop w:val="0"/>
              <w:marBottom w:val="0"/>
              <w:divBdr>
                <w:top w:val="none" w:sz="0" w:space="0" w:color="auto"/>
                <w:left w:val="none" w:sz="0" w:space="0" w:color="auto"/>
                <w:bottom w:val="none" w:sz="0" w:space="0" w:color="auto"/>
                <w:right w:val="none" w:sz="0" w:space="0" w:color="auto"/>
              </w:divBdr>
            </w:div>
          </w:divsChild>
        </w:div>
        <w:div w:id="964428615">
          <w:marLeft w:val="0"/>
          <w:marRight w:val="0"/>
          <w:marTop w:val="0"/>
          <w:marBottom w:val="0"/>
          <w:divBdr>
            <w:top w:val="none" w:sz="0" w:space="0" w:color="auto"/>
            <w:left w:val="none" w:sz="0" w:space="0" w:color="auto"/>
            <w:bottom w:val="none" w:sz="0" w:space="0" w:color="auto"/>
            <w:right w:val="none" w:sz="0" w:space="0" w:color="auto"/>
          </w:divBdr>
          <w:divsChild>
            <w:div w:id="1726875953">
              <w:marLeft w:val="0"/>
              <w:marRight w:val="0"/>
              <w:marTop w:val="0"/>
              <w:marBottom w:val="0"/>
              <w:divBdr>
                <w:top w:val="none" w:sz="0" w:space="0" w:color="auto"/>
                <w:left w:val="none" w:sz="0" w:space="0" w:color="auto"/>
                <w:bottom w:val="none" w:sz="0" w:space="0" w:color="auto"/>
                <w:right w:val="none" w:sz="0" w:space="0" w:color="auto"/>
              </w:divBdr>
            </w:div>
          </w:divsChild>
        </w:div>
        <w:div w:id="1995794381">
          <w:marLeft w:val="0"/>
          <w:marRight w:val="0"/>
          <w:marTop w:val="0"/>
          <w:marBottom w:val="0"/>
          <w:divBdr>
            <w:top w:val="none" w:sz="0" w:space="0" w:color="auto"/>
            <w:left w:val="none" w:sz="0" w:space="0" w:color="auto"/>
            <w:bottom w:val="none" w:sz="0" w:space="0" w:color="auto"/>
            <w:right w:val="none" w:sz="0" w:space="0" w:color="auto"/>
          </w:divBdr>
          <w:divsChild>
            <w:div w:id="1304391517">
              <w:marLeft w:val="0"/>
              <w:marRight w:val="0"/>
              <w:marTop w:val="0"/>
              <w:marBottom w:val="0"/>
              <w:divBdr>
                <w:top w:val="none" w:sz="0" w:space="0" w:color="auto"/>
                <w:left w:val="none" w:sz="0" w:space="0" w:color="auto"/>
                <w:bottom w:val="none" w:sz="0" w:space="0" w:color="auto"/>
                <w:right w:val="none" w:sz="0" w:space="0" w:color="auto"/>
              </w:divBdr>
            </w:div>
          </w:divsChild>
        </w:div>
        <w:div w:id="933053841">
          <w:marLeft w:val="0"/>
          <w:marRight w:val="0"/>
          <w:marTop w:val="0"/>
          <w:marBottom w:val="0"/>
          <w:divBdr>
            <w:top w:val="none" w:sz="0" w:space="0" w:color="auto"/>
            <w:left w:val="none" w:sz="0" w:space="0" w:color="auto"/>
            <w:bottom w:val="none" w:sz="0" w:space="0" w:color="auto"/>
            <w:right w:val="none" w:sz="0" w:space="0" w:color="auto"/>
          </w:divBdr>
          <w:divsChild>
            <w:div w:id="1277061292">
              <w:marLeft w:val="0"/>
              <w:marRight w:val="0"/>
              <w:marTop w:val="0"/>
              <w:marBottom w:val="0"/>
              <w:divBdr>
                <w:top w:val="none" w:sz="0" w:space="0" w:color="auto"/>
                <w:left w:val="none" w:sz="0" w:space="0" w:color="auto"/>
                <w:bottom w:val="none" w:sz="0" w:space="0" w:color="auto"/>
                <w:right w:val="none" w:sz="0" w:space="0" w:color="auto"/>
              </w:divBdr>
            </w:div>
          </w:divsChild>
        </w:div>
        <w:div w:id="160973292">
          <w:marLeft w:val="0"/>
          <w:marRight w:val="0"/>
          <w:marTop w:val="0"/>
          <w:marBottom w:val="0"/>
          <w:divBdr>
            <w:top w:val="none" w:sz="0" w:space="0" w:color="auto"/>
            <w:left w:val="none" w:sz="0" w:space="0" w:color="auto"/>
            <w:bottom w:val="none" w:sz="0" w:space="0" w:color="auto"/>
            <w:right w:val="none" w:sz="0" w:space="0" w:color="auto"/>
          </w:divBdr>
          <w:divsChild>
            <w:div w:id="1436747443">
              <w:marLeft w:val="0"/>
              <w:marRight w:val="0"/>
              <w:marTop w:val="0"/>
              <w:marBottom w:val="0"/>
              <w:divBdr>
                <w:top w:val="none" w:sz="0" w:space="0" w:color="auto"/>
                <w:left w:val="none" w:sz="0" w:space="0" w:color="auto"/>
                <w:bottom w:val="none" w:sz="0" w:space="0" w:color="auto"/>
                <w:right w:val="none" w:sz="0" w:space="0" w:color="auto"/>
              </w:divBdr>
            </w:div>
          </w:divsChild>
        </w:div>
        <w:div w:id="150871383">
          <w:marLeft w:val="0"/>
          <w:marRight w:val="0"/>
          <w:marTop w:val="0"/>
          <w:marBottom w:val="0"/>
          <w:divBdr>
            <w:top w:val="none" w:sz="0" w:space="0" w:color="auto"/>
            <w:left w:val="none" w:sz="0" w:space="0" w:color="auto"/>
            <w:bottom w:val="none" w:sz="0" w:space="0" w:color="auto"/>
            <w:right w:val="none" w:sz="0" w:space="0" w:color="auto"/>
          </w:divBdr>
          <w:divsChild>
            <w:div w:id="91124197">
              <w:marLeft w:val="0"/>
              <w:marRight w:val="0"/>
              <w:marTop w:val="0"/>
              <w:marBottom w:val="0"/>
              <w:divBdr>
                <w:top w:val="none" w:sz="0" w:space="0" w:color="auto"/>
                <w:left w:val="none" w:sz="0" w:space="0" w:color="auto"/>
                <w:bottom w:val="none" w:sz="0" w:space="0" w:color="auto"/>
                <w:right w:val="none" w:sz="0" w:space="0" w:color="auto"/>
              </w:divBdr>
            </w:div>
          </w:divsChild>
        </w:div>
        <w:div w:id="1413891435">
          <w:marLeft w:val="0"/>
          <w:marRight w:val="0"/>
          <w:marTop w:val="0"/>
          <w:marBottom w:val="0"/>
          <w:divBdr>
            <w:top w:val="none" w:sz="0" w:space="0" w:color="auto"/>
            <w:left w:val="none" w:sz="0" w:space="0" w:color="auto"/>
            <w:bottom w:val="none" w:sz="0" w:space="0" w:color="auto"/>
            <w:right w:val="none" w:sz="0" w:space="0" w:color="auto"/>
          </w:divBdr>
          <w:divsChild>
            <w:div w:id="894312993">
              <w:marLeft w:val="0"/>
              <w:marRight w:val="0"/>
              <w:marTop w:val="0"/>
              <w:marBottom w:val="0"/>
              <w:divBdr>
                <w:top w:val="none" w:sz="0" w:space="0" w:color="auto"/>
                <w:left w:val="none" w:sz="0" w:space="0" w:color="auto"/>
                <w:bottom w:val="none" w:sz="0" w:space="0" w:color="auto"/>
                <w:right w:val="none" w:sz="0" w:space="0" w:color="auto"/>
              </w:divBdr>
            </w:div>
          </w:divsChild>
        </w:div>
        <w:div w:id="1740207724">
          <w:marLeft w:val="0"/>
          <w:marRight w:val="0"/>
          <w:marTop w:val="0"/>
          <w:marBottom w:val="0"/>
          <w:divBdr>
            <w:top w:val="none" w:sz="0" w:space="0" w:color="auto"/>
            <w:left w:val="none" w:sz="0" w:space="0" w:color="auto"/>
            <w:bottom w:val="none" w:sz="0" w:space="0" w:color="auto"/>
            <w:right w:val="none" w:sz="0" w:space="0" w:color="auto"/>
          </w:divBdr>
          <w:divsChild>
            <w:div w:id="615991314">
              <w:marLeft w:val="0"/>
              <w:marRight w:val="0"/>
              <w:marTop w:val="0"/>
              <w:marBottom w:val="0"/>
              <w:divBdr>
                <w:top w:val="none" w:sz="0" w:space="0" w:color="auto"/>
                <w:left w:val="none" w:sz="0" w:space="0" w:color="auto"/>
                <w:bottom w:val="none" w:sz="0" w:space="0" w:color="auto"/>
                <w:right w:val="none" w:sz="0" w:space="0" w:color="auto"/>
              </w:divBdr>
            </w:div>
          </w:divsChild>
        </w:div>
        <w:div w:id="1480682362">
          <w:marLeft w:val="0"/>
          <w:marRight w:val="0"/>
          <w:marTop w:val="0"/>
          <w:marBottom w:val="0"/>
          <w:divBdr>
            <w:top w:val="none" w:sz="0" w:space="0" w:color="auto"/>
            <w:left w:val="none" w:sz="0" w:space="0" w:color="auto"/>
            <w:bottom w:val="none" w:sz="0" w:space="0" w:color="auto"/>
            <w:right w:val="none" w:sz="0" w:space="0" w:color="auto"/>
          </w:divBdr>
          <w:divsChild>
            <w:div w:id="701172242">
              <w:marLeft w:val="0"/>
              <w:marRight w:val="0"/>
              <w:marTop w:val="0"/>
              <w:marBottom w:val="0"/>
              <w:divBdr>
                <w:top w:val="none" w:sz="0" w:space="0" w:color="auto"/>
                <w:left w:val="none" w:sz="0" w:space="0" w:color="auto"/>
                <w:bottom w:val="none" w:sz="0" w:space="0" w:color="auto"/>
                <w:right w:val="none" w:sz="0" w:space="0" w:color="auto"/>
              </w:divBdr>
            </w:div>
          </w:divsChild>
        </w:div>
        <w:div w:id="1377317529">
          <w:marLeft w:val="0"/>
          <w:marRight w:val="0"/>
          <w:marTop w:val="0"/>
          <w:marBottom w:val="0"/>
          <w:divBdr>
            <w:top w:val="none" w:sz="0" w:space="0" w:color="auto"/>
            <w:left w:val="none" w:sz="0" w:space="0" w:color="auto"/>
            <w:bottom w:val="none" w:sz="0" w:space="0" w:color="auto"/>
            <w:right w:val="none" w:sz="0" w:space="0" w:color="auto"/>
          </w:divBdr>
          <w:divsChild>
            <w:div w:id="1517310240">
              <w:marLeft w:val="0"/>
              <w:marRight w:val="0"/>
              <w:marTop w:val="0"/>
              <w:marBottom w:val="0"/>
              <w:divBdr>
                <w:top w:val="none" w:sz="0" w:space="0" w:color="auto"/>
                <w:left w:val="none" w:sz="0" w:space="0" w:color="auto"/>
                <w:bottom w:val="none" w:sz="0" w:space="0" w:color="auto"/>
                <w:right w:val="none" w:sz="0" w:space="0" w:color="auto"/>
              </w:divBdr>
            </w:div>
          </w:divsChild>
        </w:div>
        <w:div w:id="1244611194">
          <w:marLeft w:val="0"/>
          <w:marRight w:val="0"/>
          <w:marTop w:val="0"/>
          <w:marBottom w:val="0"/>
          <w:divBdr>
            <w:top w:val="none" w:sz="0" w:space="0" w:color="auto"/>
            <w:left w:val="none" w:sz="0" w:space="0" w:color="auto"/>
            <w:bottom w:val="none" w:sz="0" w:space="0" w:color="auto"/>
            <w:right w:val="none" w:sz="0" w:space="0" w:color="auto"/>
          </w:divBdr>
          <w:divsChild>
            <w:div w:id="778110995">
              <w:marLeft w:val="0"/>
              <w:marRight w:val="0"/>
              <w:marTop w:val="0"/>
              <w:marBottom w:val="0"/>
              <w:divBdr>
                <w:top w:val="none" w:sz="0" w:space="0" w:color="auto"/>
                <w:left w:val="none" w:sz="0" w:space="0" w:color="auto"/>
                <w:bottom w:val="none" w:sz="0" w:space="0" w:color="auto"/>
                <w:right w:val="none" w:sz="0" w:space="0" w:color="auto"/>
              </w:divBdr>
            </w:div>
          </w:divsChild>
        </w:div>
        <w:div w:id="1727491063">
          <w:marLeft w:val="0"/>
          <w:marRight w:val="0"/>
          <w:marTop w:val="0"/>
          <w:marBottom w:val="0"/>
          <w:divBdr>
            <w:top w:val="none" w:sz="0" w:space="0" w:color="auto"/>
            <w:left w:val="none" w:sz="0" w:space="0" w:color="auto"/>
            <w:bottom w:val="none" w:sz="0" w:space="0" w:color="auto"/>
            <w:right w:val="none" w:sz="0" w:space="0" w:color="auto"/>
          </w:divBdr>
          <w:divsChild>
            <w:div w:id="1351032960">
              <w:marLeft w:val="0"/>
              <w:marRight w:val="0"/>
              <w:marTop w:val="0"/>
              <w:marBottom w:val="0"/>
              <w:divBdr>
                <w:top w:val="none" w:sz="0" w:space="0" w:color="auto"/>
                <w:left w:val="none" w:sz="0" w:space="0" w:color="auto"/>
                <w:bottom w:val="none" w:sz="0" w:space="0" w:color="auto"/>
                <w:right w:val="none" w:sz="0" w:space="0" w:color="auto"/>
              </w:divBdr>
            </w:div>
          </w:divsChild>
        </w:div>
        <w:div w:id="2089227344">
          <w:marLeft w:val="0"/>
          <w:marRight w:val="0"/>
          <w:marTop w:val="0"/>
          <w:marBottom w:val="0"/>
          <w:divBdr>
            <w:top w:val="none" w:sz="0" w:space="0" w:color="auto"/>
            <w:left w:val="none" w:sz="0" w:space="0" w:color="auto"/>
            <w:bottom w:val="none" w:sz="0" w:space="0" w:color="auto"/>
            <w:right w:val="none" w:sz="0" w:space="0" w:color="auto"/>
          </w:divBdr>
          <w:divsChild>
            <w:div w:id="2112817633">
              <w:marLeft w:val="0"/>
              <w:marRight w:val="0"/>
              <w:marTop w:val="0"/>
              <w:marBottom w:val="0"/>
              <w:divBdr>
                <w:top w:val="none" w:sz="0" w:space="0" w:color="auto"/>
                <w:left w:val="none" w:sz="0" w:space="0" w:color="auto"/>
                <w:bottom w:val="none" w:sz="0" w:space="0" w:color="auto"/>
                <w:right w:val="none" w:sz="0" w:space="0" w:color="auto"/>
              </w:divBdr>
            </w:div>
          </w:divsChild>
        </w:div>
        <w:div w:id="1891569491">
          <w:marLeft w:val="0"/>
          <w:marRight w:val="0"/>
          <w:marTop w:val="0"/>
          <w:marBottom w:val="0"/>
          <w:divBdr>
            <w:top w:val="none" w:sz="0" w:space="0" w:color="auto"/>
            <w:left w:val="none" w:sz="0" w:space="0" w:color="auto"/>
            <w:bottom w:val="none" w:sz="0" w:space="0" w:color="auto"/>
            <w:right w:val="none" w:sz="0" w:space="0" w:color="auto"/>
          </w:divBdr>
          <w:divsChild>
            <w:div w:id="1593473436">
              <w:marLeft w:val="0"/>
              <w:marRight w:val="0"/>
              <w:marTop w:val="0"/>
              <w:marBottom w:val="0"/>
              <w:divBdr>
                <w:top w:val="none" w:sz="0" w:space="0" w:color="auto"/>
                <w:left w:val="none" w:sz="0" w:space="0" w:color="auto"/>
                <w:bottom w:val="none" w:sz="0" w:space="0" w:color="auto"/>
                <w:right w:val="none" w:sz="0" w:space="0" w:color="auto"/>
              </w:divBdr>
            </w:div>
          </w:divsChild>
        </w:div>
        <w:div w:id="1248543224">
          <w:marLeft w:val="0"/>
          <w:marRight w:val="0"/>
          <w:marTop w:val="0"/>
          <w:marBottom w:val="0"/>
          <w:divBdr>
            <w:top w:val="none" w:sz="0" w:space="0" w:color="auto"/>
            <w:left w:val="none" w:sz="0" w:space="0" w:color="auto"/>
            <w:bottom w:val="none" w:sz="0" w:space="0" w:color="auto"/>
            <w:right w:val="none" w:sz="0" w:space="0" w:color="auto"/>
          </w:divBdr>
          <w:divsChild>
            <w:div w:id="2019262074">
              <w:marLeft w:val="0"/>
              <w:marRight w:val="0"/>
              <w:marTop w:val="0"/>
              <w:marBottom w:val="0"/>
              <w:divBdr>
                <w:top w:val="none" w:sz="0" w:space="0" w:color="auto"/>
                <w:left w:val="none" w:sz="0" w:space="0" w:color="auto"/>
                <w:bottom w:val="none" w:sz="0" w:space="0" w:color="auto"/>
                <w:right w:val="none" w:sz="0" w:space="0" w:color="auto"/>
              </w:divBdr>
            </w:div>
          </w:divsChild>
        </w:div>
        <w:div w:id="1478454481">
          <w:marLeft w:val="0"/>
          <w:marRight w:val="0"/>
          <w:marTop w:val="0"/>
          <w:marBottom w:val="0"/>
          <w:divBdr>
            <w:top w:val="none" w:sz="0" w:space="0" w:color="auto"/>
            <w:left w:val="none" w:sz="0" w:space="0" w:color="auto"/>
            <w:bottom w:val="none" w:sz="0" w:space="0" w:color="auto"/>
            <w:right w:val="none" w:sz="0" w:space="0" w:color="auto"/>
          </w:divBdr>
          <w:divsChild>
            <w:div w:id="1640915497">
              <w:marLeft w:val="0"/>
              <w:marRight w:val="0"/>
              <w:marTop w:val="0"/>
              <w:marBottom w:val="0"/>
              <w:divBdr>
                <w:top w:val="none" w:sz="0" w:space="0" w:color="auto"/>
                <w:left w:val="none" w:sz="0" w:space="0" w:color="auto"/>
                <w:bottom w:val="none" w:sz="0" w:space="0" w:color="auto"/>
                <w:right w:val="none" w:sz="0" w:space="0" w:color="auto"/>
              </w:divBdr>
            </w:div>
          </w:divsChild>
        </w:div>
        <w:div w:id="1276212337">
          <w:marLeft w:val="0"/>
          <w:marRight w:val="0"/>
          <w:marTop w:val="0"/>
          <w:marBottom w:val="0"/>
          <w:divBdr>
            <w:top w:val="none" w:sz="0" w:space="0" w:color="auto"/>
            <w:left w:val="none" w:sz="0" w:space="0" w:color="auto"/>
            <w:bottom w:val="none" w:sz="0" w:space="0" w:color="auto"/>
            <w:right w:val="none" w:sz="0" w:space="0" w:color="auto"/>
          </w:divBdr>
          <w:divsChild>
            <w:div w:id="793913038">
              <w:marLeft w:val="0"/>
              <w:marRight w:val="0"/>
              <w:marTop w:val="0"/>
              <w:marBottom w:val="0"/>
              <w:divBdr>
                <w:top w:val="none" w:sz="0" w:space="0" w:color="auto"/>
                <w:left w:val="none" w:sz="0" w:space="0" w:color="auto"/>
                <w:bottom w:val="none" w:sz="0" w:space="0" w:color="auto"/>
                <w:right w:val="none" w:sz="0" w:space="0" w:color="auto"/>
              </w:divBdr>
            </w:div>
          </w:divsChild>
        </w:div>
        <w:div w:id="567568617">
          <w:marLeft w:val="0"/>
          <w:marRight w:val="0"/>
          <w:marTop w:val="0"/>
          <w:marBottom w:val="0"/>
          <w:divBdr>
            <w:top w:val="none" w:sz="0" w:space="0" w:color="auto"/>
            <w:left w:val="none" w:sz="0" w:space="0" w:color="auto"/>
            <w:bottom w:val="none" w:sz="0" w:space="0" w:color="auto"/>
            <w:right w:val="none" w:sz="0" w:space="0" w:color="auto"/>
          </w:divBdr>
          <w:divsChild>
            <w:div w:id="1229457883">
              <w:marLeft w:val="0"/>
              <w:marRight w:val="0"/>
              <w:marTop w:val="0"/>
              <w:marBottom w:val="0"/>
              <w:divBdr>
                <w:top w:val="none" w:sz="0" w:space="0" w:color="auto"/>
                <w:left w:val="none" w:sz="0" w:space="0" w:color="auto"/>
                <w:bottom w:val="none" w:sz="0" w:space="0" w:color="auto"/>
                <w:right w:val="none" w:sz="0" w:space="0" w:color="auto"/>
              </w:divBdr>
            </w:div>
          </w:divsChild>
        </w:div>
        <w:div w:id="939530263">
          <w:marLeft w:val="0"/>
          <w:marRight w:val="0"/>
          <w:marTop w:val="0"/>
          <w:marBottom w:val="0"/>
          <w:divBdr>
            <w:top w:val="none" w:sz="0" w:space="0" w:color="auto"/>
            <w:left w:val="none" w:sz="0" w:space="0" w:color="auto"/>
            <w:bottom w:val="none" w:sz="0" w:space="0" w:color="auto"/>
            <w:right w:val="none" w:sz="0" w:space="0" w:color="auto"/>
          </w:divBdr>
          <w:divsChild>
            <w:div w:id="1770731205">
              <w:marLeft w:val="0"/>
              <w:marRight w:val="0"/>
              <w:marTop w:val="0"/>
              <w:marBottom w:val="0"/>
              <w:divBdr>
                <w:top w:val="none" w:sz="0" w:space="0" w:color="auto"/>
                <w:left w:val="none" w:sz="0" w:space="0" w:color="auto"/>
                <w:bottom w:val="none" w:sz="0" w:space="0" w:color="auto"/>
                <w:right w:val="none" w:sz="0" w:space="0" w:color="auto"/>
              </w:divBdr>
            </w:div>
          </w:divsChild>
        </w:div>
        <w:div w:id="2031566824">
          <w:marLeft w:val="0"/>
          <w:marRight w:val="0"/>
          <w:marTop w:val="0"/>
          <w:marBottom w:val="0"/>
          <w:divBdr>
            <w:top w:val="none" w:sz="0" w:space="0" w:color="auto"/>
            <w:left w:val="none" w:sz="0" w:space="0" w:color="auto"/>
            <w:bottom w:val="none" w:sz="0" w:space="0" w:color="auto"/>
            <w:right w:val="none" w:sz="0" w:space="0" w:color="auto"/>
          </w:divBdr>
          <w:divsChild>
            <w:div w:id="1104885030">
              <w:marLeft w:val="0"/>
              <w:marRight w:val="0"/>
              <w:marTop w:val="0"/>
              <w:marBottom w:val="0"/>
              <w:divBdr>
                <w:top w:val="none" w:sz="0" w:space="0" w:color="auto"/>
                <w:left w:val="none" w:sz="0" w:space="0" w:color="auto"/>
                <w:bottom w:val="none" w:sz="0" w:space="0" w:color="auto"/>
                <w:right w:val="none" w:sz="0" w:space="0" w:color="auto"/>
              </w:divBdr>
            </w:div>
          </w:divsChild>
        </w:div>
        <w:div w:id="528108651">
          <w:marLeft w:val="0"/>
          <w:marRight w:val="0"/>
          <w:marTop w:val="0"/>
          <w:marBottom w:val="0"/>
          <w:divBdr>
            <w:top w:val="none" w:sz="0" w:space="0" w:color="auto"/>
            <w:left w:val="none" w:sz="0" w:space="0" w:color="auto"/>
            <w:bottom w:val="none" w:sz="0" w:space="0" w:color="auto"/>
            <w:right w:val="none" w:sz="0" w:space="0" w:color="auto"/>
          </w:divBdr>
          <w:divsChild>
            <w:div w:id="1024088077">
              <w:marLeft w:val="0"/>
              <w:marRight w:val="0"/>
              <w:marTop w:val="0"/>
              <w:marBottom w:val="0"/>
              <w:divBdr>
                <w:top w:val="none" w:sz="0" w:space="0" w:color="auto"/>
                <w:left w:val="none" w:sz="0" w:space="0" w:color="auto"/>
                <w:bottom w:val="none" w:sz="0" w:space="0" w:color="auto"/>
                <w:right w:val="none" w:sz="0" w:space="0" w:color="auto"/>
              </w:divBdr>
            </w:div>
          </w:divsChild>
        </w:div>
        <w:div w:id="1762875940">
          <w:marLeft w:val="0"/>
          <w:marRight w:val="0"/>
          <w:marTop w:val="0"/>
          <w:marBottom w:val="0"/>
          <w:divBdr>
            <w:top w:val="none" w:sz="0" w:space="0" w:color="auto"/>
            <w:left w:val="none" w:sz="0" w:space="0" w:color="auto"/>
            <w:bottom w:val="none" w:sz="0" w:space="0" w:color="auto"/>
            <w:right w:val="none" w:sz="0" w:space="0" w:color="auto"/>
          </w:divBdr>
          <w:divsChild>
            <w:div w:id="977077004">
              <w:marLeft w:val="0"/>
              <w:marRight w:val="0"/>
              <w:marTop w:val="0"/>
              <w:marBottom w:val="0"/>
              <w:divBdr>
                <w:top w:val="none" w:sz="0" w:space="0" w:color="auto"/>
                <w:left w:val="none" w:sz="0" w:space="0" w:color="auto"/>
                <w:bottom w:val="none" w:sz="0" w:space="0" w:color="auto"/>
                <w:right w:val="none" w:sz="0" w:space="0" w:color="auto"/>
              </w:divBdr>
            </w:div>
          </w:divsChild>
        </w:div>
        <w:div w:id="235088148">
          <w:marLeft w:val="0"/>
          <w:marRight w:val="0"/>
          <w:marTop w:val="0"/>
          <w:marBottom w:val="0"/>
          <w:divBdr>
            <w:top w:val="none" w:sz="0" w:space="0" w:color="auto"/>
            <w:left w:val="none" w:sz="0" w:space="0" w:color="auto"/>
            <w:bottom w:val="none" w:sz="0" w:space="0" w:color="auto"/>
            <w:right w:val="none" w:sz="0" w:space="0" w:color="auto"/>
          </w:divBdr>
          <w:divsChild>
            <w:div w:id="1205487745">
              <w:marLeft w:val="0"/>
              <w:marRight w:val="0"/>
              <w:marTop w:val="0"/>
              <w:marBottom w:val="0"/>
              <w:divBdr>
                <w:top w:val="none" w:sz="0" w:space="0" w:color="auto"/>
                <w:left w:val="none" w:sz="0" w:space="0" w:color="auto"/>
                <w:bottom w:val="none" w:sz="0" w:space="0" w:color="auto"/>
                <w:right w:val="none" w:sz="0" w:space="0" w:color="auto"/>
              </w:divBdr>
            </w:div>
          </w:divsChild>
        </w:div>
        <w:div w:id="446388478">
          <w:marLeft w:val="0"/>
          <w:marRight w:val="0"/>
          <w:marTop w:val="0"/>
          <w:marBottom w:val="0"/>
          <w:divBdr>
            <w:top w:val="none" w:sz="0" w:space="0" w:color="auto"/>
            <w:left w:val="none" w:sz="0" w:space="0" w:color="auto"/>
            <w:bottom w:val="none" w:sz="0" w:space="0" w:color="auto"/>
            <w:right w:val="none" w:sz="0" w:space="0" w:color="auto"/>
          </w:divBdr>
          <w:divsChild>
            <w:div w:id="1758751208">
              <w:marLeft w:val="0"/>
              <w:marRight w:val="0"/>
              <w:marTop w:val="0"/>
              <w:marBottom w:val="0"/>
              <w:divBdr>
                <w:top w:val="none" w:sz="0" w:space="0" w:color="auto"/>
                <w:left w:val="none" w:sz="0" w:space="0" w:color="auto"/>
                <w:bottom w:val="none" w:sz="0" w:space="0" w:color="auto"/>
                <w:right w:val="none" w:sz="0" w:space="0" w:color="auto"/>
              </w:divBdr>
            </w:div>
          </w:divsChild>
        </w:div>
        <w:div w:id="1260870901">
          <w:marLeft w:val="0"/>
          <w:marRight w:val="0"/>
          <w:marTop w:val="0"/>
          <w:marBottom w:val="0"/>
          <w:divBdr>
            <w:top w:val="none" w:sz="0" w:space="0" w:color="auto"/>
            <w:left w:val="none" w:sz="0" w:space="0" w:color="auto"/>
            <w:bottom w:val="none" w:sz="0" w:space="0" w:color="auto"/>
            <w:right w:val="none" w:sz="0" w:space="0" w:color="auto"/>
          </w:divBdr>
          <w:divsChild>
            <w:div w:id="798037396">
              <w:marLeft w:val="0"/>
              <w:marRight w:val="0"/>
              <w:marTop w:val="0"/>
              <w:marBottom w:val="0"/>
              <w:divBdr>
                <w:top w:val="none" w:sz="0" w:space="0" w:color="auto"/>
                <w:left w:val="none" w:sz="0" w:space="0" w:color="auto"/>
                <w:bottom w:val="none" w:sz="0" w:space="0" w:color="auto"/>
                <w:right w:val="none" w:sz="0" w:space="0" w:color="auto"/>
              </w:divBdr>
            </w:div>
          </w:divsChild>
        </w:div>
        <w:div w:id="1897885506">
          <w:marLeft w:val="0"/>
          <w:marRight w:val="0"/>
          <w:marTop w:val="0"/>
          <w:marBottom w:val="0"/>
          <w:divBdr>
            <w:top w:val="none" w:sz="0" w:space="0" w:color="auto"/>
            <w:left w:val="none" w:sz="0" w:space="0" w:color="auto"/>
            <w:bottom w:val="none" w:sz="0" w:space="0" w:color="auto"/>
            <w:right w:val="none" w:sz="0" w:space="0" w:color="auto"/>
          </w:divBdr>
          <w:divsChild>
            <w:div w:id="1284465203">
              <w:marLeft w:val="0"/>
              <w:marRight w:val="0"/>
              <w:marTop w:val="0"/>
              <w:marBottom w:val="0"/>
              <w:divBdr>
                <w:top w:val="none" w:sz="0" w:space="0" w:color="auto"/>
                <w:left w:val="none" w:sz="0" w:space="0" w:color="auto"/>
                <w:bottom w:val="none" w:sz="0" w:space="0" w:color="auto"/>
                <w:right w:val="none" w:sz="0" w:space="0" w:color="auto"/>
              </w:divBdr>
            </w:div>
          </w:divsChild>
        </w:div>
        <w:div w:id="1504978660">
          <w:marLeft w:val="0"/>
          <w:marRight w:val="0"/>
          <w:marTop w:val="0"/>
          <w:marBottom w:val="0"/>
          <w:divBdr>
            <w:top w:val="none" w:sz="0" w:space="0" w:color="auto"/>
            <w:left w:val="none" w:sz="0" w:space="0" w:color="auto"/>
            <w:bottom w:val="none" w:sz="0" w:space="0" w:color="auto"/>
            <w:right w:val="none" w:sz="0" w:space="0" w:color="auto"/>
          </w:divBdr>
          <w:divsChild>
            <w:div w:id="1785995358">
              <w:marLeft w:val="0"/>
              <w:marRight w:val="0"/>
              <w:marTop w:val="0"/>
              <w:marBottom w:val="0"/>
              <w:divBdr>
                <w:top w:val="none" w:sz="0" w:space="0" w:color="auto"/>
                <w:left w:val="none" w:sz="0" w:space="0" w:color="auto"/>
                <w:bottom w:val="none" w:sz="0" w:space="0" w:color="auto"/>
                <w:right w:val="none" w:sz="0" w:space="0" w:color="auto"/>
              </w:divBdr>
            </w:div>
          </w:divsChild>
        </w:div>
        <w:div w:id="1178153319">
          <w:marLeft w:val="0"/>
          <w:marRight w:val="0"/>
          <w:marTop w:val="0"/>
          <w:marBottom w:val="0"/>
          <w:divBdr>
            <w:top w:val="none" w:sz="0" w:space="0" w:color="auto"/>
            <w:left w:val="none" w:sz="0" w:space="0" w:color="auto"/>
            <w:bottom w:val="none" w:sz="0" w:space="0" w:color="auto"/>
            <w:right w:val="none" w:sz="0" w:space="0" w:color="auto"/>
          </w:divBdr>
          <w:divsChild>
            <w:div w:id="482429302">
              <w:marLeft w:val="0"/>
              <w:marRight w:val="0"/>
              <w:marTop w:val="0"/>
              <w:marBottom w:val="0"/>
              <w:divBdr>
                <w:top w:val="none" w:sz="0" w:space="0" w:color="auto"/>
                <w:left w:val="none" w:sz="0" w:space="0" w:color="auto"/>
                <w:bottom w:val="none" w:sz="0" w:space="0" w:color="auto"/>
                <w:right w:val="none" w:sz="0" w:space="0" w:color="auto"/>
              </w:divBdr>
            </w:div>
          </w:divsChild>
        </w:div>
        <w:div w:id="273750005">
          <w:marLeft w:val="0"/>
          <w:marRight w:val="0"/>
          <w:marTop w:val="0"/>
          <w:marBottom w:val="0"/>
          <w:divBdr>
            <w:top w:val="none" w:sz="0" w:space="0" w:color="auto"/>
            <w:left w:val="none" w:sz="0" w:space="0" w:color="auto"/>
            <w:bottom w:val="none" w:sz="0" w:space="0" w:color="auto"/>
            <w:right w:val="none" w:sz="0" w:space="0" w:color="auto"/>
          </w:divBdr>
          <w:divsChild>
            <w:div w:id="1287080599">
              <w:marLeft w:val="0"/>
              <w:marRight w:val="0"/>
              <w:marTop w:val="0"/>
              <w:marBottom w:val="0"/>
              <w:divBdr>
                <w:top w:val="none" w:sz="0" w:space="0" w:color="auto"/>
                <w:left w:val="none" w:sz="0" w:space="0" w:color="auto"/>
                <w:bottom w:val="none" w:sz="0" w:space="0" w:color="auto"/>
                <w:right w:val="none" w:sz="0" w:space="0" w:color="auto"/>
              </w:divBdr>
            </w:div>
          </w:divsChild>
        </w:div>
        <w:div w:id="1240552779">
          <w:marLeft w:val="0"/>
          <w:marRight w:val="0"/>
          <w:marTop w:val="0"/>
          <w:marBottom w:val="0"/>
          <w:divBdr>
            <w:top w:val="none" w:sz="0" w:space="0" w:color="auto"/>
            <w:left w:val="none" w:sz="0" w:space="0" w:color="auto"/>
            <w:bottom w:val="none" w:sz="0" w:space="0" w:color="auto"/>
            <w:right w:val="none" w:sz="0" w:space="0" w:color="auto"/>
          </w:divBdr>
          <w:divsChild>
            <w:div w:id="626549041">
              <w:marLeft w:val="0"/>
              <w:marRight w:val="0"/>
              <w:marTop w:val="0"/>
              <w:marBottom w:val="0"/>
              <w:divBdr>
                <w:top w:val="none" w:sz="0" w:space="0" w:color="auto"/>
                <w:left w:val="none" w:sz="0" w:space="0" w:color="auto"/>
                <w:bottom w:val="none" w:sz="0" w:space="0" w:color="auto"/>
                <w:right w:val="none" w:sz="0" w:space="0" w:color="auto"/>
              </w:divBdr>
            </w:div>
          </w:divsChild>
        </w:div>
        <w:div w:id="1810051626">
          <w:marLeft w:val="0"/>
          <w:marRight w:val="0"/>
          <w:marTop w:val="0"/>
          <w:marBottom w:val="0"/>
          <w:divBdr>
            <w:top w:val="none" w:sz="0" w:space="0" w:color="auto"/>
            <w:left w:val="none" w:sz="0" w:space="0" w:color="auto"/>
            <w:bottom w:val="none" w:sz="0" w:space="0" w:color="auto"/>
            <w:right w:val="none" w:sz="0" w:space="0" w:color="auto"/>
          </w:divBdr>
          <w:divsChild>
            <w:div w:id="960767308">
              <w:marLeft w:val="0"/>
              <w:marRight w:val="0"/>
              <w:marTop w:val="0"/>
              <w:marBottom w:val="0"/>
              <w:divBdr>
                <w:top w:val="none" w:sz="0" w:space="0" w:color="auto"/>
                <w:left w:val="none" w:sz="0" w:space="0" w:color="auto"/>
                <w:bottom w:val="none" w:sz="0" w:space="0" w:color="auto"/>
                <w:right w:val="none" w:sz="0" w:space="0" w:color="auto"/>
              </w:divBdr>
            </w:div>
          </w:divsChild>
        </w:div>
        <w:div w:id="851719429">
          <w:marLeft w:val="0"/>
          <w:marRight w:val="0"/>
          <w:marTop w:val="0"/>
          <w:marBottom w:val="0"/>
          <w:divBdr>
            <w:top w:val="none" w:sz="0" w:space="0" w:color="auto"/>
            <w:left w:val="none" w:sz="0" w:space="0" w:color="auto"/>
            <w:bottom w:val="none" w:sz="0" w:space="0" w:color="auto"/>
            <w:right w:val="none" w:sz="0" w:space="0" w:color="auto"/>
          </w:divBdr>
          <w:divsChild>
            <w:div w:id="2083599582">
              <w:marLeft w:val="0"/>
              <w:marRight w:val="0"/>
              <w:marTop w:val="0"/>
              <w:marBottom w:val="0"/>
              <w:divBdr>
                <w:top w:val="none" w:sz="0" w:space="0" w:color="auto"/>
                <w:left w:val="none" w:sz="0" w:space="0" w:color="auto"/>
                <w:bottom w:val="none" w:sz="0" w:space="0" w:color="auto"/>
                <w:right w:val="none" w:sz="0" w:space="0" w:color="auto"/>
              </w:divBdr>
            </w:div>
          </w:divsChild>
        </w:div>
        <w:div w:id="1595825513">
          <w:marLeft w:val="0"/>
          <w:marRight w:val="0"/>
          <w:marTop w:val="0"/>
          <w:marBottom w:val="0"/>
          <w:divBdr>
            <w:top w:val="none" w:sz="0" w:space="0" w:color="auto"/>
            <w:left w:val="none" w:sz="0" w:space="0" w:color="auto"/>
            <w:bottom w:val="none" w:sz="0" w:space="0" w:color="auto"/>
            <w:right w:val="none" w:sz="0" w:space="0" w:color="auto"/>
          </w:divBdr>
          <w:divsChild>
            <w:div w:id="498548199">
              <w:marLeft w:val="0"/>
              <w:marRight w:val="0"/>
              <w:marTop w:val="0"/>
              <w:marBottom w:val="0"/>
              <w:divBdr>
                <w:top w:val="none" w:sz="0" w:space="0" w:color="auto"/>
                <w:left w:val="none" w:sz="0" w:space="0" w:color="auto"/>
                <w:bottom w:val="none" w:sz="0" w:space="0" w:color="auto"/>
                <w:right w:val="none" w:sz="0" w:space="0" w:color="auto"/>
              </w:divBdr>
            </w:div>
          </w:divsChild>
        </w:div>
        <w:div w:id="1701008160">
          <w:marLeft w:val="0"/>
          <w:marRight w:val="0"/>
          <w:marTop w:val="0"/>
          <w:marBottom w:val="0"/>
          <w:divBdr>
            <w:top w:val="none" w:sz="0" w:space="0" w:color="auto"/>
            <w:left w:val="none" w:sz="0" w:space="0" w:color="auto"/>
            <w:bottom w:val="none" w:sz="0" w:space="0" w:color="auto"/>
            <w:right w:val="none" w:sz="0" w:space="0" w:color="auto"/>
          </w:divBdr>
          <w:divsChild>
            <w:div w:id="661934068">
              <w:marLeft w:val="0"/>
              <w:marRight w:val="0"/>
              <w:marTop w:val="0"/>
              <w:marBottom w:val="0"/>
              <w:divBdr>
                <w:top w:val="none" w:sz="0" w:space="0" w:color="auto"/>
                <w:left w:val="none" w:sz="0" w:space="0" w:color="auto"/>
                <w:bottom w:val="none" w:sz="0" w:space="0" w:color="auto"/>
                <w:right w:val="none" w:sz="0" w:space="0" w:color="auto"/>
              </w:divBdr>
            </w:div>
          </w:divsChild>
        </w:div>
        <w:div w:id="1046027873">
          <w:marLeft w:val="0"/>
          <w:marRight w:val="0"/>
          <w:marTop w:val="0"/>
          <w:marBottom w:val="0"/>
          <w:divBdr>
            <w:top w:val="none" w:sz="0" w:space="0" w:color="auto"/>
            <w:left w:val="none" w:sz="0" w:space="0" w:color="auto"/>
            <w:bottom w:val="none" w:sz="0" w:space="0" w:color="auto"/>
            <w:right w:val="none" w:sz="0" w:space="0" w:color="auto"/>
          </w:divBdr>
          <w:divsChild>
            <w:div w:id="259920895">
              <w:marLeft w:val="0"/>
              <w:marRight w:val="0"/>
              <w:marTop w:val="0"/>
              <w:marBottom w:val="0"/>
              <w:divBdr>
                <w:top w:val="none" w:sz="0" w:space="0" w:color="auto"/>
                <w:left w:val="none" w:sz="0" w:space="0" w:color="auto"/>
                <w:bottom w:val="none" w:sz="0" w:space="0" w:color="auto"/>
                <w:right w:val="none" w:sz="0" w:space="0" w:color="auto"/>
              </w:divBdr>
            </w:div>
          </w:divsChild>
        </w:div>
        <w:div w:id="548415051">
          <w:marLeft w:val="0"/>
          <w:marRight w:val="0"/>
          <w:marTop w:val="0"/>
          <w:marBottom w:val="0"/>
          <w:divBdr>
            <w:top w:val="none" w:sz="0" w:space="0" w:color="auto"/>
            <w:left w:val="none" w:sz="0" w:space="0" w:color="auto"/>
            <w:bottom w:val="none" w:sz="0" w:space="0" w:color="auto"/>
            <w:right w:val="none" w:sz="0" w:space="0" w:color="auto"/>
          </w:divBdr>
          <w:divsChild>
            <w:div w:id="1928266506">
              <w:marLeft w:val="0"/>
              <w:marRight w:val="0"/>
              <w:marTop w:val="0"/>
              <w:marBottom w:val="0"/>
              <w:divBdr>
                <w:top w:val="none" w:sz="0" w:space="0" w:color="auto"/>
                <w:left w:val="none" w:sz="0" w:space="0" w:color="auto"/>
                <w:bottom w:val="none" w:sz="0" w:space="0" w:color="auto"/>
                <w:right w:val="none" w:sz="0" w:space="0" w:color="auto"/>
              </w:divBdr>
            </w:div>
          </w:divsChild>
        </w:div>
        <w:div w:id="1359816011">
          <w:marLeft w:val="0"/>
          <w:marRight w:val="0"/>
          <w:marTop w:val="0"/>
          <w:marBottom w:val="0"/>
          <w:divBdr>
            <w:top w:val="none" w:sz="0" w:space="0" w:color="auto"/>
            <w:left w:val="none" w:sz="0" w:space="0" w:color="auto"/>
            <w:bottom w:val="none" w:sz="0" w:space="0" w:color="auto"/>
            <w:right w:val="none" w:sz="0" w:space="0" w:color="auto"/>
          </w:divBdr>
          <w:divsChild>
            <w:div w:id="584531591">
              <w:marLeft w:val="0"/>
              <w:marRight w:val="0"/>
              <w:marTop w:val="0"/>
              <w:marBottom w:val="0"/>
              <w:divBdr>
                <w:top w:val="none" w:sz="0" w:space="0" w:color="auto"/>
                <w:left w:val="none" w:sz="0" w:space="0" w:color="auto"/>
                <w:bottom w:val="none" w:sz="0" w:space="0" w:color="auto"/>
                <w:right w:val="none" w:sz="0" w:space="0" w:color="auto"/>
              </w:divBdr>
            </w:div>
          </w:divsChild>
        </w:div>
        <w:div w:id="488595988">
          <w:marLeft w:val="0"/>
          <w:marRight w:val="0"/>
          <w:marTop w:val="0"/>
          <w:marBottom w:val="0"/>
          <w:divBdr>
            <w:top w:val="none" w:sz="0" w:space="0" w:color="auto"/>
            <w:left w:val="none" w:sz="0" w:space="0" w:color="auto"/>
            <w:bottom w:val="none" w:sz="0" w:space="0" w:color="auto"/>
            <w:right w:val="none" w:sz="0" w:space="0" w:color="auto"/>
          </w:divBdr>
          <w:divsChild>
            <w:div w:id="1367173932">
              <w:marLeft w:val="0"/>
              <w:marRight w:val="0"/>
              <w:marTop w:val="0"/>
              <w:marBottom w:val="0"/>
              <w:divBdr>
                <w:top w:val="none" w:sz="0" w:space="0" w:color="auto"/>
                <w:left w:val="none" w:sz="0" w:space="0" w:color="auto"/>
                <w:bottom w:val="none" w:sz="0" w:space="0" w:color="auto"/>
                <w:right w:val="none" w:sz="0" w:space="0" w:color="auto"/>
              </w:divBdr>
            </w:div>
          </w:divsChild>
        </w:div>
        <w:div w:id="1974096342">
          <w:marLeft w:val="0"/>
          <w:marRight w:val="0"/>
          <w:marTop w:val="0"/>
          <w:marBottom w:val="0"/>
          <w:divBdr>
            <w:top w:val="none" w:sz="0" w:space="0" w:color="auto"/>
            <w:left w:val="none" w:sz="0" w:space="0" w:color="auto"/>
            <w:bottom w:val="none" w:sz="0" w:space="0" w:color="auto"/>
            <w:right w:val="none" w:sz="0" w:space="0" w:color="auto"/>
          </w:divBdr>
          <w:divsChild>
            <w:div w:id="1360008340">
              <w:marLeft w:val="0"/>
              <w:marRight w:val="0"/>
              <w:marTop w:val="0"/>
              <w:marBottom w:val="0"/>
              <w:divBdr>
                <w:top w:val="none" w:sz="0" w:space="0" w:color="auto"/>
                <w:left w:val="none" w:sz="0" w:space="0" w:color="auto"/>
                <w:bottom w:val="none" w:sz="0" w:space="0" w:color="auto"/>
                <w:right w:val="none" w:sz="0" w:space="0" w:color="auto"/>
              </w:divBdr>
            </w:div>
          </w:divsChild>
        </w:div>
        <w:div w:id="996612921">
          <w:marLeft w:val="0"/>
          <w:marRight w:val="0"/>
          <w:marTop w:val="0"/>
          <w:marBottom w:val="0"/>
          <w:divBdr>
            <w:top w:val="none" w:sz="0" w:space="0" w:color="auto"/>
            <w:left w:val="none" w:sz="0" w:space="0" w:color="auto"/>
            <w:bottom w:val="none" w:sz="0" w:space="0" w:color="auto"/>
            <w:right w:val="none" w:sz="0" w:space="0" w:color="auto"/>
          </w:divBdr>
          <w:divsChild>
            <w:div w:id="279189440">
              <w:marLeft w:val="0"/>
              <w:marRight w:val="0"/>
              <w:marTop w:val="0"/>
              <w:marBottom w:val="0"/>
              <w:divBdr>
                <w:top w:val="none" w:sz="0" w:space="0" w:color="auto"/>
                <w:left w:val="none" w:sz="0" w:space="0" w:color="auto"/>
                <w:bottom w:val="none" w:sz="0" w:space="0" w:color="auto"/>
                <w:right w:val="none" w:sz="0" w:space="0" w:color="auto"/>
              </w:divBdr>
            </w:div>
          </w:divsChild>
        </w:div>
        <w:div w:id="396784832">
          <w:marLeft w:val="0"/>
          <w:marRight w:val="0"/>
          <w:marTop w:val="0"/>
          <w:marBottom w:val="0"/>
          <w:divBdr>
            <w:top w:val="none" w:sz="0" w:space="0" w:color="auto"/>
            <w:left w:val="none" w:sz="0" w:space="0" w:color="auto"/>
            <w:bottom w:val="none" w:sz="0" w:space="0" w:color="auto"/>
            <w:right w:val="none" w:sz="0" w:space="0" w:color="auto"/>
          </w:divBdr>
          <w:divsChild>
            <w:div w:id="1569996812">
              <w:marLeft w:val="0"/>
              <w:marRight w:val="0"/>
              <w:marTop w:val="0"/>
              <w:marBottom w:val="0"/>
              <w:divBdr>
                <w:top w:val="none" w:sz="0" w:space="0" w:color="auto"/>
                <w:left w:val="none" w:sz="0" w:space="0" w:color="auto"/>
                <w:bottom w:val="none" w:sz="0" w:space="0" w:color="auto"/>
                <w:right w:val="none" w:sz="0" w:space="0" w:color="auto"/>
              </w:divBdr>
            </w:div>
          </w:divsChild>
        </w:div>
        <w:div w:id="1951470849">
          <w:marLeft w:val="0"/>
          <w:marRight w:val="0"/>
          <w:marTop w:val="0"/>
          <w:marBottom w:val="0"/>
          <w:divBdr>
            <w:top w:val="none" w:sz="0" w:space="0" w:color="auto"/>
            <w:left w:val="none" w:sz="0" w:space="0" w:color="auto"/>
            <w:bottom w:val="none" w:sz="0" w:space="0" w:color="auto"/>
            <w:right w:val="none" w:sz="0" w:space="0" w:color="auto"/>
          </w:divBdr>
          <w:divsChild>
            <w:div w:id="329255336">
              <w:marLeft w:val="0"/>
              <w:marRight w:val="0"/>
              <w:marTop w:val="0"/>
              <w:marBottom w:val="0"/>
              <w:divBdr>
                <w:top w:val="none" w:sz="0" w:space="0" w:color="auto"/>
                <w:left w:val="none" w:sz="0" w:space="0" w:color="auto"/>
                <w:bottom w:val="none" w:sz="0" w:space="0" w:color="auto"/>
                <w:right w:val="none" w:sz="0" w:space="0" w:color="auto"/>
              </w:divBdr>
            </w:div>
          </w:divsChild>
        </w:div>
        <w:div w:id="877084171">
          <w:marLeft w:val="0"/>
          <w:marRight w:val="0"/>
          <w:marTop w:val="0"/>
          <w:marBottom w:val="0"/>
          <w:divBdr>
            <w:top w:val="none" w:sz="0" w:space="0" w:color="auto"/>
            <w:left w:val="none" w:sz="0" w:space="0" w:color="auto"/>
            <w:bottom w:val="none" w:sz="0" w:space="0" w:color="auto"/>
            <w:right w:val="none" w:sz="0" w:space="0" w:color="auto"/>
          </w:divBdr>
          <w:divsChild>
            <w:div w:id="1506240714">
              <w:marLeft w:val="0"/>
              <w:marRight w:val="0"/>
              <w:marTop w:val="0"/>
              <w:marBottom w:val="0"/>
              <w:divBdr>
                <w:top w:val="none" w:sz="0" w:space="0" w:color="auto"/>
                <w:left w:val="none" w:sz="0" w:space="0" w:color="auto"/>
                <w:bottom w:val="none" w:sz="0" w:space="0" w:color="auto"/>
                <w:right w:val="none" w:sz="0" w:space="0" w:color="auto"/>
              </w:divBdr>
            </w:div>
          </w:divsChild>
        </w:div>
        <w:div w:id="1902323895">
          <w:marLeft w:val="0"/>
          <w:marRight w:val="0"/>
          <w:marTop w:val="0"/>
          <w:marBottom w:val="0"/>
          <w:divBdr>
            <w:top w:val="none" w:sz="0" w:space="0" w:color="auto"/>
            <w:left w:val="none" w:sz="0" w:space="0" w:color="auto"/>
            <w:bottom w:val="none" w:sz="0" w:space="0" w:color="auto"/>
            <w:right w:val="none" w:sz="0" w:space="0" w:color="auto"/>
          </w:divBdr>
          <w:divsChild>
            <w:div w:id="1302225293">
              <w:marLeft w:val="0"/>
              <w:marRight w:val="0"/>
              <w:marTop w:val="0"/>
              <w:marBottom w:val="0"/>
              <w:divBdr>
                <w:top w:val="none" w:sz="0" w:space="0" w:color="auto"/>
                <w:left w:val="none" w:sz="0" w:space="0" w:color="auto"/>
                <w:bottom w:val="none" w:sz="0" w:space="0" w:color="auto"/>
                <w:right w:val="none" w:sz="0" w:space="0" w:color="auto"/>
              </w:divBdr>
            </w:div>
          </w:divsChild>
        </w:div>
        <w:div w:id="1300644029">
          <w:marLeft w:val="0"/>
          <w:marRight w:val="0"/>
          <w:marTop w:val="0"/>
          <w:marBottom w:val="0"/>
          <w:divBdr>
            <w:top w:val="none" w:sz="0" w:space="0" w:color="auto"/>
            <w:left w:val="none" w:sz="0" w:space="0" w:color="auto"/>
            <w:bottom w:val="none" w:sz="0" w:space="0" w:color="auto"/>
            <w:right w:val="none" w:sz="0" w:space="0" w:color="auto"/>
          </w:divBdr>
          <w:divsChild>
            <w:div w:id="245311559">
              <w:marLeft w:val="0"/>
              <w:marRight w:val="0"/>
              <w:marTop w:val="0"/>
              <w:marBottom w:val="0"/>
              <w:divBdr>
                <w:top w:val="none" w:sz="0" w:space="0" w:color="auto"/>
                <w:left w:val="none" w:sz="0" w:space="0" w:color="auto"/>
                <w:bottom w:val="none" w:sz="0" w:space="0" w:color="auto"/>
                <w:right w:val="none" w:sz="0" w:space="0" w:color="auto"/>
              </w:divBdr>
            </w:div>
          </w:divsChild>
        </w:div>
        <w:div w:id="1009675851">
          <w:marLeft w:val="0"/>
          <w:marRight w:val="0"/>
          <w:marTop w:val="0"/>
          <w:marBottom w:val="0"/>
          <w:divBdr>
            <w:top w:val="none" w:sz="0" w:space="0" w:color="auto"/>
            <w:left w:val="none" w:sz="0" w:space="0" w:color="auto"/>
            <w:bottom w:val="none" w:sz="0" w:space="0" w:color="auto"/>
            <w:right w:val="none" w:sz="0" w:space="0" w:color="auto"/>
          </w:divBdr>
          <w:divsChild>
            <w:div w:id="657995364">
              <w:marLeft w:val="0"/>
              <w:marRight w:val="0"/>
              <w:marTop w:val="0"/>
              <w:marBottom w:val="0"/>
              <w:divBdr>
                <w:top w:val="none" w:sz="0" w:space="0" w:color="auto"/>
                <w:left w:val="none" w:sz="0" w:space="0" w:color="auto"/>
                <w:bottom w:val="none" w:sz="0" w:space="0" w:color="auto"/>
                <w:right w:val="none" w:sz="0" w:space="0" w:color="auto"/>
              </w:divBdr>
            </w:div>
          </w:divsChild>
        </w:div>
        <w:div w:id="783231061">
          <w:marLeft w:val="0"/>
          <w:marRight w:val="0"/>
          <w:marTop w:val="0"/>
          <w:marBottom w:val="0"/>
          <w:divBdr>
            <w:top w:val="none" w:sz="0" w:space="0" w:color="auto"/>
            <w:left w:val="none" w:sz="0" w:space="0" w:color="auto"/>
            <w:bottom w:val="none" w:sz="0" w:space="0" w:color="auto"/>
            <w:right w:val="none" w:sz="0" w:space="0" w:color="auto"/>
          </w:divBdr>
          <w:divsChild>
            <w:div w:id="1539735429">
              <w:marLeft w:val="0"/>
              <w:marRight w:val="0"/>
              <w:marTop w:val="0"/>
              <w:marBottom w:val="0"/>
              <w:divBdr>
                <w:top w:val="none" w:sz="0" w:space="0" w:color="auto"/>
                <w:left w:val="none" w:sz="0" w:space="0" w:color="auto"/>
                <w:bottom w:val="none" w:sz="0" w:space="0" w:color="auto"/>
                <w:right w:val="none" w:sz="0" w:space="0" w:color="auto"/>
              </w:divBdr>
            </w:div>
          </w:divsChild>
        </w:div>
        <w:div w:id="1886330168">
          <w:marLeft w:val="0"/>
          <w:marRight w:val="0"/>
          <w:marTop w:val="0"/>
          <w:marBottom w:val="0"/>
          <w:divBdr>
            <w:top w:val="none" w:sz="0" w:space="0" w:color="auto"/>
            <w:left w:val="none" w:sz="0" w:space="0" w:color="auto"/>
            <w:bottom w:val="none" w:sz="0" w:space="0" w:color="auto"/>
            <w:right w:val="none" w:sz="0" w:space="0" w:color="auto"/>
          </w:divBdr>
          <w:divsChild>
            <w:div w:id="1536431549">
              <w:marLeft w:val="0"/>
              <w:marRight w:val="0"/>
              <w:marTop w:val="0"/>
              <w:marBottom w:val="0"/>
              <w:divBdr>
                <w:top w:val="none" w:sz="0" w:space="0" w:color="auto"/>
                <w:left w:val="none" w:sz="0" w:space="0" w:color="auto"/>
                <w:bottom w:val="none" w:sz="0" w:space="0" w:color="auto"/>
                <w:right w:val="none" w:sz="0" w:space="0" w:color="auto"/>
              </w:divBdr>
            </w:div>
          </w:divsChild>
        </w:div>
        <w:div w:id="480777812">
          <w:marLeft w:val="0"/>
          <w:marRight w:val="0"/>
          <w:marTop w:val="0"/>
          <w:marBottom w:val="0"/>
          <w:divBdr>
            <w:top w:val="none" w:sz="0" w:space="0" w:color="auto"/>
            <w:left w:val="none" w:sz="0" w:space="0" w:color="auto"/>
            <w:bottom w:val="none" w:sz="0" w:space="0" w:color="auto"/>
            <w:right w:val="none" w:sz="0" w:space="0" w:color="auto"/>
          </w:divBdr>
          <w:divsChild>
            <w:div w:id="156960295">
              <w:marLeft w:val="0"/>
              <w:marRight w:val="0"/>
              <w:marTop w:val="0"/>
              <w:marBottom w:val="0"/>
              <w:divBdr>
                <w:top w:val="none" w:sz="0" w:space="0" w:color="auto"/>
                <w:left w:val="none" w:sz="0" w:space="0" w:color="auto"/>
                <w:bottom w:val="none" w:sz="0" w:space="0" w:color="auto"/>
                <w:right w:val="none" w:sz="0" w:space="0" w:color="auto"/>
              </w:divBdr>
            </w:div>
          </w:divsChild>
        </w:div>
        <w:div w:id="1572621441">
          <w:marLeft w:val="0"/>
          <w:marRight w:val="0"/>
          <w:marTop w:val="0"/>
          <w:marBottom w:val="0"/>
          <w:divBdr>
            <w:top w:val="none" w:sz="0" w:space="0" w:color="auto"/>
            <w:left w:val="none" w:sz="0" w:space="0" w:color="auto"/>
            <w:bottom w:val="none" w:sz="0" w:space="0" w:color="auto"/>
            <w:right w:val="none" w:sz="0" w:space="0" w:color="auto"/>
          </w:divBdr>
          <w:divsChild>
            <w:div w:id="659426257">
              <w:marLeft w:val="0"/>
              <w:marRight w:val="0"/>
              <w:marTop w:val="0"/>
              <w:marBottom w:val="0"/>
              <w:divBdr>
                <w:top w:val="none" w:sz="0" w:space="0" w:color="auto"/>
                <w:left w:val="none" w:sz="0" w:space="0" w:color="auto"/>
                <w:bottom w:val="none" w:sz="0" w:space="0" w:color="auto"/>
                <w:right w:val="none" w:sz="0" w:space="0" w:color="auto"/>
              </w:divBdr>
            </w:div>
          </w:divsChild>
        </w:div>
        <w:div w:id="59406061">
          <w:marLeft w:val="0"/>
          <w:marRight w:val="0"/>
          <w:marTop w:val="0"/>
          <w:marBottom w:val="0"/>
          <w:divBdr>
            <w:top w:val="none" w:sz="0" w:space="0" w:color="auto"/>
            <w:left w:val="none" w:sz="0" w:space="0" w:color="auto"/>
            <w:bottom w:val="none" w:sz="0" w:space="0" w:color="auto"/>
            <w:right w:val="none" w:sz="0" w:space="0" w:color="auto"/>
          </w:divBdr>
          <w:divsChild>
            <w:div w:id="286937354">
              <w:marLeft w:val="0"/>
              <w:marRight w:val="0"/>
              <w:marTop w:val="0"/>
              <w:marBottom w:val="0"/>
              <w:divBdr>
                <w:top w:val="none" w:sz="0" w:space="0" w:color="auto"/>
                <w:left w:val="none" w:sz="0" w:space="0" w:color="auto"/>
                <w:bottom w:val="none" w:sz="0" w:space="0" w:color="auto"/>
                <w:right w:val="none" w:sz="0" w:space="0" w:color="auto"/>
              </w:divBdr>
            </w:div>
          </w:divsChild>
        </w:div>
        <w:div w:id="1223365200">
          <w:marLeft w:val="0"/>
          <w:marRight w:val="0"/>
          <w:marTop w:val="0"/>
          <w:marBottom w:val="0"/>
          <w:divBdr>
            <w:top w:val="none" w:sz="0" w:space="0" w:color="auto"/>
            <w:left w:val="none" w:sz="0" w:space="0" w:color="auto"/>
            <w:bottom w:val="none" w:sz="0" w:space="0" w:color="auto"/>
            <w:right w:val="none" w:sz="0" w:space="0" w:color="auto"/>
          </w:divBdr>
          <w:divsChild>
            <w:div w:id="351607975">
              <w:marLeft w:val="0"/>
              <w:marRight w:val="0"/>
              <w:marTop w:val="0"/>
              <w:marBottom w:val="0"/>
              <w:divBdr>
                <w:top w:val="none" w:sz="0" w:space="0" w:color="auto"/>
                <w:left w:val="none" w:sz="0" w:space="0" w:color="auto"/>
                <w:bottom w:val="none" w:sz="0" w:space="0" w:color="auto"/>
                <w:right w:val="none" w:sz="0" w:space="0" w:color="auto"/>
              </w:divBdr>
            </w:div>
          </w:divsChild>
        </w:div>
        <w:div w:id="636379744">
          <w:marLeft w:val="0"/>
          <w:marRight w:val="0"/>
          <w:marTop w:val="0"/>
          <w:marBottom w:val="0"/>
          <w:divBdr>
            <w:top w:val="none" w:sz="0" w:space="0" w:color="auto"/>
            <w:left w:val="none" w:sz="0" w:space="0" w:color="auto"/>
            <w:bottom w:val="none" w:sz="0" w:space="0" w:color="auto"/>
            <w:right w:val="none" w:sz="0" w:space="0" w:color="auto"/>
          </w:divBdr>
          <w:divsChild>
            <w:div w:id="193462990">
              <w:marLeft w:val="0"/>
              <w:marRight w:val="0"/>
              <w:marTop w:val="0"/>
              <w:marBottom w:val="0"/>
              <w:divBdr>
                <w:top w:val="none" w:sz="0" w:space="0" w:color="auto"/>
                <w:left w:val="none" w:sz="0" w:space="0" w:color="auto"/>
                <w:bottom w:val="none" w:sz="0" w:space="0" w:color="auto"/>
                <w:right w:val="none" w:sz="0" w:space="0" w:color="auto"/>
              </w:divBdr>
            </w:div>
          </w:divsChild>
        </w:div>
        <w:div w:id="1521552451">
          <w:marLeft w:val="0"/>
          <w:marRight w:val="0"/>
          <w:marTop w:val="0"/>
          <w:marBottom w:val="0"/>
          <w:divBdr>
            <w:top w:val="none" w:sz="0" w:space="0" w:color="auto"/>
            <w:left w:val="none" w:sz="0" w:space="0" w:color="auto"/>
            <w:bottom w:val="none" w:sz="0" w:space="0" w:color="auto"/>
            <w:right w:val="none" w:sz="0" w:space="0" w:color="auto"/>
          </w:divBdr>
          <w:divsChild>
            <w:div w:id="881282025">
              <w:marLeft w:val="0"/>
              <w:marRight w:val="0"/>
              <w:marTop w:val="0"/>
              <w:marBottom w:val="0"/>
              <w:divBdr>
                <w:top w:val="none" w:sz="0" w:space="0" w:color="auto"/>
                <w:left w:val="none" w:sz="0" w:space="0" w:color="auto"/>
                <w:bottom w:val="none" w:sz="0" w:space="0" w:color="auto"/>
                <w:right w:val="none" w:sz="0" w:space="0" w:color="auto"/>
              </w:divBdr>
            </w:div>
          </w:divsChild>
        </w:div>
        <w:div w:id="147138596">
          <w:marLeft w:val="0"/>
          <w:marRight w:val="0"/>
          <w:marTop w:val="0"/>
          <w:marBottom w:val="0"/>
          <w:divBdr>
            <w:top w:val="none" w:sz="0" w:space="0" w:color="auto"/>
            <w:left w:val="none" w:sz="0" w:space="0" w:color="auto"/>
            <w:bottom w:val="none" w:sz="0" w:space="0" w:color="auto"/>
            <w:right w:val="none" w:sz="0" w:space="0" w:color="auto"/>
          </w:divBdr>
          <w:divsChild>
            <w:div w:id="1670667938">
              <w:marLeft w:val="0"/>
              <w:marRight w:val="0"/>
              <w:marTop w:val="0"/>
              <w:marBottom w:val="0"/>
              <w:divBdr>
                <w:top w:val="none" w:sz="0" w:space="0" w:color="auto"/>
                <w:left w:val="none" w:sz="0" w:space="0" w:color="auto"/>
                <w:bottom w:val="none" w:sz="0" w:space="0" w:color="auto"/>
                <w:right w:val="none" w:sz="0" w:space="0" w:color="auto"/>
              </w:divBdr>
            </w:div>
          </w:divsChild>
        </w:div>
        <w:div w:id="630088044">
          <w:marLeft w:val="0"/>
          <w:marRight w:val="0"/>
          <w:marTop w:val="0"/>
          <w:marBottom w:val="0"/>
          <w:divBdr>
            <w:top w:val="none" w:sz="0" w:space="0" w:color="auto"/>
            <w:left w:val="none" w:sz="0" w:space="0" w:color="auto"/>
            <w:bottom w:val="none" w:sz="0" w:space="0" w:color="auto"/>
            <w:right w:val="none" w:sz="0" w:space="0" w:color="auto"/>
          </w:divBdr>
          <w:divsChild>
            <w:div w:id="2138139223">
              <w:marLeft w:val="0"/>
              <w:marRight w:val="0"/>
              <w:marTop w:val="0"/>
              <w:marBottom w:val="0"/>
              <w:divBdr>
                <w:top w:val="none" w:sz="0" w:space="0" w:color="auto"/>
                <w:left w:val="none" w:sz="0" w:space="0" w:color="auto"/>
                <w:bottom w:val="none" w:sz="0" w:space="0" w:color="auto"/>
                <w:right w:val="none" w:sz="0" w:space="0" w:color="auto"/>
              </w:divBdr>
            </w:div>
          </w:divsChild>
        </w:div>
        <w:div w:id="1272275233">
          <w:marLeft w:val="0"/>
          <w:marRight w:val="0"/>
          <w:marTop w:val="0"/>
          <w:marBottom w:val="0"/>
          <w:divBdr>
            <w:top w:val="none" w:sz="0" w:space="0" w:color="auto"/>
            <w:left w:val="none" w:sz="0" w:space="0" w:color="auto"/>
            <w:bottom w:val="none" w:sz="0" w:space="0" w:color="auto"/>
            <w:right w:val="none" w:sz="0" w:space="0" w:color="auto"/>
          </w:divBdr>
          <w:divsChild>
            <w:div w:id="587662111">
              <w:marLeft w:val="0"/>
              <w:marRight w:val="0"/>
              <w:marTop w:val="0"/>
              <w:marBottom w:val="0"/>
              <w:divBdr>
                <w:top w:val="none" w:sz="0" w:space="0" w:color="auto"/>
                <w:left w:val="none" w:sz="0" w:space="0" w:color="auto"/>
                <w:bottom w:val="none" w:sz="0" w:space="0" w:color="auto"/>
                <w:right w:val="none" w:sz="0" w:space="0" w:color="auto"/>
              </w:divBdr>
            </w:div>
          </w:divsChild>
        </w:div>
        <w:div w:id="428624333">
          <w:marLeft w:val="0"/>
          <w:marRight w:val="0"/>
          <w:marTop w:val="0"/>
          <w:marBottom w:val="0"/>
          <w:divBdr>
            <w:top w:val="none" w:sz="0" w:space="0" w:color="auto"/>
            <w:left w:val="none" w:sz="0" w:space="0" w:color="auto"/>
            <w:bottom w:val="none" w:sz="0" w:space="0" w:color="auto"/>
            <w:right w:val="none" w:sz="0" w:space="0" w:color="auto"/>
          </w:divBdr>
          <w:divsChild>
            <w:div w:id="1606956553">
              <w:marLeft w:val="0"/>
              <w:marRight w:val="0"/>
              <w:marTop w:val="0"/>
              <w:marBottom w:val="0"/>
              <w:divBdr>
                <w:top w:val="none" w:sz="0" w:space="0" w:color="auto"/>
                <w:left w:val="none" w:sz="0" w:space="0" w:color="auto"/>
                <w:bottom w:val="none" w:sz="0" w:space="0" w:color="auto"/>
                <w:right w:val="none" w:sz="0" w:space="0" w:color="auto"/>
              </w:divBdr>
            </w:div>
          </w:divsChild>
        </w:div>
        <w:div w:id="1951547815">
          <w:marLeft w:val="0"/>
          <w:marRight w:val="0"/>
          <w:marTop w:val="0"/>
          <w:marBottom w:val="0"/>
          <w:divBdr>
            <w:top w:val="none" w:sz="0" w:space="0" w:color="auto"/>
            <w:left w:val="none" w:sz="0" w:space="0" w:color="auto"/>
            <w:bottom w:val="none" w:sz="0" w:space="0" w:color="auto"/>
            <w:right w:val="none" w:sz="0" w:space="0" w:color="auto"/>
          </w:divBdr>
          <w:divsChild>
            <w:div w:id="1328561489">
              <w:marLeft w:val="0"/>
              <w:marRight w:val="0"/>
              <w:marTop w:val="0"/>
              <w:marBottom w:val="0"/>
              <w:divBdr>
                <w:top w:val="none" w:sz="0" w:space="0" w:color="auto"/>
                <w:left w:val="none" w:sz="0" w:space="0" w:color="auto"/>
                <w:bottom w:val="none" w:sz="0" w:space="0" w:color="auto"/>
                <w:right w:val="none" w:sz="0" w:space="0" w:color="auto"/>
              </w:divBdr>
            </w:div>
          </w:divsChild>
        </w:div>
        <w:div w:id="1107655902">
          <w:marLeft w:val="0"/>
          <w:marRight w:val="0"/>
          <w:marTop w:val="0"/>
          <w:marBottom w:val="0"/>
          <w:divBdr>
            <w:top w:val="none" w:sz="0" w:space="0" w:color="auto"/>
            <w:left w:val="none" w:sz="0" w:space="0" w:color="auto"/>
            <w:bottom w:val="none" w:sz="0" w:space="0" w:color="auto"/>
            <w:right w:val="none" w:sz="0" w:space="0" w:color="auto"/>
          </w:divBdr>
          <w:divsChild>
            <w:div w:id="1122531321">
              <w:marLeft w:val="0"/>
              <w:marRight w:val="0"/>
              <w:marTop w:val="0"/>
              <w:marBottom w:val="0"/>
              <w:divBdr>
                <w:top w:val="none" w:sz="0" w:space="0" w:color="auto"/>
                <w:left w:val="none" w:sz="0" w:space="0" w:color="auto"/>
                <w:bottom w:val="none" w:sz="0" w:space="0" w:color="auto"/>
                <w:right w:val="none" w:sz="0" w:space="0" w:color="auto"/>
              </w:divBdr>
            </w:div>
          </w:divsChild>
        </w:div>
        <w:div w:id="343284366">
          <w:marLeft w:val="0"/>
          <w:marRight w:val="0"/>
          <w:marTop w:val="0"/>
          <w:marBottom w:val="0"/>
          <w:divBdr>
            <w:top w:val="none" w:sz="0" w:space="0" w:color="auto"/>
            <w:left w:val="none" w:sz="0" w:space="0" w:color="auto"/>
            <w:bottom w:val="none" w:sz="0" w:space="0" w:color="auto"/>
            <w:right w:val="none" w:sz="0" w:space="0" w:color="auto"/>
          </w:divBdr>
          <w:divsChild>
            <w:div w:id="1889563436">
              <w:marLeft w:val="0"/>
              <w:marRight w:val="0"/>
              <w:marTop w:val="0"/>
              <w:marBottom w:val="0"/>
              <w:divBdr>
                <w:top w:val="none" w:sz="0" w:space="0" w:color="auto"/>
                <w:left w:val="none" w:sz="0" w:space="0" w:color="auto"/>
                <w:bottom w:val="none" w:sz="0" w:space="0" w:color="auto"/>
                <w:right w:val="none" w:sz="0" w:space="0" w:color="auto"/>
              </w:divBdr>
            </w:div>
          </w:divsChild>
        </w:div>
        <w:div w:id="533427430">
          <w:marLeft w:val="0"/>
          <w:marRight w:val="0"/>
          <w:marTop w:val="0"/>
          <w:marBottom w:val="0"/>
          <w:divBdr>
            <w:top w:val="none" w:sz="0" w:space="0" w:color="auto"/>
            <w:left w:val="none" w:sz="0" w:space="0" w:color="auto"/>
            <w:bottom w:val="none" w:sz="0" w:space="0" w:color="auto"/>
            <w:right w:val="none" w:sz="0" w:space="0" w:color="auto"/>
          </w:divBdr>
          <w:divsChild>
            <w:div w:id="1218084770">
              <w:marLeft w:val="0"/>
              <w:marRight w:val="0"/>
              <w:marTop w:val="0"/>
              <w:marBottom w:val="0"/>
              <w:divBdr>
                <w:top w:val="none" w:sz="0" w:space="0" w:color="auto"/>
                <w:left w:val="none" w:sz="0" w:space="0" w:color="auto"/>
                <w:bottom w:val="none" w:sz="0" w:space="0" w:color="auto"/>
                <w:right w:val="none" w:sz="0" w:space="0" w:color="auto"/>
              </w:divBdr>
            </w:div>
          </w:divsChild>
        </w:div>
        <w:div w:id="40636488">
          <w:marLeft w:val="0"/>
          <w:marRight w:val="0"/>
          <w:marTop w:val="0"/>
          <w:marBottom w:val="0"/>
          <w:divBdr>
            <w:top w:val="none" w:sz="0" w:space="0" w:color="auto"/>
            <w:left w:val="none" w:sz="0" w:space="0" w:color="auto"/>
            <w:bottom w:val="none" w:sz="0" w:space="0" w:color="auto"/>
            <w:right w:val="none" w:sz="0" w:space="0" w:color="auto"/>
          </w:divBdr>
          <w:divsChild>
            <w:div w:id="1428892481">
              <w:marLeft w:val="0"/>
              <w:marRight w:val="0"/>
              <w:marTop w:val="0"/>
              <w:marBottom w:val="0"/>
              <w:divBdr>
                <w:top w:val="none" w:sz="0" w:space="0" w:color="auto"/>
                <w:left w:val="none" w:sz="0" w:space="0" w:color="auto"/>
                <w:bottom w:val="none" w:sz="0" w:space="0" w:color="auto"/>
                <w:right w:val="none" w:sz="0" w:space="0" w:color="auto"/>
              </w:divBdr>
            </w:div>
          </w:divsChild>
        </w:div>
        <w:div w:id="1955863634">
          <w:marLeft w:val="0"/>
          <w:marRight w:val="0"/>
          <w:marTop w:val="0"/>
          <w:marBottom w:val="0"/>
          <w:divBdr>
            <w:top w:val="none" w:sz="0" w:space="0" w:color="auto"/>
            <w:left w:val="none" w:sz="0" w:space="0" w:color="auto"/>
            <w:bottom w:val="none" w:sz="0" w:space="0" w:color="auto"/>
            <w:right w:val="none" w:sz="0" w:space="0" w:color="auto"/>
          </w:divBdr>
          <w:divsChild>
            <w:div w:id="768502878">
              <w:marLeft w:val="0"/>
              <w:marRight w:val="0"/>
              <w:marTop w:val="0"/>
              <w:marBottom w:val="0"/>
              <w:divBdr>
                <w:top w:val="none" w:sz="0" w:space="0" w:color="auto"/>
                <w:left w:val="none" w:sz="0" w:space="0" w:color="auto"/>
                <w:bottom w:val="none" w:sz="0" w:space="0" w:color="auto"/>
                <w:right w:val="none" w:sz="0" w:space="0" w:color="auto"/>
              </w:divBdr>
            </w:div>
          </w:divsChild>
        </w:div>
        <w:div w:id="1874222006">
          <w:marLeft w:val="0"/>
          <w:marRight w:val="0"/>
          <w:marTop w:val="0"/>
          <w:marBottom w:val="0"/>
          <w:divBdr>
            <w:top w:val="none" w:sz="0" w:space="0" w:color="auto"/>
            <w:left w:val="none" w:sz="0" w:space="0" w:color="auto"/>
            <w:bottom w:val="none" w:sz="0" w:space="0" w:color="auto"/>
            <w:right w:val="none" w:sz="0" w:space="0" w:color="auto"/>
          </w:divBdr>
          <w:divsChild>
            <w:div w:id="167211252">
              <w:marLeft w:val="0"/>
              <w:marRight w:val="0"/>
              <w:marTop w:val="0"/>
              <w:marBottom w:val="0"/>
              <w:divBdr>
                <w:top w:val="none" w:sz="0" w:space="0" w:color="auto"/>
                <w:left w:val="none" w:sz="0" w:space="0" w:color="auto"/>
                <w:bottom w:val="none" w:sz="0" w:space="0" w:color="auto"/>
                <w:right w:val="none" w:sz="0" w:space="0" w:color="auto"/>
              </w:divBdr>
            </w:div>
          </w:divsChild>
        </w:div>
        <w:div w:id="753168096">
          <w:marLeft w:val="0"/>
          <w:marRight w:val="0"/>
          <w:marTop w:val="0"/>
          <w:marBottom w:val="0"/>
          <w:divBdr>
            <w:top w:val="none" w:sz="0" w:space="0" w:color="auto"/>
            <w:left w:val="none" w:sz="0" w:space="0" w:color="auto"/>
            <w:bottom w:val="none" w:sz="0" w:space="0" w:color="auto"/>
            <w:right w:val="none" w:sz="0" w:space="0" w:color="auto"/>
          </w:divBdr>
          <w:divsChild>
            <w:div w:id="125703127">
              <w:marLeft w:val="0"/>
              <w:marRight w:val="0"/>
              <w:marTop w:val="0"/>
              <w:marBottom w:val="0"/>
              <w:divBdr>
                <w:top w:val="none" w:sz="0" w:space="0" w:color="auto"/>
                <w:left w:val="none" w:sz="0" w:space="0" w:color="auto"/>
                <w:bottom w:val="none" w:sz="0" w:space="0" w:color="auto"/>
                <w:right w:val="none" w:sz="0" w:space="0" w:color="auto"/>
              </w:divBdr>
            </w:div>
          </w:divsChild>
        </w:div>
        <w:div w:id="1403142124">
          <w:marLeft w:val="0"/>
          <w:marRight w:val="0"/>
          <w:marTop w:val="0"/>
          <w:marBottom w:val="0"/>
          <w:divBdr>
            <w:top w:val="none" w:sz="0" w:space="0" w:color="auto"/>
            <w:left w:val="none" w:sz="0" w:space="0" w:color="auto"/>
            <w:bottom w:val="none" w:sz="0" w:space="0" w:color="auto"/>
            <w:right w:val="none" w:sz="0" w:space="0" w:color="auto"/>
          </w:divBdr>
          <w:divsChild>
            <w:div w:id="782504600">
              <w:marLeft w:val="0"/>
              <w:marRight w:val="0"/>
              <w:marTop w:val="0"/>
              <w:marBottom w:val="0"/>
              <w:divBdr>
                <w:top w:val="none" w:sz="0" w:space="0" w:color="auto"/>
                <w:left w:val="none" w:sz="0" w:space="0" w:color="auto"/>
                <w:bottom w:val="none" w:sz="0" w:space="0" w:color="auto"/>
                <w:right w:val="none" w:sz="0" w:space="0" w:color="auto"/>
              </w:divBdr>
            </w:div>
          </w:divsChild>
        </w:div>
        <w:div w:id="1703282715">
          <w:marLeft w:val="0"/>
          <w:marRight w:val="0"/>
          <w:marTop w:val="0"/>
          <w:marBottom w:val="0"/>
          <w:divBdr>
            <w:top w:val="none" w:sz="0" w:space="0" w:color="auto"/>
            <w:left w:val="none" w:sz="0" w:space="0" w:color="auto"/>
            <w:bottom w:val="none" w:sz="0" w:space="0" w:color="auto"/>
            <w:right w:val="none" w:sz="0" w:space="0" w:color="auto"/>
          </w:divBdr>
          <w:divsChild>
            <w:div w:id="1613855231">
              <w:marLeft w:val="0"/>
              <w:marRight w:val="0"/>
              <w:marTop w:val="0"/>
              <w:marBottom w:val="0"/>
              <w:divBdr>
                <w:top w:val="none" w:sz="0" w:space="0" w:color="auto"/>
                <w:left w:val="none" w:sz="0" w:space="0" w:color="auto"/>
                <w:bottom w:val="none" w:sz="0" w:space="0" w:color="auto"/>
                <w:right w:val="none" w:sz="0" w:space="0" w:color="auto"/>
              </w:divBdr>
            </w:div>
          </w:divsChild>
        </w:div>
        <w:div w:id="1566987511">
          <w:marLeft w:val="0"/>
          <w:marRight w:val="0"/>
          <w:marTop w:val="0"/>
          <w:marBottom w:val="0"/>
          <w:divBdr>
            <w:top w:val="none" w:sz="0" w:space="0" w:color="auto"/>
            <w:left w:val="none" w:sz="0" w:space="0" w:color="auto"/>
            <w:bottom w:val="none" w:sz="0" w:space="0" w:color="auto"/>
            <w:right w:val="none" w:sz="0" w:space="0" w:color="auto"/>
          </w:divBdr>
          <w:divsChild>
            <w:div w:id="2049210612">
              <w:marLeft w:val="0"/>
              <w:marRight w:val="0"/>
              <w:marTop w:val="0"/>
              <w:marBottom w:val="0"/>
              <w:divBdr>
                <w:top w:val="none" w:sz="0" w:space="0" w:color="auto"/>
                <w:left w:val="none" w:sz="0" w:space="0" w:color="auto"/>
                <w:bottom w:val="none" w:sz="0" w:space="0" w:color="auto"/>
                <w:right w:val="none" w:sz="0" w:space="0" w:color="auto"/>
              </w:divBdr>
            </w:div>
          </w:divsChild>
        </w:div>
        <w:div w:id="708652184">
          <w:marLeft w:val="0"/>
          <w:marRight w:val="0"/>
          <w:marTop w:val="0"/>
          <w:marBottom w:val="0"/>
          <w:divBdr>
            <w:top w:val="none" w:sz="0" w:space="0" w:color="auto"/>
            <w:left w:val="none" w:sz="0" w:space="0" w:color="auto"/>
            <w:bottom w:val="none" w:sz="0" w:space="0" w:color="auto"/>
            <w:right w:val="none" w:sz="0" w:space="0" w:color="auto"/>
          </w:divBdr>
          <w:divsChild>
            <w:div w:id="451368834">
              <w:marLeft w:val="0"/>
              <w:marRight w:val="0"/>
              <w:marTop w:val="0"/>
              <w:marBottom w:val="0"/>
              <w:divBdr>
                <w:top w:val="none" w:sz="0" w:space="0" w:color="auto"/>
                <w:left w:val="none" w:sz="0" w:space="0" w:color="auto"/>
                <w:bottom w:val="none" w:sz="0" w:space="0" w:color="auto"/>
                <w:right w:val="none" w:sz="0" w:space="0" w:color="auto"/>
              </w:divBdr>
            </w:div>
          </w:divsChild>
        </w:div>
        <w:div w:id="1439645363">
          <w:marLeft w:val="0"/>
          <w:marRight w:val="0"/>
          <w:marTop w:val="0"/>
          <w:marBottom w:val="0"/>
          <w:divBdr>
            <w:top w:val="none" w:sz="0" w:space="0" w:color="auto"/>
            <w:left w:val="none" w:sz="0" w:space="0" w:color="auto"/>
            <w:bottom w:val="none" w:sz="0" w:space="0" w:color="auto"/>
            <w:right w:val="none" w:sz="0" w:space="0" w:color="auto"/>
          </w:divBdr>
          <w:divsChild>
            <w:div w:id="1278833280">
              <w:marLeft w:val="0"/>
              <w:marRight w:val="0"/>
              <w:marTop w:val="0"/>
              <w:marBottom w:val="0"/>
              <w:divBdr>
                <w:top w:val="none" w:sz="0" w:space="0" w:color="auto"/>
                <w:left w:val="none" w:sz="0" w:space="0" w:color="auto"/>
                <w:bottom w:val="none" w:sz="0" w:space="0" w:color="auto"/>
                <w:right w:val="none" w:sz="0" w:space="0" w:color="auto"/>
              </w:divBdr>
            </w:div>
          </w:divsChild>
        </w:div>
        <w:div w:id="208109248">
          <w:marLeft w:val="0"/>
          <w:marRight w:val="0"/>
          <w:marTop w:val="0"/>
          <w:marBottom w:val="0"/>
          <w:divBdr>
            <w:top w:val="none" w:sz="0" w:space="0" w:color="auto"/>
            <w:left w:val="none" w:sz="0" w:space="0" w:color="auto"/>
            <w:bottom w:val="none" w:sz="0" w:space="0" w:color="auto"/>
            <w:right w:val="none" w:sz="0" w:space="0" w:color="auto"/>
          </w:divBdr>
          <w:divsChild>
            <w:div w:id="1944141759">
              <w:marLeft w:val="0"/>
              <w:marRight w:val="0"/>
              <w:marTop w:val="0"/>
              <w:marBottom w:val="0"/>
              <w:divBdr>
                <w:top w:val="none" w:sz="0" w:space="0" w:color="auto"/>
                <w:left w:val="none" w:sz="0" w:space="0" w:color="auto"/>
                <w:bottom w:val="none" w:sz="0" w:space="0" w:color="auto"/>
                <w:right w:val="none" w:sz="0" w:space="0" w:color="auto"/>
              </w:divBdr>
            </w:div>
          </w:divsChild>
        </w:div>
        <w:div w:id="41290396">
          <w:marLeft w:val="0"/>
          <w:marRight w:val="0"/>
          <w:marTop w:val="0"/>
          <w:marBottom w:val="0"/>
          <w:divBdr>
            <w:top w:val="none" w:sz="0" w:space="0" w:color="auto"/>
            <w:left w:val="none" w:sz="0" w:space="0" w:color="auto"/>
            <w:bottom w:val="none" w:sz="0" w:space="0" w:color="auto"/>
            <w:right w:val="none" w:sz="0" w:space="0" w:color="auto"/>
          </w:divBdr>
          <w:divsChild>
            <w:div w:id="1188911003">
              <w:marLeft w:val="0"/>
              <w:marRight w:val="0"/>
              <w:marTop w:val="0"/>
              <w:marBottom w:val="0"/>
              <w:divBdr>
                <w:top w:val="none" w:sz="0" w:space="0" w:color="auto"/>
                <w:left w:val="none" w:sz="0" w:space="0" w:color="auto"/>
                <w:bottom w:val="none" w:sz="0" w:space="0" w:color="auto"/>
                <w:right w:val="none" w:sz="0" w:space="0" w:color="auto"/>
              </w:divBdr>
            </w:div>
          </w:divsChild>
        </w:div>
        <w:div w:id="1891529538">
          <w:marLeft w:val="0"/>
          <w:marRight w:val="0"/>
          <w:marTop w:val="0"/>
          <w:marBottom w:val="0"/>
          <w:divBdr>
            <w:top w:val="none" w:sz="0" w:space="0" w:color="auto"/>
            <w:left w:val="none" w:sz="0" w:space="0" w:color="auto"/>
            <w:bottom w:val="none" w:sz="0" w:space="0" w:color="auto"/>
            <w:right w:val="none" w:sz="0" w:space="0" w:color="auto"/>
          </w:divBdr>
          <w:divsChild>
            <w:div w:id="2114861496">
              <w:marLeft w:val="0"/>
              <w:marRight w:val="0"/>
              <w:marTop w:val="0"/>
              <w:marBottom w:val="0"/>
              <w:divBdr>
                <w:top w:val="none" w:sz="0" w:space="0" w:color="auto"/>
                <w:left w:val="none" w:sz="0" w:space="0" w:color="auto"/>
                <w:bottom w:val="none" w:sz="0" w:space="0" w:color="auto"/>
                <w:right w:val="none" w:sz="0" w:space="0" w:color="auto"/>
              </w:divBdr>
            </w:div>
          </w:divsChild>
        </w:div>
        <w:div w:id="2013795588">
          <w:marLeft w:val="0"/>
          <w:marRight w:val="0"/>
          <w:marTop w:val="0"/>
          <w:marBottom w:val="0"/>
          <w:divBdr>
            <w:top w:val="none" w:sz="0" w:space="0" w:color="auto"/>
            <w:left w:val="none" w:sz="0" w:space="0" w:color="auto"/>
            <w:bottom w:val="none" w:sz="0" w:space="0" w:color="auto"/>
            <w:right w:val="none" w:sz="0" w:space="0" w:color="auto"/>
          </w:divBdr>
          <w:divsChild>
            <w:div w:id="1713191686">
              <w:marLeft w:val="0"/>
              <w:marRight w:val="0"/>
              <w:marTop w:val="0"/>
              <w:marBottom w:val="0"/>
              <w:divBdr>
                <w:top w:val="none" w:sz="0" w:space="0" w:color="auto"/>
                <w:left w:val="none" w:sz="0" w:space="0" w:color="auto"/>
                <w:bottom w:val="none" w:sz="0" w:space="0" w:color="auto"/>
                <w:right w:val="none" w:sz="0" w:space="0" w:color="auto"/>
              </w:divBdr>
            </w:div>
          </w:divsChild>
        </w:div>
        <w:div w:id="1946960095">
          <w:marLeft w:val="0"/>
          <w:marRight w:val="0"/>
          <w:marTop w:val="0"/>
          <w:marBottom w:val="0"/>
          <w:divBdr>
            <w:top w:val="none" w:sz="0" w:space="0" w:color="auto"/>
            <w:left w:val="none" w:sz="0" w:space="0" w:color="auto"/>
            <w:bottom w:val="none" w:sz="0" w:space="0" w:color="auto"/>
            <w:right w:val="none" w:sz="0" w:space="0" w:color="auto"/>
          </w:divBdr>
          <w:divsChild>
            <w:div w:id="989207880">
              <w:marLeft w:val="0"/>
              <w:marRight w:val="0"/>
              <w:marTop w:val="0"/>
              <w:marBottom w:val="0"/>
              <w:divBdr>
                <w:top w:val="none" w:sz="0" w:space="0" w:color="auto"/>
                <w:left w:val="none" w:sz="0" w:space="0" w:color="auto"/>
                <w:bottom w:val="none" w:sz="0" w:space="0" w:color="auto"/>
                <w:right w:val="none" w:sz="0" w:space="0" w:color="auto"/>
              </w:divBdr>
            </w:div>
          </w:divsChild>
        </w:div>
        <w:div w:id="1258832896">
          <w:marLeft w:val="0"/>
          <w:marRight w:val="0"/>
          <w:marTop w:val="0"/>
          <w:marBottom w:val="0"/>
          <w:divBdr>
            <w:top w:val="none" w:sz="0" w:space="0" w:color="auto"/>
            <w:left w:val="none" w:sz="0" w:space="0" w:color="auto"/>
            <w:bottom w:val="none" w:sz="0" w:space="0" w:color="auto"/>
            <w:right w:val="none" w:sz="0" w:space="0" w:color="auto"/>
          </w:divBdr>
          <w:divsChild>
            <w:div w:id="1075467522">
              <w:marLeft w:val="0"/>
              <w:marRight w:val="0"/>
              <w:marTop w:val="0"/>
              <w:marBottom w:val="0"/>
              <w:divBdr>
                <w:top w:val="none" w:sz="0" w:space="0" w:color="auto"/>
                <w:left w:val="none" w:sz="0" w:space="0" w:color="auto"/>
                <w:bottom w:val="none" w:sz="0" w:space="0" w:color="auto"/>
                <w:right w:val="none" w:sz="0" w:space="0" w:color="auto"/>
              </w:divBdr>
            </w:div>
          </w:divsChild>
        </w:div>
        <w:div w:id="1689528820">
          <w:marLeft w:val="0"/>
          <w:marRight w:val="0"/>
          <w:marTop w:val="0"/>
          <w:marBottom w:val="0"/>
          <w:divBdr>
            <w:top w:val="none" w:sz="0" w:space="0" w:color="auto"/>
            <w:left w:val="none" w:sz="0" w:space="0" w:color="auto"/>
            <w:bottom w:val="none" w:sz="0" w:space="0" w:color="auto"/>
            <w:right w:val="none" w:sz="0" w:space="0" w:color="auto"/>
          </w:divBdr>
          <w:divsChild>
            <w:div w:id="1639652653">
              <w:marLeft w:val="0"/>
              <w:marRight w:val="0"/>
              <w:marTop w:val="0"/>
              <w:marBottom w:val="0"/>
              <w:divBdr>
                <w:top w:val="none" w:sz="0" w:space="0" w:color="auto"/>
                <w:left w:val="none" w:sz="0" w:space="0" w:color="auto"/>
                <w:bottom w:val="none" w:sz="0" w:space="0" w:color="auto"/>
                <w:right w:val="none" w:sz="0" w:space="0" w:color="auto"/>
              </w:divBdr>
            </w:div>
          </w:divsChild>
        </w:div>
        <w:div w:id="1812596939">
          <w:marLeft w:val="0"/>
          <w:marRight w:val="0"/>
          <w:marTop w:val="0"/>
          <w:marBottom w:val="0"/>
          <w:divBdr>
            <w:top w:val="none" w:sz="0" w:space="0" w:color="auto"/>
            <w:left w:val="none" w:sz="0" w:space="0" w:color="auto"/>
            <w:bottom w:val="none" w:sz="0" w:space="0" w:color="auto"/>
            <w:right w:val="none" w:sz="0" w:space="0" w:color="auto"/>
          </w:divBdr>
          <w:divsChild>
            <w:div w:id="330370936">
              <w:marLeft w:val="0"/>
              <w:marRight w:val="0"/>
              <w:marTop w:val="0"/>
              <w:marBottom w:val="0"/>
              <w:divBdr>
                <w:top w:val="none" w:sz="0" w:space="0" w:color="auto"/>
                <w:left w:val="none" w:sz="0" w:space="0" w:color="auto"/>
                <w:bottom w:val="none" w:sz="0" w:space="0" w:color="auto"/>
                <w:right w:val="none" w:sz="0" w:space="0" w:color="auto"/>
              </w:divBdr>
            </w:div>
          </w:divsChild>
        </w:div>
        <w:div w:id="1492940476">
          <w:marLeft w:val="0"/>
          <w:marRight w:val="0"/>
          <w:marTop w:val="0"/>
          <w:marBottom w:val="0"/>
          <w:divBdr>
            <w:top w:val="none" w:sz="0" w:space="0" w:color="auto"/>
            <w:left w:val="none" w:sz="0" w:space="0" w:color="auto"/>
            <w:bottom w:val="none" w:sz="0" w:space="0" w:color="auto"/>
            <w:right w:val="none" w:sz="0" w:space="0" w:color="auto"/>
          </w:divBdr>
          <w:divsChild>
            <w:div w:id="1811750726">
              <w:marLeft w:val="0"/>
              <w:marRight w:val="0"/>
              <w:marTop w:val="0"/>
              <w:marBottom w:val="0"/>
              <w:divBdr>
                <w:top w:val="none" w:sz="0" w:space="0" w:color="auto"/>
                <w:left w:val="none" w:sz="0" w:space="0" w:color="auto"/>
                <w:bottom w:val="none" w:sz="0" w:space="0" w:color="auto"/>
                <w:right w:val="none" w:sz="0" w:space="0" w:color="auto"/>
              </w:divBdr>
            </w:div>
          </w:divsChild>
        </w:div>
        <w:div w:id="1252006311">
          <w:marLeft w:val="0"/>
          <w:marRight w:val="0"/>
          <w:marTop w:val="0"/>
          <w:marBottom w:val="0"/>
          <w:divBdr>
            <w:top w:val="none" w:sz="0" w:space="0" w:color="auto"/>
            <w:left w:val="none" w:sz="0" w:space="0" w:color="auto"/>
            <w:bottom w:val="none" w:sz="0" w:space="0" w:color="auto"/>
            <w:right w:val="none" w:sz="0" w:space="0" w:color="auto"/>
          </w:divBdr>
          <w:divsChild>
            <w:div w:id="998537083">
              <w:marLeft w:val="0"/>
              <w:marRight w:val="0"/>
              <w:marTop w:val="0"/>
              <w:marBottom w:val="0"/>
              <w:divBdr>
                <w:top w:val="none" w:sz="0" w:space="0" w:color="auto"/>
                <w:left w:val="none" w:sz="0" w:space="0" w:color="auto"/>
                <w:bottom w:val="none" w:sz="0" w:space="0" w:color="auto"/>
                <w:right w:val="none" w:sz="0" w:space="0" w:color="auto"/>
              </w:divBdr>
            </w:div>
          </w:divsChild>
        </w:div>
        <w:div w:id="490409792">
          <w:marLeft w:val="0"/>
          <w:marRight w:val="0"/>
          <w:marTop w:val="0"/>
          <w:marBottom w:val="0"/>
          <w:divBdr>
            <w:top w:val="none" w:sz="0" w:space="0" w:color="auto"/>
            <w:left w:val="none" w:sz="0" w:space="0" w:color="auto"/>
            <w:bottom w:val="none" w:sz="0" w:space="0" w:color="auto"/>
            <w:right w:val="none" w:sz="0" w:space="0" w:color="auto"/>
          </w:divBdr>
          <w:divsChild>
            <w:div w:id="683633892">
              <w:marLeft w:val="0"/>
              <w:marRight w:val="0"/>
              <w:marTop w:val="0"/>
              <w:marBottom w:val="0"/>
              <w:divBdr>
                <w:top w:val="none" w:sz="0" w:space="0" w:color="auto"/>
                <w:left w:val="none" w:sz="0" w:space="0" w:color="auto"/>
                <w:bottom w:val="none" w:sz="0" w:space="0" w:color="auto"/>
                <w:right w:val="none" w:sz="0" w:space="0" w:color="auto"/>
              </w:divBdr>
            </w:div>
          </w:divsChild>
        </w:div>
        <w:div w:id="1234048501">
          <w:marLeft w:val="0"/>
          <w:marRight w:val="0"/>
          <w:marTop w:val="0"/>
          <w:marBottom w:val="0"/>
          <w:divBdr>
            <w:top w:val="none" w:sz="0" w:space="0" w:color="auto"/>
            <w:left w:val="none" w:sz="0" w:space="0" w:color="auto"/>
            <w:bottom w:val="none" w:sz="0" w:space="0" w:color="auto"/>
            <w:right w:val="none" w:sz="0" w:space="0" w:color="auto"/>
          </w:divBdr>
          <w:divsChild>
            <w:div w:id="97721755">
              <w:marLeft w:val="0"/>
              <w:marRight w:val="0"/>
              <w:marTop w:val="0"/>
              <w:marBottom w:val="0"/>
              <w:divBdr>
                <w:top w:val="none" w:sz="0" w:space="0" w:color="auto"/>
                <w:left w:val="none" w:sz="0" w:space="0" w:color="auto"/>
                <w:bottom w:val="none" w:sz="0" w:space="0" w:color="auto"/>
                <w:right w:val="none" w:sz="0" w:space="0" w:color="auto"/>
              </w:divBdr>
            </w:div>
          </w:divsChild>
        </w:div>
        <w:div w:id="839659669">
          <w:marLeft w:val="0"/>
          <w:marRight w:val="0"/>
          <w:marTop w:val="0"/>
          <w:marBottom w:val="0"/>
          <w:divBdr>
            <w:top w:val="none" w:sz="0" w:space="0" w:color="auto"/>
            <w:left w:val="none" w:sz="0" w:space="0" w:color="auto"/>
            <w:bottom w:val="none" w:sz="0" w:space="0" w:color="auto"/>
            <w:right w:val="none" w:sz="0" w:space="0" w:color="auto"/>
          </w:divBdr>
          <w:divsChild>
            <w:div w:id="1643846833">
              <w:marLeft w:val="0"/>
              <w:marRight w:val="0"/>
              <w:marTop w:val="0"/>
              <w:marBottom w:val="0"/>
              <w:divBdr>
                <w:top w:val="none" w:sz="0" w:space="0" w:color="auto"/>
                <w:left w:val="none" w:sz="0" w:space="0" w:color="auto"/>
                <w:bottom w:val="none" w:sz="0" w:space="0" w:color="auto"/>
                <w:right w:val="none" w:sz="0" w:space="0" w:color="auto"/>
              </w:divBdr>
            </w:div>
          </w:divsChild>
        </w:div>
        <w:div w:id="1045257398">
          <w:marLeft w:val="0"/>
          <w:marRight w:val="0"/>
          <w:marTop w:val="0"/>
          <w:marBottom w:val="0"/>
          <w:divBdr>
            <w:top w:val="none" w:sz="0" w:space="0" w:color="auto"/>
            <w:left w:val="none" w:sz="0" w:space="0" w:color="auto"/>
            <w:bottom w:val="none" w:sz="0" w:space="0" w:color="auto"/>
            <w:right w:val="none" w:sz="0" w:space="0" w:color="auto"/>
          </w:divBdr>
          <w:divsChild>
            <w:div w:id="1463384928">
              <w:marLeft w:val="0"/>
              <w:marRight w:val="0"/>
              <w:marTop w:val="0"/>
              <w:marBottom w:val="0"/>
              <w:divBdr>
                <w:top w:val="none" w:sz="0" w:space="0" w:color="auto"/>
                <w:left w:val="none" w:sz="0" w:space="0" w:color="auto"/>
                <w:bottom w:val="none" w:sz="0" w:space="0" w:color="auto"/>
                <w:right w:val="none" w:sz="0" w:space="0" w:color="auto"/>
              </w:divBdr>
            </w:div>
          </w:divsChild>
        </w:div>
        <w:div w:id="2090885049">
          <w:marLeft w:val="0"/>
          <w:marRight w:val="0"/>
          <w:marTop w:val="0"/>
          <w:marBottom w:val="0"/>
          <w:divBdr>
            <w:top w:val="none" w:sz="0" w:space="0" w:color="auto"/>
            <w:left w:val="none" w:sz="0" w:space="0" w:color="auto"/>
            <w:bottom w:val="none" w:sz="0" w:space="0" w:color="auto"/>
            <w:right w:val="none" w:sz="0" w:space="0" w:color="auto"/>
          </w:divBdr>
          <w:divsChild>
            <w:div w:id="1632594448">
              <w:marLeft w:val="0"/>
              <w:marRight w:val="0"/>
              <w:marTop w:val="0"/>
              <w:marBottom w:val="0"/>
              <w:divBdr>
                <w:top w:val="none" w:sz="0" w:space="0" w:color="auto"/>
                <w:left w:val="none" w:sz="0" w:space="0" w:color="auto"/>
                <w:bottom w:val="none" w:sz="0" w:space="0" w:color="auto"/>
                <w:right w:val="none" w:sz="0" w:space="0" w:color="auto"/>
              </w:divBdr>
            </w:div>
          </w:divsChild>
        </w:div>
        <w:div w:id="329216412">
          <w:marLeft w:val="0"/>
          <w:marRight w:val="0"/>
          <w:marTop w:val="0"/>
          <w:marBottom w:val="0"/>
          <w:divBdr>
            <w:top w:val="none" w:sz="0" w:space="0" w:color="auto"/>
            <w:left w:val="none" w:sz="0" w:space="0" w:color="auto"/>
            <w:bottom w:val="none" w:sz="0" w:space="0" w:color="auto"/>
            <w:right w:val="none" w:sz="0" w:space="0" w:color="auto"/>
          </w:divBdr>
          <w:divsChild>
            <w:div w:id="1520772759">
              <w:marLeft w:val="0"/>
              <w:marRight w:val="0"/>
              <w:marTop w:val="0"/>
              <w:marBottom w:val="0"/>
              <w:divBdr>
                <w:top w:val="none" w:sz="0" w:space="0" w:color="auto"/>
                <w:left w:val="none" w:sz="0" w:space="0" w:color="auto"/>
                <w:bottom w:val="none" w:sz="0" w:space="0" w:color="auto"/>
                <w:right w:val="none" w:sz="0" w:space="0" w:color="auto"/>
              </w:divBdr>
            </w:div>
          </w:divsChild>
        </w:div>
        <w:div w:id="1860924120">
          <w:marLeft w:val="0"/>
          <w:marRight w:val="0"/>
          <w:marTop w:val="0"/>
          <w:marBottom w:val="0"/>
          <w:divBdr>
            <w:top w:val="none" w:sz="0" w:space="0" w:color="auto"/>
            <w:left w:val="none" w:sz="0" w:space="0" w:color="auto"/>
            <w:bottom w:val="none" w:sz="0" w:space="0" w:color="auto"/>
            <w:right w:val="none" w:sz="0" w:space="0" w:color="auto"/>
          </w:divBdr>
          <w:divsChild>
            <w:div w:id="186212542">
              <w:marLeft w:val="0"/>
              <w:marRight w:val="0"/>
              <w:marTop w:val="0"/>
              <w:marBottom w:val="0"/>
              <w:divBdr>
                <w:top w:val="none" w:sz="0" w:space="0" w:color="auto"/>
                <w:left w:val="none" w:sz="0" w:space="0" w:color="auto"/>
                <w:bottom w:val="none" w:sz="0" w:space="0" w:color="auto"/>
                <w:right w:val="none" w:sz="0" w:space="0" w:color="auto"/>
              </w:divBdr>
            </w:div>
          </w:divsChild>
        </w:div>
        <w:div w:id="968047024">
          <w:marLeft w:val="0"/>
          <w:marRight w:val="0"/>
          <w:marTop w:val="0"/>
          <w:marBottom w:val="0"/>
          <w:divBdr>
            <w:top w:val="none" w:sz="0" w:space="0" w:color="auto"/>
            <w:left w:val="none" w:sz="0" w:space="0" w:color="auto"/>
            <w:bottom w:val="none" w:sz="0" w:space="0" w:color="auto"/>
            <w:right w:val="none" w:sz="0" w:space="0" w:color="auto"/>
          </w:divBdr>
          <w:divsChild>
            <w:div w:id="1761679503">
              <w:marLeft w:val="0"/>
              <w:marRight w:val="0"/>
              <w:marTop w:val="0"/>
              <w:marBottom w:val="0"/>
              <w:divBdr>
                <w:top w:val="none" w:sz="0" w:space="0" w:color="auto"/>
                <w:left w:val="none" w:sz="0" w:space="0" w:color="auto"/>
                <w:bottom w:val="none" w:sz="0" w:space="0" w:color="auto"/>
                <w:right w:val="none" w:sz="0" w:space="0" w:color="auto"/>
              </w:divBdr>
            </w:div>
          </w:divsChild>
        </w:div>
        <w:div w:id="1178617126">
          <w:marLeft w:val="0"/>
          <w:marRight w:val="0"/>
          <w:marTop w:val="0"/>
          <w:marBottom w:val="0"/>
          <w:divBdr>
            <w:top w:val="none" w:sz="0" w:space="0" w:color="auto"/>
            <w:left w:val="none" w:sz="0" w:space="0" w:color="auto"/>
            <w:bottom w:val="none" w:sz="0" w:space="0" w:color="auto"/>
            <w:right w:val="none" w:sz="0" w:space="0" w:color="auto"/>
          </w:divBdr>
          <w:divsChild>
            <w:div w:id="1034114366">
              <w:marLeft w:val="0"/>
              <w:marRight w:val="0"/>
              <w:marTop w:val="0"/>
              <w:marBottom w:val="0"/>
              <w:divBdr>
                <w:top w:val="none" w:sz="0" w:space="0" w:color="auto"/>
                <w:left w:val="none" w:sz="0" w:space="0" w:color="auto"/>
                <w:bottom w:val="none" w:sz="0" w:space="0" w:color="auto"/>
                <w:right w:val="none" w:sz="0" w:space="0" w:color="auto"/>
              </w:divBdr>
            </w:div>
          </w:divsChild>
        </w:div>
        <w:div w:id="1978140455">
          <w:marLeft w:val="0"/>
          <w:marRight w:val="0"/>
          <w:marTop w:val="0"/>
          <w:marBottom w:val="0"/>
          <w:divBdr>
            <w:top w:val="none" w:sz="0" w:space="0" w:color="auto"/>
            <w:left w:val="none" w:sz="0" w:space="0" w:color="auto"/>
            <w:bottom w:val="none" w:sz="0" w:space="0" w:color="auto"/>
            <w:right w:val="none" w:sz="0" w:space="0" w:color="auto"/>
          </w:divBdr>
          <w:divsChild>
            <w:div w:id="1309213766">
              <w:marLeft w:val="0"/>
              <w:marRight w:val="0"/>
              <w:marTop w:val="0"/>
              <w:marBottom w:val="0"/>
              <w:divBdr>
                <w:top w:val="none" w:sz="0" w:space="0" w:color="auto"/>
                <w:left w:val="none" w:sz="0" w:space="0" w:color="auto"/>
                <w:bottom w:val="none" w:sz="0" w:space="0" w:color="auto"/>
                <w:right w:val="none" w:sz="0" w:space="0" w:color="auto"/>
              </w:divBdr>
            </w:div>
          </w:divsChild>
        </w:div>
        <w:div w:id="1236628983">
          <w:marLeft w:val="0"/>
          <w:marRight w:val="0"/>
          <w:marTop w:val="0"/>
          <w:marBottom w:val="0"/>
          <w:divBdr>
            <w:top w:val="none" w:sz="0" w:space="0" w:color="auto"/>
            <w:left w:val="none" w:sz="0" w:space="0" w:color="auto"/>
            <w:bottom w:val="none" w:sz="0" w:space="0" w:color="auto"/>
            <w:right w:val="none" w:sz="0" w:space="0" w:color="auto"/>
          </w:divBdr>
          <w:divsChild>
            <w:div w:id="1646660277">
              <w:marLeft w:val="0"/>
              <w:marRight w:val="0"/>
              <w:marTop w:val="0"/>
              <w:marBottom w:val="0"/>
              <w:divBdr>
                <w:top w:val="none" w:sz="0" w:space="0" w:color="auto"/>
                <w:left w:val="none" w:sz="0" w:space="0" w:color="auto"/>
                <w:bottom w:val="none" w:sz="0" w:space="0" w:color="auto"/>
                <w:right w:val="none" w:sz="0" w:space="0" w:color="auto"/>
              </w:divBdr>
            </w:div>
          </w:divsChild>
        </w:div>
        <w:div w:id="698434200">
          <w:marLeft w:val="0"/>
          <w:marRight w:val="0"/>
          <w:marTop w:val="0"/>
          <w:marBottom w:val="0"/>
          <w:divBdr>
            <w:top w:val="none" w:sz="0" w:space="0" w:color="auto"/>
            <w:left w:val="none" w:sz="0" w:space="0" w:color="auto"/>
            <w:bottom w:val="none" w:sz="0" w:space="0" w:color="auto"/>
            <w:right w:val="none" w:sz="0" w:space="0" w:color="auto"/>
          </w:divBdr>
          <w:divsChild>
            <w:div w:id="1059091939">
              <w:marLeft w:val="0"/>
              <w:marRight w:val="0"/>
              <w:marTop w:val="0"/>
              <w:marBottom w:val="0"/>
              <w:divBdr>
                <w:top w:val="none" w:sz="0" w:space="0" w:color="auto"/>
                <w:left w:val="none" w:sz="0" w:space="0" w:color="auto"/>
                <w:bottom w:val="none" w:sz="0" w:space="0" w:color="auto"/>
                <w:right w:val="none" w:sz="0" w:space="0" w:color="auto"/>
              </w:divBdr>
            </w:div>
          </w:divsChild>
        </w:div>
        <w:div w:id="37434705">
          <w:marLeft w:val="0"/>
          <w:marRight w:val="0"/>
          <w:marTop w:val="0"/>
          <w:marBottom w:val="0"/>
          <w:divBdr>
            <w:top w:val="none" w:sz="0" w:space="0" w:color="auto"/>
            <w:left w:val="none" w:sz="0" w:space="0" w:color="auto"/>
            <w:bottom w:val="none" w:sz="0" w:space="0" w:color="auto"/>
            <w:right w:val="none" w:sz="0" w:space="0" w:color="auto"/>
          </w:divBdr>
          <w:divsChild>
            <w:div w:id="1843472617">
              <w:marLeft w:val="0"/>
              <w:marRight w:val="0"/>
              <w:marTop w:val="0"/>
              <w:marBottom w:val="0"/>
              <w:divBdr>
                <w:top w:val="none" w:sz="0" w:space="0" w:color="auto"/>
                <w:left w:val="none" w:sz="0" w:space="0" w:color="auto"/>
                <w:bottom w:val="none" w:sz="0" w:space="0" w:color="auto"/>
                <w:right w:val="none" w:sz="0" w:space="0" w:color="auto"/>
              </w:divBdr>
            </w:div>
          </w:divsChild>
        </w:div>
        <w:div w:id="154347612">
          <w:marLeft w:val="0"/>
          <w:marRight w:val="0"/>
          <w:marTop w:val="0"/>
          <w:marBottom w:val="0"/>
          <w:divBdr>
            <w:top w:val="none" w:sz="0" w:space="0" w:color="auto"/>
            <w:left w:val="none" w:sz="0" w:space="0" w:color="auto"/>
            <w:bottom w:val="none" w:sz="0" w:space="0" w:color="auto"/>
            <w:right w:val="none" w:sz="0" w:space="0" w:color="auto"/>
          </w:divBdr>
          <w:divsChild>
            <w:div w:id="159661444">
              <w:marLeft w:val="0"/>
              <w:marRight w:val="0"/>
              <w:marTop w:val="0"/>
              <w:marBottom w:val="0"/>
              <w:divBdr>
                <w:top w:val="none" w:sz="0" w:space="0" w:color="auto"/>
                <w:left w:val="none" w:sz="0" w:space="0" w:color="auto"/>
                <w:bottom w:val="none" w:sz="0" w:space="0" w:color="auto"/>
                <w:right w:val="none" w:sz="0" w:space="0" w:color="auto"/>
              </w:divBdr>
            </w:div>
          </w:divsChild>
        </w:div>
        <w:div w:id="1043627685">
          <w:marLeft w:val="0"/>
          <w:marRight w:val="0"/>
          <w:marTop w:val="0"/>
          <w:marBottom w:val="0"/>
          <w:divBdr>
            <w:top w:val="none" w:sz="0" w:space="0" w:color="auto"/>
            <w:left w:val="none" w:sz="0" w:space="0" w:color="auto"/>
            <w:bottom w:val="none" w:sz="0" w:space="0" w:color="auto"/>
            <w:right w:val="none" w:sz="0" w:space="0" w:color="auto"/>
          </w:divBdr>
          <w:divsChild>
            <w:div w:id="1911649673">
              <w:marLeft w:val="0"/>
              <w:marRight w:val="0"/>
              <w:marTop w:val="0"/>
              <w:marBottom w:val="0"/>
              <w:divBdr>
                <w:top w:val="none" w:sz="0" w:space="0" w:color="auto"/>
                <w:left w:val="none" w:sz="0" w:space="0" w:color="auto"/>
                <w:bottom w:val="none" w:sz="0" w:space="0" w:color="auto"/>
                <w:right w:val="none" w:sz="0" w:space="0" w:color="auto"/>
              </w:divBdr>
            </w:div>
          </w:divsChild>
        </w:div>
        <w:div w:id="116024126">
          <w:marLeft w:val="0"/>
          <w:marRight w:val="0"/>
          <w:marTop w:val="0"/>
          <w:marBottom w:val="0"/>
          <w:divBdr>
            <w:top w:val="none" w:sz="0" w:space="0" w:color="auto"/>
            <w:left w:val="none" w:sz="0" w:space="0" w:color="auto"/>
            <w:bottom w:val="none" w:sz="0" w:space="0" w:color="auto"/>
            <w:right w:val="none" w:sz="0" w:space="0" w:color="auto"/>
          </w:divBdr>
          <w:divsChild>
            <w:div w:id="870654051">
              <w:marLeft w:val="0"/>
              <w:marRight w:val="0"/>
              <w:marTop w:val="0"/>
              <w:marBottom w:val="0"/>
              <w:divBdr>
                <w:top w:val="none" w:sz="0" w:space="0" w:color="auto"/>
                <w:left w:val="none" w:sz="0" w:space="0" w:color="auto"/>
                <w:bottom w:val="none" w:sz="0" w:space="0" w:color="auto"/>
                <w:right w:val="none" w:sz="0" w:space="0" w:color="auto"/>
              </w:divBdr>
            </w:div>
          </w:divsChild>
        </w:div>
        <w:div w:id="804544778">
          <w:marLeft w:val="0"/>
          <w:marRight w:val="0"/>
          <w:marTop w:val="0"/>
          <w:marBottom w:val="0"/>
          <w:divBdr>
            <w:top w:val="none" w:sz="0" w:space="0" w:color="auto"/>
            <w:left w:val="none" w:sz="0" w:space="0" w:color="auto"/>
            <w:bottom w:val="none" w:sz="0" w:space="0" w:color="auto"/>
            <w:right w:val="none" w:sz="0" w:space="0" w:color="auto"/>
          </w:divBdr>
          <w:divsChild>
            <w:div w:id="2034769299">
              <w:marLeft w:val="0"/>
              <w:marRight w:val="0"/>
              <w:marTop w:val="0"/>
              <w:marBottom w:val="0"/>
              <w:divBdr>
                <w:top w:val="none" w:sz="0" w:space="0" w:color="auto"/>
                <w:left w:val="none" w:sz="0" w:space="0" w:color="auto"/>
                <w:bottom w:val="none" w:sz="0" w:space="0" w:color="auto"/>
                <w:right w:val="none" w:sz="0" w:space="0" w:color="auto"/>
              </w:divBdr>
            </w:div>
          </w:divsChild>
        </w:div>
        <w:div w:id="1437209072">
          <w:marLeft w:val="0"/>
          <w:marRight w:val="0"/>
          <w:marTop w:val="0"/>
          <w:marBottom w:val="0"/>
          <w:divBdr>
            <w:top w:val="none" w:sz="0" w:space="0" w:color="auto"/>
            <w:left w:val="none" w:sz="0" w:space="0" w:color="auto"/>
            <w:bottom w:val="none" w:sz="0" w:space="0" w:color="auto"/>
            <w:right w:val="none" w:sz="0" w:space="0" w:color="auto"/>
          </w:divBdr>
          <w:divsChild>
            <w:div w:id="1613173673">
              <w:marLeft w:val="0"/>
              <w:marRight w:val="0"/>
              <w:marTop w:val="0"/>
              <w:marBottom w:val="0"/>
              <w:divBdr>
                <w:top w:val="none" w:sz="0" w:space="0" w:color="auto"/>
                <w:left w:val="none" w:sz="0" w:space="0" w:color="auto"/>
                <w:bottom w:val="none" w:sz="0" w:space="0" w:color="auto"/>
                <w:right w:val="none" w:sz="0" w:space="0" w:color="auto"/>
              </w:divBdr>
            </w:div>
          </w:divsChild>
        </w:div>
        <w:div w:id="1727413047">
          <w:marLeft w:val="0"/>
          <w:marRight w:val="0"/>
          <w:marTop w:val="0"/>
          <w:marBottom w:val="0"/>
          <w:divBdr>
            <w:top w:val="none" w:sz="0" w:space="0" w:color="auto"/>
            <w:left w:val="none" w:sz="0" w:space="0" w:color="auto"/>
            <w:bottom w:val="none" w:sz="0" w:space="0" w:color="auto"/>
            <w:right w:val="none" w:sz="0" w:space="0" w:color="auto"/>
          </w:divBdr>
          <w:divsChild>
            <w:div w:id="862476674">
              <w:marLeft w:val="0"/>
              <w:marRight w:val="0"/>
              <w:marTop w:val="0"/>
              <w:marBottom w:val="0"/>
              <w:divBdr>
                <w:top w:val="none" w:sz="0" w:space="0" w:color="auto"/>
                <w:left w:val="none" w:sz="0" w:space="0" w:color="auto"/>
                <w:bottom w:val="none" w:sz="0" w:space="0" w:color="auto"/>
                <w:right w:val="none" w:sz="0" w:space="0" w:color="auto"/>
              </w:divBdr>
            </w:div>
          </w:divsChild>
        </w:div>
        <w:div w:id="990208543">
          <w:marLeft w:val="0"/>
          <w:marRight w:val="0"/>
          <w:marTop w:val="0"/>
          <w:marBottom w:val="0"/>
          <w:divBdr>
            <w:top w:val="none" w:sz="0" w:space="0" w:color="auto"/>
            <w:left w:val="none" w:sz="0" w:space="0" w:color="auto"/>
            <w:bottom w:val="none" w:sz="0" w:space="0" w:color="auto"/>
            <w:right w:val="none" w:sz="0" w:space="0" w:color="auto"/>
          </w:divBdr>
          <w:divsChild>
            <w:div w:id="1184173348">
              <w:marLeft w:val="0"/>
              <w:marRight w:val="0"/>
              <w:marTop w:val="0"/>
              <w:marBottom w:val="0"/>
              <w:divBdr>
                <w:top w:val="none" w:sz="0" w:space="0" w:color="auto"/>
                <w:left w:val="none" w:sz="0" w:space="0" w:color="auto"/>
                <w:bottom w:val="none" w:sz="0" w:space="0" w:color="auto"/>
                <w:right w:val="none" w:sz="0" w:space="0" w:color="auto"/>
              </w:divBdr>
            </w:div>
          </w:divsChild>
        </w:div>
        <w:div w:id="1664745587">
          <w:marLeft w:val="0"/>
          <w:marRight w:val="0"/>
          <w:marTop w:val="0"/>
          <w:marBottom w:val="0"/>
          <w:divBdr>
            <w:top w:val="none" w:sz="0" w:space="0" w:color="auto"/>
            <w:left w:val="none" w:sz="0" w:space="0" w:color="auto"/>
            <w:bottom w:val="none" w:sz="0" w:space="0" w:color="auto"/>
            <w:right w:val="none" w:sz="0" w:space="0" w:color="auto"/>
          </w:divBdr>
          <w:divsChild>
            <w:div w:id="1605188721">
              <w:marLeft w:val="0"/>
              <w:marRight w:val="0"/>
              <w:marTop w:val="0"/>
              <w:marBottom w:val="0"/>
              <w:divBdr>
                <w:top w:val="none" w:sz="0" w:space="0" w:color="auto"/>
                <w:left w:val="none" w:sz="0" w:space="0" w:color="auto"/>
                <w:bottom w:val="none" w:sz="0" w:space="0" w:color="auto"/>
                <w:right w:val="none" w:sz="0" w:space="0" w:color="auto"/>
              </w:divBdr>
            </w:div>
          </w:divsChild>
        </w:div>
        <w:div w:id="708380358">
          <w:marLeft w:val="0"/>
          <w:marRight w:val="0"/>
          <w:marTop w:val="0"/>
          <w:marBottom w:val="0"/>
          <w:divBdr>
            <w:top w:val="none" w:sz="0" w:space="0" w:color="auto"/>
            <w:left w:val="none" w:sz="0" w:space="0" w:color="auto"/>
            <w:bottom w:val="none" w:sz="0" w:space="0" w:color="auto"/>
            <w:right w:val="none" w:sz="0" w:space="0" w:color="auto"/>
          </w:divBdr>
          <w:divsChild>
            <w:div w:id="819200702">
              <w:marLeft w:val="0"/>
              <w:marRight w:val="0"/>
              <w:marTop w:val="0"/>
              <w:marBottom w:val="0"/>
              <w:divBdr>
                <w:top w:val="none" w:sz="0" w:space="0" w:color="auto"/>
                <w:left w:val="none" w:sz="0" w:space="0" w:color="auto"/>
                <w:bottom w:val="none" w:sz="0" w:space="0" w:color="auto"/>
                <w:right w:val="none" w:sz="0" w:space="0" w:color="auto"/>
              </w:divBdr>
            </w:div>
          </w:divsChild>
        </w:div>
        <w:div w:id="1568032504">
          <w:marLeft w:val="0"/>
          <w:marRight w:val="0"/>
          <w:marTop w:val="0"/>
          <w:marBottom w:val="0"/>
          <w:divBdr>
            <w:top w:val="none" w:sz="0" w:space="0" w:color="auto"/>
            <w:left w:val="none" w:sz="0" w:space="0" w:color="auto"/>
            <w:bottom w:val="none" w:sz="0" w:space="0" w:color="auto"/>
            <w:right w:val="none" w:sz="0" w:space="0" w:color="auto"/>
          </w:divBdr>
          <w:divsChild>
            <w:div w:id="1779137484">
              <w:marLeft w:val="0"/>
              <w:marRight w:val="0"/>
              <w:marTop w:val="0"/>
              <w:marBottom w:val="0"/>
              <w:divBdr>
                <w:top w:val="none" w:sz="0" w:space="0" w:color="auto"/>
                <w:left w:val="none" w:sz="0" w:space="0" w:color="auto"/>
                <w:bottom w:val="none" w:sz="0" w:space="0" w:color="auto"/>
                <w:right w:val="none" w:sz="0" w:space="0" w:color="auto"/>
              </w:divBdr>
            </w:div>
          </w:divsChild>
        </w:div>
        <w:div w:id="354234501">
          <w:marLeft w:val="0"/>
          <w:marRight w:val="0"/>
          <w:marTop w:val="0"/>
          <w:marBottom w:val="0"/>
          <w:divBdr>
            <w:top w:val="none" w:sz="0" w:space="0" w:color="auto"/>
            <w:left w:val="none" w:sz="0" w:space="0" w:color="auto"/>
            <w:bottom w:val="none" w:sz="0" w:space="0" w:color="auto"/>
            <w:right w:val="none" w:sz="0" w:space="0" w:color="auto"/>
          </w:divBdr>
          <w:divsChild>
            <w:div w:id="1108740464">
              <w:marLeft w:val="0"/>
              <w:marRight w:val="0"/>
              <w:marTop w:val="0"/>
              <w:marBottom w:val="0"/>
              <w:divBdr>
                <w:top w:val="none" w:sz="0" w:space="0" w:color="auto"/>
                <w:left w:val="none" w:sz="0" w:space="0" w:color="auto"/>
                <w:bottom w:val="none" w:sz="0" w:space="0" w:color="auto"/>
                <w:right w:val="none" w:sz="0" w:space="0" w:color="auto"/>
              </w:divBdr>
            </w:div>
          </w:divsChild>
        </w:div>
        <w:div w:id="2141995229">
          <w:marLeft w:val="0"/>
          <w:marRight w:val="0"/>
          <w:marTop w:val="0"/>
          <w:marBottom w:val="0"/>
          <w:divBdr>
            <w:top w:val="none" w:sz="0" w:space="0" w:color="auto"/>
            <w:left w:val="none" w:sz="0" w:space="0" w:color="auto"/>
            <w:bottom w:val="none" w:sz="0" w:space="0" w:color="auto"/>
            <w:right w:val="none" w:sz="0" w:space="0" w:color="auto"/>
          </w:divBdr>
          <w:divsChild>
            <w:div w:id="2120830671">
              <w:marLeft w:val="0"/>
              <w:marRight w:val="0"/>
              <w:marTop w:val="0"/>
              <w:marBottom w:val="0"/>
              <w:divBdr>
                <w:top w:val="none" w:sz="0" w:space="0" w:color="auto"/>
                <w:left w:val="none" w:sz="0" w:space="0" w:color="auto"/>
                <w:bottom w:val="none" w:sz="0" w:space="0" w:color="auto"/>
                <w:right w:val="none" w:sz="0" w:space="0" w:color="auto"/>
              </w:divBdr>
            </w:div>
          </w:divsChild>
        </w:div>
        <w:div w:id="732823565">
          <w:marLeft w:val="0"/>
          <w:marRight w:val="0"/>
          <w:marTop w:val="0"/>
          <w:marBottom w:val="0"/>
          <w:divBdr>
            <w:top w:val="none" w:sz="0" w:space="0" w:color="auto"/>
            <w:left w:val="none" w:sz="0" w:space="0" w:color="auto"/>
            <w:bottom w:val="none" w:sz="0" w:space="0" w:color="auto"/>
            <w:right w:val="none" w:sz="0" w:space="0" w:color="auto"/>
          </w:divBdr>
          <w:divsChild>
            <w:div w:id="1744719802">
              <w:marLeft w:val="0"/>
              <w:marRight w:val="0"/>
              <w:marTop w:val="0"/>
              <w:marBottom w:val="0"/>
              <w:divBdr>
                <w:top w:val="none" w:sz="0" w:space="0" w:color="auto"/>
                <w:left w:val="none" w:sz="0" w:space="0" w:color="auto"/>
                <w:bottom w:val="none" w:sz="0" w:space="0" w:color="auto"/>
                <w:right w:val="none" w:sz="0" w:space="0" w:color="auto"/>
              </w:divBdr>
            </w:div>
          </w:divsChild>
        </w:div>
        <w:div w:id="1729255504">
          <w:marLeft w:val="0"/>
          <w:marRight w:val="0"/>
          <w:marTop w:val="0"/>
          <w:marBottom w:val="0"/>
          <w:divBdr>
            <w:top w:val="none" w:sz="0" w:space="0" w:color="auto"/>
            <w:left w:val="none" w:sz="0" w:space="0" w:color="auto"/>
            <w:bottom w:val="none" w:sz="0" w:space="0" w:color="auto"/>
            <w:right w:val="none" w:sz="0" w:space="0" w:color="auto"/>
          </w:divBdr>
          <w:divsChild>
            <w:div w:id="1990817803">
              <w:marLeft w:val="0"/>
              <w:marRight w:val="0"/>
              <w:marTop w:val="0"/>
              <w:marBottom w:val="0"/>
              <w:divBdr>
                <w:top w:val="none" w:sz="0" w:space="0" w:color="auto"/>
                <w:left w:val="none" w:sz="0" w:space="0" w:color="auto"/>
                <w:bottom w:val="none" w:sz="0" w:space="0" w:color="auto"/>
                <w:right w:val="none" w:sz="0" w:space="0" w:color="auto"/>
              </w:divBdr>
            </w:div>
          </w:divsChild>
        </w:div>
        <w:div w:id="1704361562">
          <w:marLeft w:val="0"/>
          <w:marRight w:val="0"/>
          <w:marTop w:val="0"/>
          <w:marBottom w:val="0"/>
          <w:divBdr>
            <w:top w:val="none" w:sz="0" w:space="0" w:color="auto"/>
            <w:left w:val="none" w:sz="0" w:space="0" w:color="auto"/>
            <w:bottom w:val="none" w:sz="0" w:space="0" w:color="auto"/>
            <w:right w:val="none" w:sz="0" w:space="0" w:color="auto"/>
          </w:divBdr>
          <w:divsChild>
            <w:div w:id="664630106">
              <w:marLeft w:val="0"/>
              <w:marRight w:val="0"/>
              <w:marTop w:val="0"/>
              <w:marBottom w:val="0"/>
              <w:divBdr>
                <w:top w:val="none" w:sz="0" w:space="0" w:color="auto"/>
                <w:left w:val="none" w:sz="0" w:space="0" w:color="auto"/>
                <w:bottom w:val="none" w:sz="0" w:space="0" w:color="auto"/>
                <w:right w:val="none" w:sz="0" w:space="0" w:color="auto"/>
              </w:divBdr>
            </w:div>
          </w:divsChild>
        </w:div>
        <w:div w:id="2074698948">
          <w:marLeft w:val="0"/>
          <w:marRight w:val="0"/>
          <w:marTop w:val="0"/>
          <w:marBottom w:val="0"/>
          <w:divBdr>
            <w:top w:val="none" w:sz="0" w:space="0" w:color="auto"/>
            <w:left w:val="none" w:sz="0" w:space="0" w:color="auto"/>
            <w:bottom w:val="none" w:sz="0" w:space="0" w:color="auto"/>
            <w:right w:val="none" w:sz="0" w:space="0" w:color="auto"/>
          </w:divBdr>
          <w:divsChild>
            <w:div w:id="1900818342">
              <w:marLeft w:val="0"/>
              <w:marRight w:val="0"/>
              <w:marTop w:val="0"/>
              <w:marBottom w:val="0"/>
              <w:divBdr>
                <w:top w:val="none" w:sz="0" w:space="0" w:color="auto"/>
                <w:left w:val="none" w:sz="0" w:space="0" w:color="auto"/>
                <w:bottom w:val="none" w:sz="0" w:space="0" w:color="auto"/>
                <w:right w:val="none" w:sz="0" w:space="0" w:color="auto"/>
              </w:divBdr>
            </w:div>
          </w:divsChild>
        </w:div>
        <w:div w:id="1434859068">
          <w:marLeft w:val="0"/>
          <w:marRight w:val="0"/>
          <w:marTop w:val="0"/>
          <w:marBottom w:val="0"/>
          <w:divBdr>
            <w:top w:val="none" w:sz="0" w:space="0" w:color="auto"/>
            <w:left w:val="none" w:sz="0" w:space="0" w:color="auto"/>
            <w:bottom w:val="none" w:sz="0" w:space="0" w:color="auto"/>
            <w:right w:val="none" w:sz="0" w:space="0" w:color="auto"/>
          </w:divBdr>
          <w:divsChild>
            <w:div w:id="1645969179">
              <w:marLeft w:val="0"/>
              <w:marRight w:val="0"/>
              <w:marTop w:val="0"/>
              <w:marBottom w:val="0"/>
              <w:divBdr>
                <w:top w:val="none" w:sz="0" w:space="0" w:color="auto"/>
                <w:left w:val="none" w:sz="0" w:space="0" w:color="auto"/>
                <w:bottom w:val="none" w:sz="0" w:space="0" w:color="auto"/>
                <w:right w:val="none" w:sz="0" w:space="0" w:color="auto"/>
              </w:divBdr>
            </w:div>
          </w:divsChild>
        </w:div>
        <w:div w:id="510996346">
          <w:marLeft w:val="0"/>
          <w:marRight w:val="0"/>
          <w:marTop w:val="0"/>
          <w:marBottom w:val="0"/>
          <w:divBdr>
            <w:top w:val="none" w:sz="0" w:space="0" w:color="auto"/>
            <w:left w:val="none" w:sz="0" w:space="0" w:color="auto"/>
            <w:bottom w:val="none" w:sz="0" w:space="0" w:color="auto"/>
            <w:right w:val="none" w:sz="0" w:space="0" w:color="auto"/>
          </w:divBdr>
          <w:divsChild>
            <w:div w:id="826092598">
              <w:marLeft w:val="0"/>
              <w:marRight w:val="0"/>
              <w:marTop w:val="0"/>
              <w:marBottom w:val="0"/>
              <w:divBdr>
                <w:top w:val="none" w:sz="0" w:space="0" w:color="auto"/>
                <w:left w:val="none" w:sz="0" w:space="0" w:color="auto"/>
                <w:bottom w:val="none" w:sz="0" w:space="0" w:color="auto"/>
                <w:right w:val="none" w:sz="0" w:space="0" w:color="auto"/>
              </w:divBdr>
            </w:div>
          </w:divsChild>
        </w:div>
        <w:div w:id="785388458">
          <w:marLeft w:val="0"/>
          <w:marRight w:val="0"/>
          <w:marTop w:val="0"/>
          <w:marBottom w:val="0"/>
          <w:divBdr>
            <w:top w:val="none" w:sz="0" w:space="0" w:color="auto"/>
            <w:left w:val="none" w:sz="0" w:space="0" w:color="auto"/>
            <w:bottom w:val="none" w:sz="0" w:space="0" w:color="auto"/>
            <w:right w:val="none" w:sz="0" w:space="0" w:color="auto"/>
          </w:divBdr>
          <w:divsChild>
            <w:div w:id="1607693048">
              <w:marLeft w:val="0"/>
              <w:marRight w:val="0"/>
              <w:marTop w:val="0"/>
              <w:marBottom w:val="0"/>
              <w:divBdr>
                <w:top w:val="none" w:sz="0" w:space="0" w:color="auto"/>
                <w:left w:val="none" w:sz="0" w:space="0" w:color="auto"/>
                <w:bottom w:val="none" w:sz="0" w:space="0" w:color="auto"/>
                <w:right w:val="none" w:sz="0" w:space="0" w:color="auto"/>
              </w:divBdr>
            </w:div>
          </w:divsChild>
        </w:div>
        <w:div w:id="1551111971">
          <w:marLeft w:val="0"/>
          <w:marRight w:val="0"/>
          <w:marTop w:val="0"/>
          <w:marBottom w:val="0"/>
          <w:divBdr>
            <w:top w:val="none" w:sz="0" w:space="0" w:color="auto"/>
            <w:left w:val="none" w:sz="0" w:space="0" w:color="auto"/>
            <w:bottom w:val="none" w:sz="0" w:space="0" w:color="auto"/>
            <w:right w:val="none" w:sz="0" w:space="0" w:color="auto"/>
          </w:divBdr>
          <w:divsChild>
            <w:div w:id="1698045543">
              <w:marLeft w:val="0"/>
              <w:marRight w:val="0"/>
              <w:marTop w:val="0"/>
              <w:marBottom w:val="0"/>
              <w:divBdr>
                <w:top w:val="none" w:sz="0" w:space="0" w:color="auto"/>
                <w:left w:val="none" w:sz="0" w:space="0" w:color="auto"/>
                <w:bottom w:val="none" w:sz="0" w:space="0" w:color="auto"/>
                <w:right w:val="none" w:sz="0" w:space="0" w:color="auto"/>
              </w:divBdr>
            </w:div>
          </w:divsChild>
        </w:div>
        <w:div w:id="668212926">
          <w:marLeft w:val="0"/>
          <w:marRight w:val="0"/>
          <w:marTop w:val="0"/>
          <w:marBottom w:val="0"/>
          <w:divBdr>
            <w:top w:val="none" w:sz="0" w:space="0" w:color="auto"/>
            <w:left w:val="none" w:sz="0" w:space="0" w:color="auto"/>
            <w:bottom w:val="none" w:sz="0" w:space="0" w:color="auto"/>
            <w:right w:val="none" w:sz="0" w:space="0" w:color="auto"/>
          </w:divBdr>
          <w:divsChild>
            <w:div w:id="834226989">
              <w:marLeft w:val="0"/>
              <w:marRight w:val="0"/>
              <w:marTop w:val="0"/>
              <w:marBottom w:val="0"/>
              <w:divBdr>
                <w:top w:val="none" w:sz="0" w:space="0" w:color="auto"/>
                <w:left w:val="none" w:sz="0" w:space="0" w:color="auto"/>
                <w:bottom w:val="none" w:sz="0" w:space="0" w:color="auto"/>
                <w:right w:val="none" w:sz="0" w:space="0" w:color="auto"/>
              </w:divBdr>
            </w:div>
          </w:divsChild>
        </w:div>
        <w:div w:id="1101413810">
          <w:marLeft w:val="0"/>
          <w:marRight w:val="0"/>
          <w:marTop w:val="0"/>
          <w:marBottom w:val="0"/>
          <w:divBdr>
            <w:top w:val="none" w:sz="0" w:space="0" w:color="auto"/>
            <w:left w:val="none" w:sz="0" w:space="0" w:color="auto"/>
            <w:bottom w:val="none" w:sz="0" w:space="0" w:color="auto"/>
            <w:right w:val="none" w:sz="0" w:space="0" w:color="auto"/>
          </w:divBdr>
          <w:divsChild>
            <w:div w:id="1997227351">
              <w:marLeft w:val="0"/>
              <w:marRight w:val="0"/>
              <w:marTop w:val="0"/>
              <w:marBottom w:val="0"/>
              <w:divBdr>
                <w:top w:val="none" w:sz="0" w:space="0" w:color="auto"/>
                <w:left w:val="none" w:sz="0" w:space="0" w:color="auto"/>
                <w:bottom w:val="none" w:sz="0" w:space="0" w:color="auto"/>
                <w:right w:val="none" w:sz="0" w:space="0" w:color="auto"/>
              </w:divBdr>
            </w:div>
          </w:divsChild>
        </w:div>
        <w:div w:id="441266510">
          <w:marLeft w:val="0"/>
          <w:marRight w:val="0"/>
          <w:marTop w:val="0"/>
          <w:marBottom w:val="0"/>
          <w:divBdr>
            <w:top w:val="none" w:sz="0" w:space="0" w:color="auto"/>
            <w:left w:val="none" w:sz="0" w:space="0" w:color="auto"/>
            <w:bottom w:val="none" w:sz="0" w:space="0" w:color="auto"/>
            <w:right w:val="none" w:sz="0" w:space="0" w:color="auto"/>
          </w:divBdr>
          <w:divsChild>
            <w:div w:id="2133815631">
              <w:marLeft w:val="0"/>
              <w:marRight w:val="0"/>
              <w:marTop w:val="0"/>
              <w:marBottom w:val="0"/>
              <w:divBdr>
                <w:top w:val="none" w:sz="0" w:space="0" w:color="auto"/>
                <w:left w:val="none" w:sz="0" w:space="0" w:color="auto"/>
                <w:bottom w:val="none" w:sz="0" w:space="0" w:color="auto"/>
                <w:right w:val="none" w:sz="0" w:space="0" w:color="auto"/>
              </w:divBdr>
            </w:div>
          </w:divsChild>
        </w:div>
        <w:div w:id="189882150">
          <w:marLeft w:val="0"/>
          <w:marRight w:val="0"/>
          <w:marTop w:val="0"/>
          <w:marBottom w:val="0"/>
          <w:divBdr>
            <w:top w:val="none" w:sz="0" w:space="0" w:color="auto"/>
            <w:left w:val="none" w:sz="0" w:space="0" w:color="auto"/>
            <w:bottom w:val="none" w:sz="0" w:space="0" w:color="auto"/>
            <w:right w:val="none" w:sz="0" w:space="0" w:color="auto"/>
          </w:divBdr>
          <w:divsChild>
            <w:div w:id="78186740">
              <w:marLeft w:val="0"/>
              <w:marRight w:val="0"/>
              <w:marTop w:val="0"/>
              <w:marBottom w:val="0"/>
              <w:divBdr>
                <w:top w:val="none" w:sz="0" w:space="0" w:color="auto"/>
                <w:left w:val="none" w:sz="0" w:space="0" w:color="auto"/>
                <w:bottom w:val="none" w:sz="0" w:space="0" w:color="auto"/>
                <w:right w:val="none" w:sz="0" w:space="0" w:color="auto"/>
              </w:divBdr>
            </w:div>
          </w:divsChild>
        </w:div>
        <w:div w:id="114565974">
          <w:marLeft w:val="0"/>
          <w:marRight w:val="0"/>
          <w:marTop w:val="0"/>
          <w:marBottom w:val="0"/>
          <w:divBdr>
            <w:top w:val="none" w:sz="0" w:space="0" w:color="auto"/>
            <w:left w:val="none" w:sz="0" w:space="0" w:color="auto"/>
            <w:bottom w:val="none" w:sz="0" w:space="0" w:color="auto"/>
            <w:right w:val="none" w:sz="0" w:space="0" w:color="auto"/>
          </w:divBdr>
          <w:divsChild>
            <w:div w:id="1344164129">
              <w:marLeft w:val="0"/>
              <w:marRight w:val="0"/>
              <w:marTop w:val="0"/>
              <w:marBottom w:val="0"/>
              <w:divBdr>
                <w:top w:val="none" w:sz="0" w:space="0" w:color="auto"/>
                <w:left w:val="none" w:sz="0" w:space="0" w:color="auto"/>
                <w:bottom w:val="none" w:sz="0" w:space="0" w:color="auto"/>
                <w:right w:val="none" w:sz="0" w:space="0" w:color="auto"/>
              </w:divBdr>
            </w:div>
          </w:divsChild>
        </w:div>
        <w:div w:id="2113283406">
          <w:marLeft w:val="0"/>
          <w:marRight w:val="0"/>
          <w:marTop w:val="0"/>
          <w:marBottom w:val="0"/>
          <w:divBdr>
            <w:top w:val="none" w:sz="0" w:space="0" w:color="auto"/>
            <w:left w:val="none" w:sz="0" w:space="0" w:color="auto"/>
            <w:bottom w:val="none" w:sz="0" w:space="0" w:color="auto"/>
            <w:right w:val="none" w:sz="0" w:space="0" w:color="auto"/>
          </w:divBdr>
          <w:divsChild>
            <w:div w:id="650989653">
              <w:marLeft w:val="0"/>
              <w:marRight w:val="0"/>
              <w:marTop w:val="0"/>
              <w:marBottom w:val="0"/>
              <w:divBdr>
                <w:top w:val="none" w:sz="0" w:space="0" w:color="auto"/>
                <w:left w:val="none" w:sz="0" w:space="0" w:color="auto"/>
                <w:bottom w:val="none" w:sz="0" w:space="0" w:color="auto"/>
                <w:right w:val="none" w:sz="0" w:space="0" w:color="auto"/>
              </w:divBdr>
            </w:div>
          </w:divsChild>
        </w:div>
        <w:div w:id="1454052250">
          <w:marLeft w:val="0"/>
          <w:marRight w:val="0"/>
          <w:marTop w:val="0"/>
          <w:marBottom w:val="0"/>
          <w:divBdr>
            <w:top w:val="none" w:sz="0" w:space="0" w:color="auto"/>
            <w:left w:val="none" w:sz="0" w:space="0" w:color="auto"/>
            <w:bottom w:val="none" w:sz="0" w:space="0" w:color="auto"/>
            <w:right w:val="none" w:sz="0" w:space="0" w:color="auto"/>
          </w:divBdr>
          <w:divsChild>
            <w:div w:id="575483289">
              <w:marLeft w:val="0"/>
              <w:marRight w:val="0"/>
              <w:marTop w:val="0"/>
              <w:marBottom w:val="0"/>
              <w:divBdr>
                <w:top w:val="none" w:sz="0" w:space="0" w:color="auto"/>
                <w:left w:val="none" w:sz="0" w:space="0" w:color="auto"/>
                <w:bottom w:val="none" w:sz="0" w:space="0" w:color="auto"/>
                <w:right w:val="none" w:sz="0" w:space="0" w:color="auto"/>
              </w:divBdr>
            </w:div>
          </w:divsChild>
        </w:div>
        <w:div w:id="1250039349">
          <w:marLeft w:val="0"/>
          <w:marRight w:val="0"/>
          <w:marTop w:val="0"/>
          <w:marBottom w:val="0"/>
          <w:divBdr>
            <w:top w:val="none" w:sz="0" w:space="0" w:color="auto"/>
            <w:left w:val="none" w:sz="0" w:space="0" w:color="auto"/>
            <w:bottom w:val="none" w:sz="0" w:space="0" w:color="auto"/>
            <w:right w:val="none" w:sz="0" w:space="0" w:color="auto"/>
          </w:divBdr>
          <w:divsChild>
            <w:div w:id="396441185">
              <w:marLeft w:val="0"/>
              <w:marRight w:val="0"/>
              <w:marTop w:val="0"/>
              <w:marBottom w:val="0"/>
              <w:divBdr>
                <w:top w:val="none" w:sz="0" w:space="0" w:color="auto"/>
                <w:left w:val="none" w:sz="0" w:space="0" w:color="auto"/>
                <w:bottom w:val="none" w:sz="0" w:space="0" w:color="auto"/>
                <w:right w:val="none" w:sz="0" w:space="0" w:color="auto"/>
              </w:divBdr>
            </w:div>
          </w:divsChild>
        </w:div>
        <w:div w:id="2000887986">
          <w:marLeft w:val="0"/>
          <w:marRight w:val="0"/>
          <w:marTop w:val="0"/>
          <w:marBottom w:val="0"/>
          <w:divBdr>
            <w:top w:val="none" w:sz="0" w:space="0" w:color="auto"/>
            <w:left w:val="none" w:sz="0" w:space="0" w:color="auto"/>
            <w:bottom w:val="none" w:sz="0" w:space="0" w:color="auto"/>
            <w:right w:val="none" w:sz="0" w:space="0" w:color="auto"/>
          </w:divBdr>
          <w:divsChild>
            <w:div w:id="187110331">
              <w:marLeft w:val="0"/>
              <w:marRight w:val="0"/>
              <w:marTop w:val="0"/>
              <w:marBottom w:val="0"/>
              <w:divBdr>
                <w:top w:val="none" w:sz="0" w:space="0" w:color="auto"/>
                <w:left w:val="none" w:sz="0" w:space="0" w:color="auto"/>
                <w:bottom w:val="none" w:sz="0" w:space="0" w:color="auto"/>
                <w:right w:val="none" w:sz="0" w:space="0" w:color="auto"/>
              </w:divBdr>
            </w:div>
          </w:divsChild>
        </w:div>
        <w:div w:id="170950343">
          <w:marLeft w:val="0"/>
          <w:marRight w:val="0"/>
          <w:marTop w:val="0"/>
          <w:marBottom w:val="0"/>
          <w:divBdr>
            <w:top w:val="none" w:sz="0" w:space="0" w:color="auto"/>
            <w:left w:val="none" w:sz="0" w:space="0" w:color="auto"/>
            <w:bottom w:val="none" w:sz="0" w:space="0" w:color="auto"/>
            <w:right w:val="none" w:sz="0" w:space="0" w:color="auto"/>
          </w:divBdr>
          <w:divsChild>
            <w:div w:id="1389694340">
              <w:marLeft w:val="0"/>
              <w:marRight w:val="0"/>
              <w:marTop w:val="0"/>
              <w:marBottom w:val="0"/>
              <w:divBdr>
                <w:top w:val="none" w:sz="0" w:space="0" w:color="auto"/>
                <w:left w:val="none" w:sz="0" w:space="0" w:color="auto"/>
                <w:bottom w:val="none" w:sz="0" w:space="0" w:color="auto"/>
                <w:right w:val="none" w:sz="0" w:space="0" w:color="auto"/>
              </w:divBdr>
            </w:div>
          </w:divsChild>
        </w:div>
        <w:div w:id="1709987970">
          <w:marLeft w:val="0"/>
          <w:marRight w:val="0"/>
          <w:marTop w:val="0"/>
          <w:marBottom w:val="0"/>
          <w:divBdr>
            <w:top w:val="none" w:sz="0" w:space="0" w:color="auto"/>
            <w:left w:val="none" w:sz="0" w:space="0" w:color="auto"/>
            <w:bottom w:val="none" w:sz="0" w:space="0" w:color="auto"/>
            <w:right w:val="none" w:sz="0" w:space="0" w:color="auto"/>
          </w:divBdr>
          <w:divsChild>
            <w:div w:id="1115296595">
              <w:marLeft w:val="0"/>
              <w:marRight w:val="0"/>
              <w:marTop w:val="0"/>
              <w:marBottom w:val="0"/>
              <w:divBdr>
                <w:top w:val="none" w:sz="0" w:space="0" w:color="auto"/>
                <w:left w:val="none" w:sz="0" w:space="0" w:color="auto"/>
                <w:bottom w:val="none" w:sz="0" w:space="0" w:color="auto"/>
                <w:right w:val="none" w:sz="0" w:space="0" w:color="auto"/>
              </w:divBdr>
            </w:div>
          </w:divsChild>
        </w:div>
        <w:div w:id="1073283373">
          <w:marLeft w:val="0"/>
          <w:marRight w:val="0"/>
          <w:marTop w:val="0"/>
          <w:marBottom w:val="0"/>
          <w:divBdr>
            <w:top w:val="none" w:sz="0" w:space="0" w:color="auto"/>
            <w:left w:val="none" w:sz="0" w:space="0" w:color="auto"/>
            <w:bottom w:val="none" w:sz="0" w:space="0" w:color="auto"/>
            <w:right w:val="none" w:sz="0" w:space="0" w:color="auto"/>
          </w:divBdr>
          <w:divsChild>
            <w:div w:id="345718203">
              <w:marLeft w:val="0"/>
              <w:marRight w:val="0"/>
              <w:marTop w:val="0"/>
              <w:marBottom w:val="0"/>
              <w:divBdr>
                <w:top w:val="none" w:sz="0" w:space="0" w:color="auto"/>
                <w:left w:val="none" w:sz="0" w:space="0" w:color="auto"/>
                <w:bottom w:val="none" w:sz="0" w:space="0" w:color="auto"/>
                <w:right w:val="none" w:sz="0" w:space="0" w:color="auto"/>
              </w:divBdr>
            </w:div>
          </w:divsChild>
        </w:div>
        <w:div w:id="1062093360">
          <w:marLeft w:val="0"/>
          <w:marRight w:val="0"/>
          <w:marTop w:val="0"/>
          <w:marBottom w:val="0"/>
          <w:divBdr>
            <w:top w:val="none" w:sz="0" w:space="0" w:color="auto"/>
            <w:left w:val="none" w:sz="0" w:space="0" w:color="auto"/>
            <w:bottom w:val="none" w:sz="0" w:space="0" w:color="auto"/>
            <w:right w:val="none" w:sz="0" w:space="0" w:color="auto"/>
          </w:divBdr>
          <w:divsChild>
            <w:div w:id="709457099">
              <w:marLeft w:val="0"/>
              <w:marRight w:val="0"/>
              <w:marTop w:val="0"/>
              <w:marBottom w:val="0"/>
              <w:divBdr>
                <w:top w:val="none" w:sz="0" w:space="0" w:color="auto"/>
                <w:left w:val="none" w:sz="0" w:space="0" w:color="auto"/>
                <w:bottom w:val="none" w:sz="0" w:space="0" w:color="auto"/>
                <w:right w:val="none" w:sz="0" w:space="0" w:color="auto"/>
              </w:divBdr>
            </w:div>
          </w:divsChild>
        </w:div>
        <w:div w:id="512189571">
          <w:marLeft w:val="0"/>
          <w:marRight w:val="0"/>
          <w:marTop w:val="0"/>
          <w:marBottom w:val="0"/>
          <w:divBdr>
            <w:top w:val="none" w:sz="0" w:space="0" w:color="auto"/>
            <w:left w:val="none" w:sz="0" w:space="0" w:color="auto"/>
            <w:bottom w:val="none" w:sz="0" w:space="0" w:color="auto"/>
            <w:right w:val="none" w:sz="0" w:space="0" w:color="auto"/>
          </w:divBdr>
          <w:divsChild>
            <w:div w:id="979382286">
              <w:marLeft w:val="0"/>
              <w:marRight w:val="0"/>
              <w:marTop w:val="0"/>
              <w:marBottom w:val="0"/>
              <w:divBdr>
                <w:top w:val="none" w:sz="0" w:space="0" w:color="auto"/>
                <w:left w:val="none" w:sz="0" w:space="0" w:color="auto"/>
                <w:bottom w:val="none" w:sz="0" w:space="0" w:color="auto"/>
                <w:right w:val="none" w:sz="0" w:space="0" w:color="auto"/>
              </w:divBdr>
            </w:div>
          </w:divsChild>
        </w:div>
        <w:div w:id="1249121298">
          <w:marLeft w:val="0"/>
          <w:marRight w:val="0"/>
          <w:marTop w:val="0"/>
          <w:marBottom w:val="0"/>
          <w:divBdr>
            <w:top w:val="none" w:sz="0" w:space="0" w:color="auto"/>
            <w:left w:val="none" w:sz="0" w:space="0" w:color="auto"/>
            <w:bottom w:val="none" w:sz="0" w:space="0" w:color="auto"/>
            <w:right w:val="none" w:sz="0" w:space="0" w:color="auto"/>
          </w:divBdr>
          <w:divsChild>
            <w:div w:id="567888766">
              <w:marLeft w:val="0"/>
              <w:marRight w:val="0"/>
              <w:marTop w:val="0"/>
              <w:marBottom w:val="0"/>
              <w:divBdr>
                <w:top w:val="none" w:sz="0" w:space="0" w:color="auto"/>
                <w:left w:val="none" w:sz="0" w:space="0" w:color="auto"/>
                <w:bottom w:val="none" w:sz="0" w:space="0" w:color="auto"/>
                <w:right w:val="none" w:sz="0" w:space="0" w:color="auto"/>
              </w:divBdr>
            </w:div>
          </w:divsChild>
        </w:div>
        <w:div w:id="1893997805">
          <w:marLeft w:val="0"/>
          <w:marRight w:val="0"/>
          <w:marTop w:val="0"/>
          <w:marBottom w:val="0"/>
          <w:divBdr>
            <w:top w:val="none" w:sz="0" w:space="0" w:color="auto"/>
            <w:left w:val="none" w:sz="0" w:space="0" w:color="auto"/>
            <w:bottom w:val="none" w:sz="0" w:space="0" w:color="auto"/>
            <w:right w:val="none" w:sz="0" w:space="0" w:color="auto"/>
          </w:divBdr>
          <w:divsChild>
            <w:div w:id="299190440">
              <w:marLeft w:val="0"/>
              <w:marRight w:val="0"/>
              <w:marTop w:val="0"/>
              <w:marBottom w:val="0"/>
              <w:divBdr>
                <w:top w:val="none" w:sz="0" w:space="0" w:color="auto"/>
                <w:left w:val="none" w:sz="0" w:space="0" w:color="auto"/>
                <w:bottom w:val="none" w:sz="0" w:space="0" w:color="auto"/>
                <w:right w:val="none" w:sz="0" w:space="0" w:color="auto"/>
              </w:divBdr>
            </w:div>
          </w:divsChild>
        </w:div>
        <w:div w:id="256596756">
          <w:marLeft w:val="0"/>
          <w:marRight w:val="0"/>
          <w:marTop w:val="0"/>
          <w:marBottom w:val="0"/>
          <w:divBdr>
            <w:top w:val="none" w:sz="0" w:space="0" w:color="auto"/>
            <w:left w:val="none" w:sz="0" w:space="0" w:color="auto"/>
            <w:bottom w:val="none" w:sz="0" w:space="0" w:color="auto"/>
            <w:right w:val="none" w:sz="0" w:space="0" w:color="auto"/>
          </w:divBdr>
          <w:divsChild>
            <w:div w:id="1067730102">
              <w:marLeft w:val="0"/>
              <w:marRight w:val="0"/>
              <w:marTop w:val="0"/>
              <w:marBottom w:val="0"/>
              <w:divBdr>
                <w:top w:val="none" w:sz="0" w:space="0" w:color="auto"/>
                <w:left w:val="none" w:sz="0" w:space="0" w:color="auto"/>
                <w:bottom w:val="none" w:sz="0" w:space="0" w:color="auto"/>
                <w:right w:val="none" w:sz="0" w:space="0" w:color="auto"/>
              </w:divBdr>
            </w:div>
          </w:divsChild>
        </w:div>
        <w:div w:id="342363723">
          <w:marLeft w:val="0"/>
          <w:marRight w:val="0"/>
          <w:marTop w:val="0"/>
          <w:marBottom w:val="0"/>
          <w:divBdr>
            <w:top w:val="none" w:sz="0" w:space="0" w:color="auto"/>
            <w:left w:val="none" w:sz="0" w:space="0" w:color="auto"/>
            <w:bottom w:val="none" w:sz="0" w:space="0" w:color="auto"/>
            <w:right w:val="none" w:sz="0" w:space="0" w:color="auto"/>
          </w:divBdr>
          <w:divsChild>
            <w:div w:id="886069408">
              <w:marLeft w:val="0"/>
              <w:marRight w:val="0"/>
              <w:marTop w:val="0"/>
              <w:marBottom w:val="0"/>
              <w:divBdr>
                <w:top w:val="none" w:sz="0" w:space="0" w:color="auto"/>
                <w:left w:val="none" w:sz="0" w:space="0" w:color="auto"/>
                <w:bottom w:val="none" w:sz="0" w:space="0" w:color="auto"/>
                <w:right w:val="none" w:sz="0" w:space="0" w:color="auto"/>
              </w:divBdr>
            </w:div>
          </w:divsChild>
        </w:div>
        <w:div w:id="1323388419">
          <w:marLeft w:val="0"/>
          <w:marRight w:val="0"/>
          <w:marTop w:val="0"/>
          <w:marBottom w:val="0"/>
          <w:divBdr>
            <w:top w:val="none" w:sz="0" w:space="0" w:color="auto"/>
            <w:left w:val="none" w:sz="0" w:space="0" w:color="auto"/>
            <w:bottom w:val="none" w:sz="0" w:space="0" w:color="auto"/>
            <w:right w:val="none" w:sz="0" w:space="0" w:color="auto"/>
          </w:divBdr>
          <w:divsChild>
            <w:div w:id="1625228524">
              <w:marLeft w:val="0"/>
              <w:marRight w:val="0"/>
              <w:marTop w:val="0"/>
              <w:marBottom w:val="0"/>
              <w:divBdr>
                <w:top w:val="none" w:sz="0" w:space="0" w:color="auto"/>
                <w:left w:val="none" w:sz="0" w:space="0" w:color="auto"/>
                <w:bottom w:val="none" w:sz="0" w:space="0" w:color="auto"/>
                <w:right w:val="none" w:sz="0" w:space="0" w:color="auto"/>
              </w:divBdr>
            </w:div>
          </w:divsChild>
        </w:div>
        <w:div w:id="2144228286">
          <w:marLeft w:val="0"/>
          <w:marRight w:val="0"/>
          <w:marTop w:val="0"/>
          <w:marBottom w:val="0"/>
          <w:divBdr>
            <w:top w:val="none" w:sz="0" w:space="0" w:color="auto"/>
            <w:left w:val="none" w:sz="0" w:space="0" w:color="auto"/>
            <w:bottom w:val="none" w:sz="0" w:space="0" w:color="auto"/>
            <w:right w:val="none" w:sz="0" w:space="0" w:color="auto"/>
          </w:divBdr>
          <w:divsChild>
            <w:div w:id="1460149126">
              <w:marLeft w:val="0"/>
              <w:marRight w:val="0"/>
              <w:marTop w:val="0"/>
              <w:marBottom w:val="0"/>
              <w:divBdr>
                <w:top w:val="none" w:sz="0" w:space="0" w:color="auto"/>
                <w:left w:val="none" w:sz="0" w:space="0" w:color="auto"/>
                <w:bottom w:val="none" w:sz="0" w:space="0" w:color="auto"/>
                <w:right w:val="none" w:sz="0" w:space="0" w:color="auto"/>
              </w:divBdr>
            </w:div>
          </w:divsChild>
        </w:div>
        <w:div w:id="416749125">
          <w:marLeft w:val="0"/>
          <w:marRight w:val="0"/>
          <w:marTop w:val="0"/>
          <w:marBottom w:val="0"/>
          <w:divBdr>
            <w:top w:val="none" w:sz="0" w:space="0" w:color="auto"/>
            <w:left w:val="none" w:sz="0" w:space="0" w:color="auto"/>
            <w:bottom w:val="none" w:sz="0" w:space="0" w:color="auto"/>
            <w:right w:val="none" w:sz="0" w:space="0" w:color="auto"/>
          </w:divBdr>
          <w:divsChild>
            <w:div w:id="1310328239">
              <w:marLeft w:val="0"/>
              <w:marRight w:val="0"/>
              <w:marTop w:val="0"/>
              <w:marBottom w:val="0"/>
              <w:divBdr>
                <w:top w:val="none" w:sz="0" w:space="0" w:color="auto"/>
                <w:left w:val="none" w:sz="0" w:space="0" w:color="auto"/>
                <w:bottom w:val="none" w:sz="0" w:space="0" w:color="auto"/>
                <w:right w:val="none" w:sz="0" w:space="0" w:color="auto"/>
              </w:divBdr>
            </w:div>
          </w:divsChild>
        </w:div>
        <w:div w:id="11810657">
          <w:marLeft w:val="0"/>
          <w:marRight w:val="0"/>
          <w:marTop w:val="0"/>
          <w:marBottom w:val="0"/>
          <w:divBdr>
            <w:top w:val="none" w:sz="0" w:space="0" w:color="auto"/>
            <w:left w:val="none" w:sz="0" w:space="0" w:color="auto"/>
            <w:bottom w:val="none" w:sz="0" w:space="0" w:color="auto"/>
            <w:right w:val="none" w:sz="0" w:space="0" w:color="auto"/>
          </w:divBdr>
          <w:divsChild>
            <w:div w:id="1588533737">
              <w:marLeft w:val="0"/>
              <w:marRight w:val="0"/>
              <w:marTop w:val="0"/>
              <w:marBottom w:val="0"/>
              <w:divBdr>
                <w:top w:val="none" w:sz="0" w:space="0" w:color="auto"/>
                <w:left w:val="none" w:sz="0" w:space="0" w:color="auto"/>
                <w:bottom w:val="none" w:sz="0" w:space="0" w:color="auto"/>
                <w:right w:val="none" w:sz="0" w:space="0" w:color="auto"/>
              </w:divBdr>
            </w:div>
          </w:divsChild>
        </w:div>
        <w:div w:id="539514509">
          <w:marLeft w:val="0"/>
          <w:marRight w:val="0"/>
          <w:marTop w:val="0"/>
          <w:marBottom w:val="0"/>
          <w:divBdr>
            <w:top w:val="none" w:sz="0" w:space="0" w:color="auto"/>
            <w:left w:val="none" w:sz="0" w:space="0" w:color="auto"/>
            <w:bottom w:val="none" w:sz="0" w:space="0" w:color="auto"/>
            <w:right w:val="none" w:sz="0" w:space="0" w:color="auto"/>
          </w:divBdr>
          <w:divsChild>
            <w:div w:id="244264914">
              <w:marLeft w:val="0"/>
              <w:marRight w:val="0"/>
              <w:marTop w:val="0"/>
              <w:marBottom w:val="0"/>
              <w:divBdr>
                <w:top w:val="none" w:sz="0" w:space="0" w:color="auto"/>
                <w:left w:val="none" w:sz="0" w:space="0" w:color="auto"/>
                <w:bottom w:val="none" w:sz="0" w:space="0" w:color="auto"/>
                <w:right w:val="none" w:sz="0" w:space="0" w:color="auto"/>
              </w:divBdr>
            </w:div>
          </w:divsChild>
        </w:div>
        <w:div w:id="999237318">
          <w:marLeft w:val="0"/>
          <w:marRight w:val="0"/>
          <w:marTop w:val="0"/>
          <w:marBottom w:val="0"/>
          <w:divBdr>
            <w:top w:val="none" w:sz="0" w:space="0" w:color="auto"/>
            <w:left w:val="none" w:sz="0" w:space="0" w:color="auto"/>
            <w:bottom w:val="none" w:sz="0" w:space="0" w:color="auto"/>
            <w:right w:val="none" w:sz="0" w:space="0" w:color="auto"/>
          </w:divBdr>
          <w:divsChild>
            <w:div w:id="23092559">
              <w:marLeft w:val="0"/>
              <w:marRight w:val="0"/>
              <w:marTop w:val="0"/>
              <w:marBottom w:val="0"/>
              <w:divBdr>
                <w:top w:val="none" w:sz="0" w:space="0" w:color="auto"/>
                <w:left w:val="none" w:sz="0" w:space="0" w:color="auto"/>
                <w:bottom w:val="none" w:sz="0" w:space="0" w:color="auto"/>
                <w:right w:val="none" w:sz="0" w:space="0" w:color="auto"/>
              </w:divBdr>
            </w:div>
          </w:divsChild>
        </w:div>
        <w:div w:id="746460428">
          <w:marLeft w:val="0"/>
          <w:marRight w:val="0"/>
          <w:marTop w:val="0"/>
          <w:marBottom w:val="0"/>
          <w:divBdr>
            <w:top w:val="none" w:sz="0" w:space="0" w:color="auto"/>
            <w:left w:val="none" w:sz="0" w:space="0" w:color="auto"/>
            <w:bottom w:val="none" w:sz="0" w:space="0" w:color="auto"/>
            <w:right w:val="none" w:sz="0" w:space="0" w:color="auto"/>
          </w:divBdr>
          <w:divsChild>
            <w:div w:id="2111510327">
              <w:marLeft w:val="0"/>
              <w:marRight w:val="0"/>
              <w:marTop w:val="0"/>
              <w:marBottom w:val="0"/>
              <w:divBdr>
                <w:top w:val="none" w:sz="0" w:space="0" w:color="auto"/>
                <w:left w:val="none" w:sz="0" w:space="0" w:color="auto"/>
                <w:bottom w:val="none" w:sz="0" w:space="0" w:color="auto"/>
                <w:right w:val="none" w:sz="0" w:space="0" w:color="auto"/>
              </w:divBdr>
            </w:div>
          </w:divsChild>
        </w:div>
        <w:div w:id="753282805">
          <w:marLeft w:val="0"/>
          <w:marRight w:val="0"/>
          <w:marTop w:val="0"/>
          <w:marBottom w:val="0"/>
          <w:divBdr>
            <w:top w:val="none" w:sz="0" w:space="0" w:color="auto"/>
            <w:left w:val="none" w:sz="0" w:space="0" w:color="auto"/>
            <w:bottom w:val="none" w:sz="0" w:space="0" w:color="auto"/>
            <w:right w:val="none" w:sz="0" w:space="0" w:color="auto"/>
          </w:divBdr>
          <w:divsChild>
            <w:div w:id="1975795401">
              <w:marLeft w:val="0"/>
              <w:marRight w:val="0"/>
              <w:marTop w:val="0"/>
              <w:marBottom w:val="0"/>
              <w:divBdr>
                <w:top w:val="none" w:sz="0" w:space="0" w:color="auto"/>
                <w:left w:val="none" w:sz="0" w:space="0" w:color="auto"/>
                <w:bottom w:val="none" w:sz="0" w:space="0" w:color="auto"/>
                <w:right w:val="none" w:sz="0" w:space="0" w:color="auto"/>
              </w:divBdr>
            </w:div>
          </w:divsChild>
        </w:div>
        <w:div w:id="2116749129">
          <w:marLeft w:val="0"/>
          <w:marRight w:val="0"/>
          <w:marTop w:val="0"/>
          <w:marBottom w:val="0"/>
          <w:divBdr>
            <w:top w:val="none" w:sz="0" w:space="0" w:color="auto"/>
            <w:left w:val="none" w:sz="0" w:space="0" w:color="auto"/>
            <w:bottom w:val="none" w:sz="0" w:space="0" w:color="auto"/>
            <w:right w:val="none" w:sz="0" w:space="0" w:color="auto"/>
          </w:divBdr>
          <w:divsChild>
            <w:div w:id="33697261">
              <w:marLeft w:val="0"/>
              <w:marRight w:val="0"/>
              <w:marTop w:val="0"/>
              <w:marBottom w:val="0"/>
              <w:divBdr>
                <w:top w:val="none" w:sz="0" w:space="0" w:color="auto"/>
                <w:left w:val="none" w:sz="0" w:space="0" w:color="auto"/>
                <w:bottom w:val="none" w:sz="0" w:space="0" w:color="auto"/>
                <w:right w:val="none" w:sz="0" w:space="0" w:color="auto"/>
              </w:divBdr>
            </w:div>
          </w:divsChild>
        </w:div>
        <w:div w:id="776143315">
          <w:marLeft w:val="0"/>
          <w:marRight w:val="0"/>
          <w:marTop w:val="0"/>
          <w:marBottom w:val="0"/>
          <w:divBdr>
            <w:top w:val="none" w:sz="0" w:space="0" w:color="auto"/>
            <w:left w:val="none" w:sz="0" w:space="0" w:color="auto"/>
            <w:bottom w:val="none" w:sz="0" w:space="0" w:color="auto"/>
            <w:right w:val="none" w:sz="0" w:space="0" w:color="auto"/>
          </w:divBdr>
          <w:divsChild>
            <w:div w:id="106387683">
              <w:marLeft w:val="0"/>
              <w:marRight w:val="0"/>
              <w:marTop w:val="0"/>
              <w:marBottom w:val="0"/>
              <w:divBdr>
                <w:top w:val="none" w:sz="0" w:space="0" w:color="auto"/>
                <w:left w:val="none" w:sz="0" w:space="0" w:color="auto"/>
                <w:bottom w:val="none" w:sz="0" w:space="0" w:color="auto"/>
                <w:right w:val="none" w:sz="0" w:space="0" w:color="auto"/>
              </w:divBdr>
            </w:div>
          </w:divsChild>
        </w:div>
        <w:div w:id="844056171">
          <w:marLeft w:val="0"/>
          <w:marRight w:val="0"/>
          <w:marTop w:val="0"/>
          <w:marBottom w:val="0"/>
          <w:divBdr>
            <w:top w:val="none" w:sz="0" w:space="0" w:color="auto"/>
            <w:left w:val="none" w:sz="0" w:space="0" w:color="auto"/>
            <w:bottom w:val="none" w:sz="0" w:space="0" w:color="auto"/>
            <w:right w:val="none" w:sz="0" w:space="0" w:color="auto"/>
          </w:divBdr>
          <w:divsChild>
            <w:div w:id="324866381">
              <w:marLeft w:val="0"/>
              <w:marRight w:val="0"/>
              <w:marTop w:val="0"/>
              <w:marBottom w:val="0"/>
              <w:divBdr>
                <w:top w:val="none" w:sz="0" w:space="0" w:color="auto"/>
                <w:left w:val="none" w:sz="0" w:space="0" w:color="auto"/>
                <w:bottom w:val="none" w:sz="0" w:space="0" w:color="auto"/>
                <w:right w:val="none" w:sz="0" w:space="0" w:color="auto"/>
              </w:divBdr>
            </w:div>
          </w:divsChild>
        </w:div>
        <w:div w:id="1997683017">
          <w:marLeft w:val="0"/>
          <w:marRight w:val="0"/>
          <w:marTop w:val="0"/>
          <w:marBottom w:val="0"/>
          <w:divBdr>
            <w:top w:val="none" w:sz="0" w:space="0" w:color="auto"/>
            <w:left w:val="none" w:sz="0" w:space="0" w:color="auto"/>
            <w:bottom w:val="none" w:sz="0" w:space="0" w:color="auto"/>
            <w:right w:val="none" w:sz="0" w:space="0" w:color="auto"/>
          </w:divBdr>
          <w:divsChild>
            <w:div w:id="90979579">
              <w:marLeft w:val="0"/>
              <w:marRight w:val="0"/>
              <w:marTop w:val="0"/>
              <w:marBottom w:val="0"/>
              <w:divBdr>
                <w:top w:val="none" w:sz="0" w:space="0" w:color="auto"/>
                <w:left w:val="none" w:sz="0" w:space="0" w:color="auto"/>
                <w:bottom w:val="none" w:sz="0" w:space="0" w:color="auto"/>
                <w:right w:val="none" w:sz="0" w:space="0" w:color="auto"/>
              </w:divBdr>
            </w:div>
          </w:divsChild>
        </w:div>
        <w:div w:id="1356611987">
          <w:marLeft w:val="0"/>
          <w:marRight w:val="0"/>
          <w:marTop w:val="0"/>
          <w:marBottom w:val="0"/>
          <w:divBdr>
            <w:top w:val="none" w:sz="0" w:space="0" w:color="auto"/>
            <w:left w:val="none" w:sz="0" w:space="0" w:color="auto"/>
            <w:bottom w:val="none" w:sz="0" w:space="0" w:color="auto"/>
            <w:right w:val="none" w:sz="0" w:space="0" w:color="auto"/>
          </w:divBdr>
          <w:divsChild>
            <w:div w:id="1180586696">
              <w:marLeft w:val="0"/>
              <w:marRight w:val="0"/>
              <w:marTop w:val="0"/>
              <w:marBottom w:val="0"/>
              <w:divBdr>
                <w:top w:val="none" w:sz="0" w:space="0" w:color="auto"/>
                <w:left w:val="none" w:sz="0" w:space="0" w:color="auto"/>
                <w:bottom w:val="none" w:sz="0" w:space="0" w:color="auto"/>
                <w:right w:val="none" w:sz="0" w:space="0" w:color="auto"/>
              </w:divBdr>
            </w:div>
          </w:divsChild>
        </w:div>
        <w:div w:id="1235773308">
          <w:marLeft w:val="0"/>
          <w:marRight w:val="0"/>
          <w:marTop w:val="0"/>
          <w:marBottom w:val="0"/>
          <w:divBdr>
            <w:top w:val="none" w:sz="0" w:space="0" w:color="auto"/>
            <w:left w:val="none" w:sz="0" w:space="0" w:color="auto"/>
            <w:bottom w:val="none" w:sz="0" w:space="0" w:color="auto"/>
            <w:right w:val="none" w:sz="0" w:space="0" w:color="auto"/>
          </w:divBdr>
          <w:divsChild>
            <w:div w:id="765080051">
              <w:marLeft w:val="0"/>
              <w:marRight w:val="0"/>
              <w:marTop w:val="0"/>
              <w:marBottom w:val="0"/>
              <w:divBdr>
                <w:top w:val="none" w:sz="0" w:space="0" w:color="auto"/>
                <w:left w:val="none" w:sz="0" w:space="0" w:color="auto"/>
                <w:bottom w:val="none" w:sz="0" w:space="0" w:color="auto"/>
                <w:right w:val="none" w:sz="0" w:space="0" w:color="auto"/>
              </w:divBdr>
            </w:div>
          </w:divsChild>
        </w:div>
        <w:div w:id="1683242398">
          <w:marLeft w:val="0"/>
          <w:marRight w:val="0"/>
          <w:marTop w:val="0"/>
          <w:marBottom w:val="0"/>
          <w:divBdr>
            <w:top w:val="none" w:sz="0" w:space="0" w:color="auto"/>
            <w:left w:val="none" w:sz="0" w:space="0" w:color="auto"/>
            <w:bottom w:val="none" w:sz="0" w:space="0" w:color="auto"/>
            <w:right w:val="none" w:sz="0" w:space="0" w:color="auto"/>
          </w:divBdr>
          <w:divsChild>
            <w:div w:id="541214084">
              <w:marLeft w:val="0"/>
              <w:marRight w:val="0"/>
              <w:marTop w:val="0"/>
              <w:marBottom w:val="0"/>
              <w:divBdr>
                <w:top w:val="none" w:sz="0" w:space="0" w:color="auto"/>
                <w:left w:val="none" w:sz="0" w:space="0" w:color="auto"/>
                <w:bottom w:val="none" w:sz="0" w:space="0" w:color="auto"/>
                <w:right w:val="none" w:sz="0" w:space="0" w:color="auto"/>
              </w:divBdr>
            </w:div>
          </w:divsChild>
        </w:div>
        <w:div w:id="1965840768">
          <w:marLeft w:val="0"/>
          <w:marRight w:val="0"/>
          <w:marTop w:val="0"/>
          <w:marBottom w:val="0"/>
          <w:divBdr>
            <w:top w:val="none" w:sz="0" w:space="0" w:color="auto"/>
            <w:left w:val="none" w:sz="0" w:space="0" w:color="auto"/>
            <w:bottom w:val="none" w:sz="0" w:space="0" w:color="auto"/>
            <w:right w:val="none" w:sz="0" w:space="0" w:color="auto"/>
          </w:divBdr>
          <w:divsChild>
            <w:div w:id="1909921376">
              <w:marLeft w:val="0"/>
              <w:marRight w:val="0"/>
              <w:marTop w:val="0"/>
              <w:marBottom w:val="0"/>
              <w:divBdr>
                <w:top w:val="none" w:sz="0" w:space="0" w:color="auto"/>
                <w:left w:val="none" w:sz="0" w:space="0" w:color="auto"/>
                <w:bottom w:val="none" w:sz="0" w:space="0" w:color="auto"/>
                <w:right w:val="none" w:sz="0" w:space="0" w:color="auto"/>
              </w:divBdr>
            </w:div>
          </w:divsChild>
        </w:div>
        <w:div w:id="2129202223">
          <w:marLeft w:val="0"/>
          <w:marRight w:val="0"/>
          <w:marTop w:val="0"/>
          <w:marBottom w:val="0"/>
          <w:divBdr>
            <w:top w:val="none" w:sz="0" w:space="0" w:color="auto"/>
            <w:left w:val="none" w:sz="0" w:space="0" w:color="auto"/>
            <w:bottom w:val="none" w:sz="0" w:space="0" w:color="auto"/>
            <w:right w:val="none" w:sz="0" w:space="0" w:color="auto"/>
          </w:divBdr>
          <w:divsChild>
            <w:div w:id="623970071">
              <w:marLeft w:val="0"/>
              <w:marRight w:val="0"/>
              <w:marTop w:val="0"/>
              <w:marBottom w:val="0"/>
              <w:divBdr>
                <w:top w:val="none" w:sz="0" w:space="0" w:color="auto"/>
                <w:left w:val="none" w:sz="0" w:space="0" w:color="auto"/>
                <w:bottom w:val="none" w:sz="0" w:space="0" w:color="auto"/>
                <w:right w:val="none" w:sz="0" w:space="0" w:color="auto"/>
              </w:divBdr>
            </w:div>
          </w:divsChild>
        </w:div>
        <w:div w:id="1109197711">
          <w:marLeft w:val="0"/>
          <w:marRight w:val="0"/>
          <w:marTop w:val="0"/>
          <w:marBottom w:val="0"/>
          <w:divBdr>
            <w:top w:val="none" w:sz="0" w:space="0" w:color="auto"/>
            <w:left w:val="none" w:sz="0" w:space="0" w:color="auto"/>
            <w:bottom w:val="none" w:sz="0" w:space="0" w:color="auto"/>
            <w:right w:val="none" w:sz="0" w:space="0" w:color="auto"/>
          </w:divBdr>
          <w:divsChild>
            <w:div w:id="1882479724">
              <w:marLeft w:val="0"/>
              <w:marRight w:val="0"/>
              <w:marTop w:val="0"/>
              <w:marBottom w:val="0"/>
              <w:divBdr>
                <w:top w:val="none" w:sz="0" w:space="0" w:color="auto"/>
                <w:left w:val="none" w:sz="0" w:space="0" w:color="auto"/>
                <w:bottom w:val="none" w:sz="0" w:space="0" w:color="auto"/>
                <w:right w:val="none" w:sz="0" w:space="0" w:color="auto"/>
              </w:divBdr>
            </w:div>
          </w:divsChild>
        </w:div>
        <w:div w:id="258762339">
          <w:marLeft w:val="0"/>
          <w:marRight w:val="0"/>
          <w:marTop w:val="0"/>
          <w:marBottom w:val="0"/>
          <w:divBdr>
            <w:top w:val="none" w:sz="0" w:space="0" w:color="auto"/>
            <w:left w:val="none" w:sz="0" w:space="0" w:color="auto"/>
            <w:bottom w:val="none" w:sz="0" w:space="0" w:color="auto"/>
            <w:right w:val="none" w:sz="0" w:space="0" w:color="auto"/>
          </w:divBdr>
          <w:divsChild>
            <w:div w:id="414934547">
              <w:marLeft w:val="0"/>
              <w:marRight w:val="0"/>
              <w:marTop w:val="0"/>
              <w:marBottom w:val="0"/>
              <w:divBdr>
                <w:top w:val="none" w:sz="0" w:space="0" w:color="auto"/>
                <w:left w:val="none" w:sz="0" w:space="0" w:color="auto"/>
                <w:bottom w:val="none" w:sz="0" w:space="0" w:color="auto"/>
                <w:right w:val="none" w:sz="0" w:space="0" w:color="auto"/>
              </w:divBdr>
            </w:div>
          </w:divsChild>
        </w:div>
        <w:div w:id="785738754">
          <w:marLeft w:val="0"/>
          <w:marRight w:val="0"/>
          <w:marTop w:val="0"/>
          <w:marBottom w:val="0"/>
          <w:divBdr>
            <w:top w:val="none" w:sz="0" w:space="0" w:color="auto"/>
            <w:left w:val="none" w:sz="0" w:space="0" w:color="auto"/>
            <w:bottom w:val="none" w:sz="0" w:space="0" w:color="auto"/>
            <w:right w:val="none" w:sz="0" w:space="0" w:color="auto"/>
          </w:divBdr>
          <w:divsChild>
            <w:div w:id="325743565">
              <w:marLeft w:val="0"/>
              <w:marRight w:val="0"/>
              <w:marTop w:val="0"/>
              <w:marBottom w:val="0"/>
              <w:divBdr>
                <w:top w:val="none" w:sz="0" w:space="0" w:color="auto"/>
                <w:left w:val="none" w:sz="0" w:space="0" w:color="auto"/>
                <w:bottom w:val="none" w:sz="0" w:space="0" w:color="auto"/>
                <w:right w:val="none" w:sz="0" w:space="0" w:color="auto"/>
              </w:divBdr>
            </w:div>
          </w:divsChild>
        </w:div>
        <w:div w:id="1874804634">
          <w:marLeft w:val="0"/>
          <w:marRight w:val="0"/>
          <w:marTop w:val="0"/>
          <w:marBottom w:val="0"/>
          <w:divBdr>
            <w:top w:val="none" w:sz="0" w:space="0" w:color="auto"/>
            <w:left w:val="none" w:sz="0" w:space="0" w:color="auto"/>
            <w:bottom w:val="none" w:sz="0" w:space="0" w:color="auto"/>
            <w:right w:val="none" w:sz="0" w:space="0" w:color="auto"/>
          </w:divBdr>
          <w:divsChild>
            <w:div w:id="936717094">
              <w:marLeft w:val="0"/>
              <w:marRight w:val="0"/>
              <w:marTop w:val="0"/>
              <w:marBottom w:val="0"/>
              <w:divBdr>
                <w:top w:val="none" w:sz="0" w:space="0" w:color="auto"/>
                <w:left w:val="none" w:sz="0" w:space="0" w:color="auto"/>
                <w:bottom w:val="none" w:sz="0" w:space="0" w:color="auto"/>
                <w:right w:val="none" w:sz="0" w:space="0" w:color="auto"/>
              </w:divBdr>
            </w:div>
          </w:divsChild>
        </w:div>
        <w:div w:id="972830743">
          <w:marLeft w:val="0"/>
          <w:marRight w:val="0"/>
          <w:marTop w:val="0"/>
          <w:marBottom w:val="0"/>
          <w:divBdr>
            <w:top w:val="none" w:sz="0" w:space="0" w:color="auto"/>
            <w:left w:val="none" w:sz="0" w:space="0" w:color="auto"/>
            <w:bottom w:val="none" w:sz="0" w:space="0" w:color="auto"/>
            <w:right w:val="none" w:sz="0" w:space="0" w:color="auto"/>
          </w:divBdr>
          <w:divsChild>
            <w:div w:id="552621831">
              <w:marLeft w:val="0"/>
              <w:marRight w:val="0"/>
              <w:marTop w:val="0"/>
              <w:marBottom w:val="0"/>
              <w:divBdr>
                <w:top w:val="none" w:sz="0" w:space="0" w:color="auto"/>
                <w:left w:val="none" w:sz="0" w:space="0" w:color="auto"/>
                <w:bottom w:val="none" w:sz="0" w:space="0" w:color="auto"/>
                <w:right w:val="none" w:sz="0" w:space="0" w:color="auto"/>
              </w:divBdr>
            </w:div>
          </w:divsChild>
        </w:div>
        <w:div w:id="233975828">
          <w:marLeft w:val="0"/>
          <w:marRight w:val="0"/>
          <w:marTop w:val="0"/>
          <w:marBottom w:val="0"/>
          <w:divBdr>
            <w:top w:val="none" w:sz="0" w:space="0" w:color="auto"/>
            <w:left w:val="none" w:sz="0" w:space="0" w:color="auto"/>
            <w:bottom w:val="none" w:sz="0" w:space="0" w:color="auto"/>
            <w:right w:val="none" w:sz="0" w:space="0" w:color="auto"/>
          </w:divBdr>
          <w:divsChild>
            <w:div w:id="1421176423">
              <w:marLeft w:val="0"/>
              <w:marRight w:val="0"/>
              <w:marTop w:val="0"/>
              <w:marBottom w:val="0"/>
              <w:divBdr>
                <w:top w:val="none" w:sz="0" w:space="0" w:color="auto"/>
                <w:left w:val="none" w:sz="0" w:space="0" w:color="auto"/>
                <w:bottom w:val="none" w:sz="0" w:space="0" w:color="auto"/>
                <w:right w:val="none" w:sz="0" w:space="0" w:color="auto"/>
              </w:divBdr>
            </w:div>
          </w:divsChild>
        </w:div>
        <w:div w:id="1449201654">
          <w:marLeft w:val="0"/>
          <w:marRight w:val="0"/>
          <w:marTop w:val="0"/>
          <w:marBottom w:val="0"/>
          <w:divBdr>
            <w:top w:val="none" w:sz="0" w:space="0" w:color="auto"/>
            <w:left w:val="none" w:sz="0" w:space="0" w:color="auto"/>
            <w:bottom w:val="none" w:sz="0" w:space="0" w:color="auto"/>
            <w:right w:val="none" w:sz="0" w:space="0" w:color="auto"/>
          </w:divBdr>
          <w:divsChild>
            <w:div w:id="72942731">
              <w:marLeft w:val="0"/>
              <w:marRight w:val="0"/>
              <w:marTop w:val="0"/>
              <w:marBottom w:val="0"/>
              <w:divBdr>
                <w:top w:val="none" w:sz="0" w:space="0" w:color="auto"/>
                <w:left w:val="none" w:sz="0" w:space="0" w:color="auto"/>
                <w:bottom w:val="none" w:sz="0" w:space="0" w:color="auto"/>
                <w:right w:val="none" w:sz="0" w:space="0" w:color="auto"/>
              </w:divBdr>
            </w:div>
          </w:divsChild>
        </w:div>
        <w:div w:id="1929923311">
          <w:marLeft w:val="0"/>
          <w:marRight w:val="0"/>
          <w:marTop w:val="0"/>
          <w:marBottom w:val="0"/>
          <w:divBdr>
            <w:top w:val="none" w:sz="0" w:space="0" w:color="auto"/>
            <w:left w:val="none" w:sz="0" w:space="0" w:color="auto"/>
            <w:bottom w:val="none" w:sz="0" w:space="0" w:color="auto"/>
            <w:right w:val="none" w:sz="0" w:space="0" w:color="auto"/>
          </w:divBdr>
          <w:divsChild>
            <w:div w:id="1649750666">
              <w:marLeft w:val="0"/>
              <w:marRight w:val="0"/>
              <w:marTop w:val="0"/>
              <w:marBottom w:val="0"/>
              <w:divBdr>
                <w:top w:val="none" w:sz="0" w:space="0" w:color="auto"/>
                <w:left w:val="none" w:sz="0" w:space="0" w:color="auto"/>
                <w:bottom w:val="none" w:sz="0" w:space="0" w:color="auto"/>
                <w:right w:val="none" w:sz="0" w:space="0" w:color="auto"/>
              </w:divBdr>
            </w:div>
          </w:divsChild>
        </w:div>
        <w:div w:id="1687444230">
          <w:marLeft w:val="0"/>
          <w:marRight w:val="0"/>
          <w:marTop w:val="0"/>
          <w:marBottom w:val="0"/>
          <w:divBdr>
            <w:top w:val="none" w:sz="0" w:space="0" w:color="auto"/>
            <w:left w:val="none" w:sz="0" w:space="0" w:color="auto"/>
            <w:bottom w:val="none" w:sz="0" w:space="0" w:color="auto"/>
            <w:right w:val="none" w:sz="0" w:space="0" w:color="auto"/>
          </w:divBdr>
          <w:divsChild>
            <w:div w:id="1224877932">
              <w:marLeft w:val="0"/>
              <w:marRight w:val="0"/>
              <w:marTop w:val="0"/>
              <w:marBottom w:val="0"/>
              <w:divBdr>
                <w:top w:val="none" w:sz="0" w:space="0" w:color="auto"/>
                <w:left w:val="none" w:sz="0" w:space="0" w:color="auto"/>
                <w:bottom w:val="none" w:sz="0" w:space="0" w:color="auto"/>
                <w:right w:val="none" w:sz="0" w:space="0" w:color="auto"/>
              </w:divBdr>
            </w:div>
          </w:divsChild>
        </w:div>
        <w:div w:id="1180238788">
          <w:marLeft w:val="0"/>
          <w:marRight w:val="0"/>
          <w:marTop w:val="0"/>
          <w:marBottom w:val="0"/>
          <w:divBdr>
            <w:top w:val="none" w:sz="0" w:space="0" w:color="auto"/>
            <w:left w:val="none" w:sz="0" w:space="0" w:color="auto"/>
            <w:bottom w:val="none" w:sz="0" w:space="0" w:color="auto"/>
            <w:right w:val="none" w:sz="0" w:space="0" w:color="auto"/>
          </w:divBdr>
          <w:divsChild>
            <w:div w:id="688063076">
              <w:marLeft w:val="0"/>
              <w:marRight w:val="0"/>
              <w:marTop w:val="0"/>
              <w:marBottom w:val="0"/>
              <w:divBdr>
                <w:top w:val="none" w:sz="0" w:space="0" w:color="auto"/>
                <w:left w:val="none" w:sz="0" w:space="0" w:color="auto"/>
                <w:bottom w:val="none" w:sz="0" w:space="0" w:color="auto"/>
                <w:right w:val="none" w:sz="0" w:space="0" w:color="auto"/>
              </w:divBdr>
            </w:div>
          </w:divsChild>
        </w:div>
        <w:div w:id="896279331">
          <w:marLeft w:val="0"/>
          <w:marRight w:val="0"/>
          <w:marTop w:val="0"/>
          <w:marBottom w:val="0"/>
          <w:divBdr>
            <w:top w:val="none" w:sz="0" w:space="0" w:color="auto"/>
            <w:left w:val="none" w:sz="0" w:space="0" w:color="auto"/>
            <w:bottom w:val="none" w:sz="0" w:space="0" w:color="auto"/>
            <w:right w:val="none" w:sz="0" w:space="0" w:color="auto"/>
          </w:divBdr>
          <w:divsChild>
            <w:div w:id="2074428032">
              <w:marLeft w:val="0"/>
              <w:marRight w:val="0"/>
              <w:marTop w:val="0"/>
              <w:marBottom w:val="0"/>
              <w:divBdr>
                <w:top w:val="none" w:sz="0" w:space="0" w:color="auto"/>
                <w:left w:val="none" w:sz="0" w:space="0" w:color="auto"/>
                <w:bottom w:val="none" w:sz="0" w:space="0" w:color="auto"/>
                <w:right w:val="none" w:sz="0" w:space="0" w:color="auto"/>
              </w:divBdr>
            </w:div>
          </w:divsChild>
        </w:div>
        <w:div w:id="1401441615">
          <w:marLeft w:val="0"/>
          <w:marRight w:val="0"/>
          <w:marTop w:val="0"/>
          <w:marBottom w:val="0"/>
          <w:divBdr>
            <w:top w:val="none" w:sz="0" w:space="0" w:color="auto"/>
            <w:left w:val="none" w:sz="0" w:space="0" w:color="auto"/>
            <w:bottom w:val="none" w:sz="0" w:space="0" w:color="auto"/>
            <w:right w:val="none" w:sz="0" w:space="0" w:color="auto"/>
          </w:divBdr>
          <w:divsChild>
            <w:div w:id="97792789">
              <w:marLeft w:val="0"/>
              <w:marRight w:val="0"/>
              <w:marTop w:val="0"/>
              <w:marBottom w:val="0"/>
              <w:divBdr>
                <w:top w:val="none" w:sz="0" w:space="0" w:color="auto"/>
                <w:left w:val="none" w:sz="0" w:space="0" w:color="auto"/>
                <w:bottom w:val="none" w:sz="0" w:space="0" w:color="auto"/>
                <w:right w:val="none" w:sz="0" w:space="0" w:color="auto"/>
              </w:divBdr>
            </w:div>
          </w:divsChild>
        </w:div>
        <w:div w:id="30498005">
          <w:marLeft w:val="0"/>
          <w:marRight w:val="0"/>
          <w:marTop w:val="0"/>
          <w:marBottom w:val="0"/>
          <w:divBdr>
            <w:top w:val="none" w:sz="0" w:space="0" w:color="auto"/>
            <w:left w:val="none" w:sz="0" w:space="0" w:color="auto"/>
            <w:bottom w:val="none" w:sz="0" w:space="0" w:color="auto"/>
            <w:right w:val="none" w:sz="0" w:space="0" w:color="auto"/>
          </w:divBdr>
          <w:divsChild>
            <w:div w:id="1668746678">
              <w:marLeft w:val="0"/>
              <w:marRight w:val="0"/>
              <w:marTop w:val="0"/>
              <w:marBottom w:val="0"/>
              <w:divBdr>
                <w:top w:val="none" w:sz="0" w:space="0" w:color="auto"/>
                <w:left w:val="none" w:sz="0" w:space="0" w:color="auto"/>
                <w:bottom w:val="none" w:sz="0" w:space="0" w:color="auto"/>
                <w:right w:val="none" w:sz="0" w:space="0" w:color="auto"/>
              </w:divBdr>
            </w:div>
          </w:divsChild>
        </w:div>
        <w:div w:id="1009453966">
          <w:marLeft w:val="0"/>
          <w:marRight w:val="0"/>
          <w:marTop w:val="0"/>
          <w:marBottom w:val="0"/>
          <w:divBdr>
            <w:top w:val="none" w:sz="0" w:space="0" w:color="auto"/>
            <w:left w:val="none" w:sz="0" w:space="0" w:color="auto"/>
            <w:bottom w:val="none" w:sz="0" w:space="0" w:color="auto"/>
            <w:right w:val="none" w:sz="0" w:space="0" w:color="auto"/>
          </w:divBdr>
          <w:divsChild>
            <w:div w:id="1835682236">
              <w:marLeft w:val="0"/>
              <w:marRight w:val="0"/>
              <w:marTop w:val="0"/>
              <w:marBottom w:val="0"/>
              <w:divBdr>
                <w:top w:val="none" w:sz="0" w:space="0" w:color="auto"/>
                <w:left w:val="none" w:sz="0" w:space="0" w:color="auto"/>
                <w:bottom w:val="none" w:sz="0" w:space="0" w:color="auto"/>
                <w:right w:val="none" w:sz="0" w:space="0" w:color="auto"/>
              </w:divBdr>
            </w:div>
          </w:divsChild>
        </w:div>
        <w:div w:id="2145075487">
          <w:marLeft w:val="0"/>
          <w:marRight w:val="0"/>
          <w:marTop w:val="0"/>
          <w:marBottom w:val="0"/>
          <w:divBdr>
            <w:top w:val="none" w:sz="0" w:space="0" w:color="auto"/>
            <w:left w:val="none" w:sz="0" w:space="0" w:color="auto"/>
            <w:bottom w:val="none" w:sz="0" w:space="0" w:color="auto"/>
            <w:right w:val="none" w:sz="0" w:space="0" w:color="auto"/>
          </w:divBdr>
          <w:divsChild>
            <w:div w:id="1088649294">
              <w:marLeft w:val="0"/>
              <w:marRight w:val="0"/>
              <w:marTop w:val="0"/>
              <w:marBottom w:val="0"/>
              <w:divBdr>
                <w:top w:val="none" w:sz="0" w:space="0" w:color="auto"/>
                <w:left w:val="none" w:sz="0" w:space="0" w:color="auto"/>
                <w:bottom w:val="none" w:sz="0" w:space="0" w:color="auto"/>
                <w:right w:val="none" w:sz="0" w:space="0" w:color="auto"/>
              </w:divBdr>
            </w:div>
          </w:divsChild>
        </w:div>
        <w:div w:id="1262756195">
          <w:marLeft w:val="0"/>
          <w:marRight w:val="0"/>
          <w:marTop w:val="0"/>
          <w:marBottom w:val="0"/>
          <w:divBdr>
            <w:top w:val="none" w:sz="0" w:space="0" w:color="auto"/>
            <w:left w:val="none" w:sz="0" w:space="0" w:color="auto"/>
            <w:bottom w:val="none" w:sz="0" w:space="0" w:color="auto"/>
            <w:right w:val="none" w:sz="0" w:space="0" w:color="auto"/>
          </w:divBdr>
          <w:divsChild>
            <w:div w:id="1296330428">
              <w:marLeft w:val="0"/>
              <w:marRight w:val="0"/>
              <w:marTop w:val="0"/>
              <w:marBottom w:val="0"/>
              <w:divBdr>
                <w:top w:val="none" w:sz="0" w:space="0" w:color="auto"/>
                <w:left w:val="none" w:sz="0" w:space="0" w:color="auto"/>
                <w:bottom w:val="none" w:sz="0" w:space="0" w:color="auto"/>
                <w:right w:val="none" w:sz="0" w:space="0" w:color="auto"/>
              </w:divBdr>
            </w:div>
          </w:divsChild>
        </w:div>
        <w:div w:id="1415782615">
          <w:marLeft w:val="0"/>
          <w:marRight w:val="0"/>
          <w:marTop w:val="0"/>
          <w:marBottom w:val="0"/>
          <w:divBdr>
            <w:top w:val="none" w:sz="0" w:space="0" w:color="auto"/>
            <w:left w:val="none" w:sz="0" w:space="0" w:color="auto"/>
            <w:bottom w:val="none" w:sz="0" w:space="0" w:color="auto"/>
            <w:right w:val="none" w:sz="0" w:space="0" w:color="auto"/>
          </w:divBdr>
          <w:divsChild>
            <w:div w:id="1764372065">
              <w:marLeft w:val="0"/>
              <w:marRight w:val="0"/>
              <w:marTop w:val="0"/>
              <w:marBottom w:val="0"/>
              <w:divBdr>
                <w:top w:val="none" w:sz="0" w:space="0" w:color="auto"/>
                <w:left w:val="none" w:sz="0" w:space="0" w:color="auto"/>
                <w:bottom w:val="none" w:sz="0" w:space="0" w:color="auto"/>
                <w:right w:val="none" w:sz="0" w:space="0" w:color="auto"/>
              </w:divBdr>
            </w:div>
          </w:divsChild>
        </w:div>
        <w:div w:id="1752386558">
          <w:marLeft w:val="0"/>
          <w:marRight w:val="0"/>
          <w:marTop w:val="0"/>
          <w:marBottom w:val="0"/>
          <w:divBdr>
            <w:top w:val="none" w:sz="0" w:space="0" w:color="auto"/>
            <w:left w:val="none" w:sz="0" w:space="0" w:color="auto"/>
            <w:bottom w:val="none" w:sz="0" w:space="0" w:color="auto"/>
            <w:right w:val="none" w:sz="0" w:space="0" w:color="auto"/>
          </w:divBdr>
          <w:divsChild>
            <w:div w:id="1607039040">
              <w:marLeft w:val="0"/>
              <w:marRight w:val="0"/>
              <w:marTop w:val="0"/>
              <w:marBottom w:val="0"/>
              <w:divBdr>
                <w:top w:val="none" w:sz="0" w:space="0" w:color="auto"/>
                <w:left w:val="none" w:sz="0" w:space="0" w:color="auto"/>
                <w:bottom w:val="none" w:sz="0" w:space="0" w:color="auto"/>
                <w:right w:val="none" w:sz="0" w:space="0" w:color="auto"/>
              </w:divBdr>
            </w:div>
          </w:divsChild>
        </w:div>
        <w:div w:id="181550857">
          <w:marLeft w:val="0"/>
          <w:marRight w:val="0"/>
          <w:marTop w:val="0"/>
          <w:marBottom w:val="0"/>
          <w:divBdr>
            <w:top w:val="none" w:sz="0" w:space="0" w:color="auto"/>
            <w:left w:val="none" w:sz="0" w:space="0" w:color="auto"/>
            <w:bottom w:val="none" w:sz="0" w:space="0" w:color="auto"/>
            <w:right w:val="none" w:sz="0" w:space="0" w:color="auto"/>
          </w:divBdr>
          <w:divsChild>
            <w:div w:id="1606158574">
              <w:marLeft w:val="0"/>
              <w:marRight w:val="0"/>
              <w:marTop w:val="0"/>
              <w:marBottom w:val="0"/>
              <w:divBdr>
                <w:top w:val="none" w:sz="0" w:space="0" w:color="auto"/>
                <w:left w:val="none" w:sz="0" w:space="0" w:color="auto"/>
                <w:bottom w:val="none" w:sz="0" w:space="0" w:color="auto"/>
                <w:right w:val="none" w:sz="0" w:space="0" w:color="auto"/>
              </w:divBdr>
            </w:div>
          </w:divsChild>
        </w:div>
        <w:div w:id="311832883">
          <w:marLeft w:val="0"/>
          <w:marRight w:val="0"/>
          <w:marTop w:val="0"/>
          <w:marBottom w:val="0"/>
          <w:divBdr>
            <w:top w:val="none" w:sz="0" w:space="0" w:color="auto"/>
            <w:left w:val="none" w:sz="0" w:space="0" w:color="auto"/>
            <w:bottom w:val="none" w:sz="0" w:space="0" w:color="auto"/>
            <w:right w:val="none" w:sz="0" w:space="0" w:color="auto"/>
          </w:divBdr>
          <w:divsChild>
            <w:div w:id="1217861604">
              <w:marLeft w:val="0"/>
              <w:marRight w:val="0"/>
              <w:marTop w:val="0"/>
              <w:marBottom w:val="0"/>
              <w:divBdr>
                <w:top w:val="none" w:sz="0" w:space="0" w:color="auto"/>
                <w:left w:val="none" w:sz="0" w:space="0" w:color="auto"/>
                <w:bottom w:val="none" w:sz="0" w:space="0" w:color="auto"/>
                <w:right w:val="none" w:sz="0" w:space="0" w:color="auto"/>
              </w:divBdr>
            </w:div>
          </w:divsChild>
        </w:div>
        <w:div w:id="588928640">
          <w:marLeft w:val="0"/>
          <w:marRight w:val="0"/>
          <w:marTop w:val="0"/>
          <w:marBottom w:val="0"/>
          <w:divBdr>
            <w:top w:val="none" w:sz="0" w:space="0" w:color="auto"/>
            <w:left w:val="none" w:sz="0" w:space="0" w:color="auto"/>
            <w:bottom w:val="none" w:sz="0" w:space="0" w:color="auto"/>
            <w:right w:val="none" w:sz="0" w:space="0" w:color="auto"/>
          </w:divBdr>
          <w:divsChild>
            <w:div w:id="2107725284">
              <w:marLeft w:val="0"/>
              <w:marRight w:val="0"/>
              <w:marTop w:val="0"/>
              <w:marBottom w:val="0"/>
              <w:divBdr>
                <w:top w:val="none" w:sz="0" w:space="0" w:color="auto"/>
                <w:left w:val="none" w:sz="0" w:space="0" w:color="auto"/>
                <w:bottom w:val="none" w:sz="0" w:space="0" w:color="auto"/>
                <w:right w:val="none" w:sz="0" w:space="0" w:color="auto"/>
              </w:divBdr>
            </w:div>
          </w:divsChild>
        </w:div>
        <w:div w:id="1368409444">
          <w:marLeft w:val="0"/>
          <w:marRight w:val="0"/>
          <w:marTop w:val="0"/>
          <w:marBottom w:val="0"/>
          <w:divBdr>
            <w:top w:val="none" w:sz="0" w:space="0" w:color="auto"/>
            <w:left w:val="none" w:sz="0" w:space="0" w:color="auto"/>
            <w:bottom w:val="none" w:sz="0" w:space="0" w:color="auto"/>
            <w:right w:val="none" w:sz="0" w:space="0" w:color="auto"/>
          </w:divBdr>
          <w:divsChild>
            <w:div w:id="130176368">
              <w:marLeft w:val="0"/>
              <w:marRight w:val="0"/>
              <w:marTop w:val="0"/>
              <w:marBottom w:val="0"/>
              <w:divBdr>
                <w:top w:val="none" w:sz="0" w:space="0" w:color="auto"/>
                <w:left w:val="none" w:sz="0" w:space="0" w:color="auto"/>
                <w:bottom w:val="none" w:sz="0" w:space="0" w:color="auto"/>
                <w:right w:val="none" w:sz="0" w:space="0" w:color="auto"/>
              </w:divBdr>
            </w:div>
          </w:divsChild>
        </w:div>
        <w:div w:id="906961667">
          <w:marLeft w:val="0"/>
          <w:marRight w:val="0"/>
          <w:marTop w:val="0"/>
          <w:marBottom w:val="0"/>
          <w:divBdr>
            <w:top w:val="none" w:sz="0" w:space="0" w:color="auto"/>
            <w:left w:val="none" w:sz="0" w:space="0" w:color="auto"/>
            <w:bottom w:val="none" w:sz="0" w:space="0" w:color="auto"/>
            <w:right w:val="none" w:sz="0" w:space="0" w:color="auto"/>
          </w:divBdr>
          <w:divsChild>
            <w:div w:id="403533753">
              <w:marLeft w:val="0"/>
              <w:marRight w:val="0"/>
              <w:marTop w:val="0"/>
              <w:marBottom w:val="0"/>
              <w:divBdr>
                <w:top w:val="none" w:sz="0" w:space="0" w:color="auto"/>
                <w:left w:val="none" w:sz="0" w:space="0" w:color="auto"/>
                <w:bottom w:val="none" w:sz="0" w:space="0" w:color="auto"/>
                <w:right w:val="none" w:sz="0" w:space="0" w:color="auto"/>
              </w:divBdr>
            </w:div>
          </w:divsChild>
        </w:div>
        <w:div w:id="992835378">
          <w:marLeft w:val="0"/>
          <w:marRight w:val="0"/>
          <w:marTop w:val="0"/>
          <w:marBottom w:val="0"/>
          <w:divBdr>
            <w:top w:val="none" w:sz="0" w:space="0" w:color="auto"/>
            <w:left w:val="none" w:sz="0" w:space="0" w:color="auto"/>
            <w:bottom w:val="none" w:sz="0" w:space="0" w:color="auto"/>
            <w:right w:val="none" w:sz="0" w:space="0" w:color="auto"/>
          </w:divBdr>
          <w:divsChild>
            <w:div w:id="937516837">
              <w:marLeft w:val="0"/>
              <w:marRight w:val="0"/>
              <w:marTop w:val="0"/>
              <w:marBottom w:val="0"/>
              <w:divBdr>
                <w:top w:val="none" w:sz="0" w:space="0" w:color="auto"/>
                <w:left w:val="none" w:sz="0" w:space="0" w:color="auto"/>
                <w:bottom w:val="none" w:sz="0" w:space="0" w:color="auto"/>
                <w:right w:val="none" w:sz="0" w:space="0" w:color="auto"/>
              </w:divBdr>
            </w:div>
          </w:divsChild>
        </w:div>
        <w:div w:id="1441341829">
          <w:marLeft w:val="0"/>
          <w:marRight w:val="0"/>
          <w:marTop w:val="0"/>
          <w:marBottom w:val="0"/>
          <w:divBdr>
            <w:top w:val="none" w:sz="0" w:space="0" w:color="auto"/>
            <w:left w:val="none" w:sz="0" w:space="0" w:color="auto"/>
            <w:bottom w:val="none" w:sz="0" w:space="0" w:color="auto"/>
            <w:right w:val="none" w:sz="0" w:space="0" w:color="auto"/>
          </w:divBdr>
          <w:divsChild>
            <w:div w:id="1767842414">
              <w:marLeft w:val="0"/>
              <w:marRight w:val="0"/>
              <w:marTop w:val="0"/>
              <w:marBottom w:val="0"/>
              <w:divBdr>
                <w:top w:val="none" w:sz="0" w:space="0" w:color="auto"/>
                <w:left w:val="none" w:sz="0" w:space="0" w:color="auto"/>
                <w:bottom w:val="none" w:sz="0" w:space="0" w:color="auto"/>
                <w:right w:val="none" w:sz="0" w:space="0" w:color="auto"/>
              </w:divBdr>
            </w:div>
          </w:divsChild>
        </w:div>
        <w:div w:id="553155844">
          <w:marLeft w:val="0"/>
          <w:marRight w:val="0"/>
          <w:marTop w:val="0"/>
          <w:marBottom w:val="0"/>
          <w:divBdr>
            <w:top w:val="none" w:sz="0" w:space="0" w:color="auto"/>
            <w:left w:val="none" w:sz="0" w:space="0" w:color="auto"/>
            <w:bottom w:val="none" w:sz="0" w:space="0" w:color="auto"/>
            <w:right w:val="none" w:sz="0" w:space="0" w:color="auto"/>
          </w:divBdr>
          <w:divsChild>
            <w:div w:id="136924933">
              <w:marLeft w:val="0"/>
              <w:marRight w:val="0"/>
              <w:marTop w:val="0"/>
              <w:marBottom w:val="0"/>
              <w:divBdr>
                <w:top w:val="none" w:sz="0" w:space="0" w:color="auto"/>
                <w:left w:val="none" w:sz="0" w:space="0" w:color="auto"/>
                <w:bottom w:val="none" w:sz="0" w:space="0" w:color="auto"/>
                <w:right w:val="none" w:sz="0" w:space="0" w:color="auto"/>
              </w:divBdr>
            </w:div>
          </w:divsChild>
        </w:div>
        <w:div w:id="642537832">
          <w:marLeft w:val="0"/>
          <w:marRight w:val="0"/>
          <w:marTop w:val="0"/>
          <w:marBottom w:val="0"/>
          <w:divBdr>
            <w:top w:val="none" w:sz="0" w:space="0" w:color="auto"/>
            <w:left w:val="none" w:sz="0" w:space="0" w:color="auto"/>
            <w:bottom w:val="none" w:sz="0" w:space="0" w:color="auto"/>
            <w:right w:val="none" w:sz="0" w:space="0" w:color="auto"/>
          </w:divBdr>
          <w:divsChild>
            <w:div w:id="525098358">
              <w:marLeft w:val="0"/>
              <w:marRight w:val="0"/>
              <w:marTop w:val="0"/>
              <w:marBottom w:val="0"/>
              <w:divBdr>
                <w:top w:val="none" w:sz="0" w:space="0" w:color="auto"/>
                <w:left w:val="none" w:sz="0" w:space="0" w:color="auto"/>
                <w:bottom w:val="none" w:sz="0" w:space="0" w:color="auto"/>
                <w:right w:val="none" w:sz="0" w:space="0" w:color="auto"/>
              </w:divBdr>
            </w:div>
          </w:divsChild>
        </w:div>
        <w:div w:id="592784077">
          <w:marLeft w:val="0"/>
          <w:marRight w:val="0"/>
          <w:marTop w:val="0"/>
          <w:marBottom w:val="0"/>
          <w:divBdr>
            <w:top w:val="none" w:sz="0" w:space="0" w:color="auto"/>
            <w:left w:val="none" w:sz="0" w:space="0" w:color="auto"/>
            <w:bottom w:val="none" w:sz="0" w:space="0" w:color="auto"/>
            <w:right w:val="none" w:sz="0" w:space="0" w:color="auto"/>
          </w:divBdr>
          <w:divsChild>
            <w:div w:id="420613072">
              <w:marLeft w:val="0"/>
              <w:marRight w:val="0"/>
              <w:marTop w:val="0"/>
              <w:marBottom w:val="0"/>
              <w:divBdr>
                <w:top w:val="none" w:sz="0" w:space="0" w:color="auto"/>
                <w:left w:val="none" w:sz="0" w:space="0" w:color="auto"/>
                <w:bottom w:val="none" w:sz="0" w:space="0" w:color="auto"/>
                <w:right w:val="none" w:sz="0" w:space="0" w:color="auto"/>
              </w:divBdr>
            </w:div>
          </w:divsChild>
        </w:div>
        <w:div w:id="474953446">
          <w:marLeft w:val="0"/>
          <w:marRight w:val="0"/>
          <w:marTop w:val="0"/>
          <w:marBottom w:val="0"/>
          <w:divBdr>
            <w:top w:val="none" w:sz="0" w:space="0" w:color="auto"/>
            <w:left w:val="none" w:sz="0" w:space="0" w:color="auto"/>
            <w:bottom w:val="none" w:sz="0" w:space="0" w:color="auto"/>
            <w:right w:val="none" w:sz="0" w:space="0" w:color="auto"/>
          </w:divBdr>
          <w:divsChild>
            <w:div w:id="566263264">
              <w:marLeft w:val="0"/>
              <w:marRight w:val="0"/>
              <w:marTop w:val="0"/>
              <w:marBottom w:val="0"/>
              <w:divBdr>
                <w:top w:val="none" w:sz="0" w:space="0" w:color="auto"/>
                <w:left w:val="none" w:sz="0" w:space="0" w:color="auto"/>
                <w:bottom w:val="none" w:sz="0" w:space="0" w:color="auto"/>
                <w:right w:val="none" w:sz="0" w:space="0" w:color="auto"/>
              </w:divBdr>
            </w:div>
          </w:divsChild>
        </w:div>
        <w:div w:id="45838647">
          <w:marLeft w:val="0"/>
          <w:marRight w:val="0"/>
          <w:marTop w:val="0"/>
          <w:marBottom w:val="0"/>
          <w:divBdr>
            <w:top w:val="none" w:sz="0" w:space="0" w:color="auto"/>
            <w:left w:val="none" w:sz="0" w:space="0" w:color="auto"/>
            <w:bottom w:val="none" w:sz="0" w:space="0" w:color="auto"/>
            <w:right w:val="none" w:sz="0" w:space="0" w:color="auto"/>
          </w:divBdr>
          <w:divsChild>
            <w:div w:id="1074934370">
              <w:marLeft w:val="0"/>
              <w:marRight w:val="0"/>
              <w:marTop w:val="0"/>
              <w:marBottom w:val="0"/>
              <w:divBdr>
                <w:top w:val="none" w:sz="0" w:space="0" w:color="auto"/>
                <w:left w:val="none" w:sz="0" w:space="0" w:color="auto"/>
                <w:bottom w:val="none" w:sz="0" w:space="0" w:color="auto"/>
                <w:right w:val="none" w:sz="0" w:space="0" w:color="auto"/>
              </w:divBdr>
            </w:div>
          </w:divsChild>
        </w:div>
        <w:div w:id="1603563597">
          <w:marLeft w:val="0"/>
          <w:marRight w:val="0"/>
          <w:marTop w:val="0"/>
          <w:marBottom w:val="0"/>
          <w:divBdr>
            <w:top w:val="none" w:sz="0" w:space="0" w:color="auto"/>
            <w:left w:val="none" w:sz="0" w:space="0" w:color="auto"/>
            <w:bottom w:val="none" w:sz="0" w:space="0" w:color="auto"/>
            <w:right w:val="none" w:sz="0" w:space="0" w:color="auto"/>
          </w:divBdr>
          <w:divsChild>
            <w:div w:id="2033876703">
              <w:marLeft w:val="0"/>
              <w:marRight w:val="0"/>
              <w:marTop w:val="0"/>
              <w:marBottom w:val="0"/>
              <w:divBdr>
                <w:top w:val="none" w:sz="0" w:space="0" w:color="auto"/>
                <w:left w:val="none" w:sz="0" w:space="0" w:color="auto"/>
                <w:bottom w:val="none" w:sz="0" w:space="0" w:color="auto"/>
                <w:right w:val="none" w:sz="0" w:space="0" w:color="auto"/>
              </w:divBdr>
            </w:div>
          </w:divsChild>
        </w:div>
        <w:div w:id="371417286">
          <w:marLeft w:val="0"/>
          <w:marRight w:val="0"/>
          <w:marTop w:val="0"/>
          <w:marBottom w:val="0"/>
          <w:divBdr>
            <w:top w:val="none" w:sz="0" w:space="0" w:color="auto"/>
            <w:left w:val="none" w:sz="0" w:space="0" w:color="auto"/>
            <w:bottom w:val="none" w:sz="0" w:space="0" w:color="auto"/>
            <w:right w:val="none" w:sz="0" w:space="0" w:color="auto"/>
          </w:divBdr>
          <w:divsChild>
            <w:div w:id="1522356720">
              <w:marLeft w:val="0"/>
              <w:marRight w:val="0"/>
              <w:marTop w:val="0"/>
              <w:marBottom w:val="0"/>
              <w:divBdr>
                <w:top w:val="none" w:sz="0" w:space="0" w:color="auto"/>
                <w:left w:val="none" w:sz="0" w:space="0" w:color="auto"/>
                <w:bottom w:val="none" w:sz="0" w:space="0" w:color="auto"/>
                <w:right w:val="none" w:sz="0" w:space="0" w:color="auto"/>
              </w:divBdr>
            </w:div>
          </w:divsChild>
        </w:div>
        <w:div w:id="2021544267">
          <w:marLeft w:val="0"/>
          <w:marRight w:val="0"/>
          <w:marTop w:val="0"/>
          <w:marBottom w:val="0"/>
          <w:divBdr>
            <w:top w:val="none" w:sz="0" w:space="0" w:color="auto"/>
            <w:left w:val="none" w:sz="0" w:space="0" w:color="auto"/>
            <w:bottom w:val="none" w:sz="0" w:space="0" w:color="auto"/>
            <w:right w:val="none" w:sz="0" w:space="0" w:color="auto"/>
          </w:divBdr>
          <w:divsChild>
            <w:div w:id="1006634154">
              <w:marLeft w:val="0"/>
              <w:marRight w:val="0"/>
              <w:marTop w:val="0"/>
              <w:marBottom w:val="0"/>
              <w:divBdr>
                <w:top w:val="none" w:sz="0" w:space="0" w:color="auto"/>
                <w:left w:val="none" w:sz="0" w:space="0" w:color="auto"/>
                <w:bottom w:val="none" w:sz="0" w:space="0" w:color="auto"/>
                <w:right w:val="none" w:sz="0" w:space="0" w:color="auto"/>
              </w:divBdr>
            </w:div>
          </w:divsChild>
        </w:div>
        <w:div w:id="938289961">
          <w:marLeft w:val="0"/>
          <w:marRight w:val="0"/>
          <w:marTop w:val="0"/>
          <w:marBottom w:val="0"/>
          <w:divBdr>
            <w:top w:val="none" w:sz="0" w:space="0" w:color="auto"/>
            <w:left w:val="none" w:sz="0" w:space="0" w:color="auto"/>
            <w:bottom w:val="none" w:sz="0" w:space="0" w:color="auto"/>
            <w:right w:val="none" w:sz="0" w:space="0" w:color="auto"/>
          </w:divBdr>
          <w:divsChild>
            <w:div w:id="1162428735">
              <w:marLeft w:val="0"/>
              <w:marRight w:val="0"/>
              <w:marTop w:val="0"/>
              <w:marBottom w:val="0"/>
              <w:divBdr>
                <w:top w:val="none" w:sz="0" w:space="0" w:color="auto"/>
                <w:left w:val="none" w:sz="0" w:space="0" w:color="auto"/>
                <w:bottom w:val="none" w:sz="0" w:space="0" w:color="auto"/>
                <w:right w:val="none" w:sz="0" w:space="0" w:color="auto"/>
              </w:divBdr>
            </w:div>
          </w:divsChild>
        </w:div>
        <w:div w:id="1999114616">
          <w:marLeft w:val="0"/>
          <w:marRight w:val="0"/>
          <w:marTop w:val="0"/>
          <w:marBottom w:val="0"/>
          <w:divBdr>
            <w:top w:val="none" w:sz="0" w:space="0" w:color="auto"/>
            <w:left w:val="none" w:sz="0" w:space="0" w:color="auto"/>
            <w:bottom w:val="none" w:sz="0" w:space="0" w:color="auto"/>
            <w:right w:val="none" w:sz="0" w:space="0" w:color="auto"/>
          </w:divBdr>
          <w:divsChild>
            <w:div w:id="1723823512">
              <w:marLeft w:val="0"/>
              <w:marRight w:val="0"/>
              <w:marTop w:val="0"/>
              <w:marBottom w:val="0"/>
              <w:divBdr>
                <w:top w:val="none" w:sz="0" w:space="0" w:color="auto"/>
                <w:left w:val="none" w:sz="0" w:space="0" w:color="auto"/>
                <w:bottom w:val="none" w:sz="0" w:space="0" w:color="auto"/>
                <w:right w:val="none" w:sz="0" w:space="0" w:color="auto"/>
              </w:divBdr>
            </w:div>
          </w:divsChild>
        </w:div>
        <w:div w:id="1781995309">
          <w:marLeft w:val="0"/>
          <w:marRight w:val="0"/>
          <w:marTop w:val="0"/>
          <w:marBottom w:val="0"/>
          <w:divBdr>
            <w:top w:val="none" w:sz="0" w:space="0" w:color="auto"/>
            <w:left w:val="none" w:sz="0" w:space="0" w:color="auto"/>
            <w:bottom w:val="none" w:sz="0" w:space="0" w:color="auto"/>
            <w:right w:val="none" w:sz="0" w:space="0" w:color="auto"/>
          </w:divBdr>
          <w:divsChild>
            <w:div w:id="704791493">
              <w:marLeft w:val="0"/>
              <w:marRight w:val="0"/>
              <w:marTop w:val="0"/>
              <w:marBottom w:val="0"/>
              <w:divBdr>
                <w:top w:val="none" w:sz="0" w:space="0" w:color="auto"/>
                <w:left w:val="none" w:sz="0" w:space="0" w:color="auto"/>
                <w:bottom w:val="none" w:sz="0" w:space="0" w:color="auto"/>
                <w:right w:val="none" w:sz="0" w:space="0" w:color="auto"/>
              </w:divBdr>
            </w:div>
          </w:divsChild>
        </w:div>
        <w:div w:id="1063985952">
          <w:marLeft w:val="0"/>
          <w:marRight w:val="0"/>
          <w:marTop w:val="0"/>
          <w:marBottom w:val="0"/>
          <w:divBdr>
            <w:top w:val="none" w:sz="0" w:space="0" w:color="auto"/>
            <w:left w:val="none" w:sz="0" w:space="0" w:color="auto"/>
            <w:bottom w:val="none" w:sz="0" w:space="0" w:color="auto"/>
            <w:right w:val="none" w:sz="0" w:space="0" w:color="auto"/>
          </w:divBdr>
          <w:divsChild>
            <w:div w:id="909197588">
              <w:marLeft w:val="0"/>
              <w:marRight w:val="0"/>
              <w:marTop w:val="0"/>
              <w:marBottom w:val="0"/>
              <w:divBdr>
                <w:top w:val="none" w:sz="0" w:space="0" w:color="auto"/>
                <w:left w:val="none" w:sz="0" w:space="0" w:color="auto"/>
                <w:bottom w:val="none" w:sz="0" w:space="0" w:color="auto"/>
                <w:right w:val="none" w:sz="0" w:space="0" w:color="auto"/>
              </w:divBdr>
            </w:div>
          </w:divsChild>
        </w:div>
        <w:div w:id="2082672376">
          <w:marLeft w:val="0"/>
          <w:marRight w:val="0"/>
          <w:marTop w:val="0"/>
          <w:marBottom w:val="0"/>
          <w:divBdr>
            <w:top w:val="none" w:sz="0" w:space="0" w:color="auto"/>
            <w:left w:val="none" w:sz="0" w:space="0" w:color="auto"/>
            <w:bottom w:val="none" w:sz="0" w:space="0" w:color="auto"/>
            <w:right w:val="none" w:sz="0" w:space="0" w:color="auto"/>
          </w:divBdr>
          <w:divsChild>
            <w:div w:id="98719853">
              <w:marLeft w:val="0"/>
              <w:marRight w:val="0"/>
              <w:marTop w:val="0"/>
              <w:marBottom w:val="0"/>
              <w:divBdr>
                <w:top w:val="none" w:sz="0" w:space="0" w:color="auto"/>
                <w:left w:val="none" w:sz="0" w:space="0" w:color="auto"/>
                <w:bottom w:val="none" w:sz="0" w:space="0" w:color="auto"/>
                <w:right w:val="none" w:sz="0" w:space="0" w:color="auto"/>
              </w:divBdr>
            </w:div>
          </w:divsChild>
        </w:div>
        <w:div w:id="1762987863">
          <w:marLeft w:val="0"/>
          <w:marRight w:val="0"/>
          <w:marTop w:val="0"/>
          <w:marBottom w:val="0"/>
          <w:divBdr>
            <w:top w:val="none" w:sz="0" w:space="0" w:color="auto"/>
            <w:left w:val="none" w:sz="0" w:space="0" w:color="auto"/>
            <w:bottom w:val="none" w:sz="0" w:space="0" w:color="auto"/>
            <w:right w:val="none" w:sz="0" w:space="0" w:color="auto"/>
          </w:divBdr>
          <w:divsChild>
            <w:div w:id="1540976247">
              <w:marLeft w:val="0"/>
              <w:marRight w:val="0"/>
              <w:marTop w:val="0"/>
              <w:marBottom w:val="0"/>
              <w:divBdr>
                <w:top w:val="none" w:sz="0" w:space="0" w:color="auto"/>
                <w:left w:val="none" w:sz="0" w:space="0" w:color="auto"/>
                <w:bottom w:val="none" w:sz="0" w:space="0" w:color="auto"/>
                <w:right w:val="none" w:sz="0" w:space="0" w:color="auto"/>
              </w:divBdr>
            </w:div>
          </w:divsChild>
        </w:div>
        <w:div w:id="751705958">
          <w:marLeft w:val="0"/>
          <w:marRight w:val="0"/>
          <w:marTop w:val="0"/>
          <w:marBottom w:val="0"/>
          <w:divBdr>
            <w:top w:val="none" w:sz="0" w:space="0" w:color="auto"/>
            <w:left w:val="none" w:sz="0" w:space="0" w:color="auto"/>
            <w:bottom w:val="none" w:sz="0" w:space="0" w:color="auto"/>
            <w:right w:val="none" w:sz="0" w:space="0" w:color="auto"/>
          </w:divBdr>
          <w:divsChild>
            <w:div w:id="364864370">
              <w:marLeft w:val="0"/>
              <w:marRight w:val="0"/>
              <w:marTop w:val="0"/>
              <w:marBottom w:val="0"/>
              <w:divBdr>
                <w:top w:val="none" w:sz="0" w:space="0" w:color="auto"/>
                <w:left w:val="none" w:sz="0" w:space="0" w:color="auto"/>
                <w:bottom w:val="none" w:sz="0" w:space="0" w:color="auto"/>
                <w:right w:val="none" w:sz="0" w:space="0" w:color="auto"/>
              </w:divBdr>
            </w:div>
          </w:divsChild>
        </w:div>
        <w:div w:id="328483157">
          <w:marLeft w:val="0"/>
          <w:marRight w:val="0"/>
          <w:marTop w:val="0"/>
          <w:marBottom w:val="0"/>
          <w:divBdr>
            <w:top w:val="none" w:sz="0" w:space="0" w:color="auto"/>
            <w:left w:val="none" w:sz="0" w:space="0" w:color="auto"/>
            <w:bottom w:val="none" w:sz="0" w:space="0" w:color="auto"/>
            <w:right w:val="none" w:sz="0" w:space="0" w:color="auto"/>
          </w:divBdr>
          <w:divsChild>
            <w:div w:id="614017291">
              <w:marLeft w:val="0"/>
              <w:marRight w:val="0"/>
              <w:marTop w:val="0"/>
              <w:marBottom w:val="0"/>
              <w:divBdr>
                <w:top w:val="none" w:sz="0" w:space="0" w:color="auto"/>
                <w:left w:val="none" w:sz="0" w:space="0" w:color="auto"/>
                <w:bottom w:val="none" w:sz="0" w:space="0" w:color="auto"/>
                <w:right w:val="none" w:sz="0" w:space="0" w:color="auto"/>
              </w:divBdr>
            </w:div>
          </w:divsChild>
        </w:div>
        <w:div w:id="1037200940">
          <w:marLeft w:val="0"/>
          <w:marRight w:val="0"/>
          <w:marTop w:val="0"/>
          <w:marBottom w:val="0"/>
          <w:divBdr>
            <w:top w:val="none" w:sz="0" w:space="0" w:color="auto"/>
            <w:left w:val="none" w:sz="0" w:space="0" w:color="auto"/>
            <w:bottom w:val="none" w:sz="0" w:space="0" w:color="auto"/>
            <w:right w:val="none" w:sz="0" w:space="0" w:color="auto"/>
          </w:divBdr>
          <w:divsChild>
            <w:div w:id="107510324">
              <w:marLeft w:val="0"/>
              <w:marRight w:val="0"/>
              <w:marTop w:val="0"/>
              <w:marBottom w:val="0"/>
              <w:divBdr>
                <w:top w:val="none" w:sz="0" w:space="0" w:color="auto"/>
                <w:left w:val="none" w:sz="0" w:space="0" w:color="auto"/>
                <w:bottom w:val="none" w:sz="0" w:space="0" w:color="auto"/>
                <w:right w:val="none" w:sz="0" w:space="0" w:color="auto"/>
              </w:divBdr>
            </w:div>
          </w:divsChild>
        </w:div>
        <w:div w:id="212738338">
          <w:marLeft w:val="0"/>
          <w:marRight w:val="0"/>
          <w:marTop w:val="0"/>
          <w:marBottom w:val="0"/>
          <w:divBdr>
            <w:top w:val="none" w:sz="0" w:space="0" w:color="auto"/>
            <w:left w:val="none" w:sz="0" w:space="0" w:color="auto"/>
            <w:bottom w:val="none" w:sz="0" w:space="0" w:color="auto"/>
            <w:right w:val="none" w:sz="0" w:space="0" w:color="auto"/>
          </w:divBdr>
          <w:divsChild>
            <w:div w:id="928777156">
              <w:marLeft w:val="0"/>
              <w:marRight w:val="0"/>
              <w:marTop w:val="0"/>
              <w:marBottom w:val="0"/>
              <w:divBdr>
                <w:top w:val="none" w:sz="0" w:space="0" w:color="auto"/>
                <w:left w:val="none" w:sz="0" w:space="0" w:color="auto"/>
                <w:bottom w:val="none" w:sz="0" w:space="0" w:color="auto"/>
                <w:right w:val="none" w:sz="0" w:space="0" w:color="auto"/>
              </w:divBdr>
            </w:div>
          </w:divsChild>
        </w:div>
        <w:div w:id="1437750716">
          <w:marLeft w:val="0"/>
          <w:marRight w:val="0"/>
          <w:marTop w:val="0"/>
          <w:marBottom w:val="0"/>
          <w:divBdr>
            <w:top w:val="none" w:sz="0" w:space="0" w:color="auto"/>
            <w:left w:val="none" w:sz="0" w:space="0" w:color="auto"/>
            <w:bottom w:val="none" w:sz="0" w:space="0" w:color="auto"/>
            <w:right w:val="none" w:sz="0" w:space="0" w:color="auto"/>
          </w:divBdr>
          <w:divsChild>
            <w:div w:id="393357697">
              <w:marLeft w:val="0"/>
              <w:marRight w:val="0"/>
              <w:marTop w:val="0"/>
              <w:marBottom w:val="0"/>
              <w:divBdr>
                <w:top w:val="none" w:sz="0" w:space="0" w:color="auto"/>
                <w:left w:val="none" w:sz="0" w:space="0" w:color="auto"/>
                <w:bottom w:val="none" w:sz="0" w:space="0" w:color="auto"/>
                <w:right w:val="none" w:sz="0" w:space="0" w:color="auto"/>
              </w:divBdr>
            </w:div>
          </w:divsChild>
        </w:div>
        <w:div w:id="839933961">
          <w:marLeft w:val="0"/>
          <w:marRight w:val="0"/>
          <w:marTop w:val="0"/>
          <w:marBottom w:val="0"/>
          <w:divBdr>
            <w:top w:val="none" w:sz="0" w:space="0" w:color="auto"/>
            <w:left w:val="none" w:sz="0" w:space="0" w:color="auto"/>
            <w:bottom w:val="none" w:sz="0" w:space="0" w:color="auto"/>
            <w:right w:val="none" w:sz="0" w:space="0" w:color="auto"/>
          </w:divBdr>
          <w:divsChild>
            <w:div w:id="1007247902">
              <w:marLeft w:val="0"/>
              <w:marRight w:val="0"/>
              <w:marTop w:val="0"/>
              <w:marBottom w:val="0"/>
              <w:divBdr>
                <w:top w:val="none" w:sz="0" w:space="0" w:color="auto"/>
                <w:left w:val="none" w:sz="0" w:space="0" w:color="auto"/>
                <w:bottom w:val="none" w:sz="0" w:space="0" w:color="auto"/>
                <w:right w:val="none" w:sz="0" w:space="0" w:color="auto"/>
              </w:divBdr>
            </w:div>
          </w:divsChild>
        </w:div>
        <w:div w:id="1437139455">
          <w:marLeft w:val="0"/>
          <w:marRight w:val="0"/>
          <w:marTop w:val="0"/>
          <w:marBottom w:val="0"/>
          <w:divBdr>
            <w:top w:val="none" w:sz="0" w:space="0" w:color="auto"/>
            <w:left w:val="none" w:sz="0" w:space="0" w:color="auto"/>
            <w:bottom w:val="none" w:sz="0" w:space="0" w:color="auto"/>
            <w:right w:val="none" w:sz="0" w:space="0" w:color="auto"/>
          </w:divBdr>
          <w:divsChild>
            <w:div w:id="1737240792">
              <w:marLeft w:val="0"/>
              <w:marRight w:val="0"/>
              <w:marTop w:val="0"/>
              <w:marBottom w:val="0"/>
              <w:divBdr>
                <w:top w:val="none" w:sz="0" w:space="0" w:color="auto"/>
                <w:left w:val="none" w:sz="0" w:space="0" w:color="auto"/>
                <w:bottom w:val="none" w:sz="0" w:space="0" w:color="auto"/>
                <w:right w:val="none" w:sz="0" w:space="0" w:color="auto"/>
              </w:divBdr>
            </w:div>
          </w:divsChild>
        </w:div>
        <w:div w:id="1277637270">
          <w:marLeft w:val="0"/>
          <w:marRight w:val="0"/>
          <w:marTop w:val="0"/>
          <w:marBottom w:val="0"/>
          <w:divBdr>
            <w:top w:val="none" w:sz="0" w:space="0" w:color="auto"/>
            <w:left w:val="none" w:sz="0" w:space="0" w:color="auto"/>
            <w:bottom w:val="none" w:sz="0" w:space="0" w:color="auto"/>
            <w:right w:val="none" w:sz="0" w:space="0" w:color="auto"/>
          </w:divBdr>
          <w:divsChild>
            <w:div w:id="412435463">
              <w:marLeft w:val="0"/>
              <w:marRight w:val="0"/>
              <w:marTop w:val="0"/>
              <w:marBottom w:val="0"/>
              <w:divBdr>
                <w:top w:val="none" w:sz="0" w:space="0" w:color="auto"/>
                <w:left w:val="none" w:sz="0" w:space="0" w:color="auto"/>
                <w:bottom w:val="none" w:sz="0" w:space="0" w:color="auto"/>
                <w:right w:val="none" w:sz="0" w:space="0" w:color="auto"/>
              </w:divBdr>
            </w:div>
          </w:divsChild>
        </w:div>
        <w:div w:id="1263612894">
          <w:marLeft w:val="0"/>
          <w:marRight w:val="0"/>
          <w:marTop w:val="0"/>
          <w:marBottom w:val="0"/>
          <w:divBdr>
            <w:top w:val="none" w:sz="0" w:space="0" w:color="auto"/>
            <w:left w:val="none" w:sz="0" w:space="0" w:color="auto"/>
            <w:bottom w:val="none" w:sz="0" w:space="0" w:color="auto"/>
            <w:right w:val="none" w:sz="0" w:space="0" w:color="auto"/>
          </w:divBdr>
          <w:divsChild>
            <w:div w:id="1150442057">
              <w:marLeft w:val="0"/>
              <w:marRight w:val="0"/>
              <w:marTop w:val="0"/>
              <w:marBottom w:val="0"/>
              <w:divBdr>
                <w:top w:val="none" w:sz="0" w:space="0" w:color="auto"/>
                <w:left w:val="none" w:sz="0" w:space="0" w:color="auto"/>
                <w:bottom w:val="none" w:sz="0" w:space="0" w:color="auto"/>
                <w:right w:val="none" w:sz="0" w:space="0" w:color="auto"/>
              </w:divBdr>
            </w:div>
          </w:divsChild>
        </w:div>
        <w:div w:id="1495536151">
          <w:marLeft w:val="0"/>
          <w:marRight w:val="0"/>
          <w:marTop w:val="0"/>
          <w:marBottom w:val="0"/>
          <w:divBdr>
            <w:top w:val="none" w:sz="0" w:space="0" w:color="auto"/>
            <w:left w:val="none" w:sz="0" w:space="0" w:color="auto"/>
            <w:bottom w:val="none" w:sz="0" w:space="0" w:color="auto"/>
            <w:right w:val="none" w:sz="0" w:space="0" w:color="auto"/>
          </w:divBdr>
          <w:divsChild>
            <w:div w:id="1811971340">
              <w:marLeft w:val="0"/>
              <w:marRight w:val="0"/>
              <w:marTop w:val="0"/>
              <w:marBottom w:val="0"/>
              <w:divBdr>
                <w:top w:val="none" w:sz="0" w:space="0" w:color="auto"/>
                <w:left w:val="none" w:sz="0" w:space="0" w:color="auto"/>
                <w:bottom w:val="none" w:sz="0" w:space="0" w:color="auto"/>
                <w:right w:val="none" w:sz="0" w:space="0" w:color="auto"/>
              </w:divBdr>
            </w:div>
          </w:divsChild>
        </w:div>
        <w:div w:id="68043093">
          <w:marLeft w:val="0"/>
          <w:marRight w:val="0"/>
          <w:marTop w:val="0"/>
          <w:marBottom w:val="0"/>
          <w:divBdr>
            <w:top w:val="none" w:sz="0" w:space="0" w:color="auto"/>
            <w:left w:val="none" w:sz="0" w:space="0" w:color="auto"/>
            <w:bottom w:val="none" w:sz="0" w:space="0" w:color="auto"/>
            <w:right w:val="none" w:sz="0" w:space="0" w:color="auto"/>
          </w:divBdr>
          <w:divsChild>
            <w:div w:id="2070957011">
              <w:marLeft w:val="0"/>
              <w:marRight w:val="0"/>
              <w:marTop w:val="0"/>
              <w:marBottom w:val="0"/>
              <w:divBdr>
                <w:top w:val="none" w:sz="0" w:space="0" w:color="auto"/>
                <w:left w:val="none" w:sz="0" w:space="0" w:color="auto"/>
                <w:bottom w:val="none" w:sz="0" w:space="0" w:color="auto"/>
                <w:right w:val="none" w:sz="0" w:space="0" w:color="auto"/>
              </w:divBdr>
            </w:div>
          </w:divsChild>
        </w:div>
        <w:div w:id="1890267607">
          <w:marLeft w:val="0"/>
          <w:marRight w:val="0"/>
          <w:marTop w:val="0"/>
          <w:marBottom w:val="0"/>
          <w:divBdr>
            <w:top w:val="none" w:sz="0" w:space="0" w:color="auto"/>
            <w:left w:val="none" w:sz="0" w:space="0" w:color="auto"/>
            <w:bottom w:val="none" w:sz="0" w:space="0" w:color="auto"/>
            <w:right w:val="none" w:sz="0" w:space="0" w:color="auto"/>
          </w:divBdr>
          <w:divsChild>
            <w:div w:id="127627952">
              <w:marLeft w:val="0"/>
              <w:marRight w:val="0"/>
              <w:marTop w:val="0"/>
              <w:marBottom w:val="0"/>
              <w:divBdr>
                <w:top w:val="none" w:sz="0" w:space="0" w:color="auto"/>
                <w:left w:val="none" w:sz="0" w:space="0" w:color="auto"/>
                <w:bottom w:val="none" w:sz="0" w:space="0" w:color="auto"/>
                <w:right w:val="none" w:sz="0" w:space="0" w:color="auto"/>
              </w:divBdr>
            </w:div>
          </w:divsChild>
        </w:div>
        <w:div w:id="1271552850">
          <w:marLeft w:val="0"/>
          <w:marRight w:val="0"/>
          <w:marTop w:val="0"/>
          <w:marBottom w:val="0"/>
          <w:divBdr>
            <w:top w:val="none" w:sz="0" w:space="0" w:color="auto"/>
            <w:left w:val="none" w:sz="0" w:space="0" w:color="auto"/>
            <w:bottom w:val="none" w:sz="0" w:space="0" w:color="auto"/>
            <w:right w:val="none" w:sz="0" w:space="0" w:color="auto"/>
          </w:divBdr>
          <w:divsChild>
            <w:div w:id="512301637">
              <w:marLeft w:val="0"/>
              <w:marRight w:val="0"/>
              <w:marTop w:val="0"/>
              <w:marBottom w:val="0"/>
              <w:divBdr>
                <w:top w:val="none" w:sz="0" w:space="0" w:color="auto"/>
                <w:left w:val="none" w:sz="0" w:space="0" w:color="auto"/>
                <w:bottom w:val="none" w:sz="0" w:space="0" w:color="auto"/>
                <w:right w:val="none" w:sz="0" w:space="0" w:color="auto"/>
              </w:divBdr>
            </w:div>
          </w:divsChild>
        </w:div>
        <w:div w:id="1086076821">
          <w:marLeft w:val="0"/>
          <w:marRight w:val="0"/>
          <w:marTop w:val="0"/>
          <w:marBottom w:val="0"/>
          <w:divBdr>
            <w:top w:val="none" w:sz="0" w:space="0" w:color="auto"/>
            <w:left w:val="none" w:sz="0" w:space="0" w:color="auto"/>
            <w:bottom w:val="none" w:sz="0" w:space="0" w:color="auto"/>
            <w:right w:val="none" w:sz="0" w:space="0" w:color="auto"/>
          </w:divBdr>
          <w:divsChild>
            <w:div w:id="64569794">
              <w:marLeft w:val="0"/>
              <w:marRight w:val="0"/>
              <w:marTop w:val="0"/>
              <w:marBottom w:val="0"/>
              <w:divBdr>
                <w:top w:val="none" w:sz="0" w:space="0" w:color="auto"/>
                <w:left w:val="none" w:sz="0" w:space="0" w:color="auto"/>
                <w:bottom w:val="none" w:sz="0" w:space="0" w:color="auto"/>
                <w:right w:val="none" w:sz="0" w:space="0" w:color="auto"/>
              </w:divBdr>
            </w:div>
          </w:divsChild>
        </w:div>
        <w:div w:id="1567953624">
          <w:marLeft w:val="0"/>
          <w:marRight w:val="0"/>
          <w:marTop w:val="0"/>
          <w:marBottom w:val="0"/>
          <w:divBdr>
            <w:top w:val="none" w:sz="0" w:space="0" w:color="auto"/>
            <w:left w:val="none" w:sz="0" w:space="0" w:color="auto"/>
            <w:bottom w:val="none" w:sz="0" w:space="0" w:color="auto"/>
            <w:right w:val="none" w:sz="0" w:space="0" w:color="auto"/>
          </w:divBdr>
          <w:divsChild>
            <w:div w:id="1789736209">
              <w:marLeft w:val="0"/>
              <w:marRight w:val="0"/>
              <w:marTop w:val="0"/>
              <w:marBottom w:val="0"/>
              <w:divBdr>
                <w:top w:val="none" w:sz="0" w:space="0" w:color="auto"/>
                <w:left w:val="none" w:sz="0" w:space="0" w:color="auto"/>
                <w:bottom w:val="none" w:sz="0" w:space="0" w:color="auto"/>
                <w:right w:val="none" w:sz="0" w:space="0" w:color="auto"/>
              </w:divBdr>
            </w:div>
          </w:divsChild>
        </w:div>
        <w:div w:id="1110931004">
          <w:marLeft w:val="0"/>
          <w:marRight w:val="0"/>
          <w:marTop w:val="0"/>
          <w:marBottom w:val="0"/>
          <w:divBdr>
            <w:top w:val="none" w:sz="0" w:space="0" w:color="auto"/>
            <w:left w:val="none" w:sz="0" w:space="0" w:color="auto"/>
            <w:bottom w:val="none" w:sz="0" w:space="0" w:color="auto"/>
            <w:right w:val="none" w:sz="0" w:space="0" w:color="auto"/>
          </w:divBdr>
          <w:divsChild>
            <w:div w:id="1858537564">
              <w:marLeft w:val="0"/>
              <w:marRight w:val="0"/>
              <w:marTop w:val="0"/>
              <w:marBottom w:val="0"/>
              <w:divBdr>
                <w:top w:val="none" w:sz="0" w:space="0" w:color="auto"/>
                <w:left w:val="none" w:sz="0" w:space="0" w:color="auto"/>
                <w:bottom w:val="none" w:sz="0" w:space="0" w:color="auto"/>
                <w:right w:val="none" w:sz="0" w:space="0" w:color="auto"/>
              </w:divBdr>
            </w:div>
          </w:divsChild>
        </w:div>
        <w:div w:id="1394281624">
          <w:marLeft w:val="0"/>
          <w:marRight w:val="0"/>
          <w:marTop w:val="0"/>
          <w:marBottom w:val="0"/>
          <w:divBdr>
            <w:top w:val="none" w:sz="0" w:space="0" w:color="auto"/>
            <w:left w:val="none" w:sz="0" w:space="0" w:color="auto"/>
            <w:bottom w:val="none" w:sz="0" w:space="0" w:color="auto"/>
            <w:right w:val="none" w:sz="0" w:space="0" w:color="auto"/>
          </w:divBdr>
          <w:divsChild>
            <w:div w:id="1989238062">
              <w:marLeft w:val="0"/>
              <w:marRight w:val="0"/>
              <w:marTop w:val="0"/>
              <w:marBottom w:val="0"/>
              <w:divBdr>
                <w:top w:val="none" w:sz="0" w:space="0" w:color="auto"/>
                <w:left w:val="none" w:sz="0" w:space="0" w:color="auto"/>
                <w:bottom w:val="none" w:sz="0" w:space="0" w:color="auto"/>
                <w:right w:val="none" w:sz="0" w:space="0" w:color="auto"/>
              </w:divBdr>
            </w:div>
          </w:divsChild>
        </w:div>
        <w:div w:id="1117599569">
          <w:marLeft w:val="0"/>
          <w:marRight w:val="0"/>
          <w:marTop w:val="0"/>
          <w:marBottom w:val="0"/>
          <w:divBdr>
            <w:top w:val="none" w:sz="0" w:space="0" w:color="auto"/>
            <w:left w:val="none" w:sz="0" w:space="0" w:color="auto"/>
            <w:bottom w:val="none" w:sz="0" w:space="0" w:color="auto"/>
            <w:right w:val="none" w:sz="0" w:space="0" w:color="auto"/>
          </w:divBdr>
          <w:divsChild>
            <w:div w:id="790395521">
              <w:marLeft w:val="0"/>
              <w:marRight w:val="0"/>
              <w:marTop w:val="0"/>
              <w:marBottom w:val="0"/>
              <w:divBdr>
                <w:top w:val="none" w:sz="0" w:space="0" w:color="auto"/>
                <w:left w:val="none" w:sz="0" w:space="0" w:color="auto"/>
                <w:bottom w:val="none" w:sz="0" w:space="0" w:color="auto"/>
                <w:right w:val="none" w:sz="0" w:space="0" w:color="auto"/>
              </w:divBdr>
            </w:div>
          </w:divsChild>
        </w:div>
        <w:div w:id="2050914862">
          <w:marLeft w:val="0"/>
          <w:marRight w:val="0"/>
          <w:marTop w:val="0"/>
          <w:marBottom w:val="0"/>
          <w:divBdr>
            <w:top w:val="none" w:sz="0" w:space="0" w:color="auto"/>
            <w:left w:val="none" w:sz="0" w:space="0" w:color="auto"/>
            <w:bottom w:val="none" w:sz="0" w:space="0" w:color="auto"/>
            <w:right w:val="none" w:sz="0" w:space="0" w:color="auto"/>
          </w:divBdr>
          <w:divsChild>
            <w:div w:id="1083256298">
              <w:marLeft w:val="0"/>
              <w:marRight w:val="0"/>
              <w:marTop w:val="0"/>
              <w:marBottom w:val="0"/>
              <w:divBdr>
                <w:top w:val="none" w:sz="0" w:space="0" w:color="auto"/>
                <w:left w:val="none" w:sz="0" w:space="0" w:color="auto"/>
                <w:bottom w:val="none" w:sz="0" w:space="0" w:color="auto"/>
                <w:right w:val="none" w:sz="0" w:space="0" w:color="auto"/>
              </w:divBdr>
            </w:div>
          </w:divsChild>
        </w:div>
        <w:div w:id="819155721">
          <w:marLeft w:val="0"/>
          <w:marRight w:val="0"/>
          <w:marTop w:val="0"/>
          <w:marBottom w:val="0"/>
          <w:divBdr>
            <w:top w:val="none" w:sz="0" w:space="0" w:color="auto"/>
            <w:left w:val="none" w:sz="0" w:space="0" w:color="auto"/>
            <w:bottom w:val="none" w:sz="0" w:space="0" w:color="auto"/>
            <w:right w:val="none" w:sz="0" w:space="0" w:color="auto"/>
          </w:divBdr>
          <w:divsChild>
            <w:div w:id="1707756437">
              <w:marLeft w:val="0"/>
              <w:marRight w:val="0"/>
              <w:marTop w:val="0"/>
              <w:marBottom w:val="0"/>
              <w:divBdr>
                <w:top w:val="none" w:sz="0" w:space="0" w:color="auto"/>
                <w:left w:val="none" w:sz="0" w:space="0" w:color="auto"/>
                <w:bottom w:val="none" w:sz="0" w:space="0" w:color="auto"/>
                <w:right w:val="none" w:sz="0" w:space="0" w:color="auto"/>
              </w:divBdr>
            </w:div>
          </w:divsChild>
        </w:div>
        <w:div w:id="770858376">
          <w:marLeft w:val="0"/>
          <w:marRight w:val="0"/>
          <w:marTop w:val="0"/>
          <w:marBottom w:val="0"/>
          <w:divBdr>
            <w:top w:val="none" w:sz="0" w:space="0" w:color="auto"/>
            <w:left w:val="none" w:sz="0" w:space="0" w:color="auto"/>
            <w:bottom w:val="none" w:sz="0" w:space="0" w:color="auto"/>
            <w:right w:val="none" w:sz="0" w:space="0" w:color="auto"/>
          </w:divBdr>
          <w:divsChild>
            <w:div w:id="863371685">
              <w:marLeft w:val="0"/>
              <w:marRight w:val="0"/>
              <w:marTop w:val="0"/>
              <w:marBottom w:val="0"/>
              <w:divBdr>
                <w:top w:val="none" w:sz="0" w:space="0" w:color="auto"/>
                <w:left w:val="none" w:sz="0" w:space="0" w:color="auto"/>
                <w:bottom w:val="none" w:sz="0" w:space="0" w:color="auto"/>
                <w:right w:val="none" w:sz="0" w:space="0" w:color="auto"/>
              </w:divBdr>
            </w:div>
          </w:divsChild>
        </w:div>
        <w:div w:id="1946576209">
          <w:marLeft w:val="0"/>
          <w:marRight w:val="0"/>
          <w:marTop w:val="0"/>
          <w:marBottom w:val="0"/>
          <w:divBdr>
            <w:top w:val="none" w:sz="0" w:space="0" w:color="auto"/>
            <w:left w:val="none" w:sz="0" w:space="0" w:color="auto"/>
            <w:bottom w:val="none" w:sz="0" w:space="0" w:color="auto"/>
            <w:right w:val="none" w:sz="0" w:space="0" w:color="auto"/>
          </w:divBdr>
          <w:divsChild>
            <w:div w:id="1119491717">
              <w:marLeft w:val="0"/>
              <w:marRight w:val="0"/>
              <w:marTop w:val="0"/>
              <w:marBottom w:val="0"/>
              <w:divBdr>
                <w:top w:val="none" w:sz="0" w:space="0" w:color="auto"/>
                <w:left w:val="none" w:sz="0" w:space="0" w:color="auto"/>
                <w:bottom w:val="none" w:sz="0" w:space="0" w:color="auto"/>
                <w:right w:val="none" w:sz="0" w:space="0" w:color="auto"/>
              </w:divBdr>
            </w:div>
          </w:divsChild>
        </w:div>
        <w:div w:id="17315212">
          <w:marLeft w:val="0"/>
          <w:marRight w:val="0"/>
          <w:marTop w:val="0"/>
          <w:marBottom w:val="0"/>
          <w:divBdr>
            <w:top w:val="none" w:sz="0" w:space="0" w:color="auto"/>
            <w:left w:val="none" w:sz="0" w:space="0" w:color="auto"/>
            <w:bottom w:val="none" w:sz="0" w:space="0" w:color="auto"/>
            <w:right w:val="none" w:sz="0" w:space="0" w:color="auto"/>
          </w:divBdr>
          <w:divsChild>
            <w:div w:id="2100830123">
              <w:marLeft w:val="0"/>
              <w:marRight w:val="0"/>
              <w:marTop w:val="0"/>
              <w:marBottom w:val="0"/>
              <w:divBdr>
                <w:top w:val="none" w:sz="0" w:space="0" w:color="auto"/>
                <w:left w:val="none" w:sz="0" w:space="0" w:color="auto"/>
                <w:bottom w:val="none" w:sz="0" w:space="0" w:color="auto"/>
                <w:right w:val="none" w:sz="0" w:space="0" w:color="auto"/>
              </w:divBdr>
            </w:div>
          </w:divsChild>
        </w:div>
        <w:div w:id="821118329">
          <w:marLeft w:val="0"/>
          <w:marRight w:val="0"/>
          <w:marTop w:val="0"/>
          <w:marBottom w:val="0"/>
          <w:divBdr>
            <w:top w:val="none" w:sz="0" w:space="0" w:color="auto"/>
            <w:left w:val="none" w:sz="0" w:space="0" w:color="auto"/>
            <w:bottom w:val="none" w:sz="0" w:space="0" w:color="auto"/>
            <w:right w:val="none" w:sz="0" w:space="0" w:color="auto"/>
          </w:divBdr>
          <w:divsChild>
            <w:div w:id="1591813901">
              <w:marLeft w:val="0"/>
              <w:marRight w:val="0"/>
              <w:marTop w:val="0"/>
              <w:marBottom w:val="0"/>
              <w:divBdr>
                <w:top w:val="none" w:sz="0" w:space="0" w:color="auto"/>
                <w:left w:val="none" w:sz="0" w:space="0" w:color="auto"/>
                <w:bottom w:val="none" w:sz="0" w:space="0" w:color="auto"/>
                <w:right w:val="none" w:sz="0" w:space="0" w:color="auto"/>
              </w:divBdr>
            </w:div>
          </w:divsChild>
        </w:div>
        <w:div w:id="1564295886">
          <w:marLeft w:val="0"/>
          <w:marRight w:val="0"/>
          <w:marTop w:val="0"/>
          <w:marBottom w:val="0"/>
          <w:divBdr>
            <w:top w:val="none" w:sz="0" w:space="0" w:color="auto"/>
            <w:left w:val="none" w:sz="0" w:space="0" w:color="auto"/>
            <w:bottom w:val="none" w:sz="0" w:space="0" w:color="auto"/>
            <w:right w:val="none" w:sz="0" w:space="0" w:color="auto"/>
          </w:divBdr>
          <w:divsChild>
            <w:div w:id="1507935349">
              <w:marLeft w:val="0"/>
              <w:marRight w:val="0"/>
              <w:marTop w:val="0"/>
              <w:marBottom w:val="0"/>
              <w:divBdr>
                <w:top w:val="none" w:sz="0" w:space="0" w:color="auto"/>
                <w:left w:val="none" w:sz="0" w:space="0" w:color="auto"/>
                <w:bottom w:val="none" w:sz="0" w:space="0" w:color="auto"/>
                <w:right w:val="none" w:sz="0" w:space="0" w:color="auto"/>
              </w:divBdr>
            </w:div>
          </w:divsChild>
        </w:div>
        <w:div w:id="472408004">
          <w:marLeft w:val="0"/>
          <w:marRight w:val="0"/>
          <w:marTop w:val="0"/>
          <w:marBottom w:val="0"/>
          <w:divBdr>
            <w:top w:val="none" w:sz="0" w:space="0" w:color="auto"/>
            <w:left w:val="none" w:sz="0" w:space="0" w:color="auto"/>
            <w:bottom w:val="none" w:sz="0" w:space="0" w:color="auto"/>
            <w:right w:val="none" w:sz="0" w:space="0" w:color="auto"/>
          </w:divBdr>
          <w:divsChild>
            <w:div w:id="1640768405">
              <w:marLeft w:val="0"/>
              <w:marRight w:val="0"/>
              <w:marTop w:val="0"/>
              <w:marBottom w:val="0"/>
              <w:divBdr>
                <w:top w:val="none" w:sz="0" w:space="0" w:color="auto"/>
                <w:left w:val="none" w:sz="0" w:space="0" w:color="auto"/>
                <w:bottom w:val="none" w:sz="0" w:space="0" w:color="auto"/>
                <w:right w:val="none" w:sz="0" w:space="0" w:color="auto"/>
              </w:divBdr>
            </w:div>
          </w:divsChild>
        </w:div>
        <w:div w:id="1283882363">
          <w:marLeft w:val="0"/>
          <w:marRight w:val="0"/>
          <w:marTop w:val="0"/>
          <w:marBottom w:val="0"/>
          <w:divBdr>
            <w:top w:val="none" w:sz="0" w:space="0" w:color="auto"/>
            <w:left w:val="none" w:sz="0" w:space="0" w:color="auto"/>
            <w:bottom w:val="none" w:sz="0" w:space="0" w:color="auto"/>
            <w:right w:val="none" w:sz="0" w:space="0" w:color="auto"/>
          </w:divBdr>
          <w:divsChild>
            <w:div w:id="413281895">
              <w:marLeft w:val="0"/>
              <w:marRight w:val="0"/>
              <w:marTop w:val="0"/>
              <w:marBottom w:val="0"/>
              <w:divBdr>
                <w:top w:val="none" w:sz="0" w:space="0" w:color="auto"/>
                <w:left w:val="none" w:sz="0" w:space="0" w:color="auto"/>
                <w:bottom w:val="none" w:sz="0" w:space="0" w:color="auto"/>
                <w:right w:val="none" w:sz="0" w:space="0" w:color="auto"/>
              </w:divBdr>
            </w:div>
          </w:divsChild>
        </w:div>
        <w:div w:id="541748886">
          <w:marLeft w:val="0"/>
          <w:marRight w:val="0"/>
          <w:marTop w:val="0"/>
          <w:marBottom w:val="0"/>
          <w:divBdr>
            <w:top w:val="none" w:sz="0" w:space="0" w:color="auto"/>
            <w:left w:val="none" w:sz="0" w:space="0" w:color="auto"/>
            <w:bottom w:val="none" w:sz="0" w:space="0" w:color="auto"/>
            <w:right w:val="none" w:sz="0" w:space="0" w:color="auto"/>
          </w:divBdr>
          <w:divsChild>
            <w:div w:id="310258085">
              <w:marLeft w:val="0"/>
              <w:marRight w:val="0"/>
              <w:marTop w:val="0"/>
              <w:marBottom w:val="0"/>
              <w:divBdr>
                <w:top w:val="none" w:sz="0" w:space="0" w:color="auto"/>
                <w:left w:val="none" w:sz="0" w:space="0" w:color="auto"/>
                <w:bottom w:val="none" w:sz="0" w:space="0" w:color="auto"/>
                <w:right w:val="none" w:sz="0" w:space="0" w:color="auto"/>
              </w:divBdr>
            </w:div>
          </w:divsChild>
        </w:div>
        <w:div w:id="1856111310">
          <w:marLeft w:val="0"/>
          <w:marRight w:val="0"/>
          <w:marTop w:val="0"/>
          <w:marBottom w:val="0"/>
          <w:divBdr>
            <w:top w:val="none" w:sz="0" w:space="0" w:color="auto"/>
            <w:left w:val="none" w:sz="0" w:space="0" w:color="auto"/>
            <w:bottom w:val="none" w:sz="0" w:space="0" w:color="auto"/>
            <w:right w:val="none" w:sz="0" w:space="0" w:color="auto"/>
          </w:divBdr>
          <w:divsChild>
            <w:div w:id="514077796">
              <w:marLeft w:val="0"/>
              <w:marRight w:val="0"/>
              <w:marTop w:val="0"/>
              <w:marBottom w:val="0"/>
              <w:divBdr>
                <w:top w:val="none" w:sz="0" w:space="0" w:color="auto"/>
                <w:left w:val="none" w:sz="0" w:space="0" w:color="auto"/>
                <w:bottom w:val="none" w:sz="0" w:space="0" w:color="auto"/>
                <w:right w:val="none" w:sz="0" w:space="0" w:color="auto"/>
              </w:divBdr>
            </w:div>
          </w:divsChild>
        </w:div>
        <w:div w:id="54591632">
          <w:marLeft w:val="0"/>
          <w:marRight w:val="0"/>
          <w:marTop w:val="0"/>
          <w:marBottom w:val="0"/>
          <w:divBdr>
            <w:top w:val="none" w:sz="0" w:space="0" w:color="auto"/>
            <w:left w:val="none" w:sz="0" w:space="0" w:color="auto"/>
            <w:bottom w:val="none" w:sz="0" w:space="0" w:color="auto"/>
            <w:right w:val="none" w:sz="0" w:space="0" w:color="auto"/>
          </w:divBdr>
          <w:divsChild>
            <w:div w:id="375206515">
              <w:marLeft w:val="0"/>
              <w:marRight w:val="0"/>
              <w:marTop w:val="0"/>
              <w:marBottom w:val="0"/>
              <w:divBdr>
                <w:top w:val="none" w:sz="0" w:space="0" w:color="auto"/>
                <w:left w:val="none" w:sz="0" w:space="0" w:color="auto"/>
                <w:bottom w:val="none" w:sz="0" w:space="0" w:color="auto"/>
                <w:right w:val="none" w:sz="0" w:space="0" w:color="auto"/>
              </w:divBdr>
            </w:div>
          </w:divsChild>
        </w:div>
        <w:div w:id="1069645167">
          <w:marLeft w:val="0"/>
          <w:marRight w:val="0"/>
          <w:marTop w:val="0"/>
          <w:marBottom w:val="0"/>
          <w:divBdr>
            <w:top w:val="none" w:sz="0" w:space="0" w:color="auto"/>
            <w:left w:val="none" w:sz="0" w:space="0" w:color="auto"/>
            <w:bottom w:val="none" w:sz="0" w:space="0" w:color="auto"/>
            <w:right w:val="none" w:sz="0" w:space="0" w:color="auto"/>
          </w:divBdr>
          <w:divsChild>
            <w:div w:id="559437051">
              <w:marLeft w:val="0"/>
              <w:marRight w:val="0"/>
              <w:marTop w:val="0"/>
              <w:marBottom w:val="0"/>
              <w:divBdr>
                <w:top w:val="none" w:sz="0" w:space="0" w:color="auto"/>
                <w:left w:val="none" w:sz="0" w:space="0" w:color="auto"/>
                <w:bottom w:val="none" w:sz="0" w:space="0" w:color="auto"/>
                <w:right w:val="none" w:sz="0" w:space="0" w:color="auto"/>
              </w:divBdr>
            </w:div>
          </w:divsChild>
        </w:div>
        <w:div w:id="356736878">
          <w:marLeft w:val="0"/>
          <w:marRight w:val="0"/>
          <w:marTop w:val="0"/>
          <w:marBottom w:val="0"/>
          <w:divBdr>
            <w:top w:val="none" w:sz="0" w:space="0" w:color="auto"/>
            <w:left w:val="none" w:sz="0" w:space="0" w:color="auto"/>
            <w:bottom w:val="none" w:sz="0" w:space="0" w:color="auto"/>
            <w:right w:val="none" w:sz="0" w:space="0" w:color="auto"/>
          </w:divBdr>
          <w:divsChild>
            <w:div w:id="844247050">
              <w:marLeft w:val="0"/>
              <w:marRight w:val="0"/>
              <w:marTop w:val="0"/>
              <w:marBottom w:val="0"/>
              <w:divBdr>
                <w:top w:val="none" w:sz="0" w:space="0" w:color="auto"/>
                <w:left w:val="none" w:sz="0" w:space="0" w:color="auto"/>
                <w:bottom w:val="none" w:sz="0" w:space="0" w:color="auto"/>
                <w:right w:val="none" w:sz="0" w:space="0" w:color="auto"/>
              </w:divBdr>
            </w:div>
          </w:divsChild>
        </w:div>
        <w:div w:id="1363945778">
          <w:marLeft w:val="0"/>
          <w:marRight w:val="0"/>
          <w:marTop w:val="0"/>
          <w:marBottom w:val="0"/>
          <w:divBdr>
            <w:top w:val="none" w:sz="0" w:space="0" w:color="auto"/>
            <w:left w:val="none" w:sz="0" w:space="0" w:color="auto"/>
            <w:bottom w:val="none" w:sz="0" w:space="0" w:color="auto"/>
            <w:right w:val="none" w:sz="0" w:space="0" w:color="auto"/>
          </w:divBdr>
          <w:divsChild>
            <w:div w:id="350184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0446586">
      <w:bodyDiv w:val="1"/>
      <w:marLeft w:val="0"/>
      <w:marRight w:val="0"/>
      <w:marTop w:val="0"/>
      <w:marBottom w:val="0"/>
      <w:divBdr>
        <w:top w:val="none" w:sz="0" w:space="0" w:color="auto"/>
        <w:left w:val="none" w:sz="0" w:space="0" w:color="auto"/>
        <w:bottom w:val="none" w:sz="0" w:space="0" w:color="auto"/>
        <w:right w:val="none" w:sz="0" w:space="0" w:color="auto"/>
      </w:divBdr>
      <w:divsChild>
        <w:div w:id="335109588">
          <w:marLeft w:val="0"/>
          <w:marRight w:val="0"/>
          <w:marTop w:val="0"/>
          <w:marBottom w:val="0"/>
          <w:divBdr>
            <w:top w:val="none" w:sz="0" w:space="0" w:color="auto"/>
            <w:left w:val="none" w:sz="0" w:space="0" w:color="auto"/>
            <w:bottom w:val="none" w:sz="0" w:space="0" w:color="auto"/>
            <w:right w:val="none" w:sz="0" w:space="0" w:color="auto"/>
          </w:divBdr>
          <w:divsChild>
            <w:div w:id="302933733">
              <w:marLeft w:val="0"/>
              <w:marRight w:val="0"/>
              <w:marTop w:val="0"/>
              <w:marBottom w:val="0"/>
              <w:divBdr>
                <w:top w:val="none" w:sz="0" w:space="0" w:color="auto"/>
                <w:left w:val="none" w:sz="0" w:space="0" w:color="auto"/>
                <w:bottom w:val="none" w:sz="0" w:space="0" w:color="auto"/>
                <w:right w:val="none" w:sz="0" w:space="0" w:color="auto"/>
              </w:divBdr>
            </w:div>
          </w:divsChild>
        </w:div>
        <w:div w:id="1641113593">
          <w:marLeft w:val="0"/>
          <w:marRight w:val="0"/>
          <w:marTop w:val="0"/>
          <w:marBottom w:val="0"/>
          <w:divBdr>
            <w:top w:val="none" w:sz="0" w:space="0" w:color="auto"/>
            <w:left w:val="none" w:sz="0" w:space="0" w:color="auto"/>
            <w:bottom w:val="none" w:sz="0" w:space="0" w:color="auto"/>
            <w:right w:val="none" w:sz="0" w:space="0" w:color="auto"/>
          </w:divBdr>
          <w:divsChild>
            <w:div w:id="671251774">
              <w:marLeft w:val="0"/>
              <w:marRight w:val="0"/>
              <w:marTop w:val="0"/>
              <w:marBottom w:val="0"/>
              <w:divBdr>
                <w:top w:val="none" w:sz="0" w:space="0" w:color="auto"/>
                <w:left w:val="none" w:sz="0" w:space="0" w:color="auto"/>
                <w:bottom w:val="none" w:sz="0" w:space="0" w:color="auto"/>
                <w:right w:val="none" w:sz="0" w:space="0" w:color="auto"/>
              </w:divBdr>
            </w:div>
          </w:divsChild>
        </w:div>
        <w:div w:id="1499034713">
          <w:marLeft w:val="0"/>
          <w:marRight w:val="0"/>
          <w:marTop w:val="0"/>
          <w:marBottom w:val="0"/>
          <w:divBdr>
            <w:top w:val="none" w:sz="0" w:space="0" w:color="auto"/>
            <w:left w:val="none" w:sz="0" w:space="0" w:color="auto"/>
            <w:bottom w:val="none" w:sz="0" w:space="0" w:color="auto"/>
            <w:right w:val="none" w:sz="0" w:space="0" w:color="auto"/>
          </w:divBdr>
          <w:divsChild>
            <w:div w:id="1496993760">
              <w:marLeft w:val="0"/>
              <w:marRight w:val="0"/>
              <w:marTop w:val="0"/>
              <w:marBottom w:val="0"/>
              <w:divBdr>
                <w:top w:val="none" w:sz="0" w:space="0" w:color="auto"/>
                <w:left w:val="none" w:sz="0" w:space="0" w:color="auto"/>
                <w:bottom w:val="none" w:sz="0" w:space="0" w:color="auto"/>
                <w:right w:val="none" w:sz="0" w:space="0" w:color="auto"/>
              </w:divBdr>
            </w:div>
          </w:divsChild>
        </w:div>
        <w:div w:id="1508598453">
          <w:marLeft w:val="0"/>
          <w:marRight w:val="0"/>
          <w:marTop w:val="0"/>
          <w:marBottom w:val="0"/>
          <w:divBdr>
            <w:top w:val="none" w:sz="0" w:space="0" w:color="auto"/>
            <w:left w:val="none" w:sz="0" w:space="0" w:color="auto"/>
            <w:bottom w:val="none" w:sz="0" w:space="0" w:color="auto"/>
            <w:right w:val="none" w:sz="0" w:space="0" w:color="auto"/>
          </w:divBdr>
          <w:divsChild>
            <w:div w:id="724639508">
              <w:marLeft w:val="0"/>
              <w:marRight w:val="0"/>
              <w:marTop w:val="0"/>
              <w:marBottom w:val="0"/>
              <w:divBdr>
                <w:top w:val="none" w:sz="0" w:space="0" w:color="auto"/>
                <w:left w:val="none" w:sz="0" w:space="0" w:color="auto"/>
                <w:bottom w:val="none" w:sz="0" w:space="0" w:color="auto"/>
                <w:right w:val="none" w:sz="0" w:space="0" w:color="auto"/>
              </w:divBdr>
            </w:div>
          </w:divsChild>
        </w:div>
        <w:div w:id="1409352148">
          <w:marLeft w:val="0"/>
          <w:marRight w:val="0"/>
          <w:marTop w:val="0"/>
          <w:marBottom w:val="0"/>
          <w:divBdr>
            <w:top w:val="none" w:sz="0" w:space="0" w:color="auto"/>
            <w:left w:val="none" w:sz="0" w:space="0" w:color="auto"/>
            <w:bottom w:val="none" w:sz="0" w:space="0" w:color="auto"/>
            <w:right w:val="none" w:sz="0" w:space="0" w:color="auto"/>
          </w:divBdr>
          <w:divsChild>
            <w:div w:id="1542748277">
              <w:marLeft w:val="0"/>
              <w:marRight w:val="0"/>
              <w:marTop w:val="0"/>
              <w:marBottom w:val="0"/>
              <w:divBdr>
                <w:top w:val="none" w:sz="0" w:space="0" w:color="auto"/>
                <w:left w:val="none" w:sz="0" w:space="0" w:color="auto"/>
                <w:bottom w:val="none" w:sz="0" w:space="0" w:color="auto"/>
                <w:right w:val="none" w:sz="0" w:space="0" w:color="auto"/>
              </w:divBdr>
            </w:div>
          </w:divsChild>
        </w:div>
        <w:div w:id="700127002">
          <w:marLeft w:val="0"/>
          <w:marRight w:val="0"/>
          <w:marTop w:val="0"/>
          <w:marBottom w:val="0"/>
          <w:divBdr>
            <w:top w:val="none" w:sz="0" w:space="0" w:color="auto"/>
            <w:left w:val="none" w:sz="0" w:space="0" w:color="auto"/>
            <w:bottom w:val="none" w:sz="0" w:space="0" w:color="auto"/>
            <w:right w:val="none" w:sz="0" w:space="0" w:color="auto"/>
          </w:divBdr>
          <w:divsChild>
            <w:div w:id="391083447">
              <w:marLeft w:val="0"/>
              <w:marRight w:val="0"/>
              <w:marTop w:val="0"/>
              <w:marBottom w:val="0"/>
              <w:divBdr>
                <w:top w:val="none" w:sz="0" w:space="0" w:color="auto"/>
                <w:left w:val="none" w:sz="0" w:space="0" w:color="auto"/>
                <w:bottom w:val="none" w:sz="0" w:space="0" w:color="auto"/>
                <w:right w:val="none" w:sz="0" w:space="0" w:color="auto"/>
              </w:divBdr>
            </w:div>
          </w:divsChild>
        </w:div>
        <w:div w:id="183178568">
          <w:marLeft w:val="0"/>
          <w:marRight w:val="0"/>
          <w:marTop w:val="0"/>
          <w:marBottom w:val="0"/>
          <w:divBdr>
            <w:top w:val="none" w:sz="0" w:space="0" w:color="auto"/>
            <w:left w:val="none" w:sz="0" w:space="0" w:color="auto"/>
            <w:bottom w:val="none" w:sz="0" w:space="0" w:color="auto"/>
            <w:right w:val="none" w:sz="0" w:space="0" w:color="auto"/>
          </w:divBdr>
          <w:divsChild>
            <w:div w:id="1283271450">
              <w:marLeft w:val="0"/>
              <w:marRight w:val="0"/>
              <w:marTop w:val="0"/>
              <w:marBottom w:val="0"/>
              <w:divBdr>
                <w:top w:val="none" w:sz="0" w:space="0" w:color="auto"/>
                <w:left w:val="none" w:sz="0" w:space="0" w:color="auto"/>
                <w:bottom w:val="none" w:sz="0" w:space="0" w:color="auto"/>
                <w:right w:val="none" w:sz="0" w:space="0" w:color="auto"/>
              </w:divBdr>
            </w:div>
          </w:divsChild>
        </w:div>
        <w:div w:id="845555948">
          <w:marLeft w:val="0"/>
          <w:marRight w:val="0"/>
          <w:marTop w:val="0"/>
          <w:marBottom w:val="0"/>
          <w:divBdr>
            <w:top w:val="none" w:sz="0" w:space="0" w:color="auto"/>
            <w:left w:val="none" w:sz="0" w:space="0" w:color="auto"/>
            <w:bottom w:val="none" w:sz="0" w:space="0" w:color="auto"/>
            <w:right w:val="none" w:sz="0" w:space="0" w:color="auto"/>
          </w:divBdr>
          <w:divsChild>
            <w:div w:id="1963802907">
              <w:marLeft w:val="0"/>
              <w:marRight w:val="0"/>
              <w:marTop w:val="0"/>
              <w:marBottom w:val="0"/>
              <w:divBdr>
                <w:top w:val="none" w:sz="0" w:space="0" w:color="auto"/>
                <w:left w:val="none" w:sz="0" w:space="0" w:color="auto"/>
                <w:bottom w:val="none" w:sz="0" w:space="0" w:color="auto"/>
                <w:right w:val="none" w:sz="0" w:space="0" w:color="auto"/>
              </w:divBdr>
            </w:div>
          </w:divsChild>
        </w:div>
        <w:div w:id="1451589199">
          <w:marLeft w:val="0"/>
          <w:marRight w:val="0"/>
          <w:marTop w:val="0"/>
          <w:marBottom w:val="0"/>
          <w:divBdr>
            <w:top w:val="none" w:sz="0" w:space="0" w:color="auto"/>
            <w:left w:val="none" w:sz="0" w:space="0" w:color="auto"/>
            <w:bottom w:val="none" w:sz="0" w:space="0" w:color="auto"/>
            <w:right w:val="none" w:sz="0" w:space="0" w:color="auto"/>
          </w:divBdr>
          <w:divsChild>
            <w:div w:id="2067532830">
              <w:marLeft w:val="0"/>
              <w:marRight w:val="0"/>
              <w:marTop w:val="0"/>
              <w:marBottom w:val="0"/>
              <w:divBdr>
                <w:top w:val="none" w:sz="0" w:space="0" w:color="auto"/>
                <w:left w:val="none" w:sz="0" w:space="0" w:color="auto"/>
                <w:bottom w:val="none" w:sz="0" w:space="0" w:color="auto"/>
                <w:right w:val="none" w:sz="0" w:space="0" w:color="auto"/>
              </w:divBdr>
            </w:div>
          </w:divsChild>
        </w:div>
        <w:div w:id="694968397">
          <w:marLeft w:val="0"/>
          <w:marRight w:val="0"/>
          <w:marTop w:val="0"/>
          <w:marBottom w:val="0"/>
          <w:divBdr>
            <w:top w:val="none" w:sz="0" w:space="0" w:color="auto"/>
            <w:left w:val="none" w:sz="0" w:space="0" w:color="auto"/>
            <w:bottom w:val="none" w:sz="0" w:space="0" w:color="auto"/>
            <w:right w:val="none" w:sz="0" w:space="0" w:color="auto"/>
          </w:divBdr>
          <w:divsChild>
            <w:div w:id="934897369">
              <w:marLeft w:val="0"/>
              <w:marRight w:val="0"/>
              <w:marTop w:val="0"/>
              <w:marBottom w:val="0"/>
              <w:divBdr>
                <w:top w:val="none" w:sz="0" w:space="0" w:color="auto"/>
                <w:left w:val="none" w:sz="0" w:space="0" w:color="auto"/>
                <w:bottom w:val="none" w:sz="0" w:space="0" w:color="auto"/>
                <w:right w:val="none" w:sz="0" w:space="0" w:color="auto"/>
              </w:divBdr>
            </w:div>
          </w:divsChild>
        </w:div>
        <w:div w:id="715546589">
          <w:marLeft w:val="0"/>
          <w:marRight w:val="0"/>
          <w:marTop w:val="0"/>
          <w:marBottom w:val="0"/>
          <w:divBdr>
            <w:top w:val="none" w:sz="0" w:space="0" w:color="auto"/>
            <w:left w:val="none" w:sz="0" w:space="0" w:color="auto"/>
            <w:bottom w:val="none" w:sz="0" w:space="0" w:color="auto"/>
            <w:right w:val="none" w:sz="0" w:space="0" w:color="auto"/>
          </w:divBdr>
          <w:divsChild>
            <w:div w:id="163032">
              <w:marLeft w:val="0"/>
              <w:marRight w:val="0"/>
              <w:marTop w:val="0"/>
              <w:marBottom w:val="0"/>
              <w:divBdr>
                <w:top w:val="none" w:sz="0" w:space="0" w:color="auto"/>
                <w:left w:val="none" w:sz="0" w:space="0" w:color="auto"/>
                <w:bottom w:val="none" w:sz="0" w:space="0" w:color="auto"/>
                <w:right w:val="none" w:sz="0" w:space="0" w:color="auto"/>
              </w:divBdr>
            </w:div>
          </w:divsChild>
        </w:div>
        <w:div w:id="1620182785">
          <w:marLeft w:val="0"/>
          <w:marRight w:val="0"/>
          <w:marTop w:val="0"/>
          <w:marBottom w:val="0"/>
          <w:divBdr>
            <w:top w:val="none" w:sz="0" w:space="0" w:color="auto"/>
            <w:left w:val="none" w:sz="0" w:space="0" w:color="auto"/>
            <w:bottom w:val="none" w:sz="0" w:space="0" w:color="auto"/>
            <w:right w:val="none" w:sz="0" w:space="0" w:color="auto"/>
          </w:divBdr>
          <w:divsChild>
            <w:div w:id="1272398094">
              <w:marLeft w:val="0"/>
              <w:marRight w:val="0"/>
              <w:marTop w:val="0"/>
              <w:marBottom w:val="0"/>
              <w:divBdr>
                <w:top w:val="none" w:sz="0" w:space="0" w:color="auto"/>
                <w:left w:val="none" w:sz="0" w:space="0" w:color="auto"/>
                <w:bottom w:val="none" w:sz="0" w:space="0" w:color="auto"/>
                <w:right w:val="none" w:sz="0" w:space="0" w:color="auto"/>
              </w:divBdr>
            </w:div>
          </w:divsChild>
        </w:div>
        <w:div w:id="700059671">
          <w:marLeft w:val="0"/>
          <w:marRight w:val="0"/>
          <w:marTop w:val="0"/>
          <w:marBottom w:val="0"/>
          <w:divBdr>
            <w:top w:val="none" w:sz="0" w:space="0" w:color="auto"/>
            <w:left w:val="none" w:sz="0" w:space="0" w:color="auto"/>
            <w:bottom w:val="none" w:sz="0" w:space="0" w:color="auto"/>
            <w:right w:val="none" w:sz="0" w:space="0" w:color="auto"/>
          </w:divBdr>
          <w:divsChild>
            <w:div w:id="895628903">
              <w:marLeft w:val="0"/>
              <w:marRight w:val="0"/>
              <w:marTop w:val="0"/>
              <w:marBottom w:val="0"/>
              <w:divBdr>
                <w:top w:val="none" w:sz="0" w:space="0" w:color="auto"/>
                <w:left w:val="none" w:sz="0" w:space="0" w:color="auto"/>
                <w:bottom w:val="none" w:sz="0" w:space="0" w:color="auto"/>
                <w:right w:val="none" w:sz="0" w:space="0" w:color="auto"/>
              </w:divBdr>
            </w:div>
          </w:divsChild>
        </w:div>
        <w:div w:id="1364018530">
          <w:marLeft w:val="0"/>
          <w:marRight w:val="0"/>
          <w:marTop w:val="0"/>
          <w:marBottom w:val="0"/>
          <w:divBdr>
            <w:top w:val="none" w:sz="0" w:space="0" w:color="auto"/>
            <w:left w:val="none" w:sz="0" w:space="0" w:color="auto"/>
            <w:bottom w:val="none" w:sz="0" w:space="0" w:color="auto"/>
            <w:right w:val="none" w:sz="0" w:space="0" w:color="auto"/>
          </w:divBdr>
          <w:divsChild>
            <w:div w:id="1108046448">
              <w:marLeft w:val="0"/>
              <w:marRight w:val="0"/>
              <w:marTop w:val="0"/>
              <w:marBottom w:val="0"/>
              <w:divBdr>
                <w:top w:val="none" w:sz="0" w:space="0" w:color="auto"/>
                <w:left w:val="none" w:sz="0" w:space="0" w:color="auto"/>
                <w:bottom w:val="none" w:sz="0" w:space="0" w:color="auto"/>
                <w:right w:val="none" w:sz="0" w:space="0" w:color="auto"/>
              </w:divBdr>
            </w:div>
          </w:divsChild>
        </w:div>
        <w:div w:id="570847346">
          <w:marLeft w:val="0"/>
          <w:marRight w:val="0"/>
          <w:marTop w:val="0"/>
          <w:marBottom w:val="0"/>
          <w:divBdr>
            <w:top w:val="none" w:sz="0" w:space="0" w:color="auto"/>
            <w:left w:val="none" w:sz="0" w:space="0" w:color="auto"/>
            <w:bottom w:val="none" w:sz="0" w:space="0" w:color="auto"/>
            <w:right w:val="none" w:sz="0" w:space="0" w:color="auto"/>
          </w:divBdr>
          <w:divsChild>
            <w:div w:id="1743528963">
              <w:marLeft w:val="0"/>
              <w:marRight w:val="0"/>
              <w:marTop w:val="0"/>
              <w:marBottom w:val="0"/>
              <w:divBdr>
                <w:top w:val="none" w:sz="0" w:space="0" w:color="auto"/>
                <w:left w:val="none" w:sz="0" w:space="0" w:color="auto"/>
                <w:bottom w:val="none" w:sz="0" w:space="0" w:color="auto"/>
                <w:right w:val="none" w:sz="0" w:space="0" w:color="auto"/>
              </w:divBdr>
            </w:div>
          </w:divsChild>
        </w:div>
        <w:div w:id="2110736085">
          <w:marLeft w:val="0"/>
          <w:marRight w:val="0"/>
          <w:marTop w:val="0"/>
          <w:marBottom w:val="0"/>
          <w:divBdr>
            <w:top w:val="none" w:sz="0" w:space="0" w:color="auto"/>
            <w:left w:val="none" w:sz="0" w:space="0" w:color="auto"/>
            <w:bottom w:val="none" w:sz="0" w:space="0" w:color="auto"/>
            <w:right w:val="none" w:sz="0" w:space="0" w:color="auto"/>
          </w:divBdr>
          <w:divsChild>
            <w:div w:id="2141653730">
              <w:marLeft w:val="0"/>
              <w:marRight w:val="0"/>
              <w:marTop w:val="0"/>
              <w:marBottom w:val="0"/>
              <w:divBdr>
                <w:top w:val="none" w:sz="0" w:space="0" w:color="auto"/>
                <w:left w:val="none" w:sz="0" w:space="0" w:color="auto"/>
                <w:bottom w:val="none" w:sz="0" w:space="0" w:color="auto"/>
                <w:right w:val="none" w:sz="0" w:space="0" w:color="auto"/>
              </w:divBdr>
            </w:div>
          </w:divsChild>
        </w:div>
        <w:div w:id="856384449">
          <w:marLeft w:val="0"/>
          <w:marRight w:val="0"/>
          <w:marTop w:val="0"/>
          <w:marBottom w:val="0"/>
          <w:divBdr>
            <w:top w:val="none" w:sz="0" w:space="0" w:color="auto"/>
            <w:left w:val="none" w:sz="0" w:space="0" w:color="auto"/>
            <w:bottom w:val="none" w:sz="0" w:space="0" w:color="auto"/>
            <w:right w:val="none" w:sz="0" w:space="0" w:color="auto"/>
          </w:divBdr>
          <w:divsChild>
            <w:div w:id="1965576162">
              <w:marLeft w:val="0"/>
              <w:marRight w:val="0"/>
              <w:marTop w:val="0"/>
              <w:marBottom w:val="0"/>
              <w:divBdr>
                <w:top w:val="none" w:sz="0" w:space="0" w:color="auto"/>
                <w:left w:val="none" w:sz="0" w:space="0" w:color="auto"/>
                <w:bottom w:val="none" w:sz="0" w:space="0" w:color="auto"/>
                <w:right w:val="none" w:sz="0" w:space="0" w:color="auto"/>
              </w:divBdr>
            </w:div>
          </w:divsChild>
        </w:div>
        <w:div w:id="844133051">
          <w:marLeft w:val="0"/>
          <w:marRight w:val="0"/>
          <w:marTop w:val="0"/>
          <w:marBottom w:val="0"/>
          <w:divBdr>
            <w:top w:val="none" w:sz="0" w:space="0" w:color="auto"/>
            <w:left w:val="none" w:sz="0" w:space="0" w:color="auto"/>
            <w:bottom w:val="none" w:sz="0" w:space="0" w:color="auto"/>
            <w:right w:val="none" w:sz="0" w:space="0" w:color="auto"/>
          </w:divBdr>
          <w:divsChild>
            <w:div w:id="104664920">
              <w:marLeft w:val="0"/>
              <w:marRight w:val="0"/>
              <w:marTop w:val="0"/>
              <w:marBottom w:val="0"/>
              <w:divBdr>
                <w:top w:val="none" w:sz="0" w:space="0" w:color="auto"/>
                <w:left w:val="none" w:sz="0" w:space="0" w:color="auto"/>
                <w:bottom w:val="none" w:sz="0" w:space="0" w:color="auto"/>
                <w:right w:val="none" w:sz="0" w:space="0" w:color="auto"/>
              </w:divBdr>
            </w:div>
          </w:divsChild>
        </w:div>
        <w:div w:id="2068453233">
          <w:marLeft w:val="0"/>
          <w:marRight w:val="0"/>
          <w:marTop w:val="0"/>
          <w:marBottom w:val="0"/>
          <w:divBdr>
            <w:top w:val="none" w:sz="0" w:space="0" w:color="auto"/>
            <w:left w:val="none" w:sz="0" w:space="0" w:color="auto"/>
            <w:bottom w:val="none" w:sz="0" w:space="0" w:color="auto"/>
            <w:right w:val="none" w:sz="0" w:space="0" w:color="auto"/>
          </w:divBdr>
          <w:divsChild>
            <w:div w:id="334504789">
              <w:marLeft w:val="0"/>
              <w:marRight w:val="0"/>
              <w:marTop w:val="0"/>
              <w:marBottom w:val="0"/>
              <w:divBdr>
                <w:top w:val="none" w:sz="0" w:space="0" w:color="auto"/>
                <w:left w:val="none" w:sz="0" w:space="0" w:color="auto"/>
                <w:bottom w:val="none" w:sz="0" w:space="0" w:color="auto"/>
                <w:right w:val="none" w:sz="0" w:space="0" w:color="auto"/>
              </w:divBdr>
            </w:div>
          </w:divsChild>
        </w:div>
        <w:div w:id="2136021410">
          <w:marLeft w:val="0"/>
          <w:marRight w:val="0"/>
          <w:marTop w:val="0"/>
          <w:marBottom w:val="0"/>
          <w:divBdr>
            <w:top w:val="none" w:sz="0" w:space="0" w:color="auto"/>
            <w:left w:val="none" w:sz="0" w:space="0" w:color="auto"/>
            <w:bottom w:val="none" w:sz="0" w:space="0" w:color="auto"/>
            <w:right w:val="none" w:sz="0" w:space="0" w:color="auto"/>
          </w:divBdr>
          <w:divsChild>
            <w:div w:id="1271398723">
              <w:marLeft w:val="0"/>
              <w:marRight w:val="0"/>
              <w:marTop w:val="0"/>
              <w:marBottom w:val="0"/>
              <w:divBdr>
                <w:top w:val="none" w:sz="0" w:space="0" w:color="auto"/>
                <w:left w:val="none" w:sz="0" w:space="0" w:color="auto"/>
                <w:bottom w:val="none" w:sz="0" w:space="0" w:color="auto"/>
                <w:right w:val="none" w:sz="0" w:space="0" w:color="auto"/>
              </w:divBdr>
            </w:div>
          </w:divsChild>
        </w:div>
        <w:div w:id="784345726">
          <w:marLeft w:val="0"/>
          <w:marRight w:val="0"/>
          <w:marTop w:val="0"/>
          <w:marBottom w:val="0"/>
          <w:divBdr>
            <w:top w:val="none" w:sz="0" w:space="0" w:color="auto"/>
            <w:left w:val="none" w:sz="0" w:space="0" w:color="auto"/>
            <w:bottom w:val="none" w:sz="0" w:space="0" w:color="auto"/>
            <w:right w:val="none" w:sz="0" w:space="0" w:color="auto"/>
          </w:divBdr>
          <w:divsChild>
            <w:div w:id="1798330278">
              <w:marLeft w:val="0"/>
              <w:marRight w:val="0"/>
              <w:marTop w:val="0"/>
              <w:marBottom w:val="0"/>
              <w:divBdr>
                <w:top w:val="none" w:sz="0" w:space="0" w:color="auto"/>
                <w:left w:val="none" w:sz="0" w:space="0" w:color="auto"/>
                <w:bottom w:val="none" w:sz="0" w:space="0" w:color="auto"/>
                <w:right w:val="none" w:sz="0" w:space="0" w:color="auto"/>
              </w:divBdr>
            </w:div>
          </w:divsChild>
        </w:div>
        <w:div w:id="1652784755">
          <w:marLeft w:val="0"/>
          <w:marRight w:val="0"/>
          <w:marTop w:val="0"/>
          <w:marBottom w:val="0"/>
          <w:divBdr>
            <w:top w:val="none" w:sz="0" w:space="0" w:color="auto"/>
            <w:left w:val="none" w:sz="0" w:space="0" w:color="auto"/>
            <w:bottom w:val="none" w:sz="0" w:space="0" w:color="auto"/>
            <w:right w:val="none" w:sz="0" w:space="0" w:color="auto"/>
          </w:divBdr>
          <w:divsChild>
            <w:div w:id="658969167">
              <w:marLeft w:val="0"/>
              <w:marRight w:val="0"/>
              <w:marTop w:val="0"/>
              <w:marBottom w:val="0"/>
              <w:divBdr>
                <w:top w:val="none" w:sz="0" w:space="0" w:color="auto"/>
                <w:left w:val="none" w:sz="0" w:space="0" w:color="auto"/>
                <w:bottom w:val="none" w:sz="0" w:space="0" w:color="auto"/>
                <w:right w:val="none" w:sz="0" w:space="0" w:color="auto"/>
              </w:divBdr>
            </w:div>
          </w:divsChild>
        </w:div>
        <w:div w:id="1476987020">
          <w:marLeft w:val="0"/>
          <w:marRight w:val="0"/>
          <w:marTop w:val="0"/>
          <w:marBottom w:val="0"/>
          <w:divBdr>
            <w:top w:val="none" w:sz="0" w:space="0" w:color="auto"/>
            <w:left w:val="none" w:sz="0" w:space="0" w:color="auto"/>
            <w:bottom w:val="none" w:sz="0" w:space="0" w:color="auto"/>
            <w:right w:val="none" w:sz="0" w:space="0" w:color="auto"/>
          </w:divBdr>
          <w:divsChild>
            <w:div w:id="790976514">
              <w:marLeft w:val="0"/>
              <w:marRight w:val="0"/>
              <w:marTop w:val="0"/>
              <w:marBottom w:val="0"/>
              <w:divBdr>
                <w:top w:val="none" w:sz="0" w:space="0" w:color="auto"/>
                <w:left w:val="none" w:sz="0" w:space="0" w:color="auto"/>
                <w:bottom w:val="none" w:sz="0" w:space="0" w:color="auto"/>
                <w:right w:val="none" w:sz="0" w:space="0" w:color="auto"/>
              </w:divBdr>
            </w:div>
          </w:divsChild>
        </w:div>
        <w:div w:id="1000079822">
          <w:marLeft w:val="0"/>
          <w:marRight w:val="0"/>
          <w:marTop w:val="0"/>
          <w:marBottom w:val="0"/>
          <w:divBdr>
            <w:top w:val="none" w:sz="0" w:space="0" w:color="auto"/>
            <w:left w:val="none" w:sz="0" w:space="0" w:color="auto"/>
            <w:bottom w:val="none" w:sz="0" w:space="0" w:color="auto"/>
            <w:right w:val="none" w:sz="0" w:space="0" w:color="auto"/>
          </w:divBdr>
          <w:divsChild>
            <w:div w:id="1559393123">
              <w:marLeft w:val="0"/>
              <w:marRight w:val="0"/>
              <w:marTop w:val="0"/>
              <w:marBottom w:val="0"/>
              <w:divBdr>
                <w:top w:val="none" w:sz="0" w:space="0" w:color="auto"/>
                <w:left w:val="none" w:sz="0" w:space="0" w:color="auto"/>
                <w:bottom w:val="none" w:sz="0" w:space="0" w:color="auto"/>
                <w:right w:val="none" w:sz="0" w:space="0" w:color="auto"/>
              </w:divBdr>
            </w:div>
          </w:divsChild>
        </w:div>
        <w:div w:id="1789859464">
          <w:marLeft w:val="0"/>
          <w:marRight w:val="0"/>
          <w:marTop w:val="0"/>
          <w:marBottom w:val="0"/>
          <w:divBdr>
            <w:top w:val="none" w:sz="0" w:space="0" w:color="auto"/>
            <w:left w:val="none" w:sz="0" w:space="0" w:color="auto"/>
            <w:bottom w:val="none" w:sz="0" w:space="0" w:color="auto"/>
            <w:right w:val="none" w:sz="0" w:space="0" w:color="auto"/>
          </w:divBdr>
          <w:divsChild>
            <w:div w:id="835846624">
              <w:marLeft w:val="0"/>
              <w:marRight w:val="0"/>
              <w:marTop w:val="0"/>
              <w:marBottom w:val="0"/>
              <w:divBdr>
                <w:top w:val="none" w:sz="0" w:space="0" w:color="auto"/>
                <w:left w:val="none" w:sz="0" w:space="0" w:color="auto"/>
                <w:bottom w:val="none" w:sz="0" w:space="0" w:color="auto"/>
                <w:right w:val="none" w:sz="0" w:space="0" w:color="auto"/>
              </w:divBdr>
            </w:div>
          </w:divsChild>
        </w:div>
        <w:div w:id="1412386917">
          <w:marLeft w:val="0"/>
          <w:marRight w:val="0"/>
          <w:marTop w:val="0"/>
          <w:marBottom w:val="0"/>
          <w:divBdr>
            <w:top w:val="none" w:sz="0" w:space="0" w:color="auto"/>
            <w:left w:val="none" w:sz="0" w:space="0" w:color="auto"/>
            <w:bottom w:val="none" w:sz="0" w:space="0" w:color="auto"/>
            <w:right w:val="none" w:sz="0" w:space="0" w:color="auto"/>
          </w:divBdr>
          <w:divsChild>
            <w:div w:id="1939101421">
              <w:marLeft w:val="0"/>
              <w:marRight w:val="0"/>
              <w:marTop w:val="0"/>
              <w:marBottom w:val="0"/>
              <w:divBdr>
                <w:top w:val="none" w:sz="0" w:space="0" w:color="auto"/>
                <w:left w:val="none" w:sz="0" w:space="0" w:color="auto"/>
                <w:bottom w:val="none" w:sz="0" w:space="0" w:color="auto"/>
                <w:right w:val="none" w:sz="0" w:space="0" w:color="auto"/>
              </w:divBdr>
            </w:div>
          </w:divsChild>
        </w:div>
        <w:div w:id="1957177610">
          <w:marLeft w:val="0"/>
          <w:marRight w:val="0"/>
          <w:marTop w:val="0"/>
          <w:marBottom w:val="0"/>
          <w:divBdr>
            <w:top w:val="none" w:sz="0" w:space="0" w:color="auto"/>
            <w:left w:val="none" w:sz="0" w:space="0" w:color="auto"/>
            <w:bottom w:val="none" w:sz="0" w:space="0" w:color="auto"/>
            <w:right w:val="none" w:sz="0" w:space="0" w:color="auto"/>
          </w:divBdr>
          <w:divsChild>
            <w:div w:id="1658415201">
              <w:marLeft w:val="0"/>
              <w:marRight w:val="0"/>
              <w:marTop w:val="0"/>
              <w:marBottom w:val="0"/>
              <w:divBdr>
                <w:top w:val="none" w:sz="0" w:space="0" w:color="auto"/>
                <w:left w:val="none" w:sz="0" w:space="0" w:color="auto"/>
                <w:bottom w:val="none" w:sz="0" w:space="0" w:color="auto"/>
                <w:right w:val="none" w:sz="0" w:space="0" w:color="auto"/>
              </w:divBdr>
            </w:div>
          </w:divsChild>
        </w:div>
        <w:div w:id="885948185">
          <w:marLeft w:val="0"/>
          <w:marRight w:val="0"/>
          <w:marTop w:val="0"/>
          <w:marBottom w:val="0"/>
          <w:divBdr>
            <w:top w:val="none" w:sz="0" w:space="0" w:color="auto"/>
            <w:left w:val="none" w:sz="0" w:space="0" w:color="auto"/>
            <w:bottom w:val="none" w:sz="0" w:space="0" w:color="auto"/>
            <w:right w:val="none" w:sz="0" w:space="0" w:color="auto"/>
          </w:divBdr>
          <w:divsChild>
            <w:div w:id="2005934557">
              <w:marLeft w:val="0"/>
              <w:marRight w:val="0"/>
              <w:marTop w:val="0"/>
              <w:marBottom w:val="0"/>
              <w:divBdr>
                <w:top w:val="none" w:sz="0" w:space="0" w:color="auto"/>
                <w:left w:val="none" w:sz="0" w:space="0" w:color="auto"/>
                <w:bottom w:val="none" w:sz="0" w:space="0" w:color="auto"/>
                <w:right w:val="none" w:sz="0" w:space="0" w:color="auto"/>
              </w:divBdr>
            </w:div>
          </w:divsChild>
        </w:div>
        <w:div w:id="461660083">
          <w:marLeft w:val="0"/>
          <w:marRight w:val="0"/>
          <w:marTop w:val="0"/>
          <w:marBottom w:val="0"/>
          <w:divBdr>
            <w:top w:val="none" w:sz="0" w:space="0" w:color="auto"/>
            <w:left w:val="none" w:sz="0" w:space="0" w:color="auto"/>
            <w:bottom w:val="none" w:sz="0" w:space="0" w:color="auto"/>
            <w:right w:val="none" w:sz="0" w:space="0" w:color="auto"/>
          </w:divBdr>
          <w:divsChild>
            <w:div w:id="408040435">
              <w:marLeft w:val="0"/>
              <w:marRight w:val="0"/>
              <w:marTop w:val="0"/>
              <w:marBottom w:val="0"/>
              <w:divBdr>
                <w:top w:val="none" w:sz="0" w:space="0" w:color="auto"/>
                <w:left w:val="none" w:sz="0" w:space="0" w:color="auto"/>
                <w:bottom w:val="none" w:sz="0" w:space="0" w:color="auto"/>
                <w:right w:val="none" w:sz="0" w:space="0" w:color="auto"/>
              </w:divBdr>
            </w:div>
          </w:divsChild>
        </w:div>
        <w:div w:id="124857777">
          <w:marLeft w:val="0"/>
          <w:marRight w:val="0"/>
          <w:marTop w:val="0"/>
          <w:marBottom w:val="0"/>
          <w:divBdr>
            <w:top w:val="none" w:sz="0" w:space="0" w:color="auto"/>
            <w:left w:val="none" w:sz="0" w:space="0" w:color="auto"/>
            <w:bottom w:val="none" w:sz="0" w:space="0" w:color="auto"/>
            <w:right w:val="none" w:sz="0" w:space="0" w:color="auto"/>
          </w:divBdr>
          <w:divsChild>
            <w:div w:id="1744062903">
              <w:marLeft w:val="0"/>
              <w:marRight w:val="0"/>
              <w:marTop w:val="0"/>
              <w:marBottom w:val="0"/>
              <w:divBdr>
                <w:top w:val="none" w:sz="0" w:space="0" w:color="auto"/>
                <w:left w:val="none" w:sz="0" w:space="0" w:color="auto"/>
                <w:bottom w:val="none" w:sz="0" w:space="0" w:color="auto"/>
                <w:right w:val="none" w:sz="0" w:space="0" w:color="auto"/>
              </w:divBdr>
            </w:div>
          </w:divsChild>
        </w:div>
        <w:div w:id="274100082">
          <w:marLeft w:val="0"/>
          <w:marRight w:val="0"/>
          <w:marTop w:val="0"/>
          <w:marBottom w:val="0"/>
          <w:divBdr>
            <w:top w:val="none" w:sz="0" w:space="0" w:color="auto"/>
            <w:left w:val="none" w:sz="0" w:space="0" w:color="auto"/>
            <w:bottom w:val="none" w:sz="0" w:space="0" w:color="auto"/>
            <w:right w:val="none" w:sz="0" w:space="0" w:color="auto"/>
          </w:divBdr>
          <w:divsChild>
            <w:div w:id="1958366624">
              <w:marLeft w:val="0"/>
              <w:marRight w:val="0"/>
              <w:marTop w:val="0"/>
              <w:marBottom w:val="0"/>
              <w:divBdr>
                <w:top w:val="none" w:sz="0" w:space="0" w:color="auto"/>
                <w:left w:val="none" w:sz="0" w:space="0" w:color="auto"/>
                <w:bottom w:val="none" w:sz="0" w:space="0" w:color="auto"/>
                <w:right w:val="none" w:sz="0" w:space="0" w:color="auto"/>
              </w:divBdr>
            </w:div>
          </w:divsChild>
        </w:div>
        <w:div w:id="127820268">
          <w:marLeft w:val="0"/>
          <w:marRight w:val="0"/>
          <w:marTop w:val="0"/>
          <w:marBottom w:val="0"/>
          <w:divBdr>
            <w:top w:val="none" w:sz="0" w:space="0" w:color="auto"/>
            <w:left w:val="none" w:sz="0" w:space="0" w:color="auto"/>
            <w:bottom w:val="none" w:sz="0" w:space="0" w:color="auto"/>
            <w:right w:val="none" w:sz="0" w:space="0" w:color="auto"/>
          </w:divBdr>
          <w:divsChild>
            <w:div w:id="312877919">
              <w:marLeft w:val="0"/>
              <w:marRight w:val="0"/>
              <w:marTop w:val="0"/>
              <w:marBottom w:val="0"/>
              <w:divBdr>
                <w:top w:val="none" w:sz="0" w:space="0" w:color="auto"/>
                <w:left w:val="none" w:sz="0" w:space="0" w:color="auto"/>
                <w:bottom w:val="none" w:sz="0" w:space="0" w:color="auto"/>
                <w:right w:val="none" w:sz="0" w:space="0" w:color="auto"/>
              </w:divBdr>
            </w:div>
          </w:divsChild>
        </w:div>
        <w:div w:id="1248536030">
          <w:marLeft w:val="0"/>
          <w:marRight w:val="0"/>
          <w:marTop w:val="0"/>
          <w:marBottom w:val="0"/>
          <w:divBdr>
            <w:top w:val="none" w:sz="0" w:space="0" w:color="auto"/>
            <w:left w:val="none" w:sz="0" w:space="0" w:color="auto"/>
            <w:bottom w:val="none" w:sz="0" w:space="0" w:color="auto"/>
            <w:right w:val="none" w:sz="0" w:space="0" w:color="auto"/>
          </w:divBdr>
          <w:divsChild>
            <w:div w:id="1163856161">
              <w:marLeft w:val="0"/>
              <w:marRight w:val="0"/>
              <w:marTop w:val="0"/>
              <w:marBottom w:val="0"/>
              <w:divBdr>
                <w:top w:val="none" w:sz="0" w:space="0" w:color="auto"/>
                <w:left w:val="none" w:sz="0" w:space="0" w:color="auto"/>
                <w:bottom w:val="none" w:sz="0" w:space="0" w:color="auto"/>
                <w:right w:val="none" w:sz="0" w:space="0" w:color="auto"/>
              </w:divBdr>
            </w:div>
          </w:divsChild>
        </w:div>
        <w:div w:id="1580627631">
          <w:marLeft w:val="0"/>
          <w:marRight w:val="0"/>
          <w:marTop w:val="0"/>
          <w:marBottom w:val="0"/>
          <w:divBdr>
            <w:top w:val="none" w:sz="0" w:space="0" w:color="auto"/>
            <w:left w:val="none" w:sz="0" w:space="0" w:color="auto"/>
            <w:bottom w:val="none" w:sz="0" w:space="0" w:color="auto"/>
            <w:right w:val="none" w:sz="0" w:space="0" w:color="auto"/>
          </w:divBdr>
          <w:divsChild>
            <w:div w:id="1172066432">
              <w:marLeft w:val="0"/>
              <w:marRight w:val="0"/>
              <w:marTop w:val="0"/>
              <w:marBottom w:val="0"/>
              <w:divBdr>
                <w:top w:val="none" w:sz="0" w:space="0" w:color="auto"/>
                <w:left w:val="none" w:sz="0" w:space="0" w:color="auto"/>
                <w:bottom w:val="none" w:sz="0" w:space="0" w:color="auto"/>
                <w:right w:val="none" w:sz="0" w:space="0" w:color="auto"/>
              </w:divBdr>
            </w:div>
          </w:divsChild>
        </w:div>
        <w:div w:id="2038844780">
          <w:marLeft w:val="0"/>
          <w:marRight w:val="0"/>
          <w:marTop w:val="0"/>
          <w:marBottom w:val="0"/>
          <w:divBdr>
            <w:top w:val="none" w:sz="0" w:space="0" w:color="auto"/>
            <w:left w:val="none" w:sz="0" w:space="0" w:color="auto"/>
            <w:bottom w:val="none" w:sz="0" w:space="0" w:color="auto"/>
            <w:right w:val="none" w:sz="0" w:space="0" w:color="auto"/>
          </w:divBdr>
          <w:divsChild>
            <w:div w:id="1348024847">
              <w:marLeft w:val="0"/>
              <w:marRight w:val="0"/>
              <w:marTop w:val="0"/>
              <w:marBottom w:val="0"/>
              <w:divBdr>
                <w:top w:val="none" w:sz="0" w:space="0" w:color="auto"/>
                <w:left w:val="none" w:sz="0" w:space="0" w:color="auto"/>
                <w:bottom w:val="none" w:sz="0" w:space="0" w:color="auto"/>
                <w:right w:val="none" w:sz="0" w:space="0" w:color="auto"/>
              </w:divBdr>
            </w:div>
          </w:divsChild>
        </w:div>
        <w:div w:id="1471089225">
          <w:marLeft w:val="0"/>
          <w:marRight w:val="0"/>
          <w:marTop w:val="0"/>
          <w:marBottom w:val="0"/>
          <w:divBdr>
            <w:top w:val="none" w:sz="0" w:space="0" w:color="auto"/>
            <w:left w:val="none" w:sz="0" w:space="0" w:color="auto"/>
            <w:bottom w:val="none" w:sz="0" w:space="0" w:color="auto"/>
            <w:right w:val="none" w:sz="0" w:space="0" w:color="auto"/>
          </w:divBdr>
          <w:divsChild>
            <w:div w:id="1411123053">
              <w:marLeft w:val="0"/>
              <w:marRight w:val="0"/>
              <w:marTop w:val="0"/>
              <w:marBottom w:val="0"/>
              <w:divBdr>
                <w:top w:val="none" w:sz="0" w:space="0" w:color="auto"/>
                <w:left w:val="none" w:sz="0" w:space="0" w:color="auto"/>
                <w:bottom w:val="none" w:sz="0" w:space="0" w:color="auto"/>
                <w:right w:val="none" w:sz="0" w:space="0" w:color="auto"/>
              </w:divBdr>
            </w:div>
          </w:divsChild>
        </w:div>
        <w:div w:id="146240924">
          <w:marLeft w:val="0"/>
          <w:marRight w:val="0"/>
          <w:marTop w:val="0"/>
          <w:marBottom w:val="0"/>
          <w:divBdr>
            <w:top w:val="none" w:sz="0" w:space="0" w:color="auto"/>
            <w:left w:val="none" w:sz="0" w:space="0" w:color="auto"/>
            <w:bottom w:val="none" w:sz="0" w:space="0" w:color="auto"/>
            <w:right w:val="none" w:sz="0" w:space="0" w:color="auto"/>
          </w:divBdr>
          <w:divsChild>
            <w:div w:id="219052027">
              <w:marLeft w:val="0"/>
              <w:marRight w:val="0"/>
              <w:marTop w:val="0"/>
              <w:marBottom w:val="0"/>
              <w:divBdr>
                <w:top w:val="none" w:sz="0" w:space="0" w:color="auto"/>
                <w:left w:val="none" w:sz="0" w:space="0" w:color="auto"/>
                <w:bottom w:val="none" w:sz="0" w:space="0" w:color="auto"/>
                <w:right w:val="none" w:sz="0" w:space="0" w:color="auto"/>
              </w:divBdr>
            </w:div>
          </w:divsChild>
        </w:div>
        <w:div w:id="1762410644">
          <w:marLeft w:val="0"/>
          <w:marRight w:val="0"/>
          <w:marTop w:val="0"/>
          <w:marBottom w:val="0"/>
          <w:divBdr>
            <w:top w:val="none" w:sz="0" w:space="0" w:color="auto"/>
            <w:left w:val="none" w:sz="0" w:space="0" w:color="auto"/>
            <w:bottom w:val="none" w:sz="0" w:space="0" w:color="auto"/>
            <w:right w:val="none" w:sz="0" w:space="0" w:color="auto"/>
          </w:divBdr>
          <w:divsChild>
            <w:div w:id="3898940">
              <w:marLeft w:val="0"/>
              <w:marRight w:val="0"/>
              <w:marTop w:val="0"/>
              <w:marBottom w:val="0"/>
              <w:divBdr>
                <w:top w:val="none" w:sz="0" w:space="0" w:color="auto"/>
                <w:left w:val="none" w:sz="0" w:space="0" w:color="auto"/>
                <w:bottom w:val="none" w:sz="0" w:space="0" w:color="auto"/>
                <w:right w:val="none" w:sz="0" w:space="0" w:color="auto"/>
              </w:divBdr>
            </w:div>
          </w:divsChild>
        </w:div>
        <w:div w:id="745109834">
          <w:marLeft w:val="0"/>
          <w:marRight w:val="0"/>
          <w:marTop w:val="0"/>
          <w:marBottom w:val="0"/>
          <w:divBdr>
            <w:top w:val="none" w:sz="0" w:space="0" w:color="auto"/>
            <w:left w:val="none" w:sz="0" w:space="0" w:color="auto"/>
            <w:bottom w:val="none" w:sz="0" w:space="0" w:color="auto"/>
            <w:right w:val="none" w:sz="0" w:space="0" w:color="auto"/>
          </w:divBdr>
          <w:divsChild>
            <w:div w:id="388042847">
              <w:marLeft w:val="0"/>
              <w:marRight w:val="0"/>
              <w:marTop w:val="0"/>
              <w:marBottom w:val="0"/>
              <w:divBdr>
                <w:top w:val="none" w:sz="0" w:space="0" w:color="auto"/>
                <w:left w:val="none" w:sz="0" w:space="0" w:color="auto"/>
                <w:bottom w:val="none" w:sz="0" w:space="0" w:color="auto"/>
                <w:right w:val="none" w:sz="0" w:space="0" w:color="auto"/>
              </w:divBdr>
            </w:div>
          </w:divsChild>
        </w:div>
        <w:div w:id="667295589">
          <w:marLeft w:val="0"/>
          <w:marRight w:val="0"/>
          <w:marTop w:val="0"/>
          <w:marBottom w:val="0"/>
          <w:divBdr>
            <w:top w:val="none" w:sz="0" w:space="0" w:color="auto"/>
            <w:left w:val="none" w:sz="0" w:space="0" w:color="auto"/>
            <w:bottom w:val="none" w:sz="0" w:space="0" w:color="auto"/>
            <w:right w:val="none" w:sz="0" w:space="0" w:color="auto"/>
          </w:divBdr>
          <w:divsChild>
            <w:div w:id="694233539">
              <w:marLeft w:val="0"/>
              <w:marRight w:val="0"/>
              <w:marTop w:val="0"/>
              <w:marBottom w:val="0"/>
              <w:divBdr>
                <w:top w:val="none" w:sz="0" w:space="0" w:color="auto"/>
                <w:left w:val="none" w:sz="0" w:space="0" w:color="auto"/>
                <w:bottom w:val="none" w:sz="0" w:space="0" w:color="auto"/>
                <w:right w:val="none" w:sz="0" w:space="0" w:color="auto"/>
              </w:divBdr>
            </w:div>
          </w:divsChild>
        </w:div>
        <w:div w:id="497818054">
          <w:marLeft w:val="0"/>
          <w:marRight w:val="0"/>
          <w:marTop w:val="0"/>
          <w:marBottom w:val="0"/>
          <w:divBdr>
            <w:top w:val="none" w:sz="0" w:space="0" w:color="auto"/>
            <w:left w:val="none" w:sz="0" w:space="0" w:color="auto"/>
            <w:bottom w:val="none" w:sz="0" w:space="0" w:color="auto"/>
            <w:right w:val="none" w:sz="0" w:space="0" w:color="auto"/>
          </w:divBdr>
          <w:divsChild>
            <w:div w:id="1842046106">
              <w:marLeft w:val="0"/>
              <w:marRight w:val="0"/>
              <w:marTop w:val="0"/>
              <w:marBottom w:val="0"/>
              <w:divBdr>
                <w:top w:val="none" w:sz="0" w:space="0" w:color="auto"/>
                <w:left w:val="none" w:sz="0" w:space="0" w:color="auto"/>
                <w:bottom w:val="none" w:sz="0" w:space="0" w:color="auto"/>
                <w:right w:val="none" w:sz="0" w:space="0" w:color="auto"/>
              </w:divBdr>
            </w:div>
          </w:divsChild>
        </w:div>
        <w:div w:id="1040933765">
          <w:marLeft w:val="0"/>
          <w:marRight w:val="0"/>
          <w:marTop w:val="0"/>
          <w:marBottom w:val="0"/>
          <w:divBdr>
            <w:top w:val="none" w:sz="0" w:space="0" w:color="auto"/>
            <w:left w:val="none" w:sz="0" w:space="0" w:color="auto"/>
            <w:bottom w:val="none" w:sz="0" w:space="0" w:color="auto"/>
            <w:right w:val="none" w:sz="0" w:space="0" w:color="auto"/>
          </w:divBdr>
          <w:divsChild>
            <w:div w:id="1327903689">
              <w:marLeft w:val="0"/>
              <w:marRight w:val="0"/>
              <w:marTop w:val="0"/>
              <w:marBottom w:val="0"/>
              <w:divBdr>
                <w:top w:val="none" w:sz="0" w:space="0" w:color="auto"/>
                <w:left w:val="none" w:sz="0" w:space="0" w:color="auto"/>
                <w:bottom w:val="none" w:sz="0" w:space="0" w:color="auto"/>
                <w:right w:val="none" w:sz="0" w:space="0" w:color="auto"/>
              </w:divBdr>
            </w:div>
          </w:divsChild>
        </w:div>
        <w:div w:id="1020546662">
          <w:marLeft w:val="0"/>
          <w:marRight w:val="0"/>
          <w:marTop w:val="0"/>
          <w:marBottom w:val="0"/>
          <w:divBdr>
            <w:top w:val="none" w:sz="0" w:space="0" w:color="auto"/>
            <w:left w:val="none" w:sz="0" w:space="0" w:color="auto"/>
            <w:bottom w:val="none" w:sz="0" w:space="0" w:color="auto"/>
            <w:right w:val="none" w:sz="0" w:space="0" w:color="auto"/>
          </w:divBdr>
          <w:divsChild>
            <w:div w:id="313880642">
              <w:marLeft w:val="0"/>
              <w:marRight w:val="0"/>
              <w:marTop w:val="0"/>
              <w:marBottom w:val="0"/>
              <w:divBdr>
                <w:top w:val="none" w:sz="0" w:space="0" w:color="auto"/>
                <w:left w:val="none" w:sz="0" w:space="0" w:color="auto"/>
                <w:bottom w:val="none" w:sz="0" w:space="0" w:color="auto"/>
                <w:right w:val="none" w:sz="0" w:space="0" w:color="auto"/>
              </w:divBdr>
            </w:div>
          </w:divsChild>
        </w:div>
        <w:div w:id="1174951800">
          <w:marLeft w:val="0"/>
          <w:marRight w:val="0"/>
          <w:marTop w:val="0"/>
          <w:marBottom w:val="0"/>
          <w:divBdr>
            <w:top w:val="none" w:sz="0" w:space="0" w:color="auto"/>
            <w:left w:val="none" w:sz="0" w:space="0" w:color="auto"/>
            <w:bottom w:val="none" w:sz="0" w:space="0" w:color="auto"/>
            <w:right w:val="none" w:sz="0" w:space="0" w:color="auto"/>
          </w:divBdr>
          <w:divsChild>
            <w:div w:id="1056588509">
              <w:marLeft w:val="0"/>
              <w:marRight w:val="0"/>
              <w:marTop w:val="0"/>
              <w:marBottom w:val="0"/>
              <w:divBdr>
                <w:top w:val="none" w:sz="0" w:space="0" w:color="auto"/>
                <w:left w:val="none" w:sz="0" w:space="0" w:color="auto"/>
                <w:bottom w:val="none" w:sz="0" w:space="0" w:color="auto"/>
                <w:right w:val="none" w:sz="0" w:space="0" w:color="auto"/>
              </w:divBdr>
            </w:div>
          </w:divsChild>
        </w:div>
        <w:div w:id="1717659895">
          <w:marLeft w:val="0"/>
          <w:marRight w:val="0"/>
          <w:marTop w:val="0"/>
          <w:marBottom w:val="0"/>
          <w:divBdr>
            <w:top w:val="none" w:sz="0" w:space="0" w:color="auto"/>
            <w:left w:val="none" w:sz="0" w:space="0" w:color="auto"/>
            <w:bottom w:val="none" w:sz="0" w:space="0" w:color="auto"/>
            <w:right w:val="none" w:sz="0" w:space="0" w:color="auto"/>
          </w:divBdr>
          <w:divsChild>
            <w:div w:id="1242450211">
              <w:marLeft w:val="0"/>
              <w:marRight w:val="0"/>
              <w:marTop w:val="0"/>
              <w:marBottom w:val="0"/>
              <w:divBdr>
                <w:top w:val="none" w:sz="0" w:space="0" w:color="auto"/>
                <w:left w:val="none" w:sz="0" w:space="0" w:color="auto"/>
                <w:bottom w:val="none" w:sz="0" w:space="0" w:color="auto"/>
                <w:right w:val="none" w:sz="0" w:space="0" w:color="auto"/>
              </w:divBdr>
            </w:div>
          </w:divsChild>
        </w:div>
        <w:div w:id="1277831083">
          <w:marLeft w:val="0"/>
          <w:marRight w:val="0"/>
          <w:marTop w:val="0"/>
          <w:marBottom w:val="0"/>
          <w:divBdr>
            <w:top w:val="none" w:sz="0" w:space="0" w:color="auto"/>
            <w:left w:val="none" w:sz="0" w:space="0" w:color="auto"/>
            <w:bottom w:val="none" w:sz="0" w:space="0" w:color="auto"/>
            <w:right w:val="none" w:sz="0" w:space="0" w:color="auto"/>
          </w:divBdr>
          <w:divsChild>
            <w:div w:id="2086682380">
              <w:marLeft w:val="0"/>
              <w:marRight w:val="0"/>
              <w:marTop w:val="0"/>
              <w:marBottom w:val="0"/>
              <w:divBdr>
                <w:top w:val="none" w:sz="0" w:space="0" w:color="auto"/>
                <w:left w:val="none" w:sz="0" w:space="0" w:color="auto"/>
                <w:bottom w:val="none" w:sz="0" w:space="0" w:color="auto"/>
                <w:right w:val="none" w:sz="0" w:space="0" w:color="auto"/>
              </w:divBdr>
            </w:div>
          </w:divsChild>
        </w:div>
        <w:div w:id="85928610">
          <w:marLeft w:val="0"/>
          <w:marRight w:val="0"/>
          <w:marTop w:val="0"/>
          <w:marBottom w:val="0"/>
          <w:divBdr>
            <w:top w:val="none" w:sz="0" w:space="0" w:color="auto"/>
            <w:left w:val="none" w:sz="0" w:space="0" w:color="auto"/>
            <w:bottom w:val="none" w:sz="0" w:space="0" w:color="auto"/>
            <w:right w:val="none" w:sz="0" w:space="0" w:color="auto"/>
          </w:divBdr>
          <w:divsChild>
            <w:div w:id="1527596487">
              <w:marLeft w:val="0"/>
              <w:marRight w:val="0"/>
              <w:marTop w:val="0"/>
              <w:marBottom w:val="0"/>
              <w:divBdr>
                <w:top w:val="none" w:sz="0" w:space="0" w:color="auto"/>
                <w:left w:val="none" w:sz="0" w:space="0" w:color="auto"/>
                <w:bottom w:val="none" w:sz="0" w:space="0" w:color="auto"/>
                <w:right w:val="none" w:sz="0" w:space="0" w:color="auto"/>
              </w:divBdr>
            </w:div>
          </w:divsChild>
        </w:div>
        <w:div w:id="507717190">
          <w:marLeft w:val="0"/>
          <w:marRight w:val="0"/>
          <w:marTop w:val="0"/>
          <w:marBottom w:val="0"/>
          <w:divBdr>
            <w:top w:val="none" w:sz="0" w:space="0" w:color="auto"/>
            <w:left w:val="none" w:sz="0" w:space="0" w:color="auto"/>
            <w:bottom w:val="none" w:sz="0" w:space="0" w:color="auto"/>
            <w:right w:val="none" w:sz="0" w:space="0" w:color="auto"/>
          </w:divBdr>
          <w:divsChild>
            <w:div w:id="680736993">
              <w:marLeft w:val="0"/>
              <w:marRight w:val="0"/>
              <w:marTop w:val="0"/>
              <w:marBottom w:val="0"/>
              <w:divBdr>
                <w:top w:val="none" w:sz="0" w:space="0" w:color="auto"/>
                <w:left w:val="none" w:sz="0" w:space="0" w:color="auto"/>
                <w:bottom w:val="none" w:sz="0" w:space="0" w:color="auto"/>
                <w:right w:val="none" w:sz="0" w:space="0" w:color="auto"/>
              </w:divBdr>
            </w:div>
          </w:divsChild>
        </w:div>
        <w:div w:id="1948583008">
          <w:marLeft w:val="0"/>
          <w:marRight w:val="0"/>
          <w:marTop w:val="0"/>
          <w:marBottom w:val="0"/>
          <w:divBdr>
            <w:top w:val="none" w:sz="0" w:space="0" w:color="auto"/>
            <w:left w:val="none" w:sz="0" w:space="0" w:color="auto"/>
            <w:bottom w:val="none" w:sz="0" w:space="0" w:color="auto"/>
            <w:right w:val="none" w:sz="0" w:space="0" w:color="auto"/>
          </w:divBdr>
          <w:divsChild>
            <w:div w:id="1346319960">
              <w:marLeft w:val="0"/>
              <w:marRight w:val="0"/>
              <w:marTop w:val="0"/>
              <w:marBottom w:val="0"/>
              <w:divBdr>
                <w:top w:val="none" w:sz="0" w:space="0" w:color="auto"/>
                <w:left w:val="none" w:sz="0" w:space="0" w:color="auto"/>
                <w:bottom w:val="none" w:sz="0" w:space="0" w:color="auto"/>
                <w:right w:val="none" w:sz="0" w:space="0" w:color="auto"/>
              </w:divBdr>
            </w:div>
          </w:divsChild>
        </w:div>
        <w:div w:id="1336303046">
          <w:marLeft w:val="0"/>
          <w:marRight w:val="0"/>
          <w:marTop w:val="0"/>
          <w:marBottom w:val="0"/>
          <w:divBdr>
            <w:top w:val="none" w:sz="0" w:space="0" w:color="auto"/>
            <w:left w:val="none" w:sz="0" w:space="0" w:color="auto"/>
            <w:bottom w:val="none" w:sz="0" w:space="0" w:color="auto"/>
            <w:right w:val="none" w:sz="0" w:space="0" w:color="auto"/>
          </w:divBdr>
          <w:divsChild>
            <w:div w:id="1669362658">
              <w:marLeft w:val="0"/>
              <w:marRight w:val="0"/>
              <w:marTop w:val="0"/>
              <w:marBottom w:val="0"/>
              <w:divBdr>
                <w:top w:val="none" w:sz="0" w:space="0" w:color="auto"/>
                <w:left w:val="none" w:sz="0" w:space="0" w:color="auto"/>
                <w:bottom w:val="none" w:sz="0" w:space="0" w:color="auto"/>
                <w:right w:val="none" w:sz="0" w:space="0" w:color="auto"/>
              </w:divBdr>
            </w:div>
          </w:divsChild>
        </w:div>
        <w:div w:id="857887333">
          <w:marLeft w:val="0"/>
          <w:marRight w:val="0"/>
          <w:marTop w:val="0"/>
          <w:marBottom w:val="0"/>
          <w:divBdr>
            <w:top w:val="none" w:sz="0" w:space="0" w:color="auto"/>
            <w:left w:val="none" w:sz="0" w:space="0" w:color="auto"/>
            <w:bottom w:val="none" w:sz="0" w:space="0" w:color="auto"/>
            <w:right w:val="none" w:sz="0" w:space="0" w:color="auto"/>
          </w:divBdr>
          <w:divsChild>
            <w:div w:id="400908329">
              <w:marLeft w:val="0"/>
              <w:marRight w:val="0"/>
              <w:marTop w:val="0"/>
              <w:marBottom w:val="0"/>
              <w:divBdr>
                <w:top w:val="none" w:sz="0" w:space="0" w:color="auto"/>
                <w:left w:val="none" w:sz="0" w:space="0" w:color="auto"/>
                <w:bottom w:val="none" w:sz="0" w:space="0" w:color="auto"/>
                <w:right w:val="none" w:sz="0" w:space="0" w:color="auto"/>
              </w:divBdr>
            </w:div>
          </w:divsChild>
        </w:div>
        <w:div w:id="1688949660">
          <w:marLeft w:val="0"/>
          <w:marRight w:val="0"/>
          <w:marTop w:val="0"/>
          <w:marBottom w:val="0"/>
          <w:divBdr>
            <w:top w:val="none" w:sz="0" w:space="0" w:color="auto"/>
            <w:left w:val="none" w:sz="0" w:space="0" w:color="auto"/>
            <w:bottom w:val="none" w:sz="0" w:space="0" w:color="auto"/>
            <w:right w:val="none" w:sz="0" w:space="0" w:color="auto"/>
          </w:divBdr>
          <w:divsChild>
            <w:div w:id="174610874">
              <w:marLeft w:val="0"/>
              <w:marRight w:val="0"/>
              <w:marTop w:val="0"/>
              <w:marBottom w:val="0"/>
              <w:divBdr>
                <w:top w:val="none" w:sz="0" w:space="0" w:color="auto"/>
                <w:left w:val="none" w:sz="0" w:space="0" w:color="auto"/>
                <w:bottom w:val="none" w:sz="0" w:space="0" w:color="auto"/>
                <w:right w:val="none" w:sz="0" w:space="0" w:color="auto"/>
              </w:divBdr>
            </w:div>
          </w:divsChild>
        </w:div>
        <w:div w:id="836925398">
          <w:marLeft w:val="0"/>
          <w:marRight w:val="0"/>
          <w:marTop w:val="0"/>
          <w:marBottom w:val="0"/>
          <w:divBdr>
            <w:top w:val="none" w:sz="0" w:space="0" w:color="auto"/>
            <w:left w:val="none" w:sz="0" w:space="0" w:color="auto"/>
            <w:bottom w:val="none" w:sz="0" w:space="0" w:color="auto"/>
            <w:right w:val="none" w:sz="0" w:space="0" w:color="auto"/>
          </w:divBdr>
          <w:divsChild>
            <w:div w:id="580019879">
              <w:marLeft w:val="0"/>
              <w:marRight w:val="0"/>
              <w:marTop w:val="0"/>
              <w:marBottom w:val="0"/>
              <w:divBdr>
                <w:top w:val="none" w:sz="0" w:space="0" w:color="auto"/>
                <w:left w:val="none" w:sz="0" w:space="0" w:color="auto"/>
                <w:bottom w:val="none" w:sz="0" w:space="0" w:color="auto"/>
                <w:right w:val="none" w:sz="0" w:space="0" w:color="auto"/>
              </w:divBdr>
            </w:div>
          </w:divsChild>
        </w:div>
        <w:div w:id="1824931401">
          <w:marLeft w:val="0"/>
          <w:marRight w:val="0"/>
          <w:marTop w:val="0"/>
          <w:marBottom w:val="0"/>
          <w:divBdr>
            <w:top w:val="none" w:sz="0" w:space="0" w:color="auto"/>
            <w:left w:val="none" w:sz="0" w:space="0" w:color="auto"/>
            <w:bottom w:val="none" w:sz="0" w:space="0" w:color="auto"/>
            <w:right w:val="none" w:sz="0" w:space="0" w:color="auto"/>
          </w:divBdr>
          <w:divsChild>
            <w:div w:id="109404029">
              <w:marLeft w:val="0"/>
              <w:marRight w:val="0"/>
              <w:marTop w:val="0"/>
              <w:marBottom w:val="0"/>
              <w:divBdr>
                <w:top w:val="none" w:sz="0" w:space="0" w:color="auto"/>
                <w:left w:val="none" w:sz="0" w:space="0" w:color="auto"/>
                <w:bottom w:val="none" w:sz="0" w:space="0" w:color="auto"/>
                <w:right w:val="none" w:sz="0" w:space="0" w:color="auto"/>
              </w:divBdr>
            </w:div>
          </w:divsChild>
        </w:div>
        <w:div w:id="383215512">
          <w:marLeft w:val="0"/>
          <w:marRight w:val="0"/>
          <w:marTop w:val="0"/>
          <w:marBottom w:val="0"/>
          <w:divBdr>
            <w:top w:val="none" w:sz="0" w:space="0" w:color="auto"/>
            <w:left w:val="none" w:sz="0" w:space="0" w:color="auto"/>
            <w:bottom w:val="none" w:sz="0" w:space="0" w:color="auto"/>
            <w:right w:val="none" w:sz="0" w:space="0" w:color="auto"/>
          </w:divBdr>
          <w:divsChild>
            <w:div w:id="133178951">
              <w:marLeft w:val="0"/>
              <w:marRight w:val="0"/>
              <w:marTop w:val="0"/>
              <w:marBottom w:val="0"/>
              <w:divBdr>
                <w:top w:val="none" w:sz="0" w:space="0" w:color="auto"/>
                <w:left w:val="none" w:sz="0" w:space="0" w:color="auto"/>
                <w:bottom w:val="none" w:sz="0" w:space="0" w:color="auto"/>
                <w:right w:val="none" w:sz="0" w:space="0" w:color="auto"/>
              </w:divBdr>
            </w:div>
          </w:divsChild>
        </w:div>
        <w:div w:id="1215235837">
          <w:marLeft w:val="0"/>
          <w:marRight w:val="0"/>
          <w:marTop w:val="0"/>
          <w:marBottom w:val="0"/>
          <w:divBdr>
            <w:top w:val="none" w:sz="0" w:space="0" w:color="auto"/>
            <w:left w:val="none" w:sz="0" w:space="0" w:color="auto"/>
            <w:bottom w:val="none" w:sz="0" w:space="0" w:color="auto"/>
            <w:right w:val="none" w:sz="0" w:space="0" w:color="auto"/>
          </w:divBdr>
          <w:divsChild>
            <w:div w:id="1477410316">
              <w:marLeft w:val="0"/>
              <w:marRight w:val="0"/>
              <w:marTop w:val="0"/>
              <w:marBottom w:val="0"/>
              <w:divBdr>
                <w:top w:val="none" w:sz="0" w:space="0" w:color="auto"/>
                <w:left w:val="none" w:sz="0" w:space="0" w:color="auto"/>
                <w:bottom w:val="none" w:sz="0" w:space="0" w:color="auto"/>
                <w:right w:val="none" w:sz="0" w:space="0" w:color="auto"/>
              </w:divBdr>
            </w:div>
          </w:divsChild>
        </w:div>
        <w:div w:id="892083163">
          <w:marLeft w:val="0"/>
          <w:marRight w:val="0"/>
          <w:marTop w:val="0"/>
          <w:marBottom w:val="0"/>
          <w:divBdr>
            <w:top w:val="none" w:sz="0" w:space="0" w:color="auto"/>
            <w:left w:val="none" w:sz="0" w:space="0" w:color="auto"/>
            <w:bottom w:val="none" w:sz="0" w:space="0" w:color="auto"/>
            <w:right w:val="none" w:sz="0" w:space="0" w:color="auto"/>
          </w:divBdr>
          <w:divsChild>
            <w:div w:id="639574406">
              <w:marLeft w:val="0"/>
              <w:marRight w:val="0"/>
              <w:marTop w:val="0"/>
              <w:marBottom w:val="0"/>
              <w:divBdr>
                <w:top w:val="none" w:sz="0" w:space="0" w:color="auto"/>
                <w:left w:val="none" w:sz="0" w:space="0" w:color="auto"/>
                <w:bottom w:val="none" w:sz="0" w:space="0" w:color="auto"/>
                <w:right w:val="none" w:sz="0" w:space="0" w:color="auto"/>
              </w:divBdr>
            </w:div>
          </w:divsChild>
        </w:div>
        <w:div w:id="1950744617">
          <w:marLeft w:val="0"/>
          <w:marRight w:val="0"/>
          <w:marTop w:val="0"/>
          <w:marBottom w:val="0"/>
          <w:divBdr>
            <w:top w:val="none" w:sz="0" w:space="0" w:color="auto"/>
            <w:left w:val="none" w:sz="0" w:space="0" w:color="auto"/>
            <w:bottom w:val="none" w:sz="0" w:space="0" w:color="auto"/>
            <w:right w:val="none" w:sz="0" w:space="0" w:color="auto"/>
          </w:divBdr>
          <w:divsChild>
            <w:div w:id="884489500">
              <w:marLeft w:val="0"/>
              <w:marRight w:val="0"/>
              <w:marTop w:val="0"/>
              <w:marBottom w:val="0"/>
              <w:divBdr>
                <w:top w:val="none" w:sz="0" w:space="0" w:color="auto"/>
                <w:left w:val="none" w:sz="0" w:space="0" w:color="auto"/>
                <w:bottom w:val="none" w:sz="0" w:space="0" w:color="auto"/>
                <w:right w:val="none" w:sz="0" w:space="0" w:color="auto"/>
              </w:divBdr>
            </w:div>
          </w:divsChild>
        </w:div>
        <w:div w:id="384766352">
          <w:marLeft w:val="0"/>
          <w:marRight w:val="0"/>
          <w:marTop w:val="0"/>
          <w:marBottom w:val="0"/>
          <w:divBdr>
            <w:top w:val="none" w:sz="0" w:space="0" w:color="auto"/>
            <w:left w:val="none" w:sz="0" w:space="0" w:color="auto"/>
            <w:bottom w:val="none" w:sz="0" w:space="0" w:color="auto"/>
            <w:right w:val="none" w:sz="0" w:space="0" w:color="auto"/>
          </w:divBdr>
          <w:divsChild>
            <w:div w:id="567348095">
              <w:marLeft w:val="0"/>
              <w:marRight w:val="0"/>
              <w:marTop w:val="0"/>
              <w:marBottom w:val="0"/>
              <w:divBdr>
                <w:top w:val="none" w:sz="0" w:space="0" w:color="auto"/>
                <w:left w:val="none" w:sz="0" w:space="0" w:color="auto"/>
                <w:bottom w:val="none" w:sz="0" w:space="0" w:color="auto"/>
                <w:right w:val="none" w:sz="0" w:space="0" w:color="auto"/>
              </w:divBdr>
            </w:div>
          </w:divsChild>
        </w:div>
        <w:div w:id="91584194">
          <w:marLeft w:val="0"/>
          <w:marRight w:val="0"/>
          <w:marTop w:val="0"/>
          <w:marBottom w:val="0"/>
          <w:divBdr>
            <w:top w:val="none" w:sz="0" w:space="0" w:color="auto"/>
            <w:left w:val="none" w:sz="0" w:space="0" w:color="auto"/>
            <w:bottom w:val="none" w:sz="0" w:space="0" w:color="auto"/>
            <w:right w:val="none" w:sz="0" w:space="0" w:color="auto"/>
          </w:divBdr>
          <w:divsChild>
            <w:div w:id="1015308592">
              <w:marLeft w:val="0"/>
              <w:marRight w:val="0"/>
              <w:marTop w:val="0"/>
              <w:marBottom w:val="0"/>
              <w:divBdr>
                <w:top w:val="none" w:sz="0" w:space="0" w:color="auto"/>
                <w:left w:val="none" w:sz="0" w:space="0" w:color="auto"/>
                <w:bottom w:val="none" w:sz="0" w:space="0" w:color="auto"/>
                <w:right w:val="none" w:sz="0" w:space="0" w:color="auto"/>
              </w:divBdr>
            </w:div>
          </w:divsChild>
        </w:div>
        <w:div w:id="707880486">
          <w:marLeft w:val="0"/>
          <w:marRight w:val="0"/>
          <w:marTop w:val="0"/>
          <w:marBottom w:val="0"/>
          <w:divBdr>
            <w:top w:val="none" w:sz="0" w:space="0" w:color="auto"/>
            <w:left w:val="none" w:sz="0" w:space="0" w:color="auto"/>
            <w:bottom w:val="none" w:sz="0" w:space="0" w:color="auto"/>
            <w:right w:val="none" w:sz="0" w:space="0" w:color="auto"/>
          </w:divBdr>
          <w:divsChild>
            <w:div w:id="187498594">
              <w:marLeft w:val="0"/>
              <w:marRight w:val="0"/>
              <w:marTop w:val="0"/>
              <w:marBottom w:val="0"/>
              <w:divBdr>
                <w:top w:val="none" w:sz="0" w:space="0" w:color="auto"/>
                <w:left w:val="none" w:sz="0" w:space="0" w:color="auto"/>
                <w:bottom w:val="none" w:sz="0" w:space="0" w:color="auto"/>
                <w:right w:val="none" w:sz="0" w:space="0" w:color="auto"/>
              </w:divBdr>
            </w:div>
          </w:divsChild>
        </w:div>
        <w:div w:id="138306736">
          <w:marLeft w:val="0"/>
          <w:marRight w:val="0"/>
          <w:marTop w:val="0"/>
          <w:marBottom w:val="0"/>
          <w:divBdr>
            <w:top w:val="none" w:sz="0" w:space="0" w:color="auto"/>
            <w:left w:val="none" w:sz="0" w:space="0" w:color="auto"/>
            <w:bottom w:val="none" w:sz="0" w:space="0" w:color="auto"/>
            <w:right w:val="none" w:sz="0" w:space="0" w:color="auto"/>
          </w:divBdr>
          <w:divsChild>
            <w:div w:id="1872448467">
              <w:marLeft w:val="0"/>
              <w:marRight w:val="0"/>
              <w:marTop w:val="0"/>
              <w:marBottom w:val="0"/>
              <w:divBdr>
                <w:top w:val="none" w:sz="0" w:space="0" w:color="auto"/>
                <w:left w:val="none" w:sz="0" w:space="0" w:color="auto"/>
                <w:bottom w:val="none" w:sz="0" w:space="0" w:color="auto"/>
                <w:right w:val="none" w:sz="0" w:space="0" w:color="auto"/>
              </w:divBdr>
            </w:div>
          </w:divsChild>
        </w:div>
        <w:div w:id="513230418">
          <w:marLeft w:val="0"/>
          <w:marRight w:val="0"/>
          <w:marTop w:val="0"/>
          <w:marBottom w:val="0"/>
          <w:divBdr>
            <w:top w:val="none" w:sz="0" w:space="0" w:color="auto"/>
            <w:left w:val="none" w:sz="0" w:space="0" w:color="auto"/>
            <w:bottom w:val="none" w:sz="0" w:space="0" w:color="auto"/>
            <w:right w:val="none" w:sz="0" w:space="0" w:color="auto"/>
          </w:divBdr>
          <w:divsChild>
            <w:div w:id="1366098101">
              <w:marLeft w:val="0"/>
              <w:marRight w:val="0"/>
              <w:marTop w:val="0"/>
              <w:marBottom w:val="0"/>
              <w:divBdr>
                <w:top w:val="none" w:sz="0" w:space="0" w:color="auto"/>
                <w:left w:val="none" w:sz="0" w:space="0" w:color="auto"/>
                <w:bottom w:val="none" w:sz="0" w:space="0" w:color="auto"/>
                <w:right w:val="none" w:sz="0" w:space="0" w:color="auto"/>
              </w:divBdr>
            </w:div>
          </w:divsChild>
        </w:div>
        <w:div w:id="1712068861">
          <w:marLeft w:val="0"/>
          <w:marRight w:val="0"/>
          <w:marTop w:val="0"/>
          <w:marBottom w:val="0"/>
          <w:divBdr>
            <w:top w:val="none" w:sz="0" w:space="0" w:color="auto"/>
            <w:left w:val="none" w:sz="0" w:space="0" w:color="auto"/>
            <w:bottom w:val="none" w:sz="0" w:space="0" w:color="auto"/>
            <w:right w:val="none" w:sz="0" w:space="0" w:color="auto"/>
          </w:divBdr>
          <w:divsChild>
            <w:div w:id="1286036906">
              <w:marLeft w:val="0"/>
              <w:marRight w:val="0"/>
              <w:marTop w:val="0"/>
              <w:marBottom w:val="0"/>
              <w:divBdr>
                <w:top w:val="none" w:sz="0" w:space="0" w:color="auto"/>
                <w:left w:val="none" w:sz="0" w:space="0" w:color="auto"/>
                <w:bottom w:val="none" w:sz="0" w:space="0" w:color="auto"/>
                <w:right w:val="none" w:sz="0" w:space="0" w:color="auto"/>
              </w:divBdr>
            </w:div>
          </w:divsChild>
        </w:div>
        <w:div w:id="1189300147">
          <w:marLeft w:val="0"/>
          <w:marRight w:val="0"/>
          <w:marTop w:val="0"/>
          <w:marBottom w:val="0"/>
          <w:divBdr>
            <w:top w:val="none" w:sz="0" w:space="0" w:color="auto"/>
            <w:left w:val="none" w:sz="0" w:space="0" w:color="auto"/>
            <w:bottom w:val="none" w:sz="0" w:space="0" w:color="auto"/>
            <w:right w:val="none" w:sz="0" w:space="0" w:color="auto"/>
          </w:divBdr>
          <w:divsChild>
            <w:div w:id="950670769">
              <w:marLeft w:val="0"/>
              <w:marRight w:val="0"/>
              <w:marTop w:val="0"/>
              <w:marBottom w:val="0"/>
              <w:divBdr>
                <w:top w:val="none" w:sz="0" w:space="0" w:color="auto"/>
                <w:left w:val="none" w:sz="0" w:space="0" w:color="auto"/>
                <w:bottom w:val="none" w:sz="0" w:space="0" w:color="auto"/>
                <w:right w:val="none" w:sz="0" w:space="0" w:color="auto"/>
              </w:divBdr>
            </w:div>
          </w:divsChild>
        </w:div>
        <w:div w:id="779565021">
          <w:marLeft w:val="0"/>
          <w:marRight w:val="0"/>
          <w:marTop w:val="0"/>
          <w:marBottom w:val="0"/>
          <w:divBdr>
            <w:top w:val="none" w:sz="0" w:space="0" w:color="auto"/>
            <w:left w:val="none" w:sz="0" w:space="0" w:color="auto"/>
            <w:bottom w:val="none" w:sz="0" w:space="0" w:color="auto"/>
            <w:right w:val="none" w:sz="0" w:space="0" w:color="auto"/>
          </w:divBdr>
          <w:divsChild>
            <w:div w:id="709571906">
              <w:marLeft w:val="0"/>
              <w:marRight w:val="0"/>
              <w:marTop w:val="0"/>
              <w:marBottom w:val="0"/>
              <w:divBdr>
                <w:top w:val="none" w:sz="0" w:space="0" w:color="auto"/>
                <w:left w:val="none" w:sz="0" w:space="0" w:color="auto"/>
                <w:bottom w:val="none" w:sz="0" w:space="0" w:color="auto"/>
                <w:right w:val="none" w:sz="0" w:space="0" w:color="auto"/>
              </w:divBdr>
            </w:div>
          </w:divsChild>
        </w:div>
        <w:div w:id="910192908">
          <w:marLeft w:val="0"/>
          <w:marRight w:val="0"/>
          <w:marTop w:val="0"/>
          <w:marBottom w:val="0"/>
          <w:divBdr>
            <w:top w:val="none" w:sz="0" w:space="0" w:color="auto"/>
            <w:left w:val="none" w:sz="0" w:space="0" w:color="auto"/>
            <w:bottom w:val="none" w:sz="0" w:space="0" w:color="auto"/>
            <w:right w:val="none" w:sz="0" w:space="0" w:color="auto"/>
          </w:divBdr>
          <w:divsChild>
            <w:div w:id="811600181">
              <w:marLeft w:val="0"/>
              <w:marRight w:val="0"/>
              <w:marTop w:val="0"/>
              <w:marBottom w:val="0"/>
              <w:divBdr>
                <w:top w:val="none" w:sz="0" w:space="0" w:color="auto"/>
                <w:left w:val="none" w:sz="0" w:space="0" w:color="auto"/>
                <w:bottom w:val="none" w:sz="0" w:space="0" w:color="auto"/>
                <w:right w:val="none" w:sz="0" w:space="0" w:color="auto"/>
              </w:divBdr>
            </w:div>
          </w:divsChild>
        </w:div>
        <w:div w:id="1433429652">
          <w:marLeft w:val="0"/>
          <w:marRight w:val="0"/>
          <w:marTop w:val="0"/>
          <w:marBottom w:val="0"/>
          <w:divBdr>
            <w:top w:val="none" w:sz="0" w:space="0" w:color="auto"/>
            <w:left w:val="none" w:sz="0" w:space="0" w:color="auto"/>
            <w:bottom w:val="none" w:sz="0" w:space="0" w:color="auto"/>
            <w:right w:val="none" w:sz="0" w:space="0" w:color="auto"/>
          </w:divBdr>
          <w:divsChild>
            <w:div w:id="373887246">
              <w:marLeft w:val="0"/>
              <w:marRight w:val="0"/>
              <w:marTop w:val="0"/>
              <w:marBottom w:val="0"/>
              <w:divBdr>
                <w:top w:val="none" w:sz="0" w:space="0" w:color="auto"/>
                <w:left w:val="none" w:sz="0" w:space="0" w:color="auto"/>
                <w:bottom w:val="none" w:sz="0" w:space="0" w:color="auto"/>
                <w:right w:val="none" w:sz="0" w:space="0" w:color="auto"/>
              </w:divBdr>
            </w:div>
          </w:divsChild>
        </w:div>
        <w:div w:id="285702079">
          <w:marLeft w:val="0"/>
          <w:marRight w:val="0"/>
          <w:marTop w:val="0"/>
          <w:marBottom w:val="0"/>
          <w:divBdr>
            <w:top w:val="none" w:sz="0" w:space="0" w:color="auto"/>
            <w:left w:val="none" w:sz="0" w:space="0" w:color="auto"/>
            <w:bottom w:val="none" w:sz="0" w:space="0" w:color="auto"/>
            <w:right w:val="none" w:sz="0" w:space="0" w:color="auto"/>
          </w:divBdr>
          <w:divsChild>
            <w:div w:id="1341544071">
              <w:marLeft w:val="0"/>
              <w:marRight w:val="0"/>
              <w:marTop w:val="0"/>
              <w:marBottom w:val="0"/>
              <w:divBdr>
                <w:top w:val="none" w:sz="0" w:space="0" w:color="auto"/>
                <w:left w:val="none" w:sz="0" w:space="0" w:color="auto"/>
                <w:bottom w:val="none" w:sz="0" w:space="0" w:color="auto"/>
                <w:right w:val="none" w:sz="0" w:space="0" w:color="auto"/>
              </w:divBdr>
            </w:div>
          </w:divsChild>
        </w:div>
        <w:div w:id="948778313">
          <w:marLeft w:val="0"/>
          <w:marRight w:val="0"/>
          <w:marTop w:val="0"/>
          <w:marBottom w:val="0"/>
          <w:divBdr>
            <w:top w:val="none" w:sz="0" w:space="0" w:color="auto"/>
            <w:left w:val="none" w:sz="0" w:space="0" w:color="auto"/>
            <w:bottom w:val="none" w:sz="0" w:space="0" w:color="auto"/>
            <w:right w:val="none" w:sz="0" w:space="0" w:color="auto"/>
          </w:divBdr>
          <w:divsChild>
            <w:div w:id="345718503">
              <w:marLeft w:val="0"/>
              <w:marRight w:val="0"/>
              <w:marTop w:val="0"/>
              <w:marBottom w:val="0"/>
              <w:divBdr>
                <w:top w:val="none" w:sz="0" w:space="0" w:color="auto"/>
                <w:left w:val="none" w:sz="0" w:space="0" w:color="auto"/>
                <w:bottom w:val="none" w:sz="0" w:space="0" w:color="auto"/>
                <w:right w:val="none" w:sz="0" w:space="0" w:color="auto"/>
              </w:divBdr>
            </w:div>
          </w:divsChild>
        </w:div>
        <w:div w:id="1006829633">
          <w:marLeft w:val="0"/>
          <w:marRight w:val="0"/>
          <w:marTop w:val="0"/>
          <w:marBottom w:val="0"/>
          <w:divBdr>
            <w:top w:val="none" w:sz="0" w:space="0" w:color="auto"/>
            <w:left w:val="none" w:sz="0" w:space="0" w:color="auto"/>
            <w:bottom w:val="none" w:sz="0" w:space="0" w:color="auto"/>
            <w:right w:val="none" w:sz="0" w:space="0" w:color="auto"/>
          </w:divBdr>
          <w:divsChild>
            <w:div w:id="1325089461">
              <w:marLeft w:val="0"/>
              <w:marRight w:val="0"/>
              <w:marTop w:val="0"/>
              <w:marBottom w:val="0"/>
              <w:divBdr>
                <w:top w:val="none" w:sz="0" w:space="0" w:color="auto"/>
                <w:left w:val="none" w:sz="0" w:space="0" w:color="auto"/>
                <w:bottom w:val="none" w:sz="0" w:space="0" w:color="auto"/>
                <w:right w:val="none" w:sz="0" w:space="0" w:color="auto"/>
              </w:divBdr>
            </w:div>
          </w:divsChild>
        </w:div>
        <w:div w:id="1451776386">
          <w:marLeft w:val="0"/>
          <w:marRight w:val="0"/>
          <w:marTop w:val="0"/>
          <w:marBottom w:val="0"/>
          <w:divBdr>
            <w:top w:val="none" w:sz="0" w:space="0" w:color="auto"/>
            <w:left w:val="none" w:sz="0" w:space="0" w:color="auto"/>
            <w:bottom w:val="none" w:sz="0" w:space="0" w:color="auto"/>
            <w:right w:val="none" w:sz="0" w:space="0" w:color="auto"/>
          </w:divBdr>
          <w:divsChild>
            <w:div w:id="883784958">
              <w:marLeft w:val="0"/>
              <w:marRight w:val="0"/>
              <w:marTop w:val="0"/>
              <w:marBottom w:val="0"/>
              <w:divBdr>
                <w:top w:val="none" w:sz="0" w:space="0" w:color="auto"/>
                <w:left w:val="none" w:sz="0" w:space="0" w:color="auto"/>
                <w:bottom w:val="none" w:sz="0" w:space="0" w:color="auto"/>
                <w:right w:val="none" w:sz="0" w:space="0" w:color="auto"/>
              </w:divBdr>
            </w:div>
          </w:divsChild>
        </w:div>
        <w:div w:id="355499745">
          <w:marLeft w:val="0"/>
          <w:marRight w:val="0"/>
          <w:marTop w:val="0"/>
          <w:marBottom w:val="0"/>
          <w:divBdr>
            <w:top w:val="none" w:sz="0" w:space="0" w:color="auto"/>
            <w:left w:val="none" w:sz="0" w:space="0" w:color="auto"/>
            <w:bottom w:val="none" w:sz="0" w:space="0" w:color="auto"/>
            <w:right w:val="none" w:sz="0" w:space="0" w:color="auto"/>
          </w:divBdr>
          <w:divsChild>
            <w:div w:id="2034569027">
              <w:marLeft w:val="0"/>
              <w:marRight w:val="0"/>
              <w:marTop w:val="0"/>
              <w:marBottom w:val="0"/>
              <w:divBdr>
                <w:top w:val="none" w:sz="0" w:space="0" w:color="auto"/>
                <w:left w:val="none" w:sz="0" w:space="0" w:color="auto"/>
                <w:bottom w:val="none" w:sz="0" w:space="0" w:color="auto"/>
                <w:right w:val="none" w:sz="0" w:space="0" w:color="auto"/>
              </w:divBdr>
            </w:div>
          </w:divsChild>
        </w:div>
        <w:div w:id="797534666">
          <w:marLeft w:val="0"/>
          <w:marRight w:val="0"/>
          <w:marTop w:val="0"/>
          <w:marBottom w:val="0"/>
          <w:divBdr>
            <w:top w:val="none" w:sz="0" w:space="0" w:color="auto"/>
            <w:left w:val="none" w:sz="0" w:space="0" w:color="auto"/>
            <w:bottom w:val="none" w:sz="0" w:space="0" w:color="auto"/>
            <w:right w:val="none" w:sz="0" w:space="0" w:color="auto"/>
          </w:divBdr>
          <w:divsChild>
            <w:div w:id="671104215">
              <w:marLeft w:val="0"/>
              <w:marRight w:val="0"/>
              <w:marTop w:val="0"/>
              <w:marBottom w:val="0"/>
              <w:divBdr>
                <w:top w:val="none" w:sz="0" w:space="0" w:color="auto"/>
                <w:left w:val="none" w:sz="0" w:space="0" w:color="auto"/>
                <w:bottom w:val="none" w:sz="0" w:space="0" w:color="auto"/>
                <w:right w:val="none" w:sz="0" w:space="0" w:color="auto"/>
              </w:divBdr>
            </w:div>
          </w:divsChild>
        </w:div>
        <w:div w:id="2140872726">
          <w:marLeft w:val="0"/>
          <w:marRight w:val="0"/>
          <w:marTop w:val="0"/>
          <w:marBottom w:val="0"/>
          <w:divBdr>
            <w:top w:val="none" w:sz="0" w:space="0" w:color="auto"/>
            <w:left w:val="none" w:sz="0" w:space="0" w:color="auto"/>
            <w:bottom w:val="none" w:sz="0" w:space="0" w:color="auto"/>
            <w:right w:val="none" w:sz="0" w:space="0" w:color="auto"/>
          </w:divBdr>
          <w:divsChild>
            <w:div w:id="285087288">
              <w:marLeft w:val="0"/>
              <w:marRight w:val="0"/>
              <w:marTop w:val="0"/>
              <w:marBottom w:val="0"/>
              <w:divBdr>
                <w:top w:val="none" w:sz="0" w:space="0" w:color="auto"/>
                <w:left w:val="none" w:sz="0" w:space="0" w:color="auto"/>
                <w:bottom w:val="none" w:sz="0" w:space="0" w:color="auto"/>
                <w:right w:val="none" w:sz="0" w:space="0" w:color="auto"/>
              </w:divBdr>
            </w:div>
          </w:divsChild>
        </w:div>
        <w:div w:id="1914392017">
          <w:marLeft w:val="0"/>
          <w:marRight w:val="0"/>
          <w:marTop w:val="0"/>
          <w:marBottom w:val="0"/>
          <w:divBdr>
            <w:top w:val="none" w:sz="0" w:space="0" w:color="auto"/>
            <w:left w:val="none" w:sz="0" w:space="0" w:color="auto"/>
            <w:bottom w:val="none" w:sz="0" w:space="0" w:color="auto"/>
            <w:right w:val="none" w:sz="0" w:space="0" w:color="auto"/>
          </w:divBdr>
          <w:divsChild>
            <w:div w:id="1967739192">
              <w:marLeft w:val="0"/>
              <w:marRight w:val="0"/>
              <w:marTop w:val="0"/>
              <w:marBottom w:val="0"/>
              <w:divBdr>
                <w:top w:val="none" w:sz="0" w:space="0" w:color="auto"/>
                <w:left w:val="none" w:sz="0" w:space="0" w:color="auto"/>
                <w:bottom w:val="none" w:sz="0" w:space="0" w:color="auto"/>
                <w:right w:val="none" w:sz="0" w:space="0" w:color="auto"/>
              </w:divBdr>
            </w:div>
          </w:divsChild>
        </w:div>
        <w:div w:id="770011945">
          <w:marLeft w:val="0"/>
          <w:marRight w:val="0"/>
          <w:marTop w:val="0"/>
          <w:marBottom w:val="0"/>
          <w:divBdr>
            <w:top w:val="none" w:sz="0" w:space="0" w:color="auto"/>
            <w:left w:val="none" w:sz="0" w:space="0" w:color="auto"/>
            <w:bottom w:val="none" w:sz="0" w:space="0" w:color="auto"/>
            <w:right w:val="none" w:sz="0" w:space="0" w:color="auto"/>
          </w:divBdr>
          <w:divsChild>
            <w:div w:id="2010208520">
              <w:marLeft w:val="0"/>
              <w:marRight w:val="0"/>
              <w:marTop w:val="0"/>
              <w:marBottom w:val="0"/>
              <w:divBdr>
                <w:top w:val="none" w:sz="0" w:space="0" w:color="auto"/>
                <w:left w:val="none" w:sz="0" w:space="0" w:color="auto"/>
                <w:bottom w:val="none" w:sz="0" w:space="0" w:color="auto"/>
                <w:right w:val="none" w:sz="0" w:space="0" w:color="auto"/>
              </w:divBdr>
            </w:div>
          </w:divsChild>
        </w:div>
        <w:div w:id="1852403669">
          <w:marLeft w:val="0"/>
          <w:marRight w:val="0"/>
          <w:marTop w:val="0"/>
          <w:marBottom w:val="0"/>
          <w:divBdr>
            <w:top w:val="none" w:sz="0" w:space="0" w:color="auto"/>
            <w:left w:val="none" w:sz="0" w:space="0" w:color="auto"/>
            <w:bottom w:val="none" w:sz="0" w:space="0" w:color="auto"/>
            <w:right w:val="none" w:sz="0" w:space="0" w:color="auto"/>
          </w:divBdr>
          <w:divsChild>
            <w:div w:id="605621962">
              <w:marLeft w:val="0"/>
              <w:marRight w:val="0"/>
              <w:marTop w:val="0"/>
              <w:marBottom w:val="0"/>
              <w:divBdr>
                <w:top w:val="none" w:sz="0" w:space="0" w:color="auto"/>
                <w:left w:val="none" w:sz="0" w:space="0" w:color="auto"/>
                <w:bottom w:val="none" w:sz="0" w:space="0" w:color="auto"/>
                <w:right w:val="none" w:sz="0" w:space="0" w:color="auto"/>
              </w:divBdr>
            </w:div>
          </w:divsChild>
        </w:div>
        <w:div w:id="1283807289">
          <w:marLeft w:val="0"/>
          <w:marRight w:val="0"/>
          <w:marTop w:val="0"/>
          <w:marBottom w:val="0"/>
          <w:divBdr>
            <w:top w:val="none" w:sz="0" w:space="0" w:color="auto"/>
            <w:left w:val="none" w:sz="0" w:space="0" w:color="auto"/>
            <w:bottom w:val="none" w:sz="0" w:space="0" w:color="auto"/>
            <w:right w:val="none" w:sz="0" w:space="0" w:color="auto"/>
          </w:divBdr>
          <w:divsChild>
            <w:div w:id="1580092436">
              <w:marLeft w:val="0"/>
              <w:marRight w:val="0"/>
              <w:marTop w:val="0"/>
              <w:marBottom w:val="0"/>
              <w:divBdr>
                <w:top w:val="none" w:sz="0" w:space="0" w:color="auto"/>
                <w:left w:val="none" w:sz="0" w:space="0" w:color="auto"/>
                <w:bottom w:val="none" w:sz="0" w:space="0" w:color="auto"/>
                <w:right w:val="none" w:sz="0" w:space="0" w:color="auto"/>
              </w:divBdr>
            </w:div>
          </w:divsChild>
        </w:div>
        <w:div w:id="1241676533">
          <w:marLeft w:val="0"/>
          <w:marRight w:val="0"/>
          <w:marTop w:val="0"/>
          <w:marBottom w:val="0"/>
          <w:divBdr>
            <w:top w:val="none" w:sz="0" w:space="0" w:color="auto"/>
            <w:left w:val="none" w:sz="0" w:space="0" w:color="auto"/>
            <w:bottom w:val="none" w:sz="0" w:space="0" w:color="auto"/>
            <w:right w:val="none" w:sz="0" w:space="0" w:color="auto"/>
          </w:divBdr>
          <w:divsChild>
            <w:div w:id="751780043">
              <w:marLeft w:val="0"/>
              <w:marRight w:val="0"/>
              <w:marTop w:val="0"/>
              <w:marBottom w:val="0"/>
              <w:divBdr>
                <w:top w:val="none" w:sz="0" w:space="0" w:color="auto"/>
                <w:left w:val="none" w:sz="0" w:space="0" w:color="auto"/>
                <w:bottom w:val="none" w:sz="0" w:space="0" w:color="auto"/>
                <w:right w:val="none" w:sz="0" w:space="0" w:color="auto"/>
              </w:divBdr>
            </w:div>
          </w:divsChild>
        </w:div>
        <w:div w:id="1703288197">
          <w:marLeft w:val="0"/>
          <w:marRight w:val="0"/>
          <w:marTop w:val="0"/>
          <w:marBottom w:val="0"/>
          <w:divBdr>
            <w:top w:val="none" w:sz="0" w:space="0" w:color="auto"/>
            <w:left w:val="none" w:sz="0" w:space="0" w:color="auto"/>
            <w:bottom w:val="none" w:sz="0" w:space="0" w:color="auto"/>
            <w:right w:val="none" w:sz="0" w:space="0" w:color="auto"/>
          </w:divBdr>
          <w:divsChild>
            <w:div w:id="1092049749">
              <w:marLeft w:val="0"/>
              <w:marRight w:val="0"/>
              <w:marTop w:val="0"/>
              <w:marBottom w:val="0"/>
              <w:divBdr>
                <w:top w:val="none" w:sz="0" w:space="0" w:color="auto"/>
                <w:left w:val="none" w:sz="0" w:space="0" w:color="auto"/>
                <w:bottom w:val="none" w:sz="0" w:space="0" w:color="auto"/>
                <w:right w:val="none" w:sz="0" w:space="0" w:color="auto"/>
              </w:divBdr>
            </w:div>
          </w:divsChild>
        </w:div>
        <w:div w:id="1272321127">
          <w:marLeft w:val="0"/>
          <w:marRight w:val="0"/>
          <w:marTop w:val="0"/>
          <w:marBottom w:val="0"/>
          <w:divBdr>
            <w:top w:val="none" w:sz="0" w:space="0" w:color="auto"/>
            <w:left w:val="none" w:sz="0" w:space="0" w:color="auto"/>
            <w:bottom w:val="none" w:sz="0" w:space="0" w:color="auto"/>
            <w:right w:val="none" w:sz="0" w:space="0" w:color="auto"/>
          </w:divBdr>
          <w:divsChild>
            <w:div w:id="218829694">
              <w:marLeft w:val="0"/>
              <w:marRight w:val="0"/>
              <w:marTop w:val="0"/>
              <w:marBottom w:val="0"/>
              <w:divBdr>
                <w:top w:val="none" w:sz="0" w:space="0" w:color="auto"/>
                <w:left w:val="none" w:sz="0" w:space="0" w:color="auto"/>
                <w:bottom w:val="none" w:sz="0" w:space="0" w:color="auto"/>
                <w:right w:val="none" w:sz="0" w:space="0" w:color="auto"/>
              </w:divBdr>
            </w:div>
          </w:divsChild>
        </w:div>
        <w:div w:id="202406117">
          <w:marLeft w:val="0"/>
          <w:marRight w:val="0"/>
          <w:marTop w:val="0"/>
          <w:marBottom w:val="0"/>
          <w:divBdr>
            <w:top w:val="none" w:sz="0" w:space="0" w:color="auto"/>
            <w:left w:val="none" w:sz="0" w:space="0" w:color="auto"/>
            <w:bottom w:val="none" w:sz="0" w:space="0" w:color="auto"/>
            <w:right w:val="none" w:sz="0" w:space="0" w:color="auto"/>
          </w:divBdr>
          <w:divsChild>
            <w:div w:id="832601481">
              <w:marLeft w:val="0"/>
              <w:marRight w:val="0"/>
              <w:marTop w:val="0"/>
              <w:marBottom w:val="0"/>
              <w:divBdr>
                <w:top w:val="none" w:sz="0" w:space="0" w:color="auto"/>
                <w:left w:val="none" w:sz="0" w:space="0" w:color="auto"/>
                <w:bottom w:val="none" w:sz="0" w:space="0" w:color="auto"/>
                <w:right w:val="none" w:sz="0" w:space="0" w:color="auto"/>
              </w:divBdr>
            </w:div>
          </w:divsChild>
        </w:div>
        <w:div w:id="2116750643">
          <w:marLeft w:val="0"/>
          <w:marRight w:val="0"/>
          <w:marTop w:val="0"/>
          <w:marBottom w:val="0"/>
          <w:divBdr>
            <w:top w:val="none" w:sz="0" w:space="0" w:color="auto"/>
            <w:left w:val="none" w:sz="0" w:space="0" w:color="auto"/>
            <w:bottom w:val="none" w:sz="0" w:space="0" w:color="auto"/>
            <w:right w:val="none" w:sz="0" w:space="0" w:color="auto"/>
          </w:divBdr>
          <w:divsChild>
            <w:div w:id="49038150">
              <w:marLeft w:val="0"/>
              <w:marRight w:val="0"/>
              <w:marTop w:val="0"/>
              <w:marBottom w:val="0"/>
              <w:divBdr>
                <w:top w:val="none" w:sz="0" w:space="0" w:color="auto"/>
                <w:left w:val="none" w:sz="0" w:space="0" w:color="auto"/>
                <w:bottom w:val="none" w:sz="0" w:space="0" w:color="auto"/>
                <w:right w:val="none" w:sz="0" w:space="0" w:color="auto"/>
              </w:divBdr>
            </w:div>
          </w:divsChild>
        </w:div>
        <w:div w:id="480461602">
          <w:marLeft w:val="0"/>
          <w:marRight w:val="0"/>
          <w:marTop w:val="0"/>
          <w:marBottom w:val="0"/>
          <w:divBdr>
            <w:top w:val="none" w:sz="0" w:space="0" w:color="auto"/>
            <w:left w:val="none" w:sz="0" w:space="0" w:color="auto"/>
            <w:bottom w:val="none" w:sz="0" w:space="0" w:color="auto"/>
            <w:right w:val="none" w:sz="0" w:space="0" w:color="auto"/>
          </w:divBdr>
          <w:divsChild>
            <w:div w:id="1992098967">
              <w:marLeft w:val="0"/>
              <w:marRight w:val="0"/>
              <w:marTop w:val="0"/>
              <w:marBottom w:val="0"/>
              <w:divBdr>
                <w:top w:val="none" w:sz="0" w:space="0" w:color="auto"/>
                <w:left w:val="none" w:sz="0" w:space="0" w:color="auto"/>
                <w:bottom w:val="none" w:sz="0" w:space="0" w:color="auto"/>
                <w:right w:val="none" w:sz="0" w:space="0" w:color="auto"/>
              </w:divBdr>
            </w:div>
          </w:divsChild>
        </w:div>
        <w:div w:id="177349300">
          <w:marLeft w:val="0"/>
          <w:marRight w:val="0"/>
          <w:marTop w:val="0"/>
          <w:marBottom w:val="0"/>
          <w:divBdr>
            <w:top w:val="none" w:sz="0" w:space="0" w:color="auto"/>
            <w:left w:val="none" w:sz="0" w:space="0" w:color="auto"/>
            <w:bottom w:val="none" w:sz="0" w:space="0" w:color="auto"/>
            <w:right w:val="none" w:sz="0" w:space="0" w:color="auto"/>
          </w:divBdr>
          <w:divsChild>
            <w:div w:id="353964764">
              <w:marLeft w:val="0"/>
              <w:marRight w:val="0"/>
              <w:marTop w:val="0"/>
              <w:marBottom w:val="0"/>
              <w:divBdr>
                <w:top w:val="none" w:sz="0" w:space="0" w:color="auto"/>
                <w:left w:val="none" w:sz="0" w:space="0" w:color="auto"/>
                <w:bottom w:val="none" w:sz="0" w:space="0" w:color="auto"/>
                <w:right w:val="none" w:sz="0" w:space="0" w:color="auto"/>
              </w:divBdr>
            </w:div>
          </w:divsChild>
        </w:div>
        <w:div w:id="1216893427">
          <w:marLeft w:val="0"/>
          <w:marRight w:val="0"/>
          <w:marTop w:val="0"/>
          <w:marBottom w:val="0"/>
          <w:divBdr>
            <w:top w:val="none" w:sz="0" w:space="0" w:color="auto"/>
            <w:left w:val="none" w:sz="0" w:space="0" w:color="auto"/>
            <w:bottom w:val="none" w:sz="0" w:space="0" w:color="auto"/>
            <w:right w:val="none" w:sz="0" w:space="0" w:color="auto"/>
          </w:divBdr>
          <w:divsChild>
            <w:div w:id="1897426813">
              <w:marLeft w:val="0"/>
              <w:marRight w:val="0"/>
              <w:marTop w:val="0"/>
              <w:marBottom w:val="0"/>
              <w:divBdr>
                <w:top w:val="none" w:sz="0" w:space="0" w:color="auto"/>
                <w:left w:val="none" w:sz="0" w:space="0" w:color="auto"/>
                <w:bottom w:val="none" w:sz="0" w:space="0" w:color="auto"/>
                <w:right w:val="none" w:sz="0" w:space="0" w:color="auto"/>
              </w:divBdr>
            </w:div>
          </w:divsChild>
        </w:div>
        <w:div w:id="2018920633">
          <w:marLeft w:val="0"/>
          <w:marRight w:val="0"/>
          <w:marTop w:val="0"/>
          <w:marBottom w:val="0"/>
          <w:divBdr>
            <w:top w:val="none" w:sz="0" w:space="0" w:color="auto"/>
            <w:left w:val="none" w:sz="0" w:space="0" w:color="auto"/>
            <w:bottom w:val="none" w:sz="0" w:space="0" w:color="auto"/>
            <w:right w:val="none" w:sz="0" w:space="0" w:color="auto"/>
          </w:divBdr>
          <w:divsChild>
            <w:div w:id="1917857555">
              <w:marLeft w:val="0"/>
              <w:marRight w:val="0"/>
              <w:marTop w:val="0"/>
              <w:marBottom w:val="0"/>
              <w:divBdr>
                <w:top w:val="none" w:sz="0" w:space="0" w:color="auto"/>
                <w:left w:val="none" w:sz="0" w:space="0" w:color="auto"/>
                <w:bottom w:val="none" w:sz="0" w:space="0" w:color="auto"/>
                <w:right w:val="none" w:sz="0" w:space="0" w:color="auto"/>
              </w:divBdr>
            </w:div>
          </w:divsChild>
        </w:div>
        <w:div w:id="1567228545">
          <w:marLeft w:val="0"/>
          <w:marRight w:val="0"/>
          <w:marTop w:val="0"/>
          <w:marBottom w:val="0"/>
          <w:divBdr>
            <w:top w:val="none" w:sz="0" w:space="0" w:color="auto"/>
            <w:left w:val="none" w:sz="0" w:space="0" w:color="auto"/>
            <w:bottom w:val="none" w:sz="0" w:space="0" w:color="auto"/>
            <w:right w:val="none" w:sz="0" w:space="0" w:color="auto"/>
          </w:divBdr>
          <w:divsChild>
            <w:div w:id="1935631142">
              <w:marLeft w:val="0"/>
              <w:marRight w:val="0"/>
              <w:marTop w:val="0"/>
              <w:marBottom w:val="0"/>
              <w:divBdr>
                <w:top w:val="none" w:sz="0" w:space="0" w:color="auto"/>
                <w:left w:val="none" w:sz="0" w:space="0" w:color="auto"/>
                <w:bottom w:val="none" w:sz="0" w:space="0" w:color="auto"/>
                <w:right w:val="none" w:sz="0" w:space="0" w:color="auto"/>
              </w:divBdr>
            </w:div>
          </w:divsChild>
        </w:div>
        <w:div w:id="1949502679">
          <w:marLeft w:val="0"/>
          <w:marRight w:val="0"/>
          <w:marTop w:val="0"/>
          <w:marBottom w:val="0"/>
          <w:divBdr>
            <w:top w:val="none" w:sz="0" w:space="0" w:color="auto"/>
            <w:left w:val="none" w:sz="0" w:space="0" w:color="auto"/>
            <w:bottom w:val="none" w:sz="0" w:space="0" w:color="auto"/>
            <w:right w:val="none" w:sz="0" w:space="0" w:color="auto"/>
          </w:divBdr>
          <w:divsChild>
            <w:div w:id="528491235">
              <w:marLeft w:val="0"/>
              <w:marRight w:val="0"/>
              <w:marTop w:val="0"/>
              <w:marBottom w:val="0"/>
              <w:divBdr>
                <w:top w:val="none" w:sz="0" w:space="0" w:color="auto"/>
                <w:left w:val="none" w:sz="0" w:space="0" w:color="auto"/>
                <w:bottom w:val="none" w:sz="0" w:space="0" w:color="auto"/>
                <w:right w:val="none" w:sz="0" w:space="0" w:color="auto"/>
              </w:divBdr>
            </w:div>
          </w:divsChild>
        </w:div>
        <w:div w:id="105010009">
          <w:marLeft w:val="0"/>
          <w:marRight w:val="0"/>
          <w:marTop w:val="0"/>
          <w:marBottom w:val="0"/>
          <w:divBdr>
            <w:top w:val="none" w:sz="0" w:space="0" w:color="auto"/>
            <w:left w:val="none" w:sz="0" w:space="0" w:color="auto"/>
            <w:bottom w:val="none" w:sz="0" w:space="0" w:color="auto"/>
            <w:right w:val="none" w:sz="0" w:space="0" w:color="auto"/>
          </w:divBdr>
          <w:divsChild>
            <w:div w:id="766080789">
              <w:marLeft w:val="0"/>
              <w:marRight w:val="0"/>
              <w:marTop w:val="0"/>
              <w:marBottom w:val="0"/>
              <w:divBdr>
                <w:top w:val="none" w:sz="0" w:space="0" w:color="auto"/>
                <w:left w:val="none" w:sz="0" w:space="0" w:color="auto"/>
                <w:bottom w:val="none" w:sz="0" w:space="0" w:color="auto"/>
                <w:right w:val="none" w:sz="0" w:space="0" w:color="auto"/>
              </w:divBdr>
            </w:div>
          </w:divsChild>
        </w:div>
        <w:div w:id="1326129269">
          <w:marLeft w:val="0"/>
          <w:marRight w:val="0"/>
          <w:marTop w:val="0"/>
          <w:marBottom w:val="0"/>
          <w:divBdr>
            <w:top w:val="none" w:sz="0" w:space="0" w:color="auto"/>
            <w:left w:val="none" w:sz="0" w:space="0" w:color="auto"/>
            <w:bottom w:val="none" w:sz="0" w:space="0" w:color="auto"/>
            <w:right w:val="none" w:sz="0" w:space="0" w:color="auto"/>
          </w:divBdr>
          <w:divsChild>
            <w:div w:id="662470236">
              <w:marLeft w:val="0"/>
              <w:marRight w:val="0"/>
              <w:marTop w:val="0"/>
              <w:marBottom w:val="0"/>
              <w:divBdr>
                <w:top w:val="none" w:sz="0" w:space="0" w:color="auto"/>
                <w:left w:val="none" w:sz="0" w:space="0" w:color="auto"/>
                <w:bottom w:val="none" w:sz="0" w:space="0" w:color="auto"/>
                <w:right w:val="none" w:sz="0" w:space="0" w:color="auto"/>
              </w:divBdr>
            </w:div>
          </w:divsChild>
        </w:div>
        <w:div w:id="539246428">
          <w:marLeft w:val="0"/>
          <w:marRight w:val="0"/>
          <w:marTop w:val="0"/>
          <w:marBottom w:val="0"/>
          <w:divBdr>
            <w:top w:val="none" w:sz="0" w:space="0" w:color="auto"/>
            <w:left w:val="none" w:sz="0" w:space="0" w:color="auto"/>
            <w:bottom w:val="none" w:sz="0" w:space="0" w:color="auto"/>
            <w:right w:val="none" w:sz="0" w:space="0" w:color="auto"/>
          </w:divBdr>
          <w:divsChild>
            <w:div w:id="1276015171">
              <w:marLeft w:val="0"/>
              <w:marRight w:val="0"/>
              <w:marTop w:val="0"/>
              <w:marBottom w:val="0"/>
              <w:divBdr>
                <w:top w:val="none" w:sz="0" w:space="0" w:color="auto"/>
                <w:left w:val="none" w:sz="0" w:space="0" w:color="auto"/>
                <w:bottom w:val="none" w:sz="0" w:space="0" w:color="auto"/>
                <w:right w:val="none" w:sz="0" w:space="0" w:color="auto"/>
              </w:divBdr>
            </w:div>
          </w:divsChild>
        </w:div>
        <w:div w:id="1332444376">
          <w:marLeft w:val="0"/>
          <w:marRight w:val="0"/>
          <w:marTop w:val="0"/>
          <w:marBottom w:val="0"/>
          <w:divBdr>
            <w:top w:val="none" w:sz="0" w:space="0" w:color="auto"/>
            <w:left w:val="none" w:sz="0" w:space="0" w:color="auto"/>
            <w:bottom w:val="none" w:sz="0" w:space="0" w:color="auto"/>
            <w:right w:val="none" w:sz="0" w:space="0" w:color="auto"/>
          </w:divBdr>
          <w:divsChild>
            <w:div w:id="1208644304">
              <w:marLeft w:val="0"/>
              <w:marRight w:val="0"/>
              <w:marTop w:val="0"/>
              <w:marBottom w:val="0"/>
              <w:divBdr>
                <w:top w:val="none" w:sz="0" w:space="0" w:color="auto"/>
                <w:left w:val="none" w:sz="0" w:space="0" w:color="auto"/>
                <w:bottom w:val="none" w:sz="0" w:space="0" w:color="auto"/>
                <w:right w:val="none" w:sz="0" w:space="0" w:color="auto"/>
              </w:divBdr>
            </w:div>
          </w:divsChild>
        </w:div>
        <w:div w:id="575747771">
          <w:marLeft w:val="0"/>
          <w:marRight w:val="0"/>
          <w:marTop w:val="0"/>
          <w:marBottom w:val="0"/>
          <w:divBdr>
            <w:top w:val="none" w:sz="0" w:space="0" w:color="auto"/>
            <w:left w:val="none" w:sz="0" w:space="0" w:color="auto"/>
            <w:bottom w:val="none" w:sz="0" w:space="0" w:color="auto"/>
            <w:right w:val="none" w:sz="0" w:space="0" w:color="auto"/>
          </w:divBdr>
          <w:divsChild>
            <w:div w:id="145754534">
              <w:marLeft w:val="0"/>
              <w:marRight w:val="0"/>
              <w:marTop w:val="0"/>
              <w:marBottom w:val="0"/>
              <w:divBdr>
                <w:top w:val="none" w:sz="0" w:space="0" w:color="auto"/>
                <w:left w:val="none" w:sz="0" w:space="0" w:color="auto"/>
                <w:bottom w:val="none" w:sz="0" w:space="0" w:color="auto"/>
                <w:right w:val="none" w:sz="0" w:space="0" w:color="auto"/>
              </w:divBdr>
            </w:div>
          </w:divsChild>
        </w:div>
        <w:div w:id="865560360">
          <w:marLeft w:val="0"/>
          <w:marRight w:val="0"/>
          <w:marTop w:val="0"/>
          <w:marBottom w:val="0"/>
          <w:divBdr>
            <w:top w:val="none" w:sz="0" w:space="0" w:color="auto"/>
            <w:left w:val="none" w:sz="0" w:space="0" w:color="auto"/>
            <w:bottom w:val="none" w:sz="0" w:space="0" w:color="auto"/>
            <w:right w:val="none" w:sz="0" w:space="0" w:color="auto"/>
          </w:divBdr>
          <w:divsChild>
            <w:div w:id="915553512">
              <w:marLeft w:val="0"/>
              <w:marRight w:val="0"/>
              <w:marTop w:val="0"/>
              <w:marBottom w:val="0"/>
              <w:divBdr>
                <w:top w:val="none" w:sz="0" w:space="0" w:color="auto"/>
                <w:left w:val="none" w:sz="0" w:space="0" w:color="auto"/>
                <w:bottom w:val="none" w:sz="0" w:space="0" w:color="auto"/>
                <w:right w:val="none" w:sz="0" w:space="0" w:color="auto"/>
              </w:divBdr>
            </w:div>
          </w:divsChild>
        </w:div>
        <w:div w:id="1476340907">
          <w:marLeft w:val="0"/>
          <w:marRight w:val="0"/>
          <w:marTop w:val="0"/>
          <w:marBottom w:val="0"/>
          <w:divBdr>
            <w:top w:val="none" w:sz="0" w:space="0" w:color="auto"/>
            <w:left w:val="none" w:sz="0" w:space="0" w:color="auto"/>
            <w:bottom w:val="none" w:sz="0" w:space="0" w:color="auto"/>
            <w:right w:val="none" w:sz="0" w:space="0" w:color="auto"/>
          </w:divBdr>
          <w:divsChild>
            <w:div w:id="303899806">
              <w:marLeft w:val="0"/>
              <w:marRight w:val="0"/>
              <w:marTop w:val="0"/>
              <w:marBottom w:val="0"/>
              <w:divBdr>
                <w:top w:val="none" w:sz="0" w:space="0" w:color="auto"/>
                <w:left w:val="none" w:sz="0" w:space="0" w:color="auto"/>
                <w:bottom w:val="none" w:sz="0" w:space="0" w:color="auto"/>
                <w:right w:val="none" w:sz="0" w:space="0" w:color="auto"/>
              </w:divBdr>
            </w:div>
          </w:divsChild>
        </w:div>
        <w:div w:id="1956406804">
          <w:marLeft w:val="0"/>
          <w:marRight w:val="0"/>
          <w:marTop w:val="0"/>
          <w:marBottom w:val="0"/>
          <w:divBdr>
            <w:top w:val="none" w:sz="0" w:space="0" w:color="auto"/>
            <w:left w:val="none" w:sz="0" w:space="0" w:color="auto"/>
            <w:bottom w:val="none" w:sz="0" w:space="0" w:color="auto"/>
            <w:right w:val="none" w:sz="0" w:space="0" w:color="auto"/>
          </w:divBdr>
          <w:divsChild>
            <w:div w:id="921723380">
              <w:marLeft w:val="0"/>
              <w:marRight w:val="0"/>
              <w:marTop w:val="0"/>
              <w:marBottom w:val="0"/>
              <w:divBdr>
                <w:top w:val="none" w:sz="0" w:space="0" w:color="auto"/>
                <w:left w:val="none" w:sz="0" w:space="0" w:color="auto"/>
                <w:bottom w:val="none" w:sz="0" w:space="0" w:color="auto"/>
                <w:right w:val="none" w:sz="0" w:space="0" w:color="auto"/>
              </w:divBdr>
            </w:div>
          </w:divsChild>
        </w:div>
        <w:div w:id="769811321">
          <w:marLeft w:val="0"/>
          <w:marRight w:val="0"/>
          <w:marTop w:val="0"/>
          <w:marBottom w:val="0"/>
          <w:divBdr>
            <w:top w:val="none" w:sz="0" w:space="0" w:color="auto"/>
            <w:left w:val="none" w:sz="0" w:space="0" w:color="auto"/>
            <w:bottom w:val="none" w:sz="0" w:space="0" w:color="auto"/>
            <w:right w:val="none" w:sz="0" w:space="0" w:color="auto"/>
          </w:divBdr>
          <w:divsChild>
            <w:div w:id="1037240532">
              <w:marLeft w:val="0"/>
              <w:marRight w:val="0"/>
              <w:marTop w:val="0"/>
              <w:marBottom w:val="0"/>
              <w:divBdr>
                <w:top w:val="none" w:sz="0" w:space="0" w:color="auto"/>
                <w:left w:val="none" w:sz="0" w:space="0" w:color="auto"/>
                <w:bottom w:val="none" w:sz="0" w:space="0" w:color="auto"/>
                <w:right w:val="none" w:sz="0" w:space="0" w:color="auto"/>
              </w:divBdr>
            </w:div>
          </w:divsChild>
        </w:div>
        <w:div w:id="619533859">
          <w:marLeft w:val="0"/>
          <w:marRight w:val="0"/>
          <w:marTop w:val="0"/>
          <w:marBottom w:val="0"/>
          <w:divBdr>
            <w:top w:val="none" w:sz="0" w:space="0" w:color="auto"/>
            <w:left w:val="none" w:sz="0" w:space="0" w:color="auto"/>
            <w:bottom w:val="none" w:sz="0" w:space="0" w:color="auto"/>
            <w:right w:val="none" w:sz="0" w:space="0" w:color="auto"/>
          </w:divBdr>
          <w:divsChild>
            <w:div w:id="1310212952">
              <w:marLeft w:val="0"/>
              <w:marRight w:val="0"/>
              <w:marTop w:val="0"/>
              <w:marBottom w:val="0"/>
              <w:divBdr>
                <w:top w:val="none" w:sz="0" w:space="0" w:color="auto"/>
                <w:left w:val="none" w:sz="0" w:space="0" w:color="auto"/>
                <w:bottom w:val="none" w:sz="0" w:space="0" w:color="auto"/>
                <w:right w:val="none" w:sz="0" w:space="0" w:color="auto"/>
              </w:divBdr>
            </w:div>
          </w:divsChild>
        </w:div>
        <w:div w:id="247621300">
          <w:marLeft w:val="0"/>
          <w:marRight w:val="0"/>
          <w:marTop w:val="0"/>
          <w:marBottom w:val="0"/>
          <w:divBdr>
            <w:top w:val="none" w:sz="0" w:space="0" w:color="auto"/>
            <w:left w:val="none" w:sz="0" w:space="0" w:color="auto"/>
            <w:bottom w:val="none" w:sz="0" w:space="0" w:color="auto"/>
            <w:right w:val="none" w:sz="0" w:space="0" w:color="auto"/>
          </w:divBdr>
          <w:divsChild>
            <w:div w:id="333190096">
              <w:marLeft w:val="0"/>
              <w:marRight w:val="0"/>
              <w:marTop w:val="0"/>
              <w:marBottom w:val="0"/>
              <w:divBdr>
                <w:top w:val="none" w:sz="0" w:space="0" w:color="auto"/>
                <w:left w:val="none" w:sz="0" w:space="0" w:color="auto"/>
                <w:bottom w:val="none" w:sz="0" w:space="0" w:color="auto"/>
                <w:right w:val="none" w:sz="0" w:space="0" w:color="auto"/>
              </w:divBdr>
            </w:div>
          </w:divsChild>
        </w:div>
        <w:div w:id="1307198299">
          <w:marLeft w:val="0"/>
          <w:marRight w:val="0"/>
          <w:marTop w:val="0"/>
          <w:marBottom w:val="0"/>
          <w:divBdr>
            <w:top w:val="none" w:sz="0" w:space="0" w:color="auto"/>
            <w:left w:val="none" w:sz="0" w:space="0" w:color="auto"/>
            <w:bottom w:val="none" w:sz="0" w:space="0" w:color="auto"/>
            <w:right w:val="none" w:sz="0" w:space="0" w:color="auto"/>
          </w:divBdr>
          <w:divsChild>
            <w:div w:id="685446568">
              <w:marLeft w:val="0"/>
              <w:marRight w:val="0"/>
              <w:marTop w:val="0"/>
              <w:marBottom w:val="0"/>
              <w:divBdr>
                <w:top w:val="none" w:sz="0" w:space="0" w:color="auto"/>
                <w:left w:val="none" w:sz="0" w:space="0" w:color="auto"/>
                <w:bottom w:val="none" w:sz="0" w:space="0" w:color="auto"/>
                <w:right w:val="none" w:sz="0" w:space="0" w:color="auto"/>
              </w:divBdr>
            </w:div>
          </w:divsChild>
        </w:div>
        <w:div w:id="1125125456">
          <w:marLeft w:val="0"/>
          <w:marRight w:val="0"/>
          <w:marTop w:val="0"/>
          <w:marBottom w:val="0"/>
          <w:divBdr>
            <w:top w:val="none" w:sz="0" w:space="0" w:color="auto"/>
            <w:left w:val="none" w:sz="0" w:space="0" w:color="auto"/>
            <w:bottom w:val="none" w:sz="0" w:space="0" w:color="auto"/>
            <w:right w:val="none" w:sz="0" w:space="0" w:color="auto"/>
          </w:divBdr>
          <w:divsChild>
            <w:div w:id="62796475">
              <w:marLeft w:val="0"/>
              <w:marRight w:val="0"/>
              <w:marTop w:val="0"/>
              <w:marBottom w:val="0"/>
              <w:divBdr>
                <w:top w:val="none" w:sz="0" w:space="0" w:color="auto"/>
                <w:left w:val="none" w:sz="0" w:space="0" w:color="auto"/>
                <w:bottom w:val="none" w:sz="0" w:space="0" w:color="auto"/>
                <w:right w:val="none" w:sz="0" w:space="0" w:color="auto"/>
              </w:divBdr>
            </w:div>
          </w:divsChild>
        </w:div>
        <w:div w:id="44567288">
          <w:marLeft w:val="0"/>
          <w:marRight w:val="0"/>
          <w:marTop w:val="0"/>
          <w:marBottom w:val="0"/>
          <w:divBdr>
            <w:top w:val="none" w:sz="0" w:space="0" w:color="auto"/>
            <w:left w:val="none" w:sz="0" w:space="0" w:color="auto"/>
            <w:bottom w:val="none" w:sz="0" w:space="0" w:color="auto"/>
            <w:right w:val="none" w:sz="0" w:space="0" w:color="auto"/>
          </w:divBdr>
          <w:divsChild>
            <w:div w:id="1377968090">
              <w:marLeft w:val="0"/>
              <w:marRight w:val="0"/>
              <w:marTop w:val="0"/>
              <w:marBottom w:val="0"/>
              <w:divBdr>
                <w:top w:val="none" w:sz="0" w:space="0" w:color="auto"/>
                <w:left w:val="none" w:sz="0" w:space="0" w:color="auto"/>
                <w:bottom w:val="none" w:sz="0" w:space="0" w:color="auto"/>
                <w:right w:val="none" w:sz="0" w:space="0" w:color="auto"/>
              </w:divBdr>
            </w:div>
          </w:divsChild>
        </w:div>
        <w:div w:id="32928669">
          <w:marLeft w:val="0"/>
          <w:marRight w:val="0"/>
          <w:marTop w:val="0"/>
          <w:marBottom w:val="0"/>
          <w:divBdr>
            <w:top w:val="none" w:sz="0" w:space="0" w:color="auto"/>
            <w:left w:val="none" w:sz="0" w:space="0" w:color="auto"/>
            <w:bottom w:val="none" w:sz="0" w:space="0" w:color="auto"/>
            <w:right w:val="none" w:sz="0" w:space="0" w:color="auto"/>
          </w:divBdr>
          <w:divsChild>
            <w:div w:id="1709261642">
              <w:marLeft w:val="0"/>
              <w:marRight w:val="0"/>
              <w:marTop w:val="0"/>
              <w:marBottom w:val="0"/>
              <w:divBdr>
                <w:top w:val="none" w:sz="0" w:space="0" w:color="auto"/>
                <w:left w:val="none" w:sz="0" w:space="0" w:color="auto"/>
                <w:bottom w:val="none" w:sz="0" w:space="0" w:color="auto"/>
                <w:right w:val="none" w:sz="0" w:space="0" w:color="auto"/>
              </w:divBdr>
            </w:div>
          </w:divsChild>
        </w:div>
        <w:div w:id="1945116247">
          <w:marLeft w:val="0"/>
          <w:marRight w:val="0"/>
          <w:marTop w:val="0"/>
          <w:marBottom w:val="0"/>
          <w:divBdr>
            <w:top w:val="none" w:sz="0" w:space="0" w:color="auto"/>
            <w:left w:val="none" w:sz="0" w:space="0" w:color="auto"/>
            <w:bottom w:val="none" w:sz="0" w:space="0" w:color="auto"/>
            <w:right w:val="none" w:sz="0" w:space="0" w:color="auto"/>
          </w:divBdr>
          <w:divsChild>
            <w:div w:id="1943802110">
              <w:marLeft w:val="0"/>
              <w:marRight w:val="0"/>
              <w:marTop w:val="0"/>
              <w:marBottom w:val="0"/>
              <w:divBdr>
                <w:top w:val="none" w:sz="0" w:space="0" w:color="auto"/>
                <w:left w:val="none" w:sz="0" w:space="0" w:color="auto"/>
                <w:bottom w:val="none" w:sz="0" w:space="0" w:color="auto"/>
                <w:right w:val="none" w:sz="0" w:space="0" w:color="auto"/>
              </w:divBdr>
            </w:div>
          </w:divsChild>
        </w:div>
        <w:div w:id="797451027">
          <w:marLeft w:val="0"/>
          <w:marRight w:val="0"/>
          <w:marTop w:val="0"/>
          <w:marBottom w:val="0"/>
          <w:divBdr>
            <w:top w:val="none" w:sz="0" w:space="0" w:color="auto"/>
            <w:left w:val="none" w:sz="0" w:space="0" w:color="auto"/>
            <w:bottom w:val="none" w:sz="0" w:space="0" w:color="auto"/>
            <w:right w:val="none" w:sz="0" w:space="0" w:color="auto"/>
          </w:divBdr>
          <w:divsChild>
            <w:div w:id="1915046251">
              <w:marLeft w:val="0"/>
              <w:marRight w:val="0"/>
              <w:marTop w:val="0"/>
              <w:marBottom w:val="0"/>
              <w:divBdr>
                <w:top w:val="none" w:sz="0" w:space="0" w:color="auto"/>
                <w:left w:val="none" w:sz="0" w:space="0" w:color="auto"/>
                <w:bottom w:val="none" w:sz="0" w:space="0" w:color="auto"/>
                <w:right w:val="none" w:sz="0" w:space="0" w:color="auto"/>
              </w:divBdr>
            </w:div>
          </w:divsChild>
        </w:div>
        <w:div w:id="1776175188">
          <w:marLeft w:val="0"/>
          <w:marRight w:val="0"/>
          <w:marTop w:val="0"/>
          <w:marBottom w:val="0"/>
          <w:divBdr>
            <w:top w:val="none" w:sz="0" w:space="0" w:color="auto"/>
            <w:left w:val="none" w:sz="0" w:space="0" w:color="auto"/>
            <w:bottom w:val="none" w:sz="0" w:space="0" w:color="auto"/>
            <w:right w:val="none" w:sz="0" w:space="0" w:color="auto"/>
          </w:divBdr>
          <w:divsChild>
            <w:div w:id="299919730">
              <w:marLeft w:val="0"/>
              <w:marRight w:val="0"/>
              <w:marTop w:val="0"/>
              <w:marBottom w:val="0"/>
              <w:divBdr>
                <w:top w:val="none" w:sz="0" w:space="0" w:color="auto"/>
                <w:left w:val="none" w:sz="0" w:space="0" w:color="auto"/>
                <w:bottom w:val="none" w:sz="0" w:space="0" w:color="auto"/>
                <w:right w:val="none" w:sz="0" w:space="0" w:color="auto"/>
              </w:divBdr>
            </w:div>
          </w:divsChild>
        </w:div>
        <w:div w:id="1384408515">
          <w:marLeft w:val="0"/>
          <w:marRight w:val="0"/>
          <w:marTop w:val="0"/>
          <w:marBottom w:val="0"/>
          <w:divBdr>
            <w:top w:val="none" w:sz="0" w:space="0" w:color="auto"/>
            <w:left w:val="none" w:sz="0" w:space="0" w:color="auto"/>
            <w:bottom w:val="none" w:sz="0" w:space="0" w:color="auto"/>
            <w:right w:val="none" w:sz="0" w:space="0" w:color="auto"/>
          </w:divBdr>
          <w:divsChild>
            <w:div w:id="1629164414">
              <w:marLeft w:val="0"/>
              <w:marRight w:val="0"/>
              <w:marTop w:val="0"/>
              <w:marBottom w:val="0"/>
              <w:divBdr>
                <w:top w:val="none" w:sz="0" w:space="0" w:color="auto"/>
                <w:left w:val="none" w:sz="0" w:space="0" w:color="auto"/>
                <w:bottom w:val="none" w:sz="0" w:space="0" w:color="auto"/>
                <w:right w:val="none" w:sz="0" w:space="0" w:color="auto"/>
              </w:divBdr>
            </w:div>
          </w:divsChild>
        </w:div>
        <w:div w:id="1561550322">
          <w:marLeft w:val="0"/>
          <w:marRight w:val="0"/>
          <w:marTop w:val="0"/>
          <w:marBottom w:val="0"/>
          <w:divBdr>
            <w:top w:val="none" w:sz="0" w:space="0" w:color="auto"/>
            <w:left w:val="none" w:sz="0" w:space="0" w:color="auto"/>
            <w:bottom w:val="none" w:sz="0" w:space="0" w:color="auto"/>
            <w:right w:val="none" w:sz="0" w:space="0" w:color="auto"/>
          </w:divBdr>
          <w:divsChild>
            <w:div w:id="46343613">
              <w:marLeft w:val="0"/>
              <w:marRight w:val="0"/>
              <w:marTop w:val="0"/>
              <w:marBottom w:val="0"/>
              <w:divBdr>
                <w:top w:val="none" w:sz="0" w:space="0" w:color="auto"/>
                <w:left w:val="none" w:sz="0" w:space="0" w:color="auto"/>
                <w:bottom w:val="none" w:sz="0" w:space="0" w:color="auto"/>
                <w:right w:val="none" w:sz="0" w:space="0" w:color="auto"/>
              </w:divBdr>
            </w:div>
          </w:divsChild>
        </w:div>
        <w:div w:id="732851188">
          <w:marLeft w:val="0"/>
          <w:marRight w:val="0"/>
          <w:marTop w:val="0"/>
          <w:marBottom w:val="0"/>
          <w:divBdr>
            <w:top w:val="none" w:sz="0" w:space="0" w:color="auto"/>
            <w:left w:val="none" w:sz="0" w:space="0" w:color="auto"/>
            <w:bottom w:val="none" w:sz="0" w:space="0" w:color="auto"/>
            <w:right w:val="none" w:sz="0" w:space="0" w:color="auto"/>
          </w:divBdr>
          <w:divsChild>
            <w:div w:id="612829002">
              <w:marLeft w:val="0"/>
              <w:marRight w:val="0"/>
              <w:marTop w:val="0"/>
              <w:marBottom w:val="0"/>
              <w:divBdr>
                <w:top w:val="none" w:sz="0" w:space="0" w:color="auto"/>
                <w:left w:val="none" w:sz="0" w:space="0" w:color="auto"/>
                <w:bottom w:val="none" w:sz="0" w:space="0" w:color="auto"/>
                <w:right w:val="none" w:sz="0" w:space="0" w:color="auto"/>
              </w:divBdr>
            </w:div>
          </w:divsChild>
        </w:div>
        <w:div w:id="1021274270">
          <w:marLeft w:val="0"/>
          <w:marRight w:val="0"/>
          <w:marTop w:val="0"/>
          <w:marBottom w:val="0"/>
          <w:divBdr>
            <w:top w:val="none" w:sz="0" w:space="0" w:color="auto"/>
            <w:left w:val="none" w:sz="0" w:space="0" w:color="auto"/>
            <w:bottom w:val="none" w:sz="0" w:space="0" w:color="auto"/>
            <w:right w:val="none" w:sz="0" w:space="0" w:color="auto"/>
          </w:divBdr>
          <w:divsChild>
            <w:div w:id="229775120">
              <w:marLeft w:val="0"/>
              <w:marRight w:val="0"/>
              <w:marTop w:val="0"/>
              <w:marBottom w:val="0"/>
              <w:divBdr>
                <w:top w:val="none" w:sz="0" w:space="0" w:color="auto"/>
                <w:left w:val="none" w:sz="0" w:space="0" w:color="auto"/>
                <w:bottom w:val="none" w:sz="0" w:space="0" w:color="auto"/>
                <w:right w:val="none" w:sz="0" w:space="0" w:color="auto"/>
              </w:divBdr>
            </w:div>
          </w:divsChild>
        </w:div>
        <w:div w:id="215970809">
          <w:marLeft w:val="0"/>
          <w:marRight w:val="0"/>
          <w:marTop w:val="0"/>
          <w:marBottom w:val="0"/>
          <w:divBdr>
            <w:top w:val="none" w:sz="0" w:space="0" w:color="auto"/>
            <w:left w:val="none" w:sz="0" w:space="0" w:color="auto"/>
            <w:bottom w:val="none" w:sz="0" w:space="0" w:color="auto"/>
            <w:right w:val="none" w:sz="0" w:space="0" w:color="auto"/>
          </w:divBdr>
          <w:divsChild>
            <w:div w:id="449670115">
              <w:marLeft w:val="0"/>
              <w:marRight w:val="0"/>
              <w:marTop w:val="0"/>
              <w:marBottom w:val="0"/>
              <w:divBdr>
                <w:top w:val="none" w:sz="0" w:space="0" w:color="auto"/>
                <w:left w:val="none" w:sz="0" w:space="0" w:color="auto"/>
                <w:bottom w:val="none" w:sz="0" w:space="0" w:color="auto"/>
                <w:right w:val="none" w:sz="0" w:space="0" w:color="auto"/>
              </w:divBdr>
            </w:div>
          </w:divsChild>
        </w:div>
        <w:div w:id="777262441">
          <w:marLeft w:val="0"/>
          <w:marRight w:val="0"/>
          <w:marTop w:val="0"/>
          <w:marBottom w:val="0"/>
          <w:divBdr>
            <w:top w:val="none" w:sz="0" w:space="0" w:color="auto"/>
            <w:left w:val="none" w:sz="0" w:space="0" w:color="auto"/>
            <w:bottom w:val="none" w:sz="0" w:space="0" w:color="auto"/>
            <w:right w:val="none" w:sz="0" w:space="0" w:color="auto"/>
          </w:divBdr>
          <w:divsChild>
            <w:div w:id="1426419834">
              <w:marLeft w:val="0"/>
              <w:marRight w:val="0"/>
              <w:marTop w:val="0"/>
              <w:marBottom w:val="0"/>
              <w:divBdr>
                <w:top w:val="none" w:sz="0" w:space="0" w:color="auto"/>
                <w:left w:val="none" w:sz="0" w:space="0" w:color="auto"/>
                <w:bottom w:val="none" w:sz="0" w:space="0" w:color="auto"/>
                <w:right w:val="none" w:sz="0" w:space="0" w:color="auto"/>
              </w:divBdr>
            </w:div>
          </w:divsChild>
        </w:div>
        <w:div w:id="1248032996">
          <w:marLeft w:val="0"/>
          <w:marRight w:val="0"/>
          <w:marTop w:val="0"/>
          <w:marBottom w:val="0"/>
          <w:divBdr>
            <w:top w:val="none" w:sz="0" w:space="0" w:color="auto"/>
            <w:left w:val="none" w:sz="0" w:space="0" w:color="auto"/>
            <w:bottom w:val="none" w:sz="0" w:space="0" w:color="auto"/>
            <w:right w:val="none" w:sz="0" w:space="0" w:color="auto"/>
          </w:divBdr>
          <w:divsChild>
            <w:div w:id="1747680527">
              <w:marLeft w:val="0"/>
              <w:marRight w:val="0"/>
              <w:marTop w:val="0"/>
              <w:marBottom w:val="0"/>
              <w:divBdr>
                <w:top w:val="none" w:sz="0" w:space="0" w:color="auto"/>
                <w:left w:val="none" w:sz="0" w:space="0" w:color="auto"/>
                <w:bottom w:val="none" w:sz="0" w:space="0" w:color="auto"/>
                <w:right w:val="none" w:sz="0" w:space="0" w:color="auto"/>
              </w:divBdr>
            </w:div>
          </w:divsChild>
        </w:div>
        <w:div w:id="224339366">
          <w:marLeft w:val="0"/>
          <w:marRight w:val="0"/>
          <w:marTop w:val="0"/>
          <w:marBottom w:val="0"/>
          <w:divBdr>
            <w:top w:val="none" w:sz="0" w:space="0" w:color="auto"/>
            <w:left w:val="none" w:sz="0" w:space="0" w:color="auto"/>
            <w:bottom w:val="none" w:sz="0" w:space="0" w:color="auto"/>
            <w:right w:val="none" w:sz="0" w:space="0" w:color="auto"/>
          </w:divBdr>
          <w:divsChild>
            <w:div w:id="1802842766">
              <w:marLeft w:val="0"/>
              <w:marRight w:val="0"/>
              <w:marTop w:val="0"/>
              <w:marBottom w:val="0"/>
              <w:divBdr>
                <w:top w:val="none" w:sz="0" w:space="0" w:color="auto"/>
                <w:left w:val="none" w:sz="0" w:space="0" w:color="auto"/>
                <w:bottom w:val="none" w:sz="0" w:space="0" w:color="auto"/>
                <w:right w:val="none" w:sz="0" w:space="0" w:color="auto"/>
              </w:divBdr>
            </w:div>
          </w:divsChild>
        </w:div>
        <w:div w:id="1652321604">
          <w:marLeft w:val="0"/>
          <w:marRight w:val="0"/>
          <w:marTop w:val="0"/>
          <w:marBottom w:val="0"/>
          <w:divBdr>
            <w:top w:val="none" w:sz="0" w:space="0" w:color="auto"/>
            <w:left w:val="none" w:sz="0" w:space="0" w:color="auto"/>
            <w:bottom w:val="none" w:sz="0" w:space="0" w:color="auto"/>
            <w:right w:val="none" w:sz="0" w:space="0" w:color="auto"/>
          </w:divBdr>
          <w:divsChild>
            <w:div w:id="1610045038">
              <w:marLeft w:val="0"/>
              <w:marRight w:val="0"/>
              <w:marTop w:val="0"/>
              <w:marBottom w:val="0"/>
              <w:divBdr>
                <w:top w:val="none" w:sz="0" w:space="0" w:color="auto"/>
                <w:left w:val="none" w:sz="0" w:space="0" w:color="auto"/>
                <w:bottom w:val="none" w:sz="0" w:space="0" w:color="auto"/>
                <w:right w:val="none" w:sz="0" w:space="0" w:color="auto"/>
              </w:divBdr>
            </w:div>
          </w:divsChild>
        </w:div>
        <w:div w:id="1301611727">
          <w:marLeft w:val="0"/>
          <w:marRight w:val="0"/>
          <w:marTop w:val="0"/>
          <w:marBottom w:val="0"/>
          <w:divBdr>
            <w:top w:val="none" w:sz="0" w:space="0" w:color="auto"/>
            <w:left w:val="none" w:sz="0" w:space="0" w:color="auto"/>
            <w:bottom w:val="none" w:sz="0" w:space="0" w:color="auto"/>
            <w:right w:val="none" w:sz="0" w:space="0" w:color="auto"/>
          </w:divBdr>
          <w:divsChild>
            <w:div w:id="1737162754">
              <w:marLeft w:val="0"/>
              <w:marRight w:val="0"/>
              <w:marTop w:val="0"/>
              <w:marBottom w:val="0"/>
              <w:divBdr>
                <w:top w:val="none" w:sz="0" w:space="0" w:color="auto"/>
                <w:left w:val="none" w:sz="0" w:space="0" w:color="auto"/>
                <w:bottom w:val="none" w:sz="0" w:space="0" w:color="auto"/>
                <w:right w:val="none" w:sz="0" w:space="0" w:color="auto"/>
              </w:divBdr>
            </w:div>
          </w:divsChild>
        </w:div>
        <w:div w:id="572929941">
          <w:marLeft w:val="0"/>
          <w:marRight w:val="0"/>
          <w:marTop w:val="0"/>
          <w:marBottom w:val="0"/>
          <w:divBdr>
            <w:top w:val="none" w:sz="0" w:space="0" w:color="auto"/>
            <w:left w:val="none" w:sz="0" w:space="0" w:color="auto"/>
            <w:bottom w:val="none" w:sz="0" w:space="0" w:color="auto"/>
            <w:right w:val="none" w:sz="0" w:space="0" w:color="auto"/>
          </w:divBdr>
          <w:divsChild>
            <w:div w:id="162430886">
              <w:marLeft w:val="0"/>
              <w:marRight w:val="0"/>
              <w:marTop w:val="0"/>
              <w:marBottom w:val="0"/>
              <w:divBdr>
                <w:top w:val="none" w:sz="0" w:space="0" w:color="auto"/>
                <w:left w:val="none" w:sz="0" w:space="0" w:color="auto"/>
                <w:bottom w:val="none" w:sz="0" w:space="0" w:color="auto"/>
                <w:right w:val="none" w:sz="0" w:space="0" w:color="auto"/>
              </w:divBdr>
            </w:div>
          </w:divsChild>
        </w:div>
        <w:div w:id="1667630747">
          <w:marLeft w:val="0"/>
          <w:marRight w:val="0"/>
          <w:marTop w:val="0"/>
          <w:marBottom w:val="0"/>
          <w:divBdr>
            <w:top w:val="none" w:sz="0" w:space="0" w:color="auto"/>
            <w:left w:val="none" w:sz="0" w:space="0" w:color="auto"/>
            <w:bottom w:val="none" w:sz="0" w:space="0" w:color="auto"/>
            <w:right w:val="none" w:sz="0" w:space="0" w:color="auto"/>
          </w:divBdr>
          <w:divsChild>
            <w:div w:id="1890220273">
              <w:marLeft w:val="0"/>
              <w:marRight w:val="0"/>
              <w:marTop w:val="0"/>
              <w:marBottom w:val="0"/>
              <w:divBdr>
                <w:top w:val="none" w:sz="0" w:space="0" w:color="auto"/>
                <w:left w:val="none" w:sz="0" w:space="0" w:color="auto"/>
                <w:bottom w:val="none" w:sz="0" w:space="0" w:color="auto"/>
                <w:right w:val="none" w:sz="0" w:space="0" w:color="auto"/>
              </w:divBdr>
            </w:div>
          </w:divsChild>
        </w:div>
        <w:div w:id="103548075">
          <w:marLeft w:val="0"/>
          <w:marRight w:val="0"/>
          <w:marTop w:val="0"/>
          <w:marBottom w:val="0"/>
          <w:divBdr>
            <w:top w:val="none" w:sz="0" w:space="0" w:color="auto"/>
            <w:left w:val="none" w:sz="0" w:space="0" w:color="auto"/>
            <w:bottom w:val="none" w:sz="0" w:space="0" w:color="auto"/>
            <w:right w:val="none" w:sz="0" w:space="0" w:color="auto"/>
          </w:divBdr>
          <w:divsChild>
            <w:div w:id="1667510182">
              <w:marLeft w:val="0"/>
              <w:marRight w:val="0"/>
              <w:marTop w:val="0"/>
              <w:marBottom w:val="0"/>
              <w:divBdr>
                <w:top w:val="none" w:sz="0" w:space="0" w:color="auto"/>
                <w:left w:val="none" w:sz="0" w:space="0" w:color="auto"/>
                <w:bottom w:val="none" w:sz="0" w:space="0" w:color="auto"/>
                <w:right w:val="none" w:sz="0" w:space="0" w:color="auto"/>
              </w:divBdr>
            </w:div>
          </w:divsChild>
        </w:div>
        <w:div w:id="920333095">
          <w:marLeft w:val="0"/>
          <w:marRight w:val="0"/>
          <w:marTop w:val="0"/>
          <w:marBottom w:val="0"/>
          <w:divBdr>
            <w:top w:val="none" w:sz="0" w:space="0" w:color="auto"/>
            <w:left w:val="none" w:sz="0" w:space="0" w:color="auto"/>
            <w:bottom w:val="none" w:sz="0" w:space="0" w:color="auto"/>
            <w:right w:val="none" w:sz="0" w:space="0" w:color="auto"/>
          </w:divBdr>
          <w:divsChild>
            <w:div w:id="691607612">
              <w:marLeft w:val="0"/>
              <w:marRight w:val="0"/>
              <w:marTop w:val="0"/>
              <w:marBottom w:val="0"/>
              <w:divBdr>
                <w:top w:val="none" w:sz="0" w:space="0" w:color="auto"/>
                <w:left w:val="none" w:sz="0" w:space="0" w:color="auto"/>
                <w:bottom w:val="none" w:sz="0" w:space="0" w:color="auto"/>
                <w:right w:val="none" w:sz="0" w:space="0" w:color="auto"/>
              </w:divBdr>
            </w:div>
          </w:divsChild>
        </w:div>
        <w:div w:id="24409981">
          <w:marLeft w:val="0"/>
          <w:marRight w:val="0"/>
          <w:marTop w:val="0"/>
          <w:marBottom w:val="0"/>
          <w:divBdr>
            <w:top w:val="none" w:sz="0" w:space="0" w:color="auto"/>
            <w:left w:val="none" w:sz="0" w:space="0" w:color="auto"/>
            <w:bottom w:val="none" w:sz="0" w:space="0" w:color="auto"/>
            <w:right w:val="none" w:sz="0" w:space="0" w:color="auto"/>
          </w:divBdr>
          <w:divsChild>
            <w:div w:id="496531478">
              <w:marLeft w:val="0"/>
              <w:marRight w:val="0"/>
              <w:marTop w:val="0"/>
              <w:marBottom w:val="0"/>
              <w:divBdr>
                <w:top w:val="none" w:sz="0" w:space="0" w:color="auto"/>
                <w:left w:val="none" w:sz="0" w:space="0" w:color="auto"/>
                <w:bottom w:val="none" w:sz="0" w:space="0" w:color="auto"/>
                <w:right w:val="none" w:sz="0" w:space="0" w:color="auto"/>
              </w:divBdr>
            </w:div>
          </w:divsChild>
        </w:div>
        <w:div w:id="694694116">
          <w:marLeft w:val="0"/>
          <w:marRight w:val="0"/>
          <w:marTop w:val="0"/>
          <w:marBottom w:val="0"/>
          <w:divBdr>
            <w:top w:val="none" w:sz="0" w:space="0" w:color="auto"/>
            <w:left w:val="none" w:sz="0" w:space="0" w:color="auto"/>
            <w:bottom w:val="none" w:sz="0" w:space="0" w:color="auto"/>
            <w:right w:val="none" w:sz="0" w:space="0" w:color="auto"/>
          </w:divBdr>
          <w:divsChild>
            <w:div w:id="441412950">
              <w:marLeft w:val="0"/>
              <w:marRight w:val="0"/>
              <w:marTop w:val="0"/>
              <w:marBottom w:val="0"/>
              <w:divBdr>
                <w:top w:val="none" w:sz="0" w:space="0" w:color="auto"/>
                <w:left w:val="none" w:sz="0" w:space="0" w:color="auto"/>
                <w:bottom w:val="none" w:sz="0" w:space="0" w:color="auto"/>
                <w:right w:val="none" w:sz="0" w:space="0" w:color="auto"/>
              </w:divBdr>
            </w:div>
          </w:divsChild>
        </w:div>
        <w:div w:id="1101607468">
          <w:marLeft w:val="0"/>
          <w:marRight w:val="0"/>
          <w:marTop w:val="0"/>
          <w:marBottom w:val="0"/>
          <w:divBdr>
            <w:top w:val="none" w:sz="0" w:space="0" w:color="auto"/>
            <w:left w:val="none" w:sz="0" w:space="0" w:color="auto"/>
            <w:bottom w:val="none" w:sz="0" w:space="0" w:color="auto"/>
            <w:right w:val="none" w:sz="0" w:space="0" w:color="auto"/>
          </w:divBdr>
          <w:divsChild>
            <w:div w:id="955940147">
              <w:marLeft w:val="0"/>
              <w:marRight w:val="0"/>
              <w:marTop w:val="0"/>
              <w:marBottom w:val="0"/>
              <w:divBdr>
                <w:top w:val="none" w:sz="0" w:space="0" w:color="auto"/>
                <w:left w:val="none" w:sz="0" w:space="0" w:color="auto"/>
                <w:bottom w:val="none" w:sz="0" w:space="0" w:color="auto"/>
                <w:right w:val="none" w:sz="0" w:space="0" w:color="auto"/>
              </w:divBdr>
            </w:div>
          </w:divsChild>
        </w:div>
        <w:div w:id="1532572015">
          <w:marLeft w:val="0"/>
          <w:marRight w:val="0"/>
          <w:marTop w:val="0"/>
          <w:marBottom w:val="0"/>
          <w:divBdr>
            <w:top w:val="none" w:sz="0" w:space="0" w:color="auto"/>
            <w:left w:val="none" w:sz="0" w:space="0" w:color="auto"/>
            <w:bottom w:val="none" w:sz="0" w:space="0" w:color="auto"/>
            <w:right w:val="none" w:sz="0" w:space="0" w:color="auto"/>
          </w:divBdr>
          <w:divsChild>
            <w:div w:id="1322467088">
              <w:marLeft w:val="0"/>
              <w:marRight w:val="0"/>
              <w:marTop w:val="0"/>
              <w:marBottom w:val="0"/>
              <w:divBdr>
                <w:top w:val="none" w:sz="0" w:space="0" w:color="auto"/>
                <w:left w:val="none" w:sz="0" w:space="0" w:color="auto"/>
                <w:bottom w:val="none" w:sz="0" w:space="0" w:color="auto"/>
                <w:right w:val="none" w:sz="0" w:space="0" w:color="auto"/>
              </w:divBdr>
            </w:div>
          </w:divsChild>
        </w:div>
        <w:div w:id="93061822">
          <w:marLeft w:val="0"/>
          <w:marRight w:val="0"/>
          <w:marTop w:val="0"/>
          <w:marBottom w:val="0"/>
          <w:divBdr>
            <w:top w:val="none" w:sz="0" w:space="0" w:color="auto"/>
            <w:left w:val="none" w:sz="0" w:space="0" w:color="auto"/>
            <w:bottom w:val="none" w:sz="0" w:space="0" w:color="auto"/>
            <w:right w:val="none" w:sz="0" w:space="0" w:color="auto"/>
          </w:divBdr>
          <w:divsChild>
            <w:div w:id="142429396">
              <w:marLeft w:val="0"/>
              <w:marRight w:val="0"/>
              <w:marTop w:val="0"/>
              <w:marBottom w:val="0"/>
              <w:divBdr>
                <w:top w:val="none" w:sz="0" w:space="0" w:color="auto"/>
                <w:left w:val="none" w:sz="0" w:space="0" w:color="auto"/>
                <w:bottom w:val="none" w:sz="0" w:space="0" w:color="auto"/>
                <w:right w:val="none" w:sz="0" w:space="0" w:color="auto"/>
              </w:divBdr>
            </w:div>
          </w:divsChild>
        </w:div>
        <w:div w:id="18361804">
          <w:marLeft w:val="0"/>
          <w:marRight w:val="0"/>
          <w:marTop w:val="0"/>
          <w:marBottom w:val="0"/>
          <w:divBdr>
            <w:top w:val="none" w:sz="0" w:space="0" w:color="auto"/>
            <w:left w:val="none" w:sz="0" w:space="0" w:color="auto"/>
            <w:bottom w:val="none" w:sz="0" w:space="0" w:color="auto"/>
            <w:right w:val="none" w:sz="0" w:space="0" w:color="auto"/>
          </w:divBdr>
          <w:divsChild>
            <w:div w:id="1145777248">
              <w:marLeft w:val="0"/>
              <w:marRight w:val="0"/>
              <w:marTop w:val="0"/>
              <w:marBottom w:val="0"/>
              <w:divBdr>
                <w:top w:val="none" w:sz="0" w:space="0" w:color="auto"/>
                <w:left w:val="none" w:sz="0" w:space="0" w:color="auto"/>
                <w:bottom w:val="none" w:sz="0" w:space="0" w:color="auto"/>
                <w:right w:val="none" w:sz="0" w:space="0" w:color="auto"/>
              </w:divBdr>
            </w:div>
          </w:divsChild>
        </w:div>
        <w:div w:id="792751416">
          <w:marLeft w:val="0"/>
          <w:marRight w:val="0"/>
          <w:marTop w:val="0"/>
          <w:marBottom w:val="0"/>
          <w:divBdr>
            <w:top w:val="none" w:sz="0" w:space="0" w:color="auto"/>
            <w:left w:val="none" w:sz="0" w:space="0" w:color="auto"/>
            <w:bottom w:val="none" w:sz="0" w:space="0" w:color="auto"/>
            <w:right w:val="none" w:sz="0" w:space="0" w:color="auto"/>
          </w:divBdr>
          <w:divsChild>
            <w:div w:id="1996912536">
              <w:marLeft w:val="0"/>
              <w:marRight w:val="0"/>
              <w:marTop w:val="0"/>
              <w:marBottom w:val="0"/>
              <w:divBdr>
                <w:top w:val="none" w:sz="0" w:space="0" w:color="auto"/>
                <w:left w:val="none" w:sz="0" w:space="0" w:color="auto"/>
                <w:bottom w:val="none" w:sz="0" w:space="0" w:color="auto"/>
                <w:right w:val="none" w:sz="0" w:space="0" w:color="auto"/>
              </w:divBdr>
            </w:div>
          </w:divsChild>
        </w:div>
        <w:div w:id="715200315">
          <w:marLeft w:val="0"/>
          <w:marRight w:val="0"/>
          <w:marTop w:val="0"/>
          <w:marBottom w:val="0"/>
          <w:divBdr>
            <w:top w:val="none" w:sz="0" w:space="0" w:color="auto"/>
            <w:left w:val="none" w:sz="0" w:space="0" w:color="auto"/>
            <w:bottom w:val="none" w:sz="0" w:space="0" w:color="auto"/>
            <w:right w:val="none" w:sz="0" w:space="0" w:color="auto"/>
          </w:divBdr>
          <w:divsChild>
            <w:div w:id="770125001">
              <w:marLeft w:val="0"/>
              <w:marRight w:val="0"/>
              <w:marTop w:val="0"/>
              <w:marBottom w:val="0"/>
              <w:divBdr>
                <w:top w:val="none" w:sz="0" w:space="0" w:color="auto"/>
                <w:left w:val="none" w:sz="0" w:space="0" w:color="auto"/>
                <w:bottom w:val="none" w:sz="0" w:space="0" w:color="auto"/>
                <w:right w:val="none" w:sz="0" w:space="0" w:color="auto"/>
              </w:divBdr>
            </w:div>
          </w:divsChild>
        </w:div>
        <w:div w:id="1091462983">
          <w:marLeft w:val="0"/>
          <w:marRight w:val="0"/>
          <w:marTop w:val="0"/>
          <w:marBottom w:val="0"/>
          <w:divBdr>
            <w:top w:val="none" w:sz="0" w:space="0" w:color="auto"/>
            <w:left w:val="none" w:sz="0" w:space="0" w:color="auto"/>
            <w:bottom w:val="none" w:sz="0" w:space="0" w:color="auto"/>
            <w:right w:val="none" w:sz="0" w:space="0" w:color="auto"/>
          </w:divBdr>
          <w:divsChild>
            <w:div w:id="1314289884">
              <w:marLeft w:val="0"/>
              <w:marRight w:val="0"/>
              <w:marTop w:val="0"/>
              <w:marBottom w:val="0"/>
              <w:divBdr>
                <w:top w:val="none" w:sz="0" w:space="0" w:color="auto"/>
                <w:left w:val="none" w:sz="0" w:space="0" w:color="auto"/>
                <w:bottom w:val="none" w:sz="0" w:space="0" w:color="auto"/>
                <w:right w:val="none" w:sz="0" w:space="0" w:color="auto"/>
              </w:divBdr>
            </w:div>
          </w:divsChild>
        </w:div>
        <w:div w:id="508257714">
          <w:marLeft w:val="0"/>
          <w:marRight w:val="0"/>
          <w:marTop w:val="0"/>
          <w:marBottom w:val="0"/>
          <w:divBdr>
            <w:top w:val="none" w:sz="0" w:space="0" w:color="auto"/>
            <w:left w:val="none" w:sz="0" w:space="0" w:color="auto"/>
            <w:bottom w:val="none" w:sz="0" w:space="0" w:color="auto"/>
            <w:right w:val="none" w:sz="0" w:space="0" w:color="auto"/>
          </w:divBdr>
          <w:divsChild>
            <w:div w:id="824782145">
              <w:marLeft w:val="0"/>
              <w:marRight w:val="0"/>
              <w:marTop w:val="0"/>
              <w:marBottom w:val="0"/>
              <w:divBdr>
                <w:top w:val="none" w:sz="0" w:space="0" w:color="auto"/>
                <w:left w:val="none" w:sz="0" w:space="0" w:color="auto"/>
                <w:bottom w:val="none" w:sz="0" w:space="0" w:color="auto"/>
                <w:right w:val="none" w:sz="0" w:space="0" w:color="auto"/>
              </w:divBdr>
            </w:div>
          </w:divsChild>
        </w:div>
        <w:div w:id="383061874">
          <w:marLeft w:val="0"/>
          <w:marRight w:val="0"/>
          <w:marTop w:val="0"/>
          <w:marBottom w:val="0"/>
          <w:divBdr>
            <w:top w:val="none" w:sz="0" w:space="0" w:color="auto"/>
            <w:left w:val="none" w:sz="0" w:space="0" w:color="auto"/>
            <w:bottom w:val="none" w:sz="0" w:space="0" w:color="auto"/>
            <w:right w:val="none" w:sz="0" w:space="0" w:color="auto"/>
          </w:divBdr>
          <w:divsChild>
            <w:div w:id="1977639239">
              <w:marLeft w:val="0"/>
              <w:marRight w:val="0"/>
              <w:marTop w:val="0"/>
              <w:marBottom w:val="0"/>
              <w:divBdr>
                <w:top w:val="none" w:sz="0" w:space="0" w:color="auto"/>
                <w:left w:val="none" w:sz="0" w:space="0" w:color="auto"/>
                <w:bottom w:val="none" w:sz="0" w:space="0" w:color="auto"/>
                <w:right w:val="none" w:sz="0" w:space="0" w:color="auto"/>
              </w:divBdr>
            </w:div>
          </w:divsChild>
        </w:div>
        <w:div w:id="529876718">
          <w:marLeft w:val="0"/>
          <w:marRight w:val="0"/>
          <w:marTop w:val="0"/>
          <w:marBottom w:val="0"/>
          <w:divBdr>
            <w:top w:val="none" w:sz="0" w:space="0" w:color="auto"/>
            <w:left w:val="none" w:sz="0" w:space="0" w:color="auto"/>
            <w:bottom w:val="none" w:sz="0" w:space="0" w:color="auto"/>
            <w:right w:val="none" w:sz="0" w:space="0" w:color="auto"/>
          </w:divBdr>
          <w:divsChild>
            <w:div w:id="251092762">
              <w:marLeft w:val="0"/>
              <w:marRight w:val="0"/>
              <w:marTop w:val="0"/>
              <w:marBottom w:val="0"/>
              <w:divBdr>
                <w:top w:val="none" w:sz="0" w:space="0" w:color="auto"/>
                <w:left w:val="none" w:sz="0" w:space="0" w:color="auto"/>
                <w:bottom w:val="none" w:sz="0" w:space="0" w:color="auto"/>
                <w:right w:val="none" w:sz="0" w:space="0" w:color="auto"/>
              </w:divBdr>
            </w:div>
          </w:divsChild>
        </w:div>
        <w:div w:id="1145900265">
          <w:marLeft w:val="0"/>
          <w:marRight w:val="0"/>
          <w:marTop w:val="0"/>
          <w:marBottom w:val="0"/>
          <w:divBdr>
            <w:top w:val="none" w:sz="0" w:space="0" w:color="auto"/>
            <w:left w:val="none" w:sz="0" w:space="0" w:color="auto"/>
            <w:bottom w:val="none" w:sz="0" w:space="0" w:color="auto"/>
            <w:right w:val="none" w:sz="0" w:space="0" w:color="auto"/>
          </w:divBdr>
          <w:divsChild>
            <w:div w:id="1200774666">
              <w:marLeft w:val="0"/>
              <w:marRight w:val="0"/>
              <w:marTop w:val="0"/>
              <w:marBottom w:val="0"/>
              <w:divBdr>
                <w:top w:val="none" w:sz="0" w:space="0" w:color="auto"/>
                <w:left w:val="none" w:sz="0" w:space="0" w:color="auto"/>
                <w:bottom w:val="none" w:sz="0" w:space="0" w:color="auto"/>
                <w:right w:val="none" w:sz="0" w:space="0" w:color="auto"/>
              </w:divBdr>
            </w:div>
          </w:divsChild>
        </w:div>
        <w:div w:id="2092315367">
          <w:marLeft w:val="0"/>
          <w:marRight w:val="0"/>
          <w:marTop w:val="0"/>
          <w:marBottom w:val="0"/>
          <w:divBdr>
            <w:top w:val="none" w:sz="0" w:space="0" w:color="auto"/>
            <w:left w:val="none" w:sz="0" w:space="0" w:color="auto"/>
            <w:bottom w:val="none" w:sz="0" w:space="0" w:color="auto"/>
            <w:right w:val="none" w:sz="0" w:space="0" w:color="auto"/>
          </w:divBdr>
          <w:divsChild>
            <w:div w:id="1160735708">
              <w:marLeft w:val="0"/>
              <w:marRight w:val="0"/>
              <w:marTop w:val="0"/>
              <w:marBottom w:val="0"/>
              <w:divBdr>
                <w:top w:val="none" w:sz="0" w:space="0" w:color="auto"/>
                <w:left w:val="none" w:sz="0" w:space="0" w:color="auto"/>
                <w:bottom w:val="none" w:sz="0" w:space="0" w:color="auto"/>
                <w:right w:val="none" w:sz="0" w:space="0" w:color="auto"/>
              </w:divBdr>
            </w:div>
          </w:divsChild>
        </w:div>
        <w:div w:id="1507204354">
          <w:marLeft w:val="0"/>
          <w:marRight w:val="0"/>
          <w:marTop w:val="0"/>
          <w:marBottom w:val="0"/>
          <w:divBdr>
            <w:top w:val="none" w:sz="0" w:space="0" w:color="auto"/>
            <w:left w:val="none" w:sz="0" w:space="0" w:color="auto"/>
            <w:bottom w:val="none" w:sz="0" w:space="0" w:color="auto"/>
            <w:right w:val="none" w:sz="0" w:space="0" w:color="auto"/>
          </w:divBdr>
          <w:divsChild>
            <w:div w:id="1315839898">
              <w:marLeft w:val="0"/>
              <w:marRight w:val="0"/>
              <w:marTop w:val="0"/>
              <w:marBottom w:val="0"/>
              <w:divBdr>
                <w:top w:val="none" w:sz="0" w:space="0" w:color="auto"/>
                <w:left w:val="none" w:sz="0" w:space="0" w:color="auto"/>
                <w:bottom w:val="none" w:sz="0" w:space="0" w:color="auto"/>
                <w:right w:val="none" w:sz="0" w:space="0" w:color="auto"/>
              </w:divBdr>
            </w:div>
          </w:divsChild>
        </w:div>
        <w:div w:id="539631742">
          <w:marLeft w:val="0"/>
          <w:marRight w:val="0"/>
          <w:marTop w:val="0"/>
          <w:marBottom w:val="0"/>
          <w:divBdr>
            <w:top w:val="none" w:sz="0" w:space="0" w:color="auto"/>
            <w:left w:val="none" w:sz="0" w:space="0" w:color="auto"/>
            <w:bottom w:val="none" w:sz="0" w:space="0" w:color="auto"/>
            <w:right w:val="none" w:sz="0" w:space="0" w:color="auto"/>
          </w:divBdr>
          <w:divsChild>
            <w:div w:id="2001078930">
              <w:marLeft w:val="0"/>
              <w:marRight w:val="0"/>
              <w:marTop w:val="0"/>
              <w:marBottom w:val="0"/>
              <w:divBdr>
                <w:top w:val="none" w:sz="0" w:space="0" w:color="auto"/>
                <w:left w:val="none" w:sz="0" w:space="0" w:color="auto"/>
                <w:bottom w:val="none" w:sz="0" w:space="0" w:color="auto"/>
                <w:right w:val="none" w:sz="0" w:space="0" w:color="auto"/>
              </w:divBdr>
            </w:div>
          </w:divsChild>
        </w:div>
        <w:div w:id="1884714477">
          <w:marLeft w:val="0"/>
          <w:marRight w:val="0"/>
          <w:marTop w:val="0"/>
          <w:marBottom w:val="0"/>
          <w:divBdr>
            <w:top w:val="none" w:sz="0" w:space="0" w:color="auto"/>
            <w:left w:val="none" w:sz="0" w:space="0" w:color="auto"/>
            <w:bottom w:val="none" w:sz="0" w:space="0" w:color="auto"/>
            <w:right w:val="none" w:sz="0" w:space="0" w:color="auto"/>
          </w:divBdr>
          <w:divsChild>
            <w:div w:id="439379257">
              <w:marLeft w:val="0"/>
              <w:marRight w:val="0"/>
              <w:marTop w:val="0"/>
              <w:marBottom w:val="0"/>
              <w:divBdr>
                <w:top w:val="none" w:sz="0" w:space="0" w:color="auto"/>
                <w:left w:val="none" w:sz="0" w:space="0" w:color="auto"/>
                <w:bottom w:val="none" w:sz="0" w:space="0" w:color="auto"/>
                <w:right w:val="none" w:sz="0" w:space="0" w:color="auto"/>
              </w:divBdr>
            </w:div>
          </w:divsChild>
        </w:div>
        <w:div w:id="1936280039">
          <w:marLeft w:val="0"/>
          <w:marRight w:val="0"/>
          <w:marTop w:val="0"/>
          <w:marBottom w:val="0"/>
          <w:divBdr>
            <w:top w:val="none" w:sz="0" w:space="0" w:color="auto"/>
            <w:left w:val="none" w:sz="0" w:space="0" w:color="auto"/>
            <w:bottom w:val="none" w:sz="0" w:space="0" w:color="auto"/>
            <w:right w:val="none" w:sz="0" w:space="0" w:color="auto"/>
          </w:divBdr>
          <w:divsChild>
            <w:div w:id="586184745">
              <w:marLeft w:val="0"/>
              <w:marRight w:val="0"/>
              <w:marTop w:val="0"/>
              <w:marBottom w:val="0"/>
              <w:divBdr>
                <w:top w:val="none" w:sz="0" w:space="0" w:color="auto"/>
                <w:left w:val="none" w:sz="0" w:space="0" w:color="auto"/>
                <w:bottom w:val="none" w:sz="0" w:space="0" w:color="auto"/>
                <w:right w:val="none" w:sz="0" w:space="0" w:color="auto"/>
              </w:divBdr>
            </w:div>
          </w:divsChild>
        </w:div>
        <w:div w:id="1957441288">
          <w:marLeft w:val="0"/>
          <w:marRight w:val="0"/>
          <w:marTop w:val="0"/>
          <w:marBottom w:val="0"/>
          <w:divBdr>
            <w:top w:val="none" w:sz="0" w:space="0" w:color="auto"/>
            <w:left w:val="none" w:sz="0" w:space="0" w:color="auto"/>
            <w:bottom w:val="none" w:sz="0" w:space="0" w:color="auto"/>
            <w:right w:val="none" w:sz="0" w:space="0" w:color="auto"/>
          </w:divBdr>
          <w:divsChild>
            <w:div w:id="1232037444">
              <w:marLeft w:val="0"/>
              <w:marRight w:val="0"/>
              <w:marTop w:val="0"/>
              <w:marBottom w:val="0"/>
              <w:divBdr>
                <w:top w:val="none" w:sz="0" w:space="0" w:color="auto"/>
                <w:left w:val="none" w:sz="0" w:space="0" w:color="auto"/>
                <w:bottom w:val="none" w:sz="0" w:space="0" w:color="auto"/>
                <w:right w:val="none" w:sz="0" w:space="0" w:color="auto"/>
              </w:divBdr>
            </w:div>
          </w:divsChild>
        </w:div>
        <w:div w:id="77601248">
          <w:marLeft w:val="0"/>
          <w:marRight w:val="0"/>
          <w:marTop w:val="0"/>
          <w:marBottom w:val="0"/>
          <w:divBdr>
            <w:top w:val="none" w:sz="0" w:space="0" w:color="auto"/>
            <w:left w:val="none" w:sz="0" w:space="0" w:color="auto"/>
            <w:bottom w:val="none" w:sz="0" w:space="0" w:color="auto"/>
            <w:right w:val="none" w:sz="0" w:space="0" w:color="auto"/>
          </w:divBdr>
          <w:divsChild>
            <w:div w:id="1731029303">
              <w:marLeft w:val="0"/>
              <w:marRight w:val="0"/>
              <w:marTop w:val="0"/>
              <w:marBottom w:val="0"/>
              <w:divBdr>
                <w:top w:val="none" w:sz="0" w:space="0" w:color="auto"/>
                <w:left w:val="none" w:sz="0" w:space="0" w:color="auto"/>
                <w:bottom w:val="none" w:sz="0" w:space="0" w:color="auto"/>
                <w:right w:val="none" w:sz="0" w:space="0" w:color="auto"/>
              </w:divBdr>
            </w:div>
          </w:divsChild>
        </w:div>
        <w:div w:id="406272101">
          <w:marLeft w:val="0"/>
          <w:marRight w:val="0"/>
          <w:marTop w:val="0"/>
          <w:marBottom w:val="0"/>
          <w:divBdr>
            <w:top w:val="none" w:sz="0" w:space="0" w:color="auto"/>
            <w:left w:val="none" w:sz="0" w:space="0" w:color="auto"/>
            <w:bottom w:val="none" w:sz="0" w:space="0" w:color="auto"/>
            <w:right w:val="none" w:sz="0" w:space="0" w:color="auto"/>
          </w:divBdr>
          <w:divsChild>
            <w:div w:id="1182206380">
              <w:marLeft w:val="0"/>
              <w:marRight w:val="0"/>
              <w:marTop w:val="0"/>
              <w:marBottom w:val="0"/>
              <w:divBdr>
                <w:top w:val="none" w:sz="0" w:space="0" w:color="auto"/>
                <w:left w:val="none" w:sz="0" w:space="0" w:color="auto"/>
                <w:bottom w:val="none" w:sz="0" w:space="0" w:color="auto"/>
                <w:right w:val="none" w:sz="0" w:space="0" w:color="auto"/>
              </w:divBdr>
            </w:div>
          </w:divsChild>
        </w:div>
        <w:div w:id="732196281">
          <w:marLeft w:val="0"/>
          <w:marRight w:val="0"/>
          <w:marTop w:val="0"/>
          <w:marBottom w:val="0"/>
          <w:divBdr>
            <w:top w:val="none" w:sz="0" w:space="0" w:color="auto"/>
            <w:left w:val="none" w:sz="0" w:space="0" w:color="auto"/>
            <w:bottom w:val="none" w:sz="0" w:space="0" w:color="auto"/>
            <w:right w:val="none" w:sz="0" w:space="0" w:color="auto"/>
          </w:divBdr>
          <w:divsChild>
            <w:div w:id="101415952">
              <w:marLeft w:val="0"/>
              <w:marRight w:val="0"/>
              <w:marTop w:val="0"/>
              <w:marBottom w:val="0"/>
              <w:divBdr>
                <w:top w:val="none" w:sz="0" w:space="0" w:color="auto"/>
                <w:left w:val="none" w:sz="0" w:space="0" w:color="auto"/>
                <w:bottom w:val="none" w:sz="0" w:space="0" w:color="auto"/>
                <w:right w:val="none" w:sz="0" w:space="0" w:color="auto"/>
              </w:divBdr>
            </w:div>
          </w:divsChild>
        </w:div>
        <w:div w:id="195776331">
          <w:marLeft w:val="0"/>
          <w:marRight w:val="0"/>
          <w:marTop w:val="0"/>
          <w:marBottom w:val="0"/>
          <w:divBdr>
            <w:top w:val="none" w:sz="0" w:space="0" w:color="auto"/>
            <w:left w:val="none" w:sz="0" w:space="0" w:color="auto"/>
            <w:bottom w:val="none" w:sz="0" w:space="0" w:color="auto"/>
            <w:right w:val="none" w:sz="0" w:space="0" w:color="auto"/>
          </w:divBdr>
          <w:divsChild>
            <w:div w:id="201750560">
              <w:marLeft w:val="0"/>
              <w:marRight w:val="0"/>
              <w:marTop w:val="0"/>
              <w:marBottom w:val="0"/>
              <w:divBdr>
                <w:top w:val="none" w:sz="0" w:space="0" w:color="auto"/>
                <w:left w:val="none" w:sz="0" w:space="0" w:color="auto"/>
                <w:bottom w:val="none" w:sz="0" w:space="0" w:color="auto"/>
                <w:right w:val="none" w:sz="0" w:space="0" w:color="auto"/>
              </w:divBdr>
            </w:div>
          </w:divsChild>
        </w:div>
        <w:div w:id="229733698">
          <w:marLeft w:val="0"/>
          <w:marRight w:val="0"/>
          <w:marTop w:val="0"/>
          <w:marBottom w:val="0"/>
          <w:divBdr>
            <w:top w:val="none" w:sz="0" w:space="0" w:color="auto"/>
            <w:left w:val="none" w:sz="0" w:space="0" w:color="auto"/>
            <w:bottom w:val="none" w:sz="0" w:space="0" w:color="auto"/>
            <w:right w:val="none" w:sz="0" w:space="0" w:color="auto"/>
          </w:divBdr>
          <w:divsChild>
            <w:div w:id="2097434450">
              <w:marLeft w:val="0"/>
              <w:marRight w:val="0"/>
              <w:marTop w:val="0"/>
              <w:marBottom w:val="0"/>
              <w:divBdr>
                <w:top w:val="none" w:sz="0" w:space="0" w:color="auto"/>
                <w:left w:val="none" w:sz="0" w:space="0" w:color="auto"/>
                <w:bottom w:val="none" w:sz="0" w:space="0" w:color="auto"/>
                <w:right w:val="none" w:sz="0" w:space="0" w:color="auto"/>
              </w:divBdr>
            </w:div>
          </w:divsChild>
        </w:div>
        <w:div w:id="2039310744">
          <w:marLeft w:val="0"/>
          <w:marRight w:val="0"/>
          <w:marTop w:val="0"/>
          <w:marBottom w:val="0"/>
          <w:divBdr>
            <w:top w:val="none" w:sz="0" w:space="0" w:color="auto"/>
            <w:left w:val="none" w:sz="0" w:space="0" w:color="auto"/>
            <w:bottom w:val="none" w:sz="0" w:space="0" w:color="auto"/>
            <w:right w:val="none" w:sz="0" w:space="0" w:color="auto"/>
          </w:divBdr>
          <w:divsChild>
            <w:div w:id="185874776">
              <w:marLeft w:val="0"/>
              <w:marRight w:val="0"/>
              <w:marTop w:val="0"/>
              <w:marBottom w:val="0"/>
              <w:divBdr>
                <w:top w:val="none" w:sz="0" w:space="0" w:color="auto"/>
                <w:left w:val="none" w:sz="0" w:space="0" w:color="auto"/>
                <w:bottom w:val="none" w:sz="0" w:space="0" w:color="auto"/>
                <w:right w:val="none" w:sz="0" w:space="0" w:color="auto"/>
              </w:divBdr>
            </w:div>
          </w:divsChild>
        </w:div>
        <w:div w:id="1061296004">
          <w:marLeft w:val="0"/>
          <w:marRight w:val="0"/>
          <w:marTop w:val="0"/>
          <w:marBottom w:val="0"/>
          <w:divBdr>
            <w:top w:val="none" w:sz="0" w:space="0" w:color="auto"/>
            <w:left w:val="none" w:sz="0" w:space="0" w:color="auto"/>
            <w:bottom w:val="none" w:sz="0" w:space="0" w:color="auto"/>
            <w:right w:val="none" w:sz="0" w:space="0" w:color="auto"/>
          </w:divBdr>
          <w:divsChild>
            <w:div w:id="91240056">
              <w:marLeft w:val="0"/>
              <w:marRight w:val="0"/>
              <w:marTop w:val="0"/>
              <w:marBottom w:val="0"/>
              <w:divBdr>
                <w:top w:val="none" w:sz="0" w:space="0" w:color="auto"/>
                <w:left w:val="none" w:sz="0" w:space="0" w:color="auto"/>
                <w:bottom w:val="none" w:sz="0" w:space="0" w:color="auto"/>
                <w:right w:val="none" w:sz="0" w:space="0" w:color="auto"/>
              </w:divBdr>
            </w:div>
          </w:divsChild>
        </w:div>
        <w:div w:id="1315139868">
          <w:marLeft w:val="0"/>
          <w:marRight w:val="0"/>
          <w:marTop w:val="0"/>
          <w:marBottom w:val="0"/>
          <w:divBdr>
            <w:top w:val="none" w:sz="0" w:space="0" w:color="auto"/>
            <w:left w:val="none" w:sz="0" w:space="0" w:color="auto"/>
            <w:bottom w:val="none" w:sz="0" w:space="0" w:color="auto"/>
            <w:right w:val="none" w:sz="0" w:space="0" w:color="auto"/>
          </w:divBdr>
          <w:divsChild>
            <w:div w:id="832451042">
              <w:marLeft w:val="0"/>
              <w:marRight w:val="0"/>
              <w:marTop w:val="0"/>
              <w:marBottom w:val="0"/>
              <w:divBdr>
                <w:top w:val="none" w:sz="0" w:space="0" w:color="auto"/>
                <w:left w:val="none" w:sz="0" w:space="0" w:color="auto"/>
                <w:bottom w:val="none" w:sz="0" w:space="0" w:color="auto"/>
                <w:right w:val="none" w:sz="0" w:space="0" w:color="auto"/>
              </w:divBdr>
            </w:div>
          </w:divsChild>
        </w:div>
        <w:div w:id="1894539926">
          <w:marLeft w:val="0"/>
          <w:marRight w:val="0"/>
          <w:marTop w:val="0"/>
          <w:marBottom w:val="0"/>
          <w:divBdr>
            <w:top w:val="none" w:sz="0" w:space="0" w:color="auto"/>
            <w:left w:val="none" w:sz="0" w:space="0" w:color="auto"/>
            <w:bottom w:val="none" w:sz="0" w:space="0" w:color="auto"/>
            <w:right w:val="none" w:sz="0" w:space="0" w:color="auto"/>
          </w:divBdr>
          <w:divsChild>
            <w:div w:id="2041927168">
              <w:marLeft w:val="0"/>
              <w:marRight w:val="0"/>
              <w:marTop w:val="0"/>
              <w:marBottom w:val="0"/>
              <w:divBdr>
                <w:top w:val="none" w:sz="0" w:space="0" w:color="auto"/>
                <w:left w:val="none" w:sz="0" w:space="0" w:color="auto"/>
                <w:bottom w:val="none" w:sz="0" w:space="0" w:color="auto"/>
                <w:right w:val="none" w:sz="0" w:space="0" w:color="auto"/>
              </w:divBdr>
            </w:div>
          </w:divsChild>
        </w:div>
        <w:div w:id="2008248154">
          <w:marLeft w:val="0"/>
          <w:marRight w:val="0"/>
          <w:marTop w:val="0"/>
          <w:marBottom w:val="0"/>
          <w:divBdr>
            <w:top w:val="none" w:sz="0" w:space="0" w:color="auto"/>
            <w:left w:val="none" w:sz="0" w:space="0" w:color="auto"/>
            <w:bottom w:val="none" w:sz="0" w:space="0" w:color="auto"/>
            <w:right w:val="none" w:sz="0" w:space="0" w:color="auto"/>
          </w:divBdr>
          <w:divsChild>
            <w:div w:id="1251306687">
              <w:marLeft w:val="0"/>
              <w:marRight w:val="0"/>
              <w:marTop w:val="0"/>
              <w:marBottom w:val="0"/>
              <w:divBdr>
                <w:top w:val="none" w:sz="0" w:space="0" w:color="auto"/>
                <w:left w:val="none" w:sz="0" w:space="0" w:color="auto"/>
                <w:bottom w:val="none" w:sz="0" w:space="0" w:color="auto"/>
                <w:right w:val="none" w:sz="0" w:space="0" w:color="auto"/>
              </w:divBdr>
            </w:div>
          </w:divsChild>
        </w:div>
        <w:div w:id="1935089889">
          <w:marLeft w:val="0"/>
          <w:marRight w:val="0"/>
          <w:marTop w:val="0"/>
          <w:marBottom w:val="0"/>
          <w:divBdr>
            <w:top w:val="none" w:sz="0" w:space="0" w:color="auto"/>
            <w:left w:val="none" w:sz="0" w:space="0" w:color="auto"/>
            <w:bottom w:val="none" w:sz="0" w:space="0" w:color="auto"/>
            <w:right w:val="none" w:sz="0" w:space="0" w:color="auto"/>
          </w:divBdr>
          <w:divsChild>
            <w:div w:id="97071380">
              <w:marLeft w:val="0"/>
              <w:marRight w:val="0"/>
              <w:marTop w:val="0"/>
              <w:marBottom w:val="0"/>
              <w:divBdr>
                <w:top w:val="none" w:sz="0" w:space="0" w:color="auto"/>
                <w:left w:val="none" w:sz="0" w:space="0" w:color="auto"/>
                <w:bottom w:val="none" w:sz="0" w:space="0" w:color="auto"/>
                <w:right w:val="none" w:sz="0" w:space="0" w:color="auto"/>
              </w:divBdr>
            </w:div>
          </w:divsChild>
        </w:div>
        <w:div w:id="1642347844">
          <w:marLeft w:val="0"/>
          <w:marRight w:val="0"/>
          <w:marTop w:val="0"/>
          <w:marBottom w:val="0"/>
          <w:divBdr>
            <w:top w:val="none" w:sz="0" w:space="0" w:color="auto"/>
            <w:left w:val="none" w:sz="0" w:space="0" w:color="auto"/>
            <w:bottom w:val="none" w:sz="0" w:space="0" w:color="auto"/>
            <w:right w:val="none" w:sz="0" w:space="0" w:color="auto"/>
          </w:divBdr>
          <w:divsChild>
            <w:div w:id="1591036946">
              <w:marLeft w:val="0"/>
              <w:marRight w:val="0"/>
              <w:marTop w:val="0"/>
              <w:marBottom w:val="0"/>
              <w:divBdr>
                <w:top w:val="none" w:sz="0" w:space="0" w:color="auto"/>
                <w:left w:val="none" w:sz="0" w:space="0" w:color="auto"/>
                <w:bottom w:val="none" w:sz="0" w:space="0" w:color="auto"/>
                <w:right w:val="none" w:sz="0" w:space="0" w:color="auto"/>
              </w:divBdr>
            </w:div>
          </w:divsChild>
        </w:div>
        <w:div w:id="283268397">
          <w:marLeft w:val="0"/>
          <w:marRight w:val="0"/>
          <w:marTop w:val="0"/>
          <w:marBottom w:val="0"/>
          <w:divBdr>
            <w:top w:val="none" w:sz="0" w:space="0" w:color="auto"/>
            <w:left w:val="none" w:sz="0" w:space="0" w:color="auto"/>
            <w:bottom w:val="none" w:sz="0" w:space="0" w:color="auto"/>
            <w:right w:val="none" w:sz="0" w:space="0" w:color="auto"/>
          </w:divBdr>
          <w:divsChild>
            <w:div w:id="2069917591">
              <w:marLeft w:val="0"/>
              <w:marRight w:val="0"/>
              <w:marTop w:val="0"/>
              <w:marBottom w:val="0"/>
              <w:divBdr>
                <w:top w:val="none" w:sz="0" w:space="0" w:color="auto"/>
                <w:left w:val="none" w:sz="0" w:space="0" w:color="auto"/>
                <w:bottom w:val="none" w:sz="0" w:space="0" w:color="auto"/>
                <w:right w:val="none" w:sz="0" w:space="0" w:color="auto"/>
              </w:divBdr>
            </w:div>
          </w:divsChild>
        </w:div>
        <w:div w:id="1944914582">
          <w:marLeft w:val="0"/>
          <w:marRight w:val="0"/>
          <w:marTop w:val="0"/>
          <w:marBottom w:val="0"/>
          <w:divBdr>
            <w:top w:val="none" w:sz="0" w:space="0" w:color="auto"/>
            <w:left w:val="none" w:sz="0" w:space="0" w:color="auto"/>
            <w:bottom w:val="none" w:sz="0" w:space="0" w:color="auto"/>
            <w:right w:val="none" w:sz="0" w:space="0" w:color="auto"/>
          </w:divBdr>
          <w:divsChild>
            <w:div w:id="1120413074">
              <w:marLeft w:val="0"/>
              <w:marRight w:val="0"/>
              <w:marTop w:val="0"/>
              <w:marBottom w:val="0"/>
              <w:divBdr>
                <w:top w:val="none" w:sz="0" w:space="0" w:color="auto"/>
                <w:left w:val="none" w:sz="0" w:space="0" w:color="auto"/>
                <w:bottom w:val="none" w:sz="0" w:space="0" w:color="auto"/>
                <w:right w:val="none" w:sz="0" w:space="0" w:color="auto"/>
              </w:divBdr>
            </w:div>
          </w:divsChild>
        </w:div>
        <w:div w:id="1585721268">
          <w:marLeft w:val="0"/>
          <w:marRight w:val="0"/>
          <w:marTop w:val="0"/>
          <w:marBottom w:val="0"/>
          <w:divBdr>
            <w:top w:val="none" w:sz="0" w:space="0" w:color="auto"/>
            <w:left w:val="none" w:sz="0" w:space="0" w:color="auto"/>
            <w:bottom w:val="none" w:sz="0" w:space="0" w:color="auto"/>
            <w:right w:val="none" w:sz="0" w:space="0" w:color="auto"/>
          </w:divBdr>
          <w:divsChild>
            <w:div w:id="839588865">
              <w:marLeft w:val="0"/>
              <w:marRight w:val="0"/>
              <w:marTop w:val="0"/>
              <w:marBottom w:val="0"/>
              <w:divBdr>
                <w:top w:val="none" w:sz="0" w:space="0" w:color="auto"/>
                <w:left w:val="none" w:sz="0" w:space="0" w:color="auto"/>
                <w:bottom w:val="none" w:sz="0" w:space="0" w:color="auto"/>
                <w:right w:val="none" w:sz="0" w:space="0" w:color="auto"/>
              </w:divBdr>
            </w:div>
          </w:divsChild>
        </w:div>
        <w:div w:id="837421957">
          <w:marLeft w:val="0"/>
          <w:marRight w:val="0"/>
          <w:marTop w:val="0"/>
          <w:marBottom w:val="0"/>
          <w:divBdr>
            <w:top w:val="none" w:sz="0" w:space="0" w:color="auto"/>
            <w:left w:val="none" w:sz="0" w:space="0" w:color="auto"/>
            <w:bottom w:val="none" w:sz="0" w:space="0" w:color="auto"/>
            <w:right w:val="none" w:sz="0" w:space="0" w:color="auto"/>
          </w:divBdr>
          <w:divsChild>
            <w:div w:id="383674657">
              <w:marLeft w:val="0"/>
              <w:marRight w:val="0"/>
              <w:marTop w:val="0"/>
              <w:marBottom w:val="0"/>
              <w:divBdr>
                <w:top w:val="none" w:sz="0" w:space="0" w:color="auto"/>
                <w:left w:val="none" w:sz="0" w:space="0" w:color="auto"/>
                <w:bottom w:val="none" w:sz="0" w:space="0" w:color="auto"/>
                <w:right w:val="none" w:sz="0" w:space="0" w:color="auto"/>
              </w:divBdr>
            </w:div>
          </w:divsChild>
        </w:div>
        <w:div w:id="954992245">
          <w:marLeft w:val="0"/>
          <w:marRight w:val="0"/>
          <w:marTop w:val="0"/>
          <w:marBottom w:val="0"/>
          <w:divBdr>
            <w:top w:val="none" w:sz="0" w:space="0" w:color="auto"/>
            <w:left w:val="none" w:sz="0" w:space="0" w:color="auto"/>
            <w:bottom w:val="none" w:sz="0" w:space="0" w:color="auto"/>
            <w:right w:val="none" w:sz="0" w:space="0" w:color="auto"/>
          </w:divBdr>
          <w:divsChild>
            <w:div w:id="1814255393">
              <w:marLeft w:val="0"/>
              <w:marRight w:val="0"/>
              <w:marTop w:val="0"/>
              <w:marBottom w:val="0"/>
              <w:divBdr>
                <w:top w:val="none" w:sz="0" w:space="0" w:color="auto"/>
                <w:left w:val="none" w:sz="0" w:space="0" w:color="auto"/>
                <w:bottom w:val="none" w:sz="0" w:space="0" w:color="auto"/>
                <w:right w:val="none" w:sz="0" w:space="0" w:color="auto"/>
              </w:divBdr>
            </w:div>
          </w:divsChild>
        </w:div>
        <w:div w:id="723677114">
          <w:marLeft w:val="0"/>
          <w:marRight w:val="0"/>
          <w:marTop w:val="0"/>
          <w:marBottom w:val="0"/>
          <w:divBdr>
            <w:top w:val="none" w:sz="0" w:space="0" w:color="auto"/>
            <w:left w:val="none" w:sz="0" w:space="0" w:color="auto"/>
            <w:bottom w:val="none" w:sz="0" w:space="0" w:color="auto"/>
            <w:right w:val="none" w:sz="0" w:space="0" w:color="auto"/>
          </w:divBdr>
          <w:divsChild>
            <w:div w:id="1333751630">
              <w:marLeft w:val="0"/>
              <w:marRight w:val="0"/>
              <w:marTop w:val="0"/>
              <w:marBottom w:val="0"/>
              <w:divBdr>
                <w:top w:val="none" w:sz="0" w:space="0" w:color="auto"/>
                <w:left w:val="none" w:sz="0" w:space="0" w:color="auto"/>
                <w:bottom w:val="none" w:sz="0" w:space="0" w:color="auto"/>
                <w:right w:val="none" w:sz="0" w:space="0" w:color="auto"/>
              </w:divBdr>
            </w:div>
          </w:divsChild>
        </w:div>
        <w:div w:id="2099985623">
          <w:marLeft w:val="0"/>
          <w:marRight w:val="0"/>
          <w:marTop w:val="0"/>
          <w:marBottom w:val="0"/>
          <w:divBdr>
            <w:top w:val="none" w:sz="0" w:space="0" w:color="auto"/>
            <w:left w:val="none" w:sz="0" w:space="0" w:color="auto"/>
            <w:bottom w:val="none" w:sz="0" w:space="0" w:color="auto"/>
            <w:right w:val="none" w:sz="0" w:space="0" w:color="auto"/>
          </w:divBdr>
          <w:divsChild>
            <w:div w:id="1541016560">
              <w:marLeft w:val="0"/>
              <w:marRight w:val="0"/>
              <w:marTop w:val="0"/>
              <w:marBottom w:val="0"/>
              <w:divBdr>
                <w:top w:val="none" w:sz="0" w:space="0" w:color="auto"/>
                <w:left w:val="none" w:sz="0" w:space="0" w:color="auto"/>
                <w:bottom w:val="none" w:sz="0" w:space="0" w:color="auto"/>
                <w:right w:val="none" w:sz="0" w:space="0" w:color="auto"/>
              </w:divBdr>
            </w:div>
          </w:divsChild>
        </w:div>
        <w:div w:id="1289777845">
          <w:marLeft w:val="0"/>
          <w:marRight w:val="0"/>
          <w:marTop w:val="0"/>
          <w:marBottom w:val="0"/>
          <w:divBdr>
            <w:top w:val="none" w:sz="0" w:space="0" w:color="auto"/>
            <w:left w:val="none" w:sz="0" w:space="0" w:color="auto"/>
            <w:bottom w:val="none" w:sz="0" w:space="0" w:color="auto"/>
            <w:right w:val="none" w:sz="0" w:space="0" w:color="auto"/>
          </w:divBdr>
          <w:divsChild>
            <w:div w:id="651299816">
              <w:marLeft w:val="0"/>
              <w:marRight w:val="0"/>
              <w:marTop w:val="0"/>
              <w:marBottom w:val="0"/>
              <w:divBdr>
                <w:top w:val="none" w:sz="0" w:space="0" w:color="auto"/>
                <w:left w:val="none" w:sz="0" w:space="0" w:color="auto"/>
                <w:bottom w:val="none" w:sz="0" w:space="0" w:color="auto"/>
                <w:right w:val="none" w:sz="0" w:space="0" w:color="auto"/>
              </w:divBdr>
            </w:div>
          </w:divsChild>
        </w:div>
        <w:div w:id="1112675734">
          <w:marLeft w:val="0"/>
          <w:marRight w:val="0"/>
          <w:marTop w:val="0"/>
          <w:marBottom w:val="0"/>
          <w:divBdr>
            <w:top w:val="none" w:sz="0" w:space="0" w:color="auto"/>
            <w:left w:val="none" w:sz="0" w:space="0" w:color="auto"/>
            <w:bottom w:val="none" w:sz="0" w:space="0" w:color="auto"/>
            <w:right w:val="none" w:sz="0" w:space="0" w:color="auto"/>
          </w:divBdr>
          <w:divsChild>
            <w:div w:id="735665040">
              <w:marLeft w:val="0"/>
              <w:marRight w:val="0"/>
              <w:marTop w:val="0"/>
              <w:marBottom w:val="0"/>
              <w:divBdr>
                <w:top w:val="none" w:sz="0" w:space="0" w:color="auto"/>
                <w:left w:val="none" w:sz="0" w:space="0" w:color="auto"/>
                <w:bottom w:val="none" w:sz="0" w:space="0" w:color="auto"/>
                <w:right w:val="none" w:sz="0" w:space="0" w:color="auto"/>
              </w:divBdr>
            </w:div>
          </w:divsChild>
        </w:div>
        <w:div w:id="1582179191">
          <w:marLeft w:val="0"/>
          <w:marRight w:val="0"/>
          <w:marTop w:val="0"/>
          <w:marBottom w:val="0"/>
          <w:divBdr>
            <w:top w:val="none" w:sz="0" w:space="0" w:color="auto"/>
            <w:left w:val="none" w:sz="0" w:space="0" w:color="auto"/>
            <w:bottom w:val="none" w:sz="0" w:space="0" w:color="auto"/>
            <w:right w:val="none" w:sz="0" w:space="0" w:color="auto"/>
          </w:divBdr>
          <w:divsChild>
            <w:div w:id="652217691">
              <w:marLeft w:val="0"/>
              <w:marRight w:val="0"/>
              <w:marTop w:val="0"/>
              <w:marBottom w:val="0"/>
              <w:divBdr>
                <w:top w:val="none" w:sz="0" w:space="0" w:color="auto"/>
                <w:left w:val="none" w:sz="0" w:space="0" w:color="auto"/>
                <w:bottom w:val="none" w:sz="0" w:space="0" w:color="auto"/>
                <w:right w:val="none" w:sz="0" w:space="0" w:color="auto"/>
              </w:divBdr>
            </w:div>
          </w:divsChild>
        </w:div>
        <w:div w:id="2140026714">
          <w:marLeft w:val="0"/>
          <w:marRight w:val="0"/>
          <w:marTop w:val="0"/>
          <w:marBottom w:val="0"/>
          <w:divBdr>
            <w:top w:val="none" w:sz="0" w:space="0" w:color="auto"/>
            <w:left w:val="none" w:sz="0" w:space="0" w:color="auto"/>
            <w:bottom w:val="none" w:sz="0" w:space="0" w:color="auto"/>
            <w:right w:val="none" w:sz="0" w:space="0" w:color="auto"/>
          </w:divBdr>
          <w:divsChild>
            <w:div w:id="533546022">
              <w:marLeft w:val="0"/>
              <w:marRight w:val="0"/>
              <w:marTop w:val="0"/>
              <w:marBottom w:val="0"/>
              <w:divBdr>
                <w:top w:val="none" w:sz="0" w:space="0" w:color="auto"/>
                <w:left w:val="none" w:sz="0" w:space="0" w:color="auto"/>
                <w:bottom w:val="none" w:sz="0" w:space="0" w:color="auto"/>
                <w:right w:val="none" w:sz="0" w:space="0" w:color="auto"/>
              </w:divBdr>
            </w:div>
          </w:divsChild>
        </w:div>
        <w:div w:id="776174459">
          <w:marLeft w:val="0"/>
          <w:marRight w:val="0"/>
          <w:marTop w:val="0"/>
          <w:marBottom w:val="0"/>
          <w:divBdr>
            <w:top w:val="none" w:sz="0" w:space="0" w:color="auto"/>
            <w:left w:val="none" w:sz="0" w:space="0" w:color="auto"/>
            <w:bottom w:val="none" w:sz="0" w:space="0" w:color="auto"/>
            <w:right w:val="none" w:sz="0" w:space="0" w:color="auto"/>
          </w:divBdr>
          <w:divsChild>
            <w:div w:id="319388728">
              <w:marLeft w:val="0"/>
              <w:marRight w:val="0"/>
              <w:marTop w:val="0"/>
              <w:marBottom w:val="0"/>
              <w:divBdr>
                <w:top w:val="none" w:sz="0" w:space="0" w:color="auto"/>
                <w:left w:val="none" w:sz="0" w:space="0" w:color="auto"/>
                <w:bottom w:val="none" w:sz="0" w:space="0" w:color="auto"/>
                <w:right w:val="none" w:sz="0" w:space="0" w:color="auto"/>
              </w:divBdr>
            </w:div>
          </w:divsChild>
        </w:div>
        <w:div w:id="2110159318">
          <w:marLeft w:val="0"/>
          <w:marRight w:val="0"/>
          <w:marTop w:val="0"/>
          <w:marBottom w:val="0"/>
          <w:divBdr>
            <w:top w:val="none" w:sz="0" w:space="0" w:color="auto"/>
            <w:left w:val="none" w:sz="0" w:space="0" w:color="auto"/>
            <w:bottom w:val="none" w:sz="0" w:space="0" w:color="auto"/>
            <w:right w:val="none" w:sz="0" w:space="0" w:color="auto"/>
          </w:divBdr>
          <w:divsChild>
            <w:div w:id="1071003094">
              <w:marLeft w:val="0"/>
              <w:marRight w:val="0"/>
              <w:marTop w:val="0"/>
              <w:marBottom w:val="0"/>
              <w:divBdr>
                <w:top w:val="none" w:sz="0" w:space="0" w:color="auto"/>
                <w:left w:val="none" w:sz="0" w:space="0" w:color="auto"/>
                <w:bottom w:val="none" w:sz="0" w:space="0" w:color="auto"/>
                <w:right w:val="none" w:sz="0" w:space="0" w:color="auto"/>
              </w:divBdr>
            </w:div>
          </w:divsChild>
        </w:div>
        <w:div w:id="354505893">
          <w:marLeft w:val="0"/>
          <w:marRight w:val="0"/>
          <w:marTop w:val="0"/>
          <w:marBottom w:val="0"/>
          <w:divBdr>
            <w:top w:val="none" w:sz="0" w:space="0" w:color="auto"/>
            <w:left w:val="none" w:sz="0" w:space="0" w:color="auto"/>
            <w:bottom w:val="none" w:sz="0" w:space="0" w:color="auto"/>
            <w:right w:val="none" w:sz="0" w:space="0" w:color="auto"/>
          </w:divBdr>
          <w:divsChild>
            <w:div w:id="803888912">
              <w:marLeft w:val="0"/>
              <w:marRight w:val="0"/>
              <w:marTop w:val="0"/>
              <w:marBottom w:val="0"/>
              <w:divBdr>
                <w:top w:val="none" w:sz="0" w:space="0" w:color="auto"/>
                <w:left w:val="none" w:sz="0" w:space="0" w:color="auto"/>
                <w:bottom w:val="none" w:sz="0" w:space="0" w:color="auto"/>
                <w:right w:val="none" w:sz="0" w:space="0" w:color="auto"/>
              </w:divBdr>
            </w:div>
          </w:divsChild>
        </w:div>
        <w:div w:id="158428020">
          <w:marLeft w:val="0"/>
          <w:marRight w:val="0"/>
          <w:marTop w:val="0"/>
          <w:marBottom w:val="0"/>
          <w:divBdr>
            <w:top w:val="none" w:sz="0" w:space="0" w:color="auto"/>
            <w:left w:val="none" w:sz="0" w:space="0" w:color="auto"/>
            <w:bottom w:val="none" w:sz="0" w:space="0" w:color="auto"/>
            <w:right w:val="none" w:sz="0" w:space="0" w:color="auto"/>
          </w:divBdr>
          <w:divsChild>
            <w:div w:id="1397583079">
              <w:marLeft w:val="0"/>
              <w:marRight w:val="0"/>
              <w:marTop w:val="0"/>
              <w:marBottom w:val="0"/>
              <w:divBdr>
                <w:top w:val="none" w:sz="0" w:space="0" w:color="auto"/>
                <w:left w:val="none" w:sz="0" w:space="0" w:color="auto"/>
                <w:bottom w:val="none" w:sz="0" w:space="0" w:color="auto"/>
                <w:right w:val="none" w:sz="0" w:space="0" w:color="auto"/>
              </w:divBdr>
            </w:div>
          </w:divsChild>
        </w:div>
        <w:div w:id="823620028">
          <w:marLeft w:val="0"/>
          <w:marRight w:val="0"/>
          <w:marTop w:val="0"/>
          <w:marBottom w:val="0"/>
          <w:divBdr>
            <w:top w:val="none" w:sz="0" w:space="0" w:color="auto"/>
            <w:left w:val="none" w:sz="0" w:space="0" w:color="auto"/>
            <w:bottom w:val="none" w:sz="0" w:space="0" w:color="auto"/>
            <w:right w:val="none" w:sz="0" w:space="0" w:color="auto"/>
          </w:divBdr>
          <w:divsChild>
            <w:div w:id="2042705418">
              <w:marLeft w:val="0"/>
              <w:marRight w:val="0"/>
              <w:marTop w:val="0"/>
              <w:marBottom w:val="0"/>
              <w:divBdr>
                <w:top w:val="none" w:sz="0" w:space="0" w:color="auto"/>
                <w:left w:val="none" w:sz="0" w:space="0" w:color="auto"/>
                <w:bottom w:val="none" w:sz="0" w:space="0" w:color="auto"/>
                <w:right w:val="none" w:sz="0" w:space="0" w:color="auto"/>
              </w:divBdr>
            </w:div>
          </w:divsChild>
        </w:div>
        <w:div w:id="1814060743">
          <w:marLeft w:val="0"/>
          <w:marRight w:val="0"/>
          <w:marTop w:val="0"/>
          <w:marBottom w:val="0"/>
          <w:divBdr>
            <w:top w:val="none" w:sz="0" w:space="0" w:color="auto"/>
            <w:left w:val="none" w:sz="0" w:space="0" w:color="auto"/>
            <w:bottom w:val="none" w:sz="0" w:space="0" w:color="auto"/>
            <w:right w:val="none" w:sz="0" w:space="0" w:color="auto"/>
          </w:divBdr>
          <w:divsChild>
            <w:div w:id="1671329129">
              <w:marLeft w:val="0"/>
              <w:marRight w:val="0"/>
              <w:marTop w:val="0"/>
              <w:marBottom w:val="0"/>
              <w:divBdr>
                <w:top w:val="none" w:sz="0" w:space="0" w:color="auto"/>
                <w:left w:val="none" w:sz="0" w:space="0" w:color="auto"/>
                <w:bottom w:val="none" w:sz="0" w:space="0" w:color="auto"/>
                <w:right w:val="none" w:sz="0" w:space="0" w:color="auto"/>
              </w:divBdr>
            </w:div>
          </w:divsChild>
        </w:div>
        <w:div w:id="2119134423">
          <w:marLeft w:val="0"/>
          <w:marRight w:val="0"/>
          <w:marTop w:val="0"/>
          <w:marBottom w:val="0"/>
          <w:divBdr>
            <w:top w:val="none" w:sz="0" w:space="0" w:color="auto"/>
            <w:left w:val="none" w:sz="0" w:space="0" w:color="auto"/>
            <w:bottom w:val="none" w:sz="0" w:space="0" w:color="auto"/>
            <w:right w:val="none" w:sz="0" w:space="0" w:color="auto"/>
          </w:divBdr>
          <w:divsChild>
            <w:div w:id="489099188">
              <w:marLeft w:val="0"/>
              <w:marRight w:val="0"/>
              <w:marTop w:val="0"/>
              <w:marBottom w:val="0"/>
              <w:divBdr>
                <w:top w:val="none" w:sz="0" w:space="0" w:color="auto"/>
                <w:left w:val="none" w:sz="0" w:space="0" w:color="auto"/>
                <w:bottom w:val="none" w:sz="0" w:space="0" w:color="auto"/>
                <w:right w:val="none" w:sz="0" w:space="0" w:color="auto"/>
              </w:divBdr>
            </w:div>
          </w:divsChild>
        </w:div>
        <w:div w:id="2049987584">
          <w:marLeft w:val="0"/>
          <w:marRight w:val="0"/>
          <w:marTop w:val="0"/>
          <w:marBottom w:val="0"/>
          <w:divBdr>
            <w:top w:val="none" w:sz="0" w:space="0" w:color="auto"/>
            <w:left w:val="none" w:sz="0" w:space="0" w:color="auto"/>
            <w:bottom w:val="none" w:sz="0" w:space="0" w:color="auto"/>
            <w:right w:val="none" w:sz="0" w:space="0" w:color="auto"/>
          </w:divBdr>
          <w:divsChild>
            <w:div w:id="480386163">
              <w:marLeft w:val="0"/>
              <w:marRight w:val="0"/>
              <w:marTop w:val="0"/>
              <w:marBottom w:val="0"/>
              <w:divBdr>
                <w:top w:val="none" w:sz="0" w:space="0" w:color="auto"/>
                <w:left w:val="none" w:sz="0" w:space="0" w:color="auto"/>
                <w:bottom w:val="none" w:sz="0" w:space="0" w:color="auto"/>
                <w:right w:val="none" w:sz="0" w:space="0" w:color="auto"/>
              </w:divBdr>
            </w:div>
          </w:divsChild>
        </w:div>
        <w:div w:id="515729946">
          <w:marLeft w:val="0"/>
          <w:marRight w:val="0"/>
          <w:marTop w:val="0"/>
          <w:marBottom w:val="0"/>
          <w:divBdr>
            <w:top w:val="none" w:sz="0" w:space="0" w:color="auto"/>
            <w:left w:val="none" w:sz="0" w:space="0" w:color="auto"/>
            <w:bottom w:val="none" w:sz="0" w:space="0" w:color="auto"/>
            <w:right w:val="none" w:sz="0" w:space="0" w:color="auto"/>
          </w:divBdr>
          <w:divsChild>
            <w:div w:id="348484754">
              <w:marLeft w:val="0"/>
              <w:marRight w:val="0"/>
              <w:marTop w:val="0"/>
              <w:marBottom w:val="0"/>
              <w:divBdr>
                <w:top w:val="none" w:sz="0" w:space="0" w:color="auto"/>
                <w:left w:val="none" w:sz="0" w:space="0" w:color="auto"/>
                <w:bottom w:val="none" w:sz="0" w:space="0" w:color="auto"/>
                <w:right w:val="none" w:sz="0" w:space="0" w:color="auto"/>
              </w:divBdr>
            </w:div>
          </w:divsChild>
        </w:div>
        <w:div w:id="1722750754">
          <w:marLeft w:val="0"/>
          <w:marRight w:val="0"/>
          <w:marTop w:val="0"/>
          <w:marBottom w:val="0"/>
          <w:divBdr>
            <w:top w:val="none" w:sz="0" w:space="0" w:color="auto"/>
            <w:left w:val="none" w:sz="0" w:space="0" w:color="auto"/>
            <w:bottom w:val="none" w:sz="0" w:space="0" w:color="auto"/>
            <w:right w:val="none" w:sz="0" w:space="0" w:color="auto"/>
          </w:divBdr>
          <w:divsChild>
            <w:div w:id="556815879">
              <w:marLeft w:val="0"/>
              <w:marRight w:val="0"/>
              <w:marTop w:val="0"/>
              <w:marBottom w:val="0"/>
              <w:divBdr>
                <w:top w:val="none" w:sz="0" w:space="0" w:color="auto"/>
                <w:left w:val="none" w:sz="0" w:space="0" w:color="auto"/>
                <w:bottom w:val="none" w:sz="0" w:space="0" w:color="auto"/>
                <w:right w:val="none" w:sz="0" w:space="0" w:color="auto"/>
              </w:divBdr>
            </w:div>
          </w:divsChild>
        </w:div>
        <w:div w:id="244342219">
          <w:marLeft w:val="0"/>
          <w:marRight w:val="0"/>
          <w:marTop w:val="0"/>
          <w:marBottom w:val="0"/>
          <w:divBdr>
            <w:top w:val="none" w:sz="0" w:space="0" w:color="auto"/>
            <w:left w:val="none" w:sz="0" w:space="0" w:color="auto"/>
            <w:bottom w:val="none" w:sz="0" w:space="0" w:color="auto"/>
            <w:right w:val="none" w:sz="0" w:space="0" w:color="auto"/>
          </w:divBdr>
          <w:divsChild>
            <w:div w:id="2114129534">
              <w:marLeft w:val="0"/>
              <w:marRight w:val="0"/>
              <w:marTop w:val="0"/>
              <w:marBottom w:val="0"/>
              <w:divBdr>
                <w:top w:val="none" w:sz="0" w:space="0" w:color="auto"/>
                <w:left w:val="none" w:sz="0" w:space="0" w:color="auto"/>
                <w:bottom w:val="none" w:sz="0" w:space="0" w:color="auto"/>
                <w:right w:val="none" w:sz="0" w:space="0" w:color="auto"/>
              </w:divBdr>
            </w:div>
          </w:divsChild>
        </w:div>
        <w:div w:id="1702121624">
          <w:marLeft w:val="0"/>
          <w:marRight w:val="0"/>
          <w:marTop w:val="0"/>
          <w:marBottom w:val="0"/>
          <w:divBdr>
            <w:top w:val="none" w:sz="0" w:space="0" w:color="auto"/>
            <w:left w:val="none" w:sz="0" w:space="0" w:color="auto"/>
            <w:bottom w:val="none" w:sz="0" w:space="0" w:color="auto"/>
            <w:right w:val="none" w:sz="0" w:space="0" w:color="auto"/>
          </w:divBdr>
          <w:divsChild>
            <w:div w:id="1225876106">
              <w:marLeft w:val="0"/>
              <w:marRight w:val="0"/>
              <w:marTop w:val="0"/>
              <w:marBottom w:val="0"/>
              <w:divBdr>
                <w:top w:val="none" w:sz="0" w:space="0" w:color="auto"/>
                <w:left w:val="none" w:sz="0" w:space="0" w:color="auto"/>
                <w:bottom w:val="none" w:sz="0" w:space="0" w:color="auto"/>
                <w:right w:val="none" w:sz="0" w:space="0" w:color="auto"/>
              </w:divBdr>
            </w:div>
          </w:divsChild>
        </w:div>
        <w:div w:id="184291597">
          <w:marLeft w:val="0"/>
          <w:marRight w:val="0"/>
          <w:marTop w:val="0"/>
          <w:marBottom w:val="0"/>
          <w:divBdr>
            <w:top w:val="none" w:sz="0" w:space="0" w:color="auto"/>
            <w:left w:val="none" w:sz="0" w:space="0" w:color="auto"/>
            <w:bottom w:val="none" w:sz="0" w:space="0" w:color="auto"/>
            <w:right w:val="none" w:sz="0" w:space="0" w:color="auto"/>
          </w:divBdr>
          <w:divsChild>
            <w:div w:id="1924678431">
              <w:marLeft w:val="0"/>
              <w:marRight w:val="0"/>
              <w:marTop w:val="0"/>
              <w:marBottom w:val="0"/>
              <w:divBdr>
                <w:top w:val="none" w:sz="0" w:space="0" w:color="auto"/>
                <w:left w:val="none" w:sz="0" w:space="0" w:color="auto"/>
                <w:bottom w:val="none" w:sz="0" w:space="0" w:color="auto"/>
                <w:right w:val="none" w:sz="0" w:space="0" w:color="auto"/>
              </w:divBdr>
            </w:div>
          </w:divsChild>
        </w:div>
        <w:div w:id="2027750851">
          <w:marLeft w:val="0"/>
          <w:marRight w:val="0"/>
          <w:marTop w:val="0"/>
          <w:marBottom w:val="0"/>
          <w:divBdr>
            <w:top w:val="none" w:sz="0" w:space="0" w:color="auto"/>
            <w:left w:val="none" w:sz="0" w:space="0" w:color="auto"/>
            <w:bottom w:val="none" w:sz="0" w:space="0" w:color="auto"/>
            <w:right w:val="none" w:sz="0" w:space="0" w:color="auto"/>
          </w:divBdr>
          <w:divsChild>
            <w:div w:id="1059285209">
              <w:marLeft w:val="0"/>
              <w:marRight w:val="0"/>
              <w:marTop w:val="0"/>
              <w:marBottom w:val="0"/>
              <w:divBdr>
                <w:top w:val="none" w:sz="0" w:space="0" w:color="auto"/>
                <w:left w:val="none" w:sz="0" w:space="0" w:color="auto"/>
                <w:bottom w:val="none" w:sz="0" w:space="0" w:color="auto"/>
                <w:right w:val="none" w:sz="0" w:space="0" w:color="auto"/>
              </w:divBdr>
            </w:div>
          </w:divsChild>
        </w:div>
        <w:div w:id="979111090">
          <w:marLeft w:val="0"/>
          <w:marRight w:val="0"/>
          <w:marTop w:val="0"/>
          <w:marBottom w:val="0"/>
          <w:divBdr>
            <w:top w:val="none" w:sz="0" w:space="0" w:color="auto"/>
            <w:left w:val="none" w:sz="0" w:space="0" w:color="auto"/>
            <w:bottom w:val="none" w:sz="0" w:space="0" w:color="auto"/>
            <w:right w:val="none" w:sz="0" w:space="0" w:color="auto"/>
          </w:divBdr>
          <w:divsChild>
            <w:div w:id="524053393">
              <w:marLeft w:val="0"/>
              <w:marRight w:val="0"/>
              <w:marTop w:val="0"/>
              <w:marBottom w:val="0"/>
              <w:divBdr>
                <w:top w:val="none" w:sz="0" w:space="0" w:color="auto"/>
                <w:left w:val="none" w:sz="0" w:space="0" w:color="auto"/>
                <w:bottom w:val="none" w:sz="0" w:space="0" w:color="auto"/>
                <w:right w:val="none" w:sz="0" w:space="0" w:color="auto"/>
              </w:divBdr>
            </w:div>
          </w:divsChild>
        </w:div>
        <w:div w:id="90514417">
          <w:marLeft w:val="0"/>
          <w:marRight w:val="0"/>
          <w:marTop w:val="0"/>
          <w:marBottom w:val="0"/>
          <w:divBdr>
            <w:top w:val="none" w:sz="0" w:space="0" w:color="auto"/>
            <w:left w:val="none" w:sz="0" w:space="0" w:color="auto"/>
            <w:bottom w:val="none" w:sz="0" w:space="0" w:color="auto"/>
            <w:right w:val="none" w:sz="0" w:space="0" w:color="auto"/>
          </w:divBdr>
          <w:divsChild>
            <w:div w:id="263344337">
              <w:marLeft w:val="0"/>
              <w:marRight w:val="0"/>
              <w:marTop w:val="0"/>
              <w:marBottom w:val="0"/>
              <w:divBdr>
                <w:top w:val="none" w:sz="0" w:space="0" w:color="auto"/>
                <w:left w:val="none" w:sz="0" w:space="0" w:color="auto"/>
                <w:bottom w:val="none" w:sz="0" w:space="0" w:color="auto"/>
                <w:right w:val="none" w:sz="0" w:space="0" w:color="auto"/>
              </w:divBdr>
            </w:div>
          </w:divsChild>
        </w:div>
        <w:div w:id="455412553">
          <w:marLeft w:val="0"/>
          <w:marRight w:val="0"/>
          <w:marTop w:val="0"/>
          <w:marBottom w:val="0"/>
          <w:divBdr>
            <w:top w:val="none" w:sz="0" w:space="0" w:color="auto"/>
            <w:left w:val="none" w:sz="0" w:space="0" w:color="auto"/>
            <w:bottom w:val="none" w:sz="0" w:space="0" w:color="auto"/>
            <w:right w:val="none" w:sz="0" w:space="0" w:color="auto"/>
          </w:divBdr>
          <w:divsChild>
            <w:div w:id="1720520465">
              <w:marLeft w:val="0"/>
              <w:marRight w:val="0"/>
              <w:marTop w:val="0"/>
              <w:marBottom w:val="0"/>
              <w:divBdr>
                <w:top w:val="none" w:sz="0" w:space="0" w:color="auto"/>
                <w:left w:val="none" w:sz="0" w:space="0" w:color="auto"/>
                <w:bottom w:val="none" w:sz="0" w:space="0" w:color="auto"/>
                <w:right w:val="none" w:sz="0" w:space="0" w:color="auto"/>
              </w:divBdr>
            </w:div>
          </w:divsChild>
        </w:div>
        <w:div w:id="260991041">
          <w:marLeft w:val="0"/>
          <w:marRight w:val="0"/>
          <w:marTop w:val="0"/>
          <w:marBottom w:val="0"/>
          <w:divBdr>
            <w:top w:val="none" w:sz="0" w:space="0" w:color="auto"/>
            <w:left w:val="none" w:sz="0" w:space="0" w:color="auto"/>
            <w:bottom w:val="none" w:sz="0" w:space="0" w:color="auto"/>
            <w:right w:val="none" w:sz="0" w:space="0" w:color="auto"/>
          </w:divBdr>
          <w:divsChild>
            <w:div w:id="1776823006">
              <w:marLeft w:val="0"/>
              <w:marRight w:val="0"/>
              <w:marTop w:val="0"/>
              <w:marBottom w:val="0"/>
              <w:divBdr>
                <w:top w:val="none" w:sz="0" w:space="0" w:color="auto"/>
                <w:left w:val="none" w:sz="0" w:space="0" w:color="auto"/>
                <w:bottom w:val="none" w:sz="0" w:space="0" w:color="auto"/>
                <w:right w:val="none" w:sz="0" w:space="0" w:color="auto"/>
              </w:divBdr>
            </w:div>
          </w:divsChild>
        </w:div>
        <w:div w:id="1072042123">
          <w:marLeft w:val="0"/>
          <w:marRight w:val="0"/>
          <w:marTop w:val="0"/>
          <w:marBottom w:val="0"/>
          <w:divBdr>
            <w:top w:val="none" w:sz="0" w:space="0" w:color="auto"/>
            <w:left w:val="none" w:sz="0" w:space="0" w:color="auto"/>
            <w:bottom w:val="none" w:sz="0" w:space="0" w:color="auto"/>
            <w:right w:val="none" w:sz="0" w:space="0" w:color="auto"/>
          </w:divBdr>
          <w:divsChild>
            <w:div w:id="965280753">
              <w:marLeft w:val="0"/>
              <w:marRight w:val="0"/>
              <w:marTop w:val="0"/>
              <w:marBottom w:val="0"/>
              <w:divBdr>
                <w:top w:val="none" w:sz="0" w:space="0" w:color="auto"/>
                <w:left w:val="none" w:sz="0" w:space="0" w:color="auto"/>
                <w:bottom w:val="none" w:sz="0" w:space="0" w:color="auto"/>
                <w:right w:val="none" w:sz="0" w:space="0" w:color="auto"/>
              </w:divBdr>
            </w:div>
          </w:divsChild>
        </w:div>
        <w:div w:id="1859615974">
          <w:marLeft w:val="0"/>
          <w:marRight w:val="0"/>
          <w:marTop w:val="0"/>
          <w:marBottom w:val="0"/>
          <w:divBdr>
            <w:top w:val="none" w:sz="0" w:space="0" w:color="auto"/>
            <w:left w:val="none" w:sz="0" w:space="0" w:color="auto"/>
            <w:bottom w:val="none" w:sz="0" w:space="0" w:color="auto"/>
            <w:right w:val="none" w:sz="0" w:space="0" w:color="auto"/>
          </w:divBdr>
          <w:divsChild>
            <w:div w:id="1083532047">
              <w:marLeft w:val="0"/>
              <w:marRight w:val="0"/>
              <w:marTop w:val="0"/>
              <w:marBottom w:val="0"/>
              <w:divBdr>
                <w:top w:val="none" w:sz="0" w:space="0" w:color="auto"/>
                <w:left w:val="none" w:sz="0" w:space="0" w:color="auto"/>
                <w:bottom w:val="none" w:sz="0" w:space="0" w:color="auto"/>
                <w:right w:val="none" w:sz="0" w:space="0" w:color="auto"/>
              </w:divBdr>
            </w:div>
          </w:divsChild>
        </w:div>
        <w:div w:id="2017417609">
          <w:marLeft w:val="0"/>
          <w:marRight w:val="0"/>
          <w:marTop w:val="0"/>
          <w:marBottom w:val="0"/>
          <w:divBdr>
            <w:top w:val="none" w:sz="0" w:space="0" w:color="auto"/>
            <w:left w:val="none" w:sz="0" w:space="0" w:color="auto"/>
            <w:bottom w:val="none" w:sz="0" w:space="0" w:color="auto"/>
            <w:right w:val="none" w:sz="0" w:space="0" w:color="auto"/>
          </w:divBdr>
          <w:divsChild>
            <w:div w:id="1130634091">
              <w:marLeft w:val="0"/>
              <w:marRight w:val="0"/>
              <w:marTop w:val="0"/>
              <w:marBottom w:val="0"/>
              <w:divBdr>
                <w:top w:val="none" w:sz="0" w:space="0" w:color="auto"/>
                <w:left w:val="none" w:sz="0" w:space="0" w:color="auto"/>
                <w:bottom w:val="none" w:sz="0" w:space="0" w:color="auto"/>
                <w:right w:val="none" w:sz="0" w:space="0" w:color="auto"/>
              </w:divBdr>
            </w:div>
          </w:divsChild>
        </w:div>
        <w:div w:id="893351626">
          <w:marLeft w:val="0"/>
          <w:marRight w:val="0"/>
          <w:marTop w:val="0"/>
          <w:marBottom w:val="0"/>
          <w:divBdr>
            <w:top w:val="none" w:sz="0" w:space="0" w:color="auto"/>
            <w:left w:val="none" w:sz="0" w:space="0" w:color="auto"/>
            <w:bottom w:val="none" w:sz="0" w:space="0" w:color="auto"/>
            <w:right w:val="none" w:sz="0" w:space="0" w:color="auto"/>
          </w:divBdr>
          <w:divsChild>
            <w:div w:id="2039043910">
              <w:marLeft w:val="0"/>
              <w:marRight w:val="0"/>
              <w:marTop w:val="0"/>
              <w:marBottom w:val="0"/>
              <w:divBdr>
                <w:top w:val="none" w:sz="0" w:space="0" w:color="auto"/>
                <w:left w:val="none" w:sz="0" w:space="0" w:color="auto"/>
                <w:bottom w:val="none" w:sz="0" w:space="0" w:color="auto"/>
                <w:right w:val="none" w:sz="0" w:space="0" w:color="auto"/>
              </w:divBdr>
            </w:div>
          </w:divsChild>
        </w:div>
        <w:div w:id="1242760398">
          <w:marLeft w:val="0"/>
          <w:marRight w:val="0"/>
          <w:marTop w:val="0"/>
          <w:marBottom w:val="0"/>
          <w:divBdr>
            <w:top w:val="none" w:sz="0" w:space="0" w:color="auto"/>
            <w:left w:val="none" w:sz="0" w:space="0" w:color="auto"/>
            <w:bottom w:val="none" w:sz="0" w:space="0" w:color="auto"/>
            <w:right w:val="none" w:sz="0" w:space="0" w:color="auto"/>
          </w:divBdr>
          <w:divsChild>
            <w:div w:id="1098913762">
              <w:marLeft w:val="0"/>
              <w:marRight w:val="0"/>
              <w:marTop w:val="0"/>
              <w:marBottom w:val="0"/>
              <w:divBdr>
                <w:top w:val="none" w:sz="0" w:space="0" w:color="auto"/>
                <w:left w:val="none" w:sz="0" w:space="0" w:color="auto"/>
                <w:bottom w:val="none" w:sz="0" w:space="0" w:color="auto"/>
                <w:right w:val="none" w:sz="0" w:space="0" w:color="auto"/>
              </w:divBdr>
            </w:div>
          </w:divsChild>
        </w:div>
        <w:div w:id="866870559">
          <w:marLeft w:val="0"/>
          <w:marRight w:val="0"/>
          <w:marTop w:val="0"/>
          <w:marBottom w:val="0"/>
          <w:divBdr>
            <w:top w:val="none" w:sz="0" w:space="0" w:color="auto"/>
            <w:left w:val="none" w:sz="0" w:space="0" w:color="auto"/>
            <w:bottom w:val="none" w:sz="0" w:space="0" w:color="auto"/>
            <w:right w:val="none" w:sz="0" w:space="0" w:color="auto"/>
          </w:divBdr>
          <w:divsChild>
            <w:div w:id="1809978908">
              <w:marLeft w:val="0"/>
              <w:marRight w:val="0"/>
              <w:marTop w:val="0"/>
              <w:marBottom w:val="0"/>
              <w:divBdr>
                <w:top w:val="none" w:sz="0" w:space="0" w:color="auto"/>
                <w:left w:val="none" w:sz="0" w:space="0" w:color="auto"/>
                <w:bottom w:val="none" w:sz="0" w:space="0" w:color="auto"/>
                <w:right w:val="none" w:sz="0" w:space="0" w:color="auto"/>
              </w:divBdr>
            </w:div>
          </w:divsChild>
        </w:div>
        <w:div w:id="920218829">
          <w:marLeft w:val="0"/>
          <w:marRight w:val="0"/>
          <w:marTop w:val="0"/>
          <w:marBottom w:val="0"/>
          <w:divBdr>
            <w:top w:val="none" w:sz="0" w:space="0" w:color="auto"/>
            <w:left w:val="none" w:sz="0" w:space="0" w:color="auto"/>
            <w:bottom w:val="none" w:sz="0" w:space="0" w:color="auto"/>
            <w:right w:val="none" w:sz="0" w:space="0" w:color="auto"/>
          </w:divBdr>
          <w:divsChild>
            <w:div w:id="102502699">
              <w:marLeft w:val="0"/>
              <w:marRight w:val="0"/>
              <w:marTop w:val="0"/>
              <w:marBottom w:val="0"/>
              <w:divBdr>
                <w:top w:val="none" w:sz="0" w:space="0" w:color="auto"/>
                <w:left w:val="none" w:sz="0" w:space="0" w:color="auto"/>
                <w:bottom w:val="none" w:sz="0" w:space="0" w:color="auto"/>
                <w:right w:val="none" w:sz="0" w:space="0" w:color="auto"/>
              </w:divBdr>
            </w:div>
          </w:divsChild>
        </w:div>
        <w:div w:id="873469065">
          <w:marLeft w:val="0"/>
          <w:marRight w:val="0"/>
          <w:marTop w:val="0"/>
          <w:marBottom w:val="0"/>
          <w:divBdr>
            <w:top w:val="none" w:sz="0" w:space="0" w:color="auto"/>
            <w:left w:val="none" w:sz="0" w:space="0" w:color="auto"/>
            <w:bottom w:val="none" w:sz="0" w:space="0" w:color="auto"/>
            <w:right w:val="none" w:sz="0" w:space="0" w:color="auto"/>
          </w:divBdr>
          <w:divsChild>
            <w:div w:id="676537388">
              <w:marLeft w:val="0"/>
              <w:marRight w:val="0"/>
              <w:marTop w:val="0"/>
              <w:marBottom w:val="0"/>
              <w:divBdr>
                <w:top w:val="none" w:sz="0" w:space="0" w:color="auto"/>
                <w:left w:val="none" w:sz="0" w:space="0" w:color="auto"/>
                <w:bottom w:val="none" w:sz="0" w:space="0" w:color="auto"/>
                <w:right w:val="none" w:sz="0" w:space="0" w:color="auto"/>
              </w:divBdr>
            </w:div>
          </w:divsChild>
        </w:div>
        <w:div w:id="1858960190">
          <w:marLeft w:val="0"/>
          <w:marRight w:val="0"/>
          <w:marTop w:val="0"/>
          <w:marBottom w:val="0"/>
          <w:divBdr>
            <w:top w:val="none" w:sz="0" w:space="0" w:color="auto"/>
            <w:left w:val="none" w:sz="0" w:space="0" w:color="auto"/>
            <w:bottom w:val="none" w:sz="0" w:space="0" w:color="auto"/>
            <w:right w:val="none" w:sz="0" w:space="0" w:color="auto"/>
          </w:divBdr>
          <w:divsChild>
            <w:div w:id="1565603630">
              <w:marLeft w:val="0"/>
              <w:marRight w:val="0"/>
              <w:marTop w:val="0"/>
              <w:marBottom w:val="0"/>
              <w:divBdr>
                <w:top w:val="none" w:sz="0" w:space="0" w:color="auto"/>
                <w:left w:val="none" w:sz="0" w:space="0" w:color="auto"/>
                <w:bottom w:val="none" w:sz="0" w:space="0" w:color="auto"/>
                <w:right w:val="none" w:sz="0" w:space="0" w:color="auto"/>
              </w:divBdr>
            </w:div>
          </w:divsChild>
        </w:div>
        <w:div w:id="2031179381">
          <w:marLeft w:val="0"/>
          <w:marRight w:val="0"/>
          <w:marTop w:val="0"/>
          <w:marBottom w:val="0"/>
          <w:divBdr>
            <w:top w:val="none" w:sz="0" w:space="0" w:color="auto"/>
            <w:left w:val="none" w:sz="0" w:space="0" w:color="auto"/>
            <w:bottom w:val="none" w:sz="0" w:space="0" w:color="auto"/>
            <w:right w:val="none" w:sz="0" w:space="0" w:color="auto"/>
          </w:divBdr>
          <w:divsChild>
            <w:div w:id="344289224">
              <w:marLeft w:val="0"/>
              <w:marRight w:val="0"/>
              <w:marTop w:val="0"/>
              <w:marBottom w:val="0"/>
              <w:divBdr>
                <w:top w:val="none" w:sz="0" w:space="0" w:color="auto"/>
                <w:left w:val="none" w:sz="0" w:space="0" w:color="auto"/>
                <w:bottom w:val="none" w:sz="0" w:space="0" w:color="auto"/>
                <w:right w:val="none" w:sz="0" w:space="0" w:color="auto"/>
              </w:divBdr>
            </w:div>
          </w:divsChild>
        </w:div>
        <w:div w:id="488400913">
          <w:marLeft w:val="0"/>
          <w:marRight w:val="0"/>
          <w:marTop w:val="0"/>
          <w:marBottom w:val="0"/>
          <w:divBdr>
            <w:top w:val="none" w:sz="0" w:space="0" w:color="auto"/>
            <w:left w:val="none" w:sz="0" w:space="0" w:color="auto"/>
            <w:bottom w:val="none" w:sz="0" w:space="0" w:color="auto"/>
            <w:right w:val="none" w:sz="0" w:space="0" w:color="auto"/>
          </w:divBdr>
          <w:divsChild>
            <w:div w:id="1758941140">
              <w:marLeft w:val="0"/>
              <w:marRight w:val="0"/>
              <w:marTop w:val="0"/>
              <w:marBottom w:val="0"/>
              <w:divBdr>
                <w:top w:val="none" w:sz="0" w:space="0" w:color="auto"/>
                <w:left w:val="none" w:sz="0" w:space="0" w:color="auto"/>
                <w:bottom w:val="none" w:sz="0" w:space="0" w:color="auto"/>
                <w:right w:val="none" w:sz="0" w:space="0" w:color="auto"/>
              </w:divBdr>
            </w:div>
          </w:divsChild>
        </w:div>
        <w:div w:id="1042049995">
          <w:marLeft w:val="0"/>
          <w:marRight w:val="0"/>
          <w:marTop w:val="0"/>
          <w:marBottom w:val="0"/>
          <w:divBdr>
            <w:top w:val="none" w:sz="0" w:space="0" w:color="auto"/>
            <w:left w:val="none" w:sz="0" w:space="0" w:color="auto"/>
            <w:bottom w:val="none" w:sz="0" w:space="0" w:color="auto"/>
            <w:right w:val="none" w:sz="0" w:space="0" w:color="auto"/>
          </w:divBdr>
          <w:divsChild>
            <w:div w:id="1882788607">
              <w:marLeft w:val="0"/>
              <w:marRight w:val="0"/>
              <w:marTop w:val="0"/>
              <w:marBottom w:val="0"/>
              <w:divBdr>
                <w:top w:val="none" w:sz="0" w:space="0" w:color="auto"/>
                <w:left w:val="none" w:sz="0" w:space="0" w:color="auto"/>
                <w:bottom w:val="none" w:sz="0" w:space="0" w:color="auto"/>
                <w:right w:val="none" w:sz="0" w:space="0" w:color="auto"/>
              </w:divBdr>
            </w:div>
          </w:divsChild>
        </w:div>
        <w:div w:id="442040897">
          <w:marLeft w:val="0"/>
          <w:marRight w:val="0"/>
          <w:marTop w:val="0"/>
          <w:marBottom w:val="0"/>
          <w:divBdr>
            <w:top w:val="none" w:sz="0" w:space="0" w:color="auto"/>
            <w:left w:val="none" w:sz="0" w:space="0" w:color="auto"/>
            <w:bottom w:val="none" w:sz="0" w:space="0" w:color="auto"/>
            <w:right w:val="none" w:sz="0" w:space="0" w:color="auto"/>
          </w:divBdr>
          <w:divsChild>
            <w:div w:id="39133937">
              <w:marLeft w:val="0"/>
              <w:marRight w:val="0"/>
              <w:marTop w:val="0"/>
              <w:marBottom w:val="0"/>
              <w:divBdr>
                <w:top w:val="none" w:sz="0" w:space="0" w:color="auto"/>
                <w:left w:val="none" w:sz="0" w:space="0" w:color="auto"/>
                <w:bottom w:val="none" w:sz="0" w:space="0" w:color="auto"/>
                <w:right w:val="none" w:sz="0" w:space="0" w:color="auto"/>
              </w:divBdr>
            </w:div>
          </w:divsChild>
        </w:div>
        <w:div w:id="2024478448">
          <w:marLeft w:val="0"/>
          <w:marRight w:val="0"/>
          <w:marTop w:val="0"/>
          <w:marBottom w:val="0"/>
          <w:divBdr>
            <w:top w:val="none" w:sz="0" w:space="0" w:color="auto"/>
            <w:left w:val="none" w:sz="0" w:space="0" w:color="auto"/>
            <w:bottom w:val="none" w:sz="0" w:space="0" w:color="auto"/>
            <w:right w:val="none" w:sz="0" w:space="0" w:color="auto"/>
          </w:divBdr>
          <w:divsChild>
            <w:div w:id="17199372">
              <w:marLeft w:val="0"/>
              <w:marRight w:val="0"/>
              <w:marTop w:val="0"/>
              <w:marBottom w:val="0"/>
              <w:divBdr>
                <w:top w:val="none" w:sz="0" w:space="0" w:color="auto"/>
                <w:left w:val="none" w:sz="0" w:space="0" w:color="auto"/>
                <w:bottom w:val="none" w:sz="0" w:space="0" w:color="auto"/>
                <w:right w:val="none" w:sz="0" w:space="0" w:color="auto"/>
              </w:divBdr>
            </w:div>
          </w:divsChild>
        </w:div>
        <w:div w:id="1998875314">
          <w:marLeft w:val="0"/>
          <w:marRight w:val="0"/>
          <w:marTop w:val="0"/>
          <w:marBottom w:val="0"/>
          <w:divBdr>
            <w:top w:val="none" w:sz="0" w:space="0" w:color="auto"/>
            <w:left w:val="none" w:sz="0" w:space="0" w:color="auto"/>
            <w:bottom w:val="none" w:sz="0" w:space="0" w:color="auto"/>
            <w:right w:val="none" w:sz="0" w:space="0" w:color="auto"/>
          </w:divBdr>
          <w:divsChild>
            <w:div w:id="356007920">
              <w:marLeft w:val="0"/>
              <w:marRight w:val="0"/>
              <w:marTop w:val="0"/>
              <w:marBottom w:val="0"/>
              <w:divBdr>
                <w:top w:val="none" w:sz="0" w:space="0" w:color="auto"/>
                <w:left w:val="none" w:sz="0" w:space="0" w:color="auto"/>
                <w:bottom w:val="none" w:sz="0" w:space="0" w:color="auto"/>
                <w:right w:val="none" w:sz="0" w:space="0" w:color="auto"/>
              </w:divBdr>
            </w:div>
          </w:divsChild>
        </w:div>
        <w:div w:id="1582834200">
          <w:marLeft w:val="0"/>
          <w:marRight w:val="0"/>
          <w:marTop w:val="0"/>
          <w:marBottom w:val="0"/>
          <w:divBdr>
            <w:top w:val="none" w:sz="0" w:space="0" w:color="auto"/>
            <w:left w:val="none" w:sz="0" w:space="0" w:color="auto"/>
            <w:bottom w:val="none" w:sz="0" w:space="0" w:color="auto"/>
            <w:right w:val="none" w:sz="0" w:space="0" w:color="auto"/>
          </w:divBdr>
          <w:divsChild>
            <w:div w:id="1341658459">
              <w:marLeft w:val="0"/>
              <w:marRight w:val="0"/>
              <w:marTop w:val="0"/>
              <w:marBottom w:val="0"/>
              <w:divBdr>
                <w:top w:val="none" w:sz="0" w:space="0" w:color="auto"/>
                <w:left w:val="none" w:sz="0" w:space="0" w:color="auto"/>
                <w:bottom w:val="none" w:sz="0" w:space="0" w:color="auto"/>
                <w:right w:val="none" w:sz="0" w:space="0" w:color="auto"/>
              </w:divBdr>
            </w:div>
          </w:divsChild>
        </w:div>
        <w:div w:id="548734902">
          <w:marLeft w:val="0"/>
          <w:marRight w:val="0"/>
          <w:marTop w:val="0"/>
          <w:marBottom w:val="0"/>
          <w:divBdr>
            <w:top w:val="none" w:sz="0" w:space="0" w:color="auto"/>
            <w:left w:val="none" w:sz="0" w:space="0" w:color="auto"/>
            <w:bottom w:val="none" w:sz="0" w:space="0" w:color="auto"/>
            <w:right w:val="none" w:sz="0" w:space="0" w:color="auto"/>
          </w:divBdr>
          <w:divsChild>
            <w:div w:id="2024548809">
              <w:marLeft w:val="0"/>
              <w:marRight w:val="0"/>
              <w:marTop w:val="0"/>
              <w:marBottom w:val="0"/>
              <w:divBdr>
                <w:top w:val="none" w:sz="0" w:space="0" w:color="auto"/>
                <w:left w:val="none" w:sz="0" w:space="0" w:color="auto"/>
                <w:bottom w:val="none" w:sz="0" w:space="0" w:color="auto"/>
                <w:right w:val="none" w:sz="0" w:space="0" w:color="auto"/>
              </w:divBdr>
            </w:div>
          </w:divsChild>
        </w:div>
        <w:div w:id="775369687">
          <w:marLeft w:val="0"/>
          <w:marRight w:val="0"/>
          <w:marTop w:val="0"/>
          <w:marBottom w:val="0"/>
          <w:divBdr>
            <w:top w:val="none" w:sz="0" w:space="0" w:color="auto"/>
            <w:left w:val="none" w:sz="0" w:space="0" w:color="auto"/>
            <w:bottom w:val="none" w:sz="0" w:space="0" w:color="auto"/>
            <w:right w:val="none" w:sz="0" w:space="0" w:color="auto"/>
          </w:divBdr>
          <w:divsChild>
            <w:div w:id="1428888799">
              <w:marLeft w:val="0"/>
              <w:marRight w:val="0"/>
              <w:marTop w:val="0"/>
              <w:marBottom w:val="0"/>
              <w:divBdr>
                <w:top w:val="none" w:sz="0" w:space="0" w:color="auto"/>
                <w:left w:val="none" w:sz="0" w:space="0" w:color="auto"/>
                <w:bottom w:val="none" w:sz="0" w:space="0" w:color="auto"/>
                <w:right w:val="none" w:sz="0" w:space="0" w:color="auto"/>
              </w:divBdr>
            </w:div>
          </w:divsChild>
        </w:div>
        <w:div w:id="1841777697">
          <w:marLeft w:val="0"/>
          <w:marRight w:val="0"/>
          <w:marTop w:val="0"/>
          <w:marBottom w:val="0"/>
          <w:divBdr>
            <w:top w:val="none" w:sz="0" w:space="0" w:color="auto"/>
            <w:left w:val="none" w:sz="0" w:space="0" w:color="auto"/>
            <w:bottom w:val="none" w:sz="0" w:space="0" w:color="auto"/>
            <w:right w:val="none" w:sz="0" w:space="0" w:color="auto"/>
          </w:divBdr>
          <w:divsChild>
            <w:div w:id="1230774450">
              <w:marLeft w:val="0"/>
              <w:marRight w:val="0"/>
              <w:marTop w:val="0"/>
              <w:marBottom w:val="0"/>
              <w:divBdr>
                <w:top w:val="none" w:sz="0" w:space="0" w:color="auto"/>
                <w:left w:val="none" w:sz="0" w:space="0" w:color="auto"/>
                <w:bottom w:val="none" w:sz="0" w:space="0" w:color="auto"/>
                <w:right w:val="none" w:sz="0" w:space="0" w:color="auto"/>
              </w:divBdr>
            </w:div>
          </w:divsChild>
        </w:div>
        <w:div w:id="1106190104">
          <w:marLeft w:val="0"/>
          <w:marRight w:val="0"/>
          <w:marTop w:val="0"/>
          <w:marBottom w:val="0"/>
          <w:divBdr>
            <w:top w:val="none" w:sz="0" w:space="0" w:color="auto"/>
            <w:left w:val="none" w:sz="0" w:space="0" w:color="auto"/>
            <w:bottom w:val="none" w:sz="0" w:space="0" w:color="auto"/>
            <w:right w:val="none" w:sz="0" w:space="0" w:color="auto"/>
          </w:divBdr>
          <w:divsChild>
            <w:div w:id="513766280">
              <w:marLeft w:val="0"/>
              <w:marRight w:val="0"/>
              <w:marTop w:val="0"/>
              <w:marBottom w:val="0"/>
              <w:divBdr>
                <w:top w:val="none" w:sz="0" w:space="0" w:color="auto"/>
                <w:left w:val="none" w:sz="0" w:space="0" w:color="auto"/>
                <w:bottom w:val="none" w:sz="0" w:space="0" w:color="auto"/>
                <w:right w:val="none" w:sz="0" w:space="0" w:color="auto"/>
              </w:divBdr>
            </w:div>
          </w:divsChild>
        </w:div>
        <w:div w:id="1612280881">
          <w:marLeft w:val="0"/>
          <w:marRight w:val="0"/>
          <w:marTop w:val="0"/>
          <w:marBottom w:val="0"/>
          <w:divBdr>
            <w:top w:val="none" w:sz="0" w:space="0" w:color="auto"/>
            <w:left w:val="none" w:sz="0" w:space="0" w:color="auto"/>
            <w:bottom w:val="none" w:sz="0" w:space="0" w:color="auto"/>
            <w:right w:val="none" w:sz="0" w:space="0" w:color="auto"/>
          </w:divBdr>
          <w:divsChild>
            <w:div w:id="1993606887">
              <w:marLeft w:val="0"/>
              <w:marRight w:val="0"/>
              <w:marTop w:val="0"/>
              <w:marBottom w:val="0"/>
              <w:divBdr>
                <w:top w:val="none" w:sz="0" w:space="0" w:color="auto"/>
                <w:left w:val="none" w:sz="0" w:space="0" w:color="auto"/>
                <w:bottom w:val="none" w:sz="0" w:space="0" w:color="auto"/>
                <w:right w:val="none" w:sz="0" w:space="0" w:color="auto"/>
              </w:divBdr>
            </w:div>
          </w:divsChild>
        </w:div>
        <w:div w:id="361516534">
          <w:marLeft w:val="0"/>
          <w:marRight w:val="0"/>
          <w:marTop w:val="0"/>
          <w:marBottom w:val="0"/>
          <w:divBdr>
            <w:top w:val="none" w:sz="0" w:space="0" w:color="auto"/>
            <w:left w:val="none" w:sz="0" w:space="0" w:color="auto"/>
            <w:bottom w:val="none" w:sz="0" w:space="0" w:color="auto"/>
            <w:right w:val="none" w:sz="0" w:space="0" w:color="auto"/>
          </w:divBdr>
          <w:divsChild>
            <w:div w:id="400447094">
              <w:marLeft w:val="0"/>
              <w:marRight w:val="0"/>
              <w:marTop w:val="0"/>
              <w:marBottom w:val="0"/>
              <w:divBdr>
                <w:top w:val="none" w:sz="0" w:space="0" w:color="auto"/>
                <w:left w:val="none" w:sz="0" w:space="0" w:color="auto"/>
                <w:bottom w:val="none" w:sz="0" w:space="0" w:color="auto"/>
                <w:right w:val="none" w:sz="0" w:space="0" w:color="auto"/>
              </w:divBdr>
            </w:div>
          </w:divsChild>
        </w:div>
        <w:div w:id="1026322402">
          <w:marLeft w:val="0"/>
          <w:marRight w:val="0"/>
          <w:marTop w:val="0"/>
          <w:marBottom w:val="0"/>
          <w:divBdr>
            <w:top w:val="none" w:sz="0" w:space="0" w:color="auto"/>
            <w:left w:val="none" w:sz="0" w:space="0" w:color="auto"/>
            <w:bottom w:val="none" w:sz="0" w:space="0" w:color="auto"/>
            <w:right w:val="none" w:sz="0" w:space="0" w:color="auto"/>
          </w:divBdr>
          <w:divsChild>
            <w:div w:id="46924611">
              <w:marLeft w:val="0"/>
              <w:marRight w:val="0"/>
              <w:marTop w:val="0"/>
              <w:marBottom w:val="0"/>
              <w:divBdr>
                <w:top w:val="none" w:sz="0" w:space="0" w:color="auto"/>
                <w:left w:val="none" w:sz="0" w:space="0" w:color="auto"/>
                <w:bottom w:val="none" w:sz="0" w:space="0" w:color="auto"/>
                <w:right w:val="none" w:sz="0" w:space="0" w:color="auto"/>
              </w:divBdr>
            </w:div>
          </w:divsChild>
        </w:div>
        <w:div w:id="766585990">
          <w:marLeft w:val="0"/>
          <w:marRight w:val="0"/>
          <w:marTop w:val="0"/>
          <w:marBottom w:val="0"/>
          <w:divBdr>
            <w:top w:val="none" w:sz="0" w:space="0" w:color="auto"/>
            <w:left w:val="none" w:sz="0" w:space="0" w:color="auto"/>
            <w:bottom w:val="none" w:sz="0" w:space="0" w:color="auto"/>
            <w:right w:val="none" w:sz="0" w:space="0" w:color="auto"/>
          </w:divBdr>
          <w:divsChild>
            <w:div w:id="1268386998">
              <w:marLeft w:val="0"/>
              <w:marRight w:val="0"/>
              <w:marTop w:val="0"/>
              <w:marBottom w:val="0"/>
              <w:divBdr>
                <w:top w:val="none" w:sz="0" w:space="0" w:color="auto"/>
                <w:left w:val="none" w:sz="0" w:space="0" w:color="auto"/>
                <w:bottom w:val="none" w:sz="0" w:space="0" w:color="auto"/>
                <w:right w:val="none" w:sz="0" w:space="0" w:color="auto"/>
              </w:divBdr>
            </w:div>
          </w:divsChild>
        </w:div>
        <w:div w:id="339548288">
          <w:marLeft w:val="0"/>
          <w:marRight w:val="0"/>
          <w:marTop w:val="0"/>
          <w:marBottom w:val="0"/>
          <w:divBdr>
            <w:top w:val="none" w:sz="0" w:space="0" w:color="auto"/>
            <w:left w:val="none" w:sz="0" w:space="0" w:color="auto"/>
            <w:bottom w:val="none" w:sz="0" w:space="0" w:color="auto"/>
            <w:right w:val="none" w:sz="0" w:space="0" w:color="auto"/>
          </w:divBdr>
          <w:divsChild>
            <w:div w:id="652636111">
              <w:marLeft w:val="0"/>
              <w:marRight w:val="0"/>
              <w:marTop w:val="0"/>
              <w:marBottom w:val="0"/>
              <w:divBdr>
                <w:top w:val="none" w:sz="0" w:space="0" w:color="auto"/>
                <w:left w:val="none" w:sz="0" w:space="0" w:color="auto"/>
                <w:bottom w:val="none" w:sz="0" w:space="0" w:color="auto"/>
                <w:right w:val="none" w:sz="0" w:space="0" w:color="auto"/>
              </w:divBdr>
            </w:div>
          </w:divsChild>
        </w:div>
        <w:div w:id="1698238969">
          <w:marLeft w:val="0"/>
          <w:marRight w:val="0"/>
          <w:marTop w:val="0"/>
          <w:marBottom w:val="0"/>
          <w:divBdr>
            <w:top w:val="none" w:sz="0" w:space="0" w:color="auto"/>
            <w:left w:val="none" w:sz="0" w:space="0" w:color="auto"/>
            <w:bottom w:val="none" w:sz="0" w:space="0" w:color="auto"/>
            <w:right w:val="none" w:sz="0" w:space="0" w:color="auto"/>
          </w:divBdr>
          <w:divsChild>
            <w:div w:id="1690914951">
              <w:marLeft w:val="0"/>
              <w:marRight w:val="0"/>
              <w:marTop w:val="0"/>
              <w:marBottom w:val="0"/>
              <w:divBdr>
                <w:top w:val="none" w:sz="0" w:space="0" w:color="auto"/>
                <w:left w:val="none" w:sz="0" w:space="0" w:color="auto"/>
                <w:bottom w:val="none" w:sz="0" w:space="0" w:color="auto"/>
                <w:right w:val="none" w:sz="0" w:space="0" w:color="auto"/>
              </w:divBdr>
            </w:div>
          </w:divsChild>
        </w:div>
        <w:div w:id="597835380">
          <w:marLeft w:val="0"/>
          <w:marRight w:val="0"/>
          <w:marTop w:val="0"/>
          <w:marBottom w:val="0"/>
          <w:divBdr>
            <w:top w:val="none" w:sz="0" w:space="0" w:color="auto"/>
            <w:left w:val="none" w:sz="0" w:space="0" w:color="auto"/>
            <w:bottom w:val="none" w:sz="0" w:space="0" w:color="auto"/>
            <w:right w:val="none" w:sz="0" w:space="0" w:color="auto"/>
          </w:divBdr>
          <w:divsChild>
            <w:div w:id="231431135">
              <w:marLeft w:val="0"/>
              <w:marRight w:val="0"/>
              <w:marTop w:val="0"/>
              <w:marBottom w:val="0"/>
              <w:divBdr>
                <w:top w:val="none" w:sz="0" w:space="0" w:color="auto"/>
                <w:left w:val="none" w:sz="0" w:space="0" w:color="auto"/>
                <w:bottom w:val="none" w:sz="0" w:space="0" w:color="auto"/>
                <w:right w:val="none" w:sz="0" w:space="0" w:color="auto"/>
              </w:divBdr>
            </w:div>
          </w:divsChild>
        </w:div>
        <w:div w:id="302660939">
          <w:marLeft w:val="0"/>
          <w:marRight w:val="0"/>
          <w:marTop w:val="0"/>
          <w:marBottom w:val="0"/>
          <w:divBdr>
            <w:top w:val="none" w:sz="0" w:space="0" w:color="auto"/>
            <w:left w:val="none" w:sz="0" w:space="0" w:color="auto"/>
            <w:bottom w:val="none" w:sz="0" w:space="0" w:color="auto"/>
            <w:right w:val="none" w:sz="0" w:space="0" w:color="auto"/>
          </w:divBdr>
          <w:divsChild>
            <w:div w:id="269703341">
              <w:marLeft w:val="0"/>
              <w:marRight w:val="0"/>
              <w:marTop w:val="0"/>
              <w:marBottom w:val="0"/>
              <w:divBdr>
                <w:top w:val="none" w:sz="0" w:space="0" w:color="auto"/>
                <w:left w:val="none" w:sz="0" w:space="0" w:color="auto"/>
                <w:bottom w:val="none" w:sz="0" w:space="0" w:color="auto"/>
                <w:right w:val="none" w:sz="0" w:space="0" w:color="auto"/>
              </w:divBdr>
            </w:div>
          </w:divsChild>
        </w:div>
        <w:div w:id="331176649">
          <w:marLeft w:val="0"/>
          <w:marRight w:val="0"/>
          <w:marTop w:val="0"/>
          <w:marBottom w:val="0"/>
          <w:divBdr>
            <w:top w:val="none" w:sz="0" w:space="0" w:color="auto"/>
            <w:left w:val="none" w:sz="0" w:space="0" w:color="auto"/>
            <w:bottom w:val="none" w:sz="0" w:space="0" w:color="auto"/>
            <w:right w:val="none" w:sz="0" w:space="0" w:color="auto"/>
          </w:divBdr>
          <w:divsChild>
            <w:div w:id="2078085639">
              <w:marLeft w:val="0"/>
              <w:marRight w:val="0"/>
              <w:marTop w:val="0"/>
              <w:marBottom w:val="0"/>
              <w:divBdr>
                <w:top w:val="none" w:sz="0" w:space="0" w:color="auto"/>
                <w:left w:val="none" w:sz="0" w:space="0" w:color="auto"/>
                <w:bottom w:val="none" w:sz="0" w:space="0" w:color="auto"/>
                <w:right w:val="none" w:sz="0" w:space="0" w:color="auto"/>
              </w:divBdr>
            </w:div>
          </w:divsChild>
        </w:div>
        <w:div w:id="619074982">
          <w:marLeft w:val="0"/>
          <w:marRight w:val="0"/>
          <w:marTop w:val="0"/>
          <w:marBottom w:val="0"/>
          <w:divBdr>
            <w:top w:val="none" w:sz="0" w:space="0" w:color="auto"/>
            <w:left w:val="none" w:sz="0" w:space="0" w:color="auto"/>
            <w:bottom w:val="none" w:sz="0" w:space="0" w:color="auto"/>
            <w:right w:val="none" w:sz="0" w:space="0" w:color="auto"/>
          </w:divBdr>
          <w:divsChild>
            <w:div w:id="2052269823">
              <w:marLeft w:val="0"/>
              <w:marRight w:val="0"/>
              <w:marTop w:val="0"/>
              <w:marBottom w:val="0"/>
              <w:divBdr>
                <w:top w:val="none" w:sz="0" w:space="0" w:color="auto"/>
                <w:left w:val="none" w:sz="0" w:space="0" w:color="auto"/>
                <w:bottom w:val="none" w:sz="0" w:space="0" w:color="auto"/>
                <w:right w:val="none" w:sz="0" w:space="0" w:color="auto"/>
              </w:divBdr>
            </w:div>
          </w:divsChild>
        </w:div>
        <w:div w:id="785778919">
          <w:marLeft w:val="0"/>
          <w:marRight w:val="0"/>
          <w:marTop w:val="0"/>
          <w:marBottom w:val="0"/>
          <w:divBdr>
            <w:top w:val="none" w:sz="0" w:space="0" w:color="auto"/>
            <w:left w:val="none" w:sz="0" w:space="0" w:color="auto"/>
            <w:bottom w:val="none" w:sz="0" w:space="0" w:color="auto"/>
            <w:right w:val="none" w:sz="0" w:space="0" w:color="auto"/>
          </w:divBdr>
          <w:divsChild>
            <w:div w:id="1883133459">
              <w:marLeft w:val="0"/>
              <w:marRight w:val="0"/>
              <w:marTop w:val="0"/>
              <w:marBottom w:val="0"/>
              <w:divBdr>
                <w:top w:val="none" w:sz="0" w:space="0" w:color="auto"/>
                <w:left w:val="none" w:sz="0" w:space="0" w:color="auto"/>
                <w:bottom w:val="none" w:sz="0" w:space="0" w:color="auto"/>
                <w:right w:val="none" w:sz="0" w:space="0" w:color="auto"/>
              </w:divBdr>
            </w:div>
          </w:divsChild>
        </w:div>
        <w:div w:id="1785339935">
          <w:marLeft w:val="0"/>
          <w:marRight w:val="0"/>
          <w:marTop w:val="0"/>
          <w:marBottom w:val="0"/>
          <w:divBdr>
            <w:top w:val="none" w:sz="0" w:space="0" w:color="auto"/>
            <w:left w:val="none" w:sz="0" w:space="0" w:color="auto"/>
            <w:bottom w:val="none" w:sz="0" w:space="0" w:color="auto"/>
            <w:right w:val="none" w:sz="0" w:space="0" w:color="auto"/>
          </w:divBdr>
          <w:divsChild>
            <w:div w:id="65691454">
              <w:marLeft w:val="0"/>
              <w:marRight w:val="0"/>
              <w:marTop w:val="0"/>
              <w:marBottom w:val="0"/>
              <w:divBdr>
                <w:top w:val="none" w:sz="0" w:space="0" w:color="auto"/>
                <w:left w:val="none" w:sz="0" w:space="0" w:color="auto"/>
                <w:bottom w:val="none" w:sz="0" w:space="0" w:color="auto"/>
                <w:right w:val="none" w:sz="0" w:space="0" w:color="auto"/>
              </w:divBdr>
            </w:div>
          </w:divsChild>
        </w:div>
        <w:div w:id="608509501">
          <w:marLeft w:val="0"/>
          <w:marRight w:val="0"/>
          <w:marTop w:val="0"/>
          <w:marBottom w:val="0"/>
          <w:divBdr>
            <w:top w:val="none" w:sz="0" w:space="0" w:color="auto"/>
            <w:left w:val="none" w:sz="0" w:space="0" w:color="auto"/>
            <w:bottom w:val="none" w:sz="0" w:space="0" w:color="auto"/>
            <w:right w:val="none" w:sz="0" w:space="0" w:color="auto"/>
          </w:divBdr>
          <w:divsChild>
            <w:div w:id="1425345000">
              <w:marLeft w:val="0"/>
              <w:marRight w:val="0"/>
              <w:marTop w:val="0"/>
              <w:marBottom w:val="0"/>
              <w:divBdr>
                <w:top w:val="none" w:sz="0" w:space="0" w:color="auto"/>
                <w:left w:val="none" w:sz="0" w:space="0" w:color="auto"/>
                <w:bottom w:val="none" w:sz="0" w:space="0" w:color="auto"/>
                <w:right w:val="none" w:sz="0" w:space="0" w:color="auto"/>
              </w:divBdr>
            </w:div>
          </w:divsChild>
        </w:div>
        <w:div w:id="666177533">
          <w:marLeft w:val="0"/>
          <w:marRight w:val="0"/>
          <w:marTop w:val="0"/>
          <w:marBottom w:val="0"/>
          <w:divBdr>
            <w:top w:val="none" w:sz="0" w:space="0" w:color="auto"/>
            <w:left w:val="none" w:sz="0" w:space="0" w:color="auto"/>
            <w:bottom w:val="none" w:sz="0" w:space="0" w:color="auto"/>
            <w:right w:val="none" w:sz="0" w:space="0" w:color="auto"/>
          </w:divBdr>
          <w:divsChild>
            <w:div w:id="716664500">
              <w:marLeft w:val="0"/>
              <w:marRight w:val="0"/>
              <w:marTop w:val="0"/>
              <w:marBottom w:val="0"/>
              <w:divBdr>
                <w:top w:val="none" w:sz="0" w:space="0" w:color="auto"/>
                <w:left w:val="none" w:sz="0" w:space="0" w:color="auto"/>
                <w:bottom w:val="none" w:sz="0" w:space="0" w:color="auto"/>
                <w:right w:val="none" w:sz="0" w:space="0" w:color="auto"/>
              </w:divBdr>
            </w:div>
          </w:divsChild>
        </w:div>
        <w:div w:id="780339849">
          <w:marLeft w:val="0"/>
          <w:marRight w:val="0"/>
          <w:marTop w:val="0"/>
          <w:marBottom w:val="0"/>
          <w:divBdr>
            <w:top w:val="none" w:sz="0" w:space="0" w:color="auto"/>
            <w:left w:val="none" w:sz="0" w:space="0" w:color="auto"/>
            <w:bottom w:val="none" w:sz="0" w:space="0" w:color="auto"/>
            <w:right w:val="none" w:sz="0" w:space="0" w:color="auto"/>
          </w:divBdr>
          <w:divsChild>
            <w:div w:id="2050106452">
              <w:marLeft w:val="0"/>
              <w:marRight w:val="0"/>
              <w:marTop w:val="0"/>
              <w:marBottom w:val="0"/>
              <w:divBdr>
                <w:top w:val="none" w:sz="0" w:space="0" w:color="auto"/>
                <w:left w:val="none" w:sz="0" w:space="0" w:color="auto"/>
                <w:bottom w:val="none" w:sz="0" w:space="0" w:color="auto"/>
                <w:right w:val="none" w:sz="0" w:space="0" w:color="auto"/>
              </w:divBdr>
            </w:div>
          </w:divsChild>
        </w:div>
        <w:div w:id="455101428">
          <w:marLeft w:val="0"/>
          <w:marRight w:val="0"/>
          <w:marTop w:val="0"/>
          <w:marBottom w:val="0"/>
          <w:divBdr>
            <w:top w:val="none" w:sz="0" w:space="0" w:color="auto"/>
            <w:left w:val="none" w:sz="0" w:space="0" w:color="auto"/>
            <w:bottom w:val="none" w:sz="0" w:space="0" w:color="auto"/>
            <w:right w:val="none" w:sz="0" w:space="0" w:color="auto"/>
          </w:divBdr>
          <w:divsChild>
            <w:div w:id="904997201">
              <w:marLeft w:val="0"/>
              <w:marRight w:val="0"/>
              <w:marTop w:val="0"/>
              <w:marBottom w:val="0"/>
              <w:divBdr>
                <w:top w:val="none" w:sz="0" w:space="0" w:color="auto"/>
                <w:left w:val="none" w:sz="0" w:space="0" w:color="auto"/>
                <w:bottom w:val="none" w:sz="0" w:space="0" w:color="auto"/>
                <w:right w:val="none" w:sz="0" w:space="0" w:color="auto"/>
              </w:divBdr>
            </w:div>
          </w:divsChild>
        </w:div>
        <w:div w:id="1226140642">
          <w:marLeft w:val="0"/>
          <w:marRight w:val="0"/>
          <w:marTop w:val="0"/>
          <w:marBottom w:val="0"/>
          <w:divBdr>
            <w:top w:val="none" w:sz="0" w:space="0" w:color="auto"/>
            <w:left w:val="none" w:sz="0" w:space="0" w:color="auto"/>
            <w:bottom w:val="none" w:sz="0" w:space="0" w:color="auto"/>
            <w:right w:val="none" w:sz="0" w:space="0" w:color="auto"/>
          </w:divBdr>
          <w:divsChild>
            <w:div w:id="2136485763">
              <w:marLeft w:val="0"/>
              <w:marRight w:val="0"/>
              <w:marTop w:val="0"/>
              <w:marBottom w:val="0"/>
              <w:divBdr>
                <w:top w:val="none" w:sz="0" w:space="0" w:color="auto"/>
                <w:left w:val="none" w:sz="0" w:space="0" w:color="auto"/>
                <w:bottom w:val="none" w:sz="0" w:space="0" w:color="auto"/>
                <w:right w:val="none" w:sz="0" w:space="0" w:color="auto"/>
              </w:divBdr>
            </w:div>
          </w:divsChild>
        </w:div>
        <w:div w:id="1734541859">
          <w:marLeft w:val="0"/>
          <w:marRight w:val="0"/>
          <w:marTop w:val="0"/>
          <w:marBottom w:val="0"/>
          <w:divBdr>
            <w:top w:val="none" w:sz="0" w:space="0" w:color="auto"/>
            <w:left w:val="none" w:sz="0" w:space="0" w:color="auto"/>
            <w:bottom w:val="none" w:sz="0" w:space="0" w:color="auto"/>
            <w:right w:val="none" w:sz="0" w:space="0" w:color="auto"/>
          </w:divBdr>
          <w:divsChild>
            <w:div w:id="2019578248">
              <w:marLeft w:val="0"/>
              <w:marRight w:val="0"/>
              <w:marTop w:val="0"/>
              <w:marBottom w:val="0"/>
              <w:divBdr>
                <w:top w:val="none" w:sz="0" w:space="0" w:color="auto"/>
                <w:left w:val="none" w:sz="0" w:space="0" w:color="auto"/>
                <w:bottom w:val="none" w:sz="0" w:space="0" w:color="auto"/>
                <w:right w:val="none" w:sz="0" w:space="0" w:color="auto"/>
              </w:divBdr>
            </w:div>
          </w:divsChild>
        </w:div>
        <w:div w:id="1745688090">
          <w:marLeft w:val="0"/>
          <w:marRight w:val="0"/>
          <w:marTop w:val="0"/>
          <w:marBottom w:val="0"/>
          <w:divBdr>
            <w:top w:val="none" w:sz="0" w:space="0" w:color="auto"/>
            <w:left w:val="none" w:sz="0" w:space="0" w:color="auto"/>
            <w:bottom w:val="none" w:sz="0" w:space="0" w:color="auto"/>
            <w:right w:val="none" w:sz="0" w:space="0" w:color="auto"/>
          </w:divBdr>
          <w:divsChild>
            <w:div w:id="2109226221">
              <w:marLeft w:val="0"/>
              <w:marRight w:val="0"/>
              <w:marTop w:val="0"/>
              <w:marBottom w:val="0"/>
              <w:divBdr>
                <w:top w:val="none" w:sz="0" w:space="0" w:color="auto"/>
                <w:left w:val="none" w:sz="0" w:space="0" w:color="auto"/>
                <w:bottom w:val="none" w:sz="0" w:space="0" w:color="auto"/>
                <w:right w:val="none" w:sz="0" w:space="0" w:color="auto"/>
              </w:divBdr>
            </w:div>
          </w:divsChild>
        </w:div>
        <w:div w:id="2118871063">
          <w:marLeft w:val="0"/>
          <w:marRight w:val="0"/>
          <w:marTop w:val="0"/>
          <w:marBottom w:val="0"/>
          <w:divBdr>
            <w:top w:val="none" w:sz="0" w:space="0" w:color="auto"/>
            <w:left w:val="none" w:sz="0" w:space="0" w:color="auto"/>
            <w:bottom w:val="none" w:sz="0" w:space="0" w:color="auto"/>
            <w:right w:val="none" w:sz="0" w:space="0" w:color="auto"/>
          </w:divBdr>
          <w:divsChild>
            <w:div w:id="1596405684">
              <w:marLeft w:val="0"/>
              <w:marRight w:val="0"/>
              <w:marTop w:val="0"/>
              <w:marBottom w:val="0"/>
              <w:divBdr>
                <w:top w:val="none" w:sz="0" w:space="0" w:color="auto"/>
                <w:left w:val="none" w:sz="0" w:space="0" w:color="auto"/>
                <w:bottom w:val="none" w:sz="0" w:space="0" w:color="auto"/>
                <w:right w:val="none" w:sz="0" w:space="0" w:color="auto"/>
              </w:divBdr>
            </w:div>
          </w:divsChild>
        </w:div>
        <w:div w:id="1126508993">
          <w:marLeft w:val="0"/>
          <w:marRight w:val="0"/>
          <w:marTop w:val="0"/>
          <w:marBottom w:val="0"/>
          <w:divBdr>
            <w:top w:val="none" w:sz="0" w:space="0" w:color="auto"/>
            <w:left w:val="none" w:sz="0" w:space="0" w:color="auto"/>
            <w:bottom w:val="none" w:sz="0" w:space="0" w:color="auto"/>
            <w:right w:val="none" w:sz="0" w:space="0" w:color="auto"/>
          </w:divBdr>
          <w:divsChild>
            <w:div w:id="1859005445">
              <w:marLeft w:val="0"/>
              <w:marRight w:val="0"/>
              <w:marTop w:val="0"/>
              <w:marBottom w:val="0"/>
              <w:divBdr>
                <w:top w:val="none" w:sz="0" w:space="0" w:color="auto"/>
                <w:left w:val="none" w:sz="0" w:space="0" w:color="auto"/>
                <w:bottom w:val="none" w:sz="0" w:space="0" w:color="auto"/>
                <w:right w:val="none" w:sz="0" w:space="0" w:color="auto"/>
              </w:divBdr>
            </w:div>
          </w:divsChild>
        </w:div>
        <w:div w:id="169027193">
          <w:marLeft w:val="0"/>
          <w:marRight w:val="0"/>
          <w:marTop w:val="0"/>
          <w:marBottom w:val="0"/>
          <w:divBdr>
            <w:top w:val="none" w:sz="0" w:space="0" w:color="auto"/>
            <w:left w:val="none" w:sz="0" w:space="0" w:color="auto"/>
            <w:bottom w:val="none" w:sz="0" w:space="0" w:color="auto"/>
            <w:right w:val="none" w:sz="0" w:space="0" w:color="auto"/>
          </w:divBdr>
          <w:divsChild>
            <w:div w:id="1603489224">
              <w:marLeft w:val="0"/>
              <w:marRight w:val="0"/>
              <w:marTop w:val="0"/>
              <w:marBottom w:val="0"/>
              <w:divBdr>
                <w:top w:val="none" w:sz="0" w:space="0" w:color="auto"/>
                <w:left w:val="none" w:sz="0" w:space="0" w:color="auto"/>
                <w:bottom w:val="none" w:sz="0" w:space="0" w:color="auto"/>
                <w:right w:val="none" w:sz="0" w:space="0" w:color="auto"/>
              </w:divBdr>
            </w:div>
          </w:divsChild>
        </w:div>
        <w:div w:id="602616522">
          <w:marLeft w:val="0"/>
          <w:marRight w:val="0"/>
          <w:marTop w:val="0"/>
          <w:marBottom w:val="0"/>
          <w:divBdr>
            <w:top w:val="none" w:sz="0" w:space="0" w:color="auto"/>
            <w:left w:val="none" w:sz="0" w:space="0" w:color="auto"/>
            <w:bottom w:val="none" w:sz="0" w:space="0" w:color="auto"/>
            <w:right w:val="none" w:sz="0" w:space="0" w:color="auto"/>
          </w:divBdr>
          <w:divsChild>
            <w:div w:id="307248130">
              <w:marLeft w:val="0"/>
              <w:marRight w:val="0"/>
              <w:marTop w:val="0"/>
              <w:marBottom w:val="0"/>
              <w:divBdr>
                <w:top w:val="none" w:sz="0" w:space="0" w:color="auto"/>
                <w:left w:val="none" w:sz="0" w:space="0" w:color="auto"/>
                <w:bottom w:val="none" w:sz="0" w:space="0" w:color="auto"/>
                <w:right w:val="none" w:sz="0" w:space="0" w:color="auto"/>
              </w:divBdr>
            </w:div>
          </w:divsChild>
        </w:div>
        <w:div w:id="533737544">
          <w:marLeft w:val="0"/>
          <w:marRight w:val="0"/>
          <w:marTop w:val="0"/>
          <w:marBottom w:val="0"/>
          <w:divBdr>
            <w:top w:val="none" w:sz="0" w:space="0" w:color="auto"/>
            <w:left w:val="none" w:sz="0" w:space="0" w:color="auto"/>
            <w:bottom w:val="none" w:sz="0" w:space="0" w:color="auto"/>
            <w:right w:val="none" w:sz="0" w:space="0" w:color="auto"/>
          </w:divBdr>
          <w:divsChild>
            <w:div w:id="41640607">
              <w:marLeft w:val="0"/>
              <w:marRight w:val="0"/>
              <w:marTop w:val="0"/>
              <w:marBottom w:val="0"/>
              <w:divBdr>
                <w:top w:val="none" w:sz="0" w:space="0" w:color="auto"/>
                <w:left w:val="none" w:sz="0" w:space="0" w:color="auto"/>
                <w:bottom w:val="none" w:sz="0" w:space="0" w:color="auto"/>
                <w:right w:val="none" w:sz="0" w:space="0" w:color="auto"/>
              </w:divBdr>
            </w:div>
          </w:divsChild>
        </w:div>
        <w:div w:id="1212225773">
          <w:marLeft w:val="0"/>
          <w:marRight w:val="0"/>
          <w:marTop w:val="0"/>
          <w:marBottom w:val="0"/>
          <w:divBdr>
            <w:top w:val="none" w:sz="0" w:space="0" w:color="auto"/>
            <w:left w:val="none" w:sz="0" w:space="0" w:color="auto"/>
            <w:bottom w:val="none" w:sz="0" w:space="0" w:color="auto"/>
            <w:right w:val="none" w:sz="0" w:space="0" w:color="auto"/>
          </w:divBdr>
          <w:divsChild>
            <w:div w:id="1624195575">
              <w:marLeft w:val="0"/>
              <w:marRight w:val="0"/>
              <w:marTop w:val="0"/>
              <w:marBottom w:val="0"/>
              <w:divBdr>
                <w:top w:val="none" w:sz="0" w:space="0" w:color="auto"/>
                <w:left w:val="none" w:sz="0" w:space="0" w:color="auto"/>
                <w:bottom w:val="none" w:sz="0" w:space="0" w:color="auto"/>
                <w:right w:val="none" w:sz="0" w:space="0" w:color="auto"/>
              </w:divBdr>
            </w:div>
          </w:divsChild>
        </w:div>
        <w:div w:id="482357437">
          <w:marLeft w:val="0"/>
          <w:marRight w:val="0"/>
          <w:marTop w:val="0"/>
          <w:marBottom w:val="0"/>
          <w:divBdr>
            <w:top w:val="none" w:sz="0" w:space="0" w:color="auto"/>
            <w:left w:val="none" w:sz="0" w:space="0" w:color="auto"/>
            <w:bottom w:val="none" w:sz="0" w:space="0" w:color="auto"/>
            <w:right w:val="none" w:sz="0" w:space="0" w:color="auto"/>
          </w:divBdr>
          <w:divsChild>
            <w:div w:id="1489902921">
              <w:marLeft w:val="0"/>
              <w:marRight w:val="0"/>
              <w:marTop w:val="0"/>
              <w:marBottom w:val="0"/>
              <w:divBdr>
                <w:top w:val="none" w:sz="0" w:space="0" w:color="auto"/>
                <w:left w:val="none" w:sz="0" w:space="0" w:color="auto"/>
                <w:bottom w:val="none" w:sz="0" w:space="0" w:color="auto"/>
                <w:right w:val="none" w:sz="0" w:space="0" w:color="auto"/>
              </w:divBdr>
            </w:div>
          </w:divsChild>
        </w:div>
        <w:div w:id="1478916905">
          <w:marLeft w:val="0"/>
          <w:marRight w:val="0"/>
          <w:marTop w:val="0"/>
          <w:marBottom w:val="0"/>
          <w:divBdr>
            <w:top w:val="none" w:sz="0" w:space="0" w:color="auto"/>
            <w:left w:val="none" w:sz="0" w:space="0" w:color="auto"/>
            <w:bottom w:val="none" w:sz="0" w:space="0" w:color="auto"/>
            <w:right w:val="none" w:sz="0" w:space="0" w:color="auto"/>
          </w:divBdr>
          <w:divsChild>
            <w:div w:id="1499343046">
              <w:marLeft w:val="0"/>
              <w:marRight w:val="0"/>
              <w:marTop w:val="0"/>
              <w:marBottom w:val="0"/>
              <w:divBdr>
                <w:top w:val="none" w:sz="0" w:space="0" w:color="auto"/>
                <w:left w:val="none" w:sz="0" w:space="0" w:color="auto"/>
                <w:bottom w:val="none" w:sz="0" w:space="0" w:color="auto"/>
                <w:right w:val="none" w:sz="0" w:space="0" w:color="auto"/>
              </w:divBdr>
            </w:div>
          </w:divsChild>
        </w:div>
        <w:div w:id="1969628092">
          <w:marLeft w:val="0"/>
          <w:marRight w:val="0"/>
          <w:marTop w:val="0"/>
          <w:marBottom w:val="0"/>
          <w:divBdr>
            <w:top w:val="none" w:sz="0" w:space="0" w:color="auto"/>
            <w:left w:val="none" w:sz="0" w:space="0" w:color="auto"/>
            <w:bottom w:val="none" w:sz="0" w:space="0" w:color="auto"/>
            <w:right w:val="none" w:sz="0" w:space="0" w:color="auto"/>
          </w:divBdr>
          <w:divsChild>
            <w:div w:id="282469662">
              <w:marLeft w:val="0"/>
              <w:marRight w:val="0"/>
              <w:marTop w:val="0"/>
              <w:marBottom w:val="0"/>
              <w:divBdr>
                <w:top w:val="none" w:sz="0" w:space="0" w:color="auto"/>
                <w:left w:val="none" w:sz="0" w:space="0" w:color="auto"/>
                <w:bottom w:val="none" w:sz="0" w:space="0" w:color="auto"/>
                <w:right w:val="none" w:sz="0" w:space="0" w:color="auto"/>
              </w:divBdr>
            </w:div>
          </w:divsChild>
        </w:div>
        <w:div w:id="874082588">
          <w:marLeft w:val="0"/>
          <w:marRight w:val="0"/>
          <w:marTop w:val="0"/>
          <w:marBottom w:val="0"/>
          <w:divBdr>
            <w:top w:val="none" w:sz="0" w:space="0" w:color="auto"/>
            <w:left w:val="none" w:sz="0" w:space="0" w:color="auto"/>
            <w:bottom w:val="none" w:sz="0" w:space="0" w:color="auto"/>
            <w:right w:val="none" w:sz="0" w:space="0" w:color="auto"/>
          </w:divBdr>
          <w:divsChild>
            <w:div w:id="124352552">
              <w:marLeft w:val="0"/>
              <w:marRight w:val="0"/>
              <w:marTop w:val="0"/>
              <w:marBottom w:val="0"/>
              <w:divBdr>
                <w:top w:val="none" w:sz="0" w:space="0" w:color="auto"/>
                <w:left w:val="none" w:sz="0" w:space="0" w:color="auto"/>
                <w:bottom w:val="none" w:sz="0" w:space="0" w:color="auto"/>
                <w:right w:val="none" w:sz="0" w:space="0" w:color="auto"/>
              </w:divBdr>
            </w:div>
          </w:divsChild>
        </w:div>
        <w:div w:id="1762143248">
          <w:marLeft w:val="0"/>
          <w:marRight w:val="0"/>
          <w:marTop w:val="0"/>
          <w:marBottom w:val="0"/>
          <w:divBdr>
            <w:top w:val="none" w:sz="0" w:space="0" w:color="auto"/>
            <w:left w:val="none" w:sz="0" w:space="0" w:color="auto"/>
            <w:bottom w:val="none" w:sz="0" w:space="0" w:color="auto"/>
            <w:right w:val="none" w:sz="0" w:space="0" w:color="auto"/>
          </w:divBdr>
          <w:divsChild>
            <w:div w:id="1693023220">
              <w:marLeft w:val="0"/>
              <w:marRight w:val="0"/>
              <w:marTop w:val="0"/>
              <w:marBottom w:val="0"/>
              <w:divBdr>
                <w:top w:val="none" w:sz="0" w:space="0" w:color="auto"/>
                <w:left w:val="none" w:sz="0" w:space="0" w:color="auto"/>
                <w:bottom w:val="none" w:sz="0" w:space="0" w:color="auto"/>
                <w:right w:val="none" w:sz="0" w:space="0" w:color="auto"/>
              </w:divBdr>
            </w:div>
          </w:divsChild>
        </w:div>
        <w:div w:id="278608292">
          <w:marLeft w:val="0"/>
          <w:marRight w:val="0"/>
          <w:marTop w:val="0"/>
          <w:marBottom w:val="0"/>
          <w:divBdr>
            <w:top w:val="none" w:sz="0" w:space="0" w:color="auto"/>
            <w:left w:val="none" w:sz="0" w:space="0" w:color="auto"/>
            <w:bottom w:val="none" w:sz="0" w:space="0" w:color="auto"/>
            <w:right w:val="none" w:sz="0" w:space="0" w:color="auto"/>
          </w:divBdr>
          <w:divsChild>
            <w:div w:id="2120829928">
              <w:marLeft w:val="0"/>
              <w:marRight w:val="0"/>
              <w:marTop w:val="0"/>
              <w:marBottom w:val="0"/>
              <w:divBdr>
                <w:top w:val="none" w:sz="0" w:space="0" w:color="auto"/>
                <w:left w:val="none" w:sz="0" w:space="0" w:color="auto"/>
                <w:bottom w:val="none" w:sz="0" w:space="0" w:color="auto"/>
                <w:right w:val="none" w:sz="0" w:space="0" w:color="auto"/>
              </w:divBdr>
            </w:div>
          </w:divsChild>
        </w:div>
        <w:div w:id="1027413721">
          <w:marLeft w:val="0"/>
          <w:marRight w:val="0"/>
          <w:marTop w:val="0"/>
          <w:marBottom w:val="0"/>
          <w:divBdr>
            <w:top w:val="none" w:sz="0" w:space="0" w:color="auto"/>
            <w:left w:val="none" w:sz="0" w:space="0" w:color="auto"/>
            <w:bottom w:val="none" w:sz="0" w:space="0" w:color="auto"/>
            <w:right w:val="none" w:sz="0" w:space="0" w:color="auto"/>
          </w:divBdr>
          <w:divsChild>
            <w:div w:id="1734498852">
              <w:marLeft w:val="0"/>
              <w:marRight w:val="0"/>
              <w:marTop w:val="0"/>
              <w:marBottom w:val="0"/>
              <w:divBdr>
                <w:top w:val="none" w:sz="0" w:space="0" w:color="auto"/>
                <w:left w:val="none" w:sz="0" w:space="0" w:color="auto"/>
                <w:bottom w:val="none" w:sz="0" w:space="0" w:color="auto"/>
                <w:right w:val="none" w:sz="0" w:space="0" w:color="auto"/>
              </w:divBdr>
            </w:div>
          </w:divsChild>
        </w:div>
        <w:div w:id="2077120880">
          <w:marLeft w:val="0"/>
          <w:marRight w:val="0"/>
          <w:marTop w:val="0"/>
          <w:marBottom w:val="0"/>
          <w:divBdr>
            <w:top w:val="none" w:sz="0" w:space="0" w:color="auto"/>
            <w:left w:val="none" w:sz="0" w:space="0" w:color="auto"/>
            <w:bottom w:val="none" w:sz="0" w:space="0" w:color="auto"/>
            <w:right w:val="none" w:sz="0" w:space="0" w:color="auto"/>
          </w:divBdr>
          <w:divsChild>
            <w:div w:id="201476331">
              <w:marLeft w:val="0"/>
              <w:marRight w:val="0"/>
              <w:marTop w:val="0"/>
              <w:marBottom w:val="0"/>
              <w:divBdr>
                <w:top w:val="none" w:sz="0" w:space="0" w:color="auto"/>
                <w:left w:val="none" w:sz="0" w:space="0" w:color="auto"/>
                <w:bottom w:val="none" w:sz="0" w:space="0" w:color="auto"/>
                <w:right w:val="none" w:sz="0" w:space="0" w:color="auto"/>
              </w:divBdr>
            </w:div>
          </w:divsChild>
        </w:div>
        <w:div w:id="1605503145">
          <w:marLeft w:val="0"/>
          <w:marRight w:val="0"/>
          <w:marTop w:val="0"/>
          <w:marBottom w:val="0"/>
          <w:divBdr>
            <w:top w:val="none" w:sz="0" w:space="0" w:color="auto"/>
            <w:left w:val="none" w:sz="0" w:space="0" w:color="auto"/>
            <w:bottom w:val="none" w:sz="0" w:space="0" w:color="auto"/>
            <w:right w:val="none" w:sz="0" w:space="0" w:color="auto"/>
          </w:divBdr>
          <w:divsChild>
            <w:div w:id="1387024135">
              <w:marLeft w:val="0"/>
              <w:marRight w:val="0"/>
              <w:marTop w:val="0"/>
              <w:marBottom w:val="0"/>
              <w:divBdr>
                <w:top w:val="none" w:sz="0" w:space="0" w:color="auto"/>
                <w:left w:val="none" w:sz="0" w:space="0" w:color="auto"/>
                <w:bottom w:val="none" w:sz="0" w:space="0" w:color="auto"/>
                <w:right w:val="none" w:sz="0" w:space="0" w:color="auto"/>
              </w:divBdr>
            </w:div>
          </w:divsChild>
        </w:div>
        <w:div w:id="184102291">
          <w:marLeft w:val="0"/>
          <w:marRight w:val="0"/>
          <w:marTop w:val="0"/>
          <w:marBottom w:val="0"/>
          <w:divBdr>
            <w:top w:val="none" w:sz="0" w:space="0" w:color="auto"/>
            <w:left w:val="none" w:sz="0" w:space="0" w:color="auto"/>
            <w:bottom w:val="none" w:sz="0" w:space="0" w:color="auto"/>
            <w:right w:val="none" w:sz="0" w:space="0" w:color="auto"/>
          </w:divBdr>
          <w:divsChild>
            <w:div w:id="1080908943">
              <w:marLeft w:val="0"/>
              <w:marRight w:val="0"/>
              <w:marTop w:val="0"/>
              <w:marBottom w:val="0"/>
              <w:divBdr>
                <w:top w:val="none" w:sz="0" w:space="0" w:color="auto"/>
                <w:left w:val="none" w:sz="0" w:space="0" w:color="auto"/>
                <w:bottom w:val="none" w:sz="0" w:space="0" w:color="auto"/>
                <w:right w:val="none" w:sz="0" w:space="0" w:color="auto"/>
              </w:divBdr>
            </w:div>
          </w:divsChild>
        </w:div>
        <w:div w:id="1288665055">
          <w:marLeft w:val="0"/>
          <w:marRight w:val="0"/>
          <w:marTop w:val="0"/>
          <w:marBottom w:val="0"/>
          <w:divBdr>
            <w:top w:val="none" w:sz="0" w:space="0" w:color="auto"/>
            <w:left w:val="none" w:sz="0" w:space="0" w:color="auto"/>
            <w:bottom w:val="none" w:sz="0" w:space="0" w:color="auto"/>
            <w:right w:val="none" w:sz="0" w:space="0" w:color="auto"/>
          </w:divBdr>
          <w:divsChild>
            <w:div w:id="1875846589">
              <w:marLeft w:val="0"/>
              <w:marRight w:val="0"/>
              <w:marTop w:val="0"/>
              <w:marBottom w:val="0"/>
              <w:divBdr>
                <w:top w:val="none" w:sz="0" w:space="0" w:color="auto"/>
                <w:left w:val="none" w:sz="0" w:space="0" w:color="auto"/>
                <w:bottom w:val="none" w:sz="0" w:space="0" w:color="auto"/>
                <w:right w:val="none" w:sz="0" w:space="0" w:color="auto"/>
              </w:divBdr>
            </w:div>
          </w:divsChild>
        </w:div>
        <w:div w:id="1914466891">
          <w:marLeft w:val="0"/>
          <w:marRight w:val="0"/>
          <w:marTop w:val="0"/>
          <w:marBottom w:val="0"/>
          <w:divBdr>
            <w:top w:val="none" w:sz="0" w:space="0" w:color="auto"/>
            <w:left w:val="none" w:sz="0" w:space="0" w:color="auto"/>
            <w:bottom w:val="none" w:sz="0" w:space="0" w:color="auto"/>
            <w:right w:val="none" w:sz="0" w:space="0" w:color="auto"/>
          </w:divBdr>
          <w:divsChild>
            <w:div w:id="1520771744">
              <w:marLeft w:val="0"/>
              <w:marRight w:val="0"/>
              <w:marTop w:val="0"/>
              <w:marBottom w:val="0"/>
              <w:divBdr>
                <w:top w:val="none" w:sz="0" w:space="0" w:color="auto"/>
                <w:left w:val="none" w:sz="0" w:space="0" w:color="auto"/>
                <w:bottom w:val="none" w:sz="0" w:space="0" w:color="auto"/>
                <w:right w:val="none" w:sz="0" w:space="0" w:color="auto"/>
              </w:divBdr>
            </w:div>
          </w:divsChild>
        </w:div>
        <w:div w:id="1450735768">
          <w:marLeft w:val="0"/>
          <w:marRight w:val="0"/>
          <w:marTop w:val="0"/>
          <w:marBottom w:val="0"/>
          <w:divBdr>
            <w:top w:val="none" w:sz="0" w:space="0" w:color="auto"/>
            <w:left w:val="none" w:sz="0" w:space="0" w:color="auto"/>
            <w:bottom w:val="none" w:sz="0" w:space="0" w:color="auto"/>
            <w:right w:val="none" w:sz="0" w:space="0" w:color="auto"/>
          </w:divBdr>
          <w:divsChild>
            <w:div w:id="1181554011">
              <w:marLeft w:val="0"/>
              <w:marRight w:val="0"/>
              <w:marTop w:val="0"/>
              <w:marBottom w:val="0"/>
              <w:divBdr>
                <w:top w:val="none" w:sz="0" w:space="0" w:color="auto"/>
                <w:left w:val="none" w:sz="0" w:space="0" w:color="auto"/>
                <w:bottom w:val="none" w:sz="0" w:space="0" w:color="auto"/>
                <w:right w:val="none" w:sz="0" w:space="0" w:color="auto"/>
              </w:divBdr>
            </w:div>
          </w:divsChild>
        </w:div>
        <w:div w:id="10183864">
          <w:marLeft w:val="0"/>
          <w:marRight w:val="0"/>
          <w:marTop w:val="0"/>
          <w:marBottom w:val="0"/>
          <w:divBdr>
            <w:top w:val="none" w:sz="0" w:space="0" w:color="auto"/>
            <w:left w:val="none" w:sz="0" w:space="0" w:color="auto"/>
            <w:bottom w:val="none" w:sz="0" w:space="0" w:color="auto"/>
            <w:right w:val="none" w:sz="0" w:space="0" w:color="auto"/>
          </w:divBdr>
          <w:divsChild>
            <w:div w:id="2065521597">
              <w:marLeft w:val="0"/>
              <w:marRight w:val="0"/>
              <w:marTop w:val="0"/>
              <w:marBottom w:val="0"/>
              <w:divBdr>
                <w:top w:val="none" w:sz="0" w:space="0" w:color="auto"/>
                <w:left w:val="none" w:sz="0" w:space="0" w:color="auto"/>
                <w:bottom w:val="none" w:sz="0" w:space="0" w:color="auto"/>
                <w:right w:val="none" w:sz="0" w:space="0" w:color="auto"/>
              </w:divBdr>
            </w:div>
          </w:divsChild>
        </w:div>
        <w:div w:id="1650668095">
          <w:marLeft w:val="0"/>
          <w:marRight w:val="0"/>
          <w:marTop w:val="0"/>
          <w:marBottom w:val="0"/>
          <w:divBdr>
            <w:top w:val="none" w:sz="0" w:space="0" w:color="auto"/>
            <w:left w:val="none" w:sz="0" w:space="0" w:color="auto"/>
            <w:bottom w:val="none" w:sz="0" w:space="0" w:color="auto"/>
            <w:right w:val="none" w:sz="0" w:space="0" w:color="auto"/>
          </w:divBdr>
          <w:divsChild>
            <w:div w:id="420763850">
              <w:marLeft w:val="0"/>
              <w:marRight w:val="0"/>
              <w:marTop w:val="0"/>
              <w:marBottom w:val="0"/>
              <w:divBdr>
                <w:top w:val="none" w:sz="0" w:space="0" w:color="auto"/>
                <w:left w:val="none" w:sz="0" w:space="0" w:color="auto"/>
                <w:bottom w:val="none" w:sz="0" w:space="0" w:color="auto"/>
                <w:right w:val="none" w:sz="0" w:space="0" w:color="auto"/>
              </w:divBdr>
            </w:div>
          </w:divsChild>
        </w:div>
        <w:div w:id="1690181254">
          <w:marLeft w:val="0"/>
          <w:marRight w:val="0"/>
          <w:marTop w:val="0"/>
          <w:marBottom w:val="0"/>
          <w:divBdr>
            <w:top w:val="none" w:sz="0" w:space="0" w:color="auto"/>
            <w:left w:val="none" w:sz="0" w:space="0" w:color="auto"/>
            <w:bottom w:val="none" w:sz="0" w:space="0" w:color="auto"/>
            <w:right w:val="none" w:sz="0" w:space="0" w:color="auto"/>
          </w:divBdr>
          <w:divsChild>
            <w:div w:id="1153762690">
              <w:marLeft w:val="0"/>
              <w:marRight w:val="0"/>
              <w:marTop w:val="0"/>
              <w:marBottom w:val="0"/>
              <w:divBdr>
                <w:top w:val="none" w:sz="0" w:space="0" w:color="auto"/>
                <w:left w:val="none" w:sz="0" w:space="0" w:color="auto"/>
                <w:bottom w:val="none" w:sz="0" w:space="0" w:color="auto"/>
                <w:right w:val="none" w:sz="0" w:space="0" w:color="auto"/>
              </w:divBdr>
            </w:div>
          </w:divsChild>
        </w:div>
        <w:div w:id="1418287376">
          <w:marLeft w:val="0"/>
          <w:marRight w:val="0"/>
          <w:marTop w:val="0"/>
          <w:marBottom w:val="0"/>
          <w:divBdr>
            <w:top w:val="none" w:sz="0" w:space="0" w:color="auto"/>
            <w:left w:val="none" w:sz="0" w:space="0" w:color="auto"/>
            <w:bottom w:val="none" w:sz="0" w:space="0" w:color="auto"/>
            <w:right w:val="none" w:sz="0" w:space="0" w:color="auto"/>
          </w:divBdr>
          <w:divsChild>
            <w:div w:id="499122418">
              <w:marLeft w:val="0"/>
              <w:marRight w:val="0"/>
              <w:marTop w:val="0"/>
              <w:marBottom w:val="0"/>
              <w:divBdr>
                <w:top w:val="none" w:sz="0" w:space="0" w:color="auto"/>
                <w:left w:val="none" w:sz="0" w:space="0" w:color="auto"/>
                <w:bottom w:val="none" w:sz="0" w:space="0" w:color="auto"/>
                <w:right w:val="none" w:sz="0" w:space="0" w:color="auto"/>
              </w:divBdr>
            </w:div>
          </w:divsChild>
        </w:div>
        <w:div w:id="1661733339">
          <w:marLeft w:val="0"/>
          <w:marRight w:val="0"/>
          <w:marTop w:val="0"/>
          <w:marBottom w:val="0"/>
          <w:divBdr>
            <w:top w:val="none" w:sz="0" w:space="0" w:color="auto"/>
            <w:left w:val="none" w:sz="0" w:space="0" w:color="auto"/>
            <w:bottom w:val="none" w:sz="0" w:space="0" w:color="auto"/>
            <w:right w:val="none" w:sz="0" w:space="0" w:color="auto"/>
          </w:divBdr>
          <w:divsChild>
            <w:div w:id="1527328850">
              <w:marLeft w:val="0"/>
              <w:marRight w:val="0"/>
              <w:marTop w:val="0"/>
              <w:marBottom w:val="0"/>
              <w:divBdr>
                <w:top w:val="none" w:sz="0" w:space="0" w:color="auto"/>
                <w:left w:val="none" w:sz="0" w:space="0" w:color="auto"/>
                <w:bottom w:val="none" w:sz="0" w:space="0" w:color="auto"/>
                <w:right w:val="none" w:sz="0" w:space="0" w:color="auto"/>
              </w:divBdr>
            </w:div>
          </w:divsChild>
        </w:div>
        <w:div w:id="1512642746">
          <w:marLeft w:val="0"/>
          <w:marRight w:val="0"/>
          <w:marTop w:val="0"/>
          <w:marBottom w:val="0"/>
          <w:divBdr>
            <w:top w:val="none" w:sz="0" w:space="0" w:color="auto"/>
            <w:left w:val="none" w:sz="0" w:space="0" w:color="auto"/>
            <w:bottom w:val="none" w:sz="0" w:space="0" w:color="auto"/>
            <w:right w:val="none" w:sz="0" w:space="0" w:color="auto"/>
          </w:divBdr>
          <w:divsChild>
            <w:div w:id="808666102">
              <w:marLeft w:val="0"/>
              <w:marRight w:val="0"/>
              <w:marTop w:val="0"/>
              <w:marBottom w:val="0"/>
              <w:divBdr>
                <w:top w:val="none" w:sz="0" w:space="0" w:color="auto"/>
                <w:left w:val="none" w:sz="0" w:space="0" w:color="auto"/>
                <w:bottom w:val="none" w:sz="0" w:space="0" w:color="auto"/>
                <w:right w:val="none" w:sz="0" w:space="0" w:color="auto"/>
              </w:divBdr>
            </w:div>
          </w:divsChild>
        </w:div>
        <w:div w:id="654341443">
          <w:marLeft w:val="0"/>
          <w:marRight w:val="0"/>
          <w:marTop w:val="0"/>
          <w:marBottom w:val="0"/>
          <w:divBdr>
            <w:top w:val="none" w:sz="0" w:space="0" w:color="auto"/>
            <w:left w:val="none" w:sz="0" w:space="0" w:color="auto"/>
            <w:bottom w:val="none" w:sz="0" w:space="0" w:color="auto"/>
            <w:right w:val="none" w:sz="0" w:space="0" w:color="auto"/>
          </w:divBdr>
          <w:divsChild>
            <w:div w:id="611784009">
              <w:marLeft w:val="0"/>
              <w:marRight w:val="0"/>
              <w:marTop w:val="0"/>
              <w:marBottom w:val="0"/>
              <w:divBdr>
                <w:top w:val="none" w:sz="0" w:space="0" w:color="auto"/>
                <w:left w:val="none" w:sz="0" w:space="0" w:color="auto"/>
                <w:bottom w:val="none" w:sz="0" w:space="0" w:color="auto"/>
                <w:right w:val="none" w:sz="0" w:space="0" w:color="auto"/>
              </w:divBdr>
            </w:div>
          </w:divsChild>
        </w:div>
        <w:div w:id="507211437">
          <w:marLeft w:val="0"/>
          <w:marRight w:val="0"/>
          <w:marTop w:val="0"/>
          <w:marBottom w:val="0"/>
          <w:divBdr>
            <w:top w:val="none" w:sz="0" w:space="0" w:color="auto"/>
            <w:left w:val="none" w:sz="0" w:space="0" w:color="auto"/>
            <w:bottom w:val="none" w:sz="0" w:space="0" w:color="auto"/>
            <w:right w:val="none" w:sz="0" w:space="0" w:color="auto"/>
          </w:divBdr>
          <w:divsChild>
            <w:div w:id="971056091">
              <w:marLeft w:val="0"/>
              <w:marRight w:val="0"/>
              <w:marTop w:val="0"/>
              <w:marBottom w:val="0"/>
              <w:divBdr>
                <w:top w:val="none" w:sz="0" w:space="0" w:color="auto"/>
                <w:left w:val="none" w:sz="0" w:space="0" w:color="auto"/>
                <w:bottom w:val="none" w:sz="0" w:space="0" w:color="auto"/>
                <w:right w:val="none" w:sz="0" w:space="0" w:color="auto"/>
              </w:divBdr>
            </w:div>
          </w:divsChild>
        </w:div>
        <w:div w:id="1087968565">
          <w:marLeft w:val="0"/>
          <w:marRight w:val="0"/>
          <w:marTop w:val="0"/>
          <w:marBottom w:val="0"/>
          <w:divBdr>
            <w:top w:val="none" w:sz="0" w:space="0" w:color="auto"/>
            <w:left w:val="none" w:sz="0" w:space="0" w:color="auto"/>
            <w:bottom w:val="none" w:sz="0" w:space="0" w:color="auto"/>
            <w:right w:val="none" w:sz="0" w:space="0" w:color="auto"/>
          </w:divBdr>
          <w:divsChild>
            <w:div w:id="2070373248">
              <w:marLeft w:val="0"/>
              <w:marRight w:val="0"/>
              <w:marTop w:val="0"/>
              <w:marBottom w:val="0"/>
              <w:divBdr>
                <w:top w:val="none" w:sz="0" w:space="0" w:color="auto"/>
                <w:left w:val="none" w:sz="0" w:space="0" w:color="auto"/>
                <w:bottom w:val="none" w:sz="0" w:space="0" w:color="auto"/>
                <w:right w:val="none" w:sz="0" w:space="0" w:color="auto"/>
              </w:divBdr>
            </w:div>
          </w:divsChild>
        </w:div>
        <w:div w:id="183523171">
          <w:marLeft w:val="0"/>
          <w:marRight w:val="0"/>
          <w:marTop w:val="0"/>
          <w:marBottom w:val="0"/>
          <w:divBdr>
            <w:top w:val="none" w:sz="0" w:space="0" w:color="auto"/>
            <w:left w:val="none" w:sz="0" w:space="0" w:color="auto"/>
            <w:bottom w:val="none" w:sz="0" w:space="0" w:color="auto"/>
            <w:right w:val="none" w:sz="0" w:space="0" w:color="auto"/>
          </w:divBdr>
          <w:divsChild>
            <w:div w:id="784615336">
              <w:marLeft w:val="0"/>
              <w:marRight w:val="0"/>
              <w:marTop w:val="0"/>
              <w:marBottom w:val="0"/>
              <w:divBdr>
                <w:top w:val="none" w:sz="0" w:space="0" w:color="auto"/>
                <w:left w:val="none" w:sz="0" w:space="0" w:color="auto"/>
                <w:bottom w:val="none" w:sz="0" w:space="0" w:color="auto"/>
                <w:right w:val="none" w:sz="0" w:space="0" w:color="auto"/>
              </w:divBdr>
            </w:div>
          </w:divsChild>
        </w:div>
        <w:div w:id="1773697553">
          <w:marLeft w:val="0"/>
          <w:marRight w:val="0"/>
          <w:marTop w:val="0"/>
          <w:marBottom w:val="0"/>
          <w:divBdr>
            <w:top w:val="none" w:sz="0" w:space="0" w:color="auto"/>
            <w:left w:val="none" w:sz="0" w:space="0" w:color="auto"/>
            <w:bottom w:val="none" w:sz="0" w:space="0" w:color="auto"/>
            <w:right w:val="none" w:sz="0" w:space="0" w:color="auto"/>
          </w:divBdr>
          <w:divsChild>
            <w:div w:id="350690532">
              <w:marLeft w:val="0"/>
              <w:marRight w:val="0"/>
              <w:marTop w:val="0"/>
              <w:marBottom w:val="0"/>
              <w:divBdr>
                <w:top w:val="none" w:sz="0" w:space="0" w:color="auto"/>
                <w:left w:val="none" w:sz="0" w:space="0" w:color="auto"/>
                <w:bottom w:val="none" w:sz="0" w:space="0" w:color="auto"/>
                <w:right w:val="none" w:sz="0" w:space="0" w:color="auto"/>
              </w:divBdr>
            </w:div>
          </w:divsChild>
        </w:div>
        <w:div w:id="1359697718">
          <w:marLeft w:val="0"/>
          <w:marRight w:val="0"/>
          <w:marTop w:val="0"/>
          <w:marBottom w:val="0"/>
          <w:divBdr>
            <w:top w:val="none" w:sz="0" w:space="0" w:color="auto"/>
            <w:left w:val="none" w:sz="0" w:space="0" w:color="auto"/>
            <w:bottom w:val="none" w:sz="0" w:space="0" w:color="auto"/>
            <w:right w:val="none" w:sz="0" w:space="0" w:color="auto"/>
          </w:divBdr>
          <w:divsChild>
            <w:div w:id="179004358">
              <w:marLeft w:val="0"/>
              <w:marRight w:val="0"/>
              <w:marTop w:val="0"/>
              <w:marBottom w:val="0"/>
              <w:divBdr>
                <w:top w:val="none" w:sz="0" w:space="0" w:color="auto"/>
                <w:left w:val="none" w:sz="0" w:space="0" w:color="auto"/>
                <w:bottom w:val="none" w:sz="0" w:space="0" w:color="auto"/>
                <w:right w:val="none" w:sz="0" w:space="0" w:color="auto"/>
              </w:divBdr>
            </w:div>
          </w:divsChild>
        </w:div>
        <w:div w:id="1518352263">
          <w:marLeft w:val="0"/>
          <w:marRight w:val="0"/>
          <w:marTop w:val="0"/>
          <w:marBottom w:val="0"/>
          <w:divBdr>
            <w:top w:val="none" w:sz="0" w:space="0" w:color="auto"/>
            <w:left w:val="none" w:sz="0" w:space="0" w:color="auto"/>
            <w:bottom w:val="none" w:sz="0" w:space="0" w:color="auto"/>
            <w:right w:val="none" w:sz="0" w:space="0" w:color="auto"/>
          </w:divBdr>
          <w:divsChild>
            <w:div w:id="1160585794">
              <w:marLeft w:val="0"/>
              <w:marRight w:val="0"/>
              <w:marTop w:val="0"/>
              <w:marBottom w:val="0"/>
              <w:divBdr>
                <w:top w:val="none" w:sz="0" w:space="0" w:color="auto"/>
                <w:left w:val="none" w:sz="0" w:space="0" w:color="auto"/>
                <w:bottom w:val="none" w:sz="0" w:space="0" w:color="auto"/>
                <w:right w:val="none" w:sz="0" w:space="0" w:color="auto"/>
              </w:divBdr>
            </w:div>
          </w:divsChild>
        </w:div>
        <w:div w:id="1848860325">
          <w:marLeft w:val="0"/>
          <w:marRight w:val="0"/>
          <w:marTop w:val="0"/>
          <w:marBottom w:val="0"/>
          <w:divBdr>
            <w:top w:val="none" w:sz="0" w:space="0" w:color="auto"/>
            <w:left w:val="none" w:sz="0" w:space="0" w:color="auto"/>
            <w:bottom w:val="none" w:sz="0" w:space="0" w:color="auto"/>
            <w:right w:val="none" w:sz="0" w:space="0" w:color="auto"/>
          </w:divBdr>
          <w:divsChild>
            <w:div w:id="1096170860">
              <w:marLeft w:val="0"/>
              <w:marRight w:val="0"/>
              <w:marTop w:val="0"/>
              <w:marBottom w:val="0"/>
              <w:divBdr>
                <w:top w:val="none" w:sz="0" w:space="0" w:color="auto"/>
                <w:left w:val="none" w:sz="0" w:space="0" w:color="auto"/>
                <w:bottom w:val="none" w:sz="0" w:space="0" w:color="auto"/>
                <w:right w:val="none" w:sz="0" w:space="0" w:color="auto"/>
              </w:divBdr>
            </w:div>
          </w:divsChild>
        </w:div>
        <w:div w:id="2109345379">
          <w:marLeft w:val="0"/>
          <w:marRight w:val="0"/>
          <w:marTop w:val="0"/>
          <w:marBottom w:val="0"/>
          <w:divBdr>
            <w:top w:val="none" w:sz="0" w:space="0" w:color="auto"/>
            <w:left w:val="none" w:sz="0" w:space="0" w:color="auto"/>
            <w:bottom w:val="none" w:sz="0" w:space="0" w:color="auto"/>
            <w:right w:val="none" w:sz="0" w:space="0" w:color="auto"/>
          </w:divBdr>
          <w:divsChild>
            <w:div w:id="1990132563">
              <w:marLeft w:val="0"/>
              <w:marRight w:val="0"/>
              <w:marTop w:val="0"/>
              <w:marBottom w:val="0"/>
              <w:divBdr>
                <w:top w:val="none" w:sz="0" w:space="0" w:color="auto"/>
                <w:left w:val="none" w:sz="0" w:space="0" w:color="auto"/>
                <w:bottom w:val="none" w:sz="0" w:space="0" w:color="auto"/>
                <w:right w:val="none" w:sz="0" w:space="0" w:color="auto"/>
              </w:divBdr>
            </w:div>
          </w:divsChild>
        </w:div>
        <w:div w:id="2042126466">
          <w:marLeft w:val="0"/>
          <w:marRight w:val="0"/>
          <w:marTop w:val="0"/>
          <w:marBottom w:val="0"/>
          <w:divBdr>
            <w:top w:val="none" w:sz="0" w:space="0" w:color="auto"/>
            <w:left w:val="none" w:sz="0" w:space="0" w:color="auto"/>
            <w:bottom w:val="none" w:sz="0" w:space="0" w:color="auto"/>
            <w:right w:val="none" w:sz="0" w:space="0" w:color="auto"/>
          </w:divBdr>
          <w:divsChild>
            <w:div w:id="139032170">
              <w:marLeft w:val="0"/>
              <w:marRight w:val="0"/>
              <w:marTop w:val="0"/>
              <w:marBottom w:val="0"/>
              <w:divBdr>
                <w:top w:val="none" w:sz="0" w:space="0" w:color="auto"/>
                <w:left w:val="none" w:sz="0" w:space="0" w:color="auto"/>
                <w:bottom w:val="none" w:sz="0" w:space="0" w:color="auto"/>
                <w:right w:val="none" w:sz="0" w:space="0" w:color="auto"/>
              </w:divBdr>
            </w:div>
          </w:divsChild>
        </w:div>
        <w:div w:id="1940216503">
          <w:marLeft w:val="0"/>
          <w:marRight w:val="0"/>
          <w:marTop w:val="0"/>
          <w:marBottom w:val="0"/>
          <w:divBdr>
            <w:top w:val="none" w:sz="0" w:space="0" w:color="auto"/>
            <w:left w:val="none" w:sz="0" w:space="0" w:color="auto"/>
            <w:bottom w:val="none" w:sz="0" w:space="0" w:color="auto"/>
            <w:right w:val="none" w:sz="0" w:space="0" w:color="auto"/>
          </w:divBdr>
          <w:divsChild>
            <w:div w:id="114444987">
              <w:marLeft w:val="0"/>
              <w:marRight w:val="0"/>
              <w:marTop w:val="0"/>
              <w:marBottom w:val="0"/>
              <w:divBdr>
                <w:top w:val="none" w:sz="0" w:space="0" w:color="auto"/>
                <w:left w:val="none" w:sz="0" w:space="0" w:color="auto"/>
                <w:bottom w:val="none" w:sz="0" w:space="0" w:color="auto"/>
                <w:right w:val="none" w:sz="0" w:space="0" w:color="auto"/>
              </w:divBdr>
            </w:div>
          </w:divsChild>
        </w:div>
        <w:div w:id="1180968248">
          <w:marLeft w:val="0"/>
          <w:marRight w:val="0"/>
          <w:marTop w:val="0"/>
          <w:marBottom w:val="0"/>
          <w:divBdr>
            <w:top w:val="none" w:sz="0" w:space="0" w:color="auto"/>
            <w:left w:val="none" w:sz="0" w:space="0" w:color="auto"/>
            <w:bottom w:val="none" w:sz="0" w:space="0" w:color="auto"/>
            <w:right w:val="none" w:sz="0" w:space="0" w:color="auto"/>
          </w:divBdr>
          <w:divsChild>
            <w:div w:id="1302729247">
              <w:marLeft w:val="0"/>
              <w:marRight w:val="0"/>
              <w:marTop w:val="0"/>
              <w:marBottom w:val="0"/>
              <w:divBdr>
                <w:top w:val="none" w:sz="0" w:space="0" w:color="auto"/>
                <w:left w:val="none" w:sz="0" w:space="0" w:color="auto"/>
                <w:bottom w:val="none" w:sz="0" w:space="0" w:color="auto"/>
                <w:right w:val="none" w:sz="0" w:space="0" w:color="auto"/>
              </w:divBdr>
            </w:div>
          </w:divsChild>
        </w:div>
        <w:div w:id="1048531859">
          <w:marLeft w:val="0"/>
          <w:marRight w:val="0"/>
          <w:marTop w:val="0"/>
          <w:marBottom w:val="0"/>
          <w:divBdr>
            <w:top w:val="none" w:sz="0" w:space="0" w:color="auto"/>
            <w:left w:val="none" w:sz="0" w:space="0" w:color="auto"/>
            <w:bottom w:val="none" w:sz="0" w:space="0" w:color="auto"/>
            <w:right w:val="none" w:sz="0" w:space="0" w:color="auto"/>
          </w:divBdr>
          <w:divsChild>
            <w:div w:id="1454249166">
              <w:marLeft w:val="0"/>
              <w:marRight w:val="0"/>
              <w:marTop w:val="0"/>
              <w:marBottom w:val="0"/>
              <w:divBdr>
                <w:top w:val="none" w:sz="0" w:space="0" w:color="auto"/>
                <w:left w:val="none" w:sz="0" w:space="0" w:color="auto"/>
                <w:bottom w:val="none" w:sz="0" w:space="0" w:color="auto"/>
                <w:right w:val="none" w:sz="0" w:space="0" w:color="auto"/>
              </w:divBdr>
            </w:div>
          </w:divsChild>
        </w:div>
        <w:div w:id="812454426">
          <w:marLeft w:val="0"/>
          <w:marRight w:val="0"/>
          <w:marTop w:val="0"/>
          <w:marBottom w:val="0"/>
          <w:divBdr>
            <w:top w:val="none" w:sz="0" w:space="0" w:color="auto"/>
            <w:left w:val="none" w:sz="0" w:space="0" w:color="auto"/>
            <w:bottom w:val="none" w:sz="0" w:space="0" w:color="auto"/>
            <w:right w:val="none" w:sz="0" w:space="0" w:color="auto"/>
          </w:divBdr>
          <w:divsChild>
            <w:div w:id="1361392828">
              <w:marLeft w:val="0"/>
              <w:marRight w:val="0"/>
              <w:marTop w:val="0"/>
              <w:marBottom w:val="0"/>
              <w:divBdr>
                <w:top w:val="none" w:sz="0" w:space="0" w:color="auto"/>
                <w:left w:val="none" w:sz="0" w:space="0" w:color="auto"/>
                <w:bottom w:val="none" w:sz="0" w:space="0" w:color="auto"/>
                <w:right w:val="none" w:sz="0" w:space="0" w:color="auto"/>
              </w:divBdr>
            </w:div>
          </w:divsChild>
        </w:div>
        <w:div w:id="218370856">
          <w:marLeft w:val="0"/>
          <w:marRight w:val="0"/>
          <w:marTop w:val="0"/>
          <w:marBottom w:val="0"/>
          <w:divBdr>
            <w:top w:val="none" w:sz="0" w:space="0" w:color="auto"/>
            <w:left w:val="none" w:sz="0" w:space="0" w:color="auto"/>
            <w:bottom w:val="none" w:sz="0" w:space="0" w:color="auto"/>
            <w:right w:val="none" w:sz="0" w:space="0" w:color="auto"/>
          </w:divBdr>
          <w:divsChild>
            <w:div w:id="75712978">
              <w:marLeft w:val="0"/>
              <w:marRight w:val="0"/>
              <w:marTop w:val="0"/>
              <w:marBottom w:val="0"/>
              <w:divBdr>
                <w:top w:val="none" w:sz="0" w:space="0" w:color="auto"/>
                <w:left w:val="none" w:sz="0" w:space="0" w:color="auto"/>
                <w:bottom w:val="none" w:sz="0" w:space="0" w:color="auto"/>
                <w:right w:val="none" w:sz="0" w:space="0" w:color="auto"/>
              </w:divBdr>
            </w:div>
          </w:divsChild>
        </w:div>
        <w:div w:id="731463237">
          <w:marLeft w:val="0"/>
          <w:marRight w:val="0"/>
          <w:marTop w:val="0"/>
          <w:marBottom w:val="0"/>
          <w:divBdr>
            <w:top w:val="none" w:sz="0" w:space="0" w:color="auto"/>
            <w:left w:val="none" w:sz="0" w:space="0" w:color="auto"/>
            <w:bottom w:val="none" w:sz="0" w:space="0" w:color="auto"/>
            <w:right w:val="none" w:sz="0" w:space="0" w:color="auto"/>
          </w:divBdr>
          <w:divsChild>
            <w:div w:id="1725564216">
              <w:marLeft w:val="0"/>
              <w:marRight w:val="0"/>
              <w:marTop w:val="0"/>
              <w:marBottom w:val="0"/>
              <w:divBdr>
                <w:top w:val="none" w:sz="0" w:space="0" w:color="auto"/>
                <w:left w:val="none" w:sz="0" w:space="0" w:color="auto"/>
                <w:bottom w:val="none" w:sz="0" w:space="0" w:color="auto"/>
                <w:right w:val="none" w:sz="0" w:space="0" w:color="auto"/>
              </w:divBdr>
            </w:div>
          </w:divsChild>
        </w:div>
        <w:div w:id="1915626287">
          <w:marLeft w:val="0"/>
          <w:marRight w:val="0"/>
          <w:marTop w:val="0"/>
          <w:marBottom w:val="0"/>
          <w:divBdr>
            <w:top w:val="none" w:sz="0" w:space="0" w:color="auto"/>
            <w:left w:val="none" w:sz="0" w:space="0" w:color="auto"/>
            <w:bottom w:val="none" w:sz="0" w:space="0" w:color="auto"/>
            <w:right w:val="none" w:sz="0" w:space="0" w:color="auto"/>
          </w:divBdr>
          <w:divsChild>
            <w:div w:id="1835149765">
              <w:marLeft w:val="0"/>
              <w:marRight w:val="0"/>
              <w:marTop w:val="0"/>
              <w:marBottom w:val="0"/>
              <w:divBdr>
                <w:top w:val="none" w:sz="0" w:space="0" w:color="auto"/>
                <w:left w:val="none" w:sz="0" w:space="0" w:color="auto"/>
                <w:bottom w:val="none" w:sz="0" w:space="0" w:color="auto"/>
                <w:right w:val="none" w:sz="0" w:space="0" w:color="auto"/>
              </w:divBdr>
            </w:div>
          </w:divsChild>
        </w:div>
        <w:div w:id="1608267445">
          <w:marLeft w:val="0"/>
          <w:marRight w:val="0"/>
          <w:marTop w:val="0"/>
          <w:marBottom w:val="0"/>
          <w:divBdr>
            <w:top w:val="none" w:sz="0" w:space="0" w:color="auto"/>
            <w:left w:val="none" w:sz="0" w:space="0" w:color="auto"/>
            <w:bottom w:val="none" w:sz="0" w:space="0" w:color="auto"/>
            <w:right w:val="none" w:sz="0" w:space="0" w:color="auto"/>
          </w:divBdr>
          <w:divsChild>
            <w:div w:id="1615137368">
              <w:marLeft w:val="0"/>
              <w:marRight w:val="0"/>
              <w:marTop w:val="0"/>
              <w:marBottom w:val="0"/>
              <w:divBdr>
                <w:top w:val="none" w:sz="0" w:space="0" w:color="auto"/>
                <w:left w:val="none" w:sz="0" w:space="0" w:color="auto"/>
                <w:bottom w:val="none" w:sz="0" w:space="0" w:color="auto"/>
                <w:right w:val="none" w:sz="0" w:space="0" w:color="auto"/>
              </w:divBdr>
            </w:div>
          </w:divsChild>
        </w:div>
        <w:div w:id="1964773703">
          <w:marLeft w:val="0"/>
          <w:marRight w:val="0"/>
          <w:marTop w:val="0"/>
          <w:marBottom w:val="0"/>
          <w:divBdr>
            <w:top w:val="none" w:sz="0" w:space="0" w:color="auto"/>
            <w:left w:val="none" w:sz="0" w:space="0" w:color="auto"/>
            <w:bottom w:val="none" w:sz="0" w:space="0" w:color="auto"/>
            <w:right w:val="none" w:sz="0" w:space="0" w:color="auto"/>
          </w:divBdr>
          <w:divsChild>
            <w:div w:id="1340742247">
              <w:marLeft w:val="0"/>
              <w:marRight w:val="0"/>
              <w:marTop w:val="0"/>
              <w:marBottom w:val="0"/>
              <w:divBdr>
                <w:top w:val="none" w:sz="0" w:space="0" w:color="auto"/>
                <w:left w:val="none" w:sz="0" w:space="0" w:color="auto"/>
                <w:bottom w:val="none" w:sz="0" w:space="0" w:color="auto"/>
                <w:right w:val="none" w:sz="0" w:space="0" w:color="auto"/>
              </w:divBdr>
            </w:div>
          </w:divsChild>
        </w:div>
        <w:div w:id="686755956">
          <w:marLeft w:val="0"/>
          <w:marRight w:val="0"/>
          <w:marTop w:val="0"/>
          <w:marBottom w:val="0"/>
          <w:divBdr>
            <w:top w:val="none" w:sz="0" w:space="0" w:color="auto"/>
            <w:left w:val="none" w:sz="0" w:space="0" w:color="auto"/>
            <w:bottom w:val="none" w:sz="0" w:space="0" w:color="auto"/>
            <w:right w:val="none" w:sz="0" w:space="0" w:color="auto"/>
          </w:divBdr>
          <w:divsChild>
            <w:div w:id="1565490226">
              <w:marLeft w:val="0"/>
              <w:marRight w:val="0"/>
              <w:marTop w:val="0"/>
              <w:marBottom w:val="0"/>
              <w:divBdr>
                <w:top w:val="none" w:sz="0" w:space="0" w:color="auto"/>
                <w:left w:val="none" w:sz="0" w:space="0" w:color="auto"/>
                <w:bottom w:val="none" w:sz="0" w:space="0" w:color="auto"/>
                <w:right w:val="none" w:sz="0" w:space="0" w:color="auto"/>
              </w:divBdr>
            </w:div>
          </w:divsChild>
        </w:div>
        <w:div w:id="245770969">
          <w:marLeft w:val="0"/>
          <w:marRight w:val="0"/>
          <w:marTop w:val="0"/>
          <w:marBottom w:val="0"/>
          <w:divBdr>
            <w:top w:val="none" w:sz="0" w:space="0" w:color="auto"/>
            <w:left w:val="none" w:sz="0" w:space="0" w:color="auto"/>
            <w:bottom w:val="none" w:sz="0" w:space="0" w:color="auto"/>
            <w:right w:val="none" w:sz="0" w:space="0" w:color="auto"/>
          </w:divBdr>
          <w:divsChild>
            <w:div w:id="1249919655">
              <w:marLeft w:val="0"/>
              <w:marRight w:val="0"/>
              <w:marTop w:val="0"/>
              <w:marBottom w:val="0"/>
              <w:divBdr>
                <w:top w:val="none" w:sz="0" w:space="0" w:color="auto"/>
                <w:left w:val="none" w:sz="0" w:space="0" w:color="auto"/>
                <w:bottom w:val="none" w:sz="0" w:space="0" w:color="auto"/>
                <w:right w:val="none" w:sz="0" w:space="0" w:color="auto"/>
              </w:divBdr>
            </w:div>
          </w:divsChild>
        </w:div>
        <w:div w:id="117384600">
          <w:marLeft w:val="0"/>
          <w:marRight w:val="0"/>
          <w:marTop w:val="0"/>
          <w:marBottom w:val="0"/>
          <w:divBdr>
            <w:top w:val="none" w:sz="0" w:space="0" w:color="auto"/>
            <w:left w:val="none" w:sz="0" w:space="0" w:color="auto"/>
            <w:bottom w:val="none" w:sz="0" w:space="0" w:color="auto"/>
            <w:right w:val="none" w:sz="0" w:space="0" w:color="auto"/>
          </w:divBdr>
          <w:divsChild>
            <w:div w:id="1816752082">
              <w:marLeft w:val="0"/>
              <w:marRight w:val="0"/>
              <w:marTop w:val="0"/>
              <w:marBottom w:val="0"/>
              <w:divBdr>
                <w:top w:val="none" w:sz="0" w:space="0" w:color="auto"/>
                <w:left w:val="none" w:sz="0" w:space="0" w:color="auto"/>
                <w:bottom w:val="none" w:sz="0" w:space="0" w:color="auto"/>
                <w:right w:val="none" w:sz="0" w:space="0" w:color="auto"/>
              </w:divBdr>
            </w:div>
          </w:divsChild>
        </w:div>
        <w:div w:id="726879160">
          <w:marLeft w:val="0"/>
          <w:marRight w:val="0"/>
          <w:marTop w:val="0"/>
          <w:marBottom w:val="0"/>
          <w:divBdr>
            <w:top w:val="none" w:sz="0" w:space="0" w:color="auto"/>
            <w:left w:val="none" w:sz="0" w:space="0" w:color="auto"/>
            <w:bottom w:val="none" w:sz="0" w:space="0" w:color="auto"/>
            <w:right w:val="none" w:sz="0" w:space="0" w:color="auto"/>
          </w:divBdr>
          <w:divsChild>
            <w:div w:id="1131167416">
              <w:marLeft w:val="0"/>
              <w:marRight w:val="0"/>
              <w:marTop w:val="0"/>
              <w:marBottom w:val="0"/>
              <w:divBdr>
                <w:top w:val="none" w:sz="0" w:space="0" w:color="auto"/>
                <w:left w:val="none" w:sz="0" w:space="0" w:color="auto"/>
                <w:bottom w:val="none" w:sz="0" w:space="0" w:color="auto"/>
                <w:right w:val="none" w:sz="0" w:space="0" w:color="auto"/>
              </w:divBdr>
            </w:div>
          </w:divsChild>
        </w:div>
        <w:div w:id="1247227495">
          <w:marLeft w:val="0"/>
          <w:marRight w:val="0"/>
          <w:marTop w:val="0"/>
          <w:marBottom w:val="0"/>
          <w:divBdr>
            <w:top w:val="none" w:sz="0" w:space="0" w:color="auto"/>
            <w:left w:val="none" w:sz="0" w:space="0" w:color="auto"/>
            <w:bottom w:val="none" w:sz="0" w:space="0" w:color="auto"/>
            <w:right w:val="none" w:sz="0" w:space="0" w:color="auto"/>
          </w:divBdr>
          <w:divsChild>
            <w:div w:id="1707019714">
              <w:marLeft w:val="0"/>
              <w:marRight w:val="0"/>
              <w:marTop w:val="0"/>
              <w:marBottom w:val="0"/>
              <w:divBdr>
                <w:top w:val="none" w:sz="0" w:space="0" w:color="auto"/>
                <w:left w:val="none" w:sz="0" w:space="0" w:color="auto"/>
                <w:bottom w:val="none" w:sz="0" w:space="0" w:color="auto"/>
                <w:right w:val="none" w:sz="0" w:space="0" w:color="auto"/>
              </w:divBdr>
            </w:div>
          </w:divsChild>
        </w:div>
        <w:div w:id="1384984051">
          <w:marLeft w:val="0"/>
          <w:marRight w:val="0"/>
          <w:marTop w:val="0"/>
          <w:marBottom w:val="0"/>
          <w:divBdr>
            <w:top w:val="none" w:sz="0" w:space="0" w:color="auto"/>
            <w:left w:val="none" w:sz="0" w:space="0" w:color="auto"/>
            <w:bottom w:val="none" w:sz="0" w:space="0" w:color="auto"/>
            <w:right w:val="none" w:sz="0" w:space="0" w:color="auto"/>
          </w:divBdr>
          <w:divsChild>
            <w:div w:id="1069887340">
              <w:marLeft w:val="0"/>
              <w:marRight w:val="0"/>
              <w:marTop w:val="0"/>
              <w:marBottom w:val="0"/>
              <w:divBdr>
                <w:top w:val="none" w:sz="0" w:space="0" w:color="auto"/>
                <w:left w:val="none" w:sz="0" w:space="0" w:color="auto"/>
                <w:bottom w:val="none" w:sz="0" w:space="0" w:color="auto"/>
                <w:right w:val="none" w:sz="0" w:space="0" w:color="auto"/>
              </w:divBdr>
            </w:div>
          </w:divsChild>
        </w:div>
        <w:div w:id="931859866">
          <w:marLeft w:val="0"/>
          <w:marRight w:val="0"/>
          <w:marTop w:val="0"/>
          <w:marBottom w:val="0"/>
          <w:divBdr>
            <w:top w:val="none" w:sz="0" w:space="0" w:color="auto"/>
            <w:left w:val="none" w:sz="0" w:space="0" w:color="auto"/>
            <w:bottom w:val="none" w:sz="0" w:space="0" w:color="auto"/>
            <w:right w:val="none" w:sz="0" w:space="0" w:color="auto"/>
          </w:divBdr>
          <w:divsChild>
            <w:div w:id="1413892059">
              <w:marLeft w:val="0"/>
              <w:marRight w:val="0"/>
              <w:marTop w:val="0"/>
              <w:marBottom w:val="0"/>
              <w:divBdr>
                <w:top w:val="none" w:sz="0" w:space="0" w:color="auto"/>
                <w:left w:val="none" w:sz="0" w:space="0" w:color="auto"/>
                <w:bottom w:val="none" w:sz="0" w:space="0" w:color="auto"/>
                <w:right w:val="none" w:sz="0" w:space="0" w:color="auto"/>
              </w:divBdr>
            </w:div>
          </w:divsChild>
        </w:div>
        <w:div w:id="885335256">
          <w:marLeft w:val="0"/>
          <w:marRight w:val="0"/>
          <w:marTop w:val="0"/>
          <w:marBottom w:val="0"/>
          <w:divBdr>
            <w:top w:val="none" w:sz="0" w:space="0" w:color="auto"/>
            <w:left w:val="none" w:sz="0" w:space="0" w:color="auto"/>
            <w:bottom w:val="none" w:sz="0" w:space="0" w:color="auto"/>
            <w:right w:val="none" w:sz="0" w:space="0" w:color="auto"/>
          </w:divBdr>
          <w:divsChild>
            <w:div w:id="1585532374">
              <w:marLeft w:val="0"/>
              <w:marRight w:val="0"/>
              <w:marTop w:val="0"/>
              <w:marBottom w:val="0"/>
              <w:divBdr>
                <w:top w:val="none" w:sz="0" w:space="0" w:color="auto"/>
                <w:left w:val="none" w:sz="0" w:space="0" w:color="auto"/>
                <w:bottom w:val="none" w:sz="0" w:space="0" w:color="auto"/>
                <w:right w:val="none" w:sz="0" w:space="0" w:color="auto"/>
              </w:divBdr>
            </w:div>
          </w:divsChild>
        </w:div>
        <w:div w:id="878207754">
          <w:marLeft w:val="0"/>
          <w:marRight w:val="0"/>
          <w:marTop w:val="0"/>
          <w:marBottom w:val="0"/>
          <w:divBdr>
            <w:top w:val="none" w:sz="0" w:space="0" w:color="auto"/>
            <w:left w:val="none" w:sz="0" w:space="0" w:color="auto"/>
            <w:bottom w:val="none" w:sz="0" w:space="0" w:color="auto"/>
            <w:right w:val="none" w:sz="0" w:space="0" w:color="auto"/>
          </w:divBdr>
          <w:divsChild>
            <w:div w:id="2098750792">
              <w:marLeft w:val="0"/>
              <w:marRight w:val="0"/>
              <w:marTop w:val="0"/>
              <w:marBottom w:val="0"/>
              <w:divBdr>
                <w:top w:val="none" w:sz="0" w:space="0" w:color="auto"/>
                <w:left w:val="none" w:sz="0" w:space="0" w:color="auto"/>
                <w:bottom w:val="none" w:sz="0" w:space="0" w:color="auto"/>
                <w:right w:val="none" w:sz="0" w:space="0" w:color="auto"/>
              </w:divBdr>
            </w:div>
          </w:divsChild>
        </w:div>
        <w:div w:id="1227645551">
          <w:marLeft w:val="0"/>
          <w:marRight w:val="0"/>
          <w:marTop w:val="0"/>
          <w:marBottom w:val="0"/>
          <w:divBdr>
            <w:top w:val="none" w:sz="0" w:space="0" w:color="auto"/>
            <w:left w:val="none" w:sz="0" w:space="0" w:color="auto"/>
            <w:bottom w:val="none" w:sz="0" w:space="0" w:color="auto"/>
            <w:right w:val="none" w:sz="0" w:space="0" w:color="auto"/>
          </w:divBdr>
          <w:divsChild>
            <w:div w:id="598218262">
              <w:marLeft w:val="0"/>
              <w:marRight w:val="0"/>
              <w:marTop w:val="0"/>
              <w:marBottom w:val="0"/>
              <w:divBdr>
                <w:top w:val="none" w:sz="0" w:space="0" w:color="auto"/>
                <w:left w:val="none" w:sz="0" w:space="0" w:color="auto"/>
                <w:bottom w:val="none" w:sz="0" w:space="0" w:color="auto"/>
                <w:right w:val="none" w:sz="0" w:space="0" w:color="auto"/>
              </w:divBdr>
            </w:div>
          </w:divsChild>
        </w:div>
        <w:div w:id="1034770570">
          <w:marLeft w:val="0"/>
          <w:marRight w:val="0"/>
          <w:marTop w:val="0"/>
          <w:marBottom w:val="0"/>
          <w:divBdr>
            <w:top w:val="none" w:sz="0" w:space="0" w:color="auto"/>
            <w:left w:val="none" w:sz="0" w:space="0" w:color="auto"/>
            <w:bottom w:val="none" w:sz="0" w:space="0" w:color="auto"/>
            <w:right w:val="none" w:sz="0" w:space="0" w:color="auto"/>
          </w:divBdr>
          <w:divsChild>
            <w:div w:id="1743793844">
              <w:marLeft w:val="0"/>
              <w:marRight w:val="0"/>
              <w:marTop w:val="0"/>
              <w:marBottom w:val="0"/>
              <w:divBdr>
                <w:top w:val="none" w:sz="0" w:space="0" w:color="auto"/>
                <w:left w:val="none" w:sz="0" w:space="0" w:color="auto"/>
                <w:bottom w:val="none" w:sz="0" w:space="0" w:color="auto"/>
                <w:right w:val="none" w:sz="0" w:space="0" w:color="auto"/>
              </w:divBdr>
            </w:div>
          </w:divsChild>
        </w:div>
        <w:div w:id="1070737367">
          <w:marLeft w:val="0"/>
          <w:marRight w:val="0"/>
          <w:marTop w:val="0"/>
          <w:marBottom w:val="0"/>
          <w:divBdr>
            <w:top w:val="none" w:sz="0" w:space="0" w:color="auto"/>
            <w:left w:val="none" w:sz="0" w:space="0" w:color="auto"/>
            <w:bottom w:val="none" w:sz="0" w:space="0" w:color="auto"/>
            <w:right w:val="none" w:sz="0" w:space="0" w:color="auto"/>
          </w:divBdr>
          <w:divsChild>
            <w:div w:id="1500343265">
              <w:marLeft w:val="0"/>
              <w:marRight w:val="0"/>
              <w:marTop w:val="0"/>
              <w:marBottom w:val="0"/>
              <w:divBdr>
                <w:top w:val="none" w:sz="0" w:space="0" w:color="auto"/>
                <w:left w:val="none" w:sz="0" w:space="0" w:color="auto"/>
                <w:bottom w:val="none" w:sz="0" w:space="0" w:color="auto"/>
                <w:right w:val="none" w:sz="0" w:space="0" w:color="auto"/>
              </w:divBdr>
            </w:div>
          </w:divsChild>
        </w:div>
        <w:div w:id="844976152">
          <w:marLeft w:val="0"/>
          <w:marRight w:val="0"/>
          <w:marTop w:val="0"/>
          <w:marBottom w:val="0"/>
          <w:divBdr>
            <w:top w:val="none" w:sz="0" w:space="0" w:color="auto"/>
            <w:left w:val="none" w:sz="0" w:space="0" w:color="auto"/>
            <w:bottom w:val="none" w:sz="0" w:space="0" w:color="auto"/>
            <w:right w:val="none" w:sz="0" w:space="0" w:color="auto"/>
          </w:divBdr>
          <w:divsChild>
            <w:div w:id="1705249757">
              <w:marLeft w:val="0"/>
              <w:marRight w:val="0"/>
              <w:marTop w:val="0"/>
              <w:marBottom w:val="0"/>
              <w:divBdr>
                <w:top w:val="none" w:sz="0" w:space="0" w:color="auto"/>
                <w:left w:val="none" w:sz="0" w:space="0" w:color="auto"/>
                <w:bottom w:val="none" w:sz="0" w:space="0" w:color="auto"/>
                <w:right w:val="none" w:sz="0" w:space="0" w:color="auto"/>
              </w:divBdr>
            </w:div>
          </w:divsChild>
        </w:div>
        <w:div w:id="42826139">
          <w:marLeft w:val="0"/>
          <w:marRight w:val="0"/>
          <w:marTop w:val="0"/>
          <w:marBottom w:val="0"/>
          <w:divBdr>
            <w:top w:val="none" w:sz="0" w:space="0" w:color="auto"/>
            <w:left w:val="none" w:sz="0" w:space="0" w:color="auto"/>
            <w:bottom w:val="none" w:sz="0" w:space="0" w:color="auto"/>
            <w:right w:val="none" w:sz="0" w:space="0" w:color="auto"/>
          </w:divBdr>
          <w:divsChild>
            <w:div w:id="1174495235">
              <w:marLeft w:val="0"/>
              <w:marRight w:val="0"/>
              <w:marTop w:val="0"/>
              <w:marBottom w:val="0"/>
              <w:divBdr>
                <w:top w:val="none" w:sz="0" w:space="0" w:color="auto"/>
                <w:left w:val="none" w:sz="0" w:space="0" w:color="auto"/>
                <w:bottom w:val="none" w:sz="0" w:space="0" w:color="auto"/>
                <w:right w:val="none" w:sz="0" w:space="0" w:color="auto"/>
              </w:divBdr>
            </w:div>
          </w:divsChild>
        </w:div>
        <w:div w:id="1069156567">
          <w:marLeft w:val="0"/>
          <w:marRight w:val="0"/>
          <w:marTop w:val="0"/>
          <w:marBottom w:val="0"/>
          <w:divBdr>
            <w:top w:val="none" w:sz="0" w:space="0" w:color="auto"/>
            <w:left w:val="none" w:sz="0" w:space="0" w:color="auto"/>
            <w:bottom w:val="none" w:sz="0" w:space="0" w:color="auto"/>
            <w:right w:val="none" w:sz="0" w:space="0" w:color="auto"/>
          </w:divBdr>
          <w:divsChild>
            <w:div w:id="1416395229">
              <w:marLeft w:val="0"/>
              <w:marRight w:val="0"/>
              <w:marTop w:val="0"/>
              <w:marBottom w:val="0"/>
              <w:divBdr>
                <w:top w:val="none" w:sz="0" w:space="0" w:color="auto"/>
                <w:left w:val="none" w:sz="0" w:space="0" w:color="auto"/>
                <w:bottom w:val="none" w:sz="0" w:space="0" w:color="auto"/>
                <w:right w:val="none" w:sz="0" w:space="0" w:color="auto"/>
              </w:divBdr>
            </w:div>
          </w:divsChild>
        </w:div>
        <w:div w:id="1429689369">
          <w:marLeft w:val="0"/>
          <w:marRight w:val="0"/>
          <w:marTop w:val="0"/>
          <w:marBottom w:val="0"/>
          <w:divBdr>
            <w:top w:val="none" w:sz="0" w:space="0" w:color="auto"/>
            <w:left w:val="none" w:sz="0" w:space="0" w:color="auto"/>
            <w:bottom w:val="none" w:sz="0" w:space="0" w:color="auto"/>
            <w:right w:val="none" w:sz="0" w:space="0" w:color="auto"/>
          </w:divBdr>
          <w:divsChild>
            <w:div w:id="775518662">
              <w:marLeft w:val="0"/>
              <w:marRight w:val="0"/>
              <w:marTop w:val="0"/>
              <w:marBottom w:val="0"/>
              <w:divBdr>
                <w:top w:val="none" w:sz="0" w:space="0" w:color="auto"/>
                <w:left w:val="none" w:sz="0" w:space="0" w:color="auto"/>
                <w:bottom w:val="none" w:sz="0" w:space="0" w:color="auto"/>
                <w:right w:val="none" w:sz="0" w:space="0" w:color="auto"/>
              </w:divBdr>
            </w:div>
          </w:divsChild>
        </w:div>
        <w:div w:id="1956525116">
          <w:marLeft w:val="0"/>
          <w:marRight w:val="0"/>
          <w:marTop w:val="0"/>
          <w:marBottom w:val="0"/>
          <w:divBdr>
            <w:top w:val="none" w:sz="0" w:space="0" w:color="auto"/>
            <w:left w:val="none" w:sz="0" w:space="0" w:color="auto"/>
            <w:bottom w:val="none" w:sz="0" w:space="0" w:color="auto"/>
            <w:right w:val="none" w:sz="0" w:space="0" w:color="auto"/>
          </w:divBdr>
          <w:divsChild>
            <w:div w:id="1505507555">
              <w:marLeft w:val="0"/>
              <w:marRight w:val="0"/>
              <w:marTop w:val="0"/>
              <w:marBottom w:val="0"/>
              <w:divBdr>
                <w:top w:val="none" w:sz="0" w:space="0" w:color="auto"/>
                <w:left w:val="none" w:sz="0" w:space="0" w:color="auto"/>
                <w:bottom w:val="none" w:sz="0" w:space="0" w:color="auto"/>
                <w:right w:val="none" w:sz="0" w:space="0" w:color="auto"/>
              </w:divBdr>
            </w:div>
          </w:divsChild>
        </w:div>
        <w:div w:id="394202140">
          <w:marLeft w:val="0"/>
          <w:marRight w:val="0"/>
          <w:marTop w:val="0"/>
          <w:marBottom w:val="0"/>
          <w:divBdr>
            <w:top w:val="none" w:sz="0" w:space="0" w:color="auto"/>
            <w:left w:val="none" w:sz="0" w:space="0" w:color="auto"/>
            <w:bottom w:val="none" w:sz="0" w:space="0" w:color="auto"/>
            <w:right w:val="none" w:sz="0" w:space="0" w:color="auto"/>
          </w:divBdr>
          <w:divsChild>
            <w:div w:id="2060275535">
              <w:marLeft w:val="0"/>
              <w:marRight w:val="0"/>
              <w:marTop w:val="0"/>
              <w:marBottom w:val="0"/>
              <w:divBdr>
                <w:top w:val="none" w:sz="0" w:space="0" w:color="auto"/>
                <w:left w:val="none" w:sz="0" w:space="0" w:color="auto"/>
                <w:bottom w:val="none" w:sz="0" w:space="0" w:color="auto"/>
                <w:right w:val="none" w:sz="0" w:space="0" w:color="auto"/>
              </w:divBdr>
            </w:div>
          </w:divsChild>
        </w:div>
        <w:div w:id="982392093">
          <w:marLeft w:val="0"/>
          <w:marRight w:val="0"/>
          <w:marTop w:val="0"/>
          <w:marBottom w:val="0"/>
          <w:divBdr>
            <w:top w:val="none" w:sz="0" w:space="0" w:color="auto"/>
            <w:left w:val="none" w:sz="0" w:space="0" w:color="auto"/>
            <w:bottom w:val="none" w:sz="0" w:space="0" w:color="auto"/>
            <w:right w:val="none" w:sz="0" w:space="0" w:color="auto"/>
          </w:divBdr>
          <w:divsChild>
            <w:div w:id="233786351">
              <w:marLeft w:val="0"/>
              <w:marRight w:val="0"/>
              <w:marTop w:val="0"/>
              <w:marBottom w:val="0"/>
              <w:divBdr>
                <w:top w:val="none" w:sz="0" w:space="0" w:color="auto"/>
                <w:left w:val="none" w:sz="0" w:space="0" w:color="auto"/>
                <w:bottom w:val="none" w:sz="0" w:space="0" w:color="auto"/>
                <w:right w:val="none" w:sz="0" w:space="0" w:color="auto"/>
              </w:divBdr>
            </w:div>
          </w:divsChild>
        </w:div>
        <w:div w:id="1909219124">
          <w:marLeft w:val="0"/>
          <w:marRight w:val="0"/>
          <w:marTop w:val="0"/>
          <w:marBottom w:val="0"/>
          <w:divBdr>
            <w:top w:val="none" w:sz="0" w:space="0" w:color="auto"/>
            <w:left w:val="none" w:sz="0" w:space="0" w:color="auto"/>
            <w:bottom w:val="none" w:sz="0" w:space="0" w:color="auto"/>
            <w:right w:val="none" w:sz="0" w:space="0" w:color="auto"/>
          </w:divBdr>
          <w:divsChild>
            <w:div w:id="37052923">
              <w:marLeft w:val="0"/>
              <w:marRight w:val="0"/>
              <w:marTop w:val="0"/>
              <w:marBottom w:val="0"/>
              <w:divBdr>
                <w:top w:val="none" w:sz="0" w:space="0" w:color="auto"/>
                <w:left w:val="none" w:sz="0" w:space="0" w:color="auto"/>
                <w:bottom w:val="none" w:sz="0" w:space="0" w:color="auto"/>
                <w:right w:val="none" w:sz="0" w:space="0" w:color="auto"/>
              </w:divBdr>
            </w:div>
          </w:divsChild>
        </w:div>
        <w:div w:id="1643999575">
          <w:marLeft w:val="0"/>
          <w:marRight w:val="0"/>
          <w:marTop w:val="0"/>
          <w:marBottom w:val="0"/>
          <w:divBdr>
            <w:top w:val="none" w:sz="0" w:space="0" w:color="auto"/>
            <w:left w:val="none" w:sz="0" w:space="0" w:color="auto"/>
            <w:bottom w:val="none" w:sz="0" w:space="0" w:color="auto"/>
            <w:right w:val="none" w:sz="0" w:space="0" w:color="auto"/>
          </w:divBdr>
          <w:divsChild>
            <w:div w:id="1703941664">
              <w:marLeft w:val="0"/>
              <w:marRight w:val="0"/>
              <w:marTop w:val="0"/>
              <w:marBottom w:val="0"/>
              <w:divBdr>
                <w:top w:val="none" w:sz="0" w:space="0" w:color="auto"/>
                <w:left w:val="none" w:sz="0" w:space="0" w:color="auto"/>
                <w:bottom w:val="none" w:sz="0" w:space="0" w:color="auto"/>
                <w:right w:val="none" w:sz="0" w:space="0" w:color="auto"/>
              </w:divBdr>
            </w:div>
          </w:divsChild>
        </w:div>
        <w:div w:id="1874688121">
          <w:marLeft w:val="0"/>
          <w:marRight w:val="0"/>
          <w:marTop w:val="0"/>
          <w:marBottom w:val="0"/>
          <w:divBdr>
            <w:top w:val="none" w:sz="0" w:space="0" w:color="auto"/>
            <w:left w:val="none" w:sz="0" w:space="0" w:color="auto"/>
            <w:bottom w:val="none" w:sz="0" w:space="0" w:color="auto"/>
            <w:right w:val="none" w:sz="0" w:space="0" w:color="auto"/>
          </w:divBdr>
          <w:divsChild>
            <w:div w:id="1132945501">
              <w:marLeft w:val="0"/>
              <w:marRight w:val="0"/>
              <w:marTop w:val="0"/>
              <w:marBottom w:val="0"/>
              <w:divBdr>
                <w:top w:val="none" w:sz="0" w:space="0" w:color="auto"/>
                <w:left w:val="none" w:sz="0" w:space="0" w:color="auto"/>
                <w:bottom w:val="none" w:sz="0" w:space="0" w:color="auto"/>
                <w:right w:val="none" w:sz="0" w:space="0" w:color="auto"/>
              </w:divBdr>
            </w:div>
          </w:divsChild>
        </w:div>
        <w:div w:id="1632782442">
          <w:marLeft w:val="0"/>
          <w:marRight w:val="0"/>
          <w:marTop w:val="0"/>
          <w:marBottom w:val="0"/>
          <w:divBdr>
            <w:top w:val="none" w:sz="0" w:space="0" w:color="auto"/>
            <w:left w:val="none" w:sz="0" w:space="0" w:color="auto"/>
            <w:bottom w:val="none" w:sz="0" w:space="0" w:color="auto"/>
            <w:right w:val="none" w:sz="0" w:space="0" w:color="auto"/>
          </w:divBdr>
          <w:divsChild>
            <w:div w:id="1654598658">
              <w:marLeft w:val="0"/>
              <w:marRight w:val="0"/>
              <w:marTop w:val="0"/>
              <w:marBottom w:val="0"/>
              <w:divBdr>
                <w:top w:val="none" w:sz="0" w:space="0" w:color="auto"/>
                <w:left w:val="none" w:sz="0" w:space="0" w:color="auto"/>
                <w:bottom w:val="none" w:sz="0" w:space="0" w:color="auto"/>
                <w:right w:val="none" w:sz="0" w:space="0" w:color="auto"/>
              </w:divBdr>
            </w:div>
          </w:divsChild>
        </w:div>
        <w:div w:id="414398085">
          <w:marLeft w:val="0"/>
          <w:marRight w:val="0"/>
          <w:marTop w:val="0"/>
          <w:marBottom w:val="0"/>
          <w:divBdr>
            <w:top w:val="none" w:sz="0" w:space="0" w:color="auto"/>
            <w:left w:val="none" w:sz="0" w:space="0" w:color="auto"/>
            <w:bottom w:val="none" w:sz="0" w:space="0" w:color="auto"/>
            <w:right w:val="none" w:sz="0" w:space="0" w:color="auto"/>
          </w:divBdr>
          <w:divsChild>
            <w:div w:id="407113119">
              <w:marLeft w:val="0"/>
              <w:marRight w:val="0"/>
              <w:marTop w:val="0"/>
              <w:marBottom w:val="0"/>
              <w:divBdr>
                <w:top w:val="none" w:sz="0" w:space="0" w:color="auto"/>
                <w:left w:val="none" w:sz="0" w:space="0" w:color="auto"/>
                <w:bottom w:val="none" w:sz="0" w:space="0" w:color="auto"/>
                <w:right w:val="none" w:sz="0" w:space="0" w:color="auto"/>
              </w:divBdr>
            </w:div>
          </w:divsChild>
        </w:div>
        <w:div w:id="851721419">
          <w:marLeft w:val="0"/>
          <w:marRight w:val="0"/>
          <w:marTop w:val="0"/>
          <w:marBottom w:val="0"/>
          <w:divBdr>
            <w:top w:val="none" w:sz="0" w:space="0" w:color="auto"/>
            <w:left w:val="none" w:sz="0" w:space="0" w:color="auto"/>
            <w:bottom w:val="none" w:sz="0" w:space="0" w:color="auto"/>
            <w:right w:val="none" w:sz="0" w:space="0" w:color="auto"/>
          </w:divBdr>
          <w:divsChild>
            <w:div w:id="901138598">
              <w:marLeft w:val="0"/>
              <w:marRight w:val="0"/>
              <w:marTop w:val="0"/>
              <w:marBottom w:val="0"/>
              <w:divBdr>
                <w:top w:val="none" w:sz="0" w:space="0" w:color="auto"/>
                <w:left w:val="none" w:sz="0" w:space="0" w:color="auto"/>
                <w:bottom w:val="none" w:sz="0" w:space="0" w:color="auto"/>
                <w:right w:val="none" w:sz="0" w:space="0" w:color="auto"/>
              </w:divBdr>
            </w:div>
          </w:divsChild>
        </w:div>
        <w:div w:id="766772101">
          <w:marLeft w:val="0"/>
          <w:marRight w:val="0"/>
          <w:marTop w:val="0"/>
          <w:marBottom w:val="0"/>
          <w:divBdr>
            <w:top w:val="none" w:sz="0" w:space="0" w:color="auto"/>
            <w:left w:val="none" w:sz="0" w:space="0" w:color="auto"/>
            <w:bottom w:val="none" w:sz="0" w:space="0" w:color="auto"/>
            <w:right w:val="none" w:sz="0" w:space="0" w:color="auto"/>
          </w:divBdr>
          <w:divsChild>
            <w:div w:id="1120297672">
              <w:marLeft w:val="0"/>
              <w:marRight w:val="0"/>
              <w:marTop w:val="0"/>
              <w:marBottom w:val="0"/>
              <w:divBdr>
                <w:top w:val="none" w:sz="0" w:space="0" w:color="auto"/>
                <w:left w:val="none" w:sz="0" w:space="0" w:color="auto"/>
                <w:bottom w:val="none" w:sz="0" w:space="0" w:color="auto"/>
                <w:right w:val="none" w:sz="0" w:space="0" w:color="auto"/>
              </w:divBdr>
            </w:div>
          </w:divsChild>
        </w:div>
        <w:div w:id="633799938">
          <w:marLeft w:val="0"/>
          <w:marRight w:val="0"/>
          <w:marTop w:val="0"/>
          <w:marBottom w:val="0"/>
          <w:divBdr>
            <w:top w:val="none" w:sz="0" w:space="0" w:color="auto"/>
            <w:left w:val="none" w:sz="0" w:space="0" w:color="auto"/>
            <w:bottom w:val="none" w:sz="0" w:space="0" w:color="auto"/>
            <w:right w:val="none" w:sz="0" w:space="0" w:color="auto"/>
          </w:divBdr>
          <w:divsChild>
            <w:div w:id="524027288">
              <w:marLeft w:val="0"/>
              <w:marRight w:val="0"/>
              <w:marTop w:val="0"/>
              <w:marBottom w:val="0"/>
              <w:divBdr>
                <w:top w:val="none" w:sz="0" w:space="0" w:color="auto"/>
                <w:left w:val="none" w:sz="0" w:space="0" w:color="auto"/>
                <w:bottom w:val="none" w:sz="0" w:space="0" w:color="auto"/>
                <w:right w:val="none" w:sz="0" w:space="0" w:color="auto"/>
              </w:divBdr>
            </w:div>
          </w:divsChild>
        </w:div>
        <w:div w:id="2077896275">
          <w:marLeft w:val="0"/>
          <w:marRight w:val="0"/>
          <w:marTop w:val="0"/>
          <w:marBottom w:val="0"/>
          <w:divBdr>
            <w:top w:val="none" w:sz="0" w:space="0" w:color="auto"/>
            <w:left w:val="none" w:sz="0" w:space="0" w:color="auto"/>
            <w:bottom w:val="none" w:sz="0" w:space="0" w:color="auto"/>
            <w:right w:val="none" w:sz="0" w:space="0" w:color="auto"/>
          </w:divBdr>
          <w:divsChild>
            <w:div w:id="686250721">
              <w:marLeft w:val="0"/>
              <w:marRight w:val="0"/>
              <w:marTop w:val="0"/>
              <w:marBottom w:val="0"/>
              <w:divBdr>
                <w:top w:val="none" w:sz="0" w:space="0" w:color="auto"/>
                <w:left w:val="none" w:sz="0" w:space="0" w:color="auto"/>
                <w:bottom w:val="none" w:sz="0" w:space="0" w:color="auto"/>
                <w:right w:val="none" w:sz="0" w:space="0" w:color="auto"/>
              </w:divBdr>
            </w:div>
          </w:divsChild>
        </w:div>
        <w:div w:id="1414280628">
          <w:marLeft w:val="0"/>
          <w:marRight w:val="0"/>
          <w:marTop w:val="0"/>
          <w:marBottom w:val="0"/>
          <w:divBdr>
            <w:top w:val="none" w:sz="0" w:space="0" w:color="auto"/>
            <w:left w:val="none" w:sz="0" w:space="0" w:color="auto"/>
            <w:bottom w:val="none" w:sz="0" w:space="0" w:color="auto"/>
            <w:right w:val="none" w:sz="0" w:space="0" w:color="auto"/>
          </w:divBdr>
          <w:divsChild>
            <w:div w:id="931201086">
              <w:marLeft w:val="0"/>
              <w:marRight w:val="0"/>
              <w:marTop w:val="0"/>
              <w:marBottom w:val="0"/>
              <w:divBdr>
                <w:top w:val="none" w:sz="0" w:space="0" w:color="auto"/>
                <w:left w:val="none" w:sz="0" w:space="0" w:color="auto"/>
                <w:bottom w:val="none" w:sz="0" w:space="0" w:color="auto"/>
                <w:right w:val="none" w:sz="0" w:space="0" w:color="auto"/>
              </w:divBdr>
            </w:div>
          </w:divsChild>
        </w:div>
        <w:div w:id="1154027777">
          <w:marLeft w:val="0"/>
          <w:marRight w:val="0"/>
          <w:marTop w:val="0"/>
          <w:marBottom w:val="0"/>
          <w:divBdr>
            <w:top w:val="none" w:sz="0" w:space="0" w:color="auto"/>
            <w:left w:val="none" w:sz="0" w:space="0" w:color="auto"/>
            <w:bottom w:val="none" w:sz="0" w:space="0" w:color="auto"/>
            <w:right w:val="none" w:sz="0" w:space="0" w:color="auto"/>
          </w:divBdr>
          <w:divsChild>
            <w:div w:id="1686783193">
              <w:marLeft w:val="0"/>
              <w:marRight w:val="0"/>
              <w:marTop w:val="0"/>
              <w:marBottom w:val="0"/>
              <w:divBdr>
                <w:top w:val="none" w:sz="0" w:space="0" w:color="auto"/>
                <w:left w:val="none" w:sz="0" w:space="0" w:color="auto"/>
                <w:bottom w:val="none" w:sz="0" w:space="0" w:color="auto"/>
                <w:right w:val="none" w:sz="0" w:space="0" w:color="auto"/>
              </w:divBdr>
            </w:div>
          </w:divsChild>
        </w:div>
        <w:div w:id="1718120028">
          <w:marLeft w:val="0"/>
          <w:marRight w:val="0"/>
          <w:marTop w:val="0"/>
          <w:marBottom w:val="0"/>
          <w:divBdr>
            <w:top w:val="none" w:sz="0" w:space="0" w:color="auto"/>
            <w:left w:val="none" w:sz="0" w:space="0" w:color="auto"/>
            <w:bottom w:val="none" w:sz="0" w:space="0" w:color="auto"/>
            <w:right w:val="none" w:sz="0" w:space="0" w:color="auto"/>
          </w:divBdr>
          <w:divsChild>
            <w:div w:id="1539079369">
              <w:marLeft w:val="0"/>
              <w:marRight w:val="0"/>
              <w:marTop w:val="0"/>
              <w:marBottom w:val="0"/>
              <w:divBdr>
                <w:top w:val="none" w:sz="0" w:space="0" w:color="auto"/>
                <w:left w:val="none" w:sz="0" w:space="0" w:color="auto"/>
                <w:bottom w:val="none" w:sz="0" w:space="0" w:color="auto"/>
                <w:right w:val="none" w:sz="0" w:space="0" w:color="auto"/>
              </w:divBdr>
            </w:div>
          </w:divsChild>
        </w:div>
        <w:div w:id="1696926226">
          <w:marLeft w:val="0"/>
          <w:marRight w:val="0"/>
          <w:marTop w:val="0"/>
          <w:marBottom w:val="0"/>
          <w:divBdr>
            <w:top w:val="none" w:sz="0" w:space="0" w:color="auto"/>
            <w:left w:val="none" w:sz="0" w:space="0" w:color="auto"/>
            <w:bottom w:val="none" w:sz="0" w:space="0" w:color="auto"/>
            <w:right w:val="none" w:sz="0" w:space="0" w:color="auto"/>
          </w:divBdr>
          <w:divsChild>
            <w:div w:id="1959026991">
              <w:marLeft w:val="0"/>
              <w:marRight w:val="0"/>
              <w:marTop w:val="0"/>
              <w:marBottom w:val="0"/>
              <w:divBdr>
                <w:top w:val="none" w:sz="0" w:space="0" w:color="auto"/>
                <w:left w:val="none" w:sz="0" w:space="0" w:color="auto"/>
                <w:bottom w:val="none" w:sz="0" w:space="0" w:color="auto"/>
                <w:right w:val="none" w:sz="0" w:space="0" w:color="auto"/>
              </w:divBdr>
            </w:div>
          </w:divsChild>
        </w:div>
        <w:div w:id="874732540">
          <w:marLeft w:val="0"/>
          <w:marRight w:val="0"/>
          <w:marTop w:val="0"/>
          <w:marBottom w:val="0"/>
          <w:divBdr>
            <w:top w:val="none" w:sz="0" w:space="0" w:color="auto"/>
            <w:left w:val="none" w:sz="0" w:space="0" w:color="auto"/>
            <w:bottom w:val="none" w:sz="0" w:space="0" w:color="auto"/>
            <w:right w:val="none" w:sz="0" w:space="0" w:color="auto"/>
          </w:divBdr>
          <w:divsChild>
            <w:div w:id="1548879670">
              <w:marLeft w:val="0"/>
              <w:marRight w:val="0"/>
              <w:marTop w:val="0"/>
              <w:marBottom w:val="0"/>
              <w:divBdr>
                <w:top w:val="none" w:sz="0" w:space="0" w:color="auto"/>
                <w:left w:val="none" w:sz="0" w:space="0" w:color="auto"/>
                <w:bottom w:val="none" w:sz="0" w:space="0" w:color="auto"/>
                <w:right w:val="none" w:sz="0" w:space="0" w:color="auto"/>
              </w:divBdr>
            </w:div>
          </w:divsChild>
        </w:div>
        <w:div w:id="1079520067">
          <w:marLeft w:val="0"/>
          <w:marRight w:val="0"/>
          <w:marTop w:val="0"/>
          <w:marBottom w:val="0"/>
          <w:divBdr>
            <w:top w:val="none" w:sz="0" w:space="0" w:color="auto"/>
            <w:left w:val="none" w:sz="0" w:space="0" w:color="auto"/>
            <w:bottom w:val="none" w:sz="0" w:space="0" w:color="auto"/>
            <w:right w:val="none" w:sz="0" w:space="0" w:color="auto"/>
          </w:divBdr>
          <w:divsChild>
            <w:div w:id="130025731">
              <w:marLeft w:val="0"/>
              <w:marRight w:val="0"/>
              <w:marTop w:val="0"/>
              <w:marBottom w:val="0"/>
              <w:divBdr>
                <w:top w:val="none" w:sz="0" w:space="0" w:color="auto"/>
                <w:left w:val="none" w:sz="0" w:space="0" w:color="auto"/>
                <w:bottom w:val="none" w:sz="0" w:space="0" w:color="auto"/>
                <w:right w:val="none" w:sz="0" w:space="0" w:color="auto"/>
              </w:divBdr>
            </w:div>
          </w:divsChild>
        </w:div>
        <w:div w:id="1639263978">
          <w:marLeft w:val="0"/>
          <w:marRight w:val="0"/>
          <w:marTop w:val="0"/>
          <w:marBottom w:val="0"/>
          <w:divBdr>
            <w:top w:val="none" w:sz="0" w:space="0" w:color="auto"/>
            <w:left w:val="none" w:sz="0" w:space="0" w:color="auto"/>
            <w:bottom w:val="none" w:sz="0" w:space="0" w:color="auto"/>
            <w:right w:val="none" w:sz="0" w:space="0" w:color="auto"/>
          </w:divBdr>
          <w:divsChild>
            <w:div w:id="1244993770">
              <w:marLeft w:val="0"/>
              <w:marRight w:val="0"/>
              <w:marTop w:val="0"/>
              <w:marBottom w:val="0"/>
              <w:divBdr>
                <w:top w:val="none" w:sz="0" w:space="0" w:color="auto"/>
                <w:left w:val="none" w:sz="0" w:space="0" w:color="auto"/>
                <w:bottom w:val="none" w:sz="0" w:space="0" w:color="auto"/>
                <w:right w:val="none" w:sz="0" w:space="0" w:color="auto"/>
              </w:divBdr>
            </w:div>
          </w:divsChild>
        </w:div>
        <w:div w:id="1696079570">
          <w:marLeft w:val="0"/>
          <w:marRight w:val="0"/>
          <w:marTop w:val="0"/>
          <w:marBottom w:val="0"/>
          <w:divBdr>
            <w:top w:val="none" w:sz="0" w:space="0" w:color="auto"/>
            <w:left w:val="none" w:sz="0" w:space="0" w:color="auto"/>
            <w:bottom w:val="none" w:sz="0" w:space="0" w:color="auto"/>
            <w:right w:val="none" w:sz="0" w:space="0" w:color="auto"/>
          </w:divBdr>
          <w:divsChild>
            <w:div w:id="1762606117">
              <w:marLeft w:val="0"/>
              <w:marRight w:val="0"/>
              <w:marTop w:val="0"/>
              <w:marBottom w:val="0"/>
              <w:divBdr>
                <w:top w:val="none" w:sz="0" w:space="0" w:color="auto"/>
                <w:left w:val="none" w:sz="0" w:space="0" w:color="auto"/>
                <w:bottom w:val="none" w:sz="0" w:space="0" w:color="auto"/>
                <w:right w:val="none" w:sz="0" w:space="0" w:color="auto"/>
              </w:divBdr>
            </w:div>
          </w:divsChild>
        </w:div>
        <w:div w:id="1369988799">
          <w:marLeft w:val="0"/>
          <w:marRight w:val="0"/>
          <w:marTop w:val="0"/>
          <w:marBottom w:val="0"/>
          <w:divBdr>
            <w:top w:val="none" w:sz="0" w:space="0" w:color="auto"/>
            <w:left w:val="none" w:sz="0" w:space="0" w:color="auto"/>
            <w:bottom w:val="none" w:sz="0" w:space="0" w:color="auto"/>
            <w:right w:val="none" w:sz="0" w:space="0" w:color="auto"/>
          </w:divBdr>
          <w:divsChild>
            <w:div w:id="1820148816">
              <w:marLeft w:val="0"/>
              <w:marRight w:val="0"/>
              <w:marTop w:val="0"/>
              <w:marBottom w:val="0"/>
              <w:divBdr>
                <w:top w:val="none" w:sz="0" w:space="0" w:color="auto"/>
                <w:left w:val="none" w:sz="0" w:space="0" w:color="auto"/>
                <w:bottom w:val="none" w:sz="0" w:space="0" w:color="auto"/>
                <w:right w:val="none" w:sz="0" w:space="0" w:color="auto"/>
              </w:divBdr>
            </w:div>
          </w:divsChild>
        </w:div>
        <w:div w:id="656375189">
          <w:marLeft w:val="0"/>
          <w:marRight w:val="0"/>
          <w:marTop w:val="0"/>
          <w:marBottom w:val="0"/>
          <w:divBdr>
            <w:top w:val="none" w:sz="0" w:space="0" w:color="auto"/>
            <w:left w:val="none" w:sz="0" w:space="0" w:color="auto"/>
            <w:bottom w:val="none" w:sz="0" w:space="0" w:color="auto"/>
            <w:right w:val="none" w:sz="0" w:space="0" w:color="auto"/>
          </w:divBdr>
          <w:divsChild>
            <w:div w:id="1972444310">
              <w:marLeft w:val="0"/>
              <w:marRight w:val="0"/>
              <w:marTop w:val="0"/>
              <w:marBottom w:val="0"/>
              <w:divBdr>
                <w:top w:val="none" w:sz="0" w:space="0" w:color="auto"/>
                <w:left w:val="none" w:sz="0" w:space="0" w:color="auto"/>
                <w:bottom w:val="none" w:sz="0" w:space="0" w:color="auto"/>
                <w:right w:val="none" w:sz="0" w:space="0" w:color="auto"/>
              </w:divBdr>
            </w:div>
          </w:divsChild>
        </w:div>
        <w:div w:id="1844084734">
          <w:marLeft w:val="0"/>
          <w:marRight w:val="0"/>
          <w:marTop w:val="0"/>
          <w:marBottom w:val="0"/>
          <w:divBdr>
            <w:top w:val="none" w:sz="0" w:space="0" w:color="auto"/>
            <w:left w:val="none" w:sz="0" w:space="0" w:color="auto"/>
            <w:bottom w:val="none" w:sz="0" w:space="0" w:color="auto"/>
            <w:right w:val="none" w:sz="0" w:space="0" w:color="auto"/>
          </w:divBdr>
          <w:divsChild>
            <w:div w:id="2073429095">
              <w:marLeft w:val="0"/>
              <w:marRight w:val="0"/>
              <w:marTop w:val="0"/>
              <w:marBottom w:val="0"/>
              <w:divBdr>
                <w:top w:val="none" w:sz="0" w:space="0" w:color="auto"/>
                <w:left w:val="none" w:sz="0" w:space="0" w:color="auto"/>
                <w:bottom w:val="none" w:sz="0" w:space="0" w:color="auto"/>
                <w:right w:val="none" w:sz="0" w:space="0" w:color="auto"/>
              </w:divBdr>
            </w:div>
          </w:divsChild>
        </w:div>
        <w:div w:id="623463668">
          <w:marLeft w:val="0"/>
          <w:marRight w:val="0"/>
          <w:marTop w:val="0"/>
          <w:marBottom w:val="0"/>
          <w:divBdr>
            <w:top w:val="none" w:sz="0" w:space="0" w:color="auto"/>
            <w:left w:val="none" w:sz="0" w:space="0" w:color="auto"/>
            <w:bottom w:val="none" w:sz="0" w:space="0" w:color="auto"/>
            <w:right w:val="none" w:sz="0" w:space="0" w:color="auto"/>
          </w:divBdr>
          <w:divsChild>
            <w:div w:id="1944342101">
              <w:marLeft w:val="0"/>
              <w:marRight w:val="0"/>
              <w:marTop w:val="0"/>
              <w:marBottom w:val="0"/>
              <w:divBdr>
                <w:top w:val="none" w:sz="0" w:space="0" w:color="auto"/>
                <w:left w:val="none" w:sz="0" w:space="0" w:color="auto"/>
                <w:bottom w:val="none" w:sz="0" w:space="0" w:color="auto"/>
                <w:right w:val="none" w:sz="0" w:space="0" w:color="auto"/>
              </w:divBdr>
            </w:div>
          </w:divsChild>
        </w:div>
        <w:div w:id="1272206482">
          <w:marLeft w:val="0"/>
          <w:marRight w:val="0"/>
          <w:marTop w:val="0"/>
          <w:marBottom w:val="0"/>
          <w:divBdr>
            <w:top w:val="none" w:sz="0" w:space="0" w:color="auto"/>
            <w:left w:val="none" w:sz="0" w:space="0" w:color="auto"/>
            <w:bottom w:val="none" w:sz="0" w:space="0" w:color="auto"/>
            <w:right w:val="none" w:sz="0" w:space="0" w:color="auto"/>
          </w:divBdr>
          <w:divsChild>
            <w:div w:id="1339313162">
              <w:marLeft w:val="0"/>
              <w:marRight w:val="0"/>
              <w:marTop w:val="0"/>
              <w:marBottom w:val="0"/>
              <w:divBdr>
                <w:top w:val="none" w:sz="0" w:space="0" w:color="auto"/>
                <w:left w:val="none" w:sz="0" w:space="0" w:color="auto"/>
                <w:bottom w:val="none" w:sz="0" w:space="0" w:color="auto"/>
                <w:right w:val="none" w:sz="0" w:space="0" w:color="auto"/>
              </w:divBdr>
            </w:div>
          </w:divsChild>
        </w:div>
        <w:div w:id="1634024989">
          <w:marLeft w:val="0"/>
          <w:marRight w:val="0"/>
          <w:marTop w:val="0"/>
          <w:marBottom w:val="0"/>
          <w:divBdr>
            <w:top w:val="none" w:sz="0" w:space="0" w:color="auto"/>
            <w:left w:val="none" w:sz="0" w:space="0" w:color="auto"/>
            <w:bottom w:val="none" w:sz="0" w:space="0" w:color="auto"/>
            <w:right w:val="none" w:sz="0" w:space="0" w:color="auto"/>
          </w:divBdr>
          <w:divsChild>
            <w:div w:id="2080060058">
              <w:marLeft w:val="0"/>
              <w:marRight w:val="0"/>
              <w:marTop w:val="0"/>
              <w:marBottom w:val="0"/>
              <w:divBdr>
                <w:top w:val="none" w:sz="0" w:space="0" w:color="auto"/>
                <w:left w:val="none" w:sz="0" w:space="0" w:color="auto"/>
                <w:bottom w:val="none" w:sz="0" w:space="0" w:color="auto"/>
                <w:right w:val="none" w:sz="0" w:space="0" w:color="auto"/>
              </w:divBdr>
            </w:div>
          </w:divsChild>
        </w:div>
        <w:div w:id="1723404937">
          <w:marLeft w:val="0"/>
          <w:marRight w:val="0"/>
          <w:marTop w:val="0"/>
          <w:marBottom w:val="0"/>
          <w:divBdr>
            <w:top w:val="none" w:sz="0" w:space="0" w:color="auto"/>
            <w:left w:val="none" w:sz="0" w:space="0" w:color="auto"/>
            <w:bottom w:val="none" w:sz="0" w:space="0" w:color="auto"/>
            <w:right w:val="none" w:sz="0" w:space="0" w:color="auto"/>
          </w:divBdr>
          <w:divsChild>
            <w:div w:id="1841506183">
              <w:marLeft w:val="0"/>
              <w:marRight w:val="0"/>
              <w:marTop w:val="0"/>
              <w:marBottom w:val="0"/>
              <w:divBdr>
                <w:top w:val="none" w:sz="0" w:space="0" w:color="auto"/>
                <w:left w:val="none" w:sz="0" w:space="0" w:color="auto"/>
                <w:bottom w:val="none" w:sz="0" w:space="0" w:color="auto"/>
                <w:right w:val="none" w:sz="0" w:space="0" w:color="auto"/>
              </w:divBdr>
            </w:div>
          </w:divsChild>
        </w:div>
        <w:div w:id="1002663153">
          <w:marLeft w:val="0"/>
          <w:marRight w:val="0"/>
          <w:marTop w:val="0"/>
          <w:marBottom w:val="0"/>
          <w:divBdr>
            <w:top w:val="none" w:sz="0" w:space="0" w:color="auto"/>
            <w:left w:val="none" w:sz="0" w:space="0" w:color="auto"/>
            <w:bottom w:val="none" w:sz="0" w:space="0" w:color="auto"/>
            <w:right w:val="none" w:sz="0" w:space="0" w:color="auto"/>
          </w:divBdr>
          <w:divsChild>
            <w:div w:id="838930184">
              <w:marLeft w:val="0"/>
              <w:marRight w:val="0"/>
              <w:marTop w:val="0"/>
              <w:marBottom w:val="0"/>
              <w:divBdr>
                <w:top w:val="none" w:sz="0" w:space="0" w:color="auto"/>
                <w:left w:val="none" w:sz="0" w:space="0" w:color="auto"/>
                <w:bottom w:val="none" w:sz="0" w:space="0" w:color="auto"/>
                <w:right w:val="none" w:sz="0" w:space="0" w:color="auto"/>
              </w:divBdr>
            </w:div>
          </w:divsChild>
        </w:div>
        <w:div w:id="86771341">
          <w:marLeft w:val="0"/>
          <w:marRight w:val="0"/>
          <w:marTop w:val="0"/>
          <w:marBottom w:val="0"/>
          <w:divBdr>
            <w:top w:val="none" w:sz="0" w:space="0" w:color="auto"/>
            <w:left w:val="none" w:sz="0" w:space="0" w:color="auto"/>
            <w:bottom w:val="none" w:sz="0" w:space="0" w:color="auto"/>
            <w:right w:val="none" w:sz="0" w:space="0" w:color="auto"/>
          </w:divBdr>
          <w:divsChild>
            <w:div w:id="2145849672">
              <w:marLeft w:val="0"/>
              <w:marRight w:val="0"/>
              <w:marTop w:val="0"/>
              <w:marBottom w:val="0"/>
              <w:divBdr>
                <w:top w:val="none" w:sz="0" w:space="0" w:color="auto"/>
                <w:left w:val="none" w:sz="0" w:space="0" w:color="auto"/>
                <w:bottom w:val="none" w:sz="0" w:space="0" w:color="auto"/>
                <w:right w:val="none" w:sz="0" w:space="0" w:color="auto"/>
              </w:divBdr>
            </w:div>
          </w:divsChild>
        </w:div>
        <w:div w:id="968828150">
          <w:marLeft w:val="0"/>
          <w:marRight w:val="0"/>
          <w:marTop w:val="0"/>
          <w:marBottom w:val="0"/>
          <w:divBdr>
            <w:top w:val="none" w:sz="0" w:space="0" w:color="auto"/>
            <w:left w:val="none" w:sz="0" w:space="0" w:color="auto"/>
            <w:bottom w:val="none" w:sz="0" w:space="0" w:color="auto"/>
            <w:right w:val="none" w:sz="0" w:space="0" w:color="auto"/>
          </w:divBdr>
          <w:divsChild>
            <w:div w:id="1716007320">
              <w:marLeft w:val="0"/>
              <w:marRight w:val="0"/>
              <w:marTop w:val="0"/>
              <w:marBottom w:val="0"/>
              <w:divBdr>
                <w:top w:val="none" w:sz="0" w:space="0" w:color="auto"/>
                <w:left w:val="none" w:sz="0" w:space="0" w:color="auto"/>
                <w:bottom w:val="none" w:sz="0" w:space="0" w:color="auto"/>
                <w:right w:val="none" w:sz="0" w:space="0" w:color="auto"/>
              </w:divBdr>
            </w:div>
          </w:divsChild>
        </w:div>
        <w:div w:id="902566099">
          <w:marLeft w:val="0"/>
          <w:marRight w:val="0"/>
          <w:marTop w:val="0"/>
          <w:marBottom w:val="0"/>
          <w:divBdr>
            <w:top w:val="none" w:sz="0" w:space="0" w:color="auto"/>
            <w:left w:val="none" w:sz="0" w:space="0" w:color="auto"/>
            <w:bottom w:val="none" w:sz="0" w:space="0" w:color="auto"/>
            <w:right w:val="none" w:sz="0" w:space="0" w:color="auto"/>
          </w:divBdr>
          <w:divsChild>
            <w:div w:id="1928071924">
              <w:marLeft w:val="0"/>
              <w:marRight w:val="0"/>
              <w:marTop w:val="0"/>
              <w:marBottom w:val="0"/>
              <w:divBdr>
                <w:top w:val="none" w:sz="0" w:space="0" w:color="auto"/>
                <w:left w:val="none" w:sz="0" w:space="0" w:color="auto"/>
                <w:bottom w:val="none" w:sz="0" w:space="0" w:color="auto"/>
                <w:right w:val="none" w:sz="0" w:space="0" w:color="auto"/>
              </w:divBdr>
            </w:div>
          </w:divsChild>
        </w:div>
        <w:div w:id="740903653">
          <w:marLeft w:val="0"/>
          <w:marRight w:val="0"/>
          <w:marTop w:val="0"/>
          <w:marBottom w:val="0"/>
          <w:divBdr>
            <w:top w:val="none" w:sz="0" w:space="0" w:color="auto"/>
            <w:left w:val="none" w:sz="0" w:space="0" w:color="auto"/>
            <w:bottom w:val="none" w:sz="0" w:space="0" w:color="auto"/>
            <w:right w:val="none" w:sz="0" w:space="0" w:color="auto"/>
          </w:divBdr>
          <w:divsChild>
            <w:div w:id="1967002543">
              <w:marLeft w:val="0"/>
              <w:marRight w:val="0"/>
              <w:marTop w:val="0"/>
              <w:marBottom w:val="0"/>
              <w:divBdr>
                <w:top w:val="none" w:sz="0" w:space="0" w:color="auto"/>
                <w:left w:val="none" w:sz="0" w:space="0" w:color="auto"/>
                <w:bottom w:val="none" w:sz="0" w:space="0" w:color="auto"/>
                <w:right w:val="none" w:sz="0" w:space="0" w:color="auto"/>
              </w:divBdr>
            </w:div>
          </w:divsChild>
        </w:div>
        <w:div w:id="264386601">
          <w:marLeft w:val="0"/>
          <w:marRight w:val="0"/>
          <w:marTop w:val="0"/>
          <w:marBottom w:val="0"/>
          <w:divBdr>
            <w:top w:val="none" w:sz="0" w:space="0" w:color="auto"/>
            <w:left w:val="none" w:sz="0" w:space="0" w:color="auto"/>
            <w:bottom w:val="none" w:sz="0" w:space="0" w:color="auto"/>
            <w:right w:val="none" w:sz="0" w:space="0" w:color="auto"/>
          </w:divBdr>
          <w:divsChild>
            <w:div w:id="1412854649">
              <w:marLeft w:val="0"/>
              <w:marRight w:val="0"/>
              <w:marTop w:val="0"/>
              <w:marBottom w:val="0"/>
              <w:divBdr>
                <w:top w:val="none" w:sz="0" w:space="0" w:color="auto"/>
                <w:left w:val="none" w:sz="0" w:space="0" w:color="auto"/>
                <w:bottom w:val="none" w:sz="0" w:space="0" w:color="auto"/>
                <w:right w:val="none" w:sz="0" w:space="0" w:color="auto"/>
              </w:divBdr>
            </w:div>
          </w:divsChild>
        </w:div>
        <w:div w:id="246421662">
          <w:marLeft w:val="0"/>
          <w:marRight w:val="0"/>
          <w:marTop w:val="0"/>
          <w:marBottom w:val="0"/>
          <w:divBdr>
            <w:top w:val="none" w:sz="0" w:space="0" w:color="auto"/>
            <w:left w:val="none" w:sz="0" w:space="0" w:color="auto"/>
            <w:bottom w:val="none" w:sz="0" w:space="0" w:color="auto"/>
            <w:right w:val="none" w:sz="0" w:space="0" w:color="auto"/>
          </w:divBdr>
          <w:divsChild>
            <w:div w:id="566457189">
              <w:marLeft w:val="0"/>
              <w:marRight w:val="0"/>
              <w:marTop w:val="0"/>
              <w:marBottom w:val="0"/>
              <w:divBdr>
                <w:top w:val="none" w:sz="0" w:space="0" w:color="auto"/>
                <w:left w:val="none" w:sz="0" w:space="0" w:color="auto"/>
                <w:bottom w:val="none" w:sz="0" w:space="0" w:color="auto"/>
                <w:right w:val="none" w:sz="0" w:space="0" w:color="auto"/>
              </w:divBdr>
            </w:div>
          </w:divsChild>
        </w:div>
        <w:div w:id="210311600">
          <w:marLeft w:val="0"/>
          <w:marRight w:val="0"/>
          <w:marTop w:val="0"/>
          <w:marBottom w:val="0"/>
          <w:divBdr>
            <w:top w:val="none" w:sz="0" w:space="0" w:color="auto"/>
            <w:left w:val="none" w:sz="0" w:space="0" w:color="auto"/>
            <w:bottom w:val="none" w:sz="0" w:space="0" w:color="auto"/>
            <w:right w:val="none" w:sz="0" w:space="0" w:color="auto"/>
          </w:divBdr>
          <w:divsChild>
            <w:div w:id="1679118078">
              <w:marLeft w:val="0"/>
              <w:marRight w:val="0"/>
              <w:marTop w:val="0"/>
              <w:marBottom w:val="0"/>
              <w:divBdr>
                <w:top w:val="none" w:sz="0" w:space="0" w:color="auto"/>
                <w:left w:val="none" w:sz="0" w:space="0" w:color="auto"/>
                <w:bottom w:val="none" w:sz="0" w:space="0" w:color="auto"/>
                <w:right w:val="none" w:sz="0" w:space="0" w:color="auto"/>
              </w:divBdr>
            </w:div>
          </w:divsChild>
        </w:div>
        <w:div w:id="757364729">
          <w:marLeft w:val="0"/>
          <w:marRight w:val="0"/>
          <w:marTop w:val="0"/>
          <w:marBottom w:val="0"/>
          <w:divBdr>
            <w:top w:val="none" w:sz="0" w:space="0" w:color="auto"/>
            <w:left w:val="none" w:sz="0" w:space="0" w:color="auto"/>
            <w:bottom w:val="none" w:sz="0" w:space="0" w:color="auto"/>
            <w:right w:val="none" w:sz="0" w:space="0" w:color="auto"/>
          </w:divBdr>
          <w:divsChild>
            <w:div w:id="57484712">
              <w:marLeft w:val="0"/>
              <w:marRight w:val="0"/>
              <w:marTop w:val="0"/>
              <w:marBottom w:val="0"/>
              <w:divBdr>
                <w:top w:val="none" w:sz="0" w:space="0" w:color="auto"/>
                <w:left w:val="none" w:sz="0" w:space="0" w:color="auto"/>
                <w:bottom w:val="none" w:sz="0" w:space="0" w:color="auto"/>
                <w:right w:val="none" w:sz="0" w:space="0" w:color="auto"/>
              </w:divBdr>
            </w:div>
          </w:divsChild>
        </w:div>
        <w:div w:id="849216463">
          <w:marLeft w:val="0"/>
          <w:marRight w:val="0"/>
          <w:marTop w:val="0"/>
          <w:marBottom w:val="0"/>
          <w:divBdr>
            <w:top w:val="none" w:sz="0" w:space="0" w:color="auto"/>
            <w:left w:val="none" w:sz="0" w:space="0" w:color="auto"/>
            <w:bottom w:val="none" w:sz="0" w:space="0" w:color="auto"/>
            <w:right w:val="none" w:sz="0" w:space="0" w:color="auto"/>
          </w:divBdr>
          <w:divsChild>
            <w:div w:id="625353905">
              <w:marLeft w:val="0"/>
              <w:marRight w:val="0"/>
              <w:marTop w:val="0"/>
              <w:marBottom w:val="0"/>
              <w:divBdr>
                <w:top w:val="none" w:sz="0" w:space="0" w:color="auto"/>
                <w:left w:val="none" w:sz="0" w:space="0" w:color="auto"/>
                <w:bottom w:val="none" w:sz="0" w:space="0" w:color="auto"/>
                <w:right w:val="none" w:sz="0" w:space="0" w:color="auto"/>
              </w:divBdr>
            </w:div>
          </w:divsChild>
        </w:div>
        <w:div w:id="584194256">
          <w:marLeft w:val="0"/>
          <w:marRight w:val="0"/>
          <w:marTop w:val="0"/>
          <w:marBottom w:val="0"/>
          <w:divBdr>
            <w:top w:val="none" w:sz="0" w:space="0" w:color="auto"/>
            <w:left w:val="none" w:sz="0" w:space="0" w:color="auto"/>
            <w:bottom w:val="none" w:sz="0" w:space="0" w:color="auto"/>
            <w:right w:val="none" w:sz="0" w:space="0" w:color="auto"/>
          </w:divBdr>
          <w:divsChild>
            <w:div w:id="704017887">
              <w:marLeft w:val="0"/>
              <w:marRight w:val="0"/>
              <w:marTop w:val="0"/>
              <w:marBottom w:val="0"/>
              <w:divBdr>
                <w:top w:val="none" w:sz="0" w:space="0" w:color="auto"/>
                <w:left w:val="none" w:sz="0" w:space="0" w:color="auto"/>
                <w:bottom w:val="none" w:sz="0" w:space="0" w:color="auto"/>
                <w:right w:val="none" w:sz="0" w:space="0" w:color="auto"/>
              </w:divBdr>
            </w:div>
          </w:divsChild>
        </w:div>
        <w:div w:id="636035418">
          <w:marLeft w:val="0"/>
          <w:marRight w:val="0"/>
          <w:marTop w:val="0"/>
          <w:marBottom w:val="0"/>
          <w:divBdr>
            <w:top w:val="none" w:sz="0" w:space="0" w:color="auto"/>
            <w:left w:val="none" w:sz="0" w:space="0" w:color="auto"/>
            <w:bottom w:val="none" w:sz="0" w:space="0" w:color="auto"/>
            <w:right w:val="none" w:sz="0" w:space="0" w:color="auto"/>
          </w:divBdr>
          <w:divsChild>
            <w:div w:id="2033991145">
              <w:marLeft w:val="0"/>
              <w:marRight w:val="0"/>
              <w:marTop w:val="0"/>
              <w:marBottom w:val="0"/>
              <w:divBdr>
                <w:top w:val="none" w:sz="0" w:space="0" w:color="auto"/>
                <w:left w:val="none" w:sz="0" w:space="0" w:color="auto"/>
                <w:bottom w:val="none" w:sz="0" w:space="0" w:color="auto"/>
                <w:right w:val="none" w:sz="0" w:space="0" w:color="auto"/>
              </w:divBdr>
            </w:div>
          </w:divsChild>
        </w:div>
        <w:div w:id="888758251">
          <w:marLeft w:val="0"/>
          <w:marRight w:val="0"/>
          <w:marTop w:val="0"/>
          <w:marBottom w:val="0"/>
          <w:divBdr>
            <w:top w:val="none" w:sz="0" w:space="0" w:color="auto"/>
            <w:left w:val="none" w:sz="0" w:space="0" w:color="auto"/>
            <w:bottom w:val="none" w:sz="0" w:space="0" w:color="auto"/>
            <w:right w:val="none" w:sz="0" w:space="0" w:color="auto"/>
          </w:divBdr>
          <w:divsChild>
            <w:div w:id="159657158">
              <w:marLeft w:val="0"/>
              <w:marRight w:val="0"/>
              <w:marTop w:val="0"/>
              <w:marBottom w:val="0"/>
              <w:divBdr>
                <w:top w:val="none" w:sz="0" w:space="0" w:color="auto"/>
                <w:left w:val="none" w:sz="0" w:space="0" w:color="auto"/>
                <w:bottom w:val="none" w:sz="0" w:space="0" w:color="auto"/>
                <w:right w:val="none" w:sz="0" w:space="0" w:color="auto"/>
              </w:divBdr>
            </w:div>
          </w:divsChild>
        </w:div>
        <w:div w:id="1186556400">
          <w:marLeft w:val="0"/>
          <w:marRight w:val="0"/>
          <w:marTop w:val="0"/>
          <w:marBottom w:val="0"/>
          <w:divBdr>
            <w:top w:val="none" w:sz="0" w:space="0" w:color="auto"/>
            <w:left w:val="none" w:sz="0" w:space="0" w:color="auto"/>
            <w:bottom w:val="none" w:sz="0" w:space="0" w:color="auto"/>
            <w:right w:val="none" w:sz="0" w:space="0" w:color="auto"/>
          </w:divBdr>
          <w:divsChild>
            <w:div w:id="1461263290">
              <w:marLeft w:val="0"/>
              <w:marRight w:val="0"/>
              <w:marTop w:val="0"/>
              <w:marBottom w:val="0"/>
              <w:divBdr>
                <w:top w:val="none" w:sz="0" w:space="0" w:color="auto"/>
                <w:left w:val="none" w:sz="0" w:space="0" w:color="auto"/>
                <w:bottom w:val="none" w:sz="0" w:space="0" w:color="auto"/>
                <w:right w:val="none" w:sz="0" w:space="0" w:color="auto"/>
              </w:divBdr>
            </w:div>
          </w:divsChild>
        </w:div>
        <w:div w:id="134107579">
          <w:marLeft w:val="0"/>
          <w:marRight w:val="0"/>
          <w:marTop w:val="0"/>
          <w:marBottom w:val="0"/>
          <w:divBdr>
            <w:top w:val="none" w:sz="0" w:space="0" w:color="auto"/>
            <w:left w:val="none" w:sz="0" w:space="0" w:color="auto"/>
            <w:bottom w:val="none" w:sz="0" w:space="0" w:color="auto"/>
            <w:right w:val="none" w:sz="0" w:space="0" w:color="auto"/>
          </w:divBdr>
          <w:divsChild>
            <w:div w:id="1419717775">
              <w:marLeft w:val="0"/>
              <w:marRight w:val="0"/>
              <w:marTop w:val="0"/>
              <w:marBottom w:val="0"/>
              <w:divBdr>
                <w:top w:val="none" w:sz="0" w:space="0" w:color="auto"/>
                <w:left w:val="none" w:sz="0" w:space="0" w:color="auto"/>
                <w:bottom w:val="none" w:sz="0" w:space="0" w:color="auto"/>
                <w:right w:val="none" w:sz="0" w:space="0" w:color="auto"/>
              </w:divBdr>
            </w:div>
          </w:divsChild>
        </w:div>
        <w:div w:id="129591483">
          <w:marLeft w:val="0"/>
          <w:marRight w:val="0"/>
          <w:marTop w:val="0"/>
          <w:marBottom w:val="0"/>
          <w:divBdr>
            <w:top w:val="none" w:sz="0" w:space="0" w:color="auto"/>
            <w:left w:val="none" w:sz="0" w:space="0" w:color="auto"/>
            <w:bottom w:val="none" w:sz="0" w:space="0" w:color="auto"/>
            <w:right w:val="none" w:sz="0" w:space="0" w:color="auto"/>
          </w:divBdr>
          <w:divsChild>
            <w:div w:id="245843479">
              <w:marLeft w:val="0"/>
              <w:marRight w:val="0"/>
              <w:marTop w:val="0"/>
              <w:marBottom w:val="0"/>
              <w:divBdr>
                <w:top w:val="none" w:sz="0" w:space="0" w:color="auto"/>
                <w:left w:val="none" w:sz="0" w:space="0" w:color="auto"/>
                <w:bottom w:val="none" w:sz="0" w:space="0" w:color="auto"/>
                <w:right w:val="none" w:sz="0" w:space="0" w:color="auto"/>
              </w:divBdr>
            </w:div>
          </w:divsChild>
        </w:div>
        <w:div w:id="1557013047">
          <w:marLeft w:val="0"/>
          <w:marRight w:val="0"/>
          <w:marTop w:val="0"/>
          <w:marBottom w:val="0"/>
          <w:divBdr>
            <w:top w:val="none" w:sz="0" w:space="0" w:color="auto"/>
            <w:left w:val="none" w:sz="0" w:space="0" w:color="auto"/>
            <w:bottom w:val="none" w:sz="0" w:space="0" w:color="auto"/>
            <w:right w:val="none" w:sz="0" w:space="0" w:color="auto"/>
          </w:divBdr>
          <w:divsChild>
            <w:div w:id="2001614961">
              <w:marLeft w:val="0"/>
              <w:marRight w:val="0"/>
              <w:marTop w:val="0"/>
              <w:marBottom w:val="0"/>
              <w:divBdr>
                <w:top w:val="none" w:sz="0" w:space="0" w:color="auto"/>
                <w:left w:val="none" w:sz="0" w:space="0" w:color="auto"/>
                <w:bottom w:val="none" w:sz="0" w:space="0" w:color="auto"/>
                <w:right w:val="none" w:sz="0" w:space="0" w:color="auto"/>
              </w:divBdr>
            </w:div>
          </w:divsChild>
        </w:div>
        <w:div w:id="441073958">
          <w:marLeft w:val="0"/>
          <w:marRight w:val="0"/>
          <w:marTop w:val="0"/>
          <w:marBottom w:val="0"/>
          <w:divBdr>
            <w:top w:val="none" w:sz="0" w:space="0" w:color="auto"/>
            <w:left w:val="none" w:sz="0" w:space="0" w:color="auto"/>
            <w:bottom w:val="none" w:sz="0" w:space="0" w:color="auto"/>
            <w:right w:val="none" w:sz="0" w:space="0" w:color="auto"/>
          </w:divBdr>
          <w:divsChild>
            <w:div w:id="758523801">
              <w:marLeft w:val="0"/>
              <w:marRight w:val="0"/>
              <w:marTop w:val="0"/>
              <w:marBottom w:val="0"/>
              <w:divBdr>
                <w:top w:val="none" w:sz="0" w:space="0" w:color="auto"/>
                <w:left w:val="none" w:sz="0" w:space="0" w:color="auto"/>
                <w:bottom w:val="none" w:sz="0" w:space="0" w:color="auto"/>
                <w:right w:val="none" w:sz="0" w:space="0" w:color="auto"/>
              </w:divBdr>
            </w:div>
          </w:divsChild>
        </w:div>
        <w:div w:id="2118525995">
          <w:marLeft w:val="0"/>
          <w:marRight w:val="0"/>
          <w:marTop w:val="0"/>
          <w:marBottom w:val="0"/>
          <w:divBdr>
            <w:top w:val="none" w:sz="0" w:space="0" w:color="auto"/>
            <w:left w:val="none" w:sz="0" w:space="0" w:color="auto"/>
            <w:bottom w:val="none" w:sz="0" w:space="0" w:color="auto"/>
            <w:right w:val="none" w:sz="0" w:space="0" w:color="auto"/>
          </w:divBdr>
          <w:divsChild>
            <w:div w:id="1490248447">
              <w:marLeft w:val="0"/>
              <w:marRight w:val="0"/>
              <w:marTop w:val="0"/>
              <w:marBottom w:val="0"/>
              <w:divBdr>
                <w:top w:val="none" w:sz="0" w:space="0" w:color="auto"/>
                <w:left w:val="none" w:sz="0" w:space="0" w:color="auto"/>
                <w:bottom w:val="none" w:sz="0" w:space="0" w:color="auto"/>
                <w:right w:val="none" w:sz="0" w:space="0" w:color="auto"/>
              </w:divBdr>
            </w:div>
          </w:divsChild>
        </w:div>
        <w:div w:id="1262379279">
          <w:marLeft w:val="0"/>
          <w:marRight w:val="0"/>
          <w:marTop w:val="0"/>
          <w:marBottom w:val="0"/>
          <w:divBdr>
            <w:top w:val="none" w:sz="0" w:space="0" w:color="auto"/>
            <w:left w:val="none" w:sz="0" w:space="0" w:color="auto"/>
            <w:bottom w:val="none" w:sz="0" w:space="0" w:color="auto"/>
            <w:right w:val="none" w:sz="0" w:space="0" w:color="auto"/>
          </w:divBdr>
          <w:divsChild>
            <w:div w:id="349838837">
              <w:marLeft w:val="0"/>
              <w:marRight w:val="0"/>
              <w:marTop w:val="0"/>
              <w:marBottom w:val="0"/>
              <w:divBdr>
                <w:top w:val="none" w:sz="0" w:space="0" w:color="auto"/>
                <w:left w:val="none" w:sz="0" w:space="0" w:color="auto"/>
                <w:bottom w:val="none" w:sz="0" w:space="0" w:color="auto"/>
                <w:right w:val="none" w:sz="0" w:space="0" w:color="auto"/>
              </w:divBdr>
            </w:div>
          </w:divsChild>
        </w:div>
        <w:div w:id="1658536623">
          <w:marLeft w:val="0"/>
          <w:marRight w:val="0"/>
          <w:marTop w:val="0"/>
          <w:marBottom w:val="0"/>
          <w:divBdr>
            <w:top w:val="none" w:sz="0" w:space="0" w:color="auto"/>
            <w:left w:val="none" w:sz="0" w:space="0" w:color="auto"/>
            <w:bottom w:val="none" w:sz="0" w:space="0" w:color="auto"/>
            <w:right w:val="none" w:sz="0" w:space="0" w:color="auto"/>
          </w:divBdr>
          <w:divsChild>
            <w:div w:id="697123437">
              <w:marLeft w:val="0"/>
              <w:marRight w:val="0"/>
              <w:marTop w:val="0"/>
              <w:marBottom w:val="0"/>
              <w:divBdr>
                <w:top w:val="none" w:sz="0" w:space="0" w:color="auto"/>
                <w:left w:val="none" w:sz="0" w:space="0" w:color="auto"/>
                <w:bottom w:val="none" w:sz="0" w:space="0" w:color="auto"/>
                <w:right w:val="none" w:sz="0" w:space="0" w:color="auto"/>
              </w:divBdr>
            </w:div>
          </w:divsChild>
        </w:div>
        <w:div w:id="1193762091">
          <w:marLeft w:val="0"/>
          <w:marRight w:val="0"/>
          <w:marTop w:val="0"/>
          <w:marBottom w:val="0"/>
          <w:divBdr>
            <w:top w:val="none" w:sz="0" w:space="0" w:color="auto"/>
            <w:left w:val="none" w:sz="0" w:space="0" w:color="auto"/>
            <w:bottom w:val="none" w:sz="0" w:space="0" w:color="auto"/>
            <w:right w:val="none" w:sz="0" w:space="0" w:color="auto"/>
          </w:divBdr>
          <w:divsChild>
            <w:div w:id="1654142488">
              <w:marLeft w:val="0"/>
              <w:marRight w:val="0"/>
              <w:marTop w:val="0"/>
              <w:marBottom w:val="0"/>
              <w:divBdr>
                <w:top w:val="none" w:sz="0" w:space="0" w:color="auto"/>
                <w:left w:val="none" w:sz="0" w:space="0" w:color="auto"/>
                <w:bottom w:val="none" w:sz="0" w:space="0" w:color="auto"/>
                <w:right w:val="none" w:sz="0" w:space="0" w:color="auto"/>
              </w:divBdr>
            </w:div>
          </w:divsChild>
        </w:div>
        <w:div w:id="1890530741">
          <w:marLeft w:val="0"/>
          <w:marRight w:val="0"/>
          <w:marTop w:val="0"/>
          <w:marBottom w:val="0"/>
          <w:divBdr>
            <w:top w:val="none" w:sz="0" w:space="0" w:color="auto"/>
            <w:left w:val="none" w:sz="0" w:space="0" w:color="auto"/>
            <w:bottom w:val="none" w:sz="0" w:space="0" w:color="auto"/>
            <w:right w:val="none" w:sz="0" w:space="0" w:color="auto"/>
          </w:divBdr>
          <w:divsChild>
            <w:div w:id="1582525487">
              <w:marLeft w:val="0"/>
              <w:marRight w:val="0"/>
              <w:marTop w:val="0"/>
              <w:marBottom w:val="0"/>
              <w:divBdr>
                <w:top w:val="none" w:sz="0" w:space="0" w:color="auto"/>
                <w:left w:val="none" w:sz="0" w:space="0" w:color="auto"/>
                <w:bottom w:val="none" w:sz="0" w:space="0" w:color="auto"/>
                <w:right w:val="none" w:sz="0" w:space="0" w:color="auto"/>
              </w:divBdr>
            </w:div>
          </w:divsChild>
        </w:div>
        <w:div w:id="285082324">
          <w:marLeft w:val="0"/>
          <w:marRight w:val="0"/>
          <w:marTop w:val="0"/>
          <w:marBottom w:val="0"/>
          <w:divBdr>
            <w:top w:val="none" w:sz="0" w:space="0" w:color="auto"/>
            <w:left w:val="none" w:sz="0" w:space="0" w:color="auto"/>
            <w:bottom w:val="none" w:sz="0" w:space="0" w:color="auto"/>
            <w:right w:val="none" w:sz="0" w:space="0" w:color="auto"/>
          </w:divBdr>
          <w:divsChild>
            <w:div w:id="1993635305">
              <w:marLeft w:val="0"/>
              <w:marRight w:val="0"/>
              <w:marTop w:val="0"/>
              <w:marBottom w:val="0"/>
              <w:divBdr>
                <w:top w:val="none" w:sz="0" w:space="0" w:color="auto"/>
                <w:left w:val="none" w:sz="0" w:space="0" w:color="auto"/>
                <w:bottom w:val="none" w:sz="0" w:space="0" w:color="auto"/>
                <w:right w:val="none" w:sz="0" w:space="0" w:color="auto"/>
              </w:divBdr>
            </w:div>
          </w:divsChild>
        </w:div>
        <w:div w:id="425854291">
          <w:marLeft w:val="0"/>
          <w:marRight w:val="0"/>
          <w:marTop w:val="0"/>
          <w:marBottom w:val="0"/>
          <w:divBdr>
            <w:top w:val="none" w:sz="0" w:space="0" w:color="auto"/>
            <w:left w:val="none" w:sz="0" w:space="0" w:color="auto"/>
            <w:bottom w:val="none" w:sz="0" w:space="0" w:color="auto"/>
            <w:right w:val="none" w:sz="0" w:space="0" w:color="auto"/>
          </w:divBdr>
          <w:divsChild>
            <w:div w:id="148980825">
              <w:marLeft w:val="0"/>
              <w:marRight w:val="0"/>
              <w:marTop w:val="0"/>
              <w:marBottom w:val="0"/>
              <w:divBdr>
                <w:top w:val="none" w:sz="0" w:space="0" w:color="auto"/>
                <w:left w:val="none" w:sz="0" w:space="0" w:color="auto"/>
                <w:bottom w:val="none" w:sz="0" w:space="0" w:color="auto"/>
                <w:right w:val="none" w:sz="0" w:space="0" w:color="auto"/>
              </w:divBdr>
            </w:div>
          </w:divsChild>
        </w:div>
        <w:div w:id="391732744">
          <w:marLeft w:val="0"/>
          <w:marRight w:val="0"/>
          <w:marTop w:val="0"/>
          <w:marBottom w:val="0"/>
          <w:divBdr>
            <w:top w:val="none" w:sz="0" w:space="0" w:color="auto"/>
            <w:left w:val="none" w:sz="0" w:space="0" w:color="auto"/>
            <w:bottom w:val="none" w:sz="0" w:space="0" w:color="auto"/>
            <w:right w:val="none" w:sz="0" w:space="0" w:color="auto"/>
          </w:divBdr>
          <w:divsChild>
            <w:div w:id="1106773353">
              <w:marLeft w:val="0"/>
              <w:marRight w:val="0"/>
              <w:marTop w:val="0"/>
              <w:marBottom w:val="0"/>
              <w:divBdr>
                <w:top w:val="none" w:sz="0" w:space="0" w:color="auto"/>
                <w:left w:val="none" w:sz="0" w:space="0" w:color="auto"/>
                <w:bottom w:val="none" w:sz="0" w:space="0" w:color="auto"/>
                <w:right w:val="none" w:sz="0" w:space="0" w:color="auto"/>
              </w:divBdr>
            </w:div>
          </w:divsChild>
        </w:div>
        <w:div w:id="915633109">
          <w:marLeft w:val="0"/>
          <w:marRight w:val="0"/>
          <w:marTop w:val="0"/>
          <w:marBottom w:val="0"/>
          <w:divBdr>
            <w:top w:val="none" w:sz="0" w:space="0" w:color="auto"/>
            <w:left w:val="none" w:sz="0" w:space="0" w:color="auto"/>
            <w:bottom w:val="none" w:sz="0" w:space="0" w:color="auto"/>
            <w:right w:val="none" w:sz="0" w:space="0" w:color="auto"/>
          </w:divBdr>
          <w:divsChild>
            <w:div w:id="143281799">
              <w:marLeft w:val="0"/>
              <w:marRight w:val="0"/>
              <w:marTop w:val="0"/>
              <w:marBottom w:val="0"/>
              <w:divBdr>
                <w:top w:val="none" w:sz="0" w:space="0" w:color="auto"/>
                <w:left w:val="none" w:sz="0" w:space="0" w:color="auto"/>
                <w:bottom w:val="none" w:sz="0" w:space="0" w:color="auto"/>
                <w:right w:val="none" w:sz="0" w:space="0" w:color="auto"/>
              </w:divBdr>
            </w:div>
          </w:divsChild>
        </w:div>
        <w:div w:id="166484753">
          <w:marLeft w:val="0"/>
          <w:marRight w:val="0"/>
          <w:marTop w:val="0"/>
          <w:marBottom w:val="0"/>
          <w:divBdr>
            <w:top w:val="none" w:sz="0" w:space="0" w:color="auto"/>
            <w:left w:val="none" w:sz="0" w:space="0" w:color="auto"/>
            <w:bottom w:val="none" w:sz="0" w:space="0" w:color="auto"/>
            <w:right w:val="none" w:sz="0" w:space="0" w:color="auto"/>
          </w:divBdr>
          <w:divsChild>
            <w:div w:id="1592353469">
              <w:marLeft w:val="0"/>
              <w:marRight w:val="0"/>
              <w:marTop w:val="0"/>
              <w:marBottom w:val="0"/>
              <w:divBdr>
                <w:top w:val="none" w:sz="0" w:space="0" w:color="auto"/>
                <w:left w:val="none" w:sz="0" w:space="0" w:color="auto"/>
                <w:bottom w:val="none" w:sz="0" w:space="0" w:color="auto"/>
                <w:right w:val="none" w:sz="0" w:space="0" w:color="auto"/>
              </w:divBdr>
            </w:div>
          </w:divsChild>
        </w:div>
        <w:div w:id="1923567619">
          <w:marLeft w:val="0"/>
          <w:marRight w:val="0"/>
          <w:marTop w:val="0"/>
          <w:marBottom w:val="0"/>
          <w:divBdr>
            <w:top w:val="none" w:sz="0" w:space="0" w:color="auto"/>
            <w:left w:val="none" w:sz="0" w:space="0" w:color="auto"/>
            <w:bottom w:val="none" w:sz="0" w:space="0" w:color="auto"/>
            <w:right w:val="none" w:sz="0" w:space="0" w:color="auto"/>
          </w:divBdr>
          <w:divsChild>
            <w:div w:id="1075204495">
              <w:marLeft w:val="0"/>
              <w:marRight w:val="0"/>
              <w:marTop w:val="0"/>
              <w:marBottom w:val="0"/>
              <w:divBdr>
                <w:top w:val="none" w:sz="0" w:space="0" w:color="auto"/>
                <w:left w:val="none" w:sz="0" w:space="0" w:color="auto"/>
                <w:bottom w:val="none" w:sz="0" w:space="0" w:color="auto"/>
                <w:right w:val="none" w:sz="0" w:space="0" w:color="auto"/>
              </w:divBdr>
            </w:div>
          </w:divsChild>
        </w:div>
        <w:div w:id="402719193">
          <w:marLeft w:val="0"/>
          <w:marRight w:val="0"/>
          <w:marTop w:val="0"/>
          <w:marBottom w:val="0"/>
          <w:divBdr>
            <w:top w:val="none" w:sz="0" w:space="0" w:color="auto"/>
            <w:left w:val="none" w:sz="0" w:space="0" w:color="auto"/>
            <w:bottom w:val="none" w:sz="0" w:space="0" w:color="auto"/>
            <w:right w:val="none" w:sz="0" w:space="0" w:color="auto"/>
          </w:divBdr>
          <w:divsChild>
            <w:div w:id="565721426">
              <w:marLeft w:val="0"/>
              <w:marRight w:val="0"/>
              <w:marTop w:val="0"/>
              <w:marBottom w:val="0"/>
              <w:divBdr>
                <w:top w:val="none" w:sz="0" w:space="0" w:color="auto"/>
                <w:left w:val="none" w:sz="0" w:space="0" w:color="auto"/>
                <w:bottom w:val="none" w:sz="0" w:space="0" w:color="auto"/>
                <w:right w:val="none" w:sz="0" w:space="0" w:color="auto"/>
              </w:divBdr>
            </w:div>
          </w:divsChild>
        </w:div>
        <w:div w:id="353114118">
          <w:marLeft w:val="0"/>
          <w:marRight w:val="0"/>
          <w:marTop w:val="0"/>
          <w:marBottom w:val="0"/>
          <w:divBdr>
            <w:top w:val="none" w:sz="0" w:space="0" w:color="auto"/>
            <w:left w:val="none" w:sz="0" w:space="0" w:color="auto"/>
            <w:bottom w:val="none" w:sz="0" w:space="0" w:color="auto"/>
            <w:right w:val="none" w:sz="0" w:space="0" w:color="auto"/>
          </w:divBdr>
          <w:divsChild>
            <w:div w:id="1581133754">
              <w:marLeft w:val="0"/>
              <w:marRight w:val="0"/>
              <w:marTop w:val="0"/>
              <w:marBottom w:val="0"/>
              <w:divBdr>
                <w:top w:val="none" w:sz="0" w:space="0" w:color="auto"/>
                <w:left w:val="none" w:sz="0" w:space="0" w:color="auto"/>
                <w:bottom w:val="none" w:sz="0" w:space="0" w:color="auto"/>
                <w:right w:val="none" w:sz="0" w:space="0" w:color="auto"/>
              </w:divBdr>
            </w:div>
          </w:divsChild>
        </w:div>
        <w:div w:id="1796630708">
          <w:marLeft w:val="0"/>
          <w:marRight w:val="0"/>
          <w:marTop w:val="0"/>
          <w:marBottom w:val="0"/>
          <w:divBdr>
            <w:top w:val="none" w:sz="0" w:space="0" w:color="auto"/>
            <w:left w:val="none" w:sz="0" w:space="0" w:color="auto"/>
            <w:bottom w:val="none" w:sz="0" w:space="0" w:color="auto"/>
            <w:right w:val="none" w:sz="0" w:space="0" w:color="auto"/>
          </w:divBdr>
          <w:divsChild>
            <w:div w:id="746725614">
              <w:marLeft w:val="0"/>
              <w:marRight w:val="0"/>
              <w:marTop w:val="0"/>
              <w:marBottom w:val="0"/>
              <w:divBdr>
                <w:top w:val="none" w:sz="0" w:space="0" w:color="auto"/>
                <w:left w:val="none" w:sz="0" w:space="0" w:color="auto"/>
                <w:bottom w:val="none" w:sz="0" w:space="0" w:color="auto"/>
                <w:right w:val="none" w:sz="0" w:space="0" w:color="auto"/>
              </w:divBdr>
            </w:div>
          </w:divsChild>
        </w:div>
        <w:div w:id="1720713593">
          <w:marLeft w:val="0"/>
          <w:marRight w:val="0"/>
          <w:marTop w:val="0"/>
          <w:marBottom w:val="0"/>
          <w:divBdr>
            <w:top w:val="none" w:sz="0" w:space="0" w:color="auto"/>
            <w:left w:val="none" w:sz="0" w:space="0" w:color="auto"/>
            <w:bottom w:val="none" w:sz="0" w:space="0" w:color="auto"/>
            <w:right w:val="none" w:sz="0" w:space="0" w:color="auto"/>
          </w:divBdr>
          <w:divsChild>
            <w:div w:id="1829594242">
              <w:marLeft w:val="0"/>
              <w:marRight w:val="0"/>
              <w:marTop w:val="0"/>
              <w:marBottom w:val="0"/>
              <w:divBdr>
                <w:top w:val="none" w:sz="0" w:space="0" w:color="auto"/>
                <w:left w:val="none" w:sz="0" w:space="0" w:color="auto"/>
                <w:bottom w:val="none" w:sz="0" w:space="0" w:color="auto"/>
                <w:right w:val="none" w:sz="0" w:space="0" w:color="auto"/>
              </w:divBdr>
            </w:div>
          </w:divsChild>
        </w:div>
        <w:div w:id="1402411302">
          <w:marLeft w:val="0"/>
          <w:marRight w:val="0"/>
          <w:marTop w:val="0"/>
          <w:marBottom w:val="0"/>
          <w:divBdr>
            <w:top w:val="none" w:sz="0" w:space="0" w:color="auto"/>
            <w:left w:val="none" w:sz="0" w:space="0" w:color="auto"/>
            <w:bottom w:val="none" w:sz="0" w:space="0" w:color="auto"/>
            <w:right w:val="none" w:sz="0" w:space="0" w:color="auto"/>
          </w:divBdr>
          <w:divsChild>
            <w:div w:id="95366456">
              <w:marLeft w:val="0"/>
              <w:marRight w:val="0"/>
              <w:marTop w:val="0"/>
              <w:marBottom w:val="0"/>
              <w:divBdr>
                <w:top w:val="none" w:sz="0" w:space="0" w:color="auto"/>
                <w:left w:val="none" w:sz="0" w:space="0" w:color="auto"/>
                <w:bottom w:val="none" w:sz="0" w:space="0" w:color="auto"/>
                <w:right w:val="none" w:sz="0" w:space="0" w:color="auto"/>
              </w:divBdr>
            </w:div>
          </w:divsChild>
        </w:div>
        <w:div w:id="1589075995">
          <w:marLeft w:val="0"/>
          <w:marRight w:val="0"/>
          <w:marTop w:val="0"/>
          <w:marBottom w:val="0"/>
          <w:divBdr>
            <w:top w:val="none" w:sz="0" w:space="0" w:color="auto"/>
            <w:left w:val="none" w:sz="0" w:space="0" w:color="auto"/>
            <w:bottom w:val="none" w:sz="0" w:space="0" w:color="auto"/>
            <w:right w:val="none" w:sz="0" w:space="0" w:color="auto"/>
          </w:divBdr>
          <w:divsChild>
            <w:div w:id="1178038809">
              <w:marLeft w:val="0"/>
              <w:marRight w:val="0"/>
              <w:marTop w:val="0"/>
              <w:marBottom w:val="0"/>
              <w:divBdr>
                <w:top w:val="none" w:sz="0" w:space="0" w:color="auto"/>
                <w:left w:val="none" w:sz="0" w:space="0" w:color="auto"/>
                <w:bottom w:val="none" w:sz="0" w:space="0" w:color="auto"/>
                <w:right w:val="none" w:sz="0" w:space="0" w:color="auto"/>
              </w:divBdr>
            </w:div>
          </w:divsChild>
        </w:div>
        <w:div w:id="630787592">
          <w:marLeft w:val="0"/>
          <w:marRight w:val="0"/>
          <w:marTop w:val="0"/>
          <w:marBottom w:val="0"/>
          <w:divBdr>
            <w:top w:val="none" w:sz="0" w:space="0" w:color="auto"/>
            <w:left w:val="none" w:sz="0" w:space="0" w:color="auto"/>
            <w:bottom w:val="none" w:sz="0" w:space="0" w:color="auto"/>
            <w:right w:val="none" w:sz="0" w:space="0" w:color="auto"/>
          </w:divBdr>
          <w:divsChild>
            <w:div w:id="478616589">
              <w:marLeft w:val="0"/>
              <w:marRight w:val="0"/>
              <w:marTop w:val="0"/>
              <w:marBottom w:val="0"/>
              <w:divBdr>
                <w:top w:val="none" w:sz="0" w:space="0" w:color="auto"/>
                <w:left w:val="none" w:sz="0" w:space="0" w:color="auto"/>
                <w:bottom w:val="none" w:sz="0" w:space="0" w:color="auto"/>
                <w:right w:val="none" w:sz="0" w:space="0" w:color="auto"/>
              </w:divBdr>
            </w:div>
          </w:divsChild>
        </w:div>
        <w:div w:id="170918567">
          <w:marLeft w:val="0"/>
          <w:marRight w:val="0"/>
          <w:marTop w:val="0"/>
          <w:marBottom w:val="0"/>
          <w:divBdr>
            <w:top w:val="none" w:sz="0" w:space="0" w:color="auto"/>
            <w:left w:val="none" w:sz="0" w:space="0" w:color="auto"/>
            <w:bottom w:val="none" w:sz="0" w:space="0" w:color="auto"/>
            <w:right w:val="none" w:sz="0" w:space="0" w:color="auto"/>
          </w:divBdr>
          <w:divsChild>
            <w:div w:id="1249651085">
              <w:marLeft w:val="0"/>
              <w:marRight w:val="0"/>
              <w:marTop w:val="0"/>
              <w:marBottom w:val="0"/>
              <w:divBdr>
                <w:top w:val="none" w:sz="0" w:space="0" w:color="auto"/>
                <w:left w:val="none" w:sz="0" w:space="0" w:color="auto"/>
                <w:bottom w:val="none" w:sz="0" w:space="0" w:color="auto"/>
                <w:right w:val="none" w:sz="0" w:space="0" w:color="auto"/>
              </w:divBdr>
            </w:div>
          </w:divsChild>
        </w:div>
        <w:div w:id="22753012">
          <w:marLeft w:val="0"/>
          <w:marRight w:val="0"/>
          <w:marTop w:val="0"/>
          <w:marBottom w:val="0"/>
          <w:divBdr>
            <w:top w:val="none" w:sz="0" w:space="0" w:color="auto"/>
            <w:left w:val="none" w:sz="0" w:space="0" w:color="auto"/>
            <w:bottom w:val="none" w:sz="0" w:space="0" w:color="auto"/>
            <w:right w:val="none" w:sz="0" w:space="0" w:color="auto"/>
          </w:divBdr>
          <w:divsChild>
            <w:div w:id="1354068466">
              <w:marLeft w:val="0"/>
              <w:marRight w:val="0"/>
              <w:marTop w:val="0"/>
              <w:marBottom w:val="0"/>
              <w:divBdr>
                <w:top w:val="none" w:sz="0" w:space="0" w:color="auto"/>
                <w:left w:val="none" w:sz="0" w:space="0" w:color="auto"/>
                <w:bottom w:val="none" w:sz="0" w:space="0" w:color="auto"/>
                <w:right w:val="none" w:sz="0" w:space="0" w:color="auto"/>
              </w:divBdr>
            </w:div>
          </w:divsChild>
        </w:div>
        <w:div w:id="1454639072">
          <w:marLeft w:val="0"/>
          <w:marRight w:val="0"/>
          <w:marTop w:val="0"/>
          <w:marBottom w:val="0"/>
          <w:divBdr>
            <w:top w:val="none" w:sz="0" w:space="0" w:color="auto"/>
            <w:left w:val="none" w:sz="0" w:space="0" w:color="auto"/>
            <w:bottom w:val="none" w:sz="0" w:space="0" w:color="auto"/>
            <w:right w:val="none" w:sz="0" w:space="0" w:color="auto"/>
          </w:divBdr>
          <w:divsChild>
            <w:div w:id="1426610728">
              <w:marLeft w:val="0"/>
              <w:marRight w:val="0"/>
              <w:marTop w:val="0"/>
              <w:marBottom w:val="0"/>
              <w:divBdr>
                <w:top w:val="none" w:sz="0" w:space="0" w:color="auto"/>
                <w:left w:val="none" w:sz="0" w:space="0" w:color="auto"/>
                <w:bottom w:val="none" w:sz="0" w:space="0" w:color="auto"/>
                <w:right w:val="none" w:sz="0" w:space="0" w:color="auto"/>
              </w:divBdr>
            </w:div>
          </w:divsChild>
        </w:div>
        <w:div w:id="2106458612">
          <w:marLeft w:val="0"/>
          <w:marRight w:val="0"/>
          <w:marTop w:val="0"/>
          <w:marBottom w:val="0"/>
          <w:divBdr>
            <w:top w:val="none" w:sz="0" w:space="0" w:color="auto"/>
            <w:left w:val="none" w:sz="0" w:space="0" w:color="auto"/>
            <w:bottom w:val="none" w:sz="0" w:space="0" w:color="auto"/>
            <w:right w:val="none" w:sz="0" w:space="0" w:color="auto"/>
          </w:divBdr>
          <w:divsChild>
            <w:div w:id="399065356">
              <w:marLeft w:val="0"/>
              <w:marRight w:val="0"/>
              <w:marTop w:val="0"/>
              <w:marBottom w:val="0"/>
              <w:divBdr>
                <w:top w:val="none" w:sz="0" w:space="0" w:color="auto"/>
                <w:left w:val="none" w:sz="0" w:space="0" w:color="auto"/>
                <w:bottom w:val="none" w:sz="0" w:space="0" w:color="auto"/>
                <w:right w:val="none" w:sz="0" w:space="0" w:color="auto"/>
              </w:divBdr>
            </w:div>
          </w:divsChild>
        </w:div>
        <w:div w:id="989944329">
          <w:marLeft w:val="0"/>
          <w:marRight w:val="0"/>
          <w:marTop w:val="0"/>
          <w:marBottom w:val="0"/>
          <w:divBdr>
            <w:top w:val="none" w:sz="0" w:space="0" w:color="auto"/>
            <w:left w:val="none" w:sz="0" w:space="0" w:color="auto"/>
            <w:bottom w:val="none" w:sz="0" w:space="0" w:color="auto"/>
            <w:right w:val="none" w:sz="0" w:space="0" w:color="auto"/>
          </w:divBdr>
          <w:divsChild>
            <w:div w:id="2078242619">
              <w:marLeft w:val="0"/>
              <w:marRight w:val="0"/>
              <w:marTop w:val="0"/>
              <w:marBottom w:val="0"/>
              <w:divBdr>
                <w:top w:val="none" w:sz="0" w:space="0" w:color="auto"/>
                <w:left w:val="none" w:sz="0" w:space="0" w:color="auto"/>
                <w:bottom w:val="none" w:sz="0" w:space="0" w:color="auto"/>
                <w:right w:val="none" w:sz="0" w:space="0" w:color="auto"/>
              </w:divBdr>
            </w:div>
          </w:divsChild>
        </w:div>
        <w:div w:id="654798915">
          <w:marLeft w:val="0"/>
          <w:marRight w:val="0"/>
          <w:marTop w:val="0"/>
          <w:marBottom w:val="0"/>
          <w:divBdr>
            <w:top w:val="none" w:sz="0" w:space="0" w:color="auto"/>
            <w:left w:val="none" w:sz="0" w:space="0" w:color="auto"/>
            <w:bottom w:val="none" w:sz="0" w:space="0" w:color="auto"/>
            <w:right w:val="none" w:sz="0" w:space="0" w:color="auto"/>
          </w:divBdr>
          <w:divsChild>
            <w:div w:id="849300429">
              <w:marLeft w:val="0"/>
              <w:marRight w:val="0"/>
              <w:marTop w:val="0"/>
              <w:marBottom w:val="0"/>
              <w:divBdr>
                <w:top w:val="none" w:sz="0" w:space="0" w:color="auto"/>
                <w:left w:val="none" w:sz="0" w:space="0" w:color="auto"/>
                <w:bottom w:val="none" w:sz="0" w:space="0" w:color="auto"/>
                <w:right w:val="none" w:sz="0" w:space="0" w:color="auto"/>
              </w:divBdr>
            </w:div>
          </w:divsChild>
        </w:div>
        <w:div w:id="779378375">
          <w:marLeft w:val="0"/>
          <w:marRight w:val="0"/>
          <w:marTop w:val="0"/>
          <w:marBottom w:val="0"/>
          <w:divBdr>
            <w:top w:val="none" w:sz="0" w:space="0" w:color="auto"/>
            <w:left w:val="none" w:sz="0" w:space="0" w:color="auto"/>
            <w:bottom w:val="none" w:sz="0" w:space="0" w:color="auto"/>
            <w:right w:val="none" w:sz="0" w:space="0" w:color="auto"/>
          </w:divBdr>
          <w:divsChild>
            <w:div w:id="1853185695">
              <w:marLeft w:val="0"/>
              <w:marRight w:val="0"/>
              <w:marTop w:val="0"/>
              <w:marBottom w:val="0"/>
              <w:divBdr>
                <w:top w:val="none" w:sz="0" w:space="0" w:color="auto"/>
                <w:left w:val="none" w:sz="0" w:space="0" w:color="auto"/>
                <w:bottom w:val="none" w:sz="0" w:space="0" w:color="auto"/>
                <w:right w:val="none" w:sz="0" w:space="0" w:color="auto"/>
              </w:divBdr>
            </w:div>
          </w:divsChild>
        </w:div>
        <w:div w:id="448280305">
          <w:marLeft w:val="0"/>
          <w:marRight w:val="0"/>
          <w:marTop w:val="0"/>
          <w:marBottom w:val="0"/>
          <w:divBdr>
            <w:top w:val="none" w:sz="0" w:space="0" w:color="auto"/>
            <w:left w:val="none" w:sz="0" w:space="0" w:color="auto"/>
            <w:bottom w:val="none" w:sz="0" w:space="0" w:color="auto"/>
            <w:right w:val="none" w:sz="0" w:space="0" w:color="auto"/>
          </w:divBdr>
          <w:divsChild>
            <w:div w:id="786970018">
              <w:marLeft w:val="0"/>
              <w:marRight w:val="0"/>
              <w:marTop w:val="0"/>
              <w:marBottom w:val="0"/>
              <w:divBdr>
                <w:top w:val="none" w:sz="0" w:space="0" w:color="auto"/>
                <w:left w:val="none" w:sz="0" w:space="0" w:color="auto"/>
                <w:bottom w:val="none" w:sz="0" w:space="0" w:color="auto"/>
                <w:right w:val="none" w:sz="0" w:space="0" w:color="auto"/>
              </w:divBdr>
            </w:div>
          </w:divsChild>
        </w:div>
        <w:div w:id="1255700728">
          <w:marLeft w:val="0"/>
          <w:marRight w:val="0"/>
          <w:marTop w:val="0"/>
          <w:marBottom w:val="0"/>
          <w:divBdr>
            <w:top w:val="none" w:sz="0" w:space="0" w:color="auto"/>
            <w:left w:val="none" w:sz="0" w:space="0" w:color="auto"/>
            <w:bottom w:val="none" w:sz="0" w:space="0" w:color="auto"/>
            <w:right w:val="none" w:sz="0" w:space="0" w:color="auto"/>
          </w:divBdr>
          <w:divsChild>
            <w:div w:id="1154444748">
              <w:marLeft w:val="0"/>
              <w:marRight w:val="0"/>
              <w:marTop w:val="0"/>
              <w:marBottom w:val="0"/>
              <w:divBdr>
                <w:top w:val="none" w:sz="0" w:space="0" w:color="auto"/>
                <w:left w:val="none" w:sz="0" w:space="0" w:color="auto"/>
                <w:bottom w:val="none" w:sz="0" w:space="0" w:color="auto"/>
                <w:right w:val="none" w:sz="0" w:space="0" w:color="auto"/>
              </w:divBdr>
            </w:div>
          </w:divsChild>
        </w:div>
        <w:div w:id="1644658060">
          <w:marLeft w:val="0"/>
          <w:marRight w:val="0"/>
          <w:marTop w:val="0"/>
          <w:marBottom w:val="0"/>
          <w:divBdr>
            <w:top w:val="none" w:sz="0" w:space="0" w:color="auto"/>
            <w:left w:val="none" w:sz="0" w:space="0" w:color="auto"/>
            <w:bottom w:val="none" w:sz="0" w:space="0" w:color="auto"/>
            <w:right w:val="none" w:sz="0" w:space="0" w:color="auto"/>
          </w:divBdr>
          <w:divsChild>
            <w:div w:id="1768430133">
              <w:marLeft w:val="0"/>
              <w:marRight w:val="0"/>
              <w:marTop w:val="0"/>
              <w:marBottom w:val="0"/>
              <w:divBdr>
                <w:top w:val="none" w:sz="0" w:space="0" w:color="auto"/>
                <w:left w:val="none" w:sz="0" w:space="0" w:color="auto"/>
                <w:bottom w:val="none" w:sz="0" w:space="0" w:color="auto"/>
                <w:right w:val="none" w:sz="0" w:space="0" w:color="auto"/>
              </w:divBdr>
            </w:div>
          </w:divsChild>
        </w:div>
        <w:div w:id="1206916599">
          <w:marLeft w:val="0"/>
          <w:marRight w:val="0"/>
          <w:marTop w:val="0"/>
          <w:marBottom w:val="0"/>
          <w:divBdr>
            <w:top w:val="none" w:sz="0" w:space="0" w:color="auto"/>
            <w:left w:val="none" w:sz="0" w:space="0" w:color="auto"/>
            <w:bottom w:val="none" w:sz="0" w:space="0" w:color="auto"/>
            <w:right w:val="none" w:sz="0" w:space="0" w:color="auto"/>
          </w:divBdr>
          <w:divsChild>
            <w:div w:id="316763055">
              <w:marLeft w:val="0"/>
              <w:marRight w:val="0"/>
              <w:marTop w:val="0"/>
              <w:marBottom w:val="0"/>
              <w:divBdr>
                <w:top w:val="none" w:sz="0" w:space="0" w:color="auto"/>
                <w:left w:val="none" w:sz="0" w:space="0" w:color="auto"/>
                <w:bottom w:val="none" w:sz="0" w:space="0" w:color="auto"/>
                <w:right w:val="none" w:sz="0" w:space="0" w:color="auto"/>
              </w:divBdr>
            </w:div>
          </w:divsChild>
        </w:div>
        <w:div w:id="1938247900">
          <w:marLeft w:val="0"/>
          <w:marRight w:val="0"/>
          <w:marTop w:val="0"/>
          <w:marBottom w:val="0"/>
          <w:divBdr>
            <w:top w:val="none" w:sz="0" w:space="0" w:color="auto"/>
            <w:left w:val="none" w:sz="0" w:space="0" w:color="auto"/>
            <w:bottom w:val="none" w:sz="0" w:space="0" w:color="auto"/>
            <w:right w:val="none" w:sz="0" w:space="0" w:color="auto"/>
          </w:divBdr>
          <w:divsChild>
            <w:div w:id="755132720">
              <w:marLeft w:val="0"/>
              <w:marRight w:val="0"/>
              <w:marTop w:val="0"/>
              <w:marBottom w:val="0"/>
              <w:divBdr>
                <w:top w:val="none" w:sz="0" w:space="0" w:color="auto"/>
                <w:left w:val="none" w:sz="0" w:space="0" w:color="auto"/>
                <w:bottom w:val="none" w:sz="0" w:space="0" w:color="auto"/>
                <w:right w:val="none" w:sz="0" w:space="0" w:color="auto"/>
              </w:divBdr>
            </w:div>
          </w:divsChild>
        </w:div>
        <w:div w:id="1425224109">
          <w:marLeft w:val="0"/>
          <w:marRight w:val="0"/>
          <w:marTop w:val="0"/>
          <w:marBottom w:val="0"/>
          <w:divBdr>
            <w:top w:val="none" w:sz="0" w:space="0" w:color="auto"/>
            <w:left w:val="none" w:sz="0" w:space="0" w:color="auto"/>
            <w:bottom w:val="none" w:sz="0" w:space="0" w:color="auto"/>
            <w:right w:val="none" w:sz="0" w:space="0" w:color="auto"/>
          </w:divBdr>
          <w:divsChild>
            <w:div w:id="708602382">
              <w:marLeft w:val="0"/>
              <w:marRight w:val="0"/>
              <w:marTop w:val="0"/>
              <w:marBottom w:val="0"/>
              <w:divBdr>
                <w:top w:val="none" w:sz="0" w:space="0" w:color="auto"/>
                <w:left w:val="none" w:sz="0" w:space="0" w:color="auto"/>
                <w:bottom w:val="none" w:sz="0" w:space="0" w:color="auto"/>
                <w:right w:val="none" w:sz="0" w:space="0" w:color="auto"/>
              </w:divBdr>
            </w:div>
          </w:divsChild>
        </w:div>
        <w:div w:id="293365508">
          <w:marLeft w:val="0"/>
          <w:marRight w:val="0"/>
          <w:marTop w:val="0"/>
          <w:marBottom w:val="0"/>
          <w:divBdr>
            <w:top w:val="none" w:sz="0" w:space="0" w:color="auto"/>
            <w:left w:val="none" w:sz="0" w:space="0" w:color="auto"/>
            <w:bottom w:val="none" w:sz="0" w:space="0" w:color="auto"/>
            <w:right w:val="none" w:sz="0" w:space="0" w:color="auto"/>
          </w:divBdr>
          <w:divsChild>
            <w:div w:id="1036002704">
              <w:marLeft w:val="0"/>
              <w:marRight w:val="0"/>
              <w:marTop w:val="0"/>
              <w:marBottom w:val="0"/>
              <w:divBdr>
                <w:top w:val="none" w:sz="0" w:space="0" w:color="auto"/>
                <w:left w:val="none" w:sz="0" w:space="0" w:color="auto"/>
                <w:bottom w:val="none" w:sz="0" w:space="0" w:color="auto"/>
                <w:right w:val="none" w:sz="0" w:space="0" w:color="auto"/>
              </w:divBdr>
            </w:div>
          </w:divsChild>
        </w:div>
        <w:div w:id="33821342">
          <w:marLeft w:val="0"/>
          <w:marRight w:val="0"/>
          <w:marTop w:val="0"/>
          <w:marBottom w:val="0"/>
          <w:divBdr>
            <w:top w:val="none" w:sz="0" w:space="0" w:color="auto"/>
            <w:left w:val="none" w:sz="0" w:space="0" w:color="auto"/>
            <w:bottom w:val="none" w:sz="0" w:space="0" w:color="auto"/>
            <w:right w:val="none" w:sz="0" w:space="0" w:color="auto"/>
          </w:divBdr>
          <w:divsChild>
            <w:div w:id="678318149">
              <w:marLeft w:val="0"/>
              <w:marRight w:val="0"/>
              <w:marTop w:val="0"/>
              <w:marBottom w:val="0"/>
              <w:divBdr>
                <w:top w:val="none" w:sz="0" w:space="0" w:color="auto"/>
                <w:left w:val="none" w:sz="0" w:space="0" w:color="auto"/>
                <w:bottom w:val="none" w:sz="0" w:space="0" w:color="auto"/>
                <w:right w:val="none" w:sz="0" w:space="0" w:color="auto"/>
              </w:divBdr>
            </w:div>
          </w:divsChild>
        </w:div>
        <w:div w:id="607930429">
          <w:marLeft w:val="0"/>
          <w:marRight w:val="0"/>
          <w:marTop w:val="0"/>
          <w:marBottom w:val="0"/>
          <w:divBdr>
            <w:top w:val="none" w:sz="0" w:space="0" w:color="auto"/>
            <w:left w:val="none" w:sz="0" w:space="0" w:color="auto"/>
            <w:bottom w:val="none" w:sz="0" w:space="0" w:color="auto"/>
            <w:right w:val="none" w:sz="0" w:space="0" w:color="auto"/>
          </w:divBdr>
          <w:divsChild>
            <w:div w:id="1456562984">
              <w:marLeft w:val="0"/>
              <w:marRight w:val="0"/>
              <w:marTop w:val="0"/>
              <w:marBottom w:val="0"/>
              <w:divBdr>
                <w:top w:val="none" w:sz="0" w:space="0" w:color="auto"/>
                <w:left w:val="none" w:sz="0" w:space="0" w:color="auto"/>
                <w:bottom w:val="none" w:sz="0" w:space="0" w:color="auto"/>
                <w:right w:val="none" w:sz="0" w:space="0" w:color="auto"/>
              </w:divBdr>
            </w:div>
          </w:divsChild>
        </w:div>
        <w:div w:id="916136282">
          <w:marLeft w:val="0"/>
          <w:marRight w:val="0"/>
          <w:marTop w:val="0"/>
          <w:marBottom w:val="0"/>
          <w:divBdr>
            <w:top w:val="none" w:sz="0" w:space="0" w:color="auto"/>
            <w:left w:val="none" w:sz="0" w:space="0" w:color="auto"/>
            <w:bottom w:val="none" w:sz="0" w:space="0" w:color="auto"/>
            <w:right w:val="none" w:sz="0" w:space="0" w:color="auto"/>
          </w:divBdr>
          <w:divsChild>
            <w:div w:id="1585531073">
              <w:marLeft w:val="0"/>
              <w:marRight w:val="0"/>
              <w:marTop w:val="0"/>
              <w:marBottom w:val="0"/>
              <w:divBdr>
                <w:top w:val="none" w:sz="0" w:space="0" w:color="auto"/>
                <w:left w:val="none" w:sz="0" w:space="0" w:color="auto"/>
                <w:bottom w:val="none" w:sz="0" w:space="0" w:color="auto"/>
                <w:right w:val="none" w:sz="0" w:space="0" w:color="auto"/>
              </w:divBdr>
            </w:div>
          </w:divsChild>
        </w:div>
        <w:div w:id="551499346">
          <w:marLeft w:val="0"/>
          <w:marRight w:val="0"/>
          <w:marTop w:val="0"/>
          <w:marBottom w:val="0"/>
          <w:divBdr>
            <w:top w:val="none" w:sz="0" w:space="0" w:color="auto"/>
            <w:left w:val="none" w:sz="0" w:space="0" w:color="auto"/>
            <w:bottom w:val="none" w:sz="0" w:space="0" w:color="auto"/>
            <w:right w:val="none" w:sz="0" w:space="0" w:color="auto"/>
          </w:divBdr>
          <w:divsChild>
            <w:div w:id="282152222">
              <w:marLeft w:val="0"/>
              <w:marRight w:val="0"/>
              <w:marTop w:val="0"/>
              <w:marBottom w:val="0"/>
              <w:divBdr>
                <w:top w:val="none" w:sz="0" w:space="0" w:color="auto"/>
                <w:left w:val="none" w:sz="0" w:space="0" w:color="auto"/>
                <w:bottom w:val="none" w:sz="0" w:space="0" w:color="auto"/>
                <w:right w:val="none" w:sz="0" w:space="0" w:color="auto"/>
              </w:divBdr>
            </w:div>
          </w:divsChild>
        </w:div>
        <w:div w:id="1842162646">
          <w:marLeft w:val="0"/>
          <w:marRight w:val="0"/>
          <w:marTop w:val="0"/>
          <w:marBottom w:val="0"/>
          <w:divBdr>
            <w:top w:val="none" w:sz="0" w:space="0" w:color="auto"/>
            <w:left w:val="none" w:sz="0" w:space="0" w:color="auto"/>
            <w:bottom w:val="none" w:sz="0" w:space="0" w:color="auto"/>
            <w:right w:val="none" w:sz="0" w:space="0" w:color="auto"/>
          </w:divBdr>
          <w:divsChild>
            <w:div w:id="246575205">
              <w:marLeft w:val="0"/>
              <w:marRight w:val="0"/>
              <w:marTop w:val="0"/>
              <w:marBottom w:val="0"/>
              <w:divBdr>
                <w:top w:val="none" w:sz="0" w:space="0" w:color="auto"/>
                <w:left w:val="none" w:sz="0" w:space="0" w:color="auto"/>
                <w:bottom w:val="none" w:sz="0" w:space="0" w:color="auto"/>
                <w:right w:val="none" w:sz="0" w:space="0" w:color="auto"/>
              </w:divBdr>
            </w:div>
          </w:divsChild>
        </w:div>
        <w:div w:id="1935475774">
          <w:marLeft w:val="0"/>
          <w:marRight w:val="0"/>
          <w:marTop w:val="0"/>
          <w:marBottom w:val="0"/>
          <w:divBdr>
            <w:top w:val="none" w:sz="0" w:space="0" w:color="auto"/>
            <w:left w:val="none" w:sz="0" w:space="0" w:color="auto"/>
            <w:bottom w:val="none" w:sz="0" w:space="0" w:color="auto"/>
            <w:right w:val="none" w:sz="0" w:space="0" w:color="auto"/>
          </w:divBdr>
          <w:divsChild>
            <w:div w:id="1432117828">
              <w:marLeft w:val="0"/>
              <w:marRight w:val="0"/>
              <w:marTop w:val="0"/>
              <w:marBottom w:val="0"/>
              <w:divBdr>
                <w:top w:val="none" w:sz="0" w:space="0" w:color="auto"/>
                <w:left w:val="none" w:sz="0" w:space="0" w:color="auto"/>
                <w:bottom w:val="none" w:sz="0" w:space="0" w:color="auto"/>
                <w:right w:val="none" w:sz="0" w:space="0" w:color="auto"/>
              </w:divBdr>
            </w:div>
          </w:divsChild>
        </w:div>
        <w:div w:id="912204834">
          <w:marLeft w:val="0"/>
          <w:marRight w:val="0"/>
          <w:marTop w:val="0"/>
          <w:marBottom w:val="0"/>
          <w:divBdr>
            <w:top w:val="none" w:sz="0" w:space="0" w:color="auto"/>
            <w:left w:val="none" w:sz="0" w:space="0" w:color="auto"/>
            <w:bottom w:val="none" w:sz="0" w:space="0" w:color="auto"/>
            <w:right w:val="none" w:sz="0" w:space="0" w:color="auto"/>
          </w:divBdr>
          <w:divsChild>
            <w:div w:id="1327322416">
              <w:marLeft w:val="0"/>
              <w:marRight w:val="0"/>
              <w:marTop w:val="0"/>
              <w:marBottom w:val="0"/>
              <w:divBdr>
                <w:top w:val="none" w:sz="0" w:space="0" w:color="auto"/>
                <w:left w:val="none" w:sz="0" w:space="0" w:color="auto"/>
                <w:bottom w:val="none" w:sz="0" w:space="0" w:color="auto"/>
                <w:right w:val="none" w:sz="0" w:space="0" w:color="auto"/>
              </w:divBdr>
            </w:div>
          </w:divsChild>
        </w:div>
        <w:div w:id="1585606947">
          <w:marLeft w:val="0"/>
          <w:marRight w:val="0"/>
          <w:marTop w:val="0"/>
          <w:marBottom w:val="0"/>
          <w:divBdr>
            <w:top w:val="none" w:sz="0" w:space="0" w:color="auto"/>
            <w:left w:val="none" w:sz="0" w:space="0" w:color="auto"/>
            <w:bottom w:val="none" w:sz="0" w:space="0" w:color="auto"/>
            <w:right w:val="none" w:sz="0" w:space="0" w:color="auto"/>
          </w:divBdr>
          <w:divsChild>
            <w:div w:id="1104114648">
              <w:marLeft w:val="0"/>
              <w:marRight w:val="0"/>
              <w:marTop w:val="0"/>
              <w:marBottom w:val="0"/>
              <w:divBdr>
                <w:top w:val="none" w:sz="0" w:space="0" w:color="auto"/>
                <w:left w:val="none" w:sz="0" w:space="0" w:color="auto"/>
                <w:bottom w:val="none" w:sz="0" w:space="0" w:color="auto"/>
                <w:right w:val="none" w:sz="0" w:space="0" w:color="auto"/>
              </w:divBdr>
            </w:div>
          </w:divsChild>
        </w:div>
        <w:div w:id="1809743107">
          <w:marLeft w:val="0"/>
          <w:marRight w:val="0"/>
          <w:marTop w:val="0"/>
          <w:marBottom w:val="0"/>
          <w:divBdr>
            <w:top w:val="none" w:sz="0" w:space="0" w:color="auto"/>
            <w:left w:val="none" w:sz="0" w:space="0" w:color="auto"/>
            <w:bottom w:val="none" w:sz="0" w:space="0" w:color="auto"/>
            <w:right w:val="none" w:sz="0" w:space="0" w:color="auto"/>
          </w:divBdr>
          <w:divsChild>
            <w:div w:id="2057972688">
              <w:marLeft w:val="0"/>
              <w:marRight w:val="0"/>
              <w:marTop w:val="0"/>
              <w:marBottom w:val="0"/>
              <w:divBdr>
                <w:top w:val="none" w:sz="0" w:space="0" w:color="auto"/>
                <w:left w:val="none" w:sz="0" w:space="0" w:color="auto"/>
                <w:bottom w:val="none" w:sz="0" w:space="0" w:color="auto"/>
                <w:right w:val="none" w:sz="0" w:space="0" w:color="auto"/>
              </w:divBdr>
            </w:div>
          </w:divsChild>
        </w:div>
        <w:div w:id="2050102324">
          <w:marLeft w:val="0"/>
          <w:marRight w:val="0"/>
          <w:marTop w:val="0"/>
          <w:marBottom w:val="0"/>
          <w:divBdr>
            <w:top w:val="none" w:sz="0" w:space="0" w:color="auto"/>
            <w:left w:val="none" w:sz="0" w:space="0" w:color="auto"/>
            <w:bottom w:val="none" w:sz="0" w:space="0" w:color="auto"/>
            <w:right w:val="none" w:sz="0" w:space="0" w:color="auto"/>
          </w:divBdr>
          <w:divsChild>
            <w:div w:id="1992906855">
              <w:marLeft w:val="0"/>
              <w:marRight w:val="0"/>
              <w:marTop w:val="0"/>
              <w:marBottom w:val="0"/>
              <w:divBdr>
                <w:top w:val="none" w:sz="0" w:space="0" w:color="auto"/>
                <w:left w:val="none" w:sz="0" w:space="0" w:color="auto"/>
                <w:bottom w:val="none" w:sz="0" w:space="0" w:color="auto"/>
                <w:right w:val="none" w:sz="0" w:space="0" w:color="auto"/>
              </w:divBdr>
            </w:div>
          </w:divsChild>
        </w:div>
        <w:div w:id="1137186022">
          <w:marLeft w:val="0"/>
          <w:marRight w:val="0"/>
          <w:marTop w:val="0"/>
          <w:marBottom w:val="0"/>
          <w:divBdr>
            <w:top w:val="none" w:sz="0" w:space="0" w:color="auto"/>
            <w:left w:val="none" w:sz="0" w:space="0" w:color="auto"/>
            <w:bottom w:val="none" w:sz="0" w:space="0" w:color="auto"/>
            <w:right w:val="none" w:sz="0" w:space="0" w:color="auto"/>
          </w:divBdr>
          <w:divsChild>
            <w:div w:id="334841552">
              <w:marLeft w:val="0"/>
              <w:marRight w:val="0"/>
              <w:marTop w:val="0"/>
              <w:marBottom w:val="0"/>
              <w:divBdr>
                <w:top w:val="none" w:sz="0" w:space="0" w:color="auto"/>
                <w:left w:val="none" w:sz="0" w:space="0" w:color="auto"/>
                <w:bottom w:val="none" w:sz="0" w:space="0" w:color="auto"/>
                <w:right w:val="none" w:sz="0" w:space="0" w:color="auto"/>
              </w:divBdr>
            </w:div>
          </w:divsChild>
        </w:div>
        <w:div w:id="1727994034">
          <w:marLeft w:val="0"/>
          <w:marRight w:val="0"/>
          <w:marTop w:val="0"/>
          <w:marBottom w:val="0"/>
          <w:divBdr>
            <w:top w:val="none" w:sz="0" w:space="0" w:color="auto"/>
            <w:left w:val="none" w:sz="0" w:space="0" w:color="auto"/>
            <w:bottom w:val="none" w:sz="0" w:space="0" w:color="auto"/>
            <w:right w:val="none" w:sz="0" w:space="0" w:color="auto"/>
          </w:divBdr>
          <w:divsChild>
            <w:div w:id="1404567735">
              <w:marLeft w:val="0"/>
              <w:marRight w:val="0"/>
              <w:marTop w:val="0"/>
              <w:marBottom w:val="0"/>
              <w:divBdr>
                <w:top w:val="none" w:sz="0" w:space="0" w:color="auto"/>
                <w:left w:val="none" w:sz="0" w:space="0" w:color="auto"/>
                <w:bottom w:val="none" w:sz="0" w:space="0" w:color="auto"/>
                <w:right w:val="none" w:sz="0" w:space="0" w:color="auto"/>
              </w:divBdr>
            </w:div>
          </w:divsChild>
        </w:div>
        <w:div w:id="1979800460">
          <w:marLeft w:val="0"/>
          <w:marRight w:val="0"/>
          <w:marTop w:val="0"/>
          <w:marBottom w:val="0"/>
          <w:divBdr>
            <w:top w:val="none" w:sz="0" w:space="0" w:color="auto"/>
            <w:left w:val="none" w:sz="0" w:space="0" w:color="auto"/>
            <w:bottom w:val="none" w:sz="0" w:space="0" w:color="auto"/>
            <w:right w:val="none" w:sz="0" w:space="0" w:color="auto"/>
          </w:divBdr>
          <w:divsChild>
            <w:div w:id="1893616178">
              <w:marLeft w:val="0"/>
              <w:marRight w:val="0"/>
              <w:marTop w:val="0"/>
              <w:marBottom w:val="0"/>
              <w:divBdr>
                <w:top w:val="none" w:sz="0" w:space="0" w:color="auto"/>
                <w:left w:val="none" w:sz="0" w:space="0" w:color="auto"/>
                <w:bottom w:val="none" w:sz="0" w:space="0" w:color="auto"/>
                <w:right w:val="none" w:sz="0" w:space="0" w:color="auto"/>
              </w:divBdr>
            </w:div>
          </w:divsChild>
        </w:div>
        <w:div w:id="1492678167">
          <w:marLeft w:val="0"/>
          <w:marRight w:val="0"/>
          <w:marTop w:val="0"/>
          <w:marBottom w:val="0"/>
          <w:divBdr>
            <w:top w:val="none" w:sz="0" w:space="0" w:color="auto"/>
            <w:left w:val="none" w:sz="0" w:space="0" w:color="auto"/>
            <w:bottom w:val="none" w:sz="0" w:space="0" w:color="auto"/>
            <w:right w:val="none" w:sz="0" w:space="0" w:color="auto"/>
          </w:divBdr>
          <w:divsChild>
            <w:div w:id="867136182">
              <w:marLeft w:val="0"/>
              <w:marRight w:val="0"/>
              <w:marTop w:val="0"/>
              <w:marBottom w:val="0"/>
              <w:divBdr>
                <w:top w:val="none" w:sz="0" w:space="0" w:color="auto"/>
                <w:left w:val="none" w:sz="0" w:space="0" w:color="auto"/>
                <w:bottom w:val="none" w:sz="0" w:space="0" w:color="auto"/>
                <w:right w:val="none" w:sz="0" w:space="0" w:color="auto"/>
              </w:divBdr>
            </w:div>
          </w:divsChild>
        </w:div>
        <w:div w:id="1623877970">
          <w:marLeft w:val="0"/>
          <w:marRight w:val="0"/>
          <w:marTop w:val="0"/>
          <w:marBottom w:val="0"/>
          <w:divBdr>
            <w:top w:val="none" w:sz="0" w:space="0" w:color="auto"/>
            <w:left w:val="none" w:sz="0" w:space="0" w:color="auto"/>
            <w:bottom w:val="none" w:sz="0" w:space="0" w:color="auto"/>
            <w:right w:val="none" w:sz="0" w:space="0" w:color="auto"/>
          </w:divBdr>
          <w:divsChild>
            <w:div w:id="2033410544">
              <w:marLeft w:val="0"/>
              <w:marRight w:val="0"/>
              <w:marTop w:val="0"/>
              <w:marBottom w:val="0"/>
              <w:divBdr>
                <w:top w:val="none" w:sz="0" w:space="0" w:color="auto"/>
                <w:left w:val="none" w:sz="0" w:space="0" w:color="auto"/>
                <w:bottom w:val="none" w:sz="0" w:space="0" w:color="auto"/>
                <w:right w:val="none" w:sz="0" w:space="0" w:color="auto"/>
              </w:divBdr>
            </w:div>
          </w:divsChild>
        </w:div>
        <w:div w:id="712927780">
          <w:marLeft w:val="0"/>
          <w:marRight w:val="0"/>
          <w:marTop w:val="0"/>
          <w:marBottom w:val="0"/>
          <w:divBdr>
            <w:top w:val="none" w:sz="0" w:space="0" w:color="auto"/>
            <w:left w:val="none" w:sz="0" w:space="0" w:color="auto"/>
            <w:bottom w:val="none" w:sz="0" w:space="0" w:color="auto"/>
            <w:right w:val="none" w:sz="0" w:space="0" w:color="auto"/>
          </w:divBdr>
          <w:divsChild>
            <w:div w:id="85540022">
              <w:marLeft w:val="0"/>
              <w:marRight w:val="0"/>
              <w:marTop w:val="0"/>
              <w:marBottom w:val="0"/>
              <w:divBdr>
                <w:top w:val="none" w:sz="0" w:space="0" w:color="auto"/>
                <w:left w:val="none" w:sz="0" w:space="0" w:color="auto"/>
                <w:bottom w:val="none" w:sz="0" w:space="0" w:color="auto"/>
                <w:right w:val="none" w:sz="0" w:space="0" w:color="auto"/>
              </w:divBdr>
            </w:div>
          </w:divsChild>
        </w:div>
        <w:div w:id="1427578033">
          <w:marLeft w:val="0"/>
          <w:marRight w:val="0"/>
          <w:marTop w:val="0"/>
          <w:marBottom w:val="0"/>
          <w:divBdr>
            <w:top w:val="none" w:sz="0" w:space="0" w:color="auto"/>
            <w:left w:val="none" w:sz="0" w:space="0" w:color="auto"/>
            <w:bottom w:val="none" w:sz="0" w:space="0" w:color="auto"/>
            <w:right w:val="none" w:sz="0" w:space="0" w:color="auto"/>
          </w:divBdr>
          <w:divsChild>
            <w:div w:id="338697837">
              <w:marLeft w:val="0"/>
              <w:marRight w:val="0"/>
              <w:marTop w:val="0"/>
              <w:marBottom w:val="0"/>
              <w:divBdr>
                <w:top w:val="none" w:sz="0" w:space="0" w:color="auto"/>
                <w:left w:val="none" w:sz="0" w:space="0" w:color="auto"/>
                <w:bottom w:val="none" w:sz="0" w:space="0" w:color="auto"/>
                <w:right w:val="none" w:sz="0" w:space="0" w:color="auto"/>
              </w:divBdr>
            </w:div>
          </w:divsChild>
        </w:div>
        <w:div w:id="369957634">
          <w:marLeft w:val="0"/>
          <w:marRight w:val="0"/>
          <w:marTop w:val="0"/>
          <w:marBottom w:val="0"/>
          <w:divBdr>
            <w:top w:val="none" w:sz="0" w:space="0" w:color="auto"/>
            <w:left w:val="none" w:sz="0" w:space="0" w:color="auto"/>
            <w:bottom w:val="none" w:sz="0" w:space="0" w:color="auto"/>
            <w:right w:val="none" w:sz="0" w:space="0" w:color="auto"/>
          </w:divBdr>
          <w:divsChild>
            <w:div w:id="1428043563">
              <w:marLeft w:val="0"/>
              <w:marRight w:val="0"/>
              <w:marTop w:val="0"/>
              <w:marBottom w:val="0"/>
              <w:divBdr>
                <w:top w:val="none" w:sz="0" w:space="0" w:color="auto"/>
                <w:left w:val="none" w:sz="0" w:space="0" w:color="auto"/>
                <w:bottom w:val="none" w:sz="0" w:space="0" w:color="auto"/>
                <w:right w:val="none" w:sz="0" w:space="0" w:color="auto"/>
              </w:divBdr>
            </w:div>
          </w:divsChild>
        </w:div>
        <w:div w:id="1360202512">
          <w:marLeft w:val="0"/>
          <w:marRight w:val="0"/>
          <w:marTop w:val="0"/>
          <w:marBottom w:val="0"/>
          <w:divBdr>
            <w:top w:val="none" w:sz="0" w:space="0" w:color="auto"/>
            <w:left w:val="none" w:sz="0" w:space="0" w:color="auto"/>
            <w:bottom w:val="none" w:sz="0" w:space="0" w:color="auto"/>
            <w:right w:val="none" w:sz="0" w:space="0" w:color="auto"/>
          </w:divBdr>
          <w:divsChild>
            <w:div w:id="943851646">
              <w:marLeft w:val="0"/>
              <w:marRight w:val="0"/>
              <w:marTop w:val="0"/>
              <w:marBottom w:val="0"/>
              <w:divBdr>
                <w:top w:val="none" w:sz="0" w:space="0" w:color="auto"/>
                <w:left w:val="none" w:sz="0" w:space="0" w:color="auto"/>
                <w:bottom w:val="none" w:sz="0" w:space="0" w:color="auto"/>
                <w:right w:val="none" w:sz="0" w:space="0" w:color="auto"/>
              </w:divBdr>
            </w:div>
          </w:divsChild>
        </w:div>
        <w:div w:id="1331560486">
          <w:marLeft w:val="0"/>
          <w:marRight w:val="0"/>
          <w:marTop w:val="0"/>
          <w:marBottom w:val="0"/>
          <w:divBdr>
            <w:top w:val="none" w:sz="0" w:space="0" w:color="auto"/>
            <w:left w:val="none" w:sz="0" w:space="0" w:color="auto"/>
            <w:bottom w:val="none" w:sz="0" w:space="0" w:color="auto"/>
            <w:right w:val="none" w:sz="0" w:space="0" w:color="auto"/>
          </w:divBdr>
          <w:divsChild>
            <w:div w:id="1727292672">
              <w:marLeft w:val="0"/>
              <w:marRight w:val="0"/>
              <w:marTop w:val="0"/>
              <w:marBottom w:val="0"/>
              <w:divBdr>
                <w:top w:val="none" w:sz="0" w:space="0" w:color="auto"/>
                <w:left w:val="none" w:sz="0" w:space="0" w:color="auto"/>
                <w:bottom w:val="none" w:sz="0" w:space="0" w:color="auto"/>
                <w:right w:val="none" w:sz="0" w:space="0" w:color="auto"/>
              </w:divBdr>
            </w:div>
          </w:divsChild>
        </w:div>
        <w:div w:id="1453792951">
          <w:marLeft w:val="0"/>
          <w:marRight w:val="0"/>
          <w:marTop w:val="0"/>
          <w:marBottom w:val="0"/>
          <w:divBdr>
            <w:top w:val="none" w:sz="0" w:space="0" w:color="auto"/>
            <w:left w:val="none" w:sz="0" w:space="0" w:color="auto"/>
            <w:bottom w:val="none" w:sz="0" w:space="0" w:color="auto"/>
            <w:right w:val="none" w:sz="0" w:space="0" w:color="auto"/>
          </w:divBdr>
          <w:divsChild>
            <w:div w:id="958223338">
              <w:marLeft w:val="0"/>
              <w:marRight w:val="0"/>
              <w:marTop w:val="0"/>
              <w:marBottom w:val="0"/>
              <w:divBdr>
                <w:top w:val="none" w:sz="0" w:space="0" w:color="auto"/>
                <w:left w:val="none" w:sz="0" w:space="0" w:color="auto"/>
                <w:bottom w:val="none" w:sz="0" w:space="0" w:color="auto"/>
                <w:right w:val="none" w:sz="0" w:space="0" w:color="auto"/>
              </w:divBdr>
            </w:div>
          </w:divsChild>
        </w:div>
        <w:div w:id="2000229464">
          <w:marLeft w:val="0"/>
          <w:marRight w:val="0"/>
          <w:marTop w:val="0"/>
          <w:marBottom w:val="0"/>
          <w:divBdr>
            <w:top w:val="none" w:sz="0" w:space="0" w:color="auto"/>
            <w:left w:val="none" w:sz="0" w:space="0" w:color="auto"/>
            <w:bottom w:val="none" w:sz="0" w:space="0" w:color="auto"/>
            <w:right w:val="none" w:sz="0" w:space="0" w:color="auto"/>
          </w:divBdr>
          <w:divsChild>
            <w:div w:id="1749380564">
              <w:marLeft w:val="0"/>
              <w:marRight w:val="0"/>
              <w:marTop w:val="0"/>
              <w:marBottom w:val="0"/>
              <w:divBdr>
                <w:top w:val="none" w:sz="0" w:space="0" w:color="auto"/>
                <w:left w:val="none" w:sz="0" w:space="0" w:color="auto"/>
                <w:bottom w:val="none" w:sz="0" w:space="0" w:color="auto"/>
                <w:right w:val="none" w:sz="0" w:space="0" w:color="auto"/>
              </w:divBdr>
            </w:div>
          </w:divsChild>
        </w:div>
        <w:div w:id="811943127">
          <w:marLeft w:val="0"/>
          <w:marRight w:val="0"/>
          <w:marTop w:val="0"/>
          <w:marBottom w:val="0"/>
          <w:divBdr>
            <w:top w:val="none" w:sz="0" w:space="0" w:color="auto"/>
            <w:left w:val="none" w:sz="0" w:space="0" w:color="auto"/>
            <w:bottom w:val="none" w:sz="0" w:space="0" w:color="auto"/>
            <w:right w:val="none" w:sz="0" w:space="0" w:color="auto"/>
          </w:divBdr>
          <w:divsChild>
            <w:div w:id="2053260501">
              <w:marLeft w:val="0"/>
              <w:marRight w:val="0"/>
              <w:marTop w:val="0"/>
              <w:marBottom w:val="0"/>
              <w:divBdr>
                <w:top w:val="none" w:sz="0" w:space="0" w:color="auto"/>
                <w:left w:val="none" w:sz="0" w:space="0" w:color="auto"/>
                <w:bottom w:val="none" w:sz="0" w:space="0" w:color="auto"/>
                <w:right w:val="none" w:sz="0" w:space="0" w:color="auto"/>
              </w:divBdr>
            </w:div>
          </w:divsChild>
        </w:div>
        <w:div w:id="303048815">
          <w:marLeft w:val="0"/>
          <w:marRight w:val="0"/>
          <w:marTop w:val="0"/>
          <w:marBottom w:val="0"/>
          <w:divBdr>
            <w:top w:val="none" w:sz="0" w:space="0" w:color="auto"/>
            <w:left w:val="none" w:sz="0" w:space="0" w:color="auto"/>
            <w:bottom w:val="none" w:sz="0" w:space="0" w:color="auto"/>
            <w:right w:val="none" w:sz="0" w:space="0" w:color="auto"/>
          </w:divBdr>
          <w:divsChild>
            <w:div w:id="2045934377">
              <w:marLeft w:val="0"/>
              <w:marRight w:val="0"/>
              <w:marTop w:val="0"/>
              <w:marBottom w:val="0"/>
              <w:divBdr>
                <w:top w:val="none" w:sz="0" w:space="0" w:color="auto"/>
                <w:left w:val="none" w:sz="0" w:space="0" w:color="auto"/>
                <w:bottom w:val="none" w:sz="0" w:space="0" w:color="auto"/>
                <w:right w:val="none" w:sz="0" w:space="0" w:color="auto"/>
              </w:divBdr>
            </w:div>
          </w:divsChild>
        </w:div>
        <w:div w:id="1014839365">
          <w:marLeft w:val="0"/>
          <w:marRight w:val="0"/>
          <w:marTop w:val="0"/>
          <w:marBottom w:val="0"/>
          <w:divBdr>
            <w:top w:val="none" w:sz="0" w:space="0" w:color="auto"/>
            <w:left w:val="none" w:sz="0" w:space="0" w:color="auto"/>
            <w:bottom w:val="none" w:sz="0" w:space="0" w:color="auto"/>
            <w:right w:val="none" w:sz="0" w:space="0" w:color="auto"/>
          </w:divBdr>
          <w:divsChild>
            <w:div w:id="1218543026">
              <w:marLeft w:val="0"/>
              <w:marRight w:val="0"/>
              <w:marTop w:val="0"/>
              <w:marBottom w:val="0"/>
              <w:divBdr>
                <w:top w:val="none" w:sz="0" w:space="0" w:color="auto"/>
                <w:left w:val="none" w:sz="0" w:space="0" w:color="auto"/>
                <w:bottom w:val="none" w:sz="0" w:space="0" w:color="auto"/>
                <w:right w:val="none" w:sz="0" w:space="0" w:color="auto"/>
              </w:divBdr>
            </w:div>
          </w:divsChild>
        </w:div>
        <w:div w:id="1839031638">
          <w:marLeft w:val="0"/>
          <w:marRight w:val="0"/>
          <w:marTop w:val="0"/>
          <w:marBottom w:val="0"/>
          <w:divBdr>
            <w:top w:val="none" w:sz="0" w:space="0" w:color="auto"/>
            <w:left w:val="none" w:sz="0" w:space="0" w:color="auto"/>
            <w:bottom w:val="none" w:sz="0" w:space="0" w:color="auto"/>
            <w:right w:val="none" w:sz="0" w:space="0" w:color="auto"/>
          </w:divBdr>
          <w:divsChild>
            <w:div w:id="1151290903">
              <w:marLeft w:val="0"/>
              <w:marRight w:val="0"/>
              <w:marTop w:val="0"/>
              <w:marBottom w:val="0"/>
              <w:divBdr>
                <w:top w:val="none" w:sz="0" w:space="0" w:color="auto"/>
                <w:left w:val="none" w:sz="0" w:space="0" w:color="auto"/>
                <w:bottom w:val="none" w:sz="0" w:space="0" w:color="auto"/>
                <w:right w:val="none" w:sz="0" w:space="0" w:color="auto"/>
              </w:divBdr>
            </w:div>
          </w:divsChild>
        </w:div>
        <w:div w:id="1904245022">
          <w:marLeft w:val="0"/>
          <w:marRight w:val="0"/>
          <w:marTop w:val="0"/>
          <w:marBottom w:val="0"/>
          <w:divBdr>
            <w:top w:val="none" w:sz="0" w:space="0" w:color="auto"/>
            <w:left w:val="none" w:sz="0" w:space="0" w:color="auto"/>
            <w:bottom w:val="none" w:sz="0" w:space="0" w:color="auto"/>
            <w:right w:val="none" w:sz="0" w:space="0" w:color="auto"/>
          </w:divBdr>
          <w:divsChild>
            <w:div w:id="1154568718">
              <w:marLeft w:val="0"/>
              <w:marRight w:val="0"/>
              <w:marTop w:val="0"/>
              <w:marBottom w:val="0"/>
              <w:divBdr>
                <w:top w:val="none" w:sz="0" w:space="0" w:color="auto"/>
                <w:left w:val="none" w:sz="0" w:space="0" w:color="auto"/>
                <w:bottom w:val="none" w:sz="0" w:space="0" w:color="auto"/>
                <w:right w:val="none" w:sz="0" w:space="0" w:color="auto"/>
              </w:divBdr>
            </w:div>
          </w:divsChild>
        </w:div>
        <w:div w:id="472916860">
          <w:marLeft w:val="0"/>
          <w:marRight w:val="0"/>
          <w:marTop w:val="0"/>
          <w:marBottom w:val="0"/>
          <w:divBdr>
            <w:top w:val="none" w:sz="0" w:space="0" w:color="auto"/>
            <w:left w:val="none" w:sz="0" w:space="0" w:color="auto"/>
            <w:bottom w:val="none" w:sz="0" w:space="0" w:color="auto"/>
            <w:right w:val="none" w:sz="0" w:space="0" w:color="auto"/>
          </w:divBdr>
          <w:divsChild>
            <w:div w:id="831601065">
              <w:marLeft w:val="0"/>
              <w:marRight w:val="0"/>
              <w:marTop w:val="0"/>
              <w:marBottom w:val="0"/>
              <w:divBdr>
                <w:top w:val="none" w:sz="0" w:space="0" w:color="auto"/>
                <w:left w:val="none" w:sz="0" w:space="0" w:color="auto"/>
                <w:bottom w:val="none" w:sz="0" w:space="0" w:color="auto"/>
                <w:right w:val="none" w:sz="0" w:space="0" w:color="auto"/>
              </w:divBdr>
            </w:div>
          </w:divsChild>
        </w:div>
        <w:div w:id="411781772">
          <w:marLeft w:val="0"/>
          <w:marRight w:val="0"/>
          <w:marTop w:val="0"/>
          <w:marBottom w:val="0"/>
          <w:divBdr>
            <w:top w:val="none" w:sz="0" w:space="0" w:color="auto"/>
            <w:left w:val="none" w:sz="0" w:space="0" w:color="auto"/>
            <w:bottom w:val="none" w:sz="0" w:space="0" w:color="auto"/>
            <w:right w:val="none" w:sz="0" w:space="0" w:color="auto"/>
          </w:divBdr>
          <w:divsChild>
            <w:div w:id="1538352119">
              <w:marLeft w:val="0"/>
              <w:marRight w:val="0"/>
              <w:marTop w:val="0"/>
              <w:marBottom w:val="0"/>
              <w:divBdr>
                <w:top w:val="none" w:sz="0" w:space="0" w:color="auto"/>
                <w:left w:val="none" w:sz="0" w:space="0" w:color="auto"/>
                <w:bottom w:val="none" w:sz="0" w:space="0" w:color="auto"/>
                <w:right w:val="none" w:sz="0" w:space="0" w:color="auto"/>
              </w:divBdr>
            </w:div>
          </w:divsChild>
        </w:div>
        <w:div w:id="2020040062">
          <w:marLeft w:val="0"/>
          <w:marRight w:val="0"/>
          <w:marTop w:val="0"/>
          <w:marBottom w:val="0"/>
          <w:divBdr>
            <w:top w:val="none" w:sz="0" w:space="0" w:color="auto"/>
            <w:left w:val="none" w:sz="0" w:space="0" w:color="auto"/>
            <w:bottom w:val="none" w:sz="0" w:space="0" w:color="auto"/>
            <w:right w:val="none" w:sz="0" w:space="0" w:color="auto"/>
          </w:divBdr>
          <w:divsChild>
            <w:div w:id="111678478">
              <w:marLeft w:val="0"/>
              <w:marRight w:val="0"/>
              <w:marTop w:val="0"/>
              <w:marBottom w:val="0"/>
              <w:divBdr>
                <w:top w:val="none" w:sz="0" w:space="0" w:color="auto"/>
                <w:left w:val="none" w:sz="0" w:space="0" w:color="auto"/>
                <w:bottom w:val="none" w:sz="0" w:space="0" w:color="auto"/>
                <w:right w:val="none" w:sz="0" w:space="0" w:color="auto"/>
              </w:divBdr>
            </w:div>
          </w:divsChild>
        </w:div>
        <w:div w:id="686101781">
          <w:marLeft w:val="0"/>
          <w:marRight w:val="0"/>
          <w:marTop w:val="0"/>
          <w:marBottom w:val="0"/>
          <w:divBdr>
            <w:top w:val="none" w:sz="0" w:space="0" w:color="auto"/>
            <w:left w:val="none" w:sz="0" w:space="0" w:color="auto"/>
            <w:bottom w:val="none" w:sz="0" w:space="0" w:color="auto"/>
            <w:right w:val="none" w:sz="0" w:space="0" w:color="auto"/>
          </w:divBdr>
          <w:divsChild>
            <w:div w:id="1631352344">
              <w:marLeft w:val="0"/>
              <w:marRight w:val="0"/>
              <w:marTop w:val="0"/>
              <w:marBottom w:val="0"/>
              <w:divBdr>
                <w:top w:val="none" w:sz="0" w:space="0" w:color="auto"/>
                <w:left w:val="none" w:sz="0" w:space="0" w:color="auto"/>
                <w:bottom w:val="none" w:sz="0" w:space="0" w:color="auto"/>
                <w:right w:val="none" w:sz="0" w:space="0" w:color="auto"/>
              </w:divBdr>
            </w:div>
          </w:divsChild>
        </w:div>
        <w:div w:id="254020955">
          <w:marLeft w:val="0"/>
          <w:marRight w:val="0"/>
          <w:marTop w:val="0"/>
          <w:marBottom w:val="0"/>
          <w:divBdr>
            <w:top w:val="none" w:sz="0" w:space="0" w:color="auto"/>
            <w:left w:val="none" w:sz="0" w:space="0" w:color="auto"/>
            <w:bottom w:val="none" w:sz="0" w:space="0" w:color="auto"/>
            <w:right w:val="none" w:sz="0" w:space="0" w:color="auto"/>
          </w:divBdr>
          <w:divsChild>
            <w:div w:id="1473601359">
              <w:marLeft w:val="0"/>
              <w:marRight w:val="0"/>
              <w:marTop w:val="0"/>
              <w:marBottom w:val="0"/>
              <w:divBdr>
                <w:top w:val="none" w:sz="0" w:space="0" w:color="auto"/>
                <w:left w:val="none" w:sz="0" w:space="0" w:color="auto"/>
                <w:bottom w:val="none" w:sz="0" w:space="0" w:color="auto"/>
                <w:right w:val="none" w:sz="0" w:space="0" w:color="auto"/>
              </w:divBdr>
            </w:div>
          </w:divsChild>
        </w:div>
        <w:div w:id="468942361">
          <w:marLeft w:val="0"/>
          <w:marRight w:val="0"/>
          <w:marTop w:val="0"/>
          <w:marBottom w:val="0"/>
          <w:divBdr>
            <w:top w:val="none" w:sz="0" w:space="0" w:color="auto"/>
            <w:left w:val="none" w:sz="0" w:space="0" w:color="auto"/>
            <w:bottom w:val="none" w:sz="0" w:space="0" w:color="auto"/>
            <w:right w:val="none" w:sz="0" w:space="0" w:color="auto"/>
          </w:divBdr>
          <w:divsChild>
            <w:div w:id="1987666021">
              <w:marLeft w:val="0"/>
              <w:marRight w:val="0"/>
              <w:marTop w:val="0"/>
              <w:marBottom w:val="0"/>
              <w:divBdr>
                <w:top w:val="none" w:sz="0" w:space="0" w:color="auto"/>
                <w:left w:val="none" w:sz="0" w:space="0" w:color="auto"/>
                <w:bottom w:val="none" w:sz="0" w:space="0" w:color="auto"/>
                <w:right w:val="none" w:sz="0" w:space="0" w:color="auto"/>
              </w:divBdr>
            </w:div>
          </w:divsChild>
        </w:div>
        <w:div w:id="736709259">
          <w:marLeft w:val="0"/>
          <w:marRight w:val="0"/>
          <w:marTop w:val="0"/>
          <w:marBottom w:val="0"/>
          <w:divBdr>
            <w:top w:val="none" w:sz="0" w:space="0" w:color="auto"/>
            <w:left w:val="none" w:sz="0" w:space="0" w:color="auto"/>
            <w:bottom w:val="none" w:sz="0" w:space="0" w:color="auto"/>
            <w:right w:val="none" w:sz="0" w:space="0" w:color="auto"/>
          </w:divBdr>
          <w:divsChild>
            <w:div w:id="999500734">
              <w:marLeft w:val="0"/>
              <w:marRight w:val="0"/>
              <w:marTop w:val="0"/>
              <w:marBottom w:val="0"/>
              <w:divBdr>
                <w:top w:val="none" w:sz="0" w:space="0" w:color="auto"/>
                <w:left w:val="none" w:sz="0" w:space="0" w:color="auto"/>
                <w:bottom w:val="none" w:sz="0" w:space="0" w:color="auto"/>
                <w:right w:val="none" w:sz="0" w:space="0" w:color="auto"/>
              </w:divBdr>
            </w:div>
          </w:divsChild>
        </w:div>
        <w:div w:id="1483889264">
          <w:marLeft w:val="0"/>
          <w:marRight w:val="0"/>
          <w:marTop w:val="0"/>
          <w:marBottom w:val="0"/>
          <w:divBdr>
            <w:top w:val="none" w:sz="0" w:space="0" w:color="auto"/>
            <w:left w:val="none" w:sz="0" w:space="0" w:color="auto"/>
            <w:bottom w:val="none" w:sz="0" w:space="0" w:color="auto"/>
            <w:right w:val="none" w:sz="0" w:space="0" w:color="auto"/>
          </w:divBdr>
          <w:divsChild>
            <w:div w:id="1374845205">
              <w:marLeft w:val="0"/>
              <w:marRight w:val="0"/>
              <w:marTop w:val="0"/>
              <w:marBottom w:val="0"/>
              <w:divBdr>
                <w:top w:val="none" w:sz="0" w:space="0" w:color="auto"/>
                <w:left w:val="none" w:sz="0" w:space="0" w:color="auto"/>
                <w:bottom w:val="none" w:sz="0" w:space="0" w:color="auto"/>
                <w:right w:val="none" w:sz="0" w:space="0" w:color="auto"/>
              </w:divBdr>
            </w:div>
          </w:divsChild>
        </w:div>
        <w:div w:id="547105202">
          <w:marLeft w:val="0"/>
          <w:marRight w:val="0"/>
          <w:marTop w:val="0"/>
          <w:marBottom w:val="0"/>
          <w:divBdr>
            <w:top w:val="none" w:sz="0" w:space="0" w:color="auto"/>
            <w:left w:val="none" w:sz="0" w:space="0" w:color="auto"/>
            <w:bottom w:val="none" w:sz="0" w:space="0" w:color="auto"/>
            <w:right w:val="none" w:sz="0" w:space="0" w:color="auto"/>
          </w:divBdr>
          <w:divsChild>
            <w:div w:id="449516723">
              <w:marLeft w:val="0"/>
              <w:marRight w:val="0"/>
              <w:marTop w:val="0"/>
              <w:marBottom w:val="0"/>
              <w:divBdr>
                <w:top w:val="none" w:sz="0" w:space="0" w:color="auto"/>
                <w:left w:val="none" w:sz="0" w:space="0" w:color="auto"/>
                <w:bottom w:val="none" w:sz="0" w:space="0" w:color="auto"/>
                <w:right w:val="none" w:sz="0" w:space="0" w:color="auto"/>
              </w:divBdr>
            </w:div>
          </w:divsChild>
        </w:div>
        <w:div w:id="1348873639">
          <w:marLeft w:val="0"/>
          <w:marRight w:val="0"/>
          <w:marTop w:val="0"/>
          <w:marBottom w:val="0"/>
          <w:divBdr>
            <w:top w:val="none" w:sz="0" w:space="0" w:color="auto"/>
            <w:left w:val="none" w:sz="0" w:space="0" w:color="auto"/>
            <w:bottom w:val="none" w:sz="0" w:space="0" w:color="auto"/>
            <w:right w:val="none" w:sz="0" w:space="0" w:color="auto"/>
          </w:divBdr>
          <w:divsChild>
            <w:div w:id="756756038">
              <w:marLeft w:val="0"/>
              <w:marRight w:val="0"/>
              <w:marTop w:val="0"/>
              <w:marBottom w:val="0"/>
              <w:divBdr>
                <w:top w:val="none" w:sz="0" w:space="0" w:color="auto"/>
                <w:left w:val="none" w:sz="0" w:space="0" w:color="auto"/>
                <w:bottom w:val="none" w:sz="0" w:space="0" w:color="auto"/>
                <w:right w:val="none" w:sz="0" w:space="0" w:color="auto"/>
              </w:divBdr>
            </w:div>
          </w:divsChild>
        </w:div>
        <w:div w:id="111941276">
          <w:marLeft w:val="0"/>
          <w:marRight w:val="0"/>
          <w:marTop w:val="0"/>
          <w:marBottom w:val="0"/>
          <w:divBdr>
            <w:top w:val="none" w:sz="0" w:space="0" w:color="auto"/>
            <w:left w:val="none" w:sz="0" w:space="0" w:color="auto"/>
            <w:bottom w:val="none" w:sz="0" w:space="0" w:color="auto"/>
            <w:right w:val="none" w:sz="0" w:space="0" w:color="auto"/>
          </w:divBdr>
          <w:divsChild>
            <w:div w:id="1695303525">
              <w:marLeft w:val="0"/>
              <w:marRight w:val="0"/>
              <w:marTop w:val="0"/>
              <w:marBottom w:val="0"/>
              <w:divBdr>
                <w:top w:val="none" w:sz="0" w:space="0" w:color="auto"/>
                <w:left w:val="none" w:sz="0" w:space="0" w:color="auto"/>
                <w:bottom w:val="none" w:sz="0" w:space="0" w:color="auto"/>
                <w:right w:val="none" w:sz="0" w:space="0" w:color="auto"/>
              </w:divBdr>
            </w:div>
          </w:divsChild>
        </w:div>
        <w:div w:id="980430008">
          <w:marLeft w:val="0"/>
          <w:marRight w:val="0"/>
          <w:marTop w:val="0"/>
          <w:marBottom w:val="0"/>
          <w:divBdr>
            <w:top w:val="none" w:sz="0" w:space="0" w:color="auto"/>
            <w:left w:val="none" w:sz="0" w:space="0" w:color="auto"/>
            <w:bottom w:val="none" w:sz="0" w:space="0" w:color="auto"/>
            <w:right w:val="none" w:sz="0" w:space="0" w:color="auto"/>
          </w:divBdr>
          <w:divsChild>
            <w:div w:id="1686323740">
              <w:marLeft w:val="0"/>
              <w:marRight w:val="0"/>
              <w:marTop w:val="0"/>
              <w:marBottom w:val="0"/>
              <w:divBdr>
                <w:top w:val="none" w:sz="0" w:space="0" w:color="auto"/>
                <w:left w:val="none" w:sz="0" w:space="0" w:color="auto"/>
                <w:bottom w:val="none" w:sz="0" w:space="0" w:color="auto"/>
                <w:right w:val="none" w:sz="0" w:space="0" w:color="auto"/>
              </w:divBdr>
            </w:div>
          </w:divsChild>
        </w:div>
        <w:div w:id="643047093">
          <w:marLeft w:val="0"/>
          <w:marRight w:val="0"/>
          <w:marTop w:val="0"/>
          <w:marBottom w:val="0"/>
          <w:divBdr>
            <w:top w:val="none" w:sz="0" w:space="0" w:color="auto"/>
            <w:left w:val="none" w:sz="0" w:space="0" w:color="auto"/>
            <w:bottom w:val="none" w:sz="0" w:space="0" w:color="auto"/>
            <w:right w:val="none" w:sz="0" w:space="0" w:color="auto"/>
          </w:divBdr>
          <w:divsChild>
            <w:div w:id="829562770">
              <w:marLeft w:val="0"/>
              <w:marRight w:val="0"/>
              <w:marTop w:val="0"/>
              <w:marBottom w:val="0"/>
              <w:divBdr>
                <w:top w:val="none" w:sz="0" w:space="0" w:color="auto"/>
                <w:left w:val="none" w:sz="0" w:space="0" w:color="auto"/>
                <w:bottom w:val="none" w:sz="0" w:space="0" w:color="auto"/>
                <w:right w:val="none" w:sz="0" w:space="0" w:color="auto"/>
              </w:divBdr>
            </w:div>
          </w:divsChild>
        </w:div>
        <w:div w:id="695234990">
          <w:marLeft w:val="0"/>
          <w:marRight w:val="0"/>
          <w:marTop w:val="0"/>
          <w:marBottom w:val="0"/>
          <w:divBdr>
            <w:top w:val="none" w:sz="0" w:space="0" w:color="auto"/>
            <w:left w:val="none" w:sz="0" w:space="0" w:color="auto"/>
            <w:bottom w:val="none" w:sz="0" w:space="0" w:color="auto"/>
            <w:right w:val="none" w:sz="0" w:space="0" w:color="auto"/>
          </w:divBdr>
          <w:divsChild>
            <w:div w:id="338704539">
              <w:marLeft w:val="0"/>
              <w:marRight w:val="0"/>
              <w:marTop w:val="0"/>
              <w:marBottom w:val="0"/>
              <w:divBdr>
                <w:top w:val="none" w:sz="0" w:space="0" w:color="auto"/>
                <w:left w:val="none" w:sz="0" w:space="0" w:color="auto"/>
                <w:bottom w:val="none" w:sz="0" w:space="0" w:color="auto"/>
                <w:right w:val="none" w:sz="0" w:space="0" w:color="auto"/>
              </w:divBdr>
            </w:div>
          </w:divsChild>
        </w:div>
        <w:div w:id="1859849778">
          <w:marLeft w:val="0"/>
          <w:marRight w:val="0"/>
          <w:marTop w:val="0"/>
          <w:marBottom w:val="0"/>
          <w:divBdr>
            <w:top w:val="none" w:sz="0" w:space="0" w:color="auto"/>
            <w:left w:val="none" w:sz="0" w:space="0" w:color="auto"/>
            <w:bottom w:val="none" w:sz="0" w:space="0" w:color="auto"/>
            <w:right w:val="none" w:sz="0" w:space="0" w:color="auto"/>
          </w:divBdr>
          <w:divsChild>
            <w:div w:id="1345017548">
              <w:marLeft w:val="0"/>
              <w:marRight w:val="0"/>
              <w:marTop w:val="0"/>
              <w:marBottom w:val="0"/>
              <w:divBdr>
                <w:top w:val="none" w:sz="0" w:space="0" w:color="auto"/>
                <w:left w:val="none" w:sz="0" w:space="0" w:color="auto"/>
                <w:bottom w:val="none" w:sz="0" w:space="0" w:color="auto"/>
                <w:right w:val="none" w:sz="0" w:space="0" w:color="auto"/>
              </w:divBdr>
            </w:div>
          </w:divsChild>
        </w:div>
        <w:div w:id="1213735357">
          <w:marLeft w:val="0"/>
          <w:marRight w:val="0"/>
          <w:marTop w:val="0"/>
          <w:marBottom w:val="0"/>
          <w:divBdr>
            <w:top w:val="none" w:sz="0" w:space="0" w:color="auto"/>
            <w:left w:val="none" w:sz="0" w:space="0" w:color="auto"/>
            <w:bottom w:val="none" w:sz="0" w:space="0" w:color="auto"/>
            <w:right w:val="none" w:sz="0" w:space="0" w:color="auto"/>
          </w:divBdr>
          <w:divsChild>
            <w:div w:id="782655653">
              <w:marLeft w:val="0"/>
              <w:marRight w:val="0"/>
              <w:marTop w:val="0"/>
              <w:marBottom w:val="0"/>
              <w:divBdr>
                <w:top w:val="none" w:sz="0" w:space="0" w:color="auto"/>
                <w:left w:val="none" w:sz="0" w:space="0" w:color="auto"/>
                <w:bottom w:val="none" w:sz="0" w:space="0" w:color="auto"/>
                <w:right w:val="none" w:sz="0" w:space="0" w:color="auto"/>
              </w:divBdr>
            </w:div>
          </w:divsChild>
        </w:div>
        <w:div w:id="844200270">
          <w:marLeft w:val="0"/>
          <w:marRight w:val="0"/>
          <w:marTop w:val="0"/>
          <w:marBottom w:val="0"/>
          <w:divBdr>
            <w:top w:val="none" w:sz="0" w:space="0" w:color="auto"/>
            <w:left w:val="none" w:sz="0" w:space="0" w:color="auto"/>
            <w:bottom w:val="none" w:sz="0" w:space="0" w:color="auto"/>
            <w:right w:val="none" w:sz="0" w:space="0" w:color="auto"/>
          </w:divBdr>
          <w:divsChild>
            <w:div w:id="1423600025">
              <w:marLeft w:val="0"/>
              <w:marRight w:val="0"/>
              <w:marTop w:val="0"/>
              <w:marBottom w:val="0"/>
              <w:divBdr>
                <w:top w:val="none" w:sz="0" w:space="0" w:color="auto"/>
                <w:left w:val="none" w:sz="0" w:space="0" w:color="auto"/>
                <w:bottom w:val="none" w:sz="0" w:space="0" w:color="auto"/>
                <w:right w:val="none" w:sz="0" w:space="0" w:color="auto"/>
              </w:divBdr>
            </w:div>
          </w:divsChild>
        </w:div>
        <w:div w:id="1833914028">
          <w:marLeft w:val="0"/>
          <w:marRight w:val="0"/>
          <w:marTop w:val="0"/>
          <w:marBottom w:val="0"/>
          <w:divBdr>
            <w:top w:val="none" w:sz="0" w:space="0" w:color="auto"/>
            <w:left w:val="none" w:sz="0" w:space="0" w:color="auto"/>
            <w:bottom w:val="none" w:sz="0" w:space="0" w:color="auto"/>
            <w:right w:val="none" w:sz="0" w:space="0" w:color="auto"/>
          </w:divBdr>
          <w:divsChild>
            <w:div w:id="1329479227">
              <w:marLeft w:val="0"/>
              <w:marRight w:val="0"/>
              <w:marTop w:val="0"/>
              <w:marBottom w:val="0"/>
              <w:divBdr>
                <w:top w:val="none" w:sz="0" w:space="0" w:color="auto"/>
                <w:left w:val="none" w:sz="0" w:space="0" w:color="auto"/>
                <w:bottom w:val="none" w:sz="0" w:space="0" w:color="auto"/>
                <w:right w:val="none" w:sz="0" w:space="0" w:color="auto"/>
              </w:divBdr>
            </w:div>
          </w:divsChild>
        </w:div>
        <w:div w:id="1442411224">
          <w:marLeft w:val="0"/>
          <w:marRight w:val="0"/>
          <w:marTop w:val="0"/>
          <w:marBottom w:val="0"/>
          <w:divBdr>
            <w:top w:val="none" w:sz="0" w:space="0" w:color="auto"/>
            <w:left w:val="none" w:sz="0" w:space="0" w:color="auto"/>
            <w:bottom w:val="none" w:sz="0" w:space="0" w:color="auto"/>
            <w:right w:val="none" w:sz="0" w:space="0" w:color="auto"/>
          </w:divBdr>
          <w:divsChild>
            <w:div w:id="1256402199">
              <w:marLeft w:val="0"/>
              <w:marRight w:val="0"/>
              <w:marTop w:val="0"/>
              <w:marBottom w:val="0"/>
              <w:divBdr>
                <w:top w:val="none" w:sz="0" w:space="0" w:color="auto"/>
                <w:left w:val="none" w:sz="0" w:space="0" w:color="auto"/>
                <w:bottom w:val="none" w:sz="0" w:space="0" w:color="auto"/>
                <w:right w:val="none" w:sz="0" w:space="0" w:color="auto"/>
              </w:divBdr>
            </w:div>
          </w:divsChild>
        </w:div>
        <w:div w:id="1612787142">
          <w:marLeft w:val="0"/>
          <w:marRight w:val="0"/>
          <w:marTop w:val="0"/>
          <w:marBottom w:val="0"/>
          <w:divBdr>
            <w:top w:val="none" w:sz="0" w:space="0" w:color="auto"/>
            <w:left w:val="none" w:sz="0" w:space="0" w:color="auto"/>
            <w:bottom w:val="none" w:sz="0" w:space="0" w:color="auto"/>
            <w:right w:val="none" w:sz="0" w:space="0" w:color="auto"/>
          </w:divBdr>
          <w:divsChild>
            <w:div w:id="1927231524">
              <w:marLeft w:val="0"/>
              <w:marRight w:val="0"/>
              <w:marTop w:val="0"/>
              <w:marBottom w:val="0"/>
              <w:divBdr>
                <w:top w:val="none" w:sz="0" w:space="0" w:color="auto"/>
                <w:left w:val="none" w:sz="0" w:space="0" w:color="auto"/>
                <w:bottom w:val="none" w:sz="0" w:space="0" w:color="auto"/>
                <w:right w:val="none" w:sz="0" w:space="0" w:color="auto"/>
              </w:divBdr>
            </w:div>
          </w:divsChild>
        </w:div>
        <w:div w:id="846747310">
          <w:marLeft w:val="0"/>
          <w:marRight w:val="0"/>
          <w:marTop w:val="0"/>
          <w:marBottom w:val="0"/>
          <w:divBdr>
            <w:top w:val="none" w:sz="0" w:space="0" w:color="auto"/>
            <w:left w:val="none" w:sz="0" w:space="0" w:color="auto"/>
            <w:bottom w:val="none" w:sz="0" w:space="0" w:color="auto"/>
            <w:right w:val="none" w:sz="0" w:space="0" w:color="auto"/>
          </w:divBdr>
          <w:divsChild>
            <w:div w:id="447772618">
              <w:marLeft w:val="0"/>
              <w:marRight w:val="0"/>
              <w:marTop w:val="0"/>
              <w:marBottom w:val="0"/>
              <w:divBdr>
                <w:top w:val="none" w:sz="0" w:space="0" w:color="auto"/>
                <w:left w:val="none" w:sz="0" w:space="0" w:color="auto"/>
                <w:bottom w:val="none" w:sz="0" w:space="0" w:color="auto"/>
                <w:right w:val="none" w:sz="0" w:space="0" w:color="auto"/>
              </w:divBdr>
            </w:div>
          </w:divsChild>
        </w:div>
        <w:div w:id="1350990135">
          <w:marLeft w:val="0"/>
          <w:marRight w:val="0"/>
          <w:marTop w:val="0"/>
          <w:marBottom w:val="0"/>
          <w:divBdr>
            <w:top w:val="none" w:sz="0" w:space="0" w:color="auto"/>
            <w:left w:val="none" w:sz="0" w:space="0" w:color="auto"/>
            <w:bottom w:val="none" w:sz="0" w:space="0" w:color="auto"/>
            <w:right w:val="none" w:sz="0" w:space="0" w:color="auto"/>
          </w:divBdr>
          <w:divsChild>
            <w:div w:id="1769543593">
              <w:marLeft w:val="0"/>
              <w:marRight w:val="0"/>
              <w:marTop w:val="0"/>
              <w:marBottom w:val="0"/>
              <w:divBdr>
                <w:top w:val="none" w:sz="0" w:space="0" w:color="auto"/>
                <w:left w:val="none" w:sz="0" w:space="0" w:color="auto"/>
                <w:bottom w:val="none" w:sz="0" w:space="0" w:color="auto"/>
                <w:right w:val="none" w:sz="0" w:space="0" w:color="auto"/>
              </w:divBdr>
            </w:div>
          </w:divsChild>
        </w:div>
        <w:div w:id="517542675">
          <w:marLeft w:val="0"/>
          <w:marRight w:val="0"/>
          <w:marTop w:val="0"/>
          <w:marBottom w:val="0"/>
          <w:divBdr>
            <w:top w:val="none" w:sz="0" w:space="0" w:color="auto"/>
            <w:left w:val="none" w:sz="0" w:space="0" w:color="auto"/>
            <w:bottom w:val="none" w:sz="0" w:space="0" w:color="auto"/>
            <w:right w:val="none" w:sz="0" w:space="0" w:color="auto"/>
          </w:divBdr>
          <w:divsChild>
            <w:div w:id="1886991021">
              <w:marLeft w:val="0"/>
              <w:marRight w:val="0"/>
              <w:marTop w:val="0"/>
              <w:marBottom w:val="0"/>
              <w:divBdr>
                <w:top w:val="none" w:sz="0" w:space="0" w:color="auto"/>
                <w:left w:val="none" w:sz="0" w:space="0" w:color="auto"/>
                <w:bottom w:val="none" w:sz="0" w:space="0" w:color="auto"/>
                <w:right w:val="none" w:sz="0" w:space="0" w:color="auto"/>
              </w:divBdr>
            </w:div>
          </w:divsChild>
        </w:div>
        <w:div w:id="1488204624">
          <w:marLeft w:val="0"/>
          <w:marRight w:val="0"/>
          <w:marTop w:val="0"/>
          <w:marBottom w:val="0"/>
          <w:divBdr>
            <w:top w:val="none" w:sz="0" w:space="0" w:color="auto"/>
            <w:left w:val="none" w:sz="0" w:space="0" w:color="auto"/>
            <w:bottom w:val="none" w:sz="0" w:space="0" w:color="auto"/>
            <w:right w:val="none" w:sz="0" w:space="0" w:color="auto"/>
          </w:divBdr>
          <w:divsChild>
            <w:div w:id="1010110297">
              <w:marLeft w:val="0"/>
              <w:marRight w:val="0"/>
              <w:marTop w:val="0"/>
              <w:marBottom w:val="0"/>
              <w:divBdr>
                <w:top w:val="none" w:sz="0" w:space="0" w:color="auto"/>
                <w:left w:val="none" w:sz="0" w:space="0" w:color="auto"/>
                <w:bottom w:val="none" w:sz="0" w:space="0" w:color="auto"/>
                <w:right w:val="none" w:sz="0" w:space="0" w:color="auto"/>
              </w:divBdr>
            </w:div>
          </w:divsChild>
        </w:div>
        <w:div w:id="2029137915">
          <w:marLeft w:val="0"/>
          <w:marRight w:val="0"/>
          <w:marTop w:val="0"/>
          <w:marBottom w:val="0"/>
          <w:divBdr>
            <w:top w:val="none" w:sz="0" w:space="0" w:color="auto"/>
            <w:left w:val="none" w:sz="0" w:space="0" w:color="auto"/>
            <w:bottom w:val="none" w:sz="0" w:space="0" w:color="auto"/>
            <w:right w:val="none" w:sz="0" w:space="0" w:color="auto"/>
          </w:divBdr>
          <w:divsChild>
            <w:div w:id="258177466">
              <w:marLeft w:val="0"/>
              <w:marRight w:val="0"/>
              <w:marTop w:val="0"/>
              <w:marBottom w:val="0"/>
              <w:divBdr>
                <w:top w:val="none" w:sz="0" w:space="0" w:color="auto"/>
                <w:left w:val="none" w:sz="0" w:space="0" w:color="auto"/>
                <w:bottom w:val="none" w:sz="0" w:space="0" w:color="auto"/>
                <w:right w:val="none" w:sz="0" w:space="0" w:color="auto"/>
              </w:divBdr>
            </w:div>
          </w:divsChild>
        </w:div>
        <w:div w:id="1046904151">
          <w:marLeft w:val="0"/>
          <w:marRight w:val="0"/>
          <w:marTop w:val="0"/>
          <w:marBottom w:val="0"/>
          <w:divBdr>
            <w:top w:val="none" w:sz="0" w:space="0" w:color="auto"/>
            <w:left w:val="none" w:sz="0" w:space="0" w:color="auto"/>
            <w:bottom w:val="none" w:sz="0" w:space="0" w:color="auto"/>
            <w:right w:val="none" w:sz="0" w:space="0" w:color="auto"/>
          </w:divBdr>
          <w:divsChild>
            <w:div w:id="1002970322">
              <w:marLeft w:val="0"/>
              <w:marRight w:val="0"/>
              <w:marTop w:val="0"/>
              <w:marBottom w:val="0"/>
              <w:divBdr>
                <w:top w:val="none" w:sz="0" w:space="0" w:color="auto"/>
                <w:left w:val="none" w:sz="0" w:space="0" w:color="auto"/>
                <w:bottom w:val="none" w:sz="0" w:space="0" w:color="auto"/>
                <w:right w:val="none" w:sz="0" w:space="0" w:color="auto"/>
              </w:divBdr>
            </w:div>
          </w:divsChild>
        </w:div>
        <w:div w:id="1533424560">
          <w:marLeft w:val="0"/>
          <w:marRight w:val="0"/>
          <w:marTop w:val="0"/>
          <w:marBottom w:val="0"/>
          <w:divBdr>
            <w:top w:val="none" w:sz="0" w:space="0" w:color="auto"/>
            <w:left w:val="none" w:sz="0" w:space="0" w:color="auto"/>
            <w:bottom w:val="none" w:sz="0" w:space="0" w:color="auto"/>
            <w:right w:val="none" w:sz="0" w:space="0" w:color="auto"/>
          </w:divBdr>
          <w:divsChild>
            <w:div w:id="848373528">
              <w:marLeft w:val="0"/>
              <w:marRight w:val="0"/>
              <w:marTop w:val="0"/>
              <w:marBottom w:val="0"/>
              <w:divBdr>
                <w:top w:val="none" w:sz="0" w:space="0" w:color="auto"/>
                <w:left w:val="none" w:sz="0" w:space="0" w:color="auto"/>
                <w:bottom w:val="none" w:sz="0" w:space="0" w:color="auto"/>
                <w:right w:val="none" w:sz="0" w:space="0" w:color="auto"/>
              </w:divBdr>
            </w:div>
          </w:divsChild>
        </w:div>
        <w:div w:id="576403509">
          <w:marLeft w:val="0"/>
          <w:marRight w:val="0"/>
          <w:marTop w:val="0"/>
          <w:marBottom w:val="0"/>
          <w:divBdr>
            <w:top w:val="none" w:sz="0" w:space="0" w:color="auto"/>
            <w:left w:val="none" w:sz="0" w:space="0" w:color="auto"/>
            <w:bottom w:val="none" w:sz="0" w:space="0" w:color="auto"/>
            <w:right w:val="none" w:sz="0" w:space="0" w:color="auto"/>
          </w:divBdr>
          <w:divsChild>
            <w:div w:id="269046210">
              <w:marLeft w:val="0"/>
              <w:marRight w:val="0"/>
              <w:marTop w:val="0"/>
              <w:marBottom w:val="0"/>
              <w:divBdr>
                <w:top w:val="none" w:sz="0" w:space="0" w:color="auto"/>
                <w:left w:val="none" w:sz="0" w:space="0" w:color="auto"/>
                <w:bottom w:val="none" w:sz="0" w:space="0" w:color="auto"/>
                <w:right w:val="none" w:sz="0" w:space="0" w:color="auto"/>
              </w:divBdr>
            </w:div>
          </w:divsChild>
        </w:div>
        <w:div w:id="1594438477">
          <w:marLeft w:val="0"/>
          <w:marRight w:val="0"/>
          <w:marTop w:val="0"/>
          <w:marBottom w:val="0"/>
          <w:divBdr>
            <w:top w:val="none" w:sz="0" w:space="0" w:color="auto"/>
            <w:left w:val="none" w:sz="0" w:space="0" w:color="auto"/>
            <w:bottom w:val="none" w:sz="0" w:space="0" w:color="auto"/>
            <w:right w:val="none" w:sz="0" w:space="0" w:color="auto"/>
          </w:divBdr>
          <w:divsChild>
            <w:div w:id="1617904901">
              <w:marLeft w:val="0"/>
              <w:marRight w:val="0"/>
              <w:marTop w:val="0"/>
              <w:marBottom w:val="0"/>
              <w:divBdr>
                <w:top w:val="none" w:sz="0" w:space="0" w:color="auto"/>
                <w:left w:val="none" w:sz="0" w:space="0" w:color="auto"/>
                <w:bottom w:val="none" w:sz="0" w:space="0" w:color="auto"/>
                <w:right w:val="none" w:sz="0" w:space="0" w:color="auto"/>
              </w:divBdr>
            </w:div>
          </w:divsChild>
        </w:div>
        <w:div w:id="1887641555">
          <w:marLeft w:val="0"/>
          <w:marRight w:val="0"/>
          <w:marTop w:val="0"/>
          <w:marBottom w:val="0"/>
          <w:divBdr>
            <w:top w:val="none" w:sz="0" w:space="0" w:color="auto"/>
            <w:left w:val="none" w:sz="0" w:space="0" w:color="auto"/>
            <w:bottom w:val="none" w:sz="0" w:space="0" w:color="auto"/>
            <w:right w:val="none" w:sz="0" w:space="0" w:color="auto"/>
          </w:divBdr>
          <w:divsChild>
            <w:div w:id="696010673">
              <w:marLeft w:val="0"/>
              <w:marRight w:val="0"/>
              <w:marTop w:val="0"/>
              <w:marBottom w:val="0"/>
              <w:divBdr>
                <w:top w:val="none" w:sz="0" w:space="0" w:color="auto"/>
                <w:left w:val="none" w:sz="0" w:space="0" w:color="auto"/>
                <w:bottom w:val="none" w:sz="0" w:space="0" w:color="auto"/>
                <w:right w:val="none" w:sz="0" w:space="0" w:color="auto"/>
              </w:divBdr>
            </w:div>
          </w:divsChild>
        </w:div>
        <w:div w:id="1865437270">
          <w:marLeft w:val="0"/>
          <w:marRight w:val="0"/>
          <w:marTop w:val="0"/>
          <w:marBottom w:val="0"/>
          <w:divBdr>
            <w:top w:val="none" w:sz="0" w:space="0" w:color="auto"/>
            <w:left w:val="none" w:sz="0" w:space="0" w:color="auto"/>
            <w:bottom w:val="none" w:sz="0" w:space="0" w:color="auto"/>
            <w:right w:val="none" w:sz="0" w:space="0" w:color="auto"/>
          </w:divBdr>
          <w:divsChild>
            <w:div w:id="1931305967">
              <w:marLeft w:val="0"/>
              <w:marRight w:val="0"/>
              <w:marTop w:val="0"/>
              <w:marBottom w:val="0"/>
              <w:divBdr>
                <w:top w:val="none" w:sz="0" w:space="0" w:color="auto"/>
                <w:left w:val="none" w:sz="0" w:space="0" w:color="auto"/>
                <w:bottom w:val="none" w:sz="0" w:space="0" w:color="auto"/>
                <w:right w:val="none" w:sz="0" w:space="0" w:color="auto"/>
              </w:divBdr>
            </w:div>
          </w:divsChild>
        </w:div>
        <w:div w:id="1323239126">
          <w:marLeft w:val="0"/>
          <w:marRight w:val="0"/>
          <w:marTop w:val="0"/>
          <w:marBottom w:val="0"/>
          <w:divBdr>
            <w:top w:val="none" w:sz="0" w:space="0" w:color="auto"/>
            <w:left w:val="none" w:sz="0" w:space="0" w:color="auto"/>
            <w:bottom w:val="none" w:sz="0" w:space="0" w:color="auto"/>
            <w:right w:val="none" w:sz="0" w:space="0" w:color="auto"/>
          </w:divBdr>
          <w:divsChild>
            <w:div w:id="289941155">
              <w:marLeft w:val="0"/>
              <w:marRight w:val="0"/>
              <w:marTop w:val="0"/>
              <w:marBottom w:val="0"/>
              <w:divBdr>
                <w:top w:val="none" w:sz="0" w:space="0" w:color="auto"/>
                <w:left w:val="none" w:sz="0" w:space="0" w:color="auto"/>
                <w:bottom w:val="none" w:sz="0" w:space="0" w:color="auto"/>
                <w:right w:val="none" w:sz="0" w:space="0" w:color="auto"/>
              </w:divBdr>
            </w:div>
          </w:divsChild>
        </w:div>
        <w:div w:id="1716660054">
          <w:marLeft w:val="0"/>
          <w:marRight w:val="0"/>
          <w:marTop w:val="0"/>
          <w:marBottom w:val="0"/>
          <w:divBdr>
            <w:top w:val="none" w:sz="0" w:space="0" w:color="auto"/>
            <w:left w:val="none" w:sz="0" w:space="0" w:color="auto"/>
            <w:bottom w:val="none" w:sz="0" w:space="0" w:color="auto"/>
            <w:right w:val="none" w:sz="0" w:space="0" w:color="auto"/>
          </w:divBdr>
          <w:divsChild>
            <w:div w:id="1039014439">
              <w:marLeft w:val="0"/>
              <w:marRight w:val="0"/>
              <w:marTop w:val="0"/>
              <w:marBottom w:val="0"/>
              <w:divBdr>
                <w:top w:val="none" w:sz="0" w:space="0" w:color="auto"/>
                <w:left w:val="none" w:sz="0" w:space="0" w:color="auto"/>
                <w:bottom w:val="none" w:sz="0" w:space="0" w:color="auto"/>
                <w:right w:val="none" w:sz="0" w:space="0" w:color="auto"/>
              </w:divBdr>
            </w:div>
          </w:divsChild>
        </w:div>
        <w:div w:id="2105346805">
          <w:marLeft w:val="0"/>
          <w:marRight w:val="0"/>
          <w:marTop w:val="0"/>
          <w:marBottom w:val="0"/>
          <w:divBdr>
            <w:top w:val="none" w:sz="0" w:space="0" w:color="auto"/>
            <w:left w:val="none" w:sz="0" w:space="0" w:color="auto"/>
            <w:bottom w:val="none" w:sz="0" w:space="0" w:color="auto"/>
            <w:right w:val="none" w:sz="0" w:space="0" w:color="auto"/>
          </w:divBdr>
          <w:divsChild>
            <w:div w:id="866719445">
              <w:marLeft w:val="0"/>
              <w:marRight w:val="0"/>
              <w:marTop w:val="0"/>
              <w:marBottom w:val="0"/>
              <w:divBdr>
                <w:top w:val="none" w:sz="0" w:space="0" w:color="auto"/>
                <w:left w:val="none" w:sz="0" w:space="0" w:color="auto"/>
                <w:bottom w:val="none" w:sz="0" w:space="0" w:color="auto"/>
                <w:right w:val="none" w:sz="0" w:space="0" w:color="auto"/>
              </w:divBdr>
            </w:div>
          </w:divsChild>
        </w:div>
        <w:div w:id="27292671">
          <w:marLeft w:val="0"/>
          <w:marRight w:val="0"/>
          <w:marTop w:val="0"/>
          <w:marBottom w:val="0"/>
          <w:divBdr>
            <w:top w:val="none" w:sz="0" w:space="0" w:color="auto"/>
            <w:left w:val="none" w:sz="0" w:space="0" w:color="auto"/>
            <w:bottom w:val="none" w:sz="0" w:space="0" w:color="auto"/>
            <w:right w:val="none" w:sz="0" w:space="0" w:color="auto"/>
          </w:divBdr>
          <w:divsChild>
            <w:div w:id="1663847920">
              <w:marLeft w:val="0"/>
              <w:marRight w:val="0"/>
              <w:marTop w:val="0"/>
              <w:marBottom w:val="0"/>
              <w:divBdr>
                <w:top w:val="none" w:sz="0" w:space="0" w:color="auto"/>
                <w:left w:val="none" w:sz="0" w:space="0" w:color="auto"/>
                <w:bottom w:val="none" w:sz="0" w:space="0" w:color="auto"/>
                <w:right w:val="none" w:sz="0" w:space="0" w:color="auto"/>
              </w:divBdr>
            </w:div>
          </w:divsChild>
        </w:div>
        <w:div w:id="611279126">
          <w:marLeft w:val="0"/>
          <w:marRight w:val="0"/>
          <w:marTop w:val="0"/>
          <w:marBottom w:val="0"/>
          <w:divBdr>
            <w:top w:val="none" w:sz="0" w:space="0" w:color="auto"/>
            <w:left w:val="none" w:sz="0" w:space="0" w:color="auto"/>
            <w:bottom w:val="none" w:sz="0" w:space="0" w:color="auto"/>
            <w:right w:val="none" w:sz="0" w:space="0" w:color="auto"/>
          </w:divBdr>
          <w:divsChild>
            <w:div w:id="385494190">
              <w:marLeft w:val="0"/>
              <w:marRight w:val="0"/>
              <w:marTop w:val="0"/>
              <w:marBottom w:val="0"/>
              <w:divBdr>
                <w:top w:val="none" w:sz="0" w:space="0" w:color="auto"/>
                <w:left w:val="none" w:sz="0" w:space="0" w:color="auto"/>
                <w:bottom w:val="none" w:sz="0" w:space="0" w:color="auto"/>
                <w:right w:val="none" w:sz="0" w:space="0" w:color="auto"/>
              </w:divBdr>
            </w:div>
          </w:divsChild>
        </w:div>
        <w:div w:id="1448506498">
          <w:marLeft w:val="0"/>
          <w:marRight w:val="0"/>
          <w:marTop w:val="0"/>
          <w:marBottom w:val="0"/>
          <w:divBdr>
            <w:top w:val="none" w:sz="0" w:space="0" w:color="auto"/>
            <w:left w:val="none" w:sz="0" w:space="0" w:color="auto"/>
            <w:bottom w:val="none" w:sz="0" w:space="0" w:color="auto"/>
            <w:right w:val="none" w:sz="0" w:space="0" w:color="auto"/>
          </w:divBdr>
          <w:divsChild>
            <w:div w:id="904536335">
              <w:marLeft w:val="0"/>
              <w:marRight w:val="0"/>
              <w:marTop w:val="0"/>
              <w:marBottom w:val="0"/>
              <w:divBdr>
                <w:top w:val="none" w:sz="0" w:space="0" w:color="auto"/>
                <w:left w:val="none" w:sz="0" w:space="0" w:color="auto"/>
                <w:bottom w:val="none" w:sz="0" w:space="0" w:color="auto"/>
                <w:right w:val="none" w:sz="0" w:space="0" w:color="auto"/>
              </w:divBdr>
            </w:div>
          </w:divsChild>
        </w:div>
        <w:div w:id="110638697">
          <w:marLeft w:val="0"/>
          <w:marRight w:val="0"/>
          <w:marTop w:val="0"/>
          <w:marBottom w:val="0"/>
          <w:divBdr>
            <w:top w:val="none" w:sz="0" w:space="0" w:color="auto"/>
            <w:left w:val="none" w:sz="0" w:space="0" w:color="auto"/>
            <w:bottom w:val="none" w:sz="0" w:space="0" w:color="auto"/>
            <w:right w:val="none" w:sz="0" w:space="0" w:color="auto"/>
          </w:divBdr>
          <w:divsChild>
            <w:div w:id="1174151420">
              <w:marLeft w:val="0"/>
              <w:marRight w:val="0"/>
              <w:marTop w:val="0"/>
              <w:marBottom w:val="0"/>
              <w:divBdr>
                <w:top w:val="none" w:sz="0" w:space="0" w:color="auto"/>
                <w:left w:val="none" w:sz="0" w:space="0" w:color="auto"/>
                <w:bottom w:val="none" w:sz="0" w:space="0" w:color="auto"/>
                <w:right w:val="none" w:sz="0" w:space="0" w:color="auto"/>
              </w:divBdr>
            </w:div>
          </w:divsChild>
        </w:div>
        <w:div w:id="432866539">
          <w:marLeft w:val="0"/>
          <w:marRight w:val="0"/>
          <w:marTop w:val="0"/>
          <w:marBottom w:val="0"/>
          <w:divBdr>
            <w:top w:val="none" w:sz="0" w:space="0" w:color="auto"/>
            <w:left w:val="none" w:sz="0" w:space="0" w:color="auto"/>
            <w:bottom w:val="none" w:sz="0" w:space="0" w:color="auto"/>
            <w:right w:val="none" w:sz="0" w:space="0" w:color="auto"/>
          </w:divBdr>
          <w:divsChild>
            <w:div w:id="1907912866">
              <w:marLeft w:val="0"/>
              <w:marRight w:val="0"/>
              <w:marTop w:val="0"/>
              <w:marBottom w:val="0"/>
              <w:divBdr>
                <w:top w:val="none" w:sz="0" w:space="0" w:color="auto"/>
                <w:left w:val="none" w:sz="0" w:space="0" w:color="auto"/>
                <w:bottom w:val="none" w:sz="0" w:space="0" w:color="auto"/>
                <w:right w:val="none" w:sz="0" w:space="0" w:color="auto"/>
              </w:divBdr>
            </w:div>
          </w:divsChild>
        </w:div>
        <w:div w:id="1029339206">
          <w:marLeft w:val="0"/>
          <w:marRight w:val="0"/>
          <w:marTop w:val="0"/>
          <w:marBottom w:val="0"/>
          <w:divBdr>
            <w:top w:val="none" w:sz="0" w:space="0" w:color="auto"/>
            <w:left w:val="none" w:sz="0" w:space="0" w:color="auto"/>
            <w:bottom w:val="none" w:sz="0" w:space="0" w:color="auto"/>
            <w:right w:val="none" w:sz="0" w:space="0" w:color="auto"/>
          </w:divBdr>
          <w:divsChild>
            <w:div w:id="1099830675">
              <w:marLeft w:val="0"/>
              <w:marRight w:val="0"/>
              <w:marTop w:val="0"/>
              <w:marBottom w:val="0"/>
              <w:divBdr>
                <w:top w:val="none" w:sz="0" w:space="0" w:color="auto"/>
                <w:left w:val="none" w:sz="0" w:space="0" w:color="auto"/>
                <w:bottom w:val="none" w:sz="0" w:space="0" w:color="auto"/>
                <w:right w:val="none" w:sz="0" w:space="0" w:color="auto"/>
              </w:divBdr>
            </w:div>
          </w:divsChild>
        </w:div>
        <w:div w:id="470907041">
          <w:marLeft w:val="0"/>
          <w:marRight w:val="0"/>
          <w:marTop w:val="0"/>
          <w:marBottom w:val="0"/>
          <w:divBdr>
            <w:top w:val="none" w:sz="0" w:space="0" w:color="auto"/>
            <w:left w:val="none" w:sz="0" w:space="0" w:color="auto"/>
            <w:bottom w:val="none" w:sz="0" w:space="0" w:color="auto"/>
            <w:right w:val="none" w:sz="0" w:space="0" w:color="auto"/>
          </w:divBdr>
          <w:divsChild>
            <w:div w:id="1131440683">
              <w:marLeft w:val="0"/>
              <w:marRight w:val="0"/>
              <w:marTop w:val="0"/>
              <w:marBottom w:val="0"/>
              <w:divBdr>
                <w:top w:val="none" w:sz="0" w:space="0" w:color="auto"/>
                <w:left w:val="none" w:sz="0" w:space="0" w:color="auto"/>
                <w:bottom w:val="none" w:sz="0" w:space="0" w:color="auto"/>
                <w:right w:val="none" w:sz="0" w:space="0" w:color="auto"/>
              </w:divBdr>
            </w:div>
          </w:divsChild>
        </w:div>
        <w:div w:id="1250188208">
          <w:marLeft w:val="0"/>
          <w:marRight w:val="0"/>
          <w:marTop w:val="0"/>
          <w:marBottom w:val="0"/>
          <w:divBdr>
            <w:top w:val="none" w:sz="0" w:space="0" w:color="auto"/>
            <w:left w:val="none" w:sz="0" w:space="0" w:color="auto"/>
            <w:bottom w:val="none" w:sz="0" w:space="0" w:color="auto"/>
            <w:right w:val="none" w:sz="0" w:space="0" w:color="auto"/>
          </w:divBdr>
          <w:divsChild>
            <w:div w:id="1476944625">
              <w:marLeft w:val="0"/>
              <w:marRight w:val="0"/>
              <w:marTop w:val="0"/>
              <w:marBottom w:val="0"/>
              <w:divBdr>
                <w:top w:val="none" w:sz="0" w:space="0" w:color="auto"/>
                <w:left w:val="none" w:sz="0" w:space="0" w:color="auto"/>
                <w:bottom w:val="none" w:sz="0" w:space="0" w:color="auto"/>
                <w:right w:val="none" w:sz="0" w:space="0" w:color="auto"/>
              </w:divBdr>
            </w:div>
          </w:divsChild>
        </w:div>
        <w:div w:id="2012367012">
          <w:marLeft w:val="0"/>
          <w:marRight w:val="0"/>
          <w:marTop w:val="0"/>
          <w:marBottom w:val="0"/>
          <w:divBdr>
            <w:top w:val="none" w:sz="0" w:space="0" w:color="auto"/>
            <w:left w:val="none" w:sz="0" w:space="0" w:color="auto"/>
            <w:bottom w:val="none" w:sz="0" w:space="0" w:color="auto"/>
            <w:right w:val="none" w:sz="0" w:space="0" w:color="auto"/>
          </w:divBdr>
          <w:divsChild>
            <w:div w:id="507065821">
              <w:marLeft w:val="0"/>
              <w:marRight w:val="0"/>
              <w:marTop w:val="0"/>
              <w:marBottom w:val="0"/>
              <w:divBdr>
                <w:top w:val="none" w:sz="0" w:space="0" w:color="auto"/>
                <w:left w:val="none" w:sz="0" w:space="0" w:color="auto"/>
                <w:bottom w:val="none" w:sz="0" w:space="0" w:color="auto"/>
                <w:right w:val="none" w:sz="0" w:space="0" w:color="auto"/>
              </w:divBdr>
            </w:div>
          </w:divsChild>
        </w:div>
        <w:div w:id="74908150">
          <w:marLeft w:val="0"/>
          <w:marRight w:val="0"/>
          <w:marTop w:val="0"/>
          <w:marBottom w:val="0"/>
          <w:divBdr>
            <w:top w:val="none" w:sz="0" w:space="0" w:color="auto"/>
            <w:left w:val="none" w:sz="0" w:space="0" w:color="auto"/>
            <w:bottom w:val="none" w:sz="0" w:space="0" w:color="auto"/>
            <w:right w:val="none" w:sz="0" w:space="0" w:color="auto"/>
          </w:divBdr>
          <w:divsChild>
            <w:div w:id="1740983251">
              <w:marLeft w:val="0"/>
              <w:marRight w:val="0"/>
              <w:marTop w:val="0"/>
              <w:marBottom w:val="0"/>
              <w:divBdr>
                <w:top w:val="none" w:sz="0" w:space="0" w:color="auto"/>
                <w:left w:val="none" w:sz="0" w:space="0" w:color="auto"/>
                <w:bottom w:val="none" w:sz="0" w:space="0" w:color="auto"/>
                <w:right w:val="none" w:sz="0" w:space="0" w:color="auto"/>
              </w:divBdr>
            </w:div>
          </w:divsChild>
        </w:div>
        <w:div w:id="1084836756">
          <w:marLeft w:val="0"/>
          <w:marRight w:val="0"/>
          <w:marTop w:val="0"/>
          <w:marBottom w:val="0"/>
          <w:divBdr>
            <w:top w:val="none" w:sz="0" w:space="0" w:color="auto"/>
            <w:left w:val="none" w:sz="0" w:space="0" w:color="auto"/>
            <w:bottom w:val="none" w:sz="0" w:space="0" w:color="auto"/>
            <w:right w:val="none" w:sz="0" w:space="0" w:color="auto"/>
          </w:divBdr>
          <w:divsChild>
            <w:div w:id="986208380">
              <w:marLeft w:val="0"/>
              <w:marRight w:val="0"/>
              <w:marTop w:val="0"/>
              <w:marBottom w:val="0"/>
              <w:divBdr>
                <w:top w:val="none" w:sz="0" w:space="0" w:color="auto"/>
                <w:left w:val="none" w:sz="0" w:space="0" w:color="auto"/>
                <w:bottom w:val="none" w:sz="0" w:space="0" w:color="auto"/>
                <w:right w:val="none" w:sz="0" w:space="0" w:color="auto"/>
              </w:divBdr>
            </w:div>
          </w:divsChild>
        </w:div>
        <w:div w:id="1930500436">
          <w:marLeft w:val="0"/>
          <w:marRight w:val="0"/>
          <w:marTop w:val="0"/>
          <w:marBottom w:val="0"/>
          <w:divBdr>
            <w:top w:val="none" w:sz="0" w:space="0" w:color="auto"/>
            <w:left w:val="none" w:sz="0" w:space="0" w:color="auto"/>
            <w:bottom w:val="none" w:sz="0" w:space="0" w:color="auto"/>
            <w:right w:val="none" w:sz="0" w:space="0" w:color="auto"/>
          </w:divBdr>
          <w:divsChild>
            <w:div w:id="368339354">
              <w:marLeft w:val="0"/>
              <w:marRight w:val="0"/>
              <w:marTop w:val="0"/>
              <w:marBottom w:val="0"/>
              <w:divBdr>
                <w:top w:val="none" w:sz="0" w:space="0" w:color="auto"/>
                <w:left w:val="none" w:sz="0" w:space="0" w:color="auto"/>
                <w:bottom w:val="none" w:sz="0" w:space="0" w:color="auto"/>
                <w:right w:val="none" w:sz="0" w:space="0" w:color="auto"/>
              </w:divBdr>
            </w:div>
          </w:divsChild>
        </w:div>
        <w:div w:id="945161505">
          <w:marLeft w:val="0"/>
          <w:marRight w:val="0"/>
          <w:marTop w:val="0"/>
          <w:marBottom w:val="0"/>
          <w:divBdr>
            <w:top w:val="none" w:sz="0" w:space="0" w:color="auto"/>
            <w:left w:val="none" w:sz="0" w:space="0" w:color="auto"/>
            <w:bottom w:val="none" w:sz="0" w:space="0" w:color="auto"/>
            <w:right w:val="none" w:sz="0" w:space="0" w:color="auto"/>
          </w:divBdr>
          <w:divsChild>
            <w:div w:id="1011375869">
              <w:marLeft w:val="0"/>
              <w:marRight w:val="0"/>
              <w:marTop w:val="0"/>
              <w:marBottom w:val="0"/>
              <w:divBdr>
                <w:top w:val="none" w:sz="0" w:space="0" w:color="auto"/>
                <w:left w:val="none" w:sz="0" w:space="0" w:color="auto"/>
                <w:bottom w:val="none" w:sz="0" w:space="0" w:color="auto"/>
                <w:right w:val="none" w:sz="0" w:space="0" w:color="auto"/>
              </w:divBdr>
            </w:div>
          </w:divsChild>
        </w:div>
        <w:div w:id="430781387">
          <w:marLeft w:val="0"/>
          <w:marRight w:val="0"/>
          <w:marTop w:val="0"/>
          <w:marBottom w:val="0"/>
          <w:divBdr>
            <w:top w:val="none" w:sz="0" w:space="0" w:color="auto"/>
            <w:left w:val="none" w:sz="0" w:space="0" w:color="auto"/>
            <w:bottom w:val="none" w:sz="0" w:space="0" w:color="auto"/>
            <w:right w:val="none" w:sz="0" w:space="0" w:color="auto"/>
          </w:divBdr>
          <w:divsChild>
            <w:div w:id="1383169374">
              <w:marLeft w:val="0"/>
              <w:marRight w:val="0"/>
              <w:marTop w:val="0"/>
              <w:marBottom w:val="0"/>
              <w:divBdr>
                <w:top w:val="none" w:sz="0" w:space="0" w:color="auto"/>
                <w:left w:val="none" w:sz="0" w:space="0" w:color="auto"/>
                <w:bottom w:val="none" w:sz="0" w:space="0" w:color="auto"/>
                <w:right w:val="none" w:sz="0" w:space="0" w:color="auto"/>
              </w:divBdr>
            </w:div>
          </w:divsChild>
        </w:div>
        <w:div w:id="1736465496">
          <w:marLeft w:val="0"/>
          <w:marRight w:val="0"/>
          <w:marTop w:val="0"/>
          <w:marBottom w:val="0"/>
          <w:divBdr>
            <w:top w:val="none" w:sz="0" w:space="0" w:color="auto"/>
            <w:left w:val="none" w:sz="0" w:space="0" w:color="auto"/>
            <w:bottom w:val="none" w:sz="0" w:space="0" w:color="auto"/>
            <w:right w:val="none" w:sz="0" w:space="0" w:color="auto"/>
          </w:divBdr>
          <w:divsChild>
            <w:div w:id="467286173">
              <w:marLeft w:val="0"/>
              <w:marRight w:val="0"/>
              <w:marTop w:val="0"/>
              <w:marBottom w:val="0"/>
              <w:divBdr>
                <w:top w:val="none" w:sz="0" w:space="0" w:color="auto"/>
                <w:left w:val="none" w:sz="0" w:space="0" w:color="auto"/>
                <w:bottom w:val="none" w:sz="0" w:space="0" w:color="auto"/>
                <w:right w:val="none" w:sz="0" w:space="0" w:color="auto"/>
              </w:divBdr>
            </w:div>
          </w:divsChild>
        </w:div>
        <w:div w:id="1684745285">
          <w:marLeft w:val="0"/>
          <w:marRight w:val="0"/>
          <w:marTop w:val="0"/>
          <w:marBottom w:val="0"/>
          <w:divBdr>
            <w:top w:val="none" w:sz="0" w:space="0" w:color="auto"/>
            <w:left w:val="none" w:sz="0" w:space="0" w:color="auto"/>
            <w:bottom w:val="none" w:sz="0" w:space="0" w:color="auto"/>
            <w:right w:val="none" w:sz="0" w:space="0" w:color="auto"/>
          </w:divBdr>
          <w:divsChild>
            <w:div w:id="1234009419">
              <w:marLeft w:val="0"/>
              <w:marRight w:val="0"/>
              <w:marTop w:val="0"/>
              <w:marBottom w:val="0"/>
              <w:divBdr>
                <w:top w:val="none" w:sz="0" w:space="0" w:color="auto"/>
                <w:left w:val="none" w:sz="0" w:space="0" w:color="auto"/>
                <w:bottom w:val="none" w:sz="0" w:space="0" w:color="auto"/>
                <w:right w:val="none" w:sz="0" w:space="0" w:color="auto"/>
              </w:divBdr>
            </w:div>
          </w:divsChild>
        </w:div>
        <w:div w:id="632253955">
          <w:marLeft w:val="0"/>
          <w:marRight w:val="0"/>
          <w:marTop w:val="0"/>
          <w:marBottom w:val="0"/>
          <w:divBdr>
            <w:top w:val="none" w:sz="0" w:space="0" w:color="auto"/>
            <w:left w:val="none" w:sz="0" w:space="0" w:color="auto"/>
            <w:bottom w:val="none" w:sz="0" w:space="0" w:color="auto"/>
            <w:right w:val="none" w:sz="0" w:space="0" w:color="auto"/>
          </w:divBdr>
          <w:divsChild>
            <w:div w:id="1660035412">
              <w:marLeft w:val="0"/>
              <w:marRight w:val="0"/>
              <w:marTop w:val="0"/>
              <w:marBottom w:val="0"/>
              <w:divBdr>
                <w:top w:val="none" w:sz="0" w:space="0" w:color="auto"/>
                <w:left w:val="none" w:sz="0" w:space="0" w:color="auto"/>
                <w:bottom w:val="none" w:sz="0" w:space="0" w:color="auto"/>
                <w:right w:val="none" w:sz="0" w:space="0" w:color="auto"/>
              </w:divBdr>
            </w:div>
          </w:divsChild>
        </w:div>
        <w:div w:id="219218301">
          <w:marLeft w:val="0"/>
          <w:marRight w:val="0"/>
          <w:marTop w:val="0"/>
          <w:marBottom w:val="0"/>
          <w:divBdr>
            <w:top w:val="none" w:sz="0" w:space="0" w:color="auto"/>
            <w:left w:val="none" w:sz="0" w:space="0" w:color="auto"/>
            <w:bottom w:val="none" w:sz="0" w:space="0" w:color="auto"/>
            <w:right w:val="none" w:sz="0" w:space="0" w:color="auto"/>
          </w:divBdr>
          <w:divsChild>
            <w:div w:id="123625165">
              <w:marLeft w:val="0"/>
              <w:marRight w:val="0"/>
              <w:marTop w:val="0"/>
              <w:marBottom w:val="0"/>
              <w:divBdr>
                <w:top w:val="none" w:sz="0" w:space="0" w:color="auto"/>
                <w:left w:val="none" w:sz="0" w:space="0" w:color="auto"/>
                <w:bottom w:val="none" w:sz="0" w:space="0" w:color="auto"/>
                <w:right w:val="none" w:sz="0" w:space="0" w:color="auto"/>
              </w:divBdr>
            </w:div>
          </w:divsChild>
        </w:div>
        <w:div w:id="1978802411">
          <w:marLeft w:val="0"/>
          <w:marRight w:val="0"/>
          <w:marTop w:val="0"/>
          <w:marBottom w:val="0"/>
          <w:divBdr>
            <w:top w:val="none" w:sz="0" w:space="0" w:color="auto"/>
            <w:left w:val="none" w:sz="0" w:space="0" w:color="auto"/>
            <w:bottom w:val="none" w:sz="0" w:space="0" w:color="auto"/>
            <w:right w:val="none" w:sz="0" w:space="0" w:color="auto"/>
          </w:divBdr>
          <w:divsChild>
            <w:div w:id="597451199">
              <w:marLeft w:val="0"/>
              <w:marRight w:val="0"/>
              <w:marTop w:val="0"/>
              <w:marBottom w:val="0"/>
              <w:divBdr>
                <w:top w:val="none" w:sz="0" w:space="0" w:color="auto"/>
                <w:left w:val="none" w:sz="0" w:space="0" w:color="auto"/>
                <w:bottom w:val="none" w:sz="0" w:space="0" w:color="auto"/>
                <w:right w:val="none" w:sz="0" w:space="0" w:color="auto"/>
              </w:divBdr>
            </w:div>
          </w:divsChild>
        </w:div>
        <w:div w:id="1123428389">
          <w:marLeft w:val="0"/>
          <w:marRight w:val="0"/>
          <w:marTop w:val="0"/>
          <w:marBottom w:val="0"/>
          <w:divBdr>
            <w:top w:val="none" w:sz="0" w:space="0" w:color="auto"/>
            <w:left w:val="none" w:sz="0" w:space="0" w:color="auto"/>
            <w:bottom w:val="none" w:sz="0" w:space="0" w:color="auto"/>
            <w:right w:val="none" w:sz="0" w:space="0" w:color="auto"/>
          </w:divBdr>
          <w:divsChild>
            <w:div w:id="1570924349">
              <w:marLeft w:val="0"/>
              <w:marRight w:val="0"/>
              <w:marTop w:val="0"/>
              <w:marBottom w:val="0"/>
              <w:divBdr>
                <w:top w:val="none" w:sz="0" w:space="0" w:color="auto"/>
                <w:left w:val="none" w:sz="0" w:space="0" w:color="auto"/>
                <w:bottom w:val="none" w:sz="0" w:space="0" w:color="auto"/>
                <w:right w:val="none" w:sz="0" w:space="0" w:color="auto"/>
              </w:divBdr>
            </w:div>
          </w:divsChild>
        </w:div>
        <w:div w:id="918635256">
          <w:marLeft w:val="0"/>
          <w:marRight w:val="0"/>
          <w:marTop w:val="0"/>
          <w:marBottom w:val="0"/>
          <w:divBdr>
            <w:top w:val="none" w:sz="0" w:space="0" w:color="auto"/>
            <w:left w:val="none" w:sz="0" w:space="0" w:color="auto"/>
            <w:bottom w:val="none" w:sz="0" w:space="0" w:color="auto"/>
            <w:right w:val="none" w:sz="0" w:space="0" w:color="auto"/>
          </w:divBdr>
          <w:divsChild>
            <w:div w:id="805314897">
              <w:marLeft w:val="0"/>
              <w:marRight w:val="0"/>
              <w:marTop w:val="0"/>
              <w:marBottom w:val="0"/>
              <w:divBdr>
                <w:top w:val="none" w:sz="0" w:space="0" w:color="auto"/>
                <w:left w:val="none" w:sz="0" w:space="0" w:color="auto"/>
                <w:bottom w:val="none" w:sz="0" w:space="0" w:color="auto"/>
                <w:right w:val="none" w:sz="0" w:space="0" w:color="auto"/>
              </w:divBdr>
            </w:div>
          </w:divsChild>
        </w:div>
        <w:div w:id="813302090">
          <w:marLeft w:val="0"/>
          <w:marRight w:val="0"/>
          <w:marTop w:val="0"/>
          <w:marBottom w:val="0"/>
          <w:divBdr>
            <w:top w:val="none" w:sz="0" w:space="0" w:color="auto"/>
            <w:left w:val="none" w:sz="0" w:space="0" w:color="auto"/>
            <w:bottom w:val="none" w:sz="0" w:space="0" w:color="auto"/>
            <w:right w:val="none" w:sz="0" w:space="0" w:color="auto"/>
          </w:divBdr>
          <w:divsChild>
            <w:div w:id="1220433760">
              <w:marLeft w:val="0"/>
              <w:marRight w:val="0"/>
              <w:marTop w:val="0"/>
              <w:marBottom w:val="0"/>
              <w:divBdr>
                <w:top w:val="none" w:sz="0" w:space="0" w:color="auto"/>
                <w:left w:val="none" w:sz="0" w:space="0" w:color="auto"/>
                <w:bottom w:val="none" w:sz="0" w:space="0" w:color="auto"/>
                <w:right w:val="none" w:sz="0" w:space="0" w:color="auto"/>
              </w:divBdr>
            </w:div>
          </w:divsChild>
        </w:div>
        <w:div w:id="1994990532">
          <w:marLeft w:val="0"/>
          <w:marRight w:val="0"/>
          <w:marTop w:val="0"/>
          <w:marBottom w:val="0"/>
          <w:divBdr>
            <w:top w:val="none" w:sz="0" w:space="0" w:color="auto"/>
            <w:left w:val="none" w:sz="0" w:space="0" w:color="auto"/>
            <w:bottom w:val="none" w:sz="0" w:space="0" w:color="auto"/>
            <w:right w:val="none" w:sz="0" w:space="0" w:color="auto"/>
          </w:divBdr>
          <w:divsChild>
            <w:div w:id="1928997063">
              <w:marLeft w:val="0"/>
              <w:marRight w:val="0"/>
              <w:marTop w:val="0"/>
              <w:marBottom w:val="0"/>
              <w:divBdr>
                <w:top w:val="none" w:sz="0" w:space="0" w:color="auto"/>
                <w:left w:val="none" w:sz="0" w:space="0" w:color="auto"/>
                <w:bottom w:val="none" w:sz="0" w:space="0" w:color="auto"/>
                <w:right w:val="none" w:sz="0" w:space="0" w:color="auto"/>
              </w:divBdr>
            </w:div>
          </w:divsChild>
        </w:div>
        <w:div w:id="90977490">
          <w:marLeft w:val="0"/>
          <w:marRight w:val="0"/>
          <w:marTop w:val="0"/>
          <w:marBottom w:val="0"/>
          <w:divBdr>
            <w:top w:val="none" w:sz="0" w:space="0" w:color="auto"/>
            <w:left w:val="none" w:sz="0" w:space="0" w:color="auto"/>
            <w:bottom w:val="none" w:sz="0" w:space="0" w:color="auto"/>
            <w:right w:val="none" w:sz="0" w:space="0" w:color="auto"/>
          </w:divBdr>
          <w:divsChild>
            <w:div w:id="572861526">
              <w:marLeft w:val="0"/>
              <w:marRight w:val="0"/>
              <w:marTop w:val="0"/>
              <w:marBottom w:val="0"/>
              <w:divBdr>
                <w:top w:val="none" w:sz="0" w:space="0" w:color="auto"/>
                <w:left w:val="none" w:sz="0" w:space="0" w:color="auto"/>
                <w:bottom w:val="none" w:sz="0" w:space="0" w:color="auto"/>
                <w:right w:val="none" w:sz="0" w:space="0" w:color="auto"/>
              </w:divBdr>
            </w:div>
          </w:divsChild>
        </w:div>
        <w:div w:id="1955551664">
          <w:marLeft w:val="0"/>
          <w:marRight w:val="0"/>
          <w:marTop w:val="0"/>
          <w:marBottom w:val="0"/>
          <w:divBdr>
            <w:top w:val="none" w:sz="0" w:space="0" w:color="auto"/>
            <w:left w:val="none" w:sz="0" w:space="0" w:color="auto"/>
            <w:bottom w:val="none" w:sz="0" w:space="0" w:color="auto"/>
            <w:right w:val="none" w:sz="0" w:space="0" w:color="auto"/>
          </w:divBdr>
          <w:divsChild>
            <w:div w:id="82141704">
              <w:marLeft w:val="0"/>
              <w:marRight w:val="0"/>
              <w:marTop w:val="0"/>
              <w:marBottom w:val="0"/>
              <w:divBdr>
                <w:top w:val="none" w:sz="0" w:space="0" w:color="auto"/>
                <w:left w:val="none" w:sz="0" w:space="0" w:color="auto"/>
                <w:bottom w:val="none" w:sz="0" w:space="0" w:color="auto"/>
                <w:right w:val="none" w:sz="0" w:space="0" w:color="auto"/>
              </w:divBdr>
            </w:div>
          </w:divsChild>
        </w:div>
        <w:div w:id="526212902">
          <w:marLeft w:val="0"/>
          <w:marRight w:val="0"/>
          <w:marTop w:val="0"/>
          <w:marBottom w:val="0"/>
          <w:divBdr>
            <w:top w:val="none" w:sz="0" w:space="0" w:color="auto"/>
            <w:left w:val="none" w:sz="0" w:space="0" w:color="auto"/>
            <w:bottom w:val="none" w:sz="0" w:space="0" w:color="auto"/>
            <w:right w:val="none" w:sz="0" w:space="0" w:color="auto"/>
          </w:divBdr>
          <w:divsChild>
            <w:div w:id="1529487219">
              <w:marLeft w:val="0"/>
              <w:marRight w:val="0"/>
              <w:marTop w:val="0"/>
              <w:marBottom w:val="0"/>
              <w:divBdr>
                <w:top w:val="none" w:sz="0" w:space="0" w:color="auto"/>
                <w:left w:val="none" w:sz="0" w:space="0" w:color="auto"/>
                <w:bottom w:val="none" w:sz="0" w:space="0" w:color="auto"/>
                <w:right w:val="none" w:sz="0" w:space="0" w:color="auto"/>
              </w:divBdr>
            </w:div>
          </w:divsChild>
        </w:div>
        <w:div w:id="649099284">
          <w:marLeft w:val="0"/>
          <w:marRight w:val="0"/>
          <w:marTop w:val="0"/>
          <w:marBottom w:val="0"/>
          <w:divBdr>
            <w:top w:val="none" w:sz="0" w:space="0" w:color="auto"/>
            <w:left w:val="none" w:sz="0" w:space="0" w:color="auto"/>
            <w:bottom w:val="none" w:sz="0" w:space="0" w:color="auto"/>
            <w:right w:val="none" w:sz="0" w:space="0" w:color="auto"/>
          </w:divBdr>
          <w:divsChild>
            <w:div w:id="1564024748">
              <w:marLeft w:val="0"/>
              <w:marRight w:val="0"/>
              <w:marTop w:val="0"/>
              <w:marBottom w:val="0"/>
              <w:divBdr>
                <w:top w:val="none" w:sz="0" w:space="0" w:color="auto"/>
                <w:left w:val="none" w:sz="0" w:space="0" w:color="auto"/>
                <w:bottom w:val="none" w:sz="0" w:space="0" w:color="auto"/>
                <w:right w:val="none" w:sz="0" w:space="0" w:color="auto"/>
              </w:divBdr>
            </w:div>
          </w:divsChild>
        </w:div>
        <w:div w:id="56175443">
          <w:marLeft w:val="0"/>
          <w:marRight w:val="0"/>
          <w:marTop w:val="0"/>
          <w:marBottom w:val="0"/>
          <w:divBdr>
            <w:top w:val="none" w:sz="0" w:space="0" w:color="auto"/>
            <w:left w:val="none" w:sz="0" w:space="0" w:color="auto"/>
            <w:bottom w:val="none" w:sz="0" w:space="0" w:color="auto"/>
            <w:right w:val="none" w:sz="0" w:space="0" w:color="auto"/>
          </w:divBdr>
          <w:divsChild>
            <w:div w:id="986277939">
              <w:marLeft w:val="0"/>
              <w:marRight w:val="0"/>
              <w:marTop w:val="0"/>
              <w:marBottom w:val="0"/>
              <w:divBdr>
                <w:top w:val="none" w:sz="0" w:space="0" w:color="auto"/>
                <w:left w:val="none" w:sz="0" w:space="0" w:color="auto"/>
                <w:bottom w:val="none" w:sz="0" w:space="0" w:color="auto"/>
                <w:right w:val="none" w:sz="0" w:space="0" w:color="auto"/>
              </w:divBdr>
            </w:div>
          </w:divsChild>
        </w:div>
        <w:div w:id="1292593039">
          <w:marLeft w:val="0"/>
          <w:marRight w:val="0"/>
          <w:marTop w:val="0"/>
          <w:marBottom w:val="0"/>
          <w:divBdr>
            <w:top w:val="none" w:sz="0" w:space="0" w:color="auto"/>
            <w:left w:val="none" w:sz="0" w:space="0" w:color="auto"/>
            <w:bottom w:val="none" w:sz="0" w:space="0" w:color="auto"/>
            <w:right w:val="none" w:sz="0" w:space="0" w:color="auto"/>
          </w:divBdr>
          <w:divsChild>
            <w:div w:id="655762500">
              <w:marLeft w:val="0"/>
              <w:marRight w:val="0"/>
              <w:marTop w:val="0"/>
              <w:marBottom w:val="0"/>
              <w:divBdr>
                <w:top w:val="none" w:sz="0" w:space="0" w:color="auto"/>
                <w:left w:val="none" w:sz="0" w:space="0" w:color="auto"/>
                <w:bottom w:val="none" w:sz="0" w:space="0" w:color="auto"/>
                <w:right w:val="none" w:sz="0" w:space="0" w:color="auto"/>
              </w:divBdr>
            </w:div>
          </w:divsChild>
        </w:div>
        <w:div w:id="447242681">
          <w:marLeft w:val="0"/>
          <w:marRight w:val="0"/>
          <w:marTop w:val="0"/>
          <w:marBottom w:val="0"/>
          <w:divBdr>
            <w:top w:val="none" w:sz="0" w:space="0" w:color="auto"/>
            <w:left w:val="none" w:sz="0" w:space="0" w:color="auto"/>
            <w:bottom w:val="none" w:sz="0" w:space="0" w:color="auto"/>
            <w:right w:val="none" w:sz="0" w:space="0" w:color="auto"/>
          </w:divBdr>
          <w:divsChild>
            <w:div w:id="2079791086">
              <w:marLeft w:val="0"/>
              <w:marRight w:val="0"/>
              <w:marTop w:val="0"/>
              <w:marBottom w:val="0"/>
              <w:divBdr>
                <w:top w:val="none" w:sz="0" w:space="0" w:color="auto"/>
                <w:left w:val="none" w:sz="0" w:space="0" w:color="auto"/>
                <w:bottom w:val="none" w:sz="0" w:space="0" w:color="auto"/>
                <w:right w:val="none" w:sz="0" w:space="0" w:color="auto"/>
              </w:divBdr>
            </w:div>
          </w:divsChild>
        </w:div>
        <w:div w:id="325019534">
          <w:marLeft w:val="0"/>
          <w:marRight w:val="0"/>
          <w:marTop w:val="0"/>
          <w:marBottom w:val="0"/>
          <w:divBdr>
            <w:top w:val="none" w:sz="0" w:space="0" w:color="auto"/>
            <w:left w:val="none" w:sz="0" w:space="0" w:color="auto"/>
            <w:bottom w:val="none" w:sz="0" w:space="0" w:color="auto"/>
            <w:right w:val="none" w:sz="0" w:space="0" w:color="auto"/>
          </w:divBdr>
          <w:divsChild>
            <w:div w:id="673269562">
              <w:marLeft w:val="0"/>
              <w:marRight w:val="0"/>
              <w:marTop w:val="0"/>
              <w:marBottom w:val="0"/>
              <w:divBdr>
                <w:top w:val="none" w:sz="0" w:space="0" w:color="auto"/>
                <w:left w:val="none" w:sz="0" w:space="0" w:color="auto"/>
                <w:bottom w:val="none" w:sz="0" w:space="0" w:color="auto"/>
                <w:right w:val="none" w:sz="0" w:space="0" w:color="auto"/>
              </w:divBdr>
            </w:div>
          </w:divsChild>
        </w:div>
        <w:div w:id="728964033">
          <w:marLeft w:val="0"/>
          <w:marRight w:val="0"/>
          <w:marTop w:val="0"/>
          <w:marBottom w:val="0"/>
          <w:divBdr>
            <w:top w:val="none" w:sz="0" w:space="0" w:color="auto"/>
            <w:left w:val="none" w:sz="0" w:space="0" w:color="auto"/>
            <w:bottom w:val="none" w:sz="0" w:space="0" w:color="auto"/>
            <w:right w:val="none" w:sz="0" w:space="0" w:color="auto"/>
          </w:divBdr>
          <w:divsChild>
            <w:div w:id="1768426314">
              <w:marLeft w:val="0"/>
              <w:marRight w:val="0"/>
              <w:marTop w:val="0"/>
              <w:marBottom w:val="0"/>
              <w:divBdr>
                <w:top w:val="none" w:sz="0" w:space="0" w:color="auto"/>
                <w:left w:val="none" w:sz="0" w:space="0" w:color="auto"/>
                <w:bottom w:val="none" w:sz="0" w:space="0" w:color="auto"/>
                <w:right w:val="none" w:sz="0" w:space="0" w:color="auto"/>
              </w:divBdr>
            </w:div>
          </w:divsChild>
        </w:div>
        <w:div w:id="1454400880">
          <w:marLeft w:val="0"/>
          <w:marRight w:val="0"/>
          <w:marTop w:val="0"/>
          <w:marBottom w:val="0"/>
          <w:divBdr>
            <w:top w:val="none" w:sz="0" w:space="0" w:color="auto"/>
            <w:left w:val="none" w:sz="0" w:space="0" w:color="auto"/>
            <w:bottom w:val="none" w:sz="0" w:space="0" w:color="auto"/>
            <w:right w:val="none" w:sz="0" w:space="0" w:color="auto"/>
          </w:divBdr>
          <w:divsChild>
            <w:div w:id="1255020478">
              <w:marLeft w:val="0"/>
              <w:marRight w:val="0"/>
              <w:marTop w:val="0"/>
              <w:marBottom w:val="0"/>
              <w:divBdr>
                <w:top w:val="none" w:sz="0" w:space="0" w:color="auto"/>
                <w:left w:val="none" w:sz="0" w:space="0" w:color="auto"/>
                <w:bottom w:val="none" w:sz="0" w:space="0" w:color="auto"/>
                <w:right w:val="none" w:sz="0" w:space="0" w:color="auto"/>
              </w:divBdr>
            </w:div>
          </w:divsChild>
        </w:div>
        <w:div w:id="1053895501">
          <w:marLeft w:val="0"/>
          <w:marRight w:val="0"/>
          <w:marTop w:val="0"/>
          <w:marBottom w:val="0"/>
          <w:divBdr>
            <w:top w:val="none" w:sz="0" w:space="0" w:color="auto"/>
            <w:left w:val="none" w:sz="0" w:space="0" w:color="auto"/>
            <w:bottom w:val="none" w:sz="0" w:space="0" w:color="auto"/>
            <w:right w:val="none" w:sz="0" w:space="0" w:color="auto"/>
          </w:divBdr>
          <w:divsChild>
            <w:div w:id="349071716">
              <w:marLeft w:val="0"/>
              <w:marRight w:val="0"/>
              <w:marTop w:val="0"/>
              <w:marBottom w:val="0"/>
              <w:divBdr>
                <w:top w:val="none" w:sz="0" w:space="0" w:color="auto"/>
                <w:left w:val="none" w:sz="0" w:space="0" w:color="auto"/>
                <w:bottom w:val="none" w:sz="0" w:space="0" w:color="auto"/>
                <w:right w:val="none" w:sz="0" w:space="0" w:color="auto"/>
              </w:divBdr>
            </w:div>
          </w:divsChild>
        </w:div>
        <w:div w:id="1631860248">
          <w:marLeft w:val="0"/>
          <w:marRight w:val="0"/>
          <w:marTop w:val="0"/>
          <w:marBottom w:val="0"/>
          <w:divBdr>
            <w:top w:val="none" w:sz="0" w:space="0" w:color="auto"/>
            <w:left w:val="none" w:sz="0" w:space="0" w:color="auto"/>
            <w:bottom w:val="none" w:sz="0" w:space="0" w:color="auto"/>
            <w:right w:val="none" w:sz="0" w:space="0" w:color="auto"/>
          </w:divBdr>
          <w:divsChild>
            <w:div w:id="856584159">
              <w:marLeft w:val="0"/>
              <w:marRight w:val="0"/>
              <w:marTop w:val="0"/>
              <w:marBottom w:val="0"/>
              <w:divBdr>
                <w:top w:val="none" w:sz="0" w:space="0" w:color="auto"/>
                <w:left w:val="none" w:sz="0" w:space="0" w:color="auto"/>
                <w:bottom w:val="none" w:sz="0" w:space="0" w:color="auto"/>
                <w:right w:val="none" w:sz="0" w:space="0" w:color="auto"/>
              </w:divBdr>
            </w:div>
          </w:divsChild>
        </w:div>
        <w:div w:id="1812940207">
          <w:marLeft w:val="0"/>
          <w:marRight w:val="0"/>
          <w:marTop w:val="0"/>
          <w:marBottom w:val="0"/>
          <w:divBdr>
            <w:top w:val="none" w:sz="0" w:space="0" w:color="auto"/>
            <w:left w:val="none" w:sz="0" w:space="0" w:color="auto"/>
            <w:bottom w:val="none" w:sz="0" w:space="0" w:color="auto"/>
            <w:right w:val="none" w:sz="0" w:space="0" w:color="auto"/>
          </w:divBdr>
          <w:divsChild>
            <w:div w:id="1360937227">
              <w:marLeft w:val="0"/>
              <w:marRight w:val="0"/>
              <w:marTop w:val="0"/>
              <w:marBottom w:val="0"/>
              <w:divBdr>
                <w:top w:val="none" w:sz="0" w:space="0" w:color="auto"/>
                <w:left w:val="none" w:sz="0" w:space="0" w:color="auto"/>
                <w:bottom w:val="none" w:sz="0" w:space="0" w:color="auto"/>
                <w:right w:val="none" w:sz="0" w:space="0" w:color="auto"/>
              </w:divBdr>
            </w:div>
          </w:divsChild>
        </w:div>
        <w:div w:id="684211111">
          <w:marLeft w:val="0"/>
          <w:marRight w:val="0"/>
          <w:marTop w:val="0"/>
          <w:marBottom w:val="0"/>
          <w:divBdr>
            <w:top w:val="none" w:sz="0" w:space="0" w:color="auto"/>
            <w:left w:val="none" w:sz="0" w:space="0" w:color="auto"/>
            <w:bottom w:val="none" w:sz="0" w:space="0" w:color="auto"/>
            <w:right w:val="none" w:sz="0" w:space="0" w:color="auto"/>
          </w:divBdr>
          <w:divsChild>
            <w:div w:id="1846431247">
              <w:marLeft w:val="0"/>
              <w:marRight w:val="0"/>
              <w:marTop w:val="0"/>
              <w:marBottom w:val="0"/>
              <w:divBdr>
                <w:top w:val="none" w:sz="0" w:space="0" w:color="auto"/>
                <w:left w:val="none" w:sz="0" w:space="0" w:color="auto"/>
                <w:bottom w:val="none" w:sz="0" w:space="0" w:color="auto"/>
                <w:right w:val="none" w:sz="0" w:space="0" w:color="auto"/>
              </w:divBdr>
            </w:div>
          </w:divsChild>
        </w:div>
        <w:div w:id="1803113008">
          <w:marLeft w:val="0"/>
          <w:marRight w:val="0"/>
          <w:marTop w:val="0"/>
          <w:marBottom w:val="0"/>
          <w:divBdr>
            <w:top w:val="none" w:sz="0" w:space="0" w:color="auto"/>
            <w:left w:val="none" w:sz="0" w:space="0" w:color="auto"/>
            <w:bottom w:val="none" w:sz="0" w:space="0" w:color="auto"/>
            <w:right w:val="none" w:sz="0" w:space="0" w:color="auto"/>
          </w:divBdr>
          <w:divsChild>
            <w:div w:id="114716082">
              <w:marLeft w:val="0"/>
              <w:marRight w:val="0"/>
              <w:marTop w:val="0"/>
              <w:marBottom w:val="0"/>
              <w:divBdr>
                <w:top w:val="none" w:sz="0" w:space="0" w:color="auto"/>
                <w:left w:val="none" w:sz="0" w:space="0" w:color="auto"/>
                <w:bottom w:val="none" w:sz="0" w:space="0" w:color="auto"/>
                <w:right w:val="none" w:sz="0" w:space="0" w:color="auto"/>
              </w:divBdr>
            </w:div>
          </w:divsChild>
        </w:div>
        <w:div w:id="667564443">
          <w:marLeft w:val="0"/>
          <w:marRight w:val="0"/>
          <w:marTop w:val="0"/>
          <w:marBottom w:val="0"/>
          <w:divBdr>
            <w:top w:val="none" w:sz="0" w:space="0" w:color="auto"/>
            <w:left w:val="none" w:sz="0" w:space="0" w:color="auto"/>
            <w:bottom w:val="none" w:sz="0" w:space="0" w:color="auto"/>
            <w:right w:val="none" w:sz="0" w:space="0" w:color="auto"/>
          </w:divBdr>
          <w:divsChild>
            <w:div w:id="560363229">
              <w:marLeft w:val="0"/>
              <w:marRight w:val="0"/>
              <w:marTop w:val="0"/>
              <w:marBottom w:val="0"/>
              <w:divBdr>
                <w:top w:val="none" w:sz="0" w:space="0" w:color="auto"/>
                <w:left w:val="none" w:sz="0" w:space="0" w:color="auto"/>
                <w:bottom w:val="none" w:sz="0" w:space="0" w:color="auto"/>
                <w:right w:val="none" w:sz="0" w:space="0" w:color="auto"/>
              </w:divBdr>
            </w:div>
          </w:divsChild>
        </w:div>
        <w:div w:id="158885381">
          <w:marLeft w:val="0"/>
          <w:marRight w:val="0"/>
          <w:marTop w:val="0"/>
          <w:marBottom w:val="0"/>
          <w:divBdr>
            <w:top w:val="none" w:sz="0" w:space="0" w:color="auto"/>
            <w:left w:val="none" w:sz="0" w:space="0" w:color="auto"/>
            <w:bottom w:val="none" w:sz="0" w:space="0" w:color="auto"/>
            <w:right w:val="none" w:sz="0" w:space="0" w:color="auto"/>
          </w:divBdr>
          <w:divsChild>
            <w:div w:id="105346984">
              <w:marLeft w:val="0"/>
              <w:marRight w:val="0"/>
              <w:marTop w:val="0"/>
              <w:marBottom w:val="0"/>
              <w:divBdr>
                <w:top w:val="none" w:sz="0" w:space="0" w:color="auto"/>
                <w:left w:val="none" w:sz="0" w:space="0" w:color="auto"/>
                <w:bottom w:val="none" w:sz="0" w:space="0" w:color="auto"/>
                <w:right w:val="none" w:sz="0" w:space="0" w:color="auto"/>
              </w:divBdr>
            </w:div>
          </w:divsChild>
        </w:div>
        <w:div w:id="1805613023">
          <w:marLeft w:val="0"/>
          <w:marRight w:val="0"/>
          <w:marTop w:val="0"/>
          <w:marBottom w:val="0"/>
          <w:divBdr>
            <w:top w:val="none" w:sz="0" w:space="0" w:color="auto"/>
            <w:left w:val="none" w:sz="0" w:space="0" w:color="auto"/>
            <w:bottom w:val="none" w:sz="0" w:space="0" w:color="auto"/>
            <w:right w:val="none" w:sz="0" w:space="0" w:color="auto"/>
          </w:divBdr>
          <w:divsChild>
            <w:div w:id="1932657387">
              <w:marLeft w:val="0"/>
              <w:marRight w:val="0"/>
              <w:marTop w:val="0"/>
              <w:marBottom w:val="0"/>
              <w:divBdr>
                <w:top w:val="none" w:sz="0" w:space="0" w:color="auto"/>
                <w:left w:val="none" w:sz="0" w:space="0" w:color="auto"/>
                <w:bottom w:val="none" w:sz="0" w:space="0" w:color="auto"/>
                <w:right w:val="none" w:sz="0" w:space="0" w:color="auto"/>
              </w:divBdr>
            </w:div>
          </w:divsChild>
        </w:div>
        <w:div w:id="392971941">
          <w:marLeft w:val="0"/>
          <w:marRight w:val="0"/>
          <w:marTop w:val="0"/>
          <w:marBottom w:val="0"/>
          <w:divBdr>
            <w:top w:val="none" w:sz="0" w:space="0" w:color="auto"/>
            <w:left w:val="none" w:sz="0" w:space="0" w:color="auto"/>
            <w:bottom w:val="none" w:sz="0" w:space="0" w:color="auto"/>
            <w:right w:val="none" w:sz="0" w:space="0" w:color="auto"/>
          </w:divBdr>
          <w:divsChild>
            <w:div w:id="1190148768">
              <w:marLeft w:val="0"/>
              <w:marRight w:val="0"/>
              <w:marTop w:val="0"/>
              <w:marBottom w:val="0"/>
              <w:divBdr>
                <w:top w:val="none" w:sz="0" w:space="0" w:color="auto"/>
                <w:left w:val="none" w:sz="0" w:space="0" w:color="auto"/>
                <w:bottom w:val="none" w:sz="0" w:space="0" w:color="auto"/>
                <w:right w:val="none" w:sz="0" w:space="0" w:color="auto"/>
              </w:divBdr>
            </w:div>
          </w:divsChild>
        </w:div>
        <w:div w:id="1615165987">
          <w:marLeft w:val="0"/>
          <w:marRight w:val="0"/>
          <w:marTop w:val="0"/>
          <w:marBottom w:val="0"/>
          <w:divBdr>
            <w:top w:val="none" w:sz="0" w:space="0" w:color="auto"/>
            <w:left w:val="none" w:sz="0" w:space="0" w:color="auto"/>
            <w:bottom w:val="none" w:sz="0" w:space="0" w:color="auto"/>
            <w:right w:val="none" w:sz="0" w:space="0" w:color="auto"/>
          </w:divBdr>
          <w:divsChild>
            <w:div w:id="915478295">
              <w:marLeft w:val="0"/>
              <w:marRight w:val="0"/>
              <w:marTop w:val="0"/>
              <w:marBottom w:val="0"/>
              <w:divBdr>
                <w:top w:val="none" w:sz="0" w:space="0" w:color="auto"/>
                <w:left w:val="none" w:sz="0" w:space="0" w:color="auto"/>
                <w:bottom w:val="none" w:sz="0" w:space="0" w:color="auto"/>
                <w:right w:val="none" w:sz="0" w:space="0" w:color="auto"/>
              </w:divBdr>
            </w:div>
          </w:divsChild>
        </w:div>
        <w:div w:id="524098246">
          <w:marLeft w:val="0"/>
          <w:marRight w:val="0"/>
          <w:marTop w:val="0"/>
          <w:marBottom w:val="0"/>
          <w:divBdr>
            <w:top w:val="none" w:sz="0" w:space="0" w:color="auto"/>
            <w:left w:val="none" w:sz="0" w:space="0" w:color="auto"/>
            <w:bottom w:val="none" w:sz="0" w:space="0" w:color="auto"/>
            <w:right w:val="none" w:sz="0" w:space="0" w:color="auto"/>
          </w:divBdr>
          <w:divsChild>
            <w:div w:id="853688011">
              <w:marLeft w:val="0"/>
              <w:marRight w:val="0"/>
              <w:marTop w:val="0"/>
              <w:marBottom w:val="0"/>
              <w:divBdr>
                <w:top w:val="none" w:sz="0" w:space="0" w:color="auto"/>
                <w:left w:val="none" w:sz="0" w:space="0" w:color="auto"/>
                <w:bottom w:val="none" w:sz="0" w:space="0" w:color="auto"/>
                <w:right w:val="none" w:sz="0" w:space="0" w:color="auto"/>
              </w:divBdr>
            </w:div>
          </w:divsChild>
        </w:div>
        <w:div w:id="390808276">
          <w:marLeft w:val="0"/>
          <w:marRight w:val="0"/>
          <w:marTop w:val="0"/>
          <w:marBottom w:val="0"/>
          <w:divBdr>
            <w:top w:val="none" w:sz="0" w:space="0" w:color="auto"/>
            <w:left w:val="none" w:sz="0" w:space="0" w:color="auto"/>
            <w:bottom w:val="none" w:sz="0" w:space="0" w:color="auto"/>
            <w:right w:val="none" w:sz="0" w:space="0" w:color="auto"/>
          </w:divBdr>
          <w:divsChild>
            <w:div w:id="768622223">
              <w:marLeft w:val="0"/>
              <w:marRight w:val="0"/>
              <w:marTop w:val="0"/>
              <w:marBottom w:val="0"/>
              <w:divBdr>
                <w:top w:val="none" w:sz="0" w:space="0" w:color="auto"/>
                <w:left w:val="none" w:sz="0" w:space="0" w:color="auto"/>
                <w:bottom w:val="none" w:sz="0" w:space="0" w:color="auto"/>
                <w:right w:val="none" w:sz="0" w:space="0" w:color="auto"/>
              </w:divBdr>
            </w:div>
          </w:divsChild>
        </w:div>
        <w:div w:id="1670864876">
          <w:marLeft w:val="0"/>
          <w:marRight w:val="0"/>
          <w:marTop w:val="0"/>
          <w:marBottom w:val="0"/>
          <w:divBdr>
            <w:top w:val="none" w:sz="0" w:space="0" w:color="auto"/>
            <w:left w:val="none" w:sz="0" w:space="0" w:color="auto"/>
            <w:bottom w:val="none" w:sz="0" w:space="0" w:color="auto"/>
            <w:right w:val="none" w:sz="0" w:space="0" w:color="auto"/>
          </w:divBdr>
          <w:divsChild>
            <w:div w:id="1350831925">
              <w:marLeft w:val="0"/>
              <w:marRight w:val="0"/>
              <w:marTop w:val="0"/>
              <w:marBottom w:val="0"/>
              <w:divBdr>
                <w:top w:val="none" w:sz="0" w:space="0" w:color="auto"/>
                <w:left w:val="none" w:sz="0" w:space="0" w:color="auto"/>
                <w:bottom w:val="none" w:sz="0" w:space="0" w:color="auto"/>
                <w:right w:val="none" w:sz="0" w:space="0" w:color="auto"/>
              </w:divBdr>
            </w:div>
          </w:divsChild>
        </w:div>
        <w:div w:id="602030394">
          <w:marLeft w:val="0"/>
          <w:marRight w:val="0"/>
          <w:marTop w:val="0"/>
          <w:marBottom w:val="0"/>
          <w:divBdr>
            <w:top w:val="none" w:sz="0" w:space="0" w:color="auto"/>
            <w:left w:val="none" w:sz="0" w:space="0" w:color="auto"/>
            <w:bottom w:val="none" w:sz="0" w:space="0" w:color="auto"/>
            <w:right w:val="none" w:sz="0" w:space="0" w:color="auto"/>
          </w:divBdr>
          <w:divsChild>
            <w:div w:id="25376215">
              <w:marLeft w:val="0"/>
              <w:marRight w:val="0"/>
              <w:marTop w:val="0"/>
              <w:marBottom w:val="0"/>
              <w:divBdr>
                <w:top w:val="none" w:sz="0" w:space="0" w:color="auto"/>
                <w:left w:val="none" w:sz="0" w:space="0" w:color="auto"/>
                <w:bottom w:val="none" w:sz="0" w:space="0" w:color="auto"/>
                <w:right w:val="none" w:sz="0" w:space="0" w:color="auto"/>
              </w:divBdr>
            </w:div>
          </w:divsChild>
        </w:div>
        <w:div w:id="1777483241">
          <w:marLeft w:val="0"/>
          <w:marRight w:val="0"/>
          <w:marTop w:val="0"/>
          <w:marBottom w:val="0"/>
          <w:divBdr>
            <w:top w:val="none" w:sz="0" w:space="0" w:color="auto"/>
            <w:left w:val="none" w:sz="0" w:space="0" w:color="auto"/>
            <w:bottom w:val="none" w:sz="0" w:space="0" w:color="auto"/>
            <w:right w:val="none" w:sz="0" w:space="0" w:color="auto"/>
          </w:divBdr>
          <w:divsChild>
            <w:div w:id="1864856060">
              <w:marLeft w:val="0"/>
              <w:marRight w:val="0"/>
              <w:marTop w:val="0"/>
              <w:marBottom w:val="0"/>
              <w:divBdr>
                <w:top w:val="none" w:sz="0" w:space="0" w:color="auto"/>
                <w:left w:val="none" w:sz="0" w:space="0" w:color="auto"/>
                <w:bottom w:val="none" w:sz="0" w:space="0" w:color="auto"/>
                <w:right w:val="none" w:sz="0" w:space="0" w:color="auto"/>
              </w:divBdr>
            </w:div>
          </w:divsChild>
        </w:div>
        <w:div w:id="1185752691">
          <w:marLeft w:val="0"/>
          <w:marRight w:val="0"/>
          <w:marTop w:val="0"/>
          <w:marBottom w:val="0"/>
          <w:divBdr>
            <w:top w:val="none" w:sz="0" w:space="0" w:color="auto"/>
            <w:left w:val="none" w:sz="0" w:space="0" w:color="auto"/>
            <w:bottom w:val="none" w:sz="0" w:space="0" w:color="auto"/>
            <w:right w:val="none" w:sz="0" w:space="0" w:color="auto"/>
          </w:divBdr>
          <w:divsChild>
            <w:div w:id="849174556">
              <w:marLeft w:val="0"/>
              <w:marRight w:val="0"/>
              <w:marTop w:val="0"/>
              <w:marBottom w:val="0"/>
              <w:divBdr>
                <w:top w:val="none" w:sz="0" w:space="0" w:color="auto"/>
                <w:left w:val="none" w:sz="0" w:space="0" w:color="auto"/>
                <w:bottom w:val="none" w:sz="0" w:space="0" w:color="auto"/>
                <w:right w:val="none" w:sz="0" w:space="0" w:color="auto"/>
              </w:divBdr>
            </w:div>
          </w:divsChild>
        </w:div>
        <w:div w:id="236281530">
          <w:marLeft w:val="0"/>
          <w:marRight w:val="0"/>
          <w:marTop w:val="0"/>
          <w:marBottom w:val="0"/>
          <w:divBdr>
            <w:top w:val="none" w:sz="0" w:space="0" w:color="auto"/>
            <w:left w:val="none" w:sz="0" w:space="0" w:color="auto"/>
            <w:bottom w:val="none" w:sz="0" w:space="0" w:color="auto"/>
            <w:right w:val="none" w:sz="0" w:space="0" w:color="auto"/>
          </w:divBdr>
          <w:divsChild>
            <w:div w:id="436411171">
              <w:marLeft w:val="0"/>
              <w:marRight w:val="0"/>
              <w:marTop w:val="0"/>
              <w:marBottom w:val="0"/>
              <w:divBdr>
                <w:top w:val="none" w:sz="0" w:space="0" w:color="auto"/>
                <w:left w:val="none" w:sz="0" w:space="0" w:color="auto"/>
                <w:bottom w:val="none" w:sz="0" w:space="0" w:color="auto"/>
                <w:right w:val="none" w:sz="0" w:space="0" w:color="auto"/>
              </w:divBdr>
            </w:div>
          </w:divsChild>
        </w:div>
        <w:div w:id="500050112">
          <w:marLeft w:val="0"/>
          <w:marRight w:val="0"/>
          <w:marTop w:val="0"/>
          <w:marBottom w:val="0"/>
          <w:divBdr>
            <w:top w:val="none" w:sz="0" w:space="0" w:color="auto"/>
            <w:left w:val="none" w:sz="0" w:space="0" w:color="auto"/>
            <w:bottom w:val="none" w:sz="0" w:space="0" w:color="auto"/>
            <w:right w:val="none" w:sz="0" w:space="0" w:color="auto"/>
          </w:divBdr>
          <w:divsChild>
            <w:div w:id="482817422">
              <w:marLeft w:val="0"/>
              <w:marRight w:val="0"/>
              <w:marTop w:val="0"/>
              <w:marBottom w:val="0"/>
              <w:divBdr>
                <w:top w:val="none" w:sz="0" w:space="0" w:color="auto"/>
                <w:left w:val="none" w:sz="0" w:space="0" w:color="auto"/>
                <w:bottom w:val="none" w:sz="0" w:space="0" w:color="auto"/>
                <w:right w:val="none" w:sz="0" w:space="0" w:color="auto"/>
              </w:divBdr>
            </w:div>
          </w:divsChild>
        </w:div>
        <w:div w:id="712536465">
          <w:marLeft w:val="0"/>
          <w:marRight w:val="0"/>
          <w:marTop w:val="0"/>
          <w:marBottom w:val="0"/>
          <w:divBdr>
            <w:top w:val="none" w:sz="0" w:space="0" w:color="auto"/>
            <w:left w:val="none" w:sz="0" w:space="0" w:color="auto"/>
            <w:bottom w:val="none" w:sz="0" w:space="0" w:color="auto"/>
            <w:right w:val="none" w:sz="0" w:space="0" w:color="auto"/>
          </w:divBdr>
          <w:divsChild>
            <w:div w:id="1562207610">
              <w:marLeft w:val="0"/>
              <w:marRight w:val="0"/>
              <w:marTop w:val="0"/>
              <w:marBottom w:val="0"/>
              <w:divBdr>
                <w:top w:val="none" w:sz="0" w:space="0" w:color="auto"/>
                <w:left w:val="none" w:sz="0" w:space="0" w:color="auto"/>
                <w:bottom w:val="none" w:sz="0" w:space="0" w:color="auto"/>
                <w:right w:val="none" w:sz="0" w:space="0" w:color="auto"/>
              </w:divBdr>
            </w:div>
          </w:divsChild>
        </w:div>
        <w:div w:id="1878472316">
          <w:marLeft w:val="0"/>
          <w:marRight w:val="0"/>
          <w:marTop w:val="0"/>
          <w:marBottom w:val="0"/>
          <w:divBdr>
            <w:top w:val="none" w:sz="0" w:space="0" w:color="auto"/>
            <w:left w:val="none" w:sz="0" w:space="0" w:color="auto"/>
            <w:bottom w:val="none" w:sz="0" w:space="0" w:color="auto"/>
            <w:right w:val="none" w:sz="0" w:space="0" w:color="auto"/>
          </w:divBdr>
          <w:divsChild>
            <w:div w:id="1599099249">
              <w:marLeft w:val="0"/>
              <w:marRight w:val="0"/>
              <w:marTop w:val="0"/>
              <w:marBottom w:val="0"/>
              <w:divBdr>
                <w:top w:val="none" w:sz="0" w:space="0" w:color="auto"/>
                <w:left w:val="none" w:sz="0" w:space="0" w:color="auto"/>
                <w:bottom w:val="none" w:sz="0" w:space="0" w:color="auto"/>
                <w:right w:val="none" w:sz="0" w:space="0" w:color="auto"/>
              </w:divBdr>
            </w:div>
          </w:divsChild>
        </w:div>
        <w:div w:id="34625376">
          <w:marLeft w:val="0"/>
          <w:marRight w:val="0"/>
          <w:marTop w:val="0"/>
          <w:marBottom w:val="0"/>
          <w:divBdr>
            <w:top w:val="none" w:sz="0" w:space="0" w:color="auto"/>
            <w:left w:val="none" w:sz="0" w:space="0" w:color="auto"/>
            <w:bottom w:val="none" w:sz="0" w:space="0" w:color="auto"/>
            <w:right w:val="none" w:sz="0" w:space="0" w:color="auto"/>
          </w:divBdr>
          <w:divsChild>
            <w:div w:id="1014385085">
              <w:marLeft w:val="0"/>
              <w:marRight w:val="0"/>
              <w:marTop w:val="0"/>
              <w:marBottom w:val="0"/>
              <w:divBdr>
                <w:top w:val="none" w:sz="0" w:space="0" w:color="auto"/>
                <w:left w:val="none" w:sz="0" w:space="0" w:color="auto"/>
                <w:bottom w:val="none" w:sz="0" w:space="0" w:color="auto"/>
                <w:right w:val="none" w:sz="0" w:space="0" w:color="auto"/>
              </w:divBdr>
            </w:div>
          </w:divsChild>
        </w:div>
        <w:div w:id="1422944965">
          <w:marLeft w:val="0"/>
          <w:marRight w:val="0"/>
          <w:marTop w:val="0"/>
          <w:marBottom w:val="0"/>
          <w:divBdr>
            <w:top w:val="none" w:sz="0" w:space="0" w:color="auto"/>
            <w:left w:val="none" w:sz="0" w:space="0" w:color="auto"/>
            <w:bottom w:val="none" w:sz="0" w:space="0" w:color="auto"/>
            <w:right w:val="none" w:sz="0" w:space="0" w:color="auto"/>
          </w:divBdr>
          <w:divsChild>
            <w:div w:id="526603986">
              <w:marLeft w:val="0"/>
              <w:marRight w:val="0"/>
              <w:marTop w:val="0"/>
              <w:marBottom w:val="0"/>
              <w:divBdr>
                <w:top w:val="none" w:sz="0" w:space="0" w:color="auto"/>
                <w:left w:val="none" w:sz="0" w:space="0" w:color="auto"/>
                <w:bottom w:val="none" w:sz="0" w:space="0" w:color="auto"/>
                <w:right w:val="none" w:sz="0" w:space="0" w:color="auto"/>
              </w:divBdr>
            </w:div>
          </w:divsChild>
        </w:div>
        <w:div w:id="466315122">
          <w:marLeft w:val="0"/>
          <w:marRight w:val="0"/>
          <w:marTop w:val="0"/>
          <w:marBottom w:val="0"/>
          <w:divBdr>
            <w:top w:val="none" w:sz="0" w:space="0" w:color="auto"/>
            <w:left w:val="none" w:sz="0" w:space="0" w:color="auto"/>
            <w:bottom w:val="none" w:sz="0" w:space="0" w:color="auto"/>
            <w:right w:val="none" w:sz="0" w:space="0" w:color="auto"/>
          </w:divBdr>
          <w:divsChild>
            <w:div w:id="826097285">
              <w:marLeft w:val="0"/>
              <w:marRight w:val="0"/>
              <w:marTop w:val="0"/>
              <w:marBottom w:val="0"/>
              <w:divBdr>
                <w:top w:val="none" w:sz="0" w:space="0" w:color="auto"/>
                <w:left w:val="none" w:sz="0" w:space="0" w:color="auto"/>
                <w:bottom w:val="none" w:sz="0" w:space="0" w:color="auto"/>
                <w:right w:val="none" w:sz="0" w:space="0" w:color="auto"/>
              </w:divBdr>
            </w:div>
          </w:divsChild>
        </w:div>
        <w:div w:id="1795831278">
          <w:marLeft w:val="0"/>
          <w:marRight w:val="0"/>
          <w:marTop w:val="0"/>
          <w:marBottom w:val="0"/>
          <w:divBdr>
            <w:top w:val="none" w:sz="0" w:space="0" w:color="auto"/>
            <w:left w:val="none" w:sz="0" w:space="0" w:color="auto"/>
            <w:bottom w:val="none" w:sz="0" w:space="0" w:color="auto"/>
            <w:right w:val="none" w:sz="0" w:space="0" w:color="auto"/>
          </w:divBdr>
          <w:divsChild>
            <w:div w:id="816457186">
              <w:marLeft w:val="0"/>
              <w:marRight w:val="0"/>
              <w:marTop w:val="0"/>
              <w:marBottom w:val="0"/>
              <w:divBdr>
                <w:top w:val="none" w:sz="0" w:space="0" w:color="auto"/>
                <w:left w:val="none" w:sz="0" w:space="0" w:color="auto"/>
                <w:bottom w:val="none" w:sz="0" w:space="0" w:color="auto"/>
                <w:right w:val="none" w:sz="0" w:space="0" w:color="auto"/>
              </w:divBdr>
            </w:div>
          </w:divsChild>
        </w:div>
        <w:div w:id="339740599">
          <w:marLeft w:val="0"/>
          <w:marRight w:val="0"/>
          <w:marTop w:val="0"/>
          <w:marBottom w:val="0"/>
          <w:divBdr>
            <w:top w:val="none" w:sz="0" w:space="0" w:color="auto"/>
            <w:left w:val="none" w:sz="0" w:space="0" w:color="auto"/>
            <w:bottom w:val="none" w:sz="0" w:space="0" w:color="auto"/>
            <w:right w:val="none" w:sz="0" w:space="0" w:color="auto"/>
          </w:divBdr>
          <w:divsChild>
            <w:div w:id="2080595855">
              <w:marLeft w:val="0"/>
              <w:marRight w:val="0"/>
              <w:marTop w:val="0"/>
              <w:marBottom w:val="0"/>
              <w:divBdr>
                <w:top w:val="none" w:sz="0" w:space="0" w:color="auto"/>
                <w:left w:val="none" w:sz="0" w:space="0" w:color="auto"/>
                <w:bottom w:val="none" w:sz="0" w:space="0" w:color="auto"/>
                <w:right w:val="none" w:sz="0" w:space="0" w:color="auto"/>
              </w:divBdr>
            </w:div>
          </w:divsChild>
        </w:div>
        <w:div w:id="860045104">
          <w:marLeft w:val="0"/>
          <w:marRight w:val="0"/>
          <w:marTop w:val="0"/>
          <w:marBottom w:val="0"/>
          <w:divBdr>
            <w:top w:val="none" w:sz="0" w:space="0" w:color="auto"/>
            <w:left w:val="none" w:sz="0" w:space="0" w:color="auto"/>
            <w:bottom w:val="none" w:sz="0" w:space="0" w:color="auto"/>
            <w:right w:val="none" w:sz="0" w:space="0" w:color="auto"/>
          </w:divBdr>
          <w:divsChild>
            <w:div w:id="6715862">
              <w:marLeft w:val="0"/>
              <w:marRight w:val="0"/>
              <w:marTop w:val="0"/>
              <w:marBottom w:val="0"/>
              <w:divBdr>
                <w:top w:val="none" w:sz="0" w:space="0" w:color="auto"/>
                <w:left w:val="none" w:sz="0" w:space="0" w:color="auto"/>
                <w:bottom w:val="none" w:sz="0" w:space="0" w:color="auto"/>
                <w:right w:val="none" w:sz="0" w:space="0" w:color="auto"/>
              </w:divBdr>
            </w:div>
          </w:divsChild>
        </w:div>
        <w:div w:id="204830818">
          <w:marLeft w:val="0"/>
          <w:marRight w:val="0"/>
          <w:marTop w:val="0"/>
          <w:marBottom w:val="0"/>
          <w:divBdr>
            <w:top w:val="none" w:sz="0" w:space="0" w:color="auto"/>
            <w:left w:val="none" w:sz="0" w:space="0" w:color="auto"/>
            <w:bottom w:val="none" w:sz="0" w:space="0" w:color="auto"/>
            <w:right w:val="none" w:sz="0" w:space="0" w:color="auto"/>
          </w:divBdr>
          <w:divsChild>
            <w:div w:id="586037739">
              <w:marLeft w:val="0"/>
              <w:marRight w:val="0"/>
              <w:marTop w:val="0"/>
              <w:marBottom w:val="0"/>
              <w:divBdr>
                <w:top w:val="none" w:sz="0" w:space="0" w:color="auto"/>
                <w:left w:val="none" w:sz="0" w:space="0" w:color="auto"/>
                <w:bottom w:val="none" w:sz="0" w:space="0" w:color="auto"/>
                <w:right w:val="none" w:sz="0" w:space="0" w:color="auto"/>
              </w:divBdr>
            </w:div>
          </w:divsChild>
        </w:div>
        <w:div w:id="1225875170">
          <w:marLeft w:val="0"/>
          <w:marRight w:val="0"/>
          <w:marTop w:val="0"/>
          <w:marBottom w:val="0"/>
          <w:divBdr>
            <w:top w:val="none" w:sz="0" w:space="0" w:color="auto"/>
            <w:left w:val="none" w:sz="0" w:space="0" w:color="auto"/>
            <w:bottom w:val="none" w:sz="0" w:space="0" w:color="auto"/>
            <w:right w:val="none" w:sz="0" w:space="0" w:color="auto"/>
          </w:divBdr>
          <w:divsChild>
            <w:div w:id="99836650">
              <w:marLeft w:val="0"/>
              <w:marRight w:val="0"/>
              <w:marTop w:val="0"/>
              <w:marBottom w:val="0"/>
              <w:divBdr>
                <w:top w:val="none" w:sz="0" w:space="0" w:color="auto"/>
                <w:left w:val="none" w:sz="0" w:space="0" w:color="auto"/>
                <w:bottom w:val="none" w:sz="0" w:space="0" w:color="auto"/>
                <w:right w:val="none" w:sz="0" w:space="0" w:color="auto"/>
              </w:divBdr>
            </w:div>
          </w:divsChild>
        </w:div>
        <w:div w:id="592395749">
          <w:marLeft w:val="0"/>
          <w:marRight w:val="0"/>
          <w:marTop w:val="0"/>
          <w:marBottom w:val="0"/>
          <w:divBdr>
            <w:top w:val="none" w:sz="0" w:space="0" w:color="auto"/>
            <w:left w:val="none" w:sz="0" w:space="0" w:color="auto"/>
            <w:bottom w:val="none" w:sz="0" w:space="0" w:color="auto"/>
            <w:right w:val="none" w:sz="0" w:space="0" w:color="auto"/>
          </w:divBdr>
          <w:divsChild>
            <w:div w:id="485556625">
              <w:marLeft w:val="0"/>
              <w:marRight w:val="0"/>
              <w:marTop w:val="0"/>
              <w:marBottom w:val="0"/>
              <w:divBdr>
                <w:top w:val="none" w:sz="0" w:space="0" w:color="auto"/>
                <w:left w:val="none" w:sz="0" w:space="0" w:color="auto"/>
                <w:bottom w:val="none" w:sz="0" w:space="0" w:color="auto"/>
                <w:right w:val="none" w:sz="0" w:space="0" w:color="auto"/>
              </w:divBdr>
            </w:div>
          </w:divsChild>
        </w:div>
        <w:div w:id="891233344">
          <w:marLeft w:val="0"/>
          <w:marRight w:val="0"/>
          <w:marTop w:val="0"/>
          <w:marBottom w:val="0"/>
          <w:divBdr>
            <w:top w:val="none" w:sz="0" w:space="0" w:color="auto"/>
            <w:left w:val="none" w:sz="0" w:space="0" w:color="auto"/>
            <w:bottom w:val="none" w:sz="0" w:space="0" w:color="auto"/>
            <w:right w:val="none" w:sz="0" w:space="0" w:color="auto"/>
          </w:divBdr>
          <w:divsChild>
            <w:div w:id="543057922">
              <w:marLeft w:val="0"/>
              <w:marRight w:val="0"/>
              <w:marTop w:val="0"/>
              <w:marBottom w:val="0"/>
              <w:divBdr>
                <w:top w:val="none" w:sz="0" w:space="0" w:color="auto"/>
                <w:left w:val="none" w:sz="0" w:space="0" w:color="auto"/>
                <w:bottom w:val="none" w:sz="0" w:space="0" w:color="auto"/>
                <w:right w:val="none" w:sz="0" w:space="0" w:color="auto"/>
              </w:divBdr>
            </w:div>
          </w:divsChild>
        </w:div>
        <w:div w:id="1502697027">
          <w:marLeft w:val="0"/>
          <w:marRight w:val="0"/>
          <w:marTop w:val="0"/>
          <w:marBottom w:val="0"/>
          <w:divBdr>
            <w:top w:val="none" w:sz="0" w:space="0" w:color="auto"/>
            <w:left w:val="none" w:sz="0" w:space="0" w:color="auto"/>
            <w:bottom w:val="none" w:sz="0" w:space="0" w:color="auto"/>
            <w:right w:val="none" w:sz="0" w:space="0" w:color="auto"/>
          </w:divBdr>
          <w:divsChild>
            <w:div w:id="940919685">
              <w:marLeft w:val="0"/>
              <w:marRight w:val="0"/>
              <w:marTop w:val="0"/>
              <w:marBottom w:val="0"/>
              <w:divBdr>
                <w:top w:val="none" w:sz="0" w:space="0" w:color="auto"/>
                <w:left w:val="none" w:sz="0" w:space="0" w:color="auto"/>
                <w:bottom w:val="none" w:sz="0" w:space="0" w:color="auto"/>
                <w:right w:val="none" w:sz="0" w:space="0" w:color="auto"/>
              </w:divBdr>
            </w:div>
          </w:divsChild>
        </w:div>
        <w:div w:id="1668483309">
          <w:marLeft w:val="0"/>
          <w:marRight w:val="0"/>
          <w:marTop w:val="0"/>
          <w:marBottom w:val="0"/>
          <w:divBdr>
            <w:top w:val="none" w:sz="0" w:space="0" w:color="auto"/>
            <w:left w:val="none" w:sz="0" w:space="0" w:color="auto"/>
            <w:bottom w:val="none" w:sz="0" w:space="0" w:color="auto"/>
            <w:right w:val="none" w:sz="0" w:space="0" w:color="auto"/>
          </w:divBdr>
          <w:divsChild>
            <w:div w:id="1890609949">
              <w:marLeft w:val="0"/>
              <w:marRight w:val="0"/>
              <w:marTop w:val="0"/>
              <w:marBottom w:val="0"/>
              <w:divBdr>
                <w:top w:val="none" w:sz="0" w:space="0" w:color="auto"/>
                <w:left w:val="none" w:sz="0" w:space="0" w:color="auto"/>
                <w:bottom w:val="none" w:sz="0" w:space="0" w:color="auto"/>
                <w:right w:val="none" w:sz="0" w:space="0" w:color="auto"/>
              </w:divBdr>
            </w:div>
          </w:divsChild>
        </w:div>
        <w:div w:id="1898709752">
          <w:marLeft w:val="0"/>
          <w:marRight w:val="0"/>
          <w:marTop w:val="0"/>
          <w:marBottom w:val="0"/>
          <w:divBdr>
            <w:top w:val="none" w:sz="0" w:space="0" w:color="auto"/>
            <w:left w:val="none" w:sz="0" w:space="0" w:color="auto"/>
            <w:bottom w:val="none" w:sz="0" w:space="0" w:color="auto"/>
            <w:right w:val="none" w:sz="0" w:space="0" w:color="auto"/>
          </w:divBdr>
          <w:divsChild>
            <w:div w:id="1837839840">
              <w:marLeft w:val="0"/>
              <w:marRight w:val="0"/>
              <w:marTop w:val="0"/>
              <w:marBottom w:val="0"/>
              <w:divBdr>
                <w:top w:val="none" w:sz="0" w:space="0" w:color="auto"/>
                <w:left w:val="none" w:sz="0" w:space="0" w:color="auto"/>
                <w:bottom w:val="none" w:sz="0" w:space="0" w:color="auto"/>
                <w:right w:val="none" w:sz="0" w:space="0" w:color="auto"/>
              </w:divBdr>
            </w:div>
          </w:divsChild>
        </w:div>
        <w:div w:id="1707175851">
          <w:marLeft w:val="0"/>
          <w:marRight w:val="0"/>
          <w:marTop w:val="0"/>
          <w:marBottom w:val="0"/>
          <w:divBdr>
            <w:top w:val="none" w:sz="0" w:space="0" w:color="auto"/>
            <w:left w:val="none" w:sz="0" w:space="0" w:color="auto"/>
            <w:bottom w:val="none" w:sz="0" w:space="0" w:color="auto"/>
            <w:right w:val="none" w:sz="0" w:space="0" w:color="auto"/>
          </w:divBdr>
          <w:divsChild>
            <w:div w:id="1889799442">
              <w:marLeft w:val="0"/>
              <w:marRight w:val="0"/>
              <w:marTop w:val="0"/>
              <w:marBottom w:val="0"/>
              <w:divBdr>
                <w:top w:val="none" w:sz="0" w:space="0" w:color="auto"/>
                <w:left w:val="none" w:sz="0" w:space="0" w:color="auto"/>
                <w:bottom w:val="none" w:sz="0" w:space="0" w:color="auto"/>
                <w:right w:val="none" w:sz="0" w:space="0" w:color="auto"/>
              </w:divBdr>
            </w:div>
          </w:divsChild>
        </w:div>
        <w:div w:id="1303535575">
          <w:marLeft w:val="0"/>
          <w:marRight w:val="0"/>
          <w:marTop w:val="0"/>
          <w:marBottom w:val="0"/>
          <w:divBdr>
            <w:top w:val="none" w:sz="0" w:space="0" w:color="auto"/>
            <w:left w:val="none" w:sz="0" w:space="0" w:color="auto"/>
            <w:bottom w:val="none" w:sz="0" w:space="0" w:color="auto"/>
            <w:right w:val="none" w:sz="0" w:space="0" w:color="auto"/>
          </w:divBdr>
          <w:divsChild>
            <w:div w:id="290748566">
              <w:marLeft w:val="0"/>
              <w:marRight w:val="0"/>
              <w:marTop w:val="0"/>
              <w:marBottom w:val="0"/>
              <w:divBdr>
                <w:top w:val="none" w:sz="0" w:space="0" w:color="auto"/>
                <w:left w:val="none" w:sz="0" w:space="0" w:color="auto"/>
                <w:bottom w:val="none" w:sz="0" w:space="0" w:color="auto"/>
                <w:right w:val="none" w:sz="0" w:space="0" w:color="auto"/>
              </w:divBdr>
            </w:div>
          </w:divsChild>
        </w:div>
        <w:div w:id="185825926">
          <w:marLeft w:val="0"/>
          <w:marRight w:val="0"/>
          <w:marTop w:val="0"/>
          <w:marBottom w:val="0"/>
          <w:divBdr>
            <w:top w:val="none" w:sz="0" w:space="0" w:color="auto"/>
            <w:left w:val="none" w:sz="0" w:space="0" w:color="auto"/>
            <w:bottom w:val="none" w:sz="0" w:space="0" w:color="auto"/>
            <w:right w:val="none" w:sz="0" w:space="0" w:color="auto"/>
          </w:divBdr>
          <w:divsChild>
            <w:div w:id="1876967832">
              <w:marLeft w:val="0"/>
              <w:marRight w:val="0"/>
              <w:marTop w:val="0"/>
              <w:marBottom w:val="0"/>
              <w:divBdr>
                <w:top w:val="none" w:sz="0" w:space="0" w:color="auto"/>
                <w:left w:val="none" w:sz="0" w:space="0" w:color="auto"/>
                <w:bottom w:val="none" w:sz="0" w:space="0" w:color="auto"/>
                <w:right w:val="none" w:sz="0" w:space="0" w:color="auto"/>
              </w:divBdr>
            </w:div>
          </w:divsChild>
        </w:div>
        <w:div w:id="265701621">
          <w:marLeft w:val="0"/>
          <w:marRight w:val="0"/>
          <w:marTop w:val="0"/>
          <w:marBottom w:val="0"/>
          <w:divBdr>
            <w:top w:val="none" w:sz="0" w:space="0" w:color="auto"/>
            <w:left w:val="none" w:sz="0" w:space="0" w:color="auto"/>
            <w:bottom w:val="none" w:sz="0" w:space="0" w:color="auto"/>
            <w:right w:val="none" w:sz="0" w:space="0" w:color="auto"/>
          </w:divBdr>
          <w:divsChild>
            <w:div w:id="392238032">
              <w:marLeft w:val="0"/>
              <w:marRight w:val="0"/>
              <w:marTop w:val="0"/>
              <w:marBottom w:val="0"/>
              <w:divBdr>
                <w:top w:val="none" w:sz="0" w:space="0" w:color="auto"/>
                <w:left w:val="none" w:sz="0" w:space="0" w:color="auto"/>
                <w:bottom w:val="none" w:sz="0" w:space="0" w:color="auto"/>
                <w:right w:val="none" w:sz="0" w:space="0" w:color="auto"/>
              </w:divBdr>
            </w:div>
          </w:divsChild>
        </w:div>
        <w:div w:id="225385054">
          <w:marLeft w:val="0"/>
          <w:marRight w:val="0"/>
          <w:marTop w:val="0"/>
          <w:marBottom w:val="0"/>
          <w:divBdr>
            <w:top w:val="none" w:sz="0" w:space="0" w:color="auto"/>
            <w:left w:val="none" w:sz="0" w:space="0" w:color="auto"/>
            <w:bottom w:val="none" w:sz="0" w:space="0" w:color="auto"/>
            <w:right w:val="none" w:sz="0" w:space="0" w:color="auto"/>
          </w:divBdr>
          <w:divsChild>
            <w:div w:id="2143032151">
              <w:marLeft w:val="0"/>
              <w:marRight w:val="0"/>
              <w:marTop w:val="0"/>
              <w:marBottom w:val="0"/>
              <w:divBdr>
                <w:top w:val="none" w:sz="0" w:space="0" w:color="auto"/>
                <w:left w:val="none" w:sz="0" w:space="0" w:color="auto"/>
                <w:bottom w:val="none" w:sz="0" w:space="0" w:color="auto"/>
                <w:right w:val="none" w:sz="0" w:space="0" w:color="auto"/>
              </w:divBdr>
            </w:div>
          </w:divsChild>
        </w:div>
        <w:div w:id="1103458847">
          <w:marLeft w:val="0"/>
          <w:marRight w:val="0"/>
          <w:marTop w:val="0"/>
          <w:marBottom w:val="0"/>
          <w:divBdr>
            <w:top w:val="none" w:sz="0" w:space="0" w:color="auto"/>
            <w:left w:val="none" w:sz="0" w:space="0" w:color="auto"/>
            <w:bottom w:val="none" w:sz="0" w:space="0" w:color="auto"/>
            <w:right w:val="none" w:sz="0" w:space="0" w:color="auto"/>
          </w:divBdr>
          <w:divsChild>
            <w:div w:id="697126058">
              <w:marLeft w:val="0"/>
              <w:marRight w:val="0"/>
              <w:marTop w:val="0"/>
              <w:marBottom w:val="0"/>
              <w:divBdr>
                <w:top w:val="none" w:sz="0" w:space="0" w:color="auto"/>
                <w:left w:val="none" w:sz="0" w:space="0" w:color="auto"/>
                <w:bottom w:val="none" w:sz="0" w:space="0" w:color="auto"/>
                <w:right w:val="none" w:sz="0" w:space="0" w:color="auto"/>
              </w:divBdr>
            </w:div>
          </w:divsChild>
        </w:div>
        <w:div w:id="565264033">
          <w:marLeft w:val="0"/>
          <w:marRight w:val="0"/>
          <w:marTop w:val="0"/>
          <w:marBottom w:val="0"/>
          <w:divBdr>
            <w:top w:val="none" w:sz="0" w:space="0" w:color="auto"/>
            <w:left w:val="none" w:sz="0" w:space="0" w:color="auto"/>
            <w:bottom w:val="none" w:sz="0" w:space="0" w:color="auto"/>
            <w:right w:val="none" w:sz="0" w:space="0" w:color="auto"/>
          </w:divBdr>
          <w:divsChild>
            <w:div w:id="696320471">
              <w:marLeft w:val="0"/>
              <w:marRight w:val="0"/>
              <w:marTop w:val="0"/>
              <w:marBottom w:val="0"/>
              <w:divBdr>
                <w:top w:val="none" w:sz="0" w:space="0" w:color="auto"/>
                <w:left w:val="none" w:sz="0" w:space="0" w:color="auto"/>
                <w:bottom w:val="none" w:sz="0" w:space="0" w:color="auto"/>
                <w:right w:val="none" w:sz="0" w:space="0" w:color="auto"/>
              </w:divBdr>
            </w:div>
          </w:divsChild>
        </w:div>
        <w:div w:id="1396926783">
          <w:marLeft w:val="0"/>
          <w:marRight w:val="0"/>
          <w:marTop w:val="0"/>
          <w:marBottom w:val="0"/>
          <w:divBdr>
            <w:top w:val="none" w:sz="0" w:space="0" w:color="auto"/>
            <w:left w:val="none" w:sz="0" w:space="0" w:color="auto"/>
            <w:bottom w:val="none" w:sz="0" w:space="0" w:color="auto"/>
            <w:right w:val="none" w:sz="0" w:space="0" w:color="auto"/>
          </w:divBdr>
          <w:divsChild>
            <w:div w:id="1354573992">
              <w:marLeft w:val="0"/>
              <w:marRight w:val="0"/>
              <w:marTop w:val="0"/>
              <w:marBottom w:val="0"/>
              <w:divBdr>
                <w:top w:val="none" w:sz="0" w:space="0" w:color="auto"/>
                <w:left w:val="none" w:sz="0" w:space="0" w:color="auto"/>
                <w:bottom w:val="none" w:sz="0" w:space="0" w:color="auto"/>
                <w:right w:val="none" w:sz="0" w:space="0" w:color="auto"/>
              </w:divBdr>
            </w:div>
          </w:divsChild>
        </w:div>
        <w:div w:id="1224368303">
          <w:marLeft w:val="0"/>
          <w:marRight w:val="0"/>
          <w:marTop w:val="0"/>
          <w:marBottom w:val="0"/>
          <w:divBdr>
            <w:top w:val="none" w:sz="0" w:space="0" w:color="auto"/>
            <w:left w:val="none" w:sz="0" w:space="0" w:color="auto"/>
            <w:bottom w:val="none" w:sz="0" w:space="0" w:color="auto"/>
            <w:right w:val="none" w:sz="0" w:space="0" w:color="auto"/>
          </w:divBdr>
          <w:divsChild>
            <w:div w:id="1049107780">
              <w:marLeft w:val="0"/>
              <w:marRight w:val="0"/>
              <w:marTop w:val="0"/>
              <w:marBottom w:val="0"/>
              <w:divBdr>
                <w:top w:val="none" w:sz="0" w:space="0" w:color="auto"/>
                <w:left w:val="none" w:sz="0" w:space="0" w:color="auto"/>
                <w:bottom w:val="none" w:sz="0" w:space="0" w:color="auto"/>
                <w:right w:val="none" w:sz="0" w:space="0" w:color="auto"/>
              </w:divBdr>
            </w:div>
          </w:divsChild>
        </w:div>
        <w:div w:id="1129009713">
          <w:marLeft w:val="0"/>
          <w:marRight w:val="0"/>
          <w:marTop w:val="0"/>
          <w:marBottom w:val="0"/>
          <w:divBdr>
            <w:top w:val="none" w:sz="0" w:space="0" w:color="auto"/>
            <w:left w:val="none" w:sz="0" w:space="0" w:color="auto"/>
            <w:bottom w:val="none" w:sz="0" w:space="0" w:color="auto"/>
            <w:right w:val="none" w:sz="0" w:space="0" w:color="auto"/>
          </w:divBdr>
          <w:divsChild>
            <w:div w:id="1038968828">
              <w:marLeft w:val="0"/>
              <w:marRight w:val="0"/>
              <w:marTop w:val="0"/>
              <w:marBottom w:val="0"/>
              <w:divBdr>
                <w:top w:val="none" w:sz="0" w:space="0" w:color="auto"/>
                <w:left w:val="none" w:sz="0" w:space="0" w:color="auto"/>
                <w:bottom w:val="none" w:sz="0" w:space="0" w:color="auto"/>
                <w:right w:val="none" w:sz="0" w:space="0" w:color="auto"/>
              </w:divBdr>
            </w:div>
          </w:divsChild>
        </w:div>
        <w:div w:id="1799108902">
          <w:marLeft w:val="0"/>
          <w:marRight w:val="0"/>
          <w:marTop w:val="0"/>
          <w:marBottom w:val="0"/>
          <w:divBdr>
            <w:top w:val="none" w:sz="0" w:space="0" w:color="auto"/>
            <w:left w:val="none" w:sz="0" w:space="0" w:color="auto"/>
            <w:bottom w:val="none" w:sz="0" w:space="0" w:color="auto"/>
            <w:right w:val="none" w:sz="0" w:space="0" w:color="auto"/>
          </w:divBdr>
          <w:divsChild>
            <w:div w:id="891774172">
              <w:marLeft w:val="0"/>
              <w:marRight w:val="0"/>
              <w:marTop w:val="0"/>
              <w:marBottom w:val="0"/>
              <w:divBdr>
                <w:top w:val="none" w:sz="0" w:space="0" w:color="auto"/>
                <w:left w:val="none" w:sz="0" w:space="0" w:color="auto"/>
                <w:bottom w:val="none" w:sz="0" w:space="0" w:color="auto"/>
                <w:right w:val="none" w:sz="0" w:space="0" w:color="auto"/>
              </w:divBdr>
            </w:div>
          </w:divsChild>
        </w:div>
        <w:div w:id="32847781">
          <w:marLeft w:val="0"/>
          <w:marRight w:val="0"/>
          <w:marTop w:val="0"/>
          <w:marBottom w:val="0"/>
          <w:divBdr>
            <w:top w:val="none" w:sz="0" w:space="0" w:color="auto"/>
            <w:left w:val="none" w:sz="0" w:space="0" w:color="auto"/>
            <w:bottom w:val="none" w:sz="0" w:space="0" w:color="auto"/>
            <w:right w:val="none" w:sz="0" w:space="0" w:color="auto"/>
          </w:divBdr>
          <w:divsChild>
            <w:div w:id="104539002">
              <w:marLeft w:val="0"/>
              <w:marRight w:val="0"/>
              <w:marTop w:val="0"/>
              <w:marBottom w:val="0"/>
              <w:divBdr>
                <w:top w:val="none" w:sz="0" w:space="0" w:color="auto"/>
                <w:left w:val="none" w:sz="0" w:space="0" w:color="auto"/>
                <w:bottom w:val="none" w:sz="0" w:space="0" w:color="auto"/>
                <w:right w:val="none" w:sz="0" w:space="0" w:color="auto"/>
              </w:divBdr>
            </w:div>
          </w:divsChild>
        </w:div>
        <w:div w:id="1115247048">
          <w:marLeft w:val="0"/>
          <w:marRight w:val="0"/>
          <w:marTop w:val="0"/>
          <w:marBottom w:val="0"/>
          <w:divBdr>
            <w:top w:val="none" w:sz="0" w:space="0" w:color="auto"/>
            <w:left w:val="none" w:sz="0" w:space="0" w:color="auto"/>
            <w:bottom w:val="none" w:sz="0" w:space="0" w:color="auto"/>
            <w:right w:val="none" w:sz="0" w:space="0" w:color="auto"/>
          </w:divBdr>
          <w:divsChild>
            <w:div w:id="986275435">
              <w:marLeft w:val="0"/>
              <w:marRight w:val="0"/>
              <w:marTop w:val="0"/>
              <w:marBottom w:val="0"/>
              <w:divBdr>
                <w:top w:val="none" w:sz="0" w:space="0" w:color="auto"/>
                <w:left w:val="none" w:sz="0" w:space="0" w:color="auto"/>
                <w:bottom w:val="none" w:sz="0" w:space="0" w:color="auto"/>
                <w:right w:val="none" w:sz="0" w:space="0" w:color="auto"/>
              </w:divBdr>
            </w:div>
          </w:divsChild>
        </w:div>
        <w:div w:id="284964287">
          <w:marLeft w:val="0"/>
          <w:marRight w:val="0"/>
          <w:marTop w:val="0"/>
          <w:marBottom w:val="0"/>
          <w:divBdr>
            <w:top w:val="none" w:sz="0" w:space="0" w:color="auto"/>
            <w:left w:val="none" w:sz="0" w:space="0" w:color="auto"/>
            <w:bottom w:val="none" w:sz="0" w:space="0" w:color="auto"/>
            <w:right w:val="none" w:sz="0" w:space="0" w:color="auto"/>
          </w:divBdr>
          <w:divsChild>
            <w:div w:id="176817660">
              <w:marLeft w:val="0"/>
              <w:marRight w:val="0"/>
              <w:marTop w:val="0"/>
              <w:marBottom w:val="0"/>
              <w:divBdr>
                <w:top w:val="none" w:sz="0" w:space="0" w:color="auto"/>
                <w:left w:val="none" w:sz="0" w:space="0" w:color="auto"/>
                <w:bottom w:val="none" w:sz="0" w:space="0" w:color="auto"/>
                <w:right w:val="none" w:sz="0" w:space="0" w:color="auto"/>
              </w:divBdr>
            </w:div>
          </w:divsChild>
        </w:div>
        <w:div w:id="1337079165">
          <w:marLeft w:val="0"/>
          <w:marRight w:val="0"/>
          <w:marTop w:val="0"/>
          <w:marBottom w:val="0"/>
          <w:divBdr>
            <w:top w:val="none" w:sz="0" w:space="0" w:color="auto"/>
            <w:left w:val="none" w:sz="0" w:space="0" w:color="auto"/>
            <w:bottom w:val="none" w:sz="0" w:space="0" w:color="auto"/>
            <w:right w:val="none" w:sz="0" w:space="0" w:color="auto"/>
          </w:divBdr>
          <w:divsChild>
            <w:div w:id="1936744573">
              <w:marLeft w:val="0"/>
              <w:marRight w:val="0"/>
              <w:marTop w:val="0"/>
              <w:marBottom w:val="0"/>
              <w:divBdr>
                <w:top w:val="none" w:sz="0" w:space="0" w:color="auto"/>
                <w:left w:val="none" w:sz="0" w:space="0" w:color="auto"/>
                <w:bottom w:val="none" w:sz="0" w:space="0" w:color="auto"/>
                <w:right w:val="none" w:sz="0" w:space="0" w:color="auto"/>
              </w:divBdr>
            </w:div>
          </w:divsChild>
        </w:div>
        <w:div w:id="1547452346">
          <w:marLeft w:val="0"/>
          <w:marRight w:val="0"/>
          <w:marTop w:val="0"/>
          <w:marBottom w:val="0"/>
          <w:divBdr>
            <w:top w:val="none" w:sz="0" w:space="0" w:color="auto"/>
            <w:left w:val="none" w:sz="0" w:space="0" w:color="auto"/>
            <w:bottom w:val="none" w:sz="0" w:space="0" w:color="auto"/>
            <w:right w:val="none" w:sz="0" w:space="0" w:color="auto"/>
          </w:divBdr>
          <w:divsChild>
            <w:div w:id="579484839">
              <w:marLeft w:val="0"/>
              <w:marRight w:val="0"/>
              <w:marTop w:val="0"/>
              <w:marBottom w:val="0"/>
              <w:divBdr>
                <w:top w:val="none" w:sz="0" w:space="0" w:color="auto"/>
                <w:left w:val="none" w:sz="0" w:space="0" w:color="auto"/>
                <w:bottom w:val="none" w:sz="0" w:space="0" w:color="auto"/>
                <w:right w:val="none" w:sz="0" w:space="0" w:color="auto"/>
              </w:divBdr>
            </w:div>
          </w:divsChild>
        </w:div>
        <w:div w:id="832988906">
          <w:marLeft w:val="0"/>
          <w:marRight w:val="0"/>
          <w:marTop w:val="0"/>
          <w:marBottom w:val="0"/>
          <w:divBdr>
            <w:top w:val="none" w:sz="0" w:space="0" w:color="auto"/>
            <w:left w:val="none" w:sz="0" w:space="0" w:color="auto"/>
            <w:bottom w:val="none" w:sz="0" w:space="0" w:color="auto"/>
            <w:right w:val="none" w:sz="0" w:space="0" w:color="auto"/>
          </w:divBdr>
          <w:divsChild>
            <w:div w:id="1743678913">
              <w:marLeft w:val="0"/>
              <w:marRight w:val="0"/>
              <w:marTop w:val="0"/>
              <w:marBottom w:val="0"/>
              <w:divBdr>
                <w:top w:val="none" w:sz="0" w:space="0" w:color="auto"/>
                <w:left w:val="none" w:sz="0" w:space="0" w:color="auto"/>
                <w:bottom w:val="none" w:sz="0" w:space="0" w:color="auto"/>
                <w:right w:val="none" w:sz="0" w:space="0" w:color="auto"/>
              </w:divBdr>
            </w:div>
          </w:divsChild>
        </w:div>
        <w:div w:id="1881278294">
          <w:marLeft w:val="0"/>
          <w:marRight w:val="0"/>
          <w:marTop w:val="0"/>
          <w:marBottom w:val="0"/>
          <w:divBdr>
            <w:top w:val="none" w:sz="0" w:space="0" w:color="auto"/>
            <w:left w:val="none" w:sz="0" w:space="0" w:color="auto"/>
            <w:bottom w:val="none" w:sz="0" w:space="0" w:color="auto"/>
            <w:right w:val="none" w:sz="0" w:space="0" w:color="auto"/>
          </w:divBdr>
          <w:divsChild>
            <w:div w:id="931087664">
              <w:marLeft w:val="0"/>
              <w:marRight w:val="0"/>
              <w:marTop w:val="0"/>
              <w:marBottom w:val="0"/>
              <w:divBdr>
                <w:top w:val="none" w:sz="0" w:space="0" w:color="auto"/>
                <w:left w:val="none" w:sz="0" w:space="0" w:color="auto"/>
                <w:bottom w:val="none" w:sz="0" w:space="0" w:color="auto"/>
                <w:right w:val="none" w:sz="0" w:space="0" w:color="auto"/>
              </w:divBdr>
            </w:div>
          </w:divsChild>
        </w:div>
        <w:div w:id="1488937886">
          <w:marLeft w:val="0"/>
          <w:marRight w:val="0"/>
          <w:marTop w:val="0"/>
          <w:marBottom w:val="0"/>
          <w:divBdr>
            <w:top w:val="none" w:sz="0" w:space="0" w:color="auto"/>
            <w:left w:val="none" w:sz="0" w:space="0" w:color="auto"/>
            <w:bottom w:val="none" w:sz="0" w:space="0" w:color="auto"/>
            <w:right w:val="none" w:sz="0" w:space="0" w:color="auto"/>
          </w:divBdr>
          <w:divsChild>
            <w:div w:id="120849697">
              <w:marLeft w:val="0"/>
              <w:marRight w:val="0"/>
              <w:marTop w:val="0"/>
              <w:marBottom w:val="0"/>
              <w:divBdr>
                <w:top w:val="none" w:sz="0" w:space="0" w:color="auto"/>
                <w:left w:val="none" w:sz="0" w:space="0" w:color="auto"/>
                <w:bottom w:val="none" w:sz="0" w:space="0" w:color="auto"/>
                <w:right w:val="none" w:sz="0" w:space="0" w:color="auto"/>
              </w:divBdr>
            </w:div>
          </w:divsChild>
        </w:div>
        <w:div w:id="472991391">
          <w:marLeft w:val="0"/>
          <w:marRight w:val="0"/>
          <w:marTop w:val="0"/>
          <w:marBottom w:val="0"/>
          <w:divBdr>
            <w:top w:val="none" w:sz="0" w:space="0" w:color="auto"/>
            <w:left w:val="none" w:sz="0" w:space="0" w:color="auto"/>
            <w:bottom w:val="none" w:sz="0" w:space="0" w:color="auto"/>
            <w:right w:val="none" w:sz="0" w:space="0" w:color="auto"/>
          </w:divBdr>
          <w:divsChild>
            <w:div w:id="1465929184">
              <w:marLeft w:val="0"/>
              <w:marRight w:val="0"/>
              <w:marTop w:val="0"/>
              <w:marBottom w:val="0"/>
              <w:divBdr>
                <w:top w:val="none" w:sz="0" w:space="0" w:color="auto"/>
                <w:left w:val="none" w:sz="0" w:space="0" w:color="auto"/>
                <w:bottom w:val="none" w:sz="0" w:space="0" w:color="auto"/>
                <w:right w:val="none" w:sz="0" w:space="0" w:color="auto"/>
              </w:divBdr>
            </w:div>
          </w:divsChild>
        </w:div>
        <w:div w:id="534196627">
          <w:marLeft w:val="0"/>
          <w:marRight w:val="0"/>
          <w:marTop w:val="0"/>
          <w:marBottom w:val="0"/>
          <w:divBdr>
            <w:top w:val="none" w:sz="0" w:space="0" w:color="auto"/>
            <w:left w:val="none" w:sz="0" w:space="0" w:color="auto"/>
            <w:bottom w:val="none" w:sz="0" w:space="0" w:color="auto"/>
            <w:right w:val="none" w:sz="0" w:space="0" w:color="auto"/>
          </w:divBdr>
          <w:divsChild>
            <w:div w:id="1606310429">
              <w:marLeft w:val="0"/>
              <w:marRight w:val="0"/>
              <w:marTop w:val="0"/>
              <w:marBottom w:val="0"/>
              <w:divBdr>
                <w:top w:val="none" w:sz="0" w:space="0" w:color="auto"/>
                <w:left w:val="none" w:sz="0" w:space="0" w:color="auto"/>
                <w:bottom w:val="none" w:sz="0" w:space="0" w:color="auto"/>
                <w:right w:val="none" w:sz="0" w:space="0" w:color="auto"/>
              </w:divBdr>
            </w:div>
          </w:divsChild>
        </w:div>
        <w:div w:id="430973268">
          <w:marLeft w:val="0"/>
          <w:marRight w:val="0"/>
          <w:marTop w:val="0"/>
          <w:marBottom w:val="0"/>
          <w:divBdr>
            <w:top w:val="none" w:sz="0" w:space="0" w:color="auto"/>
            <w:left w:val="none" w:sz="0" w:space="0" w:color="auto"/>
            <w:bottom w:val="none" w:sz="0" w:space="0" w:color="auto"/>
            <w:right w:val="none" w:sz="0" w:space="0" w:color="auto"/>
          </w:divBdr>
          <w:divsChild>
            <w:div w:id="1752967575">
              <w:marLeft w:val="0"/>
              <w:marRight w:val="0"/>
              <w:marTop w:val="0"/>
              <w:marBottom w:val="0"/>
              <w:divBdr>
                <w:top w:val="none" w:sz="0" w:space="0" w:color="auto"/>
                <w:left w:val="none" w:sz="0" w:space="0" w:color="auto"/>
                <w:bottom w:val="none" w:sz="0" w:space="0" w:color="auto"/>
                <w:right w:val="none" w:sz="0" w:space="0" w:color="auto"/>
              </w:divBdr>
            </w:div>
          </w:divsChild>
        </w:div>
        <w:div w:id="1950769132">
          <w:marLeft w:val="0"/>
          <w:marRight w:val="0"/>
          <w:marTop w:val="0"/>
          <w:marBottom w:val="0"/>
          <w:divBdr>
            <w:top w:val="none" w:sz="0" w:space="0" w:color="auto"/>
            <w:left w:val="none" w:sz="0" w:space="0" w:color="auto"/>
            <w:bottom w:val="none" w:sz="0" w:space="0" w:color="auto"/>
            <w:right w:val="none" w:sz="0" w:space="0" w:color="auto"/>
          </w:divBdr>
          <w:divsChild>
            <w:div w:id="441532917">
              <w:marLeft w:val="0"/>
              <w:marRight w:val="0"/>
              <w:marTop w:val="0"/>
              <w:marBottom w:val="0"/>
              <w:divBdr>
                <w:top w:val="none" w:sz="0" w:space="0" w:color="auto"/>
                <w:left w:val="none" w:sz="0" w:space="0" w:color="auto"/>
                <w:bottom w:val="none" w:sz="0" w:space="0" w:color="auto"/>
                <w:right w:val="none" w:sz="0" w:space="0" w:color="auto"/>
              </w:divBdr>
            </w:div>
          </w:divsChild>
        </w:div>
        <w:div w:id="1429233248">
          <w:marLeft w:val="0"/>
          <w:marRight w:val="0"/>
          <w:marTop w:val="0"/>
          <w:marBottom w:val="0"/>
          <w:divBdr>
            <w:top w:val="none" w:sz="0" w:space="0" w:color="auto"/>
            <w:left w:val="none" w:sz="0" w:space="0" w:color="auto"/>
            <w:bottom w:val="none" w:sz="0" w:space="0" w:color="auto"/>
            <w:right w:val="none" w:sz="0" w:space="0" w:color="auto"/>
          </w:divBdr>
          <w:divsChild>
            <w:div w:id="308022248">
              <w:marLeft w:val="0"/>
              <w:marRight w:val="0"/>
              <w:marTop w:val="0"/>
              <w:marBottom w:val="0"/>
              <w:divBdr>
                <w:top w:val="none" w:sz="0" w:space="0" w:color="auto"/>
                <w:left w:val="none" w:sz="0" w:space="0" w:color="auto"/>
                <w:bottom w:val="none" w:sz="0" w:space="0" w:color="auto"/>
                <w:right w:val="none" w:sz="0" w:space="0" w:color="auto"/>
              </w:divBdr>
            </w:div>
          </w:divsChild>
        </w:div>
        <w:div w:id="325595893">
          <w:marLeft w:val="0"/>
          <w:marRight w:val="0"/>
          <w:marTop w:val="0"/>
          <w:marBottom w:val="0"/>
          <w:divBdr>
            <w:top w:val="none" w:sz="0" w:space="0" w:color="auto"/>
            <w:left w:val="none" w:sz="0" w:space="0" w:color="auto"/>
            <w:bottom w:val="none" w:sz="0" w:space="0" w:color="auto"/>
            <w:right w:val="none" w:sz="0" w:space="0" w:color="auto"/>
          </w:divBdr>
          <w:divsChild>
            <w:div w:id="1065029607">
              <w:marLeft w:val="0"/>
              <w:marRight w:val="0"/>
              <w:marTop w:val="0"/>
              <w:marBottom w:val="0"/>
              <w:divBdr>
                <w:top w:val="none" w:sz="0" w:space="0" w:color="auto"/>
                <w:left w:val="none" w:sz="0" w:space="0" w:color="auto"/>
                <w:bottom w:val="none" w:sz="0" w:space="0" w:color="auto"/>
                <w:right w:val="none" w:sz="0" w:space="0" w:color="auto"/>
              </w:divBdr>
            </w:div>
          </w:divsChild>
        </w:div>
        <w:div w:id="1580406638">
          <w:marLeft w:val="0"/>
          <w:marRight w:val="0"/>
          <w:marTop w:val="0"/>
          <w:marBottom w:val="0"/>
          <w:divBdr>
            <w:top w:val="none" w:sz="0" w:space="0" w:color="auto"/>
            <w:left w:val="none" w:sz="0" w:space="0" w:color="auto"/>
            <w:bottom w:val="none" w:sz="0" w:space="0" w:color="auto"/>
            <w:right w:val="none" w:sz="0" w:space="0" w:color="auto"/>
          </w:divBdr>
          <w:divsChild>
            <w:div w:id="1888837658">
              <w:marLeft w:val="0"/>
              <w:marRight w:val="0"/>
              <w:marTop w:val="0"/>
              <w:marBottom w:val="0"/>
              <w:divBdr>
                <w:top w:val="none" w:sz="0" w:space="0" w:color="auto"/>
                <w:left w:val="none" w:sz="0" w:space="0" w:color="auto"/>
                <w:bottom w:val="none" w:sz="0" w:space="0" w:color="auto"/>
                <w:right w:val="none" w:sz="0" w:space="0" w:color="auto"/>
              </w:divBdr>
            </w:div>
          </w:divsChild>
        </w:div>
        <w:div w:id="1655642741">
          <w:marLeft w:val="0"/>
          <w:marRight w:val="0"/>
          <w:marTop w:val="0"/>
          <w:marBottom w:val="0"/>
          <w:divBdr>
            <w:top w:val="none" w:sz="0" w:space="0" w:color="auto"/>
            <w:left w:val="none" w:sz="0" w:space="0" w:color="auto"/>
            <w:bottom w:val="none" w:sz="0" w:space="0" w:color="auto"/>
            <w:right w:val="none" w:sz="0" w:space="0" w:color="auto"/>
          </w:divBdr>
          <w:divsChild>
            <w:div w:id="1755274619">
              <w:marLeft w:val="0"/>
              <w:marRight w:val="0"/>
              <w:marTop w:val="0"/>
              <w:marBottom w:val="0"/>
              <w:divBdr>
                <w:top w:val="none" w:sz="0" w:space="0" w:color="auto"/>
                <w:left w:val="none" w:sz="0" w:space="0" w:color="auto"/>
                <w:bottom w:val="none" w:sz="0" w:space="0" w:color="auto"/>
                <w:right w:val="none" w:sz="0" w:space="0" w:color="auto"/>
              </w:divBdr>
            </w:div>
          </w:divsChild>
        </w:div>
        <w:div w:id="396167075">
          <w:marLeft w:val="0"/>
          <w:marRight w:val="0"/>
          <w:marTop w:val="0"/>
          <w:marBottom w:val="0"/>
          <w:divBdr>
            <w:top w:val="none" w:sz="0" w:space="0" w:color="auto"/>
            <w:left w:val="none" w:sz="0" w:space="0" w:color="auto"/>
            <w:bottom w:val="none" w:sz="0" w:space="0" w:color="auto"/>
            <w:right w:val="none" w:sz="0" w:space="0" w:color="auto"/>
          </w:divBdr>
          <w:divsChild>
            <w:div w:id="2124155318">
              <w:marLeft w:val="0"/>
              <w:marRight w:val="0"/>
              <w:marTop w:val="0"/>
              <w:marBottom w:val="0"/>
              <w:divBdr>
                <w:top w:val="none" w:sz="0" w:space="0" w:color="auto"/>
                <w:left w:val="none" w:sz="0" w:space="0" w:color="auto"/>
                <w:bottom w:val="none" w:sz="0" w:space="0" w:color="auto"/>
                <w:right w:val="none" w:sz="0" w:space="0" w:color="auto"/>
              </w:divBdr>
            </w:div>
          </w:divsChild>
        </w:div>
        <w:div w:id="1753964113">
          <w:marLeft w:val="0"/>
          <w:marRight w:val="0"/>
          <w:marTop w:val="0"/>
          <w:marBottom w:val="0"/>
          <w:divBdr>
            <w:top w:val="none" w:sz="0" w:space="0" w:color="auto"/>
            <w:left w:val="none" w:sz="0" w:space="0" w:color="auto"/>
            <w:bottom w:val="none" w:sz="0" w:space="0" w:color="auto"/>
            <w:right w:val="none" w:sz="0" w:space="0" w:color="auto"/>
          </w:divBdr>
          <w:divsChild>
            <w:div w:id="128088639">
              <w:marLeft w:val="0"/>
              <w:marRight w:val="0"/>
              <w:marTop w:val="0"/>
              <w:marBottom w:val="0"/>
              <w:divBdr>
                <w:top w:val="none" w:sz="0" w:space="0" w:color="auto"/>
                <w:left w:val="none" w:sz="0" w:space="0" w:color="auto"/>
                <w:bottom w:val="none" w:sz="0" w:space="0" w:color="auto"/>
                <w:right w:val="none" w:sz="0" w:space="0" w:color="auto"/>
              </w:divBdr>
            </w:div>
          </w:divsChild>
        </w:div>
        <w:div w:id="1478955261">
          <w:marLeft w:val="0"/>
          <w:marRight w:val="0"/>
          <w:marTop w:val="0"/>
          <w:marBottom w:val="0"/>
          <w:divBdr>
            <w:top w:val="none" w:sz="0" w:space="0" w:color="auto"/>
            <w:left w:val="none" w:sz="0" w:space="0" w:color="auto"/>
            <w:bottom w:val="none" w:sz="0" w:space="0" w:color="auto"/>
            <w:right w:val="none" w:sz="0" w:space="0" w:color="auto"/>
          </w:divBdr>
          <w:divsChild>
            <w:div w:id="1551571688">
              <w:marLeft w:val="0"/>
              <w:marRight w:val="0"/>
              <w:marTop w:val="0"/>
              <w:marBottom w:val="0"/>
              <w:divBdr>
                <w:top w:val="none" w:sz="0" w:space="0" w:color="auto"/>
                <w:left w:val="none" w:sz="0" w:space="0" w:color="auto"/>
                <w:bottom w:val="none" w:sz="0" w:space="0" w:color="auto"/>
                <w:right w:val="none" w:sz="0" w:space="0" w:color="auto"/>
              </w:divBdr>
            </w:div>
          </w:divsChild>
        </w:div>
        <w:div w:id="1893039600">
          <w:marLeft w:val="0"/>
          <w:marRight w:val="0"/>
          <w:marTop w:val="0"/>
          <w:marBottom w:val="0"/>
          <w:divBdr>
            <w:top w:val="none" w:sz="0" w:space="0" w:color="auto"/>
            <w:left w:val="none" w:sz="0" w:space="0" w:color="auto"/>
            <w:bottom w:val="none" w:sz="0" w:space="0" w:color="auto"/>
            <w:right w:val="none" w:sz="0" w:space="0" w:color="auto"/>
          </w:divBdr>
          <w:divsChild>
            <w:div w:id="911046287">
              <w:marLeft w:val="0"/>
              <w:marRight w:val="0"/>
              <w:marTop w:val="0"/>
              <w:marBottom w:val="0"/>
              <w:divBdr>
                <w:top w:val="none" w:sz="0" w:space="0" w:color="auto"/>
                <w:left w:val="none" w:sz="0" w:space="0" w:color="auto"/>
                <w:bottom w:val="none" w:sz="0" w:space="0" w:color="auto"/>
                <w:right w:val="none" w:sz="0" w:space="0" w:color="auto"/>
              </w:divBdr>
            </w:div>
          </w:divsChild>
        </w:div>
        <w:div w:id="734740516">
          <w:marLeft w:val="0"/>
          <w:marRight w:val="0"/>
          <w:marTop w:val="0"/>
          <w:marBottom w:val="0"/>
          <w:divBdr>
            <w:top w:val="none" w:sz="0" w:space="0" w:color="auto"/>
            <w:left w:val="none" w:sz="0" w:space="0" w:color="auto"/>
            <w:bottom w:val="none" w:sz="0" w:space="0" w:color="auto"/>
            <w:right w:val="none" w:sz="0" w:space="0" w:color="auto"/>
          </w:divBdr>
          <w:divsChild>
            <w:div w:id="203561536">
              <w:marLeft w:val="0"/>
              <w:marRight w:val="0"/>
              <w:marTop w:val="0"/>
              <w:marBottom w:val="0"/>
              <w:divBdr>
                <w:top w:val="none" w:sz="0" w:space="0" w:color="auto"/>
                <w:left w:val="none" w:sz="0" w:space="0" w:color="auto"/>
                <w:bottom w:val="none" w:sz="0" w:space="0" w:color="auto"/>
                <w:right w:val="none" w:sz="0" w:space="0" w:color="auto"/>
              </w:divBdr>
            </w:div>
          </w:divsChild>
        </w:div>
        <w:div w:id="166215428">
          <w:marLeft w:val="0"/>
          <w:marRight w:val="0"/>
          <w:marTop w:val="0"/>
          <w:marBottom w:val="0"/>
          <w:divBdr>
            <w:top w:val="none" w:sz="0" w:space="0" w:color="auto"/>
            <w:left w:val="none" w:sz="0" w:space="0" w:color="auto"/>
            <w:bottom w:val="none" w:sz="0" w:space="0" w:color="auto"/>
            <w:right w:val="none" w:sz="0" w:space="0" w:color="auto"/>
          </w:divBdr>
          <w:divsChild>
            <w:div w:id="1136139133">
              <w:marLeft w:val="0"/>
              <w:marRight w:val="0"/>
              <w:marTop w:val="0"/>
              <w:marBottom w:val="0"/>
              <w:divBdr>
                <w:top w:val="none" w:sz="0" w:space="0" w:color="auto"/>
                <w:left w:val="none" w:sz="0" w:space="0" w:color="auto"/>
                <w:bottom w:val="none" w:sz="0" w:space="0" w:color="auto"/>
                <w:right w:val="none" w:sz="0" w:space="0" w:color="auto"/>
              </w:divBdr>
            </w:div>
          </w:divsChild>
        </w:div>
        <w:div w:id="193231993">
          <w:marLeft w:val="0"/>
          <w:marRight w:val="0"/>
          <w:marTop w:val="0"/>
          <w:marBottom w:val="0"/>
          <w:divBdr>
            <w:top w:val="none" w:sz="0" w:space="0" w:color="auto"/>
            <w:left w:val="none" w:sz="0" w:space="0" w:color="auto"/>
            <w:bottom w:val="none" w:sz="0" w:space="0" w:color="auto"/>
            <w:right w:val="none" w:sz="0" w:space="0" w:color="auto"/>
          </w:divBdr>
          <w:divsChild>
            <w:div w:id="528374734">
              <w:marLeft w:val="0"/>
              <w:marRight w:val="0"/>
              <w:marTop w:val="0"/>
              <w:marBottom w:val="0"/>
              <w:divBdr>
                <w:top w:val="none" w:sz="0" w:space="0" w:color="auto"/>
                <w:left w:val="none" w:sz="0" w:space="0" w:color="auto"/>
                <w:bottom w:val="none" w:sz="0" w:space="0" w:color="auto"/>
                <w:right w:val="none" w:sz="0" w:space="0" w:color="auto"/>
              </w:divBdr>
            </w:div>
          </w:divsChild>
        </w:div>
        <w:div w:id="1890873146">
          <w:marLeft w:val="0"/>
          <w:marRight w:val="0"/>
          <w:marTop w:val="0"/>
          <w:marBottom w:val="0"/>
          <w:divBdr>
            <w:top w:val="none" w:sz="0" w:space="0" w:color="auto"/>
            <w:left w:val="none" w:sz="0" w:space="0" w:color="auto"/>
            <w:bottom w:val="none" w:sz="0" w:space="0" w:color="auto"/>
            <w:right w:val="none" w:sz="0" w:space="0" w:color="auto"/>
          </w:divBdr>
          <w:divsChild>
            <w:div w:id="1837568174">
              <w:marLeft w:val="0"/>
              <w:marRight w:val="0"/>
              <w:marTop w:val="0"/>
              <w:marBottom w:val="0"/>
              <w:divBdr>
                <w:top w:val="none" w:sz="0" w:space="0" w:color="auto"/>
                <w:left w:val="none" w:sz="0" w:space="0" w:color="auto"/>
                <w:bottom w:val="none" w:sz="0" w:space="0" w:color="auto"/>
                <w:right w:val="none" w:sz="0" w:space="0" w:color="auto"/>
              </w:divBdr>
            </w:div>
          </w:divsChild>
        </w:div>
        <w:div w:id="1815949722">
          <w:marLeft w:val="0"/>
          <w:marRight w:val="0"/>
          <w:marTop w:val="0"/>
          <w:marBottom w:val="0"/>
          <w:divBdr>
            <w:top w:val="none" w:sz="0" w:space="0" w:color="auto"/>
            <w:left w:val="none" w:sz="0" w:space="0" w:color="auto"/>
            <w:bottom w:val="none" w:sz="0" w:space="0" w:color="auto"/>
            <w:right w:val="none" w:sz="0" w:space="0" w:color="auto"/>
          </w:divBdr>
          <w:divsChild>
            <w:div w:id="597832727">
              <w:marLeft w:val="0"/>
              <w:marRight w:val="0"/>
              <w:marTop w:val="0"/>
              <w:marBottom w:val="0"/>
              <w:divBdr>
                <w:top w:val="none" w:sz="0" w:space="0" w:color="auto"/>
                <w:left w:val="none" w:sz="0" w:space="0" w:color="auto"/>
                <w:bottom w:val="none" w:sz="0" w:space="0" w:color="auto"/>
                <w:right w:val="none" w:sz="0" w:space="0" w:color="auto"/>
              </w:divBdr>
            </w:div>
          </w:divsChild>
        </w:div>
        <w:div w:id="1961257594">
          <w:marLeft w:val="0"/>
          <w:marRight w:val="0"/>
          <w:marTop w:val="0"/>
          <w:marBottom w:val="0"/>
          <w:divBdr>
            <w:top w:val="none" w:sz="0" w:space="0" w:color="auto"/>
            <w:left w:val="none" w:sz="0" w:space="0" w:color="auto"/>
            <w:bottom w:val="none" w:sz="0" w:space="0" w:color="auto"/>
            <w:right w:val="none" w:sz="0" w:space="0" w:color="auto"/>
          </w:divBdr>
          <w:divsChild>
            <w:div w:id="1940332923">
              <w:marLeft w:val="0"/>
              <w:marRight w:val="0"/>
              <w:marTop w:val="0"/>
              <w:marBottom w:val="0"/>
              <w:divBdr>
                <w:top w:val="none" w:sz="0" w:space="0" w:color="auto"/>
                <w:left w:val="none" w:sz="0" w:space="0" w:color="auto"/>
                <w:bottom w:val="none" w:sz="0" w:space="0" w:color="auto"/>
                <w:right w:val="none" w:sz="0" w:space="0" w:color="auto"/>
              </w:divBdr>
            </w:div>
          </w:divsChild>
        </w:div>
        <w:div w:id="1613172201">
          <w:marLeft w:val="0"/>
          <w:marRight w:val="0"/>
          <w:marTop w:val="0"/>
          <w:marBottom w:val="0"/>
          <w:divBdr>
            <w:top w:val="none" w:sz="0" w:space="0" w:color="auto"/>
            <w:left w:val="none" w:sz="0" w:space="0" w:color="auto"/>
            <w:bottom w:val="none" w:sz="0" w:space="0" w:color="auto"/>
            <w:right w:val="none" w:sz="0" w:space="0" w:color="auto"/>
          </w:divBdr>
          <w:divsChild>
            <w:div w:id="2134277952">
              <w:marLeft w:val="0"/>
              <w:marRight w:val="0"/>
              <w:marTop w:val="0"/>
              <w:marBottom w:val="0"/>
              <w:divBdr>
                <w:top w:val="none" w:sz="0" w:space="0" w:color="auto"/>
                <w:left w:val="none" w:sz="0" w:space="0" w:color="auto"/>
                <w:bottom w:val="none" w:sz="0" w:space="0" w:color="auto"/>
                <w:right w:val="none" w:sz="0" w:space="0" w:color="auto"/>
              </w:divBdr>
            </w:div>
          </w:divsChild>
        </w:div>
        <w:div w:id="1019502732">
          <w:marLeft w:val="0"/>
          <w:marRight w:val="0"/>
          <w:marTop w:val="0"/>
          <w:marBottom w:val="0"/>
          <w:divBdr>
            <w:top w:val="none" w:sz="0" w:space="0" w:color="auto"/>
            <w:left w:val="none" w:sz="0" w:space="0" w:color="auto"/>
            <w:bottom w:val="none" w:sz="0" w:space="0" w:color="auto"/>
            <w:right w:val="none" w:sz="0" w:space="0" w:color="auto"/>
          </w:divBdr>
          <w:divsChild>
            <w:div w:id="831455520">
              <w:marLeft w:val="0"/>
              <w:marRight w:val="0"/>
              <w:marTop w:val="0"/>
              <w:marBottom w:val="0"/>
              <w:divBdr>
                <w:top w:val="none" w:sz="0" w:space="0" w:color="auto"/>
                <w:left w:val="none" w:sz="0" w:space="0" w:color="auto"/>
                <w:bottom w:val="none" w:sz="0" w:space="0" w:color="auto"/>
                <w:right w:val="none" w:sz="0" w:space="0" w:color="auto"/>
              </w:divBdr>
            </w:div>
          </w:divsChild>
        </w:div>
        <w:div w:id="586155500">
          <w:marLeft w:val="0"/>
          <w:marRight w:val="0"/>
          <w:marTop w:val="0"/>
          <w:marBottom w:val="0"/>
          <w:divBdr>
            <w:top w:val="none" w:sz="0" w:space="0" w:color="auto"/>
            <w:left w:val="none" w:sz="0" w:space="0" w:color="auto"/>
            <w:bottom w:val="none" w:sz="0" w:space="0" w:color="auto"/>
            <w:right w:val="none" w:sz="0" w:space="0" w:color="auto"/>
          </w:divBdr>
          <w:divsChild>
            <w:div w:id="2036494989">
              <w:marLeft w:val="0"/>
              <w:marRight w:val="0"/>
              <w:marTop w:val="0"/>
              <w:marBottom w:val="0"/>
              <w:divBdr>
                <w:top w:val="none" w:sz="0" w:space="0" w:color="auto"/>
                <w:left w:val="none" w:sz="0" w:space="0" w:color="auto"/>
                <w:bottom w:val="none" w:sz="0" w:space="0" w:color="auto"/>
                <w:right w:val="none" w:sz="0" w:space="0" w:color="auto"/>
              </w:divBdr>
            </w:div>
          </w:divsChild>
        </w:div>
        <w:div w:id="1640114300">
          <w:marLeft w:val="0"/>
          <w:marRight w:val="0"/>
          <w:marTop w:val="0"/>
          <w:marBottom w:val="0"/>
          <w:divBdr>
            <w:top w:val="none" w:sz="0" w:space="0" w:color="auto"/>
            <w:left w:val="none" w:sz="0" w:space="0" w:color="auto"/>
            <w:bottom w:val="none" w:sz="0" w:space="0" w:color="auto"/>
            <w:right w:val="none" w:sz="0" w:space="0" w:color="auto"/>
          </w:divBdr>
          <w:divsChild>
            <w:div w:id="1210610221">
              <w:marLeft w:val="0"/>
              <w:marRight w:val="0"/>
              <w:marTop w:val="0"/>
              <w:marBottom w:val="0"/>
              <w:divBdr>
                <w:top w:val="none" w:sz="0" w:space="0" w:color="auto"/>
                <w:left w:val="none" w:sz="0" w:space="0" w:color="auto"/>
                <w:bottom w:val="none" w:sz="0" w:space="0" w:color="auto"/>
                <w:right w:val="none" w:sz="0" w:space="0" w:color="auto"/>
              </w:divBdr>
            </w:div>
          </w:divsChild>
        </w:div>
        <w:div w:id="527642431">
          <w:marLeft w:val="0"/>
          <w:marRight w:val="0"/>
          <w:marTop w:val="0"/>
          <w:marBottom w:val="0"/>
          <w:divBdr>
            <w:top w:val="none" w:sz="0" w:space="0" w:color="auto"/>
            <w:left w:val="none" w:sz="0" w:space="0" w:color="auto"/>
            <w:bottom w:val="none" w:sz="0" w:space="0" w:color="auto"/>
            <w:right w:val="none" w:sz="0" w:space="0" w:color="auto"/>
          </w:divBdr>
          <w:divsChild>
            <w:div w:id="789781096">
              <w:marLeft w:val="0"/>
              <w:marRight w:val="0"/>
              <w:marTop w:val="0"/>
              <w:marBottom w:val="0"/>
              <w:divBdr>
                <w:top w:val="none" w:sz="0" w:space="0" w:color="auto"/>
                <w:left w:val="none" w:sz="0" w:space="0" w:color="auto"/>
                <w:bottom w:val="none" w:sz="0" w:space="0" w:color="auto"/>
                <w:right w:val="none" w:sz="0" w:space="0" w:color="auto"/>
              </w:divBdr>
            </w:div>
          </w:divsChild>
        </w:div>
        <w:div w:id="945425678">
          <w:marLeft w:val="0"/>
          <w:marRight w:val="0"/>
          <w:marTop w:val="0"/>
          <w:marBottom w:val="0"/>
          <w:divBdr>
            <w:top w:val="none" w:sz="0" w:space="0" w:color="auto"/>
            <w:left w:val="none" w:sz="0" w:space="0" w:color="auto"/>
            <w:bottom w:val="none" w:sz="0" w:space="0" w:color="auto"/>
            <w:right w:val="none" w:sz="0" w:space="0" w:color="auto"/>
          </w:divBdr>
          <w:divsChild>
            <w:div w:id="671027883">
              <w:marLeft w:val="0"/>
              <w:marRight w:val="0"/>
              <w:marTop w:val="0"/>
              <w:marBottom w:val="0"/>
              <w:divBdr>
                <w:top w:val="none" w:sz="0" w:space="0" w:color="auto"/>
                <w:left w:val="none" w:sz="0" w:space="0" w:color="auto"/>
                <w:bottom w:val="none" w:sz="0" w:space="0" w:color="auto"/>
                <w:right w:val="none" w:sz="0" w:space="0" w:color="auto"/>
              </w:divBdr>
            </w:div>
          </w:divsChild>
        </w:div>
        <w:div w:id="1655062570">
          <w:marLeft w:val="0"/>
          <w:marRight w:val="0"/>
          <w:marTop w:val="0"/>
          <w:marBottom w:val="0"/>
          <w:divBdr>
            <w:top w:val="none" w:sz="0" w:space="0" w:color="auto"/>
            <w:left w:val="none" w:sz="0" w:space="0" w:color="auto"/>
            <w:bottom w:val="none" w:sz="0" w:space="0" w:color="auto"/>
            <w:right w:val="none" w:sz="0" w:space="0" w:color="auto"/>
          </w:divBdr>
          <w:divsChild>
            <w:div w:id="1435783506">
              <w:marLeft w:val="0"/>
              <w:marRight w:val="0"/>
              <w:marTop w:val="0"/>
              <w:marBottom w:val="0"/>
              <w:divBdr>
                <w:top w:val="none" w:sz="0" w:space="0" w:color="auto"/>
                <w:left w:val="none" w:sz="0" w:space="0" w:color="auto"/>
                <w:bottom w:val="none" w:sz="0" w:space="0" w:color="auto"/>
                <w:right w:val="none" w:sz="0" w:space="0" w:color="auto"/>
              </w:divBdr>
            </w:div>
          </w:divsChild>
        </w:div>
        <w:div w:id="1931233535">
          <w:marLeft w:val="0"/>
          <w:marRight w:val="0"/>
          <w:marTop w:val="0"/>
          <w:marBottom w:val="0"/>
          <w:divBdr>
            <w:top w:val="none" w:sz="0" w:space="0" w:color="auto"/>
            <w:left w:val="none" w:sz="0" w:space="0" w:color="auto"/>
            <w:bottom w:val="none" w:sz="0" w:space="0" w:color="auto"/>
            <w:right w:val="none" w:sz="0" w:space="0" w:color="auto"/>
          </w:divBdr>
          <w:divsChild>
            <w:div w:id="387850155">
              <w:marLeft w:val="0"/>
              <w:marRight w:val="0"/>
              <w:marTop w:val="0"/>
              <w:marBottom w:val="0"/>
              <w:divBdr>
                <w:top w:val="none" w:sz="0" w:space="0" w:color="auto"/>
                <w:left w:val="none" w:sz="0" w:space="0" w:color="auto"/>
                <w:bottom w:val="none" w:sz="0" w:space="0" w:color="auto"/>
                <w:right w:val="none" w:sz="0" w:space="0" w:color="auto"/>
              </w:divBdr>
            </w:div>
          </w:divsChild>
        </w:div>
        <w:div w:id="1045763757">
          <w:marLeft w:val="0"/>
          <w:marRight w:val="0"/>
          <w:marTop w:val="0"/>
          <w:marBottom w:val="0"/>
          <w:divBdr>
            <w:top w:val="none" w:sz="0" w:space="0" w:color="auto"/>
            <w:left w:val="none" w:sz="0" w:space="0" w:color="auto"/>
            <w:bottom w:val="none" w:sz="0" w:space="0" w:color="auto"/>
            <w:right w:val="none" w:sz="0" w:space="0" w:color="auto"/>
          </w:divBdr>
          <w:divsChild>
            <w:div w:id="1804886865">
              <w:marLeft w:val="0"/>
              <w:marRight w:val="0"/>
              <w:marTop w:val="0"/>
              <w:marBottom w:val="0"/>
              <w:divBdr>
                <w:top w:val="none" w:sz="0" w:space="0" w:color="auto"/>
                <w:left w:val="none" w:sz="0" w:space="0" w:color="auto"/>
                <w:bottom w:val="none" w:sz="0" w:space="0" w:color="auto"/>
                <w:right w:val="none" w:sz="0" w:space="0" w:color="auto"/>
              </w:divBdr>
            </w:div>
          </w:divsChild>
        </w:div>
        <w:div w:id="1781607123">
          <w:marLeft w:val="0"/>
          <w:marRight w:val="0"/>
          <w:marTop w:val="0"/>
          <w:marBottom w:val="0"/>
          <w:divBdr>
            <w:top w:val="none" w:sz="0" w:space="0" w:color="auto"/>
            <w:left w:val="none" w:sz="0" w:space="0" w:color="auto"/>
            <w:bottom w:val="none" w:sz="0" w:space="0" w:color="auto"/>
            <w:right w:val="none" w:sz="0" w:space="0" w:color="auto"/>
          </w:divBdr>
          <w:divsChild>
            <w:div w:id="2071614089">
              <w:marLeft w:val="0"/>
              <w:marRight w:val="0"/>
              <w:marTop w:val="0"/>
              <w:marBottom w:val="0"/>
              <w:divBdr>
                <w:top w:val="none" w:sz="0" w:space="0" w:color="auto"/>
                <w:left w:val="none" w:sz="0" w:space="0" w:color="auto"/>
                <w:bottom w:val="none" w:sz="0" w:space="0" w:color="auto"/>
                <w:right w:val="none" w:sz="0" w:space="0" w:color="auto"/>
              </w:divBdr>
            </w:div>
          </w:divsChild>
        </w:div>
        <w:div w:id="415826632">
          <w:marLeft w:val="0"/>
          <w:marRight w:val="0"/>
          <w:marTop w:val="0"/>
          <w:marBottom w:val="0"/>
          <w:divBdr>
            <w:top w:val="none" w:sz="0" w:space="0" w:color="auto"/>
            <w:left w:val="none" w:sz="0" w:space="0" w:color="auto"/>
            <w:bottom w:val="none" w:sz="0" w:space="0" w:color="auto"/>
            <w:right w:val="none" w:sz="0" w:space="0" w:color="auto"/>
          </w:divBdr>
          <w:divsChild>
            <w:div w:id="1933394262">
              <w:marLeft w:val="0"/>
              <w:marRight w:val="0"/>
              <w:marTop w:val="0"/>
              <w:marBottom w:val="0"/>
              <w:divBdr>
                <w:top w:val="none" w:sz="0" w:space="0" w:color="auto"/>
                <w:left w:val="none" w:sz="0" w:space="0" w:color="auto"/>
                <w:bottom w:val="none" w:sz="0" w:space="0" w:color="auto"/>
                <w:right w:val="none" w:sz="0" w:space="0" w:color="auto"/>
              </w:divBdr>
            </w:div>
          </w:divsChild>
        </w:div>
        <w:div w:id="473571093">
          <w:marLeft w:val="0"/>
          <w:marRight w:val="0"/>
          <w:marTop w:val="0"/>
          <w:marBottom w:val="0"/>
          <w:divBdr>
            <w:top w:val="none" w:sz="0" w:space="0" w:color="auto"/>
            <w:left w:val="none" w:sz="0" w:space="0" w:color="auto"/>
            <w:bottom w:val="none" w:sz="0" w:space="0" w:color="auto"/>
            <w:right w:val="none" w:sz="0" w:space="0" w:color="auto"/>
          </w:divBdr>
          <w:divsChild>
            <w:div w:id="949777777">
              <w:marLeft w:val="0"/>
              <w:marRight w:val="0"/>
              <w:marTop w:val="0"/>
              <w:marBottom w:val="0"/>
              <w:divBdr>
                <w:top w:val="none" w:sz="0" w:space="0" w:color="auto"/>
                <w:left w:val="none" w:sz="0" w:space="0" w:color="auto"/>
                <w:bottom w:val="none" w:sz="0" w:space="0" w:color="auto"/>
                <w:right w:val="none" w:sz="0" w:space="0" w:color="auto"/>
              </w:divBdr>
            </w:div>
          </w:divsChild>
        </w:div>
        <w:div w:id="905799780">
          <w:marLeft w:val="0"/>
          <w:marRight w:val="0"/>
          <w:marTop w:val="0"/>
          <w:marBottom w:val="0"/>
          <w:divBdr>
            <w:top w:val="none" w:sz="0" w:space="0" w:color="auto"/>
            <w:left w:val="none" w:sz="0" w:space="0" w:color="auto"/>
            <w:bottom w:val="none" w:sz="0" w:space="0" w:color="auto"/>
            <w:right w:val="none" w:sz="0" w:space="0" w:color="auto"/>
          </w:divBdr>
          <w:divsChild>
            <w:div w:id="2030330785">
              <w:marLeft w:val="0"/>
              <w:marRight w:val="0"/>
              <w:marTop w:val="0"/>
              <w:marBottom w:val="0"/>
              <w:divBdr>
                <w:top w:val="none" w:sz="0" w:space="0" w:color="auto"/>
                <w:left w:val="none" w:sz="0" w:space="0" w:color="auto"/>
                <w:bottom w:val="none" w:sz="0" w:space="0" w:color="auto"/>
                <w:right w:val="none" w:sz="0" w:space="0" w:color="auto"/>
              </w:divBdr>
            </w:div>
          </w:divsChild>
        </w:div>
        <w:div w:id="1964581857">
          <w:marLeft w:val="0"/>
          <w:marRight w:val="0"/>
          <w:marTop w:val="0"/>
          <w:marBottom w:val="0"/>
          <w:divBdr>
            <w:top w:val="none" w:sz="0" w:space="0" w:color="auto"/>
            <w:left w:val="none" w:sz="0" w:space="0" w:color="auto"/>
            <w:bottom w:val="none" w:sz="0" w:space="0" w:color="auto"/>
            <w:right w:val="none" w:sz="0" w:space="0" w:color="auto"/>
          </w:divBdr>
          <w:divsChild>
            <w:div w:id="2089189121">
              <w:marLeft w:val="0"/>
              <w:marRight w:val="0"/>
              <w:marTop w:val="0"/>
              <w:marBottom w:val="0"/>
              <w:divBdr>
                <w:top w:val="none" w:sz="0" w:space="0" w:color="auto"/>
                <w:left w:val="none" w:sz="0" w:space="0" w:color="auto"/>
                <w:bottom w:val="none" w:sz="0" w:space="0" w:color="auto"/>
                <w:right w:val="none" w:sz="0" w:space="0" w:color="auto"/>
              </w:divBdr>
            </w:div>
          </w:divsChild>
        </w:div>
        <w:div w:id="1971978446">
          <w:marLeft w:val="0"/>
          <w:marRight w:val="0"/>
          <w:marTop w:val="0"/>
          <w:marBottom w:val="0"/>
          <w:divBdr>
            <w:top w:val="none" w:sz="0" w:space="0" w:color="auto"/>
            <w:left w:val="none" w:sz="0" w:space="0" w:color="auto"/>
            <w:bottom w:val="none" w:sz="0" w:space="0" w:color="auto"/>
            <w:right w:val="none" w:sz="0" w:space="0" w:color="auto"/>
          </w:divBdr>
          <w:divsChild>
            <w:div w:id="2063405854">
              <w:marLeft w:val="0"/>
              <w:marRight w:val="0"/>
              <w:marTop w:val="0"/>
              <w:marBottom w:val="0"/>
              <w:divBdr>
                <w:top w:val="none" w:sz="0" w:space="0" w:color="auto"/>
                <w:left w:val="none" w:sz="0" w:space="0" w:color="auto"/>
                <w:bottom w:val="none" w:sz="0" w:space="0" w:color="auto"/>
                <w:right w:val="none" w:sz="0" w:space="0" w:color="auto"/>
              </w:divBdr>
            </w:div>
          </w:divsChild>
        </w:div>
        <w:div w:id="733352268">
          <w:marLeft w:val="0"/>
          <w:marRight w:val="0"/>
          <w:marTop w:val="0"/>
          <w:marBottom w:val="0"/>
          <w:divBdr>
            <w:top w:val="none" w:sz="0" w:space="0" w:color="auto"/>
            <w:left w:val="none" w:sz="0" w:space="0" w:color="auto"/>
            <w:bottom w:val="none" w:sz="0" w:space="0" w:color="auto"/>
            <w:right w:val="none" w:sz="0" w:space="0" w:color="auto"/>
          </w:divBdr>
          <w:divsChild>
            <w:div w:id="1586498078">
              <w:marLeft w:val="0"/>
              <w:marRight w:val="0"/>
              <w:marTop w:val="0"/>
              <w:marBottom w:val="0"/>
              <w:divBdr>
                <w:top w:val="none" w:sz="0" w:space="0" w:color="auto"/>
                <w:left w:val="none" w:sz="0" w:space="0" w:color="auto"/>
                <w:bottom w:val="none" w:sz="0" w:space="0" w:color="auto"/>
                <w:right w:val="none" w:sz="0" w:space="0" w:color="auto"/>
              </w:divBdr>
            </w:div>
          </w:divsChild>
        </w:div>
        <w:div w:id="1357466131">
          <w:marLeft w:val="0"/>
          <w:marRight w:val="0"/>
          <w:marTop w:val="0"/>
          <w:marBottom w:val="0"/>
          <w:divBdr>
            <w:top w:val="none" w:sz="0" w:space="0" w:color="auto"/>
            <w:left w:val="none" w:sz="0" w:space="0" w:color="auto"/>
            <w:bottom w:val="none" w:sz="0" w:space="0" w:color="auto"/>
            <w:right w:val="none" w:sz="0" w:space="0" w:color="auto"/>
          </w:divBdr>
          <w:divsChild>
            <w:div w:id="365526007">
              <w:marLeft w:val="0"/>
              <w:marRight w:val="0"/>
              <w:marTop w:val="0"/>
              <w:marBottom w:val="0"/>
              <w:divBdr>
                <w:top w:val="none" w:sz="0" w:space="0" w:color="auto"/>
                <w:left w:val="none" w:sz="0" w:space="0" w:color="auto"/>
                <w:bottom w:val="none" w:sz="0" w:space="0" w:color="auto"/>
                <w:right w:val="none" w:sz="0" w:space="0" w:color="auto"/>
              </w:divBdr>
            </w:div>
          </w:divsChild>
        </w:div>
        <w:div w:id="805465901">
          <w:marLeft w:val="0"/>
          <w:marRight w:val="0"/>
          <w:marTop w:val="0"/>
          <w:marBottom w:val="0"/>
          <w:divBdr>
            <w:top w:val="none" w:sz="0" w:space="0" w:color="auto"/>
            <w:left w:val="none" w:sz="0" w:space="0" w:color="auto"/>
            <w:bottom w:val="none" w:sz="0" w:space="0" w:color="auto"/>
            <w:right w:val="none" w:sz="0" w:space="0" w:color="auto"/>
          </w:divBdr>
          <w:divsChild>
            <w:div w:id="1351682937">
              <w:marLeft w:val="0"/>
              <w:marRight w:val="0"/>
              <w:marTop w:val="0"/>
              <w:marBottom w:val="0"/>
              <w:divBdr>
                <w:top w:val="none" w:sz="0" w:space="0" w:color="auto"/>
                <w:left w:val="none" w:sz="0" w:space="0" w:color="auto"/>
                <w:bottom w:val="none" w:sz="0" w:space="0" w:color="auto"/>
                <w:right w:val="none" w:sz="0" w:space="0" w:color="auto"/>
              </w:divBdr>
            </w:div>
          </w:divsChild>
        </w:div>
        <w:div w:id="1501627529">
          <w:marLeft w:val="0"/>
          <w:marRight w:val="0"/>
          <w:marTop w:val="0"/>
          <w:marBottom w:val="0"/>
          <w:divBdr>
            <w:top w:val="none" w:sz="0" w:space="0" w:color="auto"/>
            <w:left w:val="none" w:sz="0" w:space="0" w:color="auto"/>
            <w:bottom w:val="none" w:sz="0" w:space="0" w:color="auto"/>
            <w:right w:val="none" w:sz="0" w:space="0" w:color="auto"/>
          </w:divBdr>
          <w:divsChild>
            <w:div w:id="868880491">
              <w:marLeft w:val="0"/>
              <w:marRight w:val="0"/>
              <w:marTop w:val="0"/>
              <w:marBottom w:val="0"/>
              <w:divBdr>
                <w:top w:val="none" w:sz="0" w:space="0" w:color="auto"/>
                <w:left w:val="none" w:sz="0" w:space="0" w:color="auto"/>
                <w:bottom w:val="none" w:sz="0" w:space="0" w:color="auto"/>
                <w:right w:val="none" w:sz="0" w:space="0" w:color="auto"/>
              </w:divBdr>
            </w:div>
          </w:divsChild>
        </w:div>
        <w:div w:id="469322620">
          <w:marLeft w:val="0"/>
          <w:marRight w:val="0"/>
          <w:marTop w:val="0"/>
          <w:marBottom w:val="0"/>
          <w:divBdr>
            <w:top w:val="none" w:sz="0" w:space="0" w:color="auto"/>
            <w:left w:val="none" w:sz="0" w:space="0" w:color="auto"/>
            <w:bottom w:val="none" w:sz="0" w:space="0" w:color="auto"/>
            <w:right w:val="none" w:sz="0" w:space="0" w:color="auto"/>
          </w:divBdr>
          <w:divsChild>
            <w:div w:id="2068140959">
              <w:marLeft w:val="0"/>
              <w:marRight w:val="0"/>
              <w:marTop w:val="0"/>
              <w:marBottom w:val="0"/>
              <w:divBdr>
                <w:top w:val="none" w:sz="0" w:space="0" w:color="auto"/>
                <w:left w:val="none" w:sz="0" w:space="0" w:color="auto"/>
                <w:bottom w:val="none" w:sz="0" w:space="0" w:color="auto"/>
                <w:right w:val="none" w:sz="0" w:space="0" w:color="auto"/>
              </w:divBdr>
            </w:div>
          </w:divsChild>
        </w:div>
        <w:div w:id="1560826555">
          <w:marLeft w:val="0"/>
          <w:marRight w:val="0"/>
          <w:marTop w:val="0"/>
          <w:marBottom w:val="0"/>
          <w:divBdr>
            <w:top w:val="none" w:sz="0" w:space="0" w:color="auto"/>
            <w:left w:val="none" w:sz="0" w:space="0" w:color="auto"/>
            <w:bottom w:val="none" w:sz="0" w:space="0" w:color="auto"/>
            <w:right w:val="none" w:sz="0" w:space="0" w:color="auto"/>
          </w:divBdr>
          <w:divsChild>
            <w:div w:id="1834563110">
              <w:marLeft w:val="0"/>
              <w:marRight w:val="0"/>
              <w:marTop w:val="0"/>
              <w:marBottom w:val="0"/>
              <w:divBdr>
                <w:top w:val="none" w:sz="0" w:space="0" w:color="auto"/>
                <w:left w:val="none" w:sz="0" w:space="0" w:color="auto"/>
                <w:bottom w:val="none" w:sz="0" w:space="0" w:color="auto"/>
                <w:right w:val="none" w:sz="0" w:space="0" w:color="auto"/>
              </w:divBdr>
            </w:div>
          </w:divsChild>
        </w:div>
        <w:div w:id="624966670">
          <w:marLeft w:val="0"/>
          <w:marRight w:val="0"/>
          <w:marTop w:val="0"/>
          <w:marBottom w:val="0"/>
          <w:divBdr>
            <w:top w:val="none" w:sz="0" w:space="0" w:color="auto"/>
            <w:left w:val="none" w:sz="0" w:space="0" w:color="auto"/>
            <w:bottom w:val="none" w:sz="0" w:space="0" w:color="auto"/>
            <w:right w:val="none" w:sz="0" w:space="0" w:color="auto"/>
          </w:divBdr>
          <w:divsChild>
            <w:div w:id="1615359248">
              <w:marLeft w:val="0"/>
              <w:marRight w:val="0"/>
              <w:marTop w:val="0"/>
              <w:marBottom w:val="0"/>
              <w:divBdr>
                <w:top w:val="none" w:sz="0" w:space="0" w:color="auto"/>
                <w:left w:val="none" w:sz="0" w:space="0" w:color="auto"/>
                <w:bottom w:val="none" w:sz="0" w:space="0" w:color="auto"/>
                <w:right w:val="none" w:sz="0" w:space="0" w:color="auto"/>
              </w:divBdr>
            </w:div>
          </w:divsChild>
        </w:div>
        <w:div w:id="672998091">
          <w:marLeft w:val="0"/>
          <w:marRight w:val="0"/>
          <w:marTop w:val="0"/>
          <w:marBottom w:val="0"/>
          <w:divBdr>
            <w:top w:val="none" w:sz="0" w:space="0" w:color="auto"/>
            <w:left w:val="none" w:sz="0" w:space="0" w:color="auto"/>
            <w:bottom w:val="none" w:sz="0" w:space="0" w:color="auto"/>
            <w:right w:val="none" w:sz="0" w:space="0" w:color="auto"/>
          </w:divBdr>
          <w:divsChild>
            <w:div w:id="145896289">
              <w:marLeft w:val="0"/>
              <w:marRight w:val="0"/>
              <w:marTop w:val="0"/>
              <w:marBottom w:val="0"/>
              <w:divBdr>
                <w:top w:val="none" w:sz="0" w:space="0" w:color="auto"/>
                <w:left w:val="none" w:sz="0" w:space="0" w:color="auto"/>
                <w:bottom w:val="none" w:sz="0" w:space="0" w:color="auto"/>
                <w:right w:val="none" w:sz="0" w:space="0" w:color="auto"/>
              </w:divBdr>
            </w:div>
          </w:divsChild>
        </w:div>
        <w:div w:id="807867403">
          <w:marLeft w:val="0"/>
          <w:marRight w:val="0"/>
          <w:marTop w:val="0"/>
          <w:marBottom w:val="0"/>
          <w:divBdr>
            <w:top w:val="none" w:sz="0" w:space="0" w:color="auto"/>
            <w:left w:val="none" w:sz="0" w:space="0" w:color="auto"/>
            <w:bottom w:val="none" w:sz="0" w:space="0" w:color="auto"/>
            <w:right w:val="none" w:sz="0" w:space="0" w:color="auto"/>
          </w:divBdr>
          <w:divsChild>
            <w:div w:id="1597010142">
              <w:marLeft w:val="0"/>
              <w:marRight w:val="0"/>
              <w:marTop w:val="0"/>
              <w:marBottom w:val="0"/>
              <w:divBdr>
                <w:top w:val="none" w:sz="0" w:space="0" w:color="auto"/>
                <w:left w:val="none" w:sz="0" w:space="0" w:color="auto"/>
                <w:bottom w:val="none" w:sz="0" w:space="0" w:color="auto"/>
                <w:right w:val="none" w:sz="0" w:space="0" w:color="auto"/>
              </w:divBdr>
            </w:div>
          </w:divsChild>
        </w:div>
        <w:div w:id="429593231">
          <w:marLeft w:val="0"/>
          <w:marRight w:val="0"/>
          <w:marTop w:val="0"/>
          <w:marBottom w:val="0"/>
          <w:divBdr>
            <w:top w:val="none" w:sz="0" w:space="0" w:color="auto"/>
            <w:left w:val="none" w:sz="0" w:space="0" w:color="auto"/>
            <w:bottom w:val="none" w:sz="0" w:space="0" w:color="auto"/>
            <w:right w:val="none" w:sz="0" w:space="0" w:color="auto"/>
          </w:divBdr>
          <w:divsChild>
            <w:div w:id="1731536606">
              <w:marLeft w:val="0"/>
              <w:marRight w:val="0"/>
              <w:marTop w:val="0"/>
              <w:marBottom w:val="0"/>
              <w:divBdr>
                <w:top w:val="none" w:sz="0" w:space="0" w:color="auto"/>
                <w:left w:val="none" w:sz="0" w:space="0" w:color="auto"/>
                <w:bottom w:val="none" w:sz="0" w:space="0" w:color="auto"/>
                <w:right w:val="none" w:sz="0" w:space="0" w:color="auto"/>
              </w:divBdr>
            </w:div>
          </w:divsChild>
        </w:div>
        <w:div w:id="1682003471">
          <w:marLeft w:val="0"/>
          <w:marRight w:val="0"/>
          <w:marTop w:val="0"/>
          <w:marBottom w:val="0"/>
          <w:divBdr>
            <w:top w:val="none" w:sz="0" w:space="0" w:color="auto"/>
            <w:left w:val="none" w:sz="0" w:space="0" w:color="auto"/>
            <w:bottom w:val="none" w:sz="0" w:space="0" w:color="auto"/>
            <w:right w:val="none" w:sz="0" w:space="0" w:color="auto"/>
          </w:divBdr>
          <w:divsChild>
            <w:div w:id="1950820100">
              <w:marLeft w:val="0"/>
              <w:marRight w:val="0"/>
              <w:marTop w:val="0"/>
              <w:marBottom w:val="0"/>
              <w:divBdr>
                <w:top w:val="none" w:sz="0" w:space="0" w:color="auto"/>
                <w:left w:val="none" w:sz="0" w:space="0" w:color="auto"/>
                <w:bottom w:val="none" w:sz="0" w:space="0" w:color="auto"/>
                <w:right w:val="none" w:sz="0" w:space="0" w:color="auto"/>
              </w:divBdr>
            </w:div>
          </w:divsChild>
        </w:div>
        <w:div w:id="1546406709">
          <w:marLeft w:val="0"/>
          <w:marRight w:val="0"/>
          <w:marTop w:val="0"/>
          <w:marBottom w:val="0"/>
          <w:divBdr>
            <w:top w:val="none" w:sz="0" w:space="0" w:color="auto"/>
            <w:left w:val="none" w:sz="0" w:space="0" w:color="auto"/>
            <w:bottom w:val="none" w:sz="0" w:space="0" w:color="auto"/>
            <w:right w:val="none" w:sz="0" w:space="0" w:color="auto"/>
          </w:divBdr>
          <w:divsChild>
            <w:div w:id="533424128">
              <w:marLeft w:val="0"/>
              <w:marRight w:val="0"/>
              <w:marTop w:val="0"/>
              <w:marBottom w:val="0"/>
              <w:divBdr>
                <w:top w:val="none" w:sz="0" w:space="0" w:color="auto"/>
                <w:left w:val="none" w:sz="0" w:space="0" w:color="auto"/>
                <w:bottom w:val="none" w:sz="0" w:space="0" w:color="auto"/>
                <w:right w:val="none" w:sz="0" w:space="0" w:color="auto"/>
              </w:divBdr>
            </w:div>
          </w:divsChild>
        </w:div>
        <w:div w:id="1667785600">
          <w:marLeft w:val="0"/>
          <w:marRight w:val="0"/>
          <w:marTop w:val="0"/>
          <w:marBottom w:val="0"/>
          <w:divBdr>
            <w:top w:val="none" w:sz="0" w:space="0" w:color="auto"/>
            <w:left w:val="none" w:sz="0" w:space="0" w:color="auto"/>
            <w:bottom w:val="none" w:sz="0" w:space="0" w:color="auto"/>
            <w:right w:val="none" w:sz="0" w:space="0" w:color="auto"/>
          </w:divBdr>
          <w:divsChild>
            <w:div w:id="1168978743">
              <w:marLeft w:val="0"/>
              <w:marRight w:val="0"/>
              <w:marTop w:val="0"/>
              <w:marBottom w:val="0"/>
              <w:divBdr>
                <w:top w:val="none" w:sz="0" w:space="0" w:color="auto"/>
                <w:left w:val="none" w:sz="0" w:space="0" w:color="auto"/>
                <w:bottom w:val="none" w:sz="0" w:space="0" w:color="auto"/>
                <w:right w:val="none" w:sz="0" w:space="0" w:color="auto"/>
              </w:divBdr>
            </w:div>
          </w:divsChild>
        </w:div>
        <w:div w:id="897982527">
          <w:marLeft w:val="0"/>
          <w:marRight w:val="0"/>
          <w:marTop w:val="0"/>
          <w:marBottom w:val="0"/>
          <w:divBdr>
            <w:top w:val="none" w:sz="0" w:space="0" w:color="auto"/>
            <w:left w:val="none" w:sz="0" w:space="0" w:color="auto"/>
            <w:bottom w:val="none" w:sz="0" w:space="0" w:color="auto"/>
            <w:right w:val="none" w:sz="0" w:space="0" w:color="auto"/>
          </w:divBdr>
          <w:divsChild>
            <w:div w:id="1030452534">
              <w:marLeft w:val="0"/>
              <w:marRight w:val="0"/>
              <w:marTop w:val="0"/>
              <w:marBottom w:val="0"/>
              <w:divBdr>
                <w:top w:val="none" w:sz="0" w:space="0" w:color="auto"/>
                <w:left w:val="none" w:sz="0" w:space="0" w:color="auto"/>
                <w:bottom w:val="none" w:sz="0" w:space="0" w:color="auto"/>
                <w:right w:val="none" w:sz="0" w:space="0" w:color="auto"/>
              </w:divBdr>
            </w:div>
          </w:divsChild>
        </w:div>
        <w:div w:id="1899127082">
          <w:marLeft w:val="0"/>
          <w:marRight w:val="0"/>
          <w:marTop w:val="0"/>
          <w:marBottom w:val="0"/>
          <w:divBdr>
            <w:top w:val="none" w:sz="0" w:space="0" w:color="auto"/>
            <w:left w:val="none" w:sz="0" w:space="0" w:color="auto"/>
            <w:bottom w:val="none" w:sz="0" w:space="0" w:color="auto"/>
            <w:right w:val="none" w:sz="0" w:space="0" w:color="auto"/>
          </w:divBdr>
          <w:divsChild>
            <w:div w:id="336619657">
              <w:marLeft w:val="0"/>
              <w:marRight w:val="0"/>
              <w:marTop w:val="0"/>
              <w:marBottom w:val="0"/>
              <w:divBdr>
                <w:top w:val="none" w:sz="0" w:space="0" w:color="auto"/>
                <w:left w:val="none" w:sz="0" w:space="0" w:color="auto"/>
                <w:bottom w:val="none" w:sz="0" w:space="0" w:color="auto"/>
                <w:right w:val="none" w:sz="0" w:space="0" w:color="auto"/>
              </w:divBdr>
            </w:div>
          </w:divsChild>
        </w:div>
        <w:div w:id="765617531">
          <w:marLeft w:val="0"/>
          <w:marRight w:val="0"/>
          <w:marTop w:val="0"/>
          <w:marBottom w:val="0"/>
          <w:divBdr>
            <w:top w:val="none" w:sz="0" w:space="0" w:color="auto"/>
            <w:left w:val="none" w:sz="0" w:space="0" w:color="auto"/>
            <w:bottom w:val="none" w:sz="0" w:space="0" w:color="auto"/>
            <w:right w:val="none" w:sz="0" w:space="0" w:color="auto"/>
          </w:divBdr>
          <w:divsChild>
            <w:div w:id="438764322">
              <w:marLeft w:val="0"/>
              <w:marRight w:val="0"/>
              <w:marTop w:val="0"/>
              <w:marBottom w:val="0"/>
              <w:divBdr>
                <w:top w:val="none" w:sz="0" w:space="0" w:color="auto"/>
                <w:left w:val="none" w:sz="0" w:space="0" w:color="auto"/>
                <w:bottom w:val="none" w:sz="0" w:space="0" w:color="auto"/>
                <w:right w:val="none" w:sz="0" w:space="0" w:color="auto"/>
              </w:divBdr>
            </w:div>
          </w:divsChild>
        </w:div>
        <w:div w:id="2006858755">
          <w:marLeft w:val="0"/>
          <w:marRight w:val="0"/>
          <w:marTop w:val="0"/>
          <w:marBottom w:val="0"/>
          <w:divBdr>
            <w:top w:val="none" w:sz="0" w:space="0" w:color="auto"/>
            <w:left w:val="none" w:sz="0" w:space="0" w:color="auto"/>
            <w:bottom w:val="none" w:sz="0" w:space="0" w:color="auto"/>
            <w:right w:val="none" w:sz="0" w:space="0" w:color="auto"/>
          </w:divBdr>
          <w:divsChild>
            <w:div w:id="1405446224">
              <w:marLeft w:val="0"/>
              <w:marRight w:val="0"/>
              <w:marTop w:val="0"/>
              <w:marBottom w:val="0"/>
              <w:divBdr>
                <w:top w:val="none" w:sz="0" w:space="0" w:color="auto"/>
                <w:left w:val="none" w:sz="0" w:space="0" w:color="auto"/>
                <w:bottom w:val="none" w:sz="0" w:space="0" w:color="auto"/>
                <w:right w:val="none" w:sz="0" w:space="0" w:color="auto"/>
              </w:divBdr>
            </w:div>
          </w:divsChild>
        </w:div>
        <w:div w:id="1440904719">
          <w:marLeft w:val="0"/>
          <w:marRight w:val="0"/>
          <w:marTop w:val="0"/>
          <w:marBottom w:val="0"/>
          <w:divBdr>
            <w:top w:val="none" w:sz="0" w:space="0" w:color="auto"/>
            <w:left w:val="none" w:sz="0" w:space="0" w:color="auto"/>
            <w:bottom w:val="none" w:sz="0" w:space="0" w:color="auto"/>
            <w:right w:val="none" w:sz="0" w:space="0" w:color="auto"/>
          </w:divBdr>
          <w:divsChild>
            <w:div w:id="1434521747">
              <w:marLeft w:val="0"/>
              <w:marRight w:val="0"/>
              <w:marTop w:val="0"/>
              <w:marBottom w:val="0"/>
              <w:divBdr>
                <w:top w:val="none" w:sz="0" w:space="0" w:color="auto"/>
                <w:left w:val="none" w:sz="0" w:space="0" w:color="auto"/>
                <w:bottom w:val="none" w:sz="0" w:space="0" w:color="auto"/>
                <w:right w:val="none" w:sz="0" w:space="0" w:color="auto"/>
              </w:divBdr>
            </w:div>
          </w:divsChild>
        </w:div>
        <w:div w:id="1587613733">
          <w:marLeft w:val="0"/>
          <w:marRight w:val="0"/>
          <w:marTop w:val="0"/>
          <w:marBottom w:val="0"/>
          <w:divBdr>
            <w:top w:val="none" w:sz="0" w:space="0" w:color="auto"/>
            <w:left w:val="none" w:sz="0" w:space="0" w:color="auto"/>
            <w:bottom w:val="none" w:sz="0" w:space="0" w:color="auto"/>
            <w:right w:val="none" w:sz="0" w:space="0" w:color="auto"/>
          </w:divBdr>
          <w:divsChild>
            <w:div w:id="1454398036">
              <w:marLeft w:val="0"/>
              <w:marRight w:val="0"/>
              <w:marTop w:val="0"/>
              <w:marBottom w:val="0"/>
              <w:divBdr>
                <w:top w:val="none" w:sz="0" w:space="0" w:color="auto"/>
                <w:left w:val="none" w:sz="0" w:space="0" w:color="auto"/>
                <w:bottom w:val="none" w:sz="0" w:space="0" w:color="auto"/>
                <w:right w:val="none" w:sz="0" w:space="0" w:color="auto"/>
              </w:divBdr>
            </w:div>
          </w:divsChild>
        </w:div>
        <w:div w:id="50616509">
          <w:marLeft w:val="0"/>
          <w:marRight w:val="0"/>
          <w:marTop w:val="0"/>
          <w:marBottom w:val="0"/>
          <w:divBdr>
            <w:top w:val="none" w:sz="0" w:space="0" w:color="auto"/>
            <w:left w:val="none" w:sz="0" w:space="0" w:color="auto"/>
            <w:bottom w:val="none" w:sz="0" w:space="0" w:color="auto"/>
            <w:right w:val="none" w:sz="0" w:space="0" w:color="auto"/>
          </w:divBdr>
          <w:divsChild>
            <w:div w:id="1697804836">
              <w:marLeft w:val="0"/>
              <w:marRight w:val="0"/>
              <w:marTop w:val="0"/>
              <w:marBottom w:val="0"/>
              <w:divBdr>
                <w:top w:val="none" w:sz="0" w:space="0" w:color="auto"/>
                <w:left w:val="none" w:sz="0" w:space="0" w:color="auto"/>
                <w:bottom w:val="none" w:sz="0" w:space="0" w:color="auto"/>
                <w:right w:val="none" w:sz="0" w:space="0" w:color="auto"/>
              </w:divBdr>
            </w:div>
          </w:divsChild>
        </w:div>
        <w:div w:id="1099837737">
          <w:marLeft w:val="0"/>
          <w:marRight w:val="0"/>
          <w:marTop w:val="0"/>
          <w:marBottom w:val="0"/>
          <w:divBdr>
            <w:top w:val="none" w:sz="0" w:space="0" w:color="auto"/>
            <w:left w:val="none" w:sz="0" w:space="0" w:color="auto"/>
            <w:bottom w:val="none" w:sz="0" w:space="0" w:color="auto"/>
            <w:right w:val="none" w:sz="0" w:space="0" w:color="auto"/>
          </w:divBdr>
          <w:divsChild>
            <w:div w:id="2077170154">
              <w:marLeft w:val="0"/>
              <w:marRight w:val="0"/>
              <w:marTop w:val="0"/>
              <w:marBottom w:val="0"/>
              <w:divBdr>
                <w:top w:val="none" w:sz="0" w:space="0" w:color="auto"/>
                <w:left w:val="none" w:sz="0" w:space="0" w:color="auto"/>
                <w:bottom w:val="none" w:sz="0" w:space="0" w:color="auto"/>
                <w:right w:val="none" w:sz="0" w:space="0" w:color="auto"/>
              </w:divBdr>
            </w:div>
          </w:divsChild>
        </w:div>
        <w:div w:id="185943233">
          <w:marLeft w:val="0"/>
          <w:marRight w:val="0"/>
          <w:marTop w:val="0"/>
          <w:marBottom w:val="0"/>
          <w:divBdr>
            <w:top w:val="none" w:sz="0" w:space="0" w:color="auto"/>
            <w:left w:val="none" w:sz="0" w:space="0" w:color="auto"/>
            <w:bottom w:val="none" w:sz="0" w:space="0" w:color="auto"/>
            <w:right w:val="none" w:sz="0" w:space="0" w:color="auto"/>
          </w:divBdr>
          <w:divsChild>
            <w:div w:id="13457398">
              <w:marLeft w:val="0"/>
              <w:marRight w:val="0"/>
              <w:marTop w:val="0"/>
              <w:marBottom w:val="0"/>
              <w:divBdr>
                <w:top w:val="none" w:sz="0" w:space="0" w:color="auto"/>
                <w:left w:val="none" w:sz="0" w:space="0" w:color="auto"/>
                <w:bottom w:val="none" w:sz="0" w:space="0" w:color="auto"/>
                <w:right w:val="none" w:sz="0" w:space="0" w:color="auto"/>
              </w:divBdr>
            </w:div>
          </w:divsChild>
        </w:div>
        <w:div w:id="1209147170">
          <w:marLeft w:val="0"/>
          <w:marRight w:val="0"/>
          <w:marTop w:val="0"/>
          <w:marBottom w:val="0"/>
          <w:divBdr>
            <w:top w:val="none" w:sz="0" w:space="0" w:color="auto"/>
            <w:left w:val="none" w:sz="0" w:space="0" w:color="auto"/>
            <w:bottom w:val="none" w:sz="0" w:space="0" w:color="auto"/>
            <w:right w:val="none" w:sz="0" w:space="0" w:color="auto"/>
          </w:divBdr>
          <w:divsChild>
            <w:div w:id="801727086">
              <w:marLeft w:val="0"/>
              <w:marRight w:val="0"/>
              <w:marTop w:val="0"/>
              <w:marBottom w:val="0"/>
              <w:divBdr>
                <w:top w:val="none" w:sz="0" w:space="0" w:color="auto"/>
                <w:left w:val="none" w:sz="0" w:space="0" w:color="auto"/>
                <w:bottom w:val="none" w:sz="0" w:space="0" w:color="auto"/>
                <w:right w:val="none" w:sz="0" w:space="0" w:color="auto"/>
              </w:divBdr>
            </w:div>
          </w:divsChild>
        </w:div>
        <w:div w:id="943880031">
          <w:marLeft w:val="0"/>
          <w:marRight w:val="0"/>
          <w:marTop w:val="0"/>
          <w:marBottom w:val="0"/>
          <w:divBdr>
            <w:top w:val="none" w:sz="0" w:space="0" w:color="auto"/>
            <w:left w:val="none" w:sz="0" w:space="0" w:color="auto"/>
            <w:bottom w:val="none" w:sz="0" w:space="0" w:color="auto"/>
            <w:right w:val="none" w:sz="0" w:space="0" w:color="auto"/>
          </w:divBdr>
          <w:divsChild>
            <w:div w:id="2030448922">
              <w:marLeft w:val="0"/>
              <w:marRight w:val="0"/>
              <w:marTop w:val="0"/>
              <w:marBottom w:val="0"/>
              <w:divBdr>
                <w:top w:val="none" w:sz="0" w:space="0" w:color="auto"/>
                <w:left w:val="none" w:sz="0" w:space="0" w:color="auto"/>
                <w:bottom w:val="none" w:sz="0" w:space="0" w:color="auto"/>
                <w:right w:val="none" w:sz="0" w:space="0" w:color="auto"/>
              </w:divBdr>
            </w:div>
          </w:divsChild>
        </w:div>
        <w:div w:id="165677447">
          <w:marLeft w:val="0"/>
          <w:marRight w:val="0"/>
          <w:marTop w:val="0"/>
          <w:marBottom w:val="0"/>
          <w:divBdr>
            <w:top w:val="none" w:sz="0" w:space="0" w:color="auto"/>
            <w:left w:val="none" w:sz="0" w:space="0" w:color="auto"/>
            <w:bottom w:val="none" w:sz="0" w:space="0" w:color="auto"/>
            <w:right w:val="none" w:sz="0" w:space="0" w:color="auto"/>
          </w:divBdr>
          <w:divsChild>
            <w:div w:id="725957800">
              <w:marLeft w:val="0"/>
              <w:marRight w:val="0"/>
              <w:marTop w:val="0"/>
              <w:marBottom w:val="0"/>
              <w:divBdr>
                <w:top w:val="none" w:sz="0" w:space="0" w:color="auto"/>
                <w:left w:val="none" w:sz="0" w:space="0" w:color="auto"/>
                <w:bottom w:val="none" w:sz="0" w:space="0" w:color="auto"/>
                <w:right w:val="none" w:sz="0" w:space="0" w:color="auto"/>
              </w:divBdr>
            </w:div>
          </w:divsChild>
        </w:div>
        <w:div w:id="1946883330">
          <w:marLeft w:val="0"/>
          <w:marRight w:val="0"/>
          <w:marTop w:val="0"/>
          <w:marBottom w:val="0"/>
          <w:divBdr>
            <w:top w:val="none" w:sz="0" w:space="0" w:color="auto"/>
            <w:left w:val="none" w:sz="0" w:space="0" w:color="auto"/>
            <w:bottom w:val="none" w:sz="0" w:space="0" w:color="auto"/>
            <w:right w:val="none" w:sz="0" w:space="0" w:color="auto"/>
          </w:divBdr>
          <w:divsChild>
            <w:div w:id="248126916">
              <w:marLeft w:val="0"/>
              <w:marRight w:val="0"/>
              <w:marTop w:val="0"/>
              <w:marBottom w:val="0"/>
              <w:divBdr>
                <w:top w:val="none" w:sz="0" w:space="0" w:color="auto"/>
                <w:left w:val="none" w:sz="0" w:space="0" w:color="auto"/>
                <w:bottom w:val="none" w:sz="0" w:space="0" w:color="auto"/>
                <w:right w:val="none" w:sz="0" w:space="0" w:color="auto"/>
              </w:divBdr>
            </w:div>
          </w:divsChild>
        </w:div>
        <w:div w:id="1641184574">
          <w:marLeft w:val="0"/>
          <w:marRight w:val="0"/>
          <w:marTop w:val="0"/>
          <w:marBottom w:val="0"/>
          <w:divBdr>
            <w:top w:val="none" w:sz="0" w:space="0" w:color="auto"/>
            <w:left w:val="none" w:sz="0" w:space="0" w:color="auto"/>
            <w:bottom w:val="none" w:sz="0" w:space="0" w:color="auto"/>
            <w:right w:val="none" w:sz="0" w:space="0" w:color="auto"/>
          </w:divBdr>
          <w:divsChild>
            <w:div w:id="215357574">
              <w:marLeft w:val="0"/>
              <w:marRight w:val="0"/>
              <w:marTop w:val="0"/>
              <w:marBottom w:val="0"/>
              <w:divBdr>
                <w:top w:val="none" w:sz="0" w:space="0" w:color="auto"/>
                <w:left w:val="none" w:sz="0" w:space="0" w:color="auto"/>
                <w:bottom w:val="none" w:sz="0" w:space="0" w:color="auto"/>
                <w:right w:val="none" w:sz="0" w:space="0" w:color="auto"/>
              </w:divBdr>
            </w:div>
          </w:divsChild>
        </w:div>
        <w:div w:id="1777556666">
          <w:marLeft w:val="0"/>
          <w:marRight w:val="0"/>
          <w:marTop w:val="0"/>
          <w:marBottom w:val="0"/>
          <w:divBdr>
            <w:top w:val="none" w:sz="0" w:space="0" w:color="auto"/>
            <w:left w:val="none" w:sz="0" w:space="0" w:color="auto"/>
            <w:bottom w:val="none" w:sz="0" w:space="0" w:color="auto"/>
            <w:right w:val="none" w:sz="0" w:space="0" w:color="auto"/>
          </w:divBdr>
          <w:divsChild>
            <w:div w:id="1333409835">
              <w:marLeft w:val="0"/>
              <w:marRight w:val="0"/>
              <w:marTop w:val="0"/>
              <w:marBottom w:val="0"/>
              <w:divBdr>
                <w:top w:val="none" w:sz="0" w:space="0" w:color="auto"/>
                <w:left w:val="none" w:sz="0" w:space="0" w:color="auto"/>
                <w:bottom w:val="none" w:sz="0" w:space="0" w:color="auto"/>
                <w:right w:val="none" w:sz="0" w:space="0" w:color="auto"/>
              </w:divBdr>
            </w:div>
          </w:divsChild>
        </w:div>
        <w:div w:id="2056075005">
          <w:marLeft w:val="0"/>
          <w:marRight w:val="0"/>
          <w:marTop w:val="0"/>
          <w:marBottom w:val="0"/>
          <w:divBdr>
            <w:top w:val="none" w:sz="0" w:space="0" w:color="auto"/>
            <w:left w:val="none" w:sz="0" w:space="0" w:color="auto"/>
            <w:bottom w:val="none" w:sz="0" w:space="0" w:color="auto"/>
            <w:right w:val="none" w:sz="0" w:space="0" w:color="auto"/>
          </w:divBdr>
          <w:divsChild>
            <w:div w:id="1979527501">
              <w:marLeft w:val="0"/>
              <w:marRight w:val="0"/>
              <w:marTop w:val="0"/>
              <w:marBottom w:val="0"/>
              <w:divBdr>
                <w:top w:val="none" w:sz="0" w:space="0" w:color="auto"/>
                <w:left w:val="none" w:sz="0" w:space="0" w:color="auto"/>
                <w:bottom w:val="none" w:sz="0" w:space="0" w:color="auto"/>
                <w:right w:val="none" w:sz="0" w:space="0" w:color="auto"/>
              </w:divBdr>
            </w:div>
          </w:divsChild>
        </w:div>
        <w:div w:id="1827163095">
          <w:marLeft w:val="0"/>
          <w:marRight w:val="0"/>
          <w:marTop w:val="0"/>
          <w:marBottom w:val="0"/>
          <w:divBdr>
            <w:top w:val="none" w:sz="0" w:space="0" w:color="auto"/>
            <w:left w:val="none" w:sz="0" w:space="0" w:color="auto"/>
            <w:bottom w:val="none" w:sz="0" w:space="0" w:color="auto"/>
            <w:right w:val="none" w:sz="0" w:space="0" w:color="auto"/>
          </w:divBdr>
          <w:divsChild>
            <w:div w:id="704451845">
              <w:marLeft w:val="0"/>
              <w:marRight w:val="0"/>
              <w:marTop w:val="0"/>
              <w:marBottom w:val="0"/>
              <w:divBdr>
                <w:top w:val="none" w:sz="0" w:space="0" w:color="auto"/>
                <w:left w:val="none" w:sz="0" w:space="0" w:color="auto"/>
                <w:bottom w:val="none" w:sz="0" w:space="0" w:color="auto"/>
                <w:right w:val="none" w:sz="0" w:space="0" w:color="auto"/>
              </w:divBdr>
            </w:div>
          </w:divsChild>
        </w:div>
        <w:div w:id="1708600638">
          <w:marLeft w:val="0"/>
          <w:marRight w:val="0"/>
          <w:marTop w:val="0"/>
          <w:marBottom w:val="0"/>
          <w:divBdr>
            <w:top w:val="none" w:sz="0" w:space="0" w:color="auto"/>
            <w:left w:val="none" w:sz="0" w:space="0" w:color="auto"/>
            <w:bottom w:val="none" w:sz="0" w:space="0" w:color="auto"/>
            <w:right w:val="none" w:sz="0" w:space="0" w:color="auto"/>
          </w:divBdr>
          <w:divsChild>
            <w:div w:id="138890768">
              <w:marLeft w:val="0"/>
              <w:marRight w:val="0"/>
              <w:marTop w:val="0"/>
              <w:marBottom w:val="0"/>
              <w:divBdr>
                <w:top w:val="none" w:sz="0" w:space="0" w:color="auto"/>
                <w:left w:val="none" w:sz="0" w:space="0" w:color="auto"/>
                <w:bottom w:val="none" w:sz="0" w:space="0" w:color="auto"/>
                <w:right w:val="none" w:sz="0" w:space="0" w:color="auto"/>
              </w:divBdr>
            </w:div>
          </w:divsChild>
        </w:div>
        <w:div w:id="1874996190">
          <w:marLeft w:val="0"/>
          <w:marRight w:val="0"/>
          <w:marTop w:val="0"/>
          <w:marBottom w:val="0"/>
          <w:divBdr>
            <w:top w:val="none" w:sz="0" w:space="0" w:color="auto"/>
            <w:left w:val="none" w:sz="0" w:space="0" w:color="auto"/>
            <w:bottom w:val="none" w:sz="0" w:space="0" w:color="auto"/>
            <w:right w:val="none" w:sz="0" w:space="0" w:color="auto"/>
          </w:divBdr>
          <w:divsChild>
            <w:div w:id="759108822">
              <w:marLeft w:val="0"/>
              <w:marRight w:val="0"/>
              <w:marTop w:val="0"/>
              <w:marBottom w:val="0"/>
              <w:divBdr>
                <w:top w:val="none" w:sz="0" w:space="0" w:color="auto"/>
                <w:left w:val="none" w:sz="0" w:space="0" w:color="auto"/>
                <w:bottom w:val="none" w:sz="0" w:space="0" w:color="auto"/>
                <w:right w:val="none" w:sz="0" w:space="0" w:color="auto"/>
              </w:divBdr>
            </w:div>
          </w:divsChild>
        </w:div>
        <w:div w:id="1697465414">
          <w:marLeft w:val="0"/>
          <w:marRight w:val="0"/>
          <w:marTop w:val="0"/>
          <w:marBottom w:val="0"/>
          <w:divBdr>
            <w:top w:val="none" w:sz="0" w:space="0" w:color="auto"/>
            <w:left w:val="none" w:sz="0" w:space="0" w:color="auto"/>
            <w:bottom w:val="none" w:sz="0" w:space="0" w:color="auto"/>
            <w:right w:val="none" w:sz="0" w:space="0" w:color="auto"/>
          </w:divBdr>
          <w:divsChild>
            <w:div w:id="1998028434">
              <w:marLeft w:val="0"/>
              <w:marRight w:val="0"/>
              <w:marTop w:val="0"/>
              <w:marBottom w:val="0"/>
              <w:divBdr>
                <w:top w:val="none" w:sz="0" w:space="0" w:color="auto"/>
                <w:left w:val="none" w:sz="0" w:space="0" w:color="auto"/>
                <w:bottom w:val="none" w:sz="0" w:space="0" w:color="auto"/>
                <w:right w:val="none" w:sz="0" w:space="0" w:color="auto"/>
              </w:divBdr>
            </w:div>
          </w:divsChild>
        </w:div>
        <w:div w:id="329795113">
          <w:marLeft w:val="0"/>
          <w:marRight w:val="0"/>
          <w:marTop w:val="0"/>
          <w:marBottom w:val="0"/>
          <w:divBdr>
            <w:top w:val="none" w:sz="0" w:space="0" w:color="auto"/>
            <w:left w:val="none" w:sz="0" w:space="0" w:color="auto"/>
            <w:bottom w:val="none" w:sz="0" w:space="0" w:color="auto"/>
            <w:right w:val="none" w:sz="0" w:space="0" w:color="auto"/>
          </w:divBdr>
          <w:divsChild>
            <w:div w:id="1359895806">
              <w:marLeft w:val="0"/>
              <w:marRight w:val="0"/>
              <w:marTop w:val="0"/>
              <w:marBottom w:val="0"/>
              <w:divBdr>
                <w:top w:val="none" w:sz="0" w:space="0" w:color="auto"/>
                <w:left w:val="none" w:sz="0" w:space="0" w:color="auto"/>
                <w:bottom w:val="none" w:sz="0" w:space="0" w:color="auto"/>
                <w:right w:val="none" w:sz="0" w:space="0" w:color="auto"/>
              </w:divBdr>
            </w:div>
          </w:divsChild>
        </w:div>
        <w:div w:id="605190937">
          <w:marLeft w:val="0"/>
          <w:marRight w:val="0"/>
          <w:marTop w:val="0"/>
          <w:marBottom w:val="0"/>
          <w:divBdr>
            <w:top w:val="none" w:sz="0" w:space="0" w:color="auto"/>
            <w:left w:val="none" w:sz="0" w:space="0" w:color="auto"/>
            <w:bottom w:val="none" w:sz="0" w:space="0" w:color="auto"/>
            <w:right w:val="none" w:sz="0" w:space="0" w:color="auto"/>
          </w:divBdr>
          <w:divsChild>
            <w:div w:id="873232340">
              <w:marLeft w:val="0"/>
              <w:marRight w:val="0"/>
              <w:marTop w:val="0"/>
              <w:marBottom w:val="0"/>
              <w:divBdr>
                <w:top w:val="none" w:sz="0" w:space="0" w:color="auto"/>
                <w:left w:val="none" w:sz="0" w:space="0" w:color="auto"/>
                <w:bottom w:val="none" w:sz="0" w:space="0" w:color="auto"/>
                <w:right w:val="none" w:sz="0" w:space="0" w:color="auto"/>
              </w:divBdr>
            </w:div>
          </w:divsChild>
        </w:div>
        <w:div w:id="547569397">
          <w:marLeft w:val="0"/>
          <w:marRight w:val="0"/>
          <w:marTop w:val="0"/>
          <w:marBottom w:val="0"/>
          <w:divBdr>
            <w:top w:val="none" w:sz="0" w:space="0" w:color="auto"/>
            <w:left w:val="none" w:sz="0" w:space="0" w:color="auto"/>
            <w:bottom w:val="none" w:sz="0" w:space="0" w:color="auto"/>
            <w:right w:val="none" w:sz="0" w:space="0" w:color="auto"/>
          </w:divBdr>
          <w:divsChild>
            <w:div w:id="424153764">
              <w:marLeft w:val="0"/>
              <w:marRight w:val="0"/>
              <w:marTop w:val="0"/>
              <w:marBottom w:val="0"/>
              <w:divBdr>
                <w:top w:val="none" w:sz="0" w:space="0" w:color="auto"/>
                <w:left w:val="none" w:sz="0" w:space="0" w:color="auto"/>
                <w:bottom w:val="none" w:sz="0" w:space="0" w:color="auto"/>
                <w:right w:val="none" w:sz="0" w:space="0" w:color="auto"/>
              </w:divBdr>
            </w:div>
          </w:divsChild>
        </w:div>
        <w:div w:id="1699041669">
          <w:marLeft w:val="0"/>
          <w:marRight w:val="0"/>
          <w:marTop w:val="0"/>
          <w:marBottom w:val="0"/>
          <w:divBdr>
            <w:top w:val="none" w:sz="0" w:space="0" w:color="auto"/>
            <w:left w:val="none" w:sz="0" w:space="0" w:color="auto"/>
            <w:bottom w:val="none" w:sz="0" w:space="0" w:color="auto"/>
            <w:right w:val="none" w:sz="0" w:space="0" w:color="auto"/>
          </w:divBdr>
          <w:divsChild>
            <w:div w:id="1657537405">
              <w:marLeft w:val="0"/>
              <w:marRight w:val="0"/>
              <w:marTop w:val="0"/>
              <w:marBottom w:val="0"/>
              <w:divBdr>
                <w:top w:val="none" w:sz="0" w:space="0" w:color="auto"/>
                <w:left w:val="none" w:sz="0" w:space="0" w:color="auto"/>
                <w:bottom w:val="none" w:sz="0" w:space="0" w:color="auto"/>
                <w:right w:val="none" w:sz="0" w:space="0" w:color="auto"/>
              </w:divBdr>
            </w:div>
          </w:divsChild>
        </w:div>
        <w:div w:id="576213182">
          <w:marLeft w:val="0"/>
          <w:marRight w:val="0"/>
          <w:marTop w:val="0"/>
          <w:marBottom w:val="0"/>
          <w:divBdr>
            <w:top w:val="none" w:sz="0" w:space="0" w:color="auto"/>
            <w:left w:val="none" w:sz="0" w:space="0" w:color="auto"/>
            <w:bottom w:val="none" w:sz="0" w:space="0" w:color="auto"/>
            <w:right w:val="none" w:sz="0" w:space="0" w:color="auto"/>
          </w:divBdr>
          <w:divsChild>
            <w:div w:id="2025938618">
              <w:marLeft w:val="0"/>
              <w:marRight w:val="0"/>
              <w:marTop w:val="0"/>
              <w:marBottom w:val="0"/>
              <w:divBdr>
                <w:top w:val="none" w:sz="0" w:space="0" w:color="auto"/>
                <w:left w:val="none" w:sz="0" w:space="0" w:color="auto"/>
                <w:bottom w:val="none" w:sz="0" w:space="0" w:color="auto"/>
                <w:right w:val="none" w:sz="0" w:space="0" w:color="auto"/>
              </w:divBdr>
            </w:div>
          </w:divsChild>
        </w:div>
        <w:div w:id="478113464">
          <w:marLeft w:val="0"/>
          <w:marRight w:val="0"/>
          <w:marTop w:val="0"/>
          <w:marBottom w:val="0"/>
          <w:divBdr>
            <w:top w:val="none" w:sz="0" w:space="0" w:color="auto"/>
            <w:left w:val="none" w:sz="0" w:space="0" w:color="auto"/>
            <w:bottom w:val="none" w:sz="0" w:space="0" w:color="auto"/>
            <w:right w:val="none" w:sz="0" w:space="0" w:color="auto"/>
          </w:divBdr>
          <w:divsChild>
            <w:div w:id="593514475">
              <w:marLeft w:val="0"/>
              <w:marRight w:val="0"/>
              <w:marTop w:val="0"/>
              <w:marBottom w:val="0"/>
              <w:divBdr>
                <w:top w:val="none" w:sz="0" w:space="0" w:color="auto"/>
                <w:left w:val="none" w:sz="0" w:space="0" w:color="auto"/>
                <w:bottom w:val="none" w:sz="0" w:space="0" w:color="auto"/>
                <w:right w:val="none" w:sz="0" w:space="0" w:color="auto"/>
              </w:divBdr>
            </w:div>
          </w:divsChild>
        </w:div>
        <w:div w:id="626593261">
          <w:marLeft w:val="0"/>
          <w:marRight w:val="0"/>
          <w:marTop w:val="0"/>
          <w:marBottom w:val="0"/>
          <w:divBdr>
            <w:top w:val="none" w:sz="0" w:space="0" w:color="auto"/>
            <w:left w:val="none" w:sz="0" w:space="0" w:color="auto"/>
            <w:bottom w:val="none" w:sz="0" w:space="0" w:color="auto"/>
            <w:right w:val="none" w:sz="0" w:space="0" w:color="auto"/>
          </w:divBdr>
          <w:divsChild>
            <w:div w:id="1078359132">
              <w:marLeft w:val="0"/>
              <w:marRight w:val="0"/>
              <w:marTop w:val="0"/>
              <w:marBottom w:val="0"/>
              <w:divBdr>
                <w:top w:val="none" w:sz="0" w:space="0" w:color="auto"/>
                <w:left w:val="none" w:sz="0" w:space="0" w:color="auto"/>
                <w:bottom w:val="none" w:sz="0" w:space="0" w:color="auto"/>
                <w:right w:val="none" w:sz="0" w:space="0" w:color="auto"/>
              </w:divBdr>
            </w:div>
          </w:divsChild>
        </w:div>
        <w:div w:id="1031490220">
          <w:marLeft w:val="0"/>
          <w:marRight w:val="0"/>
          <w:marTop w:val="0"/>
          <w:marBottom w:val="0"/>
          <w:divBdr>
            <w:top w:val="none" w:sz="0" w:space="0" w:color="auto"/>
            <w:left w:val="none" w:sz="0" w:space="0" w:color="auto"/>
            <w:bottom w:val="none" w:sz="0" w:space="0" w:color="auto"/>
            <w:right w:val="none" w:sz="0" w:space="0" w:color="auto"/>
          </w:divBdr>
          <w:divsChild>
            <w:div w:id="1460489943">
              <w:marLeft w:val="0"/>
              <w:marRight w:val="0"/>
              <w:marTop w:val="0"/>
              <w:marBottom w:val="0"/>
              <w:divBdr>
                <w:top w:val="none" w:sz="0" w:space="0" w:color="auto"/>
                <w:left w:val="none" w:sz="0" w:space="0" w:color="auto"/>
                <w:bottom w:val="none" w:sz="0" w:space="0" w:color="auto"/>
                <w:right w:val="none" w:sz="0" w:space="0" w:color="auto"/>
              </w:divBdr>
            </w:div>
          </w:divsChild>
        </w:div>
        <w:div w:id="1649242762">
          <w:marLeft w:val="0"/>
          <w:marRight w:val="0"/>
          <w:marTop w:val="0"/>
          <w:marBottom w:val="0"/>
          <w:divBdr>
            <w:top w:val="none" w:sz="0" w:space="0" w:color="auto"/>
            <w:left w:val="none" w:sz="0" w:space="0" w:color="auto"/>
            <w:bottom w:val="none" w:sz="0" w:space="0" w:color="auto"/>
            <w:right w:val="none" w:sz="0" w:space="0" w:color="auto"/>
          </w:divBdr>
          <w:divsChild>
            <w:div w:id="1491601244">
              <w:marLeft w:val="0"/>
              <w:marRight w:val="0"/>
              <w:marTop w:val="0"/>
              <w:marBottom w:val="0"/>
              <w:divBdr>
                <w:top w:val="none" w:sz="0" w:space="0" w:color="auto"/>
                <w:left w:val="none" w:sz="0" w:space="0" w:color="auto"/>
                <w:bottom w:val="none" w:sz="0" w:space="0" w:color="auto"/>
                <w:right w:val="none" w:sz="0" w:space="0" w:color="auto"/>
              </w:divBdr>
            </w:div>
          </w:divsChild>
        </w:div>
        <w:div w:id="252131600">
          <w:marLeft w:val="0"/>
          <w:marRight w:val="0"/>
          <w:marTop w:val="0"/>
          <w:marBottom w:val="0"/>
          <w:divBdr>
            <w:top w:val="none" w:sz="0" w:space="0" w:color="auto"/>
            <w:left w:val="none" w:sz="0" w:space="0" w:color="auto"/>
            <w:bottom w:val="none" w:sz="0" w:space="0" w:color="auto"/>
            <w:right w:val="none" w:sz="0" w:space="0" w:color="auto"/>
          </w:divBdr>
          <w:divsChild>
            <w:div w:id="1004357344">
              <w:marLeft w:val="0"/>
              <w:marRight w:val="0"/>
              <w:marTop w:val="0"/>
              <w:marBottom w:val="0"/>
              <w:divBdr>
                <w:top w:val="none" w:sz="0" w:space="0" w:color="auto"/>
                <w:left w:val="none" w:sz="0" w:space="0" w:color="auto"/>
                <w:bottom w:val="none" w:sz="0" w:space="0" w:color="auto"/>
                <w:right w:val="none" w:sz="0" w:space="0" w:color="auto"/>
              </w:divBdr>
            </w:div>
          </w:divsChild>
        </w:div>
        <w:div w:id="1681928740">
          <w:marLeft w:val="0"/>
          <w:marRight w:val="0"/>
          <w:marTop w:val="0"/>
          <w:marBottom w:val="0"/>
          <w:divBdr>
            <w:top w:val="none" w:sz="0" w:space="0" w:color="auto"/>
            <w:left w:val="none" w:sz="0" w:space="0" w:color="auto"/>
            <w:bottom w:val="none" w:sz="0" w:space="0" w:color="auto"/>
            <w:right w:val="none" w:sz="0" w:space="0" w:color="auto"/>
          </w:divBdr>
          <w:divsChild>
            <w:div w:id="788738247">
              <w:marLeft w:val="0"/>
              <w:marRight w:val="0"/>
              <w:marTop w:val="0"/>
              <w:marBottom w:val="0"/>
              <w:divBdr>
                <w:top w:val="none" w:sz="0" w:space="0" w:color="auto"/>
                <w:left w:val="none" w:sz="0" w:space="0" w:color="auto"/>
                <w:bottom w:val="none" w:sz="0" w:space="0" w:color="auto"/>
                <w:right w:val="none" w:sz="0" w:space="0" w:color="auto"/>
              </w:divBdr>
            </w:div>
          </w:divsChild>
        </w:div>
        <w:div w:id="491995677">
          <w:marLeft w:val="0"/>
          <w:marRight w:val="0"/>
          <w:marTop w:val="0"/>
          <w:marBottom w:val="0"/>
          <w:divBdr>
            <w:top w:val="none" w:sz="0" w:space="0" w:color="auto"/>
            <w:left w:val="none" w:sz="0" w:space="0" w:color="auto"/>
            <w:bottom w:val="none" w:sz="0" w:space="0" w:color="auto"/>
            <w:right w:val="none" w:sz="0" w:space="0" w:color="auto"/>
          </w:divBdr>
          <w:divsChild>
            <w:div w:id="517431420">
              <w:marLeft w:val="0"/>
              <w:marRight w:val="0"/>
              <w:marTop w:val="0"/>
              <w:marBottom w:val="0"/>
              <w:divBdr>
                <w:top w:val="none" w:sz="0" w:space="0" w:color="auto"/>
                <w:left w:val="none" w:sz="0" w:space="0" w:color="auto"/>
                <w:bottom w:val="none" w:sz="0" w:space="0" w:color="auto"/>
                <w:right w:val="none" w:sz="0" w:space="0" w:color="auto"/>
              </w:divBdr>
            </w:div>
          </w:divsChild>
        </w:div>
        <w:div w:id="330451550">
          <w:marLeft w:val="0"/>
          <w:marRight w:val="0"/>
          <w:marTop w:val="0"/>
          <w:marBottom w:val="0"/>
          <w:divBdr>
            <w:top w:val="none" w:sz="0" w:space="0" w:color="auto"/>
            <w:left w:val="none" w:sz="0" w:space="0" w:color="auto"/>
            <w:bottom w:val="none" w:sz="0" w:space="0" w:color="auto"/>
            <w:right w:val="none" w:sz="0" w:space="0" w:color="auto"/>
          </w:divBdr>
          <w:divsChild>
            <w:div w:id="2129468709">
              <w:marLeft w:val="0"/>
              <w:marRight w:val="0"/>
              <w:marTop w:val="0"/>
              <w:marBottom w:val="0"/>
              <w:divBdr>
                <w:top w:val="none" w:sz="0" w:space="0" w:color="auto"/>
                <w:left w:val="none" w:sz="0" w:space="0" w:color="auto"/>
                <w:bottom w:val="none" w:sz="0" w:space="0" w:color="auto"/>
                <w:right w:val="none" w:sz="0" w:space="0" w:color="auto"/>
              </w:divBdr>
            </w:div>
          </w:divsChild>
        </w:div>
        <w:div w:id="248776541">
          <w:marLeft w:val="0"/>
          <w:marRight w:val="0"/>
          <w:marTop w:val="0"/>
          <w:marBottom w:val="0"/>
          <w:divBdr>
            <w:top w:val="none" w:sz="0" w:space="0" w:color="auto"/>
            <w:left w:val="none" w:sz="0" w:space="0" w:color="auto"/>
            <w:bottom w:val="none" w:sz="0" w:space="0" w:color="auto"/>
            <w:right w:val="none" w:sz="0" w:space="0" w:color="auto"/>
          </w:divBdr>
          <w:divsChild>
            <w:div w:id="355229856">
              <w:marLeft w:val="0"/>
              <w:marRight w:val="0"/>
              <w:marTop w:val="0"/>
              <w:marBottom w:val="0"/>
              <w:divBdr>
                <w:top w:val="none" w:sz="0" w:space="0" w:color="auto"/>
                <w:left w:val="none" w:sz="0" w:space="0" w:color="auto"/>
                <w:bottom w:val="none" w:sz="0" w:space="0" w:color="auto"/>
                <w:right w:val="none" w:sz="0" w:space="0" w:color="auto"/>
              </w:divBdr>
            </w:div>
          </w:divsChild>
        </w:div>
        <w:div w:id="1914777588">
          <w:marLeft w:val="0"/>
          <w:marRight w:val="0"/>
          <w:marTop w:val="0"/>
          <w:marBottom w:val="0"/>
          <w:divBdr>
            <w:top w:val="none" w:sz="0" w:space="0" w:color="auto"/>
            <w:left w:val="none" w:sz="0" w:space="0" w:color="auto"/>
            <w:bottom w:val="none" w:sz="0" w:space="0" w:color="auto"/>
            <w:right w:val="none" w:sz="0" w:space="0" w:color="auto"/>
          </w:divBdr>
          <w:divsChild>
            <w:div w:id="2013995217">
              <w:marLeft w:val="0"/>
              <w:marRight w:val="0"/>
              <w:marTop w:val="0"/>
              <w:marBottom w:val="0"/>
              <w:divBdr>
                <w:top w:val="none" w:sz="0" w:space="0" w:color="auto"/>
                <w:left w:val="none" w:sz="0" w:space="0" w:color="auto"/>
                <w:bottom w:val="none" w:sz="0" w:space="0" w:color="auto"/>
                <w:right w:val="none" w:sz="0" w:space="0" w:color="auto"/>
              </w:divBdr>
            </w:div>
          </w:divsChild>
        </w:div>
        <w:div w:id="1334605490">
          <w:marLeft w:val="0"/>
          <w:marRight w:val="0"/>
          <w:marTop w:val="0"/>
          <w:marBottom w:val="0"/>
          <w:divBdr>
            <w:top w:val="none" w:sz="0" w:space="0" w:color="auto"/>
            <w:left w:val="none" w:sz="0" w:space="0" w:color="auto"/>
            <w:bottom w:val="none" w:sz="0" w:space="0" w:color="auto"/>
            <w:right w:val="none" w:sz="0" w:space="0" w:color="auto"/>
          </w:divBdr>
          <w:divsChild>
            <w:div w:id="1256405165">
              <w:marLeft w:val="0"/>
              <w:marRight w:val="0"/>
              <w:marTop w:val="0"/>
              <w:marBottom w:val="0"/>
              <w:divBdr>
                <w:top w:val="none" w:sz="0" w:space="0" w:color="auto"/>
                <w:left w:val="none" w:sz="0" w:space="0" w:color="auto"/>
                <w:bottom w:val="none" w:sz="0" w:space="0" w:color="auto"/>
                <w:right w:val="none" w:sz="0" w:space="0" w:color="auto"/>
              </w:divBdr>
            </w:div>
          </w:divsChild>
        </w:div>
        <w:div w:id="561450239">
          <w:marLeft w:val="0"/>
          <w:marRight w:val="0"/>
          <w:marTop w:val="0"/>
          <w:marBottom w:val="0"/>
          <w:divBdr>
            <w:top w:val="none" w:sz="0" w:space="0" w:color="auto"/>
            <w:left w:val="none" w:sz="0" w:space="0" w:color="auto"/>
            <w:bottom w:val="none" w:sz="0" w:space="0" w:color="auto"/>
            <w:right w:val="none" w:sz="0" w:space="0" w:color="auto"/>
          </w:divBdr>
          <w:divsChild>
            <w:div w:id="838233480">
              <w:marLeft w:val="0"/>
              <w:marRight w:val="0"/>
              <w:marTop w:val="0"/>
              <w:marBottom w:val="0"/>
              <w:divBdr>
                <w:top w:val="none" w:sz="0" w:space="0" w:color="auto"/>
                <w:left w:val="none" w:sz="0" w:space="0" w:color="auto"/>
                <w:bottom w:val="none" w:sz="0" w:space="0" w:color="auto"/>
                <w:right w:val="none" w:sz="0" w:space="0" w:color="auto"/>
              </w:divBdr>
            </w:div>
          </w:divsChild>
        </w:div>
        <w:div w:id="799419953">
          <w:marLeft w:val="0"/>
          <w:marRight w:val="0"/>
          <w:marTop w:val="0"/>
          <w:marBottom w:val="0"/>
          <w:divBdr>
            <w:top w:val="none" w:sz="0" w:space="0" w:color="auto"/>
            <w:left w:val="none" w:sz="0" w:space="0" w:color="auto"/>
            <w:bottom w:val="none" w:sz="0" w:space="0" w:color="auto"/>
            <w:right w:val="none" w:sz="0" w:space="0" w:color="auto"/>
          </w:divBdr>
          <w:divsChild>
            <w:div w:id="188641366">
              <w:marLeft w:val="0"/>
              <w:marRight w:val="0"/>
              <w:marTop w:val="0"/>
              <w:marBottom w:val="0"/>
              <w:divBdr>
                <w:top w:val="none" w:sz="0" w:space="0" w:color="auto"/>
                <w:left w:val="none" w:sz="0" w:space="0" w:color="auto"/>
                <w:bottom w:val="none" w:sz="0" w:space="0" w:color="auto"/>
                <w:right w:val="none" w:sz="0" w:space="0" w:color="auto"/>
              </w:divBdr>
            </w:div>
          </w:divsChild>
        </w:div>
        <w:div w:id="707069406">
          <w:marLeft w:val="0"/>
          <w:marRight w:val="0"/>
          <w:marTop w:val="0"/>
          <w:marBottom w:val="0"/>
          <w:divBdr>
            <w:top w:val="none" w:sz="0" w:space="0" w:color="auto"/>
            <w:left w:val="none" w:sz="0" w:space="0" w:color="auto"/>
            <w:bottom w:val="none" w:sz="0" w:space="0" w:color="auto"/>
            <w:right w:val="none" w:sz="0" w:space="0" w:color="auto"/>
          </w:divBdr>
          <w:divsChild>
            <w:div w:id="772357679">
              <w:marLeft w:val="0"/>
              <w:marRight w:val="0"/>
              <w:marTop w:val="0"/>
              <w:marBottom w:val="0"/>
              <w:divBdr>
                <w:top w:val="none" w:sz="0" w:space="0" w:color="auto"/>
                <w:left w:val="none" w:sz="0" w:space="0" w:color="auto"/>
                <w:bottom w:val="none" w:sz="0" w:space="0" w:color="auto"/>
                <w:right w:val="none" w:sz="0" w:space="0" w:color="auto"/>
              </w:divBdr>
            </w:div>
          </w:divsChild>
        </w:div>
        <w:div w:id="389504515">
          <w:marLeft w:val="0"/>
          <w:marRight w:val="0"/>
          <w:marTop w:val="0"/>
          <w:marBottom w:val="0"/>
          <w:divBdr>
            <w:top w:val="none" w:sz="0" w:space="0" w:color="auto"/>
            <w:left w:val="none" w:sz="0" w:space="0" w:color="auto"/>
            <w:bottom w:val="none" w:sz="0" w:space="0" w:color="auto"/>
            <w:right w:val="none" w:sz="0" w:space="0" w:color="auto"/>
          </w:divBdr>
          <w:divsChild>
            <w:div w:id="653491263">
              <w:marLeft w:val="0"/>
              <w:marRight w:val="0"/>
              <w:marTop w:val="0"/>
              <w:marBottom w:val="0"/>
              <w:divBdr>
                <w:top w:val="none" w:sz="0" w:space="0" w:color="auto"/>
                <w:left w:val="none" w:sz="0" w:space="0" w:color="auto"/>
                <w:bottom w:val="none" w:sz="0" w:space="0" w:color="auto"/>
                <w:right w:val="none" w:sz="0" w:space="0" w:color="auto"/>
              </w:divBdr>
            </w:div>
          </w:divsChild>
        </w:div>
        <w:div w:id="194540631">
          <w:marLeft w:val="0"/>
          <w:marRight w:val="0"/>
          <w:marTop w:val="0"/>
          <w:marBottom w:val="0"/>
          <w:divBdr>
            <w:top w:val="none" w:sz="0" w:space="0" w:color="auto"/>
            <w:left w:val="none" w:sz="0" w:space="0" w:color="auto"/>
            <w:bottom w:val="none" w:sz="0" w:space="0" w:color="auto"/>
            <w:right w:val="none" w:sz="0" w:space="0" w:color="auto"/>
          </w:divBdr>
          <w:divsChild>
            <w:div w:id="815755769">
              <w:marLeft w:val="0"/>
              <w:marRight w:val="0"/>
              <w:marTop w:val="0"/>
              <w:marBottom w:val="0"/>
              <w:divBdr>
                <w:top w:val="none" w:sz="0" w:space="0" w:color="auto"/>
                <w:left w:val="none" w:sz="0" w:space="0" w:color="auto"/>
                <w:bottom w:val="none" w:sz="0" w:space="0" w:color="auto"/>
                <w:right w:val="none" w:sz="0" w:space="0" w:color="auto"/>
              </w:divBdr>
            </w:div>
          </w:divsChild>
        </w:div>
        <w:div w:id="1193570769">
          <w:marLeft w:val="0"/>
          <w:marRight w:val="0"/>
          <w:marTop w:val="0"/>
          <w:marBottom w:val="0"/>
          <w:divBdr>
            <w:top w:val="none" w:sz="0" w:space="0" w:color="auto"/>
            <w:left w:val="none" w:sz="0" w:space="0" w:color="auto"/>
            <w:bottom w:val="none" w:sz="0" w:space="0" w:color="auto"/>
            <w:right w:val="none" w:sz="0" w:space="0" w:color="auto"/>
          </w:divBdr>
          <w:divsChild>
            <w:div w:id="1165393730">
              <w:marLeft w:val="0"/>
              <w:marRight w:val="0"/>
              <w:marTop w:val="0"/>
              <w:marBottom w:val="0"/>
              <w:divBdr>
                <w:top w:val="none" w:sz="0" w:space="0" w:color="auto"/>
                <w:left w:val="none" w:sz="0" w:space="0" w:color="auto"/>
                <w:bottom w:val="none" w:sz="0" w:space="0" w:color="auto"/>
                <w:right w:val="none" w:sz="0" w:space="0" w:color="auto"/>
              </w:divBdr>
            </w:div>
          </w:divsChild>
        </w:div>
        <w:div w:id="1634749926">
          <w:marLeft w:val="0"/>
          <w:marRight w:val="0"/>
          <w:marTop w:val="0"/>
          <w:marBottom w:val="0"/>
          <w:divBdr>
            <w:top w:val="none" w:sz="0" w:space="0" w:color="auto"/>
            <w:left w:val="none" w:sz="0" w:space="0" w:color="auto"/>
            <w:bottom w:val="none" w:sz="0" w:space="0" w:color="auto"/>
            <w:right w:val="none" w:sz="0" w:space="0" w:color="auto"/>
          </w:divBdr>
          <w:divsChild>
            <w:div w:id="424302607">
              <w:marLeft w:val="0"/>
              <w:marRight w:val="0"/>
              <w:marTop w:val="0"/>
              <w:marBottom w:val="0"/>
              <w:divBdr>
                <w:top w:val="none" w:sz="0" w:space="0" w:color="auto"/>
                <w:left w:val="none" w:sz="0" w:space="0" w:color="auto"/>
                <w:bottom w:val="none" w:sz="0" w:space="0" w:color="auto"/>
                <w:right w:val="none" w:sz="0" w:space="0" w:color="auto"/>
              </w:divBdr>
            </w:div>
          </w:divsChild>
        </w:div>
        <w:div w:id="1021279968">
          <w:marLeft w:val="0"/>
          <w:marRight w:val="0"/>
          <w:marTop w:val="0"/>
          <w:marBottom w:val="0"/>
          <w:divBdr>
            <w:top w:val="none" w:sz="0" w:space="0" w:color="auto"/>
            <w:left w:val="none" w:sz="0" w:space="0" w:color="auto"/>
            <w:bottom w:val="none" w:sz="0" w:space="0" w:color="auto"/>
            <w:right w:val="none" w:sz="0" w:space="0" w:color="auto"/>
          </w:divBdr>
          <w:divsChild>
            <w:div w:id="194730339">
              <w:marLeft w:val="0"/>
              <w:marRight w:val="0"/>
              <w:marTop w:val="0"/>
              <w:marBottom w:val="0"/>
              <w:divBdr>
                <w:top w:val="none" w:sz="0" w:space="0" w:color="auto"/>
                <w:left w:val="none" w:sz="0" w:space="0" w:color="auto"/>
                <w:bottom w:val="none" w:sz="0" w:space="0" w:color="auto"/>
                <w:right w:val="none" w:sz="0" w:space="0" w:color="auto"/>
              </w:divBdr>
            </w:div>
          </w:divsChild>
        </w:div>
        <w:div w:id="1010109178">
          <w:marLeft w:val="0"/>
          <w:marRight w:val="0"/>
          <w:marTop w:val="0"/>
          <w:marBottom w:val="0"/>
          <w:divBdr>
            <w:top w:val="none" w:sz="0" w:space="0" w:color="auto"/>
            <w:left w:val="none" w:sz="0" w:space="0" w:color="auto"/>
            <w:bottom w:val="none" w:sz="0" w:space="0" w:color="auto"/>
            <w:right w:val="none" w:sz="0" w:space="0" w:color="auto"/>
          </w:divBdr>
          <w:divsChild>
            <w:div w:id="2097750300">
              <w:marLeft w:val="0"/>
              <w:marRight w:val="0"/>
              <w:marTop w:val="0"/>
              <w:marBottom w:val="0"/>
              <w:divBdr>
                <w:top w:val="none" w:sz="0" w:space="0" w:color="auto"/>
                <w:left w:val="none" w:sz="0" w:space="0" w:color="auto"/>
                <w:bottom w:val="none" w:sz="0" w:space="0" w:color="auto"/>
                <w:right w:val="none" w:sz="0" w:space="0" w:color="auto"/>
              </w:divBdr>
            </w:div>
          </w:divsChild>
        </w:div>
        <w:div w:id="908660631">
          <w:marLeft w:val="0"/>
          <w:marRight w:val="0"/>
          <w:marTop w:val="0"/>
          <w:marBottom w:val="0"/>
          <w:divBdr>
            <w:top w:val="none" w:sz="0" w:space="0" w:color="auto"/>
            <w:left w:val="none" w:sz="0" w:space="0" w:color="auto"/>
            <w:bottom w:val="none" w:sz="0" w:space="0" w:color="auto"/>
            <w:right w:val="none" w:sz="0" w:space="0" w:color="auto"/>
          </w:divBdr>
          <w:divsChild>
            <w:div w:id="679966343">
              <w:marLeft w:val="0"/>
              <w:marRight w:val="0"/>
              <w:marTop w:val="0"/>
              <w:marBottom w:val="0"/>
              <w:divBdr>
                <w:top w:val="none" w:sz="0" w:space="0" w:color="auto"/>
                <w:left w:val="none" w:sz="0" w:space="0" w:color="auto"/>
                <w:bottom w:val="none" w:sz="0" w:space="0" w:color="auto"/>
                <w:right w:val="none" w:sz="0" w:space="0" w:color="auto"/>
              </w:divBdr>
            </w:div>
          </w:divsChild>
        </w:div>
        <w:div w:id="2094887027">
          <w:marLeft w:val="0"/>
          <w:marRight w:val="0"/>
          <w:marTop w:val="0"/>
          <w:marBottom w:val="0"/>
          <w:divBdr>
            <w:top w:val="none" w:sz="0" w:space="0" w:color="auto"/>
            <w:left w:val="none" w:sz="0" w:space="0" w:color="auto"/>
            <w:bottom w:val="none" w:sz="0" w:space="0" w:color="auto"/>
            <w:right w:val="none" w:sz="0" w:space="0" w:color="auto"/>
          </w:divBdr>
          <w:divsChild>
            <w:div w:id="354577238">
              <w:marLeft w:val="0"/>
              <w:marRight w:val="0"/>
              <w:marTop w:val="0"/>
              <w:marBottom w:val="0"/>
              <w:divBdr>
                <w:top w:val="none" w:sz="0" w:space="0" w:color="auto"/>
                <w:left w:val="none" w:sz="0" w:space="0" w:color="auto"/>
                <w:bottom w:val="none" w:sz="0" w:space="0" w:color="auto"/>
                <w:right w:val="none" w:sz="0" w:space="0" w:color="auto"/>
              </w:divBdr>
            </w:div>
          </w:divsChild>
        </w:div>
        <w:div w:id="89207888">
          <w:marLeft w:val="0"/>
          <w:marRight w:val="0"/>
          <w:marTop w:val="0"/>
          <w:marBottom w:val="0"/>
          <w:divBdr>
            <w:top w:val="none" w:sz="0" w:space="0" w:color="auto"/>
            <w:left w:val="none" w:sz="0" w:space="0" w:color="auto"/>
            <w:bottom w:val="none" w:sz="0" w:space="0" w:color="auto"/>
            <w:right w:val="none" w:sz="0" w:space="0" w:color="auto"/>
          </w:divBdr>
          <w:divsChild>
            <w:div w:id="149296596">
              <w:marLeft w:val="0"/>
              <w:marRight w:val="0"/>
              <w:marTop w:val="0"/>
              <w:marBottom w:val="0"/>
              <w:divBdr>
                <w:top w:val="none" w:sz="0" w:space="0" w:color="auto"/>
                <w:left w:val="none" w:sz="0" w:space="0" w:color="auto"/>
                <w:bottom w:val="none" w:sz="0" w:space="0" w:color="auto"/>
                <w:right w:val="none" w:sz="0" w:space="0" w:color="auto"/>
              </w:divBdr>
            </w:div>
          </w:divsChild>
        </w:div>
        <w:div w:id="341589555">
          <w:marLeft w:val="0"/>
          <w:marRight w:val="0"/>
          <w:marTop w:val="0"/>
          <w:marBottom w:val="0"/>
          <w:divBdr>
            <w:top w:val="none" w:sz="0" w:space="0" w:color="auto"/>
            <w:left w:val="none" w:sz="0" w:space="0" w:color="auto"/>
            <w:bottom w:val="none" w:sz="0" w:space="0" w:color="auto"/>
            <w:right w:val="none" w:sz="0" w:space="0" w:color="auto"/>
          </w:divBdr>
          <w:divsChild>
            <w:div w:id="1887645626">
              <w:marLeft w:val="0"/>
              <w:marRight w:val="0"/>
              <w:marTop w:val="0"/>
              <w:marBottom w:val="0"/>
              <w:divBdr>
                <w:top w:val="none" w:sz="0" w:space="0" w:color="auto"/>
                <w:left w:val="none" w:sz="0" w:space="0" w:color="auto"/>
                <w:bottom w:val="none" w:sz="0" w:space="0" w:color="auto"/>
                <w:right w:val="none" w:sz="0" w:space="0" w:color="auto"/>
              </w:divBdr>
            </w:div>
          </w:divsChild>
        </w:div>
        <w:div w:id="1092972359">
          <w:marLeft w:val="0"/>
          <w:marRight w:val="0"/>
          <w:marTop w:val="0"/>
          <w:marBottom w:val="0"/>
          <w:divBdr>
            <w:top w:val="none" w:sz="0" w:space="0" w:color="auto"/>
            <w:left w:val="none" w:sz="0" w:space="0" w:color="auto"/>
            <w:bottom w:val="none" w:sz="0" w:space="0" w:color="auto"/>
            <w:right w:val="none" w:sz="0" w:space="0" w:color="auto"/>
          </w:divBdr>
          <w:divsChild>
            <w:div w:id="1356149512">
              <w:marLeft w:val="0"/>
              <w:marRight w:val="0"/>
              <w:marTop w:val="0"/>
              <w:marBottom w:val="0"/>
              <w:divBdr>
                <w:top w:val="none" w:sz="0" w:space="0" w:color="auto"/>
                <w:left w:val="none" w:sz="0" w:space="0" w:color="auto"/>
                <w:bottom w:val="none" w:sz="0" w:space="0" w:color="auto"/>
                <w:right w:val="none" w:sz="0" w:space="0" w:color="auto"/>
              </w:divBdr>
            </w:div>
          </w:divsChild>
        </w:div>
        <w:div w:id="92013830">
          <w:marLeft w:val="0"/>
          <w:marRight w:val="0"/>
          <w:marTop w:val="0"/>
          <w:marBottom w:val="0"/>
          <w:divBdr>
            <w:top w:val="none" w:sz="0" w:space="0" w:color="auto"/>
            <w:left w:val="none" w:sz="0" w:space="0" w:color="auto"/>
            <w:bottom w:val="none" w:sz="0" w:space="0" w:color="auto"/>
            <w:right w:val="none" w:sz="0" w:space="0" w:color="auto"/>
          </w:divBdr>
          <w:divsChild>
            <w:div w:id="551112323">
              <w:marLeft w:val="0"/>
              <w:marRight w:val="0"/>
              <w:marTop w:val="0"/>
              <w:marBottom w:val="0"/>
              <w:divBdr>
                <w:top w:val="none" w:sz="0" w:space="0" w:color="auto"/>
                <w:left w:val="none" w:sz="0" w:space="0" w:color="auto"/>
                <w:bottom w:val="none" w:sz="0" w:space="0" w:color="auto"/>
                <w:right w:val="none" w:sz="0" w:space="0" w:color="auto"/>
              </w:divBdr>
            </w:div>
          </w:divsChild>
        </w:div>
        <w:div w:id="764958058">
          <w:marLeft w:val="0"/>
          <w:marRight w:val="0"/>
          <w:marTop w:val="0"/>
          <w:marBottom w:val="0"/>
          <w:divBdr>
            <w:top w:val="none" w:sz="0" w:space="0" w:color="auto"/>
            <w:left w:val="none" w:sz="0" w:space="0" w:color="auto"/>
            <w:bottom w:val="none" w:sz="0" w:space="0" w:color="auto"/>
            <w:right w:val="none" w:sz="0" w:space="0" w:color="auto"/>
          </w:divBdr>
          <w:divsChild>
            <w:div w:id="1356006705">
              <w:marLeft w:val="0"/>
              <w:marRight w:val="0"/>
              <w:marTop w:val="0"/>
              <w:marBottom w:val="0"/>
              <w:divBdr>
                <w:top w:val="none" w:sz="0" w:space="0" w:color="auto"/>
                <w:left w:val="none" w:sz="0" w:space="0" w:color="auto"/>
                <w:bottom w:val="none" w:sz="0" w:space="0" w:color="auto"/>
                <w:right w:val="none" w:sz="0" w:space="0" w:color="auto"/>
              </w:divBdr>
            </w:div>
          </w:divsChild>
        </w:div>
        <w:div w:id="1992100544">
          <w:marLeft w:val="0"/>
          <w:marRight w:val="0"/>
          <w:marTop w:val="0"/>
          <w:marBottom w:val="0"/>
          <w:divBdr>
            <w:top w:val="none" w:sz="0" w:space="0" w:color="auto"/>
            <w:left w:val="none" w:sz="0" w:space="0" w:color="auto"/>
            <w:bottom w:val="none" w:sz="0" w:space="0" w:color="auto"/>
            <w:right w:val="none" w:sz="0" w:space="0" w:color="auto"/>
          </w:divBdr>
          <w:divsChild>
            <w:div w:id="1607542873">
              <w:marLeft w:val="0"/>
              <w:marRight w:val="0"/>
              <w:marTop w:val="0"/>
              <w:marBottom w:val="0"/>
              <w:divBdr>
                <w:top w:val="none" w:sz="0" w:space="0" w:color="auto"/>
                <w:left w:val="none" w:sz="0" w:space="0" w:color="auto"/>
                <w:bottom w:val="none" w:sz="0" w:space="0" w:color="auto"/>
                <w:right w:val="none" w:sz="0" w:space="0" w:color="auto"/>
              </w:divBdr>
            </w:div>
          </w:divsChild>
        </w:div>
        <w:div w:id="1199390407">
          <w:marLeft w:val="0"/>
          <w:marRight w:val="0"/>
          <w:marTop w:val="0"/>
          <w:marBottom w:val="0"/>
          <w:divBdr>
            <w:top w:val="none" w:sz="0" w:space="0" w:color="auto"/>
            <w:left w:val="none" w:sz="0" w:space="0" w:color="auto"/>
            <w:bottom w:val="none" w:sz="0" w:space="0" w:color="auto"/>
            <w:right w:val="none" w:sz="0" w:space="0" w:color="auto"/>
          </w:divBdr>
          <w:divsChild>
            <w:div w:id="1969509864">
              <w:marLeft w:val="0"/>
              <w:marRight w:val="0"/>
              <w:marTop w:val="0"/>
              <w:marBottom w:val="0"/>
              <w:divBdr>
                <w:top w:val="none" w:sz="0" w:space="0" w:color="auto"/>
                <w:left w:val="none" w:sz="0" w:space="0" w:color="auto"/>
                <w:bottom w:val="none" w:sz="0" w:space="0" w:color="auto"/>
                <w:right w:val="none" w:sz="0" w:space="0" w:color="auto"/>
              </w:divBdr>
            </w:div>
          </w:divsChild>
        </w:div>
        <w:div w:id="1221945398">
          <w:marLeft w:val="0"/>
          <w:marRight w:val="0"/>
          <w:marTop w:val="0"/>
          <w:marBottom w:val="0"/>
          <w:divBdr>
            <w:top w:val="none" w:sz="0" w:space="0" w:color="auto"/>
            <w:left w:val="none" w:sz="0" w:space="0" w:color="auto"/>
            <w:bottom w:val="none" w:sz="0" w:space="0" w:color="auto"/>
            <w:right w:val="none" w:sz="0" w:space="0" w:color="auto"/>
          </w:divBdr>
          <w:divsChild>
            <w:div w:id="1787387869">
              <w:marLeft w:val="0"/>
              <w:marRight w:val="0"/>
              <w:marTop w:val="0"/>
              <w:marBottom w:val="0"/>
              <w:divBdr>
                <w:top w:val="none" w:sz="0" w:space="0" w:color="auto"/>
                <w:left w:val="none" w:sz="0" w:space="0" w:color="auto"/>
                <w:bottom w:val="none" w:sz="0" w:space="0" w:color="auto"/>
                <w:right w:val="none" w:sz="0" w:space="0" w:color="auto"/>
              </w:divBdr>
            </w:div>
          </w:divsChild>
        </w:div>
        <w:div w:id="1140541819">
          <w:marLeft w:val="0"/>
          <w:marRight w:val="0"/>
          <w:marTop w:val="0"/>
          <w:marBottom w:val="0"/>
          <w:divBdr>
            <w:top w:val="none" w:sz="0" w:space="0" w:color="auto"/>
            <w:left w:val="none" w:sz="0" w:space="0" w:color="auto"/>
            <w:bottom w:val="none" w:sz="0" w:space="0" w:color="auto"/>
            <w:right w:val="none" w:sz="0" w:space="0" w:color="auto"/>
          </w:divBdr>
          <w:divsChild>
            <w:div w:id="267198441">
              <w:marLeft w:val="0"/>
              <w:marRight w:val="0"/>
              <w:marTop w:val="0"/>
              <w:marBottom w:val="0"/>
              <w:divBdr>
                <w:top w:val="none" w:sz="0" w:space="0" w:color="auto"/>
                <w:left w:val="none" w:sz="0" w:space="0" w:color="auto"/>
                <w:bottom w:val="none" w:sz="0" w:space="0" w:color="auto"/>
                <w:right w:val="none" w:sz="0" w:space="0" w:color="auto"/>
              </w:divBdr>
            </w:div>
          </w:divsChild>
        </w:div>
        <w:div w:id="62532469">
          <w:marLeft w:val="0"/>
          <w:marRight w:val="0"/>
          <w:marTop w:val="0"/>
          <w:marBottom w:val="0"/>
          <w:divBdr>
            <w:top w:val="none" w:sz="0" w:space="0" w:color="auto"/>
            <w:left w:val="none" w:sz="0" w:space="0" w:color="auto"/>
            <w:bottom w:val="none" w:sz="0" w:space="0" w:color="auto"/>
            <w:right w:val="none" w:sz="0" w:space="0" w:color="auto"/>
          </w:divBdr>
          <w:divsChild>
            <w:div w:id="98304887">
              <w:marLeft w:val="0"/>
              <w:marRight w:val="0"/>
              <w:marTop w:val="0"/>
              <w:marBottom w:val="0"/>
              <w:divBdr>
                <w:top w:val="none" w:sz="0" w:space="0" w:color="auto"/>
                <w:left w:val="none" w:sz="0" w:space="0" w:color="auto"/>
                <w:bottom w:val="none" w:sz="0" w:space="0" w:color="auto"/>
                <w:right w:val="none" w:sz="0" w:space="0" w:color="auto"/>
              </w:divBdr>
            </w:div>
          </w:divsChild>
        </w:div>
        <w:div w:id="1575043564">
          <w:marLeft w:val="0"/>
          <w:marRight w:val="0"/>
          <w:marTop w:val="0"/>
          <w:marBottom w:val="0"/>
          <w:divBdr>
            <w:top w:val="none" w:sz="0" w:space="0" w:color="auto"/>
            <w:left w:val="none" w:sz="0" w:space="0" w:color="auto"/>
            <w:bottom w:val="none" w:sz="0" w:space="0" w:color="auto"/>
            <w:right w:val="none" w:sz="0" w:space="0" w:color="auto"/>
          </w:divBdr>
          <w:divsChild>
            <w:div w:id="1184904672">
              <w:marLeft w:val="0"/>
              <w:marRight w:val="0"/>
              <w:marTop w:val="0"/>
              <w:marBottom w:val="0"/>
              <w:divBdr>
                <w:top w:val="none" w:sz="0" w:space="0" w:color="auto"/>
                <w:left w:val="none" w:sz="0" w:space="0" w:color="auto"/>
                <w:bottom w:val="none" w:sz="0" w:space="0" w:color="auto"/>
                <w:right w:val="none" w:sz="0" w:space="0" w:color="auto"/>
              </w:divBdr>
            </w:div>
          </w:divsChild>
        </w:div>
        <w:div w:id="1973289751">
          <w:marLeft w:val="0"/>
          <w:marRight w:val="0"/>
          <w:marTop w:val="0"/>
          <w:marBottom w:val="0"/>
          <w:divBdr>
            <w:top w:val="none" w:sz="0" w:space="0" w:color="auto"/>
            <w:left w:val="none" w:sz="0" w:space="0" w:color="auto"/>
            <w:bottom w:val="none" w:sz="0" w:space="0" w:color="auto"/>
            <w:right w:val="none" w:sz="0" w:space="0" w:color="auto"/>
          </w:divBdr>
          <w:divsChild>
            <w:div w:id="274486211">
              <w:marLeft w:val="0"/>
              <w:marRight w:val="0"/>
              <w:marTop w:val="0"/>
              <w:marBottom w:val="0"/>
              <w:divBdr>
                <w:top w:val="none" w:sz="0" w:space="0" w:color="auto"/>
                <w:left w:val="none" w:sz="0" w:space="0" w:color="auto"/>
                <w:bottom w:val="none" w:sz="0" w:space="0" w:color="auto"/>
                <w:right w:val="none" w:sz="0" w:space="0" w:color="auto"/>
              </w:divBdr>
            </w:div>
          </w:divsChild>
        </w:div>
        <w:div w:id="181818169">
          <w:marLeft w:val="0"/>
          <w:marRight w:val="0"/>
          <w:marTop w:val="0"/>
          <w:marBottom w:val="0"/>
          <w:divBdr>
            <w:top w:val="none" w:sz="0" w:space="0" w:color="auto"/>
            <w:left w:val="none" w:sz="0" w:space="0" w:color="auto"/>
            <w:bottom w:val="none" w:sz="0" w:space="0" w:color="auto"/>
            <w:right w:val="none" w:sz="0" w:space="0" w:color="auto"/>
          </w:divBdr>
          <w:divsChild>
            <w:div w:id="40138507">
              <w:marLeft w:val="0"/>
              <w:marRight w:val="0"/>
              <w:marTop w:val="0"/>
              <w:marBottom w:val="0"/>
              <w:divBdr>
                <w:top w:val="none" w:sz="0" w:space="0" w:color="auto"/>
                <w:left w:val="none" w:sz="0" w:space="0" w:color="auto"/>
                <w:bottom w:val="none" w:sz="0" w:space="0" w:color="auto"/>
                <w:right w:val="none" w:sz="0" w:space="0" w:color="auto"/>
              </w:divBdr>
            </w:div>
          </w:divsChild>
        </w:div>
        <w:div w:id="602349070">
          <w:marLeft w:val="0"/>
          <w:marRight w:val="0"/>
          <w:marTop w:val="0"/>
          <w:marBottom w:val="0"/>
          <w:divBdr>
            <w:top w:val="none" w:sz="0" w:space="0" w:color="auto"/>
            <w:left w:val="none" w:sz="0" w:space="0" w:color="auto"/>
            <w:bottom w:val="none" w:sz="0" w:space="0" w:color="auto"/>
            <w:right w:val="none" w:sz="0" w:space="0" w:color="auto"/>
          </w:divBdr>
          <w:divsChild>
            <w:div w:id="1603799839">
              <w:marLeft w:val="0"/>
              <w:marRight w:val="0"/>
              <w:marTop w:val="0"/>
              <w:marBottom w:val="0"/>
              <w:divBdr>
                <w:top w:val="none" w:sz="0" w:space="0" w:color="auto"/>
                <w:left w:val="none" w:sz="0" w:space="0" w:color="auto"/>
                <w:bottom w:val="none" w:sz="0" w:space="0" w:color="auto"/>
                <w:right w:val="none" w:sz="0" w:space="0" w:color="auto"/>
              </w:divBdr>
            </w:div>
          </w:divsChild>
        </w:div>
        <w:div w:id="777676466">
          <w:marLeft w:val="0"/>
          <w:marRight w:val="0"/>
          <w:marTop w:val="0"/>
          <w:marBottom w:val="0"/>
          <w:divBdr>
            <w:top w:val="none" w:sz="0" w:space="0" w:color="auto"/>
            <w:left w:val="none" w:sz="0" w:space="0" w:color="auto"/>
            <w:bottom w:val="none" w:sz="0" w:space="0" w:color="auto"/>
            <w:right w:val="none" w:sz="0" w:space="0" w:color="auto"/>
          </w:divBdr>
          <w:divsChild>
            <w:div w:id="260574730">
              <w:marLeft w:val="0"/>
              <w:marRight w:val="0"/>
              <w:marTop w:val="0"/>
              <w:marBottom w:val="0"/>
              <w:divBdr>
                <w:top w:val="none" w:sz="0" w:space="0" w:color="auto"/>
                <w:left w:val="none" w:sz="0" w:space="0" w:color="auto"/>
                <w:bottom w:val="none" w:sz="0" w:space="0" w:color="auto"/>
                <w:right w:val="none" w:sz="0" w:space="0" w:color="auto"/>
              </w:divBdr>
            </w:div>
          </w:divsChild>
        </w:div>
        <w:div w:id="388574707">
          <w:marLeft w:val="0"/>
          <w:marRight w:val="0"/>
          <w:marTop w:val="0"/>
          <w:marBottom w:val="0"/>
          <w:divBdr>
            <w:top w:val="none" w:sz="0" w:space="0" w:color="auto"/>
            <w:left w:val="none" w:sz="0" w:space="0" w:color="auto"/>
            <w:bottom w:val="none" w:sz="0" w:space="0" w:color="auto"/>
            <w:right w:val="none" w:sz="0" w:space="0" w:color="auto"/>
          </w:divBdr>
          <w:divsChild>
            <w:div w:id="1621112319">
              <w:marLeft w:val="0"/>
              <w:marRight w:val="0"/>
              <w:marTop w:val="0"/>
              <w:marBottom w:val="0"/>
              <w:divBdr>
                <w:top w:val="none" w:sz="0" w:space="0" w:color="auto"/>
                <w:left w:val="none" w:sz="0" w:space="0" w:color="auto"/>
                <w:bottom w:val="none" w:sz="0" w:space="0" w:color="auto"/>
                <w:right w:val="none" w:sz="0" w:space="0" w:color="auto"/>
              </w:divBdr>
            </w:div>
          </w:divsChild>
        </w:div>
        <w:div w:id="581986554">
          <w:marLeft w:val="0"/>
          <w:marRight w:val="0"/>
          <w:marTop w:val="0"/>
          <w:marBottom w:val="0"/>
          <w:divBdr>
            <w:top w:val="none" w:sz="0" w:space="0" w:color="auto"/>
            <w:left w:val="none" w:sz="0" w:space="0" w:color="auto"/>
            <w:bottom w:val="none" w:sz="0" w:space="0" w:color="auto"/>
            <w:right w:val="none" w:sz="0" w:space="0" w:color="auto"/>
          </w:divBdr>
          <w:divsChild>
            <w:div w:id="1175993856">
              <w:marLeft w:val="0"/>
              <w:marRight w:val="0"/>
              <w:marTop w:val="0"/>
              <w:marBottom w:val="0"/>
              <w:divBdr>
                <w:top w:val="none" w:sz="0" w:space="0" w:color="auto"/>
                <w:left w:val="none" w:sz="0" w:space="0" w:color="auto"/>
                <w:bottom w:val="none" w:sz="0" w:space="0" w:color="auto"/>
                <w:right w:val="none" w:sz="0" w:space="0" w:color="auto"/>
              </w:divBdr>
            </w:div>
          </w:divsChild>
        </w:div>
        <w:div w:id="1425493712">
          <w:marLeft w:val="0"/>
          <w:marRight w:val="0"/>
          <w:marTop w:val="0"/>
          <w:marBottom w:val="0"/>
          <w:divBdr>
            <w:top w:val="none" w:sz="0" w:space="0" w:color="auto"/>
            <w:left w:val="none" w:sz="0" w:space="0" w:color="auto"/>
            <w:bottom w:val="none" w:sz="0" w:space="0" w:color="auto"/>
            <w:right w:val="none" w:sz="0" w:space="0" w:color="auto"/>
          </w:divBdr>
          <w:divsChild>
            <w:div w:id="1441146955">
              <w:marLeft w:val="0"/>
              <w:marRight w:val="0"/>
              <w:marTop w:val="0"/>
              <w:marBottom w:val="0"/>
              <w:divBdr>
                <w:top w:val="none" w:sz="0" w:space="0" w:color="auto"/>
                <w:left w:val="none" w:sz="0" w:space="0" w:color="auto"/>
                <w:bottom w:val="none" w:sz="0" w:space="0" w:color="auto"/>
                <w:right w:val="none" w:sz="0" w:space="0" w:color="auto"/>
              </w:divBdr>
            </w:div>
          </w:divsChild>
        </w:div>
        <w:div w:id="1197963642">
          <w:marLeft w:val="0"/>
          <w:marRight w:val="0"/>
          <w:marTop w:val="0"/>
          <w:marBottom w:val="0"/>
          <w:divBdr>
            <w:top w:val="none" w:sz="0" w:space="0" w:color="auto"/>
            <w:left w:val="none" w:sz="0" w:space="0" w:color="auto"/>
            <w:bottom w:val="none" w:sz="0" w:space="0" w:color="auto"/>
            <w:right w:val="none" w:sz="0" w:space="0" w:color="auto"/>
          </w:divBdr>
          <w:divsChild>
            <w:div w:id="235019882">
              <w:marLeft w:val="0"/>
              <w:marRight w:val="0"/>
              <w:marTop w:val="0"/>
              <w:marBottom w:val="0"/>
              <w:divBdr>
                <w:top w:val="none" w:sz="0" w:space="0" w:color="auto"/>
                <w:left w:val="none" w:sz="0" w:space="0" w:color="auto"/>
                <w:bottom w:val="none" w:sz="0" w:space="0" w:color="auto"/>
                <w:right w:val="none" w:sz="0" w:space="0" w:color="auto"/>
              </w:divBdr>
            </w:div>
          </w:divsChild>
        </w:div>
        <w:div w:id="836111433">
          <w:marLeft w:val="0"/>
          <w:marRight w:val="0"/>
          <w:marTop w:val="0"/>
          <w:marBottom w:val="0"/>
          <w:divBdr>
            <w:top w:val="none" w:sz="0" w:space="0" w:color="auto"/>
            <w:left w:val="none" w:sz="0" w:space="0" w:color="auto"/>
            <w:bottom w:val="none" w:sz="0" w:space="0" w:color="auto"/>
            <w:right w:val="none" w:sz="0" w:space="0" w:color="auto"/>
          </w:divBdr>
          <w:divsChild>
            <w:div w:id="1702705471">
              <w:marLeft w:val="0"/>
              <w:marRight w:val="0"/>
              <w:marTop w:val="0"/>
              <w:marBottom w:val="0"/>
              <w:divBdr>
                <w:top w:val="none" w:sz="0" w:space="0" w:color="auto"/>
                <w:left w:val="none" w:sz="0" w:space="0" w:color="auto"/>
                <w:bottom w:val="none" w:sz="0" w:space="0" w:color="auto"/>
                <w:right w:val="none" w:sz="0" w:space="0" w:color="auto"/>
              </w:divBdr>
            </w:div>
          </w:divsChild>
        </w:div>
        <w:div w:id="808208017">
          <w:marLeft w:val="0"/>
          <w:marRight w:val="0"/>
          <w:marTop w:val="0"/>
          <w:marBottom w:val="0"/>
          <w:divBdr>
            <w:top w:val="none" w:sz="0" w:space="0" w:color="auto"/>
            <w:left w:val="none" w:sz="0" w:space="0" w:color="auto"/>
            <w:bottom w:val="none" w:sz="0" w:space="0" w:color="auto"/>
            <w:right w:val="none" w:sz="0" w:space="0" w:color="auto"/>
          </w:divBdr>
          <w:divsChild>
            <w:div w:id="1160850443">
              <w:marLeft w:val="0"/>
              <w:marRight w:val="0"/>
              <w:marTop w:val="0"/>
              <w:marBottom w:val="0"/>
              <w:divBdr>
                <w:top w:val="none" w:sz="0" w:space="0" w:color="auto"/>
                <w:left w:val="none" w:sz="0" w:space="0" w:color="auto"/>
                <w:bottom w:val="none" w:sz="0" w:space="0" w:color="auto"/>
                <w:right w:val="none" w:sz="0" w:space="0" w:color="auto"/>
              </w:divBdr>
            </w:div>
          </w:divsChild>
        </w:div>
        <w:div w:id="1147667698">
          <w:marLeft w:val="0"/>
          <w:marRight w:val="0"/>
          <w:marTop w:val="0"/>
          <w:marBottom w:val="0"/>
          <w:divBdr>
            <w:top w:val="none" w:sz="0" w:space="0" w:color="auto"/>
            <w:left w:val="none" w:sz="0" w:space="0" w:color="auto"/>
            <w:bottom w:val="none" w:sz="0" w:space="0" w:color="auto"/>
            <w:right w:val="none" w:sz="0" w:space="0" w:color="auto"/>
          </w:divBdr>
          <w:divsChild>
            <w:div w:id="1148981551">
              <w:marLeft w:val="0"/>
              <w:marRight w:val="0"/>
              <w:marTop w:val="0"/>
              <w:marBottom w:val="0"/>
              <w:divBdr>
                <w:top w:val="none" w:sz="0" w:space="0" w:color="auto"/>
                <w:left w:val="none" w:sz="0" w:space="0" w:color="auto"/>
                <w:bottom w:val="none" w:sz="0" w:space="0" w:color="auto"/>
                <w:right w:val="none" w:sz="0" w:space="0" w:color="auto"/>
              </w:divBdr>
            </w:div>
          </w:divsChild>
        </w:div>
        <w:div w:id="44988162">
          <w:marLeft w:val="0"/>
          <w:marRight w:val="0"/>
          <w:marTop w:val="0"/>
          <w:marBottom w:val="0"/>
          <w:divBdr>
            <w:top w:val="none" w:sz="0" w:space="0" w:color="auto"/>
            <w:left w:val="none" w:sz="0" w:space="0" w:color="auto"/>
            <w:bottom w:val="none" w:sz="0" w:space="0" w:color="auto"/>
            <w:right w:val="none" w:sz="0" w:space="0" w:color="auto"/>
          </w:divBdr>
          <w:divsChild>
            <w:div w:id="969362457">
              <w:marLeft w:val="0"/>
              <w:marRight w:val="0"/>
              <w:marTop w:val="0"/>
              <w:marBottom w:val="0"/>
              <w:divBdr>
                <w:top w:val="none" w:sz="0" w:space="0" w:color="auto"/>
                <w:left w:val="none" w:sz="0" w:space="0" w:color="auto"/>
                <w:bottom w:val="none" w:sz="0" w:space="0" w:color="auto"/>
                <w:right w:val="none" w:sz="0" w:space="0" w:color="auto"/>
              </w:divBdr>
            </w:div>
          </w:divsChild>
        </w:div>
        <w:div w:id="1320883015">
          <w:marLeft w:val="0"/>
          <w:marRight w:val="0"/>
          <w:marTop w:val="0"/>
          <w:marBottom w:val="0"/>
          <w:divBdr>
            <w:top w:val="none" w:sz="0" w:space="0" w:color="auto"/>
            <w:left w:val="none" w:sz="0" w:space="0" w:color="auto"/>
            <w:bottom w:val="none" w:sz="0" w:space="0" w:color="auto"/>
            <w:right w:val="none" w:sz="0" w:space="0" w:color="auto"/>
          </w:divBdr>
          <w:divsChild>
            <w:div w:id="697661347">
              <w:marLeft w:val="0"/>
              <w:marRight w:val="0"/>
              <w:marTop w:val="0"/>
              <w:marBottom w:val="0"/>
              <w:divBdr>
                <w:top w:val="none" w:sz="0" w:space="0" w:color="auto"/>
                <w:left w:val="none" w:sz="0" w:space="0" w:color="auto"/>
                <w:bottom w:val="none" w:sz="0" w:space="0" w:color="auto"/>
                <w:right w:val="none" w:sz="0" w:space="0" w:color="auto"/>
              </w:divBdr>
            </w:div>
          </w:divsChild>
        </w:div>
        <w:div w:id="1299724134">
          <w:marLeft w:val="0"/>
          <w:marRight w:val="0"/>
          <w:marTop w:val="0"/>
          <w:marBottom w:val="0"/>
          <w:divBdr>
            <w:top w:val="none" w:sz="0" w:space="0" w:color="auto"/>
            <w:left w:val="none" w:sz="0" w:space="0" w:color="auto"/>
            <w:bottom w:val="none" w:sz="0" w:space="0" w:color="auto"/>
            <w:right w:val="none" w:sz="0" w:space="0" w:color="auto"/>
          </w:divBdr>
          <w:divsChild>
            <w:div w:id="422071617">
              <w:marLeft w:val="0"/>
              <w:marRight w:val="0"/>
              <w:marTop w:val="0"/>
              <w:marBottom w:val="0"/>
              <w:divBdr>
                <w:top w:val="none" w:sz="0" w:space="0" w:color="auto"/>
                <w:left w:val="none" w:sz="0" w:space="0" w:color="auto"/>
                <w:bottom w:val="none" w:sz="0" w:space="0" w:color="auto"/>
                <w:right w:val="none" w:sz="0" w:space="0" w:color="auto"/>
              </w:divBdr>
            </w:div>
          </w:divsChild>
        </w:div>
        <w:div w:id="1672879166">
          <w:marLeft w:val="0"/>
          <w:marRight w:val="0"/>
          <w:marTop w:val="0"/>
          <w:marBottom w:val="0"/>
          <w:divBdr>
            <w:top w:val="none" w:sz="0" w:space="0" w:color="auto"/>
            <w:left w:val="none" w:sz="0" w:space="0" w:color="auto"/>
            <w:bottom w:val="none" w:sz="0" w:space="0" w:color="auto"/>
            <w:right w:val="none" w:sz="0" w:space="0" w:color="auto"/>
          </w:divBdr>
          <w:divsChild>
            <w:div w:id="1543008977">
              <w:marLeft w:val="0"/>
              <w:marRight w:val="0"/>
              <w:marTop w:val="0"/>
              <w:marBottom w:val="0"/>
              <w:divBdr>
                <w:top w:val="none" w:sz="0" w:space="0" w:color="auto"/>
                <w:left w:val="none" w:sz="0" w:space="0" w:color="auto"/>
                <w:bottom w:val="none" w:sz="0" w:space="0" w:color="auto"/>
                <w:right w:val="none" w:sz="0" w:space="0" w:color="auto"/>
              </w:divBdr>
            </w:div>
          </w:divsChild>
        </w:div>
        <w:div w:id="1684622729">
          <w:marLeft w:val="0"/>
          <w:marRight w:val="0"/>
          <w:marTop w:val="0"/>
          <w:marBottom w:val="0"/>
          <w:divBdr>
            <w:top w:val="none" w:sz="0" w:space="0" w:color="auto"/>
            <w:left w:val="none" w:sz="0" w:space="0" w:color="auto"/>
            <w:bottom w:val="none" w:sz="0" w:space="0" w:color="auto"/>
            <w:right w:val="none" w:sz="0" w:space="0" w:color="auto"/>
          </w:divBdr>
          <w:divsChild>
            <w:div w:id="89200854">
              <w:marLeft w:val="0"/>
              <w:marRight w:val="0"/>
              <w:marTop w:val="0"/>
              <w:marBottom w:val="0"/>
              <w:divBdr>
                <w:top w:val="none" w:sz="0" w:space="0" w:color="auto"/>
                <w:left w:val="none" w:sz="0" w:space="0" w:color="auto"/>
                <w:bottom w:val="none" w:sz="0" w:space="0" w:color="auto"/>
                <w:right w:val="none" w:sz="0" w:space="0" w:color="auto"/>
              </w:divBdr>
            </w:div>
          </w:divsChild>
        </w:div>
        <w:div w:id="1987661842">
          <w:marLeft w:val="0"/>
          <w:marRight w:val="0"/>
          <w:marTop w:val="0"/>
          <w:marBottom w:val="0"/>
          <w:divBdr>
            <w:top w:val="none" w:sz="0" w:space="0" w:color="auto"/>
            <w:left w:val="none" w:sz="0" w:space="0" w:color="auto"/>
            <w:bottom w:val="none" w:sz="0" w:space="0" w:color="auto"/>
            <w:right w:val="none" w:sz="0" w:space="0" w:color="auto"/>
          </w:divBdr>
          <w:divsChild>
            <w:div w:id="846674848">
              <w:marLeft w:val="0"/>
              <w:marRight w:val="0"/>
              <w:marTop w:val="0"/>
              <w:marBottom w:val="0"/>
              <w:divBdr>
                <w:top w:val="none" w:sz="0" w:space="0" w:color="auto"/>
                <w:left w:val="none" w:sz="0" w:space="0" w:color="auto"/>
                <w:bottom w:val="none" w:sz="0" w:space="0" w:color="auto"/>
                <w:right w:val="none" w:sz="0" w:space="0" w:color="auto"/>
              </w:divBdr>
            </w:div>
          </w:divsChild>
        </w:div>
        <w:div w:id="347219464">
          <w:marLeft w:val="0"/>
          <w:marRight w:val="0"/>
          <w:marTop w:val="0"/>
          <w:marBottom w:val="0"/>
          <w:divBdr>
            <w:top w:val="none" w:sz="0" w:space="0" w:color="auto"/>
            <w:left w:val="none" w:sz="0" w:space="0" w:color="auto"/>
            <w:bottom w:val="none" w:sz="0" w:space="0" w:color="auto"/>
            <w:right w:val="none" w:sz="0" w:space="0" w:color="auto"/>
          </w:divBdr>
          <w:divsChild>
            <w:div w:id="1500728716">
              <w:marLeft w:val="0"/>
              <w:marRight w:val="0"/>
              <w:marTop w:val="0"/>
              <w:marBottom w:val="0"/>
              <w:divBdr>
                <w:top w:val="none" w:sz="0" w:space="0" w:color="auto"/>
                <w:left w:val="none" w:sz="0" w:space="0" w:color="auto"/>
                <w:bottom w:val="none" w:sz="0" w:space="0" w:color="auto"/>
                <w:right w:val="none" w:sz="0" w:space="0" w:color="auto"/>
              </w:divBdr>
            </w:div>
          </w:divsChild>
        </w:div>
        <w:div w:id="2114812738">
          <w:marLeft w:val="0"/>
          <w:marRight w:val="0"/>
          <w:marTop w:val="0"/>
          <w:marBottom w:val="0"/>
          <w:divBdr>
            <w:top w:val="none" w:sz="0" w:space="0" w:color="auto"/>
            <w:left w:val="none" w:sz="0" w:space="0" w:color="auto"/>
            <w:bottom w:val="none" w:sz="0" w:space="0" w:color="auto"/>
            <w:right w:val="none" w:sz="0" w:space="0" w:color="auto"/>
          </w:divBdr>
          <w:divsChild>
            <w:div w:id="134297353">
              <w:marLeft w:val="0"/>
              <w:marRight w:val="0"/>
              <w:marTop w:val="0"/>
              <w:marBottom w:val="0"/>
              <w:divBdr>
                <w:top w:val="none" w:sz="0" w:space="0" w:color="auto"/>
                <w:left w:val="none" w:sz="0" w:space="0" w:color="auto"/>
                <w:bottom w:val="none" w:sz="0" w:space="0" w:color="auto"/>
                <w:right w:val="none" w:sz="0" w:space="0" w:color="auto"/>
              </w:divBdr>
            </w:div>
          </w:divsChild>
        </w:div>
        <w:div w:id="888615913">
          <w:marLeft w:val="0"/>
          <w:marRight w:val="0"/>
          <w:marTop w:val="0"/>
          <w:marBottom w:val="0"/>
          <w:divBdr>
            <w:top w:val="none" w:sz="0" w:space="0" w:color="auto"/>
            <w:left w:val="none" w:sz="0" w:space="0" w:color="auto"/>
            <w:bottom w:val="none" w:sz="0" w:space="0" w:color="auto"/>
            <w:right w:val="none" w:sz="0" w:space="0" w:color="auto"/>
          </w:divBdr>
          <w:divsChild>
            <w:div w:id="1324356664">
              <w:marLeft w:val="0"/>
              <w:marRight w:val="0"/>
              <w:marTop w:val="0"/>
              <w:marBottom w:val="0"/>
              <w:divBdr>
                <w:top w:val="none" w:sz="0" w:space="0" w:color="auto"/>
                <w:left w:val="none" w:sz="0" w:space="0" w:color="auto"/>
                <w:bottom w:val="none" w:sz="0" w:space="0" w:color="auto"/>
                <w:right w:val="none" w:sz="0" w:space="0" w:color="auto"/>
              </w:divBdr>
            </w:div>
          </w:divsChild>
        </w:div>
        <w:div w:id="1457140413">
          <w:marLeft w:val="0"/>
          <w:marRight w:val="0"/>
          <w:marTop w:val="0"/>
          <w:marBottom w:val="0"/>
          <w:divBdr>
            <w:top w:val="none" w:sz="0" w:space="0" w:color="auto"/>
            <w:left w:val="none" w:sz="0" w:space="0" w:color="auto"/>
            <w:bottom w:val="none" w:sz="0" w:space="0" w:color="auto"/>
            <w:right w:val="none" w:sz="0" w:space="0" w:color="auto"/>
          </w:divBdr>
          <w:divsChild>
            <w:div w:id="119154966">
              <w:marLeft w:val="0"/>
              <w:marRight w:val="0"/>
              <w:marTop w:val="0"/>
              <w:marBottom w:val="0"/>
              <w:divBdr>
                <w:top w:val="none" w:sz="0" w:space="0" w:color="auto"/>
                <w:left w:val="none" w:sz="0" w:space="0" w:color="auto"/>
                <w:bottom w:val="none" w:sz="0" w:space="0" w:color="auto"/>
                <w:right w:val="none" w:sz="0" w:space="0" w:color="auto"/>
              </w:divBdr>
            </w:div>
          </w:divsChild>
        </w:div>
        <w:div w:id="1734431017">
          <w:marLeft w:val="0"/>
          <w:marRight w:val="0"/>
          <w:marTop w:val="0"/>
          <w:marBottom w:val="0"/>
          <w:divBdr>
            <w:top w:val="none" w:sz="0" w:space="0" w:color="auto"/>
            <w:left w:val="none" w:sz="0" w:space="0" w:color="auto"/>
            <w:bottom w:val="none" w:sz="0" w:space="0" w:color="auto"/>
            <w:right w:val="none" w:sz="0" w:space="0" w:color="auto"/>
          </w:divBdr>
          <w:divsChild>
            <w:div w:id="280110689">
              <w:marLeft w:val="0"/>
              <w:marRight w:val="0"/>
              <w:marTop w:val="0"/>
              <w:marBottom w:val="0"/>
              <w:divBdr>
                <w:top w:val="none" w:sz="0" w:space="0" w:color="auto"/>
                <w:left w:val="none" w:sz="0" w:space="0" w:color="auto"/>
                <w:bottom w:val="none" w:sz="0" w:space="0" w:color="auto"/>
                <w:right w:val="none" w:sz="0" w:space="0" w:color="auto"/>
              </w:divBdr>
            </w:div>
          </w:divsChild>
        </w:div>
        <w:div w:id="1694844910">
          <w:marLeft w:val="0"/>
          <w:marRight w:val="0"/>
          <w:marTop w:val="0"/>
          <w:marBottom w:val="0"/>
          <w:divBdr>
            <w:top w:val="none" w:sz="0" w:space="0" w:color="auto"/>
            <w:left w:val="none" w:sz="0" w:space="0" w:color="auto"/>
            <w:bottom w:val="none" w:sz="0" w:space="0" w:color="auto"/>
            <w:right w:val="none" w:sz="0" w:space="0" w:color="auto"/>
          </w:divBdr>
          <w:divsChild>
            <w:div w:id="740640395">
              <w:marLeft w:val="0"/>
              <w:marRight w:val="0"/>
              <w:marTop w:val="0"/>
              <w:marBottom w:val="0"/>
              <w:divBdr>
                <w:top w:val="none" w:sz="0" w:space="0" w:color="auto"/>
                <w:left w:val="none" w:sz="0" w:space="0" w:color="auto"/>
                <w:bottom w:val="none" w:sz="0" w:space="0" w:color="auto"/>
                <w:right w:val="none" w:sz="0" w:space="0" w:color="auto"/>
              </w:divBdr>
            </w:div>
          </w:divsChild>
        </w:div>
        <w:div w:id="286394872">
          <w:marLeft w:val="0"/>
          <w:marRight w:val="0"/>
          <w:marTop w:val="0"/>
          <w:marBottom w:val="0"/>
          <w:divBdr>
            <w:top w:val="none" w:sz="0" w:space="0" w:color="auto"/>
            <w:left w:val="none" w:sz="0" w:space="0" w:color="auto"/>
            <w:bottom w:val="none" w:sz="0" w:space="0" w:color="auto"/>
            <w:right w:val="none" w:sz="0" w:space="0" w:color="auto"/>
          </w:divBdr>
          <w:divsChild>
            <w:div w:id="409930877">
              <w:marLeft w:val="0"/>
              <w:marRight w:val="0"/>
              <w:marTop w:val="0"/>
              <w:marBottom w:val="0"/>
              <w:divBdr>
                <w:top w:val="none" w:sz="0" w:space="0" w:color="auto"/>
                <w:left w:val="none" w:sz="0" w:space="0" w:color="auto"/>
                <w:bottom w:val="none" w:sz="0" w:space="0" w:color="auto"/>
                <w:right w:val="none" w:sz="0" w:space="0" w:color="auto"/>
              </w:divBdr>
            </w:div>
          </w:divsChild>
        </w:div>
        <w:div w:id="1053040466">
          <w:marLeft w:val="0"/>
          <w:marRight w:val="0"/>
          <w:marTop w:val="0"/>
          <w:marBottom w:val="0"/>
          <w:divBdr>
            <w:top w:val="none" w:sz="0" w:space="0" w:color="auto"/>
            <w:left w:val="none" w:sz="0" w:space="0" w:color="auto"/>
            <w:bottom w:val="none" w:sz="0" w:space="0" w:color="auto"/>
            <w:right w:val="none" w:sz="0" w:space="0" w:color="auto"/>
          </w:divBdr>
          <w:divsChild>
            <w:div w:id="1901863123">
              <w:marLeft w:val="0"/>
              <w:marRight w:val="0"/>
              <w:marTop w:val="0"/>
              <w:marBottom w:val="0"/>
              <w:divBdr>
                <w:top w:val="none" w:sz="0" w:space="0" w:color="auto"/>
                <w:left w:val="none" w:sz="0" w:space="0" w:color="auto"/>
                <w:bottom w:val="none" w:sz="0" w:space="0" w:color="auto"/>
                <w:right w:val="none" w:sz="0" w:space="0" w:color="auto"/>
              </w:divBdr>
            </w:div>
          </w:divsChild>
        </w:div>
        <w:div w:id="847985280">
          <w:marLeft w:val="0"/>
          <w:marRight w:val="0"/>
          <w:marTop w:val="0"/>
          <w:marBottom w:val="0"/>
          <w:divBdr>
            <w:top w:val="none" w:sz="0" w:space="0" w:color="auto"/>
            <w:left w:val="none" w:sz="0" w:space="0" w:color="auto"/>
            <w:bottom w:val="none" w:sz="0" w:space="0" w:color="auto"/>
            <w:right w:val="none" w:sz="0" w:space="0" w:color="auto"/>
          </w:divBdr>
          <w:divsChild>
            <w:div w:id="461733084">
              <w:marLeft w:val="0"/>
              <w:marRight w:val="0"/>
              <w:marTop w:val="0"/>
              <w:marBottom w:val="0"/>
              <w:divBdr>
                <w:top w:val="none" w:sz="0" w:space="0" w:color="auto"/>
                <w:left w:val="none" w:sz="0" w:space="0" w:color="auto"/>
                <w:bottom w:val="none" w:sz="0" w:space="0" w:color="auto"/>
                <w:right w:val="none" w:sz="0" w:space="0" w:color="auto"/>
              </w:divBdr>
            </w:div>
          </w:divsChild>
        </w:div>
        <w:div w:id="1480807410">
          <w:marLeft w:val="0"/>
          <w:marRight w:val="0"/>
          <w:marTop w:val="0"/>
          <w:marBottom w:val="0"/>
          <w:divBdr>
            <w:top w:val="none" w:sz="0" w:space="0" w:color="auto"/>
            <w:left w:val="none" w:sz="0" w:space="0" w:color="auto"/>
            <w:bottom w:val="none" w:sz="0" w:space="0" w:color="auto"/>
            <w:right w:val="none" w:sz="0" w:space="0" w:color="auto"/>
          </w:divBdr>
          <w:divsChild>
            <w:div w:id="1789470605">
              <w:marLeft w:val="0"/>
              <w:marRight w:val="0"/>
              <w:marTop w:val="0"/>
              <w:marBottom w:val="0"/>
              <w:divBdr>
                <w:top w:val="none" w:sz="0" w:space="0" w:color="auto"/>
                <w:left w:val="none" w:sz="0" w:space="0" w:color="auto"/>
                <w:bottom w:val="none" w:sz="0" w:space="0" w:color="auto"/>
                <w:right w:val="none" w:sz="0" w:space="0" w:color="auto"/>
              </w:divBdr>
            </w:div>
          </w:divsChild>
        </w:div>
        <w:div w:id="1617829244">
          <w:marLeft w:val="0"/>
          <w:marRight w:val="0"/>
          <w:marTop w:val="0"/>
          <w:marBottom w:val="0"/>
          <w:divBdr>
            <w:top w:val="none" w:sz="0" w:space="0" w:color="auto"/>
            <w:left w:val="none" w:sz="0" w:space="0" w:color="auto"/>
            <w:bottom w:val="none" w:sz="0" w:space="0" w:color="auto"/>
            <w:right w:val="none" w:sz="0" w:space="0" w:color="auto"/>
          </w:divBdr>
          <w:divsChild>
            <w:div w:id="443310186">
              <w:marLeft w:val="0"/>
              <w:marRight w:val="0"/>
              <w:marTop w:val="0"/>
              <w:marBottom w:val="0"/>
              <w:divBdr>
                <w:top w:val="none" w:sz="0" w:space="0" w:color="auto"/>
                <w:left w:val="none" w:sz="0" w:space="0" w:color="auto"/>
                <w:bottom w:val="none" w:sz="0" w:space="0" w:color="auto"/>
                <w:right w:val="none" w:sz="0" w:space="0" w:color="auto"/>
              </w:divBdr>
            </w:div>
          </w:divsChild>
        </w:div>
        <w:div w:id="302278233">
          <w:marLeft w:val="0"/>
          <w:marRight w:val="0"/>
          <w:marTop w:val="0"/>
          <w:marBottom w:val="0"/>
          <w:divBdr>
            <w:top w:val="none" w:sz="0" w:space="0" w:color="auto"/>
            <w:left w:val="none" w:sz="0" w:space="0" w:color="auto"/>
            <w:bottom w:val="none" w:sz="0" w:space="0" w:color="auto"/>
            <w:right w:val="none" w:sz="0" w:space="0" w:color="auto"/>
          </w:divBdr>
          <w:divsChild>
            <w:div w:id="1054697133">
              <w:marLeft w:val="0"/>
              <w:marRight w:val="0"/>
              <w:marTop w:val="0"/>
              <w:marBottom w:val="0"/>
              <w:divBdr>
                <w:top w:val="none" w:sz="0" w:space="0" w:color="auto"/>
                <w:left w:val="none" w:sz="0" w:space="0" w:color="auto"/>
                <w:bottom w:val="none" w:sz="0" w:space="0" w:color="auto"/>
                <w:right w:val="none" w:sz="0" w:space="0" w:color="auto"/>
              </w:divBdr>
            </w:div>
          </w:divsChild>
        </w:div>
        <w:div w:id="1643387434">
          <w:marLeft w:val="0"/>
          <w:marRight w:val="0"/>
          <w:marTop w:val="0"/>
          <w:marBottom w:val="0"/>
          <w:divBdr>
            <w:top w:val="none" w:sz="0" w:space="0" w:color="auto"/>
            <w:left w:val="none" w:sz="0" w:space="0" w:color="auto"/>
            <w:bottom w:val="none" w:sz="0" w:space="0" w:color="auto"/>
            <w:right w:val="none" w:sz="0" w:space="0" w:color="auto"/>
          </w:divBdr>
          <w:divsChild>
            <w:div w:id="2030639392">
              <w:marLeft w:val="0"/>
              <w:marRight w:val="0"/>
              <w:marTop w:val="0"/>
              <w:marBottom w:val="0"/>
              <w:divBdr>
                <w:top w:val="none" w:sz="0" w:space="0" w:color="auto"/>
                <w:left w:val="none" w:sz="0" w:space="0" w:color="auto"/>
                <w:bottom w:val="none" w:sz="0" w:space="0" w:color="auto"/>
                <w:right w:val="none" w:sz="0" w:space="0" w:color="auto"/>
              </w:divBdr>
            </w:div>
          </w:divsChild>
        </w:div>
        <w:div w:id="693463670">
          <w:marLeft w:val="0"/>
          <w:marRight w:val="0"/>
          <w:marTop w:val="0"/>
          <w:marBottom w:val="0"/>
          <w:divBdr>
            <w:top w:val="none" w:sz="0" w:space="0" w:color="auto"/>
            <w:left w:val="none" w:sz="0" w:space="0" w:color="auto"/>
            <w:bottom w:val="none" w:sz="0" w:space="0" w:color="auto"/>
            <w:right w:val="none" w:sz="0" w:space="0" w:color="auto"/>
          </w:divBdr>
          <w:divsChild>
            <w:div w:id="1363214864">
              <w:marLeft w:val="0"/>
              <w:marRight w:val="0"/>
              <w:marTop w:val="0"/>
              <w:marBottom w:val="0"/>
              <w:divBdr>
                <w:top w:val="none" w:sz="0" w:space="0" w:color="auto"/>
                <w:left w:val="none" w:sz="0" w:space="0" w:color="auto"/>
                <w:bottom w:val="none" w:sz="0" w:space="0" w:color="auto"/>
                <w:right w:val="none" w:sz="0" w:space="0" w:color="auto"/>
              </w:divBdr>
            </w:div>
          </w:divsChild>
        </w:div>
        <w:div w:id="2082946645">
          <w:marLeft w:val="0"/>
          <w:marRight w:val="0"/>
          <w:marTop w:val="0"/>
          <w:marBottom w:val="0"/>
          <w:divBdr>
            <w:top w:val="none" w:sz="0" w:space="0" w:color="auto"/>
            <w:left w:val="none" w:sz="0" w:space="0" w:color="auto"/>
            <w:bottom w:val="none" w:sz="0" w:space="0" w:color="auto"/>
            <w:right w:val="none" w:sz="0" w:space="0" w:color="auto"/>
          </w:divBdr>
          <w:divsChild>
            <w:div w:id="1326012092">
              <w:marLeft w:val="0"/>
              <w:marRight w:val="0"/>
              <w:marTop w:val="0"/>
              <w:marBottom w:val="0"/>
              <w:divBdr>
                <w:top w:val="none" w:sz="0" w:space="0" w:color="auto"/>
                <w:left w:val="none" w:sz="0" w:space="0" w:color="auto"/>
                <w:bottom w:val="none" w:sz="0" w:space="0" w:color="auto"/>
                <w:right w:val="none" w:sz="0" w:space="0" w:color="auto"/>
              </w:divBdr>
            </w:div>
          </w:divsChild>
        </w:div>
        <w:div w:id="1141196986">
          <w:marLeft w:val="0"/>
          <w:marRight w:val="0"/>
          <w:marTop w:val="0"/>
          <w:marBottom w:val="0"/>
          <w:divBdr>
            <w:top w:val="none" w:sz="0" w:space="0" w:color="auto"/>
            <w:left w:val="none" w:sz="0" w:space="0" w:color="auto"/>
            <w:bottom w:val="none" w:sz="0" w:space="0" w:color="auto"/>
            <w:right w:val="none" w:sz="0" w:space="0" w:color="auto"/>
          </w:divBdr>
          <w:divsChild>
            <w:div w:id="1666780499">
              <w:marLeft w:val="0"/>
              <w:marRight w:val="0"/>
              <w:marTop w:val="0"/>
              <w:marBottom w:val="0"/>
              <w:divBdr>
                <w:top w:val="none" w:sz="0" w:space="0" w:color="auto"/>
                <w:left w:val="none" w:sz="0" w:space="0" w:color="auto"/>
                <w:bottom w:val="none" w:sz="0" w:space="0" w:color="auto"/>
                <w:right w:val="none" w:sz="0" w:space="0" w:color="auto"/>
              </w:divBdr>
            </w:div>
          </w:divsChild>
        </w:div>
        <w:div w:id="1624461612">
          <w:marLeft w:val="0"/>
          <w:marRight w:val="0"/>
          <w:marTop w:val="0"/>
          <w:marBottom w:val="0"/>
          <w:divBdr>
            <w:top w:val="none" w:sz="0" w:space="0" w:color="auto"/>
            <w:left w:val="none" w:sz="0" w:space="0" w:color="auto"/>
            <w:bottom w:val="none" w:sz="0" w:space="0" w:color="auto"/>
            <w:right w:val="none" w:sz="0" w:space="0" w:color="auto"/>
          </w:divBdr>
          <w:divsChild>
            <w:div w:id="504592054">
              <w:marLeft w:val="0"/>
              <w:marRight w:val="0"/>
              <w:marTop w:val="0"/>
              <w:marBottom w:val="0"/>
              <w:divBdr>
                <w:top w:val="none" w:sz="0" w:space="0" w:color="auto"/>
                <w:left w:val="none" w:sz="0" w:space="0" w:color="auto"/>
                <w:bottom w:val="none" w:sz="0" w:space="0" w:color="auto"/>
                <w:right w:val="none" w:sz="0" w:space="0" w:color="auto"/>
              </w:divBdr>
            </w:div>
          </w:divsChild>
        </w:div>
        <w:div w:id="832643849">
          <w:marLeft w:val="0"/>
          <w:marRight w:val="0"/>
          <w:marTop w:val="0"/>
          <w:marBottom w:val="0"/>
          <w:divBdr>
            <w:top w:val="none" w:sz="0" w:space="0" w:color="auto"/>
            <w:left w:val="none" w:sz="0" w:space="0" w:color="auto"/>
            <w:bottom w:val="none" w:sz="0" w:space="0" w:color="auto"/>
            <w:right w:val="none" w:sz="0" w:space="0" w:color="auto"/>
          </w:divBdr>
          <w:divsChild>
            <w:div w:id="660933427">
              <w:marLeft w:val="0"/>
              <w:marRight w:val="0"/>
              <w:marTop w:val="0"/>
              <w:marBottom w:val="0"/>
              <w:divBdr>
                <w:top w:val="none" w:sz="0" w:space="0" w:color="auto"/>
                <w:left w:val="none" w:sz="0" w:space="0" w:color="auto"/>
                <w:bottom w:val="none" w:sz="0" w:space="0" w:color="auto"/>
                <w:right w:val="none" w:sz="0" w:space="0" w:color="auto"/>
              </w:divBdr>
            </w:div>
          </w:divsChild>
        </w:div>
        <w:div w:id="561447794">
          <w:marLeft w:val="0"/>
          <w:marRight w:val="0"/>
          <w:marTop w:val="0"/>
          <w:marBottom w:val="0"/>
          <w:divBdr>
            <w:top w:val="none" w:sz="0" w:space="0" w:color="auto"/>
            <w:left w:val="none" w:sz="0" w:space="0" w:color="auto"/>
            <w:bottom w:val="none" w:sz="0" w:space="0" w:color="auto"/>
            <w:right w:val="none" w:sz="0" w:space="0" w:color="auto"/>
          </w:divBdr>
          <w:divsChild>
            <w:div w:id="868493769">
              <w:marLeft w:val="0"/>
              <w:marRight w:val="0"/>
              <w:marTop w:val="0"/>
              <w:marBottom w:val="0"/>
              <w:divBdr>
                <w:top w:val="none" w:sz="0" w:space="0" w:color="auto"/>
                <w:left w:val="none" w:sz="0" w:space="0" w:color="auto"/>
                <w:bottom w:val="none" w:sz="0" w:space="0" w:color="auto"/>
                <w:right w:val="none" w:sz="0" w:space="0" w:color="auto"/>
              </w:divBdr>
            </w:div>
          </w:divsChild>
        </w:div>
        <w:div w:id="1352950773">
          <w:marLeft w:val="0"/>
          <w:marRight w:val="0"/>
          <w:marTop w:val="0"/>
          <w:marBottom w:val="0"/>
          <w:divBdr>
            <w:top w:val="none" w:sz="0" w:space="0" w:color="auto"/>
            <w:left w:val="none" w:sz="0" w:space="0" w:color="auto"/>
            <w:bottom w:val="none" w:sz="0" w:space="0" w:color="auto"/>
            <w:right w:val="none" w:sz="0" w:space="0" w:color="auto"/>
          </w:divBdr>
          <w:divsChild>
            <w:div w:id="687752209">
              <w:marLeft w:val="0"/>
              <w:marRight w:val="0"/>
              <w:marTop w:val="0"/>
              <w:marBottom w:val="0"/>
              <w:divBdr>
                <w:top w:val="none" w:sz="0" w:space="0" w:color="auto"/>
                <w:left w:val="none" w:sz="0" w:space="0" w:color="auto"/>
                <w:bottom w:val="none" w:sz="0" w:space="0" w:color="auto"/>
                <w:right w:val="none" w:sz="0" w:space="0" w:color="auto"/>
              </w:divBdr>
            </w:div>
          </w:divsChild>
        </w:div>
        <w:div w:id="604312656">
          <w:marLeft w:val="0"/>
          <w:marRight w:val="0"/>
          <w:marTop w:val="0"/>
          <w:marBottom w:val="0"/>
          <w:divBdr>
            <w:top w:val="none" w:sz="0" w:space="0" w:color="auto"/>
            <w:left w:val="none" w:sz="0" w:space="0" w:color="auto"/>
            <w:bottom w:val="none" w:sz="0" w:space="0" w:color="auto"/>
            <w:right w:val="none" w:sz="0" w:space="0" w:color="auto"/>
          </w:divBdr>
          <w:divsChild>
            <w:div w:id="1551071161">
              <w:marLeft w:val="0"/>
              <w:marRight w:val="0"/>
              <w:marTop w:val="0"/>
              <w:marBottom w:val="0"/>
              <w:divBdr>
                <w:top w:val="none" w:sz="0" w:space="0" w:color="auto"/>
                <w:left w:val="none" w:sz="0" w:space="0" w:color="auto"/>
                <w:bottom w:val="none" w:sz="0" w:space="0" w:color="auto"/>
                <w:right w:val="none" w:sz="0" w:space="0" w:color="auto"/>
              </w:divBdr>
            </w:div>
          </w:divsChild>
        </w:div>
        <w:div w:id="358237893">
          <w:marLeft w:val="0"/>
          <w:marRight w:val="0"/>
          <w:marTop w:val="0"/>
          <w:marBottom w:val="0"/>
          <w:divBdr>
            <w:top w:val="none" w:sz="0" w:space="0" w:color="auto"/>
            <w:left w:val="none" w:sz="0" w:space="0" w:color="auto"/>
            <w:bottom w:val="none" w:sz="0" w:space="0" w:color="auto"/>
            <w:right w:val="none" w:sz="0" w:space="0" w:color="auto"/>
          </w:divBdr>
          <w:divsChild>
            <w:div w:id="1473712440">
              <w:marLeft w:val="0"/>
              <w:marRight w:val="0"/>
              <w:marTop w:val="0"/>
              <w:marBottom w:val="0"/>
              <w:divBdr>
                <w:top w:val="none" w:sz="0" w:space="0" w:color="auto"/>
                <w:left w:val="none" w:sz="0" w:space="0" w:color="auto"/>
                <w:bottom w:val="none" w:sz="0" w:space="0" w:color="auto"/>
                <w:right w:val="none" w:sz="0" w:space="0" w:color="auto"/>
              </w:divBdr>
            </w:div>
          </w:divsChild>
        </w:div>
        <w:div w:id="2078238091">
          <w:marLeft w:val="0"/>
          <w:marRight w:val="0"/>
          <w:marTop w:val="0"/>
          <w:marBottom w:val="0"/>
          <w:divBdr>
            <w:top w:val="none" w:sz="0" w:space="0" w:color="auto"/>
            <w:left w:val="none" w:sz="0" w:space="0" w:color="auto"/>
            <w:bottom w:val="none" w:sz="0" w:space="0" w:color="auto"/>
            <w:right w:val="none" w:sz="0" w:space="0" w:color="auto"/>
          </w:divBdr>
          <w:divsChild>
            <w:div w:id="569116145">
              <w:marLeft w:val="0"/>
              <w:marRight w:val="0"/>
              <w:marTop w:val="0"/>
              <w:marBottom w:val="0"/>
              <w:divBdr>
                <w:top w:val="none" w:sz="0" w:space="0" w:color="auto"/>
                <w:left w:val="none" w:sz="0" w:space="0" w:color="auto"/>
                <w:bottom w:val="none" w:sz="0" w:space="0" w:color="auto"/>
                <w:right w:val="none" w:sz="0" w:space="0" w:color="auto"/>
              </w:divBdr>
            </w:div>
          </w:divsChild>
        </w:div>
        <w:div w:id="322970500">
          <w:marLeft w:val="0"/>
          <w:marRight w:val="0"/>
          <w:marTop w:val="0"/>
          <w:marBottom w:val="0"/>
          <w:divBdr>
            <w:top w:val="none" w:sz="0" w:space="0" w:color="auto"/>
            <w:left w:val="none" w:sz="0" w:space="0" w:color="auto"/>
            <w:bottom w:val="none" w:sz="0" w:space="0" w:color="auto"/>
            <w:right w:val="none" w:sz="0" w:space="0" w:color="auto"/>
          </w:divBdr>
          <w:divsChild>
            <w:div w:id="983773625">
              <w:marLeft w:val="0"/>
              <w:marRight w:val="0"/>
              <w:marTop w:val="0"/>
              <w:marBottom w:val="0"/>
              <w:divBdr>
                <w:top w:val="none" w:sz="0" w:space="0" w:color="auto"/>
                <w:left w:val="none" w:sz="0" w:space="0" w:color="auto"/>
                <w:bottom w:val="none" w:sz="0" w:space="0" w:color="auto"/>
                <w:right w:val="none" w:sz="0" w:space="0" w:color="auto"/>
              </w:divBdr>
            </w:div>
          </w:divsChild>
        </w:div>
        <w:div w:id="81803564">
          <w:marLeft w:val="0"/>
          <w:marRight w:val="0"/>
          <w:marTop w:val="0"/>
          <w:marBottom w:val="0"/>
          <w:divBdr>
            <w:top w:val="none" w:sz="0" w:space="0" w:color="auto"/>
            <w:left w:val="none" w:sz="0" w:space="0" w:color="auto"/>
            <w:bottom w:val="none" w:sz="0" w:space="0" w:color="auto"/>
            <w:right w:val="none" w:sz="0" w:space="0" w:color="auto"/>
          </w:divBdr>
          <w:divsChild>
            <w:div w:id="282256">
              <w:marLeft w:val="0"/>
              <w:marRight w:val="0"/>
              <w:marTop w:val="0"/>
              <w:marBottom w:val="0"/>
              <w:divBdr>
                <w:top w:val="none" w:sz="0" w:space="0" w:color="auto"/>
                <w:left w:val="none" w:sz="0" w:space="0" w:color="auto"/>
                <w:bottom w:val="none" w:sz="0" w:space="0" w:color="auto"/>
                <w:right w:val="none" w:sz="0" w:space="0" w:color="auto"/>
              </w:divBdr>
            </w:div>
          </w:divsChild>
        </w:div>
        <w:div w:id="343702192">
          <w:marLeft w:val="0"/>
          <w:marRight w:val="0"/>
          <w:marTop w:val="0"/>
          <w:marBottom w:val="0"/>
          <w:divBdr>
            <w:top w:val="none" w:sz="0" w:space="0" w:color="auto"/>
            <w:left w:val="none" w:sz="0" w:space="0" w:color="auto"/>
            <w:bottom w:val="none" w:sz="0" w:space="0" w:color="auto"/>
            <w:right w:val="none" w:sz="0" w:space="0" w:color="auto"/>
          </w:divBdr>
          <w:divsChild>
            <w:div w:id="1457793144">
              <w:marLeft w:val="0"/>
              <w:marRight w:val="0"/>
              <w:marTop w:val="0"/>
              <w:marBottom w:val="0"/>
              <w:divBdr>
                <w:top w:val="none" w:sz="0" w:space="0" w:color="auto"/>
                <w:left w:val="none" w:sz="0" w:space="0" w:color="auto"/>
                <w:bottom w:val="none" w:sz="0" w:space="0" w:color="auto"/>
                <w:right w:val="none" w:sz="0" w:space="0" w:color="auto"/>
              </w:divBdr>
            </w:div>
          </w:divsChild>
        </w:div>
        <w:div w:id="792209142">
          <w:marLeft w:val="0"/>
          <w:marRight w:val="0"/>
          <w:marTop w:val="0"/>
          <w:marBottom w:val="0"/>
          <w:divBdr>
            <w:top w:val="none" w:sz="0" w:space="0" w:color="auto"/>
            <w:left w:val="none" w:sz="0" w:space="0" w:color="auto"/>
            <w:bottom w:val="none" w:sz="0" w:space="0" w:color="auto"/>
            <w:right w:val="none" w:sz="0" w:space="0" w:color="auto"/>
          </w:divBdr>
          <w:divsChild>
            <w:div w:id="1777561495">
              <w:marLeft w:val="0"/>
              <w:marRight w:val="0"/>
              <w:marTop w:val="0"/>
              <w:marBottom w:val="0"/>
              <w:divBdr>
                <w:top w:val="none" w:sz="0" w:space="0" w:color="auto"/>
                <w:left w:val="none" w:sz="0" w:space="0" w:color="auto"/>
                <w:bottom w:val="none" w:sz="0" w:space="0" w:color="auto"/>
                <w:right w:val="none" w:sz="0" w:space="0" w:color="auto"/>
              </w:divBdr>
            </w:div>
          </w:divsChild>
        </w:div>
        <w:div w:id="113256002">
          <w:marLeft w:val="0"/>
          <w:marRight w:val="0"/>
          <w:marTop w:val="0"/>
          <w:marBottom w:val="0"/>
          <w:divBdr>
            <w:top w:val="none" w:sz="0" w:space="0" w:color="auto"/>
            <w:left w:val="none" w:sz="0" w:space="0" w:color="auto"/>
            <w:bottom w:val="none" w:sz="0" w:space="0" w:color="auto"/>
            <w:right w:val="none" w:sz="0" w:space="0" w:color="auto"/>
          </w:divBdr>
          <w:divsChild>
            <w:div w:id="1104110048">
              <w:marLeft w:val="0"/>
              <w:marRight w:val="0"/>
              <w:marTop w:val="0"/>
              <w:marBottom w:val="0"/>
              <w:divBdr>
                <w:top w:val="none" w:sz="0" w:space="0" w:color="auto"/>
                <w:left w:val="none" w:sz="0" w:space="0" w:color="auto"/>
                <w:bottom w:val="none" w:sz="0" w:space="0" w:color="auto"/>
                <w:right w:val="none" w:sz="0" w:space="0" w:color="auto"/>
              </w:divBdr>
            </w:div>
          </w:divsChild>
        </w:div>
        <w:div w:id="1476528317">
          <w:marLeft w:val="0"/>
          <w:marRight w:val="0"/>
          <w:marTop w:val="0"/>
          <w:marBottom w:val="0"/>
          <w:divBdr>
            <w:top w:val="none" w:sz="0" w:space="0" w:color="auto"/>
            <w:left w:val="none" w:sz="0" w:space="0" w:color="auto"/>
            <w:bottom w:val="none" w:sz="0" w:space="0" w:color="auto"/>
            <w:right w:val="none" w:sz="0" w:space="0" w:color="auto"/>
          </w:divBdr>
          <w:divsChild>
            <w:div w:id="896939010">
              <w:marLeft w:val="0"/>
              <w:marRight w:val="0"/>
              <w:marTop w:val="0"/>
              <w:marBottom w:val="0"/>
              <w:divBdr>
                <w:top w:val="none" w:sz="0" w:space="0" w:color="auto"/>
                <w:left w:val="none" w:sz="0" w:space="0" w:color="auto"/>
                <w:bottom w:val="none" w:sz="0" w:space="0" w:color="auto"/>
                <w:right w:val="none" w:sz="0" w:space="0" w:color="auto"/>
              </w:divBdr>
            </w:div>
          </w:divsChild>
        </w:div>
        <w:div w:id="636640494">
          <w:marLeft w:val="0"/>
          <w:marRight w:val="0"/>
          <w:marTop w:val="0"/>
          <w:marBottom w:val="0"/>
          <w:divBdr>
            <w:top w:val="none" w:sz="0" w:space="0" w:color="auto"/>
            <w:left w:val="none" w:sz="0" w:space="0" w:color="auto"/>
            <w:bottom w:val="none" w:sz="0" w:space="0" w:color="auto"/>
            <w:right w:val="none" w:sz="0" w:space="0" w:color="auto"/>
          </w:divBdr>
          <w:divsChild>
            <w:div w:id="1472480402">
              <w:marLeft w:val="0"/>
              <w:marRight w:val="0"/>
              <w:marTop w:val="0"/>
              <w:marBottom w:val="0"/>
              <w:divBdr>
                <w:top w:val="none" w:sz="0" w:space="0" w:color="auto"/>
                <w:left w:val="none" w:sz="0" w:space="0" w:color="auto"/>
                <w:bottom w:val="none" w:sz="0" w:space="0" w:color="auto"/>
                <w:right w:val="none" w:sz="0" w:space="0" w:color="auto"/>
              </w:divBdr>
            </w:div>
          </w:divsChild>
        </w:div>
        <w:div w:id="1448086372">
          <w:marLeft w:val="0"/>
          <w:marRight w:val="0"/>
          <w:marTop w:val="0"/>
          <w:marBottom w:val="0"/>
          <w:divBdr>
            <w:top w:val="none" w:sz="0" w:space="0" w:color="auto"/>
            <w:left w:val="none" w:sz="0" w:space="0" w:color="auto"/>
            <w:bottom w:val="none" w:sz="0" w:space="0" w:color="auto"/>
            <w:right w:val="none" w:sz="0" w:space="0" w:color="auto"/>
          </w:divBdr>
          <w:divsChild>
            <w:div w:id="1032992757">
              <w:marLeft w:val="0"/>
              <w:marRight w:val="0"/>
              <w:marTop w:val="0"/>
              <w:marBottom w:val="0"/>
              <w:divBdr>
                <w:top w:val="none" w:sz="0" w:space="0" w:color="auto"/>
                <w:left w:val="none" w:sz="0" w:space="0" w:color="auto"/>
                <w:bottom w:val="none" w:sz="0" w:space="0" w:color="auto"/>
                <w:right w:val="none" w:sz="0" w:space="0" w:color="auto"/>
              </w:divBdr>
            </w:div>
          </w:divsChild>
        </w:div>
        <w:div w:id="1176115409">
          <w:marLeft w:val="0"/>
          <w:marRight w:val="0"/>
          <w:marTop w:val="0"/>
          <w:marBottom w:val="0"/>
          <w:divBdr>
            <w:top w:val="none" w:sz="0" w:space="0" w:color="auto"/>
            <w:left w:val="none" w:sz="0" w:space="0" w:color="auto"/>
            <w:bottom w:val="none" w:sz="0" w:space="0" w:color="auto"/>
            <w:right w:val="none" w:sz="0" w:space="0" w:color="auto"/>
          </w:divBdr>
          <w:divsChild>
            <w:div w:id="363865923">
              <w:marLeft w:val="0"/>
              <w:marRight w:val="0"/>
              <w:marTop w:val="0"/>
              <w:marBottom w:val="0"/>
              <w:divBdr>
                <w:top w:val="none" w:sz="0" w:space="0" w:color="auto"/>
                <w:left w:val="none" w:sz="0" w:space="0" w:color="auto"/>
                <w:bottom w:val="none" w:sz="0" w:space="0" w:color="auto"/>
                <w:right w:val="none" w:sz="0" w:space="0" w:color="auto"/>
              </w:divBdr>
            </w:div>
          </w:divsChild>
        </w:div>
        <w:div w:id="1247154618">
          <w:marLeft w:val="0"/>
          <w:marRight w:val="0"/>
          <w:marTop w:val="0"/>
          <w:marBottom w:val="0"/>
          <w:divBdr>
            <w:top w:val="none" w:sz="0" w:space="0" w:color="auto"/>
            <w:left w:val="none" w:sz="0" w:space="0" w:color="auto"/>
            <w:bottom w:val="none" w:sz="0" w:space="0" w:color="auto"/>
            <w:right w:val="none" w:sz="0" w:space="0" w:color="auto"/>
          </w:divBdr>
          <w:divsChild>
            <w:div w:id="527372501">
              <w:marLeft w:val="0"/>
              <w:marRight w:val="0"/>
              <w:marTop w:val="0"/>
              <w:marBottom w:val="0"/>
              <w:divBdr>
                <w:top w:val="none" w:sz="0" w:space="0" w:color="auto"/>
                <w:left w:val="none" w:sz="0" w:space="0" w:color="auto"/>
                <w:bottom w:val="none" w:sz="0" w:space="0" w:color="auto"/>
                <w:right w:val="none" w:sz="0" w:space="0" w:color="auto"/>
              </w:divBdr>
            </w:div>
          </w:divsChild>
        </w:div>
        <w:div w:id="1372461343">
          <w:marLeft w:val="0"/>
          <w:marRight w:val="0"/>
          <w:marTop w:val="0"/>
          <w:marBottom w:val="0"/>
          <w:divBdr>
            <w:top w:val="none" w:sz="0" w:space="0" w:color="auto"/>
            <w:left w:val="none" w:sz="0" w:space="0" w:color="auto"/>
            <w:bottom w:val="none" w:sz="0" w:space="0" w:color="auto"/>
            <w:right w:val="none" w:sz="0" w:space="0" w:color="auto"/>
          </w:divBdr>
          <w:divsChild>
            <w:div w:id="307784707">
              <w:marLeft w:val="0"/>
              <w:marRight w:val="0"/>
              <w:marTop w:val="0"/>
              <w:marBottom w:val="0"/>
              <w:divBdr>
                <w:top w:val="none" w:sz="0" w:space="0" w:color="auto"/>
                <w:left w:val="none" w:sz="0" w:space="0" w:color="auto"/>
                <w:bottom w:val="none" w:sz="0" w:space="0" w:color="auto"/>
                <w:right w:val="none" w:sz="0" w:space="0" w:color="auto"/>
              </w:divBdr>
            </w:div>
          </w:divsChild>
        </w:div>
        <w:div w:id="1454596016">
          <w:marLeft w:val="0"/>
          <w:marRight w:val="0"/>
          <w:marTop w:val="0"/>
          <w:marBottom w:val="0"/>
          <w:divBdr>
            <w:top w:val="none" w:sz="0" w:space="0" w:color="auto"/>
            <w:left w:val="none" w:sz="0" w:space="0" w:color="auto"/>
            <w:bottom w:val="none" w:sz="0" w:space="0" w:color="auto"/>
            <w:right w:val="none" w:sz="0" w:space="0" w:color="auto"/>
          </w:divBdr>
          <w:divsChild>
            <w:div w:id="1318680123">
              <w:marLeft w:val="0"/>
              <w:marRight w:val="0"/>
              <w:marTop w:val="0"/>
              <w:marBottom w:val="0"/>
              <w:divBdr>
                <w:top w:val="none" w:sz="0" w:space="0" w:color="auto"/>
                <w:left w:val="none" w:sz="0" w:space="0" w:color="auto"/>
                <w:bottom w:val="none" w:sz="0" w:space="0" w:color="auto"/>
                <w:right w:val="none" w:sz="0" w:space="0" w:color="auto"/>
              </w:divBdr>
            </w:div>
          </w:divsChild>
        </w:div>
        <w:div w:id="1273515824">
          <w:marLeft w:val="0"/>
          <w:marRight w:val="0"/>
          <w:marTop w:val="0"/>
          <w:marBottom w:val="0"/>
          <w:divBdr>
            <w:top w:val="none" w:sz="0" w:space="0" w:color="auto"/>
            <w:left w:val="none" w:sz="0" w:space="0" w:color="auto"/>
            <w:bottom w:val="none" w:sz="0" w:space="0" w:color="auto"/>
            <w:right w:val="none" w:sz="0" w:space="0" w:color="auto"/>
          </w:divBdr>
          <w:divsChild>
            <w:div w:id="357119182">
              <w:marLeft w:val="0"/>
              <w:marRight w:val="0"/>
              <w:marTop w:val="0"/>
              <w:marBottom w:val="0"/>
              <w:divBdr>
                <w:top w:val="none" w:sz="0" w:space="0" w:color="auto"/>
                <w:left w:val="none" w:sz="0" w:space="0" w:color="auto"/>
                <w:bottom w:val="none" w:sz="0" w:space="0" w:color="auto"/>
                <w:right w:val="none" w:sz="0" w:space="0" w:color="auto"/>
              </w:divBdr>
            </w:div>
          </w:divsChild>
        </w:div>
        <w:div w:id="1346442703">
          <w:marLeft w:val="0"/>
          <w:marRight w:val="0"/>
          <w:marTop w:val="0"/>
          <w:marBottom w:val="0"/>
          <w:divBdr>
            <w:top w:val="none" w:sz="0" w:space="0" w:color="auto"/>
            <w:left w:val="none" w:sz="0" w:space="0" w:color="auto"/>
            <w:bottom w:val="none" w:sz="0" w:space="0" w:color="auto"/>
            <w:right w:val="none" w:sz="0" w:space="0" w:color="auto"/>
          </w:divBdr>
          <w:divsChild>
            <w:div w:id="21173745">
              <w:marLeft w:val="0"/>
              <w:marRight w:val="0"/>
              <w:marTop w:val="0"/>
              <w:marBottom w:val="0"/>
              <w:divBdr>
                <w:top w:val="none" w:sz="0" w:space="0" w:color="auto"/>
                <w:left w:val="none" w:sz="0" w:space="0" w:color="auto"/>
                <w:bottom w:val="none" w:sz="0" w:space="0" w:color="auto"/>
                <w:right w:val="none" w:sz="0" w:space="0" w:color="auto"/>
              </w:divBdr>
            </w:div>
          </w:divsChild>
        </w:div>
        <w:div w:id="1141920391">
          <w:marLeft w:val="0"/>
          <w:marRight w:val="0"/>
          <w:marTop w:val="0"/>
          <w:marBottom w:val="0"/>
          <w:divBdr>
            <w:top w:val="none" w:sz="0" w:space="0" w:color="auto"/>
            <w:left w:val="none" w:sz="0" w:space="0" w:color="auto"/>
            <w:bottom w:val="none" w:sz="0" w:space="0" w:color="auto"/>
            <w:right w:val="none" w:sz="0" w:space="0" w:color="auto"/>
          </w:divBdr>
          <w:divsChild>
            <w:div w:id="649679816">
              <w:marLeft w:val="0"/>
              <w:marRight w:val="0"/>
              <w:marTop w:val="0"/>
              <w:marBottom w:val="0"/>
              <w:divBdr>
                <w:top w:val="none" w:sz="0" w:space="0" w:color="auto"/>
                <w:left w:val="none" w:sz="0" w:space="0" w:color="auto"/>
                <w:bottom w:val="none" w:sz="0" w:space="0" w:color="auto"/>
                <w:right w:val="none" w:sz="0" w:space="0" w:color="auto"/>
              </w:divBdr>
            </w:div>
          </w:divsChild>
        </w:div>
        <w:div w:id="339427354">
          <w:marLeft w:val="0"/>
          <w:marRight w:val="0"/>
          <w:marTop w:val="0"/>
          <w:marBottom w:val="0"/>
          <w:divBdr>
            <w:top w:val="none" w:sz="0" w:space="0" w:color="auto"/>
            <w:left w:val="none" w:sz="0" w:space="0" w:color="auto"/>
            <w:bottom w:val="none" w:sz="0" w:space="0" w:color="auto"/>
            <w:right w:val="none" w:sz="0" w:space="0" w:color="auto"/>
          </w:divBdr>
          <w:divsChild>
            <w:div w:id="470488763">
              <w:marLeft w:val="0"/>
              <w:marRight w:val="0"/>
              <w:marTop w:val="0"/>
              <w:marBottom w:val="0"/>
              <w:divBdr>
                <w:top w:val="none" w:sz="0" w:space="0" w:color="auto"/>
                <w:left w:val="none" w:sz="0" w:space="0" w:color="auto"/>
                <w:bottom w:val="none" w:sz="0" w:space="0" w:color="auto"/>
                <w:right w:val="none" w:sz="0" w:space="0" w:color="auto"/>
              </w:divBdr>
            </w:div>
          </w:divsChild>
        </w:div>
        <w:div w:id="1086226180">
          <w:marLeft w:val="0"/>
          <w:marRight w:val="0"/>
          <w:marTop w:val="0"/>
          <w:marBottom w:val="0"/>
          <w:divBdr>
            <w:top w:val="none" w:sz="0" w:space="0" w:color="auto"/>
            <w:left w:val="none" w:sz="0" w:space="0" w:color="auto"/>
            <w:bottom w:val="none" w:sz="0" w:space="0" w:color="auto"/>
            <w:right w:val="none" w:sz="0" w:space="0" w:color="auto"/>
          </w:divBdr>
          <w:divsChild>
            <w:div w:id="902059499">
              <w:marLeft w:val="0"/>
              <w:marRight w:val="0"/>
              <w:marTop w:val="0"/>
              <w:marBottom w:val="0"/>
              <w:divBdr>
                <w:top w:val="none" w:sz="0" w:space="0" w:color="auto"/>
                <w:left w:val="none" w:sz="0" w:space="0" w:color="auto"/>
                <w:bottom w:val="none" w:sz="0" w:space="0" w:color="auto"/>
                <w:right w:val="none" w:sz="0" w:space="0" w:color="auto"/>
              </w:divBdr>
            </w:div>
          </w:divsChild>
        </w:div>
        <w:div w:id="198445077">
          <w:marLeft w:val="0"/>
          <w:marRight w:val="0"/>
          <w:marTop w:val="0"/>
          <w:marBottom w:val="0"/>
          <w:divBdr>
            <w:top w:val="none" w:sz="0" w:space="0" w:color="auto"/>
            <w:left w:val="none" w:sz="0" w:space="0" w:color="auto"/>
            <w:bottom w:val="none" w:sz="0" w:space="0" w:color="auto"/>
            <w:right w:val="none" w:sz="0" w:space="0" w:color="auto"/>
          </w:divBdr>
          <w:divsChild>
            <w:div w:id="1733043346">
              <w:marLeft w:val="0"/>
              <w:marRight w:val="0"/>
              <w:marTop w:val="0"/>
              <w:marBottom w:val="0"/>
              <w:divBdr>
                <w:top w:val="none" w:sz="0" w:space="0" w:color="auto"/>
                <w:left w:val="none" w:sz="0" w:space="0" w:color="auto"/>
                <w:bottom w:val="none" w:sz="0" w:space="0" w:color="auto"/>
                <w:right w:val="none" w:sz="0" w:space="0" w:color="auto"/>
              </w:divBdr>
            </w:div>
          </w:divsChild>
        </w:div>
        <w:div w:id="1139961484">
          <w:marLeft w:val="0"/>
          <w:marRight w:val="0"/>
          <w:marTop w:val="0"/>
          <w:marBottom w:val="0"/>
          <w:divBdr>
            <w:top w:val="none" w:sz="0" w:space="0" w:color="auto"/>
            <w:left w:val="none" w:sz="0" w:space="0" w:color="auto"/>
            <w:bottom w:val="none" w:sz="0" w:space="0" w:color="auto"/>
            <w:right w:val="none" w:sz="0" w:space="0" w:color="auto"/>
          </w:divBdr>
          <w:divsChild>
            <w:div w:id="330791976">
              <w:marLeft w:val="0"/>
              <w:marRight w:val="0"/>
              <w:marTop w:val="0"/>
              <w:marBottom w:val="0"/>
              <w:divBdr>
                <w:top w:val="none" w:sz="0" w:space="0" w:color="auto"/>
                <w:left w:val="none" w:sz="0" w:space="0" w:color="auto"/>
                <w:bottom w:val="none" w:sz="0" w:space="0" w:color="auto"/>
                <w:right w:val="none" w:sz="0" w:space="0" w:color="auto"/>
              </w:divBdr>
            </w:div>
          </w:divsChild>
        </w:div>
        <w:div w:id="1230530604">
          <w:marLeft w:val="0"/>
          <w:marRight w:val="0"/>
          <w:marTop w:val="0"/>
          <w:marBottom w:val="0"/>
          <w:divBdr>
            <w:top w:val="none" w:sz="0" w:space="0" w:color="auto"/>
            <w:left w:val="none" w:sz="0" w:space="0" w:color="auto"/>
            <w:bottom w:val="none" w:sz="0" w:space="0" w:color="auto"/>
            <w:right w:val="none" w:sz="0" w:space="0" w:color="auto"/>
          </w:divBdr>
          <w:divsChild>
            <w:div w:id="219902896">
              <w:marLeft w:val="0"/>
              <w:marRight w:val="0"/>
              <w:marTop w:val="0"/>
              <w:marBottom w:val="0"/>
              <w:divBdr>
                <w:top w:val="none" w:sz="0" w:space="0" w:color="auto"/>
                <w:left w:val="none" w:sz="0" w:space="0" w:color="auto"/>
                <w:bottom w:val="none" w:sz="0" w:space="0" w:color="auto"/>
                <w:right w:val="none" w:sz="0" w:space="0" w:color="auto"/>
              </w:divBdr>
            </w:div>
          </w:divsChild>
        </w:div>
        <w:div w:id="1737630382">
          <w:marLeft w:val="0"/>
          <w:marRight w:val="0"/>
          <w:marTop w:val="0"/>
          <w:marBottom w:val="0"/>
          <w:divBdr>
            <w:top w:val="none" w:sz="0" w:space="0" w:color="auto"/>
            <w:left w:val="none" w:sz="0" w:space="0" w:color="auto"/>
            <w:bottom w:val="none" w:sz="0" w:space="0" w:color="auto"/>
            <w:right w:val="none" w:sz="0" w:space="0" w:color="auto"/>
          </w:divBdr>
          <w:divsChild>
            <w:div w:id="304509796">
              <w:marLeft w:val="0"/>
              <w:marRight w:val="0"/>
              <w:marTop w:val="0"/>
              <w:marBottom w:val="0"/>
              <w:divBdr>
                <w:top w:val="none" w:sz="0" w:space="0" w:color="auto"/>
                <w:left w:val="none" w:sz="0" w:space="0" w:color="auto"/>
                <w:bottom w:val="none" w:sz="0" w:space="0" w:color="auto"/>
                <w:right w:val="none" w:sz="0" w:space="0" w:color="auto"/>
              </w:divBdr>
            </w:div>
          </w:divsChild>
        </w:div>
        <w:div w:id="81221071">
          <w:marLeft w:val="0"/>
          <w:marRight w:val="0"/>
          <w:marTop w:val="0"/>
          <w:marBottom w:val="0"/>
          <w:divBdr>
            <w:top w:val="none" w:sz="0" w:space="0" w:color="auto"/>
            <w:left w:val="none" w:sz="0" w:space="0" w:color="auto"/>
            <w:bottom w:val="none" w:sz="0" w:space="0" w:color="auto"/>
            <w:right w:val="none" w:sz="0" w:space="0" w:color="auto"/>
          </w:divBdr>
          <w:divsChild>
            <w:div w:id="164252477">
              <w:marLeft w:val="0"/>
              <w:marRight w:val="0"/>
              <w:marTop w:val="0"/>
              <w:marBottom w:val="0"/>
              <w:divBdr>
                <w:top w:val="none" w:sz="0" w:space="0" w:color="auto"/>
                <w:left w:val="none" w:sz="0" w:space="0" w:color="auto"/>
                <w:bottom w:val="none" w:sz="0" w:space="0" w:color="auto"/>
                <w:right w:val="none" w:sz="0" w:space="0" w:color="auto"/>
              </w:divBdr>
            </w:div>
          </w:divsChild>
        </w:div>
        <w:div w:id="781800764">
          <w:marLeft w:val="0"/>
          <w:marRight w:val="0"/>
          <w:marTop w:val="0"/>
          <w:marBottom w:val="0"/>
          <w:divBdr>
            <w:top w:val="none" w:sz="0" w:space="0" w:color="auto"/>
            <w:left w:val="none" w:sz="0" w:space="0" w:color="auto"/>
            <w:bottom w:val="none" w:sz="0" w:space="0" w:color="auto"/>
            <w:right w:val="none" w:sz="0" w:space="0" w:color="auto"/>
          </w:divBdr>
          <w:divsChild>
            <w:div w:id="2049066894">
              <w:marLeft w:val="0"/>
              <w:marRight w:val="0"/>
              <w:marTop w:val="0"/>
              <w:marBottom w:val="0"/>
              <w:divBdr>
                <w:top w:val="none" w:sz="0" w:space="0" w:color="auto"/>
                <w:left w:val="none" w:sz="0" w:space="0" w:color="auto"/>
                <w:bottom w:val="none" w:sz="0" w:space="0" w:color="auto"/>
                <w:right w:val="none" w:sz="0" w:space="0" w:color="auto"/>
              </w:divBdr>
            </w:div>
          </w:divsChild>
        </w:div>
        <w:div w:id="459617810">
          <w:marLeft w:val="0"/>
          <w:marRight w:val="0"/>
          <w:marTop w:val="0"/>
          <w:marBottom w:val="0"/>
          <w:divBdr>
            <w:top w:val="none" w:sz="0" w:space="0" w:color="auto"/>
            <w:left w:val="none" w:sz="0" w:space="0" w:color="auto"/>
            <w:bottom w:val="none" w:sz="0" w:space="0" w:color="auto"/>
            <w:right w:val="none" w:sz="0" w:space="0" w:color="auto"/>
          </w:divBdr>
          <w:divsChild>
            <w:div w:id="58405332">
              <w:marLeft w:val="0"/>
              <w:marRight w:val="0"/>
              <w:marTop w:val="0"/>
              <w:marBottom w:val="0"/>
              <w:divBdr>
                <w:top w:val="none" w:sz="0" w:space="0" w:color="auto"/>
                <w:left w:val="none" w:sz="0" w:space="0" w:color="auto"/>
                <w:bottom w:val="none" w:sz="0" w:space="0" w:color="auto"/>
                <w:right w:val="none" w:sz="0" w:space="0" w:color="auto"/>
              </w:divBdr>
            </w:div>
          </w:divsChild>
        </w:div>
        <w:div w:id="356274681">
          <w:marLeft w:val="0"/>
          <w:marRight w:val="0"/>
          <w:marTop w:val="0"/>
          <w:marBottom w:val="0"/>
          <w:divBdr>
            <w:top w:val="none" w:sz="0" w:space="0" w:color="auto"/>
            <w:left w:val="none" w:sz="0" w:space="0" w:color="auto"/>
            <w:bottom w:val="none" w:sz="0" w:space="0" w:color="auto"/>
            <w:right w:val="none" w:sz="0" w:space="0" w:color="auto"/>
          </w:divBdr>
          <w:divsChild>
            <w:div w:id="1744716098">
              <w:marLeft w:val="0"/>
              <w:marRight w:val="0"/>
              <w:marTop w:val="0"/>
              <w:marBottom w:val="0"/>
              <w:divBdr>
                <w:top w:val="none" w:sz="0" w:space="0" w:color="auto"/>
                <w:left w:val="none" w:sz="0" w:space="0" w:color="auto"/>
                <w:bottom w:val="none" w:sz="0" w:space="0" w:color="auto"/>
                <w:right w:val="none" w:sz="0" w:space="0" w:color="auto"/>
              </w:divBdr>
            </w:div>
          </w:divsChild>
        </w:div>
        <w:div w:id="1831361332">
          <w:marLeft w:val="0"/>
          <w:marRight w:val="0"/>
          <w:marTop w:val="0"/>
          <w:marBottom w:val="0"/>
          <w:divBdr>
            <w:top w:val="none" w:sz="0" w:space="0" w:color="auto"/>
            <w:left w:val="none" w:sz="0" w:space="0" w:color="auto"/>
            <w:bottom w:val="none" w:sz="0" w:space="0" w:color="auto"/>
            <w:right w:val="none" w:sz="0" w:space="0" w:color="auto"/>
          </w:divBdr>
          <w:divsChild>
            <w:div w:id="1667202710">
              <w:marLeft w:val="0"/>
              <w:marRight w:val="0"/>
              <w:marTop w:val="0"/>
              <w:marBottom w:val="0"/>
              <w:divBdr>
                <w:top w:val="none" w:sz="0" w:space="0" w:color="auto"/>
                <w:left w:val="none" w:sz="0" w:space="0" w:color="auto"/>
                <w:bottom w:val="none" w:sz="0" w:space="0" w:color="auto"/>
                <w:right w:val="none" w:sz="0" w:space="0" w:color="auto"/>
              </w:divBdr>
            </w:div>
          </w:divsChild>
        </w:div>
        <w:div w:id="1351644028">
          <w:marLeft w:val="0"/>
          <w:marRight w:val="0"/>
          <w:marTop w:val="0"/>
          <w:marBottom w:val="0"/>
          <w:divBdr>
            <w:top w:val="none" w:sz="0" w:space="0" w:color="auto"/>
            <w:left w:val="none" w:sz="0" w:space="0" w:color="auto"/>
            <w:bottom w:val="none" w:sz="0" w:space="0" w:color="auto"/>
            <w:right w:val="none" w:sz="0" w:space="0" w:color="auto"/>
          </w:divBdr>
          <w:divsChild>
            <w:div w:id="1976520508">
              <w:marLeft w:val="0"/>
              <w:marRight w:val="0"/>
              <w:marTop w:val="0"/>
              <w:marBottom w:val="0"/>
              <w:divBdr>
                <w:top w:val="none" w:sz="0" w:space="0" w:color="auto"/>
                <w:left w:val="none" w:sz="0" w:space="0" w:color="auto"/>
                <w:bottom w:val="none" w:sz="0" w:space="0" w:color="auto"/>
                <w:right w:val="none" w:sz="0" w:space="0" w:color="auto"/>
              </w:divBdr>
            </w:div>
          </w:divsChild>
        </w:div>
        <w:div w:id="1289623933">
          <w:marLeft w:val="0"/>
          <w:marRight w:val="0"/>
          <w:marTop w:val="0"/>
          <w:marBottom w:val="0"/>
          <w:divBdr>
            <w:top w:val="none" w:sz="0" w:space="0" w:color="auto"/>
            <w:left w:val="none" w:sz="0" w:space="0" w:color="auto"/>
            <w:bottom w:val="none" w:sz="0" w:space="0" w:color="auto"/>
            <w:right w:val="none" w:sz="0" w:space="0" w:color="auto"/>
          </w:divBdr>
          <w:divsChild>
            <w:div w:id="166948393">
              <w:marLeft w:val="0"/>
              <w:marRight w:val="0"/>
              <w:marTop w:val="0"/>
              <w:marBottom w:val="0"/>
              <w:divBdr>
                <w:top w:val="none" w:sz="0" w:space="0" w:color="auto"/>
                <w:left w:val="none" w:sz="0" w:space="0" w:color="auto"/>
                <w:bottom w:val="none" w:sz="0" w:space="0" w:color="auto"/>
                <w:right w:val="none" w:sz="0" w:space="0" w:color="auto"/>
              </w:divBdr>
            </w:div>
          </w:divsChild>
        </w:div>
        <w:div w:id="595014337">
          <w:marLeft w:val="0"/>
          <w:marRight w:val="0"/>
          <w:marTop w:val="0"/>
          <w:marBottom w:val="0"/>
          <w:divBdr>
            <w:top w:val="none" w:sz="0" w:space="0" w:color="auto"/>
            <w:left w:val="none" w:sz="0" w:space="0" w:color="auto"/>
            <w:bottom w:val="none" w:sz="0" w:space="0" w:color="auto"/>
            <w:right w:val="none" w:sz="0" w:space="0" w:color="auto"/>
          </w:divBdr>
          <w:divsChild>
            <w:div w:id="1485663924">
              <w:marLeft w:val="0"/>
              <w:marRight w:val="0"/>
              <w:marTop w:val="0"/>
              <w:marBottom w:val="0"/>
              <w:divBdr>
                <w:top w:val="none" w:sz="0" w:space="0" w:color="auto"/>
                <w:left w:val="none" w:sz="0" w:space="0" w:color="auto"/>
                <w:bottom w:val="none" w:sz="0" w:space="0" w:color="auto"/>
                <w:right w:val="none" w:sz="0" w:space="0" w:color="auto"/>
              </w:divBdr>
            </w:div>
          </w:divsChild>
        </w:div>
        <w:div w:id="1742828979">
          <w:marLeft w:val="0"/>
          <w:marRight w:val="0"/>
          <w:marTop w:val="0"/>
          <w:marBottom w:val="0"/>
          <w:divBdr>
            <w:top w:val="none" w:sz="0" w:space="0" w:color="auto"/>
            <w:left w:val="none" w:sz="0" w:space="0" w:color="auto"/>
            <w:bottom w:val="none" w:sz="0" w:space="0" w:color="auto"/>
            <w:right w:val="none" w:sz="0" w:space="0" w:color="auto"/>
          </w:divBdr>
          <w:divsChild>
            <w:div w:id="982928288">
              <w:marLeft w:val="0"/>
              <w:marRight w:val="0"/>
              <w:marTop w:val="0"/>
              <w:marBottom w:val="0"/>
              <w:divBdr>
                <w:top w:val="none" w:sz="0" w:space="0" w:color="auto"/>
                <w:left w:val="none" w:sz="0" w:space="0" w:color="auto"/>
                <w:bottom w:val="none" w:sz="0" w:space="0" w:color="auto"/>
                <w:right w:val="none" w:sz="0" w:space="0" w:color="auto"/>
              </w:divBdr>
            </w:div>
          </w:divsChild>
        </w:div>
        <w:div w:id="1401443991">
          <w:marLeft w:val="0"/>
          <w:marRight w:val="0"/>
          <w:marTop w:val="0"/>
          <w:marBottom w:val="0"/>
          <w:divBdr>
            <w:top w:val="none" w:sz="0" w:space="0" w:color="auto"/>
            <w:left w:val="none" w:sz="0" w:space="0" w:color="auto"/>
            <w:bottom w:val="none" w:sz="0" w:space="0" w:color="auto"/>
            <w:right w:val="none" w:sz="0" w:space="0" w:color="auto"/>
          </w:divBdr>
          <w:divsChild>
            <w:div w:id="71322688">
              <w:marLeft w:val="0"/>
              <w:marRight w:val="0"/>
              <w:marTop w:val="0"/>
              <w:marBottom w:val="0"/>
              <w:divBdr>
                <w:top w:val="none" w:sz="0" w:space="0" w:color="auto"/>
                <w:left w:val="none" w:sz="0" w:space="0" w:color="auto"/>
                <w:bottom w:val="none" w:sz="0" w:space="0" w:color="auto"/>
                <w:right w:val="none" w:sz="0" w:space="0" w:color="auto"/>
              </w:divBdr>
            </w:div>
          </w:divsChild>
        </w:div>
        <w:div w:id="599338396">
          <w:marLeft w:val="0"/>
          <w:marRight w:val="0"/>
          <w:marTop w:val="0"/>
          <w:marBottom w:val="0"/>
          <w:divBdr>
            <w:top w:val="none" w:sz="0" w:space="0" w:color="auto"/>
            <w:left w:val="none" w:sz="0" w:space="0" w:color="auto"/>
            <w:bottom w:val="none" w:sz="0" w:space="0" w:color="auto"/>
            <w:right w:val="none" w:sz="0" w:space="0" w:color="auto"/>
          </w:divBdr>
          <w:divsChild>
            <w:div w:id="1935551762">
              <w:marLeft w:val="0"/>
              <w:marRight w:val="0"/>
              <w:marTop w:val="0"/>
              <w:marBottom w:val="0"/>
              <w:divBdr>
                <w:top w:val="none" w:sz="0" w:space="0" w:color="auto"/>
                <w:left w:val="none" w:sz="0" w:space="0" w:color="auto"/>
                <w:bottom w:val="none" w:sz="0" w:space="0" w:color="auto"/>
                <w:right w:val="none" w:sz="0" w:space="0" w:color="auto"/>
              </w:divBdr>
            </w:div>
          </w:divsChild>
        </w:div>
        <w:div w:id="486095866">
          <w:marLeft w:val="0"/>
          <w:marRight w:val="0"/>
          <w:marTop w:val="0"/>
          <w:marBottom w:val="0"/>
          <w:divBdr>
            <w:top w:val="none" w:sz="0" w:space="0" w:color="auto"/>
            <w:left w:val="none" w:sz="0" w:space="0" w:color="auto"/>
            <w:bottom w:val="none" w:sz="0" w:space="0" w:color="auto"/>
            <w:right w:val="none" w:sz="0" w:space="0" w:color="auto"/>
          </w:divBdr>
          <w:divsChild>
            <w:div w:id="1387872701">
              <w:marLeft w:val="0"/>
              <w:marRight w:val="0"/>
              <w:marTop w:val="0"/>
              <w:marBottom w:val="0"/>
              <w:divBdr>
                <w:top w:val="none" w:sz="0" w:space="0" w:color="auto"/>
                <w:left w:val="none" w:sz="0" w:space="0" w:color="auto"/>
                <w:bottom w:val="none" w:sz="0" w:space="0" w:color="auto"/>
                <w:right w:val="none" w:sz="0" w:space="0" w:color="auto"/>
              </w:divBdr>
            </w:div>
          </w:divsChild>
        </w:div>
        <w:div w:id="1106583502">
          <w:marLeft w:val="0"/>
          <w:marRight w:val="0"/>
          <w:marTop w:val="0"/>
          <w:marBottom w:val="0"/>
          <w:divBdr>
            <w:top w:val="none" w:sz="0" w:space="0" w:color="auto"/>
            <w:left w:val="none" w:sz="0" w:space="0" w:color="auto"/>
            <w:bottom w:val="none" w:sz="0" w:space="0" w:color="auto"/>
            <w:right w:val="none" w:sz="0" w:space="0" w:color="auto"/>
          </w:divBdr>
          <w:divsChild>
            <w:div w:id="300312835">
              <w:marLeft w:val="0"/>
              <w:marRight w:val="0"/>
              <w:marTop w:val="0"/>
              <w:marBottom w:val="0"/>
              <w:divBdr>
                <w:top w:val="none" w:sz="0" w:space="0" w:color="auto"/>
                <w:left w:val="none" w:sz="0" w:space="0" w:color="auto"/>
                <w:bottom w:val="none" w:sz="0" w:space="0" w:color="auto"/>
                <w:right w:val="none" w:sz="0" w:space="0" w:color="auto"/>
              </w:divBdr>
            </w:div>
          </w:divsChild>
        </w:div>
        <w:div w:id="350226917">
          <w:marLeft w:val="0"/>
          <w:marRight w:val="0"/>
          <w:marTop w:val="0"/>
          <w:marBottom w:val="0"/>
          <w:divBdr>
            <w:top w:val="none" w:sz="0" w:space="0" w:color="auto"/>
            <w:left w:val="none" w:sz="0" w:space="0" w:color="auto"/>
            <w:bottom w:val="none" w:sz="0" w:space="0" w:color="auto"/>
            <w:right w:val="none" w:sz="0" w:space="0" w:color="auto"/>
          </w:divBdr>
          <w:divsChild>
            <w:div w:id="840857048">
              <w:marLeft w:val="0"/>
              <w:marRight w:val="0"/>
              <w:marTop w:val="0"/>
              <w:marBottom w:val="0"/>
              <w:divBdr>
                <w:top w:val="none" w:sz="0" w:space="0" w:color="auto"/>
                <w:left w:val="none" w:sz="0" w:space="0" w:color="auto"/>
                <w:bottom w:val="none" w:sz="0" w:space="0" w:color="auto"/>
                <w:right w:val="none" w:sz="0" w:space="0" w:color="auto"/>
              </w:divBdr>
            </w:div>
          </w:divsChild>
        </w:div>
        <w:div w:id="808397309">
          <w:marLeft w:val="0"/>
          <w:marRight w:val="0"/>
          <w:marTop w:val="0"/>
          <w:marBottom w:val="0"/>
          <w:divBdr>
            <w:top w:val="none" w:sz="0" w:space="0" w:color="auto"/>
            <w:left w:val="none" w:sz="0" w:space="0" w:color="auto"/>
            <w:bottom w:val="none" w:sz="0" w:space="0" w:color="auto"/>
            <w:right w:val="none" w:sz="0" w:space="0" w:color="auto"/>
          </w:divBdr>
          <w:divsChild>
            <w:div w:id="618221058">
              <w:marLeft w:val="0"/>
              <w:marRight w:val="0"/>
              <w:marTop w:val="0"/>
              <w:marBottom w:val="0"/>
              <w:divBdr>
                <w:top w:val="none" w:sz="0" w:space="0" w:color="auto"/>
                <w:left w:val="none" w:sz="0" w:space="0" w:color="auto"/>
                <w:bottom w:val="none" w:sz="0" w:space="0" w:color="auto"/>
                <w:right w:val="none" w:sz="0" w:space="0" w:color="auto"/>
              </w:divBdr>
            </w:div>
          </w:divsChild>
        </w:div>
        <w:div w:id="38819659">
          <w:marLeft w:val="0"/>
          <w:marRight w:val="0"/>
          <w:marTop w:val="0"/>
          <w:marBottom w:val="0"/>
          <w:divBdr>
            <w:top w:val="none" w:sz="0" w:space="0" w:color="auto"/>
            <w:left w:val="none" w:sz="0" w:space="0" w:color="auto"/>
            <w:bottom w:val="none" w:sz="0" w:space="0" w:color="auto"/>
            <w:right w:val="none" w:sz="0" w:space="0" w:color="auto"/>
          </w:divBdr>
          <w:divsChild>
            <w:div w:id="1493179824">
              <w:marLeft w:val="0"/>
              <w:marRight w:val="0"/>
              <w:marTop w:val="0"/>
              <w:marBottom w:val="0"/>
              <w:divBdr>
                <w:top w:val="none" w:sz="0" w:space="0" w:color="auto"/>
                <w:left w:val="none" w:sz="0" w:space="0" w:color="auto"/>
                <w:bottom w:val="none" w:sz="0" w:space="0" w:color="auto"/>
                <w:right w:val="none" w:sz="0" w:space="0" w:color="auto"/>
              </w:divBdr>
            </w:div>
          </w:divsChild>
        </w:div>
        <w:div w:id="2051496163">
          <w:marLeft w:val="0"/>
          <w:marRight w:val="0"/>
          <w:marTop w:val="0"/>
          <w:marBottom w:val="0"/>
          <w:divBdr>
            <w:top w:val="none" w:sz="0" w:space="0" w:color="auto"/>
            <w:left w:val="none" w:sz="0" w:space="0" w:color="auto"/>
            <w:bottom w:val="none" w:sz="0" w:space="0" w:color="auto"/>
            <w:right w:val="none" w:sz="0" w:space="0" w:color="auto"/>
          </w:divBdr>
          <w:divsChild>
            <w:div w:id="1745643263">
              <w:marLeft w:val="0"/>
              <w:marRight w:val="0"/>
              <w:marTop w:val="0"/>
              <w:marBottom w:val="0"/>
              <w:divBdr>
                <w:top w:val="none" w:sz="0" w:space="0" w:color="auto"/>
                <w:left w:val="none" w:sz="0" w:space="0" w:color="auto"/>
                <w:bottom w:val="none" w:sz="0" w:space="0" w:color="auto"/>
                <w:right w:val="none" w:sz="0" w:space="0" w:color="auto"/>
              </w:divBdr>
            </w:div>
          </w:divsChild>
        </w:div>
        <w:div w:id="148406039">
          <w:marLeft w:val="0"/>
          <w:marRight w:val="0"/>
          <w:marTop w:val="0"/>
          <w:marBottom w:val="0"/>
          <w:divBdr>
            <w:top w:val="none" w:sz="0" w:space="0" w:color="auto"/>
            <w:left w:val="none" w:sz="0" w:space="0" w:color="auto"/>
            <w:bottom w:val="none" w:sz="0" w:space="0" w:color="auto"/>
            <w:right w:val="none" w:sz="0" w:space="0" w:color="auto"/>
          </w:divBdr>
          <w:divsChild>
            <w:div w:id="408314667">
              <w:marLeft w:val="0"/>
              <w:marRight w:val="0"/>
              <w:marTop w:val="0"/>
              <w:marBottom w:val="0"/>
              <w:divBdr>
                <w:top w:val="none" w:sz="0" w:space="0" w:color="auto"/>
                <w:left w:val="none" w:sz="0" w:space="0" w:color="auto"/>
                <w:bottom w:val="none" w:sz="0" w:space="0" w:color="auto"/>
                <w:right w:val="none" w:sz="0" w:space="0" w:color="auto"/>
              </w:divBdr>
            </w:div>
          </w:divsChild>
        </w:div>
        <w:div w:id="1274022405">
          <w:marLeft w:val="0"/>
          <w:marRight w:val="0"/>
          <w:marTop w:val="0"/>
          <w:marBottom w:val="0"/>
          <w:divBdr>
            <w:top w:val="none" w:sz="0" w:space="0" w:color="auto"/>
            <w:left w:val="none" w:sz="0" w:space="0" w:color="auto"/>
            <w:bottom w:val="none" w:sz="0" w:space="0" w:color="auto"/>
            <w:right w:val="none" w:sz="0" w:space="0" w:color="auto"/>
          </w:divBdr>
          <w:divsChild>
            <w:div w:id="1336374095">
              <w:marLeft w:val="0"/>
              <w:marRight w:val="0"/>
              <w:marTop w:val="0"/>
              <w:marBottom w:val="0"/>
              <w:divBdr>
                <w:top w:val="none" w:sz="0" w:space="0" w:color="auto"/>
                <w:left w:val="none" w:sz="0" w:space="0" w:color="auto"/>
                <w:bottom w:val="none" w:sz="0" w:space="0" w:color="auto"/>
                <w:right w:val="none" w:sz="0" w:space="0" w:color="auto"/>
              </w:divBdr>
            </w:div>
          </w:divsChild>
        </w:div>
        <w:div w:id="671837697">
          <w:marLeft w:val="0"/>
          <w:marRight w:val="0"/>
          <w:marTop w:val="0"/>
          <w:marBottom w:val="0"/>
          <w:divBdr>
            <w:top w:val="none" w:sz="0" w:space="0" w:color="auto"/>
            <w:left w:val="none" w:sz="0" w:space="0" w:color="auto"/>
            <w:bottom w:val="none" w:sz="0" w:space="0" w:color="auto"/>
            <w:right w:val="none" w:sz="0" w:space="0" w:color="auto"/>
          </w:divBdr>
          <w:divsChild>
            <w:div w:id="1834107072">
              <w:marLeft w:val="0"/>
              <w:marRight w:val="0"/>
              <w:marTop w:val="0"/>
              <w:marBottom w:val="0"/>
              <w:divBdr>
                <w:top w:val="none" w:sz="0" w:space="0" w:color="auto"/>
                <w:left w:val="none" w:sz="0" w:space="0" w:color="auto"/>
                <w:bottom w:val="none" w:sz="0" w:space="0" w:color="auto"/>
                <w:right w:val="none" w:sz="0" w:space="0" w:color="auto"/>
              </w:divBdr>
            </w:div>
          </w:divsChild>
        </w:div>
        <w:div w:id="466702055">
          <w:marLeft w:val="0"/>
          <w:marRight w:val="0"/>
          <w:marTop w:val="0"/>
          <w:marBottom w:val="0"/>
          <w:divBdr>
            <w:top w:val="none" w:sz="0" w:space="0" w:color="auto"/>
            <w:left w:val="none" w:sz="0" w:space="0" w:color="auto"/>
            <w:bottom w:val="none" w:sz="0" w:space="0" w:color="auto"/>
            <w:right w:val="none" w:sz="0" w:space="0" w:color="auto"/>
          </w:divBdr>
          <w:divsChild>
            <w:div w:id="1383212495">
              <w:marLeft w:val="0"/>
              <w:marRight w:val="0"/>
              <w:marTop w:val="0"/>
              <w:marBottom w:val="0"/>
              <w:divBdr>
                <w:top w:val="none" w:sz="0" w:space="0" w:color="auto"/>
                <w:left w:val="none" w:sz="0" w:space="0" w:color="auto"/>
                <w:bottom w:val="none" w:sz="0" w:space="0" w:color="auto"/>
                <w:right w:val="none" w:sz="0" w:space="0" w:color="auto"/>
              </w:divBdr>
            </w:div>
          </w:divsChild>
        </w:div>
        <w:div w:id="183833007">
          <w:marLeft w:val="0"/>
          <w:marRight w:val="0"/>
          <w:marTop w:val="0"/>
          <w:marBottom w:val="0"/>
          <w:divBdr>
            <w:top w:val="none" w:sz="0" w:space="0" w:color="auto"/>
            <w:left w:val="none" w:sz="0" w:space="0" w:color="auto"/>
            <w:bottom w:val="none" w:sz="0" w:space="0" w:color="auto"/>
            <w:right w:val="none" w:sz="0" w:space="0" w:color="auto"/>
          </w:divBdr>
          <w:divsChild>
            <w:div w:id="617299612">
              <w:marLeft w:val="0"/>
              <w:marRight w:val="0"/>
              <w:marTop w:val="0"/>
              <w:marBottom w:val="0"/>
              <w:divBdr>
                <w:top w:val="none" w:sz="0" w:space="0" w:color="auto"/>
                <w:left w:val="none" w:sz="0" w:space="0" w:color="auto"/>
                <w:bottom w:val="none" w:sz="0" w:space="0" w:color="auto"/>
                <w:right w:val="none" w:sz="0" w:space="0" w:color="auto"/>
              </w:divBdr>
            </w:div>
          </w:divsChild>
        </w:div>
        <w:div w:id="1135294712">
          <w:marLeft w:val="0"/>
          <w:marRight w:val="0"/>
          <w:marTop w:val="0"/>
          <w:marBottom w:val="0"/>
          <w:divBdr>
            <w:top w:val="none" w:sz="0" w:space="0" w:color="auto"/>
            <w:left w:val="none" w:sz="0" w:space="0" w:color="auto"/>
            <w:bottom w:val="none" w:sz="0" w:space="0" w:color="auto"/>
            <w:right w:val="none" w:sz="0" w:space="0" w:color="auto"/>
          </w:divBdr>
          <w:divsChild>
            <w:div w:id="1628899784">
              <w:marLeft w:val="0"/>
              <w:marRight w:val="0"/>
              <w:marTop w:val="0"/>
              <w:marBottom w:val="0"/>
              <w:divBdr>
                <w:top w:val="none" w:sz="0" w:space="0" w:color="auto"/>
                <w:left w:val="none" w:sz="0" w:space="0" w:color="auto"/>
                <w:bottom w:val="none" w:sz="0" w:space="0" w:color="auto"/>
                <w:right w:val="none" w:sz="0" w:space="0" w:color="auto"/>
              </w:divBdr>
            </w:div>
          </w:divsChild>
        </w:div>
        <w:div w:id="1452627446">
          <w:marLeft w:val="0"/>
          <w:marRight w:val="0"/>
          <w:marTop w:val="0"/>
          <w:marBottom w:val="0"/>
          <w:divBdr>
            <w:top w:val="none" w:sz="0" w:space="0" w:color="auto"/>
            <w:left w:val="none" w:sz="0" w:space="0" w:color="auto"/>
            <w:bottom w:val="none" w:sz="0" w:space="0" w:color="auto"/>
            <w:right w:val="none" w:sz="0" w:space="0" w:color="auto"/>
          </w:divBdr>
          <w:divsChild>
            <w:div w:id="297952675">
              <w:marLeft w:val="0"/>
              <w:marRight w:val="0"/>
              <w:marTop w:val="0"/>
              <w:marBottom w:val="0"/>
              <w:divBdr>
                <w:top w:val="none" w:sz="0" w:space="0" w:color="auto"/>
                <w:left w:val="none" w:sz="0" w:space="0" w:color="auto"/>
                <w:bottom w:val="none" w:sz="0" w:space="0" w:color="auto"/>
                <w:right w:val="none" w:sz="0" w:space="0" w:color="auto"/>
              </w:divBdr>
            </w:div>
          </w:divsChild>
        </w:div>
        <w:div w:id="266814885">
          <w:marLeft w:val="0"/>
          <w:marRight w:val="0"/>
          <w:marTop w:val="0"/>
          <w:marBottom w:val="0"/>
          <w:divBdr>
            <w:top w:val="none" w:sz="0" w:space="0" w:color="auto"/>
            <w:left w:val="none" w:sz="0" w:space="0" w:color="auto"/>
            <w:bottom w:val="none" w:sz="0" w:space="0" w:color="auto"/>
            <w:right w:val="none" w:sz="0" w:space="0" w:color="auto"/>
          </w:divBdr>
          <w:divsChild>
            <w:div w:id="1698501700">
              <w:marLeft w:val="0"/>
              <w:marRight w:val="0"/>
              <w:marTop w:val="0"/>
              <w:marBottom w:val="0"/>
              <w:divBdr>
                <w:top w:val="none" w:sz="0" w:space="0" w:color="auto"/>
                <w:left w:val="none" w:sz="0" w:space="0" w:color="auto"/>
                <w:bottom w:val="none" w:sz="0" w:space="0" w:color="auto"/>
                <w:right w:val="none" w:sz="0" w:space="0" w:color="auto"/>
              </w:divBdr>
            </w:div>
          </w:divsChild>
        </w:div>
        <w:div w:id="1417938173">
          <w:marLeft w:val="0"/>
          <w:marRight w:val="0"/>
          <w:marTop w:val="0"/>
          <w:marBottom w:val="0"/>
          <w:divBdr>
            <w:top w:val="none" w:sz="0" w:space="0" w:color="auto"/>
            <w:left w:val="none" w:sz="0" w:space="0" w:color="auto"/>
            <w:bottom w:val="none" w:sz="0" w:space="0" w:color="auto"/>
            <w:right w:val="none" w:sz="0" w:space="0" w:color="auto"/>
          </w:divBdr>
          <w:divsChild>
            <w:div w:id="2029525066">
              <w:marLeft w:val="0"/>
              <w:marRight w:val="0"/>
              <w:marTop w:val="0"/>
              <w:marBottom w:val="0"/>
              <w:divBdr>
                <w:top w:val="none" w:sz="0" w:space="0" w:color="auto"/>
                <w:left w:val="none" w:sz="0" w:space="0" w:color="auto"/>
                <w:bottom w:val="none" w:sz="0" w:space="0" w:color="auto"/>
                <w:right w:val="none" w:sz="0" w:space="0" w:color="auto"/>
              </w:divBdr>
            </w:div>
          </w:divsChild>
        </w:div>
        <w:div w:id="560017042">
          <w:marLeft w:val="0"/>
          <w:marRight w:val="0"/>
          <w:marTop w:val="0"/>
          <w:marBottom w:val="0"/>
          <w:divBdr>
            <w:top w:val="none" w:sz="0" w:space="0" w:color="auto"/>
            <w:left w:val="none" w:sz="0" w:space="0" w:color="auto"/>
            <w:bottom w:val="none" w:sz="0" w:space="0" w:color="auto"/>
            <w:right w:val="none" w:sz="0" w:space="0" w:color="auto"/>
          </w:divBdr>
          <w:divsChild>
            <w:div w:id="1962495960">
              <w:marLeft w:val="0"/>
              <w:marRight w:val="0"/>
              <w:marTop w:val="0"/>
              <w:marBottom w:val="0"/>
              <w:divBdr>
                <w:top w:val="none" w:sz="0" w:space="0" w:color="auto"/>
                <w:left w:val="none" w:sz="0" w:space="0" w:color="auto"/>
                <w:bottom w:val="none" w:sz="0" w:space="0" w:color="auto"/>
                <w:right w:val="none" w:sz="0" w:space="0" w:color="auto"/>
              </w:divBdr>
            </w:div>
          </w:divsChild>
        </w:div>
        <w:div w:id="704328464">
          <w:marLeft w:val="0"/>
          <w:marRight w:val="0"/>
          <w:marTop w:val="0"/>
          <w:marBottom w:val="0"/>
          <w:divBdr>
            <w:top w:val="none" w:sz="0" w:space="0" w:color="auto"/>
            <w:left w:val="none" w:sz="0" w:space="0" w:color="auto"/>
            <w:bottom w:val="none" w:sz="0" w:space="0" w:color="auto"/>
            <w:right w:val="none" w:sz="0" w:space="0" w:color="auto"/>
          </w:divBdr>
          <w:divsChild>
            <w:div w:id="875048434">
              <w:marLeft w:val="0"/>
              <w:marRight w:val="0"/>
              <w:marTop w:val="0"/>
              <w:marBottom w:val="0"/>
              <w:divBdr>
                <w:top w:val="none" w:sz="0" w:space="0" w:color="auto"/>
                <w:left w:val="none" w:sz="0" w:space="0" w:color="auto"/>
                <w:bottom w:val="none" w:sz="0" w:space="0" w:color="auto"/>
                <w:right w:val="none" w:sz="0" w:space="0" w:color="auto"/>
              </w:divBdr>
            </w:div>
          </w:divsChild>
        </w:div>
        <w:div w:id="1864971437">
          <w:marLeft w:val="0"/>
          <w:marRight w:val="0"/>
          <w:marTop w:val="0"/>
          <w:marBottom w:val="0"/>
          <w:divBdr>
            <w:top w:val="none" w:sz="0" w:space="0" w:color="auto"/>
            <w:left w:val="none" w:sz="0" w:space="0" w:color="auto"/>
            <w:bottom w:val="none" w:sz="0" w:space="0" w:color="auto"/>
            <w:right w:val="none" w:sz="0" w:space="0" w:color="auto"/>
          </w:divBdr>
          <w:divsChild>
            <w:div w:id="2082411868">
              <w:marLeft w:val="0"/>
              <w:marRight w:val="0"/>
              <w:marTop w:val="0"/>
              <w:marBottom w:val="0"/>
              <w:divBdr>
                <w:top w:val="none" w:sz="0" w:space="0" w:color="auto"/>
                <w:left w:val="none" w:sz="0" w:space="0" w:color="auto"/>
                <w:bottom w:val="none" w:sz="0" w:space="0" w:color="auto"/>
                <w:right w:val="none" w:sz="0" w:space="0" w:color="auto"/>
              </w:divBdr>
            </w:div>
          </w:divsChild>
        </w:div>
        <w:div w:id="1694570569">
          <w:marLeft w:val="0"/>
          <w:marRight w:val="0"/>
          <w:marTop w:val="0"/>
          <w:marBottom w:val="0"/>
          <w:divBdr>
            <w:top w:val="none" w:sz="0" w:space="0" w:color="auto"/>
            <w:left w:val="none" w:sz="0" w:space="0" w:color="auto"/>
            <w:bottom w:val="none" w:sz="0" w:space="0" w:color="auto"/>
            <w:right w:val="none" w:sz="0" w:space="0" w:color="auto"/>
          </w:divBdr>
          <w:divsChild>
            <w:div w:id="1475878920">
              <w:marLeft w:val="0"/>
              <w:marRight w:val="0"/>
              <w:marTop w:val="0"/>
              <w:marBottom w:val="0"/>
              <w:divBdr>
                <w:top w:val="none" w:sz="0" w:space="0" w:color="auto"/>
                <w:left w:val="none" w:sz="0" w:space="0" w:color="auto"/>
                <w:bottom w:val="none" w:sz="0" w:space="0" w:color="auto"/>
                <w:right w:val="none" w:sz="0" w:space="0" w:color="auto"/>
              </w:divBdr>
            </w:div>
          </w:divsChild>
        </w:div>
        <w:div w:id="1811438782">
          <w:marLeft w:val="0"/>
          <w:marRight w:val="0"/>
          <w:marTop w:val="0"/>
          <w:marBottom w:val="0"/>
          <w:divBdr>
            <w:top w:val="none" w:sz="0" w:space="0" w:color="auto"/>
            <w:left w:val="none" w:sz="0" w:space="0" w:color="auto"/>
            <w:bottom w:val="none" w:sz="0" w:space="0" w:color="auto"/>
            <w:right w:val="none" w:sz="0" w:space="0" w:color="auto"/>
          </w:divBdr>
          <w:divsChild>
            <w:div w:id="902105909">
              <w:marLeft w:val="0"/>
              <w:marRight w:val="0"/>
              <w:marTop w:val="0"/>
              <w:marBottom w:val="0"/>
              <w:divBdr>
                <w:top w:val="none" w:sz="0" w:space="0" w:color="auto"/>
                <w:left w:val="none" w:sz="0" w:space="0" w:color="auto"/>
                <w:bottom w:val="none" w:sz="0" w:space="0" w:color="auto"/>
                <w:right w:val="none" w:sz="0" w:space="0" w:color="auto"/>
              </w:divBdr>
            </w:div>
          </w:divsChild>
        </w:div>
        <w:div w:id="485050671">
          <w:marLeft w:val="0"/>
          <w:marRight w:val="0"/>
          <w:marTop w:val="0"/>
          <w:marBottom w:val="0"/>
          <w:divBdr>
            <w:top w:val="none" w:sz="0" w:space="0" w:color="auto"/>
            <w:left w:val="none" w:sz="0" w:space="0" w:color="auto"/>
            <w:bottom w:val="none" w:sz="0" w:space="0" w:color="auto"/>
            <w:right w:val="none" w:sz="0" w:space="0" w:color="auto"/>
          </w:divBdr>
          <w:divsChild>
            <w:div w:id="162740032">
              <w:marLeft w:val="0"/>
              <w:marRight w:val="0"/>
              <w:marTop w:val="0"/>
              <w:marBottom w:val="0"/>
              <w:divBdr>
                <w:top w:val="none" w:sz="0" w:space="0" w:color="auto"/>
                <w:left w:val="none" w:sz="0" w:space="0" w:color="auto"/>
                <w:bottom w:val="none" w:sz="0" w:space="0" w:color="auto"/>
                <w:right w:val="none" w:sz="0" w:space="0" w:color="auto"/>
              </w:divBdr>
            </w:div>
          </w:divsChild>
        </w:div>
        <w:div w:id="968704474">
          <w:marLeft w:val="0"/>
          <w:marRight w:val="0"/>
          <w:marTop w:val="0"/>
          <w:marBottom w:val="0"/>
          <w:divBdr>
            <w:top w:val="none" w:sz="0" w:space="0" w:color="auto"/>
            <w:left w:val="none" w:sz="0" w:space="0" w:color="auto"/>
            <w:bottom w:val="none" w:sz="0" w:space="0" w:color="auto"/>
            <w:right w:val="none" w:sz="0" w:space="0" w:color="auto"/>
          </w:divBdr>
          <w:divsChild>
            <w:div w:id="454829997">
              <w:marLeft w:val="0"/>
              <w:marRight w:val="0"/>
              <w:marTop w:val="0"/>
              <w:marBottom w:val="0"/>
              <w:divBdr>
                <w:top w:val="none" w:sz="0" w:space="0" w:color="auto"/>
                <w:left w:val="none" w:sz="0" w:space="0" w:color="auto"/>
                <w:bottom w:val="none" w:sz="0" w:space="0" w:color="auto"/>
                <w:right w:val="none" w:sz="0" w:space="0" w:color="auto"/>
              </w:divBdr>
            </w:div>
          </w:divsChild>
        </w:div>
        <w:div w:id="2005545336">
          <w:marLeft w:val="0"/>
          <w:marRight w:val="0"/>
          <w:marTop w:val="0"/>
          <w:marBottom w:val="0"/>
          <w:divBdr>
            <w:top w:val="none" w:sz="0" w:space="0" w:color="auto"/>
            <w:left w:val="none" w:sz="0" w:space="0" w:color="auto"/>
            <w:bottom w:val="none" w:sz="0" w:space="0" w:color="auto"/>
            <w:right w:val="none" w:sz="0" w:space="0" w:color="auto"/>
          </w:divBdr>
          <w:divsChild>
            <w:div w:id="1822040560">
              <w:marLeft w:val="0"/>
              <w:marRight w:val="0"/>
              <w:marTop w:val="0"/>
              <w:marBottom w:val="0"/>
              <w:divBdr>
                <w:top w:val="none" w:sz="0" w:space="0" w:color="auto"/>
                <w:left w:val="none" w:sz="0" w:space="0" w:color="auto"/>
                <w:bottom w:val="none" w:sz="0" w:space="0" w:color="auto"/>
                <w:right w:val="none" w:sz="0" w:space="0" w:color="auto"/>
              </w:divBdr>
            </w:div>
          </w:divsChild>
        </w:div>
        <w:div w:id="1954634104">
          <w:marLeft w:val="0"/>
          <w:marRight w:val="0"/>
          <w:marTop w:val="0"/>
          <w:marBottom w:val="0"/>
          <w:divBdr>
            <w:top w:val="none" w:sz="0" w:space="0" w:color="auto"/>
            <w:left w:val="none" w:sz="0" w:space="0" w:color="auto"/>
            <w:bottom w:val="none" w:sz="0" w:space="0" w:color="auto"/>
            <w:right w:val="none" w:sz="0" w:space="0" w:color="auto"/>
          </w:divBdr>
          <w:divsChild>
            <w:div w:id="1471627688">
              <w:marLeft w:val="0"/>
              <w:marRight w:val="0"/>
              <w:marTop w:val="0"/>
              <w:marBottom w:val="0"/>
              <w:divBdr>
                <w:top w:val="none" w:sz="0" w:space="0" w:color="auto"/>
                <w:left w:val="none" w:sz="0" w:space="0" w:color="auto"/>
                <w:bottom w:val="none" w:sz="0" w:space="0" w:color="auto"/>
                <w:right w:val="none" w:sz="0" w:space="0" w:color="auto"/>
              </w:divBdr>
            </w:div>
          </w:divsChild>
        </w:div>
        <w:div w:id="1565068446">
          <w:marLeft w:val="0"/>
          <w:marRight w:val="0"/>
          <w:marTop w:val="0"/>
          <w:marBottom w:val="0"/>
          <w:divBdr>
            <w:top w:val="none" w:sz="0" w:space="0" w:color="auto"/>
            <w:left w:val="none" w:sz="0" w:space="0" w:color="auto"/>
            <w:bottom w:val="none" w:sz="0" w:space="0" w:color="auto"/>
            <w:right w:val="none" w:sz="0" w:space="0" w:color="auto"/>
          </w:divBdr>
          <w:divsChild>
            <w:div w:id="1808543489">
              <w:marLeft w:val="0"/>
              <w:marRight w:val="0"/>
              <w:marTop w:val="0"/>
              <w:marBottom w:val="0"/>
              <w:divBdr>
                <w:top w:val="none" w:sz="0" w:space="0" w:color="auto"/>
                <w:left w:val="none" w:sz="0" w:space="0" w:color="auto"/>
                <w:bottom w:val="none" w:sz="0" w:space="0" w:color="auto"/>
                <w:right w:val="none" w:sz="0" w:space="0" w:color="auto"/>
              </w:divBdr>
            </w:div>
          </w:divsChild>
        </w:div>
        <w:div w:id="2002151742">
          <w:marLeft w:val="0"/>
          <w:marRight w:val="0"/>
          <w:marTop w:val="0"/>
          <w:marBottom w:val="0"/>
          <w:divBdr>
            <w:top w:val="none" w:sz="0" w:space="0" w:color="auto"/>
            <w:left w:val="none" w:sz="0" w:space="0" w:color="auto"/>
            <w:bottom w:val="none" w:sz="0" w:space="0" w:color="auto"/>
            <w:right w:val="none" w:sz="0" w:space="0" w:color="auto"/>
          </w:divBdr>
          <w:divsChild>
            <w:div w:id="197013647">
              <w:marLeft w:val="0"/>
              <w:marRight w:val="0"/>
              <w:marTop w:val="0"/>
              <w:marBottom w:val="0"/>
              <w:divBdr>
                <w:top w:val="none" w:sz="0" w:space="0" w:color="auto"/>
                <w:left w:val="none" w:sz="0" w:space="0" w:color="auto"/>
                <w:bottom w:val="none" w:sz="0" w:space="0" w:color="auto"/>
                <w:right w:val="none" w:sz="0" w:space="0" w:color="auto"/>
              </w:divBdr>
            </w:div>
          </w:divsChild>
        </w:div>
        <w:div w:id="317272270">
          <w:marLeft w:val="0"/>
          <w:marRight w:val="0"/>
          <w:marTop w:val="0"/>
          <w:marBottom w:val="0"/>
          <w:divBdr>
            <w:top w:val="none" w:sz="0" w:space="0" w:color="auto"/>
            <w:left w:val="none" w:sz="0" w:space="0" w:color="auto"/>
            <w:bottom w:val="none" w:sz="0" w:space="0" w:color="auto"/>
            <w:right w:val="none" w:sz="0" w:space="0" w:color="auto"/>
          </w:divBdr>
          <w:divsChild>
            <w:div w:id="325134349">
              <w:marLeft w:val="0"/>
              <w:marRight w:val="0"/>
              <w:marTop w:val="0"/>
              <w:marBottom w:val="0"/>
              <w:divBdr>
                <w:top w:val="none" w:sz="0" w:space="0" w:color="auto"/>
                <w:left w:val="none" w:sz="0" w:space="0" w:color="auto"/>
                <w:bottom w:val="none" w:sz="0" w:space="0" w:color="auto"/>
                <w:right w:val="none" w:sz="0" w:space="0" w:color="auto"/>
              </w:divBdr>
            </w:div>
          </w:divsChild>
        </w:div>
        <w:div w:id="1685399327">
          <w:marLeft w:val="0"/>
          <w:marRight w:val="0"/>
          <w:marTop w:val="0"/>
          <w:marBottom w:val="0"/>
          <w:divBdr>
            <w:top w:val="none" w:sz="0" w:space="0" w:color="auto"/>
            <w:left w:val="none" w:sz="0" w:space="0" w:color="auto"/>
            <w:bottom w:val="none" w:sz="0" w:space="0" w:color="auto"/>
            <w:right w:val="none" w:sz="0" w:space="0" w:color="auto"/>
          </w:divBdr>
          <w:divsChild>
            <w:div w:id="1794325804">
              <w:marLeft w:val="0"/>
              <w:marRight w:val="0"/>
              <w:marTop w:val="0"/>
              <w:marBottom w:val="0"/>
              <w:divBdr>
                <w:top w:val="none" w:sz="0" w:space="0" w:color="auto"/>
                <w:left w:val="none" w:sz="0" w:space="0" w:color="auto"/>
                <w:bottom w:val="none" w:sz="0" w:space="0" w:color="auto"/>
                <w:right w:val="none" w:sz="0" w:space="0" w:color="auto"/>
              </w:divBdr>
            </w:div>
          </w:divsChild>
        </w:div>
        <w:div w:id="58095371">
          <w:marLeft w:val="0"/>
          <w:marRight w:val="0"/>
          <w:marTop w:val="0"/>
          <w:marBottom w:val="0"/>
          <w:divBdr>
            <w:top w:val="none" w:sz="0" w:space="0" w:color="auto"/>
            <w:left w:val="none" w:sz="0" w:space="0" w:color="auto"/>
            <w:bottom w:val="none" w:sz="0" w:space="0" w:color="auto"/>
            <w:right w:val="none" w:sz="0" w:space="0" w:color="auto"/>
          </w:divBdr>
          <w:divsChild>
            <w:div w:id="1946380262">
              <w:marLeft w:val="0"/>
              <w:marRight w:val="0"/>
              <w:marTop w:val="0"/>
              <w:marBottom w:val="0"/>
              <w:divBdr>
                <w:top w:val="none" w:sz="0" w:space="0" w:color="auto"/>
                <w:left w:val="none" w:sz="0" w:space="0" w:color="auto"/>
                <w:bottom w:val="none" w:sz="0" w:space="0" w:color="auto"/>
                <w:right w:val="none" w:sz="0" w:space="0" w:color="auto"/>
              </w:divBdr>
            </w:div>
          </w:divsChild>
        </w:div>
        <w:div w:id="604188063">
          <w:marLeft w:val="0"/>
          <w:marRight w:val="0"/>
          <w:marTop w:val="0"/>
          <w:marBottom w:val="0"/>
          <w:divBdr>
            <w:top w:val="none" w:sz="0" w:space="0" w:color="auto"/>
            <w:left w:val="none" w:sz="0" w:space="0" w:color="auto"/>
            <w:bottom w:val="none" w:sz="0" w:space="0" w:color="auto"/>
            <w:right w:val="none" w:sz="0" w:space="0" w:color="auto"/>
          </w:divBdr>
          <w:divsChild>
            <w:div w:id="480997401">
              <w:marLeft w:val="0"/>
              <w:marRight w:val="0"/>
              <w:marTop w:val="0"/>
              <w:marBottom w:val="0"/>
              <w:divBdr>
                <w:top w:val="none" w:sz="0" w:space="0" w:color="auto"/>
                <w:left w:val="none" w:sz="0" w:space="0" w:color="auto"/>
                <w:bottom w:val="none" w:sz="0" w:space="0" w:color="auto"/>
                <w:right w:val="none" w:sz="0" w:space="0" w:color="auto"/>
              </w:divBdr>
            </w:div>
          </w:divsChild>
        </w:div>
        <w:div w:id="13308347">
          <w:marLeft w:val="0"/>
          <w:marRight w:val="0"/>
          <w:marTop w:val="0"/>
          <w:marBottom w:val="0"/>
          <w:divBdr>
            <w:top w:val="none" w:sz="0" w:space="0" w:color="auto"/>
            <w:left w:val="none" w:sz="0" w:space="0" w:color="auto"/>
            <w:bottom w:val="none" w:sz="0" w:space="0" w:color="auto"/>
            <w:right w:val="none" w:sz="0" w:space="0" w:color="auto"/>
          </w:divBdr>
          <w:divsChild>
            <w:div w:id="1045446230">
              <w:marLeft w:val="0"/>
              <w:marRight w:val="0"/>
              <w:marTop w:val="0"/>
              <w:marBottom w:val="0"/>
              <w:divBdr>
                <w:top w:val="none" w:sz="0" w:space="0" w:color="auto"/>
                <w:left w:val="none" w:sz="0" w:space="0" w:color="auto"/>
                <w:bottom w:val="none" w:sz="0" w:space="0" w:color="auto"/>
                <w:right w:val="none" w:sz="0" w:space="0" w:color="auto"/>
              </w:divBdr>
            </w:div>
          </w:divsChild>
        </w:div>
        <w:div w:id="1015114173">
          <w:marLeft w:val="0"/>
          <w:marRight w:val="0"/>
          <w:marTop w:val="0"/>
          <w:marBottom w:val="0"/>
          <w:divBdr>
            <w:top w:val="none" w:sz="0" w:space="0" w:color="auto"/>
            <w:left w:val="none" w:sz="0" w:space="0" w:color="auto"/>
            <w:bottom w:val="none" w:sz="0" w:space="0" w:color="auto"/>
            <w:right w:val="none" w:sz="0" w:space="0" w:color="auto"/>
          </w:divBdr>
          <w:divsChild>
            <w:div w:id="978657541">
              <w:marLeft w:val="0"/>
              <w:marRight w:val="0"/>
              <w:marTop w:val="0"/>
              <w:marBottom w:val="0"/>
              <w:divBdr>
                <w:top w:val="none" w:sz="0" w:space="0" w:color="auto"/>
                <w:left w:val="none" w:sz="0" w:space="0" w:color="auto"/>
                <w:bottom w:val="none" w:sz="0" w:space="0" w:color="auto"/>
                <w:right w:val="none" w:sz="0" w:space="0" w:color="auto"/>
              </w:divBdr>
            </w:div>
          </w:divsChild>
        </w:div>
        <w:div w:id="1290820189">
          <w:marLeft w:val="0"/>
          <w:marRight w:val="0"/>
          <w:marTop w:val="0"/>
          <w:marBottom w:val="0"/>
          <w:divBdr>
            <w:top w:val="none" w:sz="0" w:space="0" w:color="auto"/>
            <w:left w:val="none" w:sz="0" w:space="0" w:color="auto"/>
            <w:bottom w:val="none" w:sz="0" w:space="0" w:color="auto"/>
            <w:right w:val="none" w:sz="0" w:space="0" w:color="auto"/>
          </w:divBdr>
          <w:divsChild>
            <w:div w:id="328949685">
              <w:marLeft w:val="0"/>
              <w:marRight w:val="0"/>
              <w:marTop w:val="0"/>
              <w:marBottom w:val="0"/>
              <w:divBdr>
                <w:top w:val="none" w:sz="0" w:space="0" w:color="auto"/>
                <w:left w:val="none" w:sz="0" w:space="0" w:color="auto"/>
                <w:bottom w:val="none" w:sz="0" w:space="0" w:color="auto"/>
                <w:right w:val="none" w:sz="0" w:space="0" w:color="auto"/>
              </w:divBdr>
            </w:div>
          </w:divsChild>
        </w:div>
        <w:div w:id="1843665106">
          <w:marLeft w:val="0"/>
          <w:marRight w:val="0"/>
          <w:marTop w:val="0"/>
          <w:marBottom w:val="0"/>
          <w:divBdr>
            <w:top w:val="none" w:sz="0" w:space="0" w:color="auto"/>
            <w:left w:val="none" w:sz="0" w:space="0" w:color="auto"/>
            <w:bottom w:val="none" w:sz="0" w:space="0" w:color="auto"/>
            <w:right w:val="none" w:sz="0" w:space="0" w:color="auto"/>
          </w:divBdr>
          <w:divsChild>
            <w:div w:id="1340278964">
              <w:marLeft w:val="0"/>
              <w:marRight w:val="0"/>
              <w:marTop w:val="0"/>
              <w:marBottom w:val="0"/>
              <w:divBdr>
                <w:top w:val="none" w:sz="0" w:space="0" w:color="auto"/>
                <w:left w:val="none" w:sz="0" w:space="0" w:color="auto"/>
                <w:bottom w:val="none" w:sz="0" w:space="0" w:color="auto"/>
                <w:right w:val="none" w:sz="0" w:space="0" w:color="auto"/>
              </w:divBdr>
            </w:div>
          </w:divsChild>
        </w:div>
        <w:div w:id="741374741">
          <w:marLeft w:val="0"/>
          <w:marRight w:val="0"/>
          <w:marTop w:val="0"/>
          <w:marBottom w:val="0"/>
          <w:divBdr>
            <w:top w:val="none" w:sz="0" w:space="0" w:color="auto"/>
            <w:left w:val="none" w:sz="0" w:space="0" w:color="auto"/>
            <w:bottom w:val="none" w:sz="0" w:space="0" w:color="auto"/>
            <w:right w:val="none" w:sz="0" w:space="0" w:color="auto"/>
          </w:divBdr>
          <w:divsChild>
            <w:div w:id="757873973">
              <w:marLeft w:val="0"/>
              <w:marRight w:val="0"/>
              <w:marTop w:val="0"/>
              <w:marBottom w:val="0"/>
              <w:divBdr>
                <w:top w:val="none" w:sz="0" w:space="0" w:color="auto"/>
                <w:left w:val="none" w:sz="0" w:space="0" w:color="auto"/>
                <w:bottom w:val="none" w:sz="0" w:space="0" w:color="auto"/>
                <w:right w:val="none" w:sz="0" w:space="0" w:color="auto"/>
              </w:divBdr>
            </w:div>
          </w:divsChild>
        </w:div>
        <w:div w:id="1833644013">
          <w:marLeft w:val="0"/>
          <w:marRight w:val="0"/>
          <w:marTop w:val="0"/>
          <w:marBottom w:val="0"/>
          <w:divBdr>
            <w:top w:val="none" w:sz="0" w:space="0" w:color="auto"/>
            <w:left w:val="none" w:sz="0" w:space="0" w:color="auto"/>
            <w:bottom w:val="none" w:sz="0" w:space="0" w:color="auto"/>
            <w:right w:val="none" w:sz="0" w:space="0" w:color="auto"/>
          </w:divBdr>
          <w:divsChild>
            <w:div w:id="1912036711">
              <w:marLeft w:val="0"/>
              <w:marRight w:val="0"/>
              <w:marTop w:val="0"/>
              <w:marBottom w:val="0"/>
              <w:divBdr>
                <w:top w:val="none" w:sz="0" w:space="0" w:color="auto"/>
                <w:left w:val="none" w:sz="0" w:space="0" w:color="auto"/>
                <w:bottom w:val="none" w:sz="0" w:space="0" w:color="auto"/>
                <w:right w:val="none" w:sz="0" w:space="0" w:color="auto"/>
              </w:divBdr>
            </w:div>
          </w:divsChild>
        </w:div>
        <w:div w:id="1379235220">
          <w:marLeft w:val="0"/>
          <w:marRight w:val="0"/>
          <w:marTop w:val="0"/>
          <w:marBottom w:val="0"/>
          <w:divBdr>
            <w:top w:val="none" w:sz="0" w:space="0" w:color="auto"/>
            <w:left w:val="none" w:sz="0" w:space="0" w:color="auto"/>
            <w:bottom w:val="none" w:sz="0" w:space="0" w:color="auto"/>
            <w:right w:val="none" w:sz="0" w:space="0" w:color="auto"/>
          </w:divBdr>
          <w:divsChild>
            <w:div w:id="995840311">
              <w:marLeft w:val="0"/>
              <w:marRight w:val="0"/>
              <w:marTop w:val="0"/>
              <w:marBottom w:val="0"/>
              <w:divBdr>
                <w:top w:val="none" w:sz="0" w:space="0" w:color="auto"/>
                <w:left w:val="none" w:sz="0" w:space="0" w:color="auto"/>
                <w:bottom w:val="none" w:sz="0" w:space="0" w:color="auto"/>
                <w:right w:val="none" w:sz="0" w:space="0" w:color="auto"/>
              </w:divBdr>
            </w:div>
          </w:divsChild>
        </w:div>
        <w:div w:id="1335837121">
          <w:marLeft w:val="0"/>
          <w:marRight w:val="0"/>
          <w:marTop w:val="0"/>
          <w:marBottom w:val="0"/>
          <w:divBdr>
            <w:top w:val="none" w:sz="0" w:space="0" w:color="auto"/>
            <w:left w:val="none" w:sz="0" w:space="0" w:color="auto"/>
            <w:bottom w:val="none" w:sz="0" w:space="0" w:color="auto"/>
            <w:right w:val="none" w:sz="0" w:space="0" w:color="auto"/>
          </w:divBdr>
          <w:divsChild>
            <w:div w:id="1578440427">
              <w:marLeft w:val="0"/>
              <w:marRight w:val="0"/>
              <w:marTop w:val="0"/>
              <w:marBottom w:val="0"/>
              <w:divBdr>
                <w:top w:val="none" w:sz="0" w:space="0" w:color="auto"/>
                <w:left w:val="none" w:sz="0" w:space="0" w:color="auto"/>
                <w:bottom w:val="none" w:sz="0" w:space="0" w:color="auto"/>
                <w:right w:val="none" w:sz="0" w:space="0" w:color="auto"/>
              </w:divBdr>
            </w:div>
          </w:divsChild>
        </w:div>
        <w:div w:id="722827834">
          <w:marLeft w:val="0"/>
          <w:marRight w:val="0"/>
          <w:marTop w:val="0"/>
          <w:marBottom w:val="0"/>
          <w:divBdr>
            <w:top w:val="none" w:sz="0" w:space="0" w:color="auto"/>
            <w:left w:val="none" w:sz="0" w:space="0" w:color="auto"/>
            <w:bottom w:val="none" w:sz="0" w:space="0" w:color="auto"/>
            <w:right w:val="none" w:sz="0" w:space="0" w:color="auto"/>
          </w:divBdr>
          <w:divsChild>
            <w:div w:id="690229814">
              <w:marLeft w:val="0"/>
              <w:marRight w:val="0"/>
              <w:marTop w:val="0"/>
              <w:marBottom w:val="0"/>
              <w:divBdr>
                <w:top w:val="none" w:sz="0" w:space="0" w:color="auto"/>
                <w:left w:val="none" w:sz="0" w:space="0" w:color="auto"/>
                <w:bottom w:val="none" w:sz="0" w:space="0" w:color="auto"/>
                <w:right w:val="none" w:sz="0" w:space="0" w:color="auto"/>
              </w:divBdr>
            </w:div>
          </w:divsChild>
        </w:div>
        <w:div w:id="1548033830">
          <w:marLeft w:val="0"/>
          <w:marRight w:val="0"/>
          <w:marTop w:val="0"/>
          <w:marBottom w:val="0"/>
          <w:divBdr>
            <w:top w:val="none" w:sz="0" w:space="0" w:color="auto"/>
            <w:left w:val="none" w:sz="0" w:space="0" w:color="auto"/>
            <w:bottom w:val="none" w:sz="0" w:space="0" w:color="auto"/>
            <w:right w:val="none" w:sz="0" w:space="0" w:color="auto"/>
          </w:divBdr>
          <w:divsChild>
            <w:div w:id="810633360">
              <w:marLeft w:val="0"/>
              <w:marRight w:val="0"/>
              <w:marTop w:val="0"/>
              <w:marBottom w:val="0"/>
              <w:divBdr>
                <w:top w:val="none" w:sz="0" w:space="0" w:color="auto"/>
                <w:left w:val="none" w:sz="0" w:space="0" w:color="auto"/>
                <w:bottom w:val="none" w:sz="0" w:space="0" w:color="auto"/>
                <w:right w:val="none" w:sz="0" w:space="0" w:color="auto"/>
              </w:divBdr>
            </w:div>
          </w:divsChild>
        </w:div>
        <w:div w:id="863052371">
          <w:marLeft w:val="0"/>
          <w:marRight w:val="0"/>
          <w:marTop w:val="0"/>
          <w:marBottom w:val="0"/>
          <w:divBdr>
            <w:top w:val="none" w:sz="0" w:space="0" w:color="auto"/>
            <w:left w:val="none" w:sz="0" w:space="0" w:color="auto"/>
            <w:bottom w:val="none" w:sz="0" w:space="0" w:color="auto"/>
            <w:right w:val="none" w:sz="0" w:space="0" w:color="auto"/>
          </w:divBdr>
          <w:divsChild>
            <w:div w:id="241527083">
              <w:marLeft w:val="0"/>
              <w:marRight w:val="0"/>
              <w:marTop w:val="0"/>
              <w:marBottom w:val="0"/>
              <w:divBdr>
                <w:top w:val="none" w:sz="0" w:space="0" w:color="auto"/>
                <w:left w:val="none" w:sz="0" w:space="0" w:color="auto"/>
                <w:bottom w:val="none" w:sz="0" w:space="0" w:color="auto"/>
                <w:right w:val="none" w:sz="0" w:space="0" w:color="auto"/>
              </w:divBdr>
            </w:div>
          </w:divsChild>
        </w:div>
        <w:div w:id="829834862">
          <w:marLeft w:val="0"/>
          <w:marRight w:val="0"/>
          <w:marTop w:val="0"/>
          <w:marBottom w:val="0"/>
          <w:divBdr>
            <w:top w:val="none" w:sz="0" w:space="0" w:color="auto"/>
            <w:left w:val="none" w:sz="0" w:space="0" w:color="auto"/>
            <w:bottom w:val="none" w:sz="0" w:space="0" w:color="auto"/>
            <w:right w:val="none" w:sz="0" w:space="0" w:color="auto"/>
          </w:divBdr>
          <w:divsChild>
            <w:div w:id="1432164458">
              <w:marLeft w:val="0"/>
              <w:marRight w:val="0"/>
              <w:marTop w:val="0"/>
              <w:marBottom w:val="0"/>
              <w:divBdr>
                <w:top w:val="none" w:sz="0" w:space="0" w:color="auto"/>
                <w:left w:val="none" w:sz="0" w:space="0" w:color="auto"/>
                <w:bottom w:val="none" w:sz="0" w:space="0" w:color="auto"/>
                <w:right w:val="none" w:sz="0" w:space="0" w:color="auto"/>
              </w:divBdr>
            </w:div>
          </w:divsChild>
        </w:div>
        <w:div w:id="65302274">
          <w:marLeft w:val="0"/>
          <w:marRight w:val="0"/>
          <w:marTop w:val="0"/>
          <w:marBottom w:val="0"/>
          <w:divBdr>
            <w:top w:val="none" w:sz="0" w:space="0" w:color="auto"/>
            <w:left w:val="none" w:sz="0" w:space="0" w:color="auto"/>
            <w:bottom w:val="none" w:sz="0" w:space="0" w:color="auto"/>
            <w:right w:val="none" w:sz="0" w:space="0" w:color="auto"/>
          </w:divBdr>
          <w:divsChild>
            <w:div w:id="193077347">
              <w:marLeft w:val="0"/>
              <w:marRight w:val="0"/>
              <w:marTop w:val="0"/>
              <w:marBottom w:val="0"/>
              <w:divBdr>
                <w:top w:val="none" w:sz="0" w:space="0" w:color="auto"/>
                <w:left w:val="none" w:sz="0" w:space="0" w:color="auto"/>
                <w:bottom w:val="none" w:sz="0" w:space="0" w:color="auto"/>
                <w:right w:val="none" w:sz="0" w:space="0" w:color="auto"/>
              </w:divBdr>
            </w:div>
          </w:divsChild>
        </w:div>
        <w:div w:id="1840391168">
          <w:marLeft w:val="0"/>
          <w:marRight w:val="0"/>
          <w:marTop w:val="0"/>
          <w:marBottom w:val="0"/>
          <w:divBdr>
            <w:top w:val="none" w:sz="0" w:space="0" w:color="auto"/>
            <w:left w:val="none" w:sz="0" w:space="0" w:color="auto"/>
            <w:bottom w:val="none" w:sz="0" w:space="0" w:color="auto"/>
            <w:right w:val="none" w:sz="0" w:space="0" w:color="auto"/>
          </w:divBdr>
          <w:divsChild>
            <w:div w:id="1479371800">
              <w:marLeft w:val="0"/>
              <w:marRight w:val="0"/>
              <w:marTop w:val="0"/>
              <w:marBottom w:val="0"/>
              <w:divBdr>
                <w:top w:val="none" w:sz="0" w:space="0" w:color="auto"/>
                <w:left w:val="none" w:sz="0" w:space="0" w:color="auto"/>
                <w:bottom w:val="none" w:sz="0" w:space="0" w:color="auto"/>
                <w:right w:val="none" w:sz="0" w:space="0" w:color="auto"/>
              </w:divBdr>
            </w:div>
          </w:divsChild>
        </w:div>
        <w:div w:id="2141920282">
          <w:marLeft w:val="0"/>
          <w:marRight w:val="0"/>
          <w:marTop w:val="0"/>
          <w:marBottom w:val="0"/>
          <w:divBdr>
            <w:top w:val="none" w:sz="0" w:space="0" w:color="auto"/>
            <w:left w:val="none" w:sz="0" w:space="0" w:color="auto"/>
            <w:bottom w:val="none" w:sz="0" w:space="0" w:color="auto"/>
            <w:right w:val="none" w:sz="0" w:space="0" w:color="auto"/>
          </w:divBdr>
          <w:divsChild>
            <w:div w:id="927542248">
              <w:marLeft w:val="0"/>
              <w:marRight w:val="0"/>
              <w:marTop w:val="0"/>
              <w:marBottom w:val="0"/>
              <w:divBdr>
                <w:top w:val="none" w:sz="0" w:space="0" w:color="auto"/>
                <w:left w:val="none" w:sz="0" w:space="0" w:color="auto"/>
                <w:bottom w:val="none" w:sz="0" w:space="0" w:color="auto"/>
                <w:right w:val="none" w:sz="0" w:space="0" w:color="auto"/>
              </w:divBdr>
            </w:div>
          </w:divsChild>
        </w:div>
        <w:div w:id="488252858">
          <w:marLeft w:val="0"/>
          <w:marRight w:val="0"/>
          <w:marTop w:val="0"/>
          <w:marBottom w:val="0"/>
          <w:divBdr>
            <w:top w:val="none" w:sz="0" w:space="0" w:color="auto"/>
            <w:left w:val="none" w:sz="0" w:space="0" w:color="auto"/>
            <w:bottom w:val="none" w:sz="0" w:space="0" w:color="auto"/>
            <w:right w:val="none" w:sz="0" w:space="0" w:color="auto"/>
          </w:divBdr>
          <w:divsChild>
            <w:div w:id="608899037">
              <w:marLeft w:val="0"/>
              <w:marRight w:val="0"/>
              <w:marTop w:val="0"/>
              <w:marBottom w:val="0"/>
              <w:divBdr>
                <w:top w:val="none" w:sz="0" w:space="0" w:color="auto"/>
                <w:left w:val="none" w:sz="0" w:space="0" w:color="auto"/>
                <w:bottom w:val="none" w:sz="0" w:space="0" w:color="auto"/>
                <w:right w:val="none" w:sz="0" w:space="0" w:color="auto"/>
              </w:divBdr>
            </w:div>
          </w:divsChild>
        </w:div>
        <w:div w:id="720137123">
          <w:marLeft w:val="0"/>
          <w:marRight w:val="0"/>
          <w:marTop w:val="0"/>
          <w:marBottom w:val="0"/>
          <w:divBdr>
            <w:top w:val="none" w:sz="0" w:space="0" w:color="auto"/>
            <w:left w:val="none" w:sz="0" w:space="0" w:color="auto"/>
            <w:bottom w:val="none" w:sz="0" w:space="0" w:color="auto"/>
            <w:right w:val="none" w:sz="0" w:space="0" w:color="auto"/>
          </w:divBdr>
          <w:divsChild>
            <w:div w:id="1467355171">
              <w:marLeft w:val="0"/>
              <w:marRight w:val="0"/>
              <w:marTop w:val="0"/>
              <w:marBottom w:val="0"/>
              <w:divBdr>
                <w:top w:val="none" w:sz="0" w:space="0" w:color="auto"/>
                <w:left w:val="none" w:sz="0" w:space="0" w:color="auto"/>
                <w:bottom w:val="none" w:sz="0" w:space="0" w:color="auto"/>
                <w:right w:val="none" w:sz="0" w:space="0" w:color="auto"/>
              </w:divBdr>
            </w:div>
          </w:divsChild>
        </w:div>
        <w:div w:id="1483472976">
          <w:marLeft w:val="0"/>
          <w:marRight w:val="0"/>
          <w:marTop w:val="0"/>
          <w:marBottom w:val="0"/>
          <w:divBdr>
            <w:top w:val="none" w:sz="0" w:space="0" w:color="auto"/>
            <w:left w:val="none" w:sz="0" w:space="0" w:color="auto"/>
            <w:bottom w:val="none" w:sz="0" w:space="0" w:color="auto"/>
            <w:right w:val="none" w:sz="0" w:space="0" w:color="auto"/>
          </w:divBdr>
          <w:divsChild>
            <w:div w:id="80763812">
              <w:marLeft w:val="0"/>
              <w:marRight w:val="0"/>
              <w:marTop w:val="0"/>
              <w:marBottom w:val="0"/>
              <w:divBdr>
                <w:top w:val="none" w:sz="0" w:space="0" w:color="auto"/>
                <w:left w:val="none" w:sz="0" w:space="0" w:color="auto"/>
                <w:bottom w:val="none" w:sz="0" w:space="0" w:color="auto"/>
                <w:right w:val="none" w:sz="0" w:space="0" w:color="auto"/>
              </w:divBdr>
            </w:div>
          </w:divsChild>
        </w:div>
        <w:div w:id="1037507441">
          <w:marLeft w:val="0"/>
          <w:marRight w:val="0"/>
          <w:marTop w:val="0"/>
          <w:marBottom w:val="0"/>
          <w:divBdr>
            <w:top w:val="none" w:sz="0" w:space="0" w:color="auto"/>
            <w:left w:val="none" w:sz="0" w:space="0" w:color="auto"/>
            <w:bottom w:val="none" w:sz="0" w:space="0" w:color="auto"/>
            <w:right w:val="none" w:sz="0" w:space="0" w:color="auto"/>
          </w:divBdr>
          <w:divsChild>
            <w:div w:id="2130665747">
              <w:marLeft w:val="0"/>
              <w:marRight w:val="0"/>
              <w:marTop w:val="0"/>
              <w:marBottom w:val="0"/>
              <w:divBdr>
                <w:top w:val="none" w:sz="0" w:space="0" w:color="auto"/>
                <w:left w:val="none" w:sz="0" w:space="0" w:color="auto"/>
                <w:bottom w:val="none" w:sz="0" w:space="0" w:color="auto"/>
                <w:right w:val="none" w:sz="0" w:space="0" w:color="auto"/>
              </w:divBdr>
            </w:div>
          </w:divsChild>
        </w:div>
        <w:div w:id="478304254">
          <w:marLeft w:val="0"/>
          <w:marRight w:val="0"/>
          <w:marTop w:val="0"/>
          <w:marBottom w:val="0"/>
          <w:divBdr>
            <w:top w:val="none" w:sz="0" w:space="0" w:color="auto"/>
            <w:left w:val="none" w:sz="0" w:space="0" w:color="auto"/>
            <w:bottom w:val="none" w:sz="0" w:space="0" w:color="auto"/>
            <w:right w:val="none" w:sz="0" w:space="0" w:color="auto"/>
          </w:divBdr>
          <w:divsChild>
            <w:div w:id="1267538923">
              <w:marLeft w:val="0"/>
              <w:marRight w:val="0"/>
              <w:marTop w:val="0"/>
              <w:marBottom w:val="0"/>
              <w:divBdr>
                <w:top w:val="none" w:sz="0" w:space="0" w:color="auto"/>
                <w:left w:val="none" w:sz="0" w:space="0" w:color="auto"/>
                <w:bottom w:val="none" w:sz="0" w:space="0" w:color="auto"/>
                <w:right w:val="none" w:sz="0" w:space="0" w:color="auto"/>
              </w:divBdr>
            </w:div>
          </w:divsChild>
        </w:div>
        <w:div w:id="12849097">
          <w:marLeft w:val="0"/>
          <w:marRight w:val="0"/>
          <w:marTop w:val="0"/>
          <w:marBottom w:val="0"/>
          <w:divBdr>
            <w:top w:val="none" w:sz="0" w:space="0" w:color="auto"/>
            <w:left w:val="none" w:sz="0" w:space="0" w:color="auto"/>
            <w:bottom w:val="none" w:sz="0" w:space="0" w:color="auto"/>
            <w:right w:val="none" w:sz="0" w:space="0" w:color="auto"/>
          </w:divBdr>
          <w:divsChild>
            <w:div w:id="1139952271">
              <w:marLeft w:val="0"/>
              <w:marRight w:val="0"/>
              <w:marTop w:val="0"/>
              <w:marBottom w:val="0"/>
              <w:divBdr>
                <w:top w:val="none" w:sz="0" w:space="0" w:color="auto"/>
                <w:left w:val="none" w:sz="0" w:space="0" w:color="auto"/>
                <w:bottom w:val="none" w:sz="0" w:space="0" w:color="auto"/>
                <w:right w:val="none" w:sz="0" w:space="0" w:color="auto"/>
              </w:divBdr>
            </w:div>
          </w:divsChild>
        </w:div>
        <w:div w:id="1629438067">
          <w:marLeft w:val="0"/>
          <w:marRight w:val="0"/>
          <w:marTop w:val="0"/>
          <w:marBottom w:val="0"/>
          <w:divBdr>
            <w:top w:val="none" w:sz="0" w:space="0" w:color="auto"/>
            <w:left w:val="none" w:sz="0" w:space="0" w:color="auto"/>
            <w:bottom w:val="none" w:sz="0" w:space="0" w:color="auto"/>
            <w:right w:val="none" w:sz="0" w:space="0" w:color="auto"/>
          </w:divBdr>
          <w:divsChild>
            <w:div w:id="690649699">
              <w:marLeft w:val="0"/>
              <w:marRight w:val="0"/>
              <w:marTop w:val="0"/>
              <w:marBottom w:val="0"/>
              <w:divBdr>
                <w:top w:val="none" w:sz="0" w:space="0" w:color="auto"/>
                <w:left w:val="none" w:sz="0" w:space="0" w:color="auto"/>
                <w:bottom w:val="none" w:sz="0" w:space="0" w:color="auto"/>
                <w:right w:val="none" w:sz="0" w:space="0" w:color="auto"/>
              </w:divBdr>
            </w:div>
          </w:divsChild>
        </w:div>
        <w:div w:id="371731325">
          <w:marLeft w:val="0"/>
          <w:marRight w:val="0"/>
          <w:marTop w:val="0"/>
          <w:marBottom w:val="0"/>
          <w:divBdr>
            <w:top w:val="none" w:sz="0" w:space="0" w:color="auto"/>
            <w:left w:val="none" w:sz="0" w:space="0" w:color="auto"/>
            <w:bottom w:val="none" w:sz="0" w:space="0" w:color="auto"/>
            <w:right w:val="none" w:sz="0" w:space="0" w:color="auto"/>
          </w:divBdr>
          <w:divsChild>
            <w:div w:id="646400382">
              <w:marLeft w:val="0"/>
              <w:marRight w:val="0"/>
              <w:marTop w:val="0"/>
              <w:marBottom w:val="0"/>
              <w:divBdr>
                <w:top w:val="none" w:sz="0" w:space="0" w:color="auto"/>
                <w:left w:val="none" w:sz="0" w:space="0" w:color="auto"/>
                <w:bottom w:val="none" w:sz="0" w:space="0" w:color="auto"/>
                <w:right w:val="none" w:sz="0" w:space="0" w:color="auto"/>
              </w:divBdr>
            </w:div>
          </w:divsChild>
        </w:div>
        <w:div w:id="846137077">
          <w:marLeft w:val="0"/>
          <w:marRight w:val="0"/>
          <w:marTop w:val="0"/>
          <w:marBottom w:val="0"/>
          <w:divBdr>
            <w:top w:val="none" w:sz="0" w:space="0" w:color="auto"/>
            <w:left w:val="none" w:sz="0" w:space="0" w:color="auto"/>
            <w:bottom w:val="none" w:sz="0" w:space="0" w:color="auto"/>
            <w:right w:val="none" w:sz="0" w:space="0" w:color="auto"/>
          </w:divBdr>
          <w:divsChild>
            <w:div w:id="1994211991">
              <w:marLeft w:val="0"/>
              <w:marRight w:val="0"/>
              <w:marTop w:val="0"/>
              <w:marBottom w:val="0"/>
              <w:divBdr>
                <w:top w:val="none" w:sz="0" w:space="0" w:color="auto"/>
                <w:left w:val="none" w:sz="0" w:space="0" w:color="auto"/>
                <w:bottom w:val="none" w:sz="0" w:space="0" w:color="auto"/>
                <w:right w:val="none" w:sz="0" w:space="0" w:color="auto"/>
              </w:divBdr>
            </w:div>
          </w:divsChild>
        </w:div>
        <w:div w:id="1048071401">
          <w:marLeft w:val="0"/>
          <w:marRight w:val="0"/>
          <w:marTop w:val="0"/>
          <w:marBottom w:val="0"/>
          <w:divBdr>
            <w:top w:val="none" w:sz="0" w:space="0" w:color="auto"/>
            <w:left w:val="none" w:sz="0" w:space="0" w:color="auto"/>
            <w:bottom w:val="none" w:sz="0" w:space="0" w:color="auto"/>
            <w:right w:val="none" w:sz="0" w:space="0" w:color="auto"/>
          </w:divBdr>
          <w:divsChild>
            <w:div w:id="1570312094">
              <w:marLeft w:val="0"/>
              <w:marRight w:val="0"/>
              <w:marTop w:val="0"/>
              <w:marBottom w:val="0"/>
              <w:divBdr>
                <w:top w:val="none" w:sz="0" w:space="0" w:color="auto"/>
                <w:left w:val="none" w:sz="0" w:space="0" w:color="auto"/>
                <w:bottom w:val="none" w:sz="0" w:space="0" w:color="auto"/>
                <w:right w:val="none" w:sz="0" w:space="0" w:color="auto"/>
              </w:divBdr>
            </w:div>
          </w:divsChild>
        </w:div>
        <w:div w:id="370109654">
          <w:marLeft w:val="0"/>
          <w:marRight w:val="0"/>
          <w:marTop w:val="0"/>
          <w:marBottom w:val="0"/>
          <w:divBdr>
            <w:top w:val="none" w:sz="0" w:space="0" w:color="auto"/>
            <w:left w:val="none" w:sz="0" w:space="0" w:color="auto"/>
            <w:bottom w:val="none" w:sz="0" w:space="0" w:color="auto"/>
            <w:right w:val="none" w:sz="0" w:space="0" w:color="auto"/>
          </w:divBdr>
          <w:divsChild>
            <w:div w:id="724253577">
              <w:marLeft w:val="0"/>
              <w:marRight w:val="0"/>
              <w:marTop w:val="0"/>
              <w:marBottom w:val="0"/>
              <w:divBdr>
                <w:top w:val="none" w:sz="0" w:space="0" w:color="auto"/>
                <w:left w:val="none" w:sz="0" w:space="0" w:color="auto"/>
                <w:bottom w:val="none" w:sz="0" w:space="0" w:color="auto"/>
                <w:right w:val="none" w:sz="0" w:space="0" w:color="auto"/>
              </w:divBdr>
            </w:div>
          </w:divsChild>
        </w:div>
        <w:div w:id="2081171942">
          <w:marLeft w:val="0"/>
          <w:marRight w:val="0"/>
          <w:marTop w:val="0"/>
          <w:marBottom w:val="0"/>
          <w:divBdr>
            <w:top w:val="none" w:sz="0" w:space="0" w:color="auto"/>
            <w:left w:val="none" w:sz="0" w:space="0" w:color="auto"/>
            <w:bottom w:val="none" w:sz="0" w:space="0" w:color="auto"/>
            <w:right w:val="none" w:sz="0" w:space="0" w:color="auto"/>
          </w:divBdr>
          <w:divsChild>
            <w:div w:id="2075349268">
              <w:marLeft w:val="0"/>
              <w:marRight w:val="0"/>
              <w:marTop w:val="0"/>
              <w:marBottom w:val="0"/>
              <w:divBdr>
                <w:top w:val="none" w:sz="0" w:space="0" w:color="auto"/>
                <w:left w:val="none" w:sz="0" w:space="0" w:color="auto"/>
                <w:bottom w:val="none" w:sz="0" w:space="0" w:color="auto"/>
                <w:right w:val="none" w:sz="0" w:space="0" w:color="auto"/>
              </w:divBdr>
            </w:div>
          </w:divsChild>
        </w:div>
        <w:div w:id="642854354">
          <w:marLeft w:val="0"/>
          <w:marRight w:val="0"/>
          <w:marTop w:val="0"/>
          <w:marBottom w:val="0"/>
          <w:divBdr>
            <w:top w:val="none" w:sz="0" w:space="0" w:color="auto"/>
            <w:left w:val="none" w:sz="0" w:space="0" w:color="auto"/>
            <w:bottom w:val="none" w:sz="0" w:space="0" w:color="auto"/>
            <w:right w:val="none" w:sz="0" w:space="0" w:color="auto"/>
          </w:divBdr>
          <w:divsChild>
            <w:div w:id="1947274729">
              <w:marLeft w:val="0"/>
              <w:marRight w:val="0"/>
              <w:marTop w:val="0"/>
              <w:marBottom w:val="0"/>
              <w:divBdr>
                <w:top w:val="none" w:sz="0" w:space="0" w:color="auto"/>
                <w:left w:val="none" w:sz="0" w:space="0" w:color="auto"/>
                <w:bottom w:val="none" w:sz="0" w:space="0" w:color="auto"/>
                <w:right w:val="none" w:sz="0" w:space="0" w:color="auto"/>
              </w:divBdr>
            </w:div>
          </w:divsChild>
        </w:div>
        <w:div w:id="139813871">
          <w:marLeft w:val="0"/>
          <w:marRight w:val="0"/>
          <w:marTop w:val="0"/>
          <w:marBottom w:val="0"/>
          <w:divBdr>
            <w:top w:val="none" w:sz="0" w:space="0" w:color="auto"/>
            <w:left w:val="none" w:sz="0" w:space="0" w:color="auto"/>
            <w:bottom w:val="none" w:sz="0" w:space="0" w:color="auto"/>
            <w:right w:val="none" w:sz="0" w:space="0" w:color="auto"/>
          </w:divBdr>
          <w:divsChild>
            <w:div w:id="1527675285">
              <w:marLeft w:val="0"/>
              <w:marRight w:val="0"/>
              <w:marTop w:val="0"/>
              <w:marBottom w:val="0"/>
              <w:divBdr>
                <w:top w:val="none" w:sz="0" w:space="0" w:color="auto"/>
                <w:left w:val="none" w:sz="0" w:space="0" w:color="auto"/>
                <w:bottom w:val="none" w:sz="0" w:space="0" w:color="auto"/>
                <w:right w:val="none" w:sz="0" w:space="0" w:color="auto"/>
              </w:divBdr>
            </w:div>
          </w:divsChild>
        </w:div>
        <w:div w:id="1211964148">
          <w:marLeft w:val="0"/>
          <w:marRight w:val="0"/>
          <w:marTop w:val="0"/>
          <w:marBottom w:val="0"/>
          <w:divBdr>
            <w:top w:val="none" w:sz="0" w:space="0" w:color="auto"/>
            <w:left w:val="none" w:sz="0" w:space="0" w:color="auto"/>
            <w:bottom w:val="none" w:sz="0" w:space="0" w:color="auto"/>
            <w:right w:val="none" w:sz="0" w:space="0" w:color="auto"/>
          </w:divBdr>
          <w:divsChild>
            <w:div w:id="1598781704">
              <w:marLeft w:val="0"/>
              <w:marRight w:val="0"/>
              <w:marTop w:val="0"/>
              <w:marBottom w:val="0"/>
              <w:divBdr>
                <w:top w:val="none" w:sz="0" w:space="0" w:color="auto"/>
                <w:left w:val="none" w:sz="0" w:space="0" w:color="auto"/>
                <w:bottom w:val="none" w:sz="0" w:space="0" w:color="auto"/>
                <w:right w:val="none" w:sz="0" w:space="0" w:color="auto"/>
              </w:divBdr>
            </w:div>
          </w:divsChild>
        </w:div>
        <w:div w:id="1623531788">
          <w:marLeft w:val="0"/>
          <w:marRight w:val="0"/>
          <w:marTop w:val="0"/>
          <w:marBottom w:val="0"/>
          <w:divBdr>
            <w:top w:val="none" w:sz="0" w:space="0" w:color="auto"/>
            <w:left w:val="none" w:sz="0" w:space="0" w:color="auto"/>
            <w:bottom w:val="none" w:sz="0" w:space="0" w:color="auto"/>
            <w:right w:val="none" w:sz="0" w:space="0" w:color="auto"/>
          </w:divBdr>
          <w:divsChild>
            <w:div w:id="249896654">
              <w:marLeft w:val="0"/>
              <w:marRight w:val="0"/>
              <w:marTop w:val="0"/>
              <w:marBottom w:val="0"/>
              <w:divBdr>
                <w:top w:val="none" w:sz="0" w:space="0" w:color="auto"/>
                <w:left w:val="none" w:sz="0" w:space="0" w:color="auto"/>
                <w:bottom w:val="none" w:sz="0" w:space="0" w:color="auto"/>
                <w:right w:val="none" w:sz="0" w:space="0" w:color="auto"/>
              </w:divBdr>
            </w:div>
          </w:divsChild>
        </w:div>
        <w:div w:id="1297494286">
          <w:marLeft w:val="0"/>
          <w:marRight w:val="0"/>
          <w:marTop w:val="0"/>
          <w:marBottom w:val="0"/>
          <w:divBdr>
            <w:top w:val="none" w:sz="0" w:space="0" w:color="auto"/>
            <w:left w:val="none" w:sz="0" w:space="0" w:color="auto"/>
            <w:bottom w:val="none" w:sz="0" w:space="0" w:color="auto"/>
            <w:right w:val="none" w:sz="0" w:space="0" w:color="auto"/>
          </w:divBdr>
          <w:divsChild>
            <w:div w:id="1333140794">
              <w:marLeft w:val="0"/>
              <w:marRight w:val="0"/>
              <w:marTop w:val="0"/>
              <w:marBottom w:val="0"/>
              <w:divBdr>
                <w:top w:val="none" w:sz="0" w:space="0" w:color="auto"/>
                <w:left w:val="none" w:sz="0" w:space="0" w:color="auto"/>
                <w:bottom w:val="none" w:sz="0" w:space="0" w:color="auto"/>
                <w:right w:val="none" w:sz="0" w:space="0" w:color="auto"/>
              </w:divBdr>
            </w:div>
          </w:divsChild>
        </w:div>
        <w:div w:id="2023193193">
          <w:marLeft w:val="0"/>
          <w:marRight w:val="0"/>
          <w:marTop w:val="0"/>
          <w:marBottom w:val="0"/>
          <w:divBdr>
            <w:top w:val="none" w:sz="0" w:space="0" w:color="auto"/>
            <w:left w:val="none" w:sz="0" w:space="0" w:color="auto"/>
            <w:bottom w:val="none" w:sz="0" w:space="0" w:color="auto"/>
            <w:right w:val="none" w:sz="0" w:space="0" w:color="auto"/>
          </w:divBdr>
          <w:divsChild>
            <w:div w:id="2036347637">
              <w:marLeft w:val="0"/>
              <w:marRight w:val="0"/>
              <w:marTop w:val="0"/>
              <w:marBottom w:val="0"/>
              <w:divBdr>
                <w:top w:val="none" w:sz="0" w:space="0" w:color="auto"/>
                <w:left w:val="none" w:sz="0" w:space="0" w:color="auto"/>
                <w:bottom w:val="none" w:sz="0" w:space="0" w:color="auto"/>
                <w:right w:val="none" w:sz="0" w:space="0" w:color="auto"/>
              </w:divBdr>
            </w:div>
          </w:divsChild>
        </w:div>
        <w:div w:id="842859605">
          <w:marLeft w:val="0"/>
          <w:marRight w:val="0"/>
          <w:marTop w:val="0"/>
          <w:marBottom w:val="0"/>
          <w:divBdr>
            <w:top w:val="none" w:sz="0" w:space="0" w:color="auto"/>
            <w:left w:val="none" w:sz="0" w:space="0" w:color="auto"/>
            <w:bottom w:val="none" w:sz="0" w:space="0" w:color="auto"/>
            <w:right w:val="none" w:sz="0" w:space="0" w:color="auto"/>
          </w:divBdr>
          <w:divsChild>
            <w:div w:id="747968818">
              <w:marLeft w:val="0"/>
              <w:marRight w:val="0"/>
              <w:marTop w:val="0"/>
              <w:marBottom w:val="0"/>
              <w:divBdr>
                <w:top w:val="none" w:sz="0" w:space="0" w:color="auto"/>
                <w:left w:val="none" w:sz="0" w:space="0" w:color="auto"/>
                <w:bottom w:val="none" w:sz="0" w:space="0" w:color="auto"/>
                <w:right w:val="none" w:sz="0" w:space="0" w:color="auto"/>
              </w:divBdr>
            </w:div>
          </w:divsChild>
        </w:div>
        <w:div w:id="198394614">
          <w:marLeft w:val="0"/>
          <w:marRight w:val="0"/>
          <w:marTop w:val="0"/>
          <w:marBottom w:val="0"/>
          <w:divBdr>
            <w:top w:val="none" w:sz="0" w:space="0" w:color="auto"/>
            <w:left w:val="none" w:sz="0" w:space="0" w:color="auto"/>
            <w:bottom w:val="none" w:sz="0" w:space="0" w:color="auto"/>
            <w:right w:val="none" w:sz="0" w:space="0" w:color="auto"/>
          </w:divBdr>
          <w:divsChild>
            <w:div w:id="1108157303">
              <w:marLeft w:val="0"/>
              <w:marRight w:val="0"/>
              <w:marTop w:val="0"/>
              <w:marBottom w:val="0"/>
              <w:divBdr>
                <w:top w:val="none" w:sz="0" w:space="0" w:color="auto"/>
                <w:left w:val="none" w:sz="0" w:space="0" w:color="auto"/>
                <w:bottom w:val="none" w:sz="0" w:space="0" w:color="auto"/>
                <w:right w:val="none" w:sz="0" w:space="0" w:color="auto"/>
              </w:divBdr>
            </w:div>
          </w:divsChild>
        </w:div>
        <w:div w:id="802775865">
          <w:marLeft w:val="0"/>
          <w:marRight w:val="0"/>
          <w:marTop w:val="0"/>
          <w:marBottom w:val="0"/>
          <w:divBdr>
            <w:top w:val="none" w:sz="0" w:space="0" w:color="auto"/>
            <w:left w:val="none" w:sz="0" w:space="0" w:color="auto"/>
            <w:bottom w:val="none" w:sz="0" w:space="0" w:color="auto"/>
            <w:right w:val="none" w:sz="0" w:space="0" w:color="auto"/>
          </w:divBdr>
          <w:divsChild>
            <w:div w:id="1789200102">
              <w:marLeft w:val="0"/>
              <w:marRight w:val="0"/>
              <w:marTop w:val="0"/>
              <w:marBottom w:val="0"/>
              <w:divBdr>
                <w:top w:val="none" w:sz="0" w:space="0" w:color="auto"/>
                <w:left w:val="none" w:sz="0" w:space="0" w:color="auto"/>
                <w:bottom w:val="none" w:sz="0" w:space="0" w:color="auto"/>
                <w:right w:val="none" w:sz="0" w:space="0" w:color="auto"/>
              </w:divBdr>
            </w:div>
          </w:divsChild>
        </w:div>
        <w:div w:id="1181049600">
          <w:marLeft w:val="0"/>
          <w:marRight w:val="0"/>
          <w:marTop w:val="0"/>
          <w:marBottom w:val="0"/>
          <w:divBdr>
            <w:top w:val="none" w:sz="0" w:space="0" w:color="auto"/>
            <w:left w:val="none" w:sz="0" w:space="0" w:color="auto"/>
            <w:bottom w:val="none" w:sz="0" w:space="0" w:color="auto"/>
            <w:right w:val="none" w:sz="0" w:space="0" w:color="auto"/>
          </w:divBdr>
          <w:divsChild>
            <w:div w:id="535849339">
              <w:marLeft w:val="0"/>
              <w:marRight w:val="0"/>
              <w:marTop w:val="0"/>
              <w:marBottom w:val="0"/>
              <w:divBdr>
                <w:top w:val="none" w:sz="0" w:space="0" w:color="auto"/>
                <w:left w:val="none" w:sz="0" w:space="0" w:color="auto"/>
                <w:bottom w:val="none" w:sz="0" w:space="0" w:color="auto"/>
                <w:right w:val="none" w:sz="0" w:space="0" w:color="auto"/>
              </w:divBdr>
            </w:div>
          </w:divsChild>
        </w:div>
        <w:div w:id="128397622">
          <w:marLeft w:val="0"/>
          <w:marRight w:val="0"/>
          <w:marTop w:val="0"/>
          <w:marBottom w:val="0"/>
          <w:divBdr>
            <w:top w:val="none" w:sz="0" w:space="0" w:color="auto"/>
            <w:left w:val="none" w:sz="0" w:space="0" w:color="auto"/>
            <w:bottom w:val="none" w:sz="0" w:space="0" w:color="auto"/>
            <w:right w:val="none" w:sz="0" w:space="0" w:color="auto"/>
          </w:divBdr>
          <w:divsChild>
            <w:div w:id="559054453">
              <w:marLeft w:val="0"/>
              <w:marRight w:val="0"/>
              <w:marTop w:val="0"/>
              <w:marBottom w:val="0"/>
              <w:divBdr>
                <w:top w:val="none" w:sz="0" w:space="0" w:color="auto"/>
                <w:left w:val="none" w:sz="0" w:space="0" w:color="auto"/>
                <w:bottom w:val="none" w:sz="0" w:space="0" w:color="auto"/>
                <w:right w:val="none" w:sz="0" w:space="0" w:color="auto"/>
              </w:divBdr>
            </w:div>
          </w:divsChild>
        </w:div>
        <w:div w:id="1927107147">
          <w:marLeft w:val="0"/>
          <w:marRight w:val="0"/>
          <w:marTop w:val="0"/>
          <w:marBottom w:val="0"/>
          <w:divBdr>
            <w:top w:val="none" w:sz="0" w:space="0" w:color="auto"/>
            <w:left w:val="none" w:sz="0" w:space="0" w:color="auto"/>
            <w:bottom w:val="none" w:sz="0" w:space="0" w:color="auto"/>
            <w:right w:val="none" w:sz="0" w:space="0" w:color="auto"/>
          </w:divBdr>
          <w:divsChild>
            <w:div w:id="1976133549">
              <w:marLeft w:val="0"/>
              <w:marRight w:val="0"/>
              <w:marTop w:val="0"/>
              <w:marBottom w:val="0"/>
              <w:divBdr>
                <w:top w:val="none" w:sz="0" w:space="0" w:color="auto"/>
                <w:left w:val="none" w:sz="0" w:space="0" w:color="auto"/>
                <w:bottom w:val="none" w:sz="0" w:space="0" w:color="auto"/>
                <w:right w:val="none" w:sz="0" w:space="0" w:color="auto"/>
              </w:divBdr>
            </w:div>
          </w:divsChild>
        </w:div>
        <w:div w:id="119420460">
          <w:marLeft w:val="0"/>
          <w:marRight w:val="0"/>
          <w:marTop w:val="0"/>
          <w:marBottom w:val="0"/>
          <w:divBdr>
            <w:top w:val="none" w:sz="0" w:space="0" w:color="auto"/>
            <w:left w:val="none" w:sz="0" w:space="0" w:color="auto"/>
            <w:bottom w:val="none" w:sz="0" w:space="0" w:color="auto"/>
            <w:right w:val="none" w:sz="0" w:space="0" w:color="auto"/>
          </w:divBdr>
          <w:divsChild>
            <w:div w:id="758255924">
              <w:marLeft w:val="0"/>
              <w:marRight w:val="0"/>
              <w:marTop w:val="0"/>
              <w:marBottom w:val="0"/>
              <w:divBdr>
                <w:top w:val="none" w:sz="0" w:space="0" w:color="auto"/>
                <w:left w:val="none" w:sz="0" w:space="0" w:color="auto"/>
                <w:bottom w:val="none" w:sz="0" w:space="0" w:color="auto"/>
                <w:right w:val="none" w:sz="0" w:space="0" w:color="auto"/>
              </w:divBdr>
            </w:div>
          </w:divsChild>
        </w:div>
        <w:div w:id="86924051">
          <w:marLeft w:val="0"/>
          <w:marRight w:val="0"/>
          <w:marTop w:val="0"/>
          <w:marBottom w:val="0"/>
          <w:divBdr>
            <w:top w:val="none" w:sz="0" w:space="0" w:color="auto"/>
            <w:left w:val="none" w:sz="0" w:space="0" w:color="auto"/>
            <w:bottom w:val="none" w:sz="0" w:space="0" w:color="auto"/>
            <w:right w:val="none" w:sz="0" w:space="0" w:color="auto"/>
          </w:divBdr>
          <w:divsChild>
            <w:div w:id="1472669165">
              <w:marLeft w:val="0"/>
              <w:marRight w:val="0"/>
              <w:marTop w:val="0"/>
              <w:marBottom w:val="0"/>
              <w:divBdr>
                <w:top w:val="none" w:sz="0" w:space="0" w:color="auto"/>
                <w:left w:val="none" w:sz="0" w:space="0" w:color="auto"/>
                <w:bottom w:val="none" w:sz="0" w:space="0" w:color="auto"/>
                <w:right w:val="none" w:sz="0" w:space="0" w:color="auto"/>
              </w:divBdr>
            </w:div>
          </w:divsChild>
        </w:div>
        <w:div w:id="1070883901">
          <w:marLeft w:val="0"/>
          <w:marRight w:val="0"/>
          <w:marTop w:val="0"/>
          <w:marBottom w:val="0"/>
          <w:divBdr>
            <w:top w:val="none" w:sz="0" w:space="0" w:color="auto"/>
            <w:left w:val="none" w:sz="0" w:space="0" w:color="auto"/>
            <w:bottom w:val="none" w:sz="0" w:space="0" w:color="auto"/>
            <w:right w:val="none" w:sz="0" w:space="0" w:color="auto"/>
          </w:divBdr>
          <w:divsChild>
            <w:div w:id="45497493">
              <w:marLeft w:val="0"/>
              <w:marRight w:val="0"/>
              <w:marTop w:val="0"/>
              <w:marBottom w:val="0"/>
              <w:divBdr>
                <w:top w:val="none" w:sz="0" w:space="0" w:color="auto"/>
                <w:left w:val="none" w:sz="0" w:space="0" w:color="auto"/>
                <w:bottom w:val="none" w:sz="0" w:space="0" w:color="auto"/>
                <w:right w:val="none" w:sz="0" w:space="0" w:color="auto"/>
              </w:divBdr>
            </w:div>
          </w:divsChild>
        </w:div>
        <w:div w:id="1276643369">
          <w:marLeft w:val="0"/>
          <w:marRight w:val="0"/>
          <w:marTop w:val="0"/>
          <w:marBottom w:val="0"/>
          <w:divBdr>
            <w:top w:val="none" w:sz="0" w:space="0" w:color="auto"/>
            <w:left w:val="none" w:sz="0" w:space="0" w:color="auto"/>
            <w:bottom w:val="none" w:sz="0" w:space="0" w:color="auto"/>
            <w:right w:val="none" w:sz="0" w:space="0" w:color="auto"/>
          </w:divBdr>
          <w:divsChild>
            <w:div w:id="338967014">
              <w:marLeft w:val="0"/>
              <w:marRight w:val="0"/>
              <w:marTop w:val="0"/>
              <w:marBottom w:val="0"/>
              <w:divBdr>
                <w:top w:val="none" w:sz="0" w:space="0" w:color="auto"/>
                <w:left w:val="none" w:sz="0" w:space="0" w:color="auto"/>
                <w:bottom w:val="none" w:sz="0" w:space="0" w:color="auto"/>
                <w:right w:val="none" w:sz="0" w:space="0" w:color="auto"/>
              </w:divBdr>
            </w:div>
          </w:divsChild>
        </w:div>
        <w:div w:id="1910841275">
          <w:marLeft w:val="0"/>
          <w:marRight w:val="0"/>
          <w:marTop w:val="0"/>
          <w:marBottom w:val="0"/>
          <w:divBdr>
            <w:top w:val="none" w:sz="0" w:space="0" w:color="auto"/>
            <w:left w:val="none" w:sz="0" w:space="0" w:color="auto"/>
            <w:bottom w:val="none" w:sz="0" w:space="0" w:color="auto"/>
            <w:right w:val="none" w:sz="0" w:space="0" w:color="auto"/>
          </w:divBdr>
          <w:divsChild>
            <w:div w:id="208229652">
              <w:marLeft w:val="0"/>
              <w:marRight w:val="0"/>
              <w:marTop w:val="0"/>
              <w:marBottom w:val="0"/>
              <w:divBdr>
                <w:top w:val="none" w:sz="0" w:space="0" w:color="auto"/>
                <w:left w:val="none" w:sz="0" w:space="0" w:color="auto"/>
                <w:bottom w:val="none" w:sz="0" w:space="0" w:color="auto"/>
                <w:right w:val="none" w:sz="0" w:space="0" w:color="auto"/>
              </w:divBdr>
            </w:div>
          </w:divsChild>
        </w:div>
        <w:div w:id="1251040622">
          <w:marLeft w:val="0"/>
          <w:marRight w:val="0"/>
          <w:marTop w:val="0"/>
          <w:marBottom w:val="0"/>
          <w:divBdr>
            <w:top w:val="none" w:sz="0" w:space="0" w:color="auto"/>
            <w:left w:val="none" w:sz="0" w:space="0" w:color="auto"/>
            <w:bottom w:val="none" w:sz="0" w:space="0" w:color="auto"/>
            <w:right w:val="none" w:sz="0" w:space="0" w:color="auto"/>
          </w:divBdr>
          <w:divsChild>
            <w:div w:id="1585340745">
              <w:marLeft w:val="0"/>
              <w:marRight w:val="0"/>
              <w:marTop w:val="0"/>
              <w:marBottom w:val="0"/>
              <w:divBdr>
                <w:top w:val="none" w:sz="0" w:space="0" w:color="auto"/>
                <w:left w:val="none" w:sz="0" w:space="0" w:color="auto"/>
                <w:bottom w:val="none" w:sz="0" w:space="0" w:color="auto"/>
                <w:right w:val="none" w:sz="0" w:space="0" w:color="auto"/>
              </w:divBdr>
            </w:div>
          </w:divsChild>
        </w:div>
        <w:div w:id="1884440537">
          <w:marLeft w:val="0"/>
          <w:marRight w:val="0"/>
          <w:marTop w:val="0"/>
          <w:marBottom w:val="0"/>
          <w:divBdr>
            <w:top w:val="none" w:sz="0" w:space="0" w:color="auto"/>
            <w:left w:val="none" w:sz="0" w:space="0" w:color="auto"/>
            <w:bottom w:val="none" w:sz="0" w:space="0" w:color="auto"/>
            <w:right w:val="none" w:sz="0" w:space="0" w:color="auto"/>
          </w:divBdr>
          <w:divsChild>
            <w:div w:id="1728525258">
              <w:marLeft w:val="0"/>
              <w:marRight w:val="0"/>
              <w:marTop w:val="0"/>
              <w:marBottom w:val="0"/>
              <w:divBdr>
                <w:top w:val="none" w:sz="0" w:space="0" w:color="auto"/>
                <w:left w:val="none" w:sz="0" w:space="0" w:color="auto"/>
                <w:bottom w:val="none" w:sz="0" w:space="0" w:color="auto"/>
                <w:right w:val="none" w:sz="0" w:space="0" w:color="auto"/>
              </w:divBdr>
            </w:div>
          </w:divsChild>
        </w:div>
        <w:div w:id="1041981679">
          <w:marLeft w:val="0"/>
          <w:marRight w:val="0"/>
          <w:marTop w:val="0"/>
          <w:marBottom w:val="0"/>
          <w:divBdr>
            <w:top w:val="none" w:sz="0" w:space="0" w:color="auto"/>
            <w:left w:val="none" w:sz="0" w:space="0" w:color="auto"/>
            <w:bottom w:val="none" w:sz="0" w:space="0" w:color="auto"/>
            <w:right w:val="none" w:sz="0" w:space="0" w:color="auto"/>
          </w:divBdr>
          <w:divsChild>
            <w:div w:id="2068988397">
              <w:marLeft w:val="0"/>
              <w:marRight w:val="0"/>
              <w:marTop w:val="0"/>
              <w:marBottom w:val="0"/>
              <w:divBdr>
                <w:top w:val="none" w:sz="0" w:space="0" w:color="auto"/>
                <w:left w:val="none" w:sz="0" w:space="0" w:color="auto"/>
                <w:bottom w:val="none" w:sz="0" w:space="0" w:color="auto"/>
                <w:right w:val="none" w:sz="0" w:space="0" w:color="auto"/>
              </w:divBdr>
            </w:div>
          </w:divsChild>
        </w:div>
        <w:div w:id="1582593862">
          <w:marLeft w:val="0"/>
          <w:marRight w:val="0"/>
          <w:marTop w:val="0"/>
          <w:marBottom w:val="0"/>
          <w:divBdr>
            <w:top w:val="none" w:sz="0" w:space="0" w:color="auto"/>
            <w:left w:val="none" w:sz="0" w:space="0" w:color="auto"/>
            <w:bottom w:val="none" w:sz="0" w:space="0" w:color="auto"/>
            <w:right w:val="none" w:sz="0" w:space="0" w:color="auto"/>
          </w:divBdr>
          <w:divsChild>
            <w:div w:id="1624533095">
              <w:marLeft w:val="0"/>
              <w:marRight w:val="0"/>
              <w:marTop w:val="0"/>
              <w:marBottom w:val="0"/>
              <w:divBdr>
                <w:top w:val="none" w:sz="0" w:space="0" w:color="auto"/>
                <w:left w:val="none" w:sz="0" w:space="0" w:color="auto"/>
                <w:bottom w:val="none" w:sz="0" w:space="0" w:color="auto"/>
                <w:right w:val="none" w:sz="0" w:space="0" w:color="auto"/>
              </w:divBdr>
            </w:div>
          </w:divsChild>
        </w:div>
        <w:div w:id="544878823">
          <w:marLeft w:val="0"/>
          <w:marRight w:val="0"/>
          <w:marTop w:val="0"/>
          <w:marBottom w:val="0"/>
          <w:divBdr>
            <w:top w:val="none" w:sz="0" w:space="0" w:color="auto"/>
            <w:left w:val="none" w:sz="0" w:space="0" w:color="auto"/>
            <w:bottom w:val="none" w:sz="0" w:space="0" w:color="auto"/>
            <w:right w:val="none" w:sz="0" w:space="0" w:color="auto"/>
          </w:divBdr>
          <w:divsChild>
            <w:div w:id="1763866977">
              <w:marLeft w:val="0"/>
              <w:marRight w:val="0"/>
              <w:marTop w:val="0"/>
              <w:marBottom w:val="0"/>
              <w:divBdr>
                <w:top w:val="none" w:sz="0" w:space="0" w:color="auto"/>
                <w:left w:val="none" w:sz="0" w:space="0" w:color="auto"/>
                <w:bottom w:val="none" w:sz="0" w:space="0" w:color="auto"/>
                <w:right w:val="none" w:sz="0" w:space="0" w:color="auto"/>
              </w:divBdr>
            </w:div>
          </w:divsChild>
        </w:div>
        <w:div w:id="302849599">
          <w:marLeft w:val="0"/>
          <w:marRight w:val="0"/>
          <w:marTop w:val="0"/>
          <w:marBottom w:val="0"/>
          <w:divBdr>
            <w:top w:val="none" w:sz="0" w:space="0" w:color="auto"/>
            <w:left w:val="none" w:sz="0" w:space="0" w:color="auto"/>
            <w:bottom w:val="none" w:sz="0" w:space="0" w:color="auto"/>
            <w:right w:val="none" w:sz="0" w:space="0" w:color="auto"/>
          </w:divBdr>
          <w:divsChild>
            <w:div w:id="756826634">
              <w:marLeft w:val="0"/>
              <w:marRight w:val="0"/>
              <w:marTop w:val="0"/>
              <w:marBottom w:val="0"/>
              <w:divBdr>
                <w:top w:val="none" w:sz="0" w:space="0" w:color="auto"/>
                <w:left w:val="none" w:sz="0" w:space="0" w:color="auto"/>
                <w:bottom w:val="none" w:sz="0" w:space="0" w:color="auto"/>
                <w:right w:val="none" w:sz="0" w:space="0" w:color="auto"/>
              </w:divBdr>
            </w:div>
          </w:divsChild>
        </w:div>
        <w:div w:id="280235960">
          <w:marLeft w:val="0"/>
          <w:marRight w:val="0"/>
          <w:marTop w:val="0"/>
          <w:marBottom w:val="0"/>
          <w:divBdr>
            <w:top w:val="none" w:sz="0" w:space="0" w:color="auto"/>
            <w:left w:val="none" w:sz="0" w:space="0" w:color="auto"/>
            <w:bottom w:val="none" w:sz="0" w:space="0" w:color="auto"/>
            <w:right w:val="none" w:sz="0" w:space="0" w:color="auto"/>
          </w:divBdr>
          <w:divsChild>
            <w:div w:id="1600990231">
              <w:marLeft w:val="0"/>
              <w:marRight w:val="0"/>
              <w:marTop w:val="0"/>
              <w:marBottom w:val="0"/>
              <w:divBdr>
                <w:top w:val="none" w:sz="0" w:space="0" w:color="auto"/>
                <w:left w:val="none" w:sz="0" w:space="0" w:color="auto"/>
                <w:bottom w:val="none" w:sz="0" w:space="0" w:color="auto"/>
                <w:right w:val="none" w:sz="0" w:space="0" w:color="auto"/>
              </w:divBdr>
            </w:div>
          </w:divsChild>
        </w:div>
        <w:div w:id="1732388843">
          <w:marLeft w:val="0"/>
          <w:marRight w:val="0"/>
          <w:marTop w:val="0"/>
          <w:marBottom w:val="0"/>
          <w:divBdr>
            <w:top w:val="none" w:sz="0" w:space="0" w:color="auto"/>
            <w:left w:val="none" w:sz="0" w:space="0" w:color="auto"/>
            <w:bottom w:val="none" w:sz="0" w:space="0" w:color="auto"/>
            <w:right w:val="none" w:sz="0" w:space="0" w:color="auto"/>
          </w:divBdr>
          <w:divsChild>
            <w:div w:id="475612244">
              <w:marLeft w:val="0"/>
              <w:marRight w:val="0"/>
              <w:marTop w:val="0"/>
              <w:marBottom w:val="0"/>
              <w:divBdr>
                <w:top w:val="none" w:sz="0" w:space="0" w:color="auto"/>
                <w:left w:val="none" w:sz="0" w:space="0" w:color="auto"/>
                <w:bottom w:val="none" w:sz="0" w:space="0" w:color="auto"/>
                <w:right w:val="none" w:sz="0" w:space="0" w:color="auto"/>
              </w:divBdr>
            </w:div>
          </w:divsChild>
        </w:div>
        <w:div w:id="1974403761">
          <w:marLeft w:val="0"/>
          <w:marRight w:val="0"/>
          <w:marTop w:val="0"/>
          <w:marBottom w:val="0"/>
          <w:divBdr>
            <w:top w:val="none" w:sz="0" w:space="0" w:color="auto"/>
            <w:left w:val="none" w:sz="0" w:space="0" w:color="auto"/>
            <w:bottom w:val="none" w:sz="0" w:space="0" w:color="auto"/>
            <w:right w:val="none" w:sz="0" w:space="0" w:color="auto"/>
          </w:divBdr>
          <w:divsChild>
            <w:div w:id="1684237833">
              <w:marLeft w:val="0"/>
              <w:marRight w:val="0"/>
              <w:marTop w:val="0"/>
              <w:marBottom w:val="0"/>
              <w:divBdr>
                <w:top w:val="none" w:sz="0" w:space="0" w:color="auto"/>
                <w:left w:val="none" w:sz="0" w:space="0" w:color="auto"/>
                <w:bottom w:val="none" w:sz="0" w:space="0" w:color="auto"/>
                <w:right w:val="none" w:sz="0" w:space="0" w:color="auto"/>
              </w:divBdr>
            </w:div>
          </w:divsChild>
        </w:div>
        <w:div w:id="1682901235">
          <w:marLeft w:val="0"/>
          <w:marRight w:val="0"/>
          <w:marTop w:val="0"/>
          <w:marBottom w:val="0"/>
          <w:divBdr>
            <w:top w:val="none" w:sz="0" w:space="0" w:color="auto"/>
            <w:left w:val="none" w:sz="0" w:space="0" w:color="auto"/>
            <w:bottom w:val="none" w:sz="0" w:space="0" w:color="auto"/>
            <w:right w:val="none" w:sz="0" w:space="0" w:color="auto"/>
          </w:divBdr>
          <w:divsChild>
            <w:div w:id="914780834">
              <w:marLeft w:val="0"/>
              <w:marRight w:val="0"/>
              <w:marTop w:val="0"/>
              <w:marBottom w:val="0"/>
              <w:divBdr>
                <w:top w:val="none" w:sz="0" w:space="0" w:color="auto"/>
                <w:left w:val="none" w:sz="0" w:space="0" w:color="auto"/>
                <w:bottom w:val="none" w:sz="0" w:space="0" w:color="auto"/>
                <w:right w:val="none" w:sz="0" w:space="0" w:color="auto"/>
              </w:divBdr>
            </w:div>
          </w:divsChild>
        </w:div>
        <w:div w:id="1577402785">
          <w:marLeft w:val="0"/>
          <w:marRight w:val="0"/>
          <w:marTop w:val="0"/>
          <w:marBottom w:val="0"/>
          <w:divBdr>
            <w:top w:val="none" w:sz="0" w:space="0" w:color="auto"/>
            <w:left w:val="none" w:sz="0" w:space="0" w:color="auto"/>
            <w:bottom w:val="none" w:sz="0" w:space="0" w:color="auto"/>
            <w:right w:val="none" w:sz="0" w:space="0" w:color="auto"/>
          </w:divBdr>
          <w:divsChild>
            <w:div w:id="1799294416">
              <w:marLeft w:val="0"/>
              <w:marRight w:val="0"/>
              <w:marTop w:val="0"/>
              <w:marBottom w:val="0"/>
              <w:divBdr>
                <w:top w:val="none" w:sz="0" w:space="0" w:color="auto"/>
                <w:left w:val="none" w:sz="0" w:space="0" w:color="auto"/>
                <w:bottom w:val="none" w:sz="0" w:space="0" w:color="auto"/>
                <w:right w:val="none" w:sz="0" w:space="0" w:color="auto"/>
              </w:divBdr>
            </w:div>
          </w:divsChild>
        </w:div>
        <w:div w:id="1251281985">
          <w:marLeft w:val="0"/>
          <w:marRight w:val="0"/>
          <w:marTop w:val="0"/>
          <w:marBottom w:val="0"/>
          <w:divBdr>
            <w:top w:val="none" w:sz="0" w:space="0" w:color="auto"/>
            <w:left w:val="none" w:sz="0" w:space="0" w:color="auto"/>
            <w:bottom w:val="none" w:sz="0" w:space="0" w:color="auto"/>
            <w:right w:val="none" w:sz="0" w:space="0" w:color="auto"/>
          </w:divBdr>
          <w:divsChild>
            <w:div w:id="1491166590">
              <w:marLeft w:val="0"/>
              <w:marRight w:val="0"/>
              <w:marTop w:val="0"/>
              <w:marBottom w:val="0"/>
              <w:divBdr>
                <w:top w:val="none" w:sz="0" w:space="0" w:color="auto"/>
                <w:left w:val="none" w:sz="0" w:space="0" w:color="auto"/>
                <w:bottom w:val="none" w:sz="0" w:space="0" w:color="auto"/>
                <w:right w:val="none" w:sz="0" w:space="0" w:color="auto"/>
              </w:divBdr>
            </w:div>
          </w:divsChild>
        </w:div>
        <w:div w:id="1724520386">
          <w:marLeft w:val="0"/>
          <w:marRight w:val="0"/>
          <w:marTop w:val="0"/>
          <w:marBottom w:val="0"/>
          <w:divBdr>
            <w:top w:val="none" w:sz="0" w:space="0" w:color="auto"/>
            <w:left w:val="none" w:sz="0" w:space="0" w:color="auto"/>
            <w:bottom w:val="none" w:sz="0" w:space="0" w:color="auto"/>
            <w:right w:val="none" w:sz="0" w:space="0" w:color="auto"/>
          </w:divBdr>
          <w:divsChild>
            <w:div w:id="515189335">
              <w:marLeft w:val="0"/>
              <w:marRight w:val="0"/>
              <w:marTop w:val="0"/>
              <w:marBottom w:val="0"/>
              <w:divBdr>
                <w:top w:val="none" w:sz="0" w:space="0" w:color="auto"/>
                <w:left w:val="none" w:sz="0" w:space="0" w:color="auto"/>
                <w:bottom w:val="none" w:sz="0" w:space="0" w:color="auto"/>
                <w:right w:val="none" w:sz="0" w:space="0" w:color="auto"/>
              </w:divBdr>
            </w:div>
          </w:divsChild>
        </w:div>
        <w:div w:id="1931816520">
          <w:marLeft w:val="0"/>
          <w:marRight w:val="0"/>
          <w:marTop w:val="0"/>
          <w:marBottom w:val="0"/>
          <w:divBdr>
            <w:top w:val="none" w:sz="0" w:space="0" w:color="auto"/>
            <w:left w:val="none" w:sz="0" w:space="0" w:color="auto"/>
            <w:bottom w:val="none" w:sz="0" w:space="0" w:color="auto"/>
            <w:right w:val="none" w:sz="0" w:space="0" w:color="auto"/>
          </w:divBdr>
          <w:divsChild>
            <w:div w:id="27075900">
              <w:marLeft w:val="0"/>
              <w:marRight w:val="0"/>
              <w:marTop w:val="0"/>
              <w:marBottom w:val="0"/>
              <w:divBdr>
                <w:top w:val="none" w:sz="0" w:space="0" w:color="auto"/>
                <w:left w:val="none" w:sz="0" w:space="0" w:color="auto"/>
                <w:bottom w:val="none" w:sz="0" w:space="0" w:color="auto"/>
                <w:right w:val="none" w:sz="0" w:space="0" w:color="auto"/>
              </w:divBdr>
            </w:div>
          </w:divsChild>
        </w:div>
        <w:div w:id="499587993">
          <w:marLeft w:val="0"/>
          <w:marRight w:val="0"/>
          <w:marTop w:val="0"/>
          <w:marBottom w:val="0"/>
          <w:divBdr>
            <w:top w:val="none" w:sz="0" w:space="0" w:color="auto"/>
            <w:left w:val="none" w:sz="0" w:space="0" w:color="auto"/>
            <w:bottom w:val="none" w:sz="0" w:space="0" w:color="auto"/>
            <w:right w:val="none" w:sz="0" w:space="0" w:color="auto"/>
          </w:divBdr>
          <w:divsChild>
            <w:div w:id="120343351">
              <w:marLeft w:val="0"/>
              <w:marRight w:val="0"/>
              <w:marTop w:val="0"/>
              <w:marBottom w:val="0"/>
              <w:divBdr>
                <w:top w:val="none" w:sz="0" w:space="0" w:color="auto"/>
                <w:left w:val="none" w:sz="0" w:space="0" w:color="auto"/>
                <w:bottom w:val="none" w:sz="0" w:space="0" w:color="auto"/>
                <w:right w:val="none" w:sz="0" w:space="0" w:color="auto"/>
              </w:divBdr>
            </w:div>
          </w:divsChild>
        </w:div>
        <w:div w:id="55125539">
          <w:marLeft w:val="0"/>
          <w:marRight w:val="0"/>
          <w:marTop w:val="0"/>
          <w:marBottom w:val="0"/>
          <w:divBdr>
            <w:top w:val="none" w:sz="0" w:space="0" w:color="auto"/>
            <w:left w:val="none" w:sz="0" w:space="0" w:color="auto"/>
            <w:bottom w:val="none" w:sz="0" w:space="0" w:color="auto"/>
            <w:right w:val="none" w:sz="0" w:space="0" w:color="auto"/>
          </w:divBdr>
          <w:divsChild>
            <w:div w:id="986086949">
              <w:marLeft w:val="0"/>
              <w:marRight w:val="0"/>
              <w:marTop w:val="0"/>
              <w:marBottom w:val="0"/>
              <w:divBdr>
                <w:top w:val="none" w:sz="0" w:space="0" w:color="auto"/>
                <w:left w:val="none" w:sz="0" w:space="0" w:color="auto"/>
                <w:bottom w:val="none" w:sz="0" w:space="0" w:color="auto"/>
                <w:right w:val="none" w:sz="0" w:space="0" w:color="auto"/>
              </w:divBdr>
            </w:div>
          </w:divsChild>
        </w:div>
        <w:div w:id="1399790736">
          <w:marLeft w:val="0"/>
          <w:marRight w:val="0"/>
          <w:marTop w:val="0"/>
          <w:marBottom w:val="0"/>
          <w:divBdr>
            <w:top w:val="none" w:sz="0" w:space="0" w:color="auto"/>
            <w:left w:val="none" w:sz="0" w:space="0" w:color="auto"/>
            <w:bottom w:val="none" w:sz="0" w:space="0" w:color="auto"/>
            <w:right w:val="none" w:sz="0" w:space="0" w:color="auto"/>
          </w:divBdr>
          <w:divsChild>
            <w:div w:id="680012445">
              <w:marLeft w:val="0"/>
              <w:marRight w:val="0"/>
              <w:marTop w:val="0"/>
              <w:marBottom w:val="0"/>
              <w:divBdr>
                <w:top w:val="none" w:sz="0" w:space="0" w:color="auto"/>
                <w:left w:val="none" w:sz="0" w:space="0" w:color="auto"/>
                <w:bottom w:val="none" w:sz="0" w:space="0" w:color="auto"/>
                <w:right w:val="none" w:sz="0" w:space="0" w:color="auto"/>
              </w:divBdr>
            </w:div>
          </w:divsChild>
        </w:div>
        <w:div w:id="1243836501">
          <w:marLeft w:val="0"/>
          <w:marRight w:val="0"/>
          <w:marTop w:val="0"/>
          <w:marBottom w:val="0"/>
          <w:divBdr>
            <w:top w:val="none" w:sz="0" w:space="0" w:color="auto"/>
            <w:left w:val="none" w:sz="0" w:space="0" w:color="auto"/>
            <w:bottom w:val="none" w:sz="0" w:space="0" w:color="auto"/>
            <w:right w:val="none" w:sz="0" w:space="0" w:color="auto"/>
          </w:divBdr>
          <w:divsChild>
            <w:div w:id="1373841222">
              <w:marLeft w:val="0"/>
              <w:marRight w:val="0"/>
              <w:marTop w:val="0"/>
              <w:marBottom w:val="0"/>
              <w:divBdr>
                <w:top w:val="none" w:sz="0" w:space="0" w:color="auto"/>
                <w:left w:val="none" w:sz="0" w:space="0" w:color="auto"/>
                <w:bottom w:val="none" w:sz="0" w:space="0" w:color="auto"/>
                <w:right w:val="none" w:sz="0" w:space="0" w:color="auto"/>
              </w:divBdr>
            </w:div>
          </w:divsChild>
        </w:div>
        <w:div w:id="683822796">
          <w:marLeft w:val="0"/>
          <w:marRight w:val="0"/>
          <w:marTop w:val="0"/>
          <w:marBottom w:val="0"/>
          <w:divBdr>
            <w:top w:val="none" w:sz="0" w:space="0" w:color="auto"/>
            <w:left w:val="none" w:sz="0" w:space="0" w:color="auto"/>
            <w:bottom w:val="none" w:sz="0" w:space="0" w:color="auto"/>
            <w:right w:val="none" w:sz="0" w:space="0" w:color="auto"/>
          </w:divBdr>
          <w:divsChild>
            <w:div w:id="391588074">
              <w:marLeft w:val="0"/>
              <w:marRight w:val="0"/>
              <w:marTop w:val="0"/>
              <w:marBottom w:val="0"/>
              <w:divBdr>
                <w:top w:val="none" w:sz="0" w:space="0" w:color="auto"/>
                <w:left w:val="none" w:sz="0" w:space="0" w:color="auto"/>
                <w:bottom w:val="none" w:sz="0" w:space="0" w:color="auto"/>
                <w:right w:val="none" w:sz="0" w:space="0" w:color="auto"/>
              </w:divBdr>
            </w:div>
          </w:divsChild>
        </w:div>
        <w:div w:id="229585899">
          <w:marLeft w:val="0"/>
          <w:marRight w:val="0"/>
          <w:marTop w:val="0"/>
          <w:marBottom w:val="0"/>
          <w:divBdr>
            <w:top w:val="none" w:sz="0" w:space="0" w:color="auto"/>
            <w:left w:val="none" w:sz="0" w:space="0" w:color="auto"/>
            <w:bottom w:val="none" w:sz="0" w:space="0" w:color="auto"/>
            <w:right w:val="none" w:sz="0" w:space="0" w:color="auto"/>
          </w:divBdr>
          <w:divsChild>
            <w:div w:id="2139567368">
              <w:marLeft w:val="0"/>
              <w:marRight w:val="0"/>
              <w:marTop w:val="0"/>
              <w:marBottom w:val="0"/>
              <w:divBdr>
                <w:top w:val="none" w:sz="0" w:space="0" w:color="auto"/>
                <w:left w:val="none" w:sz="0" w:space="0" w:color="auto"/>
                <w:bottom w:val="none" w:sz="0" w:space="0" w:color="auto"/>
                <w:right w:val="none" w:sz="0" w:space="0" w:color="auto"/>
              </w:divBdr>
            </w:div>
          </w:divsChild>
        </w:div>
        <w:div w:id="509030772">
          <w:marLeft w:val="0"/>
          <w:marRight w:val="0"/>
          <w:marTop w:val="0"/>
          <w:marBottom w:val="0"/>
          <w:divBdr>
            <w:top w:val="none" w:sz="0" w:space="0" w:color="auto"/>
            <w:left w:val="none" w:sz="0" w:space="0" w:color="auto"/>
            <w:bottom w:val="none" w:sz="0" w:space="0" w:color="auto"/>
            <w:right w:val="none" w:sz="0" w:space="0" w:color="auto"/>
          </w:divBdr>
          <w:divsChild>
            <w:div w:id="1541674466">
              <w:marLeft w:val="0"/>
              <w:marRight w:val="0"/>
              <w:marTop w:val="0"/>
              <w:marBottom w:val="0"/>
              <w:divBdr>
                <w:top w:val="none" w:sz="0" w:space="0" w:color="auto"/>
                <w:left w:val="none" w:sz="0" w:space="0" w:color="auto"/>
                <w:bottom w:val="none" w:sz="0" w:space="0" w:color="auto"/>
                <w:right w:val="none" w:sz="0" w:space="0" w:color="auto"/>
              </w:divBdr>
            </w:div>
          </w:divsChild>
        </w:div>
        <w:div w:id="190841004">
          <w:marLeft w:val="0"/>
          <w:marRight w:val="0"/>
          <w:marTop w:val="0"/>
          <w:marBottom w:val="0"/>
          <w:divBdr>
            <w:top w:val="none" w:sz="0" w:space="0" w:color="auto"/>
            <w:left w:val="none" w:sz="0" w:space="0" w:color="auto"/>
            <w:bottom w:val="none" w:sz="0" w:space="0" w:color="auto"/>
            <w:right w:val="none" w:sz="0" w:space="0" w:color="auto"/>
          </w:divBdr>
          <w:divsChild>
            <w:div w:id="987519092">
              <w:marLeft w:val="0"/>
              <w:marRight w:val="0"/>
              <w:marTop w:val="0"/>
              <w:marBottom w:val="0"/>
              <w:divBdr>
                <w:top w:val="none" w:sz="0" w:space="0" w:color="auto"/>
                <w:left w:val="none" w:sz="0" w:space="0" w:color="auto"/>
                <w:bottom w:val="none" w:sz="0" w:space="0" w:color="auto"/>
                <w:right w:val="none" w:sz="0" w:space="0" w:color="auto"/>
              </w:divBdr>
            </w:div>
          </w:divsChild>
        </w:div>
        <w:div w:id="1268073978">
          <w:marLeft w:val="0"/>
          <w:marRight w:val="0"/>
          <w:marTop w:val="0"/>
          <w:marBottom w:val="0"/>
          <w:divBdr>
            <w:top w:val="none" w:sz="0" w:space="0" w:color="auto"/>
            <w:left w:val="none" w:sz="0" w:space="0" w:color="auto"/>
            <w:bottom w:val="none" w:sz="0" w:space="0" w:color="auto"/>
            <w:right w:val="none" w:sz="0" w:space="0" w:color="auto"/>
          </w:divBdr>
          <w:divsChild>
            <w:div w:id="1003706092">
              <w:marLeft w:val="0"/>
              <w:marRight w:val="0"/>
              <w:marTop w:val="0"/>
              <w:marBottom w:val="0"/>
              <w:divBdr>
                <w:top w:val="none" w:sz="0" w:space="0" w:color="auto"/>
                <w:left w:val="none" w:sz="0" w:space="0" w:color="auto"/>
                <w:bottom w:val="none" w:sz="0" w:space="0" w:color="auto"/>
                <w:right w:val="none" w:sz="0" w:space="0" w:color="auto"/>
              </w:divBdr>
            </w:div>
          </w:divsChild>
        </w:div>
        <w:div w:id="1422293785">
          <w:marLeft w:val="0"/>
          <w:marRight w:val="0"/>
          <w:marTop w:val="0"/>
          <w:marBottom w:val="0"/>
          <w:divBdr>
            <w:top w:val="none" w:sz="0" w:space="0" w:color="auto"/>
            <w:left w:val="none" w:sz="0" w:space="0" w:color="auto"/>
            <w:bottom w:val="none" w:sz="0" w:space="0" w:color="auto"/>
            <w:right w:val="none" w:sz="0" w:space="0" w:color="auto"/>
          </w:divBdr>
          <w:divsChild>
            <w:div w:id="725446746">
              <w:marLeft w:val="0"/>
              <w:marRight w:val="0"/>
              <w:marTop w:val="0"/>
              <w:marBottom w:val="0"/>
              <w:divBdr>
                <w:top w:val="none" w:sz="0" w:space="0" w:color="auto"/>
                <w:left w:val="none" w:sz="0" w:space="0" w:color="auto"/>
                <w:bottom w:val="none" w:sz="0" w:space="0" w:color="auto"/>
                <w:right w:val="none" w:sz="0" w:space="0" w:color="auto"/>
              </w:divBdr>
            </w:div>
          </w:divsChild>
        </w:div>
        <w:div w:id="1459908057">
          <w:marLeft w:val="0"/>
          <w:marRight w:val="0"/>
          <w:marTop w:val="0"/>
          <w:marBottom w:val="0"/>
          <w:divBdr>
            <w:top w:val="none" w:sz="0" w:space="0" w:color="auto"/>
            <w:left w:val="none" w:sz="0" w:space="0" w:color="auto"/>
            <w:bottom w:val="none" w:sz="0" w:space="0" w:color="auto"/>
            <w:right w:val="none" w:sz="0" w:space="0" w:color="auto"/>
          </w:divBdr>
          <w:divsChild>
            <w:div w:id="557715786">
              <w:marLeft w:val="0"/>
              <w:marRight w:val="0"/>
              <w:marTop w:val="0"/>
              <w:marBottom w:val="0"/>
              <w:divBdr>
                <w:top w:val="none" w:sz="0" w:space="0" w:color="auto"/>
                <w:left w:val="none" w:sz="0" w:space="0" w:color="auto"/>
                <w:bottom w:val="none" w:sz="0" w:space="0" w:color="auto"/>
                <w:right w:val="none" w:sz="0" w:space="0" w:color="auto"/>
              </w:divBdr>
            </w:div>
          </w:divsChild>
        </w:div>
        <w:div w:id="1088572876">
          <w:marLeft w:val="0"/>
          <w:marRight w:val="0"/>
          <w:marTop w:val="0"/>
          <w:marBottom w:val="0"/>
          <w:divBdr>
            <w:top w:val="none" w:sz="0" w:space="0" w:color="auto"/>
            <w:left w:val="none" w:sz="0" w:space="0" w:color="auto"/>
            <w:bottom w:val="none" w:sz="0" w:space="0" w:color="auto"/>
            <w:right w:val="none" w:sz="0" w:space="0" w:color="auto"/>
          </w:divBdr>
          <w:divsChild>
            <w:div w:id="1253662134">
              <w:marLeft w:val="0"/>
              <w:marRight w:val="0"/>
              <w:marTop w:val="0"/>
              <w:marBottom w:val="0"/>
              <w:divBdr>
                <w:top w:val="none" w:sz="0" w:space="0" w:color="auto"/>
                <w:left w:val="none" w:sz="0" w:space="0" w:color="auto"/>
                <w:bottom w:val="none" w:sz="0" w:space="0" w:color="auto"/>
                <w:right w:val="none" w:sz="0" w:space="0" w:color="auto"/>
              </w:divBdr>
            </w:div>
          </w:divsChild>
        </w:div>
        <w:div w:id="1736320112">
          <w:marLeft w:val="0"/>
          <w:marRight w:val="0"/>
          <w:marTop w:val="0"/>
          <w:marBottom w:val="0"/>
          <w:divBdr>
            <w:top w:val="none" w:sz="0" w:space="0" w:color="auto"/>
            <w:left w:val="none" w:sz="0" w:space="0" w:color="auto"/>
            <w:bottom w:val="none" w:sz="0" w:space="0" w:color="auto"/>
            <w:right w:val="none" w:sz="0" w:space="0" w:color="auto"/>
          </w:divBdr>
          <w:divsChild>
            <w:div w:id="734354287">
              <w:marLeft w:val="0"/>
              <w:marRight w:val="0"/>
              <w:marTop w:val="0"/>
              <w:marBottom w:val="0"/>
              <w:divBdr>
                <w:top w:val="none" w:sz="0" w:space="0" w:color="auto"/>
                <w:left w:val="none" w:sz="0" w:space="0" w:color="auto"/>
                <w:bottom w:val="none" w:sz="0" w:space="0" w:color="auto"/>
                <w:right w:val="none" w:sz="0" w:space="0" w:color="auto"/>
              </w:divBdr>
            </w:div>
          </w:divsChild>
        </w:div>
        <w:div w:id="835071842">
          <w:marLeft w:val="0"/>
          <w:marRight w:val="0"/>
          <w:marTop w:val="0"/>
          <w:marBottom w:val="0"/>
          <w:divBdr>
            <w:top w:val="none" w:sz="0" w:space="0" w:color="auto"/>
            <w:left w:val="none" w:sz="0" w:space="0" w:color="auto"/>
            <w:bottom w:val="none" w:sz="0" w:space="0" w:color="auto"/>
            <w:right w:val="none" w:sz="0" w:space="0" w:color="auto"/>
          </w:divBdr>
          <w:divsChild>
            <w:div w:id="1784424322">
              <w:marLeft w:val="0"/>
              <w:marRight w:val="0"/>
              <w:marTop w:val="0"/>
              <w:marBottom w:val="0"/>
              <w:divBdr>
                <w:top w:val="none" w:sz="0" w:space="0" w:color="auto"/>
                <w:left w:val="none" w:sz="0" w:space="0" w:color="auto"/>
                <w:bottom w:val="none" w:sz="0" w:space="0" w:color="auto"/>
                <w:right w:val="none" w:sz="0" w:space="0" w:color="auto"/>
              </w:divBdr>
            </w:div>
          </w:divsChild>
        </w:div>
        <w:div w:id="1993751263">
          <w:marLeft w:val="0"/>
          <w:marRight w:val="0"/>
          <w:marTop w:val="0"/>
          <w:marBottom w:val="0"/>
          <w:divBdr>
            <w:top w:val="none" w:sz="0" w:space="0" w:color="auto"/>
            <w:left w:val="none" w:sz="0" w:space="0" w:color="auto"/>
            <w:bottom w:val="none" w:sz="0" w:space="0" w:color="auto"/>
            <w:right w:val="none" w:sz="0" w:space="0" w:color="auto"/>
          </w:divBdr>
          <w:divsChild>
            <w:div w:id="1558587004">
              <w:marLeft w:val="0"/>
              <w:marRight w:val="0"/>
              <w:marTop w:val="0"/>
              <w:marBottom w:val="0"/>
              <w:divBdr>
                <w:top w:val="none" w:sz="0" w:space="0" w:color="auto"/>
                <w:left w:val="none" w:sz="0" w:space="0" w:color="auto"/>
                <w:bottom w:val="none" w:sz="0" w:space="0" w:color="auto"/>
                <w:right w:val="none" w:sz="0" w:space="0" w:color="auto"/>
              </w:divBdr>
            </w:div>
          </w:divsChild>
        </w:div>
        <w:div w:id="2078940789">
          <w:marLeft w:val="0"/>
          <w:marRight w:val="0"/>
          <w:marTop w:val="0"/>
          <w:marBottom w:val="0"/>
          <w:divBdr>
            <w:top w:val="none" w:sz="0" w:space="0" w:color="auto"/>
            <w:left w:val="none" w:sz="0" w:space="0" w:color="auto"/>
            <w:bottom w:val="none" w:sz="0" w:space="0" w:color="auto"/>
            <w:right w:val="none" w:sz="0" w:space="0" w:color="auto"/>
          </w:divBdr>
          <w:divsChild>
            <w:div w:id="210727340">
              <w:marLeft w:val="0"/>
              <w:marRight w:val="0"/>
              <w:marTop w:val="0"/>
              <w:marBottom w:val="0"/>
              <w:divBdr>
                <w:top w:val="none" w:sz="0" w:space="0" w:color="auto"/>
                <w:left w:val="none" w:sz="0" w:space="0" w:color="auto"/>
                <w:bottom w:val="none" w:sz="0" w:space="0" w:color="auto"/>
                <w:right w:val="none" w:sz="0" w:space="0" w:color="auto"/>
              </w:divBdr>
            </w:div>
          </w:divsChild>
        </w:div>
        <w:div w:id="1015116075">
          <w:marLeft w:val="0"/>
          <w:marRight w:val="0"/>
          <w:marTop w:val="0"/>
          <w:marBottom w:val="0"/>
          <w:divBdr>
            <w:top w:val="none" w:sz="0" w:space="0" w:color="auto"/>
            <w:left w:val="none" w:sz="0" w:space="0" w:color="auto"/>
            <w:bottom w:val="none" w:sz="0" w:space="0" w:color="auto"/>
            <w:right w:val="none" w:sz="0" w:space="0" w:color="auto"/>
          </w:divBdr>
          <w:divsChild>
            <w:div w:id="190460403">
              <w:marLeft w:val="0"/>
              <w:marRight w:val="0"/>
              <w:marTop w:val="0"/>
              <w:marBottom w:val="0"/>
              <w:divBdr>
                <w:top w:val="none" w:sz="0" w:space="0" w:color="auto"/>
                <w:left w:val="none" w:sz="0" w:space="0" w:color="auto"/>
                <w:bottom w:val="none" w:sz="0" w:space="0" w:color="auto"/>
                <w:right w:val="none" w:sz="0" w:space="0" w:color="auto"/>
              </w:divBdr>
            </w:div>
          </w:divsChild>
        </w:div>
        <w:div w:id="573900818">
          <w:marLeft w:val="0"/>
          <w:marRight w:val="0"/>
          <w:marTop w:val="0"/>
          <w:marBottom w:val="0"/>
          <w:divBdr>
            <w:top w:val="none" w:sz="0" w:space="0" w:color="auto"/>
            <w:left w:val="none" w:sz="0" w:space="0" w:color="auto"/>
            <w:bottom w:val="none" w:sz="0" w:space="0" w:color="auto"/>
            <w:right w:val="none" w:sz="0" w:space="0" w:color="auto"/>
          </w:divBdr>
          <w:divsChild>
            <w:div w:id="496842553">
              <w:marLeft w:val="0"/>
              <w:marRight w:val="0"/>
              <w:marTop w:val="0"/>
              <w:marBottom w:val="0"/>
              <w:divBdr>
                <w:top w:val="none" w:sz="0" w:space="0" w:color="auto"/>
                <w:left w:val="none" w:sz="0" w:space="0" w:color="auto"/>
                <w:bottom w:val="none" w:sz="0" w:space="0" w:color="auto"/>
                <w:right w:val="none" w:sz="0" w:space="0" w:color="auto"/>
              </w:divBdr>
            </w:div>
          </w:divsChild>
        </w:div>
        <w:div w:id="76900744">
          <w:marLeft w:val="0"/>
          <w:marRight w:val="0"/>
          <w:marTop w:val="0"/>
          <w:marBottom w:val="0"/>
          <w:divBdr>
            <w:top w:val="none" w:sz="0" w:space="0" w:color="auto"/>
            <w:left w:val="none" w:sz="0" w:space="0" w:color="auto"/>
            <w:bottom w:val="none" w:sz="0" w:space="0" w:color="auto"/>
            <w:right w:val="none" w:sz="0" w:space="0" w:color="auto"/>
          </w:divBdr>
          <w:divsChild>
            <w:div w:id="496504650">
              <w:marLeft w:val="0"/>
              <w:marRight w:val="0"/>
              <w:marTop w:val="0"/>
              <w:marBottom w:val="0"/>
              <w:divBdr>
                <w:top w:val="none" w:sz="0" w:space="0" w:color="auto"/>
                <w:left w:val="none" w:sz="0" w:space="0" w:color="auto"/>
                <w:bottom w:val="none" w:sz="0" w:space="0" w:color="auto"/>
                <w:right w:val="none" w:sz="0" w:space="0" w:color="auto"/>
              </w:divBdr>
            </w:div>
          </w:divsChild>
        </w:div>
        <w:div w:id="1711681116">
          <w:marLeft w:val="0"/>
          <w:marRight w:val="0"/>
          <w:marTop w:val="0"/>
          <w:marBottom w:val="0"/>
          <w:divBdr>
            <w:top w:val="none" w:sz="0" w:space="0" w:color="auto"/>
            <w:left w:val="none" w:sz="0" w:space="0" w:color="auto"/>
            <w:bottom w:val="none" w:sz="0" w:space="0" w:color="auto"/>
            <w:right w:val="none" w:sz="0" w:space="0" w:color="auto"/>
          </w:divBdr>
          <w:divsChild>
            <w:div w:id="654802552">
              <w:marLeft w:val="0"/>
              <w:marRight w:val="0"/>
              <w:marTop w:val="0"/>
              <w:marBottom w:val="0"/>
              <w:divBdr>
                <w:top w:val="none" w:sz="0" w:space="0" w:color="auto"/>
                <w:left w:val="none" w:sz="0" w:space="0" w:color="auto"/>
                <w:bottom w:val="none" w:sz="0" w:space="0" w:color="auto"/>
                <w:right w:val="none" w:sz="0" w:space="0" w:color="auto"/>
              </w:divBdr>
            </w:div>
          </w:divsChild>
        </w:div>
        <w:div w:id="89086303">
          <w:marLeft w:val="0"/>
          <w:marRight w:val="0"/>
          <w:marTop w:val="0"/>
          <w:marBottom w:val="0"/>
          <w:divBdr>
            <w:top w:val="none" w:sz="0" w:space="0" w:color="auto"/>
            <w:left w:val="none" w:sz="0" w:space="0" w:color="auto"/>
            <w:bottom w:val="none" w:sz="0" w:space="0" w:color="auto"/>
            <w:right w:val="none" w:sz="0" w:space="0" w:color="auto"/>
          </w:divBdr>
          <w:divsChild>
            <w:div w:id="266036414">
              <w:marLeft w:val="0"/>
              <w:marRight w:val="0"/>
              <w:marTop w:val="0"/>
              <w:marBottom w:val="0"/>
              <w:divBdr>
                <w:top w:val="none" w:sz="0" w:space="0" w:color="auto"/>
                <w:left w:val="none" w:sz="0" w:space="0" w:color="auto"/>
                <w:bottom w:val="none" w:sz="0" w:space="0" w:color="auto"/>
                <w:right w:val="none" w:sz="0" w:space="0" w:color="auto"/>
              </w:divBdr>
            </w:div>
          </w:divsChild>
        </w:div>
        <w:div w:id="2097902750">
          <w:marLeft w:val="0"/>
          <w:marRight w:val="0"/>
          <w:marTop w:val="0"/>
          <w:marBottom w:val="0"/>
          <w:divBdr>
            <w:top w:val="none" w:sz="0" w:space="0" w:color="auto"/>
            <w:left w:val="none" w:sz="0" w:space="0" w:color="auto"/>
            <w:bottom w:val="none" w:sz="0" w:space="0" w:color="auto"/>
            <w:right w:val="none" w:sz="0" w:space="0" w:color="auto"/>
          </w:divBdr>
          <w:divsChild>
            <w:div w:id="825558526">
              <w:marLeft w:val="0"/>
              <w:marRight w:val="0"/>
              <w:marTop w:val="0"/>
              <w:marBottom w:val="0"/>
              <w:divBdr>
                <w:top w:val="none" w:sz="0" w:space="0" w:color="auto"/>
                <w:left w:val="none" w:sz="0" w:space="0" w:color="auto"/>
                <w:bottom w:val="none" w:sz="0" w:space="0" w:color="auto"/>
                <w:right w:val="none" w:sz="0" w:space="0" w:color="auto"/>
              </w:divBdr>
            </w:div>
          </w:divsChild>
        </w:div>
        <w:div w:id="1272129641">
          <w:marLeft w:val="0"/>
          <w:marRight w:val="0"/>
          <w:marTop w:val="0"/>
          <w:marBottom w:val="0"/>
          <w:divBdr>
            <w:top w:val="none" w:sz="0" w:space="0" w:color="auto"/>
            <w:left w:val="none" w:sz="0" w:space="0" w:color="auto"/>
            <w:bottom w:val="none" w:sz="0" w:space="0" w:color="auto"/>
            <w:right w:val="none" w:sz="0" w:space="0" w:color="auto"/>
          </w:divBdr>
          <w:divsChild>
            <w:div w:id="1851412968">
              <w:marLeft w:val="0"/>
              <w:marRight w:val="0"/>
              <w:marTop w:val="0"/>
              <w:marBottom w:val="0"/>
              <w:divBdr>
                <w:top w:val="none" w:sz="0" w:space="0" w:color="auto"/>
                <w:left w:val="none" w:sz="0" w:space="0" w:color="auto"/>
                <w:bottom w:val="none" w:sz="0" w:space="0" w:color="auto"/>
                <w:right w:val="none" w:sz="0" w:space="0" w:color="auto"/>
              </w:divBdr>
            </w:div>
          </w:divsChild>
        </w:div>
        <w:div w:id="245505279">
          <w:marLeft w:val="0"/>
          <w:marRight w:val="0"/>
          <w:marTop w:val="0"/>
          <w:marBottom w:val="0"/>
          <w:divBdr>
            <w:top w:val="none" w:sz="0" w:space="0" w:color="auto"/>
            <w:left w:val="none" w:sz="0" w:space="0" w:color="auto"/>
            <w:bottom w:val="none" w:sz="0" w:space="0" w:color="auto"/>
            <w:right w:val="none" w:sz="0" w:space="0" w:color="auto"/>
          </w:divBdr>
          <w:divsChild>
            <w:div w:id="1497914782">
              <w:marLeft w:val="0"/>
              <w:marRight w:val="0"/>
              <w:marTop w:val="0"/>
              <w:marBottom w:val="0"/>
              <w:divBdr>
                <w:top w:val="none" w:sz="0" w:space="0" w:color="auto"/>
                <w:left w:val="none" w:sz="0" w:space="0" w:color="auto"/>
                <w:bottom w:val="none" w:sz="0" w:space="0" w:color="auto"/>
                <w:right w:val="none" w:sz="0" w:space="0" w:color="auto"/>
              </w:divBdr>
            </w:div>
          </w:divsChild>
        </w:div>
        <w:div w:id="836307319">
          <w:marLeft w:val="0"/>
          <w:marRight w:val="0"/>
          <w:marTop w:val="0"/>
          <w:marBottom w:val="0"/>
          <w:divBdr>
            <w:top w:val="none" w:sz="0" w:space="0" w:color="auto"/>
            <w:left w:val="none" w:sz="0" w:space="0" w:color="auto"/>
            <w:bottom w:val="none" w:sz="0" w:space="0" w:color="auto"/>
            <w:right w:val="none" w:sz="0" w:space="0" w:color="auto"/>
          </w:divBdr>
          <w:divsChild>
            <w:div w:id="2035619105">
              <w:marLeft w:val="0"/>
              <w:marRight w:val="0"/>
              <w:marTop w:val="0"/>
              <w:marBottom w:val="0"/>
              <w:divBdr>
                <w:top w:val="none" w:sz="0" w:space="0" w:color="auto"/>
                <w:left w:val="none" w:sz="0" w:space="0" w:color="auto"/>
                <w:bottom w:val="none" w:sz="0" w:space="0" w:color="auto"/>
                <w:right w:val="none" w:sz="0" w:space="0" w:color="auto"/>
              </w:divBdr>
            </w:div>
          </w:divsChild>
        </w:div>
        <w:div w:id="1150947789">
          <w:marLeft w:val="0"/>
          <w:marRight w:val="0"/>
          <w:marTop w:val="0"/>
          <w:marBottom w:val="0"/>
          <w:divBdr>
            <w:top w:val="none" w:sz="0" w:space="0" w:color="auto"/>
            <w:left w:val="none" w:sz="0" w:space="0" w:color="auto"/>
            <w:bottom w:val="none" w:sz="0" w:space="0" w:color="auto"/>
            <w:right w:val="none" w:sz="0" w:space="0" w:color="auto"/>
          </w:divBdr>
          <w:divsChild>
            <w:div w:id="560217010">
              <w:marLeft w:val="0"/>
              <w:marRight w:val="0"/>
              <w:marTop w:val="0"/>
              <w:marBottom w:val="0"/>
              <w:divBdr>
                <w:top w:val="none" w:sz="0" w:space="0" w:color="auto"/>
                <w:left w:val="none" w:sz="0" w:space="0" w:color="auto"/>
                <w:bottom w:val="none" w:sz="0" w:space="0" w:color="auto"/>
                <w:right w:val="none" w:sz="0" w:space="0" w:color="auto"/>
              </w:divBdr>
            </w:div>
          </w:divsChild>
        </w:div>
        <w:div w:id="1150637023">
          <w:marLeft w:val="0"/>
          <w:marRight w:val="0"/>
          <w:marTop w:val="0"/>
          <w:marBottom w:val="0"/>
          <w:divBdr>
            <w:top w:val="none" w:sz="0" w:space="0" w:color="auto"/>
            <w:left w:val="none" w:sz="0" w:space="0" w:color="auto"/>
            <w:bottom w:val="none" w:sz="0" w:space="0" w:color="auto"/>
            <w:right w:val="none" w:sz="0" w:space="0" w:color="auto"/>
          </w:divBdr>
          <w:divsChild>
            <w:div w:id="69085392">
              <w:marLeft w:val="0"/>
              <w:marRight w:val="0"/>
              <w:marTop w:val="0"/>
              <w:marBottom w:val="0"/>
              <w:divBdr>
                <w:top w:val="none" w:sz="0" w:space="0" w:color="auto"/>
                <w:left w:val="none" w:sz="0" w:space="0" w:color="auto"/>
                <w:bottom w:val="none" w:sz="0" w:space="0" w:color="auto"/>
                <w:right w:val="none" w:sz="0" w:space="0" w:color="auto"/>
              </w:divBdr>
            </w:div>
          </w:divsChild>
        </w:div>
        <w:div w:id="1881554755">
          <w:marLeft w:val="0"/>
          <w:marRight w:val="0"/>
          <w:marTop w:val="0"/>
          <w:marBottom w:val="0"/>
          <w:divBdr>
            <w:top w:val="none" w:sz="0" w:space="0" w:color="auto"/>
            <w:left w:val="none" w:sz="0" w:space="0" w:color="auto"/>
            <w:bottom w:val="none" w:sz="0" w:space="0" w:color="auto"/>
            <w:right w:val="none" w:sz="0" w:space="0" w:color="auto"/>
          </w:divBdr>
          <w:divsChild>
            <w:div w:id="613251597">
              <w:marLeft w:val="0"/>
              <w:marRight w:val="0"/>
              <w:marTop w:val="0"/>
              <w:marBottom w:val="0"/>
              <w:divBdr>
                <w:top w:val="none" w:sz="0" w:space="0" w:color="auto"/>
                <w:left w:val="none" w:sz="0" w:space="0" w:color="auto"/>
                <w:bottom w:val="none" w:sz="0" w:space="0" w:color="auto"/>
                <w:right w:val="none" w:sz="0" w:space="0" w:color="auto"/>
              </w:divBdr>
            </w:div>
          </w:divsChild>
        </w:div>
        <w:div w:id="390813967">
          <w:marLeft w:val="0"/>
          <w:marRight w:val="0"/>
          <w:marTop w:val="0"/>
          <w:marBottom w:val="0"/>
          <w:divBdr>
            <w:top w:val="none" w:sz="0" w:space="0" w:color="auto"/>
            <w:left w:val="none" w:sz="0" w:space="0" w:color="auto"/>
            <w:bottom w:val="none" w:sz="0" w:space="0" w:color="auto"/>
            <w:right w:val="none" w:sz="0" w:space="0" w:color="auto"/>
          </w:divBdr>
          <w:divsChild>
            <w:div w:id="2129347416">
              <w:marLeft w:val="0"/>
              <w:marRight w:val="0"/>
              <w:marTop w:val="0"/>
              <w:marBottom w:val="0"/>
              <w:divBdr>
                <w:top w:val="none" w:sz="0" w:space="0" w:color="auto"/>
                <w:left w:val="none" w:sz="0" w:space="0" w:color="auto"/>
                <w:bottom w:val="none" w:sz="0" w:space="0" w:color="auto"/>
                <w:right w:val="none" w:sz="0" w:space="0" w:color="auto"/>
              </w:divBdr>
            </w:div>
          </w:divsChild>
        </w:div>
        <w:div w:id="2102140221">
          <w:marLeft w:val="0"/>
          <w:marRight w:val="0"/>
          <w:marTop w:val="0"/>
          <w:marBottom w:val="0"/>
          <w:divBdr>
            <w:top w:val="none" w:sz="0" w:space="0" w:color="auto"/>
            <w:left w:val="none" w:sz="0" w:space="0" w:color="auto"/>
            <w:bottom w:val="none" w:sz="0" w:space="0" w:color="auto"/>
            <w:right w:val="none" w:sz="0" w:space="0" w:color="auto"/>
          </w:divBdr>
          <w:divsChild>
            <w:div w:id="1116755650">
              <w:marLeft w:val="0"/>
              <w:marRight w:val="0"/>
              <w:marTop w:val="0"/>
              <w:marBottom w:val="0"/>
              <w:divBdr>
                <w:top w:val="none" w:sz="0" w:space="0" w:color="auto"/>
                <w:left w:val="none" w:sz="0" w:space="0" w:color="auto"/>
                <w:bottom w:val="none" w:sz="0" w:space="0" w:color="auto"/>
                <w:right w:val="none" w:sz="0" w:space="0" w:color="auto"/>
              </w:divBdr>
            </w:div>
          </w:divsChild>
        </w:div>
        <w:div w:id="91171075">
          <w:marLeft w:val="0"/>
          <w:marRight w:val="0"/>
          <w:marTop w:val="0"/>
          <w:marBottom w:val="0"/>
          <w:divBdr>
            <w:top w:val="none" w:sz="0" w:space="0" w:color="auto"/>
            <w:left w:val="none" w:sz="0" w:space="0" w:color="auto"/>
            <w:bottom w:val="none" w:sz="0" w:space="0" w:color="auto"/>
            <w:right w:val="none" w:sz="0" w:space="0" w:color="auto"/>
          </w:divBdr>
          <w:divsChild>
            <w:div w:id="1307777606">
              <w:marLeft w:val="0"/>
              <w:marRight w:val="0"/>
              <w:marTop w:val="0"/>
              <w:marBottom w:val="0"/>
              <w:divBdr>
                <w:top w:val="none" w:sz="0" w:space="0" w:color="auto"/>
                <w:left w:val="none" w:sz="0" w:space="0" w:color="auto"/>
                <w:bottom w:val="none" w:sz="0" w:space="0" w:color="auto"/>
                <w:right w:val="none" w:sz="0" w:space="0" w:color="auto"/>
              </w:divBdr>
            </w:div>
          </w:divsChild>
        </w:div>
        <w:div w:id="1978946296">
          <w:marLeft w:val="0"/>
          <w:marRight w:val="0"/>
          <w:marTop w:val="0"/>
          <w:marBottom w:val="0"/>
          <w:divBdr>
            <w:top w:val="none" w:sz="0" w:space="0" w:color="auto"/>
            <w:left w:val="none" w:sz="0" w:space="0" w:color="auto"/>
            <w:bottom w:val="none" w:sz="0" w:space="0" w:color="auto"/>
            <w:right w:val="none" w:sz="0" w:space="0" w:color="auto"/>
          </w:divBdr>
          <w:divsChild>
            <w:div w:id="2028479507">
              <w:marLeft w:val="0"/>
              <w:marRight w:val="0"/>
              <w:marTop w:val="0"/>
              <w:marBottom w:val="0"/>
              <w:divBdr>
                <w:top w:val="none" w:sz="0" w:space="0" w:color="auto"/>
                <w:left w:val="none" w:sz="0" w:space="0" w:color="auto"/>
                <w:bottom w:val="none" w:sz="0" w:space="0" w:color="auto"/>
                <w:right w:val="none" w:sz="0" w:space="0" w:color="auto"/>
              </w:divBdr>
            </w:div>
          </w:divsChild>
        </w:div>
        <w:div w:id="684941799">
          <w:marLeft w:val="0"/>
          <w:marRight w:val="0"/>
          <w:marTop w:val="0"/>
          <w:marBottom w:val="0"/>
          <w:divBdr>
            <w:top w:val="none" w:sz="0" w:space="0" w:color="auto"/>
            <w:left w:val="none" w:sz="0" w:space="0" w:color="auto"/>
            <w:bottom w:val="none" w:sz="0" w:space="0" w:color="auto"/>
            <w:right w:val="none" w:sz="0" w:space="0" w:color="auto"/>
          </w:divBdr>
          <w:divsChild>
            <w:div w:id="432437264">
              <w:marLeft w:val="0"/>
              <w:marRight w:val="0"/>
              <w:marTop w:val="0"/>
              <w:marBottom w:val="0"/>
              <w:divBdr>
                <w:top w:val="none" w:sz="0" w:space="0" w:color="auto"/>
                <w:left w:val="none" w:sz="0" w:space="0" w:color="auto"/>
                <w:bottom w:val="none" w:sz="0" w:space="0" w:color="auto"/>
                <w:right w:val="none" w:sz="0" w:space="0" w:color="auto"/>
              </w:divBdr>
            </w:div>
          </w:divsChild>
        </w:div>
        <w:div w:id="870385520">
          <w:marLeft w:val="0"/>
          <w:marRight w:val="0"/>
          <w:marTop w:val="0"/>
          <w:marBottom w:val="0"/>
          <w:divBdr>
            <w:top w:val="none" w:sz="0" w:space="0" w:color="auto"/>
            <w:left w:val="none" w:sz="0" w:space="0" w:color="auto"/>
            <w:bottom w:val="none" w:sz="0" w:space="0" w:color="auto"/>
            <w:right w:val="none" w:sz="0" w:space="0" w:color="auto"/>
          </w:divBdr>
          <w:divsChild>
            <w:div w:id="1977635664">
              <w:marLeft w:val="0"/>
              <w:marRight w:val="0"/>
              <w:marTop w:val="0"/>
              <w:marBottom w:val="0"/>
              <w:divBdr>
                <w:top w:val="none" w:sz="0" w:space="0" w:color="auto"/>
                <w:left w:val="none" w:sz="0" w:space="0" w:color="auto"/>
                <w:bottom w:val="none" w:sz="0" w:space="0" w:color="auto"/>
                <w:right w:val="none" w:sz="0" w:space="0" w:color="auto"/>
              </w:divBdr>
            </w:div>
          </w:divsChild>
        </w:div>
        <w:div w:id="211039803">
          <w:marLeft w:val="0"/>
          <w:marRight w:val="0"/>
          <w:marTop w:val="0"/>
          <w:marBottom w:val="0"/>
          <w:divBdr>
            <w:top w:val="none" w:sz="0" w:space="0" w:color="auto"/>
            <w:left w:val="none" w:sz="0" w:space="0" w:color="auto"/>
            <w:bottom w:val="none" w:sz="0" w:space="0" w:color="auto"/>
            <w:right w:val="none" w:sz="0" w:space="0" w:color="auto"/>
          </w:divBdr>
          <w:divsChild>
            <w:div w:id="1549993608">
              <w:marLeft w:val="0"/>
              <w:marRight w:val="0"/>
              <w:marTop w:val="0"/>
              <w:marBottom w:val="0"/>
              <w:divBdr>
                <w:top w:val="none" w:sz="0" w:space="0" w:color="auto"/>
                <w:left w:val="none" w:sz="0" w:space="0" w:color="auto"/>
                <w:bottom w:val="none" w:sz="0" w:space="0" w:color="auto"/>
                <w:right w:val="none" w:sz="0" w:space="0" w:color="auto"/>
              </w:divBdr>
            </w:div>
          </w:divsChild>
        </w:div>
        <w:div w:id="453446856">
          <w:marLeft w:val="0"/>
          <w:marRight w:val="0"/>
          <w:marTop w:val="0"/>
          <w:marBottom w:val="0"/>
          <w:divBdr>
            <w:top w:val="none" w:sz="0" w:space="0" w:color="auto"/>
            <w:left w:val="none" w:sz="0" w:space="0" w:color="auto"/>
            <w:bottom w:val="none" w:sz="0" w:space="0" w:color="auto"/>
            <w:right w:val="none" w:sz="0" w:space="0" w:color="auto"/>
          </w:divBdr>
          <w:divsChild>
            <w:div w:id="2081362782">
              <w:marLeft w:val="0"/>
              <w:marRight w:val="0"/>
              <w:marTop w:val="0"/>
              <w:marBottom w:val="0"/>
              <w:divBdr>
                <w:top w:val="none" w:sz="0" w:space="0" w:color="auto"/>
                <w:left w:val="none" w:sz="0" w:space="0" w:color="auto"/>
                <w:bottom w:val="none" w:sz="0" w:space="0" w:color="auto"/>
                <w:right w:val="none" w:sz="0" w:space="0" w:color="auto"/>
              </w:divBdr>
            </w:div>
          </w:divsChild>
        </w:div>
        <w:div w:id="1275211806">
          <w:marLeft w:val="0"/>
          <w:marRight w:val="0"/>
          <w:marTop w:val="0"/>
          <w:marBottom w:val="0"/>
          <w:divBdr>
            <w:top w:val="none" w:sz="0" w:space="0" w:color="auto"/>
            <w:left w:val="none" w:sz="0" w:space="0" w:color="auto"/>
            <w:bottom w:val="none" w:sz="0" w:space="0" w:color="auto"/>
            <w:right w:val="none" w:sz="0" w:space="0" w:color="auto"/>
          </w:divBdr>
          <w:divsChild>
            <w:div w:id="1870220592">
              <w:marLeft w:val="0"/>
              <w:marRight w:val="0"/>
              <w:marTop w:val="0"/>
              <w:marBottom w:val="0"/>
              <w:divBdr>
                <w:top w:val="none" w:sz="0" w:space="0" w:color="auto"/>
                <w:left w:val="none" w:sz="0" w:space="0" w:color="auto"/>
                <w:bottom w:val="none" w:sz="0" w:space="0" w:color="auto"/>
                <w:right w:val="none" w:sz="0" w:space="0" w:color="auto"/>
              </w:divBdr>
            </w:div>
          </w:divsChild>
        </w:div>
        <w:div w:id="1992173551">
          <w:marLeft w:val="0"/>
          <w:marRight w:val="0"/>
          <w:marTop w:val="0"/>
          <w:marBottom w:val="0"/>
          <w:divBdr>
            <w:top w:val="none" w:sz="0" w:space="0" w:color="auto"/>
            <w:left w:val="none" w:sz="0" w:space="0" w:color="auto"/>
            <w:bottom w:val="none" w:sz="0" w:space="0" w:color="auto"/>
            <w:right w:val="none" w:sz="0" w:space="0" w:color="auto"/>
          </w:divBdr>
          <w:divsChild>
            <w:div w:id="1948728190">
              <w:marLeft w:val="0"/>
              <w:marRight w:val="0"/>
              <w:marTop w:val="0"/>
              <w:marBottom w:val="0"/>
              <w:divBdr>
                <w:top w:val="none" w:sz="0" w:space="0" w:color="auto"/>
                <w:left w:val="none" w:sz="0" w:space="0" w:color="auto"/>
                <w:bottom w:val="none" w:sz="0" w:space="0" w:color="auto"/>
                <w:right w:val="none" w:sz="0" w:space="0" w:color="auto"/>
              </w:divBdr>
            </w:div>
          </w:divsChild>
        </w:div>
        <w:div w:id="425736229">
          <w:marLeft w:val="0"/>
          <w:marRight w:val="0"/>
          <w:marTop w:val="0"/>
          <w:marBottom w:val="0"/>
          <w:divBdr>
            <w:top w:val="none" w:sz="0" w:space="0" w:color="auto"/>
            <w:left w:val="none" w:sz="0" w:space="0" w:color="auto"/>
            <w:bottom w:val="none" w:sz="0" w:space="0" w:color="auto"/>
            <w:right w:val="none" w:sz="0" w:space="0" w:color="auto"/>
          </w:divBdr>
          <w:divsChild>
            <w:div w:id="404844923">
              <w:marLeft w:val="0"/>
              <w:marRight w:val="0"/>
              <w:marTop w:val="0"/>
              <w:marBottom w:val="0"/>
              <w:divBdr>
                <w:top w:val="none" w:sz="0" w:space="0" w:color="auto"/>
                <w:left w:val="none" w:sz="0" w:space="0" w:color="auto"/>
                <w:bottom w:val="none" w:sz="0" w:space="0" w:color="auto"/>
                <w:right w:val="none" w:sz="0" w:space="0" w:color="auto"/>
              </w:divBdr>
            </w:div>
          </w:divsChild>
        </w:div>
        <w:div w:id="1012799608">
          <w:marLeft w:val="0"/>
          <w:marRight w:val="0"/>
          <w:marTop w:val="0"/>
          <w:marBottom w:val="0"/>
          <w:divBdr>
            <w:top w:val="none" w:sz="0" w:space="0" w:color="auto"/>
            <w:left w:val="none" w:sz="0" w:space="0" w:color="auto"/>
            <w:bottom w:val="none" w:sz="0" w:space="0" w:color="auto"/>
            <w:right w:val="none" w:sz="0" w:space="0" w:color="auto"/>
          </w:divBdr>
          <w:divsChild>
            <w:div w:id="242298364">
              <w:marLeft w:val="0"/>
              <w:marRight w:val="0"/>
              <w:marTop w:val="0"/>
              <w:marBottom w:val="0"/>
              <w:divBdr>
                <w:top w:val="none" w:sz="0" w:space="0" w:color="auto"/>
                <w:left w:val="none" w:sz="0" w:space="0" w:color="auto"/>
                <w:bottom w:val="none" w:sz="0" w:space="0" w:color="auto"/>
                <w:right w:val="none" w:sz="0" w:space="0" w:color="auto"/>
              </w:divBdr>
            </w:div>
          </w:divsChild>
        </w:div>
        <w:div w:id="744911578">
          <w:marLeft w:val="0"/>
          <w:marRight w:val="0"/>
          <w:marTop w:val="0"/>
          <w:marBottom w:val="0"/>
          <w:divBdr>
            <w:top w:val="none" w:sz="0" w:space="0" w:color="auto"/>
            <w:left w:val="none" w:sz="0" w:space="0" w:color="auto"/>
            <w:bottom w:val="none" w:sz="0" w:space="0" w:color="auto"/>
            <w:right w:val="none" w:sz="0" w:space="0" w:color="auto"/>
          </w:divBdr>
          <w:divsChild>
            <w:div w:id="1364869346">
              <w:marLeft w:val="0"/>
              <w:marRight w:val="0"/>
              <w:marTop w:val="0"/>
              <w:marBottom w:val="0"/>
              <w:divBdr>
                <w:top w:val="none" w:sz="0" w:space="0" w:color="auto"/>
                <w:left w:val="none" w:sz="0" w:space="0" w:color="auto"/>
                <w:bottom w:val="none" w:sz="0" w:space="0" w:color="auto"/>
                <w:right w:val="none" w:sz="0" w:space="0" w:color="auto"/>
              </w:divBdr>
            </w:div>
          </w:divsChild>
        </w:div>
        <w:div w:id="286936419">
          <w:marLeft w:val="0"/>
          <w:marRight w:val="0"/>
          <w:marTop w:val="0"/>
          <w:marBottom w:val="0"/>
          <w:divBdr>
            <w:top w:val="none" w:sz="0" w:space="0" w:color="auto"/>
            <w:left w:val="none" w:sz="0" w:space="0" w:color="auto"/>
            <w:bottom w:val="none" w:sz="0" w:space="0" w:color="auto"/>
            <w:right w:val="none" w:sz="0" w:space="0" w:color="auto"/>
          </w:divBdr>
          <w:divsChild>
            <w:div w:id="1304385839">
              <w:marLeft w:val="0"/>
              <w:marRight w:val="0"/>
              <w:marTop w:val="0"/>
              <w:marBottom w:val="0"/>
              <w:divBdr>
                <w:top w:val="none" w:sz="0" w:space="0" w:color="auto"/>
                <w:left w:val="none" w:sz="0" w:space="0" w:color="auto"/>
                <w:bottom w:val="none" w:sz="0" w:space="0" w:color="auto"/>
                <w:right w:val="none" w:sz="0" w:space="0" w:color="auto"/>
              </w:divBdr>
            </w:div>
          </w:divsChild>
        </w:div>
        <w:div w:id="1002273288">
          <w:marLeft w:val="0"/>
          <w:marRight w:val="0"/>
          <w:marTop w:val="0"/>
          <w:marBottom w:val="0"/>
          <w:divBdr>
            <w:top w:val="none" w:sz="0" w:space="0" w:color="auto"/>
            <w:left w:val="none" w:sz="0" w:space="0" w:color="auto"/>
            <w:bottom w:val="none" w:sz="0" w:space="0" w:color="auto"/>
            <w:right w:val="none" w:sz="0" w:space="0" w:color="auto"/>
          </w:divBdr>
          <w:divsChild>
            <w:div w:id="1684280626">
              <w:marLeft w:val="0"/>
              <w:marRight w:val="0"/>
              <w:marTop w:val="0"/>
              <w:marBottom w:val="0"/>
              <w:divBdr>
                <w:top w:val="none" w:sz="0" w:space="0" w:color="auto"/>
                <w:left w:val="none" w:sz="0" w:space="0" w:color="auto"/>
                <w:bottom w:val="none" w:sz="0" w:space="0" w:color="auto"/>
                <w:right w:val="none" w:sz="0" w:space="0" w:color="auto"/>
              </w:divBdr>
            </w:div>
          </w:divsChild>
        </w:div>
        <w:div w:id="1763791848">
          <w:marLeft w:val="0"/>
          <w:marRight w:val="0"/>
          <w:marTop w:val="0"/>
          <w:marBottom w:val="0"/>
          <w:divBdr>
            <w:top w:val="none" w:sz="0" w:space="0" w:color="auto"/>
            <w:left w:val="none" w:sz="0" w:space="0" w:color="auto"/>
            <w:bottom w:val="none" w:sz="0" w:space="0" w:color="auto"/>
            <w:right w:val="none" w:sz="0" w:space="0" w:color="auto"/>
          </w:divBdr>
          <w:divsChild>
            <w:div w:id="1038430184">
              <w:marLeft w:val="0"/>
              <w:marRight w:val="0"/>
              <w:marTop w:val="0"/>
              <w:marBottom w:val="0"/>
              <w:divBdr>
                <w:top w:val="none" w:sz="0" w:space="0" w:color="auto"/>
                <w:left w:val="none" w:sz="0" w:space="0" w:color="auto"/>
                <w:bottom w:val="none" w:sz="0" w:space="0" w:color="auto"/>
                <w:right w:val="none" w:sz="0" w:space="0" w:color="auto"/>
              </w:divBdr>
            </w:div>
          </w:divsChild>
        </w:div>
        <w:div w:id="1438060710">
          <w:marLeft w:val="0"/>
          <w:marRight w:val="0"/>
          <w:marTop w:val="0"/>
          <w:marBottom w:val="0"/>
          <w:divBdr>
            <w:top w:val="none" w:sz="0" w:space="0" w:color="auto"/>
            <w:left w:val="none" w:sz="0" w:space="0" w:color="auto"/>
            <w:bottom w:val="none" w:sz="0" w:space="0" w:color="auto"/>
            <w:right w:val="none" w:sz="0" w:space="0" w:color="auto"/>
          </w:divBdr>
          <w:divsChild>
            <w:div w:id="2034333383">
              <w:marLeft w:val="0"/>
              <w:marRight w:val="0"/>
              <w:marTop w:val="0"/>
              <w:marBottom w:val="0"/>
              <w:divBdr>
                <w:top w:val="none" w:sz="0" w:space="0" w:color="auto"/>
                <w:left w:val="none" w:sz="0" w:space="0" w:color="auto"/>
                <w:bottom w:val="none" w:sz="0" w:space="0" w:color="auto"/>
                <w:right w:val="none" w:sz="0" w:space="0" w:color="auto"/>
              </w:divBdr>
            </w:div>
          </w:divsChild>
        </w:div>
        <w:div w:id="1766337235">
          <w:marLeft w:val="0"/>
          <w:marRight w:val="0"/>
          <w:marTop w:val="0"/>
          <w:marBottom w:val="0"/>
          <w:divBdr>
            <w:top w:val="none" w:sz="0" w:space="0" w:color="auto"/>
            <w:left w:val="none" w:sz="0" w:space="0" w:color="auto"/>
            <w:bottom w:val="none" w:sz="0" w:space="0" w:color="auto"/>
            <w:right w:val="none" w:sz="0" w:space="0" w:color="auto"/>
          </w:divBdr>
          <w:divsChild>
            <w:div w:id="1129515175">
              <w:marLeft w:val="0"/>
              <w:marRight w:val="0"/>
              <w:marTop w:val="0"/>
              <w:marBottom w:val="0"/>
              <w:divBdr>
                <w:top w:val="none" w:sz="0" w:space="0" w:color="auto"/>
                <w:left w:val="none" w:sz="0" w:space="0" w:color="auto"/>
                <w:bottom w:val="none" w:sz="0" w:space="0" w:color="auto"/>
                <w:right w:val="none" w:sz="0" w:space="0" w:color="auto"/>
              </w:divBdr>
            </w:div>
          </w:divsChild>
        </w:div>
        <w:div w:id="1972053372">
          <w:marLeft w:val="0"/>
          <w:marRight w:val="0"/>
          <w:marTop w:val="0"/>
          <w:marBottom w:val="0"/>
          <w:divBdr>
            <w:top w:val="none" w:sz="0" w:space="0" w:color="auto"/>
            <w:left w:val="none" w:sz="0" w:space="0" w:color="auto"/>
            <w:bottom w:val="none" w:sz="0" w:space="0" w:color="auto"/>
            <w:right w:val="none" w:sz="0" w:space="0" w:color="auto"/>
          </w:divBdr>
          <w:divsChild>
            <w:div w:id="47268621">
              <w:marLeft w:val="0"/>
              <w:marRight w:val="0"/>
              <w:marTop w:val="0"/>
              <w:marBottom w:val="0"/>
              <w:divBdr>
                <w:top w:val="none" w:sz="0" w:space="0" w:color="auto"/>
                <w:left w:val="none" w:sz="0" w:space="0" w:color="auto"/>
                <w:bottom w:val="none" w:sz="0" w:space="0" w:color="auto"/>
                <w:right w:val="none" w:sz="0" w:space="0" w:color="auto"/>
              </w:divBdr>
            </w:div>
          </w:divsChild>
        </w:div>
        <w:div w:id="519857703">
          <w:marLeft w:val="0"/>
          <w:marRight w:val="0"/>
          <w:marTop w:val="0"/>
          <w:marBottom w:val="0"/>
          <w:divBdr>
            <w:top w:val="none" w:sz="0" w:space="0" w:color="auto"/>
            <w:left w:val="none" w:sz="0" w:space="0" w:color="auto"/>
            <w:bottom w:val="none" w:sz="0" w:space="0" w:color="auto"/>
            <w:right w:val="none" w:sz="0" w:space="0" w:color="auto"/>
          </w:divBdr>
          <w:divsChild>
            <w:div w:id="232351959">
              <w:marLeft w:val="0"/>
              <w:marRight w:val="0"/>
              <w:marTop w:val="0"/>
              <w:marBottom w:val="0"/>
              <w:divBdr>
                <w:top w:val="none" w:sz="0" w:space="0" w:color="auto"/>
                <w:left w:val="none" w:sz="0" w:space="0" w:color="auto"/>
                <w:bottom w:val="none" w:sz="0" w:space="0" w:color="auto"/>
                <w:right w:val="none" w:sz="0" w:space="0" w:color="auto"/>
              </w:divBdr>
            </w:div>
          </w:divsChild>
        </w:div>
        <w:div w:id="863053698">
          <w:marLeft w:val="0"/>
          <w:marRight w:val="0"/>
          <w:marTop w:val="0"/>
          <w:marBottom w:val="0"/>
          <w:divBdr>
            <w:top w:val="none" w:sz="0" w:space="0" w:color="auto"/>
            <w:left w:val="none" w:sz="0" w:space="0" w:color="auto"/>
            <w:bottom w:val="none" w:sz="0" w:space="0" w:color="auto"/>
            <w:right w:val="none" w:sz="0" w:space="0" w:color="auto"/>
          </w:divBdr>
          <w:divsChild>
            <w:div w:id="2089228227">
              <w:marLeft w:val="0"/>
              <w:marRight w:val="0"/>
              <w:marTop w:val="0"/>
              <w:marBottom w:val="0"/>
              <w:divBdr>
                <w:top w:val="none" w:sz="0" w:space="0" w:color="auto"/>
                <w:left w:val="none" w:sz="0" w:space="0" w:color="auto"/>
                <w:bottom w:val="none" w:sz="0" w:space="0" w:color="auto"/>
                <w:right w:val="none" w:sz="0" w:space="0" w:color="auto"/>
              </w:divBdr>
            </w:div>
          </w:divsChild>
        </w:div>
        <w:div w:id="697394674">
          <w:marLeft w:val="0"/>
          <w:marRight w:val="0"/>
          <w:marTop w:val="0"/>
          <w:marBottom w:val="0"/>
          <w:divBdr>
            <w:top w:val="none" w:sz="0" w:space="0" w:color="auto"/>
            <w:left w:val="none" w:sz="0" w:space="0" w:color="auto"/>
            <w:bottom w:val="none" w:sz="0" w:space="0" w:color="auto"/>
            <w:right w:val="none" w:sz="0" w:space="0" w:color="auto"/>
          </w:divBdr>
          <w:divsChild>
            <w:div w:id="657729543">
              <w:marLeft w:val="0"/>
              <w:marRight w:val="0"/>
              <w:marTop w:val="0"/>
              <w:marBottom w:val="0"/>
              <w:divBdr>
                <w:top w:val="none" w:sz="0" w:space="0" w:color="auto"/>
                <w:left w:val="none" w:sz="0" w:space="0" w:color="auto"/>
                <w:bottom w:val="none" w:sz="0" w:space="0" w:color="auto"/>
                <w:right w:val="none" w:sz="0" w:space="0" w:color="auto"/>
              </w:divBdr>
            </w:div>
          </w:divsChild>
        </w:div>
        <w:div w:id="1141462641">
          <w:marLeft w:val="0"/>
          <w:marRight w:val="0"/>
          <w:marTop w:val="0"/>
          <w:marBottom w:val="0"/>
          <w:divBdr>
            <w:top w:val="none" w:sz="0" w:space="0" w:color="auto"/>
            <w:left w:val="none" w:sz="0" w:space="0" w:color="auto"/>
            <w:bottom w:val="none" w:sz="0" w:space="0" w:color="auto"/>
            <w:right w:val="none" w:sz="0" w:space="0" w:color="auto"/>
          </w:divBdr>
          <w:divsChild>
            <w:div w:id="190076989">
              <w:marLeft w:val="0"/>
              <w:marRight w:val="0"/>
              <w:marTop w:val="0"/>
              <w:marBottom w:val="0"/>
              <w:divBdr>
                <w:top w:val="none" w:sz="0" w:space="0" w:color="auto"/>
                <w:left w:val="none" w:sz="0" w:space="0" w:color="auto"/>
                <w:bottom w:val="none" w:sz="0" w:space="0" w:color="auto"/>
                <w:right w:val="none" w:sz="0" w:space="0" w:color="auto"/>
              </w:divBdr>
            </w:div>
          </w:divsChild>
        </w:div>
        <w:div w:id="454450786">
          <w:marLeft w:val="0"/>
          <w:marRight w:val="0"/>
          <w:marTop w:val="0"/>
          <w:marBottom w:val="0"/>
          <w:divBdr>
            <w:top w:val="none" w:sz="0" w:space="0" w:color="auto"/>
            <w:left w:val="none" w:sz="0" w:space="0" w:color="auto"/>
            <w:bottom w:val="none" w:sz="0" w:space="0" w:color="auto"/>
            <w:right w:val="none" w:sz="0" w:space="0" w:color="auto"/>
          </w:divBdr>
          <w:divsChild>
            <w:div w:id="1592659309">
              <w:marLeft w:val="0"/>
              <w:marRight w:val="0"/>
              <w:marTop w:val="0"/>
              <w:marBottom w:val="0"/>
              <w:divBdr>
                <w:top w:val="none" w:sz="0" w:space="0" w:color="auto"/>
                <w:left w:val="none" w:sz="0" w:space="0" w:color="auto"/>
                <w:bottom w:val="none" w:sz="0" w:space="0" w:color="auto"/>
                <w:right w:val="none" w:sz="0" w:space="0" w:color="auto"/>
              </w:divBdr>
            </w:div>
          </w:divsChild>
        </w:div>
        <w:div w:id="45761907">
          <w:marLeft w:val="0"/>
          <w:marRight w:val="0"/>
          <w:marTop w:val="0"/>
          <w:marBottom w:val="0"/>
          <w:divBdr>
            <w:top w:val="none" w:sz="0" w:space="0" w:color="auto"/>
            <w:left w:val="none" w:sz="0" w:space="0" w:color="auto"/>
            <w:bottom w:val="none" w:sz="0" w:space="0" w:color="auto"/>
            <w:right w:val="none" w:sz="0" w:space="0" w:color="auto"/>
          </w:divBdr>
          <w:divsChild>
            <w:div w:id="2088454553">
              <w:marLeft w:val="0"/>
              <w:marRight w:val="0"/>
              <w:marTop w:val="0"/>
              <w:marBottom w:val="0"/>
              <w:divBdr>
                <w:top w:val="none" w:sz="0" w:space="0" w:color="auto"/>
                <w:left w:val="none" w:sz="0" w:space="0" w:color="auto"/>
                <w:bottom w:val="none" w:sz="0" w:space="0" w:color="auto"/>
                <w:right w:val="none" w:sz="0" w:space="0" w:color="auto"/>
              </w:divBdr>
            </w:div>
          </w:divsChild>
        </w:div>
        <w:div w:id="63963896">
          <w:marLeft w:val="0"/>
          <w:marRight w:val="0"/>
          <w:marTop w:val="0"/>
          <w:marBottom w:val="0"/>
          <w:divBdr>
            <w:top w:val="none" w:sz="0" w:space="0" w:color="auto"/>
            <w:left w:val="none" w:sz="0" w:space="0" w:color="auto"/>
            <w:bottom w:val="none" w:sz="0" w:space="0" w:color="auto"/>
            <w:right w:val="none" w:sz="0" w:space="0" w:color="auto"/>
          </w:divBdr>
          <w:divsChild>
            <w:div w:id="1957252805">
              <w:marLeft w:val="0"/>
              <w:marRight w:val="0"/>
              <w:marTop w:val="0"/>
              <w:marBottom w:val="0"/>
              <w:divBdr>
                <w:top w:val="none" w:sz="0" w:space="0" w:color="auto"/>
                <w:left w:val="none" w:sz="0" w:space="0" w:color="auto"/>
                <w:bottom w:val="none" w:sz="0" w:space="0" w:color="auto"/>
                <w:right w:val="none" w:sz="0" w:space="0" w:color="auto"/>
              </w:divBdr>
            </w:div>
          </w:divsChild>
        </w:div>
        <w:div w:id="1536381993">
          <w:marLeft w:val="0"/>
          <w:marRight w:val="0"/>
          <w:marTop w:val="0"/>
          <w:marBottom w:val="0"/>
          <w:divBdr>
            <w:top w:val="none" w:sz="0" w:space="0" w:color="auto"/>
            <w:left w:val="none" w:sz="0" w:space="0" w:color="auto"/>
            <w:bottom w:val="none" w:sz="0" w:space="0" w:color="auto"/>
            <w:right w:val="none" w:sz="0" w:space="0" w:color="auto"/>
          </w:divBdr>
          <w:divsChild>
            <w:div w:id="1824199080">
              <w:marLeft w:val="0"/>
              <w:marRight w:val="0"/>
              <w:marTop w:val="0"/>
              <w:marBottom w:val="0"/>
              <w:divBdr>
                <w:top w:val="none" w:sz="0" w:space="0" w:color="auto"/>
                <w:left w:val="none" w:sz="0" w:space="0" w:color="auto"/>
                <w:bottom w:val="none" w:sz="0" w:space="0" w:color="auto"/>
                <w:right w:val="none" w:sz="0" w:space="0" w:color="auto"/>
              </w:divBdr>
            </w:div>
          </w:divsChild>
        </w:div>
        <w:div w:id="2016610787">
          <w:marLeft w:val="0"/>
          <w:marRight w:val="0"/>
          <w:marTop w:val="0"/>
          <w:marBottom w:val="0"/>
          <w:divBdr>
            <w:top w:val="none" w:sz="0" w:space="0" w:color="auto"/>
            <w:left w:val="none" w:sz="0" w:space="0" w:color="auto"/>
            <w:bottom w:val="none" w:sz="0" w:space="0" w:color="auto"/>
            <w:right w:val="none" w:sz="0" w:space="0" w:color="auto"/>
          </w:divBdr>
          <w:divsChild>
            <w:div w:id="1011686331">
              <w:marLeft w:val="0"/>
              <w:marRight w:val="0"/>
              <w:marTop w:val="0"/>
              <w:marBottom w:val="0"/>
              <w:divBdr>
                <w:top w:val="none" w:sz="0" w:space="0" w:color="auto"/>
                <w:left w:val="none" w:sz="0" w:space="0" w:color="auto"/>
                <w:bottom w:val="none" w:sz="0" w:space="0" w:color="auto"/>
                <w:right w:val="none" w:sz="0" w:space="0" w:color="auto"/>
              </w:divBdr>
            </w:div>
          </w:divsChild>
        </w:div>
        <w:div w:id="1168055590">
          <w:marLeft w:val="0"/>
          <w:marRight w:val="0"/>
          <w:marTop w:val="0"/>
          <w:marBottom w:val="0"/>
          <w:divBdr>
            <w:top w:val="none" w:sz="0" w:space="0" w:color="auto"/>
            <w:left w:val="none" w:sz="0" w:space="0" w:color="auto"/>
            <w:bottom w:val="none" w:sz="0" w:space="0" w:color="auto"/>
            <w:right w:val="none" w:sz="0" w:space="0" w:color="auto"/>
          </w:divBdr>
          <w:divsChild>
            <w:div w:id="1095132332">
              <w:marLeft w:val="0"/>
              <w:marRight w:val="0"/>
              <w:marTop w:val="0"/>
              <w:marBottom w:val="0"/>
              <w:divBdr>
                <w:top w:val="none" w:sz="0" w:space="0" w:color="auto"/>
                <w:left w:val="none" w:sz="0" w:space="0" w:color="auto"/>
                <w:bottom w:val="none" w:sz="0" w:space="0" w:color="auto"/>
                <w:right w:val="none" w:sz="0" w:space="0" w:color="auto"/>
              </w:divBdr>
            </w:div>
          </w:divsChild>
        </w:div>
        <w:div w:id="2012491611">
          <w:marLeft w:val="0"/>
          <w:marRight w:val="0"/>
          <w:marTop w:val="0"/>
          <w:marBottom w:val="0"/>
          <w:divBdr>
            <w:top w:val="none" w:sz="0" w:space="0" w:color="auto"/>
            <w:left w:val="none" w:sz="0" w:space="0" w:color="auto"/>
            <w:bottom w:val="none" w:sz="0" w:space="0" w:color="auto"/>
            <w:right w:val="none" w:sz="0" w:space="0" w:color="auto"/>
          </w:divBdr>
          <w:divsChild>
            <w:div w:id="1050612690">
              <w:marLeft w:val="0"/>
              <w:marRight w:val="0"/>
              <w:marTop w:val="0"/>
              <w:marBottom w:val="0"/>
              <w:divBdr>
                <w:top w:val="none" w:sz="0" w:space="0" w:color="auto"/>
                <w:left w:val="none" w:sz="0" w:space="0" w:color="auto"/>
                <w:bottom w:val="none" w:sz="0" w:space="0" w:color="auto"/>
                <w:right w:val="none" w:sz="0" w:space="0" w:color="auto"/>
              </w:divBdr>
            </w:div>
          </w:divsChild>
        </w:div>
        <w:div w:id="1622607074">
          <w:marLeft w:val="0"/>
          <w:marRight w:val="0"/>
          <w:marTop w:val="0"/>
          <w:marBottom w:val="0"/>
          <w:divBdr>
            <w:top w:val="none" w:sz="0" w:space="0" w:color="auto"/>
            <w:left w:val="none" w:sz="0" w:space="0" w:color="auto"/>
            <w:bottom w:val="none" w:sz="0" w:space="0" w:color="auto"/>
            <w:right w:val="none" w:sz="0" w:space="0" w:color="auto"/>
          </w:divBdr>
          <w:divsChild>
            <w:div w:id="1474521405">
              <w:marLeft w:val="0"/>
              <w:marRight w:val="0"/>
              <w:marTop w:val="0"/>
              <w:marBottom w:val="0"/>
              <w:divBdr>
                <w:top w:val="none" w:sz="0" w:space="0" w:color="auto"/>
                <w:left w:val="none" w:sz="0" w:space="0" w:color="auto"/>
                <w:bottom w:val="none" w:sz="0" w:space="0" w:color="auto"/>
                <w:right w:val="none" w:sz="0" w:space="0" w:color="auto"/>
              </w:divBdr>
            </w:div>
          </w:divsChild>
        </w:div>
        <w:div w:id="98719522">
          <w:marLeft w:val="0"/>
          <w:marRight w:val="0"/>
          <w:marTop w:val="0"/>
          <w:marBottom w:val="0"/>
          <w:divBdr>
            <w:top w:val="none" w:sz="0" w:space="0" w:color="auto"/>
            <w:left w:val="none" w:sz="0" w:space="0" w:color="auto"/>
            <w:bottom w:val="none" w:sz="0" w:space="0" w:color="auto"/>
            <w:right w:val="none" w:sz="0" w:space="0" w:color="auto"/>
          </w:divBdr>
          <w:divsChild>
            <w:div w:id="1707753240">
              <w:marLeft w:val="0"/>
              <w:marRight w:val="0"/>
              <w:marTop w:val="0"/>
              <w:marBottom w:val="0"/>
              <w:divBdr>
                <w:top w:val="none" w:sz="0" w:space="0" w:color="auto"/>
                <w:left w:val="none" w:sz="0" w:space="0" w:color="auto"/>
                <w:bottom w:val="none" w:sz="0" w:space="0" w:color="auto"/>
                <w:right w:val="none" w:sz="0" w:space="0" w:color="auto"/>
              </w:divBdr>
            </w:div>
          </w:divsChild>
        </w:div>
        <w:div w:id="1043406811">
          <w:marLeft w:val="0"/>
          <w:marRight w:val="0"/>
          <w:marTop w:val="0"/>
          <w:marBottom w:val="0"/>
          <w:divBdr>
            <w:top w:val="none" w:sz="0" w:space="0" w:color="auto"/>
            <w:left w:val="none" w:sz="0" w:space="0" w:color="auto"/>
            <w:bottom w:val="none" w:sz="0" w:space="0" w:color="auto"/>
            <w:right w:val="none" w:sz="0" w:space="0" w:color="auto"/>
          </w:divBdr>
          <w:divsChild>
            <w:div w:id="1158695052">
              <w:marLeft w:val="0"/>
              <w:marRight w:val="0"/>
              <w:marTop w:val="0"/>
              <w:marBottom w:val="0"/>
              <w:divBdr>
                <w:top w:val="none" w:sz="0" w:space="0" w:color="auto"/>
                <w:left w:val="none" w:sz="0" w:space="0" w:color="auto"/>
                <w:bottom w:val="none" w:sz="0" w:space="0" w:color="auto"/>
                <w:right w:val="none" w:sz="0" w:space="0" w:color="auto"/>
              </w:divBdr>
            </w:div>
          </w:divsChild>
        </w:div>
        <w:div w:id="120730842">
          <w:marLeft w:val="0"/>
          <w:marRight w:val="0"/>
          <w:marTop w:val="0"/>
          <w:marBottom w:val="0"/>
          <w:divBdr>
            <w:top w:val="none" w:sz="0" w:space="0" w:color="auto"/>
            <w:left w:val="none" w:sz="0" w:space="0" w:color="auto"/>
            <w:bottom w:val="none" w:sz="0" w:space="0" w:color="auto"/>
            <w:right w:val="none" w:sz="0" w:space="0" w:color="auto"/>
          </w:divBdr>
          <w:divsChild>
            <w:div w:id="371661379">
              <w:marLeft w:val="0"/>
              <w:marRight w:val="0"/>
              <w:marTop w:val="0"/>
              <w:marBottom w:val="0"/>
              <w:divBdr>
                <w:top w:val="none" w:sz="0" w:space="0" w:color="auto"/>
                <w:left w:val="none" w:sz="0" w:space="0" w:color="auto"/>
                <w:bottom w:val="none" w:sz="0" w:space="0" w:color="auto"/>
                <w:right w:val="none" w:sz="0" w:space="0" w:color="auto"/>
              </w:divBdr>
            </w:div>
          </w:divsChild>
        </w:div>
        <w:div w:id="1650940149">
          <w:marLeft w:val="0"/>
          <w:marRight w:val="0"/>
          <w:marTop w:val="0"/>
          <w:marBottom w:val="0"/>
          <w:divBdr>
            <w:top w:val="none" w:sz="0" w:space="0" w:color="auto"/>
            <w:left w:val="none" w:sz="0" w:space="0" w:color="auto"/>
            <w:bottom w:val="none" w:sz="0" w:space="0" w:color="auto"/>
            <w:right w:val="none" w:sz="0" w:space="0" w:color="auto"/>
          </w:divBdr>
          <w:divsChild>
            <w:div w:id="767241345">
              <w:marLeft w:val="0"/>
              <w:marRight w:val="0"/>
              <w:marTop w:val="0"/>
              <w:marBottom w:val="0"/>
              <w:divBdr>
                <w:top w:val="none" w:sz="0" w:space="0" w:color="auto"/>
                <w:left w:val="none" w:sz="0" w:space="0" w:color="auto"/>
                <w:bottom w:val="none" w:sz="0" w:space="0" w:color="auto"/>
                <w:right w:val="none" w:sz="0" w:space="0" w:color="auto"/>
              </w:divBdr>
            </w:div>
          </w:divsChild>
        </w:div>
        <w:div w:id="28266409">
          <w:marLeft w:val="0"/>
          <w:marRight w:val="0"/>
          <w:marTop w:val="0"/>
          <w:marBottom w:val="0"/>
          <w:divBdr>
            <w:top w:val="none" w:sz="0" w:space="0" w:color="auto"/>
            <w:left w:val="none" w:sz="0" w:space="0" w:color="auto"/>
            <w:bottom w:val="none" w:sz="0" w:space="0" w:color="auto"/>
            <w:right w:val="none" w:sz="0" w:space="0" w:color="auto"/>
          </w:divBdr>
          <w:divsChild>
            <w:div w:id="1113672139">
              <w:marLeft w:val="0"/>
              <w:marRight w:val="0"/>
              <w:marTop w:val="0"/>
              <w:marBottom w:val="0"/>
              <w:divBdr>
                <w:top w:val="none" w:sz="0" w:space="0" w:color="auto"/>
                <w:left w:val="none" w:sz="0" w:space="0" w:color="auto"/>
                <w:bottom w:val="none" w:sz="0" w:space="0" w:color="auto"/>
                <w:right w:val="none" w:sz="0" w:space="0" w:color="auto"/>
              </w:divBdr>
            </w:div>
          </w:divsChild>
        </w:div>
        <w:div w:id="427428345">
          <w:marLeft w:val="0"/>
          <w:marRight w:val="0"/>
          <w:marTop w:val="0"/>
          <w:marBottom w:val="0"/>
          <w:divBdr>
            <w:top w:val="none" w:sz="0" w:space="0" w:color="auto"/>
            <w:left w:val="none" w:sz="0" w:space="0" w:color="auto"/>
            <w:bottom w:val="none" w:sz="0" w:space="0" w:color="auto"/>
            <w:right w:val="none" w:sz="0" w:space="0" w:color="auto"/>
          </w:divBdr>
          <w:divsChild>
            <w:div w:id="634069642">
              <w:marLeft w:val="0"/>
              <w:marRight w:val="0"/>
              <w:marTop w:val="0"/>
              <w:marBottom w:val="0"/>
              <w:divBdr>
                <w:top w:val="none" w:sz="0" w:space="0" w:color="auto"/>
                <w:left w:val="none" w:sz="0" w:space="0" w:color="auto"/>
                <w:bottom w:val="none" w:sz="0" w:space="0" w:color="auto"/>
                <w:right w:val="none" w:sz="0" w:space="0" w:color="auto"/>
              </w:divBdr>
            </w:div>
          </w:divsChild>
        </w:div>
        <w:div w:id="1539929585">
          <w:marLeft w:val="0"/>
          <w:marRight w:val="0"/>
          <w:marTop w:val="0"/>
          <w:marBottom w:val="0"/>
          <w:divBdr>
            <w:top w:val="none" w:sz="0" w:space="0" w:color="auto"/>
            <w:left w:val="none" w:sz="0" w:space="0" w:color="auto"/>
            <w:bottom w:val="none" w:sz="0" w:space="0" w:color="auto"/>
            <w:right w:val="none" w:sz="0" w:space="0" w:color="auto"/>
          </w:divBdr>
          <w:divsChild>
            <w:div w:id="681470138">
              <w:marLeft w:val="0"/>
              <w:marRight w:val="0"/>
              <w:marTop w:val="0"/>
              <w:marBottom w:val="0"/>
              <w:divBdr>
                <w:top w:val="none" w:sz="0" w:space="0" w:color="auto"/>
                <w:left w:val="none" w:sz="0" w:space="0" w:color="auto"/>
                <w:bottom w:val="none" w:sz="0" w:space="0" w:color="auto"/>
                <w:right w:val="none" w:sz="0" w:space="0" w:color="auto"/>
              </w:divBdr>
            </w:div>
          </w:divsChild>
        </w:div>
        <w:div w:id="1777290601">
          <w:marLeft w:val="0"/>
          <w:marRight w:val="0"/>
          <w:marTop w:val="0"/>
          <w:marBottom w:val="0"/>
          <w:divBdr>
            <w:top w:val="none" w:sz="0" w:space="0" w:color="auto"/>
            <w:left w:val="none" w:sz="0" w:space="0" w:color="auto"/>
            <w:bottom w:val="none" w:sz="0" w:space="0" w:color="auto"/>
            <w:right w:val="none" w:sz="0" w:space="0" w:color="auto"/>
          </w:divBdr>
          <w:divsChild>
            <w:div w:id="1035354273">
              <w:marLeft w:val="0"/>
              <w:marRight w:val="0"/>
              <w:marTop w:val="0"/>
              <w:marBottom w:val="0"/>
              <w:divBdr>
                <w:top w:val="none" w:sz="0" w:space="0" w:color="auto"/>
                <w:left w:val="none" w:sz="0" w:space="0" w:color="auto"/>
                <w:bottom w:val="none" w:sz="0" w:space="0" w:color="auto"/>
                <w:right w:val="none" w:sz="0" w:space="0" w:color="auto"/>
              </w:divBdr>
            </w:div>
          </w:divsChild>
        </w:div>
        <w:div w:id="2049140943">
          <w:marLeft w:val="0"/>
          <w:marRight w:val="0"/>
          <w:marTop w:val="0"/>
          <w:marBottom w:val="0"/>
          <w:divBdr>
            <w:top w:val="none" w:sz="0" w:space="0" w:color="auto"/>
            <w:left w:val="none" w:sz="0" w:space="0" w:color="auto"/>
            <w:bottom w:val="none" w:sz="0" w:space="0" w:color="auto"/>
            <w:right w:val="none" w:sz="0" w:space="0" w:color="auto"/>
          </w:divBdr>
          <w:divsChild>
            <w:div w:id="1715545304">
              <w:marLeft w:val="0"/>
              <w:marRight w:val="0"/>
              <w:marTop w:val="0"/>
              <w:marBottom w:val="0"/>
              <w:divBdr>
                <w:top w:val="none" w:sz="0" w:space="0" w:color="auto"/>
                <w:left w:val="none" w:sz="0" w:space="0" w:color="auto"/>
                <w:bottom w:val="none" w:sz="0" w:space="0" w:color="auto"/>
                <w:right w:val="none" w:sz="0" w:space="0" w:color="auto"/>
              </w:divBdr>
            </w:div>
          </w:divsChild>
        </w:div>
        <w:div w:id="659383343">
          <w:marLeft w:val="0"/>
          <w:marRight w:val="0"/>
          <w:marTop w:val="0"/>
          <w:marBottom w:val="0"/>
          <w:divBdr>
            <w:top w:val="none" w:sz="0" w:space="0" w:color="auto"/>
            <w:left w:val="none" w:sz="0" w:space="0" w:color="auto"/>
            <w:bottom w:val="none" w:sz="0" w:space="0" w:color="auto"/>
            <w:right w:val="none" w:sz="0" w:space="0" w:color="auto"/>
          </w:divBdr>
          <w:divsChild>
            <w:div w:id="1993674187">
              <w:marLeft w:val="0"/>
              <w:marRight w:val="0"/>
              <w:marTop w:val="0"/>
              <w:marBottom w:val="0"/>
              <w:divBdr>
                <w:top w:val="none" w:sz="0" w:space="0" w:color="auto"/>
                <w:left w:val="none" w:sz="0" w:space="0" w:color="auto"/>
                <w:bottom w:val="none" w:sz="0" w:space="0" w:color="auto"/>
                <w:right w:val="none" w:sz="0" w:space="0" w:color="auto"/>
              </w:divBdr>
            </w:div>
          </w:divsChild>
        </w:div>
        <w:div w:id="618495065">
          <w:marLeft w:val="0"/>
          <w:marRight w:val="0"/>
          <w:marTop w:val="0"/>
          <w:marBottom w:val="0"/>
          <w:divBdr>
            <w:top w:val="none" w:sz="0" w:space="0" w:color="auto"/>
            <w:left w:val="none" w:sz="0" w:space="0" w:color="auto"/>
            <w:bottom w:val="none" w:sz="0" w:space="0" w:color="auto"/>
            <w:right w:val="none" w:sz="0" w:space="0" w:color="auto"/>
          </w:divBdr>
          <w:divsChild>
            <w:div w:id="1998991000">
              <w:marLeft w:val="0"/>
              <w:marRight w:val="0"/>
              <w:marTop w:val="0"/>
              <w:marBottom w:val="0"/>
              <w:divBdr>
                <w:top w:val="none" w:sz="0" w:space="0" w:color="auto"/>
                <w:left w:val="none" w:sz="0" w:space="0" w:color="auto"/>
                <w:bottom w:val="none" w:sz="0" w:space="0" w:color="auto"/>
                <w:right w:val="none" w:sz="0" w:space="0" w:color="auto"/>
              </w:divBdr>
            </w:div>
          </w:divsChild>
        </w:div>
        <w:div w:id="833183917">
          <w:marLeft w:val="0"/>
          <w:marRight w:val="0"/>
          <w:marTop w:val="0"/>
          <w:marBottom w:val="0"/>
          <w:divBdr>
            <w:top w:val="none" w:sz="0" w:space="0" w:color="auto"/>
            <w:left w:val="none" w:sz="0" w:space="0" w:color="auto"/>
            <w:bottom w:val="none" w:sz="0" w:space="0" w:color="auto"/>
            <w:right w:val="none" w:sz="0" w:space="0" w:color="auto"/>
          </w:divBdr>
          <w:divsChild>
            <w:div w:id="528102351">
              <w:marLeft w:val="0"/>
              <w:marRight w:val="0"/>
              <w:marTop w:val="0"/>
              <w:marBottom w:val="0"/>
              <w:divBdr>
                <w:top w:val="none" w:sz="0" w:space="0" w:color="auto"/>
                <w:left w:val="none" w:sz="0" w:space="0" w:color="auto"/>
                <w:bottom w:val="none" w:sz="0" w:space="0" w:color="auto"/>
                <w:right w:val="none" w:sz="0" w:space="0" w:color="auto"/>
              </w:divBdr>
            </w:div>
          </w:divsChild>
        </w:div>
        <w:div w:id="1022585654">
          <w:marLeft w:val="0"/>
          <w:marRight w:val="0"/>
          <w:marTop w:val="0"/>
          <w:marBottom w:val="0"/>
          <w:divBdr>
            <w:top w:val="none" w:sz="0" w:space="0" w:color="auto"/>
            <w:left w:val="none" w:sz="0" w:space="0" w:color="auto"/>
            <w:bottom w:val="none" w:sz="0" w:space="0" w:color="auto"/>
            <w:right w:val="none" w:sz="0" w:space="0" w:color="auto"/>
          </w:divBdr>
          <w:divsChild>
            <w:div w:id="1765802276">
              <w:marLeft w:val="0"/>
              <w:marRight w:val="0"/>
              <w:marTop w:val="0"/>
              <w:marBottom w:val="0"/>
              <w:divBdr>
                <w:top w:val="none" w:sz="0" w:space="0" w:color="auto"/>
                <w:left w:val="none" w:sz="0" w:space="0" w:color="auto"/>
                <w:bottom w:val="none" w:sz="0" w:space="0" w:color="auto"/>
                <w:right w:val="none" w:sz="0" w:space="0" w:color="auto"/>
              </w:divBdr>
            </w:div>
          </w:divsChild>
        </w:div>
        <w:div w:id="678317356">
          <w:marLeft w:val="0"/>
          <w:marRight w:val="0"/>
          <w:marTop w:val="0"/>
          <w:marBottom w:val="0"/>
          <w:divBdr>
            <w:top w:val="none" w:sz="0" w:space="0" w:color="auto"/>
            <w:left w:val="none" w:sz="0" w:space="0" w:color="auto"/>
            <w:bottom w:val="none" w:sz="0" w:space="0" w:color="auto"/>
            <w:right w:val="none" w:sz="0" w:space="0" w:color="auto"/>
          </w:divBdr>
          <w:divsChild>
            <w:div w:id="665014028">
              <w:marLeft w:val="0"/>
              <w:marRight w:val="0"/>
              <w:marTop w:val="0"/>
              <w:marBottom w:val="0"/>
              <w:divBdr>
                <w:top w:val="none" w:sz="0" w:space="0" w:color="auto"/>
                <w:left w:val="none" w:sz="0" w:space="0" w:color="auto"/>
                <w:bottom w:val="none" w:sz="0" w:space="0" w:color="auto"/>
                <w:right w:val="none" w:sz="0" w:space="0" w:color="auto"/>
              </w:divBdr>
            </w:div>
          </w:divsChild>
        </w:div>
        <w:div w:id="2102795156">
          <w:marLeft w:val="0"/>
          <w:marRight w:val="0"/>
          <w:marTop w:val="0"/>
          <w:marBottom w:val="0"/>
          <w:divBdr>
            <w:top w:val="none" w:sz="0" w:space="0" w:color="auto"/>
            <w:left w:val="none" w:sz="0" w:space="0" w:color="auto"/>
            <w:bottom w:val="none" w:sz="0" w:space="0" w:color="auto"/>
            <w:right w:val="none" w:sz="0" w:space="0" w:color="auto"/>
          </w:divBdr>
          <w:divsChild>
            <w:div w:id="779911077">
              <w:marLeft w:val="0"/>
              <w:marRight w:val="0"/>
              <w:marTop w:val="0"/>
              <w:marBottom w:val="0"/>
              <w:divBdr>
                <w:top w:val="none" w:sz="0" w:space="0" w:color="auto"/>
                <w:left w:val="none" w:sz="0" w:space="0" w:color="auto"/>
                <w:bottom w:val="none" w:sz="0" w:space="0" w:color="auto"/>
                <w:right w:val="none" w:sz="0" w:space="0" w:color="auto"/>
              </w:divBdr>
            </w:div>
          </w:divsChild>
        </w:div>
        <w:div w:id="1695225574">
          <w:marLeft w:val="0"/>
          <w:marRight w:val="0"/>
          <w:marTop w:val="0"/>
          <w:marBottom w:val="0"/>
          <w:divBdr>
            <w:top w:val="none" w:sz="0" w:space="0" w:color="auto"/>
            <w:left w:val="none" w:sz="0" w:space="0" w:color="auto"/>
            <w:bottom w:val="none" w:sz="0" w:space="0" w:color="auto"/>
            <w:right w:val="none" w:sz="0" w:space="0" w:color="auto"/>
          </w:divBdr>
          <w:divsChild>
            <w:div w:id="222326968">
              <w:marLeft w:val="0"/>
              <w:marRight w:val="0"/>
              <w:marTop w:val="0"/>
              <w:marBottom w:val="0"/>
              <w:divBdr>
                <w:top w:val="none" w:sz="0" w:space="0" w:color="auto"/>
                <w:left w:val="none" w:sz="0" w:space="0" w:color="auto"/>
                <w:bottom w:val="none" w:sz="0" w:space="0" w:color="auto"/>
                <w:right w:val="none" w:sz="0" w:space="0" w:color="auto"/>
              </w:divBdr>
            </w:div>
          </w:divsChild>
        </w:div>
        <w:div w:id="1395810225">
          <w:marLeft w:val="0"/>
          <w:marRight w:val="0"/>
          <w:marTop w:val="0"/>
          <w:marBottom w:val="0"/>
          <w:divBdr>
            <w:top w:val="none" w:sz="0" w:space="0" w:color="auto"/>
            <w:left w:val="none" w:sz="0" w:space="0" w:color="auto"/>
            <w:bottom w:val="none" w:sz="0" w:space="0" w:color="auto"/>
            <w:right w:val="none" w:sz="0" w:space="0" w:color="auto"/>
          </w:divBdr>
          <w:divsChild>
            <w:div w:id="364674833">
              <w:marLeft w:val="0"/>
              <w:marRight w:val="0"/>
              <w:marTop w:val="0"/>
              <w:marBottom w:val="0"/>
              <w:divBdr>
                <w:top w:val="none" w:sz="0" w:space="0" w:color="auto"/>
                <w:left w:val="none" w:sz="0" w:space="0" w:color="auto"/>
                <w:bottom w:val="none" w:sz="0" w:space="0" w:color="auto"/>
                <w:right w:val="none" w:sz="0" w:space="0" w:color="auto"/>
              </w:divBdr>
            </w:div>
          </w:divsChild>
        </w:div>
        <w:div w:id="1092697546">
          <w:marLeft w:val="0"/>
          <w:marRight w:val="0"/>
          <w:marTop w:val="0"/>
          <w:marBottom w:val="0"/>
          <w:divBdr>
            <w:top w:val="none" w:sz="0" w:space="0" w:color="auto"/>
            <w:left w:val="none" w:sz="0" w:space="0" w:color="auto"/>
            <w:bottom w:val="none" w:sz="0" w:space="0" w:color="auto"/>
            <w:right w:val="none" w:sz="0" w:space="0" w:color="auto"/>
          </w:divBdr>
          <w:divsChild>
            <w:div w:id="569316618">
              <w:marLeft w:val="0"/>
              <w:marRight w:val="0"/>
              <w:marTop w:val="0"/>
              <w:marBottom w:val="0"/>
              <w:divBdr>
                <w:top w:val="none" w:sz="0" w:space="0" w:color="auto"/>
                <w:left w:val="none" w:sz="0" w:space="0" w:color="auto"/>
                <w:bottom w:val="none" w:sz="0" w:space="0" w:color="auto"/>
                <w:right w:val="none" w:sz="0" w:space="0" w:color="auto"/>
              </w:divBdr>
            </w:div>
          </w:divsChild>
        </w:div>
        <w:div w:id="1708405831">
          <w:marLeft w:val="0"/>
          <w:marRight w:val="0"/>
          <w:marTop w:val="0"/>
          <w:marBottom w:val="0"/>
          <w:divBdr>
            <w:top w:val="none" w:sz="0" w:space="0" w:color="auto"/>
            <w:left w:val="none" w:sz="0" w:space="0" w:color="auto"/>
            <w:bottom w:val="none" w:sz="0" w:space="0" w:color="auto"/>
            <w:right w:val="none" w:sz="0" w:space="0" w:color="auto"/>
          </w:divBdr>
          <w:divsChild>
            <w:div w:id="2023704944">
              <w:marLeft w:val="0"/>
              <w:marRight w:val="0"/>
              <w:marTop w:val="0"/>
              <w:marBottom w:val="0"/>
              <w:divBdr>
                <w:top w:val="none" w:sz="0" w:space="0" w:color="auto"/>
                <w:left w:val="none" w:sz="0" w:space="0" w:color="auto"/>
                <w:bottom w:val="none" w:sz="0" w:space="0" w:color="auto"/>
                <w:right w:val="none" w:sz="0" w:space="0" w:color="auto"/>
              </w:divBdr>
            </w:div>
          </w:divsChild>
        </w:div>
        <w:div w:id="1333676818">
          <w:marLeft w:val="0"/>
          <w:marRight w:val="0"/>
          <w:marTop w:val="0"/>
          <w:marBottom w:val="0"/>
          <w:divBdr>
            <w:top w:val="none" w:sz="0" w:space="0" w:color="auto"/>
            <w:left w:val="none" w:sz="0" w:space="0" w:color="auto"/>
            <w:bottom w:val="none" w:sz="0" w:space="0" w:color="auto"/>
            <w:right w:val="none" w:sz="0" w:space="0" w:color="auto"/>
          </w:divBdr>
          <w:divsChild>
            <w:div w:id="677972478">
              <w:marLeft w:val="0"/>
              <w:marRight w:val="0"/>
              <w:marTop w:val="0"/>
              <w:marBottom w:val="0"/>
              <w:divBdr>
                <w:top w:val="none" w:sz="0" w:space="0" w:color="auto"/>
                <w:left w:val="none" w:sz="0" w:space="0" w:color="auto"/>
                <w:bottom w:val="none" w:sz="0" w:space="0" w:color="auto"/>
                <w:right w:val="none" w:sz="0" w:space="0" w:color="auto"/>
              </w:divBdr>
            </w:div>
          </w:divsChild>
        </w:div>
        <w:div w:id="295726112">
          <w:marLeft w:val="0"/>
          <w:marRight w:val="0"/>
          <w:marTop w:val="0"/>
          <w:marBottom w:val="0"/>
          <w:divBdr>
            <w:top w:val="none" w:sz="0" w:space="0" w:color="auto"/>
            <w:left w:val="none" w:sz="0" w:space="0" w:color="auto"/>
            <w:bottom w:val="none" w:sz="0" w:space="0" w:color="auto"/>
            <w:right w:val="none" w:sz="0" w:space="0" w:color="auto"/>
          </w:divBdr>
          <w:divsChild>
            <w:div w:id="293339533">
              <w:marLeft w:val="0"/>
              <w:marRight w:val="0"/>
              <w:marTop w:val="0"/>
              <w:marBottom w:val="0"/>
              <w:divBdr>
                <w:top w:val="none" w:sz="0" w:space="0" w:color="auto"/>
                <w:left w:val="none" w:sz="0" w:space="0" w:color="auto"/>
                <w:bottom w:val="none" w:sz="0" w:space="0" w:color="auto"/>
                <w:right w:val="none" w:sz="0" w:space="0" w:color="auto"/>
              </w:divBdr>
            </w:div>
          </w:divsChild>
        </w:div>
        <w:div w:id="556016480">
          <w:marLeft w:val="0"/>
          <w:marRight w:val="0"/>
          <w:marTop w:val="0"/>
          <w:marBottom w:val="0"/>
          <w:divBdr>
            <w:top w:val="none" w:sz="0" w:space="0" w:color="auto"/>
            <w:left w:val="none" w:sz="0" w:space="0" w:color="auto"/>
            <w:bottom w:val="none" w:sz="0" w:space="0" w:color="auto"/>
            <w:right w:val="none" w:sz="0" w:space="0" w:color="auto"/>
          </w:divBdr>
          <w:divsChild>
            <w:div w:id="886993835">
              <w:marLeft w:val="0"/>
              <w:marRight w:val="0"/>
              <w:marTop w:val="0"/>
              <w:marBottom w:val="0"/>
              <w:divBdr>
                <w:top w:val="none" w:sz="0" w:space="0" w:color="auto"/>
                <w:left w:val="none" w:sz="0" w:space="0" w:color="auto"/>
                <w:bottom w:val="none" w:sz="0" w:space="0" w:color="auto"/>
                <w:right w:val="none" w:sz="0" w:space="0" w:color="auto"/>
              </w:divBdr>
            </w:div>
          </w:divsChild>
        </w:div>
        <w:div w:id="1796018558">
          <w:marLeft w:val="0"/>
          <w:marRight w:val="0"/>
          <w:marTop w:val="0"/>
          <w:marBottom w:val="0"/>
          <w:divBdr>
            <w:top w:val="none" w:sz="0" w:space="0" w:color="auto"/>
            <w:left w:val="none" w:sz="0" w:space="0" w:color="auto"/>
            <w:bottom w:val="none" w:sz="0" w:space="0" w:color="auto"/>
            <w:right w:val="none" w:sz="0" w:space="0" w:color="auto"/>
          </w:divBdr>
          <w:divsChild>
            <w:div w:id="776489195">
              <w:marLeft w:val="0"/>
              <w:marRight w:val="0"/>
              <w:marTop w:val="0"/>
              <w:marBottom w:val="0"/>
              <w:divBdr>
                <w:top w:val="none" w:sz="0" w:space="0" w:color="auto"/>
                <w:left w:val="none" w:sz="0" w:space="0" w:color="auto"/>
                <w:bottom w:val="none" w:sz="0" w:space="0" w:color="auto"/>
                <w:right w:val="none" w:sz="0" w:space="0" w:color="auto"/>
              </w:divBdr>
            </w:div>
          </w:divsChild>
        </w:div>
        <w:div w:id="487288744">
          <w:marLeft w:val="0"/>
          <w:marRight w:val="0"/>
          <w:marTop w:val="0"/>
          <w:marBottom w:val="0"/>
          <w:divBdr>
            <w:top w:val="none" w:sz="0" w:space="0" w:color="auto"/>
            <w:left w:val="none" w:sz="0" w:space="0" w:color="auto"/>
            <w:bottom w:val="none" w:sz="0" w:space="0" w:color="auto"/>
            <w:right w:val="none" w:sz="0" w:space="0" w:color="auto"/>
          </w:divBdr>
          <w:divsChild>
            <w:div w:id="461925885">
              <w:marLeft w:val="0"/>
              <w:marRight w:val="0"/>
              <w:marTop w:val="0"/>
              <w:marBottom w:val="0"/>
              <w:divBdr>
                <w:top w:val="none" w:sz="0" w:space="0" w:color="auto"/>
                <w:left w:val="none" w:sz="0" w:space="0" w:color="auto"/>
                <w:bottom w:val="none" w:sz="0" w:space="0" w:color="auto"/>
                <w:right w:val="none" w:sz="0" w:space="0" w:color="auto"/>
              </w:divBdr>
            </w:div>
          </w:divsChild>
        </w:div>
        <w:div w:id="993948583">
          <w:marLeft w:val="0"/>
          <w:marRight w:val="0"/>
          <w:marTop w:val="0"/>
          <w:marBottom w:val="0"/>
          <w:divBdr>
            <w:top w:val="none" w:sz="0" w:space="0" w:color="auto"/>
            <w:left w:val="none" w:sz="0" w:space="0" w:color="auto"/>
            <w:bottom w:val="none" w:sz="0" w:space="0" w:color="auto"/>
            <w:right w:val="none" w:sz="0" w:space="0" w:color="auto"/>
          </w:divBdr>
          <w:divsChild>
            <w:div w:id="956257584">
              <w:marLeft w:val="0"/>
              <w:marRight w:val="0"/>
              <w:marTop w:val="0"/>
              <w:marBottom w:val="0"/>
              <w:divBdr>
                <w:top w:val="none" w:sz="0" w:space="0" w:color="auto"/>
                <w:left w:val="none" w:sz="0" w:space="0" w:color="auto"/>
                <w:bottom w:val="none" w:sz="0" w:space="0" w:color="auto"/>
                <w:right w:val="none" w:sz="0" w:space="0" w:color="auto"/>
              </w:divBdr>
            </w:div>
          </w:divsChild>
        </w:div>
        <w:div w:id="1874925276">
          <w:marLeft w:val="0"/>
          <w:marRight w:val="0"/>
          <w:marTop w:val="0"/>
          <w:marBottom w:val="0"/>
          <w:divBdr>
            <w:top w:val="none" w:sz="0" w:space="0" w:color="auto"/>
            <w:left w:val="none" w:sz="0" w:space="0" w:color="auto"/>
            <w:bottom w:val="none" w:sz="0" w:space="0" w:color="auto"/>
            <w:right w:val="none" w:sz="0" w:space="0" w:color="auto"/>
          </w:divBdr>
          <w:divsChild>
            <w:div w:id="1827671474">
              <w:marLeft w:val="0"/>
              <w:marRight w:val="0"/>
              <w:marTop w:val="0"/>
              <w:marBottom w:val="0"/>
              <w:divBdr>
                <w:top w:val="none" w:sz="0" w:space="0" w:color="auto"/>
                <w:left w:val="none" w:sz="0" w:space="0" w:color="auto"/>
                <w:bottom w:val="none" w:sz="0" w:space="0" w:color="auto"/>
                <w:right w:val="none" w:sz="0" w:space="0" w:color="auto"/>
              </w:divBdr>
            </w:div>
          </w:divsChild>
        </w:div>
        <w:div w:id="934509041">
          <w:marLeft w:val="0"/>
          <w:marRight w:val="0"/>
          <w:marTop w:val="0"/>
          <w:marBottom w:val="0"/>
          <w:divBdr>
            <w:top w:val="none" w:sz="0" w:space="0" w:color="auto"/>
            <w:left w:val="none" w:sz="0" w:space="0" w:color="auto"/>
            <w:bottom w:val="none" w:sz="0" w:space="0" w:color="auto"/>
            <w:right w:val="none" w:sz="0" w:space="0" w:color="auto"/>
          </w:divBdr>
          <w:divsChild>
            <w:div w:id="61954005">
              <w:marLeft w:val="0"/>
              <w:marRight w:val="0"/>
              <w:marTop w:val="0"/>
              <w:marBottom w:val="0"/>
              <w:divBdr>
                <w:top w:val="none" w:sz="0" w:space="0" w:color="auto"/>
                <w:left w:val="none" w:sz="0" w:space="0" w:color="auto"/>
                <w:bottom w:val="none" w:sz="0" w:space="0" w:color="auto"/>
                <w:right w:val="none" w:sz="0" w:space="0" w:color="auto"/>
              </w:divBdr>
            </w:div>
          </w:divsChild>
        </w:div>
        <w:div w:id="1610579779">
          <w:marLeft w:val="0"/>
          <w:marRight w:val="0"/>
          <w:marTop w:val="0"/>
          <w:marBottom w:val="0"/>
          <w:divBdr>
            <w:top w:val="none" w:sz="0" w:space="0" w:color="auto"/>
            <w:left w:val="none" w:sz="0" w:space="0" w:color="auto"/>
            <w:bottom w:val="none" w:sz="0" w:space="0" w:color="auto"/>
            <w:right w:val="none" w:sz="0" w:space="0" w:color="auto"/>
          </w:divBdr>
          <w:divsChild>
            <w:div w:id="1218660656">
              <w:marLeft w:val="0"/>
              <w:marRight w:val="0"/>
              <w:marTop w:val="0"/>
              <w:marBottom w:val="0"/>
              <w:divBdr>
                <w:top w:val="none" w:sz="0" w:space="0" w:color="auto"/>
                <w:left w:val="none" w:sz="0" w:space="0" w:color="auto"/>
                <w:bottom w:val="none" w:sz="0" w:space="0" w:color="auto"/>
                <w:right w:val="none" w:sz="0" w:space="0" w:color="auto"/>
              </w:divBdr>
            </w:div>
          </w:divsChild>
        </w:div>
        <w:div w:id="1972981857">
          <w:marLeft w:val="0"/>
          <w:marRight w:val="0"/>
          <w:marTop w:val="0"/>
          <w:marBottom w:val="0"/>
          <w:divBdr>
            <w:top w:val="none" w:sz="0" w:space="0" w:color="auto"/>
            <w:left w:val="none" w:sz="0" w:space="0" w:color="auto"/>
            <w:bottom w:val="none" w:sz="0" w:space="0" w:color="auto"/>
            <w:right w:val="none" w:sz="0" w:space="0" w:color="auto"/>
          </w:divBdr>
          <w:divsChild>
            <w:div w:id="1842425469">
              <w:marLeft w:val="0"/>
              <w:marRight w:val="0"/>
              <w:marTop w:val="0"/>
              <w:marBottom w:val="0"/>
              <w:divBdr>
                <w:top w:val="none" w:sz="0" w:space="0" w:color="auto"/>
                <w:left w:val="none" w:sz="0" w:space="0" w:color="auto"/>
                <w:bottom w:val="none" w:sz="0" w:space="0" w:color="auto"/>
                <w:right w:val="none" w:sz="0" w:space="0" w:color="auto"/>
              </w:divBdr>
            </w:div>
          </w:divsChild>
        </w:div>
        <w:div w:id="616721926">
          <w:marLeft w:val="0"/>
          <w:marRight w:val="0"/>
          <w:marTop w:val="0"/>
          <w:marBottom w:val="0"/>
          <w:divBdr>
            <w:top w:val="none" w:sz="0" w:space="0" w:color="auto"/>
            <w:left w:val="none" w:sz="0" w:space="0" w:color="auto"/>
            <w:bottom w:val="none" w:sz="0" w:space="0" w:color="auto"/>
            <w:right w:val="none" w:sz="0" w:space="0" w:color="auto"/>
          </w:divBdr>
          <w:divsChild>
            <w:div w:id="671614821">
              <w:marLeft w:val="0"/>
              <w:marRight w:val="0"/>
              <w:marTop w:val="0"/>
              <w:marBottom w:val="0"/>
              <w:divBdr>
                <w:top w:val="none" w:sz="0" w:space="0" w:color="auto"/>
                <w:left w:val="none" w:sz="0" w:space="0" w:color="auto"/>
                <w:bottom w:val="none" w:sz="0" w:space="0" w:color="auto"/>
                <w:right w:val="none" w:sz="0" w:space="0" w:color="auto"/>
              </w:divBdr>
            </w:div>
          </w:divsChild>
        </w:div>
        <w:div w:id="1990591974">
          <w:marLeft w:val="0"/>
          <w:marRight w:val="0"/>
          <w:marTop w:val="0"/>
          <w:marBottom w:val="0"/>
          <w:divBdr>
            <w:top w:val="none" w:sz="0" w:space="0" w:color="auto"/>
            <w:left w:val="none" w:sz="0" w:space="0" w:color="auto"/>
            <w:bottom w:val="none" w:sz="0" w:space="0" w:color="auto"/>
            <w:right w:val="none" w:sz="0" w:space="0" w:color="auto"/>
          </w:divBdr>
          <w:divsChild>
            <w:div w:id="322510006">
              <w:marLeft w:val="0"/>
              <w:marRight w:val="0"/>
              <w:marTop w:val="0"/>
              <w:marBottom w:val="0"/>
              <w:divBdr>
                <w:top w:val="none" w:sz="0" w:space="0" w:color="auto"/>
                <w:left w:val="none" w:sz="0" w:space="0" w:color="auto"/>
                <w:bottom w:val="none" w:sz="0" w:space="0" w:color="auto"/>
                <w:right w:val="none" w:sz="0" w:space="0" w:color="auto"/>
              </w:divBdr>
            </w:div>
          </w:divsChild>
        </w:div>
        <w:div w:id="1375958918">
          <w:marLeft w:val="0"/>
          <w:marRight w:val="0"/>
          <w:marTop w:val="0"/>
          <w:marBottom w:val="0"/>
          <w:divBdr>
            <w:top w:val="none" w:sz="0" w:space="0" w:color="auto"/>
            <w:left w:val="none" w:sz="0" w:space="0" w:color="auto"/>
            <w:bottom w:val="none" w:sz="0" w:space="0" w:color="auto"/>
            <w:right w:val="none" w:sz="0" w:space="0" w:color="auto"/>
          </w:divBdr>
          <w:divsChild>
            <w:div w:id="1089886933">
              <w:marLeft w:val="0"/>
              <w:marRight w:val="0"/>
              <w:marTop w:val="0"/>
              <w:marBottom w:val="0"/>
              <w:divBdr>
                <w:top w:val="none" w:sz="0" w:space="0" w:color="auto"/>
                <w:left w:val="none" w:sz="0" w:space="0" w:color="auto"/>
                <w:bottom w:val="none" w:sz="0" w:space="0" w:color="auto"/>
                <w:right w:val="none" w:sz="0" w:space="0" w:color="auto"/>
              </w:divBdr>
            </w:div>
          </w:divsChild>
        </w:div>
        <w:div w:id="784039025">
          <w:marLeft w:val="0"/>
          <w:marRight w:val="0"/>
          <w:marTop w:val="0"/>
          <w:marBottom w:val="0"/>
          <w:divBdr>
            <w:top w:val="none" w:sz="0" w:space="0" w:color="auto"/>
            <w:left w:val="none" w:sz="0" w:space="0" w:color="auto"/>
            <w:bottom w:val="none" w:sz="0" w:space="0" w:color="auto"/>
            <w:right w:val="none" w:sz="0" w:space="0" w:color="auto"/>
          </w:divBdr>
          <w:divsChild>
            <w:div w:id="1891964524">
              <w:marLeft w:val="0"/>
              <w:marRight w:val="0"/>
              <w:marTop w:val="0"/>
              <w:marBottom w:val="0"/>
              <w:divBdr>
                <w:top w:val="none" w:sz="0" w:space="0" w:color="auto"/>
                <w:left w:val="none" w:sz="0" w:space="0" w:color="auto"/>
                <w:bottom w:val="none" w:sz="0" w:space="0" w:color="auto"/>
                <w:right w:val="none" w:sz="0" w:space="0" w:color="auto"/>
              </w:divBdr>
            </w:div>
          </w:divsChild>
        </w:div>
        <w:div w:id="545064902">
          <w:marLeft w:val="0"/>
          <w:marRight w:val="0"/>
          <w:marTop w:val="0"/>
          <w:marBottom w:val="0"/>
          <w:divBdr>
            <w:top w:val="none" w:sz="0" w:space="0" w:color="auto"/>
            <w:left w:val="none" w:sz="0" w:space="0" w:color="auto"/>
            <w:bottom w:val="none" w:sz="0" w:space="0" w:color="auto"/>
            <w:right w:val="none" w:sz="0" w:space="0" w:color="auto"/>
          </w:divBdr>
          <w:divsChild>
            <w:div w:id="781996295">
              <w:marLeft w:val="0"/>
              <w:marRight w:val="0"/>
              <w:marTop w:val="0"/>
              <w:marBottom w:val="0"/>
              <w:divBdr>
                <w:top w:val="none" w:sz="0" w:space="0" w:color="auto"/>
                <w:left w:val="none" w:sz="0" w:space="0" w:color="auto"/>
                <w:bottom w:val="none" w:sz="0" w:space="0" w:color="auto"/>
                <w:right w:val="none" w:sz="0" w:space="0" w:color="auto"/>
              </w:divBdr>
            </w:div>
          </w:divsChild>
        </w:div>
        <w:div w:id="1884097816">
          <w:marLeft w:val="0"/>
          <w:marRight w:val="0"/>
          <w:marTop w:val="0"/>
          <w:marBottom w:val="0"/>
          <w:divBdr>
            <w:top w:val="none" w:sz="0" w:space="0" w:color="auto"/>
            <w:left w:val="none" w:sz="0" w:space="0" w:color="auto"/>
            <w:bottom w:val="none" w:sz="0" w:space="0" w:color="auto"/>
            <w:right w:val="none" w:sz="0" w:space="0" w:color="auto"/>
          </w:divBdr>
          <w:divsChild>
            <w:div w:id="927032597">
              <w:marLeft w:val="0"/>
              <w:marRight w:val="0"/>
              <w:marTop w:val="0"/>
              <w:marBottom w:val="0"/>
              <w:divBdr>
                <w:top w:val="none" w:sz="0" w:space="0" w:color="auto"/>
                <w:left w:val="none" w:sz="0" w:space="0" w:color="auto"/>
                <w:bottom w:val="none" w:sz="0" w:space="0" w:color="auto"/>
                <w:right w:val="none" w:sz="0" w:space="0" w:color="auto"/>
              </w:divBdr>
            </w:div>
          </w:divsChild>
        </w:div>
        <w:div w:id="454325535">
          <w:marLeft w:val="0"/>
          <w:marRight w:val="0"/>
          <w:marTop w:val="0"/>
          <w:marBottom w:val="0"/>
          <w:divBdr>
            <w:top w:val="none" w:sz="0" w:space="0" w:color="auto"/>
            <w:left w:val="none" w:sz="0" w:space="0" w:color="auto"/>
            <w:bottom w:val="none" w:sz="0" w:space="0" w:color="auto"/>
            <w:right w:val="none" w:sz="0" w:space="0" w:color="auto"/>
          </w:divBdr>
          <w:divsChild>
            <w:div w:id="1819376993">
              <w:marLeft w:val="0"/>
              <w:marRight w:val="0"/>
              <w:marTop w:val="0"/>
              <w:marBottom w:val="0"/>
              <w:divBdr>
                <w:top w:val="none" w:sz="0" w:space="0" w:color="auto"/>
                <w:left w:val="none" w:sz="0" w:space="0" w:color="auto"/>
                <w:bottom w:val="none" w:sz="0" w:space="0" w:color="auto"/>
                <w:right w:val="none" w:sz="0" w:space="0" w:color="auto"/>
              </w:divBdr>
            </w:div>
          </w:divsChild>
        </w:div>
        <w:div w:id="1534659658">
          <w:marLeft w:val="0"/>
          <w:marRight w:val="0"/>
          <w:marTop w:val="0"/>
          <w:marBottom w:val="0"/>
          <w:divBdr>
            <w:top w:val="none" w:sz="0" w:space="0" w:color="auto"/>
            <w:left w:val="none" w:sz="0" w:space="0" w:color="auto"/>
            <w:bottom w:val="none" w:sz="0" w:space="0" w:color="auto"/>
            <w:right w:val="none" w:sz="0" w:space="0" w:color="auto"/>
          </w:divBdr>
          <w:divsChild>
            <w:div w:id="1300696237">
              <w:marLeft w:val="0"/>
              <w:marRight w:val="0"/>
              <w:marTop w:val="0"/>
              <w:marBottom w:val="0"/>
              <w:divBdr>
                <w:top w:val="none" w:sz="0" w:space="0" w:color="auto"/>
                <w:left w:val="none" w:sz="0" w:space="0" w:color="auto"/>
                <w:bottom w:val="none" w:sz="0" w:space="0" w:color="auto"/>
                <w:right w:val="none" w:sz="0" w:space="0" w:color="auto"/>
              </w:divBdr>
            </w:div>
          </w:divsChild>
        </w:div>
        <w:div w:id="1742172925">
          <w:marLeft w:val="0"/>
          <w:marRight w:val="0"/>
          <w:marTop w:val="0"/>
          <w:marBottom w:val="0"/>
          <w:divBdr>
            <w:top w:val="none" w:sz="0" w:space="0" w:color="auto"/>
            <w:left w:val="none" w:sz="0" w:space="0" w:color="auto"/>
            <w:bottom w:val="none" w:sz="0" w:space="0" w:color="auto"/>
            <w:right w:val="none" w:sz="0" w:space="0" w:color="auto"/>
          </w:divBdr>
          <w:divsChild>
            <w:div w:id="1942106221">
              <w:marLeft w:val="0"/>
              <w:marRight w:val="0"/>
              <w:marTop w:val="0"/>
              <w:marBottom w:val="0"/>
              <w:divBdr>
                <w:top w:val="none" w:sz="0" w:space="0" w:color="auto"/>
                <w:left w:val="none" w:sz="0" w:space="0" w:color="auto"/>
                <w:bottom w:val="none" w:sz="0" w:space="0" w:color="auto"/>
                <w:right w:val="none" w:sz="0" w:space="0" w:color="auto"/>
              </w:divBdr>
            </w:div>
          </w:divsChild>
        </w:div>
        <w:div w:id="627662154">
          <w:marLeft w:val="0"/>
          <w:marRight w:val="0"/>
          <w:marTop w:val="0"/>
          <w:marBottom w:val="0"/>
          <w:divBdr>
            <w:top w:val="none" w:sz="0" w:space="0" w:color="auto"/>
            <w:left w:val="none" w:sz="0" w:space="0" w:color="auto"/>
            <w:bottom w:val="none" w:sz="0" w:space="0" w:color="auto"/>
            <w:right w:val="none" w:sz="0" w:space="0" w:color="auto"/>
          </w:divBdr>
          <w:divsChild>
            <w:div w:id="150760500">
              <w:marLeft w:val="0"/>
              <w:marRight w:val="0"/>
              <w:marTop w:val="0"/>
              <w:marBottom w:val="0"/>
              <w:divBdr>
                <w:top w:val="none" w:sz="0" w:space="0" w:color="auto"/>
                <w:left w:val="none" w:sz="0" w:space="0" w:color="auto"/>
                <w:bottom w:val="none" w:sz="0" w:space="0" w:color="auto"/>
                <w:right w:val="none" w:sz="0" w:space="0" w:color="auto"/>
              </w:divBdr>
            </w:div>
          </w:divsChild>
        </w:div>
        <w:div w:id="1707945885">
          <w:marLeft w:val="0"/>
          <w:marRight w:val="0"/>
          <w:marTop w:val="0"/>
          <w:marBottom w:val="0"/>
          <w:divBdr>
            <w:top w:val="none" w:sz="0" w:space="0" w:color="auto"/>
            <w:left w:val="none" w:sz="0" w:space="0" w:color="auto"/>
            <w:bottom w:val="none" w:sz="0" w:space="0" w:color="auto"/>
            <w:right w:val="none" w:sz="0" w:space="0" w:color="auto"/>
          </w:divBdr>
          <w:divsChild>
            <w:div w:id="1969122124">
              <w:marLeft w:val="0"/>
              <w:marRight w:val="0"/>
              <w:marTop w:val="0"/>
              <w:marBottom w:val="0"/>
              <w:divBdr>
                <w:top w:val="none" w:sz="0" w:space="0" w:color="auto"/>
                <w:left w:val="none" w:sz="0" w:space="0" w:color="auto"/>
                <w:bottom w:val="none" w:sz="0" w:space="0" w:color="auto"/>
                <w:right w:val="none" w:sz="0" w:space="0" w:color="auto"/>
              </w:divBdr>
            </w:div>
          </w:divsChild>
        </w:div>
        <w:div w:id="678049445">
          <w:marLeft w:val="0"/>
          <w:marRight w:val="0"/>
          <w:marTop w:val="0"/>
          <w:marBottom w:val="0"/>
          <w:divBdr>
            <w:top w:val="none" w:sz="0" w:space="0" w:color="auto"/>
            <w:left w:val="none" w:sz="0" w:space="0" w:color="auto"/>
            <w:bottom w:val="none" w:sz="0" w:space="0" w:color="auto"/>
            <w:right w:val="none" w:sz="0" w:space="0" w:color="auto"/>
          </w:divBdr>
          <w:divsChild>
            <w:div w:id="858588812">
              <w:marLeft w:val="0"/>
              <w:marRight w:val="0"/>
              <w:marTop w:val="0"/>
              <w:marBottom w:val="0"/>
              <w:divBdr>
                <w:top w:val="none" w:sz="0" w:space="0" w:color="auto"/>
                <w:left w:val="none" w:sz="0" w:space="0" w:color="auto"/>
                <w:bottom w:val="none" w:sz="0" w:space="0" w:color="auto"/>
                <w:right w:val="none" w:sz="0" w:space="0" w:color="auto"/>
              </w:divBdr>
            </w:div>
          </w:divsChild>
        </w:div>
        <w:div w:id="1088427448">
          <w:marLeft w:val="0"/>
          <w:marRight w:val="0"/>
          <w:marTop w:val="0"/>
          <w:marBottom w:val="0"/>
          <w:divBdr>
            <w:top w:val="none" w:sz="0" w:space="0" w:color="auto"/>
            <w:left w:val="none" w:sz="0" w:space="0" w:color="auto"/>
            <w:bottom w:val="none" w:sz="0" w:space="0" w:color="auto"/>
            <w:right w:val="none" w:sz="0" w:space="0" w:color="auto"/>
          </w:divBdr>
          <w:divsChild>
            <w:div w:id="1807237126">
              <w:marLeft w:val="0"/>
              <w:marRight w:val="0"/>
              <w:marTop w:val="0"/>
              <w:marBottom w:val="0"/>
              <w:divBdr>
                <w:top w:val="none" w:sz="0" w:space="0" w:color="auto"/>
                <w:left w:val="none" w:sz="0" w:space="0" w:color="auto"/>
                <w:bottom w:val="none" w:sz="0" w:space="0" w:color="auto"/>
                <w:right w:val="none" w:sz="0" w:space="0" w:color="auto"/>
              </w:divBdr>
            </w:div>
          </w:divsChild>
        </w:div>
        <w:div w:id="1055548536">
          <w:marLeft w:val="0"/>
          <w:marRight w:val="0"/>
          <w:marTop w:val="0"/>
          <w:marBottom w:val="0"/>
          <w:divBdr>
            <w:top w:val="none" w:sz="0" w:space="0" w:color="auto"/>
            <w:left w:val="none" w:sz="0" w:space="0" w:color="auto"/>
            <w:bottom w:val="none" w:sz="0" w:space="0" w:color="auto"/>
            <w:right w:val="none" w:sz="0" w:space="0" w:color="auto"/>
          </w:divBdr>
          <w:divsChild>
            <w:div w:id="886448299">
              <w:marLeft w:val="0"/>
              <w:marRight w:val="0"/>
              <w:marTop w:val="0"/>
              <w:marBottom w:val="0"/>
              <w:divBdr>
                <w:top w:val="none" w:sz="0" w:space="0" w:color="auto"/>
                <w:left w:val="none" w:sz="0" w:space="0" w:color="auto"/>
                <w:bottom w:val="none" w:sz="0" w:space="0" w:color="auto"/>
                <w:right w:val="none" w:sz="0" w:space="0" w:color="auto"/>
              </w:divBdr>
            </w:div>
          </w:divsChild>
        </w:div>
        <w:div w:id="942109669">
          <w:marLeft w:val="0"/>
          <w:marRight w:val="0"/>
          <w:marTop w:val="0"/>
          <w:marBottom w:val="0"/>
          <w:divBdr>
            <w:top w:val="none" w:sz="0" w:space="0" w:color="auto"/>
            <w:left w:val="none" w:sz="0" w:space="0" w:color="auto"/>
            <w:bottom w:val="none" w:sz="0" w:space="0" w:color="auto"/>
            <w:right w:val="none" w:sz="0" w:space="0" w:color="auto"/>
          </w:divBdr>
          <w:divsChild>
            <w:div w:id="1914654223">
              <w:marLeft w:val="0"/>
              <w:marRight w:val="0"/>
              <w:marTop w:val="0"/>
              <w:marBottom w:val="0"/>
              <w:divBdr>
                <w:top w:val="none" w:sz="0" w:space="0" w:color="auto"/>
                <w:left w:val="none" w:sz="0" w:space="0" w:color="auto"/>
                <w:bottom w:val="none" w:sz="0" w:space="0" w:color="auto"/>
                <w:right w:val="none" w:sz="0" w:space="0" w:color="auto"/>
              </w:divBdr>
            </w:div>
          </w:divsChild>
        </w:div>
        <w:div w:id="2134320832">
          <w:marLeft w:val="0"/>
          <w:marRight w:val="0"/>
          <w:marTop w:val="0"/>
          <w:marBottom w:val="0"/>
          <w:divBdr>
            <w:top w:val="none" w:sz="0" w:space="0" w:color="auto"/>
            <w:left w:val="none" w:sz="0" w:space="0" w:color="auto"/>
            <w:bottom w:val="none" w:sz="0" w:space="0" w:color="auto"/>
            <w:right w:val="none" w:sz="0" w:space="0" w:color="auto"/>
          </w:divBdr>
          <w:divsChild>
            <w:div w:id="897012181">
              <w:marLeft w:val="0"/>
              <w:marRight w:val="0"/>
              <w:marTop w:val="0"/>
              <w:marBottom w:val="0"/>
              <w:divBdr>
                <w:top w:val="none" w:sz="0" w:space="0" w:color="auto"/>
                <w:left w:val="none" w:sz="0" w:space="0" w:color="auto"/>
                <w:bottom w:val="none" w:sz="0" w:space="0" w:color="auto"/>
                <w:right w:val="none" w:sz="0" w:space="0" w:color="auto"/>
              </w:divBdr>
            </w:div>
          </w:divsChild>
        </w:div>
        <w:div w:id="236549707">
          <w:marLeft w:val="0"/>
          <w:marRight w:val="0"/>
          <w:marTop w:val="0"/>
          <w:marBottom w:val="0"/>
          <w:divBdr>
            <w:top w:val="none" w:sz="0" w:space="0" w:color="auto"/>
            <w:left w:val="none" w:sz="0" w:space="0" w:color="auto"/>
            <w:bottom w:val="none" w:sz="0" w:space="0" w:color="auto"/>
            <w:right w:val="none" w:sz="0" w:space="0" w:color="auto"/>
          </w:divBdr>
          <w:divsChild>
            <w:div w:id="616570432">
              <w:marLeft w:val="0"/>
              <w:marRight w:val="0"/>
              <w:marTop w:val="0"/>
              <w:marBottom w:val="0"/>
              <w:divBdr>
                <w:top w:val="none" w:sz="0" w:space="0" w:color="auto"/>
                <w:left w:val="none" w:sz="0" w:space="0" w:color="auto"/>
                <w:bottom w:val="none" w:sz="0" w:space="0" w:color="auto"/>
                <w:right w:val="none" w:sz="0" w:space="0" w:color="auto"/>
              </w:divBdr>
            </w:div>
          </w:divsChild>
        </w:div>
        <w:div w:id="111245757">
          <w:marLeft w:val="0"/>
          <w:marRight w:val="0"/>
          <w:marTop w:val="0"/>
          <w:marBottom w:val="0"/>
          <w:divBdr>
            <w:top w:val="none" w:sz="0" w:space="0" w:color="auto"/>
            <w:left w:val="none" w:sz="0" w:space="0" w:color="auto"/>
            <w:bottom w:val="none" w:sz="0" w:space="0" w:color="auto"/>
            <w:right w:val="none" w:sz="0" w:space="0" w:color="auto"/>
          </w:divBdr>
          <w:divsChild>
            <w:div w:id="1158963737">
              <w:marLeft w:val="0"/>
              <w:marRight w:val="0"/>
              <w:marTop w:val="0"/>
              <w:marBottom w:val="0"/>
              <w:divBdr>
                <w:top w:val="none" w:sz="0" w:space="0" w:color="auto"/>
                <w:left w:val="none" w:sz="0" w:space="0" w:color="auto"/>
                <w:bottom w:val="none" w:sz="0" w:space="0" w:color="auto"/>
                <w:right w:val="none" w:sz="0" w:space="0" w:color="auto"/>
              </w:divBdr>
            </w:div>
          </w:divsChild>
        </w:div>
        <w:div w:id="1061097253">
          <w:marLeft w:val="0"/>
          <w:marRight w:val="0"/>
          <w:marTop w:val="0"/>
          <w:marBottom w:val="0"/>
          <w:divBdr>
            <w:top w:val="none" w:sz="0" w:space="0" w:color="auto"/>
            <w:left w:val="none" w:sz="0" w:space="0" w:color="auto"/>
            <w:bottom w:val="none" w:sz="0" w:space="0" w:color="auto"/>
            <w:right w:val="none" w:sz="0" w:space="0" w:color="auto"/>
          </w:divBdr>
          <w:divsChild>
            <w:div w:id="101455902">
              <w:marLeft w:val="0"/>
              <w:marRight w:val="0"/>
              <w:marTop w:val="0"/>
              <w:marBottom w:val="0"/>
              <w:divBdr>
                <w:top w:val="none" w:sz="0" w:space="0" w:color="auto"/>
                <w:left w:val="none" w:sz="0" w:space="0" w:color="auto"/>
                <w:bottom w:val="none" w:sz="0" w:space="0" w:color="auto"/>
                <w:right w:val="none" w:sz="0" w:space="0" w:color="auto"/>
              </w:divBdr>
            </w:div>
          </w:divsChild>
        </w:div>
        <w:div w:id="805970469">
          <w:marLeft w:val="0"/>
          <w:marRight w:val="0"/>
          <w:marTop w:val="0"/>
          <w:marBottom w:val="0"/>
          <w:divBdr>
            <w:top w:val="none" w:sz="0" w:space="0" w:color="auto"/>
            <w:left w:val="none" w:sz="0" w:space="0" w:color="auto"/>
            <w:bottom w:val="none" w:sz="0" w:space="0" w:color="auto"/>
            <w:right w:val="none" w:sz="0" w:space="0" w:color="auto"/>
          </w:divBdr>
          <w:divsChild>
            <w:div w:id="12265106">
              <w:marLeft w:val="0"/>
              <w:marRight w:val="0"/>
              <w:marTop w:val="0"/>
              <w:marBottom w:val="0"/>
              <w:divBdr>
                <w:top w:val="none" w:sz="0" w:space="0" w:color="auto"/>
                <w:left w:val="none" w:sz="0" w:space="0" w:color="auto"/>
                <w:bottom w:val="none" w:sz="0" w:space="0" w:color="auto"/>
                <w:right w:val="none" w:sz="0" w:space="0" w:color="auto"/>
              </w:divBdr>
            </w:div>
          </w:divsChild>
        </w:div>
        <w:div w:id="1241525335">
          <w:marLeft w:val="0"/>
          <w:marRight w:val="0"/>
          <w:marTop w:val="0"/>
          <w:marBottom w:val="0"/>
          <w:divBdr>
            <w:top w:val="none" w:sz="0" w:space="0" w:color="auto"/>
            <w:left w:val="none" w:sz="0" w:space="0" w:color="auto"/>
            <w:bottom w:val="none" w:sz="0" w:space="0" w:color="auto"/>
            <w:right w:val="none" w:sz="0" w:space="0" w:color="auto"/>
          </w:divBdr>
          <w:divsChild>
            <w:div w:id="2084911383">
              <w:marLeft w:val="0"/>
              <w:marRight w:val="0"/>
              <w:marTop w:val="0"/>
              <w:marBottom w:val="0"/>
              <w:divBdr>
                <w:top w:val="none" w:sz="0" w:space="0" w:color="auto"/>
                <w:left w:val="none" w:sz="0" w:space="0" w:color="auto"/>
                <w:bottom w:val="none" w:sz="0" w:space="0" w:color="auto"/>
                <w:right w:val="none" w:sz="0" w:space="0" w:color="auto"/>
              </w:divBdr>
            </w:div>
          </w:divsChild>
        </w:div>
        <w:div w:id="1218543537">
          <w:marLeft w:val="0"/>
          <w:marRight w:val="0"/>
          <w:marTop w:val="0"/>
          <w:marBottom w:val="0"/>
          <w:divBdr>
            <w:top w:val="none" w:sz="0" w:space="0" w:color="auto"/>
            <w:left w:val="none" w:sz="0" w:space="0" w:color="auto"/>
            <w:bottom w:val="none" w:sz="0" w:space="0" w:color="auto"/>
            <w:right w:val="none" w:sz="0" w:space="0" w:color="auto"/>
          </w:divBdr>
          <w:divsChild>
            <w:div w:id="644628910">
              <w:marLeft w:val="0"/>
              <w:marRight w:val="0"/>
              <w:marTop w:val="0"/>
              <w:marBottom w:val="0"/>
              <w:divBdr>
                <w:top w:val="none" w:sz="0" w:space="0" w:color="auto"/>
                <w:left w:val="none" w:sz="0" w:space="0" w:color="auto"/>
                <w:bottom w:val="none" w:sz="0" w:space="0" w:color="auto"/>
                <w:right w:val="none" w:sz="0" w:space="0" w:color="auto"/>
              </w:divBdr>
            </w:div>
          </w:divsChild>
        </w:div>
        <w:div w:id="717508701">
          <w:marLeft w:val="0"/>
          <w:marRight w:val="0"/>
          <w:marTop w:val="0"/>
          <w:marBottom w:val="0"/>
          <w:divBdr>
            <w:top w:val="none" w:sz="0" w:space="0" w:color="auto"/>
            <w:left w:val="none" w:sz="0" w:space="0" w:color="auto"/>
            <w:bottom w:val="none" w:sz="0" w:space="0" w:color="auto"/>
            <w:right w:val="none" w:sz="0" w:space="0" w:color="auto"/>
          </w:divBdr>
          <w:divsChild>
            <w:div w:id="1254243740">
              <w:marLeft w:val="0"/>
              <w:marRight w:val="0"/>
              <w:marTop w:val="0"/>
              <w:marBottom w:val="0"/>
              <w:divBdr>
                <w:top w:val="none" w:sz="0" w:space="0" w:color="auto"/>
                <w:left w:val="none" w:sz="0" w:space="0" w:color="auto"/>
                <w:bottom w:val="none" w:sz="0" w:space="0" w:color="auto"/>
                <w:right w:val="none" w:sz="0" w:space="0" w:color="auto"/>
              </w:divBdr>
            </w:div>
          </w:divsChild>
        </w:div>
        <w:div w:id="662053939">
          <w:marLeft w:val="0"/>
          <w:marRight w:val="0"/>
          <w:marTop w:val="0"/>
          <w:marBottom w:val="0"/>
          <w:divBdr>
            <w:top w:val="none" w:sz="0" w:space="0" w:color="auto"/>
            <w:left w:val="none" w:sz="0" w:space="0" w:color="auto"/>
            <w:bottom w:val="none" w:sz="0" w:space="0" w:color="auto"/>
            <w:right w:val="none" w:sz="0" w:space="0" w:color="auto"/>
          </w:divBdr>
          <w:divsChild>
            <w:div w:id="429858902">
              <w:marLeft w:val="0"/>
              <w:marRight w:val="0"/>
              <w:marTop w:val="0"/>
              <w:marBottom w:val="0"/>
              <w:divBdr>
                <w:top w:val="none" w:sz="0" w:space="0" w:color="auto"/>
                <w:left w:val="none" w:sz="0" w:space="0" w:color="auto"/>
                <w:bottom w:val="none" w:sz="0" w:space="0" w:color="auto"/>
                <w:right w:val="none" w:sz="0" w:space="0" w:color="auto"/>
              </w:divBdr>
            </w:div>
          </w:divsChild>
        </w:div>
        <w:div w:id="812140221">
          <w:marLeft w:val="0"/>
          <w:marRight w:val="0"/>
          <w:marTop w:val="0"/>
          <w:marBottom w:val="0"/>
          <w:divBdr>
            <w:top w:val="none" w:sz="0" w:space="0" w:color="auto"/>
            <w:left w:val="none" w:sz="0" w:space="0" w:color="auto"/>
            <w:bottom w:val="none" w:sz="0" w:space="0" w:color="auto"/>
            <w:right w:val="none" w:sz="0" w:space="0" w:color="auto"/>
          </w:divBdr>
          <w:divsChild>
            <w:div w:id="1047994642">
              <w:marLeft w:val="0"/>
              <w:marRight w:val="0"/>
              <w:marTop w:val="0"/>
              <w:marBottom w:val="0"/>
              <w:divBdr>
                <w:top w:val="none" w:sz="0" w:space="0" w:color="auto"/>
                <w:left w:val="none" w:sz="0" w:space="0" w:color="auto"/>
                <w:bottom w:val="none" w:sz="0" w:space="0" w:color="auto"/>
                <w:right w:val="none" w:sz="0" w:space="0" w:color="auto"/>
              </w:divBdr>
            </w:div>
          </w:divsChild>
        </w:div>
        <w:div w:id="335116390">
          <w:marLeft w:val="0"/>
          <w:marRight w:val="0"/>
          <w:marTop w:val="0"/>
          <w:marBottom w:val="0"/>
          <w:divBdr>
            <w:top w:val="none" w:sz="0" w:space="0" w:color="auto"/>
            <w:left w:val="none" w:sz="0" w:space="0" w:color="auto"/>
            <w:bottom w:val="none" w:sz="0" w:space="0" w:color="auto"/>
            <w:right w:val="none" w:sz="0" w:space="0" w:color="auto"/>
          </w:divBdr>
          <w:divsChild>
            <w:div w:id="1299914081">
              <w:marLeft w:val="0"/>
              <w:marRight w:val="0"/>
              <w:marTop w:val="0"/>
              <w:marBottom w:val="0"/>
              <w:divBdr>
                <w:top w:val="none" w:sz="0" w:space="0" w:color="auto"/>
                <w:left w:val="none" w:sz="0" w:space="0" w:color="auto"/>
                <w:bottom w:val="none" w:sz="0" w:space="0" w:color="auto"/>
                <w:right w:val="none" w:sz="0" w:space="0" w:color="auto"/>
              </w:divBdr>
            </w:div>
          </w:divsChild>
        </w:div>
        <w:div w:id="641159037">
          <w:marLeft w:val="0"/>
          <w:marRight w:val="0"/>
          <w:marTop w:val="0"/>
          <w:marBottom w:val="0"/>
          <w:divBdr>
            <w:top w:val="none" w:sz="0" w:space="0" w:color="auto"/>
            <w:left w:val="none" w:sz="0" w:space="0" w:color="auto"/>
            <w:bottom w:val="none" w:sz="0" w:space="0" w:color="auto"/>
            <w:right w:val="none" w:sz="0" w:space="0" w:color="auto"/>
          </w:divBdr>
          <w:divsChild>
            <w:div w:id="2055542283">
              <w:marLeft w:val="0"/>
              <w:marRight w:val="0"/>
              <w:marTop w:val="0"/>
              <w:marBottom w:val="0"/>
              <w:divBdr>
                <w:top w:val="none" w:sz="0" w:space="0" w:color="auto"/>
                <w:left w:val="none" w:sz="0" w:space="0" w:color="auto"/>
                <w:bottom w:val="none" w:sz="0" w:space="0" w:color="auto"/>
                <w:right w:val="none" w:sz="0" w:space="0" w:color="auto"/>
              </w:divBdr>
            </w:div>
          </w:divsChild>
        </w:div>
        <w:div w:id="1609892034">
          <w:marLeft w:val="0"/>
          <w:marRight w:val="0"/>
          <w:marTop w:val="0"/>
          <w:marBottom w:val="0"/>
          <w:divBdr>
            <w:top w:val="none" w:sz="0" w:space="0" w:color="auto"/>
            <w:left w:val="none" w:sz="0" w:space="0" w:color="auto"/>
            <w:bottom w:val="none" w:sz="0" w:space="0" w:color="auto"/>
            <w:right w:val="none" w:sz="0" w:space="0" w:color="auto"/>
          </w:divBdr>
          <w:divsChild>
            <w:div w:id="123274249">
              <w:marLeft w:val="0"/>
              <w:marRight w:val="0"/>
              <w:marTop w:val="0"/>
              <w:marBottom w:val="0"/>
              <w:divBdr>
                <w:top w:val="none" w:sz="0" w:space="0" w:color="auto"/>
                <w:left w:val="none" w:sz="0" w:space="0" w:color="auto"/>
                <w:bottom w:val="none" w:sz="0" w:space="0" w:color="auto"/>
                <w:right w:val="none" w:sz="0" w:space="0" w:color="auto"/>
              </w:divBdr>
            </w:div>
          </w:divsChild>
        </w:div>
        <w:div w:id="1749226822">
          <w:marLeft w:val="0"/>
          <w:marRight w:val="0"/>
          <w:marTop w:val="0"/>
          <w:marBottom w:val="0"/>
          <w:divBdr>
            <w:top w:val="none" w:sz="0" w:space="0" w:color="auto"/>
            <w:left w:val="none" w:sz="0" w:space="0" w:color="auto"/>
            <w:bottom w:val="none" w:sz="0" w:space="0" w:color="auto"/>
            <w:right w:val="none" w:sz="0" w:space="0" w:color="auto"/>
          </w:divBdr>
          <w:divsChild>
            <w:div w:id="443698941">
              <w:marLeft w:val="0"/>
              <w:marRight w:val="0"/>
              <w:marTop w:val="0"/>
              <w:marBottom w:val="0"/>
              <w:divBdr>
                <w:top w:val="none" w:sz="0" w:space="0" w:color="auto"/>
                <w:left w:val="none" w:sz="0" w:space="0" w:color="auto"/>
                <w:bottom w:val="none" w:sz="0" w:space="0" w:color="auto"/>
                <w:right w:val="none" w:sz="0" w:space="0" w:color="auto"/>
              </w:divBdr>
            </w:div>
          </w:divsChild>
        </w:div>
        <w:div w:id="1038504141">
          <w:marLeft w:val="0"/>
          <w:marRight w:val="0"/>
          <w:marTop w:val="0"/>
          <w:marBottom w:val="0"/>
          <w:divBdr>
            <w:top w:val="none" w:sz="0" w:space="0" w:color="auto"/>
            <w:left w:val="none" w:sz="0" w:space="0" w:color="auto"/>
            <w:bottom w:val="none" w:sz="0" w:space="0" w:color="auto"/>
            <w:right w:val="none" w:sz="0" w:space="0" w:color="auto"/>
          </w:divBdr>
          <w:divsChild>
            <w:div w:id="1039669568">
              <w:marLeft w:val="0"/>
              <w:marRight w:val="0"/>
              <w:marTop w:val="0"/>
              <w:marBottom w:val="0"/>
              <w:divBdr>
                <w:top w:val="none" w:sz="0" w:space="0" w:color="auto"/>
                <w:left w:val="none" w:sz="0" w:space="0" w:color="auto"/>
                <w:bottom w:val="none" w:sz="0" w:space="0" w:color="auto"/>
                <w:right w:val="none" w:sz="0" w:space="0" w:color="auto"/>
              </w:divBdr>
            </w:div>
          </w:divsChild>
        </w:div>
        <w:div w:id="947616566">
          <w:marLeft w:val="0"/>
          <w:marRight w:val="0"/>
          <w:marTop w:val="0"/>
          <w:marBottom w:val="0"/>
          <w:divBdr>
            <w:top w:val="none" w:sz="0" w:space="0" w:color="auto"/>
            <w:left w:val="none" w:sz="0" w:space="0" w:color="auto"/>
            <w:bottom w:val="none" w:sz="0" w:space="0" w:color="auto"/>
            <w:right w:val="none" w:sz="0" w:space="0" w:color="auto"/>
          </w:divBdr>
          <w:divsChild>
            <w:div w:id="1753316235">
              <w:marLeft w:val="0"/>
              <w:marRight w:val="0"/>
              <w:marTop w:val="0"/>
              <w:marBottom w:val="0"/>
              <w:divBdr>
                <w:top w:val="none" w:sz="0" w:space="0" w:color="auto"/>
                <w:left w:val="none" w:sz="0" w:space="0" w:color="auto"/>
                <w:bottom w:val="none" w:sz="0" w:space="0" w:color="auto"/>
                <w:right w:val="none" w:sz="0" w:space="0" w:color="auto"/>
              </w:divBdr>
            </w:div>
          </w:divsChild>
        </w:div>
        <w:div w:id="307249167">
          <w:marLeft w:val="0"/>
          <w:marRight w:val="0"/>
          <w:marTop w:val="0"/>
          <w:marBottom w:val="0"/>
          <w:divBdr>
            <w:top w:val="none" w:sz="0" w:space="0" w:color="auto"/>
            <w:left w:val="none" w:sz="0" w:space="0" w:color="auto"/>
            <w:bottom w:val="none" w:sz="0" w:space="0" w:color="auto"/>
            <w:right w:val="none" w:sz="0" w:space="0" w:color="auto"/>
          </w:divBdr>
          <w:divsChild>
            <w:div w:id="1692610067">
              <w:marLeft w:val="0"/>
              <w:marRight w:val="0"/>
              <w:marTop w:val="0"/>
              <w:marBottom w:val="0"/>
              <w:divBdr>
                <w:top w:val="none" w:sz="0" w:space="0" w:color="auto"/>
                <w:left w:val="none" w:sz="0" w:space="0" w:color="auto"/>
                <w:bottom w:val="none" w:sz="0" w:space="0" w:color="auto"/>
                <w:right w:val="none" w:sz="0" w:space="0" w:color="auto"/>
              </w:divBdr>
            </w:div>
          </w:divsChild>
        </w:div>
        <w:div w:id="388653177">
          <w:marLeft w:val="0"/>
          <w:marRight w:val="0"/>
          <w:marTop w:val="0"/>
          <w:marBottom w:val="0"/>
          <w:divBdr>
            <w:top w:val="none" w:sz="0" w:space="0" w:color="auto"/>
            <w:left w:val="none" w:sz="0" w:space="0" w:color="auto"/>
            <w:bottom w:val="none" w:sz="0" w:space="0" w:color="auto"/>
            <w:right w:val="none" w:sz="0" w:space="0" w:color="auto"/>
          </w:divBdr>
          <w:divsChild>
            <w:div w:id="518088261">
              <w:marLeft w:val="0"/>
              <w:marRight w:val="0"/>
              <w:marTop w:val="0"/>
              <w:marBottom w:val="0"/>
              <w:divBdr>
                <w:top w:val="none" w:sz="0" w:space="0" w:color="auto"/>
                <w:left w:val="none" w:sz="0" w:space="0" w:color="auto"/>
                <w:bottom w:val="none" w:sz="0" w:space="0" w:color="auto"/>
                <w:right w:val="none" w:sz="0" w:space="0" w:color="auto"/>
              </w:divBdr>
            </w:div>
          </w:divsChild>
        </w:div>
        <w:div w:id="1507092431">
          <w:marLeft w:val="0"/>
          <w:marRight w:val="0"/>
          <w:marTop w:val="0"/>
          <w:marBottom w:val="0"/>
          <w:divBdr>
            <w:top w:val="none" w:sz="0" w:space="0" w:color="auto"/>
            <w:left w:val="none" w:sz="0" w:space="0" w:color="auto"/>
            <w:bottom w:val="none" w:sz="0" w:space="0" w:color="auto"/>
            <w:right w:val="none" w:sz="0" w:space="0" w:color="auto"/>
          </w:divBdr>
          <w:divsChild>
            <w:div w:id="784883627">
              <w:marLeft w:val="0"/>
              <w:marRight w:val="0"/>
              <w:marTop w:val="0"/>
              <w:marBottom w:val="0"/>
              <w:divBdr>
                <w:top w:val="none" w:sz="0" w:space="0" w:color="auto"/>
                <w:left w:val="none" w:sz="0" w:space="0" w:color="auto"/>
                <w:bottom w:val="none" w:sz="0" w:space="0" w:color="auto"/>
                <w:right w:val="none" w:sz="0" w:space="0" w:color="auto"/>
              </w:divBdr>
            </w:div>
          </w:divsChild>
        </w:div>
        <w:div w:id="610357034">
          <w:marLeft w:val="0"/>
          <w:marRight w:val="0"/>
          <w:marTop w:val="0"/>
          <w:marBottom w:val="0"/>
          <w:divBdr>
            <w:top w:val="none" w:sz="0" w:space="0" w:color="auto"/>
            <w:left w:val="none" w:sz="0" w:space="0" w:color="auto"/>
            <w:bottom w:val="none" w:sz="0" w:space="0" w:color="auto"/>
            <w:right w:val="none" w:sz="0" w:space="0" w:color="auto"/>
          </w:divBdr>
          <w:divsChild>
            <w:div w:id="451362141">
              <w:marLeft w:val="0"/>
              <w:marRight w:val="0"/>
              <w:marTop w:val="0"/>
              <w:marBottom w:val="0"/>
              <w:divBdr>
                <w:top w:val="none" w:sz="0" w:space="0" w:color="auto"/>
                <w:left w:val="none" w:sz="0" w:space="0" w:color="auto"/>
                <w:bottom w:val="none" w:sz="0" w:space="0" w:color="auto"/>
                <w:right w:val="none" w:sz="0" w:space="0" w:color="auto"/>
              </w:divBdr>
            </w:div>
          </w:divsChild>
        </w:div>
        <w:div w:id="545146284">
          <w:marLeft w:val="0"/>
          <w:marRight w:val="0"/>
          <w:marTop w:val="0"/>
          <w:marBottom w:val="0"/>
          <w:divBdr>
            <w:top w:val="none" w:sz="0" w:space="0" w:color="auto"/>
            <w:left w:val="none" w:sz="0" w:space="0" w:color="auto"/>
            <w:bottom w:val="none" w:sz="0" w:space="0" w:color="auto"/>
            <w:right w:val="none" w:sz="0" w:space="0" w:color="auto"/>
          </w:divBdr>
          <w:divsChild>
            <w:div w:id="406658277">
              <w:marLeft w:val="0"/>
              <w:marRight w:val="0"/>
              <w:marTop w:val="0"/>
              <w:marBottom w:val="0"/>
              <w:divBdr>
                <w:top w:val="none" w:sz="0" w:space="0" w:color="auto"/>
                <w:left w:val="none" w:sz="0" w:space="0" w:color="auto"/>
                <w:bottom w:val="none" w:sz="0" w:space="0" w:color="auto"/>
                <w:right w:val="none" w:sz="0" w:space="0" w:color="auto"/>
              </w:divBdr>
            </w:div>
          </w:divsChild>
        </w:div>
        <w:div w:id="756831809">
          <w:marLeft w:val="0"/>
          <w:marRight w:val="0"/>
          <w:marTop w:val="0"/>
          <w:marBottom w:val="0"/>
          <w:divBdr>
            <w:top w:val="none" w:sz="0" w:space="0" w:color="auto"/>
            <w:left w:val="none" w:sz="0" w:space="0" w:color="auto"/>
            <w:bottom w:val="none" w:sz="0" w:space="0" w:color="auto"/>
            <w:right w:val="none" w:sz="0" w:space="0" w:color="auto"/>
          </w:divBdr>
          <w:divsChild>
            <w:div w:id="1662847535">
              <w:marLeft w:val="0"/>
              <w:marRight w:val="0"/>
              <w:marTop w:val="0"/>
              <w:marBottom w:val="0"/>
              <w:divBdr>
                <w:top w:val="none" w:sz="0" w:space="0" w:color="auto"/>
                <w:left w:val="none" w:sz="0" w:space="0" w:color="auto"/>
                <w:bottom w:val="none" w:sz="0" w:space="0" w:color="auto"/>
                <w:right w:val="none" w:sz="0" w:space="0" w:color="auto"/>
              </w:divBdr>
            </w:div>
          </w:divsChild>
        </w:div>
        <w:div w:id="805247047">
          <w:marLeft w:val="0"/>
          <w:marRight w:val="0"/>
          <w:marTop w:val="0"/>
          <w:marBottom w:val="0"/>
          <w:divBdr>
            <w:top w:val="none" w:sz="0" w:space="0" w:color="auto"/>
            <w:left w:val="none" w:sz="0" w:space="0" w:color="auto"/>
            <w:bottom w:val="none" w:sz="0" w:space="0" w:color="auto"/>
            <w:right w:val="none" w:sz="0" w:space="0" w:color="auto"/>
          </w:divBdr>
          <w:divsChild>
            <w:div w:id="419178166">
              <w:marLeft w:val="0"/>
              <w:marRight w:val="0"/>
              <w:marTop w:val="0"/>
              <w:marBottom w:val="0"/>
              <w:divBdr>
                <w:top w:val="none" w:sz="0" w:space="0" w:color="auto"/>
                <w:left w:val="none" w:sz="0" w:space="0" w:color="auto"/>
                <w:bottom w:val="none" w:sz="0" w:space="0" w:color="auto"/>
                <w:right w:val="none" w:sz="0" w:space="0" w:color="auto"/>
              </w:divBdr>
            </w:div>
          </w:divsChild>
        </w:div>
        <w:div w:id="919145803">
          <w:marLeft w:val="0"/>
          <w:marRight w:val="0"/>
          <w:marTop w:val="0"/>
          <w:marBottom w:val="0"/>
          <w:divBdr>
            <w:top w:val="none" w:sz="0" w:space="0" w:color="auto"/>
            <w:left w:val="none" w:sz="0" w:space="0" w:color="auto"/>
            <w:bottom w:val="none" w:sz="0" w:space="0" w:color="auto"/>
            <w:right w:val="none" w:sz="0" w:space="0" w:color="auto"/>
          </w:divBdr>
          <w:divsChild>
            <w:div w:id="1675766151">
              <w:marLeft w:val="0"/>
              <w:marRight w:val="0"/>
              <w:marTop w:val="0"/>
              <w:marBottom w:val="0"/>
              <w:divBdr>
                <w:top w:val="none" w:sz="0" w:space="0" w:color="auto"/>
                <w:left w:val="none" w:sz="0" w:space="0" w:color="auto"/>
                <w:bottom w:val="none" w:sz="0" w:space="0" w:color="auto"/>
                <w:right w:val="none" w:sz="0" w:space="0" w:color="auto"/>
              </w:divBdr>
            </w:div>
          </w:divsChild>
        </w:div>
        <w:div w:id="1654289226">
          <w:marLeft w:val="0"/>
          <w:marRight w:val="0"/>
          <w:marTop w:val="0"/>
          <w:marBottom w:val="0"/>
          <w:divBdr>
            <w:top w:val="none" w:sz="0" w:space="0" w:color="auto"/>
            <w:left w:val="none" w:sz="0" w:space="0" w:color="auto"/>
            <w:bottom w:val="none" w:sz="0" w:space="0" w:color="auto"/>
            <w:right w:val="none" w:sz="0" w:space="0" w:color="auto"/>
          </w:divBdr>
          <w:divsChild>
            <w:div w:id="43215221">
              <w:marLeft w:val="0"/>
              <w:marRight w:val="0"/>
              <w:marTop w:val="0"/>
              <w:marBottom w:val="0"/>
              <w:divBdr>
                <w:top w:val="none" w:sz="0" w:space="0" w:color="auto"/>
                <w:left w:val="none" w:sz="0" w:space="0" w:color="auto"/>
                <w:bottom w:val="none" w:sz="0" w:space="0" w:color="auto"/>
                <w:right w:val="none" w:sz="0" w:space="0" w:color="auto"/>
              </w:divBdr>
            </w:div>
          </w:divsChild>
        </w:div>
        <w:div w:id="1200513799">
          <w:marLeft w:val="0"/>
          <w:marRight w:val="0"/>
          <w:marTop w:val="0"/>
          <w:marBottom w:val="0"/>
          <w:divBdr>
            <w:top w:val="none" w:sz="0" w:space="0" w:color="auto"/>
            <w:left w:val="none" w:sz="0" w:space="0" w:color="auto"/>
            <w:bottom w:val="none" w:sz="0" w:space="0" w:color="auto"/>
            <w:right w:val="none" w:sz="0" w:space="0" w:color="auto"/>
          </w:divBdr>
          <w:divsChild>
            <w:div w:id="2021271490">
              <w:marLeft w:val="0"/>
              <w:marRight w:val="0"/>
              <w:marTop w:val="0"/>
              <w:marBottom w:val="0"/>
              <w:divBdr>
                <w:top w:val="none" w:sz="0" w:space="0" w:color="auto"/>
                <w:left w:val="none" w:sz="0" w:space="0" w:color="auto"/>
                <w:bottom w:val="none" w:sz="0" w:space="0" w:color="auto"/>
                <w:right w:val="none" w:sz="0" w:space="0" w:color="auto"/>
              </w:divBdr>
            </w:div>
          </w:divsChild>
        </w:div>
        <w:div w:id="61103312">
          <w:marLeft w:val="0"/>
          <w:marRight w:val="0"/>
          <w:marTop w:val="0"/>
          <w:marBottom w:val="0"/>
          <w:divBdr>
            <w:top w:val="none" w:sz="0" w:space="0" w:color="auto"/>
            <w:left w:val="none" w:sz="0" w:space="0" w:color="auto"/>
            <w:bottom w:val="none" w:sz="0" w:space="0" w:color="auto"/>
            <w:right w:val="none" w:sz="0" w:space="0" w:color="auto"/>
          </w:divBdr>
          <w:divsChild>
            <w:div w:id="938221977">
              <w:marLeft w:val="0"/>
              <w:marRight w:val="0"/>
              <w:marTop w:val="0"/>
              <w:marBottom w:val="0"/>
              <w:divBdr>
                <w:top w:val="none" w:sz="0" w:space="0" w:color="auto"/>
                <w:left w:val="none" w:sz="0" w:space="0" w:color="auto"/>
                <w:bottom w:val="none" w:sz="0" w:space="0" w:color="auto"/>
                <w:right w:val="none" w:sz="0" w:space="0" w:color="auto"/>
              </w:divBdr>
            </w:div>
          </w:divsChild>
        </w:div>
        <w:div w:id="1345982672">
          <w:marLeft w:val="0"/>
          <w:marRight w:val="0"/>
          <w:marTop w:val="0"/>
          <w:marBottom w:val="0"/>
          <w:divBdr>
            <w:top w:val="none" w:sz="0" w:space="0" w:color="auto"/>
            <w:left w:val="none" w:sz="0" w:space="0" w:color="auto"/>
            <w:bottom w:val="none" w:sz="0" w:space="0" w:color="auto"/>
            <w:right w:val="none" w:sz="0" w:space="0" w:color="auto"/>
          </w:divBdr>
          <w:divsChild>
            <w:div w:id="1059792133">
              <w:marLeft w:val="0"/>
              <w:marRight w:val="0"/>
              <w:marTop w:val="0"/>
              <w:marBottom w:val="0"/>
              <w:divBdr>
                <w:top w:val="none" w:sz="0" w:space="0" w:color="auto"/>
                <w:left w:val="none" w:sz="0" w:space="0" w:color="auto"/>
                <w:bottom w:val="none" w:sz="0" w:space="0" w:color="auto"/>
                <w:right w:val="none" w:sz="0" w:space="0" w:color="auto"/>
              </w:divBdr>
            </w:div>
          </w:divsChild>
        </w:div>
        <w:div w:id="517893170">
          <w:marLeft w:val="0"/>
          <w:marRight w:val="0"/>
          <w:marTop w:val="0"/>
          <w:marBottom w:val="0"/>
          <w:divBdr>
            <w:top w:val="none" w:sz="0" w:space="0" w:color="auto"/>
            <w:left w:val="none" w:sz="0" w:space="0" w:color="auto"/>
            <w:bottom w:val="none" w:sz="0" w:space="0" w:color="auto"/>
            <w:right w:val="none" w:sz="0" w:space="0" w:color="auto"/>
          </w:divBdr>
          <w:divsChild>
            <w:div w:id="399669060">
              <w:marLeft w:val="0"/>
              <w:marRight w:val="0"/>
              <w:marTop w:val="0"/>
              <w:marBottom w:val="0"/>
              <w:divBdr>
                <w:top w:val="none" w:sz="0" w:space="0" w:color="auto"/>
                <w:left w:val="none" w:sz="0" w:space="0" w:color="auto"/>
                <w:bottom w:val="none" w:sz="0" w:space="0" w:color="auto"/>
                <w:right w:val="none" w:sz="0" w:space="0" w:color="auto"/>
              </w:divBdr>
            </w:div>
          </w:divsChild>
        </w:div>
        <w:div w:id="1412701284">
          <w:marLeft w:val="0"/>
          <w:marRight w:val="0"/>
          <w:marTop w:val="0"/>
          <w:marBottom w:val="0"/>
          <w:divBdr>
            <w:top w:val="none" w:sz="0" w:space="0" w:color="auto"/>
            <w:left w:val="none" w:sz="0" w:space="0" w:color="auto"/>
            <w:bottom w:val="none" w:sz="0" w:space="0" w:color="auto"/>
            <w:right w:val="none" w:sz="0" w:space="0" w:color="auto"/>
          </w:divBdr>
          <w:divsChild>
            <w:div w:id="1952203539">
              <w:marLeft w:val="0"/>
              <w:marRight w:val="0"/>
              <w:marTop w:val="0"/>
              <w:marBottom w:val="0"/>
              <w:divBdr>
                <w:top w:val="none" w:sz="0" w:space="0" w:color="auto"/>
                <w:left w:val="none" w:sz="0" w:space="0" w:color="auto"/>
                <w:bottom w:val="none" w:sz="0" w:space="0" w:color="auto"/>
                <w:right w:val="none" w:sz="0" w:space="0" w:color="auto"/>
              </w:divBdr>
            </w:div>
          </w:divsChild>
        </w:div>
        <w:div w:id="662198421">
          <w:marLeft w:val="0"/>
          <w:marRight w:val="0"/>
          <w:marTop w:val="0"/>
          <w:marBottom w:val="0"/>
          <w:divBdr>
            <w:top w:val="none" w:sz="0" w:space="0" w:color="auto"/>
            <w:left w:val="none" w:sz="0" w:space="0" w:color="auto"/>
            <w:bottom w:val="none" w:sz="0" w:space="0" w:color="auto"/>
            <w:right w:val="none" w:sz="0" w:space="0" w:color="auto"/>
          </w:divBdr>
          <w:divsChild>
            <w:div w:id="1250231738">
              <w:marLeft w:val="0"/>
              <w:marRight w:val="0"/>
              <w:marTop w:val="0"/>
              <w:marBottom w:val="0"/>
              <w:divBdr>
                <w:top w:val="none" w:sz="0" w:space="0" w:color="auto"/>
                <w:left w:val="none" w:sz="0" w:space="0" w:color="auto"/>
                <w:bottom w:val="none" w:sz="0" w:space="0" w:color="auto"/>
                <w:right w:val="none" w:sz="0" w:space="0" w:color="auto"/>
              </w:divBdr>
            </w:div>
          </w:divsChild>
        </w:div>
        <w:div w:id="1157116142">
          <w:marLeft w:val="0"/>
          <w:marRight w:val="0"/>
          <w:marTop w:val="0"/>
          <w:marBottom w:val="0"/>
          <w:divBdr>
            <w:top w:val="none" w:sz="0" w:space="0" w:color="auto"/>
            <w:left w:val="none" w:sz="0" w:space="0" w:color="auto"/>
            <w:bottom w:val="none" w:sz="0" w:space="0" w:color="auto"/>
            <w:right w:val="none" w:sz="0" w:space="0" w:color="auto"/>
          </w:divBdr>
          <w:divsChild>
            <w:div w:id="1838841309">
              <w:marLeft w:val="0"/>
              <w:marRight w:val="0"/>
              <w:marTop w:val="0"/>
              <w:marBottom w:val="0"/>
              <w:divBdr>
                <w:top w:val="none" w:sz="0" w:space="0" w:color="auto"/>
                <w:left w:val="none" w:sz="0" w:space="0" w:color="auto"/>
                <w:bottom w:val="none" w:sz="0" w:space="0" w:color="auto"/>
                <w:right w:val="none" w:sz="0" w:space="0" w:color="auto"/>
              </w:divBdr>
            </w:div>
          </w:divsChild>
        </w:div>
        <w:div w:id="487288430">
          <w:marLeft w:val="0"/>
          <w:marRight w:val="0"/>
          <w:marTop w:val="0"/>
          <w:marBottom w:val="0"/>
          <w:divBdr>
            <w:top w:val="none" w:sz="0" w:space="0" w:color="auto"/>
            <w:left w:val="none" w:sz="0" w:space="0" w:color="auto"/>
            <w:bottom w:val="none" w:sz="0" w:space="0" w:color="auto"/>
            <w:right w:val="none" w:sz="0" w:space="0" w:color="auto"/>
          </w:divBdr>
          <w:divsChild>
            <w:div w:id="530194041">
              <w:marLeft w:val="0"/>
              <w:marRight w:val="0"/>
              <w:marTop w:val="0"/>
              <w:marBottom w:val="0"/>
              <w:divBdr>
                <w:top w:val="none" w:sz="0" w:space="0" w:color="auto"/>
                <w:left w:val="none" w:sz="0" w:space="0" w:color="auto"/>
                <w:bottom w:val="none" w:sz="0" w:space="0" w:color="auto"/>
                <w:right w:val="none" w:sz="0" w:space="0" w:color="auto"/>
              </w:divBdr>
            </w:div>
          </w:divsChild>
        </w:div>
        <w:div w:id="1155417510">
          <w:marLeft w:val="0"/>
          <w:marRight w:val="0"/>
          <w:marTop w:val="0"/>
          <w:marBottom w:val="0"/>
          <w:divBdr>
            <w:top w:val="none" w:sz="0" w:space="0" w:color="auto"/>
            <w:left w:val="none" w:sz="0" w:space="0" w:color="auto"/>
            <w:bottom w:val="none" w:sz="0" w:space="0" w:color="auto"/>
            <w:right w:val="none" w:sz="0" w:space="0" w:color="auto"/>
          </w:divBdr>
          <w:divsChild>
            <w:div w:id="505173667">
              <w:marLeft w:val="0"/>
              <w:marRight w:val="0"/>
              <w:marTop w:val="0"/>
              <w:marBottom w:val="0"/>
              <w:divBdr>
                <w:top w:val="none" w:sz="0" w:space="0" w:color="auto"/>
                <w:left w:val="none" w:sz="0" w:space="0" w:color="auto"/>
                <w:bottom w:val="none" w:sz="0" w:space="0" w:color="auto"/>
                <w:right w:val="none" w:sz="0" w:space="0" w:color="auto"/>
              </w:divBdr>
            </w:div>
          </w:divsChild>
        </w:div>
        <w:div w:id="701826826">
          <w:marLeft w:val="0"/>
          <w:marRight w:val="0"/>
          <w:marTop w:val="0"/>
          <w:marBottom w:val="0"/>
          <w:divBdr>
            <w:top w:val="none" w:sz="0" w:space="0" w:color="auto"/>
            <w:left w:val="none" w:sz="0" w:space="0" w:color="auto"/>
            <w:bottom w:val="none" w:sz="0" w:space="0" w:color="auto"/>
            <w:right w:val="none" w:sz="0" w:space="0" w:color="auto"/>
          </w:divBdr>
          <w:divsChild>
            <w:div w:id="462698858">
              <w:marLeft w:val="0"/>
              <w:marRight w:val="0"/>
              <w:marTop w:val="0"/>
              <w:marBottom w:val="0"/>
              <w:divBdr>
                <w:top w:val="none" w:sz="0" w:space="0" w:color="auto"/>
                <w:left w:val="none" w:sz="0" w:space="0" w:color="auto"/>
                <w:bottom w:val="none" w:sz="0" w:space="0" w:color="auto"/>
                <w:right w:val="none" w:sz="0" w:space="0" w:color="auto"/>
              </w:divBdr>
            </w:div>
          </w:divsChild>
        </w:div>
        <w:div w:id="42600470">
          <w:marLeft w:val="0"/>
          <w:marRight w:val="0"/>
          <w:marTop w:val="0"/>
          <w:marBottom w:val="0"/>
          <w:divBdr>
            <w:top w:val="none" w:sz="0" w:space="0" w:color="auto"/>
            <w:left w:val="none" w:sz="0" w:space="0" w:color="auto"/>
            <w:bottom w:val="none" w:sz="0" w:space="0" w:color="auto"/>
            <w:right w:val="none" w:sz="0" w:space="0" w:color="auto"/>
          </w:divBdr>
          <w:divsChild>
            <w:div w:id="548037862">
              <w:marLeft w:val="0"/>
              <w:marRight w:val="0"/>
              <w:marTop w:val="0"/>
              <w:marBottom w:val="0"/>
              <w:divBdr>
                <w:top w:val="none" w:sz="0" w:space="0" w:color="auto"/>
                <w:left w:val="none" w:sz="0" w:space="0" w:color="auto"/>
                <w:bottom w:val="none" w:sz="0" w:space="0" w:color="auto"/>
                <w:right w:val="none" w:sz="0" w:space="0" w:color="auto"/>
              </w:divBdr>
            </w:div>
          </w:divsChild>
        </w:div>
        <w:div w:id="1731532752">
          <w:marLeft w:val="0"/>
          <w:marRight w:val="0"/>
          <w:marTop w:val="0"/>
          <w:marBottom w:val="0"/>
          <w:divBdr>
            <w:top w:val="none" w:sz="0" w:space="0" w:color="auto"/>
            <w:left w:val="none" w:sz="0" w:space="0" w:color="auto"/>
            <w:bottom w:val="none" w:sz="0" w:space="0" w:color="auto"/>
            <w:right w:val="none" w:sz="0" w:space="0" w:color="auto"/>
          </w:divBdr>
          <w:divsChild>
            <w:div w:id="1277712102">
              <w:marLeft w:val="0"/>
              <w:marRight w:val="0"/>
              <w:marTop w:val="0"/>
              <w:marBottom w:val="0"/>
              <w:divBdr>
                <w:top w:val="none" w:sz="0" w:space="0" w:color="auto"/>
                <w:left w:val="none" w:sz="0" w:space="0" w:color="auto"/>
                <w:bottom w:val="none" w:sz="0" w:space="0" w:color="auto"/>
                <w:right w:val="none" w:sz="0" w:space="0" w:color="auto"/>
              </w:divBdr>
            </w:div>
          </w:divsChild>
        </w:div>
        <w:div w:id="1328250166">
          <w:marLeft w:val="0"/>
          <w:marRight w:val="0"/>
          <w:marTop w:val="0"/>
          <w:marBottom w:val="0"/>
          <w:divBdr>
            <w:top w:val="none" w:sz="0" w:space="0" w:color="auto"/>
            <w:left w:val="none" w:sz="0" w:space="0" w:color="auto"/>
            <w:bottom w:val="none" w:sz="0" w:space="0" w:color="auto"/>
            <w:right w:val="none" w:sz="0" w:space="0" w:color="auto"/>
          </w:divBdr>
          <w:divsChild>
            <w:div w:id="429669245">
              <w:marLeft w:val="0"/>
              <w:marRight w:val="0"/>
              <w:marTop w:val="0"/>
              <w:marBottom w:val="0"/>
              <w:divBdr>
                <w:top w:val="none" w:sz="0" w:space="0" w:color="auto"/>
                <w:left w:val="none" w:sz="0" w:space="0" w:color="auto"/>
                <w:bottom w:val="none" w:sz="0" w:space="0" w:color="auto"/>
                <w:right w:val="none" w:sz="0" w:space="0" w:color="auto"/>
              </w:divBdr>
            </w:div>
          </w:divsChild>
        </w:div>
        <w:div w:id="314917934">
          <w:marLeft w:val="0"/>
          <w:marRight w:val="0"/>
          <w:marTop w:val="0"/>
          <w:marBottom w:val="0"/>
          <w:divBdr>
            <w:top w:val="none" w:sz="0" w:space="0" w:color="auto"/>
            <w:left w:val="none" w:sz="0" w:space="0" w:color="auto"/>
            <w:bottom w:val="none" w:sz="0" w:space="0" w:color="auto"/>
            <w:right w:val="none" w:sz="0" w:space="0" w:color="auto"/>
          </w:divBdr>
          <w:divsChild>
            <w:div w:id="783231333">
              <w:marLeft w:val="0"/>
              <w:marRight w:val="0"/>
              <w:marTop w:val="0"/>
              <w:marBottom w:val="0"/>
              <w:divBdr>
                <w:top w:val="none" w:sz="0" w:space="0" w:color="auto"/>
                <w:left w:val="none" w:sz="0" w:space="0" w:color="auto"/>
                <w:bottom w:val="none" w:sz="0" w:space="0" w:color="auto"/>
                <w:right w:val="none" w:sz="0" w:space="0" w:color="auto"/>
              </w:divBdr>
            </w:div>
          </w:divsChild>
        </w:div>
        <w:div w:id="1117485510">
          <w:marLeft w:val="0"/>
          <w:marRight w:val="0"/>
          <w:marTop w:val="0"/>
          <w:marBottom w:val="0"/>
          <w:divBdr>
            <w:top w:val="none" w:sz="0" w:space="0" w:color="auto"/>
            <w:left w:val="none" w:sz="0" w:space="0" w:color="auto"/>
            <w:bottom w:val="none" w:sz="0" w:space="0" w:color="auto"/>
            <w:right w:val="none" w:sz="0" w:space="0" w:color="auto"/>
          </w:divBdr>
          <w:divsChild>
            <w:div w:id="664168140">
              <w:marLeft w:val="0"/>
              <w:marRight w:val="0"/>
              <w:marTop w:val="0"/>
              <w:marBottom w:val="0"/>
              <w:divBdr>
                <w:top w:val="none" w:sz="0" w:space="0" w:color="auto"/>
                <w:left w:val="none" w:sz="0" w:space="0" w:color="auto"/>
                <w:bottom w:val="none" w:sz="0" w:space="0" w:color="auto"/>
                <w:right w:val="none" w:sz="0" w:space="0" w:color="auto"/>
              </w:divBdr>
            </w:div>
          </w:divsChild>
        </w:div>
        <w:div w:id="997997291">
          <w:marLeft w:val="0"/>
          <w:marRight w:val="0"/>
          <w:marTop w:val="0"/>
          <w:marBottom w:val="0"/>
          <w:divBdr>
            <w:top w:val="none" w:sz="0" w:space="0" w:color="auto"/>
            <w:left w:val="none" w:sz="0" w:space="0" w:color="auto"/>
            <w:bottom w:val="none" w:sz="0" w:space="0" w:color="auto"/>
            <w:right w:val="none" w:sz="0" w:space="0" w:color="auto"/>
          </w:divBdr>
          <w:divsChild>
            <w:div w:id="1059400348">
              <w:marLeft w:val="0"/>
              <w:marRight w:val="0"/>
              <w:marTop w:val="0"/>
              <w:marBottom w:val="0"/>
              <w:divBdr>
                <w:top w:val="none" w:sz="0" w:space="0" w:color="auto"/>
                <w:left w:val="none" w:sz="0" w:space="0" w:color="auto"/>
                <w:bottom w:val="none" w:sz="0" w:space="0" w:color="auto"/>
                <w:right w:val="none" w:sz="0" w:space="0" w:color="auto"/>
              </w:divBdr>
            </w:div>
          </w:divsChild>
        </w:div>
        <w:div w:id="1969316161">
          <w:marLeft w:val="0"/>
          <w:marRight w:val="0"/>
          <w:marTop w:val="0"/>
          <w:marBottom w:val="0"/>
          <w:divBdr>
            <w:top w:val="none" w:sz="0" w:space="0" w:color="auto"/>
            <w:left w:val="none" w:sz="0" w:space="0" w:color="auto"/>
            <w:bottom w:val="none" w:sz="0" w:space="0" w:color="auto"/>
            <w:right w:val="none" w:sz="0" w:space="0" w:color="auto"/>
          </w:divBdr>
          <w:divsChild>
            <w:div w:id="1672902914">
              <w:marLeft w:val="0"/>
              <w:marRight w:val="0"/>
              <w:marTop w:val="0"/>
              <w:marBottom w:val="0"/>
              <w:divBdr>
                <w:top w:val="none" w:sz="0" w:space="0" w:color="auto"/>
                <w:left w:val="none" w:sz="0" w:space="0" w:color="auto"/>
                <w:bottom w:val="none" w:sz="0" w:space="0" w:color="auto"/>
                <w:right w:val="none" w:sz="0" w:space="0" w:color="auto"/>
              </w:divBdr>
            </w:div>
          </w:divsChild>
        </w:div>
        <w:div w:id="592203719">
          <w:marLeft w:val="0"/>
          <w:marRight w:val="0"/>
          <w:marTop w:val="0"/>
          <w:marBottom w:val="0"/>
          <w:divBdr>
            <w:top w:val="none" w:sz="0" w:space="0" w:color="auto"/>
            <w:left w:val="none" w:sz="0" w:space="0" w:color="auto"/>
            <w:bottom w:val="none" w:sz="0" w:space="0" w:color="auto"/>
            <w:right w:val="none" w:sz="0" w:space="0" w:color="auto"/>
          </w:divBdr>
          <w:divsChild>
            <w:div w:id="828131581">
              <w:marLeft w:val="0"/>
              <w:marRight w:val="0"/>
              <w:marTop w:val="0"/>
              <w:marBottom w:val="0"/>
              <w:divBdr>
                <w:top w:val="none" w:sz="0" w:space="0" w:color="auto"/>
                <w:left w:val="none" w:sz="0" w:space="0" w:color="auto"/>
                <w:bottom w:val="none" w:sz="0" w:space="0" w:color="auto"/>
                <w:right w:val="none" w:sz="0" w:space="0" w:color="auto"/>
              </w:divBdr>
            </w:div>
          </w:divsChild>
        </w:div>
        <w:div w:id="526410446">
          <w:marLeft w:val="0"/>
          <w:marRight w:val="0"/>
          <w:marTop w:val="0"/>
          <w:marBottom w:val="0"/>
          <w:divBdr>
            <w:top w:val="none" w:sz="0" w:space="0" w:color="auto"/>
            <w:left w:val="none" w:sz="0" w:space="0" w:color="auto"/>
            <w:bottom w:val="none" w:sz="0" w:space="0" w:color="auto"/>
            <w:right w:val="none" w:sz="0" w:space="0" w:color="auto"/>
          </w:divBdr>
          <w:divsChild>
            <w:div w:id="414057990">
              <w:marLeft w:val="0"/>
              <w:marRight w:val="0"/>
              <w:marTop w:val="0"/>
              <w:marBottom w:val="0"/>
              <w:divBdr>
                <w:top w:val="none" w:sz="0" w:space="0" w:color="auto"/>
                <w:left w:val="none" w:sz="0" w:space="0" w:color="auto"/>
                <w:bottom w:val="none" w:sz="0" w:space="0" w:color="auto"/>
                <w:right w:val="none" w:sz="0" w:space="0" w:color="auto"/>
              </w:divBdr>
            </w:div>
          </w:divsChild>
        </w:div>
        <w:div w:id="1229808943">
          <w:marLeft w:val="0"/>
          <w:marRight w:val="0"/>
          <w:marTop w:val="0"/>
          <w:marBottom w:val="0"/>
          <w:divBdr>
            <w:top w:val="none" w:sz="0" w:space="0" w:color="auto"/>
            <w:left w:val="none" w:sz="0" w:space="0" w:color="auto"/>
            <w:bottom w:val="none" w:sz="0" w:space="0" w:color="auto"/>
            <w:right w:val="none" w:sz="0" w:space="0" w:color="auto"/>
          </w:divBdr>
          <w:divsChild>
            <w:div w:id="754211241">
              <w:marLeft w:val="0"/>
              <w:marRight w:val="0"/>
              <w:marTop w:val="0"/>
              <w:marBottom w:val="0"/>
              <w:divBdr>
                <w:top w:val="none" w:sz="0" w:space="0" w:color="auto"/>
                <w:left w:val="none" w:sz="0" w:space="0" w:color="auto"/>
                <w:bottom w:val="none" w:sz="0" w:space="0" w:color="auto"/>
                <w:right w:val="none" w:sz="0" w:space="0" w:color="auto"/>
              </w:divBdr>
            </w:div>
          </w:divsChild>
        </w:div>
        <w:div w:id="228393166">
          <w:marLeft w:val="0"/>
          <w:marRight w:val="0"/>
          <w:marTop w:val="0"/>
          <w:marBottom w:val="0"/>
          <w:divBdr>
            <w:top w:val="none" w:sz="0" w:space="0" w:color="auto"/>
            <w:left w:val="none" w:sz="0" w:space="0" w:color="auto"/>
            <w:bottom w:val="none" w:sz="0" w:space="0" w:color="auto"/>
            <w:right w:val="none" w:sz="0" w:space="0" w:color="auto"/>
          </w:divBdr>
          <w:divsChild>
            <w:div w:id="1419330158">
              <w:marLeft w:val="0"/>
              <w:marRight w:val="0"/>
              <w:marTop w:val="0"/>
              <w:marBottom w:val="0"/>
              <w:divBdr>
                <w:top w:val="none" w:sz="0" w:space="0" w:color="auto"/>
                <w:left w:val="none" w:sz="0" w:space="0" w:color="auto"/>
                <w:bottom w:val="none" w:sz="0" w:space="0" w:color="auto"/>
                <w:right w:val="none" w:sz="0" w:space="0" w:color="auto"/>
              </w:divBdr>
            </w:div>
          </w:divsChild>
        </w:div>
        <w:div w:id="1768116217">
          <w:marLeft w:val="0"/>
          <w:marRight w:val="0"/>
          <w:marTop w:val="0"/>
          <w:marBottom w:val="0"/>
          <w:divBdr>
            <w:top w:val="none" w:sz="0" w:space="0" w:color="auto"/>
            <w:left w:val="none" w:sz="0" w:space="0" w:color="auto"/>
            <w:bottom w:val="none" w:sz="0" w:space="0" w:color="auto"/>
            <w:right w:val="none" w:sz="0" w:space="0" w:color="auto"/>
          </w:divBdr>
          <w:divsChild>
            <w:div w:id="1582713674">
              <w:marLeft w:val="0"/>
              <w:marRight w:val="0"/>
              <w:marTop w:val="0"/>
              <w:marBottom w:val="0"/>
              <w:divBdr>
                <w:top w:val="none" w:sz="0" w:space="0" w:color="auto"/>
                <w:left w:val="none" w:sz="0" w:space="0" w:color="auto"/>
                <w:bottom w:val="none" w:sz="0" w:space="0" w:color="auto"/>
                <w:right w:val="none" w:sz="0" w:space="0" w:color="auto"/>
              </w:divBdr>
            </w:div>
          </w:divsChild>
        </w:div>
        <w:div w:id="2065442068">
          <w:marLeft w:val="0"/>
          <w:marRight w:val="0"/>
          <w:marTop w:val="0"/>
          <w:marBottom w:val="0"/>
          <w:divBdr>
            <w:top w:val="none" w:sz="0" w:space="0" w:color="auto"/>
            <w:left w:val="none" w:sz="0" w:space="0" w:color="auto"/>
            <w:bottom w:val="none" w:sz="0" w:space="0" w:color="auto"/>
            <w:right w:val="none" w:sz="0" w:space="0" w:color="auto"/>
          </w:divBdr>
          <w:divsChild>
            <w:div w:id="353074368">
              <w:marLeft w:val="0"/>
              <w:marRight w:val="0"/>
              <w:marTop w:val="0"/>
              <w:marBottom w:val="0"/>
              <w:divBdr>
                <w:top w:val="none" w:sz="0" w:space="0" w:color="auto"/>
                <w:left w:val="none" w:sz="0" w:space="0" w:color="auto"/>
                <w:bottom w:val="none" w:sz="0" w:space="0" w:color="auto"/>
                <w:right w:val="none" w:sz="0" w:space="0" w:color="auto"/>
              </w:divBdr>
            </w:div>
          </w:divsChild>
        </w:div>
        <w:div w:id="1638418544">
          <w:marLeft w:val="0"/>
          <w:marRight w:val="0"/>
          <w:marTop w:val="0"/>
          <w:marBottom w:val="0"/>
          <w:divBdr>
            <w:top w:val="none" w:sz="0" w:space="0" w:color="auto"/>
            <w:left w:val="none" w:sz="0" w:space="0" w:color="auto"/>
            <w:bottom w:val="none" w:sz="0" w:space="0" w:color="auto"/>
            <w:right w:val="none" w:sz="0" w:space="0" w:color="auto"/>
          </w:divBdr>
          <w:divsChild>
            <w:div w:id="240992046">
              <w:marLeft w:val="0"/>
              <w:marRight w:val="0"/>
              <w:marTop w:val="0"/>
              <w:marBottom w:val="0"/>
              <w:divBdr>
                <w:top w:val="none" w:sz="0" w:space="0" w:color="auto"/>
                <w:left w:val="none" w:sz="0" w:space="0" w:color="auto"/>
                <w:bottom w:val="none" w:sz="0" w:space="0" w:color="auto"/>
                <w:right w:val="none" w:sz="0" w:space="0" w:color="auto"/>
              </w:divBdr>
            </w:div>
          </w:divsChild>
        </w:div>
        <w:div w:id="1234388734">
          <w:marLeft w:val="0"/>
          <w:marRight w:val="0"/>
          <w:marTop w:val="0"/>
          <w:marBottom w:val="0"/>
          <w:divBdr>
            <w:top w:val="none" w:sz="0" w:space="0" w:color="auto"/>
            <w:left w:val="none" w:sz="0" w:space="0" w:color="auto"/>
            <w:bottom w:val="none" w:sz="0" w:space="0" w:color="auto"/>
            <w:right w:val="none" w:sz="0" w:space="0" w:color="auto"/>
          </w:divBdr>
          <w:divsChild>
            <w:div w:id="61225286">
              <w:marLeft w:val="0"/>
              <w:marRight w:val="0"/>
              <w:marTop w:val="0"/>
              <w:marBottom w:val="0"/>
              <w:divBdr>
                <w:top w:val="none" w:sz="0" w:space="0" w:color="auto"/>
                <w:left w:val="none" w:sz="0" w:space="0" w:color="auto"/>
                <w:bottom w:val="none" w:sz="0" w:space="0" w:color="auto"/>
                <w:right w:val="none" w:sz="0" w:space="0" w:color="auto"/>
              </w:divBdr>
            </w:div>
          </w:divsChild>
        </w:div>
        <w:div w:id="1265458943">
          <w:marLeft w:val="0"/>
          <w:marRight w:val="0"/>
          <w:marTop w:val="0"/>
          <w:marBottom w:val="0"/>
          <w:divBdr>
            <w:top w:val="none" w:sz="0" w:space="0" w:color="auto"/>
            <w:left w:val="none" w:sz="0" w:space="0" w:color="auto"/>
            <w:bottom w:val="none" w:sz="0" w:space="0" w:color="auto"/>
            <w:right w:val="none" w:sz="0" w:space="0" w:color="auto"/>
          </w:divBdr>
          <w:divsChild>
            <w:div w:id="707491510">
              <w:marLeft w:val="0"/>
              <w:marRight w:val="0"/>
              <w:marTop w:val="0"/>
              <w:marBottom w:val="0"/>
              <w:divBdr>
                <w:top w:val="none" w:sz="0" w:space="0" w:color="auto"/>
                <w:left w:val="none" w:sz="0" w:space="0" w:color="auto"/>
                <w:bottom w:val="none" w:sz="0" w:space="0" w:color="auto"/>
                <w:right w:val="none" w:sz="0" w:space="0" w:color="auto"/>
              </w:divBdr>
            </w:div>
          </w:divsChild>
        </w:div>
        <w:div w:id="259605475">
          <w:marLeft w:val="0"/>
          <w:marRight w:val="0"/>
          <w:marTop w:val="0"/>
          <w:marBottom w:val="0"/>
          <w:divBdr>
            <w:top w:val="none" w:sz="0" w:space="0" w:color="auto"/>
            <w:left w:val="none" w:sz="0" w:space="0" w:color="auto"/>
            <w:bottom w:val="none" w:sz="0" w:space="0" w:color="auto"/>
            <w:right w:val="none" w:sz="0" w:space="0" w:color="auto"/>
          </w:divBdr>
          <w:divsChild>
            <w:div w:id="2046363072">
              <w:marLeft w:val="0"/>
              <w:marRight w:val="0"/>
              <w:marTop w:val="0"/>
              <w:marBottom w:val="0"/>
              <w:divBdr>
                <w:top w:val="none" w:sz="0" w:space="0" w:color="auto"/>
                <w:left w:val="none" w:sz="0" w:space="0" w:color="auto"/>
                <w:bottom w:val="none" w:sz="0" w:space="0" w:color="auto"/>
                <w:right w:val="none" w:sz="0" w:space="0" w:color="auto"/>
              </w:divBdr>
            </w:div>
          </w:divsChild>
        </w:div>
        <w:div w:id="1191989639">
          <w:marLeft w:val="0"/>
          <w:marRight w:val="0"/>
          <w:marTop w:val="0"/>
          <w:marBottom w:val="0"/>
          <w:divBdr>
            <w:top w:val="none" w:sz="0" w:space="0" w:color="auto"/>
            <w:left w:val="none" w:sz="0" w:space="0" w:color="auto"/>
            <w:bottom w:val="none" w:sz="0" w:space="0" w:color="auto"/>
            <w:right w:val="none" w:sz="0" w:space="0" w:color="auto"/>
          </w:divBdr>
          <w:divsChild>
            <w:div w:id="11615184">
              <w:marLeft w:val="0"/>
              <w:marRight w:val="0"/>
              <w:marTop w:val="0"/>
              <w:marBottom w:val="0"/>
              <w:divBdr>
                <w:top w:val="none" w:sz="0" w:space="0" w:color="auto"/>
                <w:left w:val="none" w:sz="0" w:space="0" w:color="auto"/>
                <w:bottom w:val="none" w:sz="0" w:space="0" w:color="auto"/>
                <w:right w:val="none" w:sz="0" w:space="0" w:color="auto"/>
              </w:divBdr>
            </w:div>
          </w:divsChild>
        </w:div>
        <w:div w:id="1992825838">
          <w:marLeft w:val="0"/>
          <w:marRight w:val="0"/>
          <w:marTop w:val="0"/>
          <w:marBottom w:val="0"/>
          <w:divBdr>
            <w:top w:val="none" w:sz="0" w:space="0" w:color="auto"/>
            <w:left w:val="none" w:sz="0" w:space="0" w:color="auto"/>
            <w:bottom w:val="none" w:sz="0" w:space="0" w:color="auto"/>
            <w:right w:val="none" w:sz="0" w:space="0" w:color="auto"/>
          </w:divBdr>
          <w:divsChild>
            <w:div w:id="1216114378">
              <w:marLeft w:val="0"/>
              <w:marRight w:val="0"/>
              <w:marTop w:val="0"/>
              <w:marBottom w:val="0"/>
              <w:divBdr>
                <w:top w:val="none" w:sz="0" w:space="0" w:color="auto"/>
                <w:left w:val="none" w:sz="0" w:space="0" w:color="auto"/>
                <w:bottom w:val="none" w:sz="0" w:space="0" w:color="auto"/>
                <w:right w:val="none" w:sz="0" w:space="0" w:color="auto"/>
              </w:divBdr>
            </w:div>
          </w:divsChild>
        </w:div>
        <w:div w:id="1002972616">
          <w:marLeft w:val="0"/>
          <w:marRight w:val="0"/>
          <w:marTop w:val="0"/>
          <w:marBottom w:val="0"/>
          <w:divBdr>
            <w:top w:val="none" w:sz="0" w:space="0" w:color="auto"/>
            <w:left w:val="none" w:sz="0" w:space="0" w:color="auto"/>
            <w:bottom w:val="none" w:sz="0" w:space="0" w:color="auto"/>
            <w:right w:val="none" w:sz="0" w:space="0" w:color="auto"/>
          </w:divBdr>
          <w:divsChild>
            <w:div w:id="100229695">
              <w:marLeft w:val="0"/>
              <w:marRight w:val="0"/>
              <w:marTop w:val="0"/>
              <w:marBottom w:val="0"/>
              <w:divBdr>
                <w:top w:val="none" w:sz="0" w:space="0" w:color="auto"/>
                <w:left w:val="none" w:sz="0" w:space="0" w:color="auto"/>
                <w:bottom w:val="none" w:sz="0" w:space="0" w:color="auto"/>
                <w:right w:val="none" w:sz="0" w:space="0" w:color="auto"/>
              </w:divBdr>
            </w:div>
          </w:divsChild>
        </w:div>
        <w:div w:id="52167419">
          <w:marLeft w:val="0"/>
          <w:marRight w:val="0"/>
          <w:marTop w:val="0"/>
          <w:marBottom w:val="0"/>
          <w:divBdr>
            <w:top w:val="none" w:sz="0" w:space="0" w:color="auto"/>
            <w:left w:val="none" w:sz="0" w:space="0" w:color="auto"/>
            <w:bottom w:val="none" w:sz="0" w:space="0" w:color="auto"/>
            <w:right w:val="none" w:sz="0" w:space="0" w:color="auto"/>
          </w:divBdr>
          <w:divsChild>
            <w:div w:id="1916862534">
              <w:marLeft w:val="0"/>
              <w:marRight w:val="0"/>
              <w:marTop w:val="0"/>
              <w:marBottom w:val="0"/>
              <w:divBdr>
                <w:top w:val="none" w:sz="0" w:space="0" w:color="auto"/>
                <w:left w:val="none" w:sz="0" w:space="0" w:color="auto"/>
                <w:bottom w:val="none" w:sz="0" w:space="0" w:color="auto"/>
                <w:right w:val="none" w:sz="0" w:space="0" w:color="auto"/>
              </w:divBdr>
            </w:div>
          </w:divsChild>
        </w:div>
        <w:div w:id="1807090509">
          <w:marLeft w:val="0"/>
          <w:marRight w:val="0"/>
          <w:marTop w:val="0"/>
          <w:marBottom w:val="0"/>
          <w:divBdr>
            <w:top w:val="none" w:sz="0" w:space="0" w:color="auto"/>
            <w:left w:val="none" w:sz="0" w:space="0" w:color="auto"/>
            <w:bottom w:val="none" w:sz="0" w:space="0" w:color="auto"/>
            <w:right w:val="none" w:sz="0" w:space="0" w:color="auto"/>
          </w:divBdr>
          <w:divsChild>
            <w:div w:id="1690906894">
              <w:marLeft w:val="0"/>
              <w:marRight w:val="0"/>
              <w:marTop w:val="0"/>
              <w:marBottom w:val="0"/>
              <w:divBdr>
                <w:top w:val="none" w:sz="0" w:space="0" w:color="auto"/>
                <w:left w:val="none" w:sz="0" w:space="0" w:color="auto"/>
                <w:bottom w:val="none" w:sz="0" w:space="0" w:color="auto"/>
                <w:right w:val="none" w:sz="0" w:space="0" w:color="auto"/>
              </w:divBdr>
            </w:div>
          </w:divsChild>
        </w:div>
        <w:div w:id="677804125">
          <w:marLeft w:val="0"/>
          <w:marRight w:val="0"/>
          <w:marTop w:val="0"/>
          <w:marBottom w:val="0"/>
          <w:divBdr>
            <w:top w:val="none" w:sz="0" w:space="0" w:color="auto"/>
            <w:left w:val="none" w:sz="0" w:space="0" w:color="auto"/>
            <w:bottom w:val="none" w:sz="0" w:space="0" w:color="auto"/>
            <w:right w:val="none" w:sz="0" w:space="0" w:color="auto"/>
          </w:divBdr>
          <w:divsChild>
            <w:div w:id="557742610">
              <w:marLeft w:val="0"/>
              <w:marRight w:val="0"/>
              <w:marTop w:val="0"/>
              <w:marBottom w:val="0"/>
              <w:divBdr>
                <w:top w:val="none" w:sz="0" w:space="0" w:color="auto"/>
                <w:left w:val="none" w:sz="0" w:space="0" w:color="auto"/>
                <w:bottom w:val="none" w:sz="0" w:space="0" w:color="auto"/>
                <w:right w:val="none" w:sz="0" w:space="0" w:color="auto"/>
              </w:divBdr>
            </w:div>
          </w:divsChild>
        </w:div>
        <w:div w:id="521940334">
          <w:marLeft w:val="0"/>
          <w:marRight w:val="0"/>
          <w:marTop w:val="0"/>
          <w:marBottom w:val="0"/>
          <w:divBdr>
            <w:top w:val="none" w:sz="0" w:space="0" w:color="auto"/>
            <w:left w:val="none" w:sz="0" w:space="0" w:color="auto"/>
            <w:bottom w:val="none" w:sz="0" w:space="0" w:color="auto"/>
            <w:right w:val="none" w:sz="0" w:space="0" w:color="auto"/>
          </w:divBdr>
          <w:divsChild>
            <w:div w:id="949627861">
              <w:marLeft w:val="0"/>
              <w:marRight w:val="0"/>
              <w:marTop w:val="0"/>
              <w:marBottom w:val="0"/>
              <w:divBdr>
                <w:top w:val="none" w:sz="0" w:space="0" w:color="auto"/>
                <w:left w:val="none" w:sz="0" w:space="0" w:color="auto"/>
                <w:bottom w:val="none" w:sz="0" w:space="0" w:color="auto"/>
                <w:right w:val="none" w:sz="0" w:space="0" w:color="auto"/>
              </w:divBdr>
            </w:div>
          </w:divsChild>
        </w:div>
        <w:div w:id="544105425">
          <w:marLeft w:val="0"/>
          <w:marRight w:val="0"/>
          <w:marTop w:val="0"/>
          <w:marBottom w:val="0"/>
          <w:divBdr>
            <w:top w:val="none" w:sz="0" w:space="0" w:color="auto"/>
            <w:left w:val="none" w:sz="0" w:space="0" w:color="auto"/>
            <w:bottom w:val="none" w:sz="0" w:space="0" w:color="auto"/>
            <w:right w:val="none" w:sz="0" w:space="0" w:color="auto"/>
          </w:divBdr>
          <w:divsChild>
            <w:div w:id="1611661329">
              <w:marLeft w:val="0"/>
              <w:marRight w:val="0"/>
              <w:marTop w:val="0"/>
              <w:marBottom w:val="0"/>
              <w:divBdr>
                <w:top w:val="none" w:sz="0" w:space="0" w:color="auto"/>
                <w:left w:val="none" w:sz="0" w:space="0" w:color="auto"/>
                <w:bottom w:val="none" w:sz="0" w:space="0" w:color="auto"/>
                <w:right w:val="none" w:sz="0" w:space="0" w:color="auto"/>
              </w:divBdr>
            </w:div>
          </w:divsChild>
        </w:div>
        <w:div w:id="894244999">
          <w:marLeft w:val="0"/>
          <w:marRight w:val="0"/>
          <w:marTop w:val="0"/>
          <w:marBottom w:val="0"/>
          <w:divBdr>
            <w:top w:val="none" w:sz="0" w:space="0" w:color="auto"/>
            <w:left w:val="none" w:sz="0" w:space="0" w:color="auto"/>
            <w:bottom w:val="none" w:sz="0" w:space="0" w:color="auto"/>
            <w:right w:val="none" w:sz="0" w:space="0" w:color="auto"/>
          </w:divBdr>
          <w:divsChild>
            <w:div w:id="1647658527">
              <w:marLeft w:val="0"/>
              <w:marRight w:val="0"/>
              <w:marTop w:val="0"/>
              <w:marBottom w:val="0"/>
              <w:divBdr>
                <w:top w:val="none" w:sz="0" w:space="0" w:color="auto"/>
                <w:left w:val="none" w:sz="0" w:space="0" w:color="auto"/>
                <w:bottom w:val="none" w:sz="0" w:space="0" w:color="auto"/>
                <w:right w:val="none" w:sz="0" w:space="0" w:color="auto"/>
              </w:divBdr>
            </w:div>
          </w:divsChild>
        </w:div>
        <w:div w:id="256403799">
          <w:marLeft w:val="0"/>
          <w:marRight w:val="0"/>
          <w:marTop w:val="0"/>
          <w:marBottom w:val="0"/>
          <w:divBdr>
            <w:top w:val="none" w:sz="0" w:space="0" w:color="auto"/>
            <w:left w:val="none" w:sz="0" w:space="0" w:color="auto"/>
            <w:bottom w:val="none" w:sz="0" w:space="0" w:color="auto"/>
            <w:right w:val="none" w:sz="0" w:space="0" w:color="auto"/>
          </w:divBdr>
          <w:divsChild>
            <w:div w:id="2004235365">
              <w:marLeft w:val="0"/>
              <w:marRight w:val="0"/>
              <w:marTop w:val="0"/>
              <w:marBottom w:val="0"/>
              <w:divBdr>
                <w:top w:val="none" w:sz="0" w:space="0" w:color="auto"/>
                <w:left w:val="none" w:sz="0" w:space="0" w:color="auto"/>
                <w:bottom w:val="none" w:sz="0" w:space="0" w:color="auto"/>
                <w:right w:val="none" w:sz="0" w:space="0" w:color="auto"/>
              </w:divBdr>
            </w:div>
          </w:divsChild>
        </w:div>
        <w:div w:id="1641840097">
          <w:marLeft w:val="0"/>
          <w:marRight w:val="0"/>
          <w:marTop w:val="0"/>
          <w:marBottom w:val="0"/>
          <w:divBdr>
            <w:top w:val="none" w:sz="0" w:space="0" w:color="auto"/>
            <w:left w:val="none" w:sz="0" w:space="0" w:color="auto"/>
            <w:bottom w:val="none" w:sz="0" w:space="0" w:color="auto"/>
            <w:right w:val="none" w:sz="0" w:space="0" w:color="auto"/>
          </w:divBdr>
          <w:divsChild>
            <w:div w:id="1329597557">
              <w:marLeft w:val="0"/>
              <w:marRight w:val="0"/>
              <w:marTop w:val="0"/>
              <w:marBottom w:val="0"/>
              <w:divBdr>
                <w:top w:val="none" w:sz="0" w:space="0" w:color="auto"/>
                <w:left w:val="none" w:sz="0" w:space="0" w:color="auto"/>
                <w:bottom w:val="none" w:sz="0" w:space="0" w:color="auto"/>
                <w:right w:val="none" w:sz="0" w:space="0" w:color="auto"/>
              </w:divBdr>
            </w:div>
          </w:divsChild>
        </w:div>
        <w:div w:id="205526543">
          <w:marLeft w:val="0"/>
          <w:marRight w:val="0"/>
          <w:marTop w:val="0"/>
          <w:marBottom w:val="0"/>
          <w:divBdr>
            <w:top w:val="none" w:sz="0" w:space="0" w:color="auto"/>
            <w:left w:val="none" w:sz="0" w:space="0" w:color="auto"/>
            <w:bottom w:val="none" w:sz="0" w:space="0" w:color="auto"/>
            <w:right w:val="none" w:sz="0" w:space="0" w:color="auto"/>
          </w:divBdr>
          <w:divsChild>
            <w:div w:id="1205026851">
              <w:marLeft w:val="0"/>
              <w:marRight w:val="0"/>
              <w:marTop w:val="0"/>
              <w:marBottom w:val="0"/>
              <w:divBdr>
                <w:top w:val="none" w:sz="0" w:space="0" w:color="auto"/>
                <w:left w:val="none" w:sz="0" w:space="0" w:color="auto"/>
                <w:bottom w:val="none" w:sz="0" w:space="0" w:color="auto"/>
                <w:right w:val="none" w:sz="0" w:space="0" w:color="auto"/>
              </w:divBdr>
            </w:div>
          </w:divsChild>
        </w:div>
        <w:div w:id="966815152">
          <w:marLeft w:val="0"/>
          <w:marRight w:val="0"/>
          <w:marTop w:val="0"/>
          <w:marBottom w:val="0"/>
          <w:divBdr>
            <w:top w:val="none" w:sz="0" w:space="0" w:color="auto"/>
            <w:left w:val="none" w:sz="0" w:space="0" w:color="auto"/>
            <w:bottom w:val="none" w:sz="0" w:space="0" w:color="auto"/>
            <w:right w:val="none" w:sz="0" w:space="0" w:color="auto"/>
          </w:divBdr>
          <w:divsChild>
            <w:div w:id="1377043448">
              <w:marLeft w:val="0"/>
              <w:marRight w:val="0"/>
              <w:marTop w:val="0"/>
              <w:marBottom w:val="0"/>
              <w:divBdr>
                <w:top w:val="none" w:sz="0" w:space="0" w:color="auto"/>
                <w:left w:val="none" w:sz="0" w:space="0" w:color="auto"/>
                <w:bottom w:val="none" w:sz="0" w:space="0" w:color="auto"/>
                <w:right w:val="none" w:sz="0" w:space="0" w:color="auto"/>
              </w:divBdr>
            </w:div>
          </w:divsChild>
        </w:div>
        <w:div w:id="774712963">
          <w:marLeft w:val="0"/>
          <w:marRight w:val="0"/>
          <w:marTop w:val="0"/>
          <w:marBottom w:val="0"/>
          <w:divBdr>
            <w:top w:val="none" w:sz="0" w:space="0" w:color="auto"/>
            <w:left w:val="none" w:sz="0" w:space="0" w:color="auto"/>
            <w:bottom w:val="none" w:sz="0" w:space="0" w:color="auto"/>
            <w:right w:val="none" w:sz="0" w:space="0" w:color="auto"/>
          </w:divBdr>
          <w:divsChild>
            <w:div w:id="824929759">
              <w:marLeft w:val="0"/>
              <w:marRight w:val="0"/>
              <w:marTop w:val="0"/>
              <w:marBottom w:val="0"/>
              <w:divBdr>
                <w:top w:val="none" w:sz="0" w:space="0" w:color="auto"/>
                <w:left w:val="none" w:sz="0" w:space="0" w:color="auto"/>
                <w:bottom w:val="none" w:sz="0" w:space="0" w:color="auto"/>
                <w:right w:val="none" w:sz="0" w:space="0" w:color="auto"/>
              </w:divBdr>
            </w:div>
          </w:divsChild>
        </w:div>
        <w:div w:id="405610820">
          <w:marLeft w:val="0"/>
          <w:marRight w:val="0"/>
          <w:marTop w:val="0"/>
          <w:marBottom w:val="0"/>
          <w:divBdr>
            <w:top w:val="none" w:sz="0" w:space="0" w:color="auto"/>
            <w:left w:val="none" w:sz="0" w:space="0" w:color="auto"/>
            <w:bottom w:val="none" w:sz="0" w:space="0" w:color="auto"/>
            <w:right w:val="none" w:sz="0" w:space="0" w:color="auto"/>
          </w:divBdr>
          <w:divsChild>
            <w:div w:id="1899321247">
              <w:marLeft w:val="0"/>
              <w:marRight w:val="0"/>
              <w:marTop w:val="0"/>
              <w:marBottom w:val="0"/>
              <w:divBdr>
                <w:top w:val="none" w:sz="0" w:space="0" w:color="auto"/>
                <w:left w:val="none" w:sz="0" w:space="0" w:color="auto"/>
                <w:bottom w:val="none" w:sz="0" w:space="0" w:color="auto"/>
                <w:right w:val="none" w:sz="0" w:space="0" w:color="auto"/>
              </w:divBdr>
            </w:div>
          </w:divsChild>
        </w:div>
        <w:div w:id="696084930">
          <w:marLeft w:val="0"/>
          <w:marRight w:val="0"/>
          <w:marTop w:val="0"/>
          <w:marBottom w:val="0"/>
          <w:divBdr>
            <w:top w:val="none" w:sz="0" w:space="0" w:color="auto"/>
            <w:left w:val="none" w:sz="0" w:space="0" w:color="auto"/>
            <w:bottom w:val="none" w:sz="0" w:space="0" w:color="auto"/>
            <w:right w:val="none" w:sz="0" w:space="0" w:color="auto"/>
          </w:divBdr>
          <w:divsChild>
            <w:div w:id="1326275601">
              <w:marLeft w:val="0"/>
              <w:marRight w:val="0"/>
              <w:marTop w:val="0"/>
              <w:marBottom w:val="0"/>
              <w:divBdr>
                <w:top w:val="none" w:sz="0" w:space="0" w:color="auto"/>
                <w:left w:val="none" w:sz="0" w:space="0" w:color="auto"/>
                <w:bottom w:val="none" w:sz="0" w:space="0" w:color="auto"/>
                <w:right w:val="none" w:sz="0" w:space="0" w:color="auto"/>
              </w:divBdr>
            </w:div>
          </w:divsChild>
        </w:div>
        <w:div w:id="1295059029">
          <w:marLeft w:val="0"/>
          <w:marRight w:val="0"/>
          <w:marTop w:val="0"/>
          <w:marBottom w:val="0"/>
          <w:divBdr>
            <w:top w:val="none" w:sz="0" w:space="0" w:color="auto"/>
            <w:left w:val="none" w:sz="0" w:space="0" w:color="auto"/>
            <w:bottom w:val="none" w:sz="0" w:space="0" w:color="auto"/>
            <w:right w:val="none" w:sz="0" w:space="0" w:color="auto"/>
          </w:divBdr>
          <w:divsChild>
            <w:div w:id="1598561941">
              <w:marLeft w:val="0"/>
              <w:marRight w:val="0"/>
              <w:marTop w:val="0"/>
              <w:marBottom w:val="0"/>
              <w:divBdr>
                <w:top w:val="none" w:sz="0" w:space="0" w:color="auto"/>
                <w:left w:val="none" w:sz="0" w:space="0" w:color="auto"/>
                <w:bottom w:val="none" w:sz="0" w:space="0" w:color="auto"/>
                <w:right w:val="none" w:sz="0" w:space="0" w:color="auto"/>
              </w:divBdr>
            </w:div>
          </w:divsChild>
        </w:div>
        <w:div w:id="101386629">
          <w:marLeft w:val="0"/>
          <w:marRight w:val="0"/>
          <w:marTop w:val="0"/>
          <w:marBottom w:val="0"/>
          <w:divBdr>
            <w:top w:val="none" w:sz="0" w:space="0" w:color="auto"/>
            <w:left w:val="none" w:sz="0" w:space="0" w:color="auto"/>
            <w:bottom w:val="none" w:sz="0" w:space="0" w:color="auto"/>
            <w:right w:val="none" w:sz="0" w:space="0" w:color="auto"/>
          </w:divBdr>
          <w:divsChild>
            <w:div w:id="906458030">
              <w:marLeft w:val="0"/>
              <w:marRight w:val="0"/>
              <w:marTop w:val="0"/>
              <w:marBottom w:val="0"/>
              <w:divBdr>
                <w:top w:val="none" w:sz="0" w:space="0" w:color="auto"/>
                <w:left w:val="none" w:sz="0" w:space="0" w:color="auto"/>
                <w:bottom w:val="none" w:sz="0" w:space="0" w:color="auto"/>
                <w:right w:val="none" w:sz="0" w:space="0" w:color="auto"/>
              </w:divBdr>
            </w:div>
          </w:divsChild>
        </w:div>
        <w:div w:id="1867791347">
          <w:marLeft w:val="0"/>
          <w:marRight w:val="0"/>
          <w:marTop w:val="0"/>
          <w:marBottom w:val="0"/>
          <w:divBdr>
            <w:top w:val="none" w:sz="0" w:space="0" w:color="auto"/>
            <w:left w:val="none" w:sz="0" w:space="0" w:color="auto"/>
            <w:bottom w:val="none" w:sz="0" w:space="0" w:color="auto"/>
            <w:right w:val="none" w:sz="0" w:space="0" w:color="auto"/>
          </w:divBdr>
          <w:divsChild>
            <w:div w:id="1183662845">
              <w:marLeft w:val="0"/>
              <w:marRight w:val="0"/>
              <w:marTop w:val="0"/>
              <w:marBottom w:val="0"/>
              <w:divBdr>
                <w:top w:val="none" w:sz="0" w:space="0" w:color="auto"/>
                <w:left w:val="none" w:sz="0" w:space="0" w:color="auto"/>
                <w:bottom w:val="none" w:sz="0" w:space="0" w:color="auto"/>
                <w:right w:val="none" w:sz="0" w:space="0" w:color="auto"/>
              </w:divBdr>
            </w:div>
          </w:divsChild>
        </w:div>
        <w:div w:id="1906791038">
          <w:marLeft w:val="0"/>
          <w:marRight w:val="0"/>
          <w:marTop w:val="0"/>
          <w:marBottom w:val="0"/>
          <w:divBdr>
            <w:top w:val="none" w:sz="0" w:space="0" w:color="auto"/>
            <w:left w:val="none" w:sz="0" w:space="0" w:color="auto"/>
            <w:bottom w:val="none" w:sz="0" w:space="0" w:color="auto"/>
            <w:right w:val="none" w:sz="0" w:space="0" w:color="auto"/>
          </w:divBdr>
          <w:divsChild>
            <w:div w:id="1745297340">
              <w:marLeft w:val="0"/>
              <w:marRight w:val="0"/>
              <w:marTop w:val="0"/>
              <w:marBottom w:val="0"/>
              <w:divBdr>
                <w:top w:val="none" w:sz="0" w:space="0" w:color="auto"/>
                <w:left w:val="none" w:sz="0" w:space="0" w:color="auto"/>
                <w:bottom w:val="none" w:sz="0" w:space="0" w:color="auto"/>
                <w:right w:val="none" w:sz="0" w:space="0" w:color="auto"/>
              </w:divBdr>
            </w:div>
          </w:divsChild>
        </w:div>
        <w:div w:id="242883251">
          <w:marLeft w:val="0"/>
          <w:marRight w:val="0"/>
          <w:marTop w:val="0"/>
          <w:marBottom w:val="0"/>
          <w:divBdr>
            <w:top w:val="none" w:sz="0" w:space="0" w:color="auto"/>
            <w:left w:val="none" w:sz="0" w:space="0" w:color="auto"/>
            <w:bottom w:val="none" w:sz="0" w:space="0" w:color="auto"/>
            <w:right w:val="none" w:sz="0" w:space="0" w:color="auto"/>
          </w:divBdr>
          <w:divsChild>
            <w:div w:id="1346394932">
              <w:marLeft w:val="0"/>
              <w:marRight w:val="0"/>
              <w:marTop w:val="0"/>
              <w:marBottom w:val="0"/>
              <w:divBdr>
                <w:top w:val="none" w:sz="0" w:space="0" w:color="auto"/>
                <w:left w:val="none" w:sz="0" w:space="0" w:color="auto"/>
                <w:bottom w:val="none" w:sz="0" w:space="0" w:color="auto"/>
                <w:right w:val="none" w:sz="0" w:space="0" w:color="auto"/>
              </w:divBdr>
            </w:div>
          </w:divsChild>
        </w:div>
        <w:div w:id="1010909989">
          <w:marLeft w:val="0"/>
          <w:marRight w:val="0"/>
          <w:marTop w:val="0"/>
          <w:marBottom w:val="0"/>
          <w:divBdr>
            <w:top w:val="none" w:sz="0" w:space="0" w:color="auto"/>
            <w:left w:val="none" w:sz="0" w:space="0" w:color="auto"/>
            <w:bottom w:val="none" w:sz="0" w:space="0" w:color="auto"/>
            <w:right w:val="none" w:sz="0" w:space="0" w:color="auto"/>
          </w:divBdr>
          <w:divsChild>
            <w:div w:id="1632445644">
              <w:marLeft w:val="0"/>
              <w:marRight w:val="0"/>
              <w:marTop w:val="0"/>
              <w:marBottom w:val="0"/>
              <w:divBdr>
                <w:top w:val="none" w:sz="0" w:space="0" w:color="auto"/>
                <w:left w:val="none" w:sz="0" w:space="0" w:color="auto"/>
                <w:bottom w:val="none" w:sz="0" w:space="0" w:color="auto"/>
                <w:right w:val="none" w:sz="0" w:space="0" w:color="auto"/>
              </w:divBdr>
            </w:div>
          </w:divsChild>
        </w:div>
        <w:div w:id="416681788">
          <w:marLeft w:val="0"/>
          <w:marRight w:val="0"/>
          <w:marTop w:val="0"/>
          <w:marBottom w:val="0"/>
          <w:divBdr>
            <w:top w:val="none" w:sz="0" w:space="0" w:color="auto"/>
            <w:left w:val="none" w:sz="0" w:space="0" w:color="auto"/>
            <w:bottom w:val="none" w:sz="0" w:space="0" w:color="auto"/>
            <w:right w:val="none" w:sz="0" w:space="0" w:color="auto"/>
          </w:divBdr>
          <w:divsChild>
            <w:div w:id="177744122">
              <w:marLeft w:val="0"/>
              <w:marRight w:val="0"/>
              <w:marTop w:val="0"/>
              <w:marBottom w:val="0"/>
              <w:divBdr>
                <w:top w:val="none" w:sz="0" w:space="0" w:color="auto"/>
                <w:left w:val="none" w:sz="0" w:space="0" w:color="auto"/>
                <w:bottom w:val="none" w:sz="0" w:space="0" w:color="auto"/>
                <w:right w:val="none" w:sz="0" w:space="0" w:color="auto"/>
              </w:divBdr>
            </w:div>
          </w:divsChild>
        </w:div>
        <w:div w:id="1748917199">
          <w:marLeft w:val="0"/>
          <w:marRight w:val="0"/>
          <w:marTop w:val="0"/>
          <w:marBottom w:val="0"/>
          <w:divBdr>
            <w:top w:val="none" w:sz="0" w:space="0" w:color="auto"/>
            <w:left w:val="none" w:sz="0" w:space="0" w:color="auto"/>
            <w:bottom w:val="none" w:sz="0" w:space="0" w:color="auto"/>
            <w:right w:val="none" w:sz="0" w:space="0" w:color="auto"/>
          </w:divBdr>
          <w:divsChild>
            <w:div w:id="97215518">
              <w:marLeft w:val="0"/>
              <w:marRight w:val="0"/>
              <w:marTop w:val="0"/>
              <w:marBottom w:val="0"/>
              <w:divBdr>
                <w:top w:val="none" w:sz="0" w:space="0" w:color="auto"/>
                <w:left w:val="none" w:sz="0" w:space="0" w:color="auto"/>
                <w:bottom w:val="none" w:sz="0" w:space="0" w:color="auto"/>
                <w:right w:val="none" w:sz="0" w:space="0" w:color="auto"/>
              </w:divBdr>
            </w:div>
          </w:divsChild>
        </w:div>
        <w:div w:id="463890640">
          <w:marLeft w:val="0"/>
          <w:marRight w:val="0"/>
          <w:marTop w:val="0"/>
          <w:marBottom w:val="0"/>
          <w:divBdr>
            <w:top w:val="none" w:sz="0" w:space="0" w:color="auto"/>
            <w:left w:val="none" w:sz="0" w:space="0" w:color="auto"/>
            <w:bottom w:val="none" w:sz="0" w:space="0" w:color="auto"/>
            <w:right w:val="none" w:sz="0" w:space="0" w:color="auto"/>
          </w:divBdr>
          <w:divsChild>
            <w:div w:id="1089961436">
              <w:marLeft w:val="0"/>
              <w:marRight w:val="0"/>
              <w:marTop w:val="0"/>
              <w:marBottom w:val="0"/>
              <w:divBdr>
                <w:top w:val="none" w:sz="0" w:space="0" w:color="auto"/>
                <w:left w:val="none" w:sz="0" w:space="0" w:color="auto"/>
                <w:bottom w:val="none" w:sz="0" w:space="0" w:color="auto"/>
                <w:right w:val="none" w:sz="0" w:space="0" w:color="auto"/>
              </w:divBdr>
            </w:div>
          </w:divsChild>
        </w:div>
        <w:div w:id="1886678912">
          <w:marLeft w:val="0"/>
          <w:marRight w:val="0"/>
          <w:marTop w:val="0"/>
          <w:marBottom w:val="0"/>
          <w:divBdr>
            <w:top w:val="none" w:sz="0" w:space="0" w:color="auto"/>
            <w:left w:val="none" w:sz="0" w:space="0" w:color="auto"/>
            <w:bottom w:val="none" w:sz="0" w:space="0" w:color="auto"/>
            <w:right w:val="none" w:sz="0" w:space="0" w:color="auto"/>
          </w:divBdr>
          <w:divsChild>
            <w:div w:id="178813837">
              <w:marLeft w:val="0"/>
              <w:marRight w:val="0"/>
              <w:marTop w:val="0"/>
              <w:marBottom w:val="0"/>
              <w:divBdr>
                <w:top w:val="none" w:sz="0" w:space="0" w:color="auto"/>
                <w:left w:val="none" w:sz="0" w:space="0" w:color="auto"/>
                <w:bottom w:val="none" w:sz="0" w:space="0" w:color="auto"/>
                <w:right w:val="none" w:sz="0" w:space="0" w:color="auto"/>
              </w:divBdr>
            </w:div>
          </w:divsChild>
        </w:div>
        <w:div w:id="1851680939">
          <w:marLeft w:val="0"/>
          <w:marRight w:val="0"/>
          <w:marTop w:val="0"/>
          <w:marBottom w:val="0"/>
          <w:divBdr>
            <w:top w:val="none" w:sz="0" w:space="0" w:color="auto"/>
            <w:left w:val="none" w:sz="0" w:space="0" w:color="auto"/>
            <w:bottom w:val="none" w:sz="0" w:space="0" w:color="auto"/>
            <w:right w:val="none" w:sz="0" w:space="0" w:color="auto"/>
          </w:divBdr>
          <w:divsChild>
            <w:div w:id="855659819">
              <w:marLeft w:val="0"/>
              <w:marRight w:val="0"/>
              <w:marTop w:val="0"/>
              <w:marBottom w:val="0"/>
              <w:divBdr>
                <w:top w:val="none" w:sz="0" w:space="0" w:color="auto"/>
                <w:left w:val="none" w:sz="0" w:space="0" w:color="auto"/>
                <w:bottom w:val="none" w:sz="0" w:space="0" w:color="auto"/>
                <w:right w:val="none" w:sz="0" w:space="0" w:color="auto"/>
              </w:divBdr>
            </w:div>
          </w:divsChild>
        </w:div>
        <w:div w:id="1672566031">
          <w:marLeft w:val="0"/>
          <w:marRight w:val="0"/>
          <w:marTop w:val="0"/>
          <w:marBottom w:val="0"/>
          <w:divBdr>
            <w:top w:val="none" w:sz="0" w:space="0" w:color="auto"/>
            <w:left w:val="none" w:sz="0" w:space="0" w:color="auto"/>
            <w:bottom w:val="none" w:sz="0" w:space="0" w:color="auto"/>
            <w:right w:val="none" w:sz="0" w:space="0" w:color="auto"/>
          </w:divBdr>
          <w:divsChild>
            <w:div w:id="416941609">
              <w:marLeft w:val="0"/>
              <w:marRight w:val="0"/>
              <w:marTop w:val="0"/>
              <w:marBottom w:val="0"/>
              <w:divBdr>
                <w:top w:val="none" w:sz="0" w:space="0" w:color="auto"/>
                <w:left w:val="none" w:sz="0" w:space="0" w:color="auto"/>
                <w:bottom w:val="none" w:sz="0" w:space="0" w:color="auto"/>
                <w:right w:val="none" w:sz="0" w:space="0" w:color="auto"/>
              </w:divBdr>
            </w:div>
          </w:divsChild>
        </w:div>
        <w:div w:id="462624626">
          <w:marLeft w:val="0"/>
          <w:marRight w:val="0"/>
          <w:marTop w:val="0"/>
          <w:marBottom w:val="0"/>
          <w:divBdr>
            <w:top w:val="none" w:sz="0" w:space="0" w:color="auto"/>
            <w:left w:val="none" w:sz="0" w:space="0" w:color="auto"/>
            <w:bottom w:val="none" w:sz="0" w:space="0" w:color="auto"/>
            <w:right w:val="none" w:sz="0" w:space="0" w:color="auto"/>
          </w:divBdr>
          <w:divsChild>
            <w:div w:id="1075008545">
              <w:marLeft w:val="0"/>
              <w:marRight w:val="0"/>
              <w:marTop w:val="0"/>
              <w:marBottom w:val="0"/>
              <w:divBdr>
                <w:top w:val="none" w:sz="0" w:space="0" w:color="auto"/>
                <w:left w:val="none" w:sz="0" w:space="0" w:color="auto"/>
                <w:bottom w:val="none" w:sz="0" w:space="0" w:color="auto"/>
                <w:right w:val="none" w:sz="0" w:space="0" w:color="auto"/>
              </w:divBdr>
            </w:div>
          </w:divsChild>
        </w:div>
        <w:div w:id="1757437842">
          <w:marLeft w:val="0"/>
          <w:marRight w:val="0"/>
          <w:marTop w:val="0"/>
          <w:marBottom w:val="0"/>
          <w:divBdr>
            <w:top w:val="none" w:sz="0" w:space="0" w:color="auto"/>
            <w:left w:val="none" w:sz="0" w:space="0" w:color="auto"/>
            <w:bottom w:val="none" w:sz="0" w:space="0" w:color="auto"/>
            <w:right w:val="none" w:sz="0" w:space="0" w:color="auto"/>
          </w:divBdr>
          <w:divsChild>
            <w:div w:id="124275403">
              <w:marLeft w:val="0"/>
              <w:marRight w:val="0"/>
              <w:marTop w:val="0"/>
              <w:marBottom w:val="0"/>
              <w:divBdr>
                <w:top w:val="none" w:sz="0" w:space="0" w:color="auto"/>
                <w:left w:val="none" w:sz="0" w:space="0" w:color="auto"/>
                <w:bottom w:val="none" w:sz="0" w:space="0" w:color="auto"/>
                <w:right w:val="none" w:sz="0" w:space="0" w:color="auto"/>
              </w:divBdr>
            </w:div>
          </w:divsChild>
        </w:div>
        <w:div w:id="1933396909">
          <w:marLeft w:val="0"/>
          <w:marRight w:val="0"/>
          <w:marTop w:val="0"/>
          <w:marBottom w:val="0"/>
          <w:divBdr>
            <w:top w:val="none" w:sz="0" w:space="0" w:color="auto"/>
            <w:left w:val="none" w:sz="0" w:space="0" w:color="auto"/>
            <w:bottom w:val="none" w:sz="0" w:space="0" w:color="auto"/>
            <w:right w:val="none" w:sz="0" w:space="0" w:color="auto"/>
          </w:divBdr>
          <w:divsChild>
            <w:div w:id="216823976">
              <w:marLeft w:val="0"/>
              <w:marRight w:val="0"/>
              <w:marTop w:val="0"/>
              <w:marBottom w:val="0"/>
              <w:divBdr>
                <w:top w:val="none" w:sz="0" w:space="0" w:color="auto"/>
                <w:left w:val="none" w:sz="0" w:space="0" w:color="auto"/>
                <w:bottom w:val="none" w:sz="0" w:space="0" w:color="auto"/>
                <w:right w:val="none" w:sz="0" w:space="0" w:color="auto"/>
              </w:divBdr>
            </w:div>
          </w:divsChild>
        </w:div>
        <w:div w:id="1902986585">
          <w:marLeft w:val="0"/>
          <w:marRight w:val="0"/>
          <w:marTop w:val="0"/>
          <w:marBottom w:val="0"/>
          <w:divBdr>
            <w:top w:val="none" w:sz="0" w:space="0" w:color="auto"/>
            <w:left w:val="none" w:sz="0" w:space="0" w:color="auto"/>
            <w:bottom w:val="none" w:sz="0" w:space="0" w:color="auto"/>
            <w:right w:val="none" w:sz="0" w:space="0" w:color="auto"/>
          </w:divBdr>
          <w:divsChild>
            <w:div w:id="1322543888">
              <w:marLeft w:val="0"/>
              <w:marRight w:val="0"/>
              <w:marTop w:val="0"/>
              <w:marBottom w:val="0"/>
              <w:divBdr>
                <w:top w:val="none" w:sz="0" w:space="0" w:color="auto"/>
                <w:left w:val="none" w:sz="0" w:space="0" w:color="auto"/>
                <w:bottom w:val="none" w:sz="0" w:space="0" w:color="auto"/>
                <w:right w:val="none" w:sz="0" w:space="0" w:color="auto"/>
              </w:divBdr>
            </w:div>
          </w:divsChild>
        </w:div>
        <w:div w:id="2124689090">
          <w:marLeft w:val="0"/>
          <w:marRight w:val="0"/>
          <w:marTop w:val="0"/>
          <w:marBottom w:val="0"/>
          <w:divBdr>
            <w:top w:val="none" w:sz="0" w:space="0" w:color="auto"/>
            <w:left w:val="none" w:sz="0" w:space="0" w:color="auto"/>
            <w:bottom w:val="none" w:sz="0" w:space="0" w:color="auto"/>
            <w:right w:val="none" w:sz="0" w:space="0" w:color="auto"/>
          </w:divBdr>
          <w:divsChild>
            <w:div w:id="80176542">
              <w:marLeft w:val="0"/>
              <w:marRight w:val="0"/>
              <w:marTop w:val="0"/>
              <w:marBottom w:val="0"/>
              <w:divBdr>
                <w:top w:val="none" w:sz="0" w:space="0" w:color="auto"/>
                <w:left w:val="none" w:sz="0" w:space="0" w:color="auto"/>
                <w:bottom w:val="none" w:sz="0" w:space="0" w:color="auto"/>
                <w:right w:val="none" w:sz="0" w:space="0" w:color="auto"/>
              </w:divBdr>
            </w:div>
          </w:divsChild>
        </w:div>
        <w:div w:id="129056599">
          <w:marLeft w:val="0"/>
          <w:marRight w:val="0"/>
          <w:marTop w:val="0"/>
          <w:marBottom w:val="0"/>
          <w:divBdr>
            <w:top w:val="none" w:sz="0" w:space="0" w:color="auto"/>
            <w:left w:val="none" w:sz="0" w:space="0" w:color="auto"/>
            <w:bottom w:val="none" w:sz="0" w:space="0" w:color="auto"/>
            <w:right w:val="none" w:sz="0" w:space="0" w:color="auto"/>
          </w:divBdr>
          <w:divsChild>
            <w:div w:id="1444417717">
              <w:marLeft w:val="0"/>
              <w:marRight w:val="0"/>
              <w:marTop w:val="0"/>
              <w:marBottom w:val="0"/>
              <w:divBdr>
                <w:top w:val="none" w:sz="0" w:space="0" w:color="auto"/>
                <w:left w:val="none" w:sz="0" w:space="0" w:color="auto"/>
                <w:bottom w:val="none" w:sz="0" w:space="0" w:color="auto"/>
                <w:right w:val="none" w:sz="0" w:space="0" w:color="auto"/>
              </w:divBdr>
            </w:div>
          </w:divsChild>
        </w:div>
        <w:div w:id="189150877">
          <w:marLeft w:val="0"/>
          <w:marRight w:val="0"/>
          <w:marTop w:val="0"/>
          <w:marBottom w:val="0"/>
          <w:divBdr>
            <w:top w:val="none" w:sz="0" w:space="0" w:color="auto"/>
            <w:left w:val="none" w:sz="0" w:space="0" w:color="auto"/>
            <w:bottom w:val="none" w:sz="0" w:space="0" w:color="auto"/>
            <w:right w:val="none" w:sz="0" w:space="0" w:color="auto"/>
          </w:divBdr>
          <w:divsChild>
            <w:div w:id="210042994">
              <w:marLeft w:val="0"/>
              <w:marRight w:val="0"/>
              <w:marTop w:val="0"/>
              <w:marBottom w:val="0"/>
              <w:divBdr>
                <w:top w:val="none" w:sz="0" w:space="0" w:color="auto"/>
                <w:left w:val="none" w:sz="0" w:space="0" w:color="auto"/>
                <w:bottom w:val="none" w:sz="0" w:space="0" w:color="auto"/>
                <w:right w:val="none" w:sz="0" w:space="0" w:color="auto"/>
              </w:divBdr>
            </w:div>
          </w:divsChild>
        </w:div>
        <w:div w:id="848525235">
          <w:marLeft w:val="0"/>
          <w:marRight w:val="0"/>
          <w:marTop w:val="0"/>
          <w:marBottom w:val="0"/>
          <w:divBdr>
            <w:top w:val="none" w:sz="0" w:space="0" w:color="auto"/>
            <w:left w:val="none" w:sz="0" w:space="0" w:color="auto"/>
            <w:bottom w:val="none" w:sz="0" w:space="0" w:color="auto"/>
            <w:right w:val="none" w:sz="0" w:space="0" w:color="auto"/>
          </w:divBdr>
          <w:divsChild>
            <w:div w:id="858663543">
              <w:marLeft w:val="0"/>
              <w:marRight w:val="0"/>
              <w:marTop w:val="0"/>
              <w:marBottom w:val="0"/>
              <w:divBdr>
                <w:top w:val="none" w:sz="0" w:space="0" w:color="auto"/>
                <w:left w:val="none" w:sz="0" w:space="0" w:color="auto"/>
                <w:bottom w:val="none" w:sz="0" w:space="0" w:color="auto"/>
                <w:right w:val="none" w:sz="0" w:space="0" w:color="auto"/>
              </w:divBdr>
            </w:div>
          </w:divsChild>
        </w:div>
        <w:div w:id="1865439365">
          <w:marLeft w:val="0"/>
          <w:marRight w:val="0"/>
          <w:marTop w:val="0"/>
          <w:marBottom w:val="0"/>
          <w:divBdr>
            <w:top w:val="none" w:sz="0" w:space="0" w:color="auto"/>
            <w:left w:val="none" w:sz="0" w:space="0" w:color="auto"/>
            <w:bottom w:val="none" w:sz="0" w:space="0" w:color="auto"/>
            <w:right w:val="none" w:sz="0" w:space="0" w:color="auto"/>
          </w:divBdr>
          <w:divsChild>
            <w:div w:id="989987920">
              <w:marLeft w:val="0"/>
              <w:marRight w:val="0"/>
              <w:marTop w:val="0"/>
              <w:marBottom w:val="0"/>
              <w:divBdr>
                <w:top w:val="none" w:sz="0" w:space="0" w:color="auto"/>
                <w:left w:val="none" w:sz="0" w:space="0" w:color="auto"/>
                <w:bottom w:val="none" w:sz="0" w:space="0" w:color="auto"/>
                <w:right w:val="none" w:sz="0" w:space="0" w:color="auto"/>
              </w:divBdr>
            </w:div>
          </w:divsChild>
        </w:div>
        <w:div w:id="1636254414">
          <w:marLeft w:val="0"/>
          <w:marRight w:val="0"/>
          <w:marTop w:val="0"/>
          <w:marBottom w:val="0"/>
          <w:divBdr>
            <w:top w:val="none" w:sz="0" w:space="0" w:color="auto"/>
            <w:left w:val="none" w:sz="0" w:space="0" w:color="auto"/>
            <w:bottom w:val="none" w:sz="0" w:space="0" w:color="auto"/>
            <w:right w:val="none" w:sz="0" w:space="0" w:color="auto"/>
          </w:divBdr>
          <w:divsChild>
            <w:div w:id="130565814">
              <w:marLeft w:val="0"/>
              <w:marRight w:val="0"/>
              <w:marTop w:val="0"/>
              <w:marBottom w:val="0"/>
              <w:divBdr>
                <w:top w:val="none" w:sz="0" w:space="0" w:color="auto"/>
                <w:left w:val="none" w:sz="0" w:space="0" w:color="auto"/>
                <w:bottom w:val="none" w:sz="0" w:space="0" w:color="auto"/>
                <w:right w:val="none" w:sz="0" w:space="0" w:color="auto"/>
              </w:divBdr>
            </w:div>
          </w:divsChild>
        </w:div>
        <w:div w:id="779568056">
          <w:marLeft w:val="0"/>
          <w:marRight w:val="0"/>
          <w:marTop w:val="0"/>
          <w:marBottom w:val="0"/>
          <w:divBdr>
            <w:top w:val="none" w:sz="0" w:space="0" w:color="auto"/>
            <w:left w:val="none" w:sz="0" w:space="0" w:color="auto"/>
            <w:bottom w:val="none" w:sz="0" w:space="0" w:color="auto"/>
            <w:right w:val="none" w:sz="0" w:space="0" w:color="auto"/>
          </w:divBdr>
          <w:divsChild>
            <w:div w:id="1807972301">
              <w:marLeft w:val="0"/>
              <w:marRight w:val="0"/>
              <w:marTop w:val="0"/>
              <w:marBottom w:val="0"/>
              <w:divBdr>
                <w:top w:val="none" w:sz="0" w:space="0" w:color="auto"/>
                <w:left w:val="none" w:sz="0" w:space="0" w:color="auto"/>
                <w:bottom w:val="none" w:sz="0" w:space="0" w:color="auto"/>
                <w:right w:val="none" w:sz="0" w:space="0" w:color="auto"/>
              </w:divBdr>
            </w:div>
          </w:divsChild>
        </w:div>
        <w:div w:id="1552185720">
          <w:marLeft w:val="0"/>
          <w:marRight w:val="0"/>
          <w:marTop w:val="0"/>
          <w:marBottom w:val="0"/>
          <w:divBdr>
            <w:top w:val="none" w:sz="0" w:space="0" w:color="auto"/>
            <w:left w:val="none" w:sz="0" w:space="0" w:color="auto"/>
            <w:bottom w:val="none" w:sz="0" w:space="0" w:color="auto"/>
            <w:right w:val="none" w:sz="0" w:space="0" w:color="auto"/>
          </w:divBdr>
          <w:divsChild>
            <w:div w:id="2116974636">
              <w:marLeft w:val="0"/>
              <w:marRight w:val="0"/>
              <w:marTop w:val="0"/>
              <w:marBottom w:val="0"/>
              <w:divBdr>
                <w:top w:val="none" w:sz="0" w:space="0" w:color="auto"/>
                <w:left w:val="none" w:sz="0" w:space="0" w:color="auto"/>
                <w:bottom w:val="none" w:sz="0" w:space="0" w:color="auto"/>
                <w:right w:val="none" w:sz="0" w:space="0" w:color="auto"/>
              </w:divBdr>
            </w:div>
          </w:divsChild>
        </w:div>
        <w:div w:id="687025833">
          <w:marLeft w:val="0"/>
          <w:marRight w:val="0"/>
          <w:marTop w:val="0"/>
          <w:marBottom w:val="0"/>
          <w:divBdr>
            <w:top w:val="none" w:sz="0" w:space="0" w:color="auto"/>
            <w:left w:val="none" w:sz="0" w:space="0" w:color="auto"/>
            <w:bottom w:val="none" w:sz="0" w:space="0" w:color="auto"/>
            <w:right w:val="none" w:sz="0" w:space="0" w:color="auto"/>
          </w:divBdr>
          <w:divsChild>
            <w:div w:id="596670777">
              <w:marLeft w:val="0"/>
              <w:marRight w:val="0"/>
              <w:marTop w:val="0"/>
              <w:marBottom w:val="0"/>
              <w:divBdr>
                <w:top w:val="none" w:sz="0" w:space="0" w:color="auto"/>
                <w:left w:val="none" w:sz="0" w:space="0" w:color="auto"/>
                <w:bottom w:val="none" w:sz="0" w:space="0" w:color="auto"/>
                <w:right w:val="none" w:sz="0" w:space="0" w:color="auto"/>
              </w:divBdr>
            </w:div>
          </w:divsChild>
        </w:div>
        <w:div w:id="1482506657">
          <w:marLeft w:val="0"/>
          <w:marRight w:val="0"/>
          <w:marTop w:val="0"/>
          <w:marBottom w:val="0"/>
          <w:divBdr>
            <w:top w:val="none" w:sz="0" w:space="0" w:color="auto"/>
            <w:left w:val="none" w:sz="0" w:space="0" w:color="auto"/>
            <w:bottom w:val="none" w:sz="0" w:space="0" w:color="auto"/>
            <w:right w:val="none" w:sz="0" w:space="0" w:color="auto"/>
          </w:divBdr>
          <w:divsChild>
            <w:div w:id="738749106">
              <w:marLeft w:val="0"/>
              <w:marRight w:val="0"/>
              <w:marTop w:val="0"/>
              <w:marBottom w:val="0"/>
              <w:divBdr>
                <w:top w:val="none" w:sz="0" w:space="0" w:color="auto"/>
                <w:left w:val="none" w:sz="0" w:space="0" w:color="auto"/>
                <w:bottom w:val="none" w:sz="0" w:space="0" w:color="auto"/>
                <w:right w:val="none" w:sz="0" w:space="0" w:color="auto"/>
              </w:divBdr>
            </w:div>
          </w:divsChild>
        </w:div>
        <w:div w:id="802382252">
          <w:marLeft w:val="0"/>
          <w:marRight w:val="0"/>
          <w:marTop w:val="0"/>
          <w:marBottom w:val="0"/>
          <w:divBdr>
            <w:top w:val="none" w:sz="0" w:space="0" w:color="auto"/>
            <w:left w:val="none" w:sz="0" w:space="0" w:color="auto"/>
            <w:bottom w:val="none" w:sz="0" w:space="0" w:color="auto"/>
            <w:right w:val="none" w:sz="0" w:space="0" w:color="auto"/>
          </w:divBdr>
          <w:divsChild>
            <w:div w:id="1601446849">
              <w:marLeft w:val="0"/>
              <w:marRight w:val="0"/>
              <w:marTop w:val="0"/>
              <w:marBottom w:val="0"/>
              <w:divBdr>
                <w:top w:val="none" w:sz="0" w:space="0" w:color="auto"/>
                <w:left w:val="none" w:sz="0" w:space="0" w:color="auto"/>
                <w:bottom w:val="none" w:sz="0" w:space="0" w:color="auto"/>
                <w:right w:val="none" w:sz="0" w:space="0" w:color="auto"/>
              </w:divBdr>
            </w:div>
          </w:divsChild>
        </w:div>
        <w:div w:id="82840452">
          <w:marLeft w:val="0"/>
          <w:marRight w:val="0"/>
          <w:marTop w:val="0"/>
          <w:marBottom w:val="0"/>
          <w:divBdr>
            <w:top w:val="none" w:sz="0" w:space="0" w:color="auto"/>
            <w:left w:val="none" w:sz="0" w:space="0" w:color="auto"/>
            <w:bottom w:val="none" w:sz="0" w:space="0" w:color="auto"/>
            <w:right w:val="none" w:sz="0" w:space="0" w:color="auto"/>
          </w:divBdr>
          <w:divsChild>
            <w:div w:id="623774337">
              <w:marLeft w:val="0"/>
              <w:marRight w:val="0"/>
              <w:marTop w:val="0"/>
              <w:marBottom w:val="0"/>
              <w:divBdr>
                <w:top w:val="none" w:sz="0" w:space="0" w:color="auto"/>
                <w:left w:val="none" w:sz="0" w:space="0" w:color="auto"/>
                <w:bottom w:val="none" w:sz="0" w:space="0" w:color="auto"/>
                <w:right w:val="none" w:sz="0" w:space="0" w:color="auto"/>
              </w:divBdr>
            </w:div>
          </w:divsChild>
        </w:div>
        <w:div w:id="455024035">
          <w:marLeft w:val="0"/>
          <w:marRight w:val="0"/>
          <w:marTop w:val="0"/>
          <w:marBottom w:val="0"/>
          <w:divBdr>
            <w:top w:val="none" w:sz="0" w:space="0" w:color="auto"/>
            <w:left w:val="none" w:sz="0" w:space="0" w:color="auto"/>
            <w:bottom w:val="none" w:sz="0" w:space="0" w:color="auto"/>
            <w:right w:val="none" w:sz="0" w:space="0" w:color="auto"/>
          </w:divBdr>
          <w:divsChild>
            <w:div w:id="1648624571">
              <w:marLeft w:val="0"/>
              <w:marRight w:val="0"/>
              <w:marTop w:val="0"/>
              <w:marBottom w:val="0"/>
              <w:divBdr>
                <w:top w:val="none" w:sz="0" w:space="0" w:color="auto"/>
                <w:left w:val="none" w:sz="0" w:space="0" w:color="auto"/>
                <w:bottom w:val="none" w:sz="0" w:space="0" w:color="auto"/>
                <w:right w:val="none" w:sz="0" w:space="0" w:color="auto"/>
              </w:divBdr>
            </w:div>
          </w:divsChild>
        </w:div>
        <w:div w:id="1698000437">
          <w:marLeft w:val="0"/>
          <w:marRight w:val="0"/>
          <w:marTop w:val="0"/>
          <w:marBottom w:val="0"/>
          <w:divBdr>
            <w:top w:val="none" w:sz="0" w:space="0" w:color="auto"/>
            <w:left w:val="none" w:sz="0" w:space="0" w:color="auto"/>
            <w:bottom w:val="none" w:sz="0" w:space="0" w:color="auto"/>
            <w:right w:val="none" w:sz="0" w:space="0" w:color="auto"/>
          </w:divBdr>
          <w:divsChild>
            <w:div w:id="111287798">
              <w:marLeft w:val="0"/>
              <w:marRight w:val="0"/>
              <w:marTop w:val="0"/>
              <w:marBottom w:val="0"/>
              <w:divBdr>
                <w:top w:val="none" w:sz="0" w:space="0" w:color="auto"/>
                <w:left w:val="none" w:sz="0" w:space="0" w:color="auto"/>
                <w:bottom w:val="none" w:sz="0" w:space="0" w:color="auto"/>
                <w:right w:val="none" w:sz="0" w:space="0" w:color="auto"/>
              </w:divBdr>
            </w:div>
          </w:divsChild>
        </w:div>
        <w:div w:id="1535576228">
          <w:marLeft w:val="0"/>
          <w:marRight w:val="0"/>
          <w:marTop w:val="0"/>
          <w:marBottom w:val="0"/>
          <w:divBdr>
            <w:top w:val="none" w:sz="0" w:space="0" w:color="auto"/>
            <w:left w:val="none" w:sz="0" w:space="0" w:color="auto"/>
            <w:bottom w:val="none" w:sz="0" w:space="0" w:color="auto"/>
            <w:right w:val="none" w:sz="0" w:space="0" w:color="auto"/>
          </w:divBdr>
          <w:divsChild>
            <w:div w:id="312688153">
              <w:marLeft w:val="0"/>
              <w:marRight w:val="0"/>
              <w:marTop w:val="0"/>
              <w:marBottom w:val="0"/>
              <w:divBdr>
                <w:top w:val="none" w:sz="0" w:space="0" w:color="auto"/>
                <w:left w:val="none" w:sz="0" w:space="0" w:color="auto"/>
                <w:bottom w:val="none" w:sz="0" w:space="0" w:color="auto"/>
                <w:right w:val="none" w:sz="0" w:space="0" w:color="auto"/>
              </w:divBdr>
            </w:div>
          </w:divsChild>
        </w:div>
        <w:div w:id="1254511780">
          <w:marLeft w:val="0"/>
          <w:marRight w:val="0"/>
          <w:marTop w:val="0"/>
          <w:marBottom w:val="0"/>
          <w:divBdr>
            <w:top w:val="none" w:sz="0" w:space="0" w:color="auto"/>
            <w:left w:val="none" w:sz="0" w:space="0" w:color="auto"/>
            <w:bottom w:val="none" w:sz="0" w:space="0" w:color="auto"/>
            <w:right w:val="none" w:sz="0" w:space="0" w:color="auto"/>
          </w:divBdr>
          <w:divsChild>
            <w:div w:id="1939563652">
              <w:marLeft w:val="0"/>
              <w:marRight w:val="0"/>
              <w:marTop w:val="0"/>
              <w:marBottom w:val="0"/>
              <w:divBdr>
                <w:top w:val="none" w:sz="0" w:space="0" w:color="auto"/>
                <w:left w:val="none" w:sz="0" w:space="0" w:color="auto"/>
                <w:bottom w:val="none" w:sz="0" w:space="0" w:color="auto"/>
                <w:right w:val="none" w:sz="0" w:space="0" w:color="auto"/>
              </w:divBdr>
            </w:div>
          </w:divsChild>
        </w:div>
        <w:div w:id="1732267479">
          <w:marLeft w:val="0"/>
          <w:marRight w:val="0"/>
          <w:marTop w:val="0"/>
          <w:marBottom w:val="0"/>
          <w:divBdr>
            <w:top w:val="none" w:sz="0" w:space="0" w:color="auto"/>
            <w:left w:val="none" w:sz="0" w:space="0" w:color="auto"/>
            <w:bottom w:val="none" w:sz="0" w:space="0" w:color="auto"/>
            <w:right w:val="none" w:sz="0" w:space="0" w:color="auto"/>
          </w:divBdr>
          <w:divsChild>
            <w:div w:id="776213591">
              <w:marLeft w:val="0"/>
              <w:marRight w:val="0"/>
              <w:marTop w:val="0"/>
              <w:marBottom w:val="0"/>
              <w:divBdr>
                <w:top w:val="none" w:sz="0" w:space="0" w:color="auto"/>
                <w:left w:val="none" w:sz="0" w:space="0" w:color="auto"/>
                <w:bottom w:val="none" w:sz="0" w:space="0" w:color="auto"/>
                <w:right w:val="none" w:sz="0" w:space="0" w:color="auto"/>
              </w:divBdr>
            </w:div>
          </w:divsChild>
        </w:div>
        <w:div w:id="1262107081">
          <w:marLeft w:val="0"/>
          <w:marRight w:val="0"/>
          <w:marTop w:val="0"/>
          <w:marBottom w:val="0"/>
          <w:divBdr>
            <w:top w:val="none" w:sz="0" w:space="0" w:color="auto"/>
            <w:left w:val="none" w:sz="0" w:space="0" w:color="auto"/>
            <w:bottom w:val="none" w:sz="0" w:space="0" w:color="auto"/>
            <w:right w:val="none" w:sz="0" w:space="0" w:color="auto"/>
          </w:divBdr>
          <w:divsChild>
            <w:div w:id="1140809189">
              <w:marLeft w:val="0"/>
              <w:marRight w:val="0"/>
              <w:marTop w:val="0"/>
              <w:marBottom w:val="0"/>
              <w:divBdr>
                <w:top w:val="none" w:sz="0" w:space="0" w:color="auto"/>
                <w:left w:val="none" w:sz="0" w:space="0" w:color="auto"/>
                <w:bottom w:val="none" w:sz="0" w:space="0" w:color="auto"/>
                <w:right w:val="none" w:sz="0" w:space="0" w:color="auto"/>
              </w:divBdr>
            </w:div>
          </w:divsChild>
        </w:div>
        <w:div w:id="1042444030">
          <w:marLeft w:val="0"/>
          <w:marRight w:val="0"/>
          <w:marTop w:val="0"/>
          <w:marBottom w:val="0"/>
          <w:divBdr>
            <w:top w:val="none" w:sz="0" w:space="0" w:color="auto"/>
            <w:left w:val="none" w:sz="0" w:space="0" w:color="auto"/>
            <w:bottom w:val="none" w:sz="0" w:space="0" w:color="auto"/>
            <w:right w:val="none" w:sz="0" w:space="0" w:color="auto"/>
          </w:divBdr>
          <w:divsChild>
            <w:div w:id="1935287293">
              <w:marLeft w:val="0"/>
              <w:marRight w:val="0"/>
              <w:marTop w:val="0"/>
              <w:marBottom w:val="0"/>
              <w:divBdr>
                <w:top w:val="none" w:sz="0" w:space="0" w:color="auto"/>
                <w:left w:val="none" w:sz="0" w:space="0" w:color="auto"/>
                <w:bottom w:val="none" w:sz="0" w:space="0" w:color="auto"/>
                <w:right w:val="none" w:sz="0" w:space="0" w:color="auto"/>
              </w:divBdr>
            </w:div>
          </w:divsChild>
        </w:div>
        <w:div w:id="1260480120">
          <w:marLeft w:val="0"/>
          <w:marRight w:val="0"/>
          <w:marTop w:val="0"/>
          <w:marBottom w:val="0"/>
          <w:divBdr>
            <w:top w:val="none" w:sz="0" w:space="0" w:color="auto"/>
            <w:left w:val="none" w:sz="0" w:space="0" w:color="auto"/>
            <w:bottom w:val="none" w:sz="0" w:space="0" w:color="auto"/>
            <w:right w:val="none" w:sz="0" w:space="0" w:color="auto"/>
          </w:divBdr>
          <w:divsChild>
            <w:div w:id="911937626">
              <w:marLeft w:val="0"/>
              <w:marRight w:val="0"/>
              <w:marTop w:val="0"/>
              <w:marBottom w:val="0"/>
              <w:divBdr>
                <w:top w:val="none" w:sz="0" w:space="0" w:color="auto"/>
                <w:left w:val="none" w:sz="0" w:space="0" w:color="auto"/>
                <w:bottom w:val="none" w:sz="0" w:space="0" w:color="auto"/>
                <w:right w:val="none" w:sz="0" w:space="0" w:color="auto"/>
              </w:divBdr>
            </w:div>
          </w:divsChild>
        </w:div>
        <w:div w:id="1506674222">
          <w:marLeft w:val="0"/>
          <w:marRight w:val="0"/>
          <w:marTop w:val="0"/>
          <w:marBottom w:val="0"/>
          <w:divBdr>
            <w:top w:val="none" w:sz="0" w:space="0" w:color="auto"/>
            <w:left w:val="none" w:sz="0" w:space="0" w:color="auto"/>
            <w:bottom w:val="none" w:sz="0" w:space="0" w:color="auto"/>
            <w:right w:val="none" w:sz="0" w:space="0" w:color="auto"/>
          </w:divBdr>
          <w:divsChild>
            <w:div w:id="576476849">
              <w:marLeft w:val="0"/>
              <w:marRight w:val="0"/>
              <w:marTop w:val="0"/>
              <w:marBottom w:val="0"/>
              <w:divBdr>
                <w:top w:val="none" w:sz="0" w:space="0" w:color="auto"/>
                <w:left w:val="none" w:sz="0" w:space="0" w:color="auto"/>
                <w:bottom w:val="none" w:sz="0" w:space="0" w:color="auto"/>
                <w:right w:val="none" w:sz="0" w:space="0" w:color="auto"/>
              </w:divBdr>
            </w:div>
          </w:divsChild>
        </w:div>
        <w:div w:id="1897617322">
          <w:marLeft w:val="0"/>
          <w:marRight w:val="0"/>
          <w:marTop w:val="0"/>
          <w:marBottom w:val="0"/>
          <w:divBdr>
            <w:top w:val="none" w:sz="0" w:space="0" w:color="auto"/>
            <w:left w:val="none" w:sz="0" w:space="0" w:color="auto"/>
            <w:bottom w:val="none" w:sz="0" w:space="0" w:color="auto"/>
            <w:right w:val="none" w:sz="0" w:space="0" w:color="auto"/>
          </w:divBdr>
          <w:divsChild>
            <w:div w:id="390348831">
              <w:marLeft w:val="0"/>
              <w:marRight w:val="0"/>
              <w:marTop w:val="0"/>
              <w:marBottom w:val="0"/>
              <w:divBdr>
                <w:top w:val="none" w:sz="0" w:space="0" w:color="auto"/>
                <w:left w:val="none" w:sz="0" w:space="0" w:color="auto"/>
                <w:bottom w:val="none" w:sz="0" w:space="0" w:color="auto"/>
                <w:right w:val="none" w:sz="0" w:space="0" w:color="auto"/>
              </w:divBdr>
            </w:div>
          </w:divsChild>
        </w:div>
        <w:div w:id="1920752759">
          <w:marLeft w:val="0"/>
          <w:marRight w:val="0"/>
          <w:marTop w:val="0"/>
          <w:marBottom w:val="0"/>
          <w:divBdr>
            <w:top w:val="none" w:sz="0" w:space="0" w:color="auto"/>
            <w:left w:val="none" w:sz="0" w:space="0" w:color="auto"/>
            <w:bottom w:val="none" w:sz="0" w:space="0" w:color="auto"/>
            <w:right w:val="none" w:sz="0" w:space="0" w:color="auto"/>
          </w:divBdr>
          <w:divsChild>
            <w:div w:id="915821460">
              <w:marLeft w:val="0"/>
              <w:marRight w:val="0"/>
              <w:marTop w:val="0"/>
              <w:marBottom w:val="0"/>
              <w:divBdr>
                <w:top w:val="none" w:sz="0" w:space="0" w:color="auto"/>
                <w:left w:val="none" w:sz="0" w:space="0" w:color="auto"/>
                <w:bottom w:val="none" w:sz="0" w:space="0" w:color="auto"/>
                <w:right w:val="none" w:sz="0" w:space="0" w:color="auto"/>
              </w:divBdr>
            </w:div>
          </w:divsChild>
        </w:div>
        <w:div w:id="1465275577">
          <w:marLeft w:val="0"/>
          <w:marRight w:val="0"/>
          <w:marTop w:val="0"/>
          <w:marBottom w:val="0"/>
          <w:divBdr>
            <w:top w:val="none" w:sz="0" w:space="0" w:color="auto"/>
            <w:left w:val="none" w:sz="0" w:space="0" w:color="auto"/>
            <w:bottom w:val="none" w:sz="0" w:space="0" w:color="auto"/>
            <w:right w:val="none" w:sz="0" w:space="0" w:color="auto"/>
          </w:divBdr>
          <w:divsChild>
            <w:div w:id="1562473552">
              <w:marLeft w:val="0"/>
              <w:marRight w:val="0"/>
              <w:marTop w:val="0"/>
              <w:marBottom w:val="0"/>
              <w:divBdr>
                <w:top w:val="none" w:sz="0" w:space="0" w:color="auto"/>
                <w:left w:val="none" w:sz="0" w:space="0" w:color="auto"/>
                <w:bottom w:val="none" w:sz="0" w:space="0" w:color="auto"/>
                <w:right w:val="none" w:sz="0" w:space="0" w:color="auto"/>
              </w:divBdr>
            </w:div>
          </w:divsChild>
        </w:div>
        <w:div w:id="932082503">
          <w:marLeft w:val="0"/>
          <w:marRight w:val="0"/>
          <w:marTop w:val="0"/>
          <w:marBottom w:val="0"/>
          <w:divBdr>
            <w:top w:val="none" w:sz="0" w:space="0" w:color="auto"/>
            <w:left w:val="none" w:sz="0" w:space="0" w:color="auto"/>
            <w:bottom w:val="none" w:sz="0" w:space="0" w:color="auto"/>
            <w:right w:val="none" w:sz="0" w:space="0" w:color="auto"/>
          </w:divBdr>
          <w:divsChild>
            <w:div w:id="1627391281">
              <w:marLeft w:val="0"/>
              <w:marRight w:val="0"/>
              <w:marTop w:val="0"/>
              <w:marBottom w:val="0"/>
              <w:divBdr>
                <w:top w:val="none" w:sz="0" w:space="0" w:color="auto"/>
                <w:left w:val="none" w:sz="0" w:space="0" w:color="auto"/>
                <w:bottom w:val="none" w:sz="0" w:space="0" w:color="auto"/>
                <w:right w:val="none" w:sz="0" w:space="0" w:color="auto"/>
              </w:divBdr>
            </w:div>
          </w:divsChild>
        </w:div>
        <w:div w:id="79646839">
          <w:marLeft w:val="0"/>
          <w:marRight w:val="0"/>
          <w:marTop w:val="0"/>
          <w:marBottom w:val="0"/>
          <w:divBdr>
            <w:top w:val="none" w:sz="0" w:space="0" w:color="auto"/>
            <w:left w:val="none" w:sz="0" w:space="0" w:color="auto"/>
            <w:bottom w:val="none" w:sz="0" w:space="0" w:color="auto"/>
            <w:right w:val="none" w:sz="0" w:space="0" w:color="auto"/>
          </w:divBdr>
          <w:divsChild>
            <w:div w:id="546844212">
              <w:marLeft w:val="0"/>
              <w:marRight w:val="0"/>
              <w:marTop w:val="0"/>
              <w:marBottom w:val="0"/>
              <w:divBdr>
                <w:top w:val="none" w:sz="0" w:space="0" w:color="auto"/>
                <w:left w:val="none" w:sz="0" w:space="0" w:color="auto"/>
                <w:bottom w:val="none" w:sz="0" w:space="0" w:color="auto"/>
                <w:right w:val="none" w:sz="0" w:space="0" w:color="auto"/>
              </w:divBdr>
            </w:div>
          </w:divsChild>
        </w:div>
        <w:div w:id="2128742133">
          <w:marLeft w:val="0"/>
          <w:marRight w:val="0"/>
          <w:marTop w:val="0"/>
          <w:marBottom w:val="0"/>
          <w:divBdr>
            <w:top w:val="none" w:sz="0" w:space="0" w:color="auto"/>
            <w:left w:val="none" w:sz="0" w:space="0" w:color="auto"/>
            <w:bottom w:val="none" w:sz="0" w:space="0" w:color="auto"/>
            <w:right w:val="none" w:sz="0" w:space="0" w:color="auto"/>
          </w:divBdr>
          <w:divsChild>
            <w:div w:id="112287697">
              <w:marLeft w:val="0"/>
              <w:marRight w:val="0"/>
              <w:marTop w:val="0"/>
              <w:marBottom w:val="0"/>
              <w:divBdr>
                <w:top w:val="none" w:sz="0" w:space="0" w:color="auto"/>
                <w:left w:val="none" w:sz="0" w:space="0" w:color="auto"/>
                <w:bottom w:val="none" w:sz="0" w:space="0" w:color="auto"/>
                <w:right w:val="none" w:sz="0" w:space="0" w:color="auto"/>
              </w:divBdr>
            </w:div>
          </w:divsChild>
        </w:div>
        <w:div w:id="263811491">
          <w:marLeft w:val="0"/>
          <w:marRight w:val="0"/>
          <w:marTop w:val="0"/>
          <w:marBottom w:val="0"/>
          <w:divBdr>
            <w:top w:val="none" w:sz="0" w:space="0" w:color="auto"/>
            <w:left w:val="none" w:sz="0" w:space="0" w:color="auto"/>
            <w:bottom w:val="none" w:sz="0" w:space="0" w:color="auto"/>
            <w:right w:val="none" w:sz="0" w:space="0" w:color="auto"/>
          </w:divBdr>
          <w:divsChild>
            <w:div w:id="1896819772">
              <w:marLeft w:val="0"/>
              <w:marRight w:val="0"/>
              <w:marTop w:val="0"/>
              <w:marBottom w:val="0"/>
              <w:divBdr>
                <w:top w:val="none" w:sz="0" w:space="0" w:color="auto"/>
                <w:left w:val="none" w:sz="0" w:space="0" w:color="auto"/>
                <w:bottom w:val="none" w:sz="0" w:space="0" w:color="auto"/>
                <w:right w:val="none" w:sz="0" w:space="0" w:color="auto"/>
              </w:divBdr>
            </w:div>
          </w:divsChild>
        </w:div>
        <w:div w:id="1333944958">
          <w:marLeft w:val="0"/>
          <w:marRight w:val="0"/>
          <w:marTop w:val="0"/>
          <w:marBottom w:val="0"/>
          <w:divBdr>
            <w:top w:val="none" w:sz="0" w:space="0" w:color="auto"/>
            <w:left w:val="none" w:sz="0" w:space="0" w:color="auto"/>
            <w:bottom w:val="none" w:sz="0" w:space="0" w:color="auto"/>
            <w:right w:val="none" w:sz="0" w:space="0" w:color="auto"/>
          </w:divBdr>
          <w:divsChild>
            <w:div w:id="493224488">
              <w:marLeft w:val="0"/>
              <w:marRight w:val="0"/>
              <w:marTop w:val="0"/>
              <w:marBottom w:val="0"/>
              <w:divBdr>
                <w:top w:val="none" w:sz="0" w:space="0" w:color="auto"/>
                <w:left w:val="none" w:sz="0" w:space="0" w:color="auto"/>
                <w:bottom w:val="none" w:sz="0" w:space="0" w:color="auto"/>
                <w:right w:val="none" w:sz="0" w:space="0" w:color="auto"/>
              </w:divBdr>
            </w:div>
          </w:divsChild>
        </w:div>
        <w:div w:id="189926056">
          <w:marLeft w:val="0"/>
          <w:marRight w:val="0"/>
          <w:marTop w:val="0"/>
          <w:marBottom w:val="0"/>
          <w:divBdr>
            <w:top w:val="none" w:sz="0" w:space="0" w:color="auto"/>
            <w:left w:val="none" w:sz="0" w:space="0" w:color="auto"/>
            <w:bottom w:val="none" w:sz="0" w:space="0" w:color="auto"/>
            <w:right w:val="none" w:sz="0" w:space="0" w:color="auto"/>
          </w:divBdr>
          <w:divsChild>
            <w:div w:id="747532019">
              <w:marLeft w:val="0"/>
              <w:marRight w:val="0"/>
              <w:marTop w:val="0"/>
              <w:marBottom w:val="0"/>
              <w:divBdr>
                <w:top w:val="none" w:sz="0" w:space="0" w:color="auto"/>
                <w:left w:val="none" w:sz="0" w:space="0" w:color="auto"/>
                <w:bottom w:val="none" w:sz="0" w:space="0" w:color="auto"/>
                <w:right w:val="none" w:sz="0" w:space="0" w:color="auto"/>
              </w:divBdr>
            </w:div>
          </w:divsChild>
        </w:div>
        <w:div w:id="1795831109">
          <w:marLeft w:val="0"/>
          <w:marRight w:val="0"/>
          <w:marTop w:val="0"/>
          <w:marBottom w:val="0"/>
          <w:divBdr>
            <w:top w:val="none" w:sz="0" w:space="0" w:color="auto"/>
            <w:left w:val="none" w:sz="0" w:space="0" w:color="auto"/>
            <w:bottom w:val="none" w:sz="0" w:space="0" w:color="auto"/>
            <w:right w:val="none" w:sz="0" w:space="0" w:color="auto"/>
          </w:divBdr>
          <w:divsChild>
            <w:div w:id="1549300006">
              <w:marLeft w:val="0"/>
              <w:marRight w:val="0"/>
              <w:marTop w:val="0"/>
              <w:marBottom w:val="0"/>
              <w:divBdr>
                <w:top w:val="none" w:sz="0" w:space="0" w:color="auto"/>
                <w:left w:val="none" w:sz="0" w:space="0" w:color="auto"/>
                <w:bottom w:val="none" w:sz="0" w:space="0" w:color="auto"/>
                <w:right w:val="none" w:sz="0" w:space="0" w:color="auto"/>
              </w:divBdr>
            </w:div>
          </w:divsChild>
        </w:div>
        <w:div w:id="225528000">
          <w:marLeft w:val="0"/>
          <w:marRight w:val="0"/>
          <w:marTop w:val="0"/>
          <w:marBottom w:val="0"/>
          <w:divBdr>
            <w:top w:val="none" w:sz="0" w:space="0" w:color="auto"/>
            <w:left w:val="none" w:sz="0" w:space="0" w:color="auto"/>
            <w:bottom w:val="none" w:sz="0" w:space="0" w:color="auto"/>
            <w:right w:val="none" w:sz="0" w:space="0" w:color="auto"/>
          </w:divBdr>
          <w:divsChild>
            <w:div w:id="956449724">
              <w:marLeft w:val="0"/>
              <w:marRight w:val="0"/>
              <w:marTop w:val="0"/>
              <w:marBottom w:val="0"/>
              <w:divBdr>
                <w:top w:val="none" w:sz="0" w:space="0" w:color="auto"/>
                <w:left w:val="none" w:sz="0" w:space="0" w:color="auto"/>
                <w:bottom w:val="none" w:sz="0" w:space="0" w:color="auto"/>
                <w:right w:val="none" w:sz="0" w:space="0" w:color="auto"/>
              </w:divBdr>
            </w:div>
          </w:divsChild>
        </w:div>
        <w:div w:id="1119643416">
          <w:marLeft w:val="0"/>
          <w:marRight w:val="0"/>
          <w:marTop w:val="0"/>
          <w:marBottom w:val="0"/>
          <w:divBdr>
            <w:top w:val="none" w:sz="0" w:space="0" w:color="auto"/>
            <w:left w:val="none" w:sz="0" w:space="0" w:color="auto"/>
            <w:bottom w:val="none" w:sz="0" w:space="0" w:color="auto"/>
            <w:right w:val="none" w:sz="0" w:space="0" w:color="auto"/>
          </w:divBdr>
          <w:divsChild>
            <w:div w:id="2112622428">
              <w:marLeft w:val="0"/>
              <w:marRight w:val="0"/>
              <w:marTop w:val="0"/>
              <w:marBottom w:val="0"/>
              <w:divBdr>
                <w:top w:val="none" w:sz="0" w:space="0" w:color="auto"/>
                <w:left w:val="none" w:sz="0" w:space="0" w:color="auto"/>
                <w:bottom w:val="none" w:sz="0" w:space="0" w:color="auto"/>
                <w:right w:val="none" w:sz="0" w:space="0" w:color="auto"/>
              </w:divBdr>
            </w:div>
          </w:divsChild>
        </w:div>
        <w:div w:id="1417020669">
          <w:marLeft w:val="0"/>
          <w:marRight w:val="0"/>
          <w:marTop w:val="0"/>
          <w:marBottom w:val="0"/>
          <w:divBdr>
            <w:top w:val="none" w:sz="0" w:space="0" w:color="auto"/>
            <w:left w:val="none" w:sz="0" w:space="0" w:color="auto"/>
            <w:bottom w:val="none" w:sz="0" w:space="0" w:color="auto"/>
            <w:right w:val="none" w:sz="0" w:space="0" w:color="auto"/>
          </w:divBdr>
          <w:divsChild>
            <w:div w:id="981931515">
              <w:marLeft w:val="0"/>
              <w:marRight w:val="0"/>
              <w:marTop w:val="0"/>
              <w:marBottom w:val="0"/>
              <w:divBdr>
                <w:top w:val="none" w:sz="0" w:space="0" w:color="auto"/>
                <w:left w:val="none" w:sz="0" w:space="0" w:color="auto"/>
                <w:bottom w:val="none" w:sz="0" w:space="0" w:color="auto"/>
                <w:right w:val="none" w:sz="0" w:space="0" w:color="auto"/>
              </w:divBdr>
            </w:div>
          </w:divsChild>
        </w:div>
        <w:div w:id="1233783379">
          <w:marLeft w:val="0"/>
          <w:marRight w:val="0"/>
          <w:marTop w:val="0"/>
          <w:marBottom w:val="0"/>
          <w:divBdr>
            <w:top w:val="none" w:sz="0" w:space="0" w:color="auto"/>
            <w:left w:val="none" w:sz="0" w:space="0" w:color="auto"/>
            <w:bottom w:val="none" w:sz="0" w:space="0" w:color="auto"/>
            <w:right w:val="none" w:sz="0" w:space="0" w:color="auto"/>
          </w:divBdr>
          <w:divsChild>
            <w:div w:id="1579827336">
              <w:marLeft w:val="0"/>
              <w:marRight w:val="0"/>
              <w:marTop w:val="0"/>
              <w:marBottom w:val="0"/>
              <w:divBdr>
                <w:top w:val="none" w:sz="0" w:space="0" w:color="auto"/>
                <w:left w:val="none" w:sz="0" w:space="0" w:color="auto"/>
                <w:bottom w:val="none" w:sz="0" w:space="0" w:color="auto"/>
                <w:right w:val="none" w:sz="0" w:space="0" w:color="auto"/>
              </w:divBdr>
            </w:div>
          </w:divsChild>
        </w:div>
        <w:div w:id="145362050">
          <w:marLeft w:val="0"/>
          <w:marRight w:val="0"/>
          <w:marTop w:val="0"/>
          <w:marBottom w:val="0"/>
          <w:divBdr>
            <w:top w:val="none" w:sz="0" w:space="0" w:color="auto"/>
            <w:left w:val="none" w:sz="0" w:space="0" w:color="auto"/>
            <w:bottom w:val="none" w:sz="0" w:space="0" w:color="auto"/>
            <w:right w:val="none" w:sz="0" w:space="0" w:color="auto"/>
          </w:divBdr>
          <w:divsChild>
            <w:div w:id="789712837">
              <w:marLeft w:val="0"/>
              <w:marRight w:val="0"/>
              <w:marTop w:val="0"/>
              <w:marBottom w:val="0"/>
              <w:divBdr>
                <w:top w:val="none" w:sz="0" w:space="0" w:color="auto"/>
                <w:left w:val="none" w:sz="0" w:space="0" w:color="auto"/>
                <w:bottom w:val="none" w:sz="0" w:space="0" w:color="auto"/>
                <w:right w:val="none" w:sz="0" w:space="0" w:color="auto"/>
              </w:divBdr>
            </w:div>
          </w:divsChild>
        </w:div>
        <w:div w:id="545873170">
          <w:marLeft w:val="0"/>
          <w:marRight w:val="0"/>
          <w:marTop w:val="0"/>
          <w:marBottom w:val="0"/>
          <w:divBdr>
            <w:top w:val="none" w:sz="0" w:space="0" w:color="auto"/>
            <w:left w:val="none" w:sz="0" w:space="0" w:color="auto"/>
            <w:bottom w:val="none" w:sz="0" w:space="0" w:color="auto"/>
            <w:right w:val="none" w:sz="0" w:space="0" w:color="auto"/>
          </w:divBdr>
          <w:divsChild>
            <w:div w:id="1658146005">
              <w:marLeft w:val="0"/>
              <w:marRight w:val="0"/>
              <w:marTop w:val="0"/>
              <w:marBottom w:val="0"/>
              <w:divBdr>
                <w:top w:val="none" w:sz="0" w:space="0" w:color="auto"/>
                <w:left w:val="none" w:sz="0" w:space="0" w:color="auto"/>
                <w:bottom w:val="none" w:sz="0" w:space="0" w:color="auto"/>
                <w:right w:val="none" w:sz="0" w:space="0" w:color="auto"/>
              </w:divBdr>
            </w:div>
          </w:divsChild>
        </w:div>
        <w:div w:id="56589942">
          <w:marLeft w:val="0"/>
          <w:marRight w:val="0"/>
          <w:marTop w:val="0"/>
          <w:marBottom w:val="0"/>
          <w:divBdr>
            <w:top w:val="none" w:sz="0" w:space="0" w:color="auto"/>
            <w:left w:val="none" w:sz="0" w:space="0" w:color="auto"/>
            <w:bottom w:val="none" w:sz="0" w:space="0" w:color="auto"/>
            <w:right w:val="none" w:sz="0" w:space="0" w:color="auto"/>
          </w:divBdr>
          <w:divsChild>
            <w:div w:id="404423807">
              <w:marLeft w:val="0"/>
              <w:marRight w:val="0"/>
              <w:marTop w:val="0"/>
              <w:marBottom w:val="0"/>
              <w:divBdr>
                <w:top w:val="none" w:sz="0" w:space="0" w:color="auto"/>
                <w:left w:val="none" w:sz="0" w:space="0" w:color="auto"/>
                <w:bottom w:val="none" w:sz="0" w:space="0" w:color="auto"/>
                <w:right w:val="none" w:sz="0" w:space="0" w:color="auto"/>
              </w:divBdr>
            </w:div>
          </w:divsChild>
        </w:div>
        <w:div w:id="297997527">
          <w:marLeft w:val="0"/>
          <w:marRight w:val="0"/>
          <w:marTop w:val="0"/>
          <w:marBottom w:val="0"/>
          <w:divBdr>
            <w:top w:val="none" w:sz="0" w:space="0" w:color="auto"/>
            <w:left w:val="none" w:sz="0" w:space="0" w:color="auto"/>
            <w:bottom w:val="none" w:sz="0" w:space="0" w:color="auto"/>
            <w:right w:val="none" w:sz="0" w:space="0" w:color="auto"/>
          </w:divBdr>
          <w:divsChild>
            <w:div w:id="828059361">
              <w:marLeft w:val="0"/>
              <w:marRight w:val="0"/>
              <w:marTop w:val="0"/>
              <w:marBottom w:val="0"/>
              <w:divBdr>
                <w:top w:val="none" w:sz="0" w:space="0" w:color="auto"/>
                <w:left w:val="none" w:sz="0" w:space="0" w:color="auto"/>
                <w:bottom w:val="none" w:sz="0" w:space="0" w:color="auto"/>
                <w:right w:val="none" w:sz="0" w:space="0" w:color="auto"/>
              </w:divBdr>
            </w:div>
          </w:divsChild>
        </w:div>
        <w:div w:id="531842700">
          <w:marLeft w:val="0"/>
          <w:marRight w:val="0"/>
          <w:marTop w:val="0"/>
          <w:marBottom w:val="0"/>
          <w:divBdr>
            <w:top w:val="none" w:sz="0" w:space="0" w:color="auto"/>
            <w:left w:val="none" w:sz="0" w:space="0" w:color="auto"/>
            <w:bottom w:val="none" w:sz="0" w:space="0" w:color="auto"/>
            <w:right w:val="none" w:sz="0" w:space="0" w:color="auto"/>
          </w:divBdr>
          <w:divsChild>
            <w:div w:id="375012290">
              <w:marLeft w:val="0"/>
              <w:marRight w:val="0"/>
              <w:marTop w:val="0"/>
              <w:marBottom w:val="0"/>
              <w:divBdr>
                <w:top w:val="none" w:sz="0" w:space="0" w:color="auto"/>
                <w:left w:val="none" w:sz="0" w:space="0" w:color="auto"/>
                <w:bottom w:val="none" w:sz="0" w:space="0" w:color="auto"/>
                <w:right w:val="none" w:sz="0" w:space="0" w:color="auto"/>
              </w:divBdr>
            </w:div>
          </w:divsChild>
        </w:div>
        <w:div w:id="462312929">
          <w:marLeft w:val="0"/>
          <w:marRight w:val="0"/>
          <w:marTop w:val="0"/>
          <w:marBottom w:val="0"/>
          <w:divBdr>
            <w:top w:val="none" w:sz="0" w:space="0" w:color="auto"/>
            <w:left w:val="none" w:sz="0" w:space="0" w:color="auto"/>
            <w:bottom w:val="none" w:sz="0" w:space="0" w:color="auto"/>
            <w:right w:val="none" w:sz="0" w:space="0" w:color="auto"/>
          </w:divBdr>
          <w:divsChild>
            <w:div w:id="396175727">
              <w:marLeft w:val="0"/>
              <w:marRight w:val="0"/>
              <w:marTop w:val="0"/>
              <w:marBottom w:val="0"/>
              <w:divBdr>
                <w:top w:val="none" w:sz="0" w:space="0" w:color="auto"/>
                <w:left w:val="none" w:sz="0" w:space="0" w:color="auto"/>
                <w:bottom w:val="none" w:sz="0" w:space="0" w:color="auto"/>
                <w:right w:val="none" w:sz="0" w:space="0" w:color="auto"/>
              </w:divBdr>
            </w:div>
          </w:divsChild>
        </w:div>
        <w:div w:id="547687723">
          <w:marLeft w:val="0"/>
          <w:marRight w:val="0"/>
          <w:marTop w:val="0"/>
          <w:marBottom w:val="0"/>
          <w:divBdr>
            <w:top w:val="none" w:sz="0" w:space="0" w:color="auto"/>
            <w:left w:val="none" w:sz="0" w:space="0" w:color="auto"/>
            <w:bottom w:val="none" w:sz="0" w:space="0" w:color="auto"/>
            <w:right w:val="none" w:sz="0" w:space="0" w:color="auto"/>
          </w:divBdr>
          <w:divsChild>
            <w:div w:id="1155297188">
              <w:marLeft w:val="0"/>
              <w:marRight w:val="0"/>
              <w:marTop w:val="0"/>
              <w:marBottom w:val="0"/>
              <w:divBdr>
                <w:top w:val="none" w:sz="0" w:space="0" w:color="auto"/>
                <w:left w:val="none" w:sz="0" w:space="0" w:color="auto"/>
                <w:bottom w:val="none" w:sz="0" w:space="0" w:color="auto"/>
                <w:right w:val="none" w:sz="0" w:space="0" w:color="auto"/>
              </w:divBdr>
            </w:div>
          </w:divsChild>
        </w:div>
        <w:div w:id="500630637">
          <w:marLeft w:val="0"/>
          <w:marRight w:val="0"/>
          <w:marTop w:val="0"/>
          <w:marBottom w:val="0"/>
          <w:divBdr>
            <w:top w:val="none" w:sz="0" w:space="0" w:color="auto"/>
            <w:left w:val="none" w:sz="0" w:space="0" w:color="auto"/>
            <w:bottom w:val="none" w:sz="0" w:space="0" w:color="auto"/>
            <w:right w:val="none" w:sz="0" w:space="0" w:color="auto"/>
          </w:divBdr>
          <w:divsChild>
            <w:div w:id="845438947">
              <w:marLeft w:val="0"/>
              <w:marRight w:val="0"/>
              <w:marTop w:val="0"/>
              <w:marBottom w:val="0"/>
              <w:divBdr>
                <w:top w:val="none" w:sz="0" w:space="0" w:color="auto"/>
                <w:left w:val="none" w:sz="0" w:space="0" w:color="auto"/>
                <w:bottom w:val="none" w:sz="0" w:space="0" w:color="auto"/>
                <w:right w:val="none" w:sz="0" w:space="0" w:color="auto"/>
              </w:divBdr>
            </w:div>
          </w:divsChild>
        </w:div>
        <w:div w:id="5325628">
          <w:marLeft w:val="0"/>
          <w:marRight w:val="0"/>
          <w:marTop w:val="0"/>
          <w:marBottom w:val="0"/>
          <w:divBdr>
            <w:top w:val="none" w:sz="0" w:space="0" w:color="auto"/>
            <w:left w:val="none" w:sz="0" w:space="0" w:color="auto"/>
            <w:bottom w:val="none" w:sz="0" w:space="0" w:color="auto"/>
            <w:right w:val="none" w:sz="0" w:space="0" w:color="auto"/>
          </w:divBdr>
          <w:divsChild>
            <w:div w:id="1490706215">
              <w:marLeft w:val="0"/>
              <w:marRight w:val="0"/>
              <w:marTop w:val="0"/>
              <w:marBottom w:val="0"/>
              <w:divBdr>
                <w:top w:val="none" w:sz="0" w:space="0" w:color="auto"/>
                <w:left w:val="none" w:sz="0" w:space="0" w:color="auto"/>
                <w:bottom w:val="none" w:sz="0" w:space="0" w:color="auto"/>
                <w:right w:val="none" w:sz="0" w:space="0" w:color="auto"/>
              </w:divBdr>
            </w:div>
          </w:divsChild>
        </w:div>
        <w:div w:id="777484601">
          <w:marLeft w:val="0"/>
          <w:marRight w:val="0"/>
          <w:marTop w:val="0"/>
          <w:marBottom w:val="0"/>
          <w:divBdr>
            <w:top w:val="none" w:sz="0" w:space="0" w:color="auto"/>
            <w:left w:val="none" w:sz="0" w:space="0" w:color="auto"/>
            <w:bottom w:val="none" w:sz="0" w:space="0" w:color="auto"/>
            <w:right w:val="none" w:sz="0" w:space="0" w:color="auto"/>
          </w:divBdr>
          <w:divsChild>
            <w:div w:id="1925264162">
              <w:marLeft w:val="0"/>
              <w:marRight w:val="0"/>
              <w:marTop w:val="0"/>
              <w:marBottom w:val="0"/>
              <w:divBdr>
                <w:top w:val="none" w:sz="0" w:space="0" w:color="auto"/>
                <w:left w:val="none" w:sz="0" w:space="0" w:color="auto"/>
                <w:bottom w:val="none" w:sz="0" w:space="0" w:color="auto"/>
                <w:right w:val="none" w:sz="0" w:space="0" w:color="auto"/>
              </w:divBdr>
            </w:div>
          </w:divsChild>
        </w:div>
        <w:div w:id="1384669240">
          <w:marLeft w:val="0"/>
          <w:marRight w:val="0"/>
          <w:marTop w:val="0"/>
          <w:marBottom w:val="0"/>
          <w:divBdr>
            <w:top w:val="none" w:sz="0" w:space="0" w:color="auto"/>
            <w:left w:val="none" w:sz="0" w:space="0" w:color="auto"/>
            <w:bottom w:val="none" w:sz="0" w:space="0" w:color="auto"/>
            <w:right w:val="none" w:sz="0" w:space="0" w:color="auto"/>
          </w:divBdr>
          <w:divsChild>
            <w:div w:id="1003120129">
              <w:marLeft w:val="0"/>
              <w:marRight w:val="0"/>
              <w:marTop w:val="0"/>
              <w:marBottom w:val="0"/>
              <w:divBdr>
                <w:top w:val="none" w:sz="0" w:space="0" w:color="auto"/>
                <w:left w:val="none" w:sz="0" w:space="0" w:color="auto"/>
                <w:bottom w:val="none" w:sz="0" w:space="0" w:color="auto"/>
                <w:right w:val="none" w:sz="0" w:space="0" w:color="auto"/>
              </w:divBdr>
            </w:div>
          </w:divsChild>
        </w:div>
        <w:div w:id="1806846910">
          <w:marLeft w:val="0"/>
          <w:marRight w:val="0"/>
          <w:marTop w:val="0"/>
          <w:marBottom w:val="0"/>
          <w:divBdr>
            <w:top w:val="none" w:sz="0" w:space="0" w:color="auto"/>
            <w:left w:val="none" w:sz="0" w:space="0" w:color="auto"/>
            <w:bottom w:val="none" w:sz="0" w:space="0" w:color="auto"/>
            <w:right w:val="none" w:sz="0" w:space="0" w:color="auto"/>
          </w:divBdr>
          <w:divsChild>
            <w:div w:id="2073112852">
              <w:marLeft w:val="0"/>
              <w:marRight w:val="0"/>
              <w:marTop w:val="0"/>
              <w:marBottom w:val="0"/>
              <w:divBdr>
                <w:top w:val="none" w:sz="0" w:space="0" w:color="auto"/>
                <w:left w:val="none" w:sz="0" w:space="0" w:color="auto"/>
                <w:bottom w:val="none" w:sz="0" w:space="0" w:color="auto"/>
                <w:right w:val="none" w:sz="0" w:space="0" w:color="auto"/>
              </w:divBdr>
            </w:div>
          </w:divsChild>
        </w:div>
        <w:div w:id="1507592951">
          <w:marLeft w:val="0"/>
          <w:marRight w:val="0"/>
          <w:marTop w:val="0"/>
          <w:marBottom w:val="0"/>
          <w:divBdr>
            <w:top w:val="none" w:sz="0" w:space="0" w:color="auto"/>
            <w:left w:val="none" w:sz="0" w:space="0" w:color="auto"/>
            <w:bottom w:val="none" w:sz="0" w:space="0" w:color="auto"/>
            <w:right w:val="none" w:sz="0" w:space="0" w:color="auto"/>
          </w:divBdr>
          <w:divsChild>
            <w:div w:id="1462072604">
              <w:marLeft w:val="0"/>
              <w:marRight w:val="0"/>
              <w:marTop w:val="0"/>
              <w:marBottom w:val="0"/>
              <w:divBdr>
                <w:top w:val="none" w:sz="0" w:space="0" w:color="auto"/>
                <w:left w:val="none" w:sz="0" w:space="0" w:color="auto"/>
                <w:bottom w:val="none" w:sz="0" w:space="0" w:color="auto"/>
                <w:right w:val="none" w:sz="0" w:space="0" w:color="auto"/>
              </w:divBdr>
            </w:div>
          </w:divsChild>
        </w:div>
        <w:div w:id="311327397">
          <w:marLeft w:val="0"/>
          <w:marRight w:val="0"/>
          <w:marTop w:val="0"/>
          <w:marBottom w:val="0"/>
          <w:divBdr>
            <w:top w:val="none" w:sz="0" w:space="0" w:color="auto"/>
            <w:left w:val="none" w:sz="0" w:space="0" w:color="auto"/>
            <w:bottom w:val="none" w:sz="0" w:space="0" w:color="auto"/>
            <w:right w:val="none" w:sz="0" w:space="0" w:color="auto"/>
          </w:divBdr>
          <w:divsChild>
            <w:div w:id="796486123">
              <w:marLeft w:val="0"/>
              <w:marRight w:val="0"/>
              <w:marTop w:val="0"/>
              <w:marBottom w:val="0"/>
              <w:divBdr>
                <w:top w:val="none" w:sz="0" w:space="0" w:color="auto"/>
                <w:left w:val="none" w:sz="0" w:space="0" w:color="auto"/>
                <w:bottom w:val="none" w:sz="0" w:space="0" w:color="auto"/>
                <w:right w:val="none" w:sz="0" w:space="0" w:color="auto"/>
              </w:divBdr>
            </w:div>
          </w:divsChild>
        </w:div>
        <w:div w:id="223875773">
          <w:marLeft w:val="0"/>
          <w:marRight w:val="0"/>
          <w:marTop w:val="0"/>
          <w:marBottom w:val="0"/>
          <w:divBdr>
            <w:top w:val="none" w:sz="0" w:space="0" w:color="auto"/>
            <w:left w:val="none" w:sz="0" w:space="0" w:color="auto"/>
            <w:bottom w:val="none" w:sz="0" w:space="0" w:color="auto"/>
            <w:right w:val="none" w:sz="0" w:space="0" w:color="auto"/>
          </w:divBdr>
          <w:divsChild>
            <w:div w:id="875657074">
              <w:marLeft w:val="0"/>
              <w:marRight w:val="0"/>
              <w:marTop w:val="0"/>
              <w:marBottom w:val="0"/>
              <w:divBdr>
                <w:top w:val="none" w:sz="0" w:space="0" w:color="auto"/>
                <w:left w:val="none" w:sz="0" w:space="0" w:color="auto"/>
                <w:bottom w:val="none" w:sz="0" w:space="0" w:color="auto"/>
                <w:right w:val="none" w:sz="0" w:space="0" w:color="auto"/>
              </w:divBdr>
            </w:div>
          </w:divsChild>
        </w:div>
        <w:div w:id="1294555988">
          <w:marLeft w:val="0"/>
          <w:marRight w:val="0"/>
          <w:marTop w:val="0"/>
          <w:marBottom w:val="0"/>
          <w:divBdr>
            <w:top w:val="none" w:sz="0" w:space="0" w:color="auto"/>
            <w:left w:val="none" w:sz="0" w:space="0" w:color="auto"/>
            <w:bottom w:val="none" w:sz="0" w:space="0" w:color="auto"/>
            <w:right w:val="none" w:sz="0" w:space="0" w:color="auto"/>
          </w:divBdr>
          <w:divsChild>
            <w:div w:id="2020501940">
              <w:marLeft w:val="0"/>
              <w:marRight w:val="0"/>
              <w:marTop w:val="0"/>
              <w:marBottom w:val="0"/>
              <w:divBdr>
                <w:top w:val="none" w:sz="0" w:space="0" w:color="auto"/>
                <w:left w:val="none" w:sz="0" w:space="0" w:color="auto"/>
                <w:bottom w:val="none" w:sz="0" w:space="0" w:color="auto"/>
                <w:right w:val="none" w:sz="0" w:space="0" w:color="auto"/>
              </w:divBdr>
            </w:div>
          </w:divsChild>
        </w:div>
        <w:div w:id="264464186">
          <w:marLeft w:val="0"/>
          <w:marRight w:val="0"/>
          <w:marTop w:val="0"/>
          <w:marBottom w:val="0"/>
          <w:divBdr>
            <w:top w:val="none" w:sz="0" w:space="0" w:color="auto"/>
            <w:left w:val="none" w:sz="0" w:space="0" w:color="auto"/>
            <w:bottom w:val="none" w:sz="0" w:space="0" w:color="auto"/>
            <w:right w:val="none" w:sz="0" w:space="0" w:color="auto"/>
          </w:divBdr>
          <w:divsChild>
            <w:div w:id="1077822449">
              <w:marLeft w:val="0"/>
              <w:marRight w:val="0"/>
              <w:marTop w:val="0"/>
              <w:marBottom w:val="0"/>
              <w:divBdr>
                <w:top w:val="none" w:sz="0" w:space="0" w:color="auto"/>
                <w:left w:val="none" w:sz="0" w:space="0" w:color="auto"/>
                <w:bottom w:val="none" w:sz="0" w:space="0" w:color="auto"/>
                <w:right w:val="none" w:sz="0" w:space="0" w:color="auto"/>
              </w:divBdr>
            </w:div>
          </w:divsChild>
        </w:div>
        <w:div w:id="1110392883">
          <w:marLeft w:val="0"/>
          <w:marRight w:val="0"/>
          <w:marTop w:val="0"/>
          <w:marBottom w:val="0"/>
          <w:divBdr>
            <w:top w:val="none" w:sz="0" w:space="0" w:color="auto"/>
            <w:left w:val="none" w:sz="0" w:space="0" w:color="auto"/>
            <w:bottom w:val="none" w:sz="0" w:space="0" w:color="auto"/>
            <w:right w:val="none" w:sz="0" w:space="0" w:color="auto"/>
          </w:divBdr>
          <w:divsChild>
            <w:div w:id="1338003663">
              <w:marLeft w:val="0"/>
              <w:marRight w:val="0"/>
              <w:marTop w:val="0"/>
              <w:marBottom w:val="0"/>
              <w:divBdr>
                <w:top w:val="none" w:sz="0" w:space="0" w:color="auto"/>
                <w:left w:val="none" w:sz="0" w:space="0" w:color="auto"/>
                <w:bottom w:val="none" w:sz="0" w:space="0" w:color="auto"/>
                <w:right w:val="none" w:sz="0" w:space="0" w:color="auto"/>
              </w:divBdr>
            </w:div>
          </w:divsChild>
        </w:div>
        <w:div w:id="15890900">
          <w:marLeft w:val="0"/>
          <w:marRight w:val="0"/>
          <w:marTop w:val="0"/>
          <w:marBottom w:val="0"/>
          <w:divBdr>
            <w:top w:val="none" w:sz="0" w:space="0" w:color="auto"/>
            <w:left w:val="none" w:sz="0" w:space="0" w:color="auto"/>
            <w:bottom w:val="none" w:sz="0" w:space="0" w:color="auto"/>
            <w:right w:val="none" w:sz="0" w:space="0" w:color="auto"/>
          </w:divBdr>
          <w:divsChild>
            <w:div w:id="2060124490">
              <w:marLeft w:val="0"/>
              <w:marRight w:val="0"/>
              <w:marTop w:val="0"/>
              <w:marBottom w:val="0"/>
              <w:divBdr>
                <w:top w:val="none" w:sz="0" w:space="0" w:color="auto"/>
                <w:left w:val="none" w:sz="0" w:space="0" w:color="auto"/>
                <w:bottom w:val="none" w:sz="0" w:space="0" w:color="auto"/>
                <w:right w:val="none" w:sz="0" w:space="0" w:color="auto"/>
              </w:divBdr>
            </w:div>
          </w:divsChild>
        </w:div>
        <w:div w:id="2057775521">
          <w:marLeft w:val="0"/>
          <w:marRight w:val="0"/>
          <w:marTop w:val="0"/>
          <w:marBottom w:val="0"/>
          <w:divBdr>
            <w:top w:val="none" w:sz="0" w:space="0" w:color="auto"/>
            <w:left w:val="none" w:sz="0" w:space="0" w:color="auto"/>
            <w:bottom w:val="none" w:sz="0" w:space="0" w:color="auto"/>
            <w:right w:val="none" w:sz="0" w:space="0" w:color="auto"/>
          </w:divBdr>
          <w:divsChild>
            <w:div w:id="1551650091">
              <w:marLeft w:val="0"/>
              <w:marRight w:val="0"/>
              <w:marTop w:val="0"/>
              <w:marBottom w:val="0"/>
              <w:divBdr>
                <w:top w:val="none" w:sz="0" w:space="0" w:color="auto"/>
                <w:left w:val="none" w:sz="0" w:space="0" w:color="auto"/>
                <w:bottom w:val="none" w:sz="0" w:space="0" w:color="auto"/>
                <w:right w:val="none" w:sz="0" w:space="0" w:color="auto"/>
              </w:divBdr>
            </w:div>
          </w:divsChild>
        </w:div>
        <w:div w:id="304969047">
          <w:marLeft w:val="0"/>
          <w:marRight w:val="0"/>
          <w:marTop w:val="0"/>
          <w:marBottom w:val="0"/>
          <w:divBdr>
            <w:top w:val="none" w:sz="0" w:space="0" w:color="auto"/>
            <w:left w:val="none" w:sz="0" w:space="0" w:color="auto"/>
            <w:bottom w:val="none" w:sz="0" w:space="0" w:color="auto"/>
            <w:right w:val="none" w:sz="0" w:space="0" w:color="auto"/>
          </w:divBdr>
          <w:divsChild>
            <w:div w:id="607127136">
              <w:marLeft w:val="0"/>
              <w:marRight w:val="0"/>
              <w:marTop w:val="0"/>
              <w:marBottom w:val="0"/>
              <w:divBdr>
                <w:top w:val="none" w:sz="0" w:space="0" w:color="auto"/>
                <w:left w:val="none" w:sz="0" w:space="0" w:color="auto"/>
                <w:bottom w:val="none" w:sz="0" w:space="0" w:color="auto"/>
                <w:right w:val="none" w:sz="0" w:space="0" w:color="auto"/>
              </w:divBdr>
            </w:div>
          </w:divsChild>
        </w:div>
        <w:div w:id="1598370012">
          <w:marLeft w:val="0"/>
          <w:marRight w:val="0"/>
          <w:marTop w:val="0"/>
          <w:marBottom w:val="0"/>
          <w:divBdr>
            <w:top w:val="none" w:sz="0" w:space="0" w:color="auto"/>
            <w:left w:val="none" w:sz="0" w:space="0" w:color="auto"/>
            <w:bottom w:val="none" w:sz="0" w:space="0" w:color="auto"/>
            <w:right w:val="none" w:sz="0" w:space="0" w:color="auto"/>
          </w:divBdr>
          <w:divsChild>
            <w:div w:id="1157376235">
              <w:marLeft w:val="0"/>
              <w:marRight w:val="0"/>
              <w:marTop w:val="0"/>
              <w:marBottom w:val="0"/>
              <w:divBdr>
                <w:top w:val="none" w:sz="0" w:space="0" w:color="auto"/>
                <w:left w:val="none" w:sz="0" w:space="0" w:color="auto"/>
                <w:bottom w:val="none" w:sz="0" w:space="0" w:color="auto"/>
                <w:right w:val="none" w:sz="0" w:space="0" w:color="auto"/>
              </w:divBdr>
            </w:div>
          </w:divsChild>
        </w:div>
        <w:div w:id="481822521">
          <w:marLeft w:val="0"/>
          <w:marRight w:val="0"/>
          <w:marTop w:val="0"/>
          <w:marBottom w:val="0"/>
          <w:divBdr>
            <w:top w:val="none" w:sz="0" w:space="0" w:color="auto"/>
            <w:left w:val="none" w:sz="0" w:space="0" w:color="auto"/>
            <w:bottom w:val="none" w:sz="0" w:space="0" w:color="auto"/>
            <w:right w:val="none" w:sz="0" w:space="0" w:color="auto"/>
          </w:divBdr>
          <w:divsChild>
            <w:div w:id="107699914">
              <w:marLeft w:val="0"/>
              <w:marRight w:val="0"/>
              <w:marTop w:val="0"/>
              <w:marBottom w:val="0"/>
              <w:divBdr>
                <w:top w:val="none" w:sz="0" w:space="0" w:color="auto"/>
                <w:left w:val="none" w:sz="0" w:space="0" w:color="auto"/>
                <w:bottom w:val="none" w:sz="0" w:space="0" w:color="auto"/>
                <w:right w:val="none" w:sz="0" w:space="0" w:color="auto"/>
              </w:divBdr>
            </w:div>
          </w:divsChild>
        </w:div>
        <w:div w:id="900406923">
          <w:marLeft w:val="0"/>
          <w:marRight w:val="0"/>
          <w:marTop w:val="0"/>
          <w:marBottom w:val="0"/>
          <w:divBdr>
            <w:top w:val="none" w:sz="0" w:space="0" w:color="auto"/>
            <w:left w:val="none" w:sz="0" w:space="0" w:color="auto"/>
            <w:bottom w:val="none" w:sz="0" w:space="0" w:color="auto"/>
            <w:right w:val="none" w:sz="0" w:space="0" w:color="auto"/>
          </w:divBdr>
          <w:divsChild>
            <w:div w:id="428819125">
              <w:marLeft w:val="0"/>
              <w:marRight w:val="0"/>
              <w:marTop w:val="0"/>
              <w:marBottom w:val="0"/>
              <w:divBdr>
                <w:top w:val="none" w:sz="0" w:space="0" w:color="auto"/>
                <w:left w:val="none" w:sz="0" w:space="0" w:color="auto"/>
                <w:bottom w:val="none" w:sz="0" w:space="0" w:color="auto"/>
                <w:right w:val="none" w:sz="0" w:space="0" w:color="auto"/>
              </w:divBdr>
            </w:div>
          </w:divsChild>
        </w:div>
        <w:div w:id="1507790790">
          <w:marLeft w:val="0"/>
          <w:marRight w:val="0"/>
          <w:marTop w:val="0"/>
          <w:marBottom w:val="0"/>
          <w:divBdr>
            <w:top w:val="none" w:sz="0" w:space="0" w:color="auto"/>
            <w:left w:val="none" w:sz="0" w:space="0" w:color="auto"/>
            <w:bottom w:val="none" w:sz="0" w:space="0" w:color="auto"/>
            <w:right w:val="none" w:sz="0" w:space="0" w:color="auto"/>
          </w:divBdr>
          <w:divsChild>
            <w:div w:id="1272054520">
              <w:marLeft w:val="0"/>
              <w:marRight w:val="0"/>
              <w:marTop w:val="0"/>
              <w:marBottom w:val="0"/>
              <w:divBdr>
                <w:top w:val="none" w:sz="0" w:space="0" w:color="auto"/>
                <w:left w:val="none" w:sz="0" w:space="0" w:color="auto"/>
                <w:bottom w:val="none" w:sz="0" w:space="0" w:color="auto"/>
                <w:right w:val="none" w:sz="0" w:space="0" w:color="auto"/>
              </w:divBdr>
            </w:div>
          </w:divsChild>
        </w:div>
        <w:div w:id="511724781">
          <w:marLeft w:val="0"/>
          <w:marRight w:val="0"/>
          <w:marTop w:val="0"/>
          <w:marBottom w:val="0"/>
          <w:divBdr>
            <w:top w:val="none" w:sz="0" w:space="0" w:color="auto"/>
            <w:left w:val="none" w:sz="0" w:space="0" w:color="auto"/>
            <w:bottom w:val="none" w:sz="0" w:space="0" w:color="auto"/>
            <w:right w:val="none" w:sz="0" w:space="0" w:color="auto"/>
          </w:divBdr>
          <w:divsChild>
            <w:div w:id="531041598">
              <w:marLeft w:val="0"/>
              <w:marRight w:val="0"/>
              <w:marTop w:val="0"/>
              <w:marBottom w:val="0"/>
              <w:divBdr>
                <w:top w:val="none" w:sz="0" w:space="0" w:color="auto"/>
                <w:left w:val="none" w:sz="0" w:space="0" w:color="auto"/>
                <w:bottom w:val="none" w:sz="0" w:space="0" w:color="auto"/>
                <w:right w:val="none" w:sz="0" w:space="0" w:color="auto"/>
              </w:divBdr>
            </w:div>
          </w:divsChild>
        </w:div>
        <w:div w:id="544100322">
          <w:marLeft w:val="0"/>
          <w:marRight w:val="0"/>
          <w:marTop w:val="0"/>
          <w:marBottom w:val="0"/>
          <w:divBdr>
            <w:top w:val="none" w:sz="0" w:space="0" w:color="auto"/>
            <w:left w:val="none" w:sz="0" w:space="0" w:color="auto"/>
            <w:bottom w:val="none" w:sz="0" w:space="0" w:color="auto"/>
            <w:right w:val="none" w:sz="0" w:space="0" w:color="auto"/>
          </w:divBdr>
          <w:divsChild>
            <w:div w:id="886258666">
              <w:marLeft w:val="0"/>
              <w:marRight w:val="0"/>
              <w:marTop w:val="0"/>
              <w:marBottom w:val="0"/>
              <w:divBdr>
                <w:top w:val="none" w:sz="0" w:space="0" w:color="auto"/>
                <w:left w:val="none" w:sz="0" w:space="0" w:color="auto"/>
                <w:bottom w:val="none" w:sz="0" w:space="0" w:color="auto"/>
                <w:right w:val="none" w:sz="0" w:space="0" w:color="auto"/>
              </w:divBdr>
            </w:div>
          </w:divsChild>
        </w:div>
        <w:div w:id="1853838196">
          <w:marLeft w:val="0"/>
          <w:marRight w:val="0"/>
          <w:marTop w:val="0"/>
          <w:marBottom w:val="0"/>
          <w:divBdr>
            <w:top w:val="none" w:sz="0" w:space="0" w:color="auto"/>
            <w:left w:val="none" w:sz="0" w:space="0" w:color="auto"/>
            <w:bottom w:val="none" w:sz="0" w:space="0" w:color="auto"/>
            <w:right w:val="none" w:sz="0" w:space="0" w:color="auto"/>
          </w:divBdr>
          <w:divsChild>
            <w:div w:id="1062680106">
              <w:marLeft w:val="0"/>
              <w:marRight w:val="0"/>
              <w:marTop w:val="0"/>
              <w:marBottom w:val="0"/>
              <w:divBdr>
                <w:top w:val="none" w:sz="0" w:space="0" w:color="auto"/>
                <w:left w:val="none" w:sz="0" w:space="0" w:color="auto"/>
                <w:bottom w:val="none" w:sz="0" w:space="0" w:color="auto"/>
                <w:right w:val="none" w:sz="0" w:space="0" w:color="auto"/>
              </w:divBdr>
            </w:div>
          </w:divsChild>
        </w:div>
        <w:div w:id="1564681158">
          <w:marLeft w:val="0"/>
          <w:marRight w:val="0"/>
          <w:marTop w:val="0"/>
          <w:marBottom w:val="0"/>
          <w:divBdr>
            <w:top w:val="none" w:sz="0" w:space="0" w:color="auto"/>
            <w:left w:val="none" w:sz="0" w:space="0" w:color="auto"/>
            <w:bottom w:val="none" w:sz="0" w:space="0" w:color="auto"/>
            <w:right w:val="none" w:sz="0" w:space="0" w:color="auto"/>
          </w:divBdr>
          <w:divsChild>
            <w:div w:id="413668759">
              <w:marLeft w:val="0"/>
              <w:marRight w:val="0"/>
              <w:marTop w:val="0"/>
              <w:marBottom w:val="0"/>
              <w:divBdr>
                <w:top w:val="none" w:sz="0" w:space="0" w:color="auto"/>
                <w:left w:val="none" w:sz="0" w:space="0" w:color="auto"/>
                <w:bottom w:val="none" w:sz="0" w:space="0" w:color="auto"/>
                <w:right w:val="none" w:sz="0" w:space="0" w:color="auto"/>
              </w:divBdr>
            </w:div>
          </w:divsChild>
        </w:div>
        <w:div w:id="1550456186">
          <w:marLeft w:val="0"/>
          <w:marRight w:val="0"/>
          <w:marTop w:val="0"/>
          <w:marBottom w:val="0"/>
          <w:divBdr>
            <w:top w:val="none" w:sz="0" w:space="0" w:color="auto"/>
            <w:left w:val="none" w:sz="0" w:space="0" w:color="auto"/>
            <w:bottom w:val="none" w:sz="0" w:space="0" w:color="auto"/>
            <w:right w:val="none" w:sz="0" w:space="0" w:color="auto"/>
          </w:divBdr>
          <w:divsChild>
            <w:div w:id="1724595760">
              <w:marLeft w:val="0"/>
              <w:marRight w:val="0"/>
              <w:marTop w:val="0"/>
              <w:marBottom w:val="0"/>
              <w:divBdr>
                <w:top w:val="none" w:sz="0" w:space="0" w:color="auto"/>
                <w:left w:val="none" w:sz="0" w:space="0" w:color="auto"/>
                <w:bottom w:val="none" w:sz="0" w:space="0" w:color="auto"/>
                <w:right w:val="none" w:sz="0" w:space="0" w:color="auto"/>
              </w:divBdr>
            </w:div>
          </w:divsChild>
        </w:div>
        <w:div w:id="1041441443">
          <w:marLeft w:val="0"/>
          <w:marRight w:val="0"/>
          <w:marTop w:val="0"/>
          <w:marBottom w:val="0"/>
          <w:divBdr>
            <w:top w:val="none" w:sz="0" w:space="0" w:color="auto"/>
            <w:left w:val="none" w:sz="0" w:space="0" w:color="auto"/>
            <w:bottom w:val="none" w:sz="0" w:space="0" w:color="auto"/>
            <w:right w:val="none" w:sz="0" w:space="0" w:color="auto"/>
          </w:divBdr>
          <w:divsChild>
            <w:div w:id="1984502210">
              <w:marLeft w:val="0"/>
              <w:marRight w:val="0"/>
              <w:marTop w:val="0"/>
              <w:marBottom w:val="0"/>
              <w:divBdr>
                <w:top w:val="none" w:sz="0" w:space="0" w:color="auto"/>
                <w:left w:val="none" w:sz="0" w:space="0" w:color="auto"/>
                <w:bottom w:val="none" w:sz="0" w:space="0" w:color="auto"/>
                <w:right w:val="none" w:sz="0" w:space="0" w:color="auto"/>
              </w:divBdr>
            </w:div>
          </w:divsChild>
        </w:div>
        <w:div w:id="490684856">
          <w:marLeft w:val="0"/>
          <w:marRight w:val="0"/>
          <w:marTop w:val="0"/>
          <w:marBottom w:val="0"/>
          <w:divBdr>
            <w:top w:val="none" w:sz="0" w:space="0" w:color="auto"/>
            <w:left w:val="none" w:sz="0" w:space="0" w:color="auto"/>
            <w:bottom w:val="none" w:sz="0" w:space="0" w:color="auto"/>
            <w:right w:val="none" w:sz="0" w:space="0" w:color="auto"/>
          </w:divBdr>
          <w:divsChild>
            <w:div w:id="1273513162">
              <w:marLeft w:val="0"/>
              <w:marRight w:val="0"/>
              <w:marTop w:val="0"/>
              <w:marBottom w:val="0"/>
              <w:divBdr>
                <w:top w:val="none" w:sz="0" w:space="0" w:color="auto"/>
                <w:left w:val="none" w:sz="0" w:space="0" w:color="auto"/>
                <w:bottom w:val="none" w:sz="0" w:space="0" w:color="auto"/>
                <w:right w:val="none" w:sz="0" w:space="0" w:color="auto"/>
              </w:divBdr>
            </w:div>
          </w:divsChild>
        </w:div>
        <w:div w:id="1496609119">
          <w:marLeft w:val="0"/>
          <w:marRight w:val="0"/>
          <w:marTop w:val="0"/>
          <w:marBottom w:val="0"/>
          <w:divBdr>
            <w:top w:val="none" w:sz="0" w:space="0" w:color="auto"/>
            <w:left w:val="none" w:sz="0" w:space="0" w:color="auto"/>
            <w:bottom w:val="none" w:sz="0" w:space="0" w:color="auto"/>
            <w:right w:val="none" w:sz="0" w:space="0" w:color="auto"/>
          </w:divBdr>
          <w:divsChild>
            <w:div w:id="1419062374">
              <w:marLeft w:val="0"/>
              <w:marRight w:val="0"/>
              <w:marTop w:val="0"/>
              <w:marBottom w:val="0"/>
              <w:divBdr>
                <w:top w:val="none" w:sz="0" w:space="0" w:color="auto"/>
                <w:left w:val="none" w:sz="0" w:space="0" w:color="auto"/>
                <w:bottom w:val="none" w:sz="0" w:space="0" w:color="auto"/>
                <w:right w:val="none" w:sz="0" w:space="0" w:color="auto"/>
              </w:divBdr>
            </w:div>
          </w:divsChild>
        </w:div>
        <w:div w:id="4014065">
          <w:marLeft w:val="0"/>
          <w:marRight w:val="0"/>
          <w:marTop w:val="0"/>
          <w:marBottom w:val="0"/>
          <w:divBdr>
            <w:top w:val="none" w:sz="0" w:space="0" w:color="auto"/>
            <w:left w:val="none" w:sz="0" w:space="0" w:color="auto"/>
            <w:bottom w:val="none" w:sz="0" w:space="0" w:color="auto"/>
            <w:right w:val="none" w:sz="0" w:space="0" w:color="auto"/>
          </w:divBdr>
          <w:divsChild>
            <w:div w:id="1685667821">
              <w:marLeft w:val="0"/>
              <w:marRight w:val="0"/>
              <w:marTop w:val="0"/>
              <w:marBottom w:val="0"/>
              <w:divBdr>
                <w:top w:val="none" w:sz="0" w:space="0" w:color="auto"/>
                <w:left w:val="none" w:sz="0" w:space="0" w:color="auto"/>
                <w:bottom w:val="none" w:sz="0" w:space="0" w:color="auto"/>
                <w:right w:val="none" w:sz="0" w:space="0" w:color="auto"/>
              </w:divBdr>
            </w:div>
          </w:divsChild>
        </w:div>
        <w:div w:id="41826727">
          <w:marLeft w:val="0"/>
          <w:marRight w:val="0"/>
          <w:marTop w:val="0"/>
          <w:marBottom w:val="0"/>
          <w:divBdr>
            <w:top w:val="none" w:sz="0" w:space="0" w:color="auto"/>
            <w:left w:val="none" w:sz="0" w:space="0" w:color="auto"/>
            <w:bottom w:val="none" w:sz="0" w:space="0" w:color="auto"/>
            <w:right w:val="none" w:sz="0" w:space="0" w:color="auto"/>
          </w:divBdr>
          <w:divsChild>
            <w:div w:id="763382449">
              <w:marLeft w:val="0"/>
              <w:marRight w:val="0"/>
              <w:marTop w:val="0"/>
              <w:marBottom w:val="0"/>
              <w:divBdr>
                <w:top w:val="none" w:sz="0" w:space="0" w:color="auto"/>
                <w:left w:val="none" w:sz="0" w:space="0" w:color="auto"/>
                <w:bottom w:val="none" w:sz="0" w:space="0" w:color="auto"/>
                <w:right w:val="none" w:sz="0" w:space="0" w:color="auto"/>
              </w:divBdr>
            </w:div>
          </w:divsChild>
        </w:div>
        <w:div w:id="1956909918">
          <w:marLeft w:val="0"/>
          <w:marRight w:val="0"/>
          <w:marTop w:val="0"/>
          <w:marBottom w:val="0"/>
          <w:divBdr>
            <w:top w:val="none" w:sz="0" w:space="0" w:color="auto"/>
            <w:left w:val="none" w:sz="0" w:space="0" w:color="auto"/>
            <w:bottom w:val="none" w:sz="0" w:space="0" w:color="auto"/>
            <w:right w:val="none" w:sz="0" w:space="0" w:color="auto"/>
          </w:divBdr>
          <w:divsChild>
            <w:div w:id="1184323743">
              <w:marLeft w:val="0"/>
              <w:marRight w:val="0"/>
              <w:marTop w:val="0"/>
              <w:marBottom w:val="0"/>
              <w:divBdr>
                <w:top w:val="none" w:sz="0" w:space="0" w:color="auto"/>
                <w:left w:val="none" w:sz="0" w:space="0" w:color="auto"/>
                <w:bottom w:val="none" w:sz="0" w:space="0" w:color="auto"/>
                <w:right w:val="none" w:sz="0" w:space="0" w:color="auto"/>
              </w:divBdr>
            </w:div>
          </w:divsChild>
        </w:div>
        <w:div w:id="1625236404">
          <w:marLeft w:val="0"/>
          <w:marRight w:val="0"/>
          <w:marTop w:val="0"/>
          <w:marBottom w:val="0"/>
          <w:divBdr>
            <w:top w:val="none" w:sz="0" w:space="0" w:color="auto"/>
            <w:left w:val="none" w:sz="0" w:space="0" w:color="auto"/>
            <w:bottom w:val="none" w:sz="0" w:space="0" w:color="auto"/>
            <w:right w:val="none" w:sz="0" w:space="0" w:color="auto"/>
          </w:divBdr>
          <w:divsChild>
            <w:div w:id="198013983">
              <w:marLeft w:val="0"/>
              <w:marRight w:val="0"/>
              <w:marTop w:val="0"/>
              <w:marBottom w:val="0"/>
              <w:divBdr>
                <w:top w:val="none" w:sz="0" w:space="0" w:color="auto"/>
                <w:left w:val="none" w:sz="0" w:space="0" w:color="auto"/>
                <w:bottom w:val="none" w:sz="0" w:space="0" w:color="auto"/>
                <w:right w:val="none" w:sz="0" w:space="0" w:color="auto"/>
              </w:divBdr>
            </w:div>
          </w:divsChild>
        </w:div>
        <w:div w:id="2139835793">
          <w:marLeft w:val="0"/>
          <w:marRight w:val="0"/>
          <w:marTop w:val="0"/>
          <w:marBottom w:val="0"/>
          <w:divBdr>
            <w:top w:val="none" w:sz="0" w:space="0" w:color="auto"/>
            <w:left w:val="none" w:sz="0" w:space="0" w:color="auto"/>
            <w:bottom w:val="none" w:sz="0" w:space="0" w:color="auto"/>
            <w:right w:val="none" w:sz="0" w:space="0" w:color="auto"/>
          </w:divBdr>
          <w:divsChild>
            <w:div w:id="1067337182">
              <w:marLeft w:val="0"/>
              <w:marRight w:val="0"/>
              <w:marTop w:val="0"/>
              <w:marBottom w:val="0"/>
              <w:divBdr>
                <w:top w:val="none" w:sz="0" w:space="0" w:color="auto"/>
                <w:left w:val="none" w:sz="0" w:space="0" w:color="auto"/>
                <w:bottom w:val="none" w:sz="0" w:space="0" w:color="auto"/>
                <w:right w:val="none" w:sz="0" w:space="0" w:color="auto"/>
              </w:divBdr>
            </w:div>
          </w:divsChild>
        </w:div>
        <w:div w:id="954140040">
          <w:marLeft w:val="0"/>
          <w:marRight w:val="0"/>
          <w:marTop w:val="0"/>
          <w:marBottom w:val="0"/>
          <w:divBdr>
            <w:top w:val="none" w:sz="0" w:space="0" w:color="auto"/>
            <w:left w:val="none" w:sz="0" w:space="0" w:color="auto"/>
            <w:bottom w:val="none" w:sz="0" w:space="0" w:color="auto"/>
            <w:right w:val="none" w:sz="0" w:space="0" w:color="auto"/>
          </w:divBdr>
          <w:divsChild>
            <w:div w:id="1514031294">
              <w:marLeft w:val="0"/>
              <w:marRight w:val="0"/>
              <w:marTop w:val="0"/>
              <w:marBottom w:val="0"/>
              <w:divBdr>
                <w:top w:val="none" w:sz="0" w:space="0" w:color="auto"/>
                <w:left w:val="none" w:sz="0" w:space="0" w:color="auto"/>
                <w:bottom w:val="none" w:sz="0" w:space="0" w:color="auto"/>
                <w:right w:val="none" w:sz="0" w:space="0" w:color="auto"/>
              </w:divBdr>
            </w:div>
          </w:divsChild>
        </w:div>
        <w:div w:id="563874269">
          <w:marLeft w:val="0"/>
          <w:marRight w:val="0"/>
          <w:marTop w:val="0"/>
          <w:marBottom w:val="0"/>
          <w:divBdr>
            <w:top w:val="none" w:sz="0" w:space="0" w:color="auto"/>
            <w:left w:val="none" w:sz="0" w:space="0" w:color="auto"/>
            <w:bottom w:val="none" w:sz="0" w:space="0" w:color="auto"/>
            <w:right w:val="none" w:sz="0" w:space="0" w:color="auto"/>
          </w:divBdr>
          <w:divsChild>
            <w:div w:id="1076394834">
              <w:marLeft w:val="0"/>
              <w:marRight w:val="0"/>
              <w:marTop w:val="0"/>
              <w:marBottom w:val="0"/>
              <w:divBdr>
                <w:top w:val="none" w:sz="0" w:space="0" w:color="auto"/>
                <w:left w:val="none" w:sz="0" w:space="0" w:color="auto"/>
                <w:bottom w:val="none" w:sz="0" w:space="0" w:color="auto"/>
                <w:right w:val="none" w:sz="0" w:space="0" w:color="auto"/>
              </w:divBdr>
            </w:div>
          </w:divsChild>
        </w:div>
        <w:div w:id="1828545044">
          <w:marLeft w:val="0"/>
          <w:marRight w:val="0"/>
          <w:marTop w:val="0"/>
          <w:marBottom w:val="0"/>
          <w:divBdr>
            <w:top w:val="none" w:sz="0" w:space="0" w:color="auto"/>
            <w:left w:val="none" w:sz="0" w:space="0" w:color="auto"/>
            <w:bottom w:val="none" w:sz="0" w:space="0" w:color="auto"/>
            <w:right w:val="none" w:sz="0" w:space="0" w:color="auto"/>
          </w:divBdr>
          <w:divsChild>
            <w:div w:id="1931959962">
              <w:marLeft w:val="0"/>
              <w:marRight w:val="0"/>
              <w:marTop w:val="0"/>
              <w:marBottom w:val="0"/>
              <w:divBdr>
                <w:top w:val="none" w:sz="0" w:space="0" w:color="auto"/>
                <w:left w:val="none" w:sz="0" w:space="0" w:color="auto"/>
                <w:bottom w:val="none" w:sz="0" w:space="0" w:color="auto"/>
                <w:right w:val="none" w:sz="0" w:space="0" w:color="auto"/>
              </w:divBdr>
            </w:div>
          </w:divsChild>
        </w:div>
        <w:div w:id="1771855007">
          <w:marLeft w:val="0"/>
          <w:marRight w:val="0"/>
          <w:marTop w:val="0"/>
          <w:marBottom w:val="0"/>
          <w:divBdr>
            <w:top w:val="none" w:sz="0" w:space="0" w:color="auto"/>
            <w:left w:val="none" w:sz="0" w:space="0" w:color="auto"/>
            <w:bottom w:val="none" w:sz="0" w:space="0" w:color="auto"/>
            <w:right w:val="none" w:sz="0" w:space="0" w:color="auto"/>
          </w:divBdr>
          <w:divsChild>
            <w:div w:id="755178007">
              <w:marLeft w:val="0"/>
              <w:marRight w:val="0"/>
              <w:marTop w:val="0"/>
              <w:marBottom w:val="0"/>
              <w:divBdr>
                <w:top w:val="none" w:sz="0" w:space="0" w:color="auto"/>
                <w:left w:val="none" w:sz="0" w:space="0" w:color="auto"/>
                <w:bottom w:val="none" w:sz="0" w:space="0" w:color="auto"/>
                <w:right w:val="none" w:sz="0" w:space="0" w:color="auto"/>
              </w:divBdr>
            </w:div>
          </w:divsChild>
        </w:div>
        <w:div w:id="160506684">
          <w:marLeft w:val="0"/>
          <w:marRight w:val="0"/>
          <w:marTop w:val="0"/>
          <w:marBottom w:val="0"/>
          <w:divBdr>
            <w:top w:val="none" w:sz="0" w:space="0" w:color="auto"/>
            <w:left w:val="none" w:sz="0" w:space="0" w:color="auto"/>
            <w:bottom w:val="none" w:sz="0" w:space="0" w:color="auto"/>
            <w:right w:val="none" w:sz="0" w:space="0" w:color="auto"/>
          </w:divBdr>
          <w:divsChild>
            <w:div w:id="1666283115">
              <w:marLeft w:val="0"/>
              <w:marRight w:val="0"/>
              <w:marTop w:val="0"/>
              <w:marBottom w:val="0"/>
              <w:divBdr>
                <w:top w:val="none" w:sz="0" w:space="0" w:color="auto"/>
                <w:left w:val="none" w:sz="0" w:space="0" w:color="auto"/>
                <w:bottom w:val="none" w:sz="0" w:space="0" w:color="auto"/>
                <w:right w:val="none" w:sz="0" w:space="0" w:color="auto"/>
              </w:divBdr>
            </w:div>
          </w:divsChild>
        </w:div>
        <w:div w:id="1452162596">
          <w:marLeft w:val="0"/>
          <w:marRight w:val="0"/>
          <w:marTop w:val="0"/>
          <w:marBottom w:val="0"/>
          <w:divBdr>
            <w:top w:val="none" w:sz="0" w:space="0" w:color="auto"/>
            <w:left w:val="none" w:sz="0" w:space="0" w:color="auto"/>
            <w:bottom w:val="none" w:sz="0" w:space="0" w:color="auto"/>
            <w:right w:val="none" w:sz="0" w:space="0" w:color="auto"/>
          </w:divBdr>
          <w:divsChild>
            <w:div w:id="1473136193">
              <w:marLeft w:val="0"/>
              <w:marRight w:val="0"/>
              <w:marTop w:val="0"/>
              <w:marBottom w:val="0"/>
              <w:divBdr>
                <w:top w:val="none" w:sz="0" w:space="0" w:color="auto"/>
                <w:left w:val="none" w:sz="0" w:space="0" w:color="auto"/>
                <w:bottom w:val="none" w:sz="0" w:space="0" w:color="auto"/>
                <w:right w:val="none" w:sz="0" w:space="0" w:color="auto"/>
              </w:divBdr>
            </w:div>
          </w:divsChild>
        </w:div>
        <w:div w:id="137233774">
          <w:marLeft w:val="0"/>
          <w:marRight w:val="0"/>
          <w:marTop w:val="0"/>
          <w:marBottom w:val="0"/>
          <w:divBdr>
            <w:top w:val="none" w:sz="0" w:space="0" w:color="auto"/>
            <w:left w:val="none" w:sz="0" w:space="0" w:color="auto"/>
            <w:bottom w:val="none" w:sz="0" w:space="0" w:color="auto"/>
            <w:right w:val="none" w:sz="0" w:space="0" w:color="auto"/>
          </w:divBdr>
          <w:divsChild>
            <w:div w:id="1968049336">
              <w:marLeft w:val="0"/>
              <w:marRight w:val="0"/>
              <w:marTop w:val="0"/>
              <w:marBottom w:val="0"/>
              <w:divBdr>
                <w:top w:val="none" w:sz="0" w:space="0" w:color="auto"/>
                <w:left w:val="none" w:sz="0" w:space="0" w:color="auto"/>
                <w:bottom w:val="none" w:sz="0" w:space="0" w:color="auto"/>
                <w:right w:val="none" w:sz="0" w:space="0" w:color="auto"/>
              </w:divBdr>
            </w:div>
          </w:divsChild>
        </w:div>
        <w:div w:id="2072002957">
          <w:marLeft w:val="0"/>
          <w:marRight w:val="0"/>
          <w:marTop w:val="0"/>
          <w:marBottom w:val="0"/>
          <w:divBdr>
            <w:top w:val="none" w:sz="0" w:space="0" w:color="auto"/>
            <w:left w:val="none" w:sz="0" w:space="0" w:color="auto"/>
            <w:bottom w:val="none" w:sz="0" w:space="0" w:color="auto"/>
            <w:right w:val="none" w:sz="0" w:space="0" w:color="auto"/>
          </w:divBdr>
          <w:divsChild>
            <w:div w:id="1738552023">
              <w:marLeft w:val="0"/>
              <w:marRight w:val="0"/>
              <w:marTop w:val="0"/>
              <w:marBottom w:val="0"/>
              <w:divBdr>
                <w:top w:val="none" w:sz="0" w:space="0" w:color="auto"/>
                <w:left w:val="none" w:sz="0" w:space="0" w:color="auto"/>
                <w:bottom w:val="none" w:sz="0" w:space="0" w:color="auto"/>
                <w:right w:val="none" w:sz="0" w:space="0" w:color="auto"/>
              </w:divBdr>
            </w:div>
          </w:divsChild>
        </w:div>
        <w:div w:id="1046105735">
          <w:marLeft w:val="0"/>
          <w:marRight w:val="0"/>
          <w:marTop w:val="0"/>
          <w:marBottom w:val="0"/>
          <w:divBdr>
            <w:top w:val="none" w:sz="0" w:space="0" w:color="auto"/>
            <w:left w:val="none" w:sz="0" w:space="0" w:color="auto"/>
            <w:bottom w:val="none" w:sz="0" w:space="0" w:color="auto"/>
            <w:right w:val="none" w:sz="0" w:space="0" w:color="auto"/>
          </w:divBdr>
          <w:divsChild>
            <w:div w:id="1272857293">
              <w:marLeft w:val="0"/>
              <w:marRight w:val="0"/>
              <w:marTop w:val="0"/>
              <w:marBottom w:val="0"/>
              <w:divBdr>
                <w:top w:val="none" w:sz="0" w:space="0" w:color="auto"/>
                <w:left w:val="none" w:sz="0" w:space="0" w:color="auto"/>
                <w:bottom w:val="none" w:sz="0" w:space="0" w:color="auto"/>
                <w:right w:val="none" w:sz="0" w:space="0" w:color="auto"/>
              </w:divBdr>
            </w:div>
          </w:divsChild>
        </w:div>
        <w:div w:id="1522863330">
          <w:marLeft w:val="0"/>
          <w:marRight w:val="0"/>
          <w:marTop w:val="0"/>
          <w:marBottom w:val="0"/>
          <w:divBdr>
            <w:top w:val="none" w:sz="0" w:space="0" w:color="auto"/>
            <w:left w:val="none" w:sz="0" w:space="0" w:color="auto"/>
            <w:bottom w:val="none" w:sz="0" w:space="0" w:color="auto"/>
            <w:right w:val="none" w:sz="0" w:space="0" w:color="auto"/>
          </w:divBdr>
          <w:divsChild>
            <w:div w:id="697241463">
              <w:marLeft w:val="0"/>
              <w:marRight w:val="0"/>
              <w:marTop w:val="0"/>
              <w:marBottom w:val="0"/>
              <w:divBdr>
                <w:top w:val="none" w:sz="0" w:space="0" w:color="auto"/>
                <w:left w:val="none" w:sz="0" w:space="0" w:color="auto"/>
                <w:bottom w:val="none" w:sz="0" w:space="0" w:color="auto"/>
                <w:right w:val="none" w:sz="0" w:space="0" w:color="auto"/>
              </w:divBdr>
            </w:div>
          </w:divsChild>
        </w:div>
        <w:div w:id="1291014478">
          <w:marLeft w:val="0"/>
          <w:marRight w:val="0"/>
          <w:marTop w:val="0"/>
          <w:marBottom w:val="0"/>
          <w:divBdr>
            <w:top w:val="none" w:sz="0" w:space="0" w:color="auto"/>
            <w:left w:val="none" w:sz="0" w:space="0" w:color="auto"/>
            <w:bottom w:val="none" w:sz="0" w:space="0" w:color="auto"/>
            <w:right w:val="none" w:sz="0" w:space="0" w:color="auto"/>
          </w:divBdr>
          <w:divsChild>
            <w:div w:id="904296438">
              <w:marLeft w:val="0"/>
              <w:marRight w:val="0"/>
              <w:marTop w:val="0"/>
              <w:marBottom w:val="0"/>
              <w:divBdr>
                <w:top w:val="none" w:sz="0" w:space="0" w:color="auto"/>
                <w:left w:val="none" w:sz="0" w:space="0" w:color="auto"/>
                <w:bottom w:val="none" w:sz="0" w:space="0" w:color="auto"/>
                <w:right w:val="none" w:sz="0" w:space="0" w:color="auto"/>
              </w:divBdr>
            </w:div>
          </w:divsChild>
        </w:div>
        <w:div w:id="674655504">
          <w:marLeft w:val="0"/>
          <w:marRight w:val="0"/>
          <w:marTop w:val="0"/>
          <w:marBottom w:val="0"/>
          <w:divBdr>
            <w:top w:val="none" w:sz="0" w:space="0" w:color="auto"/>
            <w:left w:val="none" w:sz="0" w:space="0" w:color="auto"/>
            <w:bottom w:val="none" w:sz="0" w:space="0" w:color="auto"/>
            <w:right w:val="none" w:sz="0" w:space="0" w:color="auto"/>
          </w:divBdr>
          <w:divsChild>
            <w:div w:id="1009870302">
              <w:marLeft w:val="0"/>
              <w:marRight w:val="0"/>
              <w:marTop w:val="0"/>
              <w:marBottom w:val="0"/>
              <w:divBdr>
                <w:top w:val="none" w:sz="0" w:space="0" w:color="auto"/>
                <w:left w:val="none" w:sz="0" w:space="0" w:color="auto"/>
                <w:bottom w:val="none" w:sz="0" w:space="0" w:color="auto"/>
                <w:right w:val="none" w:sz="0" w:space="0" w:color="auto"/>
              </w:divBdr>
            </w:div>
          </w:divsChild>
        </w:div>
        <w:div w:id="540558292">
          <w:marLeft w:val="0"/>
          <w:marRight w:val="0"/>
          <w:marTop w:val="0"/>
          <w:marBottom w:val="0"/>
          <w:divBdr>
            <w:top w:val="none" w:sz="0" w:space="0" w:color="auto"/>
            <w:left w:val="none" w:sz="0" w:space="0" w:color="auto"/>
            <w:bottom w:val="none" w:sz="0" w:space="0" w:color="auto"/>
            <w:right w:val="none" w:sz="0" w:space="0" w:color="auto"/>
          </w:divBdr>
          <w:divsChild>
            <w:div w:id="565651646">
              <w:marLeft w:val="0"/>
              <w:marRight w:val="0"/>
              <w:marTop w:val="0"/>
              <w:marBottom w:val="0"/>
              <w:divBdr>
                <w:top w:val="none" w:sz="0" w:space="0" w:color="auto"/>
                <w:left w:val="none" w:sz="0" w:space="0" w:color="auto"/>
                <w:bottom w:val="none" w:sz="0" w:space="0" w:color="auto"/>
                <w:right w:val="none" w:sz="0" w:space="0" w:color="auto"/>
              </w:divBdr>
            </w:div>
          </w:divsChild>
        </w:div>
        <w:div w:id="171530092">
          <w:marLeft w:val="0"/>
          <w:marRight w:val="0"/>
          <w:marTop w:val="0"/>
          <w:marBottom w:val="0"/>
          <w:divBdr>
            <w:top w:val="none" w:sz="0" w:space="0" w:color="auto"/>
            <w:left w:val="none" w:sz="0" w:space="0" w:color="auto"/>
            <w:bottom w:val="none" w:sz="0" w:space="0" w:color="auto"/>
            <w:right w:val="none" w:sz="0" w:space="0" w:color="auto"/>
          </w:divBdr>
          <w:divsChild>
            <w:div w:id="806509828">
              <w:marLeft w:val="0"/>
              <w:marRight w:val="0"/>
              <w:marTop w:val="0"/>
              <w:marBottom w:val="0"/>
              <w:divBdr>
                <w:top w:val="none" w:sz="0" w:space="0" w:color="auto"/>
                <w:left w:val="none" w:sz="0" w:space="0" w:color="auto"/>
                <w:bottom w:val="none" w:sz="0" w:space="0" w:color="auto"/>
                <w:right w:val="none" w:sz="0" w:space="0" w:color="auto"/>
              </w:divBdr>
            </w:div>
          </w:divsChild>
        </w:div>
        <w:div w:id="1990136025">
          <w:marLeft w:val="0"/>
          <w:marRight w:val="0"/>
          <w:marTop w:val="0"/>
          <w:marBottom w:val="0"/>
          <w:divBdr>
            <w:top w:val="none" w:sz="0" w:space="0" w:color="auto"/>
            <w:left w:val="none" w:sz="0" w:space="0" w:color="auto"/>
            <w:bottom w:val="none" w:sz="0" w:space="0" w:color="auto"/>
            <w:right w:val="none" w:sz="0" w:space="0" w:color="auto"/>
          </w:divBdr>
          <w:divsChild>
            <w:div w:id="1501240865">
              <w:marLeft w:val="0"/>
              <w:marRight w:val="0"/>
              <w:marTop w:val="0"/>
              <w:marBottom w:val="0"/>
              <w:divBdr>
                <w:top w:val="none" w:sz="0" w:space="0" w:color="auto"/>
                <w:left w:val="none" w:sz="0" w:space="0" w:color="auto"/>
                <w:bottom w:val="none" w:sz="0" w:space="0" w:color="auto"/>
                <w:right w:val="none" w:sz="0" w:space="0" w:color="auto"/>
              </w:divBdr>
            </w:div>
          </w:divsChild>
        </w:div>
        <w:div w:id="982856683">
          <w:marLeft w:val="0"/>
          <w:marRight w:val="0"/>
          <w:marTop w:val="0"/>
          <w:marBottom w:val="0"/>
          <w:divBdr>
            <w:top w:val="none" w:sz="0" w:space="0" w:color="auto"/>
            <w:left w:val="none" w:sz="0" w:space="0" w:color="auto"/>
            <w:bottom w:val="none" w:sz="0" w:space="0" w:color="auto"/>
            <w:right w:val="none" w:sz="0" w:space="0" w:color="auto"/>
          </w:divBdr>
          <w:divsChild>
            <w:div w:id="1837916435">
              <w:marLeft w:val="0"/>
              <w:marRight w:val="0"/>
              <w:marTop w:val="0"/>
              <w:marBottom w:val="0"/>
              <w:divBdr>
                <w:top w:val="none" w:sz="0" w:space="0" w:color="auto"/>
                <w:left w:val="none" w:sz="0" w:space="0" w:color="auto"/>
                <w:bottom w:val="none" w:sz="0" w:space="0" w:color="auto"/>
                <w:right w:val="none" w:sz="0" w:space="0" w:color="auto"/>
              </w:divBdr>
            </w:div>
          </w:divsChild>
        </w:div>
        <w:div w:id="1646809467">
          <w:marLeft w:val="0"/>
          <w:marRight w:val="0"/>
          <w:marTop w:val="0"/>
          <w:marBottom w:val="0"/>
          <w:divBdr>
            <w:top w:val="none" w:sz="0" w:space="0" w:color="auto"/>
            <w:left w:val="none" w:sz="0" w:space="0" w:color="auto"/>
            <w:bottom w:val="none" w:sz="0" w:space="0" w:color="auto"/>
            <w:right w:val="none" w:sz="0" w:space="0" w:color="auto"/>
          </w:divBdr>
          <w:divsChild>
            <w:div w:id="1662154853">
              <w:marLeft w:val="0"/>
              <w:marRight w:val="0"/>
              <w:marTop w:val="0"/>
              <w:marBottom w:val="0"/>
              <w:divBdr>
                <w:top w:val="none" w:sz="0" w:space="0" w:color="auto"/>
                <w:left w:val="none" w:sz="0" w:space="0" w:color="auto"/>
                <w:bottom w:val="none" w:sz="0" w:space="0" w:color="auto"/>
                <w:right w:val="none" w:sz="0" w:space="0" w:color="auto"/>
              </w:divBdr>
            </w:div>
          </w:divsChild>
        </w:div>
        <w:div w:id="1581064398">
          <w:marLeft w:val="0"/>
          <w:marRight w:val="0"/>
          <w:marTop w:val="0"/>
          <w:marBottom w:val="0"/>
          <w:divBdr>
            <w:top w:val="none" w:sz="0" w:space="0" w:color="auto"/>
            <w:left w:val="none" w:sz="0" w:space="0" w:color="auto"/>
            <w:bottom w:val="none" w:sz="0" w:space="0" w:color="auto"/>
            <w:right w:val="none" w:sz="0" w:space="0" w:color="auto"/>
          </w:divBdr>
          <w:divsChild>
            <w:div w:id="2027320511">
              <w:marLeft w:val="0"/>
              <w:marRight w:val="0"/>
              <w:marTop w:val="0"/>
              <w:marBottom w:val="0"/>
              <w:divBdr>
                <w:top w:val="none" w:sz="0" w:space="0" w:color="auto"/>
                <w:left w:val="none" w:sz="0" w:space="0" w:color="auto"/>
                <w:bottom w:val="none" w:sz="0" w:space="0" w:color="auto"/>
                <w:right w:val="none" w:sz="0" w:space="0" w:color="auto"/>
              </w:divBdr>
            </w:div>
          </w:divsChild>
        </w:div>
        <w:div w:id="431315933">
          <w:marLeft w:val="0"/>
          <w:marRight w:val="0"/>
          <w:marTop w:val="0"/>
          <w:marBottom w:val="0"/>
          <w:divBdr>
            <w:top w:val="none" w:sz="0" w:space="0" w:color="auto"/>
            <w:left w:val="none" w:sz="0" w:space="0" w:color="auto"/>
            <w:bottom w:val="none" w:sz="0" w:space="0" w:color="auto"/>
            <w:right w:val="none" w:sz="0" w:space="0" w:color="auto"/>
          </w:divBdr>
          <w:divsChild>
            <w:div w:id="246232128">
              <w:marLeft w:val="0"/>
              <w:marRight w:val="0"/>
              <w:marTop w:val="0"/>
              <w:marBottom w:val="0"/>
              <w:divBdr>
                <w:top w:val="none" w:sz="0" w:space="0" w:color="auto"/>
                <w:left w:val="none" w:sz="0" w:space="0" w:color="auto"/>
                <w:bottom w:val="none" w:sz="0" w:space="0" w:color="auto"/>
                <w:right w:val="none" w:sz="0" w:space="0" w:color="auto"/>
              </w:divBdr>
            </w:div>
          </w:divsChild>
        </w:div>
        <w:div w:id="836729552">
          <w:marLeft w:val="0"/>
          <w:marRight w:val="0"/>
          <w:marTop w:val="0"/>
          <w:marBottom w:val="0"/>
          <w:divBdr>
            <w:top w:val="none" w:sz="0" w:space="0" w:color="auto"/>
            <w:left w:val="none" w:sz="0" w:space="0" w:color="auto"/>
            <w:bottom w:val="none" w:sz="0" w:space="0" w:color="auto"/>
            <w:right w:val="none" w:sz="0" w:space="0" w:color="auto"/>
          </w:divBdr>
          <w:divsChild>
            <w:div w:id="1617325966">
              <w:marLeft w:val="0"/>
              <w:marRight w:val="0"/>
              <w:marTop w:val="0"/>
              <w:marBottom w:val="0"/>
              <w:divBdr>
                <w:top w:val="none" w:sz="0" w:space="0" w:color="auto"/>
                <w:left w:val="none" w:sz="0" w:space="0" w:color="auto"/>
                <w:bottom w:val="none" w:sz="0" w:space="0" w:color="auto"/>
                <w:right w:val="none" w:sz="0" w:space="0" w:color="auto"/>
              </w:divBdr>
            </w:div>
          </w:divsChild>
        </w:div>
        <w:div w:id="32468588">
          <w:marLeft w:val="0"/>
          <w:marRight w:val="0"/>
          <w:marTop w:val="0"/>
          <w:marBottom w:val="0"/>
          <w:divBdr>
            <w:top w:val="none" w:sz="0" w:space="0" w:color="auto"/>
            <w:left w:val="none" w:sz="0" w:space="0" w:color="auto"/>
            <w:bottom w:val="none" w:sz="0" w:space="0" w:color="auto"/>
            <w:right w:val="none" w:sz="0" w:space="0" w:color="auto"/>
          </w:divBdr>
          <w:divsChild>
            <w:div w:id="933896835">
              <w:marLeft w:val="0"/>
              <w:marRight w:val="0"/>
              <w:marTop w:val="0"/>
              <w:marBottom w:val="0"/>
              <w:divBdr>
                <w:top w:val="none" w:sz="0" w:space="0" w:color="auto"/>
                <w:left w:val="none" w:sz="0" w:space="0" w:color="auto"/>
                <w:bottom w:val="none" w:sz="0" w:space="0" w:color="auto"/>
                <w:right w:val="none" w:sz="0" w:space="0" w:color="auto"/>
              </w:divBdr>
            </w:div>
          </w:divsChild>
        </w:div>
        <w:div w:id="1923758008">
          <w:marLeft w:val="0"/>
          <w:marRight w:val="0"/>
          <w:marTop w:val="0"/>
          <w:marBottom w:val="0"/>
          <w:divBdr>
            <w:top w:val="none" w:sz="0" w:space="0" w:color="auto"/>
            <w:left w:val="none" w:sz="0" w:space="0" w:color="auto"/>
            <w:bottom w:val="none" w:sz="0" w:space="0" w:color="auto"/>
            <w:right w:val="none" w:sz="0" w:space="0" w:color="auto"/>
          </w:divBdr>
          <w:divsChild>
            <w:div w:id="1432244579">
              <w:marLeft w:val="0"/>
              <w:marRight w:val="0"/>
              <w:marTop w:val="0"/>
              <w:marBottom w:val="0"/>
              <w:divBdr>
                <w:top w:val="none" w:sz="0" w:space="0" w:color="auto"/>
                <w:left w:val="none" w:sz="0" w:space="0" w:color="auto"/>
                <w:bottom w:val="none" w:sz="0" w:space="0" w:color="auto"/>
                <w:right w:val="none" w:sz="0" w:space="0" w:color="auto"/>
              </w:divBdr>
            </w:div>
          </w:divsChild>
        </w:div>
        <w:div w:id="1426069488">
          <w:marLeft w:val="0"/>
          <w:marRight w:val="0"/>
          <w:marTop w:val="0"/>
          <w:marBottom w:val="0"/>
          <w:divBdr>
            <w:top w:val="none" w:sz="0" w:space="0" w:color="auto"/>
            <w:left w:val="none" w:sz="0" w:space="0" w:color="auto"/>
            <w:bottom w:val="none" w:sz="0" w:space="0" w:color="auto"/>
            <w:right w:val="none" w:sz="0" w:space="0" w:color="auto"/>
          </w:divBdr>
          <w:divsChild>
            <w:div w:id="406923045">
              <w:marLeft w:val="0"/>
              <w:marRight w:val="0"/>
              <w:marTop w:val="0"/>
              <w:marBottom w:val="0"/>
              <w:divBdr>
                <w:top w:val="none" w:sz="0" w:space="0" w:color="auto"/>
                <w:left w:val="none" w:sz="0" w:space="0" w:color="auto"/>
                <w:bottom w:val="none" w:sz="0" w:space="0" w:color="auto"/>
                <w:right w:val="none" w:sz="0" w:space="0" w:color="auto"/>
              </w:divBdr>
            </w:div>
          </w:divsChild>
        </w:div>
        <w:div w:id="990796468">
          <w:marLeft w:val="0"/>
          <w:marRight w:val="0"/>
          <w:marTop w:val="0"/>
          <w:marBottom w:val="0"/>
          <w:divBdr>
            <w:top w:val="none" w:sz="0" w:space="0" w:color="auto"/>
            <w:left w:val="none" w:sz="0" w:space="0" w:color="auto"/>
            <w:bottom w:val="none" w:sz="0" w:space="0" w:color="auto"/>
            <w:right w:val="none" w:sz="0" w:space="0" w:color="auto"/>
          </w:divBdr>
          <w:divsChild>
            <w:div w:id="1777628990">
              <w:marLeft w:val="0"/>
              <w:marRight w:val="0"/>
              <w:marTop w:val="0"/>
              <w:marBottom w:val="0"/>
              <w:divBdr>
                <w:top w:val="none" w:sz="0" w:space="0" w:color="auto"/>
                <w:left w:val="none" w:sz="0" w:space="0" w:color="auto"/>
                <w:bottom w:val="none" w:sz="0" w:space="0" w:color="auto"/>
                <w:right w:val="none" w:sz="0" w:space="0" w:color="auto"/>
              </w:divBdr>
            </w:div>
          </w:divsChild>
        </w:div>
        <w:div w:id="322393365">
          <w:marLeft w:val="0"/>
          <w:marRight w:val="0"/>
          <w:marTop w:val="0"/>
          <w:marBottom w:val="0"/>
          <w:divBdr>
            <w:top w:val="none" w:sz="0" w:space="0" w:color="auto"/>
            <w:left w:val="none" w:sz="0" w:space="0" w:color="auto"/>
            <w:bottom w:val="none" w:sz="0" w:space="0" w:color="auto"/>
            <w:right w:val="none" w:sz="0" w:space="0" w:color="auto"/>
          </w:divBdr>
          <w:divsChild>
            <w:div w:id="1562054380">
              <w:marLeft w:val="0"/>
              <w:marRight w:val="0"/>
              <w:marTop w:val="0"/>
              <w:marBottom w:val="0"/>
              <w:divBdr>
                <w:top w:val="none" w:sz="0" w:space="0" w:color="auto"/>
                <w:left w:val="none" w:sz="0" w:space="0" w:color="auto"/>
                <w:bottom w:val="none" w:sz="0" w:space="0" w:color="auto"/>
                <w:right w:val="none" w:sz="0" w:space="0" w:color="auto"/>
              </w:divBdr>
            </w:div>
          </w:divsChild>
        </w:div>
        <w:div w:id="674303073">
          <w:marLeft w:val="0"/>
          <w:marRight w:val="0"/>
          <w:marTop w:val="0"/>
          <w:marBottom w:val="0"/>
          <w:divBdr>
            <w:top w:val="none" w:sz="0" w:space="0" w:color="auto"/>
            <w:left w:val="none" w:sz="0" w:space="0" w:color="auto"/>
            <w:bottom w:val="none" w:sz="0" w:space="0" w:color="auto"/>
            <w:right w:val="none" w:sz="0" w:space="0" w:color="auto"/>
          </w:divBdr>
          <w:divsChild>
            <w:div w:id="733699480">
              <w:marLeft w:val="0"/>
              <w:marRight w:val="0"/>
              <w:marTop w:val="0"/>
              <w:marBottom w:val="0"/>
              <w:divBdr>
                <w:top w:val="none" w:sz="0" w:space="0" w:color="auto"/>
                <w:left w:val="none" w:sz="0" w:space="0" w:color="auto"/>
                <w:bottom w:val="none" w:sz="0" w:space="0" w:color="auto"/>
                <w:right w:val="none" w:sz="0" w:space="0" w:color="auto"/>
              </w:divBdr>
            </w:div>
          </w:divsChild>
        </w:div>
        <w:div w:id="887883724">
          <w:marLeft w:val="0"/>
          <w:marRight w:val="0"/>
          <w:marTop w:val="0"/>
          <w:marBottom w:val="0"/>
          <w:divBdr>
            <w:top w:val="none" w:sz="0" w:space="0" w:color="auto"/>
            <w:left w:val="none" w:sz="0" w:space="0" w:color="auto"/>
            <w:bottom w:val="none" w:sz="0" w:space="0" w:color="auto"/>
            <w:right w:val="none" w:sz="0" w:space="0" w:color="auto"/>
          </w:divBdr>
          <w:divsChild>
            <w:div w:id="1691292481">
              <w:marLeft w:val="0"/>
              <w:marRight w:val="0"/>
              <w:marTop w:val="0"/>
              <w:marBottom w:val="0"/>
              <w:divBdr>
                <w:top w:val="none" w:sz="0" w:space="0" w:color="auto"/>
                <w:left w:val="none" w:sz="0" w:space="0" w:color="auto"/>
                <w:bottom w:val="none" w:sz="0" w:space="0" w:color="auto"/>
                <w:right w:val="none" w:sz="0" w:space="0" w:color="auto"/>
              </w:divBdr>
            </w:div>
          </w:divsChild>
        </w:div>
        <w:div w:id="1430350474">
          <w:marLeft w:val="0"/>
          <w:marRight w:val="0"/>
          <w:marTop w:val="0"/>
          <w:marBottom w:val="0"/>
          <w:divBdr>
            <w:top w:val="none" w:sz="0" w:space="0" w:color="auto"/>
            <w:left w:val="none" w:sz="0" w:space="0" w:color="auto"/>
            <w:bottom w:val="none" w:sz="0" w:space="0" w:color="auto"/>
            <w:right w:val="none" w:sz="0" w:space="0" w:color="auto"/>
          </w:divBdr>
          <w:divsChild>
            <w:div w:id="967853920">
              <w:marLeft w:val="0"/>
              <w:marRight w:val="0"/>
              <w:marTop w:val="0"/>
              <w:marBottom w:val="0"/>
              <w:divBdr>
                <w:top w:val="none" w:sz="0" w:space="0" w:color="auto"/>
                <w:left w:val="none" w:sz="0" w:space="0" w:color="auto"/>
                <w:bottom w:val="none" w:sz="0" w:space="0" w:color="auto"/>
                <w:right w:val="none" w:sz="0" w:space="0" w:color="auto"/>
              </w:divBdr>
            </w:div>
          </w:divsChild>
        </w:div>
        <w:div w:id="1744519800">
          <w:marLeft w:val="0"/>
          <w:marRight w:val="0"/>
          <w:marTop w:val="0"/>
          <w:marBottom w:val="0"/>
          <w:divBdr>
            <w:top w:val="none" w:sz="0" w:space="0" w:color="auto"/>
            <w:left w:val="none" w:sz="0" w:space="0" w:color="auto"/>
            <w:bottom w:val="none" w:sz="0" w:space="0" w:color="auto"/>
            <w:right w:val="none" w:sz="0" w:space="0" w:color="auto"/>
          </w:divBdr>
          <w:divsChild>
            <w:div w:id="1613784724">
              <w:marLeft w:val="0"/>
              <w:marRight w:val="0"/>
              <w:marTop w:val="0"/>
              <w:marBottom w:val="0"/>
              <w:divBdr>
                <w:top w:val="none" w:sz="0" w:space="0" w:color="auto"/>
                <w:left w:val="none" w:sz="0" w:space="0" w:color="auto"/>
                <w:bottom w:val="none" w:sz="0" w:space="0" w:color="auto"/>
                <w:right w:val="none" w:sz="0" w:space="0" w:color="auto"/>
              </w:divBdr>
            </w:div>
          </w:divsChild>
        </w:div>
        <w:div w:id="1854882973">
          <w:marLeft w:val="0"/>
          <w:marRight w:val="0"/>
          <w:marTop w:val="0"/>
          <w:marBottom w:val="0"/>
          <w:divBdr>
            <w:top w:val="none" w:sz="0" w:space="0" w:color="auto"/>
            <w:left w:val="none" w:sz="0" w:space="0" w:color="auto"/>
            <w:bottom w:val="none" w:sz="0" w:space="0" w:color="auto"/>
            <w:right w:val="none" w:sz="0" w:space="0" w:color="auto"/>
          </w:divBdr>
          <w:divsChild>
            <w:div w:id="317343592">
              <w:marLeft w:val="0"/>
              <w:marRight w:val="0"/>
              <w:marTop w:val="0"/>
              <w:marBottom w:val="0"/>
              <w:divBdr>
                <w:top w:val="none" w:sz="0" w:space="0" w:color="auto"/>
                <w:left w:val="none" w:sz="0" w:space="0" w:color="auto"/>
                <w:bottom w:val="none" w:sz="0" w:space="0" w:color="auto"/>
                <w:right w:val="none" w:sz="0" w:space="0" w:color="auto"/>
              </w:divBdr>
            </w:div>
          </w:divsChild>
        </w:div>
        <w:div w:id="1363290168">
          <w:marLeft w:val="0"/>
          <w:marRight w:val="0"/>
          <w:marTop w:val="0"/>
          <w:marBottom w:val="0"/>
          <w:divBdr>
            <w:top w:val="none" w:sz="0" w:space="0" w:color="auto"/>
            <w:left w:val="none" w:sz="0" w:space="0" w:color="auto"/>
            <w:bottom w:val="none" w:sz="0" w:space="0" w:color="auto"/>
            <w:right w:val="none" w:sz="0" w:space="0" w:color="auto"/>
          </w:divBdr>
          <w:divsChild>
            <w:div w:id="1307785345">
              <w:marLeft w:val="0"/>
              <w:marRight w:val="0"/>
              <w:marTop w:val="0"/>
              <w:marBottom w:val="0"/>
              <w:divBdr>
                <w:top w:val="none" w:sz="0" w:space="0" w:color="auto"/>
                <w:left w:val="none" w:sz="0" w:space="0" w:color="auto"/>
                <w:bottom w:val="none" w:sz="0" w:space="0" w:color="auto"/>
                <w:right w:val="none" w:sz="0" w:space="0" w:color="auto"/>
              </w:divBdr>
            </w:div>
          </w:divsChild>
        </w:div>
        <w:div w:id="836767193">
          <w:marLeft w:val="0"/>
          <w:marRight w:val="0"/>
          <w:marTop w:val="0"/>
          <w:marBottom w:val="0"/>
          <w:divBdr>
            <w:top w:val="none" w:sz="0" w:space="0" w:color="auto"/>
            <w:left w:val="none" w:sz="0" w:space="0" w:color="auto"/>
            <w:bottom w:val="none" w:sz="0" w:space="0" w:color="auto"/>
            <w:right w:val="none" w:sz="0" w:space="0" w:color="auto"/>
          </w:divBdr>
          <w:divsChild>
            <w:div w:id="171653832">
              <w:marLeft w:val="0"/>
              <w:marRight w:val="0"/>
              <w:marTop w:val="0"/>
              <w:marBottom w:val="0"/>
              <w:divBdr>
                <w:top w:val="none" w:sz="0" w:space="0" w:color="auto"/>
                <w:left w:val="none" w:sz="0" w:space="0" w:color="auto"/>
                <w:bottom w:val="none" w:sz="0" w:space="0" w:color="auto"/>
                <w:right w:val="none" w:sz="0" w:space="0" w:color="auto"/>
              </w:divBdr>
            </w:div>
          </w:divsChild>
        </w:div>
        <w:div w:id="305596126">
          <w:marLeft w:val="0"/>
          <w:marRight w:val="0"/>
          <w:marTop w:val="0"/>
          <w:marBottom w:val="0"/>
          <w:divBdr>
            <w:top w:val="none" w:sz="0" w:space="0" w:color="auto"/>
            <w:left w:val="none" w:sz="0" w:space="0" w:color="auto"/>
            <w:bottom w:val="none" w:sz="0" w:space="0" w:color="auto"/>
            <w:right w:val="none" w:sz="0" w:space="0" w:color="auto"/>
          </w:divBdr>
          <w:divsChild>
            <w:div w:id="1149247521">
              <w:marLeft w:val="0"/>
              <w:marRight w:val="0"/>
              <w:marTop w:val="0"/>
              <w:marBottom w:val="0"/>
              <w:divBdr>
                <w:top w:val="none" w:sz="0" w:space="0" w:color="auto"/>
                <w:left w:val="none" w:sz="0" w:space="0" w:color="auto"/>
                <w:bottom w:val="none" w:sz="0" w:space="0" w:color="auto"/>
                <w:right w:val="none" w:sz="0" w:space="0" w:color="auto"/>
              </w:divBdr>
            </w:div>
          </w:divsChild>
        </w:div>
        <w:div w:id="939679142">
          <w:marLeft w:val="0"/>
          <w:marRight w:val="0"/>
          <w:marTop w:val="0"/>
          <w:marBottom w:val="0"/>
          <w:divBdr>
            <w:top w:val="none" w:sz="0" w:space="0" w:color="auto"/>
            <w:left w:val="none" w:sz="0" w:space="0" w:color="auto"/>
            <w:bottom w:val="none" w:sz="0" w:space="0" w:color="auto"/>
            <w:right w:val="none" w:sz="0" w:space="0" w:color="auto"/>
          </w:divBdr>
          <w:divsChild>
            <w:div w:id="1836991017">
              <w:marLeft w:val="0"/>
              <w:marRight w:val="0"/>
              <w:marTop w:val="0"/>
              <w:marBottom w:val="0"/>
              <w:divBdr>
                <w:top w:val="none" w:sz="0" w:space="0" w:color="auto"/>
                <w:left w:val="none" w:sz="0" w:space="0" w:color="auto"/>
                <w:bottom w:val="none" w:sz="0" w:space="0" w:color="auto"/>
                <w:right w:val="none" w:sz="0" w:space="0" w:color="auto"/>
              </w:divBdr>
            </w:div>
          </w:divsChild>
        </w:div>
        <w:div w:id="405811161">
          <w:marLeft w:val="0"/>
          <w:marRight w:val="0"/>
          <w:marTop w:val="0"/>
          <w:marBottom w:val="0"/>
          <w:divBdr>
            <w:top w:val="none" w:sz="0" w:space="0" w:color="auto"/>
            <w:left w:val="none" w:sz="0" w:space="0" w:color="auto"/>
            <w:bottom w:val="none" w:sz="0" w:space="0" w:color="auto"/>
            <w:right w:val="none" w:sz="0" w:space="0" w:color="auto"/>
          </w:divBdr>
          <w:divsChild>
            <w:div w:id="1380127466">
              <w:marLeft w:val="0"/>
              <w:marRight w:val="0"/>
              <w:marTop w:val="0"/>
              <w:marBottom w:val="0"/>
              <w:divBdr>
                <w:top w:val="none" w:sz="0" w:space="0" w:color="auto"/>
                <w:left w:val="none" w:sz="0" w:space="0" w:color="auto"/>
                <w:bottom w:val="none" w:sz="0" w:space="0" w:color="auto"/>
                <w:right w:val="none" w:sz="0" w:space="0" w:color="auto"/>
              </w:divBdr>
            </w:div>
          </w:divsChild>
        </w:div>
        <w:div w:id="1254975232">
          <w:marLeft w:val="0"/>
          <w:marRight w:val="0"/>
          <w:marTop w:val="0"/>
          <w:marBottom w:val="0"/>
          <w:divBdr>
            <w:top w:val="none" w:sz="0" w:space="0" w:color="auto"/>
            <w:left w:val="none" w:sz="0" w:space="0" w:color="auto"/>
            <w:bottom w:val="none" w:sz="0" w:space="0" w:color="auto"/>
            <w:right w:val="none" w:sz="0" w:space="0" w:color="auto"/>
          </w:divBdr>
          <w:divsChild>
            <w:div w:id="756050736">
              <w:marLeft w:val="0"/>
              <w:marRight w:val="0"/>
              <w:marTop w:val="0"/>
              <w:marBottom w:val="0"/>
              <w:divBdr>
                <w:top w:val="none" w:sz="0" w:space="0" w:color="auto"/>
                <w:left w:val="none" w:sz="0" w:space="0" w:color="auto"/>
                <w:bottom w:val="none" w:sz="0" w:space="0" w:color="auto"/>
                <w:right w:val="none" w:sz="0" w:space="0" w:color="auto"/>
              </w:divBdr>
            </w:div>
          </w:divsChild>
        </w:div>
        <w:div w:id="1096360931">
          <w:marLeft w:val="0"/>
          <w:marRight w:val="0"/>
          <w:marTop w:val="0"/>
          <w:marBottom w:val="0"/>
          <w:divBdr>
            <w:top w:val="none" w:sz="0" w:space="0" w:color="auto"/>
            <w:left w:val="none" w:sz="0" w:space="0" w:color="auto"/>
            <w:bottom w:val="none" w:sz="0" w:space="0" w:color="auto"/>
            <w:right w:val="none" w:sz="0" w:space="0" w:color="auto"/>
          </w:divBdr>
          <w:divsChild>
            <w:div w:id="2125810945">
              <w:marLeft w:val="0"/>
              <w:marRight w:val="0"/>
              <w:marTop w:val="0"/>
              <w:marBottom w:val="0"/>
              <w:divBdr>
                <w:top w:val="none" w:sz="0" w:space="0" w:color="auto"/>
                <w:left w:val="none" w:sz="0" w:space="0" w:color="auto"/>
                <w:bottom w:val="none" w:sz="0" w:space="0" w:color="auto"/>
                <w:right w:val="none" w:sz="0" w:space="0" w:color="auto"/>
              </w:divBdr>
            </w:div>
          </w:divsChild>
        </w:div>
        <w:div w:id="292836020">
          <w:marLeft w:val="0"/>
          <w:marRight w:val="0"/>
          <w:marTop w:val="0"/>
          <w:marBottom w:val="0"/>
          <w:divBdr>
            <w:top w:val="none" w:sz="0" w:space="0" w:color="auto"/>
            <w:left w:val="none" w:sz="0" w:space="0" w:color="auto"/>
            <w:bottom w:val="none" w:sz="0" w:space="0" w:color="auto"/>
            <w:right w:val="none" w:sz="0" w:space="0" w:color="auto"/>
          </w:divBdr>
          <w:divsChild>
            <w:div w:id="1292975936">
              <w:marLeft w:val="0"/>
              <w:marRight w:val="0"/>
              <w:marTop w:val="0"/>
              <w:marBottom w:val="0"/>
              <w:divBdr>
                <w:top w:val="none" w:sz="0" w:space="0" w:color="auto"/>
                <w:left w:val="none" w:sz="0" w:space="0" w:color="auto"/>
                <w:bottom w:val="none" w:sz="0" w:space="0" w:color="auto"/>
                <w:right w:val="none" w:sz="0" w:space="0" w:color="auto"/>
              </w:divBdr>
            </w:div>
          </w:divsChild>
        </w:div>
        <w:div w:id="149637996">
          <w:marLeft w:val="0"/>
          <w:marRight w:val="0"/>
          <w:marTop w:val="0"/>
          <w:marBottom w:val="0"/>
          <w:divBdr>
            <w:top w:val="none" w:sz="0" w:space="0" w:color="auto"/>
            <w:left w:val="none" w:sz="0" w:space="0" w:color="auto"/>
            <w:bottom w:val="none" w:sz="0" w:space="0" w:color="auto"/>
            <w:right w:val="none" w:sz="0" w:space="0" w:color="auto"/>
          </w:divBdr>
          <w:divsChild>
            <w:div w:id="1678145858">
              <w:marLeft w:val="0"/>
              <w:marRight w:val="0"/>
              <w:marTop w:val="0"/>
              <w:marBottom w:val="0"/>
              <w:divBdr>
                <w:top w:val="none" w:sz="0" w:space="0" w:color="auto"/>
                <w:left w:val="none" w:sz="0" w:space="0" w:color="auto"/>
                <w:bottom w:val="none" w:sz="0" w:space="0" w:color="auto"/>
                <w:right w:val="none" w:sz="0" w:space="0" w:color="auto"/>
              </w:divBdr>
            </w:div>
          </w:divsChild>
        </w:div>
        <w:div w:id="835388735">
          <w:marLeft w:val="0"/>
          <w:marRight w:val="0"/>
          <w:marTop w:val="0"/>
          <w:marBottom w:val="0"/>
          <w:divBdr>
            <w:top w:val="none" w:sz="0" w:space="0" w:color="auto"/>
            <w:left w:val="none" w:sz="0" w:space="0" w:color="auto"/>
            <w:bottom w:val="none" w:sz="0" w:space="0" w:color="auto"/>
            <w:right w:val="none" w:sz="0" w:space="0" w:color="auto"/>
          </w:divBdr>
          <w:divsChild>
            <w:div w:id="139926271">
              <w:marLeft w:val="0"/>
              <w:marRight w:val="0"/>
              <w:marTop w:val="0"/>
              <w:marBottom w:val="0"/>
              <w:divBdr>
                <w:top w:val="none" w:sz="0" w:space="0" w:color="auto"/>
                <w:left w:val="none" w:sz="0" w:space="0" w:color="auto"/>
                <w:bottom w:val="none" w:sz="0" w:space="0" w:color="auto"/>
                <w:right w:val="none" w:sz="0" w:space="0" w:color="auto"/>
              </w:divBdr>
            </w:div>
          </w:divsChild>
        </w:div>
        <w:div w:id="1846431502">
          <w:marLeft w:val="0"/>
          <w:marRight w:val="0"/>
          <w:marTop w:val="0"/>
          <w:marBottom w:val="0"/>
          <w:divBdr>
            <w:top w:val="none" w:sz="0" w:space="0" w:color="auto"/>
            <w:left w:val="none" w:sz="0" w:space="0" w:color="auto"/>
            <w:bottom w:val="none" w:sz="0" w:space="0" w:color="auto"/>
            <w:right w:val="none" w:sz="0" w:space="0" w:color="auto"/>
          </w:divBdr>
          <w:divsChild>
            <w:div w:id="1428965207">
              <w:marLeft w:val="0"/>
              <w:marRight w:val="0"/>
              <w:marTop w:val="0"/>
              <w:marBottom w:val="0"/>
              <w:divBdr>
                <w:top w:val="none" w:sz="0" w:space="0" w:color="auto"/>
                <w:left w:val="none" w:sz="0" w:space="0" w:color="auto"/>
                <w:bottom w:val="none" w:sz="0" w:space="0" w:color="auto"/>
                <w:right w:val="none" w:sz="0" w:space="0" w:color="auto"/>
              </w:divBdr>
            </w:div>
          </w:divsChild>
        </w:div>
        <w:div w:id="236323626">
          <w:marLeft w:val="0"/>
          <w:marRight w:val="0"/>
          <w:marTop w:val="0"/>
          <w:marBottom w:val="0"/>
          <w:divBdr>
            <w:top w:val="none" w:sz="0" w:space="0" w:color="auto"/>
            <w:left w:val="none" w:sz="0" w:space="0" w:color="auto"/>
            <w:bottom w:val="none" w:sz="0" w:space="0" w:color="auto"/>
            <w:right w:val="none" w:sz="0" w:space="0" w:color="auto"/>
          </w:divBdr>
          <w:divsChild>
            <w:div w:id="1559778600">
              <w:marLeft w:val="0"/>
              <w:marRight w:val="0"/>
              <w:marTop w:val="0"/>
              <w:marBottom w:val="0"/>
              <w:divBdr>
                <w:top w:val="none" w:sz="0" w:space="0" w:color="auto"/>
                <w:left w:val="none" w:sz="0" w:space="0" w:color="auto"/>
                <w:bottom w:val="none" w:sz="0" w:space="0" w:color="auto"/>
                <w:right w:val="none" w:sz="0" w:space="0" w:color="auto"/>
              </w:divBdr>
            </w:div>
          </w:divsChild>
        </w:div>
        <w:div w:id="697898023">
          <w:marLeft w:val="0"/>
          <w:marRight w:val="0"/>
          <w:marTop w:val="0"/>
          <w:marBottom w:val="0"/>
          <w:divBdr>
            <w:top w:val="none" w:sz="0" w:space="0" w:color="auto"/>
            <w:left w:val="none" w:sz="0" w:space="0" w:color="auto"/>
            <w:bottom w:val="none" w:sz="0" w:space="0" w:color="auto"/>
            <w:right w:val="none" w:sz="0" w:space="0" w:color="auto"/>
          </w:divBdr>
          <w:divsChild>
            <w:div w:id="2065518769">
              <w:marLeft w:val="0"/>
              <w:marRight w:val="0"/>
              <w:marTop w:val="0"/>
              <w:marBottom w:val="0"/>
              <w:divBdr>
                <w:top w:val="none" w:sz="0" w:space="0" w:color="auto"/>
                <w:left w:val="none" w:sz="0" w:space="0" w:color="auto"/>
                <w:bottom w:val="none" w:sz="0" w:space="0" w:color="auto"/>
                <w:right w:val="none" w:sz="0" w:space="0" w:color="auto"/>
              </w:divBdr>
            </w:div>
          </w:divsChild>
        </w:div>
        <w:div w:id="1406337727">
          <w:marLeft w:val="0"/>
          <w:marRight w:val="0"/>
          <w:marTop w:val="0"/>
          <w:marBottom w:val="0"/>
          <w:divBdr>
            <w:top w:val="none" w:sz="0" w:space="0" w:color="auto"/>
            <w:left w:val="none" w:sz="0" w:space="0" w:color="auto"/>
            <w:bottom w:val="none" w:sz="0" w:space="0" w:color="auto"/>
            <w:right w:val="none" w:sz="0" w:space="0" w:color="auto"/>
          </w:divBdr>
          <w:divsChild>
            <w:div w:id="592127514">
              <w:marLeft w:val="0"/>
              <w:marRight w:val="0"/>
              <w:marTop w:val="0"/>
              <w:marBottom w:val="0"/>
              <w:divBdr>
                <w:top w:val="none" w:sz="0" w:space="0" w:color="auto"/>
                <w:left w:val="none" w:sz="0" w:space="0" w:color="auto"/>
                <w:bottom w:val="none" w:sz="0" w:space="0" w:color="auto"/>
                <w:right w:val="none" w:sz="0" w:space="0" w:color="auto"/>
              </w:divBdr>
            </w:div>
          </w:divsChild>
        </w:div>
        <w:div w:id="224225052">
          <w:marLeft w:val="0"/>
          <w:marRight w:val="0"/>
          <w:marTop w:val="0"/>
          <w:marBottom w:val="0"/>
          <w:divBdr>
            <w:top w:val="none" w:sz="0" w:space="0" w:color="auto"/>
            <w:left w:val="none" w:sz="0" w:space="0" w:color="auto"/>
            <w:bottom w:val="none" w:sz="0" w:space="0" w:color="auto"/>
            <w:right w:val="none" w:sz="0" w:space="0" w:color="auto"/>
          </w:divBdr>
          <w:divsChild>
            <w:div w:id="1839926643">
              <w:marLeft w:val="0"/>
              <w:marRight w:val="0"/>
              <w:marTop w:val="0"/>
              <w:marBottom w:val="0"/>
              <w:divBdr>
                <w:top w:val="none" w:sz="0" w:space="0" w:color="auto"/>
                <w:left w:val="none" w:sz="0" w:space="0" w:color="auto"/>
                <w:bottom w:val="none" w:sz="0" w:space="0" w:color="auto"/>
                <w:right w:val="none" w:sz="0" w:space="0" w:color="auto"/>
              </w:divBdr>
            </w:div>
          </w:divsChild>
        </w:div>
        <w:div w:id="1115976605">
          <w:marLeft w:val="0"/>
          <w:marRight w:val="0"/>
          <w:marTop w:val="0"/>
          <w:marBottom w:val="0"/>
          <w:divBdr>
            <w:top w:val="none" w:sz="0" w:space="0" w:color="auto"/>
            <w:left w:val="none" w:sz="0" w:space="0" w:color="auto"/>
            <w:bottom w:val="none" w:sz="0" w:space="0" w:color="auto"/>
            <w:right w:val="none" w:sz="0" w:space="0" w:color="auto"/>
          </w:divBdr>
          <w:divsChild>
            <w:div w:id="1026179155">
              <w:marLeft w:val="0"/>
              <w:marRight w:val="0"/>
              <w:marTop w:val="0"/>
              <w:marBottom w:val="0"/>
              <w:divBdr>
                <w:top w:val="none" w:sz="0" w:space="0" w:color="auto"/>
                <w:left w:val="none" w:sz="0" w:space="0" w:color="auto"/>
                <w:bottom w:val="none" w:sz="0" w:space="0" w:color="auto"/>
                <w:right w:val="none" w:sz="0" w:space="0" w:color="auto"/>
              </w:divBdr>
            </w:div>
          </w:divsChild>
        </w:div>
        <w:div w:id="481433921">
          <w:marLeft w:val="0"/>
          <w:marRight w:val="0"/>
          <w:marTop w:val="0"/>
          <w:marBottom w:val="0"/>
          <w:divBdr>
            <w:top w:val="none" w:sz="0" w:space="0" w:color="auto"/>
            <w:left w:val="none" w:sz="0" w:space="0" w:color="auto"/>
            <w:bottom w:val="none" w:sz="0" w:space="0" w:color="auto"/>
            <w:right w:val="none" w:sz="0" w:space="0" w:color="auto"/>
          </w:divBdr>
          <w:divsChild>
            <w:div w:id="71972688">
              <w:marLeft w:val="0"/>
              <w:marRight w:val="0"/>
              <w:marTop w:val="0"/>
              <w:marBottom w:val="0"/>
              <w:divBdr>
                <w:top w:val="none" w:sz="0" w:space="0" w:color="auto"/>
                <w:left w:val="none" w:sz="0" w:space="0" w:color="auto"/>
                <w:bottom w:val="none" w:sz="0" w:space="0" w:color="auto"/>
                <w:right w:val="none" w:sz="0" w:space="0" w:color="auto"/>
              </w:divBdr>
            </w:div>
          </w:divsChild>
        </w:div>
        <w:div w:id="145245767">
          <w:marLeft w:val="0"/>
          <w:marRight w:val="0"/>
          <w:marTop w:val="0"/>
          <w:marBottom w:val="0"/>
          <w:divBdr>
            <w:top w:val="none" w:sz="0" w:space="0" w:color="auto"/>
            <w:left w:val="none" w:sz="0" w:space="0" w:color="auto"/>
            <w:bottom w:val="none" w:sz="0" w:space="0" w:color="auto"/>
            <w:right w:val="none" w:sz="0" w:space="0" w:color="auto"/>
          </w:divBdr>
          <w:divsChild>
            <w:div w:id="1474564578">
              <w:marLeft w:val="0"/>
              <w:marRight w:val="0"/>
              <w:marTop w:val="0"/>
              <w:marBottom w:val="0"/>
              <w:divBdr>
                <w:top w:val="none" w:sz="0" w:space="0" w:color="auto"/>
                <w:left w:val="none" w:sz="0" w:space="0" w:color="auto"/>
                <w:bottom w:val="none" w:sz="0" w:space="0" w:color="auto"/>
                <w:right w:val="none" w:sz="0" w:space="0" w:color="auto"/>
              </w:divBdr>
            </w:div>
          </w:divsChild>
        </w:div>
        <w:div w:id="2117292083">
          <w:marLeft w:val="0"/>
          <w:marRight w:val="0"/>
          <w:marTop w:val="0"/>
          <w:marBottom w:val="0"/>
          <w:divBdr>
            <w:top w:val="none" w:sz="0" w:space="0" w:color="auto"/>
            <w:left w:val="none" w:sz="0" w:space="0" w:color="auto"/>
            <w:bottom w:val="none" w:sz="0" w:space="0" w:color="auto"/>
            <w:right w:val="none" w:sz="0" w:space="0" w:color="auto"/>
          </w:divBdr>
          <w:divsChild>
            <w:div w:id="1061171036">
              <w:marLeft w:val="0"/>
              <w:marRight w:val="0"/>
              <w:marTop w:val="0"/>
              <w:marBottom w:val="0"/>
              <w:divBdr>
                <w:top w:val="none" w:sz="0" w:space="0" w:color="auto"/>
                <w:left w:val="none" w:sz="0" w:space="0" w:color="auto"/>
                <w:bottom w:val="none" w:sz="0" w:space="0" w:color="auto"/>
                <w:right w:val="none" w:sz="0" w:space="0" w:color="auto"/>
              </w:divBdr>
            </w:div>
          </w:divsChild>
        </w:div>
        <w:div w:id="1716587724">
          <w:marLeft w:val="0"/>
          <w:marRight w:val="0"/>
          <w:marTop w:val="0"/>
          <w:marBottom w:val="0"/>
          <w:divBdr>
            <w:top w:val="none" w:sz="0" w:space="0" w:color="auto"/>
            <w:left w:val="none" w:sz="0" w:space="0" w:color="auto"/>
            <w:bottom w:val="none" w:sz="0" w:space="0" w:color="auto"/>
            <w:right w:val="none" w:sz="0" w:space="0" w:color="auto"/>
          </w:divBdr>
          <w:divsChild>
            <w:div w:id="1635334177">
              <w:marLeft w:val="0"/>
              <w:marRight w:val="0"/>
              <w:marTop w:val="0"/>
              <w:marBottom w:val="0"/>
              <w:divBdr>
                <w:top w:val="none" w:sz="0" w:space="0" w:color="auto"/>
                <w:left w:val="none" w:sz="0" w:space="0" w:color="auto"/>
                <w:bottom w:val="none" w:sz="0" w:space="0" w:color="auto"/>
                <w:right w:val="none" w:sz="0" w:space="0" w:color="auto"/>
              </w:divBdr>
            </w:div>
          </w:divsChild>
        </w:div>
        <w:div w:id="1621566600">
          <w:marLeft w:val="0"/>
          <w:marRight w:val="0"/>
          <w:marTop w:val="0"/>
          <w:marBottom w:val="0"/>
          <w:divBdr>
            <w:top w:val="none" w:sz="0" w:space="0" w:color="auto"/>
            <w:left w:val="none" w:sz="0" w:space="0" w:color="auto"/>
            <w:bottom w:val="none" w:sz="0" w:space="0" w:color="auto"/>
            <w:right w:val="none" w:sz="0" w:space="0" w:color="auto"/>
          </w:divBdr>
          <w:divsChild>
            <w:div w:id="197818272">
              <w:marLeft w:val="0"/>
              <w:marRight w:val="0"/>
              <w:marTop w:val="0"/>
              <w:marBottom w:val="0"/>
              <w:divBdr>
                <w:top w:val="none" w:sz="0" w:space="0" w:color="auto"/>
                <w:left w:val="none" w:sz="0" w:space="0" w:color="auto"/>
                <w:bottom w:val="none" w:sz="0" w:space="0" w:color="auto"/>
                <w:right w:val="none" w:sz="0" w:space="0" w:color="auto"/>
              </w:divBdr>
            </w:div>
          </w:divsChild>
        </w:div>
        <w:div w:id="101339573">
          <w:marLeft w:val="0"/>
          <w:marRight w:val="0"/>
          <w:marTop w:val="0"/>
          <w:marBottom w:val="0"/>
          <w:divBdr>
            <w:top w:val="none" w:sz="0" w:space="0" w:color="auto"/>
            <w:left w:val="none" w:sz="0" w:space="0" w:color="auto"/>
            <w:bottom w:val="none" w:sz="0" w:space="0" w:color="auto"/>
            <w:right w:val="none" w:sz="0" w:space="0" w:color="auto"/>
          </w:divBdr>
          <w:divsChild>
            <w:div w:id="307436853">
              <w:marLeft w:val="0"/>
              <w:marRight w:val="0"/>
              <w:marTop w:val="0"/>
              <w:marBottom w:val="0"/>
              <w:divBdr>
                <w:top w:val="none" w:sz="0" w:space="0" w:color="auto"/>
                <w:left w:val="none" w:sz="0" w:space="0" w:color="auto"/>
                <w:bottom w:val="none" w:sz="0" w:space="0" w:color="auto"/>
                <w:right w:val="none" w:sz="0" w:space="0" w:color="auto"/>
              </w:divBdr>
            </w:div>
          </w:divsChild>
        </w:div>
        <w:div w:id="739446724">
          <w:marLeft w:val="0"/>
          <w:marRight w:val="0"/>
          <w:marTop w:val="0"/>
          <w:marBottom w:val="0"/>
          <w:divBdr>
            <w:top w:val="none" w:sz="0" w:space="0" w:color="auto"/>
            <w:left w:val="none" w:sz="0" w:space="0" w:color="auto"/>
            <w:bottom w:val="none" w:sz="0" w:space="0" w:color="auto"/>
            <w:right w:val="none" w:sz="0" w:space="0" w:color="auto"/>
          </w:divBdr>
          <w:divsChild>
            <w:div w:id="1003434572">
              <w:marLeft w:val="0"/>
              <w:marRight w:val="0"/>
              <w:marTop w:val="0"/>
              <w:marBottom w:val="0"/>
              <w:divBdr>
                <w:top w:val="none" w:sz="0" w:space="0" w:color="auto"/>
                <w:left w:val="none" w:sz="0" w:space="0" w:color="auto"/>
                <w:bottom w:val="none" w:sz="0" w:space="0" w:color="auto"/>
                <w:right w:val="none" w:sz="0" w:space="0" w:color="auto"/>
              </w:divBdr>
            </w:div>
          </w:divsChild>
        </w:div>
        <w:div w:id="691565090">
          <w:marLeft w:val="0"/>
          <w:marRight w:val="0"/>
          <w:marTop w:val="0"/>
          <w:marBottom w:val="0"/>
          <w:divBdr>
            <w:top w:val="none" w:sz="0" w:space="0" w:color="auto"/>
            <w:left w:val="none" w:sz="0" w:space="0" w:color="auto"/>
            <w:bottom w:val="none" w:sz="0" w:space="0" w:color="auto"/>
            <w:right w:val="none" w:sz="0" w:space="0" w:color="auto"/>
          </w:divBdr>
          <w:divsChild>
            <w:div w:id="1373920413">
              <w:marLeft w:val="0"/>
              <w:marRight w:val="0"/>
              <w:marTop w:val="0"/>
              <w:marBottom w:val="0"/>
              <w:divBdr>
                <w:top w:val="none" w:sz="0" w:space="0" w:color="auto"/>
                <w:left w:val="none" w:sz="0" w:space="0" w:color="auto"/>
                <w:bottom w:val="none" w:sz="0" w:space="0" w:color="auto"/>
                <w:right w:val="none" w:sz="0" w:space="0" w:color="auto"/>
              </w:divBdr>
            </w:div>
          </w:divsChild>
        </w:div>
        <w:div w:id="1426922633">
          <w:marLeft w:val="0"/>
          <w:marRight w:val="0"/>
          <w:marTop w:val="0"/>
          <w:marBottom w:val="0"/>
          <w:divBdr>
            <w:top w:val="none" w:sz="0" w:space="0" w:color="auto"/>
            <w:left w:val="none" w:sz="0" w:space="0" w:color="auto"/>
            <w:bottom w:val="none" w:sz="0" w:space="0" w:color="auto"/>
            <w:right w:val="none" w:sz="0" w:space="0" w:color="auto"/>
          </w:divBdr>
          <w:divsChild>
            <w:div w:id="722561437">
              <w:marLeft w:val="0"/>
              <w:marRight w:val="0"/>
              <w:marTop w:val="0"/>
              <w:marBottom w:val="0"/>
              <w:divBdr>
                <w:top w:val="none" w:sz="0" w:space="0" w:color="auto"/>
                <w:left w:val="none" w:sz="0" w:space="0" w:color="auto"/>
                <w:bottom w:val="none" w:sz="0" w:space="0" w:color="auto"/>
                <w:right w:val="none" w:sz="0" w:space="0" w:color="auto"/>
              </w:divBdr>
            </w:div>
          </w:divsChild>
        </w:div>
        <w:div w:id="784691830">
          <w:marLeft w:val="0"/>
          <w:marRight w:val="0"/>
          <w:marTop w:val="0"/>
          <w:marBottom w:val="0"/>
          <w:divBdr>
            <w:top w:val="none" w:sz="0" w:space="0" w:color="auto"/>
            <w:left w:val="none" w:sz="0" w:space="0" w:color="auto"/>
            <w:bottom w:val="none" w:sz="0" w:space="0" w:color="auto"/>
            <w:right w:val="none" w:sz="0" w:space="0" w:color="auto"/>
          </w:divBdr>
          <w:divsChild>
            <w:div w:id="1158763937">
              <w:marLeft w:val="0"/>
              <w:marRight w:val="0"/>
              <w:marTop w:val="0"/>
              <w:marBottom w:val="0"/>
              <w:divBdr>
                <w:top w:val="none" w:sz="0" w:space="0" w:color="auto"/>
                <w:left w:val="none" w:sz="0" w:space="0" w:color="auto"/>
                <w:bottom w:val="none" w:sz="0" w:space="0" w:color="auto"/>
                <w:right w:val="none" w:sz="0" w:space="0" w:color="auto"/>
              </w:divBdr>
            </w:div>
          </w:divsChild>
        </w:div>
        <w:div w:id="110170084">
          <w:marLeft w:val="0"/>
          <w:marRight w:val="0"/>
          <w:marTop w:val="0"/>
          <w:marBottom w:val="0"/>
          <w:divBdr>
            <w:top w:val="none" w:sz="0" w:space="0" w:color="auto"/>
            <w:left w:val="none" w:sz="0" w:space="0" w:color="auto"/>
            <w:bottom w:val="none" w:sz="0" w:space="0" w:color="auto"/>
            <w:right w:val="none" w:sz="0" w:space="0" w:color="auto"/>
          </w:divBdr>
          <w:divsChild>
            <w:div w:id="1041586759">
              <w:marLeft w:val="0"/>
              <w:marRight w:val="0"/>
              <w:marTop w:val="0"/>
              <w:marBottom w:val="0"/>
              <w:divBdr>
                <w:top w:val="none" w:sz="0" w:space="0" w:color="auto"/>
                <w:left w:val="none" w:sz="0" w:space="0" w:color="auto"/>
                <w:bottom w:val="none" w:sz="0" w:space="0" w:color="auto"/>
                <w:right w:val="none" w:sz="0" w:space="0" w:color="auto"/>
              </w:divBdr>
            </w:div>
          </w:divsChild>
        </w:div>
        <w:div w:id="1574924340">
          <w:marLeft w:val="0"/>
          <w:marRight w:val="0"/>
          <w:marTop w:val="0"/>
          <w:marBottom w:val="0"/>
          <w:divBdr>
            <w:top w:val="none" w:sz="0" w:space="0" w:color="auto"/>
            <w:left w:val="none" w:sz="0" w:space="0" w:color="auto"/>
            <w:bottom w:val="none" w:sz="0" w:space="0" w:color="auto"/>
            <w:right w:val="none" w:sz="0" w:space="0" w:color="auto"/>
          </w:divBdr>
          <w:divsChild>
            <w:div w:id="587884684">
              <w:marLeft w:val="0"/>
              <w:marRight w:val="0"/>
              <w:marTop w:val="0"/>
              <w:marBottom w:val="0"/>
              <w:divBdr>
                <w:top w:val="none" w:sz="0" w:space="0" w:color="auto"/>
                <w:left w:val="none" w:sz="0" w:space="0" w:color="auto"/>
                <w:bottom w:val="none" w:sz="0" w:space="0" w:color="auto"/>
                <w:right w:val="none" w:sz="0" w:space="0" w:color="auto"/>
              </w:divBdr>
            </w:div>
          </w:divsChild>
        </w:div>
        <w:div w:id="1206600619">
          <w:marLeft w:val="0"/>
          <w:marRight w:val="0"/>
          <w:marTop w:val="0"/>
          <w:marBottom w:val="0"/>
          <w:divBdr>
            <w:top w:val="none" w:sz="0" w:space="0" w:color="auto"/>
            <w:left w:val="none" w:sz="0" w:space="0" w:color="auto"/>
            <w:bottom w:val="none" w:sz="0" w:space="0" w:color="auto"/>
            <w:right w:val="none" w:sz="0" w:space="0" w:color="auto"/>
          </w:divBdr>
          <w:divsChild>
            <w:div w:id="694231551">
              <w:marLeft w:val="0"/>
              <w:marRight w:val="0"/>
              <w:marTop w:val="0"/>
              <w:marBottom w:val="0"/>
              <w:divBdr>
                <w:top w:val="none" w:sz="0" w:space="0" w:color="auto"/>
                <w:left w:val="none" w:sz="0" w:space="0" w:color="auto"/>
                <w:bottom w:val="none" w:sz="0" w:space="0" w:color="auto"/>
                <w:right w:val="none" w:sz="0" w:space="0" w:color="auto"/>
              </w:divBdr>
            </w:div>
          </w:divsChild>
        </w:div>
        <w:div w:id="465664173">
          <w:marLeft w:val="0"/>
          <w:marRight w:val="0"/>
          <w:marTop w:val="0"/>
          <w:marBottom w:val="0"/>
          <w:divBdr>
            <w:top w:val="none" w:sz="0" w:space="0" w:color="auto"/>
            <w:left w:val="none" w:sz="0" w:space="0" w:color="auto"/>
            <w:bottom w:val="none" w:sz="0" w:space="0" w:color="auto"/>
            <w:right w:val="none" w:sz="0" w:space="0" w:color="auto"/>
          </w:divBdr>
          <w:divsChild>
            <w:div w:id="90591392">
              <w:marLeft w:val="0"/>
              <w:marRight w:val="0"/>
              <w:marTop w:val="0"/>
              <w:marBottom w:val="0"/>
              <w:divBdr>
                <w:top w:val="none" w:sz="0" w:space="0" w:color="auto"/>
                <w:left w:val="none" w:sz="0" w:space="0" w:color="auto"/>
                <w:bottom w:val="none" w:sz="0" w:space="0" w:color="auto"/>
                <w:right w:val="none" w:sz="0" w:space="0" w:color="auto"/>
              </w:divBdr>
            </w:div>
          </w:divsChild>
        </w:div>
        <w:div w:id="1652297062">
          <w:marLeft w:val="0"/>
          <w:marRight w:val="0"/>
          <w:marTop w:val="0"/>
          <w:marBottom w:val="0"/>
          <w:divBdr>
            <w:top w:val="none" w:sz="0" w:space="0" w:color="auto"/>
            <w:left w:val="none" w:sz="0" w:space="0" w:color="auto"/>
            <w:bottom w:val="none" w:sz="0" w:space="0" w:color="auto"/>
            <w:right w:val="none" w:sz="0" w:space="0" w:color="auto"/>
          </w:divBdr>
          <w:divsChild>
            <w:div w:id="719061772">
              <w:marLeft w:val="0"/>
              <w:marRight w:val="0"/>
              <w:marTop w:val="0"/>
              <w:marBottom w:val="0"/>
              <w:divBdr>
                <w:top w:val="none" w:sz="0" w:space="0" w:color="auto"/>
                <w:left w:val="none" w:sz="0" w:space="0" w:color="auto"/>
                <w:bottom w:val="none" w:sz="0" w:space="0" w:color="auto"/>
                <w:right w:val="none" w:sz="0" w:space="0" w:color="auto"/>
              </w:divBdr>
            </w:div>
          </w:divsChild>
        </w:div>
        <w:div w:id="1989438409">
          <w:marLeft w:val="0"/>
          <w:marRight w:val="0"/>
          <w:marTop w:val="0"/>
          <w:marBottom w:val="0"/>
          <w:divBdr>
            <w:top w:val="none" w:sz="0" w:space="0" w:color="auto"/>
            <w:left w:val="none" w:sz="0" w:space="0" w:color="auto"/>
            <w:bottom w:val="none" w:sz="0" w:space="0" w:color="auto"/>
            <w:right w:val="none" w:sz="0" w:space="0" w:color="auto"/>
          </w:divBdr>
          <w:divsChild>
            <w:div w:id="70350389">
              <w:marLeft w:val="0"/>
              <w:marRight w:val="0"/>
              <w:marTop w:val="0"/>
              <w:marBottom w:val="0"/>
              <w:divBdr>
                <w:top w:val="none" w:sz="0" w:space="0" w:color="auto"/>
                <w:left w:val="none" w:sz="0" w:space="0" w:color="auto"/>
                <w:bottom w:val="none" w:sz="0" w:space="0" w:color="auto"/>
                <w:right w:val="none" w:sz="0" w:space="0" w:color="auto"/>
              </w:divBdr>
            </w:div>
          </w:divsChild>
        </w:div>
        <w:div w:id="2123525429">
          <w:marLeft w:val="0"/>
          <w:marRight w:val="0"/>
          <w:marTop w:val="0"/>
          <w:marBottom w:val="0"/>
          <w:divBdr>
            <w:top w:val="none" w:sz="0" w:space="0" w:color="auto"/>
            <w:left w:val="none" w:sz="0" w:space="0" w:color="auto"/>
            <w:bottom w:val="none" w:sz="0" w:space="0" w:color="auto"/>
            <w:right w:val="none" w:sz="0" w:space="0" w:color="auto"/>
          </w:divBdr>
          <w:divsChild>
            <w:div w:id="538318182">
              <w:marLeft w:val="0"/>
              <w:marRight w:val="0"/>
              <w:marTop w:val="0"/>
              <w:marBottom w:val="0"/>
              <w:divBdr>
                <w:top w:val="none" w:sz="0" w:space="0" w:color="auto"/>
                <w:left w:val="none" w:sz="0" w:space="0" w:color="auto"/>
                <w:bottom w:val="none" w:sz="0" w:space="0" w:color="auto"/>
                <w:right w:val="none" w:sz="0" w:space="0" w:color="auto"/>
              </w:divBdr>
            </w:div>
          </w:divsChild>
        </w:div>
        <w:div w:id="1967004685">
          <w:marLeft w:val="0"/>
          <w:marRight w:val="0"/>
          <w:marTop w:val="0"/>
          <w:marBottom w:val="0"/>
          <w:divBdr>
            <w:top w:val="none" w:sz="0" w:space="0" w:color="auto"/>
            <w:left w:val="none" w:sz="0" w:space="0" w:color="auto"/>
            <w:bottom w:val="none" w:sz="0" w:space="0" w:color="auto"/>
            <w:right w:val="none" w:sz="0" w:space="0" w:color="auto"/>
          </w:divBdr>
          <w:divsChild>
            <w:div w:id="714740010">
              <w:marLeft w:val="0"/>
              <w:marRight w:val="0"/>
              <w:marTop w:val="0"/>
              <w:marBottom w:val="0"/>
              <w:divBdr>
                <w:top w:val="none" w:sz="0" w:space="0" w:color="auto"/>
                <w:left w:val="none" w:sz="0" w:space="0" w:color="auto"/>
                <w:bottom w:val="none" w:sz="0" w:space="0" w:color="auto"/>
                <w:right w:val="none" w:sz="0" w:space="0" w:color="auto"/>
              </w:divBdr>
            </w:div>
          </w:divsChild>
        </w:div>
        <w:div w:id="1480920827">
          <w:marLeft w:val="0"/>
          <w:marRight w:val="0"/>
          <w:marTop w:val="0"/>
          <w:marBottom w:val="0"/>
          <w:divBdr>
            <w:top w:val="none" w:sz="0" w:space="0" w:color="auto"/>
            <w:left w:val="none" w:sz="0" w:space="0" w:color="auto"/>
            <w:bottom w:val="none" w:sz="0" w:space="0" w:color="auto"/>
            <w:right w:val="none" w:sz="0" w:space="0" w:color="auto"/>
          </w:divBdr>
          <w:divsChild>
            <w:div w:id="852034259">
              <w:marLeft w:val="0"/>
              <w:marRight w:val="0"/>
              <w:marTop w:val="0"/>
              <w:marBottom w:val="0"/>
              <w:divBdr>
                <w:top w:val="none" w:sz="0" w:space="0" w:color="auto"/>
                <w:left w:val="none" w:sz="0" w:space="0" w:color="auto"/>
                <w:bottom w:val="none" w:sz="0" w:space="0" w:color="auto"/>
                <w:right w:val="none" w:sz="0" w:space="0" w:color="auto"/>
              </w:divBdr>
            </w:div>
          </w:divsChild>
        </w:div>
        <w:div w:id="1690140400">
          <w:marLeft w:val="0"/>
          <w:marRight w:val="0"/>
          <w:marTop w:val="0"/>
          <w:marBottom w:val="0"/>
          <w:divBdr>
            <w:top w:val="none" w:sz="0" w:space="0" w:color="auto"/>
            <w:left w:val="none" w:sz="0" w:space="0" w:color="auto"/>
            <w:bottom w:val="none" w:sz="0" w:space="0" w:color="auto"/>
            <w:right w:val="none" w:sz="0" w:space="0" w:color="auto"/>
          </w:divBdr>
          <w:divsChild>
            <w:div w:id="1067649197">
              <w:marLeft w:val="0"/>
              <w:marRight w:val="0"/>
              <w:marTop w:val="0"/>
              <w:marBottom w:val="0"/>
              <w:divBdr>
                <w:top w:val="none" w:sz="0" w:space="0" w:color="auto"/>
                <w:left w:val="none" w:sz="0" w:space="0" w:color="auto"/>
                <w:bottom w:val="none" w:sz="0" w:space="0" w:color="auto"/>
                <w:right w:val="none" w:sz="0" w:space="0" w:color="auto"/>
              </w:divBdr>
            </w:div>
          </w:divsChild>
        </w:div>
        <w:div w:id="1928341914">
          <w:marLeft w:val="0"/>
          <w:marRight w:val="0"/>
          <w:marTop w:val="0"/>
          <w:marBottom w:val="0"/>
          <w:divBdr>
            <w:top w:val="none" w:sz="0" w:space="0" w:color="auto"/>
            <w:left w:val="none" w:sz="0" w:space="0" w:color="auto"/>
            <w:bottom w:val="none" w:sz="0" w:space="0" w:color="auto"/>
            <w:right w:val="none" w:sz="0" w:space="0" w:color="auto"/>
          </w:divBdr>
          <w:divsChild>
            <w:div w:id="1578054733">
              <w:marLeft w:val="0"/>
              <w:marRight w:val="0"/>
              <w:marTop w:val="0"/>
              <w:marBottom w:val="0"/>
              <w:divBdr>
                <w:top w:val="none" w:sz="0" w:space="0" w:color="auto"/>
                <w:left w:val="none" w:sz="0" w:space="0" w:color="auto"/>
                <w:bottom w:val="none" w:sz="0" w:space="0" w:color="auto"/>
                <w:right w:val="none" w:sz="0" w:space="0" w:color="auto"/>
              </w:divBdr>
            </w:div>
          </w:divsChild>
        </w:div>
        <w:div w:id="869758524">
          <w:marLeft w:val="0"/>
          <w:marRight w:val="0"/>
          <w:marTop w:val="0"/>
          <w:marBottom w:val="0"/>
          <w:divBdr>
            <w:top w:val="none" w:sz="0" w:space="0" w:color="auto"/>
            <w:left w:val="none" w:sz="0" w:space="0" w:color="auto"/>
            <w:bottom w:val="none" w:sz="0" w:space="0" w:color="auto"/>
            <w:right w:val="none" w:sz="0" w:space="0" w:color="auto"/>
          </w:divBdr>
          <w:divsChild>
            <w:div w:id="319040450">
              <w:marLeft w:val="0"/>
              <w:marRight w:val="0"/>
              <w:marTop w:val="0"/>
              <w:marBottom w:val="0"/>
              <w:divBdr>
                <w:top w:val="none" w:sz="0" w:space="0" w:color="auto"/>
                <w:left w:val="none" w:sz="0" w:space="0" w:color="auto"/>
                <w:bottom w:val="none" w:sz="0" w:space="0" w:color="auto"/>
                <w:right w:val="none" w:sz="0" w:space="0" w:color="auto"/>
              </w:divBdr>
            </w:div>
          </w:divsChild>
        </w:div>
        <w:div w:id="1781679830">
          <w:marLeft w:val="0"/>
          <w:marRight w:val="0"/>
          <w:marTop w:val="0"/>
          <w:marBottom w:val="0"/>
          <w:divBdr>
            <w:top w:val="none" w:sz="0" w:space="0" w:color="auto"/>
            <w:left w:val="none" w:sz="0" w:space="0" w:color="auto"/>
            <w:bottom w:val="none" w:sz="0" w:space="0" w:color="auto"/>
            <w:right w:val="none" w:sz="0" w:space="0" w:color="auto"/>
          </w:divBdr>
          <w:divsChild>
            <w:div w:id="258296523">
              <w:marLeft w:val="0"/>
              <w:marRight w:val="0"/>
              <w:marTop w:val="0"/>
              <w:marBottom w:val="0"/>
              <w:divBdr>
                <w:top w:val="none" w:sz="0" w:space="0" w:color="auto"/>
                <w:left w:val="none" w:sz="0" w:space="0" w:color="auto"/>
                <w:bottom w:val="none" w:sz="0" w:space="0" w:color="auto"/>
                <w:right w:val="none" w:sz="0" w:space="0" w:color="auto"/>
              </w:divBdr>
            </w:div>
          </w:divsChild>
        </w:div>
        <w:div w:id="342586155">
          <w:marLeft w:val="0"/>
          <w:marRight w:val="0"/>
          <w:marTop w:val="0"/>
          <w:marBottom w:val="0"/>
          <w:divBdr>
            <w:top w:val="none" w:sz="0" w:space="0" w:color="auto"/>
            <w:left w:val="none" w:sz="0" w:space="0" w:color="auto"/>
            <w:bottom w:val="none" w:sz="0" w:space="0" w:color="auto"/>
            <w:right w:val="none" w:sz="0" w:space="0" w:color="auto"/>
          </w:divBdr>
          <w:divsChild>
            <w:div w:id="204299995">
              <w:marLeft w:val="0"/>
              <w:marRight w:val="0"/>
              <w:marTop w:val="0"/>
              <w:marBottom w:val="0"/>
              <w:divBdr>
                <w:top w:val="none" w:sz="0" w:space="0" w:color="auto"/>
                <w:left w:val="none" w:sz="0" w:space="0" w:color="auto"/>
                <w:bottom w:val="none" w:sz="0" w:space="0" w:color="auto"/>
                <w:right w:val="none" w:sz="0" w:space="0" w:color="auto"/>
              </w:divBdr>
            </w:div>
          </w:divsChild>
        </w:div>
        <w:div w:id="1026829454">
          <w:marLeft w:val="0"/>
          <w:marRight w:val="0"/>
          <w:marTop w:val="0"/>
          <w:marBottom w:val="0"/>
          <w:divBdr>
            <w:top w:val="none" w:sz="0" w:space="0" w:color="auto"/>
            <w:left w:val="none" w:sz="0" w:space="0" w:color="auto"/>
            <w:bottom w:val="none" w:sz="0" w:space="0" w:color="auto"/>
            <w:right w:val="none" w:sz="0" w:space="0" w:color="auto"/>
          </w:divBdr>
          <w:divsChild>
            <w:div w:id="1626426715">
              <w:marLeft w:val="0"/>
              <w:marRight w:val="0"/>
              <w:marTop w:val="0"/>
              <w:marBottom w:val="0"/>
              <w:divBdr>
                <w:top w:val="none" w:sz="0" w:space="0" w:color="auto"/>
                <w:left w:val="none" w:sz="0" w:space="0" w:color="auto"/>
                <w:bottom w:val="none" w:sz="0" w:space="0" w:color="auto"/>
                <w:right w:val="none" w:sz="0" w:space="0" w:color="auto"/>
              </w:divBdr>
            </w:div>
          </w:divsChild>
        </w:div>
        <w:div w:id="1757900322">
          <w:marLeft w:val="0"/>
          <w:marRight w:val="0"/>
          <w:marTop w:val="0"/>
          <w:marBottom w:val="0"/>
          <w:divBdr>
            <w:top w:val="none" w:sz="0" w:space="0" w:color="auto"/>
            <w:left w:val="none" w:sz="0" w:space="0" w:color="auto"/>
            <w:bottom w:val="none" w:sz="0" w:space="0" w:color="auto"/>
            <w:right w:val="none" w:sz="0" w:space="0" w:color="auto"/>
          </w:divBdr>
          <w:divsChild>
            <w:div w:id="1171288785">
              <w:marLeft w:val="0"/>
              <w:marRight w:val="0"/>
              <w:marTop w:val="0"/>
              <w:marBottom w:val="0"/>
              <w:divBdr>
                <w:top w:val="none" w:sz="0" w:space="0" w:color="auto"/>
                <w:left w:val="none" w:sz="0" w:space="0" w:color="auto"/>
                <w:bottom w:val="none" w:sz="0" w:space="0" w:color="auto"/>
                <w:right w:val="none" w:sz="0" w:space="0" w:color="auto"/>
              </w:divBdr>
            </w:div>
          </w:divsChild>
        </w:div>
        <w:div w:id="1208445524">
          <w:marLeft w:val="0"/>
          <w:marRight w:val="0"/>
          <w:marTop w:val="0"/>
          <w:marBottom w:val="0"/>
          <w:divBdr>
            <w:top w:val="none" w:sz="0" w:space="0" w:color="auto"/>
            <w:left w:val="none" w:sz="0" w:space="0" w:color="auto"/>
            <w:bottom w:val="none" w:sz="0" w:space="0" w:color="auto"/>
            <w:right w:val="none" w:sz="0" w:space="0" w:color="auto"/>
          </w:divBdr>
          <w:divsChild>
            <w:div w:id="1224096317">
              <w:marLeft w:val="0"/>
              <w:marRight w:val="0"/>
              <w:marTop w:val="0"/>
              <w:marBottom w:val="0"/>
              <w:divBdr>
                <w:top w:val="none" w:sz="0" w:space="0" w:color="auto"/>
                <w:left w:val="none" w:sz="0" w:space="0" w:color="auto"/>
                <w:bottom w:val="none" w:sz="0" w:space="0" w:color="auto"/>
                <w:right w:val="none" w:sz="0" w:space="0" w:color="auto"/>
              </w:divBdr>
            </w:div>
          </w:divsChild>
        </w:div>
        <w:div w:id="813059387">
          <w:marLeft w:val="0"/>
          <w:marRight w:val="0"/>
          <w:marTop w:val="0"/>
          <w:marBottom w:val="0"/>
          <w:divBdr>
            <w:top w:val="none" w:sz="0" w:space="0" w:color="auto"/>
            <w:left w:val="none" w:sz="0" w:space="0" w:color="auto"/>
            <w:bottom w:val="none" w:sz="0" w:space="0" w:color="auto"/>
            <w:right w:val="none" w:sz="0" w:space="0" w:color="auto"/>
          </w:divBdr>
          <w:divsChild>
            <w:div w:id="1090388046">
              <w:marLeft w:val="0"/>
              <w:marRight w:val="0"/>
              <w:marTop w:val="0"/>
              <w:marBottom w:val="0"/>
              <w:divBdr>
                <w:top w:val="none" w:sz="0" w:space="0" w:color="auto"/>
                <w:left w:val="none" w:sz="0" w:space="0" w:color="auto"/>
                <w:bottom w:val="none" w:sz="0" w:space="0" w:color="auto"/>
                <w:right w:val="none" w:sz="0" w:space="0" w:color="auto"/>
              </w:divBdr>
            </w:div>
          </w:divsChild>
        </w:div>
        <w:div w:id="1750543095">
          <w:marLeft w:val="0"/>
          <w:marRight w:val="0"/>
          <w:marTop w:val="0"/>
          <w:marBottom w:val="0"/>
          <w:divBdr>
            <w:top w:val="none" w:sz="0" w:space="0" w:color="auto"/>
            <w:left w:val="none" w:sz="0" w:space="0" w:color="auto"/>
            <w:bottom w:val="none" w:sz="0" w:space="0" w:color="auto"/>
            <w:right w:val="none" w:sz="0" w:space="0" w:color="auto"/>
          </w:divBdr>
          <w:divsChild>
            <w:div w:id="1581023190">
              <w:marLeft w:val="0"/>
              <w:marRight w:val="0"/>
              <w:marTop w:val="0"/>
              <w:marBottom w:val="0"/>
              <w:divBdr>
                <w:top w:val="none" w:sz="0" w:space="0" w:color="auto"/>
                <w:left w:val="none" w:sz="0" w:space="0" w:color="auto"/>
                <w:bottom w:val="none" w:sz="0" w:space="0" w:color="auto"/>
                <w:right w:val="none" w:sz="0" w:space="0" w:color="auto"/>
              </w:divBdr>
            </w:div>
          </w:divsChild>
        </w:div>
        <w:div w:id="633874272">
          <w:marLeft w:val="0"/>
          <w:marRight w:val="0"/>
          <w:marTop w:val="0"/>
          <w:marBottom w:val="0"/>
          <w:divBdr>
            <w:top w:val="none" w:sz="0" w:space="0" w:color="auto"/>
            <w:left w:val="none" w:sz="0" w:space="0" w:color="auto"/>
            <w:bottom w:val="none" w:sz="0" w:space="0" w:color="auto"/>
            <w:right w:val="none" w:sz="0" w:space="0" w:color="auto"/>
          </w:divBdr>
          <w:divsChild>
            <w:div w:id="1482431334">
              <w:marLeft w:val="0"/>
              <w:marRight w:val="0"/>
              <w:marTop w:val="0"/>
              <w:marBottom w:val="0"/>
              <w:divBdr>
                <w:top w:val="none" w:sz="0" w:space="0" w:color="auto"/>
                <w:left w:val="none" w:sz="0" w:space="0" w:color="auto"/>
                <w:bottom w:val="none" w:sz="0" w:space="0" w:color="auto"/>
                <w:right w:val="none" w:sz="0" w:space="0" w:color="auto"/>
              </w:divBdr>
            </w:div>
          </w:divsChild>
        </w:div>
        <w:div w:id="401755972">
          <w:marLeft w:val="0"/>
          <w:marRight w:val="0"/>
          <w:marTop w:val="0"/>
          <w:marBottom w:val="0"/>
          <w:divBdr>
            <w:top w:val="none" w:sz="0" w:space="0" w:color="auto"/>
            <w:left w:val="none" w:sz="0" w:space="0" w:color="auto"/>
            <w:bottom w:val="none" w:sz="0" w:space="0" w:color="auto"/>
            <w:right w:val="none" w:sz="0" w:space="0" w:color="auto"/>
          </w:divBdr>
          <w:divsChild>
            <w:div w:id="556674258">
              <w:marLeft w:val="0"/>
              <w:marRight w:val="0"/>
              <w:marTop w:val="0"/>
              <w:marBottom w:val="0"/>
              <w:divBdr>
                <w:top w:val="none" w:sz="0" w:space="0" w:color="auto"/>
                <w:left w:val="none" w:sz="0" w:space="0" w:color="auto"/>
                <w:bottom w:val="none" w:sz="0" w:space="0" w:color="auto"/>
                <w:right w:val="none" w:sz="0" w:space="0" w:color="auto"/>
              </w:divBdr>
            </w:div>
          </w:divsChild>
        </w:div>
        <w:div w:id="1791586548">
          <w:marLeft w:val="0"/>
          <w:marRight w:val="0"/>
          <w:marTop w:val="0"/>
          <w:marBottom w:val="0"/>
          <w:divBdr>
            <w:top w:val="none" w:sz="0" w:space="0" w:color="auto"/>
            <w:left w:val="none" w:sz="0" w:space="0" w:color="auto"/>
            <w:bottom w:val="none" w:sz="0" w:space="0" w:color="auto"/>
            <w:right w:val="none" w:sz="0" w:space="0" w:color="auto"/>
          </w:divBdr>
          <w:divsChild>
            <w:div w:id="83263199">
              <w:marLeft w:val="0"/>
              <w:marRight w:val="0"/>
              <w:marTop w:val="0"/>
              <w:marBottom w:val="0"/>
              <w:divBdr>
                <w:top w:val="none" w:sz="0" w:space="0" w:color="auto"/>
                <w:left w:val="none" w:sz="0" w:space="0" w:color="auto"/>
                <w:bottom w:val="none" w:sz="0" w:space="0" w:color="auto"/>
                <w:right w:val="none" w:sz="0" w:space="0" w:color="auto"/>
              </w:divBdr>
            </w:div>
          </w:divsChild>
        </w:div>
        <w:div w:id="219171063">
          <w:marLeft w:val="0"/>
          <w:marRight w:val="0"/>
          <w:marTop w:val="0"/>
          <w:marBottom w:val="0"/>
          <w:divBdr>
            <w:top w:val="none" w:sz="0" w:space="0" w:color="auto"/>
            <w:left w:val="none" w:sz="0" w:space="0" w:color="auto"/>
            <w:bottom w:val="none" w:sz="0" w:space="0" w:color="auto"/>
            <w:right w:val="none" w:sz="0" w:space="0" w:color="auto"/>
          </w:divBdr>
          <w:divsChild>
            <w:div w:id="1960066042">
              <w:marLeft w:val="0"/>
              <w:marRight w:val="0"/>
              <w:marTop w:val="0"/>
              <w:marBottom w:val="0"/>
              <w:divBdr>
                <w:top w:val="none" w:sz="0" w:space="0" w:color="auto"/>
                <w:left w:val="none" w:sz="0" w:space="0" w:color="auto"/>
                <w:bottom w:val="none" w:sz="0" w:space="0" w:color="auto"/>
                <w:right w:val="none" w:sz="0" w:space="0" w:color="auto"/>
              </w:divBdr>
            </w:div>
          </w:divsChild>
        </w:div>
        <w:div w:id="1737512013">
          <w:marLeft w:val="0"/>
          <w:marRight w:val="0"/>
          <w:marTop w:val="0"/>
          <w:marBottom w:val="0"/>
          <w:divBdr>
            <w:top w:val="none" w:sz="0" w:space="0" w:color="auto"/>
            <w:left w:val="none" w:sz="0" w:space="0" w:color="auto"/>
            <w:bottom w:val="none" w:sz="0" w:space="0" w:color="auto"/>
            <w:right w:val="none" w:sz="0" w:space="0" w:color="auto"/>
          </w:divBdr>
          <w:divsChild>
            <w:div w:id="1253128108">
              <w:marLeft w:val="0"/>
              <w:marRight w:val="0"/>
              <w:marTop w:val="0"/>
              <w:marBottom w:val="0"/>
              <w:divBdr>
                <w:top w:val="none" w:sz="0" w:space="0" w:color="auto"/>
                <w:left w:val="none" w:sz="0" w:space="0" w:color="auto"/>
                <w:bottom w:val="none" w:sz="0" w:space="0" w:color="auto"/>
                <w:right w:val="none" w:sz="0" w:space="0" w:color="auto"/>
              </w:divBdr>
            </w:div>
          </w:divsChild>
        </w:div>
        <w:div w:id="1350330684">
          <w:marLeft w:val="0"/>
          <w:marRight w:val="0"/>
          <w:marTop w:val="0"/>
          <w:marBottom w:val="0"/>
          <w:divBdr>
            <w:top w:val="none" w:sz="0" w:space="0" w:color="auto"/>
            <w:left w:val="none" w:sz="0" w:space="0" w:color="auto"/>
            <w:bottom w:val="none" w:sz="0" w:space="0" w:color="auto"/>
            <w:right w:val="none" w:sz="0" w:space="0" w:color="auto"/>
          </w:divBdr>
          <w:divsChild>
            <w:div w:id="702053080">
              <w:marLeft w:val="0"/>
              <w:marRight w:val="0"/>
              <w:marTop w:val="0"/>
              <w:marBottom w:val="0"/>
              <w:divBdr>
                <w:top w:val="none" w:sz="0" w:space="0" w:color="auto"/>
                <w:left w:val="none" w:sz="0" w:space="0" w:color="auto"/>
                <w:bottom w:val="none" w:sz="0" w:space="0" w:color="auto"/>
                <w:right w:val="none" w:sz="0" w:space="0" w:color="auto"/>
              </w:divBdr>
            </w:div>
          </w:divsChild>
        </w:div>
        <w:div w:id="2003926983">
          <w:marLeft w:val="0"/>
          <w:marRight w:val="0"/>
          <w:marTop w:val="0"/>
          <w:marBottom w:val="0"/>
          <w:divBdr>
            <w:top w:val="none" w:sz="0" w:space="0" w:color="auto"/>
            <w:left w:val="none" w:sz="0" w:space="0" w:color="auto"/>
            <w:bottom w:val="none" w:sz="0" w:space="0" w:color="auto"/>
            <w:right w:val="none" w:sz="0" w:space="0" w:color="auto"/>
          </w:divBdr>
          <w:divsChild>
            <w:div w:id="1051996707">
              <w:marLeft w:val="0"/>
              <w:marRight w:val="0"/>
              <w:marTop w:val="0"/>
              <w:marBottom w:val="0"/>
              <w:divBdr>
                <w:top w:val="none" w:sz="0" w:space="0" w:color="auto"/>
                <w:left w:val="none" w:sz="0" w:space="0" w:color="auto"/>
                <w:bottom w:val="none" w:sz="0" w:space="0" w:color="auto"/>
                <w:right w:val="none" w:sz="0" w:space="0" w:color="auto"/>
              </w:divBdr>
            </w:div>
          </w:divsChild>
        </w:div>
        <w:div w:id="1896892835">
          <w:marLeft w:val="0"/>
          <w:marRight w:val="0"/>
          <w:marTop w:val="0"/>
          <w:marBottom w:val="0"/>
          <w:divBdr>
            <w:top w:val="none" w:sz="0" w:space="0" w:color="auto"/>
            <w:left w:val="none" w:sz="0" w:space="0" w:color="auto"/>
            <w:bottom w:val="none" w:sz="0" w:space="0" w:color="auto"/>
            <w:right w:val="none" w:sz="0" w:space="0" w:color="auto"/>
          </w:divBdr>
          <w:divsChild>
            <w:div w:id="507911573">
              <w:marLeft w:val="0"/>
              <w:marRight w:val="0"/>
              <w:marTop w:val="0"/>
              <w:marBottom w:val="0"/>
              <w:divBdr>
                <w:top w:val="none" w:sz="0" w:space="0" w:color="auto"/>
                <w:left w:val="none" w:sz="0" w:space="0" w:color="auto"/>
                <w:bottom w:val="none" w:sz="0" w:space="0" w:color="auto"/>
                <w:right w:val="none" w:sz="0" w:space="0" w:color="auto"/>
              </w:divBdr>
            </w:div>
          </w:divsChild>
        </w:div>
        <w:div w:id="686518597">
          <w:marLeft w:val="0"/>
          <w:marRight w:val="0"/>
          <w:marTop w:val="0"/>
          <w:marBottom w:val="0"/>
          <w:divBdr>
            <w:top w:val="none" w:sz="0" w:space="0" w:color="auto"/>
            <w:left w:val="none" w:sz="0" w:space="0" w:color="auto"/>
            <w:bottom w:val="none" w:sz="0" w:space="0" w:color="auto"/>
            <w:right w:val="none" w:sz="0" w:space="0" w:color="auto"/>
          </w:divBdr>
          <w:divsChild>
            <w:div w:id="423380624">
              <w:marLeft w:val="0"/>
              <w:marRight w:val="0"/>
              <w:marTop w:val="0"/>
              <w:marBottom w:val="0"/>
              <w:divBdr>
                <w:top w:val="none" w:sz="0" w:space="0" w:color="auto"/>
                <w:left w:val="none" w:sz="0" w:space="0" w:color="auto"/>
                <w:bottom w:val="none" w:sz="0" w:space="0" w:color="auto"/>
                <w:right w:val="none" w:sz="0" w:space="0" w:color="auto"/>
              </w:divBdr>
            </w:div>
          </w:divsChild>
        </w:div>
        <w:div w:id="1972437521">
          <w:marLeft w:val="0"/>
          <w:marRight w:val="0"/>
          <w:marTop w:val="0"/>
          <w:marBottom w:val="0"/>
          <w:divBdr>
            <w:top w:val="none" w:sz="0" w:space="0" w:color="auto"/>
            <w:left w:val="none" w:sz="0" w:space="0" w:color="auto"/>
            <w:bottom w:val="none" w:sz="0" w:space="0" w:color="auto"/>
            <w:right w:val="none" w:sz="0" w:space="0" w:color="auto"/>
          </w:divBdr>
          <w:divsChild>
            <w:div w:id="43605712">
              <w:marLeft w:val="0"/>
              <w:marRight w:val="0"/>
              <w:marTop w:val="0"/>
              <w:marBottom w:val="0"/>
              <w:divBdr>
                <w:top w:val="none" w:sz="0" w:space="0" w:color="auto"/>
                <w:left w:val="none" w:sz="0" w:space="0" w:color="auto"/>
                <w:bottom w:val="none" w:sz="0" w:space="0" w:color="auto"/>
                <w:right w:val="none" w:sz="0" w:space="0" w:color="auto"/>
              </w:divBdr>
            </w:div>
          </w:divsChild>
        </w:div>
        <w:div w:id="1958443504">
          <w:marLeft w:val="0"/>
          <w:marRight w:val="0"/>
          <w:marTop w:val="0"/>
          <w:marBottom w:val="0"/>
          <w:divBdr>
            <w:top w:val="none" w:sz="0" w:space="0" w:color="auto"/>
            <w:left w:val="none" w:sz="0" w:space="0" w:color="auto"/>
            <w:bottom w:val="none" w:sz="0" w:space="0" w:color="auto"/>
            <w:right w:val="none" w:sz="0" w:space="0" w:color="auto"/>
          </w:divBdr>
          <w:divsChild>
            <w:div w:id="1403717085">
              <w:marLeft w:val="0"/>
              <w:marRight w:val="0"/>
              <w:marTop w:val="0"/>
              <w:marBottom w:val="0"/>
              <w:divBdr>
                <w:top w:val="none" w:sz="0" w:space="0" w:color="auto"/>
                <w:left w:val="none" w:sz="0" w:space="0" w:color="auto"/>
                <w:bottom w:val="none" w:sz="0" w:space="0" w:color="auto"/>
                <w:right w:val="none" w:sz="0" w:space="0" w:color="auto"/>
              </w:divBdr>
            </w:div>
          </w:divsChild>
        </w:div>
        <w:div w:id="1126848207">
          <w:marLeft w:val="0"/>
          <w:marRight w:val="0"/>
          <w:marTop w:val="0"/>
          <w:marBottom w:val="0"/>
          <w:divBdr>
            <w:top w:val="none" w:sz="0" w:space="0" w:color="auto"/>
            <w:left w:val="none" w:sz="0" w:space="0" w:color="auto"/>
            <w:bottom w:val="none" w:sz="0" w:space="0" w:color="auto"/>
            <w:right w:val="none" w:sz="0" w:space="0" w:color="auto"/>
          </w:divBdr>
          <w:divsChild>
            <w:div w:id="498235255">
              <w:marLeft w:val="0"/>
              <w:marRight w:val="0"/>
              <w:marTop w:val="0"/>
              <w:marBottom w:val="0"/>
              <w:divBdr>
                <w:top w:val="none" w:sz="0" w:space="0" w:color="auto"/>
                <w:left w:val="none" w:sz="0" w:space="0" w:color="auto"/>
                <w:bottom w:val="none" w:sz="0" w:space="0" w:color="auto"/>
                <w:right w:val="none" w:sz="0" w:space="0" w:color="auto"/>
              </w:divBdr>
            </w:div>
          </w:divsChild>
        </w:div>
        <w:div w:id="1137842804">
          <w:marLeft w:val="0"/>
          <w:marRight w:val="0"/>
          <w:marTop w:val="0"/>
          <w:marBottom w:val="0"/>
          <w:divBdr>
            <w:top w:val="none" w:sz="0" w:space="0" w:color="auto"/>
            <w:left w:val="none" w:sz="0" w:space="0" w:color="auto"/>
            <w:bottom w:val="none" w:sz="0" w:space="0" w:color="auto"/>
            <w:right w:val="none" w:sz="0" w:space="0" w:color="auto"/>
          </w:divBdr>
          <w:divsChild>
            <w:div w:id="1810200916">
              <w:marLeft w:val="0"/>
              <w:marRight w:val="0"/>
              <w:marTop w:val="0"/>
              <w:marBottom w:val="0"/>
              <w:divBdr>
                <w:top w:val="none" w:sz="0" w:space="0" w:color="auto"/>
                <w:left w:val="none" w:sz="0" w:space="0" w:color="auto"/>
                <w:bottom w:val="none" w:sz="0" w:space="0" w:color="auto"/>
                <w:right w:val="none" w:sz="0" w:space="0" w:color="auto"/>
              </w:divBdr>
            </w:div>
          </w:divsChild>
        </w:div>
        <w:div w:id="1282414749">
          <w:marLeft w:val="0"/>
          <w:marRight w:val="0"/>
          <w:marTop w:val="0"/>
          <w:marBottom w:val="0"/>
          <w:divBdr>
            <w:top w:val="none" w:sz="0" w:space="0" w:color="auto"/>
            <w:left w:val="none" w:sz="0" w:space="0" w:color="auto"/>
            <w:bottom w:val="none" w:sz="0" w:space="0" w:color="auto"/>
            <w:right w:val="none" w:sz="0" w:space="0" w:color="auto"/>
          </w:divBdr>
          <w:divsChild>
            <w:div w:id="1363243221">
              <w:marLeft w:val="0"/>
              <w:marRight w:val="0"/>
              <w:marTop w:val="0"/>
              <w:marBottom w:val="0"/>
              <w:divBdr>
                <w:top w:val="none" w:sz="0" w:space="0" w:color="auto"/>
                <w:left w:val="none" w:sz="0" w:space="0" w:color="auto"/>
                <w:bottom w:val="none" w:sz="0" w:space="0" w:color="auto"/>
                <w:right w:val="none" w:sz="0" w:space="0" w:color="auto"/>
              </w:divBdr>
            </w:div>
          </w:divsChild>
        </w:div>
        <w:div w:id="323552061">
          <w:marLeft w:val="0"/>
          <w:marRight w:val="0"/>
          <w:marTop w:val="0"/>
          <w:marBottom w:val="0"/>
          <w:divBdr>
            <w:top w:val="none" w:sz="0" w:space="0" w:color="auto"/>
            <w:left w:val="none" w:sz="0" w:space="0" w:color="auto"/>
            <w:bottom w:val="none" w:sz="0" w:space="0" w:color="auto"/>
            <w:right w:val="none" w:sz="0" w:space="0" w:color="auto"/>
          </w:divBdr>
          <w:divsChild>
            <w:div w:id="1422335973">
              <w:marLeft w:val="0"/>
              <w:marRight w:val="0"/>
              <w:marTop w:val="0"/>
              <w:marBottom w:val="0"/>
              <w:divBdr>
                <w:top w:val="none" w:sz="0" w:space="0" w:color="auto"/>
                <w:left w:val="none" w:sz="0" w:space="0" w:color="auto"/>
                <w:bottom w:val="none" w:sz="0" w:space="0" w:color="auto"/>
                <w:right w:val="none" w:sz="0" w:space="0" w:color="auto"/>
              </w:divBdr>
            </w:div>
          </w:divsChild>
        </w:div>
        <w:div w:id="1462066266">
          <w:marLeft w:val="0"/>
          <w:marRight w:val="0"/>
          <w:marTop w:val="0"/>
          <w:marBottom w:val="0"/>
          <w:divBdr>
            <w:top w:val="none" w:sz="0" w:space="0" w:color="auto"/>
            <w:left w:val="none" w:sz="0" w:space="0" w:color="auto"/>
            <w:bottom w:val="none" w:sz="0" w:space="0" w:color="auto"/>
            <w:right w:val="none" w:sz="0" w:space="0" w:color="auto"/>
          </w:divBdr>
          <w:divsChild>
            <w:div w:id="1244533980">
              <w:marLeft w:val="0"/>
              <w:marRight w:val="0"/>
              <w:marTop w:val="0"/>
              <w:marBottom w:val="0"/>
              <w:divBdr>
                <w:top w:val="none" w:sz="0" w:space="0" w:color="auto"/>
                <w:left w:val="none" w:sz="0" w:space="0" w:color="auto"/>
                <w:bottom w:val="none" w:sz="0" w:space="0" w:color="auto"/>
                <w:right w:val="none" w:sz="0" w:space="0" w:color="auto"/>
              </w:divBdr>
            </w:div>
          </w:divsChild>
        </w:div>
        <w:div w:id="18047657">
          <w:marLeft w:val="0"/>
          <w:marRight w:val="0"/>
          <w:marTop w:val="0"/>
          <w:marBottom w:val="0"/>
          <w:divBdr>
            <w:top w:val="none" w:sz="0" w:space="0" w:color="auto"/>
            <w:left w:val="none" w:sz="0" w:space="0" w:color="auto"/>
            <w:bottom w:val="none" w:sz="0" w:space="0" w:color="auto"/>
            <w:right w:val="none" w:sz="0" w:space="0" w:color="auto"/>
          </w:divBdr>
          <w:divsChild>
            <w:div w:id="359281077">
              <w:marLeft w:val="0"/>
              <w:marRight w:val="0"/>
              <w:marTop w:val="0"/>
              <w:marBottom w:val="0"/>
              <w:divBdr>
                <w:top w:val="none" w:sz="0" w:space="0" w:color="auto"/>
                <w:left w:val="none" w:sz="0" w:space="0" w:color="auto"/>
                <w:bottom w:val="none" w:sz="0" w:space="0" w:color="auto"/>
                <w:right w:val="none" w:sz="0" w:space="0" w:color="auto"/>
              </w:divBdr>
            </w:div>
          </w:divsChild>
        </w:div>
        <w:div w:id="333186770">
          <w:marLeft w:val="0"/>
          <w:marRight w:val="0"/>
          <w:marTop w:val="0"/>
          <w:marBottom w:val="0"/>
          <w:divBdr>
            <w:top w:val="none" w:sz="0" w:space="0" w:color="auto"/>
            <w:left w:val="none" w:sz="0" w:space="0" w:color="auto"/>
            <w:bottom w:val="none" w:sz="0" w:space="0" w:color="auto"/>
            <w:right w:val="none" w:sz="0" w:space="0" w:color="auto"/>
          </w:divBdr>
          <w:divsChild>
            <w:div w:id="274364628">
              <w:marLeft w:val="0"/>
              <w:marRight w:val="0"/>
              <w:marTop w:val="0"/>
              <w:marBottom w:val="0"/>
              <w:divBdr>
                <w:top w:val="none" w:sz="0" w:space="0" w:color="auto"/>
                <w:left w:val="none" w:sz="0" w:space="0" w:color="auto"/>
                <w:bottom w:val="none" w:sz="0" w:space="0" w:color="auto"/>
                <w:right w:val="none" w:sz="0" w:space="0" w:color="auto"/>
              </w:divBdr>
            </w:div>
          </w:divsChild>
        </w:div>
        <w:div w:id="1375229858">
          <w:marLeft w:val="0"/>
          <w:marRight w:val="0"/>
          <w:marTop w:val="0"/>
          <w:marBottom w:val="0"/>
          <w:divBdr>
            <w:top w:val="none" w:sz="0" w:space="0" w:color="auto"/>
            <w:left w:val="none" w:sz="0" w:space="0" w:color="auto"/>
            <w:bottom w:val="none" w:sz="0" w:space="0" w:color="auto"/>
            <w:right w:val="none" w:sz="0" w:space="0" w:color="auto"/>
          </w:divBdr>
          <w:divsChild>
            <w:div w:id="1066033588">
              <w:marLeft w:val="0"/>
              <w:marRight w:val="0"/>
              <w:marTop w:val="0"/>
              <w:marBottom w:val="0"/>
              <w:divBdr>
                <w:top w:val="none" w:sz="0" w:space="0" w:color="auto"/>
                <w:left w:val="none" w:sz="0" w:space="0" w:color="auto"/>
                <w:bottom w:val="none" w:sz="0" w:space="0" w:color="auto"/>
                <w:right w:val="none" w:sz="0" w:space="0" w:color="auto"/>
              </w:divBdr>
            </w:div>
          </w:divsChild>
        </w:div>
        <w:div w:id="1250118059">
          <w:marLeft w:val="0"/>
          <w:marRight w:val="0"/>
          <w:marTop w:val="0"/>
          <w:marBottom w:val="0"/>
          <w:divBdr>
            <w:top w:val="none" w:sz="0" w:space="0" w:color="auto"/>
            <w:left w:val="none" w:sz="0" w:space="0" w:color="auto"/>
            <w:bottom w:val="none" w:sz="0" w:space="0" w:color="auto"/>
            <w:right w:val="none" w:sz="0" w:space="0" w:color="auto"/>
          </w:divBdr>
          <w:divsChild>
            <w:div w:id="1961495872">
              <w:marLeft w:val="0"/>
              <w:marRight w:val="0"/>
              <w:marTop w:val="0"/>
              <w:marBottom w:val="0"/>
              <w:divBdr>
                <w:top w:val="none" w:sz="0" w:space="0" w:color="auto"/>
                <w:left w:val="none" w:sz="0" w:space="0" w:color="auto"/>
                <w:bottom w:val="none" w:sz="0" w:space="0" w:color="auto"/>
                <w:right w:val="none" w:sz="0" w:space="0" w:color="auto"/>
              </w:divBdr>
            </w:div>
          </w:divsChild>
        </w:div>
        <w:div w:id="89854888">
          <w:marLeft w:val="0"/>
          <w:marRight w:val="0"/>
          <w:marTop w:val="0"/>
          <w:marBottom w:val="0"/>
          <w:divBdr>
            <w:top w:val="none" w:sz="0" w:space="0" w:color="auto"/>
            <w:left w:val="none" w:sz="0" w:space="0" w:color="auto"/>
            <w:bottom w:val="none" w:sz="0" w:space="0" w:color="auto"/>
            <w:right w:val="none" w:sz="0" w:space="0" w:color="auto"/>
          </w:divBdr>
          <w:divsChild>
            <w:div w:id="1032651446">
              <w:marLeft w:val="0"/>
              <w:marRight w:val="0"/>
              <w:marTop w:val="0"/>
              <w:marBottom w:val="0"/>
              <w:divBdr>
                <w:top w:val="none" w:sz="0" w:space="0" w:color="auto"/>
                <w:left w:val="none" w:sz="0" w:space="0" w:color="auto"/>
                <w:bottom w:val="none" w:sz="0" w:space="0" w:color="auto"/>
                <w:right w:val="none" w:sz="0" w:space="0" w:color="auto"/>
              </w:divBdr>
            </w:div>
          </w:divsChild>
        </w:div>
        <w:div w:id="1573853267">
          <w:marLeft w:val="0"/>
          <w:marRight w:val="0"/>
          <w:marTop w:val="0"/>
          <w:marBottom w:val="0"/>
          <w:divBdr>
            <w:top w:val="none" w:sz="0" w:space="0" w:color="auto"/>
            <w:left w:val="none" w:sz="0" w:space="0" w:color="auto"/>
            <w:bottom w:val="none" w:sz="0" w:space="0" w:color="auto"/>
            <w:right w:val="none" w:sz="0" w:space="0" w:color="auto"/>
          </w:divBdr>
          <w:divsChild>
            <w:div w:id="864635194">
              <w:marLeft w:val="0"/>
              <w:marRight w:val="0"/>
              <w:marTop w:val="0"/>
              <w:marBottom w:val="0"/>
              <w:divBdr>
                <w:top w:val="none" w:sz="0" w:space="0" w:color="auto"/>
                <w:left w:val="none" w:sz="0" w:space="0" w:color="auto"/>
                <w:bottom w:val="none" w:sz="0" w:space="0" w:color="auto"/>
                <w:right w:val="none" w:sz="0" w:space="0" w:color="auto"/>
              </w:divBdr>
            </w:div>
          </w:divsChild>
        </w:div>
        <w:div w:id="1240670342">
          <w:marLeft w:val="0"/>
          <w:marRight w:val="0"/>
          <w:marTop w:val="0"/>
          <w:marBottom w:val="0"/>
          <w:divBdr>
            <w:top w:val="none" w:sz="0" w:space="0" w:color="auto"/>
            <w:left w:val="none" w:sz="0" w:space="0" w:color="auto"/>
            <w:bottom w:val="none" w:sz="0" w:space="0" w:color="auto"/>
            <w:right w:val="none" w:sz="0" w:space="0" w:color="auto"/>
          </w:divBdr>
          <w:divsChild>
            <w:div w:id="821628634">
              <w:marLeft w:val="0"/>
              <w:marRight w:val="0"/>
              <w:marTop w:val="0"/>
              <w:marBottom w:val="0"/>
              <w:divBdr>
                <w:top w:val="none" w:sz="0" w:space="0" w:color="auto"/>
                <w:left w:val="none" w:sz="0" w:space="0" w:color="auto"/>
                <w:bottom w:val="none" w:sz="0" w:space="0" w:color="auto"/>
                <w:right w:val="none" w:sz="0" w:space="0" w:color="auto"/>
              </w:divBdr>
            </w:div>
          </w:divsChild>
        </w:div>
        <w:div w:id="482041995">
          <w:marLeft w:val="0"/>
          <w:marRight w:val="0"/>
          <w:marTop w:val="0"/>
          <w:marBottom w:val="0"/>
          <w:divBdr>
            <w:top w:val="none" w:sz="0" w:space="0" w:color="auto"/>
            <w:left w:val="none" w:sz="0" w:space="0" w:color="auto"/>
            <w:bottom w:val="none" w:sz="0" w:space="0" w:color="auto"/>
            <w:right w:val="none" w:sz="0" w:space="0" w:color="auto"/>
          </w:divBdr>
          <w:divsChild>
            <w:div w:id="1290238899">
              <w:marLeft w:val="0"/>
              <w:marRight w:val="0"/>
              <w:marTop w:val="0"/>
              <w:marBottom w:val="0"/>
              <w:divBdr>
                <w:top w:val="none" w:sz="0" w:space="0" w:color="auto"/>
                <w:left w:val="none" w:sz="0" w:space="0" w:color="auto"/>
                <w:bottom w:val="none" w:sz="0" w:space="0" w:color="auto"/>
                <w:right w:val="none" w:sz="0" w:space="0" w:color="auto"/>
              </w:divBdr>
            </w:div>
          </w:divsChild>
        </w:div>
        <w:div w:id="1589117835">
          <w:marLeft w:val="0"/>
          <w:marRight w:val="0"/>
          <w:marTop w:val="0"/>
          <w:marBottom w:val="0"/>
          <w:divBdr>
            <w:top w:val="none" w:sz="0" w:space="0" w:color="auto"/>
            <w:left w:val="none" w:sz="0" w:space="0" w:color="auto"/>
            <w:bottom w:val="none" w:sz="0" w:space="0" w:color="auto"/>
            <w:right w:val="none" w:sz="0" w:space="0" w:color="auto"/>
          </w:divBdr>
          <w:divsChild>
            <w:div w:id="1718582340">
              <w:marLeft w:val="0"/>
              <w:marRight w:val="0"/>
              <w:marTop w:val="0"/>
              <w:marBottom w:val="0"/>
              <w:divBdr>
                <w:top w:val="none" w:sz="0" w:space="0" w:color="auto"/>
                <w:left w:val="none" w:sz="0" w:space="0" w:color="auto"/>
                <w:bottom w:val="none" w:sz="0" w:space="0" w:color="auto"/>
                <w:right w:val="none" w:sz="0" w:space="0" w:color="auto"/>
              </w:divBdr>
            </w:div>
          </w:divsChild>
        </w:div>
        <w:div w:id="112025047">
          <w:marLeft w:val="0"/>
          <w:marRight w:val="0"/>
          <w:marTop w:val="0"/>
          <w:marBottom w:val="0"/>
          <w:divBdr>
            <w:top w:val="none" w:sz="0" w:space="0" w:color="auto"/>
            <w:left w:val="none" w:sz="0" w:space="0" w:color="auto"/>
            <w:bottom w:val="none" w:sz="0" w:space="0" w:color="auto"/>
            <w:right w:val="none" w:sz="0" w:space="0" w:color="auto"/>
          </w:divBdr>
          <w:divsChild>
            <w:div w:id="1707100008">
              <w:marLeft w:val="0"/>
              <w:marRight w:val="0"/>
              <w:marTop w:val="0"/>
              <w:marBottom w:val="0"/>
              <w:divBdr>
                <w:top w:val="none" w:sz="0" w:space="0" w:color="auto"/>
                <w:left w:val="none" w:sz="0" w:space="0" w:color="auto"/>
                <w:bottom w:val="none" w:sz="0" w:space="0" w:color="auto"/>
                <w:right w:val="none" w:sz="0" w:space="0" w:color="auto"/>
              </w:divBdr>
            </w:div>
          </w:divsChild>
        </w:div>
        <w:div w:id="1043212603">
          <w:marLeft w:val="0"/>
          <w:marRight w:val="0"/>
          <w:marTop w:val="0"/>
          <w:marBottom w:val="0"/>
          <w:divBdr>
            <w:top w:val="none" w:sz="0" w:space="0" w:color="auto"/>
            <w:left w:val="none" w:sz="0" w:space="0" w:color="auto"/>
            <w:bottom w:val="none" w:sz="0" w:space="0" w:color="auto"/>
            <w:right w:val="none" w:sz="0" w:space="0" w:color="auto"/>
          </w:divBdr>
          <w:divsChild>
            <w:div w:id="361564102">
              <w:marLeft w:val="0"/>
              <w:marRight w:val="0"/>
              <w:marTop w:val="0"/>
              <w:marBottom w:val="0"/>
              <w:divBdr>
                <w:top w:val="none" w:sz="0" w:space="0" w:color="auto"/>
                <w:left w:val="none" w:sz="0" w:space="0" w:color="auto"/>
                <w:bottom w:val="none" w:sz="0" w:space="0" w:color="auto"/>
                <w:right w:val="none" w:sz="0" w:space="0" w:color="auto"/>
              </w:divBdr>
            </w:div>
          </w:divsChild>
        </w:div>
        <w:div w:id="901675968">
          <w:marLeft w:val="0"/>
          <w:marRight w:val="0"/>
          <w:marTop w:val="0"/>
          <w:marBottom w:val="0"/>
          <w:divBdr>
            <w:top w:val="none" w:sz="0" w:space="0" w:color="auto"/>
            <w:left w:val="none" w:sz="0" w:space="0" w:color="auto"/>
            <w:bottom w:val="none" w:sz="0" w:space="0" w:color="auto"/>
            <w:right w:val="none" w:sz="0" w:space="0" w:color="auto"/>
          </w:divBdr>
          <w:divsChild>
            <w:div w:id="1443459391">
              <w:marLeft w:val="0"/>
              <w:marRight w:val="0"/>
              <w:marTop w:val="0"/>
              <w:marBottom w:val="0"/>
              <w:divBdr>
                <w:top w:val="none" w:sz="0" w:space="0" w:color="auto"/>
                <w:left w:val="none" w:sz="0" w:space="0" w:color="auto"/>
                <w:bottom w:val="none" w:sz="0" w:space="0" w:color="auto"/>
                <w:right w:val="none" w:sz="0" w:space="0" w:color="auto"/>
              </w:divBdr>
            </w:div>
          </w:divsChild>
        </w:div>
        <w:div w:id="144786978">
          <w:marLeft w:val="0"/>
          <w:marRight w:val="0"/>
          <w:marTop w:val="0"/>
          <w:marBottom w:val="0"/>
          <w:divBdr>
            <w:top w:val="none" w:sz="0" w:space="0" w:color="auto"/>
            <w:left w:val="none" w:sz="0" w:space="0" w:color="auto"/>
            <w:bottom w:val="none" w:sz="0" w:space="0" w:color="auto"/>
            <w:right w:val="none" w:sz="0" w:space="0" w:color="auto"/>
          </w:divBdr>
          <w:divsChild>
            <w:div w:id="753088336">
              <w:marLeft w:val="0"/>
              <w:marRight w:val="0"/>
              <w:marTop w:val="0"/>
              <w:marBottom w:val="0"/>
              <w:divBdr>
                <w:top w:val="none" w:sz="0" w:space="0" w:color="auto"/>
                <w:left w:val="none" w:sz="0" w:space="0" w:color="auto"/>
                <w:bottom w:val="none" w:sz="0" w:space="0" w:color="auto"/>
                <w:right w:val="none" w:sz="0" w:space="0" w:color="auto"/>
              </w:divBdr>
            </w:div>
          </w:divsChild>
        </w:div>
        <w:div w:id="1274552496">
          <w:marLeft w:val="0"/>
          <w:marRight w:val="0"/>
          <w:marTop w:val="0"/>
          <w:marBottom w:val="0"/>
          <w:divBdr>
            <w:top w:val="none" w:sz="0" w:space="0" w:color="auto"/>
            <w:left w:val="none" w:sz="0" w:space="0" w:color="auto"/>
            <w:bottom w:val="none" w:sz="0" w:space="0" w:color="auto"/>
            <w:right w:val="none" w:sz="0" w:space="0" w:color="auto"/>
          </w:divBdr>
          <w:divsChild>
            <w:div w:id="723137315">
              <w:marLeft w:val="0"/>
              <w:marRight w:val="0"/>
              <w:marTop w:val="0"/>
              <w:marBottom w:val="0"/>
              <w:divBdr>
                <w:top w:val="none" w:sz="0" w:space="0" w:color="auto"/>
                <w:left w:val="none" w:sz="0" w:space="0" w:color="auto"/>
                <w:bottom w:val="none" w:sz="0" w:space="0" w:color="auto"/>
                <w:right w:val="none" w:sz="0" w:space="0" w:color="auto"/>
              </w:divBdr>
            </w:div>
          </w:divsChild>
        </w:div>
        <w:div w:id="1869876229">
          <w:marLeft w:val="0"/>
          <w:marRight w:val="0"/>
          <w:marTop w:val="0"/>
          <w:marBottom w:val="0"/>
          <w:divBdr>
            <w:top w:val="none" w:sz="0" w:space="0" w:color="auto"/>
            <w:left w:val="none" w:sz="0" w:space="0" w:color="auto"/>
            <w:bottom w:val="none" w:sz="0" w:space="0" w:color="auto"/>
            <w:right w:val="none" w:sz="0" w:space="0" w:color="auto"/>
          </w:divBdr>
          <w:divsChild>
            <w:div w:id="229313469">
              <w:marLeft w:val="0"/>
              <w:marRight w:val="0"/>
              <w:marTop w:val="0"/>
              <w:marBottom w:val="0"/>
              <w:divBdr>
                <w:top w:val="none" w:sz="0" w:space="0" w:color="auto"/>
                <w:left w:val="none" w:sz="0" w:space="0" w:color="auto"/>
                <w:bottom w:val="none" w:sz="0" w:space="0" w:color="auto"/>
                <w:right w:val="none" w:sz="0" w:space="0" w:color="auto"/>
              </w:divBdr>
            </w:div>
          </w:divsChild>
        </w:div>
        <w:div w:id="287125090">
          <w:marLeft w:val="0"/>
          <w:marRight w:val="0"/>
          <w:marTop w:val="0"/>
          <w:marBottom w:val="0"/>
          <w:divBdr>
            <w:top w:val="none" w:sz="0" w:space="0" w:color="auto"/>
            <w:left w:val="none" w:sz="0" w:space="0" w:color="auto"/>
            <w:bottom w:val="none" w:sz="0" w:space="0" w:color="auto"/>
            <w:right w:val="none" w:sz="0" w:space="0" w:color="auto"/>
          </w:divBdr>
          <w:divsChild>
            <w:div w:id="854465892">
              <w:marLeft w:val="0"/>
              <w:marRight w:val="0"/>
              <w:marTop w:val="0"/>
              <w:marBottom w:val="0"/>
              <w:divBdr>
                <w:top w:val="none" w:sz="0" w:space="0" w:color="auto"/>
                <w:left w:val="none" w:sz="0" w:space="0" w:color="auto"/>
                <w:bottom w:val="none" w:sz="0" w:space="0" w:color="auto"/>
                <w:right w:val="none" w:sz="0" w:space="0" w:color="auto"/>
              </w:divBdr>
            </w:div>
          </w:divsChild>
        </w:div>
        <w:div w:id="1553692191">
          <w:marLeft w:val="0"/>
          <w:marRight w:val="0"/>
          <w:marTop w:val="0"/>
          <w:marBottom w:val="0"/>
          <w:divBdr>
            <w:top w:val="none" w:sz="0" w:space="0" w:color="auto"/>
            <w:left w:val="none" w:sz="0" w:space="0" w:color="auto"/>
            <w:bottom w:val="none" w:sz="0" w:space="0" w:color="auto"/>
            <w:right w:val="none" w:sz="0" w:space="0" w:color="auto"/>
          </w:divBdr>
          <w:divsChild>
            <w:div w:id="127941468">
              <w:marLeft w:val="0"/>
              <w:marRight w:val="0"/>
              <w:marTop w:val="0"/>
              <w:marBottom w:val="0"/>
              <w:divBdr>
                <w:top w:val="none" w:sz="0" w:space="0" w:color="auto"/>
                <w:left w:val="none" w:sz="0" w:space="0" w:color="auto"/>
                <w:bottom w:val="none" w:sz="0" w:space="0" w:color="auto"/>
                <w:right w:val="none" w:sz="0" w:space="0" w:color="auto"/>
              </w:divBdr>
            </w:div>
          </w:divsChild>
        </w:div>
        <w:div w:id="442964119">
          <w:marLeft w:val="0"/>
          <w:marRight w:val="0"/>
          <w:marTop w:val="0"/>
          <w:marBottom w:val="0"/>
          <w:divBdr>
            <w:top w:val="none" w:sz="0" w:space="0" w:color="auto"/>
            <w:left w:val="none" w:sz="0" w:space="0" w:color="auto"/>
            <w:bottom w:val="none" w:sz="0" w:space="0" w:color="auto"/>
            <w:right w:val="none" w:sz="0" w:space="0" w:color="auto"/>
          </w:divBdr>
          <w:divsChild>
            <w:div w:id="741490483">
              <w:marLeft w:val="0"/>
              <w:marRight w:val="0"/>
              <w:marTop w:val="0"/>
              <w:marBottom w:val="0"/>
              <w:divBdr>
                <w:top w:val="none" w:sz="0" w:space="0" w:color="auto"/>
                <w:left w:val="none" w:sz="0" w:space="0" w:color="auto"/>
                <w:bottom w:val="none" w:sz="0" w:space="0" w:color="auto"/>
                <w:right w:val="none" w:sz="0" w:space="0" w:color="auto"/>
              </w:divBdr>
            </w:div>
          </w:divsChild>
        </w:div>
        <w:div w:id="1093041711">
          <w:marLeft w:val="0"/>
          <w:marRight w:val="0"/>
          <w:marTop w:val="0"/>
          <w:marBottom w:val="0"/>
          <w:divBdr>
            <w:top w:val="none" w:sz="0" w:space="0" w:color="auto"/>
            <w:left w:val="none" w:sz="0" w:space="0" w:color="auto"/>
            <w:bottom w:val="none" w:sz="0" w:space="0" w:color="auto"/>
            <w:right w:val="none" w:sz="0" w:space="0" w:color="auto"/>
          </w:divBdr>
          <w:divsChild>
            <w:div w:id="1449619155">
              <w:marLeft w:val="0"/>
              <w:marRight w:val="0"/>
              <w:marTop w:val="0"/>
              <w:marBottom w:val="0"/>
              <w:divBdr>
                <w:top w:val="none" w:sz="0" w:space="0" w:color="auto"/>
                <w:left w:val="none" w:sz="0" w:space="0" w:color="auto"/>
                <w:bottom w:val="none" w:sz="0" w:space="0" w:color="auto"/>
                <w:right w:val="none" w:sz="0" w:space="0" w:color="auto"/>
              </w:divBdr>
            </w:div>
          </w:divsChild>
        </w:div>
        <w:div w:id="1847555129">
          <w:marLeft w:val="0"/>
          <w:marRight w:val="0"/>
          <w:marTop w:val="0"/>
          <w:marBottom w:val="0"/>
          <w:divBdr>
            <w:top w:val="none" w:sz="0" w:space="0" w:color="auto"/>
            <w:left w:val="none" w:sz="0" w:space="0" w:color="auto"/>
            <w:bottom w:val="none" w:sz="0" w:space="0" w:color="auto"/>
            <w:right w:val="none" w:sz="0" w:space="0" w:color="auto"/>
          </w:divBdr>
          <w:divsChild>
            <w:div w:id="1993018675">
              <w:marLeft w:val="0"/>
              <w:marRight w:val="0"/>
              <w:marTop w:val="0"/>
              <w:marBottom w:val="0"/>
              <w:divBdr>
                <w:top w:val="none" w:sz="0" w:space="0" w:color="auto"/>
                <w:left w:val="none" w:sz="0" w:space="0" w:color="auto"/>
                <w:bottom w:val="none" w:sz="0" w:space="0" w:color="auto"/>
                <w:right w:val="none" w:sz="0" w:space="0" w:color="auto"/>
              </w:divBdr>
            </w:div>
          </w:divsChild>
        </w:div>
        <w:div w:id="409349646">
          <w:marLeft w:val="0"/>
          <w:marRight w:val="0"/>
          <w:marTop w:val="0"/>
          <w:marBottom w:val="0"/>
          <w:divBdr>
            <w:top w:val="none" w:sz="0" w:space="0" w:color="auto"/>
            <w:left w:val="none" w:sz="0" w:space="0" w:color="auto"/>
            <w:bottom w:val="none" w:sz="0" w:space="0" w:color="auto"/>
            <w:right w:val="none" w:sz="0" w:space="0" w:color="auto"/>
          </w:divBdr>
          <w:divsChild>
            <w:div w:id="1441340438">
              <w:marLeft w:val="0"/>
              <w:marRight w:val="0"/>
              <w:marTop w:val="0"/>
              <w:marBottom w:val="0"/>
              <w:divBdr>
                <w:top w:val="none" w:sz="0" w:space="0" w:color="auto"/>
                <w:left w:val="none" w:sz="0" w:space="0" w:color="auto"/>
                <w:bottom w:val="none" w:sz="0" w:space="0" w:color="auto"/>
                <w:right w:val="none" w:sz="0" w:space="0" w:color="auto"/>
              </w:divBdr>
            </w:div>
          </w:divsChild>
        </w:div>
        <w:div w:id="2003506764">
          <w:marLeft w:val="0"/>
          <w:marRight w:val="0"/>
          <w:marTop w:val="0"/>
          <w:marBottom w:val="0"/>
          <w:divBdr>
            <w:top w:val="none" w:sz="0" w:space="0" w:color="auto"/>
            <w:left w:val="none" w:sz="0" w:space="0" w:color="auto"/>
            <w:bottom w:val="none" w:sz="0" w:space="0" w:color="auto"/>
            <w:right w:val="none" w:sz="0" w:space="0" w:color="auto"/>
          </w:divBdr>
          <w:divsChild>
            <w:div w:id="1839033174">
              <w:marLeft w:val="0"/>
              <w:marRight w:val="0"/>
              <w:marTop w:val="0"/>
              <w:marBottom w:val="0"/>
              <w:divBdr>
                <w:top w:val="none" w:sz="0" w:space="0" w:color="auto"/>
                <w:left w:val="none" w:sz="0" w:space="0" w:color="auto"/>
                <w:bottom w:val="none" w:sz="0" w:space="0" w:color="auto"/>
                <w:right w:val="none" w:sz="0" w:space="0" w:color="auto"/>
              </w:divBdr>
            </w:div>
          </w:divsChild>
        </w:div>
        <w:div w:id="602538994">
          <w:marLeft w:val="0"/>
          <w:marRight w:val="0"/>
          <w:marTop w:val="0"/>
          <w:marBottom w:val="0"/>
          <w:divBdr>
            <w:top w:val="none" w:sz="0" w:space="0" w:color="auto"/>
            <w:left w:val="none" w:sz="0" w:space="0" w:color="auto"/>
            <w:bottom w:val="none" w:sz="0" w:space="0" w:color="auto"/>
            <w:right w:val="none" w:sz="0" w:space="0" w:color="auto"/>
          </w:divBdr>
          <w:divsChild>
            <w:div w:id="1875918660">
              <w:marLeft w:val="0"/>
              <w:marRight w:val="0"/>
              <w:marTop w:val="0"/>
              <w:marBottom w:val="0"/>
              <w:divBdr>
                <w:top w:val="none" w:sz="0" w:space="0" w:color="auto"/>
                <w:left w:val="none" w:sz="0" w:space="0" w:color="auto"/>
                <w:bottom w:val="none" w:sz="0" w:space="0" w:color="auto"/>
                <w:right w:val="none" w:sz="0" w:space="0" w:color="auto"/>
              </w:divBdr>
            </w:div>
          </w:divsChild>
        </w:div>
        <w:div w:id="1648316104">
          <w:marLeft w:val="0"/>
          <w:marRight w:val="0"/>
          <w:marTop w:val="0"/>
          <w:marBottom w:val="0"/>
          <w:divBdr>
            <w:top w:val="none" w:sz="0" w:space="0" w:color="auto"/>
            <w:left w:val="none" w:sz="0" w:space="0" w:color="auto"/>
            <w:bottom w:val="none" w:sz="0" w:space="0" w:color="auto"/>
            <w:right w:val="none" w:sz="0" w:space="0" w:color="auto"/>
          </w:divBdr>
          <w:divsChild>
            <w:div w:id="1509515477">
              <w:marLeft w:val="0"/>
              <w:marRight w:val="0"/>
              <w:marTop w:val="0"/>
              <w:marBottom w:val="0"/>
              <w:divBdr>
                <w:top w:val="none" w:sz="0" w:space="0" w:color="auto"/>
                <w:left w:val="none" w:sz="0" w:space="0" w:color="auto"/>
                <w:bottom w:val="none" w:sz="0" w:space="0" w:color="auto"/>
                <w:right w:val="none" w:sz="0" w:space="0" w:color="auto"/>
              </w:divBdr>
            </w:div>
          </w:divsChild>
        </w:div>
        <w:div w:id="446431972">
          <w:marLeft w:val="0"/>
          <w:marRight w:val="0"/>
          <w:marTop w:val="0"/>
          <w:marBottom w:val="0"/>
          <w:divBdr>
            <w:top w:val="none" w:sz="0" w:space="0" w:color="auto"/>
            <w:left w:val="none" w:sz="0" w:space="0" w:color="auto"/>
            <w:bottom w:val="none" w:sz="0" w:space="0" w:color="auto"/>
            <w:right w:val="none" w:sz="0" w:space="0" w:color="auto"/>
          </w:divBdr>
          <w:divsChild>
            <w:div w:id="1976911891">
              <w:marLeft w:val="0"/>
              <w:marRight w:val="0"/>
              <w:marTop w:val="0"/>
              <w:marBottom w:val="0"/>
              <w:divBdr>
                <w:top w:val="none" w:sz="0" w:space="0" w:color="auto"/>
                <w:left w:val="none" w:sz="0" w:space="0" w:color="auto"/>
                <w:bottom w:val="none" w:sz="0" w:space="0" w:color="auto"/>
                <w:right w:val="none" w:sz="0" w:space="0" w:color="auto"/>
              </w:divBdr>
            </w:div>
          </w:divsChild>
        </w:div>
        <w:div w:id="107555205">
          <w:marLeft w:val="0"/>
          <w:marRight w:val="0"/>
          <w:marTop w:val="0"/>
          <w:marBottom w:val="0"/>
          <w:divBdr>
            <w:top w:val="none" w:sz="0" w:space="0" w:color="auto"/>
            <w:left w:val="none" w:sz="0" w:space="0" w:color="auto"/>
            <w:bottom w:val="none" w:sz="0" w:space="0" w:color="auto"/>
            <w:right w:val="none" w:sz="0" w:space="0" w:color="auto"/>
          </w:divBdr>
          <w:divsChild>
            <w:div w:id="2082872188">
              <w:marLeft w:val="0"/>
              <w:marRight w:val="0"/>
              <w:marTop w:val="0"/>
              <w:marBottom w:val="0"/>
              <w:divBdr>
                <w:top w:val="none" w:sz="0" w:space="0" w:color="auto"/>
                <w:left w:val="none" w:sz="0" w:space="0" w:color="auto"/>
                <w:bottom w:val="none" w:sz="0" w:space="0" w:color="auto"/>
                <w:right w:val="none" w:sz="0" w:space="0" w:color="auto"/>
              </w:divBdr>
            </w:div>
          </w:divsChild>
        </w:div>
        <w:div w:id="50621571">
          <w:marLeft w:val="0"/>
          <w:marRight w:val="0"/>
          <w:marTop w:val="0"/>
          <w:marBottom w:val="0"/>
          <w:divBdr>
            <w:top w:val="none" w:sz="0" w:space="0" w:color="auto"/>
            <w:left w:val="none" w:sz="0" w:space="0" w:color="auto"/>
            <w:bottom w:val="none" w:sz="0" w:space="0" w:color="auto"/>
            <w:right w:val="none" w:sz="0" w:space="0" w:color="auto"/>
          </w:divBdr>
          <w:divsChild>
            <w:div w:id="1475440404">
              <w:marLeft w:val="0"/>
              <w:marRight w:val="0"/>
              <w:marTop w:val="0"/>
              <w:marBottom w:val="0"/>
              <w:divBdr>
                <w:top w:val="none" w:sz="0" w:space="0" w:color="auto"/>
                <w:left w:val="none" w:sz="0" w:space="0" w:color="auto"/>
                <w:bottom w:val="none" w:sz="0" w:space="0" w:color="auto"/>
                <w:right w:val="none" w:sz="0" w:space="0" w:color="auto"/>
              </w:divBdr>
            </w:div>
          </w:divsChild>
        </w:div>
        <w:div w:id="2135247991">
          <w:marLeft w:val="0"/>
          <w:marRight w:val="0"/>
          <w:marTop w:val="0"/>
          <w:marBottom w:val="0"/>
          <w:divBdr>
            <w:top w:val="none" w:sz="0" w:space="0" w:color="auto"/>
            <w:left w:val="none" w:sz="0" w:space="0" w:color="auto"/>
            <w:bottom w:val="none" w:sz="0" w:space="0" w:color="auto"/>
            <w:right w:val="none" w:sz="0" w:space="0" w:color="auto"/>
          </w:divBdr>
          <w:divsChild>
            <w:div w:id="20782779">
              <w:marLeft w:val="0"/>
              <w:marRight w:val="0"/>
              <w:marTop w:val="0"/>
              <w:marBottom w:val="0"/>
              <w:divBdr>
                <w:top w:val="none" w:sz="0" w:space="0" w:color="auto"/>
                <w:left w:val="none" w:sz="0" w:space="0" w:color="auto"/>
                <w:bottom w:val="none" w:sz="0" w:space="0" w:color="auto"/>
                <w:right w:val="none" w:sz="0" w:space="0" w:color="auto"/>
              </w:divBdr>
            </w:div>
          </w:divsChild>
        </w:div>
        <w:div w:id="949317323">
          <w:marLeft w:val="0"/>
          <w:marRight w:val="0"/>
          <w:marTop w:val="0"/>
          <w:marBottom w:val="0"/>
          <w:divBdr>
            <w:top w:val="none" w:sz="0" w:space="0" w:color="auto"/>
            <w:left w:val="none" w:sz="0" w:space="0" w:color="auto"/>
            <w:bottom w:val="none" w:sz="0" w:space="0" w:color="auto"/>
            <w:right w:val="none" w:sz="0" w:space="0" w:color="auto"/>
          </w:divBdr>
          <w:divsChild>
            <w:div w:id="452754482">
              <w:marLeft w:val="0"/>
              <w:marRight w:val="0"/>
              <w:marTop w:val="0"/>
              <w:marBottom w:val="0"/>
              <w:divBdr>
                <w:top w:val="none" w:sz="0" w:space="0" w:color="auto"/>
                <w:left w:val="none" w:sz="0" w:space="0" w:color="auto"/>
                <w:bottom w:val="none" w:sz="0" w:space="0" w:color="auto"/>
                <w:right w:val="none" w:sz="0" w:space="0" w:color="auto"/>
              </w:divBdr>
            </w:div>
          </w:divsChild>
        </w:div>
        <w:div w:id="1010526014">
          <w:marLeft w:val="0"/>
          <w:marRight w:val="0"/>
          <w:marTop w:val="0"/>
          <w:marBottom w:val="0"/>
          <w:divBdr>
            <w:top w:val="none" w:sz="0" w:space="0" w:color="auto"/>
            <w:left w:val="none" w:sz="0" w:space="0" w:color="auto"/>
            <w:bottom w:val="none" w:sz="0" w:space="0" w:color="auto"/>
            <w:right w:val="none" w:sz="0" w:space="0" w:color="auto"/>
          </w:divBdr>
          <w:divsChild>
            <w:div w:id="329874536">
              <w:marLeft w:val="0"/>
              <w:marRight w:val="0"/>
              <w:marTop w:val="0"/>
              <w:marBottom w:val="0"/>
              <w:divBdr>
                <w:top w:val="none" w:sz="0" w:space="0" w:color="auto"/>
                <w:left w:val="none" w:sz="0" w:space="0" w:color="auto"/>
                <w:bottom w:val="none" w:sz="0" w:space="0" w:color="auto"/>
                <w:right w:val="none" w:sz="0" w:space="0" w:color="auto"/>
              </w:divBdr>
            </w:div>
          </w:divsChild>
        </w:div>
        <w:div w:id="1419402933">
          <w:marLeft w:val="0"/>
          <w:marRight w:val="0"/>
          <w:marTop w:val="0"/>
          <w:marBottom w:val="0"/>
          <w:divBdr>
            <w:top w:val="none" w:sz="0" w:space="0" w:color="auto"/>
            <w:left w:val="none" w:sz="0" w:space="0" w:color="auto"/>
            <w:bottom w:val="none" w:sz="0" w:space="0" w:color="auto"/>
            <w:right w:val="none" w:sz="0" w:space="0" w:color="auto"/>
          </w:divBdr>
          <w:divsChild>
            <w:div w:id="1807355300">
              <w:marLeft w:val="0"/>
              <w:marRight w:val="0"/>
              <w:marTop w:val="0"/>
              <w:marBottom w:val="0"/>
              <w:divBdr>
                <w:top w:val="none" w:sz="0" w:space="0" w:color="auto"/>
                <w:left w:val="none" w:sz="0" w:space="0" w:color="auto"/>
                <w:bottom w:val="none" w:sz="0" w:space="0" w:color="auto"/>
                <w:right w:val="none" w:sz="0" w:space="0" w:color="auto"/>
              </w:divBdr>
            </w:div>
          </w:divsChild>
        </w:div>
        <w:div w:id="451678223">
          <w:marLeft w:val="0"/>
          <w:marRight w:val="0"/>
          <w:marTop w:val="0"/>
          <w:marBottom w:val="0"/>
          <w:divBdr>
            <w:top w:val="none" w:sz="0" w:space="0" w:color="auto"/>
            <w:left w:val="none" w:sz="0" w:space="0" w:color="auto"/>
            <w:bottom w:val="none" w:sz="0" w:space="0" w:color="auto"/>
            <w:right w:val="none" w:sz="0" w:space="0" w:color="auto"/>
          </w:divBdr>
          <w:divsChild>
            <w:div w:id="1765299010">
              <w:marLeft w:val="0"/>
              <w:marRight w:val="0"/>
              <w:marTop w:val="0"/>
              <w:marBottom w:val="0"/>
              <w:divBdr>
                <w:top w:val="none" w:sz="0" w:space="0" w:color="auto"/>
                <w:left w:val="none" w:sz="0" w:space="0" w:color="auto"/>
                <w:bottom w:val="none" w:sz="0" w:space="0" w:color="auto"/>
                <w:right w:val="none" w:sz="0" w:space="0" w:color="auto"/>
              </w:divBdr>
            </w:div>
          </w:divsChild>
        </w:div>
        <w:div w:id="619653377">
          <w:marLeft w:val="0"/>
          <w:marRight w:val="0"/>
          <w:marTop w:val="0"/>
          <w:marBottom w:val="0"/>
          <w:divBdr>
            <w:top w:val="none" w:sz="0" w:space="0" w:color="auto"/>
            <w:left w:val="none" w:sz="0" w:space="0" w:color="auto"/>
            <w:bottom w:val="none" w:sz="0" w:space="0" w:color="auto"/>
            <w:right w:val="none" w:sz="0" w:space="0" w:color="auto"/>
          </w:divBdr>
          <w:divsChild>
            <w:div w:id="513886914">
              <w:marLeft w:val="0"/>
              <w:marRight w:val="0"/>
              <w:marTop w:val="0"/>
              <w:marBottom w:val="0"/>
              <w:divBdr>
                <w:top w:val="none" w:sz="0" w:space="0" w:color="auto"/>
                <w:left w:val="none" w:sz="0" w:space="0" w:color="auto"/>
                <w:bottom w:val="none" w:sz="0" w:space="0" w:color="auto"/>
                <w:right w:val="none" w:sz="0" w:space="0" w:color="auto"/>
              </w:divBdr>
            </w:div>
          </w:divsChild>
        </w:div>
        <w:div w:id="933439156">
          <w:marLeft w:val="0"/>
          <w:marRight w:val="0"/>
          <w:marTop w:val="0"/>
          <w:marBottom w:val="0"/>
          <w:divBdr>
            <w:top w:val="none" w:sz="0" w:space="0" w:color="auto"/>
            <w:left w:val="none" w:sz="0" w:space="0" w:color="auto"/>
            <w:bottom w:val="none" w:sz="0" w:space="0" w:color="auto"/>
            <w:right w:val="none" w:sz="0" w:space="0" w:color="auto"/>
          </w:divBdr>
          <w:divsChild>
            <w:div w:id="360127158">
              <w:marLeft w:val="0"/>
              <w:marRight w:val="0"/>
              <w:marTop w:val="0"/>
              <w:marBottom w:val="0"/>
              <w:divBdr>
                <w:top w:val="none" w:sz="0" w:space="0" w:color="auto"/>
                <w:left w:val="none" w:sz="0" w:space="0" w:color="auto"/>
                <w:bottom w:val="none" w:sz="0" w:space="0" w:color="auto"/>
                <w:right w:val="none" w:sz="0" w:space="0" w:color="auto"/>
              </w:divBdr>
            </w:div>
          </w:divsChild>
        </w:div>
        <w:div w:id="580330782">
          <w:marLeft w:val="0"/>
          <w:marRight w:val="0"/>
          <w:marTop w:val="0"/>
          <w:marBottom w:val="0"/>
          <w:divBdr>
            <w:top w:val="none" w:sz="0" w:space="0" w:color="auto"/>
            <w:left w:val="none" w:sz="0" w:space="0" w:color="auto"/>
            <w:bottom w:val="none" w:sz="0" w:space="0" w:color="auto"/>
            <w:right w:val="none" w:sz="0" w:space="0" w:color="auto"/>
          </w:divBdr>
          <w:divsChild>
            <w:div w:id="1383484566">
              <w:marLeft w:val="0"/>
              <w:marRight w:val="0"/>
              <w:marTop w:val="0"/>
              <w:marBottom w:val="0"/>
              <w:divBdr>
                <w:top w:val="none" w:sz="0" w:space="0" w:color="auto"/>
                <w:left w:val="none" w:sz="0" w:space="0" w:color="auto"/>
                <w:bottom w:val="none" w:sz="0" w:space="0" w:color="auto"/>
                <w:right w:val="none" w:sz="0" w:space="0" w:color="auto"/>
              </w:divBdr>
            </w:div>
          </w:divsChild>
        </w:div>
        <w:div w:id="2034914177">
          <w:marLeft w:val="0"/>
          <w:marRight w:val="0"/>
          <w:marTop w:val="0"/>
          <w:marBottom w:val="0"/>
          <w:divBdr>
            <w:top w:val="none" w:sz="0" w:space="0" w:color="auto"/>
            <w:left w:val="none" w:sz="0" w:space="0" w:color="auto"/>
            <w:bottom w:val="none" w:sz="0" w:space="0" w:color="auto"/>
            <w:right w:val="none" w:sz="0" w:space="0" w:color="auto"/>
          </w:divBdr>
          <w:divsChild>
            <w:div w:id="369383293">
              <w:marLeft w:val="0"/>
              <w:marRight w:val="0"/>
              <w:marTop w:val="0"/>
              <w:marBottom w:val="0"/>
              <w:divBdr>
                <w:top w:val="none" w:sz="0" w:space="0" w:color="auto"/>
                <w:left w:val="none" w:sz="0" w:space="0" w:color="auto"/>
                <w:bottom w:val="none" w:sz="0" w:space="0" w:color="auto"/>
                <w:right w:val="none" w:sz="0" w:space="0" w:color="auto"/>
              </w:divBdr>
            </w:div>
          </w:divsChild>
        </w:div>
        <w:div w:id="1160734300">
          <w:marLeft w:val="0"/>
          <w:marRight w:val="0"/>
          <w:marTop w:val="0"/>
          <w:marBottom w:val="0"/>
          <w:divBdr>
            <w:top w:val="none" w:sz="0" w:space="0" w:color="auto"/>
            <w:left w:val="none" w:sz="0" w:space="0" w:color="auto"/>
            <w:bottom w:val="none" w:sz="0" w:space="0" w:color="auto"/>
            <w:right w:val="none" w:sz="0" w:space="0" w:color="auto"/>
          </w:divBdr>
          <w:divsChild>
            <w:div w:id="682393567">
              <w:marLeft w:val="0"/>
              <w:marRight w:val="0"/>
              <w:marTop w:val="0"/>
              <w:marBottom w:val="0"/>
              <w:divBdr>
                <w:top w:val="none" w:sz="0" w:space="0" w:color="auto"/>
                <w:left w:val="none" w:sz="0" w:space="0" w:color="auto"/>
                <w:bottom w:val="none" w:sz="0" w:space="0" w:color="auto"/>
                <w:right w:val="none" w:sz="0" w:space="0" w:color="auto"/>
              </w:divBdr>
            </w:div>
          </w:divsChild>
        </w:div>
        <w:div w:id="55058446">
          <w:marLeft w:val="0"/>
          <w:marRight w:val="0"/>
          <w:marTop w:val="0"/>
          <w:marBottom w:val="0"/>
          <w:divBdr>
            <w:top w:val="none" w:sz="0" w:space="0" w:color="auto"/>
            <w:left w:val="none" w:sz="0" w:space="0" w:color="auto"/>
            <w:bottom w:val="none" w:sz="0" w:space="0" w:color="auto"/>
            <w:right w:val="none" w:sz="0" w:space="0" w:color="auto"/>
          </w:divBdr>
          <w:divsChild>
            <w:div w:id="2112117146">
              <w:marLeft w:val="0"/>
              <w:marRight w:val="0"/>
              <w:marTop w:val="0"/>
              <w:marBottom w:val="0"/>
              <w:divBdr>
                <w:top w:val="none" w:sz="0" w:space="0" w:color="auto"/>
                <w:left w:val="none" w:sz="0" w:space="0" w:color="auto"/>
                <w:bottom w:val="none" w:sz="0" w:space="0" w:color="auto"/>
                <w:right w:val="none" w:sz="0" w:space="0" w:color="auto"/>
              </w:divBdr>
            </w:div>
          </w:divsChild>
        </w:div>
        <w:div w:id="408045584">
          <w:marLeft w:val="0"/>
          <w:marRight w:val="0"/>
          <w:marTop w:val="0"/>
          <w:marBottom w:val="0"/>
          <w:divBdr>
            <w:top w:val="none" w:sz="0" w:space="0" w:color="auto"/>
            <w:left w:val="none" w:sz="0" w:space="0" w:color="auto"/>
            <w:bottom w:val="none" w:sz="0" w:space="0" w:color="auto"/>
            <w:right w:val="none" w:sz="0" w:space="0" w:color="auto"/>
          </w:divBdr>
          <w:divsChild>
            <w:div w:id="1319650666">
              <w:marLeft w:val="0"/>
              <w:marRight w:val="0"/>
              <w:marTop w:val="0"/>
              <w:marBottom w:val="0"/>
              <w:divBdr>
                <w:top w:val="none" w:sz="0" w:space="0" w:color="auto"/>
                <w:left w:val="none" w:sz="0" w:space="0" w:color="auto"/>
                <w:bottom w:val="none" w:sz="0" w:space="0" w:color="auto"/>
                <w:right w:val="none" w:sz="0" w:space="0" w:color="auto"/>
              </w:divBdr>
            </w:div>
          </w:divsChild>
        </w:div>
        <w:div w:id="144670061">
          <w:marLeft w:val="0"/>
          <w:marRight w:val="0"/>
          <w:marTop w:val="0"/>
          <w:marBottom w:val="0"/>
          <w:divBdr>
            <w:top w:val="none" w:sz="0" w:space="0" w:color="auto"/>
            <w:left w:val="none" w:sz="0" w:space="0" w:color="auto"/>
            <w:bottom w:val="none" w:sz="0" w:space="0" w:color="auto"/>
            <w:right w:val="none" w:sz="0" w:space="0" w:color="auto"/>
          </w:divBdr>
          <w:divsChild>
            <w:div w:id="705451608">
              <w:marLeft w:val="0"/>
              <w:marRight w:val="0"/>
              <w:marTop w:val="0"/>
              <w:marBottom w:val="0"/>
              <w:divBdr>
                <w:top w:val="none" w:sz="0" w:space="0" w:color="auto"/>
                <w:left w:val="none" w:sz="0" w:space="0" w:color="auto"/>
                <w:bottom w:val="none" w:sz="0" w:space="0" w:color="auto"/>
                <w:right w:val="none" w:sz="0" w:space="0" w:color="auto"/>
              </w:divBdr>
            </w:div>
          </w:divsChild>
        </w:div>
        <w:div w:id="1617561232">
          <w:marLeft w:val="0"/>
          <w:marRight w:val="0"/>
          <w:marTop w:val="0"/>
          <w:marBottom w:val="0"/>
          <w:divBdr>
            <w:top w:val="none" w:sz="0" w:space="0" w:color="auto"/>
            <w:left w:val="none" w:sz="0" w:space="0" w:color="auto"/>
            <w:bottom w:val="none" w:sz="0" w:space="0" w:color="auto"/>
            <w:right w:val="none" w:sz="0" w:space="0" w:color="auto"/>
          </w:divBdr>
          <w:divsChild>
            <w:div w:id="1537545784">
              <w:marLeft w:val="0"/>
              <w:marRight w:val="0"/>
              <w:marTop w:val="0"/>
              <w:marBottom w:val="0"/>
              <w:divBdr>
                <w:top w:val="none" w:sz="0" w:space="0" w:color="auto"/>
                <w:left w:val="none" w:sz="0" w:space="0" w:color="auto"/>
                <w:bottom w:val="none" w:sz="0" w:space="0" w:color="auto"/>
                <w:right w:val="none" w:sz="0" w:space="0" w:color="auto"/>
              </w:divBdr>
            </w:div>
          </w:divsChild>
        </w:div>
        <w:div w:id="2041004503">
          <w:marLeft w:val="0"/>
          <w:marRight w:val="0"/>
          <w:marTop w:val="0"/>
          <w:marBottom w:val="0"/>
          <w:divBdr>
            <w:top w:val="none" w:sz="0" w:space="0" w:color="auto"/>
            <w:left w:val="none" w:sz="0" w:space="0" w:color="auto"/>
            <w:bottom w:val="none" w:sz="0" w:space="0" w:color="auto"/>
            <w:right w:val="none" w:sz="0" w:space="0" w:color="auto"/>
          </w:divBdr>
          <w:divsChild>
            <w:div w:id="1278221507">
              <w:marLeft w:val="0"/>
              <w:marRight w:val="0"/>
              <w:marTop w:val="0"/>
              <w:marBottom w:val="0"/>
              <w:divBdr>
                <w:top w:val="none" w:sz="0" w:space="0" w:color="auto"/>
                <w:left w:val="none" w:sz="0" w:space="0" w:color="auto"/>
                <w:bottom w:val="none" w:sz="0" w:space="0" w:color="auto"/>
                <w:right w:val="none" w:sz="0" w:space="0" w:color="auto"/>
              </w:divBdr>
            </w:div>
          </w:divsChild>
        </w:div>
        <w:div w:id="744886791">
          <w:marLeft w:val="0"/>
          <w:marRight w:val="0"/>
          <w:marTop w:val="0"/>
          <w:marBottom w:val="0"/>
          <w:divBdr>
            <w:top w:val="none" w:sz="0" w:space="0" w:color="auto"/>
            <w:left w:val="none" w:sz="0" w:space="0" w:color="auto"/>
            <w:bottom w:val="none" w:sz="0" w:space="0" w:color="auto"/>
            <w:right w:val="none" w:sz="0" w:space="0" w:color="auto"/>
          </w:divBdr>
          <w:divsChild>
            <w:div w:id="2018264580">
              <w:marLeft w:val="0"/>
              <w:marRight w:val="0"/>
              <w:marTop w:val="0"/>
              <w:marBottom w:val="0"/>
              <w:divBdr>
                <w:top w:val="none" w:sz="0" w:space="0" w:color="auto"/>
                <w:left w:val="none" w:sz="0" w:space="0" w:color="auto"/>
                <w:bottom w:val="none" w:sz="0" w:space="0" w:color="auto"/>
                <w:right w:val="none" w:sz="0" w:space="0" w:color="auto"/>
              </w:divBdr>
            </w:div>
          </w:divsChild>
        </w:div>
        <w:div w:id="1418093985">
          <w:marLeft w:val="0"/>
          <w:marRight w:val="0"/>
          <w:marTop w:val="0"/>
          <w:marBottom w:val="0"/>
          <w:divBdr>
            <w:top w:val="none" w:sz="0" w:space="0" w:color="auto"/>
            <w:left w:val="none" w:sz="0" w:space="0" w:color="auto"/>
            <w:bottom w:val="none" w:sz="0" w:space="0" w:color="auto"/>
            <w:right w:val="none" w:sz="0" w:space="0" w:color="auto"/>
          </w:divBdr>
          <w:divsChild>
            <w:div w:id="780995427">
              <w:marLeft w:val="0"/>
              <w:marRight w:val="0"/>
              <w:marTop w:val="0"/>
              <w:marBottom w:val="0"/>
              <w:divBdr>
                <w:top w:val="none" w:sz="0" w:space="0" w:color="auto"/>
                <w:left w:val="none" w:sz="0" w:space="0" w:color="auto"/>
                <w:bottom w:val="none" w:sz="0" w:space="0" w:color="auto"/>
                <w:right w:val="none" w:sz="0" w:space="0" w:color="auto"/>
              </w:divBdr>
            </w:div>
          </w:divsChild>
        </w:div>
        <w:div w:id="1979873385">
          <w:marLeft w:val="0"/>
          <w:marRight w:val="0"/>
          <w:marTop w:val="0"/>
          <w:marBottom w:val="0"/>
          <w:divBdr>
            <w:top w:val="none" w:sz="0" w:space="0" w:color="auto"/>
            <w:left w:val="none" w:sz="0" w:space="0" w:color="auto"/>
            <w:bottom w:val="none" w:sz="0" w:space="0" w:color="auto"/>
            <w:right w:val="none" w:sz="0" w:space="0" w:color="auto"/>
          </w:divBdr>
          <w:divsChild>
            <w:div w:id="1771317150">
              <w:marLeft w:val="0"/>
              <w:marRight w:val="0"/>
              <w:marTop w:val="0"/>
              <w:marBottom w:val="0"/>
              <w:divBdr>
                <w:top w:val="none" w:sz="0" w:space="0" w:color="auto"/>
                <w:left w:val="none" w:sz="0" w:space="0" w:color="auto"/>
                <w:bottom w:val="none" w:sz="0" w:space="0" w:color="auto"/>
                <w:right w:val="none" w:sz="0" w:space="0" w:color="auto"/>
              </w:divBdr>
            </w:div>
          </w:divsChild>
        </w:div>
        <w:div w:id="602691776">
          <w:marLeft w:val="0"/>
          <w:marRight w:val="0"/>
          <w:marTop w:val="0"/>
          <w:marBottom w:val="0"/>
          <w:divBdr>
            <w:top w:val="none" w:sz="0" w:space="0" w:color="auto"/>
            <w:left w:val="none" w:sz="0" w:space="0" w:color="auto"/>
            <w:bottom w:val="none" w:sz="0" w:space="0" w:color="auto"/>
            <w:right w:val="none" w:sz="0" w:space="0" w:color="auto"/>
          </w:divBdr>
          <w:divsChild>
            <w:div w:id="2063601983">
              <w:marLeft w:val="0"/>
              <w:marRight w:val="0"/>
              <w:marTop w:val="0"/>
              <w:marBottom w:val="0"/>
              <w:divBdr>
                <w:top w:val="none" w:sz="0" w:space="0" w:color="auto"/>
                <w:left w:val="none" w:sz="0" w:space="0" w:color="auto"/>
                <w:bottom w:val="none" w:sz="0" w:space="0" w:color="auto"/>
                <w:right w:val="none" w:sz="0" w:space="0" w:color="auto"/>
              </w:divBdr>
            </w:div>
          </w:divsChild>
        </w:div>
        <w:div w:id="1793094291">
          <w:marLeft w:val="0"/>
          <w:marRight w:val="0"/>
          <w:marTop w:val="0"/>
          <w:marBottom w:val="0"/>
          <w:divBdr>
            <w:top w:val="none" w:sz="0" w:space="0" w:color="auto"/>
            <w:left w:val="none" w:sz="0" w:space="0" w:color="auto"/>
            <w:bottom w:val="none" w:sz="0" w:space="0" w:color="auto"/>
            <w:right w:val="none" w:sz="0" w:space="0" w:color="auto"/>
          </w:divBdr>
          <w:divsChild>
            <w:div w:id="1891726937">
              <w:marLeft w:val="0"/>
              <w:marRight w:val="0"/>
              <w:marTop w:val="0"/>
              <w:marBottom w:val="0"/>
              <w:divBdr>
                <w:top w:val="none" w:sz="0" w:space="0" w:color="auto"/>
                <w:left w:val="none" w:sz="0" w:space="0" w:color="auto"/>
                <w:bottom w:val="none" w:sz="0" w:space="0" w:color="auto"/>
                <w:right w:val="none" w:sz="0" w:space="0" w:color="auto"/>
              </w:divBdr>
            </w:div>
          </w:divsChild>
        </w:div>
        <w:div w:id="464734319">
          <w:marLeft w:val="0"/>
          <w:marRight w:val="0"/>
          <w:marTop w:val="0"/>
          <w:marBottom w:val="0"/>
          <w:divBdr>
            <w:top w:val="none" w:sz="0" w:space="0" w:color="auto"/>
            <w:left w:val="none" w:sz="0" w:space="0" w:color="auto"/>
            <w:bottom w:val="none" w:sz="0" w:space="0" w:color="auto"/>
            <w:right w:val="none" w:sz="0" w:space="0" w:color="auto"/>
          </w:divBdr>
          <w:divsChild>
            <w:div w:id="525563513">
              <w:marLeft w:val="0"/>
              <w:marRight w:val="0"/>
              <w:marTop w:val="0"/>
              <w:marBottom w:val="0"/>
              <w:divBdr>
                <w:top w:val="none" w:sz="0" w:space="0" w:color="auto"/>
                <w:left w:val="none" w:sz="0" w:space="0" w:color="auto"/>
                <w:bottom w:val="none" w:sz="0" w:space="0" w:color="auto"/>
                <w:right w:val="none" w:sz="0" w:space="0" w:color="auto"/>
              </w:divBdr>
            </w:div>
          </w:divsChild>
        </w:div>
        <w:div w:id="1521042869">
          <w:marLeft w:val="0"/>
          <w:marRight w:val="0"/>
          <w:marTop w:val="0"/>
          <w:marBottom w:val="0"/>
          <w:divBdr>
            <w:top w:val="none" w:sz="0" w:space="0" w:color="auto"/>
            <w:left w:val="none" w:sz="0" w:space="0" w:color="auto"/>
            <w:bottom w:val="none" w:sz="0" w:space="0" w:color="auto"/>
            <w:right w:val="none" w:sz="0" w:space="0" w:color="auto"/>
          </w:divBdr>
          <w:divsChild>
            <w:div w:id="1846434364">
              <w:marLeft w:val="0"/>
              <w:marRight w:val="0"/>
              <w:marTop w:val="0"/>
              <w:marBottom w:val="0"/>
              <w:divBdr>
                <w:top w:val="none" w:sz="0" w:space="0" w:color="auto"/>
                <w:left w:val="none" w:sz="0" w:space="0" w:color="auto"/>
                <w:bottom w:val="none" w:sz="0" w:space="0" w:color="auto"/>
                <w:right w:val="none" w:sz="0" w:space="0" w:color="auto"/>
              </w:divBdr>
            </w:div>
          </w:divsChild>
        </w:div>
        <w:div w:id="61101354">
          <w:marLeft w:val="0"/>
          <w:marRight w:val="0"/>
          <w:marTop w:val="0"/>
          <w:marBottom w:val="0"/>
          <w:divBdr>
            <w:top w:val="none" w:sz="0" w:space="0" w:color="auto"/>
            <w:left w:val="none" w:sz="0" w:space="0" w:color="auto"/>
            <w:bottom w:val="none" w:sz="0" w:space="0" w:color="auto"/>
            <w:right w:val="none" w:sz="0" w:space="0" w:color="auto"/>
          </w:divBdr>
          <w:divsChild>
            <w:div w:id="1180003055">
              <w:marLeft w:val="0"/>
              <w:marRight w:val="0"/>
              <w:marTop w:val="0"/>
              <w:marBottom w:val="0"/>
              <w:divBdr>
                <w:top w:val="none" w:sz="0" w:space="0" w:color="auto"/>
                <w:left w:val="none" w:sz="0" w:space="0" w:color="auto"/>
                <w:bottom w:val="none" w:sz="0" w:space="0" w:color="auto"/>
                <w:right w:val="none" w:sz="0" w:space="0" w:color="auto"/>
              </w:divBdr>
            </w:div>
          </w:divsChild>
        </w:div>
        <w:div w:id="135416812">
          <w:marLeft w:val="0"/>
          <w:marRight w:val="0"/>
          <w:marTop w:val="0"/>
          <w:marBottom w:val="0"/>
          <w:divBdr>
            <w:top w:val="none" w:sz="0" w:space="0" w:color="auto"/>
            <w:left w:val="none" w:sz="0" w:space="0" w:color="auto"/>
            <w:bottom w:val="none" w:sz="0" w:space="0" w:color="auto"/>
            <w:right w:val="none" w:sz="0" w:space="0" w:color="auto"/>
          </w:divBdr>
          <w:divsChild>
            <w:div w:id="1143739867">
              <w:marLeft w:val="0"/>
              <w:marRight w:val="0"/>
              <w:marTop w:val="0"/>
              <w:marBottom w:val="0"/>
              <w:divBdr>
                <w:top w:val="none" w:sz="0" w:space="0" w:color="auto"/>
                <w:left w:val="none" w:sz="0" w:space="0" w:color="auto"/>
                <w:bottom w:val="none" w:sz="0" w:space="0" w:color="auto"/>
                <w:right w:val="none" w:sz="0" w:space="0" w:color="auto"/>
              </w:divBdr>
            </w:div>
          </w:divsChild>
        </w:div>
        <w:div w:id="806094811">
          <w:marLeft w:val="0"/>
          <w:marRight w:val="0"/>
          <w:marTop w:val="0"/>
          <w:marBottom w:val="0"/>
          <w:divBdr>
            <w:top w:val="none" w:sz="0" w:space="0" w:color="auto"/>
            <w:left w:val="none" w:sz="0" w:space="0" w:color="auto"/>
            <w:bottom w:val="none" w:sz="0" w:space="0" w:color="auto"/>
            <w:right w:val="none" w:sz="0" w:space="0" w:color="auto"/>
          </w:divBdr>
          <w:divsChild>
            <w:div w:id="1061056357">
              <w:marLeft w:val="0"/>
              <w:marRight w:val="0"/>
              <w:marTop w:val="0"/>
              <w:marBottom w:val="0"/>
              <w:divBdr>
                <w:top w:val="none" w:sz="0" w:space="0" w:color="auto"/>
                <w:left w:val="none" w:sz="0" w:space="0" w:color="auto"/>
                <w:bottom w:val="none" w:sz="0" w:space="0" w:color="auto"/>
                <w:right w:val="none" w:sz="0" w:space="0" w:color="auto"/>
              </w:divBdr>
            </w:div>
          </w:divsChild>
        </w:div>
        <w:div w:id="1221864817">
          <w:marLeft w:val="0"/>
          <w:marRight w:val="0"/>
          <w:marTop w:val="0"/>
          <w:marBottom w:val="0"/>
          <w:divBdr>
            <w:top w:val="none" w:sz="0" w:space="0" w:color="auto"/>
            <w:left w:val="none" w:sz="0" w:space="0" w:color="auto"/>
            <w:bottom w:val="none" w:sz="0" w:space="0" w:color="auto"/>
            <w:right w:val="none" w:sz="0" w:space="0" w:color="auto"/>
          </w:divBdr>
          <w:divsChild>
            <w:div w:id="1963148855">
              <w:marLeft w:val="0"/>
              <w:marRight w:val="0"/>
              <w:marTop w:val="0"/>
              <w:marBottom w:val="0"/>
              <w:divBdr>
                <w:top w:val="none" w:sz="0" w:space="0" w:color="auto"/>
                <w:left w:val="none" w:sz="0" w:space="0" w:color="auto"/>
                <w:bottom w:val="none" w:sz="0" w:space="0" w:color="auto"/>
                <w:right w:val="none" w:sz="0" w:space="0" w:color="auto"/>
              </w:divBdr>
            </w:div>
          </w:divsChild>
        </w:div>
        <w:div w:id="1500541715">
          <w:marLeft w:val="0"/>
          <w:marRight w:val="0"/>
          <w:marTop w:val="0"/>
          <w:marBottom w:val="0"/>
          <w:divBdr>
            <w:top w:val="none" w:sz="0" w:space="0" w:color="auto"/>
            <w:left w:val="none" w:sz="0" w:space="0" w:color="auto"/>
            <w:bottom w:val="none" w:sz="0" w:space="0" w:color="auto"/>
            <w:right w:val="none" w:sz="0" w:space="0" w:color="auto"/>
          </w:divBdr>
          <w:divsChild>
            <w:div w:id="1484660897">
              <w:marLeft w:val="0"/>
              <w:marRight w:val="0"/>
              <w:marTop w:val="0"/>
              <w:marBottom w:val="0"/>
              <w:divBdr>
                <w:top w:val="none" w:sz="0" w:space="0" w:color="auto"/>
                <w:left w:val="none" w:sz="0" w:space="0" w:color="auto"/>
                <w:bottom w:val="none" w:sz="0" w:space="0" w:color="auto"/>
                <w:right w:val="none" w:sz="0" w:space="0" w:color="auto"/>
              </w:divBdr>
            </w:div>
          </w:divsChild>
        </w:div>
        <w:div w:id="1825395554">
          <w:marLeft w:val="0"/>
          <w:marRight w:val="0"/>
          <w:marTop w:val="0"/>
          <w:marBottom w:val="0"/>
          <w:divBdr>
            <w:top w:val="none" w:sz="0" w:space="0" w:color="auto"/>
            <w:left w:val="none" w:sz="0" w:space="0" w:color="auto"/>
            <w:bottom w:val="none" w:sz="0" w:space="0" w:color="auto"/>
            <w:right w:val="none" w:sz="0" w:space="0" w:color="auto"/>
          </w:divBdr>
          <w:divsChild>
            <w:div w:id="1519153223">
              <w:marLeft w:val="0"/>
              <w:marRight w:val="0"/>
              <w:marTop w:val="0"/>
              <w:marBottom w:val="0"/>
              <w:divBdr>
                <w:top w:val="none" w:sz="0" w:space="0" w:color="auto"/>
                <w:left w:val="none" w:sz="0" w:space="0" w:color="auto"/>
                <w:bottom w:val="none" w:sz="0" w:space="0" w:color="auto"/>
                <w:right w:val="none" w:sz="0" w:space="0" w:color="auto"/>
              </w:divBdr>
            </w:div>
          </w:divsChild>
        </w:div>
        <w:div w:id="1747726198">
          <w:marLeft w:val="0"/>
          <w:marRight w:val="0"/>
          <w:marTop w:val="0"/>
          <w:marBottom w:val="0"/>
          <w:divBdr>
            <w:top w:val="none" w:sz="0" w:space="0" w:color="auto"/>
            <w:left w:val="none" w:sz="0" w:space="0" w:color="auto"/>
            <w:bottom w:val="none" w:sz="0" w:space="0" w:color="auto"/>
            <w:right w:val="none" w:sz="0" w:space="0" w:color="auto"/>
          </w:divBdr>
          <w:divsChild>
            <w:div w:id="4409962">
              <w:marLeft w:val="0"/>
              <w:marRight w:val="0"/>
              <w:marTop w:val="0"/>
              <w:marBottom w:val="0"/>
              <w:divBdr>
                <w:top w:val="none" w:sz="0" w:space="0" w:color="auto"/>
                <w:left w:val="none" w:sz="0" w:space="0" w:color="auto"/>
                <w:bottom w:val="none" w:sz="0" w:space="0" w:color="auto"/>
                <w:right w:val="none" w:sz="0" w:space="0" w:color="auto"/>
              </w:divBdr>
            </w:div>
          </w:divsChild>
        </w:div>
        <w:div w:id="443429435">
          <w:marLeft w:val="0"/>
          <w:marRight w:val="0"/>
          <w:marTop w:val="0"/>
          <w:marBottom w:val="0"/>
          <w:divBdr>
            <w:top w:val="none" w:sz="0" w:space="0" w:color="auto"/>
            <w:left w:val="none" w:sz="0" w:space="0" w:color="auto"/>
            <w:bottom w:val="none" w:sz="0" w:space="0" w:color="auto"/>
            <w:right w:val="none" w:sz="0" w:space="0" w:color="auto"/>
          </w:divBdr>
          <w:divsChild>
            <w:div w:id="1392001796">
              <w:marLeft w:val="0"/>
              <w:marRight w:val="0"/>
              <w:marTop w:val="0"/>
              <w:marBottom w:val="0"/>
              <w:divBdr>
                <w:top w:val="none" w:sz="0" w:space="0" w:color="auto"/>
                <w:left w:val="none" w:sz="0" w:space="0" w:color="auto"/>
                <w:bottom w:val="none" w:sz="0" w:space="0" w:color="auto"/>
                <w:right w:val="none" w:sz="0" w:space="0" w:color="auto"/>
              </w:divBdr>
            </w:div>
          </w:divsChild>
        </w:div>
        <w:div w:id="859467300">
          <w:marLeft w:val="0"/>
          <w:marRight w:val="0"/>
          <w:marTop w:val="0"/>
          <w:marBottom w:val="0"/>
          <w:divBdr>
            <w:top w:val="none" w:sz="0" w:space="0" w:color="auto"/>
            <w:left w:val="none" w:sz="0" w:space="0" w:color="auto"/>
            <w:bottom w:val="none" w:sz="0" w:space="0" w:color="auto"/>
            <w:right w:val="none" w:sz="0" w:space="0" w:color="auto"/>
          </w:divBdr>
          <w:divsChild>
            <w:div w:id="143469379">
              <w:marLeft w:val="0"/>
              <w:marRight w:val="0"/>
              <w:marTop w:val="0"/>
              <w:marBottom w:val="0"/>
              <w:divBdr>
                <w:top w:val="none" w:sz="0" w:space="0" w:color="auto"/>
                <w:left w:val="none" w:sz="0" w:space="0" w:color="auto"/>
                <w:bottom w:val="none" w:sz="0" w:space="0" w:color="auto"/>
                <w:right w:val="none" w:sz="0" w:space="0" w:color="auto"/>
              </w:divBdr>
            </w:div>
          </w:divsChild>
        </w:div>
        <w:div w:id="250772947">
          <w:marLeft w:val="0"/>
          <w:marRight w:val="0"/>
          <w:marTop w:val="0"/>
          <w:marBottom w:val="0"/>
          <w:divBdr>
            <w:top w:val="none" w:sz="0" w:space="0" w:color="auto"/>
            <w:left w:val="none" w:sz="0" w:space="0" w:color="auto"/>
            <w:bottom w:val="none" w:sz="0" w:space="0" w:color="auto"/>
            <w:right w:val="none" w:sz="0" w:space="0" w:color="auto"/>
          </w:divBdr>
          <w:divsChild>
            <w:div w:id="265965841">
              <w:marLeft w:val="0"/>
              <w:marRight w:val="0"/>
              <w:marTop w:val="0"/>
              <w:marBottom w:val="0"/>
              <w:divBdr>
                <w:top w:val="none" w:sz="0" w:space="0" w:color="auto"/>
                <w:left w:val="none" w:sz="0" w:space="0" w:color="auto"/>
                <w:bottom w:val="none" w:sz="0" w:space="0" w:color="auto"/>
                <w:right w:val="none" w:sz="0" w:space="0" w:color="auto"/>
              </w:divBdr>
            </w:div>
          </w:divsChild>
        </w:div>
        <w:div w:id="321154317">
          <w:marLeft w:val="0"/>
          <w:marRight w:val="0"/>
          <w:marTop w:val="0"/>
          <w:marBottom w:val="0"/>
          <w:divBdr>
            <w:top w:val="none" w:sz="0" w:space="0" w:color="auto"/>
            <w:left w:val="none" w:sz="0" w:space="0" w:color="auto"/>
            <w:bottom w:val="none" w:sz="0" w:space="0" w:color="auto"/>
            <w:right w:val="none" w:sz="0" w:space="0" w:color="auto"/>
          </w:divBdr>
          <w:divsChild>
            <w:div w:id="1151674074">
              <w:marLeft w:val="0"/>
              <w:marRight w:val="0"/>
              <w:marTop w:val="0"/>
              <w:marBottom w:val="0"/>
              <w:divBdr>
                <w:top w:val="none" w:sz="0" w:space="0" w:color="auto"/>
                <w:left w:val="none" w:sz="0" w:space="0" w:color="auto"/>
                <w:bottom w:val="none" w:sz="0" w:space="0" w:color="auto"/>
                <w:right w:val="none" w:sz="0" w:space="0" w:color="auto"/>
              </w:divBdr>
            </w:div>
          </w:divsChild>
        </w:div>
        <w:div w:id="1819567450">
          <w:marLeft w:val="0"/>
          <w:marRight w:val="0"/>
          <w:marTop w:val="0"/>
          <w:marBottom w:val="0"/>
          <w:divBdr>
            <w:top w:val="none" w:sz="0" w:space="0" w:color="auto"/>
            <w:left w:val="none" w:sz="0" w:space="0" w:color="auto"/>
            <w:bottom w:val="none" w:sz="0" w:space="0" w:color="auto"/>
            <w:right w:val="none" w:sz="0" w:space="0" w:color="auto"/>
          </w:divBdr>
          <w:divsChild>
            <w:div w:id="925963468">
              <w:marLeft w:val="0"/>
              <w:marRight w:val="0"/>
              <w:marTop w:val="0"/>
              <w:marBottom w:val="0"/>
              <w:divBdr>
                <w:top w:val="none" w:sz="0" w:space="0" w:color="auto"/>
                <w:left w:val="none" w:sz="0" w:space="0" w:color="auto"/>
                <w:bottom w:val="none" w:sz="0" w:space="0" w:color="auto"/>
                <w:right w:val="none" w:sz="0" w:space="0" w:color="auto"/>
              </w:divBdr>
            </w:div>
          </w:divsChild>
        </w:div>
        <w:div w:id="1331451264">
          <w:marLeft w:val="0"/>
          <w:marRight w:val="0"/>
          <w:marTop w:val="0"/>
          <w:marBottom w:val="0"/>
          <w:divBdr>
            <w:top w:val="none" w:sz="0" w:space="0" w:color="auto"/>
            <w:left w:val="none" w:sz="0" w:space="0" w:color="auto"/>
            <w:bottom w:val="none" w:sz="0" w:space="0" w:color="auto"/>
            <w:right w:val="none" w:sz="0" w:space="0" w:color="auto"/>
          </w:divBdr>
          <w:divsChild>
            <w:div w:id="1590699493">
              <w:marLeft w:val="0"/>
              <w:marRight w:val="0"/>
              <w:marTop w:val="0"/>
              <w:marBottom w:val="0"/>
              <w:divBdr>
                <w:top w:val="none" w:sz="0" w:space="0" w:color="auto"/>
                <w:left w:val="none" w:sz="0" w:space="0" w:color="auto"/>
                <w:bottom w:val="none" w:sz="0" w:space="0" w:color="auto"/>
                <w:right w:val="none" w:sz="0" w:space="0" w:color="auto"/>
              </w:divBdr>
            </w:div>
          </w:divsChild>
        </w:div>
        <w:div w:id="609316391">
          <w:marLeft w:val="0"/>
          <w:marRight w:val="0"/>
          <w:marTop w:val="0"/>
          <w:marBottom w:val="0"/>
          <w:divBdr>
            <w:top w:val="none" w:sz="0" w:space="0" w:color="auto"/>
            <w:left w:val="none" w:sz="0" w:space="0" w:color="auto"/>
            <w:bottom w:val="none" w:sz="0" w:space="0" w:color="auto"/>
            <w:right w:val="none" w:sz="0" w:space="0" w:color="auto"/>
          </w:divBdr>
          <w:divsChild>
            <w:div w:id="1041782694">
              <w:marLeft w:val="0"/>
              <w:marRight w:val="0"/>
              <w:marTop w:val="0"/>
              <w:marBottom w:val="0"/>
              <w:divBdr>
                <w:top w:val="none" w:sz="0" w:space="0" w:color="auto"/>
                <w:left w:val="none" w:sz="0" w:space="0" w:color="auto"/>
                <w:bottom w:val="none" w:sz="0" w:space="0" w:color="auto"/>
                <w:right w:val="none" w:sz="0" w:space="0" w:color="auto"/>
              </w:divBdr>
            </w:div>
          </w:divsChild>
        </w:div>
        <w:div w:id="12074890">
          <w:marLeft w:val="0"/>
          <w:marRight w:val="0"/>
          <w:marTop w:val="0"/>
          <w:marBottom w:val="0"/>
          <w:divBdr>
            <w:top w:val="none" w:sz="0" w:space="0" w:color="auto"/>
            <w:left w:val="none" w:sz="0" w:space="0" w:color="auto"/>
            <w:bottom w:val="none" w:sz="0" w:space="0" w:color="auto"/>
            <w:right w:val="none" w:sz="0" w:space="0" w:color="auto"/>
          </w:divBdr>
          <w:divsChild>
            <w:div w:id="42796656">
              <w:marLeft w:val="0"/>
              <w:marRight w:val="0"/>
              <w:marTop w:val="0"/>
              <w:marBottom w:val="0"/>
              <w:divBdr>
                <w:top w:val="none" w:sz="0" w:space="0" w:color="auto"/>
                <w:left w:val="none" w:sz="0" w:space="0" w:color="auto"/>
                <w:bottom w:val="none" w:sz="0" w:space="0" w:color="auto"/>
                <w:right w:val="none" w:sz="0" w:space="0" w:color="auto"/>
              </w:divBdr>
            </w:div>
          </w:divsChild>
        </w:div>
        <w:div w:id="519707254">
          <w:marLeft w:val="0"/>
          <w:marRight w:val="0"/>
          <w:marTop w:val="0"/>
          <w:marBottom w:val="0"/>
          <w:divBdr>
            <w:top w:val="none" w:sz="0" w:space="0" w:color="auto"/>
            <w:left w:val="none" w:sz="0" w:space="0" w:color="auto"/>
            <w:bottom w:val="none" w:sz="0" w:space="0" w:color="auto"/>
            <w:right w:val="none" w:sz="0" w:space="0" w:color="auto"/>
          </w:divBdr>
          <w:divsChild>
            <w:div w:id="706177129">
              <w:marLeft w:val="0"/>
              <w:marRight w:val="0"/>
              <w:marTop w:val="0"/>
              <w:marBottom w:val="0"/>
              <w:divBdr>
                <w:top w:val="none" w:sz="0" w:space="0" w:color="auto"/>
                <w:left w:val="none" w:sz="0" w:space="0" w:color="auto"/>
                <w:bottom w:val="none" w:sz="0" w:space="0" w:color="auto"/>
                <w:right w:val="none" w:sz="0" w:space="0" w:color="auto"/>
              </w:divBdr>
            </w:div>
          </w:divsChild>
        </w:div>
        <w:div w:id="177549132">
          <w:marLeft w:val="0"/>
          <w:marRight w:val="0"/>
          <w:marTop w:val="0"/>
          <w:marBottom w:val="0"/>
          <w:divBdr>
            <w:top w:val="none" w:sz="0" w:space="0" w:color="auto"/>
            <w:left w:val="none" w:sz="0" w:space="0" w:color="auto"/>
            <w:bottom w:val="none" w:sz="0" w:space="0" w:color="auto"/>
            <w:right w:val="none" w:sz="0" w:space="0" w:color="auto"/>
          </w:divBdr>
          <w:divsChild>
            <w:div w:id="498422650">
              <w:marLeft w:val="0"/>
              <w:marRight w:val="0"/>
              <w:marTop w:val="0"/>
              <w:marBottom w:val="0"/>
              <w:divBdr>
                <w:top w:val="none" w:sz="0" w:space="0" w:color="auto"/>
                <w:left w:val="none" w:sz="0" w:space="0" w:color="auto"/>
                <w:bottom w:val="none" w:sz="0" w:space="0" w:color="auto"/>
                <w:right w:val="none" w:sz="0" w:space="0" w:color="auto"/>
              </w:divBdr>
            </w:div>
          </w:divsChild>
        </w:div>
        <w:div w:id="563373012">
          <w:marLeft w:val="0"/>
          <w:marRight w:val="0"/>
          <w:marTop w:val="0"/>
          <w:marBottom w:val="0"/>
          <w:divBdr>
            <w:top w:val="none" w:sz="0" w:space="0" w:color="auto"/>
            <w:left w:val="none" w:sz="0" w:space="0" w:color="auto"/>
            <w:bottom w:val="none" w:sz="0" w:space="0" w:color="auto"/>
            <w:right w:val="none" w:sz="0" w:space="0" w:color="auto"/>
          </w:divBdr>
          <w:divsChild>
            <w:div w:id="331106814">
              <w:marLeft w:val="0"/>
              <w:marRight w:val="0"/>
              <w:marTop w:val="0"/>
              <w:marBottom w:val="0"/>
              <w:divBdr>
                <w:top w:val="none" w:sz="0" w:space="0" w:color="auto"/>
                <w:left w:val="none" w:sz="0" w:space="0" w:color="auto"/>
                <w:bottom w:val="none" w:sz="0" w:space="0" w:color="auto"/>
                <w:right w:val="none" w:sz="0" w:space="0" w:color="auto"/>
              </w:divBdr>
            </w:div>
          </w:divsChild>
        </w:div>
        <w:div w:id="213589780">
          <w:marLeft w:val="0"/>
          <w:marRight w:val="0"/>
          <w:marTop w:val="0"/>
          <w:marBottom w:val="0"/>
          <w:divBdr>
            <w:top w:val="none" w:sz="0" w:space="0" w:color="auto"/>
            <w:left w:val="none" w:sz="0" w:space="0" w:color="auto"/>
            <w:bottom w:val="none" w:sz="0" w:space="0" w:color="auto"/>
            <w:right w:val="none" w:sz="0" w:space="0" w:color="auto"/>
          </w:divBdr>
          <w:divsChild>
            <w:div w:id="1714843653">
              <w:marLeft w:val="0"/>
              <w:marRight w:val="0"/>
              <w:marTop w:val="0"/>
              <w:marBottom w:val="0"/>
              <w:divBdr>
                <w:top w:val="none" w:sz="0" w:space="0" w:color="auto"/>
                <w:left w:val="none" w:sz="0" w:space="0" w:color="auto"/>
                <w:bottom w:val="none" w:sz="0" w:space="0" w:color="auto"/>
                <w:right w:val="none" w:sz="0" w:space="0" w:color="auto"/>
              </w:divBdr>
            </w:div>
          </w:divsChild>
        </w:div>
        <w:div w:id="555551623">
          <w:marLeft w:val="0"/>
          <w:marRight w:val="0"/>
          <w:marTop w:val="0"/>
          <w:marBottom w:val="0"/>
          <w:divBdr>
            <w:top w:val="none" w:sz="0" w:space="0" w:color="auto"/>
            <w:left w:val="none" w:sz="0" w:space="0" w:color="auto"/>
            <w:bottom w:val="none" w:sz="0" w:space="0" w:color="auto"/>
            <w:right w:val="none" w:sz="0" w:space="0" w:color="auto"/>
          </w:divBdr>
          <w:divsChild>
            <w:div w:id="1423644471">
              <w:marLeft w:val="0"/>
              <w:marRight w:val="0"/>
              <w:marTop w:val="0"/>
              <w:marBottom w:val="0"/>
              <w:divBdr>
                <w:top w:val="none" w:sz="0" w:space="0" w:color="auto"/>
                <w:left w:val="none" w:sz="0" w:space="0" w:color="auto"/>
                <w:bottom w:val="none" w:sz="0" w:space="0" w:color="auto"/>
                <w:right w:val="none" w:sz="0" w:space="0" w:color="auto"/>
              </w:divBdr>
            </w:div>
          </w:divsChild>
        </w:div>
        <w:div w:id="744257743">
          <w:marLeft w:val="0"/>
          <w:marRight w:val="0"/>
          <w:marTop w:val="0"/>
          <w:marBottom w:val="0"/>
          <w:divBdr>
            <w:top w:val="none" w:sz="0" w:space="0" w:color="auto"/>
            <w:left w:val="none" w:sz="0" w:space="0" w:color="auto"/>
            <w:bottom w:val="none" w:sz="0" w:space="0" w:color="auto"/>
            <w:right w:val="none" w:sz="0" w:space="0" w:color="auto"/>
          </w:divBdr>
          <w:divsChild>
            <w:div w:id="958530184">
              <w:marLeft w:val="0"/>
              <w:marRight w:val="0"/>
              <w:marTop w:val="0"/>
              <w:marBottom w:val="0"/>
              <w:divBdr>
                <w:top w:val="none" w:sz="0" w:space="0" w:color="auto"/>
                <w:left w:val="none" w:sz="0" w:space="0" w:color="auto"/>
                <w:bottom w:val="none" w:sz="0" w:space="0" w:color="auto"/>
                <w:right w:val="none" w:sz="0" w:space="0" w:color="auto"/>
              </w:divBdr>
            </w:div>
          </w:divsChild>
        </w:div>
        <w:div w:id="1561479488">
          <w:marLeft w:val="0"/>
          <w:marRight w:val="0"/>
          <w:marTop w:val="0"/>
          <w:marBottom w:val="0"/>
          <w:divBdr>
            <w:top w:val="none" w:sz="0" w:space="0" w:color="auto"/>
            <w:left w:val="none" w:sz="0" w:space="0" w:color="auto"/>
            <w:bottom w:val="none" w:sz="0" w:space="0" w:color="auto"/>
            <w:right w:val="none" w:sz="0" w:space="0" w:color="auto"/>
          </w:divBdr>
          <w:divsChild>
            <w:div w:id="1323895544">
              <w:marLeft w:val="0"/>
              <w:marRight w:val="0"/>
              <w:marTop w:val="0"/>
              <w:marBottom w:val="0"/>
              <w:divBdr>
                <w:top w:val="none" w:sz="0" w:space="0" w:color="auto"/>
                <w:left w:val="none" w:sz="0" w:space="0" w:color="auto"/>
                <w:bottom w:val="none" w:sz="0" w:space="0" w:color="auto"/>
                <w:right w:val="none" w:sz="0" w:space="0" w:color="auto"/>
              </w:divBdr>
            </w:div>
          </w:divsChild>
        </w:div>
        <w:div w:id="652295840">
          <w:marLeft w:val="0"/>
          <w:marRight w:val="0"/>
          <w:marTop w:val="0"/>
          <w:marBottom w:val="0"/>
          <w:divBdr>
            <w:top w:val="none" w:sz="0" w:space="0" w:color="auto"/>
            <w:left w:val="none" w:sz="0" w:space="0" w:color="auto"/>
            <w:bottom w:val="none" w:sz="0" w:space="0" w:color="auto"/>
            <w:right w:val="none" w:sz="0" w:space="0" w:color="auto"/>
          </w:divBdr>
          <w:divsChild>
            <w:div w:id="1282033850">
              <w:marLeft w:val="0"/>
              <w:marRight w:val="0"/>
              <w:marTop w:val="0"/>
              <w:marBottom w:val="0"/>
              <w:divBdr>
                <w:top w:val="none" w:sz="0" w:space="0" w:color="auto"/>
                <w:left w:val="none" w:sz="0" w:space="0" w:color="auto"/>
                <w:bottom w:val="none" w:sz="0" w:space="0" w:color="auto"/>
                <w:right w:val="none" w:sz="0" w:space="0" w:color="auto"/>
              </w:divBdr>
            </w:div>
          </w:divsChild>
        </w:div>
        <w:div w:id="1693603657">
          <w:marLeft w:val="0"/>
          <w:marRight w:val="0"/>
          <w:marTop w:val="0"/>
          <w:marBottom w:val="0"/>
          <w:divBdr>
            <w:top w:val="none" w:sz="0" w:space="0" w:color="auto"/>
            <w:left w:val="none" w:sz="0" w:space="0" w:color="auto"/>
            <w:bottom w:val="none" w:sz="0" w:space="0" w:color="auto"/>
            <w:right w:val="none" w:sz="0" w:space="0" w:color="auto"/>
          </w:divBdr>
          <w:divsChild>
            <w:div w:id="655837362">
              <w:marLeft w:val="0"/>
              <w:marRight w:val="0"/>
              <w:marTop w:val="0"/>
              <w:marBottom w:val="0"/>
              <w:divBdr>
                <w:top w:val="none" w:sz="0" w:space="0" w:color="auto"/>
                <w:left w:val="none" w:sz="0" w:space="0" w:color="auto"/>
                <w:bottom w:val="none" w:sz="0" w:space="0" w:color="auto"/>
                <w:right w:val="none" w:sz="0" w:space="0" w:color="auto"/>
              </w:divBdr>
            </w:div>
          </w:divsChild>
        </w:div>
        <w:div w:id="575746829">
          <w:marLeft w:val="0"/>
          <w:marRight w:val="0"/>
          <w:marTop w:val="0"/>
          <w:marBottom w:val="0"/>
          <w:divBdr>
            <w:top w:val="none" w:sz="0" w:space="0" w:color="auto"/>
            <w:left w:val="none" w:sz="0" w:space="0" w:color="auto"/>
            <w:bottom w:val="none" w:sz="0" w:space="0" w:color="auto"/>
            <w:right w:val="none" w:sz="0" w:space="0" w:color="auto"/>
          </w:divBdr>
          <w:divsChild>
            <w:div w:id="919213218">
              <w:marLeft w:val="0"/>
              <w:marRight w:val="0"/>
              <w:marTop w:val="0"/>
              <w:marBottom w:val="0"/>
              <w:divBdr>
                <w:top w:val="none" w:sz="0" w:space="0" w:color="auto"/>
                <w:left w:val="none" w:sz="0" w:space="0" w:color="auto"/>
                <w:bottom w:val="none" w:sz="0" w:space="0" w:color="auto"/>
                <w:right w:val="none" w:sz="0" w:space="0" w:color="auto"/>
              </w:divBdr>
            </w:div>
          </w:divsChild>
        </w:div>
        <w:div w:id="1496611606">
          <w:marLeft w:val="0"/>
          <w:marRight w:val="0"/>
          <w:marTop w:val="0"/>
          <w:marBottom w:val="0"/>
          <w:divBdr>
            <w:top w:val="none" w:sz="0" w:space="0" w:color="auto"/>
            <w:left w:val="none" w:sz="0" w:space="0" w:color="auto"/>
            <w:bottom w:val="none" w:sz="0" w:space="0" w:color="auto"/>
            <w:right w:val="none" w:sz="0" w:space="0" w:color="auto"/>
          </w:divBdr>
          <w:divsChild>
            <w:div w:id="513228216">
              <w:marLeft w:val="0"/>
              <w:marRight w:val="0"/>
              <w:marTop w:val="0"/>
              <w:marBottom w:val="0"/>
              <w:divBdr>
                <w:top w:val="none" w:sz="0" w:space="0" w:color="auto"/>
                <w:left w:val="none" w:sz="0" w:space="0" w:color="auto"/>
                <w:bottom w:val="none" w:sz="0" w:space="0" w:color="auto"/>
                <w:right w:val="none" w:sz="0" w:space="0" w:color="auto"/>
              </w:divBdr>
            </w:div>
          </w:divsChild>
        </w:div>
        <w:div w:id="1894997794">
          <w:marLeft w:val="0"/>
          <w:marRight w:val="0"/>
          <w:marTop w:val="0"/>
          <w:marBottom w:val="0"/>
          <w:divBdr>
            <w:top w:val="none" w:sz="0" w:space="0" w:color="auto"/>
            <w:left w:val="none" w:sz="0" w:space="0" w:color="auto"/>
            <w:bottom w:val="none" w:sz="0" w:space="0" w:color="auto"/>
            <w:right w:val="none" w:sz="0" w:space="0" w:color="auto"/>
          </w:divBdr>
          <w:divsChild>
            <w:div w:id="716439855">
              <w:marLeft w:val="0"/>
              <w:marRight w:val="0"/>
              <w:marTop w:val="0"/>
              <w:marBottom w:val="0"/>
              <w:divBdr>
                <w:top w:val="none" w:sz="0" w:space="0" w:color="auto"/>
                <w:left w:val="none" w:sz="0" w:space="0" w:color="auto"/>
                <w:bottom w:val="none" w:sz="0" w:space="0" w:color="auto"/>
                <w:right w:val="none" w:sz="0" w:space="0" w:color="auto"/>
              </w:divBdr>
            </w:div>
          </w:divsChild>
        </w:div>
        <w:div w:id="771440677">
          <w:marLeft w:val="0"/>
          <w:marRight w:val="0"/>
          <w:marTop w:val="0"/>
          <w:marBottom w:val="0"/>
          <w:divBdr>
            <w:top w:val="none" w:sz="0" w:space="0" w:color="auto"/>
            <w:left w:val="none" w:sz="0" w:space="0" w:color="auto"/>
            <w:bottom w:val="none" w:sz="0" w:space="0" w:color="auto"/>
            <w:right w:val="none" w:sz="0" w:space="0" w:color="auto"/>
          </w:divBdr>
          <w:divsChild>
            <w:div w:id="856886387">
              <w:marLeft w:val="0"/>
              <w:marRight w:val="0"/>
              <w:marTop w:val="0"/>
              <w:marBottom w:val="0"/>
              <w:divBdr>
                <w:top w:val="none" w:sz="0" w:space="0" w:color="auto"/>
                <w:left w:val="none" w:sz="0" w:space="0" w:color="auto"/>
                <w:bottom w:val="none" w:sz="0" w:space="0" w:color="auto"/>
                <w:right w:val="none" w:sz="0" w:space="0" w:color="auto"/>
              </w:divBdr>
            </w:div>
          </w:divsChild>
        </w:div>
        <w:div w:id="11230923">
          <w:marLeft w:val="0"/>
          <w:marRight w:val="0"/>
          <w:marTop w:val="0"/>
          <w:marBottom w:val="0"/>
          <w:divBdr>
            <w:top w:val="none" w:sz="0" w:space="0" w:color="auto"/>
            <w:left w:val="none" w:sz="0" w:space="0" w:color="auto"/>
            <w:bottom w:val="none" w:sz="0" w:space="0" w:color="auto"/>
            <w:right w:val="none" w:sz="0" w:space="0" w:color="auto"/>
          </w:divBdr>
          <w:divsChild>
            <w:div w:id="1534464692">
              <w:marLeft w:val="0"/>
              <w:marRight w:val="0"/>
              <w:marTop w:val="0"/>
              <w:marBottom w:val="0"/>
              <w:divBdr>
                <w:top w:val="none" w:sz="0" w:space="0" w:color="auto"/>
                <w:left w:val="none" w:sz="0" w:space="0" w:color="auto"/>
                <w:bottom w:val="none" w:sz="0" w:space="0" w:color="auto"/>
                <w:right w:val="none" w:sz="0" w:space="0" w:color="auto"/>
              </w:divBdr>
            </w:div>
          </w:divsChild>
        </w:div>
        <w:div w:id="649481810">
          <w:marLeft w:val="0"/>
          <w:marRight w:val="0"/>
          <w:marTop w:val="0"/>
          <w:marBottom w:val="0"/>
          <w:divBdr>
            <w:top w:val="none" w:sz="0" w:space="0" w:color="auto"/>
            <w:left w:val="none" w:sz="0" w:space="0" w:color="auto"/>
            <w:bottom w:val="none" w:sz="0" w:space="0" w:color="auto"/>
            <w:right w:val="none" w:sz="0" w:space="0" w:color="auto"/>
          </w:divBdr>
          <w:divsChild>
            <w:div w:id="942346195">
              <w:marLeft w:val="0"/>
              <w:marRight w:val="0"/>
              <w:marTop w:val="0"/>
              <w:marBottom w:val="0"/>
              <w:divBdr>
                <w:top w:val="none" w:sz="0" w:space="0" w:color="auto"/>
                <w:left w:val="none" w:sz="0" w:space="0" w:color="auto"/>
                <w:bottom w:val="none" w:sz="0" w:space="0" w:color="auto"/>
                <w:right w:val="none" w:sz="0" w:space="0" w:color="auto"/>
              </w:divBdr>
            </w:div>
          </w:divsChild>
        </w:div>
        <w:div w:id="38477644">
          <w:marLeft w:val="0"/>
          <w:marRight w:val="0"/>
          <w:marTop w:val="0"/>
          <w:marBottom w:val="0"/>
          <w:divBdr>
            <w:top w:val="none" w:sz="0" w:space="0" w:color="auto"/>
            <w:left w:val="none" w:sz="0" w:space="0" w:color="auto"/>
            <w:bottom w:val="none" w:sz="0" w:space="0" w:color="auto"/>
            <w:right w:val="none" w:sz="0" w:space="0" w:color="auto"/>
          </w:divBdr>
          <w:divsChild>
            <w:div w:id="1317370078">
              <w:marLeft w:val="0"/>
              <w:marRight w:val="0"/>
              <w:marTop w:val="0"/>
              <w:marBottom w:val="0"/>
              <w:divBdr>
                <w:top w:val="none" w:sz="0" w:space="0" w:color="auto"/>
                <w:left w:val="none" w:sz="0" w:space="0" w:color="auto"/>
                <w:bottom w:val="none" w:sz="0" w:space="0" w:color="auto"/>
                <w:right w:val="none" w:sz="0" w:space="0" w:color="auto"/>
              </w:divBdr>
            </w:div>
          </w:divsChild>
        </w:div>
        <w:div w:id="205457505">
          <w:marLeft w:val="0"/>
          <w:marRight w:val="0"/>
          <w:marTop w:val="0"/>
          <w:marBottom w:val="0"/>
          <w:divBdr>
            <w:top w:val="none" w:sz="0" w:space="0" w:color="auto"/>
            <w:left w:val="none" w:sz="0" w:space="0" w:color="auto"/>
            <w:bottom w:val="none" w:sz="0" w:space="0" w:color="auto"/>
            <w:right w:val="none" w:sz="0" w:space="0" w:color="auto"/>
          </w:divBdr>
          <w:divsChild>
            <w:div w:id="621691735">
              <w:marLeft w:val="0"/>
              <w:marRight w:val="0"/>
              <w:marTop w:val="0"/>
              <w:marBottom w:val="0"/>
              <w:divBdr>
                <w:top w:val="none" w:sz="0" w:space="0" w:color="auto"/>
                <w:left w:val="none" w:sz="0" w:space="0" w:color="auto"/>
                <w:bottom w:val="none" w:sz="0" w:space="0" w:color="auto"/>
                <w:right w:val="none" w:sz="0" w:space="0" w:color="auto"/>
              </w:divBdr>
            </w:div>
          </w:divsChild>
        </w:div>
        <w:div w:id="1775326824">
          <w:marLeft w:val="0"/>
          <w:marRight w:val="0"/>
          <w:marTop w:val="0"/>
          <w:marBottom w:val="0"/>
          <w:divBdr>
            <w:top w:val="none" w:sz="0" w:space="0" w:color="auto"/>
            <w:left w:val="none" w:sz="0" w:space="0" w:color="auto"/>
            <w:bottom w:val="none" w:sz="0" w:space="0" w:color="auto"/>
            <w:right w:val="none" w:sz="0" w:space="0" w:color="auto"/>
          </w:divBdr>
          <w:divsChild>
            <w:div w:id="1936089948">
              <w:marLeft w:val="0"/>
              <w:marRight w:val="0"/>
              <w:marTop w:val="0"/>
              <w:marBottom w:val="0"/>
              <w:divBdr>
                <w:top w:val="none" w:sz="0" w:space="0" w:color="auto"/>
                <w:left w:val="none" w:sz="0" w:space="0" w:color="auto"/>
                <w:bottom w:val="none" w:sz="0" w:space="0" w:color="auto"/>
                <w:right w:val="none" w:sz="0" w:space="0" w:color="auto"/>
              </w:divBdr>
            </w:div>
          </w:divsChild>
        </w:div>
        <w:div w:id="930428194">
          <w:marLeft w:val="0"/>
          <w:marRight w:val="0"/>
          <w:marTop w:val="0"/>
          <w:marBottom w:val="0"/>
          <w:divBdr>
            <w:top w:val="none" w:sz="0" w:space="0" w:color="auto"/>
            <w:left w:val="none" w:sz="0" w:space="0" w:color="auto"/>
            <w:bottom w:val="none" w:sz="0" w:space="0" w:color="auto"/>
            <w:right w:val="none" w:sz="0" w:space="0" w:color="auto"/>
          </w:divBdr>
          <w:divsChild>
            <w:div w:id="1653093721">
              <w:marLeft w:val="0"/>
              <w:marRight w:val="0"/>
              <w:marTop w:val="0"/>
              <w:marBottom w:val="0"/>
              <w:divBdr>
                <w:top w:val="none" w:sz="0" w:space="0" w:color="auto"/>
                <w:left w:val="none" w:sz="0" w:space="0" w:color="auto"/>
                <w:bottom w:val="none" w:sz="0" w:space="0" w:color="auto"/>
                <w:right w:val="none" w:sz="0" w:space="0" w:color="auto"/>
              </w:divBdr>
            </w:div>
          </w:divsChild>
        </w:div>
        <w:div w:id="2080706978">
          <w:marLeft w:val="0"/>
          <w:marRight w:val="0"/>
          <w:marTop w:val="0"/>
          <w:marBottom w:val="0"/>
          <w:divBdr>
            <w:top w:val="none" w:sz="0" w:space="0" w:color="auto"/>
            <w:left w:val="none" w:sz="0" w:space="0" w:color="auto"/>
            <w:bottom w:val="none" w:sz="0" w:space="0" w:color="auto"/>
            <w:right w:val="none" w:sz="0" w:space="0" w:color="auto"/>
          </w:divBdr>
          <w:divsChild>
            <w:div w:id="1971591947">
              <w:marLeft w:val="0"/>
              <w:marRight w:val="0"/>
              <w:marTop w:val="0"/>
              <w:marBottom w:val="0"/>
              <w:divBdr>
                <w:top w:val="none" w:sz="0" w:space="0" w:color="auto"/>
                <w:left w:val="none" w:sz="0" w:space="0" w:color="auto"/>
                <w:bottom w:val="none" w:sz="0" w:space="0" w:color="auto"/>
                <w:right w:val="none" w:sz="0" w:space="0" w:color="auto"/>
              </w:divBdr>
            </w:div>
          </w:divsChild>
        </w:div>
        <w:div w:id="544684508">
          <w:marLeft w:val="0"/>
          <w:marRight w:val="0"/>
          <w:marTop w:val="0"/>
          <w:marBottom w:val="0"/>
          <w:divBdr>
            <w:top w:val="none" w:sz="0" w:space="0" w:color="auto"/>
            <w:left w:val="none" w:sz="0" w:space="0" w:color="auto"/>
            <w:bottom w:val="none" w:sz="0" w:space="0" w:color="auto"/>
            <w:right w:val="none" w:sz="0" w:space="0" w:color="auto"/>
          </w:divBdr>
          <w:divsChild>
            <w:div w:id="164320823">
              <w:marLeft w:val="0"/>
              <w:marRight w:val="0"/>
              <w:marTop w:val="0"/>
              <w:marBottom w:val="0"/>
              <w:divBdr>
                <w:top w:val="none" w:sz="0" w:space="0" w:color="auto"/>
                <w:left w:val="none" w:sz="0" w:space="0" w:color="auto"/>
                <w:bottom w:val="none" w:sz="0" w:space="0" w:color="auto"/>
                <w:right w:val="none" w:sz="0" w:space="0" w:color="auto"/>
              </w:divBdr>
            </w:div>
          </w:divsChild>
        </w:div>
        <w:div w:id="229194895">
          <w:marLeft w:val="0"/>
          <w:marRight w:val="0"/>
          <w:marTop w:val="0"/>
          <w:marBottom w:val="0"/>
          <w:divBdr>
            <w:top w:val="none" w:sz="0" w:space="0" w:color="auto"/>
            <w:left w:val="none" w:sz="0" w:space="0" w:color="auto"/>
            <w:bottom w:val="none" w:sz="0" w:space="0" w:color="auto"/>
            <w:right w:val="none" w:sz="0" w:space="0" w:color="auto"/>
          </w:divBdr>
          <w:divsChild>
            <w:div w:id="1023163730">
              <w:marLeft w:val="0"/>
              <w:marRight w:val="0"/>
              <w:marTop w:val="0"/>
              <w:marBottom w:val="0"/>
              <w:divBdr>
                <w:top w:val="none" w:sz="0" w:space="0" w:color="auto"/>
                <w:left w:val="none" w:sz="0" w:space="0" w:color="auto"/>
                <w:bottom w:val="none" w:sz="0" w:space="0" w:color="auto"/>
                <w:right w:val="none" w:sz="0" w:space="0" w:color="auto"/>
              </w:divBdr>
            </w:div>
          </w:divsChild>
        </w:div>
        <w:div w:id="1314876056">
          <w:marLeft w:val="0"/>
          <w:marRight w:val="0"/>
          <w:marTop w:val="0"/>
          <w:marBottom w:val="0"/>
          <w:divBdr>
            <w:top w:val="none" w:sz="0" w:space="0" w:color="auto"/>
            <w:left w:val="none" w:sz="0" w:space="0" w:color="auto"/>
            <w:bottom w:val="none" w:sz="0" w:space="0" w:color="auto"/>
            <w:right w:val="none" w:sz="0" w:space="0" w:color="auto"/>
          </w:divBdr>
          <w:divsChild>
            <w:div w:id="1302927827">
              <w:marLeft w:val="0"/>
              <w:marRight w:val="0"/>
              <w:marTop w:val="0"/>
              <w:marBottom w:val="0"/>
              <w:divBdr>
                <w:top w:val="none" w:sz="0" w:space="0" w:color="auto"/>
                <w:left w:val="none" w:sz="0" w:space="0" w:color="auto"/>
                <w:bottom w:val="none" w:sz="0" w:space="0" w:color="auto"/>
                <w:right w:val="none" w:sz="0" w:space="0" w:color="auto"/>
              </w:divBdr>
            </w:div>
          </w:divsChild>
        </w:div>
        <w:div w:id="974718115">
          <w:marLeft w:val="0"/>
          <w:marRight w:val="0"/>
          <w:marTop w:val="0"/>
          <w:marBottom w:val="0"/>
          <w:divBdr>
            <w:top w:val="none" w:sz="0" w:space="0" w:color="auto"/>
            <w:left w:val="none" w:sz="0" w:space="0" w:color="auto"/>
            <w:bottom w:val="none" w:sz="0" w:space="0" w:color="auto"/>
            <w:right w:val="none" w:sz="0" w:space="0" w:color="auto"/>
          </w:divBdr>
          <w:divsChild>
            <w:div w:id="66727197">
              <w:marLeft w:val="0"/>
              <w:marRight w:val="0"/>
              <w:marTop w:val="0"/>
              <w:marBottom w:val="0"/>
              <w:divBdr>
                <w:top w:val="none" w:sz="0" w:space="0" w:color="auto"/>
                <w:left w:val="none" w:sz="0" w:space="0" w:color="auto"/>
                <w:bottom w:val="none" w:sz="0" w:space="0" w:color="auto"/>
                <w:right w:val="none" w:sz="0" w:space="0" w:color="auto"/>
              </w:divBdr>
            </w:div>
          </w:divsChild>
        </w:div>
        <w:div w:id="105127027">
          <w:marLeft w:val="0"/>
          <w:marRight w:val="0"/>
          <w:marTop w:val="0"/>
          <w:marBottom w:val="0"/>
          <w:divBdr>
            <w:top w:val="none" w:sz="0" w:space="0" w:color="auto"/>
            <w:left w:val="none" w:sz="0" w:space="0" w:color="auto"/>
            <w:bottom w:val="none" w:sz="0" w:space="0" w:color="auto"/>
            <w:right w:val="none" w:sz="0" w:space="0" w:color="auto"/>
          </w:divBdr>
          <w:divsChild>
            <w:div w:id="1696299237">
              <w:marLeft w:val="0"/>
              <w:marRight w:val="0"/>
              <w:marTop w:val="0"/>
              <w:marBottom w:val="0"/>
              <w:divBdr>
                <w:top w:val="none" w:sz="0" w:space="0" w:color="auto"/>
                <w:left w:val="none" w:sz="0" w:space="0" w:color="auto"/>
                <w:bottom w:val="none" w:sz="0" w:space="0" w:color="auto"/>
                <w:right w:val="none" w:sz="0" w:space="0" w:color="auto"/>
              </w:divBdr>
            </w:div>
          </w:divsChild>
        </w:div>
        <w:div w:id="683819803">
          <w:marLeft w:val="0"/>
          <w:marRight w:val="0"/>
          <w:marTop w:val="0"/>
          <w:marBottom w:val="0"/>
          <w:divBdr>
            <w:top w:val="none" w:sz="0" w:space="0" w:color="auto"/>
            <w:left w:val="none" w:sz="0" w:space="0" w:color="auto"/>
            <w:bottom w:val="none" w:sz="0" w:space="0" w:color="auto"/>
            <w:right w:val="none" w:sz="0" w:space="0" w:color="auto"/>
          </w:divBdr>
          <w:divsChild>
            <w:div w:id="1703630301">
              <w:marLeft w:val="0"/>
              <w:marRight w:val="0"/>
              <w:marTop w:val="0"/>
              <w:marBottom w:val="0"/>
              <w:divBdr>
                <w:top w:val="none" w:sz="0" w:space="0" w:color="auto"/>
                <w:left w:val="none" w:sz="0" w:space="0" w:color="auto"/>
                <w:bottom w:val="none" w:sz="0" w:space="0" w:color="auto"/>
                <w:right w:val="none" w:sz="0" w:space="0" w:color="auto"/>
              </w:divBdr>
            </w:div>
          </w:divsChild>
        </w:div>
        <w:div w:id="901983278">
          <w:marLeft w:val="0"/>
          <w:marRight w:val="0"/>
          <w:marTop w:val="0"/>
          <w:marBottom w:val="0"/>
          <w:divBdr>
            <w:top w:val="none" w:sz="0" w:space="0" w:color="auto"/>
            <w:left w:val="none" w:sz="0" w:space="0" w:color="auto"/>
            <w:bottom w:val="none" w:sz="0" w:space="0" w:color="auto"/>
            <w:right w:val="none" w:sz="0" w:space="0" w:color="auto"/>
          </w:divBdr>
          <w:divsChild>
            <w:div w:id="1952087587">
              <w:marLeft w:val="0"/>
              <w:marRight w:val="0"/>
              <w:marTop w:val="0"/>
              <w:marBottom w:val="0"/>
              <w:divBdr>
                <w:top w:val="none" w:sz="0" w:space="0" w:color="auto"/>
                <w:left w:val="none" w:sz="0" w:space="0" w:color="auto"/>
                <w:bottom w:val="none" w:sz="0" w:space="0" w:color="auto"/>
                <w:right w:val="none" w:sz="0" w:space="0" w:color="auto"/>
              </w:divBdr>
            </w:div>
          </w:divsChild>
        </w:div>
        <w:div w:id="514685559">
          <w:marLeft w:val="0"/>
          <w:marRight w:val="0"/>
          <w:marTop w:val="0"/>
          <w:marBottom w:val="0"/>
          <w:divBdr>
            <w:top w:val="none" w:sz="0" w:space="0" w:color="auto"/>
            <w:left w:val="none" w:sz="0" w:space="0" w:color="auto"/>
            <w:bottom w:val="none" w:sz="0" w:space="0" w:color="auto"/>
            <w:right w:val="none" w:sz="0" w:space="0" w:color="auto"/>
          </w:divBdr>
          <w:divsChild>
            <w:div w:id="2067141057">
              <w:marLeft w:val="0"/>
              <w:marRight w:val="0"/>
              <w:marTop w:val="0"/>
              <w:marBottom w:val="0"/>
              <w:divBdr>
                <w:top w:val="none" w:sz="0" w:space="0" w:color="auto"/>
                <w:left w:val="none" w:sz="0" w:space="0" w:color="auto"/>
                <w:bottom w:val="none" w:sz="0" w:space="0" w:color="auto"/>
                <w:right w:val="none" w:sz="0" w:space="0" w:color="auto"/>
              </w:divBdr>
            </w:div>
          </w:divsChild>
        </w:div>
        <w:div w:id="2132506525">
          <w:marLeft w:val="0"/>
          <w:marRight w:val="0"/>
          <w:marTop w:val="0"/>
          <w:marBottom w:val="0"/>
          <w:divBdr>
            <w:top w:val="none" w:sz="0" w:space="0" w:color="auto"/>
            <w:left w:val="none" w:sz="0" w:space="0" w:color="auto"/>
            <w:bottom w:val="none" w:sz="0" w:space="0" w:color="auto"/>
            <w:right w:val="none" w:sz="0" w:space="0" w:color="auto"/>
          </w:divBdr>
          <w:divsChild>
            <w:div w:id="1110512094">
              <w:marLeft w:val="0"/>
              <w:marRight w:val="0"/>
              <w:marTop w:val="0"/>
              <w:marBottom w:val="0"/>
              <w:divBdr>
                <w:top w:val="none" w:sz="0" w:space="0" w:color="auto"/>
                <w:left w:val="none" w:sz="0" w:space="0" w:color="auto"/>
                <w:bottom w:val="none" w:sz="0" w:space="0" w:color="auto"/>
                <w:right w:val="none" w:sz="0" w:space="0" w:color="auto"/>
              </w:divBdr>
            </w:div>
          </w:divsChild>
        </w:div>
        <w:div w:id="135877248">
          <w:marLeft w:val="0"/>
          <w:marRight w:val="0"/>
          <w:marTop w:val="0"/>
          <w:marBottom w:val="0"/>
          <w:divBdr>
            <w:top w:val="none" w:sz="0" w:space="0" w:color="auto"/>
            <w:left w:val="none" w:sz="0" w:space="0" w:color="auto"/>
            <w:bottom w:val="none" w:sz="0" w:space="0" w:color="auto"/>
            <w:right w:val="none" w:sz="0" w:space="0" w:color="auto"/>
          </w:divBdr>
          <w:divsChild>
            <w:div w:id="1653751225">
              <w:marLeft w:val="0"/>
              <w:marRight w:val="0"/>
              <w:marTop w:val="0"/>
              <w:marBottom w:val="0"/>
              <w:divBdr>
                <w:top w:val="none" w:sz="0" w:space="0" w:color="auto"/>
                <w:left w:val="none" w:sz="0" w:space="0" w:color="auto"/>
                <w:bottom w:val="none" w:sz="0" w:space="0" w:color="auto"/>
                <w:right w:val="none" w:sz="0" w:space="0" w:color="auto"/>
              </w:divBdr>
            </w:div>
          </w:divsChild>
        </w:div>
        <w:div w:id="1904872379">
          <w:marLeft w:val="0"/>
          <w:marRight w:val="0"/>
          <w:marTop w:val="0"/>
          <w:marBottom w:val="0"/>
          <w:divBdr>
            <w:top w:val="none" w:sz="0" w:space="0" w:color="auto"/>
            <w:left w:val="none" w:sz="0" w:space="0" w:color="auto"/>
            <w:bottom w:val="none" w:sz="0" w:space="0" w:color="auto"/>
            <w:right w:val="none" w:sz="0" w:space="0" w:color="auto"/>
          </w:divBdr>
          <w:divsChild>
            <w:div w:id="401680023">
              <w:marLeft w:val="0"/>
              <w:marRight w:val="0"/>
              <w:marTop w:val="0"/>
              <w:marBottom w:val="0"/>
              <w:divBdr>
                <w:top w:val="none" w:sz="0" w:space="0" w:color="auto"/>
                <w:left w:val="none" w:sz="0" w:space="0" w:color="auto"/>
                <w:bottom w:val="none" w:sz="0" w:space="0" w:color="auto"/>
                <w:right w:val="none" w:sz="0" w:space="0" w:color="auto"/>
              </w:divBdr>
            </w:div>
          </w:divsChild>
        </w:div>
        <w:div w:id="267011404">
          <w:marLeft w:val="0"/>
          <w:marRight w:val="0"/>
          <w:marTop w:val="0"/>
          <w:marBottom w:val="0"/>
          <w:divBdr>
            <w:top w:val="none" w:sz="0" w:space="0" w:color="auto"/>
            <w:left w:val="none" w:sz="0" w:space="0" w:color="auto"/>
            <w:bottom w:val="none" w:sz="0" w:space="0" w:color="auto"/>
            <w:right w:val="none" w:sz="0" w:space="0" w:color="auto"/>
          </w:divBdr>
          <w:divsChild>
            <w:div w:id="110320753">
              <w:marLeft w:val="0"/>
              <w:marRight w:val="0"/>
              <w:marTop w:val="0"/>
              <w:marBottom w:val="0"/>
              <w:divBdr>
                <w:top w:val="none" w:sz="0" w:space="0" w:color="auto"/>
                <w:left w:val="none" w:sz="0" w:space="0" w:color="auto"/>
                <w:bottom w:val="none" w:sz="0" w:space="0" w:color="auto"/>
                <w:right w:val="none" w:sz="0" w:space="0" w:color="auto"/>
              </w:divBdr>
            </w:div>
          </w:divsChild>
        </w:div>
        <w:div w:id="1230464227">
          <w:marLeft w:val="0"/>
          <w:marRight w:val="0"/>
          <w:marTop w:val="0"/>
          <w:marBottom w:val="0"/>
          <w:divBdr>
            <w:top w:val="none" w:sz="0" w:space="0" w:color="auto"/>
            <w:left w:val="none" w:sz="0" w:space="0" w:color="auto"/>
            <w:bottom w:val="none" w:sz="0" w:space="0" w:color="auto"/>
            <w:right w:val="none" w:sz="0" w:space="0" w:color="auto"/>
          </w:divBdr>
          <w:divsChild>
            <w:div w:id="433522016">
              <w:marLeft w:val="0"/>
              <w:marRight w:val="0"/>
              <w:marTop w:val="0"/>
              <w:marBottom w:val="0"/>
              <w:divBdr>
                <w:top w:val="none" w:sz="0" w:space="0" w:color="auto"/>
                <w:left w:val="none" w:sz="0" w:space="0" w:color="auto"/>
                <w:bottom w:val="none" w:sz="0" w:space="0" w:color="auto"/>
                <w:right w:val="none" w:sz="0" w:space="0" w:color="auto"/>
              </w:divBdr>
            </w:div>
          </w:divsChild>
        </w:div>
        <w:div w:id="631134993">
          <w:marLeft w:val="0"/>
          <w:marRight w:val="0"/>
          <w:marTop w:val="0"/>
          <w:marBottom w:val="0"/>
          <w:divBdr>
            <w:top w:val="none" w:sz="0" w:space="0" w:color="auto"/>
            <w:left w:val="none" w:sz="0" w:space="0" w:color="auto"/>
            <w:bottom w:val="none" w:sz="0" w:space="0" w:color="auto"/>
            <w:right w:val="none" w:sz="0" w:space="0" w:color="auto"/>
          </w:divBdr>
          <w:divsChild>
            <w:div w:id="29499592">
              <w:marLeft w:val="0"/>
              <w:marRight w:val="0"/>
              <w:marTop w:val="0"/>
              <w:marBottom w:val="0"/>
              <w:divBdr>
                <w:top w:val="none" w:sz="0" w:space="0" w:color="auto"/>
                <w:left w:val="none" w:sz="0" w:space="0" w:color="auto"/>
                <w:bottom w:val="none" w:sz="0" w:space="0" w:color="auto"/>
                <w:right w:val="none" w:sz="0" w:space="0" w:color="auto"/>
              </w:divBdr>
            </w:div>
          </w:divsChild>
        </w:div>
        <w:div w:id="358088870">
          <w:marLeft w:val="0"/>
          <w:marRight w:val="0"/>
          <w:marTop w:val="0"/>
          <w:marBottom w:val="0"/>
          <w:divBdr>
            <w:top w:val="none" w:sz="0" w:space="0" w:color="auto"/>
            <w:left w:val="none" w:sz="0" w:space="0" w:color="auto"/>
            <w:bottom w:val="none" w:sz="0" w:space="0" w:color="auto"/>
            <w:right w:val="none" w:sz="0" w:space="0" w:color="auto"/>
          </w:divBdr>
          <w:divsChild>
            <w:div w:id="1299333759">
              <w:marLeft w:val="0"/>
              <w:marRight w:val="0"/>
              <w:marTop w:val="0"/>
              <w:marBottom w:val="0"/>
              <w:divBdr>
                <w:top w:val="none" w:sz="0" w:space="0" w:color="auto"/>
                <w:left w:val="none" w:sz="0" w:space="0" w:color="auto"/>
                <w:bottom w:val="none" w:sz="0" w:space="0" w:color="auto"/>
                <w:right w:val="none" w:sz="0" w:space="0" w:color="auto"/>
              </w:divBdr>
            </w:div>
          </w:divsChild>
        </w:div>
        <w:div w:id="414134023">
          <w:marLeft w:val="0"/>
          <w:marRight w:val="0"/>
          <w:marTop w:val="0"/>
          <w:marBottom w:val="0"/>
          <w:divBdr>
            <w:top w:val="none" w:sz="0" w:space="0" w:color="auto"/>
            <w:left w:val="none" w:sz="0" w:space="0" w:color="auto"/>
            <w:bottom w:val="none" w:sz="0" w:space="0" w:color="auto"/>
            <w:right w:val="none" w:sz="0" w:space="0" w:color="auto"/>
          </w:divBdr>
          <w:divsChild>
            <w:div w:id="1978337334">
              <w:marLeft w:val="0"/>
              <w:marRight w:val="0"/>
              <w:marTop w:val="0"/>
              <w:marBottom w:val="0"/>
              <w:divBdr>
                <w:top w:val="none" w:sz="0" w:space="0" w:color="auto"/>
                <w:left w:val="none" w:sz="0" w:space="0" w:color="auto"/>
                <w:bottom w:val="none" w:sz="0" w:space="0" w:color="auto"/>
                <w:right w:val="none" w:sz="0" w:space="0" w:color="auto"/>
              </w:divBdr>
            </w:div>
          </w:divsChild>
        </w:div>
        <w:div w:id="1682972340">
          <w:marLeft w:val="0"/>
          <w:marRight w:val="0"/>
          <w:marTop w:val="0"/>
          <w:marBottom w:val="0"/>
          <w:divBdr>
            <w:top w:val="none" w:sz="0" w:space="0" w:color="auto"/>
            <w:left w:val="none" w:sz="0" w:space="0" w:color="auto"/>
            <w:bottom w:val="none" w:sz="0" w:space="0" w:color="auto"/>
            <w:right w:val="none" w:sz="0" w:space="0" w:color="auto"/>
          </w:divBdr>
          <w:divsChild>
            <w:div w:id="578059495">
              <w:marLeft w:val="0"/>
              <w:marRight w:val="0"/>
              <w:marTop w:val="0"/>
              <w:marBottom w:val="0"/>
              <w:divBdr>
                <w:top w:val="none" w:sz="0" w:space="0" w:color="auto"/>
                <w:left w:val="none" w:sz="0" w:space="0" w:color="auto"/>
                <w:bottom w:val="none" w:sz="0" w:space="0" w:color="auto"/>
                <w:right w:val="none" w:sz="0" w:space="0" w:color="auto"/>
              </w:divBdr>
            </w:div>
          </w:divsChild>
        </w:div>
        <w:div w:id="1323965619">
          <w:marLeft w:val="0"/>
          <w:marRight w:val="0"/>
          <w:marTop w:val="0"/>
          <w:marBottom w:val="0"/>
          <w:divBdr>
            <w:top w:val="none" w:sz="0" w:space="0" w:color="auto"/>
            <w:left w:val="none" w:sz="0" w:space="0" w:color="auto"/>
            <w:bottom w:val="none" w:sz="0" w:space="0" w:color="auto"/>
            <w:right w:val="none" w:sz="0" w:space="0" w:color="auto"/>
          </w:divBdr>
          <w:divsChild>
            <w:div w:id="2022395354">
              <w:marLeft w:val="0"/>
              <w:marRight w:val="0"/>
              <w:marTop w:val="0"/>
              <w:marBottom w:val="0"/>
              <w:divBdr>
                <w:top w:val="none" w:sz="0" w:space="0" w:color="auto"/>
                <w:left w:val="none" w:sz="0" w:space="0" w:color="auto"/>
                <w:bottom w:val="none" w:sz="0" w:space="0" w:color="auto"/>
                <w:right w:val="none" w:sz="0" w:space="0" w:color="auto"/>
              </w:divBdr>
            </w:div>
          </w:divsChild>
        </w:div>
        <w:div w:id="39863442">
          <w:marLeft w:val="0"/>
          <w:marRight w:val="0"/>
          <w:marTop w:val="0"/>
          <w:marBottom w:val="0"/>
          <w:divBdr>
            <w:top w:val="none" w:sz="0" w:space="0" w:color="auto"/>
            <w:left w:val="none" w:sz="0" w:space="0" w:color="auto"/>
            <w:bottom w:val="none" w:sz="0" w:space="0" w:color="auto"/>
            <w:right w:val="none" w:sz="0" w:space="0" w:color="auto"/>
          </w:divBdr>
          <w:divsChild>
            <w:div w:id="564335377">
              <w:marLeft w:val="0"/>
              <w:marRight w:val="0"/>
              <w:marTop w:val="0"/>
              <w:marBottom w:val="0"/>
              <w:divBdr>
                <w:top w:val="none" w:sz="0" w:space="0" w:color="auto"/>
                <w:left w:val="none" w:sz="0" w:space="0" w:color="auto"/>
                <w:bottom w:val="none" w:sz="0" w:space="0" w:color="auto"/>
                <w:right w:val="none" w:sz="0" w:space="0" w:color="auto"/>
              </w:divBdr>
            </w:div>
          </w:divsChild>
        </w:div>
        <w:div w:id="1137263532">
          <w:marLeft w:val="0"/>
          <w:marRight w:val="0"/>
          <w:marTop w:val="0"/>
          <w:marBottom w:val="0"/>
          <w:divBdr>
            <w:top w:val="none" w:sz="0" w:space="0" w:color="auto"/>
            <w:left w:val="none" w:sz="0" w:space="0" w:color="auto"/>
            <w:bottom w:val="none" w:sz="0" w:space="0" w:color="auto"/>
            <w:right w:val="none" w:sz="0" w:space="0" w:color="auto"/>
          </w:divBdr>
          <w:divsChild>
            <w:div w:id="783497061">
              <w:marLeft w:val="0"/>
              <w:marRight w:val="0"/>
              <w:marTop w:val="0"/>
              <w:marBottom w:val="0"/>
              <w:divBdr>
                <w:top w:val="none" w:sz="0" w:space="0" w:color="auto"/>
                <w:left w:val="none" w:sz="0" w:space="0" w:color="auto"/>
                <w:bottom w:val="none" w:sz="0" w:space="0" w:color="auto"/>
                <w:right w:val="none" w:sz="0" w:space="0" w:color="auto"/>
              </w:divBdr>
            </w:div>
          </w:divsChild>
        </w:div>
        <w:div w:id="1487235188">
          <w:marLeft w:val="0"/>
          <w:marRight w:val="0"/>
          <w:marTop w:val="0"/>
          <w:marBottom w:val="0"/>
          <w:divBdr>
            <w:top w:val="none" w:sz="0" w:space="0" w:color="auto"/>
            <w:left w:val="none" w:sz="0" w:space="0" w:color="auto"/>
            <w:bottom w:val="none" w:sz="0" w:space="0" w:color="auto"/>
            <w:right w:val="none" w:sz="0" w:space="0" w:color="auto"/>
          </w:divBdr>
          <w:divsChild>
            <w:div w:id="834229770">
              <w:marLeft w:val="0"/>
              <w:marRight w:val="0"/>
              <w:marTop w:val="0"/>
              <w:marBottom w:val="0"/>
              <w:divBdr>
                <w:top w:val="none" w:sz="0" w:space="0" w:color="auto"/>
                <w:left w:val="none" w:sz="0" w:space="0" w:color="auto"/>
                <w:bottom w:val="none" w:sz="0" w:space="0" w:color="auto"/>
                <w:right w:val="none" w:sz="0" w:space="0" w:color="auto"/>
              </w:divBdr>
            </w:div>
          </w:divsChild>
        </w:div>
        <w:div w:id="329792216">
          <w:marLeft w:val="0"/>
          <w:marRight w:val="0"/>
          <w:marTop w:val="0"/>
          <w:marBottom w:val="0"/>
          <w:divBdr>
            <w:top w:val="none" w:sz="0" w:space="0" w:color="auto"/>
            <w:left w:val="none" w:sz="0" w:space="0" w:color="auto"/>
            <w:bottom w:val="none" w:sz="0" w:space="0" w:color="auto"/>
            <w:right w:val="none" w:sz="0" w:space="0" w:color="auto"/>
          </w:divBdr>
          <w:divsChild>
            <w:div w:id="1168716550">
              <w:marLeft w:val="0"/>
              <w:marRight w:val="0"/>
              <w:marTop w:val="0"/>
              <w:marBottom w:val="0"/>
              <w:divBdr>
                <w:top w:val="none" w:sz="0" w:space="0" w:color="auto"/>
                <w:left w:val="none" w:sz="0" w:space="0" w:color="auto"/>
                <w:bottom w:val="none" w:sz="0" w:space="0" w:color="auto"/>
                <w:right w:val="none" w:sz="0" w:space="0" w:color="auto"/>
              </w:divBdr>
            </w:div>
          </w:divsChild>
        </w:div>
        <w:div w:id="984161001">
          <w:marLeft w:val="0"/>
          <w:marRight w:val="0"/>
          <w:marTop w:val="0"/>
          <w:marBottom w:val="0"/>
          <w:divBdr>
            <w:top w:val="none" w:sz="0" w:space="0" w:color="auto"/>
            <w:left w:val="none" w:sz="0" w:space="0" w:color="auto"/>
            <w:bottom w:val="none" w:sz="0" w:space="0" w:color="auto"/>
            <w:right w:val="none" w:sz="0" w:space="0" w:color="auto"/>
          </w:divBdr>
          <w:divsChild>
            <w:div w:id="465051618">
              <w:marLeft w:val="0"/>
              <w:marRight w:val="0"/>
              <w:marTop w:val="0"/>
              <w:marBottom w:val="0"/>
              <w:divBdr>
                <w:top w:val="none" w:sz="0" w:space="0" w:color="auto"/>
                <w:left w:val="none" w:sz="0" w:space="0" w:color="auto"/>
                <w:bottom w:val="none" w:sz="0" w:space="0" w:color="auto"/>
                <w:right w:val="none" w:sz="0" w:space="0" w:color="auto"/>
              </w:divBdr>
            </w:div>
          </w:divsChild>
        </w:div>
        <w:div w:id="9525182">
          <w:marLeft w:val="0"/>
          <w:marRight w:val="0"/>
          <w:marTop w:val="0"/>
          <w:marBottom w:val="0"/>
          <w:divBdr>
            <w:top w:val="none" w:sz="0" w:space="0" w:color="auto"/>
            <w:left w:val="none" w:sz="0" w:space="0" w:color="auto"/>
            <w:bottom w:val="none" w:sz="0" w:space="0" w:color="auto"/>
            <w:right w:val="none" w:sz="0" w:space="0" w:color="auto"/>
          </w:divBdr>
          <w:divsChild>
            <w:div w:id="2090075576">
              <w:marLeft w:val="0"/>
              <w:marRight w:val="0"/>
              <w:marTop w:val="0"/>
              <w:marBottom w:val="0"/>
              <w:divBdr>
                <w:top w:val="none" w:sz="0" w:space="0" w:color="auto"/>
                <w:left w:val="none" w:sz="0" w:space="0" w:color="auto"/>
                <w:bottom w:val="none" w:sz="0" w:space="0" w:color="auto"/>
                <w:right w:val="none" w:sz="0" w:space="0" w:color="auto"/>
              </w:divBdr>
            </w:div>
          </w:divsChild>
        </w:div>
        <w:div w:id="334650285">
          <w:marLeft w:val="0"/>
          <w:marRight w:val="0"/>
          <w:marTop w:val="0"/>
          <w:marBottom w:val="0"/>
          <w:divBdr>
            <w:top w:val="none" w:sz="0" w:space="0" w:color="auto"/>
            <w:left w:val="none" w:sz="0" w:space="0" w:color="auto"/>
            <w:bottom w:val="none" w:sz="0" w:space="0" w:color="auto"/>
            <w:right w:val="none" w:sz="0" w:space="0" w:color="auto"/>
          </w:divBdr>
          <w:divsChild>
            <w:div w:id="1141196235">
              <w:marLeft w:val="0"/>
              <w:marRight w:val="0"/>
              <w:marTop w:val="0"/>
              <w:marBottom w:val="0"/>
              <w:divBdr>
                <w:top w:val="none" w:sz="0" w:space="0" w:color="auto"/>
                <w:left w:val="none" w:sz="0" w:space="0" w:color="auto"/>
                <w:bottom w:val="none" w:sz="0" w:space="0" w:color="auto"/>
                <w:right w:val="none" w:sz="0" w:space="0" w:color="auto"/>
              </w:divBdr>
            </w:div>
          </w:divsChild>
        </w:div>
        <w:div w:id="1526601051">
          <w:marLeft w:val="0"/>
          <w:marRight w:val="0"/>
          <w:marTop w:val="0"/>
          <w:marBottom w:val="0"/>
          <w:divBdr>
            <w:top w:val="none" w:sz="0" w:space="0" w:color="auto"/>
            <w:left w:val="none" w:sz="0" w:space="0" w:color="auto"/>
            <w:bottom w:val="none" w:sz="0" w:space="0" w:color="auto"/>
            <w:right w:val="none" w:sz="0" w:space="0" w:color="auto"/>
          </w:divBdr>
          <w:divsChild>
            <w:div w:id="443623199">
              <w:marLeft w:val="0"/>
              <w:marRight w:val="0"/>
              <w:marTop w:val="0"/>
              <w:marBottom w:val="0"/>
              <w:divBdr>
                <w:top w:val="none" w:sz="0" w:space="0" w:color="auto"/>
                <w:left w:val="none" w:sz="0" w:space="0" w:color="auto"/>
                <w:bottom w:val="none" w:sz="0" w:space="0" w:color="auto"/>
                <w:right w:val="none" w:sz="0" w:space="0" w:color="auto"/>
              </w:divBdr>
            </w:div>
          </w:divsChild>
        </w:div>
        <w:div w:id="1760559758">
          <w:marLeft w:val="0"/>
          <w:marRight w:val="0"/>
          <w:marTop w:val="0"/>
          <w:marBottom w:val="0"/>
          <w:divBdr>
            <w:top w:val="none" w:sz="0" w:space="0" w:color="auto"/>
            <w:left w:val="none" w:sz="0" w:space="0" w:color="auto"/>
            <w:bottom w:val="none" w:sz="0" w:space="0" w:color="auto"/>
            <w:right w:val="none" w:sz="0" w:space="0" w:color="auto"/>
          </w:divBdr>
          <w:divsChild>
            <w:div w:id="1225873767">
              <w:marLeft w:val="0"/>
              <w:marRight w:val="0"/>
              <w:marTop w:val="0"/>
              <w:marBottom w:val="0"/>
              <w:divBdr>
                <w:top w:val="none" w:sz="0" w:space="0" w:color="auto"/>
                <w:left w:val="none" w:sz="0" w:space="0" w:color="auto"/>
                <w:bottom w:val="none" w:sz="0" w:space="0" w:color="auto"/>
                <w:right w:val="none" w:sz="0" w:space="0" w:color="auto"/>
              </w:divBdr>
            </w:div>
          </w:divsChild>
        </w:div>
        <w:div w:id="2145846759">
          <w:marLeft w:val="0"/>
          <w:marRight w:val="0"/>
          <w:marTop w:val="0"/>
          <w:marBottom w:val="0"/>
          <w:divBdr>
            <w:top w:val="none" w:sz="0" w:space="0" w:color="auto"/>
            <w:left w:val="none" w:sz="0" w:space="0" w:color="auto"/>
            <w:bottom w:val="none" w:sz="0" w:space="0" w:color="auto"/>
            <w:right w:val="none" w:sz="0" w:space="0" w:color="auto"/>
          </w:divBdr>
          <w:divsChild>
            <w:div w:id="230316892">
              <w:marLeft w:val="0"/>
              <w:marRight w:val="0"/>
              <w:marTop w:val="0"/>
              <w:marBottom w:val="0"/>
              <w:divBdr>
                <w:top w:val="none" w:sz="0" w:space="0" w:color="auto"/>
                <w:left w:val="none" w:sz="0" w:space="0" w:color="auto"/>
                <w:bottom w:val="none" w:sz="0" w:space="0" w:color="auto"/>
                <w:right w:val="none" w:sz="0" w:space="0" w:color="auto"/>
              </w:divBdr>
            </w:div>
          </w:divsChild>
        </w:div>
        <w:div w:id="1967850375">
          <w:marLeft w:val="0"/>
          <w:marRight w:val="0"/>
          <w:marTop w:val="0"/>
          <w:marBottom w:val="0"/>
          <w:divBdr>
            <w:top w:val="none" w:sz="0" w:space="0" w:color="auto"/>
            <w:left w:val="none" w:sz="0" w:space="0" w:color="auto"/>
            <w:bottom w:val="none" w:sz="0" w:space="0" w:color="auto"/>
            <w:right w:val="none" w:sz="0" w:space="0" w:color="auto"/>
          </w:divBdr>
          <w:divsChild>
            <w:div w:id="1902252673">
              <w:marLeft w:val="0"/>
              <w:marRight w:val="0"/>
              <w:marTop w:val="0"/>
              <w:marBottom w:val="0"/>
              <w:divBdr>
                <w:top w:val="none" w:sz="0" w:space="0" w:color="auto"/>
                <w:left w:val="none" w:sz="0" w:space="0" w:color="auto"/>
                <w:bottom w:val="none" w:sz="0" w:space="0" w:color="auto"/>
                <w:right w:val="none" w:sz="0" w:space="0" w:color="auto"/>
              </w:divBdr>
            </w:div>
          </w:divsChild>
        </w:div>
        <w:div w:id="1028094991">
          <w:marLeft w:val="0"/>
          <w:marRight w:val="0"/>
          <w:marTop w:val="0"/>
          <w:marBottom w:val="0"/>
          <w:divBdr>
            <w:top w:val="none" w:sz="0" w:space="0" w:color="auto"/>
            <w:left w:val="none" w:sz="0" w:space="0" w:color="auto"/>
            <w:bottom w:val="none" w:sz="0" w:space="0" w:color="auto"/>
            <w:right w:val="none" w:sz="0" w:space="0" w:color="auto"/>
          </w:divBdr>
          <w:divsChild>
            <w:div w:id="1550532607">
              <w:marLeft w:val="0"/>
              <w:marRight w:val="0"/>
              <w:marTop w:val="0"/>
              <w:marBottom w:val="0"/>
              <w:divBdr>
                <w:top w:val="none" w:sz="0" w:space="0" w:color="auto"/>
                <w:left w:val="none" w:sz="0" w:space="0" w:color="auto"/>
                <w:bottom w:val="none" w:sz="0" w:space="0" w:color="auto"/>
                <w:right w:val="none" w:sz="0" w:space="0" w:color="auto"/>
              </w:divBdr>
            </w:div>
          </w:divsChild>
        </w:div>
        <w:div w:id="1582988515">
          <w:marLeft w:val="0"/>
          <w:marRight w:val="0"/>
          <w:marTop w:val="0"/>
          <w:marBottom w:val="0"/>
          <w:divBdr>
            <w:top w:val="none" w:sz="0" w:space="0" w:color="auto"/>
            <w:left w:val="none" w:sz="0" w:space="0" w:color="auto"/>
            <w:bottom w:val="none" w:sz="0" w:space="0" w:color="auto"/>
            <w:right w:val="none" w:sz="0" w:space="0" w:color="auto"/>
          </w:divBdr>
          <w:divsChild>
            <w:div w:id="2034725345">
              <w:marLeft w:val="0"/>
              <w:marRight w:val="0"/>
              <w:marTop w:val="0"/>
              <w:marBottom w:val="0"/>
              <w:divBdr>
                <w:top w:val="none" w:sz="0" w:space="0" w:color="auto"/>
                <w:left w:val="none" w:sz="0" w:space="0" w:color="auto"/>
                <w:bottom w:val="none" w:sz="0" w:space="0" w:color="auto"/>
                <w:right w:val="none" w:sz="0" w:space="0" w:color="auto"/>
              </w:divBdr>
            </w:div>
          </w:divsChild>
        </w:div>
        <w:div w:id="1002586301">
          <w:marLeft w:val="0"/>
          <w:marRight w:val="0"/>
          <w:marTop w:val="0"/>
          <w:marBottom w:val="0"/>
          <w:divBdr>
            <w:top w:val="none" w:sz="0" w:space="0" w:color="auto"/>
            <w:left w:val="none" w:sz="0" w:space="0" w:color="auto"/>
            <w:bottom w:val="none" w:sz="0" w:space="0" w:color="auto"/>
            <w:right w:val="none" w:sz="0" w:space="0" w:color="auto"/>
          </w:divBdr>
          <w:divsChild>
            <w:div w:id="1334071226">
              <w:marLeft w:val="0"/>
              <w:marRight w:val="0"/>
              <w:marTop w:val="0"/>
              <w:marBottom w:val="0"/>
              <w:divBdr>
                <w:top w:val="none" w:sz="0" w:space="0" w:color="auto"/>
                <w:left w:val="none" w:sz="0" w:space="0" w:color="auto"/>
                <w:bottom w:val="none" w:sz="0" w:space="0" w:color="auto"/>
                <w:right w:val="none" w:sz="0" w:space="0" w:color="auto"/>
              </w:divBdr>
            </w:div>
          </w:divsChild>
        </w:div>
        <w:div w:id="1339652694">
          <w:marLeft w:val="0"/>
          <w:marRight w:val="0"/>
          <w:marTop w:val="0"/>
          <w:marBottom w:val="0"/>
          <w:divBdr>
            <w:top w:val="none" w:sz="0" w:space="0" w:color="auto"/>
            <w:left w:val="none" w:sz="0" w:space="0" w:color="auto"/>
            <w:bottom w:val="none" w:sz="0" w:space="0" w:color="auto"/>
            <w:right w:val="none" w:sz="0" w:space="0" w:color="auto"/>
          </w:divBdr>
          <w:divsChild>
            <w:div w:id="915940894">
              <w:marLeft w:val="0"/>
              <w:marRight w:val="0"/>
              <w:marTop w:val="0"/>
              <w:marBottom w:val="0"/>
              <w:divBdr>
                <w:top w:val="none" w:sz="0" w:space="0" w:color="auto"/>
                <w:left w:val="none" w:sz="0" w:space="0" w:color="auto"/>
                <w:bottom w:val="none" w:sz="0" w:space="0" w:color="auto"/>
                <w:right w:val="none" w:sz="0" w:space="0" w:color="auto"/>
              </w:divBdr>
            </w:div>
          </w:divsChild>
        </w:div>
        <w:div w:id="1044252323">
          <w:marLeft w:val="0"/>
          <w:marRight w:val="0"/>
          <w:marTop w:val="0"/>
          <w:marBottom w:val="0"/>
          <w:divBdr>
            <w:top w:val="none" w:sz="0" w:space="0" w:color="auto"/>
            <w:left w:val="none" w:sz="0" w:space="0" w:color="auto"/>
            <w:bottom w:val="none" w:sz="0" w:space="0" w:color="auto"/>
            <w:right w:val="none" w:sz="0" w:space="0" w:color="auto"/>
          </w:divBdr>
          <w:divsChild>
            <w:div w:id="1574781831">
              <w:marLeft w:val="0"/>
              <w:marRight w:val="0"/>
              <w:marTop w:val="0"/>
              <w:marBottom w:val="0"/>
              <w:divBdr>
                <w:top w:val="none" w:sz="0" w:space="0" w:color="auto"/>
                <w:left w:val="none" w:sz="0" w:space="0" w:color="auto"/>
                <w:bottom w:val="none" w:sz="0" w:space="0" w:color="auto"/>
                <w:right w:val="none" w:sz="0" w:space="0" w:color="auto"/>
              </w:divBdr>
            </w:div>
          </w:divsChild>
        </w:div>
        <w:div w:id="2007249087">
          <w:marLeft w:val="0"/>
          <w:marRight w:val="0"/>
          <w:marTop w:val="0"/>
          <w:marBottom w:val="0"/>
          <w:divBdr>
            <w:top w:val="none" w:sz="0" w:space="0" w:color="auto"/>
            <w:left w:val="none" w:sz="0" w:space="0" w:color="auto"/>
            <w:bottom w:val="none" w:sz="0" w:space="0" w:color="auto"/>
            <w:right w:val="none" w:sz="0" w:space="0" w:color="auto"/>
          </w:divBdr>
          <w:divsChild>
            <w:div w:id="846599189">
              <w:marLeft w:val="0"/>
              <w:marRight w:val="0"/>
              <w:marTop w:val="0"/>
              <w:marBottom w:val="0"/>
              <w:divBdr>
                <w:top w:val="none" w:sz="0" w:space="0" w:color="auto"/>
                <w:left w:val="none" w:sz="0" w:space="0" w:color="auto"/>
                <w:bottom w:val="none" w:sz="0" w:space="0" w:color="auto"/>
                <w:right w:val="none" w:sz="0" w:space="0" w:color="auto"/>
              </w:divBdr>
            </w:div>
          </w:divsChild>
        </w:div>
        <w:div w:id="97065477">
          <w:marLeft w:val="0"/>
          <w:marRight w:val="0"/>
          <w:marTop w:val="0"/>
          <w:marBottom w:val="0"/>
          <w:divBdr>
            <w:top w:val="none" w:sz="0" w:space="0" w:color="auto"/>
            <w:left w:val="none" w:sz="0" w:space="0" w:color="auto"/>
            <w:bottom w:val="none" w:sz="0" w:space="0" w:color="auto"/>
            <w:right w:val="none" w:sz="0" w:space="0" w:color="auto"/>
          </w:divBdr>
          <w:divsChild>
            <w:div w:id="654452672">
              <w:marLeft w:val="0"/>
              <w:marRight w:val="0"/>
              <w:marTop w:val="0"/>
              <w:marBottom w:val="0"/>
              <w:divBdr>
                <w:top w:val="none" w:sz="0" w:space="0" w:color="auto"/>
                <w:left w:val="none" w:sz="0" w:space="0" w:color="auto"/>
                <w:bottom w:val="none" w:sz="0" w:space="0" w:color="auto"/>
                <w:right w:val="none" w:sz="0" w:space="0" w:color="auto"/>
              </w:divBdr>
            </w:div>
          </w:divsChild>
        </w:div>
        <w:div w:id="272060447">
          <w:marLeft w:val="0"/>
          <w:marRight w:val="0"/>
          <w:marTop w:val="0"/>
          <w:marBottom w:val="0"/>
          <w:divBdr>
            <w:top w:val="none" w:sz="0" w:space="0" w:color="auto"/>
            <w:left w:val="none" w:sz="0" w:space="0" w:color="auto"/>
            <w:bottom w:val="none" w:sz="0" w:space="0" w:color="auto"/>
            <w:right w:val="none" w:sz="0" w:space="0" w:color="auto"/>
          </w:divBdr>
          <w:divsChild>
            <w:div w:id="950479405">
              <w:marLeft w:val="0"/>
              <w:marRight w:val="0"/>
              <w:marTop w:val="0"/>
              <w:marBottom w:val="0"/>
              <w:divBdr>
                <w:top w:val="none" w:sz="0" w:space="0" w:color="auto"/>
                <w:left w:val="none" w:sz="0" w:space="0" w:color="auto"/>
                <w:bottom w:val="none" w:sz="0" w:space="0" w:color="auto"/>
                <w:right w:val="none" w:sz="0" w:space="0" w:color="auto"/>
              </w:divBdr>
            </w:div>
          </w:divsChild>
        </w:div>
        <w:div w:id="641230559">
          <w:marLeft w:val="0"/>
          <w:marRight w:val="0"/>
          <w:marTop w:val="0"/>
          <w:marBottom w:val="0"/>
          <w:divBdr>
            <w:top w:val="none" w:sz="0" w:space="0" w:color="auto"/>
            <w:left w:val="none" w:sz="0" w:space="0" w:color="auto"/>
            <w:bottom w:val="none" w:sz="0" w:space="0" w:color="auto"/>
            <w:right w:val="none" w:sz="0" w:space="0" w:color="auto"/>
          </w:divBdr>
          <w:divsChild>
            <w:div w:id="1591086649">
              <w:marLeft w:val="0"/>
              <w:marRight w:val="0"/>
              <w:marTop w:val="0"/>
              <w:marBottom w:val="0"/>
              <w:divBdr>
                <w:top w:val="none" w:sz="0" w:space="0" w:color="auto"/>
                <w:left w:val="none" w:sz="0" w:space="0" w:color="auto"/>
                <w:bottom w:val="none" w:sz="0" w:space="0" w:color="auto"/>
                <w:right w:val="none" w:sz="0" w:space="0" w:color="auto"/>
              </w:divBdr>
            </w:div>
          </w:divsChild>
        </w:div>
        <w:div w:id="516038167">
          <w:marLeft w:val="0"/>
          <w:marRight w:val="0"/>
          <w:marTop w:val="0"/>
          <w:marBottom w:val="0"/>
          <w:divBdr>
            <w:top w:val="none" w:sz="0" w:space="0" w:color="auto"/>
            <w:left w:val="none" w:sz="0" w:space="0" w:color="auto"/>
            <w:bottom w:val="none" w:sz="0" w:space="0" w:color="auto"/>
            <w:right w:val="none" w:sz="0" w:space="0" w:color="auto"/>
          </w:divBdr>
          <w:divsChild>
            <w:div w:id="404033611">
              <w:marLeft w:val="0"/>
              <w:marRight w:val="0"/>
              <w:marTop w:val="0"/>
              <w:marBottom w:val="0"/>
              <w:divBdr>
                <w:top w:val="none" w:sz="0" w:space="0" w:color="auto"/>
                <w:left w:val="none" w:sz="0" w:space="0" w:color="auto"/>
                <w:bottom w:val="none" w:sz="0" w:space="0" w:color="auto"/>
                <w:right w:val="none" w:sz="0" w:space="0" w:color="auto"/>
              </w:divBdr>
            </w:div>
          </w:divsChild>
        </w:div>
        <w:div w:id="1402173788">
          <w:marLeft w:val="0"/>
          <w:marRight w:val="0"/>
          <w:marTop w:val="0"/>
          <w:marBottom w:val="0"/>
          <w:divBdr>
            <w:top w:val="none" w:sz="0" w:space="0" w:color="auto"/>
            <w:left w:val="none" w:sz="0" w:space="0" w:color="auto"/>
            <w:bottom w:val="none" w:sz="0" w:space="0" w:color="auto"/>
            <w:right w:val="none" w:sz="0" w:space="0" w:color="auto"/>
          </w:divBdr>
          <w:divsChild>
            <w:div w:id="1947881286">
              <w:marLeft w:val="0"/>
              <w:marRight w:val="0"/>
              <w:marTop w:val="0"/>
              <w:marBottom w:val="0"/>
              <w:divBdr>
                <w:top w:val="none" w:sz="0" w:space="0" w:color="auto"/>
                <w:left w:val="none" w:sz="0" w:space="0" w:color="auto"/>
                <w:bottom w:val="none" w:sz="0" w:space="0" w:color="auto"/>
                <w:right w:val="none" w:sz="0" w:space="0" w:color="auto"/>
              </w:divBdr>
            </w:div>
          </w:divsChild>
        </w:div>
        <w:div w:id="1577083824">
          <w:marLeft w:val="0"/>
          <w:marRight w:val="0"/>
          <w:marTop w:val="0"/>
          <w:marBottom w:val="0"/>
          <w:divBdr>
            <w:top w:val="none" w:sz="0" w:space="0" w:color="auto"/>
            <w:left w:val="none" w:sz="0" w:space="0" w:color="auto"/>
            <w:bottom w:val="none" w:sz="0" w:space="0" w:color="auto"/>
            <w:right w:val="none" w:sz="0" w:space="0" w:color="auto"/>
          </w:divBdr>
          <w:divsChild>
            <w:div w:id="1948459393">
              <w:marLeft w:val="0"/>
              <w:marRight w:val="0"/>
              <w:marTop w:val="0"/>
              <w:marBottom w:val="0"/>
              <w:divBdr>
                <w:top w:val="none" w:sz="0" w:space="0" w:color="auto"/>
                <w:left w:val="none" w:sz="0" w:space="0" w:color="auto"/>
                <w:bottom w:val="none" w:sz="0" w:space="0" w:color="auto"/>
                <w:right w:val="none" w:sz="0" w:space="0" w:color="auto"/>
              </w:divBdr>
            </w:div>
          </w:divsChild>
        </w:div>
        <w:div w:id="332419440">
          <w:marLeft w:val="0"/>
          <w:marRight w:val="0"/>
          <w:marTop w:val="0"/>
          <w:marBottom w:val="0"/>
          <w:divBdr>
            <w:top w:val="none" w:sz="0" w:space="0" w:color="auto"/>
            <w:left w:val="none" w:sz="0" w:space="0" w:color="auto"/>
            <w:bottom w:val="none" w:sz="0" w:space="0" w:color="auto"/>
            <w:right w:val="none" w:sz="0" w:space="0" w:color="auto"/>
          </w:divBdr>
          <w:divsChild>
            <w:div w:id="2011835622">
              <w:marLeft w:val="0"/>
              <w:marRight w:val="0"/>
              <w:marTop w:val="0"/>
              <w:marBottom w:val="0"/>
              <w:divBdr>
                <w:top w:val="none" w:sz="0" w:space="0" w:color="auto"/>
                <w:left w:val="none" w:sz="0" w:space="0" w:color="auto"/>
                <w:bottom w:val="none" w:sz="0" w:space="0" w:color="auto"/>
                <w:right w:val="none" w:sz="0" w:space="0" w:color="auto"/>
              </w:divBdr>
            </w:div>
          </w:divsChild>
        </w:div>
        <w:div w:id="1932355699">
          <w:marLeft w:val="0"/>
          <w:marRight w:val="0"/>
          <w:marTop w:val="0"/>
          <w:marBottom w:val="0"/>
          <w:divBdr>
            <w:top w:val="none" w:sz="0" w:space="0" w:color="auto"/>
            <w:left w:val="none" w:sz="0" w:space="0" w:color="auto"/>
            <w:bottom w:val="none" w:sz="0" w:space="0" w:color="auto"/>
            <w:right w:val="none" w:sz="0" w:space="0" w:color="auto"/>
          </w:divBdr>
          <w:divsChild>
            <w:div w:id="1193227331">
              <w:marLeft w:val="0"/>
              <w:marRight w:val="0"/>
              <w:marTop w:val="0"/>
              <w:marBottom w:val="0"/>
              <w:divBdr>
                <w:top w:val="none" w:sz="0" w:space="0" w:color="auto"/>
                <w:left w:val="none" w:sz="0" w:space="0" w:color="auto"/>
                <w:bottom w:val="none" w:sz="0" w:space="0" w:color="auto"/>
                <w:right w:val="none" w:sz="0" w:space="0" w:color="auto"/>
              </w:divBdr>
            </w:div>
          </w:divsChild>
        </w:div>
        <w:div w:id="239486959">
          <w:marLeft w:val="0"/>
          <w:marRight w:val="0"/>
          <w:marTop w:val="0"/>
          <w:marBottom w:val="0"/>
          <w:divBdr>
            <w:top w:val="none" w:sz="0" w:space="0" w:color="auto"/>
            <w:left w:val="none" w:sz="0" w:space="0" w:color="auto"/>
            <w:bottom w:val="none" w:sz="0" w:space="0" w:color="auto"/>
            <w:right w:val="none" w:sz="0" w:space="0" w:color="auto"/>
          </w:divBdr>
          <w:divsChild>
            <w:div w:id="585772836">
              <w:marLeft w:val="0"/>
              <w:marRight w:val="0"/>
              <w:marTop w:val="0"/>
              <w:marBottom w:val="0"/>
              <w:divBdr>
                <w:top w:val="none" w:sz="0" w:space="0" w:color="auto"/>
                <w:left w:val="none" w:sz="0" w:space="0" w:color="auto"/>
                <w:bottom w:val="none" w:sz="0" w:space="0" w:color="auto"/>
                <w:right w:val="none" w:sz="0" w:space="0" w:color="auto"/>
              </w:divBdr>
            </w:div>
          </w:divsChild>
        </w:div>
        <w:div w:id="885796151">
          <w:marLeft w:val="0"/>
          <w:marRight w:val="0"/>
          <w:marTop w:val="0"/>
          <w:marBottom w:val="0"/>
          <w:divBdr>
            <w:top w:val="none" w:sz="0" w:space="0" w:color="auto"/>
            <w:left w:val="none" w:sz="0" w:space="0" w:color="auto"/>
            <w:bottom w:val="none" w:sz="0" w:space="0" w:color="auto"/>
            <w:right w:val="none" w:sz="0" w:space="0" w:color="auto"/>
          </w:divBdr>
          <w:divsChild>
            <w:div w:id="1004238240">
              <w:marLeft w:val="0"/>
              <w:marRight w:val="0"/>
              <w:marTop w:val="0"/>
              <w:marBottom w:val="0"/>
              <w:divBdr>
                <w:top w:val="none" w:sz="0" w:space="0" w:color="auto"/>
                <w:left w:val="none" w:sz="0" w:space="0" w:color="auto"/>
                <w:bottom w:val="none" w:sz="0" w:space="0" w:color="auto"/>
                <w:right w:val="none" w:sz="0" w:space="0" w:color="auto"/>
              </w:divBdr>
            </w:div>
          </w:divsChild>
        </w:div>
        <w:div w:id="196042487">
          <w:marLeft w:val="0"/>
          <w:marRight w:val="0"/>
          <w:marTop w:val="0"/>
          <w:marBottom w:val="0"/>
          <w:divBdr>
            <w:top w:val="none" w:sz="0" w:space="0" w:color="auto"/>
            <w:left w:val="none" w:sz="0" w:space="0" w:color="auto"/>
            <w:bottom w:val="none" w:sz="0" w:space="0" w:color="auto"/>
            <w:right w:val="none" w:sz="0" w:space="0" w:color="auto"/>
          </w:divBdr>
          <w:divsChild>
            <w:div w:id="854611968">
              <w:marLeft w:val="0"/>
              <w:marRight w:val="0"/>
              <w:marTop w:val="0"/>
              <w:marBottom w:val="0"/>
              <w:divBdr>
                <w:top w:val="none" w:sz="0" w:space="0" w:color="auto"/>
                <w:left w:val="none" w:sz="0" w:space="0" w:color="auto"/>
                <w:bottom w:val="none" w:sz="0" w:space="0" w:color="auto"/>
                <w:right w:val="none" w:sz="0" w:space="0" w:color="auto"/>
              </w:divBdr>
            </w:div>
          </w:divsChild>
        </w:div>
        <w:div w:id="653337800">
          <w:marLeft w:val="0"/>
          <w:marRight w:val="0"/>
          <w:marTop w:val="0"/>
          <w:marBottom w:val="0"/>
          <w:divBdr>
            <w:top w:val="none" w:sz="0" w:space="0" w:color="auto"/>
            <w:left w:val="none" w:sz="0" w:space="0" w:color="auto"/>
            <w:bottom w:val="none" w:sz="0" w:space="0" w:color="auto"/>
            <w:right w:val="none" w:sz="0" w:space="0" w:color="auto"/>
          </w:divBdr>
          <w:divsChild>
            <w:div w:id="1124884488">
              <w:marLeft w:val="0"/>
              <w:marRight w:val="0"/>
              <w:marTop w:val="0"/>
              <w:marBottom w:val="0"/>
              <w:divBdr>
                <w:top w:val="none" w:sz="0" w:space="0" w:color="auto"/>
                <w:left w:val="none" w:sz="0" w:space="0" w:color="auto"/>
                <w:bottom w:val="none" w:sz="0" w:space="0" w:color="auto"/>
                <w:right w:val="none" w:sz="0" w:space="0" w:color="auto"/>
              </w:divBdr>
            </w:div>
          </w:divsChild>
        </w:div>
        <w:div w:id="1994291947">
          <w:marLeft w:val="0"/>
          <w:marRight w:val="0"/>
          <w:marTop w:val="0"/>
          <w:marBottom w:val="0"/>
          <w:divBdr>
            <w:top w:val="none" w:sz="0" w:space="0" w:color="auto"/>
            <w:left w:val="none" w:sz="0" w:space="0" w:color="auto"/>
            <w:bottom w:val="none" w:sz="0" w:space="0" w:color="auto"/>
            <w:right w:val="none" w:sz="0" w:space="0" w:color="auto"/>
          </w:divBdr>
          <w:divsChild>
            <w:div w:id="838354525">
              <w:marLeft w:val="0"/>
              <w:marRight w:val="0"/>
              <w:marTop w:val="0"/>
              <w:marBottom w:val="0"/>
              <w:divBdr>
                <w:top w:val="none" w:sz="0" w:space="0" w:color="auto"/>
                <w:left w:val="none" w:sz="0" w:space="0" w:color="auto"/>
                <w:bottom w:val="none" w:sz="0" w:space="0" w:color="auto"/>
                <w:right w:val="none" w:sz="0" w:space="0" w:color="auto"/>
              </w:divBdr>
            </w:div>
          </w:divsChild>
        </w:div>
        <w:div w:id="836261732">
          <w:marLeft w:val="0"/>
          <w:marRight w:val="0"/>
          <w:marTop w:val="0"/>
          <w:marBottom w:val="0"/>
          <w:divBdr>
            <w:top w:val="none" w:sz="0" w:space="0" w:color="auto"/>
            <w:left w:val="none" w:sz="0" w:space="0" w:color="auto"/>
            <w:bottom w:val="none" w:sz="0" w:space="0" w:color="auto"/>
            <w:right w:val="none" w:sz="0" w:space="0" w:color="auto"/>
          </w:divBdr>
          <w:divsChild>
            <w:div w:id="858931900">
              <w:marLeft w:val="0"/>
              <w:marRight w:val="0"/>
              <w:marTop w:val="0"/>
              <w:marBottom w:val="0"/>
              <w:divBdr>
                <w:top w:val="none" w:sz="0" w:space="0" w:color="auto"/>
                <w:left w:val="none" w:sz="0" w:space="0" w:color="auto"/>
                <w:bottom w:val="none" w:sz="0" w:space="0" w:color="auto"/>
                <w:right w:val="none" w:sz="0" w:space="0" w:color="auto"/>
              </w:divBdr>
            </w:div>
          </w:divsChild>
        </w:div>
        <w:div w:id="2050178264">
          <w:marLeft w:val="0"/>
          <w:marRight w:val="0"/>
          <w:marTop w:val="0"/>
          <w:marBottom w:val="0"/>
          <w:divBdr>
            <w:top w:val="none" w:sz="0" w:space="0" w:color="auto"/>
            <w:left w:val="none" w:sz="0" w:space="0" w:color="auto"/>
            <w:bottom w:val="none" w:sz="0" w:space="0" w:color="auto"/>
            <w:right w:val="none" w:sz="0" w:space="0" w:color="auto"/>
          </w:divBdr>
          <w:divsChild>
            <w:div w:id="654844216">
              <w:marLeft w:val="0"/>
              <w:marRight w:val="0"/>
              <w:marTop w:val="0"/>
              <w:marBottom w:val="0"/>
              <w:divBdr>
                <w:top w:val="none" w:sz="0" w:space="0" w:color="auto"/>
                <w:left w:val="none" w:sz="0" w:space="0" w:color="auto"/>
                <w:bottom w:val="none" w:sz="0" w:space="0" w:color="auto"/>
                <w:right w:val="none" w:sz="0" w:space="0" w:color="auto"/>
              </w:divBdr>
            </w:div>
          </w:divsChild>
        </w:div>
        <w:div w:id="1926919139">
          <w:marLeft w:val="0"/>
          <w:marRight w:val="0"/>
          <w:marTop w:val="0"/>
          <w:marBottom w:val="0"/>
          <w:divBdr>
            <w:top w:val="none" w:sz="0" w:space="0" w:color="auto"/>
            <w:left w:val="none" w:sz="0" w:space="0" w:color="auto"/>
            <w:bottom w:val="none" w:sz="0" w:space="0" w:color="auto"/>
            <w:right w:val="none" w:sz="0" w:space="0" w:color="auto"/>
          </w:divBdr>
          <w:divsChild>
            <w:div w:id="877164982">
              <w:marLeft w:val="0"/>
              <w:marRight w:val="0"/>
              <w:marTop w:val="0"/>
              <w:marBottom w:val="0"/>
              <w:divBdr>
                <w:top w:val="none" w:sz="0" w:space="0" w:color="auto"/>
                <w:left w:val="none" w:sz="0" w:space="0" w:color="auto"/>
                <w:bottom w:val="none" w:sz="0" w:space="0" w:color="auto"/>
                <w:right w:val="none" w:sz="0" w:space="0" w:color="auto"/>
              </w:divBdr>
            </w:div>
          </w:divsChild>
        </w:div>
        <w:div w:id="778448735">
          <w:marLeft w:val="0"/>
          <w:marRight w:val="0"/>
          <w:marTop w:val="0"/>
          <w:marBottom w:val="0"/>
          <w:divBdr>
            <w:top w:val="none" w:sz="0" w:space="0" w:color="auto"/>
            <w:left w:val="none" w:sz="0" w:space="0" w:color="auto"/>
            <w:bottom w:val="none" w:sz="0" w:space="0" w:color="auto"/>
            <w:right w:val="none" w:sz="0" w:space="0" w:color="auto"/>
          </w:divBdr>
          <w:divsChild>
            <w:div w:id="110634678">
              <w:marLeft w:val="0"/>
              <w:marRight w:val="0"/>
              <w:marTop w:val="0"/>
              <w:marBottom w:val="0"/>
              <w:divBdr>
                <w:top w:val="none" w:sz="0" w:space="0" w:color="auto"/>
                <w:left w:val="none" w:sz="0" w:space="0" w:color="auto"/>
                <w:bottom w:val="none" w:sz="0" w:space="0" w:color="auto"/>
                <w:right w:val="none" w:sz="0" w:space="0" w:color="auto"/>
              </w:divBdr>
            </w:div>
          </w:divsChild>
        </w:div>
        <w:div w:id="1903562644">
          <w:marLeft w:val="0"/>
          <w:marRight w:val="0"/>
          <w:marTop w:val="0"/>
          <w:marBottom w:val="0"/>
          <w:divBdr>
            <w:top w:val="none" w:sz="0" w:space="0" w:color="auto"/>
            <w:left w:val="none" w:sz="0" w:space="0" w:color="auto"/>
            <w:bottom w:val="none" w:sz="0" w:space="0" w:color="auto"/>
            <w:right w:val="none" w:sz="0" w:space="0" w:color="auto"/>
          </w:divBdr>
          <w:divsChild>
            <w:div w:id="1821312610">
              <w:marLeft w:val="0"/>
              <w:marRight w:val="0"/>
              <w:marTop w:val="0"/>
              <w:marBottom w:val="0"/>
              <w:divBdr>
                <w:top w:val="none" w:sz="0" w:space="0" w:color="auto"/>
                <w:left w:val="none" w:sz="0" w:space="0" w:color="auto"/>
                <w:bottom w:val="none" w:sz="0" w:space="0" w:color="auto"/>
                <w:right w:val="none" w:sz="0" w:space="0" w:color="auto"/>
              </w:divBdr>
            </w:div>
          </w:divsChild>
        </w:div>
        <w:div w:id="1452242969">
          <w:marLeft w:val="0"/>
          <w:marRight w:val="0"/>
          <w:marTop w:val="0"/>
          <w:marBottom w:val="0"/>
          <w:divBdr>
            <w:top w:val="none" w:sz="0" w:space="0" w:color="auto"/>
            <w:left w:val="none" w:sz="0" w:space="0" w:color="auto"/>
            <w:bottom w:val="none" w:sz="0" w:space="0" w:color="auto"/>
            <w:right w:val="none" w:sz="0" w:space="0" w:color="auto"/>
          </w:divBdr>
          <w:divsChild>
            <w:div w:id="598830070">
              <w:marLeft w:val="0"/>
              <w:marRight w:val="0"/>
              <w:marTop w:val="0"/>
              <w:marBottom w:val="0"/>
              <w:divBdr>
                <w:top w:val="none" w:sz="0" w:space="0" w:color="auto"/>
                <w:left w:val="none" w:sz="0" w:space="0" w:color="auto"/>
                <w:bottom w:val="none" w:sz="0" w:space="0" w:color="auto"/>
                <w:right w:val="none" w:sz="0" w:space="0" w:color="auto"/>
              </w:divBdr>
            </w:div>
          </w:divsChild>
        </w:div>
        <w:div w:id="545988982">
          <w:marLeft w:val="0"/>
          <w:marRight w:val="0"/>
          <w:marTop w:val="0"/>
          <w:marBottom w:val="0"/>
          <w:divBdr>
            <w:top w:val="none" w:sz="0" w:space="0" w:color="auto"/>
            <w:left w:val="none" w:sz="0" w:space="0" w:color="auto"/>
            <w:bottom w:val="none" w:sz="0" w:space="0" w:color="auto"/>
            <w:right w:val="none" w:sz="0" w:space="0" w:color="auto"/>
          </w:divBdr>
          <w:divsChild>
            <w:div w:id="7490226">
              <w:marLeft w:val="0"/>
              <w:marRight w:val="0"/>
              <w:marTop w:val="0"/>
              <w:marBottom w:val="0"/>
              <w:divBdr>
                <w:top w:val="none" w:sz="0" w:space="0" w:color="auto"/>
                <w:left w:val="none" w:sz="0" w:space="0" w:color="auto"/>
                <w:bottom w:val="none" w:sz="0" w:space="0" w:color="auto"/>
                <w:right w:val="none" w:sz="0" w:space="0" w:color="auto"/>
              </w:divBdr>
            </w:div>
          </w:divsChild>
        </w:div>
        <w:div w:id="1534882625">
          <w:marLeft w:val="0"/>
          <w:marRight w:val="0"/>
          <w:marTop w:val="0"/>
          <w:marBottom w:val="0"/>
          <w:divBdr>
            <w:top w:val="none" w:sz="0" w:space="0" w:color="auto"/>
            <w:left w:val="none" w:sz="0" w:space="0" w:color="auto"/>
            <w:bottom w:val="none" w:sz="0" w:space="0" w:color="auto"/>
            <w:right w:val="none" w:sz="0" w:space="0" w:color="auto"/>
          </w:divBdr>
          <w:divsChild>
            <w:div w:id="941185052">
              <w:marLeft w:val="0"/>
              <w:marRight w:val="0"/>
              <w:marTop w:val="0"/>
              <w:marBottom w:val="0"/>
              <w:divBdr>
                <w:top w:val="none" w:sz="0" w:space="0" w:color="auto"/>
                <w:left w:val="none" w:sz="0" w:space="0" w:color="auto"/>
                <w:bottom w:val="none" w:sz="0" w:space="0" w:color="auto"/>
                <w:right w:val="none" w:sz="0" w:space="0" w:color="auto"/>
              </w:divBdr>
            </w:div>
          </w:divsChild>
        </w:div>
        <w:div w:id="995763251">
          <w:marLeft w:val="0"/>
          <w:marRight w:val="0"/>
          <w:marTop w:val="0"/>
          <w:marBottom w:val="0"/>
          <w:divBdr>
            <w:top w:val="none" w:sz="0" w:space="0" w:color="auto"/>
            <w:left w:val="none" w:sz="0" w:space="0" w:color="auto"/>
            <w:bottom w:val="none" w:sz="0" w:space="0" w:color="auto"/>
            <w:right w:val="none" w:sz="0" w:space="0" w:color="auto"/>
          </w:divBdr>
          <w:divsChild>
            <w:div w:id="1058212396">
              <w:marLeft w:val="0"/>
              <w:marRight w:val="0"/>
              <w:marTop w:val="0"/>
              <w:marBottom w:val="0"/>
              <w:divBdr>
                <w:top w:val="none" w:sz="0" w:space="0" w:color="auto"/>
                <w:left w:val="none" w:sz="0" w:space="0" w:color="auto"/>
                <w:bottom w:val="none" w:sz="0" w:space="0" w:color="auto"/>
                <w:right w:val="none" w:sz="0" w:space="0" w:color="auto"/>
              </w:divBdr>
            </w:div>
          </w:divsChild>
        </w:div>
        <w:div w:id="356349003">
          <w:marLeft w:val="0"/>
          <w:marRight w:val="0"/>
          <w:marTop w:val="0"/>
          <w:marBottom w:val="0"/>
          <w:divBdr>
            <w:top w:val="none" w:sz="0" w:space="0" w:color="auto"/>
            <w:left w:val="none" w:sz="0" w:space="0" w:color="auto"/>
            <w:bottom w:val="none" w:sz="0" w:space="0" w:color="auto"/>
            <w:right w:val="none" w:sz="0" w:space="0" w:color="auto"/>
          </w:divBdr>
          <w:divsChild>
            <w:div w:id="1133138737">
              <w:marLeft w:val="0"/>
              <w:marRight w:val="0"/>
              <w:marTop w:val="0"/>
              <w:marBottom w:val="0"/>
              <w:divBdr>
                <w:top w:val="none" w:sz="0" w:space="0" w:color="auto"/>
                <w:left w:val="none" w:sz="0" w:space="0" w:color="auto"/>
                <w:bottom w:val="none" w:sz="0" w:space="0" w:color="auto"/>
                <w:right w:val="none" w:sz="0" w:space="0" w:color="auto"/>
              </w:divBdr>
            </w:div>
          </w:divsChild>
        </w:div>
        <w:div w:id="1607033080">
          <w:marLeft w:val="0"/>
          <w:marRight w:val="0"/>
          <w:marTop w:val="0"/>
          <w:marBottom w:val="0"/>
          <w:divBdr>
            <w:top w:val="none" w:sz="0" w:space="0" w:color="auto"/>
            <w:left w:val="none" w:sz="0" w:space="0" w:color="auto"/>
            <w:bottom w:val="none" w:sz="0" w:space="0" w:color="auto"/>
            <w:right w:val="none" w:sz="0" w:space="0" w:color="auto"/>
          </w:divBdr>
          <w:divsChild>
            <w:div w:id="249855928">
              <w:marLeft w:val="0"/>
              <w:marRight w:val="0"/>
              <w:marTop w:val="0"/>
              <w:marBottom w:val="0"/>
              <w:divBdr>
                <w:top w:val="none" w:sz="0" w:space="0" w:color="auto"/>
                <w:left w:val="none" w:sz="0" w:space="0" w:color="auto"/>
                <w:bottom w:val="none" w:sz="0" w:space="0" w:color="auto"/>
                <w:right w:val="none" w:sz="0" w:space="0" w:color="auto"/>
              </w:divBdr>
            </w:div>
          </w:divsChild>
        </w:div>
        <w:div w:id="830175408">
          <w:marLeft w:val="0"/>
          <w:marRight w:val="0"/>
          <w:marTop w:val="0"/>
          <w:marBottom w:val="0"/>
          <w:divBdr>
            <w:top w:val="none" w:sz="0" w:space="0" w:color="auto"/>
            <w:left w:val="none" w:sz="0" w:space="0" w:color="auto"/>
            <w:bottom w:val="none" w:sz="0" w:space="0" w:color="auto"/>
            <w:right w:val="none" w:sz="0" w:space="0" w:color="auto"/>
          </w:divBdr>
          <w:divsChild>
            <w:div w:id="706298425">
              <w:marLeft w:val="0"/>
              <w:marRight w:val="0"/>
              <w:marTop w:val="0"/>
              <w:marBottom w:val="0"/>
              <w:divBdr>
                <w:top w:val="none" w:sz="0" w:space="0" w:color="auto"/>
                <w:left w:val="none" w:sz="0" w:space="0" w:color="auto"/>
                <w:bottom w:val="none" w:sz="0" w:space="0" w:color="auto"/>
                <w:right w:val="none" w:sz="0" w:space="0" w:color="auto"/>
              </w:divBdr>
            </w:div>
          </w:divsChild>
        </w:div>
        <w:div w:id="1052271088">
          <w:marLeft w:val="0"/>
          <w:marRight w:val="0"/>
          <w:marTop w:val="0"/>
          <w:marBottom w:val="0"/>
          <w:divBdr>
            <w:top w:val="none" w:sz="0" w:space="0" w:color="auto"/>
            <w:left w:val="none" w:sz="0" w:space="0" w:color="auto"/>
            <w:bottom w:val="none" w:sz="0" w:space="0" w:color="auto"/>
            <w:right w:val="none" w:sz="0" w:space="0" w:color="auto"/>
          </w:divBdr>
          <w:divsChild>
            <w:div w:id="395476882">
              <w:marLeft w:val="0"/>
              <w:marRight w:val="0"/>
              <w:marTop w:val="0"/>
              <w:marBottom w:val="0"/>
              <w:divBdr>
                <w:top w:val="none" w:sz="0" w:space="0" w:color="auto"/>
                <w:left w:val="none" w:sz="0" w:space="0" w:color="auto"/>
                <w:bottom w:val="none" w:sz="0" w:space="0" w:color="auto"/>
                <w:right w:val="none" w:sz="0" w:space="0" w:color="auto"/>
              </w:divBdr>
            </w:div>
          </w:divsChild>
        </w:div>
        <w:div w:id="406002165">
          <w:marLeft w:val="0"/>
          <w:marRight w:val="0"/>
          <w:marTop w:val="0"/>
          <w:marBottom w:val="0"/>
          <w:divBdr>
            <w:top w:val="none" w:sz="0" w:space="0" w:color="auto"/>
            <w:left w:val="none" w:sz="0" w:space="0" w:color="auto"/>
            <w:bottom w:val="none" w:sz="0" w:space="0" w:color="auto"/>
            <w:right w:val="none" w:sz="0" w:space="0" w:color="auto"/>
          </w:divBdr>
          <w:divsChild>
            <w:div w:id="1511405676">
              <w:marLeft w:val="0"/>
              <w:marRight w:val="0"/>
              <w:marTop w:val="0"/>
              <w:marBottom w:val="0"/>
              <w:divBdr>
                <w:top w:val="none" w:sz="0" w:space="0" w:color="auto"/>
                <w:left w:val="none" w:sz="0" w:space="0" w:color="auto"/>
                <w:bottom w:val="none" w:sz="0" w:space="0" w:color="auto"/>
                <w:right w:val="none" w:sz="0" w:space="0" w:color="auto"/>
              </w:divBdr>
            </w:div>
          </w:divsChild>
        </w:div>
        <w:div w:id="2085686603">
          <w:marLeft w:val="0"/>
          <w:marRight w:val="0"/>
          <w:marTop w:val="0"/>
          <w:marBottom w:val="0"/>
          <w:divBdr>
            <w:top w:val="none" w:sz="0" w:space="0" w:color="auto"/>
            <w:left w:val="none" w:sz="0" w:space="0" w:color="auto"/>
            <w:bottom w:val="none" w:sz="0" w:space="0" w:color="auto"/>
            <w:right w:val="none" w:sz="0" w:space="0" w:color="auto"/>
          </w:divBdr>
          <w:divsChild>
            <w:div w:id="1703826604">
              <w:marLeft w:val="0"/>
              <w:marRight w:val="0"/>
              <w:marTop w:val="0"/>
              <w:marBottom w:val="0"/>
              <w:divBdr>
                <w:top w:val="none" w:sz="0" w:space="0" w:color="auto"/>
                <w:left w:val="none" w:sz="0" w:space="0" w:color="auto"/>
                <w:bottom w:val="none" w:sz="0" w:space="0" w:color="auto"/>
                <w:right w:val="none" w:sz="0" w:space="0" w:color="auto"/>
              </w:divBdr>
            </w:div>
          </w:divsChild>
        </w:div>
        <w:div w:id="1864778162">
          <w:marLeft w:val="0"/>
          <w:marRight w:val="0"/>
          <w:marTop w:val="0"/>
          <w:marBottom w:val="0"/>
          <w:divBdr>
            <w:top w:val="none" w:sz="0" w:space="0" w:color="auto"/>
            <w:left w:val="none" w:sz="0" w:space="0" w:color="auto"/>
            <w:bottom w:val="none" w:sz="0" w:space="0" w:color="auto"/>
            <w:right w:val="none" w:sz="0" w:space="0" w:color="auto"/>
          </w:divBdr>
          <w:divsChild>
            <w:div w:id="2101098046">
              <w:marLeft w:val="0"/>
              <w:marRight w:val="0"/>
              <w:marTop w:val="0"/>
              <w:marBottom w:val="0"/>
              <w:divBdr>
                <w:top w:val="none" w:sz="0" w:space="0" w:color="auto"/>
                <w:left w:val="none" w:sz="0" w:space="0" w:color="auto"/>
                <w:bottom w:val="none" w:sz="0" w:space="0" w:color="auto"/>
                <w:right w:val="none" w:sz="0" w:space="0" w:color="auto"/>
              </w:divBdr>
            </w:div>
          </w:divsChild>
        </w:div>
        <w:div w:id="366218197">
          <w:marLeft w:val="0"/>
          <w:marRight w:val="0"/>
          <w:marTop w:val="0"/>
          <w:marBottom w:val="0"/>
          <w:divBdr>
            <w:top w:val="none" w:sz="0" w:space="0" w:color="auto"/>
            <w:left w:val="none" w:sz="0" w:space="0" w:color="auto"/>
            <w:bottom w:val="none" w:sz="0" w:space="0" w:color="auto"/>
            <w:right w:val="none" w:sz="0" w:space="0" w:color="auto"/>
          </w:divBdr>
          <w:divsChild>
            <w:div w:id="1895505285">
              <w:marLeft w:val="0"/>
              <w:marRight w:val="0"/>
              <w:marTop w:val="0"/>
              <w:marBottom w:val="0"/>
              <w:divBdr>
                <w:top w:val="none" w:sz="0" w:space="0" w:color="auto"/>
                <w:left w:val="none" w:sz="0" w:space="0" w:color="auto"/>
                <w:bottom w:val="none" w:sz="0" w:space="0" w:color="auto"/>
                <w:right w:val="none" w:sz="0" w:space="0" w:color="auto"/>
              </w:divBdr>
            </w:div>
          </w:divsChild>
        </w:div>
        <w:div w:id="1286614915">
          <w:marLeft w:val="0"/>
          <w:marRight w:val="0"/>
          <w:marTop w:val="0"/>
          <w:marBottom w:val="0"/>
          <w:divBdr>
            <w:top w:val="none" w:sz="0" w:space="0" w:color="auto"/>
            <w:left w:val="none" w:sz="0" w:space="0" w:color="auto"/>
            <w:bottom w:val="none" w:sz="0" w:space="0" w:color="auto"/>
            <w:right w:val="none" w:sz="0" w:space="0" w:color="auto"/>
          </w:divBdr>
          <w:divsChild>
            <w:div w:id="24601412">
              <w:marLeft w:val="0"/>
              <w:marRight w:val="0"/>
              <w:marTop w:val="0"/>
              <w:marBottom w:val="0"/>
              <w:divBdr>
                <w:top w:val="none" w:sz="0" w:space="0" w:color="auto"/>
                <w:left w:val="none" w:sz="0" w:space="0" w:color="auto"/>
                <w:bottom w:val="none" w:sz="0" w:space="0" w:color="auto"/>
                <w:right w:val="none" w:sz="0" w:space="0" w:color="auto"/>
              </w:divBdr>
            </w:div>
          </w:divsChild>
        </w:div>
        <w:div w:id="1849327443">
          <w:marLeft w:val="0"/>
          <w:marRight w:val="0"/>
          <w:marTop w:val="0"/>
          <w:marBottom w:val="0"/>
          <w:divBdr>
            <w:top w:val="none" w:sz="0" w:space="0" w:color="auto"/>
            <w:left w:val="none" w:sz="0" w:space="0" w:color="auto"/>
            <w:bottom w:val="none" w:sz="0" w:space="0" w:color="auto"/>
            <w:right w:val="none" w:sz="0" w:space="0" w:color="auto"/>
          </w:divBdr>
          <w:divsChild>
            <w:div w:id="1238440771">
              <w:marLeft w:val="0"/>
              <w:marRight w:val="0"/>
              <w:marTop w:val="0"/>
              <w:marBottom w:val="0"/>
              <w:divBdr>
                <w:top w:val="none" w:sz="0" w:space="0" w:color="auto"/>
                <w:left w:val="none" w:sz="0" w:space="0" w:color="auto"/>
                <w:bottom w:val="none" w:sz="0" w:space="0" w:color="auto"/>
                <w:right w:val="none" w:sz="0" w:space="0" w:color="auto"/>
              </w:divBdr>
            </w:div>
          </w:divsChild>
        </w:div>
        <w:div w:id="1112021292">
          <w:marLeft w:val="0"/>
          <w:marRight w:val="0"/>
          <w:marTop w:val="0"/>
          <w:marBottom w:val="0"/>
          <w:divBdr>
            <w:top w:val="none" w:sz="0" w:space="0" w:color="auto"/>
            <w:left w:val="none" w:sz="0" w:space="0" w:color="auto"/>
            <w:bottom w:val="none" w:sz="0" w:space="0" w:color="auto"/>
            <w:right w:val="none" w:sz="0" w:space="0" w:color="auto"/>
          </w:divBdr>
          <w:divsChild>
            <w:div w:id="1325276631">
              <w:marLeft w:val="0"/>
              <w:marRight w:val="0"/>
              <w:marTop w:val="0"/>
              <w:marBottom w:val="0"/>
              <w:divBdr>
                <w:top w:val="none" w:sz="0" w:space="0" w:color="auto"/>
                <w:left w:val="none" w:sz="0" w:space="0" w:color="auto"/>
                <w:bottom w:val="none" w:sz="0" w:space="0" w:color="auto"/>
                <w:right w:val="none" w:sz="0" w:space="0" w:color="auto"/>
              </w:divBdr>
            </w:div>
          </w:divsChild>
        </w:div>
        <w:div w:id="2121874352">
          <w:marLeft w:val="0"/>
          <w:marRight w:val="0"/>
          <w:marTop w:val="0"/>
          <w:marBottom w:val="0"/>
          <w:divBdr>
            <w:top w:val="none" w:sz="0" w:space="0" w:color="auto"/>
            <w:left w:val="none" w:sz="0" w:space="0" w:color="auto"/>
            <w:bottom w:val="none" w:sz="0" w:space="0" w:color="auto"/>
            <w:right w:val="none" w:sz="0" w:space="0" w:color="auto"/>
          </w:divBdr>
          <w:divsChild>
            <w:div w:id="1287656463">
              <w:marLeft w:val="0"/>
              <w:marRight w:val="0"/>
              <w:marTop w:val="0"/>
              <w:marBottom w:val="0"/>
              <w:divBdr>
                <w:top w:val="none" w:sz="0" w:space="0" w:color="auto"/>
                <w:left w:val="none" w:sz="0" w:space="0" w:color="auto"/>
                <w:bottom w:val="none" w:sz="0" w:space="0" w:color="auto"/>
                <w:right w:val="none" w:sz="0" w:space="0" w:color="auto"/>
              </w:divBdr>
            </w:div>
          </w:divsChild>
        </w:div>
        <w:div w:id="1255281891">
          <w:marLeft w:val="0"/>
          <w:marRight w:val="0"/>
          <w:marTop w:val="0"/>
          <w:marBottom w:val="0"/>
          <w:divBdr>
            <w:top w:val="none" w:sz="0" w:space="0" w:color="auto"/>
            <w:left w:val="none" w:sz="0" w:space="0" w:color="auto"/>
            <w:bottom w:val="none" w:sz="0" w:space="0" w:color="auto"/>
            <w:right w:val="none" w:sz="0" w:space="0" w:color="auto"/>
          </w:divBdr>
          <w:divsChild>
            <w:div w:id="1857570983">
              <w:marLeft w:val="0"/>
              <w:marRight w:val="0"/>
              <w:marTop w:val="0"/>
              <w:marBottom w:val="0"/>
              <w:divBdr>
                <w:top w:val="none" w:sz="0" w:space="0" w:color="auto"/>
                <w:left w:val="none" w:sz="0" w:space="0" w:color="auto"/>
                <w:bottom w:val="none" w:sz="0" w:space="0" w:color="auto"/>
                <w:right w:val="none" w:sz="0" w:space="0" w:color="auto"/>
              </w:divBdr>
            </w:div>
          </w:divsChild>
        </w:div>
        <w:div w:id="966548497">
          <w:marLeft w:val="0"/>
          <w:marRight w:val="0"/>
          <w:marTop w:val="0"/>
          <w:marBottom w:val="0"/>
          <w:divBdr>
            <w:top w:val="none" w:sz="0" w:space="0" w:color="auto"/>
            <w:left w:val="none" w:sz="0" w:space="0" w:color="auto"/>
            <w:bottom w:val="none" w:sz="0" w:space="0" w:color="auto"/>
            <w:right w:val="none" w:sz="0" w:space="0" w:color="auto"/>
          </w:divBdr>
          <w:divsChild>
            <w:div w:id="1323893525">
              <w:marLeft w:val="0"/>
              <w:marRight w:val="0"/>
              <w:marTop w:val="0"/>
              <w:marBottom w:val="0"/>
              <w:divBdr>
                <w:top w:val="none" w:sz="0" w:space="0" w:color="auto"/>
                <w:left w:val="none" w:sz="0" w:space="0" w:color="auto"/>
                <w:bottom w:val="none" w:sz="0" w:space="0" w:color="auto"/>
                <w:right w:val="none" w:sz="0" w:space="0" w:color="auto"/>
              </w:divBdr>
            </w:div>
          </w:divsChild>
        </w:div>
        <w:div w:id="1600985827">
          <w:marLeft w:val="0"/>
          <w:marRight w:val="0"/>
          <w:marTop w:val="0"/>
          <w:marBottom w:val="0"/>
          <w:divBdr>
            <w:top w:val="none" w:sz="0" w:space="0" w:color="auto"/>
            <w:left w:val="none" w:sz="0" w:space="0" w:color="auto"/>
            <w:bottom w:val="none" w:sz="0" w:space="0" w:color="auto"/>
            <w:right w:val="none" w:sz="0" w:space="0" w:color="auto"/>
          </w:divBdr>
          <w:divsChild>
            <w:div w:id="241987487">
              <w:marLeft w:val="0"/>
              <w:marRight w:val="0"/>
              <w:marTop w:val="0"/>
              <w:marBottom w:val="0"/>
              <w:divBdr>
                <w:top w:val="none" w:sz="0" w:space="0" w:color="auto"/>
                <w:left w:val="none" w:sz="0" w:space="0" w:color="auto"/>
                <w:bottom w:val="none" w:sz="0" w:space="0" w:color="auto"/>
                <w:right w:val="none" w:sz="0" w:space="0" w:color="auto"/>
              </w:divBdr>
            </w:div>
          </w:divsChild>
        </w:div>
        <w:div w:id="1814634895">
          <w:marLeft w:val="0"/>
          <w:marRight w:val="0"/>
          <w:marTop w:val="0"/>
          <w:marBottom w:val="0"/>
          <w:divBdr>
            <w:top w:val="none" w:sz="0" w:space="0" w:color="auto"/>
            <w:left w:val="none" w:sz="0" w:space="0" w:color="auto"/>
            <w:bottom w:val="none" w:sz="0" w:space="0" w:color="auto"/>
            <w:right w:val="none" w:sz="0" w:space="0" w:color="auto"/>
          </w:divBdr>
          <w:divsChild>
            <w:div w:id="102464343">
              <w:marLeft w:val="0"/>
              <w:marRight w:val="0"/>
              <w:marTop w:val="0"/>
              <w:marBottom w:val="0"/>
              <w:divBdr>
                <w:top w:val="none" w:sz="0" w:space="0" w:color="auto"/>
                <w:left w:val="none" w:sz="0" w:space="0" w:color="auto"/>
                <w:bottom w:val="none" w:sz="0" w:space="0" w:color="auto"/>
                <w:right w:val="none" w:sz="0" w:space="0" w:color="auto"/>
              </w:divBdr>
            </w:div>
          </w:divsChild>
        </w:div>
        <w:div w:id="426195400">
          <w:marLeft w:val="0"/>
          <w:marRight w:val="0"/>
          <w:marTop w:val="0"/>
          <w:marBottom w:val="0"/>
          <w:divBdr>
            <w:top w:val="none" w:sz="0" w:space="0" w:color="auto"/>
            <w:left w:val="none" w:sz="0" w:space="0" w:color="auto"/>
            <w:bottom w:val="none" w:sz="0" w:space="0" w:color="auto"/>
            <w:right w:val="none" w:sz="0" w:space="0" w:color="auto"/>
          </w:divBdr>
          <w:divsChild>
            <w:div w:id="2008053045">
              <w:marLeft w:val="0"/>
              <w:marRight w:val="0"/>
              <w:marTop w:val="0"/>
              <w:marBottom w:val="0"/>
              <w:divBdr>
                <w:top w:val="none" w:sz="0" w:space="0" w:color="auto"/>
                <w:left w:val="none" w:sz="0" w:space="0" w:color="auto"/>
                <w:bottom w:val="none" w:sz="0" w:space="0" w:color="auto"/>
                <w:right w:val="none" w:sz="0" w:space="0" w:color="auto"/>
              </w:divBdr>
            </w:div>
          </w:divsChild>
        </w:div>
        <w:div w:id="2135637391">
          <w:marLeft w:val="0"/>
          <w:marRight w:val="0"/>
          <w:marTop w:val="0"/>
          <w:marBottom w:val="0"/>
          <w:divBdr>
            <w:top w:val="none" w:sz="0" w:space="0" w:color="auto"/>
            <w:left w:val="none" w:sz="0" w:space="0" w:color="auto"/>
            <w:bottom w:val="none" w:sz="0" w:space="0" w:color="auto"/>
            <w:right w:val="none" w:sz="0" w:space="0" w:color="auto"/>
          </w:divBdr>
          <w:divsChild>
            <w:div w:id="1233850909">
              <w:marLeft w:val="0"/>
              <w:marRight w:val="0"/>
              <w:marTop w:val="0"/>
              <w:marBottom w:val="0"/>
              <w:divBdr>
                <w:top w:val="none" w:sz="0" w:space="0" w:color="auto"/>
                <w:left w:val="none" w:sz="0" w:space="0" w:color="auto"/>
                <w:bottom w:val="none" w:sz="0" w:space="0" w:color="auto"/>
                <w:right w:val="none" w:sz="0" w:space="0" w:color="auto"/>
              </w:divBdr>
            </w:div>
          </w:divsChild>
        </w:div>
        <w:div w:id="1916476775">
          <w:marLeft w:val="0"/>
          <w:marRight w:val="0"/>
          <w:marTop w:val="0"/>
          <w:marBottom w:val="0"/>
          <w:divBdr>
            <w:top w:val="none" w:sz="0" w:space="0" w:color="auto"/>
            <w:left w:val="none" w:sz="0" w:space="0" w:color="auto"/>
            <w:bottom w:val="none" w:sz="0" w:space="0" w:color="auto"/>
            <w:right w:val="none" w:sz="0" w:space="0" w:color="auto"/>
          </w:divBdr>
          <w:divsChild>
            <w:div w:id="997614649">
              <w:marLeft w:val="0"/>
              <w:marRight w:val="0"/>
              <w:marTop w:val="0"/>
              <w:marBottom w:val="0"/>
              <w:divBdr>
                <w:top w:val="none" w:sz="0" w:space="0" w:color="auto"/>
                <w:left w:val="none" w:sz="0" w:space="0" w:color="auto"/>
                <w:bottom w:val="none" w:sz="0" w:space="0" w:color="auto"/>
                <w:right w:val="none" w:sz="0" w:space="0" w:color="auto"/>
              </w:divBdr>
            </w:div>
          </w:divsChild>
        </w:div>
        <w:div w:id="1894538248">
          <w:marLeft w:val="0"/>
          <w:marRight w:val="0"/>
          <w:marTop w:val="0"/>
          <w:marBottom w:val="0"/>
          <w:divBdr>
            <w:top w:val="none" w:sz="0" w:space="0" w:color="auto"/>
            <w:left w:val="none" w:sz="0" w:space="0" w:color="auto"/>
            <w:bottom w:val="none" w:sz="0" w:space="0" w:color="auto"/>
            <w:right w:val="none" w:sz="0" w:space="0" w:color="auto"/>
          </w:divBdr>
          <w:divsChild>
            <w:div w:id="284889886">
              <w:marLeft w:val="0"/>
              <w:marRight w:val="0"/>
              <w:marTop w:val="0"/>
              <w:marBottom w:val="0"/>
              <w:divBdr>
                <w:top w:val="none" w:sz="0" w:space="0" w:color="auto"/>
                <w:left w:val="none" w:sz="0" w:space="0" w:color="auto"/>
                <w:bottom w:val="none" w:sz="0" w:space="0" w:color="auto"/>
                <w:right w:val="none" w:sz="0" w:space="0" w:color="auto"/>
              </w:divBdr>
            </w:div>
          </w:divsChild>
        </w:div>
        <w:div w:id="1100219266">
          <w:marLeft w:val="0"/>
          <w:marRight w:val="0"/>
          <w:marTop w:val="0"/>
          <w:marBottom w:val="0"/>
          <w:divBdr>
            <w:top w:val="none" w:sz="0" w:space="0" w:color="auto"/>
            <w:left w:val="none" w:sz="0" w:space="0" w:color="auto"/>
            <w:bottom w:val="none" w:sz="0" w:space="0" w:color="auto"/>
            <w:right w:val="none" w:sz="0" w:space="0" w:color="auto"/>
          </w:divBdr>
          <w:divsChild>
            <w:div w:id="853959148">
              <w:marLeft w:val="0"/>
              <w:marRight w:val="0"/>
              <w:marTop w:val="0"/>
              <w:marBottom w:val="0"/>
              <w:divBdr>
                <w:top w:val="none" w:sz="0" w:space="0" w:color="auto"/>
                <w:left w:val="none" w:sz="0" w:space="0" w:color="auto"/>
                <w:bottom w:val="none" w:sz="0" w:space="0" w:color="auto"/>
                <w:right w:val="none" w:sz="0" w:space="0" w:color="auto"/>
              </w:divBdr>
            </w:div>
          </w:divsChild>
        </w:div>
        <w:div w:id="1264654175">
          <w:marLeft w:val="0"/>
          <w:marRight w:val="0"/>
          <w:marTop w:val="0"/>
          <w:marBottom w:val="0"/>
          <w:divBdr>
            <w:top w:val="none" w:sz="0" w:space="0" w:color="auto"/>
            <w:left w:val="none" w:sz="0" w:space="0" w:color="auto"/>
            <w:bottom w:val="none" w:sz="0" w:space="0" w:color="auto"/>
            <w:right w:val="none" w:sz="0" w:space="0" w:color="auto"/>
          </w:divBdr>
          <w:divsChild>
            <w:div w:id="596908065">
              <w:marLeft w:val="0"/>
              <w:marRight w:val="0"/>
              <w:marTop w:val="0"/>
              <w:marBottom w:val="0"/>
              <w:divBdr>
                <w:top w:val="none" w:sz="0" w:space="0" w:color="auto"/>
                <w:left w:val="none" w:sz="0" w:space="0" w:color="auto"/>
                <w:bottom w:val="none" w:sz="0" w:space="0" w:color="auto"/>
                <w:right w:val="none" w:sz="0" w:space="0" w:color="auto"/>
              </w:divBdr>
            </w:div>
          </w:divsChild>
        </w:div>
        <w:div w:id="1902399645">
          <w:marLeft w:val="0"/>
          <w:marRight w:val="0"/>
          <w:marTop w:val="0"/>
          <w:marBottom w:val="0"/>
          <w:divBdr>
            <w:top w:val="none" w:sz="0" w:space="0" w:color="auto"/>
            <w:left w:val="none" w:sz="0" w:space="0" w:color="auto"/>
            <w:bottom w:val="none" w:sz="0" w:space="0" w:color="auto"/>
            <w:right w:val="none" w:sz="0" w:space="0" w:color="auto"/>
          </w:divBdr>
          <w:divsChild>
            <w:div w:id="674070153">
              <w:marLeft w:val="0"/>
              <w:marRight w:val="0"/>
              <w:marTop w:val="0"/>
              <w:marBottom w:val="0"/>
              <w:divBdr>
                <w:top w:val="none" w:sz="0" w:space="0" w:color="auto"/>
                <w:left w:val="none" w:sz="0" w:space="0" w:color="auto"/>
                <w:bottom w:val="none" w:sz="0" w:space="0" w:color="auto"/>
                <w:right w:val="none" w:sz="0" w:space="0" w:color="auto"/>
              </w:divBdr>
            </w:div>
          </w:divsChild>
        </w:div>
        <w:div w:id="546374273">
          <w:marLeft w:val="0"/>
          <w:marRight w:val="0"/>
          <w:marTop w:val="0"/>
          <w:marBottom w:val="0"/>
          <w:divBdr>
            <w:top w:val="none" w:sz="0" w:space="0" w:color="auto"/>
            <w:left w:val="none" w:sz="0" w:space="0" w:color="auto"/>
            <w:bottom w:val="none" w:sz="0" w:space="0" w:color="auto"/>
            <w:right w:val="none" w:sz="0" w:space="0" w:color="auto"/>
          </w:divBdr>
          <w:divsChild>
            <w:div w:id="865562122">
              <w:marLeft w:val="0"/>
              <w:marRight w:val="0"/>
              <w:marTop w:val="0"/>
              <w:marBottom w:val="0"/>
              <w:divBdr>
                <w:top w:val="none" w:sz="0" w:space="0" w:color="auto"/>
                <w:left w:val="none" w:sz="0" w:space="0" w:color="auto"/>
                <w:bottom w:val="none" w:sz="0" w:space="0" w:color="auto"/>
                <w:right w:val="none" w:sz="0" w:space="0" w:color="auto"/>
              </w:divBdr>
            </w:div>
          </w:divsChild>
        </w:div>
        <w:div w:id="2102750573">
          <w:marLeft w:val="0"/>
          <w:marRight w:val="0"/>
          <w:marTop w:val="0"/>
          <w:marBottom w:val="0"/>
          <w:divBdr>
            <w:top w:val="none" w:sz="0" w:space="0" w:color="auto"/>
            <w:left w:val="none" w:sz="0" w:space="0" w:color="auto"/>
            <w:bottom w:val="none" w:sz="0" w:space="0" w:color="auto"/>
            <w:right w:val="none" w:sz="0" w:space="0" w:color="auto"/>
          </w:divBdr>
          <w:divsChild>
            <w:div w:id="150608644">
              <w:marLeft w:val="0"/>
              <w:marRight w:val="0"/>
              <w:marTop w:val="0"/>
              <w:marBottom w:val="0"/>
              <w:divBdr>
                <w:top w:val="none" w:sz="0" w:space="0" w:color="auto"/>
                <w:left w:val="none" w:sz="0" w:space="0" w:color="auto"/>
                <w:bottom w:val="none" w:sz="0" w:space="0" w:color="auto"/>
                <w:right w:val="none" w:sz="0" w:space="0" w:color="auto"/>
              </w:divBdr>
            </w:div>
          </w:divsChild>
        </w:div>
        <w:div w:id="2025134222">
          <w:marLeft w:val="0"/>
          <w:marRight w:val="0"/>
          <w:marTop w:val="0"/>
          <w:marBottom w:val="0"/>
          <w:divBdr>
            <w:top w:val="none" w:sz="0" w:space="0" w:color="auto"/>
            <w:left w:val="none" w:sz="0" w:space="0" w:color="auto"/>
            <w:bottom w:val="none" w:sz="0" w:space="0" w:color="auto"/>
            <w:right w:val="none" w:sz="0" w:space="0" w:color="auto"/>
          </w:divBdr>
          <w:divsChild>
            <w:div w:id="692263757">
              <w:marLeft w:val="0"/>
              <w:marRight w:val="0"/>
              <w:marTop w:val="0"/>
              <w:marBottom w:val="0"/>
              <w:divBdr>
                <w:top w:val="none" w:sz="0" w:space="0" w:color="auto"/>
                <w:left w:val="none" w:sz="0" w:space="0" w:color="auto"/>
                <w:bottom w:val="none" w:sz="0" w:space="0" w:color="auto"/>
                <w:right w:val="none" w:sz="0" w:space="0" w:color="auto"/>
              </w:divBdr>
            </w:div>
          </w:divsChild>
        </w:div>
        <w:div w:id="374694124">
          <w:marLeft w:val="0"/>
          <w:marRight w:val="0"/>
          <w:marTop w:val="0"/>
          <w:marBottom w:val="0"/>
          <w:divBdr>
            <w:top w:val="none" w:sz="0" w:space="0" w:color="auto"/>
            <w:left w:val="none" w:sz="0" w:space="0" w:color="auto"/>
            <w:bottom w:val="none" w:sz="0" w:space="0" w:color="auto"/>
            <w:right w:val="none" w:sz="0" w:space="0" w:color="auto"/>
          </w:divBdr>
          <w:divsChild>
            <w:div w:id="370570786">
              <w:marLeft w:val="0"/>
              <w:marRight w:val="0"/>
              <w:marTop w:val="0"/>
              <w:marBottom w:val="0"/>
              <w:divBdr>
                <w:top w:val="none" w:sz="0" w:space="0" w:color="auto"/>
                <w:left w:val="none" w:sz="0" w:space="0" w:color="auto"/>
                <w:bottom w:val="none" w:sz="0" w:space="0" w:color="auto"/>
                <w:right w:val="none" w:sz="0" w:space="0" w:color="auto"/>
              </w:divBdr>
            </w:div>
          </w:divsChild>
        </w:div>
        <w:div w:id="1221865091">
          <w:marLeft w:val="0"/>
          <w:marRight w:val="0"/>
          <w:marTop w:val="0"/>
          <w:marBottom w:val="0"/>
          <w:divBdr>
            <w:top w:val="none" w:sz="0" w:space="0" w:color="auto"/>
            <w:left w:val="none" w:sz="0" w:space="0" w:color="auto"/>
            <w:bottom w:val="none" w:sz="0" w:space="0" w:color="auto"/>
            <w:right w:val="none" w:sz="0" w:space="0" w:color="auto"/>
          </w:divBdr>
          <w:divsChild>
            <w:div w:id="1594122986">
              <w:marLeft w:val="0"/>
              <w:marRight w:val="0"/>
              <w:marTop w:val="0"/>
              <w:marBottom w:val="0"/>
              <w:divBdr>
                <w:top w:val="none" w:sz="0" w:space="0" w:color="auto"/>
                <w:left w:val="none" w:sz="0" w:space="0" w:color="auto"/>
                <w:bottom w:val="none" w:sz="0" w:space="0" w:color="auto"/>
                <w:right w:val="none" w:sz="0" w:space="0" w:color="auto"/>
              </w:divBdr>
            </w:div>
          </w:divsChild>
        </w:div>
        <w:div w:id="1364555614">
          <w:marLeft w:val="0"/>
          <w:marRight w:val="0"/>
          <w:marTop w:val="0"/>
          <w:marBottom w:val="0"/>
          <w:divBdr>
            <w:top w:val="none" w:sz="0" w:space="0" w:color="auto"/>
            <w:left w:val="none" w:sz="0" w:space="0" w:color="auto"/>
            <w:bottom w:val="none" w:sz="0" w:space="0" w:color="auto"/>
            <w:right w:val="none" w:sz="0" w:space="0" w:color="auto"/>
          </w:divBdr>
          <w:divsChild>
            <w:div w:id="2101901789">
              <w:marLeft w:val="0"/>
              <w:marRight w:val="0"/>
              <w:marTop w:val="0"/>
              <w:marBottom w:val="0"/>
              <w:divBdr>
                <w:top w:val="none" w:sz="0" w:space="0" w:color="auto"/>
                <w:left w:val="none" w:sz="0" w:space="0" w:color="auto"/>
                <w:bottom w:val="none" w:sz="0" w:space="0" w:color="auto"/>
                <w:right w:val="none" w:sz="0" w:space="0" w:color="auto"/>
              </w:divBdr>
            </w:div>
          </w:divsChild>
        </w:div>
        <w:div w:id="137500251">
          <w:marLeft w:val="0"/>
          <w:marRight w:val="0"/>
          <w:marTop w:val="0"/>
          <w:marBottom w:val="0"/>
          <w:divBdr>
            <w:top w:val="none" w:sz="0" w:space="0" w:color="auto"/>
            <w:left w:val="none" w:sz="0" w:space="0" w:color="auto"/>
            <w:bottom w:val="none" w:sz="0" w:space="0" w:color="auto"/>
            <w:right w:val="none" w:sz="0" w:space="0" w:color="auto"/>
          </w:divBdr>
          <w:divsChild>
            <w:div w:id="87312302">
              <w:marLeft w:val="0"/>
              <w:marRight w:val="0"/>
              <w:marTop w:val="0"/>
              <w:marBottom w:val="0"/>
              <w:divBdr>
                <w:top w:val="none" w:sz="0" w:space="0" w:color="auto"/>
                <w:left w:val="none" w:sz="0" w:space="0" w:color="auto"/>
                <w:bottom w:val="none" w:sz="0" w:space="0" w:color="auto"/>
                <w:right w:val="none" w:sz="0" w:space="0" w:color="auto"/>
              </w:divBdr>
            </w:div>
          </w:divsChild>
        </w:div>
        <w:div w:id="2085636611">
          <w:marLeft w:val="0"/>
          <w:marRight w:val="0"/>
          <w:marTop w:val="0"/>
          <w:marBottom w:val="0"/>
          <w:divBdr>
            <w:top w:val="none" w:sz="0" w:space="0" w:color="auto"/>
            <w:left w:val="none" w:sz="0" w:space="0" w:color="auto"/>
            <w:bottom w:val="none" w:sz="0" w:space="0" w:color="auto"/>
            <w:right w:val="none" w:sz="0" w:space="0" w:color="auto"/>
          </w:divBdr>
          <w:divsChild>
            <w:div w:id="562257653">
              <w:marLeft w:val="0"/>
              <w:marRight w:val="0"/>
              <w:marTop w:val="0"/>
              <w:marBottom w:val="0"/>
              <w:divBdr>
                <w:top w:val="none" w:sz="0" w:space="0" w:color="auto"/>
                <w:left w:val="none" w:sz="0" w:space="0" w:color="auto"/>
                <w:bottom w:val="none" w:sz="0" w:space="0" w:color="auto"/>
                <w:right w:val="none" w:sz="0" w:space="0" w:color="auto"/>
              </w:divBdr>
            </w:div>
          </w:divsChild>
        </w:div>
        <w:div w:id="1391658281">
          <w:marLeft w:val="0"/>
          <w:marRight w:val="0"/>
          <w:marTop w:val="0"/>
          <w:marBottom w:val="0"/>
          <w:divBdr>
            <w:top w:val="none" w:sz="0" w:space="0" w:color="auto"/>
            <w:left w:val="none" w:sz="0" w:space="0" w:color="auto"/>
            <w:bottom w:val="none" w:sz="0" w:space="0" w:color="auto"/>
            <w:right w:val="none" w:sz="0" w:space="0" w:color="auto"/>
          </w:divBdr>
          <w:divsChild>
            <w:div w:id="2008706024">
              <w:marLeft w:val="0"/>
              <w:marRight w:val="0"/>
              <w:marTop w:val="0"/>
              <w:marBottom w:val="0"/>
              <w:divBdr>
                <w:top w:val="none" w:sz="0" w:space="0" w:color="auto"/>
                <w:left w:val="none" w:sz="0" w:space="0" w:color="auto"/>
                <w:bottom w:val="none" w:sz="0" w:space="0" w:color="auto"/>
                <w:right w:val="none" w:sz="0" w:space="0" w:color="auto"/>
              </w:divBdr>
            </w:div>
          </w:divsChild>
        </w:div>
        <w:div w:id="1477260907">
          <w:marLeft w:val="0"/>
          <w:marRight w:val="0"/>
          <w:marTop w:val="0"/>
          <w:marBottom w:val="0"/>
          <w:divBdr>
            <w:top w:val="none" w:sz="0" w:space="0" w:color="auto"/>
            <w:left w:val="none" w:sz="0" w:space="0" w:color="auto"/>
            <w:bottom w:val="none" w:sz="0" w:space="0" w:color="auto"/>
            <w:right w:val="none" w:sz="0" w:space="0" w:color="auto"/>
          </w:divBdr>
          <w:divsChild>
            <w:div w:id="2037847137">
              <w:marLeft w:val="0"/>
              <w:marRight w:val="0"/>
              <w:marTop w:val="0"/>
              <w:marBottom w:val="0"/>
              <w:divBdr>
                <w:top w:val="none" w:sz="0" w:space="0" w:color="auto"/>
                <w:left w:val="none" w:sz="0" w:space="0" w:color="auto"/>
                <w:bottom w:val="none" w:sz="0" w:space="0" w:color="auto"/>
                <w:right w:val="none" w:sz="0" w:space="0" w:color="auto"/>
              </w:divBdr>
            </w:div>
          </w:divsChild>
        </w:div>
        <w:div w:id="847909862">
          <w:marLeft w:val="0"/>
          <w:marRight w:val="0"/>
          <w:marTop w:val="0"/>
          <w:marBottom w:val="0"/>
          <w:divBdr>
            <w:top w:val="none" w:sz="0" w:space="0" w:color="auto"/>
            <w:left w:val="none" w:sz="0" w:space="0" w:color="auto"/>
            <w:bottom w:val="none" w:sz="0" w:space="0" w:color="auto"/>
            <w:right w:val="none" w:sz="0" w:space="0" w:color="auto"/>
          </w:divBdr>
          <w:divsChild>
            <w:div w:id="1194031981">
              <w:marLeft w:val="0"/>
              <w:marRight w:val="0"/>
              <w:marTop w:val="0"/>
              <w:marBottom w:val="0"/>
              <w:divBdr>
                <w:top w:val="none" w:sz="0" w:space="0" w:color="auto"/>
                <w:left w:val="none" w:sz="0" w:space="0" w:color="auto"/>
                <w:bottom w:val="none" w:sz="0" w:space="0" w:color="auto"/>
                <w:right w:val="none" w:sz="0" w:space="0" w:color="auto"/>
              </w:divBdr>
            </w:div>
          </w:divsChild>
        </w:div>
        <w:div w:id="436758038">
          <w:marLeft w:val="0"/>
          <w:marRight w:val="0"/>
          <w:marTop w:val="0"/>
          <w:marBottom w:val="0"/>
          <w:divBdr>
            <w:top w:val="none" w:sz="0" w:space="0" w:color="auto"/>
            <w:left w:val="none" w:sz="0" w:space="0" w:color="auto"/>
            <w:bottom w:val="none" w:sz="0" w:space="0" w:color="auto"/>
            <w:right w:val="none" w:sz="0" w:space="0" w:color="auto"/>
          </w:divBdr>
          <w:divsChild>
            <w:div w:id="1704206903">
              <w:marLeft w:val="0"/>
              <w:marRight w:val="0"/>
              <w:marTop w:val="0"/>
              <w:marBottom w:val="0"/>
              <w:divBdr>
                <w:top w:val="none" w:sz="0" w:space="0" w:color="auto"/>
                <w:left w:val="none" w:sz="0" w:space="0" w:color="auto"/>
                <w:bottom w:val="none" w:sz="0" w:space="0" w:color="auto"/>
                <w:right w:val="none" w:sz="0" w:space="0" w:color="auto"/>
              </w:divBdr>
            </w:div>
          </w:divsChild>
        </w:div>
        <w:div w:id="1016469589">
          <w:marLeft w:val="0"/>
          <w:marRight w:val="0"/>
          <w:marTop w:val="0"/>
          <w:marBottom w:val="0"/>
          <w:divBdr>
            <w:top w:val="none" w:sz="0" w:space="0" w:color="auto"/>
            <w:left w:val="none" w:sz="0" w:space="0" w:color="auto"/>
            <w:bottom w:val="none" w:sz="0" w:space="0" w:color="auto"/>
            <w:right w:val="none" w:sz="0" w:space="0" w:color="auto"/>
          </w:divBdr>
          <w:divsChild>
            <w:div w:id="68699229">
              <w:marLeft w:val="0"/>
              <w:marRight w:val="0"/>
              <w:marTop w:val="0"/>
              <w:marBottom w:val="0"/>
              <w:divBdr>
                <w:top w:val="none" w:sz="0" w:space="0" w:color="auto"/>
                <w:left w:val="none" w:sz="0" w:space="0" w:color="auto"/>
                <w:bottom w:val="none" w:sz="0" w:space="0" w:color="auto"/>
                <w:right w:val="none" w:sz="0" w:space="0" w:color="auto"/>
              </w:divBdr>
            </w:div>
          </w:divsChild>
        </w:div>
        <w:div w:id="1447310888">
          <w:marLeft w:val="0"/>
          <w:marRight w:val="0"/>
          <w:marTop w:val="0"/>
          <w:marBottom w:val="0"/>
          <w:divBdr>
            <w:top w:val="none" w:sz="0" w:space="0" w:color="auto"/>
            <w:left w:val="none" w:sz="0" w:space="0" w:color="auto"/>
            <w:bottom w:val="none" w:sz="0" w:space="0" w:color="auto"/>
            <w:right w:val="none" w:sz="0" w:space="0" w:color="auto"/>
          </w:divBdr>
          <w:divsChild>
            <w:div w:id="232590105">
              <w:marLeft w:val="0"/>
              <w:marRight w:val="0"/>
              <w:marTop w:val="0"/>
              <w:marBottom w:val="0"/>
              <w:divBdr>
                <w:top w:val="none" w:sz="0" w:space="0" w:color="auto"/>
                <w:left w:val="none" w:sz="0" w:space="0" w:color="auto"/>
                <w:bottom w:val="none" w:sz="0" w:space="0" w:color="auto"/>
                <w:right w:val="none" w:sz="0" w:space="0" w:color="auto"/>
              </w:divBdr>
            </w:div>
          </w:divsChild>
        </w:div>
        <w:div w:id="2042902573">
          <w:marLeft w:val="0"/>
          <w:marRight w:val="0"/>
          <w:marTop w:val="0"/>
          <w:marBottom w:val="0"/>
          <w:divBdr>
            <w:top w:val="none" w:sz="0" w:space="0" w:color="auto"/>
            <w:left w:val="none" w:sz="0" w:space="0" w:color="auto"/>
            <w:bottom w:val="none" w:sz="0" w:space="0" w:color="auto"/>
            <w:right w:val="none" w:sz="0" w:space="0" w:color="auto"/>
          </w:divBdr>
          <w:divsChild>
            <w:div w:id="688414273">
              <w:marLeft w:val="0"/>
              <w:marRight w:val="0"/>
              <w:marTop w:val="0"/>
              <w:marBottom w:val="0"/>
              <w:divBdr>
                <w:top w:val="none" w:sz="0" w:space="0" w:color="auto"/>
                <w:left w:val="none" w:sz="0" w:space="0" w:color="auto"/>
                <w:bottom w:val="none" w:sz="0" w:space="0" w:color="auto"/>
                <w:right w:val="none" w:sz="0" w:space="0" w:color="auto"/>
              </w:divBdr>
            </w:div>
          </w:divsChild>
        </w:div>
        <w:div w:id="1852716649">
          <w:marLeft w:val="0"/>
          <w:marRight w:val="0"/>
          <w:marTop w:val="0"/>
          <w:marBottom w:val="0"/>
          <w:divBdr>
            <w:top w:val="none" w:sz="0" w:space="0" w:color="auto"/>
            <w:left w:val="none" w:sz="0" w:space="0" w:color="auto"/>
            <w:bottom w:val="none" w:sz="0" w:space="0" w:color="auto"/>
            <w:right w:val="none" w:sz="0" w:space="0" w:color="auto"/>
          </w:divBdr>
          <w:divsChild>
            <w:div w:id="1057316667">
              <w:marLeft w:val="0"/>
              <w:marRight w:val="0"/>
              <w:marTop w:val="0"/>
              <w:marBottom w:val="0"/>
              <w:divBdr>
                <w:top w:val="none" w:sz="0" w:space="0" w:color="auto"/>
                <w:left w:val="none" w:sz="0" w:space="0" w:color="auto"/>
                <w:bottom w:val="none" w:sz="0" w:space="0" w:color="auto"/>
                <w:right w:val="none" w:sz="0" w:space="0" w:color="auto"/>
              </w:divBdr>
            </w:div>
          </w:divsChild>
        </w:div>
        <w:div w:id="1229153454">
          <w:marLeft w:val="0"/>
          <w:marRight w:val="0"/>
          <w:marTop w:val="0"/>
          <w:marBottom w:val="0"/>
          <w:divBdr>
            <w:top w:val="none" w:sz="0" w:space="0" w:color="auto"/>
            <w:left w:val="none" w:sz="0" w:space="0" w:color="auto"/>
            <w:bottom w:val="none" w:sz="0" w:space="0" w:color="auto"/>
            <w:right w:val="none" w:sz="0" w:space="0" w:color="auto"/>
          </w:divBdr>
          <w:divsChild>
            <w:div w:id="1900435451">
              <w:marLeft w:val="0"/>
              <w:marRight w:val="0"/>
              <w:marTop w:val="0"/>
              <w:marBottom w:val="0"/>
              <w:divBdr>
                <w:top w:val="none" w:sz="0" w:space="0" w:color="auto"/>
                <w:left w:val="none" w:sz="0" w:space="0" w:color="auto"/>
                <w:bottom w:val="none" w:sz="0" w:space="0" w:color="auto"/>
                <w:right w:val="none" w:sz="0" w:space="0" w:color="auto"/>
              </w:divBdr>
            </w:div>
          </w:divsChild>
        </w:div>
        <w:div w:id="1060132823">
          <w:marLeft w:val="0"/>
          <w:marRight w:val="0"/>
          <w:marTop w:val="0"/>
          <w:marBottom w:val="0"/>
          <w:divBdr>
            <w:top w:val="none" w:sz="0" w:space="0" w:color="auto"/>
            <w:left w:val="none" w:sz="0" w:space="0" w:color="auto"/>
            <w:bottom w:val="none" w:sz="0" w:space="0" w:color="auto"/>
            <w:right w:val="none" w:sz="0" w:space="0" w:color="auto"/>
          </w:divBdr>
          <w:divsChild>
            <w:div w:id="331615565">
              <w:marLeft w:val="0"/>
              <w:marRight w:val="0"/>
              <w:marTop w:val="0"/>
              <w:marBottom w:val="0"/>
              <w:divBdr>
                <w:top w:val="none" w:sz="0" w:space="0" w:color="auto"/>
                <w:left w:val="none" w:sz="0" w:space="0" w:color="auto"/>
                <w:bottom w:val="none" w:sz="0" w:space="0" w:color="auto"/>
                <w:right w:val="none" w:sz="0" w:space="0" w:color="auto"/>
              </w:divBdr>
            </w:div>
          </w:divsChild>
        </w:div>
        <w:div w:id="1363824809">
          <w:marLeft w:val="0"/>
          <w:marRight w:val="0"/>
          <w:marTop w:val="0"/>
          <w:marBottom w:val="0"/>
          <w:divBdr>
            <w:top w:val="none" w:sz="0" w:space="0" w:color="auto"/>
            <w:left w:val="none" w:sz="0" w:space="0" w:color="auto"/>
            <w:bottom w:val="none" w:sz="0" w:space="0" w:color="auto"/>
            <w:right w:val="none" w:sz="0" w:space="0" w:color="auto"/>
          </w:divBdr>
          <w:divsChild>
            <w:div w:id="2043942285">
              <w:marLeft w:val="0"/>
              <w:marRight w:val="0"/>
              <w:marTop w:val="0"/>
              <w:marBottom w:val="0"/>
              <w:divBdr>
                <w:top w:val="none" w:sz="0" w:space="0" w:color="auto"/>
                <w:left w:val="none" w:sz="0" w:space="0" w:color="auto"/>
                <w:bottom w:val="none" w:sz="0" w:space="0" w:color="auto"/>
                <w:right w:val="none" w:sz="0" w:space="0" w:color="auto"/>
              </w:divBdr>
            </w:div>
          </w:divsChild>
        </w:div>
        <w:div w:id="1803384746">
          <w:marLeft w:val="0"/>
          <w:marRight w:val="0"/>
          <w:marTop w:val="0"/>
          <w:marBottom w:val="0"/>
          <w:divBdr>
            <w:top w:val="none" w:sz="0" w:space="0" w:color="auto"/>
            <w:left w:val="none" w:sz="0" w:space="0" w:color="auto"/>
            <w:bottom w:val="none" w:sz="0" w:space="0" w:color="auto"/>
            <w:right w:val="none" w:sz="0" w:space="0" w:color="auto"/>
          </w:divBdr>
          <w:divsChild>
            <w:div w:id="1947081883">
              <w:marLeft w:val="0"/>
              <w:marRight w:val="0"/>
              <w:marTop w:val="0"/>
              <w:marBottom w:val="0"/>
              <w:divBdr>
                <w:top w:val="none" w:sz="0" w:space="0" w:color="auto"/>
                <w:left w:val="none" w:sz="0" w:space="0" w:color="auto"/>
                <w:bottom w:val="none" w:sz="0" w:space="0" w:color="auto"/>
                <w:right w:val="none" w:sz="0" w:space="0" w:color="auto"/>
              </w:divBdr>
            </w:div>
          </w:divsChild>
        </w:div>
        <w:div w:id="1838685248">
          <w:marLeft w:val="0"/>
          <w:marRight w:val="0"/>
          <w:marTop w:val="0"/>
          <w:marBottom w:val="0"/>
          <w:divBdr>
            <w:top w:val="none" w:sz="0" w:space="0" w:color="auto"/>
            <w:left w:val="none" w:sz="0" w:space="0" w:color="auto"/>
            <w:bottom w:val="none" w:sz="0" w:space="0" w:color="auto"/>
            <w:right w:val="none" w:sz="0" w:space="0" w:color="auto"/>
          </w:divBdr>
          <w:divsChild>
            <w:div w:id="1327368796">
              <w:marLeft w:val="0"/>
              <w:marRight w:val="0"/>
              <w:marTop w:val="0"/>
              <w:marBottom w:val="0"/>
              <w:divBdr>
                <w:top w:val="none" w:sz="0" w:space="0" w:color="auto"/>
                <w:left w:val="none" w:sz="0" w:space="0" w:color="auto"/>
                <w:bottom w:val="none" w:sz="0" w:space="0" w:color="auto"/>
                <w:right w:val="none" w:sz="0" w:space="0" w:color="auto"/>
              </w:divBdr>
            </w:div>
          </w:divsChild>
        </w:div>
        <w:div w:id="833447047">
          <w:marLeft w:val="0"/>
          <w:marRight w:val="0"/>
          <w:marTop w:val="0"/>
          <w:marBottom w:val="0"/>
          <w:divBdr>
            <w:top w:val="none" w:sz="0" w:space="0" w:color="auto"/>
            <w:left w:val="none" w:sz="0" w:space="0" w:color="auto"/>
            <w:bottom w:val="none" w:sz="0" w:space="0" w:color="auto"/>
            <w:right w:val="none" w:sz="0" w:space="0" w:color="auto"/>
          </w:divBdr>
          <w:divsChild>
            <w:div w:id="1658145251">
              <w:marLeft w:val="0"/>
              <w:marRight w:val="0"/>
              <w:marTop w:val="0"/>
              <w:marBottom w:val="0"/>
              <w:divBdr>
                <w:top w:val="none" w:sz="0" w:space="0" w:color="auto"/>
                <w:left w:val="none" w:sz="0" w:space="0" w:color="auto"/>
                <w:bottom w:val="none" w:sz="0" w:space="0" w:color="auto"/>
                <w:right w:val="none" w:sz="0" w:space="0" w:color="auto"/>
              </w:divBdr>
            </w:div>
          </w:divsChild>
        </w:div>
        <w:div w:id="527521467">
          <w:marLeft w:val="0"/>
          <w:marRight w:val="0"/>
          <w:marTop w:val="0"/>
          <w:marBottom w:val="0"/>
          <w:divBdr>
            <w:top w:val="none" w:sz="0" w:space="0" w:color="auto"/>
            <w:left w:val="none" w:sz="0" w:space="0" w:color="auto"/>
            <w:bottom w:val="none" w:sz="0" w:space="0" w:color="auto"/>
            <w:right w:val="none" w:sz="0" w:space="0" w:color="auto"/>
          </w:divBdr>
          <w:divsChild>
            <w:div w:id="1048187926">
              <w:marLeft w:val="0"/>
              <w:marRight w:val="0"/>
              <w:marTop w:val="0"/>
              <w:marBottom w:val="0"/>
              <w:divBdr>
                <w:top w:val="none" w:sz="0" w:space="0" w:color="auto"/>
                <w:left w:val="none" w:sz="0" w:space="0" w:color="auto"/>
                <w:bottom w:val="none" w:sz="0" w:space="0" w:color="auto"/>
                <w:right w:val="none" w:sz="0" w:space="0" w:color="auto"/>
              </w:divBdr>
            </w:div>
          </w:divsChild>
        </w:div>
        <w:div w:id="2011907594">
          <w:marLeft w:val="0"/>
          <w:marRight w:val="0"/>
          <w:marTop w:val="0"/>
          <w:marBottom w:val="0"/>
          <w:divBdr>
            <w:top w:val="none" w:sz="0" w:space="0" w:color="auto"/>
            <w:left w:val="none" w:sz="0" w:space="0" w:color="auto"/>
            <w:bottom w:val="none" w:sz="0" w:space="0" w:color="auto"/>
            <w:right w:val="none" w:sz="0" w:space="0" w:color="auto"/>
          </w:divBdr>
          <w:divsChild>
            <w:div w:id="1841769591">
              <w:marLeft w:val="0"/>
              <w:marRight w:val="0"/>
              <w:marTop w:val="0"/>
              <w:marBottom w:val="0"/>
              <w:divBdr>
                <w:top w:val="none" w:sz="0" w:space="0" w:color="auto"/>
                <w:left w:val="none" w:sz="0" w:space="0" w:color="auto"/>
                <w:bottom w:val="none" w:sz="0" w:space="0" w:color="auto"/>
                <w:right w:val="none" w:sz="0" w:space="0" w:color="auto"/>
              </w:divBdr>
            </w:div>
          </w:divsChild>
        </w:div>
        <w:div w:id="1562444764">
          <w:marLeft w:val="0"/>
          <w:marRight w:val="0"/>
          <w:marTop w:val="0"/>
          <w:marBottom w:val="0"/>
          <w:divBdr>
            <w:top w:val="none" w:sz="0" w:space="0" w:color="auto"/>
            <w:left w:val="none" w:sz="0" w:space="0" w:color="auto"/>
            <w:bottom w:val="none" w:sz="0" w:space="0" w:color="auto"/>
            <w:right w:val="none" w:sz="0" w:space="0" w:color="auto"/>
          </w:divBdr>
          <w:divsChild>
            <w:div w:id="33430042">
              <w:marLeft w:val="0"/>
              <w:marRight w:val="0"/>
              <w:marTop w:val="0"/>
              <w:marBottom w:val="0"/>
              <w:divBdr>
                <w:top w:val="none" w:sz="0" w:space="0" w:color="auto"/>
                <w:left w:val="none" w:sz="0" w:space="0" w:color="auto"/>
                <w:bottom w:val="none" w:sz="0" w:space="0" w:color="auto"/>
                <w:right w:val="none" w:sz="0" w:space="0" w:color="auto"/>
              </w:divBdr>
            </w:div>
          </w:divsChild>
        </w:div>
        <w:div w:id="122576985">
          <w:marLeft w:val="0"/>
          <w:marRight w:val="0"/>
          <w:marTop w:val="0"/>
          <w:marBottom w:val="0"/>
          <w:divBdr>
            <w:top w:val="none" w:sz="0" w:space="0" w:color="auto"/>
            <w:left w:val="none" w:sz="0" w:space="0" w:color="auto"/>
            <w:bottom w:val="none" w:sz="0" w:space="0" w:color="auto"/>
            <w:right w:val="none" w:sz="0" w:space="0" w:color="auto"/>
          </w:divBdr>
          <w:divsChild>
            <w:div w:id="437525446">
              <w:marLeft w:val="0"/>
              <w:marRight w:val="0"/>
              <w:marTop w:val="0"/>
              <w:marBottom w:val="0"/>
              <w:divBdr>
                <w:top w:val="none" w:sz="0" w:space="0" w:color="auto"/>
                <w:left w:val="none" w:sz="0" w:space="0" w:color="auto"/>
                <w:bottom w:val="none" w:sz="0" w:space="0" w:color="auto"/>
                <w:right w:val="none" w:sz="0" w:space="0" w:color="auto"/>
              </w:divBdr>
            </w:div>
          </w:divsChild>
        </w:div>
        <w:div w:id="901714040">
          <w:marLeft w:val="0"/>
          <w:marRight w:val="0"/>
          <w:marTop w:val="0"/>
          <w:marBottom w:val="0"/>
          <w:divBdr>
            <w:top w:val="none" w:sz="0" w:space="0" w:color="auto"/>
            <w:left w:val="none" w:sz="0" w:space="0" w:color="auto"/>
            <w:bottom w:val="none" w:sz="0" w:space="0" w:color="auto"/>
            <w:right w:val="none" w:sz="0" w:space="0" w:color="auto"/>
          </w:divBdr>
          <w:divsChild>
            <w:div w:id="1432319916">
              <w:marLeft w:val="0"/>
              <w:marRight w:val="0"/>
              <w:marTop w:val="0"/>
              <w:marBottom w:val="0"/>
              <w:divBdr>
                <w:top w:val="none" w:sz="0" w:space="0" w:color="auto"/>
                <w:left w:val="none" w:sz="0" w:space="0" w:color="auto"/>
                <w:bottom w:val="none" w:sz="0" w:space="0" w:color="auto"/>
                <w:right w:val="none" w:sz="0" w:space="0" w:color="auto"/>
              </w:divBdr>
            </w:div>
          </w:divsChild>
        </w:div>
        <w:div w:id="154537943">
          <w:marLeft w:val="0"/>
          <w:marRight w:val="0"/>
          <w:marTop w:val="0"/>
          <w:marBottom w:val="0"/>
          <w:divBdr>
            <w:top w:val="none" w:sz="0" w:space="0" w:color="auto"/>
            <w:left w:val="none" w:sz="0" w:space="0" w:color="auto"/>
            <w:bottom w:val="none" w:sz="0" w:space="0" w:color="auto"/>
            <w:right w:val="none" w:sz="0" w:space="0" w:color="auto"/>
          </w:divBdr>
          <w:divsChild>
            <w:div w:id="1701391126">
              <w:marLeft w:val="0"/>
              <w:marRight w:val="0"/>
              <w:marTop w:val="0"/>
              <w:marBottom w:val="0"/>
              <w:divBdr>
                <w:top w:val="none" w:sz="0" w:space="0" w:color="auto"/>
                <w:left w:val="none" w:sz="0" w:space="0" w:color="auto"/>
                <w:bottom w:val="none" w:sz="0" w:space="0" w:color="auto"/>
                <w:right w:val="none" w:sz="0" w:space="0" w:color="auto"/>
              </w:divBdr>
            </w:div>
          </w:divsChild>
        </w:div>
        <w:div w:id="551698535">
          <w:marLeft w:val="0"/>
          <w:marRight w:val="0"/>
          <w:marTop w:val="0"/>
          <w:marBottom w:val="0"/>
          <w:divBdr>
            <w:top w:val="none" w:sz="0" w:space="0" w:color="auto"/>
            <w:left w:val="none" w:sz="0" w:space="0" w:color="auto"/>
            <w:bottom w:val="none" w:sz="0" w:space="0" w:color="auto"/>
            <w:right w:val="none" w:sz="0" w:space="0" w:color="auto"/>
          </w:divBdr>
          <w:divsChild>
            <w:div w:id="1253011007">
              <w:marLeft w:val="0"/>
              <w:marRight w:val="0"/>
              <w:marTop w:val="0"/>
              <w:marBottom w:val="0"/>
              <w:divBdr>
                <w:top w:val="none" w:sz="0" w:space="0" w:color="auto"/>
                <w:left w:val="none" w:sz="0" w:space="0" w:color="auto"/>
                <w:bottom w:val="none" w:sz="0" w:space="0" w:color="auto"/>
                <w:right w:val="none" w:sz="0" w:space="0" w:color="auto"/>
              </w:divBdr>
            </w:div>
          </w:divsChild>
        </w:div>
        <w:div w:id="472257470">
          <w:marLeft w:val="0"/>
          <w:marRight w:val="0"/>
          <w:marTop w:val="0"/>
          <w:marBottom w:val="0"/>
          <w:divBdr>
            <w:top w:val="none" w:sz="0" w:space="0" w:color="auto"/>
            <w:left w:val="none" w:sz="0" w:space="0" w:color="auto"/>
            <w:bottom w:val="none" w:sz="0" w:space="0" w:color="auto"/>
            <w:right w:val="none" w:sz="0" w:space="0" w:color="auto"/>
          </w:divBdr>
          <w:divsChild>
            <w:div w:id="1498421504">
              <w:marLeft w:val="0"/>
              <w:marRight w:val="0"/>
              <w:marTop w:val="0"/>
              <w:marBottom w:val="0"/>
              <w:divBdr>
                <w:top w:val="none" w:sz="0" w:space="0" w:color="auto"/>
                <w:left w:val="none" w:sz="0" w:space="0" w:color="auto"/>
                <w:bottom w:val="none" w:sz="0" w:space="0" w:color="auto"/>
                <w:right w:val="none" w:sz="0" w:space="0" w:color="auto"/>
              </w:divBdr>
            </w:div>
          </w:divsChild>
        </w:div>
        <w:div w:id="1954552974">
          <w:marLeft w:val="0"/>
          <w:marRight w:val="0"/>
          <w:marTop w:val="0"/>
          <w:marBottom w:val="0"/>
          <w:divBdr>
            <w:top w:val="none" w:sz="0" w:space="0" w:color="auto"/>
            <w:left w:val="none" w:sz="0" w:space="0" w:color="auto"/>
            <w:bottom w:val="none" w:sz="0" w:space="0" w:color="auto"/>
            <w:right w:val="none" w:sz="0" w:space="0" w:color="auto"/>
          </w:divBdr>
          <w:divsChild>
            <w:div w:id="1887375140">
              <w:marLeft w:val="0"/>
              <w:marRight w:val="0"/>
              <w:marTop w:val="0"/>
              <w:marBottom w:val="0"/>
              <w:divBdr>
                <w:top w:val="none" w:sz="0" w:space="0" w:color="auto"/>
                <w:left w:val="none" w:sz="0" w:space="0" w:color="auto"/>
                <w:bottom w:val="none" w:sz="0" w:space="0" w:color="auto"/>
                <w:right w:val="none" w:sz="0" w:space="0" w:color="auto"/>
              </w:divBdr>
            </w:div>
          </w:divsChild>
        </w:div>
        <w:div w:id="1205100204">
          <w:marLeft w:val="0"/>
          <w:marRight w:val="0"/>
          <w:marTop w:val="0"/>
          <w:marBottom w:val="0"/>
          <w:divBdr>
            <w:top w:val="none" w:sz="0" w:space="0" w:color="auto"/>
            <w:left w:val="none" w:sz="0" w:space="0" w:color="auto"/>
            <w:bottom w:val="none" w:sz="0" w:space="0" w:color="auto"/>
            <w:right w:val="none" w:sz="0" w:space="0" w:color="auto"/>
          </w:divBdr>
          <w:divsChild>
            <w:div w:id="2022194666">
              <w:marLeft w:val="0"/>
              <w:marRight w:val="0"/>
              <w:marTop w:val="0"/>
              <w:marBottom w:val="0"/>
              <w:divBdr>
                <w:top w:val="none" w:sz="0" w:space="0" w:color="auto"/>
                <w:left w:val="none" w:sz="0" w:space="0" w:color="auto"/>
                <w:bottom w:val="none" w:sz="0" w:space="0" w:color="auto"/>
                <w:right w:val="none" w:sz="0" w:space="0" w:color="auto"/>
              </w:divBdr>
            </w:div>
          </w:divsChild>
        </w:div>
        <w:div w:id="544412603">
          <w:marLeft w:val="0"/>
          <w:marRight w:val="0"/>
          <w:marTop w:val="0"/>
          <w:marBottom w:val="0"/>
          <w:divBdr>
            <w:top w:val="none" w:sz="0" w:space="0" w:color="auto"/>
            <w:left w:val="none" w:sz="0" w:space="0" w:color="auto"/>
            <w:bottom w:val="none" w:sz="0" w:space="0" w:color="auto"/>
            <w:right w:val="none" w:sz="0" w:space="0" w:color="auto"/>
          </w:divBdr>
          <w:divsChild>
            <w:div w:id="279071980">
              <w:marLeft w:val="0"/>
              <w:marRight w:val="0"/>
              <w:marTop w:val="0"/>
              <w:marBottom w:val="0"/>
              <w:divBdr>
                <w:top w:val="none" w:sz="0" w:space="0" w:color="auto"/>
                <w:left w:val="none" w:sz="0" w:space="0" w:color="auto"/>
                <w:bottom w:val="none" w:sz="0" w:space="0" w:color="auto"/>
                <w:right w:val="none" w:sz="0" w:space="0" w:color="auto"/>
              </w:divBdr>
            </w:div>
          </w:divsChild>
        </w:div>
        <w:div w:id="1281454149">
          <w:marLeft w:val="0"/>
          <w:marRight w:val="0"/>
          <w:marTop w:val="0"/>
          <w:marBottom w:val="0"/>
          <w:divBdr>
            <w:top w:val="none" w:sz="0" w:space="0" w:color="auto"/>
            <w:left w:val="none" w:sz="0" w:space="0" w:color="auto"/>
            <w:bottom w:val="none" w:sz="0" w:space="0" w:color="auto"/>
            <w:right w:val="none" w:sz="0" w:space="0" w:color="auto"/>
          </w:divBdr>
          <w:divsChild>
            <w:div w:id="127893048">
              <w:marLeft w:val="0"/>
              <w:marRight w:val="0"/>
              <w:marTop w:val="0"/>
              <w:marBottom w:val="0"/>
              <w:divBdr>
                <w:top w:val="none" w:sz="0" w:space="0" w:color="auto"/>
                <w:left w:val="none" w:sz="0" w:space="0" w:color="auto"/>
                <w:bottom w:val="none" w:sz="0" w:space="0" w:color="auto"/>
                <w:right w:val="none" w:sz="0" w:space="0" w:color="auto"/>
              </w:divBdr>
            </w:div>
          </w:divsChild>
        </w:div>
        <w:div w:id="405299333">
          <w:marLeft w:val="0"/>
          <w:marRight w:val="0"/>
          <w:marTop w:val="0"/>
          <w:marBottom w:val="0"/>
          <w:divBdr>
            <w:top w:val="none" w:sz="0" w:space="0" w:color="auto"/>
            <w:left w:val="none" w:sz="0" w:space="0" w:color="auto"/>
            <w:bottom w:val="none" w:sz="0" w:space="0" w:color="auto"/>
            <w:right w:val="none" w:sz="0" w:space="0" w:color="auto"/>
          </w:divBdr>
          <w:divsChild>
            <w:div w:id="813569460">
              <w:marLeft w:val="0"/>
              <w:marRight w:val="0"/>
              <w:marTop w:val="0"/>
              <w:marBottom w:val="0"/>
              <w:divBdr>
                <w:top w:val="none" w:sz="0" w:space="0" w:color="auto"/>
                <w:left w:val="none" w:sz="0" w:space="0" w:color="auto"/>
                <w:bottom w:val="none" w:sz="0" w:space="0" w:color="auto"/>
                <w:right w:val="none" w:sz="0" w:space="0" w:color="auto"/>
              </w:divBdr>
            </w:div>
          </w:divsChild>
        </w:div>
        <w:div w:id="1913389095">
          <w:marLeft w:val="0"/>
          <w:marRight w:val="0"/>
          <w:marTop w:val="0"/>
          <w:marBottom w:val="0"/>
          <w:divBdr>
            <w:top w:val="none" w:sz="0" w:space="0" w:color="auto"/>
            <w:left w:val="none" w:sz="0" w:space="0" w:color="auto"/>
            <w:bottom w:val="none" w:sz="0" w:space="0" w:color="auto"/>
            <w:right w:val="none" w:sz="0" w:space="0" w:color="auto"/>
          </w:divBdr>
          <w:divsChild>
            <w:div w:id="1994678085">
              <w:marLeft w:val="0"/>
              <w:marRight w:val="0"/>
              <w:marTop w:val="0"/>
              <w:marBottom w:val="0"/>
              <w:divBdr>
                <w:top w:val="none" w:sz="0" w:space="0" w:color="auto"/>
                <w:left w:val="none" w:sz="0" w:space="0" w:color="auto"/>
                <w:bottom w:val="none" w:sz="0" w:space="0" w:color="auto"/>
                <w:right w:val="none" w:sz="0" w:space="0" w:color="auto"/>
              </w:divBdr>
            </w:div>
          </w:divsChild>
        </w:div>
        <w:div w:id="1954749270">
          <w:marLeft w:val="0"/>
          <w:marRight w:val="0"/>
          <w:marTop w:val="0"/>
          <w:marBottom w:val="0"/>
          <w:divBdr>
            <w:top w:val="none" w:sz="0" w:space="0" w:color="auto"/>
            <w:left w:val="none" w:sz="0" w:space="0" w:color="auto"/>
            <w:bottom w:val="none" w:sz="0" w:space="0" w:color="auto"/>
            <w:right w:val="none" w:sz="0" w:space="0" w:color="auto"/>
          </w:divBdr>
          <w:divsChild>
            <w:div w:id="1380981268">
              <w:marLeft w:val="0"/>
              <w:marRight w:val="0"/>
              <w:marTop w:val="0"/>
              <w:marBottom w:val="0"/>
              <w:divBdr>
                <w:top w:val="none" w:sz="0" w:space="0" w:color="auto"/>
                <w:left w:val="none" w:sz="0" w:space="0" w:color="auto"/>
                <w:bottom w:val="none" w:sz="0" w:space="0" w:color="auto"/>
                <w:right w:val="none" w:sz="0" w:space="0" w:color="auto"/>
              </w:divBdr>
            </w:div>
          </w:divsChild>
        </w:div>
        <w:div w:id="894388762">
          <w:marLeft w:val="0"/>
          <w:marRight w:val="0"/>
          <w:marTop w:val="0"/>
          <w:marBottom w:val="0"/>
          <w:divBdr>
            <w:top w:val="none" w:sz="0" w:space="0" w:color="auto"/>
            <w:left w:val="none" w:sz="0" w:space="0" w:color="auto"/>
            <w:bottom w:val="none" w:sz="0" w:space="0" w:color="auto"/>
            <w:right w:val="none" w:sz="0" w:space="0" w:color="auto"/>
          </w:divBdr>
          <w:divsChild>
            <w:div w:id="934822384">
              <w:marLeft w:val="0"/>
              <w:marRight w:val="0"/>
              <w:marTop w:val="0"/>
              <w:marBottom w:val="0"/>
              <w:divBdr>
                <w:top w:val="none" w:sz="0" w:space="0" w:color="auto"/>
                <w:left w:val="none" w:sz="0" w:space="0" w:color="auto"/>
                <w:bottom w:val="none" w:sz="0" w:space="0" w:color="auto"/>
                <w:right w:val="none" w:sz="0" w:space="0" w:color="auto"/>
              </w:divBdr>
            </w:div>
          </w:divsChild>
        </w:div>
        <w:div w:id="249969995">
          <w:marLeft w:val="0"/>
          <w:marRight w:val="0"/>
          <w:marTop w:val="0"/>
          <w:marBottom w:val="0"/>
          <w:divBdr>
            <w:top w:val="none" w:sz="0" w:space="0" w:color="auto"/>
            <w:left w:val="none" w:sz="0" w:space="0" w:color="auto"/>
            <w:bottom w:val="none" w:sz="0" w:space="0" w:color="auto"/>
            <w:right w:val="none" w:sz="0" w:space="0" w:color="auto"/>
          </w:divBdr>
          <w:divsChild>
            <w:div w:id="1726761829">
              <w:marLeft w:val="0"/>
              <w:marRight w:val="0"/>
              <w:marTop w:val="0"/>
              <w:marBottom w:val="0"/>
              <w:divBdr>
                <w:top w:val="none" w:sz="0" w:space="0" w:color="auto"/>
                <w:left w:val="none" w:sz="0" w:space="0" w:color="auto"/>
                <w:bottom w:val="none" w:sz="0" w:space="0" w:color="auto"/>
                <w:right w:val="none" w:sz="0" w:space="0" w:color="auto"/>
              </w:divBdr>
            </w:div>
          </w:divsChild>
        </w:div>
        <w:div w:id="888684123">
          <w:marLeft w:val="0"/>
          <w:marRight w:val="0"/>
          <w:marTop w:val="0"/>
          <w:marBottom w:val="0"/>
          <w:divBdr>
            <w:top w:val="none" w:sz="0" w:space="0" w:color="auto"/>
            <w:left w:val="none" w:sz="0" w:space="0" w:color="auto"/>
            <w:bottom w:val="none" w:sz="0" w:space="0" w:color="auto"/>
            <w:right w:val="none" w:sz="0" w:space="0" w:color="auto"/>
          </w:divBdr>
          <w:divsChild>
            <w:div w:id="1851216646">
              <w:marLeft w:val="0"/>
              <w:marRight w:val="0"/>
              <w:marTop w:val="0"/>
              <w:marBottom w:val="0"/>
              <w:divBdr>
                <w:top w:val="none" w:sz="0" w:space="0" w:color="auto"/>
                <w:left w:val="none" w:sz="0" w:space="0" w:color="auto"/>
                <w:bottom w:val="none" w:sz="0" w:space="0" w:color="auto"/>
                <w:right w:val="none" w:sz="0" w:space="0" w:color="auto"/>
              </w:divBdr>
            </w:div>
          </w:divsChild>
        </w:div>
        <w:div w:id="1205677139">
          <w:marLeft w:val="0"/>
          <w:marRight w:val="0"/>
          <w:marTop w:val="0"/>
          <w:marBottom w:val="0"/>
          <w:divBdr>
            <w:top w:val="none" w:sz="0" w:space="0" w:color="auto"/>
            <w:left w:val="none" w:sz="0" w:space="0" w:color="auto"/>
            <w:bottom w:val="none" w:sz="0" w:space="0" w:color="auto"/>
            <w:right w:val="none" w:sz="0" w:space="0" w:color="auto"/>
          </w:divBdr>
          <w:divsChild>
            <w:div w:id="941766258">
              <w:marLeft w:val="0"/>
              <w:marRight w:val="0"/>
              <w:marTop w:val="0"/>
              <w:marBottom w:val="0"/>
              <w:divBdr>
                <w:top w:val="none" w:sz="0" w:space="0" w:color="auto"/>
                <w:left w:val="none" w:sz="0" w:space="0" w:color="auto"/>
                <w:bottom w:val="none" w:sz="0" w:space="0" w:color="auto"/>
                <w:right w:val="none" w:sz="0" w:space="0" w:color="auto"/>
              </w:divBdr>
            </w:div>
          </w:divsChild>
        </w:div>
        <w:div w:id="1571228636">
          <w:marLeft w:val="0"/>
          <w:marRight w:val="0"/>
          <w:marTop w:val="0"/>
          <w:marBottom w:val="0"/>
          <w:divBdr>
            <w:top w:val="none" w:sz="0" w:space="0" w:color="auto"/>
            <w:left w:val="none" w:sz="0" w:space="0" w:color="auto"/>
            <w:bottom w:val="none" w:sz="0" w:space="0" w:color="auto"/>
            <w:right w:val="none" w:sz="0" w:space="0" w:color="auto"/>
          </w:divBdr>
          <w:divsChild>
            <w:div w:id="2104721306">
              <w:marLeft w:val="0"/>
              <w:marRight w:val="0"/>
              <w:marTop w:val="0"/>
              <w:marBottom w:val="0"/>
              <w:divBdr>
                <w:top w:val="none" w:sz="0" w:space="0" w:color="auto"/>
                <w:left w:val="none" w:sz="0" w:space="0" w:color="auto"/>
                <w:bottom w:val="none" w:sz="0" w:space="0" w:color="auto"/>
                <w:right w:val="none" w:sz="0" w:space="0" w:color="auto"/>
              </w:divBdr>
            </w:div>
          </w:divsChild>
        </w:div>
        <w:div w:id="1519154943">
          <w:marLeft w:val="0"/>
          <w:marRight w:val="0"/>
          <w:marTop w:val="0"/>
          <w:marBottom w:val="0"/>
          <w:divBdr>
            <w:top w:val="none" w:sz="0" w:space="0" w:color="auto"/>
            <w:left w:val="none" w:sz="0" w:space="0" w:color="auto"/>
            <w:bottom w:val="none" w:sz="0" w:space="0" w:color="auto"/>
            <w:right w:val="none" w:sz="0" w:space="0" w:color="auto"/>
          </w:divBdr>
          <w:divsChild>
            <w:div w:id="1967661574">
              <w:marLeft w:val="0"/>
              <w:marRight w:val="0"/>
              <w:marTop w:val="0"/>
              <w:marBottom w:val="0"/>
              <w:divBdr>
                <w:top w:val="none" w:sz="0" w:space="0" w:color="auto"/>
                <w:left w:val="none" w:sz="0" w:space="0" w:color="auto"/>
                <w:bottom w:val="none" w:sz="0" w:space="0" w:color="auto"/>
                <w:right w:val="none" w:sz="0" w:space="0" w:color="auto"/>
              </w:divBdr>
            </w:div>
          </w:divsChild>
        </w:div>
        <w:div w:id="247230642">
          <w:marLeft w:val="0"/>
          <w:marRight w:val="0"/>
          <w:marTop w:val="0"/>
          <w:marBottom w:val="0"/>
          <w:divBdr>
            <w:top w:val="none" w:sz="0" w:space="0" w:color="auto"/>
            <w:left w:val="none" w:sz="0" w:space="0" w:color="auto"/>
            <w:bottom w:val="none" w:sz="0" w:space="0" w:color="auto"/>
            <w:right w:val="none" w:sz="0" w:space="0" w:color="auto"/>
          </w:divBdr>
          <w:divsChild>
            <w:div w:id="1310745067">
              <w:marLeft w:val="0"/>
              <w:marRight w:val="0"/>
              <w:marTop w:val="0"/>
              <w:marBottom w:val="0"/>
              <w:divBdr>
                <w:top w:val="none" w:sz="0" w:space="0" w:color="auto"/>
                <w:left w:val="none" w:sz="0" w:space="0" w:color="auto"/>
                <w:bottom w:val="none" w:sz="0" w:space="0" w:color="auto"/>
                <w:right w:val="none" w:sz="0" w:space="0" w:color="auto"/>
              </w:divBdr>
            </w:div>
          </w:divsChild>
        </w:div>
        <w:div w:id="1963026476">
          <w:marLeft w:val="0"/>
          <w:marRight w:val="0"/>
          <w:marTop w:val="0"/>
          <w:marBottom w:val="0"/>
          <w:divBdr>
            <w:top w:val="none" w:sz="0" w:space="0" w:color="auto"/>
            <w:left w:val="none" w:sz="0" w:space="0" w:color="auto"/>
            <w:bottom w:val="none" w:sz="0" w:space="0" w:color="auto"/>
            <w:right w:val="none" w:sz="0" w:space="0" w:color="auto"/>
          </w:divBdr>
          <w:divsChild>
            <w:div w:id="274487031">
              <w:marLeft w:val="0"/>
              <w:marRight w:val="0"/>
              <w:marTop w:val="0"/>
              <w:marBottom w:val="0"/>
              <w:divBdr>
                <w:top w:val="none" w:sz="0" w:space="0" w:color="auto"/>
                <w:left w:val="none" w:sz="0" w:space="0" w:color="auto"/>
                <w:bottom w:val="none" w:sz="0" w:space="0" w:color="auto"/>
                <w:right w:val="none" w:sz="0" w:space="0" w:color="auto"/>
              </w:divBdr>
            </w:div>
          </w:divsChild>
        </w:div>
        <w:div w:id="90859726">
          <w:marLeft w:val="0"/>
          <w:marRight w:val="0"/>
          <w:marTop w:val="0"/>
          <w:marBottom w:val="0"/>
          <w:divBdr>
            <w:top w:val="none" w:sz="0" w:space="0" w:color="auto"/>
            <w:left w:val="none" w:sz="0" w:space="0" w:color="auto"/>
            <w:bottom w:val="none" w:sz="0" w:space="0" w:color="auto"/>
            <w:right w:val="none" w:sz="0" w:space="0" w:color="auto"/>
          </w:divBdr>
          <w:divsChild>
            <w:div w:id="329914853">
              <w:marLeft w:val="0"/>
              <w:marRight w:val="0"/>
              <w:marTop w:val="0"/>
              <w:marBottom w:val="0"/>
              <w:divBdr>
                <w:top w:val="none" w:sz="0" w:space="0" w:color="auto"/>
                <w:left w:val="none" w:sz="0" w:space="0" w:color="auto"/>
                <w:bottom w:val="none" w:sz="0" w:space="0" w:color="auto"/>
                <w:right w:val="none" w:sz="0" w:space="0" w:color="auto"/>
              </w:divBdr>
            </w:div>
          </w:divsChild>
        </w:div>
        <w:div w:id="764494686">
          <w:marLeft w:val="0"/>
          <w:marRight w:val="0"/>
          <w:marTop w:val="0"/>
          <w:marBottom w:val="0"/>
          <w:divBdr>
            <w:top w:val="none" w:sz="0" w:space="0" w:color="auto"/>
            <w:left w:val="none" w:sz="0" w:space="0" w:color="auto"/>
            <w:bottom w:val="none" w:sz="0" w:space="0" w:color="auto"/>
            <w:right w:val="none" w:sz="0" w:space="0" w:color="auto"/>
          </w:divBdr>
          <w:divsChild>
            <w:div w:id="1149787344">
              <w:marLeft w:val="0"/>
              <w:marRight w:val="0"/>
              <w:marTop w:val="0"/>
              <w:marBottom w:val="0"/>
              <w:divBdr>
                <w:top w:val="none" w:sz="0" w:space="0" w:color="auto"/>
                <w:left w:val="none" w:sz="0" w:space="0" w:color="auto"/>
                <w:bottom w:val="none" w:sz="0" w:space="0" w:color="auto"/>
                <w:right w:val="none" w:sz="0" w:space="0" w:color="auto"/>
              </w:divBdr>
            </w:div>
          </w:divsChild>
        </w:div>
        <w:div w:id="339045661">
          <w:marLeft w:val="0"/>
          <w:marRight w:val="0"/>
          <w:marTop w:val="0"/>
          <w:marBottom w:val="0"/>
          <w:divBdr>
            <w:top w:val="none" w:sz="0" w:space="0" w:color="auto"/>
            <w:left w:val="none" w:sz="0" w:space="0" w:color="auto"/>
            <w:bottom w:val="none" w:sz="0" w:space="0" w:color="auto"/>
            <w:right w:val="none" w:sz="0" w:space="0" w:color="auto"/>
          </w:divBdr>
          <w:divsChild>
            <w:div w:id="247077774">
              <w:marLeft w:val="0"/>
              <w:marRight w:val="0"/>
              <w:marTop w:val="0"/>
              <w:marBottom w:val="0"/>
              <w:divBdr>
                <w:top w:val="none" w:sz="0" w:space="0" w:color="auto"/>
                <w:left w:val="none" w:sz="0" w:space="0" w:color="auto"/>
                <w:bottom w:val="none" w:sz="0" w:space="0" w:color="auto"/>
                <w:right w:val="none" w:sz="0" w:space="0" w:color="auto"/>
              </w:divBdr>
            </w:div>
          </w:divsChild>
        </w:div>
        <w:div w:id="1520579814">
          <w:marLeft w:val="0"/>
          <w:marRight w:val="0"/>
          <w:marTop w:val="0"/>
          <w:marBottom w:val="0"/>
          <w:divBdr>
            <w:top w:val="none" w:sz="0" w:space="0" w:color="auto"/>
            <w:left w:val="none" w:sz="0" w:space="0" w:color="auto"/>
            <w:bottom w:val="none" w:sz="0" w:space="0" w:color="auto"/>
            <w:right w:val="none" w:sz="0" w:space="0" w:color="auto"/>
          </w:divBdr>
          <w:divsChild>
            <w:div w:id="188884874">
              <w:marLeft w:val="0"/>
              <w:marRight w:val="0"/>
              <w:marTop w:val="0"/>
              <w:marBottom w:val="0"/>
              <w:divBdr>
                <w:top w:val="none" w:sz="0" w:space="0" w:color="auto"/>
                <w:left w:val="none" w:sz="0" w:space="0" w:color="auto"/>
                <w:bottom w:val="none" w:sz="0" w:space="0" w:color="auto"/>
                <w:right w:val="none" w:sz="0" w:space="0" w:color="auto"/>
              </w:divBdr>
            </w:div>
          </w:divsChild>
        </w:div>
        <w:div w:id="739013478">
          <w:marLeft w:val="0"/>
          <w:marRight w:val="0"/>
          <w:marTop w:val="0"/>
          <w:marBottom w:val="0"/>
          <w:divBdr>
            <w:top w:val="none" w:sz="0" w:space="0" w:color="auto"/>
            <w:left w:val="none" w:sz="0" w:space="0" w:color="auto"/>
            <w:bottom w:val="none" w:sz="0" w:space="0" w:color="auto"/>
            <w:right w:val="none" w:sz="0" w:space="0" w:color="auto"/>
          </w:divBdr>
          <w:divsChild>
            <w:div w:id="1821655419">
              <w:marLeft w:val="0"/>
              <w:marRight w:val="0"/>
              <w:marTop w:val="0"/>
              <w:marBottom w:val="0"/>
              <w:divBdr>
                <w:top w:val="none" w:sz="0" w:space="0" w:color="auto"/>
                <w:left w:val="none" w:sz="0" w:space="0" w:color="auto"/>
                <w:bottom w:val="none" w:sz="0" w:space="0" w:color="auto"/>
                <w:right w:val="none" w:sz="0" w:space="0" w:color="auto"/>
              </w:divBdr>
            </w:div>
          </w:divsChild>
        </w:div>
        <w:div w:id="700131602">
          <w:marLeft w:val="0"/>
          <w:marRight w:val="0"/>
          <w:marTop w:val="0"/>
          <w:marBottom w:val="0"/>
          <w:divBdr>
            <w:top w:val="none" w:sz="0" w:space="0" w:color="auto"/>
            <w:left w:val="none" w:sz="0" w:space="0" w:color="auto"/>
            <w:bottom w:val="none" w:sz="0" w:space="0" w:color="auto"/>
            <w:right w:val="none" w:sz="0" w:space="0" w:color="auto"/>
          </w:divBdr>
          <w:divsChild>
            <w:div w:id="1231497083">
              <w:marLeft w:val="0"/>
              <w:marRight w:val="0"/>
              <w:marTop w:val="0"/>
              <w:marBottom w:val="0"/>
              <w:divBdr>
                <w:top w:val="none" w:sz="0" w:space="0" w:color="auto"/>
                <w:left w:val="none" w:sz="0" w:space="0" w:color="auto"/>
                <w:bottom w:val="none" w:sz="0" w:space="0" w:color="auto"/>
                <w:right w:val="none" w:sz="0" w:space="0" w:color="auto"/>
              </w:divBdr>
            </w:div>
          </w:divsChild>
        </w:div>
        <w:div w:id="1897736541">
          <w:marLeft w:val="0"/>
          <w:marRight w:val="0"/>
          <w:marTop w:val="0"/>
          <w:marBottom w:val="0"/>
          <w:divBdr>
            <w:top w:val="none" w:sz="0" w:space="0" w:color="auto"/>
            <w:left w:val="none" w:sz="0" w:space="0" w:color="auto"/>
            <w:bottom w:val="none" w:sz="0" w:space="0" w:color="auto"/>
            <w:right w:val="none" w:sz="0" w:space="0" w:color="auto"/>
          </w:divBdr>
          <w:divsChild>
            <w:div w:id="1034119648">
              <w:marLeft w:val="0"/>
              <w:marRight w:val="0"/>
              <w:marTop w:val="0"/>
              <w:marBottom w:val="0"/>
              <w:divBdr>
                <w:top w:val="none" w:sz="0" w:space="0" w:color="auto"/>
                <w:left w:val="none" w:sz="0" w:space="0" w:color="auto"/>
                <w:bottom w:val="none" w:sz="0" w:space="0" w:color="auto"/>
                <w:right w:val="none" w:sz="0" w:space="0" w:color="auto"/>
              </w:divBdr>
            </w:div>
          </w:divsChild>
        </w:div>
        <w:div w:id="2054647325">
          <w:marLeft w:val="0"/>
          <w:marRight w:val="0"/>
          <w:marTop w:val="0"/>
          <w:marBottom w:val="0"/>
          <w:divBdr>
            <w:top w:val="none" w:sz="0" w:space="0" w:color="auto"/>
            <w:left w:val="none" w:sz="0" w:space="0" w:color="auto"/>
            <w:bottom w:val="none" w:sz="0" w:space="0" w:color="auto"/>
            <w:right w:val="none" w:sz="0" w:space="0" w:color="auto"/>
          </w:divBdr>
          <w:divsChild>
            <w:div w:id="1959410949">
              <w:marLeft w:val="0"/>
              <w:marRight w:val="0"/>
              <w:marTop w:val="0"/>
              <w:marBottom w:val="0"/>
              <w:divBdr>
                <w:top w:val="none" w:sz="0" w:space="0" w:color="auto"/>
                <w:left w:val="none" w:sz="0" w:space="0" w:color="auto"/>
                <w:bottom w:val="none" w:sz="0" w:space="0" w:color="auto"/>
                <w:right w:val="none" w:sz="0" w:space="0" w:color="auto"/>
              </w:divBdr>
            </w:div>
          </w:divsChild>
        </w:div>
        <w:div w:id="286008228">
          <w:marLeft w:val="0"/>
          <w:marRight w:val="0"/>
          <w:marTop w:val="0"/>
          <w:marBottom w:val="0"/>
          <w:divBdr>
            <w:top w:val="none" w:sz="0" w:space="0" w:color="auto"/>
            <w:left w:val="none" w:sz="0" w:space="0" w:color="auto"/>
            <w:bottom w:val="none" w:sz="0" w:space="0" w:color="auto"/>
            <w:right w:val="none" w:sz="0" w:space="0" w:color="auto"/>
          </w:divBdr>
          <w:divsChild>
            <w:div w:id="1843161950">
              <w:marLeft w:val="0"/>
              <w:marRight w:val="0"/>
              <w:marTop w:val="0"/>
              <w:marBottom w:val="0"/>
              <w:divBdr>
                <w:top w:val="none" w:sz="0" w:space="0" w:color="auto"/>
                <w:left w:val="none" w:sz="0" w:space="0" w:color="auto"/>
                <w:bottom w:val="none" w:sz="0" w:space="0" w:color="auto"/>
                <w:right w:val="none" w:sz="0" w:space="0" w:color="auto"/>
              </w:divBdr>
            </w:div>
          </w:divsChild>
        </w:div>
        <w:div w:id="574507732">
          <w:marLeft w:val="0"/>
          <w:marRight w:val="0"/>
          <w:marTop w:val="0"/>
          <w:marBottom w:val="0"/>
          <w:divBdr>
            <w:top w:val="none" w:sz="0" w:space="0" w:color="auto"/>
            <w:left w:val="none" w:sz="0" w:space="0" w:color="auto"/>
            <w:bottom w:val="none" w:sz="0" w:space="0" w:color="auto"/>
            <w:right w:val="none" w:sz="0" w:space="0" w:color="auto"/>
          </w:divBdr>
          <w:divsChild>
            <w:div w:id="1632246563">
              <w:marLeft w:val="0"/>
              <w:marRight w:val="0"/>
              <w:marTop w:val="0"/>
              <w:marBottom w:val="0"/>
              <w:divBdr>
                <w:top w:val="none" w:sz="0" w:space="0" w:color="auto"/>
                <w:left w:val="none" w:sz="0" w:space="0" w:color="auto"/>
                <w:bottom w:val="none" w:sz="0" w:space="0" w:color="auto"/>
                <w:right w:val="none" w:sz="0" w:space="0" w:color="auto"/>
              </w:divBdr>
            </w:div>
          </w:divsChild>
        </w:div>
        <w:div w:id="197819064">
          <w:marLeft w:val="0"/>
          <w:marRight w:val="0"/>
          <w:marTop w:val="0"/>
          <w:marBottom w:val="0"/>
          <w:divBdr>
            <w:top w:val="none" w:sz="0" w:space="0" w:color="auto"/>
            <w:left w:val="none" w:sz="0" w:space="0" w:color="auto"/>
            <w:bottom w:val="none" w:sz="0" w:space="0" w:color="auto"/>
            <w:right w:val="none" w:sz="0" w:space="0" w:color="auto"/>
          </w:divBdr>
          <w:divsChild>
            <w:div w:id="1040009461">
              <w:marLeft w:val="0"/>
              <w:marRight w:val="0"/>
              <w:marTop w:val="0"/>
              <w:marBottom w:val="0"/>
              <w:divBdr>
                <w:top w:val="none" w:sz="0" w:space="0" w:color="auto"/>
                <w:left w:val="none" w:sz="0" w:space="0" w:color="auto"/>
                <w:bottom w:val="none" w:sz="0" w:space="0" w:color="auto"/>
                <w:right w:val="none" w:sz="0" w:space="0" w:color="auto"/>
              </w:divBdr>
            </w:div>
          </w:divsChild>
        </w:div>
        <w:div w:id="226499448">
          <w:marLeft w:val="0"/>
          <w:marRight w:val="0"/>
          <w:marTop w:val="0"/>
          <w:marBottom w:val="0"/>
          <w:divBdr>
            <w:top w:val="none" w:sz="0" w:space="0" w:color="auto"/>
            <w:left w:val="none" w:sz="0" w:space="0" w:color="auto"/>
            <w:bottom w:val="none" w:sz="0" w:space="0" w:color="auto"/>
            <w:right w:val="none" w:sz="0" w:space="0" w:color="auto"/>
          </w:divBdr>
          <w:divsChild>
            <w:div w:id="153684352">
              <w:marLeft w:val="0"/>
              <w:marRight w:val="0"/>
              <w:marTop w:val="0"/>
              <w:marBottom w:val="0"/>
              <w:divBdr>
                <w:top w:val="none" w:sz="0" w:space="0" w:color="auto"/>
                <w:left w:val="none" w:sz="0" w:space="0" w:color="auto"/>
                <w:bottom w:val="none" w:sz="0" w:space="0" w:color="auto"/>
                <w:right w:val="none" w:sz="0" w:space="0" w:color="auto"/>
              </w:divBdr>
            </w:div>
          </w:divsChild>
        </w:div>
        <w:div w:id="1801604696">
          <w:marLeft w:val="0"/>
          <w:marRight w:val="0"/>
          <w:marTop w:val="0"/>
          <w:marBottom w:val="0"/>
          <w:divBdr>
            <w:top w:val="none" w:sz="0" w:space="0" w:color="auto"/>
            <w:left w:val="none" w:sz="0" w:space="0" w:color="auto"/>
            <w:bottom w:val="none" w:sz="0" w:space="0" w:color="auto"/>
            <w:right w:val="none" w:sz="0" w:space="0" w:color="auto"/>
          </w:divBdr>
          <w:divsChild>
            <w:div w:id="1647079261">
              <w:marLeft w:val="0"/>
              <w:marRight w:val="0"/>
              <w:marTop w:val="0"/>
              <w:marBottom w:val="0"/>
              <w:divBdr>
                <w:top w:val="none" w:sz="0" w:space="0" w:color="auto"/>
                <w:left w:val="none" w:sz="0" w:space="0" w:color="auto"/>
                <w:bottom w:val="none" w:sz="0" w:space="0" w:color="auto"/>
                <w:right w:val="none" w:sz="0" w:space="0" w:color="auto"/>
              </w:divBdr>
            </w:div>
          </w:divsChild>
        </w:div>
        <w:div w:id="609968024">
          <w:marLeft w:val="0"/>
          <w:marRight w:val="0"/>
          <w:marTop w:val="0"/>
          <w:marBottom w:val="0"/>
          <w:divBdr>
            <w:top w:val="none" w:sz="0" w:space="0" w:color="auto"/>
            <w:left w:val="none" w:sz="0" w:space="0" w:color="auto"/>
            <w:bottom w:val="none" w:sz="0" w:space="0" w:color="auto"/>
            <w:right w:val="none" w:sz="0" w:space="0" w:color="auto"/>
          </w:divBdr>
          <w:divsChild>
            <w:div w:id="448360784">
              <w:marLeft w:val="0"/>
              <w:marRight w:val="0"/>
              <w:marTop w:val="0"/>
              <w:marBottom w:val="0"/>
              <w:divBdr>
                <w:top w:val="none" w:sz="0" w:space="0" w:color="auto"/>
                <w:left w:val="none" w:sz="0" w:space="0" w:color="auto"/>
                <w:bottom w:val="none" w:sz="0" w:space="0" w:color="auto"/>
                <w:right w:val="none" w:sz="0" w:space="0" w:color="auto"/>
              </w:divBdr>
            </w:div>
          </w:divsChild>
        </w:div>
        <w:div w:id="266162398">
          <w:marLeft w:val="0"/>
          <w:marRight w:val="0"/>
          <w:marTop w:val="0"/>
          <w:marBottom w:val="0"/>
          <w:divBdr>
            <w:top w:val="none" w:sz="0" w:space="0" w:color="auto"/>
            <w:left w:val="none" w:sz="0" w:space="0" w:color="auto"/>
            <w:bottom w:val="none" w:sz="0" w:space="0" w:color="auto"/>
            <w:right w:val="none" w:sz="0" w:space="0" w:color="auto"/>
          </w:divBdr>
          <w:divsChild>
            <w:div w:id="2084794960">
              <w:marLeft w:val="0"/>
              <w:marRight w:val="0"/>
              <w:marTop w:val="0"/>
              <w:marBottom w:val="0"/>
              <w:divBdr>
                <w:top w:val="none" w:sz="0" w:space="0" w:color="auto"/>
                <w:left w:val="none" w:sz="0" w:space="0" w:color="auto"/>
                <w:bottom w:val="none" w:sz="0" w:space="0" w:color="auto"/>
                <w:right w:val="none" w:sz="0" w:space="0" w:color="auto"/>
              </w:divBdr>
            </w:div>
          </w:divsChild>
        </w:div>
        <w:div w:id="103615181">
          <w:marLeft w:val="0"/>
          <w:marRight w:val="0"/>
          <w:marTop w:val="0"/>
          <w:marBottom w:val="0"/>
          <w:divBdr>
            <w:top w:val="none" w:sz="0" w:space="0" w:color="auto"/>
            <w:left w:val="none" w:sz="0" w:space="0" w:color="auto"/>
            <w:bottom w:val="none" w:sz="0" w:space="0" w:color="auto"/>
            <w:right w:val="none" w:sz="0" w:space="0" w:color="auto"/>
          </w:divBdr>
          <w:divsChild>
            <w:div w:id="1852137565">
              <w:marLeft w:val="0"/>
              <w:marRight w:val="0"/>
              <w:marTop w:val="0"/>
              <w:marBottom w:val="0"/>
              <w:divBdr>
                <w:top w:val="none" w:sz="0" w:space="0" w:color="auto"/>
                <w:left w:val="none" w:sz="0" w:space="0" w:color="auto"/>
                <w:bottom w:val="none" w:sz="0" w:space="0" w:color="auto"/>
                <w:right w:val="none" w:sz="0" w:space="0" w:color="auto"/>
              </w:divBdr>
            </w:div>
          </w:divsChild>
        </w:div>
        <w:div w:id="1866092624">
          <w:marLeft w:val="0"/>
          <w:marRight w:val="0"/>
          <w:marTop w:val="0"/>
          <w:marBottom w:val="0"/>
          <w:divBdr>
            <w:top w:val="none" w:sz="0" w:space="0" w:color="auto"/>
            <w:left w:val="none" w:sz="0" w:space="0" w:color="auto"/>
            <w:bottom w:val="none" w:sz="0" w:space="0" w:color="auto"/>
            <w:right w:val="none" w:sz="0" w:space="0" w:color="auto"/>
          </w:divBdr>
          <w:divsChild>
            <w:div w:id="1629699980">
              <w:marLeft w:val="0"/>
              <w:marRight w:val="0"/>
              <w:marTop w:val="0"/>
              <w:marBottom w:val="0"/>
              <w:divBdr>
                <w:top w:val="none" w:sz="0" w:space="0" w:color="auto"/>
                <w:left w:val="none" w:sz="0" w:space="0" w:color="auto"/>
                <w:bottom w:val="none" w:sz="0" w:space="0" w:color="auto"/>
                <w:right w:val="none" w:sz="0" w:space="0" w:color="auto"/>
              </w:divBdr>
            </w:div>
          </w:divsChild>
        </w:div>
        <w:div w:id="1272976310">
          <w:marLeft w:val="0"/>
          <w:marRight w:val="0"/>
          <w:marTop w:val="0"/>
          <w:marBottom w:val="0"/>
          <w:divBdr>
            <w:top w:val="none" w:sz="0" w:space="0" w:color="auto"/>
            <w:left w:val="none" w:sz="0" w:space="0" w:color="auto"/>
            <w:bottom w:val="none" w:sz="0" w:space="0" w:color="auto"/>
            <w:right w:val="none" w:sz="0" w:space="0" w:color="auto"/>
          </w:divBdr>
          <w:divsChild>
            <w:div w:id="603536880">
              <w:marLeft w:val="0"/>
              <w:marRight w:val="0"/>
              <w:marTop w:val="0"/>
              <w:marBottom w:val="0"/>
              <w:divBdr>
                <w:top w:val="none" w:sz="0" w:space="0" w:color="auto"/>
                <w:left w:val="none" w:sz="0" w:space="0" w:color="auto"/>
                <w:bottom w:val="none" w:sz="0" w:space="0" w:color="auto"/>
                <w:right w:val="none" w:sz="0" w:space="0" w:color="auto"/>
              </w:divBdr>
            </w:div>
          </w:divsChild>
        </w:div>
        <w:div w:id="1740521463">
          <w:marLeft w:val="0"/>
          <w:marRight w:val="0"/>
          <w:marTop w:val="0"/>
          <w:marBottom w:val="0"/>
          <w:divBdr>
            <w:top w:val="none" w:sz="0" w:space="0" w:color="auto"/>
            <w:left w:val="none" w:sz="0" w:space="0" w:color="auto"/>
            <w:bottom w:val="none" w:sz="0" w:space="0" w:color="auto"/>
            <w:right w:val="none" w:sz="0" w:space="0" w:color="auto"/>
          </w:divBdr>
          <w:divsChild>
            <w:div w:id="1234124133">
              <w:marLeft w:val="0"/>
              <w:marRight w:val="0"/>
              <w:marTop w:val="0"/>
              <w:marBottom w:val="0"/>
              <w:divBdr>
                <w:top w:val="none" w:sz="0" w:space="0" w:color="auto"/>
                <w:left w:val="none" w:sz="0" w:space="0" w:color="auto"/>
                <w:bottom w:val="none" w:sz="0" w:space="0" w:color="auto"/>
                <w:right w:val="none" w:sz="0" w:space="0" w:color="auto"/>
              </w:divBdr>
            </w:div>
          </w:divsChild>
        </w:div>
        <w:div w:id="932739160">
          <w:marLeft w:val="0"/>
          <w:marRight w:val="0"/>
          <w:marTop w:val="0"/>
          <w:marBottom w:val="0"/>
          <w:divBdr>
            <w:top w:val="none" w:sz="0" w:space="0" w:color="auto"/>
            <w:left w:val="none" w:sz="0" w:space="0" w:color="auto"/>
            <w:bottom w:val="none" w:sz="0" w:space="0" w:color="auto"/>
            <w:right w:val="none" w:sz="0" w:space="0" w:color="auto"/>
          </w:divBdr>
          <w:divsChild>
            <w:div w:id="1912542935">
              <w:marLeft w:val="0"/>
              <w:marRight w:val="0"/>
              <w:marTop w:val="0"/>
              <w:marBottom w:val="0"/>
              <w:divBdr>
                <w:top w:val="none" w:sz="0" w:space="0" w:color="auto"/>
                <w:left w:val="none" w:sz="0" w:space="0" w:color="auto"/>
                <w:bottom w:val="none" w:sz="0" w:space="0" w:color="auto"/>
                <w:right w:val="none" w:sz="0" w:space="0" w:color="auto"/>
              </w:divBdr>
            </w:div>
          </w:divsChild>
        </w:div>
        <w:div w:id="961378107">
          <w:marLeft w:val="0"/>
          <w:marRight w:val="0"/>
          <w:marTop w:val="0"/>
          <w:marBottom w:val="0"/>
          <w:divBdr>
            <w:top w:val="none" w:sz="0" w:space="0" w:color="auto"/>
            <w:left w:val="none" w:sz="0" w:space="0" w:color="auto"/>
            <w:bottom w:val="none" w:sz="0" w:space="0" w:color="auto"/>
            <w:right w:val="none" w:sz="0" w:space="0" w:color="auto"/>
          </w:divBdr>
          <w:divsChild>
            <w:div w:id="1859470012">
              <w:marLeft w:val="0"/>
              <w:marRight w:val="0"/>
              <w:marTop w:val="0"/>
              <w:marBottom w:val="0"/>
              <w:divBdr>
                <w:top w:val="none" w:sz="0" w:space="0" w:color="auto"/>
                <w:left w:val="none" w:sz="0" w:space="0" w:color="auto"/>
                <w:bottom w:val="none" w:sz="0" w:space="0" w:color="auto"/>
                <w:right w:val="none" w:sz="0" w:space="0" w:color="auto"/>
              </w:divBdr>
            </w:div>
          </w:divsChild>
        </w:div>
        <w:div w:id="1676956089">
          <w:marLeft w:val="0"/>
          <w:marRight w:val="0"/>
          <w:marTop w:val="0"/>
          <w:marBottom w:val="0"/>
          <w:divBdr>
            <w:top w:val="none" w:sz="0" w:space="0" w:color="auto"/>
            <w:left w:val="none" w:sz="0" w:space="0" w:color="auto"/>
            <w:bottom w:val="none" w:sz="0" w:space="0" w:color="auto"/>
            <w:right w:val="none" w:sz="0" w:space="0" w:color="auto"/>
          </w:divBdr>
          <w:divsChild>
            <w:div w:id="1148665506">
              <w:marLeft w:val="0"/>
              <w:marRight w:val="0"/>
              <w:marTop w:val="0"/>
              <w:marBottom w:val="0"/>
              <w:divBdr>
                <w:top w:val="none" w:sz="0" w:space="0" w:color="auto"/>
                <w:left w:val="none" w:sz="0" w:space="0" w:color="auto"/>
                <w:bottom w:val="none" w:sz="0" w:space="0" w:color="auto"/>
                <w:right w:val="none" w:sz="0" w:space="0" w:color="auto"/>
              </w:divBdr>
            </w:div>
          </w:divsChild>
        </w:div>
        <w:div w:id="1975521124">
          <w:marLeft w:val="0"/>
          <w:marRight w:val="0"/>
          <w:marTop w:val="0"/>
          <w:marBottom w:val="0"/>
          <w:divBdr>
            <w:top w:val="none" w:sz="0" w:space="0" w:color="auto"/>
            <w:left w:val="none" w:sz="0" w:space="0" w:color="auto"/>
            <w:bottom w:val="none" w:sz="0" w:space="0" w:color="auto"/>
            <w:right w:val="none" w:sz="0" w:space="0" w:color="auto"/>
          </w:divBdr>
          <w:divsChild>
            <w:div w:id="1161195968">
              <w:marLeft w:val="0"/>
              <w:marRight w:val="0"/>
              <w:marTop w:val="0"/>
              <w:marBottom w:val="0"/>
              <w:divBdr>
                <w:top w:val="none" w:sz="0" w:space="0" w:color="auto"/>
                <w:left w:val="none" w:sz="0" w:space="0" w:color="auto"/>
                <w:bottom w:val="none" w:sz="0" w:space="0" w:color="auto"/>
                <w:right w:val="none" w:sz="0" w:space="0" w:color="auto"/>
              </w:divBdr>
            </w:div>
          </w:divsChild>
        </w:div>
        <w:div w:id="1704019986">
          <w:marLeft w:val="0"/>
          <w:marRight w:val="0"/>
          <w:marTop w:val="0"/>
          <w:marBottom w:val="0"/>
          <w:divBdr>
            <w:top w:val="none" w:sz="0" w:space="0" w:color="auto"/>
            <w:left w:val="none" w:sz="0" w:space="0" w:color="auto"/>
            <w:bottom w:val="none" w:sz="0" w:space="0" w:color="auto"/>
            <w:right w:val="none" w:sz="0" w:space="0" w:color="auto"/>
          </w:divBdr>
          <w:divsChild>
            <w:div w:id="1862627609">
              <w:marLeft w:val="0"/>
              <w:marRight w:val="0"/>
              <w:marTop w:val="0"/>
              <w:marBottom w:val="0"/>
              <w:divBdr>
                <w:top w:val="none" w:sz="0" w:space="0" w:color="auto"/>
                <w:left w:val="none" w:sz="0" w:space="0" w:color="auto"/>
                <w:bottom w:val="none" w:sz="0" w:space="0" w:color="auto"/>
                <w:right w:val="none" w:sz="0" w:space="0" w:color="auto"/>
              </w:divBdr>
            </w:div>
          </w:divsChild>
        </w:div>
        <w:div w:id="2008248531">
          <w:marLeft w:val="0"/>
          <w:marRight w:val="0"/>
          <w:marTop w:val="0"/>
          <w:marBottom w:val="0"/>
          <w:divBdr>
            <w:top w:val="none" w:sz="0" w:space="0" w:color="auto"/>
            <w:left w:val="none" w:sz="0" w:space="0" w:color="auto"/>
            <w:bottom w:val="none" w:sz="0" w:space="0" w:color="auto"/>
            <w:right w:val="none" w:sz="0" w:space="0" w:color="auto"/>
          </w:divBdr>
          <w:divsChild>
            <w:div w:id="1842425045">
              <w:marLeft w:val="0"/>
              <w:marRight w:val="0"/>
              <w:marTop w:val="0"/>
              <w:marBottom w:val="0"/>
              <w:divBdr>
                <w:top w:val="none" w:sz="0" w:space="0" w:color="auto"/>
                <w:left w:val="none" w:sz="0" w:space="0" w:color="auto"/>
                <w:bottom w:val="none" w:sz="0" w:space="0" w:color="auto"/>
                <w:right w:val="none" w:sz="0" w:space="0" w:color="auto"/>
              </w:divBdr>
            </w:div>
          </w:divsChild>
        </w:div>
        <w:div w:id="1493179634">
          <w:marLeft w:val="0"/>
          <w:marRight w:val="0"/>
          <w:marTop w:val="0"/>
          <w:marBottom w:val="0"/>
          <w:divBdr>
            <w:top w:val="none" w:sz="0" w:space="0" w:color="auto"/>
            <w:left w:val="none" w:sz="0" w:space="0" w:color="auto"/>
            <w:bottom w:val="none" w:sz="0" w:space="0" w:color="auto"/>
            <w:right w:val="none" w:sz="0" w:space="0" w:color="auto"/>
          </w:divBdr>
          <w:divsChild>
            <w:div w:id="2059090573">
              <w:marLeft w:val="0"/>
              <w:marRight w:val="0"/>
              <w:marTop w:val="0"/>
              <w:marBottom w:val="0"/>
              <w:divBdr>
                <w:top w:val="none" w:sz="0" w:space="0" w:color="auto"/>
                <w:left w:val="none" w:sz="0" w:space="0" w:color="auto"/>
                <w:bottom w:val="none" w:sz="0" w:space="0" w:color="auto"/>
                <w:right w:val="none" w:sz="0" w:space="0" w:color="auto"/>
              </w:divBdr>
            </w:div>
          </w:divsChild>
        </w:div>
        <w:div w:id="342634577">
          <w:marLeft w:val="0"/>
          <w:marRight w:val="0"/>
          <w:marTop w:val="0"/>
          <w:marBottom w:val="0"/>
          <w:divBdr>
            <w:top w:val="none" w:sz="0" w:space="0" w:color="auto"/>
            <w:left w:val="none" w:sz="0" w:space="0" w:color="auto"/>
            <w:bottom w:val="none" w:sz="0" w:space="0" w:color="auto"/>
            <w:right w:val="none" w:sz="0" w:space="0" w:color="auto"/>
          </w:divBdr>
          <w:divsChild>
            <w:div w:id="2015959529">
              <w:marLeft w:val="0"/>
              <w:marRight w:val="0"/>
              <w:marTop w:val="0"/>
              <w:marBottom w:val="0"/>
              <w:divBdr>
                <w:top w:val="none" w:sz="0" w:space="0" w:color="auto"/>
                <w:left w:val="none" w:sz="0" w:space="0" w:color="auto"/>
                <w:bottom w:val="none" w:sz="0" w:space="0" w:color="auto"/>
                <w:right w:val="none" w:sz="0" w:space="0" w:color="auto"/>
              </w:divBdr>
            </w:div>
          </w:divsChild>
        </w:div>
        <w:div w:id="1681354990">
          <w:marLeft w:val="0"/>
          <w:marRight w:val="0"/>
          <w:marTop w:val="0"/>
          <w:marBottom w:val="0"/>
          <w:divBdr>
            <w:top w:val="none" w:sz="0" w:space="0" w:color="auto"/>
            <w:left w:val="none" w:sz="0" w:space="0" w:color="auto"/>
            <w:bottom w:val="none" w:sz="0" w:space="0" w:color="auto"/>
            <w:right w:val="none" w:sz="0" w:space="0" w:color="auto"/>
          </w:divBdr>
          <w:divsChild>
            <w:div w:id="799156052">
              <w:marLeft w:val="0"/>
              <w:marRight w:val="0"/>
              <w:marTop w:val="0"/>
              <w:marBottom w:val="0"/>
              <w:divBdr>
                <w:top w:val="none" w:sz="0" w:space="0" w:color="auto"/>
                <w:left w:val="none" w:sz="0" w:space="0" w:color="auto"/>
                <w:bottom w:val="none" w:sz="0" w:space="0" w:color="auto"/>
                <w:right w:val="none" w:sz="0" w:space="0" w:color="auto"/>
              </w:divBdr>
            </w:div>
          </w:divsChild>
        </w:div>
        <w:div w:id="550920761">
          <w:marLeft w:val="0"/>
          <w:marRight w:val="0"/>
          <w:marTop w:val="0"/>
          <w:marBottom w:val="0"/>
          <w:divBdr>
            <w:top w:val="none" w:sz="0" w:space="0" w:color="auto"/>
            <w:left w:val="none" w:sz="0" w:space="0" w:color="auto"/>
            <w:bottom w:val="none" w:sz="0" w:space="0" w:color="auto"/>
            <w:right w:val="none" w:sz="0" w:space="0" w:color="auto"/>
          </w:divBdr>
          <w:divsChild>
            <w:div w:id="183905908">
              <w:marLeft w:val="0"/>
              <w:marRight w:val="0"/>
              <w:marTop w:val="0"/>
              <w:marBottom w:val="0"/>
              <w:divBdr>
                <w:top w:val="none" w:sz="0" w:space="0" w:color="auto"/>
                <w:left w:val="none" w:sz="0" w:space="0" w:color="auto"/>
                <w:bottom w:val="none" w:sz="0" w:space="0" w:color="auto"/>
                <w:right w:val="none" w:sz="0" w:space="0" w:color="auto"/>
              </w:divBdr>
            </w:div>
          </w:divsChild>
        </w:div>
        <w:div w:id="1183325076">
          <w:marLeft w:val="0"/>
          <w:marRight w:val="0"/>
          <w:marTop w:val="0"/>
          <w:marBottom w:val="0"/>
          <w:divBdr>
            <w:top w:val="none" w:sz="0" w:space="0" w:color="auto"/>
            <w:left w:val="none" w:sz="0" w:space="0" w:color="auto"/>
            <w:bottom w:val="none" w:sz="0" w:space="0" w:color="auto"/>
            <w:right w:val="none" w:sz="0" w:space="0" w:color="auto"/>
          </w:divBdr>
          <w:divsChild>
            <w:div w:id="1375739364">
              <w:marLeft w:val="0"/>
              <w:marRight w:val="0"/>
              <w:marTop w:val="0"/>
              <w:marBottom w:val="0"/>
              <w:divBdr>
                <w:top w:val="none" w:sz="0" w:space="0" w:color="auto"/>
                <w:left w:val="none" w:sz="0" w:space="0" w:color="auto"/>
                <w:bottom w:val="none" w:sz="0" w:space="0" w:color="auto"/>
                <w:right w:val="none" w:sz="0" w:space="0" w:color="auto"/>
              </w:divBdr>
            </w:div>
          </w:divsChild>
        </w:div>
        <w:div w:id="60949984">
          <w:marLeft w:val="0"/>
          <w:marRight w:val="0"/>
          <w:marTop w:val="0"/>
          <w:marBottom w:val="0"/>
          <w:divBdr>
            <w:top w:val="none" w:sz="0" w:space="0" w:color="auto"/>
            <w:left w:val="none" w:sz="0" w:space="0" w:color="auto"/>
            <w:bottom w:val="none" w:sz="0" w:space="0" w:color="auto"/>
            <w:right w:val="none" w:sz="0" w:space="0" w:color="auto"/>
          </w:divBdr>
          <w:divsChild>
            <w:div w:id="225726613">
              <w:marLeft w:val="0"/>
              <w:marRight w:val="0"/>
              <w:marTop w:val="0"/>
              <w:marBottom w:val="0"/>
              <w:divBdr>
                <w:top w:val="none" w:sz="0" w:space="0" w:color="auto"/>
                <w:left w:val="none" w:sz="0" w:space="0" w:color="auto"/>
                <w:bottom w:val="none" w:sz="0" w:space="0" w:color="auto"/>
                <w:right w:val="none" w:sz="0" w:space="0" w:color="auto"/>
              </w:divBdr>
            </w:div>
          </w:divsChild>
        </w:div>
        <w:div w:id="824591150">
          <w:marLeft w:val="0"/>
          <w:marRight w:val="0"/>
          <w:marTop w:val="0"/>
          <w:marBottom w:val="0"/>
          <w:divBdr>
            <w:top w:val="none" w:sz="0" w:space="0" w:color="auto"/>
            <w:left w:val="none" w:sz="0" w:space="0" w:color="auto"/>
            <w:bottom w:val="none" w:sz="0" w:space="0" w:color="auto"/>
            <w:right w:val="none" w:sz="0" w:space="0" w:color="auto"/>
          </w:divBdr>
          <w:divsChild>
            <w:div w:id="1955941366">
              <w:marLeft w:val="0"/>
              <w:marRight w:val="0"/>
              <w:marTop w:val="0"/>
              <w:marBottom w:val="0"/>
              <w:divBdr>
                <w:top w:val="none" w:sz="0" w:space="0" w:color="auto"/>
                <w:left w:val="none" w:sz="0" w:space="0" w:color="auto"/>
                <w:bottom w:val="none" w:sz="0" w:space="0" w:color="auto"/>
                <w:right w:val="none" w:sz="0" w:space="0" w:color="auto"/>
              </w:divBdr>
            </w:div>
          </w:divsChild>
        </w:div>
        <w:div w:id="215895142">
          <w:marLeft w:val="0"/>
          <w:marRight w:val="0"/>
          <w:marTop w:val="0"/>
          <w:marBottom w:val="0"/>
          <w:divBdr>
            <w:top w:val="none" w:sz="0" w:space="0" w:color="auto"/>
            <w:left w:val="none" w:sz="0" w:space="0" w:color="auto"/>
            <w:bottom w:val="none" w:sz="0" w:space="0" w:color="auto"/>
            <w:right w:val="none" w:sz="0" w:space="0" w:color="auto"/>
          </w:divBdr>
          <w:divsChild>
            <w:div w:id="1279336707">
              <w:marLeft w:val="0"/>
              <w:marRight w:val="0"/>
              <w:marTop w:val="0"/>
              <w:marBottom w:val="0"/>
              <w:divBdr>
                <w:top w:val="none" w:sz="0" w:space="0" w:color="auto"/>
                <w:left w:val="none" w:sz="0" w:space="0" w:color="auto"/>
                <w:bottom w:val="none" w:sz="0" w:space="0" w:color="auto"/>
                <w:right w:val="none" w:sz="0" w:space="0" w:color="auto"/>
              </w:divBdr>
            </w:div>
          </w:divsChild>
        </w:div>
        <w:div w:id="1017535309">
          <w:marLeft w:val="0"/>
          <w:marRight w:val="0"/>
          <w:marTop w:val="0"/>
          <w:marBottom w:val="0"/>
          <w:divBdr>
            <w:top w:val="none" w:sz="0" w:space="0" w:color="auto"/>
            <w:left w:val="none" w:sz="0" w:space="0" w:color="auto"/>
            <w:bottom w:val="none" w:sz="0" w:space="0" w:color="auto"/>
            <w:right w:val="none" w:sz="0" w:space="0" w:color="auto"/>
          </w:divBdr>
          <w:divsChild>
            <w:div w:id="144396185">
              <w:marLeft w:val="0"/>
              <w:marRight w:val="0"/>
              <w:marTop w:val="0"/>
              <w:marBottom w:val="0"/>
              <w:divBdr>
                <w:top w:val="none" w:sz="0" w:space="0" w:color="auto"/>
                <w:left w:val="none" w:sz="0" w:space="0" w:color="auto"/>
                <w:bottom w:val="none" w:sz="0" w:space="0" w:color="auto"/>
                <w:right w:val="none" w:sz="0" w:space="0" w:color="auto"/>
              </w:divBdr>
            </w:div>
          </w:divsChild>
        </w:div>
        <w:div w:id="2038240197">
          <w:marLeft w:val="0"/>
          <w:marRight w:val="0"/>
          <w:marTop w:val="0"/>
          <w:marBottom w:val="0"/>
          <w:divBdr>
            <w:top w:val="none" w:sz="0" w:space="0" w:color="auto"/>
            <w:left w:val="none" w:sz="0" w:space="0" w:color="auto"/>
            <w:bottom w:val="none" w:sz="0" w:space="0" w:color="auto"/>
            <w:right w:val="none" w:sz="0" w:space="0" w:color="auto"/>
          </w:divBdr>
          <w:divsChild>
            <w:div w:id="1327587358">
              <w:marLeft w:val="0"/>
              <w:marRight w:val="0"/>
              <w:marTop w:val="0"/>
              <w:marBottom w:val="0"/>
              <w:divBdr>
                <w:top w:val="none" w:sz="0" w:space="0" w:color="auto"/>
                <w:left w:val="none" w:sz="0" w:space="0" w:color="auto"/>
                <w:bottom w:val="none" w:sz="0" w:space="0" w:color="auto"/>
                <w:right w:val="none" w:sz="0" w:space="0" w:color="auto"/>
              </w:divBdr>
            </w:div>
          </w:divsChild>
        </w:div>
        <w:div w:id="575632614">
          <w:marLeft w:val="0"/>
          <w:marRight w:val="0"/>
          <w:marTop w:val="0"/>
          <w:marBottom w:val="0"/>
          <w:divBdr>
            <w:top w:val="none" w:sz="0" w:space="0" w:color="auto"/>
            <w:left w:val="none" w:sz="0" w:space="0" w:color="auto"/>
            <w:bottom w:val="none" w:sz="0" w:space="0" w:color="auto"/>
            <w:right w:val="none" w:sz="0" w:space="0" w:color="auto"/>
          </w:divBdr>
          <w:divsChild>
            <w:div w:id="1809981079">
              <w:marLeft w:val="0"/>
              <w:marRight w:val="0"/>
              <w:marTop w:val="0"/>
              <w:marBottom w:val="0"/>
              <w:divBdr>
                <w:top w:val="none" w:sz="0" w:space="0" w:color="auto"/>
                <w:left w:val="none" w:sz="0" w:space="0" w:color="auto"/>
                <w:bottom w:val="none" w:sz="0" w:space="0" w:color="auto"/>
                <w:right w:val="none" w:sz="0" w:space="0" w:color="auto"/>
              </w:divBdr>
            </w:div>
          </w:divsChild>
        </w:div>
        <w:div w:id="139811618">
          <w:marLeft w:val="0"/>
          <w:marRight w:val="0"/>
          <w:marTop w:val="0"/>
          <w:marBottom w:val="0"/>
          <w:divBdr>
            <w:top w:val="none" w:sz="0" w:space="0" w:color="auto"/>
            <w:left w:val="none" w:sz="0" w:space="0" w:color="auto"/>
            <w:bottom w:val="none" w:sz="0" w:space="0" w:color="auto"/>
            <w:right w:val="none" w:sz="0" w:space="0" w:color="auto"/>
          </w:divBdr>
          <w:divsChild>
            <w:div w:id="1227571792">
              <w:marLeft w:val="0"/>
              <w:marRight w:val="0"/>
              <w:marTop w:val="0"/>
              <w:marBottom w:val="0"/>
              <w:divBdr>
                <w:top w:val="none" w:sz="0" w:space="0" w:color="auto"/>
                <w:left w:val="none" w:sz="0" w:space="0" w:color="auto"/>
                <w:bottom w:val="none" w:sz="0" w:space="0" w:color="auto"/>
                <w:right w:val="none" w:sz="0" w:space="0" w:color="auto"/>
              </w:divBdr>
            </w:div>
          </w:divsChild>
        </w:div>
        <w:div w:id="236133113">
          <w:marLeft w:val="0"/>
          <w:marRight w:val="0"/>
          <w:marTop w:val="0"/>
          <w:marBottom w:val="0"/>
          <w:divBdr>
            <w:top w:val="none" w:sz="0" w:space="0" w:color="auto"/>
            <w:left w:val="none" w:sz="0" w:space="0" w:color="auto"/>
            <w:bottom w:val="none" w:sz="0" w:space="0" w:color="auto"/>
            <w:right w:val="none" w:sz="0" w:space="0" w:color="auto"/>
          </w:divBdr>
          <w:divsChild>
            <w:div w:id="1536309035">
              <w:marLeft w:val="0"/>
              <w:marRight w:val="0"/>
              <w:marTop w:val="0"/>
              <w:marBottom w:val="0"/>
              <w:divBdr>
                <w:top w:val="none" w:sz="0" w:space="0" w:color="auto"/>
                <w:left w:val="none" w:sz="0" w:space="0" w:color="auto"/>
                <w:bottom w:val="none" w:sz="0" w:space="0" w:color="auto"/>
                <w:right w:val="none" w:sz="0" w:space="0" w:color="auto"/>
              </w:divBdr>
            </w:div>
          </w:divsChild>
        </w:div>
        <w:div w:id="258563552">
          <w:marLeft w:val="0"/>
          <w:marRight w:val="0"/>
          <w:marTop w:val="0"/>
          <w:marBottom w:val="0"/>
          <w:divBdr>
            <w:top w:val="none" w:sz="0" w:space="0" w:color="auto"/>
            <w:left w:val="none" w:sz="0" w:space="0" w:color="auto"/>
            <w:bottom w:val="none" w:sz="0" w:space="0" w:color="auto"/>
            <w:right w:val="none" w:sz="0" w:space="0" w:color="auto"/>
          </w:divBdr>
          <w:divsChild>
            <w:div w:id="1450272155">
              <w:marLeft w:val="0"/>
              <w:marRight w:val="0"/>
              <w:marTop w:val="0"/>
              <w:marBottom w:val="0"/>
              <w:divBdr>
                <w:top w:val="none" w:sz="0" w:space="0" w:color="auto"/>
                <w:left w:val="none" w:sz="0" w:space="0" w:color="auto"/>
                <w:bottom w:val="none" w:sz="0" w:space="0" w:color="auto"/>
                <w:right w:val="none" w:sz="0" w:space="0" w:color="auto"/>
              </w:divBdr>
            </w:div>
          </w:divsChild>
        </w:div>
        <w:div w:id="2128573677">
          <w:marLeft w:val="0"/>
          <w:marRight w:val="0"/>
          <w:marTop w:val="0"/>
          <w:marBottom w:val="0"/>
          <w:divBdr>
            <w:top w:val="none" w:sz="0" w:space="0" w:color="auto"/>
            <w:left w:val="none" w:sz="0" w:space="0" w:color="auto"/>
            <w:bottom w:val="none" w:sz="0" w:space="0" w:color="auto"/>
            <w:right w:val="none" w:sz="0" w:space="0" w:color="auto"/>
          </w:divBdr>
          <w:divsChild>
            <w:div w:id="1951548964">
              <w:marLeft w:val="0"/>
              <w:marRight w:val="0"/>
              <w:marTop w:val="0"/>
              <w:marBottom w:val="0"/>
              <w:divBdr>
                <w:top w:val="none" w:sz="0" w:space="0" w:color="auto"/>
                <w:left w:val="none" w:sz="0" w:space="0" w:color="auto"/>
                <w:bottom w:val="none" w:sz="0" w:space="0" w:color="auto"/>
                <w:right w:val="none" w:sz="0" w:space="0" w:color="auto"/>
              </w:divBdr>
            </w:div>
          </w:divsChild>
        </w:div>
        <w:div w:id="2125996372">
          <w:marLeft w:val="0"/>
          <w:marRight w:val="0"/>
          <w:marTop w:val="0"/>
          <w:marBottom w:val="0"/>
          <w:divBdr>
            <w:top w:val="none" w:sz="0" w:space="0" w:color="auto"/>
            <w:left w:val="none" w:sz="0" w:space="0" w:color="auto"/>
            <w:bottom w:val="none" w:sz="0" w:space="0" w:color="auto"/>
            <w:right w:val="none" w:sz="0" w:space="0" w:color="auto"/>
          </w:divBdr>
          <w:divsChild>
            <w:div w:id="1711110749">
              <w:marLeft w:val="0"/>
              <w:marRight w:val="0"/>
              <w:marTop w:val="0"/>
              <w:marBottom w:val="0"/>
              <w:divBdr>
                <w:top w:val="none" w:sz="0" w:space="0" w:color="auto"/>
                <w:left w:val="none" w:sz="0" w:space="0" w:color="auto"/>
                <w:bottom w:val="none" w:sz="0" w:space="0" w:color="auto"/>
                <w:right w:val="none" w:sz="0" w:space="0" w:color="auto"/>
              </w:divBdr>
            </w:div>
          </w:divsChild>
        </w:div>
        <w:div w:id="1278636296">
          <w:marLeft w:val="0"/>
          <w:marRight w:val="0"/>
          <w:marTop w:val="0"/>
          <w:marBottom w:val="0"/>
          <w:divBdr>
            <w:top w:val="none" w:sz="0" w:space="0" w:color="auto"/>
            <w:left w:val="none" w:sz="0" w:space="0" w:color="auto"/>
            <w:bottom w:val="none" w:sz="0" w:space="0" w:color="auto"/>
            <w:right w:val="none" w:sz="0" w:space="0" w:color="auto"/>
          </w:divBdr>
          <w:divsChild>
            <w:div w:id="723917434">
              <w:marLeft w:val="0"/>
              <w:marRight w:val="0"/>
              <w:marTop w:val="0"/>
              <w:marBottom w:val="0"/>
              <w:divBdr>
                <w:top w:val="none" w:sz="0" w:space="0" w:color="auto"/>
                <w:left w:val="none" w:sz="0" w:space="0" w:color="auto"/>
                <w:bottom w:val="none" w:sz="0" w:space="0" w:color="auto"/>
                <w:right w:val="none" w:sz="0" w:space="0" w:color="auto"/>
              </w:divBdr>
            </w:div>
          </w:divsChild>
        </w:div>
        <w:div w:id="1902859671">
          <w:marLeft w:val="0"/>
          <w:marRight w:val="0"/>
          <w:marTop w:val="0"/>
          <w:marBottom w:val="0"/>
          <w:divBdr>
            <w:top w:val="none" w:sz="0" w:space="0" w:color="auto"/>
            <w:left w:val="none" w:sz="0" w:space="0" w:color="auto"/>
            <w:bottom w:val="none" w:sz="0" w:space="0" w:color="auto"/>
            <w:right w:val="none" w:sz="0" w:space="0" w:color="auto"/>
          </w:divBdr>
          <w:divsChild>
            <w:div w:id="1703507849">
              <w:marLeft w:val="0"/>
              <w:marRight w:val="0"/>
              <w:marTop w:val="0"/>
              <w:marBottom w:val="0"/>
              <w:divBdr>
                <w:top w:val="none" w:sz="0" w:space="0" w:color="auto"/>
                <w:left w:val="none" w:sz="0" w:space="0" w:color="auto"/>
                <w:bottom w:val="none" w:sz="0" w:space="0" w:color="auto"/>
                <w:right w:val="none" w:sz="0" w:space="0" w:color="auto"/>
              </w:divBdr>
            </w:div>
          </w:divsChild>
        </w:div>
        <w:div w:id="873346672">
          <w:marLeft w:val="0"/>
          <w:marRight w:val="0"/>
          <w:marTop w:val="0"/>
          <w:marBottom w:val="0"/>
          <w:divBdr>
            <w:top w:val="none" w:sz="0" w:space="0" w:color="auto"/>
            <w:left w:val="none" w:sz="0" w:space="0" w:color="auto"/>
            <w:bottom w:val="none" w:sz="0" w:space="0" w:color="auto"/>
            <w:right w:val="none" w:sz="0" w:space="0" w:color="auto"/>
          </w:divBdr>
          <w:divsChild>
            <w:div w:id="658848019">
              <w:marLeft w:val="0"/>
              <w:marRight w:val="0"/>
              <w:marTop w:val="0"/>
              <w:marBottom w:val="0"/>
              <w:divBdr>
                <w:top w:val="none" w:sz="0" w:space="0" w:color="auto"/>
                <w:left w:val="none" w:sz="0" w:space="0" w:color="auto"/>
                <w:bottom w:val="none" w:sz="0" w:space="0" w:color="auto"/>
                <w:right w:val="none" w:sz="0" w:space="0" w:color="auto"/>
              </w:divBdr>
            </w:div>
          </w:divsChild>
        </w:div>
        <w:div w:id="1272274967">
          <w:marLeft w:val="0"/>
          <w:marRight w:val="0"/>
          <w:marTop w:val="0"/>
          <w:marBottom w:val="0"/>
          <w:divBdr>
            <w:top w:val="none" w:sz="0" w:space="0" w:color="auto"/>
            <w:left w:val="none" w:sz="0" w:space="0" w:color="auto"/>
            <w:bottom w:val="none" w:sz="0" w:space="0" w:color="auto"/>
            <w:right w:val="none" w:sz="0" w:space="0" w:color="auto"/>
          </w:divBdr>
          <w:divsChild>
            <w:div w:id="1996958822">
              <w:marLeft w:val="0"/>
              <w:marRight w:val="0"/>
              <w:marTop w:val="0"/>
              <w:marBottom w:val="0"/>
              <w:divBdr>
                <w:top w:val="none" w:sz="0" w:space="0" w:color="auto"/>
                <w:left w:val="none" w:sz="0" w:space="0" w:color="auto"/>
                <w:bottom w:val="none" w:sz="0" w:space="0" w:color="auto"/>
                <w:right w:val="none" w:sz="0" w:space="0" w:color="auto"/>
              </w:divBdr>
            </w:div>
          </w:divsChild>
        </w:div>
        <w:div w:id="1880586880">
          <w:marLeft w:val="0"/>
          <w:marRight w:val="0"/>
          <w:marTop w:val="0"/>
          <w:marBottom w:val="0"/>
          <w:divBdr>
            <w:top w:val="none" w:sz="0" w:space="0" w:color="auto"/>
            <w:left w:val="none" w:sz="0" w:space="0" w:color="auto"/>
            <w:bottom w:val="none" w:sz="0" w:space="0" w:color="auto"/>
            <w:right w:val="none" w:sz="0" w:space="0" w:color="auto"/>
          </w:divBdr>
          <w:divsChild>
            <w:div w:id="2047219313">
              <w:marLeft w:val="0"/>
              <w:marRight w:val="0"/>
              <w:marTop w:val="0"/>
              <w:marBottom w:val="0"/>
              <w:divBdr>
                <w:top w:val="none" w:sz="0" w:space="0" w:color="auto"/>
                <w:left w:val="none" w:sz="0" w:space="0" w:color="auto"/>
                <w:bottom w:val="none" w:sz="0" w:space="0" w:color="auto"/>
                <w:right w:val="none" w:sz="0" w:space="0" w:color="auto"/>
              </w:divBdr>
            </w:div>
          </w:divsChild>
        </w:div>
        <w:div w:id="274213788">
          <w:marLeft w:val="0"/>
          <w:marRight w:val="0"/>
          <w:marTop w:val="0"/>
          <w:marBottom w:val="0"/>
          <w:divBdr>
            <w:top w:val="none" w:sz="0" w:space="0" w:color="auto"/>
            <w:left w:val="none" w:sz="0" w:space="0" w:color="auto"/>
            <w:bottom w:val="none" w:sz="0" w:space="0" w:color="auto"/>
            <w:right w:val="none" w:sz="0" w:space="0" w:color="auto"/>
          </w:divBdr>
          <w:divsChild>
            <w:div w:id="499127027">
              <w:marLeft w:val="0"/>
              <w:marRight w:val="0"/>
              <w:marTop w:val="0"/>
              <w:marBottom w:val="0"/>
              <w:divBdr>
                <w:top w:val="none" w:sz="0" w:space="0" w:color="auto"/>
                <w:left w:val="none" w:sz="0" w:space="0" w:color="auto"/>
                <w:bottom w:val="none" w:sz="0" w:space="0" w:color="auto"/>
                <w:right w:val="none" w:sz="0" w:space="0" w:color="auto"/>
              </w:divBdr>
            </w:div>
          </w:divsChild>
        </w:div>
        <w:div w:id="770979870">
          <w:marLeft w:val="0"/>
          <w:marRight w:val="0"/>
          <w:marTop w:val="0"/>
          <w:marBottom w:val="0"/>
          <w:divBdr>
            <w:top w:val="none" w:sz="0" w:space="0" w:color="auto"/>
            <w:left w:val="none" w:sz="0" w:space="0" w:color="auto"/>
            <w:bottom w:val="none" w:sz="0" w:space="0" w:color="auto"/>
            <w:right w:val="none" w:sz="0" w:space="0" w:color="auto"/>
          </w:divBdr>
          <w:divsChild>
            <w:div w:id="598030454">
              <w:marLeft w:val="0"/>
              <w:marRight w:val="0"/>
              <w:marTop w:val="0"/>
              <w:marBottom w:val="0"/>
              <w:divBdr>
                <w:top w:val="none" w:sz="0" w:space="0" w:color="auto"/>
                <w:left w:val="none" w:sz="0" w:space="0" w:color="auto"/>
                <w:bottom w:val="none" w:sz="0" w:space="0" w:color="auto"/>
                <w:right w:val="none" w:sz="0" w:space="0" w:color="auto"/>
              </w:divBdr>
            </w:div>
          </w:divsChild>
        </w:div>
        <w:div w:id="12656918">
          <w:marLeft w:val="0"/>
          <w:marRight w:val="0"/>
          <w:marTop w:val="0"/>
          <w:marBottom w:val="0"/>
          <w:divBdr>
            <w:top w:val="none" w:sz="0" w:space="0" w:color="auto"/>
            <w:left w:val="none" w:sz="0" w:space="0" w:color="auto"/>
            <w:bottom w:val="none" w:sz="0" w:space="0" w:color="auto"/>
            <w:right w:val="none" w:sz="0" w:space="0" w:color="auto"/>
          </w:divBdr>
          <w:divsChild>
            <w:div w:id="1997029090">
              <w:marLeft w:val="0"/>
              <w:marRight w:val="0"/>
              <w:marTop w:val="0"/>
              <w:marBottom w:val="0"/>
              <w:divBdr>
                <w:top w:val="none" w:sz="0" w:space="0" w:color="auto"/>
                <w:left w:val="none" w:sz="0" w:space="0" w:color="auto"/>
                <w:bottom w:val="none" w:sz="0" w:space="0" w:color="auto"/>
                <w:right w:val="none" w:sz="0" w:space="0" w:color="auto"/>
              </w:divBdr>
            </w:div>
          </w:divsChild>
        </w:div>
        <w:div w:id="645551120">
          <w:marLeft w:val="0"/>
          <w:marRight w:val="0"/>
          <w:marTop w:val="0"/>
          <w:marBottom w:val="0"/>
          <w:divBdr>
            <w:top w:val="none" w:sz="0" w:space="0" w:color="auto"/>
            <w:left w:val="none" w:sz="0" w:space="0" w:color="auto"/>
            <w:bottom w:val="none" w:sz="0" w:space="0" w:color="auto"/>
            <w:right w:val="none" w:sz="0" w:space="0" w:color="auto"/>
          </w:divBdr>
          <w:divsChild>
            <w:div w:id="1542354676">
              <w:marLeft w:val="0"/>
              <w:marRight w:val="0"/>
              <w:marTop w:val="0"/>
              <w:marBottom w:val="0"/>
              <w:divBdr>
                <w:top w:val="none" w:sz="0" w:space="0" w:color="auto"/>
                <w:left w:val="none" w:sz="0" w:space="0" w:color="auto"/>
                <w:bottom w:val="none" w:sz="0" w:space="0" w:color="auto"/>
                <w:right w:val="none" w:sz="0" w:space="0" w:color="auto"/>
              </w:divBdr>
            </w:div>
          </w:divsChild>
        </w:div>
        <w:div w:id="1136029634">
          <w:marLeft w:val="0"/>
          <w:marRight w:val="0"/>
          <w:marTop w:val="0"/>
          <w:marBottom w:val="0"/>
          <w:divBdr>
            <w:top w:val="none" w:sz="0" w:space="0" w:color="auto"/>
            <w:left w:val="none" w:sz="0" w:space="0" w:color="auto"/>
            <w:bottom w:val="none" w:sz="0" w:space="0" w:color="auto"/>
            <w:right w:val="none" w:sz="0" w:space="0" w:color="auto"/>
          </w:divBdr>
          <w:divsChild>
            <w:div w:id="286353250">
              <w:marLeft w:val="0"/>
              <w:marRight w:val="0"/>
              <w:marTop w:val="0"/>
              <w:marBottom w:val="0"/>
              <w:divBdr>
                <w:top w:val="none" w:sz="0" w:space="0" w:color="auto"/>
                <w:left w:val="none" w:sz="0" w:space="0" w:color="auto"/>
                <w:bottom w:val="none" w:sz="0" w:space="0" w:color="auto"/>
                <w:right w:val="none" w:sz="0" w:space="0" w:color="auto"/>
              </w:divBdr>
            </w:div>
          </w:divsChild>
        </w:div>
        <w:div w:id="180701175">
          <w:marLeft w:val="0"/>
          <w:marRight w:val="0"/>
          <w:marTop w:val="0"/>
          <w:marBottom w:val="0"/>
          <w:divBdr>
            <w:top w:val="none" w:sz="0" w:space="0" w:color="auto"/>
            <w:left w:val="none" w:sz="0" w:space="0" w:color="auto"/>
            <w:bottom w:val="none" w:sz="0" w:space="0" w:color="auto"/>
            <w:right w:val="none" w:sz="0" w:space="0" w:color="auto"/>
          </w:divBdr>
          <w:divsChild>
            <w:div w:id="414086426">
              <w:marLeft w:val="0"/>
              <w:marRight w:val="0"/>
              <w:marTop w:val="0"/>
              <w:marBottom w:val="0"/>
              <w:divBdr>
                <w:top w:val="none" w:sz="0" w:space="0" w:color="auto"/>
                <w:left w:val="none" w:sz="0" w:space="0" w:color="auto"/>
                <w:bottom w:val="none" w:sz="0" w:space="0" w:color="auto"/>
                <w:right w:val="none" w:sz="0" w:space="0" w:color="auto"/>
              </w:divBdr>
            </w:div>
          </w:divsChild>
        </w:div>
        <w:div w:id="1754663119">
          <w:marLeft w:val="0"/>
          <w:marRight w:val="0"/>
          <w:marTop w:val="0"/>
          <w:marBottom w:val="0"/>
          <w:divBdr>
            <w:top w:val="none" w:sz="0" w:space="0" w:color="auto"/>
            <w:left w:val="none" w:sz="0" w:space="0" w:color="auto"/>
            <w:bottom w:val="none" w:sz="0" w:space="0" w:color="auto"/>
            <w:right w:val="none" w:sz="0" w:space="0" w:color="auto"/>
          </w:divBdr>
          <w:divsChild>
            <w:div w:id="2086757773">
              <w:marLeft w:val="0"/>
              <w:marRight w:val="0"/>
              <w:marTop w:val="0"/>
              <w:marBottom w:val="0"/>
              <w:divBdr>
                <w:top w:val="none" w:sz="0" w:space="0" w:color="auto"/>
                <w:left w:val="none" w:sz="0" w:space="0" w:color="auto"/>
                <w:bottom w:val="none" w:sz="0" w:space="0" w:color="auto"/>
                <w:right w:val="none" w:sz="0" w:space="0" w:color="auto"/>
              </w:divBdr>
            </w:div>
          </w:divsChild>
        </w:div>
        <w:div w:id="478422289">
          <w:marLeft w:val="0"/>
          <w:marRight w:val="0"/>
          <w:marTop w:val="0"/>
          <w:marBottom w:val="0"/>
          <w:divBdr>
            <w:top w:val="none" w:sz="0" w:space="0" w:color="auto"/>
            <w:left w:val="none" w:sz="0" w:space="0" w:color="auto"/>
            <w:bottom w:val="none" w:sz="0" w:space="0" w:color="auto"/>
            <w:right w:val="none" w:sz="0" w:space="0" w:color="auto"/>
          </w:divBdr>
          <w:divsChild>
            <w:div w:id="2035304454">
              <w:marLeft w:val="0"/>
              <w:marRight w:val="0"/>
              <w:marTop w:val="0"/>
              <w:marBottom w:val="0"/>
              <w:divBdr>
                <w:top w:val="none" w:sz="0" w:space="0" w:color="auto"/>
                <w:left w:val="none" w:sz="0" w:space="0" w:color="auto"/>
                <w:bottom w:val="none" w:sz="0" w:space="0" w:color="auto"/>
                <w:right w:val="none" w:sz="0" w:space="0" w:color="auto"/>
              </w:divBdr>
            </w:div>
          </w:divsChild>
        </w:div>
        <w:div w:id="1590504867">
          <w:marLeft w:val="0"/>
          <w:marRight w:val="0"/>
          <w:marTop w:val="0"/>
          <w:marBottom w:val="0"/>
          <w:divBdr>
            <w:top w:val="none" w:sz="0" w:space="0" w:color="auto"/>
            <w:left w:val="none" w:sz="0" w:space="0" w:color="auto"/>
            <w:bottom w:val="none" w:sz="0" w:space="0" w:color="auto"/>
            <w:right w:val="none" w:sz="0" w:space="0" w:color="auto"/>
          </w:divBdr>
          <w:divsChild>
            <w:div w:id="235938140">
              <w:marLeft w:val="0"/>
              <w:marRight w:val="0"/>
              <w:marTop w:val="0"/>
              <w:marBottom w:val="0"/>
              <w:divBdr>
                <w:top w:val="none" w:sz="0" w:space="0" w:color="auto"/>
                <w:left w:val="none" w:sz="0" w:space="0" w:color="auto"/>
                <w:bottom w:val="none" w:sz="0" w:space="0" w:color="auto"/>
                <w:right w:val="none" w:sz="0" w:space="0" w:color="auto"/>
              </w:divBdr>
            </w:div>
          </w:divsChild>
        </w:div>
        <w:div w:id="697507489">
          <w:marLeft w:val="0"/>
          <w:marRight w:val="0"/>
          <w:marTop w:val="0"/>
          <w:marBottom w:val="0"/>
          <w:divBdr>
            <w:top w:val="none" w:sz="0" w:space="0" w:color="auto"/>
            <w:left w:val="none" w:sz="0" w:space="0" w:color="auto"/>
            <w:bottom w:val="none" w:sz="0" w:space="0" w:color="auto"/>
            <w:right w:val="none" w:sz="0" w:space="0" w:color="auto"/>
          </w:divBdr>
          <w:divsChild>
            <w:div w:id="1856385015">
              <w:marLeft w:val="0"/>
              <w:marRight w:val="0"/>
              <w:marTop w:val="0"/>
              <w:marBottom w:val="0"/>
              <w:divBdr>
                <w:top w:val="none" w:sz="0" w:space="0" w:color="auto"/>
                <w:left w:val="none" w:sz="0" w:space="0" w:color="auto"/>
                <w:bottom w:val="none" w:sz="0" w:space="0" w:color="auto"/>
                <w:right w:val="none" w:sz="0" w:space="0" w:color="auto"/>
              </w:divBdr>
            </w:div>
          </w:divsChild>
        </w:div>
        <w:div w:id="2134131499">
          <w:marLeft w:val="0"/>
          <w:marRight w:val="0"/>
          <w:marTop w:val="0"/>
          <w:marBottom w:val="0"/>
          <w:divBdr>
            <w:top w:val="none" w:sz="0" w:space="0" w:color="auto"/>
            <w:left w:val="none" w:sz="0" w:space="0" w:color="auto"/>
            <w:bottom w:val="none" w:sz="0" w:space="0" w:color="auto"/>
            <w:right w:val="none" w:sz="0" w:space="0" w:color="auto"/>
          </w:divBdr>
          <w:divsChild>
            <w:div w:id="489491647">
              <w:marLeft w:val="0"/>
              <w:marRight w:val="0"/>
              <w:marTop w:val="0"/>
              <w:marBottom w:val="0"/>
              <w:divBdr>
                <w:top w:val="none" w:sz="0" w:space="0" w:color="auto"/>
                <w:left w:val="none" w:sz="0" w:space="0" w:color="auto"/>
                <w:bottom w:val="none" w:sz="0" w:space="0" w:color="auto"/>
                <w:right w:val="none" w:sz="0" w:space="0" w:color="auto"/>
              </w:divBdr>
            </w:div>
          </w:divsChild>
        </w:div>
        <w:div w:id="604843536">
          <w:marLeft w:val="0"/>
          <w:marRight w:val="0"/>
          <w:marTop w:val="0"/>
          <w:marBottom w:val="0"/>
          <w:divBdr>
            <w:top w:val="none" w:sz="0" w:space="0" w:color="auto"/>
            <w:left w:val="none" w:sz="0" w:space="0" w:color="auto"/>
            <w:bottom w:val="none" w:sz="0" w:space="0" w:color="auto"/>
            <w:right w:val="none" w:sz="0" w:space="0" w:color="auto"/>
          </w:divBdr>
          <w:divsChild>
            <w:div w:id="1487672546">
              <w:marLeft w:val="0"/>
              <w:marRight w:val="0"/>
              <w:marTop w:val="0"/>
              <w:marBottom w:val="0"/>
              <w:divBdr>
                <w:top w:val="none" w:sz="0" w:space="0" w:color="auto"/>
                <w:left w:val="none" w:sz="0" w:space="0" w:color="auto"/>
                <w:bottom w:val="none" w:sz="0" w:space="0" w:color="auto"/>
                <w:right w:val="none" w:sz="0" w:space="0" w:color="auto"/>
              </w:divBdr>
            </w:div>
          </w:divsChild>
        </w:div>
        <w:div w:id="1632132912">
          <w:marLeft w:val="0"/>
          <w:marRight w:val="0"/>
          <w:marTop w:val="0"/>
          <w:marBottom w:val="0"/>
          <w:divBdr>
            <w:top w:val="none" w:sz="0" w:space="0" w:color="auto"/>
            <w:left w:val="none" w:sz="0" w:space="0" w:color="auto"/>
            <w:bottom w:val="none" w:sz="0" w:space="0" w:color="auto"/>
            <w:right w:val="none" w:sz="0" w:space="0" w:color="auto"/>
          </w:divBdr>
          <w:divsChild>
            <w:div w:id="956373333">
              <w:marLeft w:val="0"/>
              <w:marRight w:val="0"/>
              <w:marTop w:val="0"/>
              <w:marBottom w:val="0"/>
              <w:divBdr>
                <w:top w:val="none" w:sz="0" w:space="0" w:color="auto"/>
                <w:left w:val="none" w:sz="0" w:space="0" w:color="auto"/>
                <w:bottom w:val="none" w:sz="0" w:space="0" w:color="auto"/>
                <w:right w:val="none" w:sz="0" w:space="0" w:color="auto"/>
              </w:divBdr>
            </w:div>
          </w:divsChild>
        </w:div>
        <w:div w:id="1967739525">
          <w:marLeft w:val="0"/>
          <w:marRight w:val="0"/>
          <w:marTop w:val="0"/>
          <w:marBottom w:val="0"/>
          <w:divBdr>
            <w:top w:val="none" w:sz="0" w:space="0" w:color="auto"/>
            <w:left w:val="none" w:sz="0" w:space="0" w:color="auto"/>
            <w:bottom w:val="none" w:sz="0" w:space="0" w:color="auto"/>
            <w:right w:val="none" w:sz="0" w:space="0" w:color="auto"/>
          </w:divBdr>
          <w:divsChild>
            <w:div w:id="1357579611">
              <w:marLeft w:val="0"/>
              <w:marRight w:val="0"/>
              <w:marTop w:val="0"/>
              <w:marBottom w:val="0"/>
              <w:divBdr>
                <w:top w:val="none" w:sz="0" w:space="0" w:color="auto"/>
                <w:left w:val="none" w:sz="0" w:space="0" w:color="auto"/>
                <w:bottom w:val="none" w:sz="0" w:space="0" w:color="auto"/>
                <w:right w:val="none" w:sz="0" w:space="0" w:color="auto"/>
              </w:divBdr>
            </w:div>
          </w:divsChild>
        </w:div>
        <w:div w:id="1711613989">
          <w:marLeft w:val="0"/>
          <w:marRight w:val="0"/>
          <w:marTop w:val="0"/>
          <w:marBottom w:val="0"/>
          <w:divBdr>
            <w:top w:val="none" w:sz="0" w:space="0" w:color="auto"/>
            <w:left w:val="none" w:sz="0" w:space="0" w:color="auto"/>
            <w:bottom w:val="none" w:sz="0" w:space="0" w:color="auto"/>
            <w:right w:val="none" w:sz="0" w:space="0" w:color="auto"/>
          </w:divBdr>
          <w:divsChild>
            <w:div w:id="1251158592">
              <w:marLeft w:val="0"/>
              <w:marRight w:val="0"/>
              <w:marTop w:val="0"/>
              <w:marBottom w:val="0"/>
              <w:divBdr>
                <w:top w:val="none" w:sz="0" w:space="0" w:color="auto"/>
                <w:left w:val="none" w:sz="0" w:space="0" w:color="auto"/>
                <w:bottom w:val="none" w:sz="0" w:space="0" w:color="auto"/>
                <w:right w:val="none" w:sz="0" w:space="0" w:color="auto"/>
              </w:divBdr>
            </w:div>
          </w:divsChild>
        </w:div>
        <w:div w:id="1223638764">
          <w:marLeft w:val="0"/>
          <w:marRight w:val="0"/>
          <w:marTop w:val="0"/>
          <w:marBottom w:val="0"/>
          <w:divBdr>
            <w:top w:val="none" w:sz="0" w:space="0" w:color="auto"/>
            <w:left w:val="none" w:sz="0" w:space="0" w:color="auto"/>
            <w:bottom w:val="none" w:sz="0" w:space="0" w:color="auto"/>
            <w:right w:val="none" w:sz="0" w:space="0" w:color="auto"/>
          </w:divBdr>
          <w:divsChild>
            <w:div w:id="943996080">
              <w:marLeft w:val="0"/>
              <w:marRight w:val="0"/>
              <w:marTop w:val="0"/>
              <w:marBottom w:val="0"/>
              <w:divBdr>
                <w:top w:val="none" w:sz="0" w:space="0" w:color="auto"/>
                <w:left w:val="none" w:sz="0" w:space="0" w:color="auto"/>
                <w:bottom w:val="none" w:sz="0" w:space="0" w:color="auto"/>
                <w:right w:val="none" w:sz="0" w:space="0" w:color="auto"/>
              </w:divBdr>
            </w:div>
          </w:divsChild>
        </w:div>
        <w:div w:id="63452346">
          <w:marLeft w:val="0"/>
          <w:marRight w:val="0"/>
          <w:marTop w:val="0"/>
          <w:marBottom w:val="0"/>
          <w:divBdr>
            <w:top w:val="none" w:sz="0" w:space="0" w:color="auto"/>
            <w:left w:val="none" w:sz="0" w:space="0" w:color="auto"/>
            <w:bottom w:val="none" w:sz="0" w:space="0" w:color="auto"/>
            <w:right w:val="none" w:sz="0" w:space="0" w:color="auto"/>
          </w:divBdr>
          <w:divsChild>
            <w:div w:id="2050108779">
              <w:marLeft w:val="0"/>
              <w:marRight w:val="0"/>
              <w:marTop w:val="0"/>
              <w:marBottom w:val="0"/>
              <w:divBdr>
                <w:top w:val="none" w:sz="0" w:space="0" w:color="auto"/>
                <w:left w:val="none" w:sz="0" w:space="0" w:color="auto"/>
                <w:bottom w:val="none" w:sz="0" w:space="0" w:color="auto"/>
                <w:right w:val="none" w:sz="0" w:space="0" w:color="auto"/>
              </w:divBdr>
            </w:div>
          </w:divsChild>
        </w:div>
        <w:div w:id="1806002577">
          <w:marLeft w:val="0"/>
          <w:marRight w:val="0"/>
          <w:marTop w:val="0"/>
          <w:marBottom w:val="0"/>
          <w:divBdr>
            <w:top w:val="none" w:sz="0" w:space="0" w:color="auto"/>
            <w:left w:val="none" w:sz="0" w:space="0" w:color="auto"/>
            <w:bottom w:val="none" w:sz="0" w:space="0" w:color="auto"/>
            <w:right w:val="none" w:sz="0" w:space="0" w:color="auto"/>
          </w:divBdr>
          <w:divsChild>
            <w:div w:id="1789664704">
              <w:marLeft w:val="0"/>
              <w:marRight w:val="0"/>
              <w:marTop w:val="0"/>
              <w:marBottom w:val="0"/>
              <w:divBdr>
                <w:top w:val="none" w:sz="0" w:space="0" w:color="auto"/>
                <w:left w:val="none" w:sz="0" w:space="0" w:color="auto"/>
                <w:bottom w:val="none" w:sz="0" w:space="0" w:color="auto"/>
                <w:right w:val="none" w:sz="0" w:space="0" w:color="auto"/>
              </w:divBdr>
            </w:div>
          </w:divsChild>
        </w:div>
        <w:div w:id="1099718627">
          <w:marLeft w:val="0"/>
          <w:marRight w:val="0"/>
          <w:marTop w:val="0"/>
          <w:marBottom w:val="0"/>
          <w:divBdr>
            <w:top w:val="none" w:sz="0" w:space="0" w:color="auto"/>
            <w:left w:val="none" w:sz="0" w:space="0" w:color="auto"/>
            <w:bottom w:val="none" w:sz="0" w:space="0" w:color="auto"/>
            <w:right w:val="none" w:sz="0" w:space="0" w:color="auto"/>
          </w:divBdr>
          <w:divsChild>
            <w:div w:id="2079981673">
              <w:marLeft w:val="0"/>
              <w:marRight w:val="0"/>
              <w:marTop w:val="0"/>
              <w:marBottom w:val="0"/>
              <w:divBdr>
                <w:top w:val="none" w:sz="0" w:space="0" w:color="auto"/>
                <w:left w:val="none" w:sz="0" w:space="0" w:color="auto"/>
                <w:bottom w:val="none" w:sz="0" w:space="0" w:color="auto"/>
                <w:right w:val="none" w:sz="0" w:space="0" w:color="auto"/>
              </w:divBdr>
            </w:div>
          </w:divsChild>
        </w:div>
        <w:div w:id="1414819246">
          <w:marLeft w:val="0"/>
          <w:marRight w:val="0"/>
          <w:marTop w:val="0"/>
          <w:marBottom w:val="0"/>
          <w:divBdr>
            <w:top w:val="none" w:sz="0" w:space="0" w:color="auto"/>
            <w:left w:val="none" w:sz="0" w:space="0" w:color="auto"/>
            <w:bottom w:val="none" w:sz="0" w:space="0" w:color="auto"/>
            <w:right w:val="none" w:sz="0" w:space="0" w:color="auto"/>
          </w:divBdr>
          <w:divsChild>
            <w:div w:id="936444880">
              <w:marLeft w:val="0"/>
              <w:marRight w:val="0"/>
              <w:marTop w:val="0"/>
              <w:marBottom w:val="0"/>
              <w:divBdr>
                <w:top w:val="none" w:sz="0" w:space="0" w:color="auto"/>
                <w:left w:val="none" w:sz="0" w:space="0" w:color="auto"/>
                <w:bottom w:val="none" w:sz="0" w:space="0" w:color="auto"/>
                <w:right w:val="none" w:sz="0" w:space="0" w:color="auto"/>
              </w:divBdr>
            </w:div>
          </w:divsChild>
        </w:div>
        <w:div w:id="2145082253">
          <w:marLeft w:val="0"/>
          <w:marRight w:val="0"/>
          <w:marTop w:val="0"/>
          <w:marBottom w:val="0"/>
          <w:divBdr>
            <w:top w:val="none" w:sz="0" w:space="0" w:color="auto"/>
            <w:left w:val="none" w:sz="0" w:space="0" w:color="auto"/>
            <w:bottom w:val="none" w:sz="0" w:space="0" w:color="auto"/>
            <w:right w:val="none" w:sz="0" w:space="0" w:color="auto"/>
          </w:divBdr>
          <w:divsChild>
            <w:div w:id="1696955577">
              <w:marLeft w:val="0"/>
              <w:marRight w:val="0"/>
              <w:marTop w:val="0"/>
              <w:marBottom w:val="0"/>
              <w:divBdr>
                <w:top w:val="none" w:sz="0" w:space="0" w:color="auto"/>
                <w:left w:val="none" w:sz="0" w:space="0" w:color="auto"/>
                <w:bottom w:val="none" w:sz="0" w:space="0" w:color="auto"/>
                <w:right w:val="none" w:sz="0" w:space="0" w:color="auto"/>
              </w:divBdr>
            </w:div>
          </w:divsChild>
        </w:div>
        <w:div w:id="1093208619">
          <w:marLeft w:val="0"/>
          <w:marRight w:val="0"/>
          <w:marTop w:val="0"/>
          <w:marBottom w:val="0"/>
          <w:divBdr>
            <w:top w:val="none" w:sz="0" w:space="0" w:color="auto"/>
            <w:left w:val="none" w:sz="0" w:space="0" w:color="auto"/>
            <w:bottom w:val="none" w:sz="0" w:space="0" w:color="auto"/>
            <w:right w:val="none" w:sz="0" w:space="0" w:color="auto"/>
          </w:divBdr>
          <w:divsChild>
            <w:div w:id="1581409696">
              <w:marLeft w:val="0"/>
              <w:marRight w:val="0"/>
              <w:marTop w:val="0"/>
              <w:marBottom w:val="0"/>
              <w:divBdr>
                <w:top w:val="none" w:sz="0" w:space="0" w:color="auto"/>
                <w:left w:val="none" w:sz="0" w:space="0" w:color="auto"/>
                <w:bottom w:val="none" w:sz="0" w:space="0" w:color="auto"/>
                <w:right w:val="none" w:sz="0" w:space="0" w:color="auto"/>
              </w:divBdr>
            </w:div>
          </w:divsChild>
        </w:div>
        <w:div w:id="1560898108">
          <w:marLeft w:val="0"/>
          <w:marRight w:val="0"/>
          <w:marTop w:val="0"/>
          <w:marBottom w:val="0"/>
          <w:divBdr>
            <w:top w:val="none" w:sz="0" w:space="0" w:color="auto"/>
            <w:left w:val="none" w:sz="0" w:space="0" w:color="auto"/>
            <w:bottom w:val="none" w:sz="0" w:space="0" w:color="auto"/>
            <w:right w:val="none" w:sz="0" w:space="0" w:color="auto"/>
          </w:divBdr>
          <w:divsChild>
            <w:div w:id="787043286">
              <w:marLeft w:val="0"/>
              <w:marRight w:val="0"/>
              <w:marTop w:val="0"/>
              <w:marBottom w:val="0"/>
              <w:divBdr>
                <w:top w:val="none" w:sz="0" w:space="0" w:color="auto"/>
                <w:left w:val="none" w:sz="0" w:space="0" w:color="auto"/>
                <w:bottom w:val="none" w:sz="0" w:space="0" w:color="auto"/>
                <w:right w:val="none" w:sz="0" w:space="0" w:color="auto"/>
              </w:divBdr>
            </w:div>
          </w:divsChild>
        </w:div>
        <w:div w:id="824905010">
          <w:marLeft w:val="0"/>
          <w:marRight w:val="0"/>
          <w:marTop w:val="0"/>
          <w:marBottom w:val="0"/>
          <w:divBdr>
            <w:top w:val="none" w:sz="0" w:space="0" w:color="auto"/>
            <w:left w:val="none" w:sz="0" w:space="0" w:color="auto"/>
            <w:bottom w:val="none" w:sz="0" w:space="0" w:color="auto"/>
            <w:right w:val="none" w:sz="0" w:space="0" w:color="auto"/>
          </w:divBdr>
          <w:divsChild>
            <w:div w:id="860440589">
              <w:marLeft w:val="0"/>
              <w:marRight w:val="0"/>
              <w:marTop w:val="0"/>
              <w:marBottom w:val="0"/>
              <w:divBdr>
                <w:top w:val="none" w:sz="0" w:space="0" w:color="auto"/>
                <w:left w:val="none" w:sz="0" w:space="0" w:color="auto"/>
                <w:bottom w:val="none" w:sz="0" w:space="0" w:color="auto"/>
                <w:right w:val="none" w:sz="0" w:space="0" w:color="auto"/>
              </w:divBdr>
            </w:div>
          </w:divsChild>
        </w:div>
        <w:div w:id="163085794">
          <w:marLeft w:val="0"/>
          <w:marRight w:val="0"/>
          <w:marTop w:val="0"/>
          <w:marBottom w:val="0"/>
          <w:divBdr>
            <w:top w:val="none" w:sz="0" w:space="0" w:color="auto"/>
            <w:left w:val="none" w:sz="0" w:space="0" w:color="auto"/>
            <w:bottom w:val="none" w:sz="0" w:space="0" w:color="auto"/>
            <w:right w:val="none" w:sz="0" w:space="0" w:color="auto"/>
          </w:divBdr>
          <w:divsChild>
            <w:div w:id="1053165035">
              <w:marLeft w:val="0"/>
              <w:marRight w:val="0"/>
              <w:marTop w:val="0"/>
              <w:marBottom w:val="0"/>
              <w:divBdr>
                <w:top w:val="none" w:sz="0" w:space="0" w:color="auto"/>
                <w:left w:val="none" w:sz="0" w:space="0" w:color="auto"/>
                <w:bottom w:val="none" w:sz="0" w:space="0" w:color="auto"/>
                <w:right w:val="none" w:sz="0" w:space="0" w:color="auto"/>
              </w:divBdr>
            </w:div>
          </w:divsChild>
        </w:div>
        <w:div w:id="153646992">
          <w:marLeft w:val="0"/>
          <w:marRight w:val="0"/>
          <w:marTop w:val="0"/>
          <w:marBottom w:val="0"/>
          <w:divBdr>
            <w:top w:val="none" w:sz="0" w:space="0" w:color="auto"/>
            <w:left w:val="none" w:sz="0" w:space="0" w:color="auto"/>
            <w:bottom w:val="none" w:sz="0" w:space="0" w:color="auto"/>
            <w:right w:val="none" w:sz="0" w:space="0" w:color="auto"/>
          </w:divBdr>
          <w:divsChild>
            <w:div w:id="89812896">
              <w:marLeft w:val="0"/>
              <w:marRight w:val="0"/>
              <w:marTop w:val="0"/>
              <w:marBottom w:val="0"/>
              <w:divBdr>
                <w:top w:val="none" w:sz="0" w:space="0" w:color="auto"/>
                <w:left w:val="none" w:sz="0" w:space="0" w:color="auto"/>
                <w:bottom w:val="none" w:sz="0" w:space="0" w:color="auto"/>
                <w:right w:val="none" w:sz="0" w:space="0" w:color="auto"/>
              </w:divBdr>
            </w:div>
          </w:divsChild>
        </w:div>
        <w:div w:id="1331450845">
          <w:marLeft w:val="0"/>
          <w:marRight w:val="0"/>
          <w:marTop w:val="0"/>
          <w:marBottom w:val="0"/>
          <w:divBdr>
            <w:top w:val="none" w:sz="0" w:space="0" w:color="auto"/>
            <w:left w:val="none" w:sz="0" w:space="0" w:color="auto"/>
            <w:bottom w:val="none" w:sz="0" w:space="0" w:color="auto"/>
            <w:right w:val="none" w:sz="0" w:space="0" w:color="auto"/>
          </w:divBdr>
          <w:divsChild>
            <w:div w:id="2129426002">
              <w:marLeft w:val="0"/>
              <w:marRight w:val="0"/>
              <w:marTop w:val="0"/>
              <w:marBottom w:val="0"/>
              <w:divBdr>
                <w:top w:val="none" w:sz="0" w:space="0" w:color="auto"/>
                <w:left w:val="none" w:sz="0" w:space="0" w:color="auto"/>
                <w:bottom w:val="none" w:sz="0" w:space="0" w:color="auto"/>
                <w:right w:val="none" w:sz="0" w:space="0" w:color="auto"/>
              </w:divBdr>
            </w:div>
          </w:divsChild>
        </w:div>
        <w:div w:id="1195002654">
          <w:marLeft w:val="0"/>
          <w:marRight w:val="0"/>
          <w:marTop w:val="0"/>
          <w:marBottom w:val="0"/>
          <w:divBdr>
            <w:top w:val="none" w:sz="0" w:space="0" w:color="auto"/>
            <w:left w:val="none" w:sz="0" w:space="0" w:color="auto"/>
            <w:bottom w:val="none" w:sz="0" w:space="0" w:color="auto"/>
            <w:right w:val="none" w:sz="0" w:space="0" w:color="auto"/>
          </w:divBdr>
          <w:divsChild>
            <w:div w:id="1990135524">
              <w:marLeft w:val="0"/>
              <w:marRight w:val="0"/>
              <w:marTop w:val="0"/>
              <w:marBottom w:val="0"/>
              <w:divBdr>
                <w:top w:val="none" w:sz="0" w:space="0" w:color="auto"/>
                <w:left w:val="none" w:sz="0" w:space="0" w:color="auto"/>
                <w:bottom w:val="none" w:sz="0" w:space="0" w:color="auto"/>
                <w:right w:val="none" w:sz="0" w:space="0" w:color="auto"/>
              </w:divBdr>
            </w:div>
          </w:divsChild>
        </w:div>
        <w:div w:id="1204637048">
          <w:marLeft w:val="0"/>
          <w:marRight w:val="0"/>
          <w:marTop w:val="0"/>
          <w:marBottom w:val="0"/>
          <w:divBdr>
            <w:top w:val="none" w:sz="0" w:space="0" w:color="auto"/>
            <w:left w:val="none" w:sz="0" w:space="0" w:color="auto"/>
            <w:bottom w:val="none" w:sz="0" w:space="0" w:color="auto"/>
            <w:right w:val="none" w:sz="0" w:space="0" w:color="auto"/>
          </w:divBdr>
          <w:divsChild>
            <w:div w:id="1402675941">
              <w:marLeft w:val="0"/>
              <w:marRight w:val="0"/>
              <w:marTop w:val="0"/>
              <w:marBottom w:val="0"/>
              <w:divBdr>
                <w:top w:val="none" w:sz="0" w:space="0" w:color="auto"/>
                <w:left w:val="none" w:sz="0" w:space="0" w:color="auto"/>
                <w:bottom w:val="none" w:sz="0" w:space="0" w:color="auto"/>
                <w:right w:val="none" w:sz="0" w:space="0" w:color="auto"/>
              </w:divBdr>
            </w:div>
          </w:divsChild>
        </w:div>
        <w:div w:id="1466777723">
          <w:marLeft w:val="0"/>
          <w:marRight w:val="0"/>
          <w:marTop w:val="0"/>
          <w:marBottom w:val="0"/>
          <w:divBdr>
            <w:top w:val="none" w:sz="0" w:space="0" w:color="auto"/>
            <w:left w:val="none" w:sz="0" w:space="0" w:color="auto"/>
            <w:bottom w:val="none" w:sz="0" w:space="0" w:color="auto"/>
            <w:right w:val="none" w:sz="0" w:space="0" w:color="auto"/>
          </w:divBdr>
          <w:divsChild>
            <w:div w:id="634798924">
              <w:marLeft w:val="0"/>
              <w:marRight w:val="0"/>
              <w:marTop w:val="0"/>
              <w:marBottom w:val="0"/>
              <w:divBdr>
                <w:top w:val="none" w:sz="0" w:space="0" w:color="auto"/>
                <w:left w:val="none" w:sz="0" w:space="0" w:color="auto"/>
                <w:bottom w:val="none" w:sz="0" w:space="0" w:color="auto"/>
                <w:right w:val="none" w:sz="0" w:space="0" w:color="auto"/>
              </w:divBdr>
            </w:div>
          </w:divsChild>
        </w:div>
        <w:div w:id="102111689">
          <w:marLeft w:val="0"/>
          <w:marRight w:val="0"/>
          <w:marTop w:val="0"/>
          <w:marBottom w:val="0"/>
          <w:divBdr>
            <w:top w:val="none" w:sz="0" w:space="0" w:color="auto"/>
            <w:left w:val="none" w:sz="0" w:space="0" w:color="auto"/>
            <w:bottom w:val="none" w:sz="0" w:space="0" w:color="auto"/>
            <w:right w:val="none" w:sz="0" w:space="0" w:color="auto"/>
          </w:divBdr>
          <w:divsChild>
            <w:div w:id="1453280338">
              <w:marLeft w:val="0"/>
              <w:marRight w:val="0"/>
              <w:marTop w:val="0"/>
              <w:marBottom w:val="0"/>
              <w:divBdr>
                <w:top w:val="none" w:sz="0" w:space="0" w:color="auto"/>
                <w:left w:val="none" w:sz="0" w:space="0" w:color="auto"/>
                <w:bottom w:val="none" w:sz="0" w:space="0" w:color="auto"/>
                <w:right w:val="none" w:sz="0" w:space="0" w:color="auto"/>
              </w:divBdr>
            </w:div>
          </w:divsChild>
        </w:div>
        <w:div w:id="1293445169">
          <w:marLeft w:val="0"/>
          <w:marRight w:val="0"/>
          <w:marTop w:val="0"/>
          <w:marBottom w:val="0"/>
          <w:divBdr>
            <w:top w:val="none" w:sz="0" w:space="0" w:color="auto"/>
            <w:left w:val="none" w:sz="0" w:space="0" w:color="auto"/>
            <w:bottom w:val="none" w:sz="0" w:space="0" w:color="auto"/>
            <w:right w:val="none" w:sz="0" w:space="0" w:color="auto"/>
          </w:divBdr>
          <w:divsChild>
            <w:div w:id="1415205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881172">
      <w:bodyDiv w:val="1"/>
      <w:marLeft w:val="0"/>
      <w:marRight w:val="0"/>
      <w:marTop w:val="0"/>
      <w:marBottom w:val="0"/>
      <w:divBdr>
        <w:top w:val="none" w:sz="0" w:space="0" w:color="auto"/>
        <w:left w:val="none" w:sz="0" w:space="0" w:color="auto"/>
        <w:bottom w:val="none" w:sz="0" w:space="0" w:color="auto"/>
        <w:right w:val="none" w:sz="0" w:space="0" w:color="auto"/>
      </w:divBdr>
      <w:divsChild>
        <w:div w:id="125047723">
          <w:marLeft w:val="0"/>
          <w:marRight w:val="0"/>
          <w:marTop w:val="0"/>
          <w:marBottom w:val="0"/>
          <w:divBdr>
            <w:top w:val="none" w:sz="0" w:space="0" w:color="auto"/>
            <w:left w:val="none" w:sz="0" w:space="0" w:color="auto"/>
            <w:bottom w:val="none" w:sz="0" w:space="0" w:color="auto"/>
            <w:right w:val="none" w:sz="0" w:space="0" w:color="auto"/>
          </w:divBdr>
          <w:divsChild>
            <w:div w:id="355541148">
              <w:marLeft w:val="0"/>
              <w:marRight w:val="0"/>
              <w:marTop w:val="0"/>
              <w:marBottom w:val="0"/>
              <w:divBdr>
                <w:top w:val="none" w:sz="0" w:space="0" w:color="auto"/>
                <w:left w:val="none" w:sz="0" w:space="0" w:color="auto"/>
                <w:bottom w:val="none" w:sz="0" w:space="0" w:color="auto"/>
                <w:right w:val="none" w:sz="0" w:space="0" w:color="auto"/>
              </w:divBdr>
            </w:div>
          </w:divsChild>
        </w:div>
        <w:div w:id="517893185">
          <w:marLeft w:val="0"/>
          <w:marRight w:val="0"/>
          <w:marTop w:val="0"/>
          <w:marBottom w:val="0"/>
          <w:divBdr>
            <w:top w:val="none" w:sz="0" w:space="0" w:color="auto"/>
            <w:left w:val="none" w:sz="0" w:space="0" w:color="auto"/>
            <w:bottom w:val="none" w:sz="0" w:space="0" w:color="auto"/>
            <w:right w:val="none" w:sz="0" w:space="0" w:color="auto"/>
          </w:divBdr>
          <w:divsChild>
            <w:div w:id="113985485">
              <w:marLeft w:val="0"/>
              <w:marRight w:val="0"/>
              <w:marTop w:val="0"/>
              <w:marBottom w:val="0"/>
              <w:divBdr>
                <w:top w:val="none" w:sz="0" w:space="0" w:color="auto"/>
                <w:left w:val="none" w:sz="0" w:space="0" w:color="auto"/>
                <w:bottom w:val="none" w:sz="0" w:space="0" w:color="auto"/>
                <w:right w:val="none" w:sz="0" w:space="0" w:color="auto"/>
              </w:divBdr>
            </w:div>
          </w:divsChild>
        </w:div>
        <w:div w:id="1864707402">
          <w:marLeft w:val="0"/>
          <w:marRight w:val="0"/>
          <w:marTop w:val="0"/>
          <w:marBottom w:val="0"/>
          <w:divBdr>
            <w:top w:val="none" w:sz="0" w:space="0" w:color="auto"/>
            <w:left w:val="none" w:sz="0" w:space="0" w:color="auto"/>
            <w:bottom w:val="none" w:sz="0" w:space="0" w:color="auto"/>
            <w:right w:val="none" w:sz="0" w:space="0" w:color="auto"/>
          </w:divBdr>
          <w:divsChild>
            <w:div w:id="662464325">
              <w:marLeft w:val="0"/>
              <w:marRight w:val="0"/>
              <w:marTop w:val="0"/>
              <w:marBottom w:val="0"/>
              <w:divBdr>
                <w:top w:val="none" w:sz="0" w:space="0" w:color="auto"/>
                <w:left w:val="none" w:sz="0" w:space="0" w:color="auto"/>
                <w:bottom w:val="none" w:sz="0" w:space="0" w:color="auto"/>
                <w:right w:val="none" w:sz="0" w:space="0" w:color="auto"/>
              </w:divBdr>
            </w:div>
          </w:divsChild>
        </w:div>
        <w:div w:id="1922324292">
          <w:marLeft w:val="0"/>
          <w:marRight w:val="0"/>
          <w:marTop w:val="0"/>
          <w:marBottom w:val="0"/>
          <w:divBdr>
            <w:top w:val="none" w:sz="0" w:space="0" w:color="auto"/>
            <w:left w:val="none" w:sz="0" w:space="0" w:color="auto"/>
            <w:bottom w:val="none" w:sz="0" w:space="0" w:color="auto"/>
            <w:right w:val="none" w:sz="0" w:space="0" w:color="auto"/>
          </w:divBdr>
          <w:divsChild>
            <w:div w:id="305093094">
              <w:marLeft w:val="0"/>
              <w:marRight w:val="0"/>
              <w:marTop w:val="0"/>
              <w:marBottom w:val="0"/>
              <w:divBdr>
                <w:top w:val="none" w:sz="0" w:space="0" w:color="auto"/>
                <w:left w:val="none" w:sz="0" w:space="0" w:color="auto"/>
                <w:bottom w:val="none" w:sz="0" w:space="0" w:color="auto"/>
                <w:right w:val="none" w:sz="0" w:space="0" w:color="auto"/>
              </w:divBdr>
            </w:div>
          </w:divsChild>
        </w:div>
        <w:div w:id="359936375">
          <w:marLeft w:val="0"/>
          <w:marRight w:val="0"/>
          <w:marTop w:val="0"/>
          <w:marBottom w:val="0"/>
          <w:divBdr>
            <w:top w:val="none" w:sz="0" w:space="0" w:color="auto"/>
            <w:left w:val="none" w:sz="0" w:space="0" w:color="auto"/>
            <w:bottom w:val="none" w:sz="0" w:space="0" w:color="auto"/>
            <w:right w:val="none" w:sz="0" w:space="0" w:color="auto"/>
          </w:divBdr>
          <w:divsChild>
            <w:div w:id="1982684921">
              <w:marLeft w:val="0"/>
              <w:marRight w:val="0"/>
              <w:marTop w:val="0"/>
              <w:marBottom w:val="0"/>
              <w:divBdr>
                <w:top w:val="none" w:sz="0" w:space="0" w:color="auto"/>
                <w:left w:val="none" w:sz="0" w:space="0" w:color="auto"/>
                <w:bottom w:val="none" w:sz="0" w:space="0" w:color="auto"/>
                <w:right w:val="none" w:sz="0" w:space="0" w:color="auto"/>
              </w:divBdr>
            </w:div>
          </w:divsChild>
        </w:div>
        <w:div w:id="1943147618">
          <w:marLeft w:val="0"/>
          <w:marRight w:val="0"/>
          <w:marTop w:val="0"/>
          <w:marBottom w:val="0"/>
          <w:divBdr>
            <w:top w:val="none" w:sz="0" w:space="0" w:color="auto"/>
            <w:left w:val="none" w:sz="0" w:space="0" w:color="auto"/>
            <w:bottom w:val="none" w:sz="0" w:space="0" w:color="auto"/>
            <w:right w:val="none" w:sz="0" w:space="0" w:color="auto"/>
          </w:divBdr>
          <w:divsChild>
            <w:div w:id="700208350">
              <w:marLeft w:val="0"/>
              <w:marRight w:val="0"/>
              <w:marTop w:val="0"/>
              <w:marBottom w:val="0"/>
              <w:divBdr>
                <w:top w:val="none" w:sz="0" w:space="0" w:color="auto"/>
                <w:left w:val="none" w:sz="0" w:space="0" w:color="auto"/>
                <w:bottom w:val="none" w:sz="0" w:space="0" w:color="auto"/>
                <w:right w:val="none" w:sz="0" w:space="0" w:color="auto"/>
              </w:divBdr>
            </w:div>
          </w:divsChild>
        </w:div>
        <w:div w:id="1149244217">
          <w:marLeft w:val="0"/>
          <w:marRight w:val="0"/>
          <w:marTop w:val="0"/>
          <w:marBottom w:val="0"/>
          <w:divBdr>
            <w:top w:val="none" w:sz="0" w:space="0" w:color="auto"/>
            <w:left w:val="none" w:sz="0" w:space="0" w:color="auto"/>
            <w:bottom w:val="none" w:sz="0" w:space="0" w:color="auto"/>
            <w:right w:val="none" w:sz="0" w:space="0" w:color="auto"/>
          </w:divBdr>
          <w:divsChild>
            <w:div w:id="1954898212">
              <w:marLeft w:val="0"/>
              <w:marRight w:val="0"/>
              <w:marTop w:val="0"/>
              <w:marBottom w:val="0"/>
              <w:divBdr>
                <w:top w:val="none" w:sz="0" w:space="0" w:color="auto"/>
                <w:left w:val="none" w:sz="0" w:space="0" w:color="auto"/>
                <w:bottom w:val="none" w:sz="0" w:space="0" w:color="auto"/>
                <w:right w:val="none" w:sz="0" w:space="0" w:color="auto"/>
              </w:divBdr>
            </w:div>
          </w:divsChild>
        </w:div>
        <w:div w:id="44918904">
          <w:marLeft w:val="0"/>
          <w:marRight w:val="0"/>
          <w:marTop w:val="0"/>
          <w:marBottom w:val="0"/>
          <w:divBdr>
            <w:top w:val="none" w:sz="0" w:space="0" w:color="auto"/>
            <w:left w:val="none" w:sz="0" w:space="0" w:color="auto"/>
            <w:bottom w:val="none" w:sz="0" w:space="0" w:color="auto"/>
            <w:right w:val="none" w:sz="0" w:space="0" w:color="auto"/>
          </w:divBdr>
          <w:divsChild>
            <w:div w:id="1836799355">
              <w:marLeft w:val="0"/>
              <w:marRight w:val="0"/>
              <w:marTop w:val="0"/>
              <w:marBottom w:val="0"/>
              <w:divBdr>
                <w:top w:val="none" w:sz="0" w:space="0" w:color="auto"/>
                <w:left w:val="none" w:sz="0" w:space="0" w:color="auto"/>
                <w:bottom w:val="none" w:sz="0" w:space="0" w:color="auto"/>
                <w:right w:val="none" w:sz="0" w:space="0" w:color="auto"/>
              </w:divBdr>
            </w:div>
          </w:divsChild>
        </w:div>
        <w:div w:id="1253976788">
          <w:marLeft w:val="0"/>
          <w:marRight w:val="0"/>
          <w:marTop w:val="0"/>
          <w:marBottom w:val="0"/>
          <w:divBdr>
            <w:top w:val="none" w:sz="0" w:space="0" w:color="auto"/>
            <w:left w:val="none" w:sz="0" w:space="0" w:color="auto"/>
            <w:bottom w:val="none" w:sz="0" w:space="0" w:color="auto"/>
            <w:right w:val="none" w:sz="0" w:space="0" w:color="auto"/>
          </w:divBdr>
          <w:divsChild>
            <w:div w:id="1750153549">
              <w:marLeft w:val="0"/>
              <w:marRight w:val="0"/>
              <w:marTop w:val="0"/>
              <w:marBottom w:val="0"/>
              <w:divBdr>
                <w:top w:val="none" w:sz="0" w:space="0" w:color="auto"/>
                <w:left w:val="none" w:sz="0" w:space="0" w:color="auto"/>
                <w:bottom w:val="none" w:sz="0" w:space="0" w:color="auto"/>
                <w:right w:val="none" w:sz="0" w:space="0" w:color="auto"/>
              </w:divBdr>
            </w:div>
          </w:divsChild>
        </w:div>
        <w:div w:id="1252929177">
          <w:marLeft w:val="0"/>
          <w:marRight w:val="0"/>
          <w:marTop w:val="0"/>
          <w:marBottom w:val="0"/>
          <w:divBdr>
            <w:top w:val="none" w:sz="0" w:space="0" w:color="auto"/>
            <w:left w:val="none" w:sz="0" w:space="0" w:color="auto"/>
            <w:bottom w:val="none" w:sz="0" w:space="0" w:color="auto"/>
            <w:right w:val="none" w:sz="0" w:space="0" w:color="auto"/>
          </w:divBdr>
          <w:divsChild>
            <w:div w:id="544564446">
              <w:marLeft w:val="0"/>
              <w:marRight w:val="0"/>
              <w:marTop w:val="0"/>
              <w:marBottom w:val="0"/>
              <w:divBdr>
                <w:top w:val="none" w:sz="0" w:space="0" w:color="auto"/>
                <w:left w:val="none" w:sz="0" w:space="0" w:color="auto"/>
                <w:bottom w:val="none" w:sz="0" w:space="0" w:color="auto"/>
                <w:right w:val="none" w:sz="0" w:space="0" w:color="auto"/>
              </w:divBdr>
            </w:div>
          </w:divsChild>
        </w:div>
        <w:div w:id="651982297">
          <w:marLeft w:val="0"/>
          <w:marRight w:val="0"/>
          <w:marTop w:val="0"/>
          <w:marBottom w:val="0"/>
          <w:divBdr>
            <w:top w:val="none" w:sz="0" w:space="0" w:color="auto"/>
            <w:left w:val="none" w:sz="0" w:space="0" w:color="auto"/>
            <w:bottom w:val="none" w:sz="0" w:space="0" w:color="auto"/>
            <w:right w:val="none" w:sz="0" w:space="0" w:color="auto"/>
          </w:divBdr>
          <w:divsChild>
            <w:div w:id="1271205209">
              <w:marLeft w:val="0"/>
              <w:marRight w:val="0"/>
              <w:marTop w:val="0"/>
              <w:marBottom w:val="0"/>
              <w:divBdr>
                <w:top w:val="none" w:sz="0" w:space="0" w:color="auto"/>
                <w:left w:val="none" w:sz="0" w:space="0" w:color="auto"/>
                <w:bottom w:val="none" w:sz="0" w:space="0" w:color="auto"/>
                <w:right w:val="none" w:sz="0" w:space="0" w:color="auto"/>
              </w:divBdr>
            </w:div>
          </w:divsChild>
        </w:div>
        <w:div w:id="1029334740">
          <w:marLeft w:val="0"/>
          <w:marRight w:val="0"/>
          <w:marTop w:val="0"/>
          <w:marBottom w:val="0"/>
          <w:divBdr>
            <w:top w:val="none" w:sz="0" w:space="0" w:color="auto"/>
            <w:left w:val="none" w:sz="0" w:space="0" w:color="auto"/>
            <w:bottom w:val="none" w:sz="0" w:space="0" w:color="auto"/>
            <w:right w:val="none" w:sz="0" w:space="0" w:color="auto"/>
          </w:divBdr>
          <w:divsChild>
            <w:div w:id="645932687">
              <w:marLeft w:val="0"/>
              <w:marRight w:val="0"/>
              <w:marTop w:val="0"/>
              <w:marBottom w:val="0"/>
              <w:divBdr>
                <w:top w:val="none" w:sz="0" w:space="0" w:color="auto"/>
                <w:left w:val="none" w:sz="0" w:space="0" w:color="auto"/>
                <w:bottom w:val="none" w:sz="0" w:space="0" w:color="auto"/>
                <w:right w:val="none" w:sz="0" w:space="0" w:color="auto"/>
              </w:divBdr>
            </w:div>
          </w:divsChild>
        </w:div>
        <w:div w:id="523716632">
          <w:marLeft w:val="0"/>
          <w:marRight w:val="0"/>
          <w:marTop w:val="0"/>
          <w:marBottom w:val="0"/>
          <w:divBdr>
            <w:top w:val="none" w:sz="0" w:space="0" w:color="auto"/>
            <w:left w:val="none" w:sz="0" w:space="0" w:color="auto"/>
            <w:bottom w:val="none" w:sz="0" w:space="0" w:color="auto"/>
            <w:right w:val="none" w:sz="0" w:space="0" w:color="auto"/>
          </w:divBdr>
          <w:divsChild>
            <w:div w:id="1788502654">
              <w:marLeft w:val="0"/>
              <w:marRight w:val="0"/>
              <w:marTop w:val="0"/>
              <w:marBottom w:val="0"/>
              <w:divBdr>
                <w:top w:val="none" w:sz="0" w:space="0" w:color="auto"/>
                <w:left w:val="none" w:sz="0" w:space="0" w:color="auto"/>
                <w:bottom w:val="none" w:sz="0" w:space="0" w:color="auto"/>
                <w:right w:val="none" w:sz="0" w:space="0" w:color="auto"/>
              </w:divBdr>
            </w:div>
          </w:divsChild>
        </w:div>
        <w:div w:id="23556358">
          <w:marLeft w:val="0"/>
          <w:marRight w:val="0"/>
          <w:marTop w:val="0"/>
          <w:marBottom w:val="0"/>
          <w:divBdr>
            <w:top w:val="none" w:sz="0" w:space="0" w:color="auto"/>
            <w:left w:val="none" w:sz="0" w:space="0" w:color="auto"/>
            <w:bottom w:val="none" w:sz="0" w:space="0" w:color="auto"/>
            <w:right w:val="none" w:sz="0" w:space="0" w:color="auto"/>
          </w:divBdr>
          <w:divsChild>
            <w:div w:id="1422144999">
              <w:marLeft w:val="0"/>
              <w:marRight w:val="0"/>
              <w:marTop w:val="0"/>
              <w:marBottom w:val="0"/>
              <w:divBdr>
                <w:top w:val="none" w:sz="0" w:space="0" w:color="auto"/>
                <w:left w:val="none" w:sz="0" w:space="0" w:color="auto"/>
                <w:bottom w:val="none" w:sz="0" w:space="0" w:color="auto"/>
                <w:right w:val="none" w:sz="0" w:space="0" w:color="auto"/>
              </w:divBdr>
            </w:div>
          </w:divsChild>
        </w:div>
        <w:div w:id="652831654">
          <w:marLeft w:val="0"/>
          <w:marRight w:val="0"/>
          <w:marTop w:val="0"/>
          <w:marBottom w:val="0"/>
          <w:divBdr>
            <w:top w:val="none" w:sz="0" w:space="0" w:color="auto"/>
            <w:left w:val="none" w:sz="0" w:space="0" w:color="auto"/>
            <w:bottom w:val="none" w:sz="0" w:space="0" w:color="auto"/>
            <w:right w:val="none" w:sz="0" w:space="0" w:color="auto"/>
          </w:divBdr>
          <w:divsChild>
            <w:div w:id="714235111">
              <w:marLeft w:val="0"/>
              <w:marRight w:val="0"/>
              <w:marTop w:val="0"/>
              <w:marBottom w:val="0"/>
              <w:divBdr>
                <w:top w:val="none" w:sz="0" w:space="0" w:color="auto"/>
                <w:left w:val="none" w:sz="0" w:space="0" w:color="auto"/>
                <w:bottom w:val="none" w:sz="0" w:space="0" w:color="auto"/>
                <w:right w:val="none" w:sz="0" w:space="0" w:color="auto"/>
              </w:divBdr>
            </w:div>
          </w:divsChild>
        </w:div>
        <w:div w:id="1036468889">
          <w:marLeft w:val="0"/>
          <w:marRight w:val="0"/>
          <w:marTop w:val="0"/>
          <w:marBottom w:val="0"/>
          <w:divBdr>
            <w:top w:val="none" w:sz="0" w:space="0" w:color="auto"/>
            <w:left w:val="none" w:sz="0" w:space="0" w:color="auto"/>
            <w:bottom w:val="none" w:sz="0" w:space="0" w:color="auto"/>
            <w:right w:val="none" w:sz="0" w:space="0" w:color="auto"/>
          </w:divBdr>
          <w:divsChild>
            <w:div w:id="1574121203">
              <w:marLeft w:val="0"/>
              <w:marRight w:val="0"/>
              <w:marTop w:val="0"/>
              <w:marBottom w:val="0"/>
              <w:divBdr>
                <w:top w:val="none" w:sz="0" w:space="0" w:color="auto"/>
                <w:left w:val="none" w:sz="0" w:space="0" w:color="auto"/>
                <w:bottom w:val="none" w:sz="0" w:space="0" w:color="auto"/>
                <w:right w:val="none" w:sz="0" w:space="0" w:color="auto"/>
              </w:divBdr>
            </w:div>
          </w:divsChild>
        </w:div>
        <w:div w:id="1496218134">
          <w:marLeft w:val="0"/>
          <w:marRight w:val="0"/>
          <w:marTop w:val="0"/>
          <w:marBottom w:val="0"/>
          <w:divBdr>
            <w:top w:val="none" w:sz="0" w:space="0" w:color="auto"/>
            <w:left w:val="none" w:sz="0" w:space="0" w:color="auto"/>
            <w:bottom w:val="none" w:sz="0" w:space="0" w:color="auto"/>
            <w:right w:val="none" w:sz="0" w:space="0" w:color="auto"/>
          </w:divBdr>
          <w:divsChild>
            <w:div w:id="74938028">
              <w:marLeft w:val="0"/>
              <w:marRight w:val="0"/>
              <w:marTop w:val="0"/>
              <w:marBottom w:val="0"/>
              <w:divBdr>
                <w:top w:val="none" w:sz="0" w:space="0" w:color="auto"/>
                <w:left w:val="none" w:sz="0" w:space="0" w:color="auto"/>
                <w:bottom w:val="none" w:sz="0" w:space="0" w:color="auto"/>
                <w:right w:val="none" w:sz="0" w:space="0" w:color="auto"/>
              </w:divBdr>
            </w:div>
          </w:divsChild>
        </w:div>
        <w:div w:id="2007242770">
          <w:marLeft w:val="0"/>
          <w:marRight w:val="0"/>
          <w:marTop w:val="0"/>
          <w:marBottom w:val="0"/>
          <w:divBdr>
            <w:top w:val="none" w:sz="0" w:space="0" w:color="auto"/>
            <w:left w:val="none" w:sz="0" w:space="0" w:color="auto"/>
            <w:bottom w:val="none" w:sz="0" w:space="0" w:color="auto"/>
            <w:right w:val="none" w:sz="0" w:space="0" w:color="auto"/>
          </w:divBdr>
          <w:divsChild>
            <w:div w:id="1536115983">
              <w:marLeft w:val="0"/>
              <w:marRight w:val="0"/>
              <w:marTop w:val="0"/>
              <w:marBottom w:val="0"/>
              <w:divBdr>
                <w:top w:val="none" w:sz="0" w:space="0" w:color="auto"/>
                <w:left w:val="none" w:sz="0" w:space="0" w:color="auto"/>
                <w:bottom w:val="none" w:sz="0" w:space="0" w:color="auto"/>
                <w:right w:val="none" w:sz="0" w:space="0" w:color="auto"/>
              </w:divBdr>
            </w:div>
          </w:divsChild>
        </w:div>
        <w:div w:id="1809665841">
          <w:marLeft w:val="0"/>
          <w:marRight w:val="0"/>
          <w:marTop w:val="0"/>
          <w:marBottom w:val="0"/>
          <w:divBdr>
            <w:top w:val="none" w:sz="0" w:space="0" w:color="auto"/>
            <w:left w:val="none" w:sz="0" w:space="0" w:color="auto"/>
            <w:bottom w:val="none" w:sz="0" w:space="0" w:color="auto"/>
            <w:right w:val="none" w:sz="0" w:space="0" w:color="auto"/>
          </w:divBdr>
          <w:divsChild>
            <w:div w:id="1761759607">
              <w:marLeft w:val="0"/>
              <w:marRight w:val="0"/>
              <w:marTop w:val="0"/>
              <w:marBottom w:val="0"/>
              <w:divBdr>
                <w:top w:val="none" w:sz="0" w:space="0" w:color="auto"/>
                <w:left w:val="none" w:sz="0" w:space="0" w:color="auto"/>
                <w:bottom w:val="none" w:sz="0" w:space="0" w:color="auto"/>
                <w:right w:val="none" w:sz="0" w:space="0" w:color="auto"/>
              </w:divBdr>
            </w:div>
          </w:divsChild>
        </w:div>
        <w:div w:id="913202623">
          <w:marLeft w:val="0"/>
          <w:marRight w:val="0"/>
          <w:marTop w:val="0"/>
          <w:marBottom w:val="0"/>
          <w:divBdr>
            <w:top w:val="none" w:sz="0" w:space="0" w:color="auto"/>
            <w:left w:val="none" w:sz="0" w:space="0" w:color="auto"/>
            <w:bottom w:val="none" w:sz="0" w:space="0" w:color="auto"/>
            <w:right w:val="none" w:sz="0" w:space="0" w:color="auto"/>
          </w:divBdr>
          <w:divsChild>
            <w:div w:id="959605165">
              <w:marLeft w:val="0"/>
              <w:marRight w:val="0"/>
              <w:marTop w:val="0"/>
              <w:marBottom w:val="0"/>
              <w:divBdr>
                <w:top w:val="none" w:sz="0" w:space="0" w:color="auto"/>
                <w:left w:val="none" w:sz="0" w:space="0" w:color="auto"/>
                <w:bottom w:val="none" w:sz="0" w:space="0" w:color="auto"/>
                <w:right w:val="none" w:sz="0" w:space="0" w:color="auto"/>
              </w:divBdr>
            </w:div>
          </w:divsChild>
        </w:div>
        <w:div w:id="1406799069">
          <w:marLeft w:val="0"/>
          <w:marRight w:val="0"/>
          <w:marTop w:val="0"/>
          <w:marBottom w:val="0"/>
          <w:divBdr>
            <w:top w:val="none" w:sz="0" w:space="0" w:color="auto"/>
            <w:left w:val="none" w:sz="0" w:space="0" w:color="auto"/>
            <w:bottom w:val="none" w:sz="0" w:space="0" w:color="auto"/>
            <w:right w:val="none" w:sz="0" w:space="0" w:color="auto"/>
          </w:divBdr>
          <w:divsChild>
            <w:div w:id="123080297">
              <w:marLeft w:val="0"/>
              <w:marRight w:val="0"/>
              <w:marTop w:val="0"/>
              <w:marBottom w:val="0"/>
              <w:divBdr>
                <w:top w:val="none" w:sz="0" w:space="0" w:color="auto"/>
                <w:left w:val="none" w:sz="0" w:space="0" w:color="auto"/>
                <w:bottom w:val="none" w:sz="0" w:space="0" w:color="auto"/>
                <w:right w:val="none" w:sz="0" w:space="0" w:color="auto"/>
              </w:divBdr>
            </w:div>
          </w:divsChild>
        </w:div>
        <w:div w:id="2001351671">
          <w:marLeft w:val="0"/>
          <w:marRight w:val="0"/>
          <w:marTop w:val="0"/>
          <w:marBottom w:val="0"/>
          <w:divBdr>
            <w:top w:val="none" w:sz="0" w:space="0" w:color="auto"/>
            <w:left w:val="none" w:sz="0" w:space="0" w:color="auto"/>
            <w:bottom w:val="none" w:sz="0" w:space="0" w:color="auto"/>
            <w:right w:val="none" w:sz="0" w:space="0" w:color="auto"/>
          </w:divBdr>
          <w:divsChild>
            <w:div w:id="163595418">
              <w:marLeft w:val="0"/>
              <w:marRight w:val="0"/>
              <w:marTop w:val="0"/>
              <w:marBottom w:val="0"/>
              <w:divBdr>
                <w:top w:val="none" w:sz="0" w:space="0" w:color="auto"/>
                <w:left w:val="none" w:sz="0" w:space="0" w:color="auto"/>
                <w:bottom w:val="none" w:sz="0" w:space="0" w:color="auto"/>
                <w:right w:val="none" w:sz="0" w:space="0" w:color="auto"/>
              </w:divBdr>
            </w:div>
          </w:divsChild>
        </w:div>
        <w:div w:id="2146004867">
          <w:marLeft w:val="0"/>
          <w:marRight w:val="0"/>
          <w:marTop w:val="0"/>
          <w:marBottom w:val="0"/>
          <w:divBdr>
            <w:top w:val="none" w:sz="0" w:space="0" w:color="auto"/>
            <w:left w:val="none" w:sz="0" w:space="0" w:color="auto"/>
            <w:bottom w:val="none" w:sz="0" w:space="0" w:color="auto"/>
            <w:right w:val="none" w:sz="0" w:space="0" w:color="auto"/>
          </w:divBdr>
          <w:divsChild>
            <w:div w:id="390202842">
              <w:marLeft w:val="0"/>
              <w:marRight w:val="0"/>
              <w:marTop w:val="0"/>
              <w:marBottom w:val="0"/>
              <w:divBdr>
                <w:top w:val="none" w:sz="0" w:space="0" w:color="auto"/>
                <w:left w:val="none" w:sz="0" w:space="0" w:color="auto"/>
                <w:bottom w:val="none" w:sz="0" w:space="0" w:color="auto"/>
                <w:right w:val="none" w:sz="0" w:space="0" w:color="auto"/>
              </w:divBdr>
            </w:div>
          </w:divsChild>
        </w:div>
        <w:div w:id="1115950306">
          <w:marLeft w:val="0"/>
          <w:marRight w:val="0"/>
          <w:marTop w:val="0"/>
          <w:marBottom w:val="0"/>
          <w:divBdr>
            <w:top w:val="none" w:sz="0" w:space="0" w:color="auto"/>
            <w:left w:val="none" w:sz="0" w:space="0" w:color="auto"/>
            <w:bottom w:val="none" w:sz="0" w:space="0" w:color="auto"/>
            <w:right w:val="none" w:sz="0" w:space="0" w:color="auto"/>
          </w:divBdr>
          <w:divsChild>
            <w:div w:id="759714984">
              <w:marLeft w:val="0"/>
              <w:marRight w:val="0"/>
              <w:marTop w:val="0"/>
              <w:marBottom w:val="0"/>
              <w:divBdr>
                <w:top w:val="none" w:sz="0" w:space="0" w:color="auto"/>
                <w:left w:val="none" w:sz="0" w:space="0" w:color="auto"/>
                <w:bottom w:val="none" w:sz="0" w:space="0" w:color="auto"/>
                <w:right w:val="none" w:sz="0" w:space="0" w:color="auto"/>
              </w:divBdr>
            </w:div>
          </w:divsChild>
        </w:div>
        <w:div w:id="962612326">
          <w:marLeft w:val="0"/>
          <w:marRight w:val="0"/>
          <w:marTop w:val="0"/>
          <w:marBottom w:val="0"/>
          <w:divBdr>
            <w:top w:val="none" w:sz="0" w:space="0" w:color="auto"/>
            <w:left w:val="none" w:sz="0" w:space="0" w:color="auto"/>
            <w:bottom w:val="none" w:sz="0" w:space="0" w:color="auto"/>
            <w:right w:val="none" w:sz="0" w:space="0" w:color="auto"/>
          </w:divBdr>
          <w:divsChild>
            <w:div w:id="1136606324">
              <w:marLeft w:val="0"/>
              <w:marRight w:val="0"/>
              <w:marTop w:val="0"/>
              <w:marBottom w:val="0"/>
              <w:divBdr>
                <w:top w:val="none" w:sz="0" w:space="0" w:color="auto"/>
                <w:left w:val="none" w:sz="0" w:space="0" w:color="auto"/>
                <w:bottom w:val="none" w:sz="0" w:space="0" w:color="auto"/>
                <w:right w:val="none" w:sz="0" w:space="0" w:color="auto"/>
              </w:divBdr>
            </w:div>
          </w:divsChild>
        </w:div>
        <w:div w:id="781533859">
          <w:marLeft w:val="0"/>
          <w:marRight w:val="0"/>
          <w:marTop w:val="0"/>
          <w:marBottom w:val="0"/>
          <w:divBdr>
            <w:top w:val="none" w:sz="0" w:space="0" w:color="auto"/>
            <w:left w:val="none" w:sz="0" w:space="0" w:color="auto"/>
            <w:bottom w:val="none" w:sz="0" w:space="0" w:color="auto"/>
            <w:right w:val="none" w:sz="0" w:space="0" w:color="auto"/>
          </w:divBdr>
          <w:divsChild>
            <w:div w:id="1921912841">
              <w:marLeft w:val="0"/>
              <w:marRight w:val="0"/>
              <w:marTop w:val="0"/>
              <w:marBottom w:val="0"/>
              <w:divBdr>
                <w:top w:val="none" w:sz="0" w:space="0" w:color="auto"/>
                <w:left w:val="none" w:sz="0" w:space="0" w:color="auto"/>
                <w:bottom w:val="none" w:sz="0" w:space="0" w:color="auto"/>
                <w:right w:val="none" w:sz="0" w:space="0" w:color="auto"/>
              </w:divBdr>
            </w:div>
          </w:divsChild>
        </w:div>
        <w:div w:id="777868488">
          <w:marLeft w:val="0"/>
          <w:marRight w:val="0"/>
          <w:marTop w:val="0"/>
          <w:marBottom w:val="0"/>
          <w:divBdr>
            <w:top w:val="none" w:sz="0" w:space="0" w:color="auto"/>
            <w:left w:val="none" w:sz="0" w:space="0" w:color="auto"/>
            <w:bottom w:val="none" w:sz="0" w:space="0" w:color="auto"/>
            <w:right w:val="none" w:sz="0" w:space="0" w:color="auto"/>
          </w:divBdr>
          <w:divsChild>
            <w:div w:id="328561179">
              <w:marLeft w:val="0"/>
              <w:marRight w:val="0"/>
              <w:marTop w:val="0"/>
              <w:marBottom w:val="0"/>
              <w:divBdr>
                <w:top w:val="none" w:sz="0" w:space="0" w:color="auto"/>
                <w:left w:val="none" w:sz="0" w:space="0" w:color="auto"/>
                <w:bottom w:val="none" w:sz="0" w:space="0" w:color="auto"/>
                <w:right w:val="none" w:sz="0" w:space="0" w:color="auto"/>
              </w:divBdr>
            </w:div>
          </w:divsChild>
        </w:div>
        <w:div w:id="1531063445">
          <w:marLeft w:val="0"/>
          <w:marRight w:val="0"/>
          <w:marTop w:val="0"/>
          <w:marBottom w:val="0"/>
          <w:divBdr>
            <w:top w:val="none" w:sz="0" w:space="0" w:color="auto"/>
            <w:left w:val="none" w:sz="0" w:space="0" w:color="auto"/>
            <w:bottom w:val="none" w:sz="0" w:space="0" w:color="auto"/>
            <w:right w:val="none" w:sz="0" w:space="0" w:color="auto"/>
          </w:divBdr>
          <w:divsChild>
            <w:div w:id="251747724">
              <w:marLeft w:val="0"/>
              <w:marRight w:val="0"/>
              <w:marTop w:val="0"/>
              <w:marBottom w:val="0"/>
              <w:divBdr>
                <w:top w:val="none" w:sz="0" w:space="0" w:color="auto"/>
                <w:left w:val="none" w:sz="0" w:space="0" w:color="auto"/>
                <w:bottom w:val="none" w:sz="0" w:space="0" w:color="auto"/>
                <w:right w:val="none" w:sz="0" w:space="0" w:color="auto"/>
              </w:divBdr>
            </w:div>
          </w:divsChild>
        </w:div>
        <w:div w:id="69281281">
          <w:marLeft w:val="0"/>
          <w:marRight w:val="0"/>
          <w:marTop w:val="0"/>
          <w:marBottom w:val="0"/>
          <w:divBdr>
            <w:top w:val="none" w:sz="0" w:space="0" w:color="auto"/>
            <w:left w:val="none" w:sz="0" w:space="0" w:color="auto"/>
            <w:bottom w:val="none" w:sz="0" w:space="0" w:color="auto"/>
            <w:right w:val="none" w:sz="0" w:space="0" w:color="auto"/>
          </w:divBdr>
          <w:divsChild>
            <w:div w:id="1424110108">
              <w:marLeft w:val="0"/>
              <w:marRight w:val="0"/>
              <w:marTop w:val="0"/>
              <w:marBottom w:val="0"/>
              <w:divBdr>
                <w:top w:val="none" w:sz="0" w:space="0" w:color="auto"/>
                <w:left w:val="none" w:sz="0" w:space="0" w:color="auto"/>
                <w:bottom w:val="none" w:sz="0" w:space="0" w:color="auto"/>
                <w:right w:val="none" w:sz="0" w:space="0" w:color="auto"/>
              </w:divBdr>
            </w:div>
          </w:divsChild>
        </w:div>
        <w:div w:id="650406898">
          <w:marLeft w:val="0"/>
          <w:marRight w:val="0"/>
          <w:marTop w:val="0"/>
          <w:marBottom w:val="0"/>
          <w:divBdr>
            <w:top w:val="none" w:sz="0" w:space="0" w:color="auto"/>
            <w:left w:val="none" w:sz="0" w:space="0" w:color="auto"/>
            <w:bottom w:val="none" w:sz="0" w:space="0" w:color="auto"/>
            <w:right w:val="none" w:sz="0" w:space="0" w:color="auto"/>
          </w:divBdr>
          <w:divsChild>
            <w:div w:id="346324358">
              <w:marLeft w:val="0"/>
              <w:marRight w:val="0"/>
              <w:marTop w:val="0"/>
              <w:marBottom w:val="0"/>
              <w:divBdr>
                <w:top w:val="none" w:sz="0" w:space="0" w:color="auto"/>
                <w:left w:val="none" w:sz="0" w:space="0" w:color="auto"/>
                <w:bottom w:val="none" w:sz="0" w:space="0" w:color="auto"/>
                <w:right w:val="none" w:sz="0" w:space="0" w:color="auto"/>
              </w:divBdr>
            </w:div>
          </w:divsChild>
        </w:div>
        <w:div w:id="1357344958">
          <w:marLeft w:val="0"/>
          <w:marRight w:val="0"/>
          <w:marTop w:val="0"/>
          <w:marBottom w:val="0"/>
          <w:divBdr>
            <w:top w:val="none" w:sz="0" w:space="0" w:color="auto"/>
            <w:left w:val="none" w:sz="0" w:space="0" w:color="auto"/>
            <w:bottom w:val="none" w:sz="0" w:space="0" w:color="auto"/>
            <w:right w:val="none" w:sz="0" w:space="0" w:color="auto"/>
          </w:divBdr>
          <w:divsChild>
            <w:div w:id="962925885">
              <w:marLeft w:val="0"/>
              <w:marRight w:val="0"/>
              <w:marTop w:val="0"/>
              <w:marBottom w:val="0"/>
              <w:divBdr>
                <w:top w:val="none" w:sz="0" w:space="0" w:color="auto"/>
                <w:left w:val="none" w:sz="0" w:space="0" w:color="auto"/>
                <w:bottom w:val="none" w:sz="0" w:space="0" w:color="auto"/>
                <w:right w:val="none" w:sz="0" w:space="0" w:color="auto"/>
              </w:divBdr>
            </w:div>
          </w:divsChild>
        </w:div>
        <w:div w:id="2138638801">
          <w:marLeft w:val="0"/>
          <w:marRight w:val="0"/>
          <w:marTop w:val="0"/>
          <w:marBottom w:val="0"/>
          <w:divBdr>
            <w:top w:val="none" w:sz="0" w:space="0" w:color="auto"/>
            <w:left w:val="none" w:sz="0" w:space="0" w:color="auto"/>
            <w:bottom w:val="none" w:sz="0" w:space="0" w:color="auto"/>
            <w:right w:val="none" w:sz="0" w:space="0" w:color="auto"/>
          </w:divBdr>
          <w:divsChild>
            <w:div w:id="1543635424">
              <w:marLeft w:val="0"/>
              <w:marRight w:val="0"/>
              <w:marTop w:val="0"/>
              <w:marBottom w:val="0"/>
              <w:divBdr>
                <w:top w:val="none" w:sz="0" w:space="0" w:color="auto"/>
                <w:left w:val="none" w:sz="0" w:space="0" w:color="auto"/>
                <w:bottom w:val="none" w:sz="0" w:space="0" w:color="auto"/>
                <w:right w:val="none" w:sz="0" w:space="0" w:color="auto"/>
              </w:divBdr>
            </w:div>
          </w:divsChild>
        </w:div>
        <w:div w:id="1062406468">
          <w:marLeft w:val="0"/>
          <w:marRight w:val="0"/>
          <w:marTop w:val="0"/>
          <w:marBottom w:val="0"/>
          <w:divBdr>
            <w:top w:val="none" w:sz="0" w:space="0" w:color="auto"/>
            <w:left w:val="none" w:sz="0" w:space="0" w:color="auto"/>
            <w:bottom w:val="none" w:sz="0" w:space="0" w:color="auto"/>
            <w:right w:val="none" w:sz="0" w:space="0" w:color="auto"/>
          </w:divBdr>
          <w:divsChild>
            <w:div w:id="640816004">
              <w:marLeft w:val="0"/>
              <w:marRight w:val="0"/>
              <w:marTop w:val="0"/>
              <w:marBottom w:val="0"/>
              <w:divBdr>
                <w:top w:val="none" w:sz="0" w:space="0" w:color="auto"/>
                <w:left w:val="none" w:sz="0" w:space="0" w:color="auto"/>
                <w:bottom w:val="none" w:sz="0" w:space="0" w:color="auto"/>
                <w:right w:val="none" w:sz="0" w:space="0" w:color="auto"/>
              </w:divBdr>
            </w:div>
          </w:divsChild>
        </w:div>
        <w:div w:id="1650597445">
          <w:marLeft w:val="0"/>
          <w:marRight w:val="0"/>
          <w:marTop w:val="0"/>
          <w:marBottom w:val="0"/>
          <w:divBdr>
            <w:top w:val="none" w:sz="0" w:space="0" w:color="auto"/>
            <w:left w:val="none" w:sz="0" w:space="0" w:color="auto"/>
            <w:bottom w:val="none" w:sz="0" w:space="0" w:color="auto"/>
            <w:right w:val="none" w:sz="0" w:space="0" w:color="auto"/>
          </w:divBdr>
          <w:divsChild>
            <w:div w:id="2117364312">
              <w:marLeft w:val="0"/>
              <w:marRight w:val="0"/>
              <w:marTop w:val="0"/>
              <w:marBottom w:val="0"/>
              <w:divBdr>
                <w:top w:val="none" w:sz="0" w:space="0" w:color="auto"/>
                <w:left w:val="none" w:sz="0" w:space="0" w:color="auto"/>
                <w:bottom w:val="none" w:sz="0" w:space="0" w:color="auto"/>
                <w:right w:val="none" w:sz="0" w:space="0" w:color="auto"/>
              </w:divBdr>
            </w:div>
          </w:divsChild>
        </w:div>
        <w:div w:id="261304911">
          <w:marLeft w:val="0"/>
          <w:marRight w:val="0"/>
          <w:marTop w:val="0"/>
          <w:marBottom w:val="0"/>
          <w:divBdr>
            <w:top w:val="none" w:sz="0" w:space="0" w:color="auto"/>
            <w:left w:val="none" w:sz="0" w:space="0" w:color="auto"/>
            <w:bottom w:val="none" w:sz="0" w:space="0" w:color="auto"/>
            <w:right w:val="none" w:sz="0" w:space="0" w:color="auto"/>
          </w:divBdr>
          <w:divsChild>
            <w:div w:id="1511946913">
              <w:marLeft w:val="0"/>
              <w:marRight w:val="0"/>
              <w:marTop w:val="0"/>
              <w:marBottom w:val="0"/>
              <w:divBdr>
                <w:top w:val="none" w:sz="0" w:space="0" w:color="auto"/>
                <w:left w:val="none" w:sz="0" w:space="0" w:color="auto"/>
                <w:bottom w:val="none" w:sz="0" w:space="0" w:color="auto"/>
                <w:right w:val="none" w:sz="0" w:space="0" w:color="auto"/>
              </w:divBdr>
            </w:div>
          </w:divsChild>
        </w:div>
        <w:div w:id="1091005745">
          <w:marLeft w:val="0"/>
          <w:marRight w:val="0"/>
          <w:marTop w:val="0"/>
          <w:marBottom w:val="0"/>
          <w:divBdr>
            <w:top w:val="none" w:sz="0" w:space="0" w:color="auto"/>
            <w:left w:val="none" w:sz="0" w:space="0" w:color="auto"/>
            <w:bottom w:val="none" w:sz="0" w:space="0" w:color="auto"/>
            <w:right w:val="none" w:sz="0" w:space="0" w:color="auto"/>
          </w:divBdr>
          <w:divsChild>
            <w:div w:id="511459034">
              <w:marLeft w:val="0"/>
              <w:marRight w:val="0"/>
              <w:marTop w:val="0"/>
              <w:marBottom w:val="0"/>
              <w:divBdr>
                <w:top w:val="none" w:sz="0" w:space="0" w:color="auto"/>
                <w:left w:val="none" w:sz="0" w:space="0" w:color="auto"/>
                <w:bottom w:val="none" w:sz="0" w:space="0" w:color="auto"/>
                <w:right w:val="none" w:sz="0" w:space="0" w:color="auto"/>
              </w:divBdr>
            </w:div>
          </w:divsChild>
        </w:div>
        <w:div w:id="694885094">
          <w:marLeft w:val="0"/>
          <w:marRight w:val="0"/>
          <w:marTop w:val="0"/>
          <w:marBottom w:val="0"/>
          <w:divBdr>
            <w:top w:val="none" w:sz="0" w:space="0" w:color="auto"/>
            <w:left w:val="none" w:sz="0" w:space="0" w:color="auto"/>
            <w:bottom w:val="none" w:sz="0" w:space="0" w:color="auto"/>
            <w:right w:val="none" w:sz="0" w:space="0" w:color="auto"/>
          </w:divBdr>
          <w:divsChild>
            <w:div w:id="662052650">
              <w:marLeft w:val="0"/>
              <w:marRight w:val="0"/>
              <w:marTop w:val="0"/>
              <w:marBottom w:val="0"/>
              <w:divBdr>
                <w:top w:val="none" w:sz="0" w:space="0" w:color="auto"/>
                <w:left w:val="none" w:sz="0" w:space="0" w:color="auto"/>
                <w:bottom w:val="none" w:sz="0" w:space="0" w:color="auto"/>
                <w:right w:val="none" w:sz="0" w:space="0" w:color="auto"/>
              </w:divBdr>
            </w:div>
          </w:divsChild>
        </w:div>
        <w:div w:id="1919513478">
          <w:marLeft w:val="0"/>
          <w:marRight w:val="0"/>
          <w:marTop w:val="0"/>
          <w:marBottom w:val="0"/>
          <w:divBdr>
            <w:top w:val="none" w:sz="0" w:space="0" w:color="auto"/>
            <w:left w:val="none" w:sz="0" w:space="0" w:color="auto"/>
            <w:bottom w:val="none" w:sz="0" w:space="0" w:color="auto"/>
            <w:right w:val="none" w:sz="0" w:space="0" w:color="auto"/>
          </w:divBdr>
          <w:divsChild>
            <w:div w:id="1968047801">
              <w:marLeft w:val="0"/>
              <w:marRight w:val="0"/>
              <w:marTop w:val="0"/>
              <w:marBottom w:val="0"/>
              <w:divBdr>
                <w:top w:val="none" w:sz="0" w:space="0" w:color="auto"/>
                <w:left w:val="none" w:sz="0" w:space="0" w:color="auto"/>
                <w:bottom w:val="none" w:sz="0" w:space="0" w:color="auto"/>
                <w:right w:val="none" w:sz="0" w:space="0" w:color="auto"/>
              </w:divBdr>
            </w:div>
          </w:divsChild>
        </w:div>
        <w:div w:id="421142081">
          <w:marLeft w:val="0"/>
          <w:marRight w:val="0"/>
          <w:marTop w:val="0"/>
          <w:marBottom w:val="0"/>
          <w:divBdr>
            <w:top w:val="none" w:sz="0" w:space="0" w:color="auto"/>
            <w:left w:val="none" w:sz="0" w:space="0" w:color="auto"/>
            <w:bottom w:val="none" w:sz="0" w:space="0" w:color="auto"/>
            <w:right w:val="none" w:sz="0" w:space="0" w:color="auto"/>
          </w:divBdr>
          <w:divsChild>
            <w:div w:id="2128042097">
              <w:marLeft w:val="0"/>
              <w:marRight w:val="0"/>
              <w:marTop w:val="0"/>
              <w:marBottom w:val="0"/>
              <w:divBdr>
                <w:top w:val="none" w:sz="0" w:space="0" w:color="auto"/>
                <w:left w:val="none" w:sz="0" w:space="0" w:color="auto"/>
                <w:bottom w:val="none" w:sz="0" w:space="0" w:color="auto"/>
                <w:right w:val="none" w:sz="0" w:space="0" w:color="auto"/>
              </w:divBdr>
            </w:div>
          </w:divsChild>
        </w:div>
        <w:div w:id="627400548">
          <w:marLeft w:val="0"/>
          <w:marRight w:val="0"/>
          <w:marTop w:val="0"/>
          <w:marBottom w:val="0"/>
          <w:divBdr>
            <w:top w:val="none" w:sz="0" w:space="0" w:color="auto"/>
            <w:left w:val="none" w:sz="0" w:space="0" w:color="auto"/>
            <w:bottom w:val="none" w:sz="0" w:space="0" w:color="auto"/>
            <w:right w:val="none" w:sz="0" w:space="0" w:color="auto"/>
          </w:divBdr>
          <w:divsChild>
            <w:div w:id="767123413">
              <w:marLeft w:val="0"/>
              <w:marRight w:val="0"/>
              <w:marTop w:val="0"/>
              <w:marBottom w:val="0"/>
              <w:divBdr>
                <w:top w:val="none" w:sz="0" w:space="0" w:color="auto"/>
                <w:left w:val="none" w:sz="0" w:space="0" w:color="auto"/>
                <w:bottom w:val="none" w:sz="0" w:space="0" w:color="auto"/>
                <w:right w:val="none" w:sz="0" w:space="0" w:color="auto"/>
              </w:divBdr>
            </w:div>
          </w:divsChild>
        </w:div>
        <w:div w:id="1237744431">
          <w:marLeft w:val="0"/>
          <w:marRight w:val="0"/>
          <w:marTop w:val="0"/>
          <w:marBottom w:val="0"/>
          <w:divBdr>
            <w:top w:val="none" w:sz="0" w:space="0" w:color="auto"/>
            <w:left w:val="none" w:sz="0" w:space="0" w:color="auto"/>
            <w:bottom w:val="none" w:sz="0" w:space="0" w:color="auto"/>
            <w:right w:val="none" w:sz="0" w:space="0" w:color="auto"/>
          </w:divBdr>
          <w:divsChild>
            <w:div w:id="779497817">
              <w:marLeft w:val="0"/>
              <w:marRight w:val="0"/>
              <w:marTop w:val="0"/>
              <w:marBottom w:val="0"/>
              <w:divBdr>
                <w:top w:val="none" w:sz="0" w:space="0" w:color="auto"/>
                <w:left w:val="none" w:sz="0" w:space="0" w:color="auto"/>
                <w:bottom w:val="none" w:sz="0" w:space="0" w:color="auto"/>
                <w:right w:val="none" w:sz="0" w:space="0" w:color="auto"/>
              </w:divBdr>
            </w:div>
          </w:divsChild>
        </w:div>
        <w:div w:id="859126025">
          <w:marLeft w:val="0"/>
          <w:marRight w:val="0"/>
          <w:marTop w:val="0"/>
          <w:marBottom w:val="0"/>
          <w:divBdr>
            <w:top w:val="none" w:sz="0" w:space="0" w:color="auto"/>
            <w:left w:val="none" w:sz="0" w:space="0" w:color="auto"/>
            <w:bottom w:val="none" w:sz="0" w:space="0" w:color="auto"/>
            <w:right w:val="none" w:sz="0" w:space="0" w:color="auto"/>
          </w:divBdr>
          <w:divsChild>
            <w:div w:id="1741367860">
              <w:marLeft w:val="0"/>
              <w:marRight w:val="0"/>
              <w:marTop w:val="0"/>
              <w:marBottom w:val="0"/>
              <w:divBdr>
                <w:top w:val="none" w:sz="0" w:space="0" w:color="auto"/>
                <w:left w:val="none" w:sz="0" w:space="0" w:color="auto"/>
                <w:bottom w:val="none" w:sz="0" w:space="0" w:color="auto"/>
                <w:right w:val="none" w:sz="0" w:space="0" w:color="auto"/>
              </w:divBdr>
            </w:div>
          </w:divsChild>
        </w:div>
        <w:div w:id="1249928657">
          <w:marLeft w:val="0"/>
          <w:marRight w:val="0"/>
          <w:marTop w:val="0"/>
          <w:marBottom w:val="0"/>
          <w:divBdr>
            <w:top w:val="none" w:sz="0" w:space="0" w:color="auto"/>
            <w:left w:val="none" w:sz="0" w:space="0" w:color="auto"/>
            <w:bottom w:val="none" w:sz="0" w:space="0" w:color="auto"/>
            <w:right w:val="none" w:sz="0" w:space="0" w:color="auto"/>
          </w:divBdr>
          <w:divsChild>
            <w:div w:id="705956343">
              <w:marLeft w:val="0"/>
              <w:marRight w:val="0"/>
              <w:marTop w:val="0"/>
              <w:marBottom w:val="0"/>
              <w:divBdr>
                <w:top w:val="none" w:sz="0" w:space="0" w:color="auto"/>
                <w:left w:val="none" w:sz="0" w:space="0" w:color="auto"/>
                <w:bottom w:val="none" w:sz="0" w:space="0" w:color="auto"/>
                <w:right w:val="none" w:sz="0" w:space="0" w:color="auto"/>
              </w:divBdr>
            </w:div>
          </w:divsChild>
        </w:div>
        <w:div w:id="2022858122">
          <w:marLeft w:val="0"/>
          <w:marRight w:val="0"/>
          <w:marTop w:val="0"/>
          <w:marBottom w:val="0"/>
          <w:divBdr>
            <w:top w:val="none" w:sz="0" w:space="0" w:color="auto"/>
            <w:left w:val="none" w:sz="0" w:space="0" w:color="auto"/>
            <w:bottom w:val="none" w:sz="0" w:space="0" w:color="auto"/>
            <w:right w:val="none" w:sz="0" w:space="0" w:color="auto"/>
          </w:divBdr>
          <w:divsChild>
            <w:div w:id="508108235">
              <w:marLeft w:val="0"/>
              <w:marRight w:val="0"/>
              <w:marTop w:val="0"/>
              <w:marBottom w:val="0"/>
              <w:divBdr>
                <w:top w:val="none" w:sz="0" w:space="0" w:color="auto"/>
                <w:left w:val="none" w:sz="0" w:space="0" w:color="auto"/>
                <w:bottom w:val="none" w:sz="0" w:space="0" w:color="auto"/>
                <w:right w:val="none" w:sz="0" w:space="0" w:color="auto"/>
              </w:divBdr>
            </w:div>
          </w:divsChild>
        </w:div>
        <w:div w:id="1424688154">
          <w:marLeft w:val="0"/>
          <w:marRight w:val="0"/>
          <w:marTop w:val="0"/>
          <w:marBottom w:val="0"/>
          <w:divBdr>
            <w:top w:val="none" w:sz="0" w:space="0" w:color="auto"/>
            <w:left w:val="none" w:sz="0" w:space="0" w:color="auto"/>
            <w:bottom w:val="none" w:sz="0" w:space="0" w:color="auto"/>
            <w:right w:val="none" w:sz="0" w:space="0" w:color="auto"/>
          </w:divBdr>
          <w:divsChild>
            <w:div w:id="273830860">
              <w:marLeft w:val="0"/>
              <w:marRight w:val="0"/>
              <w:marTop w:val="0"/>
              <w:marBottom w:val="0"/>
              <w:divBdr>
                <w:top w:val="none" w:sz="0" w:space="0" w:color="auto"/>
                <w:left w:val="none" w:sz="0" w:space="0" w:color="auto"/>
                <w:bottom w:val="none" w:sz="0" w:space="0" w:color="auto"/>
                <w:right w:val="none" w:sz="0" w:space="0" w:color="auto"/>
              </w:divBdr>
            </w:div>
          </w:divsChild>
        </w:div>
        <w:div w:id="749929486">
          <w:marLeft w:val="0"/>
          <w:marRight w:val="0"/>
          <w:marTop w:val="0"/>
          <w:marBottom w:val="0"/>
          <w:divBdr>
            <w:top w:val="none" w:sz="0" w:space="0" w:color="auto"/>
            <w:left w:val="none" w:sz="0" w:space="0" w:color="auto"/>
            <w:bottom w:val="none" w:sz="0" w:space="0" w:color="auto"/>
            <w:right w:val="none" w:sz="0" w:space="0" w:color="auto"/>
          </w:divBdr>
          <w:divsChild>
            <w:div w:id="1931623913">
              <w:marLeft w:val="0"/>
              <w:marRight w:val="0"/>
              <w:marTop w:val="0"/>
              <w:marBottom w:val="0"/>
              <w:divBdr>
                <w:top w:val="none" w:sz="0" w:space="0" w:color="auto"/>
                <w:left w:val="none" w:sz="0" w:space="0" w:color="auto"/>
                <w:bottom w:val="none" w:sz="0" w:space="0" w:color="auto"/>
                <w:right w:val="none" w:sz="0" w:space="0" w:color="auto"/>
              </w:divBdr>
            </w:div>
          </w:divsChild>
        </w:div>
        <w:div w:id="1071735588">
          <w:marLeft w:val="0"/>
          <w:marRight w:val="0"/>
          <w:marTop w:val="0"/>
          <w:marBottom w:val="0"/>
          <w:divBdr>
            <w:top w:val="none" w:sz="0" w:space="0" w:color="auto"/>
            <w:left w:val="none" w:sz="0" w:space="0" w:color="auto"/>
            <w:bottom w:val="none" w:sz="0" w:space="0" w:color="auto"/>
            <w:right w:val="none" w:sz="0" w:space="0" w:color="auto"/>
          </w:divBdr>
          <w:divsChild>
            <w:div w:id="626860533">
              <w:marLeft w:val="0"/>
              <w:marRight w:val="0"/>
              <w:marTop w:val="0"/>
              <w:marBottom w:val="0"/>
              <w:divBdr>
                <w:top w:val="none" w:sz="0" w:space="0" w:color="auto"/>
                <w:left w:val="none" w:sz="0" w:space="0" w:color="auto"/>
                <w:bottom w:val="none" w:sz="0" w:space="0" w:color="auto"/>
                <w:right w:val="none" w:sz="0" w:space="0" w:color="auto"/>
              </w:divBdr>
            </w:div>
          </w:divsChild>
        </w:div>
        <w:div w:id="1951545600">
          <w:marLeft w:val="0"/>
          <w:marRight w:val="0"/>
          <w:marTop w:val="0"/>
          <w:marBottom w:val="0"/>
          <w:divBdr>
            <w:top w:val="none" w:sz="0" w:space="0" w:color="auto"/>
            <w:left w:val="none" w:sz="0" w:space="0" w:color="auto"/>
            <w:bottom w:val="none" w:sz="0" w:space="0" w:color="auto"/>
            <w:right w:val="none" w:sz="0" w:space="0" w:color="auto"/>
          </w:divBdr>
          <w:divsChild>
            <w:div w:id="2039964568">
              <w:marLeft w:val="0"/>
              <w:marRight w:val="0"/>
              <w:marTop w:val="0"/>
              <w:marBottom w:val="0"/>
              <w:divBdr>
                <w:top w:val="none" w:sz="0" w:space="0" w:color="auto"/>
                <w:left w:val="none" w:sz="0" w:space="0" w:color="auto"/>
                <w:bottom w:val="none" w:sz="0" w:space="0" w:color="auto"/>
                <w:right w:val="none" w:sz="0" w:space="0" w:color="auto"/>
              </w:divBdr>
            </w:div>
          </w:divsChild>
        </w:div>
        <w:div w:id="694386083">
          <w:marLeft w:val="0"/>
          <w:marRight w:val="0"/>
          <w:marTop w:val="0"/>
          <w:marBottom w:val="0"/>
          <w:divBdr>
            <w:top w:val="none" w:sz="0" w:space="0" w:color="auto"/>
            <w:left w:val="none" w:sz="0" w:space="0" w:color="auto"/>
            <w:bottom w:val="none" w:sz="0" w:space="0" w:color="auto"/>
            <w:right w:val="none" w:sz="0" w:space="0" w:color="auto"/>
          </w:divBdr>
          <w:divsChild>
            <w:div w:id="1618755132">
              <w:marLeft w:val="0"/>
              <w:marRight w:val="0"/>
              <w:marTop w:val="0"/>
              <w:marBottom w:val="0"/>
              <w:divBdr>
                <w:top w:val="none" w:sz="0" w:space="0" w:color="auto"/>
                <w:left w:val="none" w:sz="0" w:space="0" w:color="auto"/>
                <w:bottom w:val="none" w:sz="0" w:space="0" w:color="auto"/>
                <w:right w:val="none" w:sz="0" w:space="0" w:color="auto"/>
              </w:divBdr>
            </w:div>
          </w:divsChild>
        </w:div>
        <w:div w:id="834107738">
          <w:marLeft w:val="0"/>
          <w:marRight w:val="0"/>
          <w:marTop w:val="0"/>
          <w:marBottom w:val="0"/>
          <w:divBdr>
            <w:top w:val="none" w:sz="0" w:space="0" w:color="auto"/>
            <w:left w:val="none" w:sz="0" w:space="0" w:color="auto"/>
            <w:bottom w:val="none" w:sz="0" w:space="0" w:color="auto"/>
            <w:right w:val="none" w:sz="0" w:space="0" w:color="auto"/>
          </w:divBdr>
          <w:divsChild>
            <w:div w:id="296496042">
              <w:marLeft w:val="0"/>
              <w:marRight w:val="0"/>
              <w:marTop w:val="0"/>
              <w:marBottom w:val="0"/>
              <w:divBdr>
                <w:top w:val="none" w:sz="0" w:space="0" w:color="auto"/>
                <w:left w:val="none" w:sz="0" w:space="0" w:color="auto"/>
                <w:bottom w:val="none" w:sz="0" w:space="0" w:color="auto"/>
                <w:right w:val="none" w:sz="0" w:space="0" w:color="auto"/>
              </w:divBdr>
            </w:div>
          </w:divsChild>
        </w:div>
        <w:div w:id="258563360">
          <w:marLeft w:val="0"/>
          <w:marRight w:val="0"/>
          <w:marTop w:val="0"/>
          <w:marBottom w:val="0"/>
          <w:divBdr>
            <w:top w:val="none" w:sz="0" w:space="0" w:color="auto"/>
            <w:left w:val="none" w:sz="0" w:space="0" w:color="auto"/>
            <w:bottom w:val="none" w:sz="0" w:space="0" w:color="auto"/>
            <w:right w:val="none" w:sz="0" w:space="0" w:color="auto"/>
          </w:divBdr>
          <w:divsChild>
            <w:div w:id="673802848">
              <w:marLeft w:val="0"/>
              <w:marRight w:val="0"/>
              <w:marTop w:val="0"/>
              <w:marBottom w:val="0"/>
              <w:divBdr>
                <w:top w:val="none" w:sz="0" w:space="0" w:color="auto"/>
                <w:left w:val="none" w:sz="0" w:space="0" w:color="auto"/>
                <w:bottom w:val="none" w:sz="0" w:space="0" w:color="auto"/>
                <w:right w:val="none" w:sz="0" w:space="0" w:color="auto"/>
              </w:divBdr>
            </w:div>
          </w:divsChild>
        </w:div>
        <w:div w:id="1452700210">
          <w:marLeft w:val="0"/>
          <w:marRight w:val="0"/>
          <w:marTop w:val="0"/>
          <w:marBottom w:val="0"/>
          <w:divBdr>
            <w:top w:val="none" w:sz="0" w:space="0" w:color="auto"/>
            <w:left w:val="none" w:sz="0" w:space="0" w:color="auto"/>
            <w:bottom w:val="none" w:sz="0" w:space="0" w:color="auto"/>
            <w:right w:val="none" w:sz="0" w:space="0" w:color="auto"/>
          </w:divBdr>
          <w:divsChild>
            <w:div w:id="826090487">
              <w:marLeft w:val="0"/>
              <w:marRight w:val="0"/>
              <w:marTop w:val="0"/>
              <w:marBottom w:val="0"/>
              <w:divBdr>
                <w:top w:val="none" w:sz="0" w:space="0" w:color="auto"/>
                <w:left w:val="none" w:sz="0" w:space="0" w:color="auto"/>
                <w:bottom w:val="none" w:sz="0" w:space="0" w:color="auto"/>
                <w:right w:val="none" w:sz="0" w:space="0" w:color="auto"/>
              </w:divBdr>
            </w:div>
          </w:divsChild>
        </w:div>
        <w:div w:id="1559778087">
          <w:marLeft w:val="0"/>
          <w:marRight w:val="0"/>
          <w:marTop w:val="0"/>
          <w:marBottom w:val="0"/>
          <w:divBdr>
            <w:top w:val="none" w:sz="0" w:space="0" w:color="auto"/>
            <w:left w:val="none" w:sz="0" w:space="0" w:color="auto"/>
            <w:bottom w:val="none" w:sz="0" w:space="0" w:color="auto"/>
            <w:right w:val="none" w:sz="0" w:space="0" w:color="auto"/>
          </w:divBdr>
          <w:divsChild>
            <w:div w:id="249394153">
              <w:marLeft w:val="0"/>
              <w:marRight w:val="0"/>
              <w:marTop w:val="0"/>
              <w:marBottom w:val="0"/>
              <w:divBdr>
                <w:top w:val="none" w:sz="0" w:space="0" w:color="auto"/>
                <w:left w:val="none" w:sz="0" w:space="0" w:color="auto"/>
                <w:bottom w:val="none" w:sz="0" w:space="0" w:color="auto"/>
                <w:right w:val="none" w:sz="0" w:space="0" w:color="auto"/>
              </w:divBdr>
            </w:div>
          </w:divsChild>
        </w:div>
        <w:div w:id="1450540473">
          <w:marLeft w:val="0"/>
          <w:marRight w:val="0"/>
          <w:marTop w:val="0"/>
          <w:marBottom w:val="0"/>
          <w:divBdr>
            <w:top w:val="none" w:sz="0" w:space="0" w:color="auto"/>
            <w:left w:val="none" w:sz="0" w:space="0" w:color="auto"/>
            <w:bottom w:val="none" w:sz="0" w:space="0" w:color="auto"/>
            <w:right w:val="none" w:sz="0" w:space="0" w:color="auto"/>
          </w:divBdr>
          <w:divsChild>
            <w:div w:id="254482045">
              <w:marLeft w:val="0"/>
              <w:marRight w:val="0"/>
              <w:marTop w:val="0"/>
              <w:marBottom w:val="0"/>
              <w:divBdr>
                <w:top w:val="none" w:sz="0" w:space="0" w:color="auto"/>
                <w:left w:val="none" w:sz="0" w:space="0" w:color="auto"/>
                <w:bottom w:val="none" w:sz="0" w:space="0" w:color="auto"/>
                <w:right w:val="none" w:sz="0" w:space="0" w:color="auto"/>
              </w:divBdr>
            </w:div>
          </w:divsChild>
        </w:div>
        <w:div w:id="1712487254">
          <w:marLeft w:val="0"/>
          <w:marRight w:val="0"/>
          <w:marTop w:val="0"/>
          <w:marBottom w:val="0"/>
          <w:divBdr>
            <w:top w:val="none" w:sz="0" w:space="0" w:color="auto"/>
            <w:left w:val="none" w:sz="0" w:space="0" w:color="auto"/>
            <w:bottom w:val="none" w:sz="0" w:space="0" w:color="auto"/>
            <w:right w:val="none" w:sz="0" w:space="0" w:color="auto"/>
          </w:divBdr>
          <w:divsChild>
            <w:div w:id="1501896489">
              <w:marLeft w:val="0"/>
              <w:marRight w:val="0"/>
              <w:marTop w:val="0"/>
              <w:marBottom w:val="0"/>
              <w:divBdr>
                <w:top w:val="none" w:sz="0" w:space="0" w:color="auto"/>
                <w:left w:val="none" w:sz="0" w:space="0" w:color="auto"/>
                <w:bottom w:val="none" w:sz="0" w:space="0" w:color="auto"/>
                <w:right w:val="none" w:sz="0" w:space="0" w:color="auto"/>
              </w:divBdr>
            </w:div>
          </w:divsChild>
        </w:div>
        <w:div w:id="1563826550">
          <w:marLeft w:val="0"/>
          <w:marRight w:val="0"/>
          <w:marTop w:val="0"/>
          <w:marBottom w:val="0"/>
          <w:divBdr>
            <w:top w:val="none" w:sz="0" w:space="0" w:color="auto"/>
            <w:left w:val="none" w:sz="0" w:space="0" w:color="auto"/>
            <w:bottom w:val="none" w:sz="0" w:space="0" w:color="auto"/>
            <w:right w:val="none" w:sz="0" w:space="0" w:color="auto"/>
          </w:divBdr>
          <w:divsChild>
            <w:div w:id="996029926">
              <w:marLeft w:val="0"/>
              <w:marRight w:val="0"/>
              <w:marTop w:val="0"/>
              <w:marBottom w:val="0"/>
              <w:divBdr>
                <w:top w:val="none" w:sz="0" w:space="0" w:color="auto"/>
                <w:left w:val="none" w:sz="0" w:space="0" w:color="auto"/>
                <w:bottom w:val="none" w:sz="0" w:space="0" w:color="auto"/>
                <w:right w:val="none" w:sz="0" w:space="0" w:color="auto"/>
              </w:divBdr>
            </w:div>
          </w:divsChild>
        </w:div>
        <w:div w:id="1272937522">
          <w:marLeft w:val="0"/>
          <w:marRight w:val="0"/>
          <w:marTop w:val="0"/>
          <w:marBottom w:val="0"/>
          <w:divBdr>
            <w:top w:val="none" w:sz="0" w:space="0" w:color="auto"/>
            <w:left w:val="none" w:sz="0" w:space="0" w:color="auto"/>
            <w:bottom w:val="none" w:sz="0" w:space="0" w:color="auto"/>
            <w:right w:val="none" w:sz="0" w:space="0" w:color="auto"/>
          </w:divBdr>
          <w:divsChild>
            <w:div w:id="1705016237">
              <w:marLeft w:val="0"/>
              <w:marRight w:val="0"/>
              <w:marTop w:val="0"/>
              <w:marBottom w:val="0"/>
              <w:divBdr>
                <w:top w:val="none" w:sz="0" w:space="0" w:color="auto"/>
                <w:left w:val="none" w:sz="0" w:space="0" w:color="auto"/>
                <w:bottom w:val="none" w:sz="0" w:space="0" w:color="auto"/>
                <w:right w:val="none" w:sz="0" w:space="0" w:color="auto"/>
              </w:divBdr>
            </w:div>
          </w:divsChild>
        </w:div>
        <w:div w:id="683630125">
          <w:marLeft w:val="0"/>
          <w:marRight w:val="0"/>
          <w:marTop w:val="0"/>
          <w:marBottom w:val="0"/>
          <w:divBdr>
            <w:top w:val="none" w:sz="0" w:space="0" w:color="auto"/>
            <w:left w:val="none" w:sz="0" w:space="0" w:color="auto"/>
            <w:bottom w:val="none" w:sz="0" w:space="0" w:color="auto"/>
            <w:right w:val="none" w:sz="0" w:space="0" w:color="auto"/>
          </w:divBdr>
          <w:divsChild>
            <w:div w:id="1196501826">
              <w:marLeft w:val="0"/>
              <w:marRight w:val="0"/>
              <w:marTop w:val="0"/>
              <w:marBottom w:val="0"/>
              <w:divBdr>
                <w:top w:val="none" w:sz="0" w:space="0" w:color="auto"/>
                <w:left w:val="none" w:sz="0" w:space="0" w:color="auto"/>
                <w:bottom w:val="none" w:sz="0" w:space="0" w:color="auto"/>
                <w:right w:val="none" w:sz="0" w:space="0" w:color="auto"/>
              </w:divBdr>
            </w:div>
          </w:divsChild>
        </w:div>
        <w:div w:id="1558392354">
          <w:marLeft w:val="0"/>
          <w:marRight w:val="0"/>
          <w:marTop w:val="0"/>
          <w:marBottom w:val="0"/>
          <w:divBdr>
            <w:top w:val="none" w:sz="0" w:space="0" w:color="auto"/>
            <w:left w:val="none" w:sz="0" w:space="0" w:color="auto"/>
            <w:bottom w:val="none" w:sz="0" w:space="0" w:color="auto"/>
            <w:right w:val="none" w:sz="0" w:space="0" w:color="auto"/>
          </w:divBdr>
          <w:divsChild>
            <w:div w:id="2046441798">
              <w:marLeft w:val="0"/>
              <w:marRight w:val="0"/>
              <w:marTop w:val="0"/>
              <w:marBottom w:val="0"/>
              <w:divBdr>
                <w:top w:val="none" w:sz="0" w:space="0" w:color="auto"/>
                <w:left w:val="none" w:sz="0" w:space="0" w:color="auto"/>
                <w:bottom w:val="none" w:sz="0" w:space="0" w:color="auto"/>
                <w:right w:val="none" w:sz="0" w:space="0" w:color="auto"/>
              </w:divBdr>
            </w:div>
          </w:divsChild>
        </w:div>
        <w:div w:id="959192297">
          <w:marLeft w:val="0"/>
          <w:marRight w:val="0"/>
          <w:marTop w:val="0"/>
          <w:marBottom w:val="0"/>
          <w:divBdr>
            <w:top w:val="none" w:sz="0" w:space="0" w:color="auto"/>
            <w:left w:val="none" w:sz="0" w:space="0" w:color="auto"/>
            <w:bottom w:val="none" w:sz="0" w:space="0" w:color="auto"/>
            <w:right w:val="none" w:sz="0" w:space="0" w:color="auto"/>
          </w:divBdr>
          <w:divsChild>
            <w:div w:id="1594507647">
              <w:marLeft w:val="0"/>
              <w:marRight w:val="0"/>
              <w:marTop w:val="0"/>
              <w:marBottom w:val="0"/>
              <w:divBdr>
                <w:top w:val="none" w:sz="0" w:space="0" w:color="auto"/>
                <w:left w:val="none" w:sz="0" w:space="0" w:color="auto"/>
                <w:bottom w:val="none" w:sz="0" w:space="0" w:color="auto"/>
                <w:right w:val="none" w:sz="0" w:space="0" w:color="auto"/>
              </w:divBdr>
            </w:div>
          </w:divsChild>
        </w:div>
        <w:div w:id="1775124185">
          <w:marLeft w:val="0"/>
          <w:marRight w:val="0"/>
          <w:marTop w:val="0"/>
          <w:marBottom w:val="0"/>
          <w:divBdr>
            <w:top w:val="none" w:sz="0" w:space="0" w:color="auto"/>
            <w:left w:val="none" w:sz="0" w:space="0" w:color="auto"/>
            <w:bottom w:val="none" w:sz="0" w:space="0" w:color="auto"/>
            <w:right w:val="none" w:sz="0" w:space="0" w:color="auto"/>
          </w:divBdr>
          <w:divsChild>
            <w:div w:id="590234361">
              <w:marLeft w:val="0"/>
              <w:marRight w:val="0"/>
              <w:marTop w:val="0"/>
              <w:marBottom w:val="0"/>
              <w:divBdr>
                <w:top w:val="none" w:sz="0" w:space="0" w:color="auto"/>
                <w:left w:val="none" w:sz="0" w:space="0" w:color="auto"/>
                <w:bottom w:val="none" w:sz="0" w:space="0" w:color="auto"/>
                <w:right w:val="none" w:sz="0" w:space="0" w:color="auto"/>
              </w:divBdr>
            </w:div>
          </w:divsChild>
        </w:div>
        <w:div w:id="1477143253">
          <w:marLeft w:val="0"/>
          <w:marRight w:val="0"/>
          <w:marTop w:val="0"/>
          <w:marBottom w:val="0"/>
          <w:divBdr>
            <w:top w:val="none" w:sz="0" w:space="0" w:color="auto"/>
            <w:left w:val="none" w:sz="0" w:space="0" w:color="auto"/>
            <w:bottom w:val="none" w:sz="0" w:space="0" w:color="auto"/>
            <w:right w:val="none" w:sz="0" w:space="0" w:color="auto"/>
          </w:divBdr>
          <w:divsChild>
            <w:div w:id="365300048">
              <w:marLeft w:val="0"/>
              <w:marRight w:val="0"/>
              <w:marTop w:val="0"/>
              <w:marBottom w:val="0"/>
              <w:divBdr>
                <w:top w:val="none" w:sz="0" w:space="0" w:color="auto"/>
                <w:left w:val="none" w:sz="0" w:space="0" w:color="auto"/>
                <w:bottom w:val="none" w:sz="0" w:space="0" w:color="auto"/>
                <w:right w:val="none" w:sz="0" w:space="0" w:color="auto"/>
              </w:divBdr>
            </w:div>
          </w:divsChild>
        </w:div>
        <w:div w:id="903955452">
          <w:marLeft w:val="0"/>
          <w:marRight w:val="0"/>
          <w:marTop w:val="0"/>
          <w:marBottom w:val="0"/>
          <w:divBdr>
            <w:top w:val="none" w:sz="0" w:space="0" w:color="auto"/>
            <w:left w:val="none" w:sz="0" w:space="0" w:color="auto"/>
            <w:bottom w:val="none" w:sz="0" w:space="0" w:color="auto"/>
            <w:right w:val="none" w:sz="0" w:space="0" w:color="auto"/>
          </w:divBdr>
          <w:divsChild>
            <w:div w:id="279725796">
              <w:marLeft w:val="0"/>
              <w:marRight w:val="0"/>
              <w:marTop w:val="0"/>
              <w:marBottom w:val="0"/>
              <w:divBdr>
                <w:top w:val="none" w:sz="0" w:space="0" w:color="auto"/>
                <w:left w:val="none" w:sz="0" w:space="0" w:color="auto"/>
                <w:bottom w:val="none" w:sz="0" w:space="0" w:color="auto"/>
                <w:right w:val="none" w:sz="0" w:space="0" w:color="auto"/>
              </w:divBdr>
            </w:div>
          </w:divsChild>
        </w:div>
        <w:div w:id="2088576520">
          <w:marLeft w:val="0"/>
          <w:marRight w:val="0"/>
          <w:marTop w:val="0"/>
          <w:marBottom w:val="0"/>
          <w:divBdr>
            <w:top w:val="none" w:sz="0" w:space="0" w:color="auto"/>
            <w:left w:val="none" w:sz="0" w:space="0" w:color="auto"/>
            <w:bottom w:val="none" w:sz="0" w:space="0" w:color="auto"/>
            <w:right w:val="none" w:sz="0" w:space="0" w:color="auto"/>
          </w:divBdr>
          <w:divsChild>
            <w:div w:id="969937501">
              <w:marLeft w:val="0"/>
              <w:marRight w:val="0"/>
              <w:marTop w:val="0"/>
              <w:marBottom w:val="0"/>
              <w:divBdr>
                <w:top w:val="none" w:sz="0" w:space="0" w:color="auto"/>
                <w:left w:val="none" w:sz="0" w:space="0" w:color="auto"/>
                <w:bottom w:val="none" w:sz="0" w:space="0" w:color="auto"/>
                <w:right w:val="none" w:sz="0" w:space="0" w:color="auto"/>
              </w:divBdr>
            </w:div>
          </w:divsChild>
        </w:div>
        <w:div w:id="1677076098">
          <w:marLeft w:val="0"/>
          <w:marRight w:val="0"/>
          <w:marTop w:val="0"/>
          <w:marBottom w:val="0"/>
          <w:divBdr>
            <w:top w:val="none" w:sz="0" w:space="0" w:color="auto"/>
            <w:left w:val="none" w:sz="0" w:space="0" w:color="auto"/>
            <w:bottom w:val="none" w:sz="0" w:space="0" w:color="auto"/>
            <w:right w:val="none" w:sz="0" w:space="0" w:color="auto"/>
          </w:divBdr>
          <w:divsChild>
            <w:div w:id="196554711">
              <w:marLeft w:val="0"/>
              <w:marRight w:val="0"/>
              <w:marTop w:val="0"/>
              <w:marBottom w:val="0"/>
              <w:divBdr>
                <w:top w:val="none" w:sz="0" w:space="0" w:color="auto"/>
                <w:left w:val="none" w:sz="0" w:space="0" w:color="auto"/>
                <w:bottom w:val="none" w:sz="0" w:space="0" w:color="auto"/>
                <w:right w:val="none" w:sz="0" w:space="0" w:color="auto"/>
              </w:divBdr>
            </w:div>
          </w:divsChild>
        </w:div>
        <w:div w:id="358505152">
          <w:marLeft w:val="0"/>
          <w:marRight w:val="0"/>
          <w:marTop w:val="0"/>
          <w:marBottom w:val="0"/>
          <w:divBdr>
            <w:top w:val="none" w:sz="0" w:space="0" w:color="auto"/>
            <w:left w:val="none" w:sz="0" w:space="0" w:color="auto"/>
            <w:bottom w:val="none" w:sz="0" w:space="0" w:color="auto"/>
            <w:right w:val="none" w:sz="0" w:space="0" w:color="auto"/>
          </w:divBdr>
          <w:divsChild>
            <w:div w:id="1292202856">
              <w:marLeft w:val="0"/>
              <w:marRight w:val="0"/>
              <w:marTop w:val="0"/>
              <w:marBottom w:val="0"/>
              <w:divBdr>
                <w:top w:val="none" w:sz="0" w:space="0" w:color="auto"/>
                <w:left w:val="none" w:sz="0" w:space="0" w:color="auto"/>
                <w:bottom w:val="none" w:sz="0" w:space="0" w:color="auto"/>
                <w:right w:val="none" w:sz="0" w:space="0" w:color="auto"/>
              </w:divBdr>
            </w:div>
          </w:divsChild>
        </w:div>
        <w:div w:id="113794571">
          <w:marLeft w:val="0"/>
          <w:marRight w:val="0"/>
          <w:marTop w:val="0"/>
          <w:marBottom w:val="0"/>
          <w:divBdr>
            <w:top w:val="none" w:sz="0" w:space="0" w:color="auto"/>
            <w:left w:val="none" w:sz="0" w:space="0" w:color="auto"/>
            <w:bottom w:val="none" w:sz="0" w:space="0" w:color="auto"/>
            <w:right w:val="none" w:sz="0" w:space="0" w:color="auto"/>
          </w:divBdr>
          <w:divsChild>
            <w:div w:id="140343238">
              <w:marLeft w:val="0"/>
              <w:marRight w:val="0"/>
              <w:marTop w:val="0"/>
              <w:marBottom w:val="0"/>
              <w:divBdr>
                <w:top w:val="none" w:sz="0" w:space="0" w:color="auto"/>
                <w:left w:val="none" w:sz="0" w:space="0" w:color="auto"/>
                <w:bottom w:val="none" w:sz="0" w:space="0" w:color="auto"/>
                <w:right w:val="none" w:sz="0" w:space="0" w:color="auto"/>
              </w:divBdr>
            </w:div>
          </w:divsChild>
        </w:div>
        <w:div w:id="61030703">
          <w:marLeft w:val="0"/>
          <w:marRight w:val="0"/>
          <w:marTop w:val="0"/>
          <w:marBottom w:val="0"/>
          <w:divBdr>
            <w:top w:val="none" w:sz="0" w:space="0" w:color="auto"/>
            <w:left w:val="none" w:sz="0" w:space="0" w:color="auto"/>
            <w:bottom w:val="none" w:sz="0" w:space="0" w:color="auto"/>
            <w:right w:val="none" w:sz="0" w:space="0" w:color="auto"/>
          </w:divBdr>
          <w:divsChild>
            <w:div w:id="41713049">
              <w:marLeft w:val="0"/>
              <w:marRight w:val="0"/>
              <w:marTop w:val="0"/>
              <w:marBottom w:val="0"/>
              <w:divBdr>
                <w:top w:val="none" w:sz="0" w:space="0" w:color="auto"/>
                <w:left w:val="none" w:sz="0" w:space="0" w:color="auto"/>
                <w:bottom w:val="none" w:sz="0" w:space="0" w:color="auto"/>
                <w:right w:val="none" w:sz="0" w:space="0" w:color="auto"/>
              </w:divBdr>
            </w:div>
          </w:divsChild>
        </w:div>
        <w:div w:id="1472750297">
          <w:marLeft w:val="0"/>
          <w:marRight w:val="0"/>
          <w:marTop w:val="0"/>
          <w:marBottom w:val="0"/>
          <w:divBdr>
            <w:top w:val="none" w:sz="0" w:space="0" w:color="auto"/>
            <w:left w:val="none" w:sz="0" w:space="0" w:color="auto"/>
            <w:bottom w:val="none" w:sz="0" w:space="0" w:color="auto"/>
            <w:right w:val="none" w:sz="0" w:space="0" w:color="auto"/>
          </w:divBdr>
          <w:divsChild>
            <w:div w:id="1087270805">
              <w:marLeft w:val="0"/>
              <w:marRight w:val="0"/>
              <w:marTop w:val="0"/>
              <w:marBottom w:val="0"/>
              <w:divBdr>
                <w:top w:val="none" w:sz="0" w:space="0" w:color="auto"/>
                <w:left w:val="none" w:sz="0" w:space="0" w:color="auto"/>
                <w:bottom w:val="none" w:sz="0" w:space="0" w:color="auto"/>
                <w:right w:val="none" w:sz="0" w:space="0" w:color="auto"/>
              </w:divBdr>
            </w:div>
          </w:divsChild>
        </w:div>
        <w:div w:id="1064836776">
          <w:marLeft w:val="0"/>
          <w:marRight w:val="0"/>
          <w:marTop w:val="0"/>
          <w:marBottom w:val="0"/>
          <w:divBdr>
            <w:top w:val="none" w:sz="0" w:space="0" w:color="auto"/>
            <w:left w:val="none" w:sz="0" w:space="0" w:color="auto"/>
            <w:bottom w:val="none" w:sz="0" w:space="0" w:color="auto"/>
            <w:right w:val="none" w:sz="0" w:space="0" w:color="auto"/>
          </w:divBdr>
          <w:divsChild>
            <w:div w:id="1220676000">
              <w:marLeft w:val="0"/>
              <w:marRight w:val="0"/>
              <w:marTop w:val="0"/>
              <w:marBottom w:val="0"/>
              <w:divBdr>
                <w:top w:val="none" w:sz="0" w:space="0" w:color="auto"/>
                <w:left w:val="none" w:sz="0" w:space="0" w:color="auto"/>
                <w:bottom w:val="none" w:sz="0" w:space="0" w:color="auto"/>
                <w:right w:val="none" w:sz="0" w:space="0" w:color="auto"/>
              </w:divBdr>
            </w:div>
          </w:divsChild>
        </w:div>
        <w:div w:id="950209706">
          <w:marLeft w:val="0"/>
          <w:marRight w:val="0"/>
          <w:marTop w:val="0"/>
          <w:marBottom w:val="0"/>
          <w:divBdr>
            <w:top w:val="none" w:sz="0" w:space="0" w:color="auto"/>
            <w:left w:val="none" w:sz="0" w:space="0" w:color="auto"/>
            <w:bottom w:val="none" w:sz="0" w:space="0" w:color="auto"/>
            <w:right w:val="none" w:sz="0" w:space="0" w:color="auto"/>
          </w:divBdr>
          <w:divsChild>
            <w:div w:id="742676140">
              <w:marLeft w:val="0"/>
              <w:marRight w:val="0"/>
              <w:marTop w:val="0"/>
              <w:marBottom w:val="0"/>
              <w:divBdr>
                <w:top w:val="none" w:sz="0" w:space="0" w:color="auto"/>
                <w:left w:val="none" w:sz="0" w:space="0" w:color="auto"/>
                <w:bottom w:val="none" w:sz="0" w:space="0" w:color="auto"/>
                <w:right w:val="none" w:sz="0" w:space="0" w:color="auto"/>
              </w:divBdr>
            </w:div>
          </w:divsChild>
        </w:div>
        <w:div w:id="1856655341">
          <w:marLeft w:val="0"/>
          <w:marRight w:val="0"/>
          <w:marTop w:val="0"/>
          <w:marBottom w:val="0"/>
          <w:divBdr>
            <w:top w:val="none" w:sz="0" w:space="0" w:color="auto"/>
            <w:left w:val="none" w:sz="0" w:space="0" w:color="auto"/>
            <w:bottom w:val="none" w:sz="0" w:space="0" w:color="auto"/>
            <w:right w:val="none" w:sz="0" w:space="0" w:color="auto"/>
          </w:divBdr>
          <w:divsChild>
            <w:div w:id="1406341327">
              <w:marLeft w:val="0"/>
              <w:marRight w:val="0"/>
              <w:marTop w:val="0"/>
              <w:marBottom w:val="0"/>
              <w:divBdr>
                <w:top w:val="none" w:sz="0" w:space="0" w:color="auto"/>
                <w:left w:val="none" w:sz="0" w:space="0" w:color="auto"/>
                <w:bottom w:val="none" w:sz="0" w:space="0" w:color="auto"/>
                <w:right w:val="none" w:sz="0" w:space="0" w:color="auto"/>
              </w:divBdr>
            </w:div>
          </w:divsChild>
        </w:div>
        <w:div w:id="1245916295">
          <w:marLeft w:val="0"/>
          <w:marRight w:val="0"/>
          <w:marTop w:val="0"/>
          <w:marBottom w:val="0"/>
          <w:divBdr>
            <w:top w:val="none" w:sz="0" w:space="0" w:color="auto"/>
            <w:left w:val="none" w:sz="0" w:space="0" w:color="auto"/>
            <w:bottom w:val="none" w:sz="0" w:space="0" w:color="auto"/>
            <w:right w:val="none" w:sz="0" w:space="0" w:color="auto"/>
          </w:divBdr>
          <w:divsChild>
            <w:div w:id="1141578469">
              <w:marLeft w:val="0"/>
              <w:marRight w:val="0"/>
              <w:marTop w:val="0"/>
              <w:marBottom w:val="0"/>
              <w:divBdr>
                <w:top w:val="none" w:sz="0" w:space="0" w:color="auto"/>
                <w:left w:val="none" w:sz="0" w:space="0" w:color="auto"/>
                <w:bottom w:val="none" w:sz="0" w:space="0" w:color="auto"/>
                <w:right w:val="none" w:sz="0" w:space="0" w:color="auto"/>
              </w:divBdr>
            </w:div>
          </w:divsChild>
        </w:div>
        <w:div w:id="1225986258">
          <w:marLeft w:val="0"/>
          <w:marRight w:val="0"/>
          <w:marTop w:val="0"/>
          <w:marBottom w:val="0"/>
          <w:divBdr>
            <w:top w:val="none" w:sz="0" w:space="0" w:color="auto"/>
            <w:left w:val="none" w:sz="0" w:space="0" w:color="auto"/>
            <w:bottom w:val="none" w:sz="0" w:space="0" w:color="auto"/>
            <w:right w:val="none" w:sz="0" w:space="0" w:color="auto"/>
          </w:divBdr>
          <w:divsChild>
            <w:div w:id="1478962067">
              <w:marLeft w:val="0"/>
              <w:marRight w:val="0"/>
              <w:marTop w:val="0"/>
              <w:marBottom w:val="0"/>
              <w:divBdr>
                <w:top w:val="none" w:sz="0" w:space="0" w:color="auto"/>
                <w:left w:val="none" w:sz="0" w:space="0" w:color="auto"/>
                <w:bottom w:val="none" w:sz="0" w:space="0" w:color="auto"/>
                <w:right w:val="none" w:sz="0" w:space="0" w:color="auto"/>
              </w:divBdr>
            </w:div>
          </w:divsChild>
        </w:div>
        <w:div w:id="216673787">
          <w:marLeft w:val="0"/>
          <w:marRight w:val="0"/>
          <w:marTop w:val="0"/>
          <w:marBottom w:val="0"/>
          <w:divBdr>
            <w:top w:val="none" w:sz="0" w:space="0" w:color="auto"/>
            <w:left w:val="none" w:sz="0" w:space="0" w:color="auto"/>
            <w:bottom w:val="none" w:sz="0" w:space="0" w:color="auto"/>
            <w:right w:val="none" w:sz="0" w:space="0" w:color="auto"/>
          </w:divBdr>
          <w:divsChild>
            <w:div w:id="1262639721">
              <w:marLeft w:val="0"/>
              <w:marRight w:val="0"/>
              <w:marTop w:val="0"/>
              <w:marBottom w:val="0"/>
              <w:divBdr>
                <w:top w:val="none" w:sz="0" w:space="0" w:color="auto"/>
                <w:left w:val="none" w:sz="0" w:space="0" w:color="auto"/>
                <w:bottom w:val="none" w:sz="0" w:space="0" w:color="auto"/>
                <w:right w:val="none" w:sz="0" w:space="0" w:color="auto"/>
              </w:divBdr>
            </w:div>
          </w:divsChild>
        </w:div>
        <w:div w:id="855659510">
          <w:marLeft w:val="0"/>
          <w:marRight w:val="0"/>
          <w:marTop w:val="0"/>
          <w:marBottom w:val="0"/>
          <w:divBdr>
            <w:top w:val="none" w:sz="0" w:space="0" w:color="auto"/>
            <w:left w:val="none" w:sz="0" w:space="0" w:color="auto"/>
            <w:bottom w:val="none" w:sz="0" w:space="0" w:color="auto"/>
            <w:right w:val="none" w:sz="0" w:space="0" w:color="auto"/>
          </w:divBdr>
          <w:divsChild>
            <w:div w:id="2120685644">
              <w:marLeft w:val="0"/>
              <w:marRight w:val="0"/>
              <w:marTop w:val="0"/>
              <w:marBottom w:val="0"/>
              <w:divBdr>
                <w:top w:val="none" w:sz="0" w:space="0" w:color="auto"/>
                <w:left w:val="none" w:sz="0" w:space="0" w:color="auto"/>
                <w:bottom w:val="none" w:sz="0" w:space="0" w:color="auto"/>
                <w:right w:val="none" w:sz="0" w:space="0" w:color="auto"/>
              </w:divBdr>
            </w:div>
          </w:divsChild>
        </w:div>
        <w:div w:id="536281580">
          <w:marLeft w:val="0"/>
          <w:marRight w:val="0"/>
          <w:marTop w:val="0"/>
          <w:marBottom w:val="0"/>
          <w:divBdr>
            <w:top w:val="none" w:sz="0" w:space="0" w:color="auto"/>
            <w:left w:val="none" w:sz="0" w:space="0" w:color="auto"/>
            <w:bottom w:val="none" w:sz="0" w:space="0" w:color="auto"/>
            <w:right w:val="none" w:sz="0" w:space="0" w:color="auto"/>
          </w:divBdr>
          <w:divsChild>
            <w:div w:id="929240800">
              <w:marLeft w:val="0"/>
              <w:marRight w:val="0"/>
              <w:marTop w:val="0"/>
              <w:marBottom w:val="0"/>
              <w:divBdr>
                <w:top w:val="none" w:sz="0" w:space="0" w:color="auto"/>
                <w:left w:val="none" w:sz="0" w:space="0" w:color="auto"/>
                <w:bottom w:val="none" w:sz="0" w:space="0" w:color="auto"/>
                <w:right w:val="none" w:sz="0" w:space="0" w:color="auto"/>
              </w:divBdr>
            </w:div>
          </w:divsChild>
        </w:div>
        <w:div w:id="546186909">
          <w:marLeft w:val="0"/>
          <w:marRight w:val="0"/>
          <w:marTop w:val="0"/>
          <w:marBottom w:val="0"/>
          <w:divBdr>
            <w:top w:val="none" w:sz="0" w:space="0" w:color="auto"/>
            <w:left w:val="none" w:sz="0" w:space="0" w:color="auto"/>
            <w:bottom w:val="none" w:sz="0" w:space="0" w:color="auto"/>
            <w:right w:val="none" w:sz="0" w:space="0" w:color="auto"/>
          </w:divBdr>
          <w:divsChild>
            <w:div w:id="1363439728">
              <w:marLeft w:val="0"/>
              <w:marRight w:val="0"/>
              <w:marTop w:val="0"/>
              <w:marBottom w:val="0"/>
              <w:divBdr>
                <w:top w:val="none" w:sz="0" w:space="0" w:color="auto"/>
                <w:left w:val="none" w:sz="0" w:space="0" w:color="auto"/>
                <w:bottom w:val="none" w:sz="0" w:space="0" w:color="auto"/>
                <w:right w:val="none" w:sz="0" w:space="0" w:color="auto"/>
              </w:divBdr>
            </w:div>
          </w:divsChild>
        </w:div>
        <w:div w:id="702094851">
          <w:marLeft w:val="0"/>
          <w:marRight w:val="0"/>
          <w:marTop w:val="0"/>
          <w:marBottom w:val="0"/>
          <w:divBdr>
            <w:top w:val="none" w:sz="0" w:space="0" w:color="auto"/>
            <w:left w:val="none" w:sz="0" w:space="0" w:color="auto"/>
            <w:bottom w:val="none" w:sz="0" w:space="0" w:color="auto"/>
            <w:right w:val="none" w:sz="0" w:space="0" w:color="auto"/>
          </w:divBdr>
          <w:divsChild>
            <w:div w:id="1641808697">
              <w:marLeft w:val="0"/>
              <w:marRight w:val="0"/>
              <w:marTop w:val="0"/>
              <w:marBottom w:val="0"/>
              <w:divBdr>
                <w:top w:val="none" w:sz="0" w:space="0" w:color="auto"/>
                <w:left w:val="none" w:sz="0" w:space="0" w:color="auto"/>
                <w:bottom w:val="none" w:sz="0" w:space="0" w:color="auto"/>
                <w:right w:val="none" w:sz="0" w:space="0" w:color="auto"/>
              </w:divBdr>
            </w:div>
          </w:divsChild>
        </w:div>
        <w:div w:id="546570934">
          <w:marLeft w:val="0"/>
          <w:marRight w:val="0"/>
          <w:marTop w:val="0"/>
          <w:marBottom w:val="0"/>
          <w:divBdr>
            <w:top w:val="none" w:sz="0" w:space="0" w:color="auto"/>
            <w:left w:val="none" w:sz="0" w:space="0" w:color="auto"/>
            <w:bottom w:val="none" w:sz="0" w:space="0" w:color="auto"/>
            <w:right w:val="none" w:sz="0" w:space="0" w:color="auto"/>
          </w:divBdr>
          <w:divsChild>
            <w:div w:id="1884518022">
              <w:marLeft w:val="0"/>
              <w:marRight w:val="0"/>
              <w:marTop w:val="0"/>
              <w:marBottom w:val="0"/>
              <w:divBdr>
                <w:top w:val="none" w:sz="0" w:space="0" w:color="auto"/>
                <w:left w:val="none" w:sz="0" w:space="0" w:color="auto"/>
                <w:bottom w:val="none" w:sz="0" w:space="0" w:color="auto"/>
                <w:right w:val="none" w:sz="0" w:space="0" w:color="auto"/>
              </w:divBdr>
            </w:div>
          </w:divsChild>
        </w:div>
        <w:div w:id="502085544">
          <w:marLeft w:val="0"/>
          <w:marRight w:val="0"/>
          <w:marTop w:val="0"/>
          <w:marBottom w:val="0"/>
          <w:divBdr>
            <w:top w:val="none" w:sz="0" w:space="0" w:color="auto"/>
            <w:left w:val="none" w:sz="0" w:space="0" w:color="auto"/>
            <w:bottom w:val="none" w:sz="0" w:space="0" w:color="auto"/>
            <w:right w:val="none" w:sz="0" w:space="0" w:color="auto"/>
          </w:divBdr>
          <w:divsChild>
            <w:div w:id="147402299">
              <w:marLeft w:val="0"/>
              <w:marRight w:val="0"/>
              <w:marTop w:val="0"/>
              <w:marBottom w:val="0"/>
              <w:divBdr>
                <w:top w:val="none" w:sz="0" w:space="0" w:color="auto"/>
                <w:left w:val="none" w:sz="0" w:space="0" w:color="auto"/>
                <w:bottom w:val="none" w:sz="0" w:space="0" w:color="auto"/>
                <w:right w:val="none" w:sz="0" w:space="0" w:color="auto"/>
              </w:divBdr>
            </w:div>
          </w:divsChild>
        </w:div>
        <w:div w:id="533808219">
          <w:marLeft w:val="0"/>
          <w:marRight w:val="0"/>
          <w:marTop w:val="0"/>
          <w:marBottom w:val="0"/>
          <w:divBdr>
            <w:top w:val="none" w:sz="0" w:space="0" w:color="auto"/>
            <w:left w:val="none" w:sz="0" w:space="0" w:color="auto"/>
            <w:bottom w:val="none" w:sz="0" w:space="0" w:color="auto"/>
            <w:right w:val="none" w:sz="0" w:space="0" w:color="auto"/>
          </w:divBdr>
          <w:divsChild>
            <w:div w:id="1396464771">
              <w:marLeft w:val="0"/>
              <w:marRight w:val="0"/>
              <w:marTop w:val="0"/>
              <w:marBottom w:val="0"/>
              <w:divBdr>
                <w:top w:val="none" w:sz="0" w:space="0" w:color="auto"/>
                <w:left w:val="none" w:sz="0" w:space="0" w:color="auto"/>
                <w:bottom w:val="none" w:sz="0" w:space="0" w:color="auto"/>
                <w:right w:val="none" w:sz="0" w:space="0" w:color="auto"/>
              </w:divBdr>
            </w:div>
          </w:divsChild>
        </w:div>
        <w:div w:id="620651657">
          <w:marLeft w:val="0"/>
          <w:marRight w:val="0"/>
          <w:marTop w:val="0"/>
          <w:marBottom w:val="0"/>
          <w:divBdr>
            <w:top w:val="none" w:sz="0" w:space="0" w:color="auto"/>
            <w:left w:val="none" w:sz="0" w:space="0" w:color="auto"/>
            <w:bottom w:val="none" w:sz="0" w:space="0" w:color="auto"/>
            <w:right w:val="none" w:sz="0" w:space="0" w:color="auto"/>
          </w:divBdr>
          <w:divsChild>
            <w:div w:id="1733846074">
              <w:marLeft w:val="0"/>
              <w:marRight w:val="0"/>
              <w:marTop w:val="0"/>
              <w:marBottom w:val="0"/>
              <w:divBdr>
                <w:top w:val="none" w:sz="0" w:space="0" w:color="auto"/>
                <w:left w:val="none" w:sz="0" w:space="0" w:color="auto"/>
                <w:bottom w:val="none" w:sz="0" w:space="0" w:color="auto"/>
                <w:right w:val="none" w:sz="0" w:space="0" w:color="auto"/>
              </w:divBdr>
            </w:div>
          </w:divsChild>
        </w:div>
        <w:div w:id="1505821983">
          <w:marLeft w:val="0"/>
          <w:marRight w:val="0"/>
          <w:marTop w:val="0"/>
          <w:marBottom w:val="0"/>
          <w:divBdr>
            <w:top w:val="none" w:sz="0" w:space="0" w:color="auto"/>
            <w:left w:val="none" w:sz="0" w:space="0" w:color="auto"/>
            <w:bottom w:val="none" w:sz="0" w:space="0" w:color="auto"/>
            <w:right w:val="none" w:sz="0" w:space="0" w:color="auto"/>
          </w:divBdr>
          <w:divsChild>
            <w:div w:id="2072269575">
              <w:marLeft w:val="0"/>
              <w:marRight w:val="0"/>
              <w:marTop w:val="0"/>
              <w:marBottom w:val="0"/>
              <w:divBdr>
                <w:top w:val="none" w:sz="0" w:space="0" w:color="auto"/>
                <w:left w:val="none" w:sz="0" w:space="0" w:color="auto"/>
                <w:bottom w:val="none" w:sz="0" w:space="0" w:color="auto"/>
                <w:right w:val="none" w:sz="0" w:space="0" w:color="auto"/>
              </w:divBdr>
            </w:div>
          </w:divsChild>
        </w:div>
        <w:div w:id="33770452">
          <w:marLeft w:val="0"/>
          <w:marRight w:val="0"/>
          <w:marTop w:val="0"/>
          <w:marBottom w:val="0"/>
          <w:divBdr>
            <w:top w:val="none" w:sz="0" w:space="0" w:color="auto"/>
            <w:left w:val="none" w:sz="0" w:space="0" w:color="auto"/>
            <w:bottom w:val="none" w:sz="0" w:space="0" w:color="auto"/>
            <w:right w:val="none" w:sz="0" w:space="0" w:color="auto"/>
          </w:divBdr>
          <w:divsChild>
            <w:div w:id="34013891">
              <w:marLeft w:val="0"/>
              <w:marRight w:val="0"/>
              <w:marTop w:val="0"/>
              <w:marBottom w:val="0"/>
              <w:divBdr>
                <w:top w:val="none" w:sz="0" w:space="0" w:color="auto"/>
                <w:left w:val="none" w:sz="0" w:space="0" w:color="auto"/>
                <w:bottom w:val="none" w:sz="0" w:space="0" w:color="auto"/>
                <w:right w:val="none" w:sz="0" w:space="0" w:color="auto"/>
              </w:divBdr>
            </w:div>
          </w:divsChild>
        </w:div>
        <w:div w:id="208305680">
          <w:marLeft w:val="0"/>
          <w:marRight w:val="0"/>
          <w:marTop w:val="0"/>
          <w:marBottom w:val="0"/>
          <w:divBdr>
            <w:top w:val="none" w:sz="0" w:space="0" w:color="auto"/>
            <w:left w:val="none" w:sz="0" w:space="0" w:color="auto"/>
            <w:bottom w:val="none" w:sz="0" w:space="0" w:color="auto"/>
            <w:right w:val="none" w:sz="0" w:space="0" w:color="auto"/>
          </w:divBdr>
          <w:divsChild>
            <w:div w:id="385177613">
              <w:marLeft w:val="0"/>
              <w:marRight w:val="0"/>
              <w:marTop w:val="0"/>
              <w:marBottom w:val="0"/>
              <w:divBdr>
                <w:top w:val="none" w:sz="0" w:space="0" w:color="auto"/>
                <w:left w:val="none" w:sz="0" w:space="0" w:color="auto"/>
                <w:bottom w:val="none" w:sz="0" w:space="0" w:color="auto"/>
                <w:right w:val="none" w:sz="0" w:space="0" w:color="auto"/>
              </w:divBdr>
            </w:div>
          </w:divsChild>
        </w:div>
        <w:div w:id="297998818">
          <w:marLeft w:val="0"/>
          <w:marRight w:val="0"/>
          <w:marTop w:val="0"/>
          <w:marBottom w:val="0"/>
          <w:divBdr>
            <w:top w:val="none" w:sz="0" w:space="0" w:color="auto"/>
            <w:left w:val="none" w:sz="0" w:space="0" w:color="auto"/>
            <w:bottom w:val="none" w:sz="0" w:space="0" w:color="auto"/>
            <w:right w:val="none" w:sz="0" w:space="0" w:color="auto"/>
          </w:divBdr>
          <w:divsChild>
            <w:div w:id="1287589115">
              <w:marLeft w:val="0"/>
              <w:marRight w:val="0"/>
              <w:marTop w:val="0"/>
              <w:marBottom w:val="0"/>
              <w:divBdr>
                <w:top w:val="none" w:sz="0" w:space="0" w:color="auto"/>
                <w:left w:val="none" w:sz="0" w:space="0" w:color="auto"/>
                <w:bottom w:val="none" w:sz="0" w:space="0" w:color="auto"/>
                <w:right w:val="none" w:sz="0" w:space="0" w:color="auto"/>
              </w:divBdr>
            </w:div>
          </w:divsChild>
        </w:div>
        <w:div w:id="282421374">
          <w:marLeft w:val="0"/>
          <w:marRight w:val="0"/>
          <w:marTop w:val="0"/>
          <w:marBottom w:val="0"/>
          <w:divBdr>
            <w:top w:val="none" w:sz="0" w:space="0" w:color="auto"/>
            <w:left w:val="none" w:sz="0" w:space="0" w:color="auto"/>
            <w:bottom w:val="none" w:sz="0" w:space="0" w:color="auto"/>
            <w:right w:val="none" w:sz="0" w:space="0" w:color="auto"/>
          </w:divBdr>
          <w:divsChild>
            <w:div w:id="24133987">
              <w:marLeft w:val="0"/>
              <w:marRight w:val="0"/>
              <w:marTop w:val="0"/>
              <w:marBottom w:val="0"/>
              <w:divBdr>
                <w:top w:val="none" w:sz="0" w:space="0" w:color="auto"/>
                <w:left w:val="none" w:sz="0" w:space="0" w:color="auto"/>
                <w:bottom w:val="none" w:sz="0" w:space="0" w:color="auto"/>
                <w:right w:val="none" w:sz="0" w:space="0" w:color="auto"/>
              </w:divBdr>
            </w:div>
          </w:divsChild>
        </w:div>
        <w:div w:id="649796527">
          <w:marLeft w:val="0"/>
          <w:marRight w:val="0"/>
          <w:marTop w:val="0"/>
          <w:marBottom w:val="0"/>
          <w:divBdr>
            <w:top w:val="none" w:sz="0" w:space="0" w:color="auto"/>
            <w:left w:val="none" w:sz="0" w:space="0" w:color="auto"/>
            <w:bottom w:val="none" w:sz="0" w:space="0" w:color="auto"/>
            <w:right w:val="none" w:sz="0" w:space="0" w:color="auto"/>
          </w:divBdr>
          <w:divsChild>
            <w:div w:id="1494024817">
              <w:marLeft w:val="0"/>
              <w:marRight w:val="0"/>
              <w:marTop w:val="0"/>
              <w:marBottom w:val="0"/>
              <w:divBdr>
                <w:top w:val="none" w:sz="0" w:space="0" w:color="auto"/>
                <w:left w:val="none" w:sz="0" w:space="0" w:color="auto"/>
                <w:bottom w:val="none" w:sz="0" w:space="0" w:color="auto"/>
                <w:right w:val="none" w:sz="0" w:space="0" w:color="auto"/>
              </w:divBdr>
            </w:div>
          </w:divsChild>
        </w:div>
        <w:div w:id="491332707">
          <w:marLeft w:val="0"/>
          <w:marRight w:val="0"/>
          <w:marTop w:val="0"/>
          <w:marBottom w:val="0"/>
          <w:divBdr>
            <w:top w:val="none" w:sz="0" w:space="0" w:color="auto"/>
            <w:left w:val="none" w:sz="0" w:space="0" w:color="auto"/>
            <w:bottom w:val="none" w:sz="0" w:space="0" w:color="auto"/>
            <w:right w:val="none" w:sz="0" w:space="0" w:color="auto"/>
          </w:divBdr>
          <w:divsChild>
            <w:div w:id="186219106">
              <w:marLeft w:val="0"/>
              <w:marRight w:val="0"/>
              <w:marTop w:val="0"/>
              <w:marBottom w:val="0"/>
              <w:divBdr>
                <w:top w:val="none" w:sz="0" w:space="0" w:color="auto"/>
                <w:left w:val="none" w:sz="0" w:space="0" w:color="auto"/>
                <w:bottom w:val="none" w:sz="0" w:space="0" w:color="auto"/>
                <w:right w:val="none" w:sz="0" w:space="0" w:color="auto"/>
              </w:divBdr>
            </w:div>
          </w:divsChild>
        </w:div>
        <w:div w:id="1874951731">
          <w:marLeft w:val="0"/>
          <w:marRight w:val="0"/>
          <w:marTop w:val="0"/>
          <w:marBottom w:val="0"/>
          <w:divBdr>
            <w:top w:val="none" w:sz="0" w:space="0" w:color="auto"/>
            <w:left w:val="none" w:sz="0" w:space="0" w:color="auto"/>
            <w:bottom w:val="none" w:sz="0" w:space="0" w:color="auto"/>
            <w:right w:val="none" w:sz="0" w:space="0" w:color="auto"/>
          </w:divBdr>
          <w:divsChild>
            <w:div w:id="1855530890">
              <w:marLeft w:val="0"/>
              <w:marRight w:val="0"/>
              <w:marTop w:val="0"/>
              <w:marBottom w:val="0"/>
              <w:divBdr>
                <w:top w:val="none" w:sz="0" w:space="0" w:color="auto"/>
                <w:left w:val="none" w:sz="0" w:space="0" w:color="auto"/>
                <w:bottom w:val="none" w:sz="0" w:space="0" w:color="auto"/>
                <w:right w:val="none" w:sz="0" w:space="0" w:color="auto"/>
              </w:divBdr>
            </w:div>
          </w:divsChild>
        </w:div>
        <w:div w:id="1328287757">
          <w:marLeft w:val="0"/>
          <w:marRight w:val="0"/>
          <w:marTop w:val="0"/>
          <w:marBottom w:val="0"/>
          <w:divBdr>
            <w:top w:val="none" w:sz="0" w:space="0" w:color="auto"/>
            <w:left w:val="none" w:sz="0" w:space="0" w:color="auto"/>
            <w:bottom w:val="none" w:sz="0" w:space="0" w:color="auto"/>
            <w:right w:val="none" w:sz="0" w:space="0" w:color="auto"/>
          </w:divBdr>
          <w:divsChild>
            <w:div w:id="428425903">
              <w:marLeft w:val="0"/>
              <w:marRight w:val="0"/>
              <w:marTop w:val="0"/>
              <w:marBottom w:val="0"/>
              <w:divBdr>
                <w:top w:val="none" w:sz="0" w:space="0" w:color="auto"/>
                <w:left w:val="none" w:sz="0" w:space="0" w:color="auto"/>
                <w:bottom w:val="none" w:sz="0" w:space="0" w:color="auto"/>
                <w:right w:val="none" w:sz="0" w:space="0" w:color="auto"/>
              </w:divBdr>
            </w:div>
          </w:divsChild>
        </w:div>
        <w:div w:id="622422809">
          <w:marLeft w:val="0"/>
          <w:marRight w:val="0"/>
          <w:marTop w:val="0"/>
          <w:marBottom w:val="0"/>
          <w:divBdr>
            <w:top w:val="none" w:sz="0" w:space="0" w:color="auto"/>
            <w:left w:val="none" w:sz="0" w:space="0" w:color="auto"/>
            <w:bottom w:val="none" w:sz="0" w:space="0" w:color="auto"/>
            <w:right w:val="none" w:sz="0" w:space="0" w:color="auto"/>
          </w:divBdr>
          <w:divsChild>
            <w:div w:id="1063681464">
              <w:marLeft w:val="0"/>
              <w:marRight w:val="0"/>
              <w:marTop w:val="0"/>
              <w:marBottom w:val="0"/>
              <w:divBdr>
                <w:top w:val="none" w:sz="0" w:space="0" w:color="auto"/>
                <w:left w:val="none" w:sz="0" w:space="0" w:color="auto"/>
                <w:bottom w:val="none" w:sz="0" w:space="0" w:color="auto"/>
                <w:right w:val="none" w:sz="0" w:space="0" w:color="auto"/>
              </w:divBdr>
            </w:div>
          </w:divsChild>
        </w:div>
        <w:div w:id="20909132">
          <w:marLeft w:val="0"/>
          <w:marRight w:val="0"/>
          <w:marTop w:val="0"/>
          <w:marBottom w:val="0"/>
          <w:divBdr>
            <w:top w:val="none" w:sz="0" w:space="0" w:color="auto"/>
            <w:left w:val="none" w:sz="0" w:space="0" w:color="auto"/>
            <w:bottom w:val="none" w:sz="0" w:space="0" w:color="auto"/>
            <w:right w:val="none" w:sz="0" w:space="0" w:color="auto"/>
          </w:divBdr>
          <w:divsChild>
            <w:div w:id="1010838151">
              <w:marLeft w:val="0"/>
              <w:marRight w:val="0"/>
              <w:marTop w:val="0"/>
              <w:marBottom w:val="0"/>
              <w:divBdr>
                <w:top w:val="none" w:sz="0" w:space="0" w:color="auto"/>
                <w:left w:val="none" w:sz="0" w:space="0" w:color="auto"/>
                <w:bottom w:val="none" w:sz="0" w:space="0" w:color="auto"/>
                <w:right w:val="none" w:sz="0" w:space="0" w:color="auto"/>
              </w:divBdr>
            </w:div>
          </w:divsChild>
        </w:div>
        <w:div w:id="933168113">
          <w:marLeft w:val="0"/>
          <w:marRight w:val="0"/>
          <w:marTop w:val="0"/>
          <w:marBottom w:val="0"/>
          <w:divBdr>
            <w:top w:val="none" w:sz="0" w:space="0" w:color="auto"/>
            <w:left w:val="none" w:sz="0" w:space="0" w:color="auto"/>
            <w:bottom w:val="none" w:sz="0" w:space="0" w:color="auto"/>
            <w:right w:val="none" w:sz="0" w:space="0" w:color="auto"/>
          </w:divBdr>
          <w:divsChild>
            <w:div w:id="1516849419">
              <w:marLeft w:val="0"/>
              <w:marRight w:val="0"/>
              <w:marTop w:val="0"/>
              <w:marBottom w:val="0"/>
              <w:divBdr>
                <w:top w:val="none" w:sz="0" w:space="0" w:color="auto"/>
                <w:left w:val="none" w:sz="0" w:space="0" w:color="auto"/>
                <w:bottom w:val="none" w:sz="0" w:space="0" w:color="auto"/>
                <w:right w:val="none" w:sz="0" w:space="0" w:color="auto"/>
              </w:divBdr>
            </w:div>
          </w:divsChild>
        </w:div>
        <w:div w:id="498085325">
          <w:marLeft w:val="0"/>
          <w:marRight w:val="0"/>
          <w:marTop w:val="0"/>
          <w:marBottom w:val="0"/>
          <w:divBdr>
            <w:top w:val="none" w:sz="0" w:space="0" w:color="auto"/>
            <w:left w:val="none" w:sz="0" w:space="0" w:color="auto"/>
            <w:bottom w:val="none" w:sz="0" w:space="0" w:color="auto"/>
            <w:right w:val="none" w:sz="0" w:space="0" w:color="auto"/>
          </w:divBdr>
          <w:divsChild>
            <w:div w:id="796872230">
              <w:marLeft w:val="0"/>
              <w:marRight w:val="0"/>
              <w:marTop w:val="0"/>
              <w:marBottom w:val="0"/>
              <w:divBdr>
                <w:top w:val="none" w:sz="0" w:space="0" w:color="auto"/>
                <w:left w:val="none" w:sz="0" w:space="0" w:color="auto"/>
                <w:bottom w:val="none" w:sz="0" w:space="0" w:color="auto"/>
                <w:right w:val="none" w:sz="0" w:space="0" w:color="auto"/>
              </w:divBdr>
            </w:div>
          </w:divsChild>
        </w:div>
        <w:div w:id="718627648">
          <w:marLeft w:val="0"/>
          <w:marRight w:val="0"/>
          <w:marTop w:val="0"/>
          <w:marBottom w:val="0"/>
          <w:divBdr>
            <w:top w:val="none" w:sz="0" w:space="0" w:color="auto"/>
            <w:left w:val="none" w:sz="0" w:space="0" w:color="auto"/>
            <w:bottom w:val="none" w:sz="0" w:space="0" w:color="auto"/>
            <w:right w:val="none" w:sz="0" w:space="0" w:color="auto"/>
          </w:divBdr>
          <w:divsChild>
            <w:div w:id="971178712">
              <w:marLeft w:val="0"/>
              <w:marRight w:val="0"/>
              <w:marTop w:val="0"/>
              <w:marBottom w:val="0"/>
              <w:divBdr>
                <w:top w:val="none" w:sz="0" w:space="0" w:color="auto"/>
                <w:left w:val="none" w:sz="0" w:space="0" w:color="auto"/>
                <w:bottom w:val="none" w:sz="0" w:space="0" w:color="auto"/>
                <w:right w:val="none" w:sz="0" w:space="0" w:color="auto"/>
              </w:divBdr>
            </w:div>
          </w:divsChild>
        </w:div>
        <w:div w:id="1373387847">
          <w:marLeft w:val="0"/>
          <w:marRight w:val="0"/>
          <w:marTop w:val="0"/>
          <w:marBottom w:val="0"/>
          <w:divBdr>
            <w:top w:val="none" w:sz="0" w:space="0" w:color="auto"/>
            <w:left w:val="none" w:sz="0" w:space="0" w:color="auto"/>
            <w:bottom w:val="none" w:sz="0" w:space="0" w:color="auto"/>
            <w:right w:val="none" w:sz="0" w:space="0" w:color="auto"/>
          </w:divBdr>
          <w:divsChild>
            <w:div w:id="1107845409">
              <w:marLeft w:val="0"/>
              <w:marRight w:val="0"/>
              <w:marTop w:val="0"/>
              <w:marBottom w:val="0"/>
              <w:divBdr>
                <w:top w:val="none" w:sz="0" w:space="0" w:color="auto"/>
                <w:left w:val="none" w:sz="0" w:space="0" w:color="auto"/>
                <w:bottom w:val="none" w:sz="0" w:space="0" w:color="auto"/>
                <w:right w:val="none" w:sz="0" w:space="0" w:color="auto"/>
              </w:divBdr>
            </w:div>
          </w:divsChild>
        </w:div>
        <w:div w:id="2099862916">
          <w:marLeft w:val="0"/>
          <w:marRight w:val="0"/>
          <w:marTop w:val="0"/>
          <w:marBottom w:val="0"/>
          <w:divBdr>
            <w:top w:val="none" w:sz="0" w:space="0" w:color="auto"/>
            <w:left w:val="none" w:sz="0" w:space="0" w:color="auto"/>
            <w:bottom w:val="none" w:sz="0" w:space="0" w:color="auto"/>
            <w:right w:val="none" w:sz="0" w:space="0" w:color="auto"/>
          </w:divBdr>
          <w:divsChild>
            <w:div w:id="315187070">
              <w:marLeft w:val="0"/>
              <w:marRight w:val="0"/>
              <w:marTop w:val="0"/>
              <w:marBottom w:val="0"/>
              <w:divBdr>
                <w:top w:val="none" w:sz="0" w:space="0" w:color="auto"/>
                <w:left w:val="none" w:sz="0" w:space="0" w:color="auto"/>
                <w:bottom w:val="none" w:sz="0" w:space="0" w:color="auto"/>
                <w:right w:val="none" w:sz="0" w:space="0" w:color="auto"/>
              </w:divBdr>
            </w:div>
          </w:divsChild>
        </w:div>
        <w:div w:id="568613331">
          <w:marLeft w:val="0"/>
          <w:marRight w:val="0"/>
          <w:marTop w:val="0"/>
          <w:marBottom w:val="0"/>
          <w:divBdr>
            <w:top w:val="none" w:sz="0" w:space="0" w:color="auto"/>
            <w:left w:val="none" w:sz="0" w:space="0" w:color="auto"/>
            <w:bottom w:val="none" w:sz="0" w:space="0" w:color="auto"/>
            <w:right w:val="none" w:sz="0" w:space="0" w:color="auto"/>
          </w:divBdr>
          <w:divsChild>
            <w:div w:id="1141384923">
              <w:marLeft w:val="0"/>
              <w:marRight w:val="0"/>
              <w:marTop w:val="0"/>
              <w:marBottom w:val="0"/>
              <w:divBdr>
                <w:top w:val="none" w:sz="0" w:space="0" w:color="auto"/>
                <w:left w:val="none" w:sz="0" w:space="0" w:color="auto"/>
                <w:bottom w:val="none" w:sz="0" w:space="0" w:color="auto"/>
                <w:right w:val="none" w:sz="0" w:space="0" w:color="auto"/>
              </w:divBdr>
            </w:div>
          </w:divsChild>
        </w:div>
        <w:div w:id="876699917">
          <w:marLeft w:val="0"/>
          <w:marRight w:val="0"/>
          <w:marTop w:val="0"/>
          <w:marBottom w:val="0"/>
          <w:divBdr>
            <w:top w:val="none" w:sz="0" w:space="0" w:color="auto"/>
            <w:left w:val="none" w:sz="0" w:space="0" w:color="auto"/>
            <w:bottom w:val="none" w:sz="0" w:space="0" w:color="auto"/>
            <w:right w:val="none" w:sz="0" w:space="0" w:color="auto"/>
          </w:divBdr>
          <w:divsChild>
            <w:div w:id="522670858">
              <w:marLeft w:val="0"/>
              <w:marRight w:val="0"/>
              <w:marTop w:val="0"/>
              <w:marBottom w:val="0"/>
              <w:divBdr>
                <w:top w:val="none" w:sz="0" w:space="0" w:color="auto"/>
                <w:left w:val="none" w:sz="0" w:space="0" w:color="auto"/>
                <w:bottom w:val="none" w:sz="0" w:space="0" w:color="auto"/>
                <w:right w:val="none" w:sz="0" w:space="0" w:color="auto"/>
              </w:divBdr>
            </w:div>
          </w:divsChild>
        </w:div>
        <w:div w:id="180359721">
          <w:marLeft w:val="0"/>
          <w:marRight w:val="0"/>
          <w:marTop w:val="0"/>
          <w:marBottom w:val="0"/>
          <w:divBdr>
            <w:top w:val="none" w:sz="0" w:space="0" w:color="auto"/>
            <w:left w:val="none" w:sz="0" w:space="0" w:color="auto"/>
            <w:bottom w:val="none" w:sz="0" w:space="0" w:color="auto"/>
            <w:right w:val="none" w:sz="0" w:space="0" w:color="auto"/>
          </w:divBdr>
          <w:divsChild>
            <w:div w:id="1381636942">
              <w:marLeft w:val="0"/>
              <w:marRight w:val="0"/>
              <w:marTop w:val="0"/>
              <w:marBottom w:val="0"/>
              <w:divBdr>
                <w:top w:val="none" w:sz="0" w:space="0" w:color="auto"/>
                <w:left w:val="none" w:sz="0" w:space="0" w:color="auto"/>
                <w:bottom w:val="none" w:sz="0" w:space="0" w:color="auto"/>
                <w:right w:val="none" w:sz="0" w:space="0" w:color="auto"/>
              </w:divBdr>
            </w:div>
          </w:divsChild>
        </w:div>
        <w:div w:id="38630012">
          <w:marLeft w:val="0"/>
          <w:marRight w:val="0"/>
          <w:marTop w:val="0"/>
          <w:marBottom w:val="0"/>
          <w:divBdr>
            <w:top w:val="none" w:sz="0" w:space="0" w:color="auto"/>
            <w:left w:val="none" w:sz="0" w:space="0" w:color="auto"/>
            <w:bottom w:val="none" w:sz="0" w:space="0" w:color="auto"/>
            <w:right w:val="none" w:sz="0" w:space="0" w:color="auto"/>
          </w:divBdr>
          <w:divsChild>
            <w:div w:id="1131897042">
              <w:marLeft w:val="0"/>
              <w:marRight w:val="0"/>
              <w:marTop w:val="0"/>
              <w:marBottom w:val="0"/>
              <w:divBdr>
                <w:top w:val="none" w:sz="0" w:space="0" w:color="auto"/>
                <w:left w:val="none" w:sz="0" w:space="0" w:color="auto"/>
                <w:bottom w:val="none" w:sz="0" w:space="0" w:color="auto"/>
                <w:right w:val="none" w:sz="0" w:space="0" w:color="auto"/>
              </w:divBdr>
            </w:div>
          </w:divsChild>
        </w:div>
        <w:div w:id="345131750">
          <w:marLeft w:val="0"/>
          <w:marRight w:val="0"/>
          <w:marTop w:val="0"/>
          <w:marBottom w:val="0"/>
          <w:divBdr>
            <w:top w:val="none" w:sz="0" w:space="0" w:color="auto"/>
            <w:left w:val="none" w:sz="0" w:space="0" w:color="auto"/>
            <w:bottom w:val="none" w:sz="0" w:space="0" w:color="auto"/>
            <w:right w:val="none" w:sz="0" w:space="0" w:color="auto"/>
          </w:divBdr>
          <w:divsChild>
            <w:div w:id="711463748">
              <w:marLeft w:val="0"/>
              <w:marRight w:val="0"/>
              <w:marTop w:val="0"/>
              <w:marBottom w:val="0"/>
              <w:divBdr>
                <w:top w:val="none" w:sz="0" w:space="0" w:color="auto"/>
                <w:left w:val="none" w:sz="0" w:space="0" w:color="auto"/>
                <w:bottom w:val="none" w:sz="0" w:space="0" w:color="auto"/>
                <w:right w:val="none" w:sz="0" w:space="0" w:color="auto"/>
              </w:divBdr>
            </w:div>
          </w:divsChild>
        </w:div>
        <w:div w:id="914240154">
          <w:marLeft w:val="0"/>
          <w:marRight w:val="0"/>
          <w:marTop w:val="0"/>
          <w:marBottom w:val="0"/>
          <w:divBdr>
            <w:top w:val="none" w:sz="0" w:space="0" w:color="auto"/>
            <w:left w:val="none" w:sz="0" w:space="0" w:color="auto"/>
            <w:bottom w:val="none" w:sz="0" w:space="0" w:color="auto"/>
            <w:right w:val="none" w:sz="0" w:space="0" w:color="auto"/>
          </w:divBdr>
          <w:divsChild>
            <w:div w:id="1806580411">
              <w:marLeft w:val="0"/>
              <w:marRight w:val="0"/>
              <w:marTop w:val="0"/>
              <w:marBottom w:val="0"/>
              <w:divBdr>
                <w:top w:val="none" w:sz="0" w:space="0" w:color="auto"/>
                <w:left w:val="none" w:sz="0" w:space="0" w:color="auto"/>
                <w:bottom w:val="none" w:sz="0" w:space="0" w:color="auto"/>
                <w:right w:val="none" w:sz="0" w:space="0" w:color="auto"/>
              </w:divBdr>
            </w:div>
          </w:divsChild>
        </w:div>
        <w:div w:id="184099367">
          <w:marLeft w:val="0"/>
          <w:marRight w:val="0"/>
          <w:marTop w:val="0"/>
          <w:marBottom w:val="0"/>
          <w:divBdr>
            <w:top w:val="none" w:sz="0" w:space="0" w:color="auto"/>
            <w:left w:val="none" w:sz="0" w:space="0" w:color="auto"/>
            <w:bottom w:val="none" w:sz="0" w:space="0" w:color="auto"/>
            <w:right w:val="none" w:sz="0" w:space="0" w:color="auto"/>
          </w:divBdr>
          <w:divsChild>
            <w:div w:id="1396053914">
              <w:marLeft w:val="0"/>
              <w:marRight w:val="0"/>
              <w:marTop w:val="0"/>
              <w:marBottom w:val="0"/>
              <w:divBdr>
                <w:top w:val="none" w:sz="0" w:space="0" w:color="auto"/>
                <w:left w:val="none" w:sz="0" w:space="0" w:color="auto"/>
                <w:bottom w:val="none" w:sz="0" w:space="0" w:color="auto"/>
                <w:right w:val="none" w:sz="0" w:space="0" w:color="auto"/>
              </w:divBdr>
            </w:div>
          </w:divsChild>
        </w:div>
        <w:div w:id="1532458172">
          <w:marLeft w:val="0"/>
          <w:marRight w:val="0"/>
          <w:marTop w:val="0"/>
          <w:marBottom w:val="0"/>
          <w:divBdr>
            <w:top w:val="none" w:sz="0" w:space="0" w:color="auto"/>
            <w:left w:val="none" w:sz="0" w:space="0" w:color="auto"/>
            <w:bottom w:val="none" w:sz="0" w:space="0" w:color="auto"/>
            <w:right w:val="none" w:sz="0" w:space="0" w:color="auto"/>
          </w:divBdr>
          <w:divsChild>
            <w:div w:id="1253781907">
              <w:marLeft w:val="0"/>
              <w:marRight w:val="0"/>
              <w:marTop w:val="0"/>
              <w:marBottom w:val="0"/>
              <w:divBdr>
                <w:top w:val="none" w:sz="0" w:space="0" w:color="auto"/>
                <w:left w:val="none" w:sz="0" w:space="0" w:color="auto"/>
                <w:bottom w:val="none" w:sz="0" w:space="0" w:color="auto"/>
                <w:right w:val="none" w:sz="0" w:space="0" w:color="auto"/>
              </w:divBdr>
            </w:div>
          </w:divsChild>
        </w:div>
        <w:div w:id="1259951427">
          <w:marLeft w:val="0"/>
          <w:marRight w:val="0"/>
          <w:marTop w:val="0"/>
          <w:marBottom w:val="0"/>
          <w:divBdr>
            <w:top w:val="none" w:sz="0" w:space="0" w:color="auto"/>
            <w:left w:val="none" w:sz="0" w:space="0" w:color="auto"/>
            <w:bottom w:val="none" w:sz="0" w:space="0" w:color="auto"/>
            <w:right w:val="none" w:sz="0" w:space="0" w:color="auto"/>
          </w:divBdr>
          <w:divsChild>
            <w:div w:id="1855532788">
              <w:marLeft w:val="0"/>
              <w:marRight w:val="0"/>
              <w:marTop w:val="0"/>
              <w:marBottom w:val="0"/>
              <w:divBdr>
                <w:top w:val="none" w:sz="0" w:space="0" w:color="auto"/>
                <w:left w:val="none" w:sz="0" w:space="0" w:color="auto"/>
                <w:bottom w:val="none" w:sz="0" w:space="0" w:color="auto"/>
                <w:right w:val="none" w:sz="0" w:space="0" w:color="auto"/>
              </w:divBdr>
            </w:div>
          </w:divsChild>
        </w:div>
        <w:div w:id="2080244707">
          <w:marLeft w:val="0"/>
          <w:marRight w:val="0"/>
          <w:marTop w:val="0"/>
          <w:marBottom w:val="0"/>
          <w:divBdr>
            <w:top w:val="none" w:sz="0" w:space="0" w:color="auto"/>
            <w:left w:val="none" w:sz="0" w:space="0" w:color="auto"/>
            <w:bottom w:val="none" w:sz="0" w:space="0" w:color="auto"/>
            <w:right w:val="none" w:sz="0" w:space="0" w:color="auto"/>
          </w:divBdr>
          <w:divsChild>
            <w:div w:id="148718366">
              <w:marLeft w:val="0"/>
              <w:marRight w:val="0"/>
              <w:marTop w:val="0"/>
              <w:marBottom w:val="0"/>
              <w:divBdr>
                <w:top w:val="none" w:sz="0" w:space="0" w:color="auto"/>
                <w:left w:val="none" w:sz="0" w:space="0" w:color="auto"/>
                <w:bottom w:val="none" w:sz="0" w:space="0" w:color="auto"/>
                <w:right w:val="none" w:sz="0" w:space="0" w:color="auto"/>
              </w:divBdr>
            </w:div>
          </w:divsChild>
        </w:div>
        <w:div w:id="330447501">
          <w:marLeft w:val="0"/>
          <w:marRight w:val="0"/>
          <w:marTop w:val="0"/>
          <w:marBottom w:val="0"/>
          <w:divBdr>
            <w:top w:val="none" w:sz="0" w:space="0" w:color="auto"/>
            <w:left w:val="none" w:sz="0" w:space="0" w:color="auto"/>
            <w:bottom w:val="none" w:sz="0" w:space="0" w:color="auto"/>
            <w:right w:val="none" w:sz="0" w:space="0" w:color="auto"/>
          </w:divBdr>
          <w:divsChild>
            <w:div w:id="820803616">
              <w:marLeft w:val="0"/>
              <w:marRight w:val="0"/>
              <w:marTop w:val="0"/>
              <w:marBottom w:val="0"/>
              <w:divBdr>
                <w:top w:val="none" w:sz="0" w:space="0" w:color="auto"/>
                <w:left w:val="none" w:sz="0" w:space="0" w:color="auto"/>
                <w:bottom w:val="none" w:sz="0" w:space="0" w:color="auto"/>
                <w:right w:val="none" w:sz="0" w:space="0" w:color="auto"/>
              </w:divBdr>
            </w:div>
          </w:divsChild>
        </w:div>
        <w:div w:id="39092047">
          <w:marLeft w:val="0"/>
          <w:marRight w:val="0"/>
          <w:marTop w:val="0"/>
          <w:marBottom w:val="0"/>
          <w:divBdr>
            <w:top w:val="none" w:sz="0" w:space="0" w:color="auto"/>
            <w:left w:val="none" w:sz="0" w:space="0" w:color="auto"/>
            <w:bottom w:val="none" w:sz="0" w:space="0" w:color="auto"/>
            <w:right w:val="none" w:sz="0" w:space="0" w:color="auto"/>
          </w:divBdr>
          <w:divsChild>
            <w:div w:id="1473913128">
              <w:marLeft w:val="0"/>
              <w:marRight w:val="0"/>
              <w:marTop w:val="0"/>
              <w:marBottom w:val="0"/>
              <w:divBdr>
                <w:top w:val="none" w:sz="0" w:space="0" w:color="auto"/>
                <w:left w:val="none" w:sz="0" w:space="0" w:color="auto"/>
                <w:bottom w:val="none" w:sz="0" w:space="0" w:color="auto"/>
                <w:right w:val="none" w:sz="0" w:space="0" w:color="auto"/>
              </w:divBdr>
            </w:div>
          </w:divsChild>
        </w:div>
        <w:div w:id="1596209163">
          <w:marLeft w:val="0"/>
          <w:marRight w:val="0"/>
          <w:marTop w:val="0"/>
          <w:marBottom w:val="0"/>
          <w:divBdr>
            <w:top w:val="none" w:sz="0" w:space="0" w:color="auto"/>
            <w:left w:val="none" w:sz="0" w:space="0" w:color="auto"/>
            <w:bottom w:val="none" w:sz="0" w:space="0" w:color="auto"/>
            <w:right w:val="none" w:sz="0" w:space="0" w:color="auto"/>
          </w:divBdr>
          <w:divsChild>
            <w:div w:id="756948126">
              <w:marLeft w:val="0"/>
              <w:marRight w:val="0"/>
              <w:marTop w:val="0"/>
              <w:marBottom w:val="0"/>
              <w:divBdr>
                <w:top w:val="none" w:sz="0" w:space="0" w:color="auto"/>
                <w:left w:val="none" w:sz="0" w:space="0" w:color="auto"/>
                <w:bottom w:val="none" w:sz="0" w:space="0" w:color="auto"/>
                <w:right w:val="none" w:sz="0" w:space="0" w:color="auto"/>
              </w:divBdr>
            </w:div>
          </w:divsChild>
        </w:div>
        <w:div w:id="555509928">
          <w:marLeft w:val="0"/>
          <w:marRight w:val="0"/>
          <w:marTop w:val="0"/>
          <w:marBottom w:val="0"/>
          <w:divBdr>
            <w:top w:val="none" w:sz="0" w:space="0" w:color="auto"/>
            <w:left w:val="none" w:sz="0" w:space="0" w:color="auto"/>
            <w:bottom w:val="none" w:sz="0" w:space="0" w:color="auto"/>
            <w:right w:val="none" w:sz="0" w:space="0" w:color="auto"/>
          </w:divBdr>
          <w:divsChild>
            <w:div w:id="524250050">
              <w:marLeft w:val="0"/>
              <w:marRight w:val="0"/>
              <w:marTop w:val="0"/>
              <w:marBottom w:val="0"/>
              <w:divBdr>
                <w:top w:val="none" w:sz="0" w:space="0" w:color="auto"/>
                <w:left w:val="none" w:sz="0" w:space="0" w:color="auto"/>
                <w:bottom w:val="none" w:sz="0" w:space="0" w:color="auto"/>
                <w:right w:val="none" w:sz="0" w:space="0" w:color="auto"/>
              </w:divBdr>
            </w:div>
          </w:divsChild>
        </w:div>
        <w:div w:id="900093416">
          <w:marLeft w:val="0"/>
          <w:marRight w:val="0"/>
          <w:marTop w:val="0"/>
          <w:marBottom w:val="0"/>
          <w:divBdr>
            <w:top w:val="none" w:sz="0" w:space="0" w:color="auto"/>
            <w:left w:val="none" w:sz="0" w:space="0" w:color="auto"/>
            <w:bottom w:val="none" w:sz="0" w:space="0" w:color="auto"/>
            <w:right w:val="none" w:sz="0" w:space="0" w:color="auto"/>
          </w:divBdr>
          <w:divsChild>
            <w:div w:id="334109479">
              <w:marLeft w:val="0"/>
              <w:marRight w:val="0"/>
              <w:marTop w:val="0"/>
              <w:marBottom w:val="0"/>
              <w:divBdr>
                <w:top w:val="none" w:sz="0" w:space="0" w:color="auto"/>
                <w:left w:val="none" w:sz="0" w:space="0" w:color="auto"/>
                <w:bottom w:val="none" w:sz="0" w:space="0" w:color="auto"/>
                <w:right w:val="none" w:sz="0" w:space="0" w:color="auto"/>
              </w:divBdr>
            </w:div>
          </w:divsChild>
        </w:div>
        <w:div w:id="837697850">
          <w:marLeft w:val="0"/>
          <w:marRight w:val="0"/>
          <w:marTop w:val="0"/>
          <w:marBottom w:val="0"/>
          <w:divBdr>
            <w:top w:val="none" w:sz="0" w:space="0" w:color="auto"/>
            <w:left w:val="none" w:sz="0" w:space="0" w:color="auto"/>
            <w:bottom w:val="none" w:sz="0" w:space="0" w:color="auto"/>
            <w:right w:val="none" w:sz="0" w:space="0" w:color="auto"/>
          </w:divBdr>
          <w:divsChild>
            <w:div w:id="1137993183">
              <w:marLeft w:val="0"/>
              <w:marRight w:val="0"/>
              <w:marTop w:val="0"/>
              <w:marBottom w:val="0"/>
              <w:divBdr>
                <w:top w:val="none" w:sz="0" w:space="0" w:color="auto"/>
                <w:left w:val="none" w:sz="0" w:space="0" w:color="auto"/>
                <w:bottom w:val="none" w:sz="0" w:space="0" w:color="auto"/>
                <w:right w:val="none" w:sz="0" w:space="0" w:color="auto"/>
              </w:divBdr>
            </w:div>
          </w:divsChild>
        </w:div>
        <w:div w:id="1926643159">
          <w:marLeft w:val="0"/>
          <w:marRight w:val="0"/>
          <w:marTop w:val="0"/>
          <w:marBottom w:val="0"/>
          <w:divBdr>
            <w:top w:val="none" w:sz="0" w:space="0" w:color="auto"/>
            <w:left w:val="none" w:sz="0" w:space="0" w:color="auto"/>
            <w:bottom w:val="none" w:sz="0" w:space="0" w:color="auto"/>
            <w:right w:val="none" w:sz="0" w:space="0" w:color="auto"/>
          </w:divBdr>
          <w:divsChild>
            <w:div w:id="1984894563">
              <w:marLeft w:val="0"/>
              <w:marRight w:val="0"/>
              <w:marTop w:val="0"/>
              <w:marBottom w:val="0"/>
              <w:divBdr>
                <w:top w:val="none" w:sz="0" w:space="0" w:color="auto"/>
                <w:left w:val="none" w:sz="0" w:space="0" w:color="auto"/>
                <w:bottom w:val="none" w:sz="0" w:space="0" w:color="auto"/>
                <w:right w:val="none" w:sz="0" w:space="0" w:color="auto"/>
              </w:divBdr>
            </w:div>
          </w:divsChild>
        </w:div>
        <w:div w:id="1815294979">
          <w:marLeft w:val="0"/>
          <w:marRight w:val="0"/>
          <w:marTop w:val="0"/>
          <w:marBottom w:val="0"/>
          <w:divBdr>
            <w:top w:val="none" w:sz="0" w:space="0" w:color="auto"/>
            <w:left w:val="none" w:sz="0" w:space="0" w:color="auto"/>
            <w:bottom w:val="none" w:sz="0" w:space="0" w:color="auto"/>
            <w:right w:val="none" w:sz="0" w:space="0" w:color="auto"/>
          </w:divBdr>
          <w:divsChild>
            <w:div w:id="2136170475">
              <w:marLeft w:val="0"/>
              <w:marRight w:val="0"/>
              <w:marTop w:val="0"/>
              <w:marBottom w:val="0"/>
              <w:divBdr>
                <w:top w:val="none" w:sz="0" w:space="0" w:color="auto"/>
                <w:left w:val="none" w:sz="0" w:space="0" w:color="auto"/>
                <w:bottom w:val="none" w:sz="0" w:space="0" w:color="auto"/>
                <w:right w:val="none" w:sz="0" w:space="0" w:color="auto"/>
              </w:divBdr>
            </w:div>
          </w:divsChild>
        </w:div>
        <w:div w:id="626745369">
          <w:marLeft w:val="0"/>
          <w:marRight w:val="0"/>
          <w:marTop w:val="0"/>
          <w:marBottom w:val="0"/>
          <w:divBdr>
            <w:top w:val="none" w:sz="0" w:space="0" w:color="auto"/>
            <w:left w:val="none" w:sz="0" w:space="0" w:color="auto"/>
            <w:bottom w:val="none" w:sz="0" w:space="0" w:color="auto"/>
            <w:right w:val="none" w:sz="0" w:space="0" w:color="auto"/>
          </w:divBdr>
          <w:divsChild>
            <w:div w:id="2104840355">
              <w:marLeft w:val="0"/>
              <w:marRight w:val="0"/>
              <w:marTop w:val="0"/>
              <w:marBottom w:val="0"/>
              <w:divBdr>
                <w:top w:val="none" w:sz="0" w:space="0" w:color="auto"/>
                <w:left w:val="none" w:sz="0" w:space="0" w:color="auto"/>
                <w:bottom w:val="none" w:sz="0" w:space="0" w:color="auto"/>
                <w:right w:val="none" w:sz="0" w:space="0" w:color="auto"/>
              </w:divBdr>
            </w:div>
          </w:divsChild>
        </w:div>
        <w:div w:id="2061052923">
          <w:marLeft w:val="0"/>
          <w:marRight w:val="0"/>
          <w:marTop w:val="0"/>
          <w:marBottom w:val="0"/>
          <w:divBdr>
            <w:top w:val="none" w:sz="0" w:space="0" w:color="auto"/>
            <w:left w:val="none" w:sz="0" w:space="0" w:color="auto"/>
            <w:bottom w:val="none" w:sz="0" w:space="0" w:color="auto"/>
            <w:right w:val="none" w:sz="0" w:space="0" w:color="auto"/>
          </w:divBdr>
          <w:divsChild>
            <w:div w:id="1038700469">
              <w:marLeft w:val="0"/>
              <w:marRight w:val="0"/>
              <w:marTop w:val="0"/>
              <w:marBottom w:val="0"/>
              <w:divBdr>
                <w:top w:val="none" w:sz="0" w:space="0" w:color="auto"/>
                <w:left w:val="none" w:sz="0" w:space="0" w:color="auto"/>
                <w:bottom w:val="none" w:sz="0" w:space="0" w:color="auto"/>
                <w:right w:val="none" w:sz="0" w:space="0" w:color="auto"/>
              </w:divBdr>
            </w:div>
          </w:divsChild>
        </w:div>
        <w:div w:id="696198630">
          <w:marLeft w:val="0"/>
          <w:marRight w:val="0"/>
          <w:marTop w:val="0"/>
          <w:marBottom w:val="0"/>
          <w:divBdr>
            <w:top w:val="none" w:sz="0" w:space="0" w:color="auto"/>
            <w:left w:val="none" w:sz="0" w:space="0" w:color="auto"/>
            <w:bottom w:val="none" w:sz="0" w:space="0" w:color="auto"/>
            <w:right w:val="none" w:sz="0" w:space="0" w:color="auto"/>
          </w:divBdr>
          <w:divsChild>
            <w:div w:id="1399589743">
              <w:marLeft w:val="0"/>
              <w:marRight w:val="0"/>
              <w:marTop w:val="0"/>
              <w:marBottom w:val="0"/>
              <w:divBdr>
                <w:top w:val="none" w:sz="0" w:space="0" w:color="auto"/>
                <w:left w:val="none" w:sz="0" w:space="0" w:color="auto"/>
                <w:bottom w:val="none" w:sz="0" w:space="0" w:color="auto"/>
                <w:right w:val="none" w:sz="0" w:space="0" w:color="auto"/>
              </w:divBdr>
            </w:div>
          </w:divsChild>
        </w:div>
        <w:div w:id="1735011544">
          <w:marLeft w:val="0"/>
          <w:marRight w:val="0"/>
          <w:marTop w:val="0"/>
          <w:marBottom w:val="0"/>
          <w:divBdr>
            <w:top w:val="none" w:sz="0" w:space="0" w:color="auto"/>
            <w:left w:val="none" w:sz="0" w:space="0" w:color="auto"/>
            <w:bottom w:val="none" w:sz="0" w:space="0" w:color="auto"/>
            <w:right w:val="none" w:sz="0" w:space="0" w:color="auto"/>
          </w:divBdr>
          <w:divsChild>
            <w:div w:id="228804025">
              <w:marLeft w:val="0"/>
              <w:marRight w:val="0"/>
              <w:marTop w:val="0"/>
              <w:marBottom w:val="0"/>
              <w:divBdr>
                <w:top w:val="none" w:sz="0" w:space="0" w:color="auto"/>
                <w:left w:val="none" w:sz="0" w:space="0" w:color="auto"/>
                <w:bottom w:val="none" w:sz="0" w:space="0" w:color="auto"/>
                <w:right w:val="none" w:sz="0" w:space="0" w:color="auto"/>
              </w:divBdr>
            </w:div>
          </w:divsChild>
        </w:div>
        <w:div w:id="499976972">
          <w:marLeft w:val="0"/>
          <w:marRight w:val="0"/>
          <w:marTop w:val="0"/>
          <w:marBottom w:val="0"/>
          <w:divBdr>
            <w:top w:val="none" w:sz="0" w:space="0" w:color="auto"/>
            <w:left w:val="none" w:sz="0" w:space="0" w:color="auto"/>
            <w:bottom w:val="none" w:sz="0" w:space="0" w:color="auto"/>
            <w:right w:val="none" w:sz="0" w:space="0" w:color="auto"/>
          </w:divBdr>
          <w:divsChild>
            <w:div w:id="1676347630">
              <w:marLeft w:val="0"/>
              <w:marRight w:val="0"/>
              <w:marTop w:val="0"/>
              <w:marBottom w:val="0"/>
              <w:divBdr>
                <w:top w:val="none" w:sz="0" w:space="0" w:color="auto"/>
                <w:left w:val="none" w:sz="0" w:space="0" w:color="auto"/>
                <w:bottom w:val="none" w:sz="0" w:space="0" w:color="auto"/>
                <w:right w:val="none" w:sz="0" w:space="0" w:color="auto"/>
              </w:divBdr>
            </w:div>
          </w:divsChild>
        </w:div>
        <w:div w:id="364335300">
          <w:marLeft w:val="0"/>
          <w:marRight w:val="0"/>
          <w:marTop w:val="0"/>
          <w:marBottom w:val="0"/>
          <w:divBdr>
            <w:top w:val="none" w:sz="0" w:space="0" w:color="auto"/>
            <w:left w:val="none" w:sz="0" w:space="0" w:color="auto"/>
            <w:bottom w:val="none" w:sz="0" w:space="0" w:color="auto"/>
            <w:right w:val="none" w:sz="0" w:space="0" w:color="auto"/>
          </w:divBdr>
          <w:divsChild>
            <w:div w:id="1539780759">
              <w:marLeft w:val="0"/>
              <w:marRight w:val="0"/>
              <w:marTop w:val="0"/>
              <w:marBottom w:val="0"/>
              <w:divBdr>
                <w:top w:val="none" w:sz="0" w:space="0" w:color="auto"/>
                <w:left w:val="none" w:sz="0" w:space="0" w:color="auto"/>
                <w:bottom w:val="none" w:sz="0" w:space="0" w:color="auto"/>
                <w:right w:val="none" w:sz="0" w:space="0" w:color="auto"/>
              </w:divBdr>
            </w:div>
          </w:divsChild>
        </w:div>
        <w:div w:id="1657488992">
          <w:marLeft w:val="0"/>
          <w:marRight w:val="0"/>
          <w:marTop w:val="0"/>
          <w:marBottom w:val="0"/>
          <w:divBdr>
            <w:top w:val="none" w:sz="0" w:space="0" w:color="auto"/>
            <w:left w:val="none" w:sz="0" w:space="0" w:color="auto"/>
            <w:bottom w:val="none" w:sz="0" w:space="0" w:color="auto"/>
            <w:right w:val="none" w:sz="0" w:space="0" w:color="auto"/>
          </w:divBdr>
          <w:divsChild>
            <w:div w:id="128324585">
              <w:marLeft w:val="0"/>
              <w:marRight w:val="0"/>
              <w:marTop w:val="0"/>
              <w:marBottom w:val="0"/>
              <w:divBdr>
                <w:top w:val="none" w:sz="0" w:space="0" w:color="auto"/>
                <w:left w:val="none" w:sz="0" w:space="0" w:color="auto"/>
                <w:bottom w:val="none" w:sz="0" w:space="0" w:color="auto"/>
                <w:right w:val="none" w:sz="0" w:space="0" w:color="auto"/>
              </w:divBdr>
            </w:div>
          </w:divsChild>
        </w:div>
        <w:div w:id="240146272">
          <w:marLeft w:val="0"/>
          <w:marRight w:val="0"/>
          <w:marTop w:val="0"/>
          <w:marBottom w:val="0"/>
          <w:divBdr>
            <w:top w:val="none" w:sz="0" w:space="0" w:color="auto"/>
            <w:left w:val="none" w:sz="0" w:space="0" w:color="auto"/>
            <w:bottom w:val="none" w:sz="0" w:space="0" w:color="auto"/>
            <w:right w:val="none" w:sz="0" w:space="0" w:color="auto"/>
          </w:divBdr>
          <w:divsChild>
            <w:div w:id="1534149987">
              <w:marLeft w:val="0"/>
              <w:marRight w:val="0"/>
              <w:marTop w:val="0"/>
              <w:marBottom w:val="0"/>
              <w:divBdr>
                <w:top w:val="none" w:sz="0" w:space="0" w:color="auto"/>
                <w:left w:val="none" w:sz="0" w:space="0" w:color="auto"/>
                <w:bottom w:val="none" w:sz="0" w:space="0" w:color="auto"/>
                <w:right w:val="none" w:sz="0" w:space="0" w:color="auto"/>
              </w:divBdr>
            </w:div>
          </w:divsChild>
        </w:div>
        <w:div w:id="64304008">
          <w:marLeft w:val="0"/>
          <w:marRight w:val="0"/>
          <w:marTop w:val="0"/>
          <w:marBottom w:val="0"/>
          <w:divBdr>
            <w:top w:val="none" w:sz="0" w:space="0" w:color="auto"/>
            <w:left w:val="none" w:sz="0" w:space="0" w:color="auto"/>
            <w:bottom w:val="none" w:sz="0" w:space="0" w:color="auto"/>
            <w:right w:val="none" w:sz="0" w:space="0" w:color="auto"/>
          </w:divBdr>
          <w:divsChild>
            <w:div w:id="465247484">
              <w:marLeft w:val="0"/>
              <w:marRight w:val="0"/>
              <w:marTop w:val="0"/>
              <w:marBottom w:val="0"/>
              <w:divBdr>
                <w:top w:val="none" w:sz="0" w:space="0" w:color="auto"/>
                <w:left w:val="none" w:sz="0" w:space="0" w:color="auto"/>
                <w:bottom w:val="none" w:sz="0" w:space="0" w:color="auto"/>
                <w:right w:val="none" w:sz="0" w:space="0" w:color="auto"/>
              </w:divBdr>
            </w:div>
          </w:divsChild>
        </w:div>
        <w:div w:id="22755818">
          <w:marLeft w:val="0"/>
          <w:marRight w:val="0"/>
          <w:marTop w:val="0"/>
          <w:marBottom w:val="0"/>
          <w:divBdr>
            <w:top w:val="none" w:sz="0" w:space="0" w:color="auto"/>
            <w:left w:val="none" w:sz="0" w:space="0" w:color="auto"/>
            <w:bottom w:val="none" w:sz="0" w:space="0" w:color="auto"/>
            <w:right w:val="none" w:sz="0" w:space="0" w:color="auto"/>
          </w:divBdr>
          <w:divsChild>
            <w:div w:id="246154013">
              <w:marLeft w:val="0"/>
              <w:marRight w:val="0"/>
              <w:marTop w:val="0"/>
              <w:marBottom w:val="0"/>
              <w:divBdr>
                <w:top w:val="none" w:sz="0" w:space="0" w:color="auto"/>
                <w:left w:val="none" w:sz="0" w:space="0" w:color="auto"/>
                <w:bottom w:val="none" w:sz="0" w:space="0" w:color="auto"/>
                <w:right w:val="none" w:sz="0" w:space="0" w:color="auto"/>
              </w:divBdr>
            </w:div>
          </w:divsChild>
        </w:div>
        <w:div w:id="872376797">
          <w:marLeft w:val="0"/>
          <w:marRight w:val="0"/>
          <w:marTop w:val="0"/>
          <w:marBottom w:val="0"/>
          <w:divBdr>
            <w:top w:val="none" w:sz="0" w:space="0" w:color="auto"/>
            <w:left w:val="none" w:sz="0" w:space="0" w:color="auto"/>
            <w:bottom w:val="none" w:sz="0" w:space="0" w:color="auto"/>
            <w:right w:val="none" w:sz="0" w:space="0" w:color="auto"/>
          </w:divBdr>
          <w:divsChild>
            <w:div w:id="1309088201">
              <w:marLeft w:val="0"/>
              <w:marRight w:val="0"/>
              <w:marTop w:val="0"/>
              <w:marBottom w:val="0"/>
              <w:divBdr>
                <w:top w:val="none" w:sz="0" w:space="0" w:color="auto"/>
                <w:left w:val="none" w:sz="0" w:space="0" w:color="auto"/>
                <w:bottom w:val="none" w:sz="0" w:space="0" w:color="auto"/>
                <w:right w:val="none" w:sz="0" w:space="0" w:color="auto"/>
              </w:divBdr>
            </w:div>
          </w:divsChild>
        </w:div>
        <w:div w:id="637490370">
          <w:marLeft w:val="0"/>
          <w:marRight w:val="0"/>
          <w:marTop w:val="0"/>
          <w:marBottom w:val="0"/>
          <w:divBdr>
            <w:top w:val="none" w:sz="0" w:space="0" w:color="auto"/>
            <w:left w:val="none" w:sz="0" w:space="0" w:color="auto"/>
            <w:bottom w:val="none" w:sz="0" w:space="0" w:color="auto"/>
            <w:right w:val="none" w:sz="0" w:space="0" w:color="auto"/>
          </w:divBdr>
          <w:divsChild>
            <w:div w:id="1559245311">
              <w:marLeft w:val="0"/>
              <w:marRight w:val="0"/>
              <w:marTop w:val="0"/>
              <w:marBottom w:val="0"/>
              <w:divBdr>
                <w:top w:val="none" w:sz="0" w:space="0" w:color="auto"/>
                <w:left w:val="none" w:sz="0" w:space="0" w:color="auto"/>
                <w:bottom w:val="none" w:sz="0" w:space="0" w:color="auto"/>
                <w:right w:val="none" w:sz="0" w:space="0" w:color="auto"/>
              </w:divBdr>
            </w:div>
          </w:divsChild>
        </w:div>
        <w:div w:id="41558333">
          <w:marLeft w:val="0"/>
          <w:marRight w:val="0"/>
          <w:marTop w:val="0"/>
          <w:marBottom w:val="0"/>
          <w:divBdr>
            <w:top w:val="none" w:sz="0" w:space="0" w:color="auto"/>
            <w:left w:val="none" w:sz="0" w:space="0" w:color="auto"/>
            <w:bottom w:val="none" w:sz="0" w:space="0" w:color="auto"/>
            <w:right w:val="none" w:sz="0" w:space="0" w:color="auto"/>
          </w:divBdr>
          <w:divsChild>
            <w:div w:id="967708676">
              <w:marLeft w:val="0"/>
              <w:marRight w:val="0"/>
              <w:marTop w:val="0"/>
              <w:marBottom w:val="0"/>
              <w:divBdr>
                <w:top w:val="none" w:sz="0" w:space="0" w:color="auto"/>
                <w:left w:val="none" w:sz="0" w:space="0" w:color="auto"/>
                <w:bottom w:val="none" w:sz="0" w:space="0" w:color="auto"/>
                <w:right w:val="none" w:sz="0" w:space="0" w:color="auto"/>
              </w:divBdr>
            </w:div>
          </w:divsChild>
        </w:div>
        <w:div w:id="1816603978">
          <w:marLeft w:val="0"/>
          <w:marRight w:val="0"/>
          <w:marTop w:val="0"/>
          <w:marBottom w:val="0"/>
          <w:divBdr>
            <w:top w:val="none" w:sz="0" w:space="0" w:color="auto"/>
            <w:left w:val="none" w:sz="0" w:space="0" w:color="auto"/>
            <w:bottom w:val="none" w:sz="0" w:space="0" w:color="auto"/>
            <w:right w:val="none" w:sz="0" w:space="0" w:color="auto"/>
          </w:divBdr>
          <w:divsChild>
            <w:div w:id="675808796">
              <w:marLeft w:val="0"/>
              <w:marRight w:val="0"/>
              <w:marTop w:val="0"/>
              <w:marBottom w:val="0"/>
              <w:divBdr>
                <w:top w:val="none" w:sz="0" w:space="0" w:color="auto"/>
                <w:left w:val="none" w:sz="0" w:space="0" w:color="auto"/>
                <w:bottom w:val="none" w:sz="0" w:space="0" w:color="auto"/>
                <w:right w:val="none" w:sz="0" w:space="0" w:color="auto"/>
              </w:divBdr>
            </w:div>
          </w:divsChild>
        </w:div>
        <w:div w:id="994261988">
          <w:marLeft w:val="0"/>
          <w:marRight w:val="0"/>
          <w:marTop w:val="0"/>
          <w:marBottom w:val="0"/>
          <w:divBdr>
            <w:top w:val="none" w:sz="0" w:space="0" w:color="auto"/>
            <w:left w:val="none" w:sz="0" w:space="0" w:color="auto"/>
            <w:bottom w:val="none" w:sz="0" w:space="0" w:color="auto"/>
            <w:right w:val="none" w:sz="0" w:space="0" w:color="auto"/>
          </w:divBdr>
          <w:divsChild>
            <w:div w:id="103886142">
              <w:marLeft w:val="0"/>
              <w:marRight w:val="0"/>
              <w:marTop w:val="0"/>
              <w:marBottom w:val="0"/>
              <w:divBdr>
                <w:top w:val="none" w:sz="0" w:space="0" w:color="auto"/>
                <w:left w:val="none" w:sz="0" w:space="0" w:color="auto"/>
                <w:bottom w:val="none" w:sz="0" w:space="0" w:color="auto"/>
                <w:right w:val="none" w:sz="0" w:space="0" w:color="auto"/>
              </w:divBdr>
            </w:div>
          </w:divsChild>
        </w:div>
        <w:div w:id="1358701919">
          <w:marLeft w:val="0"/>
          <w:marRight w:val="0"/>
          <w:marTop w:val="0"/>
          <w:marBottom w:val="0"/>
          <w:divBdr>
            <w:top w:val="none" w:sz="0" w:space="0" w:color="auto"/>
            <w:left w:val="none" w:sz="0" w:space="0" w:color="auto"/>
            <w:bottom w:val="none" w:sz="0" w:space="0" w:color="auto"/>
            <w:right w:val="none" w:sz="0" w:space="0" w:color="auto"/>
          </w:divBdr>
          <w:divsChild>
            <w:div w:id="713234713">
              <w:marLeft w:val="0"/>
              <w:marRight w:val="0"/>
              <w:marTop w:val="0"/>
              <w:marBottom w:val="0"/>
              <w:divBdr>
                <w:top w:val="none" w:sz="0" w:space="0" w:color="auto"/>
                <w:left w:val="none" w:sz="0" w:space="0" w:color="auto"/>
                <w:bottom w:val="none" w:sz="0" w:space="0" w:color="auto"/>
                <w:right w:val="none" w:sz="0" w:space="0" w:color="auto"/>
              </w:divBdr>
            </w:div>
          </w:divsChild>
        </w:div>
        <w:div w:id="305820573">
          <w:marLeft w:val="0"/>
          <w:marRight w:val="0"/>
          <w:marTop w:val="0"/>
          <w:marBottom w:val="0"/>
          <w:divBdr>
            <w:top w:val="none" w:sz="0" w:space="0" w:color="auto"/>
            <w:left w:val="none" w:sz="0" w:space="0" w:color="auto"/>
            <w:bottom w:val="none" w:sz="0" w:space="0" w:color="auto"/>
            <w:right w:val="none" w:sz="0" w:space="0" w:color="auto"/>
          </w:divBdr>
          <w:divsChild>
            <w:div w:id="1301301560">
              <w:marLeft w:val="0"/>
              <w:marRight w:val="0"/>
              <w:marTop w:val="0"/>
              <w:marBottom w:val="0"/>
              <w:divBdr>
                <w:top w:val="none" w:sz="0" w:space="0" w:color="auto"/>
                <w:left w:val="none" w:sz="0" w:space="0" w:color="auto"/>
                <w:bottom w:val="none" w:sz="0" w:space="0" w:color="auto"/>
                <w:right w:val="none" w:sz="0" w:space="0" w:color="auto"/>
              </w:divBdr>
            </w:div>
          </w:divsChild>
        </w:div>
        <w:div w:id="1352956255">
          <w:marLeft w:val="0"/>
          <w:marRight w:val="0"/>
          <w:marTop w:val="0"/>
          <w:marBottom w:val="0"/>
          <w:divBdr>
            <w:top w:val="none" w:sz="0" w:space="0" w:color="auto"/>
            <w:left w:val="none" w:sz="0" w:space="0" w:color="auto"/>
            <w:bottom w:val="none" w:sz="0" w:space="0" w:color="auto"/>
            <w:right w:val="none" w:sz="0" w:space="0" w:color="auto"/>
          </w:divBdr>
          <w:divsChild>
            <w:div w:id="121701602">
              <w:marLeft w:val="0"/>
              <w:marRight w:val="0"/>
              <w:marTop w:val="0"/>
              <w:marBottom w:val="0"/>
              <w:divBdr>
                <w:top w:val="none" w:sz="0" w:space="0" w:color="auto"/>
                <w:left w:val="none" w:sz="0" w:space="0" w:color="auto"/>
                <w:bottom w:val="none" w:sz="0" w:space="0" w:color="auto"/>
                <w:right w:val="none" w:sz="0" w:space="0" w:color="auto"/>
              </w:divBdr>
            </w:div>
          </w:divsChild>
        </w:div>
        <w:div w:id="370345559">
          <w:marLeft w:val="0"/>
          <w:marRight w:val="0"/>
          <w:marTop w:val="0"/>
          <w:marBottom w:val="0"/>
          <w:divBdr>
            <w:top w:val="none" w:sz="0" w:space="0" w:color="auto"/>
            <w:left w:val="none" w:sz="0" w:space="0" w:color="auto"/>
            <w:bottom w:val="none" w:sz="0" w:space="0" w:color="auto"/>
            <w:right w:val="none" w:sz="0" w:space="0" w:color="auto"/>
          </w:divBdr>
          <w:divsChild>
            <w:div w:id="1371224235">
              <w:marLeft w:val="0"/>
              <w:marRight w:val="0"/>
              <w:marTop w:val="0"/>
              <w:marBottom w:val="0"/>
              <w:divBdr>
                <w:top w:val="none" w:sz="0" w:space="0" w:color="auto"/>
                <w:left w:val="none" w:sz="0" w:space="0" w:color="auto"/>
                <w:bottom w:val="none" w:sz="0" w:space="0" w:color="auto"/>
                <w:right w:val="none" w:sz="0" w:space="0" w:color="auto"/>
              </w:divBdr>
            </w:div>
          </w:divsChild>
        </w:div>
        <w:div w:id="2130200464">
          <w:marLeft w:val="0"/>
          <w:marRight w:val="0"/>
          <w:marTop w:val="0"/>
          <w:marBottom w:val="0"/>
          <w:divBdr>
            <w:top w:val="none" w:sz="0" w:space="0" w:color="auto"/>
            <w:left w:val="none" w:sz="0" w:space="0" w:color="auto"/>
            <w:bottom w:val="none" w:sz="0" w:space="0" w:color="auto"/>
            <w:right w:val="none" w:sz="0" w:space="0" w:color="auto"/>
          </w:divBdr>
          <w:divsChild>
            <w:div w:id="1326283888">
              <w:marLeft w:val="0"/>
              <w:marRight w:val="0"/>
              <w:marTop w:val="0"/>
              <w:marBottom w:val="0"/>
              <w:divBdr>
                <w:top w:val="none" w:sz="0" w:space="0" w:color="auto"/>
                <w:left w:val="none" w:sz="0" w:space="0" w:color="auto"/>
                <w:bottom w:val="none" w:sz="0" w:space="0" w:color="auto"/>
                <w:right w:val="none" w:sz="0" w:space="0" w:color="auto"/>
              </w:divBdr>
            </w:div>
          </w:divsChild>
        </w:div>
        <w:div w:id="1821967101">
          <w:marLeft w:val="0"/>
          <w:marRight w:val="0"/>
          <w:marTop w:val="0"/>
          <w:marBottom w:val="0"/>
          <w:divBdr>
            <w:top w:val="none" w:sz="0" w:space="0" w:color="auto"/>
            <w:left w:val="none" w:sz="0" w:space="0" w:color="auto"/>
            <w:bottom w:val="none" w:sz="0" w:space="0" w:color="auto"/>
            <w:right w:val="none" w:sz="0" w:space="0" w:color="auto"/>
          </w:divBdr>
          <w:divsChild>
            <w:div w:id="139932565">
              <w:marLeft w:val="0"/>
              <w:marRight w:val="0"/>
              <w:marTop w:val="0"/>
              <w:marBottom w:val="0"/>
              <w:divBdr>
                <w:top w:val="none" w:sz="0" w:space="0" w:color="auto"/>
                <w:left w:val="none" w:sz="0" w:space="0" w:color="auto"/>
                <w:bottom w:val="none" w:sz="0" w:space="0" w:color="auto"/>
                <w:right w:val="none" w:sz="0" w:space="0" w:color="auto"/>
              </w:divBdr>
            </w:div>
          </w:divsChild>
        </w:div>
        <w:div w:id="813452516">
          <w:marLeft w:val="0"/>
          <w:marRight w:val="0"/>
          <w:marTop w:val="0"/>
          <w:marBottom w:val="0"/>
          <w:divBdr>
            <w:top w:val="none" w:sz="0" w:space="0" w:color="auto"/>
            <w:left w:val="none" w:sz="0" w:space="0" w:color="auto"/>
            <w:bottom w:val="none" w:sz="0" w:space="0" w:color="auto"/>
            <w:right w:val="none" w:sz="0" w:space="0" w:color="auto"/>
          </w:divBdr>
          <w:divsChild>
            <w:div w:id="1007362655">
              <w:marLeft w:val="0"/>
              <w:marRight w:val="0"/>
              <w:marTop w:val="0"/>
              <w:marBottom w:val="0"/>
              <w:divBdr>
                <w:top w:val="none" w:sz="0" w:space="0" w:color="auto"/>
                <w:left w:val="none" w:sz="0" w:space="0" w:color="auto"/>
                <w:bottom w:val="none" w:sz="0" w:space="0" w:color="auto"/>
                <w:right w:val="none" w:sz="0" w:space="0" w:color="auto"/>
              </w:divBdr>
            </w:div>
          </w:divsChild>
        </w:div>
        <w:div w:id="1338920378">
          <w:marLeft w:val="0"/>
          <w:marRight w:val="0"/>
          <w:marTop w:val="0"/>
          <w:marBottom w:val="0"/>
          <w:divBdr>
            <w:top w:val="none" w:sz="0" w:space="0" w:color="auto"/>
            <w:left w:val="none" w:sz="0" w:space="0" w:color="auto"/>
            <w:bottom w:val="none" w:sz="0" w:space="0" w:color="auto"/>
            <w:right w:val="none" w:sz="0" w:space="0" w:color="auto"/>
          </w:divBdr>
          <w:divsChild>
            <w:div w:id="1865557690">
              <w:marLeft w:val="0"/>
              <w:marRight w:val="0"/>
              <w:marTop w:val="0"/>
              <w:marBottom w:val="0"/>
              <w:divBdr>
                <w:top w:val="none" w:sz="0" w:space="0" w:color="auto"/>
                <w:left w:val="none" w:sz="0" w:space="0" w:color="auto"/>
                <w:bottom w:val="none" w:sz="0" w:space="0" w:color="auto"/>
                <w:right w:val="none" w:sz="0" w:space="0" w:color="auto"/>
              </w:divBdr>
            </w:div>
          </w:divsChild>
        </w:div>
        <w:div w:id="782265247">
          <w:marLeft w:val="0"/>
          <w:marRight w:val="0"/>
          <w:marTop w:val="0"/>
          <w:marBottom w:val="0"/>
          <w:divBdr>
            <w:top w:val="none" w:sz="0" w:space="0" w:color="auto"/>
            <w:left w:val="none" w:sz="0" w:space="0" w:color="auto"/>
            <w:bottom w:val="none" w:sz="0" w:space="0" w:color="auto"/>
            <w:right w:val="none" w:sz="0" w:space="0" w:color="auto"/>
          </w:divBdr>
          <w:divsChild>
            <w:div w:id="1798177343">
              <w:marLeft w:val="0"/>
              <w:marRight w:val="0"/>
              <w:marTop w:val="0"/>
              <w:marBottom w:val="0"/>
              <w:divBdr>
                <w:top w:val="none" w:sz="0" w:space="0" w:color="auto"/>
                <w:left w:val="none" w:sz="0" w:space="0" w:color="auto"/>
                <w:bottom w:val="none" w:sz="0" w:space="0" w:color="auto"/>
                <w:right w:val="none" w:sz="0" w:space="0" w:color="auto"/>
              </w:divBdr>
            </w:div>
          </w:divsChild>
        </w:div>
        <w:div w:id="517357705">
          <w:marLeft w:val="0"/>
          <w:marRight w:val="0"/>
          <w:marTop w:val="0"/>
          <w:marBottom w:val="0"/>
          <w:divBdr>
            <w:top w:val="none" w:sz="0" w:space="0" w:color="auto"/>
            <w:left w:val="none" w:sz="0" w:space="0" w:color="auto"/>
            <w:bottom w:val="none" w:sz="0" w:space="0" w:color="auto"/>
            <w:right w:val="none" w:sz="0" w:space="0" w:color="auto"/>
          </w:divBdr>
          <w:divsChild>
            <w:div w:id="1236671407">
              <w:marLeft w:val="0"/>
              <w:marRight w:val="0"/>
              <w:marTop w:val="0"/>
              <w:marBottom w:val="0"/>
              <w:divBdr>
                <w:top w:val="none" w:sz="0" w:space="0" w:color="auto"/>
                <w:left w:val="none" w:sz="0" w:space="0" w:color="auto"/>
                <w:bottom w:val="none" w:sz="0" w:space="0" w:color="auto"/>
                <w:right w:val="none" w:sz="0" w:space="0" w:color="auto"/>
              </w:divBdr>
            </w:div>
          </w:divsChild>
        </w:div>
        <w:div w:id="1726640628">
          <w:marLeft w:val="0"/>
          <w:marRight w:val="0"/>
          <w:marTop w:val="0"/>
          <w:marBottom w:val="0"/>
          <w:divBdr>
            <w:top w:val="none" w:sz="0" w:space="0" w:color="auto"/>
            <w:left w:val="none" w:sz="0" w:space="0" w:color="auto"/>
            <w:bottom w:val="none" w:sz="0" w:space="0" w:color="auto"/>
            <w:right w:val="none" w:sz="0" w:space="0" w:color="auto"/>
          </w:divBdr>
          <w:divsChild>
            <w:div w:id="1497108467">
              <w:marLeft w:val="0"/>
              <w:marRight w:val="0"/>
              <w:marTop w:val="0"/>
              <w:marBottom w:val="0"/>
              <w:divBdr>
                <w:top w:val="none" w:sz="0" w:space="0" w:color="auto"/>
                <w:left w:val="none" w:sz="0" w:space="0" w:color="auto"/>
                <w:bottom w:val="none" w:sz="0" w:space="0" w:color="auto"/>
                <w:right w:val="none" w:sz="0" w:space="0" w:color="auto"/>
              </w:divBdr>
            </w:div>
          </w:divsChild>
        </w:div>
        <w:div w:id="215817568">
          <w:marLeft w:val="0"/>
          <w:marRight w:val="0"/>
          <w:marTop w:val="0"/>
          <w:marBottom w:val="0"/>
          <w:divBdr>
            <w:top w:val="none" w:sz="0" w:space="0" w:color="auto"/>
            <w:left w:val="none" w:sz="0" w:space="0" w:color="auto"/>
            <w:bottom w:val="none" w:sz="0" w:space="0" w:color="auto"/>
            <w:right w:val="none" w:sz="0" w:space="0" w:color="auto"/>
          </w:divBdr>
          <w:divsChild>
            <w:div w:id="1086415689">
              <w:marLeft w:val="0"/>
              <w:marRight w:val="0"/>
              <w:marTop w:val="0"/>
              <w:marBottom w:val="0"/>
              <w:divBdr>
                <w:top w:val="none" w:sz="0" w:space="0" w:color="auto"/>
                <w:left w:val="none" w:sz="0" w:space="0" w:color="auto"/>
                <w:bottom w:val="none" w:sz="0" w:space="0" w:color="auto"/>
                <w:right w:val="none" w:sz="0" w:space="0" w:color="auto"/>
              </w:divBdr>
            </w:div>
          </w:divsChild>
        </w:div>
        <w:div w:id="491020251">
          <w:marLeft w:val="0"/>
          <w:marRight w:val="0"/>
          <w:marTop w:val="0"/>
          <w:marBottom w:val="0"/>
          <w:divBdr>
            <w:top w:val="none" w:sz="0" w:space="0" w:color="auto"/>
            <w:left w:val="none" w:sz="0" w:space="0" w:color="auto"/>
            <w:bottom w:val="none" w:sz="0" w:space="0" w:color="auto"/>
            <w:right w:val="none" w:sz="0" w:space="0" w:color="auto"/>
          </w:divBdr>
          <w:divsChild>
            <w:div w:id="1863670311">
              <w:marLeft w:val="0"/>
              <w:marRight w:val="0"/>
              <w:marTop w:val="0"/>
              <w:marBottom w:val="0"/>
              <w:divBdr>
                <w:top w:val="none" w:sz="0" w:space="0" w:color="auto"/>
                <w:left w:val="none" w:sz="0" w:space="0" w:color="auto"/>
                <w:bottom w:val="none" w:sz="0" w:space="0" w:color="auto"/>
                <w:right w:val="none" w:sz="0" w:space="0" w:color="auto"/>
              </w:divBdr>
            </w:div>
          </w:divsChild>
        </w:div>
        <w:div w:id="2070617027">
          <w:marLeft w:val="0"/>
          <w:marRight w:val="0"/>
          <w:marTop w:val="0"/>
          <w:marBottom w:val="0"/>
          <w:divBdr>
            <w:top w:val="none" w:sz="0" w:space="0" w:color="auto"/>
            <w:left w:val="none" w:sz="0" w:space="0" w:color="auto"/>
            <w:bottom w:val="none" w:sz="0" w:space="0" w:color="auto"/>
            <w:right w:val="none" w:sz="0" w:space="0" w:color="auto"/>
          </w:divBdr>
          <w:divsChild>
            <w:div w:id="201132790">
              <w:marLeft w:val="0"/>
              <w:marRight w:val="0"/>
              <w:marTop w:val="0"/>
              <w:marBottom w:val="0"/>
              <w:divBdr>
                <w:top w:val="none" w:sz="0" w:space="0" w:color="auto"/>
                <w:left w:val="none" w:sz="0" w:space="0" w:color="auto"/>
                <w:bottom w:val="none" w:sz="0" w:space="0" w:color="auto"/>
                <w:right w:val="none" w:sz="0" w:space="0" w:color="auto"/>
              </w:divBdr>
            </w:div>
          </w:divsChild>
        </w:div>
        <w:div w:id="599533391">
          <w:marLeft w:val="0"/>
          <w:marRight w:val="0"/>
          <w:marTop w:val="0"/>
          <w:marBottom w:val="0"/>
          <w:divBdr>
            <w:top w:val="none" w:sz="0" w:space="0" w:color="auto"/>
            <w:left w:val="none" w:sz="0" w:space="0" w:color="auto"/>
            <w:bottom w:val="none" w:sz="0" w:space="0" w:color="auto"/>
            <w:right w:val="none" w:sz="0" w:space="0" w:color="auto"/>
          </w:divBdr>
          <w:divsChild>
            <w:div w:id="478887337">
              <w:marLeft w:val="0"/>
              <w:marRight w:val="0"/>
              <w:marTop w:val="0"/>
              <w:marBottom w:val="0"/>
              <w:divBdr>
                <w:top w:val="none" w:sz="0" w:space="0" w:color="auto"/>
                <w:left w:val="none" w:sz="0" w:space="0" w:color="auto"/>
                <w:bottom w:val="none" w:sz="0" w:space="0" w:color="auto"/>
                <w:right w:val="none" w:sz="0" w:space="0" w:color="auto"/>
              </w:divBdr>
            </w:div>
          </w:divsChild>
        </w:div>
        <w:div w:id="647511573">
          <w:marLeft w:val="0"/>
          <w:marRight w:val="0"/>
          <w:marTop w:val="0"/>
          <w:marBottom w:val="0"/>
          <w:divBdr>
            <w:top w:val="none" w:sz="0" w:space="0" w:color="auto"/>
            <w:left w:val="none" w:sz="0" w:space="0" w:color="auto"/>
            <w:bottom w:val="none" w:sz="0" w:space="0" w:color="auto"/>
            <w:right w:val="none" w:sz="0" w:space="0" w:color="auto"/>
          </w:divBdr>
          <w:divsChild>
            <w:div w:id="507254573">
              <w:marLeft w:val="0"/>
              <w:marRight w:val="0"/>
              <w:marTop w:val="0"/>
              <w:marBottom w:val="0"/>
              <w:divBdr>
                <w:top w:val="none" w:sz="0" w:space="0" w:color="auto"/>
                <w:left w:val="none" w:sz="0" w:space="0" w:color="auto"/>
                <w:bottom w:val="none" w:sz="0" w:space="0" w:color="auto"/>
                <w:right w:val="none" w:sz="0" w:space="0" w:color="auto"/>
              </w:divBdr>
            </w:div>
          </w:divsChild>
        </w:div>
        <w:div w:id="1915427508">
          <w:marLeft w:val="0"/>
          <w:marRight w:val="0"/>
          <w:marTop w:val="0"/>
          <w:marBottom w:val="0"/>
          <w:divBdr>
            <w:top w:val="none" w:sz="0" w:space="0" w:color="auto"/>
            <w:left w:val="none" w:sz="0" w:space="0" w:color="auto"/>
            <w:bottom w:val="none" w:sz="0" w:space="0" w:color="auto"/>
            <w:right w:val="none" w:sz="0" w:space="0" w:color="auto"/>
          </w:divBdr>
          <w:divsChild>
            <w:div w:id="1448890133">
              <w:marLeft w:val="0"/>
              <w:marRight w:val="0"/>
              <w:marTop w:val="0"/>
              <w:marBottom w:val="0"/>
              <w:divBdr>
                <w:top w:val="none" w:sz="0" w:space="0" w:color="auto"/>
                <w:left w:val="none" w:sz="0" w:space="0" w:color="auto"/>
                <w:bottom w:val="none" w:sz="0" w:space="0" w:color="auto"/>
                <w:right w:val="none" w:sz="0" w:space="0" w:color="auto"/>
              </w:divBdr>
            </w:div>
          </w:divsChild>
        </w:div>
        <w:div w:id="1729107995">
          <w:marLeft w:val="0"/>
          <w:marRight w:val="0"/>
          <w:marTop w:val="0"/>
          <w:marBottom w:val="0"/>
          <w:divBdr>
            <w:top w:val="none" w:sz="0" w:space="0" w:color="auto"/>
            <w:left w:val="none" w:sz="0" w:space="0" w:color="auto"/>
            <w:bottom w:val="none" w:sz="0" w:space="0" w:color="auto"/>
            <w:right w:val="none" w:sz="0" w:space="0" w:color="auto"/>
          </w:divBdr>
          <w:divsChild>
            <w:div w:id="238057450">
              <w:marLeft w:val="0"/>
              <w:marRight w:val="0"/>
              <w:marTop w:val="0"/>
              <w:marBottom w:val="0"/>
              <w:divBdr>
                <w:top w:val="none" w:sz="0" w:space="0" w:color="auto"/>
                <w:left w:val="none" w:sz="0" w:space="0" w:color="auto"/>
                <w:bottom w:val="none" w:sz="0" w:space="0" w:color="auto"/>
                <w:right w:val="none" w:sz="0" w:space="0" w:color="auto"/>
              </w:divBdr>
            </w:div>
          </w:divsChild>
        </w:div>
        <w:div w:id="954167804">
          <w:marLeft w:val="0"/>
          <w:marRight w:val="0"/>
          <w:marTop w:val="0"/>
          <w:marBottom w:val="0"/>
          <w:divBdr>
            <w:top w:val="none" w:sz="0" w:space="0" w:color="auto"/>
            <w:left w:val="none" w:sz="0" w:space="0" w:color="auto"/>
            <w:bottom w:val="none" w:sz="0" w:space="0" w:color="auto"/>
            <w:right w:val="none" w:sz="0" w:space="0" w:color="auto"/>
          </w:divBdr>
          <w:divsChild>
            <w:div w:id="1364089083">
              <w:marLeft w:val="0"/>
              <w:marRight w:val="0"/>
              <w:marTop w:val="0"/>
              <w:marBottom w:val="0"/>
              <w:divBdr>
                <w:top w:val="none" w:sz="0" w:space="0" w:color="auto"/>
                <w:left w:val="none" w:sz="0" w:space="0" w:color="auto"/>
                <w:bottom w:val="none" w:sz="0" w:space="0" w:color="auto"/>
                <w:right w:val="none" w:sz="0" w:space="0" w:color="auto"/>
              </w:divBdr>
            </w:div>
          </w:divsChild>
        </w:div>
        <w:div w:id="1818842684">
          <w:marLeft w:val="0"/>
          <w:marRight w:val="0"/>
          <w:marTop w:val="0"/>
          <w:marBottom w:val="0"/>
          <w:divBdr>
            <w:top w:val="none" w:sz="0" w:space="0" w:color="auto"/>
            <w:left w:val="none" w:sz="0" w:space="0" w:color="auto"/>
            <w:bottom w:val="none" w:sz="0" w:space="0" w:color="auto"/>
            <w:right w:val="none" w:sz="0" w:space="0" w:color="auto"/>
          </w:divBdr>
          <w:divsChild>
            <w:div w:id="1911888030">
              <w:marLeft w:val="0"/>
              <w:marRight w:val="0"/>
              <w:marTop w:val="0"/>
              <w:marBottom w:val="0"/>
              <w:divBdr>
                <w:top w:val="none" w:sz="0" w:space="0" w:color="auto"/>
                <w:left w:val="none" w:sz="0" w:space="0" w:color="auto"/>
                <w:bottom w:val="none" w:sz="0" w:space="0" w:color="auto"/>
                <w:right w:val="none" w:sz="0" w:space="0" w:color="auto"/>
              </w:divBdr>
            </w:div>
          </w:divsChild>
        </w:div>
        <w:div w:id="1811484261">
          <w:marLeft w:val="0"/>
          <w:marRight w:val="0"/>
          <w:marTop w:val="0"/>
          <w:marBottom w:val="0"/>
          <w:divBdr>
            <w:top w:val="none" w:sz="0" w:space="0" w:color="auto"/>
            <w:left w:val="none" w:sz="0" w:space="0" w:color="auto"/>
            <w:bottom w:val="none" w:sz="0" w:space="0" w:color="auto"/>
            <w:right w:val="none" w:sz="0" w:space="0" w:color="auto"/>
          </w:divBdr>
          <w:divsChild>
            <w:div w:id="1426607412">
              <w:marLeft w:val="0"/>
              <w:marRight w:val="0"/>
              <w:marTop w:val="0"/>
              <w:marBottom w:val="0"/>
              <w:divBdr>
                <w:top w:val="none" w:sz="0" w:space="0" w:color="auto"/>
                <w:left w:val="none" w:sz="0" w:space="0" w:color="auto"/>
                <w:bottom w:val="none" w:sz="0" w:space="0" w:color="auto"/>
                <w:right w:val="none" w:sz="0" w:space="0" w:color="auto"/>
              </w:divBdr>
            </w:div>
          </w:divsChild>
        </w:div>
        <w:div w:id="1869831829">
          <w:marLeft w:val="0"/>
          <w:marRight w:val="0"/>
          <w:marTop w:val="0"/>
          <w:marBottom w:val="0"/>
          <w:divBdr>
            <w:top w:val="none" w:sz="0" w:space="0" w:color="auto"/>
            <w:left w:val="none" w:sz="0" w:space="0" w:color="auto"/>
            <w:bottom w:val="none" w:sz="0" w:space="0" w:color="auto"/>
            <w:right w:val="none" w:sz="0" w:space="0" w:color="auto"/>
          </w:divBdr>
          <w:divsChild>
            <w:div w:id="1332955014">
              <w:marLeft w:val="0"/>
              <w:marRight w:val="0"/>
              <w:marTop w:val="0"/>
              <w:marBottom w:val="0"/>
              <w:divBdr>
                <w:top w:val="none" w:sz="0" w:space="0" w:color="auto"/>
                <w:left w:val="none" w:sz="0" w:space="0" w:color="auto"/>
                <w:bottom w:val="none" w:sz="0" w:space="0" w:color="auto"/>
                <w:right w:val="none" w:sz="0" w:space="0" w:color="auto"/>
              </w:divBdr>
            </w:div>
          </w:divsChild>
        </w:div>
        <w:div w:id="623510263">
          <w:marLeft w:val="0"/>
          <w:marRight w:val="0"/>
          <w:marTop w:val="0"/>
          <w:marBottom w:val="0"/>
          <w:divBdr>
            <w:top w:val="none" w:sz="0" w:space="0" w:color="auto"/>
            <w:left w:val="none" w:sz="0" w:space="0" w:color="auto"/>
            <w:bottom w:val="none" w:sz="0" w:space="0" w:color="auto"/>
            <w:right w:val="none" w:sz="0" w:space="0" w:color="auto"/>
          </w:divBdr>
          <w:divsChild>
            <w:div w:id="782505359">
              <w:marLeft w:val="0"/>
              <w:marRight w:val="0"/>
              <w:marTop w:val="0"/>
              <w:marBottom w:val="0"/>
              <w:divBdr>
                <w:top w:val="none" w:sz="0" w:space="0" w:color="auto"/>
                <w:left w:val="none" w:sz="0" w:space="0" w:color="auto"/>
                <w:bottom w:val="none" w:sz="0" w:space="0" w:color="auto"/>
                <w:right w:val="none" w:sz="0" w:space="0" w:color="auto"/>
              </w:divBdr>
            </w:div>
          </w:divsChild>
        </w:div>
        <w:div w:id="1632784533">
          <w:marLeft w:val="0"/>
          <w:marRight w:val="0"/>
          <w:marTop w:val="0"/>
          <w:marBottom w:val="0"/>
          <w:divBdr>
            <w:top w:val="none" w:sz="0" w:space="0" w:color="auto"/>
            <w:left w:val="none" w:sz="0" w:space="0" w:color="auto"/>
            <w:bottom w:val="none" w:sz="0" w:space="0" w:color="auto"/>
            <w:right w:val="none" w:sz="0" w:space="0" w:color="auto"/>
          </w:divBdr>
          <w:divsChild>
            <w:div w:id="1284118432">
              <w:marLeft w:val="0"/>
              <w:marRight w:val="0"/>
              <w:marTop w:val="0"/>
              <w:marBottom w:val="0"/>
              <w:divBdr>
                <w:top w:val="none" w:sz="0" w:space="0" w:color="auto"/>
                <w:left w:val="none" w:sz="0" w:space="0" w:color="auto"/>
                <w:bottom w:val="none" w:sz="0" w:space="0" w:color="auto"/>
                <w:right w:val="none" w:sz="0" w:space="0" w:color="auto"/>
              </w:divBdr>
            </w:div>
          </w:divsChild>
        </w:div>
        <w:div w:id="148449514">
          <w:marLeft w:val="0"/>
          <w:marRight w:val="0"/>
          <w:marTop w:val="0"/>
          <w:marBottom w:val="0"/>
          <w:divBdr>
            <w:top w:val="none" w:sz="0" w:space="0" w:color="auto"/>
            <w:left w:val="none" w:sz="0" w:space="0" w:color="auto"/>
            <w:bottom w:val="none" w:sz="0" w:space="0" w:color="auto"/>
            <w:right w:val="none" w:sz="0" w:space="0" w:color="auto"/>
          </w:divBdr>
          <w:divsChild>
            <w:div w:id="2033989843">
              <w:marLeft w:val="0"/>
              <w:marRight w:val="0"/>
              <w:marTop w:val="0"/>
              <w:marBottom w:val="0"/>
              <w:divBdr>
                <w:top w:val="none" w:sz="0" w:space="0" w:color="auto"/>
                <w:left w:val="none" w:sz="0" w:space="0" w:color="auto"/>
                <w:bottom w:val="none" w:sz="0" w:space="0" w:color="auto"/>
                <w:right w:val="none" w:sz="0" w:space="0" w:color="auto"/>
              </w:divBdr>
            </w:div>
          </w:divsChild>
        </w:div>
        <w:div w:id="1445925924">
          <w:marLeft w:val="0"/>
          <w:marRight w:val="0"/>
          <w:marTop w:val="0"/>
          <w:marBottom w:val="0"/>
          <w:divBdr>
            <w:top w:val="none" w:sz="0" w:space="0" w:color="auto"/>
            <w:left w:val="none" w:sz="0" w:space="0" w:color="auto"/>
            <w:bottom w:val="none" w:sz="0" w:space="0" w:color="auto"/>
            <w:right w:val="none" w:sz="0" w:space="0" w:color="auto"/>
          </w:divBdr>
          <w:divsChild>
            <w:div w:id="685593488">
              <w:marLeft w:val="0"/>
              <w:marRight w:val="0"/>
              <w:marTop w:val="0"/>
              <w:marBottom w:val="0"/>
              <w:divBdr>
                <w:top w:val="none" w:sz="0" w:space="0" w:color="auto"/>
                <w:left w:val="none" w:sz="0" w:space="0" w:color="auto"/>
                <w:bottom w:val="none" w:sz="0" w:space="0" w:color="auto"/>
                <w:right w:val="none" w:sz="0" w:space="0" w:color="auto"/>
              </w:divBdr>
            </w:div>
          </w:divsChild>
        </w:div>
        <w:div w:id="1998918593">
          <w:marLeft w:val="0"/>
          <w:marRight w:val="0"/>
          <w:marTop w:val="0"/>
          <w:marBottom w:val="0"/>
          <w:divBdr>
            <w:top w:val="none" w:sz="0" w:space="0" w:color="auto"/>
            <w:left w:val="none" w:sz="0" w:space="0" w:color="auto"/>
            <w:bottom w:val="none" w:sz="0" w:space="0" w:color="auto"/>
            <w:right w:val="none" w:sz="0" w:space="0" w:color="auto"/>
          </w:divBdr>
          <w:divsChild>
            <w:div w:id="1206260400">
              <w:marLeft w:val="0"/>
              <w:marRight w:val="0"/>
              <w:marTop w:val="0"/>
              <w:marBottom w:val="0"/>
              <w:divBdr>
                <w:top w:val="none" w:sz="0" w:space="0" w:color="auto"/>
                <w:left w:val="none" w:sz="0" w:space="0" w:color="auto"/>
                <w:bottom w:val="none" w:sz="0" w:space="0" w:color="auto"/>
                <w:right w:val="none" w:sz="0" w:space="0" w:color="auto"/>
              </w:divBdr>
            </w:div>
          </w:divsChild>
        </w:div>
        <w:div w:id="1809128260">
          <w:marLeft w:val="0"/>
          <w:marRight w:val="0"/>
          <w:marTop w:val="0"/>
          <w:marBottom w:val="0"/>
          <w:divBdr>
            <w:top w:val="none" w:sz="0" w:space="0" w:color="auto"/>
            <w:left w:val="none" w:sz="0" w:space="0" w:color="auto"/>
            <w:bottom w:val="none" w:sz="0" w:space="0" w:color="auto"/>
            <w:right w:val="none" w:sz="0" w:space="0" w:color="auto"/>
          </w:divBdr>
          <w:divsChild>
            <w:div w:id="1866793169">
              <w:marLeft w:val="0"/>
              <w:marRight w:val="0"/>
              <w:marTop w:val="0"/>
              <w:marBottom w:val="0"/>
              <w:divBdr>
                <w:top w:val="none" w:sz="0" w:space="0" w:color="auto"/>
                <w:left w:val="none" w:sz="0" w:space="0" w:color="auto"/>
                <w:bottom w:val="none" w:sz="0" w:space="0" w:color="auto"/>
                <w:right w:val="none" w:sz="0" w:space="0" w:color="auto"/>
              </w:divBdr>
            </w:div>
          </w:divsChild>
        </w:div>
        <w:div w:id="1297685242">
          <w:marLeft w:val="0"/>
          <w:marRight w:val="0"/>
          <w:marTop w:val="0"/>
          <w:marBottom w:val="0"/>
          <w:divBdr>
            <w:top w:val="none" w:sz="0" w:space="0" w:color="auto"/>
            <w:left w:val="none" w:sz="0" w:space="0" w:color="auto"/>
            <w:bottom w:val="none" w:sz="0" w:space="0" w:color="auto"/>
            <w:right w:val="none" w:sz="0" w:space="0" w:color="auto"/>
          </w:divBdr>
          <w:divsChild>
            <w:div w:id="389232722">
              <w:marLeft w:val="0"/>
              <w:marRight w:val="0"/>
              <w:marTop w:val="0"/>
              <w:marBottom w:val="0"/>
              <w:divBdr>
                <w:top w:val="none" w:sz="0" w:space="0" w:color="auto"/>
                <w:left w:val="none" w:sz="0" w:space="0" w:color="auto"/>
                <w:bottom w:val="none" w:sz="0" w:space="0" w:color="auto"/>
                <w:right w:val="none" w:sz="0" w:space="0" w:color="auto"/>
              </w:divBdr>
            </w:div>
          </w:divsChild>
        </w:div>
        <w:div w:id="392318213">
          <w:marLeft w:val="0"/>
          <w:marRight w:val="0"/>
          <w:marTop w:val="0"/>
          <w:marBottom w:val="0"/>
          <w:divBdr>
            <w:top w:val="none" w:sz="0" w:space="0" w:color="auto"/>
            <w:left w:val="none" w:sz="0" w:space="0" w:color="auto"/>
            <w:bottom w:val="none" w:sz="0" w:space="0" w:color="auto"/>
            <w:right w:val="none" w:sz="0" w:space="0" w:color="auto"/>
          </w:divBdr>
          <w:divsChild>
            <w:div w:id="1968050164">
              <w:marLeft w:val="0"/>
              <w:marRight w:val="0"/>
              <w:marTop w:val="0"/>
              <w:marBottom w:val="0"/>
              <w:divBdr>
                <w:top w:val="none" w:sz="0" w:space="0" w:color="auto"/>
                <w:left w:val="none" w:sz="0" w:space="0" w:color="auto"/>
                <w:bottom w:val="none" w:sz="0" w:space="0" w:color="auto"/>
                <w:right w:val="none" w:sz="0" w:space="0" w:color="auto"/>
              </w:divBdr>
            </w:div>
          </w:divsChild>
        </w:div>
        <w:div w:id="823394433">
          <w:marLeft w:val="0"/>
          <w:marRight w:val="0"/>
          <w:marTop w:val="0"/>
          <w:marBottom w:val="0"/>
          <w:divBdr>
            <w:top w:val="none" w:sz="0" w:space="0" w:color="auto"/>
            <w:left w:val="none" w:sz="0" w:space="0" w:color="auto"/>
            <w:bottom w:val="none" w:sz="0" w:space="0" w:color="auto"/>
            <w:right w:val="none" w:sz="0" w:space="0" w:color="auto"/>
          </w:divBdr>
          <w:divsChild>
            <w:div w:id="1200431758">
              <w:marLeft w:val="0"/>
              <w:marRight w:val="0"/>
              <w:marTop w:val="0"/>
              <w:marBottom w:val="0"/>
              <w:divBdr>
                <w:top w:val="none" w:sz="0" w:space="0" w:color="auto"/>
                <w:left w:val="none" w:sz="0" w:space="0" w:color="auto"/>
                <w:bottom w:val="none" w:sz="0" w:space="0" w:color="auto"/>
                <w:right w:val="none" w:sz="0" w:space="0" w:color="auto"/>
              </w:divBdr>
            </w:div>
          </w:divsChild>
        </w:div>
        <w:div w:id="1880244114">
          <w:marLeft w:val="0"/>
          <w:marRight w:val="0"/>
          <w:marTop w:val="0"/>
          <w:marBottom w:val="0"/>
          <w:divBdr>
            <w:top w:val="none" w:sz="0" w:space="0" w:color="auto"/>
            <w:left w:val="none" w:sz="0" w:space="0" w:color="auto"/>
            <w:bottom w:val="none" w:sz="0" w:space="0" w:color="auto"/>
            <w:right w:val="none" w:sz="0" w:space="0" w:color="auto"/>
          </w:divBdr>
          <w:divsChild>
            <w:div w:id="1684360384">
              <w:marLeft w:val="0"/>
              <w:marRight w:val="0"/>
              <w:marTop w:val="0"/>
              <w:marBottom w:val="0"/>
              <w:divBdr>
                <w:top w:val="none" w:sz="0" w:space="0" w:color="auto"/>
                <w:left w:val="none" w:sz="0" w:space="0" w:color="auto"/>
                <w:bottom w:val="none" w:sz="0" w:space="0" w:color="auto"/>
                <w:right w:val="none" w:sz="0" w:space="0" w:color="auto"/>
              </w:divBdr>
            </w:div>
          </w:divsChild>
        </w:div>
        <w:div w:id="844592738">
          <w:marLeft w:val="0"/>
          <w:marRight w:val="0"/>
          <w:marTop w:val="0"/>
          <w:marBottom w:val="0"/>
          <w:divBdr>
            <w:top w:val="none" w:sz="0" w:space="0" w:color="auto"/>
            <w:left w:val="none" w:sz="0" w:space="0" w:color="auto"/>
            <w:bottom w:val="none" w:sz="0" w:space="0" w:color="auto"/>
            <w:right w:val="none" w:sz="0" w:space="0" w:color="auto"/>
          </w:divBdr>
          <w:divsChild>
            <w:div w:id="1619797573">
              <w:marLeft w:val="0"/>
              <w:marRight w:val="0"/>
              <w:marTop w:val="0"/>
              <w:marBottom w:val="0"/>
              <w:divBdr>
                <w:top w:val="none" w:sz="0" w:space="0" w:color="auto"/>
                <w:left w:val="none" w:sz="0" w:space="0" w:color="auto"/>
                <w:bottom w:val="none" w:sz="0" w:space="0" w:color="auto"/>
                <w:right w:val="none" w:sz="0" w:space="0" w:color="auto"/>
              </w:divBdr>
            </w:div>
          </w:divsChild>
        </w:div>
        <w:div w:id="127167928">
          <w:marLeft w:val="0"/>
          <w:marRight w:val="0"/>
          <w:marTop w:val="0"/>
          <w:marBottom w:val="0"/>
          <w:divBdr>
            <w:top w:val="none" w:sz="0" w:space="0" w:color="auto"/>
            <w:left w:val="none" w:sz="0" w:space="0" w:color="auto"/>
            <w:bottom w:val="none" w:sz="0" w:space="0" w:color="auto"/>
            <w:right w:val="none" w:sz="0" w:space="0" w:color="auto"/>
          </w:divBdr>
          <w:divsChild>
            <w:div w:id="785588997">
              <w:marLeft w:val="0"/>
              <w:marRight w:val="0"/>
              <w:marTop w:val="0"/>
              <w:marBottom w:val="0"/>
              <w:divBdr>
                <w:top w:val="none" w:sz="0" w:space="0" w:color="auto"/>
                <w:left w:val="none" w:sz="0" w:space="0" w:color="auto"/>
                <w:bottom w:val="none" w:sz="0" w:space="0" w:color="auto"/>
                <w:right w:val="none" w:sz="0" w:space="0" w:color="auto"/>
              </w:divBdr>
            </w:div>
          </w:divsChild>
        </w:div>
        <w:div w:id="2053263273">
          <w:marLeft w:val="0"/>
          <w:marRight w:val="0"/>
          <w:marTop w:val="0"/>
          <w:marBottom w:val="0"/>
          <w:divBdr>
            <w:top w:val="none" w:sz="0" w:space="0" w:color="auto"/>
            <w:left w:val="none" w:sz="0" w:space="0" w:color="auto"/>
            <w:bottom w:val="none" w:sz="0" w:space="0" w:color="auto"/>
            <w:right w:val="none" w:sz="0" w:space="0" w:color="auto"/>
          </w:divBdr>
          <w:divsChild>
            <w:div w:id="1410880101">
              <w:marLeft w:val="0"/>
              <w:marRight w:val="0"/>
              <w:marTop w:val="0"/>
              <w:marBottom w:val="0"/>
              <w:divBdr>
                <w:top w:val="none" w:sz="0" w:space="0" w:color="auto"/>
                <w:left w:val="none" w:sz="0" w:space="0" w:color="auto"/>
                <w:bottom w:val="none" w:sz="0" w:space="0" w:color="auto"/>
                <w:right w:val="none" w:sz="0" w:space="0" w:color="auto"/>
              </w:divBdr>
            </w:div>
          </w:divsChild>
        </w:div>
        <w:div w:id="994458555">
          <w:marLeft w:val="0"/>
          <w:marRight w:val="0"/>
          <w:marTop w:val="0"/>
          <w:marBottom w:val="0"/>
          <w:divBdr>
            <w:top w:val="none" w:sz="0" w:space="0" w:color="auto"/>
            <w:left w:val="none" w:sz="0" w:space="0" w:color="auto"/>
            <w:bottom w:val="none" w:sz="0" w:space="0" w:color="auto"/>
            <w:right w:val="none" w:sz="0" w:space="0" w:color="auto"/>
          </w:divBdr>
          <w:divsChild>
            <w:div w:id="784352642">
              <w:marLeft w:val="0"/>
              <w:marRight w:val="0"/>
              <w:marTop w:val="0"/>
              <w:marBottom w:val="0"/>
              <w:divBdr>
                <w:top w:val="none" w:sz="0" w:space="0" w:color="auto"/>
                <w:left w:val="none" w:sz="0" w:space="0" w:color="auto"/>
                <w:bottom w:val="none" w:sz="0" w:space="0" w:color="auto"/>
                <w:right w:val="none" w:sz="0" w:space="0" w:color="auto"/>
              </w:divBdr>
            </w:div>
          </w:divsChild>
        </w:div>
        <w:div w:id="1377898012">
          <w:marLeft w:val="0"/>
          <w:marRight w:val="0"/>
          <w:marTop w:val="0"/>
          <w:marBottom w:val="0"/>
          <w:divBdr>
            <w:top w:val="none" w:sz="0" w:space="0" w:color="auto"/>
            <w:left w:val="none" w:sz="0" w:space="0" w:color="auto"/>
            <w:bottom w:val="none" w:sz="0" w:space="0" w:color="auto"/>
            <w:right w:val="none" w:sz="0" w:space="0" w:color="auto"/>
          </w:divBdr>
          <w:divsChild>
            <w:div w:id="520440295">
              <w:marLeft w:val="0"/>
              <w:marRight w:val="0"/>
              <w:marTop w:val="0"/>
              <w:marBottom w:val="0"/>
              <w:divBdr>
                <w:top w:val="none" w:sz="0" w:space="0" w:color="auto"/>
                <w:left w:val="none" w:sz="0" w:space="0" w:color="auto"/>
                <w:bottom w:val="none" w:sz="0" w:space="0" w:color="auto"/>
                <w:right w:val="none" w:sz="0" w:space="0" w:color="auto"/>
              </w:divBdr>
            </w:div>
          </w:divsChild>
        </w:div>
        <w:div w:id="1921481041">
          <w:marLeft w:val="0"/>
          <w:marRight w:val="0"/>
          <w:marTop w:val="0"/>
          <w:marBottom w:val="0"/>
          <w:divBdr>
            <w:top w:val="none" w:sz="0" w:space="0" w:color="auto"/>
            <w:left w:val="none" w:sz="0" w:space="0" w:color="auto"/>
            <w:bottom w:val="none" w:sz="0" w:space="0" w:color="auto"/>
            <w:right w:val="none" w:sz="0" w:space="0" w:color="auto"/>
          </w:divBdr>
          <w:divsChild>
            <w:div w:id="1197044343">
              <w:marLeft w:val="0"/>
              <w:marRight w:val="0"/>
              <w:marTop w:val="0"/>
              <w:marBottom w:val="0"/>
              <w:divBdr>
                <w:top w:val="none" w:sz="0" w:space="0" w:color="auto"/>
                <w:left w:val="none" w:sz="0" w:space="0" w:color="auto"/>
                <w:bottom w:val="none" w:sz="0" w:space="0" w:color="auto"/>
                <w:right w:val="none" w:sz="0" w:space="0" w:color="auto"/>
              </w:divBdr>
            </w:div>
          </w:divsChild>
        </w:div>
        <w:div w:id="619267678">
          <w:marLeft w:val="0"/>
          <w:marRight w:val="0"/>
          <w:marTop w:val="0"/>
          <w:marBottom w:val="0"/>
          <w:divBdr>
            <w:top w:val="none" w:sz="0" w:space="0" w:color="auto"/>
            <w:left w:val="none" w:sz="0" w:space="0" w:color="auto"/>
            <w:bottom w:val="none" w:sz="0" w:space="0" w:color="auto"/>
            <w:right w:val="none" w:sz="0" w:space="0" w:color="auto"/>
          </w:divBdr>
          <w:divsChild>
            <w:div w:id="1047489101">
              <w:marLeft w:val="0"/>
              <w:marRight w:val="0"/>
              <w:marTop w:val="0"/>
              <w:marBottom w:val="0"/>
              <w:divBdr>
                <w:top w:val="none" w:sz="0" w:space="0" w:color="auto"/>
                <w:left w:val="none" w:sz="0" w:space="0" w:color="auto"/>
                <w:bottom w:val="none" w:sz="0" w:space="0" w:color="auto"/>
                <w:right w:val="none" w:sz="0" w:space="0" w:color="auto"/>
              </w:divBdr>
            </w:div>
          </w:divsChild>
        </w:div>
        <w:div w:id="175659601">
          <w:marLeft w:val="0"/>
          <w:marRight w:val="0"/>
          <w:marTop w:val="0"/>
          <w:marBottom w:val="0"/>
          <w:divBdr>
            <w:top w:val="none" w:sz="0" w:space="0" w:color="auto"/>
            <w:left w:val="none" w:sz="0" w:space="0" w:color="auto"/>
            <w:bottom w:val="none" w:sz="0" w:space="0" w:color="auto"/>
            <w:right w:val="none" w:sz="0" w:space="0" w:color="auto"/>
          </w:divBdr>
          <w:divsChild>
            <w:div w:id="517934695">
              <w:marLeft w:val="0"/>
              <w:marRight w:val="0"/>
              <w:marTop w:val="0"/>
              <w:marBottom w:val="0"/>
              <w:divBdr>
                <w:top w:val="none" w:sz="0" w:space="0" w:color="auto"/>
                <w:left w:val="none" w:sz="0" w:space="0" w:color="auto"/>
                <w:bottom w:val="none" w:sz="0" w:space="0" w:color="auto"/>
                <w:right w:val="none" w:sz="0" w:space="0" w:color="auto"/>
              </w:divBdr>
            </w:div>
          </w:divsChild>
        </w:div>
        <w:div w:id="2058971377">
          <w:marLeft w:val="0"/>
          <w:marRight w:val="0"/>
          <w:marTop w:val="0"/>
          <w:marBottom w:val="0"/>
          <w:divBdr>
            <w:top w:val="none" w:sz="0" w:space="0" w:color="auto"/>
            <w:left w:val="none" w:sz="0" w:space="0" w:color="auto"/>
            <w:bottom w:val="none" w:sz="0" w:space="0" w:color="auto"/>
            <w:right w:val="none" w:sz="0" w:space="0" w:color="auto"/>
          </w:divBdr>
          <w:divsChild>
            <w:div w:id="1905337663">
              <w:marLeft w:val="0"/>
              <w:marRight w:val="0"/>
              <w:marTop w:val="0"/>
              <w:marBottom w:val="0"/>
              <w:divBdr>
                <w:top w:val="none" w:sz="0" w:space="0" w:color="auto"/>
                <w:left w:val="none" w:sz="0" w:space="0" w:color="auto"/>
                <w:bottom w:val="none" w:sz="0" w:space="0" w:color="auto"/>
                <w:right w:val="none" w:sz="0" w:space="0" w:color="auto"/>
              </w:divBdr>
            </w:div>
          </w:divsChild>
        </w:div>
        <w:div w:id="1932737842">
          <w:marLeft w:val="0"/>
          <w:marRight w:val="0"/>
          <w:marTop w:val="0"/>
          <w:marBottom w:val="0"/>
          <w:divBdr>
            <w:top w:val="none" w:sz="0" w:space="0" w:color="auto"/>
            <w:left w:val="none" w:sz="0" w:space="0" w:color="auto"/>
            <w:bottom w:val="none" w:sz="0" w:space="0" w:color="auto"/>
            <w:right w:val="none" w:sz="0" w:space="0" w:color="auto"/>
          </w:divBdr>
          <w:divsChild>
            <w:div w:id="494034650">
              <w:marLeft w:val="0"/>
              <w:marRight w:val="0"/>
              <w:marTop w:val="0"/>
              <w:marBottom w:val="0"/>
              <w:divBdr>
                <w:top w:val="none" w:sz="0" w:space="0" w:color="auto"/>
                <w:left w:val="none" w:sz="0" w:space="0" w:color="auto"/>
                <w:bottom w:val="none" w:sz="0" w:space="0" w:color="auto"/>
                <w:right w:val="none" w:sz="0" w:space="0" w:color="auto"/>
              </w:divBdr>
            </w:div>
          </w:divsChild>
        </w:div>
        <w:div w:id="489562841">
          <w:marLeft w:val="0"/>
          <w:marRight w:val="0"/>
          <w:marTop w:val="0"/>
          <w:marBottom w:val="0"/>
          <w:divBdr>
            <w:top w:val="none" w:sz="0" w:space="0" w:color="auto"/>
            <w:left w:val="none" w:sz="0" w:space="0" w:color="auto"/>
            <w:bottom w:val="none" w:sz="0" w:space="0" w:color="auto"/>
            <w:right w:val="none" w:sz="0" w:space="0" w:color="auto"/>
          </w:divBdr>
          <w:divsChild>
            <w:div w:id="875312109">
              <w:marLeft w:val="0"/>
              <w:marRight w:val="0"/>
              <w:marTop w:val="0"/>
              <w:marBottom w:val="0"/>
              <w:divBdr>
                <w:top w:val="none" w:sz="0" w:space="0" w:color="auto"/>
                <w:left w:val="none" w:sz="0" w:space="0" w:color="auto"/>
                <w:bottom w:val="none" w:sz="0" w:space="0" w:color="auto"/>
                <w:right w:val="none" w:sz="0" w:space="0" w:color="auto"/>
              </w:divBdr>
            </w:div>
          </w:divsChild>
        </w:div>
        <w:div w:id="2099054510">
          <w:marLeft w:val="0"/>
          <w:marRight w:val="0"/>
          <w:marTop w:val="0"/>
          <w:marBottom w:val="0"/>
          <w:divBdr>
            <w:top w:val="none" w:sz="0" w:space="0" w:color="auto"/>
            <w:left w:val="none" w:sz="0" w:space="0" w:color="auto"/>
            <w:bottom w:val="none" w:sz="0" w:space="0" w:color="auto"/>
            <w:right w:val="none" w:sz="0" w:space="0" w:color="auto"/>
          </w:divBdr>
          <w:divsChild>
            <w:div w:id="1771001175">
              <w:marLeft w:val="0"/>
              <w:marRight w:val="0"/>
              <w:marTop w:val="0"/>
              <w:marBottom w:val="0"/>
              <w:divBdr>
                <w:top w:val="none" w:sz="0" w:space="0" w:color="auto"/>
                <w:left w:val="none" w:sz="0" w:space="0" w:color="auto"/>
                <w:bottom w:val="none" w:sz="0" w:space="0" w:color="auto"/>
                <w:right w:val="none" w:sz="0" w:space="0" w:color="auto"/>
              </w:divBdr>
            </w:div>
          </w:divsChild>
        </w:div>
        <w:div w:id="1334837790">
          <w:marLeft w:val="0"/>
          <w:marRight w:val="0"/>
          <w:marTop w:val="0"/>
          <w:marBottom w:val="0"/>
          <w:divBdr>
            <w:top w:val="none" w:sz="0" w:space="0" w:color="auto"/>
            <w:left w:val="none" w:sz="0" w:space="0" w:color="auto"/>
            <w:bottom w:val="none" w:sz="0" w:space="0" w:color="auto"/>
            <w:right w:val="none" w:sz="0" w:space="0" w:color="auto"/>
          </w:divBdr>
          <w:divsChild>
            <w:div w:id="430315820">
              <w:marLeft w:val="0"/>
              <w:marRight w:val="0"/>
              <w:marTop w:val="0"/>
              <w:marBottom w:val="0"/>
              <w:divBdr>
                <w:top w:val="none" w:sz="0" w:space="0" w:color="auto"/>
                <w:left w:val="none" w:sz="0" w:space="0" w:color="auto"/>
                <w:bottom w:val="none" w:sz="0" w:space="0" w:color="auto"/>
                <w:right w:val="none" w:sz="0" w:space="0" w:color="auto"/>
              </w:divBdr>
            </w:div>
          </w:divsChild>
        </w:div>
        <w:div w:id="2053528319">
          <w:marLeft w:val="0"/>
          <w:marRight w:val="0"/>
          <w:marTop w:val="0"/>
          <w:marBottom w:val="0"/>
          <w:divBdr>
            <w:top w:val="none" w:sz="0" w:space="0" w:color="auto"/>
            <w:left w:val="none" w:sz="0" w:space="0" w:color="auto"/>
            <w:bottom w:val="none" w:sz="0" w:space="0" w:color="auto"/>
            <w:right w:val="none" w:sz="0" w:space="0" w:color="auto"/>
          </w:divBdr>
          <w:divsChild>
            <w:div w:id="1048840469">
              <w:marLeft w:val="0"/>
              <w:marRight w:val="0"/>
              <w:marTop w:val="0"/>
              <w:marBottom w:val="0"/>
              <w:divBdr>
                <w:top w:val="none" w:sz="0" w:space="0" w:color="auto"/>
                <w:left w:val="none" w:sz="0" w:space="0" w:color="auto"/>
                <w:bottom w:val="none" w:sz="0" w:space="0" w:color="auto"/>
                <w:right w:val="none" w:sz="0" w:space="0" w:color="auto"/>
              </w:divBdr>
            </w:div>
          </w:divsChild>
        </w:div>
        <w:div w:id="856621259">
          <w:marLeft w:val="0"/>
          <w:marRight w:val="0"/>
          <w:marTop w:val="0"/>
          <w:marBottom w:val="0"/>
          <w:divBdr>
            <w:top w:val="none" w:sz="0" w:space="0" w:color="auto"/>
            <w:left w:val="none" w:sz="0" w:space="0" w:color="auto"/>
            <w:bottom w:val="none" w:sz="0" w:space="0" w:color="auto"/>
            <w:right w:val="none" w:sz="0" w:space="0" w:color="auto"/>
          </w:divBdr>
          <w:divsChild>
            <w:div w:id="63533082">
              <w:marLeft w:val="0"/>
              <w:marRight w:val="0"/>
              <w:marTop w:val="0"/>
              <w:marBottom w:val="0"/>
              <w:divBdr>
                <w:top w:val="none" w:sz="0" w:space="0" w:color="auto"/>
                <w:left w:val="none" w:sz="0" w:space="0" w:color="auto"/>
                <w:bottom w:val="none" w:sz="0" w:space="0" w:color="auto"/>
                <w:right w:val="none" w:sz="0" w:space="0" w:color="auto"/>
              </w:divBdr>
            </w:div>
          </w:divsChild>
        </w:div>
        <w:div w:id="1371952392">
          <w:marLeft w:val="0"/>
          <w:marRight w:val="0"/>
          <w:marTop w:val="0"/>
          <w:marBottom w:val="0"/>
          <w:divBdr>
            <w:top w:val="none" w:sz="0" w:space="0" w:color="auto"/>
            <w:left w:val="none" w:sz="0" w:space="0" w:color="auto"/>
            <w:bottom w:val="none" w:sz="0" w:space="0" w:color="auto"/>
            <w:right w:val="none" w:sz="0" w:space="0" w:color="auto"/>
          </w:divBdr>
          <w:divsChild>
            <w:div w:id="2069914550">
              <w:marLeft w:val="0"/>
              <w:marRight w:val="0"/>
              <w:marTop w:val="0"/>
              <w:marBottom w:val="0"/>
              <w:divBdr>
                <w:top w:val="none" w:sz="0" w:space="0" w:color="auto"/>
                <w:left w:val="none" w:sz="0" w:space="0" w:color="auto"/>
                <w:bottom w:val="none" w:sz="0" w:space="0" w:color="auto"/>
                <w:right w:val="none" w:sz="0" w:space="0" w:color="auto"/>
              </w:divBdr>
            </w:div>
          </w:divsChild>
        </w:div>
        <w:div w:id="795295376">
          <w:marLeft w:val="0"/>
          <w:marRight w:val="0"/>
          <w:marTop w:val="0"/>
          <w:marBottom w:val="0"/>
          <w:divBdr>
            <w:top w:val="none" w:sz="0" w:space="0" w:color="auto"/>
            <w:left w:val="none" w:sz="0" w:space="0" w:color="auto"/>
            <w:bottom w:val="none" w:sz="0" w:space="0" w:color="auto"/>
            <w:right w:val="none" w:sz="0" w:space="0" w:color="auto"/>
          </w:divBdr>
          <w:divsChild>
            <w:div w:id="678509984">
              <w:marLeft w:val="0"/>
              <w:marRight w:val="0"/>
              <w:marTop w:val="0"/>
              <w:marBottom w:val="0"/>
              <w:divBdr>
                <w:top w:val="none" w:sz="0" w:space="0" w:color="auto"/>
                <w:left w:val="none" w:sz="0" w:space="0" w:color="auto"/>
                <w:bottom w:val="none" w:sz="0" w:space="0" w:color="auto"/>
                <w:right w:val="none" w:sz="0" w:space="0" w:color="auto"/>
              </w:divBdr>
            </w:div>
          </w:divsChild>
        </w:div>
        <w:div w:id="1875072487">
          <w:marLeft w:val="0"/>
          <w:marRight w:val="0"/>
          <w:marTop w:val="0"/>
          <w:marBottom w:val="0"/>
          <w:divBdr>
            <w:top w:val="none" w:sz="0" w:space="0" w:color="auto"/>
            <w:left w:val="none" w:sz="0" w:space="0" w:color="auto"/>
            <w:bottom w:val="none" w:sz="0" w:space="0" w:color="auto"/>
            <w:right w:val="none" w:sz="0" w:space="0" w:color="auto"/>
          </w:divBdr>
          <w:divsChild>
            <w:div w:id="630288288">
              <w:marLeft w:val="0"/>
              <w:marRight w:val="0"/>
              <w:marTop w:val="0"/>
              <w:marBottom w:val="0"/>
              <w:divBdr>
                <w:top w:val="none" w:sz="0" w:space="0" w:color="auto"/>
                <w:left w:val="none" w:sz="0" w:space="0" w:color="auto"/>
                <w:bottom w:val="none" w:sz="0" w:space="0" w:color="auto"/>
                <w:right w:val="none" w:sz="0" w:space="0" w:color="auto"/>
              </w:divBdr>
            </w:div>
          </w:divsChild>
        </w:div>
        <w:div w:id="1111435651">
          <w:marLeft w:val="0"/>
          <w:marRight w:val="0"/>
          <w:marTop w:val="0"/>
          <w:marBottom w:val="0"/>
          <w:divBdr>
            <w:top w:val="none" w:sz="0" w:space="0" w:color="auto"/>
            <w:left w:val="none" w:sz="0" w:space="0" w:color="auto"/>
            <w:bottom w:val="none" w:sz="0" w:space="0" w:color="auto"/>
            <w:right w:val="none" w:sz="0" w:space="0" w:color="auto"/>
          </w:divBdr>
          <w:divsChild>
            <w:div w:id="348945011">
              <w:marLeft w:val="0"/>
              <w:marRight w:val="0"/>
              <w:marTop w:val="0"/>
              <w:marBottom w:val="0"/>
              <w:divBdr>
                <w:top w:val="none" w:sz="0" w:space="0" w:color="auto"/>
                <w:left w:val="none" w:sz="0" w:space="0" w:color="auto"/>
                <w:bottom w:val="none" w:sz="0" w:space="0" w:color="auto"/>
                <w:right w:val="none" w:sz="0" w:space="0" w:color="auto"/>
              </w:divBdr>
            </w:div>
          </w:divsChild>
        </w:div>
        <w:div w:id="1148327714">
          <w:marLeft w:val="0"/>
          <w:marRight w:val="0"/>
          <w:marTop w:val="0"/>
          <w:marBottom w:val="0"/>
          <w:divBdr>
            <w:top w:val="none" w:sz="0" w:space="0" w:color="auto"/>
            <w:left w:val="none" w:sz="0" w:space="0" w:color="auto"/>
            <w:bottom w:val="none" w:sz="0" w:space="0" w:color="auto"/>
            <w:right w:val="none" w:sz="0" w:space="0" w:color="auto"/>
          </w:divBdr>
          <w:divsChild>
            <w:div w:id="539361689">
              <w:marLeft w:val="0"/>
              <w:marRight w:val="0"/>
              <w:marTop w:val="0"/>
              <w:marBottom w:val="0"/>
              <w:divBdr>
                <w:top w:val="none" w:sz="0" w:space="0" w:color="auto"/>
                <w:left w:val="none" w:sz="0" w:space="0" w:color="auto"/>
                <w:bottom w:val="none" w:sz="0" w:space="0" w:color="auto"/>
                <w:right w:val="none" w:sz="0" w:space="0" w:color="auto"/>
              </w:divBdr>
            </w:div>
          </w:divsChild>
        </w:div>
        <w:div w:id="62068775">
          <w:marLeft w:val="0"/>
          <w:marRight w:val="0"/>
          <w:marTop w:val="0"/>
          <w:marBottom w:val="0"/>
          <w:divBdr>
            <w:top w:val="none" w:sz="0" w:space="0" w:color="auto"/>
            <w:left w:val="none" w:sz="0" w:space="0" w:color="auto"/>
            <w:bottom w:val="none" w:sz="0" w:space="0" w:color="auto"/>
            <w:right w:val="none" w:sz="0" w:space="0" w:color="auto"/>
          </w:divBdr>
          <w:divsChild>
            <w:div w:id="1915772531">
              <w:marLeft w:val="0"/>
              <w:marRight w:val="0"/>
              <w:marTop w:val="0"/>
              <w:marBottom w:val="0"/>
              <w:divBdr>
                <w:top w:val="none" w:sz="0" w:space="0" w:color="auto"/>
                <w:left w:val="none" w:sz="0" w:space="0" w:color="auto"/>
                <w:bottom w:val="none" w:sz="0" w:space="0" w:color="auto"/>
                <w:right w:val="none" w:sz="0" w:space="0" w:color="auto"/>
              </w:divBdr>
            </w:div>
          </w:divsChild>
        </w:div>
        <w:div w:id="1919054786">
          <w:marLeft w:val="0"/>
          <w:marRight w:val="0"/>
          <w:marTop w:val="0"/>
          <w:marBottom w:val="0"/>
          <w:divBdr>
            <w:top w:val="none" w:sz="0" w:space="0" w:color="auto"/>
            <w:left w:val="none" w:sz="0" w:space="0" w:color="auto"/>
            <w:bottom w:val="none" w:sz="0" w:space="0" w:color="auto"/>
            <w:right w:val="none" w:sz="0" w:space="0" w:color="auto"/>
          </w:divBdr>
          <w:divsChild>
            <w:div w:id="550653200">
              <w:marLeft w:val="0"/>
              <w:marRight w:val="0"/>
              <w:marTop w:val="0"/>
              <w:marBottom w:val="0"/>
              <w:divBdr>
                <w:top w:val="none" w:sz="0" w:space="0" w:color="auto"/>
                <w:left w:val="none" w:sz="0" w:space="0" w:color="auto"/>
                <w:bottom w:val="none" w:sz="0" w:space="0" w:color="auto"/>
                <w:right w:val="none" w:sz="0" w:space="0" w:color="auto"/>
              </w:divBdr>
            </w:div>
          </w:divsChild>
        </w:div>
        <w:div w:id="511452923">
          <w:marLeft w:val="0"/>
          <w:marRight w:val="0"/>
          <w:marTop w:val="0"/>
          <w:marBottom w:val="0"/>
          <w:divBdr>
            <w:top w:val="none" w:sz="0" w:space="0" w:color="auto"/>
            <w:left w:val="none" w:sz="0" w:space="0" w:color="auto"/>
            <w:bottom w:val="none" w:sz="0" w:space="0" w:color="auto"/>
            <w:right w:val="none" w:sz="0" w:space="0" w:color="auto"/>
          </w:divBdr>
          <w:divsChild>
            <w:div w:id="164514668">
              <w:marLeft w:val="0"/>
              <w:marRight w:val="0"/>
              <w:marTop w:val="0"/>
              <w:marBottom w:val="0"/>
              <w:divBdr>
                <w:top w:val="none" w:sz="0" w:space="0" w:color="auto"/>
                <w:left w:val="none" w:sz="0" w:space="0" w:color="auto"/>
                <w:bottom w:val="none" w:sz="0" w:space="0" w:color="auto"/>
                <w:right w:val="none" w:sz="0" w:space="0" w:color="auto"/>
              </w:divBdr>
            </w:div>
          </w:divsChild>
        </w:div>
        <w:div w:id="1283027697">
          <w:marLeft w:val="0"/>
          <w:marRight w:val="0"/>
          <w:marTop w:val="0"/>
          <w:marBottom w:val="0"/>
          <w:divBdr>
            <w:top w:val="none" w:sz="0" w:space="0" w:color="auto"/>
            <w:left w:val="none" w:sz="0" w:space="0" w:color="auto"/>
            <w:bottom w:val="none" w:sz="0" w:space="0" w:color="auto"/>
            <w:right w:val="none" w:sz="0" w:space="0" w:color="auto"/>
          </w:divBdr>
          <w:divsChild>
            <w:div w:id="105731884">
              <w:marLeft w:val="0"/>
              <w:marRight w:val="0"/>
              <w:marTop w:val="0"/>
              <w:marBottom w:val="0"/>
              <w:divBdr>
                <w:top w:val="none" w:sz="0" w:space="0" w:color="auto"/>
                <w:left w:val="none" w:sz="0" w:space="0" w:color="auto"/>
                <w:bottom w:val="none" w:sz="0" w:space="0" w:color="auto"/>
                <w:right w:val="none" w:sz="0" w:space="0" w:color="auto"/>
              </w:divBdr>
            </w:div>
          </w:divsChild>
        </w:div>
        <w:div w:id="2140144869">
          <w:marLeft w:val="0"/>
          <w:marRight w:val="0"/>
          <w:marTop w:val="0"/>
          <w:marBottom w:val="0"/>
          <w:divBdr>
            <w:top w:val="none" w:sz="0" w:space="0" w:color="auto"/>
            <w:left w:val="none" w:sz="0" w:space="0" w:color="auto"/>
            <w:bottom w:val="none" w:sz="0" w:space="0" w:color="auto"/>
            <w:right w:val="none" w:sz="0" w:space="0" w:color="auto"/>
          </w:divBdr>
          <w:divsChild>
            <w:div w:id="882443865">
              <w:marLeft w:val="0"/>
              <w:marRight w:val="0"/>
              <w:marTop w:val="0"/>
              <w:marBottom w:val="0"/>
              <w:divBdr>
                <w:top w:val="none" w:sz="0" w:space="0" w:color="auto"/>
                <w:left w:val="none" w:sz="0" w:space="0" w:color="auto"/>
                <w:bottom w:val="none" w:sz="0" w:space="0" w:color="auto"/>
                <w:right w:val="none" w:sz="0" w:space="0" w:color="auto"/>
              </w:divBdr>
            </w:div>
          </w:divsChild>
        </w:div>
        <w:div w:id="991637795">
          <w:marLeft w:val="0"/>
          <w:marRight w:val="0"/>
          <w:marTop w:val="0"/>
          <w:marBottom w:val="0"/>
          <w:divBdr>
            <w:top w:val="none" w:sz="0" w:space="0" w:color="auto"/>
            <w:left w:val="none" w:sz="0" w:space="0" w:color="auto"/>
            <w:bottom w:val="none" w:sz="0" w:space="0" w:color="auto"/>
            <w:right w:val="none" w:sz="0" w:space="0" w:color="auto"/>
          </w:divBdr>
          <w:divsChild>
            <w:div w:id="1242837360">
              <w:marLeft w:val="0"/>
              <w:marRight w:val="0"/>
              <w:marTop w:val="0"/>
              <w:marBottom w:val="0"/>
              <w:divBdr>
                <w:top w:val="none" w:sz="0" w:space="0" w:color="auto"/>
                <w:left w:val="none" w:sz="0" w:space="0" w:color="auto"/>
                <w:bottom w:val="none" w:sz="0" w:space="0" w:color="auto"/>
                <w:right w:val="none" w:sz="0" w:space="0" w:color="auto"/>
              </w:divBdr>
            </w:div>
          </w:divsChild>
        </w:div>
        <w:div w:id="1064571180">
          <w:marLeft w:val="0"/>
          <w:marRight w:val="0"/>
          <w:marTop w:val="0"/>
          <w:marBottom w:val="0"/>
          <w:divBdr>
            <w:top w:val="none" w:sz="0" w:space="0" w:color="auto"/>
            <w:left w:val="none" w:sz="0" w:space="0" w:color="auto"/>
            <w:bottom w:val="none" w:sz="0" w:space="0" w:color="auto"/>
            <w:right w:val="none" w:sz="0" w:space="0" w:color="auto"/>
          </w:divBdr>
          <w:divsChild>
            <w:div w:id="710884868">
              <w:marLeft w:val="0"/>
              <w:marRight w:val="0"/>
              <w:marTop w:val="0"/>
              <w:marBottom w:val="0"/>
              <w:divBdr>
                <w:top w:val="none" w:sz="0" w:space="0" w:color="auto"/>
                <w:left w:val="none" w:sz="0" w:space="0" w:color="auto"/>
                <w:bottom w:val="none" w:sz="0" w:space="0" w:color="auto"/>
                <w:right w:val="none" w:sz="0" w:space="0" w:color="auto"/>
              </w:divBdr>
            </w:div>
          </w:divsChild>
        </w:div>
        <w:div w:id="809782341">
          <w:marLeft w:val="0"/>
          <w:marRight w:val="0"/>
          <w:marTop w:val="0"/>
          <w:marBottom w:val="0"/>
          <w:divBdr>
            <w:top w:val="none" w:sz="0" w:space="0" w:color="auto"/>
            <w:left w:val="none" w:sz="0" w:space="0" w:color="auto"/>
            <w:bottom w:val="none" w:sz="0" w:space="0" w:color="auto"/>
            <w:right w:val="none" w:sz="0" w:space="0" w:color="auto"/>
          </w:divBdr>
          <w:divsChild>
            <w:div w:id="1336491274">
              <w:marLeft w:val="0"/>
              <w:marRight w:val="0"/>
              <w:marTop w:val="0"/>
              <w:marBottom w:val="0"/>
              <w:divBdr>
                <w:top w:val="none" w:sz="0" w:space="0" w:color="auto"/>
                <w:left w:val="none" w:sz="0" w:space="0" w:color="auto"/>
                <w:bottom w:val="none" w:sz="0" w:space="0" w:color="auto"/>
                <w:right w:val="none" w:sz="0" w:space="0" w:color="auto"/>
              </w:divBdr>
            </w:div>
          </w:divsChild>
        </w:div>
        <w:div w:id="39525010">
          <w:marLeft w:val="0"/>
          <w:marRight w:val="0"/>
          <w:marTop w:val="0"/>
          <w:marBottom w:val="0"/>
          <w:divBdr>
            <w:top w:val="none" w:sz="0" w:space="0" w:color="auto"/>
            <w:left w:val="none" w:sz="0" w:space="0" w:color="auto"/>
            <w:bottom w:val="none" w:sz="0" w:space="0" w:color="auto"/>
            <w:right w:val="none" w:sz="0" w:space="0" w:color="auto"/>
          </w:divBdr>
          <w:divsChild>
            <w:div w:id="425078554">
              <w:marLeft w:val="0"/>
              <w:marRight w:val="0"/>
              <w:marTop w:val="0"/>
              <w:marBottom w:val="0"/>
              <w:divBdr>
                <w:top w:val="none" w:sz="0" w:space="0" w:color="auto"/>
                <w:left w:val="none" w:sz="0" w:space="0" w:color="auto"/>
                <w:bottom w:val="none" w:sz="0" w:space="0" w:color="auto"/>
                <w:right w:val="none" w:sz="0" w:space="0" w:color="auto"/>
              </w:divBdr>
            </w:div>
          </w:divsChild>
        </w:div>
        <w:div w:id="1882665812">
          <w:marLeft w:val="0"/>
          <w:marRight w:val="0"/>
          <w:marTop w:val="0"/>
          <w:marBottom w:val="0"/>
          <w:divBdr>
            <w:top w:val="none" w:sz="0" w:space="0" w:color="auto"/>
            <w:left w:val="none" w:sz="0" w:space="0" w:color="auto"/>
            <w:bottom w:val="none" w:sz="0" w:space="0" w:color="auto"/>
            <w:right w:val="none" w:sz="0" w:space="0" w:color="auto"/>
          </w:divBdr>
          <w:divsChild>
            <w:div w:id="1673139958">
              <w:marLeft w:val="0"/>
              <w:marRight w:val="0"/>
              <w:marTop w:val="0"/>
              <w:marBottom w:val="0"/>
              <w:divBdr>
                <w:top w:val="none" w:sz="0" w:space="0" w:color="auto"/>
                <w:left w:val="none" w:sz="0" w:space="0" w:color="auto"/>
                <w:bottom w:val="none" w:sz="0" w:space="0" w:color="auto"/>
                <w:right w:val="none" w:sz="0" w:space="0" w:color="auto"/>
              </w:divBdr>
            </w:div>
          </w:divsChild>
        </w:div>
        <w:div w:id="49114827">
          <w:marLeft w:val="0"/>
          <w:marRight w:val="0"/>
          <w:marTop w:val="0"/>
          <w:marBottom w:val="0"/>
          <w:divBdr>
            <w:top w:val="none" w:sz="0" w:space="0" w:color="auto"/>
            <w:left w:val="none" w:sz="0" w:space="0" w:color="auto"/>
            <w:bottom w:val="none" w:sz="0" w:space="0" w:color="auto"/>
            <w:right w:val="none" w:sz="0" w:space="0" w:color="auto"/>
          </w:divBdr>
          <w:divsChild>
            <w:div w:id="1087652642">
              <w:marLeft w:val="0"/>
              <w:marRight w:val="0"/>
              <w:marTop w:val="0"/>
              <w:marBottom w:val="0"/>
              <w:divBdr>
                <w:top w:val="none" w:sz="0" w:space="0" w:color="auto"/>
                <w:left w:val="none" w:sz="0" w:space="0" w:color="auto"/>
                <w:bottom w:val="none" w:sz="0" w:space="0" w:color="auto"/>
                <w:right w:val="none" w:sz="0" w:space="0" w:color="auto"/>
              </w:divBdr>
            </w:div>
          </w:divsChild>
        </w:div>
        <w:div w:id="648022543">
          <w:marLeft w:val="0"/>
          <w:marRight w:val="0"/>
          <w:marTop w:val="0"/>
          <w:marBottom w:val="0"/>
          <w:divBdr>
            <w:top w:val="none" w:sz="0" w:space="0" w:color="auto"/>
            <w:left w:val="none" w:sz="0" w:space="0" w:color="auto"/>
            <w:bottom w:val="none" w:sz="0" w:space="0" w:color="auto"/>
            <w:right w:val="none" w:sz="0" w:space="0" w:color="auto"/>
          </w:divBdr>
          <w:divsChild>
            <w:div w:id="71196626">
              <w:marLeft w:val="0"/>
              <w:marRight w:val="0"/>
              <w:marTop w:val="0"/>
              <w:marBottom w:val="0"/>
              <w:divBdr>
                <w:top w:val="none" w:sz="0" w:space="0" w:color="auto"/>
                <w:left w:val="none" w:sz="0" w:space="0" w:color="auto"/>
                <w:bottom w:val="none" w:sz="0" w:space="0" w:color="auto"/>
                <w:right w:val="none" w:sz="0" w:space="0" w:color="auto"/>
              </w:divBdr>
            </w:div>
          </w:divsChild>
        </w:div>
        <w:div w:id="1932350988">
          <w:marLeft w:val="0"/>
          <w:marRight w:val="0"/>
          <w:marTop w:val="0"/>
          <w:marBottom w:val="0"/>
          <w:divBdr>
            <w:top w:val="none" w:sz="0" w:space="0" w:color="auto"/>
            <w:left w:val="none" w:sz="0" w:space="0" w:color="auto"/>
            <w:bottom w:val="none" w:sz="0" w:space="0" w:color="auto"/>
            <w:right w:val="none" w:sz="0" w:space="0" w:color="auto"/>
          </w:divBdr>
          <w:divsChild>
            <w:div w:id="1969043213">
              <w:marLeft w:val="0"/>
              <w:marRight w:val="0"/>
              <w:marTop w:val="0"/>
              <w:marBottom w:val="0"/>
              <w:divBdr>
                <w:top w:val="none" w:sz="0" w:space="0" w:color="auto"/>
                <w:left w:val="none" w:sz="0" w:space="0" w:color="auto"/>
                <w:bottom w:val="none" w:sz="0" w:space="0" w:color="auto"/>
                <w:right w:val="none" w:sz="0" w:space="0" w:color="auto"/>
              </w:divBdr>
            </w:div>
          </w:divsChild>
        </w:div>
        <w:div w:id="15086537">
          <w:marLeft w:val="0"/>
          <w:marRight w:val="0"/>
          <w:marTop w:val="0"/>
          <w:marBottom w:val="0"/>
          <w:divBdr>
            <w:top w:val="none" w:sz="0" w:space="0" w:color="auto"/>
            <w:left w:val="none" w:sz="0" w:space="0" w:color="auto"/>
            <w:bottom w:val="none" w:sz="0" w:space="0" w:color="auto"/>
            <w:right w:val="none" w:sz="0" w:space="0" w:color="auto"/>
          </w:divBdr>
          <w:divsChild>
            <w:div w:id="773866511">
              <w:marLeft w:val="0"/>
              <w:marRight w:val="0"/>
              <w:marTop w:val="0"/>
              <w:marBottom w:val="0"/>
              <w:divBdr>
                <w:top w:val="none" w:sz="0" w:space="0" w:color="auto"/>
                <w:left w:val="none" w:sz="0" w:space="0" w:color="auto"/>
                <w:bottom w:val="none" w:sz="0" w:space="0" w:color="auto"/>
                <w:right w:val="none" w:sz="0" w:space="0" w:color="auto"/>
              </w:divBdr>
            </w:div>
          </w:divsChild>
        </w:div>
        <w:div w:id="606275081">
          <w:marLeft w:val="0"/>
          <w:marRight w:val="0"/>
          <w:marTop w:val="0"/>
          <w:marBottom w:val="0"/>
          <w:divBdr>
            <w:top w:val="none" w:sz="0" w:space="0" w:color="auto"/>
            <w:left w:val="none" w:sz="0" w:space="0" w:color="auto"/>
            <w:bottom w:val="none" w:sz="0" w:space="0" w:color="auto"/>
            <w:right w:val="none" w:sz="0" w:space="0" w:color="auto"/>
          </w:divBdr>
          <w:divsChild>
            <w:div w:id="1275558127">
              <w:marLeft w:val="0"/>
              <w:marRight w:val="0"/>
              <w:marTop w:val="0"/>
              <w:marBottom w:val="0"/>
              <w:divBdr>
                <w:top w:val="none" w:sz="0" w:space="0" w:color="auto"/>
                <w:left w:val="none" w:sz="0" w:space="0" w:color="auto"/>
                <w:bottom w:val="none" w:sz="0" w:space="0" w:color="auto"/>
                <w:right w:val="none" w:sz="0" w:space="0" w:color="auto"/>
              </w:divBdr>
            </w:div>
          </w:divsChild>
        </w:div>
        <w:div w:id="1342048274">
          <w:marLeft w:val="0"/>
          <w:marRight w:val="0"/>
          <w:marTop w:val="0"/>
          <w:marBottom w:val="0"/>
          <w:divBdr>
            <w:top w:val="none" w:sz="0" w:space="0" w:color="auto"/>
            <w:left w:val="none" w:sz="0" w:space="0" w:color="auto"/>
            <w:bottom w:val="none" w:sz="0" w:space="0" w:color="auto"/>
            <w:right w:val="none" w:sz="0" w:space="0" w:color="auto"/>
          </w:divBdr>
          <w:divsChild>
            <w:div w:id="511841840">
              <w:marLeft w:val="0"/>
              <w:marRight w:val="0"/>
              <w:marTop w:val="0"/>
              <w:marBottom w:val="0"/>
              <w:divBdr>
                <w:top w:val="none" w:sz="0" w:space="0" w:color="auto"/>
                <w:left w:val="none" w:sz="0" w:space="0" w:color="auto"/>
                <w:bottom w:val="none" w:sz="0" w:space="0" w:color="auto"/>
                <w:right w:val="none" w:sz="0" w:space="0" w:color="auto"/>
              </w:divBdr>
            </w:div>
          </w:divsChild>
        </w:div>
        <w:div w:id="64845660">
          <w:marLeft w:val="0"/>
          <w:marRight w:val="0"/>
          <w:marTop w:val="0"/>
          <w:marBottom w:val="0"/>
          <w:divBdr>
            <w:top w:val="none" w:sz="0" w:space="0" w:color="auto"/>
            <w:left w:val="none" w:sz="0" w:space="0" w:color="auto"/>
            <w:bottom w:val="none" w:sz="0" w:space="0" w:color="auto"/>
            <w:right w:val="none" w:sz="0" w:space="0" w:color="auto"/>
          </w:divBdr>
          <w:divsChild>
            <w:div w:id="694616244">
              <w:marLeft w:val="0"/>
              <w:marRight w:val="0"/>
              <w:marTop w:val="0"/>
              <w:marBottom w:val="0"/>
              <w:divBdr>
                <w:top w:val="none" w:sz="0" w:space="0" w:color="auto"/>
                <w:left w:val="none" w:sz="0" w:space="0" w:color="auto"/>
                <w:bottom w:val="none" w:sz="0" w:space="0" w:color="auto"/>
                <w:right w:val="none" w:sz="0" w:space="0" w:color="auto"/>
              </w:divBdr>
            </w:div>
          </w:divsChild>
        </w:div>
        <w:div w:id="754089360">
          <w:marLeft w:val="0"/>
          <w:marRight w:val="0"/>
          <w:marTop w:val="0"/>
          <w:marBottom w:val="0"/>
          <w:divBdr>
            <w:top w:val="none" w:sz="0" w:space="0" w:color="auto"/>
            <w:left w:val="none" w:sz="0" w:space="0" w:color="auto"/>
            <w:bottom w:val="none" w:sz="0" w:space="0" w:color="auto"/>
            <w:right w:val="none" w:sz="0" w:space="0" w:color="auto"/>
          </w:divBdr>
          <w:divsChild>
            <w:div w:id="757289821">
              <w:marLeft w:val="0"/>
              <w:marRight w:val="0"/>
              <w:marTop w:val="0"/>
              <w:marBottom w:val="0"/>
              <w:divBdr>
                <w:top w:val="none" w:sz="0" w:space="0" w:color="auto"/>
                <w:left w:val="none" w:sz="0" w:space="0" w:color="auto"/>
                <w:bottom w:val="none" w:sz="0" w:space="0" w:color="auto"/>
                <w:right w:val="none" w:sz="0" w:space="0" w:color="auto"/>
              </w:divBdr>
            </w:div>
          </w:divsChild>
        </w:div>
        <w:div w:id="131143935">
          <w:marLeft w:val="0"/>
          <w:marRight w:val="0"/>
          <w:marTop w:val="0"/>
          <w:marBottom w:val="0"/>
          <w:divBdr>
            <w:top w:val="none" w:sz="0" w:space="0" w:color="auto"/>
            <w:left w:val="none" w:sz="0" w:space="0" w:color="auto"/>
            <w:bottom w:val="none" w:sz="0" w:space="0" w:color="auto"/>
            <w:right w:val="none" w:sz="0" w:space="0" w:color="auto"/>
          </w:divBdr>
          <w:divsChild>
            <w:div w:id="490753683">
              <w:marLeft w:val="0"/>
              <w:marRight w:val="0"/>
              <w:marTop w:val="0"/>
              <w:marBottom w:val="0"/>
              <w:divBdr>
                <w:top w:val="none" w:sz="0" w:space="0" w:color="auto"/>
                <w:left w:val="none" w:sz="0" w:space="0" w:color="auto"/>
                <w:bottom w:val="none" w:sz="0" w:space="0" w:color="auto"/>
                <w:right w:val="none" w:sz="0" w:space="0" w:color="auto"/>
              </w:divBdr>
            </w:div>
          </w:divsChild>
        </w:div>
        <w:div w:id="962345951">
          <w:marLeft w:val="0"/>
          <w:marRight w:val="0"/>
          <w:marTop w:val="0"/>
          <w:marBottom w:val="0"/>
          <w:divBdr>
            <w:top w:val="none" w:sz="0" w:space="0" w:color="auto"/>
            <w:left w:val="none" w:sz="0" w:space="0" w:color="auto"/>
            <w:bottom w:val="none" w:sz="0" w:space="0" w:color="auto"/>
            <w:right w:val="none" w:sz="0" w:space="0" w:color="auto"/>
          </w:divBdr>
          <w:divsChild>
            <w:div w:id="1932008341">
              <w:marLeft w:val="0"/>
              <w:marRight w:val="0"/>
              <w:marTop w:val="0"/>
              <w:marBottom w:val="0"/>
              <w:divBdr>
                <w:top w:val="none" w:sz="0" w:space="0" w:color="auto"/>
                <w:left w:val="none" w:sz="0" w:space="0" w:color="auto"/>
                <w:bottom w:val="none" w:sz="0" w:space="0" w:color="auto"/>
                <w:right w:val="none" w:sz="0" w:space="0" w:color="auto"/>
              </w:divBdr>
            </w:div>
          </w:divsChild>
        </w:div>
        <w:div w:id="1565793681">
          <w:marLeft w:val="0"/>
          <w:marRight w:val="0"/>
          <w:marTop w:val="0"/>
          <w:marBottom w:val="0"/>
          <w:divBdr>
            <w:top w:val="none" w:sz="0" w:space="0" w:color="auto"/>
            <w:left w:val="none" w:sz="0" w:space="0" w:color="auto"/>
            <w:bottom w:val="none" w:sz="0" w:space="0" w:color="auto"/>
            <w:right w:val="none" w:sz="0" w:space="0" w:color="auto"/>
          </w:divBdr>
          <w:divsChild>
            <w:div w:id="1927569077">
              <w:marLeft w:val="0"/>
              <w:marRight w:val="0"/>
              <w:marTop w:val="0"/>
              <w:marBottom w:val="0"/>
              <w:divBdr>
                <w:top w:val="none" w:sz="0" w:space="0" w:color="auto"/>
                <w:left w:val="none" w:sz="0" w:space="0" w:color="auto"/>
                <w:bottom w:val="none" w:sz="0" w:space="0" w:color="auto"/>
                <w:right w:val="none" w:sz="0" w:space="0" w:color="auto"/>
              </w:divBdr>
            </w:div>
          </w:divsChild>
        </w:div>
        <w:div w:id="990138554">
          <w:marLeft w:val="0"/>
          <w:marRight w:val="0"/>
          <w:marTop w:val="0"/>
          <w:marBottom w:val="0"/>
          <w:divBdr>
            <w:top w:val="none" w:sz="0" w:space="0" w:color="auto"/>
            <w:left w:val="none" w:sz="0" w:space="0" w:color="auto"/>
            <w:bottom w:val="none" w:sz="0" w:space="0" w:color="auto"/>
            <w:right w:val="none" w:sz="0" w:space="0" w:color="auto"/>
          </w:divBdr>
          <w:divsChild>
            <w:div w:id="1379434093">
              <w:marLeft w:val="0"/>
              <w:marRight w:val="0"/>
              <w:marTop w:val="0"/>
              <w:marBottom w:val="0"/>
              <w:divBdr>
                <w:top w:val="none" w:sz="0" w:space="0" w:color="auto"/>
                <w:left w:val="none" w:sz="0" w:space="0" w:color="auto"/>
                <w:bottom w:val="none" w:sz="0" w:space="0" w:color="auto"/>
                <w:right w:val="none" w:sz="0" w:space="0" w:color="auto"/>
              </w:divBdr>
            </w:div>
          </w:divsChild>
        </w:div>
        <w:div w:id="2058816984">
          <w:marLeft w:val="0"/>
          <w:marRight w:val="0"/>
          <w:marTop w:val="0"/>
          <w:marBottom w:val="0"/>
          <w:divBdr>
            <w:top w:val="none" w:sz="0" w:space="0" w:color="auto"/>
            <w:left w:val="none" w:sz="0" w:space="0" w:color="auto"/>
            <w:bottom w:val="none" w:sz="0" w:space="0" w:color="auto"/>
            <w:right w:val="none" w:sz="0" w:space="0" w:color="auto"/>
          </w:divBdr>
          <w:divsChild>
            <w:div w:id="124006944">
              <w:marLeft w:val="0"/>
              <w:marRight w:val="0"/>
              <w:marTop w:val="0"/>
              <w:marBottom w:val="0"/>
              <w:divBdr>
                <w:top w:val="none" w:sz="0" w:space="0" w:color="auto"/>
                <w:left w:val="none" w:sz="0" w:space="0" w:color="auto"/>
                <w:bottom w:val="none" w:sz="0" w:space="0" w:color="auto"/>
                <w:right w:val="none" w:sz="0" w:space="0" w:color="auto"/>
              </w:divBdr>
            </w:div>
          </w:divsChild>
        </w:div>
        <w:div w:id="1883320396">
          <w:marLeft w:val="0"/>
          <w:marRight w:val="0"/>
          <w:marTop w:val="0"/>
          <w:marBottom w:val="0"/>
          <w:divBdr>
            <w:top w:val="none" w:sz="0" w:space="0" w:color="auto"/>
            <w:left w:val="none" w:sz="0" w:space="0" w:color="auto"/>
            <w:bottom w:val="none" w:sz="0" w:space="0" w:color="auto"/>
            <w:right w:val="none" w:sz="0" w:space="0" w:color="auto"/>
          </w:divBdr>
          <w:divsChild>
            <w:div w:id="641616891">
              <w:marLeft w:val="0"/>
              <w:marRight w:val="0"/>
              <w:marTop w:val="0"/>
              <w:marBottom w:val="0"/>
              <w:divBdr>
                <w:top w:val="none" w:sz="0" w:space="0" w:color="auto"/>
                <w:left w:val="none" w:sz="0" w:space="0" w:color="auto"/>
                <w:bottom w:val="none" w:sz="0" w:space="0" w:color="auto"/>
                <w:right w:val="none" w:sz="0" w:space="0" w:color="auto"/>
              </w:divBdr>
            </w:div>
          </w:divsChild>
        </w:div>
        <w:div w:id="1292318961">
          <w:marLeft w:val="0"/>
          <w:marRight w:val="0"/>
          <w:marTop w:val="0"/>
          <w:marBottom w:val="0"/>
          <w:divBdr>
            <w:top w:val="none" w:sz="0" w:space="0" w:color="auto"/>
            <w:left w:val="none" w:sz="0" w:space="0" w:color="auto"/>
            <w:bottom w:val="none" w:sz="0" w:space="0" w:color="auto"/>
            <w:right w:val="none" w:sz="0" w:space="0" w:color="auto"/>
          </w:divBdr>
          <w:divsChild>
            <w:div w:id="1491872509">
              <w:marLeft w:val="0"/>
              <w:marRight w:val="0"/>
              <w:marTop w:val="0"/>
              <w:marBottom w:val="0"/>
              <w:divBdr>
                <w:top w:val="none" w:sz="0" w:space="0" w:color="auto"/>
                <w:left w:val="none" w:sz="0" w:space="0" w:color="auto"/>
                <w:bottom w:val="none" w:sz="0" w:space="0" w:color="auto"/>
                <w:right w:val="none" w:sz="0" w:space="0" w:color="auto"/>
              </w:divBdr>
            </w:div>
          </w:divsChild>
        </w:div>
        <w:div w:id="822042153">
          <w:marLeft w:val="0"/>
          <w:marRight w:val="0"/>
          <w:marTop w:val="0"/>
          <w:marBottom w:val="0"/>
          <w:divBdr>
            <w:top w:val="none" w:sz="0" w:space="0" w:color="auto"/>
            <w:left w:val="none" w:sz="0" w:space="0" w:color="auto"/>
            <w:bottom w:val="none" w:sz="0" w:space="0" w:color="auto"/>
            <w:right w:val="none" w:sz="0" w:space="0" w:color="auto"/>
          </w:divBdr>
          <w:divsChild>
            <w:div w:id="147745264">
              <w:marLeft w:val="0"/>
              <w:marRight w:val="0"/>
              <w:marTop w:val="0"/>
              <w:marBottom w:val="0"/>
              <w:divBdr>
                <w:top w:val="none" w:sz="0" w:space="0" w:color="auto"/>
                <w:left w:val="none" w:sz="0" w:space="0" w:color="auto"/>
                <w:bottom w:val="none" w:sz="0" w:space="0" w:color="auto"/>
                <w:right w:val="none" w:sz="0" w:space="0" w:color="auto"/>
              </w:divBdr>
            </w:div>
          </w:divsChild>
        </w:div>
        <w:div w:id="10879560">
          <w:marLeft w:val="0"/>
          <w:marRight w:val="0"/>
          <w:marTop w:val="0"/>
          <w:marBottom w:val="0"/>
          <w:divBdr>
            <w:top w:val="none" w:sz="0" w:space="0" w:color="auto"/>
            <w:left w:val="none" w:sz="0" w:space="0" w:color="auto"/>
            <w:bottom w:val="none" w:sz="0" w:space="0" w:color="auto"/>
            <w:right w:val="none" w:sz="0" w:space="0" w:color="auto"/>
          </w:divBdr>
          <w:divsChild>
            <w:div w:id="27725932">
              <w:marLeft w:val="0"/>
              <w:marRight w:val="0"/>
              <w:marTop w:val="0"/>
              <w:marBottom w:val="0"/>
              <w:divBdr>
                <w:top w:val="none" w:sz="0" w:space="0" w:color="auto"/>
                <w:left w:val="none" w:sz="0" w:space="0" w:color="auto"/>
                <w:bottom w:val="none" w:sz="0" w:space="0" w:color="auto"/>
                <w:right w:val="none" w:sz="0" w:space="0" w:color="auto"/>
              </w:divBdr>
            </w:div>
          </w:divsChild>
        </w:div>
        <w:div w:id="859588056">
          <w:marLeft w:val="0"/>
          <w:marRight w:val="0"/>
          <w:marTop w:val="0"/>
          <w:marBottom w:val="0"/>
          <w:divBdr>
            <w:top w:val="none" w:sz="0" w:space="0" w:color="auto"/>
            <w:left w:val="none" w:sz="0" w:space="0" w:color="auto"/>
            <w:bottom w:val="none" w:sz="0" w:space="0" w:color="auto"/>
            <w:right w:val="none" w:sz="0" w:space="0" w:color="auto"/>
          </w:divBdr>
          <w:divsChild>
            <w:div w:id="397092718">
              <w:marLeft w:val="0"/>
              <w:marRight w:val="0"/>
              <w:marTop w:val="0"/>
              <w:marBottom w:val="0"/>
              <w:divBdr>
                <w:top w:val="none" w:sz="0" w:space="0" w:color="auto"/>
                <w:left w:val="none" w:sz="0" w:space="0" w:color="auto"/>
                <w:bottom w:val="none" w:sz="0" w:space="0" w:color="auto"/>
                <w:right w:val="none" w:sz="0" w:space="0" w:color="auto"/>
              </w:divBdr>
            </w:div>
          </w:divsChild>
        </w:div>
        <w:div w:id="53429416">
          <w:marLeft w:val="0"/>
          <w:marRight w:val="0"/>
          <w:marTop w:val="0"/>
          <w:marBottom w:val="0"/>
          <w:divBdr>
            <w:top w:val="none" w:sz="0" w:space="0" w:color="auto"/>
            <w:left w:val="none" w:sz="0" w:space="0" w:color="auto"/>
            <w:bottom w:val="none" w:sz="0" w:space="0" w:color="auto"/>
            <w:right w:val="none" w:sz="0" w:space="0" w:color="auto"/>
          </w:divBdr>
          <w:divsChild>
            <w:div w:id="2062438008">
              <w:marLeft w:val="0"/>
              <w:marRight w:val="0"/>
              <w:marTop w:val="0"/>
              <w:marBottom w:val="0"/>
              <w:divBdr>
                <w:top w:val="none" w:sz="0" w:space="0" w:color="auto"/>
                <w:left w:val="none" w:sz="0" w:space="0" w:color="auto"/>
                <w:bottom w:val="none" w:sz="0" w:space="0" w:color="auto"/>
                <w:right w:val="none" w:sz="0" w:space="0" w:color="auto"/>
              </w:divBdr>
            </w:div>
          </w:divsChild>
        </w:div>
        <w:div w:id="1100182460">
          <w:marLeft w:val="0"/>
          <w:marRight w:val="0"/>
          <w:marTop w:val="0"/>
          <w:marBottom w:val="0"/>
          <w:divBdr>
            <w:top w:val="none" w:sz="0" w:space="0" w:color="auto"/>
            <w:left w:val="none" w:sz="0" w:space="0" w:color="auto"/>
            <w:bottom w:val="none" w:sz="0" w:space="0" w:color="auto"/>
            <w:right w:val="none" w:sz="0" w:space="0" w:color="auto"/>
          </w:divBdr>
          <w:divsChild>
            <w:div w:id="1940794072">
              <w:marLeft w:val="0"/>
              <w:marRight w:val="0"/>
              <w:marTop w:val="0"/>
              <w:marBottom w:val="0"/>
              <w:divBdr>
                <w:top w:val="none" w:sz="0" w:space="0" w:color="auto"/>
                <w:left w:val="none" w:sz="0" w:space="0" w:color="auto"/>
                <w:bottom w:val="none" w:sz="0" w:space="0" w:color="auto"/>
                <w:right w:val="none" w:sz="0" w:space="0" w:color="auto"/>
              </w:divBdr>
            </w:div>
          </w:divsChild>
        </w:div>
        <w:div w:id="1778256955">
          <w:marLeft w:val="0"/>
          <w:marRight w:val="0"/>
          <w:marTop w:val="0"/>
          <w:marBottom w:val="0"/>
          <w:divBdr>
            <w:top w:val="none" w:sz="0" w:space="0" w:color="auto"/>
            <w:left w:val="none" w:sz="0" w:space="0" w:color="auto"/>
            <w:bottom w:val="none" w:sz="0" w:space="0" w:color="auto"/>
            <w:right w:val="none" w:sz="0" w:space="0" w:color="auto"/>
          </w:divBdr>
          <w:divsChild>
            <w:div w:id="220096739">
              <w:marLeft w:val="0"/>
              <w:marRight w:val="0"/>
              <w:marTop w:val="0"/>
              <w:marBottom w:val="0"/>
              <w:divBdr>
                <w:top w:val="none" w:sz="0" w:space="0" w:color="auto"/>
                <w:left w:val="none" w:sz="0" w:space="0" w:color="auto"/>
                <w:bottom w:val="none" w:sz="0" w:space="0" w:color="auto"/>
                <w:right w:val="none" w:sz="0" w:space="0" w:color="auto"/>
              </w:divBdr>
            </w:div>
          </w:divsChild>
        </w:div>
        <w:div w:id="239800530">
          <w:marLeft w:val="0"/>
          <w:marRight w:val="0"/>
          <w:marTop w:val="0"/>
          <w:marBottom w:val="0"/>
          <w:divBdr>
            <w:top w:val="none" w:sz="0" w:space="0" w:color="auto"/>
            <w:left w:val="none" w:sz="0" w:space="0" w:color="auto"/>
            <w:bottom w:val="none" w:sz="0" w:space="0" w:color="auto"/>
            <w:right w:val="none" w:sz="0" w:space="0" w:color="auto"/>
          </w:divBdr>
          <w:divsChild>
            <w:div w:id="1002464894">
              <w:marLeft w:val="0"/>
              <w:marRight w:val="0"/>
              <w:marTop w:val="0"/>
              <w:marBottom w:val="0"/>
              <w:divBdr>
                <w:top w:val="none" w:sz="0" w:space="0" w:color="auto"/>
                <w:left w:val="none" w:sz="0" w:space="0" w:color="auto"/>
                <w:bottom w:val="none" w:sz="0" w:space="0" w:color="auto"/>
                <w:right w:val="none" w:sz="0" w:space="0" w:color="auto"/>
              </w:divBdr>
            </w:div>
          </w:divsChild>
        </w:div>
        <w:div w:id="1807580820">
          <w:marLeft w:val="0"/>
          <w:marRight w:val="0"/>
          <w:marTop w:val="0"/>
          <w:marBottom w:val="0"/>
          <w:divBdr>
            <w:top w:val="none" w:sz="0" w:space="0" w:color="auto"/>
            <w:left w:val="none" w:sz="0" w:space="0" w:color="auto"/>
            <w:bottom w:val="none" w:sz="0" w:space="0" w:color="auto"/>
            <w:right w:val="none" w:sz="0" w:space="0" w:color="auto"/>
          </w:divBdr>
          <w:divsChild>
            <w:div w:id="1506242621">
              <w:marLeft w:val="0"/>
              <w:marRight w:val="0"/>
              <w:marTop w:val="0"/>
              <w:marBottom w:val="0"/>
              <w:divBdr>
                <w:top w:val="none" w:sz="0" w:space="0" w:color="auto"/>
                <w:left w:val="none" w:sz="0" w:space="0" w:color="auto"/>
                <w:bottom w:val="none" w:sz="0" w:space="0" w:color="auto"/>
                <w:right w:val="none" w:sz="0" w:space="0" w:color="auto"/>
              </w:divBdr>
            </w:div>
          </w:divsChild>
        </w:div>
        <w:div w:id="82462314">
          <w:marLeft w:val="0"/>
          <w:marRight w:val="0"/>
          <w:marTop w:val="0"/>
          <w:marBottom w:val="0"/>
          <w:divBdr>
            <w:top w:val="none" w:sz="0" w:space="0" w:color="auto"/>
            <w:left w:val="none" w:sz="0" w:space="0" w:color="auto"/>
            <w:bottom w:val="none" w:sz="0" w:space="0" w:color="auto"/>
            <w:right w:val="none" w:sz="0" w:space="0" w:color="auto"/>
          </w:divBdr>
          <w:divsChild>
            <w:div w:id="669522626">
              <w:marLeft w:val="0"/>
              <w:marRight w:val="0"/>
              <w:marTop w:val="0"/>
              <w:marBottom w:val="0"/>
              <w:divBdr>
                <w:top w:val="none" w:sz="0" w:space="0" w:color="auto"/>
                <w:left w:val="none" w:sz="0" w:space="0" w:color="auto"/>
                <w:bottom w:val="none" w:sz="0" w:space="0" w:color="auto"/>
                <w:right w:val="none" w:sz="0" w:space="0" w:color="auto"/>
              </w:divBdr>
            </w:div>
          </w:divsChild>
        </w:div>
        <w:div w:id="985279413">
          <w:marLeft w:val="0"/>
          <w:marRight w:val="0"/>
          <w:marTop w:val="0"/>
          <w:marBottom w:val="0"/>
          <w:divBdr>
            <w:top w:val="none" w:sz="0" w:space="0" w:color="auto"/>
            <w:left w:val="none" w:sz="0" w:space="0" w:color="auto"/>
            <w:bottom w:val="none" w:sz="0" w:space="0" w:color="auto"/>
            <w:right w:val="none" w:sz="0" w:space="0" w:color="auto"/>
          </w:divBdr>
          <w:divsChild>
            <w:div w:id="1623225013">
              <w:marLeft w:val="0"/>
              <w:marRight w:val="0"/>
              <w:marTop w:val="0"/>
              <w:marBottom w:val="0"/>
              <w:divBdr>
                <w:top w:val="none" w:sz="0" w:space="0" w:color="auto"/>
                <w:left w:val="none" w:sz="0" w:space="0" w:color="auto"/>
                <w:bottom w:val="none" w:sz="0" w:space="0" w:color="auto"/>
                <w:right w:val="none" w:sz="0" w:space="0" w:color="auto"/>
              </w:divBdr>
            </w:div>
          </w:divsChild>
        </w:div>
        <w:div w:id="2046174649">
          <w:marLeft w:val="0"/>
          <w:marRight w:val="0"/>
          <w:marTop w:val="0"/>
          <w:marBottom w:val="0"/>
          <w:divBdr>
            <w:top w:val="none" w:sz="0" w:space="0" w:color="auto"/>
            <w:left w:val="none" w:sz="0" w:space="0" w:color="auto"/>
            <w:bottom w:val="none" w:sz="0" w:space="0" w:color="auto"/>
            <w:right w:val="none" w:sz="0" w:space="0" w:color="auto"/>
          </w:divBdr>
          <w:divsChild>
            <w:div w:id="1541474821">
              <w:marLeft w:val="0"/>
              <w:marRight w:val="0"/>
              <w:marTop w:val="0"/>
              <w:marBottom w:val="0"/>
              <w:divBdr>
                <w:top w:val="none" w:sz="0" w:space="0" w:color="auto"/>
                <w:left w:val="none" w:sz="0" w:space="0" w:color="auto"/>
                <w:bottom w:val="none" w:sz="0" w:space="0" w:color="auto"/>
                <w:right w:val="none" w:sz="0" w:space="0" w:color="auto"/>
              </w:divBdr>
            </w:div>
          </w:divsChild>
        </w:div>
        <w:div w:id="209463309">
          <w:marLeft w:val="0"/>
          <w:marRight w:val="0"/>
          <w:marTop w:val="0"/>
          <w:marBottom w:val="0"/>
          <w:divBdr>
            <w:top w:val="none" w:sz="0" w:space="0" w:color="auto"/>
            <w:left w:val="none" w:sz="0" w:space="0" w:color="auto"/>
            <w:bottom w:val="none" w:sz="0" w:space="0" w:color="auto"/>
            <w:right w:val="none" w:sz="0" w:space="0" w:color="auto"/>
          </w:divBdr>
          <w:divsChild>
            <w:div w:id="901410324">
              <w:marLeft w:val="0"/>
              <w:marRight w:val="0"/>
              <w:marTop w:val="0"/>
              <w:marBottom w:val="0"/>
              <w:divBdr>
                <w:top w:val="none" w:sz="0" w:space="0" w:color="auto"/>
                <w:left w:val="none" w:sz="0" w:space="0" w:color="auto"/>
                <w:bottom w:val="none" w:sz="0" w:space="0" w:color="auto"/>
                <w:right w:val="none" w:sz="0" w:space="0" w:color="auto"/>
              </w:divBdr>
            </w:div>
          </w:divsChild>
        </w:div>
        <w:div w:id="2050447656">
          <w:marLeft w:val="0"/>
          <w:marRight w:val="0"/>
          <w:marTop w:val="0"/>
          <w:marBottom w:val="0"/>
          <w:divBdr>
            <w:top w:val="none" w:sz="0" w:space="0" w:color="auto"/>
            <w:left w:val="none" w:sz="0" w:space="0" w:color="auto"/>
            <w:bottom w:val="none" w:sz="0" w:space="0" w:color="auto"/>
            <w:right w:val="none" w:sz="0" w:space="0" w:color="auto"/>
          </w:divBdr>
          <w:divsChild>
            <w:div w:id="562763560">
              <w:marLeft w:val="0"/>
              <w:marRight w:val="0"/>
              <w:marTop w:val="0"/>
              <w:marBottom w:val="0"/>
              <w:divBdr>
                <w:top w:val="none" w:sz="0" w:space="0" w:color="auto"/>
                <w:left w:val="none" w:sz="0" w:space="0" w:color="auto"/>
                <w:bottom w:val="none" w:sz="0" w:space="0" w:color="auto"/>
                <w:right w:val="none" w:sz="0" w:space="0" w:color="auto"/>
              </w:divBdr>
            </w:div>
          </w:divsChild>
        </w:div>
        <w:div w:id="1321807054">
          <w:marLeft w:val="0"/>
          <w:marRight w:val="0"/>
          <w:marTop w:val="0"/>
          <w:marBottom w:val="0"/>
          <w:divBdr>
            <w:top w:val="none" w:sz="0" w:space="0" w:color="auto"/>
            <w:left w:val="none" w:sz="0" w:space="0" w:color="auto"/>
            <w:bottom w:val="none" w:sz="0" w:space="0" w:color="auto"/>
            <w:right w:val="none" w:sz="0" w:space="0" w:color="auto"/>
          </w:divBdr>
          <w:divsChild>
            <w:div w:id="2033723260">
              <w:marLeft w:val="0"/>
              <w:marRight w:val="0"/>
              <w:marTop w:val="0"/>
              <w:marBottom w:val="0"/>
              <w:divBdr>
                <w:top w:val="none" w:sz="0" w:space="0" w:color="auto"/>
                <w:left w:val="none" w:sz="0" w:space="0" w:color="auto"/>
                <w:bottom w:val="none" w:sz="0" w:space="0" w:color="auto"/>
                <w:right w:val="none" w:sz="0" w:space="0" w:color="auto"/>
              </w:divBdr>
            </w:div>
          </w:divsChild>
        </w:div>
        <w:div w:id="1484270298">
          <w:marLeft w:val="0"/>
          <w:marRight w:val="0"/>
          <w:marTop w:val="0"/>
          <w:marBottom w:val="0"/>
          <w:divBdr>
            <w:top w:val="none" w:sz="0" w:space="0" w:color="auto"/>
            <w:left w:val="none" w:sz="0" w:space="0" w:color="auto"/>
            <w:bottom w:val="none" w:sz="0" w:space="0" w:color="auto"/>
            <w:right w:val="none" w:sz="0" w:space="0" w:color="auto"/>
          </w:divBdr>
          <w:divsChild>
            <w:div w:id="1757244342">
              <w:marLeft w:val="0"/>
              <w:marRight w:val="0"/>
              <w:marTop w:val="0"/>
              <w:marBottom w:val="0"/>
              <w:divBdr>
                <w:top w:val="none" w:sz="0" w:space="0" w:color="auto"/>
                <w:left w:val="none" w:sz="0" w:space="0" w:color="auto"/>
                <w:bottom w:val="none" w:sz="0" w:space="0" w:color="auto"/>
                <w:right w:val="none" w:sz="0" w:space="0" w:color="auto"/>
              </w:divBdr>
            </w:div>
          </w:divsChild>
        </w:div>
        <w:div w:id="1185248934">
          <w:marLeft w:val="0"/>
          <w:marRight w:val="0"/>
          <w:marTop w:val="0"/>
          <w:marBottom w:val="0"/>
          <w:divBdr>
            <w:top w:val="none" w:sz="0" w:space="0" w:color="auto"/>
            <w:left w:val="none" w:sz="0" w:space="0" w:color="auto"/>
            <w:bottom w:val="none" w:sz="0" w:space="0" w:color="auto"/>
            <w:right w:val="none" w:sz="0" w:space="0" w:color="auto"/>
          </w:divBdr>
          <w:divsChild>
            <w:div w:id="1917202457">
              <w:marLeft w:val="0"/>
              <w:marRight w:val="0"/>
              <w:marTop w:val="0"/>
              <w:marBottom w:val="0"/>
              <w:divBdr>
                <w:top w:val="none" w:sz="0" w:space="0" w:color="auto"/>
                <w:left w:val="none" w:sz="0" w:space="0" w:color="auto"/>
                <w:bottom w:val="none" w:sz="0" w:space="0" w:color="auto"/>
                <w:right w:val="none" w:sz="0" w:space="0" w:color="auto"/>
              </w:divBdr>
            </w:div>
          </w:divsChild>
        </w:div>
        <w:div w:id="218977312">
          <w:marLeft w:val="0"/>
          <w:marRight w:val="0"/>
          <w:marTop w:val="0"/>
          <w:marBottom w:val="0"/>
          <w:divBdr>
            <w:top w:val="none" w:sz="0" w:space="0" w:color="auto"/>
            <w:left w:val="none" w:sz="0" w:space="0" w:color="auto"/>
            <w:bottom w:val="none" w:sz="0" w:space="0" w:color="auto"/>
            <w:right w:val="none" w:sz="0" w:space="0" w:color="auto"/>
          </w:divBdr>
          <w:divsChild>
            <w:div w:id="2047753711">
              <w:marLeft w:val="0"/>
              <w:marRight w:val="0"/>
              <w:marTop w:val="0"/>
              <w:marBottom w:val="0"/>
              <w:divBdr>
                <w:top w:val="none" w:sz="0" w:space="0" w:color="auto"/>
                <w:left w:val="none" w:sz="0" w:space="0" w:color="auto"/>
                <w:bottom w:val="none" w:sz="0" w:space="0" w:color="auto"/>
                <w:right w:val="none" w:sz="0" w:space="0" w:color="auto"/>
              </w:divBdr>
            </w:div>
          </w:divsChild>
        </w:div>
        <w:div w:id="658651218">
          <w:marLeft w:val="0"/>
          <w:marRight w:val="0"/>
          <w:marTop w:val="0"/>
          <w:marBottom w:val="0"/>
          <w:divBdr>
            <w:top w:val="none" w:sz="0" w:space="0" w:color="auto"/>
            <w:left w:val="none" w:sz="0" w:space="0" w:color="auto"/>
            <w:bottom w:val="none" w:sz="0" w:space="0" w:color="auto"/>
            <w:right w:val="none" w:sz="0" w:space="0" w:color="auto"/>
          </w:divBdr>
          <w:divsChild>
            <w:div w:id="1905990375">
              <w:marLeft w:val="0"/>
              <w:marRight w:val="0"/>
              <w:marTop w:val="0"/>
              <w:marBottom w:val="0"/>
              <w:divBdr>
                <w:top w:val="none" w:sz="0" w:space="0" w:color="auto"/>
                <w:left w:val="none" w:sz="0" w:space="0" w:color="auto"/>
                <w:bottom w:val="none" w:sz="0" w:space="0" w:color="auto"/>
                <w:right w:val="none" w:sz="0" w:space="0" w:color="auto"/>
              </w:divBdr>
            </w:div>
          </w:divsChild>
        </w:div>
        <w:div w:id="982733217">
          <w:marLeft w:val="0"/>
          <w:marRight w:val="0"/>
          <w:marTop w:val="0"/>
          <w:marBottom w:val="0"/>
          <w:divBdr>
            <w:top w:val="none" w:sz="0" w:space="0" w:color="auto"/>
            <w:left w:val="none" w:sz="0" w:space="0" w:color="auto"/>
            <w:bottom w:val="none" w:sz="0" w:space="0" w:color="auto"/>
            <w:right w:val="none" w:sz="0" w:space="0" w:color="auto"/>
          </w:divBdr>
          <w:divsChild>
            <w:div w:id="1127120509">
              <w:marLeft w:val="0"/>
              <w:marRight w:val="0"/>
              <w:marTop w:val="0"/>
              <w:marBottom w:val="0"/>
              <w:divBdr>
                <w:top w:val="none" w:sz="0" w:space="0" w:color="auto"/>
                <w:left w:val="none" w:sz="0" w:space="0" w:color="auto"/>
                <w:bottom w:val="none" w:sz="0" w:space="0" w:color="auto"/>
                <w:right w:val="none" w:sz="0" w:space="0" w:color="auto"/>
              </w:divBdr>
            </w:div>
          </w:divsChild>
        </w:div>
        <w:div w:id="482088408">
          <w:marLeft w:val="0"/>
          <w:marRight w:val="0"/>
          <w:marTop w:val="0"/>
          <w:marBottom w:val="0"/>
          <w:divBdr>
            <w:top w:val="none" w:sz="0" w:space="0" w:color="auto"/>
            <w:left w:val="none" w:sz="0" w:space="0" w:color="auto"/>
            <w:bottom w:val="none" w:sz="0" w:space="0" w:color="auto"/>
            <w:right w:val="none" w:sz="0" w:space="0" w:color="auto"/>
          </w:divBdr>
          <w:divsChild>
            <w:div w:id="1067916357">
              <w:marLeft w:val="0"/>
              <w:marRight w:val="0"/>
              <w:marTop w:val="0"/>
              <w:marBottom w:val="0"/>
              <w:divBdr>
                <w:top w:val="none" w:sz="0" w:space="0" w:color="auto"/>
                <w:left w:val="none" w:sz="0" w:space="0" w:color="auto"/>
                <w:bottom w:val="none" w:sz="0" w:space="0" w:color="auto"/>
                <w:right w:val="none" w:sz="0" w:space="0" w:color="auto"/>
              </w:divBdr>
            </w:div>
          </w:divsChild>
        </w:div>
        <w:div w:id="1316106548">
          <w:marLeft w:val="0"/>
          <w:marRight w:val="0"/>
          <w:marTop w:val="0"/>
          <w:marBottom w:val="0"/>
          <w:divBdr>
            <w:top w:val="none" w:sz="0" w:space="0" w:color="auto"/>
            <w:left w:val="none" w:sz="0" w:space="0" w:color="auto"/>
            <w:bottom w:val="none" w:sz="0" w:space="0" w:color="auto"/>
            <w:right w:val="none" w:sz="0" w:space="0" w:color="auto"/>
          </w:divBdr>
          <w:divsChild>
            <w:div w:id="405149262">
              <w:marLeft w:val="0"/>
              <w:marRight w:val="0"/>
              <w:marTop w:val="0"/>
              <w:marBottom w:val="0"/>
              <w:divBdr>
                <w:top w:val="none" w:sz="0" w:space="0" w:color="auto"/>
                <w:left w:val="none" w:sz="0" w:space="0" w:color="auto"/>
                <w:bottom w:val="none" w:sz="0" w:space="0" w:color="auto"/>
                <w:right w:val="none" w:sz="0" w:space="0" w:color="auto"/>
              </w:divBdr>
            </w:div>
          </w:divsChild>
        </w:div>
        <w:div w:id="1316182934">
          <w:marLeft w:val="0"/>
          <w:marRight w:val="0"/>
          <w:marTop w:val="0"/>
          <w:marBottom w:val="0"/>
          <w:divBdr>
            <w:top w:val="none" w:sz="0" w:space="0" w:color="auto"/>
            <w:left w:val="none" w:sz="0" w:space="0" w:color="auto"/>
            <w:bottom w:val="none" w:sz="0" w:space="0" w:color="auto"/>
            <w:right w:val="none" w:sz="0" w:space="0" w:color="auto"/>
          </w:divBdr>
          <w:divsChild>
            <w:div w:id="790980180">
              <w:marLeft w:val="0"/>
              <w:marRight w:val="0"/>
              <w:marTop w:val="0"/>
              <w:marBottom w:val="0"/>
              <w:divBdr>
                <w:top w:val="none" w:sz="0" w:space="0" w:color="auto"/>
                <w:left w:val="none" w:sz="0" w:space="0" w:color="auto"/>
                <w:bottom w:val="none" w:sz="0" w:space="0" w:color="auto"/>
                <w:right w:val="none" w:sz="0" w:space="0" w:color="auto"/>
              </w:divBdr>
            </w:div>
          </w:divsChild>
        </w:div>
        <w:div w:id="1472674161">
          <w:marLeft w:val="0"/>
          <w:marRight w:val="0"/>
          <w:marTop w:val="0"/>
          <w:marBottom w:val="0"/>
          <w:divBdr>
            <w:top w:val="none" w:sz="0" w:space="0" w:color="auto"/>
            <w:left w:val="none" w:sz="0" w:space="0" w:color="auto"/>
            <w:bottom w:val="none" w:sz="0" w:space="0" w:color="auto"/>
            <w:right w:val="none" w:sz="0" w:space="0" w:color="auto"/>
          </w:divBdr>
          <w:divsChild>
            <w:div w:id="833182819">
              <w:marLeft w:val="0"/>
              <w:marRight w:val="0"/>
              <w:marTop w:val="0"/>
              <w:marBottom w:val="0"/>
              <w:divBdr>
                <w:top w:val="none" w:sz="0" w:space="0" w:color="auto"/>
                <w:left w:val="none" w:sz="0" w:space="0" w:color="auto"/>
                <w:bottom w:val="none" w:sz="0" w:space="0" w:color="auto"/>
                <w:right w:val="none" w:sz="0" w:space="0" w:color="auto"/>
              </w:divBdr>
            </w:div>
          </w:divsChild>
        </w:div>
        <w:div w:id="571888682">
          <w:marLeft w:val="0"/>
          <w:marRight w:val="0"/>
          <w:marTop w:val="0"/>
          <w:marBottom w:val="0"/>
          <w:divBdr>
            <w:top w:val="none" w:sz="0" w:space="0" w:color="auto"/>
            <w:left w:val="none" w:sz="0" w:space="0" w:color="auto"/>
            <w:bottom w:val="none" w:sz="0" w:space="0" w:color="auto"/>
            <w:right w:val="none" w:sz="0" w:space="0" w:color="auto"/>
          </w:divBdr>
          <w:divsChild>
            <w:div w:id="1276525653">
              <w:marLeft w:val="0"/>
              <w:marRight w:val="0"/>
              <w:marTop w:val="0"/>
              <w:marBottom w:val="0"/>
              <w:divBdr>
                <w:top w:val="none" w:sz="0" w:space="0" w:color="auto"/>
                <w:left w:val="none" w:sz="0" w:space="0" w:color="auto"/>
                <w:bottom w:val="none" w:sz="0" w:space="0" w:color="auto"/>
                <w:right w:val="none" w:sz="0" w:space="0" w:color="auto"/>
              </w:divBdr>
            </w:div>
          </w:divsChild>
        </w:div>
        <w:div w:id="1306466986">
          <w:marLeft w:val="0"/>
          <w:marRight w:val="0"/>
          <w:marTop w:val="0"/>
          <w:marBottom w:val="0"/>
          <w:divBdr>
            <w:top w:val="none" w:sz="0" w:space="0" w:color="auto"/>
            <w:left w:val="none" w:sz="0" w:space="0" w:color="auto"/>
            <w:bottom w:val="none" w:sz="0" w:space="0" w:color="auto"/>
            <w:right w:val="none" w:sz="0" w:space="0" w:color="auto"/>
          </w:divBdr>
          <w:divsChild>
            <w:div w:id="1974867471">
              <w:marLeft w:val="0"/>
              <w:marRight w:val="0"/>
              <w:marTop w:val="0"/>
              <w:marBottom w:val="0"/>
              <w:divBdr>
                <w:top w:val="none" w:sz="0" w:space="0" w:color="auto"/>
                <w:left w:val="none" w:sz="0" w:space="0" w:color="auto"/>
                <w:bottom w:val="none" w:sz="0" w:space="0" w:color="auto"/>
                <w:right w:val="none" w:sz="0" w:space="0" w:color="auto"/>
              </w:divBdr>
            </w:div>
          </w:divsChild>
        </w:div>
        <w:div w:id="288436055">
          <w:marLeft w:val="0"/>
          <w:marRight w:val="0"/>
          <w:marTop w:val="0"/>
          <w:marBottom w:val="0"/>
          <w:divBdr>
            <w:top w:val="none" w:sz="0" w:space="0" w:color="auto"/>
            <w:left w:val="none" w:sz="0" w:space="0" w:color="auto"/>
            <w:bottom w:val="none" w:sz="0" w:space="0" w:color="auto"/>
            <w:right w:val="none" w:sz="0" w:space="0" w:color="auto"/>
          </w:divBdr>
          <w:divsChild>
            <w:div w:id="149176702">
              <w:marLeft w:val="0"/>
              <w:marRight w:val="0"/>
              <w:marTop w:val="0"/>
              <w:marBottom w:val="0"/>
              <w:divBdr>
                <w:top w:val="none" w:sz="0" w:space="0" w:color="auto"/>
                <w:left w:val="none" w:sz="0" w:space="0" w:color="auto"/>
                <w:bottom w:val="none" w:sz="0" w:space="0" w:color="auto"/>
                <w:right w:val="none" w:sz="0" w:space="0" w:color="auto"/>
              </w:divBdr>
            </w:div>
          </w:divsChild>
        </w:div>
        <w:div w:id="1331252688">
          <w:marLeft w:val="0"/>
          <w:marRight w:val="0"/>
          <w:marTop w:val="0"/>
          <w:marBottom w:val="0"/>
          <w:divBdr>
            <w:top w:val="none" w:sz="0" w:space="0" w:color="auto"/>
            <w:left w:val="none" w:sz="0" w:space="0" w:color="auto"/>
            <w:bottom w:val="none" w:sz="0" w:space="0" w:color="auto"/>
            <w:right w:val="none" w:sz="0" w:space="0" w:color="auto"/>
          </w:divBdr>
          <w:divsChild>
            <w:div w:id="1008142358">
              <w:marLeft w:val="0"/>
              <w:marRight w:val="0"/>
              <w:marTop w:val="0"/>
              <w:marBottom w:val="0"/>
              <w:divBdr>
                <w:top w:val="none" w:sz="0" w:space="0" w:color="auto"/>
                <w:left w:val="none" w:sz="0" w:space="0" w:color="auto"/>
                <w:bottom w:val="none" w:sz="0" w:space="0" w:color="auto"/>
                <w:right w:val="none" w:sz="0" w:space="0" w:color="auto"/>
              </w:divBdr>
            </w:div>
          </w:divsChild>
        </w:div>
        <w:div w:id="294141058">
          <w:marLeft w:val="0"/>
          <w:marRight w:val="0"/>
          <w:marTop w:val="0"/>
          <w:marBottom w:val="0"/>
          <w:divBdr>
            <w:top w:val="none" w:sz="0" w:space="0" w:color="auto"/>
            <w:left w:val="none" w:sz="0" w:space="0" w:color="auto"/>
            <w:bottom w:val="none" w:sz="0" w:space="0" w:color="auto"/>
            <w:right w:val="none" w:sz="0" w:space="0" w:color="auto"/>
          </w:divBdr>
          <w:divsChild>
            <w:div w:id="1306157910">
              <w:marLeft w:val="0"/>
              <w:marRight w:val="0"/>
              <w:marTop w:val="0"/>
              <w:marBottom w:val="0"/>
              <w:divBdr>
                <w:top w:val="none" w:sz="0" w:space="0" w:color="auto"/>
                <w:left w:val="none" w:sz="0" w:space="0" w:color="auto"/>
                <w:bottom w:val="none" w:sz="0" w:space="0" w:color="auto"/>
                <w:right w:val="none" w:sz="0" w:space="0" w:color="auto"/>
              </w:divBdr>
            </w:div>
          </w:divsChild>
        </w:div>
        <w:div w:id="1446847771">
          <w:marLeft w:val="0"/>
          <w:marRight w:val="0"/>
          <w:marTop w:val="0"/>
          <w:marBottom w:val="0"/>
          <w:divBdr>
            <w:top w:val="none" w:sz="0" w:space="0" w:color="auto"/>
            <w:left w:val="none" w:sz="0" w:space="0" w:color="auto"/>
            <w:bottom w:val="none" w:sz="0" w:space="0" w:color="auto"/>
            <w:right w:val="none" w:sz="0" w:space="0" w:color="auto"/>
          </w:divBdr>
          <w:divsChild>
            <w:div w:id="1832528584">
              <w:marLeft w:val="0"/>
              <w:marRight w:val="0"/>
              <w:marTop w:val="0"/>
              <w:marBottom w:val="0"/>
              <w:divBdr>
                <w:top w:val="none" w:sz="0" w:space="0" w:color="auto"/>
                <w:left w:val="none" w:sz="0" w:space="0" w:color="auto"/>
                <w:bottom w:val="none" w:sz="0" w:space="0" w:color="auto"/>
                <w:right w:val="none" w:sz="0" w:space="0" w:color="auto"/>
              </w:divBdr>
            </w:div>
          </w:divsChild>
        </w:div>
        <w:div w:id="626396939">
          <w:marLeft w:val="0"/>
          <w:marRight w:val="0"/>
          <w:marTop w:val="0"/>
          <w:marBottom w:val="0"/>
          <w:divBdr>
            <w:top w:val="none" w:sz="0" w:space="0" w:color="auto"/>
            <w:left w:val="none" w:sz="0" w:space="0" w:color="auto"/>
            <w:bottom w:val="none" w:sz="0" w:space="0" w:color="auto"/>
            <w:right w:val="none" w:sz="0" w:space="0" w:color="auto"/>
          </w:divBdr>
          <w:divsChild>
            <w:div w:id="453446137">
              <w:marLeft w:val="0"/>
              <w:marRight w:val="0"/>
              <w:marTop w:val="0"/>
              <w:marBottom w:val="0"/>
              <w:divBdr>
                <w:top w:val="none" w:sz="0" w:space="0" w:color="auto"/>
                <w:left w:val="none" w:sz="0" w:space="0" w:color="auto"/>
                <w:bottom w:val="none" w:sz="0" w:space="0" w:color="auto"/>
                <w:right w:val="none" w:sz="0" w:space="0" w:color="auto"/>
              </w:divBdr>
            </w:div>
          </w:divsChild>
        </w:div>
        <w:div w:id="454908671">
          <w:marLeft w:val="0"/>
          <w:marRight w:val="0"/>
          <w:marTop w:val="0"/>
          <w:marBottom w:val="0"/>
          <w:divBdr>
            <w:top w:val="none" w:sz="0" w:space="0" w:color="auto"/>
            <w:left w:val="none" w:sz="0" w:space="0" w:color="auto"/>
            <w:bottom w:val="none" w:sz="0" w:space="0" w:color="auto"/>
            <w:right w:val="none" w:sz="0" w:space="0" w:color="auto"/>
          </w:divBdr>
          <w:divsChild>
            <w:div w:id="893155410">
              <w:marLeft w:val="0"/>
              <w:marRight w:val="0"/>
              <w:marTop w:val="0"/>
              <w:marBottom w:val="0"/>
              <w:divBdr>
                <w:top w:val="none" w:sz="0" w:space="0" w:color="auto"/>
                <w:left w:val="none" w:sz="0" w:space="0" w:color="auto"/>
                <w:bottom w:val="none" w:sz="0" w:space="0" w:color="auto"/>
                <w:right w:val="none" w:sz="0" w:space="0" w:color="auto"/>
              </w:divBdr>
            </w:div>
          </w:divsChild>
        </w:div>
        <w:div w:id="1121924713">
          <w:marLeft w:val="0"/>
          <w:marRight w:val="0"/>
          <w:marTop w:val="0"/>
          <w:marBottom w:val="0"/>
          <w:divBdr>
            <w:top w:val="none" w:sz="0" w:space="0" w:color="auto"/>
            <w:left w:val="none" w:sz="0" w:space="0" w:color="auto"/>
            <w:bottom w:val="none" w:sz="0" w:space="0" w:color="auto"/>
            <w:right w:val="none" w:sz="0" w:space="0" w:color="auto"/>
          </w:divBdr>
          <w:divsChild>
            <w:div w:id="94862707">
              <w:marLeft w:val="0"/>
              <w:marRight w:val="0"/>
              <w:marTop w:val="0"/>
              <w:marBottom w:val="0"/>
              <w:divBdr>
                <w:top w:val="none" w:sz="0" w:space="0" w:color="auto"/>
                <w:left w:val="none" w:sz="0" w:space="0" w:color="auto"/>
                <w:bottom w:val="none" w:sz="0" w:space="0" w:color="auto"/>
                <w:right w:val="none" w:sz="0" w:space="0" w:color="auto"/>
              </w:divBdr>
            </w:div>
          </w:divsChild>
        </w:div>
        <w:div w:id="2047169444">
          <w:marLeft w:val="0"/>
          <w:marRight w:val="0"/>
          <w:marTop w:val="0"/>
          <w:marBottom w:val="0"/>
          <w:divBdr>
            <w:top w:val="none" w:sz="0" w:space="0" w:color="auto"/>
            <w:left w:val="none" w:sz="0" w:space="0" w:color="auto"/>
            <w:bottom w:val="none" w:sz="0" w:space="0" w:color="auto"/>
            <w:right w:val="none" w:sz="0" w:space="0" w:color="auto"/>
          </w:divBdr>
          <w:divsChild>
            <w:div w:id="1639460026">
              <w:marLeft w:val="0"/>
              <w:marRight w:val="0"/>
              <w:marTop w:val="0"/>
              <w:marBottom w:val="0"/>
              <w:divBdr>
                <w:top w:val="none" w:sz="0" w:space="0" w:color="auto"/>
                <w:left w:val="none" w:sz="0" w:space="0" w:color="auto"/>
                <w:bottom w:val="none" w:sz="0" w:space="0" w:color="auto"/>
                <w:right w:val="none" w:sz="0" w:space="0" w:color="auto"/>
              </w:divBdr>
            </w:div>
          </w:divsChild>
        </w:div>
        <w:div w:id="1857306333">
          <w:marLeft w:val="0"/>
          <w:marRight w:val="0"/>
          <w:marTop w:val="0"/>
          <w:marBottom w:val="0"/>
          <w:divBdr>
            <w:top w:val="none" w:sz="0" w:space="0" w:color="auto"/>
            <w:left w:val="none" w:sz="0" w:space="0" w:color="auto"/>
            <w:bottom w:val="none" w:sz="0" w:space="0" w:color="auto"/>
            <w:right w:val="none" w:sz="0" w:space="0" w:color="auto"/>
          </w:divBdr>
          <w:divsChild>
            <w:div w:id="1840349039">
              <w:marLeft w:val="0"/>
              <w:marRight w:val="0"/>
              <w:marTop w:val="0"/>
              <w:marBottom w:val="0"/>
              <w:divBdr>
                <w:top w:val="none" w:sz="0" w:space="0" w:color="auto"/>
                <w:left w:val="none" w:sz="0" w:space="0" w:color="auto"/>
                <w:bottom w:val="none" w:sz="0" w:space="0" w:color="auto"/>
                <w:right w:val="none" w:sz="0" w:space="0" w:color="auto"/>
              </w:divBdr>
            </w:div>
          </w:divsChild>
        </w:div>
        <w:div w:id="1485127754">
          <w:marLeft w:val="0"/>
          <w:marRight w:val="0"/>
          <w:marTop w:val="0"/>
          <w:marBottom w:val="0"/>
          <w:divBdr>
            <w:top w:val="none" w:sz="0" w:space="0" w:color="auto"/>
            <w:left w:val="none" w:sz="0" w:space="0" w:color="auto"/>
            <w:bottom w:val="none" w:sz="0" w:space="0" w:color="auto"/>
            <w:right w:val="none" w:sz="0" w:space="0" w:color="auto"/>
          </w:divBdr>
          <w:divsChild>
            <w:div w:id="936330557">
              <w:marLeft w:val="0"/>
              <w:marRight w:val="0"/>
              <w:marTop w:val="0"/>
              <w:marBottom w:val="0"/>
              <w:divBdr>
                <w:top w:val="none" w:sz="0" w:space="0" w:color="auto"/>
                <w:left w:val="none" w:sz="0" w:space="0" w:color="auto"/>
                <w:bottom w:val="none" w:sz="0" w:space="0" w:color="auto"/>
                <w:right w:val="none" w:sz="0" w:space="0" w:color="auto"/>
              </w:divBdr>
            </w:div>
          </w:divsChild>
        </w:div>
        <w:div w:id="2060781581">
          <w:marLeft w:val="0"/>
          <w:marRight w:val="0"/>
          <w:marTop w:val="0"/>
          <w:marBottom w:val="0"/>
          <w:divBdr>
            <w:top w:val="none" w:sz="0" w:space="0" w:color="auto"/>
            <w:left w:val="none" w:sz="0" w:space="0" w:color="auto"/>
            <w:bottom w:val="none" w:sz="0" w:space="0" w:color="auto"/>
            <w:right w:val="none" w:sz="0" w:space="0" w:color="auto"/>
          </w:divBdr>
          <w:divsChild>
            <w:div w:id="1808430682">
              <w:marLeft w:val="0"/>
              <w:marRight w:val="0"/>
              <w:marTop w:val="0"/>
              <w:marBottom w:val="0"/>
              <w:divBdr>
                <w:top w:val="none" w:sz="0" w:space="0" w:color="auto"/>
                <w:left w:val="none" w:sz="0" w:space="0" w:color="auto"/>
                <w:bottom w:val="none" w:sz="0" w:space="0" w:color="auto"/>
                <w:right w:val="none" w:sz="0" w:space="0" w:color="auto"/>
              </w:divBdr>
            </w:div>
          </w:divsChild>
        </w:div>
        <w:div w:id="2022194667">
          <w:marLeft w:val="0"/>
          <w:marRight w:val="0"/>
          <w:marTop w:val="0"/>
          <w:marBottom w:val="0"/>
          <w:divBdr>
            <w:top w:val="none" w:sz="0" w:space="0" w:color="auto"/>
            <w:left w:val="none" w:sz="0" w:space="0" w:color="auto"/>
            <w:bottom w:val="none" w:sz="0" w:space="0" w:color="auto"/>
            <w:right w:val="none" w:sz="0" w:space="0" w:color="auto"/>
          </w:divBdr>
          <w:divsChild>
            <w:div w:id="1798720107">
              <w:marLeft w:val="0"/>
              <w:marRight w:val="0"/>
              <w:marTop w:val="0"/>
              <w:marBottom w:val="0"/>
              <w:divBdr>
                <w:top w:val="none" w:sz="0" w:space="0" w:color="auto"/>
                <w:left w:val="none" w:sz="0" w:space="0" w:color="auto"/>
                <w:bottom w:val="none" w:sz="0" w:space="0" w:color="auto"/>
                <w:right w:val="none" w:sz="0" w:space="0" w:color="auto"/>
              </w:divBdr>
            </w:div>
          </w:divsChild>
        </w:div>
        <w:div w:id="2048681390">
          <w:marLeft w:val="0"/>
          <w:marRight w:val="0"/>
          <w:marTop w:val="0"/>
          <w:marBottom w:val="0"/>
          <w:divBdr>
            <w:top w:val="none" w:sz="0" w:space="0" w:color="auto"/>
            <w:left w:val="none" w:sz="0" w:space="0" w:color="auto"/>
            <w:bottom w:val="none" w:sz="0" w:space="0" w:color="auto"/>
            <w:right w:val="none" w:sz="0" w:space="0" w:color="auto"/>
          </w:divBdr>
          <w:divsChild>
            <w:div w:id="218830362">
              <w:marLeft w:val="0"/>
              <w:marRight w:val="0"/>
              <w:marTop w:val="0"/>
              <w:marBottom w:val="0"/>
              <w:divBdr>
                <w:top w:val="none" w:sz="0" w:space="0" w:color="auto"/>
                <w:left w:val="none" w:sz="0" w:space="0" w:color="auto"/>
                <w:bottom w:val="none" w:sz="0" w:space="0" w:color="auto"/>
                <w:right w:val="none" w:sz="0" w:space="0" w:color="auto"/>
              </w:divBdr>
            </w:div>
          </w:divsChild>
        </w:div>
        <w:div w:id="1561205510">
          <w:marLeft w:val="0"/>
          <w:marRight w:val="0"/>
          <w:marTop w:val="0"/>
          <w:marBottom w:val="0"/>
          <w:divBdr>
            <w:top w:val="none" w:sz="0" w:space="0" w:color="auto"/>
            <w:left w:val="none" w:sz="0" w:space="0" w:color="auto"/>
            <w:bottom w:val="none" w:sz="0" w:space="0" w:color="auto"/>
            <w:right w:val="none" w:sz="0" w:space="0" w:color="auto"/>
          </w:divBdr>
          <w:divsChild>
            <w:div w:id="1588929374">
              <w:marLeft w:val="0"/>
              <w:marRight w:val="0"/>
              <w:marTop w:val="0"/>
              <w:marBottom w:val="0"/>
              <w:divBdr>
                <w:top w:val="none" w:sz="0" w:space="0" w:color="auto"/>
                <w:left w:val="none" w:sz="0" w:space="0" w:color="auto"/>
                <w:bottom w:val="none" w:sz="0" w:space="0" w:color="auto"/>
                <w:right w:val="none" w:sz="0" w:space="0" w:color="auto"/>
              </w:divBdr>
            </w:div>
          </w:divsChild>
        </w:div>
        <w:div w:id="929703167">
          <w:marLeft w:val="0"/>
          <w:marRight w:val="0"/>
          <w:marTop w:val="0"/>
          <w:marBottom w:val="0"/>
          <w:divBdr>
            <w:top w:val="none" w:sz="0" w:space="0" w:color="auto"/>
            <w:left w:val="none" w:sz="0" w:space="0" w:color="auto"/>
            <w:bottom w:val="none" w:sz="0" w:space="0" w:color="auto"/>
            <w:right w:val="none" w:sz="0" w:space="0" w:color="auto"/>
          </w:divBdr>
          <w:divsChild>
            <w:div w:id="884560032">
              <w:marLeft w:val="0"/>
              <w:marRight w:val="0"/>
              <w:marTop w:val="0"/>
              <w:marBottom w:val="0"/>
              <w:divBdr>
                <w:top w:val="none" w:sz="0" w:space="0" w:color="auto"/>
                <w:left w:val="none" w:sz="0" w:space="0" w:color="auto"/>
                <w:bottom w:val="none" w:sz="0" w:space="0" w:color="auto"/>
                <w:right w:val="none" w:sz="0" w:space="0" w:color="auto"/>
              </w:divBdr>
            </w:div>
          </w:divsChild>
        </w:div>
        <w:div w:id="1481847478">
          <w:marLeft w:val="0"/>
          <w:marRight w:val="0"/>
          <w:marTop w:val="0"/>
          <w:marBottom w:val="0"/>
          <w:divBdr>
            <w:top w:val="none" w:sz="0" w:space="0" w:color="auto"/>
            <w:left w:val="none" w:sz="0" w:space="0" w:color="auto"/>
            <w:bottom w:val="none" w:sz="0" w:space="0" w:color="auto"/>
            <w:right w:val="none" w:sz="0" w:space="0" w:color="auto"/>
          </w:divBdr>
          <w:divsChild>
            <w:div w:id="1829203958">
              <w:marLeft w:val="0"/>
              <w:marRight w:val="0"/>
              <w:marTop w:val="0"/>
              <w:marBottom w:val="0"/>
              <w:divBdr>
                <w:top w:val="none" w:sz="0" w:space="0" w:color="auto"/>
                <w:left w:val="none" w:sz="0" w:space="0" w:color="auto"/>
                <w:bottom w:val="none" w:sz="0" w:space="0" w:color="auto"/>
                <w:right w:val="none" w:sz="0" w:space="0" w:color="auto"/>
              </w:divBdr>
            </w:div>
          </w:divsChild>
        </w:div>
        <w:div w:id="1423453172">
          <w:marLeft w:val="0"/>
          <w:marRight w:val="0"/>
          <w:marTop w:val="0"/>
          <w:marBottom w:val="0"/>
          <w:divBdr>
            <w:top w:val="none" w:sz="0" w:space="0" w:color="auto"/>
            <w:left w:val="none" w:sz="0" w:space="0" w:color="auto"/>
            <w:bottom w:val="none" w:sz="0" w:space="0" w:color="auto"/>
            <w:right w:val="none" w:sz="0" w:space="0" w:color="auto"/>
          </w:divBdr>
          <w:divsChild>
            <w:div w:id="372193713">
              <w:marLeft w:val="0"/>
              <w:marRight w:val="0"/>
              <w:marTop w:val="0"/>
              <w:marBottom w:val="0"/>
              <w:divBdr>
                <w:top w:val="none" w:sz="0" w:space="0" w:color="auto"/>
                <w:left w:val="none" w:sz="0" w:space="0" w:color="auto"/>
                <w:bottom w:val="none" w:sz="0" w:space="0" w:color="auto"/>
                <w:right w:val="none" w:sz="0" w:space="0" w:color="auto"/>
              </w:divBdr>
            </w:div>
          </w:divsChild>
        </w:div>
        <w:div w:id="471990320">
          <w:marLeft w:val="0"/>
          <w:marRight w:val="0"/>
          <w:marTop w:val="0"/>
          <w:marBottom w:val="0"/>
          <w:divBdr>
            <w:top w:val="none" w:sz="0" w:space="0" w:color="auto"/>
            <w:left w:val="none" w:sz="0" w:space="0" w:color="auto"/>
            <w:bottom w:val="none" w:sz="0" w:space="0" w:color="auto"/>
            <w:right w:val="none" w:sz="0" w:space="0" w:color="auto"/>
          </w:divBdr>
          <w:divsChild>
            <w:div w:id="1338652907">
              <w:marLeft w:val="0"/>
              <w:marRight w:val="0"/>
              <w:marTop w:val="0"/>
              <w:marBottom w:val="0"/>
              <w:divBdr>
                <w:top w:val="none" w:sz="0" w:space="0" w:color="auto"/>
                <w:left w:val="none" w:sz="0" w:space="0" w:color="auto"/>
                <w:bottom w:val="none" w:sz="0" w:space="0" w:color="auto"/>
                <w:right w:val="none" w:sz="0" w:space="0" w:color="auto"/>
              </w:divBdr>
            </w:div>
          </w:divsChild>
        </w:div>
        <w:div w:id="868028761">
          <w:marLeft w:val="0"/>
          <w:marRight w:val="0"/>
          <w:marTop w:val="0"/>
          <w:marBottom w:val="0"/>
          <w:divBdr>
            <w:top w:val="none" w:sz="0" w:space="0" w:color="auto"/>
            <w:left w:val="none" w:sz="0" w:space="0" w:color="auto"/>
            <w:bottom w:val="none" w:sz="0" w:space="0" w:color="auto"/>
            <w:right w:val="none" w:sz="0" w:space="0" w:color="auto"/>
          </w:divBdr>
          <w:divsChild>
            <w:div w:id="1092582847">
              <w:marLeft w:val="0"/>
              <w:marRight w:val="0"/>
              <w:marTop w:val="0"/>
              <w:marBottom w:val="0"/>
              <w:divBdr>
                <w:top w:val="none" w:sz="0" w:space="0" w:color="auto"/>
                <w:left w:val="none" w:sz="0" w:space="0" w:color="auto"/>
                <w:bottom w:val="none" w:sz="0" w:space="0" w:color="auto"/>
                <w:right w:val="none" w:sz="0" w:space="0" w:color="auto"/>
              </w:divBdr>
            </w:div>
          </w:divsChild>
        </w:div>
        <w:div w:id="1824540896">
          <w:marLeft w:val="0"/>
          <w:marRight w:val="0"/>
          <w:marTop w:val="0"/>
          <w:marBottom w:val="0"/>
          <w:divBdr>
            <w:top w:val="none" w:sz="0" w:space="0" w:color="auto"/>
            <w:left w:val="none" w:sz="0" w:space="0" w:color="auto"/>
            <w:bottom w:val="none" w:sz="0" w:space="0" w:color="auto"/>
            <w:right w:val="none" w:sz="0" w:space="0" w:color="auto"/>
          </w:divBdr>
          <w:divsChild>
            <w:div w:id="587616381">
              <w:marLeft w:val="0"/>
              <w:marRight w:val="0"/>
              <w:marTop w:val="0"/>
              <w:marBottom w:val="0"/>
              <w:divBdr>
                <w:top w:val="none" w:sz="0" w:space="0" w:color="auto"/>
                <w:left w:val="none" w:sz="0" w:space="0" w:color="auto"/>
                <w:bottom w:val="none" w:sz="0" w:space="0" w:color="auto"/>
                <w:right w:val="none" w:sz="0" w:space="0" w:color="auto"/>
              </w:divBdr>
            </w:div>
          </w:divsChild>
        </w:div>
        <w:div w:id="619192765">
          <w:marLeft w:val="0"/>
          <w:marRight w:val="0"/>
          <w:marTop w:val="0"/>
          <w:marBottom w:val="0"/>
          <w:divBdr>
            <w:top w:val="none" w:sz="0" w:space="0" w:color="auto"/>
            <w:left w:val="none" w:sz="0" w:space="0" w:color="auto"/>
            <w:bottom w:val="none" w:sz="0" w:space="0" w:color="auto"/>
            <w:right w:val="none" w:sz="0" w:space="0" w:color="auto"/>
          </w:divBdr>
          <w:divsChild>
            <w:div w:id="1192762818">
              <w:marLeft w:val="0"/>
              <w:marRight w:val="0"/>
              <w:marTop w:val="0"/>
              <w:marBottom w:val="0"/>
              <w:divBdr>
                <w:top w:val="none" w:sz="0" w:space="0" w:color="auto"/>
                <w:left w:val="none" w:sz="0" w:space="0" w:color="auto"/>
                <w:bottom w:val="none" w:sz="0" w:space="0" w:color="auto"/>
                <w:right w:val="none" w:sz="0" w:space="0" w:color="auto"/>
              </w:divBdr>
            </w:div>
          </w:divsChild>
        </w:div>
        <w:div w:id="2122604317">
          <w:marLeft w:val="0"/>
          <w:marRight w:val="0"/>
          <w:marTop w:val="0"/>
          <w:marBottom w:val="0"/>
          <w:divBdr>
            <w:top w:val="none" w:sz="0" w:space="0" w:color="auto"/>
            <w:left w:val="none" w:sz="0" w:space="0" w:color="auto"/>
            <w:bottom w:val="none" w:sz="0" w:space="0" w:color="auto"/>
            <w:right w:val="none" w:sz="0" w:space="0" w:color="auto"/>
          </w:divBdr>
          <w:divsChild>
            <w:div w:id="1622879145">
              <w:marLeft w:val="0"/>
              <w:marRight w:val="0"/>
              <w:marTop w:val="0"/>
              <w:marBottom w:val="0"/>
              <w:divBdr>
                <w:top w:val="none" w:sz="0" w:space="0" w:color="auto"/>
                <w:left w:val="none" w:sz="0" w:space="0" w:color="auto"/>
                <w:bottom w:val="none" w:sz="0" w:space="0" w:color="auto"/>
                <w:right w:val="none" w:sz="0" w:space="0" w:color="auto"/>
              </w:divBdr>
            </w:div>
          </w:divsChild>
        </w:div>
        <w:div w:id="1780568315">
          <w:marLeft w:val="0"/>
          <w:marRight w:val="0"/>
          <w:marTop w:val="0"/>
          <w:marBottom w:val="0"/>
          <w:divBdr>
            <w:top w:val="none" w:sz="0" w:space="0" w:color="auto"/>
            <w:left w:val="none" w:sz="0" w:space="0" w:color="auto"/>
            <w:bottom w:val="none" w:sz="0" w:space="0" w:color="auto"/>
            <w:right w:val="none" w:sz="0" w:space="0" w:color="auto"/>
          </w:divBdr>
          <w:divsChild>
            <w:div w:id="281302692">
              <w:marLeft w:val="0"/>
              <w:marRight w:val="0"/>
              <w:marTop w:val="0"/>
              <w:marBottom w:val="0"/>
              <w:divBdr>
                <w:top w:val="none" w:sz="0" w:space="0" w:color="auto"/>
                <w:left w:val="none" w:sz="0" w:space="0" w:color="auto"/>
                <w:bottom w:val="none" w:sz="0" w:space="0" w:color="auto"/>
                <w:right w:val="none" w:sz="0" w:space="0" w:color="auto"/>
              </w:divBdr>
            </w:div>
          </w:divsChild>
        </w:div>
        <w:div w:id="294527328">
          <w:marLeft w:val="0"/>
          <w:marRight w:val="0"/>
          <w:marTop w:val="0"/>
          <w:marBottom w:val="0"/>
          <w:divBdr>
            <w:top w:val="none" w:sz="0" w:space="0" w:color="auto"/>
            <w:left w:val="none" w:sz="0" w:space="0" w:color="auto"/>
            <w:bottom w:val="none" w:sz="0" w:space="0" w:color="auto"/>
            <w:right w:val="none" w:sz="0" w:space="0" w:color="auto"/>
          </w:divBdr>
          <w:divsChild>
            <w:div w:id="1554924082">
              <w:marLeft w:val="0"/>
              <w:marRight w:val="0"/>
              <w:marTop w:val="0"/>
              <w:marBottom w:val="0"/>
              <w:divBdr>
                <w:top w:val="none" w:sz="0" w:space="0" w:color="auto"/>
                <w:left w:val="none" w:sz="0" w:space="0" w:color="auto"/>
                <w:bottom w:val="none" w:sz="0" w:space="0" w:color="auto"/>
                <w:right w:val="none" w:sz="0" w:space="0" w:color="auto"/>
              </w:divBdr>
            </w:div>
          </w:divsChild>
        </w:div>
        <w:div w:id="174466344">
          <w:marLeft w:val="0"/>
          <w:marRight w:val="0"/>
          <w:marTop w:val="0"/>
          <w:marBottom w:val="0"/>
          <w:divBdr>
            <w:top w:val="none" w:sz="0" w:space="0" w:color="auto"/>
            <w:left w:val="none" w:sz="0" w:space="0" w:color="auto"/>
            <w:bottom w:val="none" w:sz="0" w:space="0" w:color="auto"/>
            <w:right w:val="none" w:sz="0" w:space="0" w:color="auto"/>
          </w:divBdr>
          <w:divsChild>
            <w:div w:id="2134932869">
              <w:marLeft w:val="0"/>
              <w:marRight w:val="0"/>
              <w:marTop w:val="0"/>
              <w:marBottom w:val="0"/>
              <w:divBdr>
                <w:top w:val="none" w:sz="0" w:space="0" w:color="auto"/>
                <w:left w:val="none" w:sz="0" w:space="0" w:color="auto"/>
                <w:bottom w:val="none" w:sz="0" w:space="0" w:color="auto"/>
                <w:right w:val="none" w:sz="0" w:space="0" w:color="auto"/>
              </w:divBdr>
            </w:div>
          </w:divsChild>
        </w:div>
        <w:div w:id="2061782680">
          <w:marLeft w:val="0"/>
          <w:marRight w:val="0"/>
          <w:marTop w:val="0"/>
          <w:marBottom w:val="0"/>
          <w:divBdr>
            <w:top w:val="none" w:sz="0" w:space="0" w:color="auto"/>
            <w:left w:val="none" w:sz="0" w:space="0" w:color="auto"/>
            <w:bottom w:val="none" w:sz="0" w:space="0" w:color="auto"/>
            <w:right w:val="none" w:sz="0" w:space="0" w:color="auto"/>
          </w:divBdr>
          <w:divsChild>
            <w:div w:id="108666678">
              <w:marLeft w:val="0"/>
              <w:marRight w:val="0"/>
              <w:marTop w:val="0"/>
              <w:marBottom w:val="0"/>
              <w:divBdr>
                <w:top w:val="none" w:sz="0" w:space="0" w:color="auto"/>
                <w:left w:val="none" w:sz="0" w:space="0" w:color="auto"/>
                <w:bottom w:val="none" w:sz="0" w:space="0" w:color="auto"/>
                <w:right w:val="none" w:sz="0" w:space="0" w:color="auto"/>
              </w:divBdr>
            </w:div>
          </w:divsChild>
        </w:div>
        <w:div w:id="1595240665">
          <w:marLeft w:val="0"/>
          <w:marRight w:val="0"/>
          <w:marTop w:val="0"/>
          <w:marBottom w:val="0"/>
          <w:divBdr>
            <w:top w:val="none" w:sz="0" w:space="0" w:color="auto"/>
            <w:left w:val="none" w:sz="0" w:space="0" w:color="auto"/>
            <w:bottom w:val="none" w:sz="0" w:space="0" w:color="auto"/>
            <w:right w:val="none" w:sz="0" w:space="0" w:color="auto"/>
          </w:divBdr>
          <w:divsChild>
            <w:div w:id="1182430746">
              <w:marLeft w:val="0"/>
              <w:marRight w:val="0"/>
              <w:marTop w:val="0"/>
              <w:marBottom w:val="0"/>
              <w:divBdr>
                <w:top w:val="none" w:sz="0" w:space="0" w:color="auto"/>
                <w:left w:val="none" w:sz="0" w:space="0" w:color="auto"/>
                <w:bottom w:val="none" w:sz="0" w:space="0" w:color="auto"/>
                <w:right w:val="none" w:sz="0" w:space="0" w:color="auto"/>
              </w:divBdr>
            </w:div>
          </w:divsChild>
        </w:div>
        <w:div w:id="990404434">
          <w:marLeft w:val="0"/>
          <w:marRight w:val="0"/>
          <w:marTop w:val="0"/>
          <w:marBottom w:val="0"/>
          <w:divBdr>
            <w:top w:val="none" w:sz="0" w:space="0" w:color="auto"/>
            <w:left w:val="none" w:sz="0" w:space="0" w:color="auto"/>
            <w:bottom w:val="none" w:sz="0" w:space="0" w:color="auto"/>
            <w:right w:val="none" w:sz="0" w:space="0" w:color="auto"/>
          </w:divBdr>
          <w:divsChild>
            <w:div w:id="1296252150">
              <w:marLeft w:val="0"/>
              <w:marRight w:val="0"/>
              <w:marTop w:val="0"/>
              <w:marBottom w:val="0"/>
              <w:divBdr>
                <w:top w:val="none" w:sz="0" w:space="0" w:color="auto"/>
                <w:left w:val="none" w:sz="0" w:space="0" w:color="auto"/>
                <w:bottom w:val="none" w:sz="0" w:space="0" w:color="auto"/>
                <w:right w:val="none" w:sz="0" w:space="0" w:color="auto"/>
              </w:divBdr>
            </w:div>
          </w:divsChild>
        </w:div>
        <w:div w:id="622688140">
          <w:marLeft w:val="0"/>
          <w:marRight w:val="0"/>
          <w:marTop w:val="0"/>
          <w:marBottom w:val="0"/>
          <w:divBdr>
            <w:top w:val="none" w:sz="0" w:space="0" w:color="auto"/>
            <w:left w:val="none" w:sz="0" w:space="0" w:color="auto"/>
            <w:bottom w:val="none" w:sz="0" w:space="0" w:color="auto"/>
            <w:right w:val="none" w:sz="0" w:space="0" w:color="auto"/>
          </w:divBdr>
          <w:divsChild>
            <w:div w:id="1586694559">
              <w:marLeft w:val="0"/>
              <w:marRight w:val="0"/>
              <w:marTop w:val="0"/>
              <w:marBottom w:val="0"/>
              <w:divBdr>
                <w:top w:val="none" w:sz="0" w:space="0" w:color="auto"/>
                <w:left w:val="none" w:sz="0" w:space="0" w:color="auto"/>
                <w:bottom w:val="none" w:sz="0" w:space="0" w:color="auto"/>
                <w:right w:val="none" w:sz="0" w:space="0" w:color="auto"/>
              </w:divBdr>
            </w:div>
          </w:divsChild>
        </w:div>
        <w:div w:id="1067994657">
          <w:marLeft w:val="0"/>
          <w:marRight w:val="0"/>
          <w:marTop w:val="0"/>
          <w:marBottom w:val="0"/>
          <w:divBdr>
            <w:top w:val="none" w:sz="0" w:space="0" w:color="auto"/>
            <w:left w:val="none" w:sz="0" w:space="0" w:color="auto"/>
            <w:bottom w:val="none" w:sz="0" w:space="0" w:color="auto"/>
            <w:right w:val="none" w:sz="0" w:space="0" w:color="auto"/>
          </w:divBdr>
          <w:divsChild>
            <w:div w:id="1553805027">
              <w:marLeft w:val="0"/>
              <w:marRight w:val="0"/>
              <w:marTop w:val="0"/>
              <w:marBottom w:val="0"/>
              <w:divBdr>
                <w:top w:val="none" w:sz="0" w:space="0" w:color="auto"/>
                <w:left w:val="none" w:sz="0" w:space="0" w:color="auto"/>
                <w:bottom w:val="none" w:sz="0" w:space="0" w:color="auto"/>
                <w:right w:val="none" w:sz="0" w:space="0" w:color="auto"/>
              </w:divBdr>
            </w:div>
          </w:divsChild>
        </w:div>
        <w:div w:id="1746956892">
          <w:marLeft w:val="0"/>
          <w:marRight w:val="0"/>
          <w:marTop w:val="0"/>
          <w:marBottom w:val="0"/>
          <w:divBdr>
            <w:top w:val="none" w:sz="0" w:space="0" w:color="auto"/>
            <w:left w:val="none" w:sz="0" w:space="0" w:color="auto"/>
            <w:bottom w:val="none" w:sz="0" w:space="0" w:color="auto"/>
            <w:right w:val="none" w:sz="0" w:space="0" w:color="auto"/>
          </w:divBdr>
          <w:divsChild>
            <w:div w:id="1552694375">
              <w:marLeft w:val="0"/>
              <w:marRight w:val="0"/>
              <w:marTop w:val="0"/>
              <w:marBottom w:val="0"/>
              <w:divBdr>
                <w:top w:val="none" w:sz="0" w:space="0" w:color="auto"/>
                <w:left w:val="none" w:sz="0" w:space="0" w:color="auto"/>
                <w:bottom w:val="none" w:sz="0" w:space="0" w:color="auto"/>
                <w:right w:val="none" w:sz="0" w:space="0" w:color="auto"/>
              </w:divBdr>
            </w:div>
          </w:divsChild>
        </w:div>
        <w:div w:id="310981251">
          <w:marLeft w:val="0"/>
          <w:marRight w:val="0"/>
          <w:marTop w:val="0"/>
          <w:marBottom w:val="0"/>
          <w:divBdr>
            <w:top w:val="none" w:sz="0" w:space="0" w:color="auto"/>
            <w:left w:val="none" w:sz="0" w:space="0" w:color="auto"/>
            <w:bottom w:val="none" w:sz="0" w:space="0" w:color="auto"/>
            <w:right w:val="none" w:sz="0" w:space="0" w:color="auto"/>
          </w:divBdr>
          <w:divsChild>
            <w:div w:id="1763060849">
              <w:marLeft w:val="0"/>
              <w:marRight w:val="0"/>
              <w:marTop w:val="0"/>
              <w:marBottom w:val="0"/>
              <w:divBdr>
                <w:top w:val="none" w:sz="0" w:space="0" w:color="auto"/>
                <w:left w:val="none" w:sz="0" w:space="0" w:color="auto"/>
                <w:bottom w:val="none" w:sz="0" w:space="0" w:color="auto"/>
                <w:right w:val="none" w:sz="0" w:space="0" w:color="auto"/>
              </w:divBdr>
            </w:div>
          </w:divsChild>
        </w:div>
        <w:div w:id="1450930701">
          <w:marLeft w:val="0"/>
          <w:marRight w:val="0"/>
          <w:marTop w:val="0"/>
          <w:marBottom w:val="0"/>
          <w:divBdr>
            <w:top w:val="none" w:sz="0" w:space="0" w:color="auto"/>
            <w:left w:val="none" w:sz="0" w:space="0" w:color="auto"/>
            <w:bottom w:val="none" w:sz="0" w:space="0" w:color="auto"/>
            <w:right w:val="none" w:sz="0" w:space="0" w:color="auto"/>
          </w:divBdr>
          <w:divsChild>
            <w:div w:id="1489512189">
              <w:marLeft w:val="0"/>
              <w:marRight w:val="0"/>
              <w:marTop w:val="0"/>
              <w:marBottom w:val="0"/>
              <w:divBdr>
                <w:top w:val="none" w:sz="0" w:space="0" w:color="auto"/>
                <w:left w:val="none" w:sz="0" w:space="0" w:color="auto"/>
                <w:bottom w:val="none" w:sz="0" w:space="0" w:color="auto"/>
                <w:right w:val="none" w:sz="0" w:space="0" w:color="auto"/>
              </w:divBdr>
            </w:div>
          </w:divsChild>
        </w:div>
        <w:div w:id="1598951057">
          <w:marLeft w:val="0"/>
          <w:marRight w:val="0"/>
          <w:marTop w:val="0"/>
          <w:marBottom w:val="0"/>
          <w:divBdr>
            <w:top w:val="none" w:sz="0" w:space="0" w:color="auto"/>
            <w:left w:val="none" w:sz="0" w:space="0" w:color="auto"/>
            <w:bottom w:val="none" w:sz="0" w:space="0" w:color="auto"/>
            <w:right w:val="none" w:sz="0" w:space="0" w:color="auto"/>
          </w:divBdr>
          <w:divsChild>
            <w:div w:id="2145999400">
              <w:marLeft w:val="0"/>
              <w:marRight w:val="0"/>
              <w:marTop w:val="0"/>
              <w:marBottom w:val="0"/>
              <w:divBdr>
                <w:top w:val="none" w:sz="0" w:space="0" w:color="auto"/>
                <w:left w:val="none" w:sz="0" w:space="0" w:color="auto"/>
                <w:bottom w:val="none" w:sz="0" w:space="0" w:color="auto"/>
                <w:right w:val="none" w:sz="0" w:space="0" w:color="auto"/>
              </w:divBdr>
            </w:div>
          </w:divsChild>
        </w:div>
        <w:div w:id="81414981">
          <w:marLeft w:val="0"/>
          <w:marRight w:val="0"/>
          <w:marTop w:val="0"/>
          <w:marBottom w:val="0"/>
          <w:divBdr>
            <w:top w:val="none" w:sz="0" w:space="0" w:color="auto"/>
            <w:left w:val="none" w:sz="0" w:space="0" w:color="auto"/>
            <w:bottom w:val="none" w:sz="0" w:space="0" w:color="auto"/>
            <w:right w:val="none" w:sz="0" w:space="0" w:color="auto"/>
          </w:divBdr>
          <w:divsChild>
            <w:div w:id="1276408346">
              <w:marLeft w:val="0"/>
              <w:marRight w:val="0"/>
              <w:marTop w:val="0"/>
              <w:marBottom w:val="0"/>
              <w:divBdr>
                <w:top w:val="none" w:sz="0" w:space="0" w:color="auto"/>
                <w:left w:val="none" w:sz="0" w:space="0" w:color="auto"/>
                <w:bottom w:val="none" w:sz="0" w:space="0" w:color="auto"/>
                <w:right w:val="none" w:sz="0" w:space="0" w:color="auto"/>
              </w:divBdr>
            </w:div>
          </w:divsChild>
        </w:div>
        <w:div w:id="953171978">
          <w:marLeft w:val="0"/>
          <w:marRight w:val="0"/>
          <w:marTop w:val="0"/>
          <w:marBottom w:val="0"/>
          <w:divBdr>
            <w:top w:val="none" w:sz="0" w:space="0" w:color="auto"/>
            <w:left w:val="none" w:sz="0" w:space="0" w:color="auto"/>
            <w:bottom w:val="none" w:sz="0" w:space="0" w:color="auto"/>
            <w:right w:val="none" w:sz="0" w:space="0" w:color="auto"/>
          </w:divBdr>
          <w:divsChild>
            <w:div w:id="860626360">
              <w:marLeft w:val="0"/>
              <w:marRight w:val="0"/>
              <w:marTop w:val="0"/>
              <w:marBottom w:val="0"/>
              <w:divBdr>
                <w:top w:val="none" w:sz="0" w:space="0" w:color="auto"/>
                <w:left w:val="none" w:sz="0" w:space="0" w:color="auto"/>
                <w:bottom w:val="none" w:sz="0" w:space="0" w:color="auto"/>
                <w:right w:val="none" w:sz="0" w:space="0" w:color="auto"/>
              </w:divBdr>
            </w:div>
          </w:divsChild>
        </w:div>
        <w:div w:id="1302732468">
          <w:marLeft w:val="0"/>
          <w:marRight w:val="0"/>
          <w:marTop w:val="0"/>
          <w:marBottom w:val="0"/>
          <w:divBdr>
            <w:top w:val="none" w:sz="0" w:space="0" w:color="auto"/>
            <w:left w:val="none" w:sz="0" w:space="0" w:color="auto"/>
            <w:bottom w:val="none" w:sz="0" w:space="0" w:color="auto"/>
            <w:right w:val="none" w:sz="0" w:space="0" w:color="auto"/>
          </w:divBdr>
          <w:divsChild>
            <w:div w:id="1534489894">
              <w:marLeft w:val="0"/>
              <w:marRight w:val="0"/>
              <w:marTop w:val="0"/>
              <w:marBottom w:val="0"/>
              <w:divBdr>
                <w:top w:val="none" w:sz="0" w:space="0" w:color="auto"/>
                <w:left w:val="none" w:sz="0" w:space="0" w:color="auto"/>
                <w:bottom w:val="none" w:sz="0" w:space="0" w:color="auto"/>
                <w:right w:val="none" w:sz="0" w:space="0" w:color="auto"/>
              </w:divBdr>
            </w:div>
          </w:divsChild>
        </w:div>
        <w:div w:id="1772238909">
          <w:marLeft w:val="0"/>
          <w:marRight w:val="0"/>
          <w:marTop w:val="0"/>
          <w:marBottom w:val="0"/>
          <w:divBdr>
            <w:top w:val="none" w:sz="0" w:space="0" w:color="auto"/>
            <w:left w:val="none" w:sz="0" w:space="0" w:color="auto"/>
            <w:bottom w:val="none" w:sz="0" w:space="0" w:color="auto"/>
            <w:right w:val="none" w:sz="0" w:space="0" w:color="auto"/>
          </w:divBdr>
          <w:divsChild>
            <w:div w:id="2093037895">
              <w:marLeft w:val="0"/>
              <w:marRight w:val="0"/>
              <w:marTop w:val="0"/>
              <w:marBottom w:val="0"/>
              <w:divBdr>
                <w:top w:val="none" w:sz="0" w:space="0" w:color="auto"/>
                <w:left w:val="none" w:sz="0" w:space="0" w:color="auto"/>
                <w:bottom w:val="none" w:sz="0" w:space="0" w:color="auto"/>
                <w:right w:val="none" w:sz="0" w:space="0" w:color="auto"/>
              </w:divBdr>
            </w:div>
          </w:divsChild>
        </w:div>
        <w:div w:id="1388795281">
          <w:marLeft w:val="0"/>
          <w:marRight w:val="0"/>
          <w:marTop w:val="0"/>
          <w:marBottom w:val="0"/>
          <w:divBdr>
            <w:top w:val="none" w:sz="0" w:space="0" w:color="auto"/>
            <w:left w:val="none" w:sz="0" w:space="0" w:color="auto"/>
            <w:bottom w:val="none" w:sz="0" w:space="0" w:color="auto"/>
            <w:right w:val="none" w:sz="0" w:space="0" w:color="auto"/>
          </w:divBdr>
          <w:divsChild>
            <w:div w:id="643581208">
              <w:marLeft w:val="0"/>
              <w:marRight w:val="0"/>
              <w:marTop w:val="0"/>
              <w:marBottom w:val="0"/>
              <w:divBdr>
                <w:top w:val="none" w:sz="0" w:space="0" w:color="auto"/>
                <w:left w:val="none" w:sz="0" w:space="0" w:color="auto"/>
                <w:bottom w:val="none" w:sz="0" w:space="0" w:color="auto"/>
                <w:right w:val="none" w:sz="0" w:space="0" w:color="auto"/>
              </w:divBdr>
            </w:div>
          </w:divsChild>
        </w:div>
        <w:div w:id="1962493304">
          <w:marLeft w:val="0"/>
          <w:marRight w:val="0"/>
          <w:marTop w:val="0"/>
          <w:marBottom w:val="0"/>
          <w:divBdr>
            <w:top w:val="none" w:sz="0" w:space="0" w:color="auto"/>
            <w:left w:val="none" w:sz="0" w:space="0" w:color="auto"/>
            <w:bottom w:val="none" w:sz="0" w:space="0" w:color="auto"/>
            <w:right w:val="none" w:sz="0" w:space="0" w:color="auto"/>
          </w:divBdr>
          <w:divsChild>
            <w:div w:id="1293901293">
              <w:marLeft w:val="0"/>
              <w:marRight w:val="0"/>
              <w:marTop w:val="0"/>
              <w:marBottom w:val="0"/>
              <w:divBdr>
                <w:top w:val="none" w:sz="0" w:space="0" w:color="auto"/>
                <w:left w:val="none" w:sz="0" w:space="0" w:color="auto"/>
                <w:bottom w:val="none" w:sz="0" w:space="0" w:color="auto"/>
                <w:right w:val="none" w:sz="0" w:space="0" w:color="auto"/>
              </w:divBdr>
            </w:div>
          </w:divsChild>
        </w:div>
        <w:div w:id="831607653">
          <w:marLeft w:val="0"/>
          <w:marRight w:val="0"/>
          <w:marTop w:val="0"/>
          <w:marBottom w:val="0"/>
          <w:divBdr>
            <w:top w:val="none" w:sz="0" w:space="0" w:color="auto"/>
            <w:left w:val="none" w:sz="0" w:space="0" w:color="auto"/>
            <w:bottom w:val="none" w:sz="0" w:space="0" w:color="auto"/>
            <w:right w:val="none" w:sz="0" w:space="0" w:color="auto"/>
          </w:divBdr>
          <w:divsChild>
            <w:div w:id="660275248">
              <w:marLeft w:val="0"/>
              <w:marRight w:val="0"/>
              <w:marTop w:val="0"/>
              <w:marBottom w:val="0"/>
              <w:divBdr>
                <w:top w:val="none" w:sz="0" w:space="0" w:color="auto"/>
                <w:left w:val="none" w:sz="0" w:space="0" w:color="auto"/>
                <w:bottom w:val="none" w:sz="0" w:space="0" w:color="auto"/>
                <w:right w:val="none" w:sz="0" w:space="0" w:color="auto"/>
              </w:divBdr>
            </w:div>
          </w:divsChild>
        </w:div>
        <w:div w:id="1807968555">
          <w:marLeft w:val="0"/>
          <w:marRight w:val="0"/>
          <w:marTop w:val="0"/>
          <w:marBottom w:val="0"/>
          <w:divBdr>
            <w:top w:val="none" w:sz="0" w:space="0" w:color="auto"/>
            <w:left w:val="none" w:sz="0" w:space="0" w:color="auto"/>
            <w:bottom w:val="none" w:sz="0" w:space="0" w:color="auto"/>
            <w:right w:val="none" w:sz="0" w:space="0" w:color="auto"/>
          </w:divBdr>
          <w:divsChild>
            <w:div w:id="1518274607">
              <w:marLeft w:val="0"/>
              <w:marRight w:val="0"/>
              <w:marTop w:val="0"/>
              <w:marBottom w:val="0"/>
              <w:divBdr>
                <w:top w:val="none" w:sz="0" w:space="0" w:color="auto"/>
                <w:left w:val="none" w:sz="0" w:space="0" w:color="auto"/>
                <w:bottom w:val="none" w:sz="0" w:space="0" w:color="auto"/>
                <w:right w:val="none" w:sz="0" w:space="0" w:color="auto"/>
              </w:divBdr>
            </w:div>
          </w:divsChild>
        </w:div>
        <w:div w:id="890460918">
          <w:marLeft w:val="0"/>
          <w:marRight w:val="0"/>
          <w:marTop w:val="0"/>
          <w:marBottom w:val="0"/>
          <w:divBdr>
            <w:top w:val="none" w:sz="0" w:space="0" w:color="auto"/>
            <w:left w:val="none" w:sz="0" w:space="0" w:color="auto"/>
            <w:bottom w:val="none" w:sz="0" w:space="0" w:color="auto"/>
            <w:right w:val="none" w:sz="0" w:space="0" w:color="auto"/>
          </w:divBdr>
          <w:divsChild>
            <w:div w:id="834417222">
              <w:marLeft w:val="0"/>
              <w:marRight w:val="0"/>
              <w:marTop w:val="0"/>
              <w:marBottom w:val="0"/>
              <w:divBdr>
                <w:top w:val="none" w:sz="0" w:space="0" w:color="auto"/>
                <w:left w:val="none" w:sz="0" w:space="0" w:color="auto"/>
                <w:bottom w:val="none" w:sz="0" w:space="0" w:color="auto"/>
                <w:right w:val="none" w:sz="0" w:space="0" w:color="auto"/>
              </w:divBdr>
            </w:div>
          </w:divsChild>
        </w:div>
        <w:div w:id="1201894768">
          <w:marLeft w:val="0"/>
          <w:marRight w:val="0"/>
          <w:marTop w:val="0"/>
          <w:marBottom w:val="0"/>
          <w:divBdr>
            <w:top w:val="none" w:sz="0" w:space="0" w:color="auto"/>
            <w:left w:val="none" w:sz="0" w:space="0" w:color="auto"/>
            <w:bottom w:val="none" w:sz="0" w:space="0" w:color="auto"/>
            <w:right w:val="none" w:sz="0" w:space="0" w:color="auto"/>
          </w:divBdr>
          <w:divsChild>
            <w:div w:id="884634941">
              <w:marLeft w:val="0"/>
              <w:marRight w:val="0"/>
              <w:marTop w:val="0"/>
              <w:marBottom w:val="0"/>
              <w:divBdr>
                <w:top w:val="none" w:sz="0" w:space="0" w:color="auto"/>
                <w:left w:val="none" w:sz="0" w:space="0" w:color="auto"/>
                <w:bottom w:val="none" w:sz="0" w:space="0" w:color="auto"/>
                <w:right w:val="none" w:sz="0" w:space="0" w:color="auto"/>
              </w:divBdr>
            </w:div>
          </w:divsChild>
        </w:div>
        <w:div w:id="1228416369">
          <w:marLeft w:val="0"/>
          <w:marRight w:val="0"/>
          <w:marTop w:val="0"/>
          <w:marBottom w:val="0"/>
          <w:divBdr>
            <w:top w:val="none" w:sz="0" w:space="0" w:color="auto"/>
            <w:left w:val="none" w:sz="0" w:space="0" w:color="auto"/>
            <w:bottom w:val="none" w:sz="0" w:space="0" w:color="auto"/>
            <w:right w:val="none" w:sz="0" w:space="0" w:color="auto"/>
          </w:divBdr>
          <w:divsChild>
            <w:div w:id="1824346089">
              <w:marLeft w:val="0"/>
              <w:marRight w:val="0"/>
              <w:marTop w:val="0"/>
              <w:marBottom w:val="0"/>
              <w:divBdr>
                <w:top w:val="none" w:sz="0" w:space="0" w:color="auto"/>
                <w:left w:val="none" w:sz="0" w:space="0" w:color="auto"/>
                <w:bottom w:val="none" w:sz="0" w:space="0" w:color="auto"/>
                <w:right w:val="none" w:sz="0" w:space="0" w:color="auto"/>
              </w:divBdr>
            </w:div>
          </w:divsChild>
        </w:div>
        <w:div w:id="1388987620">
          <w:marLeft w:val="0"/>
          <w:marRight w:val="0"/>
          <w:marTop w:val="0"/>
          <w:marBottom w:val="0"/>
          <w:divBdr>
            <w:top w:val="none" w:sz="0" w:space="0" w:color="auto"/>
            <w:left w:val="none" w:sz="0" w:space="0" w:color="auto"/>
            <w:bottom w:val="none" w:sz="0" w:space="0" w:color="auto"/>
            <w:right w:val="none" w:sz="0" w:space="0" w:color="auto"/>
          </w:divBdr>
          <w:divsChild>
            <w:div w:id="24596091">
              <w:marLeft w:val="0"/>
              <w:marRight w:val="0"/>
              <w:marTop w:val="0"/>
              <w:marBottom w:val="0"/>
              <w:divBdr>
                <w:top w:val="none" w:sz="0" w:space="0" w:color="auto"/>
                <w:left w:val="none" w:sz="0" w:space="0" w:color="auto"/>
                <w:bottom w:val="none" w:sz="0" w:space="0" w:color="auto"/>
                <w:right w:val="none" w:sz="0" w:space="0" w:color="auto"/>
              </w:divBdr>
            </w:div>
          </w:divsChild>
        </w:div>
        <w:div w:id="571623159">
          <w:marLeft w:val="0"/>
          <w:marRight w:val="0"/>
          <w:marTop w:val="0"/>
          <w:marBottom w:val="0"/>
          <w:divBdr>
            <w:top w:val="none" w:sz="0" w:space="0" w:color="auto"/>
            <w:left w:val="none" w:sz="0" w:space="0" w:color="auto"/>
            <w:bottom w:val="none" w:sz="0" w:space="0" w:color="auto"/>
            <w:right w:val="none" w:sz="0" w:space="0" w:color="auto"/>
          </w:divBdr>
          <w:divsChild>
            <w:div w:id="1990553615">
              <w:marLeft w:val="0"/>
              <w:marRight w:val="0"/>
              <w:marTop w:val="0"/>
              <w:marBottom w:val="0"/>
              <w:divBdr>
                <w:top w:val="none" w:sz="0" w:space="0" w:color="auto"/>
                <w:left w:val="none" w:sz="0" w:space="0" w:color="auto"/>
                <w:bottom w:val="none" w:sz="0" w:space="0" w:color="auto"/>
                <w:right w:val="none" w:sz="0" w:space="0" w:color="auto"/>
              </w:divBdr>
            </w:div>
          </w:divsChild>
        </w:div>
        <w:div w:id="530269287">
          <w:marLeft w:val="0"/>
          <w:marRight w:val="0"/>
          <w:marTop w:val="0"/>
          <w:marBottom w:val="0"/>
          <w:divBdr>
            <w:top w:val="none" w:sz="0" w:space="0" w:color="auto"/>
            <w:left w:val="none" w:sz="0" w:space="0" w:color="auto"/>
            <w:bottom w:val="none" w:sz="0" w:space="0" w:color="auto"/>
            <w:right w:val="none" w:sz="0" w:space="0" w:color="auto"/>
          </w:divBdr>
          <w:divsChild>
            <w:div w:id="83037519">
              <w:marLeft w:val="0"/>
              <w:marRight w:val="0"/>
              <w:marTop w:val="0"/>
              <w:marBottom w:val="0"/>
              <w:divBdr>
                <w:top w:val="none" w:sz="0" w:space="0" w:color="auto"/>
                <w:left w:val="none" w:sz="0" w:space="0" w:color="auto"/>
                <w:bottom w:val="none" w:sz="0" w:space="0" w:color="auto"/>
                <w:right w:val="none" w:sz="0" w:space="0" w:color="auto"/>
              </w:divBdr>
            </w:div>
          </w:divsChild>
        </w:div>
        <w:div w:id="1842113855">
          <w:marLeft w:val="0"/>
          <w:marRight w:val="0"/>
          <w:marTop w:val="0"/>
          <w:marBottom w:val="0"/>
          <w:divBdr>
            <w:top w:val="none" w:sz="0" w:space="0" w:color="auto"/>
            <w:left w:val="none" w:sz="0" w:space="0" w:color="auto"/>
            <w:bottom w:val="none" w:sz="0" w:space="0" w:color="auto"/>
            <w:right w:val="none" w:sz="0" w:space="0" w:color="auto"/>
          </w:divBdr>
          <w:divsChild>
            <w:div w:id="1061487689">
              <w:marLeft w:val="0"/>
              <w:marRight w:val="0"/>
              <w:marTop w:val="0"/>
              <w:marBottom w:val="0"/>
              <w:divBdr>
                <w:top w:val="none" w:sz="0" w:space="0" w:color="auto"/>
                <w:left w:val="none" w:sz="0" w:space="0" w:color="auto"/>
                <w:bottom w:val="none" w:sz="0" w:space="0" w:color="auto"/>
                <w:right w:val="none" w:sz="0" w:space="0" w:color="auto"/>
              </w:divBdr>
            </w:div>
          </w:divsChild>
        </w:div>
        <w:div w:id="451050698">
          <w:marLeft w:val="0"/>
          <w:marRight w:val="0"/>
          <w:marTop w:val="0"/>
          <w:marBottom w:val="0"/>
          <w:divBdr>
            <w:top w:val="none" w:sz="0" w:space="0" w:color="auto"/>
            <w:left w:val="none" w:sz="0" w:space="0" w:color="auto"/>
            <w:bottom w:val="none" w:sz="0" w:space="0" w:color="auto"/>
            <w:right w:val="none" w:sz="0" w:space="0" w:color="auto"/>
          </w:divBdr>
          <w:divsChild>
            <w:div w:id="1107502273">
              <w:marLeft w:val="0"/>
              <w:marRight w:val="0"/>
              <w:marTop w:val="0"/>
              <w:marBottom w:val="0"/>
              <w:divBdr>
                <w:top w:val="none" w:sz="0" w:space="0" w:color="auto"/>
                <w:left w:val="none" w:sz="0" w:space="0" w:color="auto"/>
                <w:bottom w:val="none" w:sz="0" w:space="0" w:color="auto"/>
                <w:right w:val="none" w:sz="0" w:space="0" w:color="auto"/>
              </w:divBdr>
            </w:div>
          </w:divsChild>
        </w:div>
        <w:div w:id="270012641">
          <w:marLeft w:val="0"/>
          <w:marRight w:val="0"/>
          <w:marTop w:val="0"/>
          <w:marBottom w:val="0"/>
          <w:divBdr>
            <w:top w:val="none" w:sz="0" w:space="0" w:color="auto"/>
            <w:left w:val="none" w:sz="0" w:space="0" w:color="auto"/>
            <w:bottom w:val="none" w:sz="0" w:space="0" w:color="auto"/>
            <w:right w:val="none" w:sz="0" w:space="0" w:color="auto"/>
          </w:divBdr>
          <w:divsChild>
            <w:div w:id="2119059615">
              <w:marLeft w:val="0"/>
              <w:marRight w:val="0"/>
              <w:marTop w:val="0"/>
              <w:marBottom w:val="0"/>
              <w:divBdr>
                <w:top w:val="none" w:sz="0" w:space="0" w:color="auto"/>
                <w:left w:val="none" w:sz="0" w:space="0" w:color="auto"/>
                <w:bottom w:val="none" w:sz="0" w:space="0" w:color="auto"/>
                <w:right w:val="none" w:sz="0" w:space="0" w:color="auto"/>
              </w:divBdr>
            </w:div>
          </w:divsChild>
        </w:div>
        <w:div w:id="1729844802">
          <w:marLeft w:val="0"/>
          <w:marRight w:val="0"/>
          <w:marTop w:val="0"/>
          <w:marBottom w:val="0"/>
          <w:divBdr>
            <w:top w:val="none" w:sz="0" w:space="0" w:color="auto"/>
            <w:left w:val="none" w:sz="0" w:space="0" w:color="auto"/>
            <w:bottom w:val="none" w:sz="0" w:space="0" w:color="auto"/>
            <w:right w:val="none" w:sz="0" w:space="0" w:color="auto"/>
          </w:divBdr>
          <w:divsChild>
            <w:div w:id="91363626">
              <w:marLeft w:val="0"/>
              <w:marRight w:val="0"/>
              <w:marTop w:val="0"/>
              <w:marBottom w:val="0"/>
              <w:divBdr>
                <w:top w:val="none" w:sz="0" w:space="0" w:color="auto"/>
                <w:left w:val="none" w:sz="0" w:space="0" w:color="auto"/>
                <w:bottom w:val="none" w:sz="0" w:space="0" w:color="auto"/>
                <w:right w:val="none" w:sz="0" w:space="0" w:color="auto"/>
              </w:divBdr>
            </w:div>
          </w:divsChild>
        </w:div>
        <w:div w:id="534584505">
          <w:marLeft w:val="0"/>
          <w:marRight w:val="0"/>
          <w:marTop w:val="0"/>
          <w:marBottom w:val="0"/>
          <w:divBdr>
            <w:top w:val="none" w:sz="0" w:space="0" w:color="auto"/>
            <w:left w:val="none" w:sz="0" w:space="0" w:color="auto"/>
            <w:bottom w:val="none" w:sz="0" w:space="0" w:color="auto"/>
            <w:right w:val="none" w:sz="0" w:space="0" w:color="auto"/>
          </w:divBdr>
          <w:divsChild>
            <w:div w:id="1270509380">
              <w:marLeft w:val="0"/>
              <w:marRight w:val="0"/>
              <w:marTop w:val="0"/>
              <w:marBottom w:val="0"/>
              <w:divBdr>
                <w:top w:val="none" w:sz="0" w:space="0" w:color="auto"/>
                <w:left w:val="none" w:sz="0" w:space="0" w:color="auto"/>
                <w:bottom w:val="none" w:sz="0" w:space="0" w:color="auto"/>
                <w:right w:val="none" w:sz="0" w:space="0" w:color="auto"/>
              </w:divBdr>
            </w:div>
          </w:divsChild>
        </w:div>
        <w:div w:id="611671935">
          <w:marLeft w:val="0"/>
          <w:marRight w:val="0"/>
          <w:marTop w:val="0"/>
          <w:marBottom w:val="0"/>
          <w:divBdr>
            <w:top w:val="none" w:sz="0" w:space="0" w:color="auto"/>
            <w:left w:val="none" w:sz="0" w:space="0" w:color="auto"/>
            <w:bottom w:val="none" w:sz="0" w:space="0" w:color="auto"/>
            <w:right w:val="none" w:sz="0" w:space="0" w:color="auto"/>
          </w:divBdr>
          <w:divsChild>
            <w:div w:id="1812865484">
              <w:marLeft w:val="0"/>
              <w:marRight w:val="0"/>
              <w:marTop w:val="0"/>
              <w:marBottom w:val="0"/>
              <w:divBdr>
                <w:top w:val="none" w:sz="0" w:space="0" w:color="auto"/>
                <w:left w:val="none" w:sz="0" w:space="0" w:color="auto"/>
                <w:bottom w:val="none" w:sz="0" w:space="0" w:color="auto"/>
                <w:right w:val="none" w:sz="0" w:space="0" w:color="auto"/>
              </w:divBdr>
            </w:div>
          </w:divsChild>
        </w:div>
        <w:div w:id="1881015209">
          <w:marLeft w:val="0"/>
          <w:marRight w:val="0"/>
          <w:marTop w:val="0"/>
          <w:marBottom w:val="0"/>
          <w:divBdr>
            <w:top w:val="none" w:sz="0" w:space="0" w:color="auto"/>
            <w:left w:val="none" w:sz="0" w:space="0" w:color="auto"/>
            <w:bottom w:val="none" w:sz="0" w:space="0" w:color="auto"/>
            <w:right w:val="none" w:sz="0" w:space="0" w:color="auto"/>
          </w:divBdr>
          <w:divsChild>
            <w:div w:id="652879434">
              <w:marLeft w:val="0"/>
              <w:marRight w:val="0"/>
              <w:marTop w:val="0"/>
              <w:marBottom w:val="0"/>
              <w:divBdr>
                <w:top w:val="none" w:sz="0" w:space="0" w:color="auto"/>
                <w:left w:val="none" w:sz="0" w:space="0" w:color="auto"/>
                <w:bottom w:val="none" w:sz="0" w:space="0" w:color="auto"/>
                <w:right w:val="none" w:sz="0" w:space="0" w:color="auto"/>
              </w:divBdr>
            </w:div>
          </w:divsChild>
        </w:div>
        <w:div w:id="662858596">
          <w:marLeft w:val="0"/>
          <w:marRight w:val="0"/>
          <w:marTop w:val="0"/>
          <w:marBottom w:val="0"/>
          <w:divBdr>
            <w:top w:val="none" w:sz="0" w:space="0" w:color="auto"/>
            <w:left w:val="none" w:sz="0" w:space="0" w:color="auto"/>
            <w:bottom w:val="none" w:sz="0" w:space="0" w:color="auto"/>
            <w:right w:val="none" w:sz="0" w:space="0" w:color="auto"/>
          </w:divBdr>
          <w:divsChild>
            <w:div w:id="1802112662">
              <w:marLeft w:val="0"/>
              <w:marRight w:val="0"/>
              <w:marTop w:val="0"/>
              <w:marBottom w:val="0"/>
              <w:divBdr>
                <w:top w:val="none" w:sz="0" w:space="0" w:color="auto"/>
                <w:left w:val="none" w:sz="0" w:space="0" w:color="auto"/>
                <w:bottom w:val="none" w:sz="0" w:space="0" w:color="auto"/>
                <w:right w:val="none" w:sz="0" w:space="0" w:color="auto"/>
              </w:divBdr>
            </w:div>
          </w:divsChild>
        </w:div>
        <w:div w:id="743717949">
          <w:marLeft w:val="0"/>
          <w:marRight w:val="0"/>
          <w:marTop w:val="0"/>
          <w:marBottom w:val="0"/>
          <w:divBdr>
            <w:top w:val="none" w:sz="0" w:space="0" w:color="auto"/>
            <w:left w:val="none" w:sz="0" w:space="0" w:color="auto"/>
            <w:bottom w:val="none" w:sz="0" w:space="0" w:color="auto"/>
            <w:right w:val="none" w:sz="0" w:space="0" w:color="auto"/>
          </w:divBdr>
          <w:divsChild>
            <w:div w:id="270557642">
              <w:marLeft w:val="0"/>
              <w:marRight w:val="0"/>
              <w:marTop w:val="0"/>
              <w:marBottom w:val="0"/>
              <w:divBdr>
                <w:top w:val="none" w:sz="0" w:space="0" w:color="auto"/>
                <w:left w:val="none" w:sz="0" w:space="0" w:color="auto"/>
                <w:bottom w:val="none" w:sz="0" w:space="0" w:color="auto"/>
                <w:right w:val="none" w:sz="0" w:space="0" w:color="auto"/>
              </w:divBdr>
            </w:div>
          </w:divsChild>
        </w:div>
        <w:div w:id="810561734">
          <w:marLeft w:val="0"/>
          <w:marRight w:val="0"/>
          <w:marTop w:val="0"/>
          <w:marBottom w:val="0"/>
          <w:divBdr>
            <w:top w:val="none" w:sz="0" w:space="0" w:color="auto"/>
            <w:left w:val="none" w:sz="0" w:space="0" w:color="auto"/>
            <w:bottom w:val="none" w:sz="0" w:space="0" w:color="auto"/>
            <w:right w:val="none" w:sz="0" w:space="0" w:color="auto"/>
          </w:divBdr>
          <w:divsChild>
            <w:div w:id="2083020100">
              <w:marLeft w:val="0"/>
              <w:marRight w:val="0"/>
              <w:marTop w:val="0"/>
              <w:marBottom w:val="0"/>
              <w:divBdr>
                <w:top w:val="none" w:sz="0" w:space="0" w:color="auto"/>
                <w:left w:val="none" w:sz="0" w:space="0" w:color="auto"/>
                <w:bottom w:val="none" w:sz="0" w:space="0" w:color="auto"/>
                <w:right w:val="none" w:sz="0" w:space="0" w:color="auto"/>
              </w:divBdr>
            </w:div>
          </w:divsChild>
        </w:div>
        <w:div w:id="2076126375">
          <w:marLeft w:val="0"/>
          <w:marRight w:val="0"/>
          <w:marTop w:val="0"/>
          <w:marBottom w:val="0"/>
          <w:divBdr>
            <w:top w:val="none" w:sz="0" w:space="0" w:color="auto"/>
            <w:left w:val="none" w:sz="0" w:space="0" w:color="auto"/>
            <w:bottom w:val="none" w:sz="0" w:space="0" w:color="auto"/>
            <w:right w:val="none" w:sz="0" w:space="0" w:color="auto"/>
          </w:divBdr>
          <w:divsChild>
            <w:div w:id="1010260344">
              <w:marLeft w:val="0"/>
              <w:marRight w:val="0"/>
              <w:marTop w:val="0"/>
              <w:marBottom w:val="0"/>
              <w:divBdr>
                <w:top w:val="none" w:sz="0" w:space="0" w:color="auto"/>
                <w:left w:val="none" w:sz="0" w:space="0" w:color="auto"/>
                <w:bottom w:val="none" w:sz="0" w:space="0" w:color="auto"/>
                <w:right w:val="none" w:sz="0" w:space="0" w:color="auto"/>
              </w:divBdr>
            </w:div>
          </w:divsChild>
        </w:div>
        <w:div w:id="449932812">
          <w:marLeft w:val="0"/>
          <w:marRight w:val="0"/>
          <w:marTop w:val="0"/>
          <w:marBottom w:val="0"/>
          <w:divBdr>
            <w:top w:val="none" w:sz="0" w:space="0" w:color="auto"/>
            <w:left w:val="none" w:sz="0" w:space="0" w:color="auto"/>
            <w:bottom w:val="none" w:sz="0" w:space="0" w:color="auto"/>
            <w:right w:val="none" w:sz="0" w:space="0" w:color="auto"/>
          </w:divBdr>
          <w:divsChild>
            <w:div w:id="360909305">
              <w:marLeft w:val="0"/>
              <w:marRight w:val="0"/>
              <w:marTop w:val="0"/>
              <w:marBottom w:val="0"/>
              <w:divBdr>
                <w:top w:val="none" w:sz="0" w:space="0" w:color="auto"/>
                <w:left w:val="none" w:sz="0" w:space="0" w:color="auto"/>
                <w:bottom w:val="none" w:sz="0" w:space="0" w:color="auto"/>
                <w:right w:val="none" w:sz="0" w:space="0" w:color="auto"/>
              </w:divBdr>
            </w:div>
          </w:divsChild>
        </w:div>
        <w:div w:id="802575665">
          <w:marLeft w:val="0"/>
          <w:marRight w:val="0"/>
          <w:marTop w:val="0"/>
          <w:marBottom w:val="0"/>
          <w:divBdr>
            <w:top w:val="none" w:sz="0" w:space="0" w:color="auto"/>
            <w:left w:val="none" w:sz="0" w:space="0" w:color="auto"/>
            <w:bottom w:val="none" w:sz="0" w:space="0" w:color="auto"/>
            <w:right w:val="none" w:sz="0" w:space="0" w:color="auto"/>
          </w:divBdr>
          <w:divsChild>
            <w:div w:id="1976910063">
              <w:marLeft w:val="0"/>
              <w:marRight w:val="0"/>
              <w:marTop w:val="0"/>
              <w:marBottom w:val="0"/>
              <w:divBdr>
                <w:top w:val="none" w:sz="0" w:space="0" w:color="auto"/>
                <w:left w:val="none" w:sz="0" w:space="0" w:color="auto"/>
                <w:bottom w:val="none" w:sz="0" w:space="0" w:color="auto"/>
                <w:right w:val="none" w:sz="0" w:space="0" w:color="auto"/>
              </w:divBdr>
            </w:div>
          </w:divsChild>
        </w:div>
        <w:div w:id="236594253">
          <w:marLeft w:val="0"/>
          <w:marRight w:val="0"/>
          <w:marTop w:val="0"/>
          <w:marBottom w:val="0"/>
          <w:divBdr>
            <w:top w:val="none" w:sz="0" w:space="0" w:color="auto"/>
            <w:left w:val="none" w:sz="0" w:space="0" w:color="auto"/>
            <w:bottom w:val="none" w:sz="0" w:space="0" w:color="auto"/>
            <w:right w:val="none" w:sz="0" w:space="0" w:color="auto"/>
          </w:divBdr>
          <w:divsChild>
            <w:div w:id="1722633001">
              <w:marLeft w:val="0"/>
              <w:marRight w:val="0"/>
              <w:marTop w:val="0"/>
              <w:marBottom w:val="0"/>
              <w:divBdr>
                <w:top w:val="none" w:sz="0" w:space="0" w:color="auto"/>
                <w:left w:val="none" w:sz="0" w:space="0" w:color="auto"/>
                <w:bottom w:val="none" w:sz="0" w:space="0" w:color="auto"/>
                <w:right w:val="none" w:sz="0" w:space="0" w:color="auto"/>
              </w:divBdr>
            </w:div>
          </w:divsChild>
        </w:div>
        <w:div w:id="1898321179">
          <w:marLeft w:val="0"/>
          <w:marRight w:val="0"/>
          <w:marTop w:val="0"/>
          <w:marBottom w:val="0"/>
          <w:divBdr>
            <w:top w:val="none" w:sz="0" w:space="0" w:color="auto"/>
            <w:left w:val="none" w:sz="0" w:space="0" w:color="auto"/>
            <w:bottom w:val="none" w:sz="0" w:space="0" w:color="auto"/>
            <w:right w:val="none" w:sz="0" w:space="0" w:color="auto"/>
          </w:divBdr>
          <w:divsChild>
            <w:div w:id="718552388">
              <w:marLeft w:val="0"/>
              <w:marRight w:val="0"/>
              <w:marTop w:val="0"/>
              <w:marBottom w:val="0"/>
              <w:divBdr>
                <w:top w:val="none" w:sz="0" w:space="0" w:color="auto"/>
                <w:left w:val="none" w:sz="0" w:space="0" w:color="auto"/>
                <w:bottom w:val="none" w:sz="0" w:space="0" w:color="auto"/>
                <w:right w:val="none" w:sz="0" w:space="0" w:color="auto"/>
              </w:divBdr>
            </w:div>
          </w:divsChild>
        </w:div>
        <w:div w:id="1426609147">
          <w:marLeft w:val="0"/>
          <w:marRight w:val="0"/>
          <w:marTop w:val="0"/>
          <w:marBottom w:val="0"/>
          <w:divBdr>
            <w:top w:val="none" w:sz="0" w:space="0" w:color="auto"/>
            <w:left w:val="none" w:sz="0" w:space="0" w:color="auto"/>
            <w:bottom w:val="none" w:sz="0" w:space="0" w:color="auto"/>
            <w:right w:val="none" w:sz="0" w:space="0" w:color="auto"/>
          </w:divBdr>
          <w:divsChild>
            <w:div w:id="1231814668">
              <w:marLeft w:val="0"/>
              <w:marRight w:val="0"/>
              <w:marTop w:val="0"/>
              <w:marBottom w:val="0"/>
              <w:divBdr>
                <w:top w:val="none" w:sz="0" w:space="0" w:color="auto"/>
                <w:left w:val="none" w:sz="0" w:space="0" w:color="auto"/>
                <w:bottom w:val="none" w:sz="0" w:space="0" w:color="auto"/>
                <w:right w:val="none" w:sz="0" w:space="0" w:color="auto"/>
              </w:divBdr>
            </w:div>
          </w:divsChild>
        </w:div>
        <w:div w:id="86122912">
          <w:marLeft w:val="0"/>
          <w:marRight w:val="0"/>
          <w:marTop w:val="0"/>
          <w:marBottom w:val="0"/>
          <w:divBdr>
            <w:top w:val="none" w:sz="0" w:space="0" w:color="auto"/>
            <w:left w:val="none" w:sz="0" w:space="0" w:color="auto"/>
            <w:bottom w:val="none" w:sz="0" w:space="0" w:color="auto"/>
            <w:right w:val="none" w:sz="0" w:space="0" w:color="auto"/>
          </w:divBdr>
          <w:divsChild>
            <w:div w:id="1600990992">
              <w:marLeft w:val="0"/>
              <w:marRight w:val="0"/>
              <w:marTop w:val="0"/>
              <w:marBottom w:val="0"/>
              <w:divBdr>
                <w:top w:val="none" w:sz="0" w:space="0" w:color="auto"/>
                <w:left w:val="none" w:sz="0" w:space="0" w:color="auto"/>
                <w:bottom w:val="none" w:sz="0" w:space="0" w:color="auto"/>
                <w:right w:val="none" w:sz="0" w:space="0" w:color="auto"/>
              </w:divBdr>
            </w:div>
          </w:divsChild>
        </w:div>
        <w:div w:id="1553151199">
          <w:marLeft w:val="0"/>
          <w:marRight w:val="0"/>
          <w:marTop w:val="0"/>
          <w:marBottom w:val="0"/>
          <w:divBdr>
            <w:top w:val="none" w:sz="0" w:space="0" w:color="auto"/>
            <w:left w:val="none" w:sz="0" w:space="0" w:color="auto"/>
            <w:bottom w:val="none" w:sz="0" w:space="0" w:color="auto"/>
            <w:right w:val="none" w:sz="0" w:space="0" w:color="auto"/>
          </w:divBdr>
          <w:divsChild>
            <w:div w:id="321936042">
              <w:marLeft w:val="0"/>
              <w:marRight w:val="0"/>
              <w:marTop w:val="0"/>
              <w:marBottom w:val="0"/>
              <w:divBdr>
                <w:top w:val="none" w:sz="0" w:space="0" w:color="auto"/>
                <w:left w:val="none" w:sz="0" w:space="0" w:color="auto"/>
                <w:bottom w:val="none" w:sz="0" w:space="0" w:color="auto"/>
                <w:right w:val="none" w:sz="0" w:space="0" w:color="auto"/>
              </w:divBdr>
            </w:div>
          </w:divsChild>
        </w:div>
        <w:div w:id="223837351">
          <w:marLeft w:val="0"/>
          <w:marRight w:val="0"/>
          <w:marTop w:val="0"/>
          <w:marBottom w:val="0"/>
          <w:divBdr>
            <w:top w:val="none" w:sz="0" w:space="0" w:color="auto"/>
            <w:left w:val="none" w:sz="0" w:space="0" w:color="auto"/>
            <w:bottom w:val="none" w:sz="0" w:space="0" w:color="auto"/>
            <w:right w:val="none" w:sz="0" w:space="0" w:color="auto"/>
          </w:divBdr>
          <w:divsChild>
            <w:div w:id="1868520902">
              <w:marLeft w:val="0"/>
              <w:marRight w:val="0"/>
              <w:marTop w:val="0"/>
              <w:marBottom w:val="0"/>
              <w:divBdr>
                <w:top w:val="none" w:sz="0" w:space="0" w:color="auto"/>
                <w:left w:val="none" w:sz="0" w:space="0" w:color="auto"/>
                <w:bottom w:val="none" w:sz="0" w:space="0" w:color="auto"/>
                <w:right w:val="none" w:sz="0" w:space="0" w:color="auto"/>
              </w:divBdr>
            </w:div>
          </w:divsChild>
        </w:div>
        <w:div w:id="1859922501">
          <w:marLeft w:val="0"/>
          <w:marRight w:val="0"/>
          <w:marTop w:val="0"/>
          <w:marBottom w:val="0"/>
          <w:divBdr>
            <w:top w:val="none" w:sz="0" w:space="0" w:color="auto"/>
            <w:left w:val="none" w:sz="0" w:space="0" w:color="auto"/>
            <w:bottom w:val="none" w:sz="0" w:space="0" w:color="auto"/>
            <w:right w:val="none" w:sz="0" w:space="0" w:color="auto"/>
          </w:divBdr>
          <w:divsChild>
            <w:div w:id="761335735">
              <w:marLeft w:val="0"/>
              <w:marRight w:val="0"/>
              <w:marTop w:val="0"/>
              <w:marBottom w:val="0"/>
              <w:divBdr>
                <w:top w:val="none" w:sz="0" w:space="0" w:color="auto"/>
                <w:left w:val="none" w:sz="0" w:space="0" w:color="auto"/>
                <w:bottom w:val="none" w:sz="0" w:space="0" w:color="auto"/>
                <w:right w:val="none" w:sz="0" w:space="0" w:color="auto"/>
              </w:divBdr>
            </w:div>
          </w:divsChild>
        </w:div>
        <w:div w:id="1504856019">
          <w:marLeft w:val="0"/>
          <w:marRight w:val="0"/>
          <w:marTop w:val="0"/>
          <w:marBottom w:val="0"/>
          <w:divBdr>
            <w:top w:val="none" w:sz="0" w:space="0" w:color="auto"/>
            <w:left w:val="none" w:sz="0" w:space="0" w:color="auto"/>
            <w:bottom w:val="none" w:sz="0" w:space="0" w:color="auto"/>
            <w:right w:val="none" w:sz="0" w:space="0" w:color="auto"/>
          </w:divBdr>
          <w:divsChild>
            <w:div w:id="1044135048">
              <w:marLeft w:val="0"/>
              <w:marRight w:val="0"/>
              <w:marTop w:val="0"/>
              <w:marBottom w:val="0"/>
              <w:divBdr>
                <w:top w:val="none" w:sz="0" w:space="0" w:color="auto"/>
                <w:left w:val="none" w:sz="0" w:space="0" w:color="auto"/>
                <w:bottom w:val="none" w:sz="0" w:space="0" w:color="auto"/>
                <w:right w:val="none" w:sz="0" w:space="0" w:color="auto"/>
              </w:divBdr>
            </w:div>
          </w:divsChild>
        </w:div>
        <w:div w:id="1499611881">
          <w:marLeft w:val="0"/>
          <w:marRight w:val="0"/>
          <w:marTop w:val="0"/>
          <w:marBottom w:val="0"/>
          <w:divBdr>
            <w:top w:val="none" w:sz="0" w:space="0" w:color="auto"/>
            <w:left w:val="none" w:sz="0" w:space="0" w:color="auto"/>
            <w:bottom w:val="none" w:sz="0" w:space="0" w:color="auto"/>
            <w:right w:val="none" w:sz="0" w:space="0" w:color="auto"/>
          </w:divBdr>
          <w:divsChild>
            <w:div w:id="147132693">
              <w:marLeft w:val="0"/>
              <w:marRight w:val="0"/>
              <w:marTop w:val="0"/>
              <w:marBottom w:val="0"/>
              <w:divBdr>
                <w:top w:val="none" w:sz="0" w:space="0" w:color="auto"/>
                <w:left w:val="none" w:sz="0" w:space="0" w:color="auto"/>
                <w:bottom w:val="none" w:sz="0" w:space="0" w:color="auto"/>
                <w:right w:val="none" w:sz="0" w:space="0" w:color="auto"/>
              </w:divBdr>
            </w:div>
          </w:divsChild>
        </w:div>
        <w:div w:id="931202222">
          <w:marLeft w:val="0"/>
          <w:marRight w:val="0"/>
          <w:marTop w:val="0"/>
          <w:marBottom w:val="0"/>
          <w:divBdr>
            <w:top w:val="none" w:sz="0" w:space="0" w:color="auto"/>
            <w:left w:val="none" w:sz="0" w:space="0" w:color="auto"/>
            <w:bottom w:val="none" w:sz="0" w:space="0" w:color="auto"/>
            <w:right w:val="none" w:sz="0" w:space="0" w:color="auto"/>
          </w:divBdr>
          <w:divsChild>
            <w:div w:id="25982368">
              <w:marLeft w:val="0"/>
              <w:marRight w:val="0"/>
              <w:marTop w:val="0"/>
              <w:marBottom w:val="0"/>
              <w:divBdr>
                <w:top w:val="none" w:sz="0" w:space="0" w:color="auto"/>
                <w:left w:val="none" w:sz="0" w:space="0" w:color="auto"/>
                <w:bottom w:val="none" w:sz="0" w:space="0" w:color="auto"/>
                <w:right w:val="none" w:sz="0" w:space="0" w:color="auto"/>
              </w:divBdr>
            </w:div>
          </w:divsChild>
        </w:div>
        <w:div w:id="995455362">
          <w:marLeft w:val="0"/>
          <w:marRight w:val="0"/>
          <w:marTop w:val="0"/>
          <w:marBottom w:val="0"/>
          <w:divBdr>
            <w:top w:val="none" w:sz="0" w:space="0" w:color="auto"/>
            <w:left w:val="none" w:sz="0" w:space="0" w:color="auto"/>
            <w:bottom w:val="none" w:sz="0" w:space="0" w:color="auto"/>
            <w:right w:val="none" w:sz="0" w:space="0" w:color="auto"/>
          </w:divBdr>
          <w:divsChild>
            <w:div w:id="289744707">
              <w:marLeft w:val="0"/>
              <w:marRight w:val="0"/>
              <w:marTop w:val="0"/>
              <w:marBottom w:val="0"/>
              <w:divBdr>
                <w:top w:val="none" w:sz="0" w:space="0" w:color="auto"/>
                <w:left w:val="none" w:sz="0" w:space="0" w:color="auto"/>
                <w:bottom w:val="none" w:sz="0" w:space="0" w:color="auto"/>
                <w:right w:val="none" w:sz="0" w:space="0" w:color="auto"/>
              </w:divBdr>
            </w:div>
          </w:divsChild>
        </w:div>
        <w:div w:id="1613828658">
          <w:marLeft w:val="0"/>
          <w:marRight w:val="0"/>
          <w:marTop w:val="0"/>
          <w:marBottom w:val="0"/>
          <w:divBdr>
            <w:top w:val="none" w:sz="0" w:space="0" w:color="auto"/>
            <w:left w:val="none" w:sz="0" w:space="0" w:color="auto"/>
            <w:bottom w:val="none" w:sz="0" w:space="0" w:color="auto"/>
            <w:right w:val="none" w:sz="0" w:space="0" w:color="auto"/>
          </w:divBdr>
          <w:divsChild>
            <w:div w:id="857617944">
              <w:marLeft w:val="0"/>
              <w:marRight w:val="0"/>
              <w:marTop w:val="0"/>
              <w:marBottom w:val="0"/>
              <w:divBdr>
                <w:top w:val="none" w:sz="0" w:space="0" w:color="auto"/>
                <w:left w:val="none" w:sz="0" w:space="0" w:color="auto"/>
                <w:bottom w:val="none" w:sz="0" w:space="0" w:color="auto"/>
                <w:right w:val="none" w:sz="0" w:space="0" w:color="auto"/>
              </w:divBdr>
            </w:div>
          </w:divsChild>
        </w:div>
        <w:div w:id="1626500180">
          <w:marLeft w:val="0"/>
          <w:marRight w:val="0"/>
          <w:marTop w:val="0"/>
          <w:marBottom w:val="0"/>
          <w:divBdr>
            <w:top w:val="none" w:sz="0" w:space="0" w:color="auto"/>
            <w:left w:val="none" w:sz="0" w:space="0" w:color="auto"/>
            <w:bottom w:val="none" w:sz="0" w:space="0" w:color="auto"/>
            <w:right w:val="none" w:sz="0" w:space="0" w:color="auto"/>
          </w:divBdr>
          <w:divsChild>
            <w:div w:id="277570683">
              <w:marLeft w:val="0"/>
              <w:marRight w:val="0"/>
              <w:marTop w:val="0"/>
              <w:marBottom w:val="0"/>
              <w:divBdr>
                <w:top w:val="none" w:sz="0" w:space="0" w:color="auto"/>
                <w:left w:val="none" w:sz="0" w:space="0" w:color="auto"/>
                <w:bottom w:val="none" w:sz="0" w:space="0" w:color="auto"/>
                <w:right w:val="none" w:sz="0" w:space="0" w:color="auto"/>
              </w:divBdr>
            </w:div>
          </w:divsChild>
        </w:div>
        <w:div w:id="1641574886">
          <w:marLeft w:val="0"/>
          <w:marRight w:val="0"/>
          <w:marTop w:val="0"/>
          <w:marBottom w:val="0"/>
          <w:divBdr>
            <w:top w:val="none" w:sz="0" w:space="0" w:color="auto"/>
            <w:left w:val="none" w:sz="0" w:space="0" w:color="auto"/>
            <w:bottom w:val="none" w:sz="0" w:space="0" w:color="auto"/>
            <w:right w:val="none" w:sz="0" w:space="0" w:color="auto"/>
          </w:divBdr>
          <w:divsChild>
            <w:div w:id="2114088106">
              <w:marLeft w:val="0"/>
              <w:marRight w:val="0"/>
              <w:marTop w:val="0"/>
              <w:marBottom w:val="0"/>
              <w:divBdr>
                <w:top w:val="none" w:sz="0" w:space="0" w:color="auto"/>
                <w:left w:val="none" w:sz="0" w:space="0" w:color="auto"/>
                <w:bottom w:val="none" w:sz="0" w:space="0" w:color="auto"/>
                <w:right w:val="none" w:sz="0" w:space="0" w:color="auto"/>
              </w:divBdr>
            </w:div>
          </w:divsChild>
        </w:div>
        <w:div w:id="1733776190">
          <w:marLeft w:val="0"/>
          <w:marRight w:val="0"/>
          <w:marTop w:val="0"/>
          <w:marBottom w:val="0"/>
          <w:divBdr>
            <w:top w:val="none" w:sz="0" w:space="0" w:color="auto"/>
            <w:left w:val="none" w:sz="0" w:space="0" w:color="auto"/>
            <w:bottom w:val="none" w:sz="0" w:space="0" w:color="auto"/>
            <w:right w:val="none" w:sz="0" w:space="0" w:color="auto"/>
          </w:divBdr>
          <w:divsChild>
            <w:div w:id="1094010350">
              <w:marLeft w:val="0"/>
              <w:marRight w:val="0"/>
              <w:marTop w:val="0"/>
              <w:marBottom w:val="0"/>
              <w:divBdr>
                <w:top w:val="none" w:sz="0" w:space="0" w:color="auto"/>
                <w:left w:val="none" w:sz="0" w:space="0" w:color="auto"/>
                <w:bottom w:val="none" w:sz="0" w:space="0" w:color="auto"/>
                <w:right w:val="none" w:sz="0" w:space="0" w:color="auto"/>
              </w:divBdr>
            </w:div>
          </w:divsChild>
        </w:div>
        <w:div w:id="1798067656">
          <w:marLeft w:val="0"/>
          <w:marRight w:val="0"/>
          <w:marTop w:val="0"/>
          <w:marBottom w:val="0"/>
          <w:divBdr>
            <w:top w:val="none" w:sz="0" w:space="0" w:color="auto"/>
            <w:left w:val="none" w:sz="0" w:space="0" w:color="auto"/>
            <w:bottom w:val="none" w:sz="0" w:space="0" w:color="auto"/>
            <w:right w:val="none" w:sz="0" w:space="0" w:color="auto"/>
          </w:divBdr>
          <w:divsChild>
            <w:div w:id="603003738">
              <w:marLeft w:val="0"/>
              <w:marRight w:val="0"/>
              <w:marTop w:val="0"/>
              <w:marBottom w:val="0"/>
              <w:divBdr>
                <w:top w:val="none" w:sz="0" w:space="0" w:color="auto"/>
                <w:left w:val="none" w:sz="0" w:space="0" w:color="auto"/>
                <w:bottom w:val="none" w:sz="0" w:space="0" w:color="auto"/>
                <w:right w:val="none" w:sz="0" w:space="0" w:color="auto"/>
              </w:divBdr>
            </w:div>
          </w:divsChild>
        </w:div>
        <w:div w:id="377323216">
          <w:marLeft w:val="0"/>
          <w:marRight w:val="0"/>
          <w:marTop w:val="0"/>
          <w:marBottom w:val="0"/>
          <w:divBdr>
            <w:top w:val="none" w:sz="0" w:space="0" w:color="auto"/>
            <w:left w:val="none" w:sz="0" w:space="0" w:color="auto"/>
            <w:bottom w:val="none" w:sz="0" w:space="0" w:color="auto"/>
            <w:right w:val="none" w:sz="0" w:space="0" w:color="auto"/>
          </w:divBdr>
          <w:divsChild>
            <w:div w:id="2046252185">
              <w:marLeft w:val="0"/>
              <w:marRight w:val="0"/>
              <w:marTop w:val="0"/>
              <w:marBottom w:val="0"/>
              <w:divBdr>
                <w:top w:val="none" w:sz="0" w:space="0" w:color="auto"/>
                <w:left w:val="none" w:sz="0" w:space="0" w:color="auto"/>
                <w:bottom w:val="none" w:sz="0" w:space="0" w:color="auto"/>
                <w:right w:val="none" w:sz="0" w:space="0" w:color="auto"/>
              </w:divBdr>
            </w:div>
          </w:divsChild>
        </w:div>
        <w:div w:id="788280147">
          <w:marLeft w:val="0"/>
          <w:marRight w:val="0"/>
          <w:marTop w:val="0"/>
          <w:marBottom w:val="0"/>
          <w:divBdr>
            <w:top w:val="none" w:sz="0" w:space="0" w:color="auto"/>
            <w:left w:val="none" w:sz="0" w:space="0" w:color="auto"/>
            <w:bottom w:val="none" w:sz="0" w:space="0" w:color="auto"/>
            <w:right w:val="none" w:sz="0" w:space="0" w:color="auto"/>
          </w:divBdr>
          <w:divsChild>
            <w:div w:id="547032133">
              <w:marLeft w:val="0"/>
              <w:marRight w:val="0"/>
              <w:marTop w:val="0"/>
              <w:marBottom w:val="0"/>
              <w:divBdr>
                <w:top w:val="none" w:sz="0" w:space="0" w:color="auto"/>
                <w:left w:val="none" w:sz="0" w:space="0" w:color="auto"/>
                <w:bottom w:val="none" w:sz="0" w:space="0" w:color="auto"/>
                <w:right w:val="none" w:sz="0" w:space="0" w:color="auto"/>
              </w:divBdr>
            </w:div>
          </w:divsChild>
        </w:div>
        <w:div w:id="845167711">
          <w:marLeft w:val="0"/>
          <w:marRight w:val="0"/>
          <w:marTop w:val="0"/>
          <w:marBottom w:val="0"/>
          <w:divBdr>
            <w:top w:val="none" w:sz="0" w:space="0" w:color="auto"/>
            <w:left w:val="none" w:sz="0" w:space="0" w:color="auto"/>
            <w:bottom w:val="none" w:sz="0" w:space="0" w:color="auto"/>
            <w:right w:val="none" w:sz="0" w:space="0" w:color="auto"/>
          </w:divBdr>
          <w:divsChild>
            <w:div w:id="169030814">
              <w:marLeft w:val="0"/>
              <w:marRight w:val="0"/>
              <w:marTop w:val="0"/>
              <w:marBottom w:val="0"/>
              <w:divBdr>
                <w:top w:val="none" w:sz="0" w:space="0" w:color="auto"/>
                <w:left w:val="none" w:sz="0" w:space="0" w:color="auto"/>
                <w:bottom w:val="none" w:sz="0" w:space="0" w:color="auto"/>
                <w:right w:val="none" w:sz="0" w:space="0" w:color="auto"/>
              </w:divBdr>
            </w:div>
          </w:divsChild>
        </w:div>
        <w:div w:id="957570992">
          <w:marLeft w:val="0"/>
          <w:marRight w:val="0"/>
          <w:marTop w:val="0"/>
          <w:marBottom w:val="0"/>
          <w:divBdr>
            <w:top w:val="none" w:sz="0" w:space="0" w:color="auto"/>
            <w:left w:val="none" w:sz="0" w:space="0" w:color="auto"/>
            <w:bottom w:val="none" w:sz="0" w:space="0" w:color="auto"/>
            <w:right w:val="none" w:sz="0" w:space="0" w:color="auto"/>
          </w:divBdr>
          <w:divsChild>
            <w:div w:id="746682721">
              <w:marLeft w:val="0"/>
              <w:marRight w:val="0"/>
              <w:marTop w:val="0"/>
              <w:marBottom w:val="0"/>
              <w:divBdr>
                <w:top w:val="none" w:sz="0" w:space="0" w:color="auto"/>
                <w:left w:val="none" w:sz="0" w:space="0" w:color="auto"/>
                <w:bottom w:val="none" w:sz="0" w:space="0" w:color="auto"/>
                <w:right w:val="none" w:sz="0" w:space="0" w:color="auto"/>
              </w:divBdr>
            </w:div>
          </w:divsChild>
        </w:div>
        <w:div w:id="1554384559">
          <w:marLeft w:val="0"/>
          <w:marRight w:val="0"/>
          <w:marTop w:val="0"/>
          <w:marBottom w:val="0"/>
          <w:divBdr>
            <w:top w:val="none" w:sz="0" w:space="0" w:color="auto"/>
            <w:left w:val="none" w:sz="0" w:space="0" w:color="auto"/>
            <w:bottom w:val="none" w:sz="0" w:space="0" w:color="auto"/>
            <w:right w:val="none" w:sz="0" w:space="0" w:color="auto"/>
          </w:divBdr>
          <w:divsChild>
            <w:div w:id="31537912">
              <w:marLeft w:val="0"/>
              <w:marRight w:val="0"/>
              <w:marTop w:val="0"/>
              <w:marBottom w:val="0"/>
              <w:divBdr>
                <w:top w:val="none" w:sz="0" w:space="0" w:color="auto"/>
                <w:left w:val="none" w:sz="0" w:space="0" w:color="auto"/>
                <w:bottom w:val="none" w:sz="0" w:space="0" w:color="auto"/>
                <w:right w:val="none" w:sz="0" w:space="0" w:color="auto"/>
              </w:divBdr>
            </w:div>
          </w:divsChild>
        </w:div>
        <w:div w:id="1585188628">
          <w:marLeft w:val="0"/>
          <w:marRight w:val="0"/>
          <w:marTop w:val="0"/>
          <w:marBottom w:val="0"/>
          <w:divBdr>
            <w:top w:val="none" w:sz="0" w:space="0" w:color="auto"/>
            <w:left w:val="none" w:sz="0" w:space="0" w:color="auto"/>
            <w:bottom w:val="none" w:sz="0" w:space="0" w:color="auto"/>
            <w:right w:val="none" w:sz="0" w:space="0" w:color="auto"/>
          </w:divBdr>
          <w:divsChild>
            <w:div w:id="1702971850">
              <w:marLeft w:val="0"/>
              <w:marRight w:val="0"/>
              <w:marTop w:val="0"/>
              <w:marBottom w:val="0"/>
              <w:divBdr>
                <w:top w:val="none" w:sz="0" w:space="0" w:color="auto"/>
                <w:left w:val="none" w:sz="0" w:space="0" w:color="auto"/>
                <w:bottom w:val="none" w:sz="0" w:space="0" w:color="auto"/>
                <w:right w:val="none" w:sz="0" w:space="0" w:color="auto"/>
              </w:divBdr>
            </w:div>
          </w:divsChild>
        </w:div>
        <w:div w:id="2102407607">
          <w:marLeft w:val="0"/>
          <w:marRight w:val="0"/>
          <w:marTop w:val="0"/>
          <w:marBottom w:val="0"/>
          <w:divBdr>
            <w:top w:val="none" w:sz="0" w:space="0" w:color="auto"/>
            <w:left w:val="none" w:sz="0" w:space="0" w:color="auto"/>
            <w:bottom w:val="none" w:sz="0" w:space="0" w:color="auto"/>
            <w:right w:val="none" w:sz="0" w:space="0" w:color="auto"/>
          </w:divBdr>
          <w:divsChild>
            <w:div w:id="284505211">
              <w:marLeft w:val="0"/>
              <w:marRight w:val="0"/>
              <w:marTop w:val="0"/>
              <w:marBottom w:val="0"/>
              <w:divBdr>
                <w:top w:val="none" w:sz="0" w:space="0" w:color="auto"/>
                <w:left w:val="none" w:sz="0" w:space="0" w:color="auto"/>
                <w:bottom w:val="none" w:sz="0" w:space="0" w:color="auto"/>
                <w:right w:val="none" w:sz="0" w:space="0" w:color="auto"/>
              </w:divBdr>
            </w:div>
          </w:divsChild>
        </w:div>
        <w:div w:id="585727997">
          <w:marLeft w:val="0"/>
          <w:marRight w:val="0"/>
          <w:marTop w:val="0"/>
          <w:marBottom w:val="0"/>
          <w:divBdr>
            <w:top w:val="none" w:sz="0" w:space="0" w:color="auto"/>
            <w:left w:val="none" w:sz="0" w:space="0" w:color="auto"/>
            <w:bottom w:val="none" w:sz="0" w:space="0" w:color="auto"/>
            <w:right w:val="none" w:sz="0" w:space="0" w:color="auto"/>
          </w:divBdr>
          <w:divsChild>
            <w:div w:id="1519154025">
              <w:marLeft w:val="0"/>
              <w:marRight w:val="0"/>
              <w:marTop w:val="0"/>
              <w:marBottom w:val="0"/>
              <w:divBdr>
                <w:top w:val="none" w:sz="0" w:space="0" w:color="auto"/>
                <w:left w:val="none" w:sz="0" w:space="0" w:color="auto"/>
                <w:bottom w:val="none" w:sz="0" w:space="0" w:color="auto"/>
                <w:right w:val="none" w:sz="0" w:space="0" w:color="auto"/>
              </w:divBdr>
            </w:div>
          </w:divsChild>
        </w:div>
        <w:div w:id="541284554">
          <w:marLeft w:val="0"/>
          <w:marRight w:val="0"/>
          <w:marTop w:val="0"/>
          <w:marBottom w:val="0"/>
          <w:divBdr>
            <w:top w:val="none" w:sz="0" w:space="0" w:color="auto"/>
            <w:left w:val="none" w:sz="0" w:space="0" w:color="auto"/>
            <w:bottom w:val="none" w:sz="0" w:space="0" w:color="auto"/>
            <w:right w:val="none" w:sz="0" w:space="0" w:color="auto"/>
          </w:divBdr>
          <w:divsChild>
            <w:div w:id="756563900">
              <w:marLeft w:val="0"/>
              <w:marRight w:val="0"/>
              <w:marTop w:val="0"/>
              <w:marBottom w:val="0"/>
              <w:divBdr>
                <w:top w:val="none" w:sz="0" w:space="0" w:color="auto"/>
                <w:left w:val="none" w:sz="0" w:space="0" w:color="auto"/>
                <w:bottom w:val="none" w:sz="0" w:space="0" w:color="auto"/>
                <w:right w:val="none" w:sz="0" w:space="0" w:color="auto"/>
              </w:divBdr>
            </w:div>
          </w:divsChild>
        </w:div>
        <w:div w:id="2000650041">
          <w:marLeft w:val="0"/>
          <w:marRight w:val="0"/>
          <w:marTop w:val="0"/>
          <w:marBottom w:val="0"/>
          <w:divBdr>
            <w:top w:val="none" w:sz="0" w:space="0" w:color="auto"/>
            <w:left w:val="none" w:sz="0" w:space="0" w:color="auto"/>
            <w:bottom w:val="none" w:sz="0" w:space="0" w:color="auto"/>
            <w:right w:val="none" w:sz="0" w:space="0" w:color="auto"/>
          </w:divBdr>
          <w:divsChild>
            <w:div w:id="1731415379">
              <w:marLeft w:val="0"/>
              <w:marRight w:val="0"/>
              <w:marTop w:val="0"/>
              <w:marBottom w:val="0"/>
              <w:divBdr>
                <w:top w:val="none" w:sz="0" w:space="0" w:color="auto"/>
                <w:left w:val="none" w:sz="0" w:space="0" w:color="auto"/>
                <w:bottom w:val="none" w:sz="0" w:space="0" w:color="auto"/>
                <w:right w:val="none" w:sz="0" w:space="0" w:color="auto"/>
              </w:divBdr>
            </w:div>
          </w:divsChild>
        </w:div>
        <w:div w:id="220480615">
          <w:marLeft w:val="0"/>
          <w:marRight w:val="0"/>
          <w:marTop w:val="0"/>
          <w:marBottom w:val="0"/>
          <w:divBdr>
            <w:top w:val="none" w:sz="0" w:space="0" w:color="auto"/>
            <w:left w:val="none" w:sz="0" w:space="0" w:color="auto"/>
            <w:bottom w:val="none" w:sz="0" w:space="0" w:color="auto"/>
            <w:right w:val="none" w:sz="0" w:space="0" w:color="auto"/>
          </w:divBdr>
          <w:divsChild>
            <w:div w:id="1756048351">
              <w:marLeft w:val="0"/>
              <w:marRight w:val="0"/>
              <w:marTop w:val="0"/>
              <w:marBottom w:val="0"/>
              <w:divBdr>
                <w:top w:val="none" w:sz="0" w:space="0" w:color="auto"/>
                <w:left w:val="none" w:sz="0" w:space="0" w:color="auto"/>
                <w:bottom w:val="none" w:sz="0" w:space="0" w:color="auto"/>
                <w:right w:val="none" w:sz="0" w:space="0" w:color="auto"/>
              </w:divBdr>
            </w:div>
          </w:divsChild>
        </w:div>
        <w:div w:id="283584595">
          <w:marLeft w:val="0"/>
          <w:marRight w:val="0"/>
          <w:marTop w:val="0"/>
          <w:marBottom w:val="0"/>
          <w:divBdr>
            <w:top w:val="none" w:sz="0" w:space="0" w:color="auto"/>
            <w:left w:val="none" w:sz="0" w:space="0" w:color="auto"/>
            <w:bottom w:val="none" w:sz="0" w:space="0" w:color="auto"/>
            <w:right w:val="none" w:sz="0" w:space="0" w:color="auto"/>
          </w:divBdr>
          <w:divsChild>
            <w:div w:id="1354304837">
              <w:marLeft w:val="0"/>
              <w:marRight w:val="0"/>
              <w:marTop w:val="0"/>
              <w:marBottom w:val="0"/>
              <w:divBdr>
                <w:top w:val="none" w:sz="0" w:space="0" w:color="auto"/>
                <w:left w:val="none" w:sz="0" w:space="0" w:color="auto"/>
                <w:bottom w:val="none" w:sz="0" w:space="0" w:color="auto"/>
                <w:right w:val="none" w:sz="0" w:space="0" w:color="auto"/>
              </w:divBdr>
            </w:div>
          </w:divsChild>
        </w:div>
        <w:div w:id="1743915545">
          <w:marLeft w:val="0"/>
          <w:marRight w:val="0"/>
          <w:marTop w:val="0"/>
          <w:marBottom w:val="0"/>
          <w:divBdr>
            <w:top w:val="none" w:sz="0" w:space="0" w:color="auto"/>
            <w:left w:val="none" w:sz="0" w:space="0" w:color="auto"/>
            <w:bottom w:val="none" w:sz="0" w:space="0" w:color="auto"/>
            <w:right w:val="none" w:sz="0" w:space="0" w:color="auto"/>
          </w:divBdr>
          <w:divsChild>
            <w:div w:id="471290441">
              <w:marLeft w:val="0"/>
              <w:marRight w:val="0"/>
              <w:marTop w:val="0"/>
              <w:marBottom w:val="0"/>
              <w:divBdr>
                <w:top w:val="none" w:sz="0" w:space="0" w:color="auto"/>
                <w:left w:val="none" w:sz="0" w:space="0" w:color="auto"/>
                <w:bottom w:val="none" w:sz="0" w:space="0" w:color="auto"/>
                <w:right w:val="none" w:sz="0" w:space="0" w:color="auto"/>
              </w:divBdr>
            </w:div>
          </w:divsChild>
        </w:div>
        <w:div w:id="283539581">
          <w:marLeft w:val="0"/>
          <w:marRight w:val="0"/>
          <w:marTop w:val="0"/>
          <w:marBottom w:val="0"/>
          <w:divBdr>
            <w:top w:val="none" w:sz="0" w:space="0" w:color="auto"/>
            <w:left w:val="none" w:sz="0" w:space="0" w:color="auto"/>
            <w:bottom w:val="none" w:sz="0" w:space="0" w:color="auto"/>
            <w:right w:val="none" w:sz="0" w:space="0" w:color="auto"/>
          </w:divBdr>
          <w:divsChild>
            <w:div w:id="2095741120">
              <w:marLeft w:val="0"/>
              <w:marRight w:val="0"/>
              <w:marTop w:val="0"/>
              <w:marBottom w:val="0"/>
              <w:divBdr>
                <w:top w:val="none" w:sz="0" w:space="0" w:color="auto"/>
                <w:left w:val="none" w:sz="0" w:space="0" w:color="auto"/>
                <w:bottom w:val="none" w:sz="0" w:space="0" w:color="auto"/>
                <w:right w:val="none" w:sz="0" w:space="0" w:color="auto"/>
              </w:divBdr>
            </w:div>
          </w:divsChild>
        </w:div>
        <w:div w:id="469054142">
          <w:marLeft w:val="0"/>
          <w:marRight w:val="0"/>
          <w:marTop w:val="0"/>
          <w:marBottom w:val="0"/>
          <w:divBdr>
            <w:top w:val="none" w:sz="0" w:space="0" w:color="auto"/>
            <w:left w:val="none" w:sz="0" w:space="0" w:color="auto"/>
            <w:bottom w:val="none" w:sz="0" w:space="0" w:color="auto"/>
            <w:right w:val="none" w:sz="0" w:space="0" w:color="auto"/>
          </w:divBdr>
          <w:divsChild>
            <w:div w:id="164904014">
              <w:marLeft w:val="0"/>
              <w:marRight w:val="0"/>
              <w:marTop w:val="0"/>
              <w:marBottom w:val="0"/>
              <w:divBdr>
                <w:top w:val="none" w:sz="0" w:space="0" w:color="auto"/>
                <w:left w:val="none" w:sz="0" w:space="0" w:color="auto"/>
                <w:bottom w:val="none" w:sz="0" w:space="0" w:color="auto"/>
                <w:right w:val="none" w:sz="0" w:space="0" w:color="auto"/>
              </w:divBdr>
            </w:div>
          </w:divsChild>
        </w:div>
        <w:div w:id="23289778">
          <w:marLeft w:val="0"/>
          <w:marRight w:val="0"/>
          <w:marTop w:val="0"/>
          <w:marBottom w:val="0"/>
          <w:divBdr>
            <w:top w:val="none" w:sz="0" w:space="0" w:color="auto"/>
            <w:left w:val="none" w:sz="0" w:space="0" w:color="auto"/>
            <w:bottom w:val="none" w:sz="0" w:space="0" w:color="auto"/>
            <w:right w:val="none" w:sz="0" w:space="0" w:color="auto"/>
          </w:divBdr>
          <w:divsChild>
            <w:div w:id="1059133115">
              <w:marLeft w:val="0"/>
              <w:marRight w:val="0"/>
              <w:marTop w:val="0"/>
              <w:marBottom w:val="0"/>
              <w:divBdr>
                <w:top w:val="none" w:sz="0" w:space="0" w:color="auto"/>
                <w:left w:val="none" w:sz="0" w:space="0" w:color="auto"/>
                <w:bottom w:val="none" w:sz="0" w:space="0" w:color="auto"/>
                <w:right w:val="none" w:sz="0" w:space="0" w:color="auto"/>
              </w:divBdr>
            </w:div>
          </w:divsChild>
        </w:div>
        <w:div w:id="1817261108">
          <w:marLeft w:val="0"/>
          <w:marRight w:val="0"/>
          <w:marTop w:val="0"/>
          <w:marBottom w:val="0"/>
          <w:divBdr>
            <w:top w:val="none" w:sz="0" w:space="0" w:color="auto"/>
            <w:left w:val="none" w:sz="0" w:space="0" w:color="auto"/>
            <w:bottom w:val="none" w:sz="0" w:space="0" w:color="auto"/>
            <w:right w:val="none" w:sz="0" w:space="0" w:color="auto"/>
          </w:divBdr>
          <w:divsChild>
            <w:div w:id="1130517753">
              <w:marLeft w:val="0"/>
              <w:marRight w:val="0"/>
              <w:marTop w:val="0"/>
              <w:marBottom w:val="0"/>
              <w:divBdr>
                <w:top w:val="none" w:sz="0" w:space="0" w:color="auto"/>
                <w:left w:val="none" w:sz="0" w:space="0" w:color="auto"/>
                <w:bottom w:val="none" w:sz="0" w:space="0" w:color="auto"/>
                <w:right w:val="none" w:sz="0" w:space="0" w:color="auto"/>
              </w:divBdr>
            </w:div>
          </w:divsChild>
        </w:div>
        <w:div w:id="575625776">
          <w:marLeft w:val="0"/>
          <w:marRight w:val="0"/>
          <w:marTop w:val="0"/>
          <w:marBottom w:val="0"/>
          <w:divBdr>
            <w:top w:val="none" w:sz="0" w:space="0" w:color="auto"/>
            <w:left w:val="none" w:sz="0" w:space="0" w:color="auto"/>
            <w:bottom w:val="none" w:sz="0" w:space="0" w:color="auto"/>
            <w:right w:val="none" w:sz="0" w:space="0" w:color="auto"/>
          </w:divBdr>
          <w:divsChild>
            <w:div w:id="1339503804">
              <w:marLeft w:val="0"/>
              <w:marRight w:val="0"/>
              <w:marTop w:val="0"/>
              <w:marBottom w:val="0"/>
              <w:divBdr>
                <w:top w:val="none" w:sz="0" w:space="0" w:color="auto"/>
                <w:left w:val="none" w:sz="0" w:space="0" w:color="auto"/>
                <w:bottom w:val="none" w:sz="0" w:space="0" w:color="auto"/>
                <w:right w:val="none" w:sz="0" w:space="0" w:color="auto"/>
              </w:divBdr>
            </w:div>
          </w:divsChild>
        </w:div>
        <w:div w:id="373192540">
          <w:marLeft w:val="0"/>
          <w:marRight w:val="0"/>
          <w:marTop w:val="0"/>
          <w:marBottom w:val="0"/>
          <w:divBdr>
            <w:top w:val="none" w:sz="0" w:space="0" w:color="auto"/>
            <w:left w:val="none" w:sz="0" w:space="0" w:color="auto"/>
            <w:bottom w:val="none" w:sz="0" w:space="0" w:color="auto"/>
            <w:right w:val="none" w:sz="0" w:space="0" w:color="auto"/>
          </w:divBdr>
          <w:divsChild>
            <w:div w:id="81730926">
              <w:marLeft w:val="0"/>
              <w:marRight w:val="0"/>
              <w:marTop w:val="0"/>
              <w:marBottom w:val="0"/>
              <w:divBdr>
                <w:top w:val="none" w:sz="0" w:space="0" w:color="auto"/>
                <w:left w:val="none" w:sz="0" w:space="0" w:color="auto"/>
                <w:bottom w:val="none" w:sz="0" w:space="0" w:color="auto"/>
                <w:right w:val="none" w:sz="0" w:space="0" w:color="auto"/>
              </w:divBdr>
            </w:div>
          </w:divsChild>
        </w:div>
        <w:div w:id="931016085">
          <w:marLeft w:val="0"/>
          <w:marRight w:val="0"/>
          <w:marTop w:val="0"/>
          <w:marBottom w:val="0"/>
          <w:divBdr>
            <w:top w:val="none" w:sz="0" w:space="0" w:color="auto"/>
            <w:left w:val="none" w:sz="0" w:space="0" w:color="auto"/>
            <w:bottom w:val="none" w:sz="0" w:space="0" w:color="auto"/>
            <w:right w:val="none" w:sz="0" w:space="0" w:color="auto"/>
          </w:divBdr>
          <w:divsChild>
            <w:div w:id="648361505">
              <w:marLeft w:val="0"/>
              <w:marRight w:val="0"/>
              <w:marTop w:val="0"/>
              <w:marBottom w:val="0"/>
              <w:divBdr>
                <w:top w:val="none" w:sz="0" w:space="0" w:color="auto"/>
                <w:left w:val="none" w:sz="0" w:space="0" w:color="auto"/>
                <w:bottom w:val="none" w:sz="0" w:space="0" w:color="auto"/>
                <w:right w:val="none" w:sz="0" w:space="0" w:color="auto"/>
              </w:divBdr>
            </w:div>
          </w:divsChild>
        </w:div>
        <w:div w:id="891312709">
          <w:marLeft w:val="0"/>
          <w:marRight w:val="0"/>
          <w:marTop w:val="0"/>
          <w:marBottom w:val="0"/>
          <w:divBdr>
            <w:top w:val="none" w:sz="0" w:space="0" w:color="auto"/>
            <w:left w:val="none" w:sz="0" w:space="0" w:color="auto"/>
            <w:bottom w:val="none" w:sz="0" w:space="0" w:color="auto"/>
            <w:right w:val="none" w:sz="0" w:space="0" w:color="auto"/>
          </w:divBdr>
          <w:divsChild>
            <w:div w:id="1433672771">
              <w:marLeft w:val="0"/>
              <w:marRight w:val="0"/>
              <w:marTop w:val="0"/>
              <w:marBottom w:val="0"/>
              <w:divBdr>
                <w:top w:val="none" w:sz="0" w:space="0" w:color="auto"/>
                <w:left w:val="none" w:sz="0" w:space="0" w:color="auto"/>
                <w:bottom w:val="none" w:sz="0" w:space="0" w:color="auto"/>
                <w:right w:val="none" w:sz="0" w:space="0" w:color="auto"/>
              </w:divBdr>
            </w:div>
          </w:divsChild>
        </w:div>
        <w:div w:id="1121458850">
          <w:marLeft w:val="0"/>
          <w:marRight w:val="0"/>
          <w:marTop w:val="0"/>
          <w:marBottom w:val="0"/>
          <w:divBdr>
            <w:top w:val="none" w:sz="0" w:space="0" w:color="auto"/>
            <w:left w:val="none" w:sz="0" w:space="0" w:color="auto"/>
            <w:bottom w:val="none" w:sz="0" w:space="0" w:color="auto"/>
            <w:right w:val="none" w:sz="0" w:space="0" w:color="auto"/>
          </w:divBdr>
          <w:divsChild>
            <w:div w:id="453839364">
              <w:marLeft w:val="0"/>
              <w:marRight w:val="0"/>
              <w:marTop w:val="0"/>
              <w:marBottom w:val="0"/>
              <w:divBdr>
                <w:top w:val="none" w:sz="0" w:space="0" w:color="auto"/>
                <w:left w:val="none" w:sz="0" w:space="0" w:color="auto"/>
                <w:bottom w:val="none" w:sz="0" w:space="0" w:color="auto"/>
                <w:right w:val="none" w:sz="0" w:space="0" w:color="auto"/>
              </w:divBdr>
            </w:div>
          </w:divsChild>
        </w:div>
        <w:div w:id="1453937105">
          <w:marLeft w:val="0"/>
          <w:marRight w:val="0"/>
          <w:marTop w:val="0"/>
          <w:marBottom w:val="0"/>
          <w:divBdr>
            <w:top w:val="none" w:sz="0" w:space="0" w:color="auto"/>
            <w:left w:val="none" w:sz="0" w:space="0" w:color="auto"/>
            <w:bottom w:val="none" w:sz="0" w:space="0" w:color="auto"/>
            <w:right w:val="none" w:sz="0" w:space="0" w:color="auto"/>
          </w:divBdr>
          <w:divsChild>
            <w:div w:id="1029570562">
              <w:marLeft w:val="0"/>
              <w:marRight w:val="0"/>
              <w:marTop w:val="0"/>
              <w:marBottom w:val="0"/>
              <w:divBdr>
                <w:top w:val="none" w:sz="0" w:space="0" w:color="auto"/>
                <w:left w:val="none" w:sz="0" w:space="0" w:color="auto"/>
                <w:bottom w:val="none" w:sz="0" w:space="0" w:color="auto"/>
                <w:right w:val="none" w:sz="0" w:space="0" w:color="auto"/>
              </w:divBdr>
            </w:div>
          </w:divsChild>
        </w:div>
        <w:div w:id="1627855373">
          <w:marLeft w:val="0"/>
          <w:marRight w:val="0"/>
          <w:marTop w:val="0"/>
          <w:marBottom w:val="0"/>
          <w:divBdr>
            <w:top w:val="none" w:sz="0" w:space="0" w:color="auto"/>
            <w:left w:val="none" w:sz="0" w:space="0" w:color="auto"/>
            <w:bottom w:val="none" w:sz="0" w:space="0" w:color="auto"/>
            <w:right w:val="none" w:sz="0" w:space="0" w:color="auto"/>
          </w:divBdr>
          <w:divsChild>
            <w:div w:id="1746300845">
              <w:marLeft w:val="0"/>
              <w:marRight w:val="0"/>
              <w:marTop w:val="0"/>
              <w:marBottom w:val="0"/>
              <w:divBdr>
                <w:top w:val="none" w:sz="0" w:space="0" w:color="auto"/>
                <w:left w:val="none" w:sz="0" w:space="0" w:color="auto"/>
                <w:bottom w:val="none" w:sz="0" w:space="0" w:color="auto"/>
                <w:right w:val="none" w:sz="0" w:space="0" w:color="auto"/>
              </w:divBdr>
            </w:div>
          </w:divsChild>
        </w:div>
        <w:div w:id="228999726">
          <w:marLeft w:val="0"/>
          <w:marRight w:val="0"/>
          <w:marTop w:val="0"/>
          <w:marBottom w:val="0"/>
          <w:divBdr>
            <w:top w:val="none" w:sz="0" w:space="0" w:color="auto"/>
            <w:left w:val="none" w:sz="0" w:space="0" w:color="auto"/>
            <w:bottom w:val="none" w:sz="0" w:space="0" w:color="auto"/>
            <w:right w:val="none" w:sz="0" w:space="0" w:color="auto"/>
          </w:divBdr>
          <w:divsChild>
            <w:div w:id="1900045936">
              <w:marLeft w:val="0"/>
              <w:marRight w:val="0"/>
              <w:marTop w:val="0"/>
              <w:marBottom w:val="0"/>
              <w:divBdr>
                <w:top w:val="none" w:sz="0" w:space="0" w:color="auto"/>
                <w:left w:val="none" w:sz="0" w:space="0" w:color="auto"/>
                <w:bottom w:val="none" w:sz="0" w:space="0" w:color="auto"/>
                <w:right w:val="none" w:sz="0" w:space="0" w:color="auto"/>
              </w:divBdr>
            </w:div>
          </w:divsChild>
        </w:div>
        <w:div w:id="1982031444">
          <w:marLeft w:val="0"/>
          <w:marRight w:val="0"/>
          <w:marTop w:val="0"/>
          <w:marBottom w:val="0"/>
          <w:divBdr>
            <w:top w:val="none" w:sz="0" w:space="0" w:color="auto"/>
            <w:left w:val="none" w:sz="0" w:space="0" w:color="auto"/>
            <w:bottom w:val="none" w:sz="0" w:space="0" w:color="auto"/>
            <w:right w:val="none" w:sz="0" w:space="0" w:color="auto"/>
          </w:divBdr>
          <w:divsChild>
            <w:div w:id="2045591943">
              <w:marLeft w:val="0"/>
              <w:marRight w:val="0"/>
              <w:marTop w:val="0"/>
              <w:marBottom w:val="0"/>
              <w:divBdr>
                <w:top w:val="none" w:sz="0" w:space="0" w:color="auto"/>
                <w:left w:val="none" w:sz="0" w:space="0" w:color="auto"/>
                <w:bottom w:val="none" w:sz="0" w:space="0" w:color="auto"/>
                <w:right w:val="none" w:sz="0" w:space="0" w:color="auto"/>
              </w:divBdr>
            </w:div>
          </w:divsChild>
        </w:div>
        <w:div w:id="464470878">
          <w:marLeft w:val="0"/>
          <w:marRight w:val="0"/>
          <w:marTop w:val="0"/>
          <w:marBottom w:val="0"/>
          <w:divBdr>
            <w:top w:val="none" w:sz="0" w:space="0" w:color="auto"/>
            <w:left w:val="none" w:sz="0" w:space="0" w:color="auto"/>
            <w:bottom w:val="none" w:sz="0" w:space="0" w:color="auto"/>
            <w:right w:val="none" w:sz="0" w:space="0" w:color="auto"/>
          </w:divBdr>
          <w:divsChild>
            <w:div w:id="1367367550">
              <w:marLeft w:val="0"/>
              <w:marRight w:val="0"/>
              <w:marTop w:val="0"/>
              <w:marBottom w:val="0"/>
              <w:divBdr>
                <w:top w:val="none" w:sz="0" w:space="0" w:color="auto"/>
                <w:left w:val="none" w:sz="0" w:space="0" w:color="auto"/>
                <w:bottom w:val="none" w:sz="0" w:space="0" w:color="auto"/>
                <w:right w:val="none" w:sz="0" w:space="0" w:color="auto"/>
              </w:divBdr>
            </w:div>
          </w:divsChild>
        </w:div>
        <w:div w:id="551692254">
          <w:marLeft w:val="0"/>
          <w:marRight w:val="0"/>
          <w:marTop w:val="0"/>
          <w:marBottom w:val="0"/>
          <w:divBdr>
            <w:top w:val="none" w:sz="0" w:space="0" w:color="auto"/>
            <w:left w:val="none" w:sz="0" w:space="0" w:color="auto"/>
            <w:bottom w:val="none" w:sz="0" w:space="0" w:color="auto"/>
            <w:right w:val="none" w:sz="0" w:space="0" w:color="auto"/>
          </w:divBdr>
          <w:divsChild>
            <w:div w:id="225185630">
              <w:marLeft w:val="0"/>
              <w:marRight w:val="0"/>
              <w:marTop w:val="0"/>
              <w:marBottom w:val="0"/>
              <w:divBdr>
                <w:top w:val="none" w:sz="0" w:space="0" w:color="auto"/>
                <w:left w:val="none" w:sz="0" w:space="0" w:color="auto"/>
                <w:bottom w:val="none" w:sz="0" w:space="0" w:color="auto"/>
                <w:right w:val="none" w:sz="0" w:space="0" w:color="auto"/>
              </w:divBdr>
            </w:div>
          </w:divsChild>
        </w:div>
        <w:div w:id="186725367">
          <w:marLeft w:val="0"/>
          <w:marRight w:val="0"/>
          <w:marTop w:val="0"/>
          <w:marBottom w:val="0"/>
          <w:divBdr>
            <w:top w:val="none" w:sz="0" w:space="0" w:color="auto"/>
            <w:left w:val="none" w:sz="0" w:space="0" w:color="auto"/>
            <w:bottom w:val="none" w:sz="0" w:space="0" w:color="auto"/>
            <w:right w:val="none" w:sz="0" w:space="0" w:color="auto"/>
          </w:divBdr>
          <w:divsChild>
            <w:div w:id="2050760887">
              <w:marLeft w:val="0"/>
              <w:marRight w:val="0"/>
              <w:marTop w:val="0"/>
              <w:marBottom w:val="0"/>
              <w:divBdr>
                <w:top w:val="none" w:sz="0" w:space="0" w:color="auto"/>
                <w:left w:val="none" w:sz="0" w:space="0" w:color="auto"/>
                <w:bottom w:val="none" w:sz="0" w:space="0" w:color="auto"/>
                <w:right w:val="none" w:sz="0" w:space="0" w:color="auto"/>
              </w:divBdr>
            </w:div>
          </w:divsChild>
        </w:div>
        <w:div w:id="1346592470">
          <w:marLeft w:val="0"/>
          <w:marRight w:val="0"/>
          <w:marTop w:val="0"/>
          <w:marBottom w:val="0"/>
          <w:divBdr>
            <w:top w:val="none" w:sz="0" w:space="0" w:color="auto"/>
            <w:left w:val="none" w:sz="0" w:space="0" w:color="auto"/>
            <w:bottom w:val="none" w:sz="0" w:space="0" w:color="auto"/>
            <w:right w:val="none" w:sz="0" w:space="0" w:color="auto"/>
          </w:divBdr>
          <w:divsChild>
            <w:div w:id="652150163">
              <w:marLeft w:val="0"/>
              <w:marRight w:val="0"/>
              <w:marTop w:val="0"/>
              <w:marBottom w:val="0"/>
              <w:divBdr>
                <w:top w:val="none" w:sz="0" w:space="0" w:color="auto"/>
                <w:left w:val="none" w:sz="0" w:space="0" w:color="auto"/>
                <w:bottom w:val="none" w:sz="0" w:space="0" w:color="auto"/>
                <w:right w:val="none" w:sz="0" w:space="0" w:color="auto"/>
              </w:divBdr>
            </w:div>
          </w:divsChild>
        </w:div>
        <w:div w:id="1087842773">
          <w:marLeft w:val="0"/>
          <w:marRight w:val="0"/>
          <w:marTop w:val="0"/>
          <w:marBottom w:val="0"/>
          <w:divBdr>
            <w:top w:val="none" w:sz="0" w:space="0" w:color="auto"/>
            <w:left w:val="none" w:sz="0" w:space="0" w:color="auto"/>
            <w:bottom w:val="none" w:sz="0" w:space="0" w:color="auto"/>
            <w:right w:val="none" w:sz="0" w:space="0" w:color="auto"/>
          </w:divBdr>
          <w:divsChild>
            <w:div w:id="1543440273">
              <w:marLeft w:val="0"/>
              <w:marRight w:val="0"/>
              <w:marTop w:val="0"/>
              <w:marBottom w:val="0"/>
              <w:divBdr>
                <w:top w:val="none" w:sz="0" w:space="0" w:color="auto"/>
                <w:left w:val="none" w:sz="0" w:space="0" w:color="auto"/>
                <w:bottom w:val="none" w:sz="0" w:space="0" w:color="auto"/>
                <w:right w:val="none" w:sz="0" w:space="0" w:color="auto"/>
              </w:divBdr>
            </w:div>
          </w:divsChild>
        </w:div>
        <w:div w:id="2026206184">
          <w:marLeft w:val="0"/>
          <w:marRight w:val="0"/>
          <w:marTop w:val="0"/>
          <w:marBottom w:val="0"/>
          <w:divBdr>
            <w:top w:val="none" w:sz="0" w:space="0" w:color="auto"/>
            <w:left w:val="none" w:sz="0" w:space="0" w:color="auto"/>
            <w:bottom w:val="none" w:sz="0" w:space="0" w:color="auto"/>
            <w:right w:val="none" w:sz="0" w:space="0" w:color="auto"/>
          </w:divBdr>
          <w:divsChild>
            <w:div w:id="1411348835">
              <w:marLeft w:val="0"/>
              <w:marRight w:val="0"/>
              <w:marTop w:val="0"/>
              <w:marBottom w:val="0"/>
              <w:divBdr>
                <w:top w:val="none" w:sz="0" w:space="0" w:color="auto"/>
                <w:left w:val="none" w:sz="0" w:space="0" w:color="auto"/>
                <w:bottom w:val="none" w:sz="0" w:space="0" w:color="auto"/>
                <w:right w:val="none" w:sz="0" w:space="0" w:color="auto"/>
              </w:divBdr>
            </w:div>
          </w:divsChild>
        </w:div>
        <w:div w:id="1830629009">
          <w:marLeft w:val="0"/>
          <w:marRight w:val="0"/>
          <w:marTop w:val="0"/>
          <w:marBottom w:val="0"/>
          <w:divBdr>
            <w:top w:val="none" w:sz="0" w:space="0" w:color="auto"/>
            <w:left w:val="none" w:sz="0" w:space="0" w:color="auto"/>
            <w:bottom w:val="none" w:sz="0" w:space="0" w:color="auto"/>
            <w:right w:val="none" w:sz="0" w:space="0" w:color="auto"/>
          </w:divBdr>
          <w:divsChild>
            <w:div w:id="927619765">
              <w:marLeft w:val="0"/>
              <w:marRight w:val="0"/>
              <w:marTop w:val="0"/>
              <w:marBottom w:val="0"/>
              <w:divBdr>
                <w:top w:val="none" w:sz="0" w:space="0" w:color="auto"/>
                <w:left w:val="none" w:sz="0" w:space="0" w:color="auto"/>
                <w:bottom w:val="none" w:sz="0" w:space="0" w:color="auto"/>
                <w:right w:val="none" w:sz="0" w:space="0" w:color="auto"/>
              </w:divBdr>
            </w:div>
          </w:divsChild>
        </w:div>
        <w:div w:id="145560843">
          <w:marLeft w:val="0"/>
          <w:marRight w:val="0"/>
          <w:marTop w:val="0"/>
          <w:marBottom w:val="0"/>
          <w:divBdr>
            <w:top w:val="none" w:sz="0" w:space="0" w:color="auto"/>
            <w:left w:val="none" w:sz="0" w:space="0" w:color="auto"/>
            <w:bottom w:val="none" w:sz="0" w:space="0" w:color="auto"/>
            <w:right w:val="none" w:sz="0" w:space="0" w:color="auto"/>
          </w:divBdr>
          <w:divsChild>
            <w:div w:id="103696339">
              <w:marLeft w:val="0"/>
              <w:marRight w:val="0"/>
              <w:marTop w:val="0"/>
              <w:marBottom w:val="0"/>
              <w:divBdr>
                <w:top w:val="none" w:sz="0" w:space="0" w:color="auto"/>
                <w:left w:val="none" w:sz="0" w:space="0" w:color="auto"/>
                <w:bottom w:val="none" w:sz="0" w:space="0" w:color="auto"/>
                <w:right w:val="none" w:sz="0" w:space="0" w:color="auto"/>
              </w:divBdr>
            </w:div>
          </w:divsChild>
        </w:div>
        <w:div w:id="267935502">
          <w:marLeft w:val="0"/>
          <w:marRight w:val="0"/>
          <w:marTop w:val="0"/>
          <w:marBottom w:val="0"/>
          <w:divBdr>
            <w:top w:val="none" w:sz="0" w:space="0" w:color="auto"/>
            <w:left w:val="none" w:sz="0" w:space="0" w:color="auto"/>
            <w:bottom w:val="none" w:sz="0" w:space="0" w:color="auto"/>
            <w:right w:val="none" w:sz="0" w:space="0" w:color="auto"/>
          </w:divBdr>
          <w:divsChild>
            <w:div w:id="1712145600">
              <w:marLeft w:val="0"/>
              <w:marRight w:val="0"/>
              <w:marTop w:val="0"/>
              <w:marBottom w:val="0"/>
              <w:divBdr>
                <w:top w:val="none" w:sz="0" w:space="0" w:color="auto"/>
                <w:left w:val="none" w:sz="0" w:space="0" w:color="auto"/>
                <w:bottom w:val="none" w:sz="0" w:space="0" w:color="auto"/>
                <w:right w:val="none" w:sz="0" w:space="0" w:color="auto"/>
              </w:divBdr>
            </w:div>
          </w:divsChild>
        </w:div>
        <w:div w:id="314995941">
          <w:marLeft w:val="0"/>
          <w:marRight w:val="0"/>
          <w:marTop w:val="0"/>
          <w:marBottom w:val="0"/>
          <w:divBdr>
            <w:top w:val="none" w:sz="0" w:space="0" w:color="auto"/>
            <w:left w:val="none" w:sz="0" w:space="0" w:color="auto"/>
            <w:bottom w:val="none" w:sz="0" w:space="0" w:color="auto"/>
            <w:right w:val="none" w:sz="0" w:space="0" w:color="auto"/>
          </w:divBdr>
          <w:divsChild>
            <w:div w:id="872572962">
              <w:marLeft w:val="0"/>
              <w:marRight w:val="0"/>
              <w:marTop w:val="0"/>
              <w:marBottom w:val="0"/>
              <w:divBdr>
                <w:top w:val="none" w:sz="0" w:space="0" w:color="auto"/>
                <w:left w:val="none" w:sz="0" w:space="0" w:color="auto"/>
                <w:bottom w:val="none" w:sz="0" w:space="0" w:color="auto"/>
                <w:right w:val="none" w:sz="0" w:space="0" w:color="auto"/>
              </w:divBdr>
            </w:div>
          </w:divsChild>
        </w:div>
        <w:div w:id="660472642">
          <w:marLeft w:val="0"/>
          <w:marRight w:val="0"/>
          <w:marTop w:val="0"/>
          <w:marBottom w:val="0"/>
          <w:divBdr>
            <w:top w:val="none" w:sz="0" w:space="0" w:color="auto"/>
            <w:left w:val="none" w:sz="0" w:space="0" w:color="auto"/>
            <w:bottom w:val="none" w:sz="0" w:space="0" w:color="auto"/>
            <w:right w:val="none" w:sz="0" w:space="0" w:color="auto"/>
          </w:divBdr>
          <w:divsChild>
            <w:div w:id="830482292">
              <w:marLeft w:val="0"/>
              <w:marRight w:val="0"/>
              <w:marTop w:val="0"/>
              <w:marBottom w:val="0"/>
              <w:divBdr>
                <w:top w:val="none" w:sz="0" w:space="0" w:color="auto"/>
                <w:left w:val="none" w:sz="0" w:space="0" w:color="auto"/>
                <w:bottom w:val="none" w:sz="0" w:space="0" w:color="auto"/>
                <w:right w:val="none" w:sz="0" w:space="0" w:color="auto"/>
              </w:divBdr>
            </w:div>
          </w:divsChild>
        </w:div>
        <w:div w:id="945888106">
          <w:marLeft w:val="0"/>
          <w:marRight w:val="0"/>
          <w:marTop w:val="0"/>
          <w:marBottom w:val="0"/>
          <w:divBdr>
            <w:top w:val="none" w:sz="0" w:space="0" w:color="auto"/>
            <w:left w:val="none" w:sz="0" w:space="0" w:color="auto"/>
            <w:bottom w:val="none" w:sz="0" w:space="0" w:color="auto"/>
            <w:right w:val="none" w:sz="0" w:space="0" w:color="auto"/>
          </w:divBdr>
          <w:divsChild>
            <w:div w:id="2140881159">
              <w:marLeft w:val="0"/>
              <w:marRight w:val="0"/>
              <w:marTop w:val="0"/>
              <w:marBottom w:val="0"/>
              <w:divBdr>
                <w:top w:val="none" w:sz="0" w:space="0" w:color="auto"/>
                <w:left w:val="none" w:sz="0" w:space="0" w:color="auto"/>
                <w:bottom w:val="none" w:sz="0" w:space="0" w:color="auto"/>
                <w:right w:val="none" w:sz="0" w:space="0" w:color="auto"/>
              </w:divBdr>
            </w:div>
          </w:divsChild>
        </w:div>
        <w:div w:id="554505792">
          <w:marLeft w:val="0"/>
          <w:marRight w:val="0"/>
          <w:marTop w:val="0"/>
          <w:marBottom w:val="0"/>
          <w:divBdr>
            <w:top w:val="none" w:sz="0" w:space="0" w:color="auto"/>
            <w:left w:val="none" w:sz="0" w:space="0" w:color="auto"/>
            <w:bottom w:val="none" w:sz="0" w:space="0" w:color="auto"/>
            <w:right w:val="none" w:sz="0" w:space="0" w:color="auto"/>
          </w:divBdr>
          <w:divsChild>
            <w:div w:id="1219976396">
              <w:marLeft w:val="0"/>
              <w:marRight w:val="0"/>
              <w:marTop w:val="0"/>
              <w:marBottom w:val="0"/>
              <w:divBdr>
                <w:top w:val="none" w:sz="0" w:space="0" w:color="auto"/>
                <w:left w:val="none" w:sz="0" w:space="0" w:color="auto"/>
                <w:bottom w:val="none" w:sz="0" w:space="0" w:color="auto"/>
                <w:right w:val="none" w:sz="0" w:space="0" w:color="auto"/>
              </w:divBdr>
            </w:div>
          </w:divsChild>
        </w:div>
        <w:div w:id="1158184515">
          <w:marLeft w:val="0"/>
          <w:marRight w:val="0"/>
          <w:marTop w:val="0"/>
          <w:marBottom w:val="0"/>
          <w:divBdr>
            <w:top w:val="none" w:sz="0" w:space="0" w:color="auto"/>
            <w:left w:val="none" w:sz="0" w:space="0" w:color="auto"/>
            <w:bottom w:val="none" w:sz="0" w:space="0" w:color="auto"/>
            <w:right w:val="none" w:sz="0" w:space="0" w:color="auto"/>
          </w:divBdr>
          <w:divsChild>
            <w:div w:id="543910257">
              <w:marLeft w:val="0"/>
              <w:marRight w:val="0"/>
              <w:marTop w:val="0"/>
              <w:marBottom w:val="0"/>
              <w:divBdr>
                <w:top w:val="none" w:sz="0" w:space="0" w:color="auto"/>
                <w:left w:val="none" w:sz="0" w:space="0" w:color="auto"/>
                <w:bottom w:val="none" w:sz="0" w:space="0" w:color="auto"/>
                <w:right w:val="none" w:sz="0" w:space="0" w:color="auto"/>
              </w:divBdr>
            </w:div>
          </w:divsChild>
        </w:div>
        <w:div w:id="1595046038">
          <w:marLeft w:val="0"/>
          <w:marRight w:val="0"/>
          <w:marTop w:val="0"/>
          <w:marBottom w:val="0"/>
          <w:divBdr>
            <w:top w:val="none" w:sz="0" w:space="0" w:color="auto"/>
            <w:left w:val="none" w:sz="0" w:space="0" w:color="auto"/>
            <w:bottom w:val="none" w:sz="0" w:space="0" w:color="auto"/>
            <w:right w:val="none" w:sz="0" w:space="0" w:color="auto"/>
          </w:divBdr>
          <w:divsChild>
            <w:div w:id="276302548">
              <w:marLeft w:val="0"/>
              <w:marRight w:val="0"/>
              <w:marTop w:val="0"/>
              <w:marBottom w:val="0"/>
              <w:divBdr>
                <w:top w:val="none" w:sz="0" w:space="0" w:color="auto"/>
                <w:left w:val="none" w:sz="0" w:space="0" w:color="auto"/>
                <w:bottom w:val="none" w:sz="0" w:space="0" w:color="auto"/>
                <w:right w:val="none" w:sz="0" w:space="0" w:color="auto"/>
              </w:divBdr>
            </w:div>
          </w:divsChild>
        </w:div>
        <w:div w:id="421682605">
          <w:marLeft w:val="0"/>
          <w:marRight w:val="0"/>
          <w:marTop w:val="0"/>
          <w:marBottom w:val="0"/>
          <w:divBdr>
            <w:top w:val="none" w:sz="0" w:space="0" w:color="auto"/>
            <w:left w:val="none" w:sz="0" w:space="0" w:color="auto"/>
            <w:bottom w:val="none" w:sz="0" w:space="0" w:color="auto"/>
            <w:right w:val="none" w:sz="0" w:space="0" w:color="auto"/>
          </w:divBdr>
          <w:divsChild>
            <w:div w:id="1008870757">
              <w:marLeft w:val="0"/>
              <w:marRight w:val="0"/>
              <w:marTop w:val="0"/>
              <w:marBottom w:val="0"/>
              <w:divBdr>
                <w:top w:val="none" w:sz="0" w:space="0" w:color="auto"/>
                <w:left w:val="none" w:sz="0" w:space="0" w:color="auto"/>
                <w:bottom w:val="none" w:sz="0" w:space="0" w:color="auto"/>
                <w:right w:val="none" w:sz="0" w:space="0" w:color="auto"/>
              </w:divBdr>
            </w:div>
          </w:divsChild>
        </w:div>
        <w:div w:id="1653099954">
          <w:marLeft w:val="0"/>
          <w:marRight w:val="0"/>
          <w:marTop w:val="0"/>
          <w:marBottom w:val="0"/>
          <w:divBdr>
            <w:top w:val="none" w:sz="0" w:space="0" w:color="auto"/>
            <w:left w:val="none" w:sz="0" w:space="0" w:color="auto"/>
            <w:bottom w:val="none" w:sz="0" w:space="0" w:color="auto"/>
            <w:right w:val="none" w:sz="0" w:space="0" w:color="auto"/>
          </w:divBdr>
          <w:divsChild>
            <w:div w:id="1670451187">
              <w:marLeft w:val="0"/>
              <w:marRight w:val="0"/>
              <w:marTop w:val="0"/>
              <w:marBottom w:val="0"/>
              <w:divBdr>
                <w:top w:val="none" w:sz="0" w:space="0" w:color="auto"/>
                <w:left w:val="none" w:sz="0" w:space="0" w:color="auto"/>
                <w:bottom w:val="none" w:sz="0" w:space="0" w:color="auto"/>
                <w:right w:val="none" w:sz="0" w:space="0" w:color="auto"/>
              </w:divBdr>
            </w:div>
          </w:divsChild>
        </w:div>
        <w:div w:id="2004813810">
          <w:marLeft w:val="0"/>
          <w:marRight w:val="0"/>
          <w:marTop w:val="0"/>
          <w:marBottom w:val="0"/>
          <w:divBdr>
            <w:top w:val="none" w:sz="0" w:space="0" w:color="auto"/>
            <w:left w:val="none" w:sz="0" w:space="0" w:color="auto"/>
            <w:bottom w:val="none" w:sz="0" w:space="0" w:color="auto"/>
            <w:right w:val="none" w:sz="0" w:space="0" w:color="auto"/>
          </w:divBdr>
          <w:divsChild>
            <w:div w:id="1282955857">
              <w:marLeft w:val="0"/>
              <w:marRight w:val="0"/>
              <w:marTop w:val="0"/>
              <w:marBottom w:val="0"/>
              <w:divBdr>
                <w:top w:val="none" w:sz="0" w:space="0" w:color="auto"/>
                <w:left w:val="none" w:sz="0" w:space="0" w:color="auto"/>
                <w:bottom w:val="none" w:sz="0" w:space="0" w:color="auto"/>
                <w:right w:val="none" w:sz="0" w:space="0" w:color="auto"/>
              </w:divBdr>
            </w:div>
          </w:divsChild>
        </w:div>
        <w:div w:id="1868252347">
          <w:marLeft w:val="0"/>
          <w:marRight w:val="0"/>
          <w:marTop w:val="0"/>
          <w:marBottom w:val="0"/>
          <w:divBdr>
            <w:top w:val="none" w:sz="0" w:space="0" w:color="auto"/>
            <w:left w:val="none" w:sz="0" w:space="0" w:color="auto"/>
            <w:bottom w:val="none" w:sz="0" w:space="0" w:color="auto"/>
            <w:right w:val="none" w:sz="0" w:space="0" w:color="auto"/>
          </w:divBdr>
          <w:divsChild>
            <w:div w:id="1614047472">
              <w:marLeft w:val="0"/>
              <w:marRight w:val="0"/>
              <w:marTop w:val="0"/>
              <w:marBottom w:val="0"/>
              <w:divBdr>
                <w:top w:val="none" w:sz="0" w:space="0" w:color="auto"/>
                <w:left w:val="none" w:sz="0" w:space="0" w:color="auto"/>
                <w:bottom w:val="none" w:sz="0" w:space="0" w:color="auto"/>
                <w:right w:val="none" w:sz="0" w:space="0" w:color="auto"/>
              </w:divBdr>
            </w:div>
          </w:divsChild>
        </w:div>
        <w:div w:id="1396392605">
          <w:marLeft w:val="0"/>
          <w:marRight w:val="0"/>
          <w:marTop w:val="0"/>
          <w:marBottom w:val="0"/>
          <w:divBdr>
            <w:top w:val="none" w:sz="0" w:space="0" w:color="auto"/>
            <w:left w:val="none" w:sz="0" w:space="0" w:color="auto"/>
            <w:bottom w:val="none" w:sz="0" w:space="0" w:color="auto"/>
            <w:right w:val="none" w:sz="0" w:space="0" w:color="auto"/>
          </w:divBdr>
          <w:divsChild>
            <w:div w:id="1142426877">
              <w:marLeft w:val="0"/>
              <w:marRight w:val="0"/>
              <w:marTop w:val="0"/>
              <w:marBottom w:val="0"/>
              <w:divBdr>
                <w:top w:val="none" w:sz="0" w:space="0" w:color="auto"/>
                <w:left w:val="none" w:sz="0" w:space="0" w:color="auto"/>
                <w:bottom w:val="none" w:sz="0" w:space="0" w:color="auto"/>
                <w:right w:val="none" w:sz="0" w:space="0" w:color="auto"/>
              </w:divBdr>
            </w:div>
          </w:divsChild>
        </w:div>
        <w:div w:id="93213374">
          <w:marLeft w:val="0"/>
          <w:marRight w:val="0"/>
          <w:marTop w:val="0"/>
          <w:marBottom w:val="0"/>
          <w:divBdr>
            <w:top w:val="none" w:sz="0" w:space="0" w:color="auto"/>
            <w:left w:val="none" w:sz="0" w:space="0" w:color="auto"/>
            <w:bottom w:val="none" w:sz="0" w:space="0" w:color="auto"/>
            <w:right w:val="none" w:sz="0" w:space="0" w:color="auto"/>
          </w:divBdr>
          <w:divsChild>
            <w:div w:id="397825600">
              <w:marLeft w:val="0"/>
              <w:marRight w:val="0"/>
              <w:marTop w:val="0"/>
              <w:marBottom w:val="0"/>
              <w:divBdr>
                <w:top w:val="none" w:sz="0" w:space="0" w:color="auto"/>
                <w:left w:val="none" w:sz="0" w:space="0" w:color="auto"/>
                <w:bottom w:val="none" w:sz="0" w:space="0" w:color="auto"/>
                <w:right w:val="none" w:sz="0" w:space="0" w:color="auto"/>
              </w:divBdr>
            </w:div>
          </w:divsChild>
        </w:div>
        <w:div w:id="1157068455">
          <w:marLeft w:val="0"/>
          <w:marRight w:val="0"/>
          <w:marTop w:val="0"/>
          <w:marBottom w:val="0"/>
          <w:divBdr>
            <w:top w:val="none" w:sz="0" w:space="0" w:color="auto"/>
            <w:left w:val="none" w:sz="0" w:space="0" w:color="auto"/>
            <w:bottom w:val="none" w:sz="0" w:space="0" w:color="auto"/>
            <w:right w:val="none" w:sz="0" w:space="0" w:color="auto"/>
          </w:divBdr>
          <w:divsChild>
            <w:div w:id="1464272795">
              <w:marLeft w:val="0"/>
              <w:marRight w:val="0"/>
              <w:marTop w:val="0"/>
              <w:marBottom w:val="0"/>
              <w:divBdr>
                <w:top w:val="none" w:sz="0" w:space="0" w:color="auto"/>
                <w:left w:val="none" w:sz="0" w:space="0" w:color="auto"/>
                <w:bottom w:val="none" w:sz="0" w:space="0" w:color="auto"/>
                <w:right w:val="none" w:sz="0" w:space="0" w:color="auto"/>
              </w:divBdr>
            </w:div>
          </w:divsChild>
        </w:div>
        <w:div w:id="1244990713">
          <w:marLeft w:val="0"/>
          <w:marRight w:val="0"/>
          <w:marTop w:val="0"/>
          <w:marBottom w:val="0"/>
          <w:divBdr>
            <w:top w:val="none" w:sz="0" w:space="0" w:color="auto"/>
            <w:left w:val="none" w:sz="0" w:space="0" w:color="auto"/>
            <w:bottom w:val="none" w:sz="0" w:space="0" w:color="auto"/>
            <w:right w:val="none" w:sz="0" w:space="0" w:color="auto"/>
          </w:divBdr>
          <w:divsChild>
            <w:div w:id="416247070">
              <w:marLeft w:val="0"/>
              <w:marRight w:val="0"/>
              <w:marTop w:val="0"/>
              <w:marBottom w:val="0"/>
              <w:divBdr>
                <w:top w:val="none" w:sz="0" w:space="0" w:color="auto"/>
                <w:left w:val="none" w:sz="0" w:space="0" w:color="auto"/>
                <w:bottom w:val="none" w:sz="0" w:space="0" w:color="auto"/>
                <w:right w:val="none" w:sz="0" w:space="0" w:color="auto"/>
              </w:divBdr>
            </w:div>
          </w:divsChild>
        </w:div>
        <w:div w:id="1543135529">
          <w:marLeft w:val="0"/>
          <w:marRight w:val="0"/>
          <w:marTop w:val="0"/>
          <w:marBottom w:val="0"/>
          <w:divBdr>
            <w:top w:val="none" w:sz="0" w:space="0" w:color="auto"/>
            <w:left w:val="none" w:sz="0" w:space="0" w:color="auto"/>
            <w:bottom w:val="none" w:sz="0" w:space="0" w:color="auto"/>
            <w:right w:val="none" w:sz="0" w:space="0" w:color="auto"/>
          </w:divBdr>
          <w:divsChild>
            <w:div w:id="1059747660">
              <w:marLeft w:val="0"/>
              <w:marRight w:val="0"/>
              <w:marTop w:val="0"/>
              <w:marBottom w:val="0"/>
              <w:divBdr>
                <w:top w:val="none" w:sz="0" w:space="0" w:color="auto"/>
                <w:left w:val="none" w:sz="0" w:space="0" w:color="auto"/>
                <w:bottom w:val="none" w:sz="0" w:space="0" w:color="auto"/>
                <w:right w:val="none" w:sz="0" w:space="0" w:color="auto"/>
              </w:divBdr>
            </w:div>
          </w:divsChild>
        </w:div>
        <w:div w:id="1084913232">
          <w:marLeft w:val="0"/>
          <w:marRight w:val="0"/>
          <w:marTop w:val="0"/>
          <w:marBottom w:val="0"/>
          <w:divBdr>
            <w:top w:val="none" w:sz="0" w:space="0" w:color="auto"/>
            <w:left w:val="none" w:sz="0" w:space="0" w:color="auto"/>
            <w:bottom w:val="none" w:sz="0" w:space="0" w:color="auto"/>
            <w:right w:val="none" w:sz="0" w:space="0" w:color="auto"/>
          </w:divBdr>
          <w:divsChild>
            <w:div w:id="94594157">
              <w:marLeft w:val="0"/>
              <w:marRight w:val="0"/>
              <w:marTop w:val="0"/>
              <w:marBottom w:val="0"/>
              <w:divBdr>
                <w:top w:val="none" w:sz="0" w:space="0" w:color="auto"/>
                <w:left w:val="none" w:sz="0" w:space="0" w:color="auto"/>
                <w:bottom w:val="none" w:sz="0" w:space="0" w:color="auto"/>
                <w:right w:val="none" w:sz="0" w:space="0" w:color="auto"/>
              </w:divBdr>
            </w:div>
          </w:divsChild>
        </w:div>
        <w:div w:id="779296888">
          <w:marLeft w:val="0"/>
          <w:marRight w:val="0"/>
          <w:marTop w:val="0"/>
          <w:marBottom w:val="0"/>
          <w:divBdr>
            <w:top w:val="none" w:sz="0" w:space="0" w:color="auto"/>
            <w:left w:val="none" w:sz="0" w:space="0" w:color="auto"/>
            <w:bottom w:val="none" w:sz="0" w:space="0" w:color="auto"/>
            <w:right w:val="none" w:sz="0" w:space="0" w:color="auto"/>
          </w:divBdr>
          <w:divsChild>
            <w:div w:id="153112072">
              <w:marLeft w:val="0"/>
              <w:marRight w:val="0"/>
              <w:marTop w:val="0"/>
              <w:marBottom w:val="0"/>
              <w:divBdr>
                <w:top w:val="none" w:sz="0" w:space="0" w:color="auto"/>
                <w:left w:val="none" w:sz="0" w:space="0" w:color="auto"/>
                <w:bottom w:val="none" w:sz="0" w:space="0" w:color="auto"/>
                <w:right w:val="none" w:sz="0" w:space="0" w:color="auto"/>
              </w:divBdr>
            </w:div>
          </w:divsChild>
        </w:div>
        <w:div w:id="35356049">
          <w:marLeft w:val="0"/>
          <w:marRight w:val="0"/>
          <w:marTop w:val="0"/>
          <w:marBottom w:val="0"/>
          <w:divBdr>
            <w:top w:val="none" w:sz="0" w:space="0" w:color="auto"/>
            <w:left w:val="none" w:sz="0" w:space="0" w:color="auto"/>
            <w:bottom w:val="none" w:sz="0" w:space="0" w:color="auto"/>
            <w:right w:val="none" w:sz="0" w:space="0" w:color="auto"/>
          </w:divBdr>
          <w:divsChild>
            <w:div w:id="807863256">
              <w:marLeft w:val="0"/>
              <w:marRight w:val="0"/>
              <w:marTop w:val="0"/>
              <w:marBottom w:val="0"/>
              <w:divBdr>
                <w:top w:val="none" w:sz="0" w:space="0" w:color="auto"/>
                <w:left w:val="none" w:sz="0" w:space="0" w:color="auto"/>
                <w:bottom w:val="none" w:sz="0" w:space="0" w:color="auto"/>
                <w:right w:val="none" w:sz="0" w:space="0" w:color="auto"/>
              </w:divBdr>
            </w:div>
          </w:divsChild>
        </w:div>
        <w:div w:id="1969160925">
          <w:marLeft w:val="0"/>
          <w:marRight w:val="0"/>
          <w:marTop w:val="0"/>
          <w:marBottom w:val="0"/>
          <w:divBdr>
            <w:top w:val="none" w:sz="0" w:space="0" w:color="auto"/>
            <w:left w:val="none" w:sz="0" w:space="0" w:color="auto"/>
            <w:bottom w:val="none" w:sz="0" w:space="0" w:color="auto"/>
            <w:right w:val="none" w:sz="0" w:space="0" w:color="auto"/>
          </w:divBdr>
          <w:divsChild>
            <w:div w:id="1611550358">
              <w:marLeft w:val="0"/>
              <w:marRight w:val="0"/>
              <w:marTop w:val="0"/>
              <w:marBottom w:val="0"/>
              <w:divBdr>
                <w:top w:val="none" w:sz="0" w:space="0" w:color="auto"/>
                <w:left w:val="none" w:sz="0" w:space="0" w:color="auto"/>
                <w:bottom w:val="none" w:sz="0" w:space="0" w:color="auto"/>
                <w:right w:val="none" w:sz="0" w:space="0" w:color="auto"/>
              </w:divBdr>
            </w:div>
          </w:divsChild>
        </w:div>
        <w:div w:id="2101094926">
          <w:marLeft w:val="0"/>
          <w:marRight w:val="0"/>
          <w:marTop w:val="0"/>
          <w:marBottom w:val="0"/>
          <w:divBdr>
            <w:top w:val="none" w:sz="0" w:space="0" w:color="auto"/>
            <w:left w:val="none" w:sz="0" w:space="0" w:color="auto"/>
            <w:bottom w:val="none" w:sz="0" w:space="0" w:color="auto"/>
            <w:right w:val="none" w:sz="0" w:space="0" w:color="auto"/>
          </w:divBdr>
          <w:divsChild>
            <w:div w:id="1761558786">
              <w:marLeft w:val="0"/>
              <w:marRight w:val="0"/>
              <w:marTop w:val="0"/>
              <w:marBottom w:val="0"/>
              <w:divBdr>
                <w:top w:val="none" w:sz="0" w:space="0" w:color="auto"/>
                <w:left w:val="none" w:sz="0" w:space="0" w:color="auto"/>
                <w:bottom w:val="none" w:sz="0" w:space="0" w:color="auto"/>
                <w:right w:val="none" w:sz="0" w:space="0" w:color="auto"/>
              </w:divBdr>
            </w:div>
          </w:divsChild>
        </w:div>
        <w:div w:id="239297728">
          <w:marLeft w:val="0"/>
          <w:marRight w:val="0"/>
          <w:marTop w:val="0"/>
          <w:marBottom w:val="0"/>
          <w:divBdr>
            <w:top w:val="none" w:sz="0" w:space="0" w:color="auto"/>
            <w:left w:val="none" w:sz="0" w:space="0" w:color="auto"/>
            <w:bottom w:val="none" w:sz="0" w:space="0" w:color="auto"/>
            <w:right w:val="none" w:sz="0" w:space="0" w:color="auto"/>
          </w:divBdr>
          <w:divsChild>
            <w:div w:id="44255050">
              <w:marLeft w:val="0"/>
              <w:marRight w:val="0"/>
              <w:marTop w:val="0"/>
              <w:marBottom w:val="0"/>
              <w:divBdr>
                <w:top w:val="none" w:sz="0" w:space="0" w:color="auto"/>
                <w:left w:val="none" w:sz="0" w:space="0" w:color="auto"/>
                <w:bottom w:val="none" w:sz="0" w:space="0" w:color="auto"/>
                <w:right w:val="none" w:sz="0" w:space="0" w:color="auto"/>
              </w:divBdr>
            </w:div>
          </w:divsChild>
        </w:div>
        <w:div w:id="1367020203">
          <w:marLeft w:val="0"/>
          <w:marRight w:val="0"/>
          <w:marTop w:val="0"/>
          <w:marBottom w:val="0"/>
          <w:divBdr>
            <w:top w:val="none" w:sz="0" w:space="0" w:color="auto"/>
            <w:left w:val="none" w:sz="0" w:space="0" w:color="auto"/>
            <w:bottom w:val="none" w:sz="0" w:space="0" w:color="auto"/>
            <w:right w:val="none" w:sz="0" w:space="0" w:color="auto"/>
          </w:divBdr>
          <w:divsChild>
            <w:div w:id="1096025754">
              <w:marLeft w:val="0"/>
              <w:marRight w:val="0"/>
              <w:marTop w:val="0"/>
              <w:marBottom w:val="0"/>
              <w:divBdr>
                <w:top w:val="none" w:sz="0" w:space="0" w:color="auto"/>
                <w:left w:val="none" w:sz="0" w:space="0" w:color="auto"/>
                <w:bottom w:val="none" w:sz="0" w:space="0" w:color="auto"/>
                <w:right w:val="none" w:sz="0" w:space="0" w:color="auto"/>
              </w:divBdr>
            </w:div>
          </w:divsChild>
        </w:div>
        <w:div w:id="1197351255">
          <w:marLeft w:val="0"/>
          <w:marRight w:val="0"/>
          <w:marTop w:val="0"/>
          <w:marBottom w:val="0"/>
          <w:divBdr>
            <w:top w:val="none" w:sz="0" w:space="0" w:color="auto"/>
            <w:left w:val="none" w:sz="0" w:space="0" w:color="auto"/>
            <w:bottom w:val="none" w:sz="0" w:space="0" w:color="auto"/>
            <w:right w:val="none" w:sz="0" w:space="0" w:color="auto"/>
          </w:divBdr>
          <w:divsChild>
            <w:div w:id="655500219">
              <w:marLeft w:val="0"/>
              <w:marRight w:val="0"/>
              <w:marTop w:val="0"/>
              <w:marBottom w:val="0"/>
              <w:divBdr>
                <w:top w:val="none" w:sz="0" w:space="0" w:color="auto"/>
                <w:left w:val="none" w:sz="0" w:space="0" w:color="auto"/>
                <w:bottom w:val="none" w:sz="0" w:space="0" w:color="auto"/>
                <w:right w:val="none" w:sz="0" w:space="0" w:color="auto"/>
              </w:divBdr>
            </w:div>
          </w:divsChild>
        </w:div>
        <w:div w:id="780345787">
          <w:marLeft w:val="0"/>
          <w:marRight w:val="0"/>
          <w:marTop w:val="0"/>
          <w:marBottom w:val="0"/>
          <w:divBdr>
            <w:top w:val="none" w:sz="0" w:space="0" w:color="auto"/>
            <w:left w:val="none" w:sz="0" w:space="0" w:color="auto"/>
            <w:bottom w:val="none" w:sz="0" w:space="0" w:color="auto"/>
            <w:right w:val="none" w:sz="0" w:space="0" w:color="auto"/>
          </w:divBdr>
          <w:divsChild>
            <w:div w:id="211314286">
              <w:marLeft w:val="0"/>
              <w:marRight w:val="0"/>
              <w:marTop w:val="0"/>
              <w:marBottom w:val="0"/>
              <w:divBdr>
                <w:top w:val="none" w:sz="0" w:space="0" w:color="auto"/>
                <w:left w:val="none" w:sz="0" w:space="0" w:color="auto"/>
                <w:bottom w:val="none" w:sz="0" w:space="0" w:color="auto"/>
                <w:right w:val="none" w:sz="0" w:space="0" w:color="auto"/>
              </w:divBdr>
            </w:div>
          </w:divsChild>
        </w:div>
        <w:div w:id="53546856">
          <w:marLeft w:val="0"/>
          <w:marRight w:val="0"/>
          <w:marTop w:val="0"/>
          <w:marBottom w:val="0"/>
          <w:divBdr>
            <w:top w:val="none" w:sz="0" w:space="0" w:color="auto"/>
            <w:left w:val="none" w:sz="0" w:space="0" w:color="auto"/>
            <w:bottom w:val="none" w:sz="0" w:space="0" w:color="auto"/>
            <w:right w:val="none" w:sz="0" w:space="0" w:color="auto"/>
          </w:divBdr>
          <w:divsChild>
            <w:div w:id="180434628">
              <w:marLeft w:val="0"/>
              <w:marRight w:val="0"/>
              <w:marTop w:val="0"/>
              <w:marBottom w:val="0"/>
              <w:divBdr>
                <w:top w:val="none" w:sz="0" w:space="0" w:color="auto"/>
                <w:left w:val="none" w:sz="0" w:space="0" w:color="auto"/>
                <w:bottom w:val="none" w:sz="0" w:space="0" w:color="auto"/>
                <w:right w:val="none" w:sz="0" w:space="0" w:color="auto"/>
              </w:divBdr>
            </w:div>
          </w:divsChild>
        </w:div>
        <w:div w:id="599489975">
          <w:marLeft w:val="0"/>
          <w:marRight w:val="0"/>
          <w:marTop w:val="0"/>
          <w:marBottom w:val="0"/>
          <w:divBdr>
            <w:top w:val="none" w:sz="0" w:space="0" w:color="auto"/>
            <w:left w:val="none" w:sz="0" w:space="0" w:color="auto"/>
            <w:bottom w:val="none" w:sz="0" w:space="0" w:color="auto"/>
            <w:right w:val="none" w:sz="0" w:space="0" w:color="auto"/>
          </w:divBdr>
          <w:divsChild>
            <w:div w:id="636372474">
              <w:marLeft w:val="0"/>
              <w:marRight w:val="0"/>
              <w:marTop w:val="0"/>
              <w:marBottom w:val="0"/>
              <w:divBdr>
                <w:top w:val="none" w:sz="0" w:space="0" w:color="auto"/>
                <w:left w:val="none" w:sz="0" w:space="0" w:color="auto"/>
                <w:bottom w:val="none" w:sz="0" w:space="0" w:color="auto"/>
                <w:right w:val="none" w:sz="0" w:space="0" w:color="auto"/>
              </w:divBdr>
            </w:div>
          </w:divsChild>
        </w:div>
        <w:div w:id="1483037356">
          <w:marLeft w:val="0"/>
          <w:marRight w:val="0"/>
          <w:marTop w:val="0"/>
          <w:marBottom w:val="0"/>
          <w:divBdr>
            <w:top w:val="none" w:sz="0" w:space="0" w:color="auto"/>
            <w:left w:val="none" w:sz="0" w:space="0" w:color="auto"/>
            <w:bottom w:val="none" w:sz="0" w:space="0" w:color="auto"/>
            <w:right w:val="none" w:sz="0" w:space="0" w:color="auto"/>
          </w:divBdr>
          <w:divsChild>
            <w:div w:id="349456671">
              <w:marLeft w:val="0"/>
              <w:marRight w:val="0"/>
              <w:marTop w:val="0"/>
              <w:marBottom w:val="0"/>
              <w:divBdr>
                <w:top w:val="none" w:sz="0" w:space="0" w:color="auto"/>
                <w:left w:val="none" w:sz="0" w:space="0" w:color="auto"/>
                <w:bottom w:val="none" w:sz="0" w:space="0" w:color="auto"/>
                <w:right w:val="none" w:sz="0" w:space="0" w:color="auto"/>
              </w:divBdr>
            </w:div>
          </w:divsChild>
        </w:div>
        <w:div w:id="369888914">
          <w:marLeft w:val="0"/>
          <w:marRight w:val="0"/>
          <w:marTop w:val="0"/>
          <w:marBottom w:val="0"/>
          <w:divBdr>
            <w:top w:val="none" w:sz="0" w:space="0" w:color="auto"/>
            <w:left w:val="none" w:sz="0" w:space="0" w:color="auto"/>
            <w:bottom w:val="none" w:sz="0" w:space="0" w:color="auto"/>
            <w:right w:val="none" w:sz="0" w:space="0" w:color="auto"/>
          </w:divBdr>
          <w:divsChild>
            <w:div w:id="385181941">
              <w:marLeft w:val="0"/>
              <w:marRight w:val="0"/>
              <w:marTop w:val="0"/>
              <w:marBottom w:val="0"/>
              <w:divBdr>
                <w:top w:val="none" w:sz="0" w:space="0" w:color="auto"/>
                <w:left w:val="none" w:sz="0" w:space="0" w:color="auto"/>
                <w:bottom w:val="none" w:sz="0" w:space="0" w:color="auto"/>
                <w:right w:val="none" w:sz="0" w:space="0" w:color="auto"/>
              </w:divBdr>
            </w:div>
          </w:divsChild>
        </w:div>
        <w:div w:id="552892603">
          <w:marLeft w:val="0"/>
          <w:marRight w:val="0"/>
          <w:marTop w:val="0"/>
          <w:marBottom w:val="0"/>
          <w:divBdr>
            <w:top w:val="none" w:sz="0" w:space="0" w:color="auto"/>
            <w:left w:val="none" w:sz="0" w:space="0" w:color="auto"/>
            <w:bottom w:val="none" w:sz="0" w:space="0" w:color="auto"/>
            <w:right w:val="none" w:sz="0" w:space="0" w:color="auto"/>
          </w:divBdr>
          <w:divsChild>
            <w:div w:id="147285847">
              <w:marLeft w:val="0"/>
              <w:marRight w:val="0"/>
              <w:marTop w:val="0"/>
              <w:marBottom w:val="0"/>
              <w:divBdr>
                <w:top w:val="none" w:sz="0" w:space="0" w:color="auto"/>
                <w:left w:val="none" w:sz="0" w:space="0" w:color="auto"/>
                <w:bottom w:val="none" w:sz="0" w:space="0" w:color="auto"/>
                <w:right w:val="none" w:sz="0" w:space="0" w:color="auto"/>
              </w:divBdr>
            </w:div>
          </w:divsChild>
        </w:div>
        <w:div w:id="1612711342">
          <w:marLeft w:val="0"/>
          <w:marRight w:val="0"/>
          <w:marTop w:val="0"/>
          <w:marBottom w:val="0"/>
          <w:divBdr>
            <w:top w:val="none" w:sz="0" w:space="0" w:color="auto"/>
            <w:left w:val="none" w:sz="0" w:space="0" w:color="auto"/>
            <w:bottom w:val="none" w:sz="0" w:space="0" w:color="auto"/>
            <w:right w:val="none" w:sz="0" w:space="0" w:color="auto"/>
          </w:divBdr>
          <w:divsChild>
            <w:div w:id="1280525469">
              <w:marLeft w:val="0"/>
              <w:marRight w:val="0"/>
              <w:marTop w:val="0"/>
              <w:marBottom w:val="0"/>
              <w:divBdr>
                <w:top w:val="none" w:sz="0" w:space="0" w:color="auto"/>
                <w:left w:val="none" w:sz="0" w:space="0" w:color="auto"/>
                <w:bottom w:val="none" w:sz="0" w:space="0" w:color="auto"/>
                <w:right w:val="none" w:sz="0" w:space="0" w:color="auto"/>
              </w:divBdr>
            </w:div>
          </w:divsChild>
        </w:div>
        <w:div w:id="575552787">
          <w:marLeft w:val="0"/>
          <w:marRight w:val="0"/>
          <w:marTop w:val="0"/>
          <w:marBottom w:val="0"/>
          <w:divBdr>
            <w:top w:val="none" w:sz="0" w:space="0" w:color="auto"/>
            <w:left w:val="none" w:sz="0" w:space="0" w:color="auto"/>
            <w:bottom w:val="none" w:sz="0" w:space="0" w:color="auto"/>
            <w:right w:val="none" w:sz="0" w:space="0" w:color="auto"/>
          </w:divBdr>
          <w:divsChild>
            <w:div w:id="1552881009">
              <w:marLeft w:val="0"/>
              <w:marRight w:val="0"/>
              <w:marTop w:val="0"/>
              <w:marBottom w:val="0"/>
              <w:divBdr>
                <w:top w:val="none" w:sz="0" w:space="0" w:color="auto"/>
                <w:left w:val="none" w:sz="0" w:space="0" w:color="auto"/>
                <w:bottom w:val="none" w:sz="0" w:space="0" w:color="auto"/>
                <w:right w:val="none" w:sz="0" w:space="0" w:color="auto"/>
              </w:divBdr>
            </w:div>
          </w:divsChild>
        </w:div>
        <w:div w:id="2126803728">
          <w:marLeft w:val="0"/>
          <w:marRight w:val="0"/>
          <w:marTop w:val="0"/>
          <w:marBottom w:val="0"/>
          <w:divBdr>
            <w:top w:val="none" w:sz="0" w:space="0" w:color="auto"/>
            <w:left w:val="none" w:sz="0" w:space="0" w:color="auto"/>
            <w:bottom w:val="none" w:sz="0" w:space="0" w:color="auto"/>
            <w:right w:val="none" w:sz="0" w:space="0" w:color="auto"/>
          </w:divBdr>
          <w:divsChild>
            <w:div w:id="558828238">
              <w:marLeft w:val="0"/>
              <w:marRight w:val="0"/>
              <w:marTop w:val="0"/>
              <w:marBottom w:val="0"/>
              <w:divBdr>
                <w:top w:val="none" w:sz="0" w:space="0" w:color="auto"/>
                <w:left w:val="none" w:sz="0" w:space="0" w:color="auto"/>
                <w:bottom w:val="none" w:sz="0" w:space="0" w:color="auto"/>
                <w:right w:val="none" w:sz="0" w:space="0" w:color="auto"/>
              </w:divBdr>
            </w:div>
          </w:divsChild>
        </w:div>
        <w:div w:id="2113472155">
          <w:marLeft w:val="0"/>
          <w:marRight w:val="0"/>
          <w:marTop w:val="0"/>
          <w:marBottom w:val="0"/>
          <w:divBdr>
            <w:top w:val="none" w:sz="0" w:space="0" w:color="auto"/>
            <w:left w:val="none" w:sz="0" w:space="0" w:color="auto"/>
            <w:bottom w:val="none" w:sz="0" w:space="0" w:color="auto"/>
            <w:right w:val="none" w:sz="0" w:space="0" w:color="auto"/>
          </w:divBdr>
          <w:divsChild>
            <w:div w:id="1686326327">
              <w:marLeft w:val="0"/>
              <w:marRight w:val="0"/>
              <w:marTop w:val="0"/>
              <w:marBottom w:val="0"/>
              <w:divBdr>
                <w:top w:val="none" w:sz="0" w:space="0" w:color="auto"/>
                <w:left w:val="none" w:sz="0" w:space="0" w:color="auto"/>
                <w:bottom w:val="none" w:sz="0" w:space="0" w:color="auto"/>
                <w:right w:val="none" w:sz="0" w:space="0" w:color="auto"/>
              </w:divBdr>
            </w:div>
          </w:divsChild>
        </w:div>
        <w:div w:id="815223147">
          <w:marLeft w:val="0"/>
          <w:marRight w:val="0"/>
          <w:marTop w:val="0"/>
          <w:marBottom w:val="0"/>
          <w:divBdr>
            <w:top w:val="none" w:sz="0" w:space="0" w:color="auto"/>
            <w:left w:val="none" w:sz="0" w:space="0" w:color="auto"/>
            <w:bottom w:val="none" w:sz="0" w:space="0" w:color="auto"/>
            <w:right w:val="none" w:sz="0" w:space="0" w:color="auto"/>
          </w:divBdr>
          <w:divsChild>
            <w:div w:id="1837383025">
              <w:marLeft w:val="0"/>
              <w:marRight w:val="0"/>
              <w:marTop w:val="0"/>
              <w:marBottom w:val="0"/>
              <w:divBdr>
                <w:top w:val="none" w:sz="0" w:space="0" w:color="auto"/>
                <w:left w:val="none" w:sz="0" w:space="0" w:color="auto"/>
                <w:bottom w:val="none" w:sz="0" w:space="0" w:color="auto"/>
                <w:right w:val="none" w:sz="0" w:space="0" w:color="auto"/>
              </w:divBdr>
            </w:div>
          </w:divsChild>
        </w:div>
        <w:div w:id="1452628356">
          <w:marLeft w:val="0"/>
          <w:marRight w:val="0"/>
          <w:marTop w:val="0"/>
          <w:marBottom w:val="0"/>
          <w:divBdr>
            <w:top w:val="none" w:sz="0" w:space="0" w:color="auto"/>
            <w:left w:val="none" w:sz="0" w:space="0" w:color="auto"/>
            <w:bottom w:val="none" w:sz="0" w:space="0" w:color="auto"/>
            <w:right w:val="none" w:sz="0" w:space="0" w:color="auto"/>
          </w:divBdr>
          <w:divsChild>
            <w:div w:id="116686402">
              <w:marLeft w:val="0"/>
              <w:marRight w:val="0"/>
              <w:marTop w:val="0"/>
              <w:marBottom w:val="0"/>
              <w:divBdr>
                <w:top w:val="none" w:sz="0" w:space="0" w:color="auto"/>
                <w:left w:val="none" w:sz="0" w:space="0" w:color="auto"/>
                <w:bottom w:val="none" w:sz="0" w:space="0" w:color="auto"/>
                <w:right w:val="none" w:sz="0" w:space="0" w:color="auto"/>
              </w:divBdr>
            </w:div>
          </w:divsChild>
        </w:div>
        <w:div w:id="158467165">
          <w:marLeft w:val="0"/>
          <w:marRight w:val="0"/>
          <w:marTop w:val="0"/>
          <w:marBottom w:val="0"/>
          <w:divBdr>
            <w:top w:val="none" w:sz="0" w:space="0" w:color="auto"/>
            <w:left w:val="none" w:sz="0" w:space="0" w:color="auto"/>
            <w:bottom w:val="none" w:sz="0" w:space="0" w:color="auto"/>
            <w:right w:val="none" w:sz="0" w:space="0" w:color="auto"/>
          </w:divBdr>
          <w:divsChild>
            <w:div w:id="1258439181">
              <w:marLeft w:val="0"/>
              <w:marRight w:val="0"/>
              <w:marTop w:val="0"/>
              <w:marBottom w:val="0"/>
              <w:divBdr>
                <w:top w:val="none" w:sz="0" w:space="0" w:color="auto"/>
                <w:left w:val="none" w:sz="0" w:space="0" w:color="auto"/>
                <w:bottom w:val="none" w:sz="0" w:space="0" w:color="auto"/>
                <w:right w:val="none" w:sz="0" w:space="0" w:color="auto"/>
              </w:divBdr>
            </w:div>
          </w:divsChild>
        </w:div>
        <w:div w:id="194005525">
          <w:marLeft w:val="0"/>
          <w:marRight w:val="0"/>
          <w:marTop w:val="0"/>
          <w:marBottom w:val="0"/>
          <w:divBdr>
            <w:top w:val="none" w:sz="0" w:space="0" w:color="auto"/>
            <w:left w:val="none" w:sz="0" w:space="0" w:color="auto"/>
            <w:bottom w:val="none" w:sz="0" w:space="0" w:color="auto"/>
            <w:right w:val="none" w:sz="0" w:space="0" w:color="auto"/>
          </w:divBdr>
          <w:divsChild>
            <w:div w:id="1865089308">
              <w:marLeft w:val="0"/>
              <w:marRight w:val="0"/>
              <w:marTop w:val="0"/>
              <w:marBottom w:val="0"/>
              <w:divBdr>
                <w:top w:val="none" w:sz="0" w:space="0" w:color="auto"/>
                <w:left w:val="none" w:sz="0" w:space="0" w:color="auto"/>
                <w:bottom w:val="none" w:sz="0" w:space="0" w:color="auto"/>
                <w:right w:val="none" w:sz="0" w:space="0" w:color="auto"/>
              </w:divBdr>
            </w:div>
          </w:divsChild>
        </w:div>
        <w:div w:id="1366710121">
          <w:marLeft w:val="0"/>
          <w:marRight w:val="0"/>
          <w:marTop w:val="0"/>
          <w:marBottom w:val="0"/>
          <w:divBdr>
            <w:top w:val="none" w:sz="0" w:space="0" w:color="auto"/>
            <w:left w:val="none" w:sz="0" w:space="0" w:color="auto"/>
            <w:bottom w:val="none" w:sz="0" w:space="0" w:color="auto"/>
            <w:right w:val="none" w:sz="0" w:space="0" w:color="auto"/>
          </w:divBdr>
          <w:divsChild>
            <w:div w:id="873344692">
              <w:marLeft w:val="0"/>
              <w:marRight w:val="0"/>
              <w:marTop w:val="0"/>
              <w:marBottom w:val="0"/>
              <w:divBdr>
                <w:top w:val="none" w:sz="0" w:space="0" w:color="auto"/>
                <w:left w:val="none" w:sz="0" w:space="0" w:color="auto"/>
                <w:bottom w:val="none" w:sz="0" w:space="0" w:color="auto"/>
                <w:right w:val="none" w:sz="0" w:space="0" w:color="auto"/>
              </w:divBdr>
            </w:div>
          </w:divsChild>
        </w:div>
        <w:div w:id="2019892626">
          <w:marLeft w:val="0"/>
          <w:marRight w:val="0"/>
          <w:marTop w:val="0"/>
          <w:marBottom w:val="0"/>
          <w:divBdr>
            <w:top w:val="none" w:sz="0" w:space="0" w:color="auto"/>
            <w:left w:val="none" w:sz="0" w:space="0" w:color="auto"/>
            <w:bottom w:val="none" w:sz="0" w:space="0" w:color="auto"/>
            <w:right w:val="none" w:sz="0" w:space="0" w:color="auto"/>
          </w:divBdr>
          <w:divsChild>
            <w:div w:id="2100756947">
              <w:marLeft w:val="0"/>
              <w:marRight w:val="0"/>
              <w:marTop w:val="0"/>
              <w:marBottom w:val="0"/>
              <w:divBdr>
                <w:top w:val="none" w:sz="0" w:space="0" w:color="auto"/>
                <w:left w:val="none" w:sz="0" w:space="0" w:color="auto"/>
                <w:bottom w:val="none" w:sz="0" w:space="0" w:color="auto"/>
                <w:right w:val="none" w:sz="0" w:space="0" w:color="auto"/>
              </w:divBdr>
            </w:div>
          </w:divsChild>
        </w:div>
        <w:div w:id="780763094">
          <w:marLeft w:val="0"/>
          <w:marRight w:val="0"/>
          <w:marTop w:val="0"/>
          <w:marBottom w:val="0"/>
          <w:divBdr>
            <w:top w:val="none" w:sz="0" w:space="0" w:color="auto"/>
            <w:left w:val="none" w:sz="0" w:space="0" w:color="auto"/>
            <w:bottom w:val="none" w:sz="0" w:space="0" w:color="auto"/>
            <w:right w:val="none" w:sz="0" w:space="0" w:color="auto"/>
          </w:divBdr>
          <w:divsChild>
            <w:div w:id="1833108318">
              <w:marLeft w:val="0"/>
              <w:marRight w:val="0"/>
              <w:marTop w:val="0"/>
              <w:marBottom w:val="0"/>
              <w:divBdr>
                <w:top w:val="none" w:sz="0" w:space="0" w:color="auto"/>
                <w:left w:val="none" w:sz="0" w:space="0" w:color="auto"/>
                <w:bottom w:val="none" w:sz="0" w:space="0" w:color="auto"/>
                <w:right w:val="none" w:sz="0" w:space="0" w:color="auto"/>
              </w:divBdr>
            </w:div>
          </w:divsChild>
        </w:div>
        <w:div w:id="1591348414">
          <w:marLeft w:val="0"/>
          <w:marRight w:val="0"/>
          <w:marTop w:val="0"/>
          <w:marBottom w:val="0"/>
          <w:divBdr>
            <w:top w:val="none" w:sz="0" w:space="0" w:color="auto"/>
            <w:left w:val="none" w:sz="0" w:space="0" w:color="auto"/>
            <w:bottom w:val="none" w:sz="0" w:space="0" w:color="auto"/>
            <w:right w:val="none" w:sz="0" w:space="0" w:color="auto"/>
          </w:divBdr>
          <w:divsChild>
            <w:div w:id="1754886761">
              <w:marLeft w:val="0"/>
              <w:marRight w:val="0"/>
              <w:marTop w:val="0"/>
              <w:marBottom w:val="0"/>
              <w:divBdr>
                <w:top w:val="none" w:sz="0" w:space="0" w:color="auto"/>
                <w:left w:val="none" w:sz="0" w:space="0" w:color="auto"/>
                <w:bottom w:val="none" w:sz="0" w:space="0" w:color="auto"/>
                <w:right w:val="none" w:sz="0" w:space="0" w:color="auto"/>
              </w:divBdr>
            </w:div>
          </w:divsChild>
        </w:div>
        <w:div w:id="1507548876">
          <w:marLeft w:val="0"/>
          <w:marRight w:val="0"/>
          <w:marTop w:val="0"/>
          <w:marBottom w:val="0"/>
          <w:divBdr>
            <w:top w:val="none" w:sz="0" w:space="0" w:color="auto"/>
            <w:left w:val="none" w:sz="0" w:space="0" w:color="auto"/>
            <w:bottom w:val="none" w:sz="0" w:space="0" w:color="auto"/>
            <w:right w:val="none" w:sz="0" w:space="0" w:color="auto"/>
          </w:divBdr>
          <w:divsChild>
            <w:div w:id="1410080255">
              <w:marLeft w:val="0"/>
              <w:marRight w:val="0"/>
              <w:marTop w:val="0"/>
              <w:marBottom w:val="0"/>
              <w:divBdr>
                <w:top w:val="none" w:sz="0" w:space="0" w:color="auto"/>
                <w:left w:val="none" w:sz="0" w:space="0" w:color="auto"/>
                <w:bottom w:val="none" w:sz="0" w:space="0" w:color="auto"/>
                <w:right w:val="none" w:sz="0" w:space="0" w:color="auto"/>
              </w:divBdr>
            </w:div>
          </w:divsChild>
        </w:div>
        <w:div w:id="1572279019">
          <w:marLeft w:val="0"/>
          <w:marRight w:val="0"/>
          <w:marTop w:val="0"/>
          <w:marBottom w:val="0"/>
          <w:divBdr>
            <w:top w:val="none" w:sz="0" w:space="0" w:color="auto"/>
            <w:left w:val="none" w:sz="0" w:space="0" w:color="auto"/>
            <w:bottom w:val="none" w:sz="0" w:space="0" w:color="auto"/>
            <w:right w:val="none" w:sz="0" w:space="0" w:color="auto"/>
          </w:divBdr>
          <w:divsChild>
            <w:div w:id="1595742866">
              <w:marLeft w:val="0"/>
              <w:marRight w:val="0"/>
              <w:marTop w:val="0"/>
              <w:marBottom w:val="0"/>
              <w:divBdr>
                <w:top w:val="none" w:sz="0" w:space="0" w:color="auto"/>
                <w:left w:val="none" w:sz="0" w:space="0" w:color="auto"/>
                <w:bottom w:val="none" w:sz="0" w:space="0" w:color="auto"/>
                <w:right w:val="none" w:sz="0" w:space="0" w:color="auto"/>
              </w:divBdr>
            </w:div>
          </w:divsChild>
        </w:div>
        <w:div w:id="696194609">
          <w:marLeft w:val="0"/>
          <w:marRight w:val="0"/>
          <w:marTop w:val="0"/>
          <w:marBottom w:val="0"/>
          <w:divBdr>
            <w:top w:val="none" w:sz="0" w:space="0" w:color="auto"/>
            <w:left w:val="none" w:sz="0" w:space="0" w:color="auto"/>
            <w:bottom w:val="none" w:sz="0" w:space="0" w:color="auto"/>
            <w:right w:val="none" w:sz="0" w:space="0" w:color="auto"/>
          </w:divBdr>
          <w:divsChild>
            <w:div w:id="1469056378">
              <w:marLeft w:val="0"/>
              <w:marRight w:val="0"/>
              <w:marTop w:val="0"/>
              <w:marBottom w:val="0"/>
              <w:divBdr>
                <w:top w:val="none" w:sz="0" w:space="0" w:color="auto"/>
                <w:left w:val="none" w:sz="0" w:space="0" w:color="auto"/>
                <w:bottom w:val="none" w:sz="0" w:space="0" w:color="auto"/>
                <w:right w:val="none" w:sz="0" w:space="0" w:color="auto"/>
              </w:divBdr>
            </w:div>
          </w:divsChild>
        </w:div>
        <w:div w:id="1481193272">
          <w:marLeft w:val="0"/>
          <w:marRight w:val="0"/>
          <w:marTop w:val="0"/>
          <w:marBottom w:val="0"/>
          <w:divBdr>
            <w:top w:val="none" w:sz="0" w:space="0" w:color="auto"/>
            <w:left w:val="none" w:sz="0" w:space="0" w:color="auto"/>
            <w:bottom w:val="none" w:sz="0" w:space="0" w:color="auto"/>
            <w:right w:val="none" w:sz="0" w:space="0" w:color="auto"/>
          </w:divBdr>
          <w:divsChild>
            <w:div w:id="1590041671">
              <w:marLeft w:val="0"/>
              <w:marRight w:val="0"/>
              <w:marTop w:val="0"/>
              <w:marBottom w:val="0"/>
              <w:divBdr>
                <w:top w:val="none" w:sz="0" w:space="0" w:color="auto"/>
                <w:left w:val="none" w:sz="0" w:space="0" w:color="auto"/>
                <w:bottom w:val="none" w:sz="0" w:space="0" w:color="auto"/>
                <w:right w:val="none" w:sz="0" w:space="0" w:color="auto"/>
              </w:divBdr>
            </w:div>
          </w:divsChild>
        </w:div>
        <w:div w:id="308174629">
          <w:marLeft w:val="0"/>
          <w:marRight w:val="0"/>
          <w:marTop w:val="0"/>
          <w:marBottom w:val="0"/>
          <w:divBdr>
            <w:top w:val="none" w:sz="0" w:space="0" w:color="auto"/>
            <w:left w:val="none" w:sz="0" w:space="0" w:color="auto"/>
            <w:bottom w:val="none" w:sz="0" w:space="0" w:color="auto"/>
            <w:right w:val="none" w:sz="0" w:space="0" w:color="auto"/>
          </w:divBdr>
          <w:divsChild>
            <w:div w:id="142702901">
              <w:marLeft w:val="0"/>
              <w:marRight w:val="0"/>
              <w:marTop w:val="0"/>
              <w:marBottom w:val="0"/>
              <w:divBdr>
                <w:top w:val="none" w:sz="0" w:space="0" w:color="auto"/>
                <w:left w:val="none" w:sz="0" w:space="0" w:color="auto"/>
                <w:bottom w:val="none" w:sz="0" w:space="0" w:color="auto"/>
                <w:right w:val="none" w:sz="0" w:space="0" w:color="auto"/>
              </w:divBdr>
            </w:div>
          </w:divsChild>
        </w:div>
        <w:div w:id="1167135083">
          <w:marLeft w:val="0"/>
          <w:marRight w:val="0"/>
          <w:marTop w:val="0"/>
          <w:marBottom w:val="0"/>
          <w:divBdr>
            <w:top w:val="none" w:sz="0" w:space="0" w:color="auto"/>
            <w:left w:val="none" w:sz="0" w:space="0" w:color="auto"/>
            <w:bottom w:val="none" w:sz="0" w:space="0" w:color="auto"/>
            <w:right w:val="none" w:sz="0" w:space="0" w:color="auto"/>
          </w:divBdr>
          <w:divsChild>
            <w:div w:id="839662678">
              <w:marLeft w:val="0"/>
              <w:marRight w:val="0"/>
              <w:marTop w:val="0"/>
              <w:marBottom w:val="0"/>
              <w:divBdr>
                <w:top w:val="none" w:sz="0" w:space="0" w:color="auto"/>
                <w:left w:val="none" w:sz="0" w:space="0" w:color="auto"/>
                <w:bottom w:val="none" w:sz="0" w:space="0" w:color="auto"/>
                <w:right w:val="none" w:sz="0" w:space="0" w:color="auto"/>
              </w:divBdr>
            </w:div>
          </w:divsChild>
        </w:div>
        <w:div w:id="545718888">
          <w:marLeft w:val="0"/>
          <w:marRight w:val="0"/>
          <w:marTop w:val="0"/>
          <w:marBottom w:val="0"/>
          <w:divBdr>
            <w:top w:val="none" w:sz="0" w:space="0" w:color="auto"/>
            <w:left w:val="none" w:sz="0" w:space="0" w:color="auto"/>
            <w:bottom w:val="none" w:sz="0" w:space="0" w:color="auto"/>
            <w:right w:val="none" w:sz="0" w:space="0" w:color="auto"/>
          </w:divBdr>
          <w:divsChild>
            <w:div w:id="1371418131">
              <w:marLeft w:val="0"/>
              <w:marRight w:val="0"/>
              <w:marTop w:val="0"/>
              <w:marBottom w:val="0"/>
              <w:divBdr>
                <w:top w:val="none" w:sz="0" w:space="0" w:color="auto"/>
                <w:left w:val="none" w:sz="0" w:space="0" w:color="auto"/>
                <w:bottom w:val="none" w:sz="0" w:space="0" w:color="auto"/>
                <w:right w:val="none" w:sz="0" w:space="0" w:color="auto"/>
              </w:divBdr>
            </w:div>
          </w:divsChild>
        </w:div>
        <w:div w:id="821700197">
          <w:marLeft w:val="0"/>
          <w:marRight w:val="0"/>
          <w:marTop w:val="0"/>
          <w:marBottom w:val="0"/>
          <w:divBdr>
            <w:top w:val="none" w:sz="0" w:space="0" w:color="auto"/>
            <w:left w:val="none" w:sz="0" w:space="0" w:color="auto"/>
            <w:bottom w:val="none" w:sz="0" w:space="0" w:color="auto"/>
            <w:right w:val="none" w:sz="0" w:space="0" w:color="auto"/>
          </w:divBdr>
          <w:divsChild>
            <w:div w:id="1316492541">
              <w:marLeft w:val="0"/>
              <w:marRight w:val="0"/>
              <w:marTop w:val="0"/>
              <w:marBottom w:val="0"/>
              <w:divBdr>
                <w:top w:val="none" w:sz="0" w:space="0" w:color="auto"/>
                <w:left w:val="none" w:sz="0" w:space="0" w:color="auto"/>
                <w:bottom w:val="none" w:sz="0" w:space="0" w:color="auto"/>
                <w:right w:val="none" w:sz="0" w:space="0" w:color="auto"/>
              </w:divBdr>
            </w:div>
          </w:divsChild>
        </w:div>
        <w:div w:id="1053506008">
          <w:marLeft w:val="0"/>
          <w:marRight w:val="0"/>
          <w:marTop w:val="0"/>
          <w:marBottom w:val="0"/>
          <w:divBdr>
            <w:top w:val="none" w:sz="0" w:space="0" w:color="auto"/>
            <w:left w:val="none" w:sz="0" w:space="0" w:color="auto"/>
            <w:bottom w:val="none" w:sz="0" w:space="0" w:color="auto"/>
            <w:right w:val="none" w:sz="0" w:space="0" w:color="auto"/>
          </w:divBdr>
          <w:divsChild>
            <w:div w:id="249046097">
              <w:marLeft w:val="0"/>
              <w:marRight w:val="0"/>
              <w:marTop w:val="0"/>
              <w:marBottom w:val="0"/>
              <w:divBdr>
                <w:top w:val="none" w:sz="0" w:space="0" w:color="auto"/>
                <w:left w:val="none" w:sz="0" w:space="0" w:color="auto"/>
                <w:bottom w:val="none" w:sz="0" w:space="0" w:color="auto"/>
                <w:right w:val="none" w:sz="0" w:space="0" w:color="auto"/>
              </w:divBdr>
            </w:div>
          </w:divsChild>
        </w:div>
        <w:div w:id="644968896">
          <w:marLeft w:val="0"/>
          <w:marRight w:val="0"/>
          <w:marTop w:val="0"/>
          <w:marBottom w:val="0"/>
          <w:divBdr>
            <w:top w:val="none" w:sz="0" w:space="0" w:color="auto"/>
            <w:left w:val="none" w:sz="0" w:space="0" w:color="auto"/>
            <w:bottom w:val="none" w:sz="0" w:space="0" w:color="auto"/>
            <w:right w:val="none" w:sz="0" w:space="0" w:color="auto"/>
          </w:divBdr>
          <w:divsChild>
            <w:div w:id="700983690">
              <w:marLeft w:val="0"/>
              <w:marRight w:val="0"/>
              <w:marTop w:val="0"/>
              <w:marBottom w:val="0"/>
              <w:divBdr>
                <w:top w:val="none" w:sz="0" w:space="0" w:color="auto"/>
                <w:left w:val="none" w:sz="0" w:space="0" w:color="auto"/>
                <w:bottom w:val="none" w:sz="0" w:space="0" w:color="auto"/>
                <w:right w:val="none" w:sz="0" w:space="0" w:color="auto"/>
              </w:divBdr>
            </w:div>
          </w:divsChild>
        </w:div>
        <w:div w:id="681976546">
          <w:marLeft w:val="0"/>
          <w:marRight w:val="0"/>
          <w:marTop w:val="0"/>
          <w:marBottom w:val="0"/>
          <w:divBdr>
            <w:top w:val="none" w:sz="0" w:space="0" w:color="auto"/>
            <w:left w:val="none" w:sz="0" w:space="0" w:color="auto"/>
            <w:bottom w:val="none" w:sz="0" w:space="0" w:color="auto"/>
            <w:right w:val="none" w:sz="0" w:space="0" w:color="auto"/>
          </w:divBdr>
          <w:divsChild>
            <w:div w:id="262031399">
              <w:marLeft w:val="0"/>
              <w:marRight w:val="0"/>
              <w:marTop w:val="0"/>
              <w:marBottom w:val="0"/>
              <w:divBdr>
                <w:top w:val="none" w:sz="0" w:space="0" w:color="auto"/>
                <w:left w:val="none" w:sz="0" w:space="0" w:color="auto"/>
                <w:bottom w:val="none" w:sz="0" w:space="0" w:color="auto"/>
                <w:right w:val="none" w:sz="0" w:space="0" w:color="auto"/>
              </w:divBdr>
            </w:div>
          </w:divsChild>
        </w:div>
        <w:div w:id="2003043157">
          <w:marLeft w:val="0"/>
          <w:marRight w:val="0"/>
          <w:marTop w:val="0"/>
          <w:marBottom w:val="0"/>
          <w:divBdr>
            <w:top w:val="none" w:sz="0" w:space="0" w:color="auto"/>
            <w:left w:val="none" w:sz="0" w:space="0" w:color="auto"/>
            <w:bottom w:val="none" w:sz="0" w:space="0" w:color="auto"/>
            <w:right w:val="none" w:sz="0" w:space="0" w:color="auto"/>
          </w:divBdr>
          <w:divsChild>
            <w:div w:id="1136028162">
              <w:marLeft w:val="0"/>
              <w:marRight w:val="0"/>
              <w:marTop w:val="0"/>
              <w:marBottom w:val="0"/>
              <w:divBdr>
                <w:top w:val="none" w:sz="0" w:space="0" w:color="auto"/>
                <w:left w:val="none" w:sz="0" w:space="0" w:color="auto"/>
                <w:bottom w:val="none" w:sz="0" w:space="0" w:color="auto"/>
                <w:right w:val="none" w:sz="0" w:space="0" w:color="auto"/>
              </w:divBdr>
            </w:div>
          </w:divsChild>
        </w:div>
        <w:div w:id="1924752755">
          <w:marLeft w:val="0"/>
          <w:marRight w:val="0"/>
          <w:marTop w:val="0"/>
          <w:marBottom w:val="0"/>
          <w:divBdr>
            <w:top w:val="none" w:sz="0" w:space="0" w:color="auto"/>
            <w:left w:val="none" w:sz="0" w:space="0" w:color="auto"/>
            <w:bottom w:val="none" w:sz="0" w:space="0" w:color="auto"/>
            <w:right w:val="none" w:sz="0" w:space="0" w:color="auto"/>
          </w:divBdr>
          <w:divsChild>
            <w:div w:id="1340961323">
              <w:marLeft w:val="0"/>
              <w:marRight w:val="0"/>
              <w:marTop w:val="0"/>
              <w:marBottom w:val="0"/>
              <w:divBdr>
                <w:top w:val="none" w:sz="0" w:space="0" w:color="auto"/>
                <w:left w:val="none" w:sz="0" w:space="0" w:color="auto"/>
                <w:bottom w:val="none" w:sz="0" w:space="0" w:color="auto"/>
                <w:right w:val="none" w:sz="0" w:space="0" w:color="auto"/>
              </w:divBdr>
            </w:div>
          </w:divsChild>
        </w:div>
        <w:div w:id="592512063">
          <w:marLeft w:val="0"/>
          <w:marRight w:val="0"/>
          <w:marTop w:val="0"/>
          <w:marBottom w:val="0"/>
          <w:divBdr>
            <w:top w:val="none" w:sz="0" w:space="0" w:color="auto"/>
            <w:left w:val="none" w:sz="0" w:space="0" w:color="auto"/>
            <w:bottom w:val="none" w:sz="0" w:space="0" w:color="auto"/>
            <w:right w:val="none" w:sz="0" w:space="0" w:color="auto"/>
          </w:divBdr>
          <w:divsChild>
            <w:div w:id="585573770">
              <w:marLeft w:val="0"/>
              <w:marRight w:val="0"/>
              <w:marTop w:val="0"/>
              <w:marBottom w:val="0"/>
              <w:divBdr>
                <w:top w:val="none" w:sz="0" w:space="0" w:color="auto"/>
                <w:left w:val="none" w:sz="0" w:space="0" w:color="auto"/>
                <w:bottom w:val="none" w:sz="0" w:space="0" w:color="auto"/>
                <w:right w:val="none" w:sz="0" w:space="0" w:color="auto"/>
              </w:divBdr>
            </w:div>
          </w:divsChild>
        </w:div>
        <w:div w:id="6450035">
          <w:marLeft w:val="0"/>
          <w:marRight w:val="0"/>
          <w:marTop w:val="0"/>
          <w:marBottom w:val="0"/>
          <w:divBdr>
            <w:top w:val="none" w:sz="0" w:space="0" w:color="auto"/>
            <w:left w:val="none" w:sz="0" w:space="0" w:color="auto"/>
            <w:bottom w:val="none" w:sz="0" w:space="0" w:color="auto"/>
            <w:right w:val="none" w:sz="0" w:space="0" w:color="auto"/>
          </w:divBdr>
          <w:divsChild>
            <w:div w:id="1615476059">
              <w:marLeft w:val="0"/>
              <w:marRight w:val="0"/>
              <w:marTop w:val="0"/>
              <w:marBottom w:val="0"/>
              <w:divBdr>
                <w:top w:val="none" w:sz="0" w:space="0" w:color="auto"/>
                <w:left w:val="none" w:sz="0" w:space="0" w:color="auto"/>
                <w:bottom w:val="none" w:sz="0" w:space="0" w:color="auto"/>
                <w:right w:val="none" w:sz="0" w:space="0" w:color="auto"/>
              </w:divBdr>
            </w:div>
          </w:divsChild>
        </w:div>
        <w:div w:id="1125149709">
          <w:marLeft w:val="0"/>
          <w:marRight w:val="0"/>
          <w:marTop w:val="0"/>
          <w:marBottom w:val="0"/>
          <w:divBdr>
            <w:top w:val="none" w:sz="0" w:space="0" w:color="auto"/>
            <w:left w:val="none" w:sz="0" w:space="0" w:color="auto"/>
            <w:bottom w:val="none" w:sz="0" w:space="0" w:color="auto"/>
            <w:right w:val="none" w:sz="0" w:space="0" w:color="auto"/>
          </w:divBdr>
          <w:divsChild>
            <w:div w:id="1040013980">
              <w:marLeft w:val="0"/>
              <w:marRight w:val="0"/>
              <w:marTop w:val="0"/>
              <w:marBottom w:val="0"/>
              <w:divBdr>
                <w:top w:val="none" w:sz="0" w:space="0" w:color="auto"/>
                <w:left w:val="none" w:sz="0" w:space="0" w:color="auto"/>
                <w:bottom w:val="none" w:sz="0" w:space="0" w:color="auto"/>
                <w:right w:val="none" w:sz="0" w:space="0" w:color="auto"/>
              </w:divBdr>
            </w:div>
          </w:divsChild>
        </w:div>
        <w:div w:id="1519661224">
          <w:marLeft w:val="0"/>
          <w:marRight w:val="0"/>
          <w:marTop w:val="0"/>
          <w:marBottom w:val="0"/>
          <w:divBdr>
            <w:top w:val="none" w:sz="0" w:space="0" w:color="auto"/>
            <w:left w:val="none" w:sz="0" w:space="0" w:color="auto"/>
            <w:bottom w:val="none" w:sz="0" w:space="0" w:color="auto"/>
            <w:right w:val="none" w:sz="0" w:space="0" w:color="auto"/>
          </w:divBdr>
          <w:divsChild>
            <w:div w:id="1377464974">
              <w:marLeft w:val="0"/>
              <w:marRight w:val="0"/>
              <w:marTop w:val="0"/>
              <w:marBottom w:val="0"/>
              <w:divBdr>
                <w:top w:val="none" w:sz="0" w:space="0" w:color="auto"/>
                <w:left w:val="none" w:sz="0" w:space="0" w:color="auto"/>
                <w:bottom w:val="none" w:sz="0" w:space="0" w:color="auto"/>
                <w:right w:val="none" w:sz="0" w:space="0" w:color="auto"/>
              </w:divBdr>
            </w:div>
          </w:divsChild>
        </w:div>
        <w:div w:id="1425682935">
          <w:marLeft w:val="0"/>
          <w:marRight w:val="0"/>
          <w:marTop w:val="0"/>
          <w:marBottom w:val="0"/>
          <w:divBdr>
            <w:top w:val="none" w:sz="0" w:space="0" w:color="auto"/>
            <w:left w:val="none" w:sz="0" w:space="0" w:color="auto"/>
            <w:bottom w:val="none" w:sz="0" w:space="0" w:color="auto"/>
            <w:right w:val="none" w:sz="0" w:space="0" w:color="auto"/>
          </w:divBdr>
          <w:divsChild>
            <w:div w:id="1094590859">
              <w:marLeft w:val="0"/>
              <w:marRight w:val="0"/>
              <w:marTop w:val="0"/>
              <w:marBottom w:val="0"/>
              <w:divBdr>
                <w:top w:val="none" w:sz="0" w:space="0" w:color="auto"/>
                <w:left w:val="none" w:sz="0" w:space="0" w:color="auto"/>
                <w:bottom w:val="none" w:sz="0" w:space="0" w:color="auto"/>
                <w:right w:val="none" w:sz="0" w:space="0" w:color="auto"/>
              </w:divBdr>
            </w:div>
          </w:divsChild>
        </w:div>
        <w:div w:id="680594327">
          <w:marLeft w:val="0"/>
          <w:marRight w:val="0"/>
          <w:marTop w:val="0"/>
          <w:marBottom w:val="0"/>
          <w:divBdr>
            <w:top w:val="none" w:sz="0" w:space="0" w:color="auto"/>
            <w:left w:val="none" w:sz="0" w:space="0" w:color="auto"/>
            <w:bottom w:val="none" w:sz="0" w:space="0" w:color="auto"/>
            <w:right w:val="none" w:sz="0" w:space="0" w:color="auto"/>
          </w:divBdr>
          <w:divsChild>
            <w:div w:id="2052530389">
              <w:marLeft w:val="0"/>
              <w:marRight w:val="0"/>
              <w:marTop w:val="0"/>
              <w:marBottom w:val="0"/>
              <w:divBdr>
                <w:top w:val="none" w:sz="0" w:space="0" w:color="auto"/>
                <w:left w:val="none" w:sz="0" w:space="0" w:color="auto"/>
                <w:bottom w:val="none" w:sz="0" w:space="0" w:color="auto"/>
                <w:right w:val="none" w:sz="0" w:space="0" w:color="auto"/>
              </w:divBdr>
            </w:div>
          </w:divsChild>
        </w:div>
        <w:div w:id="50735901">
          <w:marLeft w:val="0"/>
          <w:marRight w:val="0"/>
          <w:marTop w:val="0"/>
          <w:marBottom w:val="0"/>
          <w:divBdr>
            <w:top w:val="none" w:sz="0" w:space="0" w:color="auto"/>
            <w:left w:val="none" w:sz="0" w:space="0" w:color="auto"/>
            <w:bottom w:val="none" w:sz="0" w:space="0" w:color="auto"/>
            <w:right w:val="none" w:sz="0" w:space="0" w:color="auto"/>
          </w:divBdr>
          <w:divsChild>
            <w:div w:id="460611344">
              <w:marLeft w:val="0"/>
              <w:marRight w:val="0"/>
              <w:marTop w:val="0"/>
              <w:marBottom w:val="0"/>
              <w:divBdr>
                <w:top w:val="none" w:sz="0" w:space="0" w:color="auto"/>
                <w:left w:val="none" w:sz="0" w:space="0" w:color="auto"/>
                <w:bottom w:val="none" w:sz="0" w:space="0" w:color="auto"/>
                <w:right w:val="none" w:sz="0" w:space="0" w:color="auto"/>
              </w:divBdr>
            </w:div>
          </w:divsChild>
        </w:div>
        <w:div w:id="1779330001">
          <w:marLeft w:val="0"/>
          <w:marRight w:val="0"/>
          <w:marTop w:val="0"/>
          <w:marBottom w:val="0"/>
          <w:divBdr>
            <w:top w:val="none" w:sz="0" w:space="0" w:color="auto"/>
            <w:left w:val="none" w:sz="0" w:space="0" w:color="auto"/>
            <w:bottom w:val="none" w:sz="0" w:space="0" w:color="auto"/>
            <w:right w:val="none" w:sz="0" w:space="0" w:color="auto"/>
          </w:divBdr>
          <w:divsChild>
            <w:div w:id="377631970">
              <w:marLeft w:val="0"/>
              <w:marRight w:val="0"/>
              <w:marTop w:val="0"/>
              <w:marBottom w:val="0"/>
              <w:divBdr>
                <w:top w:val="none" w:sz="0" w:space="0" w:color="auto"/>
                <w:left w:val="none" w:sz="0" w:space="0" w:color="auto"/>
                <w:bottom w:val="none" w:sz="0" w:space="0" w:color="auto"/>
                <w:right w:val="none" w:sz="0" w:space="0" w:color="auto"/>
              </w:divBdr>
            </w:div>
          </w:divsChild>
        </w:div>
        <w:div w:id="885140397">
          <w:marLeft w:val="0"/>
          <w:marRight w:val="0"/>
          <w:marTop w:val="0"/>
          <w:marBottom w:val="0"/>
          <w:divBdr>
            <w:top w:val="none" w:sz="0" w:space="0" w:color="auto"/>
            <w:left w:val="none" w:sz="0" w:space="0" w:color="auto"/>
            <w:bottom w:val="none" w:sz="0" w:space="0" w:color="auto"/>
            <w:right w:val="none" w:sz="0" w:space="0" w:color="auto"/>
          </w:divBdr>
          <w:divsChild>
            <w:div w:id="1345590385">
              <w:marLeft w:val="0"/>
              <w:marRight w:val="0"/>
              <w:marTop w:val="0"/>
              <w:marBottom w:val="0"/>
              <w:divBdr>
                <w:top w:val="none" w:sz="0" w:space="0" w:color="auto"/>
                <w:left w:val="none" w:sz="0" w:space="0" w:color="auto"/>
                <w:bottom w:val="none" w:sz="0" w:space="0" w:color="auto"/>
                <w:right w:val="none" w:sz="0" w:space="0" w:color="auto"/>
              </w:divBdr>
            </w:div>
          </w:divsChild>
        </w:div>
        <w:div w:id="1354305590">
          <w:marLeft w:val="0"/>
          <w:marRight w:val="0"/>
          <w:marTop w:val="0"/>
          <w:marBottom w:val="0"/>
          <w:divBdr>
            <w:top w:val="none" w:sz="0" w:space="0" w:color="auto"/>
            <w:left w:val="none" w:sz="0" w:space="0" w:color="auto"/>
            <w:bottom w:val="none" w:sz="0" w:space="0" w:color="auto"/>
            <w:right w:val="none" w:sz="0" w:space="0" w:color="auto"/>
          </w:divBdr>
          <w:divsChild>
            <w:div w:id="536158966">
              <w:marLeft w:val="0"/>
              <w:marRight w:val="0"/>
              <w:marTop w:val="0"/>
              <w:marBottom w:val="0"/>
              <w:divBdr>
                <w:top w:val="none" w:sz="0" w:space="0" w:color="auto"/>
                <w:left w:val="none" w:sz="0" w:space="0" w:color="auto"/>
                <w:bottom w:val="none" w:sz="0" w:space="0" w:color="auto"/>
                <w:right w:val="none" w:sz="0" w:space="0" w:color="auto"/>
              </w:divBdr>
            </w:div>
          </w:divsChild>
        </w:div>
        <w:div w:id="1494763946">
          <w:marLeft w:val="0"/>
          <w:marRight w:val="0"/>
          <w:marTop w:val="0"/>
          <w:marBottom w:val="0"/>
          <w:divBdr>
            <w:top w:val="none" w:sz="0" w:space="0" w:color="auto"/>
            <w:left w:val="none" w:sz="0" w:space="0" w:color="auto"/>
            <w:bottom w:val="none" w:sz="0" w:space="0" w:color="auto"/>
            <w:right w:val="none" w:sz="0" w:space="0" w:color="auto"/>
          </w:divBdr>
          <w:divsChild>
            <w:div w:id="1768965647">
              <w:marLeft w:val="0"/>
              <w:marRight w:val="0"/>
              <w:marTop w:val="0"/>
              <w:marBottom w:val="0"/>
              <w:divBdr>
                <w:top w:val="none" w:sz="0" w:space="0" w:color="auto"/>
                <w:left w:val="none" w:sz="0" w:space="0" w:color="auto"/>
                <w:bottom w:val="none" w:sz="0" w:space="0" w:color="auto"/>
                <w:right w:val="none" w:sz="0" w:space="0" w:color="auto"/>
              </w:divBdr>
            </w:div>
          </w:divsChild>
        </w:div>
        <w:div w:id="1522813378">
          <w:marLeft w:val="0"/>
          <w:marRight w:val="0"/>
          <w:marTop w:val="0"/>
          <w:marBottom w:val="0"/>
          <w:divBdr>
            <w:top w:val="none" w:sz="0" w:space="0" w:color="auto"/>
            <w:left w:val="none" w:sz="0" w:space="0" w:color="auto"/>
            <w:bottom w:val="none" w:sz="0" w:space="0" w:color="auto"/>
            <w:right w:val="none" w:sz="0" w:space="0" w:color="auto"/>
          </w:divBdr>
          <w:divsChild>
            <w:div w:id="297952432">
              <w:marLeft w:val="0"/>
              <w:marRight w:val="0"/>
              <w:marTop w:val="0"/>
              <w:marBottom w:val="0"/>
              <w:divBdr>
                <w:top w:val="none" w:sz="0" w:space="0" w:color="auto"/>
                <w:left w:val="none" w:sz="0" w:space="0" w:color="auto"/>
                <w:bottom w:val="none" w:sz="0" w:space="0" w:color="auto"/>
                <w:right w:val="none" w:sz="0" w:space="0" w:color="auto"/>
              </w:divBdr>
            </w:div>
          </w:divsChild>
        </w:div>
        <w:div w:id="67070648">
          <w:marLeft w:val="0"/>
          <w:marRight w:val="0"/>
          <w:marTop w:val="0"/>
          <w:marBottom w:val="0"/>
          <w:divBdr>
            <w:top w:val="none" w:sz="0" w:space="0" w:color="auto"/>
            <w:left w:val="none" w:sz="0" w:space="0" w:color="auto"/>
            <w:bottom w:val="none" w:sz="0" w:space="0" w:color="auto"/>
            <w:right w:val="none" w:sz="0" w:space="0" w:color="auto"/>
          </w:divBdr>
          <w:divsChild>
            <w:div w:id="869953090">
              <w:marLeft w:val="0"/>
              <w:marRight w:val="0"/>
              <w:marTop w:val="0"/>
              <w:marBottom w:val="0"/>
              <w:divBdr>
                <w:top w:val="none" w:sz="0" w:space="0" w:color="auto"/>
                <w:left w:val="none" w:sz="0" w:space="0" w:color="auto"/>
                <w:bottom w:val="none" w:sz="0" w:space="0" w:color="auto"/>
                <w:right w:val="none" w:sz="0" w:space="0" w:color="auto"/>
              </w:divBdr>
            </w:div>
          </w:divsChild>
        </w:div>
        <w:div w:id="73625392">
          <w:marLeft w:val="0"/>
          <w:marRight w:val="0"/>
          <w:marTop w:val="0"/>
          <w:marBottom w:val="0"/>
          <w:divBdr>
            <w:top w:val="none" w:sz="0" w:space="0" w:color="auto"/>
            <w:left w:val="none" w:sz="0" w:space="0" w:color="auto"/>
            <w:bottom w:val="none" w:sz="0" w:space="0" w:color="auto"/>
            <w:right w:val="none" w:sz="0" w:space="0" w:color="auto"/>
          </w:divBdr>
          <w:divsChild>
            <w:div w:id="1210843523">
              <w:marLeft w:val="0"/>
              <w:marRight w:val="0"/>
              <w:marTop w:val="0"/>
              <w:marBottom w:val="0"/>
              <w:divBdr>
                <w:top w:val="none" w:sz="0" w:space="0" w:color="auto"/>
                <w:left w:val="none" w:sz="0" w:space="0" w:color="auto"/>
                <w:bottom w:val="none" w:sz="0" w:space="0" w:color="auto"/>
                <w:right w:val="none" w:sz="0" w:space="0" w:color="auto"/>
              </w:divBdr>
            </w:div>
          </w:divsChild>
        </w:div>
        <w:div w:id="912280087">
          <w:marLeft w:val="0"/>
          <w:marRight w:val="0"/>
          <w:marTop w:val="0"/>
          <w:marBottom w:val="0"/>
          <w:divBdr>
            <w:top w:val="none" w:sz="0" w:space="0" w:color="auto"/>
            <w:left w:val="none" w:sz="0" w:space="0" w:color="auto"/>
            <w:bottom w:val="none" w:sz="0" w:space="0" w:color="auto"/>
            <w:right w:val="none" w:sz="0" w:space="0" w:color="auto"/>
          </w:divBdr>
          <w:divsChild>
            <w:div w:id="959914378">
              <w:marLeft w:val="0"/>
              <w:marRight w:val="0"/>
              <w:marTop w:val="0"/>
              <w:marBottom w:val="0"/>
              <w:divBdr>
                <w:top w:val="none" w:sz="0" w:space="0" w:color="auto"/>
                <w:left w:val="none" w:sz="0" w:space="0" w:color="auto"/>
                <w:bottom w:val="none" w:sz="0" w:space="0" w:color="auto"/>
                <w:right w:val="none" w:sz="0" w:space="0" w:color="auto"/>
              </w:divBdr>
            </w:div>
          </w:divsChild>
        </w:div>
        <w:div w:id="251014010">
          <w:marLeft w:val="0"/>
          <w:marRight w:val="0"/>
          <w:marTop w:val="0"/>
          <w:marBottom w:val="0"/>
          <w:divBdr>
            <w:top w:val="none" w:sz="0" w:space="0" w:color="auto"/>
            <w:left w:val="none" w:sz="0" w:space="0" w:color="auto"/>
            <w:bottom w:val="none" w:sz="0" w:space="0" w:color="auto"/>
            <w:right w:val="none" w:sz="0" w:space="0" w:color="auto"/>
          </w:divBdr>
          <w:divsChild>
            <w:div w:id="1717122893">
              <w:marLeft w:val="0"/>
              <w:marRight w:val="0"/>
              <w:marTop w:val="0"/>
              <w:marBottom w:val="0"/>
              <w:divBdr>
                <w:top w:val="none" w:sz="0" w:space="0" w:color="auto"/>
                <w:left w:val="none" w:sz="0" w:space="0" w:color="auto"/>
                <w:bottom w:val="none" w:sz="0" w:space="0" w:color="auto"/>
                <w:right w:val="none" w:sz="0" w:space="0" w:color="auto"/>
              </w:divBdr>
            </w:div>
          </w:divsChild>
        </w:div>
        <w:div w:id="1070999941">
          <w:marLeft w:val="0"/>
          <w:marRight w:val="0"/>
          <w:marTop w:val="0"/>
          <w:marBottom w:val="0"/>
          <w:divBdr>
            <w:top w:val="none" w:sz="0" w:space="0" w:color="auto"/>
            <w:left w:val="none" w:sz="0" w:space="0" w:color="auto"/>
            <w:bottom w:val="none" w:sz="0" w:space="0" w:color="auto"/>
            <w:right w:val="none" w:sz="0" w:space="0" w:color="auto"/>
          </w:divBdr>
          <w:divsChild>
            <w:div w:id="90009830">
              <w:marLeft w:val="0"/>
              <w:marRight w:val="0"/>
              <w:marTop w:val="0"/>
              <w:marBottom w:val="0"/>
              <w:divBdr>
                <w:top w:val="none" w:sz="0" w:space="0" w:color="auto"/>
                <w:left w:val="none" w:sz="0" w:space="0" w:color="auto"/>
                <w:bottom w:val="none" w:sz="0" w:space="0" w:color="auto"/>
                <w:right w:val="none" w:sz="0" w:space="0" w:color="auto"/>
              </w:divBdr>
            </w:div>
          </w:divsChild>
        </w:div>
        <w:div w:id="1197618664">
          <w:marLeft w:val="0"/>
          <w:marRight w:val="0"/>
          <w:marTop w:val="0"/>
          <w:marBottom w:val="0"/>
          <w:divBdr>
            <w:top w:val="none" w:sz="0" w:space="0" w:color="auto"/>
            <w:left w:val="none" w:sz="0" w:space="0" w:color="auto"/>
            <w:bottom w:val="none" w:sz="0" w:space="0" w:color="auto"/>
            <w:right w:val="none" w:sz="0" w:space="0" w:color="auto"/>
          </w:divBdr>
          <w:divsChild>
            <w:div w:id="2052149385">
              <w:marLeft w:val="0"/>
              <w:marRight w:val="0"/>
              <w:marTop w:val="0"/>
              <w:marBottom w:val="0"/>
              <w:divBdr>
                <w:top w:val="none" w:sz="0" w:space="0" w:color="auto"/>
                <w:left w:val="none" w:sz="0" w:space="0" w:color="auto"/>
                <w:bottom w:val="none" w:sz="0" w:space="0" w:color="auto"/>
                <w:right w:val="none" w:sz="0" w:space="0" w:color="auto"/>
              </w:divBdr>
            </w:div>
          </w:divsChild>
        </w:div>
        <w:div w:id="34431193">
          <w:marLeft w:val="0"/>
          <w:marRight w:val="0"/>
          <w:marTop w:val="0"/>
          <w:marBottom w:val="0"/>
          <w:divBdr>
            <w:top w:val="none" w:sz="0" w:space="0" w:color="auto"/>
            <w:left w:val="none" w:sz="0" w:space="0" w:color="auto"/>
            <w:bottom w:val="none" w:sz="0" w:space="0" w:color="auto"/>
            <w:right w:val="none" w:sz="0" w:space="0" w:color="auto"/>
          </w:divBdr>
          <w:divsChild>
            <w:div w:id="395974384">
              <w:marLeft w:val="0"/>
              <w:marRight w:val="0"/>
              <w:marTop w:val="0"/>
              <w:marBottom w:val="0"/>
              <w:divBdr>
                <w:top w:val="none" w:sz="0" w:space="0" w:color="auto"/>
                <w:left w:val="none" w:sz="0" w:space="0" w:color="auto"/>
                <w:bottom w:val="none" w:sz="0" w:space="0" w:color="auto"/>
                <w:right w:val="none" w:sz="0" w:space="0" w:color="auto"/>
              </w:divBdr>
            </w:div>
          </w:divsChild>
        </w:div>
        <w:div w:id="672882274">
          <w:marLeft w:val="0"/>
          <w:marRight w:val="0"/>
          <w:marTop w:val="0"/>
          <w:marBottom w:val="0"/>
          <w:divBdr>
            <w:top w:val="none" w:sz="0" w:space="0" w:color="auto"/>
            <w:left w:val="none" w:sz="0" w:space="0" w:color="auto"/>
            <w:bottom w:val="none" w:sz="0" w:space="0" w:color="auto"/>
            <w:right w:val="none" w:sz="0" w:space="0" w:color="auto"/>
          </w:divBdr>
          <w:divsChild>
            <w:div w:id="30038463">
              <w:marLeft w:val="0"/>
              <w:marRight w:val="0"/>
              <w:marTop w:val="0"/>
              <w:marBottom w:val="0"/>
              <w:divBdr>
                <w:top w:val="none" w:sz="0" w:space="0" w:color="auto"/>
                <w:left w:val="none" w:sz="0" w:space="0" w:color="auto"/>
                <w:bottom w:val="none" w:sz="0" w:space="0" w:color="auto"/>
                <w:right w:val="none" w:sz="0" w:space="0" w:color="auto"/>
              </w:divBdr>
            </w:div>
          </w:divsChild>
        </w:div>
        <w:div w:id="635767631">
          <w:marLeft w:val="0"/>
          <w:marRight w:val="0"/>
          <w:marTop w:val="0"/>
          <w:marBottom w:val="0"/>
          <w:divBdr>
            <w:top w:val="none" w:sz="0" w:space="0" w:color="auto"/>
            <w:left w:val="none" w:sz="0" w:space="0" w:color="auto"/>
            <w:bottom w:val="none" w:sz="0" w:space="0" w:color="auto"/>
            <w:right w:val="none" w:sz="0" w:space="0" w:color="auto"/>
          </w:divBdr>
          <w:divsChild>
            <w:div w:id="2069574157">
              <w:marLeft w:val="0"/>
              <w:marRight w:val="0"/>
              <w:marTop w:val="0"/>
              <w:marBottom w:val="0"/>
              <w:divBdr>
                <w:top w:val="none" w:sz="0" w:space="0" w:color="auto"/>
                <w:left w:val="none" w:sz="0" w:space="0" w:color="auto"/>
                <w:bottom w:val="none" w:sz="0" w:space="0" w:color="auto"/>
                <w:right w:val="none" w:sz="0" w:space="0" w:color="auto"/>
              </w:divBdr>
            </w:div>
          </w:divsChild>
        </w:div>
        <w:div w:id="420491823">
          <w:marLeft w:val="0"/>
          <w:marRight w:val="0"/>
          <w:marTop w:val="0"/>
          <w:marBottom w:val="0"/>
          <w:divBdr>
            <w:top w:val="none" w:sz="0" w:space="0" w:color="auto"/>
            <w:left w:val="none" w:sz="0" w:space="0" w:color="auto"/>
            <w:bottom w:val="none" w:sz="0" w:space="0" w:color="auto"/>
            <w:right w:val="none" w:sz="0" w:space="0" w:color="auto"/>
          </w:divBdr>
          <w:divsChild>
            <w:div w:id="1518889692">
              <w:marLeft w:val="0"/>
              <w:marRight w:val="0"/>
              <w:marTop w:val="0"/>
              <w:marBottom w:val="0"/>
              <w:divBdr>
                <w:top w:val="none" w:sz="0" w:space="0" w:color="auto"/>
                <w:left w:val="none" w:sz="0" w:space="0" w:color="auto"/>
                <w:bottom w:val="none" w:sz="0" w:space="0" w:color="auto"/>
                <w:right w:val="none" w:sz="0" w:space="0" w:color="auto"/>
              </w:divBdr>
            </w:div>
          </w:divsChild>
        </w:div>
        <w:div w:id="517625670">
          <w:marLeft w:val="0"/>
          <w:marRight w:val="0"/>
          <w:marTop w:val="0"/>
          <w:marBottom w:val="0"/>
          <w:divBdr>
            <w:top w:val="none" w:sz="0" w:space="0" w:color="auto"/>
            <w:left w:val="none" w:sz="0" w:space="0" w:color="auto"/>
            <w:bottom w:val="none" w:sz="0" w:space="0" w:color="auto"/>
            <w:right w:val="none" w:sz="0" w:space="0" w:color="auto"/>
          </w:divBdr>
          <w:divsChild>
            <w:div w:id="1165315225">
              <w:marLeft w:val="0"/>
              <w:marRight w:val="0"/>
              <w:marTop w:val="0"/>
              <w:marBottom w:val="0"/>
              <w:divBdr>
                <w:top w:val="none" w:sz="0" w:space="0" w:color="auto"/>
                <w:left w:val="none" w:sz="0" w:space="0" w:color="auto"/>
                <w:bottom w:val="none" w:sz="0" w:space="0" w:color="auto"/>
                <w:right w:val="none" w:sz="0" w:space="0" w:color="auto"/>
              </w:divBdr>
            </w:div>
          </w:divsChild>
        </w:div>
        <w:div w:id="2124416957">
          <w:marLeft w:val="0"/>
          <w:marRight w:val="0"/>
          <w:marTop w:val="0"/>
          <w:marBottom w:val="0"/>
          <w:divBdr>
            <w:top w:val="none" w:sz="0" w:space="0" w:color="auto"/>
            <w:left w:val="none" w:sz="0" w:space="0" w:color="auto"/>
            <w:bottom w:val="none" w:sz="0" w:space="0" w:color="auto"/>
            <w:right w:val="none" w:sz="0" w:space="0" w:color="auto"/>
          </w:divBdr>
          <w:divsChild>
            <w:div w:id="1201555441">
              <w:marLeft w:val="0"/>
              <w:marRight w:val="0"/>
              <w:marTop w:val="0"/>
              <w:marBottom w:val="0"/>
              <w:divBdr>
                <w:top w:val="none" w:sz="0" w:space="0" w:color="auto"/>
                <w:left w:val="none" w:sz="0" w:space="0" w:color="auto"/>
                <w:bottom w:val="none" w:sz="0" w:space="0" w:color="auto"/>
                <w:right w:val="none" w:sz="0" w:space="0" w:color="auto"/>
              </w:divBdr>
            </w:div>
          </w:divsChild>
        </w:div>
        <w:div w:id="1665279942">
          <w:marLeft w:val="0"/>
          <w:marRight w:val="0"/>
          <w:marTop w:val="0"/>
          <w:marBottom w:val="0"/>
          <w:divBdr>
            <w:top w:val="none" w:sz="0" w:space="0" w:color="auto"/>
            <w:left w:val="none" w:sz="0" w:space="0" w:color="auto"/>
            <w:bottom w:val="none" w:sz="0" w:space="0" w:color="auto"/>
            <w:right w:val="none" w:sz="0" w:space="0" w:color="auto"/>
          </w:divBdr>
          <w:divsChild>
            <w:div w:id="1639651132">
              <w:marLeft w:val="0"/>
              <w:marRight w:val="0"/>
              <w:marTop w:val="0"/>
              <w:marBottom w:val="0"/>
              <w:divBdr>
                <w:top w:val="none" w:sz="0" w:space="0" w:color="auto"/>
                <w:left w:val="none" w:sz="0" w:space="0" w:color="auto"/>
                <w:bottom w:val="none" w:sz="0" w:space="0" w:color="auto"/>
                <w:right w:val="none" w:sz="0" w:space="0" w:color="auto"/>
              </w:divBdr>
            </w:div>
          </w:divsChild>
        </w:div>
        <w:div w:id="647562084">
          <w:marLeft w:val="0"/>
          <w:marRight w:val="0"/>
          <w:marTop w:val="0"/>
          <w:marBottom w:val="0"/>
          <w:divBdr>
            <w:top w:val="none" w:sz="0" w:space="0" w:color="auto"/>
            <w:left w:val="none" w:sz="0" w:space="0" w:color="auto"/>
            <w:bottom w:val="none" w:sz="0" w:space="0" w:color="auto"/>
            <w:right w:val="none" w:sz="0" w:space="0" w:color="auto"/>
          </w:divBdr>
          <w:divsChild>
            <w:div w:id="1865166552">
              <w:marLeft w:val="0"/>
              <w:marRight w:val="0"/>
              <w:marTop w:val="0"/>
              <w:marBottom w:val="0"/>
              <w:divBdr>
                <w:top w:val="none" w:sz="0" w:space="0" w:color="auto"/>
                <w:left w:val="none" w:sz="0" w:space="0" w:color="auto"/>
                <w:bottom w:val="none" w:sz="0" w:space="0" w:color="auto"/>
                <w:right w:val="none" w:sz="0" w:space="0" w:color="auto"/>
              </w:divBdr>
            </w:div>
          </w:divsChild>
        </w:div>
        <w:div w:id="1956592210">
          <w:marLeft w:val="0"/>
          <w:marRight w:val="0"/>
          <w:marTop w:val="0"/>
          <w:marBottom w:val="0"/>
          <w:divBdr>
            <w:top w:val="none" w:sz="0" w:space="0" w:color="auto"/>
            <w:left w:val="none" w:sz="0" w:space="0" w:color="auto"/>
            <w:bottom w:val="none" w:sz="0" w:space="0" w:color="auto"/>
            <w:right w:val="none" w:sz="0" w:space="0" w:color="auto"/>
          </w:divBdr>
          <w:divsChild>
            <w:div w:id="309943215">
              <w:marLeft w:val="0"/>
              <w:marRight w:val="0"/>
              <w:marTop w:val="0"/>
              <w:marBottom w:val="0"/>
              <w:divBdr>
                <w:top w:val="none" w:sz="0" w:space="0" w:color="auto"/>
                <w:left w:val="none" w:sz="0" w:space="0" w:color="auto"/>
                <w:bottom w:val="none" w:sz="0" w:space="0" w:color="auto"/>
                <w:right w:val="none" w:sz="0" w:space="0" w:color="auto"/>
              </w:divBdr>
            </w:div>
          </w:divsChild>
        </w:div>
        <w:div w:id="1109084988">
          <w:marLeft w:val="0"/>
          <w:marRight w:val="0"/>
          <w:marTop w:val="0"/>
          <w:marBottom w:val="0"/>
          <w:divBdr>
            <w:top w:val="none" w:sz="0" w:space="0" w:color="auto"/>
            <w:left w:val="none" w:sz="0" w:space="0" w:color="auto"/>
            <w:bottom w:val="none" w:sz="0" w:space="0" w:color="auto"/>
            <w:right w:val="none" w:sz="0" w:space="0" w:color="auto"/>
          </w:divBdr>
          <w:divsChild>
            <w:div w:id="2012874057">
              <w:marLeft w:val="0"/>
              <w:marRight w:val="0"/>
              <w:marTop w:val="0"/>
              <w:marBottom w:val="0"/>
              <w:divBdr>
                <w:top w:val="none" w:sz="0" w:space="0" w:color="auto"/>
                <w:left w:val="none" w:sz="0" w:space="0" w:color="auto"/>
                <w:bottom w:val="none" w:sz="0" w:space="0" w:color="auto"/>
                <w:right w:val="none" w:sz="0" w:space="0" w:color="auto"/>
              </w:divBdr>
            </w:div>
          </w:divsChild>
        </w:div>
        <w:div w:id="1336610812">
          <w:marLeft w:val="0"/>
          <w:marRight w:val="0"/>
          <w:marTop w:val="0"/>
          <w:marBottom w:val="0"/>
          <w:divBdr>
            <w:top w:val="none" w:sz="0" w:space="0" w:color="auto"/>
            <w:left w:val="none" w:sz="0" w:space="0" w:color="auto"/>
            <w:bottom w:val="none" w:sz="0" w:space="0" w:color="auto"/>
            <w:right w:val="none" w:sz="0" w:space="0" w:color="auto"/>
          </w:divBdr>
          <w:divsChild>
            <w:div w:id="1682734107">
              <w:marLeft w:val="0"/>
              <w:marRight w:val="0"/>
              <w:marTop w:val="0"/>
              <w:marBottom w:val="0"/>
              <w:divBdr>
                <w:top w:val="none" w:sz="0" w:space="0" w:color="auto"/>
                <w:left w:val="none" w:sz="0" w:space="0" w:color="auto"/>
                <w:bottom w:val="none" w:sz="0" w:space="0" w:color="auto"/>
                <w:right w:val="none" w:sz="0" w:space="0" w:color="auto"/>
              </w:divBdr>
            </w:div>
          </w:divsChild>
        </w:div>
        <w:div w:id="1707171656">
          <w:marLeft w:val="0"/>
          <w:marRight w:val="0"/>
          <w:marTop w:val="0"/>
          <w:marBottom w:val="0"/>
          <w:divBdr>
            <w:top w:val="none" w:sz="0" w:space="0" w:color="auto"/>
            <w:left w:val="none" w:sz="0" w:space="0" w:color="auto"/>
            <w:bottom w:val="none" w:sz="0" w:space="0" w:color="auto"/>
            <w:right w:val="none" w:sz="0" w:space="0" w:color="auto"/>
          </w:divBdr>
          <w:divsChild>
            <w:div w:id="967734636">
              <w:marLeft w:val="0"/>
              <w:marRight w:val="0"/>
              <w:marTop w:val="0"/>
              <w:marBottom w:val="0"/>
              <w:divBdr>
                <w:top w:val="none" w:sz="0" w:space="0" w:color="auto"/>
                <w:left w:val="none" w:sz="0" w:space="0" w:color="auto"/>
                <w:bottom w:val="none" w:sz="0" w:space="0" w:color="auto"/>
                <w:right w:val="none" w:sz="0" w:space="0" w:color="auto"/>
              </w:divBdr>
            </w:div>
          </w:divsChild>
        </w:div>
        <w:div w:id="1444962634">
          <w:marLeft w:val="0"/>
          <w:marRight w:val="0"/>
          <w:marTop w:val="0"/>
          <w:marBottom w:val="0"/>
          <w:divBdr>
            <w:top w:val="none" w:sz="0" w:space="0" w:color="auto"/>
            <w:left w:val="none" w:sz="0" w:space="0" w:color="auto"/>
            <w:bottom w:val="none" w:sz="0" w:space="0" w:color="auto"/>
            <w:right w:val="none" w:sz="0" w:space="0" w:color="auto"/>
          </w:divBdr>
          <w:divsChild>
            <w:div w:id="1673410810">
              <w:marLeft w:val="0"/>
              <w:marRight w:val="0"/>
              <w:marTop w:val="0"/>
              <w:marBottom w:val="0"/>
              <w:divBdr>
                <w:top w:val="none" w:sz="0" w:space="0" w:color="auto"/>
                <w:left w:val="none" w:sz="0" w:space="0" w:color="auto"/>
                <w:bottom w:val="none" w:sz="0" w:space="0" w:color="auto"/>
                <w:right w:val="none" w:sz="0" w:space="0" w:color="auto"/>
              </w:divBdr>
            </w:div>
          </w:divsChild>
        </w:div>
        <w:div w:id="1718578051">
          <w:marLeft w:val="0"/>
          <w:marRight w:val="0"/>
          <w:marTop w:val="0"/>
          <w:marBottom w:val="0"/>
          <w:divBdr>
            <w:top w:val="none" w:sz="0" w:space="0" w:color="auto"/>
            <w:left w:val="none" w:sz="0" w:space="0" w:color="auto"/>
            <w:bottom w:val="none" w:sz="0" w:space="0" w:color="auto"/>
            <w:right w:val="none" w:sz="0" w:space="0" w:color="auto"/>
          </w:divBdr>
          <w:divsChild>
            <w:div w:id="143007515">
              <w:marLeft w:val="0"/>
              <w:marRight w:val="0"/>
              <w:marTop w:val="0"/>
              <w:marBottom w:val="0"/>
              <w:divBdr>
                <w:top w:val="none" w:sz="0" w:space="0" w:color="auto"/>
                <w:left w:val="none" w:sz="0" w:space="0" w:color="auto"/>
                <w:bottom w:val="none" w:sz="0" w:space="0" w:color="auto"/>
                <w:right w:val="none" w:sz="0" w:space="0" w:color="auto"/>
              </w:divBdr>
            </w:div>
          </w:divsChild>
        </w:div>
        <w:div w:id="691537849">
          <w:marLeft w:val="0"/>
          <w:marRight w:val="0"/>
          <w:marTop w:val="0"/>
          <w:marBottom w:val="0"/>
          <w:divBdr>
            <w:top w:val="none" w:sz="0" w:space="0" w:color="auto"/>
            <w:left w:val="none" w:sz="0" w:space="0" w:color="auto"/>
            <w:bottom w:val="none" w:sz="0" w:space="0" w:color="auto"/>
            <w:right w:val="none" w:sz="0" w:space="0" w:color="auto"/>
          </w:divBdr>
          <w:divsChild>
            <w:div w:id="618072843">
              <w:marLeft w:val="0"/>
              <w:marRight w:val="0"/>
              <w:marTop w:val="0"/>
              <w:marBottom w:val="0"/>
              <w:divBdr>
                <w:top w:val="none" w:sz="0" w:space="0" w:color="auto"/>
                <w:left w:val="none" w:sz="0" w:space="0" w:color="auto"/>
                <w:bottom w:val="none" w:sz="0" w:space="0" w:color="auto"/>
                <w:right w:val="none" w:sz="0" w:space="0" w:color="auto"/>
              </w:divBdr>
            </w:div>
          </w:divsChild>
        </w:div>
        <w:div w:id="993753178">
          <w:marLeft w:val="0"/>
          <w:marRight w:val="0"/>
          <w:marTop w:val="0"/>
          <w:marBottom w:val="0"/>
          <w:divBdr>
            <w:top w:val="none" w:sz="0" w:space="0" w:color="auto"/>
            <w:left w:val="none" w:sz="0" w:space="0" w:color="auto"/>
            <w:bottom w:val="none" w:sz="0" w:space="0" w:color="auto"/>
            <w:right w:val="none" w:sz="0" w:space="0" w:color="auto"/>
          </w:divBdr>
          <w:divsChild>
            <w:div w:id="1189559382">
              <w:marLeft w:val="0"/>
              <w:marRight w:val="0"/>
              <w:marTop w:val="0"/>
              <w:marBottom w:val="0"/>
              <w:divBdr>
                <w:top w:val="none" w:sz="0" w:space="0" w:color="auto"/>
                <w:left w:val="none" w:sz="0" w:space="0" w:color="auto"/>
                <w:bottom w:val="none" w:sz="0" w:space="0" w:color="auto"/>
                <w:right w:val="none" w:sz="0" w:space="0" w:color="auto"/>
              </w:divBdr>
            </w:div>
          </w:divsChild>
        </w:div>
        <w:div w:id="663162752">
          <w:marLeft w:val="0"/>
          <w:marRight w:val="0"/>
          <w:marTop w:val="0"/>
          <w:marBottom w:val="0"/>
          <w:divBdr>
            <w:top w:val="none" w:sz="0" w:space="0" w:color="auto"/>
            <w:left w:val="none" w:sz="0" w:space="0" w:color="auto"/>
            <w:bottom w:val="none" w:sz="0" w:space="0" w:color="auto"/>
            <w:right w:val="none" w:sz="0" w:space="0" w:color="auto"/>
          </w:divBdr>
          <w:divsChild>
            <w:div w:id="895624172">
              <w:marLeft w:val="0"/>
              <w:marRight w:val="0"/>
              <w:marTop w:val="0"/>
              <w:marBottom w:val="0"/>
              <w:divBdr>
                <w:top w:val="none" w:sz="0" w:space="0" w:color="auto"/>
                <w:left w:val="none" w:sz="0" w:space="0" w:color="auto"/>
                <w:bottom w:val="none" w:sz="0" w:space="0" w:color="auto"/>
                <w:right w:val="none" w:sz="0" w:space="0" w:color="auto"/>
              </w:divBdr>
            </w:div>
          </w:divsChild>
        </w:div>
        <w:div w:id="173963205">
          <w:marLeft w:val="0"/>
          <w:marRight w:val="0"/>
          <w:marTop w:val="0"/>
          <w:marBottom w:val="0"/>
          <w:divBdr>
            <w:top w:val="none" w:sz="0" w:space="0" w:color="auto"/>
            <w:left w:val="none" w:sz="0" w:space="0" w:color="auto"/>
            <w:bottom w:val="none" w:sz="0" w:space="0" w:color="auto"/>
            <w:right w:val="none" w:sz="0" w:space="0" w:color="auto"/>
          </w:divBdr>
          <w:divsChild>
            <w:div w:id="593560216">
              <w:marLeft w:val="0"/>
              <w:marRight w:val="0"/>
              <w:marTop w:val="0"/>
              <w:marBottom w:val="0"/>
              <w:divBdr>
                <w:top w:val="none" w:sz="0" w:space="0" w:color="auto"/>
                <w:left w:val="none" w:sz="0" w:space="0" w:color="auto"/>
                <w:bottom w:val="none" w:sz="0" w:space="0" w:color="auto"/>
                <w:right w:val="none" w:sz="0" w:space="0" w:color="auto"/>
              </w:divBdr>
            </w:div>
          </w:divsChild>
        </w:div>
        <w:div w:id="1168331352">
          <w:marLeft w:val="0"/>
          <w:marRight w:val="0"/>
          <w:marTop w:val="0"/>
          <w:marBottom w:val="0"/>
          <w:divBdr>
            <w:top w:val="none" w:sz="0" w:space="0" w:color="auto"/>
            <w:left w:val="none" w:sz="0" w:space="0" w:color="auto"/>
            <w:bottom w:val="none" w:sz="0" w:space="0" w:color="auto"/>
            <w:right w:val="none" w:sz="0" w:space="0" w:color="auto"/>
          </w:divBdr>
          <w:divsChild>
            <w:div w:id="1748770526">
              <w:marLeft w:val="0"/>
              <w:marRight w:val="0"/>
              <w:marTop w:val="0"/>
              <w:marBottom w:val="0"/>
              <w:divBdr>
                <w:top w:val="none" w:sz="0" w:space="0" w:color="auto"/>
                <w:left w:val="none" w:sz="0" w:space="0" w:color="auto"/>
                <w:bottom w:val="none" w:sz="0" w:space="0" w:color="auto"/>
                <w:right w:val="none" w:sz="0" w:space="0" w:color="auto"/>
              </w:divBdr>
            </w:div>
          </w:divsChild>
        </w:div>
        <w:div w:id="897058925">
          <w:marLeft w:val="0"/>
          <w:marRight w:val="0"/>
          <w:marTop w:val="0"/>
          <w:marBottom w:val="0"/>
          <w:divBdr>
            <w:top w:val="none" w:sz="0" w:space="0" w:color="auto"/>
            <w:left w:val="none" w:sz="0" w:space="0" w:color="auto"/>
            <w:bottom w:val="none" w:sz="0" w:space="0" w:color="auto"/>
            <w:right w:val="none" w:sz="0" w:space="0" w:color="auto"/>
          </w:divBdr>
          <w:divsChild>
            <w:div w:id="214783350">
              <w:marLeft w:val="0"/>
              <w:marRight w:val="0"/>
              <w:marTop w:val="0"/>
              <w:marBottom w:val="0"/>
              <w:divBdr>
                <w:top w:val="none" w:sz="0" w:space="0" w:color="auto"/>
                <w:left w:val="none" w:sz="0" w:space="0" w:color="auto"/>
                <w:bottom w:val="none" w:sz="0" w:space="0" w:color="auto"/>
                <w:right w:val="none" w:sz="0" w:space="0" w:color="auto"/>
              </w:divBdr>
            </w:div>
          </w:divsChild>
        </w:div>
        <w:div w:id="1214462912">
          <w:marLeft w:val="0"/>
          <w:marRight w:val="0"/>
          <w:marTop w:val="0"/>
          <w:marBottom w:val="0"/>
          <w:divBdr>
            <w:top w:val="none" w:sz="0" w:space="0" w:color="auto"/>
            <w:left w:val="none" w:sz="0" w:space="0" w:color="auto"/>
            <w:bottom w:val="none" w:sz="0" w:space="0" w:color="auto"/>
            <w:right w:val="none" w:sz="0" w:space="0" w:color="auto"/>
          </w:divBdr>
          <w:divsChild>
            <w:div w:id="927270267">
              <w:marLeft w:val="0"/>
              <w:marRight w:val="0"/>
              <w:marTop w:val="0"/>
              <w:marBottom w:val="0"/>
              <w:divBdr>
                <w:top w:val="none" w:sz="0" w:space="0" w:color="auto"/>
                <w:left w:val="none" w:sz="0" w:space="0" w:color="auto"/>
                <w:bottom w:val="none" w:sz="0" w:space="0" w:color="auto"/>
                <w:right w:val="none" w:sz="0" w:space="0" w:color="auto"/>
              </w:divBdr>
            </w:div>
          </w:divsChild>
        </w:div>
        <w:div w:id="362634782">
          <w:marLeft w:val="0"/>
          <w:marRight w:val="0"/>
          <w:marTop w:val="0"/>
          <w:marBottom w:val="0"/>
          <w:divBdr>
            <w:top w:val="none" w:sz="0" w:space="0" w:color="auto"/>
            <w:left w:val="none" w:sz="0" w:space="0" w:color="auto"/>
            <w:bottom w:val="none" w:sz="0" w:space="0" w:color="auto"/>
            <w:right w:val="none" w:sz="0" w:space="0" w:color="auto"/>
          </w:divBdr>
          <w:divsChild>
            <w:div w:id="1451509699">
              <w:marLeft w:val="0"/>
              <w:marRight w:val="0"/>
              <w:marTop w:val="0"/>
              <w:marBottom w:val="0"/>
              <w:divBdr>
                <w:top w:val="none" w:sz="0" w:space="0" w:color="auto"/>
                <w:left w:val="none" w:sz="0" w:space="0" w:color="auto"/>
                <w:bottom w:val="none" w:sz="0" w:space="0" w:color="auto"/>
                <w:right w:val="none" w:sz="0" w:space="0" w:color="auto"/>
              </w:divBdr>
            </w:div>
          </w:divsChild>
        </w:div>
        <w:div w:id="933394153">
          <w:marLeft w:val="0"/>
          <w:marRight w:val="0"/>
          <w:marTop w:val="0"/>
          <w:marBottom w:val="0"/>
          <w:divBdr>
            <w:top w:val="none" w:sz="0" w:space="0" w:color="auto"/>
            <w:left w:val="none" w:sz="0" w:space="0" w:color="auto"/>
            <w:bottom w:val="none" w:sz="0" w:space="0" w:color="auto"/>
            <w:right w:val="none" w:sz="0" w:space="0" w:color="auto"/>
          </w:divBdr>
          <w:divsChild>
            <w:div w:id="1240556786">
              <w:marLeft w:val="0"/>
              <w:marRight w:val="0"/>
              <w:marTop w:val="0"/>
              <w:marBottom w:val="0"/>
              <w:divBdr>
                <w:top w:val="none" w:sz="0" w:space="0" w:color="auto"/>
                <w:left w:val="none" w:sz="0" w:space="0" w:color="auto"/>
                <w:bottom w:val="none" w:sz="0" w:space="0" w:color="auto"/>
                <w:right w:val="none" w:sz="0" w:space="0" w:color="auto"/>
              </w:divBdr>
            </w:div>
          </w:divsChild>
        </w:div>
        <w:div w:id="1272473459">
          <w:marLeft w:val="0"/>
          <w:marRight w:val="0"/>
          <w:marTop w:val="0"/>
          <w:marBottom w:val="0"/>
          <w:divBdr>
            <w:top w:val="none" w:sz="0" w:space="0" w:color="auto"/>
            <w:left w:val="none" w:sz="0" w:space="0" w:color="auto"/>
            <w:bottom w:val="none" w:sz="0" w:space="0" w:color="auto"/>
            <w:right w:val="none" w:sz="0" w:space="0" w:color="auto"/>
          </w:divBdr>
          <w:divsChild>
            <w:div w:id="1674721182">
              <w:marLeft w:val="0"/>
              <w:marRight w:val="0"/>
              <w:marTop w:val="0"/>
              <w:marBottom w:val="0"/>
              <w:divBdr>
                <w:top w:val="none" w:sz="0" w:space="0" w:color="auto"/>
                <w:left w:val="none" w:sz="0" w:space="0" w:color="auto"/>
                <w:bottom w:val="none" w:sz="0" w:space="0" w:color="auto"/>
                <w:right w:val="none" w:sz="0" w:space="0" w:color="auto"/>
              </w:divBdr>
            </w:div>
          </w:divsChild>
        </w:div>
        <w:div w:id="1662467062">
          <w:marLeft w:val="0"/>
          <w:marRight w:val="0"/>
          <w:marTop w:val="0"/>
          <w:marBottom w:val="0"/>
          <w:divBdr>
            <w:top w:val="none" w:sz="0" w:space="0" w:color="auto"/>
            <w:left w:val="none" w:sz="0" w:space="0" w:color="auto"/>
            <w:bottom w:val="none" w:sz="0" w:space="0" w:color="auto"/>
            <w:right w:val="none" w:sz="0" w:space="0" w:color="auto"/>
          </w:divBdr>
          <w:divsChild>
            <w:div w:id="1080255397">
              <w:marLeft w:val="0"/>
              <w:marRight w:val="0"/>
              <w:marTop w:val="0"/>
              <w:marBottom w:val="0"/>
              <w:divBdr>
                <w:top w:val="none" w:sz="0" w:space="0" w:color="auto"/>
                <w:left w:val="none" w:sz="0" w:space="0" w:color="auto"/>
                <w:bottom w:val="none" w:sz="0" w:space="0" w:color="auto"/>
                <w:right w:val="none" w:sz="0" w:space="0" w:color="auto"/>
              </w:divBdr>
            </w:div>
          </w:divsChild>
        </w:div>
        <w:div w:id="709769258">
          <w:marLeft w:val="0"/>
          <w:marRight w:val="0"/>
          <w:marTop w:val="0"/>
          <w:marBottom w:val="0"/>
          <w:divBdr>
            <w:top w:val="none" w:sz="0" w:space="0" w:color="auto"/>
            <w:left w:val="none" w:sz="0" w:space="0" w:color="auto"/>
            <w:bottom w:val="none" w:sz="0" w:space="0" w:color="auto"/>
            <w:right w:val="none" w:sz="0" w:space="0" w:color="auto"/>
          </w:divBdr>
          <w:divsChild>
            <w:div w:id="2010517216">
              <w:marLeft w:val="0"/>
              <w:marRight w:val="0"/>
              <w:marTop w:val="0"/>
              <w:marBottom w:val="0"/>
              <w:divBdr>
                <w:top w:val="none" w:sz="0" w:space="0" w:color="auto"/>
                <w:left w:val="none" w:sz="0" w:space="0" w:color="auto"/>
                <w:bottom w:val="none" w:sz="0" w:space="0" w:color="auto"/>
                <w:right w:val="none" w:sz="0" w:space="0" w:color="auto"/>
              </w:divBdr>
            </w:div>
          </w:divsChild>
        </w:div>
        <w:div w:id="214783967">
          <w:marLeft w:val="0"/>
          <w:marRight w:val="0"/>
          <w:marTop w:val="0"/>
          <w:marBottom w:val="0"/>
          <w:divBdr>
            <w:top w:val="none" w:sz="0" w:space="0" w:color="auto"/>
            <w:left w:val="none" w:sz="0" w:space="0" w:color="auto"/>
            <w:bottom w:val="none" w:sz="0" w:space="0" w:color="auto"/>
            <w:right w:val="none" w:sz="0" w:space="0" w:color="auto"/>
          </w:divBdr>
          <w:divsChild>
            <w:div w:id="1180046011">
              <w:marLeft w:val="0"/>
              <w:marRight w:val="0"/>
              <w:marTop w:val="0"/>
              <w:marBottom w:val="0"/>
              <w:divBdr>
                <w:top w:val="none" w:sz="0" w:space="0" w:color="auto"/>
                <w:left w:val="none" w:sz="0" w:space="0" w:color="auto"/>
                <w:bottom w:val="none" w:sz="0" w:space="0" w:color="auto"/>
                <w:right w:val="none" w:sz="0" w:space="0" w:color="auto"/>
              </w:divBdr>
            </w:div>
          </w:divsChild>
        </w:div>
        <w:div w:id="984508463">
          <w:marLeft w:val="0"/>
          <w:marRight w:val="0"/>
          <w:marTop w:val="0"/>
          <w:marBottom w:val="0"/>
          <w:divBdr>
            <w:top w:val="none" w:sz="0" w:space="0" w:color="auto"/>
            <w:left w:val="none" w:sz="0" w:space="0" w:color="auto"/>
            <w:bottom w:val="none" w:sz="0" w:space="0" w:color="auto"/>
            <w:right w:val="none" w:sz="0" w:space="0" w:color="auto"/>
          </w:divBdr>
          <w:divsChild>
            <w:div w:id="917246255">
              <w:marLeft w:val="0"/>
              <w:marRight w:val="0"/>
              <w:marTop w:val="0"/>
              <w:marBottom w:val="0"/>
              <w:divBdr>
                <w:top w:val="none" w:sz="0" w:space="0" w:color="auto"/>
                <w:left w:val="none" w:sz="0" w:space="0" w:color="auto"/>
                <w:bottom w:val="none" w:sz="0" w:space="0" w:color="auto"/>
                <w:right w:val="none" w:sz="0" w:space="0" w:color="auto"/>
              </w:divBdr>
            </w:div>
          </w:divsChild>
        </w:div>
        <w:div w:id="1278221954">
          <w:marLeft w:val="0"/>
          <w:marRight w:val="0"/>
          <w:marTop w:val="0"/>
          <w:marBottom w:val="0"/>
          <w:divBdr>
            <w:top w:val="none" w:sz="0" w:space="0" w:color="auto"/>
            <w:left w:val="none" w:sz="0" w:space="0" w:color="auto"/>
            <w:bottom w:val="none" w:sz="0" w:space="0" w:color="auto"/>
            <w:right w:val="none" w:sz="0" w:space="0" w:color="auto"/>
          </w:divBdr>
          <w:divsChild>
            <w:div w:id="83235903">
              <w:marLeft w:val="0"/>
              <w:marRight w:val="0"/>
              <w:marTop w:val="0"/>
              <w:marBottom w:val="0"/>
              <w:divBdr>
                <w:top w:val="none" w:sz="0" w:space="0" w:color="auto"/>
                <w:left w:val="none" w:sz="0" w:space="0" w:color="auto"/>
                <w:bottom w:val="none" w:sz="0" w:space="0" w:color="auto"/>
                <w:right w:val="none" w:sz="0" w:space="0" w:color="auto"/>
              </w:divBdr>
            </w:div>
          </w:divsChild>
        </w:div>
        <w:div w:id="769933469">
          <w:marLeft w:val="0"/>
          <w:marRight w:val="0"/>
          <w:marTop w:val="0"/>
          <w:marBottom w:val="0"/>
          <w:divBdr>
            <w:top w:val="none" w:sz="0" w:space="0" w:color="auto"/>
            <w:left w:val="none" w:sz="0" w:space="0" w:color="auto"/>
            <w:bottom w:val="none" w:sz="0" w:space="0" w:color="auto"/>
            <w:right w:val="none" w:sz="0" w:space="0" w:color="auto"/>
          </w:divBdr>
          <w:divsChild>
            <w:div w:id="26370346">
              <w:marLeft w:val="0"/>
              <w:marRight w:val="0"/>
              <w:marTop w:val="0"/>
              <w:marBottom w:val="0"/>
              <w:divBdr>
                <w:top w:val="none" w:sz="0" w:space="0" w:color="auto"/>
                <w:left w:val="none" w:sz="0" w:space="0" w:color="auto"/>
                <w:bottom w:val="none" w:sz="0" w:space="0" w:color="auto"/>
                <w:right w:val="none" w:sz="0" w:space="0" w:color="auto"/>
              </w:divBdr>
            </w:div>
          </w:divsChild>
        </w:div>
        <w:div w:id="1202597268">
          <w:marLeft w:val="0"/>
          <w:marRight w:val="0"/>
          <w:marTop w:val="0"/>
          <w:marBottom w:val="0"/>
          <w:divBdr>
            <w:top w:val="none" w:sz="0" w:space="0" w:color="auto"/>
            <w:left w:val="none" w:sz="0" w:space="0" w:color="auto"/>
            <w:bottom w:val="none" w:sz="0" w:space="0" w:color="auto"/>
            <w:right w:val="none" w:sz="0" w:space="0" w:color="auto"/>
          </w:divBdr>
          <w:divsChild>
            <w:div w:id="1593198335">
              <w:marLeft w:val="0"/>
              <w:marRight w:val="0"/>
              <w:marTop w:val="0"/>
              <w:marBottom w:val="0"/>
              <w:divBdr>
                <w:top w:val="none" w:sz="0" w:space="0" w:color="auto"/>
                <w:left w:val="none" w:sz="0" w:space="0" w:color="auto"/>
                <w:bottom w:val="none" w:sz="0" w:space="0" w:color="auto"/>
                <w:right w:val="none" w:sz="0" w:space="0" w:color="auto"/>
              </w:divBdr>
            </w:div>
          </w:divsChild>
        </w:div>
        <w:div w:id="960528068">
          <w:marLeft w:val="0"/>
          <w:marRight w:val="0"/>
          <w:marTop w:val="0"/>
          <w:marBottom w:val="0"/>
          <w:divBdr>
            <w:top w:val="none" w:sz="0" w:space="0" w:color="auto"/>
            <w:left w:val="none" w:sz="0" w:space="0" w:color="auto"/>
            <w:bottom w:val="none" w:sz="0" w:space="0" w:color="auto"/>
            <w:right w:val="none" w:sz="0" w:space="0" w:color="auto"/>
          </w:divBdr>
          <w:divsChild>
            <w:div w:id="726756858">
              <w:marLeft w:val="0"/>
              <w:marRight w:val="0"/>
              <w:marTop w:val="0"/>
              <w:marBottom w:val="0"/>
              <w:divBdr>
                <w:top w:val="none" w:sz="0" w:space="0" w:color="auto"/>
                <w:left w:val="none" w:sz="0" w:space="0" w:color="auto"/>
                <w:bottom w:val="none" w:sz="0" w:space="0" w:color="auto"/>
                <w:right w:val="none" w:sz="0" w:space="0" w:color="auto"/>
              </w:divBdr>
            </w:div>
          </w:divsChild>
        </w:div>
        <w:div w:id="222641825">
          <w:marLeft w:val="0"/>
          <w:marRight w:val="0"/>
          <w:marTop w:val="0"/>
          <w:marBottom w:val="0"/>
          <w:divBdr>
            <w:top w:val="none" w:sz="0" w:space="0" w:color="auto"/>
            <w:left w:val="none" w:sz="0" w:space="0" w:color="auto"/>
            <w:bottom w:val="none" w:sz="0" w:space="0" w:color="auto"/>
            <w:right w:val="none" w:sz="0" w:space="0" w:color="auto"/>
          </w:divBdr>
          <w:divsChild>
            <w:div w:id="1105854975">
              <w:marLeft w:val="0"/>
              <w:marRight w:val="0"/>
              <w:marTop w:val="0"/>
              <w:marBottom w:val="0"/>
              <w:divBdr>
                <w:top w:val="none" w:sz="0" w:space="0" w:color="auto"/>
                <w:left w:val="none" w:sz="0" w:space="0" w:color="auto"/>
                <w:bottom w:val="none" w:sz="0" w:space="0" w:color="auto"/>
                <w:right w:val="none" w:sz="0" w:space="0" w:color="auto"/>
              </w:divBdr>
            </w:div>
          </w:divsChild>
        </w:div>
        <w:div w:id="2111968591">
          <w:marLeft w:val="0"/>
          <w:marRight w:val="0"/>
          <w:marTop w:val="0"/>
          <w:marBottom w:val="0"/>
          <w:divBdr>
            <w:top w:val="none" w:sz="0" w:space="0" w:color="auto"/>
            <w:left w:val="none" w:sz="0" w:space="0" w:color="auto"/>
            <w:bottom w:val="none" w:sz="0" w:space="0" w:color="auto"/>
            <w:right w:val="none" w:sz="0" w:space="0" w:color="auto"/>
          </w:divBdr>
          <w:divsChild>
            <w:div w:id="938607045">
              <w:marLeft w:val="0"/>
              <w:marRight w:val="0"/>
              <w:marTop w:val="0"/>
              <w:marBottom w:val="0"/>
              <w:divBdr>
                <w:top w:val="none" w:sz="0" w:space="0" w:color="auto"/>
                <w:left w:val="none" w:sz="0" w:space="0" w:color="auto"/>
                <w:bottom w:val="none" w:sz="0" w:space="0" w:color="auto"/>
                <w:right w:val="none" w:sz="0" w:space="0" w:color="auto"/>
              </w:divBdr>
            </w:div>
          </w:divsChild>
        </w:div>
        <w:div w:id="928198771">
          <w:marLeft w:val="0"/>
          <w:marRight w:val="0"/>
          <w:marTop w:val="0"/>
          <w:marBottom w:val="0"/>
          <w:divBdr>
            <w:top w:val="none" w:sz="0" w:space="0" w:color="auto"/>
            <w:left w:val="none" w:sz="0" w:space="0" w:color="auto"/>
            <w:bottom w:val="none" w:sz="0" w:space="0" w:color="auto"/>
            <w:right w:val="none" w:sz="0" w:space="0" w:color="auto"/>
          </w:divBdr>
          <w:divsChild>
            <w:div w:id="117384443">
              <w:marLeft w:val="0"/>
              <w:marRight w:val="0"/>
              <w:marTop w:val="0"/>
              <w:marBottom w:val="0"/>
              <w:divBdr>
                <w:top w:val="none" w:sz="0" w:space="0" w:color="auto"/>
                <w:left w:val="none" w:sz="0" w:space="0" w:color="auto"/>
                <w:bottom w:val="none" w:sz="0" w:space="0" w:color="auto"/>
                <w:right w:val="none" w:sz="0" w:space="0" w:color="auto"/>
              </w:divBdr>
            </w:div>
          </w:divsChild>
        </w:div>
        <w:div w:id="699666103">
          <w:marLeft w:val="0"/>
          <w:marRight w:val="0"/>
          <w:marTop w:val="0"/>
          <w:marBottom w:val="0"/>
          <w:divBdr>
            <w:top w:val="none" w:sz="0" w:space="0" w:color="auto"/>
            <w:left w:val="none" w:sz="0" w:space="0" w:color="auto"/>
            <w:bottom w:val="none" w:sz="0" w:space="0" w:color="auto"/>
            <w:right w:val="none" w:sz="0" w:space="0" w:color="auto"/>
          </w:divBdr>
          <w:divsChild>
            <w:div w:id="1004937686">
              <w:marLeft w:val="0"/>
              <w:marRight w:val="0"/>
              <w:marTop w:val="0"/>
              <w:marBottom w:val="0"/>
              <w:divBdr>
                <w:top w:val="none" w:sz="0" w:space="0" w:color="auto"/>
                <w:left w:val="none" w:sz="0" w:space="0" w:color="auto"/>
                <w:bottom w:val="none" w:sz="0" w:space="0" w:color="auto"/>
                <w:right w:val="none" w:sz="0" w:space="0" w:color="auto"/>
              </w:divBdr>
            </w:div>
          </w:divsChild>
        </w:div>
        <w:div w:id="1230847826">
          <w:marLeft w:val="0"/>
          <w:marRight w:val="0"/>
          <w:marTop w:val="0"/>
          <w:marBottom w:val="0"/>
          <w:divBdr>
            <w:top w:val="none" w:sz="0" w:space="0" w:color="auto"/>
            <w:left w:val="none" w:sz="0" w:space="0" w:color="auto"/>
            <w:bottom w:val="none" w:sz="0" w:space="0" w:color="auto"/>
            <w:right w:val="none" w:sz="0" w:space="0" w:color="auto"/>
          </w:divBdr>
          <w:divsChild>
            <w:div w:id="240408310">
              <w:marLeft w:val="0"/>
              <w:marRight w:val="0"/>
              <w:marTop w:val="0"/>
              <w:marBottom w:val="0"/>
              <w:divBdr>
                <w:top w:val="none" w:sz="0" w:space="0" w:color="auto"/>
                <w:left w:val="none" w:sz="0" w:space="0" w:color="auto"/>
                <w:bottom w:val="none" w:sz="0" w:space="0" w:color="auto"/>
                <w:right w:val="none" w:sz="0" w:space="0" w:color="auto"/>
              </w:divBdr>
            </w:div>
          </w:divsChild>
        </w:div>
        <w:div w:id="2006200428">
          <w:marLeft w:val="0"/>
          <w:marRight w:val="0"/>
          <w:marTop w:val="0"/>
          <w:marBottom w:val="0"/>
          <w:divBdr>
            <w:top w:val="none" w:sz="0" w:space="0" w:color="auto"/>
            <w:left w:val="none" w:sz="0" w:space="0" w:color="auto"/>
            <w:bottom w:val="none" w:sz="0" w:space="0" w:color="auto"/>
            <w:right w:val="none" w:sz="0" w:space="0" w:color="auto"/>
          </w:divBdr>
          <w:divsChild>
            <w:div w:id="1301232831">
              <w:marLeft w:val="0"/>
              <w:marRight w:val="0"/>
              <w:marTop w:val="0"/>
              <w:marBottom w:val="0"/>
              <w:divBdr>
                <w:top w:val="none" w:sz="0" w:space="0" w:color="auto"/>
                <w:left w:val="none" w:sz="0" w:space="0" w:color="auto"/>
                <w:bottom w:val="none" w:sz="0" w:space="0" w:color="auto"/>
                <w:right w:val="none" w:sz="0" w:space="0" w:color="auto"/>
              </w:divBdr>
            </w:div>
          </w:divsChild>
        </w:div>
        <w:div w:id="1179738133">
          <w:marLeft w:val="0"/>
          <w:marRight w:val="0"/>
          <w:marTop w:val="0"/>
          <w:marBottom w:val="0"/>
          <w:divBdr>
            <w:top w:val="none" w:sz="0" w:space="0" w:color="auto"/>
            <w:left w:val="none" w:sz="0" w:space="0" w:color="auto"/>
            <w:bottom w:val="none" w:sz="0" w:space="0" w:color="auto"/>
            <w:right w:val="none" w:sz="0" w:space="0" w:color="auto"/>
          </w:divBdr>
          <w:divsChild>
            <w:div w:id="683214820">
              <w:marLeft w:val="0"/>
              <w:marRight w:val="0"/>
              <w:marTop w:val="0"/>
              <w:marBottom w:val="0"/>
              <w:divBdr>
                <w:top w:val="none" w:sz="0" w:space="0" w:color="auto"/>
                <w:left w:val="none" w:sz="0" w:space="0" w:color="auto"/>
                <w:bottom w:val="none" w:sz="0" w:space="0" w:color="auto"/>
                <w:right w:val="none" w:sz="0" w:space="0" w:color="auto"/>
              </w:divBdr>
            </w:div>
          </w:divsChild>
        </w:div>
        <w:div w:id="315110535">
          <w:marLeft w:val="0"/>
          <w:marRight w:val="0"/>
          <w:marTop w:val="0"/>
          <w:marBottom w:val="0"/>
          <w:divBdr>
            <w:top w:val="none" w:sz="0" w:space="0" w:color="auto"/>
            <w:left w:val="none" w:sz="0" w:space="0" w:color="auto"/>
            <w:bottom w:val="none" w:sz="0" w:space="0" w:color="auto"/>
            <w:right w:val="none" w:sz="0" w:space="0" w:color="auto"/>
          </w:divBdr>
          <w:divsChild>
            <w:div w:id="633485029">
              <w:marLeft w:val="0"/>
              <w:marRight w:val="0"/>
              <w:marTop w:val="0"/>
              <w:marBottom w:val="0"/>
              <w:divBdr>
                <w:top w:val="none" w:sz="0" w:space="0" w:color="auto"/>
                <w:left w:val="none" w:sz="0" w:space="0" w:color="auto"/>
                <w:bottom w:val="none" w:sz="0" w:space="0" w:color="auto"/>
                <w:right w:val="none" w:sz="0" w:space="0" w:color="auto"/>
              </w:divBdr>
            </w:div>
          </w:divsChild>
        </w:div>
        <w:div w:id="1494374757">
          <w:marLeft w:val="0"/>
          <w:marRight w:val="0"/>
          <w:marTop w:val="0"/>
          <w:marBottom w:val="0"/>
          <w:divBdr>
            <w:top w:val="none" w:sz="0" w:space="0" w:color="auto"/>
            <w:left w:val="none" w:sz="0" w:space="0" w:color="auto"/>
            <w:bottom w:val="none" w:sz="0" w:space="0" w:color="auto"/>
            <w:right w:val="none" w:sz="0" w:space="0" w:color="auto"/>
          </w:divBdr>
          <w:divsChild>
            <w:div w:id="852644468">
              <w:marLeft w:val="0"/>
              <w:marRight w:val="0"/>
              <w:marTop w:val="0"/>
              <w:marBottom w:val="0"/>
              <w:divBdr>
                <w:top w:val="none" w:sz="0" w:space="0" w:color="auto"/>
                <w:left w:val="none" w:sz="0" w:space="0" w:color="auto"/>
                <w:bottom w:val="none" w:sz="0" w:space="0" w:color="auto"/>
                <w:right w:val="none" w:sz="0" w:space="0" w:color="auto"/>
              </w:divBdr>
            </w:div>
          </w:divsChild>
        </w:div>
        <w:div w:id="640235655">
          <w:marLeft w:val="0"/>
          <w:marRight w:val="0"/>
          <w:marTop w:val="0"/>
          <w:marBottom w:val="0"/>
          <w:divBdr>
            <w:top w:val="none" w:sz="0" w:space="0" w:color="auto"/>
            <w:left w:val="none" w:sz="0" w:space="0" w:color="auto"/>
            <w:bottom w:val="none" w:sz="0" w:space="0" w:color="auto"/>
            <w:right w:val="none" w:sz="0" w:space="0" w:color="auto"/>
          </w:divBdr>
          <w:divsChild>
            <w:div w:id="325129392">
              <w:marLeft w:val="0"/>
              <w:marRight w:val="0"/>
              <w:marTop w:val="0"/>
              <w:marBottom w:val="0"/>
              <w:divBdr>
                <w:top w:val="none" w:sz="0" w:space="0" w:color="auto"/>
                <w:left w:val="none" w:sz="0" w:space="0" w:color="auto"/>
                <w:bottom w:val="none" w:sz="0" w:space="0" w:color="auto"/>
                <w:right w:val="none" w:sz="0" w:space="0" w:color="auto"/>
              </w:divBdr>
            </w:div>
          </w:divsChild>
        </w:div>
        <w:div w:id="676347729">
          <w:marLeft w:val="0"/>
          <w:marRight w:val="0"/>
          <w:marTop w:val="0"/>
          <w:marBottom w:val="0"/>
          <w:divBdr>
            <w:top w:val="none" w:sz="0" w:space="0" w:color="auto"/>
            <w:left w:val="none" w:sz="0" w:space="0" w:color="auto"/>
            <w:bottom w:val="none" w:sz="0" w:space="0" w:color="auto"/>
            <w:right w:val="none" w:sz="0" w:space="0" w:color="auto"/>
          </w:divBdr>
          <w:divsChild>
            <w:div w:id="1013530800">
              <w:marLeft w:val="0"/>
              <w:marRight w:val="0"/>
              <w:marTop w:val="0"/>
              <w:marBottom w:val="0"/>
              <w:divBdr>
                <w:top w:val="none" w:sz="0" w:space="0" w:color="auto"/>
                <w:left w:val="none" w:sz="0" w:space="0" w:color="auto"/>
                <w:bottom w:val="none" w:sz="0" w:space="0" w:color="auto"/>
                <w:right w:val="none" w:sz="0" w:space="0" w:color="auto"/>
              </w:divBdr>
            </w:div>
          </w:divsChild>
        </w:div>
        <w:div w:id="1667317324">
          <w:marLeft w:val="0"/>
          <w:marRight w:val="0"/>
          <w:marTop w:val="0"/>
          <w:marBottom w:val="0"/>
          <w:divBdr>
            <w:top w:val="none" w:sz="0" w:space="0" w:color="auto"/>
            <w:left w:val="none" w:sz="0" w:space="0" w:color="auto"/>
            <w:bottom w:val="none" w:sz="0" w:space="0" w:color="auto"/>
            <w:right w:val="none" w:sz="0" w:space="0" w:color="auto"/>
          </w:divBdr>
          <w:divsChild>
            <w:div w:id="524712848">
              <w:marLeft w:val="0"/>
              <w:marRight w:val="0"/>
              <w:marTop w:val="0"/>
              <w:marBottom w:val="0"/>
              <w:divBdr>
                <w:top w:val="none" w:sz="0" w:space="0" w:color="auto"/>
                <w:left w:val="none" w:sz="0" w:space="0" w:color="auto"/>
                <w:bottom w:val="none" w:sz="0" w:space="0" w:color="auto"/>
                <w:right w:val="none" w:sz="0" w:space="0" w:color="auto"/>
              </w:divBdr>
            </w:div>
          </w:divsChild>
        </w:div>
        <w:div w:id="548763133">
          <w:marLeft w:val="0"/>
          <w:marRight w:val="0"/>
          <w:marTop w:val="0"/>
          <w:marBottom w:val="0"/>
          <w:divBdr>
            <w:top w:val="none" w:sz="0" w:space="0" w:color="auto"/>
            <w:left w:val="none" w:sz="0" w:space="0" w:color="auto"/>
            <w:bottom w:val="none" w:sz="0" w:space="0" w:color="auto"/>
            <w:right w:val="none" w:sz="0" w:space="0" w:color="auto"/>
          </w:divBdr>
          <w:divsChild>
            <w:div w:id="149061618">
              <w:marLeft w:val="0"/>
              <w:marRight w:val="0"/>
              <w:marTop w:val="0"/>
              <w:marBottom w:val="0"/>
              <w:divBdr>
                <w:top w:val="none" w:sz="0" w:space="0" w:color="auto"/>
                <w:left w:val="none" w:sz="0" w:space="0" w:color="auto"/>
                <w:bottom w:val="none" w:sz="0" w:space="0" w:color="auto"/>
                <w:right w:val="none" w:sz="0" w:space="0" w:color="auto"/>
              </w:divBdr>
            </w:div>
          </w:divsChild>
        </w:div>
        <w:div w:id="584724898">
          <w:marLeft w:val="0"/>
          <w:marRight w:val="0"/>
          <w:marTop w:val="0"/>
          <w:marBottom w:val="0"/>
          <w:divBdr>
            <w:top w:val="none" w:sz="0" w:space="0" w:color="auto"/>
            <w:left w:val="none" w:sz="0" w:space="0" w:color="auto"/>
            <w:bottom w:val="none" w:sz="0" w:space="0" w:color="auto"/>
            <w:right w:val="none" w:sz="0" w:space="0" w:color="auto"/>
          </w:divBdr>
          <w:divsChild>
            <w:div w:id="56440346">
              <w:marLeft w:val="0"/>
              <w:marRight w:val="0"/>
              <w:marTop w:val="0"/>
              <w:marBottom w:val="0"/>
              <w:divBdr>
                <w:top w:val="none" w:sz="0" w:space="0" w:color="auto"/>
                <w:left w:val="none" w:sz="0" w:space="0" w:color="auto"/>
                <w:bottom w:val="none" w:sz="0" w:space="0" w:color="auto"/>
                <w:right w:val="none" w:sz="0" w:space="0" w:color="auto"/>
              </w:divBdr>
            </w:div>
          </w:divsChild>
        </w:div>
        <w:div w:id="2065637991">
          <w:marLeft w:val="0"/>
          <w:marRight w:val="0"/>
          <w:marTop w:val="0"/>
          <w:marBottom w:val="0"/>
          <w:divBdr>
            <w:top w:val="none" w:sz="0" w:space="0" w:color="auto"/>
            <w:left w:val="none" w:sz="0" w:space="0" w:color="auto"/>
            <w:bottom w:val="none" w:sz="0" w:space="0" w:color="auto"/>
            <w:right w:val="none" w:sz="0" w:space="0" w:color="auto"/>
          </w:divBdr>
          <w:divsChild>
            <w:div w:id="446387606">
              <w:marLeft w:val="0"/>
              <w:marRight w:val="0"/>
              <w:marTop w:val="0"/>
              <w:marBottom w:val="0"/>
              <w:divBdr>
                <w:top w:val="none" w:sz="0" w:space="0" w:color="auto"/>
                <w:left w:val="none" w:sz="0" w:space="0" w:color="auto"/>
                <w:bottom w:val="none" w:sz="0" w:space="0" w:color="auto"/>
                <w:right w:val="none" w:sz="0" w:space="0" w:color="auto"/>
              </w:divBdr>
            </w:div>
          </w:divsChild>
        </w:div>
        <w:div w:id="697051370">
          <w:marLeft w:val="0"/>
          <w:marRight w:val="0"/>
          <w:marTop w:val="0"/>
          <w:marBottom w:val="0"/>
          <w:divBdr>
            <w:top w:val="none" w:sz="0" w:space="0" w:color="auto"/>
            <w:left w:val="none" w:sz="0" w:space="0" w:color="auto"/>
            <w:bottom w:val="none" w:sz="0" w:space="0" w:color="auto"/>
            <w:right w:val="none" w:sz="0" w:space="0" w:color="auto"/>
          </w:divBdr>
          <w:divsChild>
            <w:div w:id="1732382278">
              <w:marLeft w:val="0"/>
              <w:marRight w:val="0"/>
              <w:marTop w:val="0"/>
              <w:marBottom w:val="0"/>
              <w:divBdr>
                <w:top w:val="none" w:sz="0" w:space="0" w:color="auto"/>
                <w:left w:val="none" w:sz="0" w:space="0" w:color="auto"/>
                <w:bottom w:val="none" w:sz="0" w:space="0" w:color="auto"/>
                <w:right w:val="none" w:sz="0" w:space="0" w:color="auto"/>
              </w:divBdr>
            </w:div>
          </w:divsChild>
        </w:div>
        <w:div w:id="1694114497">
          <w:marLeft w:val="0"/>
          <w:marRight w:val="0"/>
          <w:marTop w:val="0"/>
          <w:marBottom w:val="0"/>
          <w:divBdr>
            <w:top w:val="none" w:sz="0" w:space="0" w:color="auto"/>
            <w:left w:val="none" w:sz="0" w:space="0" w:color="auto"/>
            <w:bottom w:val="none" w:sz="0" w:space="0" w:color="auto"/>
            <w:right w:val="none" w:sz="0" w:space="0" w:color="auto"/>
          </w:divBdr>
          <w:divsChild>
            <w:div w:id="535628857">
              <w:marLeft w:val="0"/>
              <w:marRight w:val="0"/>
              <w:marTop w:val="0"/>
              <w:marBottom w:val="0"/>
              <w:divBdr>
                <w:top w:val="none" w:sz="0" w:space="0" w:color="auto"/>
                <w:left w:val="none" w:sz="0" w:space="0" w:color="auto"/>
                <w:bottom w:val="none" w:sz="0" w:space="0" w:color="auto"/>
                <w:right w:val="none" w:sz="0" w:space="0" w:color="auto"/>
              </w:divBdr>
            </w:div>
          </w:divsChild>
        </w:div>
        <w:div w:id="1470367593">
          <w:marLeft w:val="0"/>
          <w:marRight w:val="0"/>
          <w:marTop w:val="0"/>
          <w:marBottom w:val="0"/>
          <w:divBdr>
            <w:top w:val="none" w:sz="0" w:space="0" w:color="auto"/>
            <w:left w:val="none" w:sz="0" w:space="0" w:color="auto"/>
            <w:bottom w:val="none" w:sz="0" w:space="0" w:color="auto"/>
            <w:right w:val="none" w:sz="0" w:space="0" w:color="auto"/>
          </w:divBdr>
          <w:divsChild>
            <w:div w:id="1312949257">
              <w:marLeft w:val="0"/>
              <w:marRight w:val="0"/>
              <w:marTop w:val="0"/>
              <w:marBottom w:val="0"/>
              <w:divBdr>
                <w:top w:val="none" w:sz="0" w:space="0" w:color="auto"/>
                <w:left w:val="none" w:sz="0" w:space="0" w:color="auto"/>
                <w:bottom w:val="none" w:sz="0" w:space="0" w:color="auto"/>
                <w:right w:val="none" w:sz="0" w:space="0" w:color="auto"/>
              </w:divBdr>
            </w:div>
          </w:divsChild>
        </w:div>
        <w:div w:id="233509213">
          <w:marLeft w:val="0"/>
          <w:marRight w:val="0"/>
          <w:marTop w:val="0"/>
          <w:marBottom w:val="0"/>
          <w:divBdr>
            <w:top w:val="none" w:sz="0" w:space="0" w:color="auto"/>
            <w:left w:val="none" w:sz="0" w:space="0" w:color="auto"/>
            <w:bottom w:val="none" w:sz="0" w:space="0" w:color="auto"/>
            <w:right w:val="none" w:sz="0" w:space="0" w:color="auto"/>
          </w:divBdr>
          <w:divsChild>
            <w:div w:id="1540123025">
              <w:marLeft w:val="0"/>
              <w:marRight w:val="0"/>
              <w:marTop w:val="0"/>
              <w:marBottom w:val="0"/>
              <w:divBdr>
                <w:top w:val="none" w:sz="0" w:space="0" w:color="auto"/>
                <w:left w:val="none" w:sz="0" w:space="0" w:color="auto"/>
                <w:bottom w:val="none" w:sz="0" w:space="0" w:color="auto"/>
                <w:right w:val="none" w:sz="0" w:space="0" w:color="auto"/>
              </w:divBdr>
            </w:div>
          </w:divsChild>
        </w:div>
        <w:div w:id="1350981987">
          <w:marLeft w:val="0"/>
          <w:marRight w:val="0"/>
          <w:marTop w:val="0"/>
          <w:marBottom w:val="0"/>
          <w:divBdr>
            <w:top w:val="none" w:sz="0" w:space="0" w:color="auto"/>
            <w:left w:val="none" w:sz="0" w:space="0" w:color="auto"/>
            <w:bottom w:val="none" w:sz="0" w:space="0" w:color="auto"/>
            <w:right w:val="none" w:sz="0" w:space="0" w:color="auto"/>
          </w:divBdr>
          <w:divsChild>
            <w:div w:id="956444133">
              <w:marLeft w:val="0"/>
              <w:marRight w:val="0"/>
              <w:marTop w:val="0"/>
              <w:marBottom w:val="0"/>
              <w:divBdr>
                <w:top w:val="none" w:sz="0" w:space="0" w:color="auto"/>
                <w:left w:val="none" w:sz="0" w:space="0" w:color="auto"/>
                <w:bottom w:val="none" w:sz="0" w:space="0" w:color="auto"/>
                <w:right w:val="none" w:sz="0" w:space="0" w:color="auto"/>
              </w:divBdr>
            </w:div>
          </w:divsChild>
        </w:div>
        <w:div w:id="840855470">
          <w:marLeft w:val="0"/>
          <w:marRight w:val="0"/>
          <w:marTop w:val="0"/>
          <w:marBottom w:val="0"/>
          <w:divBdr>
            <w:top w:val="none" w:sz="0" w:space="0" w:color="auto"/>
            <w:left w:val="none" w:sz="0" w:space="0" w:color="auto"/>
            <w:bottom w:val="none" w:sz="0" w:space="0" w:color="auto"/>
            <w:right w:val="none" w:sz="0" w:space="0" w:color="auto"/>
          </w:divBdr>
          <w:divsChild>
            <w:div w:id="1035696852">
              <w:marLeft w:val="0"/>
              <w:marRight w:val="0"/>
              <w:marTop w:val="0"/>
              <w:marBottom w:val="0"/>
              <w:divBdr>
                <w:top w:val="none" w:sz="0" w:space="0" w:color="auto"/>
                <w:left w:val="none" w:sz="0" w:space="0" w:color="auto"/>
                <w:bottom w:val="none" w:sz="0" w:space="0" w:color="auto"/>
                <w:right w:val="none" w:sz="0" w:space="0" w:color="auto"/>
              </w:divBdr>
            </w:div>
          </w:divsChild>
        </w:div>
        <w:div w:id="576483022">
          <w:marLeft w:val="0"/>
          <w:marRight w:val="0"/>
          <w:marTop w:val="0"/>
          <w:marBottom w:val="0"/>
          <w:divBdr>
            <w:top w:val="none" w:sz="0" w:space="0" w:color="auto"/>
            <w:left w:val="none" w:sz="0" w:space="0" w:color="auto"/>
            <w:bottom w:val="none" w:sz="0" w:space="0" w:color="auto"/>
            <w:right w:val="none" w:sz="0" w:space="0" w:color="auto"/>
          </w:divBdr>
          <w:divsChild>
            <w:div w:id="476610139">
              <w:marLeft w:val="0"/>
              <w:marRight w:val="0"/>
              <w:marTop w:val="0"/>
              <w:marBottom w:val="0"/>
              <w:divBdr>
                <w:top w:val="none" w:sz="0" w:space="0" w:color="auto"/>
                <w:left w:val="none" w:sz="0" w:space="0" w:color="auto"/>
                <w:bottom w:val="none" w:sz="0" w:space="0" w:color="auto"/>
                <w:right w:val="none" w:sz="0" w:space="0" w:color="auto"/>
              </w:divBdr>
            </w:div>
          </w:divsChild>
        </w:div>
        <w:div w:id="1569263313">
          <w:marLeft w:val="0"/>
          <w:marRight w:val="0"/>
          <w:marTop w:val="0"/>
          <w:marBottom w:val="0"/>
          <w:divBdr>
            <w:top w:val="none" w:sz="0" w:space="0" w:color="auto"/>
            <w:left w:val="none" w:sz="0" w:space="0" w:color="auto"/>
            <w:bottom w:val="none" w:sz="0" w:space="0" w:color="auto"/>
            <w:right w:val="none" w:sz="0" w:space="0" w:color="auto"/>
          </w:divBdr>
          <w:divsChild>
            <w:div w:id="23286091">
              <w:marLeft w:val="0"/>
              <w:marRight w:val="0"/>
              <w:marTop w:val="0"/>
              <w:marBottom w:val="0"/>
              <w:divBdr>
                <w:top w:val="none" w:sz="0" w:space="0" w:color="auto"/>
                <w:left w:val="none" w:sz="0" w:space="0" w:color="auto"/>
                <w:bottom w:val="none" w:sz="0" w:space="0" w:color="auto"/>
                <w:right w:val="none" w:sz="0" w:space="0" w:color="auto"/>
              </w:divBdr>
            </w:div>
          </w:divsChild>
        </w:div>
        <w:div w:id="1998413458">
          <w:marLeft w:val="0"/>
          <w:marRight w:val="0"/>
          <w:marTop w:val="0"/>
          <w:marBottom w:val="0"/>
          <w:divBdr>
            <w:top w:val="none" w:sz="0" w:space="0" w:color="auto"/>
            <w:left w:val="none" w:sz="0" w:space="0" w:color="auto"/>
            <w:bottom w:val="none" w:sz="0" w:space="0" w:color="auto"/>
            <w:right w:val="none" w:sz="0" w:space="0" w:color="auto"/>
          </w:divBdr>
          <w:divsChild>
            <w:div w:id="1815875848">
              <w:marLeft w:val="0"/>
              <w:marRight w:val="0"/>
              <w:marTop w:val="0"/>
              <w:marBottom w:val="0"/>
              <w:divBdr>
                <w:top w:val="none" w:sz="0" w:space="0" w:color="auto"/>
                <w:left w:val="none" w:sz="0" w:space="0" w:color="auto"/>
                <w:bottom w:val="none" w:sz="0" w:space="0" w:color="auto"/>
                <w:right w:val="none" w:sz="0" w:space="0" w:color="auto"/>
              </w:divBdr>
            </w:div>
          </w:divsChild>
        </w:div>
        <w:div w:id="743062819">
          <w:marLeft w:val="0"/>
          <w:marRight w:val="0"/>
          <w:marTop w:val="0"/>
          <w:marBottom w:val="0"/>
          <w:divBdr>
            <w:top w:val="none" w:sz="0" w:space="0" w:color="auto"/>
            <w:left w:val="none" w:sz="0" w:space="0" w:color="auto"/>
            <w:bottom w:val="none" w:sz="0" w:space="0" w:color="auto"/>
            <w:right w:val="none" w:sz="0" w:space="0" w:color="auto"/>
          </w:divBdr>
          <w:divsChild>
            <w:div w:id="464735335">
              <w:marLeft w:val="0"/>
              <w:marRight w:val="0"/>
              <w:marTop w:val="0"/>
              <w:marBottom w:val="0"/>
              <w:divBdr>
                <w:top w:val="none" w:sz="0" w:space="0" w:color="auto"/>
                <w:left w:val="none" w:sz="0" w:space="0" w:color="auto"/>
                <w:bottom w:val="none" w:sz="0" w:space="0" w:color="auto"/>
                <w:right w:val="none" w:sz="0" w:space="0" w:color="auto"/>
              </w:divBdr>
            </w:div>
          </w:divsChild>
        </w:div>
        <w:div w:id="1285111432">
          <w:marLeft w:val="0"/>
          <w:marRight w:val="0"/>
          <w:marTop w:val="0"/>
          <w:marBottom w:val="0"/>
          <w:divBdr>
            <w:top w:val="none" w:sz="0" w:space="0" w:color="auto"/>
            <w:left w:val="none" w:sz="0" w:space="0" w:color="auto"/>
            <w:bottom w:val="none" w:sz="0" w:space="0" w:color="auto"/>
            <w:right w:val="none" w:sz="0" w:space="0" w:color="auto"/>
          </w:divBdr>
          <w:divsChild>
            <w:div w:id="333270080">
              <w:marLeft w:val="0"/>
              <w:marRight w:val="0"/>
              <w:marTop w:val="0"/>
              <w:marBottom w:val="0"/>
              <w:divBdr>
                <w:top w:val="none" w:sz="0" w:space="0" w:color="auto"/>
                <w:left w:val="none" w:sz="0" w:space="0" w:color="auto"/>
                <w:bottom w:val="none" w:sz="0" w:space="0" w:color="auto"/>
                <w:right w:val="none" w:sz="0" w:space="0" w:color="auto"/>
              </w:divBdr>
            </w:div>
          </w:divsChild>
        </w:div>
        <w:div w:id="1564294677">
          <w:marLeft w:val="0"/>
          <w:marRight w:val="0"/>
          <w:marTop w:val="0"/>
          <w:marBottom w:val="0"/>
          <w:divBdr>
            <w:top w:val="none" w:sz="0" w:space="0" w:color="auto"/>
            <w:left w:val="none" w:sz="0" w:space="0" w:color="auto"/>
            <w:bottom w:val="none" w:sz="0" w:space="0" w:color="auto"/>
            <w:right w:val="none" w:sz="0" w:space="0" w:color="auto"/>
          </w:divBdr>
          <w:divsChild>
            <w:div w:id="2015953465">
              <w:marLeft w:val="0"/>
              <w:marRight w:val="0"/>
              <w:marTop w:val="0"/>
              <w:marBottom w:val="0"/>
              <w:divBdr>
                <w:top w:val="none" w:sz="0" w:space="0" w:color="auto"/>
                <w:left w:val="none" w:sz="0" w:space="0" w:color="auto"/>
                <w:bottom w:val="none" w:sz="0" w:space="0" w:color="auto"/>
                <w:right w:val="none" w:sz="0" w:space="0" w:color="auto"/>
              </w:divBdr>
            </w:div>
          </w:divsChild>
        </w:div>
        <w:div w:id="1887642132">
          <w:marLeft w:val="0"/>
          <w:marRight w:val="0"/>
          <w:marTop w:val="0"/>
          <w:marBottom w:val="0"/>
          <w:divBdr>
            <w:top w:val="none" w:sz="0" w:space="0" w:color="auto"/>
            <w:left w:val="none" w:sz="0" w:space="0" w:color="auto"/>
            <w:bottom w:val="none" w:sz="0" w:space="0" w:color="auto"/>
            <w:right w:val="none" w:sz="0" w:space="0" w:color="auto"/>
          </w:divBdr>
          <w:divsChild>
            <w:div w:id="1479302760">
              <w:marLeft w:val="0"/>
              <w:marRight w:val="0"/>
              <w:marTop w:val="0"/>
              <w:marBottom w:val="0"/>
              <w:divBdr>
                <w:top w:val="none" w:sz="0" w:space="0" w:color="auto"/>
                <w:left w:val="none" w:sz="0" w:space="0" w:color="auto"/>
                <w:bottom w:val="none" w:sz="0" w:space="0" w:color="auto"/>
                <w:right w:val="none" w:sz="0" w:space="0" w:color="auto"/>
              </w:divBdr>
            </w:div>
          </w:divsChild>
        </w:div>
        <w:div w:id="1159465751">
          <w:marLeft w:val="0"/>
          <w:marRight w:val="0"/>
          <w:marTop w:val="0"/>
          <w:marBottom w:val="0"/>
          <w:divBdr>
            <w:top w:val="none" w:sz="0" w:space="0" w:color="auto"/>
            <w:left w:val="none" w:sz="0" w:space="0" w:color="auto"/>
            <w:bottom w:val="none" w:sz="0" w:space="0" w:color="auto"/>
            <w:right w:val="none" w:sz="0" w:space="0" w:color="auto"/>
          </w:divBdr>
          <w:divsChild>
            <w:div w:id="1720082180">
              <w:marLeft w:val="0"/>
              <w:marRight w:val="0"/>
              <w:marTop w:val="0"/>
              <w:marBottom w:val="0"/>
              <w:divBdr>
                <w:top w:val="none" w:sz="0" w:space="0" w:color="auto"/>
                <w:left w:val="none" w:sz="0" w:space="0" w:color="auto"/>
                <w:bottom w:val="none" w:sz="0" w:space="0" w:color="auto"/>
                <w:right w:val="none" w:sz="0" w:space="0" w:color="auto"/>
              </w:divBdr>
            </w:div>
          </w:divsChild>
        </w:div>
        <w:div w:id="2005207296">
          <w:marLeft w:val="0"/>
          <w:marRight w:val="0"/>
          <w:marTop w:val="0"/>
          <w:marBottom w:val="0"/>
          <w:divBdr>
            <w:top w:val="none" w:sz="0" w:space="0" w:color="auto"/>
            <w:left w:val="none" w:sz="0" w:space="0" w:color="auto"/>
            <w:bottom w:val="none" w:sz="0" w:space="0" w:color="auto"/>
            <w:right w:val="none" w:sz="0" w:space="0" w:color="auto"/>
          </w:divBdr>
          <w:divsChild>
            <w:div w:id="2003242592">
              <w:marLeft w:val="0"/>
              <w:marRight w:val="0"/>
              <w:marTop w:val="0"/>
              <w:marBottom w:val="0"/>
              <w:divBdr>
                <w:top w:val="none" w:sz="0" w:space="0" w:color="auto"/>
                <w:left w:val="none" w:sz="0" w:space="0" w:color="auto"/>
                <w:bottom w:val="none" w:sz="0" w:space="0" w:color="auto"/>
                <w:right w:val="none" w:sz="0" w:space="0" w:color="auto"/>
              </w:divBdr>
            </w:div>
          </w:divsChild>
        </w:div>
        <w:div w:id="166867815">
          <w:marLeft w:val="0"/>
          <w:marRight w:val="0"/>
          <w:marTop w:val="0"/>
          <w:marBottom w:val="0"/>
          <w:divBdr>
            <w:top w:val="none" w:sz="0" w:space="0" w:color="auto"/>
            <w:left w:val="none" w:sz="0" w:space="0" w:color="auto"/>
            <w:bottom w:val="none" w:sz="0" w:space="0" w:color="auto"/>
            <w:right w:val="none" w:sz="0" w:space="0" w:color="auto"/>
          </w:divBdr>
          <w:divsChild>
            <w:div w:id="1587574579">
              <w:marLeft w:val="0"/>
              <w:marRight w:val="0"/>
              <w:marTop w:val="0"/>
              <w:marBottom w:val="0"/>
              <w:divBdr>
                <w:top w:val="none" w:sz="0" w:space="0" w:color="auto"/>
                <w:left w:val="none" w:sz="0" w:space="0" w:color="auto"/>
                <w:bottom w:val="none" w:sz="0" w:space="0" w:color="auto"/>
                <w:right w:val="none" w:sz="0" w:space="0" w:color="auto"/>
              </w:divBdr>
            </w:div>
          </w:divsChild>
        </w:div>
        <w:div w:id="1170027907">
          <w:marLeft w:val="0"/>
          <w:marRight w:val="0"/>
          <w:marTop w:val="0"/>
          <w:marBottom w:val="0"/>
          <w:divBdr>
            <w:top w:val="none" w:sz="0" w:space="0" w:color="auto"/>
            <w:left w:val="none" w:sz="0" w:space="0" w:color="auto"/>
            <w:bottom w:val="none" w:sz="0" w:space="0" w:color="auto"/>
            <w:right w:val="none" w:sz="0" w:space="0" w:color="auto"/>
          </w:divBdr>
          <w:divsChild>
            <w:div w:id="359361859">
              <w:marLeft w:val="0"/>
              <w:marRight w:val="0"/>
              <w:marTop w:val="0"/>
              <w:marBottom w:val="0"/>
              <w:divBdr>
                <w:top w:val="none" w:sz="0" w:space="0" w:color="auto"/>
                <w:left w:val="none" w:sz="0" w:space="0" w:color="auto"/>
                <w:bottom w:val="none" w:sz="0" w:space="0" w:color="auto"/>
                <w:right w:val="none" w:sz="0" w:space="0" w:color="auto"/>
              </w:divBdr>
            </w:div>
          </w:divsChild>
        </w:div>
        <w:div w:id="640502443">
          <w:marLeft w:val="0"/>
          <w:marRight w:val="0"/>
          <w:marTop w:val="0"/>
          <w:marBottom w:val="0"/>
          <w:divBdr>
            <w:top w:val="none" w:sz="0" w:space="0" w:color="auto"/>
            <w:left w:val="none" w:sz="0" w:space="0" w:color="auto"/>
            <w:bottom w:val="none" w:sz="0" w:space="0" w:color="auto"/>
            <w:right w:val="none" w:sz="0" w:space="0" w:color="auto"/>
          </w:divBdr>
          <w:divsChild>
            <w:div w:id="1899198977">
              <w:marLeft w:val="0"/>
              <w:marRight w:val="0"/>
              <w:marTop w:val="0"/>
              <w:marBottom w:val="0"/>
              <w:divBdr>
                <w:top w:val="none" w:sz="0" w:space="0" w:color="auto"/>
                <w:left w:val="none" w:sz="0" w:space="0" w:color="auto"/>
                <w:bottom w:val="none" w:sz="0" w:space="0" w:color="auto"/>
                <w:right w:val="none" w:sz="0" w:space="0" w:color="auto"/>
              </w:divBdr>
            </w:div>
          </w:divsChild>
        </w:div>
        <w:div w:id="575090555">
          <w:marLeft w:val="0"/>
          <w:marRight w:val="0"/>
          <w:marTop w:val="0"/>
          <w:marBottom w:val="0"/>
          <w:divBdr>
            <w:top w:val="none" w:sz="0" w:space="0" w:color="auto"/>
            <w:left w:val="none" w:sz="0" w:space="0" w:color="auto"/>
            <w:bottom w:val="none" w:sz="0" w:space="0" w:color="auto"/>
            <w:right w:val="none" w:sz="0" w:space="0" w:color="auto"/>
          </w:divBdr>
          <w:divsChild>
            <w:div w:id="695887606">
              <w:marLeft w:val="0"/>
              <w:marRight w:val="0"/>
              <w:marTop w:val="0"/>
              <w:marBottom w:val="0"/>
              <w:divBdr>
                <w:top w:val="none" w:sz="0" w:space="0" w:color="auto"/>
                <w:left w:val="none" w:sz="0" w:space="0" w:color="auto"/>
                <w:bottom w:val="none" w:sz="0" w:space="0" w:color="auto"/>
                <w:right w:val="none" w:sz="0" w:space="0" w:color="auto"/>
              </w:divBdr>
            </w:div>
          </w:divsChild>
        </w:div>
        <w:div w:id="728696480">
          <w:marLeft w:val="0"/>
          <w:marRight w:val="0"/>
          <w:marTop w:val="0"/>
          <w:marBottom w:val="0"/>
          <w:divBdr>
            <w:top w:val="none" w:sz="0" w:space="0" w:color="auto"/>
            <w:left w:val="none" w:sz="0" w:space="0" w:color="auto"/>
            <w:bottom w:val="none" w:sz="0" w:space="0" w:color="auto"/>
            <w:right w:val="none" w:sz="0" w:space="0" w:color="auto"/>
          </w:divBdr>
          <w:divsChild>
            <w:div w:id="431127955">
              <w:marLeft w:val="0"/>
              <w:marRight w:val="0"/>
              <w:marTop w:val="0"/>
              <w:marBottom w:val="0"/>
              <w:divBdr>
                <w:top w:val="none" w:sz="0" w:space="0" w:color="auto"/>
                <w:left w:val="none" w:sz="0" w:space="0" w:color="auto"/>
                <w:bottom w:val="none" w:sz="0" w:space="0" w:color="auto"/>
                <w:right w:val="none" w:sz="0" w:space="0" w:color="auto"/>
              </w:divBdr>
            </w:div>
          </w:divsChild>
        </w:div>
        <w:div w:id="1225138202">
          <w:marLeft w:val="0"/>
          <w:marRight w:val="0"/>
          <w:marTop w:val="0"/>
          <w:marBottom w:val="0"/>
          <w:divBdr>
            <w:top w:val="none" w:sz="0" w:space="0" w:color="auto"/>
            <w:left w:val="none" w:sz="0" w:space="0" w:color="auto"/>
            <w:bottom w:val="none" w:sz="0" w:space="0" w:color="auto"/>
            <w:right w:val="none" w:sz="0" w:space="0" w:color="auto"/>
          </w:divBdr>
          <w:divsChild>
            <w:div w:id="878585106">
              <w:marLeft w:val="0"/>
              <w:marRight w:val="0"/>
              <w:marTop w:val="0"/>
              <w:marBottom w:val="0"/>
              <w:divBdr>
                <w:top w:val="none" w:sz="0" w:space="0" w:color="auto"/>
                <w:left w:val="none" w:sz="0" w:space="0" w:color="auto"/>
                <w:bottom w:val="none" w:sz="0" w:space="0" w:color="auto"/>
                <w:right w:val="none" w:sz="0" w:space="0" w:color="auto"/>
              </w:divBdr>
            </w:div>
          </w:divsChild>
        </w:div>
        <w:div w:id="1610896231">
          <w:marLeft w:val="0"/>
          <w:marRight w:val="0"/>
          <w:marTop w:val="0"/>
          <w:marBottom w:val="0"/>
          <w:divBdr>
            <w:top w:val="none" w:sz="0" w:space="0" w:color="auto"/>
            <w:left w:val="none" w:sz="0" w:space="0" w:color="auto"/>
            <w:bottom w:val="none" w:sz="0" w:space="0" w:color="auto"/>
            <w:right w:val="none" w:sz="0" w:space="0" w:color="auto"/>
          </w:divBdr>
          <w:divsChild>
            <w:div w:id="667713327">
              <w:marLeft w:val="0"/>
              <w:marRight w:val="0"/>
              <w:marTop w:val="0"/>
              <w:marBottom w:val="0"/>
              <w:divBdr>
                <w:top w:val="none" w:sz="0" w:space="0" w:color="auto"/>
                <w:left w:val="none" w:sz="0" w:space="0" w:color="auto"/>
                <w:bottom w:val="none" w:sz="0" w:space="0" w:color="auto"/>
                <w:right w:val="none" w:sz="0" w:space="0" w:color="auto"/>
              </w:divBdr>
            </w:div>
          </w:divsChild>
        </w:div>
        <w:div w:id="1977757683">
          <w:marLeft w:val="0"/>
          <w:marRight w:val="0"/>
          <w:marTop w:val="0"/>
          <w:marBottom w:val="0"/>
          <w:divBdr>
            <w:top w:val="none" w:sz="0" w:space="0" w:color="auto"/>
            <w:left w:val="none" w:sz="0" w:space="0" w:color="auto"/>
            <w:bottom w:val="none" w:sz="0" w:space="0" w:color="auto"/>
            <w:right w:val="none" w:sz="0" w:space="0" w:color="auto"/>
          </w:divBdr>
          <w:divsChild>
            <w:div w:id="717625796">
              <w:marLeft w:val="0"/>
              <w:marRight w:val="0"/>
              <w:marTop w:val="0"/>
              <w:marBottom w:val="0"/>
              <w:divBdr>
                <w:top w:val="none" w:sz="0" w:space="0" w:color="auto"/>
                <w:left w:val="none" w:sz="0" w:space="0" w:color="auto"/>
                <w:bottom w:val="none" w:sz="0" w:space="0" w:color="auto"/>
                <w:right w:val="none" w:sz="0" w:space="0" w:color="auto"/>
              </w:divBdr>
            </w:div>
          </w:divsChild>
        </w:div>
        <w:div w:id="630595234">
          <w:marLeft w:val="0"/>
          <w:marRight w:val="0"/>
          <w:marTop w:val="0"/>
          <w:marBottom w:val="0"/>
          <w:divBdr>
            <w:top w:val="none" w:sz="0" w:space="0" w:color="auto"/>
            <w:left w:val="none" w:sz="0" w:space="0" w:color="auto"/>
            <w:bottom w:val="none" w:sz="0" w:space="0" w:color="auto"/>
            <w:right w:val="none" w:sz="0" w:space="0" w:color="auto"/>
          </w:divBdr>
          <w:divsChild>
            <w:div w:id="26639186">
              <w:marLeft w:val="0"/>
              <w:marRight w:val="0"/>
              <w:marTop w:val="0"/>
              <w:marBottom w:val="0"/>
              <w:divBdr>
                <w:top w:val="none" w:sz="0" w:space="0" w:color="auto"/>
                <w:left w:val="none" w:sz="0" w:space="0" w:color="auto"/>
                <w:bottom w:val="none" w:sz="0" w:space="0" w:color="auto"/>
                <w:right w:val="none" w:sz="0" w:space="0" w:color="auto"/>
              </w:divBdr>
            </w:div>
          </w:divsChild>
        </w:div>
        <w:div w:id="2074505724">
          <w:marLeft w:val="0"/>
          <w:marRight w:val="0"/>
          <w:marTop w:val="0"/>
          <w:marBottom w:val="0"/>
          <w:divBdr>
            <w:top w:val="none" w:sz="0" w:space="0" w:color="auto"/>
            <w:left w:val="none" w:sz="0" w:space="0" w:color="auto"/>
            <w:bottom w:val="none" w:sz="0" w:space="0" w:color="auto"/>
            <w:right w:val="none" w:sz="0" w:space="0" w:color="auto"/>
          </w:divBdr>
          <w:divsChild>
            <w:div w:id="966736029">
              <w:marLeft w:val="0"/>
              <w:marRight w:val="0"/>
              <w:marTop w:val="0"/>
              <w:marBottom w:val="0"/>
              <w:divBdr>
                <w:top w:val="none" w:sz="0" w:space="0" w:color="auto"/>
                <w:left w:val="none" w:sz="0" w:space="0" w:color="auto"/>
                <w:bottom w:val="none" w:sz="0" w:space="0" w:color="auto"/>
                <w:right w:val="none" w:sz="0" w:space="0" w:color="auto"/>
              </w:divBdr>
            </w:div>
          </w:divsChild>
        </w:div>
        <w:div w:id="1658997755">
          <w:marLeft w:val="0"/>
          <w:marRight w:val="0"/>
          <w:marTop w:val="0"/>
          <w:marBottom w:val="0"/>
          <w:divBdr>
            <w:top w:val="none" w:sz="0" w:space="0" w:color="auto"/>
            <w:left w:val="none" w:sz="0" w:space="0" w:color="auto"/>
            <w:bottom w:val="none" w:sz="0" w:space="0" w:color="auto"/>
            <w:right w:val="none" w:sz="0" w:space="0" w:color="auto"/>
          </w:divBdr>
          <w:divsChild>
            <w:div w:id="215702874">
              <w:marLeft w:val="0"/>
              <w:marRight w:val="0"/>
              <w:marTop w:val="0"/>
              <w:marBottom w:val="0"/>
              <w:divBdr>
                <w:top w:val="none" w:sz="0" w:space="0" w:color="auto"/>
                <w:left w:val="none" w:sz="0" w:space="0" w:color="auto"/>
                <w:bottom w:val="none" w:sz="0" w:space="0" w:color="auto"/>
                <w:right w:val="none" w:sz="0" w:space="0" w:color="auto"/>
              </w:divBdr>
            </w:div>
          </w:divsChild>
        </w:div>
        <w:div w:id="33387103">
          <w:marLeft w:val="0"/>
          <w:marRight w:val="0"/>
          <w:marTop w:val="0"/>
          <w:marBottom w:val="0"/>
          <w:divBdr>
            <w:top w:val="none" w:sz="0" w:space="0" w:color="auto"/>
            <w:left w:val="none" w:sz="0" w:space="0" w:color="auto"/>
            <w:bottom w:val="none" w:sz="0" w:space="0" w:color="auto"/>
            <w:right w:val="none" w:sz="0" w:space="0" w:color="auto"/>
          </w:divBdr>
          <w:divsChild>
            <w:div w:id="214393059">
              <w:marLeft w:val="0"/>
              <w:marRight w:val="0"/>
              <w:marTop w:val="0"/>
              <w:marBottom w:val="0"/>
              <w:divBdr>
                <w:top w:val="none" w:sz="0" w:space="0" w:color="auto"/>
                <w:left w:val="none" w:sz="0" w:space="0" w:color="auto"/>
                <w:bottom w:val="none" w:sz="0" w:space="0" w:color="auto"/>
                <w:right w:val="none" w:sz="0" w:space="0" w:color="auto"/>
              </w:divBdr>
            </w:div>
          </w:divsChild>
        </w:div>
        <w:div w:id="1770734972">
          <w:marLeft w:val="0"/>
          <w:marRight w:val="0"/>
          <w:marTop w:val="0"/>
          <w:marBottom w:val="0"/>
          <w:divBdr>
            <w:top w:val="none" w:sz="0" w:space="0" w:color="auto"/>
            <w:left w:val="none" w:sz="0" w:space="0" w:color="auto"/>
            <w:bottom w:val="none" w:sz="0" w:space="0" w:color="auto"/>
            <w:right w:val="none" w:sz="0" w:space="0" w:color="auto"/>
          </w:divBdr>
          <w:divsChild>
            <w:div w:id="1385984858">
              <w:marLeft w:val="0"/>
              <w:marRight w:val="0"/>
              <w:marTop w:val="0"/>
              <w:marBottom w:val="0"/>
              <w:divBdr>
                <w:top w:val="none" w:sz="0" w:space="0" w:color="auto"/>
                <w:left w:val="none" w:sz="0" w:space="0" w:color="auto"/>
                <w:bottom w:val="none" w:sz="0" w:space="0" w:color="auto"/>
                <w:right w:val="none" w:sz="0" w:space="0" w:color="auto"/>
              </w:divBdr>
            </w:div>
          </w:divsChild>
        </w:div>
        <w:div w:id="1609971633">
          <w:marLeft w:val="0"/>
          <w:marRight w:val="0"/>
          <w:marTop w:val="0"/>
          <w:marBottom w:val="0"/>
          <w:divBdr>
            <w:top w:val="none" w:sz="0" w:space="0" w:color="auto"/>
            <w:left w:val="none" w:sz="0" w:space="0" w:color="auto"/>
            <w:bottom w:val="none" w:sz="0" w:space="0" w:color="auto"/>
            <w:right w:val="none" w:sz="0" w:space="0" w:color="auto"/>
          </w:divBdr>
          <w:divsChild>
            <w:div w:id="1018577387">
              <w:marLeft w:val="0"/>
              <w:marRight w:val="0"/>
              <w:marTop w:val="0"/>
              <w:marBottom w:val="0"/>
              <w:divBdr>
                <w:top w:val="none" w:sz="0" w:space="0" w:color="auto"/>
                <w:left w:val="none" w:sz="0" w:space="0" w:color="auto"/>
                <w:bottom w:val="none" w:sz="0" w:space="0" w:color="auto"/>
                <w:right w:val="none" w:sz="0" w:space="0" w:color="auto"/>
              </w:divBdr>
            </w:div>
          </w:divsChild>
        </w:div>
        <w:div w:id="1709917487">
          <w:marLeft w:val="0"/>
          <w:marRight w:val="0"/>
          <w:marTop w:val="0"/>
          <w:marBottom w:val="0"/>
          <w:divBdr>
            <w:top w:val="none" w:sz="0" w:space="0" w:color="auto"/>
            <w:left w:val="none" w:sz="0" w:space="0" w:color="auto"/>
            <w:bottom w:val="none" w:sz="0" w:space="0" w:color="auto"/>
            <w:right w:val="none" w:sz="0" w:space="0" w:color="auto"/>
          </w:divBdr>
          <w:divsChild>
            <w:div w:id="324819760">
              <w:marLeft w:val="0"/>
              <w:marRight w:val="0"/>
              <w:marTop w:val="0"/>
              <w:marBottom w:val="0"/>
              <w:divBdr>
                <w:top w:val="none" w:sz="0" w:space="0" w:color="auto"/>
                <w:left w:val="none" w:sz="0" w:space="0" w:color="auto"/>
                <w:bottom w:val="none" w:sz="0" w:space="0" w:color="auto"/>
                <w:right w:val="none" w:sz="0" w:space="0" w:color="auto"/>
              </w:divBdr>
            </w:div>
          </w:divsChild>
        </w:div>
        <w:div w:id="121467560">
          <w:marLeft w:val="0"/>
          <w:marRight w:val="0"/>
          <w:marTop w:val="0"/>
          <w:marBottom w:val="0"/>
          <w:divBdr>
            <w:top w:val="none" w:sz="0" w:space="0" w:color="auto"/>
            <w:left w:val="none" w:sz="0" w:space="0" w:color="auto"/>
            <w:bottom w:val="none" w:sz="0" w:space="0" w:color="auto"/>
            <w:right w:val="none" w:sz="0" w:space="0" w:color="auto"/>
          </w:divBdr>
          <w:divsChild>
            <w:div w:id="1003094073">
              <w:marLeft w:val="0"/>
              <w:marRight w:val="0"/>
              <w:marTop w:val="0"/>
              <w:marBottom w:val="0"/>
              <w:divBdr>
                <w:top w:val="none" w:sz="0" w:space="0" w:color="auto"/>
                <w:left w:val="none" w:sz="0" w:space="0" w:color="auto"/>
                <w:bottom w:val="none" w:sz="0" w:space="0" w:color="auto"/>
                <w:right w:val="none" w:sz="0" w:space="0" w:color="auto"/>
              </w:divBdr>
            </w:div>
          </w:divsChild>
        </w:div>
        <w:div w:id="1257129226">
          <w:marLeft w:val="0"/>
          <w:marRight w:val="0"/>
          <w:marTop w:val="0"/>
          <w:marBottom w:val="0"/>
          <w:divBdr>
            <w:top w:val="none" w:sz="0" w:space="0" w:color="auto"/>
            <w:left w:val="none" w:sz="0" w:space="0" w:color="auto"/>
            <w:bottom w:val="none" w:sz="0" w:space="0" w:color="auto"/>
            <w:right w:val="none" w:sz="0" w:space="0" w:color="auto"/>
          </w:divBdr>
          <w:divsChild>
            <w:div w:id="1078088989">
              <w:marLeft w:val="0"/>
              <w:marRight w:val="0"/>
              <w:marTop w:val="0"/>
              <w:marBottom w:val="0"/>
              <w:divBdr>
                <w:top w:val="none" w:sz="0" w:space="0" w:color="auto"/>
                <w:left w:val="none" w:sz="0" w:space="0" w:color="auto"/>
                <w:bottom w:val="none" w:sz="0" w:space="0" w:color="auto"/>
                <w:right w:val="none" w:sz="0" w:space="0" w:color="auto"/>
              </w:divBdr>
            </w:div>
          </w:divsChild>
        </w:div>
        <w:div w:id="588545245">
          <w:marLeft w:val="0"/>
          <w:marRight w:val="0"/>
          <w:marTop w:val="0"/>
          <w:marBottom w:val="0"/>
          <w:divBdr>
            <w:top w:val="none" w:sz="0" w:space="0" w:color="auto"/>
            <w:left w:val="none" w:sz="0" w:space="0" w:color="auto"/>
            <w:bottom w:val="none" w:sz="0" w:space="0" w:color="auto"/>
            <w:right w:val="none" w:sz="0" w:space="0" w:color="auto"/>
          </w:divBdr>
          <w:divsChild>
            <w:div w:id="777797294">
              <w:marLeft w:val="0"/>
              <w:marRight w:val="0"/>
              <w:marTop w:val="0"/>
              <w:marBottom w:val="0"/>
              <w:divBdr>
                <w:top w:val="none" w:sz="0" w:space="0" w:color="auto"/>
                <w:left w:val="none" w:sz="0" w:space="0" w:color="auto"/>
                <w:bottom w:val="none" w:sz="0" w:space="0" w:color="auto"/>
                <w:right w:val="none" w:sz="0" w:space="0" w:color="auto"/>
              </w:divBdr>
            </w:div>
          </w:divsChild>
        </w:div>
        <w:div w:id="1792045326">
          <w:marLeft w:val="0"/>
          <w:marRight w:val="0"/>
          <w:marTop w:val="0"/>
          <w:marBottom w:val="0"/>
          <w:divBdr>
            <w:top w:val="none" w:sz="0" w:space="0" w:color="auto"/>
            <w:left w:val="none" w:sz="0" w:space="0" w:color="auto"/>
            <w:bottom w:val="none" w:sz="0" w:space="0" w:color="auto"/>
            <w:right w:val="none" w:sz="0" w:space="0" w:color="auto"/>
          </w:divBdr>
          <w:divsChild>
            <w:div w:id="1762990541">
              <w:marLeft w:val="0"/>
              <w:marRight w:val="0"/>
              <w:marTop w:val="0"/>
              <w:marBottom w:val="0"/>
              <w:divBdr>
                <w:top w:val="none" w:sz="0" w:space="0" w:color="auto"/>
                <w:left w:val="none" w:sz="0" w:space="0" w:color="auto"/>
                <w:bottom w:val="none" w:sz="0" w:space="0" w:color="auto"/>
                <w:right w:val="none" w:sz="0" w:space="0" w:color="auto"/>
              </w:divBdr>
            </w:div>
          </w:divsChild>
        </w:div>
        <w:div w:id="324288256">
          <w:marLeft w:val="0"/>
          <w:marRight w:val="0"/>
          <w:marTop w:val="0"/>
          <w:marBottom w:val="0"/>
          <w:divBdr>
            <w:top w:val="none" w:sz="0" w:space="0" w:color="auto"/>
            <w:left w:val="none" w:sz="0" w:space="0" w:color="auto"/>
            <w:bottom w:val="none" w:sz="0" w:space="0" w:color="auto"/>
            <w:right w:val="none" w:sz="0" w:space="0" w:color="auto"/>
          </w:divBdr>
          <w:divsChild>
            <w:div w:id="1404983713">
              <w:marLeft w:val="0"/>
              <w:marRight w:val="0"/>
              <w:marTop w:val="0"/>
              <w:marBottom w:val="0"/>
              <w:divBdr>
                <w:top w:val="none" w:sz="0" w:space="0" w:color="auto"/>
                <w:left w:val="none" w:sz="0" w:space="0" w:color="auto"/>
                <w:bottom w:val="none" w:sz="0" w:space="0" w:color="auto"/>
                <w:right w:val="none" w:sz="0" w:space="0" w:color="auto"/>
              </w:divBdr>
            </w:div>
          </w:divsChild>
        </w:div>
        <w:div w:id="1696806599">
          <w:marLeft w:val="0"/>
          <w:marRight w:val="0"/>
          <w:marTop w:val="0"/>
          <w:marBottom w:val="0"/>
          <w:divBdr>
            <w:top w:val="none" w:sz="0" w:space="0" w:color="auto"/>
            <w:left w:val="none" w:sz="0" w:space="0" w:color="auto"/>
            <w:bottom w:val="none" w:sz="0" w:space="0" w:color="auto"/>
            <w:right w:val="none" w:sz="0" w:space="0" w:color="auto"/>
          </w:divBdr>
          <w:divsChild>
            <w:div w:id="223418469">
              <w:marLeft w:val="0"/>
              <w:marRight w:val="0"/>
              <w:marTop w:val="0"/>
              <w:marBottom w:val="0"/>
              <w:divBdr>
                <w:top w:val="none" w:sz="0" w:space="0" w:color="auto"/>
                <w:left w:val="none" w:sz="0" w:space="0" w:color="auto"/>
                <w:bottom w:val="none" w:sz="0" w:space="0" w:color="auto"/>
                <w:right w:val="none" w:sz="0" w:space="0" w:color="auto"/>
              </w:divBdr>
            </w:div>
          </w:divsChild>
        </w:div>
        <w:div w:id="1146554688">
          <w:marLeft w:val="0"/>
          <w:marRight w:val="0"/>
          <w:marTop w:val="0"/>
          <w:marBottom w:val="0"/>
          <w:divBdr>
            <w:top w:val="none" w:sz="0" w:space="0" w:color="auto"/>
            <w:left w:val="none" w:sz="0" w:space="0" w:color="auto"/>
            <w:bottom w:val="none" w:sz="0" w:space="0" w:color="auto"/>
            <w:right w:val="none" w:sz="0" w:space="0" w:color="auto"/>
          </w:divBdr>
          <w:divsChild>
            <w:div w:id="327908139">
              <w:marLeft w:val="0"/>
              <w:marRight w:val="0"/>
              <w:marTop w:val="0"/>
              <w:marBottom w:val="0"/>
              <w:divBdr>
                <w:top w:val="none" w:sz="0" w:space="0" w:color="auto"/>
                <w:left w:val="none" w:sz="0" w:space="0" w:color="auto"/>
                <w:bottom w:val="none" w:sz="0" w:space="0" w:color="auto"/>
                <w:right w:val="none" w:sz="0" w:space="0" w:color="auto"/>
              </w:divBdr>
            </w:div>
          </w:divsChild>
        </w:div>
        <w:div w:id="533806880">
          <w:marLeft w:val="0"/>
          <w:marRight w:val="0"/>
          <w:marTop w:val="0"/>
          <w:marBottom w:val="0"/>
          <w:divBdr>
            <w:top w:val="none" w:sz="0" w:space="0" w:color="auto"/>
            <w:left w:val="none" w:sz="0" w:space="0" w:color="auto"/>
            <w:bottom w:val="none" w:sz="0" w:space="0" w:color="auto"/>
            <w:right w:val="none" w:sz="0" w:space="0" w:color="auto"/>
          </w:divBdr>
          <w:divsChild>
            <w:div w:id="1562597576">
              <w:marLeft w:val="0"/>
              <w:marRight w:val="0"/>
              <w:marTop w:val="0"/>
              <w:marBottom w:val="0"/>
              <w:divBdr>
                <w:top w:val="none" w:sz="0" w:space="0" w:color="auto"/>
                <w:left w:val="none" w:sz="0" w:space="0" w:color="auto"/>
                <w:bottom w:val="none" w:sz="0" w:space="0" w:color="auto"/>
                <w:right w:val="none" w:sz="0" w:space="0" w:color="auto"/>
              </w:divBdr>
            </w:div>
          </w:divsChild>
        </w:div>
        <w:div w:id="1733233375">
          <w:marLeft w:val="0"/>
          <w:marRight w:val="0"/>
          <w:marTop w:val="0"/>
          <w:marBottom w:val="0"/>
          <w:divBdr>
            <w:top w:val="none" w:sz="0" w:space="0" w:color="auto"/>
            <w:left w:val="none" w:sz="0" w:space="0" w:color="auto"/>
            <w:bottom w:val="none" w:sz="0" w:space="0" w:color="auto"/>
            <w:right w:val="none" w:sz="0" w:space="0" w:color="auto"/>
          </w:divBdr>
          <w:divsChild>
            <w:div w:id="1160387088">
              <w:marLeft w:val="0"/>
              <w:marRight w:val="0"/>
              <w:marTop w:val="0"/>
              <w:marBottom w:val="0"/>
              <w:divBdr>
                <w:top w:val="none" w:sz="0" w:space="0" w:color="auto"/>
                <w:left w:val="none" w:sz="0" w:space="0" w:color="auto"/>
                <w:bottom w:val="none" w:sz="0" w:space="0" w:color="auto"/>
                <w:right w:val="none" w:sz="0" w:space="0" w:color="auto"/>
              </w:divBdr>
            </w:div>
          </w:divsChild>
        </w:div>
        <w:div w:id="1197936407">
          <w:marLeft w:val="0"/>
          <w:marRight w:val="0"/>
          <w:marTop w:val="0"/>
          <w:marBottom w:val="0"/>
          <w:divBdr>
            <w:top w:val="none" w:sz="0" w:space="0" w:color="auto"/>
            <w:left w:val="none" w:sz="0" w:space="0" w:color="auto"/>
            <w:bottom w:val="none" w:sz="0" w:space="0" w:color="auto"/>
            <w:right w:val="none" w:sz="0" w:space="0" w:color="auto"/>
          </w:divBdr>
          <w:divsChild>
            <w:div w:id="612250916">
              <w:marLeft w:val="0"/>
              <w:marRight w:val="0"/>
              <w:marTop w:val="0"/>
              <w:marBottom w:val="0"/>
              <w:divBdr>
                <w:top w:val="none" w:sz="0" w:space="0" w:color="auto"/>
                <w:left w:val="none" w:sz="0" w:space="0" w:color="auto"/>
                <w:bottom w:val="none" w:sz="0" w:space="0" w:color="auto"/>
                <w:right w:val="none" w:sz="0" w:space="0" w:color="auto"/>
              </w:divBdr>
            </w:div>
          </w:divsChild>
        </w:div>
        <w:div w:id="1825198466">
          <w:marLeft w:val="0"/>
          <w:marRight w:val="0"/>
          <w:marTop w:val="0"/>
          <w:marBottom w:val="0"/>
          <w:divBdr>
            <w:top w:val="none" w:sz="0" w:space="0" w:color="auto"/>
            <w:left w:val="none" w:sz="0" w:space="0" w:color="auto"/>
            <w:bottom w:val="none" w:sz="0" w:space="0" w:color="auto"/>
            <w:right w:val="none" w:sz="0" w:space="0" w:color="auto"/>
          </w:divBdr>
          <w:divsChild>
            <w:div w:id="1798403270">
              <w:marLeft w:val="0"/>
              <w:marRight w:val="0"/>
              <w:marTop w:val="0"/>
              <w:marBottom w:val="0"/>
              <w:divBdr>
                <w:top w:val="none" w:sz="0" w:space="0" w:color="auto"/>
                <w:left w:val="none" w:sz="0" w:space="0" w:color="auto"/>
                <w:bottom w:val="none" w:sz="0" w:space="0" w:color="auto"/>
                <w:right w:val="none" w:sz="0" w:space="0" w:color="auto"/>
              </w:divBdr>
            </w:div>
          </w:divsChild>
        </w:div>
        <w:div w:id="2142070236">
          <w:marLeft w:val="0"/>
          <w:marRight w:val="0"/>
          <w:marTop w:val="0"/>
          <w:marBottom w:val="0"/>
          <w:divBdr>
            <w:top w:val="none" w:sz="0" w:space="0" w:color="auto"/>
            <w:left w:val="none" w:sz="0" w:space="0" w:color="auto"/>
            <w:bottom w:val="none" w:sz="0" w:space="0" w:color="auto"/>
            <w:right w:val="none" w:sz="0" w:space="0" w:color="auto"/>
          </w:divBdr>
          <w:divsChild>
            <w:div w:id="2099129067">
              <w:marLeft w:val="0"/>
              <w:marRight w:val="0"/>
              <w:marTop w:val="0"/>
              <w:marBottom w:val="0"/>
              <w:divBdr>
                <w:top w:val="none" w:sz="0" w:space="0" w:color="auto"/>
                <w:left w:val="none" w:sz="0" w:space="0" w:color="auto"/>
                <w:bottom w:val="none" w:sz="0" w:space="0" w:color="auto"/>
                <w:right w:val="none" w:sz="0" w:space="0" w:color="auto"/>
              </w:divBdr>
            </w:div>
          </w:divsChild>
        </w:div>
        <w:div w:id="908539296">
          <w:marLeft w:val="0"/>
          <w:marRight w:val="0"/>
          <w:marTop w:val="0"/>
          <w:marBottom w:val="0"/>
          <w:divBdr>
            <w:top w:val="none" w:sz="0" w:space="0" w:color="auto"/>
            <w:left w:val="none" w:sz="0" w:space="0" w:color="auto"/>
            <w:bottom w:val="none" w:sz="0" w:space="0" w:color="auto"/>
            <w:right w:val="none" w:sz="0" w:space="0" w:color="auto"/>
          </w:divBdr>
          <w:divsChild>
            <w:div w:id="1282764018">
              <w:marLeft w:val="0"/>
              <w:marRight w:val="0"/>
              <w:marTop w:val="0"/>
              <w:marBottom w:val="0"/>
              <w:divBdr>
                <w:top w:val="none" w:sz="0" w:space="0" w:color="auto"/>
                <w:left w:val="none" w:sz="0" w:space="0" w:color="auto"/>
                <w:bottom w:val="none" w:sz="0" w:space="0" w:color="auto"/>
                <w:right w:val="none" w:sz="0" w:space="0" w:color="auto"/>
              </w:divBdr>
            </w:div>
          </w:divsChild>
        </w:div>
        <w:div w:id="499002589">
          <w:marLeft w:val="0"/>
          <w:marRight w:val="0"/>
          <w:marTop w:val="0"/>
          <w:marBottom w:val="0"/>
          <w:divBdr>
            <w:top w:val="none" w:sz="0" w:space="0" w:color="auto"/>
            <w:left w:val="none" w:sz="0" w:space="0" w:color="auto"/>
            <w:bottom w:val="none" w:sz="0" w:space="0" w:color="auto"/>
            <w:right w:val="none" w:sz="0" w:space="0" w:color="auto"/>
          </w:divBdr>
          <w:divsChild>
            <w:div w:id="1315642831">
              <w:marLeft w:val="0"/>
              <w:marRight w:val="0"/>
              <w:marTop w:val="0"/>
              <w:marBottom w:val="0"/>
              <w:divBdr>
                <w:top w:val="none" w:sz="0" w:space="0" w:color="auto"/>
                <w:left w:val="none" w:sz="0" w:space="0" w:color="auto"/>
                <w:bottom w:val="none" w:sz="0" w:space="0" w:color="auto"/>
                <w:right w:val="none" w:sz="0" w:space="0" w:color="auto"/>
              </w:divBdr>
            </w:div>
          </w:divsChild>
        </w:div>
        <w:div w:id="492187443">
          <w:marLeft w:val="0"/>
          <w:marRight w:val="0"/>
          <w:marTop w:val="0"/>
          <w:marBottom w:val="0"/>
          <w:divBdr>
            <w:top w:val="none" w:sz="0" w:space="0" w:color="auto"/>
            <w:left w:val="none" w:sz="0" w:space="0" w:color="auto"/>
            <w:bottom w:val="none" w:sz="0" w:space="0" w:color="auto"/>
            <w:right w:val="none" w:sz="0" w:space="0" w:color="auto"/>
          </w:divBdr>
          <w:divsChild>
            <w:div w:id="1094058922">
              <w:marLeft w:val="0"/>
              <w:marRight w:val="0"/>
              <w:marTop w:val="0"/>
              <w:marBottom w:val="0"/>
              <w:divBdr>
                <w:top w:val="none" w:sz="0" w:space="0" w:color="auto"/>
                <w:left w:val="none" w:sz="0" w:space="0" w:color="auto"/>
                <w:bottom w:val="none" w:sz="0" w:space="0" w:color="auto"/>
                <w:right w:val="none" w:sz="0" w:space="0" w:color="auto"/>
              </w:divBdr>
            </w:div>
          </w:divsChild>
        </w:div>
        <w:div w:id="1655646226">
          <w:marLeft w:val="0"/>
          <w:marRight w:val="0"/>
          <w:marTop w:val="0"/>
          <w:marBottom w:val="0"/>
          <w:divBdr>
            <w:top w:val="none" w:sz="0" w:space="0" w:color="auto"/>
            <w:left w:val="none" w:sz="0" w:space="0" w:color="auto"/>
            <w:bottom w:val="none" w:sz="0" w:space="0" w:color="auto"/>
            <w:right w:val="none" w:sz="0" w:space="0" w:color="auto"/>
          </w:divBdr>
          <w:divsChild>
            <w:div w:id="1227767545">
              <w:marLeft w:val="0"/>
              <w:marRight w:val="0"/>
              <w:marTop w:val="0"/>
              <w:marBottom w:val="0"/>
              <w:divBdr>
                <w:top w:val="none" w:sz="0" w:space="0" w:color="auto"/>
                <w:left w:val="none" w:sz="0" w:space="0" w:color="auto"/>
                <w:bottom w:val="none" w:sz="0" w:space="0" w:color="auto"/>
                <w:right w:val="none" w:sz="0" w:space="0" w:color="auto"/>
              </w:divBdr>
            </w:div>
          </w:divsChild>
        </w:div>
        <w:div w:id="838034348">
          <w:marLeft w:val="0"/>
          <w:marRight w:val="0"/>
          <w:marTop w:val="0"/>
          <w:marBottom w:val="0"/>
          <w:divBdr>
            <w:top w:val="none" w:sz="0" w:space="0" w:color="auto"/>
            <w:left w:val="none" w:sz="0" w:space="0" w:color="auto"/>
            <w:bottom w:val="none" w:sz="0" w:space="0" w:color="auto"/>
            <w:right w:val="none" w:sz="0" w:space="0" w:color="auto"/>
          </w:divBdr>
          <w:divsChild>
            <w:div w:id="1310790018">
              <w:marLeft w:val="0"/>
              <w:marRight w:val="0"/>
              <w:marTop w:val="0"/>
              <w:marBottom w:val="0"/>
              <w:divBdr>
                <w:top w:val="none" w:sz="0" w:space="0" w:color="auto"/>
                <w:left w:val="none" w:sz="0" w:space="0" w:color="auto"/>
                <w:bottom w:val="none" w:sz="0" w:space="0" w:color="auto"/>
                <w:right w:val="none" w:sz="0" w:space="0" w:color="auto"/>
              </w:divBdr>
            </w:div>
          </w:divsChild>
        </w:div>
        <w:div w:id="1182401098">
          <w:marLeft w:val="0"/>
          <w:marRight w:val="0"/>
          <w:marTop w:val="0"/>
          <w:marBottom w:val="0"/>
          <w:divBdr>
            <w:top w:val="none" w:sz="0" w:space="0" w:color="auto"/>
            <w:left w:val="none" w:sz="0" w:space="0" w:color="auto"/>
            <w:bottom w:val="none" w:sz="0" w:space="0" w:color="auto"/>
            <w:right w:val="none" w:sz="0" w:space="0" w:color="auto"/>
          </w:divBdr>
          <w:divsChild>
            <w:div w:id="1789547841">
              <w:marLeft w:val="0"/>
              <w:marRight w:val="0"/>
              <w:marTop w:val="0"/>
              <w:marBottom w:val="0"/>
              <w:divBdr>
                <w:top w:val="none" w:sz="0" w:space="0" w:color="auto"/>
                <w:left w:val="none" w:sz="0" w:space="0" w:color="auto"/>
                <w:bottom w:val="none" w:sz="0" w:space="0" w:color="auto"/>
                <w:right w:val="none" w:sz="0" w:space="0" w:color="auto"/>
              </w:divBdr>
            </w:div>
          </w:divsChild>
        </w:div>
        <w:div w:id="1447851069">
          <w:marLeft w:val="0"/>
          <w:marRight w:val="0"/>
          <w:marTop w:val="0"/>
          <w:marBottom w:val="0"/>
          <w:divBdr>
            <w:top w:val="none" w:sz="0" w:space="0" w:color="auto"/>
            <w:left w:val="none" w:sz="0" w:space="0" w:color="auto"/>
            <w:bottom w:val="none" w:sz="0" w:space="0" w:color="auto"/>
            <w:right w:val="none" w:sz="0" w:space="0" w:color="auto"/>
          </w:divBdr>
          <w:divsChild>
            <w:div w:id="1664311655">
              <w:marLeft w:val="0"/>
              <w:marRight w:val="0"/>
              <w:marTop w:val="0"/>
              <w:marBottom w:val="0"/>
              <w:divBdr>
                <w:top w:val="none" w:sz="0" w:space="0" w:color="auto"/>
                <w:left w:val="none" w:sz="0" w:space="0" w:color="auto"/>
                <w:bottom w:val="none" w:sz="0" w:space="0" w:color="auto"/>
                <w:right w:val="none" w:sz="0" w:space="0" w:color="auto"/>
              </w:divBdr>
            </w:div>
          </w:divsChild>
        </w:div>
        <w:div w:id="459619137">
          <w:marLeft w:val="0"/>
          <w:marRight w:val="0"/>
          <w:marTop w:val="0"/>
          <w:marBottom w:val="0"/>
          <w:divBdr>
            <w:top w:val="none" w:sz="0" w:space="0" w:color="auto"/>
            <w:left w:val="none" w:sz="0" w:space="0" w:color="auto"/>
            <w:bottom w:val="none" w:sz="0" w:space="0" w:color="auto"/>
            <w:right w:val="none" w:sz="0" w:space="0" w:color="auto"/>
          </w:divBdr>
          <w:divsChild>
            <w:div w:id="1654218302">
              <w:marLeft w:val="0"/>
              <w:marRight w:val="0"/>
              <w:marTop w:val="0"/>
              <w:marBottom w:val="0"/>
              <w:divBdr>
                <w:top w:val="none" w:sz="0" w:space="0" w:color="auto"/>
                <w:left w:val="none" w:sz="0" w:space="0" w:color="auto"/>
                <w:bottom w:val="none" w:sz="0" w:space="0" w:color="auto"/>
                <w:right w:val="none" w:sz="0" w:space="0" w:color="auto"/>
              </w:divBdr>
            </w:div>
          </w:divsChild>
        </w:div>
        <w:div w:id="1917277187">
          <w:marLeft w:val="0"/>
          <w:marRight w:val="0"/>
          <w:marTop w:val="0"/>
          <w:marBottom w:val="0"/>
          <w:divBdr>
            <w:top w:val="none" w:sz="0" w:space="0" w:color="auto"/>
            <w:left w:val="none" w:sz="0" w:space="0" w:color="auto"/>
            <w:bottom w:val="none" w:sz="0" w:space="0" w:color="auto"/>
            <w:right w:val="none" w:sz="0" w:space="0" w:color="auto"/>
          </w:divBdr>
          <w:divsChild>
            <w:div w:id="1114907677">
              <w:marLeft w:val="0"/>
              <w:marRight w:val="0"/>
              <w:marTop w:val="0"/>
              <w:marBottom w:val="0"/>
              <w:divBdr>
                <w:top w:val="none" w:sz="0" w:space="0" w:color="auto"/>
                <w:left w:val="none" w:sz="0" w:space="0" w:color="auto"/>
                <w:bottom w:val="none" w:sz="0" w:space="0" w:color="auto"/>
                <w:right w:val="none" w:sz="0" w:space="0" w:color="auto"/>
              </w:divBdr>
            </w:div>
          </w:divsChild>
        </w:div>
        <w:div w:id="1251695776">
          <w:marLeft w:val="0"/>
          <w:marRight w:val="0"/>
          <w:marTop w:val="0"/>
          <w:marBottom w:val="0"/>
          <w:divBdr>
            <w:top w:val="none" w:sz="0" w:space="0" w:color="auto"/>
            <w:left w:val="none" w:sz="0" w:space="0" w:color="auto"/>
            <w:bottom w:val="none" w:sz="0" w:space="0" w:color="auto"/>
            <w:right w:val="none" w:sz="0" w:space="0" w:color="auto"/>
          </w:divBdr>
          <w:divsChild>
            <w:div w:id="368800948">
              <w:marLeft w:val="0"/>
              <w:marRight w:val="0"/>
              <w:marTop w:val="0"/>
              <w:marBottom w:val="0"/>
              <w:divBdr>
                <w:top w:val="none" w:sz="0" w:space="0" w:color="auto"/>
                <w:left w:val="none" w:sz="0" w:space="0" w:color="auto"/>
                <w:bottom w:val="none" w:sz="0" w:space="0" w:color="auto"/>
                <w:right w:val="none" w:sz="0" w:space="0" w:color="auto"/>
              </w:divBdr>
            </w:div>
          </w:divsChild>
        </w:div>
        <w:div w:id="594945325">
          <w:marLeft w:val="0"/>
          <w:marRight w:val="0"/>
          <w:marTop w:val="0"/>
          <w:marBottom w:val="0"/>
          <w:divBdr>
            <w:top w:val="none" w:sz="0" w:space="0" w:color="auto"/>
            <w:left w:val="none" w:sz="0" w:space="0" w:color="auto"/>
            <w:bottom w:val="none" w:sz="0" w:space="0" w:color="auto"/>
            <w:right w:val="none" w:sz="0" w:space="0" w:color="auto"/>
          </w:divBdr>
          <w:divsChild>
            <w:div w:id="379015935">
              <w:marLeft w:val="0"/>
              <w:marRight w:val="0"/>
              <w:marTop w:val="0"/>
              <w:marBottom w:val="0"/>
              <w:divBdr>
                <w:top w:val="none" w:sz="0" w:space="0" w:color="auto"/>
                <w:left w:val="none" w:sz="0" w:space="0" w:color="auto"/>
                <w:bottom w:val="none" w:sz="0" w:space="0" w:color="auto"/>
                <w:right w:val="none" w:sz="0" w:space="0" w:color="auto"/>
              </w:divBdr>
            </w:div>
          </w:divsChild>
        </w:div>
        <w:div w:id="1892229930">
          <w:marLeft w:val="0"/>
          <w:marRight w:val="0"/>
          <w:marTop w:val="0"/>
          <w:marBottom w:val="0"/>
          <w:divBdr>
            <w:top w:val="none" w:sz="0" w:space="0" w:color="auto"/>
            <w:left w:val="none" w:sz="0" w:space="0" w:color="auto"/>
            <w:bottom w:val="none" w:sz="0" w:space="0" w:color="auto"/>
            <w:right w:val="none" w:sz="0" w:space="0" w:color="auto"/>
          </w:divBdr>
          <w:divsChild>
            <w:div w:id="1007443060">
              <w:marLeft w:val="0"/>
              <w:marRight w:val="0"/>
              <w:marTop w:val="0"/>
              <w:marBottom w:val="0"/>
              <w:divBdr>
                <w:top w:val="none" w:sz="0" w:space="0" w:color="auto"/>
                <w:left w:val="none" w:sz="0" w:space="0" w:color="auto"/>
                <w:bottom w:val="none" w:sz="0" w:space="0" w:color="auto"/>
                <w:right w:val="none" w:sz="0" w:space="0" w:color="auto"/>
              </w:divBdr>
            </w:div>
          </w:divsChild>
        </w:div>
        <w:div w:id="1518234572">
          <w:marLeft w:val="0"/>
          <w:marRight w:val="0"/>
          <w:marTop w:val="0"/>
          <w:marBottom w:val="0"/>
          <w:divBdr>
            <w:top w:val="none" w:sz="0" w:space="0" w:color="auto"/>
            <w:left w:val="none" w:sz="0" w:space="0" w:color="auto"/>
            <w:bottom w:val="none" w:sz="0" w:space="0" w:color="auto"/>
            <w:right w:val="none" w:sz="0" w:space="0" w:color="auto"/>
          </w:divBdr>
          <w:divsChild>
            <w:div w:id="224217819">
              <w:marLeft w:val="0"/>
              <w:marRight w:val="0"/>
              <w:marTop w:val="0"/>
              <w:marBottom w:val="0"/>
              <w:divBdr>
                <w:top w:val="none" w:sz="0" w:space="0" w:color="auto"/>
                <w:left w:val="none" w:sz="0" w:space="0" w:color="auto"/>
                <w:bottom w:val="none" w:sz="0" w:space="0" w:color="auto"/>
                <w:right w:val="none" w:sz="0" w:space="0" w:color="auto"/>
              </w:divBdr>
            </w:div>
          </w:divsChild>
        </w:div>
        <w:div w:id="923610142">
          <w:marLeft w:val="0"/>
          <w:marRight w:val="0"/>
          <w:marTop w:val="0"/>
          <w:marBottom w:val="0"/>
          <w:divBdr>
            <w:top w:val="none" w:sz="0" w:space="0" w:color="auto"/>
            <w:left w:val="none" w:sz="0" w:space="0" w:color="auto"/>
            <w:bottom w:val="none" w:sz="0" w:space="0" w:color="auto"/>
            <w:right w:val="none" w:sz="0" w:space="0" w:color="auto"/>
          </w:divBdr>
          <w:divsChild>
            <w:div w:id="617100276">
              <w:marLeft w:val="0"/>
              <w:marRight w:val="0"/>
              <w:marTop w:val="0"/>
              <w:marBottom w:val="0"/>
              <w:divBdr>
                <w:top w:val="none" w:sz="0" w:space="0" w:color="auto"/>
                <w:left w:val="none" w:sz="0" w:space="0" w:color="auto"/>
                <w:bottom w:val="none" w:sz="0" w:space="0" w:color="auto"/>
                <w:right w:val="none" w:sz="0" w:space="0" w:color="auto"/>
              </w:divBdr>
            </w:div>
          </w:divsChild>
        </w:div>
        <w:div w:id="1970085984">
          <w:marLeft w:val="0"/>
          <w:marRight w:val="0"/>
          <w:marTop w:val="0"/>
          <w:marBottom w:val="0"/>
          <w:divBdr>
            <w:top w:val="none" w:sz="0" w:space="0" w:color="auto"/>
            <w:left w:val="none" w:sz="0" w:space="0" w:color="auto"/>
            <w:bottom w:val="none" w:sz="0" w:space="0" w:color="auto"/>
            <w:right w:val="none" w:sz="0" w:space="0" w:color="auto"/>
          </w:divBdr>
          <w:divsChild>
            <w:div w:id="327707091">
              <w:marLeft w:val="0"/>
              <w:marRight w:val="0"/>
              <w:marTop w:val="0"/>
              <w:marBottom w:val="0"/>
              <w:divBdr>
                <w:top w:val="none" w:sz="0" w:space="0" w:color="auto"/>
                <w:left w:val="none" w:sz="0" w:space="0" w:color="auto"/>
                <w:bottom w:val="none" w:sz="0" w:space="0" w:color="auto"/>
                <w:right w:val="none" w:sz="0" w:space="0" w:color="auto"/>
              </w:divBdr>
            </w:div>
          </w:divsChild>
        </w:div>
        <w:div w:id="1765036034">
          <w:marLeft w:val="0"/>
          <w:marRight w:val="0"/>
          <w:marTop w:val="0"/>
          <w:marBottom w:val="0"/>
          <w:divBdr>
            <w:top w:val="none" w:sz="0" w:space="0" w:color="auto"/>
            <w:left w:val="none" w:sz="0" w:space="0" w:color="auto"/>
            <w:bottom w:val="none" w:sz="0" w:space="0" w:color="auto"/>
            <w:right w:val="none" w:sz="0" w:space="0" w:color="auto"/>
          </w:divBdr>
          <w:divsChild>
            <w:div w:id="515465092">
              <w:marLeft w:val="0"/>
              <w:marRight w:val="0"/>
              <w:marTop w:val="0"/>
              <w:marBottom w:val="0"/>
              <w:divBdr>
                <w:top w:val="none" w:sz="0" w:space="0" w:color="auto"/>
                <w:left w:val="none" w:sz="0" w:space="0" w:color="auto"/>
                <w:bottom w:val="none" w:sz="0" w:space="0" w:color="auto"/>
                <w:right w:val="none" w:sz="0" w:space="0" w:color="auto"/>
              </w:divBdr>
            </w:div>
          </w:divsChild>
        </w:div>
        <w:div w:id="697268883">
          <w:marLeft w:val="0"/>
          <w:marRight w:val="0"/>
          <w:marTop w:val="0"/>
          <w:marBottom w:val="0"/>
          <w:divBdr>
            <w:top w:val="none" w:sz="0" w:space="0" w:color="auto"/>
            <w:left w:val="none" w:sz="0" w:space="0" w:color="auto"/>
            <w:bottom w:val="none" w:sz="0" w:space="0" w:color="auto"/>
            <w:right w:val="none" w:sz="0" w:space="0" w:color="auto"/>
          </w:divBdr>
          <w:divsChild>
            <w:div w:id="1955013322">
              <w:marLeft w:val="0"/>
              <w:marRight w:val="0"/>
              <w:marTop w:val="0"/>
              <w:marBottom w:val="0"/>
              <w:divBdr>
                <w:top w:val="none" w:sz="0" w:space="0" w:color="auto"/>
                <w:left w:val="none" w:sz="0" w:space="0" w:color="auto"/>
                <w:bottom w:val="none" w:sz="0" w:space="0" w:color="auto"/>
                <w:right w:val="none" w:sz="0" w:space="0" w:color="auto"/>
              </w:divBdr>
            </w:div>
          </w:divsChild>
        </w:div>
        <w:div w:id="927926933">
          <w:marLeft w:val="0"/>
          <w:marRight w:val="0"/>
          <w:marTop w:val="0"/>
          <w:marBottom w:val="0"/>
          <w:divBdr>
            <w:top w:val="none" w:sz="0" w:space="0" w:color="auto"/>
            <w:left w:val="none" w:sz="0" w:space="0" w:color="auto"/>
            <w:bottom w:val="none" w:sz="0" w:space="0" w:color="auto"/>
            <w:right w:val="none" w:sz="0" w:space="0" w:color="auto"/>
          </w:divBdr>
          <w:divsChild>
            <w:div w:id="351297958">
              <w:marLeft w:val="0"/>
              <w:marRight w:val="0"/>
              <w:marTop w:val="0"/>
              <w:marBottom w:val="0"/>
              <w:divBdr>
                <w:top w:val="none" w:sz="0" w:space="0" w:color="auto"/>
                <w:left w:val="none" w:sz="0" w:space="0" w:color="auto"/>
                <w:bottom w:val="none" w:sz="0" w:space="0" w:color="auto"/>
                <w:right w:val="none" w:sz="0" w:space="0" w:color="auto"/>
              </w:divBdr>
            </w:div>
          </w:divsChild>
        </w:div>
        <w:div w:id="939146644">
          <w:marLeft w:val="0"/>
          <w:marRight w:val="0"/>
          <w:marTop w:val="0"/>
          <w:marBottom w:val="0"/>
          <w:divBdr>
            <w:top w:val="none" w:sz="0" w:space="0" w:color="auto"/>
            <w:left w:val="none" w:sz="0" w:space="0" w:color="auto"/>
            <w:bottom w:val="none" w:sz="0" w:space="0" w:color="auto"/>
            <w:right w:val="none" w:sz="0" w:space="0" w:color="auto"/>
          </w:divBdr>
          <w:divsChild>
            <w:div w:id="1928877891">
              <w:marLeft w:val="0"/>
              <w:marRight w:val="0"/>
              <w:marTop w:val="0"/>
              <w:marBottom w:val="0"/>
              <w:divBdr>
                <w:top w:val="none" w:sz="0" w:space="0" w:color="auto"/>
                <w:left w:val="none" w:sz="0" w:space="0" w:color="auto"/>
                <w:bottom w:val="none" w:sz="0" w:space="0" w:color="auto"/>
                <w:right w:val="none" w:sz="0" w:space="0" w:color="auto"/>
              </w:divBdr>
            </w:div>
          </w:divsChild>
        </w:div>
        <w:div w:id="389425165">
          <w:marLeft w:val="0"/>
          <w:marRight w:val="0"/>
          <w:marTop w:val="0"/>
          <w:marBottom w:val="0"/>
          <w:divBdr>
            <w:top w:val="none" w:sz="0" w:space="0" w:color="auto"/>
            <w:left w:val="none" w:sz="0" w:space="0" w:color="auto"/>
            <w:bottom w:val="none" w:sz="0" w:space="0" w:color="auto"/>
            <w:right w:val="none" w:sz="0" w:space="0" w:color="auto"/>
          </w:divBdr>
          <w:divsChild>
            <w:div w:id="1887182320">
              <w:marLeft w:val="0"/>
              <w:marRight w:val="0"/>
              <w:marTop w:val="0"/>
              <w:marBottom w:val="0"/>
              <w:divBdr>
                <w:top w:val="none" w:sz="0" w:space="0" w:color="auto"/>
                <w:left w:val="none" w:sz="0" w:space="0" w:color="auto"/>
                <w:bottom w:val="none" w:sz="0" w:space="0" w:color="auto"/>
                <w:right w:val="none" w:sz="0" w:space="0" w:color="auto"/>
              </w:divBdr>
            </w:div>
          </w:divsChild>
        </w:div>
        <w:div w:id="528295836">
          <w:marLeft w:val="0"/>
          <w:marRight w:val="0"/>
          <w:marTop w:val="0"/>
          <w:marBottom w:val="0"/>
          <w:divBdr>
            <w:top w:val="none" w:sz="0" w:space="0" w:color="auto"/>
            <w:left w:val="none" w:sz="0" w:space="0" w:color="auto"/>
            <w:bottom w:val="none" w:sz="0" w:space="0" w:color="auto"/>
            <w:right w:val="none" w:sz="0" w:space="0" w:color="auto"/>
          </w:divBdr>
          <w:divsChild>
            <w:div w:id="318315402">
              <w:marLeft w:val="0"/>
              <w:marRight w:val="0"/>
              <w:marTop w:val="0"/>
              <w:marBottom w:val="0"/>
              <w:divBdr>
                <w:top w:val="none" w:sz="0" w:space="0" w:color="auto"/>
                <w:left w:val="none" w:sz="0" w:space="0" w:color="auto"/>
                <w:bottom w:val="none" w:sz="0" w:space="0" w:color="auto"/>
                <w:right w:val="none" w:sz="0" w:space="0" w:color="auto"/>
              </w:divBdr>
            </w:div>
          </w:divsChild>
        </w:div>
        <w:div w:id="1242058611">
          <w:marLeft w:val="0"/>
          <w:marRight w:val="0"/>
          <w:marTop w:val="0"/>
          <w:marBottom w:val="0"/>
          <w:divBdr>
            <w:top w:val="none" w:sz="0" w:space="0" w:color="auto"/>
            <w:left w:val="none" w:sz="0" w:space="0" w:color="auto"/>
            <w:bottom w:val="none" w:sz="0" w:space="0" w:color="auto"/>
            <w:right w:val="none" w:sz="0" w:space="0" w:color="auto"/>
          </w:divBdr>
          <w:divsChild>
            <w:div w:id="562832091">
              <w:marLeft w:val="0"/>
              <w:marRight w:val="0"/>
              <w:marTop w:val="0"/>
              <w:marBottom w:val="0"/>
              <w:divBdr>
                <w:top w:val="none" w:sz="0" w:space="0" w:color="auto"/>
                <w:left w:val="none" w:sz="0" w:space="0" w:color="auto"/>
                <w:bottom w:val="none" w:sz="0" w:space="0" w:color="auto"/>
                <w:right w:val="none" w:sz="0" w:space="0" w:color="auto"/>
              </w:divBdr>
            </w:div>
          </w:divsChild>
        </w:div>
        <w:div w:id="320349802">
          <w:marLeft w:val="0"/>
          <w:marRight w:val="0"/>
          <w:marTop w:val="0"/>
          <w:marBottom w:val="0"/>
          <w:divBdr>
            <w:top w:val="none" w:sz="0" w:space="0" w:color="auto"/>
            <w:left w:val="none" w:sz="0" w:space="0" w:color="auto"/>
            <w:bottom w:val="none" w:sz="0" w:space="0" w:color="auto"/>
            <w:right w:val="none" w:sz="0" w:space="0" w:color="auto"/>
          </w:divBdr>
          <w:divsChild>
            <w:div w:id="309097964">
              <w:marLeft w:val="0"/>
              <w:marRight w:val="0"/>
              <w:marTop w:val="0"/>
              <w:marBottom w:val="0"/>
              <w:divBdr>
                <w:top w:val="none" w:sz="0" w:space="0" w:color="auto"/>
                <w:left w:val="none" w:sz="0" w:space="0" w:color="auto"/>
                <w:bottom w:val="none" w:sz="0" w:space="0" w:color="auto"/>
                <w:right w:val="none" w:sz="0" w:space="0" w:color="auto"/>
              </w:divBdr>
            </w:div>
          </w:divsChild>
        </w:div>
        <w:div w:id="1402289283">
          <w:marLeft w:val="0"/>
          <w:marRight w:val="0"/>
          <w:marTop w:val="0"/>
          <w:marBottom w:val="0"/>
          <w:divBdr>
            <w:top w:val="none" w:sz="0" w:space="0" w:color="auto"/>
            <w:left w:val="none" w:sz="0" w:space="0" w:color="auto"/>
            <w:bottom w:val="none" w:sz="0" w:space="0" w:color="auto"/>
            <w:right w:val="none" w:sz="0" w:space="0" w:color="auto"/>
          </w:divBdr>
          <w:divsChild>
            <w:div w:id="1181159811">
              <w:marLeft w:val="0"/>
              <w:marRight w:val="0"/>
              <w:marTop w:val="0"/>
              <w:marBottom w:val="0"/>
              <w:divBdr>
                <w:top w:val="none" w:sz="0" w:space="0" w:color="auto"/>
                <w:left w:val="none" w:sz="0" w:space="0" w:color="auto"/>
                <w:bottom w:val="none" w:sz="0" w:space="0" w:color="auto"/>
                <w:right w:val="none" w:sz="0" w:space="0" w:color="auto"/>
              </w:divBdr>
            </w:div>
          </w:divsChild>
        </w:div>
        <w:div w:id="1029182618">
          <w:marLeft w:val="0"/>
          <w:marRight w:val="0"/>
          <w:marTop w:val="0"/>
          <w:marBottom w:val="0"/>
          <w:divBdr>
            <w:top w:val="none" w:sz="0" w:space="0" w:color="auto"/>
            <w:left w:val="none" w:sz="0" w:space="0" w:color="auto"/>
            <w:bottom w:val="none" w:sz="0" w:space="0" w:color="auto"/>
            <w:right w:val="none" w:sz="0" w:space="0" w:color="auto"/>
          </w:divBdr>
          <w:divsChild>
            <w:div w:id="118426509">
              <w:marLeft w:val="0"/>
              <w:marRight w:val="0"/>
              <w:marTop w:val="0"/>
              <w:marBottom w:val="0"/>
              <w:divBdr>
                <w:top w:val="none" w:sz="0" w:space="0" w:color="auto"/>
                <w:left w:val="none" w:sz="0" w:space="0" w:color="auto"/>
                <w:bottom w:val="none" w:sz="0" w:space="0" w:color="auto"/>
                <w:right w:val="none" w:sz="0" w:space="0" w:color="auto"/>
              </w:divBdr>
            </w:div>
          </w:divsChild>
        </w:div>
        <w:div w:id="1979340078">
          <w:marLeft w:val="0"/>
          <w:marRight w:val="0"/>
          <w:marTop w:val="0"/>
          <w:marBottom w:val="0"/>
          <w:divBdr>
            <w:top w:val="none" w:sz="0" w:space="0" w:color="auto"/>
            <w:left w:val="none" w:sz="0" w:space="0" w:color="auto"/>
            <w:bottom w:val="none" w:sz="0" w:space="0" w:color="auto"/>
            <w:right w:val="none" w:sz="0" w:space="0" w:color="auto"/>
          </w:divBdr>
          <w:divsChild>
            <w:div w:id="1443037557">
              <w:marLeft w:val="0"/>
              <w:marRight w:val="0"/>
              <w:marTop w:val="0"/>
              <w:marBottom w:val="0"/>
              <w:divBdr>
                <w:top w:val="none" w:sz="0" w:space="0" w:color="auto"/>
                <w:left w:val="none" w:sz="0" w:space="0" w:color="auto"/>
                <w:bottom w:val="none" w:sz="0" w:space="0" w:color="auto"/>
                <w:right w:val="none" w:sz="0" w:space="0" w:color="auto"/>
              </w:divBdr>
            </w:div>
          </w:divsChild>
        </w:div>
        <w:div w:id="1827353289">
          <w:marLeft w:val="0"/>
          <w:marRight w:val="0"/>
          <w:marTop w:val="0"/>
          <w:marBottom w:val="0"/>
          <w:divBdr>
            <w:top w:val="none" w:sz="0" w:space="0" w:color="auto"/>
            <w:left w:val="none" w:sz="0" w:space="0" w:color="auto"/>
            <w:bottom w:val="none" w:sz="0" w:space="0" w:color="auto"/>
            <w:right w:val="none" w:sz="0" w:space="0" w:color="auto"/>
          </w:divBdr>
          <w:divsChild>
            <w:div w:id="1623268457">
              <w:marLeft w:val="0"/>
              <w:marRight w:val="0"/>
              <w:marTop w:val="0"/>
              <w:marBottom w:val="0"/>
              <w:divBdr>
                <w:top w:val="none" w:sz="0" w:space="0" w:color="auto"/>
                <w:left w:val="none" w:sz="0" w:space="0" w:color="auto"/>
                <w:bottom w:val="none" w:sz="0" w:space="0" w:color="auto"/>
                <w:right w:val="none" w:sz="0" w:space="0" w:color="auto"/>
              </w:divBdr>
            </w:div>
          </w:divsChild>
        </w:div>
        <w:div w:id="853307743">
          <w:marLeft w:val="0"/>
          <w:marRight w:val="0"/>
          <w:marTop w:val="0"/>
          <w:marBottom w:val="0"/>
          <w:divBdr>
            <w:top w:val="none" w:sz="0" w:space="0" w:color="auto"/>
            <w:left w:val="none" w:sz="0" w:space="0" w:color="auto"/>
            <w:bottom w:val="none" w:sz="0" w:space="0" w:color="auto"/>
            <w:right w:val="none" w:sz="0" w:space="0" w:color="auto"/>
          </w:divBdr>
          <w:divsChild>
            <w:div w:id="1568295152">
              <w:marLeft w:val="0"/>
              <w:marRight w:val="0"/>
              <w:marTop w:val="0"/>
              <w:marBottom w:val="0"/>
              <w:divBdr>
                <w:top w:val="none" w:sz="0" w:space="0" w:color="auto"/>
                <w:left w:val="none" w:sz="0" w:space="0" w:color="auto"/>
                <w:bottom w:val="none" w:sz="0" w:space="0" w:color="auto"/>
                <w:right w:val="none" w:sz="0" w:space="0" w:color="auto"/>
              </w:divBdr>
            </w:div>
          </w:divsChild>
        </w:div>
        <w:div w:id="1087965409">
          <w:marLeft w:val="0"/>
          <w:marRight w:val="0"/>
          <w:marTop w:val="0"/>
          <w:marBottom w:val="0"/>
          <w:divBdr>
            <w:top w:val="none" w:sz="0" w:space="0" w:color="auto"/>
            <w:left w:val="none" w:sz="0" w:space="0" w:color="auto"/>
            <w:bottom w:val="none" w:sz="0" w:space="0" w:color="auto"/>
            <w:right w:val="none" w:sz="0" w:space="0" w:color="auto"/>
          </w:divBdr>
          <w:divsChild>
            <w:div w:id="1951282074">
              <w:marLeft w:val="0"/>
              <w:marRight w:val="0"/>
              <w:marTop w:val="0"/>
              <w:marBottom w:val="0"/>
              <w:divBdr>
                <w:top w:val="none" w:sz="0" w:space="0" w:color="auto"/>
                <w:left w:val="none" w:sz="0" w:space="0" w:color="auto"/>
                <w:bottom w:val="none" w:sz="0" w:space="0" w:color="auto"/>
                <w:right w:val="none" w:sz="0" w:space="0" w:color="auto"/>
              </w:divBdr>
            </w:div>
          </w:divsChild>
        </w:div>
        <w:div w:id="2057003305">
          <w:marLeft w:val="0"/>
          <w:marRight w:val="0"/>
          <w:marTop w:val="0"/>
          <w:marBottom w:val="0"/>
          <w:divBdr>
            <w:top w:val="none" w:sz="0" w:space="0" w:color="auto"/>
            <w:left w:val="none" w:sz="0" w:space="0" w:color="auto"/>
            <w:bottom w:val="none" w:sz="0" w:space="0" w:color="auto"/>
            <w:right w:val="none" w:sz="0" w:space="0" w:color="auto"/>
          </w:divBdr>
          <w:divsChild>
            <w:div w:id="634599558">
              <w:marLeft w:val="0"/>
              <w:marRight w:val="0"/>
              <w:marTop w:val="0"/>
              <w:marBottom w:val="0"/>
              <w:divBdr>
                <w:top w:val="none" w:sz="0" w:space="0" w:color="auto"/>
                <w:left w:val="none" w:sz="0" w:space="0" w:color="auto"/>
                <w:bottom w:val="none" w:sz="0" w:space="0" w:color="auto"/>
                <w:right w:val="none" w:sz="0" w:space="0" w:color="auto"/>
              </w:divBdr>
            </w:div>
          </w:divsChild>
        </w:div>
        <w:div w:id="1348673869">
          <w:marLeft w:val="0"/>
          <w:marRight w:val="0"/>
          <w:marTop w:val="0"/>
          <w:marBottom w:val="0"/>
          <w:divBdr>
            <w:top w:val="none" w:sz="0" w:space="0" w:color="auto"/>
            <w:left w:val="none" w:sz="0" w:space="0" w:color="auto"/>
            <w:bottom w:val="none" w:sz="0" w:space="0" w:color="auto"/>
            <w:right w:val="none" w:sz="0" w:space="0" w:color="auto"/>
          </w:divBdr>
          <w:divsChild>
            <w:div w:id="178207200">
              <w:marLeft w:val="0"/>
              <w:marRight w:val="0"/>
              <w:marTop w:val="0"/>
              <w:marBottom w:val="0"/>
              <w:divBdr>
                <w:top w:val="none" w:sz="0" w:space="0" w:color="auto"/>
                <w:left w:val="none" w:sz="0" w:space="0" w:color="auto"/>
                <w:bottom w:val="none" w:sz="0" w:space="0" w:color="auto"/>
                <w:right w:val="none" w:sz="0" w:space="0" w:color="auto"/>
              </w:divBdr>
            </w:div>
          </w:divsChild>
        </w:div>
        <w:div w:id="1276911979">
          <w:marLeft w:val="0"/>
          <w:marRight w:val="0"/>
          <w:marTop w:val="0"/>
          <w:marBottom w:val="0"/>
          <w:divBdr>
            <w:top w:val="none" w:sz="0" w:space="0" w:color="auto"/>
            <w:left w:val="none" w:sz="0" w:space="0" w:color="auto"/>
            <w:bottom w:val="none" w:sz="0" w:space="0" w:color="auto"/>
            <w:right w:val="none" w:sz="0" w:space="0" w:color="auto"/>
          </w:divBdr>
          <w:divsChild>
            <w:div w:id="700743037">
              <w:marLeft w:val="0"/>
              <w:marRight w:val="0"/>
              <w:marTop w:val="0"/>
              <w:marBottom w:val="0"/>
              <w:divBdr>
                <w:top w:val="none" w:sz="0" w:space="0" w:color="auto"/>
                <w:left w:val="none" w:sz="0" w:space="0" w:color="auto"/>
                <w:bottom w:val="none" w:sz="0" w:space="0" w:color="auto"/>
                <w:right w:val="none" w:sz="0" w:space="0" w:color="auto"/>
              </w:divBdr>
            </w:div>
          </w:divsChild>
        </w:div>
        <w:div w:id="219445003">
          <w:marLeft w:val="0"/>
          <w:marRight w:val="0"/>
          <w:marTop w:val="0"/>
          <w:marBottom w:val="0"/>
          <w:divBdr>
            <w:top w:val="none" w:sz="0" w:space="0" w:color="auto"/>
            <w:left w:val="none" w:sz="0" w:space="0" w:color="auto"/>
            <w:bottom w:val="none" w:sz="0" w:space="0" w:color="auto"/>
            <w:right w:val="none" w:sz="0" w:space="0" w:color="auto"/>
          </w:divBdr>
          <w:divsChild>
            <w:div w:id="592278156">
              <w:marLeft w:val="0"/>
              <w:marRight w:val="0"/>
              <w:marTop w:val="0"/>
              <w:marBottom w:val="0"/>
              <w:divBdr>
                <w:top w:val="none" w:sz="0" w:space="0" w:color="auto"/>
                <w:left w:val="none" w:sz="0" w:space="0" w:color="auto"/>
                <w:bottom w:val="none" w:sz="0" w:space="0" w:color="auto"/>
                <w:right w:val="none" w:sz="0" w:space="0" w:color="auto"/>
              </w:divBdr>
            </w:div>
          </w:divsChild>
        </w:div>
        <w:div w:id="708457875">
          <w:marLeft w:val="0"/>
          <w:marRight w:val="0"/>
          <w:marTop w:val="0"/>
          <w:marBottom w:val="0"/>
          <w:divBdr>
            <w:top w:val="none" w:sz="0" w:space="0" w:color="auto"/>
            <w:left w:val="none" w:sz="0" w:space="0" w:color="auto"/>
            <w:bottom w:val="none" w:sz="0" w:space="0" w:color="auto"/>
            <w:right w:val="none" w:sz="0" w:space="0" w:color="auto"/>
          </w:divBdr>
          <w:divsChild>
            <w:div w:id="127285533">
              <w:marLeft w:val="0"/>
              <w:marRight w:val="0"/>
              <w:marTop w:val="0"/>
              <w:marBottom w:val="0"/>
              <w:divBdr>
                <w:top w:val="none" w:sz="0" w:space="0" w:color="auto"/>
                <w:left w:val="none" w:sz="0" w:space="0" w:color="auto"/>
                <w:bottom w:val="none" w:sz="0" w:space="0" w:color="auto"/>
                <w:right w:val="none" w:sz="0" w:space="0" w:color="auto"/>
              </w:divBdr>
            </w:div>
          </w:divsChild>
        </w:div>
        <w:div w:id="1920753114">
          <w:marLeft w:val="0"/>
          <w:marRight w:val="0"/>
          <w:marTop w:val="0"/>
          <w:marBottom w:val="0"/>
          <w:divBdr>
            <w:top w:val="none" w:sz="0" w:space="0" w:color="auto"/>
            <w:left w:val="none" w:sz="0" w:space="0" w:color="auto"/>
            <w:bottom w:val="none" w:sz="0" w:space="0" w:color="auto"/>
            <w:right w:val="none" w:sz="0" w:space="0" w:color="auto"/>
          </w:divBdr>
          <w:divsChild>
            <w:div w:id="1375547181">
              <w:marLeft w:val="0"/>
              <w:marRight w:val="0"/>
              <w:marTop w:val="0"/>
              <w:marBottom w:val="0"/>
              <w:divBdr>
                <w:top w:val="none" w:sz="0" w:space="0" w:color="auto"/>
                <w:left w:val="none" w:sz="0" w:space="0" w:color="auto"/>
                <w:bottom w:val="none" w:sz="0" w:space="0" w:color="auto"/>
                <w:right w:val="none" w:sz="0" w:space="0" w:color="auto"/>
              </w:divBdr>
            </w:div>
          </w:divsChild>
        </w:div>
        <w:div w:id="665674343">
          <w:marLeft w:val="0"/>
          <w:marRight w:val="0"/>
          <w:marTop w:val="0"/>
          <w:marBottom w:val="0"/>
          <w:divBdr>
            <w:top w:val="none" w:sz="0" w:space="0" w:color="auto"/>
            <w:left w:val="none" w:sz="0" w:space="0" w:color="auto"/>
            <w:bottom w:val="none" w:sz="0" w:space="0" w:color="auto"/>
            <w:right w:val="none" w:sz="0" w:space="0" w:color="auto"/>
          </w:divBdr>
          <w:divsChild>
            <w:div w:id="634718466">
              <w:marLeft w:val="0"/>
              <w:marRight w:val="0"/>
              <w:marTop w:val="0"/>
              <w:marBottom w:val="0"/>
              <w:divBdr>
                <w:top w:val="none" w:sz="0" w:space="0" w:color="auto"/>
                <w:left w:val="none" w:sz="0" w:space="0" w:color="auto"/>
                <w:bottom w:val="none" w:sz="0" w:space="0" w:color="auto"/>
                <w:right w:val="none" w:sz="0" w:space="0" w:color="auto"/>
              </w:divBdr>
            </w:div>
          </w:divsChild>
        </w:div>
        <w:div w:id="824931995">
          <w:marLeft w:val="0"/>
          <w:marRight w:val="0"/>
          <w:marTop w:val="0"/>
          <w:marBottom w:val="0"/>
          <w:divBdr>
            <w:top w:val="none" w:sz="0" w:space="0" w:color="auto"/>
            <w:left w:val="none" w:sz="0" w:space="0" w:color="auto"/>
            <w:bottom w:val="none" w:sz="0" w:space="0" w:color="auto"/>
            <w:right w:val="none" w:sz="0" w:space="0" w:color="auto"/>
          </w:divBdr>
          <w:divsChild>
            <w:div w:id="692610243">
              <w:marLeft w:val="0"/>
              <w:marRight w:val="0"/>
              <w:marTop w:val="0"/>
              <w:marBottom w:val="0"/>
              <w:divBdr>
                <w:top w:val="none" w:sz="0" w:space="0" w:color="auto"/>
                <w:left w:val="none" w:sz="0" w:space="0" w:color="auto"/>
                <w:bottom w:val="none" w:sz="0" w:space="0" w:color="auto"/>
                <w:right w:val="none" w:sz="0" w:space="0" w:color="auto"/>
              </w:divBdr>
            </w:div>
          </w:divsChild>
        </w:div>
        <w:div w:id="901211425">
          <w:marLeft w:val="0"/>
          <w:marRight w:val="0"/>
          <w:marTop w:val="0"/>
          <w:marBottom w:val="0"/>
          <w:divBdr>
            <w:top w:val="none" w:sz="0" w:space="0" w:color="auto"/>
            <w:left w:val="none" w:sz="0" w:space="0" w:color="auto"/>
            <w:bottom w:val="none" w:sz="0" w:space="0" w:color="auto"/>
            <w:right w:val="none" w:sz="0" w:space="0" w:color="auto"/>
          </w:divBdr>
          <w:divsChild>
            <w:div w:id="908149909">
              <w:marLeft w:val="0"/>
              <w:marRight w:val="0"/>
              <w:marTop w:val="0"/>
              <w:marBottom w:val="0"/>
              <w:divBdr>
                <w:top w:val="none" w:sz="0" w:space="0" w:color="auto"/>
                <w:left w:val="none" w:sz="0" w:space="0" w:color="auto"/>
                <w:bottom w:val="none" w:sz="0" w:space="0" w:color="auto"/>
                <w:right w:val="none" w:sz="0" w:space="0" w:color="auto"/>
              </w:divBdr>
            </w:div>
          </w:divsChild>
        </w:div>
        <w:div w:id="800269862">
          <w:marLeft w:val="0"/>
          <w:marRight w:val="0"/>
          <w:marTop w:val="0"/>
          <w:marBottom w:val="0"/>
          <w:divBdr>
            <w:top w:val="none" w:sz="0" w:space="0" w:color="auto"/>
            <w:left w:val="none" w:sz="0" w:space="0" w:color="auto"/>
            <w:bottom w:val="none" w:sz="0" w:space="0" w:color="auto"/>
            <w:right w:val="none" w:sz="0" w:space="0" w:color="auto"/>
          </w:divBdr>
          <w:divsChild>
            <w:div w:id="1268270923">
              <w:marLeft w:val="0"/>
              <w:marRight w:val="0"/>
              <w:marTop w:val="0"/>
              <w:marBottom w:val="0"/>
              <w:divBdr>
                <w:top w:val="none" w:sz="0" w:space="0" w:color="auto"/>
                <w:left w:val="none" w:sz="0" w:space="0" w:color="auto"/>
                <w:bottom w:val="none" w:sz="0" w:space="0" w:color="auto"/>
                <w:right w:val="none" w:sz="0" w:space="0" w:color="auto"/>
              </w:divBdr>
            </w:div>
          </w:divsChild>
        </w:div>
        <w:div w:id="1969821550">
          <w:marLeft w:val="0"/>
          <w:marRight w:val="0"/>
          <w:marTop w:val="0"/>
          <w:marBottom w:val="0"/>
          <w:divBdr>
            <w:top w:val="none" w:sz="0" w:space="0" w:color="auto"/>
            <w:left w:val="none" w:sz="0" w:space="0" w:color="auto"/>
            <w:bottom w:val="none" w:sz="0" w:space="0" w:color="auto"/>
            <w:right w:val="none" w:sz="0" w:space="0" w:color="auto"/>
          </w:divBdr>
          <w:divsChild>
            <w:div w:id="633874488">
              <w:marLeft w:val="0"/>
              <w:marRight w:val="0"/>
              <w:marTop w:val="0"/>
              <w:marBottom w:val="0"/>
              <w:divBdr>
                <w:top w:val="none" w:sz="0" w:space="0" w:color="auto"/>
                <w:left w:val="none" w:sz="0" w:space="0" w:color="auto"/>
                <w:bottom w:val="none" w:sz="0" w:space="0" w:color="auto"/>
                <w:right w:val="none" w:sz="0" w:space="0" w:color="auto"/>
              </w:divBdr>
            </w:div>
          </w:divsChild>
        </w:div>
        <w:div w:id="564488508">
          <w:marLeft w:val="0"/>
          <w:marRight w:val="0"/>
          <w:marTop w:val="0"/>
          <w:marBottom w:val="0"/>
          <w:divBdr>
            <w:top w:val="none" w:sz="0" w:space="0" w:color="auto"/>
            <w:left w:val="none" w:sz="0" w:space="0" w:color="auto"/>
            <w:bottom w:val="none" w:sz="0" w:space="0" w:color="auto"/>
            <w:right w:val="none" w:sz="0" w:space="0" w:color="auto"/>
          </w:divBdr>
          <w:divsChild>
            <w:div w:id="1993437376">
              <w:marLeft w:val="0"/>
              <w:marRight w:val="0"/>
              <w:marTop w:val="0"/>
              <w:marBottom w:val="0"/>
              <w:divBdr>
                <w:top w:val="none" w:sz="0" w:space="0" w:color="auto"/>
                <w:left w:val="none" w:sz="0" w:space="0" w:color="auto"/>
                <w:bottom w:val="none" w:sz="0" w:space="0" w:color="auto"/>
                <w:right w:val="none" w:sz="0" w:space="0" w:color="auto"/>
              </w:divBdr>
            </w:div>
          </w:divsChild>
        </w:div>
        <w:div w:id="1643265141">
          <w:marLeft w:val="0"/>
          <w:marRight w:val="0"/>
          <w:marTop w:val="0"/>
          <w:marBottom w:val="0"/>
          <w:divBdr>
            <w:top w:val="none" w:sz="0" w:space="0" w:color="auto"/>
            <w:left w:val="none" w:sz="0" w:space="0" w:color="auto"/>
            <w:bottom w:val="none" w:sz="0" w:space="0" w:color="auto"/>
            <w:right w:val="none" w:sz="0" w:space="0" w:color="auto"/>
          </w:divBdr>
          <w:divsChild>
            <w:div w:id="1086270643">
              <w:marLeft w:val="0"/>
              <w:marRight w:val="0"/>
              <w:marTop w:val="0"/>
              <w:marBottom w:val="0"/>
              <w:divBdr>
                <w:top w:val="none" w:sz="0" w:space="0" w:color="auto"/>
                <w:left w:val="none" w:sz="0" w:space="0" w:color="auto"/>
                <w:bottom w:val="none" w:sz="0" w:space="0" w:color="auto"/>
                <w:right w:val="none" w:sz="0" w:space="0" w:color="auto"/>
              </w:divBdr>
            </w:div>
          </w:divsChild>
        </w:div>
        <w:div w:id="1240403948">
          <w:marLeft w:val="0"/>
          <w:marRight w:val="0"/>
          <w:marTop w:val="0"/>
          <w:marBottom w:val="0"/>
          <w:divBdr>
            <w:top w:val="none" w:sz="0" w:space="0" w:color="auto"/>
            <w:left w:val="none" w:sz="0" w:space="0" w:color="auto"/>
            <w:bottom w:val="none" w:sz="0" w:space="0" w:color="auto"/>
            <w:right w:val="none" w:sz="0" w:space="0" w:color="auto"/>
          </w:divBdr>
          <w:divsChild>
            <w:div w:id="1580795836">
              <w:marLeft w:val="0"/>
              <w:marRight w:val="0"/>
              <w:marTop w:val="0"/>
              <w:marBottom w:val="0"/>
              <w:divBdr>
                <w:top w:val="none" w:sz="0" w:space="0" w:color="auto"/>
                <w:left w:val="none" w:sz="0" w:space="0" w:color="auto"/>
                <w:bottom w:val="none" w:sz="0" w:space="0" w:color="auto"/>
                <w:right w:val="none" w:sz="0" w:space="0" w:color="auto"/>
              </w:divBdr>
            </w:div>
          </w:divsChild>
        </w:div>
        <w:div w:id="418404223">
          <w:marLeft w:val="0"/>
          <w:marRight w:val="0"/>
          <w:marTop w:val="0"/>
          <w:marBottom w:val="0"/>
          <w:divBdr>
            <w:top w:val="none" w:sz="0" w:space="0" w:color="auto"/>
            <w:left w:val="none" w:sz="0" w:space="0" w:color="auto"/>
            <w:bottom w:val="none" w:sz="0" w:space="0" w:color="auto"/>
            <w:right w:val="none" w:sz="0" w:space="0" w:color="auto"/>
          </w:divBdr>
          <w:divsChild>
            <w:div w:id="1412504528">
              <w:marLeft w:val="0"/>
              <w:marRight w:val="0"/>
              <w:marTop w:val="0"/>
              <w:marBottom w:val="0"/>
              <w:divBdr>
                <w:top w:val="none" w:sz="0" w:space="0" w:color="auto"/>
                <w:left w:val="none" w:sz="0" w:space="0" w:color="auto"/>
                <w:bottom w:val="none" w:sz="0" w:space="0" w:color="auto"/>
                <w:right w:val="none" w:sz="0" w:space="0" w:color="auto"/>
              </w:divBdr>
            </w:div>
          </w:divsChild>
        </w:div>
        <w:div w:id="1652522464">
          <w:marLeft w:val="0"/>
          <w:marRight w:val="0"/>
          <w:marTop w:val="0"/>
          <w:marBottom w:val="0"/>
          <w:divBdr>
            <w:top w:val="none" w:sz="0" w:space="0" w:color="auto"/>
            <w:left w:val="none" w:sz="0" w:space="0" w:color="auto"/>
            <w:bottom w:val="none" w:sz="0" w:space="0" w:color="auto"/>
            <w:right w:val="none" w:sz="0" w:space="0" w:color="auto"/>
          </w:divBdr>
          <w:divsChild>
            <w:div w:id="1087926713">
              <w:marLeft w:val="0"/>
              <w:marRight w:val="0"/>
              <w:marTop w:val="0"/>
              <w:marBottom w:val="0"/>
              <w:divBdr>
                <w:top w:val="none" w:sz="0" w:space="0" w:color="auto"/>
                <w:left w:val="none" w:sz="0" w:space="0" w:color="auto"/>
                <w:bottom w:val="none" w:sz="0" w:space="0" w:color="auto"/>
                <w:right w:val="none" w:sz="0" w:space="0" w:color="auto"/>
              </w:divBdr>
            </w:div>
          </w:divsChild>
        </w:div>
        <w:div w:id="253326902">
          <w:marLeft w:val="0"/>
          <w:marRight w:val="0"/>
          <w:marTop w:val="0"/>
          <w:marBottom w:val="0"/>
          <w:divBdr>
            <w:top w:val="none" w:sz="0" w:space="0" w:color="auto"/>
            <w:left w:val="none" w:sz="0" w:space="0" w:color="auto"/>
            <w:bottom w:val="none" w:sz="0" w:space="0" w:color="auto"/>
            <w:right w:val="none" w:sz="0" w:space="0" w:color="auto"/>
          </w:divBdr>
          <w:divsChild>
            <w:div w:id="962422455">
              <w:marLeft w:val="0"/>
              <w:marRight w:val="0"/>
              <w:marTop w:val="0"/>
              <w:marBottom w:val="0"/>
              <w:divBdr>
                <w:top w:val="none" w:sz="0" w:space="0" w:color="auto"/>
                <w:left w:val="none" w:sz="0" w:space="0" w:color="auto"/>
                <w:bottom w:val="none" w:sz="0" w:space="0" w:color="auto"/>
                <w:right w:val="none" w:sz="0" w:space="0" w:color="auto"/>
              </w:divBdr>
            </w:div>
          </w:divsChild>
        </w:div>
        <w:div w:id="411438944">
          <w:marLeft w:val="0"/>
          <w:marRight w:val="0"/>
          <w:marTop w:val="0"/>
          <w:marBottom w:val="0"/>
          <w:divBdr>
            <w:top w:val="none" w:sz="0" w:space="0" w:color="auto"/>
            <w:left w:val="none" w:sz="0" w:space="0" w:color="auto"/>
            <w:bottom w:val="none" w:sz="0" w:space="0" w:color="auto"/>
            <w:right w:val="none" w:sz="0" w:space="0" w:color="auto"/>
          </w:divBdr>
          <w:divsChild>
            <w:div w:id="346563517">
              <w:marLeft w:val="0"/>
              <w:marRight w:val="0"/>
              <w:marTop w:val="0"/>
              <w:marBottom w:val="0"/>
              <w:divBdr>
                <w:top w:val="none" w:sz="0" w:space="0" w:color="auto"/>
                <w:left w:val="none" w:sz="0" w:space="0" w:color="auto"/>
                <w:bottom w:val="none" w:sz="0" w:space="0" w:color="auto"/>
                <w:right w:val="none" w:sz="0" w:space="0" w:color="auto"/>
              </w:divBdr>
            </w:div>
          </w:divsChild>
        </w:div>
        <w:div w:id="209810091">
          <w:marLeft w:val="0"/>
          <w:marRight w:val="0"/>
          <w:marTop w:val="0"/>
          <w:marBottom w:val="0"/>
          <w:divBdr>
            <w:top w:val="none" w:sz="0" w:space="0" w:color="auto"/>
            <w:left w:val="none" w:sz="0" w:space="0" w:color="auto"/>
            <w:bottom w:val="none" w:sz="0" w:space="0" w:color="auto"/>
            <w:right w:val="none" w:sz="0" w:space="0" w:color="auto"/>
          </w:divBdr>
          <w:divsChild>
            <w:div w:id="1932857849">
              <w:marLeft w:val="0"/>
              <w:marRight w:val="0"/>
              <w:marTop w:val="0"/>
              <w:marBottom w:val="0"/>
              <w:divBdr>
                <w:top w:val="none" w:sz="0" w:space="0" w:color="auto"/>
                <w:left w:val="none" w:sz="0" w:space="0" w:color="auto"/>
                <w:bottom w:val="none" w:sz="0" w:space="0" w:color="auto"/>
                <w:right w:val="none" w:sz="0" w:space="0" w:color="auto"/>
              </w:divBdr>
            </w:div>
          </w:divsChild>
        </w:div>
        <w:div w:id="1352875588">
          <w:marLeft w:val="0"/>
          <w:marRight w:val="0"/>
          <w:marTop w:val="0"/>
          <w:marBottom w:val="0"/>
          <w:divBdr>
            <w:top w:val="none" w:sz="0" w:space="0" w:color="auto"/>
            <w:left w:val="none" w:sz="0" w:space="0" w:color="auto"/>
            <w:bottom w:val="none" w:sz="0" w:space="0" w:color="auto"/>
            <w:right w:val="none" w:sz="0" w:space="0" w:color="auto"/>
          </w:divBdr>
          <w:divsChild>
            <w:div w:id="850753820">
              <w:marLeft w:val="0"/>
              <w:marRight w:val="0"/>
              <w:marTop w:val="0"/>
              <w:marBottom w:val="0"/>
              <w:divBdr>
                <w:top w:val="none" w:sz="0" w:space="0" w:color="auto"/>
                <w:left w:val="none" w:sz="0" w:space="0" w:color="auto"/>
                <w:bottom w:val="none" w:sz="0" w:space="0" w:color="auto"/>
                <w:right w:val="none" w:sz="0" w:space="0" w:color="auto"/>
              </w:divBdr>
            </w:div>
          </w:divsChild>
        </w:div>
        <w:div w:id="8878244">
          <w:marLeft w:val="0"/>
          <w:marRight w:val="0"/>
          <w:marTop w:val="0"/>
          <w:marBottom w:val="0"/>
          <w:divBdr>
            <w:top w:val="none" w:sz="0" w:space="0" w:color="auto"/>
            <w:left w:val="none" w:sz="0" w:space="0" w:color="auto"/>
            <w:bottom w:val="none" w:sz="0" w:space="0" w:color="auto"/>
            <w:right w:val="none" w:sz="0" w:space="0" w:color="auto"/>
          </w:divBdr>
          <w:divsChild>
            <w:div w:id="1600330504">
              <w:marLeft w:val="0"/>
              <w:marRight w:val="0"/>
              <w:marTop w:val="0"/>
              <w:marBottom w:val="0"/>
              <w:divBdr>
                <w:top w:val="none" w:sz="0" w:space="0" w:color="auto"/>
                <w:left w:val="none" w:sz="0" w:space="0" w:color="auto"/>
                <w:bottom w:val="none" w:sz="0" w:space="0" w:color="auto"/>
                <w:right w:val="none" w:sz="0" w:space="0" w:color="auto"/>
              </w:divBdr>
            </w:div>
          </w:divsChild>
        </w:div>
        <w:div w:id="1777290833">
          <w:marLeft w:val="0"/>
          <w:marRight w:val="0"/>
          <w:marTop w:val="0"/>
          <w:marBottom w:val="0"/>
          <w:divBdr>
            <w:top w:val="none" w:sz="0" w:space="0" w:color="auto"/>
            <w:left w:val="none" w:sz="0" w:space="0" w:color="auto"/>
            <w:bottom w:val="none" w:sz="0" w:space="0" w:color="auto"/>
            <w:right w:val="none" w:sz="0" w:space="0" w:color="auto"/>
          </w:divBdr>
          <w:divsChild>
            <w:div w:id="1653026708">
              <w:marLeft w:val="0"/>
              <w:marRight w:val="0"/>
              <w:marTop w:val="0"/>
              <w:marBottom w:val="0"/>
              <w:divBdr>
                <w:top w:val="none" w:sz="0" w:space="0" w:color="auto"/>
                <w:left w:val="none" w:sz="0" w:space="0" w:color="auto"/>
                <w:bottom w:val="none" w:sz="0" w:space="0" w:color="auto"/>
                <w:right w:val="none" w:sz="0" w:space="0" w:color="auto"/>
              </w:divBdr>
            </w:div>
          </w:divsChild>
        </w:div>
        <w:div w:id="57290819">
          <w:marLeft w:val="0"/>
          <w:marRight w:val="0"/>
          <w:marTop w:val="0"/>
          <w:marBottom w:val="0"/>
          <w:divBdr>
            <w:top w:val="none" w:sz="0" w:space="0" w:color="auto"/>
            <w:left w:val="none" w:sz="0" w:space="0" w:color="auto"/>
            <w:bottom w:val="none" w:sz="0" w:space="0" w:color="auto"/>
            <w:right w:val="none" w:sz="0" w:space="0" w:color="auto"/>
          </w:divBdr>
          <w:divsChild>
            <w:div w:id="489323135">
              <w:marLeft w:val="0"/>
              <w:marRight w:val="0"/>
              <w:marTop w:val="0"/>
              <w:marBottom w:val="0"/>
              <w:divBdr>
                <w:top w:val="none" w:sz="0" w:space="0" w:color="auto"/>
                <w:left w:val="none" w:sz="0" w:space="0" w:color="auto"/>
                <w:bottom w:val="none" w:sz="0" w:space="0" w:color="auto"/>
                <w:right w:val="none" w:sz="0" w:space="0" w:color="auto"/>
              </w:divBdr>
            </w:div>
          </w:divsChild>
        </w:div>
        <w:div w:id="445854793">
          <w:marLeft w:val="0"/>
          <w:marRight w:val="0"/>
          <w:marTop w:val="0"/>
          <w:marBottom w:val="0"/>
          <w:divBdr>
            <w:top w:val="none" w:sz="0" w:space="0" w:color="auto"/>
            <w:left w:val="none" w:sz="0" w:space="0" w:color="auto"/>
            <w:bottom w:val="none" w:sz="0" w:space="0" w:color="auto"/>
            <w:right w:val="none" w:sz="0" w:space="0" w:color="auto"/>
          </w:divBdr>
          <w:divsChild>
            <w:div w:id="305549245">
              <w:marLeft w:val="0"/>
              <w:marRight w:val="0"/>
              <w:marTop w:val="0"/>
              <w:marBottom w:val="0"/>
              <w:divBdr>
                <w:top w:val="none" w:sz="0" w:space="0" w:color="auto"/>
                <w:left w:val="none" w:sz="0" w:space="0" w:color="auto"/>
                <w:bottom w:val="none" w:sz="0" w:space="0" w:color="auto"/>
                <w:right w:val="none" w:sz="0" w:space="0" w:color="auto"/>
              </w:divBdr>
            </w:div>
          </w:divsChild>
        </w:div>
        <w:div w:id="2138063866">
          <w:marLeft w:val="0"/>
          <w:marRight w:val="0"/>
          <w:marTop w:val="0"/>
          <w:marBottom w:val="0"/>
          <w:divBdr>
            <w:top w:val="none" w:sz="0" w:space="0" w:color="auto"/>
            <w:left w:val="none" w:sz="0" w:space="0" w:color="auto"/>
            <w:bottom w:val="none" w:sz="0" w:space="0" w:color="auto"/>
            <w:right w:val="none" w:sz="0" w:space="0" w:color="auto"/>
          </w:divBdr>
          <w:divsChild>
            <w:div w:id="1610773742">
              <w:marLeft w:val="0"/>
              <w:marRight w:val="0"/>
              <w:marTop w:val="0"/>
              <w:marBottom w:val="0"/>
              <w:divBdr>
                <w:top w:val="none" w:sz="0" w:space="0" w:color="auto"/>
                <w:left w:val="none" w:sz="0" w:space="0" w:color="auto"/>
                <w:bottom w:val="none" w:sz="0" w:space="0" w:color="auto"/>
                <w:right w:val="none" w:sz="0" w:space="0" w:color="auto"/>
              </w:divBdr>
            </w:div>
          </w:divsChild>
        </w:div>
        <w:div w:id="1245141209">
          <w:marLeft w:val="0"/>
          <w:marRight w:val="0"/>
          <w:marTop w:val="0"/>
          <w:marBottom w:val="0"/>
          <w:divBdr>
            <w:top w:val="none" w:sz="0" w:space="0" w:color="auto"/>
            <w:left w:val="none" w:sz="0" w:space="0" w:color="auto"/>
            <w:bottom w:val="none" w:sz="0" w:space="0" w:color="auto"/>
            <w:right w:val="none" w:sz="0" w:space="0" w:color="auto"/>
          </w:divBdr>
          <w:divsChild>
            <w:div w:id="1901595140">
              <w:marLeft w:val="0"/>
              <w:marRight w:val="0"/>
              <w:marTop w:val="0"/>
              <w:marBottom w:val="0"/>
              <w:divBdr>
                <w:top w:val="none" w:sz="0" w:space="0" w:color="auto"/>
                <w:left w:val="none" w:sz="0" w:space="0" w:color="auto"/>
                <w:bottom w:val="none" w:sz="0" w:space="0" w:color="auto"/>
                <w:right w:val="none" w:sz="0" w:space="0" w:color="auto"/>
              </w:divBdr>
            </w:div>
          </w:divsChild>
        </w:div>
        <w:div w:id="881790305">
          <w:marLeft w:val="0"/>
          <w:marRight w:val="0"/>
          <w:marTop w:val="0"/>
          <w:marBottom w:val="0"/>
          <w:divBdr>
            <w:top w:val="none" w:sz="0" w:space="0" w:color="auto"/>
            <w:left w:val="none" w:sz="0" w:space="0" w:color="auto"/>
            <w:bottom w:val="none" w:sz="0" w:space="0" w:color="auto"/>
            <w:right w:val="none" w:sz="0" w:space="0" w:color="auto"/>
          </w:divBdr>
          <w:divsChild>
            <w:div w:id="241527907">
              <w:marLeft w:val="0"/>
              <w:marRight w:val="0"/>
              <w:marTop w:val="0"/>
              <w:marBottom w:val="0"/>
              <w:divBdr>
                <w:top w:val="none" w:sz="0" w:space="0" w:color="auto"/>
                <w:left w:val="none" w:sz="0" w:space="0" w:color="auto"/>
                <w:bottom w:val="none" w:sz="0" w:space="0" w:color="auto"/>
                <w:right w:val="none" w:sz="0" w:space="0" w:color="auto"/>
              </w:divBdr>
            </w:div>
          </w:divsChild>
        </w:div>
        <w:div w:id="888498154">
          <w:marLeft w:val="0"/>
          <w:marRight w:val="0"/>
          <w:marTop w:val="0"/>
          <w:marBottom w:val="0"/>
          <w:divBdr>
            <w:top w:val="none" w:sz="0" w:space="0" w:color="auto"/>
            <w:left w:val="none" w:sz="0" w:space="0" w:color="auto"/>
            <w:bottom w:val="none" w:sz="0" w:space="0" w:color="auto"/>
            <w:right w:val="none" w:sz="0" w:space="0" w:color="auto"/>
          </w:divBdr>
          <w:divsChild>
            <w:div w:id="1088573637">
              <w:marLeft w:val="0"/>
              <w:marRight w:val="0"/>
              <w:marTop w:val="0"/>
              <w:marBottom w:val="0"/>
              <w:divBdr>
                <w:top w:val="none" w:sz="0" w:space="0" w:color="auto"/>
                <w:left w:val="none" w:sz="0" w:space="0" w:color="auto"/>
                <w:bottom w:val="none" w:sz="0" w:space="0" w:color="auto"/>
                <w:right w:val="none" w:sz="0" w:space="0" w:color="auto"/>
              </w:divBdr>
            </w:div>
          </w:divsChild>
        </w:div>
        <w:div w:id="1246113110">
          <w:marLeft w:val="0"/>
          <w:marRight w:val="0"/>
          <w:marTop w:val="0"/>
          <w:marBottom w:val="0"/>
          <w:divBdr>
            <w:top w:val="none" w:sz="0" w:space="0" w:color="auto"/>
            <w:left w:val="none" w:sz="0" w:space="0" w:color="auto"/>
            <w:bottom w:val="none" w:sz="0" w:space="0" w:color="auto"/>
            <w:right w:val="none" w:sz="0" w:space="0" w:color="auto"/>
          </w:divBdr>
          <w:divsChild>
            <w:div w:id="814029434">
              <w:marLeft w:val="0"/>
              <w:marRight w:val="0"/>
              <w:marTop w:val="0"/>
              <w:marBottom w:val="0"/>
              <w:divBdr>
                <w:top w:val="none" w:sz="0" w:space="0" w:color="auto"/>
                <w:left w:val="none" w:sz="0" w:space="0" w:color="auto"/>
                <w:bottom w:val="none" w:sz="0" w:space="0" w:color="auto"/>
                <w:right w:val="none" w:sz="0" w:space="0" w:color="auto"/>
              </w:divBdr>
            </w:div>
          </w:divsChild>
        </w:div>
        <w:div w:id="1930773073">
          <w:marLeft w:val="0"/>
          <w:marRight w:val="0"/>
          <w:marTop w:val="0"/>
          <w:marBottom w:val="0"/>
          <w:divBdr>
            <w:top w:val="none" w:sz="0" w:space="0" w:color="auto"/>
            <w:left w:val="none" w:sz="0" w:space="0" w:color="auto"/>
            <w:bottom w:val="none" w:sz="0" w:space="0" w:color="auto"/>
            <w:right w:val="none" w:sz="0" w:space="0" w:color="auto"/>
          </w:divBdr>
          <w:divsChild>
            <w:div w:id="1627002391">
              <w:marLeft w:val="0"/>
              <w:marRight w:val="0"/>
              <w:marTop w:val="0"/>
              <w:marBottom w:val="0"/>
              <w:divBdr>
                <w:top w:val="none" w:sz="0" w:space="0" w:color="auto"/>
                <w:left w:val="none" w:sz="0" w:space="0" w:color="auto"/>
                <w:bottom w:val="none" w:sz="0" w:space="0" w:color="auto"/>
                <w:right w:val="none" w:sz="0" w:space="0" w:color="auto"/>
              </w:divBdr>
            </w:div>
          </w:divsChild>
        </w:div>
        <w:div w:id="451486361">
          <w:marLeft w:val="0"/>
          <w:marRight w:val="0"/>
          <w:marTop w:val="0"/>
          <w:marBottom w:val="0"/>
          <w:divBdr>
            <w:top w:val="none" w:sz="0" w:space="0" w:color="auto"/>
            <w:left w:val="none" w:sz="0" w:space="0" w:color="auto"/>
            <w:bottom w:val="none" w:sz="0" w:space="0" w:color="auto"/>
            <w:right w:val="none" w:sz="0" w:space="0" w:color="auto"/>
          </w:divBdr>
          <w:divsChild>
            <w:div w:id="704670318">
              <w:marLeft w:val="0"/>
              <w:marRight w:val="0"/>
              <w:marTop w:val="0"/>
              <w:marBottom w:val="0"/>
              <w:divBdr>
                <w:top w:val="none" w:sz="0" w:space="0" w:color="auto"/>
                <w:left w:val="none" w:sz="0" w:space="0" w:color="auto"/>
                <w:bottom w:val="none" w:sz="0" w:space="0" w:color="auto"/>
                <w:right w:val="none" w:sz="0" w:space="0" w:color="auto"/>
              </w:divBdr>
            </w:div>
          </w:divsChild>
        </w:div>
        <w:div w:id="90664364">
          <w:marLeft w:val="0"/>
          <w:marRight w:val="0"/>
          <w:marTop w:val="0"/>
          <w:marBottom w:val="0"/>
          <w:divBdr>
            <w:top w:val="none" w:sz="0" w:space="0" w:color="auto"/>
            <w:left w:val="none" w:sz="0" w:space="0" w:color="auto"/>
            <w:bottom w:val="none" w:sz="0" w:space="0" w:color="auto"/>
            <w:right w:val="none" w:sz="0" w:space="0" w:color="auto"/>
          </w:divBdr>
          <w:divsChild>
            <w:div w:id="1718360553">
              <w:marLeft w:val="0"/>
              <w:marRight w:val="0"/>
              <w:marTop w:val="0"/>
              <w:marBottom w:val="0"/>
              <w:divBdr>
                <w:top w:val="none" w:sz="0" w:space="0" w:color="auto"/>
                <w:left w:val="none" w:sz="0" w:space="0" w:color="auto"/>
                <w:bottom w:val="none" w:sz="0" w:space="0" w:color="auto"/>
                <w:right w:val="none" w:sz="0" w:space="0" w:color="auto"/>
              </w:divBdr>
            </w:div>
          </w:divsChild>
        </w:div>
        <w:div w:id="28261258">
          <w:marLeft w:val="0"/>
          <w:marRight w:val="0"/>
          <w:marTop w:val="0"/>
          <w:marBottom w:val="0"/>
          <w:divBdr>
            <w:top w:val="none" w:sz="0" w:space="0" w:color="auto"/>
            <w:left w:val="none" w:sz="0" w:space="0" w:color="auto"/>
            <w:bottom w:val="none" w:sz="0" w:space="0" w:color="auto"/>
            <w:right w:val="none" w:sz="0" w:space="0" w:color="auto"/>
          </w:divBdr>
          <w:divsChild>
            <w:div w:id="2019958883">
              <w:marLeft w:val="0"/>
              <w:marRight w:val="0"/>
              <w:marTop w:val="0"/>
              <w:marBottom w:val="0"/>
              <w:divBdr>
                <w:top w:val="none" w:sz="0" w:space="0" w:color="auto"/>
                <w:left w:val="none" w:sz="0" w:space="0" w:color="auto"/>
                <w:bottom w:val="none" w:sz="0" w:space="0" w:color="auto"/>
                <w:right w:val="none" w:sz="0" w:space="0" w:color="auto"/>
              </w:divBdr>
            </w:div>
          </w:divsChild>
        </w:div>
        <w:div w:id="480191465">
          <w:marLeft w:val="0"/>
          <w:marRight w:val="0"/>
          <w:marTop w:val="0"/>
          <w:marBottom w:val="0"/>
          <w:divBdr>
            <w:top w:val="none" w:sz="0" w:space="0" w:color="auto"/>
            <w:left w:val="none" w:sz="0" w:space="0" w:color="auto"/>
            <w:bottom w:val="none" w:sz="0" w:space="0" w:color="auto"/>
            <w:right w:val="none" w:sz="0" w:space="0" w:color="auto"/>
          </w:divBdr>
          <w:divsChild>
            <w:div w:id="1070270779">
              <w:marLeft w:val="0"/>
              <w:marRight w:val="0"/>
              <w:marTop w:val="0"/>
              <w:marBottom w:val="0"/>
              <w:divBdr>
                <w:top w:val="none" w:sz="0" w:space="0" w:color="auto"/>
                <w:left w:val="none" w:sz="0" w:space="0" w:color="auto"/>
                <w:bottom w:val="none" w:sz="0" w:space="0" w:color="auto"/>
                <w:right w:val="none" w:sz="0" w:space="0" w:color="auto"/>
              </w:divBdr>
            </w:div>
          </w:divsChild>
        </w:div>
        <w:div w:id="1494835753">
          <w:marLeft w:val="0"/>
          <w:marRight w:val="0"/>
          <w:marTop w:val="0"/>
          <w:marBottom w:val="0"/>
          <w:divBdr>
            <w:top w:val="none" w:sz="0" w:space="0" w:color="auto"/>
            <w:left w:val="none" w:sz="0" w:space="0" w:color="auto"/>
            <w:bottom w:val="none" w:sz="0" w:space="0" w:color="auto"/>
            <w:right w:val="none" w:sz="0" w:space="0" w:color="auto"/>
          </w:divBdr>
          <w:divsChild>
            <w:div w:id="1017196229">
              <w:marLeft w:val="0"/>
              <w:marRight w:val="0"/>
              <w:marTop w:val="0"/>
              <w:marBottom w:val="0"/>
              <w:divBdr>
                <w:top w:val="none" w:sz="0" w:space="0" w:color="auto"/>
                <w:left w:val="none" w:sz="0" w:space="0" w:color="auto"/>
                <w:bottom w:val="none" w:sz="0" w:space="0" w:color="auto"/>
                <w:right w:val="none" w:sz="0" w:space="0" w:color="auto"/>
              </w:divBdr>
            </w:div>
          </w:divsChild>
        </w:div>
        <w:div w:id="912665822">
          <w:marLeft w:val="0"/>
          <w:marRight w:val="0"/>
          <w:marTop w:val="0"/>
          <w:marBottom w:val="0"/>
          <w:divBdr>
            <w:top w:val="none" w:sz="0" w:space="0" w:color="auto"/>
            <w:left w:val="none" w:sz="0" w:space="0" w:color="auto"/>
            <w:bottom w:val="none" w:sz="0" w:space="0" w:color="auto"/>
            <w:right w:val="none" w:sz="0" w:space="0" w:color="auto"/>
          </w:divBdr>
          <w:divsChild>
            <w:div w:id="1467233999">
              <w:marLeft w:val="0"/>
              <w:marRight w:val="0"/>
              <w:marTop w:val="0"/>
              <w:marBottom w:val="0"/>
              <w:divBdr>
                <w:top w:val="none" w:sz="0" w:space="0" w:color="auto"/>
                <w:left w:val="none" w:sz="0" w:space="0" w:color="auto"/>
                <w:bottom w:val="none" w:sz="0" w:space="0" w:color="auto"/>
                <w:right w:val="none" w:sz="0" w:space="0" w:color="auto"/>
              </w:divBdr>
            </w:div>
          </w:divsChild>
        </w:div>
        <w:div w:id="604308207">
          <w:marLeft w:val="0"/>
          <w:marRight w:val="0"/>
          <w:marTop w:val="0"/>
          <w:marBottom w:val="0"/>
          <w:divBdr>
            <w:top w:val="none" w:sz="0" w:space="0" w:color="auto"/>
            <w:left w:val="none" w:sz="0" w:space="0" w:color="auto"/>
            <w:bottom w:val="none" w:sz="0" w:space="0" w:color="auto"/>
            <w:right w:val="none" w:sz="0" w:space="0" w:color="auto"/>
          </w:divBdr>
          <w:divsChild>
            <w:div w:id="1579944491">
              <w:marLeft w:val="0"/>
              <w:marRight w:val="0"/>
              <w:marTop w:val="0"/>
              <w:marBottom w:val="0"/>
              <w:divBdr>
                <w:top w:val="none" w:sz="0" w:space="0" w:color="auto"/>
                <w:left w:val="none" w:sz="0" w:space="0" w:color="auto"/>
                <w:bottom w:val="none" w:sz="0" w:space="0" w:color="auto"/>
                <w:right w:val="none" w:sz="0" w:space="0" w:color="auto"/>
              </w:divBdr>
            </w:div>
          </w:divsChild>
        </w:div>
        <w:div w:id="2007591062">
          <w:marLeft w:val="0"/>
          <w:marRight w:val="0"/>
          <w:marTop w:val="0"/>
          <w:marBottom w:val="0"/>
          <w:divBdr>
            <w:top w:val="none" w:sz="0" w:space="0" w:color="auto"/>
            <w:left w:val="none" w:sz="0" w:space="0" w:color="auto"/>
            <w:bottom w:val="none" w:sz="0" w:space="0" w:color="auto"/>
            <w:right w:val="none" w:sz="0" w:space="0" w:color="auto"/>
          </w:divBdr>
          <w:divsChild>
            <w:div w:id="71897165">
              <w:marLeft w:val="0"/>
              <w:marRight w:val="0"/>
              <w:marTop w:val="0"/>
              <w:marBottom w:val="0"/>
              <w:divBdr>
                <w:top w:val="none" w:sz="0" w:space="0" w:color="auto"/>
                <w:left w:val="none" w:sz="0" w:space="0" w:color="auto"/>
                <w:bottom w:val="none" w:sz="0" w:space="0" w:color="auto"/>
                <w:right w:val="none" w:sz="0" w:space="0" w:color="auto"/>
              </w:divBdr>
            </w:div>
          </w:divsChild>
        </w:div>
        <w:div w:id="1582716537">
          <w:marLeft w:val="0"/>
          <w:marRight w:val="0"/>
          <w:marTop w:val="0"/>
          <w:marBottom w:val="0"/>
          <w:divBdr>
            <w:top w:val="none" w:sz="0" w:space="0" w:color="auto"/>
            <w:left w:val="none" w:sz="0" w:space="0" w:color="auto"/>
            <w:bottom w:val="none" w:sz="0" w:space="0" w:color="auto"/>
            <w:right w:val="none" w:sz="0" w:space="0" w:color="auto"/>
          </w:divBdr>
          <w:divsChild>
            <w:div w:id="1643929152">
              <w:marLeft w:val="0"/>
              <w:marRight w:val="0"/>
              <w:marTop w:val="0"/>
              <w:marBottom w:val="0"/>
              <w:divBdr>
                <w:top w:val="none" w:sz="0" w:space="0" w:color="auto"/>
                <w:left w:val="none" w:sz="0" w:space="0" w:color="auto"/>
                <w:bottom w:val="none" w:sz="0" w:space="0" w:color="auto"/>
                <w:right w:val="none" w:sz="0" w:space="0" w:color="auto"/>
              </w:divBdr>
            </w:div>
          </w:divsChild>
        </w:div>
        <w:div w:id="985858167">
          <w:marLeft w:val="0"/>
          <w:marRight w:val="0"/>
          <w:marTop w:val="0"/>
          <w:marBottom w:val="0"/>
          <w:divBdr>
            <w:top w:val="none" w:sz="0" w:space="0" w:color="auto"/>
            <w:left w:val="none" w:sz="0" w:space="0" w:color="auto"/>
            <w:bottom w:val="none" w:sz="0" w:space="0" w:color="auto"/>
            <w:right w:val="none" w:sz="0" w:space="0" w:color="auto"/>
          </w:divBdr>
          <w:divsChild>
            <w:div w:id="200948385">
              <w:marLeft w:val="0"/>
              <w:marRight w:val="0"/>
              <w:marTop w:val="0"/>
              <w:marBottom w:val="0"/>
              <w:divBdr>
                <w:top w:val="none" w:sz="0" w:space="0" w:color="auto"/>
                <w:left w:val="none" w:sz="0" w:space="0" w:color="auto"/>
                <w:bottom w:val="none" w:sz="0" w:space="0" w:color="auto"/>
                <w:right w:val="none" w:sz="0" w:space="0" w:color="auto"/>
              </w:divBdr>
            </w:div>
          </w:divsChild>
        </w:div>
        <w:div w:id="347559753">
          <w:marLeft w:val="0"/>
          <w:marRight w:val="0"/>
          <w:marTop w:val="0"/>
          <w:marBottom w:val="0"/>
          <w:divBdr>
            <w:top w:val="none" w:sz="0" w:space="0" w:color="auto"/>
            <w:left w:val="none" w:sz="0" w:space="0" w:color="auto"/>
            <w:bottom w:val="none" w:sz="0" w:space="0" w:color="auto"/>
            <w:right w:val="none" w:sz="0" w:space="0" w:color="auto"/>
          </w:divBdr>
          <w:divsChild>
            <w:div w:id="1579172042">
              <w:marLeft w:val="0"/>
              <w:marRight w:val="0"/>
              <w:marTop w:val="0"/>
              <w:marBottom w:val="0"/>
              <w:divBdr>
                <w:top w:val="none" w:sz="0" w:space="0" w:color="auto"/>
                <w:left w:val="none" w:sz="0" w:space="0" w:color="auto"/>
                <w:bottom w:val="none" w:sz="0" w:space="0" w:color="auto"/>
                <w:right w:val="none" w:sz="0" w:space="0" w:color="auto"/>
              </w:divBdr>
            </w:div>
          </w:divsChild>
        </w:div>
        <w:div w:id="356079469">
          <w:marLeft w:val="0"/>
          <w:marRight w:val="0"/>
          <w:marTop w:val="0"/>
          <w:marBottom w:val="0"/>
          <w:divBdr>
            <w:top w:val="none" w:sz="0" w:space="0" w:color="auto"/>
            <w:left w:val="none" w:sz="0" w:space="0" w:color="auto"/>
            <w:bottom w:val="none" w:sz="0" w:space="0" w:color="auto"/>
            <w:right w:val="none" w:sz="0" w:space="0" w:color="auto"/>
          </w:divBdr>
          <w:divsChild>
            <w:div w:id="450823739">
              <w:marLeft w:val="0"/>
              <w:marRight w:val="0"/>
              <w:marTop w:val="0"/>
              <w:marBottom w:val="0"/>
              <w:divBdr>
                <w:top w:val="none" w:sz="0" w:space="0" w:color="auto"/>
                <w:left w:val="none" w:sz="0" w:space="0" w:color="auto"/>
                <w:bottom w:val="none" w:sz="0" w:space="0" w:color="auto"/>
                <w:right w:val="none" w:sz="0" w:space="0" w:color="auto"/>
              </w:divBdr>
            </w:div>
          </w:divsChild>
        </w:div>
        <w:div w:id="913276602">
          <w:marLeft w:val="0"/>
          <w:marRight w:val="0"/>
          <w:marTop w:val="0"/>
          <w:marBottom w:val="0"/>
          <w:divBdr>
            <w:top w:val="none" w:sz="0" w:space="0" w:color="auto"/>
            <w:left w:val="none" w:sz="0" w:space="0" w:color="auto"/>
            <w:bottom w:val="none" w:sz="0" w:space="0" w:color="auto"/>
            <w:right w:val="none" w:sz="0" w:space="0" w:color="auto"/>
          </w:divBdr>
          <w:divsChild>
            <w:div w:id="216287145">
              <w:marLeft w:val="0"/>
              <w:marRight w:val="0"/>
              <w:marTop w:val="0"/>
              <w:marBottom w:val="0"/>
              <w:divBdr>
                <w:top w:val="none" w:sz="0" w:space="0" w:color="auto"/>
                <w:left w:val="none" w:sz="0" w:space="0" w:color="auto"/>
                <w:bottom w:val="none" w:sz="0" w:space="0" w:color="auto"/>
                <w:right w:val="none" w:sz="0" w:space="0" w:color="auto"/>
              </w:divBdr>
            </w:div>
          </w:divsChild>
        </w:div>
        <w:div w:id="1484816163">
          <w:marLeft w:val="0"/>
          <w:marRight w:val="0"/>
          <w:marTop w:val="0"/>
          <w:marBottom w:val="0"/>
          <w:divBdr>
            <w:top w:val="none" w:sz="0" w:space="0" w:color="auto"/>
            <w:left w:val="none" w:sz="0" w:space="0" w:color="auto"/>
            <w:bottom w:val="none" w:sz="0" w:space="0" w:color="auto"/>
            <w:right w:val="none" w:sz="0" w:space="0" w:color="auto"/>
          </w:divBdr>
          <w:divsChild>
            <w:div w:id="1334919088">
              <w:marLeft w:val="0"/>
              <w:marRight w:val="0"/>
              <w:marTop w:val="0"/>
              <w:marBottom w:val="0"/>
              <w:divBdr>
                <w:top w:val="none" w:sz="0" w:space="0" w:color="auto"/>
                <w:left w:val="none" w:sz="0" w:space="0" w:color="auto"/>
                <w:bottom w:val="none" w:sz="0" w:space="0" w:color="auto"/>
                <w:right w:val="none" w:sz="0" w:space="0" w:color="auto"/>
              </w:divBdr>
            </w:div>
          </w:divsChild>
        </w:div>
        <w:div w:id="1555116162">
          <w:marLeft w:val="0"/>
          <w:marRight w:val="0"/>
          <w:marTop w:val="0"/>
          <w:marBottom w:val="0"/>
          <w:divBdr>
            <w:top w:val="none" w:sz="0" w:space="0" w:color="auto"/>
            <w:left w:val="none" w:sz="0" w:space="0" w:color="auto"/>
            <w:bottom w:val="none" w:sz="0" w:space="0" w:color="auto"/>
            <w:right w:val="none" w:sz="0" w:space="0" w:color="auto"/>
          </w:divBdr>
          <w:divsChild>
            <w:div w:id="583076814">
              <w:marLeft w:val="0"/>
              <w:marRight w:val="0"/>
              <w:marTop w:val="0"/>
              <w:marBottom w:val="0"/>
              <w:divBdr>
                <w:top w:val="none" w:sz="0" w:space="0" w:color="auto"/>
                <w:left w:val="none" w:sz="0" w:space="0" w:color="auto"/>
                <w:bottom w:val="none" w:sz="0" w:space="0" w:color="auto"/>
                <w:right w:val="none" w:sz="0" w:space="0" w:color="auto"/>
              </w:divBdr>
            </w:div>
          </w:divsChild>
        </w:div>
        <w:div w:id="1369186366">
          <w:marLeft w:val="0"/>
          <w:marRight w:val="0"/>
          <w:marTop w:val="0"/>
          <w:marBottom w:val="0"/>
          <w:divBdr>
            <w:top w:val="none" w:sz="0" w:space="0" w:color="auto"/>
            <w:left w:val="none" w:sz="0" w:space="0" w:color="auto"/>
            <w:bottom w:val="none" w:sz="0" w:space="0" w:color="auto"/>
            <w:right w:val="none" w:sz="0" w:space="0" w:color="auto"/>
          </w:divBdr>
          <w:divsChild>
            <w:div w:id="34741859">
              <w:marLeft w:val="0"/>
              <w:marRight w:val="0"/>
              <w:marTop w:val="0"/>
              <w:marBottom w:val="0"/>
              <w:divBdr>
                <w:top w:val="none" w:sz="0" w:space="0" w:color="auto"/>
                <w:left w:val="none" w:sz="0" w:space="0" w:color="auto"/>
                <w:bottom w:val="none" w:sz="0" w:space="0" w:color="auto"/>
                <w:right w:val="none" w:sz="0" w:space="0" w:color="auto"/>
              </w:divBdr>
            </w:div>
          </w:divsChild>
        </w:div>
        <w:div w:id="602877826">
          <w:marLeft w:val="0"/>
          <w:marRight w:val="0"/>
          <w:marTop w:val="0"/>
          <w:marBottom w:val="0"/>
          <w:divBdr>
            <w:top w:val="none" w:sz="0" w:space="0" w:color="auto"/>
            <w:left w:val="none" w:sz="0" w:space="0" w:color="auto"/>
            <w:bottom w:val="none" w:sz="0" w:space="0" w:color="auto"/>
            <w:right w:val="none" w:sz="0" w:space="0" w:color="auto"/>
          </w:divBdr>
          <w:divsChild>
            <w:div w:id="162595431">
              <w:marLeft w:val="0"/>
              <w:marRight w:val="0"/>
              <w:marTop w:val="0"/>
              <w:marBottom w:val="0"/>
              <w:divBdr>
                <w:top w:val="none" w:sz="0" w:space="0" w:color="auto"/>
                <w:left w:val="none" w:sz="0" w:space="0" w:color="auto"/>
                <w:bottom w:val="none" w:sz="0" w:space="0" w:color="auto"/>
                <w:right w:val="none" w:sz="0" w:space="0" w:color="auto"/>
              </w:divBdr>
            </w:div>
          </w:divsChild>
        </w:div>
        <w:div w:id="1230001913">
          <w:marLeft w:val="0"/>
          <w:marRight w:val="0"/>
          <w:marTop w:val="0"/>
          <w:marBottom w:val="0"/>
          <w:divBdr>
            <w:top w:val="none" w:sz="0" w:space="0" w:color="auto"/>
            <w:left w:val="none" w:sz="0" w:space="0" w:color="auto"/>
            <w:bottom w:val="none" w:sz="0" w:space="0" w:color="auto"/>
            <w:right w:val="none" w:sz="0" w:space="0" w:color="auto"/>
          </w:divBdr>
          <w:divsChild>
            <w:div w:id="441193095">
              <w:marLeft w:val="0"/>
              <w:marRight w:val="0"/>
              <w:marTop w:val="0"/>
              <w:marBottom w:val="0"/>
              <w:divBdr>
                <w:top w:val="none" w:sz="0" w:space="0" w:color="auto"/>
                <w:left w:val="none" w:sz="0" w:space="0" w:color="auto"/>
                <w:bottom w:val="none" w:sz="0" w:space="0" w:color="auto"/>
                <w:right w:val="none" w:sz="0" w:space="0" w:color="auto"/>
              </w:divBdr>
            </w:div>
          </w:divsChild>
        </w:div>
        <w:div w:id="958103185">
          <w:marLeft w:val="0"/>
          <w:marRight w:val="0"/>
          <w:marTop w:val="0"/>
          <w:marBottom w:val="0"/>
          <w:divBdr>
            <w:top w:val="none" w:sz="0" w:space="0" w:color="auto"/>
            <w:left w:val="none" w:sz="0" w:space="0" w:color="auto"/>
            <w:bottom w:val="none" w:sz="0" w:space="0" w:color="auto"/>
            <w:right w:val="none" w:sz="0" w:space="0" w:color="auto"/>
          </w:divBdr>
          <w:divsChild>
            <w:div w:id="625232539">
              <w:marLeft w:val="0"/>
              <w:marRight w:val="0"/>
              <w:marTop w:val="0"/>
              <w:marBottom w:val="0"/>
              <w:divBdr>
                <w:top w:val="none" w:sz="0" w:space="0" w:color="auto"/>
                <w:left w:val="none" w:sz="0" w:space="0" w:color="auto"/>
                <w:bottom w:val="none" w:sz="0" w:space="0" w:color="auto"/>
                <w:right w:val="none" w:sz="0" w:space="0" w:color="auto"/>
              </w:divBdr>
            </w:div>
          </w:divsChild>
        </w:div>
        <w:div w:id="892086369">
          <w:marLeft w:val="0"/>
          <w:marRight w:val="0"/>
          <w:marTop w:val="0"/>
          <w:marBottom w:val="0"/>
          <w:divBdr>
            <w:top w:val="none" w:sz="0" w:space="0" w:color="auto"/>
            <w:left w:val="none" w:sz="0" w:space="0" w:color="auto"/>
            <w:bottom w:val="none" w:sz="0" w:space="0" w:color="auto"/>
            <w:right w:val="none" w:sz="0" w:space="0" w:color="auto"/>
          </w:divBdr>
          <w:divsChild>
            <w:div w:id="1048456260">
              <w:marLeft w:val="0"/>
              <w:marRight w:val="0"/>
              <w:marTop w:val="0"/>
              <w:marBottom w:val="0"/>
              <w:divBdr>
                <w:top w:val="none" w:sz="0" w:space="0" w:color="auto"/>
                <w:left w:val="none" w:sz="0" w:space="0" w:color="auto"/>
                <w:bottom w:val="none" w:sz="0" w:space="0" w:color="auto"/>
                <w:right w:val="none" w:sz="0" w:space="0" w:color="auto"/>
              </w:divBdr>
            </w:div>
          </w:divsChild>
        </w:div>
        <w:div w:id="2125228728">
          <w:marLeft w:val="0"/>
          <w:marRight w:val="0"/>
          <w:marTop w:val="0"/>
          <w:marBottom w:val="0"/>
          <w:divBdr>
            <w:top w:val="none" w:sz="0" w:space="0" w:color="auto"/>
            <w:left w:val="none" w:sz="0" w:space="0" w:color="auto"/>
            <w:bottom w:val="none" w:sz="0" w:space="0" w:color="auto"/>
            <w:right w:val="none" w:sz="0" w:space="0" w:color="auto"/>
          </w:divBdr>
          <w:divsChild>
            <w:div w:id="384303928">
              <w:marLeft w:val="0"/>
              <w:marRight w:val="0"/>
              <w:marTop w:val="0"/>
              <w:marBottom w:val="0"/>
              <w:divBdr>
                <w:top w:val="none" w:sz="0" w:space="0" w:color="auto"/>
                <w:left w:val="none" w:sz="0" w:space="0" w:color="auto"/>
                <w:bottom w:val="none" w:sz="0" w:space="0" w:color="auto"/>
                <w:right w:val="none" w:sz="0" w:space="0" w:color="auto"/>
              </w:divBdr>
            </w:div>
          </w:divsChild>
        </w:div>
        <w:div w:id="33123805">
          <w:marLeft w:val="0"/>
          <w:marRight w:val="0"/>
          <w:marTop w:val="0"/>
          <w:marBottom w:val="0"/>
          <w:divBdr>
            <w:top w:val="none" w:sz="0" w:space="0" w:color="auto"/>
            <w:left w:val="none" w:sz="0" w:space="0" w:color="auto"/>
            <w:bottom w:val="none" w:sz="0" w:space="0" w:color="auto"/>
            <w:right w:val="none" w:sz="0" w:space="0" w:color="auto"/>
          </w:divBdr>
          <w:divsChild>
            <w:div w:id="1244147822">
              <w:marLeft w:val="0"/>
              <w:marRight w:val="0"/>
              <w:marTop w:val="0"/>
              <w:marBottom w:val="0"/>
              <w:divBdr>
                <w:top w:val="none" w:sz="0" w:space="0" w:color="auto"/>
                <w:left w:val="none" w:sz="0" w:space="0" w:color="auto"/>
                <w:bottom w:val="none" w:sz="0" w:space="0" w:color="auto"/>
                <w:right w:val="none" w:sz="0" w:space="0" w:color="auto"/>
              </w:divBdr>
            </w:div>
          </w:divsChild>
        </w:div>
        <w:div w:id="25641546">
          <w:marLeft w:val="0"/>
          <w:marRight w:val="0"/>
          <w:marTop w:val="0"/>
          <w:marBottom w:val="0"/>
          <w:divBdr>
            <w:top w:val="none" w:sz="0" w:space="0" w:color="auto"/>
            <w:left w:val="none" w:sz="0" w:space="0" w:color="auto"/>
            <w:bottom w:val="none" w:sz="0" w:space="0" w:color="auto"/>
            <w:right w:val="none" w:sz="0" w:space="0" w:color="auto"/>
          </w:divBdr>
          <w:divsChild>
            <w:div w:id="1842161747">
              <w:marLeft w:val="0"/>
              <w:marRight w:val="0"/>
              <w:marTop w:val="0"/>
              <w:marBottom w:val="0"/>
              <w:divBdr>
                <w:top w:val="none" w:sz="0" w:space="0" w:color="auto"/>
                <w:left w:val="none" w:sz="0" w:space="0" w:color="auto"/>
                <w:bottom w:val="none" w:sz="0" w:space="0" w:color="auto"/>
                <w:right w:val="none" w:sz="0" w:space="0" w:color="auto"/>
              </w:divBdr>
            </w:div>
          </w:divsChild>
        </w:div>
        <w:div w:id="1436943865">
          <w:marLeft w:val="0"/>
          <w:marRight w:val="0"/>
          <w:marTop w:val="0"/>
          <w:marBottom w:val="0"/>
          <w:divBdr>
            <w:top w:val="none" w:sz="0" w:space="0" w:color="auto"/>
            <w:left w:val="none" w:sz="0" w:space="0" w:color="auto"/>
            <w:bottom w:val="none" w:sz="0" w:space="0" w:color="auto"/>
            <w:right w:val="none" w:sz="0" w:space="0" w:color="auto"/>
          </w:divBdr>
          <w:divsChild>
            <w:div w:id="613488554">
              <w:marLeft w:val="0"/>
              <w:marRight w:val="0"/>
              <w:marTop w:val="0"/>
              <w:marBottom w:val="0"/>
              <w:divBdr>
                <w:top w:val="none" w:sz="0" w:space="0" w:color="auto"/>
                <w:left w:val="none" w:sz="0" w:space="0" w:color="auto"/>
                <w:bottom w:val="none" w:sz="0" w:space="0" w:color="auto"/>
                <w:right w:val="none" w:sz="0" w:space="0" w:color="auto"/>
              </w:divBdr>
            </w:div>
          </w:divsChild>
        </w:div>
        <w:div w:id="1373994485">
          <w:marLeft w:val="0"/>
          <w:marRight w:val="0"/>
          <w:marTop w:val="0"/>
          <w:marBottom w:val="0"/>
          <w:divBdr>
            <w:top w:val="none" w:sz="0" w:space="0" w:color="auto"/>
            <w:left w:val="none" w:sz="0" w:space="0" w:color="auto"/>
            <w:bottom w:val="none" w:sz="0" w:space="0" w:color="auto"/>
            <w:right w:val="none" w:sz="0" w:space="0" w:color="auto"/>
          </w:divBdr>
          <w:divsChild>
            <w:div w:id="600797918">
              <w:marLeft w:val="0"/>
              <w:marRight w:val="0"/>
              <w:marTop w:val="0"/>
              <w:marBottom w:val="0"/>
              <w:divBdr>
                <w:top w:val="none" w:sz="0" w:space="0" w:color="auto"/>
                <w:left w:val="none" w:sz="0" w:space="0" w:color="auto"/>
                <w:bottom w:val="none" w:sz="0" w:space="0" w:color="auto"/>
                <w:right w:val="none" w:sz="0" w:space="0" w:color="auto"/>
              </w:divBdr>
            </w:div>
          </w:divsChild>
        </w:div>
        <w:div w:id="735739771">
          <w:marLeft w:val="0"/>
          <w:marRight w:val="0"/>
          <w:marTop w:val="0"/>
          <w:marBottom w:val="0"/>
          <w:divBdr>
            <w:top w:val="none" w:sz="0" w:space="0" w:color="auto"/>
            <w:left w:val="none" w:sz="0" w:space="0" w:color="auto"/>
            <w:bottom w:val="none" w:sz="0" w:space="0" w:color="auto"/>
            <w:right w:val="none" w:sz="0" w:space="0" w:color="auto"/>
          </w:divBdr>
          <w:divsChild>
            <w:div w:id="1601064359">
              <w:marLeft w:val="0"/>
              <w:marRight w:val="0"/>
              <w:marTop w:val="0"/>
              <w:marBottom w:val="0"/>
              <w:divBdr>
                <w:top w:val="none" w:sz="0" w:space="0" w:color="auto"/>
                <w:left w:val="none" w:sz="0" w:space="0" w:color="auto"/>
                <w:bottom w:val="none" w:sz="0" w:space="0" w:color="auto"/>
                <w:right w:val="none" w:sz="0" w:space="0" w:color="auto"/>
              </w:divBdr>
            </w:div>
          </w:divsChild>
        </w:div>
        <w:div w:id="379477328">
          <w:marLeft w:val="0"/>
          <w:marRight w:val="0"/>
          <w:marTop w:val="0"/>
          <w:marBottom w:val="0"/>
          <w:divBdr>
            <w:top w:val="none" w:sz="0" w:space="0" w:color="auto"/>
            <w:left w:val="none" w:sz="0" w:space="0" w:color="auto"/>
            <w:bottom w:val="none" w:sz="0" w:space="0" w:color="auto"/>
            <w:right w:val="none" w:sz="0" w:space="0" w:color="auto"/>
          </w:divBdr>
          <w:divsChild>
            <w:div w:id="970667092">
              <w:marLeft w:val="0"/>
              <w:marRight w:val="0"/>
              <w:marTop w:val="0"/>
              <w:marBottom w:val="0"/>
              <w:divBdr>
                <w:top w:val="none" w:sz="0" w:space="0" w:color="auto"/>
                <w:left w:val="none" w:sz="0" w:space="0" w:color="auto"/>
                <w:bottom w:val="none" w:sz="0" w:space="0" w:color="auto"/>
                <w:right w:val="none" w:sz="0" w:space="0" w:color="auto"/>
              </w:divBdr>
            </w:div>
          </w:divsChild>
        </w:div>
        <w:div w:id="1864631510">
          <w:marLeft w:val="0"/>
          <w:marRight w:val="0"/>
          <w:marTop w:val="0"/>
          <w:marBottom w:val="0"/>
          <w:divBdr>
            <w:top w:val="none" w:sz="0" w:space="0" w:color="auto"/>
            <w:left w:val="none" w:sz="0" w:space="0" w:color="auto"/>
            <w:bottom w:val="none" w:sz="0" w:space="0" w:color="auto"/>
            <w:right w:val="none" w:sz="0" w:space="0" w:color="auto"/>
          </w:divBdr>
          <w:divsChild>
            <w:div w:id="1575508104">
              <w:marLeft w:val="0"/>
              <w:marRight w:val="0"/>
              <w:marTop w:val="0"/>
              <w:marBottom w:val="0"/>
              <w:divBdr>
                <w:top w:val="none" w:sz="0" w:space="0" w:color="auto"/>
                <w:left w:val="none" w:sz="0" w:space="0" w:color="auto"/>
                <w:bottom w:val="none" w:sz="0" w:space="0" w:color="auto"/>
                <w:right w:val="none" w:sz="0" w:space="0" w:color="auto"/>
              </w:divBdr>
            </w:div>
          </w:divsChild>
        </w:div>
        <w:div w:id="1417366747">
          <w:marLeft w:val="0"/>
          <w:marRight w:val="0"/>
          <w:marTop w:val="0"/>
          <w:marBottom w:val="0"/>
          <w:divBdr>
            <w:top w:val="none" w:sz="0" w:space="0" w:color="auto"/>
            <w:left w:val="none" w:sz="0" w:space="0" w:color="auto"/>
            <w:bottom w:val="none" w:sz="0" w:space="0" w:color="auto"/>
            <w:right w:val="none" w:sz="0" w:space="0" w:color="auto"/>
          </w:divBdr>
          <w:divsChild>
            <w:div w:id="280647158">
              <w:marLeft w:val="0"/>
              <w:marRight w:val="0"/>
              <w:marTop w:val="0"/>
              <w:marBottom w:val="0"/>
              <w:divBdr>
                <w:top w:val="none" w:sz="0" w:space="0" w:color="auto"/>
                <w:left w:val="none" w:sz="0" w:space="0" w:color="auto"/>
                <w:bottom w:val="none" w:sz="0" w:space="0" w:color="auto"/>
                <w:right w:val="none" w:sz="0" w:space="0" w:color="auto"/>
              </w:divBdr>
            </w:div>
          </w:divsChild>
        </w:div>
        <w:div w:id="104009514">
          <w:marLeft w:val="0"/>
          <w:marRight w:val="0"/>
          <w:marTop w:val="0"/>
          <w:marBottom w:val="0"/>
          <w:divBdr>
            <w:top w:val="none" w:sz="0" w:space="0" w:color="auto"/>
            <w:left w:val="none" w:sz="0" w:space="0" w:color="auto"/>
            <w:bottom w:val="none" w:sz="0" w:space="0" w:color="auto"/>
            <w:right w:val="none" w:sz="0" w:space="0" w:color="auto"/>
          </w:divBdr>
          <w:divsChild>
            <w:div w:id="100074216">
              <w:marLeft w:val="0"/>
              <w:marRight w:val="0"/>
              <w:marTop w:val="0"/>
              <w:marBottom w:val="0"/>
              <w:divBdr>
                <w:top w:val="none" w:sz="0" w:space="0" w:color="auto"/>
                <w:left w:val="none" w:sz="0" w:space="0" w:color="auto"/>
                <w:bottom w:val="none" w:sz="0" w:space="0" w:color="auto"/>
                <w:right w:val="none" w:sz="0" w:space="0" w:color="auto"/>
              </w:divBdr>
            </w:div>
          </w:divsChild>
        </w:div>
        <w:div w:id="2057972744">
          <w:marLeft w:val="0"/>
          <w:marRight w:val="0"/>
          <w:marTop w:val="0"/>
          <w:marBottom w:val="0"/>
          <w:divBdr>
            <w:top w:val="none" w:sz="0" w:space="0" w:color="auto"/>
            <w:left w:val="none" w:sz="0" w:space="0" w:color="auto"/>
            <w:bottom w:val="none" w:sz="0" w:space="0" w:color="auto"/>
            <w:right w:val="none" w:sz="0" w:space="0" w:color="auto"/>
          </w:divBdr>
          <w:divsChild>
            <w:div w:id="1515609424">
              <w:marLeft w:val="0"/>
              <w:marRight w:val="0"/>
              <w:marTop w:val="0"/>
              <w:marBottom w:val="0"/>
              <w:divBdr>
                <w:top w:val="none" w:sz="0" w:space="0" w:color="auto"/>
                <w:left w:val="none" w:sz="0" w:space="0" w:color="auto"/>
                <w:bottom w:val="none" w:sz="0" w:space="0" w:color="auto"/>
                <w:right w:val="none" w:sz="0" w:space="0" w:color="auto"/>
              </w:divBdr>
            </w:div>
          </w:divsChild>
        </w:div>
        <w:div w:id="1262371647">
          <w:marLeft w:val="0"/>
          <w:marRight w:val="0"/>
          <w:marTop w:val="0"/>
          <w:marBottom w:val="0"/>
          <w:divBdr>
            <w:top w:val="none" w:sz="0" w:space="0" w:color="auto"/>
            <w:left w:val="none" w:sz="0" w:space="0" w:color="auto"/>
            <w:bottom w:val="none" w:sz="0" w:space="0" w:color="auto"/>
            <w:right w:val="none" w:sz="0" w:space="0" w:color="auto"/>
          </w:divBdr>
          <w:divsChild>
            <w:div w:id="1007903106">
              <w:marLeft w:val="0"/>
              <w:marRight w:val="0"/>
              <w:marTop w:val="0"/>
              <w:marBottom w:val="0"/>
              <w:divBdr>
                <w:top w:val="none" w:sz="0" w:space="0" w:color="auto"/>
                <w:left w:val="none" w:sz="0" w:space="0" w:color="auto"/>
                <w:bottom w:val="none" w:sz="0" w:space="0" w:color="auto"/>
                <w:right w:val="none" w:sz="0" w:space="0" w:color="auto"/>
              </w:divBdr>
            </w:div>
          </w:divsChild>
        </w:div>
        <w:div w:id="182212393">
          <w:marLeft w:val="0"/>
          <w:marRight w:val="0"/>
          <w:marTop w:val="0"/>
          <w:marBottom w:val="0"/>
          <w:divBdr>
            <w:top w:val="none" w:sz="0" w:space="0" w:color="auto"/>
            <w:left w:val="none" w:sz="0" w:space="0" w:color="auto"/>
            <w:bottom w:val="none" w:sz="0" w:space="0" w:color="auto"/>
            <w:right w:val="none" w:sz="0" w:space="0" w:color="auto"/>
          </w:divBdr>
          <w:divsChild>
            <w:div w:id="1566720652">
              <w:marLeft w:val="0"/>
              <w:marRight w:val="0"/>
              <w:marTop w:val="0"/>
              <w:marBottom w:val="0"/>
              <w:divBdr>
                <w:top w:val="none" w:sz="0" w:space="0" w:color="auto"/>
                <w:left w:val="none" w:sz="0" w:space="0" w:color="auto"/>
                <w:bottom w:val="none" w:sz="0" w:space="0" w:color="auto"/>
                <w:right w:val="none" w:sz="0" w:space="0" w:color="auto"/>
              </w:divBdr>
            </w:div>
          </w:divsChild>
        </w:div>
        <w:div w:id="448666033">
          <w:marLeft w:val="0"/>
          <w:marRight w:val="0"/>
          <w:marTop w:val="0"/>
          <w:marBottom w:val="0"/>
          <w:divBdr>
            <w:top w:val="none" w:sz="0" w:space="0" w:color="auto"/>
            <w:left w:val="none" w:sz="0" w:space="0" w:color="auto"/>
            <w:bottom w:val="none" w:sz="0" w:space="0" w:color="auto"/>
            <w:right w:val="none" w:sz="0" w:space="0" w:color="auto"/>
          </w:divBdr>
          <w:divsChild>
            <w:div w:id="1871140157">
              <w:marLeft w:val="0"/>
              <w:marRight w:val="0"/>
              <w:marTop w:val="0"/>
              <w:marBottom w:val="0"/>
              <w:divBdr>
                <w:top w:val="none" w:sz="0" w:space="0" w:color="auto"/>
                <w:left w:val="none" w:sz="0" w:space="0" w:color="auto"/>
                <w:bottom w:val="none" w:sz="0" w:space="0" w:color="auto"/>
                <w:right w:val="none" w:sz="0" w:space="0" w:color="auto"/>
              </w:divBdr>
            </w:div>
          </w:divsChild>
        </w:div>
        <w:div w:id="1656059404">
          <w:marLeft w:val="0"/>
          <w:marRight w:val="0"/>
          <w:marTop w:val="0"/>
          <w:marBottom w:val="0"/>
          <w:divBdr>
            <w:top w:val="none" w:sz="0" w:space="0" w:color="auto"/>
            <w:left w:val="none" w:sz="0" w:space="0" w:color="auto"/>
            <w:bottom w:val="none" w:sz="0" w:space="0" w:color="auto"/>
            <w:right w:val="none" w:sz="0" w:space="0" w:color="auto"/>
          </w:divBdr>
          <w:divsChild>
            <w:div w:id="991448075">
              <w:marLeft w:val="0"/>
              <w:marRight w:val="0"/>
              <w:marTop w:val="0"/>
              <w:marBottom w:val="0"/>
              <w:divBdr>
                <w:top w:val="none" w:sz="0" w:space="0" w:color="auto"/>
                <w:left w:val="none" w:sz="0" w:space="0" w:color="auto"/>
                <w:bottom w:val="none" w:sz="0" w:space="0" w:color="auto"/>
                <w:right w:val="none" w:sz="0" w:space="0" w:color="auto"/>
              </w:divBdr>
            </w:div>
          </w:divsChild>
        </w:div>
        <w:div w:id="304087352">
          <w:marLeft w:val="0"/>
          <w:marRight w:val="0"/>
          <w:marTop w:val="0"/>
          <w:marBottom w:val="0"/>
          <w:divBdr>
            <w:top w:val="none" w:sz="0" w:space="0" w:color="auto"/>
            <w:left w:val="none" w:sz="0" w:space="0" w:color="auto"/>
            <w:bottom w:val="none" w:sz="0" w:space="0" w:color="auto"/>
            <w:right w:val="none" w:sz="0" w:space="0" w:color="auto"/>
          </w:divBdr>
          <w:divsChild>
            <w:div w:id="1582759990">
              <w:marLeft w:val="0"/>
              <w:marRight w:val="0"/>
              <w:marTop w:val="0"/>
              <w:marBottom w:val="0"/>
              <w:divBdr>
                <w:top w:val="none" w:sz="0" w:space="0" w:color="auto"/>
                <w:left w:val="none" w:sz="0" w:space="0" w:color="auto"/>
                <w:bottom w:val="none" w:sz="0" w:space="0" w:color="auto"/>
                <w:right w:val="none" w:sz="0" w:space="0" w:color="auto"/>
              </w:divBdr>
            </w:div>
          </w:divsChild>
        </w:div>
        <w:div w:id="944844625">
          <w:marLeft w:val="0"/>
          <w:marRight w:val="0"/>
          <w:marTop w:val="0"/>
          <w:marBottom w:val="0"/>
          <w:divBdr>
            <w:top w:val="none" w:sz="0" w:space="0" w:color="auto"/>
            <w:left w:val="none" w:sz="0" w:space="0" w:color="auto"/>
            <w:bottom w:val="none" w:sz="0" w:space="0" w:color="auto"/>
            <w:right w:val="none" w:sz="0" w:space="0" w:color="auto"/>
          </w:divBdr>
          <w:divsChild>
            <w:div w:id="1235092495">
              <w:marLeft w:val="0"/>
              <w:marRight w:val="0"/>
              <w:marTop w:val="0"/>
              <w:marBottom w:val="0"/>
              <w:divBdr>
                <w:top w:val="none" w:sz="0" w:space="0" w:color="auto"/>
                <w:left w:val="none" w:sz="0" w:space="0" w:color="auto"/>
                <w:bottom w:val="none" w:sz="0" w:space="0" w:color="auto"/>
                <w:right w:val="none" w:sz="0" w:space="0" w:color="auto"/>
              </w:divBdr>
            </w:div>
          </w:divsChild>
        </w:div>
        <w:div w:id="882254575">
          <w:marLeft w:val="0"/>
          <w:marRight w:val="0"/>
          <w:marTop w:val="0"/>
          <w:marBottom w:val="0"/>
          <w:divBdr>
            <w:top w:val="none" w:sz="0" w:space="0" w:color="auto"/>
            <w:left w:val="none" w:sz="0" w:space="0" w:color="auto"/>
            <w:bottom w:val="none" w:sz="0" w:space="0" w:color="auto"/>
            <w:right w:val="none" w:sz="0" w:space="0" w:color="auto"/>
          </w:divBdr>
          <w:divsChild>
            <w:div w:id="995450648">
              <w:marLeft w:val="0"/>
              <w:marRight w:val="0"/>
              <w:marTop w:val="0"/>
              <w:marBottom w:val="0"/>
              <w:divBdr>
                <w:top w:val="none" w:sz="0" w:space="0" w:color="auto"/>
                <w:left w:val="none" w:sz="0" w:space="0" w:color="auto"/>
                <w:bottom w:val="none" w:sz="0" w:space="0" w:color="auto"/>
                <w:right w:val="none" w:sz="0" w:space="0" w:color="auto"/>
              </w:divBdr>
            </w:div>
          </w:divsChild>
        </w:div>
        <w:div w:id="1576472373">
          <w:marLeft w:val="0"/>
          <w:marRight w:val="0"/>
          <w:marTop w:val="0"/>
          <w:marBottom w:val="0"/>
          <w:divBdr>
            <w:top w:val="none" w:sz="0" w:space="0" w:color="auto"/>
            <w:left w:val="none" w:sz="0" w:space="0" w:color="auto"/>
            <w:bottom w:val="none" w:sz="0" w:space="0" w:color="auto"/>
            <w:right w:val="none" w:sz="0" w:space="0" w:color="auto"/>
          </w:divBdr>
          <w:divsChild>
            <w:div w:id="1225065551">
              <w:marLeft w:val="0"/>
              <w:marRight w:val="0"/>
              <w:marTop w:val="0"/>
              <w:marBottom w:val="0"/>
              <w:divBdr>
                <w:top w:val="none" w:sz="0" w:space="0" w:color="auto"/>
                <w:left w:val="none" w:sz="0" w:space="0" w:color="auto"/>
                <w:bottom w:val="none" w:sz="0" w:space="0" w:color="auto"/>
                <w:right w:val="none" w:sz="0" w:space="0" w:color="auto"/>
              </w:divBdr>
            </w:div>
          </w:divsChild>
        </w:div>
        <w:div w:id="185288482">
          <w:marLeft w:val="0"/>
          <w:marRight w:val="0"/>
          <w:marTop w:val="0"/>
          <w:marBottom w:val="0"/>
          <w:divBdr>
            <w:top w:val="none" w:sz="0" w:space="0" w:color="auto"/>
            <w:left w:val="none" w:sz="0" w:space="0" w:color="auto"/>
            <w:bottom w:val="none" w:sz="0" w:space="0" w:color="auto"/>
            <w:right w:val="none" w:sz="0" w:space="0" w:color="auto"/>
          </w:divBdr>
          <w:divsChild>
            <w:div w:id="1973437518">
              <w:marLeft w:val="0"/>
              <w:marRight w:val="0"/>
              <w:marTop w:val="0"/>
              <w:marBottom w:val="0"/>
              <w:divBdr>
                <w:top w:val="none" w:sz="0" w:space="0" w:color="auto"/>
                <w:left w:val="none" w:sz="0" w:space="0" w:color="auto"/>
                <w:bottom w:val="none" w:sz="0" w:space="0" w:color="auto"/>
                <w:right w:val="none" w:sz="0" w:space="0" w:color="auto"/>
              </w:divBdr>
            </w:div>
          </w:divsChild>
        </w:div>
        <w:div w:id="272975666">
          <w:marLeft w:val="0"/>
          <w:marRight w:val="0"/>
          <w:marTop w:val="0"/>
          <w:marBottom w:val="0"/>
          <w:divBdr>
            <w:top w:val="none" w:sz="0" w:space="0" w:color="auto"/>
            <w:left w:val="none" w:sz="0" w:space="0" w:color="auto"/>
            <w:bottom w:val="none" w:sz="0" w:space="0" w:color="auto"/>
            <w:right w:val="none" w:sz="0" w:space="0" w:color="auto"/>
          </w:divBdr>
          <w:divsChild>
            <w:div w:id="246043421">
              <w:marLeft w:val="0"/>
              <w:marRight w:val="0"/>
              <w:marTop w:val="0"/>
              <w:marBottom w:val="0"/>
              <w:divBdr>
                <w:top w:val="none" w:sz="0" w:space="0" w:color="auto"/>
                <w:left w:val="none" w:sz="0" w:space="0" w:color="auto"/>
                <w:bottom w:val="none" w:sz="0" w:space="0" w:color="auto"/>
                <w:right w:val="none" w:sz="0" w:space="0" w:color="auto"/>
              </w:divBdr>
            </w:div>
          </w:divsChild>
        </w:div>
        <w:div w:id="1594438544">
          <w:marLeft w:val="0"/>
          <w:marRight w:val="0"/>
          <w:marTop w:val="0"/>
          <w:marBottom w:val="0"/>
          <w:divBdr>
            <w:top w:val="none" w:sz="0" w:space="0" w:color="auto"/>
            <w:left w:val="none" w:sz="0" w:space="0" w:color="auto"/>
            <w:bottom w:val="none" w:sz="0" w:space="0" w:color="auto"/>
            <w:right w:val="none" w:sz="0" w:space="0" w:color="auto"/>
          </w:divBdr>
          <w:divsChild>
            <w:div w:id="1512716975">
              <w:marLeft w:val="0"/>
              <w:marRight w:val="0"/>
              <w:marTop w:val="0"/>
              <w:marBottom w:val="0"/>
              <w:divBdr>
                <w:top w:val="none" w:sz="0" w:space="0" w:color="auto"/>
                <w:left w:val="none" w:sz="0" w:space="0" w:color="auto"/>
                <w:bottom w:val="none" w:sz="0" w:space="0" w:color="auto"/>
                <w:right w:val="none" w:sz="0" w:space="0" w:color="auto"/>
              </w:divBdr>
            </w:div>
          </w:divsChild>
        </w:div>
        <w:div w:id="2028366486">
          <w:marLeft w:val="0"/>
          <w:marRight w:val="0"/>
          <w:marTop w:val="0"/>
          <w:marBottom w:val="0"/>
          <w:divBdr>
            <w:top w:val="none" w:sz="0" w:space="0" w:color="auto"/>
            <w:left w:val="none" w:sz="0" w:space="0" w:color="auto"/>
            <w:bottom w:val="none" w:sz="0" w:space="0" w:color="auto"/>
            <w:right w:val="none" w:sz="0" w:space="0" w:color="auto"/>
          </w:divBdr>
          <w:divsChild>
            <w:div w:id="919339411">
              <w:marLeft w:val="0"/>
              <w:marRight w:val="0"/>
              <w:marTop w:val="0"/>
              <w:marBottom w:val="0"/>
              <w:divBdr>
                <w:top w:val="none" w:sz="0" w:space="0" w:color="auto"/>
                <w:left w:val="none" w:sz="0" w:space="0" w:color="auto"/>
                <w:bottom w:val="none" w:sz="0" w:space="0" w:color="auto"/>
                <w:right w:val="none" w:sz="0" w:space="0" w:color="auto"/>
              </w:divBdr>
            </w:div>
          </w:divsChild>
        </w:div>
        <w:div w:id="1532067078">
          <w:marLeft w:val="0"/>
          <w:marRight w:val="0"/>
          <w:marTop w:val="0"/>
          <w:marBottom w:val="0"/>
          <w:divBdr>
            <w:top w:val="none" w:sz="0" w:space="0" w:color="auto"/>
            <w:left w:val="none" w:sz="0" w:space="0" w:color="auto"/>
            <w:bottom w:val="none" w:sz="0" w:space="0" w:color="auto"/>
            <w:right w:val="none" w:sz="0" w:space="0" w:color="auto"/>
          </w:divBdr>
          <w:divsChild>
            <w:div w:id="365713680">
              <w:marLeft w:val="0"/>
              <w:marRight w:val="0"/>
              <w:marTop w:val="0"/>
              <w:marBottom w:val="0"/>
              <w:divBdr>
                <w:top w:val="none" w:sz="0" w:space="0" w:color="auto"/>
                <w:left w:val="none" w:sz="0" w:space="0" w:color="auto"/>
                <w:bottom w:val="none" w:sz="0" w:space="0" w:color="auto"/>
                <w:right w:val="none" w:sz="0" w:space="0" w:color="auto"/>
              </w:divBdr>
            </w:div>
          </w:divsChild>
        </w:div>
        <w:div w:id="1310479794">
          <w:marLeft w:val="0"/>
          <w:marRight w:val="0"/>
          <w:marTop w:val="0"/>
          <w:marBottom w:val="0"/>
          <w:divBdr>
            <w:top w:val="none" w:sz="0" w:space="0" w:color="auto"/>
            <w:left w:val="none" w:sz="0" w:space="0" w:color="auto"/>
            <w:bottom w:val="none" w:sz="0" w:space="0" w:color="auto"/>
            <w:right w:val="none" w:sz="0" w:space="0" w:color="auto"/>
          </w:divBdr>
          <w:divsChild>
            <w:div w:id="1932929623">
              <w:marLeft w:val="0"/>
              <w:marRight w:val="0"/>
              <w:marTop w:val="0"/>
              <w:marBottom w:val="0"/>
              <w:divBdr>
                <w:top w:val="none" w:sz="0" w:space="0" w:color="auto"/>
                <w:left w:val="none" w:sz="0" w:space="0" w:color="auto"/>
                <w:bottom w:val="none" w:sz="0" w:space="0" w:color="auto"/>
                <w:right w:val="none" w:sz="0" w:space="0" w:color="auto"/>
              </w:divBdr>
            </w:div>
          </w:divsChild>
        </w:div>
        <w:div w:id="1222790711">
          <w:marLeft w:val="0"/>
          <w:marRight w:val="0"/>
          <w:marTop w:val="0"/>
          <w:marBottom w:val="0"/>
          <w:divBdr>
            <w:top w:val="none" w:sz="0" w:space="0" w:color="auto"/>
            <w:left w:val="none" w:sz="0" w:space="0" w:color="auto"/>
            <w:bottom w:val="none" w:sz="0" w:space="0" w:color="auto"/>
            <w:right w:val="none" w:sz="0" w:space="0" w:color="auto"/>
          </w:divBdr>
          <w:divsChild>
            <w:div w:id="1002660199">
              <w:marLeft w:val="0"/>
              <w:marRight w:val="0"/>
              <w:marTop w:val="0"/>
              <w:marBottom w:val="0"/>
              <w:divBdr>
                <w:top w:val="none" w:sz="0" w:space="0" w:color="auto"/>
                <w:left w:val="none" w:sz="0" w:space="0" w:color="auto"/>
                <w:bottom w:val="none" w:sz="0" w:space="0" w:color="auto"/>
                <w:right w:val="none" w:sz="0" w:space="0" w:color="auto"/>
              </w:divBdr>
            </w:div>
          </w:divsChild>
        </w:div>
        <w:div w:id="1074546415">
          <w:marLeft w:val="0"/>
          <w:marRight w:val="0"/>
          <w:marTop w:val="0"/>
          <w:marBottom w:val="0"/>
          <w:divBdr>
            <w:top w:val="none" w:sz="0" w:space="0" w:color="auto"/>
            <w:left w:val="none" w:sz="0" w:space="0" w:color="auto"/>
            <w:bottom w:val="none" w:sz="0" w:space="0" w:color="auto"/>
            <w:right w:val="none" w:sz="0" w:space="0" w:color="auto"/>
          </w:divBdr>
          <w:divsChild>
            <w:div w:id="966087037">
              <w:marLeft w:val="0"/>
              <w:marRight w:val="0"/>
              <w:marTop w:val="0"/>
              <w:marBottom w:val="0"/>
              <w:divBdr>
                <w:top w:val="none" w:sz="0" w:space="0" w:color="auto"/>
                <w:left w:val="none" w:sz="0" w:space="0" w:color="auto"/>
                <w:bottom w:val="none" w:sz="0" w:space="0" w:color="auto"/>
                <w:right w:val="none" w:sz="0" w:space="0" w:color="auto"/>
              </w:divBdr>
            </w:div>
          </w:divsChild>
        </w:div>
        <w:div w:id="1028486968">
          <w:marLeft w:val="0"/>
          <w:marRight w:val="0"/>
          <w:marTop w:val="0"/>
          <w:marBottom w:val="0"/>
          <w:divBdr>
            <w:top w:val="none" w:sz="0" w:space="0" w:color="auto"/>
            <w:left w:val="none" w:sz="0" w:space="0" w:color="auto"/>
            <w:bottom w:val="none" w:sz="0" w:space="0" w:color="auto"/>
            <w:right w:val="none" w:sz="0" w:space="0" w:color="auto"/>
          </w:divBdr>
          <w:divsChild>
            <w:div w:id="1324118826">
              <w:marLeft w:val="0"/>
              <w:marRight w:val="0"/>
              <w:marTop w:val="0"/>
              <w:marBottom w:val="0"/>
              <w:divBdr>
                <w:top w:val="none" w:sz="0" w:space="0" w:color="auto"/>
                <w:left w:val="none" w:sz="0" w:space="0" w:color="auto"/>
                <w:bottom w:val="none" w:sz="0" w:space="0" w:color="auto"/>
                <w:right w:val="none" w:sz="0" w:space="0" w:color="auto"/>
              </w:divBdr>
            </w:div>
          </w:divsChild>
        </w:div>
        <w:div w:id="858660833">
          <w:marLeft w:val="0"/>
          <w:marRight w:val="0"/>
          <w:marTop w:val="0"/>
          <w:marBottom w:val="0"/>
          <w:divBdr>
            <w:top w:val="none" w:sz="0" w:space="0" w:color="auto"/>
            <w:left w:val="none" w:sz="0" w:space="0" w:color="auto"/>
            <w:bottom w:val="none" w:sz="0" w:space="0" w:color="auto"/>
            <w:right w:val="none" w:sz="0" w:space="0" w:color="auto"/>
          </w:divBdr>
          <w:divsChild>
            <w:div w:id="1002126912">
              <w:marLeft w:val="0"/>
              <w:marRight w:val="0"/>
              <w:marTop w:val="0"/>
              <w:marBottom w:val="0"/>
              <w:divBdr>
                <w:top w:val="none" w:sz="0" w:space="0" w:color="auto"/>
                <w:left w:val="none" w:sz="0" w:space="0" w:color="auto"/>
                <w:bottom w:val="none" w:sz="0" w:space="0" w:color="auto"/>
                <w:right w:val="none" w:sz="0" w:space="0" w:color="auto"/>
              </w:divBdr>
            </w:div>
          </w:divsChild>
        </w:div>
        <w:div w:id="331373876">
          <w:marLeft w:val="0"/>
          <w:marRight w:val="0"/>
          <w:marTop w:val="0"/>
          <w:marBottom w:val="0"/>
          <w:divBdr>
            <w:top w:val="none" w:sz="0" w:space="0" w:color="auto"/>
            <w:left w:val="none" w:sz="0" w:space="0" w:color="auto"/>
            <w:bottom w:val="none" w:sz="0" w:space="0" w:color="auto"/>
            <w:right w:val="none" w:sz="0" w:space="0" w:color="auto"/>
          </w:divBdr>
          <w:divsChild>
            <w:div w:id="2118912141">
              <w:marLeft w:val="0"/>
              <w:marRight w:val="0"/>
              <w:marTop w:val="0"/>
              <w:marBottom w:val="0"/>
              <w:divBdr>
                <w:top w:val="none" w:sz="0" w:space="0" w:color="auto"/>
                <w:left w:val="none" w:sz="0" w:space="0" w:color="auto"/>
                <w:bottom w:val="none" w:sz="0" w:space="0" w:color="auto"/>
                <w:right w:val="none" w:sz="0" w:space="0" w:color="auto"/>
              </w:divBdr>
            </w:div>
          </w:divsChild>
        </w:div>
        <w:div w:id="149636451">
          <w:marLeft w:val="0"/>
          <w:marRight w:val="0"/>
          <w:marTop w:val="0"/>
          <w:marBottom w:val="0"/>
          <w:divBdr>
            <w:top w:val="none" w:sz="0" w:space="0" w:color="auto"/>
            <w:left w:val="none" w:sz="0" w:space="0" w:color="auto"/>
            <w:bottom w:val="none" w:sz="0" w:space="0" w:color="auto"/>
            <w:right w:val="none" w:sz="0" w:space="0" w:color="auto"/>
          </w:divBdr>
          <w:divsChild>
            <w:div w:id="858393791">
              <w:marLeft w:val="0"/>
              <w:marRight w:val="0"/>
              <w:marTop w:val="0"/>
              <w:marBottom w:val="0"/>
              <w:divBdr>
                <w:top w:val="none" w:sz="0" w:space="0" w:color="auto"/>
                <w:left w:val="none" w:sz="0" w:space="0" w:color="auto"/>
                <w:bottom w:val="none" w:sz="0" w:space="0" w:color="auto"/>
                <w:right w:val="none" w:sz="0" w:space="0" w:color="auto"/>
              </w:divBdr>
            </w:div>
          </w:divsChild>
        </w:div>
        <w:div w:id="618802745">
          <w:marLeft w:val="0"/>
          <w:marRight w:val="0"/>
          <w:marTop w:val="0"/>
          <w:marBottom w:val="0"/>
          <w:divBdr>
            <w:top w:val="none" w:sz="0" w:space="0" w:color="auto"/>
            <w:left w:val="none" w:sz="0" w:space="0" w:color="auto"/>
            <w:bottom w:val="none" w:sz="0" w:space="0" w:color="auto"/>
            <w:right w:val="none" w:sz="0" w:space="0" w:color="auto"/>
          </w:divBdr>
          <w:divsChild>
            <w:div w:id="2045672698">
              <w:marLeft w:val="0"/>
              <w:marRight w:val="0"/>
              <w:marTop w:val="0"/>
              <w:marBottom w:val="0"/>
              <w:divBdr>
                <w:top w:val="none" w:sz="0" w:space="0" w:color="auto"/>
                <w:left w:val="none" w:sz="0" w:space="0" w:color="auto"/>
                <w:bottom w:val="none" w:sz="0" w:space="0" w:color="auto"/>
                <w:right w:val="none" w:sz="0" w:space="0" w:color="auto"/>
              </w:divBdr>
            </w:div>
          </w:divsChild>
        </w:div>
        <w:div w:id="1098327010">
          <w:marLeft w:val="0"/>
          <w:marRight w:val="0"/>
          <w:marTop w:val="0"/>
          <w:marBottom w:val="0"/>
          <w:divBdr>
            <w:top w:val="none" w:sz="0" w:space="0" w:color="auto"/>
            <w:left w:val="none" w:sz="0" w:space="0" w:color="auto"/>
            <w:bottom w:val="none" w:sz="0" w:space="0" w:color="auto"/>
            <w:right w:val="none" w:sz="0" w:space="0" w:color="auto"/>
          </w:divBdr>
          <w:divsChild>
            <w:div w:id="1194271114">
              <w:marLeft w:val="0"/>
              <w:marRight w:val="0"/>
              <w:marTop w:val="0"/>
              <w:marBottom w:val="0"/>
              <w:divBdr>
                <w:top w:val="none" w:sz="0" w:space="0" w:color="auto"/>
                <w:left w:val="none" w:sz="0" w:space="0" w:color="auto"/>
                <w:bottom w:val="none" w:sz="0" w:space="0" w:color="auto"/>
                <w:right w:val="none" w:sz="0" w:space="0" w:color="auto"/>
              </w:divBdr>
            </w:div>
          </w:divsChild>
        </w:div>
        <w:div w:id="448668506">
          <w:marLeft w:val="0"/>
          <w:marRight w:val="0"/>
          <w:marTop w:val="0"/>
          <w:marBottom w:val="0"/>
          <w:divBdr>
            <w:top w:val="none" w:sz="0" w:space="0" w:color="auto"/>
            <w:left w:val="none" w:sz="0" w:space="0" w:color="auto"/>
            <w:bottom w:val="none" w:sz="0" w:space="0" w:color="auto"/>
            <w:right w:val="none" w:sz="0" w:space="0" w:color="auto"/>
          </w:divBdr>
          <w:divsChild>
            <w:div w:id="790705443">
              <w:marLeft w:val="0"/>
              <w:marRight w:val="0"/>
              <w:marTop w:val="0"/>
              <w:marBottom w:val="0"/>
              <w:divBdr>
                <w:top w:val="none" w:sz="0" w:space="0" w:color="auto"/>
                <w:left w:val="none" w:sz="0" w:space="0" w:color="auto"/>
                <w:bottom w:val="none" w:sz="0" w:space="0" w:color="auto"/>
                <w:right w:val="none" w:sz="0" w:space="0" w:color="auto"/>
              </w:divBdr>
            </w:div>
          </w:divsChild>
        </w:div>
        <w:div w:id="29231104">
          <w:marLeft w:val="0"/>
          <w:marRight w:val="0"/>
          <w:marTop w:val="0"/>
          <w:marBottom w:val="0"/>
          <w:divBdr>
            <w:top w:val="none" w:sz="0" w:space="0" w:color="auto"/>
            <w:left w:val="none" w:sz="0" w:space="0" w:color="auto"/>
            <w:bottom w:val="none" w:sz="0" w:space="0" w:color="auto"/>
            <w:right w:val="none" w:sz="0" w:space="0" w:color="auto"/>
          </w:divBdr>
          <w:divsChild>
            <w:div w:id="1016466316">
              <w:marLeft w:val="0"/>
              <w:marRight w:val="0"/>
              <w:marTop w:val="0"/>
              <w:marBottom w:val="0"/>
              <w:divBdr>
                <w:top w:val="none" w:sz="0" w:space="0" w:color="auto"/>
                <w:left w:val="none" w:sz="0" w:space="0" w:color="auto"/>
                <w:bottom w:val="none" w:sz="0" w:space="0" w:color="auto"/>
                <w:right w:val="none" w:sz="0" w:space="0" w:color="auto"/>
              </w:divBdr>
            </w:div>
          </w:divsChild>
        </w:div>
        <w:div w:id="2134668391">
          <w:marLeft w:val="0"/>
          <w:marRight w:val="0"/>
          <w:marTop w:val="0"/>
          <w:marBottom w:val="0"/>
          <w:divBdr>
            <w:top w:val="none" w:sz="0" w:space="0" w:color="auto"/>
            <w:left w:val="none" w:sz="0" w:space="0" w:color="auto"/>
            <w:bottom w:val="none" w:sz="0" w:space="0" w:color="auto"/>
            <w:right w:val="none" w:sz="0" w:space="0" w:color="auto"/>
          </w:divBdr>
          <w:divsChild>
            <w:div w:id="1822425428">
              <w:marLeft w:val="0"/>
              <w:marRight w:val="0"/>
              <w:marTop w:val="0"/>
              <w:marBottom w:val="0"/>
              <w:divBdr>
                <w:top w:val="none" w:sz="0" w:space="0" w:color="auto"/>
                <w:left w:val="none" w:sz="0" w:space="0" w:color="auto"/>
                <w:bottom w:val="none" w:sz="0" w:space="0" w:color="auto"/>
                <w:right w:val="none" w:sz="0" w:space="0" w:color="auto"/>
              </w:divBdr>
            </w:div>
          </w:divsChild>
        </w:div>
        <w:div w:id="948855433">
          <w:marLeft w:val="0"/>
          <w:marRight w:val="0"/>
          <w:marTop w:val="0"/>
          <w:marBottom w:val="0"/>
          <w:divBdr>
            <w:top w:val="none" w:sz="0" w:space="0" w:color="auto"/>
            <w:left w:val="none" w:sz="0" w:space="0" w:color="auto"/>
            <w:bottom w:val="none" w:sz="0" w:space="0" w:color="auto"/>
            <w:right w:val="none" w:sz="0" w:space="0" w:color="auto"/>
          </w:divBdr>
          <w:divsChild>
            <w:div w:id="1326590723">
              <w:marLeft w:val="0"/>
              <w:marRight w:val="0"/>
              <w:marTop w:val="0"/>
              <w:marBottom w:val="0"/>
              <w:divBdr>
                <w:top w:val="none" w:sz="0" w:space="0" w:color="auto"/>
                <w:left w:val="none" w:sz="0" w:space="0" w:color="auto"/>
                <w:bottom w:val="none" w:sz="0" w:space="0" w:color="auto"/>
                <w:right w:val="none" w:sz="0" w:space="0" w:color="auto"/>
              </w:divBdr>
            </w:div>
          </w:divsChild>
        </w:div>
        <w:div w:id="443501878">
          <w:marLeft w:val="0"/>
          <w:marRight w:val="0"/>
          <w:marTop w:val="0"/>
          <w:marBottom w:val="0"/>
          <w:divBdr>
            <w:top w:val="none" w:sz="0" w:space="0" w:color="auto"/>
            <w:left w:val="none" w:sz="0" w:space="0" w:color="auto"/>
            <w:bottom w:val="none" w:sz="0" w:space="0" w:color="auto"/>
            <w:right w:val="none" w:sz="0" w:space="0" w:color="auto"/>
          </w:divBdr>
          <w:divsChild>
            <w:div w:id="1235622901">
              <w:marLeft w:val="0"/>
              <w:marRight w:val="0"/>
              <w:marTop w:val="0"/>
              <w:marBottom w:val="0"/>
              <w:divBdr>
                <w:top w:val="none" w:sz="0" w:space="0" w:color="auto"/>
                <w:left w:val="none" w:sz="0" w:space="0" w:color="auto"/>
                <w:bottom w:val="none" w:sz="0" w:space="0" w:color="auto"/>
                <w:right w:val="none" w:sz="0" w:space="0" w:color="auto"/>
              </w:divBdr>
            </w:div>
          </w:divsChild>
        </w:div>
        <w:div w:id="1425177751">
          <w:marLeft w:val="0"/>
          <w:marRight w:val="0"/>
          <w:marTop w:val="0"/>
          <w:marBottom w:val="0"/>
          <w:divBdr>
            <w:top w:val="none" w:sz="0" w:space="0" w:color="auto"/>
            <w:left w:val="none" w:sz="0" w:space="0" w:color="auto"/>
            <w:bottom w:val="none" w:sz="0" w:space="0" w:color="auto"/>
            <w:right w:val="none" w:sz="0" w:space="0" w:color="auto"/>
          </w:divBdr>
          <w:divsChild>
            <w:div w:id="866212262">
              <w:marLeft w:val="0"/>
              <w:marRight w:val="0"/>
              <w:marTop w:val="0"/>
              <w:marBottom w:val="0"/>
              <w:divBdr>
                <w:top w:val="none" w:sz="0" w:space="0" w:color="auto"/>
                <w:left w:val="none" w:sz="0" w:space="0" w:color="auto"/>
                <w:bottom w:val="none" w:sz="0" w:space="0" w:color="auto"/>
                <w:right w:val="none" w:sz="0" w:space="0" w:color="auto"/>
              </w:divBdr>
            </w:div>
          </w:divsChild>
        </w:div>
        <w:div w:id="1763068980">
          <w:marLeft w:val="0"/>
          <w:marRight w:val="0"/>
          <w:marTop w:val="0"/>
          <w:marBottom w:val="0"/>
          <w:divBdr>
            <w:top w:val="none" w:sz="0" w:space="0" w:color="auto"/>
            <w:left w:val="none" w:sz="0" w:space="0" w:color="auto"/>
            <w:bottom w:val="none" w:sz="0" w:space="0" w:color="auto"/>
            <w:right w:val="none" w:sz="0" w:space="0" w:color="auto"/>
          </w:divBdr>
          <w:divsChild>
            <w:div w:id="1393239232">
              <w:marLeft w:val="0"/>
              <w:marRight w:val="0"/>
              <w:marTop w:val="0"/>
              <w:marBottom w:val="0"/>
              <w:divBdr>
                <w:top w:val="none" w:sz="0" w:space="0" w:color="auto"/>
                <w:left w:val="none" w:sz="0" w:space="0" w:color="auto"/>
                <w:bottom w:val="none" w:sz="0" w:space="0" w:color="auto"/>
                <w:right w:val="none" w:sz="0" w:space="0" w:color="auto"/>
              </w:divBdr>
            </w:div>
          </w:divsChild>
        </w:div>
        <w:div w:id="386414508">
          <w:marLeft w:val="0"/>
          <w:marRight w:val="0"/>
          <w:marTop w:val="0"/>
          <w:marBottom w:val="0"/>
          <w:divBdr>
            <w:top w:val="none" w:sz="0" w:space="0" w:color="auto"/>
            <w:left w:val="none" w:sz="0" w:space="0" w:color="auto"/>
            <w:bottom w:val="none" w:sz="0" w:space="0" w:color="auto"/>
            <w:right w:val="none" w:sz="0" w:space="0" w:color="auto"/>
          </w:divBdr>
          <w:divsChild>
            <w:div w:id="104153573">
              <w:marLeft w:val="0"/>
              <w:marRight w:val="0"/>
              <w:marTop w:val="0"/>
              <w:marBottom w:val="0"/>
              <w:divBdr>
                <w:top w:val="none" w:sz="0" w:space="0" w:color="auto"/>
                <w:left w:val="none" w:sz="0" w:space="0" w:color="auto"/>
                <w:bottom w:val="none" w:sz="0" w:space="0" w:color="auto"/>
                <w:right w:val="none" w:sz="0" w:space="0" w:color="auto"/>
              </w:divBdr>
            </w:div>
          </w:divsChild>
        </w:div>
        <w:div w:id="1796561269">
          <w:marLeft w:val="0"/>
          <w:marRight w:val="0"/>
          <w:marTop w:val="0"/>
          <w:marBottom w:val="0"/>
          <w:divBdr>
            <w:top w:val="none" w:sz="0" w:space="0" w:color="auto"/>
            <w:left w:val="none" w:sz="0" w:space="0" w:color="auto"/>
            <w:bottom w:val="none" w:sz="0" w:space="0" w:color="auto"/>
            <w:right w:val="none" w:sz="0" w:space="0" w:color="auto"/>
          </w:divBdr>
          <w:divsChild>
            <w:div w:id="1431699552">
              <w:marLeft w:val="0"/>
              <w:marRight w:val="0"/>
              <w:marTop w:val="0"/>
              <w:marBottom w:val="0"/>
              <w:divBdr>
                <w:top w:val="none" w:sz="0" w:space="0" w:color="auto"/>
                <w:left w:val="none" w:sz="0" w:space="0" w:color="auto"/>
                <w:bottom w:val="none" w:sz="0" w:space="0" w:color="auto"/>
                <w:right w:val="none" w:sz="0" w:space="0" w:color="auto"/>
              </w:divBdr>
            </w:div>
          </w:divsChild>
        </w:div>
        <w:div w:id="696389249">
          <w:marLeft w:val="0"/>
          <w:marRight w:val="0"/>
          <w:marTop w:val="0"/>
          <w:marBottom w:val="0"/>
          <w:divBdr>
            <w:top w:val="none" w:sz="0" w:space="0" w:color="auto"/>
            <w:left w:val="none" w:sz="0" w:space="0" w:color="auto"/>
            <w:bottom w:val="none" w:sz="0" w:space="0" w:color="auto"/>
            <w:right w:val="none" w:sz="0" w:space="0" w:color="auto"/>
          </w:divBdr>
          <w:divsChild>
            <w:div w:id="93786658">
              <w:marLeft w:val="0"/>
              <w:marRight w:val="0"/>
              <w:marTop w:val="0"/>
              <w:marBottom w:val="0"/>
              <w:divBdr>
                <w:top w:val="none" w:sz="0" w:space="0" w:color="auto"/>
                <w:left w:val="none" w:sz="0" w:space="0" w:color="auto"/>
                <w:bottom w:val="none" w:sz="0" w:space="0" w:color="auto"/>
                <w:right w:val="none" w:sz="0" w:space="0" w:color="auto"/>
              </w:divBdr>
            </w:div>
          </w:divsChild>
        </w:div>
        <w:div w:id="1402020334">
          <w:marLeft w:val="0"/>
          <w:marRight w:val="0"/>
          <w:marTop w:val="0"/>
          <w:marBottom w:val="0"/>
          <w:divBdr>
            <w:top w:val="none" w:sz="0" w:space="0" w:color="auto"/>
            <w:left w:val="none" w:sz="0" w:space="0" w:color="auto"/>
            <w:bottom w:val="none" w:sz="0" w:space="0" w:color="auto"/>
            <w:right w:val="none" w:sz="0" w:space="0" w:color="auto"/>
          </w:divBdr>
          <w:divsChild>
            <w:div w:id="2080596097">
              <w:marLeft w:val="0"/>
              <w:marRight w:val="0"/>
              <w:marTop w:val="0"/>
              <w:marBottom w:val="0"/>
              <w:divBdr>
                <w:top w:val="none" w:sz="0" w:space="0" w:color="auto"/>
                <w:left w:val="none" w:sz="0" w:space="0" w:color="auto"/>
                <w:bottom w:val="none" w:sz="0" w:space="0" w:color="auto"/>
                <w:right w:val="none" w:sz="0" w:space="0" w:color="auto"/>
              </w:divBdr>
            </w:div>
          </w:divsChild>
        </w:div>
        <w:div w:id="1994596704">
          <w:marLeft w:val="0"/>
          <w:marRight w:val="0"/>
          <w:marTop w:val="0"/>
          <w:marBottom w:val="0"/>
          <w:divBdr>
            <w:top w:val="none" w:sz="0" w:space="0" w:color="auto"/>
            <w:left w:val="none" w:sz="0" w:space="0" w:color="auto"/>
            <w:bottom w:val="none" w:sz="0" w:space="0" w:color="auto"/>
            <w:right w:val="none" w:sz="0" w:space="0" w:color="auto"/>
          </w:divBdr>
          <w:divsChild>
            <w:div w:id="1201741475">
              <w:marLeft w:val="0"/>
              <w:marRight w:val="0"/>
              <w:marTop w:val="0"/>
              <w:marBottom w:val="0"/>
              <w:divBdr>
                <w:top w:val="none" w:sz="0" w:space="0" w:color="auto"/>
                <w:left w:val="none" w:sz="0" w:space="0" w:color="auto"/>
                <w:bottom w:val="none" w:sz="0" w:space="0" w:color="auto"/>
                <w:right w:val="none" w:sz="0" w:space="0" w:color="auto"/>
              </w:divBdr>
            </w:div>
          </w:divsChild>
        </w:div>
        <w:div w:id="216012303">
          <w:marLeft w:val="0"/>
          <w:marRight w:val="0"/>
          <w:marTop w:val="0"/>
          <w:marBottom w:val="0"/>
          <w:divBdr>
            <w:top w:val="none" w:sz="0" w:space="0" w:color="auto"/>
            <w:left w:val="none" w:sz="0" w:space="0" w:color="auto"/>
            <w:bottom w:val="none" w:sz="0" w:space="0" w:color="auto"/>
            <w:right w:val="none" w:sz="0" w:space="0" w:color="auto"/>
          </w:divBdr>
          <w:divsChild>
            <w:div w:id="61490938">
              <w:marLeft w:val="0"/>
              <w:marRight w:val="0"/>
              <w:marTop w:val="0"/>
              <w:marBottom w:val="0"/>
              <w:divBdr>
                <w:top w:val="none" w:sz="0" w:space="0" w:color="auto"/>
                <w:left w:val="none" w:sz="0" w:space="0" w:color="auto"/>
                <w:bottom w:val="none" w:sz="0" w:space="0" w:color="auto"/>
                <w:right w:val="none" w:sz="0" w:space="0" w:color="auto"/>
              </w:divBdr>
            </w:div>
          </w:divsChild>
        </w:div>
        <w:div w:id="1036543818">
          <w:marLeft w:val="0"/>
          <w:marRight w:val="0"/>
          <w:marTop w:val="0"/>
          <w:marBottom w:val="0"/>
          <w:divBdr>
            <w:top w:val="none" w:sz="0" w:space="0" w:color="auto"/>
            <w:left w:val="none" w:sz="0" w:space="0" w:color="auto"/>
            <w:bottom w:val="none" w:sz="0" w:space="0" w:color="auto"/>
            <w:right w:val="none" w:sz="0" w:space="0" w:color="auto"/>
          </w:divBdr>
          <w:divsChild>
            <w:div w:id="1427537517">
              <w:marLeft w:val="0"/>
              <w:marRight w:val="0"/>
              <w:marTop w:val="0"/>
              <w:marBottom w:val="0"/>
              <w:divBdr>
                <w:top w:val="none" w:sz="0" w:space="0" w:color="auto"/>
                <w:left w:val="none" w:sz="0" w:space="0" w:color="auto"/>
                <w:bottom w:val="none" w:sz="0" w:space="0" w:color="auto"/>
                <w:right w:val="none" w:sz="0" w:space="0" w:color="auto"/>
              </w:divBdr>
            </w:div>
          </w:divsChild>
        </w:div>
        <w:div w:id="1309089560">
          <w:marLeft w:val="0"/>
          <w:marRight w:val="0"/>
          <w:marTop w:val="0"/>
          <w:marBottom w:val="0"/>
          <w:divBdr>
            <w:top w:val="none" w:sz="0" w:space="0" w:color="auto"/>
            <w:left w:val="none" w:sz="0" w:space="0" w:color="auto"/>
            <w:bottom w:val="none" w:sz="0" w:space="0" w:color="auto"/>
            <w:right w:val="none" w:sz="0" w:space="0" w:color="auto"/>
          </w:divBdr>
          <w:divsChild>
            <w:div w:id="665519373">
              <w:marLeft w:val="0"/>
              <w:marRight w:val="0"/>
              <w:marTop w:val="0"/>
              <w:marBottom w:val="0"/>
              <w:divBdr>
                <w:top w:val="none" w:sz="0" w:space="0" w:color="auto"/>
                <w:left w:val="none" w:sz="0" w:space="0" w:color="auto"/>
                <w:bottom w:val="none" w:sz="0" w:space="0" w:color="auto"/>
                <w:right w:val="none" w:sz="0" w:space="0" w:color="auto"/>
              </w:divBdr>
            </w:div>
          </w:divsChild>
        </w:div>
        <w:div w:id="1574392621">
          <w:marLeft w:val="0"/>
          <w:marRight w:val="0"/>
          <w:marTop w:val="0"/>
          <w:marBottom w:val="0"/>
          <w:divBdr>
            <w:top w:val="none" w:sz="0" w:space="0" w:color="auto"/>
            <w:left w:val="none" w:sz="0" w:space="0" w:color="auto"/>
            <w:bottom w:val="none" w:sz="0" w:space="0" w:color="auto"/>
            <w:right w:val="none" w:sz="0" w:space="0" w:color="auto"/>
          </w:divBdr>
          <w:divsChild>
            <w:div w:id="1717509568">
              <w:marLeft w:val="0"/>
              <w:marRight w:val="0"/>
              <w:marTop w:val="0"/>
              <w:marBottom w:val="0"/>
              <w:divBdr>
                <w:top w:val="none" w:sz="0" w:space="0" w:color="auto"/>
                <w:left w:val="none" w:sz="0" w:space="0" w:color="auto"/>
                <w:bottom w:val="none" w:sz="0" w:space="0" w:color="auto"/>
                <w:right w:val="none" w:sz="0" w:space="0" w:color="auto"/>
              </w:divBdr>
            </w:div>
          </w:divsChild>
        </w:div>
        <w:div w:id="1887372723">
          <w:marLeft w:val="0"/>
          <w:marRight w:val="0"/>
          <w:marTop w:val="0"/>
          <w:marBottom w:val="0"/>
          <w:divBdr>
            <w:top w:val="none" w:sz="0" w:space="0" w:color="auto"/>
            <w:left w:val="none" w:sz="0" w:space="0" w:color="auto"/>
            <w:bottom w:val="none" w:sz="0" w:space="0" w:color="auto"/>
            <w:right w:val="none" w:sz="0" w:space="0" w:color="auto"/>
          </w:divBdr>
          <w:divsChild>
            <w:div w:id="1999798187">
              <w:marLeft w:val="0"/>
              <w:marRight w:val="0"/>
              <w:marTop w:val="0"/>
              <w:marBottom w:val="0"/>
              <w:divBdr>
                <w:top w:val="none" w:sz="0" w:space="0" w:color="auto"/>
                <w:left w:val="none" w:sz="0" w:space="0" w:color="auto"/>
                <w:bottom w:val="none" w:sz="0" w:space="0" w:color="auto"/>
                <w:right w:val="none" w:sz="0" w:space="0" w:color="auto"/>
              </w:divBdr>
            </w:div>
          </w:divsChild>
        </w:div>
        <w:div w:id="337655319">
          <w:marLeft w:val="0"/>
          <w:marRight w:val="0"/>
          <w:marTop w:val="0"/>
          <w:marBottom w:val="0"/>
          <w:divBdr>
            <w:top w:val="none" w:sz="0" w:space="0" w:color="auto"/>
            <w:left w:val="none" w:sz="0" w:space="0" w:color="auto"/>
            <w:bottom w:val="none" w:sz="0" w:space="0" w:color="auto"/>
            <w:right w:val="none" w:sz="0" w:space="0" w:color="auto"/>
          </w:divBdr>
          <w:divsChild>
            <w:div w:id="862980377">
              <w:marLeft w:val="0"/>
              <w:marRight w:val="0"/>
              <w:marTop w:val="0"/>
              <w:marBottom w:val="0"/>
              <w:divBdr>
                <w:top w:val="none" w:sz="0" w:space="0" w:color="auto"/>
                <w:left w:val="none" w:sz="0" w:space="0" w:color="auto"/>
                <w:bottom w:val="none" w:sz="0" w:space="0" w:color="auto"/>
                <w:right w:val="none" w:sz="0" w:space="0" w:color="auto"/>
              </w:divBdr>
            </w:div>
          </w:divsChild>
        </w:div>
        <w:div w:id="1260063434">
          <w:marLeft w:val="0"/>
          <w:marRight w:val="0"/>
          <w:marTop w:val="0"/>
          <w:marBottom w:val="0"/>
          <w:divBdr>
            <w:top w:val="none" w:sz="0" w:space="0" w:color="auto"/>
            <w:left w:val="none" w:sz="0" w:space="0" w:color="auto"/>
            <w:bottom w:val="none" w:sz="0" w:space="0" w:color="auto"/>
            <w:right w:val="none" w:sz="0" w:space="0" w:color="auto"/>
          </w:divBdr>
          <w:divsChild>
            <w:div w:id="537821151">
              <w:marLeft w:val="0"/>
              <w:marRight w:val="0"/>
              <w:marTop w:val="0"/>
              <w:marBottom w:val="0"/>
              <w:divBdr>
                <w:top w:val="none" w:sz="0" w:space="0" w:color="auto"/>
                <w:left w:val="none" w:sz="0" w:space="0" w:color="auto"/>
                <w:bottom w:val="none" w:sz="0" w:space="0" w:color="auto"/>
                <w:right w:val="none" w:sz="0" w:space="0" w:color="auto"/>
              </w:divBdr>
            </w:div>
          </w:divsChild>
        </w:div>
        <w:div w:id="1018695308">
          <w:marLeft w:val="0"/>
          <w:marRight w:val="0"/>
          <w:marTop w:val="0"/>
          <w:marBottom w:val="0"/>
          <w:divBdr>
            <w:top w:val="none" w:sz="0" w:space="0" w:color="auto"/>
            <w:left w:val="none" w:sz="0" w:space="0" w:color="auto"/>
            <w:bottom w:val="none" w:sz="0" w:space="0" w:color="auto"/>
            <w:right w:val="none" w:sz="0" w:space="0" w:color="auto"/>
          </w:divBdr>
          <w:divsChild>
            <w:div w:id="1642882647">
              <w:marLeft w:val="0"/>
              <w:marRight w:val="0"/>
              <w:marTop w:val="0"/>
              <w:marBottom w:val="0"/>
              <w:divBdr>
                <w:top w:val="none" w:sz="0" w:space="0" w:color="auto"/>
                <w:left w:val="none" w:sz="0" w:space="0" w:color="auto"/>
                <w:bottom w:val="none" w:sz="0" w:space="0" w:color="auto"/>
                <w:right w:val="none" w:sz="0" w:space="0" w:color="auto"/>
              </w:divBdr>
            </w:div>
          </w:divsChild>
        </w:div>
        <w:div w:id="293143138">
          <w:marLeft w:val="0"/>
          <w:marRight w:val="0"/>
          <w:marTop w:val="0"/>
          <w:marBottom w:val="0"/>
          <w:divBdr>
            <w:top w:val="none" w:sz="0" w:space="0" w:color="auto"/>
            <w:left w:val="none" w:sz="0" w:space="0" w:color="auto"/>
            <w:bottom w:val="none" w:sz="0" w:space="0" w:color="auto"/>
            <w:right w:val="none" w:sz="0" w:space="0" w:color="auto"/>
          </w:divBdr>
          <w:divsChild>
            <w:div w:id="508065507">
              <w:marLeft w:val="0"/>
              <w:marRight w:val="0"/>
              <w:marTop w:val="0"/>
              <w:marBottom w:val="0"/>
              <w:divBdr>
                <w:top w:val="none" w:sz="0" w:space="0" w:color="auto"/>
                <w:left w:val="none" w:sz="0" w:space="0" w:color="auto"/>
                <w:bottom w:val="none" w:sz="0" w:space="0" w:color="auto"/>
                <w:right w:val="none" w:sz="0" w:space="0" w:color="auto"/>
              </w:divBdr>
            </w:div>
          </w:divsChild>
        </w:div>
        <w:div w:id="1668745609">
          <w:marLeft w:val="0"/>
          <w:marRight w:val="0"/>
          <w:marTop w:val="0"/>
          <w:marBottom w:val="0"/>
          <w:divBdr>
            <w:top w:val="none" w:sz="0" w:space="0" w:color="auto"/>
            <w:left w:val="none" w:sz="0" w:space="0" w:color="auto"/>
            <w:bottom w:val="none" w:sz="0" w:space="0" w:color="auto"/>
            <w:right w:val="none" w:sz="0" w:space="0" w:color="auto"/>
          </w:divBdr>
          <w:divsChild>
            <w:div w:id="1602377119">
              <w:marLeft w:val="0"/>
              <w:marRight w:val="0"/>
              <w:marTop w:val="0"/>
              <w:marBottom w:val="0"/>
              <w:divBdr>
                <w:top w:val="none" w:sz="0" w:space="0" w:color="auto"/>
                <w:left w:val="none" w:sz="0" w:space="0" w:color="auto"/>
                <w:bottom w:val="none" w:sz="0" w:space="0" w:color="auto"/>
                <w:right w:val="none" w:sz="0" w:space="0" w:color="auto"/>
              </w:divBdr>
            </w:div>
          </w:divsChild>
        </w:div>
        <w:div w:id="1688750858">
          <w:marLeft w:val="0"/>
          <w:marRight w:val="0"/>
          <w:marTop w:val="0"/>
          <w:marBottom w:val="0"/>
          <w:divBdr>
            <w:top w:val="none" w:sz="0" w:space="0" w:color="auto"/>
            <w:left w:val="none" w:sz="0" w:space="0" w:color="auto"/>
            <w:bottom w:val="none" w:sz="0" w:space="0" w:color="auto"/>
            <w:right w:val="none" w:sz="0" w:space="0" w:color="auto"/>
          </w:divBdr>
          <w:divsChild>
            <w:div w:id="1155759115">
              <w:marLeft w:val="0"/>
              <w:marRight w:val="0"/>
              <w:marTop w:val="0"/>
              <w:marBottom w:val="0"/>
              <w:divBdr>
                <w:top w:val="none" w:sz="0" w:space="0" w:color="auto"/>
                <w:left w:val="none" w:sz="0" w:space="0" w:color="auto"/>
                <w:bottom w:val="none" w:sz="0" w:space="0" w:color="auto"/>
                <w:right w:val="none" w:sz="0" w:space="0" w:color="auto"/>
              </w:divBdr>
            </w:div>
          </w:divsChild>
        </w:div>
        <w:div w:id="1442724446">
          <w:marLeft w:val="0"/>
          <w:marRight w:val="0"/>
          <w:marTop w:val="0"/>
          <w:marBottom w:val="0"/>
          <w:divBdr>
            <w:top w:val="none" w:sz="0" w:space="0" w:color="auto"/>
            <w:left w:val="none" w:sz="0" w:space="0" w:color="auto"/>
            <w:bottom w:val="none" w:sz="0" w:space="0" w:color="auto"/>
            <w:right w:val="none" w:sz="0" w:space="0" w:color="auto"/>
          </w:divBdr>
          <w:divsChild>
            <w:div w:id="1880966821">
              <w:marLeft w:val="0"/>
              <w:marRight w:val="0"/>
              <w:marTop w:val="0"/>
              <w:marBottom w:val="0"/>
              <w:divBdr>
                <w:top w:val="none" w:sz="0" w:space="0" w:color="auto"/>
                <w:left w:val="none" w:sz="0" w:space="0" w:color="auto"/>
                <w:bottom w:val="none" w:sz="0" w:space="0" w:color="auto"/>
                <w:right w:val="none" w:sz="0" w:space="0" w:color="auto"/>
              </w:divBdr>
            </w:div>
          </w:divsChild>
        </w:div>
        <w:div w:id="73168966">
          <w:marLeft w:val="0"/>
          <w:marRight w:val="0"/>
          <w:marTop w:val="0"/>
          <w:marBottom w:val="0"/>
          <w:divBdr>
            <w:top w:val="none" w:sz="0" w:space="0" w:color="auto"/>
            <w:left w:val="none" w:sz="0" w:space="0" w:color="auto"/>
            <w:bottom w:val="none" w:sz="0" w:space="0" w:color="auto"/>
            <w:right w:val="none" w:sz="0" w:space="0" w:color="auto"/>
          </w:divBdr>
          <w:divsChild>
            <w:div w:id="1159686175">
              <w:marLeft w:val="0"/>
              <w:marRight w:val="0"/>
              <w:marTop w:val="0"/>
              <w:marBottom w:val="0"/>
              <w:divBdr>
                <w:top w:val="none" w:sz="0" w:space="0" w:color="auto"/>
                <w:left w:val="none" w:sz="0" w:space="0" w:color="auto"/>
                <w:bottom w:val="none" w:sz="0" w:space="0" w:color="auto"/>
                <w:right w:val="none" w:sz="0" w:space="0" w:color="auto"/>
              </w:divBdr>
            </w:div>
          </w:divsChild>
        </w:div>
        <w:div w:id="363675713">
          <w:marLeft w:val="0"/>
          <w:marRight w:val="0"/>
          <w:marTop w:val="0"/>
          <w:marBottom w:val="0"/>
          <w:divBdr>
            <w:top w:val="none" w:sz="0" w:space="0" w:color="auto"/>
            <w:left w:val="none" w:sz="0" w:space="0" w:color="auto"/>
            <w:bottom w:val="none" w:sz="0" w:space="0" w:color="auto"/>
            <w:right w:val="none" w:sz="0" w:space="0" w:color="auto"/>
          </w:divBdr>
          <w:divsChild>
            <w:div w:id="903028218">
              <w:marLeft w:val="0"/>
              <w:marRight w:val="0"/>
              <w:marTop w:val="0"/>
              <w:marBottom w:val="0"/>
              <w:divBdr>
                <w:top w:val="none" w:sz="0" w:space="0" w:color="auto"/>
                <w:left w:val="none" w:sz="0" w:space="0" w:color="auto"/>
                <w:bottom w:val="none" w:sz="0" w:space="0" w:color="auto"/>
                <w:right w:val="none" w:sz="0" w:space="0" w:color="auto"/>
              </w:divBdr>
            </w:div>
          </w:divsChild>
        </w:div>
        <w:div w:id="1998146764">
          <w:marLeft w:val="0"/>
          <w:marRight w:val="0"/>
          <w:marTop w:val="0"/>
          <w:marBottom w:val="0"/>
          <w:divBdr>
            <w:top w:val="none" w:sz="0" w:space="0" w:color="auto"/>
            <w:left w:val="none" w:sz="0" w:space="0" w:color="auto"/>
            <w:bottom w:val="none" w:sz="0" w:space="0" w:color="auto"/>
            <w:right w:val="none" w:sz="0" w:space="0" w:color="auto"/>
          </w:divBdr>
          <w:divsChild>
            <w:div w:id="581644164">
              <w:marLeft w:val="0"/>
              <w:marRight w:val="0"/>
              <w:marTop w:val="0"/>
              <w:marBottom w:val="0"/>
              <w:divBdr>
                <w:top w:val="none" w:sz="0" w:space="0" w:color="auto"/>
                <w:left w:val="none" w:sz="0" w:space="0" w:color="auto"/>
                <w:bottom w:val="none" w:sz="0" w:space="0" w:color="auto"/>
                <w:right w:val="none" w:sz="0" w:space="0" w:color="auto"/>
              </w:divBdr>
            </w:div>
          </w:divsChild>
        </w:div>
        <w:div w:id="1626735484">
          <w:marLeft w:val="0"/>
          <w:marRight w:val="0"/>
          <w:marTop w:val="0"/>
          <w:marBottom w:val="0"/>
          <w:divBdr>
            <w:top w:val="none" w:sz="0" w:space="0" w:color="auto"/>
            <w:left w:val="none" w:sz="0" w:space="0" w:color="auto"/>
            <w:bottom w:val="none" w:sz="0" w:space="0" w:color="auto"/>
            <w:right w:val="none" w:sz="0" w:space="0" w:color="auto"/>
          </w:divBdr>
          <w:divsChild>
            <w:div w:id="1520045293">
              <w:marLeft w:val="0"/>
              <w:marRight w:val="0"/>
              <w:marTop w:val="0"/>
              <w:marBottom w:val="0"/>
              <w:divBdr>
                <w:top w:val="none" w:sz="0" w:space="0" w:color="auto"/>
                <w:left w:val="none" w:sz="0" w:space="0" w:color="auto"/>
                <w:bottom w:val="none" w:sz="0" w:space="0" w:color="auto"/>
                <w:right w:val="none" w:sz="0" w:space="0" w:color="auto"/>
              </w:divBdr>
            </w:div>
          </w:divsChild>
        </w:div>
        <w:div w:id="836774806">
          <w:marLeft w:val="0"/>
          <w:marRight w:val="0"/>
          <w:marTop w:val="0"/>
          <w:marBottom w:val="0"/>
          <w:divBdr>
            <w:top w:val="none" w:sz="0" w:space="0" w:color="auto"/>
            <w:left w:val="none" w:sz="0" w:space="0" w:color="auto"/>
            <w:bottom w:val="none" w:sz="0" w:space="0" w:color="auto"/>
            <w:right w:val="none" w:sz="0" w:space="0" w:color="auto"/>
          </w:divBdr>
          <w:divsChild>
            <w:div w:id="1030565809">
              <w:marLeft w:val="0"/>
              <w:marRight w:val="0"/>
              <w:marTop w:val="0"/>
              <w:marBottom w:val="0"/>
              <w:divBdr>
                <w:top w:val="none" w:sz="0" w:space="0" w:color="auto"/>
                <w:left w:val="none" w:sz="0" w:space="0" w:color="auto"/>
                <w:bottom w:val="none" w:sz="0" w:space="0" w:color="auto"/>
                <w:right w:val="none" w:sz="0" w:space="0" w:color="auto"/>
              </w:divBdr>
            </w:div>
          </w:divsChild>
        </w:div>
        <w:div w:id="1863737063">
          <w:marLeft w:val="0"/>
          <w:marRight w:val="0"/>
          <w:marTop w:val="0"/>
          <w:marBottom w:val="0"/>
          <w:divBdr>
            <w:top w:val="none" w:sz="0" w:space="0" w:color="auto"/>
            <w:left w:val="none" w:sz="0" w:space="0" w:color="auto"/>
            <w:bottom w:val="none" w:sz="0" w:space="0" w:color="auto"/>
            <w:right w:val="none" w:sz="0" w:space="0" w:color="auto"/>
          </w:divBdr>
          <w:divsChild>
            <w:div w:id="969748149">
              <w:marLeft w:val="0"/>
              <w:marRight w:val="0"/>
              <w:marTop w:val="0"/>
              <w:marBottom w:val="0"/>
              <w:divBdr>
                <w:top w:val="none" w:sz="0" w:space="0" w:color="auto"/>
                <w:left w:val="none" w:sz="0" w:space="0" w:color="auto"/>
                <w:bottom w:val="none" w:sz="0" w:space="0" w:color="auto"/>
                <w:right w:val="none" w:sz="0" w:space="0" w:color="auto"/>
              </w:divBdr>
            </w:div>
          </w:divsChild>
        </w:div>
        <w:div w:id="992417019">
          <w:marLeft w:val="0"/>
          <w:marRight w:val="0"/>
          <w:marTop w:val="0"/>
          <w:marBottom w:val="0"/>
          <w:divBdr>
            <w:top w:val="none" w:sz="0" w:space="0" w:color="auto"/>
            <w:left w:val="none" w:sz="0" w:space="0" w:color="auto"/>
            <w:bottom w:val="none" w:sz="0" w:space="0" w:color="auto"/>
            <w:right w:val="none" w:sz="0" w:space="0" w:color="auto"/>
          </w:divBdr>
          <w:divsChild>
            <w:div w:id="1845852644">
              <w:marLeft w:val="0"/>
              <w:marRight w:val="0"/>
              <w:marTop w:val="0"/>
              <w:marBottom w:val="0"/>
              <w:divBdr>
                <w:top w:val="none" w:sz="0" w:space="0" w:color="auto"/>
                <w:left w:val="none" w:sz="0" w:space="0" w:color="auto"/>
                <w:bottom w:val="none" w:sz="0" w:space="0" w:color="auto"/>
                <w:right w:val="none" w:sz="0" w:space="0" w:color="auto"/>
              </w:divBdr>
            </w:div>
          </w:divsChild>
        </w:div>
        <w:div w:id="162674127">
          <w:marLeft w:val="0"/>
          <w:marRight w:val="0"/>
          <w:marTop w:val="0"/>
          <w:marBottom w:val="0"/>
          <w:divBdr>
            <w:top w:val="none" w:sz="0" w:space="0" w:color="auto"/>
            <w:left w:val="none" w:sz="0" w:space="0" w:color="auto"/>
            <w:bottom w:val="none" w:sz="0" w:space="0" w:color="auto"/>
            <w:right w:val="none" w:sz="0" w:space="0" w:color="auto"/>
          </w:divBdr>
          <w:divsChild>
            <w:div w:id="1768697492">
              <w:marLeft w:val="0"/>
              <w:marRight w:val="0"/>
              <w:marTop w:val="0"/>
              <w:marBottom w:val="0"/>
              <w:divBdr>
                <w:top w:val="none" w:sz="0" w:space="0" w:color="auto"/>
                <w:left w:val="none" w:sz="0" w:space="0" w:color="auto"/>
                <w:bottom w:val="none" w:sz="0" w:space="0" w:color="auto"/>
                <w:right w:val="none" w:sz="0" w:space="0" w:color="auto"/>
              </w:divBdr>
            </w:div>
          </w:divsChild>
        </w:div>
        <w:div w:id="1640841374">
          <w:marLeft w:val="0"/>
          <w:marRight w:val="0"/>
          <w:marTop w:val="0"/>
          <w:marBottom w:val="0"/>
          <w:divBdr>
            <w:top w:val="none" w:sz="0" w:space="0" w:color="auto"/>
            <w:left w:val="none" w:sz="0" w:space="0" w:color="auto"/>
            <w:bottom w:val="none" w:sz="0" w:space="0" w:color="auto"/>
            <w:right w:val="none" w:sz="0" w:space="0" w:color="auto"/>
          </w:divBdr>
          <w:divsChild>
            <w:div w:id="1465544611">
              <w:marLeft w:val="0"/>
              <w:marRight w:val="0"/>
              <w:marTop w:val="0"/>
              <w:marBottom w:val="0"/>
              <w:divBdr>
                <w:top w:val="none" w:sz="0" w:space="0" w:color="auto"/>
                <w:left w:val="none" w:sz="0" w:space="0" w:color="auto"/>
                <w:bottom w:val="none" w:sz="0" w:space="0" w:color="auto"/>
                <w:right w:val="none" w:sz="0" w:space="0" w:color="auto"/>
              </w:divBdr>
            </w:div>
          </w:divsChild>
        </w:div>
        <w:div w:id="1373115900">
          <w:marLeft w:val="0"/>
          <w:marRight w:val="0"/>
          <w:marTop w:val="0"/>
          <w:marBottom w:val="0"/>
          <w:divBdr>
            <w:top w:val="none" w:sz="0" w:space="0" w:color="auto"/>
            <w:left w:val="none" w:sz="0" w:space="0" w:color="auto"/>
            <w:bottom w:val="none" w:sz="0" w:space="0" w:color="auto"/>
            <w:right w:val="none" w:sz="0" w:space="0" w:color="auto"/>
          </w:divBdr>
          <w:divsChild>
            <w:div w:id="292290832">
              <w:marLeft w:val="0"/>
              <w:marRight w:val="0"/>
              <w:marTop w:val="0"/>
              <w:marBottom w:val="0"/>
              <w:divBdr>
                <w:top w:val="none" w:sz="0" w:space="0" w:color="auto"/>
                <w:left w:val="none" w:sz="0" w:space="0" w:color="auto"/>
                <w:bottom w:val="none" w:sz="0" w:space="0" w:color="auto"/>
                <w:right w:val="none" w:sz="0" w:space="0" w:color="auto"/>
              </w:divBdr>
            </w:div>
          </w:divsChild>
        </w:div>
        <w:div w:id="801381486">
          <w:marLeft w:val="0"/>
          <w:marRight w:val="0"/>
          <w:marTop w:val="0"/>
          <w:marBottom w:val="0"/>
          <w:divBdr>
            <w:top w:val="none" w:sz="0" w:space="0" w:color="auto"/>
            <w:left w:val="none" w:sz="0" w:space="0" w:color="auto"/>
            <w:bottom w:val="none" w:sz="0" w:space="0" w:color="auto"/>
            <w:right w:val="none" w:sz="0" w:space="0" w:color="auto"/>
          </w:divBdr>
          <w:divsChild>
            <w:div w:id="1651595728">
              <w:marLeft w:val="0"/>
              <w:marRight w:val="0"/>
              <w:marTop w:val="0"/>
              <w:marBottom w:val="0"/>
              <w:divBdr>
                <w:top w:val="none" w:sz="0" w:space="0" w:color="auto"/>
                <w:left w:val="none" w:sz="0" w:space="0" w:color="auto"/>
                <w:bottom w:val="none" w:sz="0" w:space="0" w:color="auto"/>
                <w:right w:val="none" w:sz="0" w:space="0" w:color="auto"/>
              </w:divBdr>
            </w:div>
          </w:divsChild>
        </w:div>
        <w:div w:id="1608192588">
          <w:marLeft w:val="0"/>
          <w:marRight w:val="0"/>
          <w:marTop w:val="0"/>
          <w:marBottom w:val="0"/>
          <w:divBdr>
            <w:top w:val="none" w:sz="0" w:space="0" w:color="auto"/>
            <w:left w:val="none" w:sz="0" w:space="0" w:color="auto"/>
            <w:bottom w:val="none" w:sz="0" w:space="0" w:color="auto"/>
            <w:right w:val="none" w:sz="0" w:space="0" w:color="auto"/>
          </w:divBdr>
          <w:divsChild>
            <w:div w:id="976380067">
              <w:marLeft w:val="0"/>
              <w:marRight w:val="0"/>
              <w:marTop w:val="0"/>
              <w:marBottom w:val="0"/>
              <w:divBdr>
                <w:top w:val="none" w:sz="0" w:space="0" w:color="auto"/>
                <w:left w:val="none" w:sz="0" w:space="0" w:color="auto"/>
                <w:bottom w:val="none" w:sz="0" w:space="0" w:color="auto"/>
                <w:right w:val="none" w:sz="0" w:space="0" w:color="auto"/>
              </w:divBdr>
            </w:div>
          </w:divsChild>
        </w:div>
        <w:div w:id="1731540078">
          <w:marLeft w:val="0"/>
          <w:marRight w:val="0"/>
          <w:marTop w:val="0"/>
          <w:marBottom w:val="0"/>
          <w:divBdr>
            <w:top w:val="none" w:sz="0" w:space="0" w:color="auto"/>
            <w:left w:val="none" w:sz="0" w:space="0" w:color="auto"/>
            <w:bottom w:val="none" w:sz="0" w:space="0" w:color="auto"/>
            <w:right w:val="none" w:sz="0" w:space="0" w:color="auto"/>
          </w:divBdr>
          <w:divsChild>
            <w:div w:id="61756311">
              <w:marLeft w:val="0"/>
              <w:marRight w:val="0"/>
              <w:marTop w:val="0"/>
              <w:marBottom w:val="0"/>
              <w:divBdr>
                <w:top w:val="none" w:sz="0" w:space="0" w:color="auto"/>
                <w:left w:val="none" w:sz="0" w:space="0" w:color="auto"/>
                <w:bottom w:val="none" w:sz="0" w:space="0" w:color="auto"/>
                <w:right w:val="none" w:sz="0" w:space="0" w:color="auto"/>
              </w:divBdr>
            </w:div>
          </w:divsChild>
        </w:div>
        <w:div w:id="2027175073">
          <w:marLeft w:val="0"/>
          <w:marRight w:val="0"/>
          <w:marTop w:val="0"/>
          <w:marBottom w:val="0"/>
          <w:divBdr>
            <w:top w:val="none" w:sz="0" w:space="0" w:color="auto"/>
            <w:left w:val="none" w:sz="0" w:space="0" w:color="auto"/>
            <w:bottom w:val="none" w:sz="0" w:space="0" w:color="auto"/>
            <w:right w:val="none" w:sz="0" w:space="0" w:color="auto"/>
          </w:divBdr>
          <w:divsChild>
            <w:div w:id="1929848594">
              <w:marLeft w:val="0"/>
              <w:marRight w:val="0"/>
              <w:marTop w:val="0"/>
              <w:marBottom w:val="0"/>
              <w:divBdr>
                <w:top w:val="none" w:sz="0" w:space="0" w:color="auto"/>
                <w:left w:val="none" w:sz="0" w:space="0" w:color="auto"/>
                <w:bottom w:val="none" w:sz="0" w:space="0" w:color="auto"/>
                <w:right w:val="none" w:sz="0" w:space="0" w:color="auto"/>
              </w:divBdr>
            </w:div>
          </w:divsChild>
        </w:div>
        <w:div w:id="1664163196">
          <w:marLeft w:val="0"/>
          <w:marRight w:val="0"/>
          <w:marTop w:val="0"/>
          <w:marBottom w:val="0"/>
          <w:divBdr>
            <w:top w:val="none" w:sz="0" w:space="0" w:color="auto"/>
            <w:left w:val="none" w:sz="0" w:space="0" w:color="auto"/>
            <w:bottom w:val="none" w:sz="0" w:space="0" w:color="auto"/>
            <w:right w:val="none" w:sz="0" w:space="0" w:color="auto"/>
          </w:divBdr>
          <w:divsChild>
            <w:div w:id="2108189472">
              <w:marLeft w:val="0"/>
              <w:marRight w:val="0"/>
              <w:marTop w:val="0"/>
              <w:marBottom w:val="0"/>
              <w:divBdr>
                <w:top w:val="none" w:sz="0" w:space="0" w:color="auto"/>
                <w:left w:val="none" w:sz="0" w:space="0" w:color="auto"/>
                <w:bottom w:val="none" w:sz="0" w:space="0" w:color="auto"/>
                <w:right w:val="none" w:sz="0" w:space="0" w:color="auto"/>
              </w:divBdr>
            </w:div>
          </w:divsChild>
        </w:div>
        <w:div w:id="98137033">
          <w:marLeft w:val="0"/>
          <w:marRight w:val="0"/>
          <w:marTop w:val="0"/>
          <w:marBottom w:val="0"/>
          <w:divBdr>
            <w:top w:val="none" w:sz="0" w:space="0" w:color="auto"/>
            <w:left w:val="none" w:sz="0" w:space="0" w:color="auto"/>
            <w:bottom w:val="none" w:sz="0" w:space="0" w:color="auto"/>
            <w:right w:val="none" w:sz="0" w:space="0" w:color="auto"/>
          </w:divBdr>
          <w:divsChild>
            <w:div w:id="1066997345">
              <w:marLeft w:val="0"/>
              <w:marRight w:val="0"/>
              <w:marTop w:val="0"/>
              <w:marBottom w:val="0"/>
              <w:divBdr>
                <w:top w:val="none" w:sz="0" w:space="0" w:color="auto"/>
                <w:left w:val="none" w:sz="0" w:space="0" w:color="auto"/>
                <w:bottom w:val="none" w:sz="0" w:space="0" w:color="auto"/>
                <w:right w:val="none" w:sz="0" w:space="0" w:color="auto"/>
              </w:divBdr>
            </w:div>
          </w:divsChild>
        </w:div>
        <w:div w:id="456027156">
          <w:marLeft w:val="0"/>
          <w:marRight w:val="0"/>
          <w:marTop w:val="0"/>
          <w:marBottom w:val="0"/>
          <w:divBdr>
            <w:top w:val="none" w:sz="0" w:space="0" w:color="auto"/>
            <w:left w:val="none" w:sz="0" w:space="0" w:color="auto"/>
            <w:bottom w:val="none" w:sz="0" w:space="0" w:color="auto"/>
            <w:right w:val="none" w:sz="0" w:space="0" w:color="auto"/>
          </w:divBdr>
          <w:divsChild>
            <w:div w:id="551573167">
              <w:marLeft w:val="0"/>
              <w:marRight w:val="0"/>
              <w:marTop w:val="0"/>
              <w:marBottom w:val="0"/>
              <w:divBdr>
                <w:top w:val="none" w:sz="0" w:space="0" w:color="auto"/>
                <w:left w:val="none" w:sz="0" w:space="0" w:color="auto"/>
                <w:bottom w:val="none" w:sz="0" w:space="0" w:color="auto"/>
                <w:right w:val="none" w:sz="0" w:space="0" w:color="auto"/>
              </w:divBdr>
            </w:div>
          </w:divsChild>
        </w:div>
        <w:div w:id="1929655912">
          <w:marLeft w:val="0"/>
          <w:marRight w:val="0"/>
          <w:marTop w:val="0"/>
          <w:marBottom w:val="0"/>
          <w:divBdr>
            <w:top w:val="none" w:sz="0" w:space="0" w:color="auto"/>
            <w:left w:val="none" w:sz="0" w:space="0" w:color="auto"/>
            <w:bottom w:val="none" w:sz="0" w:space="0" w:color="auto"/>
            <w:right w:val="none" w:sz="0" w:space="0" w:color="auto"/>
          </w:divBdr>
          <w:divsChild>
            <w:div w:id="1441141194">
              <w:marLeft w:val="0"/>
              <w:marRight w:val="0"/>
              <w:marTop w:val="0"/>
              <w:marBottom w:val="0"/>
              <w:divBdr>
                <w:top w:val="none" w:sz="0" w:space="0" w:color="auto"/>
                <w:left w:val="none" w:sz="0" w:space="0" w:color="auto"/>
                <w:bottom w:val="none" w:sz="0" w:space="0" w:color="auto"/>
                <w:right w:val="none" w:sz="0" w:space="0" w:color="auto"/>
              </w:divBdr>
            </w:div>
          </w:divsChild>
        </w:div>
        <w:div w:id="860969286">
          <w:marLeft w:val="0"/>
          <w:marRight w:val="0"/>
          <w:marTop w:val="0"/>
          <w:marBottom w:val="0"/>
          <w:divBdr>
            <w:top w:val="none" w:sz="0" w:space="0" w:color="auto"/>
            <w:left w:val="none" w:sz="0" w:space="0" w:color="auto"/>
            <w:bottom w:val="none" w:sz="0" w:space="0" w:color="auto"/>
            <w:right w:val="none" w:sz="0" w:space="0" w:color="auto"/>
          </w:divBdr>
          <w:divsChild>
            <w:div w:id="1318732285">
              <w:marLeft w:val="0"/>
              <w:marRight w:val="0"/>
              <w:marTop w:val="0"/>
              <w:marBottom w:val="0"/>
              <w:divBdr>
                <w:top w:val="none" w:sz="0" w:space="0" w:color="auto"/>
                <w:left w:val="none" w:sz="0" w:space="0" w:color="auto"/>
                <w:bottom w:val="none" w:sz="0" w:space="0" w:color="auto"/>
                <w:right w:val="none" w:sz="0" w:space="0" w:color="auto"/>
              </w:divBdr>
            </w:div>
          </w:divsChild>
        </w:div>
        <w:div w:id="1819688384">
          <w:marLeft w:val="0"/>
          <w:marRight w:val="0"/>
          <w:marTop w:val="0"/>
          <w:marBottom w:val="0"/>
          <w:divBdr>
            <w:top w:val="none" w:sz="0" w:space="0" w:color="auto"/>
            <w:left w:val="none" w:sz="0" w:space="0" w:color="auto"/>
            <w:bottom w:val="none" w:sz="0" w:space="0" w:color="auto"/>
            <w:right w:val="none" w:sz="0" w:space="0" w:color="auto"/>
          </w:divBdr>
          <w:divsChild>
            <w:div w:id="91511367">
              <w:marLeft w:val="0"/>
              <w:marRight w:val="0"/>
              <w:marTop w:val="0"/>
              <w:marBottom w:val="0"/>
              <w:divBdr>
                <w:top w:val="none" w:sz="0" w:space="0" w:color="auto"/>
                <w:left w:val="none" w:sz="0" w:space="0" w:color="auto"/>
                <w:bottom w:val="none" w:sz="0" w:space="0" w:color="auto"/>
                <w:right w:val="none" w:sz="0" w:space="0" w:color="auto"/>
              </w:divBdr>
            </w:div>
          </w:divsChild>
        </w:div>
        <w:div w:id="527840893">
          <w:marLeft w:val="0"/>
          <w:marRight w:val="0"/>
          <w:marTop w:val="0"/>
          <w:marBottom w:val="0"/>
          <w:divBdr>
            <w:top w:val="none" w:sz="0" w:space="0" w:color="auto"/>
            <w:left w:val="none" w:sz="0" w:space="0" w:color="auto"/>
            <w:bottom w:val="none" w:sz="0" w:space="0" w:color="auto"/>
            <w:right w:val="none" w:sz="0" w:space="0" w:color="auto"/>
          </w:divBdr>
          <w:divsChild>
            <w:div w:id="2098013007">
              <w:marLeft w:val="0"/>
              <w:marRight w:val="0"/>
              <w:marTop w:val="0"/>
              <w:marBottom w:val="0"/>
              <w:divBdr>
                <w:top w:val="none" w:sz="0" w:space="0" w:color="auto"/>
                <w:left w:val="none" w:sz="0" w:space="0" w:color="auto"/>
                <w:bottom w:val="none" w:sz="0" w:space="0" w:color="auto"/>
                <w:right w:val="none" w:sz="0" w:space="0" w:color="auto"/>
              </w:divBdr>
            </w:div>
          </w:divsChild>
        </w:div>
        <w:div w:id="1810896495">
          <w:marLeft w:val="0"/>
          <w:marRight w:val="0"/>
          <w:marTop w:val="0"/>
          <w:marBottom w:val="0"/>
          <w:divBdr>
            <w:top w:val="none" w:sz="0" w:space="0" w:color="auto"/>
            <w:left w:val="none" w:sz="0" w:space="0" w:color="auto"/>
            <w:bottom w:val="none" w:sz="0" w:space="0" w:color="auto"/>
            <w:right w:val="none" w:sz="0" w:space="0" w:color="auto"/>
          </w:divBdr>
          <w:divsChild>
            <w:div w:id="2056394693">
              <w:marLeft w:val="0"/>
              <w:marRight w:val="0"/>
              <w:marTop w:val="0"/>
              <w:marBottom w:val="0"/>
              <w:divBdr>
                <w:top w:val="none" w:sz="0" w:space="0" w:color="auto"/>
                <w:left w:val="none" w:sz="0" w:space="0" w:color="auto"/>
                <w:bottom w:val="none" w:sz="0" w:space="0" w:color="auto"/>
                <w:right w:val="none" w:sz="0" w:space="0" w:color="auto"/>
              </w:divBdr>
            </w:div>
          </w:divsChild>
        </w:div>
        <w:div w:id="1109853390">
          <w:marLeft w:val="0"/>
          <w:marRight w:val="0"/>
          <w:marTop w:val="0"/>
          <w:marBottom w:val="0"/>
          <w:divBdr>
            <w:top w:val="none" w:sz="0" w:space="0" w:color="auto"/>
            <w:left w:val="none" w:sz="0" w:space="0" w:color="auto"/>
            <w:bottom w:val="none" w:sz="0" w:space="0" w:color="auto"/>
            <w:right w:val="none" w:sz="0" w:space="0" w:color="auto"/>
          </w:divBdr>
          <w:divsChild>
            <w:div w:id="728841562">
              <w:marLeft w:val="0"/>
              <w:marRight w:val="0"/>
              <w:marTop w:val="0"/>
              <w:marBottom w:val="0"/>
              <w:divBdr>
                <w:top w:val="none" w:sz="0" w:space="0" w:color="auto"/>
                <w:left w:val="none" w:sz="0" w:space="0" w:color="auto"/>
                <w:bottom w:val="none" w:sz="0" w:space="0" w:color="auto"/>
                <w:right w:val="none" w:sz="0" w:space="0" w:color="auto"/>
              </w:divBdr>
            </w:div>
          </w:divsChild>
        </w:div>
        <w:div w:id="1627732998">
          <w:marLeft w:val="0"/>
          <w:marRight w:val="0"/>
          <w:marTop w:val="0"/>
          <w:marBottom w:val="0"/>
          <w:divBdr>
            <w:top w:val="none" w:sz="0" w:space="0" w:color="auto"/>
            <w:left w:val="none" w:sz="0" w:space="0" w:color="auto"/>
            <w:bottom w:val="none" w:sz="0" w:space="0" w:color="auto"/>
            <w:right w:val="none" w:sz="0" w:space="0" w:color="auto"/>
          </w:divBdr>
          <w:divsChild>
            <w:div w:id="1807121075">
              <w:marLeft w:val="0"/>
              <w:marRight w:val="0"/>
              <w:marTop w:val="0"/>
              <w:marBottom w:val="0"/>
              <w:divBdr>
                <w:top w:val="none" w:sz="0" w:space="0" w:color="auto"/>
                <w:left w:val="none" w:sz="0" w:space="0" w:color="auto"/>
                <w:bottom w:val="none" w:sz="0" w:space="0" w:color="auto"/>
                <w:right w:val="none" w:sz="0" w:space="0" w:color="auto"/>
              </w:divBdr>
            </w:div>
          </w:divsChild>
        </w:div>
        <w:div w:id="633297688">
          <w:marLeft w:val="0"/>
          <w:marRight w:val="0"/>
          <w:marTop w:val="0"/>
          <w:marBottom w:val="0"/>
          <w:divBdr>
            <w:top w:val="none" w:sz="0" w:space="0" w:color="auto"/>
            <w:left w:val="none" w:sz="0" w:space="0" w:color="auto"/>
            <w:bottom w:val="none" w:sz="0" w:space="0" w:color="auto"/>
            <w:right w:val="none" w:sz="0" w:space="0" w:color="auto"/>
          </w:divBdr>
          <w:divsChild>
            <w:div w:id="1082023506">
              <w:marLeft w:val="0"/>
              <w:marRight w:val="0"/>
              <w:marTop w:val="0"/>
              <w:marBottom w:val="0"/>
              <w:divBdr>
                <w:top w:val="none" w:sz="0" w:space="0" w:color="auto"/>
                <w:left w:val="none" w:sz="0" w:space="0" w:color="auto"/>
                <w:bottom w:val="none" w:sz="0" w:space="0" w:color="auto"/>
                <w:right w:val="none" w:sz="0" w:space="0" w:color="auto"/>
              </w:divBdr>
            </w:div>
          </w:divsChild>
        </w:div>
        <w:div w:id="1150560281">
          <w:marLeft w:val="0"/>
          <w:marRight w:val="0"/>
          <w:marTop w:val="0"/>
          <w:marBottom w:val="0"/>
          <w:divBdr>
            <w:top w:val="none" w:sz="0" w:space="0" w:color="auto"/>
            <w:left w:val="none" w:sz="0" w:space="0" w:color="auto"/>
            <w:bottom w:val="none" w:sz="0" w:space="0" w:color="auto"/>
            <w:right w:val="none" w:sz="0" w:space="0" w:color="auto"/>
          </w:divBdr>
          <w:divsChild>
            <w:div w:id="1562907594">
              <w:marLeft w:val="0"/>
              <w:marRight w:val="0"/>
              <w:marTop w:val="0"/>
              <w:marBottom w:val="0"/>
              <w:divBdr>
                <w:top w:val="none" w:sz="0" w:space="0" w:color="auto"/>
                <w:left w:val="none" w:sz="0" w:space="0" w:color="auto"/>
                <w:bottom w:val="none" w:sz="0" w:space="0" w:color="auto"/>
                <w:right w:val="none" w:sz="0" w:space="0" w:color="auto"/>
              </w:divBdr>
            </w:div>
          </w:divsChild>
        </w:div>
        <w:div w:id="1321035767">
          <w:marLeft w:val="0"/>
          <w:marRight w:val="0"/>
          <w:marTop w:val="0"/>
          <w:marBottom w:val="0"/>
          <w:divBdr>
            <w:top w:val="none" w:sz="0" w:space="0" w:color="auto"/>
            <w:left w:val="none" w:sz="0" w:space="0" w:color="auto"/>
            <w:bottom w:val="none" w:sz="0" w:space="0" w:color="auto"/>
            <w:right w:val="none" w:sz="0" w:space="0" w:color="auto"/>
          </w:divBdr>
          <w:divsChild>
            <w:div w:id="1481077109">
              <w:marLeft w:val="0"/>
              <w:marRight w:val="0"/>
              <w:marTop w:val="0"/>
              <w:marBottom w:val="0"/>
              <w:divBdr>
                <w:top w:val="none" w:sz="0" w:space="0" w:color="auto"/>
                <w:left w:val="none" w:sz="0" w:space="0" w:color="auto"/>
                <w:bottom w:val="none" w:sz="0" w:space="0" w:color="auto"/>
                <w:right w:val="none" w:sz="0" w:space="0" w:color="auto"/>
              </w:divBdr>
            </w:div>
          </w:divsChild>
        </w:div>
        <w:div w:id="1238631267">
          <w:marLeft w:val="0"/>
          <w:marRight w:val="0"/>
          <w:marTop w:val="0"/>
          <w:marBottom w:val="0"/>
          <w:divBdr>
            <w:top w:val="none" w:sz="0" w:space="0" w:color="auto"/>
            <w:left w:val="none" w:sz="0" w:space="0" w:color="auto"/>
            <w:bottom w:val="none" w:sz="0" w:space="0" w:color="auto"/>
            <w:right w:val="none" w:sz="0" w:space="0" w:color="auto"/>
          </w:divBdr>
          <w:divsChild>
            <w:div w:id="222641675">
              <w:marLeft w:val="0"/>
              <w:marRight w:val="0"/>
              <w:marTop w:val="0"/>
              <w:marBottom w:val="0"/>
              <w:divBdr>
                <w:top w:val="none" w:sz="0" w:space="0" w:color="auto"/>
                <w:left w:val="none" w:sz="0" w:space="0" w:color="auto"/>
                <w:bottom w:val="none" w:sz="0" w:space="0" w:color="auto"/>
                <w:right w:val="none" w:sz="0" w:space="0" w:color="auto"/>
              </w:divBdr>
            </w:div>
          </w:divsChild>
        </w:div>
        <w:div w:id="267467477">
          <w:marLeft w:val="0"/>
          <w:marRight w:val="0"/>
          <w:marTop w:val="0"/>
          <w:marBottom w:val="0"/>
          <w:divBdr>
            <w:top w:val="none" w:sz="0" w:space="0" w:color="auto"/>
            <w:left w:val="none" w:sz="0" w:space="0" w:color="auto"/>
            <w:bottom w:val="none" w:sz="0" w:space="0" w:color="auto"/>
            <w:right w:val="none" w:sz="0" w:space="0" w:color="auto"/>
          </w:divBdr>
          <w:divsChild>
            <w:div w:id="2098552959">
              <w:marLeft w:val="0"/>
              <w:marRight w:val="0"/>
              <w:marTop w:val="0"/>
              <w:marBottom w:val="0"/>
              <w:divBdr>
                <w:top w:val="none" w:sz="0" w:space="0" w:color="auto"/>
                <w:left w:val="none" w:sz="0" w:space="0" w:color="auto"/>
                <w:bottom w:val="none" w:sz="0" w:space="0" w:color="auto"/>
                <w:right w:val="none" w:sz="0" w:space="0" w:color="auto"/>
              </w:divBdr>
            </w:div>
          </w:divsChild>
        </w:div>
        <w:div w:id="751582112">
          <w:marLeft w:val="0"/>
          <w:marRight w:val="0"/>
          <w:marTop w:val="0"/>
          <w:marBottom w:val="0"/>
          <w:divBdr>
            <w:top w:val="none" w:sz="0" w:space="0" w:color="auto"/>
            <w:left w:val="none" w:sz="0" w:space="0" w:color="auto"/>
            <w:bottom w:val="none" w:sz="0" w:space="0" w:color="auto"/>
            <w:right w:val="none" w:sz="0" w:space="0" w:color="auto"/>
          </w:divBdr>
          <w:divsChild>
            <w:div w:id="604772982">
              <w:marLeft w:val="0"/>
              <w:marRight w:val="0"/>
              <w:marTop w:val="0"/>
              <w:marBottom w:val="0"/>
              <w:divBdr>
                <w:top w:val="none" w:sz="0" w:space="0" w:color="auto"/>
                <w:left w:val="none" w:sz="0" w:space="0" w:color="auto"/>
                <w:bottom w:val="none" w:sz="0" w:space="0" w:color="auto"/>
                <w:right w:val="none" w:sz="0" w:space="0" w:color="auto"/>
              </w:divBdr>
            </w:div>
          </w:divsChild>
        </w:div>
        <w:div w:id="936518705">
          <w:marLeft w:val="0"/>
          <w:marRight w:val="0"/>
          <w:marTop w:val="0"/>
          <w:marBottom w:val="0"/>
          <w:divBdr>
            <w:top w:val="none" w:sz="0" w:space="0" w:color="auto"/>
            <w:left w:val="none" w:sz="0" w:space="0" w:color="auto"/>
            <w:bottom w:val="none" w:sz="0" w:space="0" w:color="auto"/>
            <w:right w:val="none" w:sz="0" w:space="0" w:color="auto"/>
          </w:divBdr>
          <w:divsChild>
            <w:div w:id="301666029">
              <w:marLeft w:val="0"/>
              <w:marRight w:val="0"/>
              <w:marTop w:val="0"/>
              <w:marBottom w:val="0"/>
              <w:divBdr>
                <w:top w:val="none" w:sz="0" w:space="0" w:color="auto"/>
                <w:left w:val="none" w:sz="0" w:space="0" w:color="auto"/>
                <w:bottom w:val="none" w:sz="0" w:space="0" w:color="auto"/>
                <w:right w:val="none" w:sz="0" w:space="0" w:color="auto"/>
              </w:divBdr>
            </w:div>
          </w:divsChild>
        </w:div>
        <w:div w:id="1953396104">
          <w:marLeft w:val="0"/>
          <w:marRight w:val="0"/>
          <w:marTop w:val="0"/>
          <w:marBottom w:val="0"/>
          <w:divBdr>
            <w:top w:val="none" w:sz="0" w:space="0" w:color="auto"/>
            <w:left w:val="none" w:sz="0" w:space="0" w:color="auto"/>
            <w:bottom w:val="none" w:sz="0" w:space="0" w:color="auto"/>
            <w:right w:val="none" w:sz="0" w:space="0" w:color="auto"/>
          </w:divBdr>
          <w:divsChild>
            <w:div w:id="2133010334">
              <w:marLeft w:val="0"/>
              <w:marRight w:val="0"/>
              <w:marTop w:val="0"/>
              <w:marBottom w:val="0"/>
              <w:divBdr>
                <w:top w:val="none" w:sz="0" w:space="0" w:color="auto"/>
                <w:left w:val="none" w:sz="0" w:space="0" w:color="auto"/>
                <w:bottom w:val="none" w:sz="0" w:space="0" w:color="auto"/>
                <w:right w:val="none" w:sz="0" w:space="0" w:color="auto"/>
              </w:divBdr>
            </w:div>
          </w:divsChild>
        </w:div>
        <w:div w:id="1236009554">
          <w:marLeft w:val="0"/>
          <w:marRight w:val="0"/>
          <w:marTop w:val="0"/>
          <w:marBottom w:val="0"/>
          <w:divBdr>
            <w:top w:val="none" w:sz="0" w:space="0" w:color="auto"/>
            <w:left w:val="none" w:sz="0" w:space="0" w:color="auto"/>
            <w:bottom w:val="none" w:sz="0" w:space="0" w:color="auto"/>
            <w:right w:val="none" w:sz="0" w:space="0" w:color="auto"/>
          </w:divBdr>
          <w:divsChild>
            <w:div w:id="443308787">
              <w:marLeft w:val="0"/>
              <w:marRight w:val="0"/>
              <w:marTop w:val="0"/>
              <w:marBottom w:val="0"/>
              <w:divBdr>
                <w:top w:val="none" w:sz="0" w:space="0" w:color="auto"/>
                <w:left w:val="none" w:sz="0" w:space="0" w:color="auto"/>
                <w:bottom w:val="none" w:sz="0" w:space="0" w:color="auto"/>
                <w:right w:val="none" w:sz="0" w:space="0" w:color="auto"/>
              </w:divBdr>
            </w:div>
          </w:divsChild>
        </w:div>
        <w:div w:id="1804693781">
          <w:marLeft w:val="0"/>
          <w:marRight w:val="0"/>
          <w:marTop w:val="0"/>
          <w:marBottom w:val="0"/>
          <w:divBdr>
            <w:top w:val="none" w:sz="0" w:space="0" w:color="auto"/>
            <w:left w:val="none" w:sz="0" w:space="0" w:color="auto"/>
            <w:bottom w:val="none" w:sz="0" w:space="0" w:color="auto"/>
            <w:right w:val="none" w:sz="0" w:space="0" w:color="auto"/>
          </w:divBdr>
          <w:divsChild>
            <w:div w:id="333191850">
              <w:marLeft w:val="0"/>
              <w:marRight w:val="0"/>
              <w:marTop w:val="0"/>
              <w:marBottom w:val="0"/>
              <w:divBdr>
                <w:top w:val="none" w:sz="0" w:space="0" w:color="auto"/>
                <w:left w:val="none" w:sz="0" w:space="0" w:color="auto"/>
                <w:bottom w:val="none" w:sz="0" w:space="0" w:color="auto"/>
                <w:right w:val="none" w:sz="0" w:space="0" w:color="auto"/>
              </w:divBdr>
            </w:div>
          </w:divsChild>
        </w:div>
        <w:div w:id="1789201227">
          <w:marLeft w:val="0"/>
          <w:marRight w:val="0"/>
          <w:marTop w:val="0"/>
          <w:marBottom w:val="0"/>
          <w:divBdr>
            <w:top w:val="none" w:sz="0" w:space="0" w:color="auto"/>
            <w:left w:val="none" w:sz="0" w:space="0" w:color="auto"/>
            <w:bottom w:val="none" w:sz="0" w:space="0" w:color="auto"/>
            <w:right w:val="none" w:sz="0" w:space="0" w:color="auto"/>
          </w:divBdr>
          <w:divsChild>
            <w:div w:id="1778598986">
              <w:marLeft w:val="0"/>
              <w:marRight w:val="0"/>
              <w:marTop w:val="0"/>
              <w:marBottom w:val="0"/>
              <w:divBdr>
                <w:top w:val="none" w:sz="0" w:space="0" w:color="auto"/>
                <w:left w:val="none" w:sz="0" w:space="0" w:color="auto"/>
                <w:bottom w:val="none" w:sz="0" w:space="0" w:color="auto"/>
                <w:right w:val="none" w:sz="0" w:space="0" w:color="auto"/>
              </w:divBdr>
            </w:div>
          </w:divsChild>
        </w:div>
        <w:div w:id="1677927173">
          <w:marLeft w:val="0"/>
          <w:marRight w:val="0"/>
          <w:marTop w:val="0"/>
          <w:marBottom w:val="0"/>
          <w:divBdr>
            <w:top w:val="none" w:sz="0" w:space="0" w:color="auto"/>
            <w:left w:val="none" w:sz="0" w:space="0" w:color="auto"/>
            <w:bottom w:val="none" w:sz="0" w:space="0" w:color="auto"/>
            <w:right w:val="none" w:sz="0" w:space="0" w:color="auto"/>
          </w:divBdr>
          <w:divsChild>
            <w:div w:id="1036275650">
              <w:marLeft w:val="0"/>
              <w:marRight w:val="0"/>
              <w:marTop w:val="0"/>
              <w:marBottom w:val="0"/>
              <w:divBdr>
                <w:top w:val="none" w:sz="0" w:space="0" w:color="auto"/>
                <w:left w:val="none" w:sz="0" w:space="0" w:color="auto"/>
                <w:bottom w:val="none" w:sz="0" w:space="0" w:color="auto"/>
                <w:right w:val="none" w:sz="0" w:space="0" w:color="auto"/>
              </w:divBdr>
            </w:div>
          </w:divsChild>
        </w:div>
        <w:div w:id="683483483">
          <w:marLeft w:val="0"/>
          <w:marRight w:val="0"/>
          <w:marTop w:val="0"/>
          <w:marBottom w:val="0"/>
          <w:divBdr>
            <w:top w:val="none" w:sz="0" w:space="0" w:color="auto"/>
            <w:left w:val="none" w:sz="0" w:space="0" w:color="auto"/>
            <w:bottom w:val="none" w:sz="0" w:space="0" w:color="auto"/>
            <w:right w:val="none" w:sz="0" w:space="0" w:color="auto"/>
          </w:divBdr>
          <w:divsChild>
            <w:div w:id="448471714">
              <w:marLeft w:val="0"/>
              <w:marRight w:val="0"/>
              <w:marTop w:val="0"/>
              <w:marBottom w:val="0"/>
              <w:divBdr>
                <w:top w:val="none" w:sz="0" w:space="0" w:color="auto"/>
                <w:left w:val="none" w:sz="0" w:space="0" w:color="auto"/>
                <w:bottom w:val="none" w:sz="0" w:space="0" w:color="auto"/>
                <w:right w:val="none" w:sz="0" w:space="0" w:color="auto"/>
              </w:divBdr>
            </w:div>
          </w:divsChild>
        </w:div>
        <w:div w:id="1093864149">
          <w:marLeft w:val="0"/>
          <w:marRight w:val="0"/>
          <w:marTop w:val="0"/>
          <w:marBottom w:val="0"/>
          <w:divBdr>
            <w:top w:val="none" w:sz="0" w:space="0" w:color="auto"/>
            <w:left w:val="none" w:sz="0" w:space="0" w:color="auto"/>
            <w:bottom w:val="none" w:sz="0" w:space="0" w:color="auto"/>
            <w:right w:val="none" w:sz="0" w:space="0" w:color="auto"/>
          </w:divBdr>
          <w:divsChild>
            <w:div w:id="996376290">
              <w:marLeft w:val="0"/>
              <w:marRight w:val="0"/>
              <w:marTop w:val="0"/>
              <w:marBottom w:val="0"/>
              <w:divBdr>
                <w:top w:val="none" w:sz="0" w:space="0" w:color="auto"/>
                <w:left w:val="none" w:sz="0" w:space="0" w:color="auto"/>
                <w:bottom w:val="none" w:sz="0" w:space="0" w:color="auto"/>
                <w:right w:val="none" w:sz="0" w:space="0" w:color="auto"/>
              </w:divBdr>
            </w:div>
          </w:divsChild>
        </w:div>
        <w:div w:id="1873153890">
          <w:marLeft w:val="0"/>
          <w:marRight w:val="0"/>
          <w:marTop w:val="0"/>
          <w:marBottom w:val="0"/>
          <w:divBdr>
            <w:top w:val="none" w:sz="0" w:space="0" w:color="auto"/>
            <w:left w:val="none" w:sz="0" w:space="0" w:color="auto"/>
            <w:bottom w:val="none" w:sz="0" w:space="0" w:color="auto"/>
            <w:right w:val="none" w:sz="0" w:space="0" w:color="auto"/>
          </w:divBdr>
          <w:divsChild>
            <w:div w:id="186601334">
              <w:marLeft w:val="0"/>
              <w:marRight w:val="0"/>
              <w:marTop w:val="0"/>
              <w:marBottom w:val="0"/>
              <w:divBdr>
                <w:top w:val="none" w:sz="0" w:space="0" w:color="auto"/>
                <w:left w:val="none" w:sz="0" w:space="0" w:color="auto"/>
                <w:bottom w:val="none" w:sz="0" w:space="0" w:color="auto"/>
                <w:right w:val="none" w:sz="0" w:space="0" w:color="auto"/>
              </w:divBdr>
            </w:div>
          </w:divsChild>
        </w:div>
        <w:div w:id="1880818473">
          <w:marLeft w:val="0"/>
          <w:marRight w:val="0"/>
          <w:marTop w:val="0"/>
          <w:marBottom w:val="0"/>
          <w:divBdr>
            <w:top w:val="none" w:sz="0" w:space="0" w:color="auto"/>
            <w:left w:val="none" w:sz="0" w:space="0" w:color="auto"/>
            <w:bottom w:val="none" w:sz="0" w:space="0" w:color="auto"/>
            <w:right w:val="none" w:sz="0" w:space="0" w:color="auto"/>
          </w:divBdr>
          <w:divsChild>
            <w:div w:id="563490462">
              <w:marLeft w:val="0"/>
              <w:marRight w:val="0"/>
              <w:marTop w:val="0"/>
              <w:marBottom w:val="0"/>
              <w:divBdr>
                <w:top w:val="none" w:sz="0" w:space="0" w:color="auto"/>
                <w:left w:val="none" w:sz="0" w:space="0" w:color="auto"/>
                <w:bottom w:val="none" w:sz="0" w:space="0" w:color="auto"/>
                <w:right w:val="none" w:sz="0" w:space="0" w:color="auto"/>
              </w:divBdr>
            </w:div>
          </w:divsChild>
        </w:div>
        <w:div w:id="876773291">
          <w:marLeft w:val="0"/>
          <w:marRight w:val="0"/>
          <w:marTop w:val="0"/>
          <w:marBottom w:val="0"/>
          <w:divBdr>
            <w:top w:val="none" w:sz="0" w:space="0" w:color="auto"/>
            <w:left w:val="none" w:sz="0" w:space="0" w:color="auto"/>
            <w:bottom w:val="none" w:sz="0" w:space="0" w:color="auto"/>
            <w:right w:val="none" w:sz="0" w:space="0" w:color="auto"/>
          </w:divBdr>
          <w:divsChild>
            <w:div w:id="959648711">
              <w:marLeft w:val="0"/>
              <w:marRight w:val="0"/>
              <w:marTop w:val="0"/>
              <w:marBottom w:val="0"/>
              <w:divBdr>
                <w:top w:val="none" w:sz="0" w:space="0" w:color="auto"/>
                <w:left w:val="none" w:sz="0" w:space="0" w:color="auto"/>
                <w:bottom w:val="none" w:sz="0" w:space="0" w:color="auto"/>
                <w:right w:val="none" w:sz="0" w:space="0" w:color="auto"/>
              </w:divBdr>
            </w:div>
          </w:divsChild>
        </w:div>
        <w:div w:id="638220755">
          <w:marLeft w:val="0"/>
          <w:marRight w:val="0"/>
          <w:marTop w:val="0"/>
          <w:marBottom w:val="0"/>
          <w:divBdr>
            <w:top w:val="none" w:sz="0" w:space="0" w:color="auto"/>
            <w:left w:val="none" w:sz="0" w:space="0" w:color="auto"/>
            <w:bottom w:val="none" w:sz="0" w:space="0" w:color="auto"/>
            <w:right w:val="none" w:sz="0" w:space="0" w:color="auto"/>
          </w:divBdr>
          <w:divsChild>
            <w:div w:id="1917594174">
              <w:marLeft w:val="0"/>
              <w:marRight w:val="0"/>
              <w:marTop w:val="0"/>
              <w:marBottom w:val="0"/>
              <w:divBdr>
                <w:top w:val="none" w:sz="0" w:space="0" w:color="auto"/>
                <w:left w:val="none" w:sz="0" w:space="0" w:color="auto"/>
                <w:bottom w:val="none" w:sz="0" w:space="0" w:color="auto"/>
                <w:right w:val="none" w:sz="0" w:space="0" w:color="auto"/>
              </w:divBdr>
            </w:div>
          </w:divsChild>
        </w:div>
        <w:div w:id="325283992">
          <w:marLeft w:val="0"/>
          <w:marRight w:val="0"/>
          <w:marTop w:val="0"/>
          <w:marBottom w:val="0"/>
          <w:divBdr>
            <w:top w:val="none" w:sz="0" w:space="0" w:color="auto"/>
            <w:left w:val="none" w:sz="0" w:space="0" w:color="auto"/>
            <w:bottom w:val="none" w:sz="0" w:space="0" w:color="auto"/>
            <w:right w:val="none" w:sz="0" w:space="0" w:color="auto"/>
          </w:divBdr>
          <w:divsChild>
            <w:div w:id="885071094">
              <w:marLeft w:val="0"/>
              <w:marRight w:val="0"/>
              <w:marTop w:val="0"/>
              <w:marBottom w:val="0"/>
              <w:divBdr>
                <w:top w:val="none" w:sz="0" w:space="0" w:color="auto"/>
                <w:left w:val="none" w:sz="0" w:space="0" w:color="auto"/>
                <w:bottom w:val="none" w:sz="0" w:space="0" w:color="auto"/>
                <w:right w:val="none" w:sz="0" w:space="0" w:color="auto"/>
              </w:divBdr>
            </w:div>
          </w:divsChild>
        </w:div>
        <w:div w:id="1469282966">
          <w:marLeft w:val="0"/>
          <w:marRight w:val="0"/>
          <w:marTop w:val="0"/>
          <w:marBottom w:val="0"/>
          <w:divBdr>
            <w:top w:val="none" w:sz="0" w:space="0" w:color="auto"/>
            <w:left w:val="none" w:sz="0" w:space="0" w:color="auto"/>
            <w:bottom w:val="none" w:sz="0" w:space="0" w:color="auto"/>
            <w:right w:val="none" w:sz="0" w:space="0" w:color="auto"/>
          </w:divBdr>
          <w:divsChild>
            <w:div w:id="770928093">
              <w:marLeft w:val="0"/>
              <w:marRight w:val="0"/>
              <w:marTop w:val="0"/>
              <w:marBottom w:val="0"/>
              <w:divBdr>
                <w:top w:val="none" w:sz="0" w:space="0" w:color="auto"/>
                <w:left w:val="none" w:sz="0" w:space="0" w:color="auto"/>
                <w:bottom w:val="none" w:sz="0" w:space="0" w:color="auto"/>
                <w:right w:val="none" w:sz="0" w:space="0" w:color="auto"/>
              </w:divBdr>
            </w:div>
          </w:divsChild>
        </w:div>
        <w:div w:id="294870314">
          <w:marLeft w:val="0"/>
          <w:marRight w:val="0"/>
          <w:marTop w:val="0"/>
          <w:marBottom w:val="0"/>
          <w:divBdr>
            <w:top w:val="none" w:sz="0" w:space="0" w:color="auto"/>
            <w:left w:val="none" w:sz="0" w:space="0" w:color="auto"/>
            <w:bottom w:val="none" w:sz="0" w:space="0" w:color="auto"/>
            <w:right w:val="none" w:sz="0" w:space="0" w:color="auto"/>
          </w:divBdr>
          <w:divsChild>
            <w:div w:id="2012751952">
              <w:marLeft w:val="0"/>
              <w:marRight w:val="0"/>
              <w:marTop w:val="0"/>
              <w:marBottom w:val="0"/>
              <w:divBdr>
                <w:top w:val="none" w:sz="0" w:space="0" w:color="auto"/>
                <w:left w:val="none" w:sz="0" w:space="0" w:color="auto"/>
                <w:bottom w:val="none" w:sz="0" w:space="0" w:color="auto"/>
                <w:right w:val="none" w:sz="0" w:space="0" w:color="auto"/>
              </w:divBdr>
            </w:div>
          </w:divsChild>
        </w:div>
        <w:div w:id="2020810496">
          <w:marLeft w:val="0"/>
          <w:marRight w:val="0"/>
          <w:marTop w:val="0"/>
          <w:marBottom w:val="0"/>
          <w:divBdr>
            <w:top w:val="none" w:sz="0" w:space="0" w:color="auto"/>
            <w:left w:val="none" w:sz="0" w:space="0" w:color="auto"/>
            <w:bottom w:val="none" w:sz="0" w:space="0" w:color="auto"/>
            <w:right w:val="none" w:sz="0" w:space="0" w:color="auto"/>
          </w:divBdr>
          <w:divsChild>
            <w:div w:id="890576347">
              <w:marLeft w:val="0"/>
              <w:marRight w:val="0"/>
              <w:marTop w:val="0"/>
              <w:marBottom w:val="0"/>
              <w:divBdr>
                <w:top w:val="none" w:sz="0" w:space="0" w:color="auto"/>
                <w:left w:val="none" w:sz="0" w:space="0" w:color="auto"/>
                <w:bottom w:val="none" w:sz="0" w:space="0" w:color="auto"/>
                <w:right w:val="none" w:sz="0" w:space="0" w:color="auto"/>
              </w:divBdr>
            </w:div>
          </w:divsChild>
        </w:div>
        <w:div w:id="2014382007">
          <w:marLeft w:val="0"/>
          <w:marRight w:val="0"/>
          <w:marTop w:val="0"/>
          <w:marBottom w:val="0"/>
          <w:divBdr>
            <w:top w:val="none" w:sz="0" w:space="0" w:color="auto"/>
            <w:left w:val="none" w:sz="0" w:space="0" w:color="auto"/>
            <w:bottom w:val="none" w:sz="0" w:space="0" w:color="auto"/>
            <w:right w:val="none" w:sz="0" w:space="0" w:color="auto"/>
          </w:divBdr>
          <w:divsChild>
            <w:div w:id="1672414612">
              <w:marLeft w:val="0"/>
              <w:marRight w:val="0"/>
              <w:marTop w:val="0"/>
              <w:marBottom w:val="0"/>
              <w:divBdr>
                <w:top w:val="none" w:sz="0" w:space="0" w:color="auto"/>
                <w:left w:val="none" w:sz="0" w:space="0" w:color="auto"/>
                <w:bottom w:val="none" w:sz="0" w:space="0" w:color="auto"/>
                <w:right w:val="none" w:sz="0" w:space="0" w:color="auto"/>
              </w:divBdr>
            </w:div>
          </w:divsChild>
        </w:div>
        <w:div w:id="1932464547">
          <w:marLeft w:val="0"/>
          <w:marRight w:val="0"/>
          <w:marTop w:val="0"/>
          <w:marBottom w:val="0"/>
          <w:divBdr>
            <w:top w:val="none" w:sz="0" w:space="0" w:color="auto"/>
            <w:left w:val="none" w:sz="0" w:space="0" w:color="auto"/>
            <w:bottom w:val="none" w:sz="0" w:space="0" w:color="auto"/>
            <w:right w:val="none" w:sz="0" w:space="0" w:color="auto"/>
          </w:divBdr>
          <w:divsChild>
            <w:div w:id="118569531">
              <w:marLeft w:val="0"/>
              <w:marRight w:val="0"/>
              <w:marTop w:val="0"/>
              <w:marBottom w:val="0"/>
              <w:divBdr>
                <w:top w:val="none" w:sz="0" w:space="0" w:color="auto"/>
                <w:left w:val="none" w:sz="0" w:space="0" w:color="auto"/>
                <w:bottom w:val="none" w:sz="0" w:space="0" w:color="auto"/>
                <w:right w:val="none" w:sz="0" w:space="0" w:color="auto"/>
              </w:divBdr>
            </w:div>
          </w:divsChild>
        </w:div>
        <w:div w:id="1112817581">
          <w:marLeft w:val="0"/>
          <w:marRight w:val="0"/>
          <w:marTop w:val="0"/>
          <w:marBottom w:val="0"/>
          <w:divBdr>
            <w:top w:val="none" w:sz="0" w:space="0" w:color="auto"/>
            <w:left w:val="none" w:sz="0" w:space="0" w:color="auto"/>
            <w:bottom w:val="none" w:sz="0" w:space="0" w:color="auto"/>
            <w:right w:val="none" w:sz="0" w:space="0" w:color="auto"/>
          </w:divBdr>
          <w:divsChild>
            <w:div w:id="670572154">
              <w:marLeft w:val="0"/>
              <w:marRight w:val="0"/>
              <w:marTop w:val="0"/>
              <w:marBottom w:val="0"/>
              <w:divBdr>
                <w:top w:val="none" w:sz="0" w:space="0" w:color="auto"/>
                <w:left w:val="none" w:sz="0" w:space="0" w:color="auto"/>
                <w:bottom w:val="none" w:sz="0" w:space="0" w:color="auto"/>
                <w:right w:val="none" w:sz="0" w:space="0" w:color="auto"/>
              </w:divBdr>
            </w:div>
          </w:divsChild>
        </w:div>
        <w:div w:id="180245584">
          <w:marLeft w:val="0"/>
          <w:marRight w:val="0"/>
          <w:marTop w:val="0"/>
          <w:marBottom w:val="0"/>
          <w:divBdr>
            <w:top w:val="none" w:sz="0" w:space="0" w:color="auto"/>
            <w:left w:val="none" w:sz="0" w:space="0" w:color="auto"/>
            <w:bottom w:val="none" w:sz="0" w:space="0" w:color="auto"/>
            <w:right w:val="none" w:sz="0" w:space="0" w:color="auto"/>
          </w:divBdr>
          <w:divsChild>
            <w:div w:id="2068607925">
              <w:marLeft w:val="0"/>
              <w:marRight w:val="0"/>
              <w:marTop w:val="0"/>
              <w:marBottom w:val="0"/>
              <w:divBdr>
                <w:top w:val="none" w:sz="0" w:space="0" w:color="auto"/>
                <w:left w:val="none" w:sz="0" w:space="0" w:color="auto"/>
                <w:bottom w:val="none" w:sz="0" w:space="0" w:color="auto"/>
                <w:right w:val="none" w:sz="0" w:space="0" w:color="auto"/>
              </w:divBdr>
            </w:div>
          </w:divsChild>
        </w:div>
        <w:div w:id="496578775">
          <w:marLeft w:val="0"/>
          <w:marRight w:val="0"/>
          <w:marTop w:val="0"/>
          <w:marBottom w:val="0"/>
          <w:divBdr>
            <w:top w:val="none" w:sz="0" w:space="0" w:color="auto"/>
            <w:left w:val="none" w:sz="0" w:space="0" w:color="auto"/>
            <w:bottom w:val="none" w:sz="0" w:space="0" w:color="auto"/>
            <w:right w:val="none" w:sz="0" w:space="0" w:color="auto"/>
          </w:divBdr>
          <w:divsChild>
            <w:div w:id="584535790">
              <w:marLeft w:val="0"/>
              <w:marRight w:val="0"/>
              <w:marTop w:val="0"/>
              <w:marBottom w:val="0"/>
              <w:divBdr>
                <w:top w:val="none" w:sz="0" w:space="0" w:color="auto"/>
                <w:left w:val="none" w:sz="0" w:space="0" w:color="auto"/>
                <w:bottom w:val="none" w:sz="0" w:space="0" w:color="auto"/>
                <w:right w:val="none" w:sz="0" w:space="0" w:color="auto"/>
              </w:divBdr>
            </w:div>
          </w:divsChild>
        </w:div>
        <w:div w:id="1078598635">
          <w:marLeft w:val="0"/>
          <w:marRight w:val="0"/>
          <w:marTop w:val="0"/>
          <w:marBottom w:val="0"/>
          <w:divBdr>
            <w:top w:val="none" w:sz="0" w:space="0" w:color="auto"/>
            <w:left w:val="none" w:sz="0" w:space="0" w:color="auto"/>
            <w:bottom w:val="none" w:sz="0" w:space="0" w:color="auto"/>
            <w:right w:val="none" w:sz="0" w:space="0" w:color="auto"/>
          </w:divBdr>
          <w:divsChild>
            <w:div w:id="742066201">
              <w:marLeft w:val="0"/>
              <w:marRight w:val="0"/>
              <w:marTop w:val="0"/>
              <w:marBottom w:val="0"/>
              <w:divBdr>
                <w:top w:val="none" w:sz="0" w:space="0" w:color="auto"/>
                <w:left w:val="none" w:sz="0" w:space="0" w:color="auto"/>
                <w:bottom w:val="none" w:sz="0" w:space="0" w:color="auto"/>
                <w:right w:val="none" w:sz="0" w:space="0" w:color="auto"/>
              </w:divBdr>
            </w:div>
          </w:divsChild>
        </w:div>
        <w:div w:id="428084760">
          <w:marLeft w:val="0"/>
          <w:marRight w:val="0"/>
          <w:marTop w:val="0"/>
          <w:marBottom w:val="0"/>
          <w:divBdr>
            <w:top w:val="none" w:sz="0" w:space="0" w:color="auto"/>
            <w:left w:val="none" w:sz="0" w:space="0" w:color="auto"/>
            <w:bottom w:val="none" w:sz="0" w:space="0" w:color="auto"/>
            <w:right w:val="none" w:sz="0" w:space="0" w:color="auto"/>
          </w:divBdr>
          <w:divsChild>
            <w:div w:id="411895809">
              <w:marLeft w:val="0"/>
              <w:marRight w:val="0"/>
              <w:marTop w:val="0"/>
              <w:marBottom w:val="0"/>
              <w:divBdr>
                <w:top w:val="none" w:sz="0" w:space="0" w:color="auto"/>
                <w:left w:val="none" w:sz="0" w:space="0" w:color="auto"/>
                <w:bottom w:val="none" w:sz="0" w:space="0" w:color="auto"/>
                <w:right w:val="none" w:sz="0" w:space="0" w:color="auto"/>
              </w:divBdr>
            </w:div>
          </w:divsChild>
        </w:div>
        <w:div w:id="739718763">
          <w:marLeft w:val="0"/>
          <w:marRight w:val="0"/>
          <w:marTop w:val="0"/>
          <w:marBottom w:val="0"/>
          <w:divBdr>
            <w:top w:val="none" w:sz="0" w:space="0" w:color="auto"/>
            <w:left w:val="none" w:sz="0" w:space="0" w:color="auto"/>
            <w:bottom w:val="none" w:sz="0" w:space="0" w:color="auto"/>
            <w:right w:val="none" w:sz="0" w:space="0" w:color="auto"/>
          </w:divBdr>
          <w:divsChild>
            <w:div w:id="783891745">
              <w:marLeft w:val="0"/>
              <w:marRight w:val="0"/>
              <w:marTop w:val="0"/>
              <w:marBottom w:val="0"/>
              <w:divBdr>
                <w:top w:val="none" w:sz="0" w:space="0" w:color="auto"/>
                <w:left w:val="none" w:sz="0" w:space="0" w:color="auto"/>
                <w:bottom w:val="none" w:sz="0" w:space="0" w:color="auto"/>
                <w:right w:val="none" w:sz="0" w:space="0" w:color="auto"/>
              </w:divBdr>
            </w:div>
          </w:divsChild>
        </w:div>
        <w:div w:id="1912153316">
          <w:marLeft w:val="0"/>
          <w:marRight w:val="0"/>
          <w:marTop w:val="0"/>
          <w:marBottom w:val="0"/>
          <w:divBdr>
            <w:top w:val="none" w:sz="0" w:space="0" w:color="auto"/>
            <w:left w:val="none" w:sz="0" w:space="0" w:color="auto"/>
            <w:bottom w:val="none" w:sz="0" w:space="0" w:color="auto"/>
            <w:right w:val="none" w:sz="0" w:space="0" w:color="auto"/>
          </w:divBdr>
          <w:divsChild>
            <w:div w:id="1152796850">
              <w:marLeft w:val="0"/>
              <w:marRight w:val="0"/>
              <w:marTop w:val="0"/>
              <w:marBottom w:val="0"/>
              <w:divBdr>
                <w:top w:val="none" w:sz="0" w:space="0" w:color="auto"/>
                <w:left w:val="none" w:sz="0" w:space="0" w:color="auto"/>
                <w:bottom w:val="none" w:sz="0" w:space="0" w:color="auto"/>
                <w:right w:val="none" w:sz="0" w:space="0" w:color="auto"/>
              </w:divBdr>
            </w:div>
          </w:divsChild>
        </w:div>
        <w:div w:id="216476391">
          <w:marLeft w:val="0"/>
          <w:marRight w:val="0"/>
          <w:marTop w:val="0"/>
          <w:marBottom w:val="0"/>
          <w:divBdr>
            <w:top w:val="none" w:sz="0" w:space="0" w:color="auto"/>
            <w:left w:val="none" w:sz="0" w:space="0" w:color="auto"/>
            <w:bottom w:val="none" w:sz="0" w:space="0" w:color="auto"/>
            <w:right w:val="none" w:sz="0" w:space="0" w:color="auto"/>
          </w:divBdr>
          <w:divsChild>
            <w:div w:id="1421486153">
              <w:marLeft w:val="0"/>
              <w:marRight w:val="0"/>
              <w:marTop w:val="0"/>
              <w:marBottom w:val="0"/>
              <w:divBdr>
                <w:top w:val="none" w:sz="0" w:space="0" w:color="auto"/>
                <w:left w:val="none" w:sz="0" w:space="0" w:color="auto"/>
                <w:bottom w:val="none" w:sz="0" w:space="0" w:color="auto"/>
                <w:right w:val="none" w:sz="0" w:space="0" w:color="auto"/>
              </w:divBdr>
            </w:div>
          </w:divsChild>
        </w:div>
        <w:div w:id="726296110">
          <w:marLeft w:val="0"/>
          <w:marRight w:val="0"/>
          <w:marTop w:val="0"/>
          <w:marBottom w:val="0"/>
          <w:divBdr>
            <w:top w:val="none" w:sz="0" w:space="0" w:color="auto"/>
            <w:left w:val="none" w:sz="0" w:space="0" w:color="auto"/>
            <w:bottom w:val="none" w:sz="0" w:space="0" w:color="auto"/>
            <w:right w:val="none" w:sz="0" w:space="0" w:color="auto"/>
          </w:divBdr>
          <w:divsChild>
            <w:div w:id="12153245">
              <w:marLeft w:val="0"/>
              <w:marRight w:val="0"/>
              <w:marTop w:val="0"/>
              <w:marBottom w:val="0"/>
              <w:divBdr>
                <w:top w:val="none" w:sz="0" w:space="0" w:color="auto"/>
                <w:left w:val="none" w:sz="0" w:space="0" w:color="auto"/>
                <w:bottom w:val="none" w:sz="0" w:space="0" w:color="auto"/>
                <w:right w:val="none" w:sz="0" w:space="0" w:color="auto"/>
              </w:divBdr>
            </w:div>
          </w:divsChild>
        </w:div>
        <w:div w:id="134957763">
          <w:marLeft w:val="0"/>
          <w:marRight w:val="0"/>
          <w:marTop w:val="0"/>
          <w:marBottom w:val="0"/>
          <w:divBdr>
            <w:top w:val="none" w:sz="0" w:space="0" w:color="auto"/>
            <w:left w:val="none" w:sz="0" w:space="0" w:color="auto"/>
            <w:bottom w:val="none" w:sz="0" w:space="0" w:color="auto"/>
            <w:right w:val="none" w:sz="0" w:space="0" w:color="auto"/>
          </w:divBdr>
          <w:divsChild>
            <w:div w:id="307979171">
              <w:marLeft w:val="0"/>
              <w:marRight w:val="0"/>
              <w:marTop w:val="0"/>
              <w:marBottom w:val="0"/>
              <w:divBdr>
                <w:top w:val="none" w:sz="0" w:space="0" w:color="auto"/>
                <w:left w:val="none" w:sz="0" w:space="0" w:color="auto"/>
                <w:bottom w:val="none" w:sz="0" w:space="0" w:color="auto"/>
                <w:right w:val="none" w:sz="0" w:space="0" w:color="auto"/>
              </w:divBdr>
            </w:div>
          </w:divsChild>
        </w:div>
        <w:div w:id="393234368">
          <w:marLeft w:val="0"/>
          <w:marRight w:val="0"/>
          <w:marTop w:val="0"/>
          <w:marBottom w:val="0"/>
          <w:divBdr>
            <w:top w:val="none" w:sz="0" w:space="0" w:color="auto"/>
            <w:left w:val="none" w:sz="0" w:space="0" w:color="auto"/>
            <w:bottom w:val="none" w:sz="0" w:space="0" w:color="auto"/>
            <w:right w:val="none" w:sz="0" w:space="0" w:color="auto"/>
          </w:divBdr>
          <w:divsChild>
            <w:div w:id="1006784868">
              <w:marLeft w:val="0"/>
              <w:marRight w:val="0"/>
              <w:marTop w:val="0"/>
              <w:marBottom w:val="0"/>
              <w:divBdr>
                <w:top w:val="none" w:sz="0" w:space="0" w:color="auto"/>
                <w:left w:val="none" w:sz="0" w:space="0" w:color="auto"/>
                <w:bottom w:val="none" w:sz="0" w:space="0" w:color="auto"/>
                <w:right w:val="none" w:sz="0" w:space="0" w:color="auto"/>
              </w:divBdr>
            </w:div>
          </w:divsChild>
        </w:div>
        <w:div w:id="1143160667">
          <w:marLeft w:val="0"/>
          <w:marRight w:val="0"/>
          <w:marTop w:val="0"/>
          <w:marBottom w:val="0"/>
          <w:divBdr>
            <w:top w:val="none" w:sz="0" w:space="0" w:color="auto"/>
            <w:left w:val="none" w:sz="0" w:space="0" w:color="auto"/>
            <w:bottom w:val="none" w:sz="0" w:space="0" w:color="auto"/>
            <w:right w:val="none" w:sz="0" w:space="0" w:color="auto"/>
          </w:divBdr>
          <w:divsChild>
            <w:div w:id="703482416">
              <w:marLeft w:val="0"/>
              <w:marRight w:val="0"/>
              <w:marTop w:val="0"/>
              <w:marBottom w:val="0"/>
              <w:divBdr>
                <w:top w:val="none" w:sz="0" w:space="0" w:color="auto"/>
                <w:left w:val="none" w:sz="0" w:space="0" w:color="auto"/>
                <w:bottom w:val="none" w:sz="0" w:space="0" w:color="auto"/>
                <w:right w:val="none" w:sz="0" w:space="0" w:color="auto"/>
              </w:divBdr>
            </w:div>
          </w:divsChild>
        </w:div>
        <w:div w:id="494151299">
          <w:marLeft w:val="0"/>
          <w:marRight w:val="0"/>
          <w:marTop w:val="0"/>
          <w:marBottom w:val="0"/>
          <w:divBdr>
            <w:top w:val="none" w:sz="0" w:space="0" w:color="auto"/>
            <w:left w:val="none" w:sz="0" w:space="0" w:color="auto"/>
            <w:bottom w:val="none" w:sz="0" w:space="0" w:color="auto"/>
            <w:right w:val="none" w:sz="0" w:space="0" w:color="auto"/>
          </w:divBdr>
          <w:divsChild>
            <w:div w:id="742532416">
              <w:marLeft w:val="0"/>
              <w:marRight w:val="0"/>
              <w:marTop w:val="0"/>
              <w:marBottom w:val="0"/>
              <w:divBdr>
                <w:top w:val="none" w:sz="0" w:space="0" w:color="auto"/>
                <w:left w:val="none" w:sz="0" w:space="0" w:color="auto"/>
                <w:bottom w:val="none" w:sz="0" w:space="0" w:color="auto"/>
                <w:right w:val="none" w:sz="0" w:space="0" w:color="auto"/>
              </w:divBdr>
            </w:div>
          </w:divsChild>
        </w:div>
        <w:div w:id="700015006">
          <w:marLeft w:val="0"/>
          <w:marRight w:val="0"/>
          <w:marTop w:val="0"/>
          <w:marBottom w:val="0"/>
          <w:divBdr>
            <w:top w:val="none" w:sz="0" w:space="0" w:color="auto"/>
            <w:left w:val="none" w:sz="0" w:space="0" w:color="auto"/>
            <w:bottom w:val="none" w:sz="0" w:space="0" w:color="auto"/>
            <w:right w:val="none" w:sz="0" w:space="0" w:color="auto"/>
          </w:divBdr>
          <w:divsChild>
            <w:div w:id="81151672">
              <w:marLeft w:val="0"/>
              <w:marRight w:val="0"/>
              <w:marTop w:val="0"/>
              <w:marBottom w:val="0"/>
              <w:divBdr>
                <w:top w:val="none" w:sz="0" w:space="0" w:color="auto"/>
                <w:left w:val="none" w:sz="0" w:space="0" w:color="auto"/>
                <w:bottom w:val="none" w:sz="0" w:space="0" w:color="auto"/>
                <w:right w:val="none" w:sz="0" w:space="0" w:color="auto"/>
              </w:divBdr>
            </w:div>
          </w:divsChild>
        </w:div>
        <w:div w:id="393622099">
          <w:marLeft w:val="0"/>
          <w:marRight w:val="0"/>
          <w:marTop w:val="0"/>
          <w:marBottom w:val="0"/>
          <w:divBdr>
            <w:top w:val="none" w:sz="0" w:space="0" w:color="auto"/>
            <w:left w:val="none" w:sz="0" w:space="0" w:color="auto"/>
            <w:bottom w:val="none" w:sz="0" w:space="0" w:color="auto"/>
            <w:right w:val="none" w:sz="0" w:space="0" w:color="auto"/>
          </w:divBdr>
          <w:divsChild>
            <w:div w:id="187067734">
              <w:marLeft w:val="0"/>
              <w:marRight w:val="0"/>
              <w:marTop w:val="0"/>
              <w:marBottom w:val="0"/>
              <w:divBdr>
                <w:top w:val="none" w:sz="0" w:space="0" w:color="auto"/>
                <w:left w:val="none" w:sz="0" w:space="0" w:color="auto"/>
                <w:bottom w:val="none" w:sz="0" w:space="0" w:color="auto"/>
                <w:right w:val="none" w:sz="0" w:space="0" w:color="auto"/>
              </w:divBdr>
            </w:div>
          </w:divsChild>
        </w:div>
        <w:div w:id="75135763">
          <w:marLeft w:val="0"/>
          <w:marRight w:val="0"/>
          <w:marTop w:val="0"/>
          <w:marBottom w:val="0"/>
          <w:divBdr>
            <w:top w:val="none" w:sz="0" w:space="0" w:color="auto"/>
            <w:left w:val="none" w:sz="0" w:space="0" w:color="auto"/>
            <w:bottom w:val="none" w:sz="0" w:space="0" w:color="auto"/>
            <w:right w:val="none" w:sz="0" w:space="0" w:color="auto"/>
          </w:divBdr>
          <w:divsChild>
            <w:div w:id="678235797">
              <w:marLeft w:val="0"/>
              <w:marRight w:val="0"/>
              <w:marTop w:val="0"/>
              <w:marBottom w:val="0"/>
              <w:divBdr>
                <w:top w:val="none" w:sz="0" w:space="0" w:color="auto"/>
                <w:left w:val="none" w:sz="0" w:space="0" w:color="auto"/>
                <w:bottom w:val="none" w:sz="0" w:space="0" w:color="auto"/>
                <w:right w:val="none" w:sz="0" w:space="0" w:color="auto"/>
              </w:divBdr>
            </w:div>
          </w:divsChild>
        </w:div>
        <w:div w:id="50930673">
          <w:marLeft w:val="0"/>
          <w:marRight w:val="0"/>
          <w:marTop w:val="0"/>
          <w:marBottom w:val="0"/>
          <w:divBdr>
            <w:top w:val="none" w:sz="0" w:space="0" w:color="auto"/>
            <w:left w:val="none" w:sz="0" w:space="0" w:color="auto"/>
            <w:bottom w:val="none" w:sz="0" w:space="0" w:color="auto"/>
            <w:right w:val="none" w:sz="0" w:space="0" w:color="auto"/>
          </w:divBdr>
          <w:divsChild>
            <w:div w:id="625501688">
              <w:marLeft w:val="0"/>
              <w:marRight w:val="0"/>
              <w:marTop w:val="0"/>
              <w:marBottom w:val="0"/>
              <w:divBdr>
                <w:top w:val="none" w:sz="0" w:space="0" w:color="auto"/>
                <w:left w:val="none" w:sz="0" w:space="0" w:color="auto"/>
                <w:bottom w:val="none" w:sz="0" w:space="0" w:color="auto"/>
                <w:right w:val="none" w:sz="0" w:space="0" w:color="auto"/>
              </w:divBdr>
            </w:div>
          </w:divsChild>
        </w:div>
        <w:div w:id="1805385848">
          <w:marLeft w:val="0"/>
          <w:marRight w:val="0"/>
          <w:marTop w:val="0"/>
          <w:marBottom w:val="0"/>
          <w:divBdr>
            <w:top w:val="none" w:sz="0" w:space="0" w:color="auto"/>
            <w:left w:val="none" w:sz="0" w:space="0" w:color="auto"/>
            <w:bottom w:val="none" w:sz="0" w:space="0" w:color="auto"/>
            <w:right w:val="none" w:sz="0" w:space="0" w:color="auto"/>
          </w:divBdr>
          <w:divsChild>
            <w:div w:id="1451170921">
              <w:marLeft w:val="0"/>
              <w:marRight w:val="0"/>
              <w:marTop w:val="0"/>
              <w:marBottom w:val="0"/>
              <w:divBdr>
                <w:top w:val="none" w:sz="0" w:space="0" w:color="auto"/>
                <w:left w:val="none" w:sz="0" w:space="0" w:color="auto"/>
                <w:bottom w:val="none" w:sz="0" w:space="0" w:color="auto"/>
                <w:right w:val="none" w:sz="0" w:space="0" w:color="auto"/>
              </w:divBdr>
            </w:div>
          </w:divsChild>
        </w:div>
        <w:div w:id="1470200093">
          <w:marLeft w:val="0"/>
          <w:marRight w:val="0"/>
          <w:marTop w:val="0"/>
          <w:marBottom w:val="0"/>
          <w:divBdr>
            <w:top w:val="none" w:sz="0" w:space="0" w:color="auto"/>
            <w:left w:val="none" w:sz="0" w:space="0" w:color="auto"/>
            <w:bottom w:val="none" w:sz="0" w:space="0" w:color="auto"/>
            <w:right w:val="none" w:sz="0" w:space="0" w:color="auto"/>
          </w:divBdr>
          <w:divsChild>
            <w:div w:id="202523475">
              <w:marLeft w:val="0"/>
              <w:marRight w:val="0"/>
              <w:marTop w:val="0"/>
              <w:marBottom w:val="0"/>
              <w:divBdr>
                <w:top w:val="none" w:sz="0" w:space="0" w:color="auto"/>
                <w:left w:val="none" w:sz="0" w:space="0" w:color="auto"/>
                <w:bottom w:val="none" w:sz="0" w:space="0" w:color="auto"/>
                <w:right w:val="none" w:sz="0" w:space="0" w:color="auto"/>
              </w:divBdr>
            </w:div>
          </w:divsChild>
        </w:div>
        <w:div w:id="913929149">
          <w:marLeft w:val="0"/>
          <w:marRight w:val="0"/>
          <w:marTop w:val="0"/>
          <w:marBottom w:val="0"/>
          <w:divBdr>
            <w:top w:val="none" w:sz="0" w:space="0" w:color="auto"/>
            <w:left w:val="none" w:sz="0" w:space="0" w:color="auto"/>
            <w:bottom w:val="none" w:sz="0" w:space="0" w:color="auto"/>
            <w:right w:val="none" w:sz="0" w:space="0" w:color="auto"/>
          </w:divBdr>
          <w:divsChild>
            <w:div w:id="2005157267">
              <w:marLeft w:val="0"/>
              <w:marRight w:val="0"/>
              <w:marTop w:val="0"/>
              <w:marBottom w:val="0"/>
              <w:divBdr>
                <w:top w:val="none" w:sz="0" w:space="0" w:color="auto"/>
                <w:left w:val="none" w:sz="0" w:space="0" w:color="auto"/>
                <w:bottom w:val="none" w:sz="0" w:space="0" w:color="auto"/>
                <w:right w:val="none" w:sz="0" w:space="0" w:color="auto"/>
              </w:divBdr>
            </w:div>
          </w:divsChild>
        </w:div>
        <w:div w:id="822045382">
          <w:marLeft w:val="0"/>
          <w:marRight w:val="0"/>
          <w:marTop w:val="0"/>
          <w:marBottom w:val="0"/>
          <w:divBdr>
            <w:top w:val="none" w:sz="0" w:space="0" w:color="auto"/>
            <w:left w:val="none" w:sz="0" w:space="0" w:color="auto"/>
            <w:bottom w:val="none" w:sz="0" w:space="0" w:color="auto"/>
            <w:right w:val="none" w:sz="0" w:space="0" w:color="auto"/>
          </w:divBdr>
          <w:divsChild>
            <w:div w:id="1081105085">
              <w:marLeft w:val="0"/>
              <w:marRight w:val="0"/>
              <w:marTop w:val="0"/>
              <w:marBottom w:val="0"/>
              <w:divBdr>
                <w:top w:val="none" w:sz="0" w:space="0" w:color="auto"/>
                <w:left w:val="none" w:sz="0" w:space="0" w:color="auto"/>
                <w:bottom w:val="none" w:sz="0" w:space="0" w:color="auto"/>
                <w:right w:val="none" w:sz="0" w:space="0" w:color="auto"/>
              </w:divBdr>
            </w:div>
          </w:divsChild>
        </w:div>
        <w:div w:id="477965345">
          <w:marLeft w:val="0"/>
          <w:marRight w:val="0"/>
          <w:marTop w:val="0"/>
          <w:marBottom w:val="0"/>
          <w:divBdr>
            <w:top w:val="none" w:sz="0" w:space="0" w:color="auto"/>
            <w:left w:val="none" w:sz="0" w:space="0" w:color="auto"/>
            <w:bottom w:val="none" w:sz="0" w:space="0" w:color="auto"/>
            <w:right w:val="none" w:sz="0" w:space="0" w:color="auto"/>
          </w:divBdr>
          <w:divsChild>
            <w:div w:id="1295216241">
              <w:marLeft w:val="0"/>
              <w:marRight w:val="0"/>
              <w:marTop w:val="0"/>
              <w:marBottom w:val="0"/>
              <w:divBdr>
                <w:top w:val="none" w:sz="0" w:space="0" w:color="auto"/>
                <w:left w:val="none" w:sz="0" w:space="0" w:color="auto"/>
                <w:bottom w:val="none" w:sz="0" w:space="0" w:color="auto"/>
                <w:right w:val="none" w:sz="0" w:space="0" w:color="auto"/>
              </w:divBdr>
            </w:div>
          </w:divsChild>
        </w:div>
        <w:div w:id="725375634">
          <w:marLeft w:val="0"/>
          <w:marRight w:val="0"/>
          <w:marTop w:val="0"/>
          <w:marBottom w:val="0"/>
          <w:divBdr>
            <w:top w:val="none" w:sz="0" w:space="0" w:color="auto"/>
            <w:left w:val="none" w:sz="0" w:space="0" w:color="auto"/>
            <w:bottom w:val="none" w:sz="0" w:space="0" w:color="auto"/>
            <w:right w:val="none" w:sz="0" w:space="0" w:color="auto"/>
          </w:divBdr>
          <w:divsChild>
            <w:div w:id="187566902">
              <w:marLeft w:val="0"/>
              <w:marRight w:val="0"/>
              <w:marTop w:val="0"/>
              <w:marBottom w:val="0"/>
              <w:divBdr>
                <w:top w:val="none" w:sz="0" w:space="0" w:color="auto"/>
                <w:left w:val="none" w:sz="0" w:space="0" w:color="auto"/>
                <w:bottom w:val="none" w:sz="0" w:space="0" w:color="auto"/>
                <w:right w:val="none" w:sz="0" w:space="0" w:color="auto"/>
              </w:divBdr>
            </w:div>
          </w:divsChild>
        </w:div>
        <w:div w:id="2122071471">
          <w:marLeft w:val="0"/>
          <w:marRight w:val="0"/>
          <w:marTop w:val="0"/>
          <w:marBottom w:val="0"/>
          <w:divBdr>
            <w:top w:val="none" w:sz="0" w:space="0" w:color="auto"/>
            <w:left w:val="none" w:sz="0" w:space="0" w:color="auto"/>
            <w:bottom w:val="none" w:sz="0" w:space="0" w:color="auto"/>
            <w:right w:val="none" w:sz="0" w:space="0" w:color="auto"/>
          </w:divBdr>
          <w:divsChild>
            <w:div w:id="863321522">
              <w:marLeft w:val="0"/>
              <w:marRight w:val="0"/>
              <w:marTop w:val="0"/>
              <w:marBottom w:val="0"/>
              <w:divBdr>
                <w:top w:val="none" w:sz="0" w:space="0" w:color="auto"/>
                <w:left w:val="none" w:sz="0" w:space="0" w:color="auto"/>
                <w:bottom w:val="none" w:sz="0" w:space="0" w:color="auto"/>
                <w:right w:val="none" w:sz="0" w:space="0" w:color="auto"/>
              </w:divBdr>
            </w:div>
          </w:divsChild>
        </w:div>
        <w:div w:id="1466315542">
          <w:marLeft w:val="0"/>
          <w:marRight w:val="0"/>
          <w:marTop w:val="0"/>
          <w:marBottom w:val="0"/>
          <w:divBdr>
            <w:top w:val="none" w:sz="0" w:space="0" w:color="auto"/>
            <w:left w:val="none" w:sz="0" w:space="0" w:color="auto"/>
            <w:bottom w:val="none" w:sz="0" w:space="0" w:color="auto"/>
            <w:right w:val="none" w:sz="0" w:space="0" w:color="auto"/>
          </w:divBdr>
          <w:divsChild>
            <w:div w:id="46151986">
              <w:marLeft w:val="0"/>
              <w:marRight w:val="0"/>
              <w:marTop w:val="0"/>
              <w:marBottom w:val="0"/>
              <w:divBdr>
                <w:top w:val="none" w:sz="0" w:space="0" w:color="auto"/>
                <w:left w:val="none" w:sz="0" w:space="0" w:color="auto"/>
                <w:bottom w:val="none" w:sz="0" w:space="0" w:color="auto"/>
                <w:right w:val="none" w:sz="0" w:space="0" w:color="auto"/>
              </w:divBdr>
            </w:div>
          </w:divsChild>
        </w:div>
        <w:div w:id="1744914810">
          <w:marLeft w:val="0"/>
          <w:marRight w:val="0"/>
          <w:marTop w:val="0"/>
          <w:marBottom w:val="0"/>
          <w:divBdr>
            <w:top w:val="none" w:sz="0" w:space="0" w:color="auto"/>
            <w:left w:val="none" w:sz="0" w:space="0" w:color="auto"/>
            <w:bottom w:val="none" w:sz="0" w:space="0" w:color="auto"/>
            <w:right w:val="none" w:sz="0" w:space="0" w:color="auto"/>
          </w:divBdr>
          <w:divsChild>
            <w:div w:id="1716856023">
              <w:marLeft w:val="0"/>
              <w:marRight w:val="0"/>
              <w:marTop w:val="0"/>
              <w:marBottom w:val="0"/>
              <w:divBdr>
                <w:top w:val="none" w:sz="0" w:space="0" w:color="auto"/>
                <w:left w:val="none" w:sz="0" w:space="0" w:color="auto"/>
                <w:bottom w:val="none" w:sz="0" w:space="0" w:color="auto"/>
                <w:right w:val="none" w:sz="0" w:space="0" w:color="auto"/>
              </w:divBdr>
            </w:div>
          </w:divsChild>
        </w:div>
        <w:div w:id="1247879750">
          <w:marLeft w:val="0"/>
          <w:marRight w:val="0"/>
          <w:marTop w:val="0"/>
          <w:marBottom w:val="0"/>
          <w:divBdr>
            <w:top w:val="none" w:sz="0" w:space="0" w:color="auto"/>
            <w:left w:val="none" w:sz="0" w:space="0" w:color="auto"/>
            <w:bottom w:val="none" w:sz="0" w:space="0" w:color="auto"/>
            <w:right w:val="none" w:sz="0" w:space="0" w:color="auto"/>
          </w:divBdr>
          <w:divsChild>
            <w:div w:id="1792626452">
              <w:marLeft w:val="0"/>
              <w:marRight w:val="0"/>
              <w:marTop w:val="0"/>
              <w:marBottom w:val="0"/>
              <w:divBdr>
                <w:top w:val="none" w:sz="0" w:space="0" w:color="auto"/>
                <w:left w:val="none" w:sz="0" w:space="0" w:color="auto"/>
                <w:bottom w:val="none" w:sz="0" w:space="0" w:color="auto"/>
                <w:right w:val="none" w:sz="0" w:space="0" w:color="auto"/>
              </w:divBdr>
            </w:div>
          </w:divsChild>
        </w:div>
        <w:div w:id="295454051">
          <w:marLeft w:val="0"/>
          <w:marRight w:val="0"/>
          <w:marTop w:val="0"/>
          <w:marBottom w:val="0"/>
          <w:divBdr>
            <w:top w:val="none" w:sz="0" w:space="0" w:color="auto"/>
            <w:left w:val="none" w:sz="0" w:space="0" w:color="auto"/>
            <w:bottom w:val="none" w:sz="0" w:space="0" w:color="auto"/>
            <w:right w:val="none" w:sz="0" w:space="0" w:color="auto"/>
          </w:divBdr>
          <w:divsChild>
            <w:div w:id="1632515987">
              <w:marLeft w:val="0"/>
              <w:marRight w:val="0"/>
              <w:marTop w:val="0"/>
              <w:marBottom w:val="0"/>
              <w:divBdr>
                <w:top w:val="none" w:sz="0" w:space="0" w:color="auto"/>
                <w:left w:val="none" w:sz="0" w:space="0" w:color="auto"/>
                <w:bottom w:val="none" w:sz="0" w:space="0" w:color="auto"/>
                <w:right w:val="none" w:sz="0" w:space="0" w:color="auto"/>
              </w:divBdr>
            </w:div>
          </w:divsChild>
        </w:div>
        <w:div w:id="1649817972">
          <w:marLeft w:val="0"/>
          <w:marRight w:val="0"/>
          <w:marTop w:val="0"/>
          <w:marBottom w:val="0"/>
          <w:divBdr>
            <w:top w:val="none" w:sz="0" w:space="0" w:color="auto"/>
            <w:left w:val="none" w:sz="0" w:space="0" w:color="auto"/>
            <w:bottom w:val="none" w:sz="0" w:space="0" w:color="auto"/>
            <w:right w:val="none" w:sz="0" w:space="0" w:color="auto"/>
          </w:divBdr>
          <w:divsChild>
            <w:div w:id="221134291">
              <w:marLeft w:val="0"/>
              <w:marRight w:val="0"/>
              <w:marTop w:val="0"/>
              <w:marBottom w:val="0"/>
              <w:divBdr>
                <w:top w:val="none" w:sz="0" w:space="0" w:color="auto"/>
                <w:left w:val="none" w:sz="0" w:space="0" w:color="auto"/>
                <w:bottom w:val="none" w:sz="0" w:space="0" w:color="auto"/>
                <w:right w:val="none" w:sz="0" w:space="0" w:color="auto"/>
              </w:divBdr>
            </w:div>
          </w:divsChild>
        </w:div>
        <w:div w:id="518204885">
          <w:marLeft w:val="0"/>
          <w:marRight w:val="0"/>
          <w:marTop w:val="0"/>
          <w:marBottom w:val="0"/>
          <w:divBdr>
            <w:top w:val="none" w:sz="0" w:space="0" w:color="auto"/>
            <w:left w:val="none" w:sz="0" w:space="0" w:color="auto"/>
            <w:bottom w:val="none" w:sz="0" w:space="0" w:color="auto"/>
            <w:right w:val="none" w:sz="0" w:space="0" w:color="auto"/>
          </w:divBdr>
          <w:divsChild>
            <w:div w:id="593981105">
              <w:marLeft w:val="0"/>
              <w:marRight w:val="0"/>
              <w:marTop w:val="0"/>
              <w:marBottom w:val="0"/>
              <w:divBdr>
                <w:top w:val="none" w:sz="0" w:space="0" w:color="auto"/>
                <w:left w:val="none" w:sz="0" w:space="0" w:color="auto"/>
                <w:bottom w:val="none" w:sz="0" w:space="0" w:color="auto"/>
                <w:right w:val="none" w:sz="0" w:space="0" w:color="auto"/>
              </w:divBdr>
            </w:div>
          </w:divsChild>
        </w:div>
        <w:div w:id="38404724">
          <w:marLeft w:val="0"/>
          <w:marRight w:val="0"/>
          <w:marTop w:val="0"/>
          <w:marBottom w:val="0"/>
          <w:divBdr>
            <w:top w:val="none" w:sz="0" w:space="0" w:color="auto"/>
            <w:left w:val="none" w:sz="0" w:space="0" w:color="auto"/>
            <w:bottom w:val="none" w:sz="0" w:space="0" w:color="auto"/>
            <w:right w:val="none" w:sz="0" w:space="0" w:color="auto"/>
          </w:divBdr>
          <w:divsChild>
            <w:div w:id="1668098124">
              <w:marLeft w:val="0"/>
              <w:marRight w:val="0"/>
              <w:marTop w:val="0"/>
              <w:marBottom w:val="0"/>
              <w:divBdr>
                <w:top w:val="none" w:sz="0" w:space="0" w:color="auto"/>
                <w:left w:val="none" w:sz="0" w:space="0" w:color="auto"/>
                <w:bottom w:val="none" w:sz="0" w:space="0" w:color="auto"/>
                <w:right w:val="none" w:sz="0" w:space="0" w:color="auto"/>
              </w:divBdr>
            </w:div>
          </w:divsChild>
        </w:div>
        <w:div w:id="1053575977">
          <w:marLeft w:val="0"/>
          <w:marRight w:val="0"/>
          <w:marTop w:val="0"/>
          <w:marBottom w:val="0"/>
          <w:divBdr>
            <w:top w:val="none" w:sz="0" w:space="0" w:color="auto"/>
            <w:left w:val="none" w:sz="0" w:space="0" w:color="auto"/>
            <w:bottom w:val="none" w:sz="0" w:space="0" w:color="auto"/>
            <w:right w:val="none" w:sz="0" w:space="0" w:color="auto"/>
          </w:divBdr>
          <w:divsChild>
            <w:div w:id="677194860">
              <w:marLeft w:val="0"/>
              <w:marRight w:val="0"/>
              <w:marTop w:val="0"/>
              <w:marBottom w:val="0"/>
              <w:divBdr>
                <w:top w:val="none" w:sz="0" w:space="0" w:color="auto"/>
                <w:left w:val="none" w:sz="0" w:space="0" w:color="auto"/>
                <w:bottom w:val="none" w:sz="0" w:space="0" w:color="auto"/>
                <w:right w:val="none" w:sz="0" w:space="0" w:color="auto"/>
              </w:divBdr>
            </w:div>
          </w:divsChild>
        </w:div>
        <w:div w:id="11684168">
          <w:marLeft w:val="0"/>
          <w:marRight w:val="0"/>
          <w:marTop w:val="0"/>
          <w:marBottom w:val="0"/>
          <w:divBdr>
            <w:top w:val="none" w:sz="0" w:space="0" w:color="auto"/>
            <w:left w:val="none" w:sz="0" w:space="0" w:color="auto"/>
            <w:bottom w:val="none" w:sz="0" w:space="0" w:color="auto"/>
            <w:right w:val="none" w:sz="0" w:space="0" w:color="auto"/>
          </w:divBdr>
          <w:divsChild>
            <w:div w:id="153567827">
              <w:marLeft w:val="0"/>
              <w:marRight w:val="0"/>
              <w:marTop w:val="0"/>
              <w:marBottom w:val="0"/>
              <w:divBdr>
                <w:top w:val="none" w:sz="0" w:space="0" w:color="auto"/>
                <w:left w:val="none" w:sz="0" w:space="0" w:color="auto"/>
                <w:bottom w:val="none" w:sz="0" w:space="0" w:color="auto"/>
                <w:right w:val="none" w:sz="0" w:space="0" w:color="auto"/>
              </w:divBdr>
            </w:div>
          </w:divsChild>
        </w:div>
        <w:div w:id="1129819">
          <w:marLeft w:val="0"/>
          <w:marRight w:val="0"/>
          <w:marTop w:val="0"/>
          <w:marBottom w:val="0"/>
          <w:divBdr>
            <w:top w:val="none" w:sz="0" w:space="0" w:color="auto"/>
            <w:left w:val="none" w:sz="0" w:space="0" w:color="auto"/>
            <w:bottom w:val="none" w:sz="0" w:space="0" w:color="auto"/>
            <w:right w:val="none" w:sz="0" w:space="0" w:color="auto"/>
          </w:divBdr>
          <w:divsChild>
            <w:div w:id="1679498479">
              <w:marLeft w:val="0"/>
              <w:marRight w:val="0"/>
              <w:marTop w:val="0"/>
              <w:marBottom w:val="0"/>
              <w:divBdr>
                <w:top w:val="none" w:sz="0" w:space="0" w:color="auto"/>
                <w:left w:val="none" w:sz="0" w:space="0" w:color="auto"/>
                <w:bottom w:val="none" w:sz="0" w:space="0" w:color="auto"/>
                <w:right w:val="none" w:sz="0" w:space="0" w:color="auto"/>
              </w:divBdr>
            </w:div>
          </w:divsChild>
        </w:div>
        <w:div w:id="1770730998">
          <w:marLeft w:val="0"/>
          <w:marRight w:val="0"/>
          <w:marTop w:val="0"/>
          <w:marBottom w:val="0"/>
          <w:divBdr>
            <w:top w:val="none" w:sz="0" w:space="0" w:color="auto"/>
            <w:left w:val="none" w:sz="0" w:space="0" w:color="auto"/>
            <w:bottom w:val="none" w:sz="0" w:space="0" w:color="auto"/>
            <w:right w:val="none" w:sz="0" w:space="0" w:color="auto"/>
          </w:divBdr>
          <w:divsChild>
            <w:div w:id="1687174021">
              <w:marLeft w:val="0"/>
              <w:marRight w:val="0"/>
              <w:marTop w:val="0"/>
              <w:marBottom w:val="0"/>
              <w:divBdr>
                <w:top w:val="none" w:sz="0" w:space="0" w:color="auto"/>
                <w:left w:val="none" w:sz="0" w:space="0" w:color="auto"/>
                <w:bottom w:val="none" w:sz="0" w:space="0" w:color="auto"/>
                <w:right w:val="none" w:sz="0" w:space="0" w:color="auto"/>
              </w:divBdr>
            </w:div>
          </w:divsChild>
        </w:div>
        <w:div w:id="1728452226">
          <w:marLeft w:val="0"/>
          <w:marRight w:val="0"/>
          <w:marTop w:val="0"/>
          <w:marBottom w:val="0"/>
          <w:divBdr>
            <w:top w:val="none" w:sz="0" w:space="0" w:color="auto"/>
            <w:left w:val="none" w:sz="0" w:space="0" w:color="auto"/>
            <w:bottom w:val="none" w:sz="0" w:space="0" w:color="auto"/>
            <w:right w:val="none" w:sz="0" w:space="0" w:color="auto"/>
          </w:divBdr>
          <w:divsChild>
            <w:div w:id="1212154336">
              <w:marLeft w:val="0"/>
              <w:marRight w:val="0"/>
              <w:marTop w:val="0"/>
              <w:marBottom w:val="0"/>
              <w:divBdr>
                <w:top w:val="none" w:sz="0" w:space="0" w:color="auto"/>
                <w:left w:val="none" w:sz="0" w:space="0" w:color="auto"/>
                <w:bottom w:val="none" w:sz="0" w:space="0" w:color="auto"/>
                <w:right w:val="none" w:sz="0" w:space="0" w:color="auto"/>
              </w:divBdr>
            </w:div>
          </w:divsChild>
        </w:div>
        <w:div w:id="1287007967">
          <w:marLeft w:val="0"/>
          <w:marRight w:val="0"/>
          <w:marTop w:val="0"/>
          <w:marBottom w:val="0"/>
          <w:divBdr>
            <w:top w:val="none" w:sz="0" w:space="0" w:color="auto"/>
            <w:left w:val="none" w:sz="0" w:space="0" w:color="auto"/>
            <w:bottom w:val="none" w:sz="0" w:space="0" w:color="auto"/>
            <w:right w:val="none" w:sz="0" w:space="0" w:color="auto"/>
          </w:divBdr>
          <w:divsChild>
            <w:div w:id="1957713334">
              <w:marLeft w:val="0"/>
              <w:marRight w:val="0"/>
              <w:marTop w:val="0"/>
              <w:marBottom w:val="0"/>
              <w:divBdr>
                <w:top w:val="none" w:sz="0" w:space="0" w:color="auto"/>
                <w:left w:val="none" w:sz="0" w:space="0" w:color="auto"/>
                <w:bottom w:val="none" w:sz="0" w:space="0" w:color="auto"/>
                <w:right w:val="none" w:sz="0" w:space="0" w:color="auto"/>
              </w:divBdr>
            </w:div>
          </w:divsChild>
        </w:div>
        <w:div w:id="940769602">
          <w:marLeft w:val="0"/>
          <w:marRight w:val="0"/>
          <w:marTop w:val="0"/>
          <w:marBottom w:val="0"/>
          <w:divBdr>
            <w:top w:val="none" w:sz="0" w:space="0" w:color="auto"/>
            <w:left w:val="none" w:sz="0" w:space="0" w:color="auto"/>
            <w:bottom w:val="none" w:sz="0" w:space="0" w:color="auto"/>
            <w:right w:val="none" w:sz="0" w:space="0" w:color="auto"/>
          </w:divBdr>
          <w:divsChild>
            <w:div w:id="631373892">
              <w:marLeft w:val="0"/>
              <w:marRight w:val="0"/>
              <w:marTop w:val="0"/>
              <w:marBottom w:val="0"/>
              <w:divBdr>
                <w:top w:val="none" w:sz="0" w:space="0" w:color="auto"/>
                <w:left w:val="none" w:sz="0" w:space="0" w:color="auto"/>
                <w:bottom w:val="none" w:sz="0" w:space="0" w:color="auto"/>
                <w:right w:val="none" w:sz="0" w:space="0" w:color="auto"/>
              </w:divBdr>
            </w:div>
          </w:divsChild>
        </w:div>
        <w:div w:id="1876693501">
          <w:marLeft w:val="0"/>
          <w:marRight w:val="0"/>
          <w:marTop w:val="0"/>
          <w:marBottom w:val="0"/>
          <w:divBdr>
            <w:top w:val="none" w:sz="0" w:space="0" w:color="auto"/>
            <w:left w:val="none" w:sz="0" w:space="0" w:color="auto"/>
            <w:bottom w:val="none" w:sz="0" w:space="0" w:color="auto"/>
            <w:right w:val="none" w:sz="0" w:space="0" w:color="auto"/>
          </w:divBdr>
          <w:divsChild>
            <w:div w:id="1401782217">
              <w:marLeft w:val="0"/>
              <w:marRight w:val="0"/>
              <w:marTop w:val="0"/>
              <w:marBottom w:val="0"/>
              <w:divBdr>
                <w:top w:val="none" w:sz="0" w:space="0" w:color="auto"/>
                <w:left w:val="none" w:sz="0" w:space="0" w:color="auto"/>
                <w:bottom w:val="none" w:sz="0" w:space="0" w:color="auto"/>
                <w:right w:val="none" w:sz="0" w:space="0" w:color="auto"/>
              </w:divBdr>
            </w:div>
          </w:divsChild>
        </w:div>
        <w:div w:id="753941839">
          <w:marLeft w:val="0"/>
          <w:marRight w:val="0"/>
          <w:marTop w:val="0"/>
          <w:marBottom w:val="0"/>
          <w:divBdr>
            <w:top w:val="none" w:sz="0" w:space="0" w:color="auto"/>
            <w:left w:val="none" w:sz="0" w:space="0" w:color="auto"/>
            <w:bottom w:val="none" w:sz="0" w:space="0" w:color="auto"/>
            <w:right w:val="none" w:sz="0" w:space="0" w:color="auto"/>
          </w:divBdr>
          <w:divsChild>
            <w:div w:id="818958216">
              <w:marLeft w:val="0"/>
              <w:marRight w:val="0"/>
              <w:marTop w:val="0"/>
              <w:marBottom w:val="0"/>
              <w:divBdr>
                <w:top w:val="none" w:sz="0" w:space="0" w:color="auto"/>
                <w:left w:val="none" w:sz="0" w:space="0" w:color="auto"/>
                <w:bottom w:val="none" w:sz="0" w:space="0" w:color="auto"/>
                <w:right w:val="none" w:sz="0" w:space="0" w:color="auto"/>
              </w:divBdr>
            </w:div>
          </w:divsChild>
        </w:div>
        <w:div w:id="393742389">
          <w:marLeft w:val="0"/>
          <w:marRight w:val="0"/>
          <w:marTop w:val="0"/>
          <w:marBottom w:val="0"/>
          <w:divBdr>
            <w:top w:val="none" w:sz="0" w:space="0" w:color="auto"/>
            <w:left w:val="none" w:sz="0" w:space="0" w:color="auto"/>
            <w:bottom w:val="none" w:sz="0" w:space="0" w:color="auto"/>
            <w:right w:val="none" w:sz="0" w:space="0" w:color="auto"/>
          </w:divBdr>
          <w:divsChild>
            <w:div w:id="134836943">
              <w:marLeft w:val="0"/>
              <w:marRight w:val="0"/>
              <w:marTop w:val="0"/>
              <w:marBottom w:val="0"/>
              <w:divBdr>
                <w:top w:val="none" w:sz="0" w:space="0" w:color="auto"/>
                <w:left w:val="none" w:sz="0" w:space="0" w:color="auto"/>
                <w:bottom w:val="none" w:sz="0" w:space="0" w:color="auto"/>
                <w:right w:val="none" w:sz="0" w:space="0" w:color="auto"/>
              </w:divBdr>
            </w:div>
          </w:divsChild>
        </w:div>
        <w:div w:id="1005279927">
          <w:marLeft w:val="0"/>
          <w:marRight w:val="0"/>
          <w:marTop w:val="0"/>
          <w:marBottom w:val="0"/>
          <w:divBdr>
            <w:top w:val="none" w:sz="0" w:space="0" w:color="auto"/>
            <w:left w:val="none" w:sz="0" w:space="0" w:color="auto"/>
            <w:bottom w:val="none" w:sz="0" w:space="0" w:color="auto"/>
            <w:right w:val="none" w:sz="0" w:space="0" w:color="auto"/>
          </w:divBdr>
          <w:divsChild>
            <w:div w:id="1359090234">
              <w:marLeft w:val="0"/>
              <w:marRight w:val="0"/>
              <w:marTop w:val="0"/>
              <w:marBottom w:val="0"/>
              <w:divBdr>
                <w:top w:val="none" w:sz="0" w:space="0" w:color="auto"/>
                <w:left w:val="none" w:sz="0" w:space="0" w:color="auto"/>
                <w:bottom w:val="none" w:sz="0" w:space="0" w:color="auto"/>
                <w:right w:val="none" w:sz="0" w:space="0" w:color="auto"/>
              </w:divBdr>
            </w:div>
          </w:divsChild>
        </w:div>
        <w:div w:id="1399598276">
          <w:marLeft w:val="0"/>
          <w:marRight w:val="0"/>
          <w:marTop w:val="0"/>
          <w:marBottom w:val="0"/>
          <w:divBdr>
            <w:top w:val="none" w:sz="0" w:space="0" w:color="auto"/>
            <w:left w:val="none" w:sz="0" w:space="0" w:color="auto"/>
            <w:bottom w:val="none" w:sz="0" w:space="0" w:color="auto"/>
            <w:right w:val="none" w:sz="0" w:space="0" w:color="auto"/>
          </w:divBdr>
          <w:divsChild>
            <w:div w:id="1336150489">
              <w:marLeft w:val="0"/>
              <w:marRight w:val="0"/>
              <w:marTop w:val="0"/>
              <w:marBottom w:val="0"/>
              <w:divBdr>
                <w:top w:val="none" w:sz="0" w:space="0" w:color="auto"/>
                <w:left w:val="none" w:sz="0" w:space="0" w:color="auto"/>
                <w:bottom w:val="none" w:sz="0" w:space="0" w:color="auto"/>
                <w:right w:val="none" w:sz="0" w:space="0" w:color="auto"/>
              </w:divBdr>
            </w:div>
          </w:divsChild>
        </w:div>
        <w:div w:id="135998177">
          <w:marLeft w:val="0"/>
          <w:marRight w:val="0"/>
          <w:marTop w:val="0"/>
          <w:marBottom w:val="0"/>
          <w:divBdr>
            <w:top w:val="none" w:sz="0" w:space="0" w:color="auto"/>
            <w:left w:val="none" w:sz="0" w:space="0" w:color="auto"/>
            <w:bottom w:val="none" w:sz="0" w:space="0" w:color="auto"/>
            <w:right w:val="none" w:sz="0" w:space="0" w:color="auto"/>
          </w:divBdr>
          <w:divsChild>
            <w:div w:id="1830050662">
              <w:marLeft w:val="0"/>
              <w:marRight w:val="0"/>
              <w:marTop w:val="0"/>
              <w:marBottom w:val="0"/>
              <w:divBdr>
                <w:top w:val="none" w:sz="0" w:space="0" w:color="auto"/>
                <w:left w:val="none" w:sz="0" w:space="0" w:color="auto"/>
                <w:bottom w:val="none" w:sz="0" w:space="0" w:color="auto"/>
                <w:right w:val="none" w:sz="0" w:space="0" w:color="auto"/>
              </w:divBdr>
            </w:div>
          </w:divsChild>
        </w:div>
        <w:div w:id="1328435761">
          <w:marLeft w:val="0"/>
          <w:marRight w:val="0"/>
          <w:marTop w:val="0"/>
          <w:marBottom w:val="0"/>
          <w:divBdr>
            <w:top w:val="none" w:sz="0" w:space="0" w:color="auto"/>
            <w:left w:val="none" w:sz="0" w:space="0" w:color="auto"/>
            <w:bottom w:val="none" w:sz="0" w:space="0" w:color="auto"/>
            <w:right w:val="none" w:sz="0" w:space="0" w:color="auto"/>
          </w:divBdr>
          <w:divsChild>
            <w:div w:id="2111005738">
              <w:marLeft w:val="0"/>
              <w:marRight w:val="0"/>
              <w:marTop w:val="0"/>
              <w:marBottom w:val="0"/>
              <w:divBdr>
                <w:top w:val="none" w:sz="0" w:space="0" w:color="auto"/>
                <w:left w:val="none" w:sz="0" w:space="0" w:color="auto"/>
                <w:bottom w:val="none" w:sz="0" w:space="0" w:color="auto"/>
                <w:right w:val="none" w:sz="0" w:space="0" w:color="auto"/>
              </w:divBdr>
            </w:div>
          </w:divsChild>
        </w:div>
        <w:div w:id="2107381921">
          <w:marLeft w:val="0"/>
          <w:marRight w:val="0"/>
          <w:marTop w:val="0"/>
          <w:marBottom w:val="0"/>
          <w:divBdr>
            <w:top w:val="none" w:sz="0" w:space="0" w:color="auto"/>
            <w:left w:val="none" w:sz="0" w:space="0" w:color="auto"/>
            <w:bottom w:val="none" w:sz="0" w:space="0" w:color="auto"/>
            <w:right w:val="none" w:sz="0" w:space="0" w:color="auto"/>
          </w:divBdr>
          <w:divsChild>
            <w:div w:id="831603907">
              <w:marLeft w:val="0"/>
              <w:marRight w:val="0"/>
              <w:marTop w:val="0"/>
              <w:marBottom w:val="0"/>
              <w:divBdr>
                <w:top w:val="none" w:sz="0" w:space="0" w:color="auto"/>
                <w:left w:val="none" w:sz="0" w:space="0" w:color="auto"/>
                <w:bottom w:val="none" w:sz="0" w:space="0" w:color="auto"/>
                <w:right w:val="none" w:sz="0" w:space="0" w:color="auto"/>
              </w:divBdr>
            </w:div>
          </w:divsChild>
        </w:div>
        <w:div w:id="2114351226">
          <w:marLeft w:val="0"/>
          <w:marRight w:val="0"/>
          <w:marTop w:val="0"/>
          <w:marBottom w:val="0"/>
          <w:divBdr>
            <w:top w:val="none" w:sz="0" w:space="0" w:color="auto"/>
            <w:left w:val="none" w:sz="0" w:space="0" w:color="auto"/>
            <w:bottom w:val="none" w:sz="0" w:space="0" w:color="auto"/>
            <w:right w:val="none" w:sz="0" w:space="0" w:color="auto"/>
          </w:divBdr>
          <w:divsChild>
            <w:div w:id="2000957143">
              <w:marLeft w:val="0"/>
              <w:marRight w:val="0"/>
              <w:marTop w:val="0"/>
              <w:marBottom w:val="0"/>
              <w:divBdr>
                <w:top w:val="none" w:sz="0" w:space="0" w:color="auto"/>
                <w:left w:val="none" w:sz="0" w:space="0" w:color="auto"/>
                <w:bottom w:val="none" w:sz="0" w:space="0" w:color="auto"/>
                <w:right w:val="none" w:sz="0" w:space="0" w:color="auto"/>
              </w:divBdr>
            </w:div>
          </w:divsChild>
        </w:div>
        <w:div w:id="650251107">
          <w:marLeft w:val="0"/>
          <w:marRight w:val="0"/>
          <w:marTop w:val="0"/>
          <w:marBottom w:val="0"/>
          <w:divBdr>
            <w:top w:val="none" w:sz="0" w:space="0" w:color="auto"/>
            <w:left w:val="none" w:sz="0" w:space="0" w:color="auto"/>
            <w:bottom w:val="none" w:sz="0" w:space="0" w:color="auto"/>
            <w:right w:val="none" w:sz="0" w:space="0" w:color="auto"/>
          </w:divBdr>
          <w:divsChild>
            <w:div w:id="867988639">
              <w:marLeft w:val="0"/>
              <w:marRight w:val="0"/>
              <w:marTop w:val="0"/>
              <w:marBottom w:val="0"/>
              <w:divBdr>
                <w:top w:val="none" w:sz="0" w:space="0" w:color="auto"/>
                <w:left w:val="none" w:sz="0" w:space="0" w:color="auto"/>
                <w:bottom w:val="none" w:sz="0" w:space="0" w:color="auto"/>
                <w:right w:val="none" w:sz="0" w:space="0" w:color="auto"/>
              </w:divBdr>
            </w:div>
          </w:divsChild>
        </w:div>
        <w:div w:id="1448501300">
          <w:marLeft w:val="0"/>
          <w:marRight w:val="0"/>
          <w:marTop w:val="0"/>
          <w:marBottom w:val="0"/>
          <w:divBdr>
            <w:top w:val="none" w:sz="0" w:space="0" w:color="auto"/>
            <w:left w:val="none" w:sz="0" w:space="0" w:color="auto"/>
            <w:bottom w:val="none" w:sz="0" w:space="0" w:color="auto"/>
            <w:right w:val="none" w:sz="0" w:space="0" w:color="auto"/>
          </w:divBdr>
          <w:divsChild>
            <w:div w:id="1617252003">
              <w:marLeft w:val="0"/>
              <w:marRight w:val="0"/>
              <w:marTop w:val="0"/>
              <w:marBottom w:val="0"/>
              <w:divBdr>
                <w:top w:val="none" w:sz="0" w:space="0" w:color="auto"/>
                <w:left w:val="none" w:sz="0" w:space="0" w:color="auto"/>
                <w:bottom w:val="none" w:sz="0" w:space="0" w:color="auto"/>
                <w:right w:val="none" w:sz="0" w:space="0" w:color="auto"/>
              </w:divBdr>
            </w:div>
          </w:divsChild>
        </w:div>
        <w:div w:id="1542984492">
          <w:marLeft w:val="0"/>
          <w:marRight w:val="0"/>
          <w:marTop w:val="0"/>
          <w:marBottom w:val="0"/>
          <w:divBdr>
            <w:top w:val="none" w:sz="0" w:space="0" w:color="auto"/>
            <w:left w:val="none" w:sz="0" w:space="0" w:color="auto"/>
            <w:bottom w:val="none" w:sz="0" w:space="0" w:color="auto"/>
            <w:right w:val="none" w:sz="0" w:space="0" w:color="auto"/>
          </w:divBdr>
          <w:divsChild>
            <w:div w:id="1586960568">
              <w:marLeft w:val="0"/>
              <w:marRight w:val="0"/>
              <w:marTop w:val="0"/>
              <w:marBottom w:val="0"/>
              <w:divBdr>
                <w:top w:val="none" w:sz="0" w:space="0" w:color="auto"/>
                <w:left w:val="none" w:sz="0" w:space="0" w:color="auto"/>
                <w:bottom w:val="none" w:sz="0" w:space="0" w:color="auto"/>
                <w:right w:val="none" w:sz="0" w:space="0" w:color="auto"/>
              </w:divBdr>
            </w:div>
          </w:divsChild>
        </w:div>
        <w:div w:id="1885865028">
          <w:marLeft w:val="0"/>
          <w:marRight w:val="0"/>
          <w:marTop w:val="0"/>
          <w:marBottom w:val="0"/>
          <w:divBdr>
            <w:top w:val="none" w:sz="0" w:space="0" w:color="auto"/>
            <w:left w:val="none" w:sz="0" w:space="0" w:color="auto"/>
            <w:bottom w:val="none" w:sz="0" w:space="0" w:color="auto"/>
            <w:right w:val="none" w:sz="0" w:space="0" w:color="auto"/>
          </w:divBdr>
          <w:divsChild>
            <w:div w:id="376509734">
              <w:marLeft w:val="0"/>
              <w:marRight w:val="0"/>
              <w:marTop w:val="0"/>
              <w:marBottom w:val="0"/>
              <w:divBdr>
                <w:top w:val="none" w:sz="0" w:space="0" w:color="auto"/>
                <w:left w:val="none" w:sz="0" w:space="0" w:color="auto"/>
                <w:bottom w:val="none" w:sz="0" w:space="0" w:color="auto"/>
                <w:right w:val="none" w:sz="0" w:space="0" w:color="auto"/>
              </w:divBdr>
            </w:div>
          </w:divsChild>
        </w:div>
        <w:div w:id="46414613">
          <w:marLeft w:val="0"/>
          <w:marRight w:val="0"/>
          <w:marTop w:val="0"/>
          <w:marBottom w:val="0"/>
          <w:divBdr>
            <w:top w:val="none" w:sz="0" w:space="0" w:color="auto"/>
            <w:left w:val="none" w:sz="0" w:space="0" w:color="auto"/>
            <w:bottom w:val="none" w:sz="0" w:space="0" w:color="auto"/>
            <w:right w:val="none" w:sz="0" w:space="0" w:color="auto"/>
          </w:divBdr>
          <w:divsChild>
            <w:div w:id="952908731">
              <w:marLeft w:val="0"/>
              <w:marRight w:val="0"/>
              <w:marTop w:val="0"/>
              <w:marBottom w:val="0"/>
              <w:divBdr>
                <w:top w:val="none" w:sz="0" w:space="0" w:color="auto"/>
                <w:left w:val="none" w:sz="0" w:space="0" w:color="auto"/>
                <w:bottom w:val="none" w:sz="0" w:space="0" w:color="auto"/>
                <w:right w:val="none" w:sz="0" w:space="0" w:color="auto"/>
              </w:divBdr>
            </w:div>
          </w:divsChild>
        </w:div>
        <w:div w:id="1018585341">
          <w:marLeft w:val="0"/>
          <w:marRight w:val="0"/>
          <w:marTop w:val="0"/>
          <w:marBottom w:val="0"/>
          <w:divBdr>
            <w:top w:val="none" w:sz="0" w:space="0" w:color="auto"/>
            <w:left w:val="none" w:sz="0" w:space="0" w:color="auto"/>
            <w:bottom w:val="none" w:sz="0" w:space="0" w:color="auto"/>
            <w:right w:val="none" w:sz="0" w:space="0" w:color="auto"/>
          </w:divBdr>
          <w:divsChild>
            <w:div w:id="1008289855">
              <w:marLeft w:val="0"/>
              <w:marRight w:val="0"/>
              <w:marTop w:val="0"/>
              <w:marBottom w:val="0"/>
              <w:divBdr>
                <w:top w:val="none" w:sz="0" w:space="0" w:color="auto"/>
                <w:left w:val="none" w:sz="0" w:space="0" w:color="auto"/>
                <w:bottom w:val="none" w:sz="0" w:space="0" w:color="auto"/>
                <w:right w:val="none" w:sz="0" w:space="0" w:color="auto"/>
              </w:divBdr>
            </w:div>
          </w:divsChild>
        </w:div>
        <w:div w:id="376318560">
          <w:marLeft w:val="0"/>
          <w:marRight w:val="0"/>
          <w:marTop w:val="0"/>
          <w:marBottom w:val="0"/>
          <w:divBdr>
            <w:top w:val="none" w:sz="0" w:space="0" w:color="auto"/>
            <w:left w:val="none" w:sz="0" w:space="0" w:color="auto"/>
            <w:bottom w:val="none" w:sz="0" w:space="0" w:color="auto"/>
            <w:right w:val="none" w:sz="0" w:space="0" w:color="auto"/>
          </w:divBdr>
          <w:divsChild>
            <w:div w:id="2061204219">
              <w:marLeft w:val="0"/>
              <w:marRight w:val="0"/>
              <w:marTop w:val="0"/>
              <w:marBottom w:val="0"/>
              <w:divBdr>
                <w:top w:val="none" w:sz="0" w:space="0" w:color="auto"/>
                <w:left w:val="none" w:sz="0" w:space="0" w:color="auto"/>
                <w:bottom w:val="none" w:sz="0" w:space="0" w:color="auto"/>
                <w:right w:val="none" w:sz="0" w:space="0" w:color="auto"/>
              </w:divBdr>
            </w:div>
          </w:divsChild>
        </w:div>
        <w:div w:id="1603876218">
          <w:marLeft w:val="0"/>
          <w:marRight w:val="0"/>
          <w:marTop w:val="0"/>
          <w:marBottom w:val="0"/>
          <w:divBdr>
            <w:top w:val="none" w:sz="0" w:space="0" w:color="auto"/>
            <w:left w:val="none" w:sz="0" w:space="0" w:color="auto"/>
            <w:bottom w:val="none" w:sz="0" w:space="0" w:color="auto"/>
            <w:right w:val="none" w:sz="0" w:space="0" w:color="auto"/>
          </w:divBdr>
          <w:divsChild>
            <w:div w:id="650719081">
              <w:marLeft w:val="0"/>
              <w:marRight w:val="0"/>
              <w:marTop w:val="0"/>
              <w:marBottom w:val="0"/>
              <w:divBdr>
                <w:top w:val="none" w:sz="0" w:space="0" w:color="auto"/>
                <w:left w:val="none" w:sz="0" w:space="0" w:color="auto"/>
                <w:bottom w:val="none" w:sz="0" w:space="0" w:color="auto"/>
                <w:right w:val="none" w:sz="0" w:space="0" w:color="auto"/>
              </w:divBdr>
            </w:div>
          </w:divsChild>
        </w:div>
        <w:div w:id="689992202">
          <w:marLeft w:val="0"/>
          <w:marRight w:val="0"/>
          <w:marTop w:val="0"/>
          <w:marBottom w:val="0"/>
          <w:divBdr>
            <w:top w:val="none" w:sz="0" w:space="0" w:color="auto"/>
            <w:left w:val="none" w:sz="0" w:space="0" w:color="auto"/>
            <w:bottom w:val="none" w:sz="0" w:space="0" w:color="auto"/>
            <w:right w:val="none" w:sz="0" w:space="0" w:color="auto"/>
          </w:divBdr>
          <w:divsChild>
            <w:div w:id="275915492">
              <w:marLeft w:val="0"/>
              <w:marRight w:val="0"/>
              <w:marTop w:val="0"/>
              <w:marBottom w:val="0"/>
              <w:divBdr>
                <w:top w:val="none" w:sz="0" w:space="0" w:color="auto"/>
                <w:left w:val="none" w:sz="0" w:space="0" w:color="auto"/>
                <w:bottom w:val="none" w:sz="0" w:space="0" w:color="auto"/>
                <w:right w:val="none" w:sz="0" w:space="0" w:color="auto"/>
              </w:divBdr>
            </w:div>
          </w:divsChild>
        </w:div>
        <w:div w:id="51468602">
          <w:marLeft w:val="0"/>
          <w:marRight w:val="0"/>
          <w:marTop w:val="0"/>
          <w:marBottom w:val="0"/>
          <w:divBdr>
            <w:top w:val="none" w:sz="0" w:space="0" w:color="auto"/>
            <w:left w:val="none" w:sz="0" w:space="0" w:color="auto"/>
            <w:bottom w:val="none" w:sz="0" w:space="0" w:color="auto"/>
            <w:right w:val="none" w:sz="0" w:space="0" w:color="auto"/>
          </w:divBdr>
          <w:divsChild>
            <w:div w:id="130708478">
              <w:marLeft w:val="0"/>
              <w:marRight w:val="0"/>
              <w:marTop w:val="0"/>
              <w:marBottom w:val="0"/>
              <w:divBdr>
                <w:top w:val="none" w:sz="0" w:space="0" w:color="auto"/>
                <w:left w:val="none" w:sz="0" w:space="0" w:color="auto"/>
                <w:bottom w:val="none" w:sz="0" w:space="0" w:color="auto"/>
                <w:right w:val="none" w:sz="0" w:space="0" w:color="auto"/>
              </w:divBdr>
            </w:div>
          </w:divsChild>
        </w:div>
        <w:div w:id="430199733">
          <w:marLeft w:val="0"/>
          <w:marRight w:val="0"/>
          <w:marTop w:val="0"/>
          <w:marBottom w:val="0"/>
          <w:divBdr>
            <w:top w:val="none" w:sz="0" w:space="0" w:color="auto"/>
            <w:left w:val="none" w:sz="0" w:space="0" w:color="auto"/>
            <w:bottom w:val="none" w:sz="0" w:space="0" w:color="auto"/>
            <w:right w:val="none" w:sz="0" w:space="0" w:color="auto"/>
          </w:divBdr>
          <w:divsChild>
            <w:div w:id="496308926">
              <w:marLeft w:val="0"/>
              <w:marRight w:val="0"/>
              <w:marTop w:val="0"/>
              <w:marBottom w:val="0"/>
              <w:divBdr>
                <w:top w:val="none" w:sz="0" w:space="0" w:color="auto"/>
                <w:left w:val="none" w:sz="0" w:space="0" w:color="auto"/>
                <w:bottom w:val="none" w:sz="0" w:space="0" w:color="auto"/>
                <w:right w:val="none" w:sz="0" w:space="0" w:color="auto"/>
              </w:divBdr>
            </w:div>
          </w:divsChild>
        </w:div>
        <w:div w:id="1123839760">
          <w:marLeft w:val="0"/>
          <w:marRight w:val="0"/>
          <w:marTop w:val="0"/>
          <w:marBottom w:val="0"/>
          <w:divBdr>
            <w:top w:val="none" w:sz="0" w:space="0" w:color="auto"/>
            <w:left w:val="none" w:sz="0" w:space="0" w:color="auto"/>
            <w:bottom w:val="none" w:sz="0" w:space="0" w:color="auto"/>
            <w:right w:val="none" w:sz="0" w:space="0" w:color="auto"/>
          </w:divBdr>
          <w:divsChild>
            <w:div w:id="1894468048">
              <w:marLeft w:val="0"/>
              <w:marRight w:val="0"/>
              <w:marTop w:val="0"/>
              <w:marBottom w:val="0"/>
              <w:divBdr>
                <w:top w:val="none" w:sz="0" w:space="0" w:color="auto"/>
                <w:left w:val="none" w:sz="0" w:space="0" w:color="auto"/>
                <w:bottom w:val="none" w:sz="0" w:space="0" w:color="auto"/>
                <w:right w:val="none" w:sz="0" w:space="0" w:color="auto"/>
              </w:divBdr>
            </w:div>
          </w:divsChild>
        </w:div>
        <w:div w:id="1212885276">
          <w:marLeft w:val="0"/>
          <w:marRight w:val="0"/>
          <w:marTop w:val="0"/>
          <w:marBottom w:val="0"/>
          <w:divBdr>
            <w:top w:val="none" w:sz="0" w:space="0" w:color="auto"/>
            <w:left w:val="none" w:sz="0" w:space="0" w:color="auto"/>
            <w:bottom w:val="none" w:sz="0" w:space="0" w:color="auto"/>
            <w:right w:val="none" w:sz="0" w:space="0" w:color="auto"/>
          </w:divBdr>
          <w:divsChild>
            <w:div w:id="1616598721">
              <w:marLeft w:val="0"/>
              <w:marRight w:val="0"/>
              <w:marTop w:val="0"/>
              <w:marBottom w:val="0"/>
              <w:divBdr>
                <w:top w:val="none" w:sz="0" w:space="0" w:color="auto"/>
                <w:left w:val="none" w:sz="0" w:space="0" w:color="auto"/>
                <w:bottom w:val="none" w:sz="0" w:space="0" w:color="auto"/>
                <w:right w:val="none" w:sz="0" w:space="0" w:color="auto"/>
              </w:divBdr>
            </w:div>
          </w:divsChild>
        </w:div>
        <w:div w:id="1665668149">
          <w:marLeft w:val="0"/>
          <w:marRight w:val="0"/>
          <w:marTop w:val="0"/>
          <w:marBottom w:val="0"/>
          <w:divBdr>
            <w:top w:val="none" w:sz="0" w:space="0" w:color="auto"/>
            <w:left w:val="none" w:sz="0" w:space="0" w:color="auto"/>
            <w:bottom w:val="none" w:sz="0" w:space="0" w:color="auto"/>
            <w:right w:val="none" w:sz="0" w:space="0" w:color="auto"/>
          </w:divBdr>
          <w:divsChild>
            <w:div w:id="925847243">
              <w:marLeft w:val="0"/>
              <w:marRight w:val="0"/>
              <w:marTop w:val="0"/>
              <w:marBottom w:val="0"/>
              <w:divBdr>
                <w:top w:val="none" w:sz="0" w:space="0" w:color="auto"/>
                <w:left w:val="none" w:sz="0" w:space="0" w:color="auto"/>
                <w:bottom w:val="none" w:sz="0" w:space="0" w:color="auto"/>
                <w:right w:val="none" w:sz="0" w:space="0" w:color="auto"/>
              </w:divBdr>
            </w:div>
          </w:divsChild>
        </w:div>
        <w:div w:id="37366723">
          <w:marLeft w:val="0"/>
          <w:marRight w:val="0"/>
          <w:marTop w:val="0"/>
          <w:marBottom w:val="0"/>
          <w:divBdr>
            <w:top w:val="none" w:sz="0" w:space="0" w:color="auto"/>
            <w:left w:val="none" w:sz="0" w:space="0" w:color="auto"/>
            <w:bottom w:val="none" w:sz="0" w:space="0" w:color="auto"/>
            <w:right w:val="none" w:sz="0" w:space="0" w:color="auto"/>
          </w:divBdr>
          <w:divsChild>
            <w:div w:id="907223609">
              <w:marLeft w:val="0"/>
              <w:marRight w:val="0"/>
              <w:marTop w:val="0"/>
              <w:marBottom w:val="0"/>
              <w:divBdr>
                <w:top w:val="none" w:sz="0" w:space="0" w:color="auto"/>
                <w:left w:val="none" w:sz="0" w:space="0" w:color="auto"/>
                <w:bottom w:val="none" w:sz="0" w:space="0" w:color="auto"/>
                <w:right w:val="none" w:sz="0" w:space="0" w:color="auto"/>
              </w:divBdr>
            </w:div>
          </w:divsChild>
        </w:div>
        <w:div w:id="191039241">
          <w:marLeft w:val="0"/>
          <w:marRight w:val="0"/>
          <w:marTop w:val="0"/>
          <w:marBottom w:val="0"/>
          <w:divBdr>
            <w:top w:val="none" w:sz="0" w:space="0" w:color="auto"/>
            <w:left w:val="none" w:sz="0" w:space="0" w:color="auto"/>
            <w:bottom w:val="none" w:sz="0" w:space="0" w:color="auto"/>
            <w:right w:val="none" w:sz="0" w:space="0" w:color="auto"/>
          </w:divBdr>
          <w:divsChild>
            <w:div w:id="1905212330">
              <w:marLeft w:val="0"/>
              <w:marRight w:val="0"/>
              <w:marTop w:val="0"/>
              <w:marBottom w:val="0"/>
              <w:divBdr>
                <w:top w:val="none" w:sz="0" w:space="0" w:color="auto"/>
                <w:left w:val="none" w:sz="0" w:space="0" w:color="auto"/>
                <w:bottom w:val="none" w:sz="0" w:space="0" w:color="auto"/>
                <w:right w:val="none" w:sz="0" w:space="0" w:color="auto"/>
              </w:divBdr>
            </w:div>
          </w:divsChild>
        </w:div>
        <w:div w:id="1312054635">
          <w:marLeft w:val="0"/>
          <w:marRight w:val="0"/>
          <w:marTop w:val="0"/>
          <w:marBottom w:val="0"/>
          <w:divBdr>
            <w:top w:val="none" w:sz="0" w:space="0" w:color="auto"/>
            <w:left w:val="none" w:sz="0" w:space="0" w:color="auto"/>
            <w:bottom w:val="none" w:sz="0" w:space="0" w:color="auto"/>
            <w:right w:val="none" w:sz="0" w:space="0" w:color="auto"/>
          </w:divBdr>
          <w:divsChild>
            <w:div w:id="1908414050">
              <w:marLeft w:val="0"/>
              <w:marRight w:val="0"/>
              <w:marTop w:val="0"/>
              <w:marBottom w:val="0"/>
              <w:divBdr>
                <w:top w:val="none" w:sz="0" w:space="0" w:color="auto"/>
                <w:left w:val="none" w:sz="0" w:space="0" w:color="auto"/>
                <w:bottom w:val="none" w:sz="0" w:space="0" w:color="auto"/>
                <w:right w:val="none" w:sz="0" w:space="0" w:color="auto"/>
              </w:divBdr>
            </w:div>
          </w:divsChild>
        </w:div>
        <w:div w:id="1691838371">
          <w:marLeft w:val="0"/>
          <w:marRight w:val="0"/>
          <w:marTop w:val="0"/>
          <w:marBottom w:val="0"/>
          <w:divBdr>
            <w:top w:val="none" w:sz="0" w:space="0" w:color="auto"/>
            <w:left w:val="none" w:sz="0" w:space="0" w:color="auto"/>
            <w:bottom w:val="none" w:sz="0" w:space="0" w:color="auto"/>
            <w:right w:val="none" w:sz="0" w:space="0" w:color="auto"/>
          </w:divBdr>
          <w:divsChild>
            <w:div w:id="2128117471">
              <w:marLeft w:val="0"/>
              <w:marRight w:val="0"/>
              <w:marTop w:val="0"/>
              <w:marBottom w:val="0"/>
              <w:divBdr>
                <w:top w:val="none" w:sz="0" w:space="0" w:color="auto"/>
                <w:left w:val="none" w:sz="0" w:space="0" w:color="auto"/>
                <w:bottom w:val="none" w:sz="0" w:space="0" w:color="auto"/>
                <w:right w:val="none" w:sz="0" w:space="0" w:color="auto"/>
              </w:divBdr>
            </w:div>
          </w:divsChild>
        </w:div>
        <w:div w:id="453400719">
          <w:marLeft w:val="0"/>
          <w:marRight w:val="0"/>
          <w:marTop w:val="0"/>
          <w:marBottom w:val="0"/>
          <w:divBdr>
            <w:top w:val="none" w:sz="0" w:space="0" w:color="auto"/>
            <w:left w:val="none" w:sz="0" w:space="0" w:color="auto"/>
            <w:bottom w:val="none" w:sz="0" w:space="0" w:color="auto"/>
            <w:right w:val="none" w:sz="0" w:space="0" w:color="auto"/>
          </w:divBdr>
          <w:divsChild>
            <w:div w:id="2077851074">
              <w:marLeft w:val="0"/>
              <w:marRight w:val="0"/>
              <w:marTop w:val="0"/>
              <w:marBottom w:val="0"/>
              <w:divBdr>
                <w:top w:val="none" w:sz="0" w:space="0" w:color="auto"/>
                <w:left w:val="none" w:sz="0" w:space="0" w:color="auto"/>
                <w:bottom w:val="none" w:sz="0" w:space="0" w:color="auto"/>
                <w:right w:val="none" w:sz="0" w:space="0" w:color="auto"/>
              </w:divBdr>
            </w:div>
          </w:divsChild>
        </w:div>
        <w:div w:id="1910573740">
          <w:marLeft w:val="0"/>
          <w:marRight w:val="0"/>
          <w:marTop w:val="0"/>
          <w:marBottom w:val="0"/>
          <w:divBdr>
            <w:top w:val="none" w:sz="0" w:space="0" w:color="auto"/>
            <w:left w:val="none" w:sz="0" w:space="0" w:color="auto"/>
            <w:bottom w:val="none" w:sz="0" w:space="0" w:color="auto"/>
            <w:right w:val="none" w:sz="0" w:space="0" w:color="auto"/>
          </w:divBdr>
          <w:divsChild>
            <w:div w:id="2079134210">
              <w:marLeft w:val="0"/>
              <w:marRight w:val="0"/>
              <w:marTop w:val="0"/>
              <w:marBottom w:val="0"/>
              <w:divBdr>
                <w:top w:val="none" w:sz="0" w:space="0" w:color="auto"/>
                <w:left w:val="none" w:sz="0" w:space="0" w:color="auto"/>
                <w:bottom w:val="none" w:sz="0" w:space="0" w:color="auto"/>
                <w:right w:val="none" w:sz="0" w:space="0" w:color="auto"/>
              </w:divBdr>
            </w:div>
          </w:divsChild>
        </w:div>
        <w:div w:id="1130628538">
          <w:marLeft w:val="0"/>
          <w:marRight w:val="0"/>
          <w:marTop w:val="0"/>
          <w:marBottom w:val="0"/>
          <w:divBdr>
            <w:top w:val="none" w:sz="0" w:space="0" w:color="auto"/>
            <w:left w:val="none" w:sz="0" w:space="0" w:color="auto"/>
            <w:bottom w:val="none" w:sz="0" w:space="0" w:color="auto"/>
            <w:right w:val="none" w:sz="0" w:space="0" w:color="auto"/>
          </w:divBdr>
          <w:divsChild>
            <w:div w:id="2082946141">
              <w:marLeft w:val="0"/>
              <w:marRight w:val="0"/>
              <w:marTop w:val="0"/>
              <w:marBottom w:val="0"/>
              <w:divBdr>
                <w:top w:val="none" w:sz="0" w:space="0" w:color="auto"/>
                <w:left w:val="none" w:sz="0" w:space="0" w:color="auto"/>
                <w:bottom w:val="none" w:sz="0" w:space="0" w:color="auto"/>
                <w:right w:val="none" w:sz="0" w:space="0" w:color="auto"/>
              </w:divBdr>
            </w:div>
          </w:divsChild>
        </w:div>
        <w:div w:id="1511602969">
          <w:marLeft w:val="0"/>
          <w:marRight w:val="0"/>
          <w:marTop w:val="0"/>
          <w:marBottom w:val="0"/>
          <w:divBdr>
            <w:top w:val="none" w:sz="0" w:space="0" w:color="auto"/>
            <w:left w:val="none" w:sz="0" w:space="0" w:color="auto"/>
            <w:bottom w:val="none" w:sz="0" w:space="0" w:color="auto"/>
            <w:right w:val="none" w:sz="0" w:space="0" w:color="auto"/>
          </w:divBdr>
          <w:divsChild>
            <w:div w:id="990133958">
              <w:marLeft w:val="0"/>
              <w:marRight w:val="0"/>
              <w:marTop w:val="0"/>
              <w:marBottom w:val="0"/>
              <w:divBdr>
                <w:top w:val="none" w:sz="0" w:space="0" w:color="auto"/>
                <w:left w:val="none" w:sz="0" w:space="0" w:color="auto"/>
                <w:bottom w:val="none" w:sz="0" w:space="0" w:color="auto"/>
                <w:right w:val="none" w:sz="0" w:space="0" w:color="auto"/>
              </w:divBdr>
            </w:div>
          </w:divsChild>
        </w:div>
        <w:div w:id="910239474">
          <w:marLeft w:val="0"/>
          <w:marRight w:val="0"/>
          <w:marTop w:val="0"/>
          <w:marBottom w:val="0"/>
          <w:divBdr>
            <w:top w:val="none" w:sz="0" w:space="0" w:color="auto"/>
            <w:left w:val="none" w:sz="0" w:space="0" w:color="auto"/>
            <w:bottom w:val="none" w:sz="0" w:space="0" w:color="auto"/>
            <w:right w:val="none" w:sz="0" w:space="0" w:color="auto"/>
          </w:divBdr>
          <w:divsChild>
            <w:div w:id="1296177909">
              <w:marLeft w:val="0"/>
              <w:marRight w:val="0"/>
              <w:marTop w:val="0"/>
              <w:marBottom w:val="0"/>
              <w:divBdr>
                <w:top w:val="none" w:sz="0" w:space="0" w:color="auto"/>
                <w:left w:val="none" w:sz="0" w:space="0" w:color="auto"/>
                <w:bottom w:val="none" w:sz="0" w:space="0" w:color="auto"/>
                <w:right w:val="none" w:sz="0" w:space="0" w:color="auto"/>
              </w:divBdr>
            </w:div>
          </w:divsChild>
        </w:div>
        <w:div w:id="1097091103">
          <w:marLeft w:val="0"/>
          <w:marRight w:val="0"/>
          <w:marTop w:val="0"/>
          <w:marBottom w:val="0"/>
          <w:divBdr>
            <w:top w:val="none" w:sz="0" w:space="0" w:color="auto"/>
            <w:left w:val="none" w:sz="0" w:space="0" w:color="auto"/>
            <w:bottom w:val="none" w:sz="0" w:space="0" w:color="auto"/>
            <w:right w:val="none" w:sz="0" w:space="0" w:color="auto"/>
          </w:divBdr>
          <w:divsChild>
            <w:div w:id="356740309">
              <w:marLeft w:val="0"/>
              <w:marRight w:val="0"/>
              <w:marTop w:val="0"/>
              <w:marBottom w:val="0"/>
              <w:divBdr>
                <w:top w:val="none" w:sz="0" w:space="0" w:color="auto"/>
                <w:left w:val="none" w:sz="0" w:space="0" w:color="auto"/>
                <w:bottom w:val="none" w:sz="0" w:space="0" w:color="auto"/>
                <w:right w:val="none" w:sz="0" w:space="0" w:color="auto"/>
              </w:divBdr>
            </w:div>
          </w:divsChild>
        </w:div>
        <w:div w:id="1152059029">
          <w:marLeft w:val="0"/>
          <w:marRight w:val="0"/>
          <w:marTop w:val="0"/>
          <w:marBottom w:val="0"/>
          <w:divBdr>
            <w:top w:val="none" w:sz="0" w:space="0" w:color="auto"/>
            <w:left w:val="none" w:sz="0" w:space="0" w:color="auto"/>
            <w:bottom w:val="none" w:sz="0" w:space="0" w:color="auto"/>
            <w:right w:val="none" w:sz="0" w:space="0" w:color="auto"/>
          </w:divBdr>
          <w:divsChild>
            <w:div w:id="1968588320">
              <w:marLeft w:val="0"/>
              <w:marRight w:val="0"/>
              <w:marTop w:val="0"/>
              <w:marBottom w:val="0"/>
              <w:divBdr>
                <w:top w:val="none" w:sz="0" w:space="0" w:color="auto"/>
                <w:left w:val="none" w:sz="0" w:space="0" w:color="auto"/>
                <w:bottom w:val="none" w:sz="0" w:space="0" w:color="auto"/>
                <w:right w:val="none" w:sz="0" w:space="0" w:color="auto"/>
              </w:divBdr>
            </w:div>
          </w:divsChild>
        </w:div>
        <w:div w:id="300697700">
          <w:marLeft w:val="0"/>
          <w:marRight w:val="0"/>
          <w:marTop w:val="0"/>
          <w:marBottom w:val="0"/>
          <w:divBdr>
            <w:top w:val="none" w:sz="0" w:space="0" w:color="auto"/>
            <w:left w:val="none" w:sz="0" w:space="0" w:color="auto"/>
            <w:bottom w:val="none" w:sz="0" w:space="0" w:color="auto"/>
            <w:right w:val="none" w:sz="0" w:space="0" w:color="auto"/>
          </w:divBdr>
          <w:divsChild>
            <w:div w:id="449935869">
              <w:marLeft w:val="0"/>
              <w:marRight w:val="0"/>
              <w:marTop w:val="0"/>
              <w:marBottom w:val="0"/>
              <w:divBdr>
                <w:top w:val="none" w:sz="0" w:space="0" w:color="auto"/>
                <w:left w:val="none" w:sz="0" w:space="0" w:color="auto"/>
                <w:bottom w:val="none" w:sz="0" w:space="0" w:color="auto"/>
                <w:right w:val="none" w:sz="0" w:space="0" w:color="auto"/>
              </w:divBdr>
            </w:div>
          </w:divsChild>
        </w:div>
        <w:div w:id="976031399">
          <w:marLeft w:val="0"/>
          <w:marRight w:val="0"/>
          <w:marTop w:val="0"/>
          <w:marBottom w:val="0"/>
          <w:divBdr>
            <w:top w:val="none" w:sz="0" w:space="0" w:color="auto"/>
            <w:left w:val="none" w:sz="0" w:space="0" w:color="auto"/>
            <w:bottom w:val="none" w:sz="0" w:space="0" w:color="auto"/>
            <w:right w:val="none" w:sz="0" w:space="0" w:color="auto"/>
          </w:divBdr>
          <w:divsChild>
            <w:div w:id="1417825510">
              <w:marLeft w:val="0"/>
              <w:marRight w:val="0"/>
              <w:marTop w:val="0"/>
              <w:marBottom w:val="0"/>
              <w:divBdr>
                <w:top w:val="none" w:sz="0" w:space="0" w:color="auto"/>
                <w:left w:val="none" w:sz="0" w:space="0" w:color="auto"/>
                <w:bottom w:val="none" w:sz="0" w:space="0" w:color="auto"/>
                <w:right w:val="none" w:sz="0" w:space="0" w:color="auto"/>
              </w:divBdr>
            </w:div>
          </w:divsChild>
        </w:div>
        <w:div w:id="1838642838">
          <w:marLeft w:val="0"/>
          <w:marRight w:val="0"/>
          <w:marTop w:val="0"/>
          <w:marBottom w:val="0"/>
          <w:divBdr>
            <w:top w:val="none" w:sz="0" w:space="0" w:color="auto"/>
            <w:left w:val="none" w:sz="0" w:space="0" w:color="auto"/>
            <w:bottom w:val="none" w:sz="0" w:space="0" w:color="auto"/>
            <w:right w:val="none" w:sz="0" w:space="0" w:color="auto"/>
          </w:divBdr>
          <w:divsChild>
            <w:div w:id="454521149">
              <w:marLeft w:val="0"/>
              <w:marRight w:val="0"/>
              <w:marTop w:val="0"/>
              <w:marBottom w:val="0"/>
              <w:divBdr>
                <w:top w:val="none" w:sz="0" w:space="0" w:color="auto"/>
                <w:left w:val="none" w:sz="0" w:space="0" w:color="auto"/>
                <w:bottom w:val="none" w:sz="0" w:space="0" w:color="auto"/>
                <w:right w:val="none" w:sz="0" w:space="0" w:color="auto"/>
              </w:divBdr>
            </w:div>
          </w:divsChild>
        </w:div>
        <w:div w:id="809713472">
          <w:marLeft w:val="0"/>
          <w:marRight w:val="0"/>
          <w:marTop w:val="0"/>
          <w:marBottom w:val="0"/>
          <w:divBdr>
            <w:top w:val="none" w:sz="0" w:space="0" w:color="auto"/>
            <w:left w:val="none" w:sz="0" w:space="0" w:color="auto"/>
            <w:bottom w:val="none" w:sz="0" w:space="0" w:color="auto"/>
            <w:right w:val="none" w:sz="0" w:space="0" w:color="auto"/>
          </w:divBdr>
          <w:divsChild>
            <w:div w:id="172696289">
              <w:marLeft w:val="0"/>
              <w:marRight w:val="0"/>
              <w:marTop w:val="0"/>
              <w:marBottom w:val="0"/>
              <w:divBdr>
                <w:top w:val="none" w:sz="0" w:space="0" w:color="auto"/>
                <w:left w:val="none" w:sz="0" w:space="0" w:color="auto"/>
                <w:bottom w:val="none" w:sz="0" w:space="0" w:color="auto"/>
                <w:right w:val="none" w:sz="0" w:space="0" w:color="auto"/>
              </w:divBdr>
            </w:div>
          </w:divsChild>
        </w:div>
        <w:div w:id="1753505291">
          <w:marLeft w:val="0"/>
          <w:marRight w:val="0"/>
          <w:marTop w:val="0"/>
          <w:marBottom w:val="0"/>
          <w:divBdr>
            <w:top w:val="none" w:sz="0" w:space="0" w:color="auto"/>
            <w:left w:val="none" w:sz="0" w:space="0" w:color="auto"/>
            <w:bottom w:val="none" w:sz="0" w:space="0" w:color="auto"/>
            <w:right w:val="none" w:sz="0" w:space="0" w:color="auto"/>
          </w:divBdr>
          <w:divsChild>
            <w:div w:id="321782099">
              <w:marLeft w:val="0"/>
              <w:marRight w:val="0"/>
              <w:marTop w:val="0"/>
              <w:marBottom w:val="0"/>
              <w:divBdr>
                <w:top w:val="none" w:sz="0" w:space="0" w:color="auto"/>
                <w:left w:val="none" w:sz="0" w:space="0" w:color="auto"/>
                <w:bottom w:val="none" w:sz="0" w:space="0" w:color="auto"/>
                <w:right w:val="none" w:sz="0" w:space="0" w:color="auto"/>
              </w:divBdr>
            </w:div>
          </w:divsChild>
        </w:div>
        <w:div w:id="402334595">
          <w:marLeft w:val="0"/>
          <w:marRight w:val="0"/>
          <w:marTop w:val="0"/>
          <w:marBottom w:val="0"/>
          <w:divBdr>
            <w:top w:val="none" w:sz="0" w:space="0" w:color="auto"/>
            <w:left w:val="none" w:sz="0" w:space="0" w:color="auto"/>
            <w:bottom w:val="none" w:sz="0" w:space="0" w:color="auto"/>
            <w:right w:val="none" w:sz="0" w:space="0" w:color="auto"/>
          </w:divBdr>
          <w:divsChild>
            <w:div w:id="1961720304">
              <w:marLeft w:val="0"/>
              <w:marRight w:val="0"/>
              <w:marTop w:val="0"/>
              <w:marBottom w:val="0"/>
              <w:divBdr>
                <w:top w:val="none" w:sz="0" w:space="0" w:color="auto"/>
                <w:left w:val="none" w:sz="0" w:space="0" w:color="auto"/>
                <w:bottom w:val="none" w:sz="0" w:space="0" w:color="auto"/>
                <w:right w:val="none" w:sz="0" w:space="0" w:color="auto"/>
              </w:divBdr>
            </w:div>
          </w:divsChild>
        </w:div>
        <w:div w:id="300690890">
          <w:marLeft w:val="0"/>
          <w:marRight w:val="0"/>
          <w:marTop w:val="0"/>
          <w:marBottom w:val="0"/>
          <w:divBdr>
            <w:top w:val="none" w:sz="0" w:space="0" w:color="auto"/>
            <w:left w:val="none" w:sz="0" w:space="0" w:color="auto"/>
            <w:bottom w:val="none" w:sz="0" w:space="0" w:color="auto"/>
            <w:right w:val="none" w:sz="0" w:space="0" w:color="auto"/>
          </w:divBdr>
          <w:divsChild>
            <w:div w:id="1788743515">
              <w:marLeft w:val="0"/>
              <w:marRight w:val="0"/>
              <w:marTop w:val="0"/>
              <w:marBottom w:val="0"/>
              <w:divBdr>
                <w:top w:val="none" w:sz="0" w:space="0" w:color="auto"/>
                <w:left w:val="none" w:sz="0" w:space="0" w:color="auto"/>
                <w:bottom w:val="none" w:sz="0" w:space="0" w:color="auto"/>
                <w:right w:val="none" w:sz="0" w:space="0" w:color="auto"/>
              </w:divBdr>
            </w:div>
          </w:divsChild>
        </w:div>
        <w:div w:id="1508253215">
          <w:marLeft w:val="0"/>
          <w:marRight w:val="0"/>
          <w:marTop w:val="0"/>
          <w:marBottom w:val="0"/>
          <w:divBdr>
            <w:top w:val="none" w:sz="0" w:space="0" w:color="auto"/>
            <w:left w:val="none" w:sz="0" w:space="0" w:color="auto"/>
            <w:bottom w:val="none" w:sz="0" w:space="0" w:color="auto"/>
            <w:right w:val="none" w:sz="0" w:space="0" w:color="auto"/>
          </w:divBdr>
          <w:divsChild>
            <w:div w:id="947078545">
              <w:marLeft w:val="0"/>
              <w:marRight w:val="0"/>
              <w:marTop w:val="0"/>
              <w:marBottom w:val="0"/>
              <w:divBdr>
                <w:top w:val="none" w:sz="0" w:space="0" w:color="auto"/>
                <w:left w:val="none" w:sz="0" w:space="0" w:color="auto"/>
                <w:bottom w:val="none" w:sz="0" w:space="0" w:color="auto"/>
                <w:right w:val="none" w:sz="0" w:space="0" w:color="auto"/>
              </w:divBdr>
            </w:div>
          </w:divsChild>
        </w:div>
        <w:div w:id="520163305">
          <w:marLeft w:val="0"/>
          <w:marRight w:val="0"/>
          <w:marTop w:val="0"/>
          <w:marBottom w:val="0"/>
          <w:divBdr>
            <w:top w:val="none" w:sz="0" w:space="0" w:color="auto"/>
            <w:left w:val="none" w:sz="0" w:space="0" w:color="auto"/>
            <w:bottom w:val="none" w:sz="0" w:space="0" w:color="auto"/>
            <w:right w:val="none" w:sz="0" w:space="0" w:color="auto"/>
          </w:divBdr>
          <w:divsChild>
            <w:div w:id="773868907">
              <w:marLeft w:val="0"/>
              <w:marRight w:val="0"/>
              <w:marTop w:val="0"/>
              <w:marBottom w:val="0"/>
              <w:divBdr>
                <w:top w:val="none" w:sz="0" w:space="0" w:color="auto"/>
                <w:left w:val="none" w:sz="0" w:space="0" w:color="auto"/>
                <w:bottom w:val="none" w:sz="0" w:space="0" w:color="auto"/>
                <w:right w:val="none" w:sz="0" w:space="0" w:color="auto"/>
              </w:divBdr>
            </w:div>
          </w:divsChild>
        </w:div>
        <w:div w:id="1015305248">
          <w:marLeft w:val="0"/>
          <w:marRight w:val="0"/>
          <w:marTop w:val="0"/>
          <w:marBottom w:val="0"/>
          <w:divBdr>
            <w:top w:val="none" w:sz="0" w:space="0" w:color="auto"/>
            <w:left w:val="none" w:sz="0" w:space="0" w:color="auto"/>
            <w:bottom w:val="none" w:sz="0" w:space="0" w:color="auto"/>
            <w:right w:val="none" w:sz="0" w:space="0" w:color="auto"/>
          </w:divBdr>
          <w:divsChild>
            <w:div w:id="1712878945">
              <w:marLeft w:val="0"/>
              <w:marRight w:val="0"/>
              <w:marTop w:val="0"/>
              <w:marBottom w:val="0"/>
              <w:divBdr>
                <w:top w:val="none" w:sz="0" w:space="0" w:color="auto"/>
                <w:left w:val="none" w:sz="0" w:space="0" w:color="auto"/>
                <w:bottom w:val="none" w:sz="0" w:space="0" w:color="auto"/>
                <w:right w:val="none" w:sz="0" w:space="0" w:color="auto"/>
              </w:divBdr>
            </w:div>
          </w:divsChild>
        </w:div>
        <w:div w:id="1606033856">
          <w:marLeft w:val="0"/>
          <w:marRight w:val="0"/>
          <w:marTop w:val="0"/>
          <w:marBottom w:val="0"/>
          <w:divBdr>
            <w:top w:val="none" w:sz="0" w:space="0" w:color="auto"/>
            <w:left w:val="none" w:sz="0" w:space="0" w:color="auto"/>
            <w:bottom w:val="none" w:sz="0" w:space="0" w:color="auto"/>
            <w:right w:val="none" w:sz="0" w:space="0" w:color="auto"/>
          </w:divBdr>
          <w:divsChild>
            <w:div w:id="1821578220">
              <w:marLeft w:val="0"/>
              <w:marRight w:val="0"/>
              <w:marTop w:val="0"/>
              <w:marBottom w:val="0"/>
              <w:divBdr>
                <w:top w:val="none" w:sz="0" w:space="0" w:color="auto"/>
                <w:left w:val="none" w:sz="0" w:space="0" w:color="auto"/>
                <w:bottom w:val="none" w:sz="0" w:space="0" w:color="auto"/>
                <w:right w:val="none" w:sz="0" w:space="0" w:color="auto"/>
              </w:divBdr>
            </w:div>
          </w:divsChild>
        </w:div>
        <w:div w:id="65567321">
          <w:marLeft w:val="0"/>
          <w:marRight w:val="0"/>
          <w:marTop w:val="0"/>
          <w:marBottom w:val="0"/>
          <w:divBdr>
            <w:top w:val="none" w:sz="0" w:space="0" w:color="auto"/>
            <w:left w:val="none" w:sz="0" w:space="0" w:color="auto"/>
            <w:bottom w:val="none" w:sz="0" w:space="0" w:color="auto"/>
            <w:right w:val="none" w:sz="0" w:space="0" w:color="auto"/>
          </w:divBdr>
          <w:divsChild>
            <w:div w:id="1655571263">
              <w:marLeft w:val="0"/>
              <w:marRight w:val="0"/>
              <w:marTop w:val="0"/>
              <w:marBottom w:val="0"/>
              <w:divBdr>
                <w:top w:val="none" w:sz="0" w:space="0" w:color="auto"/>
                <w:left w:val="none" w:sz="0" w:space="0" w:color="auto"/>
                <w:bottom w:val="none" w:sz="0" w:space="0" w:color="auto"/>
                <w:right w:val="none" w:sz="0" w:space="0" w:color="auto"/>
              </w:divBdr>
            </w:div>
          </w:divsChild>
        </w:div>
        <w:div w:id="196747383">
          <w:marLeft w:val="0"/>
          <w:marRight w:val="0"/>
          <w:marTop w:val="0"/>
          <w:marBottom w:val="0"/>
          <w:divBdr>
            <w:top w:val="none" w:sz="0" w:space="0" w:color="auto"/>
            <w:left w:val="none" w:sz="0" w:space="0" w:color="auto"/>
            <w:bottom w:val="none" w:sz="0" w:space="0" w:color="auto"/>
            <w:right w:val="none" w:sz="0" w:space="0" w:color="auto"/>
          </w:divBdr>
          <w:divsChild>
            <w:div w:id="1445149363">
              <w:marLeft w:val="0"/>
              <w:marRight w:val="0"/>
              <w:marTop w:val="0"/>
              <w:marBottom w:val="0"/>
              <w:divBdr>
                <w:top w:val="none" w:sz="0" w:space="0" w:color="auto"/>
                <w:left w:val="none" w:sz="0" w:space="0" w:color="auto"/>
                <w:bottom w:val="none" w:sz="0" w:space="0" w:color="auto"/>
                <w:right w:val="none" w:sz="0" w:space="0" w:color="auto"/>
              </w:divBdr>
            </w:div>
          </w:divsChild>
        </w:div>
        <w:div w:id="628899642">
          <w:marLeft w:val="0"/>
          <w:marRight w:val="0"/>
          <w:marTop w:val="0"/>
          <w:marBottom w:val="0"/>
          <w:divBdr>
            <w:top w:val="none" w:sz="0" w:space="0" w:color="auto"/>
            <w:left w:val="none" w:sz="0" w:space="0" w:color="auto"/>
            <w:bottom w:val="none" w:sz="0" w:space="0" w:color="auto"/>
            <w:right w:val="none" w:sz="0" w:space="0" w:color="auto"/>
          </w:divBdr>
          <w:divsChild>
            <w:div w:id="319620527">
              <w:marLeft w:val="0"/>
              <w:marRight w:val="0"/>
              <w:marTop w:val="0"/>
              <w:marBottom w:val="0"/>
              <w:divBdr>
                <w:top w:val="none" w:sz="0" w:space="0" w:color="auto"/>
                <w:left w:val="none" w:sz="0" w:space="0" w:color="auto"/>
                <w:bottom w:val="none" w:sz="0" w:space="0" w:color="auto"/>
                <w:right w:val="none" w:sz="0" w:space="0" w:color="auto"/>
              </w:divBdr>
            </w:div>
          </w:divsChild>
        </w:div>
        <w:div w:id="17048663">
          <w:marLeft w:val="0"/>
          <w:marRight w:val="0"/>
          <w:marTop w:val="0"/>
          <w:marBottom w:val="0"/>
          <w:divBdr>
            <w:top w:val="none" w:sz="0" w:space="0" w:color="auto"/>
            <w:left w:val="none" w:sz="0" w:space="0" w:color="auto"/>
            <w:bottom w:val="none" w:sz="0" w:space="0" w:color="auto"/>
            <w:right w:val="none" w:sz="0" w:space="0" w:color="auto"/>
          </w:divBdr>
          <w:divsChild>
            <w:div w:id="802233336">
              <w:marLeft w:val="0"/>
              <w:marRight w:val="0"/>
              <w:marTop w:val="0"/>
              <w:marBottom w:val="0"/>
              <w:divBdr>
                <w:top w:val="none" w:sz="0" w:space="0" w:color="auto"/>
                <w:left w:val="none" w:sz="0" w:space="0" w:color="auto"/>
                <w:bottom w:val="none" w:sz="0" w:space="0" w:color="auto"/>
                <w:right w:val="none" w:sz="0" w:space="0" w:color="auto"/>
              </w:divBdr>
            </w:div>
          </w:divsChild>
        </w:div>
        <w:div w:id="852839423">
          <w:marLeft w:val="0"/>
          <w:marRight w:val="0"/>
          <w:marTop w:val="0"/>
          <w:marBottom w:val="0"/>
          <w:divBdr>
            <w:top w:val="none" w:sz="0" w:space="0" w:color="auto"/>
            <w:left w:val="none" w:sz="0" w:space="0" w:color="auto"/>
            <w:bottom w:val="none" w:sz="0" w:space="0" w:color="auto"/>
            <w:right w:val="none" w:sz="0" w:space="0" w:color="auto"/>
          </w:divBdr>
          <w:divsChild>
            <w:div w:id="1008097237">
              <w:marLeft w:val="0"/>
              <w:marRight w:val="0"/>
              <w:marTop w:val="0"/>
              <w:marBottom w:val="0"/>
              <w:divBdr>
                <w:top w:val="none" w:sz="0" w:space="0" w:color="auto"/>
                <w:left w:val="none" w:sz="0" w:space="0" w:color="auto"/>
                <w:bottom w:val="none" w:sz="0" w:space="0" w:color="auto"/>
                <w:right w:val="none" w:sz="0" w:space="0" w:color="auto"/>
              </w:divBdr>
            </w:div>
          </w:divsChild>
        </w:div>
        <w:div w:id="961611178">
          <w:marLeft w:val="0"/>
          <w:marRight w:val="0"/>
          <w:marTop w:val="0"/>
          <w:marBottom w:val="0"/>
          <w:divBdr>
            <w:top w:val="none" w:sz="0" w:space="0" w:color="auto"/>
            <w:left w:val="none" w:sz="0" w:space="0" w:color="auto"/>
            <w:bottom w:val="none" w:sz="0" w:space="0" w:color="auto"/>
            <w:right w:val="none" w:sz="0" w:space="0" w:color="auto"/>
          </w:divBdr>
          <w:divsChild>
            <w:div w:id="401290408">
              <w:marLeft w:val="0"/>
              <w:marRight w:val="0"/>
              <w:marTop w:val="0"/>
              <w:marBottom w:val="0"/>
              <w:divBdr>
                <w:top w:val="none" w:sz="0" w:space="0" w:color="auto"/>
                <w:left w:val="none" w:sz="0" w:space="0" w:color="auto"/>
                <w:bottom w:val="none" w:sz="0" w:space="0" w:color="auto"/>
                <w:right w:val="none" w:sz="0" w:space="0" w:color="auto"/>
              </w:divBdr>
            </w:div>
          </w:divsChild>
        </w:div>
        <w:div w:id="1313173987">
          <w:marLeft w:val="0"/>
          <w:marRight w:val="0"/>
          <w:marTop w:val="0"/>
          <w:marBottom w:val="0"/>
          <w:divBdr>
            <w:top w:val="none" w:sz="0" w:space="0" w:color="auto"/>
            <w:left w:val="none" w:sz="0" w:space="0" w:color="auto"/>
            <w:bottom w:val="none" w:sz="0" w:space="0" w:color="auto"/>
            <w:right w:val="none" w:sz="0" w:space="0" w:color="auto"/>
          </w:divBdr>
          <w:divsChild>
            <w:div w:id="1545486839">
              <w:marLeft w:val="0"/>
              <w:marRight w:val="0"/>
              <w:marTop w:val="0"/>
              <w:marBottom w:val="0"/>
              <w:divBdr>
                <w:top w:val="none" w:sz="0" w:space="0" w:color="auto"/>
                <w:left w:val="none" w:sz="0" w:space="0" w:color="auto"/>
                <w:bottom w:val="none" w:sz="0" w:space="0" w:color="auto"/>
                <w:right w:val="none" w:sz="0" w:space="0" w:color="auto"/>
              </w:divBdr>
            </w:div>
          </w:divsChild>
        </w:div>
        <w:div w:id="290213860">
          <w:marLeft w:val="0"/>
          <w:marRight w:val="0"/>
          <w:marTop w:val="0"/>
          <w:marBottom w:val="0"/>
          <w:divBdr>
            <w:top w:val="none" w:sz="0" w:space="0" w:color="auto"/>
            <w:left w:val="none" w:sz="0" w:space="0" w:color="auto"/>
            <w:bottom w:val="none" w:sz="0" w:space="0" w:color="auto"/>
            <w:right w:val="none" w:sz="0" w:space="0" w:color="auto"/>
          </w:divBdr>
          <w:divsChild>
            <w:div w:id="1211923512">
              <w:marLeft w:val="0"/>
              <w:marRight w:val="0"/>
              <w:marTop w:val="0"/>
              <w:marBottom w:val="0"/>
              <w:divBdr>
                <w:top w:val="none" w:sz="0" w:space="0" w:color="auto"/>
                <w:left w:val="none" w:sz="0" w:space="0" w:color="auto"/>
                <w:bottom w:val="none" w:sz="0" w:space="0" w:color="auto"/>
                <w:right w:val="none" w:sz="0" w:space="0" w:color="auto"/>
              </w:divBdr>
            </w:div>
          </w:divsChild>
        </w:div>
        <w:div w:id="1086263226">
          <w:marLeft w:val="0"/>
          <w:marRight w:val="0"/>
          <w:marTop w:val="0"/>
          <w:marBottom w:val="0"/>
          <w:divBdr>
            <w:top w:val="none" w:sz="0" w:space="0" w:color="auto"/>
            <w:left w:val="none" w:sz="0" w:space="0" w:color="auto"/>
            <w:bottom w:val="none" w:sz="0" w:space="0" w:color="auto"/>
            <w:right w:val="none" w:sz="0" w:space="0" w:color="auto"/>
          </w:divBdr>
          <w:divsChild>
            <w:div w:id="1789543107">
              <w:marLeft w:val="0"/>
              <w:marRight w:val="0"/>
              <w:marTop w:val="0"/>
              <w:marBottom w:val="0"/>
              <w:divBdr>
                <w:top w:val="none" w:sz="0" w:space="0" w:color="auto"/>
                <w:left w:val="none" w:sz="0" w:space="0" w:color="auto"/>
                <w:bottom w:val="none" w:sz="0" w:space="0" w:color="auto"/>
                <w:right w:val="none" w:sz="0" w:space="0" w:color="auto"/>
              </w:divBdr>
            </w:div>
          </w:divsChild>
        </w:div>
        <w:div w:id="941373357">
          <w:marLeft w:val="0"/>
          <w:marRight w:val="0"/>
          <w:marTop w:val="0"/>
          <w:marBottom w:val="0"/>
          <w:divBdr>
            <w:top w:val="none" w:sz="0" w:space="0" w:color="auto"/>
            <w:left w:val="none" w:sz="0" w:space="0" w:color="auto"/>
            <w:bottom w:val="none" w:sz="0" w:space="0" w:color="auto"/>
            <w:right w:val="none" w:sz="0" w:space="0" w:color="auto"/>
          </w:divBdr>
          <w:divsChild>
            <w:div w:id="1520117200">
              <w:marLeft w:val="0"/>
              <w:marRight w:val="0"/>
              <w:marTop w:val="0"/>
              <w:marBottom w:val="0"/>
              <w:divBdr>
                <w:top w:val="none" w:sz="0" w:space="0" w:color="auto"/>
                <w:left w:val="none" w:sz="0" w:space="0" w:color="auto"/>
                <w:bottom w:val="none" w:sz="0" w:space="0" w:color="auto"/>
                <w:right w:val="none" w:sz="0" w:space="0" w:color="auto"/>
              </w:divBdr>
            </w:div>
          </w:divsChild>
        </w:div>
        <w:div w:id="1384793322">
          <w:marLeft w:val="0"/>
          <w:marRight w:val="0"/>
          <w:marTop w:val="0"/>
          <w:marBottom w:val="0"/>
          <w:divBdr>
            <w:top w:val="none" w:sz="0" w:space="0" w:color="auto"/>
            <w:left w:val="none" w:sz="0" w:space="0" w:color="auto"/>
            <w:bottom w:val="none" w:sz="0" w:space="0" w:color="auto"/>
            <w:right w:val="none" w:sz="0" w:space="0" w:color="auto"/>
          </w:divBdr>
          <w:divsChild>
            <w:div w:id="20476645">
              <w:marLeft w:val="0"/>
              <w:marRight w:val="0"/>
              <w:marTop w:val="0"/>
              <w:marBottom w:val="0"/>
              <w:divBdr>
                <w:top w:val="none" w:sz="0" w:space="0" w:color="auto"/>
                <w:left w:val="none" w:sz="0" w:space="0" w:color="auto"/>
                <w:bottom w:val="none" w:sz="0" w:space="0" w:color="auto"/>
                <w:right w:val="none" w:sz="0" w:space="0" w:color="auto"/>
              </w:divBdr>
            </w:div>
          </w:divsChild>
        </w:div>
        <w:div w:id="1452557410">
          <w:marLeft w:val="0"/>
          <w:marRight w:val="0"/>
          <w:marTop w:val="0"/>
          <w:marBottom w:val="0"/>
          <w:divBdr>
            <w:top w:val="none" w:sz="0" w:space="0" w:color="auto"/>
            <w:left w:val="none" w:sz="0" w:space="0" w:color="auto"/>
            <w:bottom w:val="none" w:sz="0" w:space="0" w:color="auto"/>
            <w:right w:val="none" w:sz="0" w:space="0" w:color="auto"/>
          </w:divBdr>
          <w:divsChild>
            <w:div w:id="1314917869">
              <w:marLeft w:val="0"/>
              <w:marRight w:val="0"/>
              <w:marTop w:val="0"/>
              <w:marBottom w:val="0"/>
              <w:divBdr>
                <w:top w:val="none" w:sz="0" w:space="0" w:color="auto"/>
                <w:left w:val="none" w:sz="0" w:space="0" w:color="auto"/>
                <w:bottom w:val="none" w:sz="0" w:space="0" w:color="auto"/>
                <w:right w:val="none" w:sz="0" w:space="0" w:color="auto"/>
              </w:divBdr>
            </w:div>
          </w:divsChild>
        </w:div>
        <w:div w:id="683022268">
          <w:marLeft w:val="0"/>
          <w:marRight w:val="0"/>
          <w:marTop w:val="0"/>
          <w:marBottom w:val="0"/>
          <w:divBdr>
            <w:top w:val="none" w:sz="0" w:space="0" w:color="auto"/>
            <w:left w:val="none" w:sz="0" w:space="0" w:color="auto"/>
            <w:bottom w:val="none" w:sz="0" w:space="0" w:color="auto"/>
            <w:right w:val="none" w:sz="0" w:space="0" w:color="auto"/>
          </w:divBdr>
          <w:divsChild>
            <w:div w:id="2007710175">
              <w:marLeft w:val="0"/>
              <w:marRight w:val="0"/>
              <w:marTop w:val="0"/>
              <w:marBottom w:val="0"/>
              <w:divBdr>
                <w:top w:val="none" w:sz="0" w:space="0" w:color="auto"/>
                <w:left w:val="none" w:sz="0" w:space="0" w:color="auto"/>
                <w:bottom w:val="none" w:sz="0" w:space="0" w:color="auto"/>
                <w:right w:val="none" w:sz="0" w:space="0" w:color="auto"/>
              </w:divBdr>
            </w:div>
          </w:divsChild>
        </w:div>
        <w:div w:id="1468888054">
          <w:marLeft w:val="0"/>
          <w:marRight w:val="0"/>
          <w:marTop w:val="0"/>
          <w:marBottom w:val="0"/>
          <w:divBdr>
            <w:top w:val="none" w:sz="0" w:space="0" w:color="auto"/>
            <w:left w:val="none" w:sz="0" w:space="0" w:color="auto"/>
            <w:bottom w:val="none" w:sz="0" w:space="0" w:color="auto"/>
            <w:right w:val="none" w:sz="0" w:space="0" w:color="auto"/>
          </w:divBdr>
          <w:divsChild>
            <w:div w:id="411391998">
              <w:marLeft w:val="0"/>
              <w:marRight w:val="0"/>
              <w:marTop w:val="0"/>
              <w:marBottom w:val="0"/>
              <w:divBdr>
                <w:top w:val="none" w:sz="0" w:space="0" w:color="auto"/>
                <w:left w:val="none" w:sz="0" w:space="0" w:color="auto"/>
                <w:bottom w:val="none" w:sz="0" w:space="0" w:color="auto"/>
                <w:right w:val="none" w:sz="0" w:space="0" w:color="auto"/>
              </w:divBdr>
            </w:div>
          </w:divsChild>
        </w:div>
        <w:div w:id="1257984091">
          <w:marLeft w:val="0"/>
          <w:marRight w:val="0"/>
          <w:marTop w:val="0"/>
          <w:marBottom w:val="0"/>
          <w:divBdr>
            <w:top w:val="none" w:sz="0" w:space="0" w:color="auto"/>
            <w:left w:val="none" w:sz="0" w:space="0" w:color="auto"/>
            <w:bottom w:val="none" w:sz="0" w:space="0" w:color="auto"/>
            <w:right w:val="none" w:sz="0" w:space="0" w:color="auto"/>
          </w:divBdr>
          <w:divsChild>
            <w:div w:id="1503354405">
              <w:marLeft w:val="0"/>
              <w:marRight w:val="0"/>
              <w:marTop w:val="0"/>
              <w:marBottom w:val="0"/>
              <w:divBdr>
                <w:top w:val="none" w:sz="0" w:space="0" w:color="auto"/>
                <w:left w:val="none" w:sz="0" w:space="0" w:color="auto"/>
                <w:bottom w:val="none" w:sz="0" w:space="0" w:color="auto"/>
                <w:right w:val="none" w:sz="0" w:space="0" w:color="auto"/>
              </w:divBdr>
            </w:div>
          </w:divsChild>
        </w:div>
        <w:div w:id="1326132274">
          <w:marLeft w:val="0"/>
          <w:marRight w:val="0"/>
          <w:marTop w:val="0"/>
          <w:marBottom w:val="0"/>
          <w:divBdr>
            <w:top w:val="none" w:sz="0" w:space="0" w:color="auto"/>
            <w:left w:val="none" w:sz="0" w:space="0" w:color="auto"/>
            <w:bottom w:val="none" w:sz="0" w:space="0" w:color="auto"/>
            <w:right w:val="none" w:sz="0" w:space="0" w:color="auto"/>
          </w:divBdr>
          <w:divsChild>
            <w:div w:id="1318876470">
              <w:marLeft w:val="0"/>
              <w:marRight w:val="0"/>
              <w:marTop w:val="0"/>
              <w:marBottom w:val="0"/>
              <w:divBdr>
                <w:top w:val="none" w:sz="0" w:space="0" w:color="auto"/>
                <w:left w:val="none" w:sz="0" w:space="0" w:color="auto"/>
                <w:bottom w:val="none" w:sz="0" w:space="0" w:color="auto"/>
                <w:right w:val="none" w:sz="0" w:space="0" w:color="auto"/>
              </w:divBdr>
            </w:div>
          </w:divsChild>
        </w:div>
        <w:div w:id="1627156763">
          <w:marLeft w:val="0"/>
          <w:marRight w:val="0"/>
          <w:marTop w:val="0"/>
          <w:marBottom w:val="0"/>
          <w:divBdr>
            <w:top w:val="none" w:sz="0" w:space="0" w:color="auto"/>
            <w:left w:val="none" w:sz="0" w:space="0" w:color="auto"/>
            <w:bottom w:val="none" w:sz="0" w:space="0" w:color="auto"/>
            <w:right w:val="none" w:sz="0" w:space="0" w:color="auto"/>
          </w:divBdr>
          <w:divsChild>
            <w:div w:id="154222442">
              <w:marLeft w:val="0"/>
              <w:marRight w:val="0"/>
              <w:marTop w:val="0"/>
              <w:marBottom w:val="0"/>
              <w:divBdr>
                <w:top w:val="none" w:sz="0" w:space="0" w:color="auto"/>
                <w:left w:val="none" w:sz="0" w:space="0" w:color="auto"/>
                <w:bottom w:val="none" w:sz="0" w:space="0" w:color="auto"/>
                <w:right w:val="none" w:sz="0" w:space="0" w:color="auto"/>
              </w:divBdr>
            </w:div>
          </w:divsChild>
        </w:div>
        <w:div w:id="954867626">
          <w:marLeft w:val="0"/>
          <w:marRight w:val="0"/>
          <w:marTop w:val="0"/>
          <w:marBottom w:val="0"/>
          <w:divBdr>
            <w:top w:val="none" w:sz="0" w:space="0" w:color="auto"/>
            <w:left w:val="none" w:sz="0" w:space="0" w:color="auto"/>
            <w:bottom w:val="none" w:sz="0" w:space="0" w:color="auto"/>
            <w:right w:val="none" w:sz="0" w:space="0" w:color="auto"/>
          </w:divBdr>
          <w:divsChild>
            <w:div w:id="922765802">
              <w:marLeft w:val="0"/>
              <w:marRight w:val="0"/>
              <w:marTop w:val="0"/>
              <w:marBottom w:val="0"/>
              <w:divBdr>
                <w:top w:val="none" w:sz="0" w:space="0" w:color="auto"/>
                <w:left w:val="none" w:sz="0" w:space="0" w:color="auto"/>
                <w:bottom w:val="none" w:sz="0" w:space="0" w:color="auto"/>
                <w:right w:val="none" w:sz="0" w:space="0" w:color="auto"/>
              </w:divBdr>
            </w:div>
          </w:divsChild>
        </w:div>
        <w:div w:id="1524170975">
          <w:marLeft w:val="0"/>
          <w:marRight w:val="0"/>
          <w:marTop w:val="0"/>
          <w:marBottom w:val="0"/>
          <w:divBdr>
            <w:top w:val="none" w:sz="0" w:space="0" w:color="auto"/>
            <w:left w:val="none" w:sz="0" w:space="0" w:color="auto"/>
            <w:bottom w:val="none" w:sz="0" w:space="0" w:color="auto"/>
            <w:right w:val="none" w:sz="0" w:space="0" w:color="auto"/>
          </w:divBdr>
          <w:divsChild>
            <w:div w:id="1163815876">
              <w:marLeft w:val="0"/>
              <w:marRight w:val="0"/>
              <w:marTop w:val="0"/>
              <w:marBottom w:val="0"/>
              <w:divBdr>
                <w:top w:val="none" w:sz="0" w:space="0" w:color="auto"/>
                <w:left w:val="none" w:sz="0" w:space="0" w:color="auto"/>
                <w:bottom w:val="none" w:sz="0" w:space="0" w:color="auto"/>
                <w:right w:val="none" w:sz="0" w:space="0" w:color="auto"/>
              </w:divBdr>
            </w:div>
          </w:divsChild>
        </w:div>
        <w:div w:id="1479107016">
          <w:marLeft w:val="0"/>
          <w:marRight w:val="0"/>
          <w:marTop w:val="0"/>
          <w:marBottom w:val="0"/>
          <w:divBdr>
            <w:top w:val="none" w:sz="0" w:space="0" w:color="auto"/>
            <w:left w:val="none" w:sz="0" w:space="0" w:color="auto"/>
            <w:bottom w:val="none" w:sz="0" w:space="0" w:color="auto"/>
            <w:right w:val="none" w:sz="0" w:space="0" w:color="auto"/>
          </w:divBdr>
          <w:divsChild>
            <w:div w:id="49154391">
              <w:marLeft w:val="0"/>
              <w:marRight w:val="0"/>
              <w:marTop w:val="0"/>
              <w:marBottom w:val="0"/>
              <w:divBdr>
                <w:top w:val="none" w:sz="0" w:space="0" w:color="auto"/>
                <w:left w:val="none" w:sz="0" w:space="0" w:color="auto"/>
                <w:bottom w:val="none" w:sz="0" w:space="0" w:color="auto"/>
                <w:right w:val="none" w:sz="0" w:space="0" w:color="auto"/>
              </w:divBdr>
            </w:div>
          </w:divsChild>
        </w:div>
        <w:div w:id="274139394">
          <w:marLeft w:val="0"/>
          <w:marRight w:val="0"/>
          <w:marTop w:val="0"/>
          <w:marBottom w:val="0"/>
          <w:divBdr>
            <w:top w:val="none" w:sz="0" w:space="0" w:color="auto"/>
            <w:left w:val="none" w:sz="0" w:space="0" w:color="auto"/>
            <w:bottom w:val="none" w:sz="0" w:space="0" w:color="auto"/>
            <w:right w:val="none" w:sz="0" w:space="0" w:color="auto"/>
          </w:divBdr>
          <w:divsChild>
            <w:div w:id="1715228264">
              <w:marLeft w:val="0"/>
              <w:marRight w:val="0"/>
              <w:marTop w:val="0"/>
              <w:marBottom w:val="0"/>
              <w:divBdr>
                <w:top w:val="none" w:sz="0" w:space="0" w:color="auto"/>
                <w:left w:val="none" w:sz="0" w:space="0" w:color="auto"/>
                <w:bottom w:val="none" w:sz="0" w:space="0" w:color="auto"/>
                <w:right w:val="none" w:sz="0" w:space="0" w:color="auto"/>
              </w:divBdr>
            </w:div>
          </w:divsChild>
        </w:div>
        <w:div w:id="583297333">
          <w:marLeft w:val="0"/>
          <w:marRight w:val="0"/>
          <w:marTop w:val="0"/>
          <w:marBottom w:val="0"/>
          <w:divBdr>
            <w:top w:val="none" w:sz="0" w:space="0" w:color="auto"/>
            <w:left w:val="none" w:sz="0" w:space="0" w:color="auto"/>
            <w:bottom w:val="none" w:sz="0" w:space="0" w:color="auto"/>
            <w:right w:val="none" w:sz="0" w:space="0" w:color="auto"/>
          </w:divBdr>
          <w:divsChild>
            <w:div w:id="590088961">
              <w:marLeft w:val="0"/>
              <w:marRight w:val="0"/>
              <w:marTop w:val="0"/>
              <w:marBottom w:val="0"/>
              <w:divBdr>
                <w:top w:val="none" w:sz="0" w:space="0" w:color="auto"/>
                <w:left w:val="none" w:sz="0" w:space="0" w:color="auto"/>
                <w:bottom w:val="none" w:sz="0" w:space="0" w:color="auto"/>
                <w:right w:val="none" w:sz="0" w:space="0" w:color="auto"/>
              </w:divBdr>
            </w:div>
          </w:divsChild>
        </w:div>
        <w:div w:id="82267457">
          <w:marLeft w:val="0"/>
          <w:marRight w:val="0"/>
          <w:marTop w:val="0"/>
          <w:marBottom w:val="0"/>
          <w:divBdr>
            <w:top w:val="none" w:sz="0" w:space="0" w:color="auto"/>
            <w:left w:val="none" w:sz="0" w:space="0" w:color="auto"/>
            <w:bottom w:val="none" w:sz="0" w:space="0" w:color="auto"/>
            <w:right w:val="none" w:sz="0" w:space="0" w:color="auto"/>
          </w:divBdr>
          <w:divsChild>
            <w:div w:id="1213036239">
              <w:marLeft w:val="0"/>
              <w:marRight w:val="0"/>
              <w:marTop w:val="0"/>
              <w:marBottom w:val="0"/>
              <w:divBdr>
                <w:top w:val="none" w:sz="0" w:space="0" w:color="auto"/>
                <w:left w:val="none" w:sz="0" w:space="0" w:color="auto"/>
                <w:bottom w:val="none" w:sz="0" w:space="0" w:color="auto"/>
                <w:right w:val="none" w:sz="0" w:space="0" w:color="auto"/>
              </w:divBdr>
            </w:div>
          </w:divsChild>
        </w:div>
        <w:div w:id="832725961">
          <w:marLeft w:val="0"/>
          <w:marRight w:val="0"/>
          <w:marTop w:val="0"/>
          <w:marBottom w:val="0"/>
          <w:divBdr>
            <w:top w:val="none" w:sz="0" w:space="0" w:color="auto"/>
            <w:left w:val="none" w:sz="0" w:space="0" w:color="auto"/>
            <w:bottom w:val="none" w:sz="0" w:space="0" w:color="auto"/>
            <w:right w:val="none" w:sz="0" w:space="0" w:color="auto"/>
          </w:divBdr>
          <w:divsChild>
            <w:div w:id="1315916119">
              <w:marLeft w:val="0"/>
              <w:marRight w:val="0"/>
              <w:marTop w:val="0"/>
              <w:marBottom w:val="0"/>
              <w:divBdr>
                <w:top w:val="none" w:sz="0" w:space="0" w:color="auto"/>
                <w:left w:val="none" w:sz="0" w:space="0" w:color="auto"/>
                <w:bottom w:val="none" w:sz="0" w:space="0" w:color="auto"/>
                <w:right w:val="none" w:sz="0" w:space="0" w:color="auto"/>
              </w:divBdr>
            </w:div>
          </w:divsChild>
        </w:div>
        <w:div w:id="2046327381">
          <w:marLeft w:val="0"/>
          <w:marRight w:val="0"/>
          <w:marTop w:val="0"/>
          <w:marBottom w:val="0"/>
          <w:divBdr>
            <w:top w:val="none" w:sz="0" w:space="0" w:color="auto"/>
            <w:left w:val="none" w:sz="0" w:space="0" w:color="auto"/>
            <w:bottom w:val="none" w:sz="0" w:space="0" w:color="auto"/>
            <w:right w:val="none" w:sz="0" w:space="0" w:color="auto"/>
          </w:divBdr>
          <w:divsChild>
            <w:div w:id="904418536">
              <w:marLeft w:val="0"/>
              <w:marRight w:val="0"/>
              <w:marTop w:val="0"/>
              <w:marBottom w:val="0"/>
              <w:divBdr>
                <w:top w:val="none" w:sz="0" w:space="0" w:color="auto"/>
                <w:left w:val="none" w:sz="0" w:space="0" w:color="auto"/>
                <w:bottom w:val="none" w:sz="0" w:space="0" w:color="auto"/>
                <w:right w:val="none" w:sz="0" w:space="0" w:color="auto"/>
              </w:divBdr>
            </w:div>
          </w:divsChild>
        </w:div>
        <w:div w:id="327292723">
          <w:marLeft w:val="0"/>
          <w:marRight w:val="0"/>
          <w:marTop w:val="0"/>
          <w:marBottom w:val="0"/>
          <w:divBdr>
            <w:top w:val="none" w:sz="0" w:space="0" w:color="auto"/>
            <w:left w:val="none" w:sz="0" w:space="0" w:color="auto"/>
            <w:bottom w:val="none" w:sz="0" w:space="0" w:color="auto"/>
            <w:right w:val="none" w:sz="0" w:space="0" w:color="auto"/>
          </w:divBdr>
          <w:divsChild>
            <w:div w:id="997616027">
              <w:marLeft w:val="0"/>
              <w:marRight w:val="0"/>
              <w:marTop w:val="0"/>
              <w:marBottom w:val="0"/>
              <w:divBdr>
                <w:top w:val="none" w:sz="0" w:space="0" w:color="auto"/>
                <w:left w:val="none" w:sz="0" w:space="0" w:color="auto"/>
                <w:bottom w:val="none" w:sz="0" w:space="0" w:color="auto"/>
                <w:right w:val="none" w:sz="0" w:space="0" w:color="auto"/>
              </w:divBdr>
            </w:div>
          </w:divsChild>
        </w:div>
        <w:div w:id="1803620749">
          <w:marLeft w:val="0"/>
          <w:marRight w:val="0"/>
          <w:marTop w:val="0"/>
          <w:marBottom w:val="0"/>
          <w:divBdr>
            <w:top w:val="none" w:sz="0" w:space="0" w:color="auto"/>
            <w:left w:val="none" w:sz="0" w:space="0" w:color="auto"/>
            <w:bottom w:val="none" w:sz="0" w:space="0" w:color="auto"/>
            <w:right w:val="none" w:sz="0" w:space="0" w:color="auto"/>
          </w:divBdr>
          <w:divsChild>
            <w:div w:id="519123023">
              <w:marLeft w:val="0"/>
              <w:marRight w:val="0"/>
              <w:marTop w:val="0"/>
              <w:marBottom w:val="0"/>
              <w:divBdr>
                <w:top w:val="none" w:sz="0" w:space="0" w:color="auto"/>
                <w:left w:val="none" w:sz="0" w:space="0" w:color="auto"/>
                <w:bottom w:val="none" w:sz="0" w:space="0" w:color="auto"/>
                <w:right w:val="none" w:sz="0" w:space="0" w:color="auto"/>
              </w:divBdr>
            </w:div>
          </w:divsChild>
        </w:div>
        <w:div w:id="701249654">
          <w:marLeft w:val="0"/>
          <w:marRight w:val="0"/>
          <w:marTop w:val="0"/>
          <w:marBottom w:val="0"/>
          <w:divBdr>
            <w:top w:val="none" w:sz="0" w:space="0" w:color="auto"/>
            <w:left w:val="none" w:sz="0" w:space="0" w:color="auto"/>
            <w:bottom w:val="none" w:sz="0" w:space="0" w:color="auto"/>
            <w:right w:val="none" w:sz="0" w:space="0" w:color="auto"/>
          </w:divBdr>
          <w:divsChild>
            <w:div w:id="1720783601">
              <w:marLeft w:val="0"/>
              <w:marRight w:val="0"/>
              <w:marTop w:val="0"/>
              <w:marBottom w:val="0"/>
              <w:divBdr>
                <w:top w:val="none" w:sz="0" w:space="0" w:color="auto"/>
                <w:left w:val="none" w:sz="0" w:space="0" w:color="auto"/>
                <w:bottom w:val="none" w:sz="0" w:space="0" w:color="auto"/>
                <w:right w:val="none" w:sz="0" w:space="0" w:color="auto"/>
              </w:divBdr>
            </w:div>
          </w:divsChild>
        </w:div>
        <w:div w:id="710572023">
          <w:marLeft w:val="0"/>
          <w:marRight w:val="0"/>
          <w:marTop w:val="0"/>
          <w:marBottom w:val="0"/>
          <w:divBdr>
            <w:top w:val="none" w:sz="0" w:space="0" w:color="auto"/>
            <w:left w:val="none" w:sz="0" w:space="0" w:color="auto"/>
            <w:bottom w:val="none" w:sz="0" w:space="0" w:color="auto"/>
            <w:right w:val="none" w:sz="0" w:space="0" w:color="auto"/>
          </w:divBdr>
          <w:divsChild>
            <w:div w:id="221522407">
              <w:marLeft w:val="0"/>
              <w:marRight w:val="0"/>
              <w:marTop w:val="0"/>
              <w:marBottom w:val="0"/>
              <w:divBdr>
                <w:top w:val="none" w:sz="0" w:space="0" w:color="auto"/>
                <w:left w:val="none" w:sz="0" w:space="0" w:color="auto"/>
                <w:bottom w:val="none" w:sz="0" w:space="0" w:color="auto"/>
                <w:right w:val="none" w:sz="0" w:space="0" w:color="auto"/>
              </w:divBdr>
            </w:div>
          </w:divsChild>
        </w:div>
        <w:div w:id="898900822">
          <w:marLeft w:val="0"/>
          <w:marRight w:val="0"/>
          <w:marTop w:val="0"/>
          <w:marBottom w:val="0"/>
          <w:divBdr>
            <w:top w:val="none" w:sz="0" w:space="0" w:color="auto"/>
            <w:left w:val="none" w:sz="0" w:space="0" w:color="auto"/>
            <w:bottom w:val="none" w:sz="0" w:space="0" w:color="auto"/>
            <w:right w:val="none" w:sz="0" w:space="0" w:color="auto"/>
          </w:divBdr>
          <w:divsChild>
            <w:div w:id="2052029520">
              <w:marLeft w:val="0"/>
              <w:marRight w:val="0"/>
              <w:marTop w:val="0"/>
              <w:marBottom w:val="0"/>
              <w:divBdr>
                <w:top w:val="none" w:sz="0" w:space="0" w:color="auto"/>
                <w:left w:val="none" w:sz="0" w:space="0" w:color="auto"/>
                <w:bottom w:val="none" w:sz="0" w:space="0" w:color="auto"/>
                <w:right w:val="none" w:sz="0" w:space="0" w:color="auto"/>
              </w:divBdr>
            </w:div>
          </w:divsChild>
        </w:div>
        <w:div w:id="2137483263">
          <w:marLeft w:val="0"/>
          <w:marRight w:val="0"/>
          <w:marTop w:val="0"/>
          <w:marBottom w:val="0"/>
          <w:divBdr>
            <w:top w:val="none" w:sz="0" w:space="0" w:color="auto"/>
            <w:left w:val="none" w:sz="0" w:space="0" w:color="auto"/>
            <w:bottom w:val="none" w:sz="0" w:space="0" w:color="auto"/>
            <w:right w:val="none" w:sz="0" w:space="0" w:color="auto"/>
          </w:divBdr>
          <w:divsChild>
            <w:div w:id="437146283">
              <w:marLeft w:val="0"/>
              <w:marRight w:val="0"/>
              <w:marTop w:val="0"/>
              <w:marBottom w:val="0"/>
              <w:divBdr>
                <w:top w:val="none" w:sz="0" w:space="0" w:color="auto"/>
                <w:left w:val="none" w:sz="0" w:space="0" w:color="auto"/>
                <w:bottom w:val="none" w:sz="0" w:space="0" w:color="auto"/>
                <w:right w:val="none" w:sz="0" w:space="0" w:color="auto"/>
              </w:divBdr>
            </w:div>
          </w:divsChild>
        </w:div>
        <w:div w:id="1653102718">
          <w:marLeft w:val="0"/>
          <w:marRight w:val="0"/>
          <w:marTop w:val="0"/>
          <w:marBottom w:val="0"/>
          <w:divBdr>
            <w:top w:val="none" w:sz="0" w:space="0" w:color="auto"/>
            <w:left w:val="none" w:sz="0" w:space="0" w:color="auto"/>
            <w:bottom w:val="none" w:sz="0" w:space="0" w:color="auto"/>
            <w:right w:val="none" w:sz="0" w:space="0" w:color="auto"/>
          </w:divBdr>
          <w:divsChild>
            <w:div w:id="953634697">
              <w:marLeft w:val="0"/>
              <w:marRight w:val="0"/>
              <w:marTop w:val="0"/>
              <w:marBottom w:val="0"/>
              <w:divBdr>
                <w:top w:val="none" w:sz="0" w:space="0" w:color="auto"/>
                <w:left w:val="none" w:sz="0" w:space="0" w:color="auto"/>
                <w:bottom w:val="none" w:sz="0" w:space="0" w:color="auto"/>
                <w:right w:val="none" w:sz="0" w:space="0" w:color="auto"/>
              </w:divBdr>
            </w:div>
          </w:divsChild>
        </w:div>
        <w:div w:id="1663700559">
          <w:marLeft w:val="0"/>
          <w:marRight w:val="0"/>
          <w:marTop w:val="0"/>
          <w:marBottom w:val="0"/>
          <w:divBdr>
            <w:top w:val="none" w:sz="0" w:space="0" w:color="auto"/>
            <w:left w:val="none" w:sz="0" w:space="0" w:color="auto"/>
            <w:bottom w:val="none" w:sz="0" w:space="0" w:color="auto"/>
            <w:right w:val="none" w:sz="0" w:space="0" w:color="auto"/>
          </w:divBdr>
          <w:divsChild>
            <w:div w:id="2122801939">
              <w:marLeft w:val="0"/>
              <w:marRight w:val="0"/>
              <w:marTop w:val="0"/>
              <w:marBottom w:val="0"/>
              <w:divBdr>
                <w:top w:val="none" w:sz="0" w:space="0" w:color="auto"/>
                <w:left w:val="none" w:sz="0" w:space="0" w:color="auto"/>
                <w:bottom w:val="none" w:sz="0" w:space="0" w:color="auto"/>
                <w:right w:val="none" w:sz="0" w:space="0" w:color="auto"/>
              </w:divBdr>
            </w:div>
          </w:divsChild>
        </w:div>
        <w:div w:id="1402021905">
          <w:marLeft w:val="0"/>
          <w:marRight w:val="0"/>
          <w:marTop w:val="0"/>
          <w:marBottom w:val="0"/>
          <w:divBdr>
            <w:top w:val="none" w:sz="0" w:space="0" w:color="auto"/>
            <w:left w:val="none" w:sz="0" w:space="0" w:color="auto"/>
            <w:bottom w:val="none" w:sz="0" w:space="0" w:color="auto"/>
            <w:right w:val="none" w:sz="0" w:space="0" w:color="auto"/>
          </w:divBdr>
          <w:divsChild>
            <w:div w:id="1983346175">
              <w:marLeft w:val="0"/>
              <w:marRight w:val="0"/>
              <w:marTop w:val="0"/>
              <w:marBottom w:val="0"/>
              <w:divBdr>
                <w:top w:val="none" w:sz="0" w:space="0" w:color="auto"/>
                <w:left w:val="none" w:sz="0" w:space="0" w:color="auto"/>
                <w:bottom w:val="none" w:sz="0" w:space="0" w:color="auto"/>
                <w:right w:val="none" w:sz="0" w:space="0" w:color="auto"/>
              </w:divBdr>
            </w:div>
          </w:divsChild>
        </w:div>
        <w:div w:id="920064715">
          <w:marLeft w:val="0"/>
          <w:marRight w:val="0"/>
          <w:marTop w:val="0"/>
          <w:marBottom w:val="0"/>
          <w:divBdr>
            <w:top w:val="none" w:sz="0" w:space="0" w:color="auto"/>
            <w:left w:val="none" w:sz="0" w:space="0" w:color="auto"/>
            <w:bottom w:val="none" w:sz="0" w:space="0" w:color="auto"/>
            <w:right w:val="none" w:sz="0" w:space="0" w:color="auto"/>
          </w:divBdr>
          <w:divsChild>
            <w:div w:id="351105447">
              <w:marLeft w:val="0"/>
              <w:marRight w:val="0"/>
              <w:marTop w:val="0"/>
              <w:marBottom w:val="0"/>
              <w:divBdr>
                <w:top w:val="none" w:sz="0" w:space="0" w:color="auto"/>
                <w:left w:val="none" w:sz="0" w:space="0" w:color="auto"/>
                <w:bottom w:val="none" w:sz="0" w:space="0" w:color="auto"/>
                <w:right w:val="none" w:sz="0" w:space="0" w:color="auto"/>
              </w:divBdr>
            </w:div>
          </w:divsChild>
        </w:div>
        <w:div w:id="1062559388">
          <w:marLeft w:val="0"/>
          <w:marRight w:val="0"/>
          <w:marTop w:val="0"/>
          <w:marBottom w:val="0"/>
          <w:divBdr>
            <w:top w:val="none" w:sz="0" w:space="0" w:color="auto"/>
            <w:left w:val="none" w:sz="0" w:space="0" w:color="auto"/>
            <w:bottom w:val="none" w:sz="0" w:space="0" w:color="auto"/>
            <w:right w:val="none" w:sz="0" w:space="0" w:color="auto"/>
          </w:divBdr>
          <w:divsChild>
            <w:div w:id="43874084">
              <w:marLeft w:val="0"/>
              <w:marRight w:val="0"/>
              <w:marTop w:val="0"/>
              <w:marBottom w:val="0"/>
              <w:divBdr>
                <w:top w:val="none" w:sz="0" w:space="0" w:color="auto"/>
                <w:left w:val="none" w:sz="0" w:space="0" w:color="auto"/>
                <w:bottom w:val="none" w:sz="0" w:space="0" w:color="auto"/>
                <w:right w:val="none" w:sz="0" w:space="0" w:color="auto"/>
              </w:divBdr>
            </w:div>
          </w:divsChild>
        </w:div>
        <w:div w:id="795485690">
          <w:marLeft w:val="0"/>
          <w:marRight w:val="0"/>
          <w:marTop w:val="0"/>
          <w:marBottom w:val="0"/>
          <w:divBdr>
            <w:top w:val="none" w:sz="0" w:space="0" w:color="auto"/>
            <w:left w:val="none" w:sz="0" w:space="0" w:color="auto"/>
            <w:bottom w:val="none" w:sz="0" w:space="0" w:color="auto"/>
            <w:right w:val="none" w:sz="0" w:space="0" w:color="auto"/>
          </w:divBdr>
          <w:divsChild>
            <w:div w:id="759986252">
              <w:marLeft w:val="0"/>
              <w:marRight w:val="0"/>
              <w:marTop w:val="0"/>
              <w:marBottom w:val="0"/>
              <w:divBdr>
                <w:top w:val="none" w:sz="0" w:space="0" w:color="auto"/>
                <w:left w:val="none" w:sz="0" w:space="0" w:color="auto"/>
                <w:bottom w:val="none" w:sz="0" w:space="0" w:color="auto"/>
                <w:right w:val="none" w:sz="0" w:space="0" w:color="auto"/>
              </w:divBdr>
            </w:div>
          </w:divsChild>
        </w:div>
        <w:div w:id="2051607745">
          <w:marLeft w:val="0"/>
          <w:marRight w:val="0"/>
          <w:marTop w:val="0"/>
          <w:marBottom w:val="0"/>
          <w:divBdr>
            <w:top w:val="none" w:sz="0" w:space="0" w:color="auto"/>
            <w:left w:val="none" w:sz="0" w:space="0" w:color="auto"/>
            <w:bottom w:val="none" w:sz="0" w:space="0" w:color="auto"/>
            <w:right w:val="none" w:sz="0" w:space="0" w:color="auto"/>
          </w:divBdr>
          <w:divsChild>
            <w:div w:id="1804273981">
              <w:marLeft w:val="0"/>
              <w:marRight w:val="0"/>
              <w:marTop w:val="0"/>
              <w:marBottom w:val="0"/>
              <w:divBdr>
                <w:top w:val="none" w:sz="0" w:space="0" w:color="auto"/>
                <w:left w:val="none" w:sz="0" w:space="0" w:color="auto"/>
                <w:bottom w:val="none" w:sz="0" w:space="0" w:color="auto"/>
                <w:right w:val="none" w:sz="0" w:space="0" w:color="auto"/>
              </w:divBdr>
            </w:div>
          </w:divsChild>
        </w:div>
        <w:div w:id="1057359263">
          <w:marLeft w:val="0"/>
          <w:marRight w:val="0"/>
          <w:marTop w:val="0"/>
          <w:marBottom w:val="0"/>
          <w:divBdr>
            <w:top w:val="none" w:sz="0" w:space="0" w:color="auto"/>
            <w:left w:val="none" w:sz="0" w:space="0" w:color="auto"/>
            <w:bottom w:val="none" w:sz="0" w:space="0" w:color="auto"/>
            <w:right w:val="none" w:sz="0" w:space="0" w:color="auto"/>
          </w:divBdr>
          <w:divsChild>
            <w:div w:id="1659848477">
              <w:marLeft w:val="0"/>
              <w:marRight w:val="0"/>
              <w:marTop w:val="0"/>
              <w:marBottom w:val="0"/>
              <w:divBdr>
                <w:top w:val="none" w:sz="0" w:space="0" w:color="auto"/>
                <w:left w:val="none" w:sz="0" w:space="0" w:color="auto"/>
                <w:bottom w:val="none" w:sz="0" w:space="0" w:color="auto"/>
                <w:right w:val="none" w:sz="0" w:space="0" w:color="auto"/>
              </w:divBdr>
            </w:div>
          </w:divsChild>
        </w:div>
        <w:div w:id="895973598">
          <w:marLeft w:val="0"/>
          <w:marRight w:val="0"/>
          <w:marTop w:val="0"/>
          <w:marBottom w:val="0"/>
          <w:divBdr>
            <w:top w:val="none" w:sz="0" w:space="0" w:color="auto"/>
            <w:left w:val="none" w:sz="0" w:space="0" w:color="auto"/>
            <w:bottom w:val="none" w:sz="0" w:space="0" w:color="auto"/>
            <w:right w:val="none" w:sz="0" w:space="0" w:color="auto"/>
          </w:divBdr>
          <w:divsChild>
            <w:div w:id="458719222">
              <w:marLeft w:val="0"/>
              <w:marRight w:val="0"/>
              <w:marTop w:val="0"/>
              <w:marBottom w:val="0"/>
              <w:divBdr>
                <w:top w:val="none" w:sz="0" w:space="0" w:color="auto"/>
                <w:left w:val="none" w:sz="0" w:space="0" w:color="auto"/>
                <w:bottom w:val="none" w:sz="0" w:space="0" w:color="auto"/>
                <w:right w:val="none" w:sz="0" w:space="0" w:color="auto"/>
              </w:divBdr>
            </w:div>
          </w:divsChild>
        </w:div>
        <w:div w:id="769934580">
          <w:marLeft w:val="0"/>
          <w:marRight w:val="0"/>
          <w:marTop w:val="0"/>
          <w:marBottom w:val="0"/>
          <w:divBdr>
            <w:top w:val="none" w:sz="0" w:space="0" w:color="auto"/>
            <w:left w:val="none" w:sz="0" w:space="0" w:color="auto"/>
            <w:bottom w:val="none" w:sz="0" w:space="0" w:color="auto"/>
            <w:right w:val="none" w:sz="0" w:space="0" w:color="auto"/>
          </w:divBdr>
          <w:divsChild>
            <w:div w:id="2008050076">
              <w:marLeft w:val="0"/>
              <w:marRight w:val="0"/>
              <w:marTop w:val="0"/>
              <w:marBottom w:val="0"/>
              <w:divBdr>
                <w:top w:val="none" w:sz="0" w:space="0" w:color="auto"/>
                <w:left w:val="none" w:sz="0" w:space="0" w:color="auto"/>
                <w:bottom w:val="none" w:sz="0" w:space="0" w:color="auto"/>
                <w:right w:val="none" w:sz="0" w:space="0" w:color="auto"/>
              </w:divBdr>
            </w:div>
          </w:divsChild>
        </w:div>
        <w:div w:id="112986065">
          <w:marLeft w:val="0"/>
          <w:marRight w:val="0"/>
          <w:marTop w:val="0"/>
          <w:marBottom w:val="0"/>
          <w:divBdr>
            <w:top w:val="none" w:sz="0" w:space="0" w:color="auto"/>
            <w:left w:val="none" w:sz="0" w:space="0" w:color="auto"/>
            <w:bottom w:val="none" w:sz="0" w:space="0" w:color="auto"/>
            <w:right w:val="none" w:sz="0" w:space="0" w:color="auto"/>
          </w:divBdr>
          <w:divsChild>
            <w:div w:id="1650209262">
              <w:marLeft w:val="0"/>
              <w:marRight w:val="0"/>
              <w:marTop w:val="0"/>
              <w:marBottom w:val="0"/>
              <w:divBdr>
                <w:top w:val="none" w:sz="0" w:space="0" w:color="auto"/>
                <w:left w:val="none" w:sz="0" w:space="0" w:color="auto"/>
                <w:bottom w:val="none" w:sz="0" w:space="0" w:color="auto"/>
                <w:right w:val="none" w:sz="0" w:space="0" w:color="auto"/>
              </w:divBdr>
            </w:div>
          </w:divsChild>
        </w:div>
        <w:div w:id="1379402490">
          <w:marLeft w:val="0"/>
          <w:marRight w:val="0"/>
          <w:marTop w:val="0"/>
          <w:marBottom w:val="0"/>
          <w:divBdr>
            <w:top w:val="none" w:sz="0" w:space="0" w:color="auto"/>
            <w:left w:val="none" w:sz="0" w:space="0" w:color="auto"/>
            <w:bottom w:val="none" w:sz="0" w:space="0" w:color="auto"/>
            <w:right w:val="none" w:sz="0" w:space="0" w:color="auto"/>
          </w:divBdr>
          <w:divsChild>
            <w:div w:id="1792627870">
              <w:marLeft w:val="0"/>
              <w:marRight w:val="0"/>
              <w:marTop w:val="0"/>
              <w:marBottom w:val="0"/>
              <w:divBdr>
                <w:top w:val="none" w:sz="0" w:space="0" w:color="auto"/>
                <w:left w:val="none" w:sz="0" w:space="0" w:color="auto"/>
                <w:bottom w:val="none" w:sz="0" w:space="0" w:color="auto"/>
                <w:right w:val="none" w:sz="0" w:space="0" w:color="auto"/>
              </w:divBdr>
            </w:div>
          </w:divsChild>
        </w:div>
        <w:div w:id="11879567">
          <w:marLeft w:val="0"/>
          <w:marRight w:val="0"/>
          <w:marTop w:val="0"/>
          <w:marBottom w:val="0"/>
          <w:divBdr>
            <w:top w:val="none" w:sz="0" w:space="0" w:color="auto"/>
            <w:left w:val="none" w:sz="0" w:space="0" w:color="auto"/>
            <w:bottom w:val="none" w:sz="0" w:space="0" w:color="auto"/>
            <w:right w:val="none" w:sz="0" w:space="0" w:color="auto"/>
          </w:divBdr>
          <w:divsChild>
            <w:div w:id="775489747">
              <w:marLeft w:val="0"/>
              <w:marRight w:val="0"/>
              <w:marTop w:val="0"/>
              <w:marBottom w:val="0"/>
              <w:divBdr>
                <w:top w:val="none" w:sz="0" w:space="0" w:color="auto"/>
                <w:left w:val="none" w:sz="0" w:space="0" w:color="auto"/>
                <w:bottom w:val="none" w:sz="0" w:space="0" w:color="auto"/>
                <w:right w:val="none" w:sz="0" w:space="0" w:color="auto"/>
              </w:divBdr>
            </w:div>
          </w:divsChild>
        </w:div>
        <w:div w:id="813184914">
          <w:marLeft w:val="0"/>
          <w:marRight w:val="0"/>
          <w:marTop w:val="0"/>
          <w:marBottom w:val="0"/>
          <w:divBdr>
            <w:top w:val="none" w:sz="0" w:space="0" w:color="auto"/>
            <w:left w:val="none" w:sz="0" w:space="0" w:color="auto"/>
            <w:bottom w:val="none" w:sz="0" w:space="0" w:color="auto"/>
            <w:right w:val="none" w:sz="0" w:space="0" w:color="auto"/>
          </w:divBdr>
          <w:divsChild>
            <w:div w:id="1204517561">
              <w:marLeft w:val="0"/>
              <w:marRight w:val="0"/>
              <w:marTop w:val="0"/>
              <w:marBottom w:val="0"/>
              <w:divBdr>
                <w:top w:val="none" w:sz="0" w:space="0" w:color="auto"/>
                <w:left w:val="none" w:sz="0" w:space="0" w:color="auto"/>
                <w:bottom w:val="none" w:sz="0" w:space="0" w:color="auto"/>
                <w:right w:val="none" w:sz="0" w:space="0" w:color="auto"/>
              </w:divBdr>
            </w:div>
          </w:divsChild>
        </w:div>
        <w:div w:id="713970306">
          <w:marLeft w:val="0"/>
          <w:marRight w:val="0"/>
          <w:marTop w:val="0"/>
          <w:marBottom w:val="0"/>
          <w:divBdr>
            <w:top w:val="none" w:sz="0" w:space="0" w:color="auto"/>
            <w:left w:val="none" w:sz="0" w:space="0" w:color="auto"/>
            <w:bottom w:val="none" w:sz="0" w:space="0" w:color="auto"/>
            <w:right w:val="none" w:sz="0" w:space="0" w:color="auto"/>
          </w:divBdr>
          <w:divsChild>
            <w:div w:id="2101021504">
              <w:marLeft w:val="0"/>
              <w:marRight w:val="0"/>
              <w:marTop w:val="0"/>
              <w:marBottom w:val="0"/>
              <w:divBdr>
                <w:top w:val="none" w:sz="0" w:space="0" w:color="auto"/>
                <w:left w:val="none" w:sz="0" w:space="0" w:color="auto"/>
                <w:bottom w:val="none" w:sz="0" w:space="0" w:color="auto"/>
                <w:right w:val="none" w:sz="0" w:space="0" w:color="auto"/>
              </w:divBdr>
            </w:div>
          </w:divsChild>
        </w:div>
        <w:div w:id="627586093">
          <w:marLeft w:val="0"/>
          <w:marRight w:val="0"/>
          <w:marTop w:val="0"/>
          <w:marBottom w:val="0"/>
          <w:divBdr>
            <w:top w:val="none" w:sz="0" w:space="0" w:color="auto"/>
            <w:left w:val="none" w:sz="0" w:space="0" w:color="auto"/>
            <w:bottom w:val="none" w:sz="0" w:space="0" w:color="auto"/>
            <w:right w:val="none" w:sz="0" w:space="0" w:color="auto"/>
          </w:divBdr>
          <w:divsChild>
            <w:div w:id="1996832800">
              <w:marLeft w:val="0"/>
              <w:marRight w:val="0"/>
              <w:marTop w:val="0"/>
              <w:marBottom w:val="0"/>
              <w:divBdr>
                <w:top w:val="none" w:sz="0" w:space="0" w:color="auto"/>
                <w:left w:val="none" w:sz="0" w:space="0" w:color="auto"/>
                <w:bottom w:val="none" w:sz="0" w:space="0" w:color="auto"/>
                <w:right w:val="none" w:sz="0" w:space="0" w:color="auto"/>
              </w:divBdr>
            </w:div>
          </w:divsChild>
        </w:div>
        <w:div w:id="2045908457">
          <w:marLeft w:val="0"/>
          <w:marRight w:val="0"/>
          <w:marTop w:val="0"/>
          <w:marBottom w:val="0"/>
          <w:divBdr>
            <w:top w:val="none" w:sz="0" w:space="0" w:color="auto"/>
            <w:left w:val="none" w:sz="0" w:space="0" w:color="auto"/>
            <w:bottom w:val="none" w:sz="0" w:space="0" w:color="auto"/>
            <w:right w:val="none" w:sz="0" w:space="0" w:color="auto"/>
          </w:divBdr>
          <w:divsChild>
            <w:div w:id="1181969756">
              <w:marLeft w:val="0"/>
              <w:marRight w:val="0"/>
              <w:marTop w:val="0"/>
              <w:marBottom w:val="0"/>
              <w:divBdr>
                <w:top w:val="none" w:sz="0" w:space="0" w:color="auto"/>
                <w:left w:val="none" w:sz="0" w:space="0" w:color="auto"/>
                <w:bottom w:val="none" w:sz="0" w:space="0" w:color="auto"/>
                <w:right w:val="none" w:sz="0" w:space="0" w:color="auto"/>
              </w:divBdr>
            </w:div>
          </w:divsChild>
        </w:div>
        <w:div w:id="986322822">
          <w:marLeft w:val="0"/>
          <w:marRight w:val="0"/>
          <w:marTop w:val="0"/>
          <w:marBottom w:val="0"/>
          <w:divBdr>
            <w:top w:val="none" w:sz="0" w:space="0" w:color="auto"/>
            <w:left w:val="none" w:sz="0" w:space="0" w:color="auto"/>
            <w:bottom w:val="none" w:sz="0" w:space="0" w:color="auto"/>
            <w:right w:val="none" w:sz="0" w:space="0" w:color="auto"/>
          </w:divBdr>
          <w:divsChild>
            <w:div w:id="147283265">
              <w:marLeft w:val="0"/>
              <w:marRight w:val="0"/>
              <w:marTop w:val="0"/>
              <w:marBottom w:val="0"/>
              <w:divBdr>
                <w:top w:val="none" w:sz="0" w:space="0" w:color="auto"/>
                <w:left w:val="none" w:sz="0" w:space="0" w:color="auto"/>
                <w:bottom w:val="none" w:sz="0" w:space="0" w:color="auto"/>
                <w:right w:val="none" w:sz="0" w:space="0" w:color="auto"/>
              </w:divBdr>
            </w:div>
          </w:divsChild>
        </w:div>
        <w:div w:id="1601570132">
          <w:marLeft w:val="0"/>
          <w:marRight w:val="0"/>
          <w:marTop w:val="0"/>
          <w:marBottom w:val="0"/>
          <w:divBdr>
            <w:top w:val="none" w:sz="0" w:space="0" w:color="auto"/>
            <w:left w:val="none" w:sz="0" w:space="0" w:color="auto"/>
            <w:bottom w:val="none" w:sz="0" w:space="0" w:color="auto"/>
            <w:right w:val="none" w:sz="0" w:space="0" w:color="auto"/>
          </w:divBdr>
          <w:divsChild>
            <w:div w:id="239410027">
              <w:marLeft w:val="0"/>
              <w:marRight w:val="0"/>
              <w:marTop w:val="0"/>
              <w:marBottom w:val="0"/>
              <w:divBdr>
                <w:top w:val="none" w:sz="0" w:space="0" w:color="auto"/>
                <w:left w:val="none" w:sz="0" w:space="0" w:color="auto"/>
                <w:bottom w:val="none" w:sz="0" w:space="0" w:color="auto"/>
                <w:right w:val="none" w:sz="0" w:space="0" w:color="auto"/>
              </w:divBdr>
            </w:div>
          </w:divsChild>
        </w:div>
        <w:div w:id="93526137">
          <w:marLeft w:val="0"/>
          <w:marRight w:val="0"/>
          <w:marTop w:val="0"/>
          <w:marBottom w:val="0"/>
          <w:divBdr>
            <w:top w:val="none" w:sz="0" w:space="0" w:color="auto"/>
            <w:left w:val="none" w:sz="0" w:space="0" w:color="auto"/>
            <w:bottom w:val="none" w:sz="0" w:space="0" w:color="auto"/>
            <w:right w:val="none" w:sz="0" w:space="0" w:color="auto"/>
          </w:divBdr>
          <w:divsChild>
            <w:div w:id="1697274109">
              <w:marLeft w:val="0"/>
              <w:marRight w:val="0"/>
              <w:marTop w:val="0"/>
              <w:marBottom w:val="0"/>
              <w:divBdr>
                <w:top w:val="none" w:sz="0" w:space="0" w:color="auto"/>
                <w:left w:val="none" w:sz="0" w:space="0" w:color="auto"/>
                <w:bottom w:val="none" w:sz="0" w:space="0" w:color="auto"/>
                <w:right w:val="none" w:sz="0" w:space="0" w:color="auto"/>
              </w:divBdr>
            </w:div>
          </w:divsChild>
        </w:div>
        <w:div w:id="222761451">
          <w:marLeft w:val="0"/>
          <w:marRight w:val="0"/>
          <w:marTop w:val="0"/>
          <w:marBottom w:val="0"/>
          <w:divBdr>
            <w:top w:val="none" w:sz="0" w:space="0" w:color="auto"/>
            <w:left w:val="none" w:sz="0" w:space="0" w:color="auto"/>
            <w:bottom w:val="none" w:sz="0" w:space="0" w:color="auto"/>
            <w:right w:val="none" w:sz="0" w:space="0" w:color="auto"/>
          </w:divBdr>
          <w:divsChild>
            <w:div w:id="1884318778">
              <w:marLeft w:val="0"/>
              <w:marRight w:val="0"/>
              <w:marTop w:val="0"/>
              <w:marBottom w:val="0"/>
              <w:divBdr>
                <w:top w:val="none" w:sz="0" w:space="0" w:color="auto"/>
                <w:left w:val="none" w:sz="0" w:space="0" w:color="auto"/>
                <w:bottom w:val="none" w:sz="0" w:space="0" w:color="auto"/>
                <w:right w:val="none" w:sz="0" w:space="0" w:color="auto"/>
              </w:divBdr>
            </w:div>
          </w:divsChild>
        </w:div>
        <w:div w:id="1273828661">
          <w:marLeft w:val="0"/>
          <w:marRight w:val="0"/>
          <w:marTop w:val="0"/>
          <w:marBottom w:val="0"/>
          <w:divBdr>
            <w:top w:val="none" w:sz="0" w:space="0" w:color="auto"/>
            <w:left w:val="none" w:sz="0" w:space="0" w:color="auto"/>
            <w:bottom w:val="none" w:sz="0" w:space="0" w:color="auto"/>
            <w:right w:val="none" w:sz="0" w:space="0" w:color="auto"/>
          </w:divBdr>
          <w:divsChild>
            <w:div w:id="71514882">
              <w:marLeft w:val="0"/>
              <w:marRight w:val="0"/>
              <w:marTop w:val="0"/>
              <w:marBottom w:val="0"/>
              <w:divBdr>
                <w:top w:val="none" w:sz="0" w:space="0" w:color="auto"/>
                <w:left w:val="none" w:sz="0" w:space="0" w:color="auto"/>
                <w:bottom w:val="none" w:sz="0" w:space="0" w:color="auto"/>
                <w:right w:val="none" w:sz="0" w:space="0" w:color="auto"/>
              </w:divBdr>
            </w:div>
          </w:divsChild>
        </w:div>
        <w:div w:id="940770002">
          <w:marLeft w:val="0"/>
          <w:marRight w:val="0"/>
          <w:marTop w:val="0"/>
          <w:marBottom w:val="0"/>
          <w:divBdr>
            <w:top w:val="none" w:sz="0" w:space="0" w:color="auto"/>
            <w:left w:val="none" w:sz="0" w:space="0" w:color="auto"/>
            <w:bottom w:val="none" w:sz="0" w:space="0" w:color="auto"/>
            <w:right w:val="none" w:sz="0" w:space="0" w:color="auto"/>
          </w:divBdr>
          <w:divsChild>
            <w:div w:id="647904558">
              <w:marLeft w:val="0"/>
              <w:marRight w:val="0"/>
              <w:marTop w:val="0"/>
              <w:marBottom w:val="0"/>
              <w:divBdr>
                <w:top w:val="none" w:sz="0" w:space="0" w:color="auto"/>
                <w:left w:val="none" w:sz="0" w:space="0" w:color="auto"/>
                <w:bottom w:val="none" w:sz="0" w:space="0" w:color="auto"/>
                <w:right w:val="none" w:sz="0" w:space="0" w:color="auto"/>
              </w:divBdr>
            </w:div>
          </w:divsChild>
        </w:div>
        <w:div w:id="1401489266">
          <w:marLeft w:val="0"/>
          <w:marRight w:val="0"/>
          <w:marTop w:val="0"/>
          <w:marBottom w:val="0"/>
          <w:divBdr>
            <w:top w:val="none" w:sz="0" w:space="0" w:color="auto"/>
            <w:left w:val="none" w:sz="0" w:space="0" w:color="auto"/>
            <w:bottom w:val="none" w:sz="0" w:space="0" w:color="auto"/>
            <w:right w:val="none" w:sz="0" w:space="0" w:color="auto"/>
          </w:divBdr>
          <w:divsChild>
            <w:div w:id="1051467487">
              <w:marLeft w:val="0"/>
              <w:marRight w:val="0"/>
              <w:marTop w:val="0"/>
              <w:marBottom w:val="0"/>
              <w:divBdr>
                <w:top w:val="none" w:sz="0" w:space="0" w:color="auto"/>
                <w:left w:val="none" w:sz="0" w:space="0" w:color="auto"/>
                <w:bottom w:val="none" w:sz="0" w:space="0" w:color="auto"/>
                <w:right w:val="none" w:sz="0" w:space="0" w:color="auto"/>
              </w:divBdr>
            </w:div>
          </w:divsChild>
        </w:div>
        <w:div w:id="263341083">
          <w:marLeft w:val="0"/>
          <w:marRight w:val="0"/>
          <w:marTop w:val="0"/>
          <w:marBottom w:val="0"/>
          <w:divBdr>
            <w:top w:val="none" w:sz="0" w:space="0" w:color="auto"/>
            <w:left w:val="none" w:sz="0" w:space="0" w:color="auto"/>
            <w:bottom w:val="none" w:sz="0" w:space="0" w:color="auto"/>
            <w:right w:val="none" w:sz="0" w:space="0" w:color="auto"/>
          </w:divBdr>
          <w:divsChild>
            <w:div w:id="910695646">
              <w:marLeft w:val="0"/>
              <w:marRight w:val="0"/>
              <w:marTop w:val="0"/>
              <w:marBottom w:val="0"/>
              <w:divBdr>
                <w:top w:val="none" w:sz="0" w:space="0" w:color="auto"/>
                <w:left w:val="none" w:sz="0" w:space="0" w:color="auto"/>
                <w:bottom w:val="none" w:sz="0" w:space="0" w:color="auto"/>
                <w:right w:val="none" w:sz="0" w:space="0" w:color="auto"/>
              </w:divBdr>
            </w:div>
          </w:divsChild>
        </w:div>
        <w:div w:id="635838097">
          <w:marLeft w:val="0"/>
          <w:marRight w:val="0"/>
          <w:marTop w:val="0"/>
          <w:marBottom w:val="0"/>
          <w:divBdr>
            <w:top w:val="none" w:sz="0" w:space="0" w:color="auto"/>
            <w:left w:val="none" w:sz="0" w:space="0" w:color="auto"/>
            <w:bottom w:val="none" w:sz="0" w:space="0" w:color="auto"/>
            <w:right w:val="none" w:sz="0" w:space="0" w:color="auto"/>
          </w:divBdr>
          <w:divsChild>
            <w:div w:id="1844273627">
              <w:marLeft w:val="0"/>
              <w:marRight w:val="0"/>
              <w:marTop w:val="0"/>
              <w:marBottom w:val="0"/>
              <w:divBdr>
                <w:top w:val="none" w:sz="0" w:space="0" w:color="auto"/>
                <w:left w:val="none" w:sz="0" w:space="0" w:color="auto"/>
                <w:bottom w:val="none" w:sz="0" w:space="0" w:color="auto"/>
                <w:right w:val="none" w:sz="0" w:space="0" w:color="auto"/>
              </w:divBdr>
            </w:div>
          </w:divsChild>
        </w:div>
        <w:div w:id="1328284173">
          <w:marLeft w:val="0"/>
          <w:marRight w:val="0"/>
          <w:marTop w:val="0"/>
          <w:marBottom w:val="0"/>
          <w:divBdr>
            <w:top w:val="none" w:sz="0" w:space="0" w:color="auto"/>
            <w:left w:val="none" w:sz="0" w:space="0" w:color="auto"/>
            <w:bottom w:val="none" w:sz="0" w:space="0" w:color="auto"/>
            <w:right w:val="none" w:sz="0" w:space="0" w:color="auto"/>
          </w:divBdr>
          <w:divsChild>
            <w:div w:id="741679091">
              <w:marLeft w:val="0"/>
              <w:marRight w:val="0"/>
              <w:marTop w:val="0"/>
              <w:marBottom w:val="0"/>
              <w:divBdr>
                <w:top w:val="none" w:sz="0" w:space="0" w:color="auto"/>
                <w:left w:val="none" w:sz="0" w:space="0" w:color="auto"/>
                <w:bottom w:val="none" w:sz="0" w:space="0" w:color="auto"/>
                <w:right w:val="none" w:sz="0" w:space="0" w:color="auto"/>
              </w:divBdr>
            </w:div>
          </w:divsChild>
        </w:div>
        <w:div w:id="2011711802">
          <w:marLeft w:val="0"/>
          <w:marRight w:val="0"/>
          <w:marTop w:val="0"/>
          <w:marBottom w:val="0"/>
          <w:divBdr>
            <w:top w:val="none" w:sz="0" w:space="0" w:color="auto"/>
            <w:left w:val="none" w:sz="0" w:space="0" w:color="auto"/>
            <w:bottom w:val="none" w:sz="0" w:space="0" w:color="auto"/>
            <w:right w:val="none" w:sz="0" w:space="0" w:color="auto"/>
          </w:divBdr>
          <w:divsChild>
            <w:div w:id="823618180">
              <w:marLeft w:val="0"/>
              <w:marRight w:val="0"/>
              <w:marTop w:val="0"/>
              <w:marBottom w:val="0"/>
              <w:divBdr>
                <w:top w:val="none" w:sz="0" w:space="0" w:color="auto"/>
                <w:left w:val="none" w:sz="0" w:space="0" w:color="auto"/>
                <w:bottom w:val="none" w:sz="0" w:space="0" w:color="auto"/>
                <w:right w:val="none" w:sz="0" w:space="0" w:color="auto"/>
              </w:divBdr>
            </w:div>
          </w:divsChild>
        </w:div>
        <w:div w:id="1489201911">
          <w:marLeft w:val="0"/>
          <w:marRight w:val="0"/>
          <w:marTop w:val="0"/>
          <w:marBottom w:val="0"/>
          <w:divBdr>
            <w:top w:val="none" w:sz="0" w:space="0" w:color="auto"/>
            <w:left w:val="none" w:sz="0" w:space="0" w:color="auto"/>
            <w:bottom w:val="none" w:sz="0" w:space="0" w:color="auto"/>
            <w:right w:val="none" w:sz="0" w:space="0" w:color="auto"/>
          </w:divBdr>
          <w:divsChild>
            <w:div w:id="1706326460">
              <w:marLeft w:val="0"/>
              <w:marRight w:val="0"/>
              <w:marTop w:val="0"/>
              <w:marBottom w:val="0"/>
              <w:divBdr>
                <w:top w:val="none" w:sz="0" w:space="0" w:color="auto"/>
                <w:left w:val="none" w:sz="0" w:space="0" w:color="auto"/>
                <w:bottom w:val="none" w:sz="0" w:space="0" w:color="auto"/>
                <w:right w:val="none" w:sz="0" w:space="0" w:color="auto"/>
              </w:divBdr>
            </w:div>
          </w:divsChild>
        </w:div>
        <w:div w:id="277395">
          <w:marLeft w:val="0"/>
          <w:marRight w:val="0"/>
          <w:marTop w:val="0"/>
          <w:marBottom w:val="0"/>
          <w:divBdr>
            <w:top w:val="none" w:sz="0" w:space="0" w:color="auto"/>
            <w:left w:val="none" w:sz="0" w:space="0" w:color="auto"/>
            <w:bottom w:val="none" w:sz="0" w:space="0" w:color="auto"/>
            <w:right w:val="none" w:sz="0" w:space="0" w:color="auto"/>
          </w:divBdr>
          <w:divsChild>
            <w:div w:id="1080981859">
              <w:marLeft w:val="0"/>
              <w:marRight w:val="0"/>
              <w:marTop w:val="0"/>
              <w:marBottom w:val="0"/>
              <w:divBdr>
                <w:top w:val="none" w:sz="0" w:space="0" w:color="auto"/>
                <w:left w:val="none" w:sz="0" w:space="0" w:color="auto"/>
                <w:bottom w:val="none" w:sz="0" w:space="0" w:color="auto"/>
                <w:right w:val="none" w:sz="0" w:space="0" w:color="auto"/>
              </w:divBdr>
            </w:div>
          </w:divsChild>
        </w:div>
        <w:div w:id="553586624">
          <w:marLeft w:val="0"/>
          <w:marRight w:val="0"/>
          <w:marTop w:val="0"/>
          <w:marBottom w:val="0"/>
          <w:divBdr>
            <w:top w:val="none" w:sz="0" w:space="0" w:color="auto"/>
            <w:left w:val="none" w:sz="0" w:space="0" w:color="auto"/>
            <w:bottom w:val="none" w:sz="0" w:space="0" w:color="auto"/>
            <w:right w:val="none" w:sz="0" w:space="0" w:color="auto"/>
          </w:divBdr>
          <w:divsChild>
            <w:div w:id="418671688">
              <w:marLeft w:val="0"/>
              <w:marRight w:val="0"/>
              <w:marTop w:val="0"/>
              <w:marBottom w:val="0"/>
              <w:divBdr>
                <w:top w:val="none" w:sz="0" w:space="0" w:color="auto"/>
                <w:left w:val="none" w:sz="0" w:space="0" w:color="auto"/>
                <w:bottom w:val="none" w:sz="0" w:space="0" w:color="auto"/>
                <w:right w:val="none" w:sz="0" w:space="0" w:color="auto"/>
              </w:divBdr>
            </w:div>
          </w:divsChild>
        </w:div>
        <w:div w:id="1664433976">
          <w:marLeft w:val="0"/>
          <w:marRight w:val="0"/>
          <w:marTop w:val="0"/>
          <w:marBottom w:val="0"/>
          <w:divBdr>
            <w:top w:val="none" w:sz="0" w:space="0" w:color="auto"/>
            <w:left w:val="none" w:sz="0" w:space="0" w:color="auto"/>
            <w:bottom w:val="none" w:sz="0" w:space="0" w:color="auto"/>
            <w:right w:val="none" w:sz="0" w:space="0" w:color="auto"/>
          </w:divBdr>
          <w:divsChild>
            <w:div w:id="900364949">
              <w:marLeft w:val="0"/>
              <w:marRight w:val="0"/>
              <w:marTop w:val="0"/>
              <w:marBottom w:val="0"/>
              <w:divBdr>
                <w:top w:val="none" w:sz="0" w:space="0" w:color="auto"/>
                <w:left w:val="none" w:sz="0" w:space="0" w:color="auto"/>
                <w:bottom w:val="none" w:sz="0" w:space="0" w:color="auto"/>
                <w:right w:val="none" w:sz="0" w:space="0" w:color="auto"/>
              </w:divBdr>
            </w:div>
          </w:divsChild>
        </w:div>
        <w:div w:id="745764774">
          <w:marLeft w:val="0"/>
          <w:marRight w:val="0"/>
          <w:marTop w:val="0"/>
          <w:marBottom w:val="0"/>
          <w:divBdr>
            <w:top w:val="none" w:sz="0" w:space="0" w:color="auto"/>
            <w:left w:val="none" w:sz="0" w:space="0" w:color="auto"/>
            <w:bottom w:val="none" w:sz="0" w:space="0" w:color="auto"/>
            <w:right w:val="none" w:sz="0" w:space="0" w:color="auto"/>
          </w:divBdr>
          <w:divsChild>
            <w:div w:id="1906642072">
              <w:marLeft w:val="0"/>
              <w:marRight w:val="0"/>
              <w:marTop w:val="0"/>
              <w:marBottom w:val="0"/>
              <w:divBdr>
                <w:top w:val="none" w:sz="0" w:space="0" w:color="auto"/>
                <w:left w:val="none" w:sz="0" w:space="0" w:color="auto"/>
                <w:bottom w:val="none" w:sz="0" w:space="0" w:color="auto"/>
                <w:right w:val="none" w:sz="0" w:space="0" w:color="auto"/>
              </w:divBdr>
            </w:div>
          </w:divsChild>
        </w:div>
        <w:div w:id="498689823">
          <w:marLeft w:val="0"/>
          <w:marRight w:val="0"/>
          <w:marTop w:val="0"/>
          <w:marBottom w:val="0"/>
          <w:divBdr>
            <w:top w:val="none" w:sz="0" w:space="0" w:color="auto"/>
            <w:left w:val="none" w:sz="0" w:space="0" w:color="auto"/>
            <w:bottom w:val="none" w:sz="0" w:space="0" w:color="auto"/>
            <w:right w:val="none" w:sz="0" w:space="0" w:color="auto"/>
          </w:divBdr>
          <w:divsChild>
            <w:div w:id="1360357701">
              <w:marLeft w:val="0"/>
              <w:marRight w:val="0"/>
              <w:marTop w:val="0"/>
              <w:marBottom w:val="0"/>
              <w:divBdr>
                <w:top w:val="none" w:sz="0" w:space="0" w:color="auto"/>
                <w:left w:val="none" w:sz="0" w:space="0" w:color="auto"/>
                <w:bottom w:val="none" w:sz="0" w:space="0" w:color="auto"/>
                <w:right w:val="none" w:sz="0" w:space="0" w:color="auto"/>
              </w:divBdr>
            </w:div>
          </w:divsChild>
        </w:div>
        <w:div w:id="209464560">
          <w:marLeft w:val="0"/>
          <w:marRight w:val="0"/>
          <w:marTop w:val="0"/>
          <w:marBottom w:val="0"/>
          <w:divBdr>
            <w:top w:val="none" w:sz="0" w:space="0" w:color="auto"/>
            <w:left w:val="none" w:sz="0" w:space="0" w:color="auto"/>
            <w:bottom w:val="none" w:sz="0" w:space="0" w:color="auto"/>
            <w:right w:val="none" w:sz="0" w:space="0" w:color="auto"/>
          </w:divBdr>
          <w:divsChild>
            <w:div w:id="814181394">
              <w:marLeft w:val="0"/>
              <w:marRight w:val="0"/>
              <w:marTop w:val="0"/>
              <w:marBottom w:val="0"/>
              <w:divBdr>
                <w:top w:val="none" w:sz="0" w:space="0" w:color="auto"/>
                <w:left w:val="none" w:sz="0" w:space="0" w:color="auto"/>
                <w:bottom w:val="none" w:sz="0" w:space="0" w:color="auto"/>
                <w:right w:val="none" w:sz="0" w:space="0" w:color="auto"/>
              </w:divBdr>
            </w:div>
          </w:divsChild>
        </w:div>
        <w:div w:id="194853729">
          <w:marLeft w:val="0"/>
          <w:marRight w:val="0"/>
          <w:marTop w:val="0"/>
          <w:marBottom w:val="0"/>
          <w:divBdr>
            <w:top w:val="none" w:sz="0" w:space="0" w:color="auto"/>
            <w:left w:val="none" w:sz="0" w:space="0" w:color="auto"/>
            <w:bottom w:val="none" w:sz="0" w:space="0" w:color="auto"/>
            <w:right w:val="none" w:sz="0" w:space="0" w:color="auto"/>
          </w:divBdr>
          <w:divsChild>
            <w:div w:id="430899907">
              <w:marLeft w:val="0"/>
              <w:marRight w:val="0"/>
              <w:marTop w:val="0"/>
              <w:marBottom w:val="0"/>
              <w:divBdr>
                <w:top w:val="none" w:sz="0" w:space="0" w:color="auto"/>
                <w:left w:val="none" w:sz="0" w:space="0" w:color="auto"/>
                <w:bottom w:val="none" w:sz="0" w:space="0" w:color="auto"/>
                <w:right w:val="none" w:sz="0" w:space="0" w:color="auto"/>
              </w:divBdr>
            </w:div>
          </w:divsChild>
        </w:div>
        <w:div w:id="1118450072">
          <w:marLeft w:val="0"/>
          <w:marRight w:val="0"/>
          <w:marTop w:val="0"/>
          <w:marBottom w:val="0"/>
          <w:divBdr>
            <w:top w:val="none" w:sz="0" w:space="0" w:color="auto"/>
            <w:left w:val="none" w:sz="0" w:space="0" w:color="auto"/>
            <w:bottom w:val="none" w:sz="0" w:space="0" w:color="auto"/>
            <w:right w:val="none" w:sz="0" w:space="0" w:color="auto"/>
          </w:divBdr>
          <w:divsChild>
            <w:div w:id="362363369">
              <w:marLeft w:val="0"/>
              <w:marRight w:val="0"/>
              <w:marTop w:val="0"/>
              <w:marBottom w:val="0"/>
              <w:divBdr>
                <w:top w:val="none" w:sz="0" w:space="0" w:color="auto"/>
                <w:left w:val="none" w:sz="0" w:space="0" w:color="auto"/>
                <w:bottom w:val="none" w:sz="0" w:space="0" w:color="auto"/>
                <w:right w:val="none" w:sz="0" w:space="0" w:color="auto"/>
              </w:divBdr>
            </w:div>
          </w:divsChild>
        </w:div>
        <w:div w:id="1094861610">
          <w:marLeft w:val="0"/>
          <w:marRight w:val="0"/>
          <w:marTop w:val="0"/>
          <w:marBottom w:val="0"/>
          <w:divBdr>
            <w:top w:val="none" w:sz="0" w:space="0" w:color="auto"/>
            <w:left w:val="none" w:sz="0" w:space="0" w:color="auto"/>
            <w:bottom w:val="none" w:sz="0" w:space="0" w:color="auto"/>
            <w:right w:val="none" w:sz="0" w:space="0" w:color="auto"/>
          </w:divBdr>
          <w:divsChild>
            <w:div w:id="804203945">
              <w:marLeft w:val="0"/>
              <w:marRight w:val="0"/>
              <w:marTop w:val="0"/>
              <w:marBottom w:val="0"/>
              <w:divBdr>
                <w:top w:val="none" w:sz="0" w:space="0" w:color="auto"/>
                <w:left w:val="none" w:sz="0" w:space="0" w:color="auto"/>
                <w:bottom w:val="none" w:sz="0" w:space="0" w:color="auto"/>
                <w:right w:val="none" w:sz="0" w:space="0" w:color="auto"/>
              </w:divBdr>
            </w:div>
          </w:divsChild>
        </w:div>
        <w:div w:id="469401018">
          <w:marLeft w:val="0"/>
          <w:marRight w:val="0"/>
          <w:marTop w:val="0"/>
          <w:marBottom w:val="0"/>
          <w:divBdr>
            <w:top w:val="none" w:sz="0" w:space="0" w:color="auto"/>
            <w:left w:val="none" w:sz="0" w:space="0" w:color="auto"/>
            <w:bottom w:val="none" w:sz="0" w:space="0" w:color="auto"/>
            <w:right w:val="none" w:sz="0" w:space="0" w:color="auto"/>
          </w:divBdr>
          <w:divsChild>
            <w:div w:id="1240023375">
              <w:marLeft w:val="0"/>
              <w:marRight w:val="0"/>
              <w:marTop w:val="0"/>
              <w:marBottom w:val="0"/>
              <w:divBdr>
                <w:top w:val="none" w:sz="0" w:space="0" w:color="auto"/>
                <w:left w:val="none" w:sz="0" w:space="0" w:color="auto"/>
                <w:bottom w:val="none" w:sz="0" w:space="0" w:color="auto"/>
                <w:right w:val="none" w:sz="0" w:space="0" w:color="auto"/>
              </w:divBdr>
            </w:div>
          </w:divsChild>
        </w:div>
        <w:div w:id="1454245494">
          <w:marLeft w:val="0"/>
          <w:marRight w:val="0"/>
          <w:marTop w:val="0"/>
          <w:marBottom w:val="0"/>
          <w:divBdr>
            <w:top w:val="none" w:sz="0" w:space="0" w:color="auto"/>
            <w:left w:val="none" w:sz="0" w:space="0" w:color="auto"/>
            <w:bottom w:val="none" w:sz="0" w:space="0" w:color="auto"/>
            <w:right w:val="none" w:sz="0" w:space="0" w:color="auto"/>
          </w:divBdr>
          <w:divsChild>
            <w:div w:id="1732148375">
              <w:marLeft w:val="0"/>
              <w:marRight w:val="0"/>
              <w:marTop w:val="0"/>
              <w:marBottom w:val="0"/>
              <w:divBdr>
                <w:top w:val="none" w:sz="0" w:space="0" w:color="auto"/>
                <w:left w:val="none" w:sz="0" w:space="0" w:color="auto"/>
                <w:bottom w:val="none" w:sz="0" w:space="0" w:color="auto"/>
                <w:right w:val="none" w:sz="0" w:space="0" w:color="auto"/>
              </w:divBdr>
            </w:div>
          </w:divsChild>
        </w:div>
        <w:div w:id="1349022819">
          <w:marLeft w:val="0"/>
          <w:marRight w:val="0"/>
          <w:marTop w:val="0"/>
          <w:marBottom w:val="0"/>
          <w:divBdr>
            <w:top w:val="none" w:sz="0" w:space="0" w:color="auto"/>
            <w:left w:val="none" w:sz="0" w:space="0" w:color="auto"/>
            <w:bottom w:val="none" w:sz="0" w:space="0" w:color="auto"/>
            <w:right w:val="none" w:sz="0" w:space="0" w:color="auto"/>
          </w:divBdr>
          <w:divsChild>
            <w:div w:id="1751150245">
              <w:marLeft w:val="0"/>
              <w:marRight w:val="0"/>
              <w:marTop w:val="0"/>
              <w:marBottom w:val="0"/>
              <w:divBdr>
                <w:top w:val="none" w:sz="0" w:space="0" w:color="auto"/>
                <w:left w:val="none" w:sz="0" w:space="0" w:color="auto"/>
                <w:bottom w:val="none" w:sz="0" w:space="0" w:color="auto"/>
                <w:right w:val="none" w:sz="0" w:space="0" w:color="auto"/>
              </w:divBdr>
            </w:div>
          </w:divsChild>
        </w:div>
        <w:div w:id="1431660089">
          <w:marLeft w:val="0"/>
          <w:marRight w:val="0"/>
          <w:marTop w:val="0"/>
          <w:marBottom w:val="0"/>
          <w:divBdr>
            <w:top w:val="none" w:sz="0" w:space="0" w:color="auto"/>
            <w:left w:val="none" w:sz="0" w:space="0" w:color="auto"/>
            <w:bottom w:val="none" w:sz="0" w:space="0" w:color="auto"/>
            <w:right w:val="none" w:sz="0" w:space="0" w:color="auto"/>
          </w:divBdr>
          <w:divsChild>
            <w:div w:id="634989199">
              <w:marLeft w:val="0"/>
              <w:marRight w:val="0"/>
              <w:marTop w:val="0"/>
              <w:marBottom w:val="0"/>
              <w:divBdr>
                <w:top w:val="none" w:sz="0" w:space="0" w:color="auto"/>
                <w:left w:val="none" w:sz="0" w:space="0" w:color="auto"/>
                <w:bottom w:val="none" w:sz="0" w:space="0" w:color="auto"/>
                <w:right w:val="none" w:sz="0" w:space="0" w:color="auto"/>
              </w:divBdr>
            </w:div>
          </w:divsChild>
        </w:div>
        <w:div w:id="130028284">
          <w:marLeft w:val="0"/>
          <w:marRight w:val="0"/>
          <w:marTop w:val="0"/>
          <w:marBottom w:val="0"/>
          <w:divBdr>
            <w:top w:val="none" w:sz="0" w:space="0" w:color="auto"/>
            <w:left w:val="none" w:sz="0" w:space="0" w:color="auto"/>
            <w:bottom w:val="none" w:sz="0" w:space="0" w:color="auto"/>
            <w:right w:val="none" w:sz="0" w:space="0" w:color="auto"/>
          </w:divBdr>
          <w:divsChild>
            <w:div w:id="831331900">
              <w:marLeft w:val="0"/>
              <w:marRight w:val="0"/>
              <w:marTop w:val="0"/>
              <w:marBottom w:val="0"/>
              <w:divBdr>
                <w:top w:val="none" w:sz="0" w:space="0" w:color="auto"/>
                <w:left w:val="none" w:sz="0" w:space="0" w:color="auto"/>
                <w:bottom w:val="none" w:sz="0" w:space="0" w:color="auto"/>
                <w:right w:val="none" w:sz="0" w:space="0" w:color="auto"/>
              </w:divBdr>
            </w:div>
          </w:divsChild>
        </w:div>
        <w:div w:id="339311722">
          <w:marLeft w:val="0"/>
          <w:marRight w:val="0"/>
          <w:marTop w:val="0"/>
          <w:marBottom w:val="0"/>
          <w:divBdr>
            <w:top w:val="none" w:sz="0" w:space="0" w:color="auto"/>
            <w:left w:val="none" w:sz="0" w:space="0" w:color="auto"/>
            <w:bottom w:val="none" w:sz="0" w:space="0" w:color="auto"/>
            <w:right w:val="none" w:sz="0" w:space="0" w:color="auto"/>
          </w:divBdr>
          <w:divsChild>
            <w:div w:id="1389037035">
              <w:marLeft w:val="0"/>
              <w:marRight w:val="0"/>
              <w:marTop w:val="0"/>
              <w:marBottom w:val="0"/>
              <w:divBdr>
                <w:top w:val="none" w:sz="0" w:space="0" w:color="auto"/>
                <w:left w:val="none" w:sz="0" w:space="0" w:color="auto"/>
                <w:bottom w:val="none" w:sz="0" w:space="0" w:color="auto"/>
                <w:right w:val="none" w:sz="0" w:space="0" w:color="auto"/>
              </w:divBdr>
            </w:div>
          </w:divsChild>
        </w:div>
        <w:div w:id="1405223326">
          <w:marLeft w:val="0"/>
          <w:marRight w:val="0"/>
          <w:marTop w:val="0"/>
          <w:marBottom w:val="0"/>
          <w:divBdr>
            <w:top w:val="none" w:sz="0" w:space="0" w:color="auto"/>
            <w:left w:val="none" w:sz="0" w:space="0" w:color="auto"/>
            <w:bottom w:val="none" w:sz="0" w:space="0" w:color="auto"/>
            <w:right w:val="none" w:sz="0" w:space="0" w:color="auto"/>
          </w:divBdr>
          <w:divsChild>
            <w:div w:id="318848724">
              <w:marLeft w:val="0"/>
              <w:marRight w:val="0"/>
              <w:marTop w:val="0"/>
              <w:marBottom w:val="0"/>
              <w:divBdr>
                <w:top w:val="none" w:sz="0" w:space="0" w:color="auto"/>
                <w:left w:val="none" w:sz="0" w:space="0" w:color="auto"/>
                <w:bottom w:val="none" w:sz="0" w:space="0" w:color="auto"/>
                <w:right w:val="none" w:sz="0" w:space="0" w:color="auto"/>
              </w:divBdr>
            </w:div>
          </w:divsChild>
        </w:div>
        <w:div w:id="105974203">
          <w:marLeft w:val="0"/>
          <w:marRight w:val="0"/>
          <w:marTop w:val="0"/>
          <w:marBottom w:val="0"/>
          <w:divBdr>
            <w:top w:val="none" w:sz="0" w:space="0" w:color="auto"/>
            <w:left w:val="none" w:sz="0" w:space="0" w:color="auto"/>
            <w:bottom w:val="none" w:sz="0" w:space="0" w:color="auto"/>
            <w:right w:val="none" w:sz="0" w:space="0" w:color="auto"/>
          </w:divBdr>
          <w:divsChild>
            <w:div w:id="273904668">
              <w:marLeft w:val="0"/>
              <w:marRight w:val="0"/>
              <w:marTop w:val="0"/>
              <w:marBottom w:val="0"/>
              <w:divBdr>
                <w:top w:val="none" w:sz="0" w:space="0" w:color="auto"/>
                <w:left w:val="none" w:sz="0" w:space="0" w:color="auto"/>
                <w:bottom w:val="none" w:sz="0" w:space="0" w:color="auto"/>
                <w:right w:val="none" w:sz="0" w:space="0" w:color="auto"/>
              </w:divBdr>
            </w:div>
          </w:divsChild>
        </w:div>
        <w:div w:id="133644853">
          <w:marLeft w:val="0"/>
          <w:marRight w:val="0"/>
          <w:marTop w:val="0"/>
          <w:marBottom w:val="0"/>
          <w:divBdr>
            <w:top w:val="none" w:sz="0" w:space="0" w:color="auto"/>
            <w:left w:val="none" w:sz="0" w:space="0" w:color="auto"/>
            <w:bottom w:val="none" w:sz="0" w:space="0" w:color="auto"/>
            <w:right w:val="none" w:sz="0" w:space="0" w:color="auto"/>
          </w:divBdr>
          <w:divsChild>
            <w:div w:id="1620644822">
              <w:marLeft w:val="0"/>
              <w:marRight w:val="0"/>
              <w:marTop w:val="0"/>
              <w:marBottom w:val="0"/>
              <w:divBdr>
                <w:top w:val="none" w:sz="0" w:space="0" w:color="auto"/>
                <w:left w:val="none" w:sz="0" w:space="0" w:color="auto"/>
                <w:bottom w:val="none" w:sz="0" w:space="0" w:color="auto"/>
                <w:right w:val="none" w:sz="0" w:space="0" w:color="auto"/>
              </w:divBdr>
            </w:div>
          </w:divsChild>
        </w:div>
        <w:div w:id="329871461">
          <w:marLeft w:val="0"/>
          <w:marRight w:val="0"/>
          <w:marTop w:val="0"/>
          <w:marBottom w:val="0"/>
          <w:divBdr>
            <w:top w:val="none" w:sz="0" w:space="0" w:color="auto"/>
            <w:left w:val="none" w:sz="0" w:space="0" w:color="auto"/>
            <w:bottom w:val="none" w:sz="0" w:space="0" w:color="auto"/>
            <w:right w:val="none" w:sz="0" w:space="0" w:color="auto"/>
          </w:divBdr>
          <w:divsChild>
            <w:div w:id="397097461">
              <w:marLeft w:val="0"/>
              <w:marRight w:val="0"/>
              <w:marTop w:val="0"/>
              <w:marBottom w:val="0"/>
              <w:divBdr>
                <w:top w:val="none" w:sz="0" w:space="0" w:color="auto"/>
                <w:left w:val="none" w:sz="0" w:space="0" w:color="auto"/>
                <w:bottom w:val="none" w:sz="0" w:space="0" w:color="auto"/>
                <w:right w:val="none" w:sz="0" w:space="0" w:color="auto"/>
              </w:divBdr>
            </w:div>
          </w:divsChild>
        </w:div>
        <w:div w:id="569314074">
          <w:marLeft w:val="0"/>
          <w:marRight w:val="0"/>
          <w:marTop w:val="0"/>
          <w:marBottom w:val="0"/>
          <w:divBdr>
            <w:top w:val="none" w:sz="0" w:space="0" w:color="auto"/>
            <w:left w:val="none" w:sz="0" w:space="0" w:color="auto"/>
            <w:bottom w:val="none" w:sz="0" w:space="0" w:color="auto"/>
            <w:right w:val="none" w:sz="0" w:space="0" w:color="auto"/>
          </w:divBdr>
          <w:divsChild>
            <w:div w:id="168914315">
              <w:marLeft w:val="0"/>
              <w:marRight w:val="0"/>
              <w:marTop w:val="0"/>
              <w:marBottom w:val="0"/>
              <w:divBdr>
                <w:top w:val="none" w:sz="0" w:space="0" w:color="auto"/>
                <w:left w:val="none" w:sz="0" w:space="0" w:color="auto"/>
                <w:bottom w:val="none" w:sz="0" w:space="0" w:color="auto"/>
                <w:right w:val="none" w:sz="0" w:space="0" w:color="auto"/>
              </w:divBdr>
            </w:div>
          </w:divsChild>
        </w:div>
        <w:div w:id="647978181">
          <w:marLeft w:val="0"/>
          <w:marRight w:val="0"/>
          <w:marTop w:val="0"/>
          <w:marBottom w:val="0"/>
          <w:divBdr>
            <w:top w:val="none" w:sz="0" w:space="0" w:color="auto"/>
            <w:left w:val="none" w:sz="0" w:space="0" w:color="auto"/>
            <w:bottom w:val="none" w:sz="0" w:space="0" w:color="auto"/>
            <w:right w:val="none" w:sz="0" w:space="0" w:color="auto"/>
          </w:divBdr>
          <w:divsChild>
            <w:div w:id="1788305345">
              <w:marLeft w:val="0"/>
              <w:marRight w:val="0"/>
              <w:marTop w:val="0"/>
              <w:marBottom w:val="0"/>
              <w:divBdr>
                <w:top w:val="none" w:sz="0" w:space="0" w:color="auto"/>
                <w:left w:val="none" w:sz="0" w:space="0" w:color="auto"/>
                <w:bottom w:val="none" w:sz="0" w:space="0" w:color="auto"/>
                <w:right w:val="none" w:sz="0" w:space="0" w:color="auto"/>
              </w:divBdr>
            </w:div>
          </w:divsChild>
        </w:div>
        <w:div w:id="926304995">
          <w:marLeft w:val="0"/>
          <w:marRight w:val="0"/>
          <w:marTop w:val="0"/>
          <w:marBottom w:val="0"/>
          <w:divBdr>
            <w:top w:val="none" w:sz="0" w:space="0" w:color="auto"/>
            <w:left w:val="none" w:sz="0" w:space="0" w:color="auto"/>
            <w:bottom w:val="none" w:sz="0" w:space="0" w:color="auto"/>
            <w:right w:val="none" w:sz="0" w:space="0" w:color="auto"/>
          </w:divBdr>
          <w:divsChild>
            <w:div w:id="323750374">
              <w:marLeft w:val="0"/>
              <w:marRight w:val="0"/>
              <w:marTop w:val="0"/>
              <w:marBottom w:val="0"/>
              <w:divBdr>
                <w:top w:val="none" w:sz="0" w:space="0" w:color="auto"/>
                <w:left w:val="none" w:sz="0" w:space="0" w:color="auto"/>
                <w:bottom w:val="none" w:sz="0" w:space="0" w:color="auto"/>
                <w:right w:val="none" w:sz="0" w:space="0" w:color="auto"/>
              </w:divBdr>
            </w:div>
          </w:divsChild>
        </w:div>
        <w:div w:id="526524530">
          <w:marLeft w:val="0"/>
          <w:marRight w:val="0"/>
          <w:marTop w:val="0"/>
          <w:marBottom w:val="0"/>
          <w:divBdr>
            <w:top w:val="none" w:sz="0" w:space="0" w:color="auto"/>
            <w:left w:val="none" w:sz="0" w:space="0" w:color="auto"/>
            <w:bottom w:val="none" w:sz="0" w:space="0" w:color="auto"/>
            <w:right w:val="none" w:sz="0" w:space="0" w:color="auto"/>
          </w:divBdr>
          <w:divsChild>
            <w:div w:id="252209564">
              <w:marLeft w:val="0"/>
              <w:marRight w:val="0"/>
              <w:marTop w:val="0"/>
              <w:marBottom w:val="0"/>
              <w:divBdr>
                <w:top w:val="none" w:sz="0" w:space="0" w:color="auto"/>
                <w:left w:val="none" w:sz="0" w:space="0" w:color="auto"/>
                <w:bottom w:val="none" w:sz="0" w:space="0" w:color="auto"/>
                <w:right w:val="none" w:sz="0" w:space="0" w:color="auto"/>
              </w:divBdr>
            </w:div>
          </w:divsChild>
        </w:div>
        <w:div w:id="702948532">
          <w:marLeft w:val="0"/>
          <w:marRight w:val="0"/>
          <w:marTop w:val="0"/>
          <w:marBottom w:val="0"/>
          <w:divBdr>
            <w:top w:val="none" w:sz="0" w:space="0" w:color="auto"/>
            <w:left w:val="none" w:sz="0" w:space="0" w:color="auto"/>
            <w:bottom w:val="none" w:sz="0" w:space="0" w:color="auto"/>
            <w:right w:val="none" w:sz="0" w:space="0" w:color="auto"/>
          </w:divBdr>
          <w:divsChild>
            <w:div w:id="1130325437">
              <w:marLeft w:val="0"/>
              <w:marRight w:val="0"/>
              <w:marTop w:val="0"/>
              <w:marBottom w:val="0"/>
              <w:divBdr>
                <w:top w:val="none" w:sz="0" w:space="0" w:color="auto"/>
                <w:left w:val="none" w:sz="0" w:space="0" w:color="auto"/>
                <w:bottom w:val="none" w:sz="0" w:space="0" w:color="auto"/>
                <w:right w:val="none" w:sz="0" w:space="0" w:color="auto"/>
              </w:divBdr>
            </w:div>
          </w:divsChild>
        </w:div>
        <w:div w:id="1148128371">
          <w:marLeft w:val="0"/>
          <w:marRight w:val="0"/>
          <w:marTop w:val="0"/>
          <w:marBottom w:val="0"/>
          <w:divBdr>
            <w:top w:val="none" w:sz="0" w:space="0" w:color="auto"/>
            <w:left w:val="none" w:sz="0" w:space="0" w:color="auto"/>
            <w:bottom w:val="none" w:sz="0" w:space="0" w:color="auto"/>
            <w:right w:val="none" w:sz="0" w:space="0" w:color="auto"/>
          </w:divBdr>
          <w:divsChild>
            <w:div w:id="490758573">
              <w:marLeft w:val="0"/>
              <w:marRight w:val="0"/>
              <w:marTop w:val="0"/>
              <w:marBottom w:val="0"/>
              <w:divBdr>
                <w:top w:val="none" w:sz="0" w:space="0" w:color="auto"/>
                <w:left w:val="none" w:sz="0" w:space="0" w:color="auto"/>
                <w:bottom w:val="none" w:sz="0" w:space="0" w:color="auto"/>
                <w:right w:val="none" w:sz="0" w:space="0" w:color="auto"/>
              </w:divBdr>
            </w:div>
          </w:divsChild>
        </w:div>
        <w:div w:id="1411073504">
          <w:marLeft w:val="0"/>
          <w:marRight w:val="0"/>
          <w:marTop w:val="0"/>
          <w:marBottom w:val="0"/>
          <w:divBdr>
            <w:top w:val="none" w:sz="0" w:space="0" w:color="auto"/>
            <w:left w:val="none" w:sz="0" w:space="0" w:color="auto"/>
            <w:bottom w:val="none" w:sz="0" w:space="0" w:color="auto"/>
            <w:right w:val="none" w:sz="0" w:space="0" w:color="auto"/>
          </w:divBdr>
          <w:divsChild>
            <w:div w:id="636027646">
              <w:marLeft w:val="0"/>
              <w:marRight w:val="0"/>
              <w:marTop w:val="0"/>
              <w:marBottom w:val="0"/>
              <w:divBdr>
                <w:top w:val="none" w:sz="0" w:space="0" w:color="auto"/>
                <w:left w:val="none" w:sz="0" w:space="0" w:color="auto"/>
                <w:bottom w:val="none" w:sz="0" w:space="0" w:color="auto"/>
                <w:right w:val="none" w:sz="0" w:space="0" w:color="auto"/>
              </w:divBdr>
            </w:div>
          </w:divsChild>
        </w:div>
        <w:div w:id="1588419081">
          <w:marLeft w:val="0"/>
          <w:marRight w:val="0"/>
          <w:marTop w:val="0"/>
          <w:marBottom w:val="0"/>
          <w:divBdr>
            <w:top w:val="none" w:sz="0" w:space="0" w:color="auto"/>
            <w:left w:val="none" w:sz="0" w:space="0" w:color="auto"/>
            <w:bottom w:val="none" w:sz="0" w:space="0" w:color="auto"/>
            <w:right w:val="none" w:sz="0" w:space="0" w:color="auto"/>
          </w:divBdr>
          <w:divsChild>
            <w:div w:id="1004630840">
              <w:marLeft w:val="0"/>
              <w:marRight w:val="0"/>
              <w:marTop w:val="0"/>
              <w:marBottom w:val="0"/>
              <w:divBdr>
                <w:top w:val="none" w:sz="0" w:space="0" w:color="auto"/>
                <w:left w:val="none" w:sz="0" w:space="0" w:color="auto"/>
                <w:bottom w:val="none" w:sz="0" w:space="0" w:color="auto"/>
                <w:right w:val="none" w:sz="0" w:space="0" w:color="auto"/>
              </w:divBdr>
            </w:div>
          </w:divsChild>
        </w:div>
        <w:div w:id="545677624">
          <w:marLeft w:val="0"/>
          <w:marRight w:val="0"/>
          <w:marTop w:val="0"/>
          <w:marBottom w:val="0"/>
          <w:divBdr>
            <w:top w:val="none" w:sz="0" w:space="0" w:color="auto"/>
            <w:left w:val="none" w:sz="0" w:space="0" w:color="auto"/>
            <w:bottom w:val="none" w:sz="0" w:space="0" w:color="auto"/>
            <w:right w:val="none" w:sz="0" w:space="0" w:color="auto"/>
          </w:divBdr>
          <w:divsChild>
            <w:div w:id="862015951">
              <w:marLeft w:val="0"/>
              <w:marRight w:val="0"/>
              <w:marTop w:val="0"/>
              <w:marBottom w:val="0"/>
              <w:divBdr>
                <w:top w:val="none" w:sz="0" w:space="0" w:color="auto"/>
                <w:left w:val="none" w:sz="0" w:space="0" w:color="auto"/>
                <w:bottom w:val="none" w:sz="0" w:space="0" w:color="auto"/>
                <w:right w:val="none" w:sz="0" w:space="0" w:color="auto"/>
              </w:divBdr>
            </w:div>
          </w:divsChild>
        </w:div>
        <w:div w:id="750157523">
          <w:marLeft w:val="0"/>
          <w:marRight w:val="0"/>
          <w:marTop w:val="0"/>
          <w:marBottom w:val="0"/>
          <w:divBdr>
            <w:top w:val="none" w:sz="0" w:space="0" w:color="auto"/>
            <w:left w:val="none" w:sz="0" w:space="0" w:color="auto"/>
            <w:bottom w:val="none" w:sz="0" w:space="0" w:color="auto"/>
            <w:right w:val="none" w:sz="0" w:space="0" w:color="auto"/>
          </w:divBdr>
          <w:divsChild>
            <w:div w:id="1103451200">
              <w:marLeft w:val="0"/>
              <w:marRight w:val="0"/>
              <w:marTop w:val="0"/>
              <w:marBottom w:val="0"/>
              <w:divBdr>
                <w:top w:val="none" w:sz="0" w:space="0" w:color="auto"/>
                <w:left w:val="none" w:sz="0" w:space="0" w:color="auto"/>
                <w:bottom w:val="none" w:sz="0" w:space="0" w:color="auto"/>
                <w:right w:val="none" w:sz="0" w:space="0" w:color="auto"/>
              </w:divBdr>
            </w:div>
          </w:divsChild>
        </w:div>
        <w:div w:id="1775663149">
          <w:marLeft w:val="0"/>
          <w:marRight w:val="0"/>
          <w:marTop w:val="0"/>
          <w:marBottom w:val="0"/>
          <w:divBdr>
            <w:top w:val="none" w:sz="0" w:space="0" w:color="auto"/>
            <w:left w:val="none" w:sz="0" w:space="0" w:color="auto"/>
            <w:bottom w:val="none" w:sz="0" w:space="0" w:color="auto"/>
            <w:right w:val="none" w:sz="0" w:space="0" w:color="auto"/>
          </w:divBdr>
          <w:divsChild>
            <w:div w:id="182986017">
              <w:marLeft w:val="0"/>
              <w:marRight w:val="0"/>
              <w:marTop w:val="0"/>
              <w:marBottom w:val="0"/>
              <w:divBdr>
                <w:top w:val="none" w:sz="0" w:space="0" w:color="auto"/>
                <w:left w:val="none" w:sz="0" w:space="0" w:color="auto"/>
                <w:bottom w:val="none" w:sz="0" w:space="0" w:color="auto"/>
                <w:right w:val="none" w:sz="0" w:space="0" w:color="auto"/>
              </w:divBdr>
            </w:div>
          </w:divsChild>
        </w:div>
        <w:div w:id="1646199831">
          <w:marLeft w:val="0"/>
          <w:marRight w:val="0"/>
          <w:marTop w:val="0"/>
          <w:marBottom w:val="0"/>
          <w:divBdr>
            <w:top w:val="none" w:sz="0" w:space="0" w:color="auto"/>
            <w:left w:val="none" w:sz="0" w:space="0" w:color="auto"/>
            <w:bottom w:val="none" w:sz="0" w:space="0" w:color="auto"/>
            <w:right w:val="none" w:sz="0" w:space="0" w:color="auto"/>
          </w:divBdr>
          <w:divsChild>
            <w:div w:id="307635482">
              <w:marLeft w:val="0"/>
              <w:marRight w:val="0"/>
              <w:marTop w:val="0"/>
              <w:marBottom w:val="0"/>
              <w:divBdr>
                <w:top w:val="none" w:sz="0" w:space="0" w:color="auto"/>
                <w:left w:val="none" w:sz="0" w:space="0" w:color="auto"/>
                <w:bottom w:val="none" w:sz="0" w:space="0" w:color="auto"/>
                <w:right w:val="none" w:sz="0" w:space="0" w:color="auto"/>
              </w:divBdr>
            </w:div>
          </w:divsChild>
        </w:div>
        <w:div w:id="1053314091">
          <w:marLeft w:val="0"/>
          <w:marRight w:val="0"/>
          <w:marTop w:val="0"/>
          <w:marBottom w:val="0"/>
          <w:divBdr>
            <w:top w:val="none" w:sz="0" w:space="0" w:color="auto"/>
            <w:left w:val="none" w:sz="0" w:space="0" w:color="auto"/>
            <w:bottom w:val="none" w:sz="0" w:space="0" w:color="auto"/>
            <w:right w:val="none" w:sz="0" w:space="0" w:color="auto"/>
          </w:divBdr>
          <w:divsChild>
            <w:div w:id="2091148080">
              <w:marLeft w:val="0"/>
              <w:marRight w:val="0"/>
              <w:marTop w:val="0"/>
              <w:marBottom w:val="0"/>
              <w:divBdr>
                <w:top w:val="none" w:sz="0" w:space="0" w:color="auto"/>
                <w:left w:val="none" w:sz="0" w:space="0" w:color="auto"/>
                <w:bottom w:val="none" w:sz="0" w:space="0" w:color="auto"/>
                <w:right w:val="none" w:sz="0" w:space="0" w:color="auto"/>
              </w:divBdr>
            </w:div>
          </w:divsChild>
        </w:div>
        <w:div w:id="1780638225">
          <w:marLeft w:val="0"/>
          <w:marRight w:val="0"/>
          <w:marTop w:val="0"/>
          <w:marBottom w:val="0"/>
          <w:divBdr>
            <w:top w:val="none" w:sz="0" w:space="0" w:color="auto"/>
            <w:left w:val="none" w:sz="0" w:space="0" w:color="auto"/>
            <w:bottom w:val="none" w:sz="0" w:space="0" w:color="auto"/>
            <w:right w:val="none" w:sz="0" w:space="0" w:color="auto"/>
          </w:divBdr>
          <w:divsChild>
            <w:div w:id="789781442">
              <w:marLeft w:val="0"/>
              <w:marRight w:val="0"/>
              <w:marTop w:val="0"/>
              <w:marBottom w:val="0"/>
              <w:divBdr>
                <w:top w:val="none" w:sz="0" w:space="0" w:color="auto"/>
                <w:left w:val="none" w:sz="0" w:space="0" w:color="auto"/>
                <w:bottom w:val="none" w:sz="0" w:space="0" w:color="auto"/>
                <w:right w:val="none" w:sz="0" w:space="0" w:color="auto"/>
              </w:divBdr>
            </w:div>
          </w:divsChild>
        </w:div>
        <w:div w:id="866405063">
          <w:marLeft w:val="0"/>
          <w:marRight w:val="0"/>
          <w:marTop w:val="0"/>
          <w:marBottom w:val="0"/>
          <w:divBdr>
            <w:top w:val="none" w:sz="0" w:space="0" w:color="auto"/>
            <w:left w:val="none" w:sz="0" w:space="0" w:color="auto"/>
            <w:bottom w:val="none" w:sz="0" w:space="0" w:color="auto"/>
            <w:right w:val="none" w:sz="0" w:space="0" w:color="auto"/>
          </w:divBdr>
          <w:divsChild>
            <w:div w:id="975452542">
              <w:marLeft w:val="0"/>
              <w:marRight w:val="0"/>
              <w:marTop w:val="0"/>
              <w:marBottom w:val="0"/>
              <w:divBdr>
                <w:top w:val="none" w:sz="0" w:space="0" w:color="auto"/>
                <w:left w:val="none" w:sz="0" w:space="0" w:color="auto"/>
                <w:bottom w:val="none" w:sz="0" w:space="0" w:color="auto"/>
                <w:right w:val="none" w:sz="0" w:space="0" w:color="auto"/>
              </w:divBdr>
            </w:div>
          </w:divsChild>
        </w:div>
        <w:div w:id="458259389">
          <w:marLeft w:val="0"/>
          <w:marRight w:val="0"/>
          <w:marTop w:val="0"/>
          <w:marBottom w:val="0"/>
          <w:divBdr>
            <w:top w:val="none" w:sz="0" w:space="0" w:color="auto"/>
            <w:left w:val="none" w:sz="0" w:space="0" w:color="auto"/>
            <w:bottom w:val="none" w:sz="0" w:space="0" w:color="auto"/>
            <w:right w:val="none" w:sz="0" w:space="0" w:color="auto"/>
          </w:divBdr>
          <w:divsChild>
            <w:div w:id="1378436675">
              <w:marLeft w:val="0"/>
              <w:marRight w:val="0"/>
              <w:marTop w:val="0"/>
              <w:marBottom w:val="0"/>
              <w:divBdr>
                <w:top w:val="none" w:sz="0" w:space="0" w:color="auto"/>
                <w:left w:val="none" w:sz="0" w:space="0" w:color="auto"/>
                <w:bottom w:val="none" w:sz="0" w:space="0" w:color="auto"/>
                <w:right w:val="none" w:sz="0" w:space="0" w:color="auto"/>
              </w:divBdr>
            </w:div>
          </w:divsChild>
        </w:div>
        <w:div w:id="422999326">
          <w:marLeft w:val="0"/>
          <w:marRight w:val="0"/>
          <w:marTop w:val="0"/>
          <w:marBottom w:val="0"/>
          <w:divBdr>
            <w:top w:val="none" w:sz="0" w:space="0" w:color="auto"/>
            <w:left w:val="none" w:sz="0" w:space="0" w:color="auto"/>
            <w:bottom w:val="none" w:sz="0" w:space="0" w:color="auto"/>
            <w:right w:val="none" w:sz="0" w:space="0" w:color="auto"/>
          </w:divBdr>
          <w:divsChild>
            <w:div w:id="1039206268">
              <w:marLeft w:val="0"/>
              <w:marRight w:val="0"/>
              <w:marTop w:val="0"/>
              <w:marBottom w:val="0"/>
              <w:divBdr>
                <w:top w:val="none" w:sz="0" w:space="0" w:color="auto"/>
                <w:left w:val="none" w:sz="0" w:space="0" w:color="auto"/>
                <w:bottom w:val="none" w:sz="0" w:space="0" w:color="auto"/>
                <w:right w:val="none" w:sz="0" w:space="0" w:color="auto"/>
              </w:divBdr>
            </w:div>
          </w:divsChild>
        </w:div>
        <w:div w:id="351951951">
          <w:marLeft w:val="0"/>
          <w:marRight w:val="0"/>
          <w:marTop w:val="0"/>
          <w:marBottom w:val="0"/>
          <w:divBdr>
            <w:top w:val="none" w:sz="0" w:space="0" w:color="auto"/>
            <w:left w:val="none" w:sz="0" w:space="0" w:color="auto"/>
            <w:bottom w:val="none" w:sz="0" w:space="0" w:color="auto"/>
            <w:right w:val="none" w:sz="0" w:space="0" w:color="auto"/>
          </w:divBdr>
          <w:divsChild>
            <w:div w:id="421528797">
              <w:marLeft w:val="0"/>
              <w:marRight w:val="0"/>
              <w:marTop w:val="0"/>
              <w:marBottom w:val="0"/>
              <w:divBdr>
                <w:top w:val="none" w:sz="0" w:space="0" w:color="auto"/>
                <w:left w:val="none" w:sz="0" w:space="0" w:color="auto"/>
                <w:bottom w:val="none" w:sz="0" w:space="0" w:color="auto"/>
                <w:right w:val="none" w:sz="0" w:space="0" w:color="auto"/>
              </w:divBdr>
            </w:div>
          </w:divsChild>
        </w:div>
        <w:div w:id="501048475">
          <w:marLeft w:val="0"/>
          <w:marRight w:val="0"/>
          <w:marTop w:val="0"/>
          <w:marBottom w:val="0"/>
          <w:divBdr>
            <w:top w:val="none" w:sz="0" w:space="0" w:color="auto"/>
            <w:left w:val="none" w:sz="0" w:space="0" w:color="auto"/>
            <w:bottom w:val="none" w:sz="0" w:space="0" w:color="auto"/>
            <w:right w:val="none" w:sz="0" w:space="0" w:color="auto"/>
          </w:divBdr>
          <w:divsChild>
            <w:div w:id="1736931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8636555">
      <w:bodyDiv w:val="1"/>
      <w:marLeft w:val="0"/>
      <w:marRight w:val="0"/>
      <w:marTop w:val="0"/>
      <w:marBottom w:val="0"/>
      <w:divBdr>
        <w:top w:val="none" w:sz="0" w:space="0" w:color="auto"/>
        <w:left w:val="none" w:sz="0" w:space="0" w:color="auto"/>
        <w:bottom w:val="none" w:sz="0" w:space="0" w:color="auto"/>
        <w:right w:val="none" w:sz="0" w:space="0" w:color="auto"/>
      </w:divBdr>
      <w:divsChild>
        <w:div w:id="223567227">
          <w:marLeft w:val="0"/>
          <w:marRight w:val="0"/>
          <w:marTop w:val="0"/>
          <w:marBottom w:val="0"/>
          <w:divBdr>
            <w:top w:val="none" w:sz="0" w:space="0" w:color="auto"/>
            <w:left w:val="none" w:sz="0" w:space="0" w:color="auto"/>
            <w:bottom w:val="none" w:sz="0" w:space="0" w:color="auto"/>
            <w:right w:val="none" w:sz="0" w:space="0" w:color="auto"/>
          </w:divBdr>
          <w:divsChild>
            <w:div w:id="1703163848">
              <w:marLeft w:val="0"/>
              <w:marRight w:val="0"/>
              <w:marTop w:val="0"/>
              <w:marBottom w:val="0"/>
              <w:divBdr>
                <w:top w:val="none" w:sz="0" w:space="0" w:color="auto"/>
                <w:left w:val="none" w:sz="0" w:space="0" w:color="auto"/>
                <w:bottom w:val="none" w:sz="0" w:space="0" w:color="auto"/>
                <w:right w:val="none" w:sz="0" w:space="0" w:color="auto"/>
              </w:divBdr>
            </w:div>
          </w:divsChild>
        </w:div>
        <w:div w:id="954605835">
          <w:marLeft w:val="0"/>
          <w:marRight w:val="0"/>
          <w:marTop w:val="0"/>
          <w:marBottom w:val="0"/>
          <w:divBdr>
            <w:top w:val="none" w:sz="0" w:space="0" w:color="auto"/>
            <w:left w:val="none" w:sz="0" w:space="0" w:color="auto"/>
            <w:bottom w:val="none" w:sz="0" w:space="0" w:color="auto"/>
            <w:right w:val="none" w:sz="0" w:space="0" w:color="auto"/>
          </w:divBdr>
          <w:divsChild>
            <w:div w:id="1373842820">
              <w:marLeft w:val="0"/>
              <w:marRight w:val="0"/>
              <w:marTop w:val="0"/>
              <w:marBottom w:val="0"/>
              <w:divBdr>
                <w:top w:val="none" w:sz="0" w:space="0" w:color="auto"/>
                <w:left w:val="none" w:sz="0" w:space="0" w:color="auto"/>
                <w:bottom w:val="none" w:sz="0" w:space="0" w:color="auto"/>
                <w:right w:val="none" w:sz="0" w:space="0" w:color="auto"/>
              </w:divBdr>
            </w:div>
          </w:divsChild>
        </w:div>
        <w:div w:id="1669168490">
          <w:marLeft w:val="0"/>
          <w:marRight w:val="0"/>
          <w:marTop w:val="0"/>
          <w:marBottom w:val="0"/>
          <w:divBdr>
            <w:top w:val="none" w:sz="0" w:space="0" w:color="auto"/>
            <w:left w:val="none" w:sz="0" w:space="0" w:color="auto"/>
            <w:bottom w:val="none" w:sz="0" w:space="0" w:color="auto"/>
            <w:right w:val="none" w:sz="0" w:space="0" w:color="auto"/>
          </w:divBdr>
          <w:divsChild>
            <w:div w:id="609747570">
              <w:marLeft w:val="0"/>
              <w:marRight w:val="0"/>
              <w:marTop w:val="0"/>
              <w:marBottom w:val="0"/>
              <w:divBdr>
                <w:top w:val="none" w:sz="0" w:space="0" w:color="auto"/>
                <w:left w:val="none" w:sz="0" w:space="0" w:color="auto"/>
                <w:bottom w:val="none" w:sz="0" w:space="0" w:color="auto"/>
                <w:right w:val="none" w:sz="0" w:space="0" w:color="auto"/>
              </w:divBdr>
            </w:div>
          </w:divsChild>
        </w:div>
        <w:div w:id="67968010">
          <w:marLeft w:val="0"/>
          <w:marRight w:val="0"/>
          <w:marTop w:val="0"/>
          <w:marBottom w:val="0"/>
          <w:divBdr>
            <w:top w:val="none" w:sz="0" w:space="0" w:color="auto"/>
            <w:left w:val="none" w:sz="0" w:space="0" w:color="auto"/>
            <w:bottom w:val="none" w:sz="0" w:space="0" w:color="auto"/>
            <w:right w:val="none" w:sz="0" w:space="0" w:color="auto"/>
          </w:divBdr>
          <w:divsChild>
            <w:div w:id="2095781910">
              <w:marLeft w:val="0"/>
              <w:marRight w:val="0"/>
              <w:marTop w:val="0"/>
              <w:marBottom w:val="0"/>
              <w:divBdr>
                <w:top w:val="none" w:sz="0" w:space="0" w:color="auto"/>
                <w:left w:val="none" w:sz="0" w:space="0" w:color="auto"/>
                <w:bottom w:val="none" w:sz="0" w:space="0" w:color="auto"/>
                <w:right w:val="none" w:sz="0" w:space="0" w:color="auto"/>
              </w:divBdr>
            </w:div>
          </w:divsChild>
        </w:div>
        <w:div w:id="1182360110">
          <w:marLeft w:val="0"/>
          <w:marRight w:val="0"/>
          <w:marTop w:val="0"/>
          <w:marBottom w:val="0"/>
          <w:divBdr>
            <w:top w:val="none" w:sz="0" w:space="0" w:color="auto"/>
            <w:left w:val="none" w:sz="0" w:space="0" w:color="auto"/>
            <w:bottom w:val="none" w:sz="0" w:space="0" w:color="auto"/>
            <w:right w:val="none" w:sz="0" w:space="0" w:color="auto"/>
          </w:divBdr>
          <w:divsChild>
            <w:div w:id="901910864">
              <w:marLeft w:val="0"/>
              <w:marRight w:val="0"/>
              <w:marTop w:val="0"/>
              <w:marBottom w:val="0"/>
              <w:divBdr>
                <w:top w:val="none" w:sz="0" w:space="0" w:color="auto"/>
                <w:left w:val="none" w:sz="0" w:space="0" w:color="auto"/>
                <w:bottom w:val="none" w:sz="0" w:space="0" w:color="auto"/>
                <w:right w:val="none" w:sz="0" w:space="0" w:color="auto"/>
              </w:divBdr>
            </w:div>
          </w:divsChild>
        </w:div>
        <w:div w:id="268855630">
          <w:marLeft w:val="0"/>
          <w:marRight w:val="0"/>
          <w:marTop w:val="0"/>
          <w:marBottom w:val="0"/>
          <w:divBdr>
            <w:top w:val="none" w:sz="0" w:space="0" w:color="auto"/>
            <w:left w:val="none" w:sz="0" w:space="0" w:color="auto"/>
            <w:bottom w:val="none" w:sz="0" w:space="0" w:color="auto"/>
            <w:right w:val="none" w:sz="0" w:space="0" w:color="auto"/>
          </w:divBdr>
          <w:divsChild>
            <w:div w:id="743836503">
              <w:marLeft w:val="0"/>
              <w:marRight w:val="0"/>
              <w:marTop w:val="0"/>
              <w:marBottom w:val="0"/>
              <w:divBdr>
                <w:top w:val="none" w:sz="0" w:space="0" w:color="auto"/>
                <w:left w:val="none" w:sz="0" w:space="0" w:color="auto"/>
                <w:bottom w:val="none" w:sz="0" w:space="0" w:color="auto"/>
                <w:right w:val="none" w:sz="0" w:space="0" w:color="auto"/>
              </w:divBdr>
            </w:div>
          </w:divsChild>
        </w:div>
        <w:div w:id="324167039">
          <w:marLeft w:val="0"/>
          <w:marRight w:val="0"/>
          <w:marTop w:val="0"/>
          <w:marBottom w:val="0"/>
          <w:divBdr>
            <w:top w:val="none" w:sz="0" w:space="0" w:color="auto"/>
            <w:left w:val="none" w:sz="0" w:space="0" w:color="auto"/>
            <w:bottom w:val="none" w:sz="0" w:space="0" w:color="auto"/>
            <w:right w:val="none" w:sz="0" w:space="0" w:color="auto"/>
          </w:divBdr>
          <w:divsChild>
            <w:div w:id="1809667826">
              <w:marLeft w:val="0"/>
              <w:marRight w:val="0"/>
              <w:marTop w:val="0"/>
              <w:marBottom w:val="0"/>
              <w:divBdr>
                <w:top w:val="none" w:sz="0" w:space="0" w:color="auto"/>
                <w:left w:val="none" w:sz="0" w:space="0" w:color="auto"/>
                <w:bottom w:val="none" w:sz="0" w:space="0" w:color="auto"/>
                <w:right w:val="none" w:sz="0" w:space="0" w:color="auto"/>
              </w:divBdr>
            </w:div>
          </w:divsChild>
        </w:div>
        <w:div w:id="913471309">
          <w:marLeft w:val="0"/>
          <w:marRight w:val="0"/>
          <w:marTop w:val="0"/>
          <w:marBottom w:val="0"/>
          <w:divBdr>
            <w:top w:val="none" w:sz="0" w:space="0" w:color="auto"/>
            <w:left w:val="none" w:sz="0" w:space="0" w:color="auto"/>
            <w:bottom w:val="none" w:sz="0" w:space="0" w:color="auto"/>
            <w:right w:val="none" w:sz="0" w:space="0" w:color="auto"/>
          </w:divBdr>
          <w:divsChild>
            <w:div w:id="1374424126">
              <w:marLeft w:val="0"/>
              <w:marRight w:val="0"/>
              <w:marTop w:val="0"/>
              <w:marBottom w:val="0"/>
              <w:divBdr>
                <w:top w:val="none" w:sz="0" w:space="0" w:color="auto"/>
                <w:left w:val="none" w:sz="0" w:space="0" w:color="auto"/>
                <w:bottom w:val="none" w:sz="0" w:space="0" w:color="auto"/>
                <w:right w:val="none" w:sz="0" w:space="0" w:color="auto"/>
              </w:divBdr>
            </w:div>
          </w:divsChild>
        </w:div>
        <w:div w:id="1781217799">
          <w:marLeft w:val="0"/>
          <w:marRight w:val="0"/>
          <w:marTop w:val="0"/>
          <w:marBottom w:val="0"/>
          <w:divBdr>
            <w:top w:val="none" w:sz="0" w:space="0" w:color="auto"/>
            <w:left w:val="none" w:sz="0" w:space="0" w:color="auto"/>
            <w:bottom w:val="none" w:sz="0" w:space="0" w:color="auto"/>
            <w:right w:val="none" w:sz="0" w:space="0" w:color="auto"/>
          </w:divBdr>
          <w:divsChild>
            <w:div w:id="2020422212">
              <w:marLeft w:val="0"/>
              <w:marRight w:val="0"/>
              <w:marTop w:val="0"/>
              <w:marBottom w:val="0"/>
              <w:divBdr>
                <w:top w:val="none" w:sz="0" w:space="0" w:color="auto"/>
                <w:left w:val="none" w:sz="0" w:space="0" w:color="auto"/>
                <w:bottom w:val="none" w:sz="0" w:space="0" w:color="auto"/>
                <w:right w:val="none" w:sz="0" w:space="0" w:color="auto"/>
              </w:divBdr>
            </w:div>
          </w:divsChild>
        </w:div>
        <w:div w:id="1309281153">
          <w:marLeft w:val="0"/>
          <w:marRight w:val="0"/>
          <w:marTop w:val="0"/>
          <w:marBottom w:val="0"/>
          <w:divBdr>
            <w:top w:val="none" w:sz="0" w:space="0" w:color="auto"/>
            <w:left w:val="none" w:sz="0" w:space="0" w:color="auto"/>
            <w:bottom w:val="none" w:sz="0" w:space="0" w:color="auto"/>
            <w:right w:val="none" w:sz="0" w:space="0" w:color="auto"/>
          </w:divBdr>
          <w:divsChild>
            <w:div w:id="1104155988">
              <w:marLeft w:val="0"/>
              <w:marRight w:val="0"/>
              <w:marTop w:val="0"/>
              <w:marBottom w:val="0"/>
              <w:divBdr>
                <w:top w:val="none" w:sz="0" w:space="0" w:color="auto"/>
                <w:left w:val="none" w:sz="0" w:space="0" w:color="auto"/>
                <w:bottom w:val="none" w:sz="0" w:space="0" w:color="auto"/>
                <w:right w:val="none" w:sz="0" w:space="0" w:color="auto"/>
              </w:divBdr>
            </w:div>
          </w:divsChild>
        </w:div>
        <w:div w:id="2118519502">
          <w:marLeft w:val="0"/>
          <w:marRight w:val="0"/>
          <w:marTop w:val="0"/>
          <w:marBottom w:val="0"/>
          <w:divBdr>
            <w:top w:val="none" w:sz="0" w:space="0" w:color="auto"/>
            <w:left w:val="none" w:sz="0" w:space="0" w:color="auto"/>
            <w:bottom w:val="none" w:sz="0" w:space="0" w:color="auto"/>
            <w:right w:val="none" w:sz="0" w:space="0" w:color="auto"/>
          </w:divBdr>
          <w:divsChild>
            <w:div w:id="1593584576">
              <w:marLeft w:val="0"/>
              <w:marRight w:val="0"/>
              <w:marTop w:val="0"/>
              <w:marBottom w:val="0"/>
              <w:divBdr>
                <w:top w:val="none" w:sz="0" w:space="0" w:color="auto"/>
                <w:left w:val="none" w:sz="0" w:space="0" w:color="auto"/>
                <w:bottom w:val="none" w:sz="0" w:space="0" w:color="auto"/>
                <w:right w:val="none" w:sz="0" w:space="0" w:color="auto"/>
              </w:divBdr>
            </w:div>
          </w:divsChild>
        </w:div>
        <w:div w:id="182675611">
          <w:marLeft w:val="0"/>
          <w:marRight w:val="0"/>
          <w:marTop w:val="0"/>
          <w:marBottom w:val="0"/>
          <w:divBdr>
            <w:top w:val="none" w:sz="0" w:space="0" w:color="auto"/>
            <w:left w:val="none" w:sz="0" w:space="0" w:color="auto"/>
            <w:bottom w:val="none" w:sz="0" w:space="0" w:color="auto"/>
            <w:right w:val="none" w:sz="0" w:space="0" w:color="auto"/>
          </w:divBdr>
          <w:divsChild>
            <w:div w:id="295919283">
              <w:marLeft w:val="0"/>
              <w:marRight w:val="0"/>
              <w:marTop w:val="0"/>
              <w:marBottom w:val="0"/>
              <w:divBdr>
                <w:top w:val="none" w:sz="0" w:space="0" w:color="auto"/>
                <w:left w:val="none" w:sz="0" w:space="0" w:color="auto"/>
                <w:bottom w:val="none" w:sz="0" w:space="0" w:color="auto"/>
                <w:right w:val="none" w:sz="0" w:space="0" w:color="auto"/>
              </w:divBdr>
            </w:div>
          </w:divsChild>
        </w:div>
        <w:div w:id="700277416">
          <w:marLeft w:val="0"/>
          <w:marRight w:val="0"/>
          <w:marTop w:val="0"/>
          <w:marBottom w:val="0"/>
          <w:divBdr>
            <w:top w:val="none" w:sz="0" w:space="0" w:color="auto"/>
            <w:left w:val="none" w:sz="0" w:space="0" w:color="auto"/>
            <w:bottom w:val="none" w:sz="0" w:space="0" w:color="auto"/>
            <w:right w:val="none" w:sz="0" w:space="0" w:color="auto"/>
          </w:divBdr>
          <w:divsChild>
            <w:div w:id="409625251">
              <w:marLeft w:val="0"/>
              <w:marRight w:val="0"/>
              <w:marTop w:val="0"/>
              <w:marBottom w:val="0"/>
              <w:divBdr>
                <w:top w:val="none" w:sz="0" w:space="0" w:color="auto"/>
                <w:left w:val="none" w:sz="0" w:space="0" w:color="auto"/>
                <w:bottom w:val="none" w:sz="0" w:space="0" w:color="auto"/>
                <w:right w:val="none" w:sz="0" w:space="0" w:color="auto"/>
              </w:divBdr>
            </w:div>
          </w:divsChild>
        </w:div>
        <w:div w:id="2025856733">
          <w:marLeft w:val="0"/>
          <w:marRight w:val="0"/>
          <w:marTop w:val="0"/>
          <w:marBottom w:val="0"/>
          <w:divBdr>
            <w:top w:val="none" w:sz="0" w:space="0" w:color="auto"/>
            <w:left w:val="none" w:sz="0" w:space="0" w:color="auto"/>
            <w:bottom w:val="none" w:sz="0" w:space="0" w:color="auto"/>
            <w:right w:val="none" w:sz="0" w:space="0" w:color="auto"/>
          </w:divBdr>
          <w:divsChild>
            <w:div w:id="1849099738">
              <w:marLeft w:val="0"/>
              <w:marRight w:val="0"/>
              <w:marTop w:val="0"/>
              <w:marBottom w:val="0"/>
              <w:divBdr>
                <w:top w:val="none" w:sz="0" w:space="0" w:color="auto"/>
                <w:left w:val="none" w:sz="0" w:space="0" w:color="auto"/>
                <w:bottom w:val="none" w:sz="0" w:space="0" w:color="auto"/>
                <w:right w:val="none" w:sz="0" w:space="0" w:color="auto"/>
              </w:divBdr>
            </w:div>
          </w:divsChild>
        </w:div>
        <w:div w:id="914893863">
          <w:marLeft w:val="0"/>
          <w:marRight w:val="0"/>
          <w:marTop w:val="0"/>
          <w:marBottom w:val="0"/>
          <w:divBdr>
            <w:top w:val="none" w:sz="0" w:space="0" w:color="auto"/>
            <w:left w:val="none" w:sz="0" w:space="0" w:color="auto"/>
            <w:bottom w:val="none" w:sz="0" w:space="0" w:color="auto"/>
            <w:right w:val="none" w:sz="0" w:space="0" w:color="auto"/>
          </w:divBdr>
          <w:divsChild>
            <w:div w:id="40374004">
              <w:marLeft w:val="0"/>
              <w:marRight w:val="0"/>
              <w:marTop w:val="0"/>
              <w:marBottom w:val="0"/>
              <w:divBdr>
                <w:top w:val="none" w:sz="0" w:space="0" w:color="auto"/>
                <w:left w:val="none" w:sz="0" w:space="0" w:color="auto"/>
                <w:bottom w:val="none" w:sz="0" w:space="0" w:color="auto"/>
                <w:right w:val="none" w:sz="0" w:space="0" w:color="auto"/>
              </w:divBdr>
            </w:div>
          </w:divsChild>
        </w:div>
        <w:div w:id="2035381432">
          <w:marLeft w:val="0"/>
          <w:marRight w:val="0"/>
          <w:marTop w:val="0"/>
          <w:marBottom w:val="0"/>
          <w:divBdr>
            <w:top w:val="none" w:sz="0" w:space="0" w:color="auto"/>
            <w:left w:val="none" w:sz="0" w:space="0" w:color="auto"/>
            <w:bottom w:val="none" w:sz="0" w:space="0" w:color="auto"/>
            <w:right w:val="none" w:sz="0" w:space="0" w:color="auto"/>
          </w:divBdr>
          <w:divsChild>
            <w:div w:id="1753428218">
              <w:marLeft w:val="0"/>
              <w:marRight w:val="0"/>
              <w:marTop w:val="0"/>
              <w:marBottom w:val="0"/>
              <w:divBdr>
                <w:top w:val="none" w:sz="0" w:space="0" w:color="auto"/>
                <w:left w:val="none" w:sz="0" w:space="0" w:color="auto"/>
                <w:bottom w:val="none" w:sz="0" w:space="0" w:color="auto"/>
                <w:right w:val="none" w:sz="0" w:space="0" w:color="auto"/>
              </w:divBdr>
            </w:div>
          </w:divsChild>
        </w:div>
        <w:div w:id="2037122122">
          <w:marLeft w:val="0"/>
          <w:marRight w:val="0"/>
          <w:marTop w:val="0"/>
          <w:marBottom w:val="0"/>
          <w:divBdr>
            <w:top w:val="none" w:sz="0" w:space="0" w:color="auto"/>
            <w:left w:val="none" w:sz="0" w:space="0" w:color="auto"/>
            <w:bottom w:val="none" w:sz="0" w:space="0" w:color="auto"/>
            <w:right w:val="none" w:sz="0" w:space="0" w:color="auto"/>
          </w:divBdr>
          <w:divsChild>
            <w:div w:id="1362516965">
              <w:marLeft w:val="0"/>
              <w:marRight w:val="0"/>
              <w:marTop w:val="0"/>
              <w:marBottom w:val="0"/>
              <w:divBdr>
                <w:top w:val="none" w:sz="0" w:space="0" w:color="auto"/>
                <w:left w:val="none" w:sz="0" w:space="0" w:color="auto"/>
                <w:bottom w:val="none" w:sz="0" w:space="0" w:color="auto"/>
                <w:right w:val="none" w:sz="0" w:space="0" w:color="auto"/>
              </w:divBdr>
            </w:div>
          </w:divsChild>
        </w:div>
        <w:div w:id="2133593679">
          <w:marLeft w:val="0"/>
          <w:marRight w:val="0"/>
          <w:marTop w:val="0"/>
          <w:marBottom w:val="0"/>
          <w:divBdr>
            <w:top w:val="none" w:sz="0" w:space="0" w:color="auto"/>
            <w:left w:val="none" w:sz="0" w:space="0" w:color="auto"/>
            <w:bottom w:val="none" w:sz="0" w:space="0" w:color="auto"/>
            <w:right w:val="none" w:sz="0" w:space="0" w:color="auto"/>
          </w:divBdr>
          <w:divsChild>
            <w:div w:id="602349520">
              <w:marLeft w:val="0"/>
              <w:marRight w:val="0"/>
              <w:marTop w:val="0"/>
              <w:marBottom w:val="0"/>
              <w:divBdr>
                <w:top w:val="none" w:sz="0" w:space="0" w:color="auto"/>
                <w:left w:val="none" w:sz="0" w:space="0" w:color="auto"/>
                <w:bottom w:val="none" w:sz="0" w:space="0" w:color="auto"/>
                <w:right w:val="none" w:sz="0" w:space="0" w:color="auto"/>
              </w:divBdr>
            </w:div>
          </w:divsChild>
        </w:div>
        <w:div w:id="1987971990">
          <w:marLeft w:val="0"/>
          <w:marRight w:val="0"/>
          <w:marTop w:val="0"/>
          <w:marBottom w:val="0"/>
          <w:divBdr>
            <w:top w:val="none" w:sz="0" w:space="0" w:color="auto"/>
            <w:left w:val="none" w:sz="0" w:space="0" w:color="auto"/>
            <w:bottom w:val="none" w:sz="0" w:space="0" w:color="auto"/>
            <w:right w:val="none" w:sz="0" w:space="0" w:color="auto"/>
          </w:divBdr>
          <w:divsChild>
            <w:div w:id="1741099376">
              <w:marLeft w:val="0"/>
              <w:marRight w:val="0"/>
              <w:marTop w:val="0"/>
              <w:marBottom w:val="0"/>
              <w:divBdr>
                <w:top w:val="none" w:sz="0" w:space="0" w:color="auto"/>
                <w:left w:val="none" w:sz="0" w:space="0" w:color="auto"/>
                <w:bottom w:val="none" w:sz="0" w:space="0" w:color="auto"/>
                <w:right w:val="none" w:sz="0" w:space="0" w:color="auto"/>
              </w:divBdr>
            </w:div>
          </w:divsChild>
        </w:div>
        <w:div w:id="1185361685">
          <w:marLeft w:val="0"/>
          <w:marRight w:val="0"/>
          <w:marTop w:val="0"/>
          <w:marBottom w:val="0"/>
          <w:divBdr>
            <w:top w:val="none" w:sz="0" w:space="0" w:color="auto"/>
            <w:left w:val="none" w:sz="0" w:space="0" w:color="auto"/>
            <w:bottom w:val="none" w:sz="0" w:space="0" w:color="auto"/>
            <w:right w:val="none" w:sz="0" w:space="0" w:color="auto"/>
          </w:divBdr>
          <w:divsChild>
            <w:div w:id="1933204355">
              <w:marLeft w:val="0"/>
              <w:marRight w:val="0"/>
              <w:marTop w:val="0"/>
              <w:marBottom w:val="0"/>
              <w:divBdr>
                <w:top w:val="none" w:sz="0" w:space="0" w:color="auto"/>
                <w:left w:val="none" w:sz="0" w:space="0" w:color="auto"/>
                <w:bottom w:val="none" w:sz="0" w:space="0" w:color="auto"/>
                <w:right w:val="none" w:sz="0" w:space="0" w:color="auto"/>
              </w:divBdr>
            </w:div>
          </w:divsChild>
        </w:div>
        <w:div w:id="2063208940">
          <w:marLeft w:val="0"/>
          <w:marRight w:val="0"/>
          <w:marTop w:val="0"/>
          <w:marBottom w:val="0"/>
          <w:divBdr>
            <w:top w:val="none" w:sz="0" w:space="0" w:color="auto"/>
            <w:left w:val="none" w:sz="0" w:space="0" w:color="auto"/>
            <w:bottom w:val="none" w:sz="0" w:space="0" w:color="auto"/>
            <w:right w:val="none" w:sz="0" w:space="0" w:color="auto"/>
          </w:divBdr>
          <w:divsChild>
            <w:div w:id="1595481764">
              <w:marLeft w:val="0"/>
              <w:marRight w:val="0"/>
              <w:marTop w:val="0"/>
              <w:marBottom w:val="0"/>
              <w:divBdr>
                <w:top w:val="none" w:sz="0" w:space="0" w:color="auto"/>
                <w:left w:val="none" w:sz="0" w:space="0" w:color="auto"/>
                <w:bottom w:val="none" w:sz="0" w:space="0" w:color="auto"/>
                <w:right w:val="none" w:sz="0" w:space="0" w:color="auto"/>
              </w:divBdr>
            </w:div>
          </w:divsChild>
        </w:div>
        <w:div w:id="2087651176">
          <w:marLeft w:val="0"/>
          <w:marRight w:val="0"/>
          <w:marTop w:val="0"/>
          <w:marBottom w:val="0"/>
          <w:divBdr>
            <w:top w:val="none" w:sz="0" w:space="0" w:color="auto"/>
            <w:left w:val="none" w:sz="0" w:space="0" w:color="auto"/>
            <w:bottom w:val="none" w:sz="0" w:space="0" w:color="auto"/>
            <w:right w:val="none" w:sz="0" w:space="0" w:color="auto"/>
          </w:divBdr>
          <w:divsChild>
            <w:div w:id="410156724">
              <w:marLeft w:val="0"/>
              <w:marRight w:val="0"/>
              <w:marTop w:val="0"/>
              <w:marBottom w:val="0"/>
              <w:divBdr>
                <w:top w:val="none" w:sz="0" w:space="0" w:color="auto"/>
                <w:left w:val="none" w:sz="0" w:space="0" w:color="auto"/>
                <w:bottom w:val="none" w:sz="0" w:space="0" w:color="auto"/>
                <w:right w:val="none" w:sz="0" w:space="0" w:color="auto"/>
              </w:divBdr>
            </w:div>
          </w:divsChild>
        </w:div>
        <w:div w:id="1695617917">
          <w:marLeft w:val="0"/>
          <w:marRight w:val="0"/>
          <w:marTop w:val="0"/>
          <w:marBottom w:val="0"/>
          <w:divBdr>
            <w:top w:val="none" w:sz="0" w:space="0" w:color="auto"/>
            <w:left w:val="none" w:sz="0" w:space="0" w:color="auto"/>
            <w:bottom w:val="none" w:sz="0" w:space="0" w:color="auto"/>
            <w:right w:val="none" w:sz="0" w:space="0" w:color="auto"/>
          </w:divBdr>
          <w:divsChild>
            <w:div w:id="978729841">
              <w:marLeft w:val="0"/>
              <w:marRight w:val="0"/>
              <w:marTop w:val="0"/>
              <w:marBottom w:val="0"/>
              <w:divBdr>
                <w:top w:val="none" w:sz="0" w:space="0" w:color="auto"/>
                <w:left w:val="none" w:sz="0" w:space="0" w:color="auto"/>
                <w:bottom w:val="none" w:sz="0" w:space="0" w:color="auto"/>
                <w:right w:val="none" w:sz="0" w:space="0" w:color="auto"/>
              </w:divBdr>
            </w:div>
          </w:divsChild>
        </w:div>
        <w:div w:id="1211645575">
          <w:marLeft w:val="0"/>
          <w:marRight w:val="0"/>
          <w:marTop w:val="0"/>
          <w:marBottom w:val="0"/>
          <w:divBdr>
            <w:top w:val="none" w:sz="0" w:space="0" w:color="auto"/>
            <w:left w:val="none" w:sz="0" w:space="0" w:color="auto"/>
            <w:bottom w:val="none" w:sz="0" w:space="0" w:color="auto"/>
            <w:right w:val="none" w:sz="0" w:space="0" w:color="auto"/>
          </w:divBdr>
          <w:divsChild>
            <w:div w:id="1080440951">
              <w:marLeft w:val="0"/>
              <w:marRight w:val="0"/>
              <w:marTop w:val="0"/>
              <w:marBottom w:val="0"/>
              <w:divBdr>
                <w:top w:val="none" w:sz="0" w:space="0" w:color="auto"/>
                <w:left w:val="none" w:sz="0" w:space="0" w:color="auto"/>
                <w:bottom w:val="none" w:sz="0" w:space="0" w:color="auto"/>
                <w:right w:val="none" w:sz="0" w:space="0" w:color="auto"/>
              </w:divBdr>
            </w:div>
          </w:divsChild>
        </w:div>
        <w:div w:id="2127456461">
          <w:marLeft w:val="0"/>
          <w:marRight w:val="0"/>
          <w:marTop w:val="0"/>
          <w:marBottom w:val="0"/>
          <w:divBdr>
            <w:top w:val="none" w:sz="0" w:space="0" w:color="auto"/>
            <w:left w:val="none" w:sz="0" w:space="0" w:color="auto"/>
            <w:bottom w:val="none" w:sz="0" w:space="0" w:color="auto"/>
            <w:right w:val="none" w:sz="0" w:space="0" w:color="auto"/>
          </w:divBdr>
          <w:divsChild>
            <w:div w:id="1666013240">
              <w:marLeft w:val="0"/>
              <w:marRight w:val="0"/>
              <w:marTop w:val="0"/>
              <w:marBottom w:val="0"/>
              <w:divBdr>
                <w:top w:val="none" w:sz="0" w:space="0" w:color="auto"/>
                <w:left w:val="none" w:sz="0" w:space="0" w:color="auto"/>
                <w:bottom w:val="none" w:sz="0" w:space="0" w:color="auto"/>
                <w:right w:val="none" w:sz="0" w:space="0" w:color="auto"/>
              </w:divBdr>
            </w:div>
          </w:divsChild>
        </w:div>
        <w:div w:id="1269238935">
          <w:marLeft w:val="0"/>
          <w:marRight w:val="0"/>
          <w:marTop w:val="0"/>
          <w:marBottom w:val="0"/>
          <w:divBdr>
            <w:top w:val="none" w:sz="0" w:space="0" w:color="auto"/>
            <w:left w:val="none" w:sz="0" w:space="0" w:color="auto"/>
            <w:bottom w:val="none" w:sz="0" w:space="0" w:color="auto"/>
            <w:right w:val="none" w:sz="0" w:space="0" w:color="auto"/>
          </w:divBdr>
          <w:divsChild>
            <w:div w:id="499734686">
              <w:marLeft w:val="0"/>
              <w:marRight w:val="0"/>
              <w:marTop w:val="0"/>
              <w:marBottom w:val="0"/>
              <w:divBdr>
                <w:top w:val="none" w:sz="0" w:space="0" w:color="auto"/>
                <w:left w:val="none" w:sz="0" w:space="0" w:color="auto"/>
                <w:bottom w:val="none" w:sz="0" w:space="0" w:color="auto"/>
                <w:right w:val="none" w:sz="0" w:space="0" w:color="auto"/>
              </w:divBdr>
            </w:div>
          </w:divsChild>
        </w:div>
        <w:div w:id="1583948775">
          <w:marLeft w:val="0"/>
          <w:marRight w:val="0"/>
          <w:marTop w:val="0"/>
          <w:marBottom w:val="0"/>
          <w:divBdr>
            <w:top w:val="none" w:sz="0" w:space="0" w:color="auto"/>
            <w:left w:val="none" w:sz="0" w:space="0" w:color="auto"/>
            <w:bottom w:val="none" w:sz="0" w:space="0" w:color="auto"/>
            <w:right w:val="none" w:sz="0" w:space="0" w:color="auto"/>
          </w:divBdr>
          <w:divsChild>
            <w:div w:id="2055887537">
              <w:marLeft w:val="0"/>
              <w:marRight w:val="0"/>
              <w:marTop w:val="0"/>
              <w:marBottom w:val="0"/>
              <w:divBdr>
                <w:top w:val="none" w:sz="0" w:space="0" w:color="auto"/>
                <w:left w:val="none" w:sz="0" w:space="0" w:color="auto"/>
                <w:bottom w:val="none" w:sz="0" w:space="0" w:color="auto"/>
                <w:right w:val="none" w:sz="0" w:space="0" w:color="auto"/>
              </w:divBdr>
            </w:div>
          </w:divsChild>
        </w:div>
        <w:div w:id="1087340248">
          <w:marLeft w:val="0"/>
          <w:marRight w:val="0"/>
          <w:marTop w:val="0"/>
          <w:marBottom w:val="0"/>
          <w:divBdr>
            <w:top w:val="none" w:sz="0" w:space="0" w:color="auto"/>
            <w:left w:val="none" w:sz="0" w:space="0" w:color="auto"/>
            <w:bottom w:val="none" w:sz="0" w:space="0" w:color="auto"/>
            <w:right w:val="none" w:sz="0" w:space="0" w:color="auto"/>
          </w:divBdr>
          <w:divsChild>
            <w:div w:id="1607345720">
              <w:marLeft w:val="0"/>
              <w:marRight w:val="0"/>
              <w:marTop w:val="0"/>
              <w:marBottom w:val="0"/>
              <w:divBdr>
                <w:top w:val="none" w:sz="0" w:space="0" w:color="auto"/>
                <w:left w:val="none" w:sz="0" w:space="0" w:color="auto"/>
                <w:bottom w:val="none" w:sz="0" w:space="0" w:color="auto"/>
                <w:right w:val="none" w:sz="0" w:space="0" w:color="auto"/>
              </w:divBdr>
            </w:div>
          </w:divsChild>
        </w:div>
        <w:div w:id="916401286">
          <w:marLeft w:val="0"/>
          <w:marRight w:val="0"/>
          <w:marTop w:val="0"/>
          <w:marBottom w:val="0"/>
          <w:divBdr>
            <w:top w:val="none" w:sz="0" w:space="0" w:color="auto"/>
            <w:left w:val="none" w:sz="0" w:space="0" w:color="auto"/>
            <w:bottom w:val="none" w:sz="0" w:space="0" w:color="auto"/>
            <w:right w:val="none" w:sz="0" w:space="0" w:color="auto"/>
          </w:divBdr>
          <w:divsChild>
            <w:div w:id="1640529607">
              <w:marLeft w:val="0"/>
              <w:marRight w:val="0"/>
              <w:marTop w:val="0"/>
              <w:marBottom w:val="0"/>
              <w:divBdr>
                <w:top w:val="none" w:sz="0" w:space="0" w:color="auto"/>
                <w:left w:val="none" w:sz="0" w:space="0" w:color="auto"/>
                <w:bottom w:val="none" w:sz="0" w:space="0" w:color="auto"/>
                <w:right w:val="none" w:sz="0" w:space="0" w:color="auto"/>
              </w:divBdr>
            </w:div>
          </w:divsChild>
        </w:div>
        <w:div w:id="1716850411">
          <w:marLeft w:val="0"/>
          <w:marRight w:val="0"/>
          <w:marTop w:val="0"/>
          <w:marBottom w:val="0"/>
          <w:divBdr>
            <w:top w:val="none" w:sz="0" w:space="0" w:color="auto"/>
            <w:left w:val="none" w:sz="0" w:space="0" w:color="auto"/>
            <w:bottom w:val="none" w:sz="0" w:space="0" w:color="auto"/>
            <w:right w:val="none" w:sz="0" w:space="0" w:color="auto"/>
          </w:divBdr>
          <w:divsChild>
            <w:div w:id="380442214">
              <w:marLeft w:val="0"/>
              <w:marRight w:val="0"/>
              <w:marTop w:val="0"/>
              <w:marBottom w:val="0"/>
              <w:divBdr>
                <w:top w:val="none" w:sz="0" w:space="0" w:color="auto"/>
                <w:left w:val="none" w:sz="0" w:space="0" w:color="auto"/>
                <w:bottom w:val="none" w:sz="0" w:space="0" w:color="auto"/>
                <w:right w:val="none" w:sz="0" w:space="0" w:color="auto"/>
              </w:divBdr>
            </w:div>
          </w:divsChild>
        </w:div>
        <w:div w:id="538932057">
          <w:marLeft w:val="0"/>
          <w:marRight w:val="0"/>
          <w:marTop w:val="0"/>
          <w:marBottom w:val="0"/>
          <w:divBdr>
            <w:top w:val="none" w:sz="0" w:space="0" w:color="auto"/>
            <w:left w:val="none" w:sz="0" w:space="0" w:color="auto"/>
            <w:bottom w:val="none" w:sz="0" w:space="0" w:color="auto"/>
            <w:right w:val="none" w:sz="0" w:space="0" w:color="auto"/>
          </w:divBdr>
          <w:divsChild>
            <w:div w:id="1183518258">
              <w:marLeft w:val="0"/>
              <w:marRight w:val="0"/>
              <w:marTop w:val="0"/>
              <w:marBottom w:val="0"/>
              <w:divBdr>
                <w:top w:val="none" w:sz="0" w:space="0" w:color="auto"/>
                <w:left w:val="none" w:sz="0" w:space="0" w:color="auto"/>
                <w:bottom w:val="none" w:sz="0" w:space="0" w:color="auto"/>
                <w:right w:val="none" w:sz="0" w:space="0" w:color="auto"/>
              </w:divBdr>
            </w:div>
          </w:divsChild>
        </w:div>
        <w:div w:id="2030447596">
          <w:marLeft w:val="0"/>
          <w:marRight w:val="0"/>
          <w:marTop w:val="0"/>
          <w:marBottom w:val="0"/>
          <w:divBdr>
            <w:top w:val="none" w:sz="0" w:space="0" w:color="auto"/>
            <w:left w:val="none" w:sz="0" w:space="0" w:color="auto"/>
            <w:bottom w:val="none" w:sz="0" w:space="0" w:color="auto"/>
            <w:right w:val="none" w:sz="0" w:space="0" w:color="auto"/>
          </w:divBdr>
          <w:divsChild>
            <w:div w:id="1188787441">
              <w:marLeft w:val="0"/>
              <w:marRight w:val="0"/>
              <w:marTop w:val="0"/>
              <w:marBottom w:val="0"/>
              <w:divBdr>
                <w:top w:val="none" w:sz="0" w:space="0" w:color="auto"/>
                <w:left w:val="none" w:sz="0" w:space="0" w:color="auto"/>
                <w:bottom w:val="none" w:sz="0" w:space="0" w:color="auto"/>
                <w:right w:val="none" w:sz="0" w:space="0" w:color="auto"/>
              </w:divBdr>
            </w:div>
          </w:divsChild>
        </w:div>
        <w:div w:id="2115241763">
          <w:marLeft w:val="0"/>
          <w:marRight w:val="0"/>
          <w:marTop w:val="0"/>
          <w:marBottom w:val="0"/>
          <w:divBdr>
            <w:top w:val="none" w:sz="0" w:space="0" w:color="auto"/>
            <w:left w:val="none" w:sz="0" w:space="0" w:color="auto"/>
            <w:bottom w:val="none" w:sz="0" w:space="0" w:color="auto"/>
            <w:right w:val="none" w:sz="0" w:space="0" w:color="auto"/>
          </w:divBdr>
          <w:divsChild>
            <w:div w:id="65030970">
              <w:marLeft w:val="0"/>
              <w:marRight w:val="0"/>
              <w:marTop w:val="0"/>
              <w:marBottom w:val="0"/>
              <w:divBdr>
                <w:top w:val="none" w:sz="0" w:space="0" w:color="auto"/>
                <w:left w:val="none" w:sz="0" w:space="0" w:color="auto"/>
                <w:bottom w:val="none" w:sz="0" w:space="0" w:color="auto"/>
                <w:right w:val="none" w:sz="0" w:space="0" w:color="auto"/>
              </w:divBdr>
            </w:div>
          </w:divsChild>
        </w:div>
        <w:div w:id="1626689418">
          <w:marLeft w:val="0"/>
          <w:marRight w:val="0"/>
          <w:marTop w:val="0"/>
          <w:marBottom w:val="0"/>
          <w:divBdr>
            <w:top w:val="none" w:sz="0" w:space="0" w:color="auto"/>
            <w:left w:val="none" w:sz="0" w:space="0" w:color="auto"/>
            <w:bottom w:val="none" w:sz="0" w:space="0" w:color="auto"/>
            <w:right w:val="none" w:sz="0" w:space="0" w:color="auto"/>
          </w:divBdr>
          <w:divsChild>
            <w:div w:id="1506901250">
              <w:marLeft w:val="0"/>
              <w:marRight w:val="0"/>
              <w:marTop w:val="0"/>
              <w:marBottom w:val="0"/>
              <w:divBdr>
                <w:top w:val="none" w:sz="0" w:space="0" w:color="auto"/>
                <w:left w:val="none" w:sz="0" w:space="0" w:color="auto"/>
                <w:bottom w:val="none" w:sz="0" w:space="0" w:color="auto"/>
                <w:right w:val="none" w:sz="0" w:space="0" w:color="auto"/>
              </w:divBdr>
            </w:div>
          </w:divsChild>
        </w:div>
        <w:div w:id="434327236">
          <w:marLeft w:val="0"/>
          <w:marRight w:val="0"/>
          <w:marTop w:val="0"/>
          <w:marBottom w:val="0"/>
          <w:divBdr>
            <w:top w:val="none" w:sz="0" w:space="0" w:color="auto"/>
            <w:left w:val="none" w:sz="0" w:space="0" w:color="auto"/>
            <w:bottom w:val="none" w:sz="0" w:space="0" w:color="auto"/>
            <w:right w:val="none" w:sz="0" w:space="0" w:color="auto"/>
          </w:divBdr>
          <w:divsChild>
            <w:div w:id="234556924">
              <w:marLeft w:val="0"/>
              <w:marRight w:val="0"/>
              <w:marTop w:val="0"/>
              <w:marBottom w:val="0"/>
              <w:divBdr>
                <w:top w:val="none" w:sz="0" w:space="0" w:color="auto"/>
                <w:left w:val="none" w:sz="0" w:space="0" w:color="auto"/>
                <w:bottom w:val="none" w:sz="0" w:space="0" w:color="auto"/>
                <w:right w:val="none" w:sz="0" w:space="0" w:color="auto"/>
              </w:divBdr>
            </w:div>
          </w:divsChild>
        </w:div>
        <w:div w:id="2120637722">
          <w:marLeft w:val="0"/>
          <w:marRight w:val="0"/>
          <w:marTop w:val="0"/>
          <w:marBottom w:val="0"/>
          <w:divBdr>
            <w:top w:val="none" w:sz="0" w:space="0" w:color="auto"/>
            <w:left w:val="none" w:sz="0" w:space="0" w:color="auto"/>
            <w:bottom w:val="none" w:sz="0" w:space="0" w:color="auto"/>
            <w:right w:val="none" w:sz="0" w:space="0" w:color="auto"/>
          </w:divBdr>
          <w:divsChild>
            <w:div w:id="1425953841">
              <w:marLeft w:val="0"/>
              <w:marRight w:val="0"/>
              <w:marTop w:val="0"/>
              <w:marBottom w:val="0"/>
              <w:divBdr>
                <w:top w:val="none" w:sz="0" w:space="0" w:color="auto"/>
                <w:left w:val="none" w:sz="0" w:space="0" w:color="auto"/>
                <w:bottom w:val="none" w:sz="0" w:space="0" w:color="auto"/>
                <w:right w:val="none" w:sz="0" w:space="0" w:color="auto"/>
              </w:divBdr>
            </w:div>
          </w:divsChild>
        </w:div>
        <w:div w:id="1748183797">
          <w:marLeft w:val="0"/>
          <w:marRight w:val="0"/>
          <w:marTop w:val="0"/>
          <w:marBottom w:val="0"/>
          <w:divBdr>
            <w:top w:val="none" w:sz="0" w:space="0" w:color="auto"/>
            <w:left w:val="none" w:sz="0" w:space="0" w:color="auto"/>
            <w:bottom w:val="none" w:sz="0" w:space="0" w:color="auto"/>
            <w:right w:val="none" w:sz="0" w:space="0" w:color="auto"/>
          </w:divBdr>
          <w:divsChild>
            <w:div w:id="1439327625">
              <w:marLeft w:val="0"/>
              <w:marRight w:val="0"/>
              <w:marTop w:val="0"/>
              <w:marBottom w:val="0"/>
              <w:divBdr>
                <w:top w:val="none" w:sz="0" w:space="0" w:color="auto"/>
                <w:left w:val="none" w:sz="0" w:space="0" w:color="auto"/>
                <w:bottom w:val="none" w:sz="0" w:space="0" w:color="auto"/>
                <w:right w:val="none" w:sz="0" w:space="0" w:color="auto"/>
              </w:divBdr>
            </w:div>
          </w:divsChild>
        </w:div>
        <w:div w:id="1937857501">
          <w:marLeft w:val="0"/>
          <w:marRight w:val="0"/>
          <w:marTop w:val="0"/>
          <w:marBottom w:val="0"/>
          <w:divBdr>
            <w:top w:val="none" w:sz="0" w:space="0" w:color="auto"/>
            <w:left w:val="none" w:sz="0" w:space="0" w:color="auto"/>
            <w:bottom w:val="none" w:sz="0" w:space="0" w:color="auto"/>
            <w:right w:val="none" w:sz="0" w:space="0" w:color="auto"/>
          </w:divBdr>
          <w:divsChild>
            <w:div w:id="16975899">
              <w:marLeft w:val="0"/>
              <w:marRight w:val="0"/>
              <w:marTop w:val="0"/>
              <w:marBottom w:val="0"/>
              <w:divBdr>
                <w:top w:val="none" w:sz="0" w:space="0" w:color="auto"/>
                <w:left w:val="none" w:sz="0" w:space="0" w:color="auto"/>
                <w:bottom w:val="none" w:sz="0" w:space="0" w:color="auto"/>
                <w:right w:val="none" w:sz="0" w:space="0" w:color="auto"/>
              </w:divBdr>
            </w:div>
          </w:divsChild>
        </w:div>
        <w:div w:id="1282346121">
          <w:marLeft w:val="0"/>
          <w:marRight w:val="0"/>
          <w:marTop w:val="0"/>
          <w:marBottom w:val="0"/>
          <w:divBdr>
            <w:top w:val="none" w:sz="0" w:space="0" w:color="auto"/>
            <w:left w:val="none" w:sz="0" w:space="0" w:color="auto"/>
            <w:bottom w:val="none" w:sz="0" w:space="0" w:color="auto"/>
            <w:right w:val="none" w:sz="0" w:space="0" w:color="auto"/>
          </w:divBdr>
          <w:divsChild>
            <w:div w:id="1625775182">
              <w:marLeft w:val="0"/>
              <w:marRight w:val="0"/>
              <w:marTop w:val="0"/>
              <w:marBottom w:val="0"/>
              <w:divBdr>
                <w:top w:val="none" w:sz="0" w:space="0" w:color="auto"/>
                <w:left w:val="none" w:sz="0" w:space="0" w:color="auto"/>
                <w:bottom w:val="none" w:sz="0" w:space="0" w:color="auto"/>
                <w:right w:val="none" w:sz="0" w:space="0" w:color="auto"/>
              </w:divBdr>
            </w:div>
          </w:divsChild>
        </w:div>
        <w:div w:id="1811364231">
          <w:marLeft w:val="0"/>
          <w:marRight w:val="0"/>
          <w:marTop w:val="0"/>
          <w:marBottom w:val="0"/>
          <w:divBdr>
            <w:top w:val="none" w:sz="0" w:space="0" w:color="auto"/>
            <w:left w:val="none" w:sz="0" w:space="0" w:color="auto"/>
            <w:bottom w:val="none" w:sz="0" w:space="0" w:color="auto"/>
            <w:right w:val="none" w:sz="0" w:space="0" w:color="auto"/>
          </w:divBdr>
          <w:divsChild>
            <w:div w:id="1579628981">
              <w:marLeft w:val="0"/>
              <w:marRight w:val="0"/>
              <w:marTop w:val="0"/>
              <w:marBottom w:val="0"/>
              <w:divBdr>
                <w:top w:val="none" w:sz="0" w:space="0" w:color="auto"/>
                <w:left w:val="none" w:sz="0" w:space="0" w:color="auto"/>
                <w:bottom w:val="none" w:sz="0" w:space="0" w:color="auto"/>
                <w:right w:val="none" w:sz="0" w:space="0" w:color="auto"/>
              </w:divBdr>
            </w:div>
          </w:divsChild>
        </w:div>
        <w:div w:id="1964850493">
          <w:marLeft w:val="0"/>
          <w:marRight w:val="0"/>
          <w:marTop w:val="0"/>
          <w:marBottom w:val="0"/>
          <w:divBdr>
            <w:top w:val="none" w:sz="0" w:space="0" w:color="auto"/>
            <w:left w:val="none" w:sz="0" w:space="0" w:color="auto"/>
            <w:bottom w:val="none" w:sz="0" w:space="0" w:color="auto"/>
            <w:right w:val="none" w:sz="0" w:space="0" w:color="auto"/>
          </w:divBdr>
          <w:divsChild>
            <w:div w:id="2062098267">
              <w:marLeft w:val="0"/>
              <w:marRight w:val="0"/>
              <w:marTop w:val="0"/>
              <w:marBottom w:val="0"/>
              <w:divBdr>
                <w:top w:val="none" w:sz="0" w:space="0" w:color="auto"/>
                <w:left w:val="none" w:sz="0" w:space="0" w:color="auto"/>
                <w:bottom w:val="none" w:sz="0" w:space="0" w:color="auto"/>
                <w:right w:val="none" w:sz="0" w:space="0" w:color="auto"/>
              </w:divBdr>
            </w:div>
          </w:divsChild>
        </w:div>
        <w:div w:id="516424864">
          <w:marLeft w:val="0"/>
          <w:marRight w:val="0"/>
          <w:marTop w:val="0"/>
          <w:marBottom w:val="0"/>
          <w:divBdr>
            <w:top w:val="none" w:sz="0" w:space="0" w:color="auto"/>
            <w:left w:val="none" w:sz="0" w:space="0" w:color="auto"/>
            <w:bottom w:val="none" w:sz="0" w:space="0" w:color="auto"/>
            <w:right w:val="none" w:sz="0" w:space="0" w:color="auto"/>
          </w:divBdr>
          <w:divsChild>
            <w:div w:id="1668366595">
              <w:marLeft w:val="0"/>
              <w:marRight w:val="0"/>
              <w:marTop w:val="0"/>
              <w:marBottom w:val="0"/>
              <w:divBdr>
                <w:top w:val="none" w:sz="0" w:space="0" w:color="auto"/>
                <w:left w:val="none" w:sz="0" w:space="0" w:color="auto"/>
                <w:bottom w:val="none" w:sz="0" w:space="0" w:color="auto"/>
                <w:right w:val="none" w:sz="0" w:space="0" w:color="auto"/>
              </w:divBdr>
            </w:div>
          </w:divsChild>
        </w:div>
        <w:div w:id="2118063545">
          <w:marLeft w:val="0"/>
          <w:marRight w:val="0"/>
          <w:marTop w:val="0"/>
          <w:marBottom w:val="0"/>
          <w:divBdr>
            <w:top w:val="none" w:sz="0" w:space="0" w:color="auto"/>
            <w:left w:val="none" w:sz="0" w:space="0" w:color="auto"/>
            <w:bottom w:val="none" w:sz="0" w:space="0" w:color="auto"/>
            <w:right w:val="none" w:sz="0" w:space="0" w:color="auto"/>
          </w:divBdr>
          <w:divsChild>
            <w:div w:id="1928687383">
              <w:marLeft w:val="0"/>
              <w:marRight w:val="0"/>
              <w:marTop w:val="0"/>
              <w:marBottom w:val="0"/>
              <w:divBdr>
                <w:top w:val="none" w:sz="0" w:space="0" w:color="auto"/>
                <w:left w:val="none" w:sz="0" w:space="0" w:color="auto"/>
                <w:bottom w:val="none" w:sz="0" w:space="0" w:color="auto"/>
                <w:right w:val="none" w:sz="0" w:space="0" w:color="auto"/>
              </w:divBdr>
            </w:div>
          </w:divsChild>
        </w:div>
        <w:div w:id="325977663">
          <w:marLeft w:val="0"/>
          <w:marRight w:val="0"/>
          <w:marTop w:val="0"/>
          <w:marBottom w:val="0"/>
          <w:divBdr>
            <w:top w:val="none" w:sz="0" w:space="0" w:color="auto"/>
            <w:left w:val="none" w:sz="0" w:space="0" w:color="auto"/>
            <w:bottom w:val="none" w:sz="0" w:space="0" w:color="auto"/>
            <w:right w:val="none" w:sz="0" w:space="0" w:color="auto"/>
          </w:divBdr>
          <w:divsChild>
            <w:div w:id="1442914040">
              <w:marLeft w:val="0"/>
              <w:marRight w:val="0"/>
              <w:marTop w:val="0"/>
              <w:marBottom w:val="0"/>
              <w:divBdr>
                <w:top w:val="none" w:sz="0" w:space="0" w:color="auto"/>
                <w:left w:val="none" w:sz="0" w:space="0" w:color="auto"/>
                <w:bottom w:val="none" w:sz="0" w:space="0" w:color="auto"/>
                <w:right w:val="none" w:sz="0" w:space="0" w:color="auto"/>
              </w:divBdr>
            </w:div>
          </w:divsChild>
        </w:div>
        <w:div w:id="1893425009">
          <w:marLeft w:val="0"/>
          <w:marRight w:val="0"/>
          <w:marTop w:val="0"/>
          <w:marBottom w:val="0"/>
          <w:divBdr>
            <w:top w:val="none" w:sz="0" w:space="0" w:color="auto"/>
            <w:left w:val="none" w:sz="0" w:space="0" w:color="auto"/>
            <w:bottom w:val="none" w:sz="0" w:space="0" w:color="auto"/>
            <w:right w:val="none" w:sz="0" w:space="0" w:color="auto"/>
          </w:divBdr>
          <w:divsChild>
            <w:div w:id="978418079">
              <w:marLeft w:val="0"/>
              <w:marRight w:val="0"/>
              <w:marTop w:val="0"/>
              <w:marBottom w:val="0"/>
              <w:divBdr>
                <w:top w:val="none" w:sz="0" w:space="0" w:color="auto"/>
                <w:left w:val="none" w:sz="0" w:space="0" w:color="auto"/>
                <w:bottom w:val="none" w:sz="0" w:space="0" w:color="auto"/>
                <w:right w:val="none" w:sz="0" w:space="0" w:color="auto"/>
              </w:divBdr>
            </w:div>
          </w:divsChild>
        </w:div>
        <w:div w:id="150366172">
          <w:marLeft w:val="0"/>
          <w:marRight w:val="0"/>
          <w:marTop w:val="0"/>
          <w:marBottom w:val="0"/>
          <w:divBdr>
            <w:top w:val="none" w:sz="0" w:space="0" w:color="auto"/>
            <w:left w:val="none" w:sz="0" w:space="0" w:color="auto"/>
            <w:bottom w:val="none" w:sz="0" w:space="0" w:color="auto"/>
            <w:right w:val="none" w:sz="0" w:space="0" w:color="auto"/>
          </w:divBdr>
          <w:divsChild>
            <w:div w:id="385834408">
              <w:marLeft w:val="0"/>
              <w:marRight w:val="0"/>
              <w:marTop w:val="0"/>
              <w:marBottom w:val="0"/>
              <w:divBdr>
                <w:top w:val="none" w:sz="0" w:space="0" w:color="auto"/>
                <w:left w:val="none" w:sz="0" w:space="0" w:color="auto"/>
                <w:bottom w:val="none" w:sz="0" w:space="0" w:color="auto"/>
                <w:right w:val="none" w:sz="0" w:space="0" w:color="auto"/>
              </w:divBdr>
            </w:div>
          </w:divsChild>
        </w:div>
        <w:div w:id="687489818">
          <w:marLeft w:val="0"/>
          <w:marRight w:val="0"/>
          <w:marTop w:val="0"/>
          <w:marBottom w:val="0"/>
          <w:divBdr>
            <w:top w:val="none" w:sz="0" w:space="0" w:color="auto"/>
            <w:left w:val="none" w:sz="0" w:space="0" w:color="auto"/>
            <w:bottom w:val="none" w:sz="0" w:space="0" w:color="auto"/>
            <w:right w:val="none" w:sz="0" w:space="0" w:color="auto"/>
          </w:divBdr>
          <w:divsChild>
            <w:div w:id="44720693">
              <w:marLeft w:val="0"/>
              <w:marRight w:val="0"/>
              <w:marTop w:val="0"/>
              <w:marBottom w:val="0"/>
              <w:divBdr>
                <w:top w:val="none" w:sz="0" w:space="0" w:color="auto"/>
                <w:left w:val="none" w:sz="0" w:space="0" w:color="auto"/>
                <w:bottom w:val="none" w:sz="0" w:space="0" w:color="auto"/>
                <w:right w:val="none" w:sz="0" w:space="0" w:color="auto"/>
              </w:divBdr>
            </w:div>
          </w:divsChild>
        </w:div>
        <w:div w:id="319237093">
          <w:marLeft w:val="0"/>
          <w:marRight w:val="0"/>
          <w:marTop w:val="0"/>
          <w:marBottom w:val="0"/>
          <w:divBdr>
            <w:top w:val="none" w:sz="0" w:space="0" w:color="auto"/>
            <w:left w:val="none" w:sz="0" w:space="0" w:color="auto"/>
            <w:bottom w:val="none" w:sz="0" w:space="0" w:color="auto"/>
            <w:right w:val="none" w:sz="0" w:space="0" w:color="auto"/>
          </w:divBdr>
          <w:divsChild>
            <w:div w:id="1639651420">
              <w:marLeft w:val="0"/>
              <w:marRight w:val="0"/>
              <w:marTop w:val="0"/>
              <w:marBottom w:val="0"/>
              <w:divBdr>
                <w:top w:val="none" w:sz="0" w:space="0" w:color="auto"/>
                <w:left w:val="none" w:sz="0" w:space="0" w:color="auto"/>
                <w:bottom w:val="none" w:sz="0" w:space="0" w:color="auto"/>
                <w:right w:val="none" w:sz="0" w:space="0" w:color="auto"/>
              </w:divBdr>
            </w:div>
          </w:divsChild>
        </w:div>
        <w:div w:id="270825605">
          <w:marLeft w:val="0"/>
          <w:marRight w:val="0"/>
          <w:marTop w:val="0"/>
          <w:marBottom w:val="0"/>
          <w:divBdr>
            <w:top w:val="none" w:sz="0" w:space="0" w:color="auto"/>
            <w:left w:val="none" w:sz="0" w:space="0" w:color="auto"/>
            <w:bottom w:val="none" w:sz="0" w:space="0" w:color="auto"/>
            <w:right w:val="none" w:sz="0" w:space="0" w:color="auto"/>
          </w:divBdr>
          <w:divsChild>
            <w:div w:id="1934631472">
              <w:marLeft w:val="0"/>
              <w:marRight w:val="0"/>
              <w:marTop w:val="0"/>
              <w:marBottom w:val="0"/>
              <w:divBdr>
                <w:top w:val="none" w:sz="0" w:space="0" w:color="auto"/>
                <w:left w:val="none" w:sz="0" w:space="0" w:color="auto"/>
                <w:bottom w:val="none" w:sz="0" w:space="0" w:color="auto"/>
                <w:right w:val="none" w:sz="0" w:space="0" w:color="auto"/>
              </w:divBdr>
            </w:div>
          </w:divsChild>
        </w:div>
        <w:div w:id="1310790297">
          <w:marLeft w:val="0"/>
          <w:marRight w:val="0"/>
          <w:marTop w:val="0"/>
          <w:marBottom w:val="0"/>
          <w:divBdr>
            <w:top w:val="none" w:sz="0" w:space="0" w:color="auto"/>
            <w:left w:val="none" w:sz="0" w:space="0" w:color="auto"/>
            <w:bottom w:val="none" w:sz="0" w:space="0" w:color="auto"/>
            <w:right w:val="none" w:sz="0" w:space="0" w:color="auto"/>
          </w:divBdr>
          <w:divsChild>
            <w:div w:id="698049438">
              <w:marLeft w:val="0"/>
              <w:marRight w:val="0"/>
              <w:marTop w:val="0"/>
              <w:marBottom w:val="0"/>
              <w:divBdr>
                <w:top w:val="none" w:sz="0" w:space="0" w:color="auto"/>
                <w:left w:val="none" w:sz="0" w:space="0" w:color="auto"/>
                <w:bottom w:val="none" w:sz="0" w:space="0" w:color="auto"/>
                <w:right w:val="none" w:sz="0" w:space="0" w:color="auto"/>
              </w:divBdr>
            </w:div>
          </w:divsChild>
        </w:div>
        <w:div w:id="44841229">
          <w:marLeft w:val="0"/>
          <w:marRight w:val="0"/>
          <w:marTop w:val="0"/>
          <w:marBottom w:val="0"/>
          <w:divBdr>
            <w:top w:val="none" w:sz="0" w:space="0" w:color="auto"/>
            <w:left w:val="none" w:sz="0" w:space="0" w:color="auto"/>
            <w:bottom w:val="none" w:sz="0" w:space="0" w:color="auto"/>
            <w:right w:val="none" w:sz="0" w:space="0" w:color="auto"/>
          </w:divBdr>
          <w:divsChild>
            <w:div w:id="349796310">
              <w:marLeft w:val="0"/>
              <w:marRight w:val="0"/>
              <w:marTop w:val="0"/>
              <w:marBottom w:val="0"/>
              <w:divBdr>
                <w:top w:val="none" w:sz="0" w:space="0" w:color="auto"/>
                <w:left w:val="none" w:sz="0" w:space="0" w:color="auto"/>
                <w:bottom w:val="none" w:sz="0" w:space="0" w:color="auto"/>
                <w:right w:val="none" w:sz="0" w:space="0" w:color="auto"/>
              </w:divBdr>
            </w:div>
          </w:divsChild>
        </w:div>
        <w:div w:id="1171484021">
          <w:marLeft w:val="0"/>
          <w:marRight w:val="0"/>
          <w:marTop w:val="0"/>
          <w:marBottom w:val="0"/>
          <w:divBdr>
            <w:top w:val="none" w:sz="0" w:space="0" w:color="auto"/>
            <w:left w:val="none" w:sz="0" w:space="0" w:color="auto"/>
            <w:bottom w:val="none" w:sz="0" w:space="0" w:color="auto"/>
            <w:right w:val="none" w:sz="0" w:space="0" w:color="auto"/>
          </w:divBdr>
          <w:divsChild>
            <w:div w:id="1175655807">
              <w:marLeft w:val="0"/>
              <w:marRight w:val="0"/>
              <w:marTop w:val="0"/>
              <w:marBottom w:val="0"/>
              <w:divBdr>
                <w:top w:val="none" w:sz="0" w:space="0" w:color="auto"/>
                <w:left w:val="none" w:sz="0" w:space="0" w:color="auto"/>
                <w:bottom w:val="none" w:sz="0" w:space="0" w:color="auto"/>
                <w:right w:val="none" w:sz="0" w:space="0" w:color="auto"/>
              </w:divBdr>
            </w:div>
          </w:divsChild>
        </w:div>
        <w:div w:id="633363910">
          <w:marLeft w:val="0"/>
          <w:marRight w:val="0"/>
          <w:marTop w:val="0"/>
          <w:marBottom w:val="0"/>
          <w:divBdr>
            <w:top w:val="none" w:sz="0" w:space="0" w:color="auto"/>
            <w:left w:val="none" w:sz="0" w:space="0" w:color="auto"/>
            <w:bottom w:val="none" w:sz="0" w:space="0" w:color="auto"/>
            <w:right w:val="none" w:sz="0" w:space="0" w:color="auto"/>
          </w:divBdr>
          <w:divsChild>
            <w:div w:id="924000506">
              <w:marLeft w:val="0"/>
              <w:marRight w:val="0"/>
              <w:marTop w:val="0"/>
              <w:marBottom w:val="0"/>
              <w:divBdr>
                <w:top w:val="none" w:sz="0" w:space="0" w:color="auto"/>
                <w:left w:val="none" w:sz="0" w:space="0" w:color="auto"/>
                <w:bottom w:val="none" w:sz="0" w:space="0" w:color="auto"/>
                <w:right w:val="none" w:sz="0" w:space="0" w:color="auto"/>
              </w:divBdr>
            </w:div>
          </w:divsChild>
        </w:div>
        <w:div w:id="1442846386">
          <w:marLeft w:val="0"/>
          <w:marRight w:val="0"/>
          <w:marTop w:val="0"/>
          <w:marBottom w:val="0"/>
          <w:divBdr>
            <w:top w:val="none" w:sz="0" w:space="0" w:color="auto"/>
            <w:left w:val="none" w:sz="0" w:space="0" w:color="auto"/>
            <w:bottom w:val="none" w:sz="0" w:space="0" w:color="auto"/>
            <w:right w:val="none" w:sz="0" w:space="0" w:color="auto"/>
          </w:divBdr>
          <w:divsChild>
            <w:div w:id="726689134">
              <w:marLeft w:val="0"/>
              <w:marRight w:val="0"/>
              <w:marTop w:val="0"/>
              <w:marBottom w:val="0"/>
              <w:divBdr>
                <w:top w:val="none" w:sz="0" w:space="0" w:color="auto"/>
                <w:left w:val="none" w:sz="0" w:space="0" w:color="auto"/>
                <w:bottom w:val="none" w:sz="0" w:space="0" w:color="auto"/>
                <w:right w:val="none" w:sz="0" w:space="0" w:color="auto"/>
              </w:divBdr>
            </w:div>
          </w:divsChild>
        </w:div>
        <w:div w:id="797334426">
          <w:marLeft w:val="0"/>
          <w:marRight w:val="0"/>
          <w:marTop w:val="0"/>
          <w:marBottom w:val="0"/>
          <w:divBdr>
            <w:top w:val="none" w:sz="0" w:space="0" w:color="auto"/>
            <w:left w:val="none" w:sz="0" w:space="0" w:color="auto"/>
            <w:bottom w:val="none" w:sz="0" w:space="0" w:color="auto"/>
            <w:right w:val="none" w:sz="0" w:space="0" w:color="auto"/>
          </w:divBdr>
          <w:divsChild>
            <w:div w:id="799691980">
              <w:marLeft w:val="0"/>
              <w:marRight w:val="0"/>
              <w:marTop w:val="0"/>
              <w:marBottom w:val="0"/>
              <w:divBdr>
                <w:top w:val="none" w:sz="0" w:space="0" w:color="auto"/>
                <w:left w:val="none" w:sz="0" w:space="0" w:color="auto"/>
                <w:bottom w:val="none" w:sz="0" w:space="0" w:color="auto"/>
                <w:right w:val="none" w:sz="0" w:space="0" w:color="auto"/>
              </w:divBdr>
            </w:div>
          </w:divsChild>
        </w:div>
        <w:div w:id="332220602">
          <w:marLeft w:val="0"/>
          <w:marRight w:val="0"/>
          <w:marTop w:val="0"/>
          <w:marBottom w:val="0"/>
          <w:divBdr>
            <w:top w:val="none" w:sz="0" w:space="0" w:color="auto"/>
            <w:left w:val="none" w:sz="0" w:space="0" w:color="auto"/>
            <w:bottom w:val="none" w:sz="0" w:space="0" w:color="auto"/>
            <w:right w:val="none" w:sz="0" w:space="0" w:color="auto"/>
          </w:divBdr>
          <w:divsChild>
            <w:div w:id="1401056401">
              <w:marLeft w:val="0"/>
              <w:marRight w:val="0"/>
              <w:marTop w:val="0"/>
              <w:marBottom w:val="0"/>
              <w:divBdr>
                <w:top w:val="none" w:sz="0" w:space="0" w:color="auto"/>
                <w:left w:val="none" w:sz="0" w:space="0" w:color="auto"/>
                <w:bottom w:val="none" w:sz="0" w:space="0" w:color="auto"/>
                <w:right w:val="none" w:sz="0" w:space="0" w:color="auto"/>
              </w:divBdr>
            </w:div>
          </w:divsChild>
        </w:div>
        <w:div w:id="1292400027">
          <w:marLeft w:val="0"/>
          <w:marRight w:val="0"/>
          <w:marTop w:val="0"/>
          <w:marBottom w:val="0"/>
          <w:divBdr>
            <w:top w:val="none" w:sz="0" w:space="0" w:color="auto"/>
            <w:left w:val="none" w:sz="0" w:space="0" w:color="auto"/>
            <w:bottom w:val="none" w:sz="0" w:space="0" w:color="auto"/>
            <w:right w:val="none" w:sz="0" w:space="0" w:color="auto"/>
          </w:divBdr>
          <w:divsChild>
            <w:div w:id="481312854">
              <w:marLeft w:val="0"/>
              <w:marRight w:val="0"/>
              <w:marTop w:val="0"/>
              <w:marBottom w:val="0"/>
              <w:divBdr>
                <w:top w:val="none" w:sz="0" w:space="0" w:color="auto"/>
                <w:left w:val="none" w:sz="0" w:space="0" w:color="auto"/>
                <w:bottom w:val="none" w:sz="0" w:space="0" w:color="auto"/>
                <w:right w:val="none" w:sz="0" w:space="0" w:color="auto"/>
              </w:divBdr>
            </w:div>
          </w:divsChild>
        </w:div>
        <w:div w:id="1295022862">
          <w:marLeft w:val="0"/>
          <w:marRight w:val="0"/>
          <w:marTop w:val="0"/>
          <w:marBottom w:val="0"/>
          <w:divBdr>
            <w:top w:val="none" w:sz="0" w:space="0" w:color="auto"/>
            <w:left w:val="none" w:sz="0" w:space="0" w:color="auto"/>
            <w:bottom w:val="none" w:sz="0" w:space="0" w:color="auto"/>
            <w:right w:val="none" w:sz="0" w:space="0" w:color="auto"/>
          </w:divBdr>
          <w:divsChild>
            <w:div w:id="1583179565">
              <w:marLeft w:val="0"/>
              <w:marRight w:val="0"/>
              <w:marTop w:val="0"/>
              <w:marBottom w:val="0"/>
              <w:divBdr>
                <w:top w:val="none" w:sz="0" w:space="0" w:color="auto"/>
                <w:left w:val="none" w:sz="0" w:space="0" w:color="auto"/>
                <w:bottom w:val="none" w:sz="0" w:space="0" w:color="auto"/>
                <w:right w:val="none" w:sz="0" w:space="0" w:color="auto"/>
              </w:divBdr>
            </w:div>
          </w:divsChild>
        </w:div>
        <w:div w:id="1626345707">
          <w:marLeft w:val="0"/>
          <w:marRight w:val="0"/>
          <w:marTop w:val="0"/>
          <w:marBottom w:val="0"/>
          <w:divBdr>
            <w:top w:val="none" w:sz="0" w:space="0" w:color="auto"/>
            <w:left w:val="none" w:sz="0" w:space="0" w:color="auto"/>
            <w:bottom w:val="none" w:sz="0" w:space="0" w:color="auto"/>
            <w:right w:val="none" w:sz="0" w:space="0" w:color="auto"/>
          </w:divBdr>
          <w:divsChild>
            <w:div w:id="55250844">
              <w:marLeft w:val="0"/>
              <w:marRight w:val="0"/>
              <w:marTop w:val="0"/>
              <w:marBottom w:val="0"/>
              <w:divBdr>
                <w:top w:val="none" w:sz="0" w:space="0" w:color="auto"/>
                <w:left w:val="none" w:sz="0" w:space="0" w:color="auto"/>
                <w:bottom w:val="none" w:sz="0" w:space="0" w:color="auto"/>
                <w:right w:val="none" w:sz="0" w:space="0" w:color="auto"/>
              </w:divBdr>
            </w:div>
          </w:divsChild>
        </w:div>
        <w:div w:id="472254557">
          <w:marLeft w:val="0"/>
          <w:marRight w:val="0"/>
          <w:marTop w:val="0"/>
          <w:marBottom w:val="0"/>
          <w:divBdr>
            <w:top w:val="none" w:sz="0" w:space="0" w:color="auto"/>
            <w:left w:val="none" w:sz="0" w:space="0" w:color="auto"/>
            <w:bottom w:val="none" w:sz="0" w:space="0" w:color="auto"/>
            <w:right w:val="none" w:sz="0" w:space="0" w:color="auto"/>
          </w:divBdr>
          <w:divsChild>
            <w:div w:id="567769167">
              <w:marLeft w:val="0"/>
              <w:marRight w:val="0"/>
              <w:marTop w:val="0"/>
              <w:marBottom w:val="0"/>
              <w:divBdr>
                <w:top w:val="none" w:sz="0" w:space="0" w:color="auto"/>
                <w:left w:val="none" w:sz="0" w:space="0" w:color="auto"/>
                <w:bottom w:val="none" w:sz="0" w:space="0" w:color="auto"/>
                <w:right w:val="none" w:sz="0" w:space="0" w:color="auto"/>
              </w:divBdr>
            </w:div>
          </w:divsChild>
        </w:div>
        <w:div w:id="1417828489">
          <w:marLeft w:val="0"/>
          <w:marRight w:val="0"/>
          <w:marTop w:val="0"/>
          <w:marBottom w:val="0"/>
          <w:divBdr>
            <w:top w:val="none" w:sz="0" w:space="0" w:color="auto"/>
            <w:left w:val="none" w:sz="0" w:space="0" w:color="auto"/>
            <w:bottom w:val="none" w:sz="0" w:space="0" w:color="auto"/>
            <w:right w:val="none" w:sz="0" w:space="0" w:color="auto"/>
          </w:divBdr>
          <w:divsChild>
            <w:div w:id="1751198435">
              <w:marLeft w:val="0"/>
              <w:marRight w:val="0"/>
              <w:marTop w:val="0"/>
              <w:marBottom w:val="0"/>
              <w:divBdr>
                <w:top w:val="none" w:sz="0" w:space="0" w:color="auto"/>
                <w:left w:val="none" w:sz="0" w:space="0" w:color="auto"/>
                <w:bottom w:val="none" w:sz="0" w:space="0" w:color="auto"/>
                <w:right w:val="none" w:sz="0" w:space="0" w:color="auto"/>
              </w:divBdr>
            </w:div>
          </w:divsChild>
        </w:div>
        <w:div w:id="1098062864">
          <w:marLeft w:val="0"/>
          <w:marRight w:val="0"/>
          <w:marTop w:val="0"/>
          <w:marBottom w:val="0"/>
          <w:divBdr>
            <w:top w:val="none" w:sz="0" w:space="0" w:color="auto"/>
            <w:left w:val="none" w:sz="0" w:space="0" w:color="auto"/>
            <w:bottom w:val="none" w:sz="0" w:space="0" w:color="auto"/>
            <w:right w:val="none" w:sz="0" w:space="0" w:color="auto"/>
          </w:divBdr>
          <w:divsChild>
            <w:div w:id="772481191">
              <w:marLeft w:val="0"/>
              <w:marRight w:val="0"/>
              <w:marTop w:val="0"/>
              <w:marBottom w:val="0"/>
              <w:divBdr>
                <w:top w:val="none" w:sz="0" w:space="0" w:color="auto"/>
                <w:left w:val="none" w:sz="0" w:space="0" w:color="auto"/>
                <w:bottom w:val="none" w:sz="0" w:space="0" w:color="auto"/>
                <w:right w:val="none" w:sz="0" w:space="0" w:color="auto"/>
              </w:divBdr>
            </w:div>
          </w:divsChild>
        </w:div>
        <w:div w:id="671907823">
          <w:marLeft w:val="0"/>
          <w:marRight w:val="0"/>
          <w:marTop w:val="0"/>
          <w:marBottom w:val="0"/>
          <w:divBdr>
            <w:top w:val="none" w:sz="0" w:space="0" w:color="auto"/>
            <w:left w:val="none" w:sz="0" w:space="0" w:color="auto"/>
            <w:bottom w:val="none" w:sz="0" w:space="0" w:color="auto"/>
            <w:right w:val="none" w:sz="0" w:space="0" w:color="auto"/>
          </w:divBdr>
          <w:divsChild>
            <w:div w:id="444691118">
              <w:marLeft w:val="0"/>
              <w:marRight w:val="0"/>
              <w:marTop w:val="0"/>
              <w:marBottom w:val="0"/>
              <w:divBdr>
                <w:top w:val="none" w:sz="0" w:space="0" w:color="auto"/>
                <w:left w:val="none" w:sz="0" w:space="0" w:color="auto"/>
                <w:bottom w:val="none" w:sz="0" w:space="0" w:color="auto"/>
                <w:right w:val="none" w:sz="0" w:space="0" w:color="auto"/>
              </w:divBdr>
            </w:div>
          </w:divsChild>
        </w:div>
        <w:div w:id="1463957211">
          <w:marLeft w:val="0"/>
          <w:marRight w:val="0"/>
          <w:marTop w:val="0"/>
          <w:marBottom w:val="0"/>
          <w:divBdr>
            <w:top w:val="none" w:sz="0" w:space="0" w:color="auto"/>
            <w:left w:val="none" w:sz="0" w:space="0" w:color="auto"/>
            <w:bottom w:val="none" w:sz="0" w:space="0" w:color="auto"/>
            <w:right w:val="none" w:sz="0" w:space="0" w:color="auto"/>
          </w:divBdr>
          <w:divsChild>
            <w:div w:id="409153955">
              <w:marLeft w:val="0"/>
              <w:marRight w:val="0"/>
              <w:marTop w:val="0"/>
              <w:marBottom w:val="0"/>
              <w:divBdr>
                <w:top w:val="none" w:sz="0" w:space="0" w:color="auto"/>
                <w:left w:val="none" w:sz="0" w:space="0" w:color="auto"/>
                <w:bottom w:val="none" w:sz="0" w:space="0" w:color="auto"/>
                <w:right w:val="none" w:sz="0" w:space="0" w:color="auto"/>
              </w:divBdr>
            </w:div>
          </w:divsChild>
        </w:div>
        <w:div w:id="2121365533">
          <w:marLeft w:val="0"/>
          <w:marRight w:val="0"/>
          <w:marTop w:val="0"/>
          <w:marBottom w:val="0"/>
          <w:divBdr>
            <w:top w:val="none" w:sz="0" w:space="0" w:color="auto"/>
            <w:left w:val="none" w:sz="0" w:space="0" w:color="auto"/>
            <w:bottom w:val="none" w:sz="0" w:space="0" w:color="auto"/>
            <w:right w:val="none" w:sz="0" w:space="0" w:color="auto"/>
          </w:divBdr>
          <w:divsChild>
            <w:div w:id="295915562">
              <w:marLeft w:val="0"/>
              <w:marRight w:val="0"/>
              <w:marTop w:val="0"/>
              <w:marBottom w:val="0"/>
              <w:divBdr>
                <w:top w:val="none" w:sz="0" w:space="0" w:color="auto"/>
                <w:left w:val="none" w:sz="0" w:space="0" w:color="auto"/>
                <w:bottom w:val="none" w:sz="0" w:space="0" w:color="auto"/>
                <w:right w:val="none" w:sz="0" w:space="0" w:color="auto"/>
              </w:divBdr>
            </w:div>
          </w:divsChild>
        </w:div>
        <w:div w:id="2041736273">
          <w:marLeft w:val="0"/>
          <w:marRight w:val="0"/>
          <w:marTop w:val="0"/>
          <w:marBottom w:val="0"/>
          <w:divBdr>
            <w:top w:val="none" w:sz="0" w:space="0" w:color="auto"/>
            <w:left w:val="none" w:sz="0" w:space="0" w:color="auto"/>
            <w:bottom w:val="none" w:sz="0" w:space="0" w:color="auto"/>
            <w:right w:val="none" w:sz="0" w:space="0" w:color="auto"/>
          </w:divBdr>
          <w:divsChild>
            <w:div w:id="783496175">
              <w:marLeft w:val="0"/>
              <w:marRight w:val="0"/>
              <w:marTop w:val="0"/>
              <w:marBottom w:val="0"/>
              <w:divBdr>
                <w:top w:val="none" w:sz="0" w:space="0" w:color="auto"/>
                <w:left w:val="none" w:sz="0" w:space="0" w:color="auto"/>
                <w:bottom w:val="none" w:sz="0" w:space="0" w:color="auto"/>
                <w:right w:val="none" w:sz="0" w:space="0" w:color="auto"/>
              </w:divBdr>
            </w:div>
          </w:divsChild>
        </w:div>
        <w:div w:id="1559973663">
          <w:marLeft w:val="0"/>
          <w:marRight w:val="0"/>
          <w:marTop w:val="0"/>
          <w:marBottom w:val="0"/>
          <w:divBdr>
            <w:top w:val="none" w:sz="0" w:space="0" w:color="auto"/>
            <w:left w:val="none" w:sz="0" w:space="0" w:color="auto"/>
            <w:bottom w:val="none" w:sz="0" w:space="0" w:color="auto"/>
            <w:right w:val="none" w:sz="0" w:space="0" w:color="auto"/>
          </w:divBdr>
          <w:divsChild>
            <w:div w:id="73629547">
              <w:marLeft w:val="0"/>
              <w:marRight w:val="0"/>
              <w:marTop w:val="0"/>
              <w:marBottom w:val="0"/>
              <w:divBdr>
                <w:top w:val="none" w:sz="0" w:space="0" w:color="auto"/>
                <w:left w:val="none" w:sz="0" w:space="0" w:color="auto"/>
                <w:bottom w:val="none" w:sz="0" w:space="0" w:color="auto"/>
                <w:right w:val="none" w:sz="0" w:space="0" w:color="auto"/>
              </w:divBdr>
            </w:div>
          </w:divsChild>
        </w:div>
        <w:div w:id="1172455161">
          <w:marLeft w:val="0"/>
          <w:marRight w:val="0"/>
          <w:marTop w:val="0"/>
          <w:marBottom w:val="0"/>
          <w:divBdr>
            <w:top w:val="none" w:sz="0" w:space="0" w:color="auto"/>
            <w:left w:val="none" w:sz="0" w:space="0" w:color="auto"/>
            <w:bottom w:val="none" w:sz="0" w:space="0" w:color="auto"/>
            <w:right w:val="none" w:sz="0" w:space="0" w:color="auto"/>
          </w:divBdr>
          <w:divsChild>
            <w:div w:id="2007516380">
              <w:marLeft w:val="0"/>
              <w:marRight w:val="0"/>
              <w:marTop w:val="0"/>
              <w:marBottom w:val="0"/>
              <w:divBdr>
                <w:top w:val="none" w:sz="0" w:space="0" w:color="auto"/>
                <w:left w:val="none" w:sz="0" w:space="0" w:color="auto"/>
                <w:bottom w:val="none" w:sz="0" w:space="0" w:color="auto"/>
                <w:right w:val="none" w:sz="0" w:space="0" w:color="auto"/>
              </w:divBdr>
            </w:div>
          </w:divsChild>
        </w:div>
        <w:div w:id="684794652">
          <w:marLeft w:val="0"/>
          <w:marRight w:val="0"/>
          <w:marTop w:val="0"/>
          <w:marBottom w:val="0"/>
          <w:divBdr>
            <w:top w:val="none" w:sz="0" w:space="0" w:color="auto"/>
            <w:left w:val="none" w:sz="0" w:space="0" w:color="auto"/>
            <w:bottom w:val="none" w:sz="0" w:space="0" w:color="auto"/>
            <w:right w:val="none" w:sz="0" w:space="0" w:color="auto"/>
          </w:divBdr>
          <w:divsChild>
            <w:div w:id="1929462376">
              <w:marLeft w:val="0"/>
              <w:marRight w:val="0"/>
              <w:marTop w:val="0"/>
              <w:marBottom w:val="0"/>
              <w:divBdr>
                <w:top w:val="none" w:sz="0" w:space="0" w:color="auto"/>
                <w:left w:val="none" w:sz="0" w:space="0" w:color="auto"/>
                <w:bottom w:val="none" w:sz="0" w:space="0" w:color="auto"/>
                <w:right w:val="none" w:sz="0" w:space="0" w:color="auto"/>
              </w:divBdr>
            </w:div>
          </w:divsChild>
        </w:div>
        <w:div w:id="1479960735">
          <w:marLeft w:val="0"/>
          <w:marRight w:val="0"/>
          <w:marTop w:val="0"/>
          <w:marBottom w:val="0"/>
          <w:divBdr>
            <w:top w:val="none" w:sz="0" w:space="0" w:color="auto"/>
            <w:left w:val="none" w:sz="0" w:space="0" w:color="auto"/>
            <w:bottom w:val="none" w:sz="0" w:space="0" w:color="auto"/>
            <w:right w:val="none" w:sz="0" w:space="0" w:color="auto"/>
          </w:divBdr>
          <w:divsChild>
            <w:div w:id="1993634126">
              <w:marLeft w:val="0"/>
              <w:marRight w:val="0"/>
              <w:marTop w:val="0"/>
              <w:marBottom w:val="0"/>
              <w:divBdr>
                <w:top w:val="none" w:sz="0" w:space="0" w:color="auto"/>
                <w:left w:val="none" w:sz="0" w:space="0" w:color="auto"/>
                <w:bottom w:val="none" w:sz="0" w:space="0" w:color="auto"/>
                <w:right w:val="none" w:sz="0" w:space="0" w:color="auto"/>
              </w:divBdr>
            </w:div>
          </w:divsChild>
        </w:div>
        <w:div w:id="635909789">
          <w:marLeft w:val="0"/>
          <w:marRight w:val="0"/>
          <w:marTop w:val="0"/>
          <w:marBottom w:val="0"/>
          <w:divBdr>
            <w:top w:val="none" w:sz="0" w:space="0" w:color="auto"/>
            <w:left w:val="none" w:sz="0" w:space="0" w:color="auto"/>
            <w:bottom w:val="none" w:sz="0" w:space="0" w:color="auto"/>
            <w:right w:val="none" w:sz="0" w:space="0" w:color="auto"/>
          </w:divBdr>
          <w:divsChild>
            <w:div w:id="1238515103">
              <w:marLeft w:val="0"/>
              <w:marRight w:val="0"/>
              <w:marTop w:val="0"/>
              <w:marBottom w:val="0"/>
              <w:divBdr>
                <w:top w:val="none" w:sz="0" w:space="0" w:color="auto"/>
                <w:left w:val="none" w:sz="0" w:space="0" w:color="auto"/>
                <w:bottom w:val="none" w:sz="0" w:space="0" w:color="auto"/>
                <w:right w:val="none" w:sz="0" w:space="0" w:color="auto"/>
              </w:divBdr>
            </w:div>
          </w:divsChild>
        </w:div>
        <w:div w:id="1459107288">
          <w:marLeft w:val="0"/>
          <w:marRight w:val="0"/>
          <w:marTop w:val="0"/>
          <w:marBottom w:val="0"/>
          <w:divBdr>
            <w:top w:val="none" w:sz="0" w:space="0" w:color="auto"/>
            <w:left w:val="none" w:sz="0" w:space="0" w:color="auto"/>
            <w:bottom w:val="none" w:sz="0" w:space="0" w:color="auto"/>
            <w:right w:val="none" w:sz="0" w:space="0" w:color="auto"/>
          </w:divBdr>
          <w:divsChild>
            <w:div w:id="1238516636">
              <w:marLeft w:val="0"/>
              <w:marRight w:val="0"/>
              <w:marTop w:val="0"/>
              <w:marBottom w:val="0"/>
              <w:divBdr>
                <w:top w:val="none" w:sz="0" w:space="0" w:color="auto"/>
                <w:left w:val="none" w:sz="0" w:space="0" w:color="auto"/>
                <w:bottom w:val="none" w:sz="0" w:space="0" w:color="auto"/>
                <w:right w:val="none" w:sz="0" w:space="0" w:color="auto"/>
              </w:divBdr>
            </w:div>
          </w:divsChild>
        </w:div>
        <w:div w:id="1469587226">
          <w:marLeft w:val="0"/>
          <w:marRight w:val="0"/>
          <w:marTop w:val="0"/>
          <w:marBottom w:val="0"/>
          <w:divBdr>
            <w:top w:val="none" w:sz="0" w:space="0" w:color="auto"/>
            <w:left w:val="none" w:sz="0" w:space="0" w:color="auto"/>
            <w:bottom w:val="none" w:sz="0" w:space="0" w:color="auto"/>
            <w:right w:val="none" w:sz="0" w:space="0" w:color="auto"/>
          </w:divBdr>
          <w:divsChild>
            <w:div w:id="692153230">
              <w:marLeft w:val="0"/>
              <w:marRight w:val="0"/>
              <w:marTop w:val="0"/>
              <w:marBottom w:val="0"/>
              <w:divBdr>
                <w:top w:val="none" w:sz="0" w:space="0" w:color="auto"/>
                <w:left w:val="none" w:sz="0" w:space="0" w:color="auto"/>
                <w:bottom w:val="none" w:sz="0" w:space="0" w:color="auto"/>
                <w:right w:val="none" w:sz="0" w:space="0" w:color="auto"/>
              </w:divBdr>
            </w:div>
          </w:divsChild>
        </w:div>
        <w:div w:id="761143929">
          <w:marLeft w:val="0"/>
          <w:marRight w:val="0"/>
          <w:marTop w:val="0"/>
          <w:marBottom w:val="0"/>
          <w:divBdr>
            <w:top w:val="none" w:sz="0" w:space="0" w:color="auto"/>
            <w:left w:val="none" w:sz="0" w:space="0" w:color="auto"/>
            <w:bottom w:val="none" w:sz="0" w:space="0" w:color="auto"/>
            <w:right w:val="none" w:sz="0" w:space="0" w:color="auto"/>
          </w:divBdr>
          <w:divsChild>
            <w:div w:id="1226339047">
              <w:marLeft w:val="0"/>
              <w:marRight w:val="0"/>
              <w:marTop w:val="0"/>
              <w:marBottom w:val="0"/>
              <w:divBdr>
                <w:top w:val="none" w:sz="0" w:space="0" w:color="auto"/>
                <w:left w:val="none" w:sz="0" w:space="0" w:color="auto"/>
                <w:bottom w:val="none" w:sz="0" w:space="0" w:color="auto"/>
                <w:right w:val="none" w:sz="0" w:space="0" w:color="auto"/>
              </w:divBdr>
            </w:div>
          </w:divsChild>
        </w:div>
        <w:div w:id="20015397">
          <w:marLeft w:val="0"/>
          <w:marRight w:val="0"/>
          <w:marTop w:val="0"/>
          <w:marBottom w:val="0"/>
          <w:divBdr>
            <w:top w:val="none" w:sz="0" w:space="0" w:color="auto"/>
            <w:left w:val="none" w:sz="0" w:space="0" w:color="auto"/>
            <w:bottom w:val="none" w:sz="0" w:space="0" w:color="auto"/>
            <w:right w:val="none" w:sz="0" w:space="0" w:color="auto"/>
          </w:divBdr>
          <w:divsChild>
            <w:div w:id="2080587830">
              <w:marLeft w:val="0"/>
              <w:marRight w:val="0"/>
              <w:marTop w:val="0"/>
              <w:marBottom w:val="0"/>
              <w:divBdr>
                <w:top w:val="none" w:sz="0" w:space="0" w:color="auto"/>
                <w:left w:val="none" w:sz="0" w:space="0" w:color="auto"/>
                <w:bottom w:val="none" w:sz="0" w:space="0" w:color="auto"/>
                <w:right w:val="none" w:sz="0" w:space="0" w:color="auto"/>
              </w:divBdr>
            </w:div>
          </w:divsChild>
        </w:div>
        <w:div w:id="219831364">
          <w:marLeft w:val="0"/>
          <w:marRight w:val="0"/>
          <w:marTop w:val="0"/>
          <w:marBottom w:val="0"/>
          <w:divBdr>
            <w:top w:val="none" w:sz="0" w:space="0" w:color="auto"/>
            <w:left w:val="none" w:sz="0" w:space="0" w:color="auto"/>
            <w:bottom w:val="none" w:sz="0" w:space="0" w:color="auto"/>
            <w:right w:val="none" w:sz="0" w:space="0" w:color="auto"/>
          </w:divBdr>
          <w:divsChild>
            <w:div w:id="1249968238">
              <w:marLeft w:val="0"/>
              <w:marRight w:val="0"/>
              <w:marTop w:val="0"/>
              <w:marBottom w:val="0"/>
              <w:divBdr>
                <w:top w:val="none" w:sz="0" w:space="0" w:color="auto"/>
                <w:left w:val="none" w:sz="0" w:space="0" w:color="auto"/>
                <w:bottom w:val="none" w:sz="0" w:space="0" w:color="auto"/>
                <w:right w:val="none" w:sz="0" w:space="0" w:color="auto"/>
              </w:divBdr>
            </w:div>
          </w:divsChild>
        </w:div>
        <w:div w:id="1820417567">
          <w:marLeft w:val="0"/>
          <w:marRight w:val="0"/>
          <w:marTop w:val="0"/>
          <w:marBottom w:val="0"/>
          <w:divBdr>
            <w:top w:val="none" w:sz="0" w:space="0" w:color="auto"/>
            <w:left w:val="none" w:sz="0" w:space="0" w:color="auto"/>
            <w:bottom w:val="none" w:sz="0" w:space="0" w:color="auto"/>
            <w:right w:val="none" w:sz="0" w:space="0" w:color="auto"/>
          </w:divBdr>
          <w:divsChild>
            <w:div w:id="1272324675">
              <w:marLeft w:val="0"/>
              <w:marRight w:val="0"/>
              <w:marTop w:val="0"/>
              <w:marBottom w:val="0"/>
              <w:divBdr>
                <w:top w:val="none" w:sz="0" w:space="0" w:color="auto"/>
                <w:left w:val="none" w:sz="0" w:space="0" w:color="auto"/>
                <w:bottom w:val="none" w:sz="0" w:space="0" w:color="auto"/>
                <w:right w:val="none" w:sz="0" w:space="0" w:color="auto"/>
              </w:divBdr>
            </w:div>
          </w:divsChild>
        </w:div>
        <w:div w:id="255481615">
          <w:marLeft w:val="0"/>
          <w:marRight w:val="0"/>
          <w:marTop w:val="0"/>
          <w:marBottom w:val="0"/>
          <w:divBdr>
            <w:top w:val="none" w:sz="0" w:space="0" w:color="auto"/>
            <w:left w:val="none" w:sz="0" w:space="0" w:color="auto"/>
            <w:bottom w:val="none" w:sz="0" w:space="0" w:color="auto"/>
            <w:right w:val="none" w:sz="0" w:space="0" w:color="auto"/>
          </w:divBdr>
          <w:divsChild>
            <w:div w:id="1582182380">
              <w:marLeft w:val="0"/>
              <w:marRight w:val="0"/>
              <w:marTop w:val="0"/>
              <w:marBottom w:val="0"/>
              <w:divBdr>
                <w:top w:val="none" w:sz="0" w:space="0" w:color="auto"/>
                <w:left w:val="none" w:sz="0" w:space="0" w:color="auto"/>
                <w:bottom w:val="none" w:sz="0" w:space="0" w:color="auto"/>
                <w:right w:val="none" w:sz="0" w:space="0" w:color="auto"/>
              </w:divBdr>
            </w:div>
          </w:divsChild>
        </w:div>
        <w:div w:id="167913520">
          <w:marLeft w:val="0"/>
          <w:marRight w:val="0"/>
          <w:marTop w:val="0"/>
          <w:marBottom w:val="0"/>
          <w:divBdr>
            <w:top w:val="none" w:sz="0" w:space="0" w:color="auto"/>
            <w:left w:val="none" w:sz="0" w:space="0" w:color="auto"/>
            <w:bottom w:val="none" w:sz="0" w:space="0" w:color="auto"/>
            <w:right w:val="none" w:sz="0" w:space="0" w:color="auto"/>
          </w:divBdr>
          <w:divsChild>
            <w:div w:id="1767924123">
              <w:marLeft w:val="0"/>
              <w:marRight w:val="0"/>
              <w:marTop w:val="0"/>
              <w:marBottom w:val="0"/>
              <w:divBdr>
                <w:top w:val="none" w:sz="0" w:space="0" w:color="auto"/>
                <w:left w:val="none" w:sz="0" w:space="0" w:color="auto"/>
                <w:bottom w:val="none" w:sz="0" w:space="0" w:color="auto"/>
                <w:right w:val="none" w:sz="0" w:space="0" w:color="auto"/>
              </w:divBdr>
            </w:div>
          </w:divsChild>
        </w:div>
        <w:div w:id="2088258636">
          <w:marLeft w:val="0"/>
          <w:marRight w:val="0"/>
          <w:marTop w:val="0"/>
          <w:marBottom w:val="0"/>
          <w:divBdr>
            <w:top w:val="none" w:sz="0" w:space="0" w:color="auto"/>
            <w:left w:val="none" w:sz="0" w:space="0" w:color="auto"/>
            <w:bottom w:val="none" w:sz="0" w:space="0" w:color="auto"/>
            <w:right w:val="none" w:sz="0" w:space="0" w:color="auto"/>
          </w:divBdr>
          <w:divsChild>
            <w:div w:id="1206795712">
              <w:marLeft w:val="0"/>
              <w:marRight w:val="0"/>
              <w:marTop w:val="0"/>
              <w:marBottom w:val="0"/>
              <w:divBdr>
                <w:top w:val="none" w:sz="0" w:space="0" w:color="auto"/>
                <w:left w:val="none" w:sz="0" w:space="0" w:color="auto"/>
                <w:bottom w:val="none" w:sz="0" w:space="0" w:color="auto"/>
                <w:right w:val="none" w:sz="0" w:space="0" w:color="auto"/>
              </w:divBdr>
            </w:div>
          </w:divsChild>
        </w:div>
        <w:div w:id="754598149">
          <w:marLeft w:val="0"/>
          <w:marRight w:val="0"/>
          <w:marTop w:val="0"/>
          <w:marBottom w:val="0"/>
          <w:divBdr>
            <w:top w:val="none" w:sz="0" w:space="0" w:color="auto"/>
            <w:left w:val="none" w:sz="0" w:space="0" w:color="auto"/>
            <w:bottom w:val="none" w:sz="0" w:space="0" w:color="auto"/>
            <w:right w:val="none" w:sz="0" w:space="0" w:color="auto"/>
          </w:divBdr>
          <w:divsChild>
            <w:div w:id="647326158">
              <w:marLeft w:val="0"/>
              <w:marRight w:val="0"/>
              <w:marTop w:val="0"/>
              <w:marBottom w:val="0"/>
              <w:divBdr>
                <w:top w:val="none" w:sz="0" w:space="0" w:color="auto"/>
                <w:left w:val="none" w:sz="0" w:space="0" w:color="auto"/>
                <w:bottom w:val="none" w:sz="0" w:space="0" w:color="auto"/>
                <w:right w:val="none" w:sz="0" w:space="0" w:color="auto"/>
              </w:divBdr>
            </w:div>
          </w:divsChild>
        </w:div>
        <w:div w:id="182548530">
          <w:marLeft w:val="0"/>
          <w:marRight w:val="0"/>
          <w:marTop w:val="0"/>
          <w:marBottom w:val="0"/>
          <w:divBdr>
            <w:top w:val="none" w:sz="0" w:space="0" w:color="auto"/>
            <w:left w:val="none" w:sz="0" w:space="0" w:color="auto"/>
            <w:bottom w:val="none" w:sz="0" w:space="0" w:color="auto"/>
            <w:right w:val="none" w:sz="0" w:space="0" w:color="auto"/>
          </w:divBdr>
          <w:divsChild>
            <w:div w:id="1944415273">
              <w:marLeft w:val="0"/>
              <w:marRight w:val="0"/>
              <w:marTop w:val="0"/>
              <w:marBottom w:val="0"/>
              <w:divBdr>
                <w:top w:val="none" w:sz="0" w:space="0" w:color="auto"/>
                <w:left w:val="none" w:sz="0" w:space="0" w:color="auto"/>
                <w:bottom w:val="none" w:sz="0" w:space="0" w:color="auto"/>
                <w:right w:val="none" w:sz="0" w:space="0" w:color="auto"/>
              </w:divBdr>
            </w:div>
          </w:divsChild>
        </w:div>
        <w:div w:id="930160245">
          <w:marLeft w:val="0"/>
          <w:marRight w:val="0"/>
          <w:marTop w:val="0"/>
          <w:marBottom w:val="0"/>
          <w:divBdr>
            <w:top w:val="none" w:sz="0" w:space="0" w:color="auto"/>
            <w:left w:val="none" w:sz="0" w:space="0" w:color="auto"/>
            <w:bottom w:val="none" w:sz="0" w:space="0" w:color="auto"/>
            <w:right w:val="none" w:sz="0" w:space="0" w:color="auto"/>
          </w:divBdr>
          <w:divsChild>
            <w:div w:id="1134443252">
              <w:marLeft w:val="0"/>
              <w:marRight w:val="0"/>
              <w:marTop w:val="0"/>
              <w:marBottom w:val="0"/>
              <w:divBdr>
                <w:top w:val="none" w:sz="0" w:space="0" w:color="auto"/>
                <w:left w:val="none" w:sz="0" w:space="0" w:color="auto"/>
                <w:bottom w:val="none" w:sz="0" w:space="0" w:color="auto"/>
                <w:right w:val="none" w:sz="0" w:space="0" w:color="auto"/>
              </w:divBdr>
            </w:div>
          </w:divsChild>
        </w:div>
        <w:div w:id="1402673952">
          <w:marLeft w:val="0"/>
          <w:marRight w:val="0"/>
          <w:marTop w:val="0"/>
          <w:marBottom w:val="0"/>
          <w:divBdr>
            <w:top w:val="none" w:sz="0" w:space="0" w:color="auto"/>
            <w:left w:val="none" w:sz="0" w:space="0" w:color="auto"/>
            <w:bottom w:val="none" w:sz="0" w:space="0" w:color="auto"/>
            <w:right w:val="none" w:sz="0" w:space="0" w:color="auto"/>
          </w:divBdr>
          <w:divsChild>
            <w:div w:id="282276840">
              <w:marLeft w:val="0"/>
              <w:marRight w:val="0"/>
              <w:marTop w:val="0"/>
              <w:marBottom w:val="0"/>
              <w:divBdr>
                <w:top w:val="none" w:sz="0" w:space="0" w:color="auto"/>
                <w:left w:val="none" w:sz="0" w:space="0" w:color="auto"/>
                <w:bottom w:val="none" w:sz="0" w:space="0" w:color="auto"/>
                <w:right w:val="none" w:sz="0" w:space="0" w:color="auto"/>
              </w:divBdr>
            </w:div>
          </w:divsChild>
        </w:div>
        <w:div w:id="700590296">
          <w:marLeft w:val="0"/>
          <w:marRight w:val="0"/>
          <w:marTop w:val="0"/>
          <w:marBottom w:val="0"/>
          <w:divBdr>
            <w:top w:val="none" w:sz="0" w:space="0" w:color="auto"/>
            <w:left w:val="none" w:sz="0" w:space="0" w:color="auto"/>
            <w:bottom w:val="none" w:sz="0" w:space="0" w:color="auto"/>
            <w:right w:val="none" w:sz="0" w:space="0" w:color="auto"/>
          </w:divBdr>
          <w:divsChild>
            <w:div w:id="434133837">
              <w:marLeft w:val="0"/>
              <w:marRight w:val="0"/>
              <w:marTop w:val="0"/>
              <w:marBottom w:val="0"/>
              <w:divBdr>
                <w:top w:val="none" w:sz="0" w:space="0" w:color="auto"/>
                <w:left w:val="none" w:sz="0" w:space="0" w:color="auto"/>
                <w:bottom w:val="none" w:sz="0" w:space="0" w:color="auto"/>
                <w:right w:val="none" w:sz="0" w:space="0" w:color="auto"/>
              </w:divBdr>
            </w:div>
          </w:divsChild>
        </w:div>
        <w:div w:id="1943759814">
          <w:marLeft w:val="0"/>
          <w:marRight w:val="0"/>
          <w:marTop w:val="0"/>
          <w:marBottom w:val="0"/>
          <w:divBdr>
            <w:top w:val="none" w:sz="0" w:space="0" w:color="auto"/>
            <w:left w:val="none" w:sz="0" w:space="0" w:color="auto"/>
            <w:bottom w:val="none" w:sz="0" w:space="0" w:color="auto"/>
            <w:right w:val="none" w:sz="0" w:space="0" w:color="auto"/>
          </w:divBdr>
          <w:divsChild>
            <w:div w:id="1947351247">
              <w:marLeft w:val="0"/>
              <w:marRight w:val="0"/>
              <w:marTop w:val="0"/>
              <w:marBottom w:val="0"/>
              <w:divBdr>
                <w:top w:val="none" w:sz="0" w:space="0" w:color="auto"/>
                <w:left w:val="none" w:sz="0" w:space="0" w:color="auto"/>
                <w:bottom w:val="none" w:sz="0" w:space="0" w:color="auto"/>
                <w:right w:val="none" w:sz="0" w:space="0" w:color="auto"/>
              </w:divBdr>
            </w:div>
          </w:divsChild>
        </w:div>
        <w:div w:id="1716194703">
          <w:marLeft w:val="0"/>
          <w:marRight w:val="0"/>
          <w:marTop w:val="0"/>
          <w:marBottom w:val="0"/>
          <w:divBdr>
            <w:top w:val="none" w:sz="0" w:space="0" w:color="auto"/>
            <w:left w:val="none" w:sz="0" w:space="0" w:color="auto"/>
            <w:bottom w:val="none" w:sz="0" w:space="0" w:color="auto"/>
            <w:right w:val="none" w:sz="0" w:space="0" w:color="auto"/>
          </w:divBdr>
          <w:divsChild>
            <w:div w:id="850025925">
              <w:marLeft w:val="0"/>
              <w:marRight w:val="0"/>
              <w:marTop w:val="0"/>
              <w:marBottom w:val="0"/>
              <w:divBdr>
                <w:top w:val="none" w:sz="0" w:space="0" w:color="auto"/>
                <w:left w:val="none" w:sz="0" w:space="0" w:color="auto"/>
                <w:bottom w:val="none" w:sz="0" w:space="0" w:color="auto"/>
                <w:right w:val="none" w:sz="0" w:space="0" w:color="auto"/>
              </w:divBdr>
            </w:div>
          </w:divsChild>
        </w:div>
        <w:div w:id="1926648760">
          <w:marLeft w:val="0"/>
          <w:marRight w:val="0"/>
          <w:marTop w:val="0"/>
          <w:marBottom w:val="0"/>
          <w:divBdr>
            <w:top w:val="none" w:sz="0" w:space="0" w:color="auto"/>
            <w:left w:val="none" w:sz="0" w:space="0" w:color="auto"/>
            <w:bottom w:val="none" w:sz="0" w:space="0" w:color="auto"/>
            <w:right w:val="none" w:sz="0" w:space="0" w:color="auto"/>
          </w:divBdr>
          <w:divsChild>
            <w:div w:id="974337417">
              <w:marLeft w:val="0"/>
              <w:marRight w:val="0"/>
              <w:marTop w:val="0"/>
              <w:marBottom w:val="0"/>
              <w:divBdr>
                <w:top w:val="none" w:sz="0" w:space="0" w:color="auto"/>
                <w:left w:val="none" w:sz="0" w:space="0" w:color="auto"/>
                <w:bottom w:val="none" w:sz="0" w:space="0" w:color="auto"/>
                <w:right w:val="none" w:sz="0" w:space="0" w:color="auto"/>
              </w:divBdr>
            </w:div>
          </w:divsChild>
        </w:div>
        <w:div w:id="1665356728">
          <w:marLeft w:val="0"/>
          <w:marRight w:val="0"/>
          <w:marTop w:val="0"/>
          <w:marBottom w:val="0"/>
          <w:divBdr>
            <w:top w:val="none" w:sz="0" w:space="0" w:color="auto"/>
            <w:left w:val="none" w:sz="0" w:space="0" w:color="auto"/>
            <w:bottom w:val="none" w:sz="0" w:space="0" w:color="auto"/>
            <w:right w:val="none" w:sz="0" w:space="0" w:color="auto"/>
          </w:divBdr>
          <w:divsChild>
            <w:div w:id="1276718136">
              <w:marLeft w:val="0"/>
              <w:marRight w:val="0"/>
              <w:marTop w:val="0"/>
              <w:marBottom w:val="0"/>
              <w:divBdr>
                <w:top w:val="none" w:sz="0" w:space="0" w:color="auto"/>
                <w:left w:val="none" w:sz="0" w:space="0" w:color="auto"/>
                <w:bottom w:val="none" w:sz="0" w:space="0" w:color="auto"/>
                <w:right w:val="none" w:sz="0" w:space="0" w:color="auto"/>
              </w:divBdr>
            </w:div>
          </w:divsChild>
        </w:div>
        <w:div w:id="1707218333">
          <w:marLeft w:val="0"/>
          <w:marRight w:val="0"/>
          <w:marTop w:val="0"/>
          <w:marBottom w:val="0"/>
          <w:divBdr>
            <w:top w:val="none" w:sz="0" w:space="0" w:color="auto"/>
            <w:left w:val="none" w:sz="0" w:space="0" w:color="auto"/>
            <w:bottom w:val="none" w:sz="0" w:space="0" w:color="auto"/>
            <w:right w:val="none" w:sz="0" w:space="0" w:color="auto"/>
          </w:divBdr>
          <w:divsChild>
            <w:div w:id="1631865173">
              <w:marLeft w:val="0"/>
              <w:marRight w:val="0"/>
              <w:marTop w:val="0"/>
              <w:marBottom w:val="0"/>
              <w:divBdr>
                <w:top w:val="none" w:sz="0" w:space="0" w:color="auto"/>
                <w:left w:val="none" w:sz="0" w:space="0" w:color="auto"/>
                <w:bottom w:val="none" w:sz="0" w:space="0" w:color="auto"/>
                <w:right w:val="none" w:sz="0" w:space="0" w:color="auto"/>
              </w:divBdr>
            </w:div>
          </w:divsChild>
        </w:div>
        <w:div w:id="1020351653">
          <w:marLeft w:val="0"/>
          <w:marRight w:val="0"/>
          <w:marTop w:val="0"/>
          <w:marBottom w:val="0"/>
          <w:divBdr>
            <w:top w:val="none" w:sz="0" w:space="0" w:color="auto"/>
            <w:left w:val="none" w:sz="0" w:space="0" w:color="auto"/>
            <w:bottom w:val="none" w:sz="0" w:space="0" w:color="auto"/>
            <w:right w:val="none" w:sz="0" w:space="0" w:color="auto"/>
          </w:divBdr>
          <w:divsChild>
            <w:div w:id="1051538010">
              <w:marLeft w:val="0"/>
              <w:marRight w:val="0"/>
              <w:marTop w:val="0"/>
              <w:marBottom w:val="0"/>
              <w:divBdr>
                <w:top w:val="none" w:sz="0" w:space="0" w:color="auto"/>
                <w:left w:val="none" w:sz="0" w:space="0" w:color="auto"/>
                <w:bottom w:val="none" w:sz="0" w:space="0" w:color="auto"/>
                <w:right w:val="none" w:sz="0" w:space="0" w:color="auto"/>
              </w:divBdr>
            </w:div>
          </w:divsChild>
        </w:div>
        <w:div w:id="744255830">
          <w:marLeft w:val="0"/>
          <w:marRight w:val="0"/>
          <w:marTop w:val="0"/>
          <w:marBottom w:val="0"/>
          <w:divBdr>
            <w:top w:val="none" w:sz="0" w:space="0" w:color="auto"/>
            <w:left w:val="none" w:sz="0" w:space="0" w:color="auto"/>
            <w:bottom w:val="none" w:sz="0" w:space="0" w:color="auto"/>
            <w:right w:val="none" w:sz="0" w:space="0" w:color="auto"/>
          </w:divBdr>
          <w:divsChild>
            <w:div w:id="1862469724">
              <w:marLeft w:val="0"/>
              <w:marRight w:val="0"/>
              <w:marTop w:val="0"/>
              <w:marBottom w:val="0"/>
              <w:divBdr>
                <w:top w:val="none" w:sz="0" w:space="0" w:color="auto"/>
                <w:left w:val="none" w:sz="0" w:space="0" w:color="auto"/>
                <w:bottom w:val="none" w:sz="0" w:space="0" w:color="auto"/>
                <w:right w:val="none" w:sz="0" w:space="0" w:color="auto"/>
              </w:divBdr>
            </w:div>
          </w:divsChild>
        </w:div>
        <w:div w:id="483205532">
          <w:marLeft w:val="0"/>
          <w:marRight w:val="0"/>
          <w:marTop w:val="0"/>
          <w:marBottom w:val="0"/>
          <w:divBdr>
            <w:top w:val="none" w:sz="0" w:space="0" w:color="auto"/>
            <w:left w:val="none" w:sz="0" w:space="0" w:color="auto"/>
            <w:bottom w:val="none" w:sz="0" w:space="0" w:color="auto"/>
            <w:right w:val="none" w:sz="0" w:space="0" w:color="auto"/>
          </w:divBdr>
          <w:divsChild>
            <w:div w:id="679553498">
              <w:marLeft w:val="0"/>
              <w:marRight w:val="0"/>
              <w:marTop w:val="0"/>
              <w:marBottom w:val="0"/>
              <w:divBdr>
                <w:top w:val="none" w:sz="0" w:space="0" w:color="auto"/>
                <w:left w:val="none" w:sz="0" w:space="0" w:color="auto"/>
                <w:bottom w:val="none" w:sz="0" w:space="0" w:color="auto"/>
                <w:right w:val="none" w:sz="0" w:space="0" w:color="auto"/>
              </w:divBdr>
            </w:div>
          </w:divsChild>
        </w:div>
        <w:div w:id="1304696140">
          <w:marLeft w:val="0"/>
          <w:marRight w:val="0"/>
          <w:marTop w:val="0"/>
          <w:marBottom w:val="0"/>
          <w:divBdr>
            <w:top w:val="none" w:sz="0" w:space="0" w:color="auto"/>
            <w:left w:val="none" w:sz="0" w:space="0" w:color="auto"/>
            <w:bottom w:val="none" w:sz="0" w:space="0" w:color="auto"/>
            <w:right w:val="none" w:sz="0" w:space="0" w:color="auto"/>
          </w:divBdr>
          <w:divsChild>
            <w:div w:id="2144349459">
              <w:marLeft w:val="0"/>
              <w:marRight w:val="0"/>
              <w:marTop w:val="0"/>
              <w:marBottom w:val="0"/>
              <w:divBdr>
                <w:top w:val="none" w:sz="0" w:space="0" w:color="auto"/>
                <w:left w:val="none" w:sz="0" w:space="0" w:color="auto"/>
                <w:bottom w:val="none" w:sz="0" w:space="0" w:color="auto"/>
                <w:right w:val="none" w:sz="0" w:space="0" w:color="auto"/>
              </w:divBdr>
            </w:div>
          </w:divsChild>
        </w:div>
        <w:div w:id="414667013">
          <w:marLeft w:val="0"/>
          <w:marRight w:val="0"/>
          <w:marTop w:val="0"/>
          <w:marBottom w:val="0"/>
          <w:divBdr>
            <w:top w:val="none" w:sz="0" w:space="0" w:color="auto"/>
            <w:left w:val="none" w:sz="0" w:space="0" w:color="auto"/>
            <w:bottom w:val="none" w:sz="0" w:space="0" w:color="auto"/>
            <w:right w:val="none" w:sz="0" w:space="0" w:color="auto"/>
          </w:divBdr>
          <w:divsChild>
            <w:div w:id="418059189">
              <w:marLeft w:val="0"/>
              <w:marRight w:val="0"/>
              <w:marTop w:val="0"/>
              <w:marBottom w:val="0"/>
              <w:divBdr>
                <w:top w:val="none" w:sz="0" w:space="0" w:color="auto"/>
                <w:left w:val="none" w:sz="0" w:space="0" w:color="auto"/>
                <w:bottom w:val="none" w:sz="0" w:space="0" w:color="auto"/>
                <w:right w:val="none" w:sz="0" w:space="0" w:color="auto"/>
              </w:divBdr>
            </w:div>
          </w:divsChild>
        </w:div>
        <w:div w:id="1739664380">
          <w:marLeft w:val="0"/>
          <w:marRight w:val="0"/>
          <w:marTop w:val="0"/>
          <w:marBottom w:val="0"/>
          <w:divBdr>
            <w:top w:val="none" w:sz="0" w:space="0" w:color="auto"/>
            <w:left w:val="none" w:sz="0" w:space="0" w:color="auto"/>
            <w:bottom w:val="none" w:sz="0" w:space="0" w:color="auto"/>
            <w:right w:val="none" w:sz="0" w:space="0" w:color="auto"/>
          </w:divBdr>
          <w:divsChild>
            <w:div w:id="1506287217">
              <w:marLeft w:val="0"/>
              <w:marRight w:val="0"/>
              <w:marTop w:val="0"/>
              <w:marBottom w:val="0"/>
              <w:divBdr>
                <w:top w:val="none" w:sz="0" w:space="0" w:color="auto"/>
                <w:left w:val="none" w:sz="0" w:space="0" w:color="auto"/>
                <w:bottom w:val="none" w:sz="0" w:space="0" w:color="auto"/>
                <w:right w:val="none" w:sz="0" w:space="0" w:color="auto"/>
              </w:divBdr>
            </w:div>
          </w:divsChild>
        </w:div>
        <w:div w:id="1543975147">
          <w:marLeft w:val="0"/>
          <w:marRight w:val="0"/>
          <w:marTop w:val="0"/>
          <w:marBottom w:val="0"/>
          <w:divBdr>
            <w:top w:val="none" w:sz="0" w:space="0" w:color="auto"/>
            <w:left w:val="none" w:sz="0" w:space="0" w:color="auto"/>
            <w:bottom w:val="none" w:sz="0" w:space="0" w:color="auto"/>
            <w:right w:val="none" w:sz="0" w:space="0" w:color="auto"/>
          </w:divBdr>
          <w:divsChild>
            <w:div w:id="2111973808">
              <w:marLeft w:val="0"/>
              <w:marRight w:val="0"/>
              <w:marTop w:val="0"/>
              <w:marBottom w:val="0"/>
              <w:divBdr>
                <w:top w:val="none" w:sz="0" w:space="0" w:color="auto"/>
                <w:left w:val="none" w:sz="0" w:space="0" w:color="auto"/>
                <w:bottom w:val="none" w:sz="0" w:space="0" w:color="auto"/>
                <w:right w:val="none" w:sz="0" w:space="0" w:color="auto"/>
              </w:divBdr>
            </w:div>
          </w:divsChild>
        </w:div>
        <w:div w:id="553195357">
          <w:marLeft w:val="0"/>
          <w:marRight w:val="0"/>
          <w:marTop w:val="0"/>
          <w:marBottom w:val="0"/>
          <w:divBdr>
            <w:top w:val="none" w:sz="0" w:space="0" w:color="auto"/>
            <w:left w:val="none" w:sz="0" w:space="0" w:color="auto"/>
            <w:bottom w:val="none" w:sz="0" w:space="0" w:color="auto"/>
            <w:right w:val="none" w:sz="0" w:space="0" w:color="auto"/>
          </w:divBdr>
          <w:divsChild>
            <w:div w:id="762190737">
              <w:marLeft w:val="0"/>
              <w:marRight w:val="0"/>
              <w:marTop w:val="0"/>
              <w:marBottom w:val="0"/>
              <w:divBdr>
                <w:top w:val="none" w:sz="0" w:space="0" w:color="auto"/>
                <w:left w:val="none" w:sz="0" w:space="0" w:color="auto"/>
                <w:bottom w:val="none" w:sz="0" w:space="0" w:color="auto"/>
                <w:right w:val="none" w:sz="0" w:space="0" w:color="auto"/>
              </w:divBdr>
            </w:div>
          </w:divsChild>
        </w:div>
        <w:div w:id="2059159220">
          <w:marLeft w:val="0"/>
          <w:marRight w:val="0"/>
          <w:marTop w:val="0"/>
          <w:marBottom w:val="0"/>
          <w:divBdr>
            <w:top w:val="none" w:sz="0" w:space="0" w:color="auto"/>
            <w:left w:val="none" w:sz="0" w:space="0" w:color="auto"/>
            <w:bottom w:val="none" w:sz="0" w:space="0" w:color="auto"/>
            <w:right w:val="none" w:sz="0" w:space="0" w:color="auto"/>
          </w:divBdr>
          <w:divsChild>
            <w:div w:id="1232958245">
              <w:marLeft w:val="0"/>
              <w:marRight w:val="0"/>
              <w:marTop w:val="0"/>
              <w:marBottom w:val="0"/>
              <w:divBdr>
                <w:top w:val="none" w:sz="0" w:space="0" w:color="auto"/>
                <w:left w:val="none" w:sz="0" w:space="0" w:color="auto"/>
                <w:bottom w:val="none" w:sz="0" w:space="0" w:color="auto"/>
                <w:right w:val="none" w:sz="0" w:space="0" w:color="auto"/>
              </w:divBdr>
            </w:div>
          </w:divsChild>
        </w:div>
        <w:div w:id="2031713846">
          <w:marLeft w:val="0"/>
          <w:marRight w:val="0"/>
          <w:marTop w:val="0"/>
          <w:marBottom w:val="0"/>
          <w:divBdr>
            <w:top w:val="none" w:sz="0" w:space="0" w:color="auto"/>
            <w:left w:val="none" w:sz="0" w:space="0" w:color="auto"/>
            <w:bottom w:val="none" w:sz="0" w:space="0" w:color="auto"/>
            <w:right w:val="none" w:sz="0" w:space="0" w:color="auto"/>
          </w:divBdr>
          <w:divsChild>
            <w:div w:id="329528477">
              <w:marLeft w:val="0"/>
              <w:marRight w:val="0"/>
              <w:marTop w:val="0"/>
              <w:marBottom w:val="0"/>
              <w:divBdr>
                <w:top w:val="none" w:sz="0" w:space="0" w:color="auto"/>
                <w:left w:val="none" w:sz="0" w:space="0" w:color="auto"/>
                <w:bottom w:val="none" w:sz="0" w:space="0" w:color="auto"/>
                <w:right w:val="none" w:sz="0" w:space="0" w:color="auto"/>
              </w:divBdr>
            </w:div>
          </w:divsChild>
        </w:div>
        <w:div w:id="674890085">
          <w:marLeft w:val="0"/>
          <w:marRight w:val="0"/>
          <w:marTop w:val="0"/>
          <w:marBottom w:val="0"/>
          <w:divBdr>
            <w:top w:val="none" w:sz="0" w:space="0" w:color="auto"/>
            <w:left w:val="none" w:sz="0" w:space="0" w:color="auto"/>
            <w:bottom w:val="none" w:sz="0" w:space="0" w:color="auto"/>
            <w:right w:val="none" w:sz="0" w:space="0" w:color="auto"/>
          </w:divBdr>
          <w:divsChild>
            <w:div w:id="2139689446">
              <w:marLeft w:val="0"/>
              <w:marRight w:val="0"/>
              <w:marTop w:val="0"/>
              <w:marBottom w:val="0"/>
              <w:divBdr>
                <w:top w:val="none" w:sz="0" w:space="0" w:color="auto"/>
                <w:left w:val="none" w:sz="0" w:space="0" w:color="auto"/>
                <w:bottom w:val="none" w:sz="0" w:space="0" w:color="auto"/>
                <w:right w:val="none" w:sz="0" w:space="0" w:color="auto"/>
              </w:divBdr>
            </w:div>
          </w:divsChild>
        </w:div>
        <w:div w:id="996297701">
          <w:marLeft w:val="0"/>
          <w:marRight w:val="0"/>
          <w:marTop w:val="0"/>
          <w:marBottom w:val="0"/>
          <w:divBdr>
            <w:top w:val="none" w:sz="0" w:space="0" w:color="auto"/>
            <w:left w:val="none" w:sz="0" w:space="0" w:color="auto"/>
            <w:bottom w:val="none" w:sz="0" w:space="0" w:color="auto"/>
            <w:right w:val="none" w:sz="0" w:space="0" w:color="auto"/>
          </w:divBdr>
          <w:divsChild>
            <w:div w:id="2054192852">
              <w:marLeft w:val="0"/>
              <w:marRight w:val="0"/>
              <w:marTop w:val="0"/>
              <w:marBottom w:val="0"/>
              <w:divBdr>
                <w:top w:val="none" w:sz="0" w:space="0" w:color="auto"/>
                <w:left w:val="none" w:sz="0" w:space="0" w:color="auto"/>
                <w:bottom w:val="none" w:sz="0" w:space="0" w:color="auto"/>
                <w:right w:val="none" w:sz="0" w:space="0" w:color="auto"/>
              </w:divBdr>
            </w:div>
          </w:divsChild>
        </w:div>
        <w:div w:id="1126774464">
          <w:marLeft w:val="0"/>
          <w:marRight w:val="0"/>
          <w:marTop w:val="0"/>
          <w:marBottom w:val="0"/>
          <w:divBdr>
            <w:top w:val="none" w:sz="0" w:space="0" w:color="auto"/>
            <w:left w:val="none" w:sz="0" w:space="0" w:color="auto"/>
            <w:bottom w:val="none" w:sz="0" w:space="0" w:color="auto"/>
            <w:right w:val="none" w:sz="0" w:space="0" w:color="auto"/>
          </w:divBdr>
          <w:divsChild>
            <w:div w:id="587736308">
              <w:marLeft w:val="0"/>
              <w:marRight w:val="0"/>
              <w:marTop w:val="0"/>
              <w:marBottom w:val="0"/>
              <w:divBdr>
                <w:top w:val="none" w:sz="0" w:space="0" w:color="auto"/>
                <w:left w:val="none" w:sz="0" w:space="0" w:color="auto"/>
                <w:bottom w:val="none" w:sz="0" w:space="0" w:color="auto"/>
                <w:right w:val="none" w:sz="0" w:space="0" w:color="auto"/>
              </w:divBdr>
            </w:div>
          </w:divsChild>
        </w:div>
        <w:div w:id="586155888">
          <w:marLeft w:val="0"/>
          <w:marRight w:val="0"/>
          <w:marTop w:val="0"/>
          <w:marBottom w:val="0"/>
          <w:divBdr>
            <w:top w:val="none" w:sz="0" w:space="0" w:color="auto"/>
            <w:left w:val="none" w:sz="0" w:space="0" w:color="auto"/>
            <w:bottom w:val="none" w:sz="0" w:space="0" w:color="auto"/>
            <w:right w:val="none" w:sz="0" w:space="0" w:color="auto"/>
          </w:divBdr>
          <w:divsChild>
            <w:div w:id="59132527">
              <w:marLeft w:val="0"/>
              <w:marRight w:val="0"/>
              <w:marTop w:val="0"/>
              <w:marBottom w:val="0"/>
              <w:divBdr>
                <w:top w:val="none" w:sz="0" w:space="0" w:color="auto"/>
                <w:left w:val="none" w:sz="0" w:space="0" w:color="auto"/>
                <w:bottom w:val="none" w:sz="0" w:space="0" w:color="auto"/>
                <w:right w:val="none" w:sz="0" w:space="0" w:color="auto"/>
              </w:divBdr>
            </w:div>
          </w:divsChild>
        </w:div>
        <w:div w:id="510529398">
          <w:marLeft w:val="0"/>
          <w:marRight w:val="0"/>
          <w:marTop w:val="0"/>
          <w:marBottom w:val="0"/>
          <w:divBdr>
            <w:top w:val="none" w:sz="0" w:space="0" w:color="auto"/>
            <w:left w:val="none" w:sz="0" w:space="0" w:color="auto"/>
            <w:bottom w:val="none" w:sz="0" w:space="0" w:color="auto"/>
            <w:right w:val="none" w:sz="0" w:space="0" w:color="auto"/>
          </w:divBdr>
          <w:divsChild>
            <w:div w:id="1475903010">
              <w:marLeft w:val="0"/>
              <w:marRight w:val="0"/>
              <w:marTop w:val="0"/>
              <w:marBottom w:val="0"/>
              <w:divBdr>
                <w:top w:val="none" w:sz="0" w:space="0" w:color="auto"/>
                <w:left w:val="none" w:sz="0" w:space="0" w:color="auto"/>
                <w:bottom w:val="none" w:sz="0" w:space="0" w:color="auto"/>
                <w:right w:val="none" w:sz="0" w:space="0" w:color="auto"/>
              </w:divBdr>
            </w:div>
          </w:divsChild>
        </w:div>
        <w:div w:id="14384053">
          <w:marLeft w:val="0"/>
          <w:marRight w:val="0"/>
          <w:marTop w:val="0"/>
          <w:marBottom w:val="0"/>
          <w:divBdr>
            <w:top w:val="none" w:sz="0" w:space="0" w:color="auto"/>
            <w:left w:val="none" w:sz="0" w:space="0" w:color="auto"/>
            <w:bottom w:val="none" w:sz="0" w:space="0" w:color="auto"/>
            <w:right w:val="none" w:sz="0" w:space="0" w:color="auto"/>
          </w:divBdr>
          <w:divsChild>
            <w:div w:id="828208350">
              <w:marLeft w:val="0"/>
              <w:marRight w:val="0"/>
              <w:marTop w:val="0"/>
              <w:marBottom w:val="0"/>
              <w:divBdr>
                <w:top w:val="none" w:sz="0" w:space="0" w:color="auto"/>
                <w:left w:val="none" w:sz="0" w:space="0" w:color="auto"/>
                <w:bottom w:val="none" w:sz="0" w:space="0" w:color="auto"/>
                <w:right w:val="none" w:sz="0" w:space="0" w:color="auto"/>
              </w:divBdr>
            </w:div>
          </w:divsChild>
        </w:div>
        <w:div w:id="1189834008">
          <w:marLeft w:val="0"/>
          <w:marRight w:val="0"/>
          <w:marTop w:val="0"/>
          <w:marBottom w:val="0"/>
          <w:divBdr>
            <w:top w:val="none" w:sz="0" w:space="0" w:color="auto"/>
            <w:left w:val="none" w:sz="0" w:space="0" w:color="auto"/>
            <w:bottom w:val="none" w:sz="0" w:space="0" w:color="auto"/>
            <w:right w:val="none" w:sz="0" w:space="0" w:color="auto"/>
          </w:divBdr>
          <w:divsChild>
            <w:div w:id="1989506578">
              <w:marLeft w:val="0"/>
              <w:marRight w:val="0"/>
              <w:marTop w:val="0"/>
              <w:marBottom w:val="0"/>
              <w:divBdr>
                <w:top w:val="none" w:sz="0" w:space="0" w:color="auto"/>
                <w:left w:val="none" w:sz="0" w:space="0" w:color="auto"/>
                <w:bottom w:val="none" w:sz="0" w:space="0" w:color="auto"/>
                <w:right w:val="none" w:sz="0" w:space="0" w:color="auto"/>
              </w:divBdr>
            </w:div>
          </w:divsChild>
        </w:div>
        <w:div w:id="1086533665">
          <w:marLeft w:val="0"/>
          <w:marRight w:val="0"/>
          <w:marTop w:val="0"/>
          <w:marBottom w:val="0"/>
          <w:divBdr>
            <w:top w:val="none" w:sz="0" w:space="0" w:color="auto"/>
            <w:left w:val="none" w:sz="0" w:space="0" w:color="auto"/>
            <w:bottom w:val="none" w:sz="0" w:space="0" w:color="auto"/>
            <w:right w:val="none" w:sz="0" w:space="0" w:color="auto"/>
          </w:divBdr>
          <w:divsChild>
            <w:div w:id="1635452900">
              <w:marLeft w:val="0"/>
              <w:marRight w:val="0"/>
              <w:marTop w:val="0"/>
              <w:marBottom w:val="0"/>
              <w:divBdr>
                <w:top w:val="none" w:sz="0" w:space="0" w:color="auto"/>
                <w:left w:val="none" w:sz="0" w:space="0" w:color="auto"/>
                <w:bottom w:val="none" w:sz="0" w:space="0" w:color="auto"/>
                <w:right w:val="none" w:sz="0" w:space="0" w:color="auto"/>
              </w:divBdr>
            </w:div>
          </w:divsChild>
        </w:div>
        <w:div w:id="394789405">
          <w:marLeft w:val="0"/>
          <w:marRight w:val="0"/>
          <w:marTop w:val="0"/>
          <w:marBottom w:val="0"/>
          <w:divBdr>
            <w:top w:val="none" w:sz="0" w:space="0" w:color="auto"/>
            <w:left w:val="none" w:sz="0" w:space="0" w:color="auto"/>
            <w:bottom w:val="none" w:sz="0" w:space="0" w:color="auto"/>
            <w:right w:val="none" w:sz="0" w:space="0" w:color="auto"/>
          </w:divBdr>
          <w:divsChild>
            <w:div w:id="1727142034">
              <w:marLeft w:val="0"/>
              <w:marRight w:val="0"/>
              <w:marTop w:val="0"/>
              <w:marBottom w:val="0"/>
              <w:divBdr>
                <w:top w:val="none" w:sz="0" w:space="0" w:color="auto"/>
                <w:left w:val="none" w:sz="0" w:space="0" w:color="auto"/>
                <w:bottom w:val="none" w:sz="0" w:space="0" w:color="auto"/>
                <w:right w:val="none" w:sz="0" w:space="0" w:color="auto"/>
              </w:divBdr>
            </w:div>
          </w:divsChild>
        </w:div>
        <w:div w:id="1821458472">
          <w:marLeft w:val="0"/>
          <w:marRight w:val="0"/>
          <w:marTop w:val="0"/>
          <w:marBottom w:val="0"/>
          <w:divBdr>
            <w:top w:val="none" w:sz="0" w:space="0" w:color="auto"/>
            <w:left w:val="none" w:sz="0" w:space="0" w:color="auto"/>
            <w:bottom w:val="none" w:sz="0" w:space="0" w:color="auto"/>
            <w:right w:val="none" w:sz="0" w:space="0" w:color="auto"/>
          </w:divBdr>
          <w:divsChild>
            <w:div w:id="488403565">
              <w:marLeft w:val="0"/>
              <w:marRight w:val="0"/>
              <w:marTop w:val="0"/>
              <w:marBottom w:val="0"/>
              <w:divBdr>
                <w:top w:val="none" w:sz="0" w:space="0" w:color="auto"/>
                <w:left w:val="none" w:sz="0" w:space="0" w:color="auto"/>
                <w:bottom w:val="none" w:sz="0" w:space="0" w:color="auto"/>
                <w:right w:val="none" w:sz="0" w:space="0" w:color="auto"/>
              </w:divBdr>
            </w:div>
          </w:divsChild>
        </w:div>
        <w:div w:id="1519663020">
          <w:marLeft w:val="0"/>
          <w:marRight w:val="0"/>
          <w:marTop w:val="0"/>
          <w:marBottom w:val="0"/>
          <w:divBdr>
            <w:top w:val="none" w:sz="0" w:space="0" w:color="auto"/>
            <w:left w:val="none" w:sz="0" w:space="0" w:color="auto"/>
            <w:bottom w:val="none" w:sz="0" w:space="0" w:color="auto"/>
            <w:right w:val="none" w:sz="0" w:space="0" w:color="auto"/>
          </w:divBdr>
          <w:divsChild>
            <w:div w:id="1267227320">
              <w:marLeft w:val="0"/>
              <w:marRight w:val="0"/>
              <w:marTop w:val="0"/>
              <w:marBottom w:val="0"/>
              <w:divBdr>
                <w:top w:val="none" w:sz="0" w:space="0" w:color="auto"/>
                <w:left w:val="none" w:sz="0" w:space="0" w:color="auto"/>
                <w:bottom w:val="none" w:sz="0" w:space="0" w:color="auto"/>
                <w:right w:val="none" w:sz="0" w:space="0" w:color="auto"/>
              </w:divBdr>
            </w:div>
          </w:divsChild>
        </w:div>
        <w:div w:id="1653101800">
          <w:marLeft w:val="0"/>
          <w:marRight w:val="0"/>
          <w:marTop w:val="0"/>
          <w:marBottom w:val="0"/>
          <w:divBdr>
            <w:top w:val="none" w:sz="0" w:space="0" w:color="auto"/>
            <w:left w:val="none" w:sz="0" w:space="0" w:color="auto"/>
            <w:bottom w:val="none" w:sz="0" w:space="0" w:color="auto"/>
            <w:right w:val="none" w:sz="0" w:space="0" w:color="auto"/>
          </w:divBdr>
          <w:divsChild>
            <w:div w:id="1523202598">
              <w:marLeft w:val="0"/>
              <w:marRight w:val="0"/>
              <w:marTop w:val="0"/>
              <w:marBottom w:val="0"/>
              <w:divBdr>
                <w:top w:val="none" w:sz="0" w:space="0" w:color="auto"/>
                <w:left w:val="none" w:sz="0" w:space="0" w:color="auto"/>
                <w:bottom w:val="none" w:sz="0" w:space="0" w:color="auto"/>
                <w:right w:val="none" w:sz="0" w:space="0" w:color="auto"/>
              </w:divBdr>
            </w:div>
          </w:divsChild>
        </w:div>
        <w:div w:id="484856158">
          <w:marLeft w:val="0"/>
          <w:marRight w:val="0"/>
          <w:marTop w:val="0"/>
          <w:marBottom w:val="0"/>
          <w:divBdr>
            <w:top w:val="none" w:sz="0" w:space="0" w:color="auto"/>
            <w:left w:val="none" w:sz="0" w:space="0" w:color="auto"/>
            <w:bottom w:val="none" w:sz="0" w:space="0" w:color="auto"/>
            <w:right w:val="none" w:sz="0" w:space="0" w:color="auto"/>
          </w:divBdr>
          <w:divsChild>
            <w:div w:id="1757627007">
              <w:marLeft w:val="0"/>
              <w:marRight w:val="0"/>
              <w:marTop w:val="0"/>
              <w:marBottom w:val="0"/>
              <w:divBdr>
                <w:top w:val="none" w:sz="0" w:space="0" w:color="auto"/>
                <w:left w:val="none" w:sz="0" w:space="0" w:color="auto"/>
                <w:bottom w:val="none" w:sz="0" w:space="0" w:color="auto"/>
                <w:right w:val="none" w:sz="0" w:space="0" w:color="auto"/>
              </w:divBdr>
            </w:div>
          </w:divsChild>
        </w:div>
        <w:div w:id="1287082577">
          <w:marLeft w:val="0"/>
          <w:marRight w:val="0"/>
          <w:marTop w:val="0"/>
          <w:marBottom w:val="0"/>
          <w:divBdr>
            <w:top w:val="none" w:sz="0" w:space="0" w:color="auto"/>
            <w:left w:val="none" w:sz="0" w:space="0" w:color="auto"/>
            <w:bottom w:val="none" w:sz="0" w:space="0" w:color="auto"/>
            <w:right w:val="none" w:sz="0" w:space="0" w:color="auto"/>
          </w:divBdr>
          <w:divsChild>
            <w:div w:id="823542947">
              <w:marLeft w:val="0"/>
              <w:marRight w:val="0"/>
              <w:marTop w:val="0"/>
              <w:marBottom w:val="0"/>
              <w:divBdr>
                <w:top w:val="none" w:sz="0" w:space="0" w:color="auto"/>
                <w:left w:val="none" w:sz="0" w:space="0" w:color="auto"/>
                <w:bottom w:val="none" w:sz="0" w:space="0" w:color="auto"/>
                <w:right w:val="none" w:sz="0" w:space="0" w:color="auto"/>
              </w:divBdr>
            </w:div>
          </w:divsChild>
        </w:div>
        <w:div w:id="1647052992">
          <w:marLeft w:val="0"/>
          <w:marRight w:val="0"/>
          <w:marTop w:val="0"/>
          <w:marBottom w:val="0"/>
          <w:divBdr>
            <w:top w:val="none" w:sz="0" w:space="0" w:color="auto"/>
            <w:left w:val="none" w:sz="0" w:space="0" w:color="auto"/>
            <w:bottom w:val="none" w:sz="0" w:space="0" w:color="auto"/>
            <w:right w:val="none" w:sz="0" w:space="0" w:color="auto"/>
          </w:divBdr>
          <w:divsChild>
            <w:div w:id="40329682">
              <w:marLeft w:val="0"/>
              <w:marRight w:val="0"/>
              <w:marTop w:val="0"/>
              <w:marBottom w:val="0"/>
              <w:divBdr>
                <w:top w:val="none" w:sz="0" w:space="0" w:color="auto"/>
                <w:left w:val="none" w:sz="0" w:space="0" w:color="auto"/>
                <w:bottom w:val="none" w:sz="0" w:space="0" w:color="auto"/>
                <w:right w:val="none" w:sz="0" w:space="0" w:color="auto"/>
              </w:divBdr>
            </w:div>
          </w:divsChild>
        </w:div>
        <w:div w:id="606548163">
          <w:marLeft w:val="0"/>
          <w:marRight w:val="0"/>
          <w:marTop w:val="0"/>
          <w:marBottom w:val="0"/>
          <w:divBdr>
            <w:top w:val="none" w:sz="0" w:space="0" w:color="auto"/>
            <w:left w:val="none" w:sz="0" w:space="0" w:color="auto"/>
            <w:bottom w:val="none" w:sz="0" w:space="0" w:color="auto"/>
            <w:right w:val="none" w:sz="0" w:space="0" w:color="auto"/>
          </w:divBdr>
          <w:divsChild>
            <w:div w:id="1123229539">
              <w:marLeft w:val="0"/>
              <w:marRight w:val="0"/>
              <w:marTop w:val="0"/>
              <w:marBottom w:val="0"/>
              <w:divBdr>
                <w:top w:val="none" w:sz="0" w:space="0" w:color="auto"/>
                <w:left w:val="none" w:sz="0" w:space="0" w:color="auto"/>
                <w:bottom w:val="none" w:sz="0" w:space="0" w:color="auto"/>
                <w:right w:val="none" w:sz="0" w:space="0" w:color="auto"/>
              </w:divBdr>
            </w:div>
          </w:divsChild>
        </w:div>
        <w:div w:id="1305501234">
          <w:marLeft w:val="0"/>
          <w:marRight w:val="0"/>
          <w:marTop w:val="0"/>
          <w:marBottom w:val="0"/>
          <w:divBdr>
            <w:top w:val="none" w:sz="0" w:space="0" w:color="auto"/>
            <w:left w:val="none" w:sz="0" w:space="0" w:color="auto"/>
            <w:bottom w:val="none" w:sz="0" w:space="0" w:color="auto"/>
            <w:right w:val="none" w:sz="0" w:space="0" w:color="auto"/>
          </w:divBdr>
          <w:divsChild>
            <w:div w:id="904608507">
              <w:marLeft w:val="0"/>
              <w:marRight w:val="0"/>
              <w:marTop w:val="0"/>
              <w:marBottom w:val="0"/>
              <w:divBdr>
                <w:top w:val="none" w:sz="0" w:space="0" w:color="auto"/>
                <w:left w:val="none" w:sz="0" w:space="0" w:color="auto"/>
                <w:bottom w:val="none" w:sz="0" w:space="0" w:color="auto"/>
                <w:right w:val="none" w:sz="0" w:space="0" w:color="auto"/>
              </w:divBdr>
            </w:div>
          </w:divsChild>
        </w:div>
        <w:div w:id="1206917317">
          <w:marLeft w:val="0"/>
          <w:marRight w:val="0"/>
          <w:marTop w:val="0"/>
          <w:marBottom w:val="0"/>
          <w:divBdr>
            <w:top w:val="none" w:sz="0" w:space="0" w:color="auto"/>
            <w:left w:val="none" w:sz="0" w:space="0" w:color="auto"/>
            <w:bottom w:val="none" w:sz="0" w:space="0" w:color="auto"/>
            <w:right w:val="none" w:sz="0" w:space="0" w:color="auto"/>
          </w:divBdr>
          <w:divsChild>
            <w:div w:id="1285892167">
              <w:marLeft w:val="0"/>
              <w:marRight w:val="0"/>
              <w:marTop w:val="0"/>
              <w:marBottom w:val="0"/>
              <w:divBdr>
                <w:top w:val="none" w:sz="0" w:space="0" w:color="auto"/>
                <w:left w:val="none" w:sz="0" w:space="0" w:color="auto"/>
                <w:bottom w:val="none" w:sz="0" w:space="0" w:color="auto"/>
                <w:right w:val="none" w:sz="0" w:space="0" w:color="auto"/>
              </w:divBdr>
            </w:div>
          </w:divsChild>
        </w:div>
        <w:div w:id="1532495013">
          <w:marLeft w:val="0"/>
          <w:marRight w:val="0"/>
          <w:marTop w:val="0"/>
          <w:marBottom w:val="0"/>
          <w:divBdr>
            <w:top w:val="none" w:sz="0" w:space="0" w:color="auto"/>
            <w:left w:val="none" w:sz="0" w:space="0" w:color="auto"/>
            <w:bottom w:val="none" w:sz="0" w:space="0" w:color="auto"/>
            <w:right w:val="none" w:sz="0" w:space="0" w:color="auto"/>
          </w:divBdr>
          <w:divsChild>
            <w:div w:id="1023870889">
              <w:marLeft w:val="0"/>
              <w:marRight w:val="0"/>
              <w:marTop w:val="0"/>
              <w:marBottom w:val="0"/>
              <w:divBdr>
                <w:top w:val="none" w:sz="0" w:space="0" w:color="auto"/>
                <w:left w:val="none" w:sz="0" w:space="0" w:color="auto"/>
                <w:bottom w:val="none" w:sz="0" w:space="0" w:color="auto"/>
                <w:right w:val="none" w:sz="0" w:space="0" w:color="auto"/>
              </w:divBdr>
            </w:div>
          </w:divsChild>
        </w:div>
        <w:div w:id="852963548">
          <w:marLeft w:val="0"/>
          <w:marRight w:val="0"/>
          <w:marTop w:val="0"/>
          <w:marBottom w:val="0"/>
          <w:divBdr>
            <w:top w:val="none" w:sz="0" w:space="0" w:color="auto"/>
            <w:left w:val="none" w:sz="0" w:space="0" w:color="auto"/>
            <w:bottom w:val="none" w:sz="0" w:space="0" w:color="auto"/>
            <w:right w:val="none" w:sz="0" w:space="0" w:color="auto"/>
          </w:divBdr>
          <w:divsChild>
            <w:div w:id="799883006">
              <w:marLeft w:val="0"/>
              <w:marRight w:val="0"/>
              <w:marTop w:val="0"/>
              <w:marBottom w:val="0"/>
              <w:divBdr>
                <w:top w:val="none" w:sz="0" w:space="0" w:color="auto"/>
                <w:left w:val="none" w:sz="0" w:space="0" w:color="auto"/>
                <w:bottom w:val="none" w:sz="0" w:space="0" w:color="auto"/>
                <w:right w:val="none" w:sz="0" w:space="0" w:color="auto"/>
              </w:divBdr>
            </w:div>
          </w:divsChild>
        </w:div>
        <w:div w:id="437607282">
          <w:marLeft w:val="0"/>
          <w:marRight w:val="0"/>
          <w:marTop w:val="0"/>
          <w:marBottom w:val="0"/>
          <w:divBdr>
            <w:top w:val="none" w:sz="0" w:space="0" w:color="auto"/>
            <w:left w:val="none" w:sz="0" w:space="0" w:color="auto"/>
            <w:bottom w:val="none" w:sz="0" w:space="0" w:color="auto"/>
            <w:right w:val="none" w:sz="0" w:space="0" w:color="auto"/>
          </w:divBdr>
          <w:divsChild>
            <w:div w:id="194971816">
              <w:marLeft w:val="0"/>
              <w:marRight w:val="0"/>
              <w:marTop w:val="0"/>
              <w:marBottom w:val="0"/>
              <w:divBdr>
                <w:top w:val="none" w:sz="0" w:space="0" w:color="auto"/>
                <w:left w:val="none" w:sz="0" w:space="0" w:color="auto"/>
                <w:bottom w:val="none" w:sz="0" w:space="0" w:color="auto"/>
                <w:right w:val="none" w:sz="0" w:space="0" w:color="auto"/>
              </w:divBdr>
            </w:div>
          </w:divsChild>
        </w:div>
        <w:div w:id="1106929085">
          <w:marLeft w:val="0"/>
          <w:marRight w:val="0"/>
          <w:marTop w:val="0"/>
          <w:marBottom w:val="0"/>
          <w:divBdr>
            <w:top w:val="none" w:sz="0" w:space="0" w:color="auto"/>
            <w:left w:val="none" w:sz="0" w:space="0" w:color="auto"/>
            <w:bottom w:val="none" w:sz="0" w:space="0" w:color="auto"/>
            <w:right w:val="none" w:sz="0" w:space="0" w:color="auto"/>
          </w:divBdr>
          <w:divsChild>
            <w:div w:id="1521237942">
              <w:marLeft w:val="0"/>
              <w:marRight w:val="0"/>
              <w:marTop w:val="0"/>
              <w:marBottom w:val="0"/>
              <w:divBdr>
                <w:top w:val="none" w:sz="0" w:space="0" w:color="auto"/>
                <w:left w:val="none" w:sz="0" w:space="0" w:color="auto"/>
                <w:bottom w:val="none" w:sz="0" w:space="0" w:color="auto"/>
                <w:right w:val="none" w:sz="0" w:space="0" w:color="auto"/>
              </w:divBdr>
            </w:div>
          </w:divsChild>
        </w:div>
        <w:div w:id="2132429948">
          <w:marLeft w:val="0"/>
          <w:marRight w:val="0"/>
          <w:marTop w:val="0"/>
          <w:marBottom w:val="0"/>
          <w:divBdr>
            <w:top w:val="none" w:sz="0" w:space="0" w:color="auto"/>
            <w:left w:val="none" w:sz="0" w:space="0" w:color="auto"/>
            <w:bottom w:val="none" w:sz="0" w:space="0" w:color="auto"/>
            <w:right w:val="none" w:sz="0" w:space="0" w:color="auto"/>
          </w:divBdr>
          <w:divsChild>
            <w:div w:id="549152028">
              <w:marLeft w:val="0"/>
              <w:marRight w:val="0"/>
              <w:marTop w:val="0"/>
              <w:marBottom w:val="0"/>
              <w:divBdr>
                <w:top w:val="none" w:sz="0" w:space="0" w:color="auto"/>
                <w:left w:val="none" w:sz="0" w:space="0" w:color="auto"/>
                <w:bottom w:val="none" w:sz="0" w:space="0" w:color="auto"/>
                <w:right w:val="none" w:sz="0" w:space="0" w:color="auto"/>
              </w:divBdr>
            </w:div>
          </w:divsChild>
        </w:div>
        <w:div w:id="1650089422">
          <w:marLeft w:val="0"/>
          <w:marRight w:val="0"/>
          <w:marTop w:val="0"/>
          <w:marBottom w:val="0"/>
          <w:divBdr>
            <w:top w:val="none" w:sz="0" w:space="0" w:color="auto"/>
            <w:left w:val="none" w:sz="0" w:space="0" w:color="auto"/>
            <w:bottom w:val="none" w:sz="0" w:space="0" w:color="auto"/>
            <w:right w:val="none" w:sz="0" w:space="0" w:color="auto"/>
          </w:divBdr>
          <w:divsChild>
            <w:div w:id="1627272131">
              <w:marLeft w:val="0"/>
              <w:marRight w:val="0"/>
              <w:marTop w:val="0"/>
              <w:marBottom w:val="0"/>
              <w:divBdr>
                <w:top w:val="none" w:sz="0" w:space="0" w:color="auto"/>
                <w:left w:val="none" w:sz="0" w:space="0" w:color="auto"/>
                <w:bottom w:val="none" w:sz="0" w:space="0" w:color="auto"/>
                <w:right w:val="none" w:sz="0" w:space="0" w:color="auto"/>
              </w:divBdr>
            </w:div>
          </w:divsChild>
        </w:div>
        <w:div w:id="78406850">
          <w:marLeft w:val="0"/>
          <w:marRight w:val="0"/>
          <w:marTop w:val="0"/>
          <w:marBottom w:val="0"/>
          <w:divBdr>
            <w:top w:val="none" w:sz="0" w:space="0" w:color="auto"/>
            <w:left w:val="none" w:sz="0" w:space="0" w:color="auto"/>
            <w:bottom w:val="none" w:sz="0" w:space="0" w:color="auto"/>
            <w:right w:val="none" w:sz="0" w:space="0" w:color="auto"/>
          </w:divBdr>
          <w:divsChild>
            <w:div w:id="1430738406">
              <w:marLeft w:val="0"/>
              <w:marRight w:val="0"/>
              <w:marTop w:val="0"/>
              <w:marBottom w:val="0"/>
              <w:divBdr>
                <w:top w:val="none" w:sz="0" w:space="0" w:color="auto"/>
                <w:left w:val="none" w:sz="0" w:space="0" w:color="auto"/>
                <w:bottom w:val="none" w:sz="0" w:space="0" w:color="auto"/>
                <w:right w:val="none" w:sz="0" w:space="0" w:color="auto"/>
              </w:divBdr>
            </w:div>
          </w:divsChild>
        </w:div>
        <w:div w:id="1048066625">
          <w:marLeft w:val="0"/>
          <w:marRight w:val="0"/>
          <w:marTop w:val="0"/>
          <w:marBottom w:val="0"/>
          <w:divBdr>
            <w:top w:val="none" w:sz="0" w:space="0" w:color="auto"/>
            <w:left w:val="none" w:sz="0" w:space="0" w:color="auto"/>
            <w:bottom w:val="none" w:sz="0" w:space="0" w:color="auto"/>
            <w:right w:val="none" w:sz="0" w:space="0" w:color="auto"/>
          </w:divBdr>
          <w:divsChild>
            <w:div w:id="60644647">
              <w:marLeft w:val="0"/>
              <w:marRight w:val="0"/>
              <w:marTop w:val="0"/>
              <w:marBottom w:val="0"/>
              <w:divBdr>
                <w:top w:val="none" w:sz="0" w:space="0" w:color="auto"/>
                <w:left w:val="none" w:sz="0" w:space="0" w:color="auto"/>
                <w:bottom w:val="none" w:sz="0" w:space="0" w:color="auto"/>
                <w:right w:val="none" w:sz="0" w:space="0" w:color="auto"/>
              </w:divBdr>
            </w:div>
          </w:divsChild>
        </w:div>
        <w:div w:id="2097747928">
          <w:marLeft w:val="0"/>
          <w:marRight w:val="0"/>
          <w:marTop w:val="0"/>
          <w:marBottom w:val="0"/>
          <w:divBdr>
            <w:top w:val="none" w:sz="0" w:space="0" w:color="auto"/>
            <w:left w:val="none" w:sz="0" w:space="0" w:color="auto"/>
            <w:bottom w:val="none" w:sz="0" w:space="0" w:color="auto"/>
            <w:right w:val="none" w:sz="0" w:space="0" w:color="auto"/>
          </w:divBdr>
          <w:divsChild>
            <w:div w:id="1536848534">
              <w:marLeft w:val="0"/>
              <w:marRight w:val="0"/>
              <w:marTop w:val="0"/>
              <w:marBottom w:val="0"/>
              <w:divBdr>
                <w:top w:val="none" w:sz="0" w:space="0" w:color="auto"/>
                <w:left w:val="none" w:sz="0" w:space="0" w:color="auto"/>
                <w:bottom w:val="none" w:sz="0" w:space="0" w:color="auto"/>
                <w:right w:val="none" w:sz="0" w:space="0" w:color="auto"/>
              </w:divBdr>
            </w:div>
          </w:divsChild>
        </w:div>
        <w:div w:id="298460261">
          <w:marLeft w:val="0"/>
          <w:marRight w:val="0"/>
          <w:marTop w:val="0"/>
          <w:marBottom w:val="0"/>
          <w:divBdr>
            <w:top w:val="none" w:sz="0" w:space="0" w:color="auto"/>
            <w:left w:val="none" w:sz="0" w:space="0" w:color="auto"/>
            <w:bottom w:val="none" w:sz="0" w:space="0" w:color="auto"/>
            <w:right w:val="none" w:sz="0" w:space="0" w:color="auto"/>
          </w:divBdr>
          <w:divsChild>
            <w:div w:id="1462457113">
              <w:marLeft w:val="0"/>
              <w:marRight w:val="0"/>
              <w:marTop w:val="0"/>
              <w:marBottom w:val="0"/>
              <w:divBdr>
                <w:top w:val="none" w:sz="0" w:space="0" w:color="auto"/>
                <w:left w:val="none" w:sz="0" w:space="0" w:color="auto"/>
                <w:bottom w:val="none" w:sz="0" w:space="0" w:color="auto"/>
                <w:right w:val="none" w:sz="0" w:space="0" w:color="auto"/>
              </w:divBdr>
            </w:div>
          </w:divsChild>
        </w:div>
        <w:div w:id="1984233614">
          <w:marLeft w:val="0"/>
          <w:marRight w:val="0"/>
          <w:marTop w:val="0"/>
          <w:marBottom w:val="0"/>
          <w:divBdr>
            <w:top w:val="none" w:sz="0" w:space="0" w:color="auto"/>
            <w:left w:val="none" w:sz="0" w:space="0" w:color="auto"/>
            <w:bottom w:val="none" w:sz="0" w:space="0" w:color="auto"/>
            <w:right w:val="none" w:sz="0" w:space="0" w:color="auto"/>
          </w:divBdr>
          <w:divsChild>
            <w:div w:id="1169176403">
              <w:marLeft w:val="0"/>
              <w:marRight w:val="0"/>
              <w:marTop w:val="0"/>
              <w:marBottom w:val="0"/>
              <w:divBdr>
                <w:top w:val="none" w:sz="0" w:space="0" w:color="auto"/>
                <w:left w:val="none" w:sz="0" w:space="0" w:color="auto"/>
                <w:bottom w:val="none" w:sz="0" w:space="0" w:color="auto"/>
                <w:right w:val="none" w:sz="0" w:space="0" w:color="auto"/>
              </w:divBdr>
            </w:div>
          </w:divsChild>
        </w:div>
        <w:div w:id="1271549268">
          <w:marLeft w:val="0"/>
          <w:marRight w:val="0"/>
          <w:marTop w:val="0"/>
          <w:marBottom w:val="0"/>
          <w:divBdr>
            <w:top w:val="none" w:sz="0" w:space="0" w:color="auto"/>
            <w:left w:val="none" w:sz="0" w:space="0" w:color="auto"/>
            <w:bottom w:val="none" w:sz="0" w:space="0" w:color="auto"/>
            <w:right w:val="none" w:sz="0" w:space="0" w:color="auto"/>
          </w:divBdr>
          <w:divsChild>
            <w:div w:id="1023242540">
              <w:marLeft w:val="0"/>
              <w:marRight w:val="0"/>
              <w:marTop w:val="0"/>
              <w:marBottom w:val="0"/>
              <w:divBdr>
                <w:top w:val="none" w:sz="0" w:space="0" w:color="auto"/>
                <w:left w:val="none" w:sz="0" w:space="0" w:color="auto"/>
                <w:bottom w:val="none" w:sz="0" w:space="0" w:color="auto"/>
                <w:right w:val="none" w:sz="0" w:space="0" w:color="auto"/>
              </w:divBdr>
            </w:div>
          </w:divsChild>
        </w:div>
        <w:div w:id="785463910">
          <w:marLeft w:val="0"/>
          <w:marRight w:val="0"/>
          <w:marTop w:val="0"/>
          <w:marBottom w:val="0"/>
          <w:divBdr>
            <w:top w:val="none" w:sz="0" w:space="0" w:color="auto"/>
            <w:left w:val="none" w:sz="0" w:space="0" w:color="auto"/>
            <w:bottom w:val="none" w:sz="0" w:space="0" w:color="auto"/>
            <w:right w:val="none" w:sz="0" w:space="0" w:color="auto"/>
          </w:divBdr>
          <w:divsChild>
            <w:div w:id="491263038">
              <w:marLeft w:val="0"/>
              <w:marRight w:val="0"/>
              <w:marTop w:val="0"/>
              <w:marBottom w:val="0"/>
              <w:divBdr>
                <w:top w:val="none" w:sz="0" w:space="0" w:color="auto"/>
                <w:left w:val="none" w:sz="0" w:space="0" w:color="auto"/>
                <w:bottom w:val="none" w:sz="0" w:space="0" w:color="auto"/>
                <w:right w:val="none" w:sz="0" w:space="0" w:color="auto"/>
              </w:divBdr>
            </w:div>
          </w:divsChild>
        </w:div>
        <w:div w:id="1328703999">
          <w:marLeft w:val="0"/>
          <w:marRight w:val="0"/>
          <w:marTop w:val="0"/>
          <w:marBottom w:val="0"/>
          <w:divBdr>
            <w:top w:val="none" w:sz="0" w:space="0" w:color="auto"/>
            <w:left w:val="none" w:sz="0" w:space="0" w:color="auto"/>
            <w:bottom w:val="none" w:sz="0" w:space="0" w:color="auto"/>
            <w:right w:val="none" w:sz="0" w:space="0" w:color="auto"/>
          </w:divBdr>
          <w:divsChild>
            <w:div w:id="2076927806">
              <w:marLeft w:val="0"/>
              <w:marRight w:val="0"/>
              <w:marTop w:val="0"/>
              <w:marBottom w:val="0"/>
              <w:divBdr>
                <w:top w:val="none" w:sz="0" w:space="0" w:color="auto"/>
                <w:left w:val="none" w:sz="0" w:space="0" w:color="auto"/>
                <w:bottom w:val="none" w:sz="0" w:space="0" w:color="auto"/>
                <w:right w:val="none" w:sz="0" w:space="0" w:color="auto"/>
              </w:divBdr>
            </w:div>
          </w:divsChild>
        </w:div>
        <w:div w:id="737241266">
          <w:marLeft w:val="0"/>
          <w:marRight w:val="0"/>
          <w:marTop w:val="0"/>
          <w:marBottom w:val="0"/>
          <w:divBdr>
            <w:top w:val="none" w:sz="0" w:space="0" w:color="auto"/>
            <w:left w:val="none" w:sz="0" w:space="0" w:color="auto"/>
            <w:bottom w:val="none" w:sz="0" w:space="0" w:color="auto"/>
            <w:right w:val="none" w:sz="0" w:space="0" w:color="auto"/>
          </w:divBdr>
          <w:divsChild>
            <w:div w:id="358094590">
              <w:marLeft w:val="0"/>
              <w:marRight w:val="0"/>
              <w:marTop w:val="0"/>
              <w:marBottom w:val="0"/>
              <w:divBdr>
                <w:top w:val="none" w:sz="0" w:space="0" w:color="auto"/>
                <w:left w:val="none" w:sz="0" w:space="0" w:color="auto"/>
                <w:bottom w:val="none" w:sz="0" w:space="0" w:color="auto"/>
                <w:right w:val="none" w:sz="0" w:space="0" w:color="auto"/>
              </w:divBdr>
            </w:div>
          </w:divsChild>
        </w:div>
        <w:div w:id="2039890664">
          <w:marLeft w:val="0"/>
          <w:marRight w:val="0"/>
          <w:marTop w:val="0"/>
          <w:marBottom w:val="0"/>
          <w:divBdr>
            <w:top w:val="none" w:sz="0" w:space="0" w:color="auto"/>
            <w:left w:val="none" w:sz="0" w:space="0" w:color="auto"/>
            <w:bottom w:val="none" w:sz="0" w:space="0" w:color="auto"/>
            <w:right w:val="none" w:sz="0" w:space="0" w:color="auto"/>
          </w:divBdr>
          <w:divsChild>
            <w:div w:id="377512817">
              <w:marLeft w:val="0"/>
              <w:marRight w:val="0"/>
              <w:marTop w:val="0"/>
              <w:marBottom w:val="0"/>
              <w:divBdr>
                <w:top w:val="none" w:sz="0" w:space="0" w:color="auto"/>
                <w:left w:val="none" w:sz="0" w:space="0" w:color="auto"/>
                <w:bottom w:val="none" w:sz="0" w:space="0" w:color="auto"/>
                <w:right w:val="none" w:sz="0" w:space="0" w:color="auto"/>
              </w:divBdr>
            </w:div>
          </w:divsChild>
        </w:div>
        <w:div w:id="15931024">
          <w:marLeft w:val="0"/>
          <w:marRight w:val="0"/>
          <w:marTop w:val="0"/>
          <w:marBottom w:val="0"/>
          <w:divBdr>
            <w:top w:val="none" w:sz="0" w:space="0" w:color="auto"/>
            <w:left w:val="none" w:sz="0" w:space="0" w:color="auto"/>
            <w:bottom w:val="none" w:sz="0" w:space="0" w:color="auto"/>
            <w:right w:val="none" w:sz="0" w:space="0" w:color="auto"/>
          </w:divBdr>
          <w:divsChild>
            <w:div w:id="1590113330">
              <w:marLeft w:val="0"/>
              <w:marRight w:val="0"/>
              <w:marTop w:val="0"/>
              <w:marBottom w:val="0"/>
              <w:divBdr>
                <w:top w:val="none" w:sz="0" w:space="0" w:color="auto"/>
                <w:left w:val="none" w:sz="0" w:space="0" w:color="auto"/>
                <w:bottom w:val="none" w:sz="0" w:space="0" w:color="auto"/>
                <w:right w:val="none" w:sz="0" w:space="0" w:color="auto"/>
              </w:divBdr>
            </w:div>
          </w:divsChild>
        </w:div>
        <w:div w:id="346716924">
          <w:marLeft w:val="0"/>
          <w:marRight w:val="0"/>
          <w:marTop w:val="0"/>
          <w:marBottom w:val="0"/>
          <w:divBdr>
            <w:top w:val="none" w:sz="0" w:space="0" w:color="auto"/>
            <w:left w:val="none" w:sz="0" w:space="0" w:color="auto"/>
            <w:bottom w:val="none" w:sz="0" w:space="0" w:color="auto"/>
            <w:right w:val="none" w:sz="0" w:space="0" w:color="auto"/>
          </w:divBdr>
          <w:divsChild>
            <w:div w:id="462428446">
              <w:marLeft w:val="0"/>
              <w:marRight w:val="0"/>
              <w:marTop w:val="0"/>
              <w:marBottom w:val="0"/>
              <w:divBdr>
                <w:top w:val="none" w:sz="0" w:space="0" w:color="auto"/>
                <w:left w:val="none" w:sz="0" w:space="0" w:color="auto"/>
                <w:bottom w:val="none" w:sz="0" w:space="0" w:color="auto"/>
                <w:right w:val="none" w:sz="0" w:space="0" w:color="auto"/>
              </w:divBdr>
            </w:div>
          </w:divsChild>
        </w:div>
        <w:div w:id="1843739103">
          <w:marLeft w:val="0"/>
          <w:marRight w:val="0"/>
          <w:marTop w:val="0"/>
          <w:marBottom w:val="0"/>
          <w:divBdr>
            <w:top w:val="none" w:sz="0" w:space="0" w:color="auto"/>
            <w:left w:val="none" w:sz="0" w:space="0" w:color="auto"/>
            <w:bottom w:val="none" w:sz="0" w:space="0" w:color="auto"/>
            <w:right w:val="none" w:sz="0" w:space="0" w:color="auto"/>
          </w:divBdr>
          <w:divsChild>
            <w:div w:id="1207991588">
              <w:marLeft w:val="0"/>
              <w:marRight w:val="0"/>
              <w:marTop w:val="0"/>
              <w:marBottom w:val="0"/>
              <w:divBdr>
                <w:top w:val="none" w:sz="0" w:space="0" w:color="auto"/>
                <w:left w:val="none" w:sz="0" w:space="0" w:color="auto"/>
                <w:bottom w:val="none" w:sz="0" w:space="0" w:color="auto"/>
                <w:right w:val="none" w:sz="0" w:space="0" w:color="auto"/>
              </w:divBdr>
            </w:div>
          </w:divsChild>
        </w:div>
        <w:div w:id="1193685629">
          <w:marLeft w:val="0"/>
          <w:marRight w:val="0"/>
          <w:marTop w:val="0"/>
          <w:marBottom w:val="0"/>
          <w:divBdr>
            <w:top w:val="none" w:sz="0" w:space="0" w:color="auto"/>
            <w:left w:val="none" w:sz="0" w:space="0" w:color="auto"/>
            <w:bottom w:val="none" w:sz="0" w:space="0" w:color="auto"/>
            <w:right w:val="none" w:sz="0" w:space="0" w:color="auto"/>
          </w:divBdr>
          <w:divsChild>
            <w:div w:id="1251937626">
              <w:marLeft w:val="0"/>
              <w:marRight w:val="0"/>
              <w:marTop w:val="0"/>
              <w:marBottom w:val="0"/>
              <w:divBdr>
                <w:top w:val="none" w:sz="0" w:space="0" w:color="auto"/>
                <w:left w:val="none" w:sz="0" w:space="0" w:color="auto"/>
                <w:bottom w:val="none" w:sz="0" w:space="0" w:color="auto"/>
                <w:right w:val="none" w:sz="0" w:space="0" w:color="auto"/>
              </w:divBdr>
            </w:div>
          </w:divsChild>
        </w:div>
        <w:div w:id="1048531873">
          <w:marLeft w:val="0"/>
          <w:marRight w:val="0"/>
          <w:marTop w:val="0"/>
          <w:marBottom w:val="0"/>
          <w:divBdr>
            <w:top w:val="none" w:sz="0" w:space="0" w:color="auto"/>
            <w:left w:val="none" w:sz="0" w:space="0" w:color="auto"/>
            <w:bottom w:val="none" w:sz="0" w:space="0" w:color="auto"/>
            <w:right w:val="none" w:sz="0" w:space="0" w:color="auto"/>
          </w:divBdr>
          <w:divsChild>
            <w:div w:id="1791631574">
              <w:marLeft w:val="0"/>
              <w:marRight w:val="0"/>
              <w:marTop w:val="0"/>
              <w:marBottom w:val="0"/>
              <w:divBdr>
                <w:top w:val="none" w:sz="0" w:space="0" w:color="auto"/>
                <w:left w:val="none" w:sz="0" w:space="0" w:color="auto"/>
                <w:bottom w:val="none" w:sz="0" w:space="0" w:color="auto"/>
                <w:right w:val="none" w:sz="0" w:space="0" w:color="auto"/>
              </w:divBdr>
            </w:div>
          </w:divsChild>
        </w:div>
        <w:div w:id="1435200301">
          <w:marLeft w:val="0"/>
          <w:marRight w:val="0"/>
          <w:marTop w:val="0"/>
          <w:marBottom w:val="0"/>
          <w:divBdr>
            <w:top w:val="none" w:sz="0" w:space="0" w:color="auto"/>
            <w:left w:val="none" w:sz="0" w:space="0" w:color="auto"/>
            <w:bottom w:val="none" w:sz="0" w:space="0" w:color="auto"/>
            <w:right w:val="none" w:sz="0" w:space="0" w:color="auto"/>
          </w:divBdr>
          <w:divsChild>
            <w:div w:id="1875996175">
              <w:marLeft w:val="0"/>
              <w:marRight w:val="0"/>
              <w:marTop w:val="0"/>
              <w:marBottom w:val="0"/>
              <w:divBdr>
                <w:top w:val="none" w:sz="0" w:space="0" w:color="auto"/>
                <w:left w:val="none" w:sz="0" w:space="0" w:color="auto"/>
                <w:bottom w:val="none" w:sz="0" w:space="0" w:color="auto"/>
                <w:right w:val="none" w:sz="0" w:space="0" w:color="auto"/>
              </w:divBdr>
            </w:div>
          </w:divsChild>
        </w:div>
        <w:div w:id="1303537764">
          <w:marLeft w:val="0"/>
          <w:marRight w:val="0"/>
          <w:marTop w:val="0"/>
          <w:marBottom w:val="0"/>
          <w:divBdr>
            <w:top w:val="none" w:sz="0" w:space="0" w:color="auto"/>
            <w:left w:val="none" w:sz="0" w:space="0" w:color="auto"/>
            <w:bottom w:val="none" w:sz="0" w:space="0" w:color="auto"/>
            <w:right w:val="none" w:sz="0" w:space="0" w:color="auto"/>
          </w:divBdr>
          <w:divsChild>
            <w:div w:id="1046025109">
              <w:marLeft w:val="0"/>
              <w:marRight w:val="0"/>
              <w:marTop w:val="0"/>
              <w:marBottom w:val="0"/>
              <w:divBdr>
                <w:top w:val="none" w:sz="0" w:space="0" w:color="auto"/>
                <w:left w:val="none" w:sz="0" w:space="0" w:color="auto"/>
                <w:bottom w:val="none" w:sz="0" w:space="0" w:color="auto"/>
                <w:right w:val="none" w:sz="0" w:space="0" w:color="auto"/>
              </w:divBdr>
            </w:div>
          </w:divsChild>
        </w:div>
        <w:div w:id="84032663">
          <w:marLeft w:val="0"/>
          <w:marRight w:val="0"/>
          <w:marTop w:val="0"/>
          <w:marBottom w:val="0"/>
          <w:divBdr>
            <w:top w:val="none" w:sz="0" w:space="0" w:color="auto"/>
            <w:left w:val="none" w:sz="0" w:space="0" w:color="auto"/>
            <w:bottom w:val="none" w:sz="0" w:space="0" w:color="auto"/>
            <w:right w:val="none" w:sz="0" w:space="0" w:color="auto"/>
          </w:divBdr>
          <w:divsChild>
            <w:div w:id="1802645871">
              <w:marLeft w:val="0"/>
              <w:marRight w:val="0"/>
              <w:marTop w:val="0"/>
              <w:marBottom w:val="0"/>
              <w:divBdr>
                <w:top w:val="none" w:sz="0" w:space="0" w:color="auto"/>
                <w:left w:val="none" w:sz="0" w:space="0" w:color="auto"/>
                <w:bottom w:val="none" w:sz="0" w:space="0" w:color="auto"/>
                <w:right w:val="none" w:sz="0" w:space="0" w:color="auto"/>
              </w:divBdr>
            </w:div>
          </w:divsChild>
        </w:div>
        <w:div w:id="72089904">
          <w:marLeft w:val="0"/>
          <w:marRight w:val="0"/>
          <w:marTop w:val="0"/>
          <w:marBottom w:val="0"/>
          <w:divBdr>
            <w:top w:val="none" w:sz="0" w:space="0" w:color="auto"/>
            <w:left w:val="none" w:sz="0" w:space="0" w:color="auto"/>
            <w:bottom w:val="none" w:sz="0" w:space="0" w:color="auto"/>
            <w:right w:val="none" w:sz="0" w:space="0" w:color="auto"/>
          </w:divBdr>
          <w:divsChild>
            <w:div w:id="106200026">
              <w:marLeft w:val="0"/>
              <w:marRight w:val="0"/>
              <w:marTop w:val="0"/>
              <w:marBottom w:val="0"/>
              <w:divBdr>
                <w:top w:val="none" w:sz="0" w:space="0" w:color="auto"/>
                <w:left w:val="none" w:sz="0" w:space="0" w:color="auto"/>
                <w:bottom w:val="none" w:sz="0" w:space="0" w:color="auto"/>
                <w:right w:val="none" w:sz="0" w:space="0" w:color="auto"/>
              </w:divBdr>
            </w:div>
          </w:divsChild>
        </w:div>
        <w:div w:id="912201490">
          <w:marLeft w:val="0"/>
          <w:marRight w:val="0"/>
          <w:marTop w:val="0"/>
          <w:marBottom w:val="0"/>
          <w:divBdr>
            <w:top w:val="none" w:sz="0" w:space="0" w:color="auto"/>
            <w:left w:val="none" w:sz="0" w:space="0" w:color="auto"/>
            <w:bottom w:val="none" w:sz="0" w:space="0" w:color="auto"/>
            <w:right w:val="none" w:sz="0" w:space="0" w:color="auto"/>
          </w:divBdr>
          <w:divsChild>
            <w:div w:id="180945691">
              <w:marLeft w:val="0"/>
              <w:marRight w:val="0"/>
              <w:marTop w:val="0"/>
              <w:marBottom w:val="0"/>
              <w:divBdr>
                <w:top w:val="none" w:sz="0" w:space="0" w:color="auto"/>
                <w:left w:val="none" w:sz="0" w:space="0" w:color="auto"/>
                <w:bottom w:val="none" w:sz="0" w:space="0" w:color="auto"/>
                <w:right w:val="none" w:sz="0" w:space="0" w:color="auto"/>
              </w:divBdr>
            </w:div>
          </w:divsChild>
        </w:div>
        <w:div w:id="920258914">
          <w:marLeft w:val="0"/>
          <w:marRight w:val="0"/>
          <w:marTop w:val="0"/>
          <w:marBottom w:val="0"/>
          <w:divBdr>
            <w:top w:val="none" w:sz="0" w:space="0" w:color="auto"/>
            <w:left w:val="none" w:sz="0" w:space="0" w:color="auto"/>
            <w:bottom w:val="none" w:sz="0" w:space="0" w:color="auto"/>
            <w:right w:val="none" w:sz="0" w:space="0" w:color="auto"/>
          </w:divBdr>
          <w:divsChild>
            <w:div w:id="375855994">
              <w:marLeft w:val="0"/>
              <w:marRight w:val="0"/>
              <w:marTop w:val="0"/>
              <w:marBottom w:val="0"/>
              <w:divBdr>
                <w:top w:val="none" w:sz="0" w:space="0" w:color="auto"/>
                <w:left w:val="none" w:sz="0" w:space="0" w:color="auto"/>
                <w:bottom w:val="none" w:sz="0" w:space="0" w:color="auto"/>
                <w:right w:val="none" w:sz="0" w:space="0" w:color="auto"/>
              </w:divBdr>
            </w:div>
          </w:divsChild>
        </w:div>
        <w:div w:id="626159775">
          <w:marLeft w:val="0"/>
          <w:marRight w:val="0"/>
          <w:marTop w:val="0"/>
          <w:marBottom w:val="0"/>
          <w:divBdr>
            <w:top w:val="none" w:sz="0" w:space="0" w:color="auto"/>
            <w:left w:val="none" w:sz="0" w:space="0" w:color="auto"/>
            <w:bottom w:val="none" w:sz="0" w:space="0" w:color="auto"/>
            <w:right w:val="none" w:sz="0" w:space="0" w:color="auto"/>
          </w:divBdr>
          <w:divsChild>
            <w:div w:id="1831168705">
              <w:marLeft w:val="0"/>
              <w:marRight w:val="0"/>
              <w:marTop w:val="0"/>
              <w:marBottom w:val="0"/>
              <w:divBdr>
                <w:top w:val="none" w:sz="0" w:space="0" w:color="auto"/>
                <w:left w:val="none" w:sz="0" w:space="0" w:color="auto"/>
                <w:bottom w:val="none" w:sz="0" w:space="0" w:color="auto"/>
                <w:right w:val="none" w:sz="0" w:space="0" w:color="auto"/>
              </w:divBdr>
            </w:div>
          </w:divsChild>
        </w:div>
        <w:div w:id="1783184203">
          <w:marLeft w:val="0"/>
          <w:marRight w:val="0"/>
          <w:marTop w:val="0"/>
          <w:marBottom w:val="0"/>
          <w:divBdr>
            <w:top w:val="none" w:sz="0" w:space="0" w:color="auto"/>
            <w:left w:val="none" w:sz="0" w:space="0" w:color="auto"/>
            <w:bottom w:val="none" w:sz="0" w:space="0" w:color="auto"/>
            <w:right w:val="none" w:sz="0" w:space="0" w:color="auto"/>
          </w:divBdr>
          <w:divsChild>
            <w:div w:id="956910396">
              <w:marLeft w:val="0"/>
              <w:marRight w:val="0"/>
              <w:marTop w:val="0"/>
              <w:marBottom w:val="0"/>
              <w:divBdr>
                <w:top w:val="none" w:sz="0" w:space="0" w:color="auto"/>
                <w:left w:val="none" w:sz="0" w:space="0" w:color="auto"/>
                <w:bottom w:val="none" w:sz="0" w:space="0" w:color="auto"/>
                <w:right w:val="none" w:sz="0" w:space="0" w:color="auto"/>
              </w:divBdr>
            </w:div>
          </w:divsChild>
        </w:div>
        <w:div w:id="1834878437">
          <w:marLeft w:val="0"/>
          <w:marRight w:val="0"/>
          <w:marTop w:val="0"/>
          <w:marBottom w:val="0"/>
          <w:divBdr>
            <w:top w:val="none" w:sz="0" w:space="0" w:color="auto"/>
            <w:left w:val="none" w:sz="0" w:space="0" w:color="auto"/>
            <w:bottom w:val="none" w:sz="0" w:space="0" w:color="auto"/>
            <w:right w:val="none" w:sz="0" w:space="0" w:color="auto"/>
          </w:divBdr>
          <w:divsChild>
            <w:div w:id="1185095968">
              <w:marLeft w:val="0"/>
              <w:marRight w:val="0"/>
              <w:marTop w:val="0"/>
              <w:marBottom w:val="0"/>
              <w:divBdr>
                <w:top w:val="none" w:sz="0" w:space="0" w:color="auto"/>
                <w:left w:val="none" w:sz="0" w:space="0" w:color="auto"/>
                <w:bottom w:val="none" w:sz="0" w:space="0" w:color="auto"/>
                <w:right w:val="none" w:sz="0" w:space="0" w:color="auto"/>
              </w:divBdr>
            </w:div>
          </w:divsChild>
        </w:div>
        <w:div w:id="823929142">
          <w:marLeft w:val="0"/>
          <w:marRight w:val="0"/>
          <w:marTop w:val="0"/>
          <w:marBottom w:val="0"/>
          <w:divBdr>
            <w:top w:val="none" w:sz="0" w:space="0" w:color="auto"/>
            <w:left w:val="none" w:sz="0" w:space="0" w:color="auto"/>
            <w:bottom w:val="none" w:sz="0" w:space="0" w:color="auto"/>
            <w:right w:val="none" w:sz="0" w:space="0" w:color="auto"/>
          </w:divBdr>
          <w:divsChild>
            <w:div w:id="614140026">
              <w:marLeft w:val="0"/>
              <w:marRight w:val="0"/>
              <w:marTop w:val="0"/>
              <w:marBottom w:val="0"/>
              <w:divBdr>
                <w:top w:val="none" w:sz="0" w:space="0" w:color="auto"/>
                <w:left w:val="none" w:sz="0" w:space="0" w:color="auto"/>
                <w:bottom w:val="none" w:sz="0" w:space="0" w:color="auto"/>
                <w:right w:val="none" w:sz="0" w:space="0" w:color="auto"/>
              </w:divBdr>
            </w:div>
          </w:divsChild>
        </w:div>
        <w:div w:id="450779768">
          <w:marLeft w:val="0"/>
          <w:marRight w:val="0"/>
          <w:marTop w:val="0"/>
          <w:marBottom w:val="0"/>
          <w:divBdr>
            <w:top w:val="none" w:sz="0" w:space="0" w:color="auto"/>
            <w:left w:val="none" w:sz="0" w:space="0" w:color="auto"/>
            <w:bottom w:val="none" w:sz="0" w:space="0" w:color="auto"/>
            <w:right w:val="none" w:sz="0" w:space="0" w:color="auto"/>
          </w:divBdr>
          <w:divsChild>
            <w:div w:id="271597613">
              <w:marLeft w:val="0"/>
              <w:marRight w:val="0"/>
              <w:marTop w:val="0"/>
              <w:marBottom w:val="0"/>
              <w:divBdr>
                <w:top w:val="none" w:sz="0" w:space="0" w:color="auto"/>
                <w:left w:val="none" w:sz="0" w:space="0" w:color="auto"/>
                <w:bottom w:val="none" w:sz="0" w:space="0" w:color="auto"/>
                <w:right w:val="none" w:sz="0" w:space="0" w:color="auto"/>
              </w:divBdr>
            </w:div>
          </w:divsChild>
        </w:div>
        <w:div w:id="720060445">
          <w:marLeft w:val="0"/>
          <w:marRight w:val="0"/>
          <w:marTop w:val="0"/>
          <w:marBottom w:val="0"/>
          <w:divBdr>
            <w:top w:val="none" w:sz="0" w:space="0" w:color="auto"/>
            <w:left w:val="none" w:sz="0" w:space="0" w:color="auto"/>
            <w:bottom w:val="none" w:sz="0" w:space="0" w:color="auto"/>
            <w:right w:val="none" w:sz="0" w:space="0" w:color="auto"/>
          </w:divBdr>
          <w:divsChild>
            <w:div w:id="1054044759">
              <w:marLeft w:val="0"/>
              <w:marRight w:val="0"/>
              <w:marTop w:val="0"/>
              <w:marBottom w:val="0"/>
              <w:divBdr>
                <w:top w:val="none" w:sz="0" w:space="0" w:color="auto"/>
                <w:left w:val="none" w:sz="0" w:space="0" w:color="auto"/>
                <w:bottom w:val="none" w:sz="0" w:space="0" w:color="auto"/>
                <w:right w:val="none" w:sz="0" w:space="0" w:color="auto"/>
              </w:divBdr>
            </w:div>
          </w:divsChild>
        </w:div>
        <w:div w:id="264965151">
          <w:marLeft w:val="0"/>
          <w:marRight w:val="0"/>
          <w:marTop w:val="0"/>
          <w:marBottom w:val="0"/>
          <w:divBdr>
            <w:top w:val="none" w:sz="0" w:space="0" w:color="auto"/>
            <w:left w:val="none" w:sz="0" w:space="0" w:color="auto"/>
            <w:bottom w:val="none" w:sz="0" w:space="0" w:color="auto"/>
            <w:right w:val="none" w:sz="0" w:space="0" w:color="auto"/>
          </w:divBdr>
          <w:divsChild>
            <w:div w:id="911351534">
              <w:marLeft w:val="0"/>
              <w:marRight w:val="0"/>
              <w:marTop w:val="0"/>
              <w:marBottom w:val="0"/>
              <w:divBdr>
                <w:top w:val="none" w:sz="0" w:space="0" w:color="auto"/>
                <w:left w:val="none" w:sz="0" w:space="0" w:color="auto"/>
                <w:bottom w:val="none" w:sz="0" w:space="0" w:color="auto"/>
                <w:right w:val="none" w:sz="0" w:space="0" w:color="auto"/>
              </w:divBdr>
            </w:div>
          </w:divsChild>
        </w:div>
        <w:div w:id="165445588">
          <w:marLeft w:val="0"/>
          <w:marRight w:val="0"/>
          <w:marTop w:val="0"/>
          <w:marBottom w:val="0"/>
          <w:divBdr>
            <w:top w:val="none" w:sz="0" w:space="0" w:color="auto"/>
            <w:left w:val="none" w:sz="0" w:space="0" w:color="auto"/>
            <w:bottom w:val="none" w:sz="0" w:space="0" w:color="auto"/>
            <w:right w:val="none" w:sz="0" w:space="0" w:color="auto"/>
          </w:divBdr>
          <w:divsChild>
            <w:div w:id="41440689">
              <w:marLeft w:val="0"/>
              <w:marRight w:val="0"/>
              <w:marTop w:val="0"/>
              <w:marBottom w:val="0"/>
              <w:divBdr>
                <w:top w:val="none" w:sz="0" w:space="0" w:color="auto"/>
                <w:left w:val="none" w:sz="0" w:space="0" w:color="auto"/>
                <w:bottom w:val="none" w:sz="0" w:space="0" w:color="auto"/>
                <w:right w:val="none" w:sz="0" w:space="0" w:color="auto"/>
              </w:divBdr>
            </w:div>
          </w:divsChild>
        </w:div>
        <w:div w:id="78258728">
          <w:marLeft w:val="0"/>
          <w:marRight w:val="0"/>
          <w:marTop w:val="0"/>
          <w:marBottom w:val="0"/>
          <w:divBdr>
            <w:top w:val="none" w:sz="0" w:space="0" w:color="auto"/>
            <w:left w:val="none" w:sz="0" w:space="0" w:color="auto"/>
            <w:bottom w:val="none" w:sz="0" w:space="0" w:color="auto"/>
            <w:right w:val="none" w:sz="0" w:space="0" w:color="auto"/>
          </w:divBdr>
          <w:divsChild>
            <w:div w:id="644508393">
              <w:marLeft w:val="0"/>
              <w:marRight w:val="0"/>
              <w:marTop w:val="0"/>
              <w:marBottom w:val="0"/>
              <w:divBdr>
                <w:top w:val="none" w:sz="0" w:space="0" w:color="auto"/>
                <w:left w:val="none" w:sz="0" w:space="0" w:color="auto"/>
                <w:bottom w:val="none" w:sz="0" w:space="0" w:color="auto"/>
                <w:right w:val="none" w:sz="0" w:space="0" w:color="auto"/>
              </w:divBdr>
            </w:div>
          </w:divsChild>
        </w:div>
        <w:div w:id="435172489">
          <w:marLeft w:val="0"/>
          <w:marRight w:val="0"/>
          <w:marTop w:val="0"/>
          <w:marBottom w:val="0"/>
          <w:divBdr>
            <w:top w:val="none" w:sz="0" w:space="0" w:color="auto"/>
            <w:left w:val="none" w:sz="0" w:space="0" w:color="auto"/>
            <w:bottom w:val="none" w:sz="0" w:space="0" w:color="auto"/>
            <w:right w:val="none" w:sz="0" w:space="0" w:color="auto"/>
          </w:divBdr>
          <w:divsChild>
            <w:div w:id="2080519913">
              <w:marLeft w:val="0"/>
              <w:marRight w:val="0"/>
              <w:marTop w:val="0"/>
              <w:marBottom w:val="0"/>
              <w:divBdr>
                <w:top w:val="none" w:sz="0" w:space="0" w:color="auto"/>
                <w:left w:val="none" w:sz="0" w:space="0" w:color="auto"/>
                <w:bottom w:val="none" w:sz="0" w:space="0" w:color="auto"/>
                <w:right w:val="none" w:sz="0" w:space="0" w:color="auto"/>
              </w:divBdr>
            </w:div>
          </w:divsChild>
        </w:div>
        <w:div w:id="254018530">
          <w:marLeft w:val="0"/>
          <w:marRight w:val="0"/>
          <w:marTop w:val="0"/>
          <w:marBottom w:val="0"/>
          <w:divBdr>
            <w:top w:val="none" w:sz="0" w:space="0" w:color="auto"/>
            <w:left w:val="none" w:sz="0" w:space="0" w:color="auto"/>
            <w:bottom w:val="none" w:sz="0" w:space="0" w:color="auto"/>
            <w:right w:val="none" w:sz="0" w:space="0" w:color="auto"/>
          </w:divBdr>
          <w:divsChild>
            <w:div w:id="308091843">
              <w:marLeft w:val="0"/>
              <w:marRight w:val="0"/>
              <w:marTop w:val="0"/>
              <w:marBottom w:val="0"/>
              <w:divBdr>
                <w:top w:val="none" w:sz="0" w:space="0" w:color="auto"/>
                <w:left w:val="none" w:sz="0" w:space="0" w:color="auto"/>
                <w:bottom w:val="none" w:sz="0" w:space="0" w:color="auto"/>
                <w:right w:val="none" w:sz="0" w:space="0" w:color="auto"/>
              </w:divBdr>
            </w:div>
          </w:divsChild>
        </w:div>
        <w:div w:id="1536383976">
          <w:marLeft w:val="0"/>
          <w:marRight w:val="0"/>
          <w:marTop w:val="0"/>
          <w:marBottom w:val="0"/>
          <w:divBdr>
            <w:top w:val="none" w:sz="0" w:space="0" w:color="auto"/>
            <w:left w:val="none" w:sz="0" w:space="0" w:color="auto"/>
            <w:bottom w:val="none" w:sz="0" w:space="0" w:color="auto"/>
            <w:right w:val="none" w:sz="0" w:space="0" w:color="auto"/>
          </w:divBdr>
          <w:divsChild>
            <w:div w:id="104614970">
              <w:marLeft w:val="0"/>
              <w:marRight w:val="0"/>
              <w:marTop w:val="0"/>
              <w:marBottom w:val="0"/>
              <w:divBdr>
                <w:top w:val="none" w:sz="0" w:space="0" w:color="auto"/>
                <w:left w:val="none" w:sz="0" w:space="0" w:color="auto"/>
                <w:bottom w:val="none" w:sz="0" w:space="0" w:color="auto"/>
                <w:right w:val="none" w:sz="0" w:space="0" w:color="auto"/>
              </w:divBdr>
            </w:div>
          </w:divsChild>
        </w:div>
        <w:div w:id="1408645680">
          <w:marLeft w:val="0"/>
          <w:marRight w:val="0"/>
          <w:marTop w:val="0"/>
          <w:marBottom w:val="0"/>
          <w:divBdr>
            <w:top w:val="none" w:sz="0" w:space="0" w:color="auto"/>
            <w:left w:val="none" w:sz="0" w:space="0" w:color="auto"/>
            <w:bottom w:val="none" w:sz="0" w:space="0" w:color="auto"/>
            <w:right w:val="none" w:sz="0" w:space="0" w:color="auto"/>
          </w:divBdr>
          <w:divsChild>
            <w:div w:id="2076121612">
              <w:marLeft w:val="0"/>
              <w:marRight w:val="0"/>
              <w:marTop w:val="0"/>
              <w:marBottom w:val="0"/>
              <w:divBdr>
                <w:top w:val="none" w:sz="0" w:space="0" w:color="auto"/>
                <w:left w:val="none" w:sz="0" w:space="0" w:color="auto"/>
                <w:bottom w:val="none" w:sz="0" w:space="0" w:color="auto"/>
                <w:right w:val="none" w:sz="0" w:space="0" w:color="auto"/>
              </w:divBdr>
            </w:div>
          </w:divsChild>
        </w:div>
        <w:div w:id="1737704619">
          <w:marLeft w:val="0"/>
          <w:marRight w:val="0"/>
          <w:marTop w:val="0"/>
          <w:marBottom w:val="0"/>
          <w:divBdr>
            <w:top w:val="none" w:sz="0" w:space="0" w:color="auto"/>
            <w:left w:val="none" w:sz="0" w:space="0" w:color="auto"/>
            <w:bottom w:val="none" w:sz="0" w:space="0" w:color="auto"/>
            <w:right w:val="none" w:sz="0" w:space="0" w:color="auto"/>
          </w:divBdr>
          <w:divsChild>
            <w:div w:id="1695812698">
              <w:marLeft w:val="0"/>
              <w:marRight w:val="0"/>
              <w:marTop w:val="0"/>
              <w:marBottom w:val="0"/>
              <w:divBdr>
                <w:top w:val="none" w:sz="0" w:space="0" w:color="auto"/>
                <w:left w:val="none" w:sz="0" w:space="0" w:color="auto"/>
                <w:bottom w:val="none" w:sz="0" w:space="0" w:color="auto"/>
                <w:right w:val="none" w:sz="0" w:space="0" w:color="auto"/>
              </w:divBdr>
            </w:div>
          </w:divsChild>
        </w:div>
        <w:div w:id="1903255305">
          <w:marLeft w:val="0"/>
          <w:marRight w:val="0"/>
          <w:marTop w:val="0"/>
          <w:marBottom w:val="0"/>
          <w:divBdr>
            <w:top w:val="none" w:sz="0" w:space="0" w:color="auto"/>
            <w:left w:val="none" w:sz="0" w:space="0" w:color="auto"/>
            <w:bottom w:val="none" w:sz="0" w:space="0" w:color="auto"/>
            <w:right w:val="none" w:sz="0" w:space="0" w:color="auto"/>
          </w:divBdr>
          <w:divsChild>
            <w:div w:id="1755779950">
              <w:marLeft w:val="0"/>
              <w:marRight w:val="0"/>
              <w:marTop w:val="0"/>
              <w:marBottom w:val="0"/>
              <w:divBdr>
                <w:top w:val="none" w:sz="0" w:space="0" w:color="auto"/>
                <w:left w:val="none" w:sz="0" w:space="0" w:color="auto"/>
                <w:bottom w:val="none" w:sz="0" w:space="0" w:color="auto"/>
                <w:right w:val="none" w:sz="0" w:space="0" w:color="auto"/>
              </w:divBdr>
            </w:div>
          </w:divsChild>
        </w:div>
        <w:div w:id="27918572">
          <w:marLeft w:val="0"/>
          <w:marRight w:val="0"/>
          <w:marTop w:val="0"/>
          <w:marBottom w:val="0"/>
          <w:divBdr>
            <w:top w:val="none" w:sz="0" w:space="0" w:color="auto"/>
            <w:left w:val="none" w:sz="0" w:space="0" w:color="auto"/>
            <w:bottom w:val="none" w:sz="0" w:space="0" w:color="auto"/>
            <w:right w:val="none" w:sz="0" w:space="0" w:color="auto"/>
          </w:divBdr>
          <w:divsChild>
            <w:div w:id="259416398">
              <w:marLeft w:val="0"/>
              <w:marRight w:val="0"/>
              <w:marTop w:val="0"/>
              <w:marBottom w:val="0"/>
              <w:divBdr>
                <w:top w:val="none" w:sz="0" w:space="0" w:color="auto"/>
                <w:left w:val="none" w:sz="0" w:space="0" w:color="auto"/>
                <w:bottom w:val="none" w:sz="0" w:space="0" w:color="auto"/>
                <w:right w:val="none" w:sz="0" w:space="0" w:color="auto"/>
              </w:divBdr>
            </w:div>
          </w:divsChild>
        </w:div>
        <w:div w:id="1915578299">
          <w:marLeft w:val="0"/>
          <w:marRight w:val="0"/>
          <w:marTop w:val="0"/>
          <w:marBottom w:val="0"/>
          <w:divBdr>
            <w:top w:val="none" w:sz="0" w:space="0" w:color="auto"/>
            <w:left w:val="none" w:sz="0" w:space="0" w:color="auto"/>
            <w:bottom w:val="none" w:sz="0" w:space="0" w:color="auto"/>
            <w:right w:val="none" w:sz="0" w:space="0" w:color="auto"/>
          </w:divBdr>
          <w:divsChild>
            <w:div w:id="1782411722">
              <w:marLeft w:val="0"/>
              <w:marRight w:val="0"/>
              <w:marTop w:val="0"/>
              <w:marBottom w:val="0"/>
              <w:divBdr>
                <w:top w:val="none" w:sz="0" w:space="0" w:color="auto"/>
                <w:left w:val="none" w:sz="0" w:space="0" w:color="auto"/>
                <w:bottom w:val="none" w:sz="0" w:space="0" w:color="auto"/>
                <w:right w:val="none" w:sz="0" w:space="0" w:color="auto"/>
              </w:divBdr>
            </w:div>
          </w:divsChild>
        </w:div>
        <w:div w:id="1453130961">
          <w:marLeft w:val="0"/>
          <w:marRight w:val="0"/>
          <w:marTop w:val="0"/>
          <w:marBottom w:val="0"/>
          <w:divBdr>
            <w:top w:val="none" w:sz="0" w:space="0" w:color="auto"/>
            <w:left w:val="none" w:sz="0" w:space="0" w:color="auto"/>
            <w:bottom w:val="none" w:sz="0" w:space="0" w:color="auto"/>
            <w:right w:val="none" w:sz="0" w:space="0" w:color="auto"/>
          </w:divBdr>
          <w:divsChild>
            <w:div w:id="439301269">
              <w:marLeft w:val="0"/>
              <w:marRight w:val="0"/>
              <w:marTop w:val="0"/>
              <w:marBottom w:val="0"/>
              <w:divBdr>
                <w:top w:val="none" w:sz="0" w:space="0" w:color="auto"/>
                <w:left w:val="none" w:sz="0" w:space="0" w:color="auto"/>
                <w:bottom w:val="none" w:sz="0" w:space="0" w:color="auto"/>
                <w:right w:val="none" w:sz="0" w:space="0" w:color="auto"/>
              </w:divBdr>
            </w:div>
          </w:divsChild>
        </w:div>
        <w:div w:id="151067181">
          <w:marLeft w:val="0"/>
          <w:marRight w:val="0"/>
          <w:marTop w:val="0"/>
          <w:marBottom w:val="0"/>
          <w:divBdr>
            <w:top w:val="none" w:sz="0" w:space="0" w:color="auto"/>
            <w:left w:val="none" w:sz="0" w:space="0" w:color="auto"/>
            <w:bottom w:val="none" w:sz="0" w:space="0" w:color="auto"/>
            <w:right w:val="none" w:sz="0" w:space="0" w:color="auto"/>
          </w:divBdr>
          <w:divsChild>
            <w:div w:id="1183208244">
              <w:marLeft w:val="0"/>
              <w:marRight w:val="0"/>
              <w:marTop w:val="0"/>
              <w:marBottom w:val="0"/>
              <w:divBdr>
                <w:top w:val="none" w:sz="0" w:space="0" w:color="auto"/>
                <w:left w:val="none" w:sz="0" w:space="0" w:color="auto"/>
                <w:bottom w:val="none" w:sz="0" w:space="0" w:color="auto"/>
                <w:right w:val="none" w:sz="0" w:space="0" w:color="auto"/>
              </w:divBdr>
            </w:div>
          </w:divsChild>
        </w:div>
        <w:div w:id="951979472">
          <w:marLeft w:val="0"/>
          <w:marRight w:val="0"/>
          <w:marTop w:val="0"/>
          <w:marBottom w:val="0"/>
          <w:divBdr>
            <w:top w:val="none" w:sz="0" w:space="0" w:color="auto"/>
            <w:left w:val="none" w:sz="0" w:space="0" w:color="auto"/>
            <w:bottom w:val="none" w:sz="0" w:space="0" w:color="auto"/>
            <w:right w:val="none" w:sz="0" w:space="0" w:color="auto"/>
          </w:divBdr>
          <w:divsChild>
            <w:div w:id="960576864">
              <w:marLeft w:val="0"/>
              <w:marRight w:val="0"/>
              <w:marTop w:val="0"/>
              <w:marBottom w:val="0"/>
              <w:divBdr>
                <w:top w:val="none" w:sz="0" w:space="0" w:color="auto"/>
                <w:left w:val="none" w:sz="0" w:space="0" w:color="auto"/>
                <w:bottom w:val="none" w:sz="0" w:space="0" w:color="auto"/>
                <w:right w:val="none" w:sz="0" w:space="0" w:color="auto"/>
              </w:divBdr>
            </w:div>
          </w:divsChild>
        </w:div>
        <w:div w:id="2048212838">
          <w:marLeft w:val="0"/>
          <w:marRight w:val="0"/>
          <w:marTop w:val="0"/>
          <w:marBottom w:val="0"/>
          <w:divBdr>
            <w:top w:val="none" w:sz="0" w:space="0" w:color="auto"/>
            <w:left w:val="none" w:sz="0" w:space="0" w:color="auto"/>
            <w:bottom w:val="none" w:sz="0" w:space="0" w:color="auto"/>
            <w:right w:val="none" w:sz="0" w:space="0" w:color="auto"/>
          </w:divBdr>
          <w:divsChild>
            <w:div w:id="1709990465">
              <w:marLeft w:val="0"/>
              <w:marRight w:val="0"/>
              <w:marTop w:val="0"/>
              <w:marBottom w:val="0"/>
              <w:divBdr>
                <w:top w:val="none" w:sz="0" w:space="0" w:color="auto"/>
                <w:left w:val="none" w:sz="0" w:space="0" w:color="auto"/>
                <w:bottom w:val="none" w:sz="0" w:space="0" w:color="auto"/>
                <w:right w:val="none" w:sz="0" w:space="0" w:color="auto"/>
              </w:divBdr>
            </w:div>
          </w:divsChild>
        </w:div>
        <w:div w:id="1678649442">
          <w:marLeft w:val="0"/>
          <w:marRight w:val="0"/>
          <w:marTop w:val="0"/>
          <w:marBottom w:val="0"/>
          <w:divBdr>
            <w:top w:val="none" w:sz="0" w:space="0" w:color="auto"/>
            <w:left w:val="none" w:sz="0" w:space="0" w:color="auto"/>
            <w:bottom w:val="none" w:sz="0" w:space="0" w:color="auto"/>
            <w:right w:val="none" w:sz="0" w:space="0" w:color="auto"/>
          </w:divBdr>
          <w:divsChild>
            <w:div w:id="1151602415">
              <w:marLeft w:val="0"/>
              <w:marRight w:val="0"/>
              <w:marTop w:val="0"/>
              <w:marBottom w:val="0"/>
              <w:divBdr>
                <w:top w:val="none" w:sz="0" w:space="0" w:color="auto"/>
                <w:left w:val="none" w:sz="0" w:space="0" w:color="auto"/>
                <w:bottom w:val="none" w:sz="0" w:space="0" w:color="auto"/>
                <w:right w:val="none" w:sz="0" w:space="0" w:color="auto"/>
              </w:divBdr>
            </w:div>
          </w:divsChild>
        </w:div>
        <w:div w:id="660891230">
          <w:marLeft w:val="0"/>
          <w:marRight w:val="0"/>
          <w:marTop w:val="0"/>
          <w:marBottom w:val="0"/>
          <w:divBdr>
            <w:top w:val="none" w:sz="0" w:space="0" w:color="auto"/>
            <w:left w:val="none" w:sz="0" w:space="0" w:color="auto"/>
            <w:bottom w:val="none" w:sz="0" w:space="0" w:color="auto"/>
            <w:right w:val="none" w:sz="0" w:space="0" w:color="auto"/>
          </w:divBdr>
          <w:divsChild>
            <w:div w:id="1168057731">
              <w:marLeft w:val="0"/>
              <w:marRight w:val="0"/>
              <w:marTop w:val="0"/>
              <w:marBottom w:val="0"/>
              <w:divBdr>
                <w:top w:val="none" w:sz="0" w:space="0" w:color="auto"/>
                <w:left w:val="none" w:sz="0" w:space="0" w:color="auto"/>
                <w:bottom w:val="none" w:sz="0" w:space="0" w:color="auto"/>
                <w:right w:val="none" w:sz="0" w:space="0" w:color="auto"/>
              </w:divBdr>
            </w:div>
          </w:divsChild>
        </w:div>
        <w:div w:id="50005344">
          <w:marLeft w:val="0"/>
          <w:marRight w:val="0"/>
          <w:marTop w:val="0"/>
          <w:marBottom w:val="0"/>
          <w:divBdr>
            <w:top w:val="none" w:sz="0" w:space="0" w:color="auto"/>
            <w:left w:val="none" w:sz="0" w:space="0" w:color="auto"/>
            <w:bottom w:val="none" w:sz="0" w:space="0" w:color="auto"/>
            <w:right w:val="none" w:sz="0" w:space="0" w:color="auto"/>
          </w:divBdr>
          <w:divsChild>
            <w:div w:id="1276669683">
              <w:marLeft w:val="0"/>
              <w:marRight w:val="0"/>
              <w:marTop w:val="0"/>
              <w:marBottom w:val="0"/>
              <w:divBdr>
                <w:top w:val="none" w:sz="0" w:space="0" w:color="auto"/>
                <w:left w:val="none" w:sz="0" w:space="0" w:color="auto"/>
                <w:bottom w:val="none" w:sz="0" w:space="0" w:color="auto"/>
                <w:right w:val="none" w:sz="0" w:space="0" w:color="auto"/>
              </w:divBdr>
            </w:div>
          </w:divsChild>
        </w:div>
        <w:div w:id="1073313756">
          <w:marLeft w:val="0"/>
          <w:marRight w:val="0"/>
          <w:marTop w:val="0"/>
          <w:marBottom w:val="0"/>
          <w:divBdr>
            <w:top w:val="none" w:sz="0" w:space="0" w:color="auto"/>
            <w:left w:val="none" w:sz="0" w:space="0" w:color="auto"/>
            <w:bottom w:val="none" w:sz="0" w:space="0" w:color="auto"/>
            <w:right w:val="none" w:sz="0" w:space="0" w:color="auto"/>
          </w:divBdr>
          <w:divsChild>
            <w:div w:id="1180704895">
              <w:marLeft w:val="0"/>
              <w:marRight w:val="0"/>
              <w:marTop w:val="0"/>
              <w:marBottom w:val="0"/>
              <w:divBdr>
                <w:top w:val="none" w:sz="0" w:space="0" w:color="auto"/>
                <w:left w:val="none" w:sz="0" w:space="0" w:color="auto"/>
                <w:bottom w:val="none" w:sz="0" w:space="0" w:color="auto"/>
                <w:right w:val="none" w:sz="0" w:space="0" w:color="auto"/>
              </w:divBdr>
            </w:div>
          </w:divsChild>
        </w:div>
        <w:div w:id="283774630">
          <w:marLeft w:val="0"/>
          <w:marRight w:val="0"/>
          <w:marTop w:val="0"/>
          <w:marBottom w:val="0"/>
          <w:divBdr>
            <w:top w:val="none" w:sz="0" w:space="0" w:color="auto"/>
            <w:left w:val="none" w:sz="0" w:space="0" w:color="auto"/>
            <w:bottom w:val="none" w:sz="0" w:space="0" w:color="auto"/>
            <w:right w:val="none" w:sz="0" w:space="0" w:color="auto"/>
          </w:divBdr>
          <w:divsChild>
            <w:div w:id="1305895796">
              <w:marLeft w:val="0"/>
              <w:marRight w:val="0"/>
              <w:marTop w:val="0"/>
              <w:marBottom w:val="0"/>
              <w:divBdr>
                <w:top w:val="none" w:sz="0" w:space="0" w:color="auto"/>
                <w:left w:val="none" w:sz="0" w:space="0" w:color="auto"/>
                <w:bottom w:val="none" w:sz="0" w:space="0" w:color="auto"/>
                <w:right w:val="none" w:sz="0" w:space="0" w:color="auto"/>
              </w:divBdr>
            </w:div>
          </w:divsChild>
        </w:div>
        <w:div w:id="683823462">
          <w:marLeft w:val="0"/>
          <w:marRight w:val="0"/>
          <w:marTop w:val="0"/>
          <w:marBottom w:val="0"/>
          <w:divBdr>
            <w:top w:val="none" w:sz="0" w:space="0" w:color="auto"/>
            <w:left w:val="none" w:sz="0" w:space="0" w:color="auto"/>
            <w:bottom w:val="none" w:sz="0" w:space="0" w:color="auto"/>
            <w:right w:val="none" w:sz="0" w:space="0" w:color="auto"/>
          </w:divBdr>
          <w:divsChild>
            <w:div w:id="1896701950">
              <w:marLeft w:val="0"/>
              <w:marRight w:val="0"/>
              <w:marTop w:val="0"/>
              <w:marBottom w:val="0"/>
              <w:divBdr>
                <w:top w:val="none" w:sz="0" w:space="0" w:color="auto"/>
                <w:left w:val="none" w:sz="0" w:space="0" w:color="auto"/>
                <w:bottom w:val="none" w:sz="0" w:space="0" w:color="auto"/>
                <w:right w:val="none" w:sz="0" w:space="0" w:color="auto"/>
              </w:divBdr>
            </w:div>
          </w:divsChild>
        </w:div>
        <w:div w:id="270168258">
          <w:marLeft w:val="0"/>
          <w:marRight w:val="0"/>
          <w:marTop w:val="0"/>
          <w:marBottom w:val="0"/>
          <w:divBdr>
            <w:top w:val="none" w:sz="0" w:space="0" w:color="auto"/>
            <w:left w:val="none" w:sz="0" w:space="0" w:color="auto"/>
            <w:bottom w:val="none" w:sz="0" w:space="0" w:color="auto"/>
            <w:right w:val="none" w:sz="0" w:space="0" w:color="auto"/>
          </w:divBdr>
          <w:divsChild>
            <w:div w:id="1297762203">
              <w:marLeft w:val="0"/>
              <w:marRight w:val="0"/>
              <w:marTop w:val="0"/>
              <w:marBottom w:val="0"/>
              <w:divBdr>
                <w:top w:val="none" w:sz="0" w:space="0" w:color="auto"/>
                <w:left w:val="none" w:sz="0" w:space="0" w:color="auto"/>
                <w:bottom w:val="none" w:sz="0" w:space="0" w:color="auto"/>
                <w:right w:val="none" w:sz="0" w:space="0" w:color="auto"/>
              </w:divBdr>
            </w:div>
          </w:divsChild>
        </w:div>
        <w:div w:id="563102740">
          <w:marLeft w:val="0"/>
          <w:marRight w:val="0"/>
          <w:marTop w:val="0"/>
          <w:marBottom w:val="0"/>
          <w:divBdr>
            <w:top w:val="none" w:sz="0" w:space="0" w:color="auto"/>
            <w:left w:val="none" w:sz="0" w:space="0" w:color="auto"/>
            <w:bottom w:val="none" w:sz="0" w:space="0" w:color="auto"/>
            <w:right w:val="none" w:sz="0" w:space="0" w:color="auto"/>
          </w:divBdr>
          <w:divsChild>
            <w:div w:id="1732461166">
              <w:marLeft w:val="0"/>
              <w:marRight w:val="0"/>
              <w:marTop w:val="0"/>
              <w:marBottom w:val="0"/>
              <w:divBdr>
                <w:top w:val="none" w:sz="0" w:space="0" w:color="auto"/>
                <w:left w:val="none" w:sz="0" w:space="0" w:color="auto"/>
                <w:bottom w:val="none" w:sz="0" w:space="0" w:color="auto"/>
                <w:right w:val="none" w:sz="0" w:space="0" w:color="auto"/>
              </w:divBdr>
            </w:div>
          </w:divsChild>
        </w:div>
        <w:div w:id="971518304">
          <w:marLeft w:val="0"/>
          <w:marRight w:val="0"/>
          <w:marTop w:val="0"/>
          <w:marBottom w:val="0"/>
          <w:divBdr>
            <w:top w:val="none" w:sz="0" w:space="0" w:color="auto"/>
            <w:left w:val="none" w:sz="0" w:space="0" w:color="auto"/>
            <w:bottom w:val="none" w:sz="0" w:space="0" w:color="auto"/>
            <w:right w:val="none" w:sz="0" w:space="0" w:color="auto"/>
          </w:divBdr>
          <w:divsChild>
            <w:div w:id="1235892396">
              <w:marLeft w:val="0"/>
              <w:marRight w:val="0"/>
              <w:marTop w:val="0"/>
              <w:marBottom w:val="0"/>
              <w:divBdr>
                <w:top w:val="none" w:sz="0" w:space="0" w:color="auto"/>
                <w:left w:val="none" w:sz="0" w:space="0" w:color="auto"/>
                <w:bottom w:val="none" w:sz="0" w:space="0" w:color="auto"/>
                <w:right w:val="none" w:sz="0" w:space="0" w:color="auto"/>
              </w:divBdr>
            </w:div>
          </w:divsChild>
        </w:div>
        <w:div w:id="2105875430">
          <w:marLeft w:val="0"/>
          <w:marRight w:val="0"/>
          <w:marTop w:val="0"/>
          <w:marBottom w:val="0"/>
          <w:divBdr>
            <w:top w:val="none" w:sz="0" w:space="0" w:color="auto"/>
            <w:left w:val="none" w:sz="0" w:space="0" w:color="auto"/>
            <w:bottom w:val="none" w:sz="0" w:space="0" w:color="auto"/>
            <w:right w:val="none" w:sz="0" w:space="0" w:color="auto"/>
          </w:divBdr>
          <w:divsChild>
            <w:div w:id="1393195563">
              <w:marLeft w:val="0"/>
              <w:marRight w:val="0"/>
              <w:marTop w:val="0"/>
              <w:marBottom w:val="0"/>
              <w:divBdr>
                <w:top w:val="none" w:sz="0" w:space="0" w:color="auto"/>
                <w:left w:val="none" w:sz="0" w:space="0" w:color="auto"/>
                <w:bottom w:val="none" w:sz="0" w:space="0" w:color="auto"/>
                <w:right w:val="none" w:sz="0" w:space="0" w:color="auto"/>
              </w:divBdr>
            </w:div>
          </w:divsChild>
        </w:div>
        <w:div w:id="442575472">
          <w:marLeft w:val="0"/>
          <w:marRight w:val="0"/>
          <w:marTop w:val="0"/>
          <w:marBottom w:val="0"/>
          <w:divBdr>
            <w:top w:val="none" w:sz="0" w:space="0" w:color="auto"/>
            <w:left w:val="none" w:sz="0" w:space="0" w:color="auto"/>
            <w:bottom w:val="none" w:sz="0" w:space="0" w:color="auto"/>
            <w:right w:val="none" w:sz="0" w:space="0" w:color="auto"/>
          </w:divBdr>
          <w:divsChild>
            <w:div w:id="1595243286">
              <w:marLeft w:val="0"/>
              <w:marRight w:val="0"/>
              <w:marTop w:val="0"/>
              <w:marBottom w:val="0"/>
              <w:divBdr>
                <w:top w:val="none" w:sz="0" w:space="0" w:color="auto"/>
                <w:left w:val="none" w:sz="0" w:space="0" w:color="auto"/>
                <w:bottom w:val="none" w:sz="0" w:space="0" w:color="auto"/>
                <w:right w:val="none" w:sz="0" w:space="0" w:color="auto"/>
              </w:divBdr>
            </w:div>
          </w:divsChild>
        </w:div>
        <w:div w:id="2067953653">
          <w:marLeft w:val="0"/>
          <w:marRight w:val="0"/>
          <w:marTop w:val="0"/>
          <w:marBottom w:val="0"/>
          <w:divBdr>
            <w:top w:val="none" w:sz="0" w:space="0" w:color="auto"/>
            <w:left w:val="none" w:sz="0" w:space="0" w:color="auto"/>
            <w:bottom w:val="none" w:sz="0" w:space="0" w:color="auto"/>
            <w:right w:val="none" w:sz="0" w:space="0" w:color="auto"/>
          </w:divBdr>
          <w:divsChild>
            <w:div w:id="376901506">
              <w:marLeft w:val="0"/>
              <w:marRight w:val="0"/>
              <w:marTop w:val="0"/>
              <w:marBottom w:val="0"/>
              <w:divBdr>
                <w:top w:val="none" w:sz="0" w:space="0" w:color="auto"/>
                <w:left w:val="none" w:sz="0" w:space="0" w:color="auto"/>
                <w:bottom w:val="none" w:sz="0" w:space="0" w:color="auto"/>
                <w:right w:val="none" w:sz="0" w:space="0" w:color="auto"/>
              </w:divBdr>
            </w:div>
          </w:divsChild>
        </w:div>
        <w:div w:id="1842694105">
          <w:marLeft w:val="0"/>
          <w:marRight w:val="0"/>
          <w:marTop w:val="0"/>
          <w:marBottom w:val="0"/>
          <w:divBdr>
            <w:top w:val="none" w:sz="0" w:space="0" w:color="auto"/>
            <w:left w:val="none" w:sz="0" w:space="0" w:color="auto"/>
            <w:bottom w:val="none" w:sz="0" w:space="0" w:color="auto"/>
            <w:right w:val="none" w:sz="0" w:space="0" w:color="auto"/>
          </w:divBdr>
          <w:divsChild>
            <w:div w:id="546524638">
              <w:marLeft w:val="0"/>
              <w:marRight w:val="0"/>
              <w:marTop w:val="0"/>
              <w:marBottom w:val="0"/>
              <w:divBdr>
                <w:top w:val="none" w:sz="0" w:space="0" w:color="auto"/>
                <w:left w:val="none" w:sz="0" w:space="0" w:color="auto"/>
                <w:bottom w:val="none" w:sz="0" w:space="0" w:color="auto"/>
                <w:right w:val="none" w:sz="0" w:space="0" w:color="auto"/>
              </w:divBdr>
            </w:div>
          </w:divsChild>
        </w:div>
        <w:div w:id="588080977">
          <w:marLeft w:val="0"/>
          <w:marRight w:val="0"/>
          <w:marTop w:val="0"/>
          <w:marBottom w:val="0"/>
          <w:divBdr>
            <w:top w:val="none" w:sz="0" w:space="0" w:color="auto"/>
            <w:left w:val="none" w:sz="0" w:space="0" w:color="auto"/>
            <w:bottom w:val="none" w:sz="0" w:space="0" w:color="auto"/>
            <w:right w:val="none" w:sz="0" w:space="0" w:color="auto"/>
          </w:divBdr>
          <w:divsChild>
            <w:div w:id="2137287909">
              <w:marLeft w:val="0"/>
              <w:marRight w:val="0"/>
              <w:marTop w:val="0"/>
              <w:marBottom w:val="0"/>
              <w:divBdr>
                <w:top w:val="none" w:sz="0" w:space="0" w:color="auto"/>
                <w:left w:val="none" w:sz="0" w:space="0" w:color="auto"/>
                <w:bottom w:val="none" w:sz="0" w:space="0" w:color="auto"/>
                <w:right w:val="none" w:sz="0" w:space="0" w:color="auto"/>
              </w:divBdr>
            </w:div>
          </w:divsChild>
        </w:div>
        <w:div w:id="1620378416">
          <w:marLeft w:val="0"/>
          <w:marRight w:val="0"/>
          <w:marTop w:val="0"/>
          <w:marBottom w:val="0"/>
          <w:divBdr>
            <w:top w:val="none" w:sz="0" w:space="0" w:color="auto"/>
            <w:left w:val="none" w:sz="0" w:space="0" w:color="auto"/>
            <w:bottom w:val="none" w:sz="0" w:space="0" w:color="auto"/>
            <w:right w:val="none" w:sz="0" w:space="0" w:color="auto"/>
          </w:divBdr>
          <w:divsChild>
            <w:div w:id="957641512">
              <w:marLeft w:val="0"/>
              <w:marRight w:val="0"/>
              <w:marTop w:val="0"/>
              <w:marBottom w:val="0"/>
              <w:divBdr>
                <w:top w:val="none" w:sz="0" w:space="0" w:color="auto"/>
                <w:left w:val="none" w:sz="0" w:space="0" w:color="auto"/>
                <w:bottom w:val="none" w:sz="0" w:space="0" w:color="auto"/>
                <w:right w:val="none" w:sz="0" w:space="0" w:color="auto"/>
              </w:divBdr>
            </w:div>
          </w:divsChild>
        </w:div>
        <w:div w:id="1206136662">
          <w:marLeft w:val="0"/>
          <w:marRight w:val="0"/>
          <w:marTop w:val="0"/>
          <w:marBottom w:val="0"/>
          <w:divBdr>
            <w:top w:val="none" w:sz="0" w:space="0" w:color="auto"/>
            <w:left w:val="none" w:sz="0" w:space="0" w:color="auto"/>
            <w:bottom w:val="none" w:sz="0" w:space="0" w:color="auto"/>
            <w:right w:val="none" w:sz="0" w:space="0" w:color="auto"/>
          </w:divBdr>
          <w:divsChild>
            <w:div w:id="1442602753">
              <w:marLeft w:val="0"/>
              <w:marRight w:val="0"/>
              <w:marTop w:val="0"/>
              <w:marBottom w:val="0"/>
              <w:divBdr>
                <w:top w:val="none" w:sz="0" w:space="0" w:color="auto"/>
                <w:left w:val="none" w:sz="0" w:space="0" w:color="auto"/>
                <w:bottom w:val="none" w:sz="0" w:space="0" w:color="auto"/>
                <w:right w:val="none" w:sz="0" w:space="0" w:color="auto"/>
              </w:divBdr>
            </w:div>
          </w:divsChild>
        </w:div>
        <w:div w:id="1017660485">
          <w:marLeft w:val="0"/>
          <w:marRight w:val="0"/>
          <w:marTop w:val="0"/>
          <w:marBottom w:val="0"/>
          <w:divBdr>
            <w:top w:val="none" w:sz="0" w:space="0" w:color="auto"/>
            <w:left w:val="none" w:sz="0" w:space="0" w:color="auto"/>
            <w:bottom w:val="none" w:sz="0" w:space="0" w:color="auto"/>
            <w:right w:val="none" w:sz="0" w:space="0" w:color="auto"/>
          </w:divBdr>
          <w:divsChild>
            <w:div w:id="37053999">
              <w:marLeft w:val="0"/>
              <w:marRight w:val="0"/>
              <w:marTop w:val="0"/>
              <w:marBottom w:val="0"/>
              <w:divBdr>
                <w:top w:val="none" w:sz="0" w:space="0" w:color="auto"/>
                <w:left w:val="none" w:sz="0" w:space="0" w:color="auto"/>
                <w:bottom w:val="none" w:sz="0" w:space="0" w:color="auto"/>
                <w:right w:val="none" w:sz="0" w:space="0" w:color="auto"/>
              </w:divBdr>
            </w:div>
          </w:divsChild>
        </w:div>
        <w:div w:id="2135979873">
          <w:marLeft w:val="0"/>
          <w:marRight w:val="0"/>
          <w:marTop w:val="0"/>
          <w:marBottom w:val="0"/>
          <w:divBdr>
            <w:top w:val="none" w:sz="0" w:space="0" w:color="auto"/>
            <w:left w:val="none" w:sz="0" w:space="0" w:color="auto"/>
            <w:bottom w:val="none" w:sz="0" w:space="0" w:color="auto"/>
            <w:right w:val="none" w:sz="0" w:space="0" w:color="auto"/>
          </w:divBdr>
          <w:divsChild>
            <w:div w:id="614335695">
              <w:marLeft w:val="0"/>
              <w:marRight w:val="0"/>
              <w:marTop w:val="0"/>
              <w:marBottom w:val="0"/>
              <w:divBdr>
                <w:top w:val="none" w:sz="0" w:space="0" w:color="auto"/>
                <w:left w:val="none" w:sz="0" w:space="0" w:color="auto"/>
                <w:bottom w:val="none" w:sz="0" w:space="0" w:color="auto"/>
                <w:right w:val="none" w:sz="0" w:space="0" w:color="auto"/>
              </w:divBdr>
            </w:div>
          </w:divsChild>
        </w:div>
        <w:div w:id="1401901996">
          <w:marLeft w:val="0"/>
          <w:marRight w:val="0"/>
          <w:marTop w:val="0"/>
          <w:marBottom w:val="0"/>
          <w:divBdr>
            <w:top w:val="none" w:sz="0" w:space="0" w:color="auto"/>
            <w:left w:val="none" w:sz="0" w:space="0" w:color="auto"/>
            <w:bottom w:val="none" w:sz="0" w:space="0" w:color="auto"/>
            <w:right w:val="none" w:sz="0" w:space="0" w:color="auto"/>
          </w:divBdr>
          <w:divsChild>
            <w:div w:id="5519883">
              <w:marLeft w:val="0"/>
              <w:marRight w:val="0"/>
              <w:marTop w:val="0"/>
              <w:marBottom w:val="0"/>
              <w:divBdr>
                <w:top w:val="none" w:sz="0" w:space="0" w:color="auto"/>
                <w:left w:val="none" w:sz="0" w:space="0" w:color="auto"/>
                <w:bottom w:val="none" w:sz="0" w:space="0" w:color="auto"/>
                <w:right w:val="none" w:sz="0" w:space="0" w:color="auto"/>
              </w:divBdr>
            </w:div>
          </w:divsChild>
        </w:div>
        <w:div w:id="1750687506">
          <w:marLeft w:val="0"/>
          <w:marRight w:val="0"/>
          <w:marTop w:val="0"/>
          <w:marBottom w:val="0"/>
          <w:divBdr>
            <w:top w:val="none" w:sz="0" w:space="0" w:color="auto"/>
            <w:left w:val="none" w:sz="0" w:space="0" w:color="auto"/>
            <w:bottom w:val="none" w:sz="0" w:space="0" w:color="auto"/>
            <w:right w:val="none" w:sz="0" w:space="0" w:color="auto"/>
          </w:divBdr>
          <w:divsChild>
            <w:div w:id="357972985">
              <w:marLeft w:val="0"/>
              <w:marRight w:val="0"/>
              <w:marTop w:val="0"/>
              <w:marBottom w:val="0"/>
              <w:divBdr>
                <w:top w:val="none" w:sz="0" w:space="0" w:color="auto"/>
                <w:left w:val="none" w:sz="0" w:space="0" w:color="auto"/>
                <w:bottom w:val="none" w:sz="0" w:space="0" w:color="auto"/>
                <w:right w:val="none" w:sz="0" w:space="0" w:color="auto"/>
              </w:divBdr>
            </w:div>
          </w:divsChild>
        </w:div>
        <w:div w:id="453670156">
          <w:marLeft w:val="0"/>
          <w:marRight w:val="0"/>
          <w:marTop w:val="0"/>
          <w:marBottom w:val="0"/>
          <w:divBdr>
            <w:top w:val="none" w:sz="0" w:space="0" w:color="auto"/>
            <w:left w:val="none" w:sz="0" w:space="0" w:color="auto"/>
            <w:bottom w:val="none" w:sz="0" w:space="0" w:color="auto"/>
            <w:right w:val="none" w:sz="0" w:space="0" w:color="auto"/>
          </w:divBdr>
          <w:divsChild>
            <w:div w:id="1732266744">
              <w:marLeft w:val="0"/>
              <w:marRight w:val="0"/>
              <w:marTop w:val="0"/>
              <w:marBottom w:val="0"/>
              <w:divBdr>
                <w:top w:val="none" w:sz="0" w:space="0" w:color="auto"/>
                <w:left w:val="none" w:sz="0" w:space="0" w:color="auto"/>
                <w:bottom w:val="none" w:sz="0" w:space="0" w:color="auto"/>
                <w:right w:val="none" w:sz="0" w:space="0" w:color="auto"/>
              </w:divBdr>
            </w:div>
          </w:divsChild>
        </w:div>
        <w:div w:id="778570365">
          <w:marLeft w:val="0"/>
          <w:marRight w:val="0"/>
          <w:marTop w:val="0"/>
          <w:marBottom w:val="0"/>
          <w:divBdr>
            <w:top w:val="none" w:sz="0" w:space="0" w:color="auto"/>
            <w:left w:val="none" w:sz="0" w:space="0" w:color="auto"/>
            <w:bottom w:val="none" w:sz="0" w:space="0" w:color="auto"/>
            <w:right w:val="none" w:sz="0" w:space="0" w:color="auto"/>
          </w:divBdr>
          <w:divsChild>
            <w:div w:id="1967930757">
              <w:marLeft w:val="0"/>
              <w:marRight w:val="0"/>
              <w:marTop w:val="0"/>
              <w:marBottom w:val="0"/>
              <w:divBdr>
                <w:top w:val="none" w:sz="0" w:space="0" w:color="auto"/>
                <w:left w:val="none" w:sz="0" w:space="0" w:color="auto"/>
                <w:bottom w:val="none" w:sz="0" w:space="0" w:color="auto"/>
                <w:right w:val="none" w:sz="0" w:space="0" w:color="auto"/>
              </w:divBdr>
            </w:div>
          </w:divsChild>
        </w:div>
        <w:div w:id="58988661">
          <w:marLeft w:val="0"/>
          <w:marRight w:val="0"/>
          <w:marTop w:val="0"/>
          <w:marBottom w:val="0"/>
          <w:divBdr>
            <w:top w:val="none" w:sz="0" w:space="0" w:color="auto"/>
            <w:left w:val="none" w:sz="0" w:space="0" w:color="auto"/>
            <w:bottom w:val="none" w:sz="0" w:space="0" w:color="auto"/>
            <w:right w:val="none" w:sz="0" w:space="0" w:color="auto"/>
          </w:divBdr>
          <w:divsChild>
            <w:div w:id="1807238039">
              <w:marLeft w:val="0"/>
              <w:marRight w:val="0"/>
              <w:marTop w:val="0"/>
              <w:marBottom w:val="0"/>
              <w:divBdr>
                <w:top w:val="none" w:sz="0" w:space="0" w:color="auto"/>
                <w:left w:val="none" w:sz="0" w:space="0" w:color="auto"/>
                <w:bottom w:val="none" w:sz="0" w:space="0" w:color="auto"/>
                <w:right w:val="none" w:sz="0" w:space="0" w:color="auto"/>
              </w:divBdr>
            </w:div>
          </w:divsChild>
        </w:div>
        <w:div w:id="1315379280">
          <w:marLeft w:val="0"/>
          <w:marRight w:val="0"/>
          <w:marTop w:val="0"/>
          <w:marBottom w:val="0"/>
          <w:divBdr>
            <w:top w:val="none" w:sz="0" w:space="0" w:color="auto"/>
            <w:left w:val="none" w:sz="0" w:space="0" w:color="auto"/>
            <w:bottom w:val="none" w:sz="0" w:space="0" w:color="auto"/>
            <w:right w:val="none" w:sz="0" w:space="0" w:color="auto"/>
          </w:divBdr>
          <w:divsChild>
            <w:div w:id="1319961252">
              <w:marLeft w:val="0"/>
              <w:marRight w:val="0"/>
              <w:marTop w:val="0"/>
              <w:marBottom w:val="0"/>
              <w:divBdr>
                <w:top w:val="none" w:sz="0" w:space="0" w:color="auto"/>
                <w:left w:val="none" w:sz="0" w:space="0" w:color="auto"/>
                <w:bottom w:val="none" w:sz="0" w:space="0" w:color="auto"/>
                <w:right w:val="none" w:sz="0" w:space="0" w:color="auto"/>
              </w:divBdr>
            </w:div>
          </w:divsChild>
        </w:div>
        <w:div w:id="666052010">
          <w:marLeft w:val="0"/>
          <w:marRight w:val="0"/>
          <w:marTop w:val="0"/>
          <w:marBottom w:val="0"/>
          <w:divBdr>
            <w:top w:val="none" w:sz="0" w:space="0" w:color="auto"/>
            <w:left w:val="none" w:sz="0" w:space="0" w:color="auto"/>
            <w:bottom w:val="none" w:sz="0" w:space="0" w:color="auto"/>
            <w:right w:val="none" w:sz="0" w:space="0" w:color="auto"/>
          </w:divBdr>
          <w:divsChild>
            <w:div w:id="1300917487">
              <w:marLeft w:val="0"/>
              <w:marRight w:val="0"/>
              <w:marTop w:val="0"/>
              <w:marBottom w:val="0"/>
              <w:divBdr>
                <w:top w:val="none" w:sz="0" w:space="0" w:color="auto"/>
                <w:left w:val="none" w:sz="0" w:space="0" w:color="auto"/>
                <w:bottom w:val="none" w:sz="0" w:space="0" w:color="auto"/>
                <w:right w:val="none" w:sz="0" w:space="0" w:color="auto"/>
              </w:divBdr>
            </w:div>
          </w:divsChild>
        </w:div>
        <w:div w:id="11344783">
          <w:marLeft w:val="0"/>
          <w:marRight w:val="0"/>
          <w:marTop w:val="0"/>
          <w:marBottom w:val="0"/>
          <w:divBdr>
            <w:top w:val="none" w:sz="0" w:space="0" w:color="auto"/>
            <w:left w:val="none" w:sz="0" w:space="0" w:color="auto"/>
            <w:bottom w:val="none" w:sz="0" w:space="0" w:color="auto"/>
            <w:right w:val="none" w:sz="0" w:space="0" w:color="auto"/>
          </w:divBdr>
          <w:divsChild>
            <w:div w:id="1821457305">
              <w:marLeft w:val="0"/>
              <w:marRight w:val="0"/>
              <w:marTop w:val="0"/>
              <w:marBottom w:val="0"/>
              <w:divBdr>
                <w:top w:val="none" w:sz="0" w:space="0" w:color="auto"/>
                <w:left w:val="none" w:sz="0" w:space="0" w:color="auto"/>
                <w:bottom w:val="none" w:sz="0" w:space="0" w:color="auto"/>
                <w:right w:val="none" w:sz="0" w:space="0" w:color="auto"/>
              </w:divBdr>
            </w:div>
          </w:divsChild>
        </w:div>
        <w:div w:id="745035684">
          <w:marLeft w:val="0"/>
          <w:marRight w:val="0"/>
          <w:marTop w:val="0"/>
          <w:marBottom w:val="0"/>
          <w:divBdr>
            <w:top w:val="none" w:sz="0" w:space="0" w:color="auto"/>
            <w:left w:val="none" w:sz="0" w:space="0" w:color="auto"/>
            <w:bottom w:val="none" w:sz="0" w:space="0" w:color="auto"/>
            <w:right w:val="none" w:sz="0" w:space="0" w:color="auto"/>
          </w:divBdr>
          <w:divsChild>
            <w:div w:id="1347100161">
              <w:marLeft w:val="0"/>
              <w:marRight w:val="0"/>
              <w:marTop w:val="0"/>
              <w:marBottom w:val="0"/>
              <w:divBdr>
                <w:top w:val="none" w:sz="0" w:space="0" w:color="auto"/>
                <w:left w:val="none" w:sz="0" w:space="0" w:color="auto"/>
                <w:bottom w:val="none" w:sz="0" w:space="0" w:color="auto"/>
                <w:right w:val="none" w:sz="0" w:space="0" w:color="auto"/>
              </w:divBdr>
            </w:div>
          </w:divsChild>
        </w:div>
        <w:div w:id="852495647">
          <w:marLeft w:val="0"/>
          <w:marRight w:val="0"/>
          <w:marTop w:val="0"/>
          <w:marBottom w:val="0"/>
          <w:divBdr>
            <w:top w:val="none" w:sz="0" w:space="0" w:color="auto"/>
            <w:left w:val="none" w:sz="0" w:space="0" w:color="auto"/>
            <w:bottom w:val="none" w:sz="0" w:space="0" w:color="auto"/>
            <w:right w:val="none" w:sz="0" w:space="0" w:color="auto"/>
          </w:divBdr>
          <w:divsChild>
            <w:div w:id="1067843605">
              <w:marLeft w:val="0"/>
              <w:marRight w:val="0"/>
              <w:marTop w:val="0"/>
              <w:marBottom w:val="0"/>
              <w:divBdr>
                <w:top w:val="none" w:sz="0" w:space="0" w:color="auto"/>
                <w:left w:val="none" w:sz="0" w:space="0" w:color="auto"/>
                <w:bottom w:val="none" w:sz="0" w:space="0" w:color="auto"/>
                <w:right w:val="none" w:sz="0" w:space="0" w:color="auto"/>
              </w:divBdr>
            </w:div>
          </w:divsChild>
        </w:div>
        <w:div w:id="1435125689">
          <w:marLeft w:val="0"/>
          <w:marRight w:val="0"/>
          <w:marTop w:val="0"/>
          <w:marBottom w:val="0"/>
          <w:divBdr>
            <w:top w:val="none" w:sz="0" w:space="0" w:color="auto"/>
            <w:left w:val="none" w:sz="0" w:space="0" w:color="auto"/>
            <w:bottom w:val="none" w:sz="0" w:space="0" w:color="auto"/>
            <w:right w:val="none" w:sz="0" w:space="0" w:color="auto"/>
          </w:divBdr>
          <w:divsChild>
            <w:div w:id="2027906527">
              <w:marLeft w:val="0"/>
              <w:marRight w:val="0"/>
              <w:marTop w:val="0"/>
              <w:marBottom w:val="0"/>
              <w:divBdr>
                <w:top w:val="none" w:sz="0" w:space="0" w:color="auto"/>
                <w:left w:val="none" w:sz="0" w:space="0" w:color="auto"/>
                <w:bottom w:val="none" w:sz="0" w:space="0" w:color="auto"/>
                <w:right w:val="none" w:sz="0" w:space="0" w:color="auto"/>
              </w:divBdr>
            </w:div>
          </w:divsChild>
        </w:div>
        <w:div w:id="225845781">
          <w:marLeft w:val="0"/>
          <w:marRight w:val="0"/>
          <w:marTop w:val="0"/>
          <w:marBottom w:val="0"/>
          <w:divBdr>
            <w:top w:val="none" w:sz="0" w:space="0" w:color="auto"/>
            <w:left w:val="none" w:sz="0" w:space="0" w:color="auto"/>
            <w:bottom w:val="none" w:sz="0" w:space="0" w:color="auto"/>
            <w:right w:val="none" w:sz="0" w:space="0" w:color="auto"/>
          </w:divBdr>
          <w:divsChild>
            <w:div w:id="568425381">
              <w:marLeft w:val="0"/>
              <w:marRight w:val="0"/>
              <w:marTop w:val="0"/>
              <w:marBottom w:val="0"/>
              <w:divBdr>
                <w:top w:val="none" w:sz="0" w:space="0" w:color="auto"/>
                <w:left w:val="none" w:sz="0" w:space="0" w:color="auto"/>
                <w:bottom w:val="none" w:sz="0" w:space="0" w:color="auto"/>
                <w:right w:val="none" w:sz="0" w:space="0" w:color="auto"/>
              </w:divBdr>
            </w:div>
          </w:divsChild>
        </w:div>
        <w:div w:id="613172116">
          <w:marLeft w:val="0"/>
          <w:marRight w:val="0"/>
          <w:marTop w:val="0"/>
          <w:marBottom w:val="0"/>
          <w:divBdr>
            <w:top w:val="none" w:sz="0" w:space="0" w:color="auto"/>
            <w:left w:val="none" w:sz="0" w:space="0" w:color="auto"/>
            <w:bottom w:val="none" w:sz="0" w:space="0" w:color="auto"/>
            <w:right w:val="none" w:sz="0" w:space="0" w:color="auto"/>
          </w:divBdr>
          <w:divsChild>
            <w:div w:id="382218318">
              <w:marLeft w:val="0"/>
              <w:marRight w:val="0"/>
              <w:marTop w:val="0"/>
              <w:marBottom w:val="0"/>
              <w:divBdr>
                <w:top w:val="none" w:sz="0" w:space="0" w:color="auto"/>
                <w:left w:val="none" w:sz="0" w:space="0" w:color="auto"/>
                <w:bottom w:val="none" w:sz="0" w:space="0" w:color="auto"/>
                <w:right w:val="none" w:sz="0" w:space="0" w:color="auto"/>
              </w:divBdr>
            </w:div>
          </w:divsChild>
        </w:div>
        <w:div w:id="1174341098">
          <w:marLeft w:val="0"/>
          <w:marRight w:val="0"/>
          <w:marTop w:val="0"/>
          <w:marBottom w:val="0"/>
          <w:divBdr>
            <w:top w:val="none" w:sz="0" w:space="0" w:color="auto"/>
            <w:left w:val="none" w:sz="0" w:space="0" w:color="auto"/>
            <w:bottom w:val="none" w:sz="0" w:space="0" w:color="auto"/>
            <w:right w:val="none" w:sz="0" w:space="0" w:color="auto"/>
          </w:divBdr>
          <w:divsChild>
            <w:div w:id="358513447">
              <w:marLeft w:val="0"/>
              <w:marRight w:val="0"/>
              <w:marTop w:val="0"/>
              <w:marBottom w:val="0"/>
              <w:divBdr>
                <w:top w:val="none" w:sz="0" w:space="0" w:color="auto"/>
                <w:left w:val="none" w:sz="0" w:space="0" w:color="auto"/>
                <w:bottom w:val="none" w:sz="0" w:space="0" w:color="auto"/>
                <w:right w:val="none" w:sz="0" w:space="0" w:color="auto"/>
              </w:divBdr>
            </w:div>
          </w:divsChild>
        </w:div>
        <w:div w:id="1369455630">
          <w:marLeft w:val="0"/>
          <w:marRight w:val="0"/>
          <w:marTop w:val="0"/>
          <w:marBottom w:val="0"/>
          <w:divBdr>
            <w:top w:val="none" w:sz="0" w:space="0" w:color="auto"/>
            <w:left w:val="none" w:sz="0" w:space="0" w:color="auto"/>
            <w:bottom w:val="none" w:sz="0" w:space="0" w:color="auto"/>
            <w:right w:val="none" w:sz="0" w:space="0" w:color="auto"/>
          </w:divBdr>
          <w:divsChild>
            <w:div w:id="1783959749">
              <w:marLeft w:val="0"/>
              <w:marRight w:val="0"/>
              <w:marTop w:val="0"/>
              <w:marBottom w:val="0"/>
              <w:divBdr>
                <w:top w:val="none" w:sz="0" w:space="0" w:color="auto"/>
                <w:left w:val="none" w:sz="0" w:space="0" w:color="auto"/>
                <w:bottom w:val="none" w:sz="0" w:space="0" w:color="auto"/>
                <w:right w:val="none" w:sz="0" w:space="0" w:color="auto"/>
              </w:divBdr>
            </w:div>
          </w:divsChild>
        </w:div>
        <w:div w:id="436608857">
          <w:marLeft w:val="0"/>
          <w:marRight w:val="0"/>
          <w:marTop w:val="0"/>
          <w:marBottom w:val="0"/>
          <w:divBdr>
            <w:top w:val="none" w:sz="0" w:space="0" w:color="auto"/>
            <w:left w:val="none" w:sz="0" w:space="0" w:color="auto"/>
            <w:bottom w:val="none" w:sz="0" w:space="0" w:color="auto"/>
            <w:right w:val="none" w:sz="0" w:space="0" w:color="auto"/>
          </w:divBdr>
          <w:divsChild>
            <w:div w:id="279454586">
              <w:marLeft w:val="0"/>
              <w:marRight w:val="0"/>
              <w:marTop w:val="0"/>
              <w:marBottom w:val="0"/>
              <w:divBdr>
                <w:top w:val="none" w:sz="0" w:space="0" w:color="auto"/>
                <w:left w:val="none" w:sz="0" w:space="0" w:color="auto"/>
                <w:bottom w:val="none" w:sz="0" w:space="0" w:color="auto"/>
                <w:right w:val="none" w:sz="0" w:space="0" w:color="auto"/>
              </w:divBdr>
            </w:div>
          </w:divsChild>
        </w:div>
        <w:div w:id="1924534518">
          <w:marLeft w:val="0"/>
          <w:marRight w:val="0"/>
          <w:marTop w:val="0"/>
          <w:marBottom w:val="0"/>
          <w:divBdr>
            <w:top w:val="none" w:sz="0" w:space="0" w:color="auto"/>
            <w:left w:val="none" w:sz="0" w:space="0" w:color="auto"/>
            <w:bottom w:val="none" w:sz="0" w:space="0" w:color="auto"/>
            <w:right w:val="none" w:sz="0" w:space="0" w:color="auto"/>
          </w:divBdr>
          <w:divsChild>
            <w:div w:id="953828710">
              <w:marLeft w:val="0"/>
              <w:marRight w:val="0"/>
              <w:marTop w:val="0"/>
              <w:marBottom w:val="0"/>
              <w:divBdr>
                <w:top w:val="none" w:sz="0" w:space="0" w:color="auto"/>
                <w:left w:val="none" w:sz="0" w:space="0" w:color="auto"/>
                <w:bottom w:val="none" w:sz="0" w:space="0" w:color="auto"/>
                <w:right w:val="none" w:sz="0" w:space="0" w:color="auto"/>
              </w:divBdr>
            </w:div>
          </w:divsChild>
        </w:div>
        <w:div w:id="1494566879">
          <w:marLeft w:val="0"/>
          <w:marRight w:val="0"/>
          <w:marTop w:val="0"/>
          <w:marBottom w:val="0"/>
          <w:divBdr>
            <w:top w:val="none" w:sz="0" w:space="0" w:color="auto"/>
            <w:left w:val="none" w:sz="0" w:space="0" w:color="auto"/>
            <w:bottom w:val="none" w:sz="0" w:space="0" w:color="auto"/>
            <w:right w:val="none" w:sz="0" w:space="0" w:color="auto"/>
          </w:divBdr>
          <w:divsChild>
            <w:div w:id="1139612379">
              <w:marLeft w:val="0"/>
              <w:marRight w:val="0"/>
              <w:marTop w:val="0"/>
              <w:marBottom w:val="0"/>
              <w:divBdr>
                <w:top w:val="none" w:sz="0" w:space="0" w:color="auto"/>
                <w:left w:val="none" w:sz="0" w:space="0" w:color="auto"/>
                <w:bottom w:val="none" w:sz="0" w:space="0" w:color="auto"/>
                <w:right w:val="none" w:sz="0" w:space="0" w:color="auto"/>
              </w:divBdr>
            </w:div>
          </w:divsChild>
        </w:div>
        <w:div w:id="1908570716">
          <w:marLeft w:val="0"/>
          <w:marRight w:val="0"/>
          <w:marTop w:val="0"/>
          <w:marBottom w:val="0"/>
          <w:divBdr>
            <w:top w:val="none" w:sz="0" w:space="0" w:color="auto"/>
            <w:left w:val="none" w:sz="0" w:space="0" w:color="auto"/>
            <w:bottom w:val="none" w:sz="0" w:space="0" w:color="auto"/>
            <w:right w:val="none" w:sz="0" w:space="0" w:color="auto"/>
          </w:divBdr>
          <w:divsChild>
            <w:div w:id="1609697407">
              <w:marLeft w:val="0"/>
              <w:marRight w:val="0"/>
              <w:marTop w:val="0"/>
              <w:marBottom w:val="0"/>
              <w:divBdr>
                <w:top w:val="none" w:sz="0" w:space="0" w:color="auto"/>
                <w:left w:val="none" w:sz="0" w:space="0" w:color="auto"/>
                <w:bottom w:val="none" w:sz="0" w:space="0" w:color="auto"/>
                <w:right w:val="none" w:sz="0" w:space="0" w:color="auto"/>
              </w:divBdr>
            </w:div>
          </w:divsChild>
        </w:div>
        <w:div w:id="1192648484">
          <w:marLeft w:val="0"/>
          <w:marRight w:val="0"/>
          <w:marTop w:val="0"/>
          <w:marBottom w:val="0"/>
          <w:divBdr>
            <w:top w:val="none" w:sz="0" w:space="0" w:color="auto"/>
            <w:left w:val="none" w:sz="0" w:space="0" w:color="auto"/>
            <w:bottom w:val="none" w:sz="0" w:space="0" w:color="auto"/>
            <w:right w:val="none" w:sz="0" w:space="0" w:color="auto"/>
          </w:divBdr>
          <w:divsChild>
            <w:div w:id="1055810358">
              <w:marLeft w:val="0"/>
              <w:marRight w:val="0"/>
              <w:marTop w:val="0"/>
              <w:marBottom w:val="0"/>
              <w:divBdr>
                <w:top w:val="none" w:sz="0" w:space="0" w:color="auto"/>
                <w:left w:val="none" w:sz="0" w:space="0" w:color="auto"/>
                <w:bottom w:val="none" w:sz="0" w:space="0" w:color="auto"/>
                <w:right w:val="none" w:sz="0" w:space="0" w:color="auto"/>
              </w:divBdr>
            </w:div>
          </w:divsChild>
        </w:div>
        <w:div w:id="976105238">
          <w:marLeft w:val="0"/>
          <w:marRight w:val="0"/>
          <w:marTop w:val="0"/>
          <w:marBottom w:val="0"/>
          <w:divBdr>
            <w:top w:val="none" w:sz="0" w:space="0" w:color="auto"/>
            <w:left w:val="none" w:sz="0" w:space="0" w:color="auto"/>
            <w:bottom w:val="none" w:sz="0" w:space="0" w:color="auto"/>
            <w:right w:val="none" w:sz="0" w:space="0" w:color="auto"/>
          </w:divBdr>
          <w:divsChild>
            <w:div w:id="205726070">
              <w:marLeft w:val="0"/>
              <w:marRight w:val="0"/>
              <w:marTop w:val="0"/>
              <w:marBottom w:val="0"/>
              <w:divBdr>
                <w:top w:val="none" w:sz="0" w:space="0" w:color="auto"/>
                <w:left w:val="none" w:sz="0" w:space="0" w:color="auto"/>
                <w:bottom w:val="none" w:sz="0" w:space="0" w:color="auto"/>
                <w:right w:val="none" w:sz="0" w:space="0" w:color="auto"/>
              </w:divBdr>
            </w:div>
          </w:divsChild>
        </w:div>
        <w:div w:id="1679771425">
          <w:marLeft w:val="0"/>
          <w:marRight w:val="0"/>
          <w:marTop w:val="0"/>
          <w:marBottom w:val="0"/>
          <w:divBdr>
            <w:top w:val="none" w:sz="0" w:space="0" w:color="auto"/>
            <w:left w:val="none" w:sz="0" w:space="0" w:color="auto"/>
            <w:bottom w:val="none" w:sz="0" w:space="0" w:color="auto"/>
            <w:right w:val="none" w:sz="0" w:space="0" w:color="auto"/>
          </w:divBdr>
          <w:divsChild>
            <w:div w:id="1654485156">
              <w:marLeft w:val="0"/>
              <w:marRight w:val="0"/>
              <w:marTop w:val="0"/>
              <w:marBottom w:val="0"/>
              <w:divBdr>
                <w:top w:val="none" w:sz="0" w:space="0" w:color="auto"/>
                <w:left w:val="none" w:sz="0" w:space="0" w:color="auto"/>
                <w:bottom w:val="none" w:sz="0" w:space="0" w:color="auto"/>
                <w:right w:val="none" w:sz="0" w:space="0" w:color="auto"/>
              </w:divBdr>
            </w:div>
          </w:divsChild>
        </w:div>
        <w:div w:id="2140294722">
          <w:marLeft w:val="0"/>
          <w:marRight w:val="0"/>
          <w:marTop w:val="0"/>
          <w:marBottom w:val="0"/>
          <w:divBdr>
            <w:top w:val="none" w:sz="0" w:space="0" w:color="auto"/>
            <w:left w:val="none" w:sz="0" w:space="0" w:color="auto"/>
            <w:bottom w:val="none" w:sz="0" w:space="0" w:color="auto"/>
            <w:right w:val="none" w:sz="0" w:space="0" w:color="auto"/>
          </w:divBdr>
          <w:divsChild>
            <w:div w:id="1285766478">
              <w:marLeft w:val="0"/>
              <w:marRight w:val="0"/>
              <w:marTop w:val="0"/>
              <w:marBottom w:val="0"/>
              <w:divBdr>
                <w:top w:val="none" w:sz="0" w:space="0" w:color="auto"/>
                <w:left w:val="none" w:sz="0" w:space="0" w:color="auto"/>
                <w:bottom w:val="none" w:sz="0" w:space="0" w:color="auto"/>
                <w:right w:val="none" w:sz="0" w:space="0" w:color="auto"/>
              </w:divBdr>
            </w:div>
          </w:divsChild>
        </w:div>
        <w:div w:id="290677211">
          <w:marLeft w:val="0"/>
          <w:marRight w:val="0"/>
          <w:marTop w:val="0"/>
          <w:marBottom w:val="0"/>
          <w:divBdr>
            <w:top w:val="none" w:sz="0" w:space="0" w:color="auto"/>
            <w:left w:val="none" w:sz="0" w:space="0" w:color="auto"/>
            <w:bottom w:val="none" w:sz="0" w:space="0" w:color="auto"/>
            <w:right w:val="none" w:sz="0" w:space="0" w:color="auto"/>
          </w:divBdr>
          <w:divsChild>
            <w:div w:id="1646006941">
              <w:marLeft w:val="0"/>
              <w:marRight w:val="0"/>
              <w:marTop w:val="0"/>
              <w:marBottom w:val="0"/>
              <w:divBdr>
                <w:top w:val="none" w:sz="0" w:space="0" w:color="auto"/>
                <w:left w:val="none" w:sz="0" w:space="0" w:color="auto"/>
                <w:bottom w:val="none" w:sz="0" w:space="0" w:color="auto"/>
                <w:right w:val="none" w:sz="0" w:space="0" w:color="auto"/>
              </w:divBdr>
            </w:div>
          </w:divsChild>
        </w:div>
        <w:div w:id="338192243">
          <w:marLeft w:val="0"/>
          <w:marRight w:val="0"/>
          <w:marTop w:val="0"/>
          <w:marBottom w:val="0"/>
          <w:divBdr>
            <w:top w:val="none" w:sz="0" w:space="0" w:color="auto"/>
            <w:left w:val="none" w:sz="0" w:space="0" w:color="auto"/>
            <w:bottom w:val="none" w:sz="0" w:space="0" w:color="auto"/>
            <w:right w:val="none" w:sz="0" w:space="0" w:color="auto"/>
          </w:divBdr>
          <w:divsChild>
            <w:div w:id="880021422">
              <w:marLeft w:val="0"/>
              <w:marRight w:val="0"/>
              <w:marTop w:val="0"/>
              <w:marBottom w:val="0"/>
              <w:divBdr>
                <w:top w:val="none" w:sz="0" w:space="0" w:color="auto"/>
                <w:left w:val="none" w:sz="0" w:space="0" w:color="auto"/>
                <w:bottom w:val="none" w:sz="0" w:space="0" w:color="auto"/>
                <w:right w:val="none" w:sz="0" w:space="0" w:color="auto"/>
              </w:divBdr>
            </w:div>
          </w:divsChild>
        </w:div>
        <w:div w:id="1253706822">
          <w:marLeft w:val="0"/>
          <w:marRight w:val="0"/>
          <w:marTop w:val="0"/>
          <w:marBottom w:val="0"/>
          <w:divBdr>
            <w:top w:val="none" w:sz="0" w:space="0" w:color="auto"/>
            <w:left w:val="none" w:sz="0" w:space="0" w:color="auto"/>
            <w:bottom w:val="none" w:sz="0" w:space="0" w:color="auto"/>
            <w:right w:val="none" w:sz="0" w:space="0" w:color="auto"/>
          </w:divBdr>
          <w:divsChild>
            <w:div w:id="1190072153">
              <w:marLeft w:val="0"/>
              <w:marRight w:val="0"/>
              <w:marTop w:val="0"/>
              <w:marBottom w:val="0"/>
              <w:divBdr>
                <w:top w:val="none" w:sz="0" w:space="0" w:color="auto"/>
                <w:left w:val="none" w:sz="0" w:space="0" w:color="auto"/>
                <w:bottom w:val="none" w:sz="0" w:space="0" w:color="auto"/>
                <w:right w:val="none" w:sz="0" w:space="0" w:color="auto"/>
              </w:divBdr>
            </w:div>
          </w:divsChild>
        </w:div>
        <w:div w:id="510797481">
          <w:marLeft w:val="0"/>
          <w:marRight w:val="0"/>
          <w:marTop w:val="0"/>
          <w:marBottom w:val="0"/>
          <w:divBdr>
            <w:top w:val="none" w:sz="0" w:space="0" w:color="auto"/>
            <w:left w:val="none" w:sz="0" w:space="0" w:color="auto"/>
            <w:bottom w:val="none" w:sz="0" w:space="0" w:color="auto"/>
            <w:right w:val="none" w:sz="0" w:space="0" w:color="auto"/>
          </w:divBdr>
          <w:divsChild>
            <w:div w:id="1668556667">
              <w:marLeft w:val="0"/>
              <w:marRight w:val="0"/>
              <w:marTop w:val="0"/>
              <w:marBottom w:val="0"/>
              <w:divBdr>
                <w:top w:val="none" w:sz="0" w:space="0" w:color="auto"/>
                <w:left w:val="none" w:sz="0" w:space="0" w:color="auto"/>
                <w:bottom w:val="none" w:sz="0" w:space="0" w:color="auto"/>
                <w:right w:val="none" w:sz="0" w:space="0" w:color="auto"/>
              </w:divBdr>
            </w:div>
          </w:divsChild>
        </w:div>
        <w:div w:id="1772315560">
          <w:marLeft w:val="0"/>
          <w:marRight w:val="0"/>
          <w:marTop w:val="0"/>
          <w:marBottom w:val="0"/>
          <w:divBdr>
            <w:top w:val="none" w:sz="0" w:space="0" w:color="auto"/>
            <w:left w:val="none" w:sz="0" w:space="0" w:color="auto"/>
            <w:bottom w:val="none" w:sz="0" w:space="0" w:color="auto"/>
            <w:right w:val="none" w:sz="0" w:space="0" w:color="auto"/>
          </w:divBdr>
          <w:divsChild>
            <w:div w:id="797532086">
              <w:marLeft w:val="0"/>
              <w:marRight w:val="0"/>
              <w:marTop w:val="0"/>
              <w:marBottom w:val="0"/>
              <w:divBdr>
                <w:top w:val="none" w:sz="0" w:space="0" w:color="auto"/>
                <w:left w:val="none" w:sz="0" w:space="0" w:color="auto"/>
                <w:bottom w:val="none" w:sz="0" w:space="0" w:color="auto"/>
                <w:right w:val="none" w:sz="0" w:space="0" w:color="auto"/>
              </w:divBdr>
            </w:div>
          </w:divsChild>
        </w:div>
        <w:div w:id="2133939274">
          <w:marLeft w:val="0"/>
          <w:marRight w:val="0"/>
          <w:marTop w:val="0"/>
          <w:marBottom w:val="0"/>
          <w:divBdr>
            <w:top w:val="none" w:sz="0" w:space="0" w:color="auto"/>
            <w:left w:val="none" w:sz="0" w:space="0" w:color="auto"/>
            <w:bottom w:val="none" w:sz="0" w:space="0" w:color="auto"/>
            <w:right w:val="none" w:sz="0" w:space="0" w:color="auto"/>
          </w:divBdr>
          <w:divsChild>
            <w:div w:id="1394429317">
              <w:marLeft w:val="0"/>
              <w:marRight w:val="0"/>
              <w:marTop w:val="0"/>
              <w:marBottom w:val="0"/>
              <w:divBdr>
                <w:top w:val="none" w:sz="0" w:space="0" w:color="auto"/>
                <w:left w:val="none" w:sz="0" w:space="0" w:color="auto"/>
                <w:bottom w:val="none" w:sz="0" w:space="0" w:color="auto"/>
                <w:right w:val="none" w:sz="0" w:space="0" w:color="auto"/>
              </w:divBdr>
            </w:div>
          </w:divsChild>
        </w:div>
        <w:div w:id="1701315593">
          <w:marLeft w:val="0"/>
          <w:marRight w:val="0"/>
          <w:marTop w:val="0"/>
          <w:marBottom w:val="0"/>
          <w:divBdr>
            <w:top w:val="none" w:sz="0" w:space="0" w:color="auto"/>
            <w:left w:val="none" w:sz="0" w:space="0" w:color="auto"/>
            <w:bottom w:val="none" w:sz="0" w:space="0" w:color="auto"/>
            <w:right w:val="none" w:sz="0" w:space="0" w:color="auto"/>
          </w:divBdr>
          <w:divsChild>
            <w:div w:id="1090153479">
              <w:marLeft w:val="0"/>
              <w:marRight w:val="0"/>
              <w:marTop w:val="0"/>
              <w:marBottom w:val="0"/>
              <w:divBdr>
                <w:top w:val="none" w:sz="0" w:space="0" w:color="auto"/>
                <w:left w:val="none" w:sz="0" w:space="0" w:color="auto"/>
                <w:bottom w:val="none" w:sz="0" w:space="0" w:color="auto"/>
                <w:right w:val="none" w:sz="0" w:space="0" w:color="auto"/>
              </w:divBdr>
            </w:div>
          </w:divsChild>
        </w:div>
        <w:div w:id="659115359">
          <w:marLeft w:val="0"/>
          <w:marRight w:val="0"/>
          <w:marTop w:val="0"/>
          <w:marBottom w:val="0"/>
          <w:divBdr>
            <w:top w:val="none" w:sz="0" w:space="0" w:color="auto"/>
            <w:left w:val="none" w:sz="0" w:space="0" w:color="auto"/>
            <w:bottom w:val="none" w:sz="0" w:space="0" w:color="auto"/>
            <w:right w:val="none" w:sz="0" w:space="0" w:color="auto"/>
          </w:divBdr>
          <w:divsChild>
            <w:div w:id="1726024569">
              <w:marLeft w:val="0"/>
              <w:marRight w:val="0"/>
              <w:marTop w:val="0"/>
              <w:marBottom w:val="0"/>
              <w:divBdr>
                <w:top w:val="none" w:sz="0" w:space="0" w:color="auto"/>
                <w:left w:val="none" w:sz="0" w:space="0" w:color="auto"/>
                <w:bottom w:val="none" w:sz="0" w:space="0" w:color="auto"/>
                <w:right w:val="none" w:sz="0" w:space="0" w:color="auto"/>
              </w:divBdr>
            </w:div>
          </w:divsChild>
        </w:div>
        <w:div w:id="1731734307">
          <w:marLeft w:val="0"/>
          <w:marRight w:val="0"/>
          <w:marTop w:val="0"/>
          <w:marBottom w:val="0"/>
          <w:divBdr>
            <w:top w:val="none" w:sz="0" w:space="0" w:color="auto"/>
            <w:left w:val="none" w:sz="0" w:space="0" w:color="auto"/>
            <w:bottom w:val="none" w:sz="0" w:space="0" w:color="auto"/>
            <w:right w:val="none" w:sz="0" w:space="0" w:color="auto"/>
          </w:divBdr>
          <w:divsChild>
            <w:div w:id="1105231540">
              <w:marLeft w:val="0"/>
              <w:marRight w:val="0"/>
              <w:marTop w:val="0"/>
              <w:marBottom w:val="0"/>
              <w:divBdr>
                <w:top w:val="none" w:sz="0" w:space="0" w:color="auto"/>
                <w:left w:val="none" w:sz="0" w:space="0" w:color="auto"/>
                <w:bottom w:val="none" w:sz="0" w:space="0" w:color="auto"/>
                <w:right w:val="none" w:sz="0" w:space="0" w:color="auto"/>
              </w:divBdr>
            </w:div>
          </w:divsChild>
        </w:div>
        <w:div w:id="108089902">
          <w:marLeft w:val="0"/>
          <w:marRight w:val="0"/>
          <w:marTop w:val="0"/>
          <w:marBottom w:val="0"/>
          <w:divBdr>
            <w:top w:val="none" w:sz="0" w:space="0" w:color="auto"/>
            <w:left w:val="none" w:sz="0" w:space="0" w:color="auto"/>
            <w:bottom w:val="none" w:sz="0" w:space="0" w:color="auto"/>
            <w:right w:val="none" w:sz="0" w:space="0" w:color="auto"/>
          </w:divBdr>
          <w:divsChild>
            <w:div w:id="2087148447">
              <w:marLeft w:val="0"/>
              <w:marRight w:val="0"/>
              <w:marTop w:val="0"/>
              <w:marBottom w:val="0"/>
              <w:divBdr>
                <w:top w:val="none" w:sz="0" w:space="0" w:color="auto"/>
                <w:left w:val="none" w:sz="0" w:space="0" w:color="auto"/>
                <w:bottom w:val="none" w:sz="0" w:space="0" w:color="auto"/>
                <w:right w:val="none" w:sz="0" w:space="0" w:color="auto"/>
              </w:divBdr>
            </w:div>
          </w:divsChild>
        </w:div>
        <w:div w:id="326590884">
          <w:marLeft w:val="0"/>
          <w:marRight w:val="0"/>
          <w:marTop w:val="0"/>
          <w:marBottom w:val="0"/>
          <w:divBdr>
            <w:top w:val="none" w:sz="0" w:space="0" w:color="auto"/>
            <w:left w:val="none" w:sz="0" w:space="0" w:color="auto"/>
            <w:bottom w:val="none" w:sz="0" w:space="0" w:color="auto"/>
            <w:right w:val="none" w:sz="0" w:space="0" w:color="auto"/>
          </w:divBdr>
          <w:divsChild>
            <w:div w:id="1215579124">
              <w:marLeft w:val="0"/>
              <w:marRight w:val="0"/>
              <w:marTop w:val="0"/>
              <w:marBottom w:val="0"/>
              <w:divBdr>
                <w:top w:val="none" w:sz="0" w:space="0" w:color="auto"/>
                <w:left w:val="none" w:sz="0" w:space="0" w:color="auto"/>
                <w:bottom w:val="none" w:sz="0" w:space="0" w:color="auto"/>
                <w:right w:val="none" w:sz="0" w:space="0" w:color="auto"/>
              </w:divBdr>
            </w:div>
          </w:divsChild>
        </w:div>
        <w:div w:id="304817525">
          <w:marLeft w:val="0"/>
          <w:marRight w:val="0"/>
          <w:marTop w:val="0"/>
          <w:marBottom w:val="0"/>
          <w:divBdr>
            <w:top w:val="none" w:sz="0" w:space="0" w:color="auto"/>
            <w:left w:val="none" w:sz="0" w:space="0" w:color="auto"/>
            <w:bottom w:val="none" w:sz="0" w:space="0" w:color="auto"/>
            <w:right w:val="none" w:sz="0" w:space="0" w:color="auto"/>
          </w:divBdr>
          <w:divsChild>
            <w:div w:id="2109932334">
              <w:marLeft w:val="0"/>
              <w:marRight w:val="0"/>
              <w:marTop w:val="0"/>
              <w:marBottom w:val="0"/>
              <w:divBdr>
                <w:top w:val="none" w:sz="0" w:space="0" w:color="auto"/>
                <w:left w:val="none" w:sz="0" w:space="0" w:color="auto"/>
                <w:bottom w:val="none" w:sz="0" w:space="0" w:color="auto"/>
                <w:right w:val="none" w:sz="0" w:space="0" w:color="auto"/>
              </w:divBdr>
            </w:div>
          </w:divsChild>
        </w:div>
        <w:div w:id="1843624971">
          <w:marLeft w:val="0"/>
          <w:marRight w:val="0"/>
          <w:marTop w:val="0"/>
          <w:marBottom w:val="0"/>
          <w:divBdr>
            <w:top w:val="none" w:sz="0" w:space="0" w:color="auto"/>
            <w:left w:val="none" w:sz="0" w:space="0" w:color="auto"/>
            <w:bottom w:val="none" w:sz="0" w:space="0" w:color="auto"/>
            <w:right w:val="none" w:sz="0" w:space="0" w:color="auto"/>
          </w:divBdr>
          <w:divsChild>
            <w:div w:id="163478639">
              <w:marLeft w:val="0"/>
              <w:marRight w:val="0"/>
              <w:marTop w:val="0"/>
              <w:marBottom w:val="0"/>
              <w:divBdr>
                <w:top w:val="none" w:sz="0" w:space="0" w:color="auto"/>
                <w:left w:val="none" w:sz="0" w:space="0" w:color="auto"/>
                <w:bottom w:val="none" w:sz="0" w:space="0" w:color="auto"/>
                <w:right w:val="none" w:sz="0" w:space="0" w:color="auto"/>
              </w:divBdr>
            </w:div>
          </w:divsChild>
        </w:div>
        <w:div w:id="590744755">
          <w:marLeft w:val="0"/>
          <w:marRight w:val="0"/>
          <w:marTop w:val="0"/>
          <w:marBottom w:val="0"/>
          <w:divBdr>
            <w:top w:val="none" w:sz="0" w:space="0" w:color="auto"/>
            <w:left w:val="none" w:sz="0" w:space="0" w:color="auto"/>
            <w:bottom w:val="none" w:sz="0" w:space="0" w:color="auto"/>
            <w:right w:val="none" w:sz="0" w:space="0" w:color="auto"/>
          </w:divBdr>
          <w:divsChild>
            <w:div w:id="1821648859">
              <w:marLeft w:val="0"/>
              <w:marRight w:val="0"/>
              <w:marTop w:val="0"/>
              <w:marBottom w:val="0"/>
              <w:divBdr>
                <w:top w:val="none" w:sz="0" w:space="0" w:color="auto"/>
                <w:left w:val="none" w:sz="0" w:space="0" w:color="auto"/>
                <w:bottom w:val="none" w:sz="0" w:space="0" w:color="auto"/>
                <w:right w:val="none" w:sz="0" w:space="0" w:color="auto"/>
              </w:divBdr>
            </w:div>
          </w:divsChild>
        </w:div>
        <w:div w:id="1019891436">
          <w:marLeft w:val="0"/>
          <w:marRight w:val="0"/>
          <w:marTop w:val="0"/>
          <w:marBottom w:val="0"/>
          <w:divBdr>
            <w:top w:val="none" w:sz="0" w:space="0" w:color="auto"/>
            <w:left w:val="none" w:sz="0" w:space="0" w:color="auto"/>
            <w:bottom w:val="none" w:sz="0" w:space="0" w:color="auto"/>
            <w:right w:val="none" w:sz="0" w:space="0" w:color="auto"/>
          </w:divBdr>
          <w:divsChild>
            <w:div w:id="812066620">
              <w:marLeft w:val="0"/>
              <w:marRight w:val="0"/>
              <w:marTop w:val="0"/>
              <w:marBottom w:val="0"/>
              <w:divBdr>
                <w:top w:val="none" w:sz="0" w:space="0" w:color="auto"/>
                <w:left w:val="none" w:sz="0" w:space="0" w:color="auto"/>
                <w:bottom w:val="none" w:sz="0" w:space="0" w:color="auto"/>
                <w:right w:val="none" w:sz="0" w:space="0" w:color="auto"/>
              </w:divBdr>
            </w:div>
          </w:divsChild>
        </w:div>
        <w:div w:id="1818454923">
          <w:marLeft w:val="0"/>
          <w:marRight w:val="0"/>
          <w:marTop w:val="0"/>
          <w:marBottom w:val="0"/>
          <w:divBdr>
            <w:top w:val="none" w:sz="0" w:space="0" w:color="auto"/>
            <w:left w:val="none" w:sz="0" w:space="0" w:color="auto"/>
            <w:bottom w:val="none" w:sz="0" w:space="0" w:color="auto"/>
            <w:right w:val="none" w:sz="0" w:space="0" w:color="auto"/>
          </w:divBdr>
          <w:divsChild>
            <w:div w:id="1279727063">
              <w:marLeft w:val="0"/>
              <w:marRight w:val="0"/>
              <w:marTop w:val="0"/>
              <w:marBottom w:val="0"/>
              <w:divBdr>
                <w:top w:val="none" w:sz="0" w:space="0" w:color="auto"/>
                <w:left w:val="none" w:sz="0" w:space="0" w:color="auto"/>
                <w:bottom w:val="none" w:sz="0" w:space="0" w:color="auto"/>
                <w:right w:val="none" w:sz="0" w:space="0" w:color="auto"/>
              </w:divBdr>
            </w:div>
          </w:divsChild>
        </w:div>
        <w:div w:id="565074783">
          <w:marLeft w:val="0"/>
          <w:marRight w:val="0"/>
          <w:marTop w:val="0"/>
          <w:marBottom w:val="0"/>
          <w:divBdr>
            <w:top w:val="none" w:sz="0" w:space="0" w:color="auto"/>
            <w:left w:val="none" w:sz="0" w:space="0" w:color="auto"/>
            <w:bottom w:val="none" w:sz="0" w:space="0" w:color="auto"/>
            <w:right w:val="none" w:sz="0" w:space="0" w:color="auto"/>
          </w:divBdr>
          <w:divsChild>
            <w:div w:id="1513643946">
              <w:marLeft w:val="0"/>
              <w:marRight w:val="0"/>
              <w:marTop w:val="0"/>
              <w:marBottom w:val="0"/>
              <w:divBdr>
                <w:top w:val="none" w:sz="0" w:space="0" w:color="auto"/>
                <w:left w:val="none" w:sz="0" w:space="0" w:color="auto"/>
                <w:bottom w:val="none" w:sz="0" w:space="0" w:color="auto"/>
                <w:right w:val="none" w:sz="0" w:space="0" w:color="auto"/>
              </w:divBdr>
            </w:div>
          </w:divsChild>
        </w:div>
        <w:div w:id="137306529">
          <w:marLeft w:val="0"/>
          <w:marRight w:val="0"/>
          <w:marTop w:val="0"/>
          <w:marBottom w:val="0"/>
          <w:divBdr>
            <w:top w:val="none" w:sz="0" w:space="0" w:color="auto"/>
            <w:left w:val="none" w:sz="0" w:space="0" w:color="auto"/>
            <w:bottom w:val="none" w:sz="0" w:space="0" w:color="auto"/>
            <w:right w:val="none" w:sz="0" w:space="0" w:color="auto"/>
          </w:divBdr>
          <w:divsChild>
            <w:div w:id="1709840356">
              <w:marLeft w:val="0"/>
              <w:marRight w:val="0"/>
              <w:marTop w:val="0"/>
              <w:marBottom w:val="0"/>
              <w:divBdr>
                <w:top w:val="none" w:sz="0" w:space="0" w:color="auto"/>
                <w:left w:val="none" w:sz="0" w:space="0" w:color="auto"/>
                <w:bottom w:val="none" w:sz="0" w:space="0" w:color="auto"/>
                <w:right w:val="none" w:sz="0" w:space="0" w:color="auto"/>
              </w:divBdr>
            </w:div>
          </w:divsChild>
        </w:div>
        <w:div w:id="1251083570">
          <w:marLeft w:val="0"/>
          <w:marRight w:val="0"/>
          <w:marTop w:val="0"/>
          <w:marBottom w:val="0"/>
          <w:divBdr>
            <w:top w:val="none" w:sz="0" w:space="0" w:color="auto"/>
            <w:left w:val="none" w:sz="0" w:space="0" w:color="auto"/>
            <w:bottom w:val="none" w:sz="0" w:space="0" w:color="auto"/>
            <w:right w:val="none" w:sz="0" w:space="0" w:color="auto"/>
          </w:divBdr>
          <w:divsChild>
            <w:div w:id="1014653157">
              <w:marLeft w:val="0"/>
              <w:marRight w:val="0"/>
              <w:marTop w:val="0"/>
              <w:marBottom w:val="0"/>
              <w:divBdr>
                <w:top w:val="none" w:sz="0" w:space="0" w:color="auto"/>
                <w:left w:val="none" w:sz="0" w:space="0" w:color="auto"/>
                <w:bottom w:val="none" w:sz="0" w:space="0" w:color="auto"/>
                <w:right w:val="none" w:sz="0" w:space="0" w:color="auto"/>
              </w:divBdr>
            </w:div>
          </w:divsChild>
        </w:div>
        <w:div w:id="1271887445">
          <w:marLeft w:val="0"/>
          <w:marRight w:val="0"/>
          <w:marTop w:val="0"/>
          <w:marBottom w:val="0"/>
          <w:divBdr>
            <w:top w:val="none" w:sz="0" w:space="0" w:color="auto"/>
            <w:left w:val="none" w:sz="0" w:space="0" w:color="auto"/>
            <w:bottom w:val="none" w:sz="0" w:space="0" w:color="auto"/>
            <w:right w:val="none" w:sz="0" w:space="0" w:color="auto"/>
          </w:divBdr>
          <w:divsChild>
            <w:div w:id="1591740782">
              <w:marLeft w:val="0"/>
              <w:marRight w:val="0"/>
              <w:marTop w:val="0"/>
              <w:marBottom w:val="0"/>
              <w:divBdr>
                <w:top w:val="none" w:sz="0" w:space="0" w:color="auto"/>
                <w:left w:val="none" w:sz="0" w:space="0" w:color="auto"/>
                <w:bottom w:val="none" w:sz="0" w:space="0" w:color="auto"/>
                <w:right w:val="none" w:sz="0" w:space="0" w:color="auto"/>
              </w:divBdr>
            </w:div>
          </w:divsChild>
        </w:div>
        <w:div w:id="1388644338">
          <w:marLeft w:val="0"/>
          <w:marRight w:val="0"/>
          <w:marTop w:val="0"/>
          <w:marBottom w:val="0"/>
          <w:divBdr>
            <w:top w:val="none" w:sz="0" w:space="0" w:color="auto"/>
            <w:left w:val="none" w:sz="0" w:space="0" w:color="auto"/>
            <w:bottom w:val="none" w:sz="0" w:space="0" w:color="auto"/>
            <w:right w:val="none" w:sz="0" w:space="0" w:color="auto"/>
          </w:divBdr>
          <w:divsChild>
            <w:div w:id="1308825807">
              <w:marLeft w:val="0"/>
              <w:marRight w:val="0"/>
              <w:marTop w:val="0"/>
              <w:marBottom w:val="0"/>
              <w:divBdr>
                <w:top w:val="none" w:sz="0" w:space="0" w:color="auto"/>
                <w:left w:val="none" w:sz="0" w:space="0" w:color="auto"/>
                <w:bottom w:val="none" w:sz="0" w:space="0" w:color="auto"/>
                <w:right w:val="none" w:sz="0" w:space="0" w:color="auto"/>
              </w:divBdr>
            </w:div>
          </w:divsChild>
        </w:div>
        <w:div w:id="711459428">
          <w:marLeft w:val="0"/>
          <w:marRight w:val="0"/>
          <w:marTop w:val="0"/>
          <w:marBottom w:val="0"/>
          <w:divBdr>
            <w:top w:val="none" w:sz="0" w:space="0" w:color="auto"/>
            <w:left w:val="none" w:sz="0" w:space="0" w:color="auto"/>
            <w:bottom w:val="none" w:sz="0" w:space="0" w:color="auto"/>
            <w:right w:val="none" w:sz="0" w:space="0" w:color="auto"/>
          </w:divBdr>
          <w:divsChild>
            <w:div w:id="1771195285">
              <w:marLeft w:val="0"/>
              <w:marRight w:val="0"/>
              <w:marTop w:val="0"/>
              <w:marBottom w:val="0"/>
              <w:divBdr>
                <w:top w:val="none" w:sz="0" w:space="0" w:color="auto"/>
                <w:left w:val="none" w:sz="0" w:space="0" w:color="auto"/>
                <w:bottom w:val="none" w:sz="0" w:space="0" w:color="auto"/>
                <w:right w:val="none" w:sz="0" w:space="0" w:color="auto"/>
              </w:divBdr>
            </w:div>
          </w:divsChild>
        </w:div>
        <w:div w:id="449007210">
          <w:marLeft w:val="0"/>
          <w:marRight w:val="0"/>
          <w:marTop w:val="0"/>
          <w:marBottom w:val="0"/>
          <w:divBdr>
            <w:top w:val="none" w:sz="0" w:space="0" w:color="auto"/>
            <w:left w:val="none" w:sz="0" w:space="0" w:color="auto"/>
            <w:bottom w:val="none" w:sz="0" w:space="0" w:color="auto"/>
            <w:right w:val="none" w:sz="0" w:space="0" w:color="auto"/>
          </w:divBdr>
          <w:divsChild>
            <w:div w:id="1268346204">
              <w:marLeft w:val="0"/>
              <w:marRight w:val="0"/>
              <w:marTop w:val="0"/>
              <w:marBottom w:val="0"/>
              <w:divBdr>
                <w:top w:val="none" w:sz="0" w:space="0" w:color="auto"/>
                <w:left w:val="none" w:sz="0" w:space="0" w:color="auto"/>
                <w:bottom w:val="none" w:sz="0" w:space="0" w:color="auto"/>
                <w:right w:val="none" w:sz="0" w:space="0" w:color="auto"/>
              </w:divBdr>
            </w:div>
          </w:divsChild>
        </w:div>
        <w:div w:id="2018388032">
          <w:marLeft w:val="0"/>
          <w:marRight w:val="0"/>
          <w:marTop w:val="0"/>
          <w:marBottom w:val="0"/>
          <w:divBdr>
            <w:top w:val="none" w:sz="0" w:space="0" w:color="auto"/>
            <w:left w:val="none" w:sz="0" w:space="0" w:color="auto"/>
            <w:bottom w:val="none" w:sz="0" w:space="0" w:color="auto"/>
            <w:right w:val="none" w:sz="0" w:space="0" w:color="auto"/>
          </w:divBdr>
          <w:divsChild>
            <w:div w:id="1702239951">
              <w:marLeft w:val="0"/>
              <w:marRight w:val="0"/>
              <w:marTop w:val="0"/>
              <w:marBottom w:val="0"/>
              <w:divBdr>
                <w:top w:val="none" w:sz="0" w:space="0" w:color="auto"/>
                <w:left w:val="none" w:sz="0" w:space="0" w:color="auto"/>
                <w:bottom w:val="none" w:sz="0" w:space="0" w:color="auto"/>
                <w:right w:val="none" w:sz="0" w:space="0" w:color="auto"/>
              </w:divBdr>
            </w:div>
          </w:divsChild>
        </w:div>
        <w:div w:id="972324552">
          <w:marLeft w:val="0"/>
          <w:marRight w:val="0"/>
          <w:marTop w:val="0"/>
          <w:marBottom w:val="0"/>
          <w:divBdr>
            <w:top w:val="none" w:sz="0" w:space="0" w:color="auto"/>
            <w:left w:val="none" w:sz="0" w:space="0" w:color="auto"/>
            <w:bottom w:val="none" w:sz="0" w:space="0" w:color="auto"/>
            <w:right w:val="none" w:sz="0" w:space="0" w:color="auto"/>
          </w:divBdr>
          <w:divsChild>
            <w:div w:id="941377376">
              <w:marLeft w:val="0"/>
              <w:marRight w:val="0"/>
              <w:marTop w:val="0"/>
              <w:marBottom w:val="0"/>
              <w:divBdr>
                <w:top w:val="none" w:sz="0" w:space="0" w:color="auto"/>
                <w:left w:val="none" w:sz="0" w:space="0" w:color="auto"/>
                <w:bottom w:val="none" w:sz="0" w:space="0" w:color="auto"/>
                <w:right w:val="none" w:sz="0" w:space="0" w:color="auto"/>
              </w:divBdr>
            </w:div>
          </w:divsChild>
        </w:div>
        <w:div w:id="2110150871">
          <w:marLeft w:val="0"/>
          <w:marRight w:val="0"/>
          <w:marTop w:val="0"/>
          <w:marBottom w:val="0"/>
          <w:divBdr>
            <w:top w:val="none" w:sz="0" w:space="0" w:color="auto"/>
            <w:left w:val="none" w:sz="0" w:space="0" w:color="auto"/>
            <w:bottom w:val="none" w:sz="0" w:space="0" w:color="auto"/>
            <w:right w:val="none" w:sz="0" w:space="0" w:color="auto"/>
          </w:divBdr>
          <w:divsChild>
            <w:div w:id="1504467190">
              <w:marLeft w:val="0"/>
              <w:marRight w:val="0"/>
              <w:marTop w:val="0"/>
              <w:marBottom w:val="0"/>
              <w:divBdr>
                <w:top w:val="none" w:sz="0" w:space="0" w:color="auto"/>
                <w:left w:val="none" w:sz="0" w:space="0" w:color="auto"/>
                <w:bottom w:val="none" w:sz="0" w:space="0" w:color="auto"/>
                <w:right w:val="none" w:sz="0" w:space="0" w:color="auto"/>
              </w:divBdr>
            </w:div>
          </w:divsChild>
        </w:div>
        <w:div w:id="976567283">
          <w:marLeft w:val="0"/>
          <w:marRight w:val="0"/>
          <w:marTop w:val="0"/>
          <w:marBottom w:val="0"/>
          <w:divBdr>
            <w:top w:val="none" w:sz="0" w:space="0" w:color="auto"/>
            <w:left w:val="none" w:sz="0" w:space="0" w:color="auto"/>
            <w:bottom w:val="none" w:sz="0" w:space="0" w:color="auto"/>
            <w:right w:val="none" w:sz="0" w:space="0" w:color="auto"/>
          </w:divBdr>
          <w:divsChild>
            <w:div w:id="1564364967">
              <w:marLeft w:val="0"/>
              <w:marRight w:val="0"/>
              <w:marTop w:val="0"/>
              <w:marBottom w:val="0"/>
              <w:divBdr>
                <w:top w:val="none" w:sz="0" w:space="0" w:color="auto"/>
                <w:left w:val="none" w:sz="0" w:space="0" w:color="auto"/>
                <w:bottom w:val="none" w:sz="0" w:space="0" w:color="auto"/>
                <w:right w:val="none" w:sz="0" w:space="0" w:color="auto"/>
              </w:divBdr>
            </w:div>
          </w:divsChild>
        </w:div>
        <w:div w:id="1706369508">
          <w:marLeft w:val="0"/>
          <w:marRight w:val="0"/>
          <w:marTop w:val="0"/>
          <w:marBottom w:val="0"/>
          <w:divBdr>
            <w:top w:val="none" w:sz="0" w:space="0" w:color="auto"/>
            <w:left w:val="none" w:sz="0" w:space="0" w:color="auto"/>
            <w:bottom w:val="none" w:sz="0" w:space="0" w:color="auto"/>
            <w:right w:val="none" w:sz="0" w:space="0" w:color="auto"/>
          </w:divBdr>
          <w:divsChild>
            <w:div w:id="1913849018">
              <w:marLeft w:val="0"/>
              <w:marRight w:val="0"/>
              <w:marTop w:val="0"/>
              <w:marBottom w:val="0"/>
              <w:divBdr>
                <w:top w:val="none" w:sz="0" w:space="0" w:color="auto"/>
                <w:left w:val="none" w:sz="0" w:space="0" w:color="auto"/>
                <w:bottom w:val="none" w:sz="0" w:space="0" w:color="auto"/>
                <w:right w:val="none" w:sz="0" w:space="0" w:color="auto"/>
              </w:divBdr>
            </w:div>
          </w:divsChild>
        </w:div>
        <w:div w:id="1577595607">
          <w:marLeft w:val="0"/>
          <w:marRight w:val="0"/>
          <w:marTop w:val="0"/>
          <w:marBottom w:val="0"/>
          <w:divBdr>
            <w:top w:val="none" w:sz="0" w:space="0" w:color="auto"/>
            <w:left w:val="none" w:sz="0" w:space="0" w:color="auto"/>
            <w:bottom w:val="none" w:sz="0" w:space="0" w:color="auto"/>
            <w:right w:val="none" w:sz="0" w:space="0" w:color="auto"/>
          </w:divBdr>
          <w:divsChild>
            <w:div w:id="736437203">
              <w:marLeft w:val="0"/>
              <w:marRight w:val="0"/>
              <w:marTop w:val="0"/>
              <w:marBottom w:val="0"/>
              <w:divBdr>
                <w:top w:val="none" w:sz="0" w:space="0" w:color="auto"/>
                <w:left w:val="none" w:sz="0" w:space="0" w:color="auto"/>
                <w:bottom w:val="none" w:sz="0" w:space="0" w:color="auto"/>
                <w:right w:val="none" w:sz="0" w:space="0" w:color="auto"/>
              </w:divBdr>
            </w:div>
          </w:divsChild>
        </w:div>
        <w:div w:id="1644693642">
          <w:marLeft w:val="0"/>
          <w:marRight w:val="0"/>
          <w:marTop w:val="0"/>
          <w:marBottom w:val="0"/>
          <w:divBdr>
            <w:top w:val="none" w:sz="0" w:space="0" w:color="auto"/>
            <w:left w:val="none" w:sz="0" w:space="0" w:color="auto"/>
            <w:bottom w:val="none" w:sz="0" w:space="0" w:color="auto"/>
            <w:right w:val="none" w:sz="0" w:space="0" w:color="auto"/>
          </w:divBdr>
          <w:divsChild>
            <w:div w:id="2126339501">
              <w:marLeft w:val="0"/>
              <w:marRight w:val="0"/>
              <w:marTop w:val="0"/>
              <w:marBottom w:val="0"/>
              <w:divBdr>
                <w:top w:val="none" w:sz="0" w:space="0" w:color="auto"/>
                <w:left w:val="none" w:sz="0" w:space="0" w:color="auto"/>
                <w:bottom w:val="none" w:sz="0" w:space="0" w:color="auto"/>
                <w:right w:val="none" w:sz="0" w:space="0" w:color="auto"/>
              </w:divBdr>
            </w:div>
          </w:divsChild>
        </w:div>
        <w:div w:id="1965496216">
          <w:marLeft w:val="0"/>
          <w:marRight w:val="0"/>
          <w:marTop w:val="0"/>
          <w:marBottom w:val="0"/>
          <w:divBdr>
            <w:top w:val="none" w:sz="0" w:space="0" w:color="auto"/>
            <w:left w:val="none" w:sz="0" w:space="0" w:color="auto"/>
            <w:bottom w:val="none" w:sz="0" w:space="0" w:color="auto"/>
            <w:right w:val="none" w:sz="0" w:space="0" w:color="auto"/>
          </w:divBdr>
          <w:divsChild>
            <w:div w:id="459307687">
              <w:marLeft w:val="0"/>
              <w:marRight w:val="0"/>
              <w:marTop w:val="0"/>
              <w:marBottom w:val="0"/>
              <w:divBdr>
                <w:top w:val="none" w:sz="0" w:space="0" w:color="auto"/>
                <w:left w:val="none" w:sz="0" w:space="0" w:color="auto"/>
                <w:bottom w:val="none" w:sz="0" w:space="0" w:color="auto"/>
                <w:right w:val="none" w:sz="0" w:space="0" w:color="auto"/>
              </w:divBdr>
            </w:div>
          </w:divsChild>
        </w:div>
        <w:div w:id="145586003">
          <w:marLeft w:val="0"/>
          <w:marRight w:val="0"/>
          <w:marTop w:val="0"/>
          <w:marBottom w:val="0"/>
          <w:divBdr>
            <w:top w:val="none" w:sz="0" w:space="0" w:color="auto"/>
            <w:left w:val="none" w:sz="0" w:space="0" w:color="auto"/>
            <w:bottom w:val="none" w:sz="0" w:space="0" w:color="auto"/>
            <w:right w:val="none" w:sz="0" w:space="0" w:color="auto"/>
          </w:divBdr>
          <w:divsChild>
            <w:div w:id="758453296">
              <w:marLeft w:val="0"/>
              <w:marRight w:val="0"/>
              <w:marTop w:val="0"/>
              <w:marBottom w:val="0"/>
              <w:divBdr>
                <w:top w:val="none" w:sz="0" w:space="0" w:color="auto"/>
                <w:left w:val="none" w:sz="0" w:space="0" w:color="auto"/>
                <w:bottom w:val="none" w:sz="0" w:space="0" w:color="auto"/>
                <w:right w:val="none" w:sz="0" w:space="0" w:color="auto"/>
              </w:divBdr>
            </w:div>
          </w:divsChild>
        </w:div>
        <w:div w:id="1973706362">
          <w:marLeft w:val="0"/>
          <w:marRight w:val="0"/>
          <w:marTop w:val="0"/>
          <w:marBottom w:val="0"/>
          <w:divBdr>
            <w:top w:val="none" w:sz="0" w:space="0" w:color="auto"/>
            <w:left w:val="none" w:sz="0" w:space="0" w:color="auto"/>
            <w:bottom w:val="none" w:sz="0" w:space="0" w:color="auto"/>
            <w:right w:val="none" w:sz="0" w:space="0" w:color="auto"/>
          </w:divBdr>
          <w:divsChild>
            <w:div w:id="1190292757">
              <w:marLeft w:val="0"/>
              <w:marRight w:val="0"/>
              <w:marTop w:val="0"/>
              <w:marBottom w:val="0"/>
              <w:divBdr>
                <w:top w:val="none" w:sz="0" w:space="0" w:color="auto"/>
                <w:left w:val="none" w:sz="0" w:space="0" w:color="auto"/>
                <w:bottom w:val="none" w:sz="0" w:space="0" w:color="auto"/>
                <w:right w:val="none" w:sz="0" w:space="0" w:color="auto"/>
              </w:divBdr>
            </w:div>
          </w:divsChild>
        </w:div>
        <w:div w:id="1703164449">
          <w:marLeft w:val="0"/>
          <w:marRight w:val="0"/>
          <w:marTop w:val="0"/>
          <w:marBottom w:val="0"/>
          <w:divBdr>
            <w:top w:val="none" w:sz="0" w:space="0" w:color="auto"/>
            <w:left w:val="none" w:sz="0" w:space="0" w:color="auto"/>
            <w:bottom w:val="none" w:sz="0" w:space="0" w:color="auto"/>
            <w:right w:val="none" w:sz="0" w:space="0" w:color="auto"/>
          </w:divBdr>
          <w:divsChild>
            <w:div w:id="450824669">
              <w:marLeft w:val="0"/>
              <w:marRight w:val="0"/>
              <w:marTop w:val="0"/>
              <w:marBottom w:val="0"/>
              <w:divBdr>
                <w:top w:val="none" w:sz="0" w:space="0" w:color="auto"/>
                <w:left w:val="none" w:sz="0" w:space="0" w:color="auto"/>
                <w:bottom w:val="none" w:sz="0" w:space="0" w:color="auto"/>
                <w:right w:val="none" w:sz="0" w:space="0" w:color="auto"/>
              </w:divBdr>
            </w:div>
          </w:divsChild>
        </w:div>
        <w:div w:id="1386179488">
          <w:marLeft w:val="0"/>
          <w:marRight w:val="0"/>
          <w:marTop w:val="0"/>
          <w:marBottom w:val="0"/>
          <w:divBdr>
            <w:top w:val="none" w:sz="0" w:space="0" w:color="auto"/>
            <w:left w:val="none" w:sz="0" w:space="0" w:color="auto"/>
            <w:bottom w:val="none" w:sz="0" w:space="0" w:color="auto"/>
            <w:right w:val="none" w:sz="0" w:space="0" w:color="auto"/>
          </w:divBdr>
          <w:divsChild>
            <w:div w:id="277377020">
              <w:marLeft w:val="0"/>
              <w:marRight w:val="0"/>
              <w:marTop w:val="0"/>
              <w:marBottom w:val="0"/>
              <w:divBdr>
                <w:top w:val="none" w:sz="0" w:space="0" w:color="auto"/>
                <w:left w:val="none" w:sz="0" w:space="0" w:color="auto"/>
                <w:bottom w:val="none" w:sz="0" w:space="0" w:color="auto"/>
                <w:right w:val="none" w:sz="0" w:space="0" w:color="auto"/>
              </w:divBdr>
            </w:div>
          </w:divsChild>
        </w:div>
        <w:div w:id="1428622662">
          <w:marLeft w:val="0"/>
          <w:marRight w:val="0"/>
          <w:marTop w:val="0"/>
          <w:marBottom w:val="0"/>
          <w:divBdr>
            <w:top w:val="none" w:sz="0" w:space="0" w:color="auto"/>
            <w:left w:val="none" w:sz="0" w:space="0" w:color="auto"/>
            <w:bottom w:val="none" w:sz="0" w:space="0" w:color="auto"/>
            <w:right w:val="none" w:sz="0" w:space="0" w:color="auto"/>
          </w:divBdr>
          <w:divsChild>
            <w:div w:id="1957177659">
              <w:marLeft w:val="0"/>
              <w:marRight w:val="0"/>
              <w:marTop w:val="0"/>
              <w:marBottom w:val="0"/>
              <w:divBdr>
                <w:top w:val="none" w:sz="0" w:space="0" w:color="auto"/>
                <w:left w:val="none" w:sz="0" w:space="0" w:color="auto"/>
                <w:bottom w:val="none" w:sz="0" w:space="0" w:color="auto"/>
                <w:right w:val="none" w:sz="0" w:space="0" w:color="auto"/>
              </w:divBdr>
            </w:div>
          </w:divsChild>
        </w:div>
        <w:div w:id="1170944969">
          <w:marLeft w:val="0"/>
          <w:marRight w:val="0"/>
          <w:marTop w:val="0"/>
          <w:marBottom w:val="0"/>
          <w:divBdr>
            <w:top w:val="none" w:sz="0" w:space="0" w:color="auto"/>
            <w:left w:val="none" w:sz="0" w:space="0" w:color="auto"/>
            <w:bottom w:val="none" w:sz="0" w:space="0" w:color="auto"/>
            <w:right w:val="none" w:sz="0" w:space="0" w:color="auto"/>
          </w:divBdr>
          <w:divsChild>
            <w:div w:id="1022784835">
              <w:marLeft w:val="0"/>
              <w:marRight w:val="0"/>
              <w:marTop w:val="0"/>
              <w:marBottom w:val="0"/>
              <w:divBdr>
                <w:top w:val="none" w:sz="0" w:space="0" w:color="auto"/>
                <w:left w:val="none" w:sz="0" w:space="0" w:color="auto"/>
                <w:bottom w:val="none" w:sz="0" w:space="0" w:color="auto"/>
                <w:right w:val="none" w:sz="0" w:space="0" w:color="auto"/>
              </w:divBdr>
            </w:div>
          </w:divsChild>
        </w:div>
        <w:div w:id="442765673">
          <w:marLeft w:val="0"/>
          <w:marRight w:val="0"/>
          <w:marTop w:val="0"/>
          <w:marBottom w:val="0"/>
          <w:divBdr>
            <w:top w:val="none" w:sz="0" w:space="0" w:color="auto"/>
            <w:left w:val="none" w:sz="0" w:space="0" w:color="auto"/>
            <w:bottom w:val="none" w:sz="0" w:space="0" w:color="auto"/>
            <w:right w:val="none" w:sz="0" w:space="0" w:color="auto"/>
          </w:divBdr>
          <w:divsChild>
            <w:div w:id="819881511">
              <w:marLeft w:val="0"/>
              <w:marRight w:val="0"/>
              <w:marTop w:val="0"/>
              <w:marBottom w:val="0"/>
              <w:divBdr>
                <w:top w:val="none" w:sz="0" w:space="0" w:color="auto"/>
                <w:left w:val="none" w:sz="0" w:space="0" w:color="auto"/>
                <w:bottom w:val="none" w:sz="0" w:space="0" w:color="auto"/>
                <w:right w:val="none" w:sz="0" w:space="0" w:color="auto"/>
              </w:divBdr>
            </w:div>
          </w:divsChild>
        </w:div>
        <w:div w:id="192891746">
          <w:marLeft w:val="0"/>
          <w:marRight w:val="0"/>
          <w:marTop w:val="0"/>
          <w:marBottom w:val="0"/>
          <w:divBdr>
            <w:top w:val="none" w:sz="0" w:space="0" w:color="auto"/>
            <w:left w:val="none" w:sz="0" w:space="0" w:color="auto"/>
            <w:bottom w:val="none" w:sz="0" w:space="0" w:color="auto"/>
            <w:right w:val="none" w:sz="0" w:space="0" w:color="auto"/>
          </w:divBdr>
          <w:divsChild>
            <w:div w:id="1775518838">
              <w:marLeft w:val="0"/>
              <w:marRight w:val="0"/>
              <w:marTop w:val="0"/>
              <w:marBottom w:val="0"/>
              <w:divBdr>
                <w:top w:val="none" w:sz="0" w:space="0" w:color="auto"/>
                <w:left w:val="none" w:sz="0" w:space="0" w:color="auto"/>
                <w:bottom w:val="none" w:sz="0" w:space="0" w:color="auto"/>
                <w:right w:val="none" w:sz="0" w:space="0" w:color="auto"/>
              </w:divBdr>
            </w:div>
          </w:divsChild>
        </w:div>
        <w:div w:id="1753507088">
          <w:marLeft w:val="0"/>
          <w:marRight w:val="0"/>
          <w:marTop w:val="0"/>
          <w:marBottom w:val="0"/>
          <w:divBdr>
            <w:top w:val="none" w:sz="0" w:space="0" w:color="auto"/>
            <w:left w:val="none" w:sz="0" w:space="0" w:color="auto"/>
            <w:bottom w:val="none" w:sz="0" w:space="0" w:color="auto"/>
            <w:right w:val="none" w:sz="0" w:space="0" w:color="auto"/>
          </w:divBdr>
          <w:divsChild>
            <w:div w:id="210070178">
              <w:marLeft w:val="0"/>
              <w:marRight w:val="0"/>
              <w:marTop w:val="0"/>
              <w:marBottom w:val="0"/>
              <w:divBdr>
                <w:top w:val="none" w:sz="0" w:space="0" w:color="auto"/>
                <w:left w:val="none" w:sz="0" w:space="0" w:color="auto"/>
                <w:bottom w:val="none" w:sz="0" w:space="0" w:color="auto"/>
                <w:right w:val="none" w:sz="0" w:space="0" w:color="auto"/>
              </w:divBdr>
            </w:div>
          </w:divsChild>
        </w:div>
        <w:div w:id="1085880012">
          <w:marLeft w:val="0"/>
          <w:marRight w:val="0"/>
          <w:marTop w:val="0"/>
          <w:marBottom w:val="0"/>
          <w:divBdr>
            <w:top w:val="none" w:sz="0" w:space="0" w:color="auto"/>
            <w:left w:val="none" w:sz="0" w:space="0" w:color="auto"/>
            <w:bottom w:val="none" w:sz="0" w:space="0" w:color="auto"/>
            <w:right w:val="none" w:sz="0" w:space="0" w:color="auto"/>
          </w:divBdr>
          <w:divsChild>
            <w:div w:id="820655723">
              <w:marLeft w:val="0"/>
              <w:marRight w:val="0"/>
              <w:marTop w:val="0"/>
              <w:marBottom w:val="0"/>
              <w:divBdr>
                <w:top w:val="none" w:sz="0" w:space="0" w:color="auto"/>
                <w:left w:val="none" w:sz="0" w:space="0" w:color="auto"/>
                <w:bottom w:val="none" w:sz="0" w:space="0" w:color="auto"/>
                <w:right w:val="none" w:sz="0" w:space="0" w:color="auto"/>
              </w:divBdr>
            </w:div>
          </w:divsChild>
        </w:div>
        <w:div w:id="945385867">
          <w:marLeft w:val="0"/>
          <w:marRight w:val="0"/>
          <w:marTop w:val="0"/>
          <w:marBottom w:val="0"/>
          <w:divBdr>
            <w:top w:val="none" w:sz="0" w:space="0" w:color="auto"/>
            <w:left w:val="none" w:sz="0" w:space="0" w:color="auto"/>
            <w:bottom w:val="none" w:sz="0" w:space="0" w:color="auto"/>
            <w:right w:val="none" w:sz="0" w:space="0" w:color="auto"/>
          </w:divBdr>
          <w:divsChild>
            <w:div w:id="1141575482">
              <w:marLeft w:val="0"/>
              <w:marRight w:val="0"/>
              <w:marTop w:val="0"/>
              <w:marBottom w:val="0"/>
              <w:divBdr>
                <w:top w:val="none" w:sz="0" w:space="0" w:color="auto"/>
                <w:left w:val="none" w:sz="0" w:space="0" w:color="auto"/>
                <w:bottom w:val="none" w:sz="0" w:space="0" w:color="auto"/>
                <w:right w:val="none" w:sz="0" w:space="0" w:color="auto"/>
              </w:divBdr>
            </w:div>
          </w:divsChild>
        </w:div>
        <w:div w:id="66809691">
          <w:marLeft w:val="0"/>
          <w:marRight w:val="0"/>
          <w:marTop w:val="0"/>
          <w:marBottom w:val="0"/>
          <w:divBdr>
            <w:top w:val="none" w:sz="0" w:space="0" w:color="auto"/>
            <w:left w:val="none" w:sz="0" w:space="0" w:color="auto"/>
            <w:bottom w:val="none" w:sz="0" w:space="0" w:color="auto"/>
            <w:right w:val="none" w:sz="0" w:space="0" w:color="auto"/>
          </w:divBdr>
          <w:divsChild>
            <w:div w:id="2126145833">
              <w:marLeft w:val="0"/>
              <w:marRight w:val="0"/>
              <w:marTop w:val="0"/>
              <w:marBottom w:val="0"/>
              <w:divBdr>
                <w:top w:val="none" w:sz="0" w:space="0" w:color="auto"/>
                <w:left w:val="none" w:sz="0" w:space="0" w:color="auto"/>
                <w:bottom w:val="none" w:sz="0" w:space="0" w:color="auto"/>
                <w:right w:val="none" w:sz="0" w:space="0" w:color="auto"/>
              </w:divBdr>
            </w:div>
          </w:divsChild>
        </w:div>
        <w:div w:id="1842502516">
          <w:marLeft w:val="0"/>
          <w:marRight w:val="0"/>
          <w:marTop w:val="0"/>
          <w:marBottom w:val="0"/>
          <w:divBdr>
            <w:top w:val="none" w:sz="0" w:space="0" w:color="auto"/>
            <w:left w:val="none" w:sz="0" w:space="0" w:color="auto"/>
            <w:bottom w:val="none" w:sz="0" w:space="0" w:color="auto"/>
            <w:right w:val="none" w:sz="0" w:space="0" w:color="auto"/>
          </w:divBdr>
          <w:divsChild>
            <w:div w:id="695618802">
              <w:marLeft w:val="0"/>
              <w:marRight w:val="0"/>
              <w:marTop w:val="0"/>
              <w:marBottom w:val="0"/>
              <w:divBdr>
                <w:top w:val="none" w:sz="0" w:space="0" w:color="auto"/>
                <w:left w:val="none" w:sz="0" w:space="0" w:color="auto"/>
                <w:bottom w:val="none" w:sz="0" w:space="0" w:color="auto"/>
                <w:right w:val="none" w:sz="0" w:space="0" w:color="auto"/>
              </w:divBdr>
            </w:div>
          </w:divsChild>
        </w:div>
        <w:div w:id="619995217">
          <w:marLeft w:val="0"/>
          <w:marRight w:val="0"/>
          <w:marTop w:val="0"/>
          <w:marBottom w:val="0"/>
          <w:divBdr>
            <w:top w:val="none" w:sz="0" w:space="0" w:color="auto"/>
            <w:left w:val="none" w:sz="0" w:space="0" w:color="auto"/>
            <w:bottom w:val="none" w:sz="0" w:space="0" w:color="auto"/>
            <w:right w:val="none" w:sz="0" w:space="0" w:color="auto"/>
          </w:divBdr>
          <w:divsChild>
            <w:div w:id="103153875">
              <w:marLeft w:val="0"/>
              <w:marRight w:val="0"/>
              <w:marTop w:val="0"/>
              <w:marBottom w:val="0"/>
              <w:divBdr>
                <w:top w:val="none" w:sz="0" w:space="0" w:color="auto"/>
                <w:left w:val="none" w:sz="0" w:space="0" w:color="auto"/>
                <w:bottom w:val="none" w:sz="0" w:space="0" w:color="auto"/>
                <w:right w:val="none" w:sz="0" w:space="0" w:color="auto"/>
              </w:divBdr>
            </w:div>
          </w:divsChild>
        </w:div>
        <w:div w:id="812480102">
          <w:marLeft w:val="0"/>
          <w:marRight w:val="0"/>
          <w:marTop w:val="0"/>
          <w:marBottom w:val="0"/>
          <w:divBdr>
            <w:top w:val="none" w:sz="0" w:space="0" w:color="auto"/>
            <w:left w:val="none" w:sz="0" w:space="0" w:color="auto"/>
            <w:bottom w:val="none" w:sz="0" w:space="0" w:color="auto"/>
            <w:right w:val="none" w:sz="0" w:space="0" w:color="auto"/>
          </w:divBdr>
          <w:divsChild>
            <w:div w:id="757214569">
              <w:marLeft w:val="0"/>
              <w:marRight w:val="0"/>
              <w:marTop w:val="0"/>
              <w:marBottom w:val="0"/>
              <w:divBdr>
                <w:top w:val="none" w:sz="0" w:space="0" w:color="auto"/>
                <w:left w:val="none" w:sz="0" w:space="0" w:color="auto"/>
                <w:bottom w:val="none" w:sz="0" w:space="0" w:color="auto"/>
                <w:right w:val="none" w:sz="0" w:space="0" w:color="auto"/>
              </w:divBdr>
            </w:div>
          </w:divsChild>
        </w:div>
        <w:div w:id="1825200332">
          <w:marLeft w:val="0"/>
          <w:marRight w:val="0"/>
          <w:marTop w:val="0"/>
          <w:marBottom w:val="0"/>
          <w:divBdr>
            <w:top w:val="none" w:sz="0" w:space="0" w:color="auto"/>
            <w:left w:val="none" w:sz="0" w:space="0" w:color="auto"/>
            <w:bottom w:val="none" w:sz="0" w:space="0" w:color="auto"/>
            <w:right w:val="none" w:sz="0" w:space="0" w:color="auto"/>
          </w:divBdr>
          <w:divsChild>
            <w:div w:id="1463376755">
              <w:marLeft w:val="0"/>
              <w:marRight w:val="0"/>
              <w:marTop w:val="0"/>
              <w:marBottom w:val="0"/>
              <w:divBdr>
                <w:top w:val="none" w:sz="0" w:space="0" w:color="auto"/>
                <w:left w:val="none" w:sz="0" w:space="0" w:color="auto"/>
                <w:bottom w:val="none" w:sz="0" w:space="0" w:color="auto"/>
                <w:right w:val="none" w:sz="0" w:space="0" w:color="auto"/>
              </w:divBdr>
            </w:div>
          </w:divsChild>
        </w:div>
        <w:div w:id="1843158811">
          <w:marLeft w:val="0"/>
          <w:marRight w:val="0"/>
          <w:marTop w:val="0"/>
          <w:marBottom w:val="0"/>
          <w:divBdr>
            <w:top w:val="none" w:sz="0" w:space="0" w:color="auto"/>
            <w:left w:val="none" w:sz="0" w:space="0" w:color="auto"/>
            <w:bottom w:val="none" w:sz="0" w:space="0" w:color="auto"/>
            <w:right w:val="none" w:sz="0" w:space="0" w:color="auto"/>
          </w:divBdr>
          <w:divsChild>
            <w:div w:id="493689954">
              <w:marLeft w:val="0"/>
              <w:marRight w:val="0"/>
              <w:marTop w:val="0"/>
              <w:marBottom w:val="0"/>
              <w:divBdr>
                <w:top w:val="none" w:sz="0" w:space="0" w:color="auto"/>
                <w:left w:val="none" w:sz="0" w:space="0" w:color="auto"/>
                <w:bottom w:val="none" w:sz="0" w:space="0" w:color="auto"/>
                <w:right w:val="none" w:sz="0" w:space="0" w:color="auto"/>
              </w:divBdr>
            </w:div>
          </w:divsChild>
        </w:div>
        <w:div w:id="80807021">
          <w:marLeft w:val="0"/>
          <w:marRight w:val="0"/>
          <w:marTop w:val="0"/>
          <w:marBottom w:val="0"/>
          <w:divBdr>
            <w:top w:val="none" w:sz="0" w:space="0" w:color="auto"/>
            <w:left w:val="none" w:sz="0" w:space="0" w:color="auto"/>
            <w:bottom w:val="none" w:sz="0" w:space="0" w:color="auto"/>
            <w:right w:val="none" w:sz="0" w:space="0" w:color="auto"/>
          </w:divBdr>
          <w:divsChild>
            <w:div w:id="1041903292">
              <w:marLeft w:val="0"/>
              <w:marRight w:val="0"/>
              <w:marTop w:val="0"/>
              <w:marBottom w:val="0"/>
              <w:divBdr>
                <w:top w:val="none" w:sz="0" w:space="0" w:color="auto"/>
                <w:left w:val="none" w:sz="0" w:space="0" w:color="auto"/>
                <w:bottom w:val="none" w:sz="0" w:space="0" w:color="auto"/>
                <w:right w:val="none" w:sz="0" w:space="0" w:color="auto"/>
              </w:divBdr>
            </w:div>
          </w:divsChild>
        </w:div>
        <w:div w:id="1214266928">
          <w:marLeft w:val="0"/>
          <w:marRight w:val="0"/>
          <w:marTop w:val="0"/>
          <w:marBottom w:val="0"/>
          <w:divBdr>
            <w:top w:val="none" w:sz="0" w:space="0" w:color="auto"/>
            <w:left w:val="none" w:sz="0" w:space="0" w:color="auto"/>
            <w:bottom w:val="none" w:sz="0" w:space="0" w:color="auto"/>
            <w:right w:val="none" w:sz="0" w:space="0" w:color="auto"/>
          </w:divBdr>
          <w:divsChild>
            <w:div w:id="1151144052">
              <w:marLeft w:val="0"/>
              <w:marRight w:val="0"/>
              <w:marTop w:val="0"/>
              <w:marBottom w:val="0"/>
              <w:divBdr>
                <w:top w:val="none" w:sz="0" w:space="0" w:color="auto"/>
                <w:left w:val="none" w:sz="0" w:space="0" w:color="auto"/>
                <w:bottom w:val="none" w:sz="0" w:space="0" w:color="auto"/>
                <w:right w:val="none" w:sz="0" w:space="0" w:color="auto"/>
              </w:divBdr>
            </w:div>
          </w:divsChild>
        </w:div>
        <w:div w:id="1800024981">
          <w:marLeft w:val="0"/>
          <w:marRight w:val="0"/>
          <w:marTop w:val="0"/>
          <w:marBottom w:val="0"/>
          <w:divBdr>
            <w:top w:val="none" w:sz="0" w:space="0" w:color="auto"/>
            <w:left w:val="none" w:sz="0" w:space="0" w:color="auto"/>
            <w:bottom w:val="none" w:sz="0" w:space="0" w:color="auto"/>
            <w:right w:val="none" w:sz="0" w:space="0" w:color="auto"/>
          </w:divBdr>
          <w:divsChild>
            <w:div w:id="1656448303">
              <w:marLeft w:val="0"/>
              <w:marRight w:val="0"/>
              <w:marTop w:val="0"/>
              <w:marBottom w:val="0"/>
              <w:divBdr>
                <w:top w:val="none" w:sz="0" w:space="0" w:color="auto"/>
                <w:left w:val="none" w:sz="0" w:space="0" w:color="auto"/>
                <w:bottom w:val="none" w:sz="0" w:space="0" w:color="auto"/>
                <w:right w:val="none" w:sz="0" w:space="0" w:color="auto"/>
              </w:divBdr>
            </w:div>
          </w:divsChild>
        </w:div>
        <w:div w:id="1949241781">
          <w:marLeft w:val="0"/>
          <w:marRight w:val="0"/>
          <w:marTop w:val="0"/>
          <w:marBottom w:val="0"/>
          <w:divBdr>
            <w:top w:val="none" w:sz="0" w:space="0" w:color="auto"/>
            <w:left w:val="none" w:sz="0" w:space="0" w:color="auto"/>
            <w:bottom w:val="none" w:sz="0" w:space="0" w:color="auto"/>
            <w:right w:val="none" w:sz="0" w:space="0" w:color="auto"/>
          </w:divBdr>
          <w:divsChild>
            <w:div w:id="1800029852">
              <w:marLeft w:val="0"/>
              <w:marRight w:val="0"/>
              <w:marTop w:val="0"/>
              <w:marBottom w:val="0"/>
              <w:divBdr>
                <w:top w:val="none" w:sz="0" w:space="0" w:color="auto"/>
                <w:left w:val="none" w:sz="0" w:space="0" w:color="auto"/>
                <w:bottom w:val="none" w:sz="0" w:space="0" w:color="auto"/>
                <w:right w:val="none" w:sz="0" w:space="0" w:color="auto"/>
              </w:divBdr>
            </w:div>
          </w:divsChild>
        </w:div>
        <w:div w:id="1126974494">
          <w:marLeft w:val="0"/>
          <w:marRight w:val="0"/>
          <w:marTop w:val="0"/>
          <w:marBottom w:val="0"/>
          <w:divBdr>
            <w:top w:val="none" w:sz="0" w:space="0" w:color="auto"/>
            <w:left w:val="none" w:sz="0" w:space="0" w:color="auto"/>
            <w:bottom w:val="none" w:sz="0" w:space="0" w:color="auto"/>
            <w:right w:val="none" w:sz="0" w:space="0" w:color="auto"/>
          </w:divBdr>
          <w:divsChild>
            <w:div w:id="1533572803">
              <w:marLeft w:val="0"/>
              <w:marRight w:val="0"/>
              <w:marTop w:val="0"/>
              <w:marBottom w:val="0"/>
              <w:divBdr>
                <w:top w:val="none" w:sz="0" w:space="0" w:color="auto"/>
                <w:left w:val="none" w:sz="0" w:space="0" w:color="auto"/>
                <w:bottom w:val="none" w:sz="0" w:space="0" w:color="auto"/>
                <w:right w:val="none" w:sz="0" w:space="0" w:color="auto"/>
              </w:divBdr>
            </w:div>
          </w:divsChild>
        </w:div>
        <w:div w:id="867254944">
          <w:marLeft w:val="0"/>
          <w:marRight w:val="0"/>
          <w:marTop w:val="0"/>
          <w:marBottom w:val="0"/>
          <w:divBdr>
            <w:top w:val="none" w:sz="0" w:space="0" w:color="auto"/>
            <w:left w:val="none" w:sz="0" w:space="0" w:color="auto"/>
            <w:bottom w:val="none" w:sz="0" w:space="0" w:color="auto"/>
            <w:right w:val="none" w:sz="0" w:space="0" w:color="auto"/>
          </w:divBdr>
          <w:divsChild>
            <w:div w:id="1273439062">
              <w:marLeft w:val="0"/>
              <w:marRight w:val="0"/>
              <w:marTop w:val="0"/>
              <w:marBottom w:val="0"/>
              <w:divBdr>
                <w:top w:val="none" w:sz="0" w:space="0" w:color="auto"/>
                <w:left w:val="none" w:sz="0" w:space="0" w:color="auto"/>
                <w:bottom w:val="none" w:sz="0" w:space="0" w:color="auto"/>
                <w:right w:val="none" w:sz="0" w:space="0" w:color="auto"/>
              </w:divBdr>
            </w:div>
          </w:divsChild>
        </w:div>
        <w:div w:id="54858005">
          <w:marLeft w:val="0"/>
          <w:marRight w:val="0"/>
          <w:marTop w:val="0"/>
          <w:marBottom w:val="0"/>
          <w:divBdr>
            <w:top w:val="none" w:sz="0" w:space="0" w:color="auto"/>
            <w:left w:val="none" w:sz="0" w:space="0" w:color="auto"/>
            <w:bottom w:val="none" w:sz="0" w:space="0" w:color="auto"/>
            <w:right w:val="none" w:sz="0" w:space="0" w:color="auto"/>
          </w:divBdr>
          <w:divsChild>
            <w:div w:id="70472379">
              <w:marLeft w:val="0"/>
              <w:marRight w:val="0"/>
              <w:marTop w:val="0"/>
              <w:marBottom w:val="0"/>
              <w:divBdr>
                <w:top w:val="none" w:sz="0" w:space="0" w:color="auto"/>
                <w:left w:val="none" w:sz="0" w:space="0" w:color="auto"/>
                <w:bottom w:val="none" w:sz="0" w:space="0" w:color="auto"/>
                <w:right w:val="none" w:sz="0" w:space="0" w:color="auto"/>
              </w:divBdr>
            </w:div>
          </w:divsChild>
        </w:div>
        <w:div w:id="1299645113">
          <w:marLeft w:val="0"/>
          <w:marRight w:val="0"/>
          <w:marTop w:val="0"/>
          <w:marBottom w:val="0"/>
          <w:divBdr>
            <w:top w:val="none" w:sz="0" w:space="0" w:color="auto"/>
            <w:left w:val="none" w:sz="0" w:space="0" w:color="auto"/>
            <w:bottom w:val="none" w:sz="0" w:space="0" w:color="auto"/>
            <w:right w:val="none" w:sz="0" w:space="0" w:color="auto"/>
          </w:divBdr>
          <w:divsChild>
            <w:div w:id="1754207646">
              <w:marLeft w:val="0"/>
              <w:marRight w:val="0"/>
              <w:marTop w:val="0"/>
              <w:marBottom w:val="0"/>
              <w:divBdr>
                <w:top w:val="none" w:sz="0" w:space="0" w:color="auto"/>
                <w:left w:val="none" w:sz="0" w:space="0" w:color="auto"/>
                <w:bottom w:val="none" w:sz="0" w:space="0" w:color="auto"/>
                <w:right w:val="none" w:sz="0" w:space="0" w:color="auto"/>
              </w:divBdr>
            </w:div>
          </w:divsChild>
        </w:div>
        <w:div w:id="771971574">
          <w:marLeft w:val="0"/>
          <w:marRight w:val="0"/>
          <w:marTop w:val="0"/>
          <w:marBottom w:val="0"/>
          <w:divBdr>
            <w:top w:val="none" w:sz="0" w:space="0" w:color="auto"/>
            <w:left w:val="none" w:sz="0" w:space="0" w:color="auto"/>
            <w:bottom w:val="none" w:sz="0" w:space="0" w:color="auto"/>
            <w:right w:val="none" w:sz="0" w:space="0" w:color="auto"/>
          </w:divBdr>
          <w:divsChild>
            <w:div w:id="1903104609">
              <w:marLeft w:val="0"/>
              <w:marRight w:val="0"/>
              <w:marTop w:val="0"/>
              <w:marBottom w:val="0"/>
              <w:divBdr>
                <w:top w:val="none" w:sz="0" w:space="0" w:color="auto"/>
                <w:left w:val="none" w:sz="0" w:space="0" w:color="auto"/>
                <w:bottom w:val="none" w:sz="0" w:space="0" w:color="auto"/>
                <w:right w:val="none" w:sz="0" w:space="0" w:color="auto"/>
              </w:divBdr>
            </w:div>
          </w:divsChild>
        </w:div>
        <w:div w:id="667253372">
          <w:marLeft w:val="0"/>
          <w:marRight w:val="0"/>
          <w:marTop w:val="0"/>
          <w:marBottom w:val="0"/>
          <w:divBdr>
            <w:top w:val="none" w:sz="0" w:space="0" w:color="auto"/>
            <w:left w:val="none" w:sz="0" w:space="0" w:color="auto"/>
            <w:bottom w:val="none" w:sz="0" w:space="0" w:color="auto"/>
            <w:right w:val="none" w:sz="0" w:space="0" w:color="auto"/>
          </w:divBdr>
          <w:divsChild>
            <w:div w:id="1251768509">
              <w:marLeft w:val="0"/>
              <w:marRight w:val="0"/>
              <w:marTop w:val="0"/>
              <w:marBottom w:val="0"/>
              <w:divBdr>
                <w:top w:val="none" w:sz="0" w:space="0" w:color="auto"/>
                <w:left w:val="none" w:sz="0" w:space="0" w:color="auto"/>
                <w:bottom w:val="none" w:sz="0" w:space="0" w:color="auto"/>
                <w:right w:val="none" w:sz="0" w:space="0" w:color="auto"/>
              </w:divBdr>
            </w:div>
          </w:divsChild>
        </w:div>
        <w:div w:id="1896886565">
          <w:marLeft w:val="0"/>
          <w:marRight w:val="0"/>
          <w:marTop w:val="0"/>
          <w:marBottom w:val="0"/>
          <w:divBdr>
            <w:top w:val="none" w:sz="0" w:space="0" w:color="auto"/>
            <w:left w:val="none" w:sz="0" w:space="0" w:color="auto"/>
            <w:bottom w:val="none" w:sz="0" w:space="0" w:color="auto"/>
            <w:right w:val="none" w:sz="0" w:space="0" w:color="auto"/>
          </w:divBdr>
          <w:divsChild>
            <w:div w:id="550920068">
              <w:marLeft w:val="0"/>
              <w:marRight w:val="0"/>
              <w:marTop w:val="0"/>
              <w:marBottom w:val="0"/>
              <w:divBdr>
                <w:top w:val="none" w:sz="0" w:space="0" w:color="auto"/>
                <w:left w:val="none" w:sz="0" w:space="0" w:color="auto"/>
                <w:bottom w:val="none" w:sz="0" w:space="0" w:color="auto"/>
                <w:right w:val="none" w:sz="0" w:space="0" w:color="auto"/>
              </w:divBdr>
            </w:div>
          </w:divsChild>
        </w:div>
        <w:div w:id="885795051">
          <w:marLeft w:val="0"/>
          <w:marRight w:val="0"/>
          <w:marTop w:val="0"/>
          <w:marBottom w:val="0"/>
          <w:divBdr>
            <w:top w:val="none" w:sz="0" w:space="0" w:color="auto"/>
            <w:left w:val="none" w:sz="0" w:space="0" w:color="auto"/>
            <w:bottom w:val="none" w:sz="0" w:space="0" w:color="auto"/>
            <w:right w:val="none" w:sz="0" w:space="0" w:color="auto"/>
          </w:divBdr>
          <w:divsChild>
            <w:div w:id="1846087058">
              <w:marLeft w:val="0"/>
              <w:marRight w:val="0"/>
              <w:marTop w:val="0"/>
              <w:marBottom w:val="0"/>
              <w:divBdr>
                <w:top w:val="none" w:sz="0" w:space="0" w:color="auto"/>
                <w:left w:val="none" w:sz="0" w:space="0" w:color="auto"/>
                <w:bottom w:val="none" w:sz="0" w:space="0" w:color="auto"/>
                <w:right w:val="none" w:sz="0" w:space="0" w:color="auto"/>
              </w:divBdr>
            </w:div>
          </w:divsChild>
        </w:div>
        <w:div w:id="1309283323">
          <w:marLeft w:val="0"/>
          <w:marRight w:val="0"/>
          <w:marTop w:val="0"/>
          <w:marBottom w:val="0"/>
          <w:divBdr>
            <w:top w:val="none" w:sz="0" w:space="0" w:color="auto"/>
            <w:left w:val="none" w:sz="0" w:space="0" w:color="auto"/>
            <w:bottom w:val="none" w:sz="0" w:space="0" w:color="auto"/>
            <w:right w:val="none" w:sz="0" w:space="0" w:color="auto"/>
          </w:divBdr>
          <w:divsChild>
            <w:div w:id="1191143987">
              <w:marLeft w:val="0"/>
              <w:marRight w:val="0"/>
              <w:marTop w:val="0"/>
              <w:marBottom w:val="0"/>
              <w:divBdr>
                <w:top w:val="none" w:sz="0" w:space="0" w:color="auto"/>
                <w:left w:val="none" w:sz="0" w:space="0" w:color="auto"/>
                <w:bottom w:val="none" w:sz="0" w:space="0" w:color="auto"/>
                <w:right w:val="none" w:sz="0" w:space="0" w:color="auto"/>
              </w:divBdr>
            </w:div>
          </w:divsChild>
        </w:div>
        <w:div w:id="2079789265">
          <w:marLeft w:val="0"/>
          <w:marRight w:val="0"/>
          <w:marTop w:val="0"/>
          <w:marBottom w:val="0"/>
          <w:divBdr>
            <w:top w:val="none" w:sz="0" w:space="0" w:color="auto"/>
            <w:left w:val="none" w:sz="0" w:space="0" w:color="auto"/>
            <w:bottom w:val="none" w:sz="0" w:space="0" w:color="auto"/>
            <w:right w:val="none" w:sz="0" w:space="0" w:color="auto"/>
          </w:divBdr>
          <w:divsChild>
            <w:div w:id="588199626">
              <w:marLeft w:val="0"/>
              <w:marRight w:val="0"/>
              <w:marTop w:val="0"/>
              <w:marBottom w:val="0"/>
              <w:divBdr>
                <w:top w:val="none" w:sz="0" w:space="0" w:color="auto"/>
                <w:left w:val="none" w:sz="0" w:space="0" w:color="auto"/>
                <w:bottom w:val="none" w:sz="0" w:space="0" w:color="auto"/>
                <w:right w:val="none" w:sz="0" w:space="0" w:color="auto"/>
              </w:divBdr>
            </w:div>
          </w:divsChild>
        </w:div>
        <w:div w:id="254634195">
          <w:marLeft w:val="0"/>
          <w:marRight w:val="0"/>
          <w:marTop w:val="0"/>
          <w:marBottom w:val="0"/>
          <w:divBdr>
            <w:top w:val="none" w:sz="0" w:space="0" w:color="auto"/>
            <w:left w:val="none" w:sz="0" w:space="0" w:color="auto"/>
            <w:bottom w:val="none" w:sz="0" w:space="0" w:color="auto"/>
            <w:right w:val="none" w:sz="0" w:space="0" w:color="auto"/>
          </w:divBdr>
          <w:divsChild>
            <w:div w:id="975334935">
              <w:marLeft w:val="0"/>
              <w:marRight w:val="0"/>
              <w:marTop w:val="0"/>
              <w:marBottom w:val="0"/>
              <w:divBdr>
                <w:top w:val="none" w:sz="0" w:space="0" w:color="auto"/>
                <w:left w:val="none" w:sz="0" w:space="0" w:color="auto"/>
                <w:bottom w:val="none" w:sz="0" w:space="0" w:color="auto"/>
                <w:right w:val="none" w:sz="0" w:space="0" w:color="auto"/>
              </w:divBdr>
            </w:div>
          </w:divsChild>
        </w:div>
        <w:div w:id="2017490063">
          <w:marLeft w:val="0"/>
          <w:marRight w:val="0"/>
          <w:marTop w:val="0"/>
          <w:marBottom w:val="0"/>
          <w:divBdr>
            <w:top w:val="none" w:sz="0" w:space="0" w:color="auto"/>
            <w:left w:val="none" w:sz="0" w:space="0" w:color="auto"/>
            <w:bottom w:val="none" w:sz="0" w:space="0" w:color="auto"/>
            <w:right w:val="none" w:sz="0" w:space="0" w:color="auto"/>
          </w:divBdr>
          <w:divsChild>
            <w:div w:id="453522969">
              <w:marLeft w:val="0"/>
              <w:marRight w:val="0"/>
              <w:marTop w:val="0"/>
              <w:marBottom w:val="0"/>
              <w:divBdr>
                <w:top w:val="none" w:sz="0" w:space="0" w:color="auto"/>
                <w:left w:val="none" w:sz="0" w:space="0" w:color="auto"/>
                <w:bottom w:val="none" w:sz="0" w:space="0" w:color="auto"/>
                <w:right w:val="none" w:sz="0" w:space="0" w:color="auto"/>
              </w:divBdr>
            </w:div>
          </w:divsChild>
        </w:div>
        <w:div w:id="201751540">
          <w:marLeft w:val="0"/>
          <w:marRight w:val="0"/>
          <w:marTop w:val="0"/>
          <w:marBottom w:val="0"/>
          <w:divBdr>
            <w:top w:val="none" w:sz="0" w:space="0" w:color="auto"/>
            <w:left w:val="none" w:sz="0" w:space="0" w:color="auto"/>
            <w:bottom w:val="none" w:sz="0" w:space="0" w:color="auto"/>
            <w:right w:val="none" w:sz="0" w:space="0" w:color="auto"/>
          </w:divBdr>
          <w:divsChild>
            <w:div w:id="1113280141">
              <w:marLeft w:val="0"/>
              <w:marRight w:val="0"/>
              <w:marTop w:val="0"/>
              <w:marBottom w:val="0"/>
              <w:divBdr>
                <w:top w:val="none" w:sz="0" w:space="0" w:color="auto"/>
                <w:left w:val="none" w:sz="0" w:space="0" w:color="auto"/>
                <w:bottom w:val="none" w:sz="0" w:space="0" w:color="auto"/>
                <w:right w:val="none" w:sz="0" w:space="0" w:color="auto"/>
              </w:divBdr>
            </w:div>
          </w:divsChild>
        </w:div>
        <w:div w:id="882401422">
          <w:marLeft w:val="0"/>
          <w:marRight w:val="0"/>
          <w:marTop w:val="0"/>
          <w:marBottom w:val="0"/>
          <w:divBdr>
            <w:top w:val="none" w:sz="0" w:space="0" w:color="auto"/>
            <w:left w:val="none" w:sz="0" w:space="0" w:color="auto"/>
            <w:bottom w:val="none" w:sz="0" w:space="0" w:color="auto"/>
            <w:right w:val="none" w:sz="0" w:space="0" w:color="auto"/>
          </w:divBdr>
          <w:divsChild>
            <w:div w:id="1649044302">
              <w:marLeft w:val="0"/>
              <w:marRight w:val="0"/>
              <w:marTop w:val="0"/>
              <w:marBottom w:val="0"/>
              <w:divBdr>
                <w:top w:val="none" w:sz="0" w:space="0" w:color="auto"/>
                <w:left w:val="none" w:sz="0" w:space="0" w:color="auto"/>
                <w:bottom w:val="none" w:sz="0" w:space="0" w:color="auto"/>
                <w:right w:val="none" w:sz="0" w:space="0" w:color="auto"/>
              </w:divBdr>
            </w:div>
          </w:divsChild>
        </w:div>
        <w:div w:id="676423019">
          <w:marLeft w:val="0"/>
          <w:marRight w:val="0"/>
          <w:marTop w:val="0"/>
          <w:marBottom w:val="0"/>
          <w:divBdr>
            <w:top w:val="none" w:sz="0" w:space="0" w:color="auto"/>
            <w:left w:val="none" w:sz="0" w:space="0" w:color="auto"/>
            <w:bottom w:val="none" w:sz="0" w:space="0" w:color="auto"/>
            <w:right w:val="none" w:sz="0" w:space="0" w:color="auto"/>
          </w:divBdr>
          <w:divsChild>
            <w:div w:id="1137334169">
              <w:marLeft w:val="0"/>
              <w:marRight w:val="0"/>
              <w:marTop w:val="0"/>
              <w:marBottom w:val="0"/>
              <w:divBdr>
                <w:top w:val="none" w:sz="0" w:space="0" w:color="auto"/>
                <w:left w:val="none" w:sz="0" w:space="0" w:color="auto"/>
                <w:bottom w:val="none" w:sz="0" w:space="0" w:color="auto"/>
                <w:right w:val="none" w:sz="0" w:space="0" w:color="auto"/>
              </w:divBdr>
            </w:div>
          </w:divsChild>
        </w:div>
        <w:div w:id="1326324872">
          <w:marLeft w:val="0"/>
          <w:marRight w:val="0"/>
          <w:marTop w:val="0"/>
          <w:marBottom w:val="0"/>
          <w:divBdr>
            <w:top w:val="none" w:sz="0" w:space="0" w:color="auto"/>
            <w:left w:val="none" w:sz="0" w:space="0" w:color="auto"/>
            <w:bottom w:val="none" w:sz="0" w:space="0" w:color="auto"/>
            <w:right w:val="none" w:sz="0" w:space="0" w:color="auto"/>
          </w:divBdr>
          <w:divsChild>
            <w:div w:id="1828470257">
              <w:marLeft w:val="0"/>
              <w:marRight w:val="0"/>
              <w:marTop w:val="0"/>
              <w:marBottom w:val="0"/>
              <w:divBdr>
                <w:top w:val="none" w:sz="0" w:space="0" w:color="auto"/>
                <w:left w:val="none" w:sz="0" w:space="0" w:color="auto"/>
                <w:bottom w:val="none" w:sz="0" w:space="0" w:color="auto"/>
                <w:right w:val="none" w:sz="0" w:space="0" w:color="auto"/>
              </w:divBdr>
            </w:div>
          </w:divsChild>
        </w:div>
        <w:div w:id="2081516828">
          <w:marLeft w:val="0"/>
          <w:marRight w:val="0"/>
          <w:marTop w:val="0"/>
          <w:marBottom w:val="0"/>
          <w:divBdr>
            <w:top w:val="none" w:sz="0" w:space="0" w:color="auto"/>
            <w:left w:val="none" w:sz="0" w:space="0" w:color="auto"/>
            <w:bottom w:val="none" w:sz="0" w:space="0" w:color="auto"/>
            <w:right w:val="none" w:sz="0" w:space="0" w:color="auto"/>
          </w:divBdr>
          <w:divsChild>
            <w:div w:id="348219319">
              <w:marLeft w:val="0"/>
              <w:marRight w:val="0"/>
              <w:marTop w:val="0"/>
              <w:marBottom w:val="0"/>
              <w:divBdr>
                <w:top w:val="none" w:sz="0" w:space="0" w:color="auto"/>
                <w:left w:val="none" w:sz="0" w:space="0" w:color="auto"/>
                <w:bottom w:val="none" w:sz="0" w:space="0" w:color="auto"/>
                <w:right w:val="none" w:sz="0" w:space="0" w:color="auto"/>
              </w:divBdr>
            </w:div>
          </w:divsChild>
        </w:div>
        <w:div w:id="1566449932">
          <w:marLeft w:val="0"/>
          <w:marRight w:val="0"/>
          <w:marTop w:val="0"/>
          <w:marBottom w:val="0"/>
          <w:divBdr>
            <w:top w:val="none" w:sz="0" w:space="0" w:color="auto"/>
            <w:left w:val="none" w:sz="0" w:space="0" w:color="auto"/>
            <w:bottom w:val="none" w:sz="0" w:space="0" w:color="auto"/>
            <w:right w:val="none" w:sz="0" w:space="0" w:color="auto"/>
          </w:divBdr>
          <w:divsChild>
            <w:div w:id="2103716959">
              <w:marLeft w:val="0"/>
              <w:marRight w:val="0"/>
              <w:marTop w:val="0"/>
              <w:marBottom w:val="0"/>
              <w:divBdr>
                <w:top w:val="none" w:sz="0" w:space="0" w:color="auto"/>
                <w:left w:val="none" w:sz="0" w:space="0" w:color="auto"/>
                <w:bottom w:val="none" w:sz="0" w:space="0" w:color="auto"/>
                <w:right w:val="none" w:sz="0" w:space="0" w:color="auto"/>
              </w:divBdr>
            </w:div>
          </w:divsChild>
        </w:div>
        <w:div w:id="1128934505">
          <w:marLeft w:val="0"/>
          <w:marRight w:val="0"/>
          <w:marTop w:val="0"/>
          <w:marBottom w:val="0"/>
          <w:divBdr>
            <w:top w:val="none" w:sz="0" w:space="0" w:color="auto"/>
            <w:left w:val="none" w:sz="0" w:space="0" w:color="auto"/>
            <w:bottom w:val="none" w:sz="0" w:space="0" w:color="auto"/>
            <w:right w:val="none" w:sz="0" w:space="0" w:color="auto"/>
          </w:divBdr>
          <w:divsChild>
            <w:div w:id="1759715725">
              <w:marLeft w:val="0"/>
              <w:marRight w:val="0"/>
              <w:marTop w:val="0"/>
              <w:marBottom w:val="0"/>
              <w:divBdr>
                <w:top w:val="none" w:sz="0" w:space="0" w:color="auto"/>
                <w:left w:val="none" w:sz="0" w:space="0" w:color="auto"/>
                <w:bottom w:val="none" w:sz="0" w:space="0" w:color="auto"/>
                <w:right w:val="none" w:sz="0" w:space="0" w:color="auto"/>
              </w:divBdr>
            </w:div>
          </w:divsChild>
        </w:div>
        <w:div w:id="783353995">
          <w:marLeft w:val="0"/>
          <w:marRight w:val="0"/>
          <w:marTop w:val="0"/>
          <w:marBottom w:val="0"/>
          <w:divBdr>
            <w:top w:val="none" w:sz="0" w:space="0" w:color="auto"/>
            <w:left w:val="none" w:sz="0" w:space="0" w:color="auto"/>
            <w:bottom w:val="none" w:sz="0" w:space="0" w:color="auto"/>
            <w:right w:val="none" w:sz="0" w:space="0" w:color="auto"/>
          </w:divBdr>
          <w:divsChild>
            <w:div w:id="1115641526">
              <w:marLeft w:val="0"/>
              <w:marRight w:val="0"/>
              <w:marTop w:val="0"/>
              <w:marBottom w:val="0"/>
              <w:divBdr>
                <w:top w:val="none" w:sz="0" w:space="0" w:color="auto"/>
                <w:left w:val="none" w:sz="0" w:space="0" w:color="auto"/>
                <w:bottom w:val="none" w:sz="0" w:space="0" w:color="auto"/>
                <w:right w:val="none" w:sz="0" w:space="0" w:color="auto"/>
              </w:divBdr>
            </w:div>
          </w:divsChild>
        </w:div>
        <w:div w:id="796332808">
          <w:marLeft w:val="0"/>
          <w:marRight w:val="0"/>
          <w:marTop w:val="0"/>
          <w:marBottom w:val="0"/>
          <w:divBdr>
            <w:top w:val="none" w:sz="0" w:space="0" w:color="auto"/>
            <w:left w:val="none" w:sz="0" w:space="0" w:color="auto"/>
            <w:bottom w:val="none" w:sz="0" w:space="0" w:color="auto"/>
            <w:right w:val="none" w:sz="0" w:space="0" w:color="auto"/>
          </w:divBdr>
          <w:divsChild>
            <w:div w:id="1336415078">
              <w:marLeft w:val="0"/>
              <w:marRight w:val="0"/>
              <w:marTop w:val="0"/>
              <w:marBottom w:val="0"/>
              <w:divBdr>
                <w:top w:val="none" w:sz="0" w:space="0" w:color="auto"/>
                <w:left w:val="none" w:sz="0" w:space="0" w:color="auto"/>
                <w:bottom w:val="none" w:sz="0" w:space="0" w:color="auto"/>
                <w:right w:val="none" w:sz="0" w:space="0" w:color="auto"/>
              </w:divBdr>
            </w:div>
          </w:divsChild>
        </w:div>
        <w:div w:id="1260526558">
          <w:marLeft w:val="0"/>
          <w:marRight w:val="0"/>
          <w:marTop w:val="0"/>
          <w:marBottom w:val="0"/>
          <w:divBdr>
            <w:top w:val="none" w:sz="0" w:space="0" w:color="auto"/>
            <w:left w:val="none" w:sz="0" w:space="0" w:color="auto"/>
            <w:bottom w:val="none" w:sz="0" w:space="0" w:color="auto"/>
            <w:right w:val="none" w:sz="0" w:space="0" w:color="auto"/>
          </w:divBdr>
          <w:divsChild>
            <w:div w:id="918754838">
              <w:marLeft w:val="0"/>
              <w:marRight w:val="0"/>
              <w:marTop w:val="0"/>
              <w:marBottom w:val="0"/>
              <w:divBdr>
                <w:top w:val="none" w:sz="0" w:space="0" w:color="auto"/>
                <w:left w:val="none" w:sz="0" w:space="0" w:color="auto"/>
                <w:bottom w:val="none" w:sz="0" w:space="0" w:color="auto"/>
                <w:right w:val="none" w:sz="0" w:space="0" w:color="auto"/>
              </w:divBdr>
            </w:div>
          </w:divsChild>
        </w:div>
        <w:div w:id="1611353008">
          <w:marLeft w:val="0"/>
          <w:marRight w:val="0"/>
          <w:marTop w:val="0"/>
          <w:marBottom w:val="0"/>
          <w:divBdr>
            <w:top w:val="none" w:sz="0" w:space="0" w:color="auto"/>
            <w:left w:val="none" w:sz="0" w:space="0" w:color="auto"/>
            <w:bottom w:val="none" w:sz="0" w:space="0" w:color="auto"/>
            <w:right w:val="none" w:sz="0" w:space="0" w:color="auto"/>
          </w:divBdr>
          <w:divsChild>
            <w:div w:id="638190348">
              <w:marLeft w:val="0"/>
              <w:marRight w:val="0"/>
              <w:marTop w:val="0"/>
              <w:marBottom w:val="0"/>
              <w:divBdr>
                <w:top w:val="none" w:sz="0" w:space="0" w:color="auto"/>
                <w:left w:val="none" w:sz="0" w:space="0" w:color="auto"/>
                <w:bottom w:val="none" w:sz="0" w:space="0" w:color="auto"/>
                <w:right w:val="none" w:sz="0" w:space="0" w:color="auto"/>
              </w:divBdr>
            </w:div>
          </w:divsChild>
        </w:div>
        <w:div w:id="101917970">
          <w:marLeft w:val="0"/>
          <w:marRight w:val="0"/>
          <w:marTop w:val="0"/>
          <w:marBottom w:val="0"/>
          <w:divBdr>
            <w:top w:val="none" w:sz="0" w:space="0" w:color="auto"/>
            <w:left w:val="none" w:sz="0" w:space="0" w:color="auto"/>
            <w:bottom w:val="none" w:sz="0" w:space="0" w:color="auto"/>
            <w:right w:val="none" w:sz="0" w:space="0" w:color="auto"/>
          </w:divBdr>
          <w:divsChild>
            <w:div w:id="1347368413">
              <w:marLeft w:val="0"/>
              <w:marRight w:val="0"/>
              <w:marTop w:val="0"/>
              <w:marBottom w:val="0"/>
              <w:divBdr>
                <w:top w:val="none" w:sz="0" w:space="0" w:color="auto"/>
                <w:left w:val="none" w:sz="0" w:space="0" w:color="auto"/>
                <w:bottom w:val="none" w:sz="0" w:space="0" w:color="auto"/>
                <w:right w:val="none" w:sz="0" w:space="0" w:color="auto"/>
              </w:divBdr>
            </w:div>
          </w:divsChild>
        </w:div>
        <w:div w:id="1076317566">
          <w:marLeft w:val="0"/>
          <w:marRight w:val="0"/>
          <w:marTop w:val="0"/>
          <w:marBottom w:val="0"/>
          <w:divBdr>
            <w:top w:val="none" w:sz="0" w:space="0" w:color="auto"/>
            <w:left w:val="none" w:sz="0" w:space="0" w:color="auto"/>
            <w:bottom w:val="none" w:sz="0" w:space="0" w:color="auto"/>
            <w:right w:val="none" w:sz="0" w:space="0" w:color="auto"/>
          </w:divBdr>
          <w:divsChild>
            <w:div w:id="1038310815">
              <w:marLeft w:val="0"/>
              <w:marRight w:val="0"/>
              <w:marTop w:val="0"/>
              <w:marBottom w:val="0"/>
              <w:divBdr>
                <w:top w:val="none" w:sz="0" w:space="0" w:color="auto"/>
                <w:left w:val="none" w:sz="0" w:space="0" w:color="auto"/>
                <w:bottom w:val="none" w:sz="0" w:space="0" w:color="auto"/>
                <w:right w:val="none" w:sz="0" w:space="0" w:color="auto"/>
              </w:divBdr>
            </w:div>
          </w:divsChild>
        </w:div>
        <w:div w:id="902299693">
          <w:marLeft w:val="0"/>
          <w:marRight w:val="0"/>
          <w:marTop w:val="0"/>
          <w:marBottom w:val="0"/>
          <w:divBdr>
            <w:top w:val="none" w:sz="0" w:space="0" w:color="auto"/>
            <w:left w:val="none" w:sz="0" w:space="0" w:color="auto"/>
            <w:bottom w:val="none" w:sz="0" w:space="0" w:color="auto"/>
            <w:right w:val="none" w:sz="0" w:space="0" w:color="auto"/>
          </w:divBdr>
          <w:divsChild>
            <w:div w:id="2012635724">
              <w:marLeft w:val="0"/>
              <w:marRight w:val="0"/>
              <w:marTop w:val="0"/>
              <w:marBottom w:val="0"/>
              <w:divBdr>
                <w:top w:val="none" w:sz="0" w:space="0" w:color="auto"/>
                <w:left w:val="none" w:sz="0" w:space="0" w:color="auto"/>
                <w:bottom w:val="none" w:sz="0" w:space="0" w:color="auto"/>
                <w:right w:val="none" w:sz="0" w:space="0" w:color="auto"/>
              </w:divBdr>
            </w:div>
          </w:divsChild>
        </w:div>
        <w:div w:id="778067020">
          <w:marLeft w:val="0"/>
          <w:marRight w:val="0"/>
          <w:marTop w:val="0"/>
          <w:marBottom w:val="0"/>
          <w:divBdr>
            <w:top w:val="none" w:sz="0" w:space="0" w:color="auto"/>
            <w:left w:val="none" w:sz="0" w:space="0" w:color="auto"/>
            <w:bottom w:val="none" w:sz="0" w:space="0" w:color="auto"/>
            <w:right w:val="none" w:sz="0" w:space="0" w:color="auto"/>
          </w:divBdr>
          <w:divsChild>
            <w:div w:id="1089279813">
              <w:marLeft w:val="0"/>
              <w:marRight w:val="0"/>
              <w:marTop w:val="0"/>
              <w:marBottom w:val="0"/>
              <w:divBdr>
                <w:top w:val="none" w:sz="0" w:space="0" w:color="auto"/>
                <w:left w:val="none" w:sz="0" w:space="0" w:color="auto"/>
                <w:bottom w:val="none" w:sz="0" w:space="0" w:color="auto"/>
                <w:right w:val="none" w:sz="0" w:space="0" w:color="auto"/>
              </w:divBdr>
            </w:div>
          </w:divsChild>
        </w:div>
        <w:div w:id="1264336248">
          <w:marLeft w:val="0"/>
          <w:marRight w:val="0"/>
          <w:marTop w:val="0"/>
          <w:marBottom w:val="0"/>
          <w:divBdr>
            <w:top w:val="none" w:sz="0" w:space="0" w:color="auto"/>
            <w:left w:val="none" w:sz="0" w:space="0" w:color="auto"/>
            <w:bottom w:val="none" w:sz="0" w:space="0" w:color="auto"/>
            <w:right w:val="none" w:sz="0" w:space="0" w:color="auto"/>
          </w:divBdr>
          <w:divsChild>
            <w:div w:id="1711959326">
              <w:marLeft w:val="0"/>
              <w:marRight w:val="0"/>
              <w:marTop w:val="0"/>
              <w:marBottom w:val="0"/>
              <w:divBdr>
                <w:top w:val="none" w:sz="0" w:space="0" w:color="auto"/>
                <w:left w:val="none" w:sz="0" w:space="0" w:color="auto"/>
                <w:bottom w:val="none" w:sz="0" w:space="0" w:color="auto"/>
                <w:right w:val="none" w:sz="0" w:space="0" w:color="auto"/>
              </w:divBdr>
            </w:div>
          </w:divsChild>
        </w:div>
        <w:div w:id="1227452746">
          <w:marLeft w:val="0"/>
          <w:marRight w:val="0"/>
          <w:marTop w:val="0"/>
          <w:marBottom w:val="0"/>
          <w:divBdr>
            <w:top w:val="none" w:sz="0" w:space="0" w:color="auto"/>
            <w:left w:val="none" w:sz="0" w:space="0" w:color="auto"/>
            <w:bottom w:val="none" w:sz="0" w:space="0" w:color="auto"/>
            <w:right w:val="none" w:sz="0" w:space="0" w:color="auto"/>
          </w:divBdr>
          <w:divsChild>
            <w:div w:id="873929959">
              <w:marLeft w:val="0"/>
              <w:marRight w:val="0"/>
              <w:marTop w:val="0"/>
              <w:marBottom w:val="0"/>
              <w:divBdr>
                <w:top w:val="none" w:sz="0" w:space="0" w:color="auto"/>
                <w:left w:val="none" w:sz="0" w:space="0" w:color="auto"/>
                <w:bottom w:val="none" w:sz="0" w:space="0" w:color="auto"/>
                <w:right w:val="none" w:sz="0" w:space="0" w:color="auto"/>
              </w:divBdr>
            </w:div>
          </w:divsChild>
        </w:div>
        <w:div w:id="1774664039">
          <w:marLeft w:val="0"/>
          <w:marRight w:val="0"/>
          <w:marTop w:val="0"/>
          <w:marBottom w:val="0"/>
          <w:divBdr>
            <w:top w:val="none" w:sz="0" w:space="0" w:color="auto"/>
            <w:left w:val="none" w:sz="0" w:space="0" w:color="auto"/>
            <w:bottom w:val="none" w:sz="0" w:space="0" w:color="auto"/>
            <w:right w:val="none" w:sz="0" w:space="0" w:color="auto"/>
          </w:divBdr>
          <w:divsChild>
            <w:div w:id="1604998853">
              <w:marLeft w:val="0"/>
              <w:marRight w:val="0"/>
              <w:marTop w:val="0"/>
              <w:marBottom w:val="0"/>
              <w:divBdr>
                <w:top w:val="none" w:sz="0" w:space="0" w:color="auto"/>
                <w:left w:val="none" w:sz="0" w:space="0" w:color="auto"/>
                <w:bottom w:val="none" w:sz="0" w:space="0" w:color="auto"/>
                <w:right w:val="none" w:sz="0" w:space="0" w:color="auto"/>
              </w:divBdr>
            </w:div>
          </w:divsChild>
        </w:div>
        <w:div w:id="549076448">
          <w:marLeft w:val="0"/>
          <w:marRight w:val="0"/>
          <w:marTop w:val="0"/>
          <w:marBottom w:val="0"/>
          <w:divBdr>
            <w:top w:val="none" w:sz="0" w:space="0" w:color="auto"/>
            <w:left w:val="none" w:sz="0" w:space="0" w:color="auto"/>
            <w:bottom w:val="none" w:sz="0" w:space="0" w:color="auto"/>
            <w:right w:val="none" w:sz="0" w:space="0" w:color="auto"/>
          </w:divBdr>
          <w:divsChild>
            <w:div w:id="943805824">
              <w:marLeft w:val="0"/>
              <w:marRight w:val="0"/>
              <w:marTop w:val="0"/>
              <w:marBottom w:val="0"/>
              <w:divBdr>
                <w:top w:val="none" w:sz="0" w:space="0" w:color="auto"/>
                <w:left w:val="none" w:sz="0" w:space="0" w:color="auto"/>
                <w:bottom w:val="none" w:sz="0" w:space="0" w:color="auto"/>
                <w:right w:val="none" w:sz="0" w:space="0" w:color="auto"/>
              </w:divBdr>
            </w:div>
          </w:divsChild>
        </w:div>
        <w:div w:id="186410041">
          <w:marLeft w:val="0"/>
          <w:marRight w:val="0"/>
          <w:marTop w:val="0"/>
          <w:marBottom w:val="0"/>
          <w:divBdr>
            <w:top w:val="none" w:sz="0" w:space="0" w:color="auto"/>
            <w:left w:val="none" w:sz="0" w:space="0" w:color="auto"/>
            <w:bottom w:val="none" w:sz="0" w:space="0" w:color="auto"/>
            <w:right w:val="none" w:sz="0" w:space="0" w:color="auto"/>
          </w:divBdr>
          <w:divsChild>
            <w:div w:id="1130708389">
              <w:marLeft w:val="0"/>
              <w:marRight w:val="0"/>
              <w:marTop w:val="0"/>
              <w:marBottom w:val="0"/>
              <w:divBdr>
                <w:top w:val="none" w:sz="0" w:space="0" w:color="auto"/>
                <w:left w:val="none" w:sz="0" w:space="0" w:color="auto"/>
                <w:bottom w:val="none" w:sz="0" w:space="0" w:color="auto"/>
                <w:right w:val="none" w:sz="0" w:space="0" w:color="auto"/>
              </w:divBdr>
            </w:div>
          </w:divsChild>
        </w:div>
        <w:div w:id="2077974996">
          <w:marLeft w:val="0"/>
          <w:marRight w:val="0"/>
          <w:marTop w:val="0"/>
          <w:marBottom w:val="0"/>
          <w:divBdr>
            <w:top w:val="none" w:sz="0" w:space="0" w:color="auto"/>
            <w:left w:val="none" w:sz="0" w:space="0" w:color="auto"/>
            <w:bottom w:val="none" w:sz="0" w:space="0" w:color="auto"/>
            <w:right w:val="none" w:sz="0" w:space="0" w:color="auto"/>
          </w:divBdr>
          <w:divsChild>
            <w:div w:id="388042599">
              <w:marLeft w:val="0"/>
              <w:marRight w:val="0"/>
              <w:marTop w:val="0"/>
              <w:marBottom w:val="0"/>
              <w:divBdr>
                <w:top w:val="none" w:sz="0" w:space="0" w:color="auto"/>
                <w:left w:val="none" w:sz="0" w:space="0" w:color="auto"/>
                <w:bottom w:val="none" w:sz="0" w:space="0" w:color="auto"/>
                <w:right w:val="none" w:sz="0" w:space="0" w:color="auto"/>
              </w:divBdr>
            </w:div>
          </w:divsChild>
        </w:div>
        <w:div w:id="1819610899">
          <w:marLeft w:val="0"/>
          <w:marRight w:val="0"/>
          <w:marTop w:val="0"/>
          <w:marBottom w:val="0"/>
          <w:divBdr>
            <w:top w:val="none" w:sz="0" w:space="0" w:color="auto"/>
            <w:left w:val="none" w:sz="0" w:space="0" w:color="auto"/>
            <w:bottom w:val="none" w:sz="0" w:space="0" w:color="auto"/>
            <w:right w:val="none" w:sz="0" w:space="0" w:color="auto"/>
          </w:divBdr>
          <w:divsChild>
            <w:div w:id="432751326">
              <w:marLeft w:val="0"/>
              <w:marRight w:val="0"/>
              <w:marTop w:val="0"/>
              <w:marBottom w:val="0"/>
              <w:divBdr>
                <w:top w:val="none" w:sz="0" w:space="0" w:color="auto"/>
                <w:left w:val="none" w:sz="0" w:space="0" w:color="auto"/>
                <w:bottom w:val="none" w:sz="0" w:space="0" w:color="auto"/>
                <w:right w:val="none" w:sz="0" w:space="0" w:color="auto"/>
              </w:divBdr>
            </w:div>
          </w:divsChild>
        </w:div>
        <w:div w:id="45878244">
          <w:marLeft w:val="0"/>
          <w:marRight w:val="0"/>
          <w:marTop w:val="0"/>
          <w:marBottom w:val="0"/>
          <w:divBdr>
            <w:top w:val="none" w:sz="0" w:space="0" w:color="auto"/>
            <w:left w:val="none" w:sz="0" w:space="0" w:color="auto"/>
            <w:bottom w:val="none" w:sz="0" w:space="0" w:color="auto"/>
            <w:right w:val="none" w:sz="0" w:space="0" w:color="auto"/>
          </w:divBdr>
          <w:divsChild>
            <w:div w:id="1241671874">
              <w:marLeft w:val="0"/>
              <w:marRight w:val="0"/>
              <w:marTop w:val="0"/>
              <w:marBottom w:val="0"/>
              <w:divBdr>
                <w:top w:val="none" w:sz="0" w:space="0" w:color="auto"/>
                <w:left w:val="none" w:sz="0" w:space="0" w:color="auto"/>
                <w:bottom w:val="none" w:sz="0" w:space="0" w:color="auto"/>
                <w:right w:val="none" w:sz="0" w:space="0" w:color="auto"/>
              </w:divBdr>
            </w:div>
          </w:divsChild>
        </w:div>
        <w:div w:id="1238634395">
          <w:marLeft w:val="0"/>
          <w:marRight w:val="0"/>
          <w:marTop w:val="0"/>
          <w:marBottom w:val="0"/>
          <w:divBdr>
            <w:top w:val="none" w:sz="0" w:space="0" w:color="auto"/>
            <w:left w:val="none" w:sz="0" w:space="0" w:color="auto"/>
            <w:bottom w:val="none" w:sz="0" w:space="0" w:color="auto"/>
            <w:right w:val="none" w:sz="0" w:space="0" w:color="auto"/>
          </w:divBdr>
          <w:divsChild>
            <w:div w:id="1025793499">
              <w:marLeft w:val="0"/>
              <w:marRight w:val="0"/>
              <w:marTop w:val="0"/>
              <w:marBottom w:val="0"/>
              <w:divBdr>
                <w:top w:val="none" w:sz="0" w:space="0" w:color="auto"/>
                <w:left w:val="none" w:sz="0" w:space="0" w:color="auto"/>
                <w:bottom w:val="none" w:sz="0" w:space="0" w:color="auto"/>
                <w:right w:val="none" w:sz="0" w:space="0" w:color="auto"/>
              </w:divBdr>
            </w:div>
          </w:divsChild>
        </w:div>
        <w:div w:id="592203314">
          <w:marLeft w:val="0"/>
          <w:marRight w:val="0"/>
          <w:marTop w:val="0"/>
          <w:marBottom w:val="0"/>
          <w:divBdr>
            <w:top w:val="none" w:sz="0" w:space="0" w:color="auto"/>
            <w:left w:val="none" w:sz="0" w:space="0" w:color="auto"/>
            <w:bottom w:val="none" w:sz="0" w:space="0" w:color="auto"/>
            <w:right w:val="none" w:sz="0" w:space="0" w:color="auto"/>
          </w:divBdr>
          <w:divsChild>
            <w:div w:id="777799746">
              <w:marLeft w:val="0"/>
              <w:marRight w:val="0"/>
              <w:marTop w:val="0"/>
              <w:marBottom w:val="0"/>
              <w:divBdr>
                <w:top w:val="none" w:sz="0" w:space="0" w:color="auto"/>
                <w:left w:val="none" w:sz="0" w:space="0" w:color="auto"/>
                <w:bottom w:val="none" w:sz="0" w:space="0" w:color="auto"/>
                <w:right w:val="none" w:sz="0" w:space="0" w:color="auto"/>
              </w:divBdr>
            </w:div>
          </w:divsChild>
        </w:div>
        <w:div w:id="1506630624">
          <w:marLeft w:val="0"/>
          <w:marRight w:val="0"/>
          <w:marTop w:val="0"/>
          <w:marBottom w:val="0"/>
          <w:divBdr>
            <w:top w:val="none" w:sz="0" w:space="0" w:color="auto"/>
            <w:left w:val="none" w:sz="0" w:space="0" w:color="auto"/>
            <w:bottom w:val="none" w:sz="0" w:space="0" w:color="auto"/>
            <w:right w:val="none" w:sz="0" w:space="0" w:color="auto"/>
          </w:divBdr>
          <w:divsChild>
            <w:div w:id="1678921018">
              <w:marLeft w:val="0"/>
              <w:marRight w:val="0"/>
              <w:marTop w:val="0"/>
              <w:marBottom w:val="0"/>
              <w:divBdr>
                <w:top w:val="none" w:sz="0" w:space="0" w:color="auto"/>
                <w:left w:val="none" w:sz="0" w:space="0" w:color="auto"/>
                <w:bottom w:val="none" w:sz="0" w:space="0" w:color="auto"/>
                <w:right w:val="none" w:sz="0" w:space="0" w:color="auto"/>
              </w:divBdr>
            </w:div>
          </w:divsChild>
        </w:div>
        <w:div w:id="1387752780">
          <w:marLeft w:val="0"/>
          <w:marRight w:val="0"/>
          <w:marTop w:val="0"/>
          <w:marBottom w:val="0"/>
          <w:divBdr>
            <w:top w:val="none" w:sz="0" w:space="0" w:color="auto"/>
            <w:left w:val="none" w:sz="0" w:space="0" w:color="auto"/>
            <w:bottom w:val="none" w:sz="0" w:space="0" w:color="auto"/>
            <w:right w:val="none" w:sz="0" w:space="0" w:color="auto"/>
          </w:divBdr>
          <w:divsChild>
            <w:div w:id="1163199754">
              <w:marLeft w:val="0"/>
              <w:marRight w:val="0"/>
              <w:marTop w:val="0"/>
              <w:marBottom w:val="0"/>
              <w:divBdr>
                <w:top w:val="none" w:sz="0" w:space="0" w:color="auto"/>
                <w:left w:val="none" w:sz="0" w:space="0" w:color="auto"/>
                <w:bottom w:val="none" w:sz="0" w:space="0" w:color="auto"/>
                <w:right w:val="none" w:sz="0" w:space="0" w:color="auto"/>
              </w:divBdr>
            </w:div>
          </w:divsChild>
        </w:div>
        <w:div w:id="2063405359">
          <w:marLeft w:val="0"/>
          <w:marRight w:val="0"/>
          <w:marTop w:val="0"/>
          <w:marBottom w:val="0"/>
          <w:divBdr>
            <w:top w:val="none" w:sz="0" w:space="0" w:color="auto"/>
            <w:left w:val="none" w:sz="0" w:space="0" w:color="auto"/>
            <w:bottom w:val="none" w:sz="0" w:space="0" w:color="auto"/>
            <w:right w:val="none" w:sz="0" w:space="0" w:color="auto"/>
          </w:divBdr>
          <w:divsChild>
            <w:div w:id="912201322">
              <w:marLeft w:val="0"/>
              <w:marRight w:val="0"/>
              <w:marTop w:val="0"/>
              <w:marBottom w:val="0"/>
              <w:divBdr>
                <w:top w:val="none" w:sz="0" w:space="0" w:color="auto"/>
                <w:left w:val="none" w:sz="0" w:space="0" w:color="auto"/>
                <w:bottom w:val="none" w:sz="0" w:space="0" w:color="auto"/>
                <w:right w:val="none" w:sz="0" w:space="0" w:color="auto"/>
              </w:divBdr>
            </w:div>
          </w:divsChild>
        </w:div>
        <w:div w:id="1041322621">
          <w:marLeft w:val="0"/>
          <w:marRight w:val="0"/>
          <w:marTop w:val="0"/>
          <w:marBottom w:val="0"/>
          <w:divBdr>
            <w:top w:val="none" w:sz="0" w:space="0" w:color="auto"/>
            <w:left w:val="none" w:sz="0" w:space="0" w:color="auto"/>
            <w:bottom w:val="none" w:sz="0" w:space="0" w:color="auto"/>
            <w:right w:val="none" w:sz="0" w:space="0" w:color="auto"/>
          </w:divBdr>
          <w:divsChild>
            <w:div w:id="1467770422">
              <w:marLeft w:val="0"/>
              <w:marRight w:val="0"/>
              <w:marTop w:val="0"/>
              <w:marBottom w:val="0"/>
              <w:divBdr>
                <w:top w:val="none" w:sz="0" w:space="0" w:color="auto"/>
                <w:left w:val="none" w:sz="0" w:space="0" w:color="auto"/>
                <w:bottom w:val="none" w:sz="0" w:space="0" w:color="auto"/>
                <w:right w:val="none" w:sz="0" w:space="0" w:color="auto"/>
              </w:divBdr>
            </w:div>
          </w:divsChild>
        </w:div>
        <w:div w:id="254172602">
          <w:marLeft w:val="0"/>
          <w:marRight w:val="0"/>
          <w:marTop w:val="0"/>
          <w:marBottom w:val="0"/>
          <w:divBdr>
            <w:top w:val="none" w:sz="0" w:space="0" w:color="auto"/>
            <w:left w:val="none" w:sz="0" w:space="0" w:color="auto"/>
            <w:bottom w:val="none" w:sz="0" w:space="0" w:color="auto"/>
            <w:right w:val="none" w:sz="0" w:space="0" w:color="auto"/>
          </w:divBdr>
          <w:divsChild>
            <w:div w:id="511991381">
              <w:marLeft w:val="0"/>
              <w:marRight w:val="0"/>
              <w:marTop w:val="0"/>
              <w:marBottom w:val="0"/>
              <w:divBdr>
                <w:top w:val="none" w:sz="0" w:space="0" w:color="auto"/>
                <w:left w:val="none" w:sz="0" w:space="0" w:color="auto"/>
                <w:bottom w:val="none" w:sz="0" w:space="0" w:color="auto"/>
                <w:right w:val="none" w:sz="0" w:space="0" w:color="auto"/>
              </w:divBdr>
            </w:div>
          </w:divsChild>
        </w:div>
        <w:div w:id="1516728581">
          <w:marLeft w:val="0"/>
          <w:marRight w:val="0"/>
          <w:marTop w:val="0"/>
          <w:marBottom w:val="0"/>
          <w:divBdr>
            <w:top w:val="none" w:sz="0" w:space="0" w:color="auto"/>
            <w:left w:val="none" w:sz="0" w:space="0" w:color="auto"/>
            <w:bottom w:val="none" w:sz="0" w:space="0" w:color="auto"/>
            <w:right w:val="none" w:sz="0" w:space="0" w:color="auto"/>
          </w:divBdr>
          <w:divsChild>
            <w:div w:id="1186946704">
              <w:marLeft w:val="0"/>
              <w:marRight w:val="0"/>
              <w:marTop w:val="0"/>
              <w:marBottom w:val="0"/>
              <w:divBdr>
                <w:top w:val="none" w:sz="0" w:space="0" w:color="auto"/>
                <w:left w:val="none" w:sz="0" w:space="0" w:color="auto"/>
                <w:bottom w:val="none" w:sz="0" w:space="0" w:color="auto"/>
                <w:right w:val="none" w:sz="0" w:space="0" w:color="auto"/>
              </w:divBdr>
            </w:div>
          </w:divsChild>
        </w:div>
        <w:div w:id="2108384639">
          <w:marLeft w:val="0"/>
          <w:marRight w:val="0"/>
          <w:marTop w:val="0"/>
          <w:marBottom w:val="0"/>
          <w:divBdr>
            <w:top w:val="none" w:sz="0" w:space="0" w:color="auto"/>
            <w:left w:val="none" w:sz="0" w:space="0" w:color="auto"/>
            <w:bottom w:val="none" w:sz="0" w:space="0" w:color="auto"/>
            <w:right w:val="none" w:sz="0" w:space="0" w:color="auto"/>
          </w:divBdr>
          <w:divsChild>
            <w:div w:id="1880629076">
              <w:marLeft w:val="0"/>
              <w:marRight w:val="0"/>
              <w:marTop w:val="0"/>
              <w:marBottom w:val="0"/>
              <w:divBdr>
                <w:top w:val="none" w:sz="0" w:space="0" w:color="auto"/>
                <w:left w:val="none" w:sz="0" w:space="0" w:color="auto"/>
                <w:bottom w:val="none" w:sz="0" w:space="0" w:color="auto"/>
                <w:right w:val="none" w:sz="0" w:space="0" w:color="auto"/>
              </w:divBdr>
            </w:div>
          </w:divsChild>
        </w:div>
        <w:div w:id="219633185">
          <w:marLeft w:val="0"/>
          <w:marRight w:val="0"/>
          <w:marTop w:val="0"/>
          <w:marBottom w:val="0"/>
          <w:divBdr>
            <w:top w:val="none" w:sz="0" w:space="0" w:color="auto"/>
            <w:left w:val="none" w:sz="0" w:space="0" w:color="auto"/>
            <w:bottom w:val="none" w:sz="0" w:space="0" w:color="auto"/>
            <w:right w:val="none" w:sz="0" w:space="0" w:color="auto"/>
          </w:divBdr>
          <w:divsChild>
            <w:div w:id="1640721486">
              <w:marLeft w:val="0"/>
              <w:marRight w:val="0"/>
              <w:marTop w:val="0"/>
              <w:marBottom w:val="0"/>
              <w:divBdr>
                <w:top w:val="none" w:sz="0" w:space="0" w:color="auto"/>
                <w:left w:val="none" w:sz="0" w:space="0" w:color="auto"/>
                <w:bottom w:val="none" w:sz="0" w:space="0" w:color="auto"/>
                <w:right w:val="none" w:sz="0" w:space="0" w:color="auto"/>
              </w:divBdr>
            </w:div>
          </w:divsChild>
        </w:div>
        <w:div w:id="1401951592">
          <w:marLeft w:val="0"/>
          <w:marRight w:val="0"/>
          <w:marTop w:val="0"/>
          <w:marBottom w:val="0"/>
          <w:divBdr>
            <w:top w:val="none" w:sz="0" w:space="0" w:color="auto"/>
            <w:left w:val="none" w:sz="0" w:space="0" w:color="auto"/>
            <w:bottom w:val="none" w:sz="0" w:space="0" w:color="auto"/>
            <w:right w:val="none" w:sz="0" w:space="0" w:color="auto"/>
          </w:divBdr>
          <w:divsChild>
            <w:div w:id="1067535948">
              <w:marLeft w:val="0"/>
              <w:marRight w:val="0"/>
              <w:marTop w:val="0"/>
              <w:marBottom w:val="0"/>
              <w:divBdr>
                <w:top w:val="none" w:sz="0" w:space="0" w:color="auto"/>
                <w:left w:val="none" w:sz="0" w:space="0" w:color="auto"/>
                <w:bottom w:val="none" w:sz="0" w:space="0" w:color="auto"/>
                <w:right w:val="none" w:sz="0" w:space="0" w:color="auto"/>
              </w:divBdr>
            </w:div>
          </w:divsChild>
        </w:div>
        <w:div w:id="1244297479">
          <w:marLeft w:val="0"/>
          <w:marRight w:val="0"/>
          <w:marTop w:val="0"/>
          <w:marBottom w:val="0"/>
          <w:divBdr>
            <w:top w:val="none" w:sz="0" w:space="0" w:color="auto"/>
            <w:left w:val="none" w:sz="0" w:space="0" w:color="auto"/>
            <w:bottom w:val="none" w:sz="0" w:space="0" w:color="auto"/>
            <w:right w:val="none" w:sz="0" w:space="0" w:color="auto"/>
          </w:divBdr>
          <w:divsChild>
            <w:div w:id="990787636">
              <w:marLeft w:val="0"/>
              <w:marRight w:val="0"/>
              <w:marTop w:val="0"/>
              <w:marBottom w:val="0"/>
              <w:divBdr>
                <w:top w:val="none" w:sz="0" w:space="0" w:color="auto"/>
                <w:left w:val="none" w:sz="0" w:space="0" w:color="auto"/>
                <w:bottom w:val="none" w:sz="0" w:space="0" w:color="auto"/>
                <w:right w:val="none" w:sz="0" w:space="0" w:color="auto"/>
              </w:divBdr>
            </w:div>
          </w:divsChild>
        </w:div>
        <w:div w:id="961306711">
          <w:marLeft w:val="0"/>
          <w:marRight w:val="0"/>
          <w:marTop w:val="0"/>
          <w:marBottom w:val="0"/>
          <w:divBdr>
            <w:top w:val="none" w:sz="0" w:space="0" w:color="auto"/>
            <w:left w:val="none" w:sz="0" w:space="0" w:color="auto"/>
            <w:bottom w:val="none" w:sz="0" w:space="0" w:color="auto"/>
            <w:right w:val="none" w:sz="0" w:space="0" w:color="auto"/>
          </w:divBdr>
          <w:divsChild>
            <w:div w:id="1063136888">
              <w:marLeft w:val="0"/>
              <w:marRight w:val="0"/>
              <w:marTop w:val="0"/>
              <w:marBottom w:val="0"/>
              <w:divBdr>
                <w:top w:val="none" w:sz="0" w:space="0" w:color="auto"/>
                <w:left w:val="none" w:sz="0" w:space="0" w:color="auto"/>
                <w:bottom w:val="none" w:sz="0" w:space="0" w:color="auto"/>
                <w:right w:val="none" w:sz="0" w:space="0" w:color="auto"/>
              </w:divBdr>
            </w:div>
          </w:divsChild>
        </w:div>
        <w:div w:id="233399922">
          <w:marLeft w:val="0"/>
          <w:marRight w:val="0"/>
          <w:marTop w:val="0"/>
          <w:marBottom w:val="0"/>
          <w:divBdr>
            <w:top w:val="none" w:sz="0" w:space="0" w:color="auto"/>
            <w:left w:val="none" w:sz="0" w:space="0" w:color="auto"/>
            <w:bottom w:val="none" w:sz="0" w:space="0" w:color="auto"/>
            <w:right w:val="none" w:sz="0" w:space="0" w:color="auto"/>
          </w:divBdr>
          <w:divsChild>
            <w:div w:id="131213649">
              <w:marLeft w:val="0"/>
              <w:marRight w:val="0"/>
              <w:marTop w:val="0"/>
              <w:marBottom w:val="0"/>
              <w:divBdr>
                <w:top w:val="none" w:sz="0" w:space="0" w:color="auto"/>
                <w:left w:val="none" w:sz="0" w:space="0" w:color="auto"/>
                <w:bottom w:val="none" w:sz="0" w:space="0" w:color="auto"/>
                <w:right w:val="none" w:sz="0" w:space="0" w:color="auto"/>
              </w:divBdr>
            </w:div>
          </w:divsChild>
        </w:div>
        <w:div w:id="40830387">
          <w:marLeft w:val="0"/>
          <w:marRight w:val="0"/>
          <w:marTop w:val="0"/>
          <w:marBottom w:val="0"/>
          <w:divBdr>
            <w:top w:val="none" w:sz="0" w:space="0" w:color="auto"/>
            <w:left w:val="none" w:sz="0" w:space="0" w:color="auto"/>
            <w:bottom w:val="none" w:sz="0" w:space="0" w:color="auto"/>
            <w:right w:val="none" w:sz="0" w:space="0" w:color="auto"/>
          </w:divBdr>
          <w:divsChild>
            <w:div w:id="1157110129">
              <w:marLeft w:val="0"/>
              <w:marRight w:val="0"/>
              <w:marTop w:val="0"/>
              <w:marBottom w:val="0"/>
              <w:divBdr>
                <w:top w:val="none" w:sz="0" w:space="0" w:color="auto"/>
                <w:left w:val="none" w:sz="0" w:space="0" w:color="auto"/>
                <w:bottom w:val="none" w:sz="0" w:space="0" w:color="auto"/>
                <w:right w:val="none" w:sz="0" w:space="0" w:color="auto"/>
              </w:divBdr>
            </w:div>
          </w:divsChild>
        </w:div>
        <w:div w:id="1078598943">
          <w:marLeft w:val="0"/>
          <w:marRight w:val="0"/>
          <w:marTop w:val="0"/>
          <w:marBottom w:val="0"/>
          <w:divBdr>
            <w:top w:val="none" w:sz="0" w:space="0" w:color="auto"/>
            <w:left w:val="none" w:sz="0" w:space="0" w:color="auto"/>
            <w:bottom w:val="none" w:sz="0" w:space="0" w:color="auto"/>
            <w:right w:val="none" w:sz="0" w:space="0" w:color="auto"/>
          </w:divBdr>
          <w:divsChild>
            <w:div w:id="847865795">
              <w:marLeft w:val="0"/>
              <w:marRight w:val="0"/>
              <w:marTop w:val="0"/>
              <w:marBottom w:val="0"/>
              <w:divBdr>
                <w:top w:val="none" w:sz="0" w:space="0" w:color="auto"/>
                <w:left w:val="none" w:sz="0" w:space="0" w:color="auto"/>
                <w:bottom w:val="none" w:sz="0" w:space="0" w:color="auto"/>
                <w:right w:val="none" w:sz="0" w:space="0" w:color="auto"/>
              </w:divBdr>
            </w:div>
          </w:divsChild>
        </w:div>
        <w:div w:id="1160536242">
          <w:marLeft w:val="0"/>
          <w:marRight w:val="0"/>
          <w:marTop w:val="0"/>
          <w:marBottom w:val="0"/>
          <w:divBdr>
            <w:top w:val="none" w:sz="0" w:space="0" w:color="auto"/>
            <w:left w:val="none" w:sz="0" w:space="0" w:color="auto"/>
            <w:bottom w:val="none" w:sz="0" w:space="0" w:color="auto"/>
            <w:right w:val="none" w:sz="0" w:space="0" w:color="auto"/>
          </w:divBdr>
          <w:divsChild>
            <w:div w:id="1198348086">
              <w:marLeft w:val="0"/>
              <w:marRight w:val="0"/>
              <w:marTop w:val="0"/>
              <w:marBottom w:val="0"/>
              <w:divBdr>
                <w:top w:val="none" w:sz="0" w:space="0" w:color="auto"/>
                <w:left w:val="none" w:sz="0" w:space="0" w:color="auto"/>
                <w:bottom w:val="none" w:sz="0" w:space="0" w:color="auto"/>
                <w:right w:val="none" w:sz="0" w:space="0" w:color="auto"/>
              </w:divBdr>
            </w:div>
          </w:divsChild>
        </w:div>
        <w:div w:id="314992892">
          <w:marLeft w:val="0"/>
          <w:marRight w:val="0"/>
          <w:marTop w:val="0"/>
          <w:marBottom w:val="0"/>
          <w:divBdr>
            <w:top w:val="none" w:sz="0" w:space="0" w:color="auto"/>
            <w:left w:val="none" w:sz="0" w:space="0" w:color="auto"/>
            <w:bottom w:val="none" w:sz="0" w:space="0" w:color="auto"/>
            <w:right w:val="none" w:sz="0" w:space="0" w:color="auto"/>
          </w:divBdr>
          <w:divsChild>
            <w:div w:id="578321901">
              <w:marLeft w:val="0"/>
              <w:marRight w:val="0"/>
              <w:marTop w:val="0"/>
              <w:marBottom w:val="0"/>
              <w:divBdr>
                <w:top w:val="none" w:sz="0" w:space="0" w:color="auto"/>
                <w:left w:val="none" w:sz="0" w:space="0" w:color="auto"/>
                <w:bottom w:val="none" w:sz="0" w:space="0" w:color="auto"/>
                <w:right w:val="none" w:sz="0" w:space="0" w:color="auto"/>
              </w:divBdr>
            </w:div>
          </w:divsChild>
        </w:div>
        <w:div w:id="1259218851">
          <w:marLeft w:val="0"/>
          <w:marRight w:val="0"/>
          <w:marTop w:val="0"/>
          <w:marBottom w:val="0"/>
          <w:divBdr>
            <w:top w:val="none" w:sz="0" w:space="0" w:color="auto"/>
            <w:left w:val="none" w:sz="0" w:space="0" w:color="auto"/>
            <w:bottom w:val="none" w:sz="0" w:space="0" w:color="auto"/>
            <w:right w:val="none" w:sz="0" w:space="0" w:color="auto"/>
          </w:divBdr>
          <w:divsChild>
            <w:div w:id="535511650">
              <w:marLeft w:val="0"/>
              <w:marRight w:val="0"/>
              <w:marTop w:val="0"/>
              <w:marBottom w:val="0"/>
              <w:divBdr>
                <w:top w:val="none" w:sz="0" w:space="0" w:color="auto"/>
                <w:left w:val="none" w:sz="0" w:space="0" w:color="auto"/>
                <w:bottom w:val="none" w:sz="0" w:space="0" w:color="auto"/>
                <w:right w:val="none" w:sz="0" w:space="0" w:color="auto"/>
              </w:divBdr>
            </w:div>
          </w:divsChild>
        </w:div>
        <w:div w:id="649483401">
          <w:marLeft w:val="0"/>
          <w:marRight w:val="0"/>
          <w:marTop w:val="0"/>
          <w:marBottom w:val="0"/>
          <w:divBdr>
            <w:top w:val="none" w:sz="0" w:space="0" w:color="auto"/>
            <w:left w:val="none" w:sz="0" w:space="0" w:color="auto"/>
            <w:bottom w:val="none" w:sz="0" w:space="0" w:color="auto"/>
            <w:right w:val="none" w:sz="0" w:space="0" w:color="auto"/>
          </w:divBdr>
          <w:divsChild>
            <w:div w:id="1001350272">
              <w:marLeft w:val="0"/>
              <w:marRight w:val="0"/>
              <w:marTop w:val="0"/>
              <w:marBottom w:val="0"/>
              <w:divBdr>
                <w:top w:val="none" w:sz="0" w:space="0" w:color="auto"/>
                <w:left w:val="none" w:sz="0" w:space="0" w:color="auto"/>
                <w:bottom w:val="none" w:sz="0" w:space="0" w:color="auto"/>
                <w:right w:val="none" w:sz="0" w:space="0" w:color="auto"/>
              </w:divBdr>
            </w:div>
          </w:divsChild>
        </w:div>
        <w:div w:id="1533961374">
          <w:marLeft w:val="0"/>
          <w:marRight w:val="0"/>
          <w:marTop w:val="0"/>
          <w:marBottom w:val="0"/>
          <w:divBdr>
            <w:top w:val="none" w:sz="0" w:space="0" w:color="auto"/>
            <w:left w:val="none" w:sz="0" w:space="0" w:color="auto"/>
            <w:bottom w:val="none" w:sz="0" w:space="0" w:color="auto"/>
            <w:right w:val="none" w:sz="0" w:space="0" w:color="auto"/>
          </w:divBdr>
          <w:divsChild>
            <w:div w:id="553272634">
              <w:marLeft w:val="0"/>
              <w:marRight w:val="0"/>
              <w:marTop w:val="0"/>
              <w:marBottom w:val="0"/>
              <w:divBdr>
                <w:top w:val="none" w:sz="0" w:space="0" w:color="auto"/>
                <w:left w:val="none" w:sz="0" w:space="0" w:color="auto"/>
                <w:bottom w:val="none" w:sz="0" w:space="0" w:color="auto"/>
                <w:right w:val="none" w:sz="0" w:space="0" w:color="auto"/>
              </w:divBdr>
            </w:div>
          </w:divsChild>
        </w:div>
        <w:div w:id="2088533696">
          <w:marLeft w:val="0"/>
          <w:marRight w:val="0"/>
          <w:marTop w:val="0"/>
          <w:marBottom w:val="0"/>
          <w:divBdr>
            <w:top w:val="none" w:sz="0" w:space="0" w:color="auto"/>
            <w:left w:val="none" w:sz="0" w:space="0" w:color="auto"/>
            <w:bottom w:val="none" w:sz="0" w:space="0" w:color="auto"/>
            <w:right w:val="none" w:sz="0" w:space="0" w:color="auto"/>
          </w:divBdr>
          <w:divsChild>
            <w:div w:id="494733139">
              <w:marLeft w:val="0"/>
              <w:marRight w:val="0"/>
              <w:marTop w:val="0"/>
              <w:marBottom w:val="0"/>
              <w:divBdr>
                <w:top w:val="none" w:sz="0" w:space="0" w:color="auto"/>
                <w:left w:val="none" w:sz="0" w:space="0" w:color="auto"/>
                <w:bottom w:val="none" w:sz="0" w:space="0" w:color="auto"/>
                <w:right w:val="none" w:sz="0" w:space="0" w:color="auto"/>
              </w:divBdr>
            </w:div>
          </w:divsChild>
        </w:div>
        <w:div w:id="653795107">
          <w:marLeft w:val="0"/>
          <w:marRight w:val="0"/>
          <w:marTop w:val="0"/>
          <w:marBottom w:val="0"/>
          <w:divBdr>
            <w:top w:val="none" w:sz="0" w:space="0" w:color="auto"/>
            <w:left w:val="none" w:sz="0" w:space="0" w:color="auto"/>
            <w:bottom w:val="none" w:sz="0" w:space="0" w:color="auto"/>
            <w:right w:val="none" w:sz="0" w:space="0" w:color="auto"/>
          </w:divBdr>
          <w:divsChild>
            <w:div w:id="1257323111">
              <w:marLeft w:val="0"/>
              <w:marRight w:val="0"/>
              <w:marTop w:val="0"/>
              <w:marBottom w:val="0"/>
              <w:divBdr>
                <w:top w:val="none" w:sz="0" w:space="0" w:color="auto"/>
                <w:left w:val="none" w:sz="0" w:space="0" w:color="auto"/>
                <w:bottom w:val="none" w:sz="0" w:space="0" w:color="auto"/>
                <w:right w:val="none" w:sz="0" w:space="0" w:color="auto"/>
              </w:divBdr>
            </w:div>
          </w:divsChild>
        </w:div>
        <w:div w:id="1665473617">
          <w:marLeft w:val="0"/>
          <w:marRight w:val="0"/>
          <w:marTop w:val="0"/>
          <w:marBottom w:val="0"/>
          <w:divBdr>
            <w:top w:val="none" w:sz="0" w:space="0" w:color="auto"/>
            <w:left w:val="none" w:sz="0" w:space="0" w:color="auto"/>
            <w:bottom w:val="none" w:sz="0" w:space="0" w:color="auto"/>
            <w:right w:val="none" w:sz="0" w:space="0" w:color="auto"/>
          </w:divBdr>
          <w:divsChild>
            <w:div w:id="304314446">
              <w:marLeft w:val="0"/>
              <w:marRight w:val="0"/>
              <w:marTop w:val="0"/>
              <w:marBottom w:val="0"/>
              <w:divBdr>
                <w:top w:val="none" w:sz="0" w:space="0" w:color="auto"/>
                <w:left w:val="none" w:sz="0" w:space="0" w:color="auto"/>
                <w:bottom w:val="none" w:sz="0" w:space="0" w:color="auto"/>
                <w:right w:val="none" w:sz="0" w:space="0" w:color="auto"/>
              </w:divBdr>
            </w:div>
          </w:divsChild>
        </w:div>
        <w:div w:id="1129856360">
          <w:marLeft w:val="0"/>
          <w:marRight w:val="0"/>
          <w:marTop w:val="0"/>
          <w:marBottom w:val="0"/>
          <w:divBdr>
            <w:top w:val="none" w:sz="0" w:space="0" w:color="auto"/>
            <w:left w:val="none" w:sz="0" w:space="0" w:color="auto"/>
            <w:bottom w:val="none" w:sz="0" w:space="0" w:color="auto"/>
            <w:right w:val="none" w:sz="0" w:space="0" w:color="auto"/>
          </w:divBdr>
          <w:divsChild>
            <w:div w:id="1602833301">
              <w:marLeft w:val="0"/>
              <w:marRight w:val="0"/>
              <w:marTop w:val="0"/>
              <w:marBottom w:val="0"/>
              <w:divBdr>
                <w:top w:val="none" w:sz="0" w:space="0" w:color="auto"/>
                <w:left w:val="none" w:sz="0" w:space="0" w:color="auto"/>
                <w:bottom w:val="none" w:sz="0" w:space="0" w:color="auto"/>
                <w:right w:val="none" w:sz="0" w:space="0" w:color="auto"/>
              </w:divBdr>
            </w:div>
          </w:divsChild>
        </w:div>
        <w:div w:id="515117439">
          <w:marLeft w:val="0"/>
          <w:marRight w:val="0"/>
          <w:marTop w:val="0"/>
          <w:marBottom w:val="0"/>
          <w:divBdr>
            <w:top w:val="none" w:sz="0" w:space="0" w:color="auto"/>
            <w:left w:val="none" w:sz="0" w:space="0" w:color="auto"/>
            <w:bottom w:val="none" w:sz="0" w:space="0" w:color="auto"/>
            <w:right w:val="none" w:sz="0" w:space="0" w:color="auto"/>
          </w:divBdr>
          <w:divsChild>
            <w:div w:id="1386831392">
              <w:marLeft w:val="0"/>
              <w:marRight w:val="0"/>
              <w:marTop w:val="0"/>
              <w:marBottom w:val="0"/>
              <w:divBdr>
                <w:top w:val="none" w:sz="0" w:space="0" w:color="auto"/>
                <w:left w:val="none" w:sz="0" w:space="0" w:color="auto"/>
                <w:bottom w:val="none" w:sz="0" w:space="0" w:color="auto"/>
                <w:right w:val="none" w:sz="0" w:space="0" w:color="auto"/>
              </w:divBdr>
            </w:div>
          </w:divsChild>
        </w:div>
        <w:div w:id="413360318">
          <w:marLeft w:val="0"/>
          <w:marRight w:val="0"/>
          <w:marTop w:val="0"/>
          <w:marBottom w:val="0"/>
          <w:divBdr>
            <w:top w:val="none" w:sz="0" w:space="0" w:color="auto"/>
            <w:left w:val="none" w:sz="0" w:space="0" w:color="auto"/>
            <w:bottom w:val="none" w:sz="0" w:space="0" w:color="auto"/>
            <w:right w:val="none" w:sz="0" w:space="0" w:color="auto"/>
          </w:divBdr>
          <w:divsChild>
            <w:div w:id="1012073613">
              <w:marLeft w:val="0"/>
              <w:marRight w:val="0"/>
              <w:marTop w:val="0"/>
              <w:marBottom w:val="0"/>
              <w:divBdr>
                <w:top w:val="none" w:sz="0" w:space="0" w:color="auto"/>
                <w:left w:val="none" w:sz="0" w:space="0" w:color="auto"/>
                <w:bottom w:val="none" w:sz="0" w:space="0" w:color="auto"/>
                <w:right w:val="none" w:sz="0" w:space="0" w:color="auto"/>
              </w:divBdr>
            </w:div>
          </w:divsChild>
        </w:div>
        <w:div w:id="173306170">
          <w:marLeft w:val="0"/>
          <w:marRight w:val="0"/>
          <w:marTop w:val="0"/>
          <w:marBottom w:val="0"/>
          <w:divBdr>
            <w:top w:val="none" w:sz="0" w:space="0" w:color="auto"/>
            <w:left w:val="none" w:sz="0" w:space="0" w:color="auto"/>
            <w:bottom w:val="none" w:sz="0" w:space="0" w:color="auto"/>
            <w:right w:val="none" w:sz="0" w:space="0" w:color="auto"/>
          </w:divBdr>
          <w:divsChild>
            <w:div w:id="1963000205">
              <w:marLeft w:val="0"/>
              <w:marRight w:val="0"/>
              <w:marTop w:val="0"/>
              <w:marBottom w:val="0"/>
              <w:divBdr>
                <w:top w:val="none" w:sz="0" w:space="0" w:color="auto"/>
                <w:left w:val="none" w:sz="0" w:space="0" w:color="auto"/>
                <w:bottom w:val="none" w:sz="0" w:space="0" w:color="auto"/>
                <w:right w:val="none" w:sz="0" w:space="0" w:color="auto"/>
              </w:divBdr>
            </w:div>
          </w:divsChild>
        </w:div>
        <w:div w:id="1122073318">
          <w:marLeft w:val="0"/>
          <w:marRight w:val="0"/>
          <w:marTop w:val="0"/>
          <w:marBottom w:val="0"/>
          <w:divBdr>
            <w:top w:val="none" w:sz="0" w:space="0" w:color="auto"/>
            <w:left w:val="none" w:sz="0" w:space="0" w:color="auto"/>
            <w:bottom w:val="none" w:sz="0" w:space="0" w:color="auto"/>
            <w:right w:val="none" w:sz="0" w:space="0" w:color="auto"/>
          </w:divBdr>
          <w:divsChild>
            <w:div w:id="1615139950">
              <w:marLeft w:val="0"/>
              <w:marRight w:val="0"/>
              <w:marTop w:val="0"/>
              <w:marBottom w:val="0"/>
              <w:divBdr>
                <w:top w:val="none" w:sz="0" w:space="0" w:color="auto"/>
                <w:left w:val="none" w:sz="0" w:space="0" w:color="auto"/>
                <w:bottom w:val="none" w:sz="0" w:space="0" w:color="auto"/>
                <w:right w:val="none" w:sz="0" w:space="0" w:color="auto"/>
              </w:divBdr>
            </w:div>
          </w:divsChild>
        </w:div>
        <w:div w:id="1173254897">
          <w:marLeft w:val="0"/>
          <w:marRight w:val="0"/>
          <w:marTop w:val="0"/>
          <w:marBottom w:val="0"/>
          <w:divBdr>
            <w:top w:val="none" w:sz="0" w:space="0" w:color="auto"/>
            <w:left w:val="none" w:sz="0" w:space="0" w:color="auto"/>
            <w:bottom w:val="none" w:sz="0" w:space="0" w:color="auto"/>
            <w:right w:val="none" w:sz="0" w:space="0" w:color="auto"/>
          </w:divBdr>
          <w:divsChild>
            <w:div w:id="1921057710">
              <w:marLeft w:val="0"/>
              <w:marRight w:val="0"/>
              <w:marTop w:val="0"/>
              <w:marBottom w:val="0"/>
              <w:divBdr>
                <w:top w:val="none" w:sz="0" w:space="0" w:color="auto"/>
                <w:left w:val="none" w:sz="0" w:space="0" w:color="auto"/>
                <w:bottom w:val="none" w:sz="0" w:space="0" w:color="auto"/>
                <w:right w:val="none" w:sz="0" w:space="0" w:color="auto"/>
              </w:divBdr>
            </w:div>
          </w:divsChild>
        </w:div>
        <w:div w:id="333843346">
          <w:marLeft w:val="0"/>
          <w:marRight w:val="0"/>
          <w:marTop w:val="0"/>
          <w:marBottom w:val="0"/>
          <w:divBdr>
            <w:top w:val="none" w:sz="0" w:space="0" w:color="auto"/>
            <w:left w:val="none" w:sz="0" w:space="0" w:color="auto"/>
            <w:bottom w:val="none" w:sz="0" w:space="0" w:color="auto"/>
            <w:right w:val="none" w:sz="0" w:space="0" w:color="auto"/>
          </w:divBdr>
          <w:divsChild>
            <w:div w:id="701830743">
              <w:marLeft w:val="0"/>
              <w:marRight w:val="0"/>
              <w:marTop w:val="0"/>
              <w:marBottom w:val="0"/>
              <w:divBdr>
                <w:top w:val="none" w:sz="0" w:space="0" w:color="auto"/>
                <w:left w:val="none" w:sz="0" w:space="0" w:color="auto"/>
                <w:bottom w:val="none" w:sz="0" w:space="0" w:color="auto"/>
                <w:right w:val="none" w:sz="0" w:space="0" w:color="auto"/>
              </w:divBdr>
            </w:div>
          </w:divsChild>
        </w:div>
        <w:div w:id="1795825844">
          <w:marLeft w:val="0"/>
          <w:marRight w:val="0"/>
          <w:marTop w:val="0"/>
          <w:marBottom w:val="0"/>
          <w:divBdr>
            <w:top w:val="none" w:sz="0" w:space="0" w:color="auto"/>
            <w:left w:val="none" w:sz="0" w:space="0" w:color="auto"/>
            <w:bottom w:val="none" w:sz="0" w:space="0" w:color="auto"/>
            <w:right w:val="none" w:sz="0" w:space="0" w:color="auto"/>
          </w:divBdr>
          <w:divsChild>
            <w:div w:id="1736782671">
              <w:marLeft w:val="0"/>
              <w:marRight w:val="0"/>
              <w:marTop w:val="0"/>
              <w:marBottom w:val="0"/>
              <w:divBdr>
                <w:top w:val="none" w:sz="0" w:space="0" w:color="auto"/>
                <w:left w:val="none" w:sz="0" w:space="0" w:color="auto"/>
                <w:bottom w:val="none" w:sz="0" w:space="0" w:color="auto"/>
                <w:right w:val="none" w:sz="0" w:space="0" w:color="auto"/>
              </w:divBdr>
            </w:div>
          </w:divsChild>
        </w:div>
        <w:div w:id="379865318">
          <w:marLeft w:val="0"/>
          <w:marRight w:val="0"/>
          <w:marTop w:val="0"/>
          <w:marBottom w:val="0"/>
          <w:divBdr>
            <w:top w:val="none" w:sz="0" w:space="0" w:color="auto"/>
            <w:left w:val="none" w:sz="0" w:space="0" w:color="auto"/>
            <w:bottom w:val="none" w:sz="0" w:space="0" w:color="auto"/>
            <w:right w:val="none" w:sz="0" w:space="0" w:color="auto"/>
          </w:divBdr>
          <w:divsChild>
            <w:div w:id="542525078">
              <w:marLeft w:val="0"/>
              <w:marRight w:val="0"/>
              <w:marTop w:val="0"/>
              <w:marBottom w:val="0"/>
              <w:divBdr>
                <w:top w:val="none" w:sz="0" w:space="0" w:color="auto"/>
                <w:left w:val="none" w:sz="0" w:space="0" w:color="auto"/>
                <w:bottom w:val="none" w:sz="0" w:space="0" w:color="auto"/>
                <w:right w:val="none" w:sz="0" w:space="0" w:color="auto"/>
              </w:divBdr>
            </w:div>
          </w:divsChild>
        </w:div>
        <w:div w:id="16274997">
          <w:marLeft w:val="0"/>
          <w:marRight w:val="0"/>
          <w:marTop w:val="0"/>
          <w:marBottom w:val="0"/>
          <w:divBdr>
            <w:top w:val="none" w:sz="0" w:space="0" w:color="auto"/>
            <w:left w:val="none" w:sz="0" w:space="0" w:color="auto"/>
            <w:bottom w:val="none" w:sz="0" w:space="0" w:color="auto"/>
            <w:right w:val="none" w:sz="0" w:space="0" w:color="auto"/>
          </w:divBdr>
          <w:divsChild>
            <w:div w:id="790124824">
              <w:marLeft w:val="0"/>
              <w:marRight w:val="0"/>
              <w:marTop w:val="0"/>
              <w:marBottom w:val="0"/>
              <w:divBdr>
                <w:top w:val="none" w:sz="0" w:space="0" w:color="auto"/>
                <w:left w:val="none" w:sz="0" w:space="0" w:color="auto"/>
                <w:bottom w:val="none" w:sz="0" w:space="0" w:color="auto"/>
                <w:right w:val="none" w:sz="0" w:space="0" w:color="auto"/>
              </w:divBdr>
            </w:div>
          </w:divsChild>
        </w:div>
        <w:div w:id="1025640481">
          <w:marLeft w:val="0"/>
          <w:marRight w:val="0"/>
          <w:marTop w:val="0"/>
          <w:marBottom w:val="0"/>
          <w:divBdr>
            <w:top w:val="none" w:sz="0" w:space="0" w:color="auto"/>
            <w:left w:val="none" w:sz="0" w:space="0" w:color="auto"/>
            <w:bottom w:val="none" w:sz="0" w:space="0" w:color="auto"/>
            <w:right w:val="none" w:sz="0" w:space="0" w:color="auto"/>
          </w:divBdr>
          <w:divsChild>
            <w:div w:id="1187258822">
              <w:marLeft w:val="0"/>
              <w:marRight w:val="0"/>
              <w:marTop w:val="0"/>
              <w:marBottom w:val="0"/>
              <w:divBdr>
                <w:top w:val="none" w:sz="0" w:space="0" w:color="auto"/>
                <w:left w:val="none" w:sz="0" w:space="0" w:color="auto"/>
                <w:bottom w:val="none" w:sz="0" w:space="0" w:color="auto"/>
                <w:right w:val="none" w:sz="0" w:space="0" w:color="auto"/>
              </w:divBdr>
            </w:div>
          </w:divsChild>
        </w:div>
        <w:div w:id="1904682561">
          <w:marLeft w:val="0"/>
          <w:marRight w:val="0"/>
          <w:marTop w:val="0"/>
          <w:marBottom w:val="0"/>
          <w:divBdr>
            <w:top w:val="none" w:sz="0" w:space="0" w:color="auto"/>
            <w:left w:val="none" w:sz="0" w:space="0" w:color="auto"/>
            <w:bottom w:val="none" w:sz="0" w:space="0" w:color="auto"/>
            <w:right w:val="none" w:sz="0" w:space="0" w:color="auto"/>
          </w:divBdr>
          <w:divsChild>
            <w:div w:id="1603413728">
              <w:marLeft w:val="0"/>
              <w:marRight w:val="0"/>
              <w:marTop w:val="0"/>
              <w:marBottom w:val="0"/>
              <w:divBdr>
                <w:top w:val="none" w:sz="0" w:space="0" w:color="auto"/>
                <w:left w:val="none" w:sz="0" w:space="0" w:color="auto"/>
                <w:bottom w:val="none" w:sz="0" w:space="0" w:color="auto"/>
                <w:right w:val="none" w:sz="0" w:space="0" w:color="auto"/>
              </w:divBdr>
            </w:div>
          </w:divsChild>
        </w:div>
        <w:div w:id="1369065527">
          <w:marLeft w:val="0"/>
          <w:marRight w:val="0"/>
          <w:marTop w:val="0"/>
          <w:marBottom w:val="0"/>
          <w:divBdr>
            <w:top w:val="none" w:sz="0" w:space="0" w:color="auto"/>
            <w:left w:val="none" w:sz="0" w:space="0" w:color="auto"/>
            <w:bottom w:val="none" w:sz="0" w:space="0" w:color="auto"/>
            <w:right w:val="none" w:sz="0" w:space="0" w:color="auto"/>
          </w:divBdr>
          <w:divsChild>
            <w:div w:id="670261494">
              <w:marLeft w:val="0"/>
              <w:marRight w:val="0"/>
              <w:marTop w:val="0"/>
              <w:marBottom w:val="0"/>
              <w:divBdr>
                <w:top w:val="none" w:sz="0" w:space="0" w:color="auto"/>
                <w:left w:val="none" w:sz="0" w:space="0" w:color="auto"/>
                <w:bottom w:val="none" w:sz="0" w:space="0" w:color="auto"/>
                <w:right w:val="none" w:sz="0" w:space="0" w:color="auto"/>
              </w:divBdr>
            </w:div>
          </w:divsChild>
        </w:div>
        <w:div w:id="126898666">
          <w:marLeft w:val="0"/>
          <w:marRight w:val="0"/>
          <w:marTop w:val="0"/>
          <w:marBottom w:val="0"/>
          <w:divBdr>
            <w:top w:val="none" w:sz="0" w:space="0" w:color="auto"/>
            <w:left w:val="none" w:sz="0" w:space="0" w:color="auto"/>
            <w:bottom w:val="none" w:sz="0" w:space="0" w:color="auto"/>
            <w:right w:val="none" w:sz="0" w:space="0" w:color="auto"/>
          </w:divBdr>
          <w:divsChild>
            <w:div w:id="329531677">
              <w:marLeft w:val="0"/>
              <w:marRight w:val="0"/>
              <w:marTop w:val="0"/>
              <w:marBottom w:val="0"/>
              <w:divBdr>
                <w:top w:val="none" w:sz="0" w:space="0" w:color="auto"/>
                <w:left w:val="none" w:sz="0" w:space="0" w:color="auto"/>
                <w:bottom w:val="none" w:sz="0" w:space="0" w:color="auto"/>
                <w:right w:val="none" w:sz="0" w:space="0" w:color="auto"/>
              </w:divBdr>
            </w:div>
          </w:divsChild>
        </w:div>
        <w:div w:id="610206770">
          <w:marLeft w:val="0"/>
          <w:marRight w:val="0"/>
          <w:marTop w:val="0"/>
          <w:marBottom w:val="0"/>
          <w:divBdr>
            <w:top w:val="none" w:sz="0" w:space="0" w:color="auto"/>
            <w:left w:val="none" w:sz="0" w:space="0" w:color="auto"/>
            <w:bottom w:val="none" w:sz="0" w:space="0" w:color="auto"/>
            <w:right w:val="none" w:sz="0" w:space="0" w:color="auto"/>
          </w:divBdr>
          <w:divsChild>
            <w:div w:id="486360447">
              <w:marLeft w:val="0"/>
              <w:marRight w:val="0"/>
              <w:marTop w:val="0"/>
              <w:marBottom w:val="0"/>
              <w:divBdr>
                <w:top w:val="none" w:sz="0" w:space="0" w:color="auto"/>
                <w:left w:val="none" w:sz="0" w:space="0" w:color="auto"/>
                <w:bottom w:val="none" w:sz="0" w:space="0" w:color="auto"/>
                <w:right w:val="none" w:sz="0" w:space="0" w:color="auto"/>
              </w:divBdr>
            </w:div>
          </w:divsChild>
        </w:div>
        <w:div w:id="816144062">
          <w:marLeft w:val="0"/>
          <w:marRight w:val="0"/>
          <w:marTop w:val="0"/>
          <w:marBottom w:val="0"/>
          <w:divBdr>
            <w:top w:val="none" w:sz="0" w:space="0" w:color="auto"/>
            <w:left w:val="none" w:sz="0" w:space="0" w:color="auto"/>
            <w:bottom w:val="none" w:sz="0" w:space="0" w:color="auto"/>
            <w:right w:val="none" w:sz="0" w:space="0" w:color="auto"/>
          </w:divBdr>
          <w:divsChild>
            <w:div w:id="1763993512">
              <w:marLeft w:val="0"/>
              <w:marRight w:val="0"/>
              <w:marTop w:val="0"/>
              <w:marBottom w:val="0"/>
              <w:divBdr>
                <w:top w:val="none" w:sz="0" w:space="0" w:color="auto"/>
                <w:left w:val="none" w:sz="0" w:space="0" w:color="auto"/>
                <w:bottom w:val="none" w:sz="0" w:space="0" w:color="auto"/>
                <w:right w:val="none" w:sz="0" w:space="0" w:color="auto"/>
              </w:divBdr>
            </w:div>
          </w:divsChild>
        </w:div>
        <w:div w:id="1994600832">
          <w:marLeft w:val="0"/>
          <w:marRight w:val="0"/>
          <w:marTop w:val="0"/>
          <w:marBottom w:val="0"/>
          <w:divBdr>
            <w:top w:val="none" w:sz="0" w:space="0" w:color="auto"/>
            <w:left w:val="none" w:sz="0" w:space="0" w:color="auto"/>
            <w:bottom w:val="none" w:sz="0" w:space="0" w:color="auto"/>
            <w:right w:val="none" w:sz="0" w:space="0" w:color="auto"/>
          </w:divBdr>
          <w:divsChild>
            <w:div w:id="958490914">
              <w:marLeft w:val="0"/>
              <w:marRight w:val="0"/>
              <w:marTop w:val="0"/>
              <w:marBottom w:val="0"/>
              <w:divBdr>
                <w:top w:val="none" w:sz="0" w:space="0" w:color="auto"/>
                <w:left w:val="none" w:sz="0" w:space="0" w:color="auto"/>
                <w:bottom w:val="none" w:sz="0" w:space="0" w:color="auto"/>
                <w:right w:val="none" w:sz="0" w:space="0" w:color="auto"/>
              </w:divBdr>
            </w:div>
          </w:divsChild>
        </w:div>
        <w:div w:id="1343238717">
          <w:marLeft w:val="0"/>
          <w:marRight w:val="0"/>
          <w:marTop w:val="0"/>
          <w:marBottom w:val="0"/>
          <w:divBdr>
            <w:top w:val="none" w:sz="0" w:space="0" w:color="auto"/>
            <w:left w:val="none" w:sz="0" w:space="0" w:color="auto"/>
            <w:bottom w:val="none" w:sz="0" w:space="0" w:color="auto"/>
            <w:right w:val="none" w:sz="0" w:space="0" w:color="auto"/>
          </w:divBdr>
          <w:divsChild>
            <w:div w:id="125199149">
              <w:marLeft w:val="0"/>
              <w:marRight w:val="0"/>
              <w:marTop w:val="0"/>
              <w:marBottom w:val="0"/>
              <w:divBdr>
                <w:top w:val="none" w:sz="0" w:space="0" w:color="auto"/>
                <w:left w:val="none" w:sz="0" w:space="0" w:color="auto"/>
                <w:bottom w:val="none" w:sz="0" w:space="0" w:color="auto"/>
                <w:right w:val="none" w:sz="0" w:space="0" w:color="auto"/>
              </w:divBdr>
            </w:div>
          </w:divsChild>
        </w:div>
        <w:div w:id="2081907099">
          <w:marLeft w:val="0"/>
          <w:marRight w:val="0"/>
          <w:marTop w:val="0"/>
          <w:marBottom w:val="0"/>
          <w:divBdr>
            <w:top w:val="none" w:sz="0" w:space="0" w:color="auto"/>
            <w:left w:val="none" w:sz="0" w:space="0" w:color="auto"/>
            <w:bottom w:val="none" w:sz="0" w:space="0" w:color="auto"/>
            <w:right w:val="none" w:sz="0" w:space="0" w:color="auto"/>
          </w:divBdr>
          <w:divsChild>
            <w:div w:id="1634403525">
              <w:marLeft w:val="0"/>
              <w:marRight w:val="0"/>
              <w:marTop w:val="0"/>
              <w:marBottom w:val="0"/>
              <w:divBdr>
                <w:top w:val="none" w:sz="0" w:space="0" w:color="auto"/>
                <w:left w:val="none" w:sz="0" w:space="0" w:color="auto"/>
                <w:bottom w:val="none" w:sz="0" w:space="0" w:color="auto"/>
                <w:right w:val="none" w:sz="0" w:space="0" w:color="auto"/>
              </w:divBdr>
            </w:div>
          </w:divsChild>
        </w:div>
        <w:div w:id="829980635">
          <w:marLeft w:val="0"/>
          <w:marRight w:val="0"/>
          <w:marTop w:val="0"/>
          <w:marBottom w:val="0"/>
          <w:divBdr>
            <w:top w:val="none" w:sz="0" w:space="0" w:color="auto"/>
            <w:left w:val="none" w:sz="0" w:space="0" w:color="auto"/>
            <w:bottom w:val="none" w:sz="0" w:space="0" w:color="auto"/>
            <w:right w:val="none" w:sz="0" w:space="0" w:color="auto"/>
          </w:divBdr>
          <w:divsChild>
            <w:div w:id="719288947">
              <w:marLeft w:val="0"/>
              <w:marRight w:val="0"/>
              <w:marTop w:val="0"/>
              <w:marBottom w:val="0"/>
              <w:divBdr>
                <w:top w:val="none" w:sz="0" w:space="0" w:color="auto"/>
                <w:left w:val="none" w:sz="0" w:space="0" w:color="auto"/>
                <w:bottom w:val="none" w:sz="0" w:space="0" w:color="auto"/>
                <w:right w:val="none" w:sz="0" w:space="0" w:color="auto"/>
              </w:divBdr>
            </w:div>
          </w:divsChild>
        </w:div>
        <w:div w:id="542520658">
          <w:marLeft w:val="0"/>
          <w:marRight w:val="0"/>
          <w:marTop w:val="0"/>
          <w:marBottom w:val="0"/>
          <w:divBdr>
            <w:top w:val="none" w:sz="0" w:space="0" w:color="auto"/>
            <w:left w:val="none" w:sz="0" w:space="0" w:color="auto"/>
            <w:bottom w:val="none" w:sz="0" w:space="0" w:color="auto"/>
            <w:right w:val="none" w:sz="0" w:space="0" w:color="auto"/>
          </w:divBdr>
          <w:divsChild>
            <w:div w:id="707340662">
              <w:marLeft w:val="0"/>
              <w:marRight w:val="0"/>
              <w:marTop w:val="0"/>
              <w:marBottom w:val="0"/>
              <w:divBdr>
                <w:top w:val="none" w:sz="0" w:space="0" w:color="auto"/>
                <w:left w:val="none" w:sz="0" w:space="0" w:color="auto"/>
                <w:bottom w:val="none" w:sz="0" w:space="0" w:color="auto"/>
                <w:right w:val="none" w:sz="0" w:space="0" w:color="auto"/>
              </w:divBdr>
            </w:div>
          </w:divsChild>
        </w:div>
        <w:div w:id="1463384682">
          <w:marLeft w:val="0"/>
          <w:marRight w:val="0"/>
          <w:marTop w:val="0"/>
          <w:marBottom w:val="0"/>
          <w:divBdr>
            <w:top w:val="none" w:sz="0" w:space="0" w:color="auto"/>
            <w:left w:val="none" w:sz="0" w:space="0" w:color="auto"/>
            <w:bottom w:val="none" w:sz="0" w:space="0" w:color="auto"/>
            <w:right w:val="none" w:sz="0" w:space="0" w:color="auto"/>
          </w:divBdr>
          <w:divsChild>
            <w:div w:id="533420250">
              <w:marLeft w:val="0"/>
              <w:marRight w:val="0"/>
              <w:marTop w:val="0"/>
              <w:marBottom w:val="0"/>
              <w:divBdr>
                <w:top w:val="none" w:sz="0" w:space="0" w:color="auto"/>
                <w:left w:val="none" w:sz="0" w:space="0" w:color="auto"/>
                <w:bottom w:val="none" w:sz="0" w:space="0" w:color="auto"/>
                <w:right w:val="none" w:sz="0" w:space="0" w:color="auto"/>
              </w:divBdr>
            </w:div>
          </w:divsChild>
        </w:div>
        <w:div w:id="169374973">
          <w:marLeft w:val="0"/>
          <w:marRight w:val="0"/>
          <w:marTop w:val="0"/>
          <w:marBottom w:val="0"/>
          <w:divBdr>
            <w:top w:val="none" w:sz="0" w:space="0" w:color="auto"/>
            <w:left w:val="none" w:sz="0" w:space="0" w:color="auto"/>
            <w:bottom w:val="none" w:sz="0" w:space="0" w:color="auto"/>
            <w:right w:val="none" w:sz="0" w:space="0" w:color="auto"/>
          </w:divBdr>
          <w:divsChild>
            <w:div w:id="1739983099">
              <w:marLeft w:val="0"/>
              <w:marRight w:val="0"/>
              <w:marTop w:val="0"/>
              <w:marBottom w:val="0"/>
              <w:divBdr>
                <w:top w:val="none" w:sz="0" w:space="0" w:color="auto"/>
                <w:left w:val="none" w:sz="0" w:space="0" w:color="auto"/>
                <w:bottom w:val="none" w:sz="0" w:space="0" w:color="auto"/>
                <w:right w:val="none" w:sz="0" w:space="0" w:color="auto"/>
              </w:divBdr>
            </w:div>
          </w:divsChild>
        </w:div>
        <w:div w:id="1590844856">
          <w:marLeft w:val="0"/>
          <w:marRight w:val="0"/>
          <w:marTop w:val="0"/>
          <w:marBottom w:val="0"/>
          <w:divBdr>
            <w:top w:val="none" w:sz="0" w:space="0" w:color="auto"/>
            <w:left w:val="none" w:sz="0" w:space="0" w:color="auto"/>
            <w:bottom w:val="none" w:sz="0" w:space="0" w:color="auto"/>
            <w:right w:val="none" w:sz="0" w:space="0" w:color="auto"/>
          </w:divBdr>
          <w:divsChild>
            <w:div w:id="863984008">
              <w:marLeft w:val="0"/>
              <w:marRight w:val="0"/>
              <w:marTop w:val="0"/>
              <w:marBottom w:val="0"/>
              <w:divBdr>
                <w:top w:val="none" w:sz="0" w:space="0" w:color="auto"/>
                <w:left w:val="none" w:sz="0" w:space="0" w:color="auto"/>
                <w:bottom w:val="none" w:sz="0" w:space="0" w:color="auto"/>
                <w:right w:val="none" w:sz="0" w:space="0" w:color="auto"/>
              </w:divBdr>
            </w:div>
          </w:divsChild>
        </w:div>
        <w:div w:id="561840394">
          <w:marLeft w:val="0"/>
          <w:marRight w:val="0"/>
          <w:marTop w:val="0"/>
          <w:marBottom w:val="0"/>
          <w:divBdr>
            <w:top w:val="none" w:sz="0" w:space="0" w:color="auto"/>
            <w:left w:val="none" w:sz="0" w:space="0" w:color="auto"/>
            <w:bottom w:val="none" w:sz="0" w:space="0" w:color="auto"/>
            <w:right w:val="none" w:sz="0" w:space="0" w:color="auto"/>
          </w:divBdr>
          <w:divsChild>
            <w:div w:id="1976134094">
              <w:marLeft w:val="0"/>
              <w:marRight w:val="0"/>
              <w:marTop w:val="0"/>
              <w:marBottom w:val="0"/>
              <w:divBdr>
                <w:top w:val="none" w:sz="0" w:space="0" w:color="auto"/>
                <w:left w:val="none" w:sz="0" w:space="0" w:color="auto"/>
                <w:bottom w:val="none" w:sz="0" w:space="0" w:color="auto"/>
                <w:right w:val="none" w:sz="0" w:space="0" w:color="auto"/>
              </w:divBdr>
            </w:div>
          </w:divsChild>
        </w:div>
        <w:div w:id="928197879">
          <w:marLeft w:val="0"/>
          <w:marRight w:val="0"/>
          <w:marTop w:val="0"/>
          <w:marBottom w:val="0"/>
          <w:divBdr>
            <w:top w:val="none" w:sz="0" w:space="0" w:color="auto"/>
            <w:left w:val="none" w:sz="0" w:space="0" w:color="auto"/>
            <w:bottom w:val="none" w:sz="0" w:space="0" w:color="auto"/>
            <w:right w:val="none" w:sz="0" w:space="0" w:color="auto"/>
          </w:divBdr>
          <w:divsChild>
            <w:div w:id="1396198250">
              <w:marLeft w:val="0"/>
              <w:marRight w:val="0"/>
              <w:marTop w:val="0"/>
              <w:marBottom w:val="0"/>
              <w:divBdr>
                <w:top w:val="none" w:sz="0" w:space="0" w:color="auto"/>
                <w:left w:val="none" w:sz="0" w:space="0" w:color="auto"/>
                <w:bottom w:val="none" w:sz="0" w:space="0" w:color="auto"/>
                <w:right w:val="none" w:sz="0" w:space="0" w:color="auto"/>
              </w:divBdr>
            </w:div>
          </w:divsChild>
        </w:div>
        <w:div w:id="801390822">
          <w:marLeft w:val="0"/>
          <w:marRight w:val="0"/>
          <w:marTop w:val="0"/>
          <w:marBottom w:val="0"/>
          <w:divBdr>
            <w:top w:val="none" w:sz="0" w:space="0" w:color="auto"/>
            <w:left w:val="none" w:sz="0" w:space="0" w:color="auto"/>
            <w:bottom w:val="none" w:sz="0" w:space="0" w:color="auto"/>
            <w:right w:val="none" w:sz="0" w:space="0" w:color="auto"/>
          </w:divBdr>
          <w:divsChild>
            <w:div w:id="499276314">
              <w:marLeft w:val="0"/>
              <w:marRight w:val="0"/>
              <w:marTop w:val="0"/>
              <w:marBottom w:val="0"/>
              <w:divBdr>
                <w:top w:val="none" w:sz="0" w:space="0" w:color="auto"/>
                <w:left w:val="none" w:sz="0" w:space="0" w:color="auto"/>
                <w:bottom w:val="none" w:sz="0" w:space="0" w:color="auto"/>
                <w:right w:val="none" w:sz="0" w:space="0" w:color="auto"/>
              </w:divBdr>
            </w:div>
          </w:divsChild>
        </w:div>
        <w:div w:id="906651791">
          <w:marLeft w:val="0"/>
          <w:marRight w:val="0"/>
          <w:marTop w:val="0"/>
          <w:marBottom w:val="0"/>
          <w:divBdr>
            <w:top w:val="none" w:sz="0" w:space="0" w:color="auto"/>
            <w:left w:val="none" w:sz="0" w:space="0" w:color="auto"/>
            <w:bottom w:val="none" w:sz="0" w:space="0" w:color="auto"/>
            <w:right w:val="none" w:sz="0" w:space="0" w:color="auto"/>
          </w:divBdr>
          <w:divsChild>
            <w:div w:id="1151019596">
              <w:marLeft w:val="0"/>
              <w:marRight w:val="0"/>
              <w:marTop w:val="0"/>
              <w:marBottom w:val="0"/>
              <w:divBdr>
                <w:top w:val="none" w:sz="0" w:space="0" w:color="auto"/>
                <w:left w:val="none" w:sz="0" w:space="0" w:color="auto"/>
                <w:bottom w:val="none" w:sz="0" w:space="0" w:color="auto"/>
                <w:right w:val="none" w:sz="0" w:space="0" w:color="auto"/>
              </w:divBdr>
            </w:div>
          </w:divsChild>
        </w:div>
        <w:div w:id="1198353466">
          <w:marLeft w:val="0"/>
          <w:marRight w:val="0"/>
          <w:marTop w:val="0"/>
          <w:marBottom w:val="0"/>
          <w:divBdr>
            <w:top w:val="none" w:sz="0" w:space="0" w:color="auto"/>
            <w:left w:val="none" w:sz="0" w:space="0" w:color="auto"/>
            <w:bottom w:val="none" w:sz="0" w:space="0" w:color="auto"/>
            <w:right w:val="none" w:sz="0" w:space="0" w:color="auto"/>
          </w:divBdr>
          <w:divsChild>
            <w:div w:id="1883512466">
              <w:marLeft w:val="0"/>
              <w:marRight w:val="0"/>
              <w:marTop w:val="0"/>
              <w:marBottom w:val="0"/>
              <w:divBdr>
                <w:top w:val="none" w:sz="0" w:space="0" w:color="auto"/>
                <w:left w:val="none" w:sz="0" w:space="0" w:color="auto"/>
                <w:bottom w:val="none" w:sz="0" w:space="0" w:color="auto"/>
                <w:right w:val="none" w:sz="0" w:space="0" w:color="auto"/>
              </w:divBdr>
            </w:div>
          </w:divsChild>
        </w:div>
        <w:div w:id="380980955">
          <w:marLeft w:val="0"/>
          <w:marRight w:val="0"/>
          <w:marTop w:val="0"/>
          <w:marBottom w:val="0"/>
          <w:divBdr>
            <w:top w:val="none" w:sz="0" w:space="0" w:color="auto"/>
            <w:left w:val="none" w:sz="0" w:space="0" w:color="auto"/>
            <w:bottom w:val="none" w:sz="0" w:space="0" w:color="auto"/>
            <w:right w:val="none" w:sz="0" w:space="0" w:color="auto"/>
          </w:divBdr>
          <w:divsChild>
            <w:div w:id="664748988">
              <w:marLeft w:val="0"/>
              <w:marRight w:val="0"/>
              <w:marTop w:val="0"/>
              <w:marBottom w:val="0"/>
              <w:divBdr>
                <w:top w:val="none" w:sz="0" w:space="0" w:color="auto"/>
                <w:left w:val="none" w:sz="0" w:space="0" w:color="auto"/>
                <w:bottom w:val="none" w:sz="0" w:space="0" w:color="auto"/>
                <w:right w:val="none" w:sz="0" w:space="0" w:color="auto"/>
              </w:divBdr>
            </w:div>
          </w:divsChild>
        </w:div>
        <w:div w:id="1428961268">
          <w:marLeft w:val="0"/>
          <w:marRight w:val="0"/>
          <w:marTop w:val="0"/>
          <w:marBottom w:val="0"/>
          <w:divBdr>
            <w:top w:val="none" w:sz="0" w:space="0" w:color="auto"/>
            <w:left w:val="none" w:sz="0" w:space="0" w:color="auto"/>
            <w:bottom w:val="none" w:sz="0" w:space="0" w:color="auto"/>
            <w:right w:val="none" w:sz="0" w:space="0" w:color="auto"/>
          </w:divBdr>
          <w:divsChild>
            <w:div w:id="1305810687">
              <w:marLeft w:val="0"/>
              <w:marRight w:val="0"/>
              <w:marTop w:val="0"/>
              <w:marBottom w:val="0"/>
              <w:divBdr>
                <w:top w:val="none" w:sz="0" w:space="0" w:color="auto"/>
                <w:left w:val="none" w:sz="0" w:space="0" w:color="auto"/>
                <w:bottom w:val="none" w:sz="0" w:space="0" w:color="auto"/>
                <w:right w:val="none" w:sz="0" w:space="0" w:color="auto"/>
              </w:divBdr>
            </w:div>
          </w:divsChild>
        </w:div>
        <w:div w:id="141046863">
          <w:marLeft w:val="0"/>
          <w:marRight w:val="0"/>
          <w:marTop w:val="0"/>
          <w:marBottom w:val="0"/>
          <w:divBdr>
            <w:top w:val="none" w:sz="0" w:space="0" w:color="auto"/>
            <w:left w:val="none" w:sz="0" w:space="0" w:color="auto"/>
            <w:bottom w:val="none" w:sz="0" w:space="0" w:color="auto"/>
            <w:right w:val="none" w:sz="0" w:space="0" w:color="auto"/>
          </w:divBdr>
          <w:divsChild>
            <w:div w:id="536161680">
              <w:marLeft w:val="0"/>
              <w:marRight w:val="0"/>
              <w:marTop w:val="0"/>
              <w:marBottom w:val="0"/>
              <w:divBdr>
                <w:top w:val="none" w:sz="0" w:space="0" w:color="auto"/>
                <w:left w:val="none" w:sz="0" w:space="0" w:color="auto"/>
                <w:bottom w:val="none" w:sz="0" w:space="0" w:color="auto"/>
                <w:right w:val="none" w:sz="0" w:space="0" w:color="auto"/>
              </w:divBdr>
            </w:div>
          </w:divsChild>
        </w:div>
        <w:div w:id="1044401170">
          <w:marLeft w:val="0"/>
          <w:marRight w:val="0"/>
          <w:marTop w:val="0"/>
          <w:marBottom w:val="0"/>
          <w:divBdr>
            <w:top w:val="none" w:sz="0" w:space="0" w:color="auto"/>
            <w:left w:val="none" w:sz="0" w:space="0" w:color="auto"/>
            <w:bottom w:val="none" w:sz="0" w:space="0" w:color="auto"/>
            <w:right w:val="none" w:sz="0" w:space="0" w:color="auto"/>
          </w:divBdr>
          <w:divsChild>
            <w:div w:id="1448767491">
              <w:marLeft w:val="0"/>
              <w:marRight w:val="0"/>
              <w:marTop w:val="0"/>
              <w:marBottom w:val="0"/>
              <w:divBdr>
                <w:top w:val="none" w:sz="0" w:space="0" w:color="auto"/>
                <w:left w:val="none" w:sz="0" w:space="0" w:color="auto"/>
                <w:bottom w:val="none" w:sz="0" w:space="0" w:color="auto"/>
                <w:right w:val="none" w:sz="0" w:space="0" w:color="auto"/>
              </w:divBdr>
            </w:div>
          </w:divsChild>
        </w:div>
        <w:div w:id="1382905314">
          <w:marLeft w:val="0"/>
          <w:marRight w:val="0"/>
          <w:marTop w:val="0"/>
          <w:marBottom w:val="0"/>
          <w:divBdr>
            <w:top w:val="none" w:sz="0" w:space="0" w:color="auto"/>
            <w:left w:val="none" w:sz="0" w:space="0" w:color="auto"/>
            <w:bottom w:val="none" w:sz="0" w:space="0" w:color="auto"/>
            <w:right w:val="none" w:sz="0" w:space="0" w:color="auto"/>
          </w:divBdr>
          <w:divsChild>
            <w:div w:id="2106802977">
              <w:marLeft w:val="0"/>
              <w:marRight w:val="0"/>
              <w:marTop w:val="0"/>
              <w:marBottom w:val="0"/>
              <w:divBdr>
                <w:top w:val="none" w:sz="0" w:space="0" w:color="auto"/>
                <w:left w:val="none" w:sz="0" w:space="0" w:color="auto"/>
                <w:bottom w:val="none" w:sz="0" w:space="0" w:color="auto"/>
                <w:right w:val="none" w:sz="0" w:space="0" w:color="auto"/>
              </w:divBdr>
            </w:div>
          </w:divsChild>
        </w:div>
        <w:div w:id="1588614591">
          <w:marLeft w:val="0"/>
          <w:marRight w:val="0"/>
          <w:marTop w:val="0"/>
          <w:marBottom w:val="0"/>
          <w:divBdr>
            <w:top w:val="none" w:sz="0" w:space="0" w:color="auto"/>
            <w:left w:val="none" w:sz="0" w:space="0" w:color="auto"/>
            <w:bottom w:val="none" w:sz="0" w:space="0" w:color="auto"/>
            <w:right w:val="none" w:sz="0" w:space="0" w:color="auto"/>
          </w:divBdr>
          <w:divsChild>
            <w:div w:id="359278811">
              <w:marLeft w:val="0"/>
              <w:marRight w:val="0"/>
              <w:marTop w:val="0"/>
              <w:marBottom w:val="0"/>
              <w:divBdr>
                <w:top w:val="none" w:sz="0" w:space="0" w:color="auto"/>
                <w:left w:val="none" w:sz="0" w:space="0" w:color="auto"/>
                <w:bottom w:val="none" w:sz="0" w:space="0" w:color="auto"/>
                <w:right w:val="none" w:sz="0" w:space="0" w:color="auto"/>
              </w:divBdr>
            </w:div>
          </w:divsChild>
        </w:div>
        <w:div w:id="1749157154">
          <w:marLeft w:val="0"/>
          <w:marRight w:val="0"/>
          <w:marTop w:val="0"/>
          <w:marBottom w:val="0"/>
          <w:divBdr>
            <w:top w:val="none" w:sz="0" w:space="0" w:color="auto"/>
            <w:left w:val="none" w:sz="0" w:space="0" w:color="auto"/>
            <w:bottom w:val="none" w:sz="0" w:space="0" w:color="auto"/>
            <w:right w:val="none" w:sz="0" w:space="0" w:color="auto"/>
          </w:divBdr>
          <w:divsChild>
            <w:div w:id="878585448">
              <w:marLeft w:val="0"/>
              <w:marRight w:val="0"/>
              <w:marTop w:val="0"/>
              <w:marBottom w:val="0"/>
              <w:divBdr>
                <w:top w:val="none" w:sz="0" w:space="0" w:color="auto"/>
                <w:left w:val="none" w:sz="0" w:space="0" w:color="auto"/>
                <w:bottom w:val="none" w:sz="0" w:space="0" w:color="auto"/>
                <w:right w:val="none" w:sz="0" w:space="0" w:color="auto"/>
              </w:divBdr>
            </w:div>
          </w:divsChild>
        </w:div>
        <w:div w:id="536507511">
          <w:marLeft w:val="0"/>
          <w:marRight w:val="0"/>
          <w:marTop w:val="0"/>
          <w:marBottom w:val="0"/>
          <w:divBdr>
            <w:top w:val="none" w:sz="0" w:space="0" w:color="auto"/>
            <w:left w:val="none" w:sz="0" w:space="0" w:color="auto"/>
            <w:bottom w:val="none" w:sz="0" w:space="0" w:color="auto"/>
            <w:right w:val="none" w:sz="0" w:space="0" w:color="auto"/>
          </w:divBdr>
          <w:divsChild>
            <w:div w:id="54939317">
              <w:marLeft w:val="0"/>
              <w:marRight w:val="0"/>
              <w:marTop w:val="0"/>
              <w:marBottom w:val="0"/>
              <w:divBdr>
                <w:top w:val="none" w:sz="0" w:space="0" w:color="auto"/>
                <w:left w:val="none" w:sz="0" w:space="0" w:color="auto"/>
                <w:bottom w:val="none" w:sz="0" w:space="0" w:color="auto"/>
                <w:right w:val="none" w:sz="0" w:space="0" w:color="auto"/>
              </w:divBdr>
            </w:div>
          </w:divsChild>
        </w:div>
        <w:div w:id="1581789972">
          <w:marLeft w:val="0"/>
          <w:marRight w:val="0"/>
          <w:marTop w:val="0"/>
          <w:marBottom w:val="0"/>
          <w:divBdr>
            <w:top w:val="none" w:sz="0" w:space="0" w:color="auto"/>
            <w:left w:val="none" w:sz="0" w:space="0" w:color="auto"/>
            <w:bottom w:val="none" w:sz="0" w:space="0" w:color="auto"/>
            <w:right w:val="none" w:sz="0" w:space="0" w:color="auto"/>
          </w:divBdr>
          <w:divsChild>
            <w:div w:id="752431183">
              <w:marLeft w:val="0"/>
              <w:marRight w:val="0"/>
              <w:marTop w:val="0"/>
              <w:marBottom w:val="0"/>
              <w:divBdr>
                <w:top w:val="none" w:sz="0" w:space="0" w:color="auto"/>
                <w:left w:val="none" w:sz="0" w:space="0" w:color="auto"/>
                <w:bottom w:val="none" w:sz="0" w:space="0" w:color="auto"/>
                <w:right w:val="none" w:sz="0" w:space="0" w:color="auto"/>
              </w:divBdr>
            </w:div>
          </w:divsChild>
        </w:div>
        <w:div w:id="106436513">
          <w:marLeft w:val="0"/>
          <w:marRight w:val="0"/>
          <w:marTop w:val="0"/>
          <w:marBottom w:val="0"/>
          <w:divBdr>
            <w:top w:val="none" w:sz="0" w:space="0" w:color="auto"/>
            <w:left w:val="none" w:sz="0" w:space="0" w:color="auto"/>
            <w:bottom w:val="none" w:sz="0" w:space="0" w:color="auto"/>
            <w:right w:val="none" w:sz="0" w:space="0" w:color="auto"/>
          </w:divBdr>
          <w:divsChild>
            <w:div w:id="319500912">
              <w:marLeft w:val="0"/>
              <w:marRight w:val="0"/>
              <w:marTop w:val="0"/>
              <w:marBottom w:val="0"/>
              <w:divBdr>
                <w:top w:val="none" w:sz="0" w:space="0" w:color="auto"/>
                <w:left w:val="none" w:sz="0" w:space="0" w:color="auto"/>
                <w:bottom w:val="none" w:sz="0" w:space="0" w:color="auto"/>
                <w:right w:val="none" w:sz="0" w:space="0" w:color="auto"/>
              </w:divBdr>
            </w:div>
          </w:divsChild>
        </w:div>
        <w:div w:id="1420563903">
          <w:marLeft w:val="0"/>
          <w:marRight w:val="0"/>
          <w:marTop w:val="0"/>
          <w:marBottom w:val="0"/>
          <w:divBdr>
            <w:top w:val="none" w:sz="0" w:space="0" w:color="auto"/>
            <w:left w:val="none" w:sz="0" w:space="0" w:color="auto"/>
            <w:bottom w:val="none" w:sz="0" w:space="0" w:color="auto"/>
            <w:right w:val="none" w:sz="0" w:space="0" w:color="auto"/>
          </w:divBdr>
          <w:divsChild>
            <w:div w:id="487408557">
              <w:marLeft w:val="0"/>
              <w:marRight w:val="0"/>
              <w:marTop w:val="0"/>
              <w:marBottom w:val="0"/>
              <w:divBdr>
                <w:top w:val="none" w:sz="0" w:space="0" w:color="auto"/>
                <w:left w:val="none" w:sz="0" w:space="0" w:color="auto"/>
                <w:bottom w:val="none" w:sz="0" w:space="0" w:color="auto"/>
                <w:right w:val="none" w:sz="0" w:space="0" w:color="auto"/>
              </w:divBdr>
            </w:div>
          </w:divsChild>
        </w:div>
        <w:div w:id="1737967151">
          <w:marLeft w:val="0"/>
          <w:marRight w:val="0"/>
          <w:marTop w:val="0"/>
          <w:marBottom w:val="0"/>
          <w:divBdr>
            <w:top w:val="none" w:sz="0" w:space="0" w:color="auto"/>
            <w:left w:val="none" w:sz="0" w:space="0" w:color="auto"/>
            <w:bottom w:val="none" w:sz="0" w:space="0" w:color="auto"/>
            <w:right w:val="none" w:sz="0" w:space="0" w:color="auto"/>
          </w:divBdr>
          <w:divsChild>
            <w:div w:id="1035038577">
              <w:marLeft w:val="0"/>
              <w:marRight w:val="0"/>
              <w:marTop w:val="0"/>
              <w:marBottom w:val="0"/>
              <w:divBdr>
                <w:top w:val="none" w:sz="0" w:space="0" w:color="auto"/>
                <w:left w:val="none" w:sz="0" w:space="0" w:color="auto"/>
                <w:bottom w:val="none" w:sz="0" w:space="0" w:color="auto"/>
                <w:right w:val="none" w:sz="0" w:space="0" w:color="auto"/>
              </w:divBdr>
            </w:div>
          </w:divsChild>
        </w:div>
        <w:div w:id="1939212127">
          <w:marLeft w:val="0"/>
          <w:marRight w:val="0"/>
          <w:marTop w:val="0"/>
          <w:marBottom w:val="0"/>
          <w:divBdr>
            <w:top w:val="none" w:sz="0" w:space="0" w:color="auto"/>
            <w:left w:val="none" w:sz="0" w:space="0" w:color="auto"/>
            <w:bottom w:val="none" w:sz="0" w:space="0" w:color="auto"/>
            <w:right w:val="none" w:sz="0" w:space="0" w:color="auto"/>
          </w:divBdr>
          <w:divsChild>
            <w:div w:id="681131172">
              <w:marLeft w:val="0"/>
              <w:marRight w:val="0"/>
              <w:marTop w:val="0"/>
              <w:marBottom w:val="0"/>
              <w:divBdr>
                <w:top w:val="none" w:sz="0" w:space="0" w:color="auto"/>
                <w:left w:val="none" w:sz="0" w:space="0" w:color="auto"/>
                <w:bottom w:val="none" w:sz="0" w:space="0" w:color="auto"/>
                <w:right w:val="none" w:sz="0" w:space="0" w:color="auto"/>
              </w:divBdr>
            </w:div>
          </w:divsChild>
        </w:div>
        <w:div w:id="518785484">
          <w:marLeft w:val="0"/>
          <w:marRight w:val="0"/>
          <w:marTop w:val="0"/>
          <w:marBottom w:val="0"/>
          <w:divBdr>
            <w:top w:val="none" w:sz="0" w:space="0" w:color="auto"/>
            <w:left w:val="none" w:sz="0" w:space="0" w:color="auto"/>
            <w:bottom w:val="none" w:sz="0" w:space="0" w:color="auto"/>
            <w:right w:val="none" w:sz="0" w:space="0" w:color="auto"/>
          </w:divBdr>
          <w:divsChild>
            <w:div w:id="1351420432">
              <w:marLeft w:val="0"/>
              <w:marRight w:val="0"/>
              <w:marTop w:val="0"/>
              <w:marBottom w:val="0"/>
              <w:divBdr>
                <w:top w:val="none" w:sz="0" w:space="0" w:color="auto"/>
                <w:left w:val="none" w:sz="0" w:space="0" w:color="auto"/>
                <w:bottom w:val="none" w:sz="0" w:space="0" w:color="auto"/>
                <w:right w:val="none" w:sz="0" w:space="0" w:color="auto"/>
              </w:divBdr>
            </w:div>
          </w:divsChild>
        </w:div>
        <w:div w:id="952008607">
          <w:marLeft w:val="0"/>
          <w:marRight w:val="0"/>
          <w:marTop w:val="0"/>
          <w:marBottom w:val="0"/>
          <w:divBdr>
            <w:top w:val="none" w:sz="0" w:space="0" w:color="auto"/>
            <w:left w:val="none" w:sz="0" w:space="0" w:color="auto"/>
            <w:bottom w:val="none" w:sz="0" w:space="0" w:color="auto"/>
            <w:right w:val="none" w:sz="0" w:space="0" w:color="auto"/>
          </w:divBdr>
          <w:divsChild>
            <w:div w:id="1565799359">
              <w:marLeft w:val="0"/>
              <w:marRight w:val="0"/>
              <w:marTop w:val="0"/>
              <w:marBottom w:val="0"/>
              <w:divBdr>
                <w:top w:val="none" w:sz="0" w:space="0" w:color="auto"/>
                <w:left w:val="none" w:sz="0" w:space="0" w:color="auto"/>
                <w:bottom w:val="none" w:sz="0" w:space="0" w:color="auto"/>
                <w:right w:val="none" w:sz="0" w:space="0" w:color="auto"/>
              </w:divBdr>
            </w:div>
          </w:divsChild>
        </w:div>
        <w:div w:id="1259632703">
          <w:marLeft w:val="0"/>
          <w:marRight w:val="0"/>
          <w:marTop w:val="0"/>
          <w:marBottom w:val="0"/>
          <w:divBdr>
            <w:top w:val="none" w:sz="0" w:space="0" w:color="auto"/>
            <w:left w:val="none" w:sz="0" w:space="0" w:color="auto"/>
            <w:bottom w:val="none" w:sz="0" w:space="0" w:color="auto"/>
            <w:right w:val="none" w:sz="0" w:space="0" w:color="auto"/>
          </w:divBdr>
          <w:divsChild>
            <w:div w:id="652106290">
              <w:marLeft w:val="0"/>
              <w:marRight w:val="0"/>
              <w:marTop w:val="0"/>
              <w:marBottom w:val="0"/>
              <w:divBdr>
                <w:top w:val="none" w:sz="0" w:space="0" w:color="auto"/>
                <w:left w:val="none" w:sz="0" w:space="0" w:color="auto"/>
                <w:bottom w:val="none" w:sz="0" w:space="0" w:color="auto"/>
                <w:right w:val="none" w:sz="0" w:space="0" w:color="auto"/>
              </w:divBdr>
            </w:div>
          </w:divsChild>
        </w:div>
        <w:div w:id="1103185522">
          <w:marLeft w:val="0"/>
          <w:marRight w:val="0"/>
          <w:marTop w:val="0"/>
          <w:marBottom w:val="0"/>
          <w:divBdr>
            <w:top w:val="none" w:sz="0" w:space="0" w:color="auto"/>
            <w:left w:val="none" w:sz="0" w:space="0" w:color="auto"/>
            <w:bottom w:val="none" w:sz="0" w:space="0" w:color="auto"/>
            <w:right w:val="none" w:sz="0" w:space="0" w:color="auto"/>
          </w:divBdr>
          <w:divsChild>
            <w:div w:id="767770543">
              <w:marLeft w:val="0"/>
              <w:marRight w:val="0"/>
              <w:marTop w:val="0"/>
              <w:marBottom w:val="0"/>
              <w:divBdr>
                <w:top w:val="none" w:sz="0" w:space="0" w:color="auto"/>
                <w:left w:val="none" w:sz="0" w:space="0" w:color="auto"/>
                <w:bottom w:val="none" w:sz="0" w:space="0" w:color="auto"/>
                <w:right w:val="none" w:sz="0" w:space="0" w:color="auto"/>
              </w:divBdr>
            </w:div>
          </w:divsChild>
        </w:div>
        <w:div w:id="785269314">
          <w:marLeft w:val="0"/>
          <w:marRight w:val="0"/>
          <w:marTop w:val="0"/>
          <w:marBottom w:val="0"/>
          <w:divBdr>
            <w:top w:val="none" w:sz="0" w:space="0" w:color="auto"/>
            <w:left w:val="none" w:sz="0" w:space="0" w:color="auto"/>
            <w:bottom w:val="none" w:sz="0" w:space="0" w:color="auto"/>
            <w:right w:val="none" w:sz="0" w:space="0" w:color="auto"/>
          </w:divBdr>
          <w:divsChild>
            <w:div w:id="311376845">
              <w:marLeft w:val="0"/>
              <w:marRight w:val="0"/>
              <w:marTop w:val="0"/>
              <w:marBottom w:val="0"/>
              <w:divBdr>
                <w:top w:val="none" w:sz="0" w:space="0" w:color="auto"/>
                <w:left w:val="none" w:sz="0" w:space="0" w:color="auto"/>
                <w:bottom w:val="none" w:sz="0" w:space="0" w:color="auto"/>
                <w:right w:val="none" w:sz="0" w:space="0" w:color="auto"/>
              </w:divBdr>
            </w:div>
          </w:divsChild>
        </w:div>
        <w:div w:id="1245799629">
          <w:marLeft w:val="0"/>
          <w:marRight w:val="0"/>
          <w:marTop w:val="0"/>
          <w:marBottom w:val="0"/>
          <w:divBdr>
            <w:top w:val="none" w:sz="0" w:space="0" w:color="auto"/>
            <w:left w:val="none" w:sz="0" w:space="0" w:color="auto"/>
            <w:bottom w:val="none" w:sz="0" w:space="0" w:color="auto"/>
            <w:right w:val="none" w:sz="0" w:space="0" w:color="auto"/>
          </w:divBdr>
          <w:divsChild>
            <w:div w:id="34699328">
              <w:marLeft w:val="0"/>
              <w:marRight w:val="0"/>
              <w:marTop w:val="0"/>
              <w:marBottom w:val="0"/>
              <w:divBdr>
                <w:top w:val="none" w:sz="0" w:space="0" w:color="auto"/>
                <w:left w:val="none" w:sz="0" w:space="0" w:color="auto"/>
                <w:bottom w:val="none" w:sz="0" w:space="0" w:color="auto"/>
                <w:right w:val="none" w:sz="0" w:space="0" w:color="auto"/>
              </w:divBdr>
            </w:div>
          </w:divsChild>
        </w:div>
        <w:div w:id="1267539002">
          <w:marLeft w:val="0"/>
          <w:marRight w:val="0"/>
          <w:marTop w:val="0"/>
          <w:marBottom w:val="0"/>
          <w:divBdr>
            <w:top w:val="none" w:sz="0" w:space="0" w:color="auto"/>
            <w:left w:val="none" w:sz="0" w:space="0" w:color="auto"/>
            <w:bottom w:val="none" w:sz="0" w:space="0" w:color="auto"/>
            <w:right w:val="none" w:sz="0" w:space="0" w:color="auto"/>
          </w:divBdr>
          <w:divsChild>
            <w:div w:id="1077630600">
              <w:marLeft w:val="0"/>
              <w:marRight w:val="0"/>
              <w:marTop w:val="0"/>
              <w:marBottom w:val="0"/>
              <w:divBdr>
                <w:top w:val="none" w:sz="0" w:space="0" w:color="auto"/>
                <w:left w:val="none" w:sz="0" w:space="0" w:color="auto"/>
                <w:bottom w:val="none" w:sz="0" w:space="0" w:color="auto"/>
                <w:right w:val="none" w:sz="0" w:space="0" w:color="auto"/>
              </w:divBdr>
            </w:div>
          </w:divsChild>
        </w:div>
        <w:div w:id="1754933828">
          <w:marLeft w:val="0"/>
          <w:marRight w:val="0"/>
          <w:marTop w:val="0"/>
          <w:marBottom w:val="0"/>
          <w:divBdr>
            <w:top w:val="none" w:sz="0" w:space="0" w:color="auto"/>
            <w:left w:val="none" w:sz="0" w:space="0" w:color="auto"/>
            <w:bottom w:val="none" w:sz="0" w:space="0" w:color="auto"/>
            <w:right w:val="none" w:sz="0" w:space="0" w:color="auto"/>
          </w:divBdr>
          <w:divsChild>
            <w:div w:id="1564607601">
              <w:marLeft w:val="0"/>
              <w:marRight w:val="0"/>
              <w:marTop w:val="0"/>
              <w:marBottom w:val="0"/>
              <w:divBdr>
                <w:top w:val="none" w:sz="0" w:space="0" w:color="auto"/>
                <w:left w:val="none" w:sz="0" w:space="0" w:color="auto"/>
                <w:bottom w:val="none" w:sz="0" w:space="0" w:color="auto"/>
                <w:right w:val="none" w:sz="0" w:space="0" w:color="auto"/>
              </w:divBdr>
            </w:div>
          </w:divsChild>
        </w:div>
        <w:div w:id="1204635395">
          <w:marLeft w:val="0"/>
          <w:marRight w:val="0"/>
          <w:marTop w:val="0"/>
          <w:marBottom w:val="0"/>
          <w:divBdr>
            <w:top w:val="none" w:sz="0" w:space="0" w:color="auto"/>
            <w:left w:val="none" w:sz="0" w:space="0" w:color="auto"/>
            <w:bottom w:val="none" w:sz="0" w:space="0" w:color="auto"/>
            <w:right w:val="none" w:sz="0" w:space="0" w:color="auto"/>
          </w:divBdr>
          <w:divsChild>
            <w:div w:id="108093078">
              <w:marLeft w:val="0"/>
              <w:marRight w:val="0"/>
              <w:marTop w:val="0"/>
              <w:marBottom w:val="0"/>
              <w:divBdr>
                <w:top w:val="none" w:sz="0" w:space="0" w:color="auto"/>
                <w:left w:val="none" w:sz="0" w:space="0" w:color="auto"/>
                <w:bottom w:val="none" w:sz="0" w:space="0" w:color="auto"/>
                <w:right w:val="none" w:sz="0" w:space="0" w:color="auto"/>
              </w:divBdr>
            </w:div>
          </w:divsChild>
        </w:div>
        <w:div w:id="1688868366">
          <w:marLeft w:val="0"/>
          <w:marRight w:val="0"/>
          <w:marTop w:val="0"/>
          <w:marBottom w:val="0"/>
          <w:divBdr>
            <w:top w:val="none" w:sz="0" w:space="0" w:color="auto"/>
            <w:left w:val="none" w:sz="0" w:space="0" w:color="auto"/>
            <w:bottom w:val="none" w:sz="0" w:space="0" w:color="auto"/>
            <w:right w:val="none" w:sz="0" w:space="0" w:color="auto"/>
          </w:divBdr>
          <w:divsChild>
            <w:div w:id="1330062901">
              <w:marLeft w:val="0"/>
              <w:marRight w:val="0"/>
              <w:marTop w:val="0"/>
              <w:marBottom w:val="0"/>
              <w:divBdr>
                <w:top w:val="none" w:sz="0" w:space="0" w:color="auto"/>
                <w:left w:val="none" w:sz="0" w:space="0" w:color="auto"/>
                <w:bottom w:val="none" w:sz="0" w:space="0" w:color="auto"/>
                <w:right w:val="none" w:sz="0" w:space="0" w:color="auto"/>
              </w:divBdr>
            </w:div>
          </w:divsChild>
        </w:div>
        <w:div w:id="134419979">
          <w:marLeft w:val="0"/>
          <w:marRight w:val="0"/>
          <w:marTop w:val="0"/>
          <w:marBottom w:val="0"/>
          <w:divBdr>
            <w:top w:val="none" w:sz="0" w:space="0" w:color="auto"/>
            <w:left w:val="none" w:sz="0" w:space="0" w:color="auto"/>
            <w:bottom w:val="none" w:sz="0" w:space="0" w:color="auto"/>
            <w:right w:val="none" w:sz="0" w:space="0" w:color="auto"/>
          </w:divBdr>
          <w:divsChild>
            <w:div w:id="752773861">
              <w:marLeft w:val="0"/>
              <w:marRight w:val="0"/>
              <w:marTop w:val="0"/>
              <w:marBottom w:val="0"/>
              <w:divBdr>
                <w:top w:val="none" w:sz="0" w:space="0" w:color="auto"/>
                <w:left w:val="none" w:sz="0" w:space="0" w:color="auto"/>
                <w:bottom w:val="none" w:sz="0" w:space="0" w:color="auto"/>
                <w:right w:val="none" w:sz="0" w:space="0" w:color="auto"/>
              </w:divBdr>
            </w:div>
          </w:divsChild>
        </w:div>
        <w:div w:id="806894933">
          <w:marLeft w:val="0"/>
          <w:marRight w:val="0"/>
          <w:marTop w:val="0"/>
          <w:marBottom w:val="0"/>
          <w:divBdr>
            <w:top w:val="none" w:sz="0" w:space="0" w:color="auto"/>
            <w:left w:val="none" w:sz="0" w:space="0" w:color="auto"/>
            <w:bottom w:val="none" w:sz="0" w:space="0" w:color="auto"/>
            <w:right w:val="none" w:sz="0" w:space="0" w:color="auto"/>
          </w:divBdr>
          <w:divsChild>
            <w:div w:id="1001154061">
              <w:marLeft w:val="0"/>
              <w:marRight w:val="0"/>
              <w:marTop w:val="0"/>
              <w:marBottom w:val="0"/>
              <w:divBdr>
                <w:top w:val="none" w:sz="0" w:space="0" w:color="auto"/>
                <w:left w:val="none" w:sz="0" w:space="0" w:color="auto"/>
                <w:bottom w:val="none" w:sz="0" w:space="0" w:color="auto"/>
                <w:right w:val="none" w:sz="0" w:space="0" w:color="auto"/>
              </w:divBdr>
            </w:div>
          </w:divsChild>
        </w:div>
        <w:div w:id="1334524873">
          <w:marLeft w:val="0"/>
          <w:marRight w:val="0"/>
          <w:marTop w:val="0"/>
          <w:marBottom w:val="0"/>
          <w:divBdr>
            <w:top w:val="none" w:sz="0" w:space="0" w:color="auto"/>
            <w:left w:val="none" w:sz="0" w:space="0" w:color="auto"/>
            <w:bottom w:val="none" w:sz="0" w:space="0" w:color="auto"/>
            <w:right w:val="none" w:sz="0" w:space="0" w:color="auto"/>
          </w:divBdr>
          <w:divsChild>
            <w:div w:id="150801681">
              <w:marLeft w:val="0"/>
              <w:marRight w:val="0"/>
              <w:marTop w:val="0"/>
              <w:marBottom w:val="0"/>
              <w:divBdr>
                <w:top w:val="none" w:sz="0" w:space="0" w:color="auto"/>
                <w:left w:val="none" w:sz="0" w:space="0" w:color="auto"/>
                <w:bottom w:val="none" w:sz="0" w:space="0" w:color="auto"/>
                <w:right w:val="none" w:sz="0" w:space="0" w:color="auto"/>
              </w:divBdr>
            </w:div>
          </w:divsChild>
        </w:div>
        <w:div w:id="285626971">
          <w:marLeft w:val="0"/>
          <w:marRight w:val="0"/>
          <w:marTop w:val="0"/>
          <w:marBottom w:val="0"/>
          <w:divBdr>
            <w:top w:val="none" w:sz="0" w:space="0" w:color="auto"/>
            <w:left w:val="none" w:sz="0" w:space="0" w:color="auto"/>
            <w:bottom w:val="none" w:sz="0" w:space="0" w:color="auto"/>
            <w:right w:val="none" w:sz="0" w:space="0" w:color="auto"/>
          </w:divBdr>
          <w:divsChild>
            <w:div w:id="739446652">
              <w:marLeft w:val="0"/>
              <w:marRight w:val="0"/>
              <w:marTop w:val="0"/>
              <w:marBottom w:val="0"/>
              <w:divBdr>
                <w:top w:val="none" w:sz="0" w:space="0" w:color="auto"/>
                <w:left w:val="none" w:sz="0" w:space="0" w:color="auto"/>
                <w:bottom w:val="none" w:sz="0" w:space="0" w:color="auto"/>
                <w:right w:val="none" w:sz="0" w:space="0" w:color="auto"/>
              </w:divBdr>
            </w:div>
          </w:divsChild>
        </w:div>
        <w:div w:id="480655621">
          <w:marLeft w:val="0"/>
          <w:marRight w:val="0"/>
          <w:marTop w:val="0"/>
          <w:marBottom w:val="0"/>
          <w:divBdr>
            <w:top w:val="none" w:sz="0" w:space="0" w:color="auto"/>
            <w:left w:val="none" w:sz="0" w:space="0" w:color="auto"/>
            <w:bottom w:val="none" w:sz="0" w:space="0" w:color="auto"/>
            <w:right w:val="none" w:sz="0" w:space="0" w:color="auto"/>
          </w:divBdr>
          <w:divsChild>
            <w:div w:id="485367410">
              <w:marLeft w:val="0"/>
              <w:marRight w:val="0"/>
              <w:marTop w:val="0"/>
              <w:marBottom w:val="0"/>
              <w:divBdr>
                <w:top w:val="none" w:sz="0" w:space="0" w:color="auto"/>
                <w:left w:val="none" w:sz="0" w:space="0" w:color="auto"/>
                <w:bottom w:val="none" w:sz="0" w:space="0" w:color="auto"/>
                <w:right w:val="none" w:sz="0" w:space="0" w:color="auto"/>
              </w:divBdr>
            </w:div>
          </w:divsChild>
        </w:div>
        <w:div w:id="1922133657">
          <w:marLeft w:val="0"/>
          <w:marRight w:val="0"/>
          <w:marTop w:val="0"/>
          <w:marBottom w:val="0"/>
          <w:divBdr>
            <w:top w:val="none" w:sz="0" w:space="0" w:color="auto"/>
            <w:left w:val="none" w:sz="0" w:space="0" w:color="auto"/>
            <w:bottom w:val="none" w:sz="0" w:space="0" w:color="auto"/>
            <w:right w:val="none" w:sz="0" w:space="0" w:color="auto"/>
          </w:divBdr>
          <w:divsChild>
            <w:div w:id="550966687">
              <w:marLeft w:val="0"/>
              <w:marRight w:val="0"/>
              <w:marTop w:val="0"/>
              <w:marBottom w:val="0"/>
              <w:divBdr>
                <w:top w:val="none" w:sz="0" w:space="0" w:color="auto"/>
                <w:left w:val="none" w:sz="0" w:space="0" w:color="auto"/>
                <w:bottom w:val="none" w:sz="0" w:space="0" w:color="auto"/>
                <w:right w:val="none" w:sz="0" w:space="0" w:color="auto"/>
              </w:divBdr>
            </w:div>
          </w:divsChild>
        </w:div>
        <w:div w:id="566570910">
          <w:marLeft w:val="0"/>
          <w:marRight w:val="0"/>
          <w:marTop w:val="0"/>
          <w:marBottom w:val="0"/>
          <w:divBdr>
            <w:top w:val="none" w:sz="0" w:space="0" w:color="auto"/>
            <w:left w:val="none" w:sz="0" w:space="0" w:color="auto"/>
            <w:bottom w:val="none" w:sz="0" w:space="0" w:color="auto"/>
            <w:right w:val="none" w:sz="0" w:space="0" w:color="auto"/>
          </w:divBdr>
          <w:divsChild>
            <w:div w:id="238365126">
              <w:marLeft w:val="0"/>
              <w:marRight w:val="0"/>
              <w:marTop w:val="0"/>
              <w:marBottom w:val="0"/>
              <w:divBdr>
                <w:top w:val="none" w:sz="0" w:space="0" w:color="auto"/>
                <w:left w:val="none" w:sz="0" w:space="0" w:color="auto"/>
                <w:bottom w:val="none" w:sz="0" w:space="0" w:color="auto"/>
                <w:right w:val="none" w:sz="0" w:space="0" w:color="auto"/>
              </w:divBdr>
            </w:div>
          </w:divsChild>
        </w:div>
        <w:div w:id="2026712853">
          <w:marLeft w:val="0"/>
          <w:marRight w:val="0"/>
          <w:marTop w:val="0"/>
          <w:marBottom w:val="0"/>
          <w:divBdr>
            <w:top w:val="none" w:sz="0" w:space="0" w:color="auto"/>
            <w:left w:val="none" w:sz="0" w:space="0" w:color="auto"/>
            <w:bottom w:val="none" w:sz="0" w:space="0" w:color="auto"/>
            <w:right w:val="none" w:sz="0" w:space="0" w:color="auto"/>
          </w:divBdr>
          <w:divsChild>
            <w:div w:id="1328169161">
              <w:marLeft w:val="0"/>
              <w:marRight w:val="0"/>
              <w:marTop w:val="0"/>
              <w:marBottom w:val="0"/>
              <w:divBdr>
                <w:top w:val="none" w:sz="0" w:space="0" w:color="auto"/>
                <w:left w:val="none" w:sz="0" w:space="0" w:color="auto"/>
                <w:bottom w:val="none" w:sz="0" w:space="0" w:color="auto"/>
                <w:right w:val="none" w:sz="0" w:space="0" w:color="auto"/>
              </w:divBdr>
            </w:div>
          </w:divsChild>
        </w:div>
        <w:div w:id="477497481">
          <w:marLeft w:val="0"/>
          <w:marRight w:val="0"/>
          <w:marTop w:val="0"/>
          <w:marBottom w:val="0"/>
          <w:divBdr>
            <w:top w:val="none" w:sz="0" w:space="0" w:color="auto"/>
            <w:left w:val="none" w:sz="0" w:space="0" w:color="auto"/>
            <w:bottom w:val="none" w:sz="0" w:space="0" w:color="auto"/>
            <w:right w:val="none" w:sz="0" w:space="0" w:color="auto"/>
          </w:divBdr>
          <w:divsChild>
            <w:div w:id="1498377705">
              <w:marLeft w:val="0"/>
              <w:marRight w:val="0"/>
              <w:marTop w:val="0"/>
              <w:marBottom w:val="0"/>
              <w:divBdr>
                <w:top w:val="none" w:sz="0" w:space="0" w:color="auto"/>
                <w:left w:val="none" w:sz="0" w:space="0" w:color="auto"/>
                <w:bottom w:val="none" w:sz="0" w:space="0" w:color="auto"/>
                <w:right w:val="none" w:sz="0" w:space="0" w:color="auto"/>
              </w:divBdr>
            </w:div>
          </w:divsChild>
        </w:div>
        <w:div w:id="278953932">
          <w:marLeft w:val="0"/>
          <w:marRight w:val="0"/>
          <w:marTop w:val="0"/>
          <w:marBottom w:val="0"/>
          <w:divBdr>
            <w:top w:val="none" w:sz="0" w:space="0" w:color="auto"/>
            <w:left w:val="none" w:sz="0" w:space="0" w:color="auto"/>
            <w:bottom w:val="none" w:sz="0" w:space="0" w:color="auto"/>
            <w:right w:val="none" w:sz="0" w:space="0" w:color="auto"/>
          </w:divBdr>
          <w:divsChild>
            <w:div w:id="210389328">
              <w:marLeft w:val="0"/>
              <w:marRight w:val="0"/>
              <w:marTop w:val="0"/>
              <w:marBottom w:val="0"/>
              <w:divBdr>
                <w:top w:val="none" w:sz="0" w:space="0" w:color="auto"/>
                <w:left w:val="none" w:sz="0" w:space="0" w:color="auto"/>
                <w:bottom w:val="none" w:sz="0" w:space="0" w:color="auto"/>
                <w:right w:val="none" w:sz="0" w:space="0" w:color="auto"/>
              </w:divBdr>
            </w:div>
          </w:divsChild>
        </w:div>
        <w:div w:id="880945785">
          <w:marLeft w:val="0"/>
          <w:marRight w:val="0"/>
          <w:marTop w:val="0"/>
          <w:marBottom w:val="0"/>
          <w:divBdr>
            <w:top w:val="none" w:sz="0" w:space="0" w:color="auto"/>
            <w:left w:val="none" w:sz="0" w:space="0" w:color="auto"/>
            <w:bottom w:val="none" w:sz="0" w:space="0" w:color="auto"/>
            <w:right w:val="none" w:sz="0" w:space="0" w:color="auto"/>
          </w:divBdr>
          <w:divsChild>
            <w:div w:id="1536043252">
              <w:marLeft w:val="0"/>
              <w:marRight w:val="0"/>
              <w:marTop w:val="0"/>
              <w:marBottom w:val="0"/>
              <w:divBdr>
                <w:top w:val="none" w:sz="0" w:space="0" w:color="auto"/>
                <w:left w:val="none" w:sz="0" w:space="0" w:color="auto"/>
                <w:bottom w:val="none" w:sz="0" w:space="0" w:color="auto"/>
                <w:right w:val="none" w:sz="0" w:space="0" w:color="auto"/>
              </w:divBdr>
            </w:div>
          </w:divsChild>
        </w:div>
        <w:div w:id="478309957">
          <w:marLeft w:val="0"/>
          <w:marRight w:val="0"/>
          <w:marTop w:val="0"/>
          <w:marBottom w:val="0"/>
          <w:divBdr>
            <w:top w:val="none" w:sz="0" w:space="0" w:color="auto"/>
            <w:left w:val="none" w:sz="0" w:space="0" w:color="auto"/>
            <w:bottom w:val="none" w:sz="0" w:space="0" w:color="auto"/>
            <w:right w:val="none" w:sz="0" w:space="0" w:color="auto"/>
          </w:divBdr>
          <w:divsChild>
            <w:div w:id="2025553563">
              <w:marLeft w:val="0"/>
              <w:marRight w:val="0"/>
              <w:marTop w:val="0"/>
              <w:marBottom w:val="0"/>
              <w:divBdr>
                <w:top w:val="none" w:sz="0" w:space="0" w:color="auto"/>
                <w:left w:val="none" w:sz="0" w:space="0" w:color="auto"/>
                <w:bottom w:val="none" w:sz="0" w:space="0" w:color="auto"/>
                <w:right w:val="none" w:sz="0" w:space="0" w:color="auto"/>
              </w:divBdr>
            </w:div>
          </w:divsChild>
        </w:div>
        <w:div w:id="531847288">
          <w:marLeft w:val="0"/>
          <w:marRight w:val="0"/>
          <w:marTop w:val="0"/>
          <w:marBottom w:val="0"/>
          <w:divBdr>
            <w:top w:val="none" w:sz="0" w:space="0" w:color="auto"/>
            <w:left w:val="none" w:sz="0" w:space="0" w:color="auto"/>
            <w:bottom w:val="none" w:sz="0" w:space="0" w:color="auto"/>
            <w:right w:val="none" w:sz="0" w:space="0" w:color="auto"/>
          </w:divBdr>
          <w:divsChild>
            <w:div w:id="44180967">
              <w:marLeft w:val="0"/>
              <w:marRight w:val="0"/>
              <w:marTop w:val="0"/>
              <w:marBottom w:val="0"/>
              <w:divBdr>
                <w:top w:val="none" w:sz="0" w:space="0" w:color="auto"/>
                <w:left w:val="none" w:sz="0" w:space="0" w:color="auto"/>
                <w:bottom w:val="none" w:sz="0" w:space="0" w:color="auto"/>
                <w:right w:val="none" w:sz="0" w:space="0" w:color="auto"/>
              </w:divBdr>
            </w:div>
          </w:divsChild>
        </w:div>
        <w:div w:id="2041975377">
          <w:marLeft w:val="0"/>
          <w:marRight w:val="0"/>
          <w:marTop w:val="0"/>
          <w:marBottom w:val="0"/>
          <w:divBdr>
            <w:top w:val="none" w:sz="0" w:space="0" w:color="auto"/>
            <w:left w:val="none" w:sz="0" w:space="0" w:color="auto"/>
            <w:bottom w:val="none" w:sz="0" w:space="0" w:color="auto"/>
            <w:right w:val="none" w:sz="0" w:space="0" w:color="auto"/>
          </w:divBdr>
          <w:divsChild>
            <w:div w:id="50882504">
              <w:marLeft w:val="0"/>
              <w:marRight w:val="0"/>
              <w:marTop w:val="0"/>
              <w:marBottom w:val="0"/>
              <w:divBdr>
                <w:top w:val="none" w:sz="0" w:space="0" w:color="auto"/>
                <w:left w:val="none" w:sz="0" w:space="0" w:color="auto"/>
                <w:bottom w:val="none" w:sz="0" w:space="0" w:color="auto"/>
                <w:right w:val="none" w:sz="0" w:space="0" w:color="auto"/>
              </w:divBdr>
            </w:div>
          </w:divsChild>
        </w:div>
        <w:div w:id="1457336615">
          <w:marLeft w:val="0"/>
          <w:marRight w:val="0"/>
          <w:marTop w:val="0"/>
          <w:marBottom w:val="0"/>
          <w:divBdr>
            <w:top w:val="none" w:sz="0" w:space="0" w:color="auto"/>
            <w:left w:val="none" w:sz="0" w:space="0" w:color="auto"/>
            <w:bottom w:val="none" w:sz="0" w:space="0" w:color="auto"/>
            <w:right w:val="none" w:sz="0" w:space="0" w:color="auto"/>
          </w:divBdr>
          <w:divsChild>
            <w:div w:id="761995659">
              <w:marLeft w:val="0"/>
              <w:marRight w:val="0"/>
              <w:marTop w:val="0"/>
              <w:marBottom w:val="0"/>
              <w:divBdr>
                <w:top w:val="none" w:sz="0" w:space="0" w:color="auto"/>
                <w:left w:val="none" w:sz="0" w:space="0" w:color="auto"/>
                <w:bottom w:val="none" w:sz="0" w:space="0" w:color="auto"/>
                <w:right w:val="none" w:sz="0" w:space="0" w:color="auto"/>
              </w:divBdr>
            </w:div>
          </w:divsChild>
        </w:div>
        <w:div w:id="921988711">
          <w:marLeft w:val="0"/>
          <w:marRight w:val="0"/>
          <w:marTop w:val="0"/>
          <w:marBottom w:val="0"/>
          <w:divBdr>
            <w:top w:val="none" w:sz="0" w:space="0" w:color="auto"/>
            <w:left w:val="none" w:sz="0" w:space="0" w:color="auto"/>
            <w:bottom w:val="none" w:sz="0" w:space="0" w:color="auto"/>
            <w:right w:val="none" w:sz="0" w:space="0" w:color="auto"/>
          </w:divBdr>
          <w:divsChild>
            <w:div w:id="1245728998">
              <w:marLeft w:val="0"/>
              <w:marRight w:val="0"/>
              <w:marTop w:val="0"/>
              <w:marBottom w:val="0"/>
              <w:divBdr>
                <w:top w:val="none" w:sz="0" w:space="0" w:color="auto"/>
                <w:left w:val="none" w:sz="0" w:space="0" w:color="auto"/>
                <w:bottom w:val="none" w:sz="0" w:space="0" w:color="auto"/>
                <w:right w:val="none" w:sz="0" w:space="0" w:color="auto"/>
              </w:divBdr>
            </w:div>
          </w:divsChild>
        </w:div>
        <w:div w:id="107966300">
          <w:marLeft w:val="0"/>
          <w:marRight w:val="0"/>
          <w:marTop w:val="0"/>
          <w:marBottom w:val="0"/>
          <w:divBdr>
            <w:top w:val="none" w:sz="0" w:space="0" w:color="auto"/>
            <w:left w:val="none" w:sz="0" w:space="0" w:color="auto"/>
            <w:bottom w:val="none" w:sz="0" w:space="0" w:color="auto"/>
            <w:right w:val="none" w:sz="0" w:space="0" w:color="auto"/>
          </w:divBdr>
          <w:divsChild>
            <w:div w:id="8945553">
              <w:marLeft w:val="0"/>
              <w:marRight w:val="0"/>
              <w:marTop w:val="0"/>
              <w:marBottom w:val="0"/>
              <w:divBdr>
                <w:top w:val="none" w:sz="0" w:space="0" w:color="auto"/>
                <w:left w:val="none" w:sz="0" w:space="0" w:color="auto"/>
                <w:bottom w:val="none" w:sz="0" w:space="0" w:color="auto"/>
                <w:right w:val="none" w:sz="0" w:space="0" w:color="auto"/>
              </w:divBdr>
            </w:div>
          </w:divsChild>
        </w:div>
        <w:div w:id="1615988311">
          <w:marLeft w:val="0"/>
          <w:marRight w:val="0"/>
          <w:marTop w:val="0"/>
          <w:marBottom w:val="0"/>
          <w:divBdr>
            <w:top w:val="none" w:sz="0" w:space="0" w:color="auto"/>
            <w:left w:val="none" w:sz="0" w:space="0" w:color="auto"/>
            <w:bottom w:val="none" w:sz="0" w:space="0" w:color="auto"/>
            <w:right w:val="none" w:sz="0" w:space="0" w:color="auto"/>
          </w:divBdr>
          <w:divsChild>
            <w:div w:id="1307786030">
              <w:marLeft w:val="0"/>
              <w:marRight w:val="0"/>
              <w:marTop w:val="0"/>
              <w:marBottom w:val="0"/>
              <w:divBdr>
                <w:top w:val="none" w:sz="0" w:space="0" w:color="auto"/>
                <w:left w:val="none" w:sz="0" w:space="0" w:color="auto"/>
                <w:bottom w:val="none" w:sz="0" w:space="0" w:color="auto"/>
                <w:right w:val="none" w:sz="0" w:space="0" w:color="auto"/>
              </w:divBdr>
            </w:div>
          </w:divsChild>
        </w:div>
        <w:div w:id="1823697081">
          <w:marLeft w:val="0"/>
          <w:marRight w:val="0"/>
          <w:marTop w:val="0"/>
          <w:marBottom w:val="0"/>
          <w:divBdr>
            <w:top w:val="none" w:sz="0" w:space="0" w:color="auto"/>
            <w:left w:val="none" w:sz="0" w:space="0" w:color="auto"/>
            <w:bottom w:val="none" w:sz="0" w:space="0" w:color="auto"/>
            <w:right w:val="none" w:sz="0" w:space="0" w:color="auto"/>
          </w:divBdr>
          <w:divsChild>
            <w:div w:id="933440778">
              <w:marLeft w:val="0"/>
              <w:marRight w:val="0"/>
              <w:marTop w:val="0"/>
              <w:marBottom w:val="0"/>
              <w:divBdr>
                <w:top w:val="none" w:sz="0" w:space="0" w:color="auto"/>
                <w:left w:val="none" w:sz="0" w:space="0" w:color="auto"/>
                <w:bottom w:val="none" w:sz="0" w:space="0" w:color="auto"/>
                <w:right w:val="none" w:sz="0" w:space="0" w:color="auto"/>
              </w:divBdr>
            </w:div>
          </w:divsChild>
        </w:div>
        <w:div w:id="894586021">
          <w:marLeft w:val="0"/>
          <w:marRight w:val="0"/>
          <w:marTop w:val="0"/>
          <w:marBottom w:val="0"/>
          <w:divBdr>
            <w:top w:val="none" w:sz="0" w:space="0" w:color="auto"/>
            <w:left w:val="none" w:sz="0" w:space="0" w:color="auto"/>
            <w:bottom w:val="none" w:sz="0" w:space="0" w:color="auto"/>
            <w:right w:val="none" w:sz="0" w:space="0" w:color="auto"/>
          </w:divBdr>
          <w:divsChild>
            <w:div w:id="473453759">
              <w:marLeft w:val="0"/>
              <w:marRight w:val="0"/>
              <w:marTop w:val="0"/>
              <w:marBottom w:val="0"/>
              <w:divBdr>
                <w:top w:val="none" w:sz="0" w:space="0" w:color="auto"/>
                <w:left w:val="none" w:sz="0" w:space="0" w:color="auto"/>
                <w:bottom w:val="none" w:sz="0" w:space="0" w:color="auto"/>
                <w:right w:val="none" w:sz="0" w:space="0" w:color="auto"/>
              </w:divBdr>
            </w:div>
          </w:divsChild>
        </w:div>
        <w:div w:id="1616329392">
          <w:marLeft w:val="0"/>
          <w:marRight w:val="0"/>
          <w:marTop w:val="0"/>
          <w:marBottom w:val="0"/>
          <w:divBdr>
            <w:top w:val="none" w:sz="0" w:space="0" w:color="auto"/>
            <w:left w:val="none" w:sz="0" w:space="0" w:color="auto"/>
            <w:bottom w:val="none" w:sz="0" w:space="0" w:color="auto"/>
            <w:right w:val="none" w:sz="0" w:space="0" w:color="auto"/>
          </w:divBdr>
          <w:divsChild>
            <w:div w:id="1792742417">
              <w:marLeft w:val="0"/>
              <w:marRight w:val="0"/>
              <w:marTop w:val="0"/>
              <w:marBottom w:val="0"/>
              <w:divBdr>
                <w:top w:val="none" w:sz="0" w:space="0" w:color="auto"/>
                <w:left w:val="none" w:sz="0" w:space="0" w:color="auto"/>
                <w:bottom w:val="none" w:sz="0" w:space="0" w:color="auto"/>
                <w:right w:val="none" w:sz="0" w:space="0" w:color="auto"/>
              </w:divBdr>
            </w:div>
          </w:divsChild>
        </w:div>
        <w:div w:id="670907798">
          <w:marLeft w:val="0"/>
          <w:marRight w:val="0"/>
          <w:marTop w:val="0"/>
          <w:marBottom w:val="0"/>
          <w:divBdr>
            <w:top w:val="none" w:sz="0" w:space="0" w:color="auto"/>
            <w:left w:val="none" w:sz="0" w:space="0" w:color="auto"/>
            <w:bottom w:val="none" w:sz="0" w:space="0" w:color="auto"/>
            <w:right w:val="none" w:sz="0" w:space="0" w:color="auto"/>
          </w:divBdr>
          <w:divsChild>
            <w:div w:id="2063476419">
              <w:marLeft w:val="0"/>
              <w:marRight w:val="0"/>
              <w:marTop w:val="0"/>
              <w:marBottom w:val="0"/>
              <w:divBdr>
                <w:top w:val="none" w:sz="0" w:space="0" w:color="auto"/>
                <w:left w:val="none" w:sz="0" w:space="0" w:color="auto"/>
                <w:bottom w:val="none" w:sz="0" w:space="0" w:color="auto"/>
                <w:right w:val="none" w:sz="0" w:space="0" w:color="auto"/>
              </w:divBdr>
            </w:div>
          </w:divsChild>
        </w:div>
        <w:div w:id="675040618">
          <w:marLeft w:val="0"/>
          <w:marRight w:val="0"/>
          <w:marTop w:val="0"/>
          <w:marBottom w:val="0"/>
          <w:divBdr>
            <w:top w:val="none" w:sz="0" w:space="0" w:color="auto"/>
            <w:left w:val="none" w:sz="0" w:space="0" w:color="auto"/>
            <w:bottom w:val="none" w:sz="0" w:space="0" w:color="auto"/>
            <w:right w:val="none" w:sz="0" w:space="0" w:color="auto"/>
          </w:divBdr>
          <w:divsChild>
            <w:div w:id="1191605717">
              <w:marLeft w:val="0"/>
              <w:marRight w:val="0"/>
              <w:marTop w:val="0"/>
              <w:marBottom w:val="0"/>
              <w:divBdr>
                <w:top w:val="none" w:sz="0" w:space="0" w:color="auto"/>
                <w:left w:val="none" w:sz="0" w:space="0" w:color="auto"/>
                <w:bottom w:val="none" w:sz="0" w:space="0" w:color="auto"/>
                <w:right w:val="none" w:sz="0" w:space="0" w:color="auto"/>
              </w:divBdr>
            </w:div>
          </w:divsChild>
        </w:div>
        <w:div w:id="1471485181">
          <w:marLeft w:val="0"/>
          <w:marRight w:val="0"/>
          <w:marTop w:val="0"/>
          <w:marBottom w:val="0"/>
          <w:divBdr>
            <w:top w:val="none" w:sz="0" w:space="0" w:color="auto"/>
            <w:left w:val="none" w:sz="0" w:space="0" w:color="auto"/>
            <w:bottom w:val="none" w:sz="0" w:space="0" w:color="auto"/>
            <w:right w:val="none" w:sz="0" w:space="0" w:color="auto"/>
          </w:divBdr>
          <w:divsChild>
            <w:div w:id="1795564392">
              <w:marLeft w:val="0"/>
              <w:marRight w:val="0"/>
              <w:marTop w:val="0"/>
              <w:marBottom w:val="0"/>
              <w:divBdr>
                <w:top w:val="none" w:sz="0" w:space="0" w:color="auto"/>
                <w:left w:val="none" w:sz="0" w:space="0" w:color="auto"/>
                <w:bottom w:val="none" w:sz="0" w:space="0" w:color="auto"/>
                <w:right w:val="none" w:sz="0" w:space="0" w:color="auto"/>
              </w:divBdr>
            </w:div>
          </w:divsChild>
        </w:div>
        <w:div w:id="685906846">
          <w:marLeft w:val="0"/>
          <w:marRight w:val="0"/>
          <w:marTop w:val="0"/>
          <w:marBottom w:val="0"/>
          <w:divBdr>
            <w:top w:val="none" w:sz="0" w:space="0" w:color="auto"/>
            <w:left w:val="none" w:sz="0" w:space="0" w:color="auto"/>
            <w:bottom w:val="none" w:sz="0" w:space="0" w:color="auto"/>
            <w:right w:val="none" w:sz="0" w:space="0" w:color="auto"/>
          </w:divBdr>
          <w:divsChild>
            <w:div w:id="856505116">
              <w:marLeft w:val="0"/>
              <w:marRight w:val="0"/>
              <w:marTop w:val="0"/>
              <w:marBottom w:val="0"/>
              <w:divBdr>
                <w:top w:val="none" w:sz="0" w:space="0" w:color="auto"/>
                <w:left w:val="none" w:sz="0" w:space="0" w:color="auto"/>
                <w:bottom w:val="none" w:sz="0" w:space="0" w:color="auto"/>
                <w:right w:val="none" w:sz="0" w:space="0" w:color="auto"/>
              </w:divBdr>
            </w:div>
          </w:divsChild>
        </w:div>
        <w:div w:id="498932746">
          <w:marLeft w:val="0"/>
          <w:marRight w:val="0"/>
          <w:marTop w:val="0"/>
          <w:marBottom w:val="0"/>
          <w:divBdr>
            <w:top w:val="none" w:sz="0" w:space="0" w:color="auto"/>
            <w:left w:val="none" w:sz="0" w:space="0" w:color="auto"/>
            <w:bottom w:val="none" w:sz="0" w:space="0" w:color="auto"/>
            <w:right w:val="none" w:sz="0" w:space="0" w:color="auto"/>
          </w:divBdr>
          <w:divsChild>
            <w:div w:id="441653657">
              <w:marLeft w:val="0"/>
              <w:marRight w:val="0"/>
              <w:marTop w:val="0"/>
              <w:marBottom w:val="0"/>
              <w:divBdr>
                <w:top w:val="none" w:sz="0" w:space="0" w:color="auto"/>
                <w:left w:val="none" w:sz="0" w:space="0" w:color="auto"/>
                <w:bottom w:val="none" w:sz="0" w:space="0" w:color="auto"/>
                <w:right w:val="none" w:sz="0" w:space="0" w:color="auto"/>
              </w:divBdr>
            </w:div>
          </w:divsChild>
        </w:div>
        <w:div w:id="2038189074">
          <w:marLeft w:val="0"/>
          <w:marRight w:val="0"/>
          <w:marTop w:val="0"/>
          <w:marBottom w:val="0"/>
          <w:divBdr>
            <w:top w:val="none" w:sz="0" w:space="0" w:color="auto"/>
            <w:left w:val="none" w:sz="0" w:space="0" w:color="auto"/>
            <w:bottom w:val="none" w:sz="0" w:space="0" w:color="auto"/>
            <w:right w:val="none" w:sz="0" w:space="0" w:color="auto"/>
          </w:divBdr>
          <w:divsChild>
            <w:div w:id="1238324393">
              <w:marLeft w:val="0"/>
              <w:marRight w:val="0"/>
              <w:marTop w:val="0"/>
              <w:marBottom w:val="0"/>
              <w:divBdr>
                <w:top w:val="none" w:sz="0" w:space="0" w:color="auto"/>
                <w:left w:val="none" w:sz="0" w:space="0" w:color="auto"/>
                <w:bottom w:val="none" w:sz="0" w:space="0" w:color="auto"/>
                <w:right w:val="none" w:sz="0" w:space="0" w:color="auto"/>
              </w:divBdr>
            </w:div>
          </w:divsChild>
        </w:div>
        <w:div w:id="1203785960">
          <w:marLeft w:val="0"/>
          <w:marRight w:val="0"/>
          <w:marTop w:val="0"/>
          <w:marBottom w:val="0"/>
          <w:divBdr>
            <w:top w:val="none" w:sz="0" w:space="0" w:color="auto"/>
            <w:left w:val="none" w:sz="0" w:space="0" w:color="auto"/>
            <w:bottom w:val="none" w:sz="0" w:space="0" w:color="auto"/>
            <w:right w:val="none" w:sz="0" w:space="0" w:color="auto"/>
          </w:divBdr>
          <w:divsChild>
            <w:div w:id="1685132868">
              <w:marLeft w:val="0"/>
              <w:marRight w:val="0"/>
              <w:marTop w:val="0"/>
              <w:marBottom w:val="0"/>
              <w:divBdr>
                <w:top w:val="none" w:sz="0" w:space="0" w:color="auto"/>
                <w:left w:val="none" w:sz="0" w:space="0" w:color="auto"/>
                <w:bottom w:val="none" w:sz="0" w:space="0" w:color="auto"/>
                <w:right w:val="none" w:sz="0" w:space="0" w:color="auto"/>
              </w:divBdr>
            </w:div>
          </w:divsChild>
        </w:div>
        <w:div w:id="497960554">
          <w:marLeft w:val="0"/>
          <w:marRight w:val="0"/>
          <w:marTop w:val="0"/>
          <w:marBottom w:val="0"/>
          <w:divBdr>
            <w:top w:val="none" w:sz="0" w:space="0" w:color="auto"/>
            <w:left w:val="none" w:sz="0" w:space="0" w:color="auto"/>
            <w:bottom w:val="none" w:sz="0" w:space="0" w:color="auto"/>
            <w:right w:val="none" w:sz="0" w:space="0" w:color="auto"/>
          </w:divBdr>
          <w:divsChild>
            <w:div w:id="1950817730">
              <w:marLeft w:val="0"/>
              <w:marRight w:val="0"/>
              <w:marTop w:val="0"/>
              <w:marBottom w:val="0"/>
              <w:divBdr>
                <w:top w:val="none" w:sz="0" w:space="0" w:color="auto"/>
                <w:left w:val="none" w:sz="0" w:space="0" w:color="auto"/>
                <w:bottom w:val="none" w:sz="0" w:space="0" w:color="auto"/>
                <w:right w:val="none" w:sz="0" w:space="0" w:color="auto"/>
              </w:divBdr>
            </w:div>
          </w:divsChild>
        </w:div>
        <w:div w:id="906959424">
          <w:marLeft w:val="0"/>
          <w:marRight w:val="0"/>
          <w:marTop w:val="0"/>
          <w:marBottom w:val="0"/>
          <w:divBdr>
            <w:top w:val="none" w:sz="0" w:space="0" w:color="auto"/>
            <w:left w:val="none" w:sz="0" w:space="0" w:color="auto"/>
            <w:bottom w:val="none" w:sz="0" w:space="0" w:color="auto"/>
            <w:right w:val="none" w:sz="0" w:space="0" w:color="auto"/>
          </w:divBdr>
          <w:divsChild>
            <w:div w:id="1796364212">
              <w:marLeft w:val="0"/>
              <w:marRight w:val="0"/>
              <w:marTop w:val="0"/>
              <w:marBottom w:val="0"/>
              <w:divBdr>
                <w:top w:val="none" w:sz="0" w:space="0" w:color="auto"/>
                <w:left w:val="none" w:sz="0" w:space="0" w:color="auto"/>
                <w:bottom w:val="none" w:sz="0" w:space="0" w:color="auto"/>
                <w:right w:val="none" w:sz="0" w:space="0" w:color="auto"/>
              </w:divBdr>
            </w:div>
          </w:divsChild>
        </w:div>
        <w:div w:id="1133215200">
          <w:marLeft w:val="0"/>
          <w:marRight w:val="0"/>
          <w:marTop w:val="0"/>
          <w:marBottom w:val="0"/>
          <w:divBdr>
            <w:top w:val="none" w:sz="0" w:space="0" w:color="auto"/>
            <w:left w:val="none" w:sz="0" w:space="0" w:color="auto"/>
            <w:bottom w:val="none" w:sz="0" w:space="0" w:color="auto"/>
            <w:right w:val="none" w:sz="0" w:space="0" w:color="auto"/>
          </w:divBdr>
          <w:divsChild>
            <w:div w:id="453521987">
              <w:marLeft w:val="0"/>
              <w:marRight w:val="0"/>
              <w:marTop w:val="0"/>
              <w:marBottom w:val="0"/>
              <w:divBdr>
                <w:top w:val="none" w:sz="0" w:space="0" w:color="auto"/>
                <w:left w:val="none" w:sz="0" w:space="0" w:color="auto"/>
                <w:bottom w:val="none" w:sz="0" w:space="0" w:color="auto"/>
                <w:right w:val="none" w:sz="0" w:space="0" w:color="auto"/>
              </w:divBdr>
            </w:div>
          </w:divsChild>
        </w:div>
        <w:div w:id="1016885933">
          <w:marLeft w:val="0"/>
          <w:marRight w:val="0"/>
          <w:marTop w:val="0"/>
          <w:marBottom w:val="0"/>
          <w:divBdr>
            <w:top w:val="none" w:sz="0" w:space="0" w:color="auto"/>
            <w:left w:val="none" w:sz="0" w:space="0" w:color="auto"/>
            <w:bottom w:val="none" w:sz="0" w:space="0" w:color="auto"/>
            <w:right w:val="none" w:sz="0" w:space="0" w:color="auto"/>
          </w:divBdr>
          <w:divsChild>
            <w:div w:id="402803428">
              <w:marLeft w:val="0"/>
              <w:marRight w:val="0"/>
              <w:marTop w:val="0"/>
              <w:marBottom w:val="0"/>
              <w:divBdr>
                <w:top w:val="none" w:sz="0" w:space="0" w:color="auto"/>
                <w:left w:val="none" w:sz="0" w:space="0" w:color="auto"/>
                <w:bottom w:val="none" w:sz="0" w:space="0" w:color="auto"/>
                <w:right w:val="none" w:sz="0" w:space="0" w:color="auto"/>
              </w:divBdr>
            </w:div>
          </w:divsChild>
        </w:div>
        <w:div w:id="622883584">
          <w:marLeft w:val="0"/>
          <w:marRight w:val="0"/>
          <w:marTop w:val="0"/>
          <w:marBottom w:val="0"/>
          <w:divBdr>
            <w:top w:val="none" w:sz="0" w:space="0" w:color="auto"/>
            <w:left w:val="none" w:sz="0" w:space="0" w:color="auto"/>
            <w:bottom w:val="none" w:sz="0" w:space="0" w:color="auto"/>
            <w:right w:val="none" w:sz="0" w:space="0" w:color="auto"/>
          </w:divBdr>
          <w:divsChild>
            <w:div w:id="212736052">
              <w:marLeft w:val="0"/>
              <w:marRight w:val="0"/>
              <w:marTop w:val="0"/>
              <w:marBottom w:val="0"/>
              <w:divBdr>
                <w:top w:val="none" w:sz="0" w:space="0" w:color="auto"/>
                <w:left w:val="none" w:sz="0" w:space="0" w:color="auto"/>
                <w:bottom w:val="none" w:sz="0" w:space="0" w:color="auto"/>
                <w:right w:val="none" w:sz="0" w:space="0" w:color="auto"/>
              </w:divBdr>
            </w:div>
          </w:divsChild>
        </w:div>
        <w:div w:id="504710244">
          <w:marLeft w:val="0"/>
          <w:marRight w:val="0"/>
          <w:marTop w:val="0"/>
          <w:marBottom w:val="0"/>
          <w:divBdr>
            <w:top w:val="none" w:sz="0" w:space="0" w:color="auto"/>
            <w:left w:val="none" w:sz="0" w:space="0" w:color="auto"/>
            <w:bottom w:val="none" w:sz="0" w:space="0" w:color="auto"/>
            <w:right w:val="none" w:sz="0" w:space="0" w:color="auto"/>
          </w:divBdr>
          <w:divsChild>
            <w:div w:id="1904372090">
              <w:marLeft w:val="0"/>
              <w:marRight w:val="0"/>
              <w:marTop w:val="0"/>
              <w:marBottom w:val="0"/>
              <w:divBdr>
                <w:top w:val="none" w:sz="0" w:space="0" w:color="auto"/>
                <w:left w:val="none" w:sz="0" w:space="0" w:color="auto"/>
                <w:bottom w:val="none" w:sz="0" w:space="0" w:color="auto"/>
                <w:right w:val="none" w:sz="0" w:space="0" w:color="auto"/>
              </w:divBdr>
            </w:div>
          </w:divsChild>
        </w:div>
        <w:div w:id="2015958551">
          <w:marLeft w:val="0"/>
          <w:marRight w:val="0"/>
          <w:marTop w:val="0"/>
          <w:marBottom w:val="0"/>
          <w:divBdr>
            <w:top w:val="none" w:sz="0" w:space="0" w:color="auto"/>
            <w:left w:val="none" w:sz="0" w:space="0" w:color="auto"/>
            <w:bottom w:val="none" w:sz="0" w:space="0" w:color="auto"/>
            <w:right w:val="none" w:sz="0" w:space="0" w:color="auto"/>
          </w:divBdr>
          <w:divsChild>
            <w:div w:id="1067805593">
              <w:marLeft w:val="0"/>
              <w:marRight w:val="0"/>
              <w:marTop w:val="0"/>
              <w:marBottom w:val="0"/>
              <w:divBdr>
                <w:top w:val="none" w:sz="0" w:space="0" w:color="auto"/>
                <w:left w:val="none" w:sz="0" w:space="0" w:color="auto"/>
                <w:bottom w:val="none" w:sz="0" w:space="0" w:color="auto"/>
                <w:right w:val="none" w:sz="0" w:space="0" w:color="auto"/>
              </w:divBdr>
            </w:div>
          </w:divsChild>
        </w:div>
        <w:div w:id="889922291">
          <w:marLeft w:val="0"/>
          <w:marRight w:val="0"/>
          <w:marTop w:val="0"/>
          <w:marBottom w:val="0"/>
          <w:divBdr>
            <w:top w:val="none" w:sz="0" w:space="0" w:color="auto"/>
            <w:left w:val="none" w:sz="0" w:space="0" w:color="auto"/>
            <w:bottom w:val="none" w:sz="0" w:space="0" w:color="auto"/>
            <w:right w:val="none" w:sz="0" w:space="0" w:color="auto"/>
          </w:divBdr>
          <w:divsChild>
            <w:div w:id="275648111">
              <w:marLeft w:val="0"/>
              <w:marRight w:val="0"/>
              <w:marTop w:val="0"/>
              <w:marBottom w:val="0"/>
              <w:divBdr>
                <w:top w:val="none" w:sz="0" w:space="0" w:color="auto"/>
                <w:left w:val="none" w:sz="0" w:space="0" w:color="auto"/>
                <w:bottom w:val="none" w:sz="0" w:space="0" w:color="auto"/>
                <w:right w:val="none" w:sz="0" w:space="0" w:color="auto"/>
              </w:divBdr>
            </w:div>
          </w:divsChild>
        </w:div>
        <w:div w:id="951791063">
          <w:marLeft w:val="0"/>
          <w:marRight w:val="0"/>
          <w:marTop w:val="0"/>
          <w:marBottom w:val="0"/>
          <w:divBdr>
            <w:top w:val="none" w:sz="0" w:space="0" w:color="auto"/>
            <w:left w:val="none" w:sz="0" w:space="0" w:color="auto"/>
            <w:bottom w:val="none" w:sz="0" w:space="0" w:color="auto"/>
            <w:right w:val="none" w:sz="0" w:space="0" w:color="auto"/>
          </w:divBdr>
          <w:divsChild>
            <w:div w:id="1751272712">
              <w:marLeft w:val="0"/>
              <w:marRight w:val="0"/>
              <w:marTop w:val="0"/>
              <w:marBottom w:val="0"/>
              <w:divBdr>
                <w:top w:val="none" w:sz="0" w:space="0" w:color="auto"/>
                <w:left w:val="none" w:sz="0" w:space="0" w:color="auto"/>
                <w:bottom w:val="none" w:sz="0" w:space="0" w:color="auto"/>
                <w:right w:val="none" w:sz="0" w:space="0" w:color="auto"/>
              </w:divBdr>
            </w:div>
          </w:divsChild>
        </w:div>
        <w:div w:id="1228608679">
          <w:marLeft w:val="0"/>
          <w:marRight w:val="0"/>
          <w:marTop w:val="0"/>
          <w:marBottom w:val="0"/>
          <w:divBdr>
            <w:top w:val="none" w:sz="0" w:space="0" w:color="auto"/>
            <w:left w:val="none" w:sz="0" w:space="0" w:color="auto"/>
            <w:bottom w:val="none" w:sz="0" w:space="0" w:color="auto"/>
            <w:right w:val="none" w:sz="0" w:space="0" w:color="auto"/>
          </w:divBdr>
          <w:divsChild>
            <w:div w:id="457531390">
              <w:marLeft w:val="0"/>
              <w:marRight w:val="0"/>
              <w:marTop w:val="0"/>
              <w:marBottom w:val="0"/>
              <w:divBdr>
                <w:top w:val="none" w:sz="0" w:space="0" w:color="auto"/>
                <w:left w:val="none" w:sz="0" w:space="0" w:color="auto"/>
                <w:bottom w:val="none" w:sz="0" w:space="0" w:color="auto"/>
                <w:right w:val="none" w:sz="0" w:space="0" w:color="auto"/>
              </w:divBdr>
            </w:div>
          </w:divsChild>
        </w:div>
        <w:div w:id="2080786428">
          <w:marLeft w:val="0"/>
          <w:marRight w:val="0"/>
          <w:marTop w:val="0"/>
          <w:marBottom w:val="0"/>
          <w:divBdr>
            <w:top w:val="none" w:sz="0" w:space="0" w:color="auto"/>
            <w:left w:val="none" w:sz="0" w:space="0" w:color="auto"/>
            <w:bottom w:val="none" w:sz="0" w:space="0" w:color="auto"/>
            <w:right w:val="none" w:sz="0" w:space="0" w:color="auto"/>
          </w:divBdr>
          <w:divsChild>
            <w:div w:id="1317104958">
              <w:marLeft w:val="0"/>
              <w:marRight w:val="0"/>
              <w:marTop w:val="0"/>
              <w:marBottom w:val="0"/>
              <w:divBdr>
                <w:top w:val="none" w:sz="0" w:space="0" w:color="auto"/>
                <w:left w:val="none" w:sz="0" w:space="0" w:color="auto"/>
                <w:bottom w:val="none" w:sz="0" w:space="0" w:color="auto"/>
                <w:right w:val="none" w:sz="0" w:space="0" w:color="auto"/>
              </w:divBdr>
            </w:div>
          </w:divsChild>
        </w:div>
        <w:div w:id="1939944024">
          <w:marLeft w:val="0"/>
          <w:marRight w:val="0"/>
          <w:marTop w:val="0"/>
          <w:marBottom w:val="0"/>
          <w:divBdr>
            <w:top w:val="none" w:sz="0" w:space="0" w:color="auto"/>
            <w:left w:val="none" w:sz="0" w:space="0" w:color="auto"/>
            <w:bottom w:val="none" w:sz="0" w:space="0" w:color="auto"/>
            <w:right w:val="none" w:sz="0" w:space="0" w:color="auto"/>
          </w:divBdr>
          <w:divsChild>
            <w:div w:id="887497490">
              <w:marLeft w:val="0"/>
              <w:marRight w:val="0"/>
              <w:marTop w:val="0"/>
              <w:marBottom w:val="0"/>
              <w:divBdr>
                <w:top w:val="none" w:sz="0" w:space="0" w:color="auto"/>
                <w:left w:val="none" w:sz="0" w:space="0" w:color="auto"/>
                <w:bottom w:val="none" w:sz="0" w:space="0" w:color="auto"/>
                <w:right w:val="none" w:sz="0" w:space="0" w:color="auto"/>
              </w:divBdr>
            </w:div>
          </w:divsChild>
        </w:div>
        <w:div w:id="1213031875">
          <w:marLeft w:val="0"/>
          <w:marRight w:val="0"/>
          <w:marTop w:val="0"/>
          <w:marBottom w:val="0"/>
          <w:divBdr>
            <w:top w:val="none" w:sz="0" w:space="0" w:color="auto"/>
            <w:left w:val="none" w:sz="0" w:space="0" w:color="auto"/>
            <w:bottom w:val="none" w:sz="0" w:space="0" w:color="auto"/>
            <w:right w:val="none" w:sz="0" w:space="0" w:color="auto"/>
          </w:divBdr>
          <w:divsChild>
            <w:div w:id="1791893758">
              <w:marLeft w:val="0"/>
              <w:marRight w:val="0"/>
              <w:marTop w:val="0"/>
              <w:marBottom w:val="0"/>
              <w:divBdr>
                <w:top w:val="none" w:sz="0" w:space="0" w:color="auto"/>
                <w:left w:val="none" w:sz="0" w:space="0" w:color="auto"/>
                <w:bottom w:val="none" w:sz="0" w:space="0" w:color="auto"/>
                <w:right w:val="none" w:sz="0" w:space="0" w:color="auto"/>
              </w:divBdr>
            </w:div>
          </w:divsChild>
        </w:div>
        <w:div w:id="478689409">
          <w:marLeft w:val="0"/>
          <w:marRight w:val="0"/>
          <w:marTop w:val="0"/>
          <w:marBottom w:val="0"/>
          <w:divBdr>
            <w:top w:val="none" w:sz="0" w:space="0" w:color="auto"/>
            <w:left w:val="none" w:sz="0" w:space="0" w:color="auto"/>
            <w:bottom w:val="none" w:sz="0" w:space="0" w:color="auto"/>
            <w:right w:val="none" w:sz="0" w:space="0" w:color="auto"/>
          </w:divBdr>
          <w:divsChild>
            <w:div w:id="352462558">
              <w:marLeft w:val="0"/>
              <w:marRight w:val="0"/>
              <w:marTop w:val="0"/>
              <w:marBottom w:val="0"/>
              <w:divBdr>
                <w:top w:val="none" w:sz="0" w:space="0" w:color="auto"/>
                <w:left w:val="none" w:sz="0" w:space="0" w:color="auto"/>
                <w:bottom w:val="none" w:sz="0" w:space="0" w:color="auto"/>
                <w:right w:val="none" w:sz="0" w:space="0" w:color="auto"/>
              </w:divBdr>
            </w:div>
          </w:divsChild>
        </w:div>
        <w:div w:id="213739128">
          <w:marLeft w:val="0"/>
          <w:marRight w:val="0"/>
          <w:marTop w:val="0"/>
          <w:marBottom w:val="0"/>
          <w:divBdr>
            <w:top w:val="none" w:sz="0" w:space="0" w:color="auto"/>
            <w:left w:val="none" w:sz="0" w:space="0" w:color="auto"/>
            <w:bottom w:val="none" w:sz="0" w:space="0" w:color="auto"/>
            <w:right w:val="none" w:sz="0" w:space="0" w:color="auto"/>
          </w:divBdr>
          <w:divsChild>
            <w:div w:id="1296792515">
              <w:marLeft w:val="0"/>
              <w:marRight w:val="0"/>
              <w:marTop w:val="0"/>
              <w:marBottom w:val="0"/>
              <w:divBdr>
                <w:top w:val="none" w:sz="0" w:space="0" w:color="auto"/>
                <w:left w:val="none" w:sz="0" w:space="0" w:color="auto"/>
                <w:bottom w:val="none" w:sz="0" w:space="0" w:color="auto"/>
                <w:right w:val="none" w:sz="0" w:space="0" w:color="auto"/>
              </w:divBdr>
            </w:div>
          </w:divsChild>
        </w:div>
        <w:div w:id="104354185">
          <w:marLeft w:val="0"/>
          <w:marRight w:val="0"/>
          <w:marTop w:val="0"/>
          <w:marBottom w:val="0"/>
          <w:divBdr>
            <w:top w:val="none" w:sz="0" w:space="0" w:color="auto"/>
            <w:left w:val="none" w:sz="0" w:space="0" w:color="auto"/>
            <w:bottom w:val="none" w:sz="0" w:space="0" w:color="auto"/>
            <w:right w:val="none" w:sz="0" w:space="0" w:color="auto"/>
          </w:divBdr>
          <w:divsChild>
            <w:div w:id="669530093">
              <w:marLeft w:val="0"/>
              <w:marRight w:val="0"/>
              <w:marTop w:val="0"/>
              <w:marBottom w:val="0"/>
              <w:divBdr>
                <w:top w:val="none" w:sz="0" w:space="0" w:color="auto"/>
                <w:left w:val="none" w:sz="0" w:space="0" w:color="auto"/>
                <w:bottom w:val="none" w:sz="0" w:space="0" w:color="auto"/>
                <w:right w:val="none" w:sz="0" w:space="0" w:color="auto"/>
              </w:divBdr>
            </w:div>
          </w:divsChild>
        </w:div>
        <w:div w:id="1032194405">
          <w:marLeft w:val="0"/>
          <w:marRight w:val="0"/>
          <w:marTop w:val="0"/>
          <w:marBottom w:val="0"/>
          <w:divBdr>
            <w:top w:val="none" w:sz="0" w:space="0" w:color="auto"/>
            <w:left w:val="none" w:sz="0" w:space="0" w:color="auto"/>
            <w:bottom w:val="none" w:sz="0" w:space="0" w:color="auto"/>
            <w:right w:val="none" w:sz="0" w:space="0" w:color="auto"/>
          </w:divBdr>
          <w:divsChild>
            <w:div w:id="194587119">
              <w:marLeft w:val="0"/>
              <w:marRight w:val="0"/>
              <w:marTop w:val="0"/>
              <w:marBottom w:val="0"/>
              <w:divBdr>
                <w:top w:val="none" w:sz="0" w:space="0" w:color="auto"/>
                <w:left w:val="none" w:sz="0" w:space="0" w:color="auto"/>
                <w:bottom w:val="none" w:sz="0" w:space="0" w:color="auto"/>
                <w:right w:val="none" w:sz="0" w:space="0" w:color="auto"/>
              </w:divBdr>
            </w:div>
          </w:divsChild>
        </w:div>
        <w:div w:id="2000956912">
          <w:marLeft w:val="0"/>
          <w:marRight w:val="0"/>
          <w:marTop w:val="0"/>
          <w:marBottom w:val="0"/>
          <w:divBdr>
            <w:top w:val="none" w:sz="0" w:space="0" w:color="auto"/>
            <w:left w:val="none" w:sz="0" w:space="0" w:color="auto"/>
            <w:bottom w:val="none" w:sz="0" w:space="0" w:color="auto"/>
            <w:right w:val="none" w:sz="0" w:space="0" w:color="auto"/>
          </w:divBdr>
          <w:divsChild>
            <w:div w:id="1793942448">
              <w:marLeft w:val="0"/>
              <w:marRight w:val="0"/>
              <w:marTop w:val="0"/>
              <w:marBottom w:val="0"/>
              <w:divBdr>
                <w:top w:val="none" w:sz="0" w:space="0" w:color="auto"/>
                <w:left w:val="none" w:sz="0" w:space="0" w:color="auto"/>
                <w:bottom w:val="none" w:sz="0" w:space="0" w:color="auto"/>
                <w:right w:val="none" w:sz="0" w:space="0" w:color="auto"/>
              </w:divBdr>
            </w:div>
          </w:divsChild>
        </w:div>
        <w:div w:id="319193064">
          <w:marLeft w:val="0"/>
          <w:marRight w:val="0"/>
          <w:marTop w:val="0"/>
          <w:marBottom w:val="0"/>
          <w:divBdr>
            <w:top w:val="none" w:sz="0" w:space="0" w:color="auto"/>
            <w:left w:val="none" w:sz="0" w:space="0" w:color="auto"/>
            <w:bottom w:val="none" w:sz="0" w:space="0" w:color="auto"/>
            <w:right w:val="none" w:sz="0" w:space="0" w:color="auto"/>
          </w:divBdr>
          <w:divsChild>
            <w:div w:id="1657756949">
              <w:marLeft w:val="0"/>
              <w:marRight w:val="0"/>
              <w:marTop w:val="0"/>
              <w:marBottom w:val="0"/>
              <w:divBdr>
                <w:top w:val="none" w:sz="0" w:space="0" w:color="auto"/>
                <w:left w:val="none" w:sz="0" w:space="0" w:color="auto"/>
                <w:bottom w:val="none" w:sz="0" w:space="0" w:color="auto"/>
                <w:right w:val="none" w:sz="0" w:space="0" w:color="auto"/>
              </w:divBdr>
            </w:div>
          </w:divsChild>
        </w:div>
        <w:div w:id="196549513">
          <w:marLeft w:val="0"/>
          <w:marRight w:val="0"/>
          <w:marTop w:val="0"/>
          <w:marBottom w:val="0"/>
          <w:divBdr>
            <w:top w:val="none" w:sz="0" w:space="0" w:color="auto"/>
            <w:left w:val="none" w:sz="0" w:space="0" w:color="auto"/>
            <w:bottom w:val="none" w:sz="0" w:space="0" w:color="auto"/>
            <w:right w:val="none" w:sz="0" w:space="0" w:color="auto"/>
          </w:divBdr>
          <w:divsChild>
            <w:div w:id="178667058">
              <w:marLeft w:val="0"/>
              <w:marRight w:val="0"/>
              <w:marTop w:val="0"/>
              <w:marBottom w:val="0"/>
              <w:divBdr>
                <w:top w:val="none" w:sz="0" w:space="0" w:color="auto"/>
                <w:left w:val="none" w:sz="0" w:space="0" w:color="auto"/>
                <w:bottom w:val="none" w:sz="0" w:space="0" w:color="auto"/>
                <w:right w:val="none" w:sz="0" w:space="0" w:color="auto"/>
              </w:divBdr>
            </w:div>
          </w:divsChild>
        </w:div>
        <w:div w:id="449477255">
          <w:marLeft w:val="0"/>
          <w:marRight w:val="0"/>
          <w:marTop w:val="0"/>
          <w:marBottom w:val="0"/>
          <w:divBdr>
            <w:top w:val="none" w:sz="0" w:space="0" w:color="auto"/>
            <w:left w:val="none" w:sz="0" w:space="0" w:color="auto"/>
            <w:bottom w:val="none" w:sz="0" w:space="0" w:color="auto"/>
            <w:right w:val="none" w:sz="0" w:space="0" w:color="auto"/>
          </w:divBdr>
          <w:divsChild>
            <w:div w:id="1884751029">
              <w:marLeft w:val="0"/>
              <w:marRight w:val="0"/>
              <w:marTop w:val="0"/>
              <w:marBottom w:val="0"/>
              <w:divBdr>
                <w:top w:val="none" w:sz="0" w:space="0" w:color="auto"/>
                <w:left w:val="none" w:sz="0" w:space="0" w:color="auto"/>
                <w:bottom w:val="none" w:sz="0" w:space="0" w:color="auto"/>
                <w:right w:val="none" w:sz="0" w:space="0" w:color="auto"/>
              </w:divBdr>
            </w:div>
          </w:divsChild>
        </w:div>
        <w:div w:id="683020933">
          <w:marLeft w:val="0"/>
          <w:marRight w:val="0"/>
          <w:marTop w:val="0"/>
          <w:marBottom w:val="0"/>
          <w:divBdr>
            <w:top w:val="none" w:sz="0" w:space="0" w:color="auto"/>
            <w:left w:val="none" w:sz="0" w:space="0" w:color="auto"/>
            <w:bottom w:val="none" w:sz="0" w:space="0" w:color="auto"/>
            <w:right w:val="none" w:sz="0" w:space="0" w:color="auto"/>
          </w:divBdr>
          <w:divsChild>
            <w:div w:id="871529612">
              <w:marLeft w:val="0"/>
              <w:marRight w:val="0"/>
              <w:marTop w:val="0"/>
              <w:marBottom w:val="0"/>
              <w:divBdr>
                <w:top w:val="none" w:sz="0" w:space="0" w:color="auto"/>
                <w:left w:val="none" w:sz="0" w:space="0" w:color="auto"/>
                <w:bottom w:val="none" w:sz="0" w:space="0" w:color="auto"/>
                <w:right w:val="none" w:sz="0" w:space="0" w:color="auto"/>
              </w:divBdr>
            </w:div>
          </w:divsChild>
        </w:div>
        <w:div w:id="957562482">
          <w:marLeft w:val="0"/>
          <w:marRight w:val="0"/>
          <w:marTop w:val="0"/>
          <w:marBottom w:val="0"/>
          <w:divBdr>
            <w:top w:val="none" w:sz="0" w:space="0" w:color="auto"/>
            <w:left w:val="none" w:sz="0" w:space="0" w:color="auto"/>
            <w:bottom w:val="none" w:sz="0" w:space="0" w:color="auto"/>
            <w:right w:val="none" w:sz="0" w:space="0" w:color="auto"/>
          </w:divBdr>
          <w:divsChild>
            <w:div w:id="1937977375">
              <w:marLeft w:val="0"/>
              <w:marRight w:val="0"/>
              <w:marTop w:val="0"/>
              <w:marBottom w:val="0"/>
              <w:divBdr>
                <w:top w:val="none" w:sz="0" w:space="0" w:color="auto"/>
                <w:left w:val="none" w:sz="0" w:space="0" w:color="auto"/>
                <w:bottom w:val="none" w:sz="0" w:space="0" w:color="auto"/>
                <w:right w:val="none" w:sz="0" w:space="0" w:color="auto"/>
              </w:divBdr>
            </w:div>
          </w:divsChild>
        </w:div>
        <w:div w:id="1843274202">
          <w:marLeft w:val="0"/>
          <w:marRight w:val="0"/>
          <w:marTop w:val="0"/>
          <w:marBottom w:val="0"/>
          <w:divBdr>
            <w:top w:val="none" w:sz="0" w:space="0" w:color="auto"/>
            <w:left w:val="none" w:sz="0" w:space="0" w:color="auto"/>
            <w:bottom w:val="none" w:sz="0" w:space="0" w:color="auto"/>
            <w:right w:val="none" w:sz="0" w:space="0" w:color="auto"/>
          </w:divBdr>
          <w:divsChild>
            <w:div w:id="906301230">
              <w:marLeft w:val="0"/>
              <w:marRight w:val="0"/>
              <w:marTop w:val="0"/>
              <w:marBottom w:val="0"/>
              <w:divBdr>
                <w:top w:val="none" w:sz="0" w:space="0" w:color="auto"/>
                <w:left w:val="none" w:sz="0" w:space="0" w:color="auto"/>
                <w:bottom w:val="none" w:sz="0" w:space="0" w:color="auto"/>
                <w:right w:val="none" w:sz="0" w:space="0" w:color="auto"/>
              </w:divBdr>
            </w:div>
          </w:divsChild>
        </w:div>
        <w:div w:id="174001341">
          <w:marLeft w:val="0"/>
          <w:marRight w:val="0"/>
          <w:marTop w:val="0"/>
          <w:marBottom w:val="0"/>
          <w:divBdr>
            <w:top w:val="none" w:sz="0" w:space="0" w:color="auto"/>
            <w:left w:val="none" w:sz="0" w:space="0" w:color="auto"/>
            <w:bottom w:val="none" w:sz="0" w:space="0" w:color="auto"/>
            <w:right w:val="none" w:sz="0" w:space="0" w:color="auto"/>
          </w:divBdr>
          <w:divsChild>
            <w:div w:id="924531633">
              <w:marLeft w:val="0"/>
              <w:marRight w:val="0"/>
              <w:marTop w:val="0"/>
              <w:marBottom w:val="0"/>
              <w:divBdr>
                <w:top w:val="none" w:sz="0" w:space="0" w:color="auto"/>
                <w:left w:val="none" w:sz="0" w:space="0" w:color="auto"/>
                <w:bottom w:val="none" w:sz="0" w:space="0" w:color="auto"/>
                <w:right w:val="none" w:sz="0" w:space="0" w:color="auto"/>
              </w:divBdr>
            </w:div>
          </w:divsChild>
        </w:div>
        <w:div w:id="1784566835">
          <w:marLeft w:val="0"/>
          <w:marRight w:val="0"/>
          <w:marTop w:val="0"/>
          <w:marBottom w:val="0"/>
          <w:divBdr>
            <w:top w:val="none" w:sz="0" w:space="0" w:color="auto"/>
            <w:left w:val="none" w:sz="0" w:space="0" w:color="auto"/>
            <w:bottom w:val="none" w:sz="0" w:space="0" w:color="auto"/>
            <w:right w:val="none" w:sz="0" w:space="0" w:color="auto"/>
          </w:divBdr>
          <w:divsChild>
            <w:div w:id="1235970445">
              <w:marLeft w:val="0"/>
              <w:marRight w:val="0"/>
              <w:marTop w:val="0"/>
              <w:marBottom w:val="0"/>
              <w:divBdr>
                <w:top w:val="none" w:sz="0" w:space="0" w:color="auto"/>
                <w:left w:val="none" w:sz="0" w:space="0" w:color="auto"/>
                <w:bottom w:val="none" w:sz="0" w:space="0" w:color="auto"/>
                <w:right w:val="none" w:sz="0" w:space="0" w:color="auto"/>
              </w:divBdr>
            </w:div>
          </w:divsChild>
        </w:div>
        <w:div w:id="703675943">
          <w:marLeft w:val="0"/>
          <w:marRight w:val="0"/>
          <w:marTop w:val="0"/>
          <w:marBottom w:val="0"/>
          <w:divBdr>
            <w:top w:val="none" w:sz="0" w:space="0" w:color="auto"/>
            <w:left w:val="none" w:sz="0" w:space="0" w:color="auto"/>
            <w:bottom w:val="none" w:sz="0" w:space="0" w:color="auto"/>
            <w:right w:val="none" w:sz="0" w:space="0" w:color="auto"/>
          </w:divBdr>
          <w:divsChild>
            <w:div w:id="1301763252">
              <w:marLeft w:val="0"/>
              <w:marRight w:val="0"/>
              <w:marTop w:val="0"/>
              <w:marBottom w:val="0"/>
              <w:divBdr>
                <w:top w:val="none" w:sz="0" w:space="0" w:color="auto"/>
                <w:left w:val="none" w:sz="0" w:space="0" w:color="auto"/>
                <w:bottom w:val="none" w:sz="0" w:space="0" w:color="auto"/>
                <w:right w:val="none" w:sz="0" w:space="0" w:color="auto"/>
              </w:divBdr>
            </w:div>
          </w:divsChild>
        </w:div>
        <w:div w:id="567031946">
          <w:marLeft w:val="0"/>
          <w:marRight w:val="0"/>
          <w:marTop w:val="0"/>
          <w:marBottom w:val="0"/>
          <w:divBdr>
            <w:top w:val="none" w:sz="0" w:space="0" w:color="auto"/>
            <w:left w:val="none" w:sz="0" w:space="0" w:color="auto"/>
            <w:bottom w:val="none" w:sz="0" w:space="0" w:color="auto"/>
            <w:right w:val="none" w:sz="0" w:space="0" w:color="auto"/>
          </w:divBdr>
          <w:divsChild>
            <w:div w:id="168952623">
              <w:marLeft w:val="0"/>
              <w:marRight w:val="0"/>
              <w:marTop w:val="0"/>
              <w:marBottom w:val="0"/>
              <w:divBdr>
                <w:top w:val="none" w:sz="0" w:space="0" w:color="auto"/>
                <w:left w:val="none" w:sz="0" w:space="0" w:color="auto"/>
                <w:bottom w:val="none" w:sz="0" w:space="0" w:color="auto"/>
                <w:right w:val="none" w:sz="0" w:space="0" w:color="auto"/>
              </w:divBdr>
            </w:div>
          </w:divsChild>
        </w:div>
        <w:div w:id="1782335858">
          <w:marLeft w:val="0"/>
          <w:marRight w:val="0"/>
          <w:marTop w:val="0"/>
          <w:marBottom w:val="0"/>
          <w:divBdr>
            <w:top w:val="none" w:sz="0" w:space="0" w:color="auto"/>
            <w:left w:val="none" w:sz="0" w:space="0" w:color="auto"/>
            <w:bottom w:val="none" w:sz="0" w:space="0" w:color="auto"/>
            <w:right w:val="none" w:sz="0" w:space="0" w:color="auto"/>
          </w:divBdr>
          <w:divsChild>
            <w:div w:id="736362499">
              <w:marLeft w:val="0"/>
              <w:marRight w:val="0"/>
              <w:marTop w:val="0"/>
              <w:marBottom w:val="0"/>
              <w:divBdr>
                <w:top w:val="none" w:sz="0" w:space="0" w:color="auto"/>
                <w:left w:val="none" w:sz="0" w:space="0" w:color="auto"/>
                <w:bottom w:val="none" w:sz="0" w:space="0" w:color="auto"/>
                <w:right w:val="none" w:sz="0" w:space="0" w:color="auto"/>
              </w:divBdr>
            </w:div>
          </w:divsChild>
        </w:div>
        <w:div w:id="1834419121">
          <w:marLeft w:val="0"/>
          <w:marRight w:val="0"/>
          <w:marTop w:val="0"/>
          <w:marBottom w:val="0"/>
          <w:divBdr>
            <w:top w:val="none" w:sz="0" w:space="0" w:color="auto"/>
            <w:left w:val="none" w:sz="0" w:space="0" w:color="auto"/>
            <w:bottom w:val="none" w:sz="0" w:space="0" w:color="auto"/>
            <w:right w:val="none" w:sz="0" w:space="0" w:color="auto"/>
          </w:divBdr>
          <w:divsChild>
            <w:div w:id="1051617333">
              <w:marLeft w:val="0"/>
              <w:marRight w:val="0"/>
              <w:marTop w:val="0"/>
              <w:marBottom w:val="0"/>
              <w:divBdr>
                <w:top w:val="none" w:sz="0" w:space="0" w:color="auto"/>
                <w:left w:val="none" w:sz="0" w:space="0" w:color="auto"/>
                <w:bottom w:val="none" w:sz="0" w:space="0" w:color="auto"/>
                <w:right w:val="none" w:sz="0" w:space="0" w:color="auto"/>
              </w:divBdr>
            </w:div>
          </w:divsChild>
        </w:div>
        <w:div w:id="180440300">
          <w:marLeft w:val="0"/>
          <w:marRight w:val="0"/>
          <w:marTop w:val="0"/>
          <w:marBottom w:val="0"/>
          <w:divBdr>
            <w:top w:val="none" w:sz="0" w:space="0" w:color="auto"/>
            <w:left w:val="none" w:sz="0" w:space="0" w:color="auto"/>
            <w:bottom w:val="none" w:sz="0" w:space="0" w:color="auto"/>
            <w:right w:val="none" w:sz="0" w:space="0" w:color="auto"/>
          </w:divBdr>
          <w:divsChild>
            <w:div w:id="500048395">
              <w:marLeft w:val="0"/>
              <w:marRight w:val="0"/>
              <w:marTop w:val="0"/>
              <w:marBottom w:val="0"/>
              <w:divBdr>
                <w:top w:val="none" w:sz="0" w:space="0" w:color="auto"/>
                <w:left w:val="none" w:sz="0" w:space="0" w:color="auto"/>
                <w:bottom w:val="none" w:sz="0" w:space="0" w:color="auto"/>
                <w:right w:val="none" w:sz="0" w:space="0" w:color="auto"/>
              </w:divBdr>
            </w:div>
          </w:divsChild>
        </w:div>
        <w:div w:id="58096646">
          <w:marLeft w:val="0"/>
          <w:marRight w:val="0"/>
          <w:marTop w:val="0"/>
          <w:marBottom w:val="0"/>
          <w:divBdr>
            <w:top w:val="none" w:sz="0" w:space="0" w:color="auto"/>
            <w:left w:val="none" w:sz="0" w:space="0" w:color="auto"/>
            <w:bottom w:val="none" w:sz="0" w:space="0" w:color="auto"/>
            <w:right w:val="none" w:sz="0" w:space="0" w:color="auto"/>
          </w:divBdr>
          <w:divsChild>
            <w:div w:id="593560663">
              <w:marLeft w:val="0"/>
              <w:marRight w:val="0"/>
              <w:marTop w:val="0"/>
              <w:marBottom w:val="0"/>
              <w:divBdr>
                <w:top w:val="none" w:sz="0" w:space="0" w:color="auto"/>
                <w:left w:val="none" w:sz="0" w:space="0" w:color="auto"/>
                <w:bottom w:val="none" w:sz="0" w:space="0" w:color="auto"/>
                <w:right w:val="none" w:sz="0" w:space="0" w:color="auto"/>
              </w:divBdr>
            </w:div>
          </w:divsChild>
        </w:div>
        <w:div w:id="1691419849">
          <w:marLeft w:val="0"/>
          <w:marRight w:val="0"/>
          <w:marTop w:val="0"/>
          <w:marBottom w:val="0"/>
          <w:divBdr>
            <w:top w:val="none" w:sz="0" w:space="0" w:color="auto"/>
            <w:left w:val="none" w:sz="0" w:space="0" w:color="auto"/>
            <w:bottom w:val="none" w:sz="0" w:space="0" w:color="auto"/>
            <w:right w:val="none" w:sz="0" w:space="0" w:color="auto"/>
          </w:divBdr>
          <w:divsChild>
            <w:div w:id="475490481">
              <w:marLeft w:val="0"/>
              <w:marRight w:val="0"/>
              <w:marTop w:val="0"/>
              <w:marBottom w:val="0"/>
              <w:divBdr>
                <w:top w:val="none" w:sz="0" w:space="0" w:color="auto"/>
                <w:left w:val="none" w:sz="0" w:space="0" w:color="auto"/>
                <w:bottom w:val="none" w:sz="0" w:space="0" w:color="auto"/>
                <w:right w:val="none" w:sz="0" w:space="0" w:color="auto"/>
              </w:divBdr>
            </w:div>
          </w:divsChild>
        </w:div>
        <w:div w:id="227151721">
          <w:marLeft w:val="0"/>
          <w:marRight w:val="0"/>
          <w:marTop w:val="0"/>
          <w:marBottom w:val="0"/>
          <w:divBdr>
            <w:top w:val="none" w:sz="0" w:space="0" w:color="auto"/>
            <w:left w:val="none" w:sz="0" w:space="0" w:color="auto"/>
            <w:bottom w:val="none" w:sz="0" w:space="0" w:color="auto"/>
            <w:right w:val="none" w:sz="0" w:space="0" w:color="auto"/>
          </w:divBdr>
          <w:divsChild>
            <w:div w:id="172958676">
              <w:marLeft w:val="0"/>
              <w:marRight w:val="0"/>
              <w:marTop w:val="0"/>
              <w:marBottom w:val="0"/>
              <w:divBdr>
                <w:top w:val="none" w:sz="0" w:space="0" w:color="auto"/>
                <w:left w:val="none" w:sz="0" w:space="0" w:color="auto"/>
                <w:bottom w:val="none" w:sz="0" w:space="0" w:color="auto"/>
                <w:right w:val="none" w:sz="0" w:space="0" w:color="auto"/>
              </w:divBdr>
            </w:div>
          </w:divsChild>
        </w:div>
        <w:div w:id="205457117">
          <w:marLeft w:val="0"/>
          <w:marRight w:val="0"/>
          <w:marTop w:val="0"/>
          <w:marBottom w:val="0"/>
          <w:divBdr>
            <w:top w:val="none" w:sz="0" w:space="0" w:color="auto"/>
            <w:left w:val="none" w:sz="0" w:space="0" w:color="auto"/>
            <w:bottom w:val="none" w:sz="0" w:space="0" w:color="auto"/>
            <w:right w:val="none" w:sz="0" w:space="0" w:color="auto"/>
          </w:divBdr>
          <w:divsChild>
            <w:div w:id="1145273416">
              <w:marLeft w:val="0"/>
              <w:marRight w:val="0"/>
              <w:marTop w:val="0"/>
              <w:marBottom w:val="0"/>
              <w:divBdr>
                <w:top w:val="none" w:sz="0" w:space="0" w:color="auto"/>
                <w:left w:val="none" w:sz="0" w:space="0" w:color="auto"/>
                <w:bottom w:val="none" w:sz="0" w:space="0" w:color="auto"/>
                <w:right w:val="none" w:sz="0" w:space="0" w:color="auto"/>
              </w:divBdr>
            </w:div>
          </w:divsChild>
        </w:div>
        <w:div w:id="1275331039">
          <w:marLeft w:val="0"/>
          <w:marRight w:val="0"/>
          <w:marTop w:val="0"/>
          <w:marBottom w:val="0"/>
          <w:divBdr>
            <w:top w:val="none" w:sz="0" w:space="0" w:color="auto"/>
            <w:left w:val="none" w:sz="0" w:space="0" w:color="auto"/>
            <w:bottom w:val="none" w:sz="0" w:space="0" w:color="auto"/>
            <w:right w:val="none" w:sz="0" w:space="0" w:color="auto"/>
          </w:divBdr>
          <w:divsChild>
            <w:div w:id="1416707675">
              <w:marLeft w:val="0"/>
              <w:marRight w:val="0"/>
              <w:marTop w:val="0"/>
              <w:marBottom w:val="0"/>
              <w:divBdr>
                <w:top w:val="none" w:sz="0" w:space="0" w:color="auto"/>
                <w:left w:val="none" w:sz="0" w:space="0" w:color="auto"/>
                <w:bottom w:val="none" w:sz="0" w:space="0" w:color="auto"/>
                <w:right w:val="none" w:sz="0" w:space="0" w:color="auto"/>
              </w:divBdr>
            </w:div>
          </w:divsChild>
        </w:div>
        <w:div w:id="1393235929">
          <w:marLeft w:val="0"/>
          <w:marRight w:val="0"/>
          <w:marTop w:val="0"/>
          <w:marBottom w:val="0"/>
          <w:divBdr>
            <w:top w:val="none" w:sz="0" w:space="0" w:color="auto"/>
            <w:left w:val="none" w:sz="0" w:space="0" w:color="auto"/>
            <w:bottom w:val="none" w:sz="0" w:space="0" w:color="auto"/>
            <w:right w:val="none" w:sz="0" w:space="0" w:color="auto"/>
          </w:divBdr>
          <w:divsChild>
            <w:div w:id="1566909208">
              <w:marLeft w:val="0"/>
              <w:marRight w:val="0"/>
              <w:marTop w:val="0"/>
              <w:marBottom w:val="0"/>
              <w:divBdr>
                <w:top w:val="none" w:sz="0" w:space="0" w:color="auto"/>
                <w:left w:val="none" w:sz="0" w:space="0" w:color="auto"/>
                <w:bottom w:val="none" w:sz="0" w:space="0" w:color="auto"/>
                <w:right w:val="none" w:sz="0" w:space="0" w:color="auto"/>
              </w:divBdr>
            </w:div>
          </w:divsChild>
        </w:div>
        <w:div w:id="480384976">
          <w:marLeft w:val="0"/>
          <w:marRight w:val="0"/>
          <w:marTop w:val="0"/>
          <w:marBottom w:val="0"/>
          <w:divBdr>
            <w:top w:val="none" w:sz="0" w:space="0" w:color="auto"/>
            <w:left w:val="none" w:sz="0" w:space="0" w:color="auto"/>
            <w:bottom w:val="none" w:sz="0" w:space="0" w:color="auto"/>
            <w:right w:val="none" w:sz="0" w:space="0" w:color="auto"/>
          </w:divBdr>
          <w:divsChild>
            <w:div w:id="15667389">
              <w:marLeft w:val="0"/>
              <w:marRight w:val="0"/>
              <w:marTop w:val="0"/>
              <w:marBottom w:val="0"/>
              <w:divBdr>
                <w:top w:val="none" w:sz="0" w:space="0" w:color="auto"/>
                <w:left w:val="none" w:sz="0" w:space="0" w:color="auto"/>
                <w:bottom w:val="none" w:sz="0" w:space="0" w:color="auto"/>
                <w:right w:val="none" w:sz="0" w:space="0" w:color="auto"/>
              </w:divBdr>
            </w:div>
          </w:divsChild>
        </w:div>
        <w:div w:id="1015498658">
          <w:marLeft w:val="0"/>
          <w:marRight w:val="0"/>
          <w:marTop w:val="0"/>
          <w:marBottom w:val="0"/>
          <w:divBdr>
            <w:top w:val="none" w:sz="0" w:space="0" w:color="auto"/>
            <w:left w:val="none" w:sz="0" w:space="0" w:color="auto"/>
            <w:bottom w:val="none" w:sz="0" w:space="0" w:color="auto"/>
            <w:right w:val="none" w:sz="0" w:space="0" w:color="auto"/>
          </w:divBdr>
          <w:divsChild>
            <w:div w:id="203753694">
              <w:marLeft w:val="0"/>
              <w:marRight w:val="0"/>
              <w:marTop w:val="0"/>
              <w:marBottom w:val="0"/>
              <w:divBdr>
                <w:top w:val="none" w:sz="0" w:space="0" w:color="auto"/>
                <w:left w:val="none" w:sz="0" w:space="0" w:color="auto"/>
                <w:bottom w:val="none" w:sz="0" w:space="0" w:color="auto"/>
                <w:right w:val="none" w:sz="0" w:space="0" w:color="auto"/>
              </w:divBdr>
            </w:div>
          </w:divsChild>
        </w:div>
        <w:div w:id="1658607521">
          <w:marLeft w:val="0"/>
          <w:marRight w:val="0"/>
          <w:marTop w:val="0"/>
          <w:marBottom w:val="0"/>
          <w:divBdr>
            <w:top w:val="none" w:sz="0" w:space="0" w:color="auto"/>
            <w:left w:val="none" w:sz="0" w:space="0" w:color="auto"/>
            <w:bottom w:val="none" w:sz="0" w:space="0" w:color="auto"/>
            <w:right w:val="none" w:sz="0" w:space="0" w:color="auto"/>
          </w:divBdr>
          <w:divsChild>
            <w:div w:id="645863538">
              <w:marLeft w:val="0"/>
              <w:marRight w:val="0"/>
              <w:marTop w:val="0"/>
              <w:marBottom w:val="0"/>
              <w:divBdr>
                <w:top w:val="none" w:sz="0" w:space="0" w:color="auto"/>
                <w:left w:val="none" w:sz="0" w:space="0" w:color="auto"/>
                <w:bottom w:val="none" w:sz="0" w:space="0" w:color="auto"/>
                <w:right w:val="none" w:sz="0" w:space="0" w:color="auto"/>
              </w:divBdr>
            </w:div>
          </w:divsChild>
        </w:div>
        <w:div w:id="2129275466">
          <w:marLeft w:val="0"/>
          <w:marRight w:val="0"/>
          <w:marTop w:val="0"/>
          <w:marBottom w:val="0"/>
          <w:divBdr>
            <w:top w:val="none" w:sz="0" w:space="0" w:color="auto"/>
            <w:left w:val="none" w:sz="0" w:space="0" w:color="auto"/>
            <w:bottom w:val="none" w:sz="0" w:space="0" w:color="auto"/>
            <w:right w:val="none" w:sz="0" w:space="0" w:color="auto"/>
          </w:divBdr>
          <w:divsChild>
            <w:div w:id="1852135183">
              <w:marLeft w:val="0"/>
              <w:marRight w:val="0"/>
              <w:marTop w:val="0"/>
              <w:marBottom w:val="0"/>
              <w:divBdr>
                <w:top w:val="none" w:sz="0" w:space="0" w:color="auto"/>
                <w:left w:val="none" w:sz="0" w:space="0" w:color="auto"/>
                <w:bottom w:val="none" w:sz="0" w:space="0" w:color="auto"/>
                <w:right w:val="none" w:sz="0" w:space="0" w:color="auto"/>
              </w:divBdr>
            </w:div>
          </w:divsChild>
        </w:div>
        <w:div w:id="1293101470">
          <w:marLeft w:val="0"/>
          <w:marRight w:val="0"/>
          <w:marTop w:val="0"/>
          <w:marBottom w:val="0"/>
          <w:divBdr>
            <w:top w:val="none" w:sz="0" w:space="0" w:color="auto"/>
            <w:left w:val="none" w:sz="0" w:space="0" w:color="auto"/>
            <w:bottom w:val="none" w:sz="0" w:space="0" w:color="auto"/>
            <w:right w:val="none" w:sz="0" w:space="0" w:color="auto"/>
          </w:divBdr>
          <w:divsChild>
            <w:div w:id="1902710857">
              <w:marLeft w:val="0"/>
              <w:marRight w:val="0"/>
              <w:marTop w:val="0"/>
              <w:marBottom w:val="0"/>
              <w:divBdr>
                <w:top w:val="none" w:sz="0" w:space="0" w:color="auto"/>
                <w:left w:val="none" w:sz="0" w:space="0" w:color="auto"/>
                <w:bottom w:val="none" w:sz="0" w:space="0" w:color="auto"/>
                <w:right w:val="none" w:sz="0" w:space="0" w:color="auto"/>
              </w:divBdr>
            </w:div>
          </w:divsChild>
        </w:div>
        <w:div w:id="1840734540">
          <w:marLeft w:val="0"/>
          <w:marRight w:val="0"/>
          <w:marTop w:val="0"/>
          <w:marBottom w:val="0"/>
          <w:divBdr>
            <w:top w:val="none" w:sz="0" w:space="0" w:color="auto"/>
            <w:left w:val="none" w:sz="0" w:space="0" w:color="auto"/>
            <w:bottom w:val="none" w:sz="0" w:space="0" w:color="auto"/>
            <w:right w:val="none" w:sz="0" w:space="0" w:color="auto"/>
          </w:divBdr>
          <w:divsChild>
            <w:div w:id="474299632">
              <w:marLeft w:val="0"/>
              <w:marRight w:val="0"/>
              <w:marTop w:val="0"/>
              <w:marBottom w:val="0"/>
              <w:divBdr>
                <w:top w:val="none" w:sz="0" w:space="0" w:color="auto"/>
                <w:left w:val="none" w:sz="0" w:space="0" w:color="auto"/>
                <w:bottom w:val="none" w:sz="0" w:space="0" w:color="auto"/>
                <w:right w:val="none" w:sz="0" w:space="0" w:color="auto"/>
              </w:divBdr>
            </w:div>
          </w:divsChild>
        </w:div>
        <w:div w:id="671614450">
          <w:marLeft w:val="0"/>
          <w:marRight w:val="0"/>
          <w:marTop w:val="0"/>
          <w:marBottom w:val="0"/>
          <w:divBdr>
            <w:top w:val="none" w:sz="0" w:space="0" w:color="auto"/>
            <w:left w:val="none" w:sz="0" w:space="0" w:color="auto"/>
            <w:bottom w:val="none" w:sz="0" w:space="0" w:color="auto"/>
            <w:right w:val="none" w:sz="0" w:space="0" w:color="auto"/>
          </w:divBdr>
          <w:divsChild>
            <w:div w:id="1197542011">
              <w:marLeft w:val="0"/>
              <w:marRight w:val="0"/>
              <w:marTop w:val="0"/>
              <w:marBottom w:val="0"/>
              <w:divBdr>
                <w:top w:val="none" w:sz="0" w:space="0" w:color="auto"/>
                <w:left w:val="none" w:sz="0" w:space="0" w:color="auto"/>
                <w:bottom w:val="none" w:sz="0" w:space="0" w:color="auto"/>
                <w:right w:val="none" w:sz="0" w:space="0" w:color="auto"/>
              </w:divBdr>
            </w:div>
          </w:divsChild>
        </w:div>
        <w:div w:id="1428692828">
          <w:marLeft w:val="0"/>
          <w:marRight w:val="0"/>
          <w:marTop w:val="0"/>
          <w:marBottom w:val="0"/>
          <w:divBdr>
            <w:top w:val="none" w:sz="0" w:space="0" w:color="auto"/>
            <w:left w:val="none" w:sz="0" w:space="0" w:color="auto"/>
            <w:bottom w:val="none" w:sz="0" w:space="0" w:color="auto"/>
            <w:right w:val="none" w:sz="0" w:space="0" w:color="auto"/>
          </w:divBdr>
          <w:divsChild>
            <w:div w:id="770855891">
              <w:marLeft w:val="0"/>
              <w:marRight w:val="0"/>
              <w:marTop w:val="0"/>
              <w:marBottom w:val="0"/>
              <w:divBdr>
                <w:top w:val="none" w:sz="0" w:space="0" w:color="auto"/>
                <w:left w:val="none" w:sz="0" w:space="0" w:color="auto"/>
                <w:bottom w:val="none" w:sz="0" w:space="0" w:color="auto"/>
                <w:right w:val="none" w:sz="0" w:space="0" w:color="auto"/>
              </w:divBdr>
            </w:div>
          </w:divsChild>
        </w:div>
        <w:div w:id="1430734920">
          <w:marLeft w:val="0"/>
          <w:marRight w:val="0"/>
          <w:marTop w:val="0"/>
          <w:marBottom w:val="0"/>
          <w:divBdr>
            <w:top w:val="none" w:sz="0" w:space="0" w:color="auto"/>
            <w:left w:val="none" w:sz="0" w:space="0" w:color="auto"/>
            <w:bottom w:val="none" w:sz="0" w:space="0" w:color="auto"/>
            <w:right w:val="none" w:sz="0" w:space="0" w:color="auto"/>
          </w:divBdr>
          <w:divsChild>
            <w:div w:id="501555771">
              <w:marLeft w:val="0"/>
              <w:marRight w:val="0"/>
              <w:marTop w:val="0"/>
              <w:marBottom w:val="0"/>
              <w:divBdr>
                <w:top w:val="none" w:sz="0" w:space="0" w:color="auto"/>
                <w:left w:val="none" w:sz="0" w:space="0" w:color="auto"/>
                <w:bottom w:val="none" w:sz="0" w:space="0" w:color="auto"/>
                <w:right w:val="none" w:sz="0" w:space="0" w:color="auto"/>
              </w:divBdr>
            </w:div>
          </w:divsChild>
        </w:div>
        <w:div w:id="44642014">
          <w:marLeft w:val="0"/>
          <w:marRight w:val="0"/>
          <w:marTop w:val="0"/>
          <w:marBottom w:val="0"/>
          <w:divBdr>
            <w:top w:val="none" w:sz="0" w:space="0" w:color="auto"/>
            <w:left w:val="none" w:sz="0" w:space="0" w:color="auto"/>
            <w:bottom w:val="none" w:sz="0" w:space="0" w:color="auto"/>
            <w:right w:val="none" w:sz="0" w:space="0" w:color="auto"/>
          </w:divBdr>
          <w:divsChild>
            <w:div w:id="110975709">
              <w:marLeft w:val="0"/>
              <w:marRight w:val="0"/>
              <w:marTop w:val="0"/>
              <w:marBottom w:val="0"/>
              <w:divBdr>
                <w:top w:val="none" w:sz="0" w:space="0" w:color="auto"/>
                <w:left w:val="none" w:sz="0" w:space="0" w:color="auto"/>
                <w:bottom w:val="none" w:sz="0" w:space="0" w:color="auto"/>
                <w:right w:val="none" w:sz="0" w:space="0" w:color="auto"/>
              </w:divBdr>
            </w:div>
          </w:divsChild>
        </w:div>
        <w:div w:id="676271338">
          <w:marLeft w:val="0"/>
          <w:marRight w:val="0"/>
          <w:marTop w:val="0"/>
          <w:marBottom w:val="0"/>
          <w:divBdr>
            <w:top w:val="none" w:sz="0" w:space="0" w:color="auto"/>
            <w:left w:val="none" w:sz="0" w:space="0" w:color="auto"/>
            <w:bottom w:val="none" w:sz="0" w:space="0" w:color="auto"/>
            <w:right w:val="none" w:sz="0" w:space="0" w:color="auto"/>
          </w:divBdr>
          <w:divsChild>
            <w:div w:id="464323652">
              <w:marLeft w:val="0"/>
              <w:marRight w:val="0"/>
              <w:marTop w:val="0"/>
              <w:marBottom w:val="0"/>
              <w:divBdr>
                <w:top w:val="none" w:sz="0" w:space="0" w:color="auto"/>
                <w:left w:val="none" w:sz="0" w:space="0" w:color="auto"/>
                <w:bottom w:val="none" w:sz="0" w:space="0" w:color="auto"/>
                <w:right w:val="none" w:sz="0" w:space="0" w:color="auto"/>
              </w:divBdr>
            </w:div>
          </w:divsChild>
        </w:div>
        <w:div w:id="148600748">
          <w:marLeft w:val="0"/>
          <w:marRight w:val="0"/>
          <w:marTop w:val="0"/>
          <w:marBottom w:val="0"/>
          <w:divBdr>
            <w:top w:val="none" w:sz="0" w:space="0" w:color="auto"/>
            <w:left w:val="none" w:sz="0" w:space="0" w:color="auto"/>
            <w:bottom w:val="none" w:sz="0" w:space="0" w:color="auto"/>
            <w:right w:val="none" w:sz="0" w:space="0" w:color="auto"/>
          </w:divBdr>
          <w:divsChild>
            <w:div w:id="1358503825">
              <w:marLeft w:val="0"/>
              <w:marRight w:val="0"/>
              <w:marTop w:val="0"/>
              <w:marBottom w:val="0"/>
              <w:divBdr>
                <w:top w:val="none" w:sz="0" w:space="0" w:color="auto"/>
                <w:left w:val="none" w:sz="0" w:space="0" w:color="auto"/>
                <w:bottom w:val="none" w:sz="0" w:space="0" w:color="auto"/>
                <w:right w:val="none" w:sz="0" w:space="0" w:color="auto"/>
              </w:divBdr>
            </w:div>
          </w:divsChild>
        </w:div>
        <w:div w:id="1691451200">
          <w:marLeft w:val="0"/>
          <w:marRight w:val="0"/>
          <w:marTop w:val="0"/>
          <w:marBottom w:val="0"/>
          <w:divBdr>
            <w:top w:val="none" w:sz="0" w:space="0" w:color="auto"/>
            <w:left w:val="none" w:sz="0" w:space="0" w:color="auto"/>
            <w:bottom w:val="none" w:sz="0" w:space="0" w:color="auto"/>
            <w:right w:val="none" w:sz="0" w:space="0" w:color="auto"/>
          </w:divBdr>
          <w:divsChild>
            <w:div w:id="883714975">
              <w:marLeft w:val="0"/>
              <w:marRight w:val="0"/>
              <w:marTop w:val="0"/>
              <w:marBottom w:val="0"/>
              <w:divBdr>
                <w:top w:val="none" w:sz="0" w:space="0" w:color="auto"/>
                <w:left w:val="none" w:sz="0" w:space="0" w:color="auto"/>
                <w:bottom w:val="none" w:sz="0" w:space="0" w:color="auto"/>
                <w:right w:val="none" w:sz="0" w:space="0" w:color="auto"/>
              </w:divBdr>
            </w:div>
          </w:divsChild>
        </w:div>
        <w:div w:id="350111094">
          <w:marLeft w:val="0"/>
          <w:marRight w:val="0"/>
          <w:marTop w:val="0"/>
          <w:marBottom w:val="0"/>
          <w:divBdr>
            <w:top w:val="none" w:sz="0" w:space="0" w:color="auto"/>
            <w:left w:val="none" w:sz="0" w:space="0" w:color="auto"/>
            <w:bottom w:val="none" w:sz="0" w:space="0" w:color="auto"/>
            <w:right w:val="none" w:sz="0" w:space="0" w:color="auto"/>
          </w:divBdr>
          <w:divsChild>
            <w:div w:id="1785221960">
              <w:marLeft w:val="0"/>
              <w:marRight w:val="0"/>
              <w:marTop w:val="0"/>
              <w:marBottom w:val="0"/>
              <w:divBdr>
                <w:top w:val="none" w:sz="0" w:space="0" w:color="auto"/>
                <w:left w:val="none" w:sz="0" w:space="0" w:color="auto"/>
                <w:bottom w:val="none" w:sz="0" w:space="0" w:color="auto"/>
                <w:right w:val="none" w:sz="0" w:space="0" w:color="auto"/>
              </w:divBdr>
            </w:div>
          </w:divsChild>
        </w:div>
        <w:div w:id="1604149446">
          <w:marLeft w:val="0"/>
          <w:marRight w:val="0"/>
          <w:marTop w:val="0"/>
          <w:marBottom w:val="0"/>
          <w:divBdr>
            <w:top w:val="none" w:sz="0" w:space="0" w:color="auto"/>
            <w:left w:val="none" w:sz="0" w:space="0" w:color="auto"/>
            <w:bottom w:val="none" w:sz="0" w:space="0" w:color="auto"/>
            <w:right w:val="none" w:sz="0" w:space="0" w:color="auto"/>
          </w:divBdr>
          <w:divsChild>
            <w:div w:id="1324115651">
              <w:marLeft w:val="0"/>
              <w:marRight w:val="0"/>
              <w:marTop w:val="0"/>
              <w:marBottom w:val="0"/>
              <w:divBdr>
                <w:top w:val="none" w:sz="0" w:space="0" w:color="auto"/>
                <w:left w:val="none" w:sz="0" w:space="0" w:color="auto"/>
                <w:bottom w:val="none" w:sz="0" w:space="0" w:color="auto"/>
                <w:right w:val="none" w:sz="0" w:space="0" w:color="auto"/>
              </w:divBdr>
            </w:div>
          </w:divsChild>
        </w:div>
        <w:div w:id="646516437">
          <w:marLeft w:val="0"/>
          <w:marRight w:val="0"/>
          <w:marTop w:val="0"/>
          <w:marBottom w:val="0"/>
          <w:divBdr>
            <w:top w:val="none" w:sz="0" w:space="0" w:color="auto"/>
            <w:left w:val="none" w:sz="0" w:space="0" w:color="auto"/>
            <w:bottom w:val="none" w:sz="0" w:space="0" w:color="auto"/>
            <w:right w:val="none" w:sz="0" w:space="0" w:color="auto"/>
          </w:divBdr>
          <w:divsChild>
            <w:div w:id="530262787">
              <w:marLeft w:val="0"/>
              <w:marRight w:val="0"/>
              <w:marTop w:val="0"/>
              <w:marBottom w:val="0"/>
              <w:divBdr>
                <w:top w:val="none" w:sz="0" w:space="0" w:color="auto"/>
                <w:left w:val="none" w:sz="0" w:space="0" w:color="auto"/>
                <w:bottom w:val="none" w:sz="0" w:space="0" w:color="auto"/>
                <w:right w:val="none" w:sz="0" w:space="0" w:color="auto"/>
              </w:divBdr>
            </w:div>
          </w:divsChild>
        </w:div>
        <w:div w:id="1293827673">
          <w:marLeft w:val="0"/>
          <w:marRight w:val="0"/>
          <w:marTop w:val="0"/>
          <w:marBottom w:val="0"/>
          <w:divBdr>
            <w:top w:val="none" w:sz="0" w:space="0" w:color="auto"/>
            <w:left w:val="none" w:sz="0" w:space="0" w:color="auto"/>
            <w:bottom w:val="none" w:sz="0" w:space="0" w:color="auto"/>
            <w:right w:val="none" w:sz="0" w:space="0" w:color="auto"/>
          </w:divBdr>
          <w:divsChild>
            <w:div w:id="506333867">
              <w:marLeft w:val="0"/>
              <w:marRight w:val="0"/>
              <w:marTop w:val="0"/>
              <w:marBottom w:val="0"/>
              <w:divBdr>
                <w:top w:val="none" w:sz="0" w:space="0" w:color="auto"/>
                <w:left w:val="none" w:sz="0" w:space="0" w:color="auto"/>
                <w:bottom w:val="none" w:sz="0" w:space="0" w:color="auto"/>
                <w:right w:val="none" w:sz="0" w:space="0" w:color="auto"/>
              </w:divBdr>
            </w:div>
          </w:divsChild>
        </w:div>
        <w:div w:id="668557214">
          <w:marLeft w:val="0"/>
          <w:marRight w:val="0"/>
          <w:marTop w:val="0"/>
          <w:marBottom w:val="0"/>
          <w:divBdr>
            <w:top w:val="none" w:sz="0" w:space="0" w:color="auto"/>
            <w:left w:val="none" w:sz="0" w:space="0" w:color="auto"/>
            <w:bottom w:val="none" w:sz="0" w:space="0" w:color="auto"/>
            <w:right w:val="none" w:sz="0" w:space="0" w:color="auto"/>
          </w:divBdr>
          <w:divsChild>
            <w:div w:id="2083985494">
              <w:marLeft w:val="0"/>
              <w:marRight w:val="0"/>
              <w:marTop w:val="0"/>
              <w:marBottom w:val="0"/>
              <w:divBdr>
                <w:top w:val="none" w:sz="0" w:space="0" w:color="auto"/>
                <w:left w:val="none" w:sz="0" w:space="0" w:color="auto"/>
                <w:bottom w:val="none" w:sz="0" w:space="0" w:color="auto"/>
                <w:right w:val="none" w:sz="0" w:space="0" w:color="auto"/>
              </w:divBdr>
            </w:div>
          </w:divsChild>
        </w:div>
        <w:div w:id="1569152112">
          <w:marLeft w:val="0"/>
          <w:marRight w:val="0"/>
          <w:marTop w:val="0"/>
          <w:marBottom w:val="0"/>
          <w:divBdr>
            <w:top w:val="none" w:sz="0" w:space="0" w:color="auto"/>
            <w:left w:val="none" w:sz="0" w:space="0" w:color="auto"/>
            <w:bottom w:val="none" w:sz="0" w:space="0" w:color="auto"/>
            <w:right w:val="none" w:sz="0" w:space="0" w:color="auto"/>
          </w:divBdr>
          <w:divsChild>
            <w:div w:id="1530098398">
              <w:marLeft w:val="0"/>
              <w:marRight w:val="0"/>
              <w:marTop w:val="0"/>
              <w:marBottom w:val="0"/>
              <w:divBdr>
                <w:top w:val="none" w:sz="0" w:space="0" w:color="auto"/>
                <w:left w:val="none" w:sz="0" w:space="0" w:color="auto"/>
                <w:bottom w:val="none" w:sz="0" w:space="0" w:color="auto"/>
                <w:right w:val="none" w:sz="0" w:space="0" w:color="auto"/>
              </w:divBdr>
            </w:div>
          </w:divsChild>
        </w:div>
        <w:div w:id="7800896">
          <w:marLeft w:val="0"/>
          <w:marRight w:val="0"/>
          <w:marTop w:val="0"/>
          <w:marBottom w:val="0"/>
          <w:divBdr>
            <w:top w:val="none" w:sz="0" w:space="0" w:color="auto"/>
            <w:left w:val="none" w:sz="0" w:space="0" w:color="auto"/>
            <w:bottom w:val="none" w:sz="0" w:space="0" w:color="auto"/>
            <w:right w:val="none" w:sz="0" w:space="0" w:color="auto"/>
          </w:divBdr>
          <w:divsChild>
            <w:div w:id="1467120348">
              <w:marLeft w:val="0"/>
              <w:marRight w:val="0"/>
              <w:marTop w:val="0"/>
              <w:marBottom w:val="0"/>
              <w:divBdr>
                <w:top w:val="none" w:sz="0" w:space="0" w:color="auto"/>
                <w:left w:val="none" w:sz="0" w:space="0" w:color="auto"/>
                <w:bottom w:val="none" w:sz="0" w:space="0" w:color="auto"/>
                <w:right w:val="none" w:sz="0" w:space="0" w:color="auto"/>
              </w:divBdr>
            </w:div>
          </w:divsChild>
        </w:div>
        <w:div w:id="718238816">
          <w:marLeft w:val="0"/>
          <w:marRight w:val="0"/>
          <w:marTop w:val="0"/>
          <w:marBottom w:val="0"/>
          <w:divBdr>
            <w:top w:val="none" w:sz="0" w:space="0" w:color="auto"/>
            <w:left w:val="none" w:sz="0" w:space="0" w:color="auto"/>
            <w:bottom w:val="none" w:sz="0" w:space="0" w:color="auto"/>
            <w:right w:val="none" w:sz="0" w:space="0" w:color="auto"/>
          </w:divBdr>
          <w:divsChild>
            <w:div w:id="25836062">
              <w:marLeft w:val="0"/>
              <w:marRight w:val="0"/>
              <w:marTop w:val="0"/>
              <w:marBottom w:val="0"/>
              <w:divBdr>
                <w:top w:val="none" w:sz="0" w:space="0" w:color="auto"/>
                <w:left w:val="none" w:sz="0" w:space="0" w:color="auto"/>
                <w:bottom w:val="none" w:sz="0" w:space="0" w:color="auto"/>
                <w:right w:val="none" w:sz="0" w:space="0" w:color="auto"/>
              </w:divBdr>
            </w:div>
          </w:divsChild>
        </w:div>
        <w:div w:id="1763840455">
          <w:marLeft w:val="0"/>
          <w:marRight w:val="0"/>
          <w:marTop w:val="0"/>
          <w:marBottom w:val="0"/>
          <w:divBdr>
            <w:top w:val="none" w:sz="0" w:space="0" w:color="auto"/>
            <w:left w:val="none" w:sz="0" w:space="0" w:color="auto"/>
            <w:bottom w:val="none" w:sz="0" w:space="0" w:color="auto"/>
            <w:right w:val="none" w:sz="0" w:space="0" w:color="auto"/>
          </w:divBdr>
          <w:divsChild>
            <w:div w:id="1064985773">
              <w:marLeft w:val="0"/>
              <w:marRight w:val="0"/>
              <w:marTop w:val="0"/>
              <w:marBottom w:val="0"/>
              <w:divBdr>
                <w:top w:val="none" w:sz="0" w:space="0" w:color="auto"/>
                <w:left w:val="none" w:sz="0" w:space="0" w:color="auto"/>
                <w:bottom w:val="none" w:sz="0" w:space="0" w:color="auto"/>
                <w:right w:val="none" w:sz="0" w:space="0" w:color="auto"/>
              </w:divBdr>
            </w:div>
          </w:divsChild>
        </w:div>
        <w:div w:id="1268659325">
          <w:marLeft w:val="0"/>
          <w:marRight w:val="0"/>
          <w:marTop w:val="0"/>
          <w:marBottom w:val="0"/>
          <w:divBdr>
            <w:top w:val="none" w:sz="0" w:space="0" w:color="auto"/>
            <w:left w:val="none" w:sz="0" w:space="0" w:color="auto"/>
            <w:bottom w:val="none" w:sz="0" w:space="0" w:color="auto"/>
            <w:right w:val="none" w:sz="0" w:space="0" w:color="auto"/>
          </w:divBdr>
          <w:divsChild>
            <w:div w:id="271085418">
              <w:marLeft w:val="0"/>
              <w:marRight w:val="0"/>
              <w:marTop w:val="0"/>
              <w:marBottom w:val="0"/>
              <w:divBdr>
                <w:top w:val="none" w:sz="0" w:space="0" w:color="auto"/>
                <w:left w:val="none" w:sz="0" w:space="0" w:color="auto"/>
                <w:bottom w:val="none" w:sz="0" w:space="0" w:color="auto"/>
                <w:right w:val="none" w:sz="0" w:space="0" w:color="auto"/>
              </w:divBdr>
            </w:div>
          </w:divsChild>
        </w:div>
        <w:div w:id="506600298">
          <w:marLeft w:val="0"/>
          <w:marRight w:val="0"/>
          <w:marTop w:val="0"/>
          <w:marBottom w:val="0"/>
          <w:divBdr>
            <w:top w:val="none" w:sz="0" w:space="0" w:color="auto"/>
            <w:left w:val="none" w:sz="0" w:space="0" w:color="auto"/>
            <w:bottom w:val="none" w:sz="0" w:space="0" w:color="auto"/>
            <w:right w:val="none" w:sz="0" w:space="0" w:color="auto"/>
          </w:divBdr>
          <w:divsChild>
            <w:div w:id="881406737">
              <w:marLeft w:val="0"/>
              <w:marRight w:val="0"/>
              <w:marTop w:val="0"/>
              <w:marBottom w:val="0"/>
              <w:divBdr>
                <w:top w:val="none" w:sz="0" w:space="0" w:color="auto"/>
                <w:left w:val="none" w:sz="0" w:space="0" w:color="auto"/>
                <w:bottom w:val="none" w:sz="0" w:space="0" w:color="auto"/>
                <w:right w:val="none" w:sz="0" w:space="0" w:color="auto"/>
              </w:divBdr>
            </w:div>
          </w:divsChild>
        </w:div>
        <w:div w:id="796025241">
          <w:marLeft w:val="0"/>
          <w:marRight w:val="0"/>
          <w:marTop w:val="0"/>
          <w:marBottom w:val="0"/>
          <w:divBdr>
            <w:top w:val="none" w:sz="0" w:space="0" w:color="auto"/>
            <w:left w:val="none" w:sz="0" w:space="0" w:color="auto"/>
            <w:bottom w:val="none" w:sz="0" w:space="0" w:color="auto"/>
            <w:right w:val="none" w:sz="0" w:space="0" w:color="auto"/>
          </w:divBdr>
          <w:divsChild>
            <w:div w:id="1415661314">
              <w:marLeft w:val="0"/>
              <w:marRight w:val="0"/>
              <w:marTop w:val="0"/>
              <w:marBottom w:val="0"/>
              <w:divBdr>
                <w:top w:val="none" w:sz="0" w:space="0" w:color="auto"/>
                <w:left w:val="none" w:sz="0" w:space="0" w:color="auto"/>
                <w:bottom w:val="none" w:sz="0" w:space="0" w:color="auto"/>
                <w:right w:val="none" w:sz="0" w:space="0" w:color="auto"/>
              </w:divBdr>
            </w:div>
          </w:divsChild>
        </w:div>
        <w:div w:id="879709290">
          <w:marLeft w:val="0"/>
          <w:marRight w:val="0"/>
          <w:marTop w:val="0"/>
          <w:marBottom w:val="0"/>
          <w:divBdr>
            <w:top w:val="none" w:sz="0" w:space="0" w:color="auto"/>
            <w:left w:val="none" w:sz="0" w:space="0" w:color="auto"/>
            <w:bottom w:val="none" w:sz="0" w:space="0" w:color="auto"/>
            <w:right w:val="none" w:sz="0" w:space="0" w:color="auto"/>
          </w:divBdr>
          <w:divsChild>
            <w:div w:id="1429547539">
              <w:marLeft w:val="0"/>
              <w:marRight w:val="0"/>
              <w:marTop w:val="0"/>
              <w:marBottom w:val="0"/>
              <w:divBdr>
                <w:top w:val="none" w:sz="0" w:space="0" w:color="auto"/>
                <w:left w:val="none" w:sz="0" w:space="0" w:color="auto"/>
                <w:bottom w:val="none" w:sz="0" w:space="0" w:color="auto"/>
                <w:right w:val="none" w:sz="0" w:space="0" w:color="auto"/>
              </w:divBdr>
            </w:div>
          </w:divsChild>
        </w:div>
        <w:div w:id="1764647596">
          <w:marLeft w:val="0"/>
          <w:marRight w:val="0"/>
          <w:marTop w:val="0"/>
          <w:marBottom w:val="0"/>
          <w:divBdr>
            <w:top w:val="none" w:sz="0" w:space="0" w:color="auto"/>
            <w:left w:val="none" w:sz="0" w:space="0" w:color="auto"/>
            <w:bottom w:val="none" w:sz="0" w:space="0" w:color="auto"/>
            <w:right w:val="none" w:sz="0" w:space="0" w:color="auto"/>
          </w:divBdr>
          <w:divsChild>
            <w:div w:id="727151970">
              <w:marLeft w:val="0"/>
              <w:marRight w:val="0"/>
              <w:marTop w:val="0"/>
              <w:marBottom w:val="0"/>
              <w:divBdr>
                <w:top w:val="none" w:sz="0" w:space="0" w:color="auto"/>
                <w:left w:val="none" w:sz="0" w:space="0" w:color="auto"/>
                <w:bottom w:val="none" w:sz="0" w:space="0" w:color="auto"/>
                <w:right w:val="none" w:sz="0" w:space="0" w:color="auto"/>
              </w:divBdr>
            </w:div>
          </w:divsChild>
        </w:div>
        <w:div w:id="242688402">
          <w:marLeft w:val="0"/>
          <w:marRight w:val="0"/>
          <w:marTop w:val="0"/>
          <w:marBottom w:val="0"/>
          <w:divBdr>
            <w:top w:val="none" w:sz="0" w:space="0" w:color="auto"/>
            <w:left w:val="none" w:sz="0" w:space="0" w:color="auto"/>
            <w:bottom w:val="none" w:sz="0" w:space="0" w:color="auto"/>
            <w:right w:val="none" w:sz="0" w:space="0" w:color="auto"/>
          </w:divBdr>
          <w:divsChild>
            <w:div w:id="2010672449">
              <w:marLeft w:val="0"/>
              <w:marRight w:val="0"/>
              <w:marTop w:val="0"/>
              <w:marBottom w:val="0"/>
              <w:divBdr>
                <w:top w:val="none" w:sz="0" w:space="0" w:color="auto"/>
                <w:left w:val="none" w:sz="0" w:space="0" w:color="auto"/>
                <w:bottom w:val="none" w:sz="0" w:space="0" w:color="auto"/>
                <w:right w:val="none" w:sz="0" w:space="0" w:color="auto"/>
              </w:divBdr>
            </w:div>
          </w:divsChild>
        </w:div>
        <w:div w:id="399641196">
          <w:marLeft w:val="0"/>
          <w:marRight w:val="0"/>
          <w:marTop w:val="0"/>
          <w:marBottom w:val="0"/>
          <w:divBdr>
            <w:top w:val="none" w:sz="0" w:space="0" w:color="auto"/>
            <w:left w:val="none" w:sz="0" w:space="0" w:color="auto"/>
            <w:bottom w:val="none" w:sz="0" w:space="0" w:color="auto"/>
            <w:right w:val="none" w:sz="0" w:space="0" w:color="auto"/>
          </w:divBdr>
          <w:divsChild>
            <w:div w:id="1949047640">
              <w:marLeft w:val="0"/>
              <w:marRight w:val="0"/>
              <w:marTop w:val="0"/>
              <w:marBottom w:val="0"/>
              <w:divBdr>
                <w:top w:val="none" w:sz="0" w:space="0" w:color="auto"/>
                <w:left w:val="none" w:sz="0" w:space="0" w:color="auto"/>
                <w:bottom w:val="none" w:sz="0" w:space="0" w:color="auto"/>
                <w:right w:val="none" w:sz="0" w:space="0" w:color="auto"/>
              </w:divBdr>
            </w:div>
          </w:divsChild>
        </w:div>
        <w:div w:id="434709683">
          <w:marLeft w:val="0"/>
          <w:marRight w:val="0"/>
          <w:marTop w:val="0"/>
          <w:marBottom w:val="0"/>
          <w:divBdr>
            <w:top w:val="none" w:sz="0" w:space="0" w:color="auto"/>
            <w:left w:val="none" w:sz="0" w:space="0" w:color="auto"/>
            <w:bottom w:val="none" w:sz="0" w:space="0" w:color="auto"/>
            <w:right w:val="none" w:sz="0" w:space="0" w:color="auto"/>
          </w:divBdr>
          <w:divsChild>
            <w:div w:id="1227758898">
              <w:marLeft w:val="0"/>
              <w:marRight w:val="0"/>
              <w:marTop w:val="0"/>
              <w:marBottom w:val="0"/>
              <w:divBdr>
                <w:top w:val="none" w:sz="0" w:space="0" w:color="auto"/>
                <w:left w:val="none" w:sz="0" w:space="0" w:color="auto"/>
                <w:bottom w:val="none" w:sz="0" w:space="0" w:color="auto"/>
                <w:right w:val="none" w:sz="0" w:space="0" w:color="auto"/>
              </w:divBdr>
            </w:div>
          </w:divsChild>
        </w:div>
        <w:div w:id="147284383">
          <w:marLeft w:val="0"/>
          <w:marRight w:val="0"/>
          <w:marTop w:val="0"/>
          <w:marBottom w:val="0"/>
          <w:divBdr>
            <w:top w:val="none" w:sz="0" w:space="0" w:color="auto"/>
            <w:left w:val="none" w:sz="0" w:space="0" w:color="auto"/>
            <w:bottom w:val="none" w:sz="0" w:space="0" w:color="auto"/>
            <w:right w:val="none" w:sz="0" w:space="0" w:color="auto"/>
          </w:divBdr>
          <w:divsChild>
            <w:div w:id="117796642">
              <w:marLeft w:val="0"/>
              <w:marRight w:val="0"/>
              <w:marTop w:val="0"/>
              <w:marBottom w:val="0"/>
              <w:divBdr>
                <w:top w:val="none" w:sz="0" w:space="0" w:color="auto"/>
                <w:left w:val="none" w:sz="0" w:space="0" w:color="auto"/>
                <w:bottom w:val="none" w:sz="0" w:space="0" w:color="auto"/>
                <w:right w:val="none" w:sz="0" w:space="0" w:color="auto"/>
              </w:divBdr>
            </w:div>
          </w:divsChild>
        </w:div>
        <w:div w:id="1265459406">
          <w:marLeft w:val="0"/>
          <w:marRight w:val="0"/>
          <w:marTop w:val="0"/>
          <w:marBottom w:val="0"/>
          <w:divBdr>
            <w:top w:val="none" w:sz="0" w:space="0" w:color="auto"/>
            <w:left w:val="none" w:sz="0" w:space="0" w:color="auto"/>
            <w:bottom w:val="none" w:sz="0" w:space="0" w:color="auto"/>
            <w:right w:val="none" w:sz="0" w:space="0" w:color="auto"/>
          </w:divBdr>
          <w:divsChild>
            <w:div w:id="1156920129">
              <w:marLeft w:val="0"/>
              <w:marRight w:val="0"/>
              <w:marTop w:val="0"/>
              <w:marBottom w:val="0"/>
              <w:divBdr>
                <w:top w:val="none" w:sz="0" w:space="0" w:color="auto"/>
                <w:left w:val="none" w:sz="0" w:space="0" w:color="auto"/>
                <w:bottom w:val="none" w:sz="0" w:space="0" w:color="auto"/>
                <w:right w:val="none" w:sz="0" w:space="0" w:color="auto"/>
              </w:divBdr>
            </w:div>
          </w:divsChild>
        </w:div>
        <w:div w:id="622426460">
          <w:marLeft w:val="0"/>
          <w:marRight w:val="0"/>
          <w:marTop w:val="0"/>
          <w:marBottom w:val="0"/>
          <w:divBdr>
            <w:top w:val="none" w:sz="0" w:space="0" w:color="auto"/>
            <w:left w:val="none" w:sz="0" w:space="0" w:color="auto"/>
            <w:bottom w:val="none" w:sz="0" w:space="0" w:color="auto"/>
            <w:right w:val="none" w:sz="0" w:space="0" w:color="auto"/>
          </w:divBdr>
          <w:divsChild>
            <w:div w:id="1931428573">
              <w:marLeft w:val="0"/>
              <w:marRight w:val="0"/>
              <w:marTop w:val="0"/>
              <w:marBottom w:val="0"/>
              <w:divBdr>
                <w:top w:val="none" w:sz="0" w:space="0" w:color="auto"/>
                <w:left w:val="none" w:sz="0" w:space="0" w:color="auto"/>
                <w:bottom w:val="none" w:sz="0" w:space="0" w:color="auto"/>
                <w:right w:val="none" w:sz="0" w:space="0" w:color="auto"/>
              </w:divBdr>
            </w:div>
          </w:divsChild>
        </w:div>
        <w:div w:id="550464152">
          <w:marLeft w:val="0"/>
          <w:marRight w:val="0"/>
          <w:marTop w:val="0"/>
          <w:marBottom w:val="0"/>
          <w:divBdr>
            <w:top w:val="none" w:sz="0" w:space="0" w:color="auto"/>
            <w:left w:val="none" w:sz="0" w:space="0" w:color="auto"/>
            <w:bottom w:val="none" w:sz="0" w:space="0" w:color="auto"/>
            <w:right w:val="none" w:sz="0" w:space="0" w:color="auto"/>
          </w:divBdr>
          <w:divsChild>
            <w:div w:id="1524244096">
              <w:marLeft w:val="0"/>
              <w:marRight w:val="0"/>
              <w:marTop w:val="0"/>
              <w:marBottom w:val="0"/>
              <w:divBdr>
                <w:top w:val="none" w:sz="0" w:space="0" w:color="auto"/>
                <w:left w:val="none" w:sz="0" w:space="0" w:color="auto"/>
                <w:bottom w:val="none" w:sz="0" w:space="0" w:color="auto"/>
                <w:right w:val="none" w:sz="0" w:space="0" w:color="auto"/>
              </w:divBdr>
            </w:div>
          </w:divsChild>
        </w:div>
        <w:div w:id="667640660">
          <w:marLeft w:val="0"/>
          <w:marRight w:val="0"/>
          <w:marTop w:val="0"/>
          <w:marBottom w:val="0"/>
          <w:divBdr>
            <w:top w:val="none" w:sz="0" w:space="0" w:color="auto"/>
            <w:left w:val="none" w:sz="0" w:space="0" w:color="auto"/>
            <w:bottom w:val="none" w:sz="0" w:space="0" w:color="auto"/>
            <w:right w:val="none" w:sz="0" w:space="0" w:color="auto"/>
          </w:divBdr>
          <w:divsChild>
            <w:div w:id="10381073">
              <w:marLeft w:val="0"/>
              <w:marRight w:val="0"/>
              <w:marTop w:val="0"/>
              <w:marBottom w:val="0"/>
              <w:divBdr>
                <w:top w:val="none" w:sz="0" w:space="0" w:color="auto"/>
                <w:left w:val="none" w:sz="0" w:space="0" w:color="auto"/>
                <w:bottom w:val="none" w:sz="0" w:space="0" w:color="auto"/>
                <w:right w:val="none" w:sz="0" w:space="0" w:color="auto"/>
              </w:divBdr>
            </w:div>
          </w:divsChild>
        </w:div>
        <w:div w:id="944732127">
          <w:marLeft w:val="0"/>
          <w:marRight w:val="0"/>
          <w:marTop w:val="0"/>
          <w:marBottom w:val="0"/>
          <w:divBdr>
            <w:top w:val="none" w:sz="0" w:space="0" w:color="auto"/>
            <w:left w:val="none" w:sz="0" w:space="0" w:color="auto"/>
            <w:bottom w:val="none" w:sz="0" w:space="0" w:color="auto"/>
            <w:right w:val="none" w:sz="0" w:space="0" w:color="auto"/>
          </w:divBdr>
          <w:divsChild>
            <w:div w:id="573783102">
              <w:marLeft w:val="0"/>
              <w:marRight w:val="0"/>
              <w:marTop w:val="0"/>
              <w:marBottom w:val="0"/>
              <w:divBdr>
                <w:top w:val="none" w:sz="0" w:space="0" w:color="auto"/>
                <w:left w:val="none" w:sz="0" w:space="0" w:color="auto"/>
                <w:bottom w:val="none" w:sz="0" w:space="0" w:color="auto"/>
                <w:right w:val="none" w:sz="0" w:space="0" w:color="auto"/>
              </w:divBdr>
            </w:div>
          </w:divsChild>
        </w:div>
        <w:div w:id="298190213">
          <w:marLeft w:val="0"/>
          <w:marRight w:val="0"/>
          <w:marTop w:val="0"/>
          <w:marBottom w:val="0"/>
          <w:divBdr>
            <w:top w:val="none" w:sz="0" w:space="0" w:color="auto"/>
            <w:left w:val="none" w:sz="0" w:space="0" w:color="auto"/>
            <w:bottom w:val="none" w:sz="0" w:space="0" w:color="auto"/>
            <w:right w:val="none" w:sz="0" w:space="0" w:color="auto"/>
          </w:divBdr>
          <w:divsChild>
            <w:div w:id="1363050485">
              <w:marLeft w:val="0"/>
              <w:marRight w:val="0"/>
              <w:marTop w:val="0"/>
              <w:marBottom w:val="0"/>
              <w:divBdr>
                <w:top w:val="none" w:sz="0" w:space="0" w:color="auto"/>
                <w:left w:val="none" w:sz="0" w:space="0" w:color="auto"/>
                <w:bottom w:val="none" w:sz="0" w:space="0" w:color="auto"/>
                <w:right w:val="none" w:sz="0" w:space="0" w:color="auto"/>
              </w:divBdr>
            </w:div>
          </w:divsChild>
        </w:div>
        <w:div w:id="1726365667">
          <w:marLeft w:val="0"/>
          <w:marRight w:val="0"/>
          <w:marTop w:val="0"/>
          <w:marBottom w:val="0"/>
          <w:divBdr>
            <w:top w:val="none" w:sz="0" w:space="0" w:color="auto"/>
            <w:left w:val="none" w:sz="0" w:space="0" w:color="auto"/>
            <w:bottom w:val="none" w:sz="0" w:space="0" w:color="auto"/>
            <w:right w:val="none" w:sz="0" w:space="0" w:color="auto"/>
          </w:divBdr>
          <w:divsChild>
            <w:div w:id="1310938107">
              <w:marLeft w:val="0"/>
              <w:marRight w:val="0"/>
              <w:marTop w:val="0"/>
              <w:marBottom w:val="0"/>
              <w:divBdr>
                <w:top w:val="none" w:sz="0" w:space="0" w:color="auto"/>
                <w:left w:val="none" w:sz="0" w:space="0" w:color="auto"/>
                <w:bottom w:val="none" w:sz="0" w:space="0" w:color="auto"/>
                <w:right w:val="none" w:sz="0" w:space="0" w:color="auto"/>
              </w:divBdr>
            </w:div>
          </w:divsChild>
        </w:div>
        <w:div w:id="46146723">
          <w:marLeft w:val="0"/>
          <w:marRight w:val="0"/>
          <w:marTop w:val="0"/>
          <w:marBottom w:val="0"/>
          <w:divBdr>
            <w:top w:val="none" w:sz="0" w:space="0" w:color="auto"/>
            <w:left w:val="none" w:sz="0" w:space="0" w:color="auto"/>
            <w:bottom w:val="none" w:sz="0" w:space="0" w:color="auto"/>
            <w:right w:val="none" w:sz="0" w:space="0" w:color="auto"/>
          </w:divBdr>
          <w:divsChild>
            <w:div w:id="1982226562">
              <w:marLeft w:val="0"/>
              <w:marRight w:val="0"/>
              <w:marTop w:val="0"/>
              <w:marBottom w:val="0"/>
              <w:divBdr>
                <w:top w:val="none" w:sz="0" w:space="0" w:color="auto"/>
                <w:left w:val="none" w:sz="0" w:space="0" w:color="auto"/>
                <w:bottom w:val="none" w:sz="0" w:space="0" w:color="auto"/>
                <w:right w:val="none" w:sz="0" w:space="0" w:color="auto"/>
              </w:divBdr>
            </w:div>
          </w:divsChild>
        </w:div>
        <w:div w:id="898134387">
          <w:marLeft w:val="0"/>
          <w:marRight w:val="0"/>
          <w:marTop w:val="0"/>
          <w:marBottom w:val="0"/>
          <w:divBdr>
            <w:top w:val="none" w:sz="0" w:space="0" w:color="auto"/>
            <w:left w:val="none" w:sz="0" w:space="0" w:color="auto"/>
            <w:bottom w:val="none" w:sz="0" w:space="0" w:color="auto"/>
            <w:right w:val="none" w:sz="0" w:space="0" w:color="auto"/>
          </w:divBdr>
          <w:divsChild>
            <w:div w:id="34892725">
              <w:marLeft w:val="0"/>
              <w:marRight w:val="0"/>
              <w:marTop w:val="0"/>
              <w:marBottom w:val="0"/>
              <w:divBdr>
                <w:top w:val="none" w:sz="0" w:space="0" w:color="auto"/>
                <w:left w:val="none" w:sz="0" w:space="0" w:color="auto"/>
                <w:bottom w:val="none" w:sz="0" w:space="0" w:color="auto"/>
                <w:right w:val="none" w:sz="0" w:space="0" w:color="auto"/>
              </w:divBdr>
            </w:div>
          </w:divsChild>
        </w:div>
        <w:div w:id="1244685526">
          <w:marLeft w:val="0"/>
          <w:marRight w:val="0"/>
          <w:marTop w:val="0"/>
          <w:marBottom w:val="0"/>
          <w:divBdr>
            <w:top w:val="none" w:sz="0" w:space="0" w:color="auto"/>
            <w:left w:val="none" w:sz="0" w:space="0" w:color="auto"/>
            <w:bottom w:val="none" w:sz="0" w:space="0" w:color="auto"/>
            <w:right w:val="none" w:sz="0" w:space="0" w:color="auto"/>
          </w:divBdr>
          <w:divsChild>
            <w:div w:id="1754660892">
              <w:marLeft w:val="0"/>
              <w:marRight w:val="0"/>
              <w:marTop w:val="0"/>
              <w:marBottom w:val="0"/>
              <w:divBdr>
                <w:top w:val="none" w:sz="0" w:space="0" w:color="auto"/>
                <w:left w:val="none" w:sz="0" w:space="0" w:color="auto"/>
                <w:bottom w:val="none" w:sz="0" w:space="0" w:color="auto"/>
                <w:right w:val="none" w:sz="0" w:space="0" w:color="auto"/>
              </w:divBdr>
            </w:div>
          </w:divsChild>
        </w:div>
        <w:div w:id="1257788058">
          <w:marLeft w:val="0"/>
          <w:marRight w:val="0"/>
          <w:marTop w:val="0"/>
          <w:marBottom w:val="0"/>
          <w:divBdr>
            <w:top w:val="none" w:sz="0" w:space="0" w:color="auto"/>
            <w:left w:val="none" w:sz="0" w:space="0" w:color="auto"/>
            <w:bottom w:val="none" w:sz="0" w:space="0" w:color="auto"/>
            <w:right w:val="none" w:sz="0" w:space="0" w:color="auto"/>
          </w:divBdr>
          <w:divsChild>
            <w:div w:id="2090618390">
              <w:marLeft w:val="0"/>
              <w:marRight w:val="0"/>
              <w:marTop w:val="0"/>
              <w:marBottom w:val="0"/>
              <w:divBdr>
                <w:top w:val="none" w:sz="0" w:space="0" w:color="auto"/>
                <w:left w:val="none" w:sz="0" w:space="0" w:color="auto"/>
                <w:bottom w:val="none" w:sz="0" w:space="0" w:color="auto"/>
                <w:right w:val="none" w:sz="0" w:space="0" w:color="auto"/>
              </w:divBdr>
            </w:div>
          </w:divsChild>
        </w:div>
        <w:div w:id="569776255">
          <w:marLeft w:val="0"/>
          <w:marRight w:val="0"/>
          <w:marTop w:val="0"/>
          <w:marBottom w:val="0"/>
          <w:divBdr>
            <w:top w:val="none" w:sz="0" w:space="0" w:color="auto"/>
            <w:left w:val="none" w:sz="0" w:space="0" w:color="auto"/>
            <w:bottom w:val="none" w:sz="0" w:space="0" w:color="auto"/>
            <w:right w:val="none" w:sz="0" w:space="0" w:color="auto"/>
          </w:divBdr>
          <w:divsChild>
            <w:div w:id="194198646">
              <w:marLeft w:val="0"/>
              <w:marRight w:val="0"/>
              <w:marTop w:val="0"/>
              <w:marBottom w:val="0"/>
              <w:divBdr>
                <w:top w:val="none" w:sz="0" w:space="0" w:color="auto"/>
                <w:left w:val="none" w:sz="0" w:space="0" w:color="auto"/>
                <w:bottom w:val="none" w:sz="0" w:space="0" w:color="auto"/>
                <w:right w:val="none" w:sz="0" w:space="0" w:color="auto"/>
              </w:divBdr>
            </w:div>
          </w:divsChild>
        </w:div>
        <w:div w:id="1829515510">
          <w:marLeft w:val="0"/>
          <w:marRight w:val="0"/>
          <w:marTop w:val="0"/>
          <w:marBottom w:val="0"/>
          <w:divBdr>
            <w:top w:val="none" w:sz="0" w:space="0" w:color="auto"/>
            <w:left w:val="none" w:sz="0" w:space="0" w:color="auto"/>
            <w:bottom w:val="none" w:sz="0" w:space="0" w:color="auto"/>
            <w:right w:val="none" w:sz="0" w:space="0" w:color="auto"/>
          </w:divBdr>
          <w:divsChild>
            <w:div w:id="1073694915">
              <w:marLeft w:val="0"/>
              <w:marRight w:val="0"/>
              <w:marTop w:val="0"/>
              <w:marBottom w:val="0"/>
              <w:divBdr>
                <w:top w:val="none" w:sz="0" w:space="0" w:color="auto"/>
                <w:left w:val="none" w:sz="0" w:space="0" w:color="auto"/>
                <w:bottom w:val="none" w:sz="0" w:space="0" w:color="auto"/>
                <w:right w:val="none" w:sz="0" w:space="0" w:color="auto"/>
              </w:divBdr>
            </w:div>
          </w:divsChild>
        </w:div>
        <w:div w:id="635716275">
          <w:marLeft w:val="0"/>
          <w:marRight w:val="0"/>
          <w:marTop w:val="0"/>
          <w:marBottom w:val="0"/>
          <w:divBdr>
            <w:top w:val="none" w:sz="0" w:space="0" w:color="auto"/>
            <w:left w:val="none" w:sz="0" w:space="0" w:color="auto"/>
            <w:bottom w:val="none" w:sz="0" w:space="0" w:color="auto"/>
            <w:right w:val="none" w:sz="0" w:space="0" w:color="auto"/>
          </w:divBdr>
          <w:divsChild>
            <w:div w:id="1887374318">
              <w:marLeft w:val="0"/>
              <w:marRight w:val="0"/>
              <w:marTop w:val="0"/>
              <w:marBottom w:val="0"/>
              <w:divBdr>
                <w:top w:val="none" w:sz="0" w:space="0" w:color="auto"/>
                <w:left w:val="none" w:sz="0" w:space="0" w:color="auto"/>
                <w:bottom w:val="none" w:sz="0" w:space="0" w:color="auto"/>
                <w:right w:val="none" w:sz="0" w:space="0" w:color="auto"/>
              </w:divBdr>
            </w:div>
          </w:divsChild>
        </w:div>
        <w:div w:id="1661345482">
          <w:marLeft w:val="0"/>
          <w:marRight w:val="0"/>
          <w:marTop w:val="0"/>
          <w:marBottom w:val="0"/>
          <w:divBdr>
            <w:top w:val="none" w:sz="0" w:space="0" w:color="auto"/>
            <w:left w:val="none" w:sz="0" w:space="0" w:color="auto"/>
            <w:bottom w:val="none" w:sz="0" w:space="0" w:color="auto"/>
            <w:right w:val="none" w:sz="0" w:space="0" w:color="auto"/>
          </w:divBdr>
          <w:divsChild>
            <w:div w:id="1848012073">
              <w:marLeft w:val="0"/>
              <w:marRight w:val="0"/>
              <w:marTop w:val="0"/>
              <w:marBottom w:val="0"/>
              <w:divBdr>
                <w:top w:val="none" w:sz="0" w:space="0" w:color="auto"/>
                <w:left w:val="none" w:sz="0" w:space="0" w:color="auto"/>
                <w:bottom w:val="none" w:sz="0" w:space="0" w:color="auto"/>
                <w:right w:val="none" w:sz="0" w:space="0" w:color="auto"/>
              </w:divBdr>
            </w:div>
          </w:divsChild>
        </w:div>
        <w:div w:id="1064717222">
          <w:marLeft w:val="0"/>
          <w:marRight w:val="0"/>
          <w:marTop w:val="0"/>
          <w:marBottom w:val="0"/>
          <w:divBdr>
            <w:top w:val="none" w:sz="0" w:space="0" w:color="auto"/>
            <w:left w:val="none" w:sz="0" w:space="0" w:color="auto"/>
            <w:bottom w:val="none" w:sz="0" w:space="0" w:color="auto"/>
            <w:right w:val="none" w:sz="0" w:space="0" w:color="auto"/>
          </w:divBdr>
          <w:divsChild>
            <w:div w:id="737939685">
              <w:marLeft w:val="0"/>
              <w:marRight w:val="0"/>
              <w:marTop w:val="0"/>
              <w:marBottom w:val="0"/>
              <w:divBdr>
                <w:top w:val="none" w:sz="0" w:space="0" w:color="auto"/>
                <w:left w:val="none" w:sz="0" w:space="0" w:color="auto"/>
                <w:bottom w:val="none" w:sz="0" w:space="0" w:color="auto"/>
                <w:right w:val="none" w:sz="0" w:space="0" w:color="auto"/>
              </w:divBdr>
            </w:div>
          </w:divsChild>
        </w:div>
        <w:div w:id="107436351">
          <w:marLeft w:val="0"/>
          <w:marRight w:val="0"/>
          <w:marTop w:val="0"/>
          <w:marBottom w:val="0"/>
          <w:divBdr>
            <w:top w:val="none" w:sz="0" w:space="0" w:color="auto"/>
            <w:left w:val="none" w:sz="0" w:space="0" w:color="auto"/>
            <w:bottom w:val="none" w:sz="0" w:space="0" w:color="auto"/>
            <w:right w:val="none" w:sz="0" w:space="0" w:color="auto"/>
          </w:divBdr>
          <w:divsChild>
            <w:div w:id="1226838961">
              <w:marLeft w:val="0"/>
              <w:marRight w:val="0"/>
              <w:marTop w:val="0"/>
              <w:marBottom w:val="0"/>
              <w:divBdr>
                <w:top w:val="none" w:sz="0" w:space="0" w:color="auto"/>
                <w:left w:val="none" w:sz="0" w:space="0" w:color="auto"/>
                <w:bottom w:val="none" w:sz="0" w:space="0" w:color="auto"/>
                <w:right w:val="none" w:sz="0" w:space="0" w:color="auto"/>
              </w:divBdr>
            </w:div>
          </w:divsChild>
        </w:div>
        <w:div w:id="1138956071">
          <w:marLeft w:val="0"/>
          <w:marRight w:val="0"/>
          <w:marTop w:val="0"/>
          <w:marBottom w:val="0"/>
          <w:divBdr>
            <w:top w:val="none" w:sz="0" w:space="0" w:color="auto"/>
            <w:left w:val="none" w:sz="0" w:space="0" w:color="auto"/>
            <w:bottom w:val="none" w:sz="0" w:space="0" w:color="auto"/>
            <w:right w:val="none" w:sz="0" w:space="0" w:color="auto"/>
          </w:divBdr>
          <w:divsChild>
            <w:div w:id="1809589155">
              <w:marLeft w:val="0"/>
              <w:marRight w:val="0"/>
              <w:marTop w:val="0"/>
              <w:marBottom w:val="0"/>
              <w:divBdr>
                <w:top w:val="none" w:sz="0" w:space="0" w:color="auto"/>
                <w:left w:val="none" w:sz="0" w:space="0" w:color="auto"/>
                <w:bottom w:val="none" w:sz="0" w:space="0" w:color="auto"/>
                <w:right w:val="none" w:sz="0" w:space="0" w:color="auto"/>
              </w:divBdr>
            </w:div>
          </w:divsChild>
        </w:div>
        <w:div w:id="256524549">
          <w:marLeft w:val="0"/>
          <w:marRight w:val="0"/>
          <w:marTop w:val="0"/>
          <w:marBottom w:val="0"/>
          <w:divBdr>
            <w:top w:val="none" w:sz="0" w:space="0" w:color="auto"/>
            <w:left w:val="none" w:sz="0" w:space="0" w:color="auto"/>
            <w:bottom w:val="none" w:sz="0" w:space="0" w:color="auto"/>
            <w:right w:val="none" w:sz="0" w:space="0" w:color="auto"/>
          </w:divBdr>
          <w:divsChild>
            <w:div w:id="1017578560">
              <w:marLeft w:val="0"/>
              <w:marRight w:val="0"/>
              <w:marTop w:val="0"/>
              <w:marBottom w:val="0"/>
              <w:divBdr>
                <w:top w:val="none" w:sz="0" w:space="0" w:color="auto"/>
                <w:left w:val="none" w:sz="0" w:space="0" w:color="auto"/>
                <w:bottom w:val="none" w:sz="0" w:space="0" w:color="auto"/>
                <w:right w:val="none" w:sz="0" w:space="0" w:color="auto"/>
              </w:divBdr>
            </w:div>
          </w:divsChild>
        </w:div>
        <w:div w:id="2010596318">
          <w:marLeft w:val="0"/>
          <w:marRight w:val="0"/>
          <w:marTop w:val="0"/>
          <w:marBottom w:val="0"/>
          <w:divBdr>
            <w:top w:val="none" w:sz="0" w:space="0" w:color="auto"/>
            <w:left w:val="none" w:sz="0" w:space="0" w:color="auto"/>
            <w:bottom w:val="none" w:sz="0" w:space="0" w:color="auto"/>
            <w:right w:val="none" w:sz="0" w:space="0" w:color="auto"/>
          </w:divBdr>
          <w:divsChild>
            <w:div w:id="1970891680">
              <w:marLeft w:val="0"/>
              <w:marRight w:val="0"/>
              <w:marTop w:val="0"/>
              <w:marBottom w:val="0"/>
              <w:divBdr>
                <w:top w:val="none" w:sz="0" w:space="0" w:color="auto"/>
                <w:left w:val="none" w:sz="0" w:space="0" w:color="auto"/>
                <w:bottom w:val="none" w:sz="0" w:space="0" w:color="auto"/>
                <w:right w:val="none" w:sz="0" w:space="0" w:color="auto"/>
              </w:divBdr>
            </w:div>
          </w:divsChild>
        </w:div>
        <w:div w:id="1806465787">
          <w:marLeft w:val="0"/>
          <w:marRight w:val="0"/>
          <w:marTop w:val="0"/>
          <w:marBottom w:val="0"/>
          <w:divBdr>
            <w:top w:val="none" w:sz="0" w:space="0" w:color="auto"/>
            <w:left w:val="none" w:sz="0" w:space="0" w:color="auto"/>
            <w:bottom w:val="none" w:sz="0" w:space="0" w:color="auto"/>
            <w:right w:val="none" w:sz="0" w:space="0" w:color="auto"/>
          </w:divBdr>
          <w:divsChild>
            <w:div w:id="1054742516">
              <w:marLeft w:val="0"/>
              <w:marRight w:val="0"/>
              <w:marTop w:val="0"/>
              <w:marBottom w:val="0"/>
              <w:divBdr>
                <w:top w:val="none" w:sz="0" w:space="0" w:color="auto"/>
                <w:left w:val="none" w:sz="0" w:space="0" w:color="auto"/>
                <w:bottom w:val="none" w:sz="0" w:space="0" w:color="auto"/>
                <w:right w:val="none" w:sz="0" w:space="0" w:color="auto"/>
              </w:divBdr>
            </w:div>
          </w:divsChild>
        </w:div>
        <w:div w:id="697631882">
          <w:marLeft w:val="0"/>
          <w:marRight w:val="0"/>
          <w:marTop w:val="0"/>
          <w:marBottom w:val="0"/>
          <w:divBdr>
            <w:top w:val="none" w:sz="0" w:space="0" w:color="auto"/>
            <w:left w:val="none" w:sz="0" w:space="0" w:color="auto"/>
            <w:bottom w:val="none" w:sz="0" w:space="0" w:color="auto"/>
            <w:right w:val="none" w:sz="0" w:space="0" w:color="auto"/>
          </w:divBdr>
          <w:divsChild>
            <w:div w:id="456726164">
              <w:marLeft w:val="0"/>
              <w:marRight w:val="0"/>
              <w:marTop w:val="0"/>
              <w:marBottom w:val="0"/>
              <w:divBdr>
                <w:top w:val="none" w:sz="0" w:space="0" w:color="auto"/>
                <w:left w:val="none" w:sz="0" w:space="0" w:color="auto"/>
                <w:bottom w:val="none" w:sz="0" w:space="0" w:color="auto"/>
                <w:right w:val="none" w:sz="0" w:space="0" w:color="auto"/>
              </w:divBdr>
            </w:div>
          </w:divsChild>
        </w:div>
        <w:div w:id="1361709350">
          <w:marLeft w:val="0"/>
          <w:marRight w:val="0"/>
          <w:marTop w:val="0"/>
          <w:marBottom w:val="0"/>
          <w:divBdr>
            <w:top w:val="none" w:sz="0" w:space="0" w:color="auto"/>
            <w:left w:val="none" w:sz="0" w:space="0" w:color="auto"/>
            <w:bottom w:val="none" w:sz="0" w:space="0" w:color="auto"/>
            <w:right w:val="none" w:sz="0" w:space="0" w:color="auto"/>
          </w:divBdr>
          <w:divsChild>
            <w:div w:id="647513508">
              <w:marLeft w:val="0"/>
              <w:marRight w:val="0"/>
              <w:marTop w:val="0"/>
              <w:marBottom w:val="0"/>
              <w:divBdr>
                <w:top w:val="none" w:sz="0" w:space="0" w:color="auto"/>
                <w:left w:val="none" w:sz="0" w:space="0" w:color="auto"/>
                <w:bottom w:val="none" w:sz="0" w:space="0" w:color="auto"/>
                <w:right w:val="none" w:sz="0" w:space="0" w:color="auto"/>
              </w:divBdr>
            </w:div>
          </w:divsChild>
        </w:div>
        <w:div w:id="744691791">
          <w:marLeft w:val="0"/>
          <w:marRight w:val="0"/>
          <w:marTop w:val="0"/>
          <w:marBottom w:val="0"/>
          <w:divBdr>
            <w:top w:val="none" w:sz="0" w:space="0" w:color="auto"/>
            <w:left w:val="none" w:sz="0" w:space="0" w:color="auto"/>
            <w:bottom w:val="none" w:sz="0" w:space="0" w:color="auto"/>
            <w:right w:val="none" w:sz="0" w:space="0" w:color="auto"/>
          </w:divBdr>
          <w:divsChild>
            <w:div w:id="2011060622">
              <w:marLeft w:val="0"/>
              <w:marRight w:val="0"/>
              <w:marTop w:val="0"/>
              <w:marBottom w:val="0"/>
              <w:divBdr>
                <w:top w:val="none" w:sz="0" w:space="0" w:color="auto"/>
                <w:left w:val="none" w:sz="0" w:space="0" w:color="auto"/>
                <w:bottom w:val="none" w:sz="0" w:space="0" w:color="auto"/>
                <w:right w:val="none" w:sz="0" w:space="0" w:color="auto"/>
              </w:divBdr>
            </w:div>
          </w:divsChild>
        </w:div>
        <w:div w:id="367029094">
          <w:marLeft w:val="0"/>
          <w:marRight w:val="0"/>
          <w:marTop w:val="0"/>
          <w:marBottom w:val="0"/>
          <w:divBdr>
            <w:top w:val="none" w:sz="0" w:space="0" w:color="auto"/>
            <w:left w:val="none" w:sz="0" w:space="0" w:color="auto"/>
            <w:bottom w:val="none" w:sz="0" w:space="0" w:color="auto"/>
            <w:right w:val="none" w:sz="0" w:space="0" w:color="auto"/>
          </w:divBdr>
          <w:divsChild>
            <w:div w:id="720784570">
              <w:marLeft w:val="0"/>
              <w:marRight w:val="0"/>
              <w:marTop w:val="0"/>
              <w:marBottom w:val="0"/>
              <w:divBdr>
                <w:top w:val="none" w:sz="0" w:space="0" w:color="auto"/>
                <w:left w:val="none" w:sz="0" w:space="0" w:color="auto"/>
                <w:bottom w:val="none" w:sz="0" w:space="0" w:color="auto"/>
                <w:right w:val="none" w:sz="0" w:space="0" w:color="auto"/>
              </w:divBdr>
            </w:div>
          </w:divsChild>
        </w:div>
        <w:div w:id="1811365557">
          <w:marLeft w:val="0"/>
          <w:marRight w:val="0"/>
          <w:marTop w:val="0"/>
          <w:marBottom w:val="0"/>
          <w:divBdr>
            <w:top w:val="none" w:sz="0" w:space="0" w:color="auto"/>
            <w:left w:val="none" w:sz="0" w:space="0" w:color="auto"/>
            <w:bottom w:val="none" w:sz="0" w:space="0" w:color="auto"/>
            <w:right w:val="none" w:sz="0" w:space="0" w:color="auto"/>
          </w:divBdr>
          <w:divsChild>
            <w:div w:id="1080443571">
              <w:marLeft w:val="0"/>
              <w:marRight w:val="0"/>
              <w:marTop w:val="0"/>
              <w:marBottom w:val="0"/>
              <w:divBdr>
                <w:top w:val="none" w:sz="0" w:space="0" w:color="auto"/>
                <w:left w:val="none" w:sz="0" w:space="0" w:color="auto"/>
                <w:bottom w:val="none" w:sz="0" w:space="0" w:color="auto"/>
                <w:right w:val="none" w:sz="0" w:space="0" w:color="auto"/>
              </w:divBdr>
            </w:div>
          </w:divsChild>
        </w:div>
        <w:div w:id="652025138">
          <w:marLeft w:val="0"/>
          <w:marRight w:val="0"/>
          <w:marTop w:val="0"/>
          <w:marBottom w:val="0"/>
          <w:divBdr>
            <w:top w:val="none" w:sz="0" w:space="0" w:color="auto"/>
            <w:left w:val="none" w:sz="0" w:space="0" w:color="auto"/>
            <w:bottom w:val="none" w:sz="0" w:space="0" w:color="auto"/>
            <w:right w:val="none" w:sz="0" w:space="0" w:color="auto"/>
          </w:divBdr>
          <w:divsChild>
            <w:div w:id="1216821129">
              <w:marLeft w:val="0"/>
              <w:marRight w:val="0"/>
              <w:marTop w:val="0"/>
              <w:marBottom w:val="0"/>
              <w:divBdr>
                <w:top w:val="none" w:sz="0" w:space="0" w:color="auto"/>
                <w:left w:val="none" w:sz="0" w:space="0" w:color="auto"/>
                <w:bottom w:val="none" w:sz="0" w:space="0" w:color="auto"/>
                <w:right w:val="none" w:sz="0" w:space="0" w:color="auto"/>
              </w:divBdr>
            </w:div>
          </w:divsChild>
        </w:div>
        <w:div w:id="990134568">
          <w:marLeft w:val="0"/>
          <w:marRight w:val="0"/>
          <w:marTop w:val="0"/>
          <w:marBottom w:val="0"/>
          <w:divBdr>
            <w:top w:val="none" w:sz="0" w:space="0" w:color="auto"/>
            <w:left w:val="none" w:sz="0" w:space="0" w:color="auto"/>
            <w:bottom w:val="none" w:sz="0" w:space="0" w:color="auto"/>
            <w:right w:val="none" w:sz="0" w:space="0" w:color="auto"/>
          </w:divBdr>
          <w:divsChild>
            <w:div w:id="702899038">
              <w:marLeft w:val="0"/>
              <w:marRight w:val="0"/>
              <w:marTop w:val="0"/>
              <w:marBottom w:val="0"/>
              <w:divBdr>
                <w:top w:val="none" w:sz="0" w:space="0" w:color="auto"/>
                <w:left w:val="none" w:sz="0" w:space="0" w:color="auto"/>
                <w:bottom w:val="none" w:sz="0" w:space="0" w:color="auto"/>
                <w:right w:val="none" w:sz="0" w:space="0" w:color="auto"/>
              </w:divBdr>
            </w:div>
          </w:divsChild>
        </w:div>
        <w:div w:id="2015329817">
          <w:marLeft w:val="0"/>
          <w:marRight w:val="0"/>
          <w:marTop w:val="0"/>
          <w:marBottom w:val="0"/>
          <w:divBdr>
            <w:top w:val="none" w:sz="0" w:space="0" w:color="auto"/>
            <w:left w:val="none" w:sz="0" w:space="0" w:color="auto"/>
            <w:bottom w:val="none" w:sz="0" w:space="0" w:color="auto"/>
            <w:right w:val="none" w:sz="0" w:space="0" w:color="auto"/>
          </w:divBdr>
          <w:divsChild>
            <w:div w:id="857354810">
              <w:marLeft w:val="0"/>
              <w:marRight w:val="0"/>
              <w:marTop w:val="0"/>
              <w:marBottom w:val="0"/>
              <w:divBdr>
                <w:top w:val="none" w:sz="0" w:space="0" w:color="auto"/>
                <w:left w:val="none" w:sz="0" w:space="0" w:color="auto"/>
                <w:bottom w:val="none" w:sz="0" w:space="0" w:color="auto"/>
                <w:right w:val="none" w:sz="0" w:space="0" w:color="auto"/>
              </w:divBdr>
            </w:div>
          </w:divsChild>
        </w:div>
        <w:div w:id="45303144">
          <w:marLeft w:val="0"/>
          <w:marRight w:val="0"/>
          <w:marTop w:val="0"/>
          <w:marBottom w:val="0"/>
          <w:divBdr>
            <w:top w:val="none" w:sz="0" w:space="0" w:color="auto"/>
            <w:left w:val="none" w:sz="0" w:space="0" w:color="auto"/>
            <w:bottom w:val="none" w:sz="0" w:space="0" w:color="auto"/>
            <w:right w:val="none" w:sz="0" w:space="0" w:color="auto"/>
          </w:divBdr>
          <w:divsChild>
            <w:div w:id="830757948">
              <w:marLeft w:val="0"/>
              <w:marRight w:val="0"/>
              <w:marTop w:val="0"/>
              <w:marBottom w:val="0"/>
              <w:divBdr>
                <w:top w:val="none" w:sz="0" w:space="0" w:color="auto"/>
                <w:left w:val="none" w:sz="0" w:space="0" w:color="auto"/>
                <w:bottom w:val="none" w:sz="0" w:space="0" w:color="auto"/>
                <w:right w:val="none" w:sz="0" w:space="0" w:color="auto"/>
              </w:divBdr>
            </w:div>
          </w:divsChild>
        </w:div>
        <w:div w:id="35859480">
          <w:marLeft w:val="0"/>
          <w:marRight w:val="0"/>
          <w:marTop w:val="0"/>
          <w:marBottom w:val="0"/>
          <w:divBdr>
            <w:top w:val="none" w:sz="0" w:space="0" w:color="auto"/>
            <w:left w:val="none" w:sz="0" w:space="0" w:color="auto"/>
            <w:bottom w:val="none" w:sz="0" w:space="0" w:color="auto"/>
            <w:right w:val="none" w:sz="0" w:space="0" w:color="auto"/>
          </w:divBdr>
          <w:divsChild>
            <w:div w:id="921598407">
              <w:marLeft w:val="0"/>
              <w:marRight w:val="0"/>
              <w:marTop w:val="0"/>
              <w:marBottom w:val="0"/>
              <w:divBdr>
                <w:top w:val="none" w:sz="0" w:space="0" w:color="auto"/>
                <w:left w:val="none" w:sz="0" w:space="0" w:color="auto"/>
                <w:bottom w:val="none" w:sz="0" w:space="0" w:color="auto"/>
                <w:right w:val="none" w:sz="0" w:space="0" w:color="auto"/>
              </w:divBdr>
            </w:div>
          </w:divsChild>
        </w:div>
        <w:div w:id="2004897146">
          <w:marLeft w:val="0"/>
          <w:marRight w:val="0"/>
          <w:marTop w:val="0"/>
          <w:marBottom w:val="0"/>
          <w:divBdr>
            <w:top w:val="none" w:sz="0" w:space="0" w:color="auto"/>
            <w:left w:val="none" w:sz="0" w:space="0" w:color="auto"/>
            <w:bottom w:val="none" w:sz="0" w:space="0" w:color="auto"/>
            <w:right w:val="none" w:sz="0" w:space="0" w:color="auto"/>
          </w:divBdr>
          <w:divsChild>
            <w:div w:id="410659629">
              <w:marLeft w:val="0"/>
              <w:marRight w:val="0"/>
              <w:marTop w:val="0"/>
              <w:marBottom w:val="0"/>
              <w:divBdr>
                <w:top w:val="none" w:sz="0" w:space="0" w:color="auto"/>
                <w:left w:val="none" w:sz="0" w:space="0" w:color="auto"/>
                <w:bottom w:val="none" w:sz="0" w:space="0" w:color="auto"/>
                <w:right w:val="none" w:sz="0" w:space="0" w:color="auto"/>
              </w:divBdr>
            </w:div>
          </w:divsChild>
        </w:div>
        <w:div w:id="1515919093">
          <w:marLeft w:val="0"/>
          <w:marRight w:val="0"/>
          <w:marTop w:val="0"/>
          <w:marBottom w:val="0"/>
          <w:divBdr>
            <w:top w:val="none" w:sz="0" w:space="0" w:color="auto"/>
            <w:left w:val="none" w:sz="0" w:space="0" w:color="auto"/>
            <w:bottom w:val="none" w:sz="0" w:space="0" w:color="auto"/>
            <w:right w:val="none" w:sz="0" w:space="0" w:color="auto"/>
          </w:divBdr>
          <w:divsChild>
            <w:div w:id="1588806923">
              <w:marLeft w:val="0"/>
              <w:marRight w:val="0"/>
              <w:marTop w:val="0"/>
              <w:marBottom w:val="0"/>
              <w:divBdr>
                <w:top w:val="none" w:sz="0" w:space="0" w:color="auto"/>
                <w:left w:val="none" w:sz="0" w:space="0" w:color="auto"/>
                <w:bottom w:val="none" w:sz="0" w:space="0" w:color="auto"/>
                <w:right w:val="none" w:sz="0" w:space="0" w:color="auto"/>
              </w:divBdr>
            </w:div>
          </w:divsChild>
        </w:div>
        <w:div w:id="293604021">
          <w:marLeft w:val="0"/>
          <w:marRight w:val="0"/>
          <w:marTop w:val="0"/>
          <w:marBottom w:val="0"/>
          <w:divBdr>
            <w:top w:val="none" w:sz="0" w:space="0" w:color="auto"/>
            <w:left w:val="none" w:sz="0" w:space="0" w:color="auto"/>
            <w:bottom w:val="none" w:sz="0" w:space="0" w:color="auto"/>
            <w:right w:val="none" w:sz="0" w:space="0" w:color="auto"/>
          </w:divBdr>
          <w:divsChild>
            <w:div w:id="1293488233">
              <w:marLeft w:val="0"/>
              <w:marRight w:val="0"/>
              <w:marTop w:val="0"/>
              <w:marBottom w:val="0"/>
              <w:divBdr>
                <w:top w:val="none" w:sz="0" w:space="0" w:color="auto"/>
                <w:left w:val="none" w:sz="0" w:space="0" w:color="auto"/>
                <w:bottom w:val="none" w:sz="0" w:space="0" w:color="auto"/>
                <w:right w:val="none" w:sz="0" w:space="0" w:color="auto"/>
              </w:divBdr>
            </w:div>
          </w:divsChild>
        </w:div>
        <w:div w:id="658851801">
          <w:marLeft w:val="0"/>
          <w:marRight w:val="0"/>
          <w:marTop w:val="0"/>
          <w:marBottom w:val="0"/>
          <w:divBdr>
            <w:top w:val="none" w:sz="0" w:space="0" w:color="auto"/>
            <w:left w:val="none" w:sz="0" w:space="0" w:color="auto"/>
            <w:bottom w:val="none" w:sz="0" w:space="0" w:color="auto"/>
            <w:right w:val="none" w:sz="0" w:space="0" w:color="auto"/>
          </w:divBdr>
          <w:divsChild>
            <w:div w:id="1321427662">
              <w:marLeft w:val="0"/>
              <w:marRight w:val="0"/>
              <w:marTop w:val="0"/>
              <w:marBottom w:val="0"/>
              <w:divBdr>
                <w:top w:val="none" w:sz="0" w:space="0" w:color="auto"/>
                <w:left w:val="none" w:sz="0" w:space="0" w:color="auto"/>
                <w:bottom w:val="none" w:sz="0" w:space="0" w:color="auto"/>
                <w:right w:val="none" w:sz="0" w:space="0" w:color="auto"/>
              </w:divBdr>
            </w:div>
          </w:divsChild>
        </w:div>
        <w:div w:id="1345202150">
          <w:marLeft w:val="0"/>
          <w:marRight w:val="0"/>
          <w:marTop w:val="0"/>
          <w:marBottom w:val="0"/>
          <w:divBdr>
            <w:top w:val="none" w:sz="0" w:space="0" w:color="auto"/>
            <w:left w:val="none" w:sz="0" w:space="0" w:color="auto"/>
            <w:bottom w:val="none" w:sz="0" w:space="0" w:color="auto"/>
            <w:right w:val="none" w:sz="0" w:space="0" w:color="auto"/>
          </w:divBdr>
          <w:divsChild>
            <w:div w:id="670766">
              <w:marLeft w:val="0"/>
              <w:marRight w:val="0"/>
              <w:marTop w:val="0"/>
              <w:marBottom w:val="0"/>
              <w:divBdr>
                <w:top w:val="none" w:sz="0" w:space="0" w:color="auto"/>
                <w:left w:val="none" w:sz="0" w:space="0" w:color="auto"/>
                <w:bottom w:val="none" w:sz="0" w:space="0" w:color="auto"/>
                <w:right w:val="none" w:sz="0" w:space="0" w:color="auto"/>
              </w:divBdr>
            </w:div>
          </w:divsChild>
        </w:div>
        <w:div w:id="426001810">
          <w:marLeft w:val="0"/>
          <w:marRight w:val="0"/>
          <w:marTop w:val="0"/>
          <w:marBottom w:val="0"/>
          <w:divBdr>
            <w:top w:val="none" w:sz="0" w:space="0" w:color="auto"/>
            <w:left w:val="none" w:sz="0" w:space="0" w:color="auto"/>
            <w:bottom w:val="none" w:sz="0" w:space="0" w:color="auto"/>
            <w:right w:val="none" w:sz="0" w:space="0" w:color="auto"/>
          </w:divBdr>
          <w:divsChild>
            <w:div w:id="1181237760">
              <w:marLeft w:val="0"/>
              <w:marRight w:val="0"/>
              <w:marTop w:val="0"/>
              <w:marBottom w:val="0"/>
              <w:divBdr>
                <w:top w:val="none" w:sz="0" w:space="0" w:color="auto"/>
                <w:left w:val="none" w:sz="0" w:space="0" w:color="auto"/>
                <w:bottom w:val="none" w:sz="0" w:space="0" w:color="auto"/>
                <w:right w:val="none" w:sz="0" w:space="0" w:color="auto"/>
              </w:divBdr>
            </w:div>
          </w:divsChild>
        </w:div>
        <w:div w:id="260920957">
          <w:marLeft w:val="0"/>
          <w:marRight w:val="0"/>
          <w:marTop w:val="0"/>
          <w:marBottom w:val="0"/>
          <w:divBdr>
            <w:top w:val="none" w:sz="0" w:space="0" w:color="auto"/>
            <w:left w:val="none" w:sz="0" w:space="0" w:color="auto"/>
            <w:bottom w:val="none" w:sz="0" w:space="0" w:color="auto"/>
            <w:right w:val="none" w:sz="0" w:space="0" w:color="auto"/>
          </w:divBdr>
          <w:divsChild>
            <w:div w:id="476150456">
              <w:marLeft w:val="0"/>
              <w:marRight w:val="0"/>
              <w:marTop w:val="0"/>
              <w:marBottom w:val="0"/>
              <w:divBdr>
                <w:top w:val="none" w:sz="0" w:space="0" w:color="auto"/>
                <w:left w:val="none" w:sz="0" w:space="0" w:color="auto"/>
                <w:bottom w:val="none" w:sz="0" w:space="0" w:color="auto"/>
                <w:right w:val="none" w:sz="0" w:space="0" w:color="auto"/>
              </w:divBdr>
            </w:div>
          </w:divsChild>
        </w:div>
        <w:div w:id="854687186">
          <w:marLeft w:val="0"/>
          <w:marRight w:val="0"/>
          <w:marTop w:val="0"/>
          <w:marBottom w:val="0"/>
          <w:divBdr>
            <w:top w:val="none" w:sz="0" w:space="0" w:color="auto"/>
            <w:left w:val="none" w:sz="0" w:space="0" w:color="auto"/>
            <w:bottom w:val="none" w:sz="0" w:space="0" w:color="auto"/>
            <w:right w:val="none" w:sz="0" w:space="0" w:color="auto"/>
          </w:divBdr>
          <w:divsChild>
            <w:div w:id="381637873">
              <w:marLeft w:val="0"/>
              <w:marRight w:val="0"/>
              <w:marTop w:val="0"/>
              <w:marBottom w:val="0"/>
              <w:divBdr>
                <w:top w:val="none" w:sz="0" w:space="0" w:color="auto"/>
                <w:left w:val="none" w:sz="0" w:space="0" w:color="auto"/>
                <w:bottom w:val="none" w:sz="0" w:space="0" w:color="auto"/>
                <w:right w:val="none" w:sz="0" w:space="0" w:color="auto"/>
              </w:divBdr>
            </w:div>
          </w:divsChild>
        </w:div>
        <w:div w:id="1656110664">
          <w:marLeft w:val="0"/>
          <w:marRight w:val="0"/>
          <w:marTop w:val="0"/>
          <w:marBottom w:val="0"/>
          <w:divBdr>
            <w:top w:val="none" w:sz="0" w:space="0" w:color="auto"/>
            <w:left w:val="none" w:sz="0" w:space="0" w:color="auto"/>
            <w:bottom w:val="none" w:sz="0" w:space="0" w:color="auto"/>
            <w:right w:val="none" w:sz="0" w:space="0" w:color="auto"/>
          </w:divBdr>
          <w:divsChild>
            <w:div w:id="356662539">
              <w:marLeft w:val="0"/>
              <w:marRight w:val="0"/>
              <w:marTop w:val="0"/>
              <w:marBottom w:val="0"/>
              <w:divBdr>
                <w:top w:val="none" w:sz="0" w:space="0" w:color="auto"/>
                <w:left w:val="none" w:sz="0" w:space="0" w:color="auto"/>
                <w:bottom w:val="none" w:sz="0" w:space="0" w:color="auto"/>
                <w:right w:val="none" w:sz="0" w:space="0" w:color="auto"/>
              </w:divBdr>
            </w:div>
          </w:divsChild>
        </w:div>
        <w:div w:id="331757920">
          <w:marLeft w:val="0"/>
          <w:marRight w:val="0"/>
          <w:marTop w:val="0"/>
          <w:marBottom w:val="0"/>
          <w:divBdr>
            <w:top w:val="none" w:sz="0" w:space="0" w:color="auto"/>
            <w:left w:val="none" w:sz="0" w:space="0" w:color="auto"/>
            <w:bottom w:val="none" w:sz="0" w:space="0" w:color="auto"/>
            <w:right w:val="none" w:sz="0" w:space="0" w:color="auto"/>
          </w:divBdr>
          <w:divsChild>
            <w:div w:id="1887136666">
              <w:marLeft w:val="0"/>
              <w:marRight w:val="0"/>
              <w:marTop w:val="0"/>
              <w:marBottom w:val="0"/>
              <w:divBdr>
                <w:top w:val="none" w:sz="0" w:space="0" w:color="auto"/>
                <w:left w:val="none" w:sz="0" w:space="0" w:color="auto"/>
                <w:bottom w:val="none" w:sz="0" w:space="0" w:color="auto"/>
                <w:right w:val="none" w:sz="0" w:space="0" w:color="auto"/>
              </w:divBdr>
            </w:div>
          </w:divsChild>
        </w:div>
        <w:div w:id="1211958497">
          <w:marLeft w:val="0"/>
          <w:marRight w:val="0"/>
          <w:marTop w:val="0"/>
          <w:marBottom w:val="0"/>
          <w:divBdr>
            <w:top w:val="none" w:sz="0" w:space="0" w:color="auto"/>
            <w:left w:val="none" w:sz="0" w:space="0" w:color="auto"/>
            <w:bottom w:val="none" w:sz="0" w:space="0" w:color="auto"/>
            <w:right w:val="none" w:sz="0" w:space="0" w:color="auto"/>
          </w:divBdr>
          <w:divsChild>
            <w:div w:id="760031657">
              <w:marLeft w:val="0"/>
              <w:marRight w:val="0"/>
              <w:marTop w:val="0"/>
              <w:marBottom w:val="0"/>
              <w:divBdr>
                <w:top w:val="none" w:sz="0" w:space="0" w:color="auto"/>
                <w:left w:val="none" w:sz="0" w:space="0" w:color="auto"/>
                <w:bottom w:val="none" w:sz="0" w:space="0" w:color="auto"/>
                <w:right w:val="none" w:sz="0" w:space="0" w:color="auto"/>
              </w:divBdr>
            </w:div>
          </w:divsChild>
        </w:div>
        <w:div w:id="990131696">
          <w:marLeft w:val="0"/>
          <w:marRight w:val="0"/>
          <w:marTop w:val="0"/>
          <w:marBottom w:val="0"/>
          <w:divBdr>
            <w:top w:val="none" w:sz="0" w:space="0" w:color="auto"/>
            <w:left w:val="none" w:sz="0" w:space="0" w:color="auto"/>
            <w:bottom w:val="none" w:sz="0" w:space="0" w:color="auto"/>
            <w:right w:val="none" w:sz="0" w:space="0" w:color="auto"/>
          </w:divBdr>
          <w:divsChild>
            <w:div w:id="887495763">
              <w:marLeft w:val="0"/>
              <w:marRight w:val="0"/>
              <w:marTop w:val="0"/>
              <w:marBottom w:val="0"/>
              <w:divBdr>
                <w:top w:val="none" w:sz="0" w:space="0" w:color="auto"/>
                <w:left w:val="none" w:sz="0" w:space="0" w:color="auto"/>
                <w:bottom w:val="none" w:sz="0" w:space="0" w:color="auto"/>
                <w:right w:val="none" w:sz="0" w:space="0" w:color="auto"/>
              </w:divBdr>
            </w:div>
          </w:divsChild>
        </w:div>
        <w:div w:id="918952326">
          <w:marLeft w:val="0"/>
          <w:marRight w:val="0"/>
          <w:marTop w:val="0"/>
          <w:marBottom w:val="0"/>
          <w:divBdr>
            <w:top w:val="none" w:sz="0" w:space="0" w:color="auto"/>
            <w:left w:val="none" w:sz="0" w:space="0" w:color="auto"/>
            <w:bottom w:val="none" w:sz="0" w:space="0" w:color="auto"/>
            <w:right w:val="none" w:sz="0" w:space="0" w:color="auto"/>
          </w:divBdr>
          <w:divsChild>
            <w:div w:id="1452480932">
              <w:marLeft w:val="0"/>
              <w:marRight w:val="0"/>
              <w:marTop w:val="0"/>
              <w:marBottom w:val="0"/>
              <w:divBdr>
                <w:top w:val="none" w:sz="0" w:space="0" w:color="auto"/>
                <w:left w:val="none" w:sz="0" w:space="0" w:color="auto"/>
                <w:bottom w:val="none" w:sz="0" w:space="0" w:color="auto"/>
                <w:right w:val="none" w:sz="0" w:space="0" w:color="auto"/>
              </w:divBdr>
            </w:div>
          </w:divsChild>
        </w:div>
        <w:div w:id="535510531">
          <w:marLeft w:val="0"/>
          <w:marRight w:val="0"/>
          <w:marTop w:val="0"/>
          <w:marBottom w:val="0"/>
          <w:divBdr>
            <w:top w:val="none" w:sz="0" w:space="0" w:color="auto"/>
            <w:left w:val="none" w:sz="0" w:space="0" w:color="auto"/>
            <w:bottom w:val="none" w:sz="0" w:space="0" w:color="auto"/>
            <w:right w:val="none" w:sz="0" w:space="0" w:color="auto"/>
          </w:divBdr>
          <w:divsChild>
            <w:div w:id="1072313378">
              <w:marLeft w:val="0"/>
              <w:marRight w:val="0"/>
              <w:marTop w:val="0"/>
              <w:marBottom w:val="0"/>
              <w:divBdr>
                <w:top w:val="none" w:sz="0" w:space="0" w:color="auto"/>
                <w:left w:val="none" w:sz="0" w:space="0" w:color="auto"/>
                <w:bottom w:val="none" w:sz="0" w:space="0" w:color="auto"/>
                <w:right w:val="none" w:sz="0" w:space="0" w:color="auto"/>
              </w:divBdr>
            </w:div>
          </w:divsChild>
        </w:div>
        <w:div w:id="1262565324">
          <w:marLeft w:val="0"/>
          <w:marRight w:val="0"/>
          <w:marTop w:val="0"/>
          <w:marBottom w:val="0"/>
          <w:divBdr>
            <w:top w:val="none" w:sz="0" w:space="0" w:color="auto"/>
            <w:left w:val="none" w:sz="0" w:space="0" w:color="auto"/>
            <w:bottom w:val="none" w:sz="0" w:space="0" w:color="auto"/>
            <w:right w:val="none" w:sz="0" w:space="0" w:color="auto"/>
          </w:divBdr>
          <w:divsChild>
            <w:div w:id="332686879">
              <w:marLeft w:val="0"/>
              <w:marRight w:val="0"/>
              <w:marTop w:val="0"/>
              <w:marBottom w:val="0"/>
              <w:divBdr>
                <w:top w:val="none" w:sz="0" w:space="0" w:color="auto"/>
                <w:left w:val="none" w:sz="0" w:space="0" w:color="auto"/>
                <w:bottom w:val="none" w:sz="0" w:space="0" w:color="auto"/>
                <w:right w:val="none" w:sz="0" w:space="0" w:color="auto"/>
              </w:divBdr>
            </w:div>
          </w:divsChild>
        </w:div>
        <w:div w:id="1011956896">
          <w:marLeft w:val="0"/>
          <w:marRight w:val="0"/>
          <w:marTop w:val="0"/>
          <w:marBottom w:val="0"/>
          <w:divBdr>
            <w:top w:val="none" w:sz="0" w:space="0" w:color="auto"/>
            <w:left w:val="none" w:sz="0" w:space="0" w:color="auto"/>
            <w:bottom w:val="none" w:sz="0" w:space="0" w:color="auto"/>
            <w:right w:val="none" w:sz="0" w:space="0" w:color="auto"/>
          </w:divBdr>
          <w:divsChild>
            <w:div w:id="671494839">
              <w:marLeft w:val="0"/>
              <w:marRight w:val="0"/>
              <w:marTop w:val="0"/>
              <w:marBottom w:val="0"/>
              <w:divBdr>
                <w:top w:val="none" w:sz="0" w:space="0" w:color="auto"/>
                <w:left w:val="none" w:sz="0" w:space="0" w:color="auto"/>
                <w:bottom w:val="none" w:sz="0" w:space="0" w:color="auto"/>
                <w:right w:val="none" w:sz="0" w:space="0" w:color="auto"/>
              </w:divBdr>
            </w:div>
          </w:divsChild>
        </w:div>
        <w:div w:id="912467766">
          <w:marLeft w:val="0"/>
          <w:marRight w:val="0"/>
          <w:marTop w:val="0"/>
          <w:marBottom w:val="0"/>
          <w:divBdr>
            <w:top w:val="none" w:sz="0" w:space="0" w:color="auto"/>
            <w:left w:val="none" w:sz="0" w:space="0" w:color="auto"/>
            <w:bottom w:val="none" w:sz="0" w:space="0" w:color="auto"/>
            <w:right w:val="none" w:sz="0" w:space="0" w:color="auto"/>
          </w:divBdr>
          <w:divsChild>
            <w:div w:id="1474978297">
              <w:marLeft w:val="0"/>
              <w:marRight w:val="0"/>
              <w:marTop w:val="0"/>
              <w:marBottom w:val="0"/>
              <w:divBdr>
                <w:top w:val="none" w:sz="0" w:space="0" w:color="auto"/>
                <w:left w:val="none" w:sz="0" w:space="0" w:color="auto"/>
                <w:bottom w:val="none" w:sz="0" w:space="0" w:color="auto"/>
                <w:right w:val="none" w:sz="0" w:space="0" w:color="auto"/>
              </w:divBdr>
            </w:div>
          </w:divsChild>
        </w:div>
        <w:div w:id="1205680844">
          <w:marLeft w:val="0"/>
          <w:marRight w:val="0"/>
          <w:marTop w:val="0"/>
          <w:marBottom w:val="0"/>
          <w:divBdr>
            <w:top w:val="none" w:sz="0" w:space="0" w:color="auto"/>
            <w:left w:val="none" w:sz="0" w:space="0" w:color="auto"/>
            <w:bottom w:val="none" w:sz="0" w:space="0" w:color="auto"/>
            <w:right w:val="none" w:sz="0" w:space="0" w:color="auto"/>
          </w:divBdr>
          <w:divsChild>
            <w:div w:id="1209761663">
              <w:marLeft w:val="0"/>
              <w:marRight w:val="0"/>
              <w:marTop w:val="0"/>
              <w:marBottom w:val="0"/>
              <w:divBdr>
                <w:top w:val="none" w:sz="0" w:space="0" w:color="auto"/>
                <w:left w:val="none" w:sz="0" w:space="0" w:color="auto"/>
                <w:bottom w:val="none" w:sz="0" w:space="0" w:color="auto"/>
                <w:right w:val="none" w:sz="0" w:space="0" w:color="auto"/>
              </w:divBdr>
            </w:div>
          </w:divsChild>
        </w:div>
        <w:div w:id="1449664115">
          <w:marLeft w:val="0"/>
          <w:marRight w:val="0"/>
          <w:marTop w:val="0"/>
          <w:marBottom w:val="0"/>
          <w:divBdr>
            <w:top w:val="none" w:sz="0" w:space="0" w:color="auto"/>
            <w:left w:val="none" w:sz="0" w:space="0" w:color="auto"/>
            <w:bottom w:val="none" w:sz="0" w:space="0" w:color="auto"/>
            <w:right w:val="none" w:sz="0" w:space="0" w:color="auto"/>
          </w:divBdr>
          <w:divsChild>
            <w:div w:id="793014779">
              <w:marLeft w:val="0"/>
              <w:marRight w:val="0"/>
              <w:marTop w:val="0"/>
              <w:marBottom w:val="0"/>
              <w:divBdr>
                <w:top w:val="none" w:sz="0" w:space="0" w:color="auto"/>
                <w:left w:val="none" w:sz="0" w:space="0" w:color="auto"/>
                <w:bottom w:val="none" w:sz="0" w:space="0" w:color="auto"/>
                <w:right w:val="none" w:sz="0" w:space="0" w:color="auto"/>
              </w:divBdr>
            </w:div>
          </w:divsChild>
        </w:div>
        <w:div w:id="1386947067">
          <w:marLeft w:val="0"/>
          <w:marRight w:val="0"/>
          <w:marTop w:val="0"/>
          <w:marBottom w:val="0"/>
          <w:divBdr>
            <w:top w:val="none" w:sz="0" w:space="0" w:color="auto"/>
            <w:left w:val="none" w:sz="0" w:space="0" w:color="auto"/>
            <w:bottom w:val="none" w:sz="0" w:space="0" w:color="auto"/>
            <w:right w:val="none" w:sz="0" w:space="0" w:color="auto"/>
          </w:divBdr>
          <w:divsChild>
            <w:div w:id="615209812">
              <w:marLeft w:val="0"/>
              <w:marRight w:val="0"/>
              <w:marTop w:val="0"/>
              <w:marBottom w:val="0"/>
              <w:divBdr>
                <w:top w:val="none" w:sz="0" w:space="0" w:color="auto"/>
                <w:left w:val="none" w:sz="0" w:space="0" w:color="auto"/>
                <w:bottom w:val="none" w:sz="0" w:space="0" w:color="auto"/>
                <w:right w:val="none" w:sz="0" w:space="0" w:color="auto"/>
              </w:divBdr>
            </w:div>
          </w:divsChild>
        </w:div>
        <w:div w:id="1028264598">
          <w:marLeft w:val="0"/>
          <w:marRight w:val="0"/>
          <w:marTop w:val="0"/>
          <w:marBottom w:val="0"/>
          <w:divBdr>
            <w:top w:val="none" w:sz="0" w:space="0" w:color="auto"/>
            <w:left w:val="none" w:sz="0" w:space="0" w:color="auto"/>
            <w:bottom w:val="none" w:sz="0" w:space="0" w:color="auto"/>
            <w:right w:val="none" w:sz="0" w:space="0" w:color="auto"/>
          </w:divBdr>
          <w:divsChild>
            <w:div w:id="847713283">
              <w:marLeft w:val="0"/>
              <w:marRight w:val="0"/>
              <w:marTop w:val="0"/>
              <w:marBottom w:val="0"/>
              <w:divBdr>
                <w:top w:val="none" w:sz="0" w:space="0" w:color="auto"/>
                <w:left w:val="none" w:sz="0" w:space="0" w:color="auto"/>
                <w:bottom w:val="none" w:sz="0" w:space="0" w:color="auto"/>
                <w:right w:val="none" w:sz="0" w:space="0" w:color="auto"/>
              </w:divBdr>
            </w:div>
          </w:divsChild>
        </w:div>
        <w:div w:id="726881099">
          <w:marLeft w:val="0"/>
          <w:marRight w:val="0"/>
          <w:marTop w:val="0"/>
          <w:marBottom w:val="0"/>
          <w:divBdr>
            <w:top w:val="none" w:sz="0" w:space="0" w:color="auto"/>
            <w:left w:val="none" w:sz="0" w:space="0" w:color="auto"/>
            <w:bottom w:val="none" w:sz="0" w:space="0" w:color="auto"/>
            <w:right w:val="none" w:sz="0" w:space="0" w:color="auto"/>
          </w:divBdr>
          <w:divsChild>
            <w:div w:id="430711184">
              <w:marLeft w:val="0"/>
              <w:marRight w:val="0"/>
              <w:marTop w:val="0"/>
              <w:marBottom w:val="0"/>
              <w:divBdr>
                <w:top w:val="none" w:sz="0" w:space="0" w:color="auto"/>
                <w:left w:val="none" w:sz="0" w:space="0" w:color="auto"/>
                <w:bottom w:val="none" w:sz="0" w:space="0" w:color="auto"/>
                <w:right w:val="none" w:sz="0" w:space="0" w:color="auto"/>
              </w:divBdr>
            </w:div>
          </w:divsChild>
        </w:div>
        <w:div w:id="517813654">
          <w:marLeft w:val="0"/>
          <w:marRight w:val="0"/>
          <w:marTop w:val="0"/>
          <w:marBottom w:val="0"/>
          <w:divBdr>
            <w:top w:val="none" w:sz="0" w:space="0" w:color="auto"/>
            <w:left w:val="none" w:sz="0" w:space="0" w:color="auto"/>
            <w:bottom w:val="none" w:sz="0" w:space="0" w:color="auto"/>
            <w:right w:val="none" w:sz="0" w:space="0" w:color="auto"/>
          </w:divBdr>
          <w:divsChild>
            <w:div w:id="1977294644">
              <w:marLeft w:val="0"/>
              <w:marRight w:val="0"/>
              <w:marTop w:val="0"/>
              <w:marBottom w:val="0"/>
              <w:divBdr>
                <w:top w:val="none" w:sz="0" w:space="0" w:color="auto"/>
                <w:left w:val="none" w:sz="0" w:space="0" w:color="auto"/>
                <w:bottom w:val="none" w:sz="0" w:space="0" w:color="auto"/>
                <w:right w:val="none" w:sz="0" w:space="0" w:color="auto"/>
              </w:divBdr>
            </w:div>
          </w:divsChild>
        </w:div>
        <w:div w:id="2013337832">
          <w:marLeft w:val="0"/>
          <w:marRight w:val="0"/>
          <w:marTop w:val="0"/>
          <w:marBottom w:val="0"/>
          <w:divBdr>
            <w:top w:val="none" w:sz="0" w:space="0" w:color="auto"/>
            <w:left w:val="none" w:sz="0" w:space="0" w:color="auto"/>
            <w:bottom w:val="none" w:sz="0" w:space="0" w:color="auto"/>
            <w:right w:val="none" w:sz="0" w:space="0" w:color="auto"/>
          </w:divBdr>
          <w:divsChild>
            <w:div w:id="1406686187">
              <w:marLeft w:val="0"/>
              <w:marRight w:val="0"/>
              <w:marTop w:val="0"/>
              <w:marBottom w:val="0"/>
              <w:divBdr>
                <w:top w:val="none" w:sz="0" w:space="0" w:color="auto"/>
                <w:left w:val="none" w:sz="0" w:space="0" w:color="auto"/>
                <w:bottom w:val="none" w:sz="0" w:space="0" w:color="auto"/>
                <w:right w:val="none" w:sz="0" w:space="0" w:color="auto"/>
              </w:divBdr>
            </w:div>
          </w:divsChild>
        </w:div>
        <w:div w:id="1882133727">
          <w:marLeft w:val="0"/>
          <w:marRight w:val="0"/>
          <w:marTop w:val="0"/>
          <w:marBottom w:val="0"/>
          <w:divBdr>
            <w:top w:val="none" w:sz="0" w:space="0" w:color="auto"/>
            <w:left w:val="none" w:sz="0" w:space="0" w:color="auto"/>
            <w:bottom w:val="none" w:sz="0" w:space="0" w:color="auto"/>
            <w:right w:val="none" w:sz="0" w:space="0" w:color="auto"/>
          </w:divBdr>
          <w:divsChild>
            <w:div w:id="418868551">
              <w:marLeft w:val="0"/>
              <w:marRight w:val="0"/>
              <w:marTop w:val="0"/>
              <w:marBottom w:val="0"/>
              <w:divBdr>
                <w:top w:val="none" w:sz="0" w:space="0" w:color="auto"/>
                <w:left w:val="none" w:sz="0" w:space="0" w:color="auto"/>
                <w:bottom w:val="none" w:sz="0" w:space="0" w:color="auto"/>
                <w:right w:val="none" w:sz="0" w:space="0" w:color="auto"/>
              </w:divBdr>
            </w:div>
          </w:divsChild>
        </w:div>
        <w:div w:id="1724669370">
          <w:marLeft w:val="0"/>
          <w:marRight w:val="0"/>
          <w:marTop w:val="0"/>
          <w:marBottom w:val="0"/>
          <w:divBdr>
            <w:top w:val="none" w:sz="0" w:space="0" w:color="auto"/>
            <w:left w:val="none" w:sz="0" w:space="0" w:color="auto"/>
            <w:bottom w:val="none" w:sz="0" w:space="0" w:color="auto"/>
            <w:right w:val="none" w:sz="0" w:space="0" w:color="auto"/>
          </w:divBdr>
          <w:divsChild>
            <w:div w:id="832838217">
              <w:marLeft w:val="0"/>
              <w:marRight w:val="0"/>
              <w:marTop w:val="0"/>
              <w:marBottom w:val="0"/>
              <w:divBdr>
                <w:top w:val="none" w:sz="0" w:space="0" w:color="auto"/>
                <w:left w:val="none" w:sz="0" w:space="0" w:color="auto"/>
                <w:bottom w:val="none" w:sz="0" w:space="0" w:color="auto"/>
                <w:right w:val="none" w:sz="0" w:space="0" w:color="auto"/>
              </w:divBdr>
            </w:div>
          </w:divsChild>
        </w:div>
        <w:div w:id="398017930">
          <w:marLeft w:val="0"/>
          <w:marRight w:val="0"/>
          <w:marTop w:val="0"/>
          <w:marBottom w:val="0"/>
          <w:divBdr>
            <w:top w:val="none" w:sz="0" w:space="0" w:color="auto"/>
            <w:left w:val="none" w:sz="0" w:space="0" w:color="auto"/>
            <w:bottom w:val="none" w:sz="0" w:space="0" w:color="auto"/>
            <w:right w:val="none" w:sz="0" w:space="0" w:color="auto"/>
          </w:divBdr>
          <w:divsChild>
            <w:div w:id="1527283108">
              <w:marLeft w:val="0"/>
              <w:marRight w:val="0"/>
              <w:marTop w:val="0"/>
              <w:marBottom w:val="0"/>
              <w:divBdr>
                <w:top w:val="none" w:sz="0" w:space="0" w:color="auto"/>
                <w:left w:val="none" w:sz="0" w:space="0" w:color="auto"/>
                <w:bottom w:val="none" w:sz="0" w:space="0" w:color="auto"/>
                <w:right w:val="none" w:sz="0" w:space="0" w:color="auto"/>
              </w:divBdr>
            </w:div>
          </w:divsChild>
        </w:div>
        <w:div w:id="421609997">
          <w:marLeft w:val="0"/>
          <w:marRight w:val="0"/>
          <w:marTop w:val="0"/>
          <w:marBottom w:val="0"/>
          <w:divBdr>
            <w:top w:val="none" w:sz="0" w:space="0" w:color="auto"/>
            <w:left w:val="none" w:sz="0" w:space="0" w:color="auto"/>
            <w:bottom w:val="none" w:sz="0" w:space="0" w:color="auto"/>
            <w:right w:val="none" w:sz="0" w:space="0" w:color="auto"/>
          </w:divBdr>
          <w:divsChild>
            <w:div w:id="1311443956">
              <w:marLeft w:val="0"/>
              <w:marRight w:val="0"/>
              <w:marTop w:val="0"/>
              <w:marBottom w:val="0"/>
              <w:divBdr>
                <w:top w:val="none" w:sz="0" w:space="0" w:color="auto"/>
                <w:left w:val="none" w:sz="0" w:space="0" w:color="auto"/>
                <w:bottom w:val="none" w:sz="0" w:space="0" w:color="auto"/>
                <w:right w:val="none" w:sz="0" w:space="0" w:color="auto"/>
              </w:divBdr>
            </w:div>
          </w:divsChild>
        </w:div>
        <w:div w:id="1986163135">
          <w:marLeft w:val="0"/>
          <w:marRight w:val="0"/>
          <w:marTop w:val="0"/>
          <w:marBottom w:val="0"/>
          <w:divBdr>
            <w:top w:val="none" w:sz="0" w:space="0" w:color="auto"/>
            <w:left w:val="none" w:sz="0" w:space="0" w:color="auto"/>
            <w:bottom w:val="none" w:sz="0" w:space="0" w:color="auto"/>
            <w:right w:val="none" w:sz="0" w:space="0" w:color="auto"/>
          </w:divBdr>
          <w:divsChild>
            <w:div w:id="2034990228">
              <w:marLeft w:val="0"/>
              <w:marRight w:val="0"/>
              <w:marTop w:val="0"/>
              <w:marBottom w:val="0"/>
              <w:divBdr>
                <w:top w:val="none" w:sz="0" w:space="0" w:color="auto"/>
                <w:left w:val="none" w:sz="0" w:space="0" w:color="auto"/>
                <w:bottom w:val="none" w:sz="0" w:space="0" w:color="auto"/>
                <w:right w:val="none" w:sz="0" w:space="0" w:color="auto"/>
              </w:divBdr>
            </w:div>
          </w:divsChild>
        </w:div>
        <w:div w:id="484129843">
          <w:marLeft w:val="0"/>
          <w:marRight w:val="0"/>
          <w:marTop w:val="0"/>
          <w:marBottom w:val="0"/>
          <w:divBdr>
            <w:top w:val="none" w:sz="0" w:space="0" w:color="auto"/>
            <w:left w:val="none" w:sz="0" w:space="0" w:color="auto"/>
            <w:bottom w:val="none" w:sz="0" w:space="0" w:color="auto"/>
            <w:right w:val="none" w:sz="0" w:space="0" w:color="auto"/>
          </w:divBdr>
          <w:divsChild>
            <w:div w:id="1582595652">
              <w:marLeft w:val="0"/>
              <w:marRight w:val="0"/>
              <w:marTop w:val="0"/>
              <w:marBottom w:val="0"/>
              <w:divBdr>
                <w:top w:val="none" w:sz="0" w:space="0" w:color="auto"/>
                <w:left w:val="none" w:sz="0" w:space="0" w:color="auto"/>
                <w:bottom w:val="none" w:sz="0" w:space="0" w:color="auto"/>
                <w:right w:val="none" w:sz="0" w:space="0" w:color="auto"/>
              </w:divBdr>
            </w:div>
          </w:divsChild>
        </w:div>
        <w:div w:id="136193539">
          <w:marLeft w:val="0"/>
          <w:marRight w:val="0"/>
          <w:marTop w:val="0"/>
          <w:marBottom w:val="0"/>
          <w:divBdr>
            <w:top w:val="none" w:sz="0" w:space="0" w:color="auto"/>
            <w:left w:val="none" w:sz="0" w:space="0" w:color="auto"/>
            <w:bottom w:val="none" w:sz="0" w:space="0" w:color="auto"/>
            <w:right w:val="none" w:sz="0" w:space="0" w:color="auto"/>
          </w:divBdr>
          <w:divsChild>
            <w:div w:id="2089382350">
              <w:marLeft w:val="0"/>
              <w:marRight w:val="0"/>
              <w:marTop w:val="0"/>
              <w:marBottom w:val="0"/>
              <w:divBdr>
                <w:top w:val="none" w:sz="0" w:space="0" w:color="auto"/>
                <w:left w:val="none" w:sz="0" w:space="0" w:color="auto"/>
                <w:bottom w:val="none" w:sz="0" w:space="0" w:color="auto"/>
                <w:right w:val="none" w:sz="0" w:space="0" w:color="auto"/>
              </w:divBdr>
            </w:div>
          </w:divsChild>
        </w:div>
        <w:div w:id="547034681">
          <w:marLeft w:val="0"/>
          <w:marRight w:val="0"/>
          <w:marTop w:val="0"/>
          <w:marBottom w:val="0"/>
          <w:divBdr>
            <w:top w:val="none" w:sz="0" w:space="0" w:color="auto"/>
            <w:left w:val="none" w:sz="0" w:space="0" w:color="auto"/>
            <w:bottom w:val="none" w:sz="0" w:space="0" w:color="auto"/>
            <w:right w:val="none" w:sz="0" w:space="0" w:color="auto"/>
          </w:divBdr>
          <w:divsChild>
            <w:div w:id="1257666322">
              <w:marLeft w:val="0"/>
              <w:marRight w:val="0"/>
              <w:marTop w:val="0"/>
              <w:marBottom w:val="0"/>
              <w:divBdr>
                <w:top w:val="none" w:sz="0" w:space="0" w:color="auto"/>
                <w:left w:val="none" w:sz="0" w:space="0" w:color="auto"/>
                <w:bottom w:val="none" w:sz="0" w:space="0" w:color="auto"/>
                <w:right w:val="none" w:sz="0" w:space="0" w:color="auto"/>
              </w:divBdr>
            </w:div>
          </w:divsChild>
        </w:div>
        <w:div w:id="1723361614">
          <w:marLeft w:val="0"/>
          <w:marRight w:val="0"/>
          <w:marTop w:val="0"/>
          <w:marBottom w:val="0"/>
          <w:divBdr>
            <w:top w:val="none" w:sz="0" w:space="0" w:color="auto"/>
            <w:left w:val="none" w:sz="0" w:space="0" w:color="auto"/>
            <w:bottom w:val="none" w:sz="0" w:space="0" w:color="auto"/>
            <w:right w:val="none" w:sz="0" w:space="0" w:color="auto"/>
          </w:divBdr>
          <w:divsChild>
            <w:div w:id="497354695">
              <w:marLeft w:val="0"/>
              <w:marRight w:val="0"/>
              <w:marTop w:val="0"/>
              <w:marBottom w:val="0"/>
              <w:divBdr>
                <w:top w:val="none" w:sz="0" w:space="0" w:color="auto"/>
                <w:left w:val="none" w:sz="0" w:space="0" w:color="auto"/>
                <w:bottom w:val="none" w:sz="0" w:space="0" w:color="auto"/>
                <w:right w:val="none" w:sz="0" w:space="0" w:color="auto"/>
              </w:divBdr>
            </w:div>
          </w:divsChild>
        </w:div>
        <w:div w:id="285280641">
          <w:marLeft w:val="0"/>
          <w:marRight w:val="0"/>
          <w:marTop w:val="0"/>
          <w:marBottom w:val="0"/>
          <w:divBdr>
            <w:top w:val="none" w:sz="0" w:space="0" w:color="auto"/>
            <w:left w:val="none" w:sz="0" w:space="0" w:color="auto"/>
            <w:bottom w:val="none" w:sz="0" w:space="0" w:color="auto"/>
            <w:right w:val="none" w:sz="0" w:space="0" w:color="auto"/>
          </w:divBdr>
          <w:divsChild>
            <w:div w:id="147133672">
              <w:marLeft w:val="0"/>
              <w:marRight w:val="0"/>
              <w:marTop w:val="0"/>
              <w:marBottom w:val="0"/>
              <w:divBdr>
                <w:top w:val="none" w:sz="0" w:space="0" w:color="auto"/>
                <w:left w:val="none" w:sz="0" w:space="0" w:color="auto"/>
                <w:bottom w:val="none" w:sz="0" w:space="0" w:color="auto"/>
                <w:right w:val="none" w:sz="0" w:space="0" w:color="auto"/>
              </w:divBdr>
            </w:div>
          </w:divsChild>
        </w:div>
        <w:div w:id="380442542">
          <w:marLeft w:val="0"/>
          <w:marRight w:val="0"/>
          <w:marTop w:val="0"/>
          <w:marBottom w:val="0"/>
          <w:divBdr>
            <w:top w:val="none" w:sz="0" w:space="0" w:color="auto"/>
            <w:left w:val="none" w:sz="0" w:space="0" w:color="auto"/>
            <w:bottom w:val="none" w:sz="0" w:space="0" w:color="auto"/>
            <w:right w:val="none" w:sz="0" w:space="0" w:color="auto"/>
          </w:divBdr>
          <w:divsChild>
            <w:div w:id="655493675">
              <w:marLeft w:val="0"/>
              <w:marRight w:val="0"/>
              <w:marTop w:val="0"/>
              <w:marBottom w:val="0"/>
              <w:divBdr>
                <w:top w:val="none" w:sz="0" w:space="0" w:color="auto"/>
                <w:left w:val="none" w:sz="0" w:space="0" w:color="auto"/>
                <w:bottom w:val="none" w:sz="0" w:space="0" w:color="auto"/>
                <w:right w:val="none" w:sz="0" w:space="0" w:color="auto"/>
              </w:divBdr>
            </w:div>
          </w:divsChild>
        </w:div>
        <w:div w:id="1742092849">
          <w:marLeft w:val="0"/>
          <w:marRight w:val="0"/>
          <w:marTop w:val="0"/>
          <w:marBottom w:val="0"/>
          <w:divBdr>
            <w:top w:val="none" w:sz="0" w:space="0" w:color="auto"/>
            <w:left w:val="none" w:sz="0" w:space="0" w:color="auto"/>
            <w:bottom w:val="none" w:sz="0" w:space="0" w:color="auto"/>
            <w:right w:val="none" w:sz="0" w:space="0" w:color="auto"/>
          </w:divBdr>
          <w:divsChild>
            <w:div w:id="140657364">
              <w:marLeft w:val="0"/>
              <w:marRight w:val="0"/>
              <w:marTop w:val="0"/>
              <w:marBottom w:val="0"/>
              <w:divBdr>
                <w:top w:val="none" w:sz="0" w:space="0" w:color="auto"/>
                <w:left w:val="none" w:sz="0" w:space="0" w:color="auto"/>
                <w:bottom w:val="none" w:sz="0" w:space="0" w:color="auto"/>
                <w:right w:val="none" w:sz="0" w:space="0" w:color="auto"/>
              </w:divBdr>
            </w:div>
          </w:divsChild>
        </w:div>
        <w:div w:id="1622615325">
          <w:marLeft w:val="0"/>
          <w:marRight w:val="0"/>
          <w:marTop w:val="0"/>
          <w:marBottom w:val="0"/>
          <w:divBdr>
            <w:top w:val="none" w:sz="0" w:space="0" w:color="auto"/>
            <w:left w:val="none" w:sz="0" w:space="0" w:color="auto"/>
            <w:bottom w:val="none" w:sz="0" w:space="0" w:color="auto"/>
            <w:right w:val="none" w:sz="0" w:space="0" w:color="auto"/>
          </w:divBdr>
          <w:divsChild>
            <w:div w:id="2104454307">
              <w:marLeft w:val="0"/>
              <w:marRight w:val="0"/>
              <w:marTop w:val="0"/>
              <w:marBottom w:val="0"/>
              <w:divBdr>
                <w:top w:val="none" w:sz="0" w:space="0" w:color="auto"/>
                <w:left w:val="none" w:sz="0" w:space="0" w:color="auto"/>
                <w:bottom w:val="none" w:sz="0" w:space="0" w:color="auto"/>
                <w:right w:val="none" w:sz="0" w:space="0" w:color="auto"/>
              </w:divBdr>
            </w:div>
          </w:divsChild>
        </w:div>
        <w:div w:id="34820060">
          <w:marLeft w:val="0"/>
          <w:marRight w:val="0"/>
          <w:marTop w:val="0"/>
          <w:marBottom w:val="0"/>
          <w:divBdr>
            <w:top w:val="none" w:sz="0" w:space="0" w:color="auto"/>
            <w:left w:val="none" w:sz="0" w:space="0" w:color="auto"/>
            <w:bottom w:val="none" w:sz="0" w:space="0" w:color="auto"/>
            <w:right w:val="none" w:sz="0" w:space="0" w:color="auto"/>
          </w:divBdr>
          <w:divsChild>
            <w:div w:id="1474256679">
              <w:marLeft w:val="0"/>
              <w:marRight w:val="0"/>
              <w:marTop w:val="0"/>
              <w:marBottom w:val="0"/>
              <w:divBdr>
                <w:top w:val="none" w:sz="0" w:space="0" w:color="auto"/>
                <w:left w:val="none" w:sz="0" w:space="0" w:color="auto"/>
                <w:bottom w:val="none" w:sz="0" w:space="0" w:color="auto"/>
                <w:right w:val="none" w:sz="0" w:space="0" w:color="auto"/>
              </w:divBdr>
            </w:div>
          </w:divsChild>
        </w:div>
        <w:div w:id="770976554">
          <w:marLeft w:val="0"/>
          <w:marRight w:val="0"/>
          <w:marTop w:val="0"/>
          <w:marBottom w:val="0"/>
          <w:divBdr>
            <w:top w:val="none" w:sz="0" w:space="0" w:color="auto"/>
            <w:left w:val="none" w:sz="0" w:space="0" w:color="auto"/>
            <w:bottom w:val="none" w:sz="0" w:space="0" w:color="auto"/>
            <w:right w:val="none" w:sz="0" w:space="0" w:color="auto"/>
          </w:divBdr>
          <w:divsChild>
            <w:div w:id="1055927540">
              <w:marLeft w:val="0"/>
              <w:marRight w:val="0"/>
              <w:marTop w:val="0"/>
              <w:marBottom w:val="0"/>
              <w:divBdr>
                <w:top w:val="none" w:sz="0" w:space="0" w:color="auto"/>
                <w:left w:val="none" w:sz="0" w:space="0" w:color="auto"/>
                <w:bottom w:val="none" w:sz="0" w:space="0" w:color="auto"/>
                <w:right w:val="none" w:sz="0" w:space="0" w:color="auto"/>
              </w:divBdr>
            </w:div>
          </w:divsChild>
        </w:div>
        <w:div w:id="254870863">
          <w:marLeft w:val="0"/>
          <w:marRight w:val="0"/>
          <w:marTop w:val="0"/>
          <w:marBottom w:val="0"/>
          <w:divBdr>
            <w:top w:val="none" w:sz="0" w:space="0" w:color="auto"/>
            <w:left w:val="none" w:sz="0" w:space="0" w:color="auto"/>
            <w:bottom w:val="none" w:sz="0" w:space="0" w:color="auto"/>
            <w:right w:val="none" w:sz="0" w:space="0" w:color="auto"/>
          </w:divBdr>
          <w:divsChild>
            <w:div w:id="2147315920">
              <w:marLeft w:val="0"/>
              <w:marRight w:val="0"/>
              <w:marTop w:val="0"/>
              <w:marBottom w:val="0"/>
              <w:divBdr>
                <w:top w:val="none" w:sz="0" w:space="0" w:color="auto"/>
                <w:left w:val="none" w:sz="0" w:space="0" w:color="auto"/>
                <w:bottom w:val="none" w:sz="0" w:space="0" w:color="auto"/>
                <w:right w:val="none" w:sz="0" w:space="0" w:color="auto"/>
              </w:divBdr>
            </w:div>
          </w:divsChild>
        </w:div>
        <w:div w:id="1582837208">
          <w:marLeft w:val="0"/>
          <w:marRight w:val="0"/>
          <w:marTop w:val="0"/>
          <w:marBottom w:val="0"/>
          <w:divBdr>
            <w:top w:val="none" w:sz="0" w:space="0" w:color="auto"/>
            <w:left w:val="none" w:sz="0" w:space="0" w:color="auto"/>
            <w:bottom w:val="none" w:sz="0" w:space="0" w:color="auto"/>
            <w:right w:val="none" w:sz="0" w:space="0" w:color="auto"/>
          </w:divBdr>
          <w:divsChild>
            <w:div w:id="627784444">
              <w:marLeft w:val="0"/>
              <w:marRight w:val="0"/>
              <w:marTop w:val="0"/>
              <w:marBottom w:val="0"/>
              <w:divBdr>
                <w:top w:val="none" w:sz="0" w:space="0" w:color="auto"/>
                <w:left w:val="none" w:sz="0" w:space="0" w:color="auto"/>
                <w:bottom w:val="none" w:sz="0" w:space="0" w:color="auto"/>
                <w:right w:val="none" w:sz="0" w:space="0" w:color="auto"/>
              </w:divBdr>
            </w:div>
          </w:divsChild>
        </w:div>
        <w:div w:id="409275098">
          <w:marLeft w:val="0"/>
          <w:marRight w:val="0"/>
          <w:marTop w:val="0"/>
          <w:marBottom w:val="0"/>
          <w:divBdr>
            <w:top w:val="none" w:sz="0" w:space="0" w:color="auto"/>
            <w:left w:val="none" w:sz="0" w:space="0" w:color="auto"/>
            <w:bottom w:val="none" w:sz="0" w:space="0" w:color="auto"/>
            <w:right w:val="none" w:sz="0" w:space="0" w:color="auto"/>
          </w:divBdr>
          <w:divsChild>
            <w:div w:id="1595093853">
              <w:marLeft w:val="0"/>
              <w:marRight w:val="0"/>
              <w:marTop w:val="0"/>
              <w:marBottom w:val="0"/>
              <w:divBdr>
                <w:top w:val="none" w:sz="0" w:space="0" w:color="auto"/>
                <w:left w:val="none" w:sz="0" w:space="0" w:color="auto"/>
                <w:bottom w:val="none" w:sz="0" w:space="0" w:color="auto"/>
                <w:right w:val="none" w:sz="0" w:space="0" w:color="auto"/>
              </w:divBdr>
            </w:div>
          </w:divsChild>
        </w:div>
        <w:div w:id="646057919">
          <w:marLeft w:val="0"/>
          <w:marRight w:val="0"/>
          <w:marTop w:val="0"/>
          <w:marBottom w:val="0"/>
          <w:divBdr>
            <w:top w:val="none" w:sz="0" w:space="0" w:color="auto"/>
            <w:left w:val="none" w:sz="0" w:space="0" w:color="auto"/>
            <w:bottom w:val="none" w:sz="0" w:space="0" w:color="auto"/>
            <w:right w:val="none" w:sz="0" w:space="0" w:color="auto"/>
          </w:divBdr>
          <w:divsChild>
            <w:div w:id="1164592207">
              <w:marLeft w:val="0"/>
              <w:marRight w:val="0"/>
              <w:marTop w:val="0"/>
              <w:marBottom w:val="0"/>
              <w:divBdr>
                <w:top w:val="none" w:sz="0" w:space="0" w:color="auto"/>
                <w:left w:val="none" w:sz="0" w:space="0" w:color="auto"/>
                <w:bottom w:val="none" w:sz="0" w:space="0" w:color="auto"/>
                <w:right w:val="none" w:sz="0" w:space="0" w:color="auto"/>
              </w:divBdr>
            </w:div>
          </w:divsChild>
        </w:div>
        <w:div w:id="1882470946">
          <w:marLeft w:val="0"/>
          <w:marRight w:val="0"/>
          <w:marTop w:val="0"/>
          <w:marBottom w:val="0"/>
          <w:divBdr>
            <w:top w:val="none" w:sz="0" w:space="0" w:color="auto"/>
            <w:left w:val="none" w:sz="0" w:space="0" w:color="auto"/>
            <w:bottom w:val="none" w:sz="0" w:space="0" w:color="auto"/>
            <w:right w:val="none" w:sz="0" w:space="0" w:color="auto"/>
          </w:divBdr>
          <w:divsChild>
            <w:div w:id="562250786">
              <w:marLeft w:val="0"/>
              <w:marRight w:val="0"/>
              <w:marTop w:val="0"/>
              <w:marBottom w:val="0"/>
              <w:divBdr>
                <w:top w:val="none" w:sz="0" w:space="0" w:color="auto"/>
                <w:left w:val="none" w:sz="0" w:space="0" w:color="auto"/>
                <w:bottom w:val="none" w:sz="0" w:space="0" w:color="auto"/>
                <w:right w:val="none" w:sz="0" w:space="0" w:color="auto"/>
              </w:divBdr>
            </w:div>
          </w:divsChild>
        </w:div>
        <w:div w:id="425737275">
          <w:marLeft w:val="0"/>
          <w:marRight w:val="0"/>
          <w:marTop w:val="0"/>
          <w:marBottom w:val="0"/>
          <w:divBdr>
            <w:top w:val="none" w:sz="0" w:space="0" w:color="auto"/>
            <w:left w:val="none" w:sz="0" w:space="0" w:color="auto"/>
            <w:bottom w:val="none" w:sz="0" w:space="0" w:color="auto"/>
            <w:right w:val="none" w:sz="0" w:space="0" w:color="auto"/>
          </w:divBdr>
          <w:divsChild>
            <w:div w:id="966206130">
              <w:marLeft w:val="0"/>
              <w:marRight w:val="0"/>
              <w:marTop w:val="0"/>
              <w:marBottom w:val="0"/>
              <w:divBdr>
                <w:top w:val="none" w:sz="0" w:space="0" w:color="auto"/>
                <w:left w:val="none" w:sz="0" w:space="0" w:color="auto"/>
                <w:bottom w:val="none" w:sz="0" w:space="0" w:color="auto"/>
                <w:right w:val="none" w:sz="0" w:space="0" w:color="auto"/>
              </w:divBdr>
            </w:div>
          </w:divsChild>
        </w:div>
        <w:div w:id="606304631">
          <w:marLeft w:val="0"/>
          <w:marRight w:val="0"/>
          <w:marTop w:val="0"/>
          <w:marBottom w:val="0"/>
          <w:divBdr>
            <w:top w:val="none" w:sz="0" w:space="0" w:color="auto"/>
            <w:left w:val="none" w:sz="0" w:space="0" w:color="auto"/>
            <w:bottom w:val="none" w:sz="0" w:space="0" w:color="auto"/>
            <w:right w:val="none" w:sz="0" w:space="0" w:color="auto"/>
          </w:divBdr>
          <w:divsChild>
            <w:div w:id="729427762">
              <w:marLeft w:val="0"/>
              <w:marRight w:val="0"/>
              <w:marTop w:val="0"/>
              <w:marBottom w:val="0"/>
              <w:divBdr>
                <w:top w:val="none" w:sz="0" w:space="0" w:color="auto"/>
                <w:left w:val="none" w:sz="0" w:space="0" w:color="auto"/>
                <w:bottom w:val="none" w:sz="0" w:space="0" w:color="auto"/>
                <w:right w:val="none" w:sz="0" w:space="0" w:color="auto"/>
              </w:divBdr>
            </w:div>
          </w:divsChild>
        </w:div>
        <w:div w:id="1690326043">
          <w:marLeft w:val="0"/>
          <w:marRight w:val="0"/>
          <w:marTop w:val="0"/>
          <w:marBottom w:val="0"/>
          <w:divBdr>
            <w:top w:val="none" w:sz="0" w:space="0" w:color="auto"/>
            <w:left w:val="none" w:sz="0" w:space="0" w:color="auto"/>
            <w:bottom w:val="none" w:sz="0" w:space="0" w:color="auto"/>
            <w:right w:val="none" w:sz="0" w:space="0" w:color="auto"/>
          </w:divBdr>
          <w:divsChild>
            <w:div w:id="2146241613">
              <w:marLeft w:val="0"/>
              <w:marRight w:val="0"/>
              <w:marTop w:val="0"/>
              <w:marBottom w:val="0"/>
              <w:divBdr>
                <w:top w:val="none" w:sz="0" w:space="0" w:color="auto"/>
                <w:left w:val="none" w:sz="0" w:space="0" w:color="auto"/>
                <w:bottom w:val="none" w:sz="0" w:space="0" w:color="auto"/>
                <w:right w:val="none" w:sz="0" w:space="0" w:color="auto"/>
              </w:divBdr>
            </w:div>
          </w:divsChild>
        </w:div>
        <w:div w:id="1839225814">
          <w:marLeft w:val="0"/>
          <w:marRight w:val="0"/>
          <w:marTop w:val="0"/>
          <w:marBottom w:val="0"/>
          <w:divBdr>
            <w:top w:val="none" w:sz="0" w:space="0" w:color="auto"/>
            <w:left w:val="none" w:sz="0" w:space="0" w:color="auto"/>
            <w:bottom w:val="none" w:sz="0" w:space="0" w:color="auto"/>
            <w:right w:val="none" w:sz="0" w:space="0" w:color="auto"/>
          </w:divBdr>
          <w:divsChild>
            <w:div w:id="692346402">
              <w:marLeft w:val="0"/>
              <w:marRight w:val="0"/>
              <w:marTop w:val="0"/>
              <w:marBottom w:val="0"/>
              <w:divBdr>
                <w:top w:val="none" w:sz="0" w:space="0" w:color="auto"/>
                <w:left w:val="none" w:sz="0" w:space="0" w:color="auto"/>
                <w:bottom w:val="none" w:sz="0" w:space="0" w:color="auto"/>
                <w:right w:val="none" w:sz="0" w:space="0" w:color="auto"/>
              </w:divBdr>
            </w:div>
          </w:divsChild>
        </w:div>
        <w:div w:id="286787513">
          <w:marLeft w:val="0"/>
          <w:marRight w:val="0"/>
          <w:marTop w:val="0"/>
          <w:marBottom w:val="0"/>
          <w:divBdr>
            <w:top w:val="none" w:sz="0" w:space="0" w:color="auto"/>
            <w:left w:val="none" w:sz="0" w:space="0" w:color="auto"/>
            <w:bottom w:val="none" w:sz="0" w:space="0" w:color="auto"/>
            <w:right w:val="none" w:sz="0" w:space="0" w:color="auto"/>
          </w:divBdr>
          <w:divsChild>
            <w:div w:id="1376857528">
              <w:marLeft w:val="0"/>
              <w:marRight w:val="0"/>
              <w:marTop w:val="0"/>
              <w:marBottom w:val="0"/>
              <w:divBdr>
                <w:top w:val="none" w:sz="0" w:space="0" w:color="auto"/>
                <w:left w:val="none" w:sz="0" w:space="0" w:color="auto"/>
                <w:bottom w:val="none" w:sz="0" w:space="0" w:color="auto"/>
                <w:right w:val="none" w:sz="0" w:space="0" w:color="auto"/>
              </w:divBdr>
            </w:div>
          </w:divsChild>
        </w:div>
        <w:div w:id="1065026971">
          <w:marLeft w:val="0"/>
          <w:marRight w:val="0"/>
          <w:marTop w:val="0"/>
          <w:marBottom w:val="0"/>
          <w:divBdr>
            <w:top w:val="none" w:sz="0" w:space="0" w:color="auto"/>
            <w:left w:val="none" w:sz="0" w:space="0" w:color="auto"/>
            <w:bottom w:val="none" w:sz="0" w:space="0" w:color="auto"/>
            <w:right w:val="none" w:sz="0" w:space="0" w:color="auto"/>
          </w:divBdr>
          <w:divsChild>
            <w:div w:id="1621645807">
              <w:marLeft w:val="0"/>
              <w:marRight w:val="0"/>
              <w:marTop w:val="0"/>
              <w:marBottom w:val="0"/>
              <w:divBdr>
                <w:top w:val="none" w:sz="0" w:space="0" w:color="auto"/>
                <w:left w:val="none" w:sz="0" w:space="0" w:color="auto"/>
                <w:bottom w:val="none" w:sz="0" w:space="0" w:color="auto"/>
                <w:right w:val="none" w:sz="0" w:space="0" w:color="auto"/>
              </w:divBdr>
            </w:div>
          </w:divsChild>
        </w:div>
        <w:div w:id="678701573">
          <w:marLeft w:val="0"/>
          <w:marRight w:val="0"/>
          <w:marTop w:val="0"/>
          <w:marBottom w:val="0"/>
          <w:divBdr>
            <w:top w:val="none" w:sz="0" w:space="0" w:color="auto"/>
            <w:left w:val="none" w:sz="0" w:space="0" w:color="auto"/>
            <w:bottom w:val="none" w:sz="0" w:space="0" w:color="auto"/>
            <w:right w:val="none" w:sz="0" w:space="0" w:color="auto"/>
          </w:divBdr>
          <w:divsChild>
            <w:div w:id="594754588">
              <w:marLeft w:val="0"/>
              <w:marRight w:val="0"/>
              <w:marTop w:val="0"/>
              <w:marBottom w:val="0"/>
              <w:divBdr>
                <w:top w:val="none" w:sz="0" w:space="0" w:color="auto"/>
                <w:left w:val="none" w:sz="0" w:space="0" w:color="auto"/>
                <w:bottom w:val="none" w:sz="0" w:space="0" w:color="auto"/>
                <w:right w:val="none" w:sz="0" w:space="0" w:color="auto"/>
              </w:divBdr>
            </w:div>
          </w:divsChild>
        </w:div>
        <w:div w:id="1408187128">
          <w:marLeft w:val="0"/>
          <w:marRight w:val="0"/>
          <w:marTop w:val="0"/>
          <w:marBottom w:val="0"/>
          <w:divBdr>
            <w:top w:val="none" w:sz="0" w:space="0" w:color="auto"/>
            <w:left w:val="none" w:sz="0" w:space="0" w:color="auto"/>
            <w:bottom w:val="none" w:sz="0" w:space="0" w:color="auto"/>
            <w:right w:val="none" w:sz="0" w:space="0" w:color="auto"/>
          </w:divBdr>
          <w:divsChild>
            <w:div w:id="516584738">
              <w:marLeft w:val="0"/>
              <w:marRight w:val="0"/>
              <w:marTop w:val="0"/>
              <w:marBottom w:val="0"/>
              <w:divBdr>
                <w:top w:val="none" w:sz="0" w:space="0" w:color="auto"/>
                <w:left w:val="none" w:sz="0" w:space="0" w:color="auto"/>
                <w:bottom w:val="none" w:sz="0" w:space="0" w:color="auto"/>
                <w:right w:val="none" w:sz="0" w:space="0" w:color="auto"/>
              </w:divBdr>
            </w:div>
          </w:divsChild>
        </w:div>
        <w:div w:id="1730570992">
          <w:marLeft w:val="0"/>
          <w:marRight w:val="0"/>
          <w:marTop w:val="0"/>
          <w:marBottom w:val="0"/>
          <w:divBdr>
            <w:top w:val="none" w:sz="0" w:space="0" w:color="auto"/>
            <w:left w:val="none" w:sz="0" w:space="0" w:color="auto"/>
            <w:bottom w:val="none" w:sz="0" w:space="0" w:color="auto"/>
            <w:right w:val="none" w:sz="0" w:space="0" w:color="auto"/>
          </w:divBdr>
          <w:divsChild>
            <w:div w:id="1349481883">
              <w:marLeft w:val="0"/>
              <w:marRight w:val="0"/>
              <w:marTop w:val="0"/>
              <w:marBottom w:val="0"/>
              <w:divBdr>
                <w:top w:val="none" w:sz="0" w:space="0" w:color="auto"/>
                <w:left w:val="none" w:sz="0" w:space="0" w:color="auto"/>
                <w:bottom w:val="none" w:sz="0" w:space="0" w:color="auto"/>
                <w:right w:val="none" w:sz="0" w:space="0" w:color="auto"/>
              </w:divBdr>
            </w:div>
          </w:divsChild>
        </w:div>
        <w:div w:id="1935162466">
          <w:marLeft w:val="0"/>
          <w:marRight w:val="0"/>
          <w:marTop w:val="0"/>
          <w:marBottom w:val="0"/>
          <w:divBdr>
            <w:top w:val="none" w:sz="0" w:space="0" w:color="auto"/>
            <w:left w:val="none" w:sz="0" w:space="0" w:color="auto"/>
            <w:bottom w:val="none" w:sz="0" w:space="0" w:color="auto"/>
            <w:right w:val="none" w:sz="0" w:space="0" w:color="auto"/>
          </w:divBdr>
          <w:divsChild>
            <w:div w:id="411853847">
              <w:marLeft w:val="0"/>
              <w:marRight w:val="0"/>
              <w:marTop w:val="0"/>
              <w:marBottom w:val="0"/>
              <w:divBdr>
                <w:top w:val="none" w:sz="0" w:space="0" w:color="auto"/>
                <w:left w:val="none" w:sz="0" w:space="0" w:color="auto"/>
                <w:bottom w:val="none" w:sz="0" w:space="0" w:color="auto"/>
                <w:right w:val="none" w:sz="0" w:space="0" w:color="auto"/>
              </w:divBdr>
            </w:div>
          </w:divsChild>
        </w:div>
        <w:div w:id="1497188861">
          <w:marLeft w:val="0"/>
          <w:marRight w:val="0"/>
          <w:marTop w:val="0"/>
          <w:marBottom w:val="0"/>
          <w:divBdr>
            <w:top w:val="none" w:sz="0" w:space="0" w:color="auto"/>
            <w:left w:val="none" w:sz="0" w:space="0" w:color="auto"/>
            <w:bottom w:val="none" w:sz="0" w:space="0" w:color="auto"/>
            <w:right w:val="none" w:sz="0" w:space="0" w:color="auto"/>
          </w:divBdr>
          <w:divsChild>
            <w:div w:id="419563966">
              <w:marLeft w:val="0"/>
              <w:marRight w:val="0"/>
              <w:marTop w:val="0"/>
              <w:marBottom w:val="0"/>
              <w:divBdr>
                <w:top w:val="none" w:sz="0" w:space="0" w:color="auto"/>
                <w:left w:val="none" w:sz="0" w:space="0" w:color="auto"/>
                <w:bottom w:val="none" w:sz="0" w:space="0" w:color="auto"/>
                <w:right w:val="none" w:sz="0" w:space="0" w:color="auto"/>
              </w:divBdr>
            </w:div>
          </w:divsChild>
        </w:div>
        <w:div w:id="1396203708">
          <w:marLeft w:val="0"/>
          <w:marRight w:val="0"/>
          <w:marTop w:val="0"/>
          <w:marBottom w:val="0"/>
          <w:divBdr>
            <w:top w:val="none" w:sz="0" w:space="0" w:color="auto"/>
            <w:left w:val="none" w:sz="0" w:space="0" w:color="auto"/>
            <w:bottom w:val="none" w:sz="0" w:space="0" w:color="auto"/>
            <w:right w:val="none" w:sz="0" w:space="0" w:color="auto"/>
          </w:divBdr>
          <w:divsChild>
            <w:div w:id="296838617">
              <w:marLeft w:val="0"/>
              <w:marRight w:val="0"/>
              <w:marTop w:val="0"/>
              <w:marBottom w:val="0"/>
              <w:divBdr>
                <w:top w:val="none" w:sz="0" w:space="0" w:color="auto"/>
                <w:left w:val="none" w:sz="0" w:space="0" w:color="auto"/>
                <w:bottom w:val="none" w:sz="0" w:space="0" w:color="auto"/>
                <w:right w:val="none" w:sz="0" w:space="0" w:color="auto"/>
              </w:divBdr>
            </w:div>
          </w:divsChild>
        </w:div>
        <w:div w:id="717240508">
          <w:marLeft w:val="0"/>
          <w:marRight w:val="0"/>
          <w:marTop w:val="0"/>
          <w:marBottom w:val="0"/>
          <w:divBdr>
            <w:top w:val="none" w:sz="0" w:space="0" w:color="auto"/>
            <w:left w:val="none" w:sz="0" w:space="0" w:color="auto"/>
            <w:bottom w:val="none" w:sz="0" w:space="0" w:color="auto"/>
            <w:right w:val="none" w:sz="0" w:space="0" w:color="auto"/>
          </w:divBdr>
          <w:divsChild>
            <w:div w:id="559054678">
              <w:marLeft w:val="0"/>
              <w:marRight w:val="0"/>
              <w:marTop w:val="0"/>
              <w:marBottom w:val="0"/>
              <w:divBdr>
                <w:top w:val="none" w:sz="0" w:space="0" w:color="auto"/>
                <w:left w:val="none" w:sz="0" w:space="0" w:color="auto"/>
                <w:bottom w:val="none" w:sz="0" w:space="0" w:color="auto"/>
                <w:right w:val="none" w:sz="0" w:space="0" w:color="auto"/>
              </w:divBdr>
            </w:div>
          </w:divsChild>
        </w:div>
        <w:div w:id="1594239247">
          <w:marLeft w:val="0"/>
          <w:marRight w:val="0"/>
          <w:marTop w:val="0"/>
          <w:marBottom w:val="0"/>
          <w:divBdr>
            <w:top w:val="none" w:sz="0" w:space="0" w:color="auto"/>
            <w:left w:val="none" w:sz="0" w:space="0" w:color="auto"/>
            <w:bottom w:val="none" w:sz="0" w:space="0" w:color="auto"/>
            <w:right w:val="none" w:sz="0" w:space="0" w:color="auto"/>
          </w:divBdr>
          <w:divsChild>
            <w:div w:id="198788674">
              <w:marLeft w:val="0"/>
              <w:marRight w:val="0"/>
              <w:marTop w:val="0"/>
              <w:marBottom w:val="0"/>
              <w:divBdr>
                <w:top w:val="none" w:sz="0" w:space="0" w:color="auto"/>
                <w:left w:val="none" w:sz="0" w:space="0" w:color="auto"/>
                <w:bottom w:val="none" w:sz="0" w:space="0" w:color="auto"/>
                <w:right w:val="none" w:sz="0" w:space="0" w:color="auto"/>
              </w:divBdr>
            </w:div>
          </w:divsChild>
        </w:div>
        <w:div w:id="2040080951">
          <w:marLeft w:val="0"/>
          <w:marRight w:val="0"/>
          <w:marTop w:val="0"/>
          <w:marBottom w:val="0"/>
          <w:divBdr>
            <w:top w:val="none" w:sz="0" w:space="0" w:color="auto"/>
            <w:left w:val="none" w:sz="0" w:space="0" w:color="auto"/>
            <w:bottom w:val="none" w:sz="0" w:space="0" w:color="auto"/>
            <w:right w:val="none" w:sz="0" w:space="0" w:color="auto"/>
          </w:divBdr>
          <w:divsChild>
            <w:div w:id="1080835970">
              <w:marLeft w:val="0"/>
              <w:marRight w:val="0"/>
              <w:marTop w:val="0"/>
              <w:marBottom w:val="0"/>
              <w:divBdr>
                <w:top w:val="none" w:sz="0" w:space="0" w:color="auto"/>
                <w:left w:val="none" w:sz="0" w:space="0" w:color="auto"/>
                <w:bottom w:val="none" w:sz="0" w:space="0" w:color="auto"/>
                <w:right w:val="none" w:sz="0" w:space="0" w:color="auto"/>
              </w:divBdr>
            </w:div>
          </w:divsChild>
        </w:div>
        <w:div w:id="998196378">
          <w:marLeft w:val="0"/>
          <w:marRight w:val="0"/>
          <w:marTop w:val="0"/>
          <w:marBottom w:val="0"/>
          <w:divBdr>
            <w:top w:val="none" w:sz="0" w:space="0" w:color="auto"/>
            <w:left w:val="none" w:sz="0" w:space="0" w:color="auto"/>
            <w:bottom w:val="none" w:sz="0" w:space="0" w:color="auto"/>
            <w:right w:val="none" w:sz="0" w:space="0" w:color="auto"/>
          </w:divBdr>
          <w:divsChild>
            <w:div w:id="421610779">
              <w:marLeft w:val="0"/>
              <w:marRight w:val="0"/>
              <w:marTop w:val="0"/>
              <w:marBottom w:val="0"/>
              <w:divBdr>
                <w:top w:val="none" w:sz="0" w:space="0" w:color="auto"/>
                <w:left w:val="none" w:sz="0" w:space="0" w:color="auto"/>
                <w:bottom w:val="none" w:sz="0" w:space="0" w:color="auto"/>
                <w:right w:val="none" w:sz="0" w:space="0" w:color="auto"/>
              </w:divBdr>
            </w:div>
          </w:divsChild>
        </w:div>
        <w:div w:id="1311328046">
          <w:marLeft w:val="0"/>
          <w:marRight w:val="0"/>
          <w:marTop w:val="0"/>
          <w:marBottom w:val="0"/>
          <w:divBdr>
            <w:top w:val="none" w:sz="0" w:space="0" w:color="auto"/>
            <w:left w:val="none" w:sz="0" w:space="0" w:color="auto"/>
            <w:bottom w:val="none" w:sz="0" w:space="0" w:color="auto"/>
            <w:right w:val="none" w:sz="0" w:space="0" w:color="auto"/>
          </w:divBdr>
          <w:divsChild>
            <w:div w:id="1463307548">
              <w:marLeft w:val="0"/>
              <w:marRight w:val="0"/>
              <w:marTop w:val="0"/>
              <w:marBottom w:val="0"/>
              <w:divBdr>
                <w:top w:val="none" w:sz="0" w:space="0" w:color="auto"/>
                <w:left w:val="none" w:sz="0" w:space="0" w:color="auto"/>
                <w:bottom w:val="none" w:sz="0" w:space="0" w:color="auto"/>
                <w:right w:val="none" w:sz="0" w:space="0" w:color="auto"/>
              </w:divBdr>
            </w:div>
          </w:divsChild>
        </w:div>
        <w:div w:id="455179994">
          <w:marLeft w:val="0"/>
          <w:marRight w:val="0"/>
          <w:marTop w:val="0"/>
          <w:marBottom w:val="0"/>
          <w:divBdr>
            <w:top w:val="none" w:sz="0" w:space="0" w:color="auto"/>
            <w:left w:val="none" w:sz="0" w:space="0" w:color="auto"/>
            <w:bottom w:val="none" w:sz="0" w:space="0" w:color="auto"/>
            <w:right w:val="none" w:sz="0" w:space="0" w:color="auto"/>
          </w:divBdr>
          <w:divsChild>
            <w:div w:id="1206210820">
              <w:marLeft w:val="0"/>
              <w:marRight w:val="0"/>
              <w:marTop w:val="0"/>
              <w:marBottom w:val="0"/>
              <w:divBdr>
                <w:top w:val="none" w:sz="0" w:space="0" w:color="auto"/>
                <w:left w:val="none" w:sz="0" w:space="0" w:color="auto"/>
                <w:bottom w:val="none" w:sz="0" w:space="0" w:color="auto"/>
                <w:right w:val="none" w:sz="0" w:space="0" w:color="auto"/>
              </w:divBdr>
            </w:div>
          </w:divsChild>
        </w:div>
        <w:div w:id="138960925">
          <w:marLeft w:val="0"/>
          <w:marRight w:val="0"/>
          <w:marTop w:val="0"/>
          <w:marBottom w:val="0"/>
          <w:divBdr>
            <w:top w:val="none" w:sz="0" w:space="0" w:color="auto"/>
            <w:left w:val="none" w:sz="0" w:space="0" w:color="auto"/>
            <w:bottom w:val="none" w:sz="0" w:space="0" w:color="auto"/>
            <w:right w:val="none" w:sz="0" w:space="0" w:color="auto"/>
          </w:divBdr>
          <w:divsChild>
            <w:div w:id="283342726">
              <w:marLeft w:val="0"/>
              <w:marRight w:val="0"/>
              <w:marTop w:val="0"/>
              <w:marBottom w:val="0"/>
              <w:divBdr>
                <w:top w:val="none" w:sz="0" w:space="0" w:color="auto"/>
                <w:left w:val="none" w:sz="0" w:space="0" w:color="auto"/>
                <w:bottom w:val="none" w:sz="0" w:space="0" w:color="auto"/>
                <w:right w:val="none" w:sz="0" w:space="0" w:color="auto"/>
              </w:divBdr>
            </w:div>
          </w:divsChild>
        </w:div>
        <w:div w:id="502011729">
          <w:marLeft w:val="0"/>
          <w:marRight w:val="0"/>
          <w:marTop w:val="0"/>
          <w:marBottom w:val="0"/>
          <w:divBdr>
            <w:top w:val="none" w:sz="0" w:space="0" w:color="auto"/>
            <w:left w:val="none" w:sz="0" w:space="0" w:color="auto"/>
            <w:bottom w:val="none" w:sz="0" w:space="0" w:color="auto"/>
            <w:right w:val="none" w:sz="0" w:space="0" w:color="auto"/>
          </w:divBdr>
          <w:divsChild>
            <w:div w:id="1874151553">
              <w:marLeft w:val="0"/>
              <w:marRight w:val="0"/>
              <w:marTop w:val="0"/>
              <w:marBottom w:val="0"/>
              <w:divBdr>
                <w:top w:val="none" w:sz="0" w:space="0" w:color="auto"/>
                <w:left w:val="none" w:sz="0" w:space="0" w:color="auto"/>
                <w:bottom w:val="none" w:sz="0" w:space="0" w:color="auto"/>
                <w:right w:val="none" w:sz="0" w:space="0" w:color="auto"/>
              </w:divBdr>
            </w:div>
          </w:divsChild>
        </w:div>
        <w:div w:id="125125624">
          <w:marLeft w:val="0"/>
          <w:marRight w:val="0"/>
          <w:marTop w:val="0"/>
          <w:marBottom w:val="0"/>
          <w:divBdr>
            <w:top w:val="none" w:sz="0" w:space="0" w:color="auto"/>
            <w:left w:val="none" w:sz="0" w:space="0" w:color="auto"/>
            <w:bottom w:val="none" w:sz="0" w:space="0" w:color="auto"/>
            <w:right w:val="none" w:sz="0" w:space="0" w:color="auto"/>
          </w:divBdr>
          <w:divsChild>
            <w:div w:id="2132943518">
              <w:marLeft w:val="0"/>
              <w:marRight w:val="0"/>
              <w:marTop w:val="0"/>
              <w:marBottom w:val="0"/>
              <w:divBdr>
                <w:top w:val="none" w:sz="0" w:space="0" w:color="auto"/>
                <w:left w:val="none" w:sz="0" w:space="0" w:color="auto"/>
                <w:bottom w:val="none" w:sz="0" w:space="0" w:color="auto"/>
                <w:right w:val="none" w:sz="0" w:space="0" w:color="auto"/>
              </w:divBdr>
            </w:div>
          </w:divsChild>
        </w:div>
        <w:div w:id="922107110">
          <w:marLeft w:val="0"/>
          <w:marRight w:val="0"/>
          <w:marTop w:val="0"/>
          <w:marBottom w:val="0"/>
          <w:divBdr>
            <w:top w:val="none" w:sz="0" w:space="0" w:color="auto"/>
            <w:left w:val="none" w:sz="0" w:space="0" w:color="auto"/>
            <w:bottom w:val="none" w:sz="0" w:space="0" w:color="auto"/>
            <w:right w:val="none" w:sz="0" w:space="0" w:color="auto"/>
          </w:divBdr>
          <w:divsChild>
            <w:div w:id="328749457">
              <w:marLeft w:val="0"/>
              <w:marRight w:val="0"/>
              <w:marTop w:val="0"/>
              <w:marBottom w:val="0"/>
              <w:divBdr>
                <w:top w:val="none" w:sz="0" w:space="0" w:color="auto"/>
                <w:left w:val="none" w:sz="0" w:space="0" w:color="auto"/>
                <w:bottom w:val="none" w:sz="0" w:space="0" w:color="auto"/>
                <w:right w:val="none" w:sz="0" w:space="0" w:color="auto"/>
              </w:divBdr>
            </w:div>
          </w:divsChild>
        </w:div>
        <w:div w:id="1470779437">
          <w:marLeft w:val="0"/>
          <w:marRight w:val="0"/>
          <w:marTop w:val="0"/>
          <w:marBottom w:val="0"/>
          <w:divBdr>
            <w:top w:val="none" w:sz="0" w:space="0" w:color="auto"/>
            <w:left w:val="none" w:sz="0" w:space="0" w:color="auto"/>
            <w:bottom w:val="none" w:sz="0" w:space="0" w:color="auto"/>
            <w:right w:val="none" w:sz="0" w:space="0" w:color="auto"/>
          </w:divBdr>
          <w:divsChild>
            <w:div w:id="1316569195">
              <w:marLeft w:val="0"/>
              <w:marRight w:val="0"/>
              <w:marTop w:val="0"/>
              <w:marBottom w:val="0"/>
              <w:divBdr>
                <w:top w:val="none" w:sz="0" w:space="0" w:color="auto"/>
                <w:left w:val="none" w:sz="0" w:space="0" w:color="auto"/>
                <w:bottom w:val="none" w:sz="0" w:space="0" w:color="auto"/>
                <w:right w:val="none" w:sz="0" w:space="0" w:color="auto"/>
              </w:divBdr>
            </w:div>
          </w:divsChild>
        </w:div>
        <w:div w:id="1232883330">
          <w:marLeft w:val="0"/>
          <w:marRight w:val="0"/>
          <w:marTop w:val="0"/>
          <w:marBottom w:val="0"/>
          <w:divBdr>
            <w:top w:val="none" w:sz="0" w:space="0" w:color="auto"/>
            <w:left w:val="none" w:sz="0" w:space="0" w:color="auto"/>
            <w:bottom w:val="none" w:sz="0" w:space="0" w:color="auto"/>
            <w:right w:val="none" w:sz="0" w:space="0" w:color="auto"/>
          </w:divBdr>
          <w:divsChild>
            <w:div w:id="1658803988">
              <w:marLeft w:val="0"/>
              <w:marRight w:val="0"/>
              <w:marTop w:val="0"/>
              <w:marBottom w:val="0"/>
              <w:divBdr>
                <w:top w:val="none" w:sz="0" w:space="0" w:color="auto"/>
                <w:left w:val="none" w:sz="0" w:space="0" w:color="auto"/>
                <w:bottom w:val="none" w:sz="0" w:space="0" w:color="auto"/>
                <w:right w:val="none" w:sz="0" w:space="0" w:color="auto"/>
              </w:divBdr>
            </w:div>
          </w:divsChild>
        </w:div>
        <w:div w:id="989289790">
          <w:marLeft w:val="0"/>
          <w:marRight w:val="0"/>
          <w:marTop w:val="0"/>
          <w:marBottom w:val="0"/>
          <w:divBdr>
            <w:top w:val="none" w:sz="0" w:space="0" w:color="auto"/>
            <w:left w:val="none" w:sz="0" w:space="0" w:color="auto"/>
            <w:bottom w:val="none" w:sz="0" w:space="0" w:color="auto"/>
            <w:right w:val="none" w:sz="0" w:space="0" w:color="auto"/>
          </w:divBdr>
          <w:divsChild>
            <w:div w:id="1916817622">
              <w:marLeft w:val="0"/>
              <w:marRight w:val="0"/>
              <w:marTop w:val="0"/>
              <w:marBottom w:val="0"/>
              <w:divBdr>
                <w:top w:val="none" w:sz="0" w:space="0" w:color="auto"/>
                <w:left w:val="none" w:sz="0" w:space="0" w:color="auto"/>
                <w:bottom w:val="none" w:sz="0" w:space="0" w:color="auto"/>
                <w:right w:val="none" w:sz="0" w:space="0" w:color="auto"/>
              </w:divBdr>
            </w:div>
          </w:divsChild>
        </w:div>
        <w:div w:id="1266621396">
          <w:marLeft w:val="0"/>
          <w:marRight w:val="0"/>
          <w:marTop w:val="0"/>
          <w:marBottom w:val="0"/>
          <w:divBdr>
            <w:top w:val="none" w:sz="0" w:space="0" w:color="auto"/>
            <w:left w:val="none" w:sz="0" w:space="0" w:color="auto"/>
            <w:bottom w:val="none" w:sz="0" w:space="0" w:color="auto"/>
            <w:right w:val="none" w:sz="0" w:space="0" w:color="auto"/>
          </w:divBdr>
          <w:divsChild>
            <w:div w:id="703094272">
              <w:marLeft w:val="0"/>
              <w:marRight w:val="0"/>
              <w:marTop w:val="0"/>
              <w:marBottom w:val="0"/>
              <w:divBdr>
                <w:top w:val="none" w:sz="0" w:space="0" w:color="auto"/>
                <w:left w:val="none" w:sz="0" w:space="0" w:color="auto"/>
                <w:bottom w:val="none" w:sz="0" w:space="0" w:color="auto"/>
                <w:right w:val="none" w:sz="0" w:space="0" w:color="auto"/>
              </w:divBdr>
            </w:div>
          </w:divsChild>
        </w:div>
        <w:div w:id="2142577449">
          <w:marLeft w:val="0"/>
          <w:marRight w:val="0"/>
          <w:marTop w:val="0"/>
          <w:marBottom w:val="0"/>
          <w:divBdr>
            <w:top w:val="none" w:sz="0" w:space="0" w:color="auto"/>
            <w:left w:val="none" w:sz="0" w:space="0" w:color="auto"/>
            <w:bottom w:val="none" w:sz="0" w:space="0" w:color="auto"/>
            <w:right w:val="none" w:sz="0" w:space="0" w:color="auto"/>
          </w:divBdr>
          <w:divsChild>
            <w:div w:id="601766739">
              <w:marLeft w:val="0"/>
              <w:marRight w:val="0"/>
              <w:marTop w:val="0"/>
              <w:marBottom w:val="0"/>
              <w:divBdr>
                <w:top w:val="none" w:sz="0" w:space="0" w:color="auto"/>
                <w:left w:val="none" w:sz="0" w:space="0" w:color="auto"/>
                <w:bottom w:val="none" w:sz="0" w:space="0" w:color="auto"/>
                <w:right w:val="none" w:sz="0" w:space="0" w:color="auto"/>
              </w:divBdr>
            </w:div>
          </w:divsChild>
        </w:div>
        <w:div w:id="549878954">
          <w:marLeft w:val="0"/>
          <w:marRight w:val="0"/>
          <w:marTop w:val="0"/>
          <w:marBottom w:val="0"/>
          <w:divBdr>
            <w:top w:val="none" w:sz="0" w:space="0" w:color="auto"/>
            <w:left w:val="none" w:sz="0" w:space="0" w:color="auto"/>
            <w:bottom w:val="none" w:sz="0" w:space="0" w:color="auto"/>
            <w:right w:val="none" w:sz="0" w:space="0" w:color="auto"/>
          </w:divBdr>
          <w:divsChild>
            <w:div w:id="2037388627">
              <w:marLeft w:val="0"/>
              <w:marRight w:val="0"/>
              <w:marTop w:val="0"/>
              <w:marBottom w:val="0"/>
              <w:divBdr>
                <w:top w:val="none" w:sz="0" w:space="0" w:color="auto"/>
                <w:left w:val="none" w:sz="0" w:space="0" w:color="auto"/>
                <w:bottom w:val="none" w:sz="0" w:space="0" w:color="auto"/>
                <w:right w:val="none" w:sz="0" w:space="0" w:color="auto"/>
              </w:divBdr>
            </w:div>
          </w:divsChild>
        </w:div>
        <w:div w:id="108397280">
          <w:marLeft w:val="0"/>
          <w:marRight w:val="0"/>
          <w:marTop w:val="0"/>
          <w:marBottom w:val="0"/>
          <w:divBdr>
            <w:top w:val="none" w:sz="0" w:space="0" w:color="auto"/>
            <w:left w:val="none" w:sz="0" w:space="0" w:color="auto"/>
            <w:bottom w:val="none" w:sz="0" w:space="0" w:color="auto"/>
            <w:right w:val="none" w:sz="0" w:space="0" w:color="auto"/>
          </w:divBdr>
          <w:divsChild>
            <w:div w:id="807553950">
              <w:marLeft w:val="0"/>
              <w:marRight w:val="0"/>
              <w:marTop w:val="0"/>
              <w:marBottom w:val="0"/>
              <w:divBdr>
                <w:top w:val="none" w:sz="0" w:space="0" w:color="auto"/>
                <w:left w:val="none" w:sz="0" w:space="0" w:color="auto"/>
                <w:bottom w:val="none" w:sz="0" w:space="0" w:color="auto"/>
                <w:right w:val="none" w:sz="0" w:space="0" w:color="auto"/>
              </w:divBdr>
            </w:div>
          </w:divsChild>
        </w:div>
        <w:div w:id="1501000342">
          <w:marLeft w:val="0"/>
          <w:marRight w:val="0"/>
          <w:marTop w:val="0"/>
          <w:marBottom w:val="0"/>
          <w:divBdr>
            <w:top w:val="none" w:sz="0" w:space="0" w:color="auto"/>
            <w:left w:val="none" w:sz="0" w:space="0" w:color="auto"/>
            <w:bottom w:val="none" w:sz="0" w:space="0" w:color="auto"/>
            <w:right w:val="none" w:sz="0" w:space="0" w:color="auto"/>
          </w:divBdr>
          <w:divsChild>
            <w:div w:id="1185364708">
              <w:marLeft w:val="0"/>
              <w:marRight w:val="0"/>
              <w:marTop w:val="0"/>
              <w:marBottom w:val="0"/>
              <w:divBdr>
                <w:top w:val="none" w:sz="0" w:space="0" w:color="auto"/>
                <w:left w:val="none" w:sz="0" w:space="0" w:color="auto"/>
                <w:bottom w:val="none" w:sz="0" w:space="0" w:color="auto"/>
                <w:right w:val="none" w:sz="0" w:space="0" w:color="auto"/>
              </w:divBdr>
            </w:div>
          </w:divsChild>
        </w:div>
        <w:div w:id="1155603913">
          <w:marLeft w:val="0"/>
          <w:marRight w:val="0"/>
          <w:marTop w:val="0"/>
          <w:marBottom w:val="0"/>
          <w:divBdr>
            <w:top w:val="none" w:sz="0" w:space="0" w:color="auto"/>
            <w:left w:val="none" w:sz="0" w:space="0" w:color="auto"/>
            <w:bottom w:val="none" w:sz="0" w:space="0" w:color="auto"/>
            <w:right w:val="none" w:sz="0" w:space="0" w:color="auto"/>
          </w:divBdr>
          <w:divsChild>
            <w:div w:id="198520650">
              <w:marLeft w:val="0"/>
              <w:marRight w:val="0"/>
              <w:marTop w:val="0"/>
              <w:marBottom w:val="0"/>
              <w:divBdr>
                <w:top w:val="none" w:sz="0" w:space="0" w:color="auto"/>
                <w:left w:val="none" w:sz="0" w:space="0" w:color="auto"/>
                <w:bottom w:val="none" w:sz="0" w:space="0" w:color="auto"/>
                <w:right w:val="none" w:sz="0" w:space="0" w:color="auto"/>
              </w:divBdr>
            </w:div>
          </w:divsChild>
        </w:div>
        <w:div w:id="263192605">
          <w:marLeft w:val="0"/>
          <w:marRight w:val="0"/>
          <w:marTop w:val="0"/>
          <w:marBottom w:val="0"/>
          <w:divBdr>
            <w:top w:val="none" w:sz="0" w:space="0" w:color="auto"/>
            <w:left w:val="none" w:sz="0" w:space="0" w:color="auto"/>
            <w:bottom w:val="none" w:sz="0" w:space="0" w:color="auto"/>
            <w:right w:val="none" w:sz="0" w:space="0" w:color="auto"/>
          </w:divBdr>
          <w:divsChild>
            <w:div w:id="1200627664">
              <w:marLeft w:val="0"/>
              <w:marRight w:val="0"/>
              <w:marTop w:val="0"/>
              <w:marBottom w:val="0"/>
              <w:divBdr>
                <w:top w:val="none" w:sz="0" w:space="0" w:color="auto"/>
                <w:left w:val="none" w:sz="0" w:space="0" w:color="auto"/>
                <w:bottom w:val="none" w:sz="0" w:space="0" w:color="auto"/>
                <w:right w:val="none" w:sz="0" w:space="0" w:color="auto"/>
              </w:divBdr>
            </w:div>
          </w:divsChild>
        </w:div>
        <w:div w:id="1599634719">
          <w:marLeft w:val="0"/>
          <w:marRight w:val="0"/>
          <w:marTop w:val="0"/>
          <w:marBottom w:val="0"/>
          <w:divBdr>
            <w:top w:val="none" w:sz="0" w:space="0" w:color="auto"/>
            <w:left w:val="none" w:sz="0" w:space="0" w:color="auto"/>
            <w:bottom w:val="none" w:sz="0" w:space="0" w:color="auto"/>
            <w:right w:val="none" w:sz="0" w:space="0" w:color="auto"/>
          </w:divBdr>
          <w:divsChild>
            <w:div w:id="1778062326">
              <w:marLeft w:val="0"/>
              <w:marRight w:val="0"/>
              <w:marTop w:val="0"/>
              <w:marBottom w:val="0"/>
              <w:divBdr>
                <w:top w:val="none" w:sz="0" w:space="0" w:color="auto"/>
                <w:left w:val="none" w:sz="0" w:space="0" w:color="auto"/>
                <w:bottom w:val="none" w:sz="0" w:space="0" w:color="auto"/>
                <w:right w:val="none" w:sz="0" w:space="0" w:color="auto"/>
              </w:divBdr>
            </w:div>
          </w:divsChild>
        </w:div>
        <w:div w:id="1524392742">
          <w:marLeft w:val="0"/>
          <w:marRight w:val="0"/>
          <w:marTop w:val="0"/>
          <w:marBottom w:val="0"/>
          <w:divBdr>
            <w:top w:val="none" w:sz="0" w:space="0" w:color="auto"/>
            <w:left w:val="none" w:sz="0" w:space="0" w:color="auto"/>
            <w:bottom w:val="none" w:sz="0" w:space="0" w:color="auto"/>
            <w:right w:val="none" w:sz="0" w:space="0" w:color="auto"/>
          </w:divBdr>
          <w:divsChild>
            <w:div w:id="1119492053">
              <w:marLeft w:val="0"/>
              <w:marRight w:val="0"/>
              <w:marTop w:val="0"/>
              <w:marBottom w:val="0"/>
              <w:divBdr>
                <w:top w:val="none" w:sz="0" w:space="0" w:color="auto"/>
                <w:left w:val="none" w:sz="0" w:space="0" w:color="auto"/>
                <w:bottom w:val="none" w:sz="0" w:space="0" w:color="auto"/>
                <w:right w:val="none" w:sz="0" w:space="0" w:color="auto"/>
              </w:divBdr>
            </w:div>
          </w:divsChild>
        </w:div>
        <w:div w:id="1277255627">
          <w:marLeft w:val="0"/>
          <w:marRight w:val="0"/>
          <w:marTop w:val="0"/>
          <w:marBottom w:val="0"/>
          <w:divBdr>
            <w:top w:val="none" w:sz="0" w:space="0" w:color="auto"/>
            <w:left w:val="none" w:sz="0" w:space="0" w:color="auto"/>
            <w:bottom w:val="none" w:sz="0" w:space="0" w:color="auto"/>
            <w:right w:val="none" w:sz="0" w:space="0" w:color="auto"/>
          </w:divBdr>
          <w:divsChild>
            <w:div w:id="1141192403">
              <w:marLeft w:val="0"/>
              <w:marRight w:val="0"/>
              <w:marTop w:val="0"/>
              <w:marBottom w:val="0"/>
              <w:divBdr>
                <w:top w:val="none" w:sz="0" w:space="0" w:color="auto"/>
                <w:left w:val="none" w:sz="0" w:space="0" w:color="auto"/>
                <w:bottom w:val="none" w:sz="0" w:space="0" w:color="auto"/>
                <w:right w:val="none" w:sz="0" w:space="0" w:color="auto"/>
              </w:divBdr>
            </w:div>
          </w:divsChild>
        </w:div>
        <w:div w:id="907151710">
          <w:marLeft w:val="0"/>
          <w:marRight w:val="0"/>
          <w:marTop w:val="0"/>
          <w:marBottom w:val="0"/>
          <w:divBdr>
            <w:top w:val="none" w:sz="0" w:space="0" w:color="auto"/>
            <w:left w:val="none" w:sz="0" w:space="0" w:color="auto"/>
            <w:bottom w:val="none" w:sz="0" w:space="0" w:color="auto"/>
            <w:right w:val="none" w:sz="0" w:space="0" w:color="auto"/>
          </w:divBdr>
          <w:divsChild>
            <w:div w:id="420837416">
              <w:marLeft w:val="0"/>
              <w:marRight w:val="0"/>
              <w:marTop w:val="0"/>
              <w:marBottom w:val="0"/>
              <w:divBdr>
                <w:top w:val="none" w:sz="0" w:space="0" w:color="auto"/>
                <w:left w:val="none" w:sz="0" w:space="0" w:color="auto"/>
                <w:bottom w:val="none" w:sz="0" w:space="0" w:color="auto"/>
                <w:right w:val="none" w:sz="0" w:space="0" w:color="auto"/>
              </w:divBdr>
            </w:div>
          </w:divsChild>
        </w:div>
        <w:div w:id="915283642">
          <w:marLeft w:val="0"/>
          <w:marRight w:val="0"/>
          <w:marTop w:val="0"/>
          <w:marBottom w:val="0"/>
          <w:divBdr>
            <w:top w:val="none" w:sz="0" w:space="0" w:color="auto"/>
            <w:left w:val="none" w:sz="0" w:space="0" w:color="auto"/>
            <w:bottom w:val="none" w:sz="0" w:space="0" w:color="auto"/>
            <w:right w:val="none" w:sz="0" w:space="0" w:color="auto"/>
          </w:divBdr>
          <w:divsChild>
            <w:div w:id="1809320708">
              <w:marLeft w:val="0"/>
              <w:marRight w:val="0"/>
              <w:marTop w:val="0"/>
              <w:marBottom w:val="0"/>
              <w:divBdr>
                <w:top w:val="none" w:sz="0" w:space="0" w:color="auto"/>
                <w:left w:val="none" w:sz="0" w:space="0" w:color="auto"/>
                <w:bottom w:val="none" w:sz="0" w:space="0" w:color="auto"/>
                <w:right w:val="none" w:sz="0" w:space="0" w:color="auto"/>
              </w:divBdr>
            </w:div>
          </w:divsChild>
        </w:div>
        <w:div w:id="54397305">
          <w:marLeft w:val="0"/>
          <w:marRight w:val="0"/>
          <w:marTop w:val="0"/>
          <w:marBottom w:val="0"/>
          <w:divBdr>
            <w:top w:val="none" w:sz="0" w:space="0" w:color="auto"/>
            <w:left w:val="none" w:sz="0" w:space="0" w:color="auto"/>
            <w:bottom w:val="none" w:sz="0" w:space="0" w:color="auto"/>
            <w:right w:val="none" w:sz="0" w:space="0" w:color="auto"/>
          </w:divBdr>
          <w:divsChild>
            <w:div w:id="1625312031">
              <w:marLeft w:val="0"/>
              <w:marRight w:val="0"/>
              <w:marTop w:val="0"/>
              <w:marBottom w:val="0"/>
              <w:divBdr>
                <w:top w:val="none" w:sz="0" w:space="0" w:color="auto"/>
                <w:left w:val="none" w:sz="0" w:space="0" w:color="auto"/>
                <w:bottom w:val="none" w:sz="0" w:space="0" w:color="auto"/>
                <w:right w:val="none" w:sz="0" w:space="0" w:color="auto"/>
              </w:divBdr>
            </w:div>
          </w:divsChild>
        </w:div>
        <w:div w:id="1936404189">
          <w:marLeft w:val="0"/>
          <w:marRight w:val="0"/>
          <w:marTop w:val="0"/>
          <w:marBottom w:val="0"/>
          <w:divBdr>
            <w:top w:val="none" w:sz="0" w:space="0" w:color="auto"/>
            <w:left w:val="none" w:sz="0" w:space="0" w:color="auto"/>
            <w:bottom w:val="none" w:sz="0" w:space="0" w:color="auto"/>
            <w:right w:val="none" w:sz="0" w:space="0" w:color="auto"/>
          </w:divBdr>
          <w:divsChild>
            <w:div w:id="2136869058">
              <w:marLeft w:val="0"/>
              <w:marRight w:val="0"/>
              <w:marTop w:val="0"/>
              <w:marBottom w:val="0"/>
              <w:divBdr>
                <w:top w:val="none" w:sz="0" w:space="0" w:color="auto"/>
                <w:left w:val="none" w:sz="0" w:space="0" w:color="auto"/>
                <w:bottom w:val="none" w:sz="0" w:space="0" w:color="auto"/>
                <w:right w:val="none" w:sz="0" w:space="0" w:color="auto"/>
              </w:divBdr>
            </w:div>
          </w:divsChild>
        </w:div>
        <w:div w:id="922371790">
          <w:marLeft w:val="0"/>
          <w:marRight w:val="0"/>
          <w:marTop w:val="0"/>
          <w:marBottom w:val="0"/>
          <w:divBdr>
            <w:top w:val="none" w:sz="0" w:space="0" w:color="auto"/>
            <w:left w:val="none" w:sz="0" w:space="0" w:color="auto"/>
            <w:bottom w:val="none" w:sz="0" w:space="0" w:color="auto"/>
            <w:right w:val="none" w:sz="0" w:space="0" w:color="auto"/>
          </w:divBdr>
          <w:divsChild>
            <w:div w:id="1994724238">
              <w:marLeft w:val="0"/>
              <w:marRight w:val="0"/>
              <w:marTop w:val="0"/>
              <w:marBottom w:val="0"/>
              <w:divBdr>
                <w:top w:val="none" w:sz="0" w:space="0" w:color="auto"/>
                <w:left w:val="none" w:sz="0" w:space="0" w:color="auto"/>
                <w:bottom w:val="none" w:sz="0" w:space="0" w:color="auto"/>
                <w:right w:val="none" w:sz="0" w:space="0" w:color="auto"/>
              </w:divBdr>
            </w:div>
          </w:divsChild>
        </w:div>
        <w:div w:id="1789162233">
          <w:marLeft w:val="0"/>
          <w:marRight w:val="0"/>
          <w:marTop w:val="0"/>
          <w:marBottom w:val="0"/>
          <w:divBdr>
            <w:top w:val="none" w:sz="0" w:space="0" w:color="auto"/>
            <w:left w:val="none" w:sz="0" w:space="0" w:color="auto"/>
            <w:bottom w:val="none" w:sz="0" w:space="0" w:color="auto"/>
            <w:right w:val="none" w:sz="0" w:space="0" w:color="auto"/>
          </w:divBdr>
          <w:divsChild>
            <w:div w:id="1846282553">
              <w:marLeft w:val="0"/>
              <w:marRight w:val="0"/>
              <w:marTop w:val="0"/>
              <w:marBottom w:val="0"/>
              <w:divBdr>
                <w:top w:val="none" w:sz="0" w:space="0" w:color="auto"/>
                <w:left w:val="none" w:sz="0" w:space="0" w:color="auto"/>
                <w:bottom w:val="none" w:sz="0" w:space="0" w:color="auto"/>
                <w:right w:val="none" w:sz="0" w:space="0" w:color="auto"/>
              </w:divBdr>
            </w:div>
          </w:divsChild>
        </w:div>
        <w:div w:id="1742747710">
          <w:marLeft w:val="0"/>
          <w:marRight w:val="0"/>
          <w:marTop w:val="0"/>
          <w:marBottom w:val="0"/>
          <w:divBdr>
            <w:top w:val="none" w:sz="0" w:space="0" w:color="auto"/>
            <w:left w:val="none" w:sz="0" w:space="0" w:color="auto"/>
            <w:bottom w:val="none" w:sz="0" w:space="0" w:color="auto"/>
            <w:right w:val="none" w:sz="0" w:space="0" w:color="auto"/>
          </w:divBdr>
          <w:divsChild>
            <w:div w:id="1697000711">
              <w:marLeft w:val="0"/>
              <w:marRight w:val="0"/>
              <w:marTop w:val="0"/>
              <w:marBottom w:val="0"/>
              <w:divBdr>
                <w:top w:val="none" w:sz="0" w:space="0" w:color="auto"/>
                <w:left w:val="none" w:sz="0" w:space="0" w:color="auto"/>
                <w:bottom w:val="none" w:sz="0" w:space="0" w:color="auto"/>
                <w:right w:val="none" w:sz="0" w:space="0" w:color="auto"/>
              </w:divBdr>
            </w:div>
          </w:divsChild>
        </w:div>
        <w:div w:id="2101367417">
          <w:marLeft w:val="0"/>
          <w:marRight w:val="0"/>
          <w:marTop w:val="0"/>
          <w:marBottom w:val="0"/>
          <w:divBdr>
            <w:top w:val="none" w:sz="0" w:space="0" w:color="auto"/>
            <w:left w:val="none" w:sz="0" w:space="0" w:color="auto"/>
            <w:bottom w:val="none" w:sz="0" w:space="0" w:color="auto"/>
            <w:right w:val="none" w:sz="0" w:space="0" w:color="auto"/>
          </w:divBdr>
          <w:divsChild>
            <w:div w:id="1103651837">
              <w:marLeft w:val="0"/>
              <w:marRight w:val="0"/>
              <w:marTop w:val="0"/>
              <w:marBottom w:val="0"/>
              <w:divBdr>
                <w:top w:val="none" w:sz="0" w:space="0" w:color="auto"/>
                <w:left w:val="none" w:sz="0" w:space="0" w:color="auto"/>
                <w:bottom w:val="none" w:sz="0" w:space="0" w:color="auto"/>
                <w:right w:val="none" w:sz="0" w:space="0" w:color="auto"/>
              </w:divBdr>
            </w:div>
          </w:divsChild>
        </w:div>
        <w:div w:id="1132134709">
          <w:marLeft w:val="0"/>
          <w:marRight w:val="0"/>
          <w:marTop w:val="0"/>
          <w:marBottom w:val="0"/>
          <w:divBdr>
            <w:top w:val="none" w:sz="0" w:space="0" w:color="auto"/>
            <w:left w:val="none" w:sz="0" w:space="0" w:color="auto"/>
            <w:bottom w:val="none" w:sz="0" w:space="0" w:color="auto"/>
            <w:right w:val="none" w:sz="0" w:space="0" w:color="auto"/>
          </w:divBdr>
          <w:divsChild>
            <w:div w:id="70735823">
              <w:marLeft w:val="0"/>
              <w:marRight w:val="0"/>
              <w:marTop w:val="0"/>
              <w:marBottom w:val="0"/>
              <w:divBdr>
                <w:top w:val="none" w:sz="0" w:space="0" w:color="auto"/>
                <w:left w:val="none" w:sz="0" w:space="0" w:color="auto"/>
                <w:bottom w:val="none" w:sz="0" w:space="0" w:color="auto"/>
                <w:right w:val="none" w:sz="0" w:space="0" w:color="auto"/>
              </w:divBdr>
            </w:div>
          </w:divsChild>
        </w:div>
        <w:div w:id="1879539425">
          <w:marLeft w:val="0"/>
          <w:marRight w:val="0"/>
          <w:marTop w:val="0"/>
          <w:marBottom w:val="0"/>
          <w:divBdr>
            <w:top w:val="none" w:sz="0" w:space="0" w:color="auto"/>
            <w:left w:val="none" w:sz="0" w:space="0" w:color="auto"/>
            <w:bottom w:val="none" w:sz="0" w:space="0" w:color="auto"/>
            <w:right w:val="none" w:sz="0" w:space="0" w:color="auto"/>
          </w:divBdr>
          <w:divsChild>
            <w:div w:id="1271011179">
              <w:marLeft w:val="0"/>
              <w:marRight w:val="0"/>
              <w:marTop w:val="0"/>
              <w:marBottom w:val="0"/>
              <w:divBdr>
                <w:top w:val="none" w:sz="0" w:space="0" w:color="auto"/>
                <w:left w:val="none" w:sz="0" w:space="0" w:color="auto"/>
                <w:bottom w:val="none" w:sz="0" w:space="0" w:color="auto"/>
                <w:right w:val="none" w:sz="0" w:space="0" w:color="auto"/>
              </w:divBdr>
            </w:div>
          </w:divsChild>
        </w:div>
        <w:div w:id="182205482">
          <w:marLeft w:val="0"/>
          <w:marRight w:val="0"/>
          <w:marTop w:val="0"/>
          <w:marBottom w:val="0"/>
          <w:divBdr>
            <w:top w:val="none" w:sz="0" w:space="0" w:color="auto"/>
            <w:left w:val="none" w:sz="0" w:space="0" w:color="auto"/>
            <w:bottom w:val="none" w:sz="0" w:space="0" w:color="auto"/>
            <w:right w:val="none" w:sz="0" w:space="0" w:color="auto"/>
          </w:divBdr>
          <w:divsChild>
            <w:div w:id="538444233">
              <w:marLeft w:val="0"/>
              <w:marRight w:val="0"/>
              <w:marTop w:val="0"/>
              <w:marBottom w:val="0"/>
              <w:divBdr>
                <w:top w:val="none" w:sz="0" w:space="0" w:color="auto"/>
                <w:left w:val="none" w:sz="0" w:space="0" w:color="auto"/>
                <w:bottom w:val="none" w:sz="0" w:space="0" w:color="auto"/>
                <w:right w:val="none" w:sz="0" w:space="0" w:color="auto"/>
              </w:divBdr>
            </w:div>
          </w:divsChild>
        </w:div>
        <w:div w:id="44526911">
          <w:marLeft w:val="0"/>
          <w:marRight w:val="0"/>
          <w:marTop w:val="0"/>
          <w:marBottom w:val="0"/>
          <w:divBdr>
            <w:top w:val="none" w:sz="0" w:space="0" w:color="auto"/>
            <w:left w:val="none" w:sz="0" w:space="0" w:color="auto"/>
            <w:bottom w:val="none" w:sz="0" w:space="0" w:color="auto"/>
            <w:right w:val="none" w:sz="0" w:space="0" w:color="auto"/>
          </w:divBdr>
          <w:divsChild>
            <w:div w:id="603151023">
              <w:marLeft w:val="0"/>
              <w:marRight w:val="0"/>
              <w:marTop w:val="0"/>
              <w:marBottom w:val="0"/>
              <w:divBdr>
                <w:top w:val="none" w:sz="0" w:space="0" w:color="auto"/>
                <w:left w:val="none" w:sz="0" w:space="0" w:color="auto"/>
                <w:bottom w:val="none" w:sz="0" w:space="0" w:color="auto"/>
                <w:right w:val="none" w:sz="0" w:space="0" w:color="auto"/>
              </w:divBdr>
            </w:div>
          </w:divsChild>
        </w:div>
        <w:div w:id="819662035">
          <w:marLeft w:val="0"/>
          <w:marRight w:val="0"/>
          <w:marTop w:val="0"/>
          <w:marBottom w:val="0"/>
          <w:divBdr>
            <w:top w:val="none" w:sz="0" w:space="0" w:color="auto"/>
            <w:left w:val="none" w:sz="0" w:space="0" w:color="auto"/>
            <w:bottom w:val="none" w:sz="0" w:space="0" w:color="auto"/>
            <w:right w:val="none" w:sz="0" w:space="0" w:color="auto"/>
          </w:divBdr>
          <w:divsChild>
            <w:div w:id="1045372988">
              <w:marLeft w:val="0"/>
              <w:marRight w:val="0"/>
              <w:marTop w:val="0"/>
              <w:marBottom w:val="0"/>
              <w:divBdr>
                <w:top w:val="none" w:sz="0" w:space="0" w:color="auto"/>
                <w:left w:val="none" w:sz="0" w:space="0" w:color="auto"/>
                <w:bottom w:val="none" w:sz="0" w:space="0" w:color="auto"/>
                <w:right w:val="none" w:sz="0" w:space="0" w:color="auto"/>
              </w:divBdr>
            </w:div>
          </w:divsChild>
        </w:div>
        <w:div w:id="1028797472">
          <w:marLeft w:val="0"/>
          <w:marRight w:val="0"/>
          <w:marTop w:val="0"/>
          <w:marBottom w:val="0"/>
          <w:divBdr>
            <w:top w:val="none" w:sz="0" w:space="0" w:color="auto"/>
            <w:left w:val="none" w:sz="0" w:space="0" w:color="auto"/>
            <w:bottom w:val="none" w:sz="0" w:space="0" w:color="auto"/>
            <w:right w:val="none" w:sz="0" w:space="0" w:color="auto"/>
          </w:divBdr>
          <w:divsChild>
            <w:div w:id="335158906">
              <w:marLeft w:val="0"/>
              <w:marRight w:val="0"/>
              <w:marTop w:val="0"/>
              <w:marBottom w:val="0"/>
              <w:divBdr>
                <w:top w:val="none" w:sz="0" w:space="0" w:color="auto"/>
                <w:left w:val="none" w:sz="0" w:space="0" w:color="auto"/>
                <w:bottom w:val="none" w:sz="0" w:space="0" w:color="auto"/>
                <w:right w:val="none" w:sz="0" w:space="0" w:color="auto"/>
              </w:divBdr>
            </w:div>
          </w:divsChild>
        </w:div>
        <w:div w:id="9307755">
          <w:marLeft w:val="0"/>
          <w:marRight w:val="0"/>
          <w:marTop w:val="0"/>
          <w:marBottom w:val="0"/>
          <w:divBdr>
            <w:top w:val="none" w:sz="0" w:space="0" w:color="auto"/>
            <w:left w:val="none" w:sz="0" w:space="0" w:color="auto"/>
            <w:bottom w:val="none" w:sz="0" w:space="0" w:color="auto"/>
            <w:right w:val="none" w:sz="0" w:space="0" w:color="auto"/>
          </w:divBdr>
          <w:divsChild>
            <w:div w:id="1388533799">
              <w:marLeft w:val="0"/>
              <w:marRight w:val="0"/>
              <w:marTop w:val="0"/>
              <w:marBottom w:val="0"/>
              <w:divBdr>
                <w:top w:val="none" w:sz="0" w:space="0" w:color="auto"/>
                <w:left w:val="none" w:sz="0" w:space="0" w:color="auto"/>
                <w:bottom w:val="none" w:sz="0" w:space="0" w:color="auto"/>
                <w:right w:val="none" w:sz="0" w:space="0" w:color="auto"/>
              </w:divBdr>
            </w:div>
          </w:divsChild>
        </w:div>
        <w:div w:id="668168566">
          <w:marLeft w:val="0"/>
          <w:marRight w:val="0"/>
          <w:marTop w:val="0"/>
          <w:marBottom w:val="0"/>
          <w:divBdr>
            <w:top w:val="none" w:sz="0" w:space="0" w:color="auto"/>
            <w:left w:val="none" w:sz="0" w:space="0" w:color="auto"/>
            <w:bottom w:val="none" w:sz="0" w:space="0" w:color="auto"/>
            <w:right w:val="none" w:sz="0" w:space="0" w:color="auto"/>
          </w:divBdr>
          <w:divsChild>
            <w:div w:id="1208106366">
              <w:marLeft w:val="0"/>
              <w:marRight w:val="0"/>
              <w:marTop w:val="0"/>
              <w:marBottom w:val="0"/>
              <w:divBdr>
                <w:top w:val="none" w:sz="0" w:space="0" w:color="auto"/>
                <w:left w:val="none" w:sz="0" w:space="0" w:color="auto"/>
                <w:bottom w:val="none" w:sz="0" w:space="0" w:color="auto"/>
                <w:right w:val="none" w:sz="0" w:space="0" w:color="auto"/>
              </w:divBdr>
            </w:div>
          </w:divsChild>
        </w:div>
        <w:div w:id="708258542">
          <w:marLeft w:val="0"/>
          <w:marRight w:val="0"/>
          <w:marTop w:val="0"/>
          <w:marBottom w:val="0"/>
          <w:divBdr>
            <w:top w:val="none" w:sz="0" w:space="0" w:color="auto"/>
            <w:left w:val="none" w:sz="0" w:space="0" w:color="auto"/>
            <w:bottom w:val="none" w:sz="0" w:space="0" w:color="auto"/>
            <w:right w:val="none" w:sz="0" w:space="0" w:color="auto"/>
          </w:divBdr>
          <w:divsChild>
            <w:div w:id="1589654346">
              <w:marLeft w:val="0"/>
              <w:marRight w:val="0"/>
              <w:marTop w:val="0"/>
              <w:marBottom w:val="0"/>
              <w:divBdr>
                <w:top w:val="none" w:sz="0" w:space="0" w:color="auto"/>
                <w:left w:val="none" w:sz="0" w:space="0" w:color="auto"/>
                <w:bottom w:val="none" w:sz="0" w:space="0" w:color="auto"/>
                <w:right w:val="none" w:sz="0" w:space="0" w:color="auto"/>
              </w:divBdr>
            </w:div>
          </w:divsChild>
        </w:div>
        <w:div w:id="107895510">
          <w:marLeft w:val="0"/>
          <w:marRight w:val="0"/>
          <w:marTop w:val="0"/>
          <w:marBottom w:val="0"/>
          <w:divBdr>
            <w:top w:val="none" w:sz="0" w:space="0" w:color="auto"/>
            <w:left w:val="none" w:sz="0" w:space="0" w:color="auto"/>
            <w:bottom w:val="none" w:sz="0" w:space="0" w:color="auto"/>
            <w:right w:val="none" w:sz="0" w:space="0" w:color="auto"/>
          </w:divBdr>
          <w:divsChild>
            <w:div w:id="1998612144">
              <w:marLeft w:val="0"/>
              <w:marRight w:val="0"/>
              <w:marTop w:val="0"/>
              <w:marBottom w:val="0"/>
              <w:divBdr>
                <w:top w:val="none" w:sz="0" w:space="0" w:color="auto"/>
                <w:left w:val="none" w:sz="0" w:space="0" w:color="auto"/>
                <w:bottom w:val="none" w:sz="0" w:space="0" w:color="auto"/>
                <w:right w:val="none" w:sz="0" w:space="0" w:color="auto"/>
              </w:divBdr>
            </w:div>
          </w:divsChild>
        </w:div>
        <w:div w:id="353700156">
          <w:marLeft w:val="0"/>
          <w:marRight w:val="0"/>
          <w:marTop w:val="0"/>
          <w:marBottom w:val="0"/>
          <w:divBdr>
            <w:top w:val="none" w:sz="0" w:space="0" w:color="auto"/>
            <w:left w:val="none" w:sz="0" w:space="0" w:color="auto"/>
            <w:bottom w:val="none" w:sz="0" w:space="0" w:color="auto"/>
            <w:right w:val="none" w:sz="0" w:space="0" w:color="auto"/>
          </w:divBdr>
          <w:divsChild>
            <w:div w:id="2013679999">
              <w:marLeft w:val="0"/>
              <w:marRight w:val="0"/>
              <w:marTop w:val="0"/>
              <w:marBottom w:val="0"/>
              <w:divBdr>
                <w:top w:val="none" w:sz="0" w:space="0" w:color="auto"/>
                <w:left w:val="none" w:sz="0" w:space="0" w:color="auto"/>
                <w:bottom w:val="none" w:sz="0" w:space="0" w:color="auto"/>
                <w:right w:val="none" w:sz="0" w:space="0" w:color="auto"/>
              </w:divBdr>
            </w:div>
          </w:divsChild>
        </w:div>
        <w:div w:id="1496264920">
          <w:marLeft w:val="0"/>
          <w:marRight w:val="0"/>
          <w:marTop w:val="0"/>
          <w:marBottom w:val="0"/>
          <w:divBdr>
            <w:top w:val="none" w:sz="0" w:space="0" w:color="auto"/>
            <w:left w:val="none" w:sz="0" w:space="0" w:color="auto"/>
            <w:bottom w:val="none" w:sz="0" w:space="0" w:color="auto"/>
            <w:right w:val="none" w:sz="0" w:space="0" w:color="auto"/>
          </w:divBdr>
          <w:divsChild>
            <w:div w:id="1034622052">
              <w:marLeft w:val="0"/>
              <w:marRight w:val="0"/>
              <w:marTop w:val="0"/>
              <w:marBottom w:val="0"/>
              <w:divBdr>
                <w:top w:val="none" w:sz="0" w:space="0" w:color="auto"/>
                <w:left w:val="none" w:sz="0" w:space="0" w:color="auto"/>
                <w:bottom w:val="none" w:sz="0" w:space="0" w:color="auto"/>
                <w:right w:val="none" w:sz="0" w:space="0" w:color="auto"/>
              </w:divBdr>
            </w:div>
          </w:divsChild>
        </w:div>
        <w:div w:id="255867849">
          <w:marLeft w:val="0"/>
          <w:marRight w:val="0"/>
          <w:marTop w:val="0"/>
          <w:marBottom w:val="0"/>
          <w:divBdr>
            <w:top w:val="none" w:sz="0" w:space="0" w:color="auto"/>
            <w:left w:val="none" w:sz="0" w:space="0" w:color="auto"/>
            <w:bottom w:val="none" w:sz="0" w:space="0" w:color="auto"/>
            <w:right w:val="none" w:sz="0" w:space="0" w:color="auto"/>
          </w:divBdr>
          <w:divsChild>
            <w:div w:id="1580675880">
              <w:marLeft w:val="0"/>
              <w:marRight w:val="0"/>
              <w:marTop w:val="0"/>
              <w:marBottom w:val="0"/>
              <w:divBdr>
                <w:top w:val="none" w:sz="0" w:space="0" w:color="auto"/>
                <w:left w:val="none" w:sz="0" w:space="0" w:color="auto"/>
                <w:bottom w:val="none" w:sz="0" w:space="0" w:color="auto"/>
                <w:right w:val="none" w:sz="0" w:space="0" w:color="auto"/>
              </w:divBdr>
            </w:div>
          </w:divsChild>
        </w:div>
        <w:div w:id="940529024">
          <w:marLeft w:val="0"/>
          <w:marRight w:val="0"/>
          <w:marTop w:val="0"/>
          <w:marBottom w:val="0"/>
          <w:divBdr>
            <w:top w:val="none" w:sz="0" w:space="0" w:color="auto"/>
            <w:left w:val="none" w:sz="0" w:space="0" w:color="auto"/>
            <w:bottom w:val="none" w:sz="0" w:space="0" w:color="auto"/>
            <w:right w:val="none" w:sz="0" w:space="0" w:color="auto"/>
          </w:divBdr>
          <w:divsChild>
            <w:div w:id="587692212">
              <w:marLeft w:val="0"/>
              <w:marRight w:val="0"/>
              <w:marTop w:val="0"/>
              <w:marBottom w:val="0"/>
              <w:divBdr>
                <w:top w:val="none" w:sz="0" w:space="0" w:color="auto"/>
                <w:left w:val="none" w:sz="0" w:space="0" w:color="auto"/>
                <w:bottom w:val="none" w:sz="0" w:space="0" w:color="auto"/>
                <w:right w:val="none" w:sz="0" w:space="0" w:color="auto"/>
              </w:divBdr>
            </w:div>
          </w:divsChild>
        </w:div>
        <w:div w:id="1038310641">
          <w:marLeft w:val="0"/>
          <w:marRight w:val="0"/>
          <w:marTop w:val="0"/>
          <w:marBottom w:val="0"/>
          <w:divBdr>
            <w:top w:val="none" w:sz="0" w:space="0" w:color="auto"/>
            <w:left w:val="none" w:sz="0" w:space="0" w:color="auto"/>
            <w:bottom w:val="none" w:sz="0" w:space="0" w:color="auto"/>
            <w:right w:val="none" w:sz="0" w:space="0" w:color="auto"/>
          </w:divBdr>
          <w:divsChild>
            <w:div w:id="989556452">
              <w:marLeft w:val="0"/>
              <w:marRight w:val="0"/>
              <w:marTop w:val="0"/>
              <w:marBottom w:val="0"/>
              <w:divBdr>
                <w:top w:val="none" w:sz="0" w:space="0" w:color="auto"/>
                <w:left w:val="none" w:sz="0" w:space="0" w:color="auto"/>
                <w:bottom w:val="none" w:sz="0" w:space="0" w:color="auto"/>
                <w:right w:val="none" w:sz="0" w:space="0" w:color="auto"/>
              </w:divBdr>
            </w:div>
          </w:divsChild>
        </w:div>
        <w:div w:id="1741757355">
          <w:marLeft w:val="0"/>
          <w:marRight w:val="0"/>
          <w:marTop w:val="0"/>
          <w:marBottom w:val="0"/>
          <w:divBdr>
            <w:top w:val="none" w:sz="0" w:space="0" w:color="auto"/>
            <w:left w:val="none" w:sz="0" w:space="0" w:color="auto"/>
            <w:bottom w:val="none" w:sz="0" w:space="0" w:color="auto"/>
            <w:right w:val="none" w:sz="0" w:space="0" w:color="auto"/>
          </w:divBdr>
          <w:divsChild>
            <w:div w:id="554395154">
              <w:marLeft w:val="0"/>
              <w:marRight w:val="0"/>
              <w:marTop w:val="0"/>
              <w:marBottom w:val="0"/>
              <w:divBdr>
                <w:top w:val="none" w:sz="0" w:space="0" w:color="auto"/>
                <w:left w:val="none" w:sz="0" w:space="0" w:color="auto"/>
                <w:bottom w:val="none" w:sz="0" w:space="0" w:color="auto"/>
                <w:right w:val="none" w:sz="0" w:space="0" w:color="auto"/>
              </w:divBdr>
            </w:div>
          </w:divsChild>
        </w:div>
        <w:div w:id="1809400488">
          <w:marLeft w:val="0"/>
          <w:marRight w:val="0"/>
          <w:marTop w:val="0"/>
          <w:marBottom w:val="0"/>
          <w:divBdr>
            <w:top w:val="none" w:sz="0" w:space="0" w:color="auto"/>
            <w:left w:val="none" w:sz="0" w:space="0" w:color="auto"/>
            <w:bottom w:val="none" w:sz="0" w:space="0" w:color="auto"/>
            <w:right w:val="none" w:sz="0" w:space="0" w:color="auto"/>
          </w:divBdr>
          <w:divsChild>
            <w:div w:id="220216013">
              <w:marLeft w:val="0"/>
              <w:marRight w:val="0"/>
              <w:marTop w:val="0"/>
              <w:marBottom w:val="0"/>
              <w:divBdr>
                <w:top w:val="none" w:sz="0" w:space="0" w:color="auto"/>
                <w:left w:val="none" w:sz="0" w:space="0" w:color="auto"/>
                <w:bottom w:val="none" w:sz="0" w:space="0" w:color="auto"/>
                <w:right w:val="none" w:sz="0" w:space="0" w:color="auto"/>
              </w:divBdr>
            </w:div>
          </w:divsChild>
        </w:div>
        <w:div w:id="510994881">
          <w:marLeft w:val="0"/>
          <w:marRight w:val="0"/>
          <w:marTop w:val="0"/>
          <w:marBottom w:val="0"/>
          <w:divBdr>
            <w:top w:val="none" w:sz="0" w:space="0" w:color="auto"/>
            <w:left w:val="none" w:sz="0" w:space="0" w:color="auto"/>
            <w:bottom w:val="none" w:sz="0" w:space="0" w:color="auto"/>
            <w:right w:val="none" w:sz="0" w:space="0" w:color="auto"/>
          </w:divBdr>
          <w:divsChild>
            <w:div w:id="820539544">
              <w:marLeft w:val="0"/>
              <w:marRight w:val="0"/>
              <w:marTop w:val="0"/>
              <w:marBottom w:val="0"/>
              <w:divBdr>
                <w:top w:val="none" w:sz="0" w:space="0" w:color="auto"/>
                <w:left w:val="none" w:sz="0" w:space="0" w:color="auto"/>
                <w:bottom w:val="none" w:sz="0" w:space="0" w:color="auto"/>
                <w:right w:val="none" w:sz="0" w:space="0" w:color="auto"/>
              </w:divBdr>
            </w:div>
          </w:divsChild>
        </w:div>
        <w:div w:id="522861001">
          <w:marLeft w:val="0"/>
          <w:marRight w:val="0"/>
          <w:marTop w:val="0"/>
          <w:marBottom w:val="0"/>
          <w:divBdr>
            <w:top w:val="none" w:sz="0" w:space="0" w:color="auto"/>
            <w:left w:val="none" w:sz="0" w:space="0" w:color="auto"/>
            <w:bottom w:val="none" w:sz="0" w:space="0" w:color="auto"/>
            <w:right w:val="none" w:sz="0" w:space="0" w:color="auto"/>
          </w:divBdr>
          <w:divsChild>
            <w:div w:id="1691829847">
              <w:marLeft w:val="0"/>
              <w:marRight w:val="0"/>
              <w:marTop w:val="0"/>
              <w:marBottom w:val="0"/>
              <w:divBdr>
                <w:top w:val="none" w:sz="0" w:space="0" w:color="auto"/>
                <w:left w:val="none" w:sz="0" w:space="0" w:color="auto"/>
                <w:bottom w:val="none" w:sz="0" w:space="0" w:color="auto"/>
                <w:right w:val="none" w:sz="0" w:space="0" w:color="auto"/>
              </w:divBdr>
            </w:div>
          </w:divsChild>
        </w:div>
        <w:div w:id="1566917692">
          <w:marLeft w:val="0"/>
          <w:marRight w:val="0"/>
          <w:marTop w:val="0"/>
          <w:marBottom w:val="0"/>
          <w:divBdr>
            <w:top w:val="none" w:sz="0" w:space="0" w:color="auto"/>
            <w:left w:val="none" w:sz="0" w:space="0" w:color="auto"/>
            <w:bottom w:val="none" w:sz="0" w:space="0" w:color="auto"/>
            <w:right w:val="none" w:sz="0" w:space="0" w:color="auto"/>
          </w:divBdr>
          <w:divsChild>
            <w:div w:id="1773012818">
              <w:marLeft w:val="0"/>
              <w:marRight w:val="0"/>
              <w:marTop w:val="0"/>
              <w:marBottom w:val="0"/>
              <w:divBdr>
                <w:top w:val="none" w:sz="0" w:space="0" w:color="auto"/>
                <w:left w:val="none" w:sz="0" w:space="0" w:color="auto"/>
                <w:bottom w:val="none" w:sz="0" w:space="0" w:color="auto"/>
                <w:right w:val="none" w:sz="0" w:space="0" w:color="auto"/>
              </w:divBdr>
            </w:div>
          </w:divsChild>
        </w:div>
        <w:div w:id="1439329352">
          <w:marLeft w:val="0"/>
          <w:marRight w:val="0"/>
          <w:marTop w:val="0"/>
          <w:marBottom w:val="0"/>
          <w:divBdr>
            <w:top w:val="none" w:sz="0" w:space="0" w:color="auto"/>
            <w:left w:val="none" w:sz="0" w:space="0" w:color="auto"/>
            <w:bottom w:val="none" w:sz="0" w:space="0" w:color="auto"/>
            <w:right w:val="none" w:sz="0" w:space="0" w:color="auto"/>
          </w:divBdr>
          <w:divsChild>
            <w:div w:id="1367216525">
              <w:marLeft w:val="0"/>
              <w:marRight w:val="0"/>
              <w:marTop w:val="0"/>
              <w:marBottom w:val="0"/>
              <w:divBdr>
                <w:top w:val="none" w:sz="0" w:space="0" w:color="auto"/>
                <w:left w:val="none" w:sz="0" w:space="0" w:color="auto"/>
                <w:bottom w:val="none" w:sz="0" w:space="0" w:color="auto"/>
                <w:right w:val="none" w:sz="0" w:space="0" w:color="auto"/>
              </w:divBdr>
            </w:div>
          </w:divsChild>
        </w:div>
        <w:div w:id="1389841088">
          <w:marLeft w:val="0"/>
          <w:marRight w:val="0"/>
          <w:marTop w:val="0"/>
          <w:marBottom w:val="0"/>
          <w:divBdr>
            <w:top w:val="none" w:sz="0" w:space="0" w:color="auto"/>
            <w:left w:val="none" w:sz="0" w:space="0" w:color="auto"/>
            <w:bottom w:val="none" w:sz="0" w:space="0" w:color="auto"/>
            <w:right w:val="none" w:sz="0" w:space="0" w:color="auto"/>
          </w:divBdr>
          <w:divsChild>
            <w:div w:id="926961898">
              <w:marLeft w:val="0"/>
              <w:marRight w:val="0"/>
              <w:marTop w:val="0"/>
              <w:marBottom w:val="0"/>
              <w:divBdr>
                <w:top w:val="none" w:sz="0" w:space="0" w:color="auto"/>
                <w:left w:val="none" w:sz="0" w:space="0" w:color="auto"/>
                <w:bottom w:val="none" w:sz="0" w:space="0" w:color="auto"/>
                <w:right w:val="none" w:sz="0" w:space="0" w:color="auto"/>
              </w:divBdr>
            </w:div>
          </w:divsChild>
        </w:div>
        <w:div w:id="516963700">
          <w:marLeft w:val="0"/>
          <w:marRight w:val="0"/>
          <w:marTop w:val="0"/>
          <w:marBottom w:val="0"/>
          <w:divBdr>
            <w:top w:val="none" w:sz="0" w:space="0" w:color="auto"/>
            <w:left w:val="none" w:sz="0" w:space="0" w:color="auto"/>
            <w:bottom w:val="none" w:sz="0" w:space="0" w:color="auto"/>
            <w:right w:val="none" w:sz="0" w:space="0" w:color="auto"/>
          </w:divBdr>
          <w:divsChild>
            <w:div w:id="916012400">
              <w:marLeft w:val="0"/>
              <w:marRight w:val="0"/>
              <w:marTop w:val="0"/>
              <w:marBottom w:val="0"/>
              <w:divBdr>
                <w:top w:val="none" w:sz="0" w:space="0" w:color="auto"/>
                <w:left w:val="none" w:sz="0" w:space="0" w:color="auto"/>
                <w:bottom w:val="none" w:sz="0" w:space="0" w:color="auto"/>
                <w:right w:val="none" w:sz="0" w:space="0" w:color="auto"/>
              </w:divBdr>
            </w:div>
          </w:divsChild>
        </w:div>
        <w:div w:id="1297955853">
          <w:marLeft w:val="0"/>
          <w:marRight w:val="0"/>
          <w:marTop w:val="0"/>
          <w:marBottom w:val="0"/>
          <w:divBdr>
            <w:top w:val="none" w:sz="0" w:space="0" w:color="auto"/>
            <w:left w:val="none" w:sz="0" w:space="0" w:color="auto"/>
            <w:bottom w:val="none" w:sz="0" w:space="0" w:color="auto"/>
            <w:right w:val="none" w:sz="0" w:space="0" w:color="auto"/>
          </w:divBdr>
          <w:divsChild>
            <w:div w:id="833689540">
              <w:marLeft w:val="0"/>
              <w:marRight w:val="0"/>
              <w:marTop w:val="0"/>
              <w:marBottom w:val="0"/>
              <w:divBdr>
                <w:top w:val="none" w:sz="0" w:space="0" w:color="auto"/>
                <w:left w:val="none" w:sz="0" w:space="0" w:color="auto"/>
                <w:bottom w:val="none" w:sz="0" w:space="0" w:color="auto"/>
                <w:right w:val="none" w:sz="0" w:space="0" w:color="auto"/>
              </w:divBdr>
            </w:div>
          </w:divsChild>
        </w:div>
        <w:div w:id="964581763">
          <w:marLeft w:val="0"/>
          <w:marRight w:val="0"/>
          <w:marTop w:val="0"/>
          <w:marBottom w:val="0"/>
          <w:divBdr>
            <w:top w:val="none" w:sz="0" w:space="0" w:color="auto"/>
            <w:left w:val="none" w:sz="0" w:space="0" w:color="auto"/>
            <w:bottom w:val="none" w:sz="0" w:space="0" w:color="auto"/>
            <w:right w:val="none" w:sz="0" w:space="0" w:color="auto"/>
          </w:divBdr>
          <w:divsChild>
            <w:div w:id="1325402488">
              <w:marLeft w:val="0"/>
              <w:marRight w:val="0"/>
              <w:marTop w:val="0"/>
              <w:marBottom w:val="0"/>
              <w:divBdr>
                <w:top w:val="none" w:sz="0" w:space="0" w:color="auto"/>
                <w:left w:val="none" w:sz="0" w:space="0" w:color="auto"/>
                <w:bottom w:val="none" w:sz="0" w:space="0" w:color="auto"/>
                <w:right w:val="none" w:sz="0" w:space="0" w:color="auto"/>
              </w:divBdr>
            </w:div>
          </w:divsChild>
        </w:div>
        <w:div w:id="1272008364">
          <w:marLeft w:val="0"/>
          <w:marRight w:val="0"/>
          <w:marTop w:val="0"/>
          <w:marBottom w:val="0"/>
          <w:divBdr>
            <w:top w:val="none" w:sz="0" w:space="0" w:color="auto"/>
            <w:left w:val="none" w:sz="0" w:space="0" w:color="auto"/>
            <w:bottom w:val="none" w:sz="0" w:space="0" w:color="auto"/>
            <w:right w:val="none" w:sz="0" w:space="0" w:color="auto"/>
          </w:divBdr>
          <w:divsChild>
            <w:div w:id="186140589">
              <w:marLeft w:val="0"/>
              <w:marRight w:val="0"/>
              <w:marTop w:val="0"/>
              <w:marBottom w:val="0"/>
              <w:divBdr>
                <w:top w:val="none" w:sz="0" w:space="0" w:color="auto"/>
                <w:left w:val="none" w:sz="0" w:space="0" w:color="auto"/>
                <w:bottom w:val="none" w:sz="0" w:space="0" w:color="auto"/>
                <w:right w:val="none" w:sz="0" w:space="0" w:color="auto"/>
              </w:divBdr>
            </w:div>
          </w:divsChild>
        </w:div>
        <w:div w:id="655501638">
          <w:marLeft w:val="0"/>
          <w:marRight w:val="0"/>
          <w:marTop w:val="0"/>
          <w:marBottom w:val="0"/>
          <w:divBdr>
            <w:top w:val="none" w:sz="0" w:space="0" w:color="auto"/>
            <w:left w:val="none" w:sz="0" w:space="0" w:color="auto"/>
            <w:bottom w:val="none" w:sz="0" w:space="0" w:color="auto"/>
            <w:right w:val="none" w:sz="0" w:space="0" w:color="auto"/>
          </w:divBdr>
          <w:divsChild>
            <w:div w:id="1193225403">
              <w:marLeft w:val="0"/>
              <w:marRight w:val="0"/>
              <w:marTop w:val="0"/>
              <w:marBottom w:val="0"/>
              <w:divBdr>
                <w:top w:val="none" w:sz="0" w:space="0" w:color="auto"/>
                <w:left w:val="none" w:sz="0" w:space="0" w:color="auto"/>
                <w:bottom w:val="none" w:sz="0" w:space="0" w:color="auto"/>
                <w:right w:val="none" w:sz="0" w:space="0" w:color="auto"/>
              </w:divBdr>
            </w:div>
          </w:divsChild>
        </w:div>
        <w:div w:id="337585178">
          <w:marLeft w:val="0"/>
          <w:marRight w:val="0"/>
          <w:marTop w:val="0"/>
          <w:marBottom w:val="0"/>
          <w:divBdr>
            <w:top w:val="none" w:sz="0" w:space="0" w:color="auto"/>
            <w:left w:val="none" w:sz="0" w:space="0" w:color="auto"/>
            <w:bottom w:val="none" w:sz="0" w:space="0" w:color="auto"/>
            <w:right w:val="none" w:sz="0" w:space="0" w:color="auto"/>
          </w:divBdr>
          <w:divsChild>
            <w:div w:id="1801219484">
              <w:marLeft w:val="0"/>
              <w:marRight w:val="0"/>
              <w:marTop w:val="0"/>
              <w:marBottom w:val="0"/>
              <w:divBdr>
                <w:top w:val="none" w:sz="0" w:space="0" w:color="auto"/>
                <w:left w:val="none" w:sz="0" w:space="0" w:color="auto"/>
                <w:bottom w:val="none" w:sz="0" w:space="0" w:color="auto"/>
                <w:right w:val="none" w:sz="0" w:space="0" w:color="auto"/>
              </w:divBdr>
            </w:div>
          </w:divsChild>
        </w:div>
        <w:div w:id="510799611">
          <w:marLeft w:val="0"/>
          <w:marRight w:val="0"/>
          <w:marTop w:val="0"/>
          <w:marBottom w:val="0"/>
          <w:divBdr>
            <w:top w:val="none" w:sz="0" w:space="0" w:color="auto"/>
            <w:left w:val="none" w:sz="0" w:space="0" w:color="auto"/>
            <w:bottom w:val="none" w:sz="0" w:space="0" w:color="auto"/>
            <w:right w:val="none" w:sz="0" w:space="0" w:color="auto"/>
          </w:divBdr>
          <w:divsChild>
            <w:div w:id="334965667">
              <w:marLeft w:val="0"/>
              <w:marRight w:val="0"/>
              <w:marTop w:val="0"/>
              <w:marBottom w:val="0"/>
              <w:divBdr>
                <w:top w:val="none" w:sz="0" w:space="0" w:color="auto"/>
                <w:left w:val="none" w:sz="0" w:space="0" w:color="auto"/>
                <w:bottom w:val="none" w:sz="0" w:space="0" w:color="auto"/>
                <w:right w:val="none" w:sz="0" w:space="0" w:color="auto"/>
              </w:divBdr>
            </w:div>
          </w:divsChild>
        </w:div>
        <w:div w:id="1705905821">
          <w:marLeft w:val="0"/>
          <w:marRight w:val="0"/>
          <w:marTop w:val="0"/>
          <w:marBottom w:val="0"/>
          <w:divBdr>
            <w:top w:val="none" w:sz="0" w:space="0" w:color="auto"/>
            <w:left w:val="none" w:sz="0" w:space="0" w:color="auto"/>
            <w:bottom w:val="none" w:sz="0" w:space="0" w:color="auto"/>
            <w:right w:val="none" w:sz="0" w:space="0" w:color="auto"/>
          </w:divBdr>
          <w:divsChild>
            <w:div w:id="1644961960">
              <w:marLeft w:val="0"/>
              <w:marRight w:val="0"/>
              <w:marTop w:val="0"/>
              <w:marBottom w:val="0"/>
              <w:divBdr>
                <w:top w:val="none" w:sz="0" w:space="0" w:color="auto"/>
                <w:left w:val="none" w:sz="0" w:space="0" w:color="auto"/>
                <w:bottom w:val="none" w:sz="0" w:space="0" w:color="auto"/>
                <w:right w:val="none" w:sz="0" w:space="0" w:color="auto"/>
              </w:divBdr>
            </w:div>
          </w:divsChild>
        </w:div>
        <w:div w:id="836961793">
          <w:marLeft w:val="0"/>
          <w:marRight w:val="0"/>
          <w:marTop w:val="0"/>
          <w:marBottom w:val="0"/>
          <w:divBdr>
            <w:top w:val="none" w:sz="0" w:space="0" w:color="auto"/>
            <w:left w:val="none" w:sz="0" w:space="0" w:color="auto"/>
            <w:bottom w:val="none" w:sz="0" w:space="0" w:color="auto"/>
            <w:right w:val="none" w:sz="0" w:space="0" w:color="auto"/>
          </w:divBdr>
          <w:divsChild>
            <w:div w:id="519201003">
              <w:marLeft w:val="0"/>
              <w:marRight w:val="0"/>
              <w:marTop w:val="0"/>
              <w:marBottom w:val="0"/>
              <w:divBdr>
                <w:top w:val="none" w:sz="0" w:space="0" w:color="auto"/>
                <w:left w:val="none" w:sz="0" w:space="0" w:color="auto"/>
                <w:bottom w:val="none" w:sz="0" w:space="0" w:color="auto"/>
                <w:right w:val="none" w:sz="0" w:space="0" w:color="auto"/>
              </w:divBdr>
            </w:div>
          </w:divsChild>
        </w:div>
        <w:div w:id="821044304">
          <w:marLeft w:val="0"/>
          <w:marRight w:val="0"/>
          <w:marTop w:val="0"/>
          <w:marBottom w:val="0"/>
          <w:divBdr>
            <w:top w:val="none" w:sz="0" w:space="0" w:color="auto"/>
            <w:left w:val="none" w:sz="0" w:space="0" w:color="auto"/>
            <w:bottom w:val="none" w:sz="0" w:space="0" w:color="auto"/>
            <w:right w:val="none" w:sz="0" w:space="0" w:color="auto"/>
          </w:divBdr>
          <w:divsChild>
            <w:div w:id="1742092236">
              <w:marLeft w:val="0"/>
              <w:marRight w:val="0"/>
              <w:marTop w:val="0"/>
              <w:marBottom w:val="0"/>
              <w:divBdr>
                <w:top w:val="none" w:sz="0" w:space="0" w:color="auto"/>
                <w:left w:val="none" w:sz="0" w:space="0" w:color="auto"/>
                <w:bottom w:val="none" w:sz="0" w:space="0" w:color="auto"/>
                <w:right w:val="none" w:sz="0" w:space="0" w:color="auto"/>
              </w:divBdr>
            </w:div>
          </w:divsChild>
        </w:div>
        <w:div w:id="1904172169">
          <w:marLeft w:val="0"/>
          <w:marRight w:val="0"/>
          <w:marTop w:val="0"/>
          <w:marBottom w:val="0"/>
          <w:divBdr>
            <w:top w:val="none" w:sz="0" w:space="0" w:color="auto"/>
            <w:left w:val="none" w:sz="0" w:space="0" w:color="auto"/>
            <w:bottom w:val="none" w:sz="0" w:space="0" w:color="auto"/>
            <w:right w:val="none" w:sz="0" w:space="0" w:color="auto"/>
          </w:divBdr>
          <w:divsChild>
            <w:div w:id="832335719">
              <w:marLeft w:val="0"/>
              <w:marRight w:val="0"/>
              <w:marTop w:val="0"/>
              <w:marBottom w:val="0"/>
              <w:divBdr>
                <w:top w:val="none" w:sz="0" w:space="0" w:color="auto"/>
                <w:left w:val="none" w:sz="0" w:space="0" w:color="auto"/>
                <w:bottom w:val="none" w:sz="0" w:space="0" w:color="auto"/>
                <w:right w:val="none" w:sz="0" w:space="0" w:color="auto"/>
              </w:divBdr>
            </w:div>
          </w:divsChild>
        </w:div>
        <w:div w:id="772550130">
          <w:marLeft w:val="0"/>
          <w:marRight w:val="0"/>
          <w:marTop w:val="0"/>
          <w:marBottom w:val="0"/>
          <w:divBdr>
            <w:top w:val="none" w:sz="0" w:space="0" w:color="auto"/>
            <w:left w:val="none" w:sz="0" w:space="0" w:color="auto"/>
            <w:bottom w:val="none" w:sz="0" w:space="0" w:color="auto"/>
            <w:right w:val="none" w:sz="0" w:space="0" w:color="auto"/>
          </w:divBdr>
          <w:divsChild>
            <w:div w:id="451097074">
              <w:marLeft w:val="0"/>
              <w:marRight w:val="0"/>
              <w:marTop w:val="0"/>
              <w:marBottom w:val="0"/>
              <w:divBdr>
                <w:top w:val="none" w:sz="0" w:space="0" w:color="auto"/>
                <w:left w:val="none" w:sz="0" w:space="0" w:color="auto"/>
                <w:bottom w:val="none" w:sz="0" w:space="0" w:color="auto"/>
                <w:right w:val="none" w:sz="0" w:space="0" w:color="auto"/>
              </w:divBdr>
            </w:div>
          </w:divsChild>
        </w:div>
        <w:div w:id="295260330">
          <w:marLeft w:val="0"/>
          <w:marRight w:val="0"/>
          <w:marTop w:val="0"/>
          <w:marBottom w:val="0"/>
          <w:divBdr>
            <w:top w:val="none" w:sz="0" w:space="0" w:color="auto"/>
            <w:left w:val="none" w:sz="0" w:space="0" w:color="auto"/>
            <w:bottom w:val="none" w:sz="0" w:space="0" w:color="auto"/>
            <w:right w:val="none" w:sz="0" w:space="0" w:color="auto"/>
          </w:divBdr>
          <w:divsChild>
            <w:div w:id="1044062578">
              <w:marLeft w:val="0"/>
              <w:marRight w:val="0"/>
              <w:marTop w:val="0"/>
              <w:marBottom w:val="0"/>
              <w:divBdr>
                <w:top w:val="none" w:sz="0" w:space="0" w:color="auto"/>
                <w:left w:val="none" w:sz="0" w:space="0" w:color="auto"/>
                <w:bottom w:val="none" w:sz="0" w:space="0" w:color="auto"/>
                <w:right w:val="none" w:sz="0" w:space="0" w:color="auto"/>
              </w:divBdr>
            </w:div>
          </w:divsChild>
        </w:div>
        <w:div w:id="1486120606">
          <w:marLeft w:val="0"/>
          <w:marRight w:val="0"/>
          <w:marTop w:val="0"/>
          <w:marBottom w:val="0"/>
          <w:divBdr>
            <w:top w:val="none" w:sz="0" w:space="0" w:color="auto"/>
            <w:left w:val="none" w:sz="0" w:space="0" w:color="auto"/>
            <w:bottom w:val="none" w:sz="0" w:space="0" w:color="auto"/>
            <w:right w:val="none" w:sz="0" w:space="0" w:color="auto"/>
          </w:divBdr>
          <w:divsChild>
            <w:div w:id="873225041">
              <w:marLeft w:val="0"/>
              <w:marRight w:val="0"/>
              <w:marTop w:val="0"/>
              <w:marBottom w:val="0"/>
              <w:divBdr>
                <w:top w:val="none" w:sz="0" w:space="0" w:color="auto"/>
                <w:left w:val="none" w:sz="0" w:space="0" w:color="auto"/>
                <w:bottom w:val="none" w:sz="0" w:space="0" w:color="auto"/>
                <w:right w:val="none" w:sz="0" w:space="0" w:color="auto"/>
              </w:divBdr>
            </w:div>
          </w:divsChild>
        </w:div>
        <w:div w:id="1391264503">
          <w:marLeft w:val="0"/>
          <w:marRight w:val="0"/>
          <w:marTop w:val="0"/>
          <w:marBottom w:val="0"/>
          <w:divBdr>
            <w:top w:val="none" w:sz="0" w:space="0" w:color="auto"/>
            <w:left w:val="none" w:sz="0" w:space="0" w:color="auto"/>
            <w:bottom w:val="none" w:sz="0" w:space="0" w:color="auto"/>
            <w:right w:val="none" w:sz="0" w:space="0" w:color="auto"/>
          </w:divBdr>
          <w:divsChild>
            <w:div w:id="1375350309">
              <w:marLeft w:val="0"/>
              <w:marRight w:val="0"/>
              <w:marTop w:val="0"/>
              <w:marBottom w:val="0"/>
              <w:divBdr>
                <w:top w:val="none" w:sz="0" w:space="0" w:color="auto"/>
                <w:left w:val="none" w:sz="0" w:space="0" w:color="auto"/>
                <w:bottom w:val="none" w:sz="0" w:space="0" w:color="auto"/>
                <w:right w:val="none" w:sz="0" w:space="0" w:color="auto"/>
              </w:divBdr>
            </w:div>
          </w:divsChild>
        </w:div>
        <w:div w:id="2105762845">
          <w:marLeft w:val="0"/>
          <w:marRight w:val="0"/>
          <w:marTop w:val="0"/>
          <w:marBottom w:val="0"/>
          <w:divBdr>
            <w:top w:val="none" w:sz="0" w:space="0" w:color="auto"/>
            <w:left w:val="none" w:sz="0" w:space="0" w:color="auto"/>
            <w:bottom w:val="none" w:sz="0" w:space="0" w:color="auto"/>
            <w:right w:val="none" w:sz="0" w:space="0" w:color="auto"/>
          </w:divBdr>
          <w:divsChild>
            <w:div w:id="951403965">
              <w:marLeft w:val="0"/>
              <w:marRight w:val="0"/>
              <w:marTop w:val="0"/>
              <w:marBottom w:val="0"/>
              <w:divBdr>
                <w:top w:val="none" w:sz="0" w:space="0" w:color="auto"/>
                <w:left w:val="none" w:sz="0" w:space="0" w:color="auto"/>
                <w:bottom w:val="none" w:sz="0" w:space="0" w:color="auto"/>
                <w:right w:val="none" w:sz="0" w:space="0" w:color="auto"/>
              </w:divBdr>
            </w:div>
          </w:divsChild>
        </w:div>
        <w:div w:id="2025207220">
          <w:marLeft w:val="0"/>
          <w:marRight w:val="0"/>
          <w:marTop w:val="0"/>
          <w:marBottom w:val="0"/>
          <w:divBdr>
            <w:top w:val="none" w:sz="0" w:space="0" w:color="auto"/>
            <w:left w:val="none" w:sz="0" w:space="0" w:color="auto"/>
            <w:bottom w:val="none" w:sz="0" w:space="0" w:color="auto"/>
            <w:right w:val="none" w:sz="0" w:space="0" w:color="auto"/>
          </w:divBdr>
          <w:divsChild>
            <w:div w:id="1559895258">
              <w:marLeft w:val="0"/>
              <w:marRight w:val="0"/>
              <w:marTop w:val="0"/>
              <w:marBottom w:val="0"/>
              <w:divBdr>
                <w:top w:val="none" w:sz="0" w:space="0" w:color="auto"/>
                <w:left w:val="none" w:sz="0" w:space="0" w:color="auto"/>
                <w:bottom w:val="none" w:sz="0" w:space="0" w:color="auto"/>
                <w:right w:val="none" w:sz="0" w:space="0" w:color="auto"/>
              </w:divBdr>
            </w:div>
          </w:divsChild>
        </w:div>
        <w:div w:id="1894612136">
          <w:marLeft w:val="0"/>
          <w:marRight w:val="0"/>
          <w:marTop w:val="0"/>
          <w:marBottom w:val="0"/>
          <w:divBdr>
            <w:top w:val="none" w:sz="0" w:space="0" w:color="auto"/>
            <w:left w:val="none" w:sz="0" w:space="0" w:color="auto"/>
            <w:bottom w:val="none" w:sz="0" w:space="0" w:color="auto"/>
            <w:right w:val="none" w:sz="0" w:space="0" w:color="auto"/>
          </w:divBdr>
          <w:divsChild>
            <w:div w:id="1186989179">
              <w:marLeft w:val="0"/>
              <w:marRight w:val="0"/>
              <w:marTop w:val="0"/>
              <w:marBottom w:val="0"/>
              <w:divBdr>
                <w:top w:val="none" w:sz="0" w:space="0" w:color="auto"/>
                <w:left w:val="none" w:sz="0" w:space="0" w:color="auto"/>
                <w:bottom w:val="none" w:sz="0" w:space="0" w:color="auto"/>
                <w:right w:val="none" w:sz="0" w:space="0" w:color="auto"/>
              </w:divBdr>
            </w:div>
          </w:divsChild>
        </w:div>
        <w:div w:id="1086730913">
          <w:marLeft w:val="0"/>
          <w:marRight w:val="0"/>
          <w:marTop w:val="0"/>
          <w:marBottom w:val="0"/>
          <w:divBdr>
            <w:top w:val="none" w:sz="0" w:space="0" w:color="auto"/>
            <w:left w:val="none" w:sz="0" w:space="0" w:color="auto"/>
            <w:bottom w:val="none" w:sz="0" w:space="0" w:color="auto"/>
            <w:right w:val="none" w:sz="0" w:space="0" w:color="auto"/>
          </w:divBdr>
          <w:divsChild>
            <w:div w:id="1960186062">
              <w:marLeft w:val="0"/>
              <w:marRight w:val="0"/>
              <w:marTop w:val="0"/>
              <w:marBottom w:val="0"/>
              <w:divBdr>
                <w:top w:val="none" w:sz="0" w:space="0" w:color="auto"/>
                <w:left w:val="none" w:sz="0" w:space="0" w:color="auto"/>
                <w:bottom w:val="none" w:sz="0" w:space="0" w:color="auto"/>
                <w:right w:val="none" w:sz="0" w:space="0" w:color="auto"/>
              </w:divBdr>
            </w:div>
          </w:divsChild>
        </w:div>
        <w:div w:id="534776133">
          <w:marLeft w:val="0"/>
          <w:marRight w:val="0"/>
          <w:marTop w:val="0"/>
          <w:marBottom w:val="0"/>
          <w:divBdr>
            <w:top w:val="none" w:sz="0" w:space="0" w:color="auto"/>
            <w:left w:val="none" w:sz="0" w:space="0" w:color="auto"/>
            <w:bottom w:val="none" w:sz="0" w:space="0" w:color="auto"/>
            <w:right w:val="none" w:sz="0" w:space="0" w:color="auto"/>
          </w:divBdr>
          <w:divsChild>
            <w:div w:id="1636644965">
              <w:marLeft w:val="0"/>
              <w:marRight w:val="0"/>
              <w:marTop w:val="0"/>
              <w:marBottom w:val="0"/>
              <w:divBdr>
                <w:top w:val="none" w:sz="0" w:space="0" w:color="auto"/>
                <w:left w:val="none" w:sz="0" w:space="0" w:color="auto"/>
                <w:bottom w:val="none" w:sz="0" w:space="0" w:color="auto"/>
                <w:right w:val="none" w:sz="0" w:space="0" w:color="auto"/>
              </w:divBdr>
            </w:div>
          </w:divsChild>
        </w:div>
        <w:div w:id="397286551">
          <w:marLeft w:val="0"/>
          <w:marRight w:val="0"/>
          <w:marTop w:val="0"/>
          <w:marBottom w:val="0"/>
          <w:divBdr>
            <w:top w:val="none" w:sz="0" w:space="0" w:color="auto"/>
            <w:left w:val="none" w:sz="0" w:space="0" w:color="auto"/>
            <w:bottom w:val="none" w:sz="0" w:space="0" w:color="auto"/>
            <w:right w:val="none" w:sz="0" w:space="0" w:color="auto"/>
          </w:divBdr>
          <w:divsChild>
            <w:div w:id="421681105">
              <w:marLeft w:val="0"/>
              <w:marRight w:val="0"/>
              <w:marTop w:val="0"/>
              <w:marBottom w:val="0"/>
              <w:divBdr>
                <w:top w:val="none" w:sz="0" w:space="0" w:color="auto"/>
                <w:left w:val="none" w:sz="0" w:space="0" w:color="auto"/>
                <w:bottom w:val="none" w:sz="0" w:space="0" w:color="auto"/>
                <w:right w:val="none" w:sz="0" w:space="0" w:color="auto"/>
              </w:divBdr>
            </w:div>
          </w:divsChild>
        </w:div>
        <w:div w:id="1781757079">
          <w:marLeft w:val="0"/>
          <w:marRight w:val="0"/>
          <w:marTop w:val="0"/>
          <w:marBottom w:val="0"/>
          <w:divBdr>
            <w:top w:val="none" w:sz="0" w:space="0" w:color="auto"/>
            <w:left w:val="none" w:sz="0" w:space="0" w:color="auto"/>
            <w:bottom w:val="none" w:sz="0" w:space="0" w:color="auto"/>
            <w:right w:val="none" w:sz="0" w:space="0" w:color="auto"/>
          </w:divBdr>
          <w:divsChild>
            <w:div w:id="1577277669">
              <w:marLeft w:val="0"/>
              <w:marRight w:val="0"/>
              <w:marTop w:val="0"/>
              <w:marBottom w:val="0"/>
              <w:divBdr>
                <w:top w:val="none" w:sz="0" w:space="0" w:color="auto"/>
                <w:left w:val="none" w:sz="0" w:space="0" w:color="auto"/>
                <w:bottom w:val="none" w:sz="0" w:space="0" w:color="auto"/>
                <w:right w:val="none" w:sz="0" w:space="0" w:color="auto"/>
              </w:divBdr>
            </w:div>
          </w:divsChild>
        </w:div>
        <w:div w:id="536241822">
          <w:marLeft w:val="0"/>
          <w:marRight w:val="0"/>
          <w:marTop w:val="0"/>
          <w:marBottom w:val="0"/>
          <w:divBdr>
            <w:top w:val="none" w:sz="0" w:space="0" w:color="auto"/>
            <w:left w:val="none" w:sz="0" w:space="0" w:color="auto"/>
            <w:bottom w:val="none" w:sz="0" w:space="0" w:color="auto"/>
            <w:right w:val="none" w:sz="0" w:space="0" w:color="auto"/>
          </w:divBdr>
          <w:divsChild>
            <w:div w:id="1721588917">
              <w:marLeft w:val="0"/>
              <w:marRight w:val="0"/>
              <w:marTop w:val="0"/>
              <w:marBottom w:val="0"/>
              <w:divBdr>
                <w:top w:val="none" w:sz="0" w:space="0" w:color="auto"/>
                <w:left w:val="none" w:sz="0" w:space="0" w:color="auto"/>
                <w:bottom w:val="none" w:sz="0" w:space="0" w:color="auto"/>
                <w:right w:val="none" w:sz="0" w:space="0" w:color="auto"/>
              </w:divBdr>
            </w:div>
          </w:divsChild>
        </w:div>
        <w:div w:id="1176381893">
          <w:marLeft w:val="0"/>
          <w:marRight w:val="0"/>
          <w:marTop w:val="0"/>
          <w:marBottom w:val="0"/>
          <w:divBdr>
            <w:top w:val="none" w:sz="0" w:space="0" w:color="auto"/>
            <w:left w:val="none" w:sz="0" w:space="0" w:color="auto"/>
            <w:bottom w:val="none" w:sz="0" w:space="0" w:color="auto"/>
            <w:right w:val="none" w:sz="0" w:space="0" w:color="auto"/>
          </w:divBdr>
          <w:divsChild>
            <w:div w:id="1764448150">
              <w:marLeft w:val="0"/>
              <w:marRight w:val="0"/>
              <w:marTop w:val="0"/>
              <w:marBottom w:val="0"/>
              <w:divBdr>
                <w:top w:val="none" w:sz="0" w:space="0" w:color="auto"/>
                <w:left w:val="none" w:sz="0" w:space="0" w:color="auto"/>
                <w:bottom w:val="none" w:sz="0" w:space="0" w:color="auto"/>
                <w:right w:val="none" w:sz="0" w:space="0" w:color="auto"/>
              </w:divBdr>
            </w:div>
          </w:divsChild>
        </w:div>
        <w:div w:id="1223711079">
          <w:marLeft w:val="0"/>
          <w:marRight w:val="0"/>
          <w:marTop w:val="0"/>
          <w:marBottom w:val="0"/>
          <w:divBdr>
            <w:top w:val="none" w:sz="0" w:space="0" w:color="auto"/>
            <w:left w:val="none" w:sz="0" w:space="0" w:color="auto"/>
            <w:bottom w:val="none" w:sz="0" w:space="0" w:color="auto"/>
            <w:right w:val="none" w:sz="0" w:space="0" w:color="auto"/>
          </w:divBdr>
          <w:divsChild>
            <w:div w:id="2109158812">
              <w:marLeft w:val="0"/>
              <w:marRight w:val="0"/>
              <w:marTop w:val="0"/>
              <w:marBottom w:val="0"/>
              <w:divBdr>
                <w:top w:val="none" w:sz="0" w:space="0" w:color="auto"/>
                <w:left w:val="none" w:sz="0" w:space="0" w:color="auto"/>
                <w:bottom w:val="none" w:sz="0" w:space="0" w:color="auto"/>
                <w:right w:val="none" w:sz="0" w:space="0" w:color="auto"/>
              </w:divBdr>
            </w:div>
          </w:divsChild>
        </w:div>
        <w:div w:id="1222401342">
          <w:marLeft w:val="0"/>
          <w:marRight w:val="0"/>
          <w:marTop w:val="0"/>
          <w:marBottom w:val="0"/>
          <w:divBdr>
            <w:top w:val="none" w:sz="0" w:space="0" w:color="auto"/>
            <w:left w:val="none" w:sz="0" w:space="0" w:color="auto"/>
            <w:bottom w:val="none" w:sz="0" w:space="0" w:color="auto"/>
            <w:right w:val="none" w:sz="0" w:space="0" w:color="auto"/>
          </w:divBdr>
          <w:divsChild>
            <w:div w:id="1455831613">
              <w:marLeft w:val="0"/>
              <w:marRight w:val="0"/>
              <w:marTop w:val="0"/>
              <w:marBottom w:val="0"/>
              <w:divBdr>
                <w:top w:val="none" w:sz="0" w:space="0" w:color="auto"/>
                <w:left w:val="none" w:sz="0" w:space="0" w:color="auto"/>
                <w:bottom w:val="none" w:sz="0" w:space="0" w:color="auto"/>
                <w:right w:val="none" w:sz="0" w:space="0" w:color="auto"/>
              </w:divBdr>
            </w:div>
          </w:divsChild>
        </w:div>
        <w:div w:id="1788042632">
          <w:marLeft w:val="0"/>
          <w:marRight w:val="0"/>
          <w:marTop w:val="0"/>
          <w:marBottom w:val="0"/>
          <w:divBdr>
            <w:top w:val="none" w:sz="0" w:space="0" w:color="auto"/>
            <w:left w:val="none" w:sz="0" w:space="0" w:color="auto"/>
            <w:bottom w:val="none" w:sz="0" w:space="0" w:color="auto"/>
            <w:right w:val="none" w:sz="0" w:space="0" w:color="auto"/>
          </w:divBdr>
          <w:divsChild>
            <w:div w:id="1102460557">
              <w:marLeft w:val="0"/>
              <w:marRight w:val="0"/>
              <w:marTop w:val="0"/>
              <w:marBottom w:val="0"/>
              <w:divBdr>
                <w:top w:val="none" w:sz="0" w:space="0" w:color="auto"/>
                <w:left w:val="none" w:sz="0" w:space="0" w:color="auto"/>
                <w:bottom w:val="none" w:sz="0" w:space="0" w:color="auto"/>
                <w:right w:val="none" w:sz="0" w:space="0" w:color="auto"/>
              </w:divBdr>
            </w:div>
          </w:divsChild>
        </w:div>
        <w:div w:id="1625886930">
          <w:marLeft w:val="0"/>
          <w:marRight w:val="0"/>
          <w:marTop w:val="0"/>
          <w:marBottom w:val="0"/>
          <w:divBdr>
            <w:top w:val="none" w:sz="0" w:space="0" w:color="auto"/>
            <w:left w:val="none" w:sz="0" w:space="0" w:color="auto"/>
            <w:bottom w:val="none" w:sz="0" w:space="0" w:color="auto"/>
            <w:right w:val="none" w:sz="0" w:space="0" w:color="auto"/>
          </w:divBdr>
          <w:divsChild>
            <w:div w:id="1304507585">
              <w:marLeft w:val="0"/>
              <w:marRight w:val="0"/>
              <w:marTop w:val="0"/>
              <w:marBottom w:val="0"/>
              <w:divBdr>
                <w:top w:val="none" w:sz="0" w:space="0" w:color="auto"/>
                <w:left w:val="none" w:sz="0" w:space="0" w:color="auto"/>
                <w:bottom w:val="none" w:sz="0" w:space="0" w:color="auto"/>
                <w:right w:val="none" w:sz="0" w:space="0" w:color="auto"/>
              </w:divBdr>
            </w:div>
          </w:divsChild>
        </w:div>
        <w:div w:id="1382367933">
          <w:marLeft w:val="0"/>
          <w:marRight w:val="0"/>
          <w:marTop w:val="0"/>
          <w:marBottom w:val="0"/>
          <w:divBdr>
            <w:top w:val="none" w:sz="0" w:space="0" w:color="auto"/>
            <w:left w:val="none" w:sz="0" w:space="0" w:color="auto"/>
            <w:bottom w:val="none" w:sz="0" w:space="0" w:color="auto"/>
            <w:right w:val="none" w:sz="0" w:space="0" w:color="auto"/>
          </w:divBdr>
          <w:divsChild>
            <w:div w:id="1448040806">
              <w:marLeft w:val="0"/>
              <w:marRight w:val="0"/>
              <w:marTop w:val="0"/>
              <w:marBottom w:val="0"/>
              <w:divBdr>
                <w:top w:val="none" w:sz="0" w:space="0" w:color="auto"/>
                <w:left w:val="none" w:sz="0" w:space="0" w:color="auto"/>
                <w:bottom w:val="none" w:sz="0" w:space="0" w:color="auto"/>
                <w:right w:val="none" w:sz="0" w:space="0" w:color="auto"/>
              </w:divBdr>
            </w:div>
          </w:divsChild>
        </w:div>
        <w:div w:id="1622305117">
          <w:marLeft w:val="0"/>
          <w:marRight w:val="0"/>
          <w:marTop w:val="0"/>
          <w:marBottom w:val="0"/>
          <w:divBdr>
            <w:top w:val="none" w:sz="0" w:space="0" w:color="auto"/>
            <w:left w:val="none" w:sz="0" w:space="0" w:color="auto"/>
            <w:bottom w:val="none" w:sz="0" w:space="0" w:color="auto"/>
            <w:right w:val="none" w:sz="0" w:space="0" w:color="auto"/>
          </w:divBdr>
          <w:divsChild>
            <w:div w:id="1492135551">
              <w:marLeft w:val="0"/>
              <w:marRight w:val="0"/>
              <w:marTop w:val="0"/>
              <w:marBottom w:val="0"/>
              <w:divBdr>
                <w:top w:val="none" w:sz="0" w:space="0" w:color="auto"/>
                <w:left w:val="none" w:sz="0" w:space="0" w:color="auto"/>
                <w:bottom w:val="none" w:sz="0" w:space="0" w:color="auto"/>
                <w:right w:val="none" w:sz="0" w:space="0" w:color="auto"/>
              </w:divBdr>
            </w:div>
          </w:divsChild>
        </w:div>
        <w:div w:id="134572716">
          <w:marLeft w:val="0"/>
          <w:marRight w:val="0"/>
          <w:marTop w:val="0"/>
          <w:marBottom w:val="0"/>
          <w:divBdr>
            <w:top w:val="none" w:sz="0" w:space="0" w:color="auto"/>
            <w:left w:val="none" w:sz="0" w:space="0" w:color="auto"/>
            <w:bottom w:val="none" w:sz="0" w:space="0" w:color="auto"/>
            <w:right w:val="none" w:sz="0" w:space="0" w:color="auto"/>
          </w:divBdr>
          <w:divsChild>
            <w:div w:id="1154033250">
              <w:marLeft w:val="0"/>
              <w:marRight w:val="0"/>
              <w:marTop w:val="0"/>
              <w:marBottom w:val="0"/>
              <w:divBdr>
                <w:top w:val="none" w:sz="0" w:space="0" w:color="auto"/>
                <w:left w:val="none" w:sz="0" w:space="0" w:color="auto"/>
                <w:bottom w:val="none" w:sz="0" w:space="0" w:color="auto"/>
                <w:right w:val="none" w:sz="0" w:space="0" w:color="auto"/>
              </w:divBdr>
            </w:div>
          </w:divsChild>
        </w:div>
        <w:div w:id="333264822">
          <w:marLeft w:val="0"/>
          <w:marRight w:val="0"/>
          <w:marTop w:val="0"/>
          <w:marBottom w:val="0"/>
          <w:divBdr>
            <w:top w:val="none" w:sz="0" w:space="0" w:color="auto"/>
            <w:left w:val="none" w:sz="0" w:space="0" w:color="auto"/>
            <w:bottom w:val="none" w:sz="0" w:space="0" w:color="auto"/>
            <w:right w:val="none" w:sz="0" w:space="0" w:color="auto"/>
          </w:divBdr>
          <w:divsChild>
            <w:div w:id="1579827098">
              <w:marLeft w:val="0"/>
              <w:marRight w:val="0"/>
              <w:marTop w:val="0"/>
              <w:marBottom w:val="0"/>
              <w:divBdr>
                <w:top w:val="none" w:sz="0" w:space="0" w:color="auto"/>
                <w:left w:val="none" w:sz="0" w:space="0" w:color="auto"/>
                <w:bottom w:val="none" w:sz="0" w:space="0" w:color="auto"/>
                <w:right w:val="none" w:sz="0" w:space="0" w:color="auto"/>
              </w:divBdr>
            </w:div>
          </w:divsChild>
        </w:div>
        <w:div w:id="1972904426">
          <w:marLeft w:val="0"/>
          <w:marRight w:val="0"/>
          <w:marTop w:val="0"/>
          <w:marBottom w:val="0"/>
          <w:divBdr>
            <w:top w:val="none" w:sz="0" w:space="0" w:color="auto"/>
            <w:left w:val="none" w:sz="0" w:space="0" w:color="auto"/>
            <w:bottom w:val="none" w:sz="0" w:space="0" w:color="auto"/>
            <w:right w:val="none" w:sz="0" w:space="0" w:color="auto"/>
          </w:divBdr>
          <w:divsChild>
            <w:div w:id="1408191616">
              <w:marLeft w:val="0"/>
              <w:marRight w:val="0"/>
              <w:marTop w:val="0"/>
              <w:marBottom w:val="0"/>
              <w:divBdr>
                <w:top w:val="none" w:sz="0" w:space="0" w:color="auto"/>
                <w:left w:val="none" w:sz="0" w:space="0" w:color="auto"/>
                <w:bottom w:val="none" w:sz="0" w:space="0" w:color="auto"/>
                <w:right w:val="none" w:sz="0" w:space="0" w:color="auto"/>
              </w:divBdr>
            </w:div>
          </w:divsChild>
        </w:div>
        <w:div w:id="41373544">
          <w:marLeft w:val="0"/>
          <w:marRight w:val="0"/>
          <w:marTop w:val="0"/>
          <w:marBottom w:val="0"/>
          <w:divBdr>
            <w:top w:val="none" w:sz="0" w:space="0" w:color="auto"/>
            <w:left w:val="none" w:sz="0" w:space="0" w:color="auto"/>
            <w:bottom w:val="none" w:sz="0" w:space="0" w:color="auto"/>
            <w:right w:val="none" w:sz="0" w:space="0" w:color="auto"/>
          </w:divBdr>
          <w:divsChild>
            <w:div w:id="612707561">
              <w:marLeft w:val="0"/>
              <w:marRight w:val="0"/>
              <w:marTop w:val="0"/>
              <w:marBottom w:val="0"/>
              <w:divBdr>
                <w:top w:val="none" w:sz="0" w:space="0" w:color="auto"/>
                <w:left w:val="none" w:sz="0" w:space="0" w:color="auto"/>
                <w:bottom w:val="none" w:sz="0" w:space="0" w:color="auto"/>
                <w:right w:val="none" w:sz="0" w:space="0" w:color="auto"/>
              </w:divBdr>
            </w:div>
          </w:divsChild>
        </w:div>
        <w:div w:id="623662174">
          <w:marLeft w:val="0"/>
          <w:marRight w:val="0"/>
          <w:marTop w:val="0"/>
          <w:marBottom w:val="0"/>
          <w:divBdr>
            <w:top w:val="none" w:sz="0" w:space="0" w:color="auto"/>
            <w:left w:val="none" w:sz="0" w:space="0" w:color="auto"/>
            <w:bottom w:val="none" w:sz="0" w:space="0" w:color="auto"/>
            <w:right w:val="none" w:sz="0" w:space="0" w:color="auto"/>
          </w:divBdr>
          <w:divsChild>
            <w:div w:id="1785226738">
              <w:marLeft w:val="0"/>
              <w:marRight w:val="0"/>
              <w:marTop w:val="0"/>
              <w:marBottom w:val="0"/>
              <w:divBdr>
                <w:top w:val="none" w:sz="0" w:space="0" w:color="auto"/>
                <w:left w:val="none" w:sz="0" w:space="0" w:color="auto"/>
                <w:bottom w:val="none" w:sz="0" w:space="0" w:color="auto"/>
                <w:right w:val="none" w:sz="0" w:space="0" w:color="auto"/>
              </w:divBdr>
            </w:div>
          </w:divsChild>
        </w:div>
        <w:div w:id="862978666">
          <w:marLeft w:val="0"/>
          <w:marRight w:val="0"/>
          <w:marTop w:val="0"/>
          <w:marBottom w:val="0"/>
          <w:divBdr>
            <w:top w:val="none" w:sz="0" w:space="0" w:color="auto"/>
            <w:left w:val="none" w:sz="0" w:space="0" w:color="auto"/>
            <w:bottom w:val="none" w:sz="0" w:space="0" w:color="auto"/>
            <w:right w:val="none" w:sz="0" w:space="0" w:color="auto"/>
          </w:divBdr>
          <w:divsChild>
            <w:div w:id="818349685">
              <w:marLeft w:val="0"/>
              <w:marRight w:val="0"/>
              <w:marTop w:val="0"/>
              <w:marBottom w:val="0"/>
              <w:divBdr>
                <w:top w:val="none" w:sz="0" w:space="0" w:color="auto"/>
                <w:left w:val="none" w:sz="0" w:space="0" w:color="auto"/>
                <w:bottom w:val="none" w:sz="0" w:space="0" w:color="auto"/>
                <w:right w:val="none" w:sz="0" w:space="0" w:color="auto"/>
              </w:divBdr>
            </w:div>
          </w:divsChild>
        </w:div>
        <w:div w:id="1526599922">
          <w:marLeft w:val="0"/>
          <w:marRight w:val="0"/>
          <w:marTop w:val="0"/>
          <w:marBottom w:val="0"/>
          <w:divBdr>
            <w:top w:val="none" w:sz="0" w:space="0" w:color="auto"/>
            <w:left w:val="none" w:sz="0" w:space="0" w:color="auto"/>
            <w:bottom w:val="none" w:sz="0" w:space="0" w:color="auto"/>
            <w:right w:val="none" w:sz="0" w:space="0" w:color="auto"/>
          </w:divBdr>
          <w:divsChild>
            <w:div w:id="511576200">
              <w:marLeft w:val="0"/>
              <w:marRight w:val="0"/>
              <w:marTop w:val="0"/>
              <w:marBottom w:val="0"/>
              <w:divBdr>
                <w:top w:val="none" w:sz="0" w:space="0" w:color="auto"/>
                <w:left w:val="none" w:sz="0" w:space="0" w:color="auto"/>
                <w:bottom w:val="none" w:sz="0" w:space="0" w:color="auto"/>
                <w:right w:val="none" w:sz="0" w:space="0" w:color="auto"/>
              </w:divBdr>
            </w:div>
          </w:divsChild>
        </w:div>
        <w:div w:id="1659184891">
          <w:marLeft w:val="0"/>
          <w:marRight w:val="0"/>
          <w:marTop w:val="0"/>
          <w:marBottom w:val="0"/>
          <w:divBdr>
            <w:top w:val="none" w:sz="0" w:space="0" w:color="auto"/>
            <w:left w:val="none" w:sz="0" w:space="0" w:color="auto"/>
            <w:bottom w:val="none" w:sz="0" w:space="0" w:color="auto"/>
            <w:right w:val="none" w:sz="0" w:space="0" w:color="auto"/>
          </w:divBdr>
          <w:divsChild>
            <w:div w:id="708800846">
              <w:marLeft w:val="0"/>
              <w:marRight w:val="0"/>
              <w:marTop w:val="0"/>
              <w:marBottom w:val="0"/>
              <w:divBdr>
                <w:top w:val="none" w:sz="0" w:space="0" w:color="auto"/>
                <w:left w:val="none" w:sz="0" w:space="0" w:color="auto"/>
                <w:bottom w:val="none" w:sz="0" w:space="0" w:color="auto"/>
                <w:right w:val="none" w:sz="0" w:space="0" w:color="auto"/>
              </w:divBdr>
            </w:div>
          </w:divsChild>
        </w:div>
        <w:div w:id="580141875">
          <w:marLeft w:val="0"/>
          <w:marRight w:val="0"/>
          <w:marTop w:val="0"/>
          <w:marBottom w:val="0"/>
          <w:divBdr>
            <w:top w:val="none" w:sz="0" w:space="0" w:color="auto"/>
            <w:left w:val="none" w:sz="0" w:space="0" w:color="auto"/>
            <w:bottom w:val="none" w:sz="0" w:space="0" w:color="auto"/>
            <w:right w:val="none" w:sz="0" w:space="0" w:color="auto"/>
          </w:divBdr>
          <w:divsChild>
            <w:div w:id="241565944">
              <w:marLeft w:val="0"/>
              <w:marRight w:val="0"/>
              <w:marTop w:val="0"/>
              <w:marBottom w:val="0"/>
              <w:divBdr>
                <w:top w:val="none" w:sz="0" w:space="0" w:color="auto"/>
                <w:left w:val="none" w:sz="0" w:space="0" w:color="auto"/>
                <w:bottom w:val="none" w:sz="0" w:space="0" w:color="auto"/>
                <w:right w:val="none" w:sz="0" w:space="0" w:color="auto"/>
              </w:divBdr>
            </w:div>
          </w:divsChild>
        </w:div>
        <w:div w:id="1140657610">
          <w:marLeft w:val="0"/>
          <w:marRight w:val="0"/>
          <w:marTop w:val="0"/>
          <w:marBottom w:val="0"/>
          <w:divBdr>
            <w:top w:val="none" w:sz="0" w:space="0" w:color="auto"/>
            <w:left w:val="none" w:sz="0" w:space="0" w:color="auto"/>
            <w:bottom w:val="none" w:sz="0" w:space="0" w:color="auto"/>
            <w:right w:val="none" w:sz="0" w:space="0" w:color="auto"/>
          </w:divBdr>
          <w:divsChild>
            <w:div w:id="612708781">
              <w:marLeft w:val="0"/>
              <w:marRight w:val="0"/>
              <w:marTop w:val="0"/>
              <w:marBottom w:val="0"/>
              <w:divBdr>
                <w:top w:val="none" w:sz="0" w:space="0" w:color="auto"/>
                <w:left w:val="none" w:sz="0" w:space="0" w:color="auto"/>
                <w:bottom w:val="none" w:sz="0" w:space="0" w:color="auto"/>
                <w:right w:val="none" w:sz="0" w:space="0" w:color="auto"/>
              </w:divBdr>
            </w:div>
          </w:divsChild>
        </w:div>
        <w:div w:id="1884058247">
          <w:marLeft w:val="0"/>
          <w:marRight w:val="0"/>
          <w:marTop w:val="0"/>
          <w:marBottom w:val="0"/>
          <w:divBdr>
            <w:top w:val="none" w:sz="0" w:space="0" w:color="auto"/>
            <w:left w:val="none" w:sz="0" w:space="0" w:color="auto"/>
            <w:bottom w:val="none" w:sz="0" w:space="0" w:color="auto"/>
            <w:right w:val="none" w:sz="0" w:space="0" w:color="auto"/>
          </w:divBdr>
          <w:divsChild>
            <w:div w:id="236745862">
              <w:marLeft w:val="0"/>
              <w:marRight w:val="0"/>
              <w:marTop w:val="0"/>
              <w:marBottom w:val="0"/>
              <w:divBdr>
                <w:top w:val="none" w:sz="0" w:space="0" w:color="auto"/>
                <w:left w:val="none" w:sz="0" w:space="0" w:color="auto"/>
                <w:bottom w:val="none" w:sz="0" w:space="0" w:color="auto"/>
                <w:right w:val="none" w:sz="0" w:space="0" w:color="auto"/>
              </w:divBdr>
            </w:div>
          </w:divsChild>
        </w:div>
        <w:div w:id="1265653244">
          <w:marLeft w:val="0"/>
          <w:marRight w:val="0"/>
          <w:marTop w:val="0"/>
          <w:marBottom w:val="0"/>
          <w:divBdr>
            <w:top w:val="none" w:sz="0" w:space="0" w:color="auto"/>
            <w:left w:val="none" w:sz="0" w:space="0" w:color="auto"/>
            <w:bottom w:val="none" w:sz="0" w:space="0" w:color="auto"/>
            <w:right w:val="none" w:sz="0" w:space="0" w:color="auto"/>
          </w:divBdr>
          <w:divsChild>
            <w:div w:id="1304386548">
              <w:marLeft w:val="0"/>
              <w:marRight w:val="0"/>
              <w:marTop w:val="0"/>
              <w:marBottom w:val="0"/>
              <w:divBdr>
                <w:top w:val="none" w:sz="0" w:space="0" w:color="auto"/>
                <w:left w:val="none" w:sz="0" w:space="0" w:color="auto"/>
                <w:bottom w:val="none" w:sz="0" w:space="0" w:color="auto"/>
                <w:right w:val="none" w:sz="0" w:space="0" w:color="auto"/>
              </w:divBdr>
            </w:div>
          </w:divsChild>
        </w:div>
        <w:div w:id="1437139563">
          <w:marLeft w:val="0"/>
          <w:marRight w:val="0"/>
          <w:marTop w:val="0"/>
          <w:marBottom w:val="0"/>
          <w:divBdr>
            <w:top w:val="none" w:sz="0" w:space="0" w:color="auto"/>
            <w:left w:val="none" w:sz="0" w:space="0" w:color="auto"/>
            <w:bottom w:val="none" w:sz="0" w:space="0" w:color="auto"/>
            <w:right w:val="none" w:sz="0" w:space="0" w:color="auto"/>
          </w:divBdr>
          <w:divsChild>
            <w:div w:id="1125082682">
              <w:marLeft w:val="0"/>
              <w:marRight w:val="0"/>
              <w:marTop w:val="0"/>
              <w:marBottom w:val="0"/>
              <w:divBdr>
                <w:top w:val="none" w:sz="0" w:space="0" w:color="auto"/>
                <w:left w:val="none" w:sz="0" w:space="0" w:color="auto"/>
                <w:bottom w:val="none" w:sz="0" w:space="0" w:color="auto"/>
                <w:right w:val="none" w:sz="0" w:space="0" w:color="auto"/>
              </w:divBdr>
            </w:div>
          </w:divsChild>
        </w:div>
        <w:div w:id="1422219594">
          <w:marLeft w:val="0"/>
          <w:marRight w:val="0"/>
          <w:marTop w:val="0"/>
          <w:marBottom w:val="0"/>
          <w:divBdr>
            <w:top w:val="none" w:sz="0" w:space="0" w:color="auto"/>
            <w:left w:val="none" w:sz="0" w:space="0" w:color="auto"/>
            <w:bottom w:val="none" w:sz="0" w:space="0" w:color="auto"/>
            <w:right w:val="none" w:sz="0" w:space="0" w:color="auto"/>
          </w:divBdr>
          <w:divsChild>
            <w:div w:id="952319976">
              <w:marLeft w:val="0"/>
              <w:marRight w:val="0"/>
              <w:marTop w:val="0"/>
              <w:marBottom w:val="0"/>
              <w:divBdr>
                <w:top w:val="none" w:sz="0" w:space="0" w:color="auto"/>
                <w:left w:val="none" w:sz="0" w:space="0" w:color="auto"/>
                <w:bottom w:val="none" w:sz="0" w:space="0" w:color="auto"/>
                <w:right w:val="none" w:sz="0" w:space="0" w:color="auto"/>
              </w:divBdr>
            </w:div>
          </w:divsChild>
        </w:div>
        <w:div w:id="1199782388">
          <w:marLeft w:val="0"/>
          <w:marRight w:val="0"/>
          <w:marTop w:val="0"/>
          <w:marBottom w:val="0"/>
          <w:divBdr>
            <w:top w:val="none" w:sz="0" w:space="0" w:color="auto"/>
            <w:left w:val="none" w:sz="0" w:space="0" w:color="auto"/>
            <w:bottom w:val="none" w:sz="0" w:space="0" w:color="auto"/>
            <w:right w:val="none" w:sz="0" w:space="0" w:color="auto"/>
          </w:divBdr>
          <w:divsChild>
            <w:div w:id="306319123">
              <w:marLeft w:val="0"/>
              <w:marRight w:val="0"/>
              <w:marTop w:val="0"/>
              <w:marBottom w:val="0"/>
              <w:divBdr>
                <w:top w:val="none" w:sz="0" w:space="0" w:color="auto"/>
                <w:left w:val="none" w:sz="0" w:space="0" w:color="auto"/>
                <w:bottom w:val="none" w:sz="0" w:space="0" w:color="auto"/>
                <w:right w:val="none" w:sz="0" w:space="0" w:color="auto"/>
              </w:divBdr>
            </w:div>
          </w:divsChild>
        </w:div>
        <w:div w:id="1131509996">
          <w:marLeft w:val="0"/>
          <w:marRight w:val="0"/>
          <w:marTop w:val="0"/>
          <w:marBottom w:val="0"/>
          <w:divBdr>
            <w:top w:val="none" w:sz="0" w:space="0" w:color="auto"/>
            <w:left w:val="none" w:sz="0" w:space="0" w:color="auto"/>
            <w:bottom w:val="none" w:sz="0" w:space="0" w:color="auto"/>
            <w:right w:val="none" w:sz="0" w:space="0" w:color="auto"/>
          </w:divBdr>
          <w:divsChild>
            <w:div w:id="1709377418">
              <w:marLeft w:val="0"/>
              <w:marRight w:val="0"/>
              <w:marTop w:val="0"/>
              <w:marBottom w:val="0"/>
              <w:divBdr>
                <w:top w:val="none" w:sz="0" w:space="0" w:color="auto"/>
                <w:left w:val="none" w:sz="0" w:space="0" w:color="auto"/>
                <w:bottom w:val="none" w:sz="0" w:space="0" w:color="auto"/>
                <w:right w:val="none" w:sz="0" w:space="0" w:color="auto"/>
              </w:divBdr>
            </w:div>
          </w:divsChild>
        </w:div>
        <w:div w:id="517547078">
          <w:marLeft w:val="0"/>
          <w:marRight w:val="0"/>
          <w:marTop w:val="0"/>
          <w:marBottom w:val="0"/>
          <w:divBdr>
            <w:top w:val="none" w:sz="0" w:space="0" w:color="auto"/>
            <w:left w:val="none" w:sz="0" w:space="0" w:color="auto"/>
            <w:bottom w:val="none" w:sz="0" w:space="0" w:color="auto"/>
            <w:right w:val="none" w:sz="0" w:space="0" w:color="auto"/>
          </w:divBdr>
          <w:divsChild>
            <w:div w:id="865295217">
              <w:marLeft w:val="0"/>
              <w:marRight w:val="0"/>
              <w:marTop w:val="0"/>
              <w:marBottom w:val="0"/>
              <w:divBdr>
                <w:top w:val="none" w:sz="0" w:space="0" w:color="auto"/>
                <w:left w:val="none" w:sz="0" w:space="0" w:color="auto"/>
                <w:bottom w:val="none" w:sz="0" w:space="0" w:color="auto"/>
                <w:right w:val="none" w:sz="0" w:space="0" w:color="auto"/>
              </w:divBdr>
            </w:div>
          </w:divsChild>
        </w:div>
        <w:div w:id="1326976956">
          <w:marLeft w:val="0"/>
          <w:marRight w:val="0"/>
          <w:marTop w:val="0"/>
          <w:marBottom w:val="0"/>
          <w:divBdr>
            <w:top w:val="none" w:sz="0" w:space="0" w:color="auto"/>
            <w:left w:val="none" w:sz="0" w:space="0" w:color="auto"/>
            <w:bottom w:val="none" w:sz="0" w:space="0" w:color="auto"/>
            <w:right w:val="none" w:sz="0" w:space="0" w:color="auto"/>
          </w:divBdr>
          <w:divsChild>
            <w:div w:id="702100572">
              <w:marLeft w:val="0"/>
              <w:marRight w:val="0"/>
              <w:marTop w:val="0"/>
              <w:marBottom w:val="0"/>
              <w:divBdr>
                <w:top w:val="none" w:sz="0" w:space="0" w:color="auto"/>
                <w:left w:val="none" w:sz="0" w:space="0" w:color="auto"/>
                <w:bottom w:val="none" w:sz="0" w:space="0" w:color="auto"/>
                <w:right w:val="none" w:sz="0" w:space="0" w:color="auto"/>
              </w:divBdr>
            </w:div>
          </w:divsChild>
        </w:div>
        <w:div w:id="55277486">
          <w:marLeft w:val="0"/>
          <w:marRight w:val="0"/>
          <w:marTop w:val="0"/>
          <w:marBottom w:val="0"/>
          <w:divBdr>
            <w:top w:val="none" w:sz="0" w:space="0" w:color="auto"/>
            <w:left w:val="none" w:sz="0" w:space="0" w:color="auto"/>
            <w:bottom w:val="none" w:sz="0" w:space="0" w:color="auto"/>
            <w:right w:val="none" w:sz="0" w:space="0" w:color="auto"/>
          </w:divBdr>
          <w:divsChild>
            <w:div w:id="549534310">
              <w:marLeft w:val="0"/>
              <w:marRight w:val="0"/>
              <w:marTop w:val="0"/>
              <w:marBottom w:val="0"/>
              <w:divBdr>
                <w:top w:val="none" w:sz="0" w:space="0" w:color="auto"/>
                <w:left w:val="none" w:sz="0" w:space="0" w:color="auto"/>
                <w:bottom w:val="none" w:sz="0" w:space="0" w:color="auto"/>
                <w:right w:val="none" w:sz="0" w:space="0" w:color="auto"/>
              </w:divBdr>
            </w:div>
          </w:divsChild>
        </w:div>
        <w:div w:id="117913610">
          <w:marLeft w:val="0"/>
          <w:marRight w:val="0"/>
          <w:marTop w:val="0"/>
          <w:marBottom w:val="0"/>
          <w:divBdr>
            <w:top w:val="none" w:sz="0" w:space="0" w:color="auto"/>
            <w:left w:val="none" w:sz="0" w:space="0" w:color="auto"/>
            <w:bottom w:val="none" w:sz="0" w:space="0" w:color="auto"/>
            <w:right w:val="none" w:sz="0" w:space="0" w:color="auto"/>
          </w:divBdr>
          <w:divsChild>
            <w:div w:id="198013463">
              <w:marLeft w:val="0"/>
              <w:marRight w:val="0"/>
              <w:marTop w:val="0"/>
              <w:marBottom w:val="0"/>
              <w:divBdr>
                <w:top w:val="none" w:sz="0" w:space="0" w:color="auto"/>
                <w:left w:val="none" w:sz="0" w:space="0" w:color="auto"/>
                <w:bottom w:val="none" w:sz="0" w:space="0" w:color="auto"/>
                <w:right w:val="none" w:sz="0" w:space="0" w:color="auto"/>
              </w:divBdr>
            </w:div>
          </w:divsChild>
        </w:div>
        <w:div w:id="1981810742">
          <w:marLeft w:val="0"/>
          <w:marRight w:val="0"/>
          <w:marTop w:val="0"/>
          <w:marBottom w:val="0"/>
          <w:divBdr>
            <w:top w:val="none" w:sz="0" w:space="0" w:color="auto"/>
            <w:left w:val="none" w:sz="0" w:space="0" w:color="auto"/>
            <w:bottom w:val="none" w:sz="0" w:space="0" w:color="auto"/>
            <w:right w:val="none" w:sz="0" w:space="0" w:color="auto"/>
          </w:divBdr>
          <w:divsChild>
            <w:div w:id="1755515611">
              <w:marLeft w:val="0"/>
              <w:marRight w:val="0"/>
              <w:marTop w:val="0"/>
              <w:marBottom w:val="0"/>
              <w:divBdr>
                <w:top w:val="none" w:sz="0" w:space="0" w:color="auto"/>
                <w:left w:val="none" w:sz="0" w:space="0" w:color="auto"/>
                <w:bottom w:val="none" w:sz="0" w:space="0" w:color="auto"/>
                <w:right w:val="none" w:sz="0" w:space="0" w:color="auto"/>
              </w:divBdr>
            </w:div>
          </w:divsChild>
        </w:div>
        <w:div w:id="1000354298">
          <w:marLeft w:val="0"/>
          <w:marRight w:val="0"/>
          <w:marTop w:val="0"/>
          <w:marBottom w:val="0"/>
          <w:divBdr>
            <w:top w:val="none" w:sz="0" w:space="0" w:color="auto"/>
            <w:left w:val="none" w:sz="0" w:space="0" w:color="auto"/>
            <w:bottom w:val="none" w:sz="0" w:space="0" w:color="auto"/>
            <w:right w:val="none" w:sz="0" w:space="0" w:color="auto"/>
          </w:divBdr>
          <w:divsChild>
            <w:div w:id="439689436">
              <w:marLeft w:val="0"/>
              <w:marRight w:val="0"/>
              <w:marTop w:val="0"/>
              <w:marBottom w:val="0"/>
              <w:divBdr>
                <w:top w:val="none" w:sz="0" w:space="0" w:color="auto"/>
                <w:left w:val="none" w:sz="0" w:space="0" w:color="auto"/>
                <w:bottom w:val="none" w:sz="0" w:space="0" w:color="auto"/>
                <w:right w:val="none" w:sz="0" w:space="0" w:color="auto"/>
              </w:divBdr>
            </w:div>
          </w:divsChild>
        </w:div>
        <w:div w:id="940797682">
          <w:marLeft w:val="0"/>
          <w:marRight w:val="0"/>
          <w:marTop w:val="0"/>
          <w:marBottom w:val="0"/>
          <w:divBdr>
            <w:top w:val="none" w:sz="0" w:space="0" w:color="auto"/>
            <w:left w:val="none" w:sz="0" w:space="0" w:color="auto"/>
            <w:bottom w:val="none" w:sz="0" w:space="0" w:color="auto"/>
            <w:right w:val="none" w:sz="0" w:space="0" w:color="auto"/>
          </w:divBdr>
          <w:divsChild>
            <w:div w:id="1413156926">
              <w:marLeft w:val="0"/>
              <w:marRight w:val="0"/>
              <w:marTop w:val="0"/>
              <w:marBottom w:val="0"/>
              <w:divBdr>
                <w:top w:val="none" w:sz="0" w:space="0" w:color="auto"/>
                <w:left w:val="none" w:sz="0" w:space="0" w:color="auto"/>
                <w:bottom w:val="none" w:sz="0" w:space="0" w:color="auto"/>
                <w:right w:val="none" w:sz="0" w:space="0" w:color="auto"/>
              </w:divBdr>
            </w:div>
          </w:divsChild>
        </w:div>
        <w:div w:id="625038715">
          <w:marLeft w:val="0"/>
          <w:marRight w:val="0"/>
          <w:marTop w:val="0"/>
          <w:marBottom w:val="0"/>
          <w:divBdr>
            <w:top w:val="none" w:sz="0" w:space="0" w:color="auto"/>
            <w:left w:val="none" w:sz="0" w:space="0" w:color="auto"/>
            <w:bottom w:val="none" w:sz="0" w:space="0" w:color="auto"/>
            <w:right w:val="none" w:sz="0" w:space="0" w:color="auto"/>
          </w:divBdr>
          <w:divsChild>
            <w:div w:id="1522936149">
              <w:marLeft w:val="0"/>
              <w:marRight w:val="0"/>
              <w:marTop w:val="0"/>
              <w:marBottom w:val="0"/>
              <w:divBdr>
                <w:top w:val="none" w:sz="0" w:space="0" w:color="auto"/>
                <w:left w:val="none" w:sz="0" w:space="0" w:color="auto"/>
                <w:bottom w:val="none" w:sz="0" w:space="0" w:color="auto"/>
                <w:right w:val="none" w:sz="0" w:space="0" w:color="auto"/>
              </w:divBdr>
            </w:div>
          </w:divsChild>
        </w:div>
        <w:div w:id="896084441">
          <w:marLeft w:val="0"/>
          <w:marRight w:val="0"/>
          <w:marTop w:val="0"/>
          <w:marBottom w:val="0"/>
          <w:divBdr>
            <w:top w:val="none" w:sz="0" w:space="0" w:color="auto"/>
            <w:left w:val="none" w:sz="0" w:space="0" w:color="auto"/>
            <w:bottom w:val="none" w:sz="0" w:space="0" w:color="auto"/>
            <w:right w:val="none" w:sz="0" w:space="0" w:color="auto"/>
          </w:divBdr>
          <w:divsChild>
            <w:div w:id="1767383420">
              <w:marLeft w:val="0"/>
              <w:marRight w:val="0"/>
              <w:marTop w:val="0"/>
              <w:marBottom w:val="0"/>
              <w:divBdr>
                <w:top w:val="none" w:sz="0" w:space="0" w:color="auto"/>
                <w:left w:val="none" w:sz="0" w:space="0" w:color="auto"/>
                <w:bottom w:val="none" w:sz="0" w:space="0" w:color="auto"/>
                <w:right w:val="none" w:sz="0" w:space="0" w:color="auto"/>
              </w:divBdr>
            </w:div>
          </w:divsChild>
        </w:div>
        <w:div w:id="952323203">
          <w:marLeft w:val="0"/>
          <w:marRight w:val="0"/>
          <w:marTop w:val="0"/>
          <w:marBottom w:val="0"/>
          <w:divBdr>
            <w:top w:val="none" w:sz="0" w:space="0" w:color="auto"/>
            <w:left w:val="none" w:sz="0" w:space="0" w:color="auto"/>
            <w:bottom w:val="none" w:sz="0" w:space="0" w:color="auto"/>
            <w:right w:val="none" w:sz="0" w:space="0" w:color="auto"/>
          </w:divBdr>
          <w:divsChild>
            <w:div w:id="98382453">
              <w:marLeft w:val="0"/>
              <w:marRight w:val="0"/>
              <w:marTop w:val="0"/>
              <w:marBottom w:val="0"/>
              <w:divBdr>
                <w:top w:val="none" w:sz="0" w:space="0" w:color="auto"/>
                <w:left w:val="none" w:sz="0" w:space="0" w:color="auto"/>
                <w:bottom w:val="none" w:sz="0" w:space="0" w:color="auto"/>
                <w:right w:val="none" w:sz="0" w:space="0" w:color="auto"/>
              </w:divBdr>
            </w:div>
          </w:divsChild>
        </w:div>
        <w:div w:id="1699356923">
          <w:marLeft w:val="0"/>
          <w:marRight w:val="0"/>
          <w:marTop w:val="0"/>
          <w:marBottom w:val="0"/>
          <w:divBdr>
            <w:top w:val="none" w:sz="0" w:space="0" w:color="auto"/>
            <w:left w:val="none" w:sz="0" w:space="0" w:color="auto"/>
            <w:bottom w:val="none" w:sz="0" w:space="0" w:color="auto"/>
            <w:right w:val="none" w:sz="0" w:space="0" w:color="auto"/>
          </w:divBdr>
          <w:divsChild>
            <w:div w:id="1643654783">
              <w:marLeft w:val="0"/>
              <w:marRight w:val="0"/>
              <w:marTop w:val="0"/>
              <w:marBottom w:val="0"/>
              <w:divBdr>
                <w:top w:val="none" w:sz="0" w:space="0" w:color="auto"/>
                <w:left w:val="none" w:sz="0" w:space="0" w:color="auto"/>
                <w:bottom w:val="none" w:sz="0" w:space="0" w:color="auto"/>
                <w:right w:val="none" w:sz="0" w:space="0" w:color="auto"/>
              </w:divBdr>
            </w:div>
          </w:divsChild>
        </w:div>
        <w:div w:id="965817135">
          <w:marLeft w:val="0"/>
          <w:marRight w:val="0"/>
          <w:marTop w:val="0"/>
          <w:marBottom w:val="0"/>
          <w:divBdr>
            <w:top w:val="none" w:sz="0" w:space="0" w:color="auto"/>
            <w:left w:val="none" w:sz="0" w:space="0" w:color="auto"/>
            <w:bottom w:val="none" w:sz="0" w:space="0" w:color="auto"/>
            <w:right w:val="none" w:sz="0" w:space="0" w:color="auto"/>
          </w:divBdr>
          <w:divsChild>
            <w:div w:id="1359819624">
              <w:marLeft w:val="0"/>
              <w:marRight w:val="0"/>
              <w:marTop w:val="0"/>
              <w:marBottom w:val="0"/>
              <w:divBdr>
                <w:top w:val="none" w:sz="0" w:space="0" w:color="auto"/>
                <w:left w:val="none" w:sz="0" w:space="0" w:color="auto"/>
                <w:bottom w:val="none" w:sz="0" w:space="0" w:color="auto"/>
                <w:right w:val="none" w:sz="0" w:space="0" w:color="auto"/>
              </w:divBdr>
            </w:div>
          </w:divsChild>
        </w:div>
        <w:div w:id="615454188">
          <w:marLeft w:val="0"/>
          <w:marRight w:val="0"/>
          <w:marTop w:val="0"/>
          <w:marBottom w:val="0"/>
          <w:divBdr>
            <w:top w:val="none" w:sz="0" w:space="0" w:color="auto"/>
            <w:left w:val="none" w:sz="0" w:space="0" w:color="auto"/>
            <w:bottom w:val="none" w:sz="0" w:space="0" w:color="auto"/>
            <w:right w:val="none" w:sz="0" w:space="0" w:color="auto"/>
          </w:divBdr>
          <w:divsChild>
            <w:div w:id="805781950">
              <w:marLeft w:val="0"/>
              <w:marRight w:val="0"/>
              <w:marTop w:val="0"/>
              <w:marBottom w:val="0"/>
              <w:divBdr>
                <w:top w:val="none" w:sz="0" w:space="0" w:color="auto"/>
                <w:left w:val="none" w:sz="0" w:space="0" w:color="auto"/>
                <w:bottom w:val="none" w:sz="0" w:space="0" w:color="auto"/>
                <w:right w:val="none" w:sz="0" w:space="0" w:color="auto"/>
              </w:divBdr>
            </w:div>
          </w:divsChild>
        </w:div>
        <w:div w:id="339476661">
          <w:marLeft w:val="0"/>
          <w:marRight w:val="0"/>
          <w:marTop w:val="0"/>
          <w:marBottom w:val="0"/>
          <w:divBdr>
            <w:top w:val="none" w:sz="0" w:space="0" w:color="auto"/>
            <w:left w:val="none" w:sz="0" w:space="0" w:color="auto"/>
            <w:bottom w:val="none" w:sz="0" w:space="0" w:color="auto"/>
            <w:right w:val="none" w:sz="0" w:space="0" w:color="auto"/>
          </w:divBdr>
          <w:divsChild>
            <w:div w:id="147526811">
              <w:marLeft w:val="0"/>
              <w:marRight w:val="0"/>
              <w:marTop w:val="0"/>
              <w:marBottom w:val="0"/>
              <w:divBdr>
                <w:top w:val="none" w:sz="0" w:space="0" w:color="auto"/>
                <w:left w:val="none" w:sz="0" w:space="0" w:color="auto"/>
                <w:bottom w:val="none" w:sz="0" w:space="0" w:color="auto"/>
                <w:right w:val="none" w:sz="0" w:space="0" w:color="auto"/>
              </w:divBdr>
            </w:div>
          </w:divsChild>
        </w:div>
        <w:div w:id="677971747">
          <w:marLeft w:val="0"/>
          <w:marRight w:val="0"/>
          <w:marTop w:val="0"/>
          <w:marBottom w:val="0"/>
          <w:divBdr>
            <w:top w:val="none" w:sz="0" w:space="0" w:color="auto"/>
            <w:left w:val="none" w:sz="0" w:space="0" w:color="auto"/>
            <w:bottom w:val="none" w:sz="0" w:space="0" w:color="auto"/>
            <w:right w:val="none" w:sz="0" w:space="0" w:color="auto"/>
          </w:divBdr>
          <w:divsChild>
            <w:div w:id="426996868">
              <w:marLeft w:val="0"/>
              <w:marRight w:val="0"/>
              <w:marTop w:val="0"/>
              <w:marBottom w:val="0"/>
              <w:divBdr>
                <w:top w:val="none" w:sz="0" w:space="0" w:color="auto"/>
                <w:left w:val="none" w:sz="0" w:space="0" w:color="auto"/>
                <w:bottom w:val="none" w:sz="0" w:space="0" w:color="auto"/>
                <w:right w:val="none" w:sz="0" w:space="0" w:color="auto"/>
              </w:divBdr>
            </w:div>
          </w:divsChild>
        </w:div>
        <w:div w:id="1394549200">
          <w:marLeft w:val="0"/>
          <w:marRight w:val="0"/>
          <w:marTop w:val="0"/>
          <w:marBottom w:val="0"/>
          <w:divBdr>
            <w:top w:val="none" w:sz="0" w:space="0" w:color="auto"/>
            <w:left w:val="none" w:sz="0" w:space="0" w:color="auto"/>
            <w:bottom w:val="none" w:sz="0" w:space="0" w:color="auto"/>
            <w:right w:val="none" w:sz="0" w:space="0" w:color="auto"/>
          </w:divBdr>
          <w:divsChild>
            <w:div w:id="1395541873">
              <w:marLeft w:val="0"/>
              <w:marRight w:val="0"/>
              <w:marTop w:val="0"/>
              <w:marBottom w:val="0"/>
              <w:divBdr>
                <w:top w:val="none" w:sz="0" w:space="0" w:color="auto"/>
                <w:left w:val="none" w:sz="0" w:space="0" w:color="auto"/>
                <w:bottom w:val="none" w:sz="0" w:space="0" w:color="auto"/>
                <w:right w:val="none" w:sz="0" w:space="0" w:color="auto"/>
              </w:divBdr>
            </w:div>
          </w:divsChild>
        </w:div>
        <w:div w:id="1259798951">
          <w:marLeft w:val="0"/>
          <w:marRight w:val="0"/>
          <w:marTop w:val="0"/>
          <w:marBottom w:val="0"/>
          <w:divBdr>
            <w:top w:val="none" w:sz="0" w:space="0" w:color="auto"/>
            <w:left w:val="none" w:sz="0" w:space="0" w:color="auto"/>
            <w:bottom w:val="none" w:sz="0" w:space="0" w:color="auto"/>
            <w:right w:val="none" w:sz="0" w:space="0" w:color="auto"/>
          </w:divBdr>
          <w:divsChild>
            <w:div w:id="1253704806">
              <w:marLeft w:val="0"/>
              <w:marRight w:val="0"/>
              <w:marTop w:val="0"/>
              <w:marBottom w:val="0"/>
              <w:divBdr>
                <w:top w:val="none" w:sz="0" w:space="0" w:color="auto"/>
                <w:left w:val="none" w:sz="0" w:space="0" w:color="auto"/>
                <w:bottom w:val="none" w:sz="0" w:space="0" w:color="auto"/>
                <w:right w:val="none" w:sz="0" w:space="0" w:color="auto"/>
              </w:divBdr>
            </w:div>
          </w:divsChild>
        </w:div>
        <w:div w:id="505561428">
          <w:marLeft w:val="0"/>
          <w:marRight w:val="0"/>
          <w:marTop w:val="0"/>
          <w:marBottom w:val="0"/>
          <w:divBdr>
            <w:top w:val="none" w:sz="0" w:space="0" w:color="auto"/>
            <w:left w:val="none" w:sz="0" w:space="0" w:color="auto"/>
            <w:bottom w:val="none" w:sz="0" w:space="0" w:color="auto"/>
            <w:right w:val="none" w:sz="0" w:space="0" w:color="auto"/>
          </w:divBdr>
          <w:divsChild>
            <w:div w:id="2034960722">
              <w:marLeft w:val="0"/>
              <w:marRight w:val="0"/>
              <w:marTop w:val="0"/>
              <w:marBottom w:val="0"/>
              <w:divBdr>
                <w:top w:val="none" w:sz="0" w:space="0" w:color="auto"/>
                <w:left w:val="none" w:sz="0" w:space="0" w:color="auto"/>
                <w:bottom w:val="none" w:sz="0" w:space="0" w:color="auto"/>
                <w:right w:val="none" w:sz="0" w:space="0" w:color="auto"/>
              </w:divBdr>
            </w:div>
          </w:divsChild>
        </w:div>
        <w:div w:id="1970163046">
          <w:marLeft w:val="0"/>
          <w:marRight w:val="0"/>
          <w:marTop w:val="0"/>
          <w:marBottom w:val="0"/>
          <w:divBdr>
            <w:top w:val="none" w:sz="0" w:space="0" w:color="auto"/>
            <w:left w:val="none" w:sz="0" w:space="0" w:color="auto"/>
            <w:bottom w:val="none" w:sz="0" w:space="0" w:color="auto"/>
            <w:right w:val="none" w:sz="0" w:space="0" w:color="auto"/>
          </w:divBdr>
          <w:divsChild>
            <w:div w:id="1559123380">
              <w:marLeft w:val="0"/>
              <w:marRight w:val="0"/>
              <w:marTop w:val="0"/>
              <w:marBottom w:val="0"/>
              <w:divBdr>
                <w:top w:val="none" w:sz="0" w:space="0" w:color="auto"/>
                <w:left w:val="none" w:sz="0" w:space="0" w:color="auto"/>
                <w:bottom w:val="none" w:sz="0" w:space="0" w:color="auto"/>
                <w:right w:val="none" w:sz="0" w:space="0" w:color="auto"/>
              </w:divBdr>
            </w:div>
          </w:divsChild>
        </w:div>
        <w:div w:id="517473855">
          <w:marLeft w:val="0"/>
          <w:marRight w:val="0"/>
          <w:marTop w:val="0"/>
          <w:marBottom w:val="0"/>
          <w:divBdr>
            <w:top w:val="none" w:sz="0" w:space="0" w:color="auto"/>
            <w:left w:val="none" w:sz="0" w:space="0" w:color="auto"/>
            <w:bottom w:val="none" w:sz="0" w:space="0" w:color="auto"/>
            <w:right w:val="none" w:sz="0" w:space="0" w:color="auto"/>
          </w:divBdr>
          <w:divsChild>
            <w:div w:id="1329672053">
              <w:marLeft w:val="0"/>
              <w:marRight w:val="0"/>
              <w:marTop w:val="0"/>
              <w:marBottom w:val="0"/>
              <w:divBdr>
                <w:top w:val="none" w:sz="0" w:space="0" w:color="auto"/>
                <w:left w:val="none" w:sz="0" w:space="0" w:color="auto"/>
                <w:bottom w:val="none" w:sz="0" w:space="0" w:color="auto"/>
                <w:right w:val="none" w:sz="0" w:space="0" w:color="auto"/>
              </w:divBdr>
            </w:div>
          </w:divsChild>
        </w:div>
        <w:div w:id="1161510177">
          <w:marLeft w:val="0"/>
          <w:marRight w:val="0"/>
          <w:marTop w:val="0"/>
          <w:marBottom w:val="0"/>
          <w:divBdr>
            <w:top w:val="none" w:sz="0" w:space="0" w:color="auto"/>
            <w:left w:val="none" w:sz="0" w:space="0" w:color="auto"/>
            <w:bottom w:val="none" w:sz="0" w:space="0" w:color="auto"/>
            <w:right w:val="none" w:sz="0" w:space="0" w:color="auto"/>
          </w:divBdr>
          <w:divsChild>
            <w:div w:id="593705629">
              <w:marLeft w:val="0"/>
              <w:marRight w:val="0"/>
              <w:marTop w:val="0"/>
              <w:marBottom w:val="0"/>
              <w:divBdr>
                <w:top w:val="none" w:sz="0" w:space="0" w:color="auto"/>
                <w:left w:val="none" w:sz="0" w:space="0" w:color="auto"/>
                <w:bottom w:val="none" w:sz="0" w:space="0" w:color="auto"/>
                <w:right w:val="none" w:sz="0" w:space="0" w:color="auto"/>
              </w:divBdr>
            </w:div>
          </w:divsChild>
        </w:div>
        <w:div w:id="1838888210">
          <w:marLeft w:val="0"/>
          <w:marRight w:val="0"/>
          <w:marTop w:val="0"/>
          <w:marBottom w:val="0"/>
          <w:divBdr>
            <w:top w:val="none" w:sz="0" w:space="0" w:color="auto"/>
            <w:left w:val="none" w:sz="0" w:space="0" w:color="auto"/>
            <w:bottom w:val="none" w:sz="0" w:space="0" w:color="auto"/>
            <w:right w:val="none" w:sz="0" w:space="0" w:color="auto"/>
          </w:divBdr>
          <w:divsChild>
            <w:div w:id="826751350">
              <w:marLeft w:val="0"/>
              <w:marRight w:val="0"/>
              <w:marTop w:val="0"/>
              <w:marBottom w:val="0"/>
              <w:divBdr>
                <w:top w:val="none" w:sz="0" w:space="0" w:color="auto"/>
                <w:left w:val="none" w:sz="0" w:space="0" w:color="auto"/>
                <w:bottom w:val="none" w:sz="0" w:space="0" w:color="auto"/>
                <w:right w:val="none" w:sz="0" w:space="0" w:color="auto"/>
              </w:divBdr>
            </w:div>
          </w:divsChild>
        </w:div>
        <w:div w:id="1506164414">
          <w:marLeft w:val="0"/>
          <w:marRight w:val="0"/>
          <w:marTop w:val="0"/>
          <w:marBottom w:val="0"/>
          <w:divBdr>
            <w:top w:val="none" w:sz="0" w:space="0" w:color="auto"/>
            <w:left w:val="none" w:sz="0" w:space="0" w:color="auto"/>
            <w:bottom w:val="none" w:sz="0" w:space="0" w:color="auto"/>
            <w:right w:val="none" w:sz="0" w:space="0" w:color="auto"/>
          </w:divBdr>
          <w:divsChild>
            <w:div w:id="111438628">
              <w:marLeft w:val="0"/>
              <w:marRight w:val="0"/>
              <w:marTop w:val="0"/>
              <w:marBottom w:val="0"/>
              <w:divBdr>
                <w:top w:val="none" w:sz="0" w:space="0" w:color="auto"/>
                <w:left w:val="none" w:sz="0" w:space="0" w:color="auto"/>
                <w:bottom w:val="none" w:sz="0" w:space="0" w:color="auto"/>
                <w:right w:val="none" w:sz="0" w:space="0" w:color="auto"/>
              </w:divBdr>
            </w:div>
          </w:divsChild>
        </w:div>
        <w:div w:id="531068376">
          <w:marLeft w:val="0"/>
          <w:marRight w:val="0"/>
          <w:marTop w:val="0"/>
          <w:marBottom w:val="0"/>
          <w:divBdr>
            <w:top w:val="none" w:sz="0" w:space="0" w:color="auto"/>
            <w:left w:val="none" w:sz="0" w:space="0" w:color="auto"/>
            <w:bottom w:val="none" w:sz="0" w:space="0" w:color="auto"/>
            <w:right w:val="none" w:sz="0" w:space="0" w:color="auto"/>
          </w:divBdr>
          <w:divsChild>
            <w:div w:id="205023480">
              <w:marLeft w:val="0"/>
              <w:marRight w:val="0"/>
              <w:marTop w:val="0"/>
              <w:marBottom w:val="0"/>
              <w:divBdr>
                <w:top w:val="none" w:sz="0" w:space="0" w:color="auto"/>
                <w:left w:val="none" w:sz="0" w:space="0" w:color="auto"/>
                <w:bottom w:val="none" w:sz="0" w:space="0" w:color="auto"/>
                <w:right w:val="none" w:sz="0" w:space="0" w:color="auto"/>
              </w:divBdr>
            </w:div>
          </w:divsChild>
        </w:div>
        <w:div w:id="1663461919">
          <w:marLeft w:val="0"/>
          <w:marRight w:val="0"/>
          <w:marTop w:val="0"/>
          <w:marBottom w:val="0"/>
          <w:divBdr>
            <w:top w:val="none" w:sz="0" w:space="0" w:color="auto"/>
            <w:left w:val="none" w:sz="0" w:space="0" w:color="auto"/>
            <w:bottom w:val="none" w:sz="0" w:space="0" w:color="auto"/>
            <w:right w:val="none" w:sz="0" w:space="0" w:color="auto"/>
          </w:divBdr>
          <w:divsChild>
            <w:div w:id="37751074">
              <w:marLeft w:val="0"/>
              <w:marRight w:val="0"/>
              <w:marTop w:val="0"/>
              <w:marBottom w:val="0"/>
              <w:divBdr>
                <w:top w:val="none" w:sz="0" w:space="0" w:color="auto"/>
                <w:left w:val="none" w:sz="0" w:space="0" w:color="auto"/>
                <w:bottom w:val="none" w:sz="0" w:space="0" w:color="auto"/>
                <w:right w:val="none" w:sz="0" w:space="0" w:color="auto"/>
              </w:divBdr>
            </w:div>
          </w:divsChild>
        </w:div>
        <w:div w:id="855080029">
          <w:marLeft w:val="0"/>
          <w:marRight w:val="0"/>
          <w:marTop w:val="0"/>
          <w:marBottom w:val="0"/>
          <w:divBdr>
            <w:top w:val="none" w:sz="0" w:space="0" w:color="auto"/>
            <w:left w:val="none" w:sz="0" w:space="0" w:color="auto"/>
            <w:bottom w:val="none" w:sz="0" w:space="0" w:color="auto"/>
            <w:right w:val="none" w:sz="0" w:space="0" w:color="auto"/>
          </w:divBdr>
          <w:divsChild>
            <w:div w:id="1592933919">
              <w:marLeft w:val="0"/>
              <w:marRight w:val="0"/>
              <w:marTop w:val="0"/>
              <w:marBottom w:val="0"/>
              <w:divBdr>
                <w:top w:val="none" w:sz="0" w:space="0" w:color="auto"/>
                <w:left w:val="none" w:sz="0" w:space="0" w:color="auto"/>
                <w:bottom w:val="none" w:sz="0" w:space="0" w:color="auto"/>
                <w:right w:val="none" w:sz="0" w:space="0" w:color="auto"/>
              </w:divBdr>
            </w:div>
          </w:divsChild>
        </w:div>
        <w:div w:id="468548018">
          <w:marLeft w:val="0"/>
          <w:marRight w:val="0"/>
          <w:marTop w:val="0"/>
          <w:marBottom w:val="0"/>
          <w:divBdr>
            <w:top w:val="none" w:sz="0" w:space="0" w:color="auto"/>
            <w:left w:val="none" w:sz="0" w:space="0" w:color="auto"/>
            <w:bottom w:val="none" w:sz="0" w:space="0" w:color="auto"/>
            <w:right w:val="none" w:sz="0" w:space="0" w:color="auto"/>
          </w:divBdr>
          <w:divsChild>
            <w:div w:id="960302589">
              <w:marLeft w:val="0"/>
              <w:marRight w:val="0"/>
              <w:marTop w:val="0"/>
              <w:marBottom w:val="0"/>
              <w:divBdr>
                <w:top w:val="none" w:sz="0" w:space="0" w:color="auto"/>
                <w:left w:val="none" w:sz="0" w:space="0" w:color="auto"/>
                <w:bottom w:val="none" w:sz="0" w:space="0" w:color="auto"/>
                <w:right w:val="none" w:sz="0" w:space="0" w:color="auto"/>
              </w:divBdr>
            </w:div>
          </w:divsChild>
        </w:div>
        <w:div w:id="512497231">
          <w:marLeft w:val="0"/>
          <w:marRight w:val="0"/>
          <w:marTop w:val="0"/>
          <w:marBottom w:val="0"/>
          <w:divBdr>
            <w:top w:val="none" w:sz="0" w:space="0" w:color="auto"/>
            <w:left w:val="none" w:sz="0" w:space="0" w:color="auto"/>
            <w:bottom w:val="none" w:sz="0" w:space="0" w:color="auto"/>
            <w:right w:val="none" w:sz="0" w:space="0" w:color="auto"/>
          </w:divBdr>
          <w:divsChild>
            <w:div w:id="1221669569">
              <w:marLeft w:val="0"/>
              <w:marRight w:val="0"/>
              <w:marTop w:val="0"/>
              <w:marBottom w:val="0"/>
              <w:divBdr>
                <w:top w:val="none" w:sz="0" w:space="0" w:color="auto"/>
                <w:left w:val="none" w:sz="0" w:space="0" w:color="auto"/>
                <w:bottom w:val="none" w:sz="0" w:space="0" w:color="auto"/>
                <w:right w:val="none" w:sz="0" w:space="0" w:color="auto"/>
              </w:divBdr>
            </w:div>
          </w:divsChild>
        </w:div>
        <w:div w:id="1363240661">
          <w:marLeft w:val="0"/>
          <w:marRight w:val="0"/>
          <w:marTop w:val="0"/>
          <w:marBottom w:val="0"/>
          <w:divBdr>
            <w:top w:val="none" w:sz="0" w:space="0" w:color="auto"/>
            <w:left w:val="none" w:sz="0" w:space="0" w:color="auto"/>
            <w:bottom w:val="none" w:sz="0" w:space="0" w:color="auto"/>
            <w:right w:val="none" w:sz="0" w:space="0" w:color="auto"/>
          </w:divBdr>
          <w:divsChild>
            <w:div w:id="1645621023">
              <w:marLeft w:val="0"/>
              <w:marRight w:val="0"/>
              <w:marTop w:val="0"/>
              <w:marBottom w:val="0"/>
              <w:divBdr>
                <w:top w:val="none" w:sz="0" w:space="0" w:color="auto"/>
                <w:left w:val="none" w:sz="0" w:space="0" w:color="auto"/>
                <w:bottom w:val="none" w:sz="0" w:space="0" w:color="auto"/>
                <w:right w:val="none" w:sz="0" w:space="0" w:color="auto"/>
              </w:divBdr>
            </w:div>
          </w:divsChild>
        </w:div>
        <w:div w:id="1773436076">
          <w:marLeft w:val="0"/>
          <w:marRight w:val="0"/>
          <w:marTop w:val="0"/>
          <w:marBottom w:val="0"/>
          <w:divBdr>
            <w:top w:val="none" w:sz="0" w:space="0" w:color="auto"/>
            <w:left w:val="none" w:sz="0" w:space="0" w:color="auto"/>
            <w:bottom w:val="none" w:sz="0" w:space="0" w:color="auto"/>
            <w:right w:val="none" w:sz="0" w:space="0" w:color="auto"/>
          </w:divBdr>
          <w:divsChild>
            <w:div w:id="564872513">
              <w:marLeft w:val="0"/>
              <w:marRight w:val="0"/>
              <w:marTop w:val="0"/>
              <w:marBottom w:val="0"/>
              <w:divBdr>
                <w:top w:val="none" w:sz="0" w:space="0" w:color="auto"/>
                <w:left w:val="none" w:sz="0" w:space="0" w:color="auto"/>
                <w:bottom w:val="none" w:sz="0" w:space="0" w:color="auto"/>
                <w:right w:val="none" w:sz="0" w:space="0" w:color="auto"/>
              </w:divBdr>
            </w:div>
          </w:divsChild>
        </w:div>
        <w:div w:id="1594195430">
          <w:marLeft w:val="0"/>
          <w:marRight w:val="0"/>
          <w:marTop w:val="0"/>
          <w:marBottom w:val="0"/>
          <w:divBdr>
            <w:top w:val="none" w:sz="0" w:space="0" w:color="auto"/>
            <w:left w:val="none" w:sz="0" w:space="0" w:color="auto"/>
            <w:bottom w:val="none" w:sz="0" w:space="0" w:color="auto"/>
            <w:right w:val="none" w:sz="0" w:space="0" w:color="auto"/>
          </w:divBdr>
          <w:divsChild>
            <w:div w:id="2129205115">
              <w:marLeft w:val="0"/>
              <w:marRight w:val="0"/>
              <w:marTop w:val="0"/>
              <w:marBottom w:val="0"/>
              <w:divBdr>
                <w:top w:val="none" w:sz="0" w:space="0" w:color="auto"/>
                <w:left w:val="none" w:sz="0" w:space="0" w:color="auto"/>
                <w:bottom w:val="none" w:sz="0" w:space="0" w:color="auto"/>
                <w:right w:val="none" w:sz="0" w:space="0" w:color="auto"/>
              </w:divBdr>
            </w:div>
          </w:divsChild>
        </w:div>
        <w:div w:id="1222981723">
          <w:marLeft w:val="0"/>
          <w:marRight w:val="0"/>
          <w:marTop w:val="0"/>
          <w:marBottom w:val="0"/>
          <w:divBdr>
            <w:top w:val="none" w:sz="0" w:space="0" w:color="auto"/>
            <w:left w:val="none" w:sz="0" w:space="0" w:color="auto"/>
            <w:bottom w:val="none" w:sz="0" w:space="0" w:color="auto"/>
            <w:right w:val="none" w:sz="0" w:space="0" w:color="auto"/>
          </w:divBdr>
          <w:divsChild>
            <w:div w:id="442893257">
              <w:marLeft w:val="0"/>
              <w:marRight w:val="0"/>
              <w:marTop w:val="0"/>
              <w:marBottom w:val="0"/>
              <w:divBdr>
                <w:top w:val="none" w:sz="0" w:space="0" w:color="auto"/>
                <w:left w:val="none" w:sz="0" w:space="0" w:color="auto"/>
                <w:bottom w:val="none" w:sz="0" w:space="0" w:color="auto"/>
                <w:right w:val="none" w:sz="0" w:space="0" w:color="auto"/>
              </w:divBdr>
            </w:div>
          </w:divsChild>
        </w:div>
        <w:div w:id="1465543999">
          <w:marLeft w:val="0"/>
          <w:marRight w:val="0"/>
          <w:marTop w:val="0"/>
          <w:marBottom w:val="0"/>
          <w:divBdr>
            <w:top w:val="none" w:sz="0" w:space="0" w:color="auto"/>
            <w:left w:val="none" w:sz="0" w:space="0" w:color="auto"/>
            <w:bottom w:val="none" w:sz="0" w:space="0" w:color="auto"/>
            <w:right w:val="none" w:sz="0" w:space="0" w:color="auto"/>
          </w:divBdr>
          <w:divsChild>
            <w:div w:id="288125832">
              <w:marLeft w:val="0"/>
              <w:marRight w:val="0"/>
              <w:marTop w:val="0"/>
              <w:marBottom w:val="0"/>
              <w:divBdr>
                <w:top w:val="none" w:sz="0" w:space="0" w:color="auto"/>
                <w:left w:val="none" w:sz="0" w:space="0" w:color="auto"/>
                <w:bottom w:val="none" w:sz="0" w:space="0" w:color="auto"/>
                <w:right w:val="none" w:sz="0" w:space="0" w:color="auto"/>
              </w:divBdr>
            </w:div>
          </w:divsChild>
        </w:div>
        <w:div w:id="1035809549">
          <w:marLeft w:val="0"/>
          <w:marRight w:val="0"/>
          <w:marTop w:val="0"/>
          <w:marBottom w:val="0"/>
          <w:divBdr>
            <w:top w:val="none" w:sz="0" w:space="0" w:color="auto"/>
            <w:left w:val="none" w:sz="0" w:space="0" w:color="auto"/>
            <w:bottom w:val="none" w:sz="0" w:space="0" w:color="auto"/>
            <w:right w:val="none" w:sz="0" w:space="0" w:color="auto"/>
          </w:divBdr>
          <w:divsChild>
            <w:div w:id="852493090">
              <w:marLeft w:val="0"/>
              <w:marRight w:val="0"/>
              <w:marTop w:val="0"/>
              <w:marBottom w:val="0"/>
              <w:divBdr>
                <w:top w:val="none" w:sz="0" w:space="0" w:color="auto"/>
                <w:left w:val="none" w:sz="0" w:space="0" w:color="auto"/>
                <w:bottom w:val="none" w:sz="0" w:space="0" w:color="auto"/>
                <w:right w:val="none" w:sz="0" w:space="0" w:color="auto"/>
              </w:divBdr>
            </w:div>
          </w:divsChild>
        </w:div>
        <w:div w:id="1633095048">
          <w:marLeft w:val="0"/>
          <w:marRight w:val="0"/>
          <w:marTop w:val="0"/>
          <w:marBottom w:val="0"/>
          <w:divBdr>
            <w:top w:val="none" w:sz="0" w:space="0" w:color="auto"/>
            <w:left w:val="none" w:sz="0" w:space="0" w:color="auto"/>
            <w:bottom w:val="none" w:sz="0" w:space="0" w:color="auto"/>
            <w:right w:val="none" w:sz="0" w:space="0" w:color="auto"/>
          </w:divBdr>
          <w:divsChild>
            <w:div w:id="438376105">
              <w:marLeft w:val="0"/>
              <w:marRight w:val="0"/>
              <w:marTop w:val="0"/>
              <w:marBottom w:val="0"/>
              <w:divBdr>
                <w:top w:val="none" w:sz="0" w:space="0" w:color="auto"/>
                <w:left w:val="none" w:sz="0" w:space="0" w:color="auto"/>
                <w:bottom w:val="none" w:sz="0" w:space="0" w:color="auto"/>
                <w:right w:val="none" w:sz="0" w:space="0" w:color="auto"/>
              </w:divBdr>
            </w:div>
          </w:divsChild>
        </w:div>
        <w:div w:id="1756903665">
          <w:marLeft w:val="0"/>
          <w:marRight w:val="0"/>
          <w:marTop w:val="0"/>
          <w:marBottom w:val="0"/>
          <w:divBdr>
            <w:top w:val="none" w:sz="0" w:space="0" w:color="auto"/>
            <w:left w:val="none" w:sz="0" w:space="0" w:color="auto"/>
            <w:bottom w:val="none" w:sz="0" w:space="0" w:color="auto"/>
            <w:right w:val="none" w:sz="0" w:space="0" w:color="auto"/>
          </w:divBdr>
          <w:divsChild>
            <w:div w:id="828331554">
              <w:marLeft w:val="0"/>
              <w:marRight w:val="0"/>
              <w:marTop w:val="0"/>
              <w:marBottom w:val="0"/>
              <w:divBdr>
                <w:top w:val="none" w:sz="0" w:space="0" w:color="auto"/>
                <w:left w:val="none" w:sz="0" w:space="0" w:color="auto"/>
                <w:bottom w:val="none" w:sz="0" w:space="0" w:color="auto"/>
                <w:right w:val="none" w:sz="0" w:space="0" w:color="auto"/>
              </w:divBdr>
            </w:div>
          </w:divsChild>
        </w:div>
        <w:div w:id="1045327308">
          <w:marLeft w:val="0"/>
          <w:marRight w:val="0"/>
          <w:marTop w:val="0"/>
          <w:marBottom w:val="0"/>
          <w:divBdr>
            <w:top w:val="none" w:sz="0" w:space="0" w:color="auto"/>
            <w:left w:val="none" w:sz="0" w:space="0" w:color="auto"/>
            <w:bottom w:val="none" w:sz="0" w:space="0" w:color="auto"/>
            <w:right w:val="none" w:sz="0" w:space="0" w:color="auto"/>
          </w:divBdr>
          <w:divsChild>
            <w:div w:id="429084285">
              <w:marLeft w:val="0"/>
              <w:marRight w:val="0"/>
              <w:marTop w:val="0"/>
              <w:marBottom w:val="0"/>
              <w:divBdr>
                <w:top w:val="none" w:sz="0" w:space="0" w:color="auto"/>
                <w:left w:val="none" w:sz="0" w:space="0" w:color="auto"/>
                <w:bottom w:val="none" w:sz="0" w:space="0" w:color="auto"/>
                <w:right w:val="none" w:sz="0" w:space="0" w:color="auto"/>
              </w:divBdr>
            </w:div>
          </w:divsChild>
        </w:div>
        <w:div w:id="305859996">
          <w:marLeft w:val="0"/>
          <w:marRight w:val="0"/>
          <w:marTop w:val="0"/>
          <w:marBottom w:val="0"/>
          <w:divBdr>
            <w:top w:val="none" w:sz="0" w:space="0" w:color="auto"/>
            <w:left w:val="none" w:sz="0" w:space="0" w:color="auto"/>
            <w:bottom w:val="none" w:sz="0" w:space="0" w:color="auto"/>
            <w:right w:val="none" w:sz="0" w:space="0" w:color="auto"/>
          </w:divBdr>
          <w:divsChild>
            <w:div w:id="1330251767">
              <w:marLeft w:val="0"/>
              <w:marRight w:val="0"/>
              <w:marTop w:val="0"/>
              <w:marBottom w:val="0"/>
              <w:divBdr>
                <w:top w:val="none" w:sz="0" w:space="0" w:color="auto"/>
                <w:left w:val="none" w:sz="0" w:space="0" w:color="auto"/>
                <w:bottom w:val="none" w:sz="0" w:space="0" w:color="auto"/>
                <w:right w:val="none" w:sz="0" w:space="0" w:color="auto"/>
              </w:divBdr>
            </w:div>
          </w:divsChild>
        </w:div>
        <w:div w:id="1304116685">
          <w:marLeft w:val="0"/>
          <w:marRight w:val="0"/>
          <w:marTop w:val="0"/>
          <w:marBottom w:val="0"/>
          <w:divBdr>
            <w:top w:val="none" w:sz="0" w:space="0" w:color="auto"/>
            <w:left w:val="none" w:sz="0" w:space="0" w:color="auto"/>
            <w:bottom w:val="none" w:sz="0" w:space="0" w:color="auto"/>
            <w:right w:val="none" w:sz="0" w:space="0" w:color="auto"/>
          </w:divBdr>
          <w:divsChild>
            <w:div w:id="880095791">
              <w:marLeft w:val="0"/>
              <w:marRight w:val="0"/>
              <w:marTop w:val="0"/>
              <w:marBottom w:val="0"/>
              <w:divBdr>
                <w:top w:val="none" w:sz="0" w:space="0" w:color="auto"/>
                <w:left w:val="none" w:sz="0" w:space="0" w:color="auto"/>
                <w:bottom w:val="none" w:sz="0" w:space="0" w:color="auto"/>
                <w:right w:val="none" w:sz="0" w:space="0" w:color="auto"/>
              </w:divBdr>
            </w:div>
          </w:divsChild>
        </w:div>
        <w:div w:id="1672637300">
          <w:marLeft w:val="0"/>
          <w:marRight w:val="0"/>
          <w:marTop w:val="0"/>
          <w:marBottom w:val="0"/>
          <w:divBdr>
            <w:top w:val="none" w:sz="0" w:space="0" w:color="auto"/>
            <w:left w:val="none" w:sz="0" w:space="0" w:color="auto"/>
            <w:bottom w:val="none" w:sz="0" w:space="0" w:color="auto"/>
            <w:right w:val="none" w:sz="0" w:space="0" w:color="auto"/>
          </w:divBdr>
          <w:divsChild>
            <w:div w:id="1871334885">
              <w:marLeft w:val="0"/>
              <w:marRight w:val="0"/>
              <w:marTop w:val="0"/>
              <w:marBottom w:val="0"/>
              <w:divBdr>
                <w:top w:val="none" w:sz="0" w:space="0" w:color="auto"/>
                <w:left w:val="none" w:sz="0" w:space="0" w:color="auto"/>
                <w:bottom w:val="none" w:sz="0" w:space="0" w:color="auto"/>
                <w:right w:val="none" w:sz="0" w:space="0" w:color="auto"/>
              </w:divBdr>
            </w:div>
          </w:divsChild>
        </w:div>
        <w:div w:id="2036495187">
          <w:marLeft w:val="0"/>
          <w:marRight w:val="0"/>
          <w:marTop w:val="0"/>
          <w:marBottom w:val="0"/>
          <w:divBdr>
            <w:top w:val="none" w:sz="0" w:space="0" w:color="auto"/>
            <w:left w:val="none" w:sz="0" w:space="0" w:color="auto"/>
            <w:bottom w:val="none" w:sz="0" w:space="0" w:color="auto"/>
            <w:right w:val="none" w:sz="0" w:space="0" w:color="auto"/>
          </w:divBdr>
          <w:divsChild>
            <w:div w:id="1607272068">
              <w:marLeft w:val="0"/>
              <w:marRight w:val="0"/>
              <w:marTop w:val="0"/>
              <w:marBottom w:val="0"/>
              <w:divBdr>
                <w:top w:val="none" w:sz="0" w:space="0" w:color="auto"/>
                <w:left w:val="none" w:sz="0" w:space="0" w:color="auto"/>
                <w:bottom w:val="none" w:sz="0" w:space="0" w:color="auto"/>
                <w:right w:val="none" w:sz="0" w:space="0" w:color="auto"/>
              </w:divBdr>
            </w:div>
          </w:divsChild>
        </w:div>
        <w:div w:id="1255162364">
          <w:marLeft w:val="0"/>
          <w:marRight w:val="0"/>
          <w:marTop w:val="0"/>
          <w:marBottom w:val="0"/>
          <w:divBdr>
            <w:top w:val="none" w:sz="0" w:space="0" w:color="auto"/>
            <w:left w:val="none" w:sz="0" w:space="0" w:color="auto"/>
            <w:bottom w:val="none" w:sz="0" w:space="0" w:color="auto"/>
            <w:right w:val="none" w:sz="0" w:space="0" w:color="auto"/>
          </w:divBdr>
          <w:divsChild>
            <w:div w:id="1544295624">
              <w:marLeft w:val="0"/>
              <w:marRight w:val="0"/>
              <w:marTop w:val="0"/>
              <w:marBottom w:val="0"/>
              <w:divBdr>
                <w:top w:val="none" w:sz="0" w:space="0" w:color="auto"/>
                <w:left w:val="none" w:sz="0" w:space="0" w:color="auto"/>
                <w:bottom w:val="none" w:sz="0" w:space="0" w:color="auto"/>
                <w:right w:val="none" w:sz="0" w:space="0" w:color="auto"/>
              </w:divBdr>
            </w:div>
          </w:divsChild>
        </w:div>
        <w:div w:id="1237589492">
          <w:marLeft w:val="0"/>
          <w:marRight w:val="0"/>
          <w:marTop w:val="0"/>
          <w:marBottom w:val="0"/>
          <w:divBdr>
            <w:top w:val="none" w:sz="0" w:space="0" w:color="auto"/>
            <w:left w:val="none" w:sz="0" w:space="0" w:color="auto"/>
            <w:bottom w:val="none" w:sz="0" w:space="0" w:color="auto"/>
            <w:right w:val="none" w:sz="0" w:space="0" w:color="auto"/>
          </w:divBdr>
          <w:divsChild>
            <w:div w:id="1820614728">
              <w:marLeft w:val="0"/>
              <w:marRight w:val="0"/>
              <w:marTop w:val="0"/>
              <w:marBottom w:val="0"/>
              <w:divBdr>
                <w:top w:val="none" w:sz="0" w:space="0" w:color="auto"/>
                <w:left w:val="none" w:sz="0" w:space="0" w:color="auto"/>
                <w:bottom w:val="none" w:sz="0" w:space="0" w:color="auto"/>
                <w:right w:val="none" w:sz="0" w:space="0" w:color="auto"/>
              </w:divBdr>
            </w:div>
          </w:divsChild>
        </w:div>
        <w:div w:id="102071201">
          <w:marLeft w:val="0"/>
          <w:marRight w:val="0"/>
          <w:marTop w:val="0"/>
          <w:marBottom w:val="0"/>
          <w:divBdr>
            <w:top w:val="none" w:sz="0" w:space="0" w:color="auto"/>
            <w:left w:val="none" w:sz="0" w:space="0" w:color="auto"/>
            <w:bottom w:val="none" w:sz="0" w:space="0" w:color="auto"/>
            <w:right w:val="none" w:sz="0" w:space="0" w:color="auto"/>
          </w:divBdr>
          <w:divsChild>
            <w:div w:id="880897232">
              <w:marLeft w:val="0"/>
              <w:marRight w:val="0"/>
              <w:marTop w:val="0"/>
              <w:marBottom w:val="0"/>
              <w:divBdr>
                <w:top w:val="none" w:sz="0" w:space="0" w:color="auto"/>
                <w:left w:val="none" w:sz="0" w:space="0" w:color="auto"/>
                <w:bottom w:val="none" w:sz="0" w:space="0" w:color="auto"/>
                <w:right w:val="none" w:sz="0" w:space="0" w:color="auto"/>
              </w:divBdr>
            </w:div>
          </w:divsChild>
        </w:div>
        <w:div w:id="1141463144">
          <w:marLeft w:val="0"/>
          <w:marRight w:val="0"/>
          <w:marTop w:val="0"/>
          <w:marBottom w:val="0"/>
          <w:divBdr>
            <w:top w:val="none" w:sz="0" w:space="0" w:color="auto"/>
            <w:left w:val="none" w:sz="0" w:space="0" w:color="auto"/>
            <w:bottom w:val="none" w:sz="0" w:space="0" w:color="auto"/>
            <w:right w:val="none" w:sz="0" w:space="0" w:color="auto"/>
          </w:divBdr>
          <w:divsChild>
            <w:div w:id="184829391">
              <w:marLeft w:val="0"/>
              <w:marRight w:val="0"/>
              <w:marTop w:val="0"/>
              <w:marBottom w:val="0"/>
              <w:divBdr>
                <w:top w:val="none" w:sz="0" w:space="0" w:color="auto"/>
                <w:left w:val="none" w:sz="0" w:space="0" w:color="auto"/>
                <w:bottom w:val="none" w:sz="0" w:space="0" w:color="auto"/>
                <w:right w:val="none" w:sz="0" w:space="0" w:color="auto"/>
              </w:divBdr>
            </w:div>
          </w:divsChild>
        </w:div>
        <w:div w:id="1735277734">
          <w:marLeft w:val="0"/>
          <w:marRight w:val="0"/>
          <w:marTop w:val="0"/>
          <w:marBottom w:val="0"/>
          <w:divBdr>
            <w:top w:val="none" w:sz="0" w:space="0" w:color="auto"/>
            <w:left w:val="none" w:sz="0" w:space="0" w:color="auto"/>
            <w:bottom w:val="none" w:sz="0" w:space="0" w:color="auto"/>
            <w:right w:val="none" w:sz="0" w:space="0" w:color="auto"/>
          </w:divBdr>
          <w:divsChild>
            <w:div w:id="854264839">
              <w:marLeft w:val="0"/>
              <w:marRight w:val="0"/>
              <w:marTop w:val="0"/>
              <w:marBottom w:val="0"/>
              <w:divBdr>
                <w:top w:val="none" w:sz="0" w:space="0" w:color="auto"/>
                <w:left w:val="none" w:sz="0" w:space="0" w:color="auto"/>
                <w:bottom w:val="none" w:sz="0" w:space="0" w:color="auto"/>
                <w:right w:val="none" w:sz="0" w:space="0" w:color="auto"/>
              </w:divBdr>
            </w:div>
          </w:divsChild>
        </w:div>
        <w:div w:id="957570937">
          <w:marLeft w:val="0"/>
          <w:marRight w:val="0"/>
          <w:marTop w:val="0"/>
          <w:marBottom w:val="0"/>
          <w:divBdr>
            <w:top w:val="none" w:sz="0" w:space="0" w:color="auto"/>
            <w:left w:val="none" w:sz="0" w:space="0" w:color="auto"/>
            <w:bottom w:val="none" w:sz="0" w:space="0" w:color="auto"/>
            <w:right w:val="none" w:sz="0" w:space="0" w:color="auto"/>
          </w:divBdr>
          <w:divsChild>
            <w:div w:id="1213812526">
              <w:marLeft w:val="0"/>
              <w:marRight w:val="0"/>
              <w:marTop w:val="0"/>
              <w:marBottom w:val="0"/>
              <w:divBdr>
                <w:top w:val="none" w:sz="0" w:space="0" w:color="auto"/>
                <w:left w:val="none" w:sz="0" w:space="0" w:color="auto"/>
                <w:bottom w:val="none" w:sz="0" w:space="0" w:color="auto"/>
                <w:right w:val="none" w:sz="0" w:space="0" w:color="auto"/>
              </w:divBdr>
            </w:div>
          </w:divsChild>
        </w:div>
        <w:div w:id="1487629854">
          <w:marLeft w:val="0"/>
          <w:marRight w:val="0"/>
          <w:marTop w:val="0"/>
          <w:marBottom w:val="0"/>
          <w:divBdr>
            <w:top w:val="none" w:sz="0" w:space="0" w:color="auto"/>
            <w:left w:val="none" w:sz="0" w:space="0" w:color="auto"/>
            <w:bottom w:val="none" w:sz="0" w:space="0" w:color="auto"/>
            <w:right w:val="none" w:sz="0" w:space="0" w:color="auto"/>
          </w:divBdr>
          <w:divsChild>
            <w:div w:id="1123113345">
              <w:marLeft w:val="0"/>
              <w:marRight w:val="0"/>
              <w:marTop w:val="0"/>
              <w:marBottom w:val="0"/>
              <w:divBdr>
                <w:top w:val="none" w:sz="0" w:space="0" w:color="auto"/>
                <w:left w:val="none" w:sz="0" w:space="0" w:color="auto"/>
                <w:bottom w:val="none" w:sz="0" w:space="0" w:color="auto"/>
                <w:right w:val="none" w:sz="0" w:space="0" w:color="auto"/>
              </w:divBdr>
            </w:div>
          </w:divsChild>
        </w:div>
        <w:div w:id="1751732022">
          <w:marLeft w:val="0"/>
          <w:marRight w:val="0"/>
          <w:marTop w:val="0"/>
          <w:marBottom w:val="0"/>
          <w:divBdr>
            <w:top w:val="none" w:sz="0" w:space="0" w:color="auto"/>
            <w:left w:val="none" w:sz="0" w:space="0" w:color="auto"/>
            <w:bottom w:val="none" w:sz="0" w:space="0" w:color="auto"/>
            <w:right w:val="none" w:sz="0" w:space="0" w:color="auto"/>
          </w:divBdr>
          <w:divsChild>
            <w:div w:id="414014153">
              <w:marLeft w:val="0"/>
              <w:marRight w:val="0"/>
              <w:marTop w:val="0"/>
              <w:marBottom w:val="0"/>
              <w:divBdr>
                <w:top w:val="none" w:sz="0" w:space="0" w:color="auto"/>
                <w:left w:val="none" w:sz="0" w:space="0" w:color="auto"/>
                <w:bottom w:val="none" w:sz="0" w:space="0" w:color="auto"/>
                <w:right w:val="none" w:sz="0" w:space="0" w:color="auto"/>
              </w:divBdr>
            </w:div>
          </w:divsChild>
        </w:div>
        <w:div w:id="427967647">
          <w:marLeft w:val="0"/>
          <w:marRight w:val="0"/>
          <w:marTop w:val="0"/>
          <w:marBottom w:val="0"/>
          <w:divBdr>
            <w:top w:val="none" w:sz="0" w:space="0" w:color="auto"/>
            <w:left w:val="none" w:sz="0" w:space="0" w:color="auto"/>
            <w:bottom w:val="none" w:sz="0" w:space="0" w:color="auto"/>
            <w:right w:val="none" w:sz="0" w:space="0" w:color="auto"/>
          </w:divBdr>
          <w:divsChild>
            <w:div w:id="1599634571">
              <w:marLeft w:val="0"/>
              <w:marRight w:val="0"/>
              <w:marTop w:val="0"/>
              <w:marBottom w:val="0"/>
              <w:divBdr>
                <w:top w:val="none" w:sz="0" w:space="0" w:color="auto"/>
                <w:left w:val="none" w:sz="0" w:space="0" w:color="auto"/>
                <w:bottom w:val="none" w:sz="0" w:space="0" w:color="auto"/>
                <w:right w:val="none" w:sz="0" w:space="0" w:color="auto"/>
              </w:divBdr>
            </w:div>
          </w:divsChild>
        </w:div>
        <w:div w:id="1088188566">
          <w:marLeft w:val="0"/>
          <w:marRight w:val="0"/>
          <w:marTop w:val="0"/>
          <w:marBottom w:val="0"/>
          <w:divBdr>
            <w:top w:val="none" w:sz="0" w:space="0" w:color="auto"/>
            <w:left w:val="none" w:sz="0" w:space="0" w:color="auto"/>
            <w:bottom w:val="none" w:sz="0" w:space="0" w:color="auto"/>
            <w:right w:val="none" w:sz="0" w:space="0" w:color="auto"/>
          </w:divBdr>
          <w:divsChild>
            <w:div w:id="400099393">
              <w:marLeft w:val="0"/>
              <w:marRight w:val="0"/>
              <w:marTop w:val="0"/>
              <w:marBottom w:val="0"/>
              <w:divBdr>
                <w:top w:val="none" w:sz="0" w:space="0" w:color="auto"/>
                <w:left w:val="none" w:sz="0" w:space="0" w:color="auto"/>
                <w:bottom w:val="none" w:sz="0" w:space="0" w:color="auto"/>
                <w:right w:val="none" w:sz="0" w:space="0" w:color="auto"/>
              </w:divBdr>
            </w:div>
          </w:divsChild>
        </w:div>
        <w:div w:id="560364246">
          <w:marLeft w:val="0"/>
          <w:marRight w:val="0"/>
          <w:marTop w:val="0"/>
          <w:marBottom w:val="0"/>
          <w:divBdr>
            <w:top w:val="none" w:sz="0" w:space="0" w:color="auto"/>
            <w:left w:val="none" w:sz="0" w:space="0" w:color="auto"/>
            <w:bottom w:val="none" w:sz="0" w:space="0" w:color="auto"/>
            <w:right w:val="none" w:sz="0" w:space="0" w:color="auto"/>
          </w:divBdr>
          <w:divsChild>
            <w:div w:id="1717390649">
              <w:marLeft w:val="0"/>
              <w:marRight w:val="0"/>
              <w:marTop w:val="0"/>
              <w:marBottom w:val="0"/>
              <w:divBdr>
                <w:top w:val="none" w:sz="0" w:space="0" w:color="auto"/>
                <w:left w:val="none" w:sz="0" w:space="0" w:color="auto"/>
                <w:bottom w:val="none" w:sz="0" w:space="0" w:color="auto"/>
                <w:right w:val="none" w:sz="0" w:space="0" w:color="auto"/>
              </w:divBdr>
            </w:div>
          </w:divsChild>
        </w:div>
        <w:div w:id="859510464">
          <w:marLeft w:val="0"/>
          <w:marRight w:val="0"/>
          <w:marTop w:val="0"/>
          <w:marBottom w:val="0"/>
          <w:divBdr>
            <w:top w:val="none" w:sz="0" w:space="0" w:color="auto"/>
            <w:left w:val="none" w:sz="0" w:space="0" w:color="auto"/>
            <w:bottom w:val="none" w:sz="0" w:space="0" w:color="auto"/>
            <w:right w:val="none" w:sz="0" w:space="0" w:color="auto"/>
          </w:divBdr>
          <w:divsChild>
            <w:div w:id="499345887">
              <w:marLeft w:val="0"/>
              <w:marRight w:val="0"/>
              <w:marTop w:val="0"/>
              <w:marBottom w:val="0"/>
              <w:divBdr>
                <w:top w:val="none" w:sz="0" w:space="0" w:color="auto"/>
                <w:left w:val="none" w:sz="0" w:space="0" w:color="auto"/>
                <w:bottom w:val="none" w:sz="0" w:space="0" w:color="auto"/>
                <w:right w:val="none" w:sz="0" w:space="0" w:color="auto"/>
              </w:divBdr>
            </w:div>
          </w:divsChild>
        </w:div>
        <w:div w:id="568461846">
          <w:marLeft w:val="0"/>
          <w:marRight w:val="0"/>
          <w:marTop w:val="0"/>
          <w:marBottom w:val="0"/>
          <w:divBdr>
            <w:top w:val="none" w:sz="0" w:space="0" w:color="auto"/>
            <w:left w:val="none" w:sz="0" w:space="0" w:color="auto"/>
            <w:bottom w:val="none" w:sz="0" w:space="0" w:color="auto"/>
            <w:right w:val="none" w:sz="0" w:space="0" w:color="auto"/>
          </w:divBdr>
          <w:divsChild>
            <w:div w:id="1503548583">
              <w:marLeft w:val="0"/>
              <w:marRight w:val="0"/>
              <w:marTop w:val="0"/>
              <w:marBottom w:val="0"/>
              <w:divBdr>
                <w:top w:val="none" w:sz="0" w:space="0" w:color="auto"/>
                <w:left w:val="none" w:sz="0" w:space="0" w:color="auto"/>
                <w:bottom w:val="none" w:sz="0" w:space="0" w:color="auto"/>
                <w:right w:val="none" w:sz="0" w:space="0" w:color="auto"/>
              </w:divBdr>
            </w:div>
          </w:divsChild>
        </w:div>
        <w:div w:id="1804500152">
          <w:marLeft w:val="0"/>
          <w:marRight w:val="0"/>
          <w:marTop w:val="0"/>
          <w:marBottom w:val="0"/>
          <w:divBdr>
            <w:top w:val="none" w:sz="0" w:space="0" w:color="auto"/>
            <w:left w:val="none" w:sz="0" w:space="0" w:color="auto"/>
            <w:bottom w:val="none" w:sz="0" w:space="0" w:color="auto"/>
            <w:right w:val="none" w:sz="0" w:space="0" w:color="auto"/>
          </w:divBdr>
          <w:divsChild>
            <w:div w:id="2708338">
              <w:marLeft w:val="0"/>
              <w:marRight w:val="0"/>
              <w:marTop w:val="0"/>
              <w:marBottom w:val="0"/>
              <w:divBdr>
                <w:top w:val="none" w:sz="0" w:space="0" w:color="auto"/>
                <w:left w:val="none" w:sz="0" w:space="0" w:color="auto"/>
                <w:bottom w:val="none" w:sz="0" w:space="0" w:color="auto"/>
                <w:right w:val="none" w:sz="0" w:space="0" w:color="auto"/>
              </w:divBdr>
            </w:div>
          </w:divsChild>
        </w:div>
        <w:div w:id="934245071">
          <w:marLeft w:val="0"/>
          <w:marRight w:val="0"/>
          <w:marTop w:val="0"/>
          <w:marBottom w:val="0"/>
          <w:divBdr>
            <w:top w:val="none" w:sz="0" w:space="0" w:color="auto"/>
            <w:left w:val="none" w:sz="0" w:space="0" w:color="auto"/>
            <w:bottom w:val="none" w:sz="0" w:space="0" w:color="auto"/>
            <w:right w:val="none" w:sz="0" w:space="0" w:color="auto"/>
          </w:divBdr>
          <w:divsChild>
            <w:div w:id="1513106870">
              <w:marLeft w:val="0"/>
              <w:marRight w:val="0"/>
              <w:marTop w:val="0"/>
              <w:marBottom w:val="0"/>
              <w:divBdr>
                <w:top w:val="none" w:sz="0" w:space="0" w:color="auto"/>
                <w:left w:val="none" w:sz="0" w:space="0" w:color="auto"/>
                <w:bottom w:val="none" w:sz="0" w:space="0" w:color="auto"/>
                <w:right w:val="none" w:sz="0" w:space="0" w:color="auto"/>
              </w:divBdr>
            </w:div>
          </w:divsChild>
        </w:div>
        <w:div w:id="1350984592">
          <w:marLeft w:val="0"/>
          <w:marRight w:val="0"/>
          <w:marTop w:val="0"/>
          <w:marBottom w:val="0"/>
          <w:divBdr>
            <w:top w:val="none" w:sz="0" w:space="0" w:color="auto"/>
            <w:left w:val="none" w:sz="0" w:space="0" w:color="auto"/>
            <w:bottom w:val="none" w:sz="0" w:space="0" w:color="auto"/>
            <w:right w:val="none" w:sz="0" w:space="0" w:color="auto"/>
          </w:divBdr>
          <w:divsChild>
            <w:div w:id="260725815">
              <w:marLeft w:val="0"/>
              <w:marRight w:val="0"/>
              <w:marTop w:val="0"/>
              <w:marBottom w:val="0"/>
              <w:divBdr>
                <w:top w:val="none" w:sz="0" w:space="0" w:color="auto"/>
                <w:left w:val="none" w:sz="0" w:space="0" w:color="auto"/>
                <w:bottom w:val="none" w:sz="0" w:space="0" w:color="auto"/>
                <w:right w:val="none" w:sz="0" w:space="0" w:color="auto"/>
              </w:divBdr>
            </w:div>
          </w:divsChild>
        </w:div>
        <w:div w:id="875657850">
          <w:marLeft w:val="0"/>
          <w:marRight w:val="0"/>
          <w:marTop w:val="0"/>
          <w:marBottom w:val="0"/>
          <w:divBdr>
            <w:top w:val="none" w:sz="0" w:space="0" w:color="auto"/>
            <w:left w:val="none" w:sz="0" w:space="0" w:color="auto"/>
            <w:bottom w:val="none" w:sz="0" w:space="0" w:color="auto"/>
            <w:right w:val="none" w:sz="0" w:space="0" w:color="auto"/>
          </w:divBdr>
          <w:divsChild>
            <w:div w:id="1124622127">
              <w:marLeft w:val="0"/>
              <w:marRight w:val="0"/>
              <w:marTop w:val="0"/>
              <w:marBottom w:val="0"/>
              <w:divBdr>
                <w:top w:val="none" w:sz="0" w:space="0" w:color="auto"/>
                <w:left w:val="none" w:sz="0" w:space="0" w:color="auto"/>
                <w:bottom w:val="none" w:sz="0" w:space="0" w:color="auto"/>
                <w:right w:val="none" w:sz="0" w:space="0" w:color="auto"/>
              </w:divBdr>
            </w:div>
          </w:divsChild>
        </w:div>
        <w:div w:id="1147355955">
          <w:marLeft w:val="0"/>
          <w:marRight w:val="0"/>
          <w:marTop w:val="0"/>
          <w:marBottom w:val="0"/>
          <w:divBdr>
            <w:top w:val="none" w:sz="0" w:space="0" w:color="auto"/>
            <w:left w:val="none" w:sz="0" w:space="0" w:color="auto"/>
            <w:bottom w:val="none" w:sz="0" w:space="0" w:color="auto"/>
            <w:right w:val="none" w:sz="0" w:space="0" w:color="auto"/>
          </w:divBdr>
          <w:divsChild>
            <w:div w:id="1146553169">
              <w:marLeft w:val="0"/>
              <w:marRight w:val="0"/>
              <w:marTop w:val="0"/>
              <w:marBottom w:val="0"/>
              <w:divBdr>
                <w:top w:val="none" w:sz="0" w:space="0" w:color="auto"/>
                <w:left w:val="none" w:sz="0" w:space="0" w:color="auto"/>
                <w:bottom w:val="none" w:sz="0" w:space="0" w:color="auto"/>
                <w:right w:val="none" w:sz="0" w:space="0" w:color="auto"/>
              </w:divBdr>
            </w:div>
          </w:divsChild>
        </w:div>
        <w:div w:id="716660973">
          <w:marLeft w:val="0"/>
          <w:marRight w:val="0"/>
          <w:marTop w:val="0"/>
          <w:marBottom w:val="0"/>
          <w:divBdr>
            <w:top w:val="none" w:sz="0" w:space="0" w:color="auto"/>
            <w:left w:val="none" w:sz="0" w:space="0" w:color="auto"/>
            <w:bottom w:val="none" w:sz="0" w:space="0" w:color="auto"/>
            <w:right w:val="none" w:sz="0" w:space="0" w:color="auto"/>
          </w:divBdr>
          <w:divsChild>
            <w:div w:id="449203223">
              <w:marLeft w:val="0"/>
              <w:marRight w:val="0"/>
              <w:marTop w:val="0"/>
              <w:marBottom w:val="0"/>
              <w:divBdr>
                <w:top w:val="none" w:sz="0" w:space="0" w:color="auto"/>
                <w:left w:val="none" w:sz="0" w:space="0" w:color="auto"/>
                <w:bottom w:val="none" w:sz="0" w:space="0" w:color="auto"/>
                <w:right w:val="none" w:sz="0" w:space="0" w:color="auto"/>
              </w:divBdr>
            </w:div>
          </w:divsChild>
        </w:div>
        <w:div w:id="1446850029">
          <w:marLeft w:val="0"/>
          <w:marRight w:val="0"/>
          <w:marTop w:val="0"/>
          <w:marBottom w:val="0"/>
          <w:divBdr>
            <w:top w:val="none" w:sz="0" w:space="0" w:color="auto"/>
            <w:left w:val="none" w:sz="0" w:space="0" w:color="auto"/>
            <w:bottom w:val="none" w:sz="0" w:space="0" w:color="auto"/>
            <w:right w:val="none" w:sz="0" w:space="0" w:color="auto"/>
          </w:divBdr>
          <w:divsChild>
            <w:div w:id="51276499">
              <w:marLeft w:val="0"/>
              <w:marRight w:val="0"/>
              <w:marTop w:val="0"/>
              <w:marBottom w:val="0"/>
              <w:divBdr>
                <w:top w:val="none" w:sz="0" w:space="0" w:color="auto"/>
                <w:left w:val="none" w:sz="0" w:space="0" w:color="auto"/>
                <w:bottom w:val="none" w:sz="0" w:space="0" w:color="auto"/>
                <w:right w:val="none" w:sz="0" w:space="0" w:color="auto"/>
              </w:divBdr>
            </w:div>
          </w:divsChild>
        </w:div>
        <w:div w:id="441416224">
          <w:marLeft w:val="0"/>
          <w:marRight w:val="0"/>
          <w:marTop w:val="0"/>
          <w:marBottom w:val="0"/>
          <w:divBdr>
            <w:top w:val="none" w:sz="0" w:space="0" w:color="auto"/>
            <w:left w:val="none" w:sz="0" w:space="0" w:color="auto"/>
            <w:bottom w:val="none" w:sz="0" w:space="0" w:color="auto"/>
            <w:right w:val="none" w:sz="0" w:space="0" w:color="auto"/>
          </w:divBdr>
          <w:divsChild>
            <w:div w:id="2063863182">
              <w:marLeft w:val="0"/>
              <w:marRight w:val="0"/>
              <w:marTop w:val="0"/>
              <w:marBottom w:val="0"/>
              <w:divBdr>
                <w:top w:val="none" w:sz="0" w:space="0" w:color="auto"/>
                <w:left w:val="none" w:sz="0" w:space="0" w:color="auto"/>
                <w:bottom w:val="none" w:sz="0" w:space="0" w:color="auto"/>
                <w:right w:val="none" w:sz="0" w:space="0" w:color="auto"/>
              </w:divBdr>
            </w:div>
          </w:divsChild>
        </w:div>
        <w:div w:id="1330527100">
          <w:marLeft w:val="0"/>
          <w:marRight w:val="0"/>
          <w:marTop w:val="0"/>
          <w:marBottom w:val="0"/>
          <w:divBdr>
            <w:top w:val="none" w:sz="0" w:space="0" w:color="auto"/>
            <w:left w:val="none" w:sz="0" w:space="0" w:color="auto"/>
            <w:bottom w:val="none" w:sz="0" w:space="0" w:color="auto"/>
            <w:right w:val="none" w:sz="0" w:space="0" w:color="auto"/>
          </w:divBdr>
          <w:divsChild>
            <w:div w:id="1076053482">
              <w:marLeft w:val="0"/>
              <w:marRight w:val="0"/>
              <w:marTop w:val="0"/>
              <w:marBottom w:val="0"/>
              <w:divBdr>
                <w:top w:val="none" w:sz="0" w:space="0" w:color="auto"/>
                <w:left w:val="none" w:sz="0" w:space="0" w:color="auto"/>
                <w:bottom w:val="none" w:sz="0" w:space="0" w:color="auto"/>
                <w:right w:val="none" w:sz="0" w:space="0" w:color="auto"/>
              </w:divBdr>
            </w:div>
          </w:divsChild>
        </w:div>
        <w:div w:id="491415862">
          <w:marLeft w:val="0"/>
          <w:marRight w:val="0"/>
          <w:marTop w:val="0"/>
          <w:marBottom w:val="0"/>
          <w:divBdr>
            <w:top w:val="none" w:sz="0" w:space="0" w:color="auto"/>
            <w:left w:val="none" w:sz="0" w:space="0" w:color="auto"/>
            <w:bottom w:val="none" w:sz="0" w:space="0" w:color="auto"/>
            <w:right w:val="none" w:sz="0" w:space="0" w:color="auto"/>
          </w:divBdr>
          <w:divsChild>
            <w:div w:id="756555178">
              <w:marLeft w:val="0"/>
              <w:marRight w:val="0"/>
              <w:marTop w:val="0"/>
              <w:marBottom w:val="0"/>
              <w:divBdr>
                <w:top w:val="none" w:sz="0" w:space="0" w:color="auto"/>
                <w:left w:val="none" w:sz="0" w:space="0" w:color="auto"/>
                <w:bottom w:val="none" w:sz="0" w:space="0" w:color="auto"/>
                <w:right w:val="none" w:sz="0" w:space="0" w:color="auto"/>
              </w:divBdr>
            </w:div>
          </w:divsChild>
        </w:div>
        <w:div w:id="2072078786">
          <w:marLeft w:val="0"/>
          <w:marRight w:val="0"/>
          <w:marTop w:val="0"/>
          <w:marBottom w:val="0"/>
          <w:divBdr>
            <w:top w:val="none" w:sz="0" w:space="0" w:color="auto"/>
            <w:left w:val="none" w:sz="0" w:space="0" w:color="auto"/>
            <w:bottom w:val="none" w:sz="0" w:space="0" w:color="auto"/>
            <w:right w:val="none" w:sz="0" w:space="0" w:color="auto"/>
          </w:divBdr>
          <w:divsChild>
            <w:div w:id="1607931041">
              <w:marLeft w:val="0"/>
              <w:marRight w:val="0"/>
              <w:marTop w:val="0"/>
              <w:marBottom w:val="0"/>
              <w:divBdr>
                <w:top w:val="none" w:sz="0" w:space="0" w:color="auto"/>
                <w:left w:val="none" w:sz="0" w:space="0" w:color="auto"/>
                <w:bottom w:val="none" w:sz="0" w:space="0" w:color="auto"/>
                <w:right w:val="none" w:sz="0" w:space="0" w:color="auto"/>
              </w:divBdr>
            </w:div>
          </w:divsChild>
        </w:div>
        <w:div w:id="1077558465">
          <w:marLeft w:val="0"/>
          <w:marRight w:val="0"/>
          <w:marTop w:val="0"/>
          <w:marBottom w:val="0"/>
          <w:divBdr>
            <w:top w:val="none" w:sz="0" w:space="0" w:color="auto"/>
            <w:left w:val="none" w:sz="0" w:space="0" w:color="auto"/>
            <w:bottom w:val="none" w:sz="0" w:space="0" w:color="auto"/>
            <w:right w:val="none" w:sz="0" w:space="0" w:color="auto"/>
          </w:divBdr>
          <w:divsChild>
            <w:div w:id="1914588093">
              <w:marLeft w:val="0"/>
              <w:marRight w:val="0"/>
              <w:marTop w:val="0"/>
              <w:marBottom w:val="0"/>
              <w:divBdr>
                <w:top w:val="none" w:sz="0" w:space="0" w:color="auto"/>
                <w:left w:val="none" w:sz="0" w:space="0" w:color="auto"/>
                <w:bottom w:val="none" w:sz="0" w:space="0" w:color="auto"/>
                <w:right w:val="none" w:sz="0" w:space="0" w:color="auto"/>
              </w:divBdr>
            </w:div>
          </w:divsChild>
        </w:div>
        <w:div w:id="1210727435">
          <w:marLeft w:val="0"/>
          <w:marRight w:val="0"/>
          <w:marTop w:val="0"/>
          <w:marBottom w:val="0"/>
          <w:divBdr>
            <w:top w:val="none" w:sz="0" w:space="0" w:color="auto"/>
            <w:left w:val="none" w:sz="0" w:space="0" w:color="auto"/>
            <w:bottom w:val="none" w:sz="0" w:space="0" w:color="auto"/>
            <w:right w:val="none" w:sz="0" w:space="0" w:color="auto"/>
          </w:divBdr>
          <w:divsChild>
            <w:div w:id="1621911411">
              <w:marLeft w:val="0"/>
              <w:marRight w:val="0"/>
              <w:marTop w:val="0"/>
              <w:marBottom w:val="0"/>
              <w:divBdr>
                <w:top w:val="none" w:sz="0" w:space="0" w:color="auto"/>
                <w:left w:val="none" w:sz="0" w:space="0" w:color="auto"/>
                <w:bottom w:val="none" w:sz="0" w:space="0" w:color="auto"/>
                <w:right w:val="none" w:sz="0" w:space="0" w:color="auto"/>
              </w:divBdr>
            </w:div>
          </w:divsChild>
        </w:div>
        <w:div w:id="2121795835">
          <w:marLeft w:val="0"/>
          <w:marRight w:val="0"/>
          <w:marTop w:val="0"/>
          <w:marBottom w:val="0"/>
          <w:divBdr>
            <w:top w:val="none" w:sz="0" w:space="0" w:color="auto"/>
            <w:left w:val="none" w:sz="0" w:space="0" w:color="auto"/>
            <w:bottom w:val="none" w:sz="0" w:space="0" w:color="auto"/>
            <w:right w:val="none" w:sz="0" w:space="0" w:color="auto"/>
          </w:divBdr>
          <w:divsChild>
            <w:div w:id="2038657395">
              <w:marLeft w:val="0"/>
              <w:marRight w:val="0"/>
              <w:marTop w:val="0"/>
              <w:marBottom w:val="0"/>
              <w:divBdr>
                <w:top w:val="none" w:sz="0" w:space="0" w:color="auto"/>
                <w:left w:val="none" w:sz="0" w:space="0" w:color="auto"/>
                <w:bottom w:val="none" w:sz="0" w:space="0" w:color="auto"/>
                <w:right w:val="none" w:sz="0" w:space="0" w:color="auto"/>
              </w:divBdr>
            </w:div>
          </w:divsChild>
        </w:div>
        <w:div w:id="379329596">
          <w:marLeft w:val="0"/>
          <w:marRight w:val="0"/>
          <w:marTop w:val="0"/>
          <w:marBottom w:val="0"/>
          <w:divBdr>
            <w:top w:val="none" w:sz="0" w:space="0" w:color="auto"/>
            <w:left w:val="none" w:sz="0" w:space="0" w:color="auto"/>
            <w:bottom w:val="none" w:sz="0" w:space="0" w:color="auto"/>
            <w:right w:val="none" w:sz="0" w:space="0" w:color="auto"/>
          </w:divBdr>
          <w:divsChild>
            <w:div w:id="109933256">
              <w:marLeft w:val="0"/>
              <w:marRight w:val="0"/>
              <w:marTop w:val="0"/>
              <w:marBottom w:val="0"/>
              <w:divBdr>
                <w:top w:val="none" w:sz="0" w:space="0" w:color="auto"/>
                <w:left w:val="none" w:sz="0" w:space="0" w:color="auto"/>
                <w:bottom w:val="none" w:sz="0" w:space="0" w:color="auto"/>
                <w:right w:val="none" w:sz="0" w:space="0" w:color="auto"/>
              </w:divBdr>
            </w:div>
          </w:divsChild>
        </w:div>
        <w:div w:id="805247318">
          <w:marLeft w:val="0"/>
          <w:marRight w:val="0"/>
          <w:marTop w:val="0"/>
          <w:marBottom w:val="0"/>
          <w:divBdr>
            <w:top w:val="none" w:sz="0" w:space="0" w:color="auto"/>
            <w:left w:val="none" w:sz="0" w:space="0" w:color="auto"/>
            <w:bottom w:val="none" w:sz="0" w:space="0" w:color="auto"/>
            <w:right w:val="none" w:sz="0" w:space="0" w:color="auto"/>
          </w:divBdr>
          <w:divsChild>
            <w:div w:id="891356108">
              <w:marLeft w:val="0"/>
              <w:marRight w:val="0"/>
              <w:marTop w:val="0"/>
              <w:marBottom w:val="0"/>
              <w:divBdr>
                <w:top w:val="none" w:sz="0" w:space="0" w:color="auto"/>
                <w:left w:val="none" w:sz="0" w:space="0" w:color="auto"/>
                <w:bottom w:val="none" w:sz="0" w:space="0" w:color="auto"/>
                <w:right w:val="none" w:sz="0" w:space="0" w:color="auto"/>
              </w:divBdr>
            </w:div>
          </w:divsChild>
        </w:div>
        <w:div w:id="442654210">
          <w:marLeft w:val="0"/>
          <w:marRight w:val="0"/>
          <w:marTop w:val="0"/>
          <w:marBottom w:val="0"/>
          <w:divBdr>
            <w:top w:val="none" w:sz="0" w:space="0" w:color="auto"/>
            <w:left w:val="none" w:sz="0" w:space="0" w:color="auto"/>
            <w:bottom w:val="none" w:sz="0" w:space="0" w:color="auto"/>
            <w:right w:val="none" w:sz="0" w:space="0" w:color="auto"/>
          </w:divBdr>
          <w:divsChild>
            <w:div w:id="2121679650">
              <w:marLeft w:val="0"/>
              <w:marRight w:val="0"/>
              <w:marTop w:val="0"/>
              <w:marBottom w:val="0"/>
              <w:divBdr>
                <w:top w:val="none" w:sz="0" w:space="0" w:color="auto"/>
                <w:left w:val="none" w:sz="0" w:space="0" w:color="auto"/>
                <w:bottom w:val="none" w:sz="0" w:space="0" w:color="auto"/>
                <w:right w:val="none" w:sz="0" w:space="0" w:color="auto"/>
              </w:divBdr>
            </w:div>
          </w:divsChild>
        </w:div>
        <w:div w:id="1643730597">
          <w:marLeft w:val="0"/>
          <w:marRight w:val="0"/>
          <w:marTop w:val="0"/>
          <w:marBottom w:val="0"/>
          <w:divBdr>
            <w:top w:val="none" w:sz="0" w:space="0" w:color="auto"/>
            <w:left w:val="none" w:sz="0" w:space="0" w:color="auto"/>
            <w:bottom w:val="none" w:sz="0" w:space="0" w:color="auto"/>
            <w:right w:val="none" w:sz="0" w:space="0" w:color="auto"/>
          </w:divBdr>
          <w:divsChild>
            <w:div w:id="273176027">
              <w:marLeft w:val="0"/>
              <w:marRight w:val="0"/>
              <w:marTop w:val="0"/>
              <w:marBottom w:val="0"/>
              <w:divBdr>
                <w:top w:val="none" w:sz="0" w:space="0" w:color="auto"/>
                <w:left w:val="none" w:sz="0" w:space="0" w:color="auto"/>
                <w:bottom w:val="none" w:sz="0" w:space="0" w:color="auto"/>
                <w:right w:val="none" w:sz="0" w:space="0" w:color="auto"/>
              </w:divBdr>
            </w:div>
          </w:divsChild>
        </w:div>
        <w:div w:id="522747790">
          <w:marLeft w:val="0"/>
          <w:marRight w:val="0"/>
          <w:marTop w:val="0"/>
          <w:marBottom w:val="0"/>
          <w:divBdr>
            <w:top w:val="none" w:sz="0" w:space="0" w:color="auto"/>
            <w:left w:val="none" w:sz="0" w:space="0" w:color="auto"/>
            <w:bottom w:val="none" w:sz="0" w:space="0" w:color="auto"/>
            <w:right w:val="none" w:sz="0" w:space="0" w:color="auto"/>
          </w:divBdr>
          <w:divsChild>
            <w:div w:id="591200463">
              <w:marLeft w:val="0"/>
              <w:marRight w:val="0"/>
              <w:marTop w:val="0"/>
              <w:marBottom w:val="0"/>
              <w:divBdr>
                <w:top w:val="none" w:sz="0" w:space="0" w:color="auto"/>
                <w:left w:val="none" w:sz="0" w:space="0" w:color="auto"/>
                <w:bottom w:val="none" w:sz="0" w:space="0" w:color="auto"/>
                <w:right w:val="none" w:sz="0" w:space="0" w:color="auto"/>
              </w:divBdr>
            </w:div>
          </w:divsChild>
        </w:div>
        <w:div w:id="517082573">
          <w:marLeft w:val="0"/>
          <w:marRight w:val="0"/>
          <w:marTop w:val="0"/>
          <w:marBottom w:val="0"/>
          <w:divBdr>
            <w:top w:val="none" w:sz="0" w:space="0" w:color="auto"/>
            <w:left w:val="none" w:sz="0" w:space="0" w:color="auto"/>
            <w:bottom w:val="none" w:sz="0" w:space="0" w:color="auto"/>
            <w:right w:val="none" w:sz="0" w:space="0" w:color="auto"/>
          </w:divBdr>
          <w:divsChild>
            <w:div w:id="299269179">
              <w:marLeft w:val="0"/>
              <w:marRight w:val="0"/>
              <w:marTop w:val="0"/>
              <w:marBottom w:val="0"/>
              <w:divBdr>
                <w:top w:val="none" w:sz="0" w:space="0" w:color="auto"/>
                <w:left w:val="none" w:sz="0" w:space="0" w:color="auto"/>
                <w:bottom w:val="none" w:sz="0" w:space="0" w:color="auto"/>
                <w:right w:val="none" w:sz="0" w:space="0" w:color="auto"/>
              </w:divBdr>
            </w:div>
          </w:divsChild>
        </w:div>
        <w:div w:id="697392621">
          <w:marLeft w:val="0"/>
          <w:marRight w:val="0"/>
          <w:marTop w:val="0"/>
          <w:marBottom w:val="0"/>
          <w:divBdr>
            <w:top w:val="none" w:sz="0" w:space="0" w:color="auto"/>
            <w:left w:val="none" w:sz="0" w:space="0" w:color="auto"/>
            <w:bottom w:val="none" w:sz="0" w:space="0" w:color="auto"/>
            <w:right w:val="none" w:sz="0" w:space="0" w:color="auto"/>
          </w:divBdr>
          <w:divsChild>
            <w:div w:id="1892961603">
              <w:marLeft w:val="0"/>
              <w:marRight w:val="0"/>
              <w:marTop w:val="0"/>
              <w:marBottom w:val="0"/>
              <w:divBdr>
                <w:top w:val="none" w:sz="0" w:space="0" w:color="auto"/>
                <w:left w:val="none" w:sz="0" w:space="0" w:color="auto"/>
                <w:bottom w:val="none" w:sz="0" w:space="0" w:color="auto"/>
                <w:right w:val="none" w:sz="0" w:space="0" w:color="auto"/>
              </w:divBdr>
            </w:div>
          </w:divsChild>
        </w:div>
        <w:div w:id="1342706218">
          <w:marLeft w:val="0"/>
          <w:marRight w:val="0"/>
          <w:marTop w:val="0"/>
          <w:marBottom w:val="0"/>
          <w:divBdr>
            <w:top w:val="none" w:sz="0" w:space="0" w:color="auto"/>
            <w:left w:val="none" w:sz="0" w:space="0" w:color="auto"/>
            <w:bottom w:val="none" w:sz="0" w:space="0" w:color="auto"/>
            <w:right w:val="none" w:sz="0" w:space="0" w:color="auto"/>
          </w:divBdr>
          <w:divsChild>
            <w:div w:id="54552815">
              <w:marLeft w:val="0"/>
              <w:marRight w:val="0"/>
              <w:marTop w:val="0"/>
              <w:marBottom w:val="0"/>
              <w:divBdr>
                <w:top w:val="none" w:sz="0" w:space="0" w:color="auto"/>
                <w:left w:val="none" w:sz="0" w:space="0" w:color="auto"/>
                <w:bottom w:val="none" w:sz="0" w:space="0" w:color="auto"/>
                <w:right w:val="none" w:sz="0" w:space="0" w:color="auto"/>
              </w:divBdr>
            </w:div>
          </w:divsChild>
        </w:div>
        <w:div w:id="366033605">
          <w:marLeft w:val="0"/>
          <w:marRight w:val="0"/>
          <w:marTop w:val="0"/>
          <w:marBottom w:val="0"/>
          <w:divBdr>
            <w:top w:val="none" w:sz="0" w:space="0" w:color="auto"/>
            <w:left w:val="none" w:sz="0" w:space="0" w:color="auto"/>
            <w:bottom w:val="none" w:sz="0" w:space="0" w:color="auto"/>
            <w:right w:val="none" w:sz="0" w:space="0" w:color="auto"/>
          </w:divBdr>
          <w:divsChild>
            <w:div w:id="1645885985">
              <w:marLeft w:val="0"/>
              <w:marRight w:val="0"/>
              <w:marTop w:val="0"/>
              <w:marBottom w:val="0"/>
              <w:divBdr>
                <w:top w:val="none" w:sz="0" w:space="0" w:color="auto"/>
                <w:left w:val="none" w:sz="0" w:space="0" w:color="auto"/>
                <w:bottom w:val="none" w:sz="0" w:space="0" w:color="auto"/>
                <w:right w:val="none" w:sz="0" w:space="0" w:color="auto"/>
              </w:divBdr>
            </w:div>
          </w:divsChild>
        </w:div>
        <w:div w:id="181095661">
          <w:marLeft w:val="0"/>
          <w:marRight w:val="0"/>
          <w:marTop w:val="0"/>
          <w:marBottom w:val="0"/>
          <w:divBdr>
            <w:top w:val="none" w:sz="0" w:space="0" w:color="auto"/>
            <w:left w:val="none" w:sz="0" w:space="0" w:color="auto"/>
            <w:bottom w:val="none" w:sz="0" w:space="0" w:color="auto"/>
            <w:right w:val="none" w:sz="0" w:space="0" w:color="auto"/>
          </w:divBdr>
          <w:divsChild>
            <w:div w:id="558051825">
              <w:marLeft w:val="0"/>
              <w:marRight w:val="0"/>
              <w:marTop w:val="0"/>
              <w:marBottom w:val="0"/>
              <w:divBdr>
                <w:top w:val="none" w:sz="0" w:space="0" w:color="auto"/>
                <w:left w:val="none" w:sz="0" w:space="0" w:color="auto"/>
                <w:bottom w:val="none" w:sz="0" w:space="0" w:color="auto"/>
                <w:right w:val="none" w:sz="0" w:space="0" w:color="auto"/>
              </w:divBdr>
            </w:div>
          </w:divsChild>
        </w:div>
        <w:div w:id="254482000">
          <w:marLeft w:val="0"/>
          <w:marRight w:val="0"/>
          <w:marTop w:val="0"/>
          <w:marBottom w:val="0"/>
          <w:divBdr>
            <w:top w:val="none" w:sz="0" w:space="0" w:color="auto"/>
            <w:left w:val="none" w:sz="0" w:space="0" w:color="auto"/>
            <w:bottom w:val="none" w:sz="0" w:space="0" w:color="auto"/>
            <w:right w:val="none" w:sz="0" w:space="0" w:color="auto"/>
          </w:divBdr>
          <w:divsChild>
            <w:div w:id="1323436153">
              <w:marLeft w:val="0"/>
              <w:marRight w:val="0"/>
              <w:marTop w:val="0"/>
              <w:marBottom w:val="0"/>
              <w:divBdr>
                <w:top w:val="none" w:sz="0" w:space="0" w:color="auto"/>
                <w:left w:val="none" w:sz="0" w:space="0" w:color="auto"/>
                <w:bottom w:val="none" w:sz="0" w:space="0" w:color="auto"/>
                <w:right w:val="none" w:sz="0" w:space="0" w:color="auto"/>
              </w:divBdr>
            </w:div>
          </w:divsChild>
        </w:div>
        <w:div w:id="851529871">
          <w:marLeft w:val="0"/>
          <w:marRight w:val="0"/>
          <w:marTop w:val="0"/>
          <w:marBottom w:val="0"/>
          <w:divBdr>
            <w:top w:val="none" w:sz="0" w:space="0" w:color="auto"/>
            <w:left w:val="none" w:sz="0" w:space="0" w:color="auto"/>
            <w:bottom w:val="none" w:sz="0" w:space="0" w:color="auto"/>
            <w:right w:val="none" w:sz="0" w:space="0" w:color="auto"/>
          </w:divBdr>
          <w:divsChild>
            <w:div w:id="55055076">
              <w:marLeft w:val="0"/>
              <w:marRight w:val="0"/>
              <w:marTop w:val="0"/>
              <w:marBottom w:val="0"/>
              <w:divBdr>
                <w:top w:val="none" w:sz="0" w:space="0" w:color="auto"/>
                <w:left w:val="none" w:sz="0" w:space="0" w:color="auto"/>
                <w:bottom w:val="none" w:sz="0" w:space="0" w:color="auto"/>
                <w:right w:val="none" w:sz="0" w:space="0" w:color="auto"/>
              </w:divBdr>
            </w:div>
          </w:divsChild>
        </w:div>
        <w:div w:id="1802066547">
          <w:marLeft w:val="0"/>
          <w:marRight w:val="0"/>
          <w:marTop w:val="0"/>
          <w:marBottom w:val="0"/>
          <w:divBdr>
            <w:top w:val="none" w:sz="0" w:space="0" w:color="auto"/>
            <w:left w:val="none" w:sz="0" w:space="0" w:color="auto"/>
            <w:bottom w:val="none" w:sz="0" w:space="0" w:color="auto"/>
            <w:right w:val="none" w:sz="0" w:space="0" w:color="auto"/>
          </w:divBdr>
          <w:divsChild>
            <w:div w:id="217592471">
              <w:marLeft w:val="0"/>
              <w:marRight w:val="0"/>
              <w:marTop w:val="0"/>
              <w:marBottom w:val="0"/>
              <w:divBdr>
                <w:top w:val="none" w:sz="0" w:space="0" w:color="auto"/>
                <w:left w:val="none" w:sz="0" w:space="0" w:color="auto"/>
                <w:bottom w:val="none" w:sz="0" w:space="0" w:color="auto"/>
                <w:right w:val="none" w:sz="0" w:space="0" w:color="auto"/>
              </w:divBdr>
            </w:div>
          </w:divsChild>
        </w:div>
        <w:div w:id="646588590">
          <w:marLeft w:val="0"/>
          <w:marRight w:val="0"/>
          <w:marTop w:val="0"/>
          <w:marBottom w:val="0"/>
          <w:divBdr>
            <w:top w:val="none" w:sz="0" w:space="0" w:color="auto"/>
            <w:left w:val="none" w:sz="0" w:space="0" w:color="auto"/>
            <w:bottom w:val="none" w:sz="0" w:space="0" w:color="auto"/>
            <w:right w:val="none" w:sz="0" w:space="0" w:color="auto"/>
          </w:divBdr>
          <w:divsChild>
            <w:div w:id="183129355">
              <w:marLeft w:val="0"/>
              <w:marRight w:val="0"/>
              <w:marTop w:val="0"/>
              <w:marBottom w:val="0"/>
              <w:divBdr>
                <w:top w:val="none" w:sz="0" w:space="0" w:color="auto"/>
                <w:left w:val="none" w:sz="0" w:space="0" w:color="auto"/>
                <w:bottom w:val="none" w:sz="0" w:space="0" w:color="auto"/>
                <w:right w:val="none" w:sz="0" w:space="0" w:color="auto"/>
              </w:divBdr>
            </w:div>
          </w:divsChild>
        </w:div>
        <w:div w:id="127863698">
          <w:marLeft w:val="0"/>
          <w:marRight w:val="0"/>
          <w:marTop w:val="0"/>
          <w:marBottom w:val="0"/>
          <w:divBdr>
            <w:top w:val="none" w:sz="0" w:space="0" w:color="auto"/>
            <w:left w:val="none" w:sz="0" w:space="0" w:color="auto"/>
            <w:bottom w:val="none" w:sz="0" w:space="0" w:color="auto"/>
            <w:right w:val="none" w:sz="0" w:space="0" w:color="auto"/>
          </w:divBdr>
          <w:divsChild>
            <w:div w:id="1026836038">
              <w:marLeft w:val="0"/>
              <w:marRight w:val="0"/>
              <w:marTop w:val="0"/>
              <w:marBottom w:val="0"/>
              <w:divBdr>
                <w:top w:val="none" w:sz="0" w:space="0" w:color="auto"/>
                <w:left w:val="none" w:sz="0" w:space="0" w:color="auto"/>
                <w:bottom w:val="none" w:sz="0" w:space="0" w:color="auto"/>
                <w:right w:val="none" w:sz="0" w:space="0" w:color="auto"/>
              </w:divBdr>
            </w:div>
          </w:divsChild>
        </w:div>
        <w:div w:id="474875381">
          <w:marLeft w:val="0"/>
          <w:marRight w:val="0"/>
          <w:marTop w:val="0"/>
          <w:marBottom w:val="0"/>
          <w:divBdr>
            <w:top w:val="none" w:sz="0" w:space="0" w:color="auto"/>
            <w:left w:val="none" w:sz="0" w:space="0" w:color="auto"/>
            <w:bottom w:val="none" w:sz="0" w:space="0" w:color="auto"/>
            <w:right w:val="none" w:sz="0" w:space="0" w:color="auto"/>
          </w:divBdr>
          <w:divsChild>
            <w:div w:id="1790469034">
              <w:marLeft w:val="0"/>
              <w:marRight w:val="0"/>
              <w:marTop w:val="0"/>
              <w:marBottom w:val="0"/>
              <w:divBdr>
                <w:top w:val="none" w:sz="0" w:space="0" w:color="auto"/>
                <w:left w:val="none" w:sz="0" w:space="0" w:color="auto"/>
                <w:bottom w:val="none" w:sz="0" w:space="0" w:color="auto"/>
                <w:right w:val="none" w:sz="0" w:space="0" w:color="auto"/>
              </w:divBdr>
            </w:div>
          </w:divsChild>
        </w:div>
        <w:div w:id="3559368">
          <w:marLeft w:val="0"/>
          <w:marRight w:val="0"/>
          <w:marTop w:val="0"/>
          <w:marBottom w:val="0"/>
          <w:divBdr>
            <w:top w:val="none" w:sz="0" w:space="0" w:color="auto"/>
            <w:left w:val="none" w:sz="0" w:space="0" w:color="auto"/>
            <w:bottom w:val="none" w:sz="0" w:space="0" w:color="auto"/>
            <w:right w:val="none" w:sz="0" w:space="0" w:color="auto"/>
          </w:divBdr>
          <w:divsChild>
            <w:div w:id="156386315">
              <w:marLeft w:val="0"/>
              <w:marRight w:val="0"/>
              <w:marTop w:val="0"/>
              <w:marBottom w:val="0"/>
              <w:divBdr>
                <w:top w:val="none" w:sz="0" w:space="0" w:color="auto"/>
                <w:left w:val="none" w:sz="0" w:space="0" w:color="auto"/>
                <w:bottom w:val="none" w:sz="0" w:space="0" w:color="auto"/>
                <w:right w:val="none" w:sz="0" w:space="0" w:color="auto"/>
              </w:divBdr>
            </w:div>
          </w:divsChild>
        </w:div>
        <w:div w:id="1021397388">
          <w:marLeft w:val="0"/>
          <w:marRight w:val="0"/>
          <w:marTop w:val="0"/>
          <w:marBottom w:val="0"/>
          <w:divBdr>
            <w:top w:val="none" w:sz="0" w:space="0" w:color="auto"/>
            <w:left w:val="none" w:sz="0" w:space="0" w:color="auto"/>
            <w:bottom w:val="none" w:sz="0" w:space="0" w:color="auto"/>
            <w:right w:val="none" w:sz="0" w:space="0" w:color="auto"/>
          </w:divBdr>
          <w:divsChild>
            <w:div w:id="1288196387">
              <w:marLeft w:val="0"/>
              <w:marRight w:val="0"/>
              <w:marTop w:val="0"/>
              <w:marBottom w:val="0"/>
              <w:divBdr>
                <w:top w:val="none" w:sz="0" w:space="0" w:color="auto"/>
                <w:left w:val="none" w:sz="0" w:space="0" w:color="auto"/>
                <w:bottom w:val="none" w:sz="0" w:space="0" w:color="auto"/>
                <w:right w:val="none" w:sz="0" w:space="0" w:color="auto"/>
              </w:divBdr>
            </w:div>
          </w:divsChild>
        </w:div>
        <w:div w:id="561020310">
          <w:marLeft w:val="0"/>
          <w:marRight w:val="0"/>
          <w:marTop w:val="0"/>
          <w:marBottom w:val="0"/>
          <w:divBdr>
            <w:top w:val="none" w:sz="0" w:space="0" w:color="auto"/>
            <w:left w:val="none" w:sz="0" w:space="0" w:color="auto"/>
            <w:bottom w:val="none" w:sz="0" w:space="0" w:color="auto"/>
            <w:right w:val="none" w:sz="0" w:space="0" w:color="auto"/>
          </w:divBdr>
          <w:divsChild>
            <w:div w:id="730274632">
              <w:marLeft w:val="0"/>
              <w:marRight w:val="0"/>
              <w:marTop w:val="0"/>
              <w:marBottom w:val="0"/>
              <w:divBdr>
                <w:top w:val="none" w:sz="0" w:space="0" w:color="auto"/>
                <w:left w:val="none" w:sz="0" w:space="0" w:color="auto"/>
                <w:bottom w:val="none" w:sz="0" w:space="0" w:color="auto"/>
                <w:right w:val="none" w:sz="0" w:space="0" w:color="auto"/>
              </w:divBdr>
            </w:div>
          </w:divsChild>
        </w:div>
        <w:div w:id="1609776829">
          <w:marLeft w:val="0"/>
          <w:marRight w:val="0"/>
          <w:marTop w:val="0"/>
          <w:marBottom w:val="0"/>
          <w:divBdr>
            <w:top w:val="none" w:sz="0" w:space="0" w:color="auto"/>
            <w:left w:val="none" w:sz="0" w:space="0" w:color="auto"/>
            <w:bottom w:val="none" w:sz="0" w:space="0" w:color="auto"/>
            <w:right w:val="none" w:sz="0" w:space="0" w:color="auto"/>
          </w:divBdr>
          <w:divsChild>
            <w:div w:id="279609229">
              <w:marLeft w:val="0"/>
              <w:marRight w:val="0"/>
              <w:marTop w:val="0"/>
              <w:marBottom w:val="0"/>
              <w:divBdr>
                <w:top w:val="none" w:sz="0" w:space="0" w:color="auto"/>
                <w:left w:val="none" w:sz="0" w:space="0" w:color="auto"/>
                <w:bottom w:val="none" w:sz="0" w:space="0" w:color="auto"/>
                <w:right w:val="none" w:sz="0" w:space="0" w:color="auto"/>
              </w:divBdr>
            </w:div>
          </w:divsChild>
        </w:div>
        <w:div w:id="1625116975">
          <w:marLeft w:val="0"/>
          <w:marRight w:val="0"/>
          <w:marTop w:val="0"/>
          <w:marBottom w:val="0"/>
          <w:divBdr>
            <w:top w:val="none" w:sz="0" w:space="0" w:color="auto"/>
            <w:left w:val="none" w:sz="0" w:space="0" w:color="auto"/>
            <w:bottom w:val="none" w:sz="0" w:space="0" w:color="auto"/>
            <w:right w:val="none" w:sz="0" w:space="0" w:color="auto"/>
          </w:divBdr>
          <w:divsChild>
            <w:div w:id="2065638568">
              <w:marLeft w:val="0"/>
              <w:marRight w:val="0"/>
              <w:marTop w:val="0"/>
              <w:marBottom w:val="0"/>
              <w:divBdr>
                <w:top w:val="none" w:sz="0" w:space="0" w:color="auto"/>
                <w:left w:val="none" w:sz="0" w:space="0" w:color="auto"/>
                <w:bottom w:val="none" w:sz="0" w:space="0" w:color="auto"/>
                <w:right w:val="none" w:sz="0" w:space="0" w:color="auto"/>
              </w:divBdr>
            </w:div>
          </w:divsChild>
        </w:div>
        <w:div w:id="579754169">
          <w:marLeft w:val="0"/>
          <w:marRight w:val="0"/>
          <w:marTop w:val="0"/>
          <w:marBottom w:val="0"/>
          <w:divBdr>
            <w:top w:val="none" w:sz="0" w:space="0" w:color="auto"/>
            <w:left w:val="none" w:sz="0" w:space="0" w:color="auto"/>
            <w:bottom w:val="none" w:sz="0" w:space="0" w:color="auto"/>
            <w:right w:val="none" w:sz="0" w:space="0" w:color="auto"/>
          </w:divBdr>
          <w:divsChild>
            <w:div w:id="470101626">
              <w:marLeft w:val="0"/>
              <w:marRight w:val="0"/>
              <w:marTop w:val="0"/>
              <w:marBottom w:val="0"/>
              <w:divBdr>
                <w:top w:val="none" w:sz="0" w:space="0" w:color="auto"/>
                <w:left w:val="none" w:sz="0" w:space="0" w:color="auto"/>
                <w:bottom w:val="none" w:sz="0" w:space="0" w:color="auto"/>
                <w:right w:val="none" w:sz="0" w:space="0" w:color="auto"/>
              </w:divBdr>
            </w:div>
          </w:divsChild>
        </w:div>
        <w:div w:id="1311209619">
          <w:marLeft w:val="0"/>
          <w:marRight w:val="0"/>
          <w:marTop w:val="0"/>
          <w:marBottom w:val="0"/>
          <w:divBdr>
            <w:top w:val="none" w:sz="0" w:space="0" w:color="auto"/>
            <w:left w:val="none" w:sz="0" w:space="0" w:color="auto"/>
            <w:bottom w:val="none" w:sz="0" w:space="0" w:color="auto"/>
            <w:right w:val="none" w:sz="0" w:space="0" w:color="auto"/>
          </w:divBdr>
          <w:divsChild>
            <w:div w:id="1140536275">
              <w:marLeft w:val="0"/>
              <w:marRight w:val="0"/>
              <w:marTop w:val="0"/>
              <w:marBottom w:val="0"/>
              <w:divBdr>
                <w:top w:val="none" w:sz="0" w:space="0" w:color="auto"/>
                <w:left w:val="none" w:sz="0" w:space="0" w:color="auto"/>
                <w:bottom w:val="none" w:sz="0" w:space="0" w:color="auto"/>
                <w:right w:val="none" w:sz="0" w:space="0" w:color="auto"/>
              </w:divBdr>
            </w:div>
          </w:divsChild>
        </w:div>
        <w:div w:id="1183398038">
          <w:marLeft w:val="0"/>
          <w:marRight w:val="0"/>
          <w:marTop w:val="0"/>
          <w:marBottom w:val="0"/>
          <w:divBdr>
            <w:top w:val="none" w:sz="0" w:space="0" w:color="auto"/>
            <w:left w:val="none" w:sz="0" w:space="0" w:color="auto"/>
            <w:bottom w:val="none" w:sz="0" w:space="0" w:color="auto"/>
            <w:right w:val="none" w:sz="0" w:space="0" w:color="auto"/>
          </w:divBdr>
          <w:divsChild>
            <w:div w:id="1386366252">
              <w:marLeft w:val="0"/>
              <w:marRight w:val="0"/>
              <w:marTop w:val="0"/>
              <w:marBottom w:val="0"/>
              <w:divBdr>
                <w:top w:val="none" w:sz="0" w:space="0" w:color="auto"/>
                <w:left w:val="none" w:sz="0" w:space="0" w:color="auto"/>
                <w:bottom w:val="none" w:sz="0" w:space="0" w:color="auto"/>
                <w:right w:val="none" w:sz="0" w:space="0" w:color="auto"/>
              </w:divBdr>
            </w:div>
          </w:divsChild>
        </w:div>
        <w:div w:id="1855530040">
          <w:marLeft w:val="0"/>
          <w:marRight w:val="0"/>
          <w:marTop w:val="0"/>
          <w:marBottom w:val="0"/>
          <w:divBdr>
            <w:top w:val="none" w:sz="0" w:space="0" w:color="auto"/>
            <w:left w:val="none" w:sz="0" w:space="0" w:color="auto"/>
            <w:bottom w:val="none" w:sz="0" w:space="0" w:color="auto"/>
            <w:right w:val="none" w:sz="0" w:space="0" w:color="auto"/>
          </w:divBdr>
          <w:divsChild>
            <w:div w:id="1716656980">
              <w:marLeft w:val="0"/>
              <w:marRight w:val="0"/>
              <w:marTop w:val="0"/>
              <w:marBottom w:val="0"/>
              <w:divBdr>
                <w:top w:val="none" w:sz="0" w:space="0" w:color="auto"/>
                <w:left w:val="none" w:sz="0" w:space="0" w:color="auto"/>
                <w:bottom w:val="none" w:sz="0" w:space="0" w:color="auto"/>
                <w:right w:val="none" w:sz="0" w:space="0" w:color="auto"/>
              </w:divBdr>
            </w:div>
          </w:divsChild>
        </w:div>
        <w:div w:id="1975015829">
          <w:marLeft w:val="0"/>
          <w:marRight w:val="0"/>
          <w:marTop w:val="0"/>
          <w:marBottom w:val="0"/>
          <w:divBdr>
            <w:top w:val="none" w:sz="0" w:space="0" w:color="auto"/>
            <w:left w:val="none" w:sz="0" w:space="0" w:color="auto"/>
            <w:bottom w:val="none" w:sz="0" w:space="0" w:color="auto"/>
            <w:right w:val="none" w:sz="0" w:space="0" w:color="auto"/>
          </w:divBdr>
          <w:divsChild>
            <w:div w:id="84234642">
              <w:marLeft w:val="0"/>
              <w:marRight w:val="0"/>
              <w:marTop w:val="0"/>
              <w:marBottom w:val="0"/>
              <w:divBdr>
                <w:top w:val="none" w:sz="0" w:space="0" w:color="auto"/>
                <w:left w:val="none" w:sz="0" w:space="0" w:color="auto"/>
                <w:bottom w:val="none" w:sz="0" w:space="0" w:color="auto"/>
                <w:right w:val="none" w:sz="0" w:space="0" w:color="auto"/>
              </w:divBdr>
            </w:div>
          </w:divsChild>
        </w:div>
        <w:div w:id="888030353">
          <w:marLeft w:val="0"/>
          <w:marRight w:val="0"/>
          <w:marTop w:val="0"/>
          <w:marBottom w:val="0"/>
          <w:divBdr>
            <w:top w:val="none" w:sz="0" w:space="0" w:color="auto"/>
            <w:left w:val="none" w:sz="0" w:space="0" w:color="auto"/>
            <w:bottom w:val="none" w:sz="0" w:space="0" w:color="auto"/>
            <w:right w:val="none" w:sz="0" w:space="0" w:color="auto"/>
          </w:divBdr>
          <w:divsChild>
            <w:div w:id="1175652200">
              <w:marLeft w:val="0"/>
              <w:marRight w:val="0"/>
              <w:marTop w:val="0"/>
              <w:marBottom w:val="0"/>
              <w:divBdr>
                <w:top w:val="none" w:sz="0" w:space="0" w:color="auto"/>
                <w:left w:val="none" w:sz="0" w:space="0" w:color="auto"/>
                <w:bottom w:val="none" w:sz="0" w:space="0" w:color="auto"/>
                <w:right w:val="none" w:sz="0" w:space="0" w:color="auto"/>
              </w:divBdr>
            </w:div>
          </w:divsChild>
        </w:div>
        <w:div w:id="424695548">
          <w:marLeft w:val="0"/>
          <w:marRight w:val="0"/>
          <w:marTop w:val="0"/>
          <w:marBottom w:val="0"/>
          <w:divBdr>
            <w:top w:val="none" w:sz="0" w:space="0" w:color="auto"/>
            <w:left w:val="none" w:sz="0" w:space="0" w:color="auto"/>
            <w:bottom w:val="none" w:sz="0" w:space="0" w:color="auto"/>
            <w:right w:val="none" w:sz="0" w:space="0" w:color="auto"/>
          </w:divBdr>
          <w:divsChild>
            <w:div w:id="149909963">
              <w:marLeft w:val="0"/>
              <w:marRight w:val="0"/>
              <w:marTop w:val="0"/>
              <w:marBottom w:val="0"/>
              <w:divBdr>
                <w:top w:val="none" w:sz="0" w:space="0" w:color="auto"/>
                <w:left w:val="none" w:sz="0" w:space="0" w:color="auto"/>
                <w:bottom w:val="none" w:sz="0" w:space="0" w:color="auto"/>
                <w:right w:val="none" w:sz="0" w:space="0" w:color="auto"/>
              </w:divBdr>
            </w:div>
          </w:divsChild>
        </w:div>
        <w:div w:id="1451313912">
          <w:marLeft w:val="0"/>
          <w:marRight w:val="0"/>
          <w:marTop w:val="0"/>
          <w:marBottom w:val="0"/>
          <w:divBdr>
            <w:top w:val="none" w:sz="0" w:space="0" w:color="auto"/>
            <w:left w:val="none" w:sz="0" w:space="0" w:color="auto"/>
            <w:bottom w:val="none" w:sz="0" w:space="0" w:color="auto"/>
            <w:right w:val="none" w:sz="0" w:space="0" w:color="auto"/>
          </w:divBdr>
          <w:divsChild>
            <w:div w:id="398673744">
              <w:marLeft w:val="0"/>
              <w:marRight w:val="0"/>
              <w:marTop w:val="0"/>
              <w:marBottom w:val="0"/>
              <w:divBdr>
                <w:top w:val="none" w:sz="0" w:space="0" w:color="auto"/>
                <w:left w:val="none" w:sz="0" w:space="0" w:color="auto"/>
                <w:bottom w:val="none" w:sz="0" w:space="0" w:color="auto"/>
                <w:right w:val="none" w:sz="0" w:space="0" w:color="auto"/>
              </w:divBdr>
            </w:div>
          </w:divsChild>
        </w:div>
        <w:div w:id="635641336">
          <w:marLeft w:val="0"/>
          <w:marRight w:val="0"/>
          <w:marTop w:val="0"/>
          <w:marBottom w:val="0"/>
          <w:divBdr>
            <w:top w:val="none" w:sz="0" w:space="0" w:color="auto"/>
            <w:left w:val="none" w:sz="0" w:space="0" w:color="auto"/>
            <w:bottom w:val="none" w:sz="0" w:space="0" w:color="auto"/>
            <w:right w:val="none" w:sz="0" w:space="0" w:color="auto"/>
          </w:divBdr>
          <w:divsChild>
            <w:div w:id="620383362">
              <w:marLeft w:val="0"/>
              <w:marRight w:val="0"/>
              <w:marTop w:val="0"/>
              <w:marBottom w:val="0"/>
              <w:divBdr>
                <w:top w:val="none" w:sz="0" w:space="0" w:color="auto"/>
                <w:left w:val="none" w:sz="0" w:space="0" w:color="auto"/>
                <w:bottom w:val="none" w:sz="0" w:space="0" w:color="auto"/>
                <w:right w:val="none" w:sz="0" w:space="0" w:color="auto"/>
              </w:divBdr>
            </w:div>
          </w:divsChild>
        </w:div>
        <w:div w:id="232669435">
          <w:marLeft w:val="0"/>
          <w:marRight w:val="0"/>
          <w:marTop w:val="0"/>
          <w:marBottom w:val="0"/>
          <w:divBdr>
            <w:top w:val="none" w:sz="0" w:space="0" w:color="auto"/>
            <w:left w:val="none" w:sz="0" w:space="0" w:color="auto"/>
            <w:bottom w:val="none" w:sz="0" w:space="0" w:color="auto"/>
            <w:right w:val="none" w:sz="0" w:space="0" w:color="auto"/>
          </w:divBdr>
          <w:divsChild>
            <w:div w:id="982659382">
              <w:marLeft w:val="0"/>
              <w:marRight w:val="0"/>
              <w:marTop w:val="0"/>
              <w:marBottom w:val="0"/>
              <w:divBdr>
                <w:top w:val="none" w:sz="0" w:space="0" w:color="auto"/>
                <w:left w:val="none" w:sz="0" w:space="0" w:color="auto"/>
                <w:bottom w:val="none" w:sz="0" w:space="0" w:color="auto"/>
                <w:right w:val="none" w:sz="0" w:space="0" w:color="auto"/>
              </w:divBdr>
            </w:div>
          </w:divsChild>
        </w:div>
        <w:div w:id="1694186715">
          <w:marLeft w:val="0"/>
          <w:marRight w:val="0"/>
          <w:marTop w:val="0"/>
          <w:marBottom w:val="0"/>
          <w:divBdr>
            <w:top w:val="none" w:sz="0" w:space="0" w:color="auto"/>
            <w:left w:val="none" w:sz="0" w:space="0" w:color="auto"/>
            <w:bottom w:val="none" w:sz="0" w:space="0" w:color="auto"/>
            <w:right w:val="none" w:sz="0" w:space="0" w:color="auto"/>
          </w:divBdr>
          <w:divsChild>
            <w:div w:id="1973751842">
              <w:marLeft w:val="0"/>
              <w:marRight w:val="0"/>
              <w:marTop w:val="0"/>
              <w:marBottom w:val="0"/>
              <w:divBdr>
                <w:top w:val="none" w:sz="0" w:space="0" w:color="auto"/>
                <w:left w:val="none" w:sz="0" w:space="0" w:color="auto"/>
                <w:bottom w:val="none" w:sz="0" w:space="0" w:color="auto"/>
                <w:right w:val="none" w:sz="0" w:space="0" w:color="auto"/>
              </w:divBdr>
            </w:div>
          </w:divsChild>
        </w:div>
        <w:div w:id="1594779985">
          <w:marLeft w:val="0"/>
          <w:marRight w:val="0"/>
          <w:marTop w:val="0"/>
          <w:marBottom w:val="0"/>
          <w:divBdr>
            <w:top w:val="none" w:sz="0" w:space="0" w:color="auto"/>
            <w:left w:val="none" w:sz="0" w:space="0" w:color="auto"/>
            <w:bottom w:val="none" w:sz="0" w:space="0" w:color="auto"/>
            <w:right w:val="none" w:sz="0" w:space="0" w:color="auto"/>
          </w:divBdr>
          <w:divsChild>
            <w:div w:id="934828878">
              <w:marLeft w:val="0"/>
              <w:marRight w:val="0"/>
              <w:marTop w:val="0"/>
              <w:marBottom w:val="0"/>
              <w:divBdr>
                <w:top w:val="none" w:sz="0" w:space="0" w:color="auto"/>
                <w:left w:val="none" w:sz="0" w:space="0" w:color="auto"/>
                <w:bottom w:val="none" w:sz="0" w:space="0" w:color="auto"/>
                <w:right w:val="none" w:sz="0" w:space="0" w:color="auto"/>
              </w:divBdr>
            </w:div>
          </w:divsChild>
        </w:div>
        <w:div w:id="767040120">
          <w:marLeft w:val="0"/>
          <w:marRight w:val="0"/>
          <w:marTop w:val="0"/>
          <w:marBottom w:val="0"/>
          <w:divBdr>
            <w:top w:val="none" w:sz="0" w:space="0" w:color="auto"/>
            <w:left w:val="none" w:sz="0" w:space="0" w:color="auto"/>
            <w:bottom w:val="none" w:sz="0" w:space="0" w:color="auto"/>
            <w:right w:val="none" w:sz="0" w:space="0" w:color="auto"/>
          </w:divBdr>
          <w:divsChild>
            <w:div w:id="30349705">
              <w:marLeft w:val="0"/>
              <w:marRight w:val="0"/>
              <w:marTop w:val="0"/>
              <w:marBottom w:val="0"/>
              <w:divBdr>
                <w:top w:val="none" w:sz="0" w:space="0" w:color="auto"/>
                <w:left w:val="none" w:sz="0" w:space="0" w:color="auto"/>
                <w:bottom w:val="none" w:sz="0" w:space="0" w:color="auto"/>
                <w:right w:val="none" w:sz="0" w:space="0" w:color="auto"/>
              </w:divBdr>
            </w:div>
          </w:divsChild>
        </w:div>
        <w:div w:id="667951650">
          <w:marLeft w:val="0"/>
          <w:marRight w:val="0"/>
          <w:marTop w:val="0"/>
          <w:marBottom w:val="0"/>
          <w:divBdr>
            <w:top w:val="none" w:sz="0" w:space="0" w:color="auto"/>
            <w:left w:val="none" w:sz="0" w:space="0" w:color="auto"/>
            <w:bottom w:val="none" w:sz="0" w:space="0" w:color="auto"/>
            <w:right w:val="none" w:sz="0" w:space="0" w:color="auto"/>
          </w:divBdr>
          <w:divsChild>
            <w:div w:id="2128967879">
              <w:marLeft w:val="0"/>
              <w:marRight w:val="0"/>
              <w:marTop w:val="0"/>
              <w:marBottom w:val="0"/>
              <w:divBdr>
                <w:top w:val="none" w:sz="0" w:space="0" w:color="auto"/>
                <w:left w:val="none" w:sz="0" w:space="0" w:color="auto"/>
                <w:bottom w:val="none" w:sz="0" w:space="0" w:color="auto"/>
                <w:right w:val="none" w:sz="0" w:space="0" w:color="auto"/>
              </w:divBdr>
            </w:div>
          </w:divsChild>
        </w:div>
        <w:div w:id="469443520">
          <w:marLeft w:val="0"/>
          <w:marRight w:val="0"/>
          <w:marTop w:val="0"/>
          <w:marBottom w:val="0"/>
          <w:divBdr>
            <w:top w:val="none" w:sz="0" w:space="0" w:color="auto"/>
            <w:left w:val="none" w:sz="0" w:space="0" w:color="auto"/>
            <w:bottom w:val="none" w:sz="0" w:space="0" w:color="auto"/>
            <w:right w:val="none" w:sz="0" w:space="0" w:color="auto"/>
          </w:divBdr>
          <w:divsChild>
            <w:div w:id="384111708">
              <w:marLeft w:val="0"/>
              <w:marRight w:val="0"/>
              <w:marTop w:val="0"/>
              <w:marBottom w:val="0"/>
              <w:divBdr>
                <w:top w:val="none" w:sz="0" w:space="0" w:color="auto"/>
                <w:left w:val="none" w:sz="0" w:space="0" w:color="auto"/>
                <w:bottom w:val="none" w:sz="0" w:space="0" w:color="auto"/>
                <w:right w:val="none" w:sz="0" w:space="0" w:color="auto"/>
              </w:divBdr>
            </w:div>
          </w:divsChild>
        </w:div>
        <w:div w:id="1709985959">
          <w:marLeft w:val="0"/>
          <w:marRight w:val="0"/>
          <w:marTop w:val="0"/>
          <w:marBottom w:val="0"/>
          <w:divBdr>
            <w:top w:val="none" w:sz="0" w:space="0" w:color="auto"/>
            <w:left w:val="none" w:sz="0" w:space="0" w:color="auto"/>
            <w:bottom w:val="none" w:sz="0" w:space="0" w:color="auto"/>
            <w:right w:val="none" w:sz="0" w:space="0" w:color="auto"/>
          </w:divBdr>
          <w:divsChild>
            <w:div w:id="359360902">
              <w:marLeft w:val="0"/>
              <w:marRight w:val="0"/>
              <w:marTop w:val="0"/>
              <w:marBottom w:val="0"/>
              <w:divBdr>
                <w:top w:val="none" w:sz="0" w:space="0" w:color="auto"/>
                <w:left w:val="none" w:sz="0" w:space="0" w:color="auto"/>
                <w:bottom w:val="none" w:sz="0" w:space="0" w:color="auto"/>
                <w:right w:val="none" w:sz="0" w:space="0" w:color="auto"/>
              </w:divBdr>
            </w:div>
          </w:divsChild>
        </w:div>
        <w:div w:id="904802131">
          <w:marLeft w:val="0"/>
          <w:marRight w:val="0"/>
          <w:marTop w:val="0"/>
          <w:marBottom w:val="0"/>
          <w:divBdr>
            <w:top w:val="none" w:sz="0" w:space="0" w:color="auto"/>
            <w:left w:val="none" w:sz="0" w:space="0" w:color="auto"/>
            <w:bottom w:val="none" w:sz="0" w:space="0" w:color="auto"/>
            <w:right w:val="none" w:sz="0" w:space="0" w:color="auto"/>
          </w:divBdr>
          <w:divsChild>
            <w:div w:id="920218883">
              <w:marLeft w:val="0"/>
              <w:marRight w:val="0"/>
              <w:marTop w:val="0"/>
              <w:marBottom w:val="0"/>
              <w:divBdr>
                <w:top w:val="none" w:sz="0" w:space="0" w:color="auto"/>
                <w:left w:val="none" w:sz="0" w:space="0" w:color="auto"/>
                <w:bottom w:val="none" w:sz="0" w:space="0" w:color="auto"/>
                <w:right w:val="none" w:sz="0" w:space="0" w:color="auto"/>
              </w:divBdr>
            </w:div>
          </w:divsChild>
        </w:div>
        <w:div w:id="1083525639">
          <w:marLeft w:val="0"/>
          <w:marRight w:val="0"/>
          <w:marTop w:val="0"/>
          <w:marBottom w:val="0"/>
          <w:divBdr>
            <w:top w:val="none" w:sz="0" w:space="0" w:color="auto"/>
            <w:left w:val="none" w:sz="0" w:space="0" w:color="auto"/>
            <w:bottom w:val="none" w:sz="0" w:space="0" w:color="auto"/>
            <w:right w:val="none" w:sz="0" w:space="0" w:color="auto"/>
          </w:divBdr>
          <w:divsChild>
            <w:div w:id="528220355">
              <w:marLeft w:val="0"/>
              <w:marRight w:val="0"/>
              <w:marTop w:val="0"/>
              <w:marBottom w:val="0"/>
              <w:divBdr>
                <w:top w:val="none" w:sz="0" w:space="0" w:color="auto"/>
                <w:left w:val="none" w:sz="0" w:space="0" w:color="auto"/>
                <w:bottom w:val="none" w:sz="0" w:space="0" w:color="auto"/>
                <w:right w:val="none" w:sz="0" w:space="0" w:color="auto"/>
              </w:divBdr>
            </w:div>
          </w:divsChild>
        </w:div>
        <w:div w:id="968703471">
          <w:marLeft w:val="0"/>
          <w:marRight w:val="0"/>
          <w:marTop w:val="0"/>
          <w:marBottom w:val="0"/>
          <w:divBdr>
            <w:top w:val="none" w:sz="0" w:space="0" w:color="auto"/>
            <w:left w:val="none" w:sz="0" w:space="0" w:color="auto"/>
            <w:bottom w:val="none" w:sz="0" w:space="0" w:color="auto"/>
            <w:right w:val="none" w:sz="0" w:space="0" w:color="auto"/>
          </w:divBdr>
          <w:divsChild>
            <w:div w:id="402144442">
              <w:marLeft w:val="0"/>
              <w:marRight w:val="0"/>
              <w:marTop w:val="0"/>
              <w:marBottom w:val="0"/>
              <w:divBdr>
                <w:top w:val="none" w:sz="0" w:space="0" w:color="auto"/>
                <w:left w:val="none" w:sz="0" w:space="0" w:color="auto"/>
                <w:bottom w:val="none" w:sz="0" w:space="0" w:color="auto"/>
                <w:right w:val="none" w:sz="0" w:space="0" w:color="auto"/>
              </w:divBdr>
            </w:div>
          </w:divsChild>
        </w:div>
        <w:div w:id="644357359">
          <w:marLeft w:val="0"/>
          <w:marRight w:val="0"/>
          <w:marTop w:val="0"/>
          <w:marBottom w:val="0"/>
          <w:divBdr>
            <w:top w:val="none" w:sz="0" w:space="0" w:color="auto"/>
            <w:left w:val="none" w:sz="0" w:space="0" w:color="auto"/>
            <w:bottom w:val="none" w:sz="0" w:space="0" w:color="auto"/>
            <w:right w:val="none" w:sz="0" w:space="0" w:color="auto"/>
          </w:divBdr>
          <w:divsChild>
            <w:div w:id="653068429">
              <w:marLeft w:val="0"/>
              <w:marRight w:val="0"/>
              <w:marTop w:val="0"/>
              <w:marBottom w:val="0"/>
              <w:divBdr>
                <w:top w:val="none" w:sz="0" w:space="0" w:color="auto"/>
                <w:left w:val="none" w:sz="0" w:space="0" w:color="auto"/>
                <w:bottom w:val="none" w:sz="0" w:space="0" w:color="auto"/>
                <w:right w:val="none" w:sz="0" w:space="0" w:color="auto"/>
              </w:divBdr>
            </w:div>
          </w:divsChild>
        </w:div>
        <w:div w:id="1543906994">
          <w:marLeft w:val="0"/>
          <w:marRight w:val="0"/>
          <w:marTop w:val="0"/>
          <w:marBottom w:val="0"/>
          <w:divBdr>
            <w:top w:val="none" w:sz="0" w:space="0" w:color="auto"/>
            <w:left w:val="none" w:sz="0" w:space="0" w:color="auto"/>
            <w:bottom w:val="none" w:sz="0" w:space="0" w:color="auto"/>
            <w:right w:val="none" w:sz="0" w:space="0" w:color="auto"/>
          </w:divBdr>
          <w:divsChild>
            <w:div w:id="474643313">
              <w:marLeft w:val="0"/>
              <w:marRight w:val="0"/>
              <w:marTop w:val="0"/>
              <w:marBottom w:val="0"/>
              <w:divBdr>
                <w:top w:val="none" w:sz="0" w:space="0" w:color="auto"/>
                <w:left w:val="none" w:sz="0" w:space="0" w:color="auto"/>
                <w:bottom w:val="none" w:sz="0" w:space="0" w:color="auto"/>
                <w:right w:val="none" w:sz="0" w:space="0" w:color="auto"/>
              </w:divBdr>
            </w:div>
          </w:divsChild>
        </w:div>
        <w:div w:id="430587926">
          <w:marLeft w:val="0"/>
          <w:marRight w:val="0"/>
          <w:marTop w:val="0"/>
          <w:marBottom w:val="0"/>
          <w:divBdr>
            <w:top w:val="none" w:sz="0" w:space="0" w:color="auto"/>
            <w:left w:val="none" w:sz="0" w:space="0" w:color="auto"/>
            <w:bottom w:val="none" w:sz="0" w:space="0" w:color="auto"/>
            <w:right w:val="none" w:sz="0" w:space="0" w:color="auto"/>
          </w:divBdr>
          <w:divsChild>
            <w:div w:id="2112510653">
              <w:marLeft w:val="0"/>
              <w:marRight w:val="0"/>
              <w:marTop w:val="0"/>
              <w:marBottom w:val="0"/>
              <w:divBdr>
                <w:top w:val="none" w:sz="0" w:space="0" w:color="auto"/>
                <w:left w:val="none" w:sz="0" w:space="0" w:color="auto"/>
                <w:bottom w:val="none" w:sz="0" w:space="0" w:color="auto"/>
                <w:right w:val="none" w:sz="0" w:space="0" w:color="auto"/>
              </w:divBdr>
            </w:div>
          </w:divsChild>
        </w:div>
        <w:div w:id="1170372935">
          <w:marLeft w:val="0"/>
          <w:marRight w:val="0"/>
          <w:marTop w:val="0"/>
          <w:marBottom w:val="0"/>
          <w:divBdr>
            <w:top w:val="none" w:sz="0" w:space="0" w:color="auto"/>
            <w:left w:val="none" w:sz="0" w:space="0" w:color="auto"/>
            <w:bottom w:val="none" w:sz="0" w:space="0" w:color="auto"/>
            <w:right w:val="none" w:sz="0" w:space="0" w:color="auto"/>
          </w:divBdr>
          <w:divsChild>
            <w:div w:id="623729779">
              <w:marLeft w:val="0"/>
              <w:marRight w:val="0"/>
              <w:marTop w:val="0"/>
              <w:marBottom w:val="0"/>
              <w:divBdr>
                <w:top w:val="none" w:sz="0" w:space="0" w:color="auto"/>
                <w:left w:val="none" w:sz="0" w:space="0" w:color="auto"/>
                <w:bottom w:val="none" w:sz="0" w:space="0" w:color="auto"/>
                <w:right w:val="none" w:sz="0" w:space="0" w:color="auto"/>
              </w:divBdr>
            </w:div>
          </w:divsChild>
        </w:div>
        <w:div w:id="840319684">
          <w:marLeft w:val="0"/>
          <w:marRight w:val="0"/>
          <w:marTop w:val="0"/>
          <w:marBottom w:val="0"/>
          <w:divBdr>
            <w:top w:val="none" w:sz="0" w:space="0" w:color="auto"/>
            <w:left w:val="none" w:sz="0" w:space="0" w:color="auto"/>
            <w:bottom w:val="none" w:sz="0" w:space="0" w:color="auto"/>
            <w:right w:val="none" w:sz="0" w:space="0" w:color="auto"/>
          </w:divBdr>
          <w:divsChild>
            <w:div w:id="1174228392">
              <w:marLeft w:val="0"/>
              <w:marRight w:val="0"/>
              <w:marTop w:val="0"/>
              <w:marBottom w:val="0"/>
              <w:divBdr>
                <w:top w:val="none" w:sz="0" w:space="0" w:color="auto"/>
                <w:left w:val="none" w:sz="0" w:space="0" w:color="auto"/>
                <w:bottom w:val="none" w:sz="0" w:space="0" w:color="auto"/>
                <w:right w:val="none" w:sz="0" w:space="0" w:color="auto"/>
              </w:divBdr>
            </w:div>
          </w:divsChild>
        </w:div>
        <w:div w:id="795610459">
          <w:marLeft w:val="0"/>
          <w:marRight w:val="0"/>
          <w:marTop w:val="0"/>
          <w:marBottom w:val="0"/>
          <w:divBdr>
            <w:top w:val="none" w:sz="0" w:space="0" w:color="auto"/>
            <w:left w:val="none" w:sz="0" w:space="0" w:color="auto"/>
            <w:bottom w:val="none" w:sz="0" w:space="0" w:color="auto"/>
            <w:right w:val="none" w:sz="0" w:space="0" w:color="auto"/>
          </w:divBdr>
          <w:divsChild>
            <w:div w:id="26107672">
              <w:marLeft w:val="0"/>
              <w:marRight w:val="0"/>
              <w:marTop w:val="0"/>
              <w:marBottom w:val="0"/>
              <w:divBdr>
                <w:top w:val="none" w:sz="0" w:space="0" w:color="auto"/>
                <w:left w:val="none" w:sz="0" w:space="0" w:color="auto"/>
                <w:bottom w:val="none" w:sz="0" w:space="0" w:color="auto"/>
                <w:right w:val="none" w:sz="0" w:space="0" w:color="auto"/>
              </w:divBdr>
            </w:div>
          </w:divsChild>
        </w:div>
        <w:div w:id="1357389525">
          <w:marLeft w:val="0"/>
          <w:marRight w:val="0"/>
          <w:marTop w:val="0"/>
          <w:marBottom w:val="0"/>
          <w:divBdr>
            <w:top w:val="none" w:sz="0" w:space="0" w:color="auto"/>
            <w:left w:val="none" w:sz="0" w:space="0" w:color="auto"/>
            <w:bottom w:val="none" w:sz="0" w:space="0" w:color="auto"/>
            <w:right w:val="none" w:sz="0" w:space="0" w:color="auto"/>
          </w:divBdr>
          <w:divsChild>
            <w:div w:id="1655403573">
              <w:marLeft w:val="0"/>
              <w:marRight w:val="0"/>
              <w:marTop w:val="0"/>
              <w:marBottom w:val="0"/>
              <w:divBdr>
                <w:top w:val="none" w:sz="0" w:space="0" w:color="auto"/>
                <w:left w:val="none" w:sz="0" w:space="0" w:color="auto"/>
                <w:bottom w:val="none" w:sz="0" w:space="0" w:color="auto"/>
                <w:right w:val="none" w:sz="0" w:space="0" w:color="auto"/>
              </w:divBdr>
            </w:div>
          </w:divsChild>
        </w:div>
        <w:div w:id="391662497">
          <w:marLeft w:val="0"/>
          <w:marRight w:val="0"/>
          <w:marTop w:val="0"/>
          <w:marBottom w:val="0"/>
          <w:divBdr>
            <w:top w:val="none" w:sz="0" w:space="0" w:color="auto"/>
            <w:left w:val="none" w:sz="0" w:space="0" w:color="auto"/>
            <w:bottom w:val="none" w:sz="0" w:space="0" w:color="auto"/>
            <w:right w:val="none" w:sz="0" w:space="0" w:color="auto"/>
          </w:divBdr>
          <w:divsChild>
            <w:div w:id="1541893749">
              <w:marLeft w:val="0"/>
              <w:marRight w:val="0"/>
              <w:marTop w:val="0"/>
              <w:marBottom w:val="0"/>
              <w:divBdr>
                <w:top w:val="none" w:sz="0" w:space="0" w:color="auto"/>
                <w:left w:val="none" w:sz="0" w:space="0" w:color="auto"/>
                <w:bottom w:val="none" w:sz="0" w:space="0" w:color="auto"/>
                <w:right w:val="none" w:sz="0" w:space="0" w:color="auto"/>
              </w:divBdr>
            </w:div>
          </w:divsChild>
        </w:div>
        <w:div w:id="1976904830">
          <w:marLeft w:val="0"/>
          <w:marRight w:val="0"/>
          <w:marTop w:val="0"/>
          <w:marBottom w:val="0"/>
          <w:divBdr>
            <w:top w:val="none" w:sz="0" w:space="0" w:color="auto"/>
            <w:left w:val="none" w:sz="0" w:space="0" w:color="auto"/>
            <w:bottom w:val="none" w:sz="0" w:space="0" w:color="auto"/>
            <w:right w:val="none" w:sz="0" w:space="0" w:color="auto"/>
          </w:divBdr>
          <w:divsChild>
            <w:div w:id="2029871614">
              <w:marLeft w:val="0"/>
              <w:marRight w:val="0"/>
              <w:marTop w:val="0"/>
              <w:marBottom w:val="0"/>
              <w:divBdr>
                <w:top w:val="none" w:sz="0" w:space="0" w:color="auto"/>
                <w:left w:val="none" w:sz="0" w:space="0" w:color="auto"/>
                <w:bottom w:val="none" w:sz="0" w:space="0" w:color="auto"/>
                <w:right w:val="none" w:sz="0" w:space="0" w:color="auto"/>
              </w:divBdr>
            </w:div>
          </w:divsChild>
        </w:div>
        <w:div w:id="1195189779">
          <w:marLeft w:val="0"/>
          <w:marRight w:val="0"/>
          <w:marTop w:val="0"/>
          <w:marBottom w:val="0"/>
          <w:divBdr>
            <w:top w:val="none" w:sz="0" w:space="0" w:color="auto"/>
            <w:left w:val="none" w:sz="0" w:space="0" w:color="auto"/>
            <w:bottom w:val="none" w:sz="0" w:space="0" w:color="auto"/>
            <w:right w:val="none" w:sz="0" w:space="0" w:color="auto"/>
          </w:divBdr>
          <w:divsChild>
            <w:div w:id="1836266288">
              <w:marLeft w:val="0"/>
              <w:marRight w:val="0"/>
              <w:marTop w:val="0"/>
              <w:marBottom w:val="0"/>
              <w:divBdr>
                <w:top w:val="none" w:sz="0" w:space="0" w:color="auto"/>
                <w:left w:val="none" w:sz="0" w:space="0" w:color="auto"/>
                <w:bottom w:val="none" w:sz="0" w:space="0" w:color="auto"/>
                <w:right w:val="none" w:sz="0" w:space="0" w:color="auto"/>
              </w:divBdr>
            </w:div>
          </w:divsChild>
        </w:div>
        <w:div w:id="1056972048">
          <w:marLeft w:val="0"/>
          <w:marRight w:val="0"/>
          <w:marTop w:val="0"/>
          <w:marBottom w:val="0"/>
          <w:divBdr>
            <w:top w:val="none" w:sz="0" w:space="0" w:color="auto"/>
            <w:left w:val="none" w:sz="0" w:space="0" w:color="auto"/>
            <w:bottom w:val="none" w:sz="0" w:space="0" w:color="auto"/>
            <w:right w:val="none" w:sz="0" w:space="0" w:color="auto"/>
          </w:divBdr>
          <w:divsChild>
            <w:div w:id="836577865">
              <w:marLeft w:val="0"/>
              <w:marRight w:val="0"/>
              <w:marTop w:val="0"/>
              <w:marBottom w:val="0"/>
              <w:divBdr>
                <w:top w:val="none" w:sz="0" w:space="0" w:color="auto"/>
                <w:left w:val="none" w:sz="0" w:space="0" w:color="auto"/>
                <w:bottom w:val="none" w:sz="0" w:space="0" w:color="auto"/>
                <w:right w:val="none" w:sz="0" w:space="0" w:color="auto"/>
              </w:divBdr>
            </w:div>
          </w:divsChild>
        </w:div>
        <w:div w:id="1530290556">
          <w:marLeft w:val="0"/>
          <w:marRight w:val="0"/>
          <w:marTop w:val="0"/>
          <w:marBottom w:val="0"/>
          <w:divBdr>
            <w:top w:val="none" w:sz="0" w:space="0" w:color="auto"/>
            <w:left w:val="none" w:sz="0" w:space="0" w:color="auto"/>
            <w:bottom w:val="none" w:sz="0" w:space="0" w:color="auto"/>
            <w:right w:val="none" w:sz="0" w:space="0" w:color="auto"/>
          </w:divBdr>
          <w:divsChild>
            <w:div w:id="281419924">
              <w:marLeft w:val="0"/>
              <w:marRight w:val="0"/>
              <w:marTop w:val="0"/>
              <w:marBottom w:val="0"/>
              <w:divBdr>
                <w:top w:val="none" w:sz="0" w:space="0" w:color="auto"/>
                <w:left w:val="none" w:sz="0" w:space="0" w:color="auto"/>
                <w:bottom w:val="none" w:sz="0" w:space="0" w:color="auto"/>
                <w:right w:val="none" w:sz="0" w:space="0" w:color="auto"/>
              </w:divBdr>
            </w:div>
          </w:divsChild>
        </w:div>
        <w:div w:id="1521117830">
          <w:marLeft w:val="0"/>
          <w:marRight w:val="0"/>
          <w:marTop w:val="0"/>
          <w:marBottom w:val="0"/>
          <w:divBdr>
            <w:top w:val="none" w:sz="0" w:space="0" w:color="auto"/>
            <w:left w:val="none" w:sz="0" w:space="0" w:color="auto"/>
            <w:bottom w:val="none" w:sz="0" w:space="0" w:color="auto"/>
            <w:right w:val="none" w:sz="0" w:space="0" w:color="auto"/>
          </w:divBdr>
          <w:divsChild>
            <w:div w:id="2038198232">
              <w:marLeft w:val="0"/>
              <w:marRight w:val="0"/>
              <w:marTop w:val="0"/>
              <w:marBottom w:val="0"/>
              <w:divBdr>
                <w:top w:val="none" w:sz="0" w:space="0" w:color="auto"/>
                <w:left w:val="none" w:sz="0" w:space="0" w:color="auto"/>
                <w:bottom w:val="none" w:sz="0" w:space="0" w:color="auto"/>
                <w:right w:val="none" w:sz="0" w:space="0" w:color="auto"/>
              </w:divBdr>
            </w:div>
          </w:divsChild>
        </w:div>
        <w:div w:id="1583023058">
          <w:marLeft w:val="0"/>
          <w:marRight w:val="0"/>
          <w:marTop w:val="0"/>
          <w:marBottom w:val="0"/>
          <w:divBdr>
            <w:top w:val="none" w:sz="0" w:space="0" w:color="auto"/>
            <w:left w:val="none" w:sz="0" w:space="0" w:color="auto"/>
            <w:bottom w:val="none" w:sz="0" w:space="0" w:color="auto"/>
            <w:right w:val="none" w:sz="0" w:space="0" w:color="auto"/>
          </w:divBdr>
          <w:divsChild>
            <w:div w:id="948393389">
              <w:marLeft w:val="0"/>
              <w:marRight w:val="0"/>
              <w:marTop w:val="0"/>
              <w:marBottom w:val="0"/>
              <w:divBdr>
                <w:top w:val="none" w:sz="0" w:space="0" w:color="auto"/>
                <w:left w:val="none" w:sz="0" w:space="0" w:color="auto"/>
                <w:bottom w:val="none" w:sz="0" w:space="0" w:color="auto"/>
                <w:right w:val="none" w:sz="0" w:space="0" w:color="auto"/>
              </w:divBdr>
            </w:div>
          </w:divsChild>
        </w:div>
        <w:div w:id="529414467">
          <w:marLeft w:val="0"/>
          <w:marRight w:val="0"/>
          <w:marTop w:val="0"/>
          <w:marBottom w:val="0"/>
          <w:divBdr>
            <w:top w:val="none" w:sz="0" w:space="0" w:color="auto"/>
            <w:left w:val="none" w:sz="0" w:space="0" w:color="auto"/>
            <w:bottom w:val="none" w:sz="0" w:space="0" w:color="auto"/>
            <w:right w:val="none" w:sz="0" w:space="0" w:color="auto"/>
          </w:divBdr>
          <w:divsChild>
            <w:div w:id="403068975">
              <w:marLeft w:val="0"/>
              <w:marRight w:val="0"/>
              <w:marTop w:val="0"/>
              <w:marBottom w:val="0"/>
              <w:divBdr>
                <w:top w:val="none" w:sz="0" w:space="0" w:color="auto"/>
                <w:left w:val="none" w:sz="0" w:space="0" w:color="auto"/>
                <w:bottom w:val="none" w:sz="0" w:space="0" w:color="auto"/>
                <w:right w:val="none" w:sz="0" w:space="0" w:color="auto"/>
              </w:divBdr>
            </w:div>
          </w:divsChild>
        </w:div>
        <w:div w:id="1212887729">
          <w:marLeft w:val="0"/>
          <w:marRight w:val="0"/>
          <w:marTop w:val="0"/>
          <w:marBottom w:val="0"/>
          <w:divBdr>
            <w:top w:val="none" w:sz="0" w:space="0" w:color="auto"/>
            <w:left w:val="none" w:sz="0" w:space="0" w:color="auto"/>
            <w:bottom w:val="none" w:sz="0" w:space="0" w:color="auto"/>
            <w:right w:val="none" w:sz="0" w:space="0" w:color="auto"/>
          </w:divBdr>
          <w:divsChild>
            <w:div w:id="1767842917">
              <w:marLeft w:val="0"/>
              <w:marRight w:val="0"/>
              <w:marTop w:val="0"/>
              <w:marBottom w:val="0"/>
              <w:divBdr>
                <w:top w:val="none" w:sz="0" w:space="0" w:color="auto"/>
                <w:left w:val="none" w:sz="0" w:space="0" w:color="auto"/>
                <w:bottom w:val="none" w:sz="0" w:space="0" w:color="auto"/>
                <w:right w:val="none" w:sz="0" w:space="0" w:color="auto"/>
              </w:divBdr>
            </w:div>
          </w:divsChild>
        </w:div>
        <w:div w:id="2116779781">
          <w:marLeft w:val="0"/>
          <w:marRight w:val="0"/>
          <w:marTop w:val="0"/>
          <w:marBottom w:val="0"/>
          <w:divBdr>
            <w:top w:val="none" w:sz="0" w:space="0" w:color="auto"/>
            <w:left w:val="none" w:sz="0" w:space="0" w:color="auto"/>
            <w:bottom w:val="none" w:sz="0" w:space="0" w:color="auto"/>
            <w:right w:val="none" w:sz="0" w:space="0" w:color="auto"/>
          </w:divBdr>
          <w:divsChild>
            <w:div w:id="880165903">
              <w:marLeft w:val="0"/>
              <w:marRight w:val="0"/>
              <w:marTop w:val="0"/>
              <w:marBottom w:val="0"/>
              <w:divBdr>
                <w:top w:val="none" w:sz="0" w:space="0" w:color="auto"/>
                <w:left w:val="none" w:sz="0" w:space="0" w:color="auto"/>
                <w:bottom w:val="none" w:sz="0" w:space="0" w:color="auto"/>
                <w:right w:val="none" w:sz="0" w:space="0" w:color="auto"/>
              </w:divBdr>
            </w:div>
          </w:divsChild>
        </w:div>
        <w:div w:id="269506989">
          <w:marLeft w:val="0"/>
          <w:marRight w:val="0"/>
          <w:marTop w:val="0"/>
          <w:marBottom w:val="0"/>
          <w:divBdr>
            <w:top w:val="none" w:sz="0" w:space="0" w:color="auto"/>
            <w:left w:val="none" w:sz="0" w:space="0" w:color="auto"/>
            <w:bottom w:val="none" w:sz="0" w:space="0" w:color="auto"/>
            <w:right w:val="none" w:sz="0" w:space="0" w:color="auto"/>
          </w:divBdr>
          <w:divsChild>
            <w:div w:id="208147921">
              <w:marLeft w:val="0"/>
              <w:marRight w:val="0"/>
              <w:marTop w:val="0"/>
              <w:marBottom w:val="0"/>
              <w:divBdr>
                <w:top w:val="none" w:sz="0" w:space="0" w:color="auto"/>
                <w:left w:val="none" w:sz="0" w:space="0" w:color="auto"/>
                <w:bottom w:val="none" w:sz="0" w:space="0" w:color="auto"/>
                <w:right w:val="none" w:sz="0" w:space="0" w:color="auto"/>
              </w:divBdr>
            </w:div>
          </w:divsChild>
        </w:div>
        <w:div w:id="1940065172">
          <w:marLeft w:val="0"/>
          <w:marRight w:val="0"/>
          <w:marTop w:val="0"/>
          <w:marBottom w:val="0"/>
          <w:divBdr>
            <w:top w:val="none" w:sz="0" w:space="0" w:color="auto"/>
            <w:left w:val="none" w:sz="0" w:space="0" w:color="auto"/>
            <w:bottom w:val="none" w:sz="0" w:space="0" w:color="auto"/>
            <w:right w:val="none" w:sz="0" w:space="0" w:color="auto"/>
          </w:divBdr>
          <w:divsChild>
            <w:div w:id="1983122436">
              <w:marLeft w:val="0"/>
              <w:marRight w:val="0"/>
              <w:marTop w:val="0"/>
              <w:marBottom w:val="0"/>
              <w:divBdr>
                <w:top w:val="none" w:sz="0" w:space="0" w:color="auto"/>
                <w:left w:val="none" w:sz="0" w:space="0" w:color="auto"/>
                <w:bottom w:val="none" w:sz="0" w:space="0" w:color="auto"/>
                <w:right w:val="none" w:sz="0" w:space="0" w:color="auto"/>
              </w:divBdr>
            </w:div>
          </w:divsChild>
        </w:div>
        <w:div w:id="502471467">
          <w:marLeft w:val="0"/>
          <w:marRight w:val="0"/>
          <w:marTop w:val="0"/>
          <w:marBottom w:val="0"/>
          <w:divBdr>
            <w:top w:val="none" w:sz="0" w:space="0" w:color="auto"/>
            <w:left w:val="none" w:sz="0" w:space="0" w:color="auto"/>
            <w:bottom w:val="none" w:sz="0" w:space="0" w:color="auto"/>
            <w:right w:val="none" w:sz="0" w:space="0" w:color="auto"/>
          </w:divBdr>
          <w:divsChild>
            <w:div w:id="886145020">
              <w:marLeft w:val="0"/>
              <w:marRight w:val="0"/>
              <w:marTop w:val="0"/>
              <w:marBottom w:val="0"/>
              <w:divBdr>
                <w:top w:val="none" w:sz="0" w:space="0" w:color="auto"/>
                <w:left w:val="none" w:sz="0" w:space="0" w:color="auto"/>
                <w:bottom w:val="none" w:sz="0" w:space="0" w:color="auto"/>
                <w:right w:val="none" w:sz="0" w:space="0" w:color="auto"/>
              </w:divBdr>
            </w:div>
          </w:divsChild>
        </w:div>
        <w:div w:id="1459688899">
          <w:marLeft w:val="0"/>
          <w:marRight w:val="0"/>
          <w:marTop w:val="0"/>
          <w:marBottom w:val="0"/>
          <w:divBdr>
            <w:top w:val="none" w:sz="0" w:space="0" w:color="auto"/>
            <w:left w:val="none" w:sz="0" w:space="0" w:color="auto"/>
            <w:bottom w:val="none" w:sz="0" w:space="0" w:color="auto"/>
            <w:right w:val="none" w:sz="0" w:space="0" w:color="auto"/>
          </w:divBdr>
          <w:divsChild>
            <w:div w:id="1223565737">
              <w:marLeft w:val="0"/>
              <w:marRight w:val="0"/>
              <w:marTop w:val="0"/>
              <w:marBottom w:val="0"/>
              <w:divBdr>
                <w:top w:val="none" w:sz="0" w:space="0" w:color="auto"/>
                <w:left w:val="none" w:sz="0" w:space="0" w:color="auto"/>
                <w:bottom w:val="none" w:sz="0" w:space="0" w:color="auto"/>
                <w:right w:val="none" w:sz="0" w:space="0" w:color="auto"/>
              </w:divBdr>
            </w:div>
          </w:divsChild>
        </w:div>
        <w:div w:id="439253949">
          <w:marLeft w:val="0"/>
          <w:marRight w:val="0"/>
          <w:marTop w:val="0"/>
          <w:marBottom w:val="0"/>
          <w:divBdr>
            <w:top w:val="none" w:sz="0" w:space="0" w:color="auto"/>
            <w:left w:val="none" w:sz="0" w:space="0" w:color="auto"/>
            <w:bottom w:val="none" w:sz="0" w:space="0" w:color="auto"/>
            <w:right w:val="none" w:sz="0" w:space="0" w:color="auto"/>
          </w:divBdr>
          <w:divsChild>
            <w:div w:id="1826702325">
              <w:marLeft w:val="0"/>
              <w:marRight w:val="0"/>
              <w:marTop w:val="0"/>
              <w:marBottom w:val="0"/>
              <w:divBdr>
                <w:top w:val="none" w:sz="0" w:space="0" w:color="auto"/>
                <w:left w:val="none" w:sz="0" w:space="0" w:color="auto"/>
                <w:bottom w:val="none" w:sz="0" w:space="0" w:color="auto"/>
                <w:right w:val="none" w:sz="0" w:space="0" w:color="auto"/>
              </w:divBdr>
            </w:div>
          </w:divsChild>
        </w:div>
        <w:div w:id="1803964340">
          <w:marLeft w:val="0"/>
          <w:marRight w:val="0"/>
          <w:marTop w:val="0"/>
          <w:marBottom w:val="0"/>
          <w:divBdr>
            <w:top w:val="none" w:sz="0" w:space="0" w:color="auto"/>
            <w:left w:val="none" w:sz="0" w:space="0" w:color="auto"/>
            <w:bottom w:val="none" w:sz="0" w:space="0" w:color="auto"/>
            <w:right w:val="none" w:sz="0" w:space="0" w:color="auto"/>
          </w:divBdr>
          <w:divsChild>
            <w:div w:id="967006674">
              <w:marLeft w:val="0"/>
              <w:marRight w:val="0"/>
              <w:marTop w:val="0"/>
              <w:marBottom w:val="0"/>
              <w:divBdr>
                <w:top w:val="none" w:sz="0" w:space="0" w:color="auto"/>
                <w:left w:val="none" w:sz="0" w:space="0" w:color="auto"/>
                <w:bottom w:val="none" w:sz="0" w:space="0" w:color="auto"/>
                <w:right w:val="none" w:sz="0" w:space="0" w:color="auto"/>
              </w:divBdr>
            </w:div>
          </w:divsChild>
        </w:div>
        <w:div w:id="1351561905">
          <w:marLeft w:val="0"/>
          <w:marRight w:val="0"/>
          <w:marTop w:val="0"/>
          <w:marBottom w:val="0"/>
          <w:divBdr>
            <w:top w:val="none" w:sz="0" w:space="0" w:color="auto"/>
            <w:left w:val="none" w:sz="0" w:space="0" w:color="auto"/>
            <w:bottom w:val="none" w:sz="0" w:space="0" w:color="auto"/>
            <w:right w:val="none" w:sz="0" w:space="0" w:color="auto"/>
          </w:divBdr>
          <w:divsChild>
            <w:div w:id="1120344795">
              <w:marLeft w:val="0"/>
              <w:marRight w:val="0"/>
              <w:marTop w:val="0"/>
              <w:marBottom w:val="0"/>
              <w:divBdr>
                <w:top w:val="none" w:sz="0" w:space="0" w:color="auto"/>
                <w:left w:val="none" w:sz="0" w:space="0" w:color="auto"/>
                <w:bottom w:val="none" w:sz="0" w:space="0" w:color="auto"/>
                <w:right w:val="none" w:sz="0" w:space="0" w:color="auto"/>
              </w:divBdr>
            </w:div>
          </w:divsChild>
        </w:div>
        <w:div w:id="1860124543">
          <w:marLeft w:val="0"/>
          <w:marRight w:val="0"/>
          <w:marTop w:val="0"/>
          <w:marBottom w:val="0"/>
          <w:divBdr>
            <w:top w:val="none" w:sz="0" w:space="0" w:color="auto"/>
            <w:left w:val="none" w:sz="0" w:space="0" w:color="auto"/>
            <w:bottom w:val="none" w:sz="0" w:space="0" w:color="auto"/>
            <w:right w:val="none" w:sz="0" w:space="0" w:color="auto"/>
          </w:divBdr>
          <w:divsChild>
            <w:div w:id="1336304883">
              <w:marLeft w:val="0"/>
              <w:marRight w:val="0"/>
              <w:marTop w:val="0"/>
              <w:marBottom w:val="0"/>
              <w:divBdr>
                <w:top w:val="none" w:sz="0" w:space="0" w:color="auto"/>
                <w:left w:val="none" w:sz="0" w:space="0" w:color="auto"/>
                <w:bottom w:val="none" w:sz="0" w:space="0" w:color="auto"/>
                <w:right w:val="none" w:sz="0" w:space="0" w:color="auto"/>
              </w:divBdr>
            </w:div>
          </w:divsChild>
        </w:div>
        <w:div w:id="1177380110">
          <w:marLeft w:val="0"/>
          <w:marRight w:val="0"/>
          <w:marTop w:val="0"/>
          <w:marBottom w:val="0"/>
          <w:divBdr>
            <w:top w:val="none" w:sz="0" w:space="0" w:color="auto"/>
            <w:left w:val="none" w:sz="0" w:space="0" w:color="auto"/>
            <w:bottom w:val="none" w:sz="0" w:space="0" w:color="auto"/>
            <w:right w:val="none" w:sz="0" w:space="0" w:color="auto"/>
          </w:divBdr>
          <w:divsChild>
            <w:div w:id="402946332">
              <w:marLeft w:val="0"/>
              <w:marRight w:val="0"/>
              <w:marTop w:val="0"/>
              <w:marBottom w:val="0"/>
              <w:divBdr>
                <w:top w:val="none" w:sz="0" w:space="0" w:color="auto"/>
                <w:left w:val="none" w:sz="0" w:space="0" w:color="auto"/>
                <w:bottom w:val="none" w:sz="0" w:space="0" w:color="auto"/>
                <w:right w:val="none" w:sz="0" w:space="0" w:color="auto"/>
              </w:divBdr>
            </w:div>
          </w:divsChild>
        </w:div>
        <w:div w:id="1002775405">
          <w:marLeft w:val="0"/>
          <w:marRight w:val="0"/>
          <w:marTop w:val="0"/>
          <w:marBottom w:val="0"/>
          <w:divBdr>
            <w:top w:val="none" w:sz="0" w:space="0" w:color="auto"/>
            <w:left w:val="none" w:sz="0" w:space="0" w:color="auto"/>
            <w:bottom w:val="none" w:sz="0" w:space="0" w:color="auto"/>
            <w:right w:val="none" w:sz="0" w:space="0" w:color="auto"/>
          </w:divBdr>
          <w:divsChild>
            <w:div w:id="1581982047">
              <w:marLeft w:val="0"/>
              <w:marRight w:val="0"/>
              <w:marTop w:val="0"/>
              <w:marBottom w:val="0"/>
              <w:divBdr>
                <w:top w:val="none" w:sz="0" w:space="0" w:color="auto"/>
                <w:left w:val="none" w:sz="0" w:space="0" w:color="auto"/>
                <w:bottom w:val="none" w:sz="0" w:space="0" w:color="auto"/>
                <w:right w:val="none" w:sz="0" w:space="0" w:color="auto"/>
              </w:divBdr>
            </w:div>
          </w:divsChild>
        </w:div>
        <w:div w:id="223757632">
          <w:marLeft w:val="0"/>
          <w:marRight w:val="0"/>
          <w:marTop w:val="0"/>
          <w:marBottom w:val="0"/>
          <w:divBdr>
            <w:top w:val="none" w:sz="0" w:space="0" w:color="auto"/>
            <w:left w:val="none" w:sz="0" w:space="0" w:color="auto"/>
            <w:bottom w:val="none" w:sz="0" w:space="0" w:color="auto"/>
            <w:right w:val="none" w:sz="0" w:space="0" w:color="auto"/>
          </w:divBdr>
          <w:divsChild>
            <w:div w:id="497158465">
              <w:marLeft w:val="0"/>
              <w:marRight w:val="0"/>
              <w:marTop w:val="0"/>
              <w:marBottom w:val="0"/>
              <w:divBdr>
                <w:top w:val="none" w:sz="0" w:space="0" w:color="auto"/>
                <w:left w:val="none" w:sz="0" w:space="0" w:color="auto"/>
                <w:bottom w:val="none" w:sz="0" w:space="0" w:color="auto"/>
                <w:right w:val="none" w:sz="0" w:space="0" w:color="auto"/>
              </w:divBdr>
            </w:div>
          </w:divsChild>
        </w:div>
        <w:div w:id="1260721563">
          <w:marLeft w:val="0"/>
          <w:marRight w:val="0"/>
          <w:marTop w:val="0"/>
          <w:marBottom w:val="0"/>
          <w:divBdr>
            <w:top w:val="none" w:sz="0" w:space="0" w:color="auto"/>
            <w:left w:val="none" w:sz="0" w:space="0" w:color="auto"/>
            <w:bottom w:val="none" w:sz="0" w:space="0" w:color="auto"/>
            <w:right w:val="none" w:sz="0" w:space="0" w:color="auto"/>
          </w:divBdr>
          <w:divsChild>
            <w:div w:id="1303074630">
              <w:marLeft w:val="0"/>
              <w:marRight w:val="0"/>
              <w:marTop w:val="0"/>
              <w:marBottom w:val="0"/>
              <w:divBdr>
                <w:top w:val="none" w:sz="0" w:space="0" w:color="auto"/>
                <w:left w:val="none" w:sz="0" w:space="0" w:color="auto"/>
                <w:bottom w:val="none" w:sz="0" w:space="0" w:color="auto"/>
                <w:right w:val="none" w:sz="0" w:space="0" w:color="auto"/>
              </w:divBdr>
            </w:div>
          </w:divsChild>
        </w:div>
        <w:div w:id="993529992">
          <w:marLeft w:val="0"/>
          <w:marRight w:val="0"/>
          <w:marTop w:val="0"/>
          <w:marBottom w:val="0"/>
          <w:divBdr>
            <w:top w:val="none" w:sz="0" w:space="0" w:color="auto"/>
            <w:left w:val="none" w:sz="0" w:space="0" w:color="auto"/>
            <w:bottom w:val="none" w:sz="0" w:space="0" w:color="auto"/>
            <w:right w:val="none" w:sz="0" w:space="0" w:color="auto"/>
          </w:divBdr>
          <w:divsChild>
            <w:div w:id="1659772648">
              <w:marLeft w:val="0"/>
              <w:marRight w:val="0"/>
              <w:marTop w:val="0"/>
              <w:marBottom w:val="0"/>
              <w:divBdr>
                <w:top w:val="none" w:sz="0" w:space="0" w:color="auto"/>
                <w:left w:val="none" w:sz="0" w:space="0" w:color="auto"/>
                <w:bottom w:val="none" w:sz="0" w:space="0" w:color="auto"/>
                <w:right w:val="none" w:sz="0" w:space="0" w:color="auto"/>
              </w:divBdr>
            </w:div>
          </w:divsChild>
        </w:div>
        <w:div w:id="557016362">
          <w:marLeft w:val="0"/>
          <w:marRight w:val="0"/>
          <w:marTop w:val="0"/>
          <w:marBottom w:val="0"/>
          <w:divBdr>
            <w:top w:val="none" w:sz="0" w:space="0" w:color="auto"/>
            <w:left w:val="none" w:sz="0" w:space="0" w:color="auto"/>
            <w:bottom w:val="none" w:sz="0" w:space="0" w:color="auto"/>
            <w:right w:val="none" w:sz="0" w:space="0" w:color="auto"/>
          </w:divBdr>
          <w:divsChild>
            <w:div w:id="834764293">
              <w:marLeft w:val="0"/>
              <w:marRight w:val="0"/>
              <w:marTop w:val="0"/>
              <w:marBottom w:val="0"/>
              <w:divBdr>
                <w:top w:val="none" w:sz="0" w:space="0" w:color="auto"/>
                <w:left w:val="none" w:sz="0" w:space="0" w:color="auto"/>
                <w:bottom w:val="none" w:sz="0" w:space="0" w:color="auto"/>
                <w:right w:val="none" w:sz="0" w:space="0" w:color="auto"/>
              </w:divBdr>
            </w:div>
          </w:divsChild>
        </w:div>
        <w:div w:id="324893079">
          <w:marLeft w:val="0"/>
          <w:marRight w:val="0"/>
          <w:marTop w:val="0"/>
          <w:marBottom w:val="0"/>
          <w:divBdr>
            <w:top w:val="none" w:sz="0" w:space="0" w:color="auto"/>
            <w:left w:val="none" w:sz="0" w:space="0" w:color="auto"/>
            <w:bottom w:val="none" w:sz="0" w:space="0" w:color="auto"/>
            <w:right w:val="none" w:sz="0" w:space="0" w:color="auto"/>
          </w:divBdr>
          <w:divsChild>
            <w:div w:id="521557756">
              <w:marLeft w:val="0"/>
              <w:marRight w:val="0"/>
              <w:marTop w:val="0"/>
              <w:marBottom w:val="0"/>
              <w:divBdr>
                <w:top w:val="none" w:sz="0" w:space="0" w:color="auto"/>
                <w:left w:val="none" w:sz="0" w:space="0" w:color="auto"/>
                <w:bottom w:val="none" w:sz="0" w:space="0" w:color="auto"/>
                <w:right w:val="none" w:sz="0" w:space="0" w:color="auto"/>
              </w:divBdr>
            </w:div>
          </w:divsChild>
        </w:div>
        <w:div w:id="1300915968">
          <w:marLeft w:val="0"/>
          <w:marRight w:val="0"/>
          <w:marTop w:val="0"/>
          <w:marBottom w:val="0"/>
          <w:divBdr>
            <w:top w:val="none" w:sz="0" w:space="0" w:color="auto"/>
            <w:left w:val="none" w:sz="0" w:space="0" w:color="auto"/>
            <w:bottom w:val="none" w:sz="0" w:space="0" w:color="auto"/>
            <w:right w:val="none" w:sz="0" w:space="0" w:color="auto"/>
          </w:divBdr>
          <w:divsChild>
            <w:div w:id="1394430744">
              <w:marLeft w:val="0"/>
              <w:marRight w:val="0"/>
              <w:marTop w:val="0"/>
              <w:marBottom w:val="0"/>
              <w:divBdr>
                <w:top w:val="none" w:sz="0" w:space="0" w:color="auto"/>
                <w:left w:val="none" w:sz="0" w:space="0" w:color="auto"/>
                <w:bottom w:val="none" w:sz="0" w:space="0" w:color="auto"/>
                <w:right w:val="none" w:sz="0" w:space="0" w:color="auto"/>
              </w:divBdr>
            </w:div>
          </w:divsChild>
        </w:div>
        <w:div w:id="1788088099">
          <w:marLeft w:val="0"/>
          <w:marRight w:val="0"/>
          <w:marTop w:val="0"/>
          <w:marBottom w:val="0"/>
          <w:divBdr>
            <w:top w:val="none" w:sz="0" w:space="0" w:color="auto"/>
            <w:left w:val="none" w:sz="0" w:space="0" w:color="auto"/>
            <w:bottom w:val="none" w:sz="0" w:space="0" w:color="auto"/>
            <w:right w:val="none" w:sz="0" w:space="0" w:color="auto"/>
          </w:divBdr>
          <w:divsChild>
            <w:div w:id="441000418">
              <w:marLeft w:val="0"/>
              <w:marRight w:val="0"/>
              <w:marTop w:val="0"/>
              <w:marBottom w:val="0"/>
              <w:divBdr>
                <w:top w:val="none" w:sz="0" w:space="0" w:color="auto"/>
                <w:left w:val="none" w:sz="0" w:space="0" w:color="auto"/>
                <w:bottom w:val="none" w:sz="0" w:space="0" w:color="auto"/>
                <w:right w:val="none" w:sz="0" w:space="0" w:color="auto"/>
              </w:divBdr>
            </w:div>
          </w:divsChild>
        </w:div>
        <w:div w:id="502091872">
          <w:marLeft w:val="0"/>
          <w:marRight w:val="0"/>
          <w:marTop w:val="0"/>
          <w:marBottom w:val="0"/>
          <w:divBdr>
            <w:top w:val="none" w:sz="0" w:space="0" w:color="auto"/>
            <w:left w:val="none" w:sz="0" w:space="0" w:color="auto"/>
            <w:bottom w:val="none" w:sz="0" w:space="0" w:color="auto"/>
            <w:right w:val="none" w:sz="0" w:space="0" w:color="auto"/>
          </w:divBdr>
          <w:divsChild>
            <w:div w:id="1151629441">
              <w:marLeft w:val="0"/>
              <w:marRight w:val="0"/>
              <w:marTop w:val="0"/>
              <w:marBottom w:val="0"/>
              <w:divBdr>
                <w:top w:val="none" w:sz="0" w:space="0" w:color="auto"/>
                <w:left w:val="none" w:sz="0" w:space="0" w:color="auto"/>
                <w:bottom w:val="none" w:sz="0" w:space="0" w:color="auto"/>
                <w:right w:val="none" w:sz="0" w:space="0" w:color="auto"/>
              </w:divBdr>
            </w:div>
          </w:divsChild>
        </w:div>
        <w:div w:id="1530755595">
          <w:marLeft w:val="0"/>
          <w:marRight w:val="0"/>
          <w:marTop w:val="0"/>
          <w:marBottom w:val="0"/>
          <w:divBdr>
            <w:top w:val="none" w:sz="0" w:space="0" w:color="auto"/>
            <w:left w:val="none" w:sz="0" w:space="0" w:color="auto"/>
            <w:bottom w:val="none" w:sz="0" w:space="0" w:color="auto"/>
            <w:right w:val="none" w:sz="0" w:space="0" w:color="auto"/>
          </w:divBdr>
          <w:divsChild>
            <w:div w:id="519977323">
              <w:marLeft w:val="0"/>
              <w:marRight w:val="0"/>
              <w:marTop w:val="0"/>
              <w:marBottom w:val="0"/>
              <w:divBdr>
                <w:top w:val="none" w:sz="0" w:space="0" w:color="auto"/>
                <w:left w:val="none" w:sz="0" w:space="0" w:color="auto"/>
                <w:bottom w:val="none" w:sz="0" w:space="0" w:color="auto"/>
                <w:right w:val="none" w:sz="0" w:space="0" w:color="auto"/>
              </w:divBdr>
            </w:div>
          </w:divsChild>
        </w:div>
        <w:div w:id="2116827774">
          <w:marLeft w:val="0"/>
          <w:marRight w:val="0"/>
          <w:marTop w:val="0"/>
          <w:marBottom w:val="0"/>
          <w:divBdr>
            <w:top w:val="none" w:sz="0" w:space="0" w:color="auto"/>
            <w:left w:val="none" w:sz="0" w:space="0" w:color="auto"/>
            <w:bottom w:val="none" w:sz="0" w:space="0" w:color="auto"/>
            <w:right w:val="none" w:sz="0" w:space="0" w:color="auto"/>
          </w:divBdr>
          <w:divsChild>
            <w:div w:id="319962360">
              <w:marLeft w:val="0"/>
              <w:marRight w:val="0"/>
              <w:marTop w:val="0"/>
              <w:marBottom w:val="0"/>
              <w:divBdr>
                <w:top w:val="none" w:sz="0" w:space="0" w:color="auto"/>
                <w:left w:val="none" w:sz="0" w:space="0" w:color="auto"/>
                <w:bottom w:val="none" w:sz="0" w:space="0" w:color="auto"/>
                <w:right w:val="none" w:sz="0" w:space="0" w:color="auto"/>
              </w:divBdr>
            </w:div>
          </w:divsChild>
        </w:div>
        <w:div w:id="623190837">
          <w:marLeft w:val="0"/>
          <w:marRight w:val="0"/>
          <w:marTop w:val="0"/>
          <w:marBottom w:val="0"/>
          <w:divBdr>
            <w:top w:val="none" w:sz="0" w:space="0" w:color="auto"/>
            <w:left w:val="none" w:sz="0" w:space="0" w:color="auto"/>
            <w:bottom w:val="none" w:sz="0" w:space="0" w:color="auto"/>
            <w:right w:val="none" w:sz="0" w:space="0" w:color="auto"/>
          </w:divBdr>
          <w:divsChild>
            <w:div w:id="217936364">
              <w:marLeft w:val="0"/>
              <w:marRight w:val="0"/>
              <w:marTop w:val="0"/>
              <w:marBottom w:val="0"/>
              <w:divBdr>
                <w:top w:val="none" w:sz="0" w:space="0" w:color="auto"/>
                <w:left w:val="none" w:sz="0" w:space="0" w:color="auto"/>
                <w:bottom w:val="none" w:sz="0" w:space="0" w:color="auto"/>
                <w:right w:val="none" w:sz="0" w:space="0" w:color="auto"/>
              </w:divBdr>
            </w:div>
          </w:divsChild>
        </w:div>
        <w:div w:id="60057152">
          <w:marLeft w:val="0"/>
          <w:marRight w:val="0"/>
          <w:marTop w:val="0"/>
          <w:marBottom w:val="0"/>
          <w:divBdr>
            <w:top w:val="none" w:sz="0" w:space="0" w:color="auto"/>
            <w:left w:val="none" w:sz="0" w:space="0" w:color="auto"/>
            <w:bottom w:val="none" w:sz="0" w:space="0" w:color="auto"/>
            <w:right w:val="none" w:sz="0" w:space="0" w:color="auto"/>
          </w:divBdr>
          <w:divsChild>
            <w:div w:id="675958716">
              <w:marLeft w:val="0"/>
              <w:marRight w:val="0"/>
              <w:marTop w:val="0"/>
              <w:marBottom w:val="0"/>
              <w:divBdr>
                <w:top w:val="none" w:sz="0" w:space="0" w:color="auto"/>
                <w:left w:val="none" w:sz="0" w:space="0" w:color="auto"/>
                <w:bottom w:val="none" w:sz="0" w:space="0" w:color="auto"/>
                <w:right w:val="none" w:sz="0" w:space="0" w:color="auto"/>
              </w:divBdr>
            </w:div>
          </w:divsChild>
        </w:div>
        <w:div w:id="772212547">
          <w:marLeft w:val="0"/>
          <w:marRight w:val="0"/>
          <w:marTop w:val="0"/>
          <w:marBottom w:val="0"/>
          <w:divBdr>
            <w:top w:val="none" w:sz="0" w:space="0" w:color="auto"/>
            <w:left w:val="none" w:sz="0" w:space="0" w:color="auto"/>
            <w:bottom w:val="none" w:sz="0" w:space="0" w:color="auto"/>
            <w:right w:val="none" w:sz="0" w:space="0" w:color="auto"/>
          </w:divBdr>
          <w:divsChild>
            <w:div w:id="1189102778">
              <w:marLeft w:val="0"/>
              <w:marRight w:val="0"/>
              <w:marTop w:val="0"/>
              <w:marBottom w:val="0"/>
              <w:divBdr>
                <w:top w:val="none" w:sz="0" w:space="0" w:color="auto"/>
                <w:left w:val="none" w:sz="0" w:space="0" w:color="auto"/>
                <w:bottom w:val="none" w:sz="0" w:space="0" w:color="auto"/>
                <w:right w:val="none" w:sz="0" w:space="0" w:color="auto"/>
              </w:divBdr>
            </w:div>
          </w:divsChild>
        </w:div>
        <w:div w:id="2112117581">
          <w:marLeft w:val="0"/>
          <w:marRight w:val="0"/>
          <w:marTop w:val="0"/>
          <w:marBottom w:val="0"/>
          <w:divBdr>
            <w:top w:val="none" w:sz="0" w:space="0" w:color="auto"/>
            <w:left w:val="none" w:sz="0" w:space="0" w:color="auto"/>
            <w:bottom w:val="none" w:sz="0" w:space="0" w:color="auto"/>
            <w:right w:val="none" w:sz="0" w:space="0" w:color="auto"/>
          </w:divBdr>
          <w:divsChild>
            <w:div w:id="789007639">
              <w:marLeft w:val="0"/>
              <w:marRight w:val="0"/>
              <w:marTop w:val="0"/>
              <w:marBottom w:val="0"/>
              <w:divBdr>
                <w:top w:val="none" w:sz="0" w:space="0" w:color="auto"/>
                <w:left w:val="none" w:sz="0" w:space="0" w:color="auto"/>
                <w:bottom w:val="none" w:sz="0" w:space="0" w:color="auto"/>
                <w:right w:val="none" w:sz="0" w:space="0" w:color="auto"/>
              </w:divBdr>
            </w:div>
          </w:divsChild>
        </w:div>
        <w:div w:id="1769082918">
          <w:marLeft w:val="0"/>
          <w:marRight w:val="0"/>
          <w:marTop w:val="0"/>
          <w:marBottom w:val="0"/>
          <w:divBdr>
            <w:top w:val="none" w:sz="0" w:space="0" w:color="auto"/>
            <w:left w:val="none" w:sz="0" w:space="0" w:color="auto"/>
            <w:bottom w:val="none" w:sz="0" w:space="0" w:color="auto"/>
            <w:right w:val="none" w:sz="0" w:space="0" w:color="auto"/>
          </w:divBdr>
          <w:divsChild>
            <w:div w:id="1296908989">
              <w:marLeft w:val="0"/>
              <w:marRight w:val="0"/>
              <w:marTop w:val="0"/>
              <w:marBottom w:val="0"/>
              <w:divBdr>
                <w:top w:val="none" w:sz="0" w:space="0" w:color="auto"/>
                <w:left w:val="none" w:sz="0" w:space="0" w:color="auto"/>
                <w:bottom w:val="none" w:sz="0" w:space="0" w:color="auto"/>
                <w:right w:val="none" w:sz="0" w:space="0" w:color="auto"/>
              </w:divBdr>
            </w:div>
          </w:divsChild>
        </w:div>
        <w:div w:id="1209410955">
          <w:marLeft w:val="0"/>
          <w:marRight w:val="0"/>
          <w:marTop w:val="0"/>
          <w:marBottom w:val="0"/>
          <w:divBdr>
            <w:top w:val="none" w:sz="0" w:space="0" w:color="auto"/>
            <w:left w:val="none" w:sz="0" w:space="0" w:color="auto"/>
            <w:bottom w:val="none" w:sz="0" w:space="0" w:color="auto"/>
            <w:right w:val="none" w:sz="0" w:space="0" w:color="auto"/>
          </w:divBdr>
          <w:divsChild>
            <w:div w:id="85615091">
              <w:marLeft w:val="0"/>
              <w:marRight w:val="0"/>
              <w:marTop w:val="0"/>
              <w:marBottom w:val="0"/>
              <w:divBdr>
                <w:top w:val="none" w:sz="0" w:space="0" w:color="auto"/>
                <w:left w:val="none" w:sz="0" w:space="0" w:color="auto"/>
                <w:bottom w:val="none" w:sz="0" w:space="0" w:color="auto"/>
                <w:right w:val="none" w:sz="0" w:space="0" w:color="auto"/>
              </w:divBdr>
            </w:div>
          </w:divsChild>
        </w:div>
        <w:div w:id="2108772366">
          <w:marLeft w:val="0"/>
          <w:marRight w:val="0"/>
          <w:marTop w:val="0"/>
          <w:marBottom w:val="0"/>
          <w:divBdr>
            <w:top w:val="none" w:sz="0" w:space="0" w:color="auto"/>
            <w:left w:val="none" w:sz="0" w:space="0" w:color="auto"/>
            <w:bottom w:val="none" w:sz="0" w:space="0" w:color="auto"/>
            <w:right w:val="none" w:sz="0" w:space="0" w:color="auto"/>
          </w:divBdr>
          <w:divsChild>
            <w:div w:id="1448235377">
              <w:marLeft w:val="0"/>
              <w:marRight w:val="0"/>
              <w:marTop w:val="0"/>
              <w:marBottom w:val="0"/>
              <w:divBdr>
                <w:top w:val="none" w:sz="0" w:space="0" w:color="auto"/>
                <w:left w:val="none" w:sz="0" w:space="0" w:color="auto"/>
                <w:bottom w:val="none" w:sz="0" w:space="0" w:color="auto"/>
                <w:right w:val="none" w:sz="0" w:space="0" w:color="auto"/>
              </w:divBdr>
            </w:div>
          </w:divsChild>
        </w:div>
        <w:div w:id="1899122419">
          <w:marLeft w:val="0"/>
          <w:marRight w:val="0"/>
          <w:marTop w:val="0"/>
          <w:marBottom w:val="0"/>
          <w:divBdr>
            <w:top w:val="none" w:sz="0" w:space="0" w:color="auto"/>
            <w:left w:val="none" w:sz="0" w:space="0" w:color="auto"/>
            <w:bottom w:val="none" w:sz="0" w:space="0" w:color="auto"/>
            <w:right w:val="none" w:sz="0" w:space="0" w:color="auto"/>
          </w:divBdr>
          <w:divsChild>
            <w:div w:id="1447314366">
              <w:marLeft w:val="0"/>
              <w:marRight w:val="0"/>
              <w:marTop w:val="0"/>
              <w:marBottom w:val="0"/>
              <w:divBdr>
                <w:top w:val="none" w:sz="0" w:space="0" w:color="auto"/>
                <w:left w:val="none" w:sz="0" w:space="0" w:color="auto"/>
                <w:bottom w:val="none" w:sz="0" w:space="0" w:color="auto"/>
                <w:right w:val="none" w:sz="0" w:space="0" w:color="auto"/>
              </w:divBdr>
            </w:div>
          </w:divsChild>
        </w:div>
        <w:div w:id="422142749">
          <w:marLeft w:val="0"/>
          <w:marRight w:val="0"/>
          <w:marTop w:val="0"/>
          <w:marBottom w:val="0"/>
          <w:divBdr>
            <w:top w:val="none" w:sz="0" w:space="0" w:color="auto"/>
            <w:left w:val="none" w:sz="0" w:space="0" w:color="auto"/>
            <w:bottom w:val="none" w:sz="0" w:space="0" w:color="auto"/>
            <w:right w:val="none" w:sz="0" w:space="0" w:color="auto"/>
          </w:divBdr>
          <w:divsChild>
            <w:div w:id="1786728548">
              <w:marLeft w:val="0"/>
              <w:marRight w:val="0"/>
              <w:marTop w:val="0"/>
              <w:marBottom w:val="0"/>
              <w:divBdr>
                <w:top w:val="none" w:sz="0" w:space="0" w:color="auto"/>
                <w:left w:val="none" w:sz="0" w:space="0" w:color="auto"/>
                <w:bottom w:val="none" w:sz="0" w:space="0" w:color="auto"/>
                <w:right w:val="none" w:sz="0" w:space="0" w:color="auto"/>
              </w:divBdr>
            </w:div>
          </w:divsChild>
        </w:div>
        <w:div w:id="772362757">
          <w:marLeft w:val="0"/>
          <w:marRight w:val="0"/>
          <w:marTop w:val="0"/>
          <w:marBottom w:val="0"/>
          <w:divBdr>
            <w:top w:val="none" w:sz="0" w:space="0" w:color="auto"/>
            <w:left w:val="none" w:sz="0" w:space="0" w:color="auto"/>
            <w:bottom w:val="none" w:sz="0" w:space="0" w:color="auto"/>
            <w:right w:val="none" w:sz="0" w:space="0" w:color="auto"/>
          </w:divBdr>
          <w:divsChild>
            <w:div w:id="2012366864">
              <w:marLeft w:val="0"/>
              <w:marRight w:val="0"/>
              <w:marTop w:val="0"/>
              <w:marBottom w:val="0"/>
              <w:divBdr>
                <w:top w:val="none" w:sz="0" w:space="0" w:color="auto"/>
                <w:left w:val="none" w:sz="0" w:space="0" w:color="auto"/>
                <w:bottom w:val="none" w:sz="0" w:space="0" w:color="auto"/>
                <w:right w:val="none" w:sz="0" w:space="0" w:color="auto"/>
              </w:divBdr>
            </w:div>
          </w:divsChild>
        </w:div>
        <w:div w:id="983899755">
          <w:marLeft w:val="0"/>
          <w:marRight w:val="0"/>
          <w:marTop w:val="0"/>
          <w:marBottom w:val="0"/>
          <w:divBdr>
            <w:top w:val="none" w:sz="0" w:space="0" w:color="auto"/>
            <w:left w:val="none" w:sz="0" w:space="0" w:color="auto"/>
            <w:bottom w:val="none" w:sz="0" w:space="0" w:color="auto"/>
            <w:right w:val="none" w:sz="0" w:space="0" w:color="auto"/>
          </w:divBdr>
          <w:divsChild>
            <w:div w:id="1010373671">
              <w:marLeft w:val="0"/>
              <w:marRight w:val="0"/>
              <w:marTop w:val="0"/>
              <w:marBottom w:val="0"/>
              <w:divBdr>
                <w:top w:val="none" w:sz="0" w:space="0" w:color="auto"/>
                <w:left w:val="none" w:sz="0" w:space="0" w:color="auto"/>
                <w:bottom w:val="none" w:sz="0" w:space="0" w:color="auto"/>
                <w:right w:val="none" w:sz="0" w:space="0" w:color="auto"/>
              </w:divBdr>
            </w:div>
          </w:divsChild>
        </w:div>
        <w:div w:id="1814986503">
          <w:marLeft w:val="0"/>
          <w:marRight w:val="0"/>
          <w:marTop w:val="0"/>
          <w:marBottom w:val="0"/>
          <w:divBdr>
            <w:top w:val="none" w:sz="0" w:space="0" w:color="auto"/>
            <w:left w:val="none" w:sz="0" w:space="0" w:color="auto"/>
            <w:bottom w:val="none" w:sz="0" w:space="0" w:color="auto"/>
            <w:right w:val="none" w:sz="0" w:space="0" w:color="auto"/>
          </w:divBdr>
          <w:divsChild>
            <w:div w:id="115802835">
              <w:marLeft w:val="0"/>
              <w:marRight w:val="0"/>
              <w:marTop w:val="0"/>
              <w:marBottom w:val="0"/>
              <w:divBdr>
                <w:top w:val="none" w:sz="0" w:space="0" w:color="auto"/>
                <w:left w:val="none" w:sz="0" w:space="0" w:color="auto"/>
                <w:bottom w:val="none" w:sz="0" w:space="0" w:color="auto"/>
                <w:right w:val="none" w:sz="0" w:space="0" w:color="auto"/>
              </w:divBdr>
            </w:div>
          </w:divsChild>
        </w:div>
        <w:div w:id="1818449819">
          <w:marLeft w:val="0"/>
          <w:marRight w:val="0"/>
          <w:marTop w:val="0"/>
          <w:marBottom w:val="0"/>
          <w:divBdr>
            <w:top w:val="none" w:sz="0" w:space="0" w:color="auto"/>
            <w:left w:val="none" w:sz="0" w:space="0" w:color="auto"/>
            <w:bottom w:val="none" w:sz="0" w:space="0" w:color="auto"/>
            <w:right w:val="none" w:sz="0" w:space="0" w:color="auto"/>
          </w:divBdr>
          <w:divsChild>
            <w:div w:id="1800683317">
              <w:marLeft w:val="0"/>
              <w:marRight w:val="0"/>
              <w:marTop w:val="0"/>
              <w:marBottom w:val="0"/>
              <w:divBdr>
                <w:top w:val="none" w:sz="0" w:space="0" w:color="auto"/>
                <w:left w:val="none" w:sz="0" w:space="0" w:color="auto"/>
                <w:bottom w:val="none" w:sz="0" w:space="0" w:color="auto"/>
                <w:right w:val="none" w:sz="0" w:space="0" w:color="auto"/>
              </w:divBdr>
            </w:div>
          </w:divsChild>
        </w:div>
        <w:div w:id="445855815">
          <w:marLeft w:val="0"/>
          <w:marRight w:val="0"/>
          <w:marTop w:val="0"/>
          <w:marBottom w:val="0"/>
          <w:divBdr>
            <w:top w:val="none" w:sz="0" w:space="0" w:color="auto"/>
            <w:left w:val="none" w:sz="0" w:space="0" w:color="auto"/>
            <w:bottom w:val="none" w:sz="0" w:space="0" w:color="auto"/>
            <w:right w:val="none" w:sz="0" w:space="0" w:color="auto"/>
          </w:divBdr>
          <w:divsChild>
            <w:div w:id="2055692739">
              <w:marLeft w:val="0"/>
              <w:marRight w:val="0"/>
              <w:marTop w:val="0"/>
              <w:marBottom w:val="0"/>
              <w:divBdr>
                <w:top w:val="none" w:sz="0" w:space="0" w:color="auto"/>
                <w:left w:val="none" w:sz="0" w:space="0" w:color="auto"/>
                <w:bottom w:val="none" w:sz="0" w:space="0" w:color="auto"/>
                <w:right w:val="none" w:sz="0" w:space="0" w:color="auto"/>
              </w:divBdr>
            </w:div>
          </w:divsChild>
        </w:div>
        <w:div w:id="1458254613">
          <w:marLeft w:val="0"/>
          <w:marRight w:val="0"/>
          <w:marTop w:val="0"/>
          <w:marBottom w:val="0"/>
          <w:divBdr>
            <w:top w:val="none" w:sz="0" w:space="0" w:color="auto"/>
            <w:left w:val="none" w:sz="0" w:space="0" w:color="auto"/>
            <w:bottom w:val="none" w:sz="0" w:space="0" w:color="auto"/>
            <w:right w:val="none" w:sz="0" w:space="0" w:color="auto"/>
          </w:divBdr>
          <w:divsChild>
            <w:div w:id="227964638">
              <w:marLeft w:val="0"/>
              <w:marRight w:val="0"/>
              <w:marTop w:val="0"/>
              <w:marBottom w:val="0"/>
              <w:divBdr>
                <w:top w:val="none" w:sz="0" w:space="0" w:color="auto"/>
                <w:left w:val="none" w:sz="0" w:space="0" w:color="auto"/>
                <w:bottom w:val="none" w:sz="0" w:space="0" w:color="auto"/>
                <w:right w:val="none" w:sz="0" w:space="0" w:color="auto"/>
              </w:divBdr>
            </w:div>
          </w:divsChild>
        </w:div>
        <w:div w:id="1604217035">
          <w:marLeft w:val="0"/>
          <w:marRight w:val="0"/>
          <w:marTop w:val="0"/>
          <w:marBottom w:val="0"/>
          <w:divBdr>
            <w:top w:val="none" w:sz="0" w:space="0" w:color="auto"/>
            <w:left w:val="none" w:sz="0" w:space="0" w:color="auto"/>
            <w:bottom w:val="none" w:sz="0" w:space="0" w:color="auto"/>
            <w:right w:val="none" w:sz="0" w:space="0" w:color="auto"/>
          </w:divBdr>
          <w:divsChild>
            <w:div w:id="1220557564">
              <w:marLeft w:val="0"/>
              <w:marRight w:val="0"/>
              <w:marTop w:val="0"/>
              <w:marBottom w:val="0"/>
              <w:divBdr>
                <w:top w:val="none" w:sz="0" w:space="0" w:color="auto"/>
                <w:left w:val="none" w:sz="0" w:space="0" w:color="auto"/>
                <w:bottom w:val="none" w:sz="0" w:space="0" w:color="auto"/>
                <w:right w:val="none" w:sz="0" w:space="0" w:color="auto"/>
              </w:divBdr>
            </w:div>
          </w:divsChild>
        </w:div>
        <w:div w:id="125314135">
          <w:marLeft w:val="0"/>
          <w:marRight w:val="0"/>
          <w:marTop w:val="0"/>
          <w:marBottom w:val="0"/>
          <w:divBdr>
            <w:top w:val="none" w:sz="0" w:space="0" w:color="auto"/>
            <w:left w:val="none" w:sz="0" w:space="0" w:color="auto"/>
            <w:bottom w:val="none" w:sz="0" w:space="0" w:color="auto"/>
            <w:right w:val="none" w:sz="0" w:space="0" w:color="auto"/>
          </w:divBdr>
          <w:divsChild>
            <w:div w:id="1366559108">
              <w:marLeft w:val="0"/>
              <w:marRight w:val="0"/>
              <w:marTop w:val="0"/>
              <w:marBottom w:val="0"/>
              <w:divBdr>
                <w:top w:val="none" w:sz="0" w:space="0" w:color="auto"/>
                <w:left w:val="none" w:sz="0" w:space="0" w:color="auto"/>
                <w:bottom w:val="none" w:sz="0" w:space="0" w:color="auto"/>
                <w:right w:val="none" w:sz="0" w:space="0" w:color="auto"/>
              </w:divBdr>
            </w:div>
          </w:divsChild>
        </w:div>
        <w:div w:id="45112004">
          <w:marLeft w:val="0"/>
          <w:marRight w:val="0"/>
          <w:marTop w:val="0"/>
          <w:marBottom w:val="0"/>
          <w:divBdr>
            <w:top w:val="none" w:sz="0" w:space="0" w:color="auto"/>
            <w:left w:val="none" w:sz="0" w:space="0" w:color="auto"/>
            <w:bottom w:val="none" w:sz="0" w:space="0" w:color="auto"/>
            <w:right w:val="none" w:sz="0" w:space="0" w:color="auto"/>
          </w:divBdr>
          <w:divsChild>
            <w:div w:id="745611760">
              <w:marLeft w:val="0"/>
              <w:marRight w:val="0"/>
              <w:marTop w:val="0"/>
              <w:marBottom w:val="0"/>
              <w:divBdr>
                <w:top w:val="none" w:sz="0" w:space="0" w:color="auto"/>
                <w:left w:val="none" w:sz="0" w:space="0" w:color="auto"/>
                <w:bottom w:val="none" w:sz="0" w:space="0" w:color="auto"/>
                <w:right w:val="none" w:sz="0" w:space="0" w:color="auto"/>
              </w:divBdr>
            </w:div>
          </w:divsChild>
        </w:div>
        <w:div w:id="447624258">
          <w:marLeft w:val="0"/>
          <w:marRight w:val="0"/>
          <w:marTop w:val="0"/>
          <w:marBottom w:val="0"/>
          <w:divBdr>
            <w:top w:val="none" w:sz="0" w:space="0" w:color="auto"/>
            <w:left w:val="none" w:sz="0" w:space="0" w:color="auto"/>
            <w:bottom w:val="none" w:sz="0" w:space="0" w:color="auto"/>
            <w:right w:val="none" w:sz="0" w:space="0" w:color="auto"/>
          </w:divBdr>
          <w:divsChild>
            <w:div w:id="1007053829">
              <w:marLeft w:val="0"/>
              <w:marRight w:val="0"/>
              <w:marTop w:val="0"/>
              <w:marBottom w:val="0"/>
              <w:divBdr>
                <w:top w:val="none" w:sz="0" w:space="0" w:color="auto"/>
                <w:left w:val="none" w:sz="0" w:space="0" w:color="auto"/>
                <w:bottom w:val="none" w:sz="0" w:space="0" w:color="auto"/>
                <w:right w:val="none" w:sz="0" w:space="0" w:color="auto"/>
              </w:divBdr>
            </w:div>
          </w:divsChild>
        </w:div>
        <w:div w:id="1395742735">
          <w:marLeft w:val="0"/>
          <w:marRight w:val="0"/>
          <w:marTop w:val="0"/>
          <w:marBottom w:val="0"/>
          <w:divBdr>
            <w:top w:val="none" w:sz="0" w:space="0" w:color="auto"/>
            <w:left w:val="none" w:sz="0" w:space="0" w:color="auto"/>
            <w:bottom w:val="none" w:sz="0" w:space="0" w:color="auto"/>
            <w:right w:val="none" w:sz="0" w:space="0" w:color="auto"/>
          </w:divBdr>
          <w:divsChild>
            <w:div w:id="1431044268">
              <w:marLeft w:val="0"/>
              <w:marRight w:val="0"/>
              <w:marTop w:val="0"/>
              <w:marBottom w:val="0"/>
              <w:divBdr>
                <w:top w:val="none" w:sz="0" w:space="0" w:color="auto"/>
                <w:left w:val="none" w:sz="0" w:space="0" w:color="auto"/>
                <w:bottom w:val="none" w:sz="0" w:space="0" w:color="auto"/>
                <w:right w:val="none" w:sz="0" w:space="0" w:color="auto"/>
              </w:divBdr>
            </w:div>
          </w:divsChild>
        </w:div>
        <w:div w:id="661351765">
          <w:marLeft w:val="0"/>
          <w:marRight w:val="0"/>
          <w:marTop w:val="0"/>
          <w:marBottom w:val="0"/>
          <w:divBdr>
            <w:top w:val="none" w:sz="0" w:space="0" w:color="auto"/>
            <w:left w:val="none" w:sz="0" w:space="0" w:color="auto"/>
            <w:bottom w:val="none" w:sz="0" w:space="0" w:color="auto"/>
            <w:right w:val="none" w:sz="0" w:space="0" w:color="auto"/>
          </w:divBdr>
          <w:divsChild>
            <w:div w:id="1412317540">
              <w:marLeft w:val="0"/>
              <w:marRight w:val="0"/>
              <w:marTop w:val="0"/>
              <w:marBottom w:val="0"/>
              <w:divBdr>
                <w:top w:val="none" w:sz="0" w:space="0" w:color="auto"/>
                <w:left w:val="none" w:sz="0" w:space="0" w:color="auto"/>
                <w:bottom w:val="none" w:sz="0" w:space="0" w:color="auto"/>
                <w:right w:val="none" w:sz="0" w:space="0" w:color="auto"/>
              </w:divBdr>
            </w:div>
          </w:divsChild>
        </w:div>
        <w:div w:id="1848471927">
          <w:marLeft w:val="0"/>
          <w:marRight w:val="0"/>
          <w:marTop w:val="0"/>
          <w:marBottom w:val="0"/>
          <w:divBdr>
            <w:top w:val="none" w:sz="0" w:space="0" w:color="auto"/>
            <w:left w:val="none" w:sz="0" w:space="0" w:color="auto"/>
            <w:bottom w:val="none" w:sz="0" w:space="0" w:color="auto"/>
            <w:right w:val="none" w:sz="0" w:space="0" w:color="auto"/>
          </w:divBdr>
          <w:divsChild>
            <w:div w:id="292294737">
              <w:marLeft w:val="0"/>
              <w:marRight w:val="0"/>
              <w:marTop w:val="0"/>
              <w:marBottom w:val="0"/>
              <w:divBdr>
                <w:top w:val="none" w:sz="0" w:space="0" w:color="auto"/>
                <w:left w:val="none" w:sz="0" w:space="0" w:color="auto"/>
                <w:bottom w:val="none" w:sz="0" w:space="0" w:color="auto"/>
                <w:right w:val="none" w:sz="0" w:space="0" w:color="auto"/>
              </w:divBdr>
            </w:div>
          </w:divsChild>
        </w:div>
        <w:div w:id="1415393750">
          <w:marLeft w:val="0"/>
          <w:marRight w:val="0"/>
          <w:marTop w:val="0"/>
          <w:marBottom w:val="0"/>
          <w:divBdr>
            <w:top w:val="none" w:sz="0" w:space="0" w:color="auto"/>
            <w:left w:val="none" w:sz="0" w:space="0" w:color="auto"/>
            <w:bottom w:val="none" w:sz="0" w:space="0" w:color="auto"/>
            <w:right w:val="none" w:sz="0" w:space="0" w:color="auto"/>
          </w:divBdr>
          <w:divsChild>
            <w:div w:id="2076387907">
              <w:marLeft w:val="0"/>
              <w:marRight w:val="0"/>
              <w:marTop w:val="0"/>
              <w:marBottom w:val="0"/>
              <w:divBdr>
                <w:top w:val="none" w:sz="0" w:space="0" w:color="auto"/>
                <w:left w:val="none" w:sz="0" w:space="0" w:color="auto"/>
                <w:bottom w:val="none" w:sz="0" w:space="0" w:color="auto"/>
                <w:right w:val="none" w:sz="0" w:space="0" w:color="auto"/>
              </w:divBdr>
            </w:div>
          </w:divsChild>
        </w:div>
        <w:div w:id="1183978913">
          <w:marLeft w:val="0"/>
          <w:marRight w:val="0"/>
          <w:marTop w:val="0"/>
          <w:marBottom w:val="0"/>
          <w:divBdr>
            <w:top w:val="none" w:sz="0" w:space="0" w:color="auto"/>
            <w:left w:val="none" w:sz="0" w:space="0" w:color="auto"/>
            <w:bottom w:val="none" w:sz="0" w:space="0" w:color="auto"/>
            <w:right w:val="none" w:sz="0" w:space="0" w:color="auto"/>
          </w:divBdr>
          <w:divsChild>
            <w:div w:id="1793206974">
              <w:marLeft w:val="0"/>
              <w:marRight w:val="0"/>
              <w:marTop w:val="0"/>
              <w:marBottom w:val="0"/>
              <w:divBdr>
                <w:top w:val="none" w:sz="0" w:space="0" w:color="auto"/>
                <w:left w:val="none" w:sz="0" w:space="0" w:color="auto"/>
                <w:bottom w:val="none" w:sz="0" w:space="0" w:color="auto"/>
                <w:right w:val="none" w:sz="0" w:space="0" w:color="auto"/>
              </w:divBdr>
            </w:div>
          </w:divsChild>
        </w:div>
        <w:div w:id="976957888">
          <w:marLeft w:val="0"/>
          <w:marRight w:val="0"/>
          <w:marTop w:val="0"/>
          <w:marBottom w:val="0"/>
          <w:divBdr>
            <w:top w:val="none" w:sz="0" w:space="0" w:color="auto"/>
            <w:left w:val="none" w:sz="0" w:space="0" w:color="auto"/>
            <w:bottom w:val="none" w:sz="0" w:space="0" w:color="auto"/>
            <w:right w:val="none" w:sz="0" w:space="0" w:color="auto"/>
          </w:divBdr>
          <w:divsChild>
            <w:div w:id="1314025942">
              <w:marLeft w:val="0"/>
              <w:marRight w:val="0"/>
              <w:marTop w:val="0"/>
              <w:marBottom w:val="0"/>
              <w:divBdr>
                <w:top w:val="none" w:sz="0" w:space="0" w:color="auto"/>
                <w:left w:val="none" w:sz="0" w:space="0" w:color="auto"/>
                <w:bottom w:val="none" w:sz="0" w:space="0" w:color="auto"/>
                <w:right w:val="none" w:sz="0" w:space="0" w:color="auto"/>
              </w:divBdr>
            </w:div>
          </w:divsChild>
        </w:div>
        <w:div w:id="112407088">
          <w:marLeft w:val="0"/>
          <w:marRight w:val="0"/>
          <w:marTop w:val="0"/>
          <w:marBottom w:val="0"/>
          <w:divBdr>
            <w:top w:val="none" w:sz="0" w:space="0" w:color="auto"/>
            <w:left w:val="none" w:sz="0" w:space="0" w:color="auto"/>
            <w:bottom w:val="none" w:sz="0" w:space="0" w:color="auto"/>
            <w:right w:val="none" w:sz="0" w:space="0" w:color="auto"/>
          </w:divBdr>
          <w:divsChild>
            <w:div w:id="939024297">
              <w:marLeft w:val="0"/>
              <w:marRight w:val="0"/>
              <w:marTop w:val="0"/>
              <w:marBottom w:val="0"/>
              <w:divBdr>
                <w:top w:val="none" w:sz="0" w:space="0" w:color="auto"/>
                <w:left w:val="none" w:sz="0" w:space="0" w:color="auto"/>
                <w:bottom w:val="none" w:sz="0" w:space="0" w:color="auto"/>
                <w:right w:val="none" w:sz="0" w:space="0" w:color="auto"/>
              </w:divBdr>
            </w:div>
          </w:divsChild>
        </w:div>
        <w:div w:id="1508518385">
          <w:marLeft w:val="0"/>
          <w:marRight w:val="0"/>
          <w:marTop w:val="0"/>
          <w:marBottom w:val="0"/>
          <w:divBdr>
            <w:top w:val="none" w:sz="0" w:space="0" w:color="auto"/>
            <w:left w:val="none" w:sz="0" w:space="0" w:color="auto"/>
            <w:bottom w:val="none" w:sz="0" w:space="0" w:color="auto"/>
            <w:right w:val="none" w:sz="0" w:space="0" w:color="auto"/>
          </w:divBdr>
          <w:divsChild>
            <w:div w:id="67314573">
              <w:marLeft w:val="0"/>
              <w:marRight w:val="0"/>
              <w:marTop w:val="0"/>
              <w:marBottom w:val="0"/>
              <w:divBdr>
                <w:top w:val="none" w:sz="0" w:space="0" w:color="auto"/>
                <w:left w:val="none" w:sz="0" w:space="0" w:color="auto"/>
                <w:bottom w:val="none" w:sz="0" w:space="0" w:color="auto"/>
                <w:right w:val="none" w:sz="0" w:space="0" w:color="auto"/>
              </w:divBdr>
            </w:div>
          </w:divsChild>
        </w:div>
        <w:div w:id="2144039688">
          <w:marLeft w:val="0"/>
          <w:marRight w:val="0"/>
          <w:marTop w:val="0"/>
          <w:marBottom w:val="0"/>
          <w:divBdr>
            <w:top w:val="none" w:sz="0" w:space="0" w:color="auto"/>
            <w:left w:val="none" w:sz="0" w:space="0" w:color="auto"/>
            <w:bottom w:val="none" w:sz="0" w:space="0" w:color="auto"/>
            <w:right w:val="none" w:sz="0" w:space="0" w:color="auto"/>
          </w:divBdr>
          <w:divsChild>
            <w:div w:id="696128540">
              <w:marLeft w:val="0"/>
              <w:marRight w:val="0"/>
              <w:marTop w:val="0"/>
              <w:marBottom w:val="0"/>
              <w:divBdr>
                <w:top w:val="none" w:sz="0" w:space="0" w:color="auto"/>
                <w:left w:val="none" w:sz="0" w:space="0" w:color="auto"/>
                <w:bottom w:val="none" w:sz="0" w:space="0" w:color="auto"/>
                <w:right w:val="none" w:sz="0" w:space="0" w:color="auto"/>
              </w:divBdr>
            </w:div>
          </w:divsChild>
        </w:div>
        <w:div w:id="352652471">
          <w:marLeft w:val="0"/>
          <w:marRight w:val="0"/>
          <w:marTop w:val="0"/>
          <w:marBottom w:val="0"/>
          <w:divBdr>
            <w:top w:val="none" w:sz="0" w:space="0" w:color="auto"/>
            <w:left w:val="none" w:sz="0" w:space="0" w:color="auto"/>
            <w:bottom w:val="none" w:sz="0" w:space="0" w:color="auto"/>
            <w:right w:val="none" w:sz="0" w:space="0" w:color="auto"/>
          </w:divBdr>
          <w:divsChild>
            <w:div w:id="727456824">
              <w:marLeft w:val="0"/>
              <w:marRight w:val="0"/>
              <w:marTop w:val="0"/>
              <w:marBottom w:val="0"/>
              <w:divBdr>
                <w:top w:val="none" w:sz="0" w:space="0" w:color="auto"/>
                <w:left w:val="none" w:sz="0" w:space="0" w:color="auto"/>
                <w:bottom w:val="none" w:sz="0" w:space="0" w:color="auto"/>
                <w:right w:val="none" w:sz="0" w:space="0" w:color="auto"/>
              </w:divBdr>
            </w:div>
          </w:divsChild>
        </w:div>
        <w:div w:id="569004030">
          <w:marLeft w:val="0"/>
          <w:marRight w:val="0"/>
          <w:marTop w:val="0"/>
          <w:marBottom w:val="0"/>
          <w:divBdr>
            <w:top w:val="none" w:sz="0" w:space="0" w:color="auto"/>
            <w:left w:val="none" w:sz="0" w:space="0" w:color="auto"/>
            <w:bottom w:val="none" w:sz="0" w:space="0" w:color="auto"/>
            <w:right w:val="none" w:sz="0" w:space="0" w:color="auto"/>
          </w:divBdr>
          <w:divsChild>
            <w:div w:id="1657608885">
              <w:marLeft w:val="0"/>
              <w:marRight w:val="0"/>
              <w:marTop w:val="0"/>
              <w:marBottom w:val="0"/>
              <w:divBdr>
                <w:top w:val="none" w:sz="0" w:space="0" w:color="auto"/>
                <w:left w:val="none" w:sz="0" w:space="0" w:color="auto"/>
                <w:bottom w:val="none" w:sz="0" w:space="0" w:color="auto"/>
                <w:right w:val="none" w:sz="0" w:space="0" w:color="auto"/>
              </w:divBdr>
            </w:div>
          </w:divsChild>
        </w:div>
        <w:div w:id="2022387144">
          <w:marLeft w:val="0"/>
          <w:marRight w:val="0"/>
          <w:marTop w:val="0"/>
          <w:marBottom w:val="0"/>
          <w:divBdr>
            <w:top w:val="none" w:sz="0" w:space="0" w:color="auto"/>
            <w:left w:val="none" w:sz="0" w:space="0" w:color="auto"/>
            <w:bottom w:val="none" w:sz="0" w:space="0" w:color="auto"/>
            <w:right w:val="none" w:sz="0" w:space="0" w:color="auto"/>
          </w:divBdr>
          <w:divsChild>
            <w:div w:id="1621833832">
              <w:marLeft w:val="0"/>
              <w:marRight w:val="0"/>
              <w:marTop w:val="0"/>
              <w:marBottom w:val="0"/>
              <w:divBdr>
                <w:top w:val="none" w:sz="0" w:space="0" w:color="auto"/>
                <w:left w:val="none" w:sz="0" w:space="0" w:color="auto"/>
                <w:bottom w:val="none" w:sz="0" w:space="0" w:color="auto"/>
                <w:right w:val="none" w:sz="0" w:space="0" w:color="auto"/>
              </w:divBdr>
            </w:div>
          </w:divsChild>
        </w:div>
        <w:div w:id="485053244">
          <w:marLeft w:val="0"/>
          <w:marRight w:val="0"/>
          <w:marTop w:val="0"/>
          <w:marBottom w:val="0"/>
          <w:divBdr>
            <w:top w:val="none" w:sz="0" w:space="0" w:color="auto"/>
            <w:left w:val="none" w:sz="0" w:space="0" w:color="auto"/>
            <w:bottom w:val="none" w:sz="0" w:space="0" w:color="auto"/>
            <w:right w:val="none" w:sz="0" w:space="0" w:color="auto"/>
          </w:divBdr>
          <w:divsChild>
            <w:div w:id="1771048054">
              <w:marLeft w:val="0"/>
              <w:marRight w:val="0"/>
              <w:marTop w:val="0"/>
              <w:marBottom w:val="0"/>
              <w:divBdr>
                <w:top w:val="none" w:sz="0" w:space="0" w:color="auto"/>
                <w:left w:val="none" w:sz="0" w:space="0" w:color="auto"/>
                <w:bottom w:val="none" w:sz="0" w:space="0" w:color="auto"/>
                <w:right w:val="none" w:sz="0" w:space="0" w:color="auto"/>
              </w:divBdr>
            </w:div>
          </w:divsChild>
        </w:div>
        <w:div w:id="588924518">
          <w:marLeft w:val="0"/>
          <w:marRight w:val="0"/>
          <w:marTop w:val="0"/>
          <w:marBottom w:val="0"/>
          <w:divBdr>
            <w:top w:val="none" w:sz="0" w:space="0" w:color="auto"/>
            <w:left w:val="none" w:sz="0" w:space="0" w:color="auto"/>
            <w:bottom w:val="none" w:sz="0" w:space="0" w:color="auto"/>
            <w:right w:val="none" w:sz="0" w:space="0" w:color="auto"/>
          </w:divBdr>
          <w:divsChild>
            <w:div w:id="1231429448">
              <w:marLeft w:val="0"/>
              <w:marRight w:val="0"/>
              <w:marTop w:val="0"/>
              <w:marBottom w:val="0"/>
              <w:divBdr>
                <w:top w:val="none" w:sz="0" w:space="0" w:color="auto"/>
                <w:left w:val="none" w:sz="0" w:space="0" w:color="auto"/>
                <w:bottom w:val="none" w:sz="0" w:space="0" w:color="auto"/>
                <w:right w:val="none" w:sz="0" w:space="0" w:color="auto"/>
              </w:divBdr>
            </w:div>
          </w:divsChild>
        </w:div>
        <w:div w:id="355739358">
          <w:marLeft w:val="0"/>
          <w:marRight w:val="0"/>
          <w:marTop w:val="0"/>
          <w:marBottom w:val="0"/>
          <w:divBdr>
            <w:top w:val="none" w:sz="0" w:space="0" w:color="auto"/>
            <w:left w:val="none" w:sz="0" w:space="0" w:color="auto"/>
            <w:bottom w:val="none" w:sz="0" w:space="0" w:color="auto"/>
            <w:right w:val="none" w:sz="0" w:space="0" w:color="auto"/>
          </w:divBdr>
          <w:divsChild>
            <w:div w:id="1582256621">
              <w:marLeft w:val="0"/>
              <w:marRight w:val="0"/>
              <w:marTop w:val="0"/>
              <w:marBottom w:val="0"/>
              <w:divBdr>
                <w:top w:val="none" w:sz="0" w:space="0" w:color="auto"/>
                <w:left w:val="none" w:sz="0" w:space="0" w:color="auto"/>
                <w:bottom w:val="none" w:sz="0" w:space="0" w:color="auto"/>
                <w:right w:val="none" w:sz="0" w:space="0" w:color="auto"/>
              </w:divBdr>
            </w:div>
          </w:divsChild>
        </w:div>
        <w:div w:id="813254985">
          <w:marLeft w:val="0"/>
          <w:marRight w:val="0"/>
          <w:marTop w:val="0"/>
          <w:marBottom w:val="0"/>
          <w:divBdr>
            <w:top w:val="none" w:sz="0" w:space="0" w:color="auto"/>
            <w:left w:val="none" w:sz="0" w:space="0" w:color="auto"/>
            <w:bottom w:val="none" w:sz="0" w:space="0" w:color="auto"/>
            <w:right w:val="none" w:sz="0" w:space="0" w:color="auto"/>
          </w:divBdr>
          <w:divsChild>
            <w:div w:id="328680350">
              <w:marLeft w:val="0"/>
              <w:marRight w:val="0"/>
              <w:marTop w:val="0"/>
              <w:marBottom w:val="0"/>
              <w:divBdr>
                <w:top w:val="none" w:sz="0" w:space="0" w:color="auto"/>
                <w:left w:val="none" w:sz="0" w:space="0" w:color="auto"/>
                <w:bottom w:val="none" w:sz="0" w:space="0" w:color="auto"/>
                <w:right w:val="none" w:sz="0" w:space="0" w:color="auto"/>
              </w:divBdr>
            </w:div>
          </w:divsChild>
        </w:div>
        <w:div w:id="2007006450">
          <w:marLeft w:val="0"/>
          <w:marRight w:val="0"/>
          <w:marTop w:val="0"/>
          <w:marBottom w:val="0"/>
          <w:divBdr>
            <w:top w:val="none" w:sz="0" w:space="0" w:color="auto"/>
            <w:left w:val="none" w:sz="0" w:space="0" w:color="auto"/>
            <w:bottom w:val="none" w:sz="0" w:space="0" w:color="auto"/>
            <w:right w:val="none" w:sz="0" w:space="0" w:color="auto"/>
          </w:divBdr>
          <w:divsChild>
            <w:div w:id="247808925">
              <w:marLeft w:val="0"/>
              <w:marRight w:val="0"/>
              <w:marTop w:val="0"/>
              <w:marBottom w:val="0"/>
              <w:divBdr>
                <w:top w:val="none" w:sz="0" w:space="0" w:color="auto"/>
                <w:left w:val="none" w:sz="0" w:space="0" w:color="auto"/>
                <w:bottom w:val="none" w:sz="0" w:space="0" w:color="auto"/>
                <w:right w:val="none" w:sz="0" w:space="0" w:color="auto"/>
              </w:divBdr>
            </w:div>
          </w:divsChild>
        </w:div>
        <w:div w:id="743261028">
          <w:marLeft w:val="0"/>
          <w:marRight w:val="0"/>
          <w:marTop w:val="0"/>
          <w:marBottom w:val="0"/>
          <w:divBdr>
            <w:top w:val="none" w:sz="0" w:space="0" w:color="auto"/>
            <w:left w:val="none" w:sz="0" w:space="0" w:color="auto"/>
            <w:bottom w:val="none" w:sz="0" w:space="0" w:color="auto"/>
            <w:right w:val="none" w:sz="0" w:space="0" w:color="auto"/>
          </w:divBdr>
          <w:divsChild>
            <w:div w:id="1872302399">
              <w:marLeft w:val="0"/>
              <w:marRight w:val="0"/>
              <w:marTop w:val="0"/>
              <w:marBottom w:val="0"/>
              <w:divBdr>
                <w:top w:val="none" w:sz="0" w:space="0" w:color="auto"/>
                <w:left w:val="none" w:sz="0" w:space="0" w:color="auto"/>
                <w:bottom w:val="none" w:sz="0" w:space="0" w:color="auto"/>
                <w:right w:val="none" w:sz="0" w:space="0" w:color="auto"/>
              </w:divBdr>
            </w:div>
          </w:divsChild>
        </w:div>
        <w:div w:id="557521358">
          <w:marLeft w:val="0"/>
          <w:marRight w:val="0"/>
          <w:marTop w:val="0"/>
          <w:marBottom w:val="0"/>
          <w:divBdr>
            <w:top w:val="none" w:sz="0" w:space="0" w:color="auto"/>
            <w:left w:val="none" w:sz="0" w:space="0" w:color="auto"/>
            <w:bottom w:val="none" w:sz="0" w:space="0" w:color="auto"/>
            <w:right w:val="none" w:sz="0" w:space="0" w:color="auto"/>
          </w:divBdr>
          <w:divsChild>
            <w:div w:id="1955744844">
              <w:marLeft w:val="0"/>
              <w:marRight w:val="0"/>
              <w:marTop w:val="0"/>
              <w:marBottom w:val="0"/>
              <w:divBdr>
                <w:top w:val="none" w:sz="0" w:space="0" w:color="auto"/>
                <w:left w:val="none" w:sz="0" w:space="0" w:color="auto"/>
                <w:bottom w:val="none" w:sz="0" w:space="0" w:color="auto"/>
                <w:right w:val="none" w:sz="0" w:space="0" w:color="auto"/>
              </w:divBdr>
            </w:div>
          </w:divsChild>
        </w:div>
        <w:div w:id="210384924">
          <w:marLeft w:val="0"/>
          <w:marRight w:val="0"/>
          <w:marTop w:val="0"/>
          <w:marBottom w:val="0"/>
          <w:divBdr>
            <w:top w:val="none" w:sz="0" w:space="0" w:color="auto"/>
            <w:left w:val="none" w:sz="0" w:space="0" w:color="auto"/>
            <w:bottom w:val="none" w:sz="0" w:space="0" w:color="auto"/>
            <w:right w:val="none" w:sz="0" w:space="0" w:color="auto"/>
          </w:divBdr>
          <w:divsChild>
            <w:div w:id="2129931277">
              <w:marLeft w:val="0"/>
              <w:marRight w:val="0"/>
              <w:marTop w:val="0"/>
              <w:marBottom w:val="0"/>
              <w:divBdr>
                <w:top w:val="none" w:sz="0" w:space="0" w:color="auto"/>
                <w:left w:val="none" w:sz="0" w:space="0" w:color="auto"/>
                <w:bottom w:val="none" w:sz="0" w:space="0" w:color="auto"/>
                <w:right w:val="none" w:sz="0" w:space="0" w:color="auto"/>
              </w:divBdr>
            </w:div>
          </w:divsChild>
        </w:div>
        <w:div w:id="1105930386">
          <w:marLeft w:val="0"/>
          <w:marRight w:val="0"/>
          <w:marTop w:val="0"/>
          <w:marBottom w:val="0"/>
          <w:divBdr>
            <w:top w:val="none" w:sz="0" w:space="0" w:color="auto"/>
            <w:left w:val="none" w:sz="0" w:space="0" w:color="auto"/>
            <w:bottom w:val="none" w:sz="0" w:space="0" w:color="auto"/>
            <w:right w:val="none" w:sz="0" w:space="0" w:color="auto"/>
          </w:divBdr>
          <w:divsChild>
            <w:div w:id="789666494">
              <w:marLeft w:val="0"/>
              <w:marRight w:val="0"/>
              <w:marTop w:val="0"/>
              <w:marBottom w:val="0"/>
              <w:divBdr>
                <w:top w:val="none" w:sz="0" w:space="0" w:color="auto"/>
                <w:left w:val="none" w:sz="0" w:space="0" w:color="auto"/>
                <w:bottom w:val="none" w:sz="0" w:space="0" w:color="auto"/>
                <w:right w:val="none" w:sz="0" w:space="0" w:color="auto"/>
              </w:divBdr>
            </w:div>
          </w:divsChild>
        </w:div>
        <w:div w:id="1705906203">
          <w:marLeft w:val="0"/>
          <w:marRight w:val="0"/>
          <w:marTop w:val="0"/>
          <w:marBottom w:val="0"/>
          <w:divBdr>
            <w:top w:val="none" w:sz="0" w:space="0" w:color="auto"/>
            <w:left w:val="none" w:sz="0" w:space="0" w:color="auto"/>
            <w:bottom w:val="none" w:sz="0" w:space="0" w:color="auto"/>
            <w:right w:val="none" w:sz="0" w:space="0" w:color="auto"/>
          </w:divBdr>
          <w:divsChild>
            <w:div w:id="1894735991">
              <w:marLeft w:val="0"/>
              <w:marRight w:val="0"/>
              <w:marTop w:val="0"/>
              <w:marBottom w:val="0"/>
              <w:divBdr>
                <w:top w:val="none" w:sz="0" w:space="0" w:color="auto"/>
                <w:left w:val="none" w:sz="0" w:space="0" w:color="auto"/>
                <w:bottom w:val="none" w:sz="0" w:space="0" w:color="auto"/>
                <w:right w:val="none" w:sz="0" w:space="0" w:color="auto"/>
              </w:divBdr>
            </w:div>
          </w:divsChild>
        </w:div>
        <w:div w:id="448933454">
          <w:marLeft w:val="0"/>
          <w:marRight w:val="0"/>
          <w:marTop w:val="0"/>
          <w:marBottom w:val="0"/>
          <w:divBdr>
            <w:top w:val="none" w:sz="0" w:space="0" w:color="auto"/>
            <w:left w:val="none" w:sz="0" w:space="0" w:color="auto"/>
            <w:bottom w:val="none" w:sz="0" w:space="0" w:color="auto"/>
            <w:right w:val="none" w:sz="0" w:space="0" w:color="auto"/>
          </w:divBdr>
          <w:divsChild>
            <w:div w:id="1938126940">
              <w:marLeft w:val="0"/>
              <w:marRight w:val="0"/>
              <w:marTop w:val="0"/>
              <w:marBottom w:val="0"/>
              <w:divBdr>
                <w:top w:val="none" w:sz="0" w:space="0" w:color="auto"/>
                <w:left w:val="none" w:sz="0" w:space="0" w:color="auto"/>
                <w:bottom w:val="none" w:sz="0" w:space="0" w:color="auto"/>
                <w:right w:val="none" w:sz="0" w:space="0" w:color="auto"/>
              </w:divBdr>
            </w:div>
          </w:divsChild>
        </w:div>
        <w:div w:id="1358921497">
          <w:marLeft w:val="0"/>
          <w:marRight w:val="0"/>
          <w:marTop w:val="0"/>
          <w:marBottom w:val="0"/>
          <w:divBdr>
            <w:top w:val="none" w:sz="0" w:space="0" w:color="auto"/>
            <w:left w:val="none" w:sz="0" w:space="0" w:color="auto"/>
            <w:bottom w:val="none" w:sz="0" w:space="0" w:color="auto"/>
            <w:right w:val="none" w:sz="0" w:space="0" w:color="auto"/>
          </w:divBdr>
          <w:divsChild>
            <w:div w:id="220597084">
              <w:marLeft w:val="0"/>
              <w:marRight w:val="0"/>
              <w:marTop w:val="0"/>
              <w:marBottom w:val="0"/>
              <w:divBdr>
                <w:top w:val="none" w:sz="0" w:space="0" w:color="auto"/>
                <w:left w:val="none" w:sz="0" w:space="0" w:color="auto"/>
                <w:bottom w:val="none" w:sz="0" w:space="0" w:color="auto"/>
                <w:right w:val="none" w:sz="0" w:space="0" w:color="auto"/>
              </w:divBdr>
            </w:div>
          </w:divsChild>
        </w:div>
        <w:div w:id="1058751017">
          <w:marLeft w:val="0"/>
          <w:marRight w:val="0"/>
          <w:marTop w:val="0"/>
          <w:marBottom w:val="0"/>
          <w:divBdr>
            <w:top w:val="none" w:sz="0" w:space="0" w:color="auto"/>
            <w:left w:val="none" w:sz="0" w:space="0" w:color="auto"/>
            <w:bottom w:val="none" w:sz="0" w:space="0" w:color="auto"/>
            <w:right w:val="none" w:sz="0" w:space="0" w:color="auto"/>
          </w:divBdr>
          <w:divsChild>
            <w:div w:id="30765596">
              <w:marLeft w:val="0"/>
              <w:marRight w:val="0"/>
              <w:marTop w:val="0"/>
              <w:marBottom w:val="0"/>
              <w:divBdr>
                <w:top w:val="none" w:sz="0" w:space="0" w:color="auto"/>
                <w:left w:val="none" w:sz="0" w:space="0" w:color="auto"/>
                <w:bottom w:val="none" w:sz="0" w:space="0" w:color="auto"/>
                <w:right w:val="none" w:sz="0" w:space="0" w:color="auto"/>
              </w:divBdr>
            </w:div>
          </w:divsChild>
        </w:div>
        <w:div w:id="686953915">
          <w:marLeft w:val="0"/>
          <w:marRight w:val="0"/>
          <w:marTop w:val="0"/>
          <w:marBottom w:val="0"/>
          <w:divBdr>
            <w:top w:val="none" w:sz="0" w:space="0" w:color="auto"/>
            <w:left w:val="none" w:sz="0" w:space="0" w:color="auto"/>
            <w:bottom w:val="none" w:sz="0" w:space="0" w:color="auto"/>
            <w:right w:val="none" w:sz="0" w:space="0" w:color="auto"/>
          </w:divBdr>
          <w:divsChild>
            <w:div w:id="1124274835">
              <w:marLeft w:val="0"/>
              <w:marRight w:val="0"/>
              <w:marTop w:val="0"/>
              <w:marBottom w:val="0"/>
              <w:divBdr>
                <w:top w:val="none" w:sz="0" w:space="0" w:color="auto"/>
                <w:left w:val="none" w:sz="0" w:space="0" w:color="auto"/>
                <w:bottom w:val="none" w:sz="0" w:space="0" w:color="auto"/>
                <w:right w:val="none" w:sz="0" w:space="0" w:color="auto"/>
              </w:divBdr>
            </w:div>
          </w:divsChild>
        </w:div>
        <w:div w:id="923342245">
          <w:marLeft w:val="0"/>
          <w:marRight w:val="0"/>
          <w:marTop w:val="0"/>
          <w:marBottom w:val="0"/>
          <w:divBdr>
            <w:top w:val="none" w:sz="0" w:space="0" w:color="auto"/>
            <w:left w:val="none" w:sz="0" w:space="0" w:color="auto"/>
            <w:bottom w:val="none" w:sz="0" w:space="0" w:color="auto"/>
            <w:right w:val="none" w:sz="0" w:space="0" w:color="auto"/>
          </w:divBdr>
          <w:divsChild>
            <w:div w:id="835192357">
              <w:marLeft w:val="0"/>
              <w:marRight w:val="0"/>
              <w:marTop w:val="0"/>
              <w:marBottom w:val="0"/>
              <w:divBdr>
                <w:top w:val="none" w:sz="0" w:space="0" w:color="auto"/>
                <w:left w:val="none" w:sz="0" w:space="0" w:color="auto"/>
                <w:bottom w:val="none" w:sz="0" w:space="0" w:color="auto"/>
                <w:right w:val="none" w:sz="0" w:space="0" w:color="auto"/>
              </w:divBdr>
            </w:div>
          </w:divsChild>
        </w:div>
        <w:div w:id="544946243">
          <w:marLeft w:val="0"/>
          <w:marRight w:val="0"/>
          <w:marTop w:val="0"/>
          <w:marBottom w:val="0"/>
          <w:divBdr>
            <w:top w:val="none" w:sz="0" w:space="0" w:color="auto"/>
            <w:left w:val="none" w:sz="0" w:space="0" w:color="auto"/>
            <w:bottom w:val="none" w:sz="0" w:space="0" w:color="auto"/>
            <w:right w:val="none" w:sz="0" w:space="0" w:color="auto"/>
          </w:divBdr>
          <w:divsChild>
            <w:div w:id="1493252601">
              <w:marLeft w:val="0"/>
              <w:marRight w:val="0"/>
              <w:marTop w:val="0"/>
              <w:marBottom w:val="0"/>
              <w:divBdr>
                <w:top w:val="none" w:sz="0" w:space="0" w:color="auto"/>
                <w:left w:val="none" w:sz="0" w:space="0" w:color="auto"/>
                <w:bottom w:val="none" w:sz="0" w:space="0" w:color="auto"/>
                <w:right w:val="none" w:sz="0" w:space="0" w:color="auto"/>
              </w:divBdr>
            </w:div>
          </w:divsChild>
        </w:div>
        <w:div w:id="739258229">
          <w:marLeft w:val="0"/>
          <w:marRight w:val="0"/>
          <w:marTop w:val="0"/>
          <w:marBottom w:val="0"/>
          <w:divBdr>
            <w:top w:val="none" w:sz="0" w:space="0" w:color="auto"/>
            <w:left w:val="none" w:sz="0" w:space="0" w:color="auto"/>
            <w:bottom w:val="none" w:sz="0" w:space="0" w:color="auto"/>
            <w:right w:val="none" w:sz="0" w:space="0" w:color="auto"/>
          </w:divBdr>
          <w:divsChild>
            <w:div w:id="63187008">
              <w:marLeft w:val="0"/>
              <w:marRight w:val="0"/>
              <w:marTop w:val="0"/>
              <w:marBottom w:val="0"/>
              <w:divBdr>
                <w:top w:val="none" w:sz="0" w:space="0" w:color="auto"/>
                <w:left w:val="none" w:sz="0" w:space="0" w:color="auto"/>
                <w:bottom w:val="none" w:sz="0" w:space="0" w:color="auto"/>
                <w:right w:val="none" w:sz="0" w:space="0" w:color="auto"/>
              </w:divBdr>
            </w:div>
          </w:divsChild>
        </w:div>
        <w:div w:id="1138382433">
          <w:marLeft w:val="0"/>
          <w:marRight w:val="0"/>
          <w:marTop w:val="0"/>
          <w:marBottom w:val="0"/>
          <w:divBdr>
            <w:top w:val="none" w:sz="0" w:space="0" w:color="auto"/>
            <w:left w:val="none" w:sz="0" w:space="0" w:color="auto"/>
            <w:bottom w:val="none" w:sz="0" w:space="0" w:color="auto"/>
            <w:right w:val="none" w:sz="0" w:space="0" w:color="auto"/>
          </w:divBdr>
          <w:divsChild>
            <w:div w:id="1053310025">
              <w:marLeft w:val="0"/>
              <w:marRight w:val="0"/>
              <w:marTop w:val="0"/>
              <w:marBottom w:val="0"/>
              <w:divBdr>
                <w:top w:val="none" w:sz="0" w:space="0" w:color="auto"/>
                <w:left w:val="none" w:sz="0" w:space="0" w:color="auto"/>
                <w:bottom w:val="none" w:sz="0" w:space="0" w:color="auto"/>
                <w:right w:val="none" w:sz="0" w:space="0" w:color="auto"/>
              </w:divBdr>
            </w:div>
          </w:divsChild>
        </w:div>
        <w:div w:id="770012119">
          <w:marLeft w:val="0"/>
          <w:marRight w:val="0"/>
          <w:marTop w:val="0"/>
          <w:marBottom w:val="0"/>
          <w:divBdr>
            <w:top w:val="none" w:sz="0" w:space="0" w:color="auto"/>
            <w:left w:val="none" w:sz="0" w:space="0" w:color="auto"/>
            <w:bottom w:val="none" w:sz="0" w:space="0" w:color="auto"/>
            <w:right w:val="none" w:sz="0" w:space="0" w:color="auto"/>
          </w:divBdr>
          <w:divsChild>
            <w:div w:id="1643657862">
              <w:marLeft w:val="0"/>
              <w:marRight w:val="0"/>
              <w:marTop w:val="0"/>
              <w:marBottom w:val="0"/>
              <w:divBdr>
                <w:top w:val="none" w:sz="0" w:space="0" w:color="auto"/>
                <w:left w:val="none" w:sz="0" w:space="0" w:color="auto"/>
                <w:bottom w:val="none" w:sz="0" w:space="0" w:color="auto"/>
                <w:right w:val="none" w:sz="0" w:space="0" w:color="auto"/>
              </w:divBdr>
            </w:div>
          </w:divsChild>
        </w:div>
        <w:div w:id="888344940">
          <w:marLeft w:val="0"/>
          <w:marRight w:val="0"/>
          <w:marTop w:val="0"/>
          <w:marBottom w:val="0"/>
          <w:divBdr>
            <w:top w:val="none" w:sz="0" w:space="0" w:color="auto"/>
            <w:left w:val="none" w:sz="0" w:space="0" w:color="auto"/>
            <w:bottom w:val="none" w:sz="0" w:space="0" w:color="auto"/>
            <w:right w:val="none" w:sz="0" w:space="0" w:color="auto"/>
          </w:divBdr>
          <w:divsChild>
            <w:div w:id="918634285">
              <w:marLeft w:val="0"/>
              <w:marRight w:val="0"/>
              <w:marTop w:val="0"/>
              <w:marBottom w:val="0"/>
              <w:divBdr>
                <w:top w:val="none" w:sz="0" w:space="0" w:color="auto"/>
                <w:left w:val="none" w:sz="0" w:space="0" w:color="auto"/>
                <w:bottom w:val="none" w:sz="0" w:space="0" w:color="auto"/>
                <w:right w:val="none" w:sz="0" w:space="0" w:color="auto"/>
              </w:divBdr>
            </w:div>
          </w:divsChild>
        </w:div>
        <w:div w:id="1371222643">
          <w:marLeft w:val="0"/>
          <w:marRight w:val="0"/>
          <w:marTop w:val="0"/>
          <w:marBottom w:val="0"/>
          <w:divBdr>
            <w:top w:val="none" w:sz="0" w:space="0" w:color="auto"/>
            <w:left w:val="none" w:sz="0" w:space="0" w:color="auto"/>
            <w:bottom w:val="none" w:sz="0" w:space="0" w:color="auto"/>
            <w:right w:val="none" w:sz="0" w:space="0" w:color="auto"/>
          </w:divBdr>
          <w:divsChild>
            <w:div w:id="1619679721">
              <w:marLeft w:val="0"/>
              <w:marRight w:val="0"/>
              <w:marTop w:val="0"/>
              <w:marBottom w:val="0"/>
              <w:divBdr>
                <w:top w:val="none" w:sz="0" w:space="0" w:color="auto"/>
                <w:left w:val="none" w:sz="0" w:space="0" w:color="auto"/>
                <w:bottom w:val="none" w:sz="0" w:space="0" w:color="auto"/>
                <w:right w:val="none" w:sz="0" w:space="0" w:color="auto"/>
              </w:divBdr>
            </w:div>
          </w:divsChild>
        </w:div>
        <w:div w:id="483208025">
          <w:marLeft w:val="0"/>
          <w:marRight w:val="0"/>
          <w:marTop w:val="0"/>
          <w:marBottom w:val="0"/>
          <w:divBdr>
            <w:top w:val="none" w:sz="0" w:space="0" w:color="auto"/>
            <w:left w:val="none" w:sz="0" w:space="0" w:color="auto"/>
            <w:bottom w:val="none" w:sz="0" w:space="0" w:color="auto"/>
            <w:right w:val="none" w:sz="0" w:space="0" w:color="auto"/>
          </w:divBdr>
          <w:divsChild>
            <w:div w:id="2004625695">
              <w:marLeft w:val="0"/>
              <w:marRight w:val="0"/>
              <w:marTop w:val="0"/>
              <w:marBottom w:val="0"/>
              <w:divBdr>
                <w:top w:val="none" w:sz="0" w:space="0" w:color="auto"/>
                <w:left w:val="none" w:sz="0" w:space="0" w:color="auto"/>
                <w:bottom w:val="none" w:sz="0" w:space="0" w:color="auto"/>
                <w:right w:val="none" w:sz="0" w:space="0" w:color="auto"/>
              </w:divBdr>
            </w:div>
          </w:divsChild>
        </w:div>
        <w:div w:id="562176258">
          <w:marLeft w:val="0"/>
          <w:marRight w:val="0"/>
          <w:marTop w:val="0"/>
          <w:marBottom w:val="0"/>
          <w:divBdr>
            <w:top w:val="none" w:sz="0" w:space="0" w:color="auto"/>
            <w:left w:val="none" w:sz="0" w:space="0" w:color="auto"/>
            <w:bottom w:val="none" w:sz="0" w:space="0" w:color="auto"/>
            <w:right w:val="none" w:sz="0" w:space="0" w:color="auto"/>
          </w:divBdr>
          <w:divsChild>
            <w:div w:id="7827651">
              <w:marLeft w:val="0"/>
              <w:marRight w:val="0"/>
              <w:marTop w:val="0"/>
              <w:marBottom w:val="0"/>
              <w:divBdr>
                <w:top w:val="none" w:sz="0" w:space="0" w:color="auto"/>
                <w:left w:val="none" w:sz="0" w:space="0" w:color="auto"/>
                <w:bottom w:val="none" w:sz="0" w:space="0" w:color="auto"/>
                <w:right w:val="none" w:sz="0" w:space="0" w:color="auto"/>
              </w:divBdr>
            </w:div>
          </w:divsChild>
        </w:div>
        <w:div w:id="142427541">
          <w:marLeft w:val="0"/>
          <w:marRight w:val="0"/>
          <w:marTop w:val="0"/>
          <w:marBottom w:val="0"/>
          <w:divBdr>
            <w:top w:val="none" w:sz="0" w:space="0" w:color="auto"/>
            <w:left w:val="none" w:sz="0" w:space="0" w:color="auto"/>
            <w:bottom w:val="none" w:sz="0" w:space="0" w:color="auto"/>
            <w:right w:val="none" w:sz="0" w:space="0" w:color="auto"/>
          </w:divBdr>
          <w:divsChild>
            <w:div w:id="1719012900">
              <w:marLeft w:val="0"/>
              <w:marRight w:val="0"/>
              <w:marTop w:val="0"/>
              <w:marBottom w:val="0"/>
              <w:divBdr>
                <w:top w:val="none" w:sz="0" w:space="0" w:color="auto"/>
                <w:left w:val="none" w:sz="0" w:space="0" w:color="auto"/>
                <w:bottom w:val="none" w:sz="0" w:space="0" w:color="auto"/>
                <w:right w:val="none" w:sz="0" w:space="0" w:color="auto"/>
              </w:divBdr>
            </w:div>
          </w:divsChild>
        </w:div>
        <w:div w:id="1838304216">
          <w:marLeft w:val="0"/>
          <w:marRight w:val="0"/>
          <w:marTop w:val="0"/>
          <w:marBottom w:val="0"/>
          <w:divBdr>
            <w:top w:val="none" w:sz="0" w:space="0" w:color="auto"/>
            <w:left w:val="none" w:sz="0" w:space="0" w:color="auto"/>
            <w:bottom w:val="none" w:sz="0" w:space="0" w:color="auto"/>
            <w:right w:val="none" w:sz="0" w:space="0" w:color="auto"/>
          </w:divBdr>
          <w:divsChild>
            <w:div w:id="1888638298">
              <w:marLeft w:val="0"/>
              <w:marRight w:val="0"/>
              <w:marTop w:val="0"/>
              <w:marBottom w:val="0"/>
              <w:divBdr>
                <w:top w:val="none" w:sz="0" w:space="0" w:color="auto"/>
                <w:left w:val="none" w:sz="0" w:space="0" w:color="auto"/>
                <w:bottom w:val="none" w:sz="0" w:space="0" w:color="auto"/>
                <w:right w:val="none" w:sz="0" w:space="0" w:color="auto"/>
              </w:divBdr>
            </w:div>
          </w:divsChild>
        </w:div>
        <w:div w:id="284699547">
          <w:marLeft w:val="0"/>
          <w:marRight w:val="0"/>
          <w:marTop w:val="0"/>
          <w:marBottom w:val="0"/>
          <w:divBdr>
            <w:top w:val="none" w:sz="0" w:space="0" w:color="auto"/>
            <w:left w:val="none" w:sz="0" w:space="0" w:color="auto"/>
            <w:bottom w:val="none" w:sz="0" w:space="0" w:color="auto"/>
            <w:right w:val="none" w:sz="0" w:space="0" w:color="auto"/>
          </w:divBdr>
          <w:divsChild>
            <w:div w:id="769354173">
              <w:marLeft w:val="0"/>
              <w:marRight w:val="0"/>
              <w:marTop w:val="0"/>
              <w:marBottom w:val="0"/>
              <w:divBdr>
                <w:top w:val="none" w:sz="0" w:space="0" w:color="auto"/>
                <w:left w:val="none" w:sz="0" w:space="0" w:color="auto"/>
                <w:bottom w:val="none" w:sz="0" w:space="0" w:color="auto"/>
                <w:right w:val="none" w:sz="0" w:space="0" w:color="auto"/>
              </w:divBdr>
            </w:div>
          </w:divsChild>
        </w:div>
        <w:div w:id="1806509353">
          <w:marLeft w:val="0"/>
          <w:marRight w:val="0"/>
          <w:marTop w:val="0"/>
          <w:marBottom w:val="0"/>
          <w:divBdr>
            <w:top w:val="none" w:sz="0" w:space="0" w:color="auto"/>
            <w:left w:val="none" w:sz="0" w:space="0" w:color="auto"/>
            <w:bottom w:val="none" w:sz="0" w:space="0" w:color="auto"/>
            <w:right w:val="none" w:sz="0" w:space="0" w:color="auto"/>
          </w:divBdr>
          <w:divsChild>
            <w:div w:id="2046247990">
              <w:marLeft w:val="0"/>
              <w:marRight w:val="0"/>
              <w:marTop w:val="0"/>
              <w:marBottom w:val="0"/>
              <w:divBdr>
                <w:top w:val="none" w:sz="0" w:space="0" w:color="auto"/>
                <w:left w:val="none" w:sz="0" w:space="0" w:color="auto"/>
                <w:bottom w:val="none" w:sz="0" w:space="0" w:color="auto"/>
                <w:right w:val="none" w:sz="0" w:space="0" w:color="auto"/>
              </w:divBdr>
            </w:div>
          </w:divsChild>
        </w:div>
        <w:div w:id="258563623">
          <w:marLeft w:val="0"/>
          <w:marRight w:val="0"/>
          <w:marTop w:val="0"/>
          <w:marBottom w:val="0"/>
          <w:divBdr>
            <w:top w:val="none" w:sz="0" w:space="0" w:color="auto"/>
            <w:left w:val="none" w:sz="0" w:space="0" w:color="auto"/>
            <w:bottom w:val="none" w:sz="0" w:space="0" w:color="auto"/>
            <w:right w:val="none" w:sz="0" w:space="0" w:color="auto"/>
          </w:divBdr>
          <w:divsChild>
            <w:div w:id="876308427">
              <w:marLeft w:val="0"/>
              <w:marRight w:val="0"/>
              <w:marTop w:val="0"/>
              <w:marBottom w:val="0"/>
              <w:divBdr>
                <w:top w:val="none" w:sz="0" w:space="0" w:color="auto"/>
                <w:left w:val="none" w:sz="0" w:space="0" w:color="auto"/>
                <w:bottom w:val="none" w:sz="0" w:space="0" w:color="auto"/>
                <w:right w:val="none" w:sz="0" w:space="0" w:color="auto"/>
              </w:divBdr>
            </w:div>
          </w:divsChild>
        </w:div>
        <w:div w:id="25721530">
          <w:marLeft w:val="0"/>
          <w:marRight w:val="0"/>
          <w:marTop w:val="0"/>
          <w:marBottom w:val="0"/>
          <w:divBdr>
            <w:top w:val="none" w:sz="0" w:space="0" w:color="auto"/>
            <w:left w:val="none" w:sz="0" w:space="0" w:color="auto"/>
            <w:bottom w:val="none" w:sz="0" w:space="0" w:color="auto"/>
            <w:right w:val="none" w:sz="0" w:space="0" w:color="auto"/>
          </w:divBdr>
          <w:divsChild>
            <w:div w:id="548229089">
              <w:marLeft w:val="0"/>
              <w:marRight w:val="0"/>
              <w:marTop w:val="0"/>
              <w:marBottom w:val="0"/>
              <w:divBdr>
                <w:top w:val="none" w:sz="0" w:space="0" w:color="auto"/>
                <w:left w:val="none" w:sz="0" w:space="0" w:color="auto"/>
                <w:bottom w:val="none" w:sz="0" w:space="0" w:color="auto"/>
                <w:right w:val="none" w:sz="0" w:space="0" w:color="auto"/>
              </w:divBdr>
            </w:div>
          </w:divsChild>
        </w:div>
        <w:div w:id="2099861304">
          <w:marLeft w:val="0"/>
          <w:marRight w:val="0"/>
          <w:marTop w:val="0"/>
          <w:marBottom w:val="0"/>
          <w:divBdr>
            <w:top w:val="none" w:sz="0" w:space="0" w:color="auto"/>
            <w:left w:val="none" w:sz="0" w:space="0" w:color="auto"/>
            <w:bottom w:val="none" w:sz="0" w:space="0" w:color="auto"/>
            <w:right w:val="none" w:sz="0" w:space="0" w:color="auto"/>
          </w:divBdr>
          <w:divsChild>
            <w:div w:id="1414742674">
              <w:marLeft w:val="0"/>
              <w:marRight w:val="0"/>
              <w:marTop w:val="0"/>
              <w:marBottom w:val="0"/>
              <w:divBdr>
                <w:top w:val="none" w:sz="0" w:space="0" w:color="auto"/>
                <w:left w:val="none" w:sz="0" w:space="0" w:color="auto"/>
                <w:bottom w:val="none" w:sz="0" w:space="0" w:color="auto"/>
                <w:right w:val="none" w:sz="0" w:space="0" w:color="auto"/>
              </w:divBdr>
            </w:div>
          </w:divsChild>
        </w:div>
        <w:div w:id="437338625">
          <w:marLeft w:val="0"/>
          <w:marRight w:val="0"/>
          <w:marTop w:val="0"/>
          <w:marBottom w:val="0"/>
          <w:divBdr>
            <w:top w:val="none" w:sz="0" w:space="0" w:color="auto"/>
            <w:left w:val="none" w:sz="0" w:space="0" w:color="auto"/>
            <w:bottom w:val="none" w:sz="0" w:space="0" w:color="auto"/>
            <w:right w:val="none" w:sz="0" w:space="0" w:color="auto"/>
          </w:divBdr>
          <w:divsChild>
            <w:div w:id="349180723">
              <w:marLeft w:val="0"/>
              <w:marRight w:val="0"/>
              <w:marTop w:val="0"/>
              <w:marBottom w:val="0"/>
              <w:divBdr>
                <w:top w:val="none" w:sz="0" w:space="0" w:color="auto"/>
                <w:left w:val="none" w:sz="0" w:space="0" w:color="auto"/>
                <w:bottom w:val="none" w:sz="0" w:space="0" w:color="auto"/>
                <w:right w:val="none" w:sz="0" w:space="0" w:color="auto"/>
              </w:divBdr>
            </w:div>
          </w:divsChild>
        </w:div>
        <w:div w:id="772437992">
          <w:marLeft w:val="0"/>
          <w:marRight w:val="0"/>
          <w:marTop w:val="0"/>
          <w:marBottom w:val="0"/>
          <w:divBdr>
            <w:top w:val="none" w:sz="0" w:space="0" w:color="auto"/>
            <w:left w:val="none" w:sz="0" w:space="0" w:color="auto"/>
            <w:bottom w:val="none" w:sz="0" w:space="0" w:color="auto"/>
            <w:right w:val="none" w:sz="0" w:space="0" w:color="auto"/>
          </w:divBdr>
          <w:divsChild>
            <w:div w:id="926839847">
              <w:marLeft w:val="0"/>
              <w:marRight w:val="0"/>
              <w:marTop w:val="0"/>
              <w:marBottom w:val="0"/>
              <w:divBdr>
                <w:top w:val="none" w:sz="0" w:space="0" w:color="auto"/>
                <w:left w:val="none" w:sz="0" w:space="0" w:color="auto"/>
                <w:bottom w:val="none" w:sz="0" w:space="0" w:color="auto"/>
                <w:right w:val="none" w:sz="0" w:space="0" w:color="auto"/>
              </w:divBdr>
            </w:div>
          </w:divsChild>
        </w:div>
        <w:div w:id="2103405169">
          <w:marLeft w:val="0"/>
          <w:marRight w:val="0"/>
          <w:marTop w:val="0"/>
          <w:marBottom w:val="0"/>
          <w:divBdr>
            <w:top w:val="none" w:sz="0" w:space="0" w:color="auto"/>
            <w:left w:val="none" w:sz="0" w:space="0" w:color="auto"/>
            <w:bottom w:val="none" w:sz="0" w:space="0" w:color="auto"/>
            <w:right w:val="none" w:sz="0" w:space="0" w:color="auto"/>
          </w:divBdr>
          <w:divsChild>
            <w:div w:id="978344022">
              <w:marLeft w:val="0"/>
              <w:marRight w:val="0"/>
              <w:marTop w:val="0"/>
              <w:marBottom w:val="0"/>
              <w:divBdr>
                <w:top w:val="none" w:sz="0" w:space="0" w:color="auto"/>
                <w:left w:val="none" w:sz="0" w:space="0" w:color="auto"/>
                <w:bottom w:val="none" w:sz="0" w:space="0" w:color="auto"/>
                <w:right w:val="none" w:sz="0" w:space="0" w:color="auto"/>
              </w:divBdr>
            </w:div>
          </w:divsChild>
        </w:div>
        <w:div w:id="2079358836">
          <w:marLeft w:val="0"/>
          <w:marRight w:val="0"/>
          <w:marTop w:val="0"/>
          <w:marBottom w:val="0"/>
          <w:divBdr>
            <w:top w:val="none" w:sz="0" w:space="0" w:color="auto"/>
            <w:left w:val="none" w:sz="0" w:space="0" w:color="auto"/>
            <w:bottom w:val="none" w:sz="0" w:space="0" w:color="auto"/>
            <w:right w:val="none" w:sz="0" w:space="0" w:color="auto"/>
          </w:divBdr>
          <w:divsChild>
            <w:div w:id="428356241">
              <w:marLeft w:val="0"/>
              <w:marRight w:val="0"/>
              <w:marTop w:val="0"/>
              <w:marBottom w:val="0"/>
              <w:divBdr>
                <w:top w:val="none" w:sz="0" w:space="0" w:color="auto"/>
                <w:left w:val="none" w:sz="0" w:space="0" w:color="auto"/>
                <w:bottom w:val="none" w:sz="0" w:space="0" w:color="auto"/>
                <w:right w:val="none" w:sz="0" w:space="0" w:color="auto"/>
              </w:divBdr>
            </w:div>
          </w:divsChild>
        </w:div>
        <w:div w:id="486358835">
          <w:marLeft w:val="0"/>
          <w:marRight w:val="0"/>
          <w:marTop w:val="0"/>
          <w:marBottom w:val="0"/>
          <w:divBdr>
            <w:top w:val="none" w:sz="0" w:space="0" w:color="auto"/>
            <w:left w:val="none" w:sz="0" w:space="0" w:color="auto"/>
            <w:bottom w:val="none" w:sz="0" w:space="0" w:color="auto"/>
            <w:right w:val="none" w:sz="0" w:space="0" w:color="auto"/>
          </w:divBdr>
          <w:divsChild>
            <w:div w:id="880631015">
              <w:marLeft w:val="0"/>
              <w:marRight w:val="0"/>
              <w:marTop w:val="0"/>
              <w:marBottom w:val="0"/>
              <w:divBdr>
                <w:top w:val="none" w:sz="0" w:space="0" w:color="auto"/>
                <w:left w:val="none" w:sz="0" w:space="0" w:color="auto"/>
                <w:bottom w:val="none" w:sz="0" w:space="0" w:color="auto"/>
                <w:right w:val="none" w:sz="0" w:space="0" w:color="auto"/>
              </w:divBdr>
            </w:div>
          </w:divsChild>
        </w:div>
        <w:div w:id="106894980">
          <w:marLeft w:val="0"/>
          <w:marRight w:val="0"/>
          <w:marTop w:val="0"/>
          <w:marBottom w:val="0"/>
          <w:divBdr>
            <w:top w:val="none" w:sz="0" w:space="0" w:color="auto"/>
            <w:left w:val="none" w:sz="0" w:space="0" w:color="auto"/>
            <w:bottom w:val="none" w:sz="0" w:space="0" w:color="auto"/>
            <w:right w:val="none" w:sz="0" w:space="0" w:color="auto"/>
          </w:divBdr>
          <w:divsChild>
            <w:div w:id="776799372">
              <w:marLeft w:val="0"/>
              <w:marRight w:val="0"/>
              <w:marTop w:val="0"/>
              <w:marBottom w:val="0"/>
              <w:divBdr>
                <w:top w:val="none" w:sz="0" w:space="0" w:color="auto"/>
                <w:left w:val="none" w:sz="0" w:space="0" w:color="auto"/>
                <w:bottom w:val="none" w:sz="0" w:space="0" w:color="auto"/>
                <w:right w:val="none" w:sz="0" w:space="0" w:color="auto"/>
              </w:divBdr>
            </w:div>
          </w:divsChild>
        </w:div>
        <w:div w:id="629283840">
          <w:marLeft w:val="0"/>
          <w:marRight w:val="0"/>
          <w:marTop w:val="0"/>
          <w:marBottom w:val="0"/>
          <w:divBdr>
            <w:top w:val="none" w:sz="0" w:space="0" w:color="auto"/>
            <w:left w:val="none" w:sz="0" w:space="0" w:color="auto"/>
            <w:bottom w:val="none" w:sz="0" w:space="0" w:color="auto"/>
            <w:right w:val="none" w:sz="0" w:space="0" w:color="auto"/>
          </w:divBdr>
          <w:divsChild>
            <w:div w:id="1129933322">
              <w:marLeft w:val="0"/>
              <w:marRight w:val="0"/>
              <w:marTop w:val="0"/>
              <w:marBottom w:val="0"/>
              <w:divBdr>
                <w:top w:val="none" w:sz="0" w:space="0" w:color="auto"/>
                <w:left w:val="none" w:sz="0" w:space="0" w:color="auto"/>
                <w:bottom w:val="none" w:sz="0" w:space="0" w:color="auto"/>
                <w:right w:val="none" w:sz="0" w:space="0" w:color="auto"/>
              </w:divBdr>
            </w:div>
          </w:divsChild>
        </w:div>
        <w:div w:id="1022972680">
          <w:marLeft w:val="0"/>
          <w:marRight w:val="0"/>
          <w:marTop w:val="0"/>
          <w:marBottom w:val="0"/>
          <w:divBdr>
            <w:top w:val="none" w:sz="0" w:space="0" w:color="auto"/>
            <w:left w:val="none" w:sz="0" w:space="0" w:color="auto"/>
            <w:bottom w:val="none" w:sz="0" w:space="0" w:color="auto"/>
            <w:right w:val="none" w:sz="0" w:space="0" w:color="auto"/>
          </w:divBdr>
          <w:divsChild>
            <w:div w:id="1051805526">
              <w:marLeft w:val="0"/>
              <w:marRight w:val="0"/>
              <w:marTop w:val="0"/>
              <w:marBottom w:val="0"/>
              <w:divBdr>
                <w:top w:val="none" w:sz="0" w:space="0" w:color="auto"/>
                <w:left w:val="none" w:sz="0" w:space="0" w:color="auto"/>
                <w:bottom w:val="none" w:sz="0" w:space="0" w:color="auto"/>
                <w:right w:val="none" w:sz="0" w:space="0" w:color="auto"/>
              </w:divBdr>
            </w:div>
          </w:divsChild>
        </w:div>
        <w:div w:id="911895170">
          <w:marLeft w:val="0"/>
          <w:marRight w:val="0"/>
          <w:marTop w:val="0"/>
          <w:marBottom w:val="0"/>
          <w:divBdr>
            <w:top w:val="none" w:sz="0" w:space="0" w:color="auto"/>
            <w:left w:val="none" w:sz="0" w:space="0" w:color="auto"/>
            <w:bottom w:val="none" w:sz="0" w:space="0" w:color="auto"/>
            <w:right w:val="none" w:sz="0" w:space="0" w:color="auto"/>
          </w:divBdr>
          <w:divsChild>
            <w:div w:id="1826240150">
              <w:marLeft w:val="0"/>
              <w:marRight w:val="0"/>
              <w:marTop w:val="0"/>
              <w:marBottom w:val="0"/>
              <w:divBdr>
                <w:top w:val="none" w:sz="0" w:space="0" w:color="auto"/>
                <w:left w:val="none" w:sz="0" w:space="0" w:color="auto"/>
                <w:bottom w:val="none" w:sz="0" w:space="0" w:color="auto"/>
                <w:right w:val="none" w:sz="0" w:space="0" w:color="auto"/>
              </w:divBdr>
            </w:div>
          </w:divsChild>
        </w:div>
        <w:div w:id="950630492">
          <w:marLeft w:val="0"/>
          <w:marRight w:val="0"/>
          <w:marTop w:val="0"/>
          <w:marBottom w:val="0"/>
          <w:divBdr>
            <w:top w:val="none" w:sz="0" w:space="0" w:color="auto"/>
            <w:left w:val="none" w:sz="0" w:space="0" w:color="auto"/>
            <w:bottom w:val="none" w:sz="0" w:space="0" w:color="auto"/>
            <w:right w:val="none" w:sz="0" w:space="0" w:color="auto"/>
          </w:divBdr>
          <w:divsChild>
            <w:div w:id="567153974">
              <w:marLeft w:val="0"/>
              <w:marRight w:val="0"/>
              <w:marTop w:val="0"/>
              <w:marBottom w:val="0"/>
              <w:divBdr>
                <w:top w:val="none" w:sz="0" w:space="0" w:color="auto"/>
                <w:left w:val="none" w:sz="0" w:space="0" w:color="auto"/>
                <w:bottom w:val="none" w:sz="0" w:space="0" w:color="auto"/>
                <w:right w:val="none" w:sz="0" w:space="0" w:color="auto"/>
              </w:divBdr>
            </w:div>
          </w:divsChild>
        </w:div>
        <w:div w:id="1310670552">
          <w:marLeft w:val="0"/>
          <w:marRight w:val="0"/>
          <w:marTop w:val="0"/>
          <w:marBottom w:val="0"/>
          <w:divBdr>
            <w:top w:val="none" w:sz="0" w:space="0" w:color="auto"/>
            <w:left w:val="none" w:sz="0" w:space="0" w:color="auto"/>
            <w:bottom w:val="none" w:sz="0" w:space="0" w:color="auto"/>
            <w:right w:val="none" w:sz="0" w:space="0" w:color="auto"/>
          </w:divBdr>
          <w:divsChild>
            <w:div w:id="197470827">
              <w:marLeft w:val="0"/>
              <w:marRight w:val="0"/>
              <w:marTop w:val="0"/>
              <w:marBottom w:val="0"/>
              <w:divBdr>
                <w:top w:val="none" w:sz="0" w:space="0" w:color="auto"/>
                <w:left w:val="none" w:sz="0" w:space="0" w:color="auto"/>
                <w:bottom w:val="none" w:sz="0" w:space="0" w:color="auto"/>
                <w:right w:val="none" w:sz="0" w:space="0" w:color="auto"/>
              </w:divBdr>
            </w:div>
          </w:divsChild>
        </w:div>
        <w:div w:id="1310939452">
          <w:marLeft w:val="0"/>
          <w:marRight w:val="0"/>
          <w:marTop w:val="0"/>
          <w:marBottom w:val="0"/>
          <w:divBdr>
            <w:top w:val="none" w:sz="0" w:space="0" w:color="auto"/>
            <w:left w:val="none" w:sz="0" w:space="0" w:color="auto"/>
            <w:bottom w:val="none" w:sz="0" w:space="0" w:color="auto"/>
            <w:right w:val="none" w:sz="0" w:space="0" w:color="auto"/>
          </w:divBdr>
          <w:divsChild>
            <w:div w:id="1916553023">
              <w:marLeft w:val="0"/>
              <w:marRight w:val="0"/>
              <w:marTop w:val="0"/>
              <w:marBottom w:val="0"/>
              <w:divBdr>
                <w:top w:val="none" w:sz="0" w:space="0" w:color="auto"/>
                <w:left w:val="none" w:sz="0" w:space="0" w:color="auto"/>
                <w:bottom w:val="none" w:sz="0" w:space="0" w:color="auto"/>
                <w:right w:val="none" w:sz="0" w:space="0" w:color="auto"/>
              </w:divBdr>
            </w:div>
          </w:divsChild>
        </w:div>
        <w:div w:id="1825852415">
          <w:marLeft w:val="0"/>
          <w:marRight w:val="0"/>
          <w:marTop w:val="0"/>
          <w:marBottom w:val="0"/>
          <w:divBdr>
            <w:top w:val="none" w:sz="0" w:space="0" w:color="auto"/>
            <w:left w:val="none" w:sz="0" w:space="0" w:color="auto"/>
            <w:bottom w:val="none" w:sz="0" w:space="0" w:color="auto"/>
            <w:right w:val="none" w:sz="0" w:space="0" w:color="auto"/>
          </w:divBdr>
          <w:divsChild>
            <w:div w:id="1948809361">
              <w:marLeft w:val="0"/>
              <w:marRight w:val="0"/>
              <w:marTop w:val="0"/>
              <w:marBottom w:val="0"/>
              <w:divBdr>
                <w:top w:val="none" w:sz="0" w:space="0" w:color="auto"/>
                <w:left w:val="none" w:sz="0" w:space="0" w:color="auto"/>
                <w:bottom w:val="none" w:sz="0" w:space="0" w:color="auto"/>
                <w:right w:val="none" w:sz="0" w:space="0" w:color="auto"/>
              </w:divBdr>
            </w:div>
          </w:divsChild>
        </w:div>
        <w:div w:id="1056007796">
          <w:marLeft w:val="0"/>
          <w:marRight w:val="0"/>
          <w:marTop w:val="0"/>
          <w:marBottom w:val="0"/>
          <w:divBdr>
            <w:top w:val="none" w:sz="0" w:space="0" w:color="auto"/>
            <w:left w:val="none" w:sz="0" w:space="0" w:color="auto"/>
            <w:bottom w:val="none" w:sz="0" w:space="0" w:color="auto"/>
            <w:right w:val="none" w:sz="0" w:space="0" w:color="auto"/>
          </w:divBdr>
          <w:divsChild>
            <w:div w:id="560361575">
              <w:marLeft w:val="0"/>
              <w:marRight w:val="0"/>
              <w:marTop w:val="0"/>
              <w:marBottom w:val="0"/>
              <w:divBdr>
                <w:top w:val="none" w:sz="0" w:space="0" w:color="auto"/>
                <w:left w:val="none" w:sz="0" w:space="0" w:color="auto"/>
                <w:bottom w:val="none" w:sz="0" w:space="0" w:color="auto"/>
                <w:right w:val="none" w:sz="0" w:space="0" w:color="auto"/>
              </w:divBdr>
            </w:div>
          </w:divsChild>
        </w:div>
        <w:div w:id="754864526">
          <w:marLeft w:val="0"/>
          <w:marRight w:val="0"/>
          <w:marTop w:val="0"/>
          <w:marBottom w:val="0"/>
          <w:divBdr>
            <w:top w:val="none" w:sz="0" w:space="0" w:color="auto"/>
            <w:left w:val="none" w:sz="0" w:space="0" w:color="auto"/>
            <w:bottom w:val="none" w:sz="0" w:space="0" w:color="auto"/>
            <w:right w:val="none" w:sz="0" w:space="0" w:color="auto"/>
          </w:divBdr>
          <w:divsChild>
            <w:div w:id="384376768">
              <w:marLeft w:val="0"/>
              <w:marRight w:val="0"/>
              <w:marTop w:val="0"/>
              <w:marBottom w:val="0"/>
              <w:divBdr>
                <w:top w:val="none" w:sz="0" w:space="0" w:color="auto"/>
                <w:left w:val="none" w:sz="0" w:space="0" w:color="auto"/>
                <w:bottom w:val="none" w:sz="0" w:space="0" w:color="auto"/>
                <w:right w:val="none" w:sz="0" w:space="0" w:color="auto"/>
              </w:divBdr>
            </w:div>
          </w:divsChild>
        </w:div>
        <w:div w:id="514732347">
          <w:marLeft w:val="0"/>
          <w:marRight w:val="0"/>
          <w:marTop w:val="0"/>
          <w:marBottom w:val="0"/>
          <w:divBdr>
            <w:top w:val="none" w:sz="0" w:space="0" w:color="auto"/>
            <w:left w:val="none" w:sz="0" w:space="0" w:color="auto"/>
            <w:bottom w:val="none" w:sz="0" w:space="0" w:color="auto"/>
            <w:right w:val="none" w:sz="0" w:space="0" w:color="auto"/>
          </w:divBdr>
          <w:divsChild>
            <w:div w:id="1381636989">
              <w:marLeft w:val="0"/>
              <w:marRight w:val="0"/>
              <w:marTop w:val="0"/>
              <w:marBottom w:val="0"/>
              <w:divBdr>
                <w:top w:val="none" w:sz="0" w:space="0" w:color="auto"/>
                <w:left w:val="none" w:sz="0" w:space="0" w:color="auto"/>
                <w:bottom w:val="none" w:sz="0" w:space="0" w:color="auto"/>
                <w:right w:val="none" w:sz="0" w:space="0" w:color="auto"/>
              </w:divBdr>
            </w:div>
          </w:divsChild>
        </w:div>
        <w:div w:id="1451314580">
          <w:marLeft w:val="0"/>
          <w:marRight w:val="0"/>
          <w:marTop w:val="0"/>
          <w:marBottom w:val="0"/>
          <w:divBdr>
            <w:top w:val="none" w:sz="0" w:space="0" w:color="auto"/>
            <w:left w:val="none" w:sz="0" w:space="0" w:color="auto"/>
            <w:bottom w:val="none" w:sz="0" w:space="0" w:color="auto"/>
            <w:right w:val="none" w:sz="0" w:space="0" w:color="auto"/>
          </w:divBdr>
          <w:divsChild>
            <w:div w:id="912130240">
              <w:marLeft w:val="0"/>
              <w:marRight w:val="0"/>
              <w:marTop w:val="0"/>
              <w:marBottom w:val="0"/>
              <w:divBdr>
                <w:top w:val="none" w:sz="0" w:space="0" w:color="auto"/>
                <w:left w:val="none" w:sz="0" w:space="0" w:color="auto"/>
                <w:bottom w:val="none" w:sz="0" w:space="0" w:color="auto"/>
                <w:right w:val="none" w:sz="0" w:space="0" w:color="auto"/>
              </w:divBdr>
            </w:div>
          </w:divsChild>
        </w:div>
        <w:div w:id="1506870005">
          <w:marLeft w:val="0"/>
          <w:marRight w:val="0"/>
          <w:marTop w:val="0"/>
          <w:marBottom w:val="0"/>
          <w:divBdr>
            <w:top w:val="none" w:sz="0" w:space="0" w:color="auto"/>
            <w:left w:val="none" w:sz="0" w:space="0" w:color="auto"/>
            <w:bottom w:val="none" w:sz="0" w:space="0" w:color="auto"/>
            <w:right w:val="none" w:sz="0" w:space="0" w:color="auto"/>
          </w:divBdr>
          <w:divsChild>
            <w:div w:id="1449667276">
              <w:marLeft w:val="0"/>
              <w:marRight w:val="0"/>
              <w:marTop w:val="0"/>
              <w:marBottom w:val="0"/>
              <w:divBdr>
                <w:top w:val="none" w:sz="0" w:space="0" w:color="auto"/>
                <w:left w:val="none" w:sz="0" w:space="0" w:color="auto"/>
                <w:bottom w:val="none" w:sz="0" w:space="0" w:color="auto"/>
                <w:right w:val="none" w:sz="0" w:space="0" w:color="auto"/>
              </w:divBdr>
            </w:div>
          </w:divsChild>
        </w:div>
        <w:div w:id="860702894">
          <w:marLeft w:val="0"/>
          <w:marRight w:val="0"/>
          <w:marTop w:val="0"/>
          <w:marBottom w:val="0"/>
          <w:divBdr>
            <w:top w:val="none" w:sz="0" w:space="0" w:color="auto"/>
            <w:left w:val="none" w:sz="0" w:space="0" w:color="auto"/>
            <w:bottom w:val="none" w:sz="0" w:space="0" w:color="auto"/>
            <w:right w:val="none" w:sz="0" w:space="0" w:color="auto"/>
          </w:divBdr>
          <w:divsChild>
            <w:div w:id="2045784636">
              <w:marLeft w:val="0"/>
              <w:marRight w:val="0"/>
              <w:marTop w:val="0"/>
              <w:marBottom w:val="0"/>
              <w:divBdr>
                <w:top w:val="none" w:sz="0" w:space="0" w:color="auto"/>
                <w:left w:val="none" w:sz="0" w:space="0" w:color="auto"/>
                <w:bottom w:val="none" w:sz="0" w:space="0" w:color="auto"/>
                <w:right w:val="none" w:sz="0" w:space="0" w:color="auto"/>
              </w:divBdr>
            </w:div>
          </w:divsChild>
        </w:div>
        <w:div w:id="1283733230">
          <w:marLeft w:val="0"/>
          <w:marRight w:val="0"/>
          <w:marTop w:val="0"/>
          <w:marBottom w:val="0"/>
          <w:divBdr>
            <w:top w:val="none" w:sz="0" w:space="0" w:color="auto"/>
            <w:left w:val="none" w:sz="0" w:space="0" w:color="auto"/>
            <w:bottom w:val="none" w:sz="0" w:space="0" w:color="auto"/>
            <w:right w:val="none" w:sz="0" w:space="0" w:color="auto"/>
          </w:divBdr>
          <w:divsChild>
            <w:div w:id="1308852038">
              <w:marLeft w:val="0"/>
              <w:marRight w:val="0"/>
              <w:marTop w:val="0"/>
              <w:marBottom w:val="0"/>
              <w:divBdr>
                <w:top w:val="none" w:sz="0" w:space="0" w:color="auto"/>
                <w:left w:val="none" w:sz="0" w:space="0" w:color="auto"/>
                <w:bottom w:val="none" w:sz="0" w:space="0" w:color="auto"/>
                <w:right w:val="none" w:sz="0" w:space="0" w:color="auto"/>
              </w:divBdr>
            </w:div>
          </w:divsChild>
        </w:div>
        <w:div w:id="943418597">
          <w:marLeft w:val="0"/>
          <w:marRight w:val="0"/>
          <w:marTop w:val="0"/>
          <w:marBottom w:val="0"/>
          <w:divBdr>
            <w:top w:val="none" w:sz="0" w:space="0" w:color="auto"/>
            <w:left w:val="none" w:sz="0" w:space="0" w:color="auto"/>
            <w:bottom w:val="none" w:sz="0" w:space="0" w:color="auto"/>
            <w:right w:val="none" w:sz="0" w:space="0" w:color="auto"/>
          </w:divBdr>
          <w:divsChild>
            <w:div w:id="1367950202">
              <w:marLeft w:val="0"/>
              <w:marRight w:val="0"/>
              <w:marTop w:val="0"/>
              <w:marBottom w:val="0"/>
              <w:divBdr>
                <w:top w:val="none" w:sz="0" w:space="0" w:color="auto"/>
                <w:left w:val="none" w:sz="0" w:space="0" w:color="auto"/>
                <w:bottom w:val="none" w:sz="0" w:space="0" w:color="auto"/>
                <w:right w:val="none" w:sz="0" w:space="0" w:color="auto"/>
              </w:divBdr>
            </w:div>
          </w:divsChild>
        </w:div>
        <w:div w:id="1087262133">
          <w:marLeft w:val="0"/>
          <w:marRight w:val="0"/>
          <w:marTop w:val="0"/>
          <w:marBottom w:val="0"/>
          <w:divBdr>
            <w:top w:val="none" w:sz="0" w:space="0" w:color="auto"/>
            <w:left w:val="none" w:sz="0" w:space="0" w:color="auto"/>
            <w:bottom w:val="none" w:sz="0" w:space="0" w:color="auto"/>
            <w:right w:val="none" w:sz="0" w:space="0" w:color="auto"/>
          </w:divBdr>
          <w:divsChild>
            <w:div w:id="858592089">
              <w:marLeft w:val="0"/>
              <w:marRight w:val="0"/>
              <w:marTop w:val="0"/>
              <w:marBottom w:val="0"/>
              <w:divBdr>
                <w:top w:val="none" w:sz="0" w:space="0" w:color="auto"/>
                <w:left w:val="none" w:sz="0" w:space="0" w:color="auto"/>
                <w:bottom w:val="none" w:sz="0" w:space="0" w:color="auto"/>
                <w:right w:val="none" w:sz="0" w:space="0" w:color="auto"/>
              </w:divBdr>
            </w:div>
          </w:divsChild>
        </w:div>
        <w:div w:id="1277634763">
          <w:marLeft w:val="0"/>
          <w:marRight w:val="0"/>
          <w:marTop w:val="0"/>
          <w:marBottom w:val="0"/>
          <w:divBdr>
            <w:top w:val="none" w:sz="0" w:space="0" w:color="auto"/>
            <w:left w:val="none" w:sz="0" w:space="0" w:color="auto"/>
            <w:bottom w:val="none" w:sz="0" w:space="0" w:color="auto"/>
            <w:right w:val="none" w:sz="0" w:space="0" w:color="auto"/>
          </w:divBdr>
          <w:divsChild>
            <w:div w:id="1161192807">
              <w:marLeft w:val="0"/>
              <w:marRight w:val="0"/>
              <w:marTop w:val="0"/>
              <w:marBottom w:val="0"/>
              <w:divBdr>
                <w:top w:val="none" w:sz="0" w:space="0" w:color="auto"/>
                <w:left w:val="none" w:sz="0" w:space="0" w:color="auto"/>
                <w:bottom w:val="none" w:sz="0" w:space="0" w:color="auto"/>
                <w:right w:val="none" w:sz="0" w:space="0" w:color="auto"/>
              </w:divBdr>
            </w:div>
          </w:divsChild>
        </w:div>
        <w:div w:id="1928806576">
          <w:marLeft w:val="0"/>
          <w:marRight w:val="0"/>
          <w:marTop w:val="0"/>
          <w:marBottom w:val="0"/>
          <w:divBdr>
            <w:top w:val="none" w:sz="0" w:space="0" w:color="auto"/>
            <w:left w:val="none" w:sz="0" w:space="0" w:color="auto"/>
            <w:bottom w:val="none" w:sz="0" w:space="0" w:color="auto"/>
            <w:right w:val="none" w:sz="0" w:space="0" w:color="auto"/>
          </w:divBdr>
          <w:divsChild>
            <w:div w:id="158935242">
              <w:marLeft w:val="0"/>
              <w:marRight w:val="0"/>
              <w:marTop w:val="0"/>
              <w:marBottom w:val="0"/>
              <w:divBdr>
                <w:top w:val="none" w:sz="0" w:space="0" w:color="auto"/>
                <w:left w:val="none" w:sz="0" w:space="0" w:color="auto"/>
                <w:bottom w:val="none" w:sz="0" w:space="0" w:color="auto"/>
                <w:right w:val="none" w:sz="0" w:space="0" w:color="auto"/>
              </w:divBdr>
            </w:div>
          </w:divsChild>
        </w:div>
        <w:div w:id="761296885">
          <w:marLeft w:val="0"/>
          <w:marRight w:val="0"/>
          <w:marTop w:val="0"/>
          <w:marBottom w:val="0"/>
          <w:divBdr>
            <w:top w:val="none" w:sz="0" w:space="0" w:color="auto"/>
            <w:left w:val="none" w:sz="0" w:space="0" w:color="auto"/>
            <w:bottom w:val="none" w:sz="0" w:space="0" w:color="auto"/>
            <w:right w:val="none" w:sz="0" w:space="0" w:color="auto"/>
          </w:divBdr>
          <w:divsChild>
            <w:div w:id="1272279536">
              <w:marLeft w:val="0"/>
              <w:marRight w:val="0"/>
              <w:marTop w:val="0"/>
              <w:marBottom w:val="0"/>
              <w:divBdr>
                <w:top w:val="none" w:sz="0" w:space="0" w:color="auto"/>
                <w:left w:val="none" w:sz="0" w:space="0" w:color="auto"/>
                <w:bottom w:val="none" w:sz="0" w:space="0" w:color="auto"/>
                <w:right w:val="none" w:sz="0" w:space="0" w:color="auto"/>
              </w:divBdr>
            </w:div>
          </w:divsChild>
        </w:div>
        <w:div w:id="1398475710">
          <w:marLeft w:val="0"/>
          <w:marRight w:val="0"/>
          <w:marTop w:val="0"/>
          <w:marBottom w:val="0"/>
          <w:divBdr>
            <w:top w:val="none" w:sz="0" w:space="0" w:color="auto"/>
            <w:left w:val="none" w:sz="0" w:space="0" w:color="auto"/>
            <w:bottom w:val="none" w:sz="0" w:space="0" w:color="auto"/>
            <w:right w:val="none" w:sz="0" w:space="0" w:color="auto"/>
          </w:divBdr>
          <w:divsChild>
            <w:div w:id="701634333">
              <w:marLeft w:val="0"/>
              <w:marRight w:val="0"/>
              <w:marTop w:val="0"/>
              <w:marBottom w:val="0"/>
              <w:divBdr>
                <w:top w:val="none" w:sz="0" w:space="0" w:color="auto"/>
                <w:left w:val="none" w:sz="0" w:space="0" w:color="auto"/>
                <w:bottom w:val="none" w:sz="0" w:space="0" w:color="auto"/>
                <w:right w:val="none" w:sz="0" w:space="0" w:color="auto"/>
              </w:divBdr>
            </w:div>
          </w:divsChild>
        </w:div>
        <w:div w:id="1875196756">
          <w:marLeft w:val="0"/>
          <w:marRight w:val="0"/>
          <w:marTop w:val="0"/>
          <w:marBottom w:val="0"/>
          <w:divBdr>
            <w:top w:val="none" w:sz="0" w:space="0" w:color="auto"/>
            <w:left w:val="none" w:sz="0" w:space="0" w:color="auto"/>
            <w:bottom w:val="none" w:sz="0" w:space="0" w:color="auto"/>
            <w:right w:val="none" w:sz="0" w:space="0" w:color="auto"/>
          </w:divBdr>
          <w:divsChild>
            <w:div w:id="358245759">
              <w:marLeft w:val="0"/>
              <w:marRight w:val="0"/>
              <w:marTop w:val="0"/>
              <w:marBottom w:val="0"/>
              <w:divBdr>
                <w:top w:val="none" w:sz="0" w:space="0" w:color="auto"/>
                <w:left w:val="none" w:sz="0" w:space="0" w:color="auto"/>
                <w:bottom w:val="none" w:sz="0" w:space="0" w:color="auto"/>
                <w:right w:val="none" w:sz="0" w:space="0" w:color="auto"/>
              </w:divBdr>
            </w:div>
          </w:divsChild>
        </w:div>
        <w:div w:id="1002046237">
          <w:marLeft w:val="0"/>
          <w:marRight w:val="0"/>
          <w:marTop w:val="0"/>
          <w:marBottom w:val="0"/>
          <w:divBdr>
            <w:top w:val="none" w:sz="0" w:space="0" w:color="auto"/>
            <w:left w:val="none" w:sz="0" w:space="0" w:color="auto"/>
            <w:bottom w:val="none" w:sz="0" w:space="0" w:color="auto"/>
            <w:right w:val="none" w:sz="0" w:space="0" w:color="auto"/>
          </w:divBdr>
          <w:divsChild>
            <w:div w:id="712771819">
              <w:marLeft w:val="0"/>
              <w:marRight w:val="0"/>
              <w:marTop w:val="0"/>
              <w:marBottom w:val="0"/>
              <w:divBdr>
                <w:top w:val="none" w:sz="0" w:space="0" w:color="auto"/>
                <w:left w:val="none" w:sz="0" w:space="0" w:color="auto"/>
                <w:bottom w:val="none" w:sz="0" w:space="0" w:color="auto"/>
                <w:right w:val="none" w:sz="0" w:space="0" w:color="auto"/>
              </w:divBdr>
            </w:div>
          </w:divsChild>
        </w:div>
        <w:div w:id="891578326">
          <w:marLeft w:val="0"/>
          <w:marRight w:val="0"/>
          <w:marTop w:val="0"/>
          <w:marBottom w:val="0"/>
          <w:divBdr>
            <w:top w:val="none" w:sz="0" w:space="0" w:color="auto"/>
            <w:left w:val="none" w:sz="0" w:space="0" w:color="auto"/>
            <w:bottom w:val="none" w:sz="0" w:space="0" w:color="auto"/>
            <w:right w:val="none" w:sz="0" w:space="0" w:color="auto"/>
          </w:divBdr>
          <w:divsChild>
            <w:div w:id="1992639244">
              <w:marLeft w:val="0"/>
              <w:marRight w:val="0"/>
              <w:marTop w:val="0"/>
              <w:marBottom w:val="0"/>
              <w:divBdr>
                <w:top w:val="none" w:sz="0" w:space="0" w:color="auto"/>
                <w:left w:val="none" w:sz="0" w:space="0" w:color="auto"/>
                <w:bottom w:val="none" w:sz="0" w:space="0" w:color="auto"/>
                <w:right w:val="none" w:sz="0" w:space="0" w:color="auto"/>
              </w:divBdr>
            </w:div>
          </w:divsChild>
        </w:div>
        <w:div w:id="1320575481">
          <w:marLeft w:val="0"/>
          <w:marRight w:val="0"/>
          <w:marTop w:val="0"/>
          <w:marBottom w:val="0"/>
          <w:divBdr>
            <w:top w:val="none" w:sz="0" w:space="0" w:color="auto"/>
            <w:left w:val="none" w:sz="0" w:space="0" w:color="auto"/>
            <w:bottom w:val="none" w:sz="0" w:space="0" w:color="auto"/>
            <w:right w:val="none" w:sz="0" w:space="0" w:color="auto"/>
          </w:divBdr>
          <w:divsChild>
            <w:div w:id="501045369">
              <w:marLeft w:val="0"/>
              <w:marRight w:val="0"/>
              <w:marTop w:val="0"/>
              <w:marBottom w:val="0"/>
              <w:divBdr>
                <w:top w:val="none" w:sz="0" w:space="0" w:color="auto"/>
                <w:left w:val="none" w:sz="0" w:space="0" w:color="auto"/>
                <w:bottom w:val="none" w:sz="0" w:space="0" w:color="auto"/>
                <w:right w:val="none" w:sz="0" w:space="0" w:color="auto"/>
              </w:divBdr>
            </w:div>
          </w:divsChild>
        </w:div>
        <w:div w:id="393547280">
          <w:marLeft w:val="0"/>
          <w:marRight w:val="0"/>
          <w:marTop w:val="0"/>
          <w:marBottom w:val="0"/>
          <w:divBdr>
            <w:top w:val="none" w:sz="0" w:space="0" w:color="auto"/>
            <w:left w:val="none" w:sz="0" w:space="0" w:color="auto"/>
            <w:bottom w:val="none" w:sz="0" w:space="0" w:color="auto"/>
            <w:right w:val="none" w:sz="0" w:space="0" w:color="auto"/>
          </w:divBdr>
          <w:divsChild>
            <w:div w:id="1090078108">
              <w:marLeft w:val="0"/>
              <w:marRight w:val="0"/>
              <w:marTop w:val="0"/>
              <w:marBottom w:val="0"/>
              <w:divBdr>
                <w:top w:val="none" w:sz="0" w:space="0" w:color="auto"/>
                <w:left w:val="none" w:sz="0" w:space="0" w:color="auto"/>
                <w:bottom w:val="none" w:sz="0" w:space="0" w:color="auto"/>
                <w:right w:val="none" w:sz="0" w:space="0" w:color="auto"/>
              </w:divBdr>
            </w:div>
          </w:divsChild>
        </w:div>
        <w:div w:id="2116634854">
          <w:marLeft w:val="0"/>
          <w:marRight w:val="0"/>
          <w:marTop w:val="0"/>
          <w:marBottom w:val="0"/>
          <w:divBdr>
            <w:top w:val="none" w:sz="0" w:space="0" w:color="auto"/>
            <w:left w:val="none" w:sz="0" w:space="0" w:color="auto"/>
            <w:bottom w:val="none" w:sz="0" w:space="0" w:color="auto"/>
            <w:right w:val="none" w:sz="0" w:space="0" w:color="auto"/>
          </w:divBdr>
          <w:divsChild>
            <w:div w:id="2132048624">
              <w:marLeft w:val="0"/>
              <w:marRight w:val="0"/>
              <w:marTop w:val="0"/>
              <w:marBottom w:val="0"/>
              <w:divBdr>
                <w:top w:val="none" w:sz="0" w:space="0" w:color="auto"/>
                <w:left w:val="none" w:sz="0" w:space="0" w:color="auto"/>
                <w:bottom w:val="none" w:sz="0" w:space="0" w:color="auto"/>
                <w:right w:val="none" w:sz="0" w:space="0" w:color="auto"/>
              </w:divBdr>
            </w:div>
          </w:divsChild>
        </w:div>
        <w:div w:id="1577471186">
          <w:marLeft w:val="0"/>
          <w:marRight w:val="0"/>
          <w:marTop w:val="0"/>
          <w:marBottom w:val="0"/>
          <w:divBdr>
            <w:top w:val="none" w:sz="0" w:space="0" w:color="auto"/>
            <w:left w:val="none" w:sz="0" w:space="0" w:color="auto"/>
            <w:bottom w:val="none" w:sz="0" w:space="0" w:color="auto"/>
            <w:right w:val="none" w:sz="0" w:space="0" w:color="auto"/>
          </w:divBdr>
          <w:divsChild>
            <w:div w:id="916282420">
              <w:marLeft w:val="0"/>
              <w:marRight w:val="0"/>
              <w:marTop w:val="0"/>
              <w:marBottom w:val="0"/>
              <w:divBdr>
                <w:top w:val="none" w:sz="0" w:space="0" w:color="auto"/>
                <w:left w:val="none" w:sz="0" w:space="0" w:color="auto"/>
                <w:bottom w:val="none" w:sz="0" w:space="0" w:color="auto"/>
                <w:right w:val="none" w:sz="0" w:space="0" w:color="auto"/>
              </w:divBdr>
            </w:div>
          </w:divsChild>
        </w:div>
        <w:div w:id="1119224805">
          <w:marLeft w:val="0"/>
          <w:marRight w:val="0"/>
          <w:marTop w:val="0"/>
          <w:marBottom w:val="0"/>
          <w:divBdr>
            <w:top w:val="none" w:sz="0" w:space="0" w:color="auto"/>
            <w:left w:val="none" w:sz="0" w:space="0" w:color="auto"/>
            <w:bottom w:val="none" w:sz="0" w:space="0" w:color="auto"/>
            <w:right w:val="none" w:sz="0" w:space="0" w:color="auto"/>
          </w:divBdr>
          <w:divsChild>
            <w:div w:id="902443647">
              <w:marLeft w:val="0"/>
              <w:marRight w:val="0"/>
              <w:marTop w:val="0"/>
              <w:marBottom w:val="0"/>
              <w:divBdr>
                <w:top w:val="none" w:sz="0" w:space="0" w:color="auto"/>
                <w:left w:val="none" w:sz="0" w:space="0" w:color="auto"/>
                <w:bottom w:val="none" w:sz="0" w:space="0" w:color="auto"/>
                <w:right w:val="none" w:sz="0" w:space="0" w:color="auto"/>
              </w:divBdr>
            </w:div>
          </w:divsChild>
        </w:div>
        <w:div w:id="1754936289">
          <w:marLeft w:val="0"/>
          <w:marRight w:val="0"/>
          <w:marTop w:val="0"/>
          <w:marBottom w:val="0"/>
          <w:divBdr>
            <w:top w:val="none" w:sz="0" w:space="0" w:color="auto"/>
            <w:left w:val="none" w:sz="0" w:space="0" w:color="auto"/>
            <w:bottom w:val="none" w:sz="0" w:space="0" w:color="auto"/>
            <w:right w:val="none" w:sz="0" w:space="0" w:color="auto"/>
          </w:divBdr>
          <w:divsChild>
            <w:div w:id="1654799917">
              <w:marLeft w:val="0"/>
              <w:marRight w:val="0"/>
              <w:marTop w:val="0"/>
              <w:marBottom w:val="0"/>
              <w:divBdr>
                <w:top w:val="none" w:sz="0" w:space="0" w:color="auto"/>
                <w:left w:val="none" w:sz="0" w:space="0" w:color="auto"/>
                <w:bottom w:val="none" w:sz="0" w:space="0" w:color="auto"/>
                <w:right w:val="none" w:sz="0" w:space="0" w:color="auto"/>
              </w:divBdr>
            </w:div>
          </w:divsChild>
        </w:div>
        <w:div w:id="991643603">
          <w:marLeft w:val="0"/>
          <w:marRight w:val="0"/>
          <w:marTop w:val="0"/>
          <w:marBottom w:val="0"/>
          <w:divBdr>
            <w:top w:val="none" w:sz="0" w:space="0" w:color="auto"/>
            <w:left w:val="none" w:sz="0" w:space="0" w:color="auto"/>
            <w:bottom w:val="none" w:sz="0" w:space="0" w:color="auto"/>
            <w:right w:val="none" w:sz="0" w:space="0" w:color="auto"/>
          </w:divBdr>
          <w:divsChild>
            <w:div w:id="1621377313">
              <w:marLeft w:val="0"/>
              <w:marRight w:val="0"/>
              <w:marTop w:val="0"/>
              <w:marBottom w:val="0"/>
              <w:divBdr>
                <w:top w:val="none" w:sz="0" w:space="0" w:color="auto"/>
                <w:left w:val="none" w:sz="0" w:space="0" w:color="auto"/>
                <w:bottom w:val="none" w:sz="0" w:space="0" w:color="auto"/>
                <w:right w:val="none" w:sz="0" w:space="0" w:color="auto"/>
              </w:divBdr>
            </w:div>
          </w:divsChild>
        </w:div>
        <w:div w:id="1946232566">
          <w:marLeft w:val="0"/>
          <w:marRight w:val="0"/>
          <w:marTop w:val="0"/>
          <w:marBottom w:val="0"/>
          <w:divBdr>
            <w:top w:val="none" w:sz="0" w:space="0" w:color="auto"/>
            <w:left w:val="none" w:sz="0" w:space="0" w:color="auto"/>
            <w:bottom w:val="none" w:sz="0" w:space="0" w:color="auto"/>
            <w:right w:val="none" w:sz="0" w:space="0" w:color="auto"/>
          </w:divBdr>
          <w:divsChild>
            <w:div w:id="2059862436">
              <w:marLeft w:val="0"/>
              <w:marRight w:val="0"/>
              <w:marTop w:val="0"/>
              <w:marBottom w:val="0"/>
              <w:divBdr>
                <w:top w:val="none" w:sz="0" w:space="0" w:color="auto"/>
                <w:left w:val="none" w:sz="0" w:space="0" w:color="auto"/>
                <w:bottom w:val="none" w:sz="0" w:space="0" w:color="auto"/>
                <w:right w:val="none" w:sz="0" w:space="0" w:color="auto"/>
              </w:divBdr>
            </w:div>
          </w:divsChild>
        </w:div>
        <w:div w:id="926352186">
          <w:marLeft w:val="0"/>
          <w:marRight w:val="0"/>
          <w:marTop w:val="0"/>
          <w:marBottom w:val="0"/>
          <w:divBdr>
            <w:top w:val="none" w:sz="0" w:space="0" w:color="auto"/>
            <w:left w:val="none" w:sz="0" w:space="0" w:color="auto"/>
            <w:bottom w:val="none" w:sz="0" w:space="0" w:color="auto"/>
            <w:right w:val="none" w:sz="0" w:space="0" w:color="auto"/>
          </w:divBdr>
          <w:divsChild>
            <w:div w:id="1170825848">
              <w:marLeft w:val="0"/>
              <w:marRight w:val="0"/>
              <w:marTop w:val="0"/>
              <w:marBottom w:val="0"/>
              <w:divBdr>
                <w:top w:val="none" w:sz="0" w:space="0" w:color="auto"/>
                <w:left w:val="none" w:sz="0" w:space="0" w:color="auto"/>
                <w:bottom w:val="none" w:sz="0" w:space="0" w:color="auto"/>
                <w:right w:val="none" w:sz="0" w:space="0" w:color="auto"/>
              </w:divBdr>
            </w:div>
          </w:divsChild>
        </w:div>
        <w:div w:id="536044344">
          <w:marLeft w:val="0"/>
          <w:marRight w:val="0"/>
          <w:marTop w:val="0"/>
          <w:marBottom w:val="0"/>
          <w:divBdr>
            <w:top w:val="none" w:sz="0" w:space="0" w:color="auto"/>
            <w:left w:val="none" w:sz="0" w:space="0" w:color="auto"/>
            <w:bottom w:val="none" w:sz="0" w:space="0" w:color="auto"/>
            <w:right w:val="none" w:sz="0" w:space="0" w:color="auto"/>
          </w:divBdr>
          <w:divsChild>
            <w:div w:id="1093669209">
              <w:marLeft w:val="0"/>
              <w:marRight w:val="0"/>
              <w:marTop w:val="0"/>
              <w:marBottom w:val="0"/>
              <w:divBdr>
                <w:top w:val="none" w:sz="0" w:space="0" w:color="auto"/>
                <w:left w:val="none" w:sz="0" w:space="0" w:color="auto"/>
                <w:bottom w:val="none" w:sz="0" w:space="0" w:color="auto"/>
                <w:right w:val="none" w:sz="0" w:space="0" w:color="auto"/>
              </w:divBdr>
            </w:div>
          </w:divsChild>
        </w:div>
        <w:div w:id="1975984611">
          <w:marLeft w:val="0"/>
          <w:marRight w:val="0"/>
          <w:marTop w:val="0"/>
          <w:marBottom w:val="0"/>
          <w:divBdr>
            <w:top w:val="none" w:sz="0" w:space="0" w:color="auto"/>
            <w:left w:val="none" w:sz="0" w:space="0" w:color="auto"/>
            <w:bottom w:val="none" w:sz="0" w:space="0" w:color="auto"/>
            <w:right w:val="none" w:sz="0" w:space="0" w:color="auto"/>
          </w:divBdr>
          <w:divsChild>
            <w:div w:id="2085298561">
              <w:marLeft w:val="0"/>
              <w:marRight w:val="0"/>
              <w:marTop w:val="0"/>
              <w:marBottom w:val="0"/>
              <w:divBdr>
                <w:top w:val="none" w:sz="0" w:space="0" w:color="auto"/>
                <w:left w:val="none" w:sz="0" w:space="0" w:color="auto"/>
                <w:bottom w:val="none" w:sz="0" w:space="0" w:color="auto"/>
                <w:right w:val="none" w:sz="0" w:space="0" w:color="auto"/>
              </w:divBdr>
            </w:div>
          </w:divsChild>
        </w:div>
        <w:div w:id="718355984">
          <w:marLeft w:val="0"/>
          <w:marRight w:val="0"/>
          <w:marTop w:val="0"/>
          <w:marBottom w:val="0"/>
          <w:divBdr>
            <w:top w:val="none" w:sz="0" w:space="0" w:color="auto"/>
            <w:left w:val="none" w:sz="0" w:space="0" w:color="auto"/>
            <w:bottom w:val="none" w:sz="0" w:space="0" w:color="auto"/>
            <w:right w:val="none" w:sz="0" w:space="0" w:color="auto"/>
          </w:divBdr>
          <w:divsChild>
            <w:div w:id="646084764">
              <w:marLeft w:val="0"/>
              <w:marRight w:val="0"/>
              <w:marTop w:val="0"/>
              <w:marBottom w:val="0"/>
              <w:divBdr>
                <w:top w:val="none" w:sz="0" w:space="0" w:color="auto"/>
                <w:left w:val="none" w:sz="0" w:space="0" w:color="auto"/>
                <w:bottom w:val="none" w:sz="0" w:space="0" w:color="auto"/>
                <w:right w:val="none" w:sz="0" w:space="0" w:color="auto"/>
              </w:divBdr>
            </w:div>
          </w:divsChild>
        </w:div>
        <w:div w:id="823352913">
          <w:marLeft w:val="0"/>
          <w:marRight w:val="0"/>
          <w:marTop w:val="0"/>
          <w:marBottom w:val="0"/>
          <w:divBdr>
            <w:top w:val="none" w:sz="0" w:space="0" w:color="auto"/>
            <w:left w:val="none" w:sz="0" w:space="0" w:color="auto"/>
            <w:bottom w:val="none" w:sz="0" w:space="0" w:color="auto"/>
            <w:right w:val="none" w:sz="0" w:space="0" w:color="auto"/>
          </w:divBdr>
          <w:divsChild>
            <w:div w:id="2005207002">
              <w:marLeft w:val="0"/>
              <w:marRight w:val="0"/>
              <w:marTop w:val="0"/>
              <w:marBottom w:val="0"/>
              <w:divBdr>
                <w:top w:val="none" w:sz="0" w:space="0" w:color="auto"/>
                <w:left w:val="none" w:sz="0" w:space="0" w:color="auto"/>
                <w:bottom w:val="none" w:sz="0" w:space="0" w:color="auto"/>
                <w:right w:val="none" w:sz="0" w:space="0" w:color="auto"/>
              </w:divBdr>
            </w:div>
          </w:divsChild>
        </w:div>
        <w:div w:id="279841637">
          <w:marLeft w:val="0"/>
          <w:marRight w:val="0"/>
          <w:marTop w:val="0"/>
          <w:marBottom w:val="0"/>
          <w:divBdr>
            <w:top w:val="none" w:sz="0" w:space="0" w:color="auto"/>
            <w:left w:val="none" w:sz="0" w:space="0" w:color="auto"/>
            <w:bottom w:val="none" w:sz="0" w:space="0" w:color="auto"/>
            <w:right w:val="none" w:sz="0" w:space="0" w:color="auto"/>
          </w:divBdr>
          <w:divsChild>
            <w:div w:id="1743063101">
              <w:marLeft w:val="0"/>
              <w:marRight w:val="0"/>
              <w:marTop w:val="0"/>
              <w:marBottom w:val="0"/>
              <w:divBdr>
                <w:top w:val="none" w:sz="0" w:space="0" w:color="auto"/>
                <w:left w:val="none" w:sz="0" w:space="0" w:color="auto"/>
                <w:bottom w:val="none" w:sz="0" w:space="0" w:color="auto"/>
                <w:right w:val="none" w:sz="0" w:space="0" w:color="auto"/>
              </w:divBdr>
            </w:div>
          </w:divsChild>
        </w:div>
        <w:div w:id="1148670125">
          <w:marLeft w:val="0"/>
          <w:marRight w:val="0"/>
          <w:marTop w:val="0"/>
          <w:marBottom w:val="0"/>
          <w:divBdr>
            <w:top w:val="none" w:sz="0" w:space="0" w:color="auto"/>
            <w:left w:val="none" w:sz="0" w:space="0" w:color="auto"/>
            <w:bottom w:val="none" w:sz="0" w:space="0" w:color="auto"/>
            <w:right w:val="none" w:sz="0" w:space="0" w:color="auto"/>
          </w:divBdr>
          <w:divsChild>
            <w:div w:id="737828542">
              <w:marLeft w:val="0"/>
              <w:marRight w:val="0"/>
              <w:marTop w:val="0"/>
              <w:marBottom w:val="0"/>
              <w:divBdr>
                <w:top w:val="none" w:sz="0" w:space="0" w:color="auto"/>
                <w:left w:val="none" w:sz="0" w:space="0" w:color="auto"/>
                <w:bottom w:val="none" w:sz="0" w:space="0" w:color="auto"/>
                <w:right w:val="none" w:sz="0" w:space="0" w:color="auto"/>
              </w:divBdr>
            </w:div>
          </w:divsChild>
        </w:div>
        <w:div w:id="906722165">
          <w:marLeft w:val="0"/>
          <w:marRight w:val="0"/>
          <w:marTop w:val="0"/>
          <w:marBottom w:val="0"/>
          <w:divBdr>
            <w:top w:val="none" w:sz="0" w:space="0" w:color="auto"/>
            <w:left w:val="none" w:sz="0" w:space="0" w:color="auto"/>
            <w:bottom w:val="none" w:sz="0" w:space="0" w:color="auto"/>
            <w:right w:val="none" w:sz="0" w:space="0" w:color="auto"/>
          </w:divBdr>
          <w:divsChild>
            <w:div w:id="380328454">
              <w:marLeft w:val="0"/>
              <w:marRight w:val="0"/>
              <w:marTop w:val="0"/>
              <w:marBottom w:val="0"/>
              <w:divBdr>
                <w:top w:val="none" w:sz="0" w:space="0" w:color="auto"/>
                <w:left w:val="none" w:sz="0" w:space="0" w:color="auto"/>
                <w:bottom w:val="none" w:sz="0" w:space="0" w:color="auto"/>
                <w:right w:val="none" w:sz="0" w:space="0" w:color="auto"/>
              </w:divBdr>
            </w:div>
          </w:divsChild>
        </w:div>
        <w:div w:id="393629465">
          <w:marLeft w:val="0"/>
          <w:marRight w:val="0"/>
          <w:marTop w:val="0"/>
          <w:marBottom w:val="0"/>
          <w:divBdr>
            <w:top w:val="none" w:sz="0" w:space="0" w:color="auto"/>
            <w:left w:val="none" w:sz="0" w:space="0" w:color="auto"/>
            <w:bottom w:val="none" w:sz="0" w:space="0" w:color="auto"/>
            <w:right w:val="none" w:sz="0" w:space="0" w:color="auto"/>
          </w:divBdr>
          <w:divsChild>
            <w:div w:id="1782720428">
              <w:marLeft w:val="0"/>
              <w:marRight w:val="0"/>
              <w:marTop w:val="0"/>
              <w:marBottom w:val="0"/>
              <w:divBdr>
                <w:top w:val="none" w:sz="0" w:space="0" w:color="auto"/>
                <w:left w:val="none" w:sz="0" w:space="0" w:color="auto"/>
                <w:bottom w:val="none" w:sz="0" w:space="0" w:color="auto"/>
                <w:right w:val="none" w:sz="0" w:space="0" w:color="auto"/>
              </w:divBdr>
            </w:div>
          </w:divsChild>
        </w:div>
        <w:div w:id="689140762">
          <w:marLeft w:val="0"/>
          <w:marRight w:val="0"/>
          <w:marTop w:val="0"/>
          <w:marBottom w:val="0"/>
          <w:divBdr>
            <w:top w:val="none" w:sz="0" w:space="0" w:color="auto"/>
            <w:left w:val="none" w:sz="0" w:space="0" w:color="auto"/>
            <w:bottom w:val="none" w:sz="0" w:space="0" w:color="auto"/>
            <w:right w:val="none" w:sz="0" w:space="0" w:color="auto"/>
          </w:divBdr>
          <w:divsChild>
            <w:div w:id="208299750">
              <w:marLeft w:val="0"/>
              <w:marRight w:val="0"/>
              <w:marTop w:val="0"/>
              <w:marBottom w:val="0"/>
              <w:divBdr>
                <w:top w:val="none" w:sz="0" w:space="0" w:color="auto"/>
                <w:left w:val="none" w:sz="0" w:space="0" w:color="auto"/>
                <w:bottom w:val="none" w:sz="0" w:space="0" w:color="auto"/>
                <w:right w:val="none" w:sz="0" w:space="0" w:color="auto"/>
              </w:divBdr>
            </w:div>
          </w:divsChild>
        </w:div>
        <w:div w:id="865096177">
          <w:marLeft w:val="0"/>
          <w:marRight w:val="0"/>
          <w:marTop w:val="0"/>
          <w:marBottom w:val="0"/>
          <w:divBdr>
            <w:top w:val="none" w:sz="0" w:space="0" w:color="auto"/>
            <w:left w:val="none" w:sz="0" w:space="0" w:color="auto"/>
            <w:bottom w:val="none" w:sz="0" w:space="0" w:color="auto"/>
            <w:right w:val="none" w:sz="0" w:space="0" w:color="auto"/>
          </w:divBdr>
          <w:divsChild>
            <w:div w:id="1132598672">
              <w:marLeft w:val="0"/>
              <w:marRight w:val="0"/>
              <w:marTop w:val="0"/>
              <w:marBottom w:val="0"/>
              <w:divBdr>
                <w:top w:val="none" w:sz="0" w:space="0" w:color="auto"/>
                <w:left w:val="none" w:sz="0" w:space="0" w:color="auto"/>
                <w:bottom w:val="none" w:sz="0" w:space="0" w:color="auto"/>
                <w:right w:val="none" w:sz="0" w:space="0" w:color="auto"/>
              </w:divBdr>
            </w:div>
          </w:divsChild>
        </w:div>
        <w:div w:id="1185746986">
          <w:marLeft w:val="0"/>
          <w:marRight w:val="0"/>
          <w:marTop w:val="0"/>
          <w:marBottom w:val="0"/>
          <w:divBdr>
            <w:top w:val="none" w:sz="0" w:space="0" w:color="auto"/>
            <w:left w:val="none" w:sz="0" w:space="0" w:color="auto"/>
            <w:bottom w:val="none" w:sz="0" w:space="0" w:color="auto"/>
            <w:right w:val="none" w:sz="0" w:space="0" w:color="auto"/>
          </w:divBdr>
          <w:divsChild>
            <w:div w:id="476797306">
              <w:marLeft w:val="0"/>
              <w:marRight w:val="0"/>
              <w:marTop w:val="0"/>
              <w:marBottom w:val="0"/>
              <w:divBdr>
                <w:top w:val="none" w:sz="0" w:space="0" w:color="auto"/>
                <w:left w:val="none" w:sz="0" w:space="0" w:color="auto"/>
                <w:bottom w:val="none" w:sz="0" w:space="0" w:color="auto"/>
                <w:right w:val="none" w:sz="0" w:space="0" w:color="auto"/>
              </w:divBdr>
            </w:div>
          </w:divsChild>
        </w:div>
        <w:div w:id="1107044915">
          <w:marLeft w:val="0"/>
          <w:marRight w:val="0"/>
          <w:marTop w:val="0"/>
          <w:marBottom w:val="0"/>
          <w:divBdr>
            <w:top w:val="none" w:sz="0" w:space="0" w:color="auto"/>
            <w:left w:val="none" w:sz="0" w:space="0" w:color="auto"/>
            <w:bottom w:val="none" w:sz="0" w:space="0" w:color="auto"/>
            <w:right w:val="none" w:sz="0" w:space="0" w:color="auto"/>
          </w:divBdr>
          <w:divsChild>
            <w:div w:id="886188707">
              <w:marLeft w:val="0"/>
              <w:marRight w:val="0"/>
              <w:marTop w:val="0"/>
              <w:marBottom w:val="0"/>
              <w:divBdr>
                <w:top w:val="none" w:sz="0" w:space="0" w:color="auto"/>
                <w:left w:val="none" w:sz="0" w:space="0" w:color="auto"/>
                <w:bottom w:val="none" w:sz="0" w:space="0" w:color="auto"/>
                <w:right w:val="none" w:sz="0" w:space="0" w:color="auto"/>
              </w:divBdr>
            </w:div>
          </w:divsChild>
        </w:div>
        <w:div w:id="534269028">
          <w:marLeft w:val="0"/>
          <w:marRight w:val="0"/>
          <w:marTop w:val="0"/>
          <w:marBottom w:val="0"/>
          <w:divBdr>
            <w:top w:val="none" w:sz="0" w:space="0" w:color="auto"/>
            <w:left w:val="none" w:sz="0" w:space="0" w:color="auto"/>
            <w:bottom w:val="none" w:sz="0" w:space="0" w:color="auto"/>
            <w:right w:val="none" w:sz="0" w:space="0" w:color="auto"/>
          </w:divBdr>
          <w:divsChild>
            <w:div w:id="188184298">
              <w:marLeft w:val="0"/>
              <w:marRight w:val="0"/>
              <w:marTop w:val="0"/>
              <w:marBottom w:val="0"/>
              <w:divBdr>
                <w:top w:val="none" w:sz="0" w:space="0" w:color="auto"/>
                <w:left w:val="none" w:sz="0" w:space="0" w:color="auto"/>
                <w:bottom w:val="none" w:sz="0" w:space="0" w:color="auto"/>
                <w:right w:val="none" w:sz="0" w:space="0" w:color="auto"/>
              </w:divBdr>
            </w:div>
          </w:divsChild>
        </w:div>
        <w:div w:id="211429887">
          <w:marLeft w:val="0"/>
          <w:marRight w:val="0"/>
          <w:marTop w:val="0"/>
          <w:marBottom w:val="0"/>
          <w:divBdr>
            <w:top w:val="none" w:sz="0" w:space="0" w:color="auto"/>
            <w:left w:val="none" w:sz="0" w:space="0" w:color="auto"/>
            <w:bottom w:val="none" w:sz="0" w:space="0" w:color="auto"/>
            <w:right w:val="none" w:sz="0" w:space="0" w:color="auto"/>
          </w:divBdr>
          <w:divsChild>
            <w:div w:id="957563242">
              <w:marLeft w:val="0"/>
              <w:marRight w:val="0"/>
              <w:marTop w:val="0"/>
              <w:marBottom w:val="0"/>
              <w:divBdr>
                <w:top w:val="none" w:sz="0" w:space="0" w:color="auto"/>
                <w:left w:val="none" w:sz="0" w:space="0" w:color="auto"/>
                <w:bottom w:val="none" w:sz="0" w:space="0" w:color="auto"/>
                <w:right w:val="none" w:sz="0" w:space="0" w:color="auto"/>
              </w:divBdr>
            </w:div>
          </w:divsChild>
        </w:div>
        <w:div w:id="1990744882">
          <w:marLeft w:val="0"/>
          <w:marRight w:val="0"/>
          <w:marTop w:val="0"/>
          <w:marBottom w:val="0"/>
          <w:divBdr>
            <w:top w:val="none" w:sz="0" w:space="0" w:color="auto"/>
            <w:left w:val="none" w:sz="0" w:space="0" w:color="auto"/>
            <w:bottom w:val="none" w:sz="0" w:space="0" w:color="auto"/>
            <w:right w:val="none" w:sz="0" w:space="0" w:color="auto"/>
          </w:divBdr>
          <w:divsChild>
            <w:div w:id="643655220">
              <w:marLeft w:val="0"/>
              <w:marRight w:val="0"/>
              <w:marTop w:val="0"/>
              <w:marBottom w:val="0"/>
              <w:divBdr>
                <w:top w:val="none" w:sz="0" w:space="0" w:color="auto"/>
                <w:left w:val="none" w:sz="0" w:space="0" w:color="auto"/>
                <w:bottom w:val="none" w:sz="0" w:space="0" w:color="auto"/>
                <w:right w:val="none" w:sz="0" w:space="0" w:color="auto"/>
              </w:divBdr>
            </w:div>
          </w:divsChild>
        </w:div>
        <w:div w:id="2138596270">
          <w:marLeft w:val="0"/>
          <w:marRight w:val="0"/>
          <w:marTop w:val="0"/>
          <w:marBottom w:val="0"/>
          <w:divBdr>
            <w:top w:val="none" w:sz="0" w:space="0" w:color="auto"/>
            <w:left w:val="none" w:sz="0" w:space="0" w:color="auto"/>
            <w:bottom w:val="none" w:sz="0" w:space="0" w:color="auto"/>
            <w:right w:val="none" w:sz="0" w:space="0" w:color="auto"/>
          </w:divBdr>
          <w:divsChild>
            <w:div w:id="1016662003">
              <w:marLeft w:val="0"/>
              <w:marRight w:val="0"/>
              <w:marTop w:val="0"/>
              <w:marBottom w:val="0"/>
              <w:divBdr>
                <w:top w:val="none" w:sz="0" w:space="0" w:color="auto"/>
                <w:left w:val="none" w:sz="0" w:space="0" w:color="auto"/>
                <w:bottom w:val="none" w:sz="0" w:space="0" w:color="auto"/>
                <w:right w:val="none" w:sz="0" w:space="0" w:color="auto"/>
              </w:divBdr>
            </w:div>
          </w:divsChild>
        </w:div>
        <w:div w:id="1091127420">
          <w:marLeft w:val="0"/>
          <w:marRight w:val="0"/>
          <w:marTop w:val="0"/>
          <w:marBottom w:val="0"/>
          <w:divBdr>
            <w:top w:val="none" w:sz="0" w:space="0" w:color="auto"/>
            <w:left w:val="none" w:sz="0" w:space="0" w:color="auto"/>
            <w:bottom w:val="none" w:sz="0" w:space="0" w:color="auto"/>
            <w:right w:val="none" w:sz="0" w:space="0" w:color="auto"/>
          </w:divBdr>
          <w:divsChild>
            <w:div w:id="861623590">
              <w:marLeft w:val="0"/>
              <w:marRight w:val="0"/>
              <w:marTop w:val="0"/>
              <w:marBottom w:val="0"/>
              <w:divBdr>
                <w:top w:val="none" w:sz="0" w:space="0" w:color="auto"/>
                <w:left w:val="none" w:sz="0" w:space="0" w:color="auto"/>
                <w:bottom w:val="none" w:sz="0" w:space="0" w:color="auto"/>
                <w:right w:val="none" w:sz="0" w:space="0" w:color="auto"/>
              </w:divBdr>
            </w:div>
          </w:divsChild>
        </w:div>
        <w:div w:id="1945072566">
          <w:marLeft w:val="0"/>
          <w:marRight w:val="0"/>
          <w:marTop w:val="0"/>
          <w:marBottom w:val="0"/>
          <w:divBdr>
            <w:top w:val="none" w:sz="0" w:space="0" w:color="auto"/>
            <w:left w:val="none" w:sz="0" w:space="0" w:color="auto"/>
            <w:bottom w:val="none" w:sz="0" w:space="0" w:color="auto"/>
            <w:right w:val="none" w:sz="0" w:space="0" w:color="auto"/>
          </w:divBdr>
          <w:divsChild>
            <w:div w:id="1635017444">
              <w:marLeft w:val="0"/>
              <w:marRight w:val="0"/>
              <w:marTop w:val="0"/>
              <w:marBottom w:val="0"/>
              <w:divBdr>
                <w:top w:val="none" w:sz="0" w:space="0" w:color="auto"/>
                <w:left w:val="none" w:sz="0" w:space="0" w:color="auto"/>
                <w:bottom w:val="none" w:sz="0" w:space="0" w:color="auto"/>
                <w:right w:val="none" w:sz="0" w:space="0" w:color="auto"/>
              </w:divBdr>
            </w:div>
          </w:divsChild>
        </w:div>
        <w:div w:id="1899512471">
          <w:marLeft w:val="0"/>
          <w:marRight w:val="0"/>
          <w:marTop w:val="0"/>
          <w:marBottom w:val="0"/>
          <w:divBdr>
            <w:top w:val="none" w:sz="0" w:space="0" w:color="auto"/>
            <w:left w:val="none" w:sz="0" w:space="0" w:color="auto"/>
            <w:bottom w:val="none" w:sz="0" w:space="0" w:color="auto"/>
            <w:right w:val="none" w:sz="0" w:space="0" w:color="auto"/>
          </w:divBdr>
          <w:divsChild>
            <w:div w:id="1115252312">
              <w:marLeft w:val="0"/>
              <w:marRight w:val="0"/>
              <w:marTop w:val="0"/>
              <w:marBottom w:val="0"/>
              <w:divBdr>
                <w:top w:val="none" w:sz="0" w:space="0" w:color="auto"/>
                <w:left w:val="none" w:sz="0" w:space="0" w:color="auto"/>
                <w:bottom w:val="none" w:sz="0" w:space="0" w:color="auto"/>
                <w:right w:val="none" w:sz="0" w:space="0" w:color="auto"/>
              </w:divBdr>
            </w:div>
          </w:divsChild>
        </w:div>
        <w:div w:id="505947440">
          <w:marLeft w:val="0"/>
          <w:marRight w:val="0"/>
          <w:marTop w:val="0"/>
          <w:marBottom w:val="0"/>
          <w:divBdr>
            <w:top w:val="none" w:sz="0" w:space="0" w:color="auto"/>
            <w:left w:val="none" w:sz="0" w:space="0" w:color="auto"/>
            <w:bottom w:val="none" w:sz="0" w:space="0" w:color="auto"/>
            <w:right w:val="none" w:sz="0" w:space="0" w:color="auto"/>
          </w:divBdr>
          <w:divsChild>
            <w:div w:id="749039738">
              <w:marLeft w:val="0"/>
              <w:marRight w:val="0"/>
              <w:marTop w:val="0"/>
              <w:marBottom w:val="0"/>
              <w:divBdr>
                <w:top w:val="none" w:sz="0" w:space="0" w:color="auto"/>
                <w:left w:val="none" w:sz="0" w:space="0" w:color="auto"/>
                <w:bottom w:val="none" w:sz="0" w:space="0" w:color="auto"/>
                <w:right w:val="none" w:sz="0" w:space="0" w:color="auto"/>
              </w:divBdr>
            </w:div>
          </w:divsChild>
        </w:div>
        <w:div w:id="795492271">
          <w:marLeft w:val="0"/>
          <w:marRight w:val="0"/>
          <w:marTop w:val="0"/>
          <w:marBottom w:val="0"/>
          <w:divBdr>
            <w:top w:val="none" w:sz="0" w:space="0" w:color="auto"/>
            <w:left w:val="none" w:sz="0" w:space="0" w:color="auto"/>
            <w:bottom w:val="none" w:sz="0" w:space="0" w:color="auto"/>
            <w:right w:val="none" w:sz="0" w:space="0" w:color="auto"/>
          </w:divBdr>
          <w:divsChild>
            <w:div w:id="998264185">
              <w:marLeft w:val="0"/>
              <w:marRight w:val="0"/>
              <w:marTop w:val="0"/>
              <w:marBottom w:val="0"/>
              <w:divBdr>
                <w:top w:val="none" w:sz="0" w:space="0" w:color="auto"/>
                <w:left w:val="none" w:sz="0" w:space="0" w:color="auto"/>
                <w:bottom w:val="none" w:sz="0" w:space="0" w:color="auto"/>
                <w:right w:val="none" w:sz="0" w:space="0" w:color="auto"/>
              </w:divBdr>
            </w:div>
          </w:divsChild>
        </w:div>
        <w:div w:id="902712088">
          <w:marLeft w:val="0"/>
          <w:marRight w:val="0"/>
          <w:marTop w:val="0"/>
          <w:marBottom w:val="0"/>
          <w:divBdr>
            <w:top w:val="none" w:sz="0" w:space="0" w:color="auto"/>
            <w:left w:val="none" w:sz="0" w:space="0" w:color="auto"/>
            <w:bottom w:val="none" w:sz="0" w:space="0" w:color="auto"/>
            <w:right w:val="none" w:sz="0" w:space="0" w:color="auto"/>
          </w:divBdr>
          <w:divsChild>
            <w:div w:id="1156994769">
              <w:marLeft w:val="0"/>
              <w:marRight w:val="0"/>
              <w:marTop w:val="0"/>
              <w:marBottom w:val="0"/>
              <w:divBdr>
                <w:top w:val="none" w:sz="0" w:space="0" w:color="auto"/>
                <w:left w:val="none" w:sz="0" w:space="0" w:color="auto"/>
                <w:bottom w:val="none" w:sz="0" w:space="0" w:color="auto"/>
                <w:right w:val="none" w:sz="0" w:space="0" w:color="auto"/>
              </w:divBdr>
            </w:div>
          </w:divsChild>
        </w:div>
        <w:div w:id="201865995">
          <w:marLeft w:val="0"/>
          <w:marRight w:val="0"/>
          <w:marTop w:val="0"/>
          <w:marBottom w:val="0"/>
          <w:divBdr>
            <w:top w:val="none" w:sz="0" w:space="0" w:color="auto"/>
            <w:left w:val="none" w:sz="0" w:space="0" w:color="auto"/>
            <w:bottom w:val="none" w:sz="0" w:space="0" w:color="auto"/>
            <w:right w:val="none" w:sz="0" w:space="0" w:color="auto"/>
          </w:divBdr>
          <w:divsChild>
            <w:div w:id="2118258559">
              <w:marLeft w:val="0"/>
              <w:marRight w:val="0"/>
              <w:marTop w:val="0"/>
              <w:marBottom w:val="0"/>
              <w:divBdr>
                <w:top w:val="none" w:sz="0" w:space="0" w:color="auto"/>
                <w:left w:val="none" w:sz="0" w:space="0" w:color="auto"/>
                <w:bottom w:val="none" w:sz="0" w:space="0" w:color="auto"/>
                <w:right w:val="none" w:sz="0" w:space="0" w:color="auto"/>
              </w:divBdr>
            </w:div>
          </w:divsChild>
        </w:div>
        <w:div w:id="1549756592">
          <w:marLeft w:val="0"/>
          <w:marRight w:val="0"/>
          <w:marTop w:val="0"/>
          <w:marBottom w:val="0"/>
          <w:divBdr>
            <w:top w:val="none" w:sz="0" w:space="0" w:color="auto"/>
            <w:left w:val="none" w:sz="0" w:space="0" w:color="auto"/>
            <w:bottom w:val="none" w:sz="0" w:space="0" w:color="auto"/>
            <w:right w:val="none" w:sz="0" w:space="0" w:color="auto"/>
          </w:divBdr>
          <w:divsChild>
            <w:div w:id="601451350">
              <w:marLeft w:val="0"/>
              <w:marRight w:val="0"/>
              <w:marTop w:val="0"/>
              <w:marBottom w:val="0"/>
              <w:divBdr>
                <w:top w:val="none" w:sz="0" w:space="0" w:color="auto"/>
                <w:left w:val="none" w:sz="0" w:space="0" w:color="auto"/>
                <w:bottom w:val="none" w:sz="0" w:space="0" w:color="auto"/>
                <w:right w:val="none" w:sz="0" w:space="0" w:color="auto"/>
              </w:divBdr>
            </w:div>
          </w:divsChild>
        </w:div>
        <w:div w:id="214203191">
          <w:marLeft w:val="0"/>
          <w:marRight w:val="0"/>
          <w:marTop w:val="0"/>
          <w:marBottom w:val="0"/>
          <w:divBdr>
            <w:top w:val="none" w:sz="0" w:space="0" w:color="auto"/>
            <w:left w:val="none" w:sz="0" w:space="0" w:color="auto"/>
            <w:bottom w:val="none" w:sz="0" w:space="0" w:color="auto"/>
            <w:right w:val="none" w:sz="0" w:space="0" w:color="auto"/>
          </w:divBdr>
          <w:divsChild>
            <w:div w:id="1141728877">
              <w:marLeft w:val="0"/>
              <w:marRight w:val="0"/>
              <w:marTop w:val="0"/>
              <w:marBottom w:val="0"/>
              <w:divBdr>
                <w:top w:val="none" w:sz="0" w:space="0" w:color="auto"/>
                <w:left w:val="none" w:sz="0" w:space="0" w:color="auto"/>
                <w:bottom w:val="none" w:sz="0" w:space="0" w:color="auto"/>
                <w:right w:val="none" w:sz="0" w:space="0" w:color="auto"/>
              </w:divBdr>
            </w:div>
          </w:divsChild>
        </w:div>
        <w:div w:id="883250338">
          <w:marLeft w:val="0"/>
          <w:marRight w:val="0"/>
          <w:marTop w:val="0"/>
          <w:marBottom w:val="0"/>
          <w:divBdr>
            <w:top w:val="none" w:sz="0" w:space="0" w:color="auto"/>
            <w:left w:val="none" w:sz="0" w:space="0" w:color="auto"/>
            <w:bottom w:val="none" w:sz="0" w:space="0" w:color="auto"/>
            <w:right w:val="none" w:sz="0" w:space="0" w:color="auto"/>
          </w:divBdr>
          <w:divsChild>
            <w:div w:id="667515597">
              <w:marLeft w:val="0"/>
              <w:marRight w:val="0"/>
              <w:marTop w:val="0"/>
              <w:marBottom w:val="0"/>
              <w:divBdr>
                <w:top w:val="none" w:sz="0" w:space="0" w:color="auto"/>
                <w:left w:val="none" w:sz="0" w:space="0" w:color="auto"/>
                <w:bottom w:val="none" w:sz="0" w:space="0" w:color="auto"/>
                <w:right w:val="none" w:sz="0" w:space="0" w:color="auto"/>
              </w:divBdr>
            </w:div>
          </w:divsChild>
        </w:div>
        <w:div w:id="1131631251">
          <w:marLeft w:val="0"/>
          <w:marRight w:val="0"/>
          <w:marTop w:val="0"/>
          <w:marBottom w:val="0"/>
          <w:divBdr>
            <w:top w:val="none" w:sz="0" w:space="0" w:color="auto"/>
            <w:left w:val="none" w:sz="0" w:space="0" w:color="auto"/>
            <w:bottom w:val="none" w:sz="0" w:space="0" w:color="auto"/>
            <w:right w:val="none" w:sz="0" w:space="0" w:color="auto"/>
          </w:divBdr>
          <w:divsChild>
            <w:div w:id="1817064633">
              <w:marLeft w:val="0"/>
              <w:marRight w:val="0"/>
              <w:marTop w:val="0"/>
              <w:marBottom w:val="0"/>
              <w:divBdr>
                <w:top w:val="none" w:sz="0" w:space="0" w:color="auto"/>
                <w:left w:val="none" w:sz="0" w:space="0" w:color="auto"/>
                <w:bottom w:val="none" w:sz="0" w:space="0" w:color="auto"/>
                <w:right w:val="none" w:sz="0" w:space="0" w:color="auto"/>
              </w:divBdr>
            </w:div>
          </w:divsChild>
        </w:div>
        <w:div w:id="690255573">
          <w:marLeft w:val="0"/>
          <w:marRight w:val="0"/>
          <w:marTop w:val="0"/>
          <w:marBottom w:val="0"/>
          <w:divBdr>
            <w:top w:val="none" w:sz="0" w:space="0" w:color="auto"/>
            <w:left w:val="none" w:sz="0" w:space="0" w:color="auto"/>
            <w:bottom w:val="none" w:sz="0" w:space="0" w:color="auto"/>
            <w:right w:val="none" w:sz="0" w:space="0" w:color="auto"/>
          </w:divBdr>
          <w:divsChild>
            <w:div w:id="1969434939">
              <w:marLeft w:val="0"/>
              <w:marRight w:val="0"/>
              <w:marTop w:val="0"/>
              <w:marBottom w:val="0"/>
              <w:divBdr>
                <w:top w:val="none" w:sz="0" w:space="0" w:color="auto"/>
                <w:left w:val="none" w:sz="0" w:space="0" w:color="auto"/>
                <w:bottom w:val="none" w:sz="0" w:space="0" w:color="auto"/>
                <w:right w:val="none" w:sz="0" w:space="0" w:color="auto"/>
              </w:divBdr>
            </w:div>
          </w:divsChild>
        </w:div>
        <w:div w:id="1952860241">
          <w:marLeft w:val="0"/>
          <w:marRight w:val="0"/>
          <w:marTop w:val="0"/>
          <w:marBottom w:val="0"/>
          <w:divBdr>
            <w:top w:val="none" w:sz="0" w:space="0" w:color="auto"/>
            <w:left w:val="none" w:sz="0" w:space="0" w:color="auto"/>
            <w:bottom w:val="none" w:sz="0" w:space="0" w:color="auto"/>
            <w:right w:val="none" w:sz="0" w:space="0" w:color="auto"/>
          </w:divBdr>
          <w:divsChild>
            <w:div w:id="1691030719">
              <w:marLeft w:val="0"/>
              <w:marRight w:val="0"/>
              <w:marTop w:val="0"/>
              <w:marBottom w:val="0"/>
              <w:divBdr>
                <w:top w:val="none" w:sz="0" w:space="0" w:color="auto"/>
                <w:left w:val="none" w:sz="0" w:space="0" w:color="auto"/>
                <w:bottom w:val="none" w:sz="0" w:space="0" w:color="auto"/>
                <w:right w:val="none" w:sz="0" w:space="0" w:color="auto"/>
              </w:divBdr>
            </w:div>
          </w:divsChild>
        </w:div>
        <w:div w:id="736519027">
          <w:marLeft w:val="0"/>
          <w:marRight w:val="0"/>
          <w:marTop w:val="0"/>
          <w:marBottom w:val="0"/>
          <w:divBdr>
            <w:top w:val="none" w:sz="0" w:space="0" w:color="auto"/>
            <w:left w:val="none" w:sz="0" w:space="0" w:color="auto"/>
            <w:bottom w:val="none" w:sz="0" w:space="0" w:color="auto"/>
            <w:right w:val="none" w:sz="0" w:space="0" w:color="auto"/>
          </w:divBdr>
          <w:divsChild>
            <w:div w:id="1659307840">
              <w:marLeft w:val="0"/>
              <w:marRight w:val="0"/>
              <w:marTop w:val="0"/>
              <w:marBottom w:val="0"/>
              <w:divBdr>
                <w:top w:val="none" w:sz="0" w:space="0" w:color="auto"/>
                <w:left w:val="none" w:sz="0" w:space="0" w:color="auto"/>
                <w:bottom w:val="none" w:sz="0" w:space="0" w:color="auto"/>
                <w:right w:val="none" w:sz="0" w:space="0" w:color="auto"/>
              </w:divBdr>
            </w:div>
          </w:divsChild>
        </w:div>
        <w:div w:id="2054042376">
          <w:marLeft w:val="0"/>
          <w:marRight w:val="0"/>
          <w:marTop w:val="0"/>
          <w:marBottom w:val="0"/>
          <w:divBdr>
            <w:top w:val="none" w:sz="0" w:space="0" w:color="auto"/>
            <w:left w:val="none" w:sz="0" w:space="0" w:color="auto"/>
            <w:bottom w:val="none" w:sz="0" w:space="0" w:color="auto"/>
            <w:right w:val="none" w:sz="0" w:space="0" w:color="auto"/>
          </w:divBdr>
          <w:divsChild>
            <w:div w:id="1582063612">
              <w:marLeft w:val="0"/>
              <w:marRight w:val="0"/>
              <w:marTop w:val="0"/>
              <w:marBottom w:val="0"/>
              <w:divBdr>
                <w:top w:val="none" w:sz="0" w:space="0" w:color="auto"/>
                <w:left w:val="none" w:sz="0" w:space="0" w:color="auto"/>
                <w:bottom w:val="none" w:sz="0" w:space="0" w:color="auto"/>
                <w:right w:val="none" w:sz="0" w:space="0" w:color="auto"/>
              </w:divBdr>
            </w:div>
          </w:divsChild>
        </w:div>
        <w:div w:id="1103963184">
          <w:marLeft w:val="0"/>
          <w:marRight w:val="0"/>
          <w:marTop w:val="0"/>
          <w:marBottom w:val="0"/>
          <w:divBdr>
            <w:top w:val="none" w:sz="0" w:space="0" w:color="auto"/>
            <w:left w:val="none" w:sz="0" w:space="0" w:color="auto"/>
            <w:bottom w:val="none" w:sz="0" w:space="0" w:color="auto"/>
            <w:right w:val="none" w:sz="0" w:space="0" w:color="auto"/>
          </w:divBdr>
          <w:divsChild>
            <w:div w:id="1670132021">
              <w:marLeft w:val="0"/>
              <w:marRight w:val="0"/>
              <w:marTop w:val="0"/>
              <w:marBottom w:val="0"/>
              <w:divBdr>
                <w:top w:val="none" w:sz="0" w:space="0" w:color="auto"/>
                <w:left w:val="none" w:sz="0" w:space="0" w:color="auto"/>
                <w:bottom w:val="none" w:sz="0" w:space="0" w:color="auto"/>
                <w:right w:val="none" w:sz="0" w:space="0" w:color="auto"/>
              </w:divBdr>
            </w:div>
          </w:divsChild>
        </w:div>
        <w:div w:id="836305660">
          <w:marLeft w:val="0"/>
          <w:marRight w:val="0"/>
          <w:marTop w:val="0"/>
          <w:marBottom w:val="0"/>
          <w:divBdr>
            <w:top w:val="none" w:sz="0" w:space="0" w:color="auto"/>
            <w:left w:val="none" w:sz="0" w:space="0" w:color="auto"/>
            <w:bottom w:val="none" w:sz="0" w:space="0" w:color="auto"/>
            <w:right w:val="none" w:sz="0" w:space="0" w:color="auto"/>
          </w:divBdr>
          <w:divsChild>
            <w:div w:id="1201939330">
              <w:marLeft w:val="0"/>
              <w:marRight w:val="0"/>
              <w:marTop w:val="0"/>
              <w:marBottom w:val="0"/>
              <w:divBdr>
                <w:top w:val="none" w:sz="0" w:space="0" w:color="auto"/>
                <w:left w:val="none" w:sz="0" w:space="0" w:color="auto"/>
                <w:bottom w:val="none" w:sz="0" w:space="0" w:color="auto"/>
                <w:right w:val="none" w:sz="0" w:space="0" w:color="auto"/>
              </w:divBdr>
            </w:div>
          </w:divsChild>
        </w:div>
        <w:div w:id="1492674207">
          <w:marLeft w:val="0"/>
          <w:marRight w:val="0"/>
          <w:marTop w:val="0"/>
          <w:marBottom w:val="0"/>
          <w:divBdr>
            <w:top w:val="none" w:sz="0" w:space="0" w:color="auto"/>
            <w:left w:val="none" w:sz="0" w:space="0" w:color="auto"/>
            <w:bottom w:val="none" w:sz="0" w:space="0" w:color="auto"/>
            <w:right w:val="none" w:sz="0" w:space="0" w:color="auto"/>
          </w:divBdr>
          <w:divsChild>
            <w:div w:id="288895412">
              <w:marLeft w:val="0"/>
              <w:marRight w:val="0"/>
              <w:marTop w:val="0"/>
              <w:marBottom w:val="0"/>
              <w:divBdr>
                <w:top w:val="none" w:sz="0" w:space="0" w:color="auto"/>
                <w:left w:val="none" w:sz="0" w:space="0" w:color="auto"/>
                <w:bottom w:val="none" w:sz="0" w:space="0" w:color="auto"/>
                <w:right w:val="none" w:sz="0" w:space="0" w:color="auto"/>
              </w:divBdr>
            </w:div>
          </w:divsChild>
        </w:div>
        <w:div w:id="875195386">
          <w:marLeft w:val="0"/>
          <w:marRight w:val="0"/>
          <w:marTop w:val="0"/>
          <w:marBottom w:val="0"/>
          <w:divBdr>
            <w:top w:val="none" w:sz="0" w:space="0" w:color="auto"/>
            <w:left w:val="none" w:sz="0" w:space="0" w:color="auto"/>
            <w:bottom w:val="none" w:sz="0" w:space="0" w:color="auto"/>
            <w:right w:val="none" w:sz="0" w:space="0" w:color="auto"/>
          </w:divBdr>
          <w:divsChild>
            <w:div w:id="1968856819">
              <w:marLeft w:val="0"/>
              <w:marRight w:val="0"/>
              <w:marTop w:val="0"/>
              <w:marBottom w:val="0"/>
              <w:divBdr>
                <w:top w:val="none" w:sz="0" w:space="0" w:color="auto"/>
                <w:left w:val="none" w:sz="0" w:space="0" w:color="auto"/>
                <w:bottom w:val="none" w:sz="0" w:space="0" w:color="auto"/>
                <w:right w:val="none" w:sz="0" w:space="0" w:color="auto"/>
              </w:divBdr>
            </w:div>
          </w:divsChild>
        </w:div>
        <w:div w:id="1393188629">
          <w:marLeft w:val="0"/>
          <w:marRight w:val="0"/>
          <w:marTop w:val="0"/>
          <w:marBottom w:val="0"/>
          <w:divBdr>
            <w:top w:val="none" w:sz="0" w:space="0" w:color="auto"/>
            <w:left w:val="none" w:sz="0" w:space="0" w:color="auto"/>
            <w:bottom w:val="none" w:sz="0" w:space="0" w:color="auto"/>
            <w:right w:val="none" w:sz="0" w:space="0" w:color="auto"/>
          </w:divBdr>
          <w:divsChild>
            <w:div w:id="162357447">
              <w:marLeft w:val="0"/>
              <w:marRight w:val="0"/>
              <w:marTop w:val="0"/>
              <w:marBottom w:val="0"/>
              <w:divBdr>
                <w:top w:val="none" w:sz="0" w:space="0" w:color="auto"/>
                <w:left w:val="none" w:sz="0" w:space="0" w:color="auto"/>
                <w:bottom w:val="none" w:sz="0" w:space="0" w:color="auto"/>
                <w:right w:val="none" w:sz="0" w:space="0" w:color="auto"/>
              </w:divBdr>
            </w:div>
          </w:divsChild>
        </w:div>
        <w:div w:id="511067042">
          <w:marLeft w:val="0"/>
          <w:marRight w:val="0"/>
          <w:marTop w:val="0"/>
          <w:marBottom w:val="0"/>
          <w:divBdr>
            <w:top w:val="none" w:sz="0" w:space="0" w:color="auto"/>
            <w:left w:val="none" w:sz="0" w:space="0" w:color="auto"/>
            <w:bottom w:val="none" w:sz="0" w:space="0" w:color="auto"/>
            <w:right w:val="none" w:sz="0" w:space="0" w:color="auto"/>
          </w:divBdr>
          <w:divsChild>
            <w:div w:id="1401900795">
              <w:marLeft w:val="0"/>
              <w:marRight w:val="0"/>
              <w:marTop w:val="0"/>
              <w:marBottom w:val="0"/>
              <w:divBdr>
                <w:top w:val="none" w:sz="0" w:space="0" w:color="auto"/>
                <w:left w:val="none" w:sz="0" w:space="0" w:color="auto"/>
                <w:bottom w:val="none" w:sz="0" w:space="0" w:color="auto"/>
                <w:right w:val="none" w:sz="0" w:space="0" w:color="auto"/>
              </w:divBdr>
            </w:div>
          </w:divsChild>
        </w:div>
        <w:div w:id="1486585682">
          <w:marLeft w:val="0"/>
          <w:marRight w:val="0"/>
          <w:marTop w:val="0"/>
          <w:marBottom w:val="0"/>
          <w:divBdr>
            <w:top w:val="none" w:sz="0" w:space="0" w:color="auto"/>
            <w:left w:val="none" w:sz="0" w:space="0" w:color="auto"/>
            <w:bottom w:val="none" w:sz="0" w:space="0" w:color="auto"/>
            <w:right w:val="none" w:sz="0" w:space="0" w:color="auto"/>
          </w:divBdr>
          <w:divsChild>
            <w:div w:id="997341287">
              <w:marLeft w:val="0"/>
              <w:marRight w:val="0"/>
              <w:marTop w:val="0"/>
              <w:marBottom w:val="0"/>
              <w:divBdr>
                <w:top w:val="none" w:sz="0" w:space="0" w:color="auto"/>
                <w:left w:val="none" w:sz="0" w:space="0" w:color="auto"/>
                <w:bottom w:val="none" w:sz="0" w:space="0" w:color="auto"/>
                <w:right w:val="none" w:sz="0" w:space="0" w:color="auto"/>
              </w:divBdr>
            </w:div>
          </w:divsChild>
        </w:div>
        <w:div w:id="201209902">
          <w:marLeft w:val="0"/>
          <w:marRight w:val="0"/>
          <w:marTop w:val="0"/>
          <w:marBottom w:val="0"/>
          <w:divBdr>
            <w:top w:val="none" w:sz="0" w:space="0" w:color="auto"/>
            <w:left w:val="none" w:sz="0" w:space="0" w:color="auto"/>
            <w:bottom w:val="none" w:sz="0" w:space="0" w:color="auto"/>
            <w:right w:val="none" w:sz="0" w:space="0" w:color="auto"/>
          </w:divBdr>
          <w:divsChild>
            <w:div w:id="214049511">
              <w:marLeft w:val="0"/>
              <w:marRight w:val="0"/>
              <w:marTop w:val="0"/>
              <w:marBottom w:val="0"/>
              <w:divBdr>
                <w:top w:val="none" w:sz="0" w:space="0" w:color="auto"/>
                <w:left w:val="none" w:sz="0" w:space="0" w:color="auto"/>
                <w:bottom w:val="none" w:sz="0" w:space="0" w:color="auto"/>
                <w:right w:val="none" w:sz="0" w:space="0" w:color="auto"/>
              </w:divBdr>
            </w:div>
          </w:divsChild>
        </w:div>
        <w:div w:id="466779591">
          <w:marLeft w:val="0"/>
          <w:marRight w:val="0"/>
          <w:marTop w:val="0"/>
          <w:marBottom w:val="0"/>
          <w:divBdr>
            <w:top w:val="none" w:sz="0" w:space="0" w:color="auto"/>
            <w:left w:val="none" w:sz="0" w:space="0" w:color="auto"/>
            <w:bottom w:val="none" w:sz="0" w:space="0" w:color="auto"/>
            <w:right w:val="none" w:sz="0" w:space="0" w:color="auto"/>
          </w:divBdr>
          <w:divsChild>
            <w:div w:id="1306396373">
              <w:marLeft w:val="0"/>
              <w:marRight w:val="0"/>
              <w:marTop w:val="0"/>
              <w:marBottom w:val="0"/>
              <w:divBdr>
                <w:top w:val="none" w:sz="0" w:space="0" w:color="auto"/>
                <w:left w:val="none" w:sz="0" w:space="0" w:color="auto"/>
                <w:bottom w:val="none" w:sz="0" w:space="0" w:color="auto"/>
                <w:right w:val="none" w:sz="0" w:space="0" w:color="auto"/>
              </w:divBdr>
            </w:div>
          </w:divsChild>
        </w:div>
        <w:div w:id="1896156787">
          <w:marLeft w:val="0"/>
          <w:marRight w:val="0"/>
          <w:marTop w:val="0"/>
          <w:marBottom w:val="0"/>
          <w:divBdr>
            <w:top w:val="none" w:sz="0" w:space="0" w:color="auto"/>
            <w:left w:val="none" w:sz="0" w:space="0" w:color="auto"/>
            <w:bottom w:val="none" w:sz="0" w:space="0" w:color="auto"/>
            <w:right w:val="none" w:sz="0" w:space="0" w:color="auto"/>
          </w:divBdr>
          <w:divsChild>
            <w:div w:id="1946575872">
              <w:marLeft w:val="0"/>
              <w:marRight w:val="0"/>
              <w:marTop w:val="0"/>
              <w:marBottom w:val="0"/>
              <w:divBdr>
                <w:top w:val="none" w:sz="0" w:space="0" w:color="auto"/>
                <w:left w:val="none" w:sz="0" w:space="0" w:color="auto"/>
                <w:bottom w:val="none" w:sz="0" w:space="0" w:color="auto"/>
                <w:right w:val="none" w:sz="0" w:space="0" w:color="auto"/>
              </w:divBdr>
            </w:div>
          </w:divsChild>
        </w:div>
        <w:div w:id="2134056973">
          <w:marLeft w:val="0"/>
          <w:marRight w:val="0"/>
          <w:marTop w:val="0"/>
          <w:marBottom w:val="0"/>
          <w:divBdr>
            <w:top w:val="none" w:sz="0" w:space="0" w:color="auto"/>
            <w:left w:val="none" w:sz="0" w:space="0" w:color="auto"/>
            <w:bottom w:val="none" w:sz="0" w:space="0" w:color="auto"/>
            <w:right w:val="none" w:sz="0" w:space="0" w:color="auto"/>
          </w:divBdr>
          <w:divsChild>
            <w:div w:id="1809936418">
              <w:marLeft w:val="0"/>
              <w:marRight w:val="0"/>
              <w:marTop w:val="0"/>
              <w:marBottom w:val="0"/>
              <w:divBdr>
                <w:top w:val="none" w:sz="0" w:space="0" w:color="auto"/>
                <w:left w:val="none" w:sz="0" w:space="0" w:color="auto"/>
                <w:bottom w:val="none" w:sz="0" w:space="0" w:color="auto"/>
                <w:right w:val="none" w:sz="0" w:space="0" w:color="auto"/>
              </w:divBdr>
            </w:div>
          </w:divsChild>
        </w:div>
        <w:div w:id="337008327">
          <w:marLeft w:val="0"/>
          <w:marRight w:val="0"/>
          <w:marTop w:val="0"/>
          <w:marBottom w:val="0"/>
          <w:divBdr>
            <w:top w:val="none" w:sz="0" w:space="0" w:color="auto"/>
            <w:left w:val="none" w:sz="0" w:space="0" w:color="auto"/>
            <w:bottom w:val="none" w:sz="0" w:space="0" w:color="auto"/>
            <w:right w:val="none" w:sz="0" w:space="0" w:color="auto"/>
          </w:divBdr>
          <w:divsChild>
            <w:div w:id="552232714">
              <w:marLeft w:val="0"/>
              <w:marRight w:val="0"/>
              <w:marTop w:val="0"/>
              <w:marBottom w:val="0"/>
              <w:divBdr>
                <w:top w:val="none" w:sz="0" w:space="0" w:color="auto"/>
                <w:left w:val="none" w:sz="0" w:space="0" w:color="auto"/>
                <w:bottom w:val="none" w:sz="0" w:space="0" w:color="auto"/>
                <w:right w:val="none" w:sz="0" w:space="0" w:color="auto"/>
              </w:divBdr>
            </w:div>
          </w:divsChild>
        </w:div>
        <w:div w:id="1694190223">
          <w:marLeft w:val="0"/>
          <w:marRight w:val="0"/>
          <w:marTop w:val="0"/>
          <w:marBottom w:val="0"/>
          <w:divBdr>
            <w:top w:val="none" w:sz="0" w:space="0" w:color="auto"/>
            <w:left w:val="none" w:sz="0" w:space="0" w:color="auto"/>
            <w:bottom w:val="none" w:sz="0" w:space="0" w:color="auto"/>
            <w:right w:val="none" w:sz="0" w:space="0" w:color="auto"/>
          </w:divBdr>
          <w:divsChild>
            <w:div w:id="1145775142">
              <w:marLeft w:val="0"/>
              <w:marRight w:val="0"/>
              <w:marTop w:val="0"/>
              <w:marBottom w:val="0"/>
              <w:divBdr>
                <w:top w:val="none" w:sz="0" w:space="0" w:color="auto"/>
                <w:left w:val="none" w:sz="0" w:space="0" w:color="auto"/>
                <w:bottom w:val="none" w:sz="0" w:space="0" w:color="auto"/>
                <w:right w:val="none" w:sz="0" w:space="0" w:color="auto"/>
              </w:divBdr>
            </w:div>
          </w:divsChild>
        </w:div>
        <w:div w:id="256986573">
          <w:marLeft w:val="0"/>
          <w:marRight w:val="0"/>
          <w:marTop w:val="0"/>
          <w:marBottom w:val="0"/>
          <w:divBdr>
            <w:top w:val="none" w:sz="0" w:space="0" w:color="auto"/>
            <w:left w:val="none" w:sz="0" w:space="0" w:color="auto"/>
            <w:bottom w:val="none" w:sz="0" w:space="0" w:color="auto"/>
            <w:right w:val="none" w:sz="0" w:space="0" w:color="auto"/>
          </w:divBdr>
          <w:divsChild>
            <w:div w:id="2057508075">
              <w:marLeft w:val="0"/>
              <w:marRight w:val="0"/>
              <w:marTop w:val="0"/>
              <w:marBottom w:val="0"/>
              <w:divBdr>
                <w:top w:val="none" w:sz="0" w:space="0" w:color="auto"/>
                <w:left w:val="none" w:sz="0" w:space="0" w:color="auto"/>
                <w:bottom w:val="none" w:sz="0" w:space="0" w:color="auto"/>
                <w:right w:val="none" w:sz="0" w:space="0" w:color="auto"/>
              </w:divBdr>
            </w:div>
          </w:divsChild>
        </w:div>
        <w:div w:id="995958000">
          <w:marLeft w:val="0"/>
          <w:marRight w:val="0"/>
          <w:marTop w:val="0"/>
          <w:marBottom w:val="0"/>
          <w:divBdr>
            <w:top w:val="none" w:sz="0" w:space="0" w:color="auto"/>
            <w:left w:val="none" w:sz="0" w:space="0" w:color="auto"/>
            <w:bottom w:val="none" w:sz="0" w:space="0" w:color="auto"/>
            <w:right w:val="none" w:sz="0" w:space="0" w:color="auto"/>
          </w:divBdr>
          <w:divsChild>
            <w:div w:id="1556694349">
              <w:marLeft w:val="0"/>
              <w:marRight w:val="0"/>
              <w:marTop w:val="0"/>
              <w:marBottom w:val="0"/>
              <w:divBdr>
                <w:top w:val="none" w:sz="0" w:space="0" w:color="auto"/>
                <w:left w:val="none" w:sz="0" w:space="0" w:color="auto"/>
                <w:bottom w:val="none" w:sz="0" w:space="0" w:color="auto"/>
                <w:right w:val="none" w:sz="0" w:space="0" w:color="auto"/>
              </w:divBdr>
            </w:div>
          </w:divsChild>
        </w:div>
        <w:div w:id="915555233">
          <w:marLeft w:val="0"/>
          <w:marRight w:val="0"/>
          <w:marTop w:val="0"/>
          <w:marBottom w:val="0"/>
          <w:divBdr>
            <w:top w:val="none" w:sz="0" w:space="0" w:color="auto"/>
            <w:left w:val="none" w:sz="0" w:space="0" w:color="auto"/>
            <w:bottom w:val="none" w:sz="0" w:space="0" w:color="auto"/>
            <w:right w:val="none" w:sz="0" w:space="0" w:color="auto"/>
          </w:divBdr>
          <w:divsChild>
            <w:div w:id="785469087">
              <w:marLeft w:val="0"/>
              <w:marRight w:val="0"/>
              <w:marTop w:val="0"/>
              <w:marBottom w:val="0"/>
              <w:divBdr>
                <w:top w:val="none" w:sz="0" w:space="0" w:color="auto"/>
                <w:left w:val="none" w:sz="0" w:space="0" w:color="auto"/>
                <w:bottom w:val="none" w:sz="0" w:space="0" w:color="auto"/>
                <w:right w:val="none" w:sz="0" w:space="0" w:color="auto"/>
              </w:divBdr>
            </w:div>
          </w:divsChild>
        </w:div>
        <w:div w:id="915240638">
          <w:marLeft w:val="0"/>
          <w:marRight w:val="0"/>
          <w:marTop w:val="0"/>
          <w:marBottom w:val="0"/>
          <w:divBdr>
            <w:top w:val="none" w:sz="0" w:space="0" w:color="auto"/>
            <w:left w:val="none" w:sz="0" w:space="0" w:color="auto"/>
            <w:bottom w:val="none" w:sz="0" w:space="0" w:color="auto"/>
            <w:right w:val="none" w:sz="0" w:space="0" w:color="auto"/>
          </w:divBdr>
          <w:divsChild>
            <w:div w:id="454451448">
              <w:marLeft w:val="0"/>
              <w:marRight w:val="0"/>
              <w:marTop w:val="0"/>
              <w:marBottom w:val="0"/>
              <w:divBdr>
                <w:top w:val="none" w:sz="0" w:space="0" w:color="auto"/>
                <w:left w:val="none" w:sz="0" w:space="0" w:color="auto"/>
                <w:bottom w:val="none" w:sz="0" w:space="0" w:color="auto"/>
                <w:right w:val="none" w:sz="0" w:space="0" w:color="auto"/>
              </w:divBdr>
            </w:div>
          </w:divsChild>
        </w:div>
        <w:div w:id="1842890054">
          <w:marLeft w:val="0"/>
          <w:marRight w:val="0"/>
          <w:marTop w:val="0"/>
          <w:marBottom w:val="0"/>
          <w:divBdr>
            <w:top w:val="none" w:sz="0" w:space="0" w:color="auto"/>
            <w:left w:val="none" w:sz="0" w:space="0" w:color="auto"/>
            <w:bottom w:val="none" w:sz="0" w:space="0" w:color="auto"/>
            <w:right w:val="none" w:sz="0" w:space="0" w:color="auto"/>
          </w:divBdr>
          <w:divsChild>
            <w:div w:id="2104839343">
              <w:marLeft w:val="0"/>
              <w:marRight w:val="0"/>
              <w:marTop w:val="0"/>
              <w:marBottom w:val="0"/>
              <w:divBdr>
                <w:top w:val="none" w:sz="0" w:space="0" w:color="auto"/>
                <w:left w:val="none" w:sz="0" w:space="0" w:color="auto"/>
                <w:bottom w:val="none" w:sz="0" w:space="0" w:color="auto"/>
                <w:right w:val="none" w:sz="0" w:space="0" w:color="auto"/>
              </w:divBdr>
            </w:div>
          </w:divsChild>
        </w:div>
        <w:div w:id="677511990">
          <w:marLeft w:val="0"/>
          <w:marRight w:val="0"/>
          <w:marTop w:val="0"/>
          <w:marBottom w:val="0"/>
          <w:divBdr>
            <w:top w:val="none" w:sz="0" w:space="0" w:color="auto"/>
            <w:left w:val="none" w:sz="0" w:space="0" w:color="auto"/>
            <w:bottom w:val="none" w:sz="0" w:space="0" w:color="auto"/>
            <w:right w:val="none" w:sz="0" w:space="0" w:color="auto"/>
          </w:divBdr>
          <w:divsChild>
            <w:div w:id="688221192">
              <w:marLeft w:val="0"/>
              <w:marRight w:val="0"/>
              <w:marTop w:val="0"/>
              <w:marBottom w:val="0"/>
              <w:divBdr>
                <w:top w:val="none" w:sz="0" w:space="0" w:color="auto"/>
                <w:left w:val="none" w:sz="0" w:space="0" w:color="auto"/>
                <w:bottom w:val="none" w:sz="0" w:space="0" w:color="auto"/>
                <w:right w:val="none" w:sz="0" w:space="0" w:color="auto"/>
              </w:divBdr>
            </w:div>
          </w:divsChild>
        </w:div>
        <w:div w:id="991059071">
          <w:marLeft w:val="0"/>
          <w:marRight w:val="0"/>
          <w:marTop w:val="0"/>
          <w:marBottom w:val="0"/>
          <w:divBdr>
            <w:top w:val="none" w:sz="0" w:space="0" w:color="auto"/>
            <w:left w:val="none" w:sz="0" w:space="0" w:color="auto"/>
            <w:bottom w:val="none" w:sz="0" w:space="0" w:color="auto"/>
            <w:right w:val="none" w:sz="0" w:space="0" w:color="auto"/>
          </w:divBdr>
          <w:divsChild>
            <w:div w:id="1172179717">
              <w:marLeft w:val="0"/>
              <w:marRight w:val="0"/>
              <w:marTop w:val="0"/>
              <w:marBottom w:val="0"/>
              <w:divBdr>
                <w:top w:val="none" w:sz="0" w:space="0" w:color="auto"/>
                <w:left w:val="none" w:sz="0" w:space="0" w:color="auto"/>
                <w:bottom w:val="none" w:sz="0" w:space="0" w:color="auto"/>
                <w:right w:val="none" w:sz="0" w:space="0" w:color="auto"/>
              </w:divBdr>
            </w:div>
          </w:divsChild>
        </w:div>
        <w:div w:id="2050059041">
          <w:marLeft w:val="0"/>
          <w:marRight w:val="0"/>
          <w:marTop w:val="0"/>
          <w:marBottom w:val="0"/>
          <w:divBdr>
            <w:top w:val="none" w:sz="0" w:space="0" w:color="auto"/>
            <w:left w:val="none" w:sz="0" w:space="0" w:color="auto"/>
            <w:bottom w:val="none" w:sz="0" w:space="0" w:color="auto"/>
            <w:right w:val="none" w:sz="0" w:space="0" w:color="auto"/>
          </w:divBdr>
          <w:divsChild>
            <w:div w:id="688798577">
              <w:marLeft w:val="0"/>
              <w:marRight w:val="0"/>
              <w:marTop w:val="0"/>
              <w:marBottom w:val="0"/>
              <w:divBdr>
                <w:top w:val="none" w:sz="0" w:space="0" w:color="auto"/>
                <w:left w:val="none" w:sz="0" w:space="0" w:color="auto"/>
                <w:bottom w:val="none" w:sz="0" w:space="0" w:color="auto"/>
                <w:right w:val="none" w:sz="0" w:space="0" w:color="auto"/>
              </w:divBdr>
            </w:div>
          </w:divsChild>
        </w:div>
        <w:div w:id="2074739020">
          <w:marLeft w:val="0"/>
          <w:marRight w:val="0"/>
          <w:marTop w:val="0"/>
          <w:marBottom w:val="0"/>
          <w:divBdr>
            <w:top w:val="none" w:sz="0" w:space="0" w:color="auto"/>
            <w:left w:val="none" w:sz="0" w:space="0" w:color="auto"/>
            <w:bottom w:val="none" w:sz="0" w:space="0" w:color="auto"/>
            <w:right w:val="none" w:sz="0" w:space="0" w:color="auto"/>
          </w:divBdr>
          <w:divsChild>
            <w:div w:id="43527511">
              <w:marLeft w:val="0"/>
              <w:marRight w:val="0"/>
              <w:marTop w:val="0"/>
              <w:marBottom w:val="0"/>
              <w:divBdr>
                <w:top w:val="none" w:sz="0" w:space="0" w:color="auto"/>
                <w:left w:val="none" w:sz="0" w:space="0" w:color="auto"/>
                <w:bottom w:val="none" w:sz="0" w:space="0" w:color="auto"/>
                <w:right w:val="none" w:sz="0" w:space="0" w:color="auto"/>
              </w:divBdr>
            </w:div>
          </w:divsChild>
        </w:div>
        <w:div w:id="2092578182">
          <w:marLeft w:val="0"/>
          <w:marRight w:val="0"/>
          <w:marTop w:val="0"/>
          <w:marBottom w:val="0"/>
          <w:divBdr>
            <w:top w:val="none" w:sz="0" w:space="0" w:color="auto"/>
            <w:left w:val="none" w:sz="0" w:space="0" w:color="auto"/>
            <w:bottom w:val="none" w:sz="0" w:space="0" w:color="auto"/>
            <w:right w:val="none" w:sz="0" w:space="0" w:color="auto"/>
          </w:divBdr>
          <w:divsChild>
            <w:div w:id="1099521381">
              <w:marLeft w:val="0"/>
              <w:marRight w:val="0"/>
              <w:marTop w:val="0"/>
              <w:marBottom w:val="0"/>
              <w:divBdr>
                <w:top w:val="none" w:sz="0" w:space="0" w:color="auto"/>
                <w:left w:val="none" w:sz="0" w:space="0" w:color="auto"/>
                <w:bottom w:val="none" w:sz="0" w:space="0" w:color="auto"/>
                <w:right w:val="none" w:sz="0" w:space="0" w:color="auto"/>
              </w:divBdr>
            </w:div>
          </w:divsChild>
        </w:div>
        <w:div w:id="815947928">
          <w:marLeft w:val="0"/>
          <w:marRight w:val="0"/>
          <w:marTop w:val="0"/>
          <w:marBottom w:val="0"/>
          <w:divBdr>
            <w:top w:val="none" w:sz="0" w:space="0" w:color="auto"/>
            <w:left w:val="none" w:sz="0" w:space="0" w:color="auto"/>
            <w:bottom w:val="none" w:sz="0" w:space="0" w:color="auto"/>
            <w:right w:val="none" w:sz="0" w:space="0" w:color="auto"/>
          </w:divBdr>
          <w:divsChild>
            <w:div w:id="1620794913">
              <w:marLeft w:val="0"/>
              <w:marRight w:val="0"/>
              <w:marTop w:val="0"/>
              <w:marBottom w:val="0"/>
              <w:divBdr>
                <w:top w:val="none" w:sz="0" w:space="0" w:color="auto"/>
                <w:left w:val="none" w:sz="0" w:space="0" w:color="auto"/>
                <w:bottom w:val="none" w:sz="0" w:space="0" w:color="auto"/>
                <w:right w:val="none" w:sz="0" w:space="0" w:color="auto"/>
              </w:divBdr>
            </w:div>
          </w:divsChild>
        </w:div>
        <w:div w:id="855576639">
          <w:marLeft w:val="0"/>
          <w:marRight w:val="0"/>
          <w:marTop w:val="0"/>
          <w:marBottom w:val="0"/>
          <w:divBdr>
            <w:top w:val="none" w:sz="0" w:space="0" w:color="auto"/>
            <w:left w:val="none" w:sz="0" w:space="0" w:color="auto"/>
            <w:bottom w:val="none" w:sz="0" w:space="0" w:color="auto"/>
            <w:right w:val="none" w:sz="0" w:space="0" w:color="auto"/>
          </w:divBdr>
          <w:divsChild>
            <w:div w:id="1217938234">
              <w:marLeft w:val="0"/>
              <w:marRight w:val="0"/>
              <w:marTop w:val="0"/>
              <w:marBottom w:val="0"/>
              <w:divBdr>
                <w:top w:val="none" w:sz="0" w:space="0" w:color="auto"/>
                <w:left w:val="none" w:sz="0" w:space="0" w:color="auto"/>
                <w:bottom w:val="none" w:sz="0" w:space="0" w:color="auto"/>
                <w:right w:val="none" w:sz="0" w:space="0" w:color="auto"/>
              </w:divBdr>
            </w:div>
          </w:divsChild>
        </w:div>
        <w:div w:id="499925086">
          <w:marLeft w:val="0"/>
          <w:marRight w:val="0"/>
          <w:marTop w:val="0"/>
          <w:marBottom w:val="0"/>
          <w:divBdr>
            <w:top w:val="none" w:sz="0" w:space="0" w:color="auto"/>
            <w:left w:val="none" w:sz="0" w:space="0" w:color="auto"/>
            <w:bottom w:val="none" w:sz="0" w:space="0" w:color="auto"/>
            <w:right w:val="none" w:sz="0" w:space="0" w:color="auto"/>
          </w:divBdr>
          <w:divsChild>
            <w:div w:id="1377005209">
              <w:marLeft w:val="0"/>
              <w:marRight w:val="0"/>
              <w:marTop w:val="0"/>
              <w:marBottom w:val="0"/>
              <w:divBdr>
                <w:top w:val="none" w:sz="0" w:space="0" w:color="auto"/>
                <w:left w:val="none" w:sz="0" w:space="0" w:color="auto"/>
                <w:bottom w:val="none" w:sz="0" w:space="0" w:color="auto"/>
                <w:right w:val="none" w:sz="0" w:space="0" w:color="auto"/>
              </w:divBdr>
            </w:div>
          </w:divsChild>
        </w:div>
        <w:div w:id="1835417126">
          <w:marLeft w:val="0"/>
          <w:marRight w:val="0"/>
          <w:marTop w:val="0"/>
          <w:marBottom w:val="0"/>
          <w:divBdr>
            <w:top w:val="none" w:sz="0" w:space="0" w:color="auto"/>
            <w:left w:val="none" w:sz="0" w:space="0" w:color="auto"/>
            <w:bottom w:val="none" w:sz="0" w:space="0" w:color="auto"/>
            <w:right w:val="none" w:sz="0" w:space="0" w:color="auto"/>
          </w:divBdr>
          <w:divsChild>
            <w:div w:id="2004165584">
              <w:marLeft w:val="0"/>
              <w:marRight w:val="0"/>
              <w:marTop w:val="0"/>
              <w:marBottom w:val="0"/>
              <w:divBdr>
                <w:top w:val="none" w:sz="0" w:space="0" w:color="auto"/>
                <w:left w:val="none" w:sz="0" w:space="0" w:color="auto"/>
                <w:bottom w:val="none" w:sz="0" w:space="0" w:color="auto"/>
                <w:right w:val="none" w:sz="0" w:space="0" w:color="auto"/>
              </w:divBdr>
            </w:div>
          </w:divsChild>
        </w:div>
        <w:div w:id="360204760">
          <w:marLeft w:val="0"/>
          <w:marRight w:val="0"/>
          <w:marTop w:val="0"/>
          <w:marBottom w:val="0"/>
          <w:divBdr>
            <w:top w:val="none" w:sz="0" w:space="0" w:color="auto"/>
            <w:left w:val="none" w:sz="0" w:space="0" w:color="auto"/>
            <w:bottom w:val="none" w:sz="0" w:space="0" w:color="auto"/>
            <w:right w:val="none" w:sz="0" w:space="0" w:color="auto"/>
          </w:divBdr>
          <w:divsChild>
            <w:div w:id="1417750605">
              <w:marLeft w:val="0"/>
              <w:marRight w:val="0"/>
              <w:marTop w:val="0"/>
              <w:marBottom w:val="0"/>
              <w:divBdr>
                <w:top w:val="none" w:sz="0" w:space="0" w:color="auto"/>
                <w:left w:val="none" w:sz="0" w:space="0" w:color="auto"/>
                <w:bottom w:val="none" w:sz="0" w:space="0" w:color="auto"/>
                <w:right w:val="none" w:sz="0" w:space="0" w:color="auto"/>
              </w:divBdr>
            </w:div>
          </w:divsChild>
        </w:div>
        <w:div w:id="1758400415">
          <w:marLeft w:val="0"/>
          <w:marRight w:val="0"/>
          <w:marTop w:val="0"/>
          <w:marBottom w:val="0"/>
          <w:divBdr>
            <w:top w:val="none" w:sz="0" w:space="0" w:color="auto"/>
            <w:left w:val="none" w:sz="0" w:space="0" w:color="auto"/>
            <w:bottom w:val="none" w:sz="0" w:space="0" w:color="auto"/>
            <w:right w:val="none" w:sz="0" w:space="0" w:color="auto"/>
          </w:divBdr>
          <w:divsChild>
            <w:div w:id="1991207272">
              <w:marLeft w:val="0"/>
              <w:marRight w:val="0"/>
              <w:marTop w:val="0"/>
              <w:marBottom w:val="0"/>
              <w:divBdr>
                <w:top w:val="none" w:sz="0" w:space="0" w:color="auto"/>
                <w:left w:val="none" w:sz="0" w:space="0" w:color="auto"/>
                <w:bottom w:val="none" w:sz="0" w:space="0" w:color="auto"/>
                <w:right w:val="none" w:sz="0" w:space="0" w:color="auto"/>
              </w:divBdr>
            </w:div>
          </w:divsChild>
        </w:div>
        <w:div w:id="1037120292">
          <w:marLeft w:val="0"/>
          <w:marRight w:val="0"/>
          <w:marTop w:val="0"/>
          <w:marBottom w:val="0"/>
          <w:divBdr>
            <w:top w:val="none" w:sz="0" w:space="0" w:color="auto"/>
            <w:left w:val="none" w:sz="0" w:space="0" w:color="auto"/>
            <w:bottom w:val="none" w:sz="0" w:space="0" w:color="auto"/>
            <w:right w:val="none" w:sz="0" w:space="0" w:color="auto"/>
          </w:divBdr>
          <w:divsChild>
            <w:div w:id="1291091001">
              <w:marLeft w:val="0"/>
              <w:marRight w:val="0"/>
              <w:marTop w:val="0"/>
              <w:marBottom w:val="0"/>
              <w:divBdr>
                <w:top w:val="none" w:sz="0" w:space="0" w:color="auto"/>
                <w:left w:val="none" w:sz="0" w:space="0" w:color="auto"/>
                <w:bottom w:val="none" w:sz="0" w:space="0" w:color="auto"/>
                <w:right w:val="none" w:sz="0" w:space="0" w:color="auto"/>
              </w:divBdr>
            </w:div>
          </w:divsChild>
        </w:div>
        <w:div w:id="1670251141">
          <w:marLeft w:val="0"/>
          <w:marRight w:val="0"/>
          <w:marTop w:val="0"/>
          <w:marBottom w:val="0"/>
          <w:divBdr>
            <w:top w:val="none" w:sz="0" w:space="0" w:color="auto"/>
            <w:left w:val="none" w:sz="0" w:space="0" w:color="auto"/>
            <w:bottom w:val="none" w:sz="0" w:space="0" w:color="auto"/>
            <w:right w:val="none" w:sz="0" w:space="0" w:color="auto"/>
          </w:divBdr>
          <w:divsChild>
            <w:div w:id="218366785">
              <w:marLeft w:val="0"/>
              <w:marRight w:val="0"/>
              <w:marTop w:val="0"/>
              <w:marBottom w:val="0"/>
              <w:divBdr>
                <w:top w:val="none" w:sz="0" w:space="0" w:color="auto"/>
                <w:left w:val="none" w:sz="0" w:space="0" w:color="auto"/>
                <w:bottom w:val="none" w:sz="0" w:space="0" w:color="auto"/>
                <w:right w:val="none" w:sz="0" w:space="0" w:color="auto"/>
              </w:divBdr>
            </w:div>
          </w:divsChild>
        </w:div>
        <w:div w:id="1028725311">
          <w:marLeft w:val="0"/>
          <w:marRight w:val="0"/>
          <w:marTop w:val="0"/>
          <w:marBottom w:val="0"/>
          <w:divBdr>
            <w:top w:val="none" w:sz="0" w:space="0" w:color="auto"/>
            <w:left w:val="none" w:sz="0" w:space="0" w:color="auto"/>
            <w:bottom w:val="none" w:sz="0" w:space="0" w:color="auto"/>
            <w:right w:val="none" w:sz="0" w:space="0" w:color="auto"/>
          </w:divBdr>
          <w:divsChild>
            <w:div w:id="637299881">
              <w:marLeft w:val="0"/>
              <w:marRight w:val="0"/>
              <w:marTop w:val="0"/>
              <w:marBottom w:val="0"/>
              <w:divBdr>
                <w:top w:val="none" w:sz="0" w:space="0" w:color="auto"/>
                <w:left w:val="none" w:sz="0" w:space="0" w:color="auto"/>
                <w:bottom w:val="none" w:sz="0" w:space="0" w:color="auto"/>
                <w:right w:val="none" w:sz="0" w:space="0" w:color="auto"/>
              </w:divBdr>
            </w:div>
          </w:divsChild>
        </w:div>
        <w:div w:id="1428504056">
          <w:marLeft w:val="0"/>
          <w:marRight w:val="0"/>
          <w:marTop w:val="0"/>
          <w:marBottom w:val="0"/>
          <w:divBdr>
            <w:top w:val="none" w:sz="0" w:space="0" w:color="auto"/>
            <w:left w:val="none" w:sz="0" w:space="0" w:color="auto"/>
            <w:bottom w:val="none" w:sz="0" w:space="0" w:color="auto"/>
            <w:right w:val="none" w:sz="0" w:space="0" w:color="auto"/>
          </w:divBdr>
          <w:divsChild>
            <w:div w:id="1901086821">
              <w:marLeft w:val="0"/>
              <w:marRight w:val="0"/>
              <w:marTop w:val="0"/>
              <w:marBottom w:val="0"/>
              <w:divBdr>
                <w:top w:val="none" w:sz="0" w:space="0" w:color="auto"/>
                <w:left w:val="none" w:sz="0" w:space="0" w:color="auto"/>
                <w:bottom w:val="none" w:sz="0" w:space="0" w:color="auto"/>
                <w:right w:val="none" w:sz="0" w:space="0" w:color="auto"/>
              </w:divBdr>
            </w:div>
          </w:divsChild>
        </w:div>
        <w:div w:id="1090273035">
          <w:marLeft w:val="0"/>
          <w:marRight w:val="0"/>
          <w:marTop w:val="0"/>
          <w:marBottom w:val="0"/>
          <w:divBdr>
            <w:top w:val="none" w:sz="0" w:space="0" w:color="auto"/>
            <w:left w:val="none" w:sz="0" w:space="0" w:color="auto"/>
            <w:bottom w:val="none" w:sz="0" w:space="0" w:color="auto"/>
            <w:right w:val="none" w:sz="0" w:space="0" w:color="auto"/>
          </w:divBdr>
          <w:divsChild>
            <w:div w:id="1632974056">
              <w:marLeft w:val="0"/>
              <w:marRight w:val="0"/>
              <w:marTop w:val="0"/>
              <w:marBottom w:val="0"/>
              <w:divBdr>
                <w:top w:val="none" w:sz="0" w:space="0" w:color="auto"/>
                <w:left w:val="none" w:sz="0" w:space="0" w:color="auto"/>
                <w:bottom w:val="none" w:sz="0" w:space="0" w:color="auto"/>
                <w:right w:val="none" w:sz="0" w:space="0" w:color="auto"/>
              </w:divBdr>
            </w:div>
          </w:divsChild>
        </w:div>
        <w:div w:id="160897297">
          <w:marLeft w:val="0"/>
          <w:marRight w:val="0"/>
          <w:marTop w:val="0"/>
          <w:marBottom w:val="0"/>
          <w:divBdr>
            <w:top w:val="none" w:sz="0" w:space="0" w:color="auto"/>
            <w:left w:val="none" w:sz="0" w:space="0" w:color="auto"/>
            <w:bottom w:val="none" w:sz="0" w:space="0" w:color="auto"/>
            <w:right w:val="none" w:sz="0" w:space="0" w:color="auto"/>
          </w:divBdr>
          <w:divsChild>
            <w:div w:id="428624705">
              <w:marLeft w:val="0"/>
              <w:marRight w:val="0"/>
              <w:marTop w:val="0"/>
              <w:marBottom w:val="0"/>
              <w:divBdr>
                <w:top w:val="none" w:sz="0" w:space="0" w:color="auto"/>
                <w:left w:val="none" w:sz="0" w:space="0" w:color="auto"/>
                <w:bottom w:val="none" w:sz="0" w:space="0" w:color="auto"/>
                <w:right w:val="none" w:sz="0" w:space="0" w:color="auto"/>
              </w:divBdr>
            </w:div>
          </w:divsChild>
        </w:div>
        <w:div w:id="1476216380">
          <w:marLeft w:val="0"/>
          <w:marRight w:val="0"/>
          <w:marTop w:val="0"/>
          <w:marBottom w:val="0"/>
          <w:divBdr>
            <w:top w:val="none" w:sz="0" w:space="0" w:color="auto"/>
            <w:left w:val="none" w:sz="0" w:space="0" w:color="auto"/>
            <w:bottom w:val="none" w:sz="0" w:space="0" w:color="auto"/>
            <w:right w:val="none" w:sz="0" w:space="0" w:color="auto"/>
          </w:divBdr>
          <w:divsChild>
            <w:div w:id="1034229417">
              <w:marLeft w:val="0"/>
              <w:marRight w:val="0"/>
              <w:marTop w:val="0"/>
              <w:marBottom w:val="0"/>
              <w:divBdr>
                <w:top w:val="none" w:sz="0" w:space="0" w:color="auto"/>
                <w:left w:val="none" w:sz="0" w:space="0" w:color="auto"/>
                <w:bottom w:val="none" w:sz="0" w:space="0" w:color="auto"/>
                <w:right w:val="none" w:sz="0" w:space="0" w:color="auto"/>
              </w:divBdr>
            </w:div>
          </w:divsChild>
        </w:div>
        <w:div w:id="395249422">
          <w:marLeft w:val="0"/>
          <w:marRight w:val="0"/>
          <w:marTop w:val="0"/>
          <w:marBottom w:val="0"/>
          <w:divBdr>
            <w:top w:val="none" w:sz="0" w:space="0" w:color="auto"/>
            <w:left w:val="none" w:sz="0" w:space="0" w:color="auto"/>
            <w:bottom w:val="none" w:sz="0" w:space="0" w:color="auto"/>
            <w:right w:val="none" w:sz="0" w:space="0" w:color="auto"/>
          </w:divBdr>
          <w:divsChild>
            <w:div w:id="229660075">
              <w:marLeft w:val="0"/>
              <w:marRight w:val="0"/>
              <w:marTop w:val="0"/>
              <w:marBottom w:val="0"/>
              <w:divBdr>
                <w:top w:val="none" w:sz="0" w:space="0" w:color="auto"/>
                <w:left w:val="none" w:sz="0" w:space="0" w:color="auto"/>
                <w:bottom w:val="none" w:sz="0" w:space="0" w:color="auto"/>
                <w:right w:val="none" w:sz="0" w:space="0" w:color="auto"/>
              </w:divBdr>
            </w:div>
          </w:divsChild>
        </w:div>
        <w:div w:id="1178033871">
          <w:marLeft w:val="0"/>
          <w:marRight w:val="0"/>
          <w:marTop w:val="0"/>
          <w:marBottom w:val="0"/>
          <w:divBdr>
            <w:top w:val="none" w:sz="0" w:space="0" w:color="auto"/>
            <w:left w:val="none" w:sz="0" w:space="0" w:color="auto"/>
            <w:bottom w:val="none" w:sz="0" w:space="0" w:color="auto"/>
            <w:right w:val="none" w:sz="0" w:space="0" w:color="auto"/>
          </w:divBdr>
          <w:divsChild>
            <w:div w:id="535578544">
              <w:marLeft w:val="0"/>
              <w:marRight w:val="0"/>
              <w:marTop w:val="0"/>
              <w:marBottom w:val="0"/>
              <w:divBdr>
                <w:top w:val="none" w:sz="0" w:space="0" w:color="auto"/>
                <w:left w:val="none" w:sz="0" w:space="0" w:color="auto"/>
                <w:bottom w:val="none" w:sz="0" w:space="0" w:color="auto"/>
                <w:right w:val="none" w:sz="0" w:space="0" w:color="auto"/>
              </w:divBdr>
            </w:div>
          </w:divsChild>
        </w:div>
        <w:div w:id="459374286">
          <w:marLeft w:val="0"/>
          <w:marRight w:val="0"/>
          <w:marTop w:val="0"/>
          <w:marBottom w:val="0"/>
          <w:divBdr>
            <w:top w:val="none" w:sz="0" w:space="0" w:color="auto"/>
            <w:left w:val="none" w:sz="0" w:space="0" w:color="auto"/>
            <w:bottom w:val="none" w:sz="0" w:space="0" w:color="auto"/>
            <w:right w:val="none" w:sz="0" w:space="0" w:color="auto"/>
          </w:divBdr>
          <w:divsChild>
            <w:div w:id="1619603396">
              <w:marLeft w:val="0"/>
              <w:marRight w:val="0"/>
              <w:marTop w:val="0"/>
              <w:marBottom w:val="0"/>
              <w:divBdr>
                <w:top w:val="none" w:sz="0" w:space="0" w:color="auto"/>
                <w:left w:val="none" w:sz="0" w:space="0" w:color="auto"/>
                <w:bottom w:val="none" w:sz="0" w:space="0" w:color="auto"/>
                <w:right w:val="none" w:sz="0" w:space="0" w:color="auto"/>
              </w:divBdr>
            </w:div>
          </w:divsChild>
        </w:div>
        <w:div w:id="1033188539">
          <w:marLeft w:val="0"/>
          <w:marRight w:val="0"/>
          <w:marTop w:val="0"/>
          <w:marBottom w:val="0"/>
          <w:divBdr>
            <w:top w:val="none" w:sz="0" w:space="0" w:color="auto"/>
            <w:left w:val="none" w:sz="0" w:space="0" w:color="auto"/>
            <w:bottom w:val="none" w:sz="0" w:space="0" w:color="auto"/>
            <w:right w:val="none" w:sz="0" w:space="0" w:color="auto"/>
          </w:divBdr>
          <w:divsChild>
            <w:div w:id="1487286847">
              <w:marLeft w:val="0"/>
              <w:marRight w:val="0"/>
              <w:marTop w:val="0"/>
              <w:marBottom w:val="0"/>
              <w:divBdr>
                <w:top w:val="none" w:sz="0" w:space="0" w:color="auto"/>
                <w:left w:val="none" w:sz="0" w:space="0" w:color="auto"/>
                <w:bottom w:val="none" w:sz="0" w:space="0" w:color="auto"/>
                <w:right w:val="none" w:sz="0" w:space="0" w:color="auto"/>
              </w:divBdr>
            </w:div>
          </w:divsChild>
        </w:div>
        <w:div w:id="503521343">
          <w:marLeft w:val="0"/>
          <w:marRight w:val="0"/>
          <w:marTop w:val="0"/>
          <w:marBottom w:val="0"/>
          <w:divBdr>
            <w:top w:val="none" w:sz="0" w:space="0" w:color="auto"/>
            <w:left w:val="none" w:sz="0" w:space="0" w:color="auto"/>
            <w:bottom w:val="none" w:sz="0" w:space="0" w:color="auto"/>
            <w:right w:val="none" w:sz="0" w:space="0" w:color="auto"/>
          </w:divBdr>
          <w:divsChild>
            <w:div w:id="199785258">
              <w:marLeft w:val="0"/>
              <w:marRight w:val="0"/>
              <w:marTop w:val="0"/>
              <w:marBottom w:val="0"/>
              <w:divBdr>
                <w:top w:val="none" w:sz="0" w:space="0" w:color="auto"/>
                <w:left w:val="none" w:sz="0" w:space="0" w:color="auto"/>
                <w:bottom w:val="none" w:sz="0" w:space="0" w:color="auto"/>
                <w:right w:val="none" w:sz="0" w:space="0" w:color="auto"/>
              </w:divBdr>
            </w:div>
          </w:divsChild>
        </w:div>
        <w:div w:id="972638169">
          <w:marLeft w:val="0"/>
          <w:marRight w:val="0"/>
          <w:marTop w:val="0"/>
          <w:marBottom w:val="0"/>
          <w:divBdr>
            <w:top w:val="none" w:sz="0" w:space="0" w:color="auto"/>
            <w:left w:val="none" w:sz="0" w:space="0" w:color="auto"/>
            <w:bottom w:val="none" w:sz="0" w:space="0" w:color="auto"/>
            <w:right w:val="none" w:sz="0" w:space="0" w:color="auto"/>
          </w:divBdr>
          <w:divsChild>
            <w:div w:id="889343697">
              <w:marLeft w:val="0"/>
              <w:marRight w:val="0"/>
              <w:marTop w:val="0"/>
              <w:marBottom w:val="0"/>
              <w:divBdr>
                <w:top w:val="none" w:sz="0" w:space="0" w:color="auto"/>
                <w:left w:val="none" w:sz="0" w:space="0" w:color="auto"/>
                <w:bottom w:val="none" w:sz="0" w:space="0" w:color="auto"/>
                <w:right w:val="none" w:sz="0" w:space="0" w:color="auto"/>
              </w:divBdr>
            </w:div>
          </w:divsChild>
        </w:div>
        <w:div w:id="979729499">
          <w:marLeft w:val="0"/>
          <w:marRight w:val="0"/>
          <w:marTop w:val="0"/>
          <w:marBottom w:val="0"/>
          <w:divBdr>
            <w:top w:val="none" w:sz="0" w:space="0" w:color="auto"/>
            <w:left w:val="none" w:sz="0" w:space="0" w:color="auto"/>
            <w:bottom w:val="none" w:sz="0" w:space="0" w:color="auto"/>
            <w:right w:val="none" w:sz="0" w:space="0" w:color="auto"/>
          </w:divBdr>
          <w:divsChild>
            <w:div w:id="1559630847">
              <w:marLeft w:val="0"/>
              <w:marRight w:val="0"/>
              <w:marTop w:val="0"/>
              <w:marBottom w:val="0"/>
              <w:divBdr>
                <w:top w:val="none" w:sz="0" w:space="0" w:color="auto"/>
                <w:left w:val="none" w:sz="0" w:space="0" w:color="auto"/>
                <w:bottom w:val="none" w:sz="0" w:space="0" w:color="auto"/>
                <w:right w:val="none" w:sz="0" w:space="0" w:color="auto"/>
              </w:divBdr>
            </w:div>
          </w:divsChild>
        </w:div>
        <w:div w:id="1323238290">
          <w:marLeft w:val="0"/>
          <w:marRight w:val="0"/>
          <w:marTop w:val="0"/>
          <w:marBottom w:val="0"/>
          <w:divBdr>
            <w:top w:val="none" w:sz="0" w:space="0" w:color="auto"/>
            <w:left w:val="none" w:sz="0" w:space="0" w:color="auto"/>
            <w:bottom w:val="none" w:sz="0" w:space="0" w:color="auto"/>
            <w:right w:val="none" w:sz="0" w:space="0" w:color="auto"/>
          </w:divBdr>
          <w:divsChild>
            <w:div w:id="1385301244">
              <w:marLeft w:val="0"/>
              <w:marRight w:val="0"/>
              <w:marTop w:val="0"/>
              <w:marBottom w:val="0"/>
              <w:divBdr>
                <w:top w:val="none" w:sz="0" w:space="0" w:color="auto"/>
                <w:left w:val="none" w:sz="0" w:space="0" w:color="auto"/>
                <w:bottom w:val="none" w:sz="0" w:space="0" w:color="auto"/>
                <w:right w:val="none" w:sz="0" w:space="0" w:color="auto"/>
              </w:divBdr>
            </w:div>
          </w:divsChild>
        </w:div>
        <w:div w:id="643580792">
          <w:marLeft w:val="0"/>
          <w:marRight w:val="0"/>
          <w:marTop w:val="0"/>
          <w:marBottom w:val="0"/>
          <w:divBdr>
            <w:top w:val="none" w:sz="0" w:space="0" w:color="auto"/>
            <w:left w:val="none" w:sz="0" w:space="0" w:color="auto"/>
            <w:bottom w:val="none" w:sz="0" w:space="0" w:color="auto"/>
            <w:right w:val="none" w:sz="0" w:space="0" w:color="auto"/>
          </w:divBdr>
          <w:divsChild>
            <w:div w:id="37054732">
              <w:marLeft w:val="0"/>
              <w:marRight w:val="0"/>
              <w:marTop w:val="0"/>
              <w:marBottom w:val="0"/>
              <w:divBdr>
                <w:top w:val="none" w:sz="0" w:space="0" w:color="auto"/>
                <w:left w:val="none" w:sz="0" w:space="0" w:color="auto"/>
                <w:bottom w:val="none" w:sz="0" w:space="0" w:color="auto"/>
                <w:right w:val="none" w:sz="0" w:space="0" w:color="auto"/>
              </w:divBdr>
            </w:div>
          </w:divsChild>
        </w:div>
        <w:div w:id="1773940421">
          <w:marLeft w:val="0"/>
          <w:marRight w:val="0"/>
          <w:marTop w:val="0"/>
          <w:marBottom w:val="0"/>
          <w:divBdr>
            <w:top w:val="none" w:sz="0" w:space="0" w:color="auto"/>
            <w:left w:val="none" w:sz="0" w:space="0" w:color="auto"/>
            <w:bottom w:val="none" w:sz="0" w:space="0" w:color="auto"/>
            <w:right w:val="none" w:sz="0" w:space="0" w:color="auto"/>
          </w:divBdr>
          <w:divsChild>
            <w:div w:id="1695424847">
              <w:marLeft w:val="0"/>
              <w:marRight w:val="0"/>
              <w:marTop w:val="0"/>
              <w:marBottom w:val="0"/>
              <w:divBdr>
                <w:top w:val="none" w:sz="0" w:space="0" w:color="auto"/>
                <w:left w:val="none" w:sz="0" w:space="0" w:color="auto"/>
                <w:bottom w:val="none" w:sz="0" w:space="0" w:color="auto"/>
                <w:right w:val="none" w:sz="0" w:space="0" w:color="auto"/>
              </w:divBdr>
            </w:div>
          </w:divsChild>
        </w:div>
        <w:div w:id="71393409">
          <w:marLeft w:val="0"/>
          <w:marRight w:val="0"/>
          <w:marTop w:val="0"/>
          <w:marBottom w:val="0"/>
          <w:divBdr>
            <w:top w:val="none" w:sz="0" w:space="0" w:color="auto"/>
            <w:left w:val="none" w:sz="0" w:space="0" w:color="auto"/>
            <w:bottom w:val="none" w:sz="0" w:space="0" w:color="auto"/>
            <w:right w:val="none" w:sz="0" w:space="0" w:color="auto"/>
          </w:divBdr>
          <w:divsChild>
            <w:div w:id="1486899589">
              <w:marLeft w:val="0"/>
              <w:marRight w:val="0"/>
              <w:marTop w:val="0"/>
              <w:marBottom w:val="0"/>
              <w:divBdr>
                <w:top w:val="none" w:sz="0" w:space="0" w:color="auto"/>
                <w:left w:val="none" w:sz="0" w:space="0" w:color="auto"/>
                <w:bottom w:val="none" w:sz="0" w:space="0" w:color="auto"/>
                <w:right w:val="none" w:sz="0" w:space="0" w:color="auto"/>
              </w:divBdr>
            </w:div>
          </w:divsChild>
        </w:div>
        <w:div w:id="1790777853">
          <w:marLeft w:val="0"/>
          <w:marRight w:val="0"/>
          <w:marTop w:val="0"/>
          <w:marBottom w:val="0"/>
          <w:divBdr>
            <w:top w:val="none" w:sz="0" w:space="0" w:color="auto"/>
            <w:left w:val="none" w:sz="0" w:space="0" w:color="auto"/>
            <w:bottom w:val="none" w:sz="0" w:space="0" w:color="auto"/>
            <w:right w:val="none" w:sz="0" w:space="0" w:color="auto"/>
          </w:divBdr>
          <w:divsChild>
            <w:div w:id="1387072696">
              <w:marLeft w:val="0"/>
              <w:marRight w:val="0"/>
              <w:marTop w:val="0"/>
              <w:marBottom w:val="0"/>
              <w:divBdr>
                <w:top w:val="none" w:sz="0" w:space="0" w:color="auto"/>
                <w:left w:val="none" w:sz="0" w:space="0" w:color="auto"/>
                <w:bottom w:val="none" w:sz="0" w:space="0" w:color="auto"/>
                <w:right w:val="none" w:sz="0" w:space="0" w:color="auto"/>
              </w:divBdr>
            </w:div>
          </w:divsChild>
        </w:div>
        <w:div w:id="1836719552">
          <w:marLeft w:val="0"/>
          <w:marRight w:val="0"/>
          <w:marTop w:val="0"/>
          <w:marBottom w:val="0"/>
          <w:divBdr>
            <w:top w:val="none" w:sz="0" w:space="0" w:color="auto"/>
            <w:left w:val="none" w:sz="0" w:space="0" w:color="auto"/>
            <w:bottom w:val="none" w:sz="0" w:space="0" w:color="auto"/>
            <w:right w:val="none" w:sz="0" w:space="0" w:color="auto"/>
          </w:divBdr>
          <w:divsChild>
            <w:div w:id="113409593">
              <w:marLeft w:val="0"/>
              <w:marRight w:val="0"/>
              <w:marTop w:val="0"/>
              <w:marBottom w:val="0"/>
              <w:divBdr>
                <w:top w:val="none" w:sz="0" w:space="0" w:color="auto"/>
                <w:left w:val="none" w:sz="0" w:space="0" w:color="auto"/>
                <w:bottom w:val="none" w:sz="0" w:space="0" w:color="auto"/>
                <w:right w:val="none" w:sz="0" w:space="0" w:color="auto"/>
              </w:divBdr>
            </w:div>
          </w:divsChild>
        </w:div>
        <w:div w:id="690186035">
          <w:marLeft w:val="0"/>
          <w:marRight w:val="0"/>
          <w:marTop w:val="0"/>
          <w:marBottom w:val="0"/>
          <w:divBdr>
            <w:top w:val="none" w:sz="0" w:space="0" w:color="auto"/>
            <w:left w:val="none" w:sz="0" w:space="0" w:color="auto"/>
            <w:bottom w:val="none" w:sz="0" w:space="0" w:color="auto"/>
            <w:right w:val="none" w:sz="0" w:space="0" w:color="auto"/>
          </w:divBdr>
          <w:divsChild>
            <w:div w:id="1403988669">
              <w:marLeft w:val="0"/>
              <w:marRight w:val="0"/>
              <w:marTop w:val="0"/>
              <w:marBottom w:val="0"/>
              <w:divBdr>
                <w:top w:val="none" w:sz="0" w:space="0" w:color="auto"/>
                <w:left w:val="none" w:sz="0" w:space="0" w:color="auto"/>
                <w:bottom w:val="none" w:sz="0" w:space="0" w:color="auto"/>
                <w:right w:val="none" w:sz="0" w:space="0" w:color="auto"/>
              </w:divBdr>
            </w:div>
          </w:divsChild>
        </w:div>
        <w:div w:id="1582258331">
          <w:marLeft w:val="0"/>
          <w:marRight w:val="0"/>
          <w:marTop w:val="0"/>
          <w:marBottom w:val="0"/>
          <w:divBdr>
            <w:top w:val="none" w:sz="0" w:space="0" w:color="auto"/>
            <w:left w:val="none" w:sz="0" w:space="0" w:color="auto"/>
            <w:bottom w:val="none" w:sz="0" w:space="0" w:color="auto"/>
            <w:right w:val="none" w:sz="0" w:space="0" w:color="auto"/>
          </w:divBdr>
          <w:divsChild>
            <w:div w:id="806895383">
              <w:marLeft w:val="0"/>
              <w:marRight w:val="0"/>
              <w:marTop w:val="0"/>
              <w:marBottom w:val="0"/>
              <w:divBdr>
                <w:top w:val="none" w:sz="0" w:space="0" w:color="auto"/>
                <w:left w:val="none" w:sz="0" w:space="0" w:color="auto"/>
                <w:bottom w:val="none" w:sz="0" w:space="0" w:color="auto"/>
                <w:right w:val="none" w:sz="0" w:space="0" w:color="auto"/>
              </w:divBdr>
            </w:div>
          </w:divsChild>
        </w:div>
        <w:div w:id="2098096249">
          <w:marLeft w:val="0"/>
          <w:marRight w:val="0"/>
          <w:marTop w:val="0"/>
          <w:marBottom w:val="0"/>
          <w:divBdr>
            <w:top w:val="none" w:sz="0" w:space="0" w:color="auto"/>
            <w:left w:val="none" w:sz="0" w:space="0" w:color="auto"/>
            <w:bottom w:val="none" w:sz="0" w:space="0" w:color="auto"/>
            <w:right w:val="none" w:sz="0" w:space="0" w:color="auto"/>
          </w:divBdr>
          <w:divsChild>
            <w:div w:id="1446655436">
              <w:marLeft w:val="0"/>
              <w:marRight w:val="0"/>
              <w:marTop w:val="0"/>
              <w:marBottom w:val="0"/>
              <w:divBdr>
                <w:top w:val="none" w:sz="0" w:space="0" w:color="auto"/>
                <w:left w:val="none" w:sz="0" w:space="0" w:color="auto"/>
                <w:bottom w:val="none" w:sz="0" w:space="0" w:color="auto"/>
                <w:right w:val="none" w:sz="0" w:space="0" w:color="auto"/>
              </w:divBdr>
            </w:div>
          </w:divsChild>
        </w:div>
        <w:div w:id="794300884">
          <w:marLeft w:val="0"/>
          <w:marRight w:val="0"/>
          <w:marTop w:val="0"/>
          <w:marBottom w:val="0"/>
          <w:divBdr>
            <w:top w:val="none" w:sz="0" w:space="0" w:color="auto"/>
            <w:left w:val="none" w:sz="0" w:space="0" w:color="auto"/>
            <w:bottom w:val="none" w:sz="0" w:space="0" w:color="auto"/>
            <w:right w:val="none" w:sz="0" w:space="0" w:color="auto"/>
          </w:divBdr>
          <w:divsChild>
            <w:div w:id="407919757">
              <w:marLeft w:val="0"/>
              <w:marRight w:val="0"/>
              <w:marTop w:val="0"/>
              <w:marBottom w:val="0"/>
              <w:divBdr>
                <w:top w:val="none" w:sz="0" w:space="0" w:color="auto"/>
                <w:left w:val="none" w:sz="0" w:space="0" w:color="auto"/>
                <w:bottom w:val="none" w:sz="0" w:space="0" w:color="auto"/>
                <w:right w:val="none" w:sz="0" w:space="0" w:color="auto"/>
              </w:divBdr>
            </w:div>
          </w:divsChild>
        </w:div>
        <w:div w:id="1357391143">
          <w:marLeft w:val="0"/>
          <w:marRight w:val="0"/>
          <w:marTop w:val="0"/>
          <w:marBottom w:val="0"/>
          <w:divBdr>
            <w:top w:val="none" w:sz="0" w:space="0" w:color="auto"/>
            <w:left w:val="none" w:sz="0" w:space="0" w:color="auto"/>
            <w:bottom w:val="none" w:sz="0" w:space="0" w:color="auto"/>
            <w:right w:val="none" w:sz="0" w:space="0" w:color="auto"/>
          </w:divBdr>
          <w:divsChild>
            <w:div w:id="206643218">
              <w:marLeft w:val="0"/>
              <w:marRight w:val="0"/>
              <w:marTop w:val="0"/>
              <w:marBottom w:val="0"/>
              <w:divBdr>
                <w:top w:val="none" w:sz="0" w:space="0" w:color="auto"/>
                <w:left w:val="none" w:sz="0" w:space="0" w:color="auto"/>
                <w:bottom w:val="none" w:sz="0" w:space="0" w:color="auto"/>
                <w:right w:val="none" w:sz="0" w:space="0" w:color="auto"/>
              </w:divBdr>
            </w:div>
          </w:divsChild>
        </w:div>
        <w:div w:id="1433084949">
          <w:marLeft w:val="0"/>
          <w:marRight w:val="0"/>
          <w:marTop w:val="0"/>
          <w:marBottom w:val="0"/>
          <w:divBdr>
            <w:top w:val="none" w:sz="0" w:space="0" w:color="auto"/>
            <w:left w:val="none" w:sz="0" w:space="0" w:color="auto"/>
            <w:bottom w:val="none" w:sz="0" w:space="0" w:color="auto"/>
            <w:right w:val="none" w:sz="0" w:space="0" w:color="auto"/>
          </w:divBdr>
          <w:divsChild>
            <w:div w:id="1311397836">
              <w:marLeft w:val="0"/>
              <w:marRight w:val="0"/>
              <w:marTop w:val="0"/>
              <w:marBottom w:val="0"/>
              <w:divBdr>
                <w:top w:val="none" w:sz="0" w:space="0" w:color="auto"/>
                <w:left w:val="none" w:sz="0" w:space="0" w:color="auto"/>
                <w:bottom w:val="none" w:sz="0" w:space="0" w:color="auto"/>
                <w:right w:val="none" w:sz="0" w:space="0" w:color="auto"/>
              </w:divBdr>
            </w:div>
          </w:divsChild>
        </w:div>
        <w:div w:id="1982030509">
          <w:marLeft w:val="0"/>
          <w:marRight w:val="0"/>
          <w:marTop w:val="0"/>
          <w:marBottom w:val="0"/>
          <w:divBdr>
            <w:top w:val="none" w:sz="0" w:space="0" w:color="auto"/>
            <w:left w:val="none" w:sz="0" w:space="0" w:color="auto"/>
            <w:bottom w:val="none" w:sz="0" w:space="0" w:color="auto"/>
            <w:right w:val="none" w:sz="0" w:space="0" w:color="auto"/>
          </w:divBdr>
          <w:divsChild>
            <w:div w:id="1377462959">
              <w:marLeft w:val="0"/>
              <w:marRight w:val="0"/>
              <w:marTop w:val="0"/>
              <w:marBottom w:val="0"/>
              <w:divBdr>
                <w:top w:val="none" w:sz="0" w:space="0" w:color="auto"/>
                <w:left w:val="none" w:sz="0" w:space="0" w:color="auto"/>
                <w:bottom w:val="none" w:sz="0" w:space="0" w:color="auto"/>
                <w:right w:val="none" w:sz="0" w:space="0" w:color="auto"/>
              </w:divBdr>
            </w:div>
          </w:divsChild>
        </w:div>
        <w:div w:id="1947347813">
          <w:marLeft w:val="0"/>
          <w:marRight w:val="0"/>
          <w:marTop w:val="0"/>
          <w:marBottom w:val="0"/>
          <w:divBdr>
            <w:top w:val="none" w:sz="0" w:space="0" w:color="auto"/>
            <w:left w:val="none" w:sz="0" w:space="0" w:color="auto"/>
            <w:bottom w:val="none" w:sz="0" w:space="0" w:color="auto"/>
            <w:right w:val="none" w:sz="0" w:space="0" w:color="auto"/>
          </w:divBdr>
          <w:divsChild>
            <w:div w:id="779837656">
              <w:marLeft w:val="0"/>
              <w:marRight w:val="0"/>
              <w:marTop w:val="0"/>
              <w:marBottom w:val="0"/>
              <w:divBdr>
                <w:top w:val="none" w:sz="0" w:space="0" w:color="auto"/>
                <w:left w:val="none" w:sz="0" w:space="0" w:color="auto"/>
                <w:bottom w:val="none" w:sz="0" w:space="0" w:color="auto"/>
                <w:right w:val="none" w:sz="0" w:space="0" w:color="auto"/>
              </w:divBdr>
            </w:div>
          </w:divsChild>
        </w:div>
        <w:div w:id="1669207112">
          <w:marLeft w:val="0"/>
          <w:marRight w:val="0"/>
          <w:marTop w:val="0"/>
          <w:marBottom w:val="0"/>
          <w:divBdr>
            <w:top w:val="none" w:sz="0" w:space="0" w:color="auto"/>
            <w:left w:val="none" w:sz="0" w:space="0" w:color="auto"/>
            <w:bottom w:val="none" w:sz="0" w:space="0" w:color="auto"/>
            <w:right w:val="none" w:sz="0" w:space="0" w:color="auto"/>
          </w:divBdr>
          <w:divsChild>
            <w:div w:id="1666591609">
              <w:marLeft w:val="0"/>
              <w:marRight w:val="0"/>
              <w:marTop w:val="0"/>
              <w:marBottom w:val="0"/>
              <w:divBdr>
                <w:top w:val="none" w:sz="0" w:space="0" w:color="auto"/>
                <w:left w:val="none" w:sz="0" w:space="0" w:color="auto"/>
                <w:bottom w:val="none" w:sz="0" w:space="0" w:color="auto"/>
                <w:right w:val="none" w:sz="0" w:space="0" w:color="auto"/>
              </w:divBdr>
            </w:div>
          </w:divsChild>
        </w:div>
        <w:div w:id="39986532">
          <w:marLeft w:val="0"/>
          <w:marRight w:val="0"/>
          <w:marTop w:val="0"/>
          <w:marBottom w:val="0"/>
          <w:divBdr>
            <w:top w:val="none" w:sz="0" w:space="0" w:color="auto"/>
            <w:left w:val="none" w:sz="0" w:space="0" w:color="auto"/>
            <w:bottom w:val="none" w:sz="0" w:space="0" w:color="auto"/>
            <w:right w:val="none" w:sz="0" w:space="0" w:color="auto"/>
          </w:divBdr>
          <w:divsChild>
            <w:div w:id="302388295">
              <w:marLeft w:val="0"/>
              <w:marRight w:val="0"/>
              <w:marTop w:val="0"/>
              <w:marBottom w:val="0"/>
              <w:divBdr>
                <w:top w:val="none" w:sz="0" w:space="0" w:color="auto"/>
                <w:left w:val="none" w:sz="0" w:space="0" w:color="auto"/>
                <w:bottom w:val="none" w:sz="0" w:space="0" w:color="auto"/>
                <w:right w:val="none" w:sz="0" w:space="0" w:color="auto"/>
              </w:divBdr>
            </w:div>
          </w:divsChild>
        </w:div>
        <w:div w:id="1302494116">
          <w:marLeft w:val="0"/>
          <w:marRight w:val="0"/>
          <w:marTop w:val="0"/>
          <w:marBottom w:val="0"/>
          <w:divBdr>
            <w:top w:val="none" w:sz="0" w:space="0" w:color="auto"/>
            <w:left w:val="none" w:sz="0" w:space="0" w:color="auto"/>
            <w:bottom w:val="none" w:sz="0" w:space="0" w:color="auto"/>
            <w:right w:val="none" w:sz="0" w:space="0" w:color="auto"/>
          </w:divBdr>
          <w:divsChild>
            <w:div w:id="2003192976">
              <w:marLeft w:val="0"/>
              <w:marRight w:val="0"/>
              <w:marTop w:val="0"/>
              <w:marBottom w:val="0"/>
              <w:divBdr>
                <w:top w:val="none" w:sz="0" w:space="0" w:color="auto"/>
                <w:left w:val="none" w:sz="0" w:space="0" w:color="auto"/>
                <w:bottom w:val="none" w:sz="0" w:space="0" w:color="auto"/>
                <w:right w:val="none" w:sz="0" w:space="0" w:color="auto"/>
              </w:divBdr>
            </w:div>
          </w:divsChild>
        </w:div>
        <w:div w:id="1167089352">
          <w:marLeft w:val="0"/>
          <w:marRight w:val="0"/>
          <w:marTop w:val="0"/>
          <w:marBottom w:val="0"/>
          <w:divBdr>
            <w:top w:val="none" w:sz="0" w:space="0" w:color="auto"/>
            <w:left w:val="none" w:sz="0" w:space="0" w:color="auto"/>
            <w:bottom w:val="none" w:sz="0" w:space="0" w:color="auto"/>
            <w:right w:val="none" w:sz="0" w:space="0" w:color="auto"/>
          </w:divBdr>
          <w:divsChild>
            <w:div w:id="1948341222">
              <w:marLeft w:val="0"/>
              <w:marRight w:val="0"/>
              <w:marTop w:val="0"/>
              <w:marBottom w:val="0"/>
              <w:divBdr>
                <w:top w:val="none" w:sz="0" w:space="0" w:color="auto"/>
                <w:left w:val="none" w:sz="0" w:space="0" w:color="auto"/>
                <w:bottom w:val="none" w:sz="0" w:space="0" w:color="auto"/>
                <w:right w:val="none" w:sz="0" w:space="0" w:color="auto"/>
              </w:divBdr>
            </w:div>
          </w:divsChild>
        </w:div>
        <w:div w:id="2044406741">
          <w:marLeft w:val="0"/>
          <w:marRight w:val="0"/>
          <w:marTop w:val="0"/>
          <w:marBottom w:val="0"/>
          <w:divBdr>
            <w:top w:val="none" w:sz="0" w:space="0" w:color="auto"/>
            <w:left w:val="none" w:sz="0" w:space="0" w:color="auto"/>
            <w:bottom w:val="none" w:sz="0" w:space="0" w:color="auto"/>
            <w:right w:val="none" w:sz="0" w:space="0" w:color="auto"/>
          </w:divBdr>
          <w:divsChild>
            <w:div w:id="950551780">
              <w:marLeft w:val="0"/>
              <w:marRight w:val="0"/>
              <w:marTop w:val="0"/>
              <w:marBottom w:val="0"/>
              <w:divBdr>
                <w:top w:val="none" w:sz="0" w:space="0" w:color="auto"/>
                <w:left w:val="none" w:sz="0" w:space="0" w:color="auto"/>
                <w:bottom w:val="none" w:sz="0" w:space="0" w:color="auto"/>
                <w:right w:val="none" w:sz="0" w:space="0" w:color="auto"/>
              </w:divBdr>
            </w:div>
          </w:divsChild>
        </w:div>
        <w:div w:id="1426030457">
          <w:marLeft w:val="0"/>
          <w:marRight w:val="0"/>
          <w:marTop w:val="0"/>
          <w:marBottom w:val="0"/>
          <w:divBdr>
            <w:top w:val="none" w:sz="0" w:space="0" w:color="auto"/>
            <w:left w:val="none" w:sz="0" w:space="0" w:color="auto"/>
            <w:bottom w:val="none" w:sz="0" w:space="0" w:color="auto"/>
            <w:right w:val="none" w:sz="0" w:space="0" w:color="auto"/>
          </w:divBdr>
          <w:divsChild>
            <w:div w:id="711270765">
              <w:marLeft w:val="0"/>
              <w:marRight w:val="0"/>
              <w:marTop w:val="0"/>
              <w:marBottom w:val="0"/>
              <w:divBdr>
                <w:top w:val="none" w:sz="0" w:space="0" w:color="auto"/>
                <w:left w:val="none" w:sz="0" w:space="0" w:color="auto"/>
                <w:bottom w:val="none" w:sz="0" w:space="0" w:color="auto"/>
                <w:right w:val="none" w:sz="0" w:space="0" w:color="auto"/>
              </w:divBdr>
            </w:div>
          </w:divsChild>
        </w:div>
        <w:div w:id="802236216">
          <w:marLeft w:val="0"/>
          <w:marRight w:val="0"/>
          <w:marTop w:val="0"/>
          <w:marBottom w:val="0"/>
          <w:divBdr>
            <w:top w:val="none" w:sz="0" w:space="0" w:color="auto"/>
            <w:left w:val="none" w:sz="0" w:space="0" w:color="auto"/>
            <w:bottom w:val="none" w:sz="0" w:space="0" w:color="auto"/>
            <w:right w:val="none" w:sz="0" w:space="0" w:color="auto"/>
          </w:divBdr>
          <w:divsChild>
            <w:div w:id="1764690078">
              <w:marLeft w:val="0"/>
              <w:marRight w:val="0"/>
              <w:marTop w:val="0"/>
              <w:marBottom w:val="0"/>
              <w:divBdr>
                <w:top w:val="none" w:sz="0" w:space="0" w:color="auto"/>
                <w:left w:val="none" w:sz="0" w:space="0" w:color="auto"/>
                <w:bottom w:val="none" w:sz="0" w:space="0" w:color="auto"/>
                <w:right w:val="none" w:sz="0" w:space="0" w:color="auto"/>
              </w:divBdr>
            </w:div>
          </w:divsChild>
        </w:div>
        <w:div w:id="305866340">
          <w:marLeft w:val="0"/>
          <w:marRight w:val="0"/>
          <w:marTop w:val="0"/>
          <w:marBottom w:val="0"/>
          <w:divBdr>
            <w:top w:val="none" w:sz="0" w:space="0" w:color="auto"/>
            <w:left w:val="none" w:sz="0" w:space="0" w:color="auto"/>
            <w:bottom w:val="none" w:sz="0" w:space="0" w:color="auto"/>
            <w:right w:val="none" w:sz="0" w:space="0" w:color="auto"/>
          </w:divBdr>
          <w:divsChild>
            <w:div w:id="765002496">
              <w:marLeft w:val="0"/>
              <w:marRight w:val="0"/>
              <w:marTop w:val="0"/>
              <w:marBottom w:val="0"/>
              <w:divBdr>
                <w:top w:val="none" w:sz="0" w:space="0" w:color="auto"/>
                <w:left w:val="none" w:sz="0" w:space="0" w:color="auto"/>
                <w:bottom w:val="none" w:sz="0" w:space="0" w:color="auto"/>
                <w:right w:val="none" w:sz="0" w:space="0" w:color="auto"/>
              </w:divBdr>
            </w:div>
          </w:divsChild>
        </w:div>
        <w:div w:id="861555681">
          <w:marLeft w:val="0"/>
          <w:marRight w:val="0"/>
          <w:marTop w:val="0"/>
          <w:marBottom w:val="0"/>
          <w:divBdr>
            <w:top w:val="none" w:sz="0" w:space="0" w:color="auto"/>
            <w:left w:val="none" w:sz="0" w:space="0" w:color="auto"/>
            <w:bottom w:val="none" w:sz="0" w:space="0" w:color="auto"/>
            <w:right w:val="none" w:sz="0" w:space="0" w:color="auto"/>
          </w:divBdr>
          <w:divsChild>
            <w:div w:id="1578779974">
              <w:marLeft w:val="0"/>
              <w:marRight w:val="0"/>
              <w:marTop w:val="0"/>
              <w:marBottom w:val="0"/>
              <w:divBdr>
                <w:top w:val="none" w:sz="0" w:space="0" w:color="auto"/>
                <w:left w:val="none" w:sz="0" w:space="0" w:color="auto"/>
                <w:bottom w:val="none" w:sz="0" w:space="0" w:color="auto"/>
                <w:right w:val="none" w:sz="0" w:space="0" w:color="auto"/>
              </w:divBdr>
            </w:div>
          </w:divsChild>
        </w:div>
        <w:div w:id="1293638658">
          <w:marLeft w:val="0"/>
          <w:marRight w:val="0"/>
          <w:marTop w:val="0"/>
          <w:marBottom w:val="0"/>
          <w:divBdr>
            <w:top w:val="none" w:sz="0" w:space="0" w:color="auto"/>
            <w:left w:val="none" w:sz="0" w:space="0" w:color="auto"/>
            <w:bottom w:val="none" w:sz="0" w:space="0" w:color="auto"/>
            <w:right w:val="none" w:sz="0" w:space="0" w:color="auto"/>
          </w:divBdr>
          <w:divsChild>
            <w:div w:id="454256192">
              <w:marLeft w:val="0"/>
              <w:marRight w:val="0"/>
              <w:marTop w:val="0"/>
              <w:marBottom w:val="0"/>
              <w:divBdr>
                <w:top w:val="none" w:sz="0" w:space="0" w:color="auto"/>
                <w:left w:val="none" w:sz="0" w:space="0" w:color="auto"/>
                <w:bottom w:val="none" w:sz="0" w:space="0" w:color="auto"/>
                <w:right w:val="none" w:sz="0" w:space="0" w:color="auto"/>
              </w:divBdr>
            </w:div>
          </w:divsChild>
        </w:div>
        <w:div w:id="1335109543">
          <w:marLeft w:val="0"/>
          <w:marRight w:val="0"/>
          <w:marTop w:val="0"/>
          <w:marBottom w:val="0"/>
          <w:divBdr>
            <w:top w:val="none" w:sz="0" w:space="0" w:color="auto"/>
            <w:left w:val="none" w:sz="0" w:space="0" w:color="auto"/>
            <w:bottom w:val="none" w:sz="0" w:space="0" w:color="auto"/>
            <w:right w:val="none" w:sz="0" w:space="0" w:color="auto"/>
          </w:divBdr>
          <w:divsChild>
            <w:div w:id="1305162951">
              <w:marLeft w:val="0"/>
              <w:marRight w:val="0"/>
              <w:marTop w:val="0"/>
              <w:marBottom w:val="0"/>
              <w:divBdr>
                <w:top w:val="none" w:sz="0" w:space="0" w:color="auto"/>
                <w:left w:val="none" w:sz="0" w:space="0" w:color="auto"/>
                <w:bottom w:val="none" w:sz="0" w:space="0" w:color="auto"/>
                <w:right w:val="none" w:sz="0" w:space="0" w:color="auto"/>
              </w:divBdr>
            </w:div>
          </w:divsChild>
        </w:div>
        <w:div w:id="1079211209">
          <w:marLeft w:val="0"/>
          <w:marRight w:val="0"/>
          <w:marTop w:val="0"/>
          <w:marBottom w:val="0"/>
          <w:divBdr>
            <w:top w:val="none" w:sz="0" w:space="0" w:color="auto"/>
            <w:left w:val="none" w:sz="0" w:space="0" w:color="auto"/>
            <w:bottom w:val="none" w:sz="0" w:space="0" w:color="auto"/>
            <w:right w:val="none" w:sz="0" w:space="0" w:color="auto"/>
          </w:divBdr>
          <w:divsChild>
            <w:div w:id="1313176046">
              <w:marLeft w:val="0"/>
              <w:marRight w:val="0"/>
              <w:marTop w:val="0"/>
              <w:marBottom w:val="0"/>
              <w:divBdr>
                <w:top w:val="none" w:sz="0" w:space="0" w:color="auto"/>
                <w:left w:val="none" w:sz="0" w:space="0" w:color="auto"/>
                <w:bottom w:val="none" w:sz="0" w:space="0" w:color="auto"/>
                <w:right w:val="none" w:sz="0" w:space="0" w:color="auto"/>
              </w:divBdr>
            </w:div>
          </w:divsChild>
        </w:div>
        <w:div w:id="10766380">
          <w:marLeft w:val="0"/>
          <w:marRight w:val="0"/>
          <w:marTop w:val="0"/>
          <w:marBottom w:val="0"/>
          <w:divBdr>
            <w:top w:val="none" w:sz="0" w:space="0" w:color="auto"/>
            <w:left w:val="none" w:sz="0" w:space="0" w:color="auto"/>
            <w:bottom w:val="none" w:sz="0" w:space="0" w:color="auto"/>
            <w:right w:val="none" w:sz="0" w:space="0" w:color="auto"/>
          </w:divBdr>
          <w:divsChild>
            <w:div w:id="1714188816">
              <w:marLeft w:val="0"/>
              <w:marRight w:val="0"/>
              <w:marTop w:val="0"/>
              <w:marBottom w:val="0"/>
              <w:divBdr>
                <w:top w:val="none" w:sz="0" w:space="0" w:color="auto"/>
                <w:left w:val="none" w:sz="0" w:space="0" w:color="auto"/>
                <w:bottom w:val="none" w:sz="0" w:space="0" w:color="auto"/>
                <w:right w:val="none" w:sz="0" w:space="0" w:color="auto"/>
              </w:divBdr>
            </w:div>
          </w:divsChild>
        </w:div>
        <w:div w:id="1482622778">
          <w:marLeft w:val="0"/>
          <w:marRight w:val="0"/>
          <w:marTop w:val="0"/>
          <w:marBottom w:val="0"/>
          <w:divBdr>
            <w:top w:val="none" w:sz="0" w:space="0" w:color="auto"/>
            <w:left w:val="none" w:sz="0" w:space="0" w:color="auto"/>
            <w:bottom w:val="none" w:sz="0" w:space="0" w:color="auto"/>
            <w:right w:val="none" w:sz="0" w:space="0" w:color="auto"/>
          </w:divBdr>
          <w:divsChild>
            <w:div w:id="1311909169">
              <w:marLeft w:val="0"/>
              <w:marRight w:val="0"/>
              <w:marTop w:val="0"/>
              <w:marBottom w:val="0"/>
              <w:divBdr>
                <w:top w:val="none" w:sz="0" w:space="0" w:color="auto"/>
                <w:left w:val="none" w:sz="0" w:space="0" w:color="auto"/>
                <w:bottom w:val="none" w:sz="0" w:space="0" w:color="auto"/>
                <w:right w:val="none" w:sz="0" w:space="0" w:color="auto"/>
              </w:divBdr>
            </w:div>
          </w:divsChild>
        </w:div>
        <w:div w:id="372538289">
          <w:marLeft w:val="0"/>
          <w:marRight w:val="0"/>
          <w:marTop w:val="0"/>
          <w:marBottom w:val="0"/>
          <w:divBdr>
            <w:top w:val="none" w:sz="0" w:space="0" w:color="auto"/>
            <w:left w:val="none" w:sz="0" w:space="0" w:color="auto"/>
            <w:bottom w:val="none" w:sz="0" w:space="0" w:color="auto"/>
            <w:right w:val="none" w:sz="0" w:space="0" w:color="auto"/>
          </w:divBdr>
          <w:divsChild>
            <w:div w:id="855922061">
              <w:marLeft w:val="0"/>
              <w:marRight w:val="0"/>
              <w:marTop w:val="0"/>
              <w:marBottom w:val="0"/>
              <w:divBdr>
                <w:top w:val="none" w:sz="0" w:space="0" w:color="auto"/>
                <w:left w:val="none" w:sz="0" w:space="0" w:color="auto"/>
                <w:bottom w:val="none" w:sz="0" w:space="0" w:color="auto"/>
                <w:right w:val="none" w:sz="0" w:space="0" w:color="auto"/>
              </w:divBdr>
            </w:div>
          </w:divsChild>
        </w:div>
        <w:div w:id="617612134">
          <w:marLeft w:val="0"/>
          <w:marRight w:val="0"/>
          <w:marTop w:val="0"/>
          <w:marBottom w:val="0"/>
          <w:divBdr>
            <w:top w:val="none" w:sz="0" w:space="0" w:color="auto"/>
            <w:left w:val="none" w:sz="0" w:space="0" w:color="auto"/>
            <w:bottom w:val="none" w:sz="0" w:space="0" w:color="auto"/>
            <w:right w:val="none" w:sz="0" w:space="0" w:color="auto"/>
          </w:divBdr>
          <w:divsChild>
            <w:div w:id="1570578041">
              <w:marLeft w:val="0"/>
              <w:marRight w:val="0"/>
              <w:marTop w:val="0"/>
              <w:marBottom w:val="0"/>
              <w:divBdr>
                <w:top w:val="none" w:sz="0" w:space="0" w:color="auto"/>
                <w:left w:val="none" w:sz="0" w:space="0" w:color="auto"/>
                <w:bottom w:val="none" w:sz="0" w:space="0" w:color="auto"/>
                <w:right w:val="none" w:sz="0" w:space="0" w:color="auto"/>
              </w:divBdr>
            </w:div>
          </w:divsChild>
        </w:div>
        <w:div w:id="1352604792">
          <w:marLeft w:val="0"/>
          <w:marRight w:val="0"/>
          <w:marTop w:val="0"/>
          <w:marBottom w:val="0"/>
          <w:divBdr>
            <w:top w:val="none" w:sz="0" w:space="0" w:color="auto"/>
            <w:left w:val="none" w:sz="0" w:space="0" w:color="auto"/>
            <w:bottom w:val="none" w:sz="0" w:space="0" w:color="auto"/>
            <w:right w:val="none" w:sz="0" w:space="0" w:color="auto"/>
          </w:divBdr>
          <w:divsChild>
            <w:div w:id="2060857099">
              <w:marLeft w:val="0"/>
              <w:marRight w:val="0"/>
              <w:marTop w:val="0"/>
              <w:marBottom w:val="0"/>
              <w:divBdr>
                <w:top w:val="none" w:sz="0" w:space="0" w:color="auto"/>
                <w:left w:val="none" w:sz="0" w:space="0" w:color="auto"/>
                <w:bottom w:val="none" w:sz="0" w:space="0" w:color="auto"/>
                <w:right w:val="none" w:sz="0" w:space="0" w:color="auto"/>
              </w:divBdr>
            </w:div>
          </w:divsChild>
        </w:div>
        <w:div w:id="1904752980">
          <w:marLeft w:val="0"/>
          <w:marRight w:val="0"/>
          <w:marTop w:val="0"/>
          <w:marBottom w:val="0"/>
          <w:divBdr>
            <w:top w:val="none" w:sz="0" w:space="0" w:color="auto"/>
            <w:left w:val="none" w:sz="0" w:space="0" w:color="auto"/>
            <w:bottom w:val="none" w:sz="0" w:space="0" w:color="auto"/>
            <w:right w:val="none" w:sz="0" w:space="0" w:color="auto"/>
          </w:divBdr>
          <w:divsChild>
            <w:div w:id="1102988569">
              <w:marLeft w:val="0"/>
              <w:marRight w:val="0"/>
              <w:marTop w:val="0"/>
              <w:marBottom w:val="0"/>
              <w:divBdr>
                <w:top w:val="none" w:sz="0" w:space="0" w:color="auto"/>
                <w:left w:val="none" w:sz="0" w:space="0" w:color="auto"/>
                <w:bottom w:val="none" w:sz="0" w:space="0" w:color="auto"/>
                <w:right w:val="none" w:sz="0" w:space="0" w:color="auto"/>
              </w:divBdr>
            </w:div>
          </w:divsChild>
        </w:div>
        <w:div w:id="1190686073">
          <w:marLeft w:val="0"/>
          <w:marRight w:val="0"/>
          <w:marTop w:val="0"/>
          <w:marBottom w:val="0"/>
          <w:divBdr>
            <w:top w:val="none" w:sz="0" w:space="0" w:color="auto"/>
            <w:left w:val="none" w:sz="0" w:space="0" w:color="auto"/>
            <w:bottom w:val="none" w:sz="0" w:space="0" w:color="auto"/>
            <w:right w:val="none" w:sz="0" w:space="0" w:color="auto"/>
          </w:divBdr>
          <w:divsChild>
            <w:div w:id="1578395777">
              <w:marLeft w:val="0"/>
              <w:marRight w:val="0"/>
              <w:marTop w:val="0"/>
              <w:marBottom w:val="0"/>
              <w:divBdr>
                <w:top w:val="none" w:sz="0" w:space="0" w:color="auto"/>
                <w:left w:val="none" w:sz="0" w:space="0" w:color="auto"/>
                <w:bottom w:val="none" w:sz="0" w:space="0" w:color="auto"/>
                <w:right w:val="none" w:sz="0" w:space="0" w:color="auto"/>
              </w:divBdr>
            </w:div>
          </w:divsChild>
        </w:div>
        <w:div w:id="1736270988">
          <w:marLeft w:val="0"/>
          <w:marRight w:val="0"/>
          <w:marTop w:val="0"/>
          <w:marBottom w:val="0"/>
          <w:divBdr>
            <w:top w:val="none" w:sz="0" w:space="0" w:color="auto"/>
            <w:left w:val="none" w:sz="0" w:space="0" w:color="auto"/>
            <w:bottom w:val="none" w:sz="0" w:space="0" w:color="auto"/>
            <w:right w:val="none" w:sz="0" w:space="0" w:color="auto"/>
          </w:divBdr>
          <w:divsChild>
            <w:div w:id="1927299496">
              <w:marLeft w:val="0"/>
              <w:marRight w:val="0"/>
              <w:marTop w:val="0"/>
              <w:marBottom w:val="0"/>
              <w:divBdr>
                <w:top w:val="none" w:sz="0" w:space="0" w:color="auto"/>
                <w:left w:val="none" w:sz="0" w:space="0" w:color="auto"/>
                <w:bottom w:val="none" w:sz="0" w:space="0" w:color="auto"/>
                <w:right w:val="none" w:sz="0" w:space="0" w:color="auto"/>
              </w:divBdr>
            </w:div>
          </w:divsChild>
        </w:div>
        <w:div w:id="1596865270">
          <w:marLeft w:val="0"/>
          <w:marRight w:val="0"/>
          <w:marTop w:val="0"/>
          <w:marBottom w:val="0"/>
          <w:divBdr>
            <w:top w:val="none" w:sz="0" w:space="0" w:color="auto"/>
            <w:left w:val="none" w:sz="0" w:space="0" w:color="auto"/>
            <w:bottom w:val="none" w:sz="0" w:space="0" w:color="auto"/>
            <w:right w:val="none" w:sz="0" w:space="0" w:color="auto"/>
          </w:divBdr>
          <w:divsChild>
            <w:div w:id="1983536063">
              <w:marLeft w:val="0"/>
              <w:marRight w:val="0"/>
              <w:marTop w:val="0"/>
              <w:marBottom w:val="0"/>
              <w:divBdr>
                <w:top w:val="none" w:sz="0" w:space="0" w:color="auto"/>
                <w:left w:val="none" w:sz="0" w:space="0" w:color="auto"/>
                <w:bottom w:val="none" w:sz="0" w:space="0" w:color="auto"/>
                <w:right w:val="none" w:sz="0" w:space="0" w:color="auto"/>
              </w:divBdr>
            </w:div>
          </w:divsChild>
        </w:div>
        <w:div w:id="891159437">
          <w:marLeft w:val="0"/>
          <w:marRight w:val="0"/>
          <w:marTop w:val="0"/>
          <w:marBottom w:val="0"/>
          <w:divBdr>
            <w:top w:val="none" w:sz="0" w:space="0" w:color="auto"/>
            <w:left w:val="none" w:sz="0" w:space="0" w:color="auto"/>
            <w:bottom w:val="none" w:sz="0" w:space="0" w:color="auto"/>
            <w:right w:val="none" w:sz="0" w:space="0" w:color="auto"/>
          </w:divBdr>
          <w:divsChild>
            <w:div w:id="299892757">
              <w:marLeft w:val="0"/>
              <w:marRight w:val="0"/>
              <w:marTop w:val="0"/>
              <w:marBottom w:val="0"/>
              <w:divBdr>
                <w:top w:val="none" w:sz="0" w:space="0" w:color="auto"/>
                <w:left w:val="none" w:sz="0" w:space="0" w:color="auto"/>
                <w:bottom w:val="none" w:sz="0" w:space="0" w:color="auto"/>
                <w:right w:val="none" w:sz="0" w:space="0" w:color="auto"/>
              </w:divBdr>
            </w:div>
          </w:divsChild>
        </w:div>
        <w:div w:id="602298316">
          <w:marLeft w:val="0"/>
          <w:marRight w:val="0"/>
          <w:marTop w:val="0"/>
          <w:marBottom w:val="0"/>
          <w:divBdr>
            <w:top w:val="none" w:sz="0" w:space="0" w:color="auto"/>
            <w:left w:val="none" w:sz="0" w:space="0" w:color="auto"/>
            <w:bottom w:val="none" w:sz="0" w:space="0" w:color="auto"/>
            <w:right w:val="none" w:sz="0" w:space="0" w:color="auto"/>
          </w:divBdr>
          <w:divsChild>
            <w:div w:id="903030194">
              <w:marLeft w:val="0"/>
              <w:marRight w:val="0"/>
              <w:marTop w:val="0"/>
              <w:marBottom w:val="0"/>
              <w:divBdr>
                <w:top w:val="none" w:sz="0" w:space="0" w:color="auto"/>
                <w:left w:val="none" w:sz="0" w:space="0" w:color="auto"/>
                <w:bottom w:val="none" w:sz="0" w:space="0" w:color="auto"/>
                <w:right w:val="none" w:sz="0" w:space="0" w:color="auto"/>
              </w:divBdr>
            </w:div>
          </w:divsChild>
        </w:div>
        <w:div w:id="467746183">
          <w:marLeft w:val="0"/>
          <w:marRight w:val="0"/>
          <w:marTop w:val="0"/>
          <w:marBottom w:val="0"/>
          <w:divBdr>
            <w:top w:val="none" w:sz="0" w:space="0" w:color="auto"/>
            <w:left w:val="none" w:sz="0" w:space="0" w:color="auto"/>
            <w:bottom w:val="none" w:sz="0" w:space="0" w:color="auto"/>
            <w:right w:val="none" w:sz="0" w:space="0" w:color="auto"/>
          </w:divBdr>
          <w:divsChild>
            <w:div w:id="1244991256">
              <w:marLeft w:val="0"/>
              <w:marRight w:val="0"/>
              <w:marTop w:val="0"/>
              <w:marBottom w:val="0"/>
              <w:divBdr>
                <w:top w:val="none" w:sz="0" w:space="0" w:color="auto"/>
                <w:left w:val="none" w:sz="0" w:space="0" w:color="auto"/>
                <w:bottom w:val="none" w:sz="0" w:space="0" w:color="auto"/>
                <w:right w:val="none" w:sz="0" w:space="0" w:color="auto"/>
              </w:divBdr>
            </w:div>
          </w:divsChild>
        </w:div>
        <w:div w:id="466355505">
          <w:marLeft w:val="0"/>
          <w:marRight w:val="0"/>
          <w:marTop w:val="0"/>
          <w:marBottom w:val="0"/>
          <w:divBdr>
            <w:top w:val="none" w:sz="0" w:space="0" w:color="auto"/>
            <w:left w:val="none" w:sz="0" w:space="0" w:color="auto"/>
            <w:bottom w:val="none" w:sz="0" w:space="0" w:color="auto"/>
            <w:right w:val="none" w:sz="0" w:space="0" w:color="auto"/>
          </w:divBdr>
          <w:divsChild>
            <w:div w:id="106969606">
              <w:marLeft w:val="0"/>
              <w:marRight w:val="0"/>
              <w:marTop w:val="0"/>
              <w:marBottom w:val="0"/>
              <w:divBdr>
                <w:top w:val="none" w:sz="0" w:space="0" w:color="auto"/>
                <w:left w:val="none" w:sz="0" w:space="0" w:color="auto"/>
                <w:bottom w:val="none" w:sz="0" w:space="0" w:color="auto"/>
                <w:right w:val="none" w:sz="0" w:space="0" w:color="auto"/>
              </w:divBdr>
            </w:div>
          </w:divsChild>
        </w:div>
        <w:div w:id="1764646535">
          <w:marLeft w:val="0"/>
          <w:marRight w:val="0"/>
          <w:marTop w:val="0"/>
          <w:marBottom w:val="0"/>
          <w:divBdr>
            <w:top w:val="none" w:sz="0" w:space="0" w:color="auto"/>
            <w:left w:val="none" w:sz="0" w:space="0" w:color="auto"/>
            <w:bottom w:val="none" w:sz="0" w:space="0" w:color="auto"/>
            <w:right w:val="none" w:sz="0" w:space="0" w:color="auto"/>
          </w:divBdr>
          <w:divsChild>
            <w:div w:id="719286953">
              <w:marLeft w:val="0"/>
              <w:marRight w:val="0"/>
              <w:marTop w:val="0"/>
              <w:marBottom w:val="0"/>
              <w:divBdr>
                <w:top w:val="none" w:sz="0" w:space="0" w:color="auto"/>
                <w:left w:val="none" w:sz="0" w:space="0" w:color="auto"/>
                <w:bottom w:val="none" w:sz="0" w:space="0" w:color="auto"/>
                <w:right w:val="none" w:sz="0" w:space="0" w:color="auto"/>
              </w:divBdr>
            </w:div>
          </w:divsChild>
        </w:div>
        <w:div w:id="1906332251">
          <w:marLeft w:val="0"/>
          <w:marRight w:val="0"/>
          <w:marTop w:val="0"/>
          <w:marBottom w:val="0"/>
          <w:divBdr>
            <w:top w:val="none" w:sz="0" w:space="0" w:color="auto"/>
            <w:left w:val="none" w:sz="0" w:space="0" w:color="auto"/>
            <w:bottom w:val="none" w:sz="0" w:space="0" w:color="auto"/>
            <w:right w:val="none" w:sz="0" w:space="0" w:color="auto"/>
          </w:divBdr>
          <w:divsChild>
            <w:div w:id="320741364">
              <w:marLeft w:val="0"/>
              <w:marRight w:val="0"/>
              <w:marTop w:val="0"/>
              <w:marBottom w:val="0"/>
              <w:divBdr>
                <w:top w:val="none" w:sz="0" w:space="0" w:color="auto"/>
                <w:left w:val="none" w:sz="0" w:space="0" w:color="auto"/>
                <w:bottom w:val="none" w:sz="0" w:space="0" w:color="auto"/>
                <w:right w:val="none" w:sz="0" w:space="0" w:color="auto"/>
              </w:divBdr>
            </w:div>
          </w:divsChild>
        </w:div>
        <w:div w:id="1875457036">
          <w:marLeft w:val="0"/>
          <w:marRight w:val="0"/>
          <w:marTop w:val="0"/>
          <w:marBottom w:val="0"/>
          <w:divBdr>
            <w:top w:val="none" w:sz="0" w:space="0" w:color="auto"/>
            <w:left w:val="none" w:sz="0" w:space="0" w:color="auto"/>
            <w:bottom w:val="none" w:sz="0" w:space="0" w:color="auto"/>
            <w:right w:val="none" w:sz="0" w:space="0" w:color="auto"/>
          </w:divBdr>
          <w:divsChild>
            <w:div w:id="38089671">
              <w:marLeft w:val="0"/>
              <w:marRight w:val="0"/>
              <w:marTop w:val="0"/>
              <w:marBottom w:val="0"/>
              <w:divBdr>
                <w:top w:val="none" w:sz="0" w:space="0" w:color="auto"/>
                <w:left w:val="none" w:sz="0" w:space="0" w:color="auto"/>
                <w:bottom w:val="none" w:sz="0" w:space="0" w:color="auto"/>
                <w:right w:val="none" w:sz="0" w:space="0" w:color="auto"/>
              </w:divBdr>
            </w:div>
          </w:divsChild>
        </w:div>
        <w:div w:id="1560552559">
          <w:marLeft w:val="0"/>
          <w:marRight w:val="0"/>
          <w:marTop w:val="0"/>
          <w:marBottom w:val="0"/>
          <w:divBdr>
            <w:top w:val="none" w:sz="0" w:space="0" w:color="auto"/>
            <w:left w:val="none" w:sz="0" w:space="0" w:color="auto"/>
            <w:bottom w:val="none" w:sz="0" w:space="0" w:color="auto"/>
            <w:right w:val="none" w:sz="0" w:space="0" w:color="auto"/>
          </w:divBdr>
          <w:divsChild>
            <w:div w:id="1384602623">
              <w:marLeft w:val="0"/>
              <w:marRight w:val="0"/>
              <w:marTop w:val="0"/>
              <w:marBottom w:val="0"/>
              <w:divBdr>
                <w:top w:val="none" w:sz="0" w:space="0" w:color="auto"/>
                <w:left w:val="none" w:sz="0" w:space="0" w:color="auto"/>
                <w:bottom w:val="none" w:sz="0" w:space="0" w:color="auto"/>
                <w:right w:val="none" w:sz="0" w:space="0" w:color="auto"/>
              </w:divBdr>
            </w:div>
          </w:divsChild>
        </w:div>
        <w:div w:id="172501321">
          <w:marLeft w:val="0"/>
          <w:marRight w:val="0"/>
          <w:marTop w:val="0"/>
          <w:marBottom w:val="0"/>
          <w:divBdr>
            <w:top w:val="none" w:sz="0" w:space="0" w:color="auto"/>
            <w:left w:val="none" w:sz="0" w:space="0" w:color="auto"/>
            <w:bottom w:val="none" w:sz="0" w:space="0" w:color="auto"/>
            <w:right w:val="none" w:sz="0" w:space="0" w:color="auto"/>
          </w:divBdr>
          <w:divsChild>
            <w:div w:id="1234582005">
              <w:marLeft w:val="0"/>
              <w:marRight w:val="0"/>
              <w:marTop w:val="0"/>
              <w:marBottom w:val="0"/>
              <w:divBdr>
                <w:top w:val="none" w:sz="0" w:space="0" w:color="auto"/>
                <w:left w:val="none" w:sz="0" w:space="0" w:color="auto"/>
                <w:bottom w:val="none" w:sz="0" w:space="0" w:color="auto"/>
                <w:right w:val="none" w:sz="0" w:space="0" w:color="auto"/>
              </w:divBdr>
            </w:div>
          </w:divsChild>
        </w:div>
        <w:div w:id="1820726361">
          <w:marLeft w:val="0"/>
          <w:marRight w:val="0"/>
          <w:marTop w:val="0"/>
          <w:marBottom w:val="0"/>
          <w:divBdr>
            <w:top w:val="none" w:sz="0" w:space="0" w:color="auto"/>
            <w:left w:val="none" w:sz="0" w:space="0" w:color="auto"/>
            <w:bottom w:val="none" w:sz="0" w:space="0" w:color="auto"/>
            <w:right w:val="none" w:sz="0" w:space="0" w:color="auto"/>
          </w:divBdr>
          <w:divsChild>
            <w:div w:id="1507289215">
              <w:marLeft w:val="0"/>
              <w:marRight w:val="0"/>
              <w:marTop w:val="0"/>
              <w:marBottom w:val="0"/>
              <w:divBdr>
                <w:top w:val="none" w:sz="0" w:space="0" w:color="auto"/>
                <w:left w:val="none" w:sz="0" w:space="0" w:color="auto"/>
                <w:bottom w:val="none" w:sz="0" w:space="0" w:color="auto"/>
                <w:right w:val="none" w:sz="0" w:space="0" w:color="auto"/>
              </w:divBdr>
            </w:div>
          </w:divsChild>
        </w:div>
        <w:div w:id="1358233830">
          <w:marLeft w:val="0"/>
          <w:marRight w:val="0"/>
          <w:marTop w:val="0"/>
          <w:marBottom w:val="0"/>
          <w:divBdr>
            <w:top w:val="none" w:sz="0" w:space="0" w:color="auto"/>
            <w:left w:val="none" w:sz="0" w:space="0" w:color="auto"/>
            <w:bottom w:val="none" w:sz="0" w:space="0" w:color="auto"/>
            <w:right w:val="none" w:sz="0" w:space="0" w:color="auto"/>
          </w:divBdr>
          <w:divsChild>
            <w:div w:id="892425311">
              <w:marLeft w:val="0"/>
              <w:marRight w:val="0"/>
              <w:marTop w:val="0"/>
              <w:marBottom w:val="0"/>
              <w:divBdr>
                <w:top w:val="none" w:sz="0" w:space="0" w:color="auto"/>
                <w:left w:val="none" w:sz="0" w:space="0" w:color="auto"/>
                <w:bottom w:val="none" w:sz="0" w:space="0" w:color="auto"/>
                <w:right w:val="none" w:sz="0" w:space="0" w:color="auto"/>
              </w:divBdr>
            </w:div>
          </w:divsChild>
        </w:div>
        <w:div w:id="1041323731">
          <w:marLeft w:val="0"/>
          <w:marRight w:val="0"/>
          <w:marTop w:val="0"/>
          <w:marBottom w:val="0"/>
          <w:divBdr>
            <w:top w:val="none" w:sz="0" w:space="0" w:color="auto"/>
            <w:left w:val="none" w:sz="0" w:space="0" w:color="auto"/>
            <w:bottom w:val="none" w:sz="0" w:space="0" w:color="auto"/>
            <w:right w:val="none" w:sz="0" w:space="0" w:color="auto"/>
          </w:divBdr>
          <w:divsChild>
            <w:div w:id="1849827759">
              <w:marLeft w:val="0"/>
              <w:marRight w:val="0"/>
              <w:marTop w:val="0"/>
              <w:marBottom w:val="0"/>
              <w:divBdr>
                <w:top w:val="none" w:sz="0" w:space="0" w:color="auto"/>
                <w:left w:val="none" w:sz="0" w:space="0" w:color="auto"/>
                <w:bottom w:val="none" w:sz="0" w:space="0" w:color="auto"/>
                <w:right w:val="none" w:sz="0" w:space="0" w:color="auto"/>
              </w:divBdr>
            </w:div>
          </w:divsChild>
        </w:div>
        <w:div w:id="280964733">
          <w:marLeft w:val="0"/>
          <w:marRight w:val="0"/>
          <w:marTop w:val="0"/>
          <w:marBottom w:val="0"/>
          <w:divBdr>
            <w:top w:val="none" w:sz="0" w:space="0" w:color="auto"/>
            <w:left w:val="none" w:sz="0" w:space="0" w:color="auto"/>
            <w:bottom w:val="none" w:sz="0" w:space="0" w:color="auto"/>
            <w:right w:val="none" w:sz="0" w:space="0" w:color="auto"/>
          </w:divBdr>
          <w:divsChild>
            <w:div w:id="1879468340">
              <w:marLeft w:val="0"/>
              <w:marRight w:val="0"/>
              <w:marTop w:val="0"/>
              <w:marBottom w:val="0"/>
              <w:divBdr>
                <w:top w:val="none" w:sz="0" w:space="0" w:color="auto"/>
                <w:left w:val="none" w:sz="0" w:space="0" w:color="auto"/>
                <w:bottom w:val="none" w:sz="0" w:space="0" w:color="auto"/>
                <w:right w:val="none" w:sz="0" w:space="0" w:color="auto"/>
              </w:divBdr>
            </w:div>
          </w:divsChild>
        </w:div>
        <w:div w:id="978460914">
          <w:marLeft w:val="0"/>
          <w:marRight w:val="0"/>
          <w:marTop w:val="0"/>
          <w:marBottom w:val="0"/>
          <w:divBdr>
            <w:top w:val="none" w:sz="0" w:space="0" w:color="auto"/>
            <w:left w:val="none" w:sz="0" w:space="0" w:color="auto"/>
            <w:bottom w:val="none" w:sz="0" w:space="0" w:color="auto"/>
            <w:right w:val="none" w:sz="0" w:space="0" w:color="auto"/>
          </w:divBdr>
          <w:divsChild>
            <w:div w:id="2138907665">
              <w:marLeft w:val="0"/>
              <w:marRight w:val="0"/>
              <w:marTop w:val="0"/>
              <w:marBottom w:val="0"/>
              <w:divBdr>
                <w:top w:val="none" w:sz="0" w:space="0" w:color="auto"/>
                <w:left w:val="none" w:sz="0" w:space="0" w:color="auto"/>
                <w:bottom w:val="none" w:sz="0" w:space="0" w:color="auto"/>
                <w:right w:val="none" w:sz="0" w:space="0" w:color="auto"/>
              </w:divBdr>
            </w:div>
          </w:divsChild>
        </w:div>
        <w:div w:id="934634293">
          <w:marLeft w:val="0"/>
          <w:marRight w:val="0"/>
          <w:marTop w:val="0"/>
          <w:marBottom w:val="0"/>
          <w:divBdr>
            <w:top w:val="none" w:sz="0" w:space="0" w:color="auto"/>
            <w:left w:val="none" w:sz="0" w:space="0" w:color="auto"/>
            <w:bottom w:val="none" w:sz="0" w:space="0" w:color="auto"/>
            <w:right w:val="none" w:sz="0" w:space="0" w:color="auto"/>
          </w:divBdr>
          <w:divsChild>
            <w:div w:id="78794238">
              <w:marLeft w:val="0"/>
              <w:marRight w:val="0"/>
              <w:marTop w:val="0"/>
              <w:marBottom w:val="0"/>
              <w:divBdr>
                <w:top w:val="none" w:sz="0" w:space="0" w:color="auto"/>
                <w:left w:val="none" w:sz="0" w:space="0" w:color="auto"/>
                <w:bottom w:val="none" w:sz="0" w:space="0" w:color="auto"/>
                <w:right w:val="none" w:sz="0" w:space="0" w:color="auto"/>
              </w:divBdr>
            </w:div>
          </w:divsChild>
        </w:div>
        <w:div w:id="1965387432">
          <w:marLeft w:val="0"/>
          <w:marRight w:val="0"/>
          <w:marTop w:val="0"/>
          <w:marBottom w:val="0"/>
          <w:divBdr>
            <w:top w:val="none" w:sz="0" w:space="0" w:color="auto"/>
            <w:left w:val="none" w:sz="0" w:space="0" w:color="auto"/>
            <w:bottom w:val="none" w:sz="0" w:space="0" w:color="auto"/>
            <w:right w:val="none" w:sz="0" w:space="0" w:color="auto"/>
          </w:divBdr>
          <w:divsChild>
            <w:div w:id="493952849">
              <w:marLeft w:val="0"/>
              <w:marRight w:val="0"/>
              <w:marTop w:val="0"/>
              <w:marBottom w:val="0"/>
              <w:divBdr>
                <w:top w:val="none" w:sz="0" w:space="0" w:color="auto"/>
                <w:left w:val="none" w:sz="0" w:space="0" w:color="auto"/>
                <w:bottom w:val="none" w:sz="0" w:space="0" w:color="auto"/>
                <w:right w:val="none" w:sz="0" w:space="0" w:color="auto"/>
              </w:divBdr>
            </w:div>
          </w:divsChild>
        </w:div>
        <w:div w:id="444621088">
          <w:marLeft w:val="0"/>
          <w:marRight w:val="0"/>
          <w:marTop w:val="0"/>
          <w:marBottom w:val="0"/>
          <w:divBdr>
            <w:top w:val="none" w:sz="0" w:space="0" w:color="auto"/>
            <w:left w:val="none" w:sz="0" w:space="0" w:color="auto"/>
            <w:bottom w:val="none" w:sz="0" w:space="0" w:color="auto"/>
            <w:right w:val="none" w:sz="0" w:space="0" w:color="auto"/>
          </w:divBdr>
          <w:divsChild>
            <w:div w:id="1284967866">
              <w:marLeft w:val="0"/>
              <w:marRight w:val="0"/>
              <w:marTop w:val="0"/>
              <w:marBottom w:val="0"/>
              <w:divBdr>
                <w:top w:val="none" w:sz="0" w:space="0" w:color="auto"/>
                <w:left w:val="none" w:sz="0" w:space="0" w:color="auto"/>
                <w:bottom w:val="none" w:sz="0" w:space="0" w:color="auto"/>
                <w:right w:val="none" w:sz="0" w:space="0" w:color="auto"/>
              </w:divBdr>
            </w:div>
          </w:divsChild>
        </w:div>
        <w:div w:id="1629704170">
          <w:marLeft w:val="0"/>
          <w:marRight w:val="0"/>
          <w:marTop w:val="0"/>
          <w:marBottom w:val="0"/>
          <w:divBdr>
            <w:top w:val="none" w:sz="0" w:space="0" w:color="auto"/>
            <w:left w:val="none" w:sz="0" w:space="0" w:color="auto"/>
            <w:bottom w:val="none" w:sz="0" w:space="0" w:color="auto"/>
            <w:right w:val="none" w:sz="0" w:space="0" w:color="auto"/>
          </w:divBdr>
          <w:divsChild>
            <w:div w:id="870848403">
              <w:marLeft w:val="0"/>
              <w:marRight w:val="0"/>
              <w:marTop w:val="0"/>
              <w:marBottom w:val="0"/>
              <w:divBdr>
                <w:top w:val="none" w:sz="0" w:space="0" w:color="auto"/>
                <w:left w:val="none" w:sz="0" w:space="0" w:color="auto"/>
                <w:bottom w:val="none" w:sz="0" w:space="0" w:color="auto"/>
                <w:right w:val="none" w:sz="0" w:space="0" w:color="auto"/>
              </w:divBdr>
            </w:div>
          </w:divsChild>
        </w:div>
        <w:div w:id="1222443106">
          <w:marLeft w:val="0"/>
          <w:marRight w:val="0"/>
          <w:marTop w:val="0"/>
          <w:marBottom w:val="0"/>
          <w:divBdr>
            <w:top w:val="none" w:sz="0" w:space="0" w:color="auto"/>
            <w:left w:val="none" w:sz="0" w:space="0" w:color="auto"/>
            <w:bottom w:val="none" w:sz="0" w:space="0" w:color="auto"/>
            <w:right w:val="none" w:sz="0" w:space="0" w:color="auto"/>
          </w:divBdr>
          <w:divsChild>
            <w:div w:id="1534735375">
              <w:marLeft w:val="0"/>
              <w:marRight w:val="0"/>
              <w:marTop w:val="0"/>
              <w:marBottom w:val="0"/>
              <w:divBdr>
                <w:top w:val="none" w:sz="0" w:space="0" w:color="auto"/>
                <w:left w:val="none" w:sz="0" w:space="0" w:color="auto"/>
                <w:bottom w:val="none" w:sz="0" w:space="0" w:color="auto"/>
                <w:right w:val="none" w:sz="0" w:space="0" w:color="auto"/>
              </w:divBdr>
            </w:div>
          </w:divsChild>
        </w:div>
        <w:div w:id="719793695">
          <w:marLeft w:val="0"/>
          <w:marRight w:val="0"/>
          <w:marTop w:val="0"/>
          <w:marBottom w:val="0"/>
          <w:divBdr>
            <w:top w:val="none" w:sz="0" w:space="0" w:color="auto"/>
            <w:left w:val="none" w:sz="0" w:space="0" w:color="auto"/>
            <w:bottom w:val="none" w:sz="0" w:space="0" w:color="auto"/>
            <w:right w:val="none" w:sz="0" w:space="0" w:color="auto"/>
          </w:divBdr>
          <w:divsChild>
            <w:div w:id="1107962210">
              <w:marLeft w:val="0"/>
              <w:marRight w:val="0"/>
              <w:marTop w:val="0"/>
              <w:marBottom w:val="0"/>
              <w:divBdr>
                <w:top w:val="none" w:sz="0" w:space="0" w:color="auto"/>
                <w:left w:val="none" w:sz="0" w:space="0" w:color="auto"/>
                <w:bottom w:val="none" w:sz="0" w:space="0" w:color="auto"/>
                <w:right w:val="none" w:sz="0" w:space="0" w:color="auto"/>
              </w:divBdr>
            </w:div>
          </w:divsChild>
        </w:div>
        <w:div w:id="578750690">
          <w:marLeft w:val="0"/>
          <w:marRight w:val="0"/>
          <w:marTop w:val="0"/>
          <w:marBottom w:val="0"/>
          <w:divBdr>
            <w:top w:val="none" w:sz="0" w:space="0" w:color="auto"/>
            <w:left w:val="none" w:sz="0" w:space="0" w:color="auto"/>
            <w:bottom w:val="none" w:sz="0" w:space="0" w:color="auto"/>
            <w:right w:val="none" w:sz="0" w:space="0" w:color="auto"/>
          </w:divBdr>
          <w:divsChild>
            <w:div w:id="2143691933">
              <w:marLeft w:val="0"/>
              <w:marRight w:val="0"/>
              <w:marTop w:val="0"/>
              <w:marBottom w:val="0"/>
              <w:divBdr>
                <w:top w:val="none" w:sz="0" w:space="0" w:color="auto"/>
                <w:left w:val="none" w:sz="0" w:space="0" w:color="auto"/>
                <w:bottom w:val="none" w:sz="0" w:space="0" w:color="auto"/>
                <w:right w:val="none" w:sz="0" w:space="0" w:color="auto"/>
              </w:divBdr>
            </w:div>
          </w:divsChild>
        </w:div>
        <w:div w:id="1761683859">
          <w:marLeft w:val="0"/>
          <w:marRight w:val="0"/>
          <w:marTop w:val="0"/>
          <w:marBottom w:val="0"/>
          <w:divBdr>
            <w:top w:val="none" w:sz="0" w:space="0" w:color="auto"/>
            <w:left w:val="none" w:sz="0" w:space="0" w:color="auto"/>
            <w:bottom w:val="none" w:sz="0" w:space="0" w:color="auto"/>
            <w:right w:val="none" w:sz="0" w:space="0" w:color="auto"/>
          </w:divBdr>
          <w:divsChild>
            <w:div w:id="1278025149">
              <w:marLeft w:val="0"/>
              <w:marRight w:val="0"/>
              <w:marTop w:val="0"/>
              <w:marBottom w:val="0"/>
              <w:divBdr>
                <w:top w:val="none" w:sz="0" w:space="0" w:color="auto"/>
                <w:left w:val="none" w:sz="0" w:space="0" w:color="auto"/>
                <w:bottom w:val="none" w:sz="0" w:space="0" w:color="auto"/>
                <w:right w:val="none" w:sz="0" w:space="0" w:color="auto"/>
              </w:divBdr>
            </w:div>
          </w:divsChild>
        </w:div>
        <w:div w:id="1401561174">
          <w:marLeft w:val="0"/>
          <w:marRight w:val="0"/>
          <w:marTop w:val="0"/>
          <w:marBottom w:val="0"/>
          <w:divBdr>
            <w:top w:val="none" w:sz="0" w:space="0" w:color="auto"/>
            <w:left w:val="none" w:sz="0" w:space="0" w:color="auto"/>
            <w:bottom w:val="none" w:sz="0" w:space="0" w:color="auto"/>
            <w:right w:val="none" w:sz="0" w:space="0" w:color="auto"/>
          </w:divBdr>
          <w:divsChild>
            <w:div w:id="195050245">
              <w:marLeft w:val="0"/>
              <w:marRight w:val="0"/>
              <w:marTop w:val="0"/>
              <w:marBottom w:val="0"/>
              <w:divBdr>
                <w:top w:val="none" w:sz="0" w:space="0" w:color="auto"/>
                <w:left w:val="none" w:sz="0" w:space="0" w:color="auto"/>
                <w:bottom w:val="none" w:sz="0" w:space="0" w:color="auto"/>
                <w:right w:val="none" w:sz="0" w:space="0" w:color="auto"/>
              </w:divBdr>
            </w:div>
          </w:divsChild>
        </w:div>
        <w:div w:id="2062631599">
          <w:marLeft w:val="0"/>
          <w:marRight w:val="0"/>
          <w:marTop w:val="0"/>
          <w:marBottom w:val="0"/>
          <w:divBdr>
            <w:top w:val="none" w:sz="0" w:space="0" w:color="auto"/>
            <w:left w:val="none" w:sz="0" w:space="0" w:color="auto"/>
            <w:bottom w:val="none" w:sz="0" w:space="0" w:color="auto"/>
            <w:right w:val="none" w:sz="0" w:space="0" w:color="auto"/>
          </w:divBdr>
          <w:divsChild>
            <w:div w:id="110590861">
              <w:marLeft w:val="0"/>
              <w:marRight w:val="0"/>
              <w:marTop w:val="0"/>
              <w:marBottom w:val="0"/>
              <w:divBdr>
                <w:top w:val="none" w:sz="0" w:space="0" w:color="auto"/>
                <w:left w:val="none" w:sz="0" w:space="0" w:color="auto"/>
                <w:bottom w:val="none" w:sz="0" w:space="0" w:color="auto"/>
                <w:right w:val="none" w:sz="0" w:space="0" w:color="auto"/>
              </w:divBdr>
            </w:div>
          </w:divsChild>
        </w:div>
        <w:div w:id="436681819">
          <w:marLeft w:val="0"/>
          <w:marRight w:val="0"/>
          <w:marTop w:val="0"/>
          <w:marBottom w:val="0"/>
          <w:divBdr>
            <w:top w:val="none" w:sz="0" w:space="0" w:color="auto"/>
            <w:left w:val="none" w:sz="0" w:space="0" w:color="auto"/>
            <w:bottom w:val="none" w:sz="0" w:space="0" w:color="auto"/>
            <w:right w:val="none" w:sz="0" w:space="0" w:color="auto"/>
          </w:divBdr>
          <w:divsChild>
            <w:div w:id="1398086939">
              <w:marLeft w:val="0"/>
              <w:marRight w:val="0"/>
              <w:marTop w:val="0"/>
              <w:marBottom w:val="0"/>
              <w:divBdr>
                <w:top w:val="none" w:sz="0" w:space="0" w:color="auto"/>
                <w:left w:val="none" w:sz="0" w:space="0" w:color="auto"/>
                <w:bottom w:val="none" w:sz="0" w:space="0" w:color="auto"/>
                <w:right w:val="none" w:sz="0" w:space="0" w:color="auto"/>
              </w:divBdr>
            </w:div>
          </w:divsChild>
        </w:div>
        <w:div w:id="643585355">
          <w:marLeft w:val="0"/>
          <w:marRight w:val="0"/>
          <w:marTop w:val="0"/>
          <w:marBottom w:val="0"/>
          <w:divBdr>
            <w:top w:val="none" w:sz="0" w:space="0" w:color="auto"/>
            <w:left w:val="none" w:sz="0" w:space="0" w:color="auto"/>
            <w:bottom w:val="none" w:sz="0" w:space="0" w:color="auto"/>
            <w:right w:val="none" w:sz="0" w:space="0" w:color="auto"/>
          </w:divBdr>
          <w:divsChild>
            <w:div w:id="418450177">
              <w:marLeft w:val="0"/>
              <w:marRight w:val="0"/>
              <w:marTop w:val="0"/>
              <w:marBottom w:val="0"/>
              <w:divBdr>
                <w:top w:val="none" w:sz="0" w:space="0" w:color="auto"/>
                <w:left w:val="none" w:sz="0" w:space="0" w:color="auto"/>
                <w:bottom w:val="none" w:sz="0" w:space="0" w:color="auto"/>
                <w:right w:val="none" w:sz="0" w:space="0" w:color="auto"/>
              </w:divBdr>
            </w:div>
          </w:divsChild>
        </w:div>
        <w:div w:id="1232734471">
          <w:marLeft w:val="0"/>
          <w:marRight w:val="0"/>
          <w:marTop w:val="0"/>
          <w:marBottom w:val="0"/>
          <w:divBdr>
            <w:top w:val="none" w:sz="0" w:space="0" w:color="auto"/>
            <w:left w:val="none" w:sz="0" w:space="0" w:color="auto"/>
            <w:bottom w:val="none" w:sz="0" w:space="0" w:color="auto"/>
            <w:right w:val="none" w:sz="0" w:space="0" w:color="auto"/>
          </w:divBdr>
          <w:divsChild>
            <w:div w:id="758597008">
              <w:marLeft w:val="0"/>
              <w:marRight w:val="0"/>
              <w:marTop w:val="0"/>
              <w:marBottom w:val="0"/>
              <w:divBdr>
                <w:top w:val="none" w:sz="0" w:space="0" w:color="auto"/>
                <w:left w:val="none" w:sz="0" w:space="0" w:color="auto"/>
                <w:bottom w:val="none" w:sz="0" w:space="0" w:color="auto"/>
                <w:right w:val="none" w:sz="0" w:space="0" w:color="auto"/>
              </w:divBdr>
            </w:div>
          </w:divsChild>
        </w:div>
        <w:div w:id="239216131">
          <w:marLeft w:val="0"/>
          <w:marRight w:val="0"/>
          <w:marTop w:val="0"/>
          <w:marBottom w:val="0"/>
          <w:divBdr>
            <w:top w:val="none" w:sz="0" w:space="0" w:color="auto"/>
            <w:left w:val="none" w:sz="0" w:space="0" w:color="auto"/>
            <w:bottom w:val="none" w:sz="0" w:space="0" w:color="auto"/>
            <w:right w:val="none" w:sz="0" w:space="0" w:color="auto"/>
          </w:divBdr>
          <w:divsChild>
            <w:div w:id="1272665942">
              <w:marLeft w:val="0"/>
              <w:marRight w:val="0"/>
              <w:marTop w:val="0"/>
              <w:marBottom w:val="0"/>
              <w:divBdr>
                <w:top w:val="none" w:sz="0" w:space="0" w:color="auto"/>
                <w:left w:val="none" w:sz="0" w:space="0" w:color="auto"/>
                <w:bottom w:val="none" w:sz="0" w:space="0" w:color="auto"/>
                <w:right w:val="none" w:sz="0" w:space="0" w:color="auto"/>
              </w:divBdr>
            </w:div>
          </w:divsChild>
        </w:div>
        <w:div w:id="589124461">
          <w:marLeft w:val="0"/>
          <w:marRight w:val="0"/>
          <w:marTop w:val="0"/>
          <w:marBottom w:val="0"/>
          <w:divBdr>
            <w:top w:val="none" w:sz="0" w:space="0" w:color="auto"/>
            <w:left w:val="none" w:sz="0" w:space="0" w:color="auto"/>
            <w:bottom w:val="none" w:sz="0" w:space="0" w:color="auto"/>
            <w:right w:val="none" w:sz="0" w:space="0" w:color="auto"/>
          </w:divBdr>
          <w:divsChild>
            <w:div w:id="1568682292">
              <w:marLeft w:val="0"/>
              <w:marRight w:val="0"/>
              <w:marTop w:val="0"/>
              <w:marBottom w:val="0"/>
              <w:divBdr>
                <w:top w:val="none" w:sz="0" w:space="0" w:color="auto"/>
                <w:left w:val="none" w:sz="0" w:space="0" w:color="auto"/>
                <w:bottom w:val="none" w:sz="0" w:space="0" w:color="auto"/>
                <w:right w:val="none" w:sz="0" w:space="0" w:color="auto"/>
              </w:divBdr>
            </w:div>
          </w:divsChild>
        </w:div>
        <w:div w:id="1384449482">
          <w:marLeft w:val="0"/>
          <w:marRight w:val="0"/>
          <w:marTop w:val="0"/>
          <w:marBottom w:val="0"/>
          <w:divBdr>
            <w:top w:val="none" w:sz="0" w:space="0" w:color="auto"/>
            <w:left w:val="none" w:sz="0" w:space="0" w:color="auto"/>
            <w:bottom w:val="none" w:sz="0" w:space="0" w:color="auto"/>
            <w:right w:val="none" w:sz="0" w:space="0" w:color="auto"/>
          </w:divBdr>
          <w:divsChild>
            <w:div w:id="563033694">
              <w:marLeft w:val="0"/>
              <w:marRight w:val="0"/>
              <w:marTop w:val="0"/>
              <w:marBottom w:val="0"/>
              <w:divBdr>
                <w:top w:val="none" w:sz="0" w:space="0" w:color="auto"/>
                <w:left w:val="none" w:sz="0" w:space="0" w:color="auto"/>
                <w:bottom w:val="none" w:sz="0" w:space="0" w:color="auto"/>
                <w:right w:val="none" w:sz="0" w:space="0" w:color="auto"/>
              </w:divBdr>
            </w:div>
          </w:divsChild>
        </w:div>
        <w:div w:id="2059088641">
          <w:marLeft w:val="0"/>
          <w:marRight w:val="0"/>
          <w:marTop w:val="0"/>
          <w:marBottom w:val="0"/>
          <w:divBdr>
            <w:top w:val="none" w:sz="0" w:space="0" w:color="auto"/>
            <w:left w:val="none" w:sz="0" w:space="0" w:color="auto"/>
            <w:bottom w:val="none" w:sz="0" w:space="0" w:color="auto"/>
            <w:right w:val="none" w:sz="0" w:space="0" w:color="auto"/>
          </w:divBdr>
          <w:divsChild>
            <w:div w:id="506486977">
              <w:marLeft w:val="0"/>
              <w:marRight w:val="0"/>
              <w:marTop w:val="0"/>
              <w:marBottom w:val="0"/>
              <w:divBdr>
                <w:top w:val="none" w:sz="0" w:space="0" w:color="auto"/>
                <w:left w:val="none" w:sz="0" w:space="0" w:color="auto"/>
                <w:bottom w:val="none" w:sz="0" w:space="0" w:color="auto"/>
                <w:right w:val="none" w:sz="0" w:space="0" w:color="auto"/>
              </w:divBdr>
            </w:div>
          </w:divsChild>
        </w:div>
        <w:div w:id="664095497">
          <w:marLeft w:val="0"/>
          <w:marRight w:val="0"/>
          <w:marTop w:val="0"/>
          <w:marBottom w:val="0"/>
          <w:divBdr>
            <w:top w:val="none" w:sz="0" w:space="0" w:color="auto"/>
            <w:left w:val="none" w:sz="0" w:space="0" w:color="auto"/>
            <w:bottom w:val="none" w:sz="0" w:space="0" w:color="auto"/>
            <w:right w:val="none" w:sz="0" w:space="0" w:color="auto"/>
          </w:divBdr>
          <w:divsChild>
            <w:div w:id="1196886648">
              <w:marLeft w:val="0"/>
              <w:marRight w:val="0"/>
              <w:marTop w:val="0"/>
              <w:marBottom w:val="0"/>
              <w:divBdr>
                <w:top w:val="none" w:sz="0" w:space="0" w:color="auto"/>
                <w:left w:val="none" w:sz="0" w:space="0" w:color="auto"/>
                <w:bottom w:val="none" w:sz="0" w:space="0" w:color="auto"/>
                <w:right w:val="none" w:sz="0" w:space="0" w:color="auto"/>
              </w:divBdr>
            </w:div>
          </w:divsChild>
        </w:div>
        <w:div w:id="2018463991">
          <w:marLeft w:val="0"/>
          <w:marRight w:val="0"/>
          <w:marTop w:val="0"/>
          <w:marBottom w:val="0"/>
          <w:divBdr>
            <w:top w:val="none" w:sz="0" w:space="0" w:color="auto"/>
            <w:left w:val="none" w:sz="0" w:space="0" w:color="auto"/>
            <w:bottom w:val="none" w:sz="0" w:space="0" w:color="auto"/>
            <w:right w:val="none" w:sz="0" w:space="0" w:color="auto"/>
          </w:divBdr>
          <w:divsChild>
            <w:div w:id="740252301">
              <w:marLeft w:val="0"/>
              <w:marRight w:val="0"/>
              <w:marTop w:val="0"/>
              <w:marBottom w:val="0"/>
              <w:divBdr>
                <w:top w:val="none" w:sz="0" w:space="0" w:color="auto"/>
                <w:left w:val="none" w:sz="0" w:space="0" w:color="auto"/>
                <w:bottom w:val="none" w:sz="0" w:space="0" w:color="auto"/>
                <w:right w:val="none" w:sz="0" w:space="0" w:color="auto"/>
              </w:divBdr>
            </w:div>
          </w:divsChild>
        </w:div>
        <w:div w:id="747309304">
          <w:marLeft w:val="0"/>
          <w:marRight w:val="0"/>
          <w:marTop w:val="0"/>
          <w:marBottom w:val="0"/>
          <w:divBdr>
            <w:top w:val="none" w:sz="0" w:space="0" w:color="auto"/>
            <w:left w:val="none" w:sz="0" w:space="0" w:color="auto"/>
            <w:bottom w:val="none" w:sz="0" w:space="0" w:color="auto"/>
            <w:right w:val="none" w:sz="0" w:space="0" w:color="auto"/>
          </w:divBdr>
          <w:divsChild>
            <w:div w:id="834303739">
              <w:marLeft w:val="0"/>
              <w:marRight w:val="0"/>
              <w:marTop w:val="0"/>
              <w:marBottom w:val="0"/>
              <w:divBdr>
                <w:top w:val="none" w:sz="0" w:space="0" w:color="auto"/>
                <w:left w:val="none" w:sz="0" w:space="0" w:color="auto"/>
                <w:bottom w:val="none" w:sz="0" w:space="0" w:color="auto"/>
                <w:right w:val="none" w:sz="0" w:space="0" w:color="auto"/>
              </w:divBdr>
            </w:div>
          </w:divsChild>
        </w:div>
        <w:div w:id="837497042">
          <w:marLeft w:val="0"/>
          <w:marRight w:val="0"/>
          <w:marTop w:val="0"/>
          <w:marBottom w:val="0"/>
          <w:divBdr>
            <w:top w:val="none" w:sz="0" w:space="0" w:color="auto"/>
            <w:left w:val="none" w:sz="0" w:space="0" w:color="auto"/>
            <w:bottom w:val="none" w:sz="0" w:space="0" w:color="auto"/>
            <w:right w:val="none" w:sz="0" w:space="0" w:color="auto"/>
          </w:divBdr>
          <w:divsChild>
            <w:div w:id="358547867">
              <w:marLeft w:val="0"/>
              <w:marRight w:val="0"/>
              <w:marTop w:val="0"/>
              <w:marBottom w:val="0"/>
              <w:divBdr>
                <w:top w:val="none" w:sz="0" w:space="0" w:color="auto"/>
                <w:left w:val="none" w:sz="0" w:space="0" w:color="auto"/>
                <w:bottom w:val="none" w:sz="0" w:space="0" w:color="auto"/>
                <w:right w:val="none" w:sz="0" w:space="0" w:color="auto"/>
              </w:divBdr>
            </w:div>
          </w:divsChild>
        </w:div>
        <w:div w:id="1089622768">
          <w:marLeft w:val="0"/>
          <w:marRight w:val="0"/>
          <w:marTop w:val="0"/>
          <w:marBottom w:val="0"/>
          <w:divBdr>
            <w:top w:val="none" w:sz="0" w:space="0" w:color="auto"/>
            <w:left w:val="none" w:sz="0" w:space="0" w:color="auto"/>
            <w:bottom w:val="none" w:sz="0" w:space="0" w:color="auto"/>
            <w:right w:val="none" w:sz="0" w:space="0" w:color="auto"/>
          </w:divBdr>
          <w:divsChild>
            <w:div w:id="51271701">
              <w:marLeft w:val="0"/>
              <w:marRight w:val="0"/>
              <w:marTop w:val="0"/>
              <w:marBottom w:val="0"/>
              <w:divBdr>
                <w:top w:val="none" w:sz="0" w:space="0" w:color="auto"/>
                <w:left w:val="none" w:sz="0" w:space="0" w:color="auto"/>
                <w:bottom w:val="none" w:sz="0" w:space="0" w:color="auto"/>
                <w:right w:val="none" w:sz="0" w:space="0" w:color="auto"/>
              </w:divBdr>
            </w:div>
          </w:divsChild>
        </w:div>
        <w:div w:id="1837455509">
          <w:marLeft w:val="0"/>
          <w:marRight w:val="0"/>
          <w:marTop w:val="0"/>
          <w:marBottom w:val="0"/>
          <w:divBdr>
            <w:top w:val="none" w:sz="0" w:space="0" w:color="auto"/>
            <w:left w:val="none" w:sz="0" w:space="0" w:color="auto"/>
            <w:bottom w:val="none" w:sz="0" w:space="0" w:color="auto"/>
            <w:right w:val="none" w:sz="0" w:space="0" w:color="auto"/>
          </w:divBdr>
          <w:divsChild>
            <w:div w:id="1930774926">
              <w:marLeft w:val="0"/>
              <w:marRight w:val="0"/>
              <w:marTop w:val="0"/>
              <w:marBottom w:val="0"/>
              <w:divBdr>
                <w:top w:val="none" w:sz="0" w:space="0" w:color="auto"/>
                <w:left w:val="none" w:sz="0" w:space="0" w:color="auto"/>
                <w:bottom w:val="none" w:sz="0" w:space="0" w:color="auto"/>
                <w:right w:val="none" w:sz="0" w:space="0" w:color="auto"/>
              </w:divBdr>
            </w:div>
          </w:divsChild>
        </w:div>
        <w:div w:id="642007008">
          <w:marLeft w:val="0"/>
          <w:marRight w:val="0"/>
          <w:marTop w:val="0"/>
          <w:marBottom w:val="0"/>
          <w:divBdr>
            <w:top w:val="none" w:sz="0" w:space="0" w:color="auto"/>
            <w:left w:val="none" w:sz="0" w:space="0" w:color="auto"/>
            <w:bottom w:val="none" w:sz="0" w:space="0" w:color="auto"/>
            <w:right w:val="none" w:sz="0" w:space="0" w:color="auto"/>
          </w:divBdr>
          <w:divsChild>
            <w:div w:id="2100834702">
              <w:marLeft w:val="0"/>
              <w:marRight w:val="0"/>
              <w:marTop w:val="0"/>
              <w:marBottom w:val="0"/>
              <w:divBdr>
                <w:top w:val="none" w:sz="0" w:space="0" w:color="auto"/>
                <w:left w:val="none" w:sz="0" w:space="0" w:color="auto"/>
                <w:bottom w:val="none" w:sz="0" w:space="0" w:color="auto"/>
                <w:right w:val="none" w:sz="0" w:space="0" w:color="auto"/>
              </w:divBdr>
            </w:div>
          </w:divsChild>
        </w:div>
        <w:div w:id="947354421">
          <w:marLeft w:val="0"/>
          <w:marRight w:val="0"/>
          <w:marTop w:val="0"/>
          <w:marBottom w:val="0"/>
          <w:divBdr>
            <w:top w:val="none" w:sz="0" w:space="0" w:color="auto"/>
            <w:left w:val="none" w:sz="0" w:space="0" w:color="auto"/>
            <w:bottom w:val="none" w:sz="0" w:space="0" w:color="auto"/>
            <w:right w:val="none" w:sz="0" w:space="0" w:color="auto"/>
          </w:divBdr>
          <w:divsChild>
            <w:div w:id="2123448933">
              <w:marLeft w:val="0"/>
              <w:marRight w:val="0"/>
              <w:marTop w:val="0"/>
              <w:marBottom w:val="0"/>
              <w:divBdr>
                <w:top w:val="none" w:sz="0" w:space="0" w:color="auto"/>
                <w:left w:val="none" w:sz="0" w:space="0" w:color="auto"/>
                <w:bottom w:val="none" w:sz="0" w:space="0" w:color="auto"/>
                <w:right w:val="none" w:sz="0" w:space="0" w:color="auto"/>
              </w:divBdr>
            </w:div>
          </w:divsChild>
        </w:div>
        <w:div w:id="1586986713">
          <w:marLeft w:val="0"/>
          <w:marRight w:val="0"/>
          <w:marTop w:val="0"/>
          <w:marBottom w:val="0"/>
          <w:divBdr>
            <w:top w:val="none" w:sz="0" w:space="0" w:color="auto"/>
            <w:left w:val="none" w:sz="0" w:space="0" w:color="auto"/>
            <w:bottom w:val="none" w:sz="0" w:space="0" w:color="auto"/>
            <w:right w:val="none" w:sz="0" w:space="0" w:color="auto"/>
          </w:divBdr>
          <w:divsChild>
            <w:div w:id="1324775114">
              <w:marLeft w:val="0"/>
              <w:marRight w:val="0"/>
              <w:marTop w:val="0"/>
              <w:marBottom w:val="0"/>
              <w:divBdr>
                <w:top w:val="none" w:sz="0" w:space="0" w:color="auto"/>
                <w:left w:val="none" w:sz="0" w:space="0" w:color="auto"/>
                <w:bottom w:val="none" w:sz="0" w:space="0" w:color="auto"/>
                <w:right w:val="none" w:sz="0" w:space="0" w:color="auto"/>
              </w:divBdr>
            </w:div>
          </w:divsChild>
        </w:div>
        <w:div w:id="1996100596">
          <w:marLeft w:val="0"/>
          <w:marRight w:val="0"/>
          <w:marTop w:val="0"/>
          <w:marBottom w:val="0"/>
          <w:divBdr>
            <w:top w:val="none" w:sz="0" w:space="0" w:color="auto"/>
            <w:left w:val="none" w:sz="0" w:space="0" w:color="auto"/>
            <w:bottom w:val="none" w:sz="0" w:space="0" w:color="auto"/>
            <w:right w:val="none" w:sz="0" w:space="0" w:color="auto"/>
          </w:divBdr>
          <w:divsChild>
            <w:div w:id="1897356281">
              <w:marLeft w:val="0"/>
              <w:marRight w:val="0"/>
              <w:marTop w:val="0"/>
              <w:marBottom w:val="0"/>
              <w:divBdr>
                <w:top w:val="none" w:sz="0" w:space="0" w:color="auto"/>
                <w:left w:val="none" w:sz="0" w:space="0" w:color="auto"/>
                <w:bottom w:val="none" w:sz="0" w:space="0" w:color="auto"/>
                <w:right w:val="none" w:sz="0" w:space="0" w:color="auto"/>
              </w:divBdr>
            </w:div>
          </w:divsChild>
        </w:div>
        <w:div w:id="128325227">
          <w:marLeft w:val="0"/>
          <w:marRight w:val="0"/>
          <w:marTop w:val="0"/>
          <w:marBottom w:val="0"/>
          <w:divBdr>
            <w:top w:val="none" w:sz="0" w:space="0" w:color="auto"/>
            <w:left w:val="none" w:sz="0" w:space="0" w:color="auto"/>
            <w:bottom w:val="none" w:sz="0" w:space="0" w:color="auto"/>
            <w:right w:val="none" w:sz="0" w:space="0" w:color="auto"/>
          </w:divBdr>
          <w:divsChild>
            <w:div w:id="178004204">
              <w:marLeft w:val="0"/>
              <w:marRight w:val="0"/>
              <w:marTop w:val="0"/>
              <w:marBottom w:val="0"/>
              <w:divBdr>
                <w:top w:val="none" w:sz="0" w:space="0" w:color="auto"/>
                <w:left w:val="none" w:sz="0" w:space="0" w:color="auto"/>
                <w:bottom w:val="none" w:sz="0" w:space="0" w:color="auto"/>
                <w:right w:val="none" w:sz="0" w:space="0" w:color="auto"/>
              </w:divBdr>
            </w:div>
          </w:divsChild>
        </w:div>
        <w:div w:id="222759074">
          <w:marLeft w:val="0"/>
          <w:marRight w:val="0"/>
          <w:marTop w:val="0"/>
          <w:marBottom w:val="0"/>
          <w:divBdr>
            <w:top w:val="none" w:sz="0" w:space="0" w:color="auto"/>
            <w:left w:val="none" w:sz="0" w:space="0" w:color="auto"/>
            <w:bottom w:val="none" w:sz="0" w:space="0" w:color="auto"/>
            <w:right w:val="none" w:sz="0" w:space="0" w:color="auto"/>
          </w:divBdr>
          <w:divsChild>
            <w:div w:id="299919724">
              <w:marLeft w:val="0"/>
              <w:marRight w:val="0"/>
              <w:marTop w:val="0"/>
              <w:marBottom w:val="0"/>
              <w:divBdr>
                <w:top w:val="none" w:sz="0" w:space="0" w:color="auto"/>
                <w:left w:val="none" w:sz="0" w:space="0" w:color="auto"/>
                <w:bottom w:val="none" w:sz="0" w:space="0" w:color="auto"/>
                <w:right w:val="none" w:sz="0" w:space="0" w:color="auto"/>
              </w:divBdr>
            </w:div>
          </w:divsChild>
        </w:div>
        <w:div w:id="985817936">
          <w:marLeft w:val="0"/>
          <w:marRight w:val="0"/>
          <w:marTop w:val="0"/>
          <w:marBottom w:val="0"/>
          <w:divBdr>
            <w:top w:val="none" w:sz="0" w:space="0" w:color="auto"/>
            <w:left w:val="none" w:sz="0" w:space="0" w:color="auto"/>
            <w:bottom w:val="none" w:sz="0" w:space="0" w:color="auto"/>
            <w:right w:val="none" w:sz="0" w:space="0" w:color="auto"/>
          </w:divBdr>
          <w:divsChild>
            <w:div w:id="1185441837">
              <w:marLeft w:val="0"/>
              <w:marRight w:val="0"/>
              <w:marTop w:val="0"/>
              <w:marBottom w:val="0"/>
              <w:divBdr>
                <w:top w:val="none" w:sz="0" w:space="0" w:color="auto"/>
                <w:left w:val="none" w:sz="0" w:space="0" w:color="auto"/>
                <w:bottom w:val="none" w:sz="0" w:space="0" w:color="auto"/>
                <w:right w:val="none" w:sz="0" w:space="0" w:color="auto"/>
              </w:divBdr>
            </w:div>
          </w:divsChild>
        </w:div>
        <w:div w:id="2134640490">
          <w:marLeft w:val="0"/>
          <w:marRight w:val="0"/>
          <w:marTop w:val="0"/>
          <w:marBottom w:val="0"/>
          <w:divBdr>
            <w:top w:val="none" w:sz="0" w:space="0" w:color="auto"/>
            <w:left w:val="none" w:sz="0" w:space="0" w:color="auto"/>
            <w:bottom w:val="none" w:sz="0" w:space="0" w:color="auto"/>
            <w:right w:val="none" w:sz="0" w:space="0" w:color="auto"/>
          </w:divBdr>
          <w:divsChild>
            <w:div w:id="634027153">
              <w:marLeft w:val="0"/>
              <w:marRight w:val="0"/>
              <w:marTop w:val="0"/>
              <w:marBottom w:val="0"/>
              <w:divBdr>
                <w:top w:val="none" w:sz="0" w:space="0" w:color="auto"/>
                <w:left w:val="none" w:sz="0" w:space="0" w:color="auto"/>
                <w:bottom w:val="none" w:sz="0" w:space="0" w:color="auto"/>
                <w:right w:val="none" w:sz="0" w:space="0" w:color="auto"/>
              </w:divBdr>
            </w:div>
          </w:divsChild>
        </w:div>
        <w:div w:id="1468544222">
          <w:marLeft w:val="0"/>
          <w:marRight w:val="0"/>
          <w:marTop w:val="0"/>
          <w:marBottom w:val="0"/>
          <w:divBdr>
            <w:top w:val="none" w:sz="0" w:space="0" w:color="auto"/>
            <w:left w:val="none" w:sz="0" w:space="0" w:color="auto"/>
            <w:bottom w:val="none" w:sz="0" w:space="0" w:color="auto"/>
            <w:right w:val="none" w:sz="0" w:space="0" w:color="auto"/>
          </w:divBdr>
          <w:divsChild>
            <w:div w:id="1837184763">
              <w:marLeft w:val="0"/>
              <w:marRight w:val="0"/>
              <w:marTop w:val="0"/>
              <w:marBottom w:val="0"/>
              <w:divBdr>
                <w:top w:val="none" w:sz="0" w:space="0" w:color="auto"/>
                <w:left w:val="none" w:sz="0" w:space="0" w:color="auto"/>
                <w:bottom w:val="none" w:sz="0" w:space="0" w:color="auto"/>
                <w:right w:val="none" w:sz="0" w:space="0" w:color="auto"/>
              </w:divBdr>
            </w:div>
          </w:divsChild>
        </w:div>
        <w:div w:id="941958618">
          <w:marLeft w:val="0"/>
          <w:marRight w:val="0"/>
          <w:marTop w:val="0"/>
          <w:marBottom w:val="0"/>
          <w:divBdr>
            <w:top w:val="none" w:sz="0" w:space="0" w:color="auto"/>
            <w:left w:val="none" w:sz="0" w:space="0" w:color="auto"/>
            <w:bottom w:val="none" w:sz="0" w:space="0" w:color="auto"/>
            <w:right w:val="none" w:sz="0" w:space="0" w:color="auto"/>
          </w:divBdr>
          <w:divsChild>
            <w:div w:id="1302611260">
              <w:marLeft w:val="0"/>
              <w:marRight w:val="0"/>
              <w:marTop w:val="0"/>
              <w:marBottom w:val="0"/>
              <w:divBdr>
                <w:top w:val="none" w:sz="0" w:space="0" w:color="auto"/>
                <w:left w:val="none" w:sz="0" w:space="0" w:color="auto"/>
                <w:bottom w:val="none" w:sz="0" w:space="0" w:color="auto"/>
                <w:right w:val="none" w:sz="0" w:space="0" w:color="auto"/>
              </w:divBdr>
            </w:div>
          </w:divsChild>
        </w:div>
        <w:div w:id="1108811882">
          <w:marLeft w:val="0"/>
          <w:marRight w:val="0"/>
          <w:marTop w:val="0"/>
          <w:marBottom w:val="0"/>
          <w:divBdr>
            <w:top w:val="none" w:sz="0" w:space="0" w:color="auto"/>
            <w:left w:val="none" w:sz="0" w:space="0" w:color="auto"/>
            <w:bottom w:val="none" w:sz="0" w:space="0" w:color="auto"/>
            <w:right w:val="none" w:sz="0" w:space="0" w:color="auto"/>
          </w:divBdr>
          <w:divsChild>
            <w:div w:id="1055010737">
              <w:marLeft w:val="0"/>
              <w:marRight w:val="0"/>
              <w:marTop w:val="0"/>
              <w:marBottom w:val="0"/>
              <w:divBdr>
                <w:top w:val="none" w:sz="0" w:space="0" w:color="auto"/>
                <w:left w:val="none" w:sz="0" w:space="0" w:color="auto"/>
                <w:bottom w:val="none" w:sz="0" w:space="0" w:color="auto"/>
                <w:right w:val="none" w:sz="0" w:space="0" w:color="auto"/>
              </w:divBdr>
            </w:div>
          </w:divsChild>
        </w:div>
        <w:div w:id="488594007">
          <w:marLeft w:val="0"/>
          <w:marRight w:val="0"/>
          <w:marTop w:val="0"/>
          <w:marBottom w:val="0"/>
          <w:divBdr>
            <w:top w:val="none" w:sz="0" w:space="0" w:color="auto"/>
            <w:left w:val="none" w:sz="0" w:space="0" w:color="auto"/>
            <w:bottom w:val="none" w:sz="0" w:space="0" w:color="auto"/>
            <w:right w:val="none" w:sz="0" w:space="0" w:color="auto"/>
          </w:divBdr>
          <w:divsChild>
            <w:div w:id="600264683">
              <w:marLeft w:val="0"/>
              <w:marRight w:val="0"/>
              <w:marTop w:val="0"/>
              <w:marBottom w:val="0"/>
              <w:divBdr>
                <w:top w:val="none" w:sz="0" w:space="0" w:color="auto"/>
                <w:left w:val="none" w:sz="0" w:space="0" w:color="auto"/>
                <w:bottom w:val="none" w:sz="0" w:space="0" w:color="auto"/>
                <w:right w:val="none" w:sz="0" w:space="0" w:color="auto"/>
              </w:divBdr>
            </w:div>
          </w:divsChild>
        </w:div>
        <w:div w:id="302856675">
          <w:marLeft w:val="0"/>
          <w:marRight w:val="0"/>
          <w:marTop w:val="0"/>
          <w:marBottom w:val="0"/>
          <w:divBdr>
            <w:top w:val="none" w:sz="0" w:space="0" w:color="auto"/>
            <w:left w:val="none" w:sz="0" w:space="0" w:color="auto"/>
            <w:bottom w:val="none" w:sz="0" w:space="0" w:color="auto"/>
            <w:right w:val="none" w:sz="0" w:space="0" w:color="auto"/>
          </w:divBdr>
          <w:divsChild>
            <w:div w:id="1282112694">
              <w:marLeft w:val="0"/>
              <w:marRight w:val="0"/>
              <w:marTop w:val="0"/>
              <w:marBottom w:val="0"/>
              <w:divBdr>
                <w:top w:val="none" w:sz="0" w:space="0" w:color="auto"/>
                <w:left w:val="none" w:sz="0" w:space="0" w:color="auto"/>
                <w:bottom w:val="none" w:sz="0" w:space="0" w:color="auto"/>
                <w:right w:val="none" w:sz="0" w:space="0" w:color="auto"/>
              </w:divBdr>
            </w:div>
          </w:divsChild>
        </w:div>
        <w:div w:id="1725523364">
          <w:marLeft w:val="0"/>
          <w:marRight w:val="0"/>
          <w:marTop w:val="0"/>
          <w:marBottom w:val="0"/>
          <w:divBdr>
            <w:top w:val="none" w:sz="0" w:space="0" w:color="auto"/>
            <w:left w:val="none" w:sz="0" w:space="0" w:color="auto"/>
            <w:bottom w:val="none" w:sz="0" w:space="0" w:color="auto"/>
            <w:right w:val="none" w:sz="0" w:space="0" w:color="auto"/>
          </w:divBdr>
          <w:divsChild>
            <w:div w:id="1566262376">
              <w:marLeft w:val="0"/>
              <w:marRight w:val="0"/>
              <w:marTop w:val="0"/>
              <w:marBottom w:val="0"/>
              <w:divBdr>
                <w:top w:val="none" w:sz="0" w:space="0" w:color="auto"/>
                <w:left w:val="none" w:sz="0" w:space="0" w:color="auto"/>
                <w:bottom w:val="none" w:sz="0" w:space="0" w:color="auto"/>
                <w:right w:val="none" w:sz="0" w:space="0" w:color="auto"/>
              </w:divBdr>
            </w:div>
          </w:divsChild>
        </w:div>
        <w:div w:id="1766926378">
          <w:marLeft w:val="0"/>
          <w:marRight w:val="0"/>
          <w:marTop w:val="0"/>
          <w:marBottom w:val="0"/>
          <w:divBdr>
            <w:top w:val="none" w:sz="0" w:space="0" w:color="auto"/>
            <w:left w:val="none" w:sz="0" w:space="0" w:color="auto"/>
            <w:bottom w:val="none" w:sz="0" w:space="0" w:color="auto"/>
            <w:right w:val="none" w:sz="0" w:space="0" w:color="auto"/>
          </w:divBdr>
          <w:divsChild>
            <w:div w:id="1839687133">
              <w:marLeft w:val="0"/>
              <w:marRight w:val="0"/>
              <w:marTop w:val="0"/>
              <w:marBottom w:val="0"/>
              <w:divBdr>
                <w:top w:val="none" w:sz="0" w:space="0" w:color="auto"/>
                <w:left w:val="none" w:sz="0" w:space="0" w:color="auto"/>
                <w:bottom w:val="none" w:sz="0" w:space="0" w:color="auto"/>
                <w:right w:val="none" w:sz="0" w:space="0" w:color="auto"/>
              </w:divBdr>
            </w:div>
          </w:divsChild>
        </w:div>
        <w:div w:id="1501386479">
          <w:marLeft w:val="0"/>
          <w:marRight w:val="0"/>
          <w:marTop w:val="0"/>
          <w:marBottom w:val="0"/>
          <w:divBdr>
            <w:top w:val="none" w:sz="0" w:space="0" w:color="auto"/>
            <w:left w:val="none" w:sz="0" w:space="0" w:color="auto"/>
            <w:bottom w:val="none" w:sz="0" w:space="0" w:color="auto"/>
            <w:right w:val="none" w:sz="0" w:space="0" w:color="auto"/>
          </w:divBdr>
          <w:divsChild>
            <w:div w:id="2016222519">
              <w:marLeft w:val="0"/>
              <w:marRight w:val="0"/>
              <w:marTop w:val="0"/>
              <w:marBottom w:val="0"/>
              <w:divBdr>
                <w:top w:val="none" w:sz="0" w:space="0" w:color="auto"/>
                <w:left w:val="none" w:sz="0" w:space="0" w:color="auto"/>
                <w:bottom w:val="none" w:sz="0" w:space="0" w:color="auto"/>
                <w:right w:val="none" w:sz="0" w:space="0" w:color="auto"/>
              </w:divBdr>
            </w:div>
          </w:divsChild>
        </w:div>
        <w:div w:id="994845843">
          <w:marLeft w:val="0"/>
          <w:marRight w:val="0"/>
          <w:marTop w:val="0"/>
          <w:marBottom w:val="0"/>
          <w:divBdr>
            <w:top w:val="none" w:sz="0" w:space="0" w:color="auto"/>
            <w:left w:val="none" w:sz="0" w:space="0" w:color="auto"/>
            <w:bottom w:val="none" w:sz="0" w:space="0" w:color="auto"/>
            <w:right w:val="none" w:sz="0" w:space="0" w:color="auto"/>
          </w:divBdr>
          <w:divsChild>
            <w:div w:id="643782447">
              <w:marLeft w:val="0"/>
              <w:marRight w:val="0"/>
              <w:marTop w:val="0"/>
              <w:marBottom w:val="0"/>
              <w:divBdr>
                <w:top w:val="none" w:sz="0" w:space="0" w:color="auto"/>
                <w:left w:val="none" w:sz="0" w:space="0" w:color="auto"/>
                <w:bottom w:val="none" w:sz="0" w:space="0" w:color="auto"/>
                <w:right w:val="none" w:sz="0" w:space="0" w:color="auto"/>
              </w:divBdr>
            </w:div>
          </w:divsChild>
        </w:div>
        <w:div w:id="1327248798">
          <w:marLeft w:val="0"/>
          <w:marRight w:val="0"/>
          <w:marTop w:val="0"/>
          <w:marBottom w:val="0"/>
          <w:divBdr>
            <w:top w:val="none" w:sz="0" w:space="0" w:color="auto"/>
            <w:left w:val="none" w:sz="0" w:space="0" w:color="auto"/>
            <w:bottom w:val="none" w:sz="0" w:space="0" w:color="auto"/>
            <w:right w:val="none" w:sz="0" w:space="0" w:color="auto"/>
          </w:divBdr>
          <w:divsChild>
            <w:div w:id="480654602">
              <w:marLeft w:val="0"/>
              <w:marRight w:val="0"/>
              <w:marTop w:val="0"/>
              <w:marBottom w:val="0"/>
              <w:divBdr>
                <w:top w:val="none" w:sz="0" w:space="0" w:color="auto"/>
                <w:left w:val="none" w:sz="0" w:space="0" w:color="auto"/>
                <w:bottom w:val="none" w:sz="0" w:space="0" w:color="auto"/>
                <w:right w:val="none" w:sz="0" w:space="0" w:color="auto"/>
              </w:divBdr>
            </w:div>
          </w:divsChild>
        </w:div>
        <w:div w:id="442579483">
          <w:marLeft w:val="0"/>
          <w:marRight w:val="0"/>
          <w:marTop w:val="0"/>
          <w:marBottom w:val="0"/>
          <w:divBdr>
            <w:top w:val="none" w:sz="0" w:space="0" w:color="auto"/>
            <w:left w:val="none" w:sz="0" w:space="0" w:color="auto"/>
            <w:bottom w:val="none" w:sz="0" w:space="0" w:color="auto"/>
            <w:right w:val="none" w:sz="0" w:space="0" w:color="auto"/>
          </w:divBdr>
          <w:divsChild>
            <w:div w:id="2106149600">
              <w:marLeft w:val="0"/>
              <w:marRight w:val="0"/>
              <w:marTop w:val="0"/>
              <w:marBottom w:val="0"/>
              <w:divBdr>
                <w:top w:val="none" w:sz="0" w:space="0" w:color="auto"/>
                <w:left w:val="none" w:sz="0" w:space="0" w:color="auto"/>
                <w:bottom w:val="none" w:sz="0" w:space="0" w:color="auto"/>
                <w:right w:val="none" w:sz="0" w:space="0" w:color="auto"/>
              </w:divBdr>
            </w:div>
          </w:divsChild>
        </w:div>
        <w:div w:id="849876336">
          <w:marLeft w:val="0"/>
          <w:marRight w:val="0"/>
          <w:marTop w:val="0"/>
          <w:marBottom w:val="0"/>
          <w:divBdr>
            <w:top w:val="none" w:sz="0" w:space="0" w:color="auto"/>
            <w:left w:val="none" w:sz="0" w:space="0" w:color="auto"/>
            <w:bottom w:val="none" w:sz="0" w:space="0" w:color="auto"/>
            <w:right w:val="none" w:sz="0" w:space="0" w:color="auto"/>
          </w:divBdr>
          <w:divsChild>
            <w:div w:id="603728326">
              <w:marLeft w:val="0"/>
              <w:marRight w:val="0"/>
              <w:marTop w:val="0"/>
              <w:marBottom w:val="0"/>
              <w:divBdr>
                <w:top w:val="none" w:sz="0" w:space="0" w:color="auto"/>
                <w:left w:val="none" w:sz="0" w:space="0" w:color="auto"/>
                <w:bottom w:val="none" w:sz="0" w:space="0" w:color="auto"/>
                <w:right w:val="none" w:sz="0" w:space="0" w:color="auto"/>
              </w:divBdr>
            </w:div>
          </w:divsChild>
        </w:div>
        <w:div w:id="387535513">
          <w:marLeft w:val="0"/>
          <w:marRight w:val="0"/>
          <w:marTop w:val="0"/>
          <w:marBottom w:val="0"/>
          <w:divBdr>
            <w:top w:val="none" w:sz="0" w:space="0" w:color="auto"/>
            <w:left w:val="none" w:sz="0" w:space="0" w:color="auto"/>
            <w:bottom w:val="none" w:sz="0" w:space="0" w:color="auto"/>
            <w:right w:val="none" w:sz="0" w:space="0" w:color="auto"/>
          </w:divBdr>
          <w:divsChild>
            <w:div w:id="2095778010">
              <w:marLeft w:val="0"/>
              <w:marRight w:val="0"/>
              <w:marTop w:val="0"/>
              <w:marBottom w:val="0"/>
              <w:divBdr>
                <w:top w:val="none" w:sz="0" w:space="0" w:color="auto"/>
                <w:left w:val="none" w:sz="0" w:space="0" w:color="auto"/>
                <w:bottom w:val="none" w:sz="0" w:space="0" w:color="auto"/>
                <w:right w:val="none" w:sz="0" w:space="0" w:color="auto"/>
              </w:divBdr>
            </w:div>
          </w:divsChild>
        </w:div>
        <w:div w:id="1486315617">
          <w:marLeft w:val="0"/>
          <w:marRight w:val="0"/>
          <w:marTop w:val="0"/>
          <w:marBottom w:val="0"/>
          <w:divBdr>
            <w:top w:val="none" w:sz="0" w:space="0" w:color="auto"/>
            <w:left w:val="none" w:sz="0" w:space="0" w:color="auto"/>
            <w:bottom w:val="none" w:sz="0" w:space="0" w:color="auto"/>
            <w:right w:val="none" w:sz="0" w:space="0" w:color="auto"/>
          </w:divBdr>
          <w:divsChild>
            <w:div w:id="1730880273">
              <w:marLeft w:val="0"/>
              <w:marRight w:val="0"/>
              <w:marTop w:val="0"/>
              <w:marBottom w:val="0"/>
              <w:divBdr>
                <w:top w:val="none" w:sz="0" w:space="0" w:color="auto"/>
                <w:left w:val="none" w:sz="0" w:space="0" w:color="auto"/>
                <w:bottom w:val="none" w:sz="0" w:space="0" w:color="auto"/>
                <w:right w:val="none" w:sz="0" w:space="0" w:color="auto"/>
              </w:divBdr>
            </w:div>
          </w:divsChild>
        </w:div>
        <w:div w:id="385033759">
          <w:marLeft w:val="0"/>
          <w:marRight w:val="0"/>
          <w:marTop w:val="0"/>
          <w:marBottom w:val="0"/>
          <w:divBdr>
            <w:top w:val="none" w:sz="0" w:space="0" w:color="auto"/>
            <w:left w:val="none" w:sz="0" w:space="0" w:color="auto"/>
            <w:bottom w:val="none" w:sz="0" w:space="0" w:color="auto"/>
            <w:right w:val="none" w:sz="0" w:space="0" w:color="auto"/>
          </w:divBdr>
          <w:divsChild>
            <w:div w:id="537358137">
              <w:marLeft w:val="0"/>
              <w:marRight w:val="0"/>
              <w:marTop w:val="0"/>
              <w:marBottom w:val="0"/>
              <w:divBdr>
                <w:top w:val="none" w:sz="0" w:space="0" w:color="auto"/>
                <w:left w:val="none" w:sz="0" w:space="0" w:color="auto"/>
                <w:bottom w:val="none" w:sz="0" w:space="0" w:color="auto"/>
                <w:right w:val="none" w:sz="0" w:space="0" w:color="auto"/>
              </w:divBdr>
            </w:div>
          </w:divsChild>
        </w:div>
        <w:div w:id="955989945">
          <w:marLeft w:val="0"/>
          <w:marRight w:val="0"/>
          <w:marTop w:val="0"/>
          <w:marBottom w:val="0"/>
          <w:divBdr>
            <w:top w:val="none" w:sz="0" w:space="0" w:color="auto"/>
            <w:left w:val="none" w:sz="0" w:space="0" w:color="auto"/>
            <w:bottom w:val="none" w:sz="0" w:space="0" w:color="auto"/>
            <w:right w:val="none" w:sz="0" w:space="0" w:color="auto"/>
          </w:divBdr>
          <w:divsChild>
            <w:div w:id="130683006">
              <w:marLeft w:val="0"/>
              <w:marRight w:val="0"/>
              <w:marTop w:val="0"/>
              <w:marBottom w:val="0"/>
              <w:divBdr>
                <w:top w:val="none" w:sz="0" w:space="0" w:color="auto"/>
                <w:left w:val="none" w:sz="0" w:space="0" w:color="auto"/>
                <w:bottom w:val="none" w:sz="0" w:space="0" w:color="auto"/>
                <w:right w:val="none" w:sz="0" w:space="0" w:color="auto"/>
              </w:divBdr>
            </w:div>
          </w:divsChild>
        </w:div>
        <w:div w:id="202988722">
          <w:marLeft w:val="0"/>
          <w:marRight w:val="0"/>
          <w:marTop w:val="0"/>
          <w:marBottom w:val="0"/>
          <w:divBdr>
            <w:top w:val="none" w:sz="0" w:space="0" w:color="auto"/>
            <w:left w:val="none" w:sz="0" w:space="0" w:color="auto"/>
            <w:bottom w:val="none" w:sz="0" w:space="0" w:color="auto"/>
            <w:right w:val="none" w:sz="0" w:space="0" w:color="auto"/>
          </w:divBdr>
          <w:divsChild>
            <w:div w:id="1189294921">
              <w:marLeft w:val="0"/>
              <w:marRight w:val="0"/>
              <w:marTop w:val="0"/>
              <w:marBottom w:val="0"/>
              <w:divBdr>
                <w:top w:val="none" w:sz="0" w:space="0" w:color="auto"/>
                <w:left w:val="none" w:sz="0" w:space="0" w:color="auto"/>
                <w:bottom w:val="none" w:sz="0" w:space="0" w:color="auto"/>
                <w:right w:val="none" w:sz="0" w:space="0" w:color="auto"/>
              </w:divBdr>
            </w:div>
          </w:divsChild>
        </w:div>
        <w:div w:id="1223446594">
          <w:marLeft w:val="0"/>
          <w:marRight w:val="0"/>
          <w:marTop w:val="0"/>
          <w:marBottom w:val="0"/>
          <w:divBdr>
            <w:top w:val="none" w:sz="0" w:space="0" w:color="auto"/>
            <w:left w:val="none" w:sz="0" w:space="0" w:color="auto"/>
            <w:bottom w:val="none" w:sz="0" w:space="0" w:color="auto"/>
            <w:right w:val="none" w:sz="0" w:space="0" w:color="auto"/>
          </w:divBdr>
          <w:divsChild>
            <w:div w:id="1013798736">
              <w:marLeft w:val="0"/>
              <w:marRight w:val="0"/>
              <w:marTop w:val="0"/>
              <w:marBottom w:val="0"/>
              <w:divBdr>
                <w:top w:val="none" w:sz="0" w:space="0" w:color="auto"/>
                <w:left w:val="none" w:sz="0" w:space="0" w:color="auto"/>
                <w:bottom w:val="none" w:sz="0" w:space="0" w:color="auto"/>
                <w:right w:val="none" w:sz="0" w:space="0" w:color="auto"/>
              </w:divBdr>
            </w:div>
          </w:divsChild>
        </w:div>
        <w:div w:id="1347245996">
          <w:marLeft w:val="0"/>
          <w:marRight w:val="0"/>
          <w:marTop w:val="0"/>
          <w:marBottom w:val="0"/>
          <w:divBdr>
            <w:top w:val="none" w:sz="0" w:space="0" w:color="auto"/>
            <w:left w:val="none" w:sz="0" w:space="0" w:color="auto"/>
            <w:bottom w:val="none" w:sz="0" w:space="0" w:color="auto"/>
            <w:right w:val="none" w:sz="0" w:space="0" w:color="auto"/>
          </w:divBdr>
          <w:divsChild>
            <w:div w:id="329481730">
              <w:marLeft w:val="0"/>
              <w:marRight w:val="0"/>
              <w:marTop w:val="0"/>
              <w:marBottom w:val="0"/>
              <w:divBdr>
                <w:top w:val="none" w:sz="0" w:space="0" w:color="auto"/>
                <w:left w:val="none" w:sz="0" w:space="0" w:color="auto"/>
                <w:bottom w:val="none" w:sz="0" w:space="0" w:color="auto"/>
                <w:right w:val="none" w:sz="0" w:space="0" w:color="auto"/>
              </w:divBdr>
            </w:div>
          </w:divsChild>
        </w:div>
        <w:div w:id="1049570677">
          <w:marLeft w:val="0"/>
          <w:marRight w:val="0"/>
          <w:marTop w:val="0"/>
          <w:marBottom w:val="0"/>
          <w:divBdr>
            <w:top w:val="none" w:sz="0" w:space="0" w:color="auto"/>
            <w:left w:val="none" w:sz="0" w:space="0" w:color="auto"/>
            <w:bottom w:val="none" w:sz="0" w:space="0" w:color="auto"/>
            <w:right w:val="none" w:sz="0" w:space="0" w:color="auto"/>
          </w:divBdr>
          <w:divsChild>
            <w:div w:id="2142337474">
              <w:marLeft w:val="0"/>
              <w:marRight w:val="0"/>
              <w:marTop w:val="0"/>
              <w:marBottom w:val="0"/>
              <w:divBdr>
                <w:top w:val="none" w:sz="0" w:space="0" w:color="auto"/>
                <w:left w:val="none" w:sz="0" w:space="0" w:color="auto"/>
                <w:bottom w:val="none" w:sz="0" w:space="0" w:color="auto"/>
                <w:right w:val="none" w:sz="0" w:space="0" w:color="auto"/>
              </w:divBdr>
            </w:div>
          </w:divsChild>
        </w:div>
        <w:div w:id="1070081070">
          <w:marLeft w:val="0"/>
          <w:marRight w:val="0"/>
          <w:marTop w:val="0"/>
          <w:marBottom w:val="0"/>
          <w:divBdr>
            <w:top w:val="none" w:sz="0" w:space="0" w:color="auto"/>
            <w:left w:val="none" w:sz="0" w:space="0" w:color="auto"/>
            <w:bottom w:val="none" w:sz="0" w:space="0" w:color="auto"/>
            <w:right w:val="none" w:sz="0" w:space="0" w:color="auto"/>
          </w:divBdr>
          <w:divsChild>
            <w:div w:id="103353950">
              <w:marLeft w:val="0"/>
              <w:marRight w:val="0"/>
              <w:marTop w:val="0"/>
              <w:marBottom w:val="0"/>
              <w:divBdr>
                <w:top w:val="none" w:sz="0" w:space="0" w:color="auto"/>
                <w:left w:val="none" w:sz="0" w:space="0" w:color="auto"/>
                <w:bottom w:val="none" w:sz="0" w:space="0" w:color="auto"/>
                <w:right w:val="none" w:sz="0" w:space="0" w:color="auto"/>
              </w:divBdr>
            </w:div>
          </w:divsChild>
        </w:div>
        <w:div w:id="939410424">
          <w:marLeft w:val="0"/>
          <w:marRight w:val="0"/>
          <w:marTop w:val="0"/>
          <w:marBottom w:val="0"/>
          <w:divBdr>
            <w:top w:val="none" w:sz="0" w:space="0" w:color="auto"/>
            <w:left w:val="none" w:sz="0" w:space="0" w:color="auto"/>
            <w:bottom w:val="none" w:sz="0" w:space="0" w:color="auto"/>
            <w:right w:val="none" w:sz="0" w:space="0" w:color="auto"/>
          </w:divBdr>
          <w:divsChild>
            <w:div w:id="239601315">
              <w:marLeft w:val="0"/>
              <w:marRight w:val="0"/>
              <w:marTop w:val="0"/>
              <w:marBottom w:val="0"/>
              <w:divBdr>
                <w:top w:val="none" w:sz="0" w:space="0" w:color="auto"/>
                <w:left w:val="none" w:sz="0" w:space="0" w:color="auto"/>
                <w:bottom w:val="none" w:sz="0" w:space="0" w:color="auto"/>
                <w:right w:val="none" w:sz="0" w:space="0" w:color="auto"/>
              </w:divBdr>
            </w:div>
          </w:divsChild>
        </w:div>
        <w:div w:id="741366913">
          <w:marLeft w:val="0"/>
          <w:marRight w:val="0"/>
          <w:marTop w:val="0"/>
          <w:marBottom w:val="0"/>
          <w:divBdr>
            <w:top w:val="none" w:sz="0" w:space="0" w:color="auto"/>
            <w:left w:val="none" w:sz="0" w:space="0" w:color="auto"/>
            <w:bottom w:val="none" w:sz="0" w:space="0" w:color="auto"/>
            <w:right w:val="none" w:sz="0" w:space="0" w:color="auto"/>
          </w:divBdr>
          <w:divsChild>
            <w:div w:id="803078639">
              <w:marLeft w:val="0"/>
              <w:marRight w:val="0"/>
              <w:marTop w:val="0"/>
              <w:marBottom w:val="0"/>
              <w:divBdr>
                <w:top w:val="none" w:sz="0" w:space="0" w:color="auto"/>
                <w:left w:val="none" w:sz="0" w:space="0" w:color="auto"/>
                <w:bottom w:val="none" w:sz="0" w:space="0" w:color="auto"/>
                <w:right w:val="none" w:sz="0" w:space="0" w:color="auto"/>
              </w:divBdr>
            </w:div>
          </w:divsChild>
        </w:div>
        <w:div w:id="292952029">
          <w:marLeft w:val="0"/>
          <w:marRight w:val="0"/>
          <w:marTop w:val="0"/>
          <w:marBottom w:val="0"/>
          <w:divBdr>
            <w:top w:val="none" w:sz="0" w:space="0" w:color="auto"/>
            <w:left w:val="none" w:sz="0" w:space="0" w:color="auto"/>
            <w:bottom w:val="none" w:sz="0" w:space="0" w:color="auto"/>
            <w:right w:val="none" w:sz="0" w:space="0" w:color="auto"/>
          </w:divBdr>
          <w:divsChild>
            <w:div w:id="1572232906">
              <w:marLeft w:val="0"/>
              <w:marRight w:val="0"/>
              <w:marTop w:val="0"/>
              <w:marBottom w:val="0"/>
              <w:divBdr>
                <w:top w:val="none" w:sz="0" w:space="0" w:color="auto"/>
                <w:left w:val="none" w:sz="0" w:space="0" w:color="auto"/>
                <w:bottom w:val="none" w:sz="0" w:space="0" w:color="auto"/>
                <w:right w:val="none" w:sz="0" w:space="0" w:color="auto"/>
              </w:divBdr>
            </w:div>
          </w:divsChild>
        </w:div>
        <w:div w:id="1823543806">
          <w:marLeft w:val="0"/>
          <w:marRight w:val="0"/>
          <w:marTop w:val="0"/>
          <w:marBottom w:val="0"/>
          <w:divBdr>
            <w:top w:val="none" w:sz="0" w:space="0" w:color="auto"/>
            <w:left w:val="none" w:sz="0" w:space="0" w:color="auto"/>
            <w:bottom w:val="none" w:sz="0" w:space="0" w:color="auto"/>
            <w:right w:val="none" w:sz="0" w:space="0" w:color="auto"/>
          </w:divBdr>
          <w:divsChild>
            <w:div w:id="2099859141">
              <w:marLeft w:val="0"/>
              <w:marRight w:val="0"/>
              <w:marTop w:val="0"/>
              <w:marBottom w:val="0"/>
              <w:divBdr>
                <w:top w:val="none" w:sz="0" w:space="0" w:color="auto"/>
                <w:left w:val="none" w:sz="0" w:space="0" w:color="auto"/>
                <w:bottom w:val="none" w:sz="0" w:space="0" w:color="auto"/>
                <w:right w:val="none" w:sz="0" w:space="0" w:color="auto"/>
              </w:divBdr>
            </w:div>
          </w:divsChild>
        </w:div>
        <w:div w:id="1876117666">
          <w:marLeft w:val="0"/>
          <w:marRight w:val="0"/>
          <w:marTop w:val="0"/>
          <w:marBottom w:val="0"/>
          <w:divBdr>
            <w:top w:val="none" w:sz="0" w:space="0" w:color="auto"/>
            <w:left w:val="none" w:sz="0" w:space="0" w:color="auto"/>
            <w:bottom w:val="none" w:sz="0" w:space="0" w:color="auto"/>
            <w:right w:val="none" w:sz="0" w:space="0" w:color="auto"/>
          </w:divBdr>
          <w:divsChild>
            <w:div w:id="1480918539">
              <w:marLeft w:val="0"/>
              <w:marRight w:val="0"/>
              <w:marTop w:val="0"/>
              <w:marBottom w:val="0"/>
              <w:divBdr>
                <w:top w:val="none" w:sz="0" w:space="0" w:color="auto"/>
                <w:left w:val="none" w:sz="0" w:space="0" w:color="auto"/>
                <w:bottom w:val="none" w:sz="0" w:space="0" w:color="auto"/>
                <w:right w:val="none" w:sz="0" w:space="0" w:color="auto"/>
              </w:divBdr>
            </w:div>
          </w:divsChild>
        </w:div>
        <w:div w:id="525680401">
          <w:marLeft w:val="0"/>
          <w:marRight w:val="0"/>
          <w:marTop w:val="0"/>
          <w:marBottom w:val="0"/>
          <w:divBdr>
            <w:top w:val="none" w:sz="0" w:space="0" w:color="auto"/>
            <w:left w:val="none" w:sz="0" w:space="0" w:color="auto"/>
            <w:bottom w:val="none" w:sz="0" w:space="0" w:color="auto"/>
            <w:right w:val="none" w:sz="0" w:space="0" w:color="auto"/>
          </w:divBdr>
          <w:divsChild>
            <w:div w:id="2116291342">
              <w:marLeft w:val="0"/>
              <w:marRight w:val="0"/>
              <w:marTop w:val="0"/>
              <w:marBottom w:val="0"/>
              <w:divBdr>
                <w:top w:val="none" w:sz="0" w:space="0" w:color="auto"/>
                <w:left w:val="none" w:sz="0" w:space="0" w:color="auto"/>
                <w:bottom w:val="none" w:sz="0" w:space="0" w:color="auto"/>
                <w:right w:val="none" w:sz="0" w:space="0" w:color="auto"/>
              </w:divBdr>
            </w:div>
          </w:divsChild>
        </w:div>
        <w:div w:id="876505293">
          <w:marLeft w:val="0"/>
          <w:marRight w:val="0"/>
          <w:marTop w:val="0"/>
          <w:marBottom w:val="0"/>
          <w:divBdr>
            <w:top w:val="none" w:sz="0" w:space="0" w:color="auto"/>
            <w:left w:val="none" w:sz="0" w:space="0" w:color="auto"/>
            <w:bottom w:val="none" w:sz="0" w:space="0" w:color="auto"/>
            <w:right w:val="none" w:sz="0" w:space="0" w:color="auto"/>
          </w:divBdr>
          <w:divsChild>
            <w:div w:id="353851216">
              <w:marLeft w:val="0"/>
              <w:marRight w:val="0"/>
              <w:marTop w:val="0"/>
              <w:marBottom w:val="0"/>
              <w:divBdr>
                <w:top w:val="none" w:sz="0" w:space="0" w:color="auto"/>
                <w:left w:val="none" w:sz="0" w:space="0" w:color="auto"/>
                <w:bottom w:val="none" w:sz="0" w:space="0" w:color="auto"/>
                <w:right w:val="none" w:sz="0" w:space="0" w:color="auto"/>
              </w:divBdr>
            </w:div>
          </w:divsChild>
        </w:div>
        <w:div w:id="1754357973">
          <w:marLeft w:val="0"/>
          <w:marRight w:val="0"/>
          <w:marTop w:val="0"/>
          <w:marBottom w:val="0"/>
          <w:divBdr>
            <w:top w:val="none" w:sz="0" w:space="0" w:color="auto"/>
            <w:left w:val="none" w:sz="0" w:space="0" w:color="auto"/>
            <w:bottom w:val="none" w:sz="0" w:space="0" w:color="auto"/>
            <w:right w:val="none" w:sz="0" w:space="0" w:color="auto"/>
          </w:divBdr>
          <w:divsChild>
            <w:div w:id="716126985">
              <w:marLeft w:val="0"/>
              <w:marRight w:val="0"/>
              <w:marTop w:val="0"/>
              <w:marBottom w:val="0"/>
              <w:divBdr>
                <w:top w:val="none" w:sz="0" w:space="0" w:color="auto"/>
                <w:left w:val="none" w:sz="0" w:space="0" w:color="auto"/>
                <w:bottom w:val="none" w:sz="0" w:space="0" w:color="auto"/>
                <w:right w:val="none" w:sz="0" w:space="0" w:color="auto"/>
              </w:divBdr>
            </w:div>
          </w:divsChild>
        </w:div>
        <w:div w:id="2114200232">
          <w:marLeft w:val="0"/>
          <w:marRight w:val="0"/>
          <w:marTop w:val="0"/>
          <w:marBottom w:val="0"/>
          <w:divBdr>
            <w:top w:val="none" w:sz="0" w:space="0" w:color="auto"/>
            <w:left w:val="none" w:sz="0" w:space="0" w:color="auto"/>
            <w:bottom w:val="none" w:sz="0" w:space="0" w:color="auto"/>
            <w:right w:val="none" w:sz="0" w:space="0" w:color="auto"/>
          </w:divBdr>
          <w:divsChild>
            <w:div w:id="1771201326">
              <w:marLeft w:val="0"/>
              <w:marRight w:val="0"/>
              <w:marTop w:val="0"/>
              <w:marBottom w:val="0"/>
              <w:divBdr>
                <w:top w:val="none" w:sz="0" w:space="0" w:color="auto"/>
                <w:left w:val="none" w:sz="0" w:space="0" w:color="auto"/>
                <w:bottom w:val="none" w:sz="0" w:space="0" w:color="auto"/>
                <w:right w:val="none" w:sz="0" w:space="0" w:color="auto"/>
              </w:divBdr>
            </w:div>
          </w:divsChild>
        </w:div>
        <w:div w:id="1586381789">
          <w:marLeft w:val="0"/>
          <w:marRight w:val="0"/>
          <w:marTop w:val="0"/>
          <w:marBottom w:val="0"/>
          <w:divBdr>
            <w:top w:val="none" w:sz="0" w:space="0" w:color="auto"/>
            <w:left w:val="none" w:sz="0" w:space="0" w:color="auto"/>
            <w:bottom w:val="none" w:sz="0" w:space="0" w:color="auto"/>
            <w:right w:val="none" w:sz="0" w:space="0" w:color="auto"/>
          </w:divBdr>
          <w:divsChild>
            <w:div w:id="335690191">
              <w:marLeft w:val="0"/>
              <w:marRight w:val="0"/>
              <w:marTop w:val="0"/>
              <w:marBottom w:val="0"/>
              <w:divBdr>
                <w:top w:val="none" w:sz="0" w:space="0" w:color="auto"/>
                <w:left w:val="none" w:sz="0" w:space="0" w:color="auto"/>
                <w:bottom w:val="none" w:sz="0" w:space="0" w:color="auto"/>
                <w:right w:val="none" w:sz="0" w:space="0" w:color="auto"/>
              </w:divBdr>
            </w:div>
          </w:divsChild>
        </w:div>
        <w:div w:id="1460026423">
          <w:marLeft w:val="0"/>
          <w:marRight w:val="0"/>
          <w:marTop w:val="0"/>
          <w:marBottom w:val="0"/>
          <w:divBdr>
            <w:top w:val="none" w:sz="0" w:space="0" w:color="auto"/>
            <w:left w:val="none" w:sz="0" w:space="0" w:color="auto"/>
            <w:bottom w:val="none" w:sz="0" w:space="0" w:color="auto"/>
            <w:right w:val="none" w:sz="0" w:space="0" w:color="auto"/>
          </w:divBdr>
          <w:divsChild>
            <w:div w:id="195192571">
              <w:marLeft w:val="0"/>
              <w:marRight w:val="0"/>
              <w:marTop w:val="0"/>
              <w:marBottom w:val="0"/>
              <w:divBdr>
                <w:top w:val="none" w:sz="0" w:space="0" w:color="auto"/>
                <w:left w:val="none" w:sz="0" w:space="0" w:color="auto"/>
                <w:bottom w:val="none" w:sz="0" w:space="0" w:color="auto"/>
                <w:right w:val="none" w:sz="0" w:space="0" w:color="auto"/>
              </w:divBdr>
            </w:div>
          </w:divsChild>
        </w:div>
        <w:div w:id="1474516345">
          <w:marLeft w:val="0"/>
          <w:marRight w:val="0"/>
          <w:marTop w:val="0"/>
          <w:marBottom w:val="0"/>
          <w:divBdr>
            <w:top w:val="none" w:sz="0" w:space="0" w:color="auto"/>
            <w:left w:val="none" w:sz="0" w:space="0" w:color="auto"/>
            <w:bottom w:val="none" w:sz="0" w:space="0" w:color="auto"/>
            <w:right w:val="none" w:sz="0" w:space="0" w:color="auto"/>
          </w:divBdr>
          <w:divsChild>
            <w:div w:id="361319642">
              <w:marLeft w:val="0"/>
              <w:marRight w:val="0"/>
              <w:marTop w:val="0"/>
              <w:marBottom w:val="0"/>
              <w:divBdr>
                <w:top w:val="none" w:sz="0" w:space="0" w:color="auto"/>
                <w:left w:val="none" w:sz="0" w:space="0" w:color="auto"/>
                <w:bottom w:val="none" w:sz="0" w:space="0" w:color="auto"/>
                <w:right w:val="none" w:sz="0" w:space="0" w:color="auto"/>
              </w:divBdr>
            </w:div>
          </w:divsChild>
        </w:div>
        <w:div w:id="1051229367">
          <w:marLeft w:val="0"/>
          <w:marRight w:val="0"/>
          <w:marTop w:val="0"/>
          <w:marBottom w:val="0"/>
          <w:divBdr>
            <w:top w:val="none" w:sz="0" w:space="0" w:color="auto"/>
            <w:left w:val="none" w:sz="0" w:space="0" w:color="auto"/>
            <w:bottom w:val="none" w:sz="0" w:space="0" w:color="auto"/>
            <w:right w:val="none" w:sz="0" w:space="0" w:color="auto"/>
          </w:divBdr>
          <w:divsChild>
            <w:div w:id="496768136">
              <w:marLeft w:val="0"/>
              <w:marRight w:val="0"/>
              <w:marTop w:val="0"/>
              <w:marBottom w:val="0"/>
              <w:divBdr>
                <w:top w:val="none" w:sz="0" w:space="0" w:color="auto"/>
                <w:left w:val="none" w:sz="0" w:space="0" w:color="auto"/>
                <w:bottom w:val="none" w:sz="0" w:space="0" w:color="auto"/>
                <w:right w:val="none" w:sz="0" w:space="0" w:color="auto"/>
              </w:divBdr>
            </w:div>
          </w:divsChild>
        </w:div>
        <w:div w:id="1866945901">
          <w:marLeft w:val="0"/>
          <w:marRight w:val="0"/>
          <w:marTop w:val="0"/>
          <w:marBottom w:val="0"/>
          <w:divBdr>
            <w:top w:val="none" w:sz="0" w:space="0" w:color="auto"/>
            <w:left w:val="none" w:sz="0" w:space="0" w:color="auto"/>
            <w:bottom w:val="none" w:sz="0" w:space="0" w:color="auto"/>
            <w:right w:val="none" w:sz="0" w:space="0" w:color="auto"/>
          </w:divBdr>
          <w:divsChild>
            <w:div w:id="938106236">
              <w:marLeft w:val="0"/>
              <w:marRight w:val="0"/>
              <w:marTop w:val="0"/>
              <w:marBottom w:val="0"/>
              <w:divBdr>
                <w:top w:val="none" w:sz="0" w:space="0" w:color="auto"/>
                <w:left w:val="none" w:sz="0" w:space="0" w:color="auto"/>
                <w:bottom w:val="none" w:sz="0" w:space="0" w:color="auto"/>
                <w:right w:val="none" w:sz="0" w:space="0" w:color="auto"/>
              </w:divBdr>
            </w:div>
          </w:divsChild>
        </w:div>
        <w:div w:id="1901986336">
          <w:marLeft w:val="0"/>
          <w:marRight w:val="0"/>
          <w:marTop w:val="0"/>
          <w:marBottom w:val="0"/>
          <w:divBdr>
            <w:top w:val="none" w:sz="0" w:space="0" w:color="auto"/>
            <w:left w:val="none" w:sz="0" w:space="0" w:color="auto"/>
            <w:bottom w:val="none" w:sz="0" w:space="0" w:color="auto"/>
            <w:right w:val="none" w:sz="0" w:space="0" w:color="auto"/>
          </w:divBdr>
          <w:divsChild>
            <w:div w:id="1594704697">
              <w:marLeft w:val="0"/>
              <w:marRight w:val="0"/>
              <w:marTop w:val="0"/>
              <w:marBottom w:val="0"/>
              <w:divBdr>
                <w:top w:val="none" w:sz="0" w:space="0" w:color="auto"/>
                <w:left w:val="none" w:sz="0" w:space="0" w:color="auto"/>
                <w:bottom w:val="none" w:sz="0" w:space="0" w:color="auto"/>
                <w:right w:val="none" w:sz="0" w:space="0" w:color="auto"/>
              </w:divBdr>
            </w:div>
          </w:divsChild>
        </w:div>
        <w:div w:id="104732408">
          <w:marLeft w:val="0"/>
          <w:marRight w:val="0"/>
          <w:marTop w:val="0"/>
          <w:marBottom w:val="0"/>
          <w:divBdr>
            <w:top w:val="none" w:sz="0" w:space="0" w:color="auto"/>
            <w:left w:val="none" w:sz="0" w:space="0" w:color="auto"/>
            <w:bottom w:val="none" w:sz="0" w:space="0" w:color="auto"/>
            <w:right w:val="none" w:sz="0" w:space="0" w:color="auto"/>
          </w:divBdr>
          <w:divsChild>
            <w:div w:id="264505044">
              <w:marLeft w:val="0"/>
              <w:marRight w:val="0"/>
              <w:marTop w:val="0"/>
              <w:marBottom w:val="0"/>
              <w:divBdr>
                <w:top w:val="none" w:sz="0" w:space="0" w:color="auto"/>
                <w:left w:val="none" w:sz="0" w:space="0" w:color="auto"/>
                <w:bottom w:val="none" w:sz="0" w:space="0" w:color="auto"/>
                <w:right w:val="none" w:sz="0" w:space="0" w:color="auto"/>
              </w:divBdr>
            </w:div>
          </w:divsChild>
        </w:div>
        <w:div w:id="1475873886">
          <w:marLeft w:val="0"/>
          <w:marRight w:val="0"/>
          <w:marTop w:val="0"/>
          <w:marBottom w:val="0"/>
          <w:divBdr>
            <w:top w:val="none" w:sz="0" w:space="0" w:color="auto"/>
            <w:left w:val="none" w:sz="0" w:space="0" w:color="auto"/>
            <w:bottom w:val="none" w:sz="0" w:space="0" w:color="auto"/>
            <w:right w:val="none" w:sz="0" w:space="0" w:color="auto"/>
          </w:divBdr>
          <w:divsChild>
            <w:div w:id="807162738">
              <w:marLeft w:val="0"/>
              <w:marRight w:val="0"/>
              <w:marTop w:val="0"/>
              <w:marBottom w:val="0"/>
              <w:divBdr>
                <w:top w:val="none" w:sz="0" w:space="0" w:color="auto"/>
                <w:left w:val="none" w:sz="0" w:space="0" w:color="auto"/>
                <w:bottom w:val="none" w:sz="0" w:space="0" w:color="auto"/>
                <w:right w:val="none" w:sz="0" w:space="0" w:color="auto"/>
              </w:divBdr>
            </w:div>
          </w:divsChild>
        </w:div>
        <w:div w:id="1619220480">
          <w:marLeft w:val="0"/>
          <w:marRight w:val="0"/>
          <w:marTop w:val="0"/>
          <w:marBottom w:val="0"/>
          <w:divBdr>
            <w:top w:val="none" w:sz="0" w:space="0" w:color="auto"/>
            <w:left w:val="none" w:sz="0" w:space="0" w:color="auto"/>
            <w:bottom w:val="none" w:sz="0" w:space="0" w:color="auto"/>
            <w:right w:val="none" w:sz="0" w:space="0" w:color="auto"/>
          </w:divBdr>
          <w:divsChild>
            <w:div w:id="1947302706">
              <w:marLeft w:val="0"/>
              <w:marRight w:val="0"/>
              <w:marTop w:val="0"/>
              <w:marBottom w:val="0"/>
              <w:divBdr>
                <w:top w:val="none" w:sz="0" w:space="0" w:color="auto"/>
                <w:left w:val="none" w:sz="0" w:space="0" w:color="auto"/>
                <w:bottom w:val="none" w:sz="0" w:space="0" w:color="auto"/>
                <w:right w:val="none" w:sz="0" w:space="0" w:color="auto"/>
              </w:divBdr>
            </w:div>
          </w:divsChild>
        </w:div>
        <w:div w:id="219556172">
          <w:marLeft w:val="0"/>
          <w:marRight w:val="0"/>
          <w:marTop w:val="0"/>
          <w:marBottom w:val="0"/>
          <w:divBdr>
            <w:top w:val="none" w:sz="0" w:space="0" w:color="auto"/>
            <w:left w:val="none" w:sz="0" w:space="0" w:color="auto"/>
            <w:bottom w:val="none" w:sz="0" w:space="0" w:color="auto"/>
            <w:right w:val="none" w:sz="0" w:space="0" w:color="auto"/>
          </w:divBdr>
          <w:divsChild>
            <w:div w:id="320697075">
              <w:marLeft w:val="0"/>
              <w:marRight w:val="0"/>
              <w:marTop w:val="0"/>
              <w:marBottom w:val="0"/>
              <w:divBdr>
                <w:top w:val="none" w:sz="0" w:space="0" w:color="auto"/>
                <w:left w:val="none" w:sz="0" w:space="0" w:color="auto"/>
                <w:bottom w:val="none" w:sz="0" w:space="0" w:color="auto"/>
                <w:right w:val="none" w:sz="0" w:space="0" w:color="auto"/>
              </w:divBdr>
            </w:div>
          </w:divsChild>
        </w:div>
        <w:div w:id="596986714">
          <w:marLeft w:val="0"/>
          <w:marRight w:val="0"/>
          <w:marTop w:val="0"/>
          <w:marBottom w:val="0"/>
          <w:divBdr>
            <w:top w:val="none" w:sz="0" w:space="0" w:color="auto"/>
            <w:left w:val="none" w:sz="0" w:space="0" w:color="auto"/>
            <w:bottom w:val="none" w:sz="0" w:space="0" w:color="auto"/>
            <w:right w:val="none" w:sz="0" w:space="0" w:color="auto"/>
          </w:divBdr>
          <w:divsChild>
            <w:div w:id="1794127580">
              <w:marLeft w:val="0"/>
              <w:marRight w:val="0"/>
              <w:marTop w:val="0"/>
              <w:marBottom w:val="0"/>
              <w:divBdr>
                <w:top w:val="none" w:sz="0" w:space="0" w:color="auto"/>
                <w:left w:val="none" w:sz="0" w:space="0" w:color="auto"/>
                <w:bottom w:val="none" w:sz="0" w:space="0" w:color="auto"/>
                <w:right w:val="none" w:sz="0" w:space="0" w:color="auto"/>
              </w:divBdr>
            </w:div>
          </w:divsChild>
        </w:div>
        <w:div w:id="439106951">
          <w:marLeft w:val="0"/>
          <w:marRight w:val="0"/>
          <w:marTop w:val="0"/>
          <w:marBottom w:val="0"/>
          <w:divBdr>
            <w:top w:val="none" w:sz="0" w:space="0" w:color="auto"/>
            <w:left w:val="none" w:sz="0" w:space="0" w:color="auto"/>
            <w:bottom w:val="none" w:sz="0" w:space="0" w:color="auto"/>
            <w:right w:val="none" w:sz="0" w:space="0" w:color="auto"/>
          </w:divBdr>
          <w:divsChild>
            <w:div w:id="1714235766">
              <w:marLeft w:val="0"/>
              <w:marRight w:val="0"/>
              <w:marTop w:val="0"/>
              <w:marBottom w:val="0"/>
              <w:divBdr>
                <w:top w:val="none" w:sz="0" w:space="0" w:color="auto"/>
                <w:left w:val="none" w:sz="0" w:space="0" w:color="auto"/>
                <w:bottom w:val="none" w:sz="0" w:space="0" w:color="auto"/>
                <w:right w:val="none" w:sz="0" w:space="0" w:color="auto"/>
              </w:divBdr>
            </w:div>
          </w:divsChild>
        </w:div>
        <w:div w:id="393429066">
          <w:marLeft w:val="0"/>
          <w:marRight w:val="0"/>
          <w:marTop w:val="0"/>
          <w:marBottom w:val="0"/>
          <w:divBdr>
            <w:top w:val="none" w:sz="0" w:space="0" w:color="auto"/>
            <w:left w:val="none" w:sz="0" w:space="0" w:color="auto"/>
            <w:bottom w:val="none" w:sz="0" w:space="0" w:color="auto"/>
            <w:right w:val="none" w:sz="0" w:space="0" w:color="auto"/>
          </w:divBdr>
          <w:divsChild>
            <w:div w:id="1824660542">
              <w:marLeft w:val="0"/>
              <w:marRight w:val="0"/>
              <w:marTop w:val="0"/>
              <w:marBottom w:val="0"/>
              <w:divBdr>
                <w:top w:val="none" w:sz="0" w:space="0" w:color="auto"/>
                <w:left w:val="none" w:sz="0" w:space="0" w:color="auto"/>
                <w:bottom w:val="none" w:sz="0" w:space="0" w:color="auto"/>
                <w:right w:val="none" w:sz="0" w:space="0" w:color="auto"/>
              </w:divBdr>
            </w:div>
          </w:divsChild>
        </w:div>
        <w:div w:id="1499230990">
          <w:marLeft w:val="0"/>
          <w:marRight w:val="0"/>
          <w:marTop w:val="0"/>
          <w:marBottom w:val="0"/>
          <w:divBdr>
            <w:top w:val="none" w:sz="0" w:space="0" w:color="auto"/>
            <w:left w:val="none" w:sz="0" w:space="0" w:color="auto"/>
            <w:bottom w:val="none" w:sz="0" w:space="0" w:color="auto"/>
            <w:right w:val="none" w:sz="0" w:space="0" w:color="auto"/>
          </w:divBdr>
          <w:divsChild>
            <w:div w:id="1631739075">
              <w:marLeft w:val="0"/>
              <w:marRight w:val="0"/>
              <w:marTop w:val="0"/>
              <w:marBottom w:val="0"/>
              <w:divBdr>
                <w:top w:val="none" w:sz="0" w:space="0" w:color="auto"/>
                <w:left w:val="none" w:sz="0" w:space="0" w:color="auto"/>
                <w:bottom w:val="none" w:sz="0" w:space="0" w:color="auto"/>
                <w:right w:val="none" w:sz="0" w:space="0" w:color="auto"/>
              </w:divBdr>
            </w:div>
          </w:divsChild>
        </w:div>
        <w:div w:id="1184904671">
          <w:marLeft w:val="0"/>
          <w:marRight w:val="0"/>
          <w:marTop w:val="0"/>
          <w:marBottom w:val="0"/>
          <w:divBdr>
            <w:top w:val="none" w:sz="0" w:space="0" w:color="auto"/>
            <w:left w:val="none" w:sz="0" w:space="0" w:color="auto"/>
            <w:bottom w:val="none" w:sz="0" w:space="0" w:color="auto"/>
            <w:right w:val="none" w:sz="0" w:space="0" w:color="auto"/>
          </w:divBdr>
          <w:divsChild>
            <w:div w:id="261259074">
              <w:marLeft w:val="0"/>
              <w:marRight w:val="0"/>
              <w:marTop w:val="0"/>
              <w:marBottom w:val="0"/>
              <w:divBdr>
                <w:top w:val="none" w:sz="0" w:space="0" w:color="auto"/>
                <w:left w:val="none" w:sz="0" w:space="0" w:color="auto"/>
                <w:bottom w:val="none" w:sz="0" w:space="0" w:color="auto"/>
                <w:right w:val="none" w:sz="0" w:space="0" w:color="auto"/>
              </w:divBdr>
            </w:div>
          </w:divsChild>
        </w:div>
        <w:div w:id="385959671">
          <w:marLeft w:val="0"/>
          <w:marRight w:val="0"/>
          <w:marTop w:val="0"/>
          <w:marBottom w:val="0"/>
          <w:divBdr>
            <w:top w:val="none" w:sz="0" w:space="0" w:color="auto"/>
            <w:left w:val="none" w:sz="0" w:space="0" w:color="auto"/>
            <w:bottom w:val="none" w:sz="0" w:space="0" w:color="auto"/>
            <w:right w:val="none" w:sz="0" w:space="0" w:color="auto"/>
          </w:divBdr>
          <w:divsChild>
            <w:div w:id="1421872206">
              <w:marLeft w:val="0"/>
              <w:marRight w:val="0"/>
              <w:marTop w:val="0"/>
              <w:marBottom w:val="0"/>
              <w:divBdr>
                <w:top w:val="none" w:sz="0" w:space="0" w:color="auto"/>
                <w:left w:val="none" w:sz="0" w:space="0" w:color="auto"/>
                <w:bottom w:val="none" w:sz="0" w:space="0" w:color="auto"/>
                <w:right w:val="none" w:sz="0" w:space="0" w:color="auto"/>
              </w:divBdr>
            </w:div>
          </w:divsChild>
        </w:div>
        <w:div w:id="563877888">
          <w:marLeft w:val="0"/>
          <w:marRight w:val="0"/>
          <w:marTop w:val="0"/>
          <w:marBottom w:val="0"/>
          <w:divBdr>
            <w:top w:val="none" w:sz="0" w:space="0" w:color="auto"/>
            <w:left w:val="none" w:sz="0" w:space="0" w:color="auto"/>
            <w:bottom w:val="none" w:sz="0" w:space="0" w:color="auto"/>
            <w:right w:val="none" w:sz="0" w:space="0" w:color="auto"/>
          </w:divBdr>
          <w:divsChild>
            <w:div w:id="148644400">
              <w:marLeft w:val="0"/>
              <w:marRight w:val="0"/>
              <w:marTop w:val="0"/>
              <w:marBottom w:val="0"/>
              <w:divBdr>
                <w:top w:val="none" w:sz="0" w:space="0" w:color="auto"/>
                <w:left w:val="none" w:sz="0" w:space="0" w:color="auto"/>
                <w:bottom w:val="none" w:sz="0" w:space="0" w:color="auto"/>
                <w:right w:val="none" w:sz="0" w:space="0" w:color="auto"/>
              </w:divBdr>
            </w:div>
          </w:divsChild>
        </w:div>
        <w:div w:id="790516687">
          <w:marLeft w:val="0"/>
          <w:marRight w:val="0"/>
          <w:marTop w:val="0"/>
          <w:marBottom w:val="0"/>
          <w:divBdr>
            <w:top w:val="none" w:sz="0" w:space="0" w:color="auto"/>
            <w:left w:val="none" w:sz="0" w:space="0" w:color="auto"/>
            <w:bottom w:val="none" w:sz="0" w:space="0" w:color="auto"/>
            <w:right w:val="none" w:sz="0" w:space="0" w:color="auto"/>
          </w:divBdr>
          <w:divsChild>
            <w:div w:id="1296059165">
              <w:marLeft w:val="0"/>
              <w:marRight w:val="0"/>
              <w:marTop w:val="0"/>
              <w:marBottom w:val="0"/>
              <w:divBdr>
                <w:top w:val="none" w:sz="0" w:space="0" w:color="auto"/>
                <w:left w:val="none" w:sz="0" w:space="0" w:color="auto"/>
                <w:bottom w:val="none" w:sz="0" w:space="0" w:color="auto"/>
                <w:right w:val="none" w:sz="0" w:space="0" w:color="auto"/>
              </w:divBdr>
            </w:div>
          </w:divsChild>
        </w:div>
        <w:div w:id="1250042316">
          <w:marLeft w:val="0"/>
          <w:marRight w:val="0"/>
          <w:marTop w:val="0"/>
          <w:marBottom w:val="0"/>
          <w:divBdr>
            <w:top w:val="none" w:sz="0" w:space="0" w:color="auto"/>
            <w:left w:val="none" w:sz="0" w:space="0" w:color="auto"/>
            <w:bottom w:val="none" w:sz="0" w:space="0" w:color="auto"/>
            <w:right w:val="none" w:sz="0" w:space="0" w:color="auto"/>
          </w:divBdr>
          <w:divsChild>
            <w:div w:id="1146047946">
              <w:marLeft w:val="0"/>
              <w:marRight w:val="0"/>
              <w:marTop w:val="0"/>
              <w:marBottom w:val="0"/>
              <w:divBdr>
                <w:top w:val="none" w:sz="0" w:space="0" w:color="auto"/>
                <w:left w:val="none" w:sz="0" w:space="0" w:color="auto"/>
                <w:bottom w:val="none" w:sz="0" w:space="0" w:color="auto"/>
                <w:right w:val="none" w:sz="0" w:space="0" w:color="auto"/>
              </w:divBdr>
            </w:div>
          </w:divsChild>
        </w:div>
        <w:div w:id="714736375">
          <w:marLeft w:val="0"/>
          <w:marRight w:val="0"/>
          <w:marTop w:val="0"/>
          <w:marBottom w:val="0"/>
          <w:divBdr>
            <w:top w:val="none" w:sz="0" w:space="0" w:color="auto"/>
            <w:left w:val="none" w:sz="0" w:space="0" w:color="auto"/>
            <w:bottom w:val="none" w:sz="0" w:space="0" w:color="auto"/>
            <w:right w:val="none" w:sz="0" w:space="0" w:color="auto"/>
          </w:divBdr>
          <w:divsChild>
            <w:div w:id="480775096">
              <w:marLeft w:val="0"/>
              <w:marRight w:val="0"/>
              <w:marTop w:val="0"/>
              <w:marBottom w:val="0"/>
              <w:divBdr>
                <w:top w:val="none" w:sz="0" w:space="0" w:color="auto"/>
                <w:left w:val="none" w:sz="0" w:space="0" w:color="auto"/>
                <w:bottom w:val="none" w:sz="0" w:space="0" w:color="auto"/>
                <w:right w:val="none" w:sz="0" w:space="0" w:color="auto"/>
              </w:divBdr>
            </w:div>
          </w:divsChild>
        </w:div>
        <w:div w:id="1014722257">
          <w:marLeft w:val="0"/>
          <w:marRight w:val="0"/>
          <w:marTop w:val="0"/>
          <w:marBottom w:val="0"/>
          <w:divBdr>
            <w:top w:val="none" w:sz="0" w:space="0" w:color="auto"/>
            <w:left w:val="none" w:sz="0" w:space="0" w:color="auto"/>
            <w:bottom w:val="none" w:sz="0" w:space="0" w:color="auto"/>
            <w:right w:val="none" w:sz="0" w:space="0" w:color="auto"/>
          </w:divBdr>
          <w:divsChild>
            <w:div w:id="1063942778">
              <w:marLeft w:val="0"/>
              <w:marRight w:val="0"/>
              <w:marTop w:val="0"/>
              <w:marBottom w:val="0"/>
              <w:divBdr>
                <w:top w:val="none" w:sz="0" w:space="0" w:color="auto"/>
                <w:left w:val="none" w:sz="0" w:space="0" w:color="auto"/>
                <w:bottom w:val="none" w:sz="0" w:space="0" w:color="auto"/>
                <w:right w:val="none" w:sz="0" w:space="0" w:color="auto"/>
              </w:divBdr>
            </w:div>
          </w:divsChild>
        </w:div>
        <w:div w:id="324627883">
          <w:marLeft w:val="0"/>
          <w:marRight w:val="0"/>
          <w:marTop w:val="0"/>
          <w:marBottom w:val="0"/>
          <w:divBdr>
            <w:top w:val="none" w:sz="0" w:space="0" w:color="auto"/>
            <w:left w:val="none" w:sz="0" w:space="0" w:color="auto"/>
            <w:bottom w:val="none" w:sz="0" w:space="0" w:color="auto"/>
            <w:right w:val="none" w:sz="0" w:space="0" w:color="auto"/>
          </w:divBdr>
          <w:divsChild>
            <w:div w:id="2093701427">
              <w:marLeft w:val="0"/>
              <w:marRight w:val="0"/>
              <w:marTop w:val="0"/>
              <w:marBottom w:val="0"/>
              <w:divBdr>
                <w:top w:val="none" w:sz="0" w:space="0" w:color="auto"/>
                <w:left w:val="none" w:sz="0" w:space="0" w:color="auto"/>
                <w:bottom w:val="none" w:sz="0" w:space="0" w:color="auto"/>
                <w:right w:val="none" w:sz="0" w:space="0" w:color="auto"/>
              </w:divBdr>
            </w:div>
          </w:divsChild>
        </w:div>
        <w:div w:id="187793303">
          <w:marLeft w:val="0"/>
          <w:marRight w:val="0"/>
          <w:marTop w:val="0"/>
          <w:marBottom w:val="0"/>
          <w:divBdr>
            <w:top w:val="none" w:sz="0" w:space="0" w:color="auto"/>
            <w:left w:val="none" w:sz="0" w:space="0" w:color="auto"/>
            <w:bottom w:val="none" w:sz="0" w:space="0" w:color="auto"/>
            <w:right w:val="none" w:sz="0" w:space="0" w:color="auto"/>
          </w:divBdr>
          <w:divsChild>
            <w:div w:id="1633293777">
              <w:marLeft w:val="0"/>
              <w:marRight w:val="0"/>
              <w:marTop w:val="0"/>
              <w:marBottom w:val="0"/>
              <w:divBdr>
                <w:top w:val="none" w:sz="0" w:space="0" w:color="auto"/>
                <w:left w:val="none" w:sz="0" w:space="0" w:color="auto"/>
                <w:bottom w:val="none" w:sz="0" w:space="0" w:color="auto"/>
                <w:right w:val="none" w:sz="0" w:space="0" w:color="auto"/>
              </w:divBdr>
            </w:div>
          </w:divsChild>
        </w:div>
        <w:div w:id="87237255">
          <w:marLeft w:val="0"/>
          <w:marRight w:val="0"/>
          <w:marTop w:val="0"/>
          <w:marBottom w:val="0"/>
          <w:divBdr>
            <w:top w:val="none" w:sz="0" w:space="0" w:color="auto"/>
            <w:left w:val="none" w:sz="0" w:space="0" w:color="auto"/>
            <w:bottom w:val="none" w:sz="0" w:space="0" w:color="auto"/>
            <w:right w:val="none" w:sz="0" w:space="0" w:color="auto"/>
          </w:divBdr>
          <w:divsChild>
            <w:div w:id="1916818088">
              <w:marLeft w:val="0"/>
              <w:marRight w:val="0"/>
              <w:marTop w:val="0"/>
              <w:marBottom w:val="0"/>
              <w:divBdr>
                <w:top w:val="none" w:sz="0" w:space="0" w:color="auto"/>
                <w:left w:val="none" w:sz="0" w:space="0" w:color="auto"/>
                <w:bottom w:val="none" w:sz="0" w:space="0" w:color="auto"/>
                <w:right w:val="none" w:sz="0" w:space="0" w:color="auto"/>
              </w:divBdr>
            </w:div>
          </w:divsChild>
        </w:div>
        <w:div w:id="1489438522">
          <w:marLeft w:val="0"/>
          <w:marRight w:val="0"/>
          <w:marTop w:val="0"/>
          <w:marBottom w:val="0"/>
          <w:divBdr>
            <w:top w:val="none" w:sz="0" w:space="0" w:color="auto"/>
            <w:left w:val="none" w:sz="0" w:space="0" w:color="auto"/>
            <w:bottom w:val="none" w:sz="0" w:space="0" w:color="auto"/>
            <w:right w:val="none" w:sz="0" w:space="0" w:color="auto"/>
          </w:divBdr>
          <w:divsChild>
            <w:div w:id="895552929">
              <w:marLeft w:val="0"/>
              <w:marRight w:val="0"/>
              <w:marTop w:val="0"/>
              <w:marBottom w:val="0"/>
              <w:divBdr>
                <w:top w:val="none" w:sz="0" w:space="0" w:color="auto"/>
                <w:left w:val="none" w:sz="0" w:space="0" w:color="auto"/>
                <w:bottom w:val="none" w:sz="0" w:space="0" w:color="auto"/>
                <w:right w:val="none" w:sz="0" w:space="0" w:color="auto"/>
              </w:divBdr>
            </w:div>
          </w:divsChild>
        </w:div>
        <w:div w:id="1165974557">
          <w:marLeft w:val="0"/>
          <w:marRight w:val="0"/>
          <w:marTop w:val="0"/>
          <w:marBottom w:val="0"/>
          <w:divBdr>
            <w:top w:val="none" w:sz="0" w:space="0" w:color="auto"/>
            <w:left w:val="none" w:sz="0" w:space="0" w:color="auto"/>
            <w:bottom w:val="none" w:sz="0" w:space="0" w:color="auto"/>
            <w:right w:val="none" w:sz="0" w:space="0" w:color="auto"/>
          </w:divBdr>
          <w:divsChild>
            <w:div w:id="970745228">
              <w:marLeft w:val="0"/>
              <w:marRight w:val="0"/>
              <w:marTop w:val="0"/>
              <w:marBottom w:val="0"/>
              <w:divBdr>
                <w:top w:val="none" w:sz="0" w:space="0" w:color="auto"/>
                <w:left w:val="none" w:sz="0" w:space="0" w:color="auto"/>
                <w:bottom w:val="none" w:sz="0" w:space="0" w:color="auto"/>
                <w:right w:val="none" w:sz="0" w:space="0" w:color="auto"/>
              </w:divBdr>
            </w:div>
          </w:divsChild>
        </w:div>
        <w:div w:id="508714004">
          <w:marLeft w:val="0"/>
          <w:marRight w:val="0"/>
          <w:marTop w:val="0"/>
          <w:marBottom w:val="0"/>
          <w:divBdr>
            <w:top w:val="none" w:sz="0" w:space="0" w:color="auto"/>
            <w:left w:val="none" w:sz="0" w:space="0" w:color="auto"/>
            <w:bottom w:val="none" w:sz="0" w:space="0" w:color="auto"/>
            <w:right w:val="none" w:sz="0" w:space="0" w:color="auto"/>
          </w:divBdr>
          <w:divsChild>
            <w:div w:id="2006979486">
              <w:marLeft w:val="0"/>
              <w:marRight w:val="0"/>
              <w:marTop w:val="0"/>
              <w:marBottom w:val="0"/>
              <w:divBdr>
                <w:top w:val="none" w:sz="0" w:space="0" w:color="auto"/>
                <w:left w:val="none" w:sz="0" w:space="0" w:color="auto"/>
                <w:bottom w:val="none" w:sz="0" w:space="0" w:color="auto"/>
                <w:right w:val="none" w:sz="0" w:space="0" w:color="auto"/>
              </w:divBdr>
            </w:div>
          </w:divsChild>
        </w:div>
        <w:div w:id="387874677">
          <w:marLeft w:val="0"/>
          <w:marRight w:val="0"/>
          <w:marTop w:val="0"/>
          <w:marBottom w:val="0"/>
          <w:divBdr>
            <w:top w:val="none" w:sz="0" w:space="0" w:color="auto"/>
            <w:left w:val="none" w:sz="0" w:space="0" w:color="auto"/>
            <w:bottom w:val="none" w:sz="0" w:space="0" w:color="auto"/>
            <w:right w:val="none" w:sz="0" w:space="0" w:color="auto"/>
          </w:divBdr>
          <w:divsChild>
            <w:div w:id="2141916405">
              <w:marLeft w:val="0"/>
              <w:marRight w:val="0"/>
              <w:marTop w:val="0"/>
              <w:marBottom w:val="0"/>
              <w:divBdr>
                <w:top w:val="none" w:sz="0" w:space="0" w:color="auto"/>
                <w:left w:val="none" w:sz="0" w:space="0" w:color="auto"/>
                <w:bottom w:val="none" w:sz="0" w:space="0" w:color="auto"/>
                <w:right w:val="none" w:sz="0" w:space="0" w:color="auto"/>
              </w:divBdr>
            </w:div>
          </w:divsChild>
        </w:div>
        <w:div w:id="828056957">
          <w:marLeft w:val="0"/>
          <w:marRight w:val="0"/>
          <w:marTop w:val="0"/>
          <w:marBottom w:val="0"/>
          <w:divBdr>
            <w:top w:val="none" w:sz="0" w:space="0" w:color="auto"/>
            <w:left w:val="none" w:sz="0" w:space="0" w:color="auto"/>
            <w:bottom w:val="none" w:sz="0" w:space="0" w:color="auto"/>
            <w:right w:val="none" w:sz="0" w:space="0" w:color="auto"/>
          </w:divBdr>
          <w:divsChild>
            <w:div w:id="1302462709">
              <w:marLeft w:val="0"/>
              <w:marRight w:val="0"/>
              <w:marTop w:val="0"/>
              <w:marBottom w:val="0"/>
              <w:divBdr>
                <w:top w:val="none" w:sz="0" w:space="0" w:color="auto"/>
                <w:left w:val="none" w:sz="0" w:space="0" w:color="auto"/>
                <w:bottom w:val="none" w:sz="0" w:space="0" w:color="auto"/>
                <w:right w:val="none" w:sz="0" w:space="0" w:color="auto"/>
              </w:divBdr>
            </w:div>
          </w:divsChild>
        </w:div>
        <w:div w:id="1768034417">
          <w:marLeft w:val="0"/>
          <w:marRight w:val="0"/>
          <w:marTop w:val="0"/>
          <w:marBottom w:val="0"/>
          <w:divBdr>
            <w:top w:val="none" w:sz="0" w:space="0" w:color="auto"/>
            <w:left w:val="none" w:sz="0" w:space="0" w:color="auto"/>
            <w:bottom w:val="none" w:sz="0" w:space="0" w:color="auto"/>
            <w:right w:val="none" w:sz="0" w:space="0" w:color="auto"/>
          </w:divBdr>
          <w:divsChild>
            <w:div w:id="946542162">
              <w:marLeft w:val="0"/>
              <w:marRight w:val="0"/>
              <w:marTop w:val="0"/>
              <w:marBottom w:val="0"/>
              <w:divBdr>
                <w:top w:val="none" w:sz="0" w:space="0" w:color="auto"/>
                <w:left w:val="none" w:sz="0" w:space="0" w:color="auto"/>
                <w:bottom w:val="none" w:sz="0" w:space="0" w:color="auto"/>
                <w:right w:val="none" w:sz="0" w:space="0" w:color="auto"/>
              </w:divBdr>
            </w:div>
          </w:divsChild>
        </w:div>
        <w:div w:id="1184171548">
          <w:marLeft w:val="0"/>
          <w:marRight w:val="0"/>
          <w:marTop w:val="0"/>
          <w:marBottom w:val="0"/>
          <w:divBdr>
            <w:top w:val="none" w:sz="0" w:space="0" w:color="auto"/>
            <w:left w:val="none" w:sz="0" w:space="0" w:color="auto"/>
            <w:bottom w:val="none" w:sz="0" w:space="0" w:color="auto"/>
            <w:right w:val="none" w:sz="0" w:space="0" w:color="auto"/>
          </w:divBdr>
          <w:divsChild>
            <w:div w:id="1331787656">
              <w:marLeft w:val="0"/>
              <w:marRight w:val="0"/>
              <w:marTop w:val="0"/>
              <w:marBottom w:val="0"/>
              <w:divBdr>
                <w:top w:val="none" w:sz="0" w:space="0" w:color="auto"/>
                <w:left w:val="none" w:sz="0" w:space="0" w:color="auto"/>
                <w:bottom w:val="none" w:sz="0" w:space="0" w:color="auto"/>
                <w:right w:val="none" w:sz="0" w:space="0" w:color="auto"/>
              </w:divBdr>
            </w:div>
          </w:divsChild>
        </w:div>
        <w:div w:id="716201560">
          <w:marLeft w:val="0"/>
          <w:marRight w:val="0"/>
          <w:marTop w:val="0"/>
          <w:marBottom w:val="0"/>
          <w:divBdr>
            <w:top w:val="none" w:sz="0" w:space="0" w:color="auto"/>
            <w:left w:val="none" w:sz="0" w:space="0" w:color="auto"/>
            <w:bottom w:val="none" w:sz="0" w:space="0" w:color="auto"/>
            <w:right w:val="none" w:sz="0" w:space="0" w:color="auto"/>
          </w:divBdr>
          <w:divsChild>
            <w:div w:id="1966279078">
              <w:marLeft w:val="0"/>
              <w:marRight w:val="0"/>
              <w:marTop w:val="0"/>
              <w:marBottom w:val="0"/>
              <w:divBdr>
                <w:top w:val="none" w:sz="0" w:space="0" w:color="auto"/>
                <w:left w:val="none" w:sz="0" w:space="0" w:color="auto"/>
                <w:bottom w:val="none" w:sz="0" w:space="0" w:color="auto"/>
                <w:right w:val="none" w:sz="0" w:space="0" w:color="auto"/>
              </w:divBdr>
            </w:div>
          </w:divsChild>
        </w:div>
        <w:div w:id="1572042244">
          <w:marLeft w:val="0"/>
          <w:marRight w:val="0"/>
          <w:marTop w:val="0"/>
          <w:marBottom w:val="0"/>
          <w:divBdr>
            <w:top w:val="none" w:sz="0" w:space="0" w:color="auto"/>
            <w:left w:val="none" w:sz="0" w:space="0" w:color="auto"/>
            <w:bottom w:val="none" w:sz="0" w:space="0" w:color="auto"/>
            <w:right w:val="none" w:sz="0" w:space="0" w:color="auto"/>
          </w:divBdr>
          <w:divsChild>
            <w:div w:id="43527297">
              <w:marLeft w:val="0"/>
              <w:marRight w:val="0"/>
              <w:marTop w:val="0"/>
              <w:marBottom w:val="0"/>
              <w:divBdr>
                <w:top w:val="none" w:sz="0" w:space="0" w:color="auto"/>
                <w:left w:val="none" w:sz="0" w:space="0" w:color="auto"/>
                <w:bottom w:val="none" w:sz="0" w:space="0" w:color="auto"/>
                <w:right w:val="none" w:sz="0" w:space="0" w:color="auto"/>
              </w:divBdr>
            </w:div>
          </w:divsChild>
        </w:div>
        <w:div w:id="552422416">
          <w:marLeft w:val="0"/>
          <w:marRight w:val="0"/>
          <w:marTop w:val="0"/>
          <w:marBottom w:val="0"/>
          <w:divBdr>
            <w:top w:val="none" w:sz="0" w:space="0" w:color="auto"/>
            <w:left w:val="none" w:sz="0" w:space="0" w:color="auto"/>
            <w:bottom w:val="none" w:sz="0" w:space="0" w:color="auto"/>
            <w:right w:val="none" w:sz="0" w:space="0" w:color="auto"/>
          </w:divBdr>
          <w:divsChild>
            <w:div w:id="643849837">
              <w:marLeft w:val="0"/>
              <w:marRight w:val="0"/>
              <w:marTop w:val="0"/>
              <w:marBottom w:val="0"/>
              <w:divBdr>
                <w:top w:val="none" w:sz="0" w:space="0" w:color="auto"/>
                <w:left w:val="none" w:sz="0" w:space="0" w:color="auto"/>
                <w:bottom w:val="none" w:sz="0" w:space="0" w:color="auto"/>
                <w:right w:val="none" w:sz="0" w:space="0" w:color="auto"/>
              </w:divBdr>
            </w:div>
          </w:divsChild>
        </w:div>
        <w:div w:id="1947926715">
          <w:marLeft w:val="0"/>
          <w:marRight w:val="0"/>
          <w:marTop w:val="0"/>
          <w:marBottom w:val="0"/>
          <w:divBdr>
            <w:top w:val="none" w:sz="0" w:space="0" w:color="auto"/>
            <w:left w:val="none" w:sz="0" w:space="0" w:color="auto"/>
            <w:bottom w:val="none" w:sz="0" w:space="0" w:color="auto"/>
            <w:right w:val="none" w:sz="0" w:space="0" w:color="auto"/>
          </w:divBdr>
          <w:divsChild>
            <w:div w:id="524903961">
              <w:marLeft w:val="0"/>
              <w:marRight w:val="0"/>
              <w:marTop w:val="0"/>
              <w:marBottom w:val="0"/>
              <w:divBdr>
                <w:top w:val="none" w:sz="0" w:space="0" w:color="auto"/>
                <w:left w:val="none" w:sz="0" w:space="0" w:color="auto"/>
                <w:bottom w:val="none" w:sz="0" w:space="0" w:color="auto"/>
                <w:right w:val="none" w:sz="0" w:space="0" w:color="auto"/>
              </w:divBdr>
            </w:div>
          </w:divsChild>
        </w:div>
        <w:div w:id="570430798">
          <w:marLeft w:val="0"/>
          <w:marRight w:val="0"/>
          <w:marTop w:val="0"/>
          <w:marBottom w:val="0"/>
          <w:divBdr>
            <w:top w:val="none" w:sz="0" w:space="0" w:color="auto"/>
            <w:left w:val="none" w:sz="0" w:space="0" w:color="auto"/>
            <w:bottom w:val="none" w:sz="0" w:space="0" w:color="auto"/>
            <w:right w:val="none" w:sz="0" w:space="0" w:color="auto"/>
          </w:divBdr>
          <w:divsChild>
            <w:div w:id="320741142">
              <w:marLeft w:val="0"/>
              <w:marRight w:val="0"/>
              <w:marTop w:val="0"/>
              <w:marBottom w:val="0"/>
              <w:divBdr>
                <w:top w:val="none" w:sz="0" w:space="0" w:color="auto"/>
                <w:left w:val="none" w:sz="0" w:space="0" w:color="auto"/>
                <w:bottom w:val="none" w:sz="0" w:space="0" w:color="auto"/>
                <w:right w:val="none" w:sz="0" w:space="0" w:color="auto"/>
              </w:divBdr>
            </w:div>
          </w:divsChild>
        </w:div>
        <w:div w:id="1964074300">
          <w:marLeft w:val="0"/>
          <w:marRight w:val="0"/>
          <w:marTop w:val="0"/>
          <w:marBottom w:val="0"/>
          <w:divBdr>
            <w:top w:val="none" w:sz="0" w:space="0" w:color="auto"/>
            <w:left w:val="none" w:sz="0" w:space="0" w:color="auto"/>
            <w:bottom w:val="none" w:sz="0" w:space="0" w:color="auto"/>
            <w:right w:val="none" w:sz="0" w:space="0" w:color="auto"/>
          </w:divBdr>
          <w:divsChild>
            <w:div w:id="1367022553">
              <w:marLeft w:val="0"/>
              <w:marRight w:val="0"/>
              <w:marTop w:val="0"/>
              <w:marBottom w:val="0"/>
              <w:divBdr>
                <w:top w:val="none" w:sz="0" w:space="0" w:color="auto"/>
                <w:left w:val="none" w:sz="0" w:space="0" w:color="auto"/>
                <w:bottom w:val="none" w:sz="0" w:space="0" w:color="auto"/>
                <w:right w:val="none" w:sz="0" w:space="0" w:color="auto"/>
              </w:divBdr>
            </w:div>
          </w:divsChild>
        </w:div>
        <w:div w:id="241305310">
          <w:marLeft w:val="0"/>
          <w:marRight w:val="0"/>
          <w:marTop w:val="0"/>
          <w:marBottom w:val="0"/>
          <w:divBdr>
            <w:top w:val="none" w:sz="0" w:space="0" w:color="auto"/>
            <w:left w:val="none" w:sz="0" w:space="0" w:color="auto"/>
            <w:bottom w:val="none" w:sz="0" w:space="0" w:color="auto"/>
            <w:right w:val="none" w:sz="0" w:space="0" w:color="auto"/>
          </w:divBdr>
          <w:divsChild>
            <w:div w:id="1234051682">
              <w:marLeft w:val="0"/>
              <w:marRight w:val="0"/>
              <w:marTop w:val="0"/>
              <w:marBottom w:val="0"/>
              <w:divBdr>
                <w:top w:val="none" w:sz="0" w:space="0" w:color="auto"/>
                <w:left w:val="none" w:sz="0" w:space="0" w:color="auto"/>
                <w:bottom w:val="none" w:sz="0" w:space="0" w:color="auto"/>
                <w:right w:val="none" w:sz="0" w:space="0" w:color="auto"/>
              </w:divBdr>
            </w:div>
          </w:divsChild>
        </w:div>
        <w:div w:id="1788111750">
          <w:marLeft w:val="0"/>
          <w:marRight w:val="0"/>
          <w:marTop w:val="0"/>
          <w:marBottom w:val="0"/>
          <w:divBdr>
            <w:top w:val="none" w:sz="0" w:space="0" w:color="auto"/>
            <w:left w:val="none" w:sz="0" w:space="0" w:color="auto"/>
            <w:bottom w:val="none" w:sz="0" w:space="0" w:color="auto"/>
            <w:right w:val="none" w:sz="0" w:space="0" w:color="auto"/>
          </w:divBdr>
          <w:divsChild>
            <w:div w:id="2083061836">
              <w:marLeft w:val="0"/>
              <w:marRight w:val="0"/>
              <w:marTop w:val="0"/>
              <w:marBottom w:val="0"/>
              <w:divBdr>
                <w:top w:val="none" w:sz="0" w:space="0" w:color="auto"/>
                <w:left w:val="none" w:sz="0" w:space="0" w:color="auto"/>
                <w:bottom w:val="none" w:sz="0" w:space="0" w:color="auto"/>
                <w:right w:val="none" w:sz="0" w:space="0" w:color="auto"/>
              </w:divBdr>
            </w:div>
          </w:divsChild>
        </w:div>
        <w:div w:id="1254557008">
          <w:marLeft w:val="0"/>
          <w:marRight w:val="0"/>
          <w:marTop w:val="0"/>
          <w:marBottom w:val="0"/>
          <w:divBdr>
            <w:top w:val="none" w:sz="0" w:space="0" w:color="auto"/>
            <w:left w:val="none" w:sz="0" w:space="0" w:color="auto"/>
            <w:bottom w:val="none" w:sz="0" w:space="0" w:color="auto"/>
            <w:right w:val="none" w:sz="0" w:space="0" w:color="auto"/>
          </w:divBdr>
          <w:divsChild>
            <w:div w:id="558130088">
              <w:marLeft w:val="0"/>
              <w:marRight w:val="0"/>
              <w:marTop w:val="0"/>
              <w:marBottom w:val="0"/>
              <w:divBdr>
                <w:top w:val="none" w:sz="0" w:space="0" w:color="auto"/>
                <w:left w:val="none" w:sz="0" w:space="0" w:color="auto"/>
                <w:bottom w:val="none" w:sz="0" w:space="0" w:color="auto"/>
                <w:right w:val="none" w:sz="0" w:space="0" w:color="auto"/>
              </w:divBdr>
            </w:div>
          </w:divsChild>
        </w:div>
        <w:div w:id="1706439326">
          <w:marLeft w:val="0"/>
          <w:marRight w:val="0"/>
          <w:marTop w:val="0"/>
          <w:marBottom w:val="0"/>
          <w:divBdr>
            <w:top w:val="none" w:sz="0" w:space="0" w:color="auto"/>
            <w:left w:val="none" w:sz="0" w:space="0" w:color="auto"/>
            <w:bottom w:val="none" w:sz="0" w:space="0" w:color="auto"/>
            <w:right w:val="none" w:sz="0" w:space="0" w:color="auto"/>
          </w:divBdr>
          <w:divsChild>
            <w:div w:id="1396512255">
              <w:marLeft w:val="0"/>
              <w:marRight w:val="0"/>
              <w:marTop w:val="0"/>
              <w:marBottom w:val="0"/>
              <w:divBdr>
                <w:top w:val="none" w:sz="0" w:space="0" w:color="auto"/>
                <w:left w:val="none" w:sz="0" w:space="0" w:color="auto"/>
                <w:bottom w:val="none" w:sz="0" w:space="0" w:color="auto"/>
                <w:right w:val="none" w:sz="0" w:space="0" w:color="auto"/>
              </w:divBdr>
            </w:div>
          </w:divsChild>
        </w:div>
        <w:div w:id="1865941925">
          <w:marLeft w:val="0"/>
          <w:marRight w:val="0"/>
          <w:marTop w:val="0"/>
          <w:marBottom w:val="0"/>
          <w:divBdr>
            <w:top w:val="none" w:sz="0" w:space="0" w:color="auto"/>
            <w:left w:val="none" w:sz="0" w:space="0" w:color="auto"/>
            <w:bottom w:val="none" w:sz="0" w:space="0" w:color="auto"/>
            <w:right w:val="none" w:sz="0" w:space="0" w:color="auto"/>
          </w:divBdr>
          <w:divsChild>
            <w:div w:id="2103067902">
              <w:marLeft w:val="0"/>
              <w:marRight w:val="0"/>
              <w:marTop w:val="0"/>
              <w:marBottom w:val="0"/>
              <w:divBdr>
                <w:top w:val="none" w:sz="0" w:space="0" w:color="auto"/>
                <w:left w:val="none" w:sz="0" w:space="0" w:color="auto"/>
                <w:bottom w:val="none" w:sz="0" w:space="0" w:color="auto"/>
                <w:right w:val="none" w:sz="0" w:space="0" w:color="auto"/>
              </w:divBdr>
            </w:div>
          </w:divsChild>
        </w:div>
        <w:div w:id="646512915">
          <w:marLeft w:val="0"/>
          <w:marRight w:val="0"/>
          <w:marTop w:val="0"/>
          <w:marBottom w:val="0"/>
          <w:divBdr>
            <w:top w:val="none" w:sz="0" w:space="0" w:color="auto"/>
            <w:left w:val="none" w:sz="0" w:space="0" w:color="auto"/>
            <w:bottom w:val="none" w:sz="0" w:space="0" w:color="auto"/>
            <w:right w:val="none" w:sz="0" w:space="0" w:color="auto"/>
          </w:divBdr>
          <w:divsChild>
            <w:div w:id="1214659502">
              <w:marLeft w:val="0"/>
              <w:marRight w:val="0"/>
              <w:marTop w:val="0"/>
              <w:marBottom w:val="0"/>
              <w:divBdr>
                <w:top w:val="none" w:sz="0" w:space="0" w:color="auto"/>
                <w:left w:val="none" w:sz="0" w:space="0" w:color="auto"/>
                <w:bottom w:val="none" w:sz="0" w:space="0" w:color="auto"/>
                <w:right w:val="none" w:sz="0" w:space="0" w:color="auto"/>
              </w:divBdr>
            </w:div>
          </w:divsChild>
        </w:div>
        <w:div w:id="219364758">
          <w:marLeft w:val="0"/>
          <w:marRight w:val="0"/>
          <w:marTop w:val="0"/>
          <w:marBottom w:val="0"/>
          <w:divBdr>
            <w:top w:val="none" w:sz="0" w:space="0" w:color="auto"/>
            <w:left w:val="none" w:sz="0" w:space="0" w:color="auto"/>
            <w:bottom w:val="none" w:sz="0" w:space="0" w:color="auto"/>
            <w:right w:val="none" w:sz="0" w:space="0" w:color="auto"/>
          </w:divBdr>
          <w:divsChild>
            <w:div w:id="1112749640">
              <w:marLeft w:val="0"/>
              <w:marRight w:val="0"/>
              <w:marTop w:val="0"/>
              <w:marBottom w:val="0"/>
              <w:divBdr>
                <w:top w:val="none" w:sz="0" w:space="0" w:color="auto"/>
                <w:left w:val="none" w:sz="0" w:space="0" w:color="auto"/>
                <w:bottom w:val="none" w:sz="0" w:space="0" w:color="auto"/>
                <w:right w:val="none" w:sz="0" w:space="0" w:color="auto"/>
              </w:divBdr>
            </w:div>
          </w:divsChild>
        </w:div>
        <w:div w:id="881091181">
          <w:marLeft w:val="0"/>
          <w:marRight w:val="0"/>
          <w:marTop w:val="0"/>
          <w:marBottom w:val="0"/>
          <w:divBdr>
            <w:top w:val="none" w:sz="0" w:space="0" w:color="auto"/>
            <w:left w:val="none" w:sz="0" w:space="0" w:color="auto"/>
            <w:bottom w:val="none" w:sz="0" w:space="0" w:color="auto"/>
            <w:right w:val="none" w:sz="0" w:space="0" w:color="auto"/>
          </w:divBdr>
          <w:divsChild>
            <w:div w:id="808206005">
              <w:marLeft w:val="0"/>
              <w:marRight w:val="0"/>
              <w:marTop w:val="0"/>
              <w:marBottom w:val="0"/>
              <w:divBdr>
                <w:top w:val="none" w:sz="0" w:space="0" w:color="auto"/>
                <w:left w:val="none" w:sz="0" w:space="0" w:color="auto"/>
                <w:bottom w:val="none" w:sz="0" w:space="0" w:color="auto"/>
                <w:right w:val="none" w:sz="0" w:space="0" w:color="auto"/>
              </w:divBdr>
            </w:div>
          </w:divsChild>
        </w:div>
        <w:div w:id="1956136340">
          <w:marLeft w:val="0"/>
          <w:marRight w:val="0"/>
          <w:marTop w:val="0"/>
          <w:marBottom w:val="0"/>
          <w:divBdr>
            <w:top w:val="none" w:sz="0" w:space="0" w:color="auto"/>
            <w:left w:val="none" w:sz="0" w:space="0" w:color="auto"/>
            <w:bottom w:val="none" w:sz="0" w:space="0" w:color="auto"/>
            <w:right w:val="none" w:sz="0" w:space="0" w:color="auto"/>
          </w:divBdr>
          <w:divsChild>
            <w:div w:id="491022693">
              <w:marLeft w:val="0"/>
              <w:marRight w:val="0"/>
              <w:marTop w:val="0"/>
              <w:marBottom w:val="0"/>
              <w:divBdr>
                <w:top w:val="none" w:sz="0" w:space="0" w:color="auto"/>
                <w:left w:val="none" w:sz="0" w:space="0" w:color="auto"/>
                <w:bottom w:val="none" w:sz="0" w:space="0" w:color="auto"/>
                <w:right w:val="none" w:sz="0" w:space="0" w:color="auto"/>
              </w:divBdr>
            </w:div>
          </w:divsChild>
        </w:div>
        <w:div w:id="756100686">
          <w:marLeft w:val="0"/>
          <w:marRight w:val="0"/>
          <w:marTop w:val="0"/>
          <w:marBottom w:val="0"/>
          <w:divBdr>
            <w:top w:val="none" w:sz="0" w:space="0" w:color="auto"/>
            <w:left w:val="none" w:sz="0" w:space="0" w:color="auto"/>
            <w:bottom w:val="none" w:sz="0" w:space="0" w:color="auto"/>
            <w:right w:val="none" w:sz="0" w:space="0" w:color="auto"/>
          </w:divBdr>
          <w:divsChild>
            <w:div w:id="1243638215">
              <w:marLeft w:val="0"/>
              <w:marRight w:val="0"/>
              <w:marTop w:val="0"/>
              <w:marBottom w:val="0"/>
              <w:divBdr>
                <w:top w:val="none" w:sz="0" w:space="0" w:color="auto"/>
                <w:left w:val="none" w:sz="0" w:space="0" w:color="auto"/>
                <w:bottom w:val="none" w:sz="0" w:space="0" w:color="auto"/>
                <w:right w:val="none" w:sz="0" w:space="0" w:color="auto"/>
              </w:divBdr>
            </w:div>
          </w:divsChild>
        </w:div>
        <w:div w:id="1931035947">
          <w:marLeft w:val="0"/>
          <w:marRight w:val="0"/>
          <w:marTop w:val="0"/>
          <w:marBottom w:val="0"/>
          <w:divBdr>
            <w:top w:val="none" w:sz="0" w:space="0" w:color="auto"/>
            <w:left w:val="none" w:sz="0" w:space="0" w:color="auto"/>
            <w:bottom w:val="none" w:sz="0" w:space="0" w:color="auto"/>
            <w:right w:val="none" w:sz="0" w:space="0" w:color="auto"/>
          </w:divBdr>
          <w:divsChild>
            <w:div w:id="27027346">
              <w:marLeft w:val="0"/>
              <w:marRight w:val="0"/>
              <w:marTop w:val="0"/>
              <w:marBottom w:val="0"/>
              <w:divBdr>
                <w:top w:val="none" w:sz="0" w:space="0" w:color="auto"/>
                <w:left w:val="none" w:sz="0" w:space="0" w:color="auto"/>
                <w:bottom w:val="none" w:sz="0" w:space="0" w:color="auto"/>
                <w:right w:val="none" w:sz="0" w:space="0" w:color="auto"/>
              </w:divBdr>
            </w:div>
          </w:divsChild>
        </w:div>
        <w:div w:id="1528104738">
          <w:marLeft w:val="0"/>
          <w:marRight w:val="0"/>
          <w:marTop w:val="0"/>
          <w:marBottom w:val="0"/>
          <w:divBdr>
            <w:top w:val="none" w:sz="0" w:space="0" w:color="auto"/>
            <w:left w:val="none" w:sz="0" w:space="0" w:color="auto"/>
            <w:bottom w:val="none" w:sz="0" w:space="0" w:color="auto"/>
            <w:right w:val="none" w:sz="0" w:space="0" w:color="auto"/>
          </w:divBdr>
          <w:divsChild>
            <w:div w:id="386341328">
              <w:marLeft w:val="0"/>
              <w:marRight w:val="0"/>
              <w:marTop w:val="0"/>
              <w:marBottom w:val="0"/>
              <w:divBdr>
                <w:top w:val="none" w:sz="0" w:space="0" w:color="auto"/>
                <w:left w:val="none" w:sz="0" w:space="0" w:color="auto"/>
                <w:bottom w:val="none" w:sz="0" w:space="0" w:color="auto"/>
                <w:right w:val="none" w:sz="0" w:space="0" w:color="auto"/>
              </w:divBdr>
            </w:div>
          </w:divsChild>
        </w:div>
        <w:div w:id="370157922">
          <w:marLeft w:val="0"/>
          <w:marRight w:val="0"/>
          <w:marTop w:val="0"/>
          <w:marBottom w:val="0"/>
          <w:divBdr>
            <w:top w:val="none" w:sz="0" w:space="0" w:color="auto"/>
            <w:left w:val="none" w:sz="0" w:space="0" w:color="auto"/>
            <w:bottom w:val="none" w:sz="0" w:space="0" w:color="auto"/>
            <w:right w:val="none" w:sz="0" w:space="0" w:color="auto"/>
          </w:divBdr>
          <w:divsChild>
            <w:div w:id="469906096">
              <w:marLeft w:val="0"/>
              <w:marRight w:val="0"/>
              <w:marTop w:val="0"/>
              <w:marBottom w:val="0"/>
              <w:divBdr>
                <w:top w:val="none" w:sz="0" w:space="0" w:color="auto"/>
                <w:left w:val="none" w:sz="0" w:space="0" w:color="auto"/>
                <w:bottom w:val="none" w:sz="0" w:space="0" w:color="auto"/>
                <w:right w:val="none" w:sz="0" w:space="0" w:color="auto"/>
              </w:divBdr>
            </w:div>
          </w:divsChild>
        </w:div>
        <w:div w:id="1232234745">
          <w:marLeft w:val="0"/>
          <w:marRight w:val="0"/>
          <w:marTop w:val="0"/>
          <w:marBottom w:val="0"/>
          <w:divBdr>
            <w:top w:val="none" w:sz="0" w:space="0" w:color="auto"/>
            <w:left w:val="none" w:sz="0" w:space="0" w:color="auto"/>
            <w:bottom w:val="none" w:sz="0" w:space="0" w:color="auto"/>
            <w:right w:val="none" w:sz="0" w:space="0" w:color="auto"/>
          </w:divBdr>
          <w:divsChild>
            <w:div w:id="463543046">
              <w:marLeft w:val="0"/>
              <w:marRight w:val="0"/>
              <w:marTop w:val="0"/>
              <w:marBottom w:val="0"/>
              <w:divBdr>
                <w:top w:val="none" w:sz="0" w:space="0" w:color="auto"/>
                <w:left w:val="none" w:sz="0" w:space="0" w:color="auto"/>
                <w:bottom w:val="none" w:sz="0" w:space="0" w:color="auto"/>
                <w:right w:val="none" w:sz="0" w:space="0" w:color="auto"/>
              </w:divBdr>
            </w:div>
          </w:divsChild>
        </w:div>
        <w:div w:id="152377120">
          <w:marLeft w:val="0"/>
          <w:marRight w:val="0"/>
          <w:marTop w:val="0"/>
          <w:marBottom w:val="0"/>
          <w:divBdr>
            <w:top w:val="none" w:sz="0" w:space="0" w:color="auto"/>
            <w:left w:val="none" w:sz="0" w:space="0" w:color="auto"/>
            <w:bottom w:val="none" w:sz="0" w:space="0" w:color="auto"/>
            <w:right w:val="none" w:sz="0" w:space="0" w:color="auto"/>
          </w:divBdr>
          <w:divsChild>
            <w:div w:id="1249777556">
              <w:marLeft w:val="0"/>
              <w:marRight w:val="0"/>
              <w:marTop w:val="0"/>
              <w:marBottom w:val="0"/>
              <w:divBdr>
                <w:top w:val="none" w:sz="0" w:space="0" w:color="auto"/>
                <w:left w:val="none" w:sz="0" w:space="0" w:color="auto"/>
                <w:bottom w:val="none" w:sz="0" w:space="0" w:color="auto"/>
                <w:right w:val="none" w:sz="0" w:space="0" w:color="auto"/>
              </w:divBdr>
            </w:div>
          </w:divsChild>
        </w:div>
        <w:div w:id="2018772938">
          <w:marLeft w:val="0"/>
          <w:marRight w:val="0"/>
          <w:marTop w:val="0"/>
          <w:marBottom w:val="0"/>
          <w:divBdr>
            <w:top w:val="none" w:sz="0" w:space="0" w:color="auto"/>
            <w:left w:val="none" w:sz="0" w:space="0" w:color="auto"/>
            <w:bottom w:val="none" w:sz="0" w:space="0" w:color="auto"/>
            <w:right w:val="none" w:sz="0" w:space="0" w:color="auto"/>
          </w:divBdr>
          <w:divsChild>
            <w:div w:id="644895990">
              <w:marLeft w:val="0"/>
              <w:marRight w:val="0"/>
              <w:marTop w:val="0"/>
              <w:marBottom w:val="0"/>
              <w:divBdr>
                <w:top w:val="none" w:sz="0" w:space="0" w:color="auto"/>
                <w:left w:val="none" w:sz="0" w:space="0" w:color="auto"/>
                <w:bottom w:val="none" w:sz="0" w:space="0" w:color="auto"/>
                <w:right w:val="none" w:sz="0" w:space="0" w:color="auto"/>
              </w:divBdr>
            </w:div>
          </w:divsChild>
        </w:div>
        <w:div w:id="933365113">
          <w:marLeft w:val="0"/>
          <w:marRight w:val="0"/>
          <w:marTop w:val="0"/>
          <w:marBottom w:val="0"/>
          <w:divBdr>
            <w:top w:val="none" w:sz="0" w:space="0" w:color="auto"/>
            <w:left w:val="none" w:sz="0" w:space="0" w:color="auto"/>
            <w:bottom w:val="none" w:sz="0" w:space="0" w:color="auto"/>
            <w:right w:val="none" w:sz="0" w:space="0" w:color="auto"/>
          </w:divBdr>
          <w:divsChild>
            <w:div w:id="1275022106">
              <w:marLeft w:val="0"/>
              <w:marRight w:val="0"/>
              <w:marTop w:val="0"/>
              <w:marBottom w:val="0"/>
              <w:divBdr>
                <w:top w:val="none" w:sz="0" w:space="0" w:color="auto"/>
                <w:left w:val="none" w:sz="0" w:space="0" w:color="auto"/>
                <w:bottom w:val="none" w:sz="0" w:space="0" w:color="auto"/>
                <w:right w:val="none" w:sz="0" w:space="0" w:color="auto"/>
              </w:divBdr>
            </w:div>
          </w:divsChild>
        </w:div>
        <w:div w:id="285309417">
          <w:marLeft w:val="0"/>
          <w:marRight w:val="0"/>
          <w:marTop w:val="0"/>
          <w:marBottom w:val="0"/>
          <w:divBdr>
            <w:top w:val="none" w:sz="0" w:space="0" w:color="auto"/>
            <w:left w:val="none" w:sz="0" w:space="0" w:color="auto"/>
            <w:bottom w:val="none" w:sz="0" w:space="0" w:color="auto"/>
            <w:right w:val="none" w:sz="0" w:space="0" w:color="auto"/>
          </w:divBdr>
          <w:divsChild>
            <w:div w:id="213202881">
              <w:marLeft w:val="0"/>
              <w:marRight w:val="0"/>
              <w:marTop w:val="0"/>
              <w:marBottom w:val="0"/>
              <w:divBdr>
                <w:top w:val="none" w:sz="0" w:space="0" w:color="auto"/>
                <w:left w:val="none" w:sz="0" w:space="0" w:color="auto"/>
                <w:bottom w:val="none" w:sz="0" w:space="0" w:color="auto"/>
                <w:right w:val="none" w:sz="0" w:space="0" w:color="auto"/>
              </w:divBdr>
            </w:div>
          </w:divsChild>
        </w:div>
        <w:div w:id="1644120120">
          <w:marLeft w:val="0"/>
          <w:marRight w:val="0"/>
          <w:marTop w:val="0"/>
          <w:marBottom w:val="0"/>
          <w:divBdr>
            <w:top w:val="none" w:sz="0" w:space="0" w:color="auto"/>
            <w:left w:val="none" w:sz="0" w:space="0" w:color="auto"/>
            <w:bottom w:val="none" w:sz="0" w:space="0" w:color="auto"/>
            <w:right w:val="none" w:sz="0" w:space="0" w:color="auto"/>
          </w:divBdr>
          <w:divsChild>
            <w:div w:id="97258726">
              <w:marLeft w:val="0"/>
              <w:marRight w:val="0"/>
              <w:marTop w:val="0"/>
              <w:marBottom w:val="0"/>
              <w:divBdr>
                <w:top w:val="none" w:sz="0" w:space="0" w:color="auto"/>
                <w:left w:val="none" w:sz="0" w:space="0" w:color="auto"/>
                <w:bottom w:val="none" w:sz="0" w:space="0" w:color="auto"/>
                <w:right w:val="none" w:sz="0" w:space="0" w:color="auto"/>
              </w:divBdr>
            </w:div>
          </w:divsChild>
        </w:div>
        <w:div w:id="1662418596">
          <w:marLeft w:val="0"/>
          <w:marRight w:val="0"/>
          <w:marTop w:val="0"/>
          <w:marBottom w:val="0"/>
          <w:divBdr>
            <w:top w:val="none" w:sz="0" w:space="0" w:color="auto"/>
            <w:left w:val="none" w:sz="0" w:space="0" w:color="auto"/>
            <w:bottom w:val="none" w:sz="0" w:space="0" w:color="auto"/>
            <w:right w:val="none" w:sz="0" w:space="0" w:color="auto"/>
          </w:divBdr>
          <w:divsChild>
            <w:div w:id="443621874">
              <w:marLeft w:val="0"/>
              <w:marRight w:val="0"/>
              <w:marTop w:val="0"/>
              <w:marBottom w:val="0"/>
              <w:divBdr>
                <w:top w:val="none" w:sz="0" w:space="0" w:color="auto"/>
                <w:left w:val="none" w:sz="0" w:space="0" w:color="auto"/>
                <w:bottom w:val="none" w:sz="0" w:space="0" w:color="auto"/>
                <w:right w:val="none" w:sz="0" w:space="0" w:color="auto"/>
              </w:divBdr>
            </w:div>
          </w:divsChild>
        </w:div>
        <w:div w:id="1885365989">
          <w:marLeft w:val="0"/>
          <w:marRight w:val="0"/>
          <w:marTop w:val="0"/>
          <w:marBottom w:val="0"/>
          <w:divBdr>
            <w:top w:val="none" w:sz="0" w:space="0" w:color="auto"/>
            <w:left w:val="none" w:sz="0" w:space="0" w:color="auto"/>
            <w:bottom w:val="none" w:sz="0" w:space="0" w:color="auto"/>
            <w:right w:val="none" w:sz="0" w:space="0" w:color="auto"/>
          </w:divBdr>
          <w:divsChild>
            <w:div w:id="2137987030">
              <w:marLeft w:val="0"/>
              <w:marRight w:val="0"/>
              <w:marTop w:val="0"/>
              <w:marBottom w:val="0"/>
              <w:divBdr>
                <w:top w:val="none" w:sz="0" w:space="0" w:color="auto"/>
                <w:left w:val="none" w:sz="0" w:space="0" w:color="auto"/>
                <w:bottom w:val="none" w:sz="0" w:space="0" w:color="auto"/>
                <w:right w:val="none" w:sz="0" w:space="0" w:color="auto"/>
              </w:divBdr>
            </w:div>
          </w:divsChild>
        </w:div>
        <w:div w:id="868488586">
          <w:marLeft w:val="0"/>
          <w:marRight w:val="0"/>
          <w:marTop w:val="0"/>
          <w:marBottom w:val="0"/>
          <w:divBdr>
            <w:top w:val="none" w:sz="0" w:space="0" w:color="auto"/>
            <w:left w:val="none" w:sz="0" w:space="0" w:color="auto"/>
            <w:bottom w:val="none" w:sz="0" w:space="0" w:color="auto"/>
            <w:right w:val="none" w:sz="0" w:space="0" w:color="auto"/>
          </w:divBdr>
          <w:divsChild>
            <w:div w:id="155462033">
              <w:marLeft w:val="0"/>
              <w:marRight w:val="0"/>
              <w:marTop w:val="0"/>
              <w:marBottom w:val="0"/>
              <w:divBdr>
                <w:top w:val="none" w:sz="0" w:space="0" w:color="auto"/>
                <w:left w:val="none" w:sz="0" w:space="0" w:color="auto"/>
                <w:bottom w:val="none" w:sz="0" w:space="0" w:color="auto"/>
                <w:right w:val="none" w:sz="0" w:space="0" w:color="auto"/>
              </w:divBdr>
            </w:div>
          </w:divsChild>
        </w:div>
        <w:div w:id="1264530501">
          <w:marLeft w:val="0"/>
          <w:marRight w:val="0"/>
          <w:marTop w:val="0"/>
          <w:marBottom w:val="0"/>
          <w:divBdr>
            <w:top w:val="none" w:sz="0" w:space="0" w:color="auto"/>
            <w:left w:val="none" w:sz="0" w:space="0" w:color="auto"/>
            <w:bottom w:val="none" w:sz="0" w:space="0" w:color="auto"/>
            <w:right w:val="none" w:sz="0" w:space="0" w:color="auto"/>
          </w:divBdr>
          <w:divsChild>
            <w:div w:id="1571573567">
              <w:marLeft w:val="0"/>
              <w:marRight w:val="0"/>
              <w:marTop w:val="0"/>
              <w:marBottom w:val="0"/>
              <w:divBdr>
                <w:top w:val="none" w:sz="0" w:space="0" w:color="auto"/>
                <w:left w:val="none" w:sz="0" w:space="0" w:color="auto"/>
                <w:bottom w:val="none" w:sz="0" w:space="0" w:color="auto"/>
                <w:right w:val="none" w:sz="0" w:space="0" w:color="auto"/>
              </w:divBdr>
            </w:div>
          </w:divsChild>
        </w:div>
        <w:div w:id="957949596">
          <w:marLeft w:val="0"/>
          <w:marRight w:val="0"/>
          <w:marTop w:val="0"/>
          <w:marBottom w:val="0"/>
          <w:divBdr>
            <w:top w:val="none" w:sz="0" w:space="0" w:color="auto"/>
            <w:left w:val="none" w:sz="0" w:space="0" w:color="auto"/>
            <w:bottom w:val="none" w:sz="0" w:space="0" w:color="auto"/>
            <w:right w:val="none" w:sz="0" w:space="0" w:color="auto"/>
          </w:divBdr>
          <w:divsChild>
            <w:div w:id="1562640846">
              <w:marLeft w:val="0"/>
              <w:marRight w:val="0"/>
              <w:marTop w:val="0"/>
              <w:marBottom w:val="0"/>
              <w:divBdr>
                <w:top w:val="none" w:sz="0" w:space="0" w:color="auto"/>
                <w:left w:val="none" w:sz="0" w:space="0" w:color="auto"/>
                <w:bottom w:val="none" w:sz="0" w:space="0" w:color="auto"/>
                <w:right w:val="none" w:sz="0" w:space="0" w:color="auto"/>
              </w:divBdr>
            </w:div>
          </w:divsChild>
        </w:div>
        <w:div w:id="2089382165">
          <w:marLeft w:val="0"/>
          <w:marRight w:val="0"/>
          <w:marTop w:val="0"/>
          <w:marBottom w:val="0"/>
          <w:divBdr>
            <w:top w:val="none" w:sz="0" w:space="0" w:color="auto"/>
            <w:left w:val="none" w:sz="0" w:space="0" w:color="auto"/>
            <w:bottom w:val="none" w:sz="0" w:space="0" w:color="auto"/>
            <w:right w:val="none" w:sz="0" w:space="0" w:color="auto"/>
          </w:divBdr>
          <w:divsChild>
            <w:div w:id="1395735843">
              <w:marLeft w:val="0"/>
              <w:marRight w:val="0"/>
              <w:marTop w:val="0"/>
              <w:marBottom w:val="0"/>
              <w:divBdr>
                <w:top w:val="none" w:sz="0" w:space="0" w:color="auto"/>
                <w:left w:val="none" w:sz="0" w:space="0" w:color="auto"/>
                <w:bottom w:val="none" w:sz="0" w:space="0" w:color="auto"/>
                <w:right w:val="none" w:sz="0" w:space="0" w:color="auto"/>
              </w:divBdr>
            </w:div>
          </w:divsChild>
        </w:div>
        <w:div w:id="1833138805">
          <w:marLeft w:val="0"/>
          <w:marRight w:val="0"/>
          <w:marTop w:val="0"/>
          <w:marBottom w:val="0"/>
          <w:divBdr>
            <w:top w:val="none" w:sz="0" w:space="0" w:color="auto"/>
            <w:left w:val="none" w:sz="0" w:space="0" w:color="auto"/>
            <w:bottom w:val="none" w:sz="0" w:space="0" w:color="auto"/>
            <w:right w:val="none" w:sz="0" w:space="0" w:color="auto"/>
          </w:divBdr>
          <w:divsChild>
            <w:div w:id="1283418542">
              <w:marLeft w:val="0"/>
              <w:marRight w:val="0"/>
              <w:marTop w:val="0"/>
              <w:marBottom w:val="0"/>
              <w:divBdr>
                <w:top w:val="none" w:sz="0" w:space="0" w:color="auto"/>
                <w:left w:val="none" w:sz="0" w:space="0" w:color="auto"/>
                <w:bottom w:val="none" w:sz="0" w:space="0" w:color="auto"/>
                <w:right w:val="none" w:sz="0" w:space="0" w:color="auto"/>
              </w:divBdr>
            </w:div>
          </w:divsChild>
        </w:div>
        <w:div w:id="1166870515">
          <w:marLeft w:val="0"/>
          <w:marRight w:val="0"/>
          <w:marTop w:val="0"/>
          <w:marBottom w:val="0"/>
          <w:divBdr>
            <w:top w:val="none" w:sz="0" w:space="0" w:color="auto"/>
            <w:left w:val="none" w:sz="0" w:space="0" w:color="auto"/>
            <w:bottom w:val="none" w:sz="0" w:space="0" w:color="auto"/>
            <w:right w:val="none" w:sz="0" w:space="0" w:color="auto"/>
          </w:divBdr>
          <w:divsChild>
            <w:div w:id="346372352">
              <w:marLeft w:val="0"/>
              <w:marRight w:val="0"/>
              <w:marTop w:val="0"/>
              <w:marBottom w:val="0"/>
              <w:divBdr>
                <w:top w:val="none" w:sz="0" w:space="0" w:color="auto"/>
                <w:left w:val="none" w:sz="0" w:space="0" w:color="auto"/>
                <w:bottom w:val="none" w:sz="0" w:space="0" w:color="auto"/>
                <w:right w:val="none" w:sz="0" w:space="0" w:color="auto"/>
              </w:divBdr>
            </w:div>
          </w:divsChild>
        </w:div>
        <w:div w:id="1221214291">
          <w:marLeft w:val="0"/>
          <w:marRight w:val="0"/>
          <w:marTop w:val="0"/>
          <w:marBottom w:val="0"/>
          <w:divBdr>
            <w:top w:val="none" w:sz="0" w:space="0" w:color="auto"/>
            <w:left w:val="none" w:sz="0" w:space="0" w:color="auto"/>
            <w:bottom w:val="none" w:sz="0" w:space="0" w:color="auto"/>
            <w:right w:val="none" w:sz="0" w:space="0" w:color="auto"/>
          </w:divBdr>
          <w:divsChild>
            <w:div w:id="1985966880">
              <w:marLeft w:val="0"/>
              <w:marRight w:val="0"/>
              <w:marTop w:val="0"/>
              <w:marBottom w:val="0"/>
              <w:divBdr>
                <w:top w:val="none" w:sz="0" w:space="0" w:color="auto"/>
                <w:left w:val="none" w:sz="0" w:space="0" w:color="auto"/>
                <w:bottom w:val="none" w:sz="0" w:space="0" w:color="auto"/>
                <w:right w:val="none" w:sz="0" w:space="0" w:color="auto"/>
              </w:divBdr>
            </w:div>
          </w:divsChild>
        </w:div>
        <w:div w:id="1194537363">
          <w:marLeft w:val="0"/>
          <w:marRight w:val="0"/>
          <w:marTop w:val="0"/>
          <w:marBottom w:val="0"/>
          <w:divBdr>
            <w:top w:val="none" w:sz="0" w:space="0" w:color="auto"/>
            <w:left w:val="none" w:sz="0" w:space="0" w:color="auto"/>
            <w:bottom w:val="none" w:sz="0" w:space="0" w:color="auto"/>
            <w:right w:val="none" w:sz="0" w:space="0" w:color="auto"/>
          </w:divBdr>
          <w:divsChild>
            <w:div w:id="1400059259">
              <w:marLeft w:val="0"/>
              <w:marRight w:val="0"/>
              <w:marTop w:val="0"/>
              <w:marBottom w:val="0"/>
              <w:divBdr>
                <w:top w:val="none" w:sz="0" w:space="0" w:color="auto"/>
                <w:left w:val="none" w:sz="0" w:space="0" w:color="auto"/>
                <w:bottom w:val="none" w:sz="0" w:space="0" w:color="auto"/>
                <w:right w:val="none" w:sz="0" w:space="0" w:color="auto"/>
              </w:divBdr>
            </w:div>
          </w:divsChild>
        </w:div>
        <w:div w:id="1123227760">
          <w:marLeft w:val="0"/>
          <w:marRight w:val="0"/>
          <w:marTop w:val="0"/>
          <w:marBottom w:val="0"/>
          <w:divBdr>
            <w:top w:val="none" w:sz="0" w:space="0" w:color="auto"/>
            <w:left w:val="none" w:sz="0" w:space="0" w:color="auto"/>
            <w:bottom w:val="none" w:sz="0" w:space="0" w:color="auto"/>
            <w:right w:val="none" w:sz="0" w:space="0" w:color="auto"/>
          </w:divBdr>
          <w:divsChild>
            <w:div w:id="1875727855">
              <w:marLeft w:val="0"/>
              <w:marRight w:val="0"/>
              <w:marTop w:val="0"/>
              <w:marBottom w:val="0"/>
              <w:divBdr>
                <w:top w:val="none" w:sz="0" w:space="0" w:color="auto"/>
                <w:left w:val="none" w:sz="0" w:space="0" w:color="auto"/>
                <w:bottom w:val="none" w:sz="0" w:space="0" w:color="auto"/>
                <w:right w:val="none" w:sz="0" w:space="0" w:color="auto"/>
              </w:divBdr>
            </w:div>
          </w:divsChild>
        </w:div>
        <w:div w:id="278536618">
          <w:marLeft w:val="0"/>
          <w:marRight w:val="0"/>
          <w:marTop w:val="0"/>
          <w:marBottom w:val="0"/>
          <w:divBdr>
            <w:top w:val="none" w:sz="0" w:space="0" w:color="auto"/>
            <w:left w:val="none" w:sz="0" w:space="0" w:color="auto"/>
            <w:bottom w:val="none" w:sz="0" w:space="0" w:color="auto"/>
            <w:right w:val="none" w:sz="0" w:space="0" w:color="auto"/>
          </w:divBdr>
          <w:divsChild>
            <w:div w:id="296300127">
              <w:marLeft w:val="0"/>
              <w:marRight w:val="0"/>
              <w:marTop w:val="0"/>
              <w:marBottom w:val="0"/>
              <w:divBdr>
                <w:top w:val="none" w:sz="0" w:space="0" w:color="auto"/>
                <w:left w:val="none" w:sz="0" w:space="0" w:color="auto"/>
                <w:bottom w:val="none" w:sz="0" w:space="0" w:color="auto"/>
                <w:right w:val="none" w:sz="0" w:space="0" w:color="auto"/>
              </w:divBdr>
            </w:div>
          </w:divsChild>
        </w:div>
        <w:div w:id="1055130084">
          <w:marLeft w:val="0"/>
          <w:marRight w:val="0"/>
          <w:marTop w:val="0"/>
          <w:marBottom w:val="0"/>
          <w:divBdr>
            <w:top w:val="none" w:sz="0" w:space="0" w:color="auto"/>
            <w:left w:val="none" w:sz="0" w:space="0" w:color="auto"/>
            <w:bottom w:val="none" w:sz="0" w:space="0" w:color="auto"/>
            <w:right w:val="none" w:sz="0" w:space="0" w:color="auto"/>
          </w:divBdr>
          <w:divsChild>
            <w:div w:id="446003590">
              <w:marLeft w:val="0"/>
              <w:marRight w:val="0"/>
              <w:marTop w:val="0"/>
              <w:marBottom w:val="0"/>
              <w:divBdr>
                <w:top w:val="none" w:sz="0" w:space="0" w:color="auto"/>
                <w:left w:val="none" w:sz="0" w:space="0" w:color="auto"/>
                <w:bottom w:val="none" w:sz="0" w:space="0" w:color="auto"/>
                <w:right w:val="none" w:sz="0" w:space="0" w:color="auto"/>
              </w:divBdr>
            </w:div>
          </w:divsChild>
        </w:div>
        <w:div w:id="456872286">
          <w:marLeft w:val="0"/>
          <w:marRight w:val="0"/>
          <w:marTop w:val="0"/>
          <w:marBottom w:val="0"/>
          <w:divBdr>
            <w:top w:val="none" w:sz="0" w:space="0" w:color="auto"/>
            <w:left w:val="none" w:sz="0" w:space="0" w:color="auto"/>
            <w:bottom w:val="none" w:sz="0" w:space="0" w:color="auto"/>
            <w:right w:val="none" w:sz="0" w:space="0" w:color="auto"/>
          </w:divBdr>
          <w:divsChild>
            <w:div w:id="387267228">
              <w:marLeft w:val="0"/>
              <w:marRight w:val="0"/>
              <w:marTop w:val="0"/>
              <w:marBottom w:val="0"/>
              <w:divBdr>
                <w:top w:val="none" w:sz="0" w:space="0" w:color="auto"/>
                <w:left w:val="none" w:sz="0" w:space="0" w:color="auto"/>
                <w:bottom w:val="none" w:sz="0" w:space="0" w:color="auto"/>
                <w:right w:val="none" w:sz="0" w:space="0" w:color="auto"/>
              </w:divBdr>
            </w:div>
          </w:divsChild>
        </w:div>
        <w:div w:id="76631066">
          <w:marLeft w:val="0"/>
          <w:marRight w:val="0"/>
          <w:marTop w:val="0"/>
          <w:marBottom w:val="0"/>
          <w:divBdr>
            <w:top w:val="none" w:sz="0" w:space="0" w:color="auto"/>
            <w:left w:val="none" w:sz="0" w:space="0" w:color="auto"/>
            <w:bottom w:val="none" w:sz="0" w:space="0" w:color="auto"/>
            <w:right w:val="none" w:sz="0" w:space="0" w:color="auto"/>
          </w:divBdr>
          <w:divsChild>
            <w:div w:id="768233975">
              <w:marLeft w:val="0"/>
              <w:marRight w:val="0"/>
              <w:marTop w:val="0"/>
              <w:marBottom w:val="0"/>
              <w:divBdr>
                <w:top w:val="none" w:sz="0" w:space="0" w:color="auto"/>
                <w:left w:val="none" w:sz="0" w:space="0" w:color="auto"/>
                <w:bottom w:val="none" w:sz="0" w:space="0" w:color="auto"/>
                <w:right w:val="none" w:sz="0" w:space="0" w:color="auto"/>
              </w:divBdr>
            </w:div>
          </w:divsChild>
        </w:div>
        <w:div w:id="1249849797">
          <w:marLeft w:val="0"/>
          <w:marRight w:val="0"/>
          <w:marTop w:val="0"/>
          <w:marBottom w:val="0"/>
          <w:divBdr>
            <w:top w:val="none" w:sz="0" w:space="0" w:color="auto"/>
            <w:left w:val="none" w:sz="0" w:space="0" w:color="auto"/>
            <w:bottom w:val="none" w:sz="0" w:space="0" w:color="auto"/>
            <w:right w:val="none" w:sz="0" w:space="0" w:color="auto"/>
          </w:divBdr>
          <w:divsChild>
            <w:div w:id="426193298">
              <w:marLeft w:val="0"/>
              <w:marRight w:val="0"/>
              <w:marTop w:val="0"/>
              <w:marBottom w:val="0"/>
              <w:divBdr>
                <w:top w:val="none" w:sz="0" w:space="0" w:color="auto"/>
                <w:left w:val="none" w:sz="0" w:space="0" w:color="auto"/>
                <w:bottom w:val="none" w:sz="0" w:space="0" w:color="auto"/>
                <w:right w:val="none" w:sz="0" w:space="0" w:color="auto"/>
              </w:divBdr>
            </w:div>
          </w:divsChild>
        </w:div>
        <w:div w:id="63139956">
          <w:marLeft w:val="0"/>
          <w:marRight w:val="0"/>
          <w:marTop w:val="0"/>
          <w:marBottom w:val="0"/>
          <w:divBdr>
            <w:top w:val="none" w:sz="0" w:space="0" w:color="auto"/>
            <w:left w:val="none" w:sz="0" w:space="0" w:color="auto"/>
            <w:bottom w:val="none" w:sz="0" w:space="0" w:color="auto"/>
            <w:right w:val="none" w:sz="0" w:space="0" w:color="auto"/>
          </w:divBdr>
          <w:divsChild>
            <w:div w:id="1999141853">
              <w:marLeft w:val="0"/>
              <w:marRight w:val="0"/>
              <w:marTop w:val="0"/>
              <w:marBottom w:val="0"/>
              <w:divBdr>
                <w:top w:val="none" w:sz="0" w:space="0" w:color="auto"/>
                <w:left w:val="none" w:sz="0" w:space="0" w:color="auto"/>
                <w:bottom w:val="none" w:sz="0" w:space="0" w:color="auto"/>
                <w:right w:val="none" w:sz="0" w:space="0" w:color="auto"/>
              </w:divBdr>
            </w:div>
          </w:divsChild>
        </w:div>
        <w:div w:id="242379104">
          <w:marLeft w:val="0"/>
          <w:marRight w:val="0"/>
          <w:marTop w:val="0"/>
          <w:marBottom w:val="0"/>
          <w:divBdr>
            <w:top w:val="none" w:sz="0" w:space="0" w:color="auto"/>
            <w:left w:val="none" w:sz="0" w:space="0" w:color="auto"/>
            <w:bottom w:val="none" w:sz="0" w:space="0" w:color="auto"/>
            <w:right w:val="none" w:sz="0" w:space="0" w:color="auto"/>
          </w:divBdr>
          <w:divsChild>
            <w:div w:id="1176337267">
              <w:marLeft w:val="0"/>
              <w:marRight w:val="0"/>
              <w:marTop w:val="0"/>
              <w:marBottom w:val="0"/>
              <w:divBdr>
                <w:top w:val="none" w:sz="0" w:space="0" w:color="auto"/>
                <w:left w:val="none" w:sz="0" w:space="0" w:color="auto"/>
                <w:bottom w:val="none" w:sz="0" w:space="0" w:color="auto"/>
                <w:right w:val="none" w:sz="0" w:space="0" w:color="auto"/>
              </w:divBdr>
            </w:div>
          </w:divsChild>
        </w:div>
        <w:div w:id="1037700743">
          <w:marLeft w:val="0"/>
          <w:marRight w:val="0"/>
          <w:marTop w:val="0"/>
          <w:marBottom w:val="0"/>
          <w:divBdr>
            <w:top w:val="none" w:sz="0" w:space="0" w:color="auto"/>
            <w:left w:val="none" w:sz="0" w:space="0" w:color="auto"/>
            <w:bottom w:val="none" w:sz="0" w:space="0" w:color="auto"/>
            <w:right w:val="none" w:sz="0" w:space="0" w:color="auto"/>
          </w:divBdr>
          <w:divsChild>
            <w:div w:id="986283692">
              <w:marLeft w:val="0"/>
              <w:marRight w:val="0"/>
              <w:marTop w:val="0"/>
              <w:marBottom w:val="0"/>
              <w:divBdr>
                <w:top w:val="none" w:sz="0" w:space="0" w:color="auto"/>
                <w:left w:val="none" w:sz="0" w:space="0" w:color="auto"/>
                <w:bottom w:val="none" w:sz="0" w:space="0" w:color="auto"/>
                <w:right w:val="none" w:sz="0" w:space="0" w:color="auto"/>
              </w:divBdr>
            </w:div>
          </w:divsChild>
        </w:div>
        <w:div w:id="14425677">
          <w:marLeft w:val="0"/>
          <w:marRight w:val="0"/>
          <w:marTop w:val="0"/>
          <w:marBottom w:val="0"/>
          <w:divBdr>
            <w:top w:val="none" w:sz="0" w:space="0" w:color="auto"/>
            <w:left w:val="none" w:sz="0" w:space="0" w:color="auto"/>
            <w:bottom w:val="none" w:sz="0" w:space="0" w:color="auto"/>
            <w:right w:val="none" w:sz="0" w:space="0" w:color="auto"/>
          </w:divBdr>
          <w:divsChild>
            <w:div w:id="1793670458">
              <w:marLeft w:val="0"/>
              <w:marRight w:val="0"/>
              <w:marTop w:val="0"/>
              <w:marBottom w:val="0"/>
              <w:divBdr>
                <w:top w:val="none" w:sz="0" w:space="0" w:color="auto"/>
                <w:left w:val="none" w:sz="0" w:space="0" w:color="auto"/>
                <w:bottom w:val="none" w:sz="0" w:space="0" w:color="auto"/>
                <w:right w:val="none" w:sz="0" w:space="0" w:color="auto"/>
              </w:divBdr>
            </w:div>
          </w:divsChild>
        </w:div>
        <w:div w:id="1279291598">
          <w:marLeft w:val="0"/>
          <w:marRight w:val="0"/>
          <w:marTop w:val="0"/>
          <w:marBottom w:val="0"/>
          <w:divBdr>
            <w:top w:val="none" w:sz="0" w:space="0" w:color="auto"/>
            <w:left w:val="none" w:sz="0" w:space="0" w:color="auto"/>
            <w:bottom w:val="none" w:sz="0" w:space="0" w:color="auto"/>
            <w:right w:val="none" w:sz="0" w:space="0" w:color="auto"/>
          </w:divBdr>
          <w:divsChild>
            <w:div w:id="1841575541">
              <w:marLeft w:val="0"/>
              <w:marRight w:val="0"/>
              <w:marTop w:val="0"/>
              <w:marBottom w:val="0"/>
              <w:divBdr>
                <w:top w:val="none" w:sz="0" w:space="0" w:color="auto"/>
                <w:left w:val="none" w:sz="0" w:space="0" w:color="auto"/>
                <w:bottom w:val="none" w:sz="0" w:space="0" w:color="auto"/>
                <w:right w:val="none" w:sz="0" w:space="0" w:color="auto"/>
              </w:divBdr>
            </w:div>
          </w:divsChild>
        </w:div>
        <w:div w:id="68816986">
          <w:marLeft w:val="0"/>
          <w:marRight w:val="0"/>
          <w:marTop w:val="0"/>
          <w:marBottom w:val="0"/>
          <w:divBdr>
            <w:top w:val="none" w:sz="0" w:space="0" w:color="auto"/>
            <w:left w:val="none" w:sz="0" w:space="0" w:color="auto"/>
            <w:bottom w:val="none" w:sz="0" w:space="0" w:color="auto"/>
            <w:right w:val="none" w:sz="0" w:space="0" w:color="auto"/>
          </w:divBdr>
          <w:divsChild>
            <w:div w:id="725421220">
              <w:marLeft w:val="0"/>
              <w:marRight w:val="0"/>
              <w:marTop w:val="0"/>
              <w:marBottom w:val="0"/>
              <w:divBdr>
                <w:top w:val="none" w:sz="0" w:space="0" w:color="auto"/>
                <w:left w:val="none" w:sz="0" w:space="0" w:color="auto"/>
                <w:bottom w:val="none" w:sz="0" w:space="0" w:color="auto"/>
                <w:right w:val="none" w:sz="0" w:space="0" w:color="auto"/>
              </w:divBdr>
            </w:div>
          </w:divsChild>
        </w:div>
        <w:div w:id="781732398">
          <w:marLeft w:val="0"/>
          <w:marRight w:val="0"/>
          <w:marTop w:val="0"/>
          <w:marBottom w:val="0"/>
          <w:divBdr>
            <w:top w:val="none" w:sz="0" w:space="0" w:color="auto"/>
            <w:left w:val="none" w:sz="0" w:space="0" w:color="auto"/>
            <w:bottom w:val="none" w:sz="0" w:space="0" w:color="auto"/>
            <w:right w:val="none" w:sz="0" w:space="0" w:color="auto"/>
          </w:divBdr>
          <w:divsChild>
            <w:div w:id="1819566735">
              <w:marLeft w:val="0"/>
              <w:marRight w:val="0"/>
              <w:marTop w:val="0"/>
              <w:marBottom w:val="0"/>
              <w:divBdr>
                <w:top w:val="none" w:sz="0" w:space="0" w:color="auto"/>
                <w:left w:val="none" w:sz="0" w:space="0" w:color="auto"/>
                <w:bottom w:val="none" w:sz="0" w:space="0" w:color="auto"/>
                <w:right w:val="none" w:sz="0" w:space="0" w:color="auto"/>
              </w:divBdr>
            </w:div>
          </w:divsChild>
        </w:div>
        <w:div w:id="684986953">
          <w:marLeft w:val="0"/>
          <w:marRight w:val="0"/>
          <w:marTop w:val="0"/>
          <w:marBottom w:val="0"/>
          <w:divBdr>
            <w:top w:val="none" w:sz="0" w:space="0" w:color="auto"/>
            <w:left w:val="none" w:sz="0" w:space="0" w:color="auto"/>
            <w:bottom w:val="none" w:sz="0" w:space="0" w:color="auto"/>
            <w:right w:val="none" w:sz="0" w:space="0" w:color="auto"/>
          </w:divBdr>
          <w:divsChild>
            <w:div w:id="1391266371">
              <w:marLeft w:val="0"/>
              <w:marRight w:val="0"/>
              <w:marTop w:val="0"/>
              <w:marBottom w:val="0"/>
              <w:divBdr>
                <w:top w:val="none" w:sz="0" w:space="0" w:color="auto"/>
                <w:left w:val="none" w:sz="0" w:space="0" w:color="auto"/>
                <w:bottom w:val="none" w:sz="0" w:space="0" w:color="auto"/>
                <w:right w:val="none" w:sz="0" w:space="0" w:color="auto"/>
              </w:divBdr>
            </w:div>
          </w:divsChild>
        </w:div>
        <w:div w:id="1200051780">
          <w:marLeft w:val="0"/>
          <w:marRight w:val="0"/>
          <w:marTop w:val="0"/>
          <w:marBottom w:val="0"/>
          <w:divBdr>
            <w:top w:val="none" w:sz="0" w:space="0" w:color="auto"/>
            <w:left w:val="none" w:sz="0" w:space="0" w:color="auto"/>
            <w:bottom w:val="none" w:sz="0" w:space="0" w:color="auto"/>
            <w:right w:val="none" w:sz="0" w:space="0" w:color="auto"/>
          </w:divBdr>
          <w:divsChild>
            <w:div w:id="2123719622">
              <w:marLeft w:val="0"/>
              <w:marRight w:val="0"/>
              <w:marTop w:val="0"/>
              <w:marBottom w:val="0"/>
              <w:divBdr>
                <w:top w:val="none" w:sz="0" w:space="0" w:color="auto"/>
                <w:left w:val="none" w:sz="0" w:space="0" w:color="auto"/>
                <w:bottom w:val="none" w:sz="0" w:space="0" w:color="auto"/>
                <w:right w:val="none" w:sz="0" w:space="0" w:color="auto"/>
              </w:divBdr>
            </w:div>
          </w:divsChild>
        </w:div>
        <w:div w:id="1061947111">
          <w:marLeft w:val="0"/>
          <w:marRight w:val="0"/>
          <w:marTop w:val="0"/>
          <w:marBottom w:val="0"/>
          <w:divBdr>
            <w:top w:val="none" w:sz="0" w:space="0" w:color="auto"/>
            <w:left w:val="none" w:sz="0" w:space="0" w:color="auto"/>
            <w:bottom w:val="none" w:sz="0" w:space="0" w:color="auto"/>
            <w:right w:val="none" w:sz="0" w:space="0" w:color="auto"/>
          </w:divBdr>
          <w:divsChild>
            <w:div w:id="91628014">
              <w:marLeft w:val="0"/>
              <w:marRight w:val="0"/>
              <w:marTop w:val="0"/>
              <w:marBottom w:val="0"/>
              <w:divBdr>
                <w:top w:val="none" w:sz="0" w:space="0" w:color="auto"/>
                <w:left w:val="none" w:sz="0" w:space="0" w:color="auto"/>
                <w:bottom w:val="none" w:sz="0" w:space="0" w:color="auto"/>
                <w:right w:val="none" w:sz="0" w:space="0" w:color="auto"/>
              </w:divBdr>
            </w:div>
          </w:divsChild>
        </w:div>
        <w:div w:id="1857384962">
          <w:marLeft w:val="0"/>
          <w:marRight w:val="0"/>
          <w:marTop w:val="0"/>
          <w:marBottom w:val="0"/>
          <w:divBdr>
            <w:top w:val="none" w:sz="0" w:space="0" w:color="auto"/>
            <w:left w:val="none" w:sz="0" w:space="0" w:color="auto"/>
            <w:bottom w:val="none" w:sz="0" w:space="0" w:color="auto"/>
            <w:right w:val="none" w:sz="0" w:space="0" w:color="auto"/>
          </w:divBdr>
          <w:divsChild>
            <w:div w:id="1683357946">
              <w:marLeft w:val="0"/>
              <w:marRight w:val="0"/>
              <w:marTop w:val="0"/>
              <w:marBottom w:val="0"/>
              <w:divBdr>
                <w:top w:val="none" w:sz="0" w:space="0" w:color="auto"/>
                <w:left w:val="none" w:sz="0" w:space="0" w:color="auto"/>
                <w:bottom w:val="none" w:sz="0" w:space="0" w:color="auto"/>
                <w:right w:val="none" w:sz="0" w:space="0" w:color="auto"/>
              </w:divBdr>
            </w:div>
          </w:divsChild>
        </w:div>
        <w:div w:id="2099015621">
          <w:marLeft w:val="0"/>
          <w:marRight w:val="0"/>
          <w:marTop w:val="0"/>
          <w:marBottom w:val="0"/>
          <w:divBdr>
            <w:top w:val="none" w:sz="0" w:space="0" w:color="auto"/>
            <w:left w:val="none" w:sz="0" w:space="0" w:color="auto"/>
            <w:bottom w:val="none" w:sz="0" w:space="0" w:color="auto"/>
            <w:right w:val="none" w:sz="0" w:space="0" w:color="auto"/>
          </w:divBdr>
          <w:divsChild>
            <w:div w:id="1429346686">
              <w:marLeft w:val="0"/>
              <w:marRight w:val="0"/>
              <w:marTop w:val="0"/>
              <w:marBottom w:val="0"/>
              <w:divBdr>
                <w:top w:val="none" w:sz="0" w:space="0" w:color="auto"/>
                <w:left w:val="none" w:sz="0" w:space="0" w:color="auto"/>
                <w:bottom w:val="none" w:sz="0" w:space="0" w:color="auto"/>
                <w:right w:val="none" w:sz="0" w:space="0" w:color="auto"/>
              </w:divBdr>
            </w:div>
          </w:divsChild>
        </w:div>
        <w:div w:id="163858693">
          <w:marLeft w:val="0"/>
          <w:marRight w:val="0"/>
          <w:marTop w:val="0"/>
          <w:marBottom w:val="0"/>
          <w:divBdr>
            <w:top w:val="none" w:sz="0" w:space="0" w:color="auto"/>
            <w:left w:val="none" w:sz="0" w:space="0" w:color="auto"/>
            <w:bottom w:val="none" w:sz="0" w:space="0" w:color="auto"/>
            <w:right w:val="none" w:sz="0" w:space="0" w:color="auto"/>
          </w:divBdr>
          <w:divsChild>
            <w:div w:id="179592018">
              <w:marLeft w:val="0"/>
              <w:marRight w:val="0"/>
              <w:marTop w:val="0"/>
              <w:marBottom w:val="0"/>
              <w:divBdr>
                <w:top w:val="none" w:sz="0" w:space="0" w:color="auto"/>
                <w:left w:val="none" w:sz="0" w:space="0" w:color="auto"/>
                <w:bottom w:val="none" w:sz="0" w:space="0" w:color="auto"/>
                <w:right w:val="none" w:sz="0" w:space="0" w:color="auto"/>
              </w:divBdr>
            </w:div>
          </w:divsChild>
        </w:div>
        <w:div w:id="1718890032">
          <w:marLeft w:val="0"/>
          <w:marRight w:val="0"/>
          <w:marTop w:val="0"/>
          <w:marBottom w:val="0"/>
          <w:divBdr>
            <w:top w:val="none" w:sz="0" w:space="0" w:color="auto"/>
            <w:left w:val="none" w:sz="0" w:space="0" w:color="auto"/>
            <w:bottom w:val="none" w:sz="0" w:space="0" w:color="auto"/>
            <w:right w:val="none" w:sz="0" w:space="0" w:color="auto"/>
          </w:divBdr>
          <w:divsChild>
            <w:div w:id="1953779497">
              <w:marLeft w:val="0"/>
              <w:marRight w:val="0"/>
              <w:marTop w:val="0"/>
              <w:marBottom w:val="0"/>
              <w:divBdr>
                <w:top w:val="none" w:sz="0" w:space="0" w:color="auto"/>
                <w:left w:val="none" w:sz="0" w:space="0" w:color="auto"/>
                <w:bottom w:val="none" w:sz="0" w:space="0" w:color="auto"/>
                <w:right w:val="none" w:sz="0" w:space="0" w:color="auto"/>
              </w:divBdr>
            </w:div>
          </w:divsChild>
        </w:div>
        <w:div w:id="1379552559">
          <w:marLeft w:val="0"/>
          <w:marRight w:val="0"/>
          <w:marTop w:val="0"/>
          <w:marBottom w:val="0"/>
          <w:divBdr>
            <w:top w:val="none" w:sz="0" w:space="0" w:color="auto"/>
            <w:left w:val="none" w:sz="0" w:space="0" w:color="auto"/>
            <w:bottom w:val="none" w:sz="0" w:space="0" w:color="auto"/>
            <w:right w:val="none" w:sz="0" w:space="0" w:color="auto"/>
          </w:divBdr>
          <w:divsChild>
            <w:div w:id="1881167076">
              <w:marLeft w:val="0"/>
              <w:marRight w:val="0"/>
              <w:marTop w:val="0"/>
              <w:marBottom w:val="0"/>
              <w:divBdr>
                <w:top w:val="none" w:sz="0" w:space="0" w:color="auto"/>
                <w:left w:val="none" w:sz="0" w:space="0" w:color="auto"/>
                <w:bottom w:val="none" w:sz="0" w:space="0" w:color="auto"/>
                <w:right w:val="none" w:sz="0" w:space="0" w:color="auto"/>
              </w:divBdr>
            </w:div>
          </w:divsChild>
        </w:div>
        <w:div w:id="447432604">
          <w:marLeft w:val="0"/>
          <w:marRight w:val="0"/>
          <w:marTop w:val="0"/>
          <w:marBottom w:val="0"/>
          <w:divBdr>
            <w:top w:val="none" w:sz="0" w:space="0" w:color="auto"/>
            <w:left w:val="none" w:sz="0" w:space="0" w:color="auto"/>
            <w:bottom w:val="none" w:sz="0" w:space="0" w:color="auto"/>
            <w:right w:val="none" w:sz="0" w:space="0" w:color="auto"/>
          </w:divBdr>
          <w:divsChild>
            <w:div w:id="318575838">
              <w:marLeft w:val="0"/>
              <w:marRight w:val="0"/>
              <w:marTop w:val="0"/>
              <w:marBottom w:val="0"/>
              <w:divBdr>
                <w:top w:val="none" w:sz="0" w:space="0" w:color="auto"/>
                <w:left w:val="none" w:sz="0" w:space="0" w:color="auto"/>
                <w:bottom w:val="none" w:sz="0" w:space="0" w:color="auto"/>
                <w:right w:val="none" w:sz="0" w:space="0" w:color="auto"/>
              </w:divBdr>
            </w:div>
          </w:divsChild>
        </w:div>
        <w:div w:id="644890419">
          <w:marLeft w:val="0"/>
          <w:marRight w:val="0"/>
          <w:marTop w:val="0"/>
          <w:marBottom w:val="0"/>
          <w:divBdr>
            <w:top w:val="none" w:sz="0" w:space="0" w:color="auto"/>
            <w:left w:val="none" w:sz="0" w:space="0" w:color="auto"/>
            <w:bottom w:val="none" w:sz="0" w:space="0" w:color="auto"/>
            <w:right w:val="none" w:sz="0" w:space="0" w:color="auto"/>
          </w:divBdr>
          <w:divsChild>
            <w:div w:id="1459688644">
              <w:marLeft w:val="0"/>
              <w:marRight w:val="0"/>
              <w:marTop w:val="0"/>
              <w:marBottom w:val="0"/>
              <w:divBdr>
                <w:top w:val="none" w:sz="0" w:space="0" w:color="auto"/>
                <w:left w:val="none" w:sz="0" w:space="0" w:color="auto"/>
                <w:bottom w:val="none" w:sz="0" w:space="0" w:color="auto"/>
                <w:right w:val="none" w:sz="0" w:space="0" w:color="auto"/>
              </w:divBdr>
            </w:div>
          </w:divsChild>
        </w:div>
        <w:div w:id="1536380370">
          <w:marLeft w:val="0"/>
          <w:marRight w:val="0"/>
          <w:marTop w:val="0"/>
          <w:marBottom w:val="0"/>
          <w:divBdr>
            <w:top w:val="none" w:sz="0" w:space="0" w:color="auto"/>
            <w:left w:val="none" w:sz="0" w:space="0" w:color="auto"/>
            <w:bottom w:val="none" w:sz="0" w:space="0" w:color="auto"/>
            <w:right w:val="none" w:sz="0" w:space="0" w:color="auto"/>
          </w:divBdr>
          <w:divsChild>
            <w:div w:id="837962079">
              <w:marLeft w:val="0"/>
              <w:marRight w:val="0"/>
              <w:marTop w:val="0"/>
              <w:marBottom w:val="0"/>
              <w:divBdr>
                <w:top w:val="none" w:sz="0" w:space="0" w:color="auto"/>
                <w:left w:val="none" w:sz="0" w:space="0" w:color="auto"/>
                <w:bottom w:val="none" w:sz="0" w:space="0" w:color="auto"/>
                <w:right w:val="none" w:sz="0" w:space="0" w:color="auto"/>
              </w:divBdr>
            </w:div>
          </w:divsChild>
        </w:div>
        <w:div w:id="698165900">
          <w:marLeft w:val="0"/>
          <w:marRight w:val="0"/>
          <w:marTop w:val="0"/>
          <w:marBottom w:val="0"/>
          <w:divBdr>
            <w:top w:val="none" w:sz="0" w:space="0" w:color="auto"/>
            <w:left w:val="none" w:sz="0" w:space="0" w:color="auto"/>
            <w:bottom w:val="none" w:sz="0" w:space="0" w:color="auto"/>
            <w:right w:val="none" w:sz="0" w:space="0" w:color="auto"/>
          </w:divBdr>
          <w:divsChild>
            <w:div w:id="537397199">
              <w:marLeft w:val="0"/>
              <w:marRight w:val="0"/>
              <w:marTop w:val="0"/>
              <w:marBottom w:val="0"/>
              <w:divBdr>
                <w:top w:val="none" w:sz="0" w:space="0" w:color="auto"/>
                <w:left w:val="none" w:sz="0" w:space="0" w:color="auto"/>
                <w:bottom w:val="none" w:sz="0" w:space="0" w:color="auto"/>
                <w:right w:val="none" w:sz="0" w:space="0" w:color="auto"/>
              </w:divBdr>
            </w:div>
          </w:divsChild>
        </w:div>
        <w:div w:id="1812751541">
          <w:marLeft w:val="0"/>
          <w:marRight w:val="0"/>
          <w:marTop w:val="0"/>
          <w:marBottom w:val="0"/>
          <w:divBdr>
            <w:top w:val="none" w:sz="0" w:space="0" w:color="auto"/>
            <w:left w:val="none" w:sz="0" w:space="0" w:color="auto"/>
            <w:bottom w:val="none" w:sz="0" w:space="0" w:color="auto"/>
            <w:right w:val="none" w:sz="0" w:space="0" w:color="auto"/>
          </w:divBdr>
          <w:divsChild>
            <w:div w:id="1609657631">
              <w:marLeft w:val="0"/>
              <w:marRight w:val="0"/>
              <w:marTop w:val="0"/>
              <w:marBottom w:val="0"/>
              <w:divBdr>
                <w:top w:val="none" w:sz="0" w:space="0" w:color="auto"/>
                <w:left w:val="none" w:sz="0" w:space="0" w:color="auto"/>
                <w:bottom w:val="none" w:sz="0" w:space="0" w:color="auto"/>
                <w:right w:val="none" w:sz="0" w:space="0" w:color="auto"/>
              </w:divBdr>
            </w:div>
          </w:divsChild>
        </w:div>
        <w:div w:id="759520105">
          <w:marLeft w:val="0"/>
          <w:marRight w:val="0"/>
          <w:marTop w:val="0"/>
          <w:marBottom w:val="0"/>
          <w:divBdr>
            <w:top w:val="none" w:sz="0" w:space="0" w:color="auto"/>
            <w:left w:val="none" w:sz="0" w:space="0" w:color="auto"/>
            <w:bottom w:val="none" w:sz="0" w:space="0" w:color="auto"/>
            <w:right w:val="none" w:sz="0" w:space="0" w:color="auto"/>
          </w:divBdr>
          <w:divsChild>
            <w:div w:id="442649153">
              <w:marLeft w:val="0"/>
              <w:marRight w:val="0"/>
              <w:marTop w:val="0"/>
              <w:marBottom w:val="0"/>
              <w:divBdr>
                <w:top w:val="none" w:sz="0" w:space="0" w:color="auto"/>
                <w:left w:val="none" w:sz="0" w:space="0" w:color="auto"/>
                <w:bottom w:val="none" w:sz="0" w:space="0" w:color="auto"/>
                <w:right w:val="none" w:sz="0" w:space="0" w:color="auto"/>
              </w:divBdr>
            </w:div>
          </w:divsChild>
        </w:div>
        <w:div w:id="534124255">
          <w:marLeft w:val="0"/>
          <w:marRight w:val="0"/>
          <w:marTop w:val="0"/>
          <w:marBottom w:val="0"/>
          <w:divBdr>
            <w:top w:val="none" w:sz="0" w:space="0" w:color="auto"/>
            <w:left w:val="none" w:sz="0" w:space="0" w:color="auto"/>
            <w:bottom w:val="none" w:sz="0" w:space="0" w:color="auto"/>
            <w:right w:val="none" w:sz="0" w:space="0" w:color="auto"/>
          </w:divBdr>
          <w:divsChild>
            <w:div w:id="2079861030">
              <w:marLeft w:val="0"/>
              <w:marRight w:val="0"/>
              <w:marTop w:val="0"/>
              <w:marBottom w:val="0"/>
              <w:divBdr>
                <w:top w:val="none" w:sz="0" w:space="0" w:color="auto"/>
                <w:left w:val="none" w:sz="0" w:space="0" w:color="auto"/>
                <w:bottom w:val="none" w:sz="0" w:space="0" w:color="auto"/>
                <w:right w:val="none" w:sz="0" w:space="0" w:color="auto"/>
              </w:divBdr>
            </w:div>
          </w:divsChild>
        </w:div>
        <w:div w:id="2054495891">
          <w:marLeft w:val="0"/>
          <w:marRight w:val="0"/>
          <w:marTop w:val="0"/>
          <w:marBottom w:val="0"/>
          <w:divBdr>
            <w:top w:val="none" w:sz="0" w:space="0" w:color="auto"/>
            <w:left w:val="none" w:sz="0" w:space="0" w:color="auto"/>
            <w:bottom w:val="none" w:sz="0" w:space="0" w:color="auto"/>
            <w:right w:val="none" w:sz="0" w:space="0" w:color="auto"/>
          </w:divBdr>
          <w:divsChild>
            <w:div w:id="1810896460">
              <w:marLeft w:val="0"/>
              <w:marRight w:val="0"/>
              <w:marTop w:val="0"/>
              <w:marBottom w:val="0"/>
              <w:divBdr>
                <w:top w:val="none" w:sz="0" w:space="0" w:color="auto"/>
                <w:left w:val="none" w:sz="0" w:space="0" w:color="auto"/>
                <w:bottom w:val="none" w:sz="0" w:space="0" w:color="auto"/>
                <w:right w:val="none" w:sz="0" w:space="0" w:color="auto"/>
              </w:divBdr>
            </w:div>
          </w:divsChild>
        </w:div>
        <w:div w:id="1541940416">
          <w:marLeft w:val="0"/>
          <w:marRight w:val="0"/>
          <w:marTop w:val="0"/>
          <w:marBottom w:val="0"/>
          <w:divBdr>
            <w:top w:val="none" w:sz="0" w:space="0" w:color="auto"/>
            <w:left w:val="none" w:sz="0" w:space="0" w:color="auto"/>
            <w:bottom w:val="none" w:sz="0" w:space="0" w:color="auto"/>
            <w:right w:val="none" w:sz="0" w:space="0" w:color="auto"/>
          </w:divBdr>
          <w:divsChild>
            <w:div w:id="289046406">
              <w:marLeft w:val="0"/>
              <w:marRight w:val="0"/>
              <w:marTop w:val="0"/>
              <w:marBottom w:val="0"/>
              <w:divBdr>
                <w:top w:val="none" w:sz="0" w:space="0" w:color="auto"/>
                <w:left w:val="none" w:sz="0" w:space="0" w:color="auto"/>
                <w:bottom w:val="none" w:sz="0" w:space="0" w:color="auto"/>
                <w:right w:val="none" w:sz="0" w:space="0" w:color="auto"/>
              </w:divBdr>
            </w:div>
          </w:divsChild>
        </w:div>
        <w:div w:id="1976527006">
          <w:marLeft w:val="0"/>
          <w:marRight w:val="0"/>
          <w:marTop w:val="0"/>
          <w:marBottom w:val="0"/>
          <w:divBdr>
            <w:top w:val="none" w:sz="0" w:space="0" w:color="auto"/>
            <w:left w:val="none" w:sz="0" w:space="0" w:color="auto"/>
            <w:bottom w:val="none" w:sz="0" w:space="0" w:color="auto"/>
            <w:right w:val="none" w:sz="0" w:space="0" w:color="auto"/>
          </w:divBdr>
          <w:divsChild>
            <w:div w:id="1992904456">
              <w:marLeft w:val="0"/>
              <w:marRight w:val="0"/>
              <w:marTop w:val="0"/>
              <w:marBottom w:val="0"/>
              <w:divBdr>
                <w:top w:val="none" w:sz="0" w:space="0" w:color="auto"/>
                <w:left w:val="none" w:sz="0" w:space="0" w:color="auto"/>
                <w:bottom w:val="none" w:sz="0" w:space="0" w:color="auto"/>
                <w:right w:val="none" w:sz="0" w:space="0" w:color="auto"/>
              </w:divBdr>
            </w:div>
          </w:divsChild>
        </w:div>
        <w:div w:id="184757823">
          <w:marLeft w:val="0"/>
          <w:marRight w:val="0"/>
          <w:marTop w:val="0"/>
          <w:marBottom w:val="0"/>
          <w:divBdr>
            <w:top w:val="none" w:sz="0" w:space="0" w:color="auto"/>
            <w:left w:val="none" w:sz="0" w:space="0" w:color="auto"/>
            <w:bottom w:val="none" w:sz="0" w:space="0" w:color="auto"/>
            <w:right w:val="none" w:sz="0" w:space="0" w:color="auto"/>
          </w:divBdr>
          <w:divsChild>
            <w:div w:id="528642383">
              <w:marLeft w:val="0"/>
              <w:marRight w:val="0"/>
              <w:marTop w:val="0"/>
              <w:marBottom w:val="0"/>
              <w:divBdr>
                <w:top w:val="none" w:sz="0" w:space="0" w:color="auto"/>
                <w:left w:val="none" w:sz="0" w:space="0" w:color="auto"/>
                <w:bottom w:val="none" w:sz="0" w:space="0" w:color="auto"/>
                <w:right w:val="none" w:sz="0" w:space="0" w:color="auto"/>
              </w:divBdr>
            </w:div>
          </w:divsChild>
        </w:div>
        <w:div w:id="145557211">
          <w:marLeft w:val="0"/>
          <w:marRight w:val="0"/>
          <w:marTop w:val="0"/>
          <w:marBottom w:val="0"/>
          <w:divBdr>
            <w:top w:val="none" w:sz="0" w:space="0" w:color="auto"/>
            <w:left w:val="none" w:sz="0" w:space="0" w:color="auto"/>
            <w:bottom w:val="none" w:sz="0" w:space="0" w:color="auto"/>
            <w:right w:val="none" w:sz="0" w:space="0" w:color="auto"/>
          </w:divBdr>
          <w:divsChild>
            <w:div w:id="768038905">
              <w:marLeft w:val="0"/>
              <w:marRight w:val="0"/>
              <w:marTop w:val="0"/>
              <w:marBottom w:val="0"/>
              <w:divBdr>
                <w:top w:val="none" w:sz="0" w:space="0" w:color="auto"/>
                <w:left w:val="none" w:sz="0" w:space="0" w:color="auto"/>
                <w:bottom w:val="none" w:sz="0" w:space="0" w:color="auto"/>
                <w:right w:val="none" w:sz="0" w:space="0" w:color="auto"/>
              </w:divBdr>
            </w:div>
          </w:divsChild>
        </w:div>
        <w:div w:id="1620602145">
          <w:marLeft w:val="0"/>
          <w:marRight w:val="0"/>
          <w:marTop w:val="0"/>
          <w:marBottom w:val="0"/>
          <w:divBdr>
            <w:top w:val="none" w:sz="0" w:space="0" w:color="auto"/>
            <w:left w:val="none" w:sz="0" w:space="0" w:color="auto"/>
            <w:bottom w:val="none" w:sz="0" w:space="0" w:color="auto"/>
            <w:right w:val="none" w:sz="0" w:space="0" w:color="auto"/>
          </w:divBdr>
          <w:divsChild>
            <w:div w:id="303315524">
              <w:marLeft w:val="0"/>
              <w:marRight w:val="0"/>
              <w:marTop w:val="0"/>
              <w:marBottom w:val="0"/>
              <w:divBdr>
                <w:top w:val="none" w:sz="0" w:space="0" w:color="auto"/>
                <w:left w:val="none" w:sz="0" w:space="0" w:color="auto"/>
                <w:bottom w:val="none" w:sz="0" w:space="0" w:color="auto"/>
                <w:right w:val="none" w:sz="0" w:space="0" w:color="auto"/>
              </w:divBdr>
            </w:div>
          </w:divsChild>
        </w:div>
        <w:div w:id="1166824045">
          <w:marLeft w:val="0"/>
          <w:marRight w:val="0"/>
          <w:marTop w:val="0"/>
          <w:marBottom w:val="0"/>
          <w:divBdr>
            <w:top w:val="none" w:sz="0" w:space="0" w:color="auto"/>
            <w:left w:val="none" w:sz="0" w:space="0" w:color="auto"/>
            <w:bottom w:val="none" w:sz="0" w:space="0" w:color="auto"/>
            <w:right w:val="none" w:sz="0" w:space="0" w:color="auto"/>
          </w:divBdr>
          <w:divsChild>
            <w:div w:id="967007814">
              <w:marLeft w:val="0"/>
              <w:marRight w:val="0"/>
              <w:marTop w:val="0"/>
              <w:marBottom w:val="0"/>
              <w:divBdr>
                <w:top w:val="none" w:sz="0" w:space="0" w:color="auto"/>
                <w:left w:val="none" w:sz="0" w:space="0" w:color="auto"/>
                <w:bottom w:val="none" w:sz="0" w:space="0" w:color="auto"/>
                <w:right w:val="none" w:sz="0" w:space="0" w:color="auto"/>
              </w:divBdr>
            </w:div>
          </w:divsChild>
        </w:div>
        <w:div w:id="816188536">
          <w:marLeft w:val="0"/>
          <w:marRight w:val="0"/>
          <w:marTop w:val="0"/>
          <w:marBottom w:val="0"/>
          <w:divBdr>
            <w:top w:val="none" w:sz="0" w:space="0" w:color="auto"/>
            <w:left w:val="none" w:sz="0" w:space="0" w:color="auto"/>
            <w:bottom w:val="none" w:sz="0" w:space="0" w:color="auto"/>
            <w:right w:val="none" w:sz="0" w:space="0" w:color="auto"/>
          </w:divBdr>
          <w:divsChild>
            <w:div w:id="1276407680">
              <w:marLeft w:val="0"/>
              <w:marRight w:val="0"/>
              <w:marTop w:val="0"/>
              <w:marBottom w:val="0"/>
              <w:divBdr>
                <w:top w:val="none" w:sz="0" w:space="0" w:color="auto"/>
                <w:left w:val="none" w:sz="0" w:space="0" w:color="auto"/>
                <w:bottom w:val="none" w:sz="0" w:space="0" w:color="auto"/>
                <w:right w:val="none" w:sz="0" w:space="0" w:color="auto"/>
              </w:divBdr>
            </w:div>
          </w:divsChild>
        </w:div>
        <w:div w:id="529727688">
          <w:marLeft w:val="0"/>
          <w:marRight w:val="0"/>
          <w:marTop w:val="0"/>
          <w:marBottom w:val="0"/>
          <w:divBdr>
            <w:top w:val="none" w:sz="0" w:space="0" w:color="auto"/>
            <w:left w:val="none" w:sz="0" w:space="0" w:color="auto"/>
            <w:bottom w:val="none" w:sz="0" w:space="0" w:color="auto"/>
            <w:right w:val="none" w:sz="0" w:space="0" w:color="auto"/>
          </w:divBdr>
          <w:divsChild>
            <w:div w:id="1603344967">
              <w:marLeft w:val="0"/>
              <w:marRight w:val="0"/>
              <w:marTop w:val="0"/>
              <w:marBottom w:val="0"/>
              <w:divBdr>
                <w:top w:val="none" w:sz="0" w:space="0" w:color="auto"/>
                <w:left w:val="none" w:sz="0" w:space="0" w:color="auto"/>
                <w:bottom w:val="none" w:sz="0" w:space="0" w:color="auto"/>
                <w:right w:val="none" w:sz="0" w:space="0" w:color="auto"/>
              </w:divBdr>
            </w:div>
          </w:divsChild>
        </w:div>
        <w:div w:id="41097783">
          <w:marLeft w:val="0"/>
          <w:marRight w:val="0"/>
          <w:marTop w:val="0"/>
          <w:marBottom w:val="0"/>
          <w:divBdr>
            <w:top w:val="none" w:sz="0" w:space="0" w:color="auto"/>
            <w:left w:val="none" w:sz="0" w:space="0" w:color="auto"/>
            <w:bottom w:val="none" w:sz="0" w:space="0" w:color="auto"/>
            <w:right w:val="none" w:sz="0" w:space="0" w:color="auto"/>
          </w:divBdr>
          <w:divsChild>
            <w:div w:id="255751516">
              <w:marLeft w:val="0"/>
              <w:marRight w:val="0"/>
              <w:marTop w:val="0"/>
              <w:marBottom w:val="0"/>
              <w:divBdr>
                <w:top w:val="none" w:sz="0" w:space="0" w:color="auto"/>
                <w:left w:val="none" w:sz="0" w:space="0" w:color="auto"/>
                <w:bottom w:val="none" w:sz="0" w:space="0" w:color="auto"/>
                <w:right w:val="none" w:sz="0" w:space="0" w:color="auto"/>
              </w:divBdr>
            </w:div>
          </w:divsChild>
        </w:div>
        <w:div w:id="754011844">
          <w:marLeft w:val="0"/>
          <w:marRight w:val="0"/>
          <w:marTop w:val="0"/>
          <w:marBottom w:val="0"/>
          <w:divBdr>
            <w:top w:val="none" w:sz="0" w:space="0" w:color="auto"/>
            <w:left w:val="none" w:sz="0" w:space="0" w:color="auto"/>
            <w:bottom w:val="none" w:sz="0" w:space="0" w:color="auto"/>
            <w:right w:val="none" w:sz="0" w:space="0" w:color="auto"/>
          </w:divBdr>
          <w:divsChild>
            <w:div w:id="901600570">
              <w:marLeft w:val="0"/>
              <w:marRight w:val="0"/>
              <w:marTop w:val="0"/>
              <w:marBottom w:val="0"/>
              <w:divBdr>
                <w:top w:val="none" w:sz="0" w:space="0" w:color="auto"/>
                <w:left w:val="none" w:sz="0" w:space="0" w:color="auto"/>
                <w:bottom w:val="none" w:sz="0" w:space="0" w:color="auto"/>
                <w:right w:val="none" w:sz="0" w:space="0" w:color="auto"/>
              </w:divBdr>
            </w:div>
          </w:divsChild>
        </w:div>
        <w:div w:id="1994523651">
          <w:marLeft w:val="0"/>
          <w:marRight w:val="0"/>
          <w:marTop w:val="0"/>
          <w:marBottom w:val="0"/>
          <w:divBdr>
            <w:top w:val="none" w:sz="0" w:space="0" w:color="auto"/>
            <w:left w:val="none" w:sz="0" w:space="0" w:color="auto"/>
            <w:bottom w:val="none" w:sz="0" w:space="0" w:color="auto"/>
            <w:right w:val="none" w:sz="0" w:space="0" w:color="auto"/>
          </w:divBdr>
          <w:divsChild>
            <w:div w:id="1559708256">
              <w:marLeft w:val="0"/>
              <w:marRight w:val="0"/>
              <w:marTop w:val="0"/>
              <w:marBottom w:val="0"/>
              <w:divBdr>
                <w:top w:val="none" w:sz="0" w:space="0" w:color="auto"/>
                <w:left w:val="none" w:sz="0" w:space="0" w:color="auto"/>
                <w:bottom w:val="none" w:sz="0" w:space="0" w:color="auto"/>
                <w:right w:val="none" w:sz="0" w:space="0" w:color="auto"/>
              </w:divBdr>
            </w:div>
          </w:divsChild>
        </w:div>
        <w:div w:id="1446582727">
          <w:marLeft w:val="0"/>
          <w:marRight w:val="0"/>
          <w:marTop w:val="0"/>
          <w:marBottom w:val="0"/>
          <w:divBdr>
            <w:top w:val="none" w:sz="0" w:space="0" w:color="auto"/>
            <w:left w:val="none" w:sz="0" w:space="0" w:color="auto"/>
            <w:bottom w:val="none" w:sz="0" w:space="0" w:color="auto"/>
            <w:right w:val="none" w:sz="0" w:space="0" w:color="auto"/>
          </w:divBdr>
          <w:divsChild>
            <w:div w:id="1820026776">
              <w:marLeft w:val="0"/>
              <w:marRight w:val="0"/>
              <w:marTop w:val="0"/>
              <w:marBottom w:val="0"/>
              <w:divBdr>
                <w:top w:val="none" w:sz="0" w:space="0" w:color="auto"/>
                <w:left w:val="none" w:sz="0" w:space="0" w:color="auto"/>
                <w:bottom w:val="none" w:sz="0" w:space="0" w:color="auto"/>
                <w:right w:val="none" w:sz="0" w:space="0" w:color="auto"/>
              </w:divBdr>
            </w:div>
          </w:divsChild>
        </w:div>
        <w:div w:id="1146244206">
          <w:marLeft w:val="0"/>
          <w:marRight w:val="0"/>
          <w:marTop w:val="0"/>
          <w:marBottom w:val="0"/>
          <w:divBdr>
            <w:top w:val="none" w:sz="0" w:space="0" w:color="auto"/>
            <w:left w:val="none" w:sz="0" w:space="0" w:color="auto"/>
            <w:bottom w:val="none" w:sz="0" w:space="0" w:color="auto"/>
            <w:right w:val="none" w:sz="0" w:space="0" w:color="auto"/>
          </w:divBdr>
          <w:divsChild>
            <w:div w:id="1672751916">
              <w:marLeft w:val="0"/>
              <w:marRight w:val="0"/>
              <w:marTop w:val="0"/>
              <w:marBottom w:val="0"/>
              <w:divBdr>
                <w:top w:val="none" w:sz="0" w:space="0" w:color="auto"/>
                <w:left w:val="none" w:sz="0" w:space="0" w:color="auto"/>
                <w:bottom w:val="none" w:sz="0" w:space="0" w:color="auto"/>
                <w:right w:val="none" w:sz="0" w:space="0" w:color="auto"/>
              </w:divBdr>
            </w:div>
          </w:divsChild>
        </w:div>
        <w:div w:id="1925803168">
          <w:marLeft w:val="0"/>
          <w:marRight w:val="0"/>
          <w:marTop w:val="0"/>
          <w:marBottom w:val="0"/>
          <w:divBdr>
            <w:top w:val="none" w:sz="0" w:space="0" w:color="auto"/>
            <w:left w:val="none" w:sz="0" w:space="0" w:color="auto"/>
            <w:bottom w:val="none" w:sz="0" w:space="0" w:color="auto"/>
            <w:right w:val="none" w:sz="0" w:space="0" w:color="auto"/>
          </w:divBdr>
          <w:divsChild>
            <w:div w:id="702248261">
              <w:marLeft w:val="0"/>
              <w:marRight w:val="0"/>
              <w:marTop w:val="0"/>
              <w:marBottom w:val="0"/>
              <w:divBdr>
                <w:top w:val="none" w:sz="0" w:space="0" w:color="auto"/>
                <w:left w:val="none" w:sz="0" w:space="0" w:color="auto"/>
                <w:bottom w:val="none" w:sz="0" w:space="0" w:color="auto"/>
                <w:right w:val="none" w:sz="0" w:space="0" w:color="auto"/>
              </w:divBdr>
            </w:div>
          </w:divsChild>
        </w:div>
        <w:div w:id="483931344">
          <w:marLeft w:val="0"/>
          <w:marRight w:val="0"/>
          <w:marTop w:val="0"/>
          <w:marBottom w:val="0"/>
          <w:divBdr>
            <w:top w:val="none" w:sz="0" w:space="0" w:color="auto"/>
            <w:left w:val="none" w:sz="0" w:space="0" w:color="auto"/>
            <w:bottom w:val="none" w:sz="0" w:space="0" w:color="auto"/>
            <w:right w:val="none" w:sz="0" w:space="0" w:color="auto"/>
          </w:divBdr>
          <w:divsChild>
            <w:div w:id="1399478609">
              <w:marLeft w:val="0"/>
              <w:marRight w:val="0"/>
              <w:marTop w:val="0"/>
              <w:marBottom w:val="0"/>
              <w:divBdr>
                <w:top w:val="none" w:sz="0" w:space="0" w:color="auto"/>
                <w:left w:val="none" w:sz="0" w:space="0" w:color="auto"/>
                <w:bottom w:val="none" w:sz="0" w:space="0" w:color="auto"/>
                <w:right w:val="none" w:sz="0" w:space="0" w:color="auto"/>
              </w:divBdr>
            </w:div>
          </w:divsChild>
        </w:div>
        <w:div w:id="264923551">
          <w:marLeft w:val="0"/>
          <w:marRight w:val="0"/>
          <w:marTop w:val="0"/>
          <w:marBottom w:val="0"/>
          <w:divBdr>
            <w:top w:val="none" w:sz="0" w:space="0" w:color="auto"/>
            <w:left w:val="none" w:sz="0" w:space="0" w:color="auto"/>
            <w:bottom w:val="none" w:sz="0" w:space="0" w:color="auto"/>
            <w:right w:val="none" w:sz="0" w:space="0" w:color="auto"/>
          </w:divBdr>
          <w:divsChild>
            <w:div w:id="787696262">
              <w:marLeft w:val="0"/>
              <w:marRight w:val="0"/>
              <w:marTop w:val="0"/>
              <w:marBottom w:val="0"/>
              <w:divBdr>
                <w:top w:val="none" w:sz="0" w:space="0" w:color="auto"/>
                <w:left w:val="none" w:sz="0" w:space="0" w:color="auto"/>
                <w:bottom w:val="none" w:sz="0" w:space="0" w:color="auto"/>
                <w:right w:val="none" w:sz="0" w:space="0" w:color="auto"/>
              </w:divBdr>
            </w:div>
          </w:divsChild>
        </w:div>
        <w:div w:id="1940865728">
          <w:marLeft w:val="0"/>
          <w:marRight w:val="0"/>
          <w:marTop w:val="0"/>
          <w:marBottom w:val="0"/>
          <w:divBdr>
            <w:top w:val="none" w:sz="0" w:space="0" w:color="auto"/>
            <w:left w:val="none" w:sz="0" w:space="0" w:color="auto"/>
            <w:bottom w:val="none" w:sz="0" w:space="0" w:color="auto"/>
            <w:right w:val="none" w:sz="0" w:space="0" w:color="auto"/>
          </w:divBdr>
          <w:divsChild>
            <w:div w:id="370572373">
              <w:marLeft w:val="0"/>
              <w:marRight w:val="0"/>
              <w:marTop w:val="0"/>
              <w:marBottom w:val="0"/>
              <w:divBdr>
                <w:top w:val="none" w:sz="0" w:space="0" w:color="auto"/>
                <w:left w:val="none" w:sz="0" w:space="0" w:color="auto"/>
                <w:bottom w:val="none" w:sz="0" w:space="0" w:color="auto"/>
                <w:right w:val="none" w:sz="0" w:space="0" w:color="auto"/>
              </w:divBdr>
            </w:div>
          </w:divsChild>
        </w:div>
        <w:div w:id="1156070560">
          <w:marLeft w:val="0"/>
          <w:marRight w:val="0"/>
          <w:marTop w:val="0"/>
          <w:marBottom w:val="0"/>
          <w:divBdr>
            <w:top w:val="none" w:sz="0" w:space="0" w:color="auto"/>
            <w:left w:val="none" w:sz="0" w:space="0" w:color="auto"/>
            <w:bottom w:val="none" w:sz="0" w:space="0" w:color="auto"/>
            <w:right w:val="none" w:sz="0" w:space="0" w:color="auto"/>
          </w:divBdr>
          <w:divsChild>
            <w:div w:id="1548488737">
              <w:marLeft w:val="0"/>
              <w:marRight w:val="0"/>
              <w:marTop w:val="0"/>
              <w:marBottom w:val="0"/>
              <w:divBdr>
                <w:top w:val="none" w:sz="0" w:space="0" w:color="auto"/>
                <w:left w:val="none" w:sz="0" w:space="0" w:color="auto"/>
                <w:bottom w:val="none" w:sz="0" w:space="0" w:color="auto"/>
                <w:right w:val="none" w:sz="0" w:space="0" w:color="auto"/>
              </w:divBdr>
            </w:div>
          </w:divsChild>
        </w:div>
        <w:div w:id="589046795">
          <w:marLeft w:val="0"/>
          <w:marRight w:val="0"/>
          <w:marTop w:val="0"/>
          <w:marBottom w:val="0"/>
          <w:divBdr>
            <w:top w:val="none" w:sz="0" w:space="0" w:color="auto"/>
            <w:left w:val="none" w:sz="0" w:space="0" w:color="auto"/>
            <w:bottom w:val="none" w:sz="0" w:space="0" w:color="auto"/>
            <w:right w:val="none" w:sz="0" w:space="0" w:color="auto"/>
          </w:divBdr>
          <w:divsChild>
            <w:div w:id="1761640174">
              <w:marLeft w:val="0"/>
              <w:marRight w:val="0"/>
              <w:marTop w:val="0"/>
              <w:marBottom w:val="0"/>
              <w:divBdr>
                <w:top w:val="none" w:sz="0" w:space="0" w:color="auto"/>
                <w:left w:val="none" w:sz="0" w:space="0" w:color="auto"/>
                <w:bottom w:val="none" w:sz="0" w:space="0" w:color="auto"/>
                <w:right w:val="none" w:sz="0" w:space="0" w:color="auto"/>
              </w:divBdr>
            </w:div>
          </w:divsChild>
        </w:div>
        <w:div w:id="1799907739">
          <w:marLeft w:val="0"/>
          <w:marRight w:val="0"/>
          <w:marTop w:val="0"/>
          <w:marBottom w:val="0"/>
          <w:divBdr>
            <w:top w:val="none" w:sz="0" w:space="0" w:color="auto"/>
            <w:left w:val="none" w:sz="0" w:space="0" w:color="auto"/>
            <w:bottom w:val="none" w:sz="0" w:space="0" w:color="auto"/>
            <w:right w:val="none" w:sz="0" w:space="0" w:color="auto"/>
          </w:divBdr>
          <w:divsChild>
            <w:div w:id="1551502239">
              <w:marLeft w:val="0"/>
              <w:marRight w:val="0"/>
              <w:marTop w:val="0"/>
              <w:marBottom w:val="0"/>
              <w:divBdr>
                <w:top w:val="none" w:sz="0" w:space="0" w:color="auto"/>
                <w:left w:val="none" w:sz="0" w:space="0" w:color="auto"/>
                <w:bottom w:val="none" w:sz="0" w:space="0" w:color="auto"/>
                <w:right w:val="none" w:sz="0" w:space="0" w:color="auto"/>
              </w:divBdr>
            </w:div>
          </w:divsChild>
        </w:div>
        <w:div w:id="1545947997">
          <w:marLeft w:val="0"/>
          <w:marRight w:val="0"/>
          <w:marTop w:val="0"/>
          <w:marBottom w:val="0"/>
          <w:divBdr>
            <w:top w:val="none" w:sz="0" w:space="0" w:color="auto"/>
            <w:left w:val="none" w:sz="0" w:space="0" w:color="auto"/>
            <w:bottom w:val="none" w:sz="0" w:space="0" w:color="auto"/>
            <w:right w:val="none" w:sz="0" w:space="0" w:color="auto"/>
          </w:divBdr>
          <w:divsChild>
            <w:div w:id="2052922733">
              <w:marLeft w:val="0"/>
              <w:marRight w:val="0"/>
              <w:marTop w:val="0"/>
              <w:marBottom w:val="0"/>
              <w:divBdr>
                <w:top w:val="none" w:sz="0" w:space="0" w:color="auto"/>
                <w:left w:val="none" w:sz="0" w:space="0" w:color="auto"/>
                <w:bottom w:val="none" w:sz="0" w:space="0" w:color="auto"/>
                <w:right w:val="none" w:sz="0" w:space="0" w:color="auto"/>
              </w:divBdr>
            </w:div>
          </w:divsChild>
        </w:div>
        <w:div w:id="1257521358">
          <w:marLeft w:val="0"/>
          <w:marRight w:val="0"/>
          <w:marTop w:val="0"/>
          <w:marBottom w:val="0"/>
          <w:divBdr>
            <w:top w:val="none" w:sz="0" w:space="0" w:color="auto"/>
            <w:left w:val="none" w:sz="0" w:space="0" w:color="auto"/>
            <w:bottom w:val="none" w:sz="0" w:space="0" w:color="auto"/>
            <w:right w:val="none" w:sz="0" w:space="0" w:color="auto"/>
          </w:divBdr>
          <w:divsChild>
            <w:div w:id="1558399350">
              <w:marLeft w:val="0"/>
              <w:marRight w:val="0"/>
              <w:marTop w:val="0"/>
              <w:marBottom w:val="0"/>
              <w:divBdr>
                <w:top w:val="none" w:sz="0" w:space="0" w:color="auto"/>
                <w:left w:val="none" w:sz="0" w:space="0" w:color="auto"/>
                <w:bottom w:val="none" w:sz="0" w:space="0" w:color="auto"/>
                <w:right w:val="none" w:sz="0" w:space="0" w:color="auto"/>
              </w:divBdr>
            </w:div>
          </w:divsChild>
        </w:div>
        <w:div w:id="1005397017">
          <w:marLeft w:val="0"/>
          <w:marRight w:val="0"/>
          <w:marTop w:val="0"/>
          <w:marBottom w:val="0"/>
          <w:divBdr>
            <w:top w:val="none" w:sz="0" w:space="0" w:color="auto"/>
            <w:left w:val="none" w:sz="0" w:space="0" w:color="auto"/>
            <w:bottom w:val="none" w:sz="0" w:space="0" w:color="auto"/>
            <w:right w:val="none" w:sz="0" w:space="0" w:color="auto"/>
          </w:divBdr>
          <w:divsChild>
            <w:div w:id="777138745">
              <w:marLeft w:val="0"/>
              <w:marRight w:val="0"/>
              <w:marTop w:val="0"/>
              <w:marBottom w:val="0"/>
              <w:divBdr>
                <w:top w:val="none" w:sz="0" w:space="0" w:color="auto"/>
                <w:left w:val="none" w:sz="0" w:space="0" w:color="auto"/>
                <w:bottom w:val="none" w:sz="0" w:space="0" w:color="auto"/>
                <w:right w:val="none" w:sz="0" w:space="0" w:color="auto"/>
              </w:divBdr>
            </w:div>
          </w:divsChild>
        </w:div>
        <w:div w:id="382599588">
          <w:marLeft w:val="0"/>
          <w:marRight w:val="0"/>
          <w:marTop w:val="0"/>
          <w:marBottom w:val="0"/>
          <w:divBdr>
            <w:top w:val="none" w:sz="0" w:space="0" w:color="auto"/>
            <w:left w:val="none" w:sz="0" w:space="0" w:color="auto"/>
            <w:bottom w:val="none" w:sz="0" w:space="0" w:color="auto"/>
            <w:right w:val="none" w:sz="0" w:space="0" w:color="auto"/>
          </w:divBdr>
          <w:divsChild>
            <w:div w:id="1528248394">
              <w:marLeft w:val="0"/>
              <w:marRight w:val="0"/>
              <w:marTop w:val="0"/>
              <w:marBottom w:val="0"/>
              <w:divBdr>
                <w:top w:val="none" w:sz="0" w:space="0" w:color="auto"/>
                <w:left w:val="none" w:sz="0" w:space="0" w:color="auto"/>
                <w:bottom w:val="none" w:sz="0" w:space="0" w:color="auto"/>
                <w:right w:val="none" w:sz="0" w:space="0" w:color="auto"/>
              </w:divBdr>
            </w:div>
          </w:divsChild>
        </w:div>
        <w:div w:id="1060519151">
          <w:marLeft w:val="0"/>
          <w:marRight w:val="0"/>
          <w:marTop w:val="0"/>
          <w:marBottom w:val="0"/>
          <w:divBdr>
            <w:top w:val="none" w:sz="0" w:space="0" w:color="auto"/>
            <w:left w:val="none" w:sz="0" w:space="0" w:color="auto"/>
            <w:bottom w:val="none" w:sz="0" w:space="0" w:color="auto"/>
            <w:right w:val="none" w:sz="0" w:space="0" w:color="auto"/>
          </w:divBdr>
          <w:divsChild>
            <w:div w:id="2033265472">
              <w:marLeft w:val="0"/>
              <w:marRight w:val="0"/>
              <w:marTop w:val="0"/>
              <w:marBottom w:val="0"/>
              <w:divBdr>
                <w:top w:val="none" w:sz="0" w:space="0" w:color="auto"/>
                <w:left w:val="none" w:sz="0" w:space="0" w:color="auto"/>
                <w:bottom w:val="none" w:sz="0" w:space="0" w:color="auto"/>
                <w:right w:val="none" w:sz="0" w:space="0" w:color="auto"/>
              </w:divBdr>
            </w:div>
          </w:divsChild>
        </w:div>
        <w:div w:id="607859613">
          <w:marLeft w:val="0"/>
          <w:marRight w:val="0"/>
          <w:marTop w:val="0"/>
          <w:marBottom w:val="0"/>
          <w:divBdr>
            <w:top w:val="none" w:sz="0" w:space="0" w:color="auto"/>
            <w:left w:val="none" w:sz="0" w:space="0" w:color="auto"/>
            <w:bottom w:val="none" w:sz="0" w:space="0" w:color="auto"/>
            <w:right w:val="none" w:sz="0" w:space="0" w:color="auto"/>
          </w:divBdr>
          <w:divsChild>
            <w:div w:id="731852240">
              <w:marLeft w:val="0"/>
              <w:marRight w:val="0"/>
              <w:marTop w:val="0"/>
              <w:marBottom w:val="0"/>
              <w:divBdr>
                <w:top w:val="none" w:sz="0" w:space="0" w:color="auto"/>
                <w:left w:val="none" w:sz="0" w:space="0" w:color="auto"/>
                <w:bottom w:val="none" w:sz="0" w:space="0" w:color="auto"/>
                <w:right w:val="none" w:sz="0" w:space="0" w:color="auto"/>
              </w:divBdr>
            </w:div>
          </w:divsChild>
        </w:div>
        <w:div w:id="1600141072">
          <w:marLeft w:val="0"/>
          <w:marRight w:val="0"/>
          <w:marTop w:val="0"/>
          <w:marBottom w:val="0"/>
          <w:divBdr>
            <w:top w:val="none" w:sz="0" w:space="0" w:color="auto"/>
            <w:left w:val="none" w:sz="0" w:space="0" w:color="auto"/>
            <w:bottom w:val="none" w:sz="0" w:space="0" w:color="auto"/>
            <w:right w:val="none" w:sz="0" w:space="0" w:color="auto"/>
          </w:divBdr>
          <w:divsChild>
            <w:div w:id="500121387">
              <w:marLeft w:val="0"/>
              <w:marRight w:val="0"/>
              <w:marTop w:val="0"/>
              <w:marBottom w:val="0"/>
              <w:divBdr>
                <w:top w:val="none" w:sz="0" w:space="0" w:color="auto"/>
                <w:left w:val="none" w:sz="0" w:space="0" w:color="auto"/>
                <w:bottom w:val="none" w:sz="0" w:space="0" w:color="auto"/>
                <w:right w:val="none" w:sz="0" w:space="0" w:color="auto"/>
              </w:divBdr>
            </w:div>
          </w:divsChild>
        </w:div>
        <w:div w:id="1673293091">
          <w:marLeft w:val="0"/>
          <w:marRight w:val="0"/>
          <w:marTop w:val="0"/>
          <w:marBottom w:val="0"/>
          <w:divBdr>
            <w:top w:val="none" w:sz="0" w:space="0" w:color="auto"/>
            <w:left w:val="none" w:sz="0" w:space="0" w:color="auto"/>
            <w:bottom w:val="none" w:sz="0" w:space="0" w:color="auto"/>
            <w:right w:val="none" w:sz="0" w:space="0" w:color="auto"/>
          </w:divBdr>
          <w:divsChild>
            <w:div w:id="1936211161">
              <w:marLeft w:val="0"/>
              <w:marRight w:val="0"/>
              <w:marTop w:val="0"/>
              <w:marBottom w:val="0"/>
              <w:divBdr>
                <w:top w:val="none" w:sz="0" w:space="0" w:color="auto"/>
                <w:left w:val="none" w:sz="0" w:space="0" w:color="auto"/>
                <w:bottom w:val="none" w:sz="0" w:space="0" w:color="auto"/>
                <w:right w:val="none" w:sz="0" w:space="0" w:color="auto"/>
              </w:divBdr>
            </w:div>
          </w:divsChild>
        </w:div>
        <w:div w:id="1153831790">
          <w:marLeft w:val="0"/>
          <w:marRight w:val="0"/>
          <w:marTop w:val="0"/>
          <w:marBottom w:val="0"/>
          <w:divBdr>
            <w:top w:val="none" w:sz="0" w:space="0" w:color="auto"/>
            <w:left w:val="none" w:sz="0" w:space="0" w:color="auto"/>
            <w:bottom w:val="none" w:sz="0" w:space="0" w:color="auto"/>
            <w:right w:val="none" w:sz="0" w:space="0" w:color="auto"/>
          </w:divBdr>
          <w:divsChild>
            <w:div w:id="1882937195">
              <w:marLeft w:val="0"/>
              <w:marRight w:val="0"/>
              <w:marTop w:val="0"/>
              <w:marBottom w:val="0"/>
              <w:divBdr>
                <w:top w:val="none" w:sz="0" w:space="0" w:color="auto"/>
                <w:left w:val="none" w:sz="0" w:space="0" w:color="auto"/>
                <w:bottom w:val="none" w:sz="0" w:space="0" w:color="auto"/>
                <w:right w:val="none" w:sz="0" w:space="0" w:color="auto"/>
              </w:divBdr>
            </w:div>
          </w:divsChild>
        </w:div>
        <w:div w:id="1901355288">
          <w:marLeft w:val="0"/>
          <w:marRight w:val="0"/>
          <w:marTop w:val="0"/>
          <w:marBottom w:val="0"/>
          <w:divBdr>
            <w:top w:val="none" w:sz="0" w:space="0" w:color="auto"/>
            <w:left w:val="none" w:sz="0" w:space="0" w:color="auto"/>
            <w:bottom w:val="none" w:sz="0" w:space="0" w:color="auto"/>
            <w:right w:val="none" w:sz="0" w:space="0" w:color="auto"/>
          </w:divBdr>
          <w:divsChild>
            <w:div w:id="1935090633">
              <w:marLeft w:val="0"/>
              <w:marRight w:val="0"/>
              <w:marTop w:val="0"/>
              <w:marBottom w:val="0"/>
              <w:divBdr>
                <w:top w:val="none" w:sz="0" w:space="0" w:color="auto"/>
                <w:left w:val="none" w:sz="0" w:space="0" w:color="auto"/>
                <w:bottom w:val="none" w:sz="0" w:space="0" w:color="auto"/>
                <w:right w:val="none" w:sz="0" w:space="0" w:color="auto"/>
              </w:divBdr>
            </w:div>
          </w:divsChild>
        </w:div>
        <w:div w:id="290064524">
          <w:marLeft w:val="0"/>
          <w:marRight w:val="0"/>
          <w:marTop w:val="0"/>
          <w:marBottom w:val="0"/>
          <w:divBdr>
            <w:top w:val="none" w:sz="0" w:space="0" w:color="auto"/>
            <w:left w:val="none" w:sz="0" w:space="0" w:color="auto"/>
            <w:bottom w:val="none" w:sz="0" w:space="0" w:color="auto"/>
            <w:right w:val="none" w:sz="0" w:space="0" w:color="auto"/>
          </w:divBdr>
          <w:divsChild>
            <w:div w:id="1984390762">
              <w:marLeft w:val="0"/>
              <w:marRight w:val="0"/>
              <w:marTop w:val="0"/>
              <w:marBottom w:val="0"/>
              <w:divBdr>
                <w:top w:val="none" w:sz="0" w:space="0" w:color="auto"/>
                <w:left w:val="none" w:sz="0" w:space="0" w:color="auto"/>
                <w:bottom w:val="none" w:sz="0" w:space="0" w:color="auto"/>
                <w:right w:val="none" w:sz="0" w:space="0" w:color="auto"/>
              </w:divBdr>
            </w:div>
          </w:divsChild>
        </w:div>
        <w:div w:id="1528567324">
          <w:marLeft w:val="0"/>
          <w:marRight w:val="0"/>
          <w:marTop w:val="0"/>
          <w:marBottom w:val="0"/>
          <w:divBdr>
            <w:top w:val="none" w:sz="0" w:space="0" w:color="auto"/>
            <w:left w:val="none" w:sz="0" w:space="0" w:color="auto"/>
            <w:bottom w:val="none" w:sz="0" w:space="0" w:color="auto"/>
            <w:right w:val="none" w:sz="0" w:space="0" w:color="auto"/>
          </w:divBdr>
          <w:divsChild>
            <w:div w:id="1922836385">
              <w:marLeft w:val="0"/>
              <w:marRight w:val="0"/>
              <w:marTop w:val="0"/>
              <w:marBottom w:val="0"/>
              <w:divBdr>
                <w:top w:val="none" w:sz="0" w:space="0" w:color="auto"/>
                <w:left w:val="none" w:sz="0" w:space="0" w:color="auto"/>
                <w:bottom w:val="none" w:sz="0" w:space="0" w:color="auto"/>
                <w:right w:val="none" w:sz="0" w:space="0" w:color="auto"/>
              </w:divBdr>
            </w:div>
          </w:divsChild>
        </w:div>
        <w:div w:id="977339922">
          <w:marLeft w:val="0"/>
          <w:marRight w:val="0"/>
          <w:marTop w:val="0"/>
          <w:marBottom w:val="0"/>
          <w:divBdr>
            <w:top w:val="none" w:sz="0" w:space="0" w:color="auto"/>
            <w:left w:val="none" w:sz="0" w:space="0" w:color="auto"/>
            <w:bottom w:val="none" w:sz="0" w:space="0" w:color="auto"/>
            <w:right w:val="none" w:sz="0" w:space="0" w:color="auto"/>
          </w:divBdr>
          <w:divsChild>
            <w:div w:id="1114515550">
              <w:marLeft w:val="0"/>
              <w:marRight w:val="0"/>
              <w:marTop w:val="0"/>
              <w:marBottom w:val="0"/>
              <w:divBdr>
                <w:top w:val="none" w:sz="0" w:space="0" w:color="auto"/>
                <w:left w:val="none" w:sz="0" w:space="0" w:color="auto"/>
                <w:bottom w:val="none" w:sz="0" w:space="0" w:color="auto"/>
                <w:right w:val="none" w:sz="0" w:space="0" w:color="auto"/>
              </w:divBdr>
            </w:div>
          </w:divsChild>
        </w:div>
        <w:div w:id="588584997">
          <w:marLeft w:val="0"/>
          <w:marRight w:val="0"/>
          <w:marTop w:val="0"/>
          <w:marBottom w:val="0"/>
          <w:divBdr>
            <w:top w:val="none" w:sz="0" w:space="0" w:color="auto"/>
            <w:left w:val="none" w:sz="0" w:space="0" w:color="auto"/>
            <w:bottom w:val="none" w:sz="0" w:space="0" w:color="auto"/>
            <w:right w:val="none" w:sz="0" w:space="0" w:color="auto"/>
          </w:divBdr>
          <w:divsChild>
            <w:div w:id="1662276795">
              <w:marLeft w:val="0"/>
              <w:marRight w:val="0"/>
              <w:marTop w:val="0"/>
              <w:marBottom w:val="0"/>
              <w:divBdr>
                <w:top w:val="none" w:sz="0" w:space="0" w:color="auto"/>
                <w:left w:val="none" w:sz="0" w:space="0" w:color="auto"/>
                <w:bottom w:val="none" w:sz="0" w:space="0" w:color="auto"/>
                <w:right w:val="none" w:sz="0" w:space="0" w:color="auto"/>
              </w:divBdr>
            </w:div>
          </w:divsChild>
        </w:div>
        <w:div w:id="564729684">
          <w:marLeft w:val="0"/>
          <w:marRight w:val="0"/>
          <w:marTop w:val="0"/>
          <w:marBottom w:val="0"/>
          <w:divBdr>
            <w:top w:val="none" w:sz="0" w:space="0" w:color="auto"/>
            <w:left w:val="none" w:sz="0" w:space="0" w:color="auto"/>
            <w:bottom w:val="none" w:sz="0" w:space="0" w:color="auto"/>
            <w:right w:val="none" w:sz="0" w:space="0" w:color="auto"/>
          </w:divBdr>
          <w:divsChild>
            <w:div w:id="1078139189">
              <w:marLeft w:val="0"/>
              <w:marRight w:val="0"/>
              <w:marTop w:val="0"/>
              <w:marBottom w:val="0"/>
              <w:divBdr>
                <w:top w:val="none" w:sz="0" w:space="0" w:color="auto"/>
                <w:left w:val="none" w:sz="0" w:space="0" w:color="auto"/>
                <w:bottom w:val="none" w:sz="0" w:space="0" w:color="auto"/>
                <w:right w:val="none" w:sz="0" w:space="0" w:color="auto"/>
              </w:divBdr>
            </w:div>
          </w:divsChild>
        </w:div>
        <w:div w:id="1445465591">
          <w:marLeft w:val="0"/>
          <w:marRight w:val="0"/>
          <w:marTop w:val="0"/>
          <w:marBottom w:val="0"/>
          <w:divBdr>
            <w:top w:val="none" w:sz="0" w:space="0" w:color="auto"/>
            <w:left w:val="none" w:sz="0" w:space="0" w:color="auto"/>
            <w:bottom w:val="none" w:sz="0" w:space="0" w:color="auto"/>
            <w:right w:val="none" w:sz="0" w:space="0" w:color="auto"/>
          </w:divBdr>
          <w:divsChild>
            <w:div w:id="2083479037">
              <w:marLeft w:val="0"/>
              <w:marRight w:val="0"/>
              <w:marTop w:val="0"/>
              <w:marBottom w:val="0"/>
              <w:divBdr>
                <w:top w:val="none" w:sz="0" w:space="0" w:color="auto"/>
                <w:left w:val="none" w:sz="0" w:space="0" w:color="auto"/>
                <w:bottom w:val="none" w:sz="0" w:space="0" w:color="auto"/>
                <w:right w:val="none" w:sz="0" w:space="0" w:color="auto"/>
              </w:divBdr>
            </w:div>
          </w:divsChild>
        </w:div>
        <w:div w:id="1329207309">
          <w:marLeft w:val="0"/>
          <w:marRight w:val="0"/>
          <w:marTop w:val="0"/>
          <w:marBottom w:val="0"/>
          <w:divBdr>
            <w:top w:val="none" w:sz="0" w:space="0" w:color="auto"/>
            <w:left w:val="none" w:sz="0" w:space="0" w:color="auto"/>
            <w:bottom w:val="none" w:sz="0" w:space="0" w:color="auto"/>
            <w:right w:val="none" w:sz="0" w:space="0" w:color="auto"/>
          </w:divBdr>
          <w:divsChild>
            <w:div w:id="1168908883">
              <w:marLeft w:val="0"/>
              <w:marRight w:val="0"/>
              <w:marTop w:val="0"/>
              <w:marBottom w:val="0"/>
              <w:divBdr>
                <w:top w:val="none" w:sz="0" w:space="0" w:color="auto"/>
                <w:left w:val="none" w:sz="0" w:space="0" w:color="auto"/>
                <w:bottom w:val="none" w:sz="0" w:space="0" w:color="auto"/>
                <w:right w:val="none" w:sz="0" w:space="0" w:color="auto"/>
              </w:divBdr>
            </w:div>
          </w:divsChild>
        </w:div>
        <w:div w:id="1487235251">
          <w:marLeft w:val="0"/>
          <w:marRight w:val="0"/>
          <w:marTop w:val="0"/>
          <w:marBottom w:val="0"/>
          <w:divBdr>
            <w:top w:val="none" w:sz="0" w:space="0" w:color="auto"/>
            <w:left w:val="none" w:sz="0" w:space="0" w:color="auto"/>
            <w:bottom w:val="none" w:sz="0" w:space="0" w:color="auto"/>
            <w:right w:val="none" w:sz="0" w:space="0" w:color="auto"/>
          </w:divBdr>
          <w:divsChild>
            <w:div w:id="1132555961">
              <w:marLeft w:val="0"/>
              <w:marRight w:val="0"/>
              <w:marTop w:val="0"/>
              <w:marBottom w:val="0"/>
              <w:divBdr>
                <w:top w:val="none" w:sz="0" w:space="0" w:color="auto"/>
                <w:left w:val="none" w:sz="0" w:space="0" w:color="auto"/>
                <w:bottom w:val="none" w:sz="0" w:space="0" w:color="auto"/>
                <w:right w:val="none" w:sz="0" w:space="0" w:color="auto"/>
              </w:divBdr>
            </w:div>
          </w:divsChild>
        </w:div>
        <w:div w:id="972096475">
          <w:marLeft w:val="0"/>
          <w:marRight w:val="0"/>
          <w:marTop w:val="0"/>
          <w:marBottom w:val="0"/>
          <w:divBdr>
            <w:top w:val="none" w:sz="0" w:space="0" w:color="auto"/>
            <w:left w:val="none" w:sz="0" w:space="0" w:color="auto"/>
            <w:bottom w:val="none" w:sz="0" w:space="0" w:color="auto"/>
            <w:right w:val="none" w:sz="0" w:space="0" w:color="auto"/>
          </w:divBdr>
          <w:divsChild>
            <w:div w:id="923880395">
              <w:marLeft w:val="0"/>
              <w:marRight w:val="0"/>
              <w:marTop w:val="0"/>
              <w:marBottom w:val="0"/>
              <w:divBdr>
                <w:top w:val="none" w:sz="0" w:space="0" w:color="auto"/>
                <w:left w:val="none" w:sz="0" w:space="0" w:color="auto"/>
                <w:bottom w:val="none" w:sz="0" w:space="0" w:color="auto"/>
                <w:right w:val="none" w:sz="0" w:space="0" w:color="auto"/>
              </w:divBdr>
            </w:div>
          </w:divsChild>
        </w:div>
        <w:div w:id="226453604">
          <w:marLeft w:val="0"/>
          <w:marRight w:val="0"/>
          <w:marTop w:val="0"/>
          <w:marBottom w:val="0"/>
          <w:divBdr>
            <w:top w:val="none" w:sz="0" w:space="0" w:color="auto"/>
            <w:left w:val="none" w:sz="0" w:space="0" w:color="auto"/>
            <w:bottom w:val="none" w:sz="0" w:space="0" w:color="auto"/>
            <w:right w:val="none" w:sz="0" w:space="0" w:color="auto"/>
          </w:divBdr>
          <w:divsChild>
            <w:div w:id="1810587345">
              <w:marLeft w:val="0"/>
              <w:marRight w:val="0"/>
              <w:marTop w:val="0"/>
              <w:marBottom w:val="0"/>
              <w:divBdr>
                <w:top w:val="none" w:sz="0" w:space="0" w:color="auto"/>
                <w:left w:val="none" w:sz="0" w:space="0" w:color="auto"/>
                <w:bottom w:val="none" w:sz="0" w:space="0" w:color="auto"/>
                <w:right w:val="none" w:sz="0" w:space="0" w:color="auto"/>
              </w:divBdr>
            </w:div>
          </w:divsChild>
        </w:div>
        <w:div w:id="1981689711">
          <w:marLeft w:val="0"/>
          <w:marRight w:val="0"/>
          <w:marTop w:val="0"/>
          <w:marBottom w:val="0"/>
          <w:divBdr>
            <w:top w:val="none" w:sz="0" w:space="0" w:color="auto"/>
            <w:left w:val="none" w:sz="0" w:space="0" w:color="auto"/>
            <w:bottom w:val="none" w:sz="0" w:space="0" w:color="auto"/>
            <w:right w:val="none" w:sz="0" w:space="0" w:color="auto"/>
          </w:divBdr>
          <w:divsChild>
            <w:div w:id="1848056733">
              <w:marLeft w:val="0"/>
              <w:marRight w:val="0"/>
              <w:marTop w:val="0"/>
              <w:marBottom w:val="0"/>
              <w:divBdr>
                <w:top w:val="none" w:sz="0" w:space="0" w:color="auto"/>
                <w:left w:val="none" w:sz="0" w:space="0" w:color="auto"/>
                <w:bottom w:val="none" w:sz="0" w:space="0" w:color="auto"/>
                <w:right w:val="none" w:sz="0" w:space="0" w:color="auto"/>
              </w:divBdr>
            </w:div>
          </w:divsChild>
        </w:div>
        <w:div w:id="1109811926">
          <w:marLeft w:val="0"/>
          <w:marRight w:val="0"/>
          <w:marTop w:val="0"/>
          <w:marBottom w:val="0"/>
          <w:divBdr>
            <w:top w:val="none" w:sz="0" w:space="0" w:color="auto"/>
            <w:left w:val="none" w:sz="0" w:space="0" w:color="auto"/>
            <w:bottom w:val="none" w:sz="0" w:space="0" w:color="auto"/>
            <w:right w:val="none" w:sz="0" w:space="0" w:color="auto"/>
          </w:divBdr>
          <w:divsChild>
            <w:div w:id="1370687196">
              <w:marLeft w:val="0"/>
              <w:marRight w:val="0"/>
              <w:marTop w:val="0"/>
              <w:marBottom w:val="0"/>
              <w:divBdr>
                <w:top w:val="none" w:sz="0" w:space="0" w:color="auto"/>
                <w:left w:val="none" w:sz="0" w:space="0" w:color="auto"/>
                <w:bottom w:val="none" w:sz="0" w:space="0" w:color="auto"/>
                <w:right w:val="none" w:sz="0" w:space="0" w:color="auto"/>
              </w:divBdr>
            </w:div>
          </w:divsChild>
        </w:div>
        <w:div w:id="1253473140">
          <w:marLeft w:val="0"/>
          <w:marRight w:val="0"/>
          <w:marTop w:val="0"/>
          <w:marBottom w:val="0"/>
          <w:divBdr>
            <w:top w:val="none" w:sz="0" w:space="0" w:color="auto"/>
            <w:left w:val="none" w:sz="0" w:space="0" w:color="auto"/>
            <w:bottom w:val="none" w:sz="0" w:space="0" w:color="auto"/>
            <w:right w:val="none" w:sz="0" w:space="0" w:color="auto"/>
          </w:divBdr>
          <w:divsChild>
            <w:div w:id="1238784495">
              <w:marLeft w:val="0"/>
              <w:marRight w:val="0"/>
              <w:marTop w:val="0"/>
              <w:marBottom w:val="0"/>
              <w:divBdr>
                <w:top w:val="none" w:sz="0" w:space="0" w:color="auto"/>
                <w:left w:val="none" w:sz="0" w:space="0" w:color="auto"/>
                <w:bottom w:val="none" w:sz="0" w:space="0" w:color="auto"/>
                <w:right w:val="none" w:sz="0" w:space="0" w:color="auto"/>
              </w:divBdr>
            </w:div>
          </w:divsChild>
        </w:div>
        <w:div w:id="441077888">
          <w:marLeft w:val="0"/>
          <w:marRight w:val="0"/>
          <w:marTop w:val="0"/>
          <w:marBottom w:val="0"/>
          <w:divBdr>
            <w:top w:val="none" w:sz="0" w:space="0" w:color="auto"/>
            <w:left w:val="none" w:sz="0" w:space="0" w:color="auto"/>
            <w:bottom w:val="none" w:sz="0" w:space="0" w:color="auto"/>
            <w:right w:val="none" w:sz="0" w:space="0" w:color="auto"/>
          </w:divBdr>
          <w:divsChild>
            <w:div w:id="1239705855">
              <w:marLeft w:val="0"/>
              <w:marRight w:val="0"/>
              <w:marTop w:val="0"/>
              <w:marBottom w:val="0"/>
              <w:divBdr>
                <w:top w:val="none" w:sz="0" w:space="0" w:color="auto"/>
                <w:left w:val="none" w:sz="0" w:space="0" w:color="auto"/>
                <w:bottom w:val="none" w:sz="0" w:space="0" w:color="auto"/>
                <w:right w:val="none" w:sz="0" w:space="0" w:color="auto"/>
              </w:divBdr>
            </w:div>
          </w:divsChild>
        </w:div>
        <w:div w:id="949552866">
          <w:marLeft w:val="0"/>
          <w:marRight w:val="0"/>
          <w:marTop w:val="0"/>
          <w:marBottom w:val="0"/>
          <w:divBdr>
            <w:top w:val="none" w:sz="0" w:space="0" w:color="auto"/>
            <w:left w:val="none" w:sz="0" w:space="0" w:color="auto"/>
            <w:bottom w:val="none" w:sz="0" w:space="0" w:color="auto"/>
            <w:right w:val="none" w:sz="0" w:space="0" w:color="auto"/>
          </w:divBdr>
          <w:divsChild>
            <w:div w:id="1778720681">
              <w:marLeft w:val="0"/>
              <w:marRight w:val="0"/>
              <w:marTop w:val="0"/>
              <w:marBottom w:val="0"/>
              <w:divBdr>
                <w:top w:val="none" w:sz="0" w:space="0" w:color="auto"/>
                <w:left w:val="none" w:sz="0" w:space="0" w:color="auto"/>
                <w:bottom w:val="none" w:sz="0" w:space="0" w:color="auto"/>
                <w:right w:val="none" w:sz="0" w:space="0" w:color="auto"/>
              </w:divBdr>
            </w:div>
          </w:divsChild>
        </w:div>
        <w:div w:id="1875193109">
          <w:marLeft w:val="0"/>
          <w:marRight w:val="0"/>
          <w:marTop w:val="0"/>
          <w:marBottom w:val="0"/>
          <w:divBdr>
            <w:top w:val="none" w:sz="0" w:space="0" w:color="auto"/>
            <w:left w:val="none" w:sz="0" w:space="0" w:color="auto"/>
            <w:bottom w:val="none" w:sz="0" w:space="0" w:color="auto"/>
            <w:right w:val="none" w:sz="0" w:space="0" w:color="auto"/>
          </w:divBdr>
          <w:divsChild>
            <w:div w:id="476412189">
              <w:marLeft w:val="0"/>
              <w:marRight w:val="0"/>
              <w:marTop w:val="0"/>
              <w:marBottom w:val="0"/>
              <w:divBdr>
                <w:top w:val="none" w:sz="0" w:space="0" w:color="auto"/>
                <w:left w:val="none" w:sz="0" w:space="0" w:color="auto"/>
                <w:bottom w:val="none" w:sz="0" w:space="0" w:color="auto"/>
                <w:right w:val="none" w:sz="0" w:space="0" w:color="auto"/>
              </w:divBdr>
            </w:div>
          </w:divsChild>
        </w:div>
        <w:div w:id="1694182357">
          <w:marLeft w:val="0"/>
          <w:marRight w:val="0"/>
          <w:marTop w:val="0"/>
          <w:marBottom w:val="0"/>
          <w:divBdr>
            <w:top w:val="none" w:sz="0" w:space="0" w:color="auto"/>
            <w:left w:val="none" w:sz="0" w:space="0" w:color="auto"/>
            <w:bottom w:val="none" w:sz="0" w:space="0" w:color="auto"/>
            <w:right w:val="none" w:sz="0" w:space="0" w:color="auto"/>
          </w:divBdr>
          <w:divsChild>
            <w:div w:id="139736924">
              <w:marLeft w:val="0"/>
              <w:marRight w:val="0"/>
              <w:marTop w:val="0"/>
              <w:marBottom w:val="0"/>
              <w:divBdr>
                <w:top w:val="none" w:sz="0" w:space="0" w:color="auto"/>
                <w:left w:val="none" w:sz="0" w:space="0" w:color="auto"/>
                <w:bottom w:val="none" w:sz="0" w:space="0" w:color="auto"/>
                <w:right w:val="none" w:sz="0" w:space="0" w:color="auto"/>
              </w:divBdr>
            </w:div>
          </w:divsChild>
        </w:div>
        <w:div w:id="444278911">
          <w:marLeft w:val="0"/>
          <w:marRight w:val="0"/>
          <w:marTop w:val="0"/>
          <w:marBottom w:val="0"/>
          <w:divBdr>
            <w:top w:val="none" w:sz="0" w:space="0" w:color="auto"/>
            <w:left w:val="none" w:sz="0" w:space="0" w:color="auto"/>
            <w:bottom w:val="none" w:sz="0" w:space="0" w:color="auto"/>
            <w:right w:val="none" w:sz="0" w:space="0" w:color="auto"/>
          </w:divBdr>
          <w:divsChild>
            <w:div w:id="813181375">
              <w:marLeft w:val="0"/>
              <w:marRight w:val="0"/>
              <w:marTop w:val="0"/>
              <w:marBottom w:val="0"/>
              <w:divBdr>
                <w:top w:val="none" w:sz="0" w:space="0" w:color="auto"/>
                <w:left w:val="none" w:sz="0" w:space="0" w:color="auto"/>
                <w:bottom w:val="none" w:sz="0" w:space="0" w:color="auto"/>
                <w:right w:val="none" w:sz="0" w:space="0" w:color="auto"/>
              </w:divBdr>
            </w:div>
          </w:divsChild>
        </w:div>
        <w:div w:id="252012731">
          <w:marLeft w:val="0"/>
          <w:marRight w:val="0"/>
          <w:marTop w:val="0"/>
          <w:marBottom w:val="0"/>
          <w:divBdr>
            <w:top w:val="none" w:sz="0" w:space="0" w:color="auto"/>
            <w:left w:val="none" w:sz="0" w:space="0" w:color="auto"/>
            <w:bottom w:val="none" w:sz="0" w:space="0" w:color="auto"/>
            <w:right w:val="none" w:sz="0" w:space="0" w:color="auto"/>
          </w:divBdr>
          <w:divsChild>
            <w:div w:id="812720945">
              <w:marLeft w:val="0"/>
              <w:marRight w:val="0"/>
              <w:marTop w:val="0"/>
              <w:marBottom w:val="0"/>
              <w:divBdr>
                <w:top w:val="none" w:sz="0" w:space="0" w:color="auto"/>
                <w:left w:val="none" w:sz="0" w:space="0" w:color="auto"/>
                <w:bottom w:val="none" w:sz="0" w:space="0" w:color="auto"/>
                <w:right w:val="none" w:sz="0" w:space="0" w:color="auto"/>
              </w:divBdr>
            </w:div>
          </w:divsChild>
        </w:div>
        <w:div w:id="851263878">
          <w:marLeft w:val="0"/>
          <w:marRight w:val="0"/>
          <w:marTop w:val="0"/>
          <w:marBottom w:val="0"/>
          <w:divBdr>
            <w:top w:val="none" w:sz="0" w:space="0" w:color="auto"/>
            <w:left w:val="none" w:sz="0" w:space="0" w:color="auto"/>
            <w:bottom w:val="none" w:sz="0" w:space="0" w:color="auto"/>
            <w:right w:val="none" w:sz="0" w:space="0" w:color="auto"/>
          </w:divBdr>
          <w:divsChild>
            <w:div w:id="1771659042">
              <w:marLeft w:val="0"/>
              <w:marRight w:val="0"/>
              <w:marTop w:val="0"/>
              <w:marBottom w:val="0"/>
              <w:divBdr>
                <w:top w:val="none" w:sz="0" w:space="0" w:color="auto"/>
                <w:left w:val="none" w:sz="0" w:space="0" w:color="auto"/>
                <w:bottom w:val="none" w:sz="0" w:space="0" w:color="auto"/>
                <w:right w:val="none" w:sz="0" w:space="0" w:color="auto"/>
              </w:divBdr>
            </w:div>
          </w:divsChild>
        </w:div>
        <w:div w:id="943458269">
          <w:marLeft w:val="0"/>
          <w:marRight w:val="0"/>
          <w:marTop w:val="0"/>
          <w:marBottom w:val="0"/>
          <w:divBdr>
            <w:top w:val="none" w:sz="0" w:space="0" w:color="auto"/>
            <w:left w:val="none" w:sz="0" w:space="0" w:color="auto"/>
            <w:bottom w:val="none" w:sz="0" w:space="0" w:color="auto"/>
            <w:right w:val="none" w:sz="0" w:space="0" w:color="auto"/>
          </w:divBdr>
          <w:divsChild>
            <w:div w:id="1264924173">
              <w:marLeft w:val="0"/>
              <w:marRight w:val="0"/>
              <w:marTop w:val="0"/>
              <w:marBottom w:val="0"/>
              <w:divBdr>
                <w:top w:val="none" w:sz="0" w:space="0" w:color="auto"/>
                <w:left w:val="none" w:sz="0" w:space="0" w:color="auto"/>
                <w:bottom w:val="none" w:sz="0" w:space="0" w:color="auto"/>
                <w:right w:val="none" w:sz="0" w:space="0" w:color="auto"/>
              </w:divBdr>
            </w:div>
          </w:divsChild>
        </w:div>
        <w:div w:id="2037462041">
          <w:marLeft w:val="0"/>
          <w:marRight w:val="0"/>
          <w:marTop w:val="0"/>
          <w:marBottom w:val="0"/>
          <w:divBdr>
            <w:top w:val="none" w:sz="0" w:space="0" w:color="auto"/>
            <w:left w:val="none" w:sz="0" w:space="0" w:color="auto"/>
            <w:bottom w:val="none" w:sz="0" w:space="0" w:color="auto"/>
            <w:right w:val="none" w:sz="0" w:space="0" w:color="auto"/>
          </w:divBdr>
          <w:divsChild>
            <w:div w:id="761872805">
              <w:marLeft w:val="0"/>
              <w:marRight w:val="0"/>
              <w:marTop w:val="0"/>
              <w:marBottom w:val="0"/>
              <w:divBdr>
                <w:top w:val="none" w:sz="0" w:space="0" w:color="auto"/>
                <w:left w:val="none" w:sz="0" w:space="0" w:color="auto"/>
                <w:bottom w:val="none" w:sz="0" w:space="0" w:color="auto"/>
                <w:right w:val="none" w:sz="0" w:space="0" w:color="auto"/>
              </w:divBdr>
            </w:div>
          </w:divsChild>
        </w:div>
        <w:div w:id="252981081">
          <w:marLeft w:val="0"/>
          <w:marRight w:val="0"/>
          <w:marTop w:val="0"/>
          <w:marBottom w:val="0"/>
          <w:divBdr>
            <w:top w:val="none" w:sz="0" w:space="0" w:color="auto"/>
            <w:left w:val="none" w:sz="0" w:space="0" w:color="auto"/>
            <w:bottom w:val="none" w:sz="0" w:space="0" w:color="auto"/>
            <w:right w:val="none" w:sz="0" w:space="0" w:color="auto"/>
          </w:divBdr>
          <w:divsChild>
            <w:div w:id="1045908782">
              <w:marLeft w:val="0"/>
              <w:marRight w:val="0"/>
              <w:marTop w:val="0"/>
              <w:marBottom w:val="0"/>
              <w:divBdr>
                <w:top w:val="none" w:sz="0" w:space="0" w:color="auto"/>
                <w:left w:val="none" w:sz="0" w:space="0" w:color="auto"/>
                <w:bottom w:val="none" w:sz="0" w:space="0" w:color="auto"/>
                <w:right w:val="none" w:sz="0" w:space="0" w:color="auto"/>
              </w:divBdr>
            </w:div>
          </w:divsChild>
        </w:div>
        <w:div w:id="2133013209">
          <w:marLeft w:val="0"/>
          <w:marRight w:val="0"/>
          <w:marTop w:val="0"/>
          <w:marBottom w:val="0"/>
          <w:divBdr>
            <w:top w:val="none" w:sz="0" w:space="0" w:color="auto"/>
            <w:left w:val="none" w:sz="0" w:space="0" w:color="auto"/>
            <w:bottom w:val="none" w:sz="0" w:space="0" w:color="auto"/>
            <w:right w:val="none" w:sz="0" w:space="0" w:color="auto"/>
          </w:divBdr>
          <w:divsChild>
            <w:div w:id="215436133">
              <w:marLeft w:val="0"/>
              <w:marRight w:val="0"/>
              <w:marTop w:val="0"/>
              <w:marBottom w:val="0"/>
              <w:divBdr>
                <w:top w:val="none" w:sz="0" w:space="0" w:color="auto"/>
                <w:left w:val="none" w:sz="0" w:space="0" w:color="auto"/>
                <w:bottom w:val="none" w:sz="0" w:space="0" w:color="auto"/>
                <w:right w:val="none" w:sz="0" w:space="0" w:color="auto"/>
              </w:divBdr>
            </w:div>
          </w:divsChild>
        </w:div>
        <w:div w:id="440955866">
          <w:marLeft w:val="0"/>
          <w:marRight w:val="0"/>
          <w:marTop w:val="0"/>
          <w:marBottom w:val="0"/>
          <w:divBdr>
            <w:top w:val="none" w:sz="0" w:space="0" w:color="auto"/>
            <w:left w:val="none" w:sz="0" w:space="0" w:color="auto"/>
            <w:bottom w:val="none" w:sz="0" w:space="0" w:color="auto"/>
            <w:right w:val="none" w:sz="0" w:space="0" w:color="auto"/>
          </w:divBdr>
          <w:divsChild>
            <w:div w:id="1493375212">
              <w:marLeft w:val="0"/>
              <w:marRight w:val="0"/>
              <w:marTop w:val="0"/>
              <w:marBottom w:val="0"/>
              <w:divBdr>
                <w:top w:val="none" w:sz="0" w:space="0" w:color="auto"/>
                <w:left w:val="none" w:sz="0" w:space="0" w:color="auto"/>
                <w:bottom w:val="none" w:sz="0" w:space="0" w:color="auto"/>
                <w:right w:val="none" w:sz="0" w:space="0" w:color="auto"/>
              </w:divBdr>
            </w:div>
          </w:divsChild>
        </w:div>
        <w:div w:id="1021319562">
          <w:marLeft w:val="0"/>
          <w:marRight w:val="0"/>
          <w:marTop w:val="0"/>
          <w:marBottom w:val="0"/>
          <w:divBdr>
            <w:top w:val="none" w:sz="0" w:space="0" w:color="auto"/>
            <w:left w:val="none" w:sz="0" w:space="0" w:color="auto"/>
            <w:bottom w:val="none" w:sz="0" w:space="0" w:color="auto"/>
            <w:right w:val="none" w:sz="0" w:space="0" w:color="auto"/>
          </w:divBdr>
          <w:divsChild>
            <w:div w:id="565334507">
              <w:marLeft w:val="0"/>
              <w:marRight w:val="0"/>
              <w:marTop w:val="0"/>
              <w:marBottom w:val="0"/>
              <w:divBdr>
                <w:top w:val="none" w:sz="0" w:space="0" w:color="auto"/>
                <w:left w:val="none" w:sz="0" w:space="0" w:color="auto"/>
                <w:bottom w:val="none" w:sz="0" w:space="0" w:color="auto"/>
                <w:right w:val="none" w:sz="0" w:space="0" w:color="auto"/>
              </w:divBdr>
            </w:div>
          </w:divsChild>
        </w:div>
        <w:div w:id="403798501">
          <w:marLeft w:val="0"/>
          <w:marRight w:val="0"/>
          <w:marTop w:val="0"/>
          <w:marBottom w:val="0"/>
          <w:divBdr>
            <w:top w:val="none" w:sz="0" w:space="0" w:color="auto"/>
            <w:left w:val="none" w:sz="0" w:space="0" w:color="auto"/>
            <w:bottom w:val="none" w:sz="0" w:space="0" w:color="auto"/>
            <w:right w:val="none" w:sz="0" w:space="0" w:color="auto"/>
          </w:divBdr>
          <w:divsChild>
            <w:div w:id="1642535365">
              <w:marLeft w:val="0"/>
              <w:marRight w:val="0"/>
              <w:marTop w:val="0"/>
              <w:marBottom w:val="0"/>
              <w:divBdr>
                <w:top w:val="none" w:sz="0" w:space="0" w:color="auto"/>
                <w:left w:val="none" w:sz="0" w:space="0" w:color="auto"/>
                <w:bottom w:val="none" w:sz="0" w:space="0" w:color="auto"/>
                <w:right w:val="none" w:sz="0" w:space="0" w:color="auto"/>
              </w:divBdr>
            </w:div>
          </w:divsChild>
        </w:div>
        <w:div w:id="1496920440">
          <w:marLeft w:val="0"/>
          <w:marRight w:val="0"/>
          <w:marTop w:val="0"/>
          <w:marBottom w:val="0"/>
          <w:divBdr>
            <w:top w:val="none" w:sz="0" w:space="0" w:color="auto"/>
            <w:left w:val="none" w:sz="0" w:space="0" w:color="auto"/>
            <w:bottom w:val="none" w:sz="0" w:space="0" w:color="auto"/>
            <w:right w:val="none" w:sz="0" w:space="0" w:color="auto"/>
          </w:divBdr>
          <w:divsChild>
            <w:div w:id="2077121194">
              <w:marLeft w:val="0"/>
              <w:marRight w:val="0"/>
              <w:marTop w:val="0"/>
              <w:marBottom w:val="0"/>
              <w:divBdr>
                <w:top w:val="none" w:sz="0" w:space="0" w:color="auto"/>
                <w:left w:val="none" w:sz="0" w:space="0" w:color="auto"/>
                <w:bottom w:val="none" w:sz="0" w:space="0" w:color="auto"/>
                <w:right w:val="none" w:sz="0" w:space="0" w:color="auto"/>
              </w:divBdr>
            </w:div>
          </w:divsChild>
        </w:div>
        <w:div w:id="1939362484">
          <w:marLeft w:val="0"/>
          <w:marRight w:val="0"/>
          <w:marTop w:val="0"/>
          <w:marBottom w:val="0"/>
          <w:divBdr>
            <w:top w:val="none" w:sz="0" w:space="0" w:color="auto"/>
            <w:left w:val="none" w:sz="0" w:space="0" w:color="auto"/>
            <w:bottom w:val="none" w:sz="0" w:space="0" w:color="auto"/>
            <w:right w:val="none" w:sz="0" w:space="0" w:color="auto"/>
          </w:divBdr>
          <w:divsChild>
            <w:div w:id="1870869167">
              <w:marLeft w:val="0"/>
              <w:marRight w:val="0"/>
              <w:marTop w:val="0"/>
              <w:marBottom w:val="0"/>
              <w:divBdr>
                <w:top w:val="none" w:sz="0" w:space="0" w:color="auto"/>
                <w:left w:val="none" w:sz="0" w:space="0" w:color="auto"/>
                <w:bottom w:val="none" w:sz="0" w:space="0" w:color="auto"/>
                <w:right w:val="none" w:sz="0" w:space="0" w:color="auto"/>
              </w:divBdr>
            </w:div>
          </w:divsChild>
        </w:div>
        <w:div w:id="1135681609">
          <w:marLeft w:val="0"/>
          <w:marRight w:val="0"/>
          <w:marTop w:val="0"/>
          <w:marBottom w:val="0"/>
          <w:divBdr>
            <w:top w:val="none" w:sz="0" w:space="0" w:color="auto"/>
            <w:left w:val="none" w:sz="0" w:space="0" w:color="auto"/>
            <w:bottom w:val="none" w:sz="0" w:space="0" w:color="auto"/>
            <w:right w:val="none" w:sz="0" w:space="0" w:color="auto"/>
          </w:divBdr>
          <w:divsChild>
            <w:div w:id="1558324595">
              <w:marLeft w:val="0"/>
              <w:marRight w:val="0"/>
              <w:marTop w:val="0"/>
              <w:marBottom w:val="0"/>
              <w:divBdr>
                <w:top w:val="none" w:sz="0" w:space="0" w:color="auto"/>
                <w:left w:val="none" w:sz="0" w:space="0" w:color="auto"/>
                <w:bottom w:val="none" w:sz="0" w:space="0" w:color="auto"/>
                <w:right w:val="none" w:sz="0" w:space="0" w:color="auto"/>
              </w:divBdr>
            </w:div>
          </w:divsChild>
        </w:div>
        <w:div w:id="421142364">
          <w:marLeft w:val="0"/>
          <w:marRight w:val="0"/>
          <w:marTop w:val="0"/>
          <w:marBottom w:val="0"/>
          <w:divBdr>
            <w:top w:val="none" w:sz="0" w:space="0" w:color="auto"/>
            <w:left w:val="none" w:sz="0" w:space="0" w:color="auto"/>
            <w:bottom w:val="none" w:sz="0" w:space="0" w:color="auto"/>
            <w:right w:val="none" w:sz="0" w:space="0" w:color="auto"/>
          </w:divBdr>
          <w:divsChild>
            <w:div w:id="663553709">
              <w:marLeft w:val="0"/>
              <w:marRight w:val="0"/>
              <w:marTop w:val="0"/>
              <w:marBottom w:val="0"/>
              <w:divBdr>
                <w:top w:val="none" w:sz="0" w:space="0" w:color="auto"/>
                <w:left w:val="none" w:sz="0" w:space="0" w:color="auto"/>
                <w:bottom w:val="none" w:sz="0" w:space="0" w:color="auto"/>
                <w:right w:val="none" w:sz="0" w:space="0" w:color="auto"/>
              </w:divBdr>
            </w:div>
          </w:divsChild>
        </w:div>
        <w:div w:id="1743798938">
          <w:marLeft w:val="0"/>
          <w:marRight w:val="0"/>
          <w:marTop w:val="0"/>
          <w:marBottom w:val="0"/>
          <w:divBdr>
            <w:top w:val="none" w:sz="0" w:space="0" w:color="auto"/>
            <w:left w:val="none" w:sz="0" w:space="0" w:color="auto"/>
            <w:bottom w:val="none" w:sz="0" w:space="0" w:color="auto"/>
            <w:right w:val="none" w:sz="0" w:space="0" w:color="auto"/>
          </w:divBdr>
          <w:divsChild>
            <w:div w:id="634261084">
              <w:marLeft w:val="0"/>
              <w:marRight w:val="0"/>
              <w:marTop w:val="0"/>
              <w:marBottom w:val="0"/>
              <w:divBdr>
                <w:top w:val="none" w:sz="0" w:space="0" w:color="auto"/>
                <w:left w:val="none" w:sz="0" w:space="0" w:color="auto"/>
                <w:bottom w:val="none" w:sz="0" w:space="0" w:color="auto"/>
                <w:right w:val="none" w:sz="0" w:space="0" w:color="auto"/>
              </w:divBdr>
            </w:div>
          </w:divsChild>
        </w:div>
        <w:div w:id="947662346">
          <w:marLeft w:val="0"/>
          <w:marRight w:val="0"/>
          <w:marTop w:val="0"/>
          <w:marBottom w:val="0"/>
          <w:divBdr>
            <w:top w:val="none" w:sz="0" w:space="0" w:color="auto"/>
            <w:left w:val="none" w:sz="0" w:space="0" w:color="auto"/>
            <w:bottom w:val="none" w:sz="0" w:space="0" w:color="auto"/>
            <w:right w:val="none" w:sz="0" w:space="0" w:color="auto"/>
          </w:divBdr>
          <w:divsChild>
            <w:div w:id="423918459">
              <w:marLeft w:val="0"/>
              <w:marRight w:val="0"/>
              <w:marTop w:val="0"/>
              <w:marBottom w:val="0"/>
              <w:divBdr>
                <w:top w:val="none" w:sz="0" w:space="0" w:color="auto"/>
                <w:left w:val="none" w:sz="0" w:space="0" w:color="auto"/>
                <w:bottom w:val="none" w:sz="0" w:space="0" w:color="auto"/>
                <w:right w:val="none" w:sz="0" w:space="0" w:color="auto"/>
              </w:divBdr>
            </w:div>
          </w:divsChild>
        </w:div>
        <w:div w:id="2020815802">
          <w:marLeft w:val="0"/>
          <w:marRight w:val="0"/>
          <w:marTop w:val="0"/>
          <w:marBottom w:val="0"/>
          <w:divBdr>
            <w:top w:val="none" w:sz="0" w:space="0" w:color="auto"/>
            <w:left w:val="none" w:sz="0" w:space="0" w:color="auto"/>
            <w:bottom w:val="none" w:sz="0" w:space="0" w:color="auto"/>
            <w:right w:val="none" w:sz="0" w:space="0" w:color="auto"/>
          </w:divBdr>
          <w:divsChild>
            <w:div w:id="1430735013">
              <w:marLeft w:val="0"/>
              <w:marRight w:val="0"/>
              <w:marTop w:val="0"/>
              <w:marBottom w:val="0"/>
              <w:divBdr>
                <w:top w:val="none" w:sz="0" w:space="0" w:color="auto"/>
                <w:left w:val="none" w:sz="0" w:space="0" w:color="auto"/>
                <w:bottom w:val="none" w:sz="0" w:space="0" w:color="auto"/>
                <w:right w:val="none" w:sz="0" w:space="0" w:color="auto"/>
              </w:divBdr>
            </w:div>
          </w:divsChild>
        </w:div>
        <w:div w:id="412167881">
          <w:marLeft w:val="0"/>
          <w:marRight w:val="0"/>
          <w:marTop w:val="0"/>
          <w:marBottom w:val="0"/>
          <w:divBdr>
            <w:top w:val="none" w:sz="0" w:space="0" w:color="auto"/>
            <w:left w:val="none" w:sz="0" w:space="0" w:color="auto"/>
            <w:bottom w:val="none" w:sz="0" w:space="0" w:color="auto"/>
            <w:right w:val="none" w:sz="0" w:space="0" w:color="auto"/>
          </w:divBdr>
          <w:divsChild>
            <w:div w:id="1833983500">
              <w:marLeft w:val="0"/>
              <w:marRight w:val="0"/>
              <w:marTop w:val="0"/>
              <w:marBottom w:val="0"/>
              <w:divBdr>
                <w:top w:val="none" w:sz="0" w:space="0" w:color="auto"/>
                <w:left w:val="none" w:sz="0" w:space="0" w:color="auto"/>
                <w:bottom w:val="none" w:sz="0" w:space="0" w:color="auto"/>
                <w:right w:val="none" w:sz="0" w:space="0" w:color="auto"/>
              </w:divBdr>
            </w:div>
          </w:divsChild>
        </w:div>
        <w:div w:id="890847628">
          <w:marLeft w:val="0"/>
          <w:marRight w:val="0"/>
          <w:marTop w:val="0"/>
          <w:marBottom w:val="0"/>
          <w:divBdr>
            <w:top w:val="none" w:sz="0" w:space="0" w:color="auto"/>
            <w:left w:val="none" w:sz="0" w:space="0" w:color="auto"/>
            <w:bottom w:val="none" w:sz="0" w:space="0" w:color="auto"/>
            <w:right w:val="none" w:sz="0" w:space="0" w:color="auto"/>
          </w:divBdr>
          <w:divsChild>
            <w:div w:id="1676112045">
              <w:marLeft w:val="0"/>
              <w:marRight w:val="0"/>
              <w:marTop w:val="0"/>
              <w:marBottom w:val="0"/>
              <w:divBdr>
                <w:top w:val="none" w:sz="0" w:space="0" w:color="auto"/>
                <w:left w:val="none" w:sz="0" w:space="0" w:color="auto"/>
                <w:bottom w:val="none" w:sz="0" w:space="0" w:color="auto"/>
                <w:right w:val="none" w:sz="0" w:space="0" w:color="auto"/>
              </w:divBdr>
            </w:div>
          </w:divsChild>
        </w:div>
        <w:div w:id="1112825521">
          <w:marLeft w:val="0"/>
          <w:marRight w:val="0"/>
          <w:marTop w:val="0"/>
          <w:marBottom w:val="0"/>
          <w:divBdr>
            <w:top w:val="none" w:sz="0" w:space="0" w:color="auto"/>
            <w:left w:val="none" w:sz="0" w:space="0" w:color="auto"/>
            <w:bottom w:val="none" w:sz="0" w:space="0" w:color="auto"/>
            <w:right w:val="none" w:sz="0" w:space="0" w:color="auto"/>
          </w:divBdr>
          <w:divsChild>
            <w:div w:id="804860069">
              <w:marLeft w:val="0"/>
              <w:marRight w:val="0"/>
              <w:marTop w:val="0"/>
              <w:marBottom w:val="0"/>
              <w:divBdr>
                <w:top w:val="none" w:sz="0" w:space="0" w:color="auto"/>
                <w:left w:val="none" w:sz="0" w:space="0" w:color="auto"/>
                <w:bottom w:val="none" w:sz="0" w:space="0" w:color="auto"/>
                <w:right w:val="none" w:sz="0" w:space="0" w:color="auto"/>
              </w:divBdr>
            </w:div>
          </w:divsChild>
        </w:div>
        <w:div w:id="267549466">
          <w:marLeft w:val="0"/>
          <w:marRight w:val="0"/>
          <w:marTop w:val="0"/>
          <w:marBottom w:val="0"/>
          <w:divBdr>
            <w:top w:val="none" w:sz="0" w:space="0" w:color="auto"/>
            <w:left w:val="none" w:sz="0" w:space="0" w:color="auto"/>
            <w:bottom w:val="none" w:sz="0" w:space="0" w:color="auto"/>
            <w:right w:val="none" w:sz="0" w:space="0" w:color="auto"/>
          </w:divBdr>
          <w:divsChild>
            <w:div w:id="1079013181">
              <w:marLeft w:val="0"/>
              <w:marRight w:val="0"/>
              <w:marTop w:val="0"/>
              <w:marBottom w:val="0"/>
              <w:divBdr>
                <w:top w:val="none" w:sz="0" w:space="0" w:color="auto"/>
                <w:left w:val="none" w:sz="0" w:space="0" w:color="auto"/>
                <w:bottom w:val="none" w:sz="0" w:space="0" w:color="auto"/>
                <w:right w:val="none" w:sz="0" w:space="0" w:color="auto"/>
              </w:divBdr>
            </w:div>
          </w:divsChild>
        </w:div>
        <w:div w:id="897743319">
          <w:marLeft w:val="0"/>
          <w:marRight w:val="0"/>
          <w:marTop w:val="0"/>
          <w:marBottom w:val="0"/>
          <w:divBdr>
            <w:top w:val="none" w:sz="0" w:space="0" w:color="auto"/>
            <w:left w:val="none" w:sz="0" w:space="0" w:color="auto"/>
            <w:bottom w:val="none" w:sz="0" w:space="0" w:color="auto"/>
            <w:right w:val="none" w:sz="0" w:space="0" w:color="auto"/>
          </w:divBdr>
          <w:divsChild>
            <w:div w:id="1256550826">
              <w:marLeft w:val="0"/>
              <w:marRight w:val="0"/>
              <w:marTop w:val="0"/>
              <w:marBottom w:val="0"/>
              <w:divBdr>
                <w:top w:val="none" w:sz="0" w:space="0" w:color="auto"/>
                <w:left w:val="none" w:sz="0" w:space="0" w:color="auto"/>
                <w:bottom w:val="none" w:sz="0" w:space="0" w:color="auto"/>
                <w:right w:val="none" w:sz="0" w:space="0" w:color="auto"/>
              </w:divBdr>
            </w:div>
          </w:divsChild>
        </w:div>
        <w:div w:id="942227073">
          <w:marLeft w:val="0"/>
          <w:marRight w:val="0"/>
          <w:marTop w:val="0"/>
          <w:marBottom w:val="0"/>
          <w:divBdr>
            <w:top w:val="none" w:sz="0" w:space="0" w:color="auto"/>
            <w:left w:val="none" w:sz="0" w:space="0" w:color="auto"/>
            <w:bottom w:val="none" w:sz="0" w:space="0" w:color="auto"/>
            <w:right w:val="none" w:sz="0" w:space="0" w:color="auto"/>
          </w:divBdr>
          <w:divsChild>
            <w:div w:id="1203517869">
              <w:marLeft w:val="0"/>
              <w:marRight w:val="0"/>
              <w:marTop w:val="0"/>
              <w:marBottom w:val="0"/>
              <w:divBdr>
                <w:top w:val="none" w:sz="0" w:space="0" w:color="auto"/>
                <w:left w:val="none" w:sz="0" w:space="0" w:color="auto"/>
                <w:bottom w:val="none" w:sz="0" w:space="0" w:color="auto"/>
                <w:right w:val="none" w:sz="0" w:space="0" w:color="auto"/>
              </w:divBdr>
            </w:div>
          </w:divsChild>
        </w:div>
        <w:div w:id="585961076">
          <w:marLeft w:val="0"/>
          <w:marRight w:val="0"/>
          <w:marTop w:val="0"/>
          <w:marBottom w:val="0"/>
          <w:divBdr>
            <w:top w:val="none" w:sz="0" w:space="0" w:color="auto"/>
            <w:left w:val="none" w:sz="0" w:space="0" w:color="auto"/>
            <w:bottom w:val="none" w:sz="0" w:space="0" w:color="auto"/>
            <w:right w:val="none" w:sz="0" w:space="0" w:color="auto"/>
          </w:divBdr>
          <w:divsChild>
            <w:div w:id="1743599587">
              <w:marLeft w:val="0"/>
              <w:marRight w:val="0"/>
              <w:marTop w:val="0"/>
              <w:marBottom w:val="0"/>
              <w:divBdr>
                <w:top w:val="none" w:sz="0" w:space="0" w:color="auto"/>
                <w:left w:val="none" w:sz="0" w:space="0" w:color="auto"/>
                <w:bottom w:val="none" w:sz="0" w:space="0" w:color="auto"/>
                <w:right w:val="none" w:sz="0" w:space="0" w:color="auto"/>
              </w:divBdr>
            </w:div>
          </w:divsChild>
        </w:div>
        <w:div w:id="258102821">
          <w:marLeft w:val="0"/>
          <w:marRight w:val="0"/>
          <w:marTop w:val="0"/>
          <w:marBottom w:val="0"/>
          <w:divBdr>
            <w:top w:val="none" w:sz="0" w:space="0" w:color="auto"/>
            <w:left w:val="none" w:sz="0" w:space="0" w:color="auto"/>
            <w:bottom w:val="none" w:sz="0" w:space="0" w:color="auto"/>
            <w:right w:val="none" w:sz="0" w:space="0" w:color="auto"/>
          </w:divBdr>
          <w:divsChild>
            <w:div w:id="1961953418">
              <w:marLeft w:val="0"/>
              <w:marRight w:val="0"/>
              <w:marTop w:val="0"/>
              <w:marBottom w:val="0"/>
              <w:divBdr>
                <w:top w:val="none" w:sz="0" w:space="0" w:color="auto"/>
                <w:left w:val="none" w:sz="0" w:space="0" w:color="auto"/>
                <w:bottom w:val="none" w:sz="0" w:space="0" w:color="auto"/>
                <w:right w:val="none" w:sz="0" w:space="0" w:color="auto"/>
              </w:divBdr>
            </w:div>
          </w:divsChild>
        </w:div>
        <w:div w:id="766194183">
          <w:marLeft w:val="0"/>
          <w:marRight w:val="0"/>
          <w:marTop w:val="0"/>
          <w:marBottom w:val="0"/>
          <w:divBdr>
            <w:top w:val="none" w:sz="0" w:space="0" w:color="auto"/>
            <w:left w:val="none" w:sz="0" w:space="0" w:color="auto"/>
            <w:bottom w:val="none" w:sz="0" w:space="0" w:color="auto"/>
            <w:right w:val="none" w:sz="0" w:space="0" w:color="auto"/>
          </w:divBdr>
          <w:divsChild>
            <w:div w:id="2038847138">
              <w:marLeft w:val="0"/>
              <w:marRight w:val="0"/>
              <w:marTop w:val="0"/>
              <w:marBottom w:val="0"/>
              <w:divBdr>
                <w:top w:val="none" w:sz="0" w:space="0" w:color="auto"/>
                <w:left w:val="none" w:sz="0" w:space="0" w:color="auto"/>
                <w:bottom w:val="none" w:sz="0" w:space="0" w:color="auto"/>
                <w:right w:val="none" w:sz="0" w:space="0" w:color="auto"/>
              </w:divBdr>
            </w:div>
          </w:divsChild>
        </w:div>
        <w:div w:id="264197603">
          <w:marLeft w:val="0"/>
          <w:marRight w:val="0"/>
          <w:marTop w:val="0"/>
          <w:marBottom w:val="0"/>
          <w:divBdr>
            <w:top w:val="none" w:sz="0" w:space="0" w:color="auto"/>
            <w:left w:val="none" w:sz="0" w:space="0" w:color="auto"/>
            <w:bottom w:val="none" w:sz="0" w:space="0" w:color="auto"/>
            <w:right w:val="none" w:sz="0" w:space="0" w:color="auto"/>
          </w:divBdr>
          <w:divsChild>
            <w:div w:id="1601912777">
              <w:marLeft w:val="0"/>
              <w:marRight w:val="0"/>
              <w:marTop w:val="0"/>
              <w:marBottom w:val="0"/>
              <w:divBdr>
                <w:top w:val="none" w:sz="0" w:space="0" w:color="auto"/>
                <w:left w:val="none" w:sz="0" w:space="0" w:color="auto"/>
                <w:bottom w:val="none" w:sz="0" w:space="0" w:color="auto"/>
                <w:right w:val="none" w:sz="0" w:space="0" w:color="auto"/>
              </w:divBdr>
            </w:div>
          </w:divsChild>
        </w:div>
        <w:div w:id="1361736359">
          <w:marLeft w:val="0"/>
          <w:marRight w:val="0"/>
          <w:marTop w:val="0"/>
          <w:marBottom w:val="0"/>
          <w:divBdr>
            <w:top w:val="none" w:sz="0" w:space="0" w:color="auto"/>
            <w:left w:val="none" w:sz="0" w:space="0" w:color="auto"/>
            <w:bottom w:val="none" w:sz="0" w:space="0" w:color="auto"/>
            <w:right w:val="none" w:sz="0" w:space="0" w:color="auto"/>
          </w:divBdr>
          <w:divsChild>
            <w:div w:id="113596714">
              <w:marLeft w:val="0"/>
              <w:marRight w:val="0"/>
              <w:marTop w:val="0"/>
              <w:marBottom w:val="0"/>
              <w:divBdr>
                <w:top w:val="none" w:sz="0" w:space="0" w:color="auto"/>
                <w:left w:val="none" w:sz="0" w:space="0" w:color="auto"/>
                <w:bottom w:val="none" w:sz="0" w:space="0" w:color="auto"/>
                <w:right w:val="none" w:sz="0" w:space="0" w:color="auto"/>
              </w:divBdr>
            </w:div>
          </w:divsChild>
        </w:div>
        <w:div w:id="2047174658">
          <w:marLeft w:val="0"/>
          <w:marRight w:val="0"/>
          <w:marTop w:val="0"/>
          <w:marBottom w:val="0"/>
          <w:divBdr>
            <w:top w:val="none" w:sz="0" w:space="0" w:color="auto"/>
            <w:left w:val="none" w:sz="0" w:space="0" w:color="auto"/>
            <w:bottom w:val="none" w:sz="0" w:space="0" w:color="auto"/>
            <w:right w:val="none" w:sz="0" w:space="0" w:color="auto"/>
          </w:divBdr>
          <w:divsChild>
            <w:div w:id="684943787">
              <w:marLeft w:val="0"/>
              <w:marRight w:val="0"/>
              <w:marTop w:val="0"/>
              <w:marBottom w:val="0"/>
              <w:divBdr>
                <w:top w:val="none" w:sz="0" w:space="0" w:color="auto"/>
                <w:left w:val="none" w:sz="0" w:space="0" w:color="auto"/>
                <w:bottom w:val="none" w:sz="0" w:space="0" w:color="auto"/>
                <w:right w:val="none" w:sz="0" w:space="0" w:color="auto"/>
              </w:divBdr>
            </w:div>
          </w:divsChild>
        </w:div>
        <w:div w:id="1767574935">
          <w:marLeft w:val="0"/>
          <w:marRight w:val="0"/>
          <w:marTop w:val="0"/>
          <w:marBottom w:val="0"/>
          <w:divBdr>
            <w:top w:val="none" w:sz="0" w:space="0" w:color="auto"/>
            <w:left w:val="none" w:sz="0" w:space="0" w:color="auto"/>
            <w:bottom w:val="none" w:sz="0" w:space="0" w:color="auto"/>
            <w:right w:val="none" w:sz="0" w:space="0" w:color="auto"/>
          </w:divBdr>
          <w:divsChild>
            <w:div w:id="1069304329">
              <w:marLeft w:val="0"/>
              <w:marRight w:val="0"/>
              <w:marTop w:val="0"/>
              <w:marBottom w:val="0"/>
              <w:divBdr>
                <w:top w:val="none" w:sz="0" w:space="0" w:color="auto"/>
                <w:left w:val="none" w:sz="0" w:space="0" w:color="auto"/>
                <w:bottom w:val="none" w:sz="0" w:space="0" w:color="auto"/>
                <w:right w:val="none" w:sz="0" w:space="0" w:color="auto"/>
              </w:divBdr>
            </w:div>
          </w:divsChild>
        </w:div>
        <w:div w:id="133302620">
          <w:marLeft w:val="0"/>
          <w:marRight w:val="0"/>
          <w:marTop w:val="0"/>
          <w:marBottom w:val="0"/>
          <w:divBdr>
            <w:top w:val="none" w:sz="0" w:space="0" w:color="auto"/>
            <w:left w:val="none" w:sz="0" w:space="0" w:color="auto"/>
            <w:bottom w:val="none" w:sz="0" w:space="0" w:color="auto"/>
            <w:right w:val="none" w:sz="0" w:space="0" w:color="auto"/>
          </w:divBdr>
          <w:divsChild>
            <w:div w:id="1753118849">
              <w:marLeft w:val="0"/>
              <w:marRight w:val="0"/>
              <w:marTop w:val="0"/>
              <w:marBottom w:val="0"/>
              <w:divBdr>
                <w:top w:val="none" w:sz="0" w:space="0" w:color="auto"/>
                <w:left w:val="none" w:sz="0" w:space="0" w:color="auto"/>
                <w:bottom w:val="none" w:sz="0" w:space="0" w:color="auto"/>
                <w:right w:val="none" w:sz="0" w:space="0" w:color="auto"/>
              </w:divBdr>
            </w:div>
          </w:divsChild>
        </w:div>
        <w:div w:id="1140807987">
          <w:marLeft w:val="0"/>
          <w:marRight w:val="0"/>
          <w:marTop w:val="0"/>
          <w:marBottom w:val="0"/>
          <w:divBdr>
            <w:top w:val="none" w:sz="0" w:space="0" w:color="auto"/>
            <w:left w:val="none" w:sz="0" w:space="0" w:color="auto"/>
            <w:bottom w:val="none" w:sz="0" w:space="0" w:color="auto"/>
            <w:right w:val="none" w:sz="0" w:space="0" w:color="auto"/>
          </w:divBdr>
          <w:divsChild>
            <w:div w:id="465859984">
              <w:marLeft w:val="0"/>
              <w:marRight w:val="0"/>
              <w:marTop w:val="0"/>
              <w:marBottom w:val="0"/>
              <w:divBdr>
                <w:top w:val="none" w:sz="0" w:space="0" w:color="auto"/>
                <w:left w:val="none" w:sz="0" w:space="0" w:color="auto"/>
                <w:bottom w:val="none" w:sz="0" w:space="0" w:color="auto"/>
                <w:right w:val="none" w:sz="0" w:space="0" w:color="auto"/>
              </w:divBdr>
            </w:div>
          </w:divsChild>
        </w:div>
        <w:div w:id="205992499">
          <w:marLeft w:val="0"/>
          <w:marRight w:val="0"/>
          <w:marTop w:val="0"/>
          <w:marBottom w:val="0"/>
          <w:divBdr>
            <w:top w:val="none" w:sz="0" w:space="0" w:color="auto"/>
            <w:left w:val="none" w:sz="0" w:space="0" w:color="auto"/>
            <w:bottom w:val="none" w:sz="0" w:space="0" w:color="auto"/>
            <w:right w:val="none" w:sz="0" w:space="0" w:color="auto"/>
          </w:divBdr>
          <w:divsChild>
            <w:div w:id="154348164">
              <w:marLeft w:val="0"/>
              <w:marRight w:val="0"/>
              <w:marTop w:val="0"/>
              <w:marBottom w:val="0"/>
              <w:divBdr>
                <w:top w:val="none" w:sz="0" w:space="0" w:color="auto"/>
                <w:left w:val="none" w:sz="0" w:space="0" w:color="auto"/>
                <w:bottom w:val="none" w:sz="0" w:space="0" w:color="auto"/>
                <w:right w:val="none" w:sz="0" w:space="0" w:color="auto"/>
              </w:divBdr>
            </w:div>
          </w:divsChild>
        </w:div>
        <w:div w:id="926959984">
          <w:marLeft w:val="0"/>
          <w:marRight w:val="0"/>
          <w:marTop w:val="0"/>
          <w:marBottom w:val="0"/>
          <w:divBdr>
            <w:top w:val="none" w:sz="0" w:space="0" w:color="auto"/>
            <w:left w:val="none" w:sz="0" w:space="0" w:color="auto"/>
            <w:bottom w:val="none" w:sz="0" w:space="0" w:color="auto"/>
            <w:right w:val="none" w:sz="0" w:space="0" w:color="auto"/>
          </w:divBdr>
          <w:divsChild>
            <w:div w:id="1441414613">
              <w:marLeft w:val="0"/>
              <w:marRight w:val="0"/>
              <w:marTop w:val="0"/>
              <w:marBottom w:val="0"/>
              <w:divBdr>
                <w:top w:val="none" w:sz="0" w:space="0" w:color="auto"/>
                <w:left w:val="none" w:sz="0" w:space="0" w:color="auto"/>
                <w:bottom w:val="none" w:sz="0" w:space="0" w:color="auto"/>
                <w:right w:val="none" w:sz="0" w:space="0" w:color="auto"/>
              </w:divBdr>
            </w:div>
          </w:divsChild>
        </w:div>
        <w:div w:id="1371761318">
          <w:marLeft w:val="0"/>
          <w:marRight w:val="0"/>
          <w:marTop w:val="0"/>
          <w:marBottom w:val="0"/>
          <w:divBdr>
            <w:top w:val="none" w:sz="0" w:space="0" w:color="auto"/>
            <w:left w:val="none" w:sz="0" w:space="0" w:color="auto"/>
            <w:bottom w:val="none" w:sz="0" w:space="0" w:color="auto"/>
            <w:right w:val="none" w:sz="0" w:space="0" w:color="auto"/>
          </w:divBdr>
          <w:divsChild>
            <w:div w:id="1615139173">
              <w:marLeft w:val="0"/>
              <w:marRight w:val="0"/>
              <w:marTop w:val="0"/>
              <w:marBottom w:val="0"/>
              <w:divBdr>
                <w:top w:val="none" w:sz="0" w:space="0" w:color="auto"/>
                <w:left w:val="none" w:sz="0" w:space="0" w:color="auto"/>
                <w:bottom w:val="none" w:sz="0" w:space="0" w:color="auto"/>
                <w:right w:val="none" w:sz="0" w:space="0" w:color="auto"/>
              </w:divBdr>
            </w:div>
          </w:divsChild>
        </w:div>
        <w:div w:id="505441487">
          <w:marLeft w:val="0"/>
          <w:marRight w:val="0"/>
          <w:marTop w:val="0"/>
          <w:marBottom w:val="0"/>
          <w:divBdr>
            <w:top w:val="none" w:sz="0" w:space="0" w:color="auto"/>
            <w:left w:val="none" w:sz="0" w:space="0" w:color="auto"/>
            <w:bottom w:val="none" w:sz="0" w:space="0" w:color="auto"/>
            <w:right w:val="none" w:sz="0" w:space="0" w:color="auto"/>
          </w:divBdr>
          <w:divsChild>
            <w:div w:id="2006010272">
              <w:marLeft w:val="0"/>
              <w:marRight w:val="0"/>
              <w:marTop w:val="0"/>
              <w:marBottom w:val="0"/>
              <w:divBdr>
                <w:top w:val="none" w:sz="0" w:space="0" w:color="auto"/>
                <w:left w:val="none" w:sz="0" w:space="0" w:color="auto"/>
                <w:bottom w:val="none" w:sz="0" w:space="0" w:color="auto"/>
                <w:right w:val="none" w:sz="0" w:space="0" w:color="auto"/>
              </w:divBdr>
            </w:div>
          </w:divsChild>
        </w:div>
        <w:div w:id="1924025163">
          <w:marLeft w:val="0"/>
          <w:marRight w:val="0"/>
          <w:marTop w:val="0"/>
          <w:marBottom w:val="0"/>
          <w:divBdr>
            <w:top w:val="none" w:sz="0" w:space="0" w:color="auto"/>
            <w:left w:val="none" w:sz="0" w:space="0" w:color="auto"/>
            <w:bottom w:val="none" w:sz="0" w:space="0" w:color="auto"/>
            <w:right w:val="none" w:sz="0" w:space="0" w:color="auto"/>
          </w:divBdr>
          <w:divsChild>
            <w:div w:id="1506434594">
              <w:marLeft w:val="0"/>
              <w:marRight w:val="0"/>
              <w:marTop w:val="0"/>
              <w:marBottom w:val="0"/>
              <w:divBdr>
                <w:top w:val="none" w:sz="0" w:space="0" w:color="auto"/>
                <w:left w:val="none" w:sz="0" w:space="0" w:color="auto"/>
                <w:bottom w:val="none" w:sz="0" w:space="0" w:color="auto"/>
                <w:right w:val="none" w:sz="0" w:space="0" w:color="auto"/>
              </w:divBdr>
            </w:div>
          </w:divsChild>
        </w:div>
        <w:div w:id="27414876">
          <w:marLeft w:val="0"/>
          <w:marRight w:val="0"/>
          <w:marTop w:val="0"/>
          <w:marBottom w:val="0"/>
          <w:divBdr>
            <w:top w:val="none" w:sz="0" w:space="0" w:color="auto"/>
            <w:left w:val="none" w:sz="0" w:space="0" w:color="auto"/>
            <w:bottom w:val="none" w:sz="0" w:space="0" w:color="auto"/>
            <w:right w:val="none" w:sz="0" w:space="0" w:color="auto"/>
          </w:divBdr>
          <w:divsChild>
            <w:div w:id="407699489">
              <w:marLeft w:val="0"/>
              <w:marRight w:val="0"/>
              <w:marTop w:val="0"/>
              <w:marBottom w:val="0"/>
              <w:divBdr>
                <w:top w:val="none" w:sz="0" w:space="0" w:color="auto"/>
                <w:left w:val="none" w:sz="0" w:space="0" w:color="auto"/>
                <w:bottom w:val="none" w:sz="0" w:space="0" w:color="auto"/>
                <w:right w:val="none" w:sz="0" w:space="0" w:color="auto"/>
              </w:divBdr>
            </w:div>
          </w:divsChild>
        </w:div>
        <w:div w:id="602957187">
          <w:marLeft w:val="0"/>
          <w:marRight w:val="0"/>
          <w:marTop w:val="0"/>
          <w:marBottom w:val="0"/>
          <w:divBdr>
            <w:top w:val="none" w:sz="0" w:space="0" w:color="auto"/>
            <w:left w:val="none" w:sz="0" w:space="0" w:color="auto"/>
            <w:bottom w:val="none" w:sz="0" w:space="0" w:color="auto"/>
            <w:right w:val="none" w:sz="0" w:space="0" w:color="auto"/>
          </w:divBdr>
          <w:divsChild>
            <w:div w:id="1166559008">
              <w:marLeft w:val="0"/>
              <w:marRight w:val="0"/>
              <w:marTop w:val="0"/>
              <w:marBottom w:val="0"/>
              <w:divBdr>
                <w:top w:val="none" w:sz="0" w:space="0" w:color="auto"/>
                <w:left w:val="none" w:sz="0" w:space="0" w:color="auto"/>
                <w:bottom w:val="none" w:sz="0" w:space="0" w:color="auto"/>
                <w:right w:val="none" w:sz="0" w:space="0" w:color="auto"/>
              </w:divBdr>
            </w:div>
          </w:divsChild>
        </w:div>
        <w:div w:id="2071801160">
          <w:marLeft w:val="0"/>
          <w:marRight w:val="0"/>
          <w:marTop w:val="0"/>
          <w:marBottom w:val="0"/>
          <w:divBdr>
            <w:top w:val="none" w:sz="0" w:space="0" w:color="auto"/>
            <w:left w:val="none" w:sz="0" w:space="0" w:color="auto"/>
            <w:bottom w:val="none" w:sz="0" w:space="0" w:color="auto"/>
            <w:right w:val="none" w:sz="0" w:space="0" w:color="auto"/>
          </w:divBdr>
          <w:divsChild>
            <w:div w:id="1946425752">
              <w:marLeft w:val="0"/>
              <w:marRight w:val="0"/>
              <w:marTop w:val="0"/>
              <w:marBottom w:val="0"/>
              <w:divBdr>
                <w:top w:val="none" w:sz="0" w:space="0" w:color="auto"/>
                <w:left w:val="none" w:sz="0" w:space="0" w:color="auto"/>
                <w:bottom w:val="none" w:sz="0" w:space="0" w:color="auto"/>
                <w:right w:val="none" w:sz="0" w:space="0" w:color="auto"/>
              </w:divBdr>
            </w:div>
          </w:divsChild>
        </w:div>
        <w:div w:id="227151561">
          <w:marLeft w:val="0"/>
          <w:marRight w:val="0"/>
          <w:marTop w:val="0"/>
          <w:marBottom w:val="0"/>
          <w:divBdr>
            <w:top w:val="none" w:sz="0" w:space="0" w:color="auto"/>
            <w:left w:val="none" w:sz="0" w:space="0" w:color="auto"/>
            <w:bottom w:val="none" w:sz="0" w:space="0" w:color="auto"/>
            <w:right w:val="none" w:sz="0" w:space="0" w:color="auto"/>
          </w:divBdr>
          <w:divsChild>
            <w:div w:id="880437536">
              <w:marLeft w:val="0"/>
              <w:marRight w:val="0"/>
              <w:marTop w:val="0"/>
              <w:marBottom w:val="0"/>
              <w:divBdr>
                <w:top w:val="none" w:sz="0" w:space="0" w:color="auto"/>
                <w:left w:val="none" w:sz="0" w:space="0" w:color="auto"/>
                <w:bottom w:val="none" w:sz="0" w:space="0" w:color="auto"/>
                <w:right w:val="none" w:sz="0" w:space="0" w:color="auto"/>
              </w:divBdr>
            </w:div>
          </w:divsChild>
        </w:div>
        <w:div w:id="21396472">
          <w:marLeft w:val="0"/>
          <w:marRight w:val="0"/>
          <w:marTop w:val="0"/>
          <w:marBottom w:val="0"/>
          <w:divBdr>
            <w:top w:val="none" w:sz="0" w:space="0" w:color="auto"/>
            <w:left w:val="none" w:sz="0" w:space="0" w:color="auto"/>
            <w:bottom w:val="none" w:sz="0" w:space="0" w:color="auto"/>
            <w:right w:val="none" w:sz="0" w:space="0" w:color="auto"/>
          </w:divBdr>
          <w:divsChild>
            <w:div w:id="1340816491">
              <w:marLeft w:val="0"/>
              <w:marRight w:val="0"/>
              <w:marTop w:val="0"/>
              <w:marBottom w:val="0"/>
              <w:divBdr>
                <w:top w:val="none" w:sz="0" w:space="0" w:color="auto"/>
                <w:left w:val="none" w:sz="0" w:space="0" w:color="auto"/>
                <w:bottom w:val="none" w:sz="0" w:space="0" w:color="auto"/>
                <w:right w:val="none" w:sz="0" w:space="0" w:color="auto"/>
              </w:divBdr>
            </w:div>
          </w:divsChild>
        </w:div>
        <w:div w:id="1722439892">
          <w:marLeft w:val="0"/>
          <w:marRight w:val="0"/>
          <w:marTop w:val="0"/>
          <w:marBottom w:val="0"/>
          <w:divBdr>
            <w:top w:val="none" w:sz="0" w:space="0" w:color="auto"/>
            <w:left w:val="none" w:sz="0" w:space="0" w:color="auto"/>
            <w:bottom w:val="none" w:sz="0" w:space="0" w:color="auto"/>
            <w:right w:val="none" w:sz="0" w:space="0" w:color="auto"/>
          </w:divBdr>
          <w:divsChild>
            <w:div w:id="2077050427">
              <w:marLeft w:val="0"/>
              <w:marRight w:val="0"/>
              <w:marTop w:val="0"/>
              <w:marBottom w:val="0"/>
              <w:divBdr>
                <w:top w:val="none" w:sz="0" w:space="0" w:color="auto"/>
                <w:left w:val="none" w:sz="0" w:space="0" w:color="auto"/>
                <w:bottom w:val="none" w:sz="0" w:space="0" w:color="auto"/>
                <w:right w:val="none" w:sz="0" w:space="0" w:color="auto"/>
              </w:divBdr>
            </w:div>
          </w:divsChild>
        </w:div>
        <w:div w:id="1093665210">
          <w:marLeft w:val="0"/>
          <w:marRight w:val="0"/>
          <w:marTop w:val="0"/>
          <w:marBottom w:val="0"/>
          <w:divBdr>
            <w:top w:val="none" w:sz="0" w:space="0" w:color="auto"/>
            <w:left w:val="none" w:sz="0" w:space="0" w:color="auto"/>
            <w:bottom w:val="none" w:sz="0" w:space="0" w:color="auto"/>
            <w:right w:val="none" w:sz="0" w:space="0" w:color="auto"/>
          </w:divBdr>
          <w:divsChild>
            <w:div w:id="1418207579">
              <w:marLeft w:val="0"/>
              <w:marRight w:val="0"/>
              <w:marTop w:val="0"/>
              <w:marBottom w:val="0"/>
              <w:divBdr>
                <w:top w:val="none" w:sz="0" w:space="0" w:color="auto"/>
                <w:left w:val="none" w:sz="0" w:space="0" w:color="auto"/>
                <w:bottom w:val="none" w:sz="0" w:space="0" w:color="auto"/>
                <w:right w:val="none" w:sz="0" w:space="0" w:color="auto"/>
              </w:divBdr>
            </w:div>
          </w:divsChild>
        </w:div>
        <w:div w:id="1873496894">
          <w:marLeft w:val="0"/>
          <w:marRight w:val="0"/>
          <w:marTop w:val="0"/>
          <w:marBottom w:val="0"/>
          <w:divBdr>
            <w:top w:val="none" w:sz="0" w:space="0" w:color="auto"/>
            <w:left w:val="none" w:sz="0" w:space="0" w:color="auto"/>
            <w:bottom w:val="none" w:sz="0" w:space="0" w:color="auto"/>
            <w:right w:val="none" w:sz="0" w:space="0" w:color="auto"/>
          </w:divBdr>
          <w:divsChild>
            <w:div w:id="1227836214">
              <w:marLeft w:val="0"/>
              <w:marRight w:val="0"/>
              <w:marTop w:val="0"/>
              <w:marBottom w:val="0"/>
              <w:divBdr>
                <w:top w:val="none" w:sz="0" w:space="0" w:color="auto"/>
                <w:left w:val="none" w:sz="0" w:space="0" w:color="auto"/>
                <w:bottom w:val="none" w:sz="0" w:space="0" w:color="auto"/>
                <w:right w:val="none" w:sz="0" w:space="0" w:color="auto"/>
              </w:divBdr>
            </w:div>
          </w:divsChild>
        </w:div>
        <w:div w:id="27031223">
          <w:marLeft w:val="0"/>
          <w:marRight w:val="0"/>
          <w:marTop w:val="0"/>
          <w:marBottom w:val="0"/>
          <w:divBdr>
            <w:top w:val="none" w:sz="0" w:space="0" w:color="auto"/>
            <w:left w:val="none" w:sz="0" w:space="0" w:color="auto"/>
            <w:bottom w:val="none" w:sz="0" w:space="0" w:color="auto"/>
            <w:right w:val="none" w:sz="0" w:space="0" w:color="auto"/>
          </w:divBdr>
          <w:divsChild>
            <w:div w:id="903100693">
              <w:marLeft w:val="0"/>
              <w:marRight w:val="0"/>
              <w:marTop w:val="0"/>
              <w:marBottom w:val="0"/>
              <w:divBdr>
                <w:top w:val="none" w:sz="0" w:space="0" w:color="auto"/>
                <w:left w:val="none" w:sz="0" w:space="0" w:color="auto"/>
                <w:bottom w:val="none" w:sz="0" w:space="0" w:color="auto"/>
                <w:right w:val="none" w:sz="0" w:space="0" w:color="auto"/>
              </w:divBdr>
            </w:div>
          </w:divsChild>
        </w:div>
        <w:div w:id="1982075249">
          <w:marLeft w:val="0"/>
          <w:marRight w:val="0"/>
          <w:marTop w:val="0"/>
          <w:marBottom w:val="0"/>
          <w:divBdr>
            <w:top w:val="none" w:sz="0" w:space="0" w:color="auto"/>
            <w:left w:val="none" w:sz="0" w:space="0" w:color="auto"/>
            <w:bottom w:val="none" w:sz="0" w:space="0" w:color="auto"/>
            <w:right w:val="none" w:sz="0" w:space="0" w:color="auto"/>
          </w:divBdr>
          <w:divsChild>
            <w:div w:id="1911697051">
              <w:marLeft w:val="0"/>
              <w:marRight w:val="0"/>
              <w:marTop w:val="0"/>
              <w:marBottom w:val="0"/>
              <w:divBdr>
                <w:top w:val="none" w:sz="0" w:space="0" w:color="auto"/>
                <w:left w:val="none" w:sz="0" w:space="0" w:color="auto"/>
                <w:bottom w:val="none" w:sz="0" w:space="0" w:color="auto"/>
                <w:right w:val="none" w:sz="0" w:space="0" w:color="auto"/>
              </w:divBdr>
            </w:div>
          </w:divsChild>
        </w:div>
        <w:div w:id="8066940">
          <w:marLeft w:val="0"/>
          <w:marRight w:val="0"/>
          <w:marTop w:val="0"/>
          <w:marBottom w:val="0"/>
          <w:divBdr>
            <w:top w:val="none" w:sz="0" w:space="0" w:color="auto"/>
            <w:left w:val="none" w:sz="0" w:space="0" w:color="auto"/>
            <w:bottom w:val="none" w:sz="0" w:space="0" w:color="auto"/>
            <w:right w:val="none" w:sz="0" w:space="0" w:color="auto"/>
          </w:divBdr>
          <w:divsChild>
            <w:div w:id="706179553">
              <w:marLeft w:val="0"/>
              <w:marRight w:val="0"/>
              <w:marTop w:val="0"/>
              <w:marBottom w:val="0"/>
              <w:divBdr>
                <w:top w:val="none" w:sz="0" w:space="0" w:color="auto"/>
                <w:left w:val="none" w:sz="0" w:space="0" w:color="auto"/>
                <w:bottom w:val="none" w:sz="0" w:space="0" w:color="auto"/>
                <w:right w:val="none" w:sz="0" w:space="0" w:color="auto"/>
              </w:divBdr>
            </w:div>
          </w:divsChild>
        </w:div>
        <w:div w:id="212540962">
          <w:marLeft w:val="0"/>
          <w:marRight w:val="0"/>
          <w:marTop w:val="0"/>
          <w:marBottom w:val="0"/>
          <w:divBdr>
            <w:top w:val="none" w:sz="0" w:space="0" w:color="auto"/>
            <w:left w:val="none" w:sz="0" w:space="0" w:color="auto"/>
            <w:bottom w:val="none" w:sz="0" w:space="0" w:color="auto"/>
            <w:right w:val="none" w:sz="0" w:space="0" w:color="auto"/>
          </w:divBdr>
          <w:divsChild>
            <w:div w:id="1940940030">
              <w:marLeft w:val="0"/>
              <w:marRight w:val="0"/>
              <w:marTop w:val="0"/>
              <w:marBottom w:val="0"/>
              <w:divBdr>
                <w:top w:val="none" w:sz="0" w:space="0" w:color="auto"/>
                <w:left w:val="none" w:sz="0" w:space="0" w:color="auto"/>
                <w:bottom w:val="none" w:sz="0" w:space="0" w:color="auto"/>
                <w:right w:val="none" w:sz="0" w:space="0" w:color="auto"/>
              </w:divBdr>
            </w:div>
          </w:divsChild>
        </w:div>
        <w:div w:id="1083918597">
          <w:marLeft w:val="0"/>
          <w:marRight w:val="0"/>
          <w:marTop w:val="0"/>
          <w:marBottom w:val="0"/>
          <w:divBdr>
            <w:top w:val="none" w:sz="0" w:space="0" w:color="auto"/>
            <w:left w:val="none" w:sz="0" w:space="0" w:color="auto"/>
            <w:bottom w:val="none" w:sz="0" w:space="0" w:color="auto"/>
            <w:right w:val="none" w:sz="0" w:space="0" w:color="auto"/>
          </w:divBdr>
          <w:divsChild>
            <w:div w:id="297298099">
              <w:marLeft w:val="0"/>
              <w:marRight w:val="0"/>
              <w:marTop w:val="0"/>
              <w:marBottom w:val="0"/>
              <w:divBdr>
                <w:top w:val="none" w:sz="0" w:space="0" w:color="auto"/>
                <w:left w:val="none" w:sz="0" w:space="0" w:color="auto"/>
                <w:bottom w:val="none" w:sz="0" w:space="0" w:color="auto"/>
                <w:right w:val="none" w:sz="0" w:space="0" w:color="auto"/>
              </w:divBdr>
            </w:div>
          </w:divsChild>
        </w:div>
        <w:div w:id="1131822713">
          <w:marLeft w:val="0"/>
          <w:marRight w:val="0"/>
          <w:marTop w:val="0"/>
          <w:marBottom w:val="0"/>
          <w:divBdr>
            <w:top w:val="none" w:sz="0" w:space="0" w:color="auto"/>
            <w:left w:val="none" w:sz="0" w:space="0" w:color="auto"/>
            <w:bottom w:val="none" w:sz="0" w:space="0" w:color="auto"/>
            <w:right w:val="none" w:sz="0" w:space="0" w:color="auto"/>
          </w:divBdr>
          <w:divsChild>
            <w:div w:id="1435400669">
              <w:marLeft w:val="0"/>
              <w:marRight w:val="0"/>
              <w:marTop w:val="0"/>
              <w:marBottom w:val="0"/>
              <w:divBdr>
                <w:top w:val="none" w:sz="0" w:space="0" w:color="auto"/>
                <w:left w:val="none" w:sz="0" w:space="0" w:color="auto"/>
                <w:bottom w:val="none" w:sz="0" w:space="0" w:color="auto"/>
                <w:right w:val="none" w:sz="0" w:space="0" w:color="auto"/>
              </w:divBdr>
            </w:div>
          </w:divsChild>
        </w:div>
        <w:div w:id="1004745306">
          <w:marLeft w:val="0"/>
          <w:marRight w:val="0"/>
          <w:marTop w:val="0"/>
          <w:marBottom w:val="0"/>
          <w:divBdr>
            <w:top w:val="none" w:sz="0" w:space="0" w:color="auto"/>
            <w:left w:val="none" w:sz="0" w:space="0" w:color="auto"/>
            <w:bottom w:val="none" w:sz="0" w:space="0" w:color="auto"/>
            <w:right w:val="none" w:sz="0" w:space="0" w:color="auto"/>
          </w:divBdr>
          <w:divsChild>
            <w:div w:id="867327711">
              <w:marLeft w:val="0"/>
              <w:marRight w:val="0"/>
              <w:marTop w:val="0"/>
              <w:marBottom w:val="0"/>
              <w:divBdr>
                <w:top w:val="none" w:sz="0" w:space="0" w:color="auto"/>
                <w:left w:val="none" w:sz="0" w:space="0" w:color="auto"/>
                <w:bottom w:val="none" w:sz="0" w:space="0" w:color="auto"/>
                <w:right w:val="none" w:sz="0" w:space="0" w:color="auto"/>
              </w:divBdr>
            </w:div>
          </w:divsChild>
        </w:div>
        <w:div w:id="481238221">
          <w:marLeft w:val="0"/>
          <w:marRight w:val="0"/>
          <w:marTop w:val="0"/>
          <w:marBottom w:val="0"/>
          <w:divBdr>
            <w:top w:val="none" w:sz="0" w:space="0" w:color="auto"/>
            <w:left w:val="none" w:sz="0" w:space="0" w:color="auto"/>
            <w:bottom w:val="none" w:sz="0" w:space="0" w:color="auto"/>
            <w:right w:val="none" w:sz="0" w:space="0" w:color="auto"/>
          </w:divBdr>
          <w:divsChild>
            <w:div w:id="1340158890">
              <w:marLeft w:val="0"/>
              <w:marRight w:val="0"/>
              <w:marTop w:val="0"/>
              <w:marBottom w:val="0"/>
              <w:divBdr>
                <w:top w:val="none" w:sz="0" w:space="0" w:color="auto"/>
                <w:left w:val="none" w:sz="0" w:space="0" w:color="auto"/>
                <w:bottom w:val="none" w:sz="0" w:space="0" w:color="auto"/>
                <w:right w:val="none" w:sz="0" w:space="0" w:color="auto"/>
              </w:divBdr>
            </w:div>
          </w:divsChild>
        </w:div>
        <w:div w:id="1909414312">
          <w:marLeft w:val="0"/>
          <w:marRight w:val="0"/>
          <w:marTop w:val="0"/>
          <w:marBottom w:val="0"/>
          <w:divBdr>
            <w:top w:val="none" w:sz="0" w:space="0" w:color="auto"/>
            <w:left w:val="none" w:sz="0" w:space="0" w:color="auto"/>
            <w:bottom w:val="none" w:sz="0" w:space="0" w:color="auto"/>
            <w:right w:val="none" w:sz="0" w:space="0" w:color="auto"/>
          </w:divBdr>
          <w:divsChild>
            <w:div w:id="1880243954">
              <w:marLeft w:val="0"/>
              <w:marRight w:val="0"/>
              <w:marTop w:val="0"/>
              <w:marBottom w:val="0"/>
              <w:divBdr>
                <w:top w:val="none" w:sz="0" w:space="0" w:color="auto"/>
                <w:left w:val="none" w:sz="0" w:space="0" w:color="auto"/>
                <w:bottom w:val="none" w:sz="0" w:space="0" w:color="auto"/>
                <w:right w:val="none" w:sz="0" w:space="0" w:color="auto"/>
              </w:divBdr>
            </w:div>
          </w:divsChild>
        </w:div>
        <w:div w:id="1972007140">
          <w:marLeft w:val="0"/>
          <w:marRight w:val="0"/>
          <w:marTop w:val="0"/>
          <w:marBottom w:val="0"/>
          <w:divBdr>
            <w:top w:val="none" w:sz="0" w:space="0" w:color="auto"/>
            <w:left w:val="none" w:sz="0" w:space="0" w:color="auto"/>
            <w:bottom w:val="none" w:sz="0" w:space="0" w:color="auto"/>
            <w:right w:val="none" w:sz="0" w:space="0" w:color="auto"/>
          </w:divBdr>
          <w:divsChild>
            <w:div w:id="354309889">
              <w:marLeft w:val="0"/>
              <w:marRight w:val="0"/>
              <w:marTop w:val="0"/>
              <w:marBottom w:val="0"/>
              <w:divBdr>
                <w:top w:val="none" w:sz="0" w:space="0" w:color="auto"/>
                <w:left w:val="none" w:sz="0" w:space="0" w:color="auto"/>
                <w:bottom w:val="none" w:sz="0" w:space="0" w:color="auto"/>
                <w:right w:val="none" w:sz="0" w:space="0" w:color="auto"/>
              </w:divBdr>
            </w:div>
          </w:divsChild>
        </w:div>
        <w:div w:id="1353847011">
          <w:marLeft w:val="0"/>
          <w:marRight w:val="0"/>
          <w:marTop w:val="0"/>
          <w:marBottom w:val="0"/>
          <w:divBdr>
            <w:top w:val="none" w:sz="0" w:space="0" w:color="auto"/>
            <w:left w:val="none" w:sz="0" w:space="0" w:color="auto"/>
            <w:bottom w:val="none" w:sz="0" w:space="0" w:color="auto"/>
            <w:right w:val="none" w:sz="0" w:space="0" w:color="auto"/>
          </w:divBdr>
          <w:divsChild>
            <w:div w:id="1990204440">
              <w:marLeft w:val="0"/>
              <w:marRight w:val="0"/>
              <w:marTop w:val="0"/>
              <w:marBottom w:val="0"/>
              <w:divBdr>
                <w:top w:val="none" w:sz="0" w:space="0" w:color="auto"/>
                <w:left w:val="none" w:sz="0" w:space="0" w:color="auto"/>
                <w:bottom w:val="none" w:sz="0" w:space="0" w:color="auto"/>
                <w:right w:val="none" w:sz="0" w:space="0" w:color="auto"/>
              </w:divBdr>
            </w:div>
          </w:divsChild>
        </w:div>
        <w:div w:id="2073769815">
          <w:marLeft w:val="0"/>
          <w:marRight w:val="0"/>
          <w:marTop w:val="0"/>
          <w:marBottom w:val="0"/>
          <w:divBdr>
            <w:top w:val="none" w:sz="0" w:space="0" w:color="auto"/>
            <w:left w:val="none" w:sz="0" w:space="0" w:color="auto"/>
            <w:bottom w:val="none" w:sz="0" w:space="0" w:color="auto"/>
            <w:right w:val="none" w:sz="0" w:space="0" w:color="auto"/>
          </w:divBdr>
          <w:divsChild>
            <w:div w:id="1328098684">
              <w:marLeft w:val="0"/>
              <w:marRight w:val="0"/>
              <w:marTop w:val="0"/>
              <w:marBottom w:val="0"/>
              <w:divBdr>
                <w:top w:val="none" w:sz="0" w:space="0" w:color="auto"/>
                <w:left w:val="none" w:sz="0" w:space="0" w:color="auto"/>
                <w:bottom w:val="none" w:sz="0" w:space="0" w:color="auto"/>
                <w:right w:val="none" w:sz="0" w:space="0" w:color="auto"/>
              </w:divBdr>
            </w:div>
          </w:divsChild>
        </w:div>
        <w:div w:id="498473060">
          <w:marLeft w:val="0"/>
          <w:marRight w:val="0"/>
          <w:marTop w:val="0"/>
          <w:marBottom w:val="0"/>
          <w:divBdr>
            <w:top w:val="none" w:sz="0" w:space="0" w:color="auto"/>
            <w:left w:val="none" w:sz="0" w:space="0" w:color="auto"/>
            <w:bottom w:val="none" w:sz="0" w:space="0" w:color="auto"/>
            <w:right w:val="none" w:sz="0" w:space="0" w:color="auto"/>
          </w:divBdr>
          <w:divsChild>
            <w:div w:id="471288334">
              <w:marLeft w:val="0"/>
              <w:marRight w:val="0"/>
              <w:marTop w:val="0"/>
              <w:marBottom w:val="0"/>
              <w:divBdr>
                <w:top w:val="none" w:sz="0" w:space="0" w:color="auto"/>
                <w:left w:val="none" w:sz="0" w:space="0" w:color="auto"/>
                <w:bottom w:val="none" w:sz="0" w:space="0" w:color="auto"/>
                <w:right w:val="none" w:sz="0" w:space="0" w:color="auto"/>
              </w:divBdr>
            </w:div>
          </w:divsChild>
        </w:div>
        <w:div w:id="479738347">
          <w:marLeft w:val="0"/>
          <w:marRight w:val="0"/>
          <w:marTop w:val="0"/>
          <w:marBottom w:val="0"/>
          <w:divBdr>
            <w:top w:val="none" w:sz="0" w:space="0" w:color="auto"/>
            <w:left w:val="none" w:sz="0" w:space="0" w:color="auto"/>
            <w:bottom w:val="none" w:sz="0" w:space="0" w:color="auto"/>
            <w:right w:val="none" w:sz="0" w:space="0" w:color="auto"/>
          </w:divBdr>
          <w:divsChild>
            <w:div w:id="1382165911">
              <w:marLeft w:val="0"/>
              <w:marRight w:val="0"/>
              <w:marTop w:val="0"/>
              <w:marBottom w:val="0"/>
              <w:divBdr>
                <w:top w:val="none" w:sz="0" w:space="0" w:color="auto"/>
                <w:left w:val="none" w:sz="0" w:space="0" w:color="auto"/>
                <w:bottom w:val="none" w:sz="0" w:space="0" w:color="auto"/>
                <w:right w:val="none" w:sz="0" w:space="0" w:color="auto"/>
              </w:divBdr>
            </w:div>
          </w:divsChild>
        </w:div>
        <w:div w:id="1372070293">
          <w:marLeft w:val="0"/>
          <w:marRight w:val="0"/>
          <w:marTop w:val="0"/>
          <w:marBottom w:val="0"/>
          <w:divBdr>
            <w:top w:val="none" w:sz="0" w:space="0" w:color="auto"/>
            <w:left w:val="none" w:sz="0" w:space="0" w:color="auto"/>
            <w:bottom w:val="none" w:sz="0" w:space="0" w:color="auto"/>
            <w:right w:val="none" w:sz="0" w:space="0" w:color="auto"/>
          </w:divBdr>
          <w:divsChild>
            <w:div w:id="2040469274">
              <w:marLeft w:val="0"/>
              <w:marRight w:val="0"/>
              <w:marTop w:val="0"/>
              <w:marBottom w:val="0"/>
              <w:divBdr>
                <w:top w:val="none" w:sz="0" w:space="0" w:color="auto"/>
                <w:left w:val="none" w:sz="0" w:space="0" w:color="auto"/>
                <w:bottom w:val="none" w:sz="0" w:space="0" w:color="auto"/>
                <w:right w:val="none" w:sz="0" w:space="0" w:color="auto"/>
              </w:divBdr>
            </w:div>
          </w:divsChild>
        </w:div>
        <w:div w:id="1350370757">
          <w:marLeft w:val="0"/>
          <w:marRight w:val="0"/>
          <w:marTop w:val="0"/>
          <w:marBottom w:val="0"/>
          <w:divBdr>
            <w:top w:val="none" w:sz="0" w:space="0" w:color="auto"/>
            <w:left w:val="none" w:sz="0" w:space="0" w:color="auto"/>
            <w:bottom w:val="none" w:sz="0" w:space="0" w:color="auto"/>
            <w:right w:val="none" w:sz="0" w:space="0" w:color="auto"/>
          </w:divBdr>
          <w:divsChild>
            <w:div w:id="1611694028">
              <w:marLeft w:val="0"/>
              <w:marRight w:val="0"/>
              <w:marTop w:val="0"/>
              <w:marBottom w:val="0"/>
              <w:divBdr>
                <w:top w:val="none" w:sz="0" w:space="0" w:color="auto"/>
                <w:left w:val="none" w:sz="0" w:space="0" w:color="auto"/>
                <w:bottom w:val="none" w:sz="0" w:space="0" w:color="auto"/>
                <w:right w:val="none" w:sz="0" w:space="0" w:color="auto"/>
              </w:divBdr>
            </w:div>
          </w:divsChild>
        </w:div>
        <w:div w:id="2105104511">
          <w:marLeft w:val="0"/>
          <w:marRight w:val="0"/>
          <w:marTop w:val="0"/>
          <w:marBottom w:val="0"/>
          <w:divBdr>
            <w:top w:val="none" w:sz="0" w:space="0" w:color="auto"/>
            <w:left w:val="none" w:sz="0" w:space="0" w:color="auto"/>
            <w:bottom w:val="none" w:sz="0" w:space="0" w:color="auto"/>
            <w:right w:val="none" w:sz="0" w:space="0" w:color="auto"/>
          </w:divBdr>
          <w:divsChild>
            <w:div w:id="1726563159">
              <w:marLeft w:val="0"/>
              <w:marRight w:val="0"/>
              <w:marTop w:val="0"/>
              <w:marBottom w:val="0"/>
              <w:divBdr>
                <w:top w:val="none" w:sz="0" w:space="0" w:color="auto"/>
                <w:left w:val="none" w:sz="0" w:space="0" w:color="auto"/>
                <w:bottom w:val="none" w:sz="0" w:space="0" w:color="auto"/>
                <w:right w:val="none" w:sz="0" w:space="0" w:color="auto"/>
              </w:divBdr>
            </w:div>
          </w:divsChild>
        </w:div>
        <w:div w:id="724648196">
          <w:marLeft w:val="0"/>
          <w:marRight w:val="0"/>
          <w:marTop w:val="0"/>
          <w:marBottom w:val="0"/>
          <w:divBdr>
            <w:top w:val="none" w:sz="0" w:space="0" w:color="auto"/>
            <w:left w:val="none" w:sz="0" w:space="0" w:color="auto"/>
            <w:bottom w:val="none" w:sz="0" w:space="0" w:color="auto"/>
            <w:right w:val="none" w:sz="0" w:space="0" w:color="auto"/>
          </w:divBdr>
          <w:divsChild>
            <w:div w:id="538855774">
              <w:marLeft w:val="0"/>
              <w:marRight w:val="0"/>
              <w:marTop w:val="0"/>
              <w:marBottom w:val="0"/>
              <w:divBdr>
                <w:top w:val="none" w:sz="0" w:space="0" w:color="auto"/>
                <w:left w:val="none" w:sz="0" w:space="0" w:color="auto"/>
                <w:bottom w:val="none" w:sz="0" w:space="0" w:color="auto"/>
                <w:right w:val="none" w:sz="0" w:space="0" w:color="auto"/>
              </w:divBdr>
            </w:div>
          </w:divsChild>
        </w:div>
        <w:div w:id="1735547238">
          <w:marLeft w:val="0"/>
          <w:marRight w:val="0"/>
          <w:marTop w:val="0"/>
          <w:marBottom w:val="0"/>
          <w:divBdr>
            <w:top w:val="none" w:sz="0" w:space="0" w:color="auto"/>
            <w:left w:val="none" w:sz="0" w:space="0" w:color="auto"/>
            <w:bottom w:val="none" w:sz="0" w:space="0" w:color="auto"/>
            <w:right w:val="none" w:sz="0" w:space="0" w:color="auto"/>
          </w:divBdr>
          <w:divsChild>
            <w:div w:id="1428963418">
              <w:marLeft w:val="0"/>
              <w:marRight w:val="0"/>
              <w:marTop w:val="0"/>
              <w:marBottom w:val="0"/>
              <w:divBdr>
                <w:top w:val="none" w:sz="0" w:space="0" w:color="auto"/>
                <w:left w:val="none" w:sz="0" w:space="0" w:color="auto"/>
                <w:bottom w:val="none" w:sz="0" w:space="0" w:color="auto"/>
                <w:right w:val="none" w:sz="0" w:space="0" w:color="auto"/>
              </w:divBdr>
            </w:div>
          </w:divsChild>
        </w:div>
        <w:div w:id="377970935">
          <w:marLeft w:val="0"/>
          <w:marRight w:val="0"/>
          <w:marTop w:val="0"/>
          <w:marBottom w:val="0"/>
          <w:divBdr>
            <w:top w:val="none" w:sz="0" w:space="0" w:color="auto"/>
            <w:left w:val="none" w:sz="0" w:space="0" w:color="auto"/>
            <w:bottom w:val="none" w:sz="0" w:space="0" w:color="auto"/>
            <w:right w:val="none" w:sz="0" w:space="0" w:color="auto"/>
          </w:divBdr>
          <w:divsChild>
            <w:div w:id="1151872621">
              <w:marLeft w:val="0"/>
              <w:marRight w:val="0"/>
              <w:marTop w:val="0"/>
              <w:marBottom w:val="0"/>
              <w:divBdr>
                <w:top w:val="none" w:sz="0" w:space="0" w:color="auto"/>
                <w:left w:val="none" w:sz="0" w:space="0" w:color="auto"/>
                <w:bottom w:val="none" w:sz="0" w:space="0" w:color="auto"/>
                <w:right w:val="none" w:sz="0" w:space="0" w:color="auto"/>
              </w:divBdr>
            </w:div>
          </w:divsChild>
        </w:div>
        <w:div w:id="2080593435">
          <w:marLeft w:val="0"/>
          <w:marRight w:val="0"/>
          <w:marTop w:val="0"/>
          <w:marBottom w:val="0"/>
          <w:divBdr>
            <w:top w:val="none" w:sz="0" w:space="0" w:color="auto"/>
            <w:left w:val="none" w:sz="0" w:space="0" w:color="auto"/>
            <w:bottom w:val="none" w:sz="0" w:space="0" w:color="auto"/>
            <w:right w:val="none" w:sz="0" w:space="0" w:color="auto"/>
          </w:divBdr>
          <w:divsChild>
            <w:div w:id="2105346052">
              <w:marLeft w:val="0"/>
              <w:marRight w:val="0"/>
              <w:marTop w:val="0"/>
              <w:marBottom w:val="0"/>
              <w:divBdr>
                <w:top w:val="none" w:sz="0" w:space="0" w:color="auto"/>
                <w:left w:val="none" w:sz="0" w:space="0" w:color="auto"/>
                <w:bottom w:val="none" w:sz="0" w:space="0" w:color="auto"/>
                <w:right w:val="none" w:sz="0" w:space="0" w:color="auto"/>
              </w:divBdr>
            </w:div>
          </w:divsChild>
        </w:div>
        <w:div w:id="518155762">
          <w:marLeft w:val="0"/>
          <w:marRight w:val="0"/>
          <w:marTop w:val="0"/>
          <w:marBottom w:val="0"/>
          <w:divBdr>
            <w:top w:val="none" w:sz="0" w:space="0" w:color="auto"/>
            <w:left w:val="none" w:sz="0" w:space="0" w:color="auto"/>
            <w:bottom w:val="none" w:sz="0" w:space="0" w:color="auto"/>
            <w:right w:val="none" w:sz="0" w:space="0" w:color="auto"/>
          </w:divBdr>
          <w:divsChild>
            <w:div w:id="1527401782">
              <w:marLeft w:val="0"/>
              <w:marRight w:val="0"/>
              <w:marTop w:val="0"/>
              <w:marBottom w:val="0"/>
              <w:divBdr>
                <w:top w:val="none" w:sz="0" w:space="0" w:color="auto"/>
                <w:left w:val="none" w:sz="0" w:space="0" w:color="auto"/>
                <w:bottom w:val="none" w:sz="0" w:space="0" w:color="auto"/>
                <w:right w:val="none" w:sz="0" w:space="0" w:color="auto"/>
              </w:divBdr>
            </w:div>
          </w:divsChild>
        </w:div>
        <w:div w:id="1522930908">
          <w:marLeft w:val="0"/>
          <w:marRight w:val="0"/>
          <w:marTop w:val="0"/>
          <w:marBottom w:val="0"/>
          <w:divBdr>
            <w:top w:val="none" w:sz="0" w:space="0" w:color="auto"/>
            <w:left w:val="none" w:sz="0" w:space="0" w:color="auto"/>
            <w:bottom w:val="none" w:sz="0" w:space="0" w:color="auto"/>
            <w:right w:val="none" w:sz="0" w:space="0" w:color="auto"/>
          </w:divBdr>
          <w:divsChild>
            <w:div w:id="109709799">
              <w:marLeft w:val="0"/>
              <w:marRight w:val="0"/>
              <w:marTop w:val="0"/>
              <w:marBottom w:val="0"/>
              <w:divBdr>
                <w:top w:val="none" w:sz="0" w:space="0" w:color="auto"/>
                <w:left w:val="none" w:sz="0" w:space="0" w:color="auto"/>
                <w:bottom w:val="none" w:sz="0" w:space="0" w:color="auto"/>
                <w:right w:val="none" w:sz="0" w:space="0" w:color="auto"/>
              </w:divBdr>
            </w:div>
          </w:divsChild>
        </w:div>
        <w:div w:id="851990153">
          <w:marLeft w:val="0"/>
          <w:marRight w:val="0"/>
          <w:marTop w:val="0"/>
          <w:marBottom w:val="0"/>
          <w:divBdr>
            <w:top w:val="none" w:sz="0" w:space="0" w:color="auto"/>
            <w:left w:val="none" w:sz="0" w:space="0" w:color="auto"/>
            <w:bottom w:val="none" w:sz="0" w:space="0" w:color="auto"/>
            <w:right w:val="none" w:sz="0" w:space="0" w:color="auto"/>
          </w:divBdr>
          <w:divsChild>
            <w:div w:id="1266959983">
              <w:marLeft w:val="0"/>
              <w:marRight w:val="0"/>
              <w:marTop w:val="0"/>
              <w:marBottom w:val="0"/>
              <w:divBdr>
                <w:top w:val="none" w:sz="0" w:space="0" w:color="auto"/>
                <w:left w:val="none" w:sz="0" w:space="0" w:color="auto"/>
                <w:bottom w:val="none" w:sz="0" w:space="0" w:color="auto"/>
                <w:right w:val="none" w:sz="0" w:space="0" w:color="auto"/>
              </w:divBdr>
            </w:div>
          </w:divsChild>
        </w:div>
        <w:div w:id="1333141606">
          <w:marLeft w:val="0"/>
          <w:marRight w:val="0"/>
          <w:marTop w:val="0"/>
          <w:marBottom w:val="0"/>
          <w:divBdr>
            <w:top w:val="none" w:sz="0" w:space="0" w:color="auto"/>
            <w:left w:val="none" w:sz="0" w:space="0" w:color="auto"/>
            <w:bottom w:val="none" w:sz="0" w:space="0" w:color="auto"/>
            <w:right w:val="none" w:sz="0" w:space="0" w:color="auto"/>
          </w:divBdr>
          <w:divsChild>
            <w:div w:id="2032106500">
              <w:marLeft w:val="0"/>
              <w:marRight w:val="0"/>
              <w:marTop w:val="0"/>
              <w:marBottom w:val="0"/>
              <w:divBdr>
                <w:top w:val="none" w:sz="0" w:space="0" w:color="auto"/>
                <w:left w:val="none" w:sz="0" w:space="0" w:color="auto"/>
                <w:bottom w:val="none" w:sz="0" w:space="0" w:color="auto"/>
                <w:right w:val="none" w:sz="0" w:space="0" w:color="auto"/>
              </w:divBdr>
            </w:div>
          </w:divsChild>
        </w:div>
        <w:div w:id="1936396300">
          <w:marLeft w:val="0"/>
          <w:marRight w:val="0"/>
          <w:marTop w:val="0"/>
          <w:marBottom w:val="0"/>
          <w:divBdr>
            <w:top w:val="none" w:sz="0" w:space="0" w:color="auto"/>
            <w:left w:val="none" w:sz="0" w:space="0" w:color="auto"/>
            <w:bottom w:val="none" w:sz="0" w:space="0" w:color="auto"/>
            <w:right w:val="none" w:sz="0" w:space="0" w:color="auto"/>
          </w:divBdr>
          <w:divsChild>
            <w:div w:id="185217060">
              <w:marLeft w:val="0"/>
              <w:marRight w:val="0"/>
              <w:marTop w:val="0"/>
              <w:marBottom w:val="0"/>
              <w:divBdr>
                <w:top w:val="none" w:sz="0" w:space="0" w:color="auto"/>
                <w:left w:val="none" w:sz="0" w:space="0" w:color="auto"/>
                <w:bottom w:val="none" w:sz="0" w:space="0" w:color="auto"/>
                <w:right w:val="none" w:sz="0" w:space="0" w:color="auto"/>
              </w:divBdr>
            </w:div>
          </w:divsChild>
        </w:div>
        <w:div w:id="846795593">
          <w:marLeft w:val="0"/>
          <w:marRight w:val="0"/>
          <w:marTop w:val="0"/>
          <w:marBottom w:val="0"/>
          <w:divBdr>
            <w:top w:val="none" w:sz="0" w:space="0" w:color="auto"/>
            <w:left w:val="none" w:sz="0" w:space="0" w:color="auto"/>
            <w:bottom w:val="none" w:sz="0" w:space="0" w:color="auto"/>
            <w:right w:val="none" w:sz="0" w:space="0" w:color="auto"/>
          </w:divBdr>
          <w:divsChild>
            <w:div w:id="626856329">
              <w:marLeft w:val="0"/>
              <w:marRight w:val="0"/>
              <w:marTop w:val="0"/>
              <w:marBottom w:val="0"/>
              <w:divBdr>
                <w:top w:val="none" w:sz="0" w:space="0" w:color="auto"/>
                <w:left w:val="none" w:sz="0" w:space="0" w:color="auto"/>
                <w:bottom w:val="none" w:sz="0" w:space="0" w:color="auto"/>
                <w:right w:val="none" w:sz="0" w:space="0" w:color="auto"/>
              </w:divBdr>
            </w:div>
          </w:divsChild>
        </w:div>
        <w:div w:id="1141769966">
          <w:marLeft w:val="0"/>
          <w:marRight w:val="0"/>
          <w:marTop w:val="0"/>
          <w:marBottom w:val="0"/>
          <w:divBdr>
            <w:top w:val="none" w:sz="0" w:space="0" w:color="auto"/>
            <w:left w:val="none" w:sz="0" w:space="0" w:color="auto"/>
            <w:bottom w:val="none" w:sz="0" w:space="0" w:color="auto"/>
            <w:right w:val="none" w:sz="0" w:space="0" w:color="auto"/>
          </w:divBdr>
          <w:divsChild>
            <w:div w:id="1454640955">
              <w:marLeft w:val="0"/>
              <w:marRight w:val="0"/>
              <w:marTop w:val="0"/>
              <w:marBottom w:val="0"/>
              <w:divBdr>
                <w:top w:val="none" w:sz="0" w:space="0" w:color="auto"/>
                <w:left w:val="none" w:sz="0" w:space="0" w:color="auto"/>
                <w:bottom w:val="none" w:sz="0" w:space="0" w:color="auto"/>
                <w:right w:val="none" w:sz="0" w:space="0" w:color="auto"/>
              </w:divBdr>
            </w:div>
          </w:divsChild>
        </w:div>
        <w:div w:id="1061556338">
          <w:marLeft w:val="0"/>
          <w:marRight w:val="0"/>
          <w:marTop w:val="0"/>
          <w:marBottom w:val="0"/>
          <w:divBdr>
            <w:top w:val="none" w:sz="0" w:space="0" w:color="auto"/>
            <w:left w:val="none" w:sz="0" w:space="0" w:color="auto"/>
            <w:bottom w:val="none" w:sz="0" w:space="0" w:color="auto"/>
            <w:right w:val="none" w:sz="0" w:space="0" w:color="auto"/>
          </w:divBdr>
          <w:divsChild>
            <w:div w:id="1967084898">
              <w:marLeft w:val="0"/>
              <w:marRight w:val="0"/>
              <w:marTop w:val="0"/>
              <w:marBottom w:val="0"/>
              <w:divBdr>
                <w:top w:val="none" w:sz="0" w:space="0" w:color="auto"/>
                <w:left w:val="none" w:sz="0" w:space="0" w:color="auto"/>
                <w:bottom w:val="none" w:sz="0" w:space="0" w:color="auto"/>
                <w:right w:val="none" w:sz="0" w:space="0" w:color="auto"/>
              </w:divBdr>
            </w:div>
          </w:divsChild>
        </w:div>
        <w:div w:id="200939041">
          <w:marLeft w:val="0"/>
          <w:marRight w:val="0"/>
          <w:marTop w:val="0"/>
          <w:marBottom w:val="0"/>
          <w:divBdr>
            <w:top w:val="none" w:sz="0" w:space="0" w:color="auto"/>
            <w:left w:val="none" w:sz="0" w:space="0" w:color="auto"/>
            <w:bottom w:val="none" w:sz="0" w:space="0" w:color="auto"/>
            <w:right w:val="none" w:sz="0" w:space="0" w:color="auto"/>
          </w:divBdr>
          <w:divsChild>
            <w:div w:id="4677289">
              <w:marLeft w:val="0"/>
              <w:marRight w:val="0"/>
              <w:marTop w:val="0"/>
              <w:marBottom w:val="0"/>
              <w:divBdr>
                <w:top w:val="none" w:sz="0" w:space="0" w:color="auto"/>
                <w:left w:val="none" w:sz="0" w:space="0" w:color="auto"/>
                <w:bottom w:val="none" w:sz="0" w:space="0" w:color="auto"/>
                <w:right w:val="none" w:sz="0" w:space="0" w:color="auto"/>
              </w:divBdr>
            </w:div>
          </w:divsChild>
        </w:div>
        <w:div w:id="708336850">
          <w:marLeft w:val="0"/>
          <w:marRight w:val="0"/>
          <w:marTop w:val="0"/>
          <w:marBottom w:val="0"/>
          <w:divBdr>
            <w:top w:val="none" w:sz="0" w:space="0" w:color="auto"/>
            <w:left w:val="none" w:sz="0" w:space="0" w:color="auto"/>
            <w:bottom w:val="none" w:sz="0" w:space="0" w:color="auto"/>
            <w:right w:val="none" w:sz="0" w:space="0" w:color="auto"/>
          </w:divBdr>
          <w:divsChild>
            <w:div w:id="114643127">
              <w:marLeft w:val="0"/>
              <w:marRight w:val="0"/>
              <w:marTop w:val="0"/>
              <w:marBottom w:val="0"/>
              <w:divBdr>
                <w:top w:val="none" w:sz="0" w:space="0" w:color="auto"/>
                <w:left w:val="none" w:sz="0" w:space="0" w:color="auto"/>
                <w:bottom w:val="none" w:sz="0" w:space="0" w:color="auto"/>
                <w:right w:val="none" w:sz="0" w:space="0" w:color="auto"/>
              </w:divBdr>
            </w:div>
          </w:divsChild>
        </w:div>
        <w:div w:id="823668368">
          <w:marLeft w:val="0"/>
          <w:marRight w:val="0"/>
          <w:marTop w:val="0"/>
          <w:marBottom w:val="0"/>
          <w:divBdr>
            <w:top w:val="none" w:sz="0" w:space="0" w:color="auto"/>
            <w:left w:val="none" w:sz="0" w:space="0" w:color="auto"/>
            <w:bottom w:val="none" w:sz="0" w:space="0" w:color="auto"/>
            <w:right w:val="none" w:sz="0" w:space="0" w:color="auto"/>
          </w:divBdr>
          <w:divsChild>
            <w:div w:id="128789458">
              <w:marLeft w:val="0"/>
              <w:marRight w:val="0"/>
              <w:marTop w:val="0"/>
              <w:marBottom w:val="0"/>
              <w:divBdr>
                <w:top w:val="none" w:sz="0" w:space="0" w:color="auto"/>
                <w:left w:val="none" w:sz="0" w:space="0" w:color="auto"/>
                <w:bottom w:val="none" w:sz="0" w:space="0" w:color="auto"/>
                <w:right w:val="none" w:sz="0" w:space="0" w:color="auto"/>
              </w:divBdr>
            </w:div>
          </w:divsChild>
        </w:div>
        <w:div w:id="1965229943">
          <w:marLeft w:val="0"/>
          <w:marRight w:val="0"/>
          <w:marTop w:val="0"/>
          <w:marBottom w:val="0"/>
          <w:divBdr>
            <w:top w:val="none" w:sz="0" w:space="0" w:color="auto"/>
            <w:left w:val="none" w:sz="0" w:space="0" w:color="auto"/>
            <w:bottom w:val="none" w:sz="0" w:space="0" w:color="auto"/>
            <w:right w:val="none" w:sz="0" w:space="0" w:color="auto"/>
          </w:divBdr>
          <w:divsChild>
            <w:div w:id="1472139074">
              <w:marLeft w:val="0"/>
              <w:marRight w:val="0"/>
              <w:marTop w:val="0"/>
              <w:marBottom w:val="0"/>
              <w:divBdr>
                <w:top w:val="none" w:sz="0" w:space="0" w:color="auto"/>
                <w:left w:val="none" w:sz="0" w:space="0" w:color="auto"/>
                <w:bottom w:val="none" w:sz="0" w:space="0" w:color="auto"/>
                <w:right w:val="none" w:sz="0" w:space="0" w:color="auto"/>
              </w:divBdr>
            </w:div>
          </w:divsChild>
        </w:div>
        <w:div w:id="1906379184">
          <w:marLeft w:val="0"/>
          <w:marRight w:val="0"/>
          <w:marTop w:val="0"/>
          <w:marBottom w:val="0"/>
          <w:divBdr>
            <w:top w:val="none" w:sz="0" w:space="0" w:color="auto"/>
            <w:left w:val="none" w:sz="0" w:space="0" w:color="auto"/>
            <w:bottom w:val="none" w:sz="0" w:space="0" w:color="auto"/>
            <w:right w:val="none" w:sz="0" w:space="0" w:color="auto"/>
          </w:divBdr>
          <w:divsChild>
            <w:div w:id="1881355994">
              <w:marLeft w:val="0"/>
              <w:marRight w:val="0"/>
              <w:marTop w:val="0"/>
              <w:marBottom w:val="0"/>
              <w:divBdr>
                <w:top w:val="none" w:sz="0" w:space="0" w:color="auto"/>
                <w:left w:val="none" w:sz="0" w:space="0" w:color="auto"/>
                <w:bottom w:val="none" w:sz="0" w:space="0" w:color="auto"/>
                <w:right w:val="none" w:sz="0" w:space="0" w:color="auto"/>
              </w:divBdr>
            </w:div>
          </w:divsChild>
        </w:div>
        <w:div w:id="1067652093">
          <w:marLeft w:val="0"/>
          <w:marRight w:val="0"/>
          <w:marTop w:val="0"/>
          <w:marBottom w:val="0"/>
          <w:divBdr>
            <w:top w:val="none" w:sz="0" w:space="0" w:color="auto"/>
            <w:left w:val="none" w:sz="0" w:space="0" w:color="auto"/>
            <w:bottom w:val="none" w:sz="0" w:space="0" w:color="auto"/>
            <w:right w:val="none" w:sz="0" w:space="0" w:color="auto"/>
          </w:divBdr>
          <w:divsChild>
            <w:div w:id="701443821">
              <w:marLeft w:val="0"/>
              <w:marRight w:val="0"/>
              <w:marTop w:val="0"/>
              <w:marBottom w:val="0"/>
              <w:divBdr>
                <w:top w:val="none" w:sz="0" w:space="0" w:color="auto"/>
                <w:left w:val="none" w:sz="0" w:space="0" w:color="auto"/>
                <w:bottom w:val="none" w:sz="0" w:space="0" w:color="auto"/>
                <w:right w:val="none" w:sz="0" w:space="0" w:color="auto"/>
              </w:divBdr>
            </w:div>
          </w:divsChild>
        </w:div>
        <w:div w:id="2025017242">
          <w:marLeft w:val="0"/>
          <w:marRight w:val="0"/>
          <w:marTop w:val="0"/>
          <w:marBottom w:val="0"/>
          <w:divBdr>
            <w:top w:val="none" w:sz="0" w:space="0" w:color="auto"/>
            <w:left w:val="none" w:sz="0" w:space="0" w:color="auto"/>
            <w:bottom w:val="none" w:sz="0" w:space="0" w:color="auto"/>
            <w:right w:val="none" w:sz="0" w:space="0" w:color="auto"/>
          </w:divBdr>
          <w:divsChild>
            <w:div w:id="1867139941">
              <w:marLeft w:val="0"/>
              <w:marRight w:val="0"/>
              <w:marTop w:val="0"/>
              <w:marBottom w:val="0"/>
              <w:divBdr>
                <w:top w:val="none" w:sz="0" w:space="0" w:color="auto"/>
                <w:left w:val="none" w:sz="0" w:space="0" w:color="auto"/>
                <w:bottom w:val="none" w:sz="0" w:space="0" w:color="auto"/>
                <w:right w:val="none" w:sz="0" w:space="0" w:color="auto"/>
              </w:divBdr>
            </w:div>
          </w:divsChild>
        </w:div>
        <w:div w:id="1488783503">
          <w:marLeft w:val="0"/>
          <w:marRight w:val="0"/>
          <w:marTop w:val="0"/>
          <w:marBottom w:val="0"/>
          <w:divBdr>
            <w:top w:val="none" w:sz="0" w:space="0" w:color="auto"/>
            <w:left w:val="none" w:sz="0" w:space="0" w:color="auto"/>
            <w:bottom w:val="none" w:sz="0" w:space="0" w:color="auto"/>
            <w:right w:val="none" w:sz="0" w:space="0" w:color="auto"/>
          </w:divBdr>
          <w:divsChild>
            <w:div w:id="1779257519">
              <w:marLeft w:val="0"/>
              <w:marRight w:val="0"/>
              <w:marTop w:val="0"/>
              <w:marBottom w:val="0"/>
              <w:divBdr>
                <w:top w:val="none" w:sz="0" w:space="0" w:color="auto"/>
                <w:left w:val="none" w:sz="0" w:space="0" w:color="auto"/>
                <w:bottom w:val="none" w:sz="0" w:space="0" w:color="auto"/>
                <w:right w:val="none" w:sz="0" w:space="0" w:color="auto"/>
              </w:divBdr>
            </w:div>
          </w:divsChild>
        </w:div>
        <w:div w:id="1586455671">
          <w:marLeft w:val="0"/>
          <w:marRight w:val="0"/>
          <w:marTop w:val="0"/>
          <w:marBottom w:val="0"/>
          <w:divBdr>
            <w:top w:val="none" w:sz="0" w:space="0" w:color="auto"/>
            <w:left w:val="none" w:sz="0" w:space="0" w:color="auto"/>
            <w:bottom w:val="none" w:sz="0" w:space="0" w:color="auto"/>
            <w:right w:val="none" w:sz="0" w:space="0" w:color="auto"/>
          </w:divBdr>
          <w:divsChild>
            <w:div w:id="1895000701">
              <w:marLeft w:val="0"/>
              <w:marRight w:val="0"/>
              <w:marTop w:val="0"/>
              <w:marBottom w:val="0"/>
              <w:divBdr>
                <w:top w:val="none" w:sz="0" w:space="0" w:color="auto"/>
                <w:left w:val="none" w:sz="0" w:space="0" w:color="auto"/>
                <w:bottom w:val="none" w:sz="0" w:space="0" w:color="auto"/>
                <w:right w:val="none" w:sz="0" w:space="0" w:color="auto"/>
              </w:divBdr>
            </w:div>
          </w:divsChild>
        </w:div>
        <w:div w:id="1352102875">
          <w:marLeft w:val="0"/>
          <w:marRight w:val="0"/>
          <w:marTop w:val="0"/>
          <w:marBottom w:val="0"/>
          <w:divBdr>
            <w:top w:val="none" w:sz="0" w:space="0" w:color="auto"/>
            <w:left w:val="none" w:sz="0" w:space="0" w:color="auto"/>
            <w:bottom w:val="none" w:sz="0" w:space="0" w:color="auto"/>
            <w:right w:val="none" w:sz="0" w:space="0" w:color="auto"/>
          </w:divBdr>
          <w:divsChild>
            <w:div w:id="1099713623">
              <w:marLeft w:val="0"/>
              <w:marRight w:val="0"/>
              <w:marTop w:val="0"/>
              <w:marBottom w:val="0"/>
              <w:divBdr>
                <w:top w:val="none" w:sz="0" w:space="0" w:color="auto"/>
                <w:left w:val="none" w:sz="0" w:space="0" w:color="auto"/>
                <w:bottom w:val="none" w:sz="0" w:space="0" w:color="auto"/>
                <w:right w:val="none" w:sz="0" w:space="0" w:color="auto"/>
              </w:divBdr>
            </w:div>
          </w:divsChild>
        </w:div>
        <w:div w:id="2109688879">
          <w:marLeft w:val="0"/>
          <w:marRight w:val="0"/>
          <w:marTop w:val="0"/>
          <w:marBottom w:val="0"/>
          <w:divBdr>
            <w:top w:val="none" w:sz="0" w:space="0" w:color="auto"/>
            <w:left w:val="none" w:sz="0" w:space="0" w:color="auto"/>
            <w:bottom w:val="none" w:sz="0" w:space="0" w:color="auto"/>
            <w:right w:val="none" w:sz="0" w:space="0" w:color="auto"/>
          </w:divBdr>
          <w:divsChild>
            <w:div w:id="853346908">
              <w:marLeft w:val="0"/>
              <w:marRight w:val="0"/>
              <w:marTop w:val="0"/>
              <w:marBottom w:val="0"/>
              <w:divBdr>
                <w:top w:val="none" w:sz="0" w:space="0" w:color="auto"/>
                <w:left w:val="none" w:sz="0" w:space="0" w:color="auto"/>
                <w:bottom w:val="none" w:sz="0" w:space="0" w:color="auto"/>
                <w:right w:val="none" w:sz="0" w:space="0" w:color="auto"/>
              </w:divBdr>
            </w:div>
          </w:divsChild>
        </w:div>
        <w:div w:id="1676834402">
          <w:marLeft w:val="0"/>
          <w:marRight w:val="0"/>
          <w:marTop w:val="0"/>
          <w:marBottom w:val="0"/>
          <w:divBdr>
            <w:top w:val="none" w:sz="0" w:space="0" w:color="auto"/>
            <w:left w:val="none" w:sz="0" w:space="0" w:color="auto"/>
            <w:bottom w:val="none" w:sz="0" w:space="0" w:color="auto"/>
            <w:right w:val="none" w:sz="0" w:space="0" w:color="auto"/>
          </w:divBdr>
          <w:divsChild>
            <w:div w:id="1127508802">
              <w:marLeft w:val="0"/>
              <w:marRight w:val="0"/>
              <w:marTop w:val="0"/>
              <w:marBottom w:val="0"/>
              <w:divBdr>
                <w:top w:val="none" w:sz="0" w:space="0" w:color="auto"/>
                <w:left w:val="none" w:sz="0" w:space="0" w:color="auto"/>
                <w:bottom w:val="none" w:sz="0" w:space="0" w:color="auto"/>
                <w:right w:val="none" w:sz="0" w:space="0" w:color="auto"/>
              </w:divBdr>
            </w:div>
          </w:divsChild>
        </w:div>
        <w:div w:id="1893729448">
          <w:marLeft w:val="0"/>
          <w:marRight w:val="0"/>
          <w:marTop w:val="0"/>
          <w:marBottom w:val="0"/>
          <w:divBdr>
            <w:top w:val="none" w:sz="0" w:space="0" w:color="auto"/>
            <w:left w:val="none" w:sz="0" w:space="0" w:color="auto"/>
            <w:bottom w:val="none" w:sz="0" w:space="0" w:color="auto"/>
            <w:right w:val="none" w:sz="0" w:space="0" w:color="auto"/>
          </w:divBdr>
          <w:divsChild>
            <w:div w:id="696005482">
              <w:marLeft w:val="0"/>
              <w:marRight w:val="0"/>
              <w:marTop w:val="0"/>
              <w:marBottom w:val="0"/>
              <w:divBdr>
                <w:top w:val="none" w:sz="0" w:space="0" w:color="auto"/>
                <w:left w:val="none" w:sz="0" w:space="0" w:color="auto"/>
                <w:bottom w:val="none" w:sz="0" w:space="0" w:color="auto"/>
                <w:right w:val="none" w:sz="0" w:space="0" w:color="auto"/>
              </w:divBdr>
            </w:div>
          </w:divsChild>
        </w:div>
        <w:div w:id="1330866976">
          <w:marLeft w:val="0"/>
          <w:marRight w:val="0"/>
          <w:marTop w:val="0"/>
          <w:marBottom w:val="0"/>
          <w:divBdr>
            <w:top w:val="none" w:sz="0" w:space="0" w:color="auto"/>
            <w:left w:val="none" w:sz="0" w:space="0" w:color="auto"/>
            <w:bottom w:val="none" w:sz="0" w:space="0" w:color="auto"/>
            <w:right w:val="none" w:sz="0" w:space="0" w:color="auto"/>
          </w:divBdr>
          <w:divsChild>
            <w:div w:id="826672404">
              <w:marLeft w:val="0"/>
              <w:marRight w:val="0"/>
              <w:marTop w:val="0"/>
              <w:marBottom w:val="0"/>
              <w:divBdr>
                <w:top w:val="none" w:sz="0" w:space="0" w:color="auto"/>
                <w:left w:val="none" w:sz="0" w:space="0" w:color="auto"/>
                <w:bottom w:val="none" w:sz="0" w:space="0" w:color="auto"/>
                <w:right w:val="none" w:sz="0" w:space="0" w:color="auto"/>
              </w:divBdr>
            </w:div>
          </w:divsChild>
        </w:div>
        <w:div w:id="121848541">
          <w:marLeft w:val="0"/>
          <w:marRight w:val="0"/>
          <w:marTop w:val="0"/>
          <w:marBottom w:val="0"/>
          <w:divBdr>
            <w:top w:val="none" w:sz="0" w:space="0" w:color="auto"/>
            <w:left w:val="none" w:sz="0" w:space="0" w:color="auto"/>
            <w:bottom w:val="none" w:sz="0" w:space="0" w:color="auto"/>
            <w:right w:val="none" w:sz="0" w:space="0" w:color="auto"/>
          </w:divBdr>
          <w:divsChild>
            <w:div w:id="1216699906">
              <w:marLeft w:val="0"/>
              <w:marRight w:val="0"/>
              <w:marTop w:val="0"/>
              <w:marBottom w:val="0"/>
              <w:divBdr>
                <w:top w:val="none" w:sz="0" w:space="0" w:color="auto"/>
                <w:left w:val="none" w:sz="0" w:space="0" w:color="auto"/>
                <w:bottom w:val="none" w:sz="0" w:space="0" w:color="auto"/>
                <w:right w:val="none" w:sz="0" w:space="0" w:color="auto"/>
              </w:divBdr>
            </w:div>
          </w:divsChild>
        </w:div>
        <w:div w:id="1229880537">
          <w:marLeft w:val="0"/>
          <w:marRight w:val="0"/>
          <w:marTop w:val="0"/>
          <w:marBottom w:val="0"/>
          <w:divBdr>
            <w:top w:val="none" w:sz="0" w:space="0" w:color="auto"/>
            <w:left w:val="none" w:sz="0" w:space="0" w:color="auto"/>
            <w:bottom w:val="none" w:sz="0" w:space="0" w:color="auto"/>
            <w:right w:val="none" w:sz="0" w:space="0" w:color="auto"/>
          </w:divBdr>
          <w:divsChild>
            <w:div w:id="614754970">
              <w:marLeft w:val="0"/>
              <w:marRight w:val="0"/>
              <w:marTop w:val="0"/>
              <w:marBottom w:val="0"/>
              <w:divBdr>
                <w:top w:val="none" w:sz="0" w:space="0" w:color="auto"/>
                <w:left w:val="none" w:sz="0" w:space="0" w:color="auto"/>
                <w:bottom w:val="none" w:sz="0" w:space="0" w:color="auto"/>
                <w:right w:val="none" w:sz="0" w:space="0" w:color="auto"/>
              </w:divBdr>
            </w:div>
          </w:divsChild>
        </w:div>
        <w:div w:id="357196990">
          <w:marLeft w:val="0"/>
          <w:marRight w:val="0"/>
          <w:marTop w:val="0"/>
          <w:marBottom w:val="0"/>
          <w:divBdr>
            <w:top w:val="none" w:sz="0" w:space="0" w:color="auto"/>
            <w:left w:val="none" w:sz="0" w:space="0" w:color="auto"/>
            <w:bottom w:val="none" w:sz="0" w:space="0" w:color="auto"/>
            <w:right w:val="none" w:sz="0" w:space="0" w:color="auto"/>
          </w:divBdr>
          <w:divsChild>
            <w:div w:id="812598661">
              <w:marLeft w:val="0"/>
              <w:marRight w:val="0"/>
              <w:marTop w:val="0"/>
              <w:marBottom w:val="0"/>
              <w:divBdr>
                <w:top w:val="none" w:sz="0" w:space="0" w:color="auto"/>
                <w:left w:val="none" w:sz="0" w:space="0" w:color="auto"/>
                <w:bottom w:val="none" w:sz="0" w:space="0" w:color="auto"/>
                <w:right w:val="none" w:sz="0" w:space="0" w:color="auto"/>
              </w:divBdr>
            </w:div>
          </w:divsChild>
        </w:div>
        <w:div w:id="914318269">
          <w:marLeft w:val="0"/>
          <w:marRight w:val="0"/>
          <w:marTop w:val="0"/>
          <w:marBottom w:val="0"/>
          <w:divBdr>
            <w:top w:val="none" w:sz="0" w:space="0" w:color="auto"/>
            <w:left w:val="none" w:sz="0" w:space="0" w:color="auto"/>
            <w:bottom w:val="none" w:sz="0" w:space="0" w:color="auto"/>
            <w:right w:val="none" w:sz="0" w:space="0" w:color="auto"/>
          </w:divBdr>
          <w:divsChild>
            <w:div w:id="1894385733">
              <w:marLeft w:val="0"/>
              <w:marRight w:val="0"/>
              <w:marTop w:val="0"/>
              <w:marBottom w:val="0"/>
              <w:divBdr>
                <w:top w:val="none" w:sz="0" w:space="0" w:color="auto"/>
                <w:left w:val="none" w:sz="0" w:space="0" w:color="auto"/>
                <w:bottom w:val="none" w:sz="0" w:space="0" w:color="auto"/>
                <w:right w:val="none" w:sz="0" w:space="0" w:color="auto"/>
              </w:divBdr>
            </w:div>
          </w:divsChild>
        </w:div>
        <w:div w:id="1200318742">
          <w:marLeft w:val="0"/>
          <w:marRight w:val="0"/>
          <w:marTop w:val="0"/>
          <w:marBottom w:val="0"/>
          <w:divBdr>
            <w:top w:val="none" w:sz="0" w:space="0" w:color="auto"/>
            <w:left w:val="none" w:sz="0" w:space="0" w:color="auto"/>
            <w:bottom w:val="none" w:sz="0" w:space="0" w:color="auto"/>
            <w:right w:val="none" w:sz="0" w:space="0" w:color="auto"/>
          </w:divBdr>
          <w:divsChild>
            <w:div w:id="1953241235">
              <w:marLeft w:val="0"/>
              <w:marRight w:val="0"/>
              <w:marTop w:val="0"/>
              <w:marBottom w:val="0"/>
              <w:divBdr>
                <w:top w:val="none" w:sz="0" w:space="0" w:color="auto"/>
                <w:left w:val="none" w:sz="0" w:space="0" w:color="auto"/>
                <w:bottom w:val="none" w:sz="0" w:space="0" w:color="auto"/>
                <w:right w:val="none" w:sz="0" w:space="0" w:color="auto"/>
              </w:divBdr>
            </w:div>
          </w:divsChild>
        </w:div>
        <w:div w:id="513349056">
          <w:marLeft w:val="0"/>
          <w:marRight w:val="0"/>
          <w:marTop w:val="0"/>
          <w:marBottom w:val="0"/>
          <w:divBdr>
            <w:top w:val="none" w:sz="0" w:space="0" w:color="auto"/>
            <w:left w:val="none" w:sz="0" w:space="0" w:color="auto"/>
            <w:bottom w:val="none" w:sz="0" w:space="0" w:color="auto"/>
            <w:right w:val="none" w:sz="0" w:space="0" w:color="auto"/>
          </w:divBdr>
          <w:divsChild>
            <w:div w:id="563882248">
              <w:marLeft w:val="0"/>
              <w:marRight w:val="0"/>
              <w:marTop w:val="0"/>
              <w:marBottom w:val="0"/>
              <w:divBdr>
                <w:top w:val="none" w:sz="0" w:space="0" w:color="auto"/>
                <w:left w:val="none" w:sz="0" w:space="0" w:color="auto"/>
                <w:bottom w:val="none" w:sz="0" w:space="0" w:color="auto"/>
                <w:right w:val="none" w:sz="0" w:space="0" w:color="auto"/>
              </w:divBdr>
            </w:div>
          </w:divsChild>
        </w:div>
        <w:div w:id="1504933895">
          <w:marLeft w:val="0"/>
          <w:marRight w:val="0"/>
          <w:marTop w:val="0"/>
          <w:marBottom w:val="0"/>
          <w:divBdr>
            <w:top w:val="none" w:sz="0" w:space="0" w:color="auto"/>
            <w:left w:val="none" w:sz="0" w:space="0" w:color="auto"/>
            <w:bottom w:val="none" w:sz="0" w:space="0" w:color="auto"/>
            <w:right w:val="none" w:sz="0" w:space="0" w:color="auto"/>
          </w:divBdr>
          <w:divsChild>
            <w:div w:id="2010673329">
              <w:marLeft w:val="0"/>
              <w:marRight w:val="0"/>
              <w:marTop w:val="0"/>
              <w:marBottom w:val="0"/>
              <w:divBdr>
                <w:top w:val="none" w:sz="0" w:space="0" w:color="auto"/>
                <w:left w:val="none" w:sz="0" w:space="0" w:color="auto"/>
                <w:bottom w:val="none" w:sz="0" w:space="0" w:color="auto"/>
                <w:right w:val="none" w:sz="0" w:space="0" w:color="auto"/>
              </w:divBdr>
            </w:div>
          </w:divsChild>
        </w:div>
        <w:div w:id="145245878">
          <w:marLeft w:val="0"/>
          <w:marRight w:val="0"/>
          <w:marTop w:val="0"/>
          <w:marBottom w:val="0"/>
          <w:divBdr>
            <w:top w:val="none" w:sz="0" w:space="0" w:color="auto"/>
            <w:left w:val="none" w:sz="0" w:space="0" w:color="auto"/>
            <w:bottom w:val="none" w:sz="0" w:space="0" w:color="auto"/>
            <w:right w:val="none" w:sz="0" w:space="0" w:color="auto"/>
          </w:divBdr>
          <w:divsChild>
            <w:div w:id="1246381174">
              <w:marLeft w:val="0"/>
              <w:marRight w:val="0"/>
              <w:marTop w:val="0"/>
              <w:marBottom w:val="0"/>
              <w:divBdr>
                <w:top w:val="none" w:sz="0" w:space="0" w:color="auto"/>
                <w:left w:val="none" w:sz="0" w:space="0" w:color="auto"/>
                <w:bottom w:val="none" w:sz="0" w:space="0" w:color="auto"/>
                <w:right w:val="none" w:sz="0" w:space="0" w:color="auto"/>
              </w:divBdr>
            </w:div>
          </w:divsChild>
        </w:div>
        <w:div w:id="1764456036">
          <w:marLeft w:val="0"/>
          <w:marRight w:val="0"/>
          <w:marTop w:val="0"/>
          <w:marBottom w:val="0"/>
          <w:divBdr>
            <w:top w:val="none" w:sz="0" w:space="0" w:color="auto"/>
            <w:left w:val="none" w:sz="0" w:space="0" w:color="auto"/>
            <w:bottom w:val="none" w:sz="0" w:space="0" w:color="auto"/>
            <w:right w:val="none" w:sz="0" w:space="0" w:color="auto"/>
          </w:divBdr>
          <w:divsChild>
            <w:div w:id="1301574019">
              <w:marLeft w:val="0"/>
              <w:marRight w:val="0"/>
              <w:marTop w:val="0"/>
              <w:marBottom w:val="0"/>
              <w:divBdr>
                <w:top w:val="none" w:sz="0" w:space="0" w:color="auto"/>
                <w:left w:val="none" w:sz="0" w:space="0" w:color="auto"/>
                <w:bottom w:val="none" w:sz="0" w:space="0" w:color="auto"/>
                <w:right w:val="none" w:sz="0" w:space="0" w:color="auto"/>
              </w:divBdr>
            </w:div>
          </w:divsChild>
        </w:div>
        <w:div w:id="1502351683">
          <w:marLeft w:val="0"/>
          <w:marRight w:val="0"/>
          <w:marTop w:val="0"/>
          <w:marBottom w:val="0"/>
          <w:divBdr>
            <w:top w:val="none" w:sz="0" w:space="0" w:color="auto"/>
            <w:left w:val="none" w:sz="0" w:space="0" w:color="auto"/>
            <w:bottom w:val="none" w:sz="0" w:space="0" w:color="auto"/>
            <w:right w:val="none" w:sz="0" w:space="0" w:color="auto"/>
          </w:divBdr>
          <w:divsChild>
            <w:div w:id="232737439">
              <w:marLeft w:val="0"/>
              <w:marRight w:val="0"/>
              <w:marTop w:val="0"/>
              <w:marBottom w:val="0"/>
              <w:divBdr>
                <w:top w:val="none" w:sz="0" w:space="0" w:color="auto"/>
                <w:left w:val="none" w:sz="0" w:space="0" w:color="auto"/>
                <w:bottom w:val="none" w:sz="0" w:space="0" w:color="auto"/>
                <w:right w:val="none" w:sz="0" w:space="0" w:color="auto"/>
              </w:divBdr>
            </w:div>
          </w:divsChild>
        </w:div>
        <w:div w:id="425002622">
          <w:marLeft w:val="0"/>
          <w:marRight w:val="0"/>
          <w:marTop w:val="0"/>
          <w:marBottom w:val="0"/>
          <w:divBdr>
            <w:top w:val="none" w:sz="0" w:space="0" w:color="auto"/>
            <w:left w:val="none" w:sz="0" w:space="0" w:color="auto"/>
            <w:bottom w:val="none" w:sz="0" w:space="0" w:color="auto"/>
            <w:right w:val="none" w:sz="0" w:space="0" w:color="auto"/>
          </w:divBdr>
          <w:divsChild>
            <w:div w:id="859007691">
              <w:marLeft w:val="0"/>
              <w:marRight w:val="0"/>
              <w:marTop w:val="0"/>
              <w:marBottom w:val="0"/>
              <w:divBdr>
                <w:top w:val="none" w:sz="0" w:space="0" w:color="auto"/>
                <w:left w:val="none" w:sz="0" w:space="0" w:color="auto"/>
                <w:bottom w:val="none" w:sz="0" w:space="0" w:color="auto"/>
                <w:right w:val="none" w:sz="0" w:space="0" w:color="auto"/>
              </w:divBdr>
            </w:div>
          </w:divsChild>
        </w:div>
        <w:div w:id="1400520250">
          <w:marLeft w:val="0"/>
          <w:marRight w:val="0"/>
          <w:marTop w:val="0"/>
          <w:marBottom w:val="0"/>
          <w:divBdr>
            <w:top w:val="none" w:sz="0" w:space="0" w:color="auto"/>
            <w:left w:val="none" w:sz="0" w:space="0" w:color="auto"/>
            <w:bottom w:val="none" w:sz="0" w:space="0" w:color="auto"/>
            <w:right w:val="none" w:sz="0" w:space="0" w:color="auto"/>
          </w:divBdr>
          <w:divsChild>
            <w:div w:id="364642616">
              <w:marLeft w:val="0"/>
              <w:marRight w:val="0"/>
              <w:marTop w:val="0"/>
              <w:marBottom w:val="0"/>
              <w:divBdr>
                <w:top w:val="none" w:sz="0" w:space="0" w:color="auto"/>
                <w:left w:val="none" w:sz="0" w:space="0" w:color="auto"/>
                <w:bottom w:val="none" w:sz="0" w:space="0" w:color="auto"/>
                <w:right w:val="none" w:sz="0" w:space="0" w:color="auto"/>
              </w:divBdr>
            </w:div>
          </w:divsChild>
        </w:div>
        <w:div w:id="1971476406">
          <w:marLeft w:val="0"/>
          <w:marRight w:val="0"/>
          <w:marTop w:val="0"/>
          <w:marBottom w:val="0"/>
          <w:divBdr>
            <w:top w:val="none" w:sz="0" w:space="0" w:color="auto"/>
            <w:left w:val="none" w:sz="0" w:space="0" w:color="auto"/>
            <w:bottom w:val="none" w:sz="0" w:space="0" w:color="auto"/>
            <w:right w:val="none" w:sz="0" w:space="0" w:color="auto"/>
          </w:divBdr>
          <w:divsChild>
            <w:div w:id="1443456967">
              <w:marLeft w:val="0"/>
              <w:marRight w:val="0"/>
              <w:marTop w:val="0"/>
              <w:marBottom w:val="0"/>
              <w:divBdr>
                <w:top w:val="none" w:sz="0" w:space="0" w:color="auto"/>
                <w:left w:val="none" w:sz="0" w:space="0" w:color="auto"/>
                <w:bottom w:val="none" w:sz="0" w:space="0" w:color="auto"/>
                <w:right w:val="none" w:sz="0" w:space="0" w:color="auto"/>
              </w:divBdr>
            </w:div>
          </w:divsChild>
        </w:div>
        <w:div w:id="52703690">
          <w:marLeft w:val="0"/>
          <w:marRight w:val="0"/>
          <w:marTop w:val="0"/>
          <w:marBottom w:val="0"/>
          <w:divBdr>
            <w:top w:val="none" w:sz="0" w:space="0" w:color="auto"/>
            <w:left w:val="none" w:sz="0" w:space="0" w:color="auto"/>
            <w:bottom w:val="none" w:sz="0" w:space="0" w:color="auto"/>
            <w:right w:val="none" w:sz="0" w:space="0" w:color="auto"/>
          </w:divBdr>
          <w:divsChild>
            <w:div w:id="53431214">
              <w:marLeft w:val="0"/>
              <w:marRight w:val="0"/>
              <w:marTop w:val="0"/>
              <w:marBottom w:val="0"/>
              <w:divBdr>
                <w:top w:val="none" w:sz="0" w:space="0" w:color="auto"/>
                <w:left w:val="none" w:sz="0" w:space="0" w:color="auto"/>
                <w:bottom w:val="none" w:sz="0" w:space="0" w:color="auto"/>
                <w:right w:val="none" w:sz="0" w:space="0" w:color="auto"/>
              </w:divBdr>
            </w:div>
          </w:divsChild>
        </w:div>
        <w:div w:id="1533837279">
          <w:marLeft w:val="0"/>
          <w:marRight w:val="0"/>
          <w:marTop w:val="0"/>
          <w:marBottom w:val="0"/>
          <w:divBdr>
            <w:top w:val="none" w:sz="0" w:space="0" w:color="auto"/>
            <w:left w:val="none" w:sz="0" w:space="0" w:color="auto"/>
            <w:bottom w:val="none" w:sz="0" w:space="0" w:color="auto"/>
            <w:right w:val="none" w:sz="0" w:space="0" w:color="auto"/>
          </w:divBdr>
          <w:divsChild>
            <w:div w:id="410548812">
              <w:marLeft w:val="0"/>
              <w:marRight w:val="0"/>
              <w:marTop w:val="0"/>
              <w:marBottom w:val="0"/>
              <w:divBdr>
                <w:top w:val="none" w:sz="0" w:space="0" w:color="auto"/>
                <w:left w:val="none" w:sz="0" w:space="0" w:color="auto"/>
                <w:bottom w:val="none" w:sz="0" w:space="0" w:color="auto"/>
                <w:right w:val="none" w:sz="0" w:space="0" w:color="auto"/>
              </w:divBdr>
            </w:div>
          </w:divsChild>
        </w:div>
        <w:div w:id="2118481919">
          <w:marLeft w:val="0"/>
          <w:marRight w:val="0"/>
          <w:marTop w:val="0"/>
          <w:marBottom w:val="0"/>
          <w:divBdr>
            <w:top w:val="none" w:sz="0" w:space="0" w:color="auto"/>
            <w:left w:val="none" w:sz="0" w:space="0" w:color="auto"/>
            <w:bottom w:val="none" w:sz="0" w:space="0" w:color="auto"/>
            <w:right w:val="none" w:sz="0" w:space="0" w:color="auto"/>
          </w:divBdr>
          <w:divsChild>
            <w:div w:id="1177966368">
              <w:marLeft w:val="0"/>
              <w:marRight w:val="0"/>
              <w:marTop w:val="0"/>
              <w:marBottom w:val="0"/>
              <w:divBdr>
                <w:top w:val="none" w:sz="0" w:space="0" w:color="auto"/>
                <w:left w:val="none" w:sz="0" w:space="0" w:color="auto"/>
                <w:bottom w:val="none" w:sz="0" w:space="0" w:color="auto"/>
                <w:right w:val="none" w:sz="0" w:space="0" w:color="auto"/>
              </w:divBdr>
            </w:div>
          </w:divsChild>
        </w:div>
        <w:div w:id="558589555">
          <w:marLeft w:val="0"/>
          <w:marRight w:val="0"/>
          <w:marTop w:val="0"/>
          <w:marBottom w:val="0"/>
          <w:divBdr>
            <w:top w:val="none" w:sz="0" w:space="0" w:color="auto"/>
            <w:left w:val="none" w:sz="0" w:space="0" w:color="auto"/>
            <w:bottom w:val="none" w:sz="0" w:space="0" w:color="auto"/>
            <w:right w:val="none" w:sz="0" w:space="0" w:color="auto"/>
          </w:divBdr>
          <w:divsChild>
            <w:div w:id="490752840">
              <w:marLeft w:val="0"/>
              <w:marRight w:val="0"/>
              <w:marTop w:val="0"/>
              <w:marBottom w:val="0"/>
              <w:divBdr>
                <w:top w:val="none" w:sz="0" w:space="0" w:color="auto"/>
                <w:left w:val="none" w:sz="0" w:space="0" w:color="auto"/>
                <w:bottom w:val="none" w:sz="0" w:space="0" w:color="auto"/>
                <w:right w:val="none" w:sz="0" w:space="0" w:color="auto"/>
              </w:divBdr>
            </w:div>
          </w:divsChild>
        </w:div>
        <w:div w:id="156457443">
          <w:marLeft w:val="0"/>
          <w:marRight w:val="0"/>
          <w:marTop w:val="0"/>
          <w:marBottom w:val="0"/>
          <w:divBdr>
            <w:top w:val="none" w:sz="0" w:space="0" w:color="auto"/>
            <w:left w:val="none" w:sz="0" w:space="0" w:color="auto"/>
            <w:bottom w:val="none" w:sz="0" w:space="0" w:color="auto"/>
            <w:right w:val="none" w:sz="0" w:space="0" w:color="auto"/>
          </w:divBdr>
          <w:divsChild>
            <w:div w:id="1568421475">
              <w:marLeft w:val="0"/>
              <w:marRight w:val="0"/>
              <w:marTop w:val="0"/>
              <w:marBottom w:val="0"/>
              <w:divBdr>
                <w:top w:val="none" w:sz="0" w:space="0" w:color="auto"/>
                <w:left w:val="none" w:sz="0" w:space="0" w:color="auto"/>
                <w:bottom w:val="none" w:sz="0" w:space="0" w:color="auto"/>
                <w:right w:val="none" w:sz="0" w:space="0" w:color="auto"/>
              </w:divBdr>
            </w:div>
          </w:divsChild>
        </w:div>
        <w:div w:id="10377299">
          <w:marLeft w:val="0"/>
          <w:marRight w:val="0"/>
          <w:marTop w:val="0"/>
          <w:marBottom w:val="0"/>
          <w:divBdr>
            <w:top w:val="none" w:sz="0" w:space="0" w:color="auto"/>
            <w:left w:val="none" w:sz="0" w:space="0" w:color="auto"/>
            <w:bottom w:val="none" w:sz="0" w:space="0" w:color="auto"/>
            <w:right w:val="none" w:sz="0" w:space="0" w:color="auto"/>
          </w:divBdr>
          <w:divsChild>
            <w:div w:id="1843661748">
              <w:marLeft w:val="0"/>
              <w:marRight w:val="0"/>
              <w:marTop w:val="0"/>
              <w:marBottom w:val="0"/>
              <w:divBdr>
                <w:top w:val="none" w:sz="0" w:space="0" w:color="auto"/>
                <w:left w:val="none" w:sz="0" w:space="0" w:color="auto"/>
                <w:bottom w:val="none" w:sz="0" w:space="0" w:color="auto"/>
                <w:right w:val="none" w:sz="0" w:space="0" w:color="auto"/>
              </w:divBdr>
            </w:div>
          </w:divsChild>
        </w:div>
        <w:div w:id="1663509104">
          <w:marLeft w:val="0"/>
          <w:marRight w:val="0"/>
          <w:marTop w:val="0"/>
          <w:marBottom w:val="0"/>
          <w:divBdr>
            <w:top w:val="none" w:sz="0" w:space="0" w:color="auto"/>
            <w:left w:val="none" w:sz="0" w:space="0" w:color="auto"/>
            <w:bottom w:val="none" w:sz="0" w:space="0" w:color="auto"/>
            <w:right w:val="none" w:sz="0" w:space="0" w:color="auto"/>
          </w:divBdr>
          <w:divsChild>
            <w:div w:id="2021006454">
              <w:marLeft w:val="0"/>
              <w:marRight w:val="0"/>
              <w:marTop w:val="0"/>
              <w:marBottom w:val="0"/>
              <w:divBdr>
                <w:top w:val="none" w:sz="0" w:space="0" w:color="auto"/>
                <w:left w:val="none" w:sz="0" w:space="0" w:color="auto"/>
                <w:bottom w:val="none" w:sz="0" w:space="0" w:color="auto"/>
                <w:right w:val="none" w:sz="0" w:space="0" w:color="auto"/>
              </w:divBdr>
            </w:div>
          </w:divsChild>
        </w:div>
        <w:div w:id="1367564386">
          <w:marLeft w:val="0"/>
          <w:marRight w:val="0"/>
          <w:marTop w:val="0"/>
          <w:marBottom w:val="0"/>
          <w:divBdr>
            <w:top w:val="none" w:sz="0" w:space="0" w:color="auto"/>
            <w:left w:val="none" w:sz="0" w:space="0" w:color="auto"/>
            <w:bottom w:val="none" w:sz="0" w:space="0" w:color="auto"/>
            <w:right w:val="none" w:sz="0" w:space="0" w:color="auto"/>
          </w:divBdr>
          <w:divsChild>
            <w:div w:id="884564781">
              <w:marLeft w:val="0"/>
              <w:marRight w:val="0"/>
              <w:marTop w:val="0"/>
              <w:marBottom w:val="0"/>
              <w:divBdr>
                <w:top w:val="none" w:sz="0" w:space="0" w:color="auto"/>
                <w:left w:val="none" w:sz="0" w:space="0" w:color="auto"/>
                <w:bottom w:val="none" w:sz="0" w:space="0" w:color="auto"/>
                <w:right w:val="none" w:sz="0" w:space="0" w:color="auto"/>
              </w:divBdr>
            </w:div>
          </w:divsChild>
        </w:div>
        <w:div w:id="295987937">
          <w:marLeft w:val="0"/>
          <w:marRight w:val="0"/>
          <w:marTop w:val="0"/>
          <w:marBottom w:val="0"/>
          <w:divBdr>
            <w:top w:val="none" w:sz="0" w:space="0" w:color="auto"/>
            <w:left w:val="none" w:sz="0" w:space="0" w:color="auto"/>
            <w:bottom w:val="none" w:sz="0" w:space="0" w:color="auto"/>
            <w:right w:val="none" w:sz="0" w:space="0" w:color="auto"/>
          </w:divBdr>
          <w:divsChild>
            <w:div w:id="1192574941">
              <w:marLeft w:val="0"/>
              <w:marRight w:val="0"/>
              <w:marTop w:val="0"/>
              <w:marBottom w:val="0"/>
              <w:divBdr>
                <w:top w:val="none" w:sz="0" w:space="0" w:color="auto"/>
                <w:left w:val="none" w:sz="0" w:space="0" w:color="auto"/>
                <w:bottom w:val="none" w:sz="0" w:space="0" w:color="auto"/>
                <w:right w:val="none" w:sz="0" w:space="0" w:color="auto"/>
              </w:divBdr>
            </w:div>
          </w:divsChild>
        </w:div>
        <w:div w:id="967592447">
          <w:marLeft w:val="0"/>
          <w:marRight w:val="0"/>
          <w:marTop w:val="0"/>
          <w:marBottom w:val="0"/>
          <w:divBdr>
            <w:top w:val="none" w:sz="0" w:space="0" w:color="auto"/>
            <w:left w:val="none" w:sz="0" w:space="0" w:color="auto"/>
            <w:bottom w:val="none" w:sz="0" w:space="0" w:color="auto"/>
            <w:right w:val="none" w:sz="0" w:space="0" w:color="auto"/>
          </w:divBdr>
          <w:divsChild>
            <w:div w:id="1874153622">
              <w:marLeft w:val="0"/>
              <w:marRight w:val="0"/>
              <w:marTop w:val="0"/>
              <w:marBottom w:val="0"/>
              <w:divBdr>
                <w:top w:val="none" w:sz="0" w:space="0" w:color="auto"/>
                <w:left w:val="none" w:sz="0" w:space="0" w:color="auto"/>
                <w:bottom w:val="none" w:sz="0" w:space="0" w:color="auto"/>
                <w:right w:val="none" w:sz="0" w:space="0" w:color="auto"/>
              </w:divBdr>
            </w:div>
          </w:divsChild>
        </w:div>
        <w:div w:id="602569160">
          <w:marLeft w:val="0"/>
          <w:marRight w:val="0"/>
          <w:marTop w:val="0"/>
          <w:marBottom w:val="0"/>
          <w:divBdr>
            <w:top w:val="none" w:sz="0" w:space="0" w:color="auto"/>
            <w:left w:val="none" w:sz="0" w:space="0" w:color="auto"/>
            <w:bottom w:val="none" w:sz="0" w:space="0" w:color="auto"/>
            <w:right w:val="none" w:sz="0" w:space="0" w:color="auto"/>
          </w:divBdr>
          <w:divsChild>
            <w:div w:id="1450314423">
              <w:marLeft w:val="0"/>
              <w:marRight w:val="0"/>
              <w:marTop w:val="0"/>
              <w:marBottom w:val="0"/>
              <w:divBdr>
                <w:top w:val="none" w:sz="0" w:space="0" w:color="auto"/>
                <w:left w:val="none" w:sz="0" w:space="0" w:color="auto"/>
                <w:bottom w:val="none" w:sz="0" w:space="0" w:color="auto"/>
                <w:right w:val="none" w:sz="0" w:space="0" w:color="auto"/>
              </w:divBdr>
            </w:div>
          </w:divsChild>
        </w:div>
        <w:div w:id="464127438">
          <w:marLeft w:val="0"/>
          <w:marRight w:val="0"/>
          <w:marTop w:val="0"/>
          <w:marBottom w:val="0"/>
          <w:divBdr>
            <w:top w:val="none" w:sz="0" w:space="0" w:color="auto"/>
            <w:left w:val="none" w:sz="0" w:space="0" w:color="auto"/>
            <w:bottom w:val="none" w:sz="0" w:space="0" w:color="auto"/>
            <w:right w:val="none" w:sz="0" w:space="0" w:color="auto"/>
          </w:divBdr>
          <w:divsChild>
            <w:div w:id="674920640">
              <w:marLeft w:val="0"/>
              <w:marRight w:val="0"/>
              <w:marTop w:val="0"/>
              <w:marBottom w:val="0"/>
              <w:divBdr>
                <w:top w:val="none" w:sz="0" w:space="0" w:color="auto"/>
                <w:left w:val="none" w:sz="0" w:space="0" w:color="auto"/>
                <w:bottom w:val="none" w:sz="0" w:space="0" w:color="auto"/>
                <w:right w:val="none" w:sz="0" w:space="0" w:color="auto"/>
              </w:divBdr>
            </w:div>
          </w:divsChild>
        </w:div>
        <w:div w:id="418406580">
          <w:marLeft w:val="0"/>
          <w:marRight w:val="0"/>
          <w:marTop w:val="0"/>
          <w:marBottom w:val="0"/>
          <w:divBdr>
            <w:top w:val="none" w:sz="0" w:space="0" w:color="auto"/>
            <w:left w:val="none" w:sz="0" w:space="0" w:color="auto"/>
            <w:bottom w:val="none" w:sz="0" w:space="0" w:color="auto"/>
            <w:right w:val="none" w:sz="0" w:space="0" w:color="auto"/>
          </w:divBdr>
          <w:divsChild>
            <w:div w:id="1063793208">
              <w:marLeft w:val="0"/>
              <w:marRight w:val="0"/>
              <w:marTop w:val="0"/>
              <w:marBottom w:val="0"/>
              <w:divBdr>
                <w:top w:val="none" w:sz="0" w:space="0" w:color="auto"/>
                <w:left w:val="none" w:sz="0" w:space="0" w:color="auto"/>
                <w:bottom w:val="none" w:sz="0" w:space="0" w:color="auto"/>
                <w:right w:val="none" w:sz="0" w:space="0" w:color="auto"/>
              </w:divBdr>
            </w:div>
          </w:divsChild>
        </w:div>
        <w:div w:id="2114475616">
          <w:marLeft w:val="0"/>
          <w:marRight w:val="0"/>
          <w:marTop w:val="0"/>
          <w:marBottom w:val="0"/>
          <w:divBdr>
            <w:top w:val="none" w:sz="0" w:space="0" w:color="auto"/>
            <w:left w:val="none" w:sz="0" w:space="0" w:color="auto"/>
            <w:bottom w:val="none" w:sz="0" w:space="0" w:color="auto"/>
            <w:right w:val="none" w:sz="0" w:space="0" w:color="auto"/>
          </w:divBdr>
          <w:divsChild>
            <w:div w:id="189226968">
              <w:marLeft w:val="0"/>
              <w:marRight w:val="0"/>
              <w:marTop w:val="0"/>
              <w:marBottom w:val="0"/>
              <w:divBdr>
                <w:top w:val="none" w:sz="0" w:space="0" w:color="auto"/>
                <w:left w:val="none" w:sz="0" w:space="0" w:color="auto"/>
                <w:bottom w:val="none" w:sz="0" w:space="0" w:color="auto"/>
                <w:right w:val="none" w:sz="0" w:space="0" w:color="auto"/>
              </w:divBdr>
            </w:div>
          </w:divsChild>
        </w:div>
        <w:div w:id="50469575">
          <w:marLeft w:val="0"/>
          <w:marRight w:val="0"/>
          <w:marTop w:val="0"/>
          <w:marBottom w:val="0"/>
          <w:divBdr>
            <w:top w:val="none" w:sz="0" w:space="0" w:color="auto"/>
            <w:left w:val="none" w:sz="0" w:space="0" w:color="auto"/>
            <w:bottom w:val="none" w:sz="0" w:space="0" w:color="auto"/>
            <w:right w:val="none" w:sz="0" w:space="0" w:color="auto"/>
          </w:divBdr>
          <w:divsChild>
            <w:div w:id="1352494808">
              <w:marLeft w:val="0"/>
              <w:marRight w:val="0"/>
              <w:marTop w:val="0"/>
              <w:marBottom w:val="0"/>
              <w:divBdr>
                <w:top w:val="none" w:sz="0" w:space="0" w:color="auto"/>
                <w:left w:val="none" w:sz="0" w:space="0" w:color="auto"/>
                <w:bottom w:val="none" w:sz="0" w:space="0" w:color="auto"/>
                <w:right w:val="none" w:sz="0" w:space="0" w:color="auto"/>
              </w:divBdr>
            </w:div>
          </w:divsChild>
        </w:div>
        <w:div w:id="1376083736">
          <w:marLeft w:val="0"/>
          <w:marRight w:val="0"/>
          <w:marTop w:val="0"/>
          <w:marBottom w:val="0"/>
          <w:divBdr>
            <w:top w:val="none" w:sz="0" w:space="0" w:color="auto"/>
            <w:left w:val="none" w:sz="0" w:space="0" w:color="auto"/>
            <w:bottom w:val="none" w:sz="0" w:space="0" w:color="auto"/>
            <w:right w:val="none" w:sz="0" w:space="0" w:color="auto"/>
          </w:divBdr>
          <w:divsChild>
            <w:div w:id="1350373513">
              <w:marLeft w:val="0"/>
              <w:marRight w:val="0"/>
              <w:marTop w:val="0"/>
              <w:marBottom w:val="0"/>
              <w:divBdr>
                <w:top w:val="none" w:sz="0" w:space="0" w:color="auto"/>
                <w:left w:val="none" w:sz="0" w:space="0" w:color="auto"/>
                <w:bottom w:val="none" w:sz="0" w:space="0" w:color="auto"/>
                <w:right w:val="none" w:sz="0" w:space="0" w:color="auto"/>
              </w:divBdr>
            </w:div>
          </w:divsChild>
        </w:div>
        <w:div w:id="1454593076">
          <w:marLeft w:val="0"/>
          <w:marRight w:val="0"/>
          <w:marTop w:val="0"/>
          <w:marBottom w:val="0"/>
          <w:divBdr>
            <w:top w:val="none" w:sz="0" w:space="0" w:color="auto"/>
            <w:left w:val="none" w:sz="0" w:space="0" w:color="auto"/>
            <w:bottom w:val="none" w:sz="0" w:space="0" w:color="auto"/>
            <w:right w:val="none" w:sz="0" w:space="0" w:color="auto"/>
          </w:divBdr>
          <w:divsChild>
            <w:div w:id="1192916075">
              <w:marLeft w:val="0"/>
              <w:marRight w:val="0"/>
              <w:marTop w:val="0"/>
              <w:marBottom w:val="0"/>
              <w:divBdr>
                <w:top w:val="none" w:sz="0" w:space="0" w:color="auto"/>
                <w:left w:val="none" w:sz="0" w:space="0" w:color="auto"/>
                <w:bottom w:val="none" w:sz="0" w:space="0" w:color="auto"/>
                <w:right w:val="none" w:sz="0" w:space="0" w:color="auto"/>
              </w:divBdr>
            </w:div>
          </w:divsChild>
        </w:div>
        <w:div w:id="115833602">
          <w:marLeft w:val="0"/>
          <w:marRight w:val="0"/>
          <w:marTop w:val="0"/>
          <w:marBottom w:val="0"/>
          <w:divBdr>
            <w:top w:val="none" w:sz="0" w:space="0" w:color="auto"/>
            <w:left w:val="none" w:sz="0" w:space="0" w:color="auto"/>
            <w:bottom w:val="none" w:sz="0" w:space="0" w:color="auto"/>
            <w:right w:val="none" w:sz="0" w:space="0" w:color="auto"/>
          </w:divBdr>
          <w:divsChild>
            <w:div w:id="1853062206">
              <w:marLeft w:val="0"/>
              <w:marRight w:val="0"/>
              <w:marTop w:val="0"/>
              <w:marBottom w:val="0"/>
              <w:divBdr>
                <w:top w:val="none" w:sz="0" w:space="0" w:color="auto"/>
                <w:left w:val="none" w:sz="0" w:space="0" w:color="auto"/>
                <w:bottom w:val="none" w:sz="0" w:space="0" w:color="auto"/>
                <w:right w:val="none" w:sz="0" w:space="0" w:color="auto"/>
              </w:divBdr>
            </w:div>
          </w:divsChild>
        </w:div>
        <w:div w:id="1053163780">
          <w:marLeft w:val="0"/>
          <w:marRight w:val="0"/>
          <w:marTop w:val="0"/>
          <w:marBottom w:val="0"/>
          <w:divBdr>
            <w:top w:val="none" w:sz="0" w:space="0" w:color="auto"/>
            <w:left w:val="none" w:sz="0" w:space="0" w:color="auto"/>
            <w:bottom w:val="none" w:sz="0" w:space="0" w:color="auto"/>
            <w:right w:val="none" w:sz="0" w:space="0" w:color="auto"/>
          </w:divBdr>
          <w:divsChild>
            <w:div w:id="560483251">
              <w:marLeft w:val="0"/>
              <w:marRight w:val="0"/>
              <w:marTop w:val="0"/>
              <w:marBottom w:val="0"/>
              <w:divBdr>
                <w:top w:val="none" w:sz="0" w:space="0" w:color="auto"/>
                <w:left w:val="none" w:sz="0" w:space="0" w:color="auto"/>
                <w:bottom w:val="none" w:sz="0" w:space="0" w:color="auto"/>
                <w:right w:val="none" w:sz="0" w:space="0" w:color="auto"/>
              </w:divBdr>
            </w:div>
          </w:divsChild>
        </w:div>
        <w:div w:id="303510965">
          <w:marLeft w:val="0"/>
          <w:marRight w:val="0"/>
          <w:marTop w:val="0"/>
          <w:marBottom w:val="0"/>
          <w:divBdr>
            <w:top w:val="none" w:sz="0" w:space="0" w:color="auto"/>
            <w:left w:val="none" w:sz="0" w:space="0" w:color="auto"/>
            <w:bottom w:val="none" w:sz="0" w:space="0" w:color="auto"/>
            <w:right w:val="none" w:sz="0" w:space="0" w:color="auto"/>
          </w:divBdr>
          <w:divsChild>
            <w:div w:id="60715720">
              <w:marLeft w:val="0"/>
              <w:marRight w:val="0"/>
              <w:marTop w:val="0"/>
              <w:marBottom w:val="0"/>
              <w:divBdr>
                <w:top w:val="none" w:sz="0" w:space="0" w:color="auto"/>
                <w:left w:val="none" w:sz="0" w:space="0" w:color="auto"/>
                <w:bottom w:val="none" w:sz="0" w:space="0" w:color="auto"/>
                <w:right w:val="none" w:sz="0" w:space="0" w:color="auto"/>
              </w:divBdr>
            </w:div>
          </w:divsChild>
        </w:div>
        <w:div w:id="352344261">
          <w:marLeft w:val="0"/>
          <w:marRight w:val="0"/>
          <w:marTop w:val="0"/>
          <w:marBottom w:val="0"/>
          <w:divBdr>
            <w:top w:val="none" w:sz="0" w:space="0" w:color="auto"/>
            <w:left w:val="none" w:sz="0" w:space="0" w:color="auto"/>
            <w:bottom w:val="none" w:sz="0" w:space="0" w:color="auto"/>
            <w:right w:val="none" w:sz="0" w:space="0" w:color="auto"/>
          </w:divBdr>
          <w:divsChild>
            <w:div w:id="1925143809">
              <w:marLeft w:val="0"/>
              <w:marRight w:val="0"/>
              <w:marTop w:val="0"/>
              <w:marBottom w:val="0"/>
              <w:divBdr>
                <w:top w:val="none" w:sz="0" w:space="0" w:color="auto"/>
                <w:left w:val="none" w:sz="0" w:space="0" w:color="auto"/>
                <w:bottom w:val="none" w:sz="0" w:space="0" w:color="auto"/>
                <w:right w:val="none" w:sz="0" w:space="0" w:color="auto"/>
              </w:divBdr>
            </w:div>
          </w:divsChild>
        </w:div>
        <w:div w:id="1059090902">
          <w:marLeft w:val="0"/>
          <w:marRight w:val="0"/>
          <w:marTop w:val="0"/>
          <w:marBottom w:val="0"/>
          <w:divBdr>
            <w:top w:val="none" w:sz="0" w:space="0" w:color="auto"/>
            <w:left w:val="none" w:sz="0" w:space="0" w:color="auto"/>
            <w:bottom w:val="none" w:sz="0" w:space="0" w:color="auto"/>
            <w:right w:val="none" w:sz="0" w:space="0" w:color="auto"/>
          </w:divBdr>
          <w:divsChild>
            <w:div w:id="492453323">
              <w:marLeft w:val="0"/>
              <w:marRight w:val="0"/>
              <w:marTop w:val="0"/>
              <w:marBottom w:val="0"/>
              <w:divBdr>
                <w:top w:val="none" w:sz="0" w:space="0" w:color="auto"/>
                <w:left w:val="none" w:sz="0" w:space="0" w:color="auto"/>
                <w:bottom w:val="none" w:sz="0" w:space="0" w:color="auto"/>
                <w:right w:val="none" w:sz="0" w:space="0" w:color="auto"/>
              </w:divBdr>
            </w:div>
          </w:divsChild>
        </w:div>
        <w:div w:id="580993462">
          <w:marLeft w:val="0"/>
          <w:marRight w:val="0"/>
          <w:marTop w:val="0"/>
          <w:marBottom w:val="0"/>
          <w:divBdr>
            <w:top w:val="none" w:sz="0" w:space="0" w:color="auto"/>
            <w:left w:val="none" w:sz="0" w:space="0" w:color="auto"/>
            <w:bottom w:val="none" w:sz="0" w:space="0" w:color="auto"/>
            <w:right w:val="none" w:sz="0" w:space="0" w:color="auto"/>
          </w:divBdr>
          <w:divsChild>
            <w:div w:id="1452506278">
              <w:marLeft w:val="0"/>
              <w:marRight w:val="0"/>
              <w:marTop w:val="0"/>
              <w:marBottom w:val="0"/>
              <w:divBdr>
                <w:top w:val="none" w:sz="0" w:space="0" w:color="auto"/>
                <w:left w:val="none" w:sz="0" w:space="0" w:color="auto"/>
                <w:bottom w:val="none" w:sz="0" w:space="0" w:color="auto"/>
                <w:right w:val="none" w:sz="0" w:space="0" w:color="auto"/>
              </w:divBdr>
            </w:div>
          </w:divsChild>
        </w:div>
        <w:div w:id="1821843914">
          <w:marLeft w:val="0"/>
          <w:marRight w:val="0"/>
          <w:marTop w:val="0"/>
          <w:marBottom w:val="0"/>
          <w:divBdr>
            <w:top w:val="none" w:sz="0" w:space="0" w:color="auto"/>
            <w:left w:val="none" w:sz="0" w:space="0" w:color="auto"/>
            <w:bottom w:val="none" w:sz="0" w:space="0" w:color="auto"/>
            <w:right w:val="none" w:sz="0" w:space="0" w:color="auto"/>
          </w:divBdr>
          <w:divsChild>
            <w:div w:id="195629547">
              <w:marLeft w:val="0"/>
              <w:marRight w:val="0"/>
              <w:marTop w:val="0"/>
              <w:marBottom w:val="0"/>
              <w:divBdr>
                <w:top w:val="none" w:sz="0" w:space="0" w:color="auto"/>
                <w:left w:val="none" w:sz="0" w:space="0" w:color="auto"/>
                <w:bottom w:val="none" w:sz="0" w:space="0" w:color="auto"/>
                <w:right w:val="none" w:sz="0" w:space="0" w:color="auto"/>
              </w:divBdr>
            </w:div>
          </w:divsChild>
        </w:div>
        <w:div w:id="11080873">
          <w:marLeft w:val="0"/>
          <w:marRight w:val="0"/>
          <w:marTop w:val="0"/>
          <w:marBottom w:val="0"/>
          <w:divBdr>
            <w:top w:val="none" w:sz="0" w:space="0" w:color="auto"/>
            <w:left w:val="none" w:sz="0" w:space="0" w:color="auto"/>
            <w:bottom w:val="none" w:sz="0" w:space="0" w:color="auto"/>
            <w:right w:val="none" w:sz="0" w:space="0" w:color="auto"/>
          </w:divBdr>
          <w:divsChild>
            <w:div w:id="1327439580">
              <w:marLeft w:val="0"/>
              <w:marRight w:val="0"/>
              <w:marTop w:val="0"/>
              <w:marBottom w:val="0"/>
              <w:divBdr>
                <w:top w:val="none" w:sz="0" w:space="0" w:color="auto"/>
                <w:left w:val="none" w:sz="0" w:space="0" w:color="auto"/>
                <w:bottom w:val="none" w:sz="0" w:space="0" w:color="auto"/>
                <w:right w:val="none" w:sz="0" w:space="0" w:color="auto"/>
              </w:divBdr>
            </w:div>
          </w:divsChild>
        </w:div>
        <w:div w:id="1414233901">
          <w:marLeft w:val="0"/>
          <w:marRight w:val="0"/>
          <w:marTop w:val="0"/>
          <w:marBottom w:val="0"/>
          <w:divBdr>
            <w:top w:val="none" w:sz="0" w:space="0" w:color="auto"/>
            <w:left w:val="none" w:sz="0" w:space="0" w:color="auto"/>
            <w:bottom w:val="none" w:sz="0" w:space="0" w:color="auto"/>
            <w:right w:val="none" w:sz="0" w:space="0" w:color="auto"/>
          </w:divBdr>
          <w:divsChild>
            <w:div w:id="450369319">
              <w:marLeft w:val="0"/>
              <w:marRight w:val="0"/>
              <w:marTop w:val="0"/>
              <w:marBottom w:val="0"/>
              <w:divBdr>
                <w:top w:val="none" w:sz="0" w:space="0" w:color="auto"/>
                <w:left w:val="none" w:sz="0" w:space="0" w:color="auto"/>
                <w:bottom w:val="none" w:sz="0" w:space="0" w:color="auto"/>
                <w:right w:val="none" w:sz="0" w:space="0" w:color="auto"/>
              </w:divBdr>
            </w:div>
          </w:divsChild>
        </w:div>
        <w:div w:id="746390927">
          <w:marLeft w:val="0"/>
          <w:marRight w:val="0"/>
          <w:marTop w:val="0"/>
          <w:marBottom w:val="0"/>
          <w:divBdr>
            <w:top w:val="none" w:sz="0" w:space="0" w:color="auto"/>
            <w:left w:val="none" w:sz="0" w:space="0" w:color="auto"/>
            <w:bottom w:val="none" w:sz="0" w:space="0" w:color="auto"/>
            <w:right w:val="none" w:sz="0" w:space="0" w:color="auto"/>
          </w:divBdr>
          <w:divsChild>
            <w:div w:id="540245349">
              <w:marLeft w:val="0"/>
              <w:marRight w:val="0"/>
              <w:marTop w:val="0"/>
              <w:marBottom w:val="0"/>
              <w:divBdr>
                <w:top w:val="none" w:sz="0" w:space="0" w:color="auto"/>
                <w:left w:val="none" w:sz="0" w:space="0" w:color="auto"/>
                <w:bottom w:val="none" w:sz="0" w:space="0" w:color="auto"/>
                <w:right w:val="none" w:sz="0" w:space="0" w:color="auto"/>
              </w:divBdr>
            </w:div>
          </w:divsChild>
        </w:div>
        <w:div w:id="858009195">
          <w:marLeft w:val="0"/>
          <w:marRight w:val="0"/>
          <w:marTop w:val="0"/>
          <w:marBottom w:val="0"/>
          <w:divBdr>
            <w:top w:val="none" w:sz="0" w:space="0" w:color="auto"/>
            <w:left w:val="none" w:sz="0" w:space="0" w:color="auto"/>
            <w:bottom w:val="none" w:sz="0" w:space="0" w:color="auto"/>
            <w:right w:val="none" w:sz="0" w:space="0" w:color="auto"/>
          </w:divBdr>
          <w:divsChild>
            <w:div w:id="1188443855">
              <w:marLeft w:val="0"/>
              <w:marRight w:val="0"/>
              <w:marTop w:val="0"/>
              <w:marBottom w:val="0"/>
              <w:divBdr>
                <w:top w:val="none" w:sz="0" w:space="0" w:color="auto"/>
                <w:left w:val="none" w:sz="0" w:space="0" w:color="auto"/>
                <w:bottom w:val="none" w:sz="0" w:space="0" w:color="auto"/>
                <w:right w:val="none" w:sz="0" w:space="0" w:color="auto"/>
              </w:divBdr>
            </w:div>
          </w:divsChild>
        </w:div>
        <w:div w:id="179666105">
          <w:marLeft w:val="0"/>
          <w:marRight w:val="0"/>
          <w:marTop w:val="0"/>
          <w:marBottom w:val="0"/>
          <w:divBdr>
            <w:top w:val="none" w:sz="0" w:space="0" w:color="auto"/>
            <w:left w:val="none" w:sz="0" w:space="0" w:color="auto"/>
            <w:bottom w:val="none" w:sz="0" w:space="0" w:color="auto"/>
            <w:right w:val="none" w:sz="0" w:space="0" w:color="auto"/>
          </w:divBdr>
          <w:divsChild>
            <w:div w:id="1476990958">
              <w:marLeft w:val="0"/>
              <w:marRight w:val="0"/>
              <w:marTop w:val="0"/>
              <w:marBottom w:val="0"/>
              <w:divBdr>
                <w:top w:val="none" w:sz="0" w:space="0" w:color="auto"/>
                <w:left w:val="none" w:sz="0" w:space="0" w:color="auto"/>
                <w:bottom w:val="none" w:sz="0" w:space="0" w:color="auto"/>
                <w:right w:val="none" w:sz="0" w:space="0" w:color="auto"/>
              </w:divBdr>
            </w:div>
          </w:divsChild>
        </w:div>
        <w:div w:id="2094810328">
          <w:marLeft w:val="0"/>
          <w:marRight w:val="0"/>
          <w:marTop w:val="0"/>
          <w:marBottom w:val="0"/>
          <w:divBdr>
            <w:top w:val="none" w:sz="0" w:space="0" w:color="auto"/>
            <w:left w:val="none" w:sz="0" w:space="0" w:color="auto"/>
            <w:bottom w:val="none" w:sz="0" w:space="0" w:color="auto"/>
            <w:right w:val="none" w:sz="0" w:space="0" w:color="auto"/>
          </w:divBdr>
          <w:divsChild>
            <w:div w:id="1973752109">
              <w:marLeft w:val="0"/>
              <w:marRight w:val="0"/>
              <w:marTop w:val="0"/>
              <w:marBottom w:val="0"/>
              <w:divBdr>
                <w:top w:val="none" w:sz="0" w:space="0" w:color="auto"/>
                <w:left w:val="none" w:sz="0" w:space="0" w:color="auto"/>
                <w:bottom w:val="none" w:sz="0" w:space="0" w:color="auto"/>
                <w:right w:val="none" w:sz="0" w:space="0" w:color="auto"/>
              </w:divBdr>
            </w:div>
          </w:divsChild>
        </w:div>
        <w:div w:id="1901592963">
          <w:marLeft w:val="0"/>
          <w:marRight w:val="0"/>
          <w:marTop w:val="0"/>
          <w:marBottom w:val="0"/>
          <w:divBdr>
            <w:top w:val="none" w:sz="0" w:space="0" w:color="auto"/>
            <w:left w:val="none" w:sz="0" w:space="0" w:color="auto"/>
            <w:bottom w:val="none" w:sz="0" w:space="0" w:color="auto"/>
            <w:right w:val="none" w:sz="0" w:space="0" w:color="auto"/>
          </w:divBdr>
          <w:divsChild>
            <w:div w:id="628247240">
              <w:marLeft w:val="0"/>
              <w:marRight w:val="0"/>
              <w:marTop w:val="0"/>
              <w:marBottom w:val="0"/>
              <w:divBdr>
                <w:top w:val="none" w:sz="0" w:space="0" w:color="auto"/>
                <w:left w:val="none" w:sz="0" w:space="0" w:color="auto"/>
                <w:bottom w:val="none" w:sz="0" w:space="0" w:color="auto"/>
                <w:right w:val="none" w:sz="0" w:space="0" w:color="auto"/>
              </w:divBdr>
            </w:div>
          </w:divsChild>
        </w:div>
        <w:div w:id="1694963720">
          <w:marLeft w:val="0"/>
          <w:marRight w:val="0"/>
          <w:marTop w:val="0"/>
          <w:marBottom w:val="0"/>
          <w:divBdr>
            <w:top w:val="none" w:sz="0" w:space="0" w:color="auto"/>
            <w:left w:val="none" w:sz="0" w:space="0" w:color="auto"/>
            <w:bottom w:val="none" w:sz="0" w:space="0" w:color="auto"/>
            <w:right w:val="none" w:sz="0" w:space="0" w:color="auto"/>
          </w:divBdr>
          <w:divsChild>
            <w:div w:id="386925914">
              <w:marLeft w:val="0"/>
              <w:marRight w:val="0"/>
              <w:marTop w:val="0"/>
              <w:marBottom w:val="0"/>
              <w:divBdr>
                <w:top w:val="none" w:sz="0" w:space="0" w:color="auto"/>
                <w:left w:val="none" w:sz="0" w:space="0" w:color="auto"/>
                <w:bottom w:val="none" w:sz="0" w:space="0" w:color="auto"/>
                <w:right w:val="none" w:sz="0" w:space="0" w:color="auto"/>
              </w:divBdr>
            </w:div>
          </w:divsChild>
        </w:div>
        <w:div w:id="1770269682">
          <w:marLeft w:val="0"/>
          <w:marRight w:val="0"/>
          <w:marTop w:val="0"/>
          <w:marBottom w:val="0"/>
          <w:divBdr>
            <w:top w:val="none" w:sz="0" w:space="0" w:color="auto"/>
            <w:left w:val="none" w:sz="0" w:space="0" w:color="auto"/>
            <w:bottom w:val="none" w:sz="0" w:space="0" w:color="auto"/>
            <w:right w:val="none" w:sz="0" w:space="0" w:color="auto"/>
          </w:divBdr>
          <w:divsChild>
            <w:div w:id="79840664">
              <w:marLeft w:val="0"/>
              <w:marRight w:val="0"/>
              <w:marTop w:val="0"/>
              <w:marBottom w:val="0"/>
              <w:divBdr>
                <w:top w:val="none" w:sz="0" w:space="0" w:color="auto"/>
                <w:left w:val="none" w:sz="0" w:space="0" w:color="auto"/>
                <w:bottom w:val="none" w:sz="0" w:space="0" w:color="auto"/>
                <w:right w:val="none" w:sz="0" w:space="0" w:color="auto"/>
              </w:divBdr>
            </w:div>
          </w:divsChild>
        </w:div>
        <w:div w:id="1453401403">
          <w:marLeft w:val="0"/>
          <w:marRight w:val="0"/>
          <w:marTop w:val="0"/>
          <w:marBottom w:val="0"/>
          <w:divBdr>
            <w:top w:val="none" w:sz="0" w:space="0" w:color="auto"/>
            <w:left w:val="none" w:sz="0" w:space="0" w:color="auto"/>
            <w:bottom w:val="none" w:sz="0" w:space="0" w:color="auto"/>
            <w:right w:val="none" w:sz="0" w:space="0" w:color="auto"/>
          </w:divBdr>
          <w:divsChild>
            <w:div w:id="1747189812">
              <w:marLeft w:val="0"/>
              <w:marRight w:val="0"/>
              <w:marTop w:val="0"/>
              <w:marBottom w:val="0"/>
              <w:divBdr>
                <w:top w:val="none" w:sz="0" w:space="0" w:color="auto"/>
                <w:left w:val="none" w:sz="0" w:space="0" w:color="auto"/>
                <w:bottom w:val="none" w:sz="0" w:space="0" w:color="auto"/>
                <w:right w:val="none" w:sz="0" w:space="0" w:color="auto"/>
              </w:divBdr>
            </w:div>
          </w:divsChild>
        </w:div>
        <w:div w:id="794786722">
          <w:marLeft w:val="0"/>
          <w:marRight w:val="0"/>
          <w:marTop w:val="0"/>
          <w:marBottom w:val="0"/>
          <w:divBdr>
            <w:top w:val="none" w:sz="0" w:space="0" w:color="auto"/>
            <w:left w:val="none" w:sz="0" w:space="0" w:color="auto"/>
            <w:bottom w:val="none" w:sz="0" w:space="0" w:color="auto"/>
            <w:right w:val="none" w:sz="0" w:space="0" w:color="auto"/>
          </w:divBdr>
          <w:divsChild>
            <w:div w:id="1459106334">
              <w:marLeft w:val="0"/>
              <w:marRight w:val="0"/>
              <w:marTop w:val="0"/>
              <w:marBottom w:val="0"/>
              <w:divBdr>
                <w:top w:val="none" w:sz="0" w:space="0" w:color="auto"/>
                <w:left w:val="none" w:sz="0" w:space="0" w:color="auto"/>
                <w:bottom w:val="none" w:sz="0" w:space="0" w:color="auto"/>
                <w:right w:val="none" w:sz="0" w:space="0" w:color="auto"/>
              </w:divBdr>
            </w:div>
          </w:divsChild>
        </w:div>
        <w:div w:id="968586921">
          <w:marLeft w:val="0"/>
          <w:marRight w:val="0"/>
          <w:marTop w:val="0"/>
          <w:marBottom w:val="0"/>
          <w:divBdr>
            <w:top w:val="none" w:sz="0" w:space="0" w:color="auto"/>
            <w:left w:val="none" w:sz="0" w:space="0" w:color="auto"/>
            <w:bottom w:val="none" w:sz="0" w:space="0" w:color="auto"/>
            <w:right w:val="none" w:sz="0" w:space="0" w:color="auto"/>
          </w:divBdr>
          <w:divsChild>
            <w:div w:id="292059710">
              <w:marLeft w:val="0"/>
              <w:marRight w:val="0"/>
              <w:marTop w:val="0"/>
              <w:marBottom w:val="0"/>
              <w:divBdr>
                <w:top w:val="none" w:sz="0" w:space="0" w:color="auto"/>
                <w:left w:val="none" w:sz="0" w:space="0" w:color="auto"/>
                <w:bottom w:val="none" w:sz="0" w:space="0" w:color="auto"/>
                <w:right w:val="none" w:sz="0" w:space="0" w:color="auto"/>
              </w:divBdr>
            </w:div>
          </w:divsChild>
        </w:div>
        <w:div w:id="1430346536">
          <w:marLeft w:val="0"/>
          <w:marRight w:val="0"/>
          <w:marTop w:val="0"/>
          <w:marBottom w:val="0"/>
          <w:divBdr>
            <w:top w:val="none" w:sz="0" w:space="0" w:color="auto"/>
            <w:left w:val="none" w:sz="0" w:space="0" w:color="auto"/>
            <w:bottom w:val="none" w:sz="0" w:space="0" w:color="auto"/>
            <w:right w:val="none" w:sz="0" w:space="0" w:color="auto"/>
          </w:divBdr>
          <w:divsChild>
            <w:div w:id="1616473802">
              <w:marLeft w:val="0"/>
              <w:marRight w:val="0"/>
              <w:marTop w:val="0"/>
              <w:marBottom w:val="0"/>
              <w:divBdr>
                <w:top w:val="none" w:sz="0" w:space="0" w:color="auto"/>
                <w:left w:val="none" w:sz="0" w:space="0" w:color="auto"/>
                <w:bottom w:val="none" w:sz="0" w:space="0" w:color="auto"/>
                <w:right w:val="none" w:sz="0" w:space="0" w:color="auto"/>
              </w:divBdr>
            </w:div>
          </w:divsChild>
        </w:div>
        <w:div w:id="427434720">
          <w:marLeft w:val="0"/>
          <w:marRight w:val="0"/>
          <w:marTop w:val="0"/>
          <w:marBottom w:val="0"/>
          <w:divBdr>
            <w:top w:val="none" w:sz="0" w:space="0" w:color="auto"/>
            <w:left w:val="none" w:sz="0" w:space="0" w:color="auto"/>
            <w:bottom w:val="none" w:sz="0" w:space="0" w:color="auto"/>
            <w:right w:val="none" w:sz="0" w:space="0" w:color="auto"/>
          </w:divBdr>
          <w:divsChild>
            <w:div w:id="991104265">
              <w:marLeft w:val="0"/>
              <w:marRight w:val="0"/>
              <w:marTop w:val="0"/>
              <w:marBottom w:val="0"/>
              <w:divBdr>
                <w:top w:val="none" w:sz="0" w:space="0" w:color="auto"/>
                <w:left w:val="none" w:sz="0" w:space="0" w:color="auto"/>
                <w:bottom w:val="none" w:sz="0" w:space="0" w:color="auto"/>
                <w:right w:val="none" w:sz="0" w:space="0" w:color="auto"/>
              </w:divBdr>
            </w:div>
          </w:divsChild>
        </w:div>
        <w:div w:id="1842504937">
          <w:marLeft w:val="0"/>
          <w:marRight w:val="0"/>
          <w:marTop w:val="0"/>
          <w:marBottom w:val="0"/>
          <w:divBdr>
            <w:top w:val="none" w:sz="0" w:space="0" w:color="auto"/>
            <w:left w:val="none" w:sz="0" w:space="0" w:color="auto"/>
            <w:bottom w:val="none" w:sz="0" w:space="0" w:color="auto"/>
            <w:right w:val="none" w:sz="0" w:space="0" w:color="auto"/>
          </w:divBdr>
          <w:divsChild>
            <w:div w:id="192615785">
              <w:marLeft w:val="0"/>
              <w:marRight w:val="0"/>
              <w:marTop w:val="0"/>
              <w:marBottom w:val="0"/>
              <w:divBdr>
                <w:top w:val="none" w:sz="0" w:space="0" w:color="auto"/>
                <w:left w:val="none" w:sz="0" w:space="0" w:color="auto"/>
                <w:bottom w:val="none" w:sz="0" w:space="0" w:color="auto"/>
                <w:right w:val="none" w:sz="0" w:space="0" w:color="auto"/>
              </w:divBdr>
            </w:div>
          </w:divsChild>
        </w:div>
        <w:div w:id="1307781211">
          <w:marLeft w:val="0"/>
          <w:marRight w:val="0"/>
          <w:marTop w:val="0"/>
          <w:marBottom w:val="0"/>
          <w:divBdr>
            <w:top w:val="none" w:sz="0" w:space="0" w:color="auto"/>
            <w:left w:val="none" w:sz="0" w:space="0" w:color="auto"/>
            <w:bottom w:val="none" w:sz="0" w:space="0" w:color="auto"/>
            <w:right w:val="none" w:sz="0" w:space="0" w:color="auto"/>
          </w:divBdr>
          <w:divsChild>
            <w:div w:id="1624654735">
              <w:marLeft w:val="0"/>
              <w:marRight w:val="0"/>
              <w:marTop w:val="0"/>
              <w:marBottom w:val="0"/>
              <w:divBdr>
                <w:top w:val="none" w:sz="0" w:space="0" w:color="auto"/>
                <w:left w:val="none" w:sz="0" w:space="0" w:color="auto"/>
                <w:bottom w:val="none" w:sz="0" w:space="0" w:color="auto"/>
                <w:right w:val="none" w:sz="0" w:space="0" w:color="auto"/>
              </w:divBdr>
            </w:div>
          </w:divsChild>
        </w:div>
        <w:div w:id="636835197">
          <w:marLeft w:val="0"/>
          <w:marRight w:val="0"/>
          <w:marTop w:val="0"/>
          <w:marBottom w:val="0"/>
          <w:divBdr>
            <w:top w:val="none" w:sz="0" w:space="0" w:color="auto"/>
            <w:left w:val="none" w:sz="0" w:space="0" w:color="auto"/>
            <w:bottom w:val="none" w:sz="0" w:space="0" w:color="auto"/>
            <w:right w:val="none" w:sz="0" w:space="0" w:color="auto"/>
          </w:divBdr>
          <w:divsChild>
            <w:div w:id="1045177724">
              <w:marLeft w:val="0"/>
              <w:marRight w:val="0"/>
              <w:marTop w:val="0"/>
              <w:marBottom w:val="0"/>
              <w:divBdr>
                <w:top w:val="none" w:sz="0" w:space="0" w:color="auto"/>
                <w:left w:val="none" w:sz="0" w:space="0" w:color="auto"/>
                <w:bottom w:val="none" w:sz="0" w:space="0" w:color="auto"/>
                <w:right w:val="none" w:sz="0" w:space="0" w:color="auto"/>
              </w:divBdr>
            </w:div>
          </w:divsChild>
        </w:div>
        <w:div w:id="225335865">
          <w:marLeft w:val="0"/>
          <w:marRight w:val="0"/>
          <w:marTop w:val="0"/>
          <w:marBottom w:val="0"/>
          <w:divBdr>
            <w:top w:val="none" w:sz="0" w:space="0" w:color="auto"/>
            <w:left w:val="none" w:sz="0" w:space="0" w:color="auto"/>
            <w:bottom w:val="none" w:sz="0" w:space="0" w:color="auto"/>
            <w:right w:val="none" w:sz="0" w:space="0" w:color="auto"/>
          </w:divBdr>
          <w:divsChild>
            <w:div w:id="1184829435">
              <w:marLeft w:val="0"/>
              <w:marRight w:val="0"/>
              <w:marTop w:val="0"/>
              <w:marBottom w:val="0"/>
              <w:divBdr>
                <w:top w:val="none" w:sz="0" w:space="0" w:color="auto"/>
                <w:left w:val="none" w:sz="0" w:space="0" w:color="auto"/>
                <w:bottom w:val="none" w:sz="0" w:space="0" w:color="auto"/>
                <w:right w:val="none" w:sz="0" w:space="0" w:color="auto"/>
              </w:divBdr>
            </w:div>
          </w:divsChild>
        </w:div>
        <w:div w:id="2029405133">
          <w:marLeft w:val="0"/>
          <w:marRight w:val="0"/>
          <w:marTop w:val="0"/>
          <w:marBottom w:val="0"/>
          <w:divBdr>
            <w:top w:val="none" w:sz="0" w:space="0" w:color="auto"/>
            <w:left w:val="none" w:sz="0" w:space="0" w:color="auto"/>
            <w:bottom w:val="none" w:sz="0" w:space="0" w:color="auto"/>
            <w:right w:val="none" w:sz="0" w:space="0" w:color="auto"/>
          </w:divBdr>
          <w:divsChild>
            <w:div w:id="1309941058">
              <w:marLeft w:val="0"/>
              <w:marRight w:val="0"/>
              <w:marTop w:val="0"/>
              <w:marBottom w:val="0"/>
              <w:divBdr>
                <w:top w:val="none" w:sz="0" w:space="0" w:color="auto"/>
                <w:left w:val="none" w:sz="0" w:space="0" w:color="auto"/>
                <w:bottom w:val="none" w:sz="0" w:space="0" w:color="auto"/>
                <w:right w:val="none" w:sz="0" w:space="0" w:color="auto"/>
              </w:divBdr>
            </w:div>
          </w:divsChild>
        </w:div>
        <w:div w:id="2097168440">
          <w:marLeft w:val="0"/>
          <w:marRight w:val="0"/>
          <w:marTop w:val="0"/>
          <w:marBottom w:val="0"/>
          <w:divBdr>
            <w:top w:val="none" w:sz="0" w:space="0" w:color="auto"/>
            <w:left w:val="none" w:sz="0" w:space="0" w:color="auto"/>
            <w:bottom w:val="none" w:sz="0" w:space="0" w:color="auto"/>
            <w:right w:val="none" w:sz="0" w:space="0" w:color="auto"/>
          </w:divBdr>
          <w:divsChild>
            <w:div w:id="851799081">
              <w:marLeft w:val="0"/>
              <w:marRight w:val="0"/>
              <w:marTop w:val="0"/>
              <w:marBottom w:val="0"/>
              <w:divBdr>
                <w:top w:val="none" w:sz="0" w:space="0" w:color="auto"/>
                <w:left w:val="none" w:sz="0" w:space="0" w:color="auto"/>
                <w:bottom w:val="none" w:sz="0" w:space="0" w:color="auto"/>
                <w:right w:val="none" w:sz="0" w:space="0" w:color="auto"/>
              </w:divBdr>
            </w:div>
          </w:divsChild>
        </w:div>
        <w:div w:id="2028826243">
          <w:marLeft w:val="0"/>
          <w:marRight w:val="0"/>
          <w:marTop w:val="0"/>
          <w:marBottom w:val="0"/>
          <w:divBdr>
            <w:top w:val="none" w:sz="0" w:space="0" w:color="auto"/>
            <w:left w:val="none" w:sz="0" w:space="0" w:color="auto"/>
            <w:bottom w:val="none" w:sz="0" w:space="0" w:color="auto"/>
            <w:right w:val="none" w:sz="0" w:space="0" w:color="auto"/>
          </w:divBdr>
          <w:divsChild>
            <w:div w:id="1152016537">
              <w:marLeft w:val="0"/>
              <w:marRight w:val="0"/>
              <w:marTop w:val="0"/>
              <w:marBottom w:val="0"/>
              <w:divBdr>
                <w:top w:val="none" w:sz="0" w:space="0" w:color="auto"/>
                <w:left w:val="none" w:sz="0" w:space="0" w:color="auto"/>
                <w:bottom w:val="none" w:sz="0" w:space="0" w:color="auto"/>
                <w:right w:val="none" w:sz="0" w:space="0" w:color="auto"/>
              </w:divBdr>
            </w:div>
          </w:divsChild>
        </w:div>
        <w:div w:id="425732671">
          <w:marLeft w:val="0"/>
          <w:marRight w:val="0"/>
          <w:marTop w:val="0"/>
          <w:marBottom w:val="0"/>
          <w:divBdr>
            <w:top w:val="none" w:sz="0" w:space="0" w:color="auto"/>
            <w:left w:val="none" w:sz="0" w:space="0" w:color="auto"/>
            <w:bottom w:val="none" w:sz="0" w:space="0" w:color="auto"/>
            <w:right w:val="none" w:sz="0" w:space="0" w:color="auto"/>
          </w:divBdr>
          <w:divsChild>
            <w:div w:id="846748686">
              <w:marLeft w:val="0"/>
              <w:marRight w:val="0"/>
              <w:marTop w:val="0"/>
              <w:marBottom w:val="0"/>
              <w:divBdr>
                <w:top w:val="none" w:sz="0" w:space="0" w:color="auto"/>
                <w:left w:val="none" w:sz="0" w:space="0" w:color="auto"/>
                <w:bottom w:val="none" w:sz="0" w:space="0" w:color="auto"/>
                <w:right w:val="none" w:sz="0" w:space="0" w:color="auto"/>
              </w:divBdr>
            </w:div>
          </w:divsChild>
        </w:div>
        <w:div w:id="1639606978">
          <w:marLeft w:val="0"/>
          <w:marRight w:val="0"/>
          <w:marTop w:val="0"/>
          <w:marBottom w:val="0"/>
          <w:divBdr>
            <w:top w:val="none" w:sz="0" w:space="0" w:color="auto"/>
            <w:left w:val="none" w:sz="0" w:space="0" w:color="auto"/>
            <w:bottom w:val="none" w:sz="0" w:space="0" w:color="auto"/>
            <w:right w:val="none" w:sz="0" w:space="0" w:color="auto"/>
          </w:divBdr>
          <w:divsChild>
            <w:div w:id="1234512027">
              <w:marLeft w:val="0"/>
              <w:marRight w:val="0"/>
              <w:marTop w:val="0"/>
              <w:marBottom w:val="0"/>
              <w:divBdr>
                <w:top w:val="none" w:sz="0" w:space="0" w:color="auto"/>
                <w:left w:val="none" w:sz="0" w:space="0" w:color="auto"/>
                <w:bottom w:val="none" w:sz="0" w:space="0" w:color="auto"/>
                <w:right w:val="none" w:sz="0" w:space="0" w:color="auto"/>
              </w:divBdr>
            </w:div>
          </w:divsChild>
        </w:div>
        <w:div w:id="1897664569">
          <w:marLeft w:val="0"/>
          <w:marRight w:val="0"/>
          <w:marTop w:val="0"/>
          <w:marBottom w:val="0"/>
          <w:divBdr>
            <w:top w:val="none" w:sz="0" w:space="0" w:color="auto"/>
            <w:left w:val="none" w:sz="0" w:space="0" w:color="auto"/>
            <w:bottom w:val="none" w:sz="0" w:space="0" w:color="auto"/>
            <w:right w:val="none" w:sz="0" w:space="0" w:color="auto"/>
          </w:divBdr>
          <w:divsChild>
            <w:div w:id="1295679360">
              <w:marLeft w:val="0"/>
              <w:marRight w:val="0"/>
              <w:marTop w:val="0"/>
              <w:marBottom w:val="0"/>
              <w:divBdr>
                <w:top w:val="none" w:sz="0" w:space="0" w:color="auto"/>
                <w:left w:val="none" w:sz="0" w:space="0" w:color="auto"/>
                <w:bottom w:val="none" w:sz="0" w:space="0" w:color="auto"/>
                <w:right w:val="none" w:sz="0" w:space="0" w:color="auto"/>
              </w:divBdr>
            </w:div>
          </w:divsChild>
        </w:div>
        <w:div w:id="998075784">
          <w:marLeft w:val="0"/>
          <w:marRight w:val="0"/>
          <w:marTop w:val="0"/>
          <w:marBottom w:val="0"/>
          <w:divBdr>
            <w:top w:val="none" w:sz="0" w:space="0" w:color="auto"/>
            <w:left w:val="none" w:sz="0" w:space="0" w:color="auto"/>
            <w:bottom w:val="none" w:sz="0" w:space="0" w:color="auto"/>
            <w:right w:val="none" w:sz="0" w:space="0" w:color="auto"/>
          </w:divBdr>
          <w:divsChild>
            <w:div w:id="1700399526">
              <w:marLeft w:val="0"/>
              <w:marRight w:val="0"/>
              <w:marTop w:val="0"/>
              <w:marBottom w:val="0"/>
              <w:divBdr>
                <w:top w:val="none" w:sz="0" w:space="0" w:color="auto"/>
                <w:left w:val="none" w:sz="0" w:space="0" w:color="auto"/>
                <w:bottom w:val="none" w:sz="0" w:space="0" w:color="auto"/>
                <w:right w:val="none" w:sz="0" w:space="0" w:color="auto"/>
              </w:divBdr>
            </w:div>
          </w:divsChild>
        </w:div>
        <w:div w:id="1229028308">
          <w:marLeft w:val="0"/>
          <w:marRight w:val="0"/>
          <w:marTop w:val="0"/>
          <w:marBottom w:val="0"/>
          <w:divBdr>
            <w:top w:val="none" w:sz="0" w:space="0" w:color="auto"/>
            <w:left w:val="none" w:sz="0" w:space="0" w:color="auto"/>
            <w:bottom w:val="none" w:sz="0" w:space="0" w:color="auto"/>
            <w:right w:val="none" w:sz="0" w:space="0" w:color="auto"/>
          </w:divBdr>
          <w:divsChild>
            <w:div w:id="456679519">
              <w:marLeft w:val="0"/>
              <w:marRight w:val="0"/>
              <w:marTop w:val="0"/>
              <w:marBottom w:val="0"/>
              <w:divBdr>
                <w:top w:val="none" w:sz="0" w:space="0" w:color="auto"/>
                <w:left w:val="none" w:sz="0" w:space="0" w:color="auto"/>
                <w:bottom w:val="none" w:sz="0" w:space="0" w:color="auto"/>
                <w:right w:val="none" w:sz="0" w:space="0" w:color="auto"/>
              </w:divBdr>
            </w:div>
          </w:divsChild>
        </w:div>
        <w:div w:id="590510613">
          <w:marLeft w:val="0"/>
          <w:marRight w:val="0"/>
          <w:marTop w:val="0"/>
          <w:marBottom w:val="0"/>
          <w:divBdr>
            <w:top w:val="none" w:sz="0" w:space="0" w:color="auto"/>
            <w:left w:val="none" w:sz="0" w:space="0" w:color="auto"/>
            <w:bottom w:val="none" w:sz="0" w:space="0" w:color="auto"/>
            <w:right w:val="none" w:sz="0" w:space="0" w:color="auto"/>
          </w:divBdr>
          <w:divsChild>
            <w:div w:id="798452788">
              <w:marLeft w:val="0"/>
              <w:marRight w:val="0"/>
              <w:marTop w:val="0"/>
              <w:marBottom w:val="0"/>
              <w:divBdr>
                <w:top w:val="none" w:sz="0" w:space="0" w:color="auto"/>
                <w:left w:val="none" w:sz="0" w:space="0" w:color="auto"/>
                <w:bottom w:val="none" w:sz="0" w:space="0" w:color="auto"/>
                <w:right w:val="none" w:sz="0" w:space="0" w:color="auto"/>
              </w:divBdr>
            </w:div>
          </w:divsChild>
        </w:div>
        <w:div w:id="118300872">
          <w:marLeft w:val="0"/>
          <w:marRight w:val="0"/>
          <w:marTop w:val="0"/>
          <w:marBottom w:val="0"/>
          <w:divBdr>
            <w:top w:val="none" w:sz="0" w:space="0" w:color="auto"/>
            <w:left w:val="none" w:sz="0" w:space="0" w:color="auto"/>
            <w:bottom w:val="none" w:sz="0" w:space="0" w:color="auto"/>
            <w:right w:val="none" w:sz="0" w:space="0" w:color="auto"/>
          </w:divBdr>
          <w:divsChild>
            <w:div w:id="834805956">
              <w:marLeft w:val="0"/>
              <w:marRight w:val="0"/>
              <w:marTop w:val="0"/>
              <w:marBottom w:val="0"/>
              <w:divBdr>
                <w:top w:val="none" w:sz="0" w:space="0" w:color="auto"/>
                <w:left w:val="none" w:sz="0" w:space="0" w:color="auto"/>
                <w:bottom w:val="none" w:sz="0" w:space="0" w:color="auto"/>
                <w:right w:val="none" w:sz="0" w:space="0" w:color="auto"/>
              </w:divBdr>
            </w:div>
          </w:divsChild>
        </w:div>
        <w:div w:id="846747743">
          <w:marLeft w:val="0"/>
          <w:marRight w:val="0"/>
          <w:marTop w:val="0"/>
          <w:marBottom w:val="0"/>
          <w:divBdr>
            <w:top w:val="none" w:sz="0" w:space="0" w:color="auto"/>
            <w:left w:val="none" w:sz="0" w:space="0" w:color="auto"/>
            <w:bottom w:val="none" w:sz="0" w:space="0" w:color="auto"/>
            <w:right w:val="none" w:sz="0" w:space="0" w:color="auto"/>
          </w:divBdr>
          <w:divsChild>
            <w:div w:id="462428066">
              <w:marLeft w:val="0"/>
              <w:marRight w:val="0"/>
              <w:marTop w:val="0"/>
              <w:marBottom w:val="0"/>
              <w:divBdr>
                <w:top w:val="none" w:sz="0" w:space="0" w:color="auto"/>
                <w:left w:val="none" w:sz="0" w:space="0" w:color="auto"/>
                <w:bottom w:val="none" w:sz="0" w:space="0" w:color="auto"/>
                <w:right w:val="none" w:sz="0" w:space="0" w:color="auto"/>
              </w:divBdr>
            </w:div>
          </w:divsChild>
        </w:div>
        <w:div w:id="564802653">
          <w:marLeft w:val="0"/>
          <w:marRight w:val="0"/>
          <w:marTop w:val="0"/>
          <w:marBottom w:val="0"/>
          <w:divBdr>
            <w:top w:val="none" w:sz="0" w:space="0" w:color="auto"/>
            <w:left w:val="none" w:sz="0" w:space="0" w:color="auto"/>
            <w:bottom w:val="none" w:sz="0" w:space="0" w:color="auto"/>
            <w:right w:val="none" w:sz="0" w:space="0" w:color="auto"/>
          </w:divBdr>
          <w:divsChild>
            <w:div w:id="1530336225">
              <w:marLeft w:val="0"/>
              <w:marRight w:val="0"/>
              <w:marTop w:val="0"/>
              <w:marBottom w:val="0"/>
              <w:divBdr>
                <w:top w:val="none" w:sz="0" w:space="0" w:color="auto"/>
                <w:left w:val="none" w:sz="0" w:space="0" w:color="auto"/>
                <w:bottom w:val="none" w:sz="0" w:space="0" w:color="auto"/>
                <w:right w:val="none" w:sz="0" w:space="0" w:color="auto"/>
              </w:divBdr>
            </w:div>
          </w:divsChild>
        </w:div>
        <w:div w:id="2113356705">
          <w:marLeft w:val="0"/>
          <w:marRight w:val="0"/>
          <w:marTop w:val="0"/>
          <w:marBottom w:val="0"/>
          <w:divBdr>
            <w:top w:val="none" w:sz="0" w:space="0" w:color="auto"/>
            <w:left w:val="none" w:sz="0" w:space="0" w:color="auto"/>
            <w:bottom w:val="none" w:sz="0" w:space="0" w:color="auto"/>
            <w:right w:val="none" w:sz="0" w:space="0" w:color="auto"/>
          </w:divBdr>
          <w:divsChild>
            <w:div w:id="1814567868">
              <w:marLeft w:val="0"/>
              <w:marRight w:val="0"/>
              <w:marTop w:val="0"/>
              <w:marBottom w:val="0"/>
              <w:divBdr>
                <w:top w:val="none" w:sz="0" w:space="0" w:color="auto"/>
                <w:left w:val="none" w:sz="0" w:space="0" w:color="auto"/>
                <w:bottom w:val="none" w:sz="0" w:space="0" w:color="auto"/>
                <w:right w:val="none" w:sz="0" w:space="0" w:color="auto"/>
              </w:divBdr>
            </w:div>
          </w:divsChild>
        </w:div>
        <w:div w:id="1304432207">
          <w:marLeft w:val="0"/>
          <w:marRight w:val="0"/>
          <w:marTop w:val="0"/>
          <w:marBottom w:val="0"/>
          <w:divBdr>
            <w:top w:val="none" w:sz="0" w:space="0" w:color="auto"/>
            <w:left w:val="none" w:sz="0" w:space="0" w:color="auto"/>
            <w:bottom w:val="none" w:sz="0" w:space="0" w:color="auto"/>
            <w:right w:val="none" w:sz="0" w:space="0" w:color="auto"/>
          </w:divBdr>
          <w:divsChild>
            <w:div w:id="364449044">
              <w:marLeft w:val="0"/>
              <w:marRight w:val="0"/>
              <w:marTop w:val="0"/>
              <w:marBottom w:val="0"/>
              <w:divBdr>
                <w:top w:val="none" w:sz="0" w:space="0" w:color="auto"/>
                <w:left w:val="none" w:sz="0" w:space="0" w:color="auto"/>
                <w:bottom w:val="none" w:sz="0" w:space="0" w:color="auto"/>
                <w:right w:val="none" w:sz="0" w:space="0" w:color="auto"/>
              </w:divBdr>
            </w:div>
          </w:divsChild>
        </w:div>
        <w:div w:id="1139684440">
          <w:marLeft w:val="0"/>
          <w:marRight w:val="0"/>
          <w:marTop w:val="0"/>
          <w:marBottom w:val="0"/>
          <w:divBdr>
            <w:top w:val="none" w:sz="0" w:space="0" w:color="auto"/>
            <w:left w:val="none" w:sz="0" w:space="0" w:color="auto"/>
            <w:bottom w:val="none" w:sz="0" w:space="0" w:color="auto"/>
            <w:right w:val="none" w:sz="0" w:space="0" w:color="auto"/>
          </w:divBdr>
          <w:divsChild>
            <w:div w:id="1983919256">
              <w:marLeft w:val="0"/>
              <w:marRight w:val="0"/>
              <w:marTop w:val="0"/>
              <w:marBottom w:val="0"/>
              <w:divBdr>
                <w:top w:val="none" w:sz="0" w:space="0" w:color="auto"/>
                <w:left w:val="none" w:sz="0" w:space="0" w:color="auto"/>
                <w:bottom w:val="none" w:sz="0" w:space="0" w:color="auto"/>
                <w:right w:val="none" w:sz="0" w:space="0" w:color="auto"/>
              </w:divBdr>
            </w:div>
          </w:divsChild>
        </w:div>
        <w:div w:id="246814815">
          <w:marLeft w:val="0"/>
          <w:marRight w:val="0"/>
          <w:marTop w:val="0"/>
          <w:marBottom w:val="0"/>
          <w:divBdr>
            <w:top w:val="none" w:sz="0" w:space="0" w:color="auto"/>
            <w:left w:val="none" w:sz="0" w:space="0" w:color="auto"/>
            <w:bottom w:val="none" w:sz="0" w:space="0" w:color="auto"/>
            <w:right w:val="none" w:sz="0" w:space="0" w:color="auto"/>
          </w:divBdr>
          <w:divsChild>
            <w:div w:id="410320950">
              <w:marLeft w:val="0"/>
              <w:marRight w:val="0"/>
              <w:marTop w:val="0"/>
              <w:marBottom w:val="0"/>
              <w:divBdr>
                <w:top w:val="none" w:sz="0" w:space="0" w:color="auto"/>
                <w:left w:val="none" w:sz="0" w:space="0" w:color="auto"/>
                <w:bottom w:val="none" w:sz="0" w:space="0" w:color="auto"/>
                <w:right w:val="none" w:sz="0" w:space="0" w:color="auto"/>
              </w:divBdr>
            </w:div>
          </w:divsChild>
        </w:div>
        <w:div w:id="325598217">
          <w:marLeft w:val="0"/>
          <w:marRight w:val="0"/>
          <w:marTop w:val="0"/>
          <w:marBottom w:val="0"/>
          <w:divBdr>
            <w:top w:val="none" w:sz="0" w:space="0" w:color="auto"/>
            <w:left w:val="none" w:sz="0" w:space="0" w:color="auto"/>
            <w:bottom w:val="none" w:sz="0" w:space="0" w:color="auto"/>
            <w:right w:val="none" w:sz="0" w:space="0" w:color="auto"/>
          </w:divBdr>
          <w:divsChild>
            <w:div w:id="2026209263">
              <w:marLeft w:val="0"/>
              <w:marRight w:val="0"/>
              <w:marTop w:val="0"/>
              <w:marBottom w:val="0"/>
              <w:divBdr>
                <w:top w:val="none" w:sz="0" w:space="0" w:color="auto"/>
                <w:left w:val="none" w:sz="0" w:space="0" w:color="auto"/>
                <w:bottom w:val="none" w:sz="0" w:space="0" w:color="auto"/>
                <w:right w:val="none" w:sz="0" w:space="0" w:color="auto"/>
              </w:divBdr>
            </w:div>
          </w:divsChild>
        </w:div>
        <w:div w:id="1891576795">
          <w:marLeft w:val="0"/>
          <w:marRight w:val="0"/>
          <w:marTop w:val="0"/>
          <w:marBottom w:val="0"/>
          <w:divBdr>
            <w:top w:val="none" w:sz="0" w:space="0" w:color="auto"/>
            <w:left w:val="none" w:sz="0" w:space="0" w:color="auto"/>
            <w:bottom w:val="none" w:sz="0" w:space="0" w:color="auto"/>
            <w:right w:val="none" w:sz="0" w:space="0" w:color="auto"/>
          </w:divBdr>
          <w:divsChild>
            <w:div w:id="1130436139">
              <w:marLeft w:val="0"/>
              <w:marRight w:val="0"/>
              <w:marTop w:val="0"/>
              <w:marBottom w:val="0"/>
              <w:divBdr>
                <w:top w:val="none" w:sz="0" w:space="0" w:color="auto"/>
                <w:left w:val="none" w:sz="0" w:space="0" w:color="auto"/>
                <w:bottom w:val="none" w:sz="0" w:space="0" w:color="auto"/>
                <w:right w:val="none" w:sz="0" w:space="0" w:color="auto"/>
              </w:divBdr>
            </w:div>
          </w:divsChild>
        </w:div>
        <w:div w:id="834419222">
          <w:marLeft w:val="0"/>
          <w:marRight w:val="0"/>
          <w:marTop w:val="0"/>
          <w:marBottom w:val="0"/>
          <w:divBdr>
            <w:top w:val="none" w:sz="0" w:space="0" w:color="auto"/>
            <w:left w:val="none" w:sz="0" w:space="0" w:color="auto"/>
            <w:bottom w:val="none" w:sz="0" w:space="0" w:color="auto"/>
            <w:right w:val="none" w:sz="0" w:space="0" w:color="auto"/>
          </w:divBdr>
          <w:divsChild>
            <w:div w:id="339964473">
              <w:marLeft w:val="0"/>
              <w:marRight w:val="0"/>
              <w:marTop w:val="0"/>
              <w:marBottom w:val="0"/>
              <w:divBdr>
                <w:top w:val="none" w:sz="0" w:space="0" w:color="auto"/>
                <w:left w:val="none" w:sz="0" w:space="0" w:color="auto"/>
                <w:bottom w:val="none" w:sz="0" w:space="0" w:color="auto"/>
                <w:right w:val="none" w:sz="0" w:space="0" w:color="auto"/>
              </w:divBdr>
            </w:div>
          </w:divsChild>
        </w:div>
        <w:div w:id="925304004">
          <w:marLeft w:val="0"/>
          <w:marRight w:val="0"/>
          <w:marTop w:val="0"/>
          <w:marBottom w:val="0"/>
          <w:divBdr>
            <w:top w:val="none" w:sz="0" w:space="0" w:color="auto"/>
            <w:left w:val="none" w:sz="0" w:space="0" w:color="auto"/>
            <w:bottom w:val="none" w:sz="0" w:space="0" w:color="auto"/>
            <w:right w:val="none" w:sz="0" w:space="0" w:color="auto"/>
          </w:divBdr>
          <w:divsChild>
            <w:div w:id="1842814235">
              <w:marLeft w:val="0"/>
              <w:marRight w:val="0"/>
              <w:marTop w:val="0"/>
              <w:marBottom w:val="0"/>
              <w:divBdr>
                <w:top w:val="none" w:sz="0" w:space="0" w:color="auto"/>
                <w:left w:val="none" w:sz="0" w:space="0" w:color="auto"/>
                <w:bottom w:val="none" w:sz="0" w:space="0" w:color="auto"/>
                <w:right w:val="none" w:sz="0" w:space="0" w:color="auto"/>
              </w:divBdr>
            </w:div>
          </w:divsChild>
        </w:div>
        <w:div w:id="860553973">
          <w:marLeft w:val="0"/>
          <w:marRight w:val="0"/>
          <w:marTop w:val="0"/>
          <w:marBottom w:val="0"/>
          <w:divBdr>
            <w:top w:val="none" w:sz="0" w:space="0" w:color="auto"/>
            <w:left w:val="none" w:sz="0" w:space="0" w:color="auto"/>
            <w:bottom w:val="none" w:sz="0" w:space="0" w:color="auto"/>
            <w:right w:val="none" w:sz="0" w:space="0" w:color="auto"/>
          </w:divBdr>
          <w:divsChild>
            <w:div w:id="1473402547">
              <w:marLeft w:val="0"/>
              <w:marRight w:val="0"/>
              <w:marTop w:val="0"/>
              <w:marBottom w:val="0"/>
              <w:divBdr>
                <w:top w:val="none" w:sz="0" w:space="0" w:color="auto"/>
                <w:left w:val="none" w:sz="0" w:space="0" w:color="auto"/>
                <w:bottom w:val="none" w:sz="0" w:space="0" w:color="auto"/>
                <w:right w:val="none" w:sz="0" w:space="0" w:color="auto"/>
              </w:divBdr>
            </w:div>
          </w:divsChild>
        </w:div>
        <w:div w:id="650868997">
          <w:marLeft w:val="0"/>
          <w:marRight w:val="0"/>
          <w:marTop w:val="0"/>
          <w:marBottom w:val="0"/>
          <w:divBdr>
            <w:top w:val="none" w:sz="0" w:space="0" w:color="auto"/>
            <w:left w:val="none" w:sz="0" w:space="0" w:color="auto"/>
            <w:bottom w:val="none" w:sz="0" w:space="0" w:color="auto"/>
            <w:right w:val="none" w:sz="0" w:space="0" w:color="auto"/>
          </w:divBdr>
          <w:divsChild>
            <w:div w:id="102578761">
              <w:marLeft w:val="0"/>
              <w:marRight w:val="0"/>
              <w:marTop w:val="0"/>
              <w:marBottom w:val="0"/>
              <w:divBdr>
                <w:top w:val="none" w:sz="0" w:space="0" w:color="auto"/>
                <w:left w:val="none" w:sz="0" w:space="0" w:color="auto"/>
                <w:bottom w:val="none" w:sz="0" w:space="0" w:color="auto"/>
                <w:right w:val="none" w:sz="0" w:space="0" w:color="auto"/>
              </w:divBdr>
            </w:div>
          </w:divsChild>
        </w:div>
        <w:div w:id="1380477519">
          <w:marLeft w:val="0"/>
          <w:marRight w:val="0"/>
          <w:marTop w:val="0"/>
          <w:marBottom w:val="0"/>
          <w:divBdr>
            <w:top w:val="none" w:sz="0" w:space="0" w:color="auto"/>
            <w:left w:val="none" w:sz="0" w:space="0" w:color="auto"/>
            <w:bottom w:val="none" w:sz="0" w:space="0" w:color="auto"/>
            <w:right w:val="none" w:sz="0" w:space="0" w:color="auto"/>
          </w:divBdr>
          <w:divsChild>
            <w:div w:id="1612589318">
              <w:marLeft w:val="0"/>
              <w:marRight w:val="0"/>
              <w:marTop w:val="0"/>
              <w:marBottom w:val="0"/>
              <w:divBdr>
                <w:top w:val="none" w:sz="0" w:space="0" w:color="auto"/>
                <w:left w:val="none" w:sz="0" w:space="0" w:color="auto"/>
                <w:bottom w:val="none" w:sz="0" w:space="0" w:color="auto"/>
                <w:right w:val="none" w:sz="0" w:space="0" w:color="auto"/>
              </w:divBdr>
            </w:div>
          </w:divsChild>
        </w:div>
        <w:div w:id="1904246218">
          <w:marLeft w:val="0"/>
          <w:marRight w:val="0"/>
          <w:marTop w:val="0"/>
          <w:marBottom w:val="0"/>
          <w:divBdr>
            <w:top w:val="none" w:sz="0" w:space="0" w:color="auto"/>
            <w:left w:val="none" w:sz="0" w:space="0" w:color="auto"/>
            <w:bottom w:val="none" w:sz="0" w:space="0" w:color="auto"/>
            <w:right w:val="none" w:sz="0" w:space="0" w:color="auto"/>
          </w:divBdr>
          <w:divsChild>
            <w:div w:id="2094354824">
              <w:marLeft w:val="0"/>
              <w:marRight w:val="0"/>
              <w:marTop w:val="0"/>
              <w:marBottom w:val="0"/>
              <w:divBdr>
                <w:top w:val="none" w:sz="0" w:space="0" w:color="auto"/>
                <w:left w:val="none" w:sz="0" w:space="0" w:color="auto"/>
                <w:bottom w:val="none" w:sz="0" w:space="0" w:color="auto"/>
                <w:right w:val="none" w:sz="0" w:space="0" w:color="auto"/>
              </w:divBdr>
            </w:div>
          </w:divsChild>
        </w:div>
        <w:div w:id="1252466686">
          <w:marLeft w:val="0"/>
          <w:marRight w:val="0"/>
          <w:marTop w:val="0"/>
          <w:marBottom w:val="0"/>
          <w:divBdr>
            <w:top w:val="none" w:sz="0" w:space="0" w:color="auto"/>
            <w:left w:val="none" w:sz="0" w:space="0" w:color="auto"/>
            <w:bottom w:val="none" w:sz="0" w:space="0" w:color="auto"/>
            <w:right w:val="none" w:sz="0" w:space="0" w:color="auto"/>
          </w:divBdr>
          <w:divsChild>
            <w:div w:id="1246846187">
              <w:marLeft w:val="0"/>
              <w:marRight w:val="0"/>
              <w:marTop w:val="0"/>
              <w:marBottom w:val="0"/>
              <w:divBdr>
                <w:top w:val="none" w:sz="0" w:space="0" w:color="auto"/>
                <w:left w:val="none" w:sz="0" w:space="0" w:color="auto"/>
                <w:bottom w:val="none" w:sz="0" w:space="0" w:color="auto"/>
                <w:right w:val="none" w:sz="0" w:space="0" w:color="auto"/>
              </w:divBdr>
            </w:div>
          </w:divsChild>
        </w:div>
        <w:div w:id="1605310540">
          <w:marLeft w:val="0"/>
          <w:marRight w:val="0"/>
          <w:marTop w:val="0"/>
          <w:marBottom w:val="0"/>
          <w:divBdr>
            <w:top w:val="none" w:sz="0" w:space="0" w:color="auto"/>
            <w:left w:val="none" w:sz="0" w:space="0" w:color="auto"/>
            <w:bottom w:val="none" w:sz="0" w:space="0" w:color="auto"/>
            <w:right w:val="none" w:sz="0" w:space="0" w:color="auto"/>
          </w:divBdr>
          <w:divsChild>
            <w:div w:id="1770150641">
              <w:marLeft w:val="0"/>
              <w:marRight w:val="0"/>
              <w:marTop w:val="0"/>
              <w:marBottom w:val="0"/>
              <w:divBdr>
                <w:top w:val="none" w:sz="0" w:space="0" w:color="auto"/>
                <w:left w:val="none" w:sz="0" w:space="0" w:color="auto"/>
                <w:bottom w:val="none" w:sz="0" w:space="0" w:color="auto"/>
                <w:right w:val="none" w:sz="0" w:space="0" w:color="auto"/>
              </w:divBdr>
            </w:div>
          </w:divsChild>
        </w:div>
        <w:div w:id="503788992">
          <w:marLeft w:val="0"/>
          <w:marRight w:val="0"/>
          <w:marTop w:val="0"/>
          <w:marBottom w:val="0"/>
          <w:divBdr>
            <w:top w:val="none" w:sz="0" w:space="0" w:color="auto"/>
            <w:left w:val="none" w:sz="0" w:space="0" w:color="auto"/>
            <w:bottom w:val="none" w:sz="0" w:space="0" w:color="auto"/>
            <w:right w:val="none" w:sz="0" w:space="0" w:color="auto"/>
          </w:divBdr>
          <w:divsChild>
            <w:div w:id="907425613">
              <w:marLeft w:val="0"/>
              <w:marRight w:val="0"/>
              <w:marTop w:val="0"/>
              <w:marBottom w:val="0"/>
              <w:divBdr>
                <w:top w:val="none" w:sz="0" w:space="0" w:color="auto"/>
                <w:left w:val="none" w:sz="0" w:space="0" w:color="auto"/>
                <w:bottom w:val="none" w:sz="0" w:space="0" w:color="auto"/>
                <w:right w:val="none" w:sz="0" w:space="0" w:color="auto"/>
              </w:divBdr>
            </w:div>
          </w:divsChild>
        </w:div>
        <w:div w:id="1157377644">
          <w:marLeft w:val="0"/>
          <w:marRight w:val="0"/>
          <w:marTop w:val="0"/>
          <w:marBottom w:val="0"/>
          <w:divBdr>
            <w:top w:val="none" w:sz="0" w:space="0" w:color="auto"/>
            <w:left w:val="none" w:sz="0" w:space="0" w:color="auto"/>
            <w:bottom w:val="none" w:sz="0" w:space="0" w:color="auto"/>
            <w:right w:val="none" w:sz="0" w:space="0" w:color="auto"/>
          </w:divBdr>
          <w:divsChild>
            <w:div w:id="834027032">
              <w:marLeft w:val="0"/>
              <w:marRight w:val="0"/>
              <w:marTop w:val="0"/>
              <w:marBottom w:val="0"/>
              <w:divBdr>
                <w:top w:val="none" w:sz="0" w:space="0" w:color="auto"/>
                <w:left w:val="none" w:sz="0" w:space="0" w:color="auto"/>
                <w:bottom w:val="none" w:sz="0" w:space="0" w:color="auto"/>
                <w:right w:val="none" w:sz="0" w:space="0" w:color="auto"/>
              </w:divBdr>
            </w:div>
          </w:divsChild>
        </w:div>
        <w:div w:id="1282955370">
          <w:marLeft w:val="0"/>
          <w:marRight w:val="0"/>
          <w:marTop w:val="0"/>
          <w:marBottom w:val="0"/>
          <w:divBdr>
            <w:top w:val="none" w:sz="0" w:space="0" w:color="auto"/>
            <w:left w:val="none" w:sz="0" w:space="0" w:color="auto"/>
            <w:bottom w:val="none" w:sz="0" w:space="0" w:color="auto"/>
            <w:right w:val="none" w:sz="0" w:space="0" w:color="auto"/>
          </w:divBdr>
          <w:divsChild>
            <w:div w:id="103574994">
              <w:marLeft w:val="0"/>
              <w:marRight w:val="0"/>
              <w:marTop w:val="0"/>
              <w:marBottom w:val="0"/>
              <w:divBdr>
                <w:top w:val="none" w:sz="0" w:space="0" w:color="auto"/>
                <w:left w:val="none" w:sz="0" w:space="0" w:color="auto"/>
                <w:bottom w:val="none" w:sz="0" w:space="0" w:color="auto"/>
                <w:right w:val="none" w:sz="0" w:space="0" w:color="auto"/>
              </w:divBdr>
            </w:div>
          </w:divsChild>
        </w:div>
        <w:div w:id="800226551">
          <w:marLeft w:val="0"/>
          <w:marRight w:val="0"/>
          <w:marTop w:val="0"/>
          <w:marBottom w:val="0"/>
          <w:divBdr>
            <w:top w:val="none" w:sz="0" w:space="0" w:color="auto"/>
            <w:left w:val="none" w:sz="0" w:space="0" w:color="auto"/>
            <w:bottom w:val="none" w:sz="0" w:space="0" w:color="auto"/>
            <w:right w:val="none" w:sz="0" w:space="0" w:color="auto"/>
          </w:divBdr>
          <w:divsChild>
            <w:div w:id="2118787336">
              <w:marLeft w:val="0"/>
              <w:marRight w:val="0"/>
              <w:marTop w:val="0"/>
              <w:marBottom w:val="0"/>
              <w:divBdr>
                <w:top w:val="none" w:sz="0" w:space="0" w:color="auto"/>
                <w:left w:val="none" w:sz="0" w:space="0" w:color="auto"/>
                <w:bottom w:val="none" w:sz="0" w:space="0" w:color="auto"/>
                <w:right w:val="none" w:sz="0" w:space="0" w:color="auto"/>
              </w:divBdr>
            </w:div>
          </w:divsChild>
        </w:div>
        <w:div w:id="1441022408">
          <w:marLeft w:val="0"/>
          <w:marRight w:val="0"/>
          <w:marTop w:val="0"/>
          <w:marBottom w:val="0"/>
          <w:divBdr>
            <w:top w:val="none" w:sz="0" w:space="0" w:color="auto"/>
            <w:left w:val="none" w:sz="0" w:space="0" w:color="auto"/>
            <w:bottom w:val="none" w:sz="0" w:space="0" w:color="auto"/>
            <w:right w:val="none" w:sz="0" w:space="0" w:color="auto"/>
          </w:divBdr>
          <w:divsChild>
            <w:div w:id="1067335560">
              <w:marLeft w:val="0"/>
              <w:marRight w:val="0"/>
              <w:marTop w:val="0"/>
              <w:marBottom w:val="0"/>
              <w:divBdr>
                <w:top w:val="none" w:sz="0" w:space="0" w:color="auto"/>
                <w:left w:val="none" w:sz="0" w:space="0" w:color="auto"/>
                <w:bottom w:val="none" w:sz="0" w:space="0" w:color="auto"/>
                <w:right w:val="none" w:sz="0" w:space="0" w:color="auto"/>
              </w:divBdr>
            </w:div>
          </w:divsChild>
        </w:div>
        <w:div w:id="1293709845">
          <w:marLeft w:val="0"/>
          <w:marRight w:val="0"/>
          <w:marTop w:val="0"/>
          <w:marBottom w:val="0"/>
          <w:divBdr>
            <w:top w:val="none" w:sz="0" w:space="0" w:color="auto"/>
            <w:left w:val="none" w:sz="0" w:space="0" w:color="auto"/>
            <w:bottom w:val="none" w:sz="0" w:space="0" w:color="auto"/>
            <w:right w:val="none" w:sz="0" w:space="0" w:color="auto"/>
          </w:divBdr>
          <w:divsChild>
            <w:div w:id="810749051">
              <w:marLeft w:val="0"/>
              <w:marRight w:val="0"/>
              <w:marTop w:val="0"/>
              <w:marBottom w:val="0"/>
              <w:divBdr>
                <w:top w:val="none" w:sz="0" w:space="0" w:color="auto"/>
                <w:left w:val="none" w:sz="0" w:space="0" w:color="auto"/>
                <w:bottom w:val="none" w:sz="0" w:space="0" w:color="auto"/>
                <w:right w:val="none" w:sz="0" w:space="0" w:color="auto"/>
              </w:divBdr>
            </w:div>
          </w:divsChild>
        </w:div>
        <w:div w:id="404230313">
          <w:marLeft w:val="0"/>
          <w:marRight w:val="0"/>
          <w:marTop w:val="0"/>
          <w:marBottom w:val="0"/>
          <w:divBdr>
            <w:top w:val="none" w:sz="0" w:space="0" w:color="auto"/>
            <w:left w:val="none" w:sz="0" w:space="0" w:color="auto"/>
            <w:bottom w:val="none" w:sz="0" w:space="0" w:color="auto"/>
            <w:right w:val="none" w:sz="0" w:space="0" w:color="auto"/>
          </w:divBdr>
          <w:divsChild>
            <w:div w:id="998576263">
              <w:marLeft w:val="0"/>
              <w:marRight w:val="0"/>
              <w:marTop w:val="0"/>
              <w:marBottom w:val="0"/>
              <w:divBdr>
                <w:top w:val="none" w:sz="0" w:space="0" w:color="auto"/>
                <w:left w:val="none" w:sz="0" w:space="0" w:color="auto"/>
                <w:bottom w:val="none" w:sz="0" w:space="0" w:color="auto"/>
                <w:right w:val="none" w:sz="0" w:space="0" w:color="auto"/>
              </w:divBdr>
            </w:div>
          </w:divsChild>
        </w:div>
        <w:div w:id="24789478">
          <w:marLeft w:val="0"/>
          <w:marRight w:val="0"/>
          <w:marTop w:val="0"/>
          <w:marBottom w:val="0"/>
          <w:divBdr>
            <w:top w:val="none" w:sz="0" w:space="0" w:color="auto"/>
            <w:left w:val="none" w:sz="0" w:space="0" w:color="auto"/>
            <w:bottom w:val="none" w:sz="0" w:space="0" w:color="auto"/>
            <w:right w:val="none" w:sz="0" w:space="0" w:color="auto"/>
          </w:divBdr>
          <w:divsChild>
            <w:div w:id="755055343">
              <w:marLeft w:val="0"/>
              <w:marRight w:val="0"/>
              <w:marTop w:val="0"/>
              <w:marBottom w:val="0"/>
              <w:divBdr>
                <w:top w:val="none" w:sz="0" w:space="0" w:color="auto"/>
                <w:left w:val="none" w:sz="0" w:space="0" w:color="auto"/>
                <w:bottom w:val="none" w:sz="0" w:space="0" w:color="auto"/>
                <w:right w:val="none" w:sz="0" w:space="0" w:color="auto"/>
              </w:divBdr>
            </w:div>
          </w:divsChild>
        </w:div>
        <w:div w:id="879391431">
          <w:marLeft w:val="0"/>
          <w:marRight w:val="0"/>
          <w:marTop w:val="0"/>
          <w:marBottom w:val="0"/>
          <w:divBdr>
            <w:top w:val="none" w:sz="0" w:space="0" w:color="auto"/>
            <w:left w:val="none" w:sz="0" w:space="0" w:color="auto"/>
            <w:bottom w:val="none" w:sz="0" w:space="0" w:color="auto"/>
            <w:right w:val="none" w:sz="0" w:space="0" w:color="auto"/>
          </w:divBdr>
          <w:divsChild>
            <w:div w:id="992677383">
              <w:marLeft w:val="0"/>
              <w:marRight w:val="0"/>
              <w:marTop w:val="0"/>
              <w:marBottom w:val="0"/>
              <w:divBdr>
                <w:top w:val="none" w:sz="0" w:space="0" w:color="auto"/>
                <w:left w:val="none" w:sz="0" w:space="0" w:color="auto"/>
                <w:bottom w:val="none" w:sz="0" w:space="0" w:color="auto"/>
                <w:right w:val="none" w:sz="0" w:space="0" w:color="auto"/>
              </w:divBdr>
            </w:div>
          </w:divsChild>
        </w:div>
        <w:div w:id="512496753">
          <w:marLeft w:val="0"/>
          <w:marRight w:val="0"/>
          <w:marTop w:val="0"/>
          <w:marBottom w:val="0"/>
          <w:divBdr>
            <w:top w:val="none" w:sz="0" w:space="0" w:color="auto"/>
            <w:left w:val="none" w:sz="0" w:space="0" w:color="auto"/>
            <w:bottom w:val="none" w:sz="0" w:space="0" w:color="auto"/>
            <w:right w:val="none" w:sz="0" w:space="0" w:color="auto"/>
          </w:divBdr>
          <w:divsChild>
            <w:div w:id="1418479368">
              <w:marLeft w:val="0"/>
              <w:marRight w:val="0"/>
              <w:marTop w:val="0"/>
              <w:marBottom w:val="0"/>
              <w:divBdr>
                <w:top w:val="none" w:sz="0" w:space="0" w:color="auto"/>
                <w:left w:val="none" w:sz="0" w:space="0" w:color="auto"/>
                <w:bottom w:val="none" w:sz="0" w:space="0" w:color="auto"/>
                <w:right w:val="none" w:sz="0" w:space="0" w:color="auto"/>
              </w:divBdr>
            </w:div>
          </w:divsChild>
        </w:div>
        <w:div w:id="1372463457">
          <w:marLeft w:val="0"/>
          <w:marRight w:val="0"/>
          <w:marTop w:val="0"/>
          <w:marBottom w:val="0"/>
          <w:divBdr>
            <w:top w:val="none" w:sz="0" w:space="0" w:color="auto"/>
            <w:left w:val="none" w:sz="0" w:space="0" w:color="auto"/>
            <w:bottom w:val="none" w:sz="0" w:space="0" w:color="auto"/>
            <w:right w:val="none" w:sz="0" w:space="0" w:color="auto"/>
          </w:divBdr>
          <w:divsChild>
            <w:div w:id="978806440">
              <w:marLeft w:val="0"/>
              <w:marRight w:val="0"/>
              <w:marTop w:val="0"/>
              <w:marBottom w:val="0"/>
              <w:divBdr>
                <w:top w:val="none" w:sz="0" w:space="0" w:color="auto"/>
                <w:left w:val="none" w:sz="0" w:space="0" w:color="auto"/>
                <w:bottom w:val="none" w:sz="0" w:space="0" w:color="auto"/>
                <w:right w:val="none" w:sz="0" w:space="0" w:color="auto"/>
              </w:divBdr>
            </w:div>
          </w:divsChild>
        </w:div>
        <w:div w:id="231042369">
          <w:marLeft w:val="0"/>
          <w:marRight w:val="0"/>
          <w:marTop w:val="0"/>
          <w:marBottom w:val="0"/>
          <w:divBdr>
            <w:top w:val="none" w:sz="0" w:space="0" w:color="auto"/>
            <w:left w:val="none" w:sz="0" w:space="0" w:color="auto"/>
            <w:bottom w:val="none" w:sz="0" w:space="0" w:color="auto"/>
            <w:right w:val="none" w:sz="0" w:space="0" w:color="auto"/>
          </w:divBdr>
          <w:divsChild>
            <w:div w:id="121652773">
              <w:marLeft w:val="0"/>
              <w:marRight w:val="0"/>
              <w:marTop w:val="0"/>
              <w:marBottom w:val="0"/>
              <w:divBdr>
                <w:top w:val="none" w:sz="0" w:space="0" w:color="auto"/>
                <w:left w:val="none" w:sz="0" w:space="0" w:color="auto"/>
                <w:bottom w:val="none" w:sz="0" w:space="0" w:color="auto"/>
                <w:right w:val="none" w:sz="0" w:space="0" w:color="auto"/>
              </w:divBdr>
            </w:div>
          </w:divsChild>
        </w:div>
        <w:div w:id="486477938">
          <w:marLeft w:val="0"/>
          <w:marRight w:val="0"/>
          <w:marTop w:val="0"/>
          <w:marBottom w:val="0"/>
          <w:divBdr>
            <w:top w:val="none" w:sz="0" w:space="0" w:color="auto"/>
            <w:left w:val="none" w:sz="0" w:space="0" w:color="auto"/>
            <w:bottom w:val="none" w:sz="0" w:space="0" w:color="auto"/>
            <w:right w:val="none" w:sz="0" w:space="0" w:color="auto"/>
          </w:divBdr>
          <w:divsChild>
            <w:div w:id="1934194547">
              <w:marLeft w:val="0"/>
              <w:marRight w:val="0"/>
              <w:marTop w:val="0"/>
              <w:marBottom w:val="0"/>
              <w:divBdr>
                <w:top w:val="none" w:sz="0" w:space="0" w:color="auto"/>
                <w:left w:val="none" w:sz="0" w:space="0" w:color="auto"/>
                <w:bottom w:val="none" w:sz="0" w:space="0" w:color="auto"/>
                <w:right w:val="none" w:sz="0" w:space="0" w:color="auto"/>
              </w:divBdr>
            </w:div>
          </w:divsChild>
        </w:div>
        <w:div w:id="1212183749">
          <w:marLeft w:val="0"/>
          <w:marRight w:val="0"/>
          <w:marTop w:val="0"/>
          <w:marBottom w:val="0"/>
          <w:divBdr>
            <w:top w:val="none" w:sz="0" w:space="0" w:color="auto"/>
            <w:left w:val="none" w:sz="0" w:space="0" w:color="auto"/>
            <w:bottom w:val="none" w:sz="0" w:space="0" w:color="auto"/>
            <w:right w:val="none" w:sz="0" w:space="0" w:color="auto"/>
          </w:divBdr>
          <w:divsChild>
            <w:div w:id="1607348423">
              <w:marLeft w:val="0"/>
              <w:marRight w:val="0"/>
              <w:marTop w:val="0"/>
              <w:marBottom w:val="0"/>
              <w:divBdr>
                <w:top w:val="none" w:sz="0" w:space="0" w:color="auto"/>
                <w:left w:val="none" w:sz="0" w:space="0" w:color="auto"/>
                <w:bottom w:val="none" w:sz="0" w:space="0" w:color="auto"/>
                <w:right w:val="none" w:sz="0" w:space="0" w:color="auto"/>
              </w:divBdr>
            </w:div>
          </w:divsChild>
        </w:div>
        <w:div w:id="1386366954">
          <w:marLeft w:val="0"/>
          <w:marRight w:val="0"/>
          <w:marTop w:val="0"/>
          <w:marBottom w:val="0"/>
          <w:divBdr>
            <w:top w:val="none" w:sz="0" w:space="0" w:color="auto"/>
            <w:left w:val="none" w:sz="0" w:space="0" w:color="auto"/>
            <w:bottom w:val="none" w:sz="0" w:space="0" w:color="auto"/>
            <w:right w:val="none" w:sz="0" w:space="0" w:color="auto"/>
          </w:divBdr>
          <w:divsChild>
            <w:div w:id="1583445209">
              <w:marLeft w:val="0"/>
              <w:marRight w:val="0"/>
              <w:marTop w:val="0"/>
              <w:marBottom w:val="0"/>
              <w:divBdr>
                <w:top w:val="none" w:sz="0" w:space="0" w:color="auto"/>
                <w:left w:val="none" w:sz="0" w:space="0" w:color="auto"/>
                <w:bottom w:val="none" w:sz="0" w:space="0" w:color="auto"/>
                <w:right w:val="none" w:sz="0" w:space="0" w:color="auto"/>
              </w:divBdr>
            </w:div>
          </w:divsChild>
        </w:div>
        <w:div w:id="235213803">
          <w:marLeft w:val="0"/>
          <w:marRight w:val="0"/>
          <w:marTop w:val="0"/>
          <w:marBottom w:val="0"/>
          <w:divBdr>
            <w:top w:val="none" w:sz="0" w:space="0" w:color="auto"/>
            <w:left w:val="none" w:sz="0" w:space="0" w:color="auto"/>
            <w:bottom w:val="none" w:sz="0" w:space="0" w:color="auto"/>
            <w:right w:val="none" w:sz="0" w:space="0" w:color="auto"/>
          </w:divBdr>
          <w:divsChild>
            <w:div w:id="2074542681">
              <w:marLeft w:val="0"/>
              <w:marRight w:val="0"/>
              <w:marTop w:val="0"/>
              <w:marBottom w:val="0"/>
              <w:divBdr>
                <w:top w:val="none" w:sz="0" w:space="0" w:color="auto"/>
                <w:left w:val="none" w:sz="0" w:space="0" w:color="auto"/>
                <w:bottom w:val="none" w:sz="0" w:space="0" w:color="auto"/>
                <w:right w:val="none" w:sz="0" w:space="0" w:color="auto"/>
              </w:divBdr>
            </w:div>
          </w:divsChild>
        </w:div>
        <w:div w:id="343090280">
          <w:marLeft w:val="0"/>
          <w:marRight w:val="0"/>
          <w:marTop w:val="0"/>
          <w:marBottom w:val="0"/>
          <w:divBdr>
            <w:top w:val="none" w:sz="0" w:space="0" w:color="auto"/>
            <w:left w:val="none" w:sz="0" w:space="0" w:color="auto"/>
            <w:bottom w:val="none" w:sz="0" w:space="0" w:color="auto"/>
            <w:right w:val="none" w:sz="0" w:space="0" w:color="auto"/>
          </w:divBdr>
          <w:divsChild>
            <w:div w:id="701248930">
              <w:marLeft w:val="0"/>
              <w:marRight w:val="0"/>
              <w:marTop w:val="0"/>
              <w:marBottom w:val="0"/>
              <w:divBdr>
                <w:top w:val="none" w:sz="0" w:space="0" w:color="auto"/>
                <w:left w:val="none" w:sz="0" w:space="0" w:color="auto"/>
                <w:bottom w:val="none" w:sz="0" w:space="0" w:color="auto"/>
                <w:right w:val="none" w:sz="0" w:space="0" w:color="auto"/>
              </w:divBdr>
            </w:div>
          </w:divsChild>
        </w:div>
        <w:div w:id="625699404">
          <w:marLeft w:val="0"/>
          <w:marRight w:val="0"/>
          <w:marTop w:val="0"/>
          <w:marBottom w:val="0"/>
          <w:divBdr>
            <w:top w:val="none" w:sz="0" w:space="0" w:color="auto"/>
            <w:left w:val="none" w:sz="0" w:space="0" w:color="auto"/>
            <w:bottom w:val="none" w:sz="0" w:space="0" w:color="auto"/>
            <w:right w:val="none" w:sz="0" w:space="0" w:color="auto"/>
          </w:divBdr>
          <w:divsChild>
            <w:div w:id="987175859">
              <w:marLeft w:val="0"/>
              <w:marRight w:val="0"/>
              <w:marTop w:val="0"/>
              <w:marBottom w:val="0"/>
              <w:divBdr>
                <w:top w:val="none" w:sz="0" w:space="0" w:color="auto"/>
                <w:left w:val="none" w:sz="0" w:space="0" w:color="auto"/>
                <w:bottom w:val="none" w:sz="0" w:space="0" w:color="auto"/>
                <w:right w:val="none" w:sz="0" w:space="0" w:color="auto"/>
              </w:divBdr>
            </w:div>
          </w:divsChild>
        </w:div>
        <w:div w:id="184635550">
          <w:marLeft w:val="0"/>
          <w:marRight w:val="0"/>
          <w:marTop w:val="0"/>
          <w:marBottom w:val="0"/>
          <w:divBdr>
            <w:top w:val="none" w:sz="0" w:space="0" w:color="auto"/>
            <w:left w:val="none" w:sz="0" w:space="0" w:color="auto"/>
            <w:bottom w:val="none" w:sz="0" w:space="0" w:color="auto"/>
            <w:right w:val="none" w:sz="0" w:space="0" w:color="auto"/>
          </w:divBdr>
          <w:divsChild>
            <w:div w:id="389884190">
              <w:marLeft w:val="0"/>
              <w:marRight w:val="0"/>
              <w:marTop w:val="0"/>
              <w:marBottom w:val="0"/>
              <w:divBdr>
                <w:top w:val="none" w:sz="0" w:space="0" w:color="auto"/>
                <w:left w:val="none" w:sz="0" w:space="0" w:color="auto"/>
                <w:bottom w:val="none" w:sz="0" w:space="0" w:color="auto"/>
                <w:right w:val="none" w:sz="0" w:space="0" w:color="auto"/>
              </w:divBdr>
            </w:div>
          </w:divsChild>
        </w:div>
        <w:div w:id="1113404500">
          <w:marLeft w:val="0"/>
          <w:marRight w:val="0"/>
          <w:marTop w:val="0"/>
          <w:marBottom w:val="0"/>
          <w:divBdr>
            <w:top w:val="none" w:sz="0" w:space="0" w:color="auto"/>
            <w:left w:val="none" w:sz="0" w:space="0" w:color="auto"/>
            <w:bottom w:val="none" w:sz="0" w:space="0" w:color="auto"/>
            <w:right w:val="none" w:sz="0" w:space="0" w:color="auto"/>
          </w:divBdr>
          <w:divsChild>
            <w:div w:id="1379236691">
              <w:marLeft w:val="0"/>
              <w:marRight w:val="0"/>
              <w:marTop w:val="0"/>
              <w:marBottom w:val="0"/>
              <w:divBdr>
                <w:top w:val="none" w:sz="0" w:space="0" w:color="auto"/>
                <w:left w:val="none" w:sz="0" w:space="0" w:color="auto"/>
                <w:bottom w:val="none" w:sz="0" w:space="0" w:color="auto"/>
                <w:right w:val="none" w:sz="0" w:space="0" w:color="auto"/>
              </w:divBdr>
            </w:div>
          </w:divsChild>
        </w:div>
        <w:div w:id="350686525">
          <w:marLeft w:val="0"/>
          <w:marRight w:val="0"/>
          <w:marTop w:val="0"/>
          <w:marBottom w:val="0"/>
          <w:divBdr>
            <w:top w:val="none" w:sz="0" w:space="0" w:color="auto"/>
            <w:left w:val="none" w:sz="0" w:space="0" w:color="auto"/>
            <w:bottom w:val="none" w:sz="0" w:space="0" w:color="auto"/>
            <w:right w:val="none" w:sz="0" w:space="0" w:color="auto"/>
          </w:divBdr>
          <w:divsChild>
            <w:div w:id="198975811">
              <w:marLeft w:val="0"/>
              <w:marRight w:val="0"/>
              <w:marTop w:val="0"/>
              <w:marBottom w:val="0"/>
              <w:divBdr>
                <w:top w:val="none" w:sz="0" w:space="0" w:color="auto"/>
                <w:left w:val="none" w:sz="0" w:space="0" w:color="auto"/>
                <w:bottom w:val="none" w:sz="0" w:space="0" w:color="auto"/>
                <w:right w:val="none" w:sz="0" w:space="0" w:color="auto"/>
              </w:divBdr>
            </w:div>
          </w:divsChild>
        </w:div>
        <w:div w:id="2123725325">
          <w:marLeft w:val="0"/>
          <w:marRight w:val="0"/>
          <w:marTop w:val="0"/>
          <w:marBottom w:val="0"/>
          <w:divBdr>
            <w:top w:val="none" w:sz="0" w:space="0" w:color="auto"/>
            <w:left w:val="none" w:sz="0" w:space="0" w:color="auto"/>
            <w:bottom w:val="none" w:sz="0" w:space="0" w:color="auto"/>
            <w:right w:val="none" w:sz="0" w:space="0" w:color="auto"/>
          </w:divBdr>
          <w:divsChild>
            <w:div w:id="1449005154">
              <w:marLeft w:val="0"/>
              <w:marRight w:val="0"/>
              <w:marTop w:val="0"/>
              <w:marBottom w:val="0"/>
              <w:divBdr>
                <w:top w:val="none" w:sz="0" w:space="0" w:color="auto"/>
                <w:left w:val="none" w:sz="0" w:space="0" w:color="auto"/>
                <w:bottom w:val="none" w:sz="0" w:space="0" w:color="auto"/>
                <w:right w:val="none" w:sz="0" w:space="0" w:color="auto"/>
              </w:divBdr>
            </w:div>
          </w:divsChild>
        </w:div>
        <w:div w:id="852720906">
          <w:marLeft w:val="0"/>
          <w:marRight w:val="0"/>
          <w:marTop w:val="0"/>
          <w:marBottom w:val="0"/>
          <w:divBdr>
            <w:top w:val="none" w:sz="0" w:space="0" w:color="auto"/>
            <w:left w:val="none" w:sz="0" w:space="0" w:color="auto"/>
            <w:bottom w:val="none" w:sz="0" w:space="0" w:color="auto"/>
            <w:right w:val="none" w:sz="0" w:space="0" w:color="auto"/>
          </w:divBdr>
          <w:divsChild>
            <w:div w:id="1858805723">
              <w:marLeft w:val="0"/>
              <w:marRight w:val="0"/>
              <w:marTop w:val="0"/>
              <w:marBottom w:val="0"/>
              <w:divBdr>
                <w:top w:val="none" w:sz="0" w:space="0" w:color="auto"/>
                <w:left w:val="none" w:sz="0" w:space="0" w:color="auto"/>
                <w:bottom w:val="none" w:sz="0" w:space="0" w:color="auto"/>
                <w:right w:val="none" w:sz="0" w:space="0" w:color="auto"/>
              </w:divBdr>
            </w:div>
          </w:divsChild>
        </w:div>
        <w:div w:id="565772508">
          <w:marLeft w:val="0"/>
          <w:marRight w:val="0"/>
          <w:marTop w:val="0"/>
          <w:marBottom w:val="0"/>
          <w:divBdr>
            <w:top w:val="none" w:sz="0" w:space="0" w:color="auto"/>
            <w:left w:val="none" w:sz="0" w:space="0" w:color="auto"/>
            <w:bottom w:val="none" w:sz="0" w:space="0" w:color="auto"/>
            <w:right w:val="none" w:sz="0" w:space="0" w:color="auto"/>
          </w:divBdr>
          <w:divsChild>
            <w:div w:id="369889238">
              <w:marLeft w:val="0"/>
              <w:marRight w:val="0"/>
              <w:marTop w:val="0"/>
              <w:marBottom w:val="0"/>
              <w:divBdr>
                <w:top w:val="none" w:sz="0" w:space="0" w:color="auto"/>
                <w:left w:val="none" w:sz="0" w:space="0" w:color="auto"/>
                <w:bottom w:val="none" w:sz="0" w:space="0" w:color="auto"/>
                <w:right w:val="none" w:sz="0" w:space="0" w:color="auto"/>
              </w:divBdr>
            </w:div>
          </w:divsChild>
        </w:div>
        <w:div w:id="205609968">
          <w:marLeft w:val="0"/>
          <w:marRight w:val="0"/>
          <w:marTop w:val="0"/>
          <w:marBottom w:val="0"/>
          <w:divBdr>
            <w:top w:val="none" w:sz="0" w:space="0" w:color="auto"/>
            <w:left w:val="none" w:sz="0" w:space="0" w:color="auto"/>
            <w:bottom w:val="none" w:sz="0" w:space="0" w:color="auto"/>
            <w:right w:val="none" w:sz="0" w:space="0" w:color="auto"/>
          </w:divBdr>
          <w:divsChild>
            <w:div w:id="1953825115">
              <w:marLeft w:val="0"/>
              <w:marRight w:val="0"/>
              <w:marTop w:val="0"/>
              <w:marBottom w:val="0"/>
              <w:divBdr>
                <w:top w:val="none" w:sz="0" w:space="0" w:color="auto"/>
                <w:left w:val="none" w:sz="0" w:space="0" w:color="auto"/>
                <w:bottom w:val="none" w:sz="0" w:space="0" w:color="auto"/>
                <w:right w:val="none" w:sz="0" w:space="0" w:color="auto"/>
              </w:divBdr>
            </w:div>
          </w:divsChild>
        </w:div>
        <w:div w:id="644041707">
          <w:marLeft w:val="0"/>
          <w:marRight w:val="0"/>
          <w:marTop w:val="0"/>
          <w:marBottom w:val="0"/>
          <w:divBdr>
            <w:top w:val="none" w:sz="0" w:space="0" w:color="auto"/>
            <w:left w:val="none" w:sz="0" w:space="0" w:color="auto"/>
            <w:bottom w:val="none" w:sz="0" w:space="0" w:color="auto"/>
            <w:right w:val="none" w:sz="0" w:space="0" w:color="auto"/>
          </w:divBdr>
          <w:divsChild>
            <w:div w:id="754595835">
              <w:marLeft w:val="0"/>
              <w:marRight w:val="0"/>
              <w:marTop w:val="0"/>
              <w:marBottom w:val="0"/>
              <w:divBdr>
                <w:top w:val="none" w:sz="0" w:space="0" w:color="auto"/>
                <w:left w:val="none" w:sz="0" w:space="0" w:color="auto"/>
                <w:bottom w:val="none" w:sz="0" w:space="0" w:color="auto"/>
                <w:right w:val="none" w:sz="0" w:space="0" w:color="auto"/>
              </w:divBdr>
            </w:div>
          </w:divsChild>
        </w:div>
        <w:div w:id="531694572">
          <w:marLeft w:val="0"/>
          <w:marRight w:val="0"/>
          <w:marTop w:val="0"/>
          <w:marBottom w:val="0"/>
          <w:divBdr>
            <w:top w:val="none" w:sz="0" w:space="0" w:color="auto"/>
            <w:left w:val="none" w:sz="0" w:space="0" w:color="auto"/>
            <w:bottom w:val="none" w:sz="0" w:space="0" w:color="auto"/>
            <w:right w:val="none" w:sz="0" w:space="0" w:color="auto"/>
          </w:divBdr>
          <w:divsChild>
            <w:div w:id="505219016">
              <w:marLeft w:val="0"/>
              <w:marRight w:val="0"/>
              <w:marTop w:val="0"/>
              <w:marBottom w:val="0"/>
              <w:divBdr>
                <w:top w:val="none" w:sz="0" w:space="0" w:color="auto"/>
                <w:left w:val="none" w:sz="0" w:space="0" w:color="auto"/>
                <w:bottom w:val="none" w:sz="0" w:space="0" w:color="auto"/>
                <w:right w:val="none" w:sz="0" w:space="0" w:color="auto"/>
              </w:divBdr>
            </w:div>
          </w:divsChild>
        </w:div>
        <w:div w:id="441804646">
          <w:marLeft w:val="0"/>
          <w:marRight w:val="0"/>
          <w:marTop w:val="0"/>
          <w:marBottom w:val="0"/>
          <w:divBdr>
            <w:top w:val="none" w:sz="0" w:space="0" w:color="auto"/>
            <w:left w:val="none" w:sz="0" w:space="0" w:color="auto"/>
            <w:bottom w:val="none" w:sz="0" w:space="0" w:color="auto"/>
            <w:right w:val="none" w:sz="0" w:space="0" w:color="auto"/>
          </w:divBdr>
          <w:divsChild>
            <w:div w:id="1924291094">
              <w:marLeft w:val="0"/>
              <w:marRight w:val="0"/>
              <w:marTop w:val="0"/>
              <w:marBottom w:val="0"/>
              <w:divBdr>
                <w:top w:val="none" w:sz="0" w:space="0" w:color="auto"/>
                <w:left w:val="none" w:sz="0" w:space="0" w:color="auto"/>
                <w:bottom w:val="none" w:sz="0" w:space="0" w:color="auto"/>
                <w:right w:val="none" w:sz="0" w:space="0" w:color="auto"/>
              </w:divBdr>
            </w:div>
          </w:divsChild>
        </w:div>
        <w:div w:id="1110735868">
          <w:marLeft w:val="0"/>
          <w:marRight w:val="0"/>
          <w:marTop w:val="0"/>
          <w:marBottom w:val="0"/>
          <w:divBdr>
            <w:top w:val="none" w:sz="0" w:space="0" w:color="auto"/>
            <w:left w:val="none" w:sz="0" w:space="0" w:color="auto"/>
            <w:bottom w:val="none" w:sz="0" w:space="0" w:color="auto"/>
            <w:right w:val="none" w:sz="0" w:space="0" w:color="auto"/>
          </w:divBdr>
          <w:divsChild>
            <w:div w:id="1461343196">
              <w:marLeft w:val="0"/>
              <w:marRight w:val="0"/>
              <w:marTop w:val="0"/>
              <w:marBottom w:val="0"/>
              <w:divBdr>
                <w:top w:val="none" w:sz="0" w:space="0" w:color="auto"/>
                <w:left w:val="none" w:sz="0" w:space="0" w:color="auto"/>
                <w:bottom w:val="none" w:sz="0" w:space="0" w:color="auto"/>
                <w:right w:val="none" w:sz="0" w:space="0" w:color="auto"/>
              </w:divBdr>
            </w:div>
          </w:divsChild>
        </w:div>
        <w:div w:id="545794898">
          <w:marLeft w:val="0"/>
          <w:marRight w:val="0"/>
          <w:marTop w:val="0"/>
          <w:marBottom w:val="0"/>
          <w:divBdr>
            <w:top w:val="none" w:sz="0" w:space="0" w:color="auto"/>
            <w:left w:val="none" w:sz="0" w:space="0" w:color="auto"/>
            <w:bottom w:val="none" w:sz="0" w:space="0" w:color="auto"/>
            <w:right w:val="none" w:sz="0" w:space="0" w:color="auto"/>
          </w:divBdr>
          <w:divsChild>
            <w:div w:id="665060757">
              <w:marLeft w:val="0"/>
              <w:marRight w:val="0"/>
              <w:marTop w:val="0"/>
              <w:marBottom w:val="0"/>
              <w:divBdr>
                <w:top w:val="none" w:sz="0" w:space="0" w:color="auto"/>
                <w:left w:val="none" w:sz="0" w:space="0" w:color="auto"/>
                <w:bottom w:val="none" w:sz="0" w:space="0" w:color="auto"/>
                <w:right w:val="none" w:sz="0" w:space="0" w:color="auto"/>
              </w:divBdr>
            </w:div>
          </w:divsChild>
        </w:div>
        <w:div w:id="976685213">
          <w:marLeft w:val="0"/>
          <w:marRight w:val="0"/>
          <w:marTop w:val="0"/>
          <w:marBottom w:val="0"/>
          <w:divBdr>
            <w:top w:val="none" w:sz="0" w:space="0" w:color="auto"/>
            <w:left w:val="none" w:sz="0" w:space="0" w:color="auto"/>
            <w:bottom w:val="none" w:sz="0" w:space="0" w:color="auto"/>
            <w:right w:val="none" w:sz="0" w:space="0" w:color="auto"/>
          </w:divBdr>
          <w:divsChild>
            <w:div w:id="2104493528">
              <w:marLeft w:val="0"/>
              <w:marRight w:val="0"/>
              <w:marTop w:val="0"/>
              <w:marBottom w:val="0"/>
              <w:divBdr>
                <w:top w:val="none" w:sz="0" w:space="0" w:color="auto"/>
                <w:left w:val="none" w:sz="0" w:space="0" w:color="auto"/>
                <w:bottom w:val="none" w:sz="0" w:space="0" w:color="auto"/>
                <w:right w:val="none" w:sz="0" w:space="0" w:color="auto"/>
              </w:divBdr>
            </w:div>
          </w:divsChild>
        </w:div>
        <w:div w:id="1388409060">
          <w:marLeft w:val="0"/>
          <w:marRight w:val="0"/>
          <w:marTop w:val="0"/>
          <w:marBottom w:val="0"/>
          <w:divBdr>
            <w:top w:val="none" w:sz="0" w:space="0" w:color="auto"/>
            <w:left w:val="none" w:sz="0" w:space="0" w:color="auto"/>
            <w:bottom w:val="none" w:sz="0" w:space="0" w:color="auto"/>
            <w:right w:val="none" w:sz="0" w:space="0" w:color="auto"/>
          </w:divBdr>
          <w:divsChild>
            <w:div w:id="63919676">
              <w:marLeft w:val="0"/>
              <w:marRight w:val="0"/>
              <w:marTop w:val="0"/>
              <w:marBottom w:val="0"/>
              <w:divBdr>
                <w:top w:val="none" w:sz="0" w:space="0" w:color="auto"/>
                <w:left w:val="none" w:sz="0" w:space="0" w:color="auto"/>
                <w:bottom w:val="none" w:sz="0" w:space="0" w:color="auto"/>
                <w:right w:val="none" w:sz="0" w:space="0" w:color="auto"/>
              </w:divBdr>
            </w:div>
          </w:divsChild>
        </w:div>
        <w:div w:id="147669531">
          <w:marLeft w:val="0"/>
          <w:marRight w:val="0"/>
          <w:marTop w:val="0"/>
          <w:marBottom w:val="0"/>
          <w:divBdr>
            <w:top w:val="none" w:sz="0" w:space="0" w:color="auto"/>
            <w:left w:val="none" w:sz="0" w:space="0" w:color="auto"/>
            <w:bottom w:val="none" w:sz="0" w:space="0" w:color="auto"/>
            <w:right w:val="none" w:sz="0" w:space="0" w:color="auto"/>
          </w:divBdr>
          <w:divsChild>
            <w:div w:id="331185998">
              <w:marLeft w:val="0"/>
              <w:marRight w:val="0"/>
              <w:marTop w:val="0"/>
              <w:marBottom w:val="0"/>
              <w:divBdr>
                <w:top w:val="none" w:sz="0" w:space="0" w:color="auto"/>
                <w:left w:val="none" w:sz="0" w:space="0" w:color="auto"/>
                <w:bottom w:val="none" w:sz="0" w:space="0" w:color="auto"/>
                <w:right w:val="none" w:sz="0" w:space="0" w:color="auto"/>
              </w:divBdr>
            </w:div>
          </w:divsChild>
        </w:div>
        <w:div w:id="2113670424">
          <w:marLeft w:val="0"/>
          <w:marRight w:val="0"/>
          <w:marTop w:val="0"/>
          <w:marBottom w:val="0"/>
          <w:divBdr>
            <w:top w:val="none" w:sz="0" w:space="0" w:color="auto"/>
            <w:left w:val="none" w:sz="0" w:space="0" w:color="auto"/>
            <w:bottom w:val="none" w:sz="0" w:space="0" w:color="auto"/>
            <w:right w:val="none" w:sz="0" w:space="0" w:color="auto"/>
          </w:divBdr>
          <w:divsChild>
            <w:div w:id="398132347">
              <w:marLeft w:val="0"/>
              <w:marRight w:val="0"/>
              <w:marTop w:val="0"/>
              <w:marBottom w:val="0"/>
              <w:divBdr>
                <w:top w:val="none" w:sz="0" w:space="0" w:color="auto"/>
                <w:left w:val="none" w:sz="0" w:space="0" w:color="auto"/>
                <w:bottom w:val="none" w:sz="0" w:space="0" w:color="auto"/>
                <w:right w:val="none" w:sz="0" w:space="0" w:color="auto"/>
              </w:divBdr>
            </w:div>
          </w:divsChild>
        </w:div>
        <w:div w:id="355815686">
          <w:marLeft w:val="0"/>
          <w:marRight w:val="0"/>
          <w:marTop w:val="0"/>
          <w:marBottom w:val="0"/>
          <w:divBdr>
            <w:top w:val="none" w:sz="0" w:space="0" w:color="auto"/>
            <w:left w:val="none" w:sz="0" w:space="0" w:color="auto"/>
            <w:bottom w:val="none" w:sz="0" w:space="0" w:color="auto"/>
            <w:right w:val="none" w:sz="0" w:space="0" w:color="auto"/>
          </w:divBdr>
          <w:divsChild>
            <w:div w:id="1758792729">
              <w:marLeft w:val="0"/>
              <w:marRight w:val="0"/>
              <w:marTop w:val="0"/>
              <w:marBottom w:val="0"/>
              <w:divBdr>
                <w:top w:val="none" w:sz="0" w:space="0" w:color="auto"/>
                <w:left w:val="none" w:sz="0" w:space="0" w:color="auto"/>
                <w:bottom w:val="none" w:sz="0" w:space="0" w:color="auto"/>
                <w:right w:val="none" w:sz="0" w:space="0" w:color="auto"/>
              </w:divBdr>
            </w:div>
          </w:divsChild>
        </w:div>
        <w:div w:id="1277324074">
          <w:marLeft w:val="0"/>
          <w:marRight w:val="0"/>
          <w:marTop w:val="0"/>
          <w:marBottom w:val="0"/>
          <w:divBdr>
            <w:top w:val="none" w:sz="0" w:space="0" w:color="auto"/>
            <w:left w:val="none" w:sz="0" w:space="0" w:color="auto"/>
            <w:bottom w:val="none" w:sz="0" w:space="0" w:color="auto"/>
            <w:right w:val="none" w:sz="0" w:space="0" w:color="auto"/>
          </w:divBdr>
          <w:divsChild>
            <w:div w:id="1637181402">
              <w:marLeft w:val="0"/>
              <w:marRight w:val="0"/>
              <w:marTop w:val="0"/>
              <w:marBottom w:val="0"/>
              <w:divBdr>
                <w:top w:val="none" w:sz="0" w:space="0" w:color="auto"/>
                <w:left w:val="none" w:sz="0" w:space="0" w:color="auto"/>
                <w:bottom w:val="none" w:sz="0" w:space="0" w:color="auto"/>
                <w:right w:val="none" w:sz="0" w:space="0" w:color="auto"/>
              </w:divBdr>
            </w:div>
          </w:divsChild>
        </w:div>
        <w:div w:id="1193877726">
          <w:marLeft w:val="0"/>
          <w:marRight w:val="0"/>
          <w:marTop w:val="0"/>
          <w:marBottom w:val="0"/>
          <w:divBdr>
            <w:top w:val="none" w:sz="0" w:space="0" w:color="auto"/>
            <w:left w:val="none" w:sz="0" w:space="0" w:color="auto"/>
            <w:bottom w:val="none" w:sz="0" w:space="0" w:color="auto"/>
            <w:right w:val="none" w:sz="0" w:space="0" w:color="auto"/>
          </w:divBdr>
          <w:divsChild>
            <w:div w:id="1219439147">
              <w:marLeft w:val="0"/>
              <w:marRight w:val="0"/>
              <w:marTop w:val="0"/>
              <w:marBottom w:val="0"/>
              <w:divBdr>
                <w:top w:val="none" w:sz="0" w:space="0" w:color="auto"/>
                <w:left w:val="none" w:sz="0" w:space="0" w:color="auto"/>
                <w:bottom w:val="none" w:sz="0" w:space="0" w:color="auto"/>
                <w:right w:val="none" w:sz="0" w:space="0" w:color="auto"/>
              </w:divBdr>
            </w:div>
          </w:divsChild>
        </w:div>
        <w:div w:id="476729891">
          <w:marLeft w:val="0"/>
          <w:marRight w:val="0"/>
          <w:marTop w:val="0"/>
          <w:marBottom w:val="0"/>
          <w:divBdr>
            <w:top w:val="none" w:sz="0" w:space="0" w:color="auto"/>
            <w:left w:val="none" w:sz="0" w:space="0" w:color="auto"/>
            <w:bottom w:val="none" w:sz="0" w:space="0" w:color="auto"/>
            <w:right w:val="none" w:sz="0" w:space="0" w:color="auto"/>
          </w:divBdr>
          <w:divsChild>
            <w:div w:id="1718044437">
              <w:marLeft w:val="0"/>
              <w:marRight w:val="0"/>
              <w:marTop w:val="0"/>
              <w:marBottom w:val="0"/>
              <w:divBdr>
                <w:top w:val="none" w:sz="0" w:space="0" w:color="auto"/>
                <w:left w:val="none" w:sz="0" w:space="0" w:color="auto"/>
                <w:bottom w:val="none" w:sz="0" w:space="0" w:color="auto"/>
                <w:right w:val="none" w:sz="0" w:space="0" w:color="auto"/>
              </w:divBdr>
            </w:div>
          </w:divsChild>
        </w:div>
        <w:div w:id="1114132148">
          <w:marLeft w:val="0"/>
          <w:marRight w:val="0"/>
          <w:marTop w:val="0"/>
          <w:marBottom w:val="0"/>
          <w:divBdr>
            <w:top w:val="none" w:sz="0" w:space="0" w:color="auto"/>
            <w:left w:val="none" w:sz="0" w:space="0" w:color="auto"/>
            <w:bottom w:val="none" w:sz="0" w:space="0" w:color="auto"/>
            <w:right w:val="none" w:sz="0" w:space="0" w:color="auto"/>
          </w:divBdr>
          <w:divsChild>
            <w:div w:id="438065270">
              <w:marLeft w:val="0"/>
              <w:marRight w:val="0"/>
              <w:marTop w:val="0"/>
              <w:marBottom w:val="0"/>
              <w:divBdr>
                <w:top w:val="none" w:sz="0" w:space="0" w:color="auto"/>
                <w:left w:val="none" w:sz="0" w:space="0" w:color="auto"/>
                <w:bottom w:val="none" w:sz="0" w:space="0" w:color="auto"/>
                <w:right w:val="none" w:sz="0" w:space="0" w:color="auto"/>
              </w:divBdr>
            </w:div>
          </w:divsChild>
        </w:div>
        <w:div w:id="1536969007">
          <w:marLeft w:val="0"/>
          <w:marRight w:val="0"/>
          <w:marTop w:val="0"/>
          <w:marBottom w:val="0"/>
          <w:divBdr>
            <w:top w:val="none" w:sz="0" w:space="0" w:color="auto"/>
            <w:left w:val="none" w:sz="0" w:space="0" w:color="auto"/>
            <w:bottom w:val="none" w:sz="0" w:space="0" w:color="auto"/>
            <w:right w:val="none" w:sz="0" w:space="0" w:color="auto"/>
          </w:divBdr>
          <w:divsChild>
            <w:div w:id="1704987101">
              <w:marLeft w:val="0"/>
              <w:marRight w:val="0"/>
              <w:marTop w:val="0"/>
              <w:marBottom w:val="0"/>
              <w:divBdr>
                <w:top w:val="none" w:sz="0" w:space="0" w:color="auto"/>
                <w:left w:val="none" w:sz="0" w:space="0" w:color="auto"/>
                <w:bottom w:val="none" w:sz="0" w:space="0" w:color="auto"/>
                <w:right w:val="none" w:sz="0" w:space="0" w:color="auto"/>
              </w:divBdr>
            </w:div>
          </w:divsChild>
        </w:div>
        <w:div w:id="2029863589">
          <w:marLeft w:val="0"/>
          <w:marRight w:val="0"/>
          <w:marTop w:val="0"/>
          <w:marBottom w:val="0"/>
          <w:divBdr>
            <w:top w:val="none" w:sz="0" w:space="0" w:color="auto"/>
            <w:left w:val="none" w:sz="0" w:space="0" w:color="auto"/>
            <w:bottom w:val="none" w:sz="0" w:space="0" w:color="auto"/>
            <w:right w:val="none" w:sz="0" w:space="0" w:color="auto"/>
          </w:divBdr>
          <w:divsChild>
            <w:div w:id="740255881">
              <w:marLeft w:val="0"/>
              <w:marRight w:val="0"/>
              <w:marTop w:val="0"/>
              <w:marBottom w:val="0"/>
              <w:divBdr>
                <w:top w:val="none" w:sz="0" w:space="0" w:color="auto"/>
                <w:left w:val="none" w:sz="0" w:space="0" w:color="auto"/>
                <w:bottom w:val="none" w:sz="0" w:space="0" w:color="auto"/>
                <w:right w:val="none" w:sz="0" w:space="0" w:color="auto"/>
              </w:divBdr>
            </w:div>
          </w:divsChild>
        </w:div>
        <w:div w:id="1359164564">
          <w:marLeft w:val="0"/>
          <w:marRight w:val="0"/>
          <w:marTop w:val="0"/>
          <w:marBottom w:val="0"/>
          <w:divBdr>
            <w:top w:val="none" w:sz="0" w:space="0" w:color="auto"/>
            <w:left w:val="none" w:sz="0" w:space="0" w:color="auto"/>
            <w:bottom w:val="none" w:sz="0" w:space="0" w:color="auto"/>
            <w:right w:val="none" w:sz="0" w:space="0" w:color="auto"/>
          </w:divBdr>
          <w:divsChild>
            <w:div w:id="1555235612">
              <w:marLeft w:val="0"/>
              <w:marRight w:val="0"/>
              <w:marTop w:val="0"/>
              <w:marBottom w:val="0"/>
              <w:divBdr>
                <w:top w:val="none" w:sz="0" w:space="0" w:color="auto"/>
                <w:left w:val="none" w:sz="0" w:space="0" w:color="auto"/>
                <w:bottom w:val="none" w:sz="0" w:space="0" w:color="auto"/>
                <w:right w:val="none" w:sz="0" w:space="0" w:color="auto"/>
              </w:divBdr>
            </w:div>
          </w:divsChild>
        </w:div>
        <w:div w:id="721708134">
          <w:marLeft w:val="0"/>
          <w:marRight w:val="0"/>
          <w:marTop w:val="0"/>
          <w:marBottom w:val="0"/>
          <w:divBdr>
            <w:top w:val="none" w:sz="0" w:space="0" w:color="auto"/>
            <w:left w:val="none" w:sz="0" w:space="0" w:color="auto"/>
            <w:bottom w:val="none" w:sz="0" w:space="0" w:color="auto"/>
            <w:right w:val="none" w:sz="0" w:space="0" w:color="auto"/>
          </w:divBdr>
          <w:divsChild>
            <w:div w:id="413236030">
              <w:marLeft w:val="0"/>
              <w:marRight w:val="0"/>
              <w:marTop w:val="0"/>
              <w:marBottom w:val="0"/>
              <w:divBdr>
                <w:top w:val="none" w:sz="0" w:space="0" w:color="auto"/>
                <w:left w:val="none" w:sz="0" w:space="0" w:color="auto"/>
                <w:bottom w:val="none" w:sz="0" w:space="0" w:color="auto"/>
                <w:right w:val="none" w:sz="0" w:space="0" w:color="auto"/>
              </w:divBdr>
            </w:div>
          </w:divsChild>
        </w:div>
        <w:div w:id="754130761">
          <w:marLeft w:val="0"/>
          <w:marRight w:val="0"/>
          <w:marTop w:val="0"/>
          <w:marBottom w:val="0"/>
          <w:divBdr>
            <w:top w:val="none" w:sz="0" w:space="0" w:color="auto"/>
            <w:left w:val="none" w:sz="0" w:space="0" w:color="auto"/>
            <w:bottom w:val="none" w:sz="0" w:space="0" w:color="auto"/>
            <w:right w:val="none" w:sz="0" w:space="0" w:color="auto"/>
          </w:divBdr>
          <w:divsChild>
            <w:div w:id="1028264589">
              <w:marLeft w:val="0"/>
              <w:marRight w:val="0"/>
              <w:marTop w:val="0"/>
              <w:marBottom w:val="0"/>
              <w:divBdr>
                <w:top w:val="none" w:sz="0" w:space="0" w:color="auto"/>
                <w:left w:val="none" w:sz="0" w:space="0" w:color="auto"/>
                <w:bottom w:val="none" w:sz="0" w:space="0" w:color="auto"/>
                <w:right w:val="none" w:sz="0" w:space="0" w:color="auto"/>
              </w:divBdr>
            </w:div>
          </w:divsChild>
        </w:div>
        <w:div w:id="916865103">
          <w:marLeft w:val="0"/>
          <w:marRight w:val="0"/>
          <w:marTop w:val="0"/>
          <w:marBottom w:val="0"/>
          <w:divBdr>
            <w:top w:val="none" w:sz="0" w:space="0" w:color="auto"/>
            <w:left w:val="none" w:sz="0" w:space="0" w:color="auto"/>
            <w:bottom w:val="none" w:sz="0" w:space="0" w:color="auto"/>
            <w:right w:val="none" w:sz="0" w:space="0" w:color="auto"/>
          </w:divBdr>
          <w:divsChild>
            <w:div w:id="846942028">
              <w:marLeft w:val="0"/>
              <w:marRight w:val="0"/>
              <w:marTop w:val="0"/>
              <w:marBottom w:val="0"/>
              <w:divBdr>
                <w:top w:val="none" w:sz="0" w:space="0" w:color="auto"/>
                <w:left w:val="none" w:sz="0" w:space="0" w:color="auto"/>
                <w:bottom w:val="none" w:sz="0" w:space="0" w:color="auto"/>
                <w:right w:val="none" w:sz="0" w:space="0" w:color="auto"/>
              </w:divBdr>
            </w:div>
          </w:divsChild>
        </w:div>
        <w:div w:id="249851771">
          <w:marLeft w:val="0"/>
          <w:marRight w:val="0"/>
          <w:marTop w:val="0"/>
          <w:marBottom w:val="0"/>
          <w:divBdr>
            <w:top w:val="none" w:sz="0" w:space="0" w:color="auto"/>
            <w:left w:val="none" w:sz="0" w:space="0" w:color="auto"/>
            <w:bottom w:val="none" w:sz="0" w:space="0" w:color="auto"/>
            <w:right w:val="none" w:sz="0" w:space="0" w:color="auto"/>
          </w:divBdr>
          <w:divsChild>
            <w:div w:id="602569333">
              <w:marLeft w:val="0"/>
              <w:marRight w:val="0"/>
              <w:marTop w:val="0"/>
              <w:marBottom w:val="0"/>
              <w:divBdr>
                <w:top w:val="none" w:sz="0" w:space="0" w:color="auto"/>
                <w:left w:val="none" w:sz="0" w:space="0" w:color="auto"/>
                <w:bottom w:val="none" w:sz="0" w:space="0" w:color="auto"/>
                <w:right w:val="none" w:sz="0" w:space="0" w:color="auto"/>
              </w:divBdr>
            </w:div>
          </w:divsChild>
        </w:div>
        <w:div w:id="883951738">
          <w:marLeft w:val="0"/>
          <w:marRight w:val="0"/>
          <w:marTop w:val="0"/>
          <w:marBottom w:val="0"/>
          <w:divBdr>
            <w:top w:val="none" w:sz="0" w:space="0" w:color="auto"/>
            <w:left w:val="none" w:sz="0" w:space="0" w:color="auto"/>
            <w:bottom w:val="none" w:sz="0" w:space="0" w:color="auto"/>
            <w:right w:val="none" w:sz="0" w:space="0" w:color="auto"/>
          </w:divBdr>
          <w:divsChild>
            <w:div w:id="1749038532">
              <w:marLeft w:val="0"/>
              <w:marRight w:val="0"/>
              <w:marTop w:val="0"/>
              <w:marBottom w:val="0"/>
              <w:divBdr>
                <w:top w:val="none" w:sz="0" w:space="0" w:color="auto"/>
                <w:left w:val="none" w:sz="0" w:space="0" w:color="auto"/>
                <w:bottom w:val="none" w:sz="0" w:space="0" w:color="auto"/>
                <w:right w:val="none" w:sz="0" w:space="0" w:color="auto"/>
              </w:divBdr>
            </w:div>
          </w:divsChild>
        </w:div>
        <w:div w:id="300884823">
          <w:marLeft w:val="0"/>
          <w:marRight w:val="0"/>
          <w:marTop w:val="0"/>
          <w:marBottom w:val="0"/>
          <w:divBdr>
            <w:top w:val="none" w:sz="0" w:space="0" w:color="auto"/>
            <w:left w:val="none" w:sz="0" w:space="0" w:color="auto"/>
            <w:bottom w:val="none" w:sz="0" w:space="0" w:color="auto"/>
            <w:right w:val="none" w:sz="0" w:space="0" w:color="auto"/>
          </w:divBdr>
          <w:divsChild>
            <w:div w:id="1116098236">
              <w:marLeft w:val="0"/>
              <w:marRight w:val="0"/>
              <w:marTop w:val="0"/>
              <w:marBottom w:val="0"/>
              <w:divBdr>
                <w:top w:val="none" w:sz="0" w:space="0" w:color="auto"/>
                <w:left w:val="none" w:sz="0" w:space="0" w:color="auto"/>
                <w:bottom w:val="none" w:sz="0" w:space="0" w:color="auto"/>
                <w:right w:val="none" w:sz="0" w:space="0" w:color="auto"/>
              </w:divBdr>
            </w:div>
          </w:divsChild>
        </w:div>
        <w:div w:id="1093163978">
          <w:marLeft w:val="0"/>
          <w:marRight w:val="0"/>
          <w:marTop w:val="0"/>
          <w:marBottom w:val="0"/>
          <w:divBdr>
            <w:top w:val="none" w:sz="0" w:space="0" w:color="auto"/>
            <w:left w:val="none" w:sz="0" w:space="0" w:color="auto"/>
            <w:bottom w:val="none" w:sz="0" w:space="0" w:color="auto"/>
            <w:right w:val="none" w:sz="0" w:space="0" w:color="auto"/>
          </w:divBdr>
          <w:divsChild>
            <w:div w:id="1296570972">
              <w:marLeft w:val="0"/>
              <w:marRight w:val="0"/>
              <w:marTop w:val="0"/>
              <w:marBottom w:val="0"/>
              <w:divBdr>
                <w:top w:val="none" w:sz="0" w:space="0" w:color="auto"/>
                <w:left w:val="none" w:sz="0" w:space="0" w:color="auto"/>
                <w:bottom w:val="none" w:sz="0" w:space="0" w:color="auto"/>
                <w:right w:val="none" w:sz="0" w:space="0" w:color="auto"/>
              </w:divBdr>
            </w:div>
          </w:divsChild>
        </w:div>
        <w:div w:id="1844738017">
          <w:marLeft w:val="0"/>
          <w:marRight w:val="0"/>
          <w:marTop w:val="0"/>
          <w:marBottom w:val="0"/>
          <w:divBdr>
            <w:top w:val="none" w:sz="0" w:space="0" w:color="auto"/>
            <w:left w:val="none" w:sz="0" w:space="0" w:color="auto"/>
            <w:bottom w:val="none" w:sz="0" w:space="0" w:color="auto"/>
            <w:right w:val="none" w:sz="0" w:space="0" w:color="auto"/>
          </w:divBdr>
          <w:divsChild>
            <w:div w:id="2075621357">
              <w:marLeft w:val="0"/>
              <w:marRight w:val="0"/>
              <w:marTop w:val="0"/>
              <w:marBottom w:val="0"/>
              <w:divBdr>
                <w:top w:val="none" w:sz="0" w:space="0" w:color="auto"/>
                <w:left w:val="none" w:sz="0" w:space="0" w:color="auto"/>
                <w:bottom w:val="none" w:sz="0" w:space="0" w:color="auto"/>
                <w:right w:val="none" w:sz="0" w:space="0" w:color="auto"/>
              </w:divBdr>
            </w:div>
          </w:divsChild>
        </w:div>
        <w:div w:id="1909219911">
          <w:marLeft w:val="0"/>
          <w:marRight w:val="0"/>
          <w:marTop w:val="0"/>
          <w:marBottom w:val="0"/>
          <w:divBdr>
            <w:top w:val="none" w:sz="0" w:space="0" w:color="auto"/>
            <w:left w:val="none" w:sz="0" w:space="0" w:color="auto"/>
            <w:bottom w:val="none" w:sz="0" w:space="0" w:color="auto"/>
            <w:right w:val="none" w:sz="0" w:space="0" w:color="auto"/>
          </w:divBdr>
          <w:divsChild>
            <w:div w:id="562062493">
              <w:marLeft w:val="0"/>
              <w:marRight w:val="0"/>
              <w:marTop w:val="0"/>
              <w:marBottom w:val="0"/>
              <w:divBdr>
                <w:top w:val="none" w:sz="0" w:space="0" w:color="auto"/>
                <w:left w:val="none" w:sz="0" w:space="0" w:color="auto"/>
                <w:bottom w:val="none" w:sz="0" w:space="0" w:color="auto"/>
                <w:right w:val="none" w:sz="0" w:space="0" w:color="auto"/>
              </w:divBdr>
            </w:div>
          </w:divsChild>
        </w:div>
        <w:div w:id="1141657988">
          <w:marLeft w:val="0"/>
          <w:marRight w:val="0"/>
          <w:marTop w:val="0"/>
          <w:marBottom w:val="0"/>
          <w:divBdr>
            <w:top w:val="none" w:sz="0" w:space="0" w:color="auto"/>
            <w:left w:val="none" w:sz="0" w:space="0" w:color="auto"/>
            <w:bottom w:val="none" w:sz="0" w:space="0" w:color="auto"/>
            <w:right w:val="none" w:sz="0" w:space="0" w:color="auto"/>
          </w:divBdr>
          <w:divsChild>
            <w:div w:id="1539312889">
              <w:marLeft w:val="0"/>
              <w:marRight w:val="0"/>
              <w:marTop w:val="0"/>
              <w:marBottom w:val="0"/>
              <w:divBdr>
                <w:top w:val="none" w:sz="0" w:space="0" w:color="auto"/>
                <w:left w:val="none" w:sz="0" w:space="0" w:color="auto"/>
                <w:bottom w:val="none" w:sz="0" w:space="0" w:color="auto"/>
                <w:right w:val="none" w:sz="0" w:space="0" w:color="auto"/>
              </w:divBdr>
            </w:div>
          </w:divsChild>
        </w:div>
        <w:div w:id="1736003646">
          <w:marLeft w:val="0"/>
          <w:marRight w:val="0"/>
          <w:marTop w:val="0"/>
          <w:marBottom w:val="0"/>
          <w:divBdr>
            <w:top w:val="none" w:sz="0" w:space="0" w:color="auto"/>
            <w:left w:val="none" w:sz="0" w:space="0" w:color="auto"/>
            <w:bottom w:val="none" w:sz="0" w:space="0" w:color="auto"/>
            <w:right w:val="none" w:sz="0" w:space="0" w:color="auto"/>
          </w:divBdr>
          <w:divsChild>
            <w:div w:id="1284578592">
              <w:marLeft w:val="0"/>
              <w:marRight w:val="0"/>
              <w:marTop w:val="0"/>
              <w:marBottom w:val="0"/>
              <w:divBdr>
                <w:top w:val="none" w:sz="0" w:space="0" w:color="auto"/>
                <w:left w:val="none" w:sz="0" w:space="0" w:color="auto"/>
                <w:bottom w:val="none" w:sz="0" w:space="0" w:color="auto"/>
                <w:right w:val="none" w:sz="0" w:space="0" w:color="auto"/>
              </w:divBdr>
            </w:div>
          </w:divsChild>
        </w:div>
        <w:div w:id="2002923494">
          <w:marLeft w:val="0"/>
          <w:marRight w:val="0"/>
          <w:marTop w:val="0"/>
          <w:marBottom w:val="0"/>
          <w:divBdr>
            <w:top w:val="none" w:sz="0" w:space="0" w:color="auto"/>
            <w:left w:val="none" w:sz="0" w:space="0" w:color="auto"/>
            <w:bottom w:val="none" w:sz="0" w:space="0" w:color="auto"/>
            <w:right w:val="none" w:sz="0" w:space="0" w:color="auto"/>
          </w:divBdr>
          <w:divsChild>
            <w:div w:id="77873570">
              <w:marLeft w:val="0"/>
              <w:marRight w:val="0"/>
              <w:marTop w:val="0"/>
              <w:marBottom w:val="0"/>
              <w:divBdr>
                <w:top w:val="none" w:sz="0" w:space="0" w:color="auto"/>
                <w:left w:val="none" w:sz="0" w:space="0" w:color="auto"/>
                <w:bottom w:val="none" w:sz="0" w:space="0" w:color="auto"/>
                <w:right w:val="none" w:sz="0" w:space="0" w:color="auto"/>
              </w:divBdr>
            </w:div>
          </w:divsChild>
        </w:div>
        <w:div w:id="138495200">
          <w:marLeft w:val="0"/>
          <w:marRight w:val="0"/>
          <w:marTop w:val="0"/>
          <w:marBottom w:val="0"/>
          <w:divBdr>
            <w:top w:val="none" w:sz="0" w:space="0" w:color="auto"/>
            <w:left w:val="none" w:sz="0" w:space="0" w:color="auto"/>
            <w:bottom w:val="none" w:sz="0" w:space="0" w:color="auto"/>
            <w:right w:val="none" w:sz="0" w:space="0" w:color="auto"/>
          </w:divBdr>
          <w:divsChild>
            <w:div w:id="472062441">
              <w:marLeft w:val="0"/>
              <w:marRight w:val="0"/>
              <w:marTop w:val="0"/>
              <w:marBottom w:val="0"/>
              <w:divBdr>
                <w:top w:val="none" w:sz="0" w:space="0" w:color="auto"/>
                <w:left w:val="none" w:sz="0" w:space="0" w:color="auto"/>
                <w:bottom w:val="none" w:sz="0" w:space="0" w:color="auto"/>
                <w:right w:val="none" w:sz="0" w:space="0" w:color="auto"/>
              </w:divBdr>
            </w:div>
          </w:divsChild>
        </w:div>
        <w:div w:id="1324049393">
          <w:marLeft w:val="0"/>
          <w:marRight w:val="0"/>
          <w:marTop w:val="0"/>
          <w:marBottom w:val="0"/>
          <w:divBdr>
            <w:top w:val="none" w:sz="0" w:space="0" w:color="auto"/>
            <w:left w:val="none" w:sz="0" w:space="0" w:color="auto"/>
            <w:bottom w:val="none" w:sz="0" w:space="0" w:color="auto"/>
            <w:right w:val="none" w:sz="0" w:space="0" w:color="auto"/>
          </w:divBdr>
          <w:divsChild>
            <w:div w:id="1358580360">
              <w:marLeft w:val="0"/>
              <w:marRight w:val="0"/>
              <w:marTop w:val="0"/>
              <w:marBottom w:val="0"/>
              <w:divBdr>
                <w:top w:val="none" w:sz="0" w:space="0" w:color="auto"/>
                <w:left w:val="none" w:sz="0" w:space="0" w:color="auto"/>
                <w:bottom w:val="none" w:sz="0" w:space="0" w:color="auto"/>
                <w:right w:val="none" w:sz="0" w:space="0" w:color="auto"/>
              </w:divBdr>
            </w:div>
          </w:divsChild>
        </w:div>
        <w:div w:id="857618934">
          <w:marLeft w:val="0"/>
          <w:marRight w:val="0"/>
          <w:marTop w:val="0"/>
          <w:marBottom w:val="0"/>
          <w:divBdr>
            <w:top w:val="none" w:sz="0" w:space="0" w:color="auto"/>
            <w:left w:val="none" w:sz="0" w:space="0" w:color="auto"/>
            <w:bottom w:val="none" w:sz="0" w:space="0" w:color="auto"/>
            <w:right w:val="none" w:sz="0" w:space="0" w:color="auto"/>
          </w:divBdr>
          <w:divsChild>
            <w:div w:id="923687860">
              <w:marLeft w:val="0"/>
              <w:marRight w:val="0"/>
              <w:marTop w:val="0"/>
              <w:marBottom w:val="0"/>
              <w:divBdr>
                <w:top w:val="none" w:sz="0" w:space="0" w:color="auto"/>
                <w:left w:val="none" w:sz="0" w:space="0" w:color="auto"/>
                <w:bottom w:val="none" w:sz="0" w:space="0" w:color="auto"/>
                <w:right w:val="none" w:sz="0" w:space="0" w:color="auto"/>
              </w:divBdr>
            </w:div>
          </w:divsChild>
        </w:div>
        <w:div w:id="388771440">
          <w:marLeft w:val="0"/>
          <w:marRight w:val="0"/>
          <w:marTop w:val="0"/>
          <w:marBottom w:val="0"/>
          <w:divBdr>
            <w:top w:val="none" w:sz="0" w:space="0" w:color="auto"/>
            <w:left w:val="none" w:sz="0" w:space="0" w:color="auto"/>
            <w:bottom w:val="none" w:sz="0" w:space="0" w:color="auto"/>
            <w:right w:val="none" w:sz="0" w:space="0" w:color="auto"/>
          </w:divBdr>
          <w:divsChild>
            <w:div w:id="645087674">
              <w:marLeft w:val="0"/>
              <w:marRight w:val="0"/>
              <w:marTop w:val="0"/>
              <w:marBottom w:val="0"/>
              <w:divBdr>
                <w:top w:val="none" w:sz="0" w:space="0" w:color="auto"/>
                <w:left w:val="none" w:sz="0" w:space="0" w:color="auto"/>
                <w:bottom w:val="none" w:sz="0" w:space="0" w:color="auto"/>
                <w:right w:val="none" w:sz="0" w:space="0" w:color="auto"/>
              </w:divBdr>
            </w:div>
          </w:divsChild>
        </w:div>
        <w:div w:id="1857843170">
          <w:marLeft w:val="0"/>
          <w:marRight w:val="0"/>
          <w:marTop w:val="0"/>
          <w:marBottom w:val="0"/>
          <w:divBdr>
            <w:top w:val="none" w:sz="0" w:space="0" w:color="auto"/>
            <w:left w:val="none" w:sz="0" w:space="0" w:color="auto"/>
            <w:bottom w:val="none" w:sz="0" w:space="0" w:color="auto"/>
            <w:right w:val="none" w:sz="0" w:space="0" w:color="auto"/>
          </w:divBdr>
          <w:divsChild>
            <w:div w:id="363943685">
              <w:marLeft w:val="0"/>
              <w:marRight w:val="0"/>
              <w:marTop w:val="0"/>
              <w:marBottom w:val="0"/>
              <w:divBdr>
                <w:top w:val="none" w:sz="0" w:space="0" w:color="auto"/>
                <w:left w:val="none" w:sz="0" w:space="0" w:color="auto"/>
                <w:bottom w:val="none" w:sz="0" w:space="0" w:color="auto"/>
                <w:right w:val="none" w:sz="0" w:space="0" w:color="auto"/>
              </w:divBdr>
            </w:div>
          </w:divsChild>
        </w:div>
        <w:div w:id="35279982">
          <w:marLeft w:val="0"/>
          <w:marRight w:val="0"/>
          <w:marTop w:val="0"/>
          <w:marBottom w:val="0"/>
          <w:divBdr>
            <w:top w:val="none" w:sz="0" w:space="0" w:color="auto"/>
            <w:left w:val="none" w:sz="0" w:space="0" w:color="auto"/>
            <w:bottom w:val="none" w:sz="0" w:space="0" w:color="auto"/>
            <w:right w:val="none" w:sz="0" w:space="0" w:color="auto"/>
          </w:divBdr>
          <w:divsChild>
            <w:div w:id="1764495575">
              <w:marLeft w:val="0"/>
              <w:marRight w:val="0"/>
              <w:marTop w:val="0"/>
              <w:marBottom w:val="0"/>
              <w:divBdr>
                <w:top w:val="none" w:sz="0" w:space="0" w:color="auto"/>
                <w:left w:val="none" w:sz="0" w:space="0" w:color="auto"/>
                <w:bottom w:val="none" w:sz="0" w:space="0" w:color="auto"/>
                <w:right w:val="none" w:sz="0" w:space="0" w:color="auto"/>
              </w:divBdr>
            </w:div>
          </w:divsChild>
        </w:div>
        <w:div w:id="1882742296">
          <w:marLeft w:val="0"/>
          <w:marRight w:val="0"/>
          <w:marTop w:val="0"/>
          <w:marBottom w:val="0"/>
          <w:divBdr>
            <w:top w:val="none" w:sz="0" w:space="0" w:color="auto"/>
            <w:left w:val="none" w:sz="0" w:space="0" w:color="auto"/>
            <w:bottom w:val="none" w:sz="0" w:space="0" w:color="auto"/>
            <w:right w:val="none" w:sz="0" w:space="0" w:color="auto"/>
          </w:divBdr>
          <w:divsChild>
            <w:div w:id="738554440">
              <w:marLeft w:val="0"/>
              <w:marRight w:val="0"/>
              <w:marTop w:val="0"/>
              <w:marBottom w:val="0"/>
              <w:divBdr>
                <w:top w:val="none" w:sz="0" w:space="0" w:color="auto"/>
                <w:left w:val="none" w:sz="0" w:space="0" w:color="auto"/>
                <w:bottom w:val="none" w:sz="0" w:space="0" w:color="auto"/>
                <w:right w:val="none" w:sz="0" w:space="0" w:color="auto"/>
              </w:divBdr>
            </w:div>
          </w:divsChild>
        </w:div>
        <w:div w:id="1441216852">
          <w:marLeft w:val="0"/>
          <w:marRight w:val="0"/>
          <w:marTop w:val="0"/>
          <w:marBottom w:val="0"/>
          <w:divBdr>
            <w:top w:val="none" w:sz="0" w:space="0" w:color="auto"/>
            <w:left w:val="none" w:sz="0" w:space="0" w:color="auto"/>
            <w:bottom w:val="none" w:sz="0" w:space="0" w:color="auto"/>
            <w:right w:val="none" w:sz="0" w:space="0" w:color="auto"/>
          </w:divBdr>
          <w:divsChild>
            <w:div w:id="1747802284">
              <w:marLeft w:val="0"/>
              <w:marRight w:val="0"/>
              <w:marTop w:val="0"/>
              <w:marBottom w:val="0"/>
              <w:divBdr>
                <w:top w:val="none" w:sz="0" w:space="0" w:color="auto"/>
                <w:left w:val="none" w:sz="0" w:space="0" w:color="auto"/>
                <w:bottom w:val="none" w:sz="0" w:space="0" w:color="auto"/>
                <w:right w:val="none" w:sz="0" w:space="0" w:color="auto"/>
              </w:divBdr>
            </w:div>
          </w:divsChild>
        </w:div>
        <w:div w:id="755058903">
          <w:marLeft w:val="0"/>
          <w:marRight w:val="0"/>
          <w:marTop w:val="0"/>
          <w:marBottom w:val="0"/>
          <w:divBdr>
            <w:top w:val="none" w:sz="0" w:space="0" w:color="auto"/>
            <w:left w:val="none" w:sz="0" w:space="0" w:color="auto"/>
            <w:bottom w:val="none" w:sz="0" w:space="0" w:color="auto"/>
            <w:right w:val="none" w:sz="0" w:space="0" w:color="auto"/>
          </w:divBdr>
          <w:divsChild>
            <w:div w:id="1963727391">
              <w:marLeft w:val="0"/>
              <w:marRight w:val="0"/>
              <w:marTop w:val="0"/>
              <w:marBottom w:val="0"/>
              <w:divBdr>
                <w:top w:val="none" w:sz="0" w:space="0" w:color="auto"/>
                <w:left w:val="none" w:sz="0" w:space="0" w:color="auto"/>
                <w:bottom w:val="none" w:sz="0" w:space="0" w:color="auto"/>
                <w:right w:val="none" w:sz="0" w:space="0" w:color="auto"/>
              </w:divBdr>
            </w:div>
          </w:divsChild>
        </w:div>
        <w:div w:id="1587494441">
          <w:marLeft w:val="0"/>
          <w:marRight w:val="0"/>
          <w:marTop w:val="0"/>
          <w:marBottom w:val="0"/>
          <w:divBdr>
            <w:top w:val="none" w:sz="0" w:space="0" w:color="auto"/>
            <w:left w:val="none" w:sz="0" w:space="0" w:color="auto"/>
            <w:bottom w:val="none" w:sz="0" w:space="0" w:color="auto"/>
            <w:right w:val="none" w:sz="0" w:space="0" w:color="auto"/>
          </w:divBdr>
          <w:divsChild>
            <w:div w:id="1842112535">
              <w:marLeft w:val="0"/>
              <w:marRight w:val="0"/>
              <w:marTop w:val="0"/>
              <w:marBottom w:val="0"/>
              <w:divBdr>
                <w:top w:val="none" w:sz="0" w:space="0" w:color="auto"/>
                <w:left w:val="none" w:sz="0" w:space="0" w:color="auto"/>
                <w:bottom w:val="none" w:sz="0" w:space="0" w:color="auto"/>
                <w:right w:val="none" w:sz="0" w:space="0" w:color="auto"/>
              </w:divBdr>
            </w:div>
          </w:divsChild>
        </w:div>
        <w:div w:id="930428689">
          <w:marLeft w:val="0"/>
          <w:marRight w:val="0"/>
          <w:marTop w:val="0"/>
          <w:marBottom w:val="0"/>
          <w:divBdr>
            <w:top w:val="none" w:sz="0" w:space="0" w:color="auto"/>
            <w:left w:val="none" w:sz="0" w:space="0" w:color="auto"/>
            <w:bottom w:val="none" w:sz="0" w:space="0" w:color="auto"/>
            <w:right w:val="none" w:sz="0" w:space="0" w:color="auto"/>
          </w:divBdr>
          <w:divsChild>
            <w:div w:id="1256866302">
              <w:marLeft w:val="0"/>
              <w:marRight w:val="0"/>
              <w:marTop w:val="0"/>
              <w:marBottom w:val="0"/>
              <w:divBdr>
                <w:top w:val="none" w:sz="0" w:space="0" w:color="auto"/>
                <w:left w:val="none" w:sz="0" w:space="0" w:color="auto"/>
                <w:bottom w:val="none" w:sz="0" w:space="0" w:color="auto"/>
                <w:right w:val="none" w:sz="0" w:space="0" w:color="auto"/>
              </w:divBdr>
            </w:div>
          </w:divsChild>
        </w:div>
        <w:div w:id="996375169">
          <w:marLeft w:val="0"/>
          <w:marRight w:val="0"/>
          <w:marTop w:val="0"/>
          <w:marBottom w:val="0"/>
          <w:divBdr>
            <w:top w:val="none" w:sz="0" w:space="0" w:color="auto"/>
            <w:left w:val="none" w:sz="0" w:space="0" w:color="auto"/>
            <w:bottom w:val="none" w:sz="0" w:space="0" w:color="auto"/>
            <w:right w:val="none" w:sz="0" w:space="0" w:color="auto"/>
          </w:divBdr>
          <w:divsChild>
            <w:div w:id="482738404">
              <w:marLeft w:val="0"/>
              <w:marRight w:val="0"/>
              <w:marTop w:val="0"/>
              <w:marBottom w:val="0"/>
              <w:divBdr>
                <w:top w:val="none" w:sz="0" w:space="0" w:color="auto"/>
                <w:left w:val="none" w:sz="0" w:space="0" w:color="auto"/>
                <w:bottom w:val="none" w:sz="0" w:space="0" w:color="auto"/>
                <w:right w:val="none" w:sz="0" w:space="0" w:color="auto"/>
              </w:divBdr>
            </w:div>
          </w:divsChild>
        </w:div>
        <w:div w:id="1701004132">
          <w:marLeft w:val="0"/>
          <w:marRight w:val="0"/>
          <w:marTop w:val="0"/>
          <w:marBottom w:val="0"/>
          <w:divBdr>
            <w:top w:val="none" w:sz="0" w:space="0" w:color="auto"/>
            <w:left w:val="none" w:sz="0" w:space="0" w:color="auto"/>
            <w:bottom w:val="none" w:sz="0" w:space="0" w:color="auto"/>
            <w:right w:val="none" w:sz="0" w:space="0" w:color="auto"/>
          </w:divBdr>
          <w:divsChild>
            <w:div w:id="1391885707">
              <w:marLeft w:val="0"/>
              <w:marRight w:val="0"/>
              <w:marTop w:val="0"/>
              <w:marBottom w:val="0"/>
              <w:divBdr>
                <w:top w:val="none" w:sz="0" w:space="0" w:color="auto"/>
                <w:left w:val="none" w:sz="0" w:space="0" w:color="auto"/>
                <w:bottom w:val="none" w:sz="0" w:space="0" w:color="auto"/>
                <w:right w:val="none" w:sz="0" w:space="0" w:color="auto"/>
              </w:divBdr>
            </w:div>
          </w:divsChild>
        </w:div>
        <w:div w:id="1710446047">
          <w:marLeft w:val="0"/>
          <w:marRight w:val="0"/>
          <w:marTop w:val="0"/>
          <w:marBottom w:val="0"/>
          <w:divBdr>
            <w:top w:val="none" w:sz="0" w:space="0" w:color="auto"/>
            <w:left w:val="none" w:sz="0" w:space="0" w:color="auto"/>
            <w:bottom w:val="none" w:sz="0" w:space="0" w:color="auto"/>
            <w:right w:val="none" w:sz="0" w:space="0" w:color="auto"/>
          </w:divBdr>
          <w:divsChild>
            <w:div w:id="1781215521">
              <w:marLeft w:val="0"/>
              <w:marRight w:val="0"/>
              <w:marTop w:val="0"/>
              <w:marBottom w:val="0"/>
              <w:divBdr>
                <w:top w:val="none" w:sz="0" w:space="0" w:color="auto"/>
                <w:left w:val="none" w:sz="0" w:space="0" w:color="auto"/>
                <w:bottom w:val="none" w:sz="0" w:space="0" w:color="auto"/>
                <w:right w:val="none" w:sz="0" w:space="0" w:color="auto"/>
              </w:divBdr>
            </w:div>
          </w:divsChild>
        </w:div>
        <w:div w:id="724765989">
          <w:marLeft w:val="0"/>
          <w:marRight w:val="0"/>
          <w:marTop w:val="0"/>
          <w:marBottom w:val="0"/>
          <w:divBdr>
            <w:top w:val="none" w:sz="0" w:space="0" w:color="auto"/>
            <w:left w:val="none" w:sz="0" w:space="0" w:color="auto"/>
            <w:bottom w:val="none" w:sz="0" w:space="0" w:color="auto"/>
            <w:right w:val="none" w:sz="0" w:space="0" w:color="auto"/>
          </w:divBdr>
          <w:divsChild>
            <w:div w:id="1734817310">
              <w:marLeft w:val="0"/>
              <w:marRight w:val="0"/>
              <w:marTop w:val="0"/>
              <w:marBottom w:val="0"/>
              <w:divBdr>
                <w:top w:val="none" w:sz="0" w:space="0" w:color="auto"/>
                <w:left w:val="none" w:sz="0" w:space="0" w:color="auto"/>
                <w:bottom w:val="none" w:sz="0" w:space="0" w:color="auto"/>
                <w:right w:val="none" w:sz="0" w:space="0" w:color="auto"/>
              </w:divBdr>
            </w:div>
          </w:divsChild>
        </w:div>
        <w:div w:id="1153720999">
          <w:marLeft w:val="0"/>
          <w:marRight w:val="0"/>
          <w:marTop w:val="0"/>
          <w:marBottom w:val="0"/>
          <w:divBdr>
            <w:top w:val="none" w:sz="0" w:space="0" w:color="auto"/>
            <w:left w:val="none" w:sz="0" w:space="0" w:color="auto"/>
            <w:bottom w:val="none" w:sz="0" w:space="0" w:color="auto"/>
            <w:right w:val="none" w:sz="0" w:space="0" w:color="auto"/>
          </w:divBdr>
          <w:divsChild>
            <w:div w:id="1628774954">
              <w:marLeft w:val="0"/>
              <w:marRight w:val="0"/>
              <w:marTop w:val="0"/>
              <w:marBottom w:val="0"/>
              <w:divBdr>
                <w:top w:val="none" w:sz="0" w:space="0" w:color="auto"/>
                <w:left w:val="none" w:sz="0" w:space="0" w:color="auto"/>
                <w:bottom w:val="none" w:sz="0" w:space="0" w:color="auto"/>
                <w:right w:val="none" w:sz="0" w:space="0" w:color="auto"/>
              </w:divBdr>
            </w:div>
          </w:divsChild>
        </w:div>
        <w:div w:id="81533483">
          <w:marLeft w:val="0"/>
          <w:marRight w:val="0"/>
          <w:marTop w:val="0"/>
          <w:marBottom w:val="0"/>
          <w:divBdr>
            <w:top w:val="none" w:sz="0" w:space="0" w:color="auto"/>
            <w:left w:val="none" w:sz="0" w:space="0" w:color="auto"/>
            <w:bottom w:val="none" w:sz="0" w:space="0" w:color="auto"/>
            <w:right w:val="none" w:sz="0" w:space="0" w:color="auto"/>
          </w:divBdr>
          <w:divsChild>
            <w:div w:id="1175460566">
              <w:marLeft w:val="0"/>
              <w:marRight w:val="0"/>
              <w:marTop w:val="0"/>
              <w:marBottom w:val="0"/>
              <w:divBdr>
                <w:top w:val="none" w:sz="0" w:space="0" w:color="auto"/>
                <w:left w:val="none" w:sz="0" w:space="0" w:color="auto"/>
                <w:bottom w:val="none" w:sz="0" w:space="0" w:color="auto"/>
                <w:right w:val="none" w:sz="0" w:space="0" w:color="auto"/>
              </w:divBdr>
            </w:div>
          </w:divsChild>
        </w:div>
        <w:div w:id="638145901">
          <w:marLeft w:val="0"/>
          <w:marRight w:val="0"/>
          <w:marTop w:val="0"/>
          <w:marBottom w:val="0"/>
          <w:divBdr>
            <w:top w:val="none" w:sz="0" w:space="0" w:color="auto"/>
            <w:left w:val="none" w:sz="0" w:space="0" w:color="auto"/>
            <w:bottom w:val="none" w:sz="0" w:space="0" w:color="auto"/>
            <w:right w:val="none" w:sz="0" w:space="0" w:color="auto"/>
          </w:divBdr>
          <w:divsChild>
            <w:div w:id="1808039075">
              <w:marLeft w:val="0"/>
              <w:marRight w:val="0"/>
              <w:marTop w:val="0"/>
              <w:marBottom w:val="0"/>
              <w:divBdr>
                <w:top w:val="none" w:sz="0" w:space="0" w:color="auto"/>
                <w:left w:val="none" w:sz="0" w:space="0" w:color="auto"/>
                <w:bottom w:val="none" w:sz="0" w:space="0" w:color="auto"/>
                <w:right w:val="none" w:sz="0" w:space="0" w:color="auto"/>
              </w:divBdr>
            </w:div>
          </w:divsChild>
        </w:div>
        <w:div w:id="2091151790">
          <w:marLeft w:val="0"/>
          <w:marRight w:val="0"/>
          <w:marTop w:val="0"/>
          <w:marBottom w:val="0"/>
          <w:divBdr>
            <w:top w:val="none" w:sz="0" w:space="0" w:color="auto"/>
            <w:left w:val="none" w:sz="0" w:space="0" w:color="auto"/>
            <w:bottom w:val="none" w:sz="0" w:space="0" w:color="auto"/>
            <w:right w:val="none" w:sz="0" w:space="0" w:color="auto"/>
          </w:divBdr>
          <w:divsChild>
            <w:div w:id="1659924237">
              <w:marLeft w:val="0"/>
              <w:marRight w:val="0"/>
              <w:marTop w:val="0"/>
              <w:marBottom w:val="0"/>
              <w:divBdr>
                <w:top w:val="none" w:sz="0" w:space="0" w:color="auto"/>
                <w:left w:val="none" w:sz="0" w:space="0" w:color="auto"/>
                <w:bottom w:val="none" w:sz="0" w:space="0" w:color="auto"/>
                <w:right w:val="none" w:sz="0" w:space="0" w:color="auto"/>
              </w:divBdr>
            </w:div>
          </w:divsChild>
        </w:div>
        <w:div w:id="747465327">
          <w:marLeft w:val="0"/>
          <w:marRight w:val="0"/>
          <w:marTop w:val="0"/>
          <w:marBottom w:val="0"/>
          <w:divBdr>
            <w:top w:val="none" w:sz="0" w:space="0" w:color="auto"/>
            <w:left w:val="none" w:sz="0" w:space="0" w:color="auto"/>
            <w:bottom w:val="none" w:sz="0" w:space="0" w:color="auto"/>
            <w:right w:val="none" w:sz="0" w:space="0" w:color="auto"/>
          </w:divBdr>
          <w:divsChild>
            <w:div w:id="1001353071">
              <w:marLeft w:val="0"/>
              <w:marRight w:val="0"/>
              <w:marTop w:val="0"/>
              <w:marBottom w:val="0"/>
              <w:divBdr>
                <w:top w:val="none" w:sz="0" w:space="0" w:color="auto"/>
                <w:left w:val="none" w:sz="0" w:space="0" w:color="auto"/>
                <w:bottom w:val="none" w:sz="0" w:space="0" w:color="auto"/>
                <w:right w:val="none" w:sz="0" w:space="0" w:color="auto"/>
              </w:divBdr>
            </w:div>
          </w:divsChild>
        </w:div>
        <w:div w:id="1158692579">
          <w:marLeft w:val="0"/>
          <w:marRight w:val="0"/>
          <w:marTop w:val="0"/>
          <w:marBottom w:val="0"/>
          <w:divBdr>
            <w:top w:val="none" w:sz="0" w:space="0" w:color="auto"/>
            <w:left w:val="none" w:sz="0" w:space="0" w:color="auto"/>
            <w:bottom w:val="none" w:sz="0" w:space="0" w:color="auto"/>
            <w:right w:val="none" w:sz="0" w:space="0" w:color="auto"/>
          </w:divBdr>
          <w:divsChild>
            <w:div w:id="1306158055">
              <w:marLeft w:val="0"/>
              <w:marRight w:val="0"/>
              <w:marTop w:val="0"/>
              <w:marBottom w:val="0"/>
              <w:divBdr>
                <w:top w:val="none" w:sz="0" w:space="0" w:color="auto"/>
                <w:left w:val="none" w:sz="0" w:space="0" w:color="auto"/>
                <w:bottom w:val="none" w:sz="0" w:space="0" w:color="auto"/>
                <w:right w:val="none" w:sz="0" w:space="0" w:color="auto"/>
              </w:divBdr>
            </w:div>
          </w:divsChild>
        </w:div>
        <w:div w:id="917327554">
          <w:marLeft w:val="0"/>
          <w:marRight w:val="0"/>
          <w:marTop w:val="0"/>
          <w:marBottom w:val="0"/>
          <w:divBdr>
            <w:top w:val="none" w:sz="0" w:space="0" w:color="auto"/>
            <w:left w:val="none" w:sz="0" w:space="0" w:color="auto"/>
            <w:bottom w:val="none" w:sz="0" w:space="0" w:color="auto"/>
            <w:right w:val="none" w:sz="0" w:space="0" w:color="auto"/>
          </w:divBdr>
          <w:divsChild>
            <w:div w:id="685713052">
              <w:marLeft w:val="0"/>
              <w:marRight w:val="0"/>
              <w:marTop w:val="0"/>
              <w:marBottom w:val="0"/>
              <w:divBdr>
                <w:top w:val="none" w:sz="0" w:space="0" w:color="auto"/>
                <w:left w:val="none" w:sz="0" w:space="0" w:color="auto"/>
                <w:bottom w:val="none" w:sz="0" w:space="0" w:color="auto"/>
                <w:right w:val="none" w:sz="0" w:space="0" w:color="auto"/>
              </w:divBdr>
            </w:div>
          </w:divsChild>
        </w:div>
        <w:div w:id="1978297053">
          <w:marLeft w:val="0"/>
          <w:marRight w:val="0"/>
          <w:marTop w:val="0"/>
          <w:marBottom w:val="0"/>
          <w:divBdr>
            <w:top w:val="none" w:sz="0" w:space="0" w:color="auto"/>
            <w:left w:val="none" w:sz="0" w:space="0" w:color="auto"/>
            <w:bottom w:val="none" w:sz="0" w:space="0" w:color="auto"/>
            <w:right w:val="none" w:sz="0" w:space="0" w:color="auto"/>
          </w:divBdr>
          <w:divsChild>
            <w:div w:id="125248150">
              <w:marLeft w:val="0"/>
              <w:marRight w:val="0"/>
              <w:marTop w:val="0"/>
              <w:marBottom w:val="0"/>
              <w:divBdr>
                <w:top w:val="none" w:sz="0" w:space="0" w:color="auto"/>
                <w:left w:val="none" w:sz="0" w:space="0" w:color="auto"/>
                <w:bottom w:val="none" w:sz="0" w:space="0" w:color="auto"/>
                <w:right w:val="none" w:sz="0" w:space="0" w:color="auto"/>
              </w:divBdr>
            </w:div>
          </w:divsChild>
        </w:div>
        <w:div w:id="420106225">
          <w:marLeft w:val="0"/>
          <w:marRight w:val="0"/>
          <w:marTop w:val="0"/>
          <w:marBottom w:val="0"/>
          <w:divBdr>
            <w:top w:val="none" w:sz="0" w:space="0" w:color="auto"/>
            <w:left w:val="none" w:sz="0" w:space="0" w:color="auto"/>
            <w:bottom w:val="none" w:sz="0" w:space="0" w:color="auto"/>
            <w:right w:val="none" w:sz="0" w:space="0" w:color="auto"/>
          </w:divBdr>
          <w:divsChild>
            <w:div w:id="1387292199">
              <w:marLeft w:val="0"/>
              <w:marRight w:val="0"/>
              <w:marTop w:val="0"/>
              <w:marBottom w:val="0"/>
              <w:divBdr>
                <w:top w:val="none" w:sz="0" w:space="0" w:color="auto"/>
                <w:left w:val="none" w:sz="0" w:space="0" w:color="auto"/>
                <w:bottom w:val="none" w:sz="0" w:space="0" w:color="auto"/>
                <w:right w:val="none" w:sz="0" w:space="0" w:color="auto"/>
              </w:divBdr>
            </w:div>
          </w:divsChild>
        </w:div>
        <w:div w:id="645857293">
          <w:marLeft w:val="0"/>
          <w:marRight w:val="0"/>
          <w:marTop w:val="0"/>
          <w:marBottom w:val="0"/>
          <w:divBdr>
            <w:top w:val="none" w:sz="0" w:space="0" w:color="auto"/>
            <w:left w:val="none" w:sz="0" w:space="0" w:color="auto"/>
            <w:bottom w:val="none" w:sz="0" w:space="0" w:color="auto"/>
            <w:right w:val="none" w:sz="0" w:space="0" w:color="auto"/>
          </w:divBdr>
          <w:divsChild>
            <w:div w:id="1590969870">
              <w:marLeft w:val="0"/>
              <w:marRight w:val="0"/>
              <w:marTop w:val="0"/>
              <w:marBottom w:val="0"/>
              <w:divBdr>
                <w:top w:val="none" w:sz="0" w:space="0" w:color="auto"/>
                <w:left w:val="none" w:sz="0" w:space="0" w:color="auto"/>
                <w:bottom w:val="none" w:sz="0" w:space="0" w:color="auto"/>
                <w:right w:val="none" w:sz="0" w:space="0" w:color="auto"/>
              </w:divBdr>
            </w:div>
          </w:divsChild>
        </w:div>
        <w:div w:id="360787545">
          <w:marLeft w:val="0"/>
          <w:marRight w:val="0"/>
          <w:marTop w:val="0"/>
          <w:marBottom w:val="0"/>
          <w:divBdr>
            <w:top w:val="none" w:sz="0" w:space="0" w:color="auto"/>
            <w:left w:val="none" w:sz="0" w:space="0" w:color="auto"/>
            <w:bottom w:val="none" w:sz="0" w:space="0" w:color="auto"/>
            <w:right w:val="none" w:sz="0" w:space="0" w:color="auto"/>
          </w:divBdr>
          <w:divsChild>
            <w:div w:id="139929426">
              <w:marLeft w:val="0"/>
              <w:marRight w:val="0"/>
              <w:marTop w:val="0"/>
              <w:marBottom w:val="0"/>
              <w:divBdr>
                <w:top w:val="none" w:sz="0" w:space="0" w:color="auto"/>
                <w:left w:val="none" w:sz="0" w:space="0" w:color="auto"/>
                <w:bottom w:val="none" w:sz="0" w:space="0" w:color="auto"/>
                <w:right w:val="none" w:sz="0" w:space="0" w:color="auto"/>
              </w:divBdr>
            </w:div>
          </w:divsChild>
        </w:div>
        <w:div w:id="48919155">
          <w:marLeft w:val="0"/>
          <w:marRight w:val="0"/>
          <w:marTop w:val="0"/>
          <w:marBottom w:val="0"/>
          <w:divBdr>
            <w:top w:val="none" w:sz="0" w:space="0" w:color="auto"/>
            <w:left w:val="none" w:sz="0" w:space="0" w:color="auto"/>
            <w:bottom w:val="none" w:sz="0" w:space="0" w:color="auto"/>
            <w:right w:val="none" w:sz="0" w:space="0" w:color="auto"/>
          </w:divBdr>
          <w:divsChild>
            <w:div w:id="782385070">
              <w:marLeft w:val="0"/>
              <w:marRight w:val="0"/>
              <w:marTop w:val="0"/>
              <w:marBottom w:val="0"/>
              <w:divBdr>
                <w:top w:val="none" w:sz="0" w:space="0" w:color="auto"/>
                <w:left w:val="none" w:sz="0" w:space="0" w:color="auto"/>
                <w:bottom w:val="none" w:sz="0" w:space="0" w:color="auto"/>
                <w:right w:val="none" w:sz="0" w:space="0" w:color="auto"/>
              </w:divBdr>
            </w:div>
          </w:divsChild>
        </w:div>
        <w:div w:id="1001591147">
          <w:marLeft w:val="0"/>
          <w:marRight w:val="0"/>
          <w:marTop w:val="0"/>
          <w:marBottom w:val="0"/>
          <w:divBdr>
            <w:top w:val="none" w:sz="0" w:space="0" w:color="auto"/>
            <w:left w:val="none" w:sz="0" w:space="0" w:color="auto"/>
            <w:bottom w:val="none" w:sz="0" w:space="0" w:color="auto"/>
            <w:right w:val="none" w:sz="0" w:space="0" w:color="auto"/>
          </w:divBdr>
          <w:divsChild>
            <w:div w:id="1496994390">
              <w:marLeft w:val="0"/>
              <w:marRight w:val="0"/>
              <w:marTop w:val="0"/>
              <w:marBottom w:val="0"/>
              <w:divBdr>
                <w:top w:val="none" w:sz="0" w:space="0" w:color="auto"/>
                <w:left w:val="none" w:sz="0" w:space="0" w:color="auto"/>
                <w:bottom w:val="none" w:sz="0" w:space="0" w:color="auto"/>
                <w:right w:val="none" w:sz="0" w:space="0" w:color="auto"/>
              </w:divBdr>
            </w:div>
          </w:divsChild>
        </w:div>
        <w:div w:id="1269432584">
          <w:marLeft w:val="0"/>
          <w:marRight w:val="0"/>
          <w:marTop w:val="0"/>
          <w:marBottom w:val="0"/>
          <w:divBdr>
            <w:top w:val="none" w:sz="0" w:space="0" w:color="auto"/>
            <w:left w:val="none" w:sz="0" w:space="0" w:color="auto"/>
            <w:bottom w:val="none" w:sz="0" w:space="0" w:color="auto"/>
            <w:right w:val="none" w:sz="0" w:space="0" w:color="auto"/>
          </w:divBdr>
          <w:divsChild>
            <w:div w:id="1030717050">
              <w:marLeft w:val="0"/>
              <w:marRight w:val="0"/>
              <w:marTop w:val="0"/>
              <w:marBottom w:val="0"/>
              <w:divBdr>
                <w:top w:val="none" w:sz="0" w:space="0" w:color="auto"/>
                <w:left w:val="none" w:sz="0" w:space="0" w:color="auto"/>
                <w:bottom w:val="none" w:sz="0" w:space="0" w:color="auto"/>
                <w:right w:val="none" w:sz="0" w:space="0" w:color="auto"/>
              </w:divBdr>
            </w:div>
          </w:divsChild>
        </w:div>
        <w:div w:id="1982154140">
          <w:marLeft w:val="0"/>
          <w:marRight w:val="0"/>
          <w:marTop w:val="0"/>
          <w:marBottom w:val="0"/>
          <w:divBdr>
            <w:top w:val="none" w:sz="0" w:space="0" w:color="auto"/>
            <w:left w:val="none" w:sz="0" w:space="0" w:color="auto"/>
            <w:bottom w:val="none" w:sz="0" w:space="0" w:color="auto"/>
            <w:right w:val="none" w:sz="0" w:space="0" w:color="auto"/>
          </w:divBdr>
          <w:divsChild>
            <w:div w:id="200090709">
              <w:marLeft w:val="0"/>
              <w:marRight w:val="0"/>
              <w:marTop w:val="0"/>
              <w:marBottom w:val="0"/>
              <w:divBdr>
                <w:top w:val="none" w:sz="0" w:space="0" w:color="auto"/>
                <w:left w:val="none" w:sz="0" w:space="0" w:color="auto"/>
                <w:bottom w:val="none" w:sz="0" w:space="0" w:color="auto"/>
                <w:right w:val="none" w:sz="0" w:space="0" w:color="auto"/>
              </w:divBdr>
            </w:div>
          </w:divsChild>
        </w:div>
        <w:div w:id="765422034">
          <w:marLeft w:val="0"/>
          <w:marRight w:val="0"/>
          <w:marTop w:val="0"/>
          <w:marBottom w:val="0"/>
          <w:divBdr>
            <w:top w:val="none" w:sz="0" w:space="0" w:color="auto"/>
            <w:left w:val="none" w:sz="0" w:space="0" w:color="auto"/>
            <w:bottom w:val="none" w:sz="0" w:space="0" w:color="auto"/>
            <w:right w:val="none" w:sz="0" w:space="0" w:color="auto"/>
          </w:divBdr>
          <w:divsChild>
            <w:div w:id="144519466">
              <w:marLeft w:val="0"/>
              <w:marRight w:val="0"/>
              <w:marTop w:val="0"/>
              <w:marBottom w:val="0"/>
              <w:divBdr>
                <w:top w:val="none" w:sz="0" w:space="0" w:color="auto"/>
                <w:left w:val="none" w:sz="0" w:space="0" w:color="auto"/>
                <w:bottom w:val="none" w:sz="0" w:space="0" w:color="auto"/>
                <w:right w:val="none" w:sz="0" w:space="0" w:color="auto"/>
              </w:divBdr>
            </w:div>
          </w:divsChild>
        </w:div>
        <w:div w:id="1553036268">
          <w:marLeft w:val="0"/>
          <w:marRight w:val="0"/>
          <w:marTop w:val="0"/>
          <w:marBottom w:val="0"/>
          <w:divBdr>
            <w:top w:val="none" w:sz="0" w:space="0" w:color="auto"/>
            <w:left w:val="none" w:sz="0" w:space="0" w:color="auto"/>
            <w:bottom w:val="none" w:sz="0" w:space="0" w:color="auto"/>
            <w:right w:val="none" w:sz="0" w:space="0" w:color="auto"/>
          </w:divBdr>
          <w:divsChild>
            <w:div w:id="1030178420">
              <w:marLeft w:val="0"/>
              <w:marRight w:val="0"/>
              <w:marTop w:val="0"/>
              <w:marBottom w:val="0"/>
              <w:divBdr>
                <w:top w:val="none" w:sz="0" w:space="0" w:color="auto"/>
                <w:left w:val="none" w:sz="0" w:space="0" w:color="auto"/>
                <w:bottom w:val="none" w:sz="0" w:space="0" w:color="auto"/>
                <w:right w:val="none" w:sz="0" w:space="0" w:color="auto"/>
              </w:divBdr>
            </w:div>
          </w:divsChild>
        </w:div>
        <w:div w:id="1207183191">
          <w:marLeft w:val="0"/>
          <w:marRight w:val="0"/>
          <w:marTop w:val="0"/>
          <w:marBottom w:val="0"/>
          <w:divBdr>
            <w:top w:val="none" w:sz="0" w:space="0" w:color="auto"/>
            <w:left w:val="none" w:sz="0" w:space="0" w:color="auto"/>
            <w:bottom w:val="none" w:sz="0" w:space="0" w:color="auto"/>
            <w:right w:val="none" w:sz="0" w:space="0" w:color="auto"/>
          </w:divBdr>
          <w:divsChild>
            <w:div w:id="1057895212">
              <w:marLeft w:val="0"/>
              <w:marRight w:val="0"/>
              <w:marTop w:val="0"/>
              <w:marBottom w:val="0"/>
              <w:divBdr>
                <w:top w:val="none" w:sz="0" w:space="0" w:color="auto"/>
                <w:left w:val="none" w:sz="0" w:space="0" w:color="auto"/>
                <w:bottom w:val="none" w:sz="0" w:space="0" w:color="auto"/>
                <w:right w:val="none" w:sz="0" w:space="0" w:color="auto"/>
              </w:divBdr>
            </w:div>
          </w:divsChild>
        </w:div>
        <w:div w:id="1787039410">
          <w:marLeft w:val="0"/>
          <w:marRight w:val="0"/>
          <w:marTop w:val="0"/>
          <w:marBottom w:val="0"/>
          <w:divBdr>
            <w:top w:val="none" w:sz="0" w:space="0" w:color="auto"/>
            <w:left w:val="none" w:sz="0" w:space="0" w:color="auto"/>
            <w:bottom w:val="none" w:sz="0" w:space="0" w:color="auto"/>
            <w:right w:val="none" w:sz="0" w:space="0" w:color="auto"/>
          </w:divBdr>
          <w:divsChild>
            <w:div w:id="1386416445">
              <w:marLeft w:val="0"/>
              <w:marRight w:val="0"/>
              <w:marTop w:val="0"/>
              <w:marBottom w:val="0"/>
              <w:divBdr>
                <w:top w:val="none" w:sz="0" w:space="0" w:color="auto"/>
                <w:left w:val="none" w:sz="0" w:space="0" w:color="auto"/>
                <w:bottom w:val="none" w:sz="0" w:space="0" w:color="auto"/>
                <w:right w:val="none" w:sz="0" w:space="0" w:color="auto"/>
              </w:divBdr>
            </w:div>
          </w:divsChild>
        </w:div>
        <w:div w:id="148906475">
          <w:marLeft w:val="0"/>
          <w:marRight w:val="0"/>
          <w:marTop w:val="0"/>
          <w:marBottom w:val="0"/>
          <w:divBdr>
            <w:top w:val="none" w:sz="0" w:space="0" w:color="auto"/>
            <w:left w:val="none" w:sz="0" w:space="0" w:color="auto"/>
            <w:bottom w:val="none" w:sz="0" w:space="0" w:color="auto"/>
            <w:right w:val="none" w:sz="0" w:space="0" w:color="auto"/>
          </w:divBdr>
          <w:divsChild>
            <w:div w:id="1063412860">
              <w:marLeft w:val="0"/>
              <w:marRight w:val="0"/>
              <w:marTop w:val="0"/>
              <w:marBottom w:val="0"/>
              <w:divBdr>
                <w:top w:val="none" w:sz="0" w:space="0" w:color="auto"/>
                <w:left w:val="none" w:sz="0" w:space="0" w:color="auto"/>
                <w:bottom w:val="none" w:sz="0" w:space="0" w:color="auto"/>
                <w:right w:val="none" w:sz="0" w:space="0" w:color="auto"/>
              </w:divBdr>
            </w:div>
          </w:divsChild>
        </w:div>
        <w:div w:id="1192375480">
          <w:marLeft w:val="0"/>
          <w:marRight w:val="0"/>
          <w:marTop w:val="0"/>
          <w:marBottom w:val="0"/>
          <w:divBdr>
            <w:top w:val="none" w:sz="0" w:space="0" w:color="auto"/>
            <w:left w:val="none" w:sz="0" w:space="0" w:color="auto"/>
            <w:bottom w:val="none" w:sz="0" w:space="0" w:color="auto"/>
            <w:right w:val="none" w:sz="0" w:space="0" w:color="auto"/>
          </w:divBdr>
          <w:divsChild>
            <w:div w:id="1003321478">
              <w:marLeft w:val="0"/>
              <w:marRight w:val="0"/>
              <w:marTop w:val="0"/>
              <w:marBottom w:val="0"/>
              <w:divBdr>
                <w:top w:val="none" w:sz="0" w:space="0" w:color="auto"/>
                <w:left w:val="none" w:sz="0" w:space="0" w:color="auto"/>
                <w:bottom w:val="none" w:sz="0" w:space="0" w:color="auto"/>
                <w:right w:val="none" w:sz="0" w:space="0" w:color="auto"/>
              </w:divBdr>
            </w:div>
          </w:divsChild>
        </w:div>
        <w:div w:id="803890978">
          <w:marLeft w:val="0"/>
          <w:marRight w:val="0"/>
          <w:marTop w:val="0"/>
          <w:marBottom w:val="0"/>
          <w:divBdr>
            <w:top w:val="none" w:sz="0" w:space="0" w:color="auto"/>
            <w:left w:val="none" w:sz="0" w:space="0" w:color="auto"/>
            <w:bottom w:val="none" w:sz="0" w:space="0" w:color="auto"/>
            <w:right w:val="none" w:sz="0" w:space="0" w:color="auto"/>
          </w:divBdr>
          <w:divsChild>
            <w:div w:id="245848308">
              <w:marLeft w:val="0"/>
              <w:marRight w:val="0"/>
              <w:marTop w:val="0"/>
              <w:marBottom w:val="0"/>
              <w:divBdr>
                <w:top w:val="none" w:sz="0" w:space="0" w:color="auto"/>
                <w:left w:val="none" w:sz="0" w:space="0" w:color="auto"/>
                <w:bottom w:val="none" w:sz="0" w:space="0" w:color="auto"/>
                <w:right w:val="none" w:sz="0" w:space="0" w:color="auto"/>
              </w:divBdr>
            </w:div>
          </w:divsChild>
        </w:div>
        <w:div w:id="457527170">
          <w:marLeft w:val="0"/>
          <w:marRight w:val="0"/>
          <w:marTop w:val="0"/>
          <w:marBottom w:val="0"/>
          <w:divBdr>
            <w:top w:val="none" w:sz="0" w:space="0" w:color="auto"/>
            <w:left w:val="none" w:sz="0" w:space="0" w:color="auto"/>
            <w:bottom w:val="none" w:sz="0" w:space="0" w:color="auto"/>
            <w:right w:val="none" w:sz="0" w:space="0" w:color="auto"/>
          </w:divBdr>
          <w:divsChild>
            <w:div w:id="861093806">
              <w:marLeft w:val="0"/>
              <w:marRight w:val="0"/>
              <w:marTop w:val="0"/>
              <w:marBottom w:val="0"/>
              <w:divBdr>
                <w:top w:val="none" w:sz="0" w:space="0" w:color="auto"/>
                <w:left w:val="none" w:sz="0" w:space="0" w:color="auto"/>
                <w:bottom w:val="none" w:sz="0" w:space="0" w:color="auto"/>
                <w:right w:val="none" w:sz="0" w:space="0" w:color="auto"/>
              </w:divBdr>
            </w:div>
          </w:divsChild>
        </w:div>
        <w:div w:id="1144928789">
          <w:marLeft w:val="0"/>
          <w:marRight w:val="0"/>
          <w:marTop w:val="0"/>
          <w:marBottom w:val="0"/>
          <w:divBdr>
            <w:top w:val="none" w:sz="0" w:space="0" w:color="auto"/>
            <w:left w:val="none" w:sz="0" w:space="0" w:color="auto"/>
            <w:bottom w:val="none" w:sz="0" w:space="0" w:color="auto"/>
            <w:right w:val="none" w:sz="0" w:space="0" w:color="auto"/>
          </w:divBdr>
          <w:divsChild>
            <w:div w:id="1126661354">
              <w:marLeft w:val="0"/>
              <w:marRight w:val="0"/>
              <w:marTop w:val="0"/>
              <w:marBottom w:val="0"/>
              <w:divBdr>
                <w:top w:val="none" w:sz="0" w:space="0" w:color="auto"/>
                <w:left w:val="none" w:sz="0" w:space="0" w:color="auto"/>
                <w:bottom w:val="none" w:sz="0" w:space="0" w:color="auto"/>
                <w:right w:val="none" w:sz="0" w:space="0" w:color="auto"/>
              </w:divBdr>
            </w:div>
          </w:divsChild>
        </w:div>
        <w:div w:id="2089031015">
          <w:marLeft w:val="0"/>
          <w:marRight w:val="0"/>
          <w:marTop w:val="0"/>
          <w:marBottom w:val="0"/>
          <w:divBdr>
            <w:top w:val="none" w:sz="0" w:space="0" w:color="auto"/>
            <w:left w:val="none" w:sz="0" w:space="0" w:color="auto"/>
            <w:bottom w:val="none" w:sz="0" w:space="0" w:color="auto"/>
            <w:right w:val="none" w:sz="0" w:space="0" w:color="auto"/>
          </w:divBdr>
          <w:divsChild>
            <w:div w:id="1480997825">
              <w:marLeft w:val="0"/>
              <w:marRight w:val="0"/>
              <w:marTop w:val="0"/>
              <w:marBottom w:val="0"/>
              <w:divBdr>
                <w:top w:val="none" w:sz="0" w:space="0" w:color="auto"/>
                <w:left w:val="none" w:sz="0" w:space="0" w:color="auto"/>
                <w:bottom w:val="none" w:sz="0" w:space="0" w:color="auto"/>
                <w:right w:val="none" w:sz="0" w:space="0" w:color="auto"/>
              </w:divBdr>
            </w:div>
          </w:divsChild>
        </w:div>
        <w:div w:id="785931787">
          <w:marLeft w:val="0"/>
          <w:marRight w:val="0"/>
          <w:marTop w:val="0"/>
          <w:marBottom w:val="0"/>
          <w:divBdr>
            <w:top w:val="none" w:sz="0" w:space="0" w:color="auto"/>
            <w:left w:val="none" w:sz="0" w:space="0" w:color="auto"/>
            <w:bottom w:val="none" w:sz="0" w:space="0" w:color="auto"/>
            <w:right w:val="none" w:sz="0" w:space="0" w:color="auto"/>
          </w:divBdr>
          <w:divsChild>
            <w:div w:id="273632589">
              <w:marLeft w:val="0"/>
              <w:marRight w:val="0"/>
              <w:marTop w:val="0"/>
              <w:marBottom w:val="0"/>
              <w:divBdr>
                <w:top w:val="none" w:sz="0" w:space="0" w:color="auto"/>
                <w:left w:val="none" w:sz="0" w:space="0" w:color="auto"/>
                <w:bottom w:val="none" w:sz="0" w:space="0" w:color="auto"/>
                <w:right w:val="none" w:sz="0" w:space="0" w:color="auto"/>
              </w:divBdr>
            </w:div>
          </w:divsChild>
        </w:div>
        <w:div w:id="73482035">
          <w:marLeft w:val="0"/>
          <w:marRight w:val="0"/>
          <w:marTop w:val="0"/>
          <w:marBottom w:val="0"/>
          <w:divBdr>
            <w:top w:val="none" w:sz="0" w:space="0" w:color="auto"/>
            <w:left w:val="none" w:sz="0" w:space="0" w:color="auto"/>
            <w:bottom w:val="none" w:sz="0" w:space="0" w:color="auto"/>
            <w:right w:val="none" w:sz="0" w:space="0" w:color="auto"/>
          </w:divBdr>
          <w:divsChild>
            <w:div w:id="2136679877">
              <w:marLeft w:val="0"/>
              <w:marRight w:val="0"/>
              <w:marTop w:val="0"/>
              <w:marBottom w:val="0"/>
              <w:divBdr>
                <w:top w:val="none" w:sz="0" w:space="0" w:color="auto"/>
                <w:left w:val="none" w:sz="0" w:space="0" w:color="auto"/>
                <w:bottom w:val="none" w:sz="0" w:space="0" w:color="auto"/>
                <w:right w:val="none" w:sz="0" w:space="0" w:color="auto"/>
              </w:divBdr>
            </w:div>
          </w:divsChild>
        </w:div>
        <w:div w:id="1720015572">
          <w:marLeft w:val="0"/>
          <w:marRight w:val="0"/>
          <w:marTop w:val="0"/>
          <w:marBottom w:val="0"/>
          <w:divBdr>
            <w:top w:val="none" w:sz="0" w:space="0" w:color="auto"/>
            <w:left w:val="none" w:sz="0" w:space="0" w:color="auto"/>
            <w:bottom w:val="none" w:sz="0" w:space="0" w:color="auto"/>
            <w:right w:val="none" w:sz="0" w:space="0" w:color="auto"/>
          </w:divBdr>
          <w:divsChild>
            <w:div w:id="425925033">
              <w:marLeft w:val="0"/>
              <w:marRight w:val="0"/>
              <w:marTop w:val="0"/>
              <w:marBottom w:val="0"/>
              <w:divBdr>
                <w:top w:val="none" w:sz="0" w:space="0" w:color="auto"/>
                <w:left w:val="none" w:sz="0" w:space="0" w:color="auto"/>
                <w:bottom w:val="none" w:sz="0" w:space="0" w:color="auto"/>
                <w:right w:val="none" w:sz="0" w:space="0" w:color="auto"/>
              </w:divBdr>
            </w:div>
          </w:divsChild>
        </w:div>
        <w:div w:id="542400587">
          <w:marLeft w:val="0"/>
          <w:marRight w:val="0"/>
          <w:marTop w:val="0"/>
          <w:marBottom w:val="0"/>
          <w:divBdr>
            <w:top w:val="none" w:sz="0" w:space="0" w:color="auto"/>
            <w:left w:val="none" w:sz="0" w:space="0" w:color="auto"/>
            <w:bottom w:val="none" w:sz="0" w:space="0" w:color="auto"/>
            <w:right w:val="none" w:sz="0" w:space="0" w:color="auto"/>
          </w:divBdr>
          <w:divsChild>
            <w:div w:id="671841099">
              <w:marLeft w:val="0"/>
              <w:marRight w:val="0"/>
              <w:marTop w:val="0"/>
              <w:marBottom w:val="0"/>
              <w:divBdr>
                <w:top w:val="none" w:sz="0" w:space="0" w:color="auto"/>
                <w:left w:val="none" w:sz="0" w:space="0" w:color="auto"/>
                <w:bottom w:val="none" w:sz="0" w:space="0" w:color="auto"/>
                <w:right w:val="none" w:sz="0" w:space="0" w:color="auto"/>
              </w:divBdr>
            </w:div>
          </w:divsChild>
        </w:div>
        <w:div w:id="1682005099">
          <w:marLeft w:val="0"/>
          <w:marRight w:val="0"/>
          <w:marTop w:val="0"/>
          <w:marBottom w:val="0"/>
          <w:divBdr>
            <w:top w:val="none" w:sz="0" w:space="0" w:color="auto"/>
            <w:left w:val="none" w:sz="0" w:space="0" w:color="auto"/>
            <w:bottom w:val="none" w:sz="0" w:space="0" w:color="auto"/>
            <w:right w:val="none" w:sz="0" w:space="0" w:color="auto"/>
          </w:divBdr>
          <w:divsChild>
            <w:div w:id="1119880842">
              <w:marLeft w:val="0"/>
              <w:marRight w:val="0"/>
              <w:marTop w:val="0"/>
              <w:marBottom w:val="0"/>
              <w:divBdr>
                <w:top w:val="none" w:sz="0" w:space="0" w:color="auto"/>
                <w:left w:val="none" w:sz="0" w:space="0" w:color="auto"/>
                <w:bottom w:val="none" w:sz="0" w:space="0" w:color="auto"/>
                <w:right w:val="none" w:sz="0" w:space="0" w:color="auto"/>
              </w:divBdr>
            </w:div>
          </w:divsChild>
        </w:div>
        <w:div w:id="1293635088">
          <w:marLeft w:val="0"/>
          <w:marRight w:val="0"/>
          <w:marTop w:val="0"/>
          <w:marBottom w:val="0"/>
          <w:divBdr>
            <w:top w:val="none" w:sz="0" w:space="0" w:color="auto"/>
            <w:left w:val="none" w:sz="0" w:space="0" w:color="auto"/>
            <w:bottom w:val="none" w:sz="0" w:space="0" w:color="auto"/>
            <w:right w:val="none" w:sz="0" w:space="0" w:color="auto"/>
          </w:divBdr>
          <w:divsChild>
            <w:div w:id="275259253">
              <w:marLeft w:val="0"/>
              <w:marRight w:val="0"/>
              <w:marTop w:val="0"/>
              <w:marBottom w:val="0"/>
              <w:divBdr>
                <w:top w:val="none" w:sz="0" w:space="0" w:color="auto"/>
                <w:left w:val="none" w:sz="0" w:space="0" w:color="auto"/>
                <w:bottom w:val="none" w:sz="0" w:space="0" w:color="auto"/>
                <w:right w:val="none" w:sz="0" w:space="0" w:color="auto"/>
              </w:divBdr>
            </w:div>
          </w:divsChild>
        </w:div>
        <w:div w:id="996494283">
          <w:marLeft w:val="0"/>
          <w:marRight w:val="0"/>
          <w:marTop w:val="0"/>
          <w:marBottom w:val="0"/>
          <w:divBdr>
            <w:top w:val="none" w:sz="0" w:space="0" w:color="auto"/>
            <w:left w:val="none" w:sz="0" w:space="0" w:color="auto"/>
            <w:bottom w:val="none" w:sz="0" w:space="0" w:color="auto"/>
            <w:right w:val="none" w:sz="0" w:space="0" w:color="auto"/>
          </w:divBdr>
          <w:divsChild>
            <w:div w:id="1630162077">
              <w:marLeft w:val="0"/>
              <w:marRight w:val="0"/>
              <w:marTop w:val="0"/>
              <w:marBottom w:val="0"/>
              <w:divBdr>
                <w:top w:val="none" w:sz="0" w:space="0" w:color="auto"/>
                <w:left w:val="none" w:sz="0" w:space="0" w:color="auto"/>
                <w:bottom w:val="none" w:sz="0" w:space="0" w:color="auto"/>
                <w:right w:val="none" w:sz="0" w:space="0" w:color="auto"/>
              </w:divBdr>
            </w:div>
          </w:divsChild>
        </w:div>
        <w:div w:id="252861093">
          <w:marLeft w:val="0"/>
          <w:marRight w:val="0"/>
          <w:marTop w:val="0"/>
          <w:marBottom w:val="0"/>
          <w:divBdr>
            <w:top w:val="none" w:sz="0" w:space="0" w:color="auto"/>
            <w:left w:val="none" w:sz="0" w:space="0" w:color="auto"/>
            <w:bottom w:val="none" w:sz="0" w:space="0" w:color="auto"/>
            <w:right w:val="none" w:sz="0" w:space="0" w:color="auto"/>
          </w:divBdr>
          <w:divsChild>
            <w:div w:id="1043359328">
              <w:marLeft w:val="0"/>
              <w:marRight w:val="0"/>
              <w:marTop w:val="0"/>
              <w:marBottom w:val="0"/>
              <w:divBdr>
                <w:top w:val="none" w:sz="0" w:space="0" w:color="auto"/>
                <w:left w:val="none" w:sz="0" w:space="0" w:color="auto"/>
                <w:bottom w:val="none" w:sz="0" w:space="0" w:color="auto"/>
                <w:right w:val="none" w:sz="0" w:space="0" w:color="auto"/>
              </w:divBdr>
            </w:div>
          </w:divsChild>
        </w:div>
        <w:div w:id="1846743256">
          <w:marLeft w:val="0"/>
          <w:marRight w:val="0"/>
          <w:marTop w:val="0"/>
          <w:marBottom w:val="0"/>
          <w:divBdr>
            <w:top w:val="none" w:sz="0" w:space="0" w:color="auto"/>
            <w:left w:val="none" w:sz="0" w:space="0" w:color="auto"/>
            <w:bottom w:val="none" w:sz="0" w:space="0" w:color="auto"/>
            <w:right w:val="none" w:sz="0" w:space="0" w:color="auto"/>
          </w:divBdr>
          <w:divsChild>
            <w:div w:id="46148280">
              <w:marLeft w:val="0"/>
              <w:marRight w:val="0"/>
              <w:marTop w:val="0"/>
              <w:marBottom w:val="0"/>
              <w:divBdr>
                <w:top w:val="none" w:sz="0" w:space="0" w:color="auto"/>
                <w:left w:val="none" w:sz="0" w:space="0" w:color="auto"/>
                <w:bottom w:val="none" w:sz="0" w:space="0" w:color="auto"/>
                <w:right w:val="none" w:sz="0" w:space="0" w:color="auto"/>
              </w:divBdr>
            </w:div>
          </w:divsChild>
        </w:div>
        <w:div w:id="1581066175">
          <w:marLeft w:val="0"/>
          <w:marRight w:val="0"/>
          <w:marTop w:val="0"/>
          <w:marBottom w:val="0"/>
          <w:divBdr>
            <w:top w:val="none" w:sz="0" w:space="0" w:color="auto"/>
            <w:left w:val="none" w:sz="0" w:space="0" w:color="auto"/>
            <w:bottom w:val="none" w:sz="0" w:space="0" w:color="auto"/>
            <w:right w:val="none" w:sz="0" w:space="0" w:color="auto"/>
          </w:divBdr>
          <w:divsChild>
            <w:div w:id="1002901511">
              <w:marLeft w:val="0"/>
              <w:marRight w:val="0"/>
              <w:marTop w:val="0"/>
              <w:marBottom w:val="0"/>
              <w:divBdr>
                <w:top w:val="none" w:sz="0" w:space="0" w:color="auto"/>
                <w:left w:val="none" w:sz="0" w:space="0" w:color="auto"/>
                <w:bottom w:val="none" w:sz="0" w:space="0" w:color="auto"/>
                <w:right w:val="none" w:sz="0" w:space="0" w:color="auto"/>
              </w:divBdr>
            </w:div>
          </w:divsChild>
        </w:div>
        <w:div w:id="546994242">
          <w:marLeft w:val="0"/>
          <w:marRight w:val="0"/>
          <w:marTop w:val="0"/>
          <w:marBottom w:val="0"/>
          <w:divBdr>
            <w:top w:val="none" w:sz="0" w:space="0" w:color="auto"/>
            <w:left w:val="none" w:sz="0" w:space="0" w:color="auto"/>
            <w:bottom w:val="none" w:sz="0" w:space="0" w:color="auto"/>
            <w:right w:val="none" w:sz="0" w:space="0" w:color="auto"/>
          </w:divBdr>
          <w:divsChild>
            <w:div w:id="1576283180">
              <w:marLeft w:val="0"/>
              <w:marRight w:val="0"/>
              <w:marTop w:val="0"/>
              <w:marBottom w:val="0"/>
              <w:divBdr>
                <w:top w:val="none" w:sz="0" w:space="0" w:color="auto"/>
                <w:left w:val="none" w:sz="0" w:space="0" w:color="auto"/>
                <w:bottom w:val="none" w:sz="0" w:space="0" w:color="auto"/>
                <w:right w:val="none" w:sz="0" w:space="0" w:color="auto"/>
              </w:divBdr>
            </w:div>
          </w:divsChild>
        </w:div>
        <w:div w:id="454714181">
          <w:marLeft w:val="0"/>
          <w:marRight w:val="0"/>
          <w:marTop w:val="0"/>
          <w:marBottom w:val="0"/>
          <w:divBdr>
            <w:top w:val="none" w:sz="0" w:space="0" w:color="auto"/>
            <w:left w:val="none" w:sz="0" w:space="0" w:color="auto"/>
            <w:bottom w:val="none" w:sz="0" w:space="0" w:color="auto"/>
            <w:right w:val="none" w:sz="0" w:space="0" w:color="auto"/>
          </w:divBdr>
          <w:divsChild>
            <w:div w:id="746150148">
              <w:marLeft w:val="0"/>
              <w:marRight w:val="0"/>
              <w:marTop w:val="0"/>
              <w:marBottom w:val="0"/>
              <w:divBdr>
                <w:top w:val="none" w:sz="0" w:space="0" w:color="auto"/>
                <w:left w:val="none" w:sz="0" w:space="0" w:color="auto"/>
                <w:bottom w:val="none" w:sz="0" w:space="0" w:color="auto"/>
                <w:right w:val="none" w:sz="0" w:space="0" w:color="auto"/>
              </w:divBdr>
            </w:div>
          </w:divsChild>
        </w:div>
        <w:div w:id="1945111942">
          <w:marLeft w:val="0"/>
          <w:marRight w:val="0"/>
          <w:marTop w:val="0"/>
          <w:marBottom w:val="0"/>
          <w:divBdr>
            <w:top w:val="none" w:sz="0" w:space="0" w:color="auto"/>
            <w:left w:val="none" w:sz="0" w:space="0" w:color="auto"/>
            <w:bottom w:val="none" w:sz="0" w:space="0" w:color="auto"/>
            <w:right w:val="none" w:sz="0" w:space="0" w:color="auto"/>
          </w:divBdr>
          <w:divsChild>
            <w:div w:id="1917549149">
              <w:marLeft w:val="0"/>
              <w:marRight w:val="0"/>
              <w:marTop w:val="0"/>
              <w:marBottom w:val="0"/>
              <w:divBdr>
                <w:top w:val="none" w:sz="0" w:space="0" w:color="auto"/>
                <w:left w:val="none" w:sz="0" w:space="0" w:color="auto"/>
                <w:bottom w:val="none" w:sz="0" w:space="0" w:color="auto"/>
                <w:right w:val="none" w:sz="0" w:space="0" w:color="auto"/>
              </w:divBdr>
            </w:div>
          </w:divsChild>
        </w:div>
        <w:div w:id="765346395">
          <w:marLeft w:val="0"/>
          <w:marRight w:val="0"/>
          <w:marTop w:val="0"/>
          <w:marBottom w:val="0"/>
          <w:divBdr>
            <w:top w:val="none" w:sz="0" w:space="0" w:color="auto"/>
            <w:left w:val="none" w:sz="0" w:space="0" w:color="auto"/>
            <w:bottom w:val="none" w:sz="0" w:space="0" w:color="auto"/>
            <w:right w:val="none" w:sz="0" w:space="0" w:color="auto"/>
          </w:divBdr>
          <w:divsChild>
            <w:div w:id="1257985008">
              <w:marLeft w:val="0"/>
              <w:marRight w:val="0"/>
              <w:marTop w:val="0"/>
              <w:marBottom w:val="0"/>
              <w:divBdr>
                <w:top w:val="none" w:sz="0" w:space="0" w:color="auto"/>
                <w:left w:val="none" w:sz="0" w:space="0" w:color="auto"/>
                <w:bottom w:val="none" w:sz="0" w:space="0" w:color="auto"/>
                <w:right w:val="none" w:sz="0" w:space="0" w:color="auto"/>
              </w:divBdr>
            </w:div>
          </w:divsChild>
        </w:div>
        <w:div w:id="170534517">
          <w:marLeft w:val="0"/>
          <w:marRight w:val="0"/>
          <w:marTop w:val="0"/>
          <w:marBottom w:val="0"/>
          <w:divBdr>
            <w:top w:val="none" w:sz="0" w:space="0" w:color="auto"/>
            <w:left w:val="none" w:sz="0" w:space="0" w:color="auto"/>
            <w:bottom w:val="none" w:sz="0" w:space="0" w:color="auto"/>
            <w:right w:val="none" w:sz="0" w:space="0" w:color="auto"/>
          </w:divBdr>
          <w:divsChild>
            <w:div w:id="1081877243">
              <w:marLeft w:val="0"/>
              <w:marRight w:val="0"/>
              <w:marTop w:val="0"/>
              <w:marBottom w:val="0"/>
              <w:divBdr>
                <w:top w:val="none" w:sz="0" w:space="0" w:color="auto"/>
                <w:left w:val="none" w:sz="0" w:space="0" w:color="auto"/>
                <w:bottom w:val="none" w:sz="0" w:space="0" w:color="auto"/>
                <w:right w:val="none" w:sz="0" w:space="0" w:color="auto"/>
              </w:divBdr>
            </w:div>
          </w:divsChild>
        </w:div>
        <w:div w:id="657268296">
          <w:marLeft w:val="0"/>
          <w:marRight w:val="0"/>
          <w:marTop w:val="0"/>
          <w:marBottom w:val="0"/>
          <w:divBdr>
            <w:top w:val="none" w:sz="0" w:space="0" w:color="auto"/>
            <w:left w:val="none" w:sz="0" w:space="0" w:color="auto"/>
            <w:bottom w:val="none" w:sz="0" w:space="0" w:color="auto"/>
            <w:right w:val="none" w:sz="0" w:space="0" w:color="auto"/>
          </w:divBdr>
          <w:divsChild>
            <w:div w:id="1848976661">
              <w:marLeft w:val="0"/>
              <w:marRight w:val="0"/>
              <w:marTop w:val="0"/>
              <w:marBottom w:val="0"/>
              <w:divBdr>
                <w:top w:val="none" w:sz="0" w:space="0" w:color="auto"/>
                <w:left w:val="none" w:sz="0" w:space="0" w:color="auto"/>
                <w:bottom w:val="none" w:sz="0" w:space="0" w:color="auto"/>
                <w:right w:val="none" w:sz="0" w:space="0" w:color="auto"/>
              </w:divBdr>
            </w:div>
          </w:divsChild>
        </w:div>
        <w:div w:id="818426623">
          <w:marLeft w:val="0"/>
          <w:marRight w:val="0"/>
          <w:marTop w:val="0"/>
          <w:marBottom w:val="0"/>
          <w:divBdr>
            <w:top w:val="none" w:sz="0" w:space="0" w:color="auto"/>
            <w:left w:val="none" w:sz="0" w:space="0" w:color="auto"/>
            <w:bottom w:val="none" w:sz="0" w:space="0" w:color="auto"/>
            <w:right w:val="none" w:sz="0" w:space="0" w:color="auto"/>
          </w:divBdr>
          <w:divsChild>
            <w:div w:id="1036353336">
              <w:marLeft w:val="0"/>
              <w:marRight w:val="0"/>
              <w:marTop w:val="0"/>
              <w:marBottom w:val="0"/>
              <w:divBdr>
                <w:top w:val="none" w:sz="0" w:space="0" w:color="auto"/>
                <w:left w:val="none" w:sz="0" w:space="0" w:color="auto"/>
                <w:bottom w:val="none" w:sz="0" w:space="0" w:color="auto"/>
                <w:right w:val="none" w:sz="0" w:space="0" w:color="auto"/>
              </w:divBdr>
            </w:div>
          </w:divsChild>
        </w:div>
        <w:div w:id="1799227626">
          <w:marLeft w:val="0"/>
          <w:marRight w:val="0"/>
          <w:marTop w:val="0"/>
          <w:marBottom w:val="0"/>
          <w:divBdr>
            <w:top w:val="none" w:sz="0" w:space="0" w:color="auto"/>
            <w:left w:val="none" w:sz="0" w:space="0" w:color="auto"/>
            <w:bottom w:val="none" w:sz="0" w:space="0" w:color="auto"/>
            <w:right w:val="none" w:sz="0" w:space="0" w:color="auto"/>
          </w:divBdr>
          <w:divsChild>
            <w:div w:id="20862044">
              <w:marLeft w:val="0"/>
              <w:marRight w:val="0"/>
              <w:marTop w:val="0"/>
              <w:marBottom w:val="0"/>
              <w:divBdr>
                <w:top w:val="none" w:sz="0" w:space="0" w:color="auto"/>
                <w:left w:val="none" w:sz="0" w:space="0" w:color="auto"/>
                <w:bottom w:val="none" w:sz="0" w:space="0" w:color="auto"/>
                <w:right w:val="none" w:sz="0" w:space="0" w:color="auto"/>
              </w:divBdr>
            </w:div>
          </w:divsChild>
        </w:div>
        <w:div w:id="1962572032">
          <w:marLeft w:val="0"/>
          <w:marRight w:val="0"/>
          <w:marTop w:val="0"/>
          <w:marBottom w:val="0"/>
          <w:divBdr>
            <w:top w:val="none" w:sz="0" w:space="0" w:color="auto"/>
            <w:left w:val="none" w:sz="0" w:space="0" w:color="auto"/>
            <w:bottom w:val="none" w:sz="0" w:space="0" w:color="auto"/>
            <w:right w:val="none" w:sz="0" w:space="0" w:color="auto"/>
          </w:divBdr>
          <w:divsChild>
            <w:div w:id="1986734479">
              <w:marLeft w:val="0"/>
              <w:marRight w:val="0"/>
              <w:marTop w:val="0"/>
              <w:marBottom w:val="0"/>
              <w:divBdr>
                <w:top w:val="none" w:sz="0" w:space="0" w:color="auto"/>
                <w:left w:val="none" w:sz="0" w:space="0" w:color="auto"/>
                <w:bottom w:val="none" w:sz="0" w:space="0" w:color="auto"/>
                <w:right w:val="none" w:sz="0" w:space="0" w:color="auto"/>
              </w:divBdr>
            </w:div>
          </w:divsChild>
        </w:div>
        <w:div w:id="789978442">
          <w:marLeft w:val="0"/>
          <w:marRight w:val="0"/>
          <w:marTop w:val="0"/>
          <w:marBottom w:val="0"/>
          <w:divBdr>
            <w:top w:val="none" w:sz="0" w:space="0" w:color="auto"/>
            <w:left w:val="none" w:sz="0" w:space="0" w:color="auto"/>
            <w:bottom w:val="none" w:sz="0" w:space="0" w:color="auto"/>
            <w:right w:val="none" w:sz="0" w:space="0" w:color="auto"/>
          </w:divBdr>
          <w:divsChild>
            <w:div w:id="246774227">
              <w:marLeft w:val="0"/>
              <w:marRight w:val="0"/>
              <w:marTop w:val="0"/>
              <w:marBottom w:val="0"/>
              <w:divBdr>
                <w:top w:val="none" w:sz="0" w:space="0" w:color="auto"/>
                <w:left w:val="none" w:sz="0" w:space="0" w:color="auto"/>
                <w:bottom w:val="none" w:sz="0" w:space="0" w:color="auto"/>
                <w:right w:val="none" w:sz="0" w:space="0" w:color="auto"/>
              </w:divBdr>
            </w:div>
          </w:divsChild>
        </w:div>
        <w:div w:id="670572778">
          <w:marLeft w:val="0"/>
          <w:marRight w:val="0"/>
          <w:marTop w:val="0"/>
          <w:marBottom w:val="0"/>
          <w:divBdr>
            <w:top w:val="none" w:sz="0" w:space="0" w:color="auto"/>
            <w:left w:val="none" w:sz="0" w:space="0" w:color="auto"/>
            <w:bottom w:val="none" w:sz="0" w:space="0" w:color="auto"/>
            <w:right w:val="none" w:sz="0" w:space="0" w:color="auto"/>
          </w:divBdr>
          <w:divsChild>
            <w:div w:id="670261920">
              <w:marLeft w:val="0"/>
              <w:marRight w:val="0"/>
              <w:marTop w:val="0"/>
              <w:marBottom w:val="0"/>
              <w:divBdr>
                <w:top w:val="none" w:sz="0" w:space="0" w:color="auto"/>
                <w:left w:val="none" w:sz="0" w:space="0" w:color="auto"/>
                <w:bottom w:val="none" w:sz="0" w:space="0" w:color="auto"/>
                <w:right w:val="none" w:sz="0" w:space="0" w:color="auto"/>
              </w:divBdr>
            </w:div>
          </w:divsChild>
        </w:div>
        <w:div w:id="974988886">
          <w:marLeft w:val="0"/>
          <w:marRight w:val="0"/>
          <w:marTop w:val="0"/>
          <w:marBottom w:val="0"/>
          <w:divBdr>
            <w:top w:val="none" w:sz="0" w:space="0" w:color="auto"/>
            <w:left w:val="none" w:sz="0" w:space="0" w:color="auto"/>
            <w:bottom w:val="none" w:sz="0" w:space="0" w:color="auto"/>
            <w:right w:val="none" w:sz="0" w:space="0" w:color="auto"/>
          </w:divBdr>
          <w:divsChild>
            <w:div w:id="1118375475">
              <w:marLeft w:val="0"/>
              <w:marRight w:val="0"/>
              <w:marTop w:val="0"/>
              <w:marBottom w:val="0"/>
              <w:divBdr>
                <w:top w:val="none" w:sz="0" w:space="0" w:color="auto"/>
                <w:left w:val="none" w:sz="0" w:space="0" w:color="auto"/>
                <w:bottom w:val="none" w:sz="0" w:space="0" w:color="auto"/>
                <w:right w:val="none" w:sz="0" w:space="0" w:color="auto"/>
              </w:divBdr>
            </w:div>
          </w:divsChild>
        </w:div>
        <w:div w:id="21370419">
          <w:marLeft w:val="0"/>
          <w:marRight w:val="0"/>
          <w:marTop w:val="0"/>
          <w:marBottom w:val="0"/>
          <w:divBdr>
            <w:top w:val="none" w:sz="0" w:space="0" w:color="auto"/>
            <w:left w:val="none" w:sz="0" w:space="0" w:color="auto"/>
            <w:bottom w:val="none" w:sz="0" w:space="0" w:color="auto"/>
            <w:right w:val="none" w:sz="0" w:space="0" w:color="auto"/>
          </w:divBdr>
          <w:divsChild>
            <w:div w:id="1271862417">
              <w:marLeft w:val="0"/>
              <w:marRight w:val="0"/>
              <w:marTop w:val="0"/>
              <w:marBottom w:val="0"/>
              <w:divBdr>
                <w:top w:val="none" w:sz="0" w:space="0" w:color="auto"/>
                <w:left w:val="none" w:sz="0" w:space="0" w:color="auto"/>
                <w:bottom w:val="none" w:sz="0" w:space="0" w:color="auto"/>
                <w:right w:val="none" w:sz="0" w:space="0" w:color="auto"/>
              </w:divBdr>
            </w:div>
          </w:divsChild>
        </w:div>
        <w:div w:id="1563635801">
          <w:marLeft w:val="0"/>
          <w:marRight w:val="0"/>
          <w:marTop w:val="0"/>
          <w:marBottom w:val="0"/>
          <w:divBdr>
            <w:top w:val="none" w:sz="0" w:space="0" w:color="auto"/>
            <w:left w:val="none" w:sz="0" w:space="0" w:color="auto"/>
            <w:bottom w:val="none" w:sz="0" w:space="0" w:color="auto"/>
            <w:right w:val="none" w:sz="0" w:space="0" w:color="auto"/>
          </w:divBdr>
          <w:divsChild>
            <w:div w:id="869955575">
              <w:marLeft w:val="0"/>
              <w:marRight w:val="0"/>
              <w:marTop w:val="0"/>
              <w:marBottom w:val="0"/>
              <w:divBdr>
                <w:top w:val="none" w:sz="0" w:space="0" w:color="auto"/>
                <w:left w:val="none" w:sz="0" w:space="0" w:color="auto"/>
                <w:bottom w:val="none" w:sz="0" w:space="0" w:color="auto"/>
                <w:right w:val="none" w:sz="0" w:space="0" w:color="auto"/>
              </w:divBdr>
            </w:div>
          </w:divsChild>
        </w:div>
        <w:div w:id="1328246557">
          <w:marLeft w:val="0"/>
          <w:marRight w:val="0"/>
          <w:marTop w:val="0"/>
          <w:marBottom w:val="0"/>
          <w:divBdr>
            <w:top w:val="none" w:sz="0" w:space="0" w:color="auto"/>
            <w:left w:val="none" w:sz="0" w:space="0" w:color="auto"/>
            <w:bottom w:val="none" w:sz="0" w:space="0" w:color="auto"/>
            <w:right w:val="none" w:sz="0" w:space="0" w:color="auto"/>
          </w:divBdr>
          <w:divsChild>
            <w:div w:id="1643653035">
              <w:marLeft w:val="0"/>
              <w:marRight w:val="0"/>
              <w:marTop w:val="0"/>
              <w:marBottom w:val="0"/>
              <w:divBdr>
                <w:top w:val="none" w:sz="0" w:space="0" w:color="auto"/>
                <w:left w:val="none" w:sz="0" w:space="0" w:color="auto"/>
                <w:bottom w:val="none" w:sz="0" w:space="0" w:color="auto"/>
                <w:right w:val="none" w:sz="0" w:space="0" w:color="auto"/>
              </w:divBdr>
            </w:div>
          </w:divsChild>
        </w:div>
        <w:div w:id="1680157558">
          <w:marLeft w:val="0"/>
          <w:marRight w:val="0"/>
          <w:marTop w:val="0"/>
          <w:marBottom w:val="0"/>
          <w:divBdr>
            <w:top w:val="none" w:sz="0" w:space="0" w:color="auto"/>
            <w:left w:val="none" w:sz="0" w:space="0" w:color="auto"/>
            <w:bottom w:val="none" w:sz="0" w:space="0" w:color="auto"/>
            <w:right w:val="none" w:sz="0" w:space="0" w:color="auto"/>
          </w:divBdr>
          <w:divsChild>
            <w:div w:id="1177690320">
              <w:marLeft w:val="0"/>
              <w:marRight w:val="0"/>
              <w:marTop w:val="0"/>
              <w:marBottom w:val="0"/>
              <w:divBdr>
                <w:top w:val="none" w:sz="0" w:space="0" w:color="auto"/>
                <w:left w:val="none" w:sz="0" w:space="0" w:color="auto"/>
                <w:bottom w:val="none" w:sz="0" w:space="0" w:color="auto"/>
                <w:right w:val="none" w:sz="0" w:space="0" w:color="auto"/>
              </w:divBdr>
            </w:div>
          </w:divsChild>
        </w:div>
        <w:div w:id="423957015">
          <w:marLeft w:val="0"/>
          <w:marRight w:val="0"/>
          <w:marTop w:val="0"/>
          <w:marBottom w:val="0"/>
          <w:divBdr>
            <w:top w:val="none" w:sz="0" w:space="0" w:color="auto"/>
            <w:left w:val="none" w:sz="0" w:space="0" w:color="auto"/>
            <w:bottom w:val="none" w:sz="0" w:space="0" w:color="auto"/>
            <w:right w:val="none" w:sz="0" w:space="0" w:color="auto"/>
          </w:divBdr>
          <w:divsChild>
            <w:div w:id="1672490068">
              <w:marLeft w:val="0"/>
              <w:marRight w:val="0"/>
              <w:marTop w:val="0"/>
              <w:marBottom w:val="0"/>
              <w:divBdr>
                <w:top w:val="none" w:sz="0" w:space="0" w:color="auto"/>
                <w:left w:val="none" w:sz="0" w:space="0" w:color="auto"/>
                <w:bottom w:val="none" w:sz="0" w:space="0" w:color="auto"/>
                <w:right w:val="none" w:sz="0" w:space="0" w:color="auto"/>
              </w:divBdr>
            </w:div>
          </w:divsChild>
        </w:div>
        <w:div w:id="869803469">
          <w:marLeft w:val="0"/>
          <w:marRight w:val="0"/>
          <w:marTop w:val="0"/>
          <w:marBottom w:val="0"/>
          <w:divBdr>
            <w:top w:val="none" w:sz="0" w:space="0" w:color="auto"/>
            <w:left w:val="none" w:sz="0" w:space="0" w:color="auto"/>
            <w:bottom w:val="none" w:sz="0" w:space="0" w:color="auto"/>
            <w:right w:val="none" w:sz="0" w:space="0" w:color="auto"/>
          </w:divBdr>
          <w:divsChild>
            <w:div w:id="81145670">
              <w:marLeft w:val="0"/>
              <w:marRight w:val="0"/>
              <w:marTop w:val="0"/>
              <w:marBottom w:val="0"/>
              <w:divBdr>
                <w:top w:val="none" w:sz="0" w:space="0" w:color="auto"/>
                <w:left w:val="none" w:sz="0" w:space="0" w:color="auto"/>
                <w:bottom w:val="none" w:sz="0" w:space="0" w:color="auto"/>
                <w:right w:val="none" w:sz="0" w:space="0" w:color="auto"/>
              </w:divBdr>
            </w:div>
          </w:divsChild>
        </w:div>
        <w:div w:id="419065302">
          <w:marLeft w:val="0"/>
          <w:marRight w:val="0"/>
          <w:marTop w:val="0"/>
          <w:marBottom w:val="0"/>
          <w:divBdr>
            <w:top w:val="none" w:sz="0" w:space="0" w:color="auto"/>
            <w:left w:val="none" w:sz="0" w:space="0" w:color="auto"/>
            <w:bottom w:val="none" w:sz="0" w:space="0" w:color="auto"/>
            <w:right w:val="none" w:sz="0" w:space="0" w:color="auto"/>
          </w:divBdr>
          <w:divsChild>
            <w:div w:id="1281259469">
              <w:marLeft w:val="0"/>
              <w:marRight w:val="0"/>
              <w:marTop w:val="0"/>
              <w:marBottom w:val="0"/>
              <w:divBdr>
                <w:top w:val="none" w:sz="0" w:space="0" w:color="auto"/>
                <w:left w:val="none" w:sz="0" w:space="0" w:color="auto"/>
                <w:bottom w:val="none" w:sz="0" w:space="0" w:color="auto"/>
                <w:right w:val="none" w:sz="0" w:space="0" w:color="auto"/>
              </w:divBdr>
            </w:div>
          </w:divsChild>
        </w:div>
        <w:div w:id="1738162312">
          <w:marLeft w:val="0"/>
          <w:marRight w:val="0"/>
          <w:marTop w:val="0"/>
          <w:marBottom w:val="0"/>
          <w:divBdr>
            <w:top w:val="none" w:sz="0" w:space="0" w:color="auto"/>
            <w:left w:val="none" w:sz="0" w:space="0" w:color="auto"/>
            <w:bottom w:val="none" w:sz="0" w:space="0" w:color="auto"/>
            <w:right w:val="none" w:sz="0" w:space="0" w:color="auto"/>
          </w:divBdr>
          <w:divsChild>
            <w:div w:id="1400589777">
              <w:marLeft w:val="0"/>
              <w:marRight w:val="0"/>
              <w:marTop w:val="0"/>
              <w:marBottom w:val="0"/>
              <w:divBdr>
                <w:top w:val="none" w:sz="0" w:space="0" w:color="auto"/>
                <w:left w:val="none" w:sz="0" w:space="0" w:color="auto"/>
                <w:bottom w:val="none" w:sz="0" w:space="0" w:color="auto"/>
                <w:right w:val="none" w:sz="0" w:space="0" w:color="auto"/>
              </w:divBdr>
            </w:div>
          </w:divsChild>
        </w:div>
        <w:div w:id="1467158446">
          <w:marLeft w:val="0"/>
          <w:marRight w:val="0"/>
          <w:marTop w:val="0"/>
          <w:marBottom w:val="0"/>
          <w:divBdr>
            <w:top w:val="none" w:sz="0" w:space="0" w:color="auto"/>
            <w:left w:val="none" w:sz="0" w:space="0" w:color="auto"/>
            <w:bottom w:val="none" w:sz="0" w:space="0" w:color="auto"/>
            <w:right w:val="none" w:sz="0" w:space="0" w:color="auto"/>
          </w:divBdr>
          <w:divsChild>
            <w:div w:id="1007903710">
              <w:marLeft w:val="0"/>
              <w:marRight w:val="0"/>
              <w:marTop w:val="0"/>
              <w:marBottom w:val="0"/>
              <w:divBdr>
                <w:top w:val="none" w:sz="0" w:space="0" w:color="auto"/>
                <w:left w:val="none" w:sz="0" w:space="0" w:color="auto"/>
                <w:bottom w:val="none" w:sz="0" w:space="0" w:color="auto"/>
                <w:right w:val="none" w:sz="0" w:space="0" w:color="auto"/>
              </w:divBdr>
            </w:div>
          </w:divsChild>
        </w:div>
        <w:div w:id="1483079950">
          <w:marLeft w:val="0"/>
          <w:marRight w:val="0"/>
          <w:marTop w:val="0"/>
          <w:marBottom w:val="0"/>
          <w:divBdr>
            <w:top w:val="none" w:sz="0" w:space="0" w:color="auto"/>
            <w:left w:val="none" w:sz="0" w:space="0" w:color="auto"/>
            <w:bottom w:val="none" w:sz="0" w:space="0" w:color="auto"/>
            <w:right w:val="none" w:sz="0" w:space="0" w:color="auto"/>
          </w:divBdr>
          <w:divsChild>
            <w:div w:id="238708832">
              <w:marLeft w:val="0"/>
              <w:marRight w:val="0"/>
              <w:marTop w:val="0"/>
              <w:marBottom w:val="0"/>
              <w:divBdr>
                <w:top w:val="none" w:sz="0" w:space="0" w:color="auto"/>
                <w:left w:val="none" w:sz="0" w:space="0" w:color="auto"/>
                <w:bottom w:val="none" w:sz="0" w:space="0" w:color="auto"/>
                <w:right w:val="none" w:sz="0" w:space="0" w:color="auto"/>
              </w:divBdr>
            </w:div>
          </w:divsChild>
        </w:div>
        <w:div w:id="1143890714">
          <w:marLeft w:val="0"/>
          <w:marRight w:val="0"/>
          <w:marTop w:val="0"/>
          <w:marBottom w:val="0"/>
          <w:divBdr>
            <w:top w:val="none" w:sz="0" w:space="0" w:color="auto"/>
            <w:left w:val="none" w:sz="0" w:space="0" w:color="auto"/>
            <w:bottom w:val="none" w:sz="0" w:space="0" w:color="auto"/>
            <w:right w:val="none" w:sz="0" w:space="0" w:color="auto"/>
          </w:divBdr>
          <w:divsChild>
            <w:div w:id="186875121">
              <w:marLeft w:val="0"/>
              <w:marRight w:val="0"/>
              <w:marTop w:val="0"/>
              <w:marBottom w:val="0"/>
              <w:divBdr>
                <w:top w:val="none" w:sz="0" w:space="0" w:color="auto"/>
                <w:left w:val="none" w:sz="0" w:space="0" w:color="auto"/>
                <w:bottom w:val="none" w:sz="0" w:space="0" w:color="auto"/>
                <w:right w:val="none" w:sz="0" w:space="0" w:color="auto"/>
              </w:divBdr>
            </w:div>
          </w:divsChild>
        </w:div>
        <w:div w:id="324363394">
          <w:marLeft w:val="0"/>
          <w:marRight w:val="0"/>
          <w:marTop w:val="0"/>
          <w:marBottom w:val="0"/>
          <w:divBdr>
            <w:top w:val="none" w:sz="0" w:space="0" w:color="auto"/>
            <w:left w:val="none" w:sz="0" w:space="0" w:color="auto"/>
            <w:bottom w:val="none" w:sz="0" w:space="0" w:color="auto"/>
            <w:right w:val="none" w:sz="0" w:space="0" w:color="auto"/>
          </w:divBdr>
          <w:divsChild>
            <w:div w:id="1894123651">
              <w:marLeft w:val="0"/>
              <w:marRight w:val="0"/>
              <w:marTop w:val="0"/>
              <w:marBottom w:val="0"/>
              <w:divBdr>
                <w:top w:val="none" w:sz="0" w:space="0" w:color="auto"/>
                <w:left w:val="none" w:sz="0" w:space="0" w:color="auto"/>
                <w:bottom w:val="none" w:sz="0" w:space="0" w:color="auto"/>
                <w:right w:val="none" w:sz="0" w:space="0" w:color="auto"/>
              </w:divBdr>
            </w:div>
          </w:divsChild>
        </w:div>
        <w:div w:id="630673704">
          <w:marLeft w:val="0"/>
          <w:marRight w:val="0"/>
          <w:marTop w:val="0"/>
          <w:marBottom w:val="0"/>
          <w:divBdr>
            <w:top w:val="none" w:sz="0" w:space="0" w:color="auto"/>
            <w:left w:val="none" w:sz="0" w:space="0" w:color="auto"/>
            <w:bottom w:val="none" w:sz="0" w:space="0" w:color="auto"/>
            <w:right w:val="none" w:sz="0" w:space="0" w:color="auto"/>
          </w:divBdr>
          <w:divsChild>
            <w:div w:id="1980838059">
              <w:marLeft w:val="0"/>
              <w:marRight w:val="0"/>
              <w:marTop w:val="0"/>
              <w:marBottom w:val="0"/>
              <w:divBdr>
                <w:top w:val="none" w:sz="0" w:space="0" w:color="auto"/>
                <w:left w:val="none" w:sz="0" w:space="0" w:color="auto"/>
                <w:bottom w:val="none" w:sz="0" w:space="0" w:color="auto"/>
                <w:right w:val="none" w:sz="0" w:space="0" w:color="auto"/>
              </w:divBdr>
            </w:div>
          </w:divsChild>
        </w:div>
        <w:div w:id="1187870886">
          <w:marLeft w:val="0"/>
          <w:marRight w:val="0"/>
          <w:marTop w:val="0"/>
          <w:marBottom w:val="0"/>
          <w:divBdr>
            <w:top w:val="none" w:sz="0" w:space="0" w:color="auto"/>
            <w:left w:val="none" w:sz="0" w:space="0" w:color="auto"/>
            <w:bottom w:val="none" w:sz="0" w:space="0" w:color="auto"/>
            <w:right w:val="none" w:sz="0" w:space="0" w:color="auto"/>
          </w:divBdr>
          <w:divsChild>
            <w:div w:id="386681960">
              <w:marLeft w:val="0"/>
              <w:marRight w:val="0"/>
              <w:marTop w:val="0"/>
              <w:marBottom w:val="0"/>
              <w:divBdr>
                <w:top w:val="none" w:sz="0" w:space="0" w:color="auto"/>
                <w:left w:val="none" w:sz="0" w:space="0" w:color="auto"/>
                <w:bottom w:val="none" w:sz="0" w:space="0" w:color="auto"/>
                <w:right w:val="none" w:sz="0" w:space="0" w:color="auto"/>
              </w:divBdr>
            </w:div>
          </w:divsChild>
        </w:div>
        <w:div w:id="765154577">
          <w:marLeft w:val="0"/>
          <w:marRight w:val="0"/>
          <w:marTop w:val="0"/>
          <w:marBottom w:val="0"/>
          <w:divBdr>
            <w:top w:val="none" w:sz="0" w:space="0" w:color="auto"/>
            <w:left w:val="none" w:sz="0" w:space="0" w:color="auto"/>
            <w:bottom w:val="none" w:sz="0" w:space="0" w:color="auto"/>
            <w:right w:val="none" w:sz="0" w:space="0" w:color="auto"/>
          </w:divBdr>
          <w:divsChild>
            <w:div w:id="691222556">
              <w:marLeft w:val="0"/>
              <w:marRight w:val="0"/>
              <w:marTop w:val="0"/>
              <w:marBottom w:val="0"/>
              <w:divBdr>
                <w:top w:val="none" w:sz="0" w:space="0" w:color="auto"/>
                <w:left w:val="none" w:sz="0" w:space="0" w:color="auto"/>
                <w:bottom w:val="none" w:sz="0" w:space="0" w:color="auto"/>
                <w:right w:val="none" w:sz="0" w:space="0" w:color="auto"/>
              </w:divBdr>
            </w:div>
          </w:divsChild>
        </w:div>
        <w:div w:id="132601194">
          <w:marLeft w:val="0"/>
          <w:marRight w:val="0"/>
          <w:marTop w:val="0"/>
          <w:marBottom w:val="0"/>
          <w:divBdr>
            <w:top w:val="none" w:sz="0" w:space="0" w:color="auto"/>
            <w:left w:val="none" w:sz="0" w:space="0" w:color="auto"/>
            <w:bottom w:val="none" w:sz="0" w:space="0" w:color="auto"/>
            <w:right w:val="none" w:sz="0" w:space="0" w:color="auto"/>
          </w:divBdr>
          <w:divsChild>
            <w:div w:id="305594572">
              <w:marLeft w:val="0"/>
              <w:marRight w:val="0"/>
              <w:marTop w:val="0"/>
              <w:marBottom w:val="0"/>
              <w:divBdr>
                <w:top w:val="none" w:sz="0" w:space="0" w:color="auto"/>
                <w:left w:val="none" w:sz="0" w:space="0" w:color="auto"/>
                <w:bottom w:val="none" w:sz="0" w:space="0" w:color="auto"/>
                <w:right w:val="none" w:sz="0" w:space="0" w:color="auto"/>
              </w:divBdr>
            </w:div>
          </w:divsChild>
        </w:div>
        <w:div w:id="903954927">
          <w:marLeft w:val="0"/>
          <w:marRight w:val="0"/>
          <w:marTop w:val="0"/>
          <w:marBottom w:val="0"/>
          <w:divBdr>
            <w:top w:val="none" w:sz="0" w:space="0" w:color="auto"/>
            <w:left w:val="none" w:sz="0" w:space="0" w:color="auto"/>
            <w:bottom w:val="none" w:sz="0" w:space="0" w:color="auto"/>
            <w:right w:val="none" w:sz="0" w:space="0" w:color="auto"/>
          </w:divBdr>
          <w:divsChild>
            <w:div w:id="1744907619">
              <w:marLeft w:val="0"/>
              <w:marRight w:val="0"/>
              <w:marTop w:val="0"/>
              <w:marBottom w:val="0"/>
              <w:divBdr>
                <w:top w:val="none" w:sz="0" w:space="0" w:color="auto"/>
                <w:left w:val="none" w:sz="0" w:space="0" w:color="auto"/>
                <w:bottom w:val="none" w:sz="0" w:space="0" w:color="auto"/>
                <w:right w:val="none" w:sz="0" w:space="0" w:color="auto"/>
              </w:divBdr>
            </w:div>
          </w:divsChild>
        </w:div>
        <w:div w:id="998117352">
          <w:marLeft w:val="0"/>
          <w:marRight w:val="0"/>
          <w:marTop w:val="0"/>
          <w:marBottom w:val="0"/>
          <w:divBdr>
            <w:top w:val="none" w:sz="0" w:space="0" w:color="auto"/>
            <w:left w:val="none" w:sz="0" w:space="0" w:color="auto"/>
            <w:bottom w:val="none" w:sz="0" w:space="0" w:color="auto"/>
            <w:right w:val="none" w:sz="0" w:space="0" w:color="auto"/>
          </w:divBdr>
          <w:divsChild>
            <w:div w:id="2002001957">
              <w:marLeft w:val="0"/>
              <w:marRight w:val="0"/>
              <w:marTop w:val="0"/>
              <w:marBottom w:val="0"/>
              <w:divBdr>
                <w:top w:val="none" w:sz="0" w:space="0" w:color="auto"/>
                <w:left w:val="none" w:sz="0" w:space="0" w:color="auto"/>
                <w:bottom w:val="none" w:sz="0" w:space="0" w:color="auto"/>
                <w:right w:val="none" w:sz="0" w:space="0" w:color="auto"/>
              </w:divBdr>
            </w:div>
          </w:divsChild>
        </w:div>
        <w:div w:id="1050956305">
          <w:marLeft w:val="0"/>
          <w:marRight w:val="0"/>
          <w:marTop w:val="0"/>
          <w:marBottom w:val="0"/>
          <w:divBdr>
            <w:top w:val="none" w:sz="0" w:space="0" w:color="auto"/>
            <w:left w:val="none" w:sz="0" w:space="0" w:color="auto"/>
            <w:bottom w:val="none" w:sz="0" w:space="0" w:color="auto"/>
            <w:right w:val="none" w:sz="0" w:space="0" w:color="auto"/>
          </w:divBdr>
          <w:divsChild>
            <w:div w:id="990214784">
              <w:marLeft w:val="0"/>
              <w:marRight w:val="0"/>
              <w:marTop w:val="0"/>
              <w:marBottom w:val="0"/>
              <w:divBdr>
                <w:top w:val="none" w:sz="0" w:space="0" w:color="auto"/>
                <w:left w:val="none" w:sz="0" w:space="0" w:color="auto"/>
                <w:bottom w:val="none" w:sz="0" w:space="0" w:color="auto"/>
                <w:right w:val="none" w:sz="0" w:space="0" w:color="auto"/>
              </w:divBdr>
            </w:div>
          </w:divsChild>
        </w:div>
        <w:div w:id="2053456265">
          <w:marLeft w:val="0"/>
          <w:marRight w:val="0"/>
          <w:marTop w:val="0"/>
          <w:marBottom w:val="0"/>
          <w:divBdr>
            <w:top w:val="none" w:sz="0" w:space="0" w:color="auto"/>
            <w:left w:val="none" w:sz="0" w:space="0" w:color="auto"/>
            <w:bottom w:val="none" w:sz="0" w:space="0" w:color="auto"/>
            <w:right w:val="none" w:sz="0" w:space="0" w:color="auto"/>
          </w:divBdr>
          <w:divsChild>
            <w:div w:id="2010787793">
              <w:marLeft w:val="0"/>
              <w:marRight w:val="0"/>
              <w:marTop w:val="0"/>
              <w:marBottom w:val="0"/>
              <w:divBdr>
                <w:top w:val="none" w:sz="0" w:space="0" w:color="auto"/>
                <w:left w:val="none" w:sz="0" w:space="0" w:color="auto"/>
                <w:bottom w:val="none" w:sz="0" w:space="0" w:color="auto"/>
                <w:right w:val="none" w:sz="0" w:space="0" w:color="auto"/>
              </w:divBdr>
            </w:div>
          </w:divsChild>
        </w:div>
        <w:div w:id="515003676">
          <w:marLeft w:val="0"/>
          <w:marRight w:val="0"/>
          <w:marTop w:val="0"/>
          <w:marBottom w:val="0"/>
          <w:divBdr>
            <w:top w:val="none" w:sz="0" w:space="0" w:color="auto"/>
            <w:left w:val="none" w:sz="0" w:space="0" w:color="auto"/>
            <w:bottom w:val="none" w:sz="0" w:space="0" w:color="auto"/>
            <w:right w:val="none" w:sz="0" w:space="0" w:color="auto"/>
          </w:divBdr>
          <w:divsChild>
            <w:div w:id="1115713007">
              <w:marLeft w:val="0"/>
              <w:marRight w:val="0"/>
              <w:marTop w:val="0"/>
              <w:marBottom w:val="0"/>
              <w:divBdr>
                <w:top w:val="none" w:sz="0" w:space="0" w:color="auto"/>
                <w:left w:val="none" w:sz="0" w:space="0" w:color="auto"/>
                <w:bottom w:val="none" w:sz="0" w:space="0" w:color="auto"/>
                <w:right w:val="none" w:sz="0" w:space="0" w:color="auto"/>
              </w:divBdr>
            </w:div>
          </w:divsChild>
        </w:div>
        <w:div w:id="471143287">
          <w:marLeft w:val="0"/>
          <w:marRight w:val="0"/>
          <w:marTop w:val="0"/>
          <w:marBottom w:val="0"/>
          <w:divBdr>
            <w:top w:val="none" w:sz="0" w:space="0" w:color="auto"/>
            <w:left w:val="none" w:sz="0" w:space="0" w:color="auto"/>
            <w:bottom w:val="none" w:sz="0" w:space="0" w:color="auto"/>
            <w:right w:val="none" w:sz="0" w:space="0" w:color="auto"/>
          </w:divBdr>
          <w:divsChild>
            <w:div w:id="622151969">
              <w:marLeft w:val="0"/>
              <w:marRight w:val="0"/>
              <w:marTop w:val="0"/>
              <w:marBottom w:val="0"/>
              <w:divBdr>
                <w:top w:val="none" w:sz="0" w:space="0" w:color="auto"/>
                <w:left w:val="none" w:sz="0" w:space="0" w:color="auto"/>
                <w:bottom w:val="none" w:sz="0" w:space="0" w:color="auto"/>
                <w:right w:val="none" w:sz="0" w:space="0" w:color="auto"/>
              </w:divBdr>
            </w:div>
          </w:divsChild>
        </w:div>
        <w:div w:id="1613055304">
          <w:marLeft w:val="0"/>
          <w:marRight w:val="0"/>
          <w:marTop w:val="0"/>
          <w:marBottom w:val="0"/>
          <w:divBdr>
            <w:top w:val="none" w:sz="0" w:space="0" w:color="auto"/>
            <w:left w:val="none" w:sz="0" w:space="0" w:color="auto"/>
            <w:bottom w:val="none" w:sz="0" w:space="0" w:color="auto"/>
            <w:right w:val="none" w:sz="0" w:space="0" w:color="auto"/>
          </w:divBdr>
          <w:divsChild>
            <w:div w:id="1437867216">
              <w:marLeft w:val="0"/>
              <w:marRight w:val="0"/>
              <w:marTop w:val="0"/>
              <w:marBottom w:val="0"/>
              <w:divBdr>
                <w:top w:val="none" w:sz="0" w:space="0" w:color="auto"/>
                <w:left w:val="none" w:sz="0" w:space="0" w:color="auto"/>
                <w:bottom w:val="none" w:sz="0" w:space="0" w:color="auto"/>
                <w:right w:val="none" w:sz="0" w:space="0" w:color="auto"/>
              </w:divBdr>
            </w:div>
          </w:divsChild>
        </w:div>
        <w:div w:id="2087917319">
          <w:marLeft w:val="0"/>
          <w:marRight w:val="0"/>
          <w:marTop w:val="0"/>
          <w:marBottom w:val="0"/>
          <w:divBdr>
            <w:top w:val="none" w:sz="0" w:space="0" w:color="auto"/>
            <w:left w:val="none" w:sz="0" w:space="0" w:color="auto"/>
            <w:bottom w:val="none" w:sz="0" w:space="0" w:color="auto"/>
            <w:right w:val="none" w:sz="0" w:space="0" w:color="auto"/>
          </w:divBdr>
          <w:divsChild>
            <w:div w:id="105198328">
              <w:marLeft w:val="0"/>
              <w:marRight w:val="0"/>
              <w:marTop w:val="0"/>
              <w:marBottom w:val="0"/>
              <w:divBdr>
                <w:top w:val="none" w:sz="0" w:space="0" w:color="auto"/>
                <w:left w:val="none" w:sz="0" w:space="0" w:color="auto"/>
                <w:bottom w:val="none" w:sz="0" w:space="0" w:color="auto"/>
                <w:right w:val="none" w:sz="0" w:space="0" w:color="auto"/>
              </w:divBdr>
            </w:div>
          </w:divsChild>
        </w:div>
        <w:div w:id="715815744">
          <w:marLeft w:val="0"/>
          <w:marRight w:val="0"/>
          <w:marTop w:val="0"/>
          <w:marBottom w:val="0"/>
          <w:divBdr>
            <w:top w:val="none" w:sz="0" w:space="0" w:color="auto"/>
            <w:left w:val="none" w:sz="0" w:space="0" w:color="auto"/>
            <w:bottom w:val="none" w:sz="0" w:space="0" w:color="auto"/>
            <w:right w:val="none" w:sz="0" w:space="0" w:color="auto"/>
          </w:divBdr>
          <w:divsChild>
            <w:div w:id="139617538">
              <w:marLeft w:val="0"/>
              <w:marRight w:val="0"/>
              <w:marTop w:val="0"/>
              <w:marBottom w:val="0"/>
              <w:divBdr>
                <w:top w:val="none" w:sz="0" w:space="0" w:color="auto"/>
                <w:left w:val="none" w:sz="0" w:space="0" w:color="auto"/>
                <w:bottom w:val="none" w:sz="0" w:space="0" w:color="auto"/>
                <w:right w:val="none" w:sz="0" w:space="0" w:color="auto"/>
              </w:divBdr>
            </w:div>
          </w:divsChild>
        </w:div>
        <w:div w:id="829907729">
          <w:marLeft w:val="0"/>
          <w:marRight w:val="0"/>
          <w:marTop w:val="0"/>
          <w:marBottom w:val="0"/>
          <w:divBdr>
            <w:top w:val="none" w:sz="0" w:space="0" w:color="auto"/>
            <w:left w:val="none" w:sz="0" w:space="0" w:color="auto"/>
            <w:bottom w:val="none" w:sz="0" w:space="0" w:color="auto"/>
            <w:right w:val="none" w:sz="0" w:space="0" w:color="auto"/>
          </w:divBdr>
          <w:divsChild>
            <w:div w:id="2044744738">
              <w:marLeft w:val="0"/>
              <w:marRight w:val="0"/>
              <w:marTop w:val="0"/>
              <w:marBottom w:val="0"/>
              <w:divBdr>
                <w:top w:val="none" w:sz="0" w:space="0" w:color="auto"/>
                <w:left w:val="none" w:sz="0" w:space="0" w:color="auto"/>
                <w:bottom w:val="none" w:sz="0" w:space="0" w:color="auto"/>
                <w:right w:val="none" w:sz="0" w:space="0" w:color="auto"/>
              </w:divBdr>
            </w:div>
          </w:divsChild>
        </w:div>
        <w:div w:id="82772476">
          <w:marLeft w:val="0"/>
          <w:marRight w:val="0"/>
          <w:marTop w:val="0"/>
          <w:marBottom w:val="0"/>
          <w:divBdr>
            <w:top w:val="none" w:sz="0" w:space="0" w:color="auto"/>
            <w:left w:val="none" w:sz="0" w:space="0" w:color="auto"/>
            <w:bottom w:val="none" w:sz="0" w:space="0" w:color="auto"/>
            <w:right w:val="none" w:sz="0" w:space="0" w:color="auto"/>
          </w:divBdr>
          <w:divsChild>
            <w:div w:id="620191284">
              <w:marLeft w:val="0"/>
              <w:marRight w:val="0"/>
              <w:marTop w:val="0"/>
              <w:marBottom w:val="0"/>
              <w:divBdr>
                <w:top w:val="none" w:sz="0" w:space="0" w:color="auto"/>
                <w:left w:val="none" w:sz="0" w:space="0" w:color="auto"/>
                <w:bottom w:val="none" w:sz="0" w:space="0" w:color="auto"/>
                <w:right w:val="none" w:sz="0" w:space="0" w:color="auto"/>
              </w:divBdr>
            </w:div>
          </w:divsChild>
        </w:div>
        <w:div w:id="278298105">
          <w:marLeft w:val="0"/>
          <w:marRight w:val="0"/>
          <w:marTop w:val="0"/>
          <w:marBottom w:val="0"/>
          <w:divBdr>
            <w:top w:val="none" w:sz="0" w:space="0" w:color="auto"/>
            <w:left w:val="none" w:sz="0" w:space="0" w:color="auto"/>
            <w:bottom w:val="none" w:sz="0" w:space="0" w:color="auto"/>
            <w:right w:val="none" w:sz="0" w:space="0" w:color="auto"/>
          </w:divBdr>
          <w:divsChild>
            <w:div w:id="847906440">
              <w:marLeft w:val="0"/>
              <w:marRight w:val="0"/>
              <w:marTop w:val="0"/>
              <w:marBottom w:val="0"/>
              <w:divBdr>
                <w:top w:val="none" w:sz="0" w:space="0" w:color="auto"/>
                <w:left w:val="none" w:sz="0" w:space="0" w:color="auto"/>
                <w:bottom w:val="none" w:sz="0" w:space="0" w:color="auto"/>
                <w:right w:val="none" w:sz="0" w:space="0" w:color="auto"/>
              </w:divBdr>
            </w:div>
          </w:divsChild>
        </w:div>
        <w:div w:id="143015242">
          <w:marLeft w:val="0"/>
          <w:marRight w:val="0"/>
          <w:marTop w:val="0"/>
          <w:marBottom w:val="0"/>
          <w:divBdr>
            <w:top w:val="none" w:sz="0" w:space="0" w:color="auto"/>
            <w:left w:val="none" w:sz="0" w:space="0" w:color="auto"/>
            <w:bottom w:val="none" w:sz="0" w:space="0" w:color="auto"/>
            <w:right w:val="none" w:sz="0" w:space="0" w:color="auto"/>
          </w:divBdr>
          <w:divsChild>
            <w:div w:id="1517964734">
              <w:marLeft w:val="0"/>
              <w:marRight w:val="0"/>
              <w:marTop w:val="0"/>
              <w:marBottom w:val="0"/>
              <w:divBdr>
                <w:top w:val="none" w:sz="0" w:space="0" w:color="auto"/>
                <w:left w:val="none" w:sz="0" w:space="0" w:color="auto"/>
                <w:bottom w:val="none" w:sz="0" w:space="0" w:color="auto"/>
                <w:right w:val="none" w:sz="0" w:space="0" w:color="auto"/>
              </w:divBdr>
            </w:div>
          </w:divsChild>
        </w:div>
        <w:div w:id="265238154">
          <w:marLeft w:val="0"/>
          <w:marRight w:val="0"/>
          <w:marTop w:val="0"/>
          <w:marBottom w:val="0"/>
          <w:divBdr>
            <w:top w:val="none" w:sz="0" w:space="0" w:color="auto"/>
            <w:left w:val="none" w:sz="0" w:space="0" w:color="auto"/>
            <w:bottom w:val="none" w:sz="0" w:space="0" w:color="auto"/>
            <w:right w:val="none" w:sz="0" w:space="0" w:color="auto"/>
          </w:divBdr>
          <w:divsChild>
            <w:div w:id="1739594124">
              <w:marLeft w:val="0"/>
              <w:marRight w:val="0"/>
              <w:marTop w:val="0"/>
              <w:marBottom w:val="0"/>
              <w:divBdr>
                <w:top w:val="none" w:sz="0" w:space="0" w:color="auto"/>
                <w:left w:val="none" w:sz="0" w:space="0" w:color="auto"/>
                <w:bottom w:val="none" w:sz="0" w:space="0" w:color="auto"/>
                <w:right w:val="none" w:sz="0" w:space="0" w:color="auto"/>
              </w:divBdr>
            </w:div>
          </w:divsChild>
        </w:div>
        <w:div w:id="718944689">
          <w:marLeft w:val="0"/>
          <w:marRight w:val="0"/>
          <w:marTop w:val="0"/>
          <w:marBottom w:val="0"/>
          <w:divBdr>
            <w:top w:val="none" w:sz="0" w:space="0" w:color="auto"/>
            <w:left w:val="none" w:sz="0" w:space="0" w:color="auto"/>
            <w:bottom w:val="none" w:sz="0" w:space="0" w:color="auto"/>
            <w:right w:val="none" w:sz="0" w:space="0" w:color="auto"/>
          </w:divBdr>
          <w:divsChild>
            <w:div w:id="1799102387">
              <w:marLeft w:val="0"/>
              <w:marRight w:val="0"/>
              <w:marTop w:val="0"/>
              <w:marBottom w:val="0"/>
              <w:divBdr>
                <w:top w:val="none" w:sz="0" w:space="0" w:color="auto"/>
                <w:left w:val="none" w:sz="0" w:space="0" w:color="auto"/>
                <w:bottom w:val="none" w:sz="0" w:space="0" w:color="auto"/>
                <w:right w:val="none" w:sz="0" w:space="0" w:color="auto"/>
              </w:divBdr>
            </w:div>
          </w:divsChild>
        </w:div>
        <w:div w:id="771317634">
          <w:marLeft w:val="0"/>
          <w:marRight w:val="0"/>
          <w:marTop w:val="0"/>
          <w:marBottom w:val="0"/>
          <w:divBdr>
            <w:top w:val="none" w:sz="0" w:space="0" w:color="auto"/>
            <w:left w:val="none" w:sz="0" w:space="0" w:color="auto"/>
            <w:bottom w:val="none" w:sz="0" w:space="0" w:color="auto"/>
            <w:right w:val="none" w:sz="0" w:space="0" w:color="auto"/>
          </w:divBdr>
          <w:divsChild>
            <w:div w:id="1529023049">
              <w:marLeft w:val="0"/>
              <w:marRight w:val="0"/>
              <w:marTop w:val="0"/>
              <w:marBottom w:val="0"/>
              <w:divBdr>
                <w:top w:val="none" w:sz="0" w:space="0" w:color="auto"/>
                <w:left w:val="none" w:sz="0" w:space="0" w:color="auto"/>
                <w:bottom w:val="none" w:sz="0" w:space="0" w:color="auto"/>
                <w:right w:val="none" w:sz="0" w:space="0" w:color="auto"/>
              </w:divBdr>
            </w:div>
          </w:divsChild>
        </w:div>
        <w:div w:id="1417165293">
          <w:marLeft w:val="0"/>
          <w:marRight w:val="0"/>
          <w:marTop w:val="0"/>
          <w:marBottom w:val="0"/>
          <w:divBdr>
            <w:top w:val="none" w:sz="0" w:space="0" w:color="auto"/>
            <w:left w:val="none" w:sz="0" w:space="0" w:color="auto"/>
            <w:bottom w:val="none" w:sz="0" w:space="0" w:color="auto"/>
            <w:right w:val="none" w:sz="0" w:space="0" w:color="auto"/>
          </w:divBdr>
          <w:divsChild>
            <w:div w:id="823398663">
              <w:marLeft w:val="0"/>
              <w:marRight w:val="0"/>
              <w:marTop w:val="0"/>
              <w:marBottom w:val="0"/>
              <w:divBdr>
                <w:top w:val="none" w:sz="0" w:space="0" w:color="auto"/>
                <w:left w:val="none" w:sz="0" w:space="0" w:color="auto"/>
                <w:bottom w:val="none" w:sz="0" w:space="0" w:color="auto"/>
                <w:right w:val="none" w:sz="0" w:space="0" w:color="auto"/>
              </w:divBdr>
            </w:div>
          </w:divsChild>
        </w:div>
        <w:div w:id="576406548">
          <w:marLeft w:val="0"/>
          <w:marRight w:val="0"/>
          <w:marTop w:val="0"/>
          <w:marBottom w:val="0"/>
          <w:divBdr>
            <w:top w:val="none" w:sz="0" w:space="0" w:color="auto"/>
            <w:left w:val="none" w:sz="0" w:space="0" w:color="auto"/>
            <w:bottom w:val="none" w:sz="0" w:space="0" w:color="auto"/>
            <w:right w:val="none" w:sz="0" w:space="0" w:color="auto"/>
          </w:divBdr>
          <w:divsChild>
            <w:div w:id="1371417173">
              <w:marLeft w:val="0"/>
              <w:marRight w:val="0"/>
              <w:marTop w:val="0"/>
              <w:marBottom w:val="0"/>
              <w:divBdr>
                <w:top w:val="none" w:sz="0" w:space="0" w:color="auto"/>
                <w:left w:val="none" w:sz="0" w:space="0" w:color="auto"/>
                <w:bottom w:val="none" w:sz="0" w:space="0" w:color="auto"/>
                <w:right w:val="none" w:sz="0" w:space="0" w:color="auto"/>
              </w:divBdr>
            </w:div>
          </w:divsChild>
        </w:div>
        <w:div w:id="1469514950">
          <w:marLeft w:val="0"/>
          <w:marRight w:val="0"/>
          <w:marTop w:val="0"/>
          <w:marBottom w:val="0"/>
          <w:divBdr>
            <w:top w:val="none" w:sz="0" w:space="0" w:color="auto"/>
            <w:left w:val="none" w:sz="0" w:space="0" w:color="auto"/>
            <w:bottom w:val="none" w:sz="0" w:space="0" w:color="auto"/>
            <w:right w:val="none" w:sz="0" w:space="0" w:color="auto"/>
          </w:divBdr>
          <w:divsChild>
            <w:div w:id="1096902729">
              <w:marLeft w:val="0"/>
              <w:marRight w:val="0"/>
              <w:marTop w:val="0"/>
              <w:marBottom w:val="0"/>
              <w:divBdr>
                <w:top w:val="none" w:sz="0" w:space="0" w:color="auto"/>
                <w:left w:val="none" w:sz="0" w:space="0" w:color="auto"/>
                <w:bottom w:val="none" w:sz="0" w:space="0" w:color="auto"/>
                <w:right w:val="none" w:sz="0" w:space="0" w:color="auto"/>
              </w:divBdr>
            </w:div>
          </w:divsChild>
        </w:div>
        <w:div w:id="1820269147">
          <w:marLeft w:val="0"/>
          <w:marRight w:val="0"/>
          <w:marTop w:val="0"/>
          <w:marBottom w:val="0"/>
          <w:divBdr>
            <w:top w:val="none" w:sz="0" w:space="0" w:color="auto"/>
            <w:left w:val="none" w:sz="0" w:space="0" w:color="auto"/>
            <w:bottom w:val="none" w:sz="0" w:space="0" w:color="auto"/>
            <w:right w:val="none" w:sz="0" w:space="0" w:color="auto"/>
          </w:divBdr>
          <w:divsChild>
            <w:div w:id="989557878">
              <w:marLeft w:val="0"/>
              <w:marRight w:val="0"/>
              <w:marTop w:val="0"/>
              <w:marBottom w:val="0"/>
              <w:divBdr>
                <w:top w:val="none" w:sz="0" w:space="0" w:color="auto"/>
                <w:left w:val="none" w:sz="0" w:space="0" w:color="auto"/>
                <w:bottom w:val="none" w:sz="0" w:space="0" w:color="auto"/>
                <w:right w:val="none" w:sz="0" w:space="0" w:color="auto"/>
              </w:divBdr>
            </w:div>
          </w:divsChild>
        </w:div>
        <w:div w:id="632520096">
          <w:marLeft w:val="0"/>
          <w:marRight w:val="0"/>
          <w:marTop w:val="0"/>
          <w:marBottom w:val="0"/>
          <w:divBdr>
            <w:top w:val="none" w:sz="0" w:space="0" w:color="auto"/>
            <w:left w:val="none" w:sz="0" w:space="0" w:color="auto"/>
            <w:bottom w:val="none" w:sz="0" w:space="0" w:color="auto"/>
            <w:right w:val="none" w:sz="0" w:space="0" w:color="auto"/>
          </w:divBdr>
          <w:divsChild>
            <w:div w:id="300965549">
              <w:marLeft w:val="0"/>
              <w:marRight w:val="0"/>
              <w:marTop w:val="0"/>
              <w:marBottom w:val="0"/>
              <w:divBdr>
                <w:top w:val="none" w:sz="0" w:space="0" w:color="auto"/>
                <w:left w:val="none" w:sz="0" w:space="0" w:color="auto"/>
                <w:bottom w:val="none" w:sz="0" w:space="0" w:color="auto"/>
                <w:right w:val="none" w:sz="0" w:space="0" w:color="auto"/>
              </w:divBdr>
            </w:div>
          </w:divsChild>
        </w:div>
        <w:div w:id="1402102056">
          <w:marLeft w:val="0"/>
          <w:marRight w:val="0"/>
          <w:marTop w:val="0"/>
          <w:marBottom w:val="0"/>
          <w:divBdr>
            <w:top w:val="none" w:sz="0" w:space="0" w:color="auto"/>
            <w:left w:val="none" w:sz="0" w:space="0" w:color="auto"/>
            <w:bottom w:val="none" w:sz="0" w:space="0" w:color="auto"/>
            <w:right w:val="none" w:sz="0" w:space="0" w:color="auto"/>
          </w:divBdr>
          <w:divsChild>
            <w:div w:id="518088727">
              <w:marLeft w:val="0"/>
              <w:marRight w:val="0"/>
              <w:marTop w:val="0"/>
              <w:marBottom w:val="0"/>
              <w:divBdr>
                <w:top w:val="none" w:sz="0" w:space="0" w:color="auto"/>
                <w:left w:val="none" w:sz="0" w:space="0" w:color="auto"/>
                <w:bottom w:val="none" w:sz="0" w:space="0" w:color="auto"/>
                <w:right w:val="none" w:sz="0" w:space="0" w:color="auto"/>
              </w:divBdr>
            </w:div>
          </w:divsChild>
        </w:div>
        <w:div w:id="1019163146">
          <w:marLeft w:val="0"/>
          <w:marRight w:val="0"/>
          <w:marTop w:val="0"/>
          <w:marBottom w:val="0"/>
          <w:divBdr>
            <w:top w:val="none" w:sz="0" w:space="0" w:color="auto"/>
            <w:left w:val="none" w:sz="0" w:space="0" w:color="auto"/>
            <w:bottom w:val="none" w:sz="0" w:space="0" w:color="auto"/>
            <w:right w:val="none" w:sz="0" w:space="0" w:color="auto"/>
          </w:divBdr>
          <w:divsChild>
            <w:div w:id="1879387284">
              <w:marLeft w:val="0"/>
              <w:marRight w:val="0"/>
              <w:marTop w:val="0"/>
              <w:marBottom w:val="0"/>
              <w:divBdr>
                <w:top w:val="none" w:sz="0" w:space="0" w:color="auto"/>
                <w:left w:val="none" w:sz="0" w:space="0" w:color="auto"/>
                <w:bottom w:val="none" w:sz="0" w:space="0" w:color="auto"/>
                <w:right w:val="none" w:sz="0" w:space="0" w:color="auto"/>
              </w:divBdr>
            </w:div>
          </w:divsChild>
        </w:div>
        <w:div w:id="1786850496">
          <w:marLeft w:val="0"/>
          <w:marRight w:val="0"/>
          <w:marTop w:val="0"/>
          <w:marBottom w:val="0"/>
          <w:divBdr>
            <w:top w:val="none" w:sz="0" w:space="0" w:color="auto"/>
            <w:left w:val="none" w:sz="0" w:space="0" w:color="auto"/>
            <w:bottom w:val="none" w:sz="0" w:space="0" w:color="auto"/>
            <w:right w:val="none" w:sz="0" w:space="0" w:color="auto"/>
          </w:divBdr>
          <w:divsChild>
            <w:div w:id="867596573">
              <w:marLeft w:val="0"/>
              <w:marRight w:val="0"/>
              <w:marTop w:val="0"/>
              <w:marBottom w:val="0"/>
              <w:divBdr>
                <w:top w:val="none" w:sz="0" w:space="0" w:color="auto"/>
                <w:left w:val="none" w:sz="0" w:space="0" w:color="auto"/>
                <w:bottom w:val="none" w:sz="0" w:space="0" w:color="auto"/>
                <w:right w:val="none" w:sz="0" w:space="0" w:color="auto"/>
              </w:divBdr>
            </w:div>
          </w:divsChild>
        </w:div>
        <w:div w:id="826483244">
          <w:marLeft w:val="0"/>
          <w:marRight w:val="0"/>
          <w:marTop w:val="0"/>
          <w:marBottom w:val="0"/>
          <w:divBdr>
            <w:top w:val="none" w:sz="0" w:space="0" w:color="auto"/>
            <w:left w:val="none" w:sz="0" w:space="0" w:color="auto"/>
            <w:bottom w:val="none" w:sz="0" w:space="0" w:color="auto"/>
            <w:right w:val="none" w:sz="0" w:space="0" w:color="auto"/>
          </w:divBdr>
          <w:divsChild>
            <w:div w:id="1558399866">
              <w:marLeft w:val="0"/>
              <w:marRight w:val="0"/>
              <w:marTop w:val="0"/>
              <w:marBottom w:val="0"/>
              <w:divBdr>
                <w:top w:val="none" w:sz="0" w:space="0" w:color="auto"/>
                <w:left w:val="none" w:sz="0" w:space="0" w:color="auto"/>
                <w:bottom w:val="none" w:sz="0" w:space="0" w:color="auto"/>
                <w:right w:val="none" w:sz="0" w:space="0" w:color="auto"/>
              </w:divBdr>
            </w:div>
          </w:divsChild>
        </w:div>
        <w:div w:id="708257796">
          <w:marLeft w:val="0"/>
          <w:marRight w:val="0"/>
          <w:marTop w:val="0"/>
          <w:marBottom w:val="0"/>
          <w:divBdr>
            <w:top w:val="none" w:sz="0" w:space="0" w:color="auto"/>
            <w:left w:val="none" w:sz="0" w:space="0" w:color="auto"/>
            <w:bottom w:val="none" w:sz="0" w:space="0" w:color="auto"/>
            <w:right w:val="none" w:sz="0" w:space="0" w:color="auto"/>
          </w:divBdr>
          <w:divsChild>
            <w:div w:id="1943957106">
              <w:marLeft w:val="0"/>
              <w:marRight w:val="0"/>
              <w:marTop w:val="0"/>
              <w:marBottom w:val="0"/>
              <w:divBdr>
                <w:top w:val="none" w:sz="0" w:space="0" w:color="auto"/>
                <w:left w:val="none" w:sz="0" w:space="0" w:color="auto"/>
                <w:bottom w:val="none" w:sz="0" w:space="0" w:color="auto"/>
                <w:right w:val="none" w:sz="0" w:space="0" w:color="auto"/>
              </w:divBdr>
            </w:div>
          </w:divsChild>
        </w:div>
        <w:div w:id="271060646">
          <w:marLeft w:val="0"/>
          <w:marRight w:val="0"/>
          <w:marTop w:val="0"/>
          <w:marBottom w:val="0"/>
          <w:divBdr>
            <w:top w:val="none" w:sz="0" w:space="0" w:color="auto"/>
            <w:left w:val="none" w:sz="0" w:space="0" w:color="auto"/>
            <w:bottom w:val="none" w:sz="0" w:space="0" w:color="auto"/>
            <w:right w:val="none" w:sz="0" w:space="0" w:color="auto"/>
          </w:divBdr>
          <w:divsChild>
            <w:div w:id="901449415">
              <w:marLeft w:val="0"/>
              <w:marRight w:val="0"/>
              <w:marTop w:val="0"/>
              <w:marBottom w:val="0"/>
              <w:divBdr>
                <w:top w:val="none" w:sz="0" w:space="0" w:color="auto"/>
                <w:left w:val="none" w:sz="0" w:space="0" w:color="auto"/>
                <w:bottom w:val="none" w:sz="0" w:space="0" w:color="auto"/>
                <w:right w:val="none" w:sz="0" w:space="0" w:color="auto"/>
              </w:divBdr>
            </w:div>
          </w:divsChild>
        </w:div>
        <w:div w:id="1456950543">
          <w:marLeft w:val="0"/>
          <w:marRight w:val="0"/>
          <w:marTop w:val="0"/>
          <w:marBottom w:val="0"/>
          <w:divBdr>
            <w:top w:val="none" w:sz="0" w:space="0" w:color="auto"/>
            <w:left w:val="none" w:sz="0" w:space="0" w:color="auto"/>
            <w:bottom w:val="none" w:sz="0" w:space="0" w:color="auto"/>
            <w:right w:val="none" w:sz="0" w:space="0" w:color="auto"/>
          </w:divBdr>
          <w:divsChild>
            <w:div w:id="175851183">
              <w:marLeft w:val="0"/>
              <w:marRight w:val="0"/>
              <w:marTop w:val="0"/>
              <w:marBottom w:val="0"/>
              <w:divBdr>
                <w:top w:val="none" w:sz="0" w:space="0" w:color="auto"/>
                <w:left w:val="none" w:sz="0" w:space="0" w:color="auto"/>
                <w:bottom w:val="none" w:sz="0" w:space="0" w:color="auto"/>
                <w:right w:val="none" w:sz="0" w:space="0" w:color="auto"/>
              </w:divBdr>
            </w:div>
          </w:divsChild>
        </w:div>
        <w:div w:id="1957326825">
          <w:marLeft w:val="0"/>
          <w:marRight w:val="0"/>
          <w:marTop w:val="0"/>
          <w:marBottom w:val="0"/>
          <w:divBdr>
            <w:top w:val="none" w:sz="0" w:space="0" w:color="auto"/>
            <w:left w:val="none" w:sz="0" w:space="0" w:color="auto"/>
            <w:bottom w:val="none" w:sz="0" w:space="0" w:color="auto"/>
            <w:right w:val="none" w:sz="0" w:space="0" w:color="auto"/>
          </w:divBdr>
          <w:divsChild>
            <w:div w:id="1411846628">
              <w:marLeft w:val="0"/>
              <w:marRight w:val="0"/>
              <w:marTop w:val="0"/>
              <w:marBottom w:val="0"/>
              <w:divBdr>
                <w:top w:val="none" w:sz="0" w:space="0" w:color="auto"/>
                <w:left w:val="none" w:sz="0" w:space="0" w:color="auto"/>
                <w:bottom w:val="none" w:sz="0" w:space="0" w:color="auto"/>
                <w:right w:val="none" w:sz="0" w:space="0" w:color="auto"/>
              </w:divBdr>
            </w:div>
          </w:divsChild>
        </w:div>
        <w:div w:id="1627658456">
          <w:marLeft w:val="0"/>
          <w:marRight w:val="0"/>
          <w:marTop w:val="0"/>
          <w:marBottom w:val="0"/>
          <w:divBdr>
            <w:top w:val="none" w:sz="0" w:space="0" w:color="auto"/>
            <w:left w:val="none" w:sz="0" w:space="0" w:color="auto"/>
            <w:bottom w:val="none" w:sz="0" w:space="0" w:color="auto"/>
            <w:right w:val="none" w:sz="0" w:space="0" w:color="auto"/>
          </w:divBdr>
          <w:divsChild>
            <w:div w:id="1474448912">
              <w:marLeft w:val="0"/>
              <w:marRight w:val="0"/>
              <w:marTop w:val="0"/>
              <w:marBottom w:val="0"/>
              <w:divBdr>
                <w:top w:val="none" w:sz="0" w:space="0" w:color="auto"/>
                <w:left w:val="none" w:sz="0" w:space="0" w:color="auto"/>
                <w:bottom w:val="none" w:sz="0" w:space="0" w:color="auto"/>
                <w:right w:val="none" w:sz="0" w:space="0" w:color="auto"/>
              </w:divBdr>
            </w:div>
          </w:divsChild>
        </w:div>
        <w:div w:id="691296866">
          <w:marLeft w:val="0"/>
          <w:marRight w:val="0"/>
          <w:marTop w:val="0"/>
          <w:marBottom w:val="0"/>
          <w:divBdr>
            <w:top w:val="none" w:sz="0" w:space="0" w:color="auto"/>
            <w:left w:val="none" w:sz="0" w:space="0" w:color="auto"/>
            <w:bottom w:val="none" w:sz="0" w:space="0" w:color="auto"/>
            <w:right w:val="none" w:sz="0" w:space="0" w:color="auto"/>
          </w:divBdr>
          <w:divsChild>
            <w:div w:id="416442153">
              <w:marLeft w:val="0"/>
              <w:marRight w:val="0"/>
              <w:marTop w:val="0"/>
              <w:marBottom w:val="0"/>
              <w:divBdr>
                <w:top w:val="none" w:sz="0" w:space="0" w:color="auto"/>
                <w:left w:val="none" w:sz="0" w:space="0" w:color="auto"/>
                <w:bottom w:val="none" w:sz="0" w:space="0" w:color="auto"/>
                <w:right w:val="none" w:sz="0" w:space="0" w:color="auto"/>
              </w:divBdr>
            </w:div>
          </w:divsChild>
        </w:div>
        <w:div w:id="704406278">
          <w:marLeft w:val="0"/>
          <w:marRight w:val="0"/>
          <w:marTop w:val="0"/>
          <w:marBottom w:val="0"/>
          <w:divBdr>
            <w:top w:val="none" w:sz="0" w:space="0" w:color="auto"/>
            <w:left w:val="none" w:sz="0" w:space="0" w:color="auto"/>
            <w:bottom w:val="none" w:sz="0" w:space="0" w:color="auto"/>
            <w:right w:val="none" w:sz="0" w:space="0" w:color="auto"/>
          </w:divBdr>
          <w:divsChild>
            <w:div w:id="321589267">
              <w:marLeft w:val="0"/>
              <w:marRight w:val="0"/>
              <w:marTop w:val="0"/>
              <w:marBottom w:val="0"/>
              <w:divBdr>
                <w:top w:val="none" w:sz="0" w:space="0" w:color="auto"/>
                <w:left w:val="none" w:sz="0" w:space="0" w:color="auto"/>
                <w:bottom w:val="none" w:sz="0" w:space="0" w:color="auto"/>
                <w:right w:val="none" w:sz="0" w:space="0" w:color="auto"/>
              </w:divBdr>
            </w:div>
          </w:divsChild>
        </w:div>
        <w:div w:id="143208563">
          <w:marLeft w:val="0"/>
          <w:marRight w:val="0"/>
          <w:marTop w:val="0"/>
          <w:marBottom w:val="0"/>
          <w:divBdr>
            <w:top w:val="none" w:sz="0" w:space="0" w:color="auto"/>
            <w:left w:val="none" w:sz="0" w:space="0" w:color="auto"/>
            <w:bottom w:val="none" w:sz="0" w:space="0" w:color="auto"/>
            <w:right w:val="none" w:sz="0" w:space="0" w:color="auto"/>
          </w:divBdr>
          <w:divsChild>
            <w:div w:id="2011177172">
              <w:marLeft w:val="0"/>
              <w:marRight w:val="0"/>
              <w:marTop w:val="0"/>
              <w:marBottom w:val="0"/>
              <w:divBdr>
                <w:top w:val="none" w:sz="0" w:space="0" w:color="auto"/>
                <w:left w:val="none" w:sz="0" w:space="0" w:color="auto"/>
                <w:bottom w:val="none" w:sz="0" w:space="0" w:color="auto"/>
                <w:right w:val="none" w:sz="0" w:space="0" w:color="auto"/>
              </w:divBdr>
            </w:div>
          </w:divsChild>
        </w:div>
        <w:div w:id="1158765140">
          <w:marLeft w:val="0"/>
          <w:marRight w:val="0"/>
          <w:marTop w:val="0"/>
          <w:marBottom w:val="0"/>
          <w:divBdr>
            <w:top w:val="none" w:sz="0" w:space="0" w:color="auto"/>
            <w:left w:val="none" w:sz="0" w:space="0" w:color="auto"/>
            <w:bottom w:val="none" w:sz="0" w:space="0" w:color="auto"/>
            <w:right w:val="none" w:sz="0" w:space="0" w:color="auto"/>
          </w:divBdr>
          <w:divsChild>
            <w:div w:id="1002973182">
              <w:marLeft w:val="0"/>
              <w:marRight w:val="0"/>
              <w:marTop w:val="0"/>
              <w:marBottom w:val="0"/>
              <w:divBdr>
                <w:top w:val="none" w:sz="0" w:space="0" w:color="auto"/>
                <w:left w:val="none" w:sz="0" w:space="0" w:color="auto"/>
                <w:bottom w:val="none" w:sz="0" w:space="0" w:color="auto"/>
                <w:right w:val="none" w:sz="0" w:space="0" w:color="auto"/>
              </w:divBdr>
            </w:div>
          </w:divsChild>
        </w:div>
        <w:div w:id="430470830">
          <w:marLeft w:val="0"/>
          <w:marRight w:val="0"/>
          <w:marTop w:val="0"/>
          <w:marBottom w:val="0"/>
          <w:divBdr>
            <w:top w:val="none" w:sz="0" w:space="0" w:color="auto"/>
            <w:left w:val="none" w:sz="0" w:space="0" w:color="auto"/>
            <w:bottom w:val="none" w:sz="0" w:space="0" w:color="auto"/>
            <w:right w:val="none" w:sz="0" w:space="0" w:color="auto"/>
          </w:divBdr>
          <w:divsChild>
            <w:div w:id="1526209288">
              <w:marLeft w:val="0"/>
              <w:marRight w:val="0"/>
              <w:marTop w:val="0"/>
              <w:marBottom w:val="0"/>
              <w:divBdr>
                <w:top w:val="none" w:sz="0" w:space="0" w:color="auto"/>
                <w:left w:val="none" w:sz="0" w:space="0" w:color="auto"/>
                <w:bottom w:val="none" w:sz="0" w:space="0" w:color="auto"/>
                <w:right w:val="none" w:sz="0" w:space="0" w:color="auto"/>
              </w:divBdr>
            </w:div>
          </w:divsChild>
        </w:div>
        <w:div w:id="589241419">
          <w:marLeft w:val="0"/>
          <w:marRight w:val="0"/>
          <w:marTop w:val="0"/>
          <w:marBottom w:val="0"/>
          <w:divBdr>
            <w:top w:val="none" w:sz="0" w:space="0" w:color="auto"/>
            <w:left w:val="none" w:sz="0" w:space="0" w:color="auto"/>
            <w:bottom w:val="none" w:sz="0" w:space="0" w:color="auto"/>
            <w:right w:val="none" w:sz="0" w:space="0" w:color="auto"/>
          </w:divBdr>
          <w:divsChild>
            <w:div w:id="641538938">
              <w:marLeft w:val="0"/>
              <w:marRight w:val="0"/>
              <w:marTop w:val="0"/>
              <w:marBottom w:val="0"/>
              <w:divBdr>
                <w:top w:val="none" w:sz="0" w:space="0" w:color="auto"/>
                <w:left w:val="none" w:sz="0" w:space="0" w:color="auto"/>
                <w:bottom w:val="none" w:sz="0" w:space="0" w:color="auto"/>
                <w:right w:val="none" w:sz="0" w:space="0" w:color="auto"/>
              </w:divBdr>
            </w:div>
          </w:divsChild>
        </w:div>
        <w:div w:id="210504234">
          <w:marLeft w:val="0"/>
          <w:marRight w:val="0"/>
          <w:marTop w:val="0"/>
          <w:marBottom w:val="0"/>
          <w:divBdr>
            <w:top w:val="none" w:sz="0" w:space="0" w:color="auto"/>
            <w:left w:val="none" w:sz="0" w:space="0" w:color="auto"/>
            <w:bottom w:val="none" w:sz="0" w:space="0" w:color="auto"/>
            <w:right w:val="none" w:sz="0" w:space="0" w:color="auto"/>
          </w:divBdr>
          <w:divsChild>
            <w:div w:id="2129276855">
              <w:marLeft w:val="0"/>
              <w:marRight w:val="0"/>
              <w:marTop w:val="0"/>
              <w:marBottom w:val="0"/>
              <w:divBdr>
                <w:top w:val="none" w:sz="0" w:space="0" w:color="auto"/>
                <w:left w:val="none" w:sz="0" w:space="0" w:color="auto"/>
                <w:bottom w:val="none" w:sz="0" w:space="0" w:color="auto"/>
                <w:right w:val="none" w:sz="0" w:space="0" w:color="auto"/>
              </w:divBdr>
            </w:div>
          </w:divsChild>
        </w:div>
        <w:div w:id="1446971186">
          <w:marLeft w:val="0"/>
          <w:marRight w:val="0"/>
          <w:marTop w:val="0"/>
          <w:marBottom w:val="0"/>
          <w:divBdr>
            <w:top w:val="none" w:sz="0" w:space="0" w:color="auto"/>
            <w:left w:val="none" w:sz="0" w:space="0" w:color="auto"/>
            <w:bottom w:val="none" w:sz="0" w:space="0" w:color="auto"/>
            <w:right w:val="none" w:sz="0" w:space="0" w:color="auto"/>
          </w:divBdr>
          <w:divsChild>
            <w:div w:id="2019693204">
              <w:marLeft w:val="0"/>
              <w:marRight w:val="0"/>
              <w:marTop w:val="0"/>
              <w:marBottom w:val="0"/>
              <w:divBdr>
                <w:top w:val="none" w:sz="0" w:space="0" w:color="auto"/>
                <w:left w:val="none" w:sz="0" w:space="0" w:color="auto"/>
                <w:bottom w:val="none" w:sz="0" w:space="0" w:color="auto"/>
                <w:right w:val="none" w:sz="0" w:space="0" w:color="auto"/>
              </w:divBdr>
            </w:div>
          </w:divsChild>
        </w:div>
        <w:div w:id="1812401138">
          <w:marLeft w:val="0"/>
          <w:marRight w:val="0"/>
          <w:marTop w:val="0"/>
          <w:marBottom w:val="0"/>
          <w:divBdr>
            <w:top w:val="none" w:sz="0" w:space="0" w:color="auto"/>
            <w:left w:val="none" w:sz="0" w:space="0" w:color="auto"/>
            <w:bottom w:val="none" w:sz="0" w:space="0" w:color="auto"/>
            <w:right w:val="none" w:sz="0" w:space="0" w:color="auto"/>
          </w:divBdr>
          <w:divsChild>
            <w:div w:id="564415009">
              <w:marLeft w:val="0"/>
              <w:marRight w:val="0"/>
              <w:marTop w:val="0"/>
              <w:marBottom w:val="0"/>
              <w:divBdr>
                <w:top w:val="none" w:sz="0" w:space="0" w:color="auto"/>
                <w:left w:val="none" w:sz="0" w:space="0" w:color="auto"/>
                <w:bottom w:val="none" w:sz="0" w:space="0" w:color="auto"/>
                <w:right w:val="none" w:sz="0" w:space="0" w:color="auto"/>
              </w:divBdr>
            </w:div>
          </w:divsChild>
        </w:div>
        <w:div w:id="599530807">
          <w:marLeft w:val="0"/>
          <w:marRight w:val="0"/>
          <w:marTop w:val="0"/>
          <w:marBottom w:val="0"/>
          <w:divBdr>
            <w:top w:val="none" w:sz="0" w:space="0" w:color="auto"/>
            <w:left w:val="none" w:sz="0" w:space="0" w:color="auto"/>
            <w:bottom w:val="none" w:sz="0" w:space="0" w:color="auto"/>
            <w:right w:val="none" w:sz="0" w:space="0" w:color="auto"/>
          </w:divBdr>
          <w:divsChild>
            <w:div w:id="1280264021">
              <w:marLeft w:val="0"/>
              <w:marRight w:val="0"/>
              <w:marTop w:val="0"/>
              <w:marBottom w:val="0"/>
              <w:divBdr>
                <w:top w:val="none" w:sz="0" w:space="0" w:color="auto"/>
                <w:left w:val="none" w:sz="0" w:space="0" w:color="auto"/>
                <w:bottom w:val="none" w:sz="0" w:space="0" w:color="auto"/>
                <w:right w:val="none" w:sz="0" w:space="0" w:color="auto"/>
              </w:divBdr>
            </w:div>
          </w:divsChild>
        </w:div>
        <w:div w:id="552470252">
          <w:marLeft w:val="0"/>
          <w:marRight w:val="0"/>
          <w:marTop w:val="0"/>
          <w:marBottom w:val="0"/>
          <w:divBdr>
            <w:top w:val="none" w:sz="0" w:space="0" w:color="auto"/>
            <w:left w:val="none" w:sz="0" w:space="0" w:color="auto"/>
            <w:bottom w:val="none" w:sz="0" w:space="0" w:color="auto"/>
            <w:right w:val="none" w:sz="0" w:space="0" w:color="auto"/>
          </w:divBdr>
          <w:divsChild>
            <w:div w:id="1592616017">
              <w:marLeft w:val="0"/>
              <w:marRight w:val="0"/>
              <w:marTop w:val="0"/>
              <w:marBottom w:val="0"/>
              <w:divBdr>
                <w:top w:val="none" w:sz="0" w:space="0" w:color="auto"/>
                <w:left w:val="none" w:sz="0" w:space="0" w:color="auto"/>
                <w:bottom w:val="none" w:sz="0" w:space="0" w:color="auto"/>
                <w:right w:val="none" w:sz="0" w:space="0" w:color="auto"/>
              </w:divBdr>
            </w:div>
          </w:divsChild>
        </w:div>
        <w:div w:id="866604374">
          <w:marLeft w:val="0"/>
          <w:marRight w:val="0"/>
          <w:marTop w:val="0"/>
          <w:marBottom w:val="0"/>
          <w:divBdr>
            <w:top w:val="none" w:sz="0" w:space="0" w:color="auto"/>
            <w:left w:val="none" w:sz="0" w:space="0" w:color="auto"/>
            <w:bottom w:val="none" w:sz="0" w:space="0" w:color="auto"/>
            <w:right w:val="none" w:sz="0" w:space="0" w:color="auto"/>
          </w:divBdr>
          <w:divsChild>
            <w:div w:id="442849848">
              <w:marLeft w:val="0"/>
              <w:marRight w:val="0"/>
              <w:marTop w:val="0"/>
              <w:marBottom w:val="0"/>
              <w:divBdr>
                <w:top w:val="none" w:sz="0" w:space="0" w:color="auto"/>
                <w:left w:val="none" w:sz="0" w:space="0" w:color="auto"/>
                <w:bottom w:val="none" w:sz="0" w:space="0" w:color="auto"/>
                <w:right w:val="none" w:sz="0" w:space="0" w:color="auto"/>
              </w:divBdr>
            </w:div>
          </w:divsChild>
        </w:div>
        <w:div w:id="1256205844">
          <w:marLeft w:val="0"/>
          <w:marRight w:val="0"/>
          <w:marTop w:val="0"/>
          <w:marBottom w:val="0"/>
          <w:divBdr>
            <w:top w:val="none" w:sz="0" w:space="0" w:color="auto"/>
            <w:left w:val="none" w:sz="0" w:space="0" w:color="auto"/>
            <w:bottom w:val="none" w:sz="0" w:space="0" w:color="auto"/>
            <w:right w:val="none" w:sz="0" w:space="0" w:color="auto"/>
          </w:divBdr>
          <w:divsChild>
            <w:div w:id="1746806255">
              <w:marLeft w:val="0"/>
              <w:marRight w:val="0"/>
              <w:marTop w:val="0"/>
              <w:marBottom w:val="0"/>
              <w:divBdr>
                <w:top w:val="none" w:sz="0" w:space="0" w:color="auto"/>
                <w:left w:val="none" w:sz="0" w:space="0" w:color="auto"/>
                <w:bottom w:val="none" w:sz="0" w:space="0" w:color="auto"/>
                <w:right w:val="none" w:sz="0" w:space="0" w:color="auto"/>
              </w:divBdr>
            </w:div>
          </w:divsChild>
        </w:div>
        <w:div w:id="1312976412">
          <w:marLeft w:val="0"/>
          <w:marRight w:val="0"/>
          <w:marTop w:val="0"/>
          <w:marBottom w:val="0"/>
          <w:divBdr>
            <w:top w:val="none" w:sz="0" w:space="0" w:color="auto"/>
            <w:left w:val="none" w:sz="0" w:space="0" w:color="auto"/>
            <w:bottom w:val="none" w:sz="0" w:space="0" w:color="auto"/>
            <w:right w:val="none" w:sz="0" w:space="0" w:color="auto"/>
          </w:divBdr>
          <w:divsChild>
            <w:div w:id="1556702918">
              <w:marLeft w:val="0"/>
              <w:marRight w:val="0"/>
              <w:marTop w:val="0"/>
              <w:marBottom w:val="0"/>
              <w:divBdr>
                <w:top w:val="none" w:sz="0" w:space="0" w:color="auto"/>
                <w:left w:val="none" w:sz="0" w:space="0" w:color="auto"/>
                <w:bottom w:val="none" w:sz="0" w:space="0" w:color="auto"/>
                <w:right w:val="none" w:sz="0" w:space="0" w:color="auto"/>
              </w:divBdr>
            </w:div>
          </w:divsChild>
        </w:div>
        <w:div w:id="482429854">
          <w:marLeft w:val="0"/>
          <w:marRight w:val="0"/>
          <w:marTop w:val="0"/>
          <w:marBottom w:val="0"/>
          <w:divBdr>
            <w:top w:val="none" w:sz="0" w:space="0" w:color="auto"/>
            <w:left w:val="none" w:sz="0" w:space="0" w:color="auto"/>
            <w:bottom w:val="none" w:sz="0" w:space="0" w:color="auto"/>
            <w:right w:val="none" w:sz="0" w:space="0" w:color="auto"/>
          </w:divBdr>
          <w:divsChild>
            <w:div w:id="1238638968">
              <w:marLeft w:val="0"/>
              <w:marRight w:val="0"/>
              <w:marTop w:val="0"/>
              <w:marBottom w:val="0"/>
              <w:divBdr>
                <w:top w:val="none" w:sz="0" w:space="0" w:color="auto"/>
                <w:left w:val="none" w:sz="0" w:space="0" w:color="auto"/>
                <w:bottom w:val="none" w:sz="0" w:space="0" w:color="auto"/>
                <w:right w:val="none" w:sz="0" w:space="0" w:color="auto"/>
              </w:divBdr>
            </w:div>
          </w:divsChild>
        </w:div>
        <w:div w:id="612978464">
          <w:marLeft w:val="0"/>
          <w:marRight w:val="0"/>
          <w:marTop w:val="0"/>
          <w:marBottom w:val="0"/>
          <w:divBdr>
            <w:top w:val="none" w:sz="0" w:space="0" w:color="auto"/>
            <w:left w:val="none" w:sz="0" w:space="0" w:color="auto"/>
            <w:bottom w:val="none" w:sz="0" w:space="0" w:color="auto"/>
            <w:right w:val="none" w:sz="0" w:space="0" w:color="auto"/>
          </w:divBdr>
          <w:divsChild>
            <w:div w:id="2025671302">
              <w:marLeft w:val="0"/>
              <w:marRight w:val="0"/>
              <w:marTop w:val="0"/>
              <w:marBottom w:val="0"/>
              <w:divBdr>
                <w:top w:val="none" w:sz="0" w:space="0" w:color="auto"/>
                <w:left w:val="none" w:sz="0" w:space="0" w:color="auto"/>
                <w:bottom w:val="none" w:sz="0" w:space="0" w:color="auto"/>
                <w:right w:val="none" w:sz="0" w:space="0" w:color="auto"/>
              </w:divBdr>
            </w:div>
          </w:divsChild>
        </w:div>
        <w:div w:id="556278890">
          <w:marLeft w:val="0"/>
          <w:marRight w:val="0"/>
          <w:marTop w:val="0"/>
          <w:marBottom w:val="0"/>
          <w:divBdr>
            <w:top w:val="none" w:sz="0" w:space="0" w:color="auto"/>
            <w:left w:val="none" w:sz="0" w:space="0" w:color="auto"/>
            <w:bottom w:val="none" w:sz="0" w:space="0" w:color="auto"/>
            <w:right w:val="none" w:sz="0" w:space="0" w:color="auto"/>
          </w:divBdr>
          <w:divsChild>
            <w:div w:id="480924282">
              <w:marLeft w:val="0"/>
              <w:marRight w:val="0"/>
              <w:marTop w:val="0"/>
              <w:marBottom w:val="0"/>
              <w:divBdr>
                <w:top w:val="none" w:sz="0" w:space="0" w:color="auto"/>
                <w:left w:val="none" w:sz="0" w:space="0" w:color="auto"/>
                <w:bottom w:val="none" w:sz="0" w:space="0" w:color="auto"/>
                <w:right w:val="none" w:sz="0" w:space="0" w:color="auto"/>
              </w:divBdr>
            </w:div>
          </w:divsChild>
        </w:div>
        <w:div w:id="1559442256">
          <w:marLeft w:val="0"/>
          <w:marRight w:val="0"/>
          <w:marTop w:val="0"/>
          <w:marBottom w:val="0"/>
          <w:divBdr>
            <w:top w:val="none" w:sz="0" w:space="0" w:color="auto"/>
            <w:left w:val="none" w:sz="0" w:space="0" w:color="auto"/>
            <w:bottom w:val="none" w:sz="0" w:space="0" w:color="auto"/>
            <w:right w:val="none" w:sz="0" w:space="0" w:color="auto"/>
          </w:divBdr>
          <w:divsChild>
            <w:div w:id="409012637">
              <w:marLeft w:val="0"/>
              <w:marRight w:val="0"/>
              <w:marTop w:val="0"/>
              <w:marBottom w:val="0"/>
              <w:divBdr>
                <w:top w:val="none" w:sz="0" w:space="0" w:color="auto"/>
                <w:left w:val="none" w:sz="0" w:space="0" w:color="auto"/>
                <w:bottom w:val="none" w:sz="0" w:space="0" w:color="auto"/>
                <w:right w:val="none" w:sz="0" w:space="0" w:color="auto"/>
              </w:divBdr>
            </w:div>
          </w:divsChild>
        </w:div>
        <w:div w:id="56170805">
          <w:marLeft w:val="0"/>
          <w:marRight w:val="0"/>
          <w:marTop w:val="0"/>
          <w:marBottom w:val="0"/>
          <w:divBdr>
            <w:top w:val="none" w:sz="0" w:space="0" w:color="auto"/>
            <w:left w:val="none" w:sz="0" w:space="0" w:color="auto"/>
            <w:bottom w:val="none" w:sz="0" w:space="0" w:color="auto"/>
            <w:right w:val="none" w:sz="0" w:space="0" w:color="auto"/>
          </w:divBdr>
          <w:divsChild>
            <w:div w:id="587620472">
              <w:marLeft w:val="0"/>
              <w:marRight w:val="0"/>
              <w:marTop w:val="0"/>
              <w:marBottom w:val="0"/>
              <w:divBdr>
                <w:top w:val="none" w:sz="0" w:space="0" w:color="auto"/>
                <w:left w:val="none" w:sz="0" w:space="0" w:color="auto"/>
                <w:bottom w:val="none" w:sz="0" w:space="0" w:color="auto"/>
                <w:right w:val="none" w:sz="0" w:space="0" w:color="auto"/>
              </w:divBdr>
            </w:div>
          </w:divsChild>
        </w:div>
        <w:div w:id="764568914">
          <w:marLeft w:val="0"/>
          <w:marRight w:val="0"/>
          <w:marTop w:val="0"/>
          <w:marBottom w:val="0"/>
          <w:divBdr>
            <w:top w:val="none" w:sz="0" w:space="0" w:color="auto"/>
            <w:left w:val="none" w:sz="0" w:space="0" w:color="auto"/>
            <w:bottom w:val="none" w:sz="0" w:space="0" w:color="auto"/>
            <w:right w:val="none" w:sz="0" w:space="0" w:color="auto"/>
          </w:divBdr>
          <w:divsChild>
            <w:div w:id="506748856">
              <w:marLeft w:val="0"/>
              <w:marRight w:val="0"/>
              <w:marTop w:val="0"/>
              <w:marBottom w:val="0"/>
              <w:divBdr>
                <w:top w:val="none" w:sz="0" w:space="0" w:color="auto"/>
                <w:left w:val="none" w:sz="0" w:space="0" w:color="auto"/>
                <w:bottom w:val="none" w:sz="0" w:space="0" w:color="auto"/>
                <w:right w:val="none" w:sz="0" w:space="0" w:color="auto"/>
              </w:divBdr>
            </w:div>
          </w:divsChild>
        </w:div>
        <w:div w:id="439380264">
          <w:marLeft w:val="0"/>
          <w:marRight w:val="0"/>
          <w:marTop w:val="0"/>
          <w:marBottom w:val="0"/>
          <w:divBdr>
            <w:top w:val="none" w:sz="0" w:space="0" w:color="auto"/>
            <w:left w:val="none" w:sz="0" w:space="0" w:color="auto"/>
            <w:bottom w:val="none" w:sz="0" w:space="0" w:color="auto"/>
            <w:right w:val="none" w:sz="0" w:space="0" w:color="auto"/>
          </w:divBdr>
          <w:divsChild>
            <w:div w:id="498083206">
              <w:marLeft w:val="0"/>
              <w:marRight w:val="0"/>
              <w:marTop w:val="0"/>
              <w:marBottom w:val="0"/>
              <w:divBdr>
                <w:top w:val="none" w:sz="0" w:space="0" w:color="auto"/>
                <w:left w:val="none" w:sz="0" w:space="0" w:color="auto"/>
                <w:bottom w:val="none" w:sz="0" w:space="0" w:color="auto"/>
                <w:right w:val="none" w:sz="0" w:space="0" w:color="auto"/>
              </w:divBdr>
            </w:div>
          </w:divsChild>
        </w:div>
        <w:div w:id="6257695">
          <w:marLeft w:val="0"/>
          <w:marRight w:val="0"/>
          <w:marTop w:val="0"/>
          <w:marBottom w:val="0"/>
          <w:divBdr>
            <w:top w:val="none" w:sz="0" w:space="0" w:color="auto"/>
            <w:left w:val="none" w:sz="0" w:space="0" w:color="auto"/>
            <w:bottom w:val="none" w:sz="0" w:space="0" w:color="auto"/>
            <w:right w:val="none" w:sz="0" w:space="0" w:color="auto"/>
          </w:divBdr>
          <w:divsChild>
            <w:div w:id="1523126129">
              <w:marLeft w:val="0"/>
              <w:marRight w:val="0"/>
              <w:marTop w:val="0"/>
              <w:marBottom w:val="0"/>
              <w:divBdr>
                <w:top w:val="none" w:sz="0" w:space="0" w:color="auto"/>
                <w:left w:val="none" w:sz="0" w:space="0" w:color="auto"/>
                <w:bottom w:val="none" w:sz="0" w:space="0" w:color="auto"/>
                <w:right w:val="none" w:sz="0" w:space="0" w:color="auto"/>
              </w:divBdr>
            </w:div>
          </w:divsChild>
        </w:div>
        <w:div w:id="1916284334">
          <w:marLeft w:val="0"/>
          <w:marRight w:val="0"/>
          <w:marTop w:val="0"/>
          <w:marBottom w:val="0"/>
          <w:divBdr>
            <w:top w:val="none" w:sz="0" w:space="0" w:color="auto"/>
            <w:left w:val="none" w:sz="0" w:space="0" w:color="auto"/>
            <w:bottom w:val="none" w:sz="0" w:space="0" w:color="auto"/>
            <w:right w:val="none" w:sz="0" w:space="0" w:color="auto"/>
          </w:divBdr>
          <w:divsChild>
            <w:div w:id="1801461775">
              <w:marLeft w:val="0"/>
              <w:marRight w:val="0"/>
              <w:marTop w:val="0"/>
              <w:marBottom w:val="0"/>
              <w:divBdr>
                <w:top w:val="none" w:sz="0" w:space="0" w:color="auto"/>
                <w:left w:val="none" w:sz="0" w:space="0" w:color="auto"/>
                <w:bottom w:val="none" w:sz="0" w:space="0" w:color="auto"/>
                <w:right w:val="none" w:sz="0" w:space="0" w:color="auto"/>
              </w:divBdr>
            </w:div>
          </w:divsChild>
        </w:div>
        <w:div w:id="604774219">
          <w:marLeft w:val="0"/>
          <w:marRight w:val="0"/>
          <w:marTop w:val="0"/>
          <w:marBottom w:val="0"/>
          <w:divBdr>
            <w:top w:val="none" w:sz="0" w:space="0" w:color="auto"/>
            <w:left w:val="none" w:sz="0" w:space="0" w:color="auto"/>
            <w:bottom w:val="none" w:sz="0" w:space="0" w:color="auto"/>
            <w:right w:val="none" w:sz="0" w:space="0" w:color="auto"/>
          </w:divBdr>
          <w:divsChild>
            <w:div w:id="57944248">
              <w:marLeft w:val="0"/>
              <w:marRight w:val="0"/>
              <w:marTop w:val="0"/>
              <w:marBottom w:val="0"/>
              <w:divBdr>
                <w:top w:val="none" w:sz="0" w:space="0" w:color="auto"/>
                <w:left w:val="none" w:sz="0" w:space="0" w:color="auto"/>
                <w:bottom w:val="none" w:sz="0" w:space="0" w:color="auto"/>
                <w:right w:val="none" w:sz="0" w:space="0" w:color="auto"/>
              </w:divBdr>
            </w:div>
          </w:divsChild>
        </w:div>
        <w:div w:id="1081558264">
          <w:marLeft w:val="0"/>
          <w:marRight w:val="0"/>
          <w:marTop w:val="0"/>
          <w:marBottom w:val="0"/>
          <w:divBdr>
            <w:top w:val="none" w:sz="0" w:space="0" w:color="auto"/>
            <w:left w:val="none" w:sz="0" w:space="0" w:color="auto"/>
            <w:bottom w:val="none" w:sz="0" w:space="0" w:color="auto"/>
            <w:right w:val="none" w:sz="0" w:space="0" w:color="auto"/>
          </w:divBdr>
          <w:divsChild>
            <w:div w:id="342822151">
              <w:marLeft w:val="0"/>
              <w:marRight w:val="0"/>
              <w:marTop w:val="0"/>
              <w:marBottom w:val="0"/>
              <w:divBdr>
                <w:top w:val="none" w:sz="0" w:space="0" w:color="auto"/>
                <w:left w:val="none" w:sz="0" w:space="0" w:color="auto"/>
                <w:bottom w:val="none" w:sz="0" w:space="0" w:color="auto"/>
                <w:right w:val="none" w:sz="0" w:space="0" w:color="auto"/>
              </w:divBdr>
            </w:div>
          </w:divsChild>
        </w:div>
        <w:div w:id="2056150234">
          <w:marLeft w:val="0"/>
          <w:marRight w:val="0"/>
          <w:marTop w:val="0"/>
          <w:marBottom w:val="0"/>
          <w:divBdr>
            <w:top w:val="none" w:sz="0" w:space="0" w:color="auto"/>
            <w:left w:val="none" w:sz="0" w:space="0" w:color="auto"/>
            <w:bottom w:val="none" w:sz="0" w:space="0" w:color="auto"/>
            <w:right w:val="none" w:sz="0" w:space="0" w:color="auto"/>
          </w:divBdr>
          <w:divsChild>
            <w:div w:id="41752574">
              <w:marLeft w:val="0"/>
              <w:marRight w:val="0"/>
              <w:marTop w:val="0"/>
              <w:marBottom w:val="0"/>
              <w:divBdr>
                <w:top w:val="none" w:sz="0" w:space="0" w:color="auto"/>
                <w:left w:val="none" w:sz="0" w:space="0" w:color="auto"/>
                <w:bottom w:val="none" w:sz="0" w:space="0" w:color="auto"/>
                <w:right w:val="none" w:sz="0" w:space="0" w:color="auto"/>
              </w:divBdr>
            </w:div>
          </w:divsChild>
        </w:div>
        <w:div w:id="65417208">
          <w:marLeft w:val="0"/>
          <w:marRight w:val="0"/>
          <w:marTop w:val="0"/>
          <w:marBottom w:val="0"/>
          <w:divBdr>
            <w:top w:val="none" w:sz="0" w:space="0" w:color="auto"/>
            <w:left w:val="none" w:sz="0" w:space="0" w:color="auto"/>
            <w:bottom w:val="none" w:sz="0" w:space="0" w:color="auto"/>
            <w:right w:val="none" w:sz="0" w:space="0" w:color="auto"/>
          </w:divBdr>
          <w:divsChild>
            <w:div w:id="886264437">
              <w:marLeft w:val="0"/>
              <w:marRight w:val="0"/>
              <w:marTop w:val="0"/>
              <w:marBottom w:val="0"/>
              <w:divBdr>
                <w:top w:val="none" w:sz="0" w:space="0" w:color="auto"/>
                <w:left w:val="none" w:sz="0" w:space="0" w:color="auto"/>
                <w:bottom w:val="none" w:sz="0" w:space="0" w:color="auto"/>
                <w:right w:val="none" w:sz="0" w:space="0" w:color="auto"/>
              </w:divBdr>
            </w:div>
          </w:divsChild>
        </w:div>
        <w:div w:id="1943879671">
          <w:marLeft w:val="0"/>
          <w:marRight w:val="0"/>
          <w:marTop w:val="0"/>
          <w:marBottom w:val="0"/>
          <w:divBdr>
            <w:top w:val="none" w:sz="0" w:space="0" w:color="auto"/>
            <w:left w:val="none" w:sz="0" w:space="0" w:color="auto"/>
            <w:bottom w:val="none" w:sz="0" w:space="0" w:color="auto"/>
            <w:right w:val="none" w:sz="0" w:space="0" w:color="auto"/>
          </w:divBdr>
          <w:divsChild>
            <w:div w:id="1403718189">
              <w:marLeft w:val="0"/>
              <w:marRight w:val="0"/>
              <w:marTop w:val="0"/>
              <w:marBottom w:val="0"/>
              <w:divBdr>
                <w:top w:val="none" w:sz="0" w:space="0" w:color="auto"/>
                <w:left w:val="none" w:sz="0" w:space="0" w:color="auto"/>
                <w:bottom w:val="none" w:sz="0" w:space="0" w:color="auto"/>
                <w:right w:val="none" w:sz="0" w:space="0" w:color="auto"/>
              </w:divBdr>
            </w:div>
          </w:divsChild>
        </w:div>
        <w:div w:id="1585142129">
          <w:marLeft w:val="0"/>
          <w:marRight w:val="0"/>
          <w:marTop w:val="0"/>
          <w:marBottom w:val="0"/>
          <w:divBdr>
            <w:top w:val="none" w:sz="0" w:space="0" w:color="auto"/>
            <w:left w:val="none" w:sz="0" w:space="0" w:color="auto"/>
            <w:bottom w:val="none" w:sz="0" w:space="0" w:color="auto"/>
            <w:right w:val="none" w:sz="0" w:space="0" w:color="auto"/>
          </w:divBdr>
          <w:divsChild>
            <w:div w:id="2141992993">
              <w:marLeft w:val="0"/>
              <w:marRight w:val="0"/>
              <w:marTop w:val="0"/>
              <w:marBottom w:val="0"/>
              <w:divBdr>
                <w:top w:val="none" w:sz="0" w:space="0" w:color="auto"/>
                <w:left w:val="none" w:sz="0" w:space="0" w:color="auto"/>
                <w:bottom w:val="none" w:sz="0" w:space="0" w:color="auto"/>
                <w:right w:val="none" w:sz="0" w:space="0" w:color="auto"/>
              </w:divBdr>
            </w:div>
          </w:divsChild>
        </w:div>
        <w:div w:id="2108426217">
          <w:marLeft w:val="0"/>
          <w:marRight w:val="0"/>
          <w:marTop w:val="0"/>
          <w:marBottom w:val="0"/>
          <w:divBdr>
            <w:top w:val="none" w:sz="0" w:space="0" w:color="auto"/>
            <w:left w:val="none" w:sz="0" w:space="0" w:color="auto"/>
            <w:bottom w:val="none" w:sz="0" w:space="0" w:color="auto"/>
            <w:right w:val="none" w:sz="0" w:space="0" w:color="auto"/>
          </w:divBdr>
          <w:divsChild>
            <w:div w:id="2034725255">
              <w:marLeft w:val="0"/>
              <w:marRight w:val="0"/>
              <w:marTop w:val="0"/>
              <w:marBottom w:val="0"/>
              <w:divBdr>
                <w:top w:val="none" w:sz="0" w:space="0" w:color="auto"/>
                <w:left w:val="none" w:sz="0" w:space="0" w:color="auto"/>
                <w:bottom w:val="none" w:sz="0" w:space="0" w:color="auto"/>
                <w:right w:val="none" w:sz="0" w:space="0" w:color="auto"/>
              </w:divBdr>
            </w:div>
          </w:divsChild>
        </w:div>
        <w:div w:id="1089933254">
          <w:marLeft w:val="0"/>
          <w:marRight w:val="0"/>
          <w:marTop w:val="0"/>
          <w:marBottom w:val="0"/>
          <w:divBdr>
            <w:top w:val="none" w:sz="0" w:space="0" w:color="auto"/>
            <w:left w:val="none" w:sz="0" w:space="0" w:color="auto"/>
            <w:bottom w:val="none" w:sz="0" w:space="0" w:color="auto"/>
            <w:right w:val="none" w:sz="0" w:space="0" w:color="auto"/>
          </w:divBdr>
          <w:divsChild>
            <w:div w:id="74012610">
              <w:marLeft w:val="0"/>
              <w:marRight w:val="0"/>
              <w:marTop w:val="0"/>
              <w:marBottom w:val="0"/>
              <w:divBdr>
                <w:top w:val="none" w:sz="0" w:space="0" w:color="auto"/>
                <w:left w:val="none" w:sz="0" w:space="0" w:color="auto"/>
                <w:bottom w:val="none" w:sz="0" w:space="0" w:color="auto"/>
                <w:right w:val="none" w:sz="0" w:space="0" w:color="auto"/>
              </w:divBdr>
            </w:div>
          </w:divsChild>
        </w:div>
        <w:div w:id="537592482">
          <w:marLeft w:val="0"/>
          <w:marRight w:val="0"/>
          <w:marTop w:val="0"/>
          <w:marBottom w:val="0"/>
          <w:divBdr>
            <w:top w:val="none" w:sz="0" w:space="0" w:color="auto"/>
            <w:left w:val="none" w:sz="0" w:space="0" w:color="auto"/>
            <w:bottom w:val="none" w:sz="0" w:space="0" w:color="auto"/>
            <w:right w:val="none" w:sz="0" w:space="0" w:color="auto"/>
          </w:divBdr>
          <w:divsChild>
            <w:div w:id="448665529">
              <w:marLeft w:val="0"/>
              <w:marRight w:val="0"/>
              <w:marTop w:val="0"/>
              <w:marBottom w:val="0"/>
              <w:divBdr>
                <w:top w:val="none" w:sz="0" w:space="0" w:color="auto"/>
                <w:left w:val="none" w:sz="0" w:space="0" w:color="auto"/>
                <w:bottom w:val="none" w:sz="0" w:space="0" w:color="auto"/>
                <w:right w:val="none" w:sz="0" w:space="0" w:color="auto"/>
              </w:divBdr>
            </w:div>
          </w:divsChild>
        </w:div>
        <w:div w:id="709696016">
          <w:marLeft w:val="0"/>
          <w:marRight w:val="0"/>
          <w:marTop w:val="0"/>
          <w:marBottom w:val="0"/>
          <w:divBdr>
            <w:top w:val="none" w:sz="0" w:space="0" w:color="auto"/>
            <w:left w:val="none" w:sz="0" w:space="0" w:color="auto"/>
            <w:bottom w:val="none" w:sz="0" w:space="0" w:color="auto"/>
            <w:right w:val="none" w:sz="0" w:space="0" w:color="auto"/>
          </w:divBdr>
          <w:divsChild>
            <w:div w:id="213006684">
              <w:marLeft w:val="0"/>
              <w:marRight w:val="0"/>
              <w:marTop w:val="0"/>
              <w:marBottom w:val="0"/>
              <w:divBdr>
                <w:top w:val="none" w:sz="0" w:space="0" w:color="auto"/>
                <w:left w:val="none" w:sz="0" w:space="0" w:color="auto"/>
                <w:bottom w:val="none" w:sz="0" w:space="0" w:color="auto"/>
                <w:right w:val="none" w:sz="0" w:space="0" w:color="auto"/>
              </w:divBdr>
            </w:div>
          </w:divsChild>
        </w:div>
        <w:div w:id="333075248">
          <w:marLeft w:val="0"/>
          <w:marRight w:val="0"/>
          <w:marTop w:val="0"/>
          <w:marBottom w:val="0"/>
          <w:divBdr>
            <w:top w:val="none" w:sz="0" w:space="0" w:color="auto"/>
            <w:left w:val="none" w:sz="0" w:space="0" w:color="auto"/>
            <w:bottom w:val="none" w:sz="0" w:space="0" w:color="auto"/>
            <w:right w:val="none" w:sz="0" w:space="0" w:color="auto"/>
          </w:divBdr>
          <w:divsChild>
            <w:div w:id="1440686847">
              <w:marLeft w:val="0"/>
              <w:marRight w:val="0"/>
              <w:marTop w:val="0"/>
              <w:marBottom w:val="0"/>
              <w:divBdr>
                <w:top w:val="none" w:sz="0" w:space="0" w:color="auto"/>
                <w:left w:val="none" w:sz="0" w:space="0" w:color="auto"/>
                <w:bottom w:val="none" w:sz="0" w:space="0" w:color="auto"/>
                <w:right w:val="none" w:sz="0" w:space="0" w:color="auto"/>
              </w:divBdr>
            </w:div>
          </w:divsChild>
        </w:div>
        <w:div w:id="2128111735">
          <w:marLeft w:val="0"/>
          <w:marRight w:val="0"/>
          <w:marTop w:val="0"/>
          <w:marBottom w:val="0"/>
          <w:divBdr>
            <w:top w:val="none" w:sz="0" w:space="0" w:color="auto"/>
            <w:left w:val="none" w:sz="0" w:space="0" w:color="auto"/>
            <w:bottom w:val="none" w:sz="0" w:space="0" w:color="auto"/>
            <w:right w:val="none" w:sz="0" w:space="0" w:color="auto"/>
          </w:divBdr>
          <w:divsChild>
            <w:div w:id="1811555577">
              <w:marLeft w:val="0"/>
              <w:marRight w:val="0"/>
              <w:marTop w:val="0"/>
              <w:marBottom w:val="0"/>
              <w:divBdr>
                <w:top w:val="none" w:sz="0" w:space="0" w:color="auto"/>
                <w:left w:val="none" w:sz="0" w:space="0" w:color="auto"/>
                <w:bottom w:val="none" w:sz="0" w:space="0" w:color="auto"/>
                <w:right w:val="none" w:sz="0" w:space="0" w:color="auto"/>
              </w:divBdr>
            </w:div>
          </w:divsChild>
        </w:div>
        <w:div w:id="1661421977">
          <w:marLeft w:val="0"/>
          <w:marRight w:val="0"/>
          <w:marTop w:val="0"/>
          <w:marBottom w:val="0"/>
          <w:divBdr>
            <w:top w:val="none" w:sz="0" w:space="0" w:color="auto"/>
            <w:left w:val="none" w:sz="0" w:space="0" w:color="auto"/>
            <w:bottom w:val="none" w:sz="0" w:space="0" w:color="auto"/>
            <w:right w:val="none" w:sz="0" w:space="0" w:color="auto"/>
          </w:divBdr>
          <w:divsChild>
            <w:div w:id="1227298987">
              <w:marLeft w:val="0"/>
              <w:marRight w:val="0"/>
              <w:marTop w:val="0"/>
              <w:marBottom w:val="0"/>
              <w:divBdr>
                <w:top w:val="none" w:sz="0" w:space="0" w:color="auto"/>
                <w:left w:val="none" w:sz="0" w:space="0" w:color="auto"/>
                <w:bottom w:val="none" w:sz="0" w:space="0" w:color="auto"/>
                <w:right w:val="none" w:sz="0" w:space="0" w:color="auto"/>
              </w:divBdr>
            </w:div>
          </w:divsChild>
        </w:div>
        <w:div w:id="366872931">
          <w:marLeft w:val="0"/>
          <w:marRight w:val="0"/>
          <w:marTop w:val="0"/>
          <w:marBottom w:val="0"/>
          <w:divBdr>
            <w:top w:val="none" w:sz="0" w:space="0" w:color="auto"/>
            <w:left w:val="none" w:sz="0" w:space="0" w:color="auto"/>
            <w:bottom w:val="none" w:sz="0" w:space="0" w:color="auto"/>
            <w:right w:val="none" w:sz="0" w:space="0" w:color="auto"/>
          </w:divBdr>
          <w:divsChild>
            <w:div w:id="207302580">
              <w:marLeft w:val="0"/>
              <w:marRight w:val="0"/>
              <w:marTop w:val="0"/>
              <w:marBottom w:val="0"/>
              <w:divBdr>
                <w:top w:val="none" w:sz="0" w:space="0" w:color="auto"/>
                <w:left w:val="none" w:sz="0" w:space="0" w:color="auto"/>
                <w:bottom w:val="none" w:sz="0" w:space="0" w:color="auto"/>
                <w:right w:val="none" w:sz="0" w:space="0" w:color="auto"/>
              </w:divBdr>
            </w:div>
          </w:divsChild>
        </w:div>
        <w:div w:id="1681931101">
          <w:marLeft w:val="0"/>
          <w:marRight w:val="0"/>
          <w:marTop w:val="0"/>
          <w:marBottom w:val="0"/>
          <w:divBdr>
            <w:top w:val="none" w:sz="0" w:space="0" w:color="auto"/>
            <w:left w:val="none" w:sz="0" w:space="0" w:color="auto"/>
            <w:bottom w:val="none" w:sz="0" w:space="0" w:color="auto"/>
            <w:right w:val="none" w:sz="0" w:space="0" w:color="auto"/>
          </w:divBdr>
          <w:divsChild>
            <w:div w:id="729226411">
              <w:marLeft w:val="0"/>
              <w:marRight w:val="0"/>
              <w:marTop w:val="0"/>
              <w:marBottom w:val="0"/>
              <w:divBdr>
                <w:top w:val="none" w:sz="0" w:space="0" w:color="auto"/>
                <w:left w:val="none" w:sz="0" w:space="0" w:color="auto"/>
                <w:bottom w:val="none" w:sz="0" w:space="0" w:color="auto"/>
                <w:right w:val="none" w:sz="0" w:space="0" w:color="auto"/>
              </w:divBdr>
            </w:div>
          </w:divsChild>
        </w:div>
        <w:div w:id="2015836300">
          <w:marLeft w:val="0"/>
          <w:marRight w:val="0"/>
          <w:marTop w:val="0"/>
          <w:marBottom w:val="0"/>
          <w:divBdr>
            <w:top w:val="none" w:sz="0" w:space="0" w:color="auto"/>
            <w:left w:val="none" w:sz="0" w:space="0" w:color="auto"/>
            <w:bottom w:val="none" w:sz="0" w:space="0" w:color="auto"/>
            <w:right w:val="none" w:sz="0" w:space="0" w:color="auto"/>
          </w:divBdr>
          <w:divsChild>
            <w:div w:id="2056923295">
              <w:marLeft w:val="0"/>
              <w:marRight w:val="0"/>
              <w:marTop w:val="0"/>
              <w:marBottom w:val="0"/>
              <w:divBdr>
                <w:top w:val="none" w:sz="0" w:space="0" w:color="auto"/>
                <w:left w:val="none" w:sz="0" w:space="0" w:color="auto"/>
                <w:bottom w:val="none" w:sz="0" w:space="0" w:color="auto"/>
                <w:right w:val="none" w:sz="0" w:space="0" w:color="auto"/>
              </w:divBdr>
            </w:div>
          </w:divsChild>
        </w:div>
        <w:div w:id="11542616">
          <w:marLeft w:val="0"/>
          <w:marRight w:val="0"/>
          <w:marTop w:val="0"/>
          <w:marBottom w:val="0"/>
          <w:divBdr>
            <w:top w:val="none" w:sz="0" w:space="0" w:color="auto"/>
            <w:left w:val="none" w:sz="0" w:space="0" w:color="auto"/>
            <w:bottom w:val="none" w:sz="0" w:space="0" w:color="auto"/>
            <w:right w:val="none" w:sz="0" w:space="0" w:color="auto"/>
          </w:divBdr>
          <w:divsChild>
            <w:div w:id="1558936064">
              <w:marLeft w:val="0"/>
              <w:marRight w:val="0"/>
              <w:marTop w:val="0"/>
              <w:marBottom w:val="0"/>
              <w:divBdr>
                <w:top w:val="none" w:sz="0" w:space="0" w:color="auto"/>
                <w:left w:val="none" w:sz="0" w:space="0" w:color="auto"/>
                <w:bottom w:val="none" w:sz="0" w:space="0" w:color="auto"/>
                <w:right w:val="none" w:sz="0" w:space="0" w:color="auto"/>
              </w:divBdr>
            </w:div>
          </w:divsChild>
        </w:div>
        <w:div w:id="582646174">
          <w:marLeft w:val="0"/>
          <w:marRight w:val="0"/>
          <w:marTop w:val="0"/>
          <w:marBottom w:val="0"/>
          <w:divBdr>
            <w:top w:val="none" w:sz="0" w:space="0" w:color="auto"/>
            <w:left w:val="none" w:sz="0" w:space="0" w:color="auto"/>
            <w:bottom w:val="none" w:sz="0" w:space="0" w:color="auto"/>
            <w:right w:val="none" w:sz="0" w:space="0" w:color="auto"/>
          </w:divBdr>
          <w:divsChild>
            <w:div w:id="1540629240">
              <w:marLeft w:val="0"/>
              <w:marRight w:val="0"/>
              <w:marTop w:val="0"/>
              <w:marBottom w:val="0"/>
              <w:divBdr>
                <w:top w:val="none" w:sz="0" w:space="0" w:color="auto"/>
                <w:left w:val="none" w:sz="0" w:space="0" w:color="auto"/>
                <w:bottom w:val="none" w:sz="0" w:space="0" w:color="auto"/>
                <w:right w:val="none" w:sz="0" w:space="0" w:color="auto"/>
              </w:divBdr>
            </w:div>
          </w:divsChild>
        </w:div>
        <w:div w:id="449128836">
          <w:marLeft w:val="0"/>
          <w:marRight w:val="0"/>
          <w:marTop w:val="0"/>
          <w:marBottom w:val="0"/>
          <w:divBdr>
            <w:top w:val="none" w:sz="0" w:space="0" w:color="auto"/>
            <w:left w:val="none" w:sz="0" w:space="0" w:color="auto"/>
            <w:bottom w:val="none" w:sz="0" w:space="0" w:color="auto"/>
            <w:right w:val="none" w:sz="0" w:space="0" w:color="auto"/>
          </w:divBdr>
          <w:divsChild>
            <w:div w:id="1568684453">
              <w:marLeft w:val="0"/>
              <w:marRight w:val="0"/>
              <w:marTop w:val="0"/>
              <w:marBottom w:val="0"/>
              <w:divBdr>
                <w:top w:val="none" w:sz="0" w:space="0" w:color="auto"/>
                <w:left w:val="none" w:sz="0" w:space="0" w:color="auto"/>
                <w:bottom w:val="none" w:sz="0" w:space="0" w:color="auto"/>
                <w:right w:val="none" w:sz="0" w:space="0" w:color="auto"/>
              </w:divBdr>
            </w:div>
          </w:divsChild>
        </w:div>
        <w:div w:id="1628270198">
          <w:marLeft w:val="0"/>
          <w:marRight w:val="0"/>
          <w:marTop w:val="0"/>
          <w:marBottom w:val="0"/>
          <w:divBdr>
            <w:top w:val="none" w:sz="0" w:space="0" w:color="auto"/>
            <w:left w:val="none" w:sz="0" w:space="0" w:color="auto"/>
            <w:bottom w:val="none" w:sz="0" w:space="0" w:color="auto"/>
            <w:right w:val="none" w:sz="0" w:space="0" w:color="auto"/>
          </w:divBdr>
          <w:divsChild>
            <w:div w:id="923416055">
              <w:marLeft w:val="0"/>
              <w:marRight w:val="0"/>
              <w:marTop w:val="0"/>
              <w:marBottom w:val="0"/>
              <w:divBdr>
                <w:top w:val="none" w:sz="0" w:space="0" w:color="auto"/>
                <w:left w:val="none" w:sz="0" w:space="0" w:color="auto"/>
                <w:bottom w:val="none" w:sz="0" w:space="0" w:color="auto"/>
                <w:right w:val="none" w:sz="0" w:space="0" w:color="auto"/>
              </w:divBdr>
            </w:div>
          </w:divsChild>
        </w:div>
        <w:div w:id="378483280">
          <w:marLeft w:val="0"/>
          <w:marRight w:val="0"/>
          <w:marTop w:val="0"/>
          <w:marBottom w:val="0"/>
          <w:divBdr>
            <w:top w:val="none" w:sz="0" w:space="0" w:color="auto"/>
            <w:left w:val="none" w:sz="0" w:space="0" w:color="auto"/>
            <w:bottom w:val="none" w:sz="0" w:space="0" w:color="auto"/>
            <w:right w:val="none" w:sz="0" w:space="0" w:color="auto"/>
          </w:divBdr>
          <w:divsChild>
            <w:div w:id="1512336198">
              <w:marLeft w:val="0"/>
              <w:marRight w:val="0"/>
              <w:marTop w:val="0"/>
              <w:marBottom w:val="0"/>
              <w:divBdr>
                <w:top w:val="none" w:sz="0" w:space="0" w:color="auto"/>
                <w:left w:val="none" w:sz="0" w:space="0" w:color="auto"/>
                <w:bottom w:val="none" w:sz="0" w:space="0" w:color="auto"/>
                <w:right w:val="none" w:sz="0" w:space="0" w:color="auto"/>
              </w:divBdr>
            </w:div>
          </w:divsChild>
        </w:div>
        <w:div w:id="367610361">
          <w:marLeft w:val="0"/>
          <w:marRight w:val="0"/>
          <w:marTop w:val="0"/>
          <w:marBottom w:val="0"/>
          <w:divBdr>
            <w:top w:val="none" w:sz="0" w:space="0" w:color="auto"/>
            <w:left w:val="none" w:sz="0" w:space="0" w:color="auto"/>
            <w:bottom w:val="none" w:sz="0" w:space="0" w:color="auto"/>
            <w:right w:val="none" w:sz="0" w:space="0" w:color="auto"/>
          </w:divBdr>
          <w:divsChild>
            <w:div w:id="961811334">
              <w:marLeft w:val="0"/>
              <w:marRight w:val="0"/>
              <w:marTop w:val="0"/>
              <w:marBottom w:val="0"/>
              <w:divBdr>
                <w:top w:val="none" w:sz="0" w:space="0" w:color="auto"/>
                <w:left w:val="none" w:sz="0" w:space="0" w:color="auto"/>
                <w:bottom w:val="none" w:sz="0" w:space="0" w:color="auto"/>
                <w:right w:val="none" w:sz="0" w:space="0" w:color="auto"/>
              </w:divBdr>
            </w:div>
          </w:divsChild>
        </w:div>
        <w:div w:id="1009406993">
          <w:marLeft w:val="0"/>
          <w:marRight w:val="0"/>
          <w:marTop w:val="0"/>
          <w:marBottom w:val="0"/>
          <w:divBdr>
            <w:top w:val="none" w:sz="0" w:space="0" w:color="auto"/>
            <w:left w:val="none" w:sz="0" w:space="0" w:color="auto"/>
            <w:bottom w:val="none" w:sz="0" w:space="0" w:color="auto"/>
            <w:right w:val="none" w:sz="0" w:space="0" w:color="auto"/>
          </w:divBdr>
          <w:divsChild>
            <w:div w:id="1797285853">
              <w:marLeft w:val="0"/>
              <w:marRight w:val="0"/>
              <w:marTop w:val="0"/>
              <w:marBottom w:val="0"/>
              <w:divBdr>
                <w:top w:val="none" w:sz="0" w:space="0" w:color="auto"/>
                <w:left w:val="none" w:sz="0" w:space="0" w:color="auto"/>
                <w:bottom w:val="none" w:sz="0" w:space="0" w:color="auto"/>
                <w:right w:val="none" w:sz="0" w:space="0" w:color="auto"/>
              </w:divBdr>
            </w:div>
          </w:divsChild>
        </w:div>
        <w:div w:id="1195532761">
          <w:marLeft w:val="0"/>
          <w:marRight w:val="0"/>
          <w:marTop w:val="0"/>
          <w:marBottom w:val="0"/>
          <w:divBdr>
            <w:top w:val="none" w:sz="0" w:space="0" w:color="auto"/>
            <w:left w:val="none" w:sz="0" w:space="0" w:color="auto"/>
            <w:bottom w:val="none" w:sz="0" w:space="0" w:color="auto"/>
            <w:right w:val="none" w:sz="0" w:space="0" w:color="auto"/>
          </w:divBdr>
          <w:divsChild>
            <w:div w:id="900671359">
              <w:marLeft w:val="0"/>
              <w:marRight w:val="0"/>
              <w:marTop w:val="0"/>
              <w:marBottom w:val="0"/>
              <w:divBdr>
                <w:top w:val="none" w:sz="0" w:space="0" w:color="auto"/>
                <w:left w:val="none" w:sz="0" w:space="0" w:color="auto"/>
                <w:bottom w:val="none" w:sz="0" w:space="0" w:color="auto"/>
                <w:right w:val="none" w:sz="0" w:space="0" w:color="auto"/>
              </w:divBdr>
            </w:div>
          </w:divsChild>
        </w:div>
        <w:div w:id="59835587">
          <w:marLeft w:val="0"/>
          <w:marRight w:val="0"/>
          <w:marTop w:val="0"/>
          <w:marBottom w:val="0"/>
          <w:divBdr>
            <w:top w:val="none" w:sz="0" w:space="0" w:color="auto"/>
            <w:left w:val="none" w:sz="0" w:space="0" w:color="auto"/>
            <w:bottom w:val="none" w:sz="0" w:space="0" w:color="auto"/>
            <w:right w:val="none" w:sz="0" w:space="0" w:color="auto"/>
          </w:divBdr>
          <w:divsChild>
            <w:div w:id="2013139556">
              <w:marLeft w:val="0"/>
              <w:marRight w:val="0"/>
              <w:marTop w:val="0"/>
              <w:marBottom w:val="0"/>
              <w:divBdr>
                <w:top w:val="none" w:sz="0" w:space="0" w:color="auto"/>
                <w:left w:val="none" w:sz="0" w:space="0" w:color="auto"/>
                <w:bottom w:val="none" w:sz="0" w:space="0" w:color="auto"/>
                <w:right w:val="none" w:sz="0" w:space="0" w:color="auto"/>
              </w:divBdr>
            </w:div>
          </w:divsChild>
        </w:div>
        <w:div w:id="1149370955">
          <w:marLeft w:val="0"/>
          <w:marRight w:val="0"/>
          <w:marTop w:val="0"/>
          <w:marBottom w:val="0"/>
          <w:divBdr>
            <w:top w:val="none" w:sz="0" w:space="0" w:color="auto"/>
            <w:left w:val="none" w:sz="0" w:space="0" w:color="auto"/>
            <w:bottom w:val="none" w:sz="0" w:space="0" w:color="auto"/>
            <w:right w:val="none" w:sz="0" w:space="0" w:color="auto"/>
          </w:divBdr>
          <w:divsChild>
            <w:div w:id="1095247880">
              <w:marLeft w:val="0"/>
              <w:marRight w:val="0"/>
              <w:marTop w:val="0"/>
              <w:marBottom w:val="0"/>
              <w:divBdr>
                <w:top w:val="none" w:sz="0" w:space="0" w:color="auto"/>
                <w:left w:val="none" w:sz="0" w:space="0" w:color="auto"/>
                <w:bottom w:val="none" w:sz="0" w:space="0" w:color="auto"/>
                <w:right w:val="none" w:sz="0" w:space="0" w:color="auto"/>
              </w:divBdr>
            </w:div>
          </w:divsChild>
        </w:div>
        <w:div w:id="1634286574">
          <w:marLeft w:val="0"/>
          <w:marRight w:val="0"/>
          <w:marTop w:val="0"/>
          <w:marBottom w:val="0"/>
          <w:divBdr>
            <w:top w:val="none" w:sz="0" w:space="0" w:color="auto"/>
            <w:left w:val="none" w:sz="0" w:space="0" w:color="auto"/>
            <w:bottom w:val="none" w:sz="0" w:space="0" w:color="auto"/>
            <w:right w:val="none" w:sz="0" w:space="0" w:color="auto"/>
          </w:divBdr>
          <w:divsChild>
            <w:div w:id="1884125996">
              <w:marLeft w:val="0"/>
              <w:marRight w:val="0"/>
              <w:marTop w:val="0"/>
              <w:marBottom w:val="0"/>
              <w:divBdr>
                <w:top w:val="none" w:sz="0" w:space="0" w:color="auto"/>
                <w:left w:val="none" w:sz="0" w:space="0" w:color="auto"/>
                <w:bottom w:val="none" w:sz="0" w:space="0" w:color="auto"/>
                <w:right w:val="none" w:sz="0" w:space="0" w:color="auto"/>
              </w:divBdr>
            </w:div>
          </w:divsChild>
        </w:div>
        <w:div w:id="2041978870">
          <w:marLeft w:val="0"/>
          <w:marRight w:val="0"/>
          <w:marTop w:val="0"/>
          <w:marBottom w:val="0"/>
          <w:divBdr>
            <w:top w:val="none" w:sz="0" w:space="0" w:color="auto"/>
            <w:left w:val="none" w:sz="0" w:space="0" w:color="auto"/>
            <w:bottom w:val="none" w:sz="0" w:space="0" w:color="auto"/>
            <w:right w:val="none" w:sz="0" w:space="0" w:color="auto"/>
          </w:divBdr>
          <w:divsChild>
            <w:div w:id="871117370">
              <w:marLeft w:val="0"/>
              <w:marRight w:val="0"/>
              <w:marTop w:val="0"/>
              <w:marBottom w:val="0"/>
              <w:divBdr>
                <w:top w:val="none" w:sz="0" w:space="0" w:color="auto"/>
                <w:left w:val="none" w:sz="0" w:space="0" w:color="auto"/>
                <w:bottom w:val="none" w:sz="0" w:space="0" w:color="auto"/>
                <w:right w:val="none" w:sz="0" w:space="0" w:color="auto"/>
              </w:divBdr>
            </w:div>
          </w:divsChild>
        </w:div>
        <w:div w:id="1696465097">
          <w:marLeft w:val="0"/>
          <w:marRight w:val="0"/>
          <w:marTop w:val="0"/>
          <w:marBottom w:val="0"/>
          <w:divBdr>
            <w:top w:val="none" w:sz="0" w:space="0" w:color="auto"/>
            <w:left w:val="none" w:sz="0" w:space="0" w:color="auto"/>
            <w:bottom w:val="none" w:sz="0" w:space="0" w:color="auto"/>
            <w:right w:val="none" w:sz="0" w:space="0" w:color="auto"/>
          </w:divBdr>
          <w:divsChild>
            <w:div w:id="982809681">
              <w:marLeft w:val="0"/>
              <w:marRight w:val="0"/>
              <w:marTop w:val="0"/>
              <w:marBottom w:val="0"/>
              <w:divBdr>
                <w:top w:val="none" w:sz="0" w:space="0" w:color="auto"/>
                <w:left w:val="none" w:sz="0" w:space="0" w:color="auto"/>
                <w:bottom w:val="none" w:sz="0" w:space="0" w:color="auto"/>
                <w:right w:val="none" w:sz="0" w:space="0" w:color="auto"/>
              </w:divBdr>
            </w:div>
          </w:divsChild>
        </w:div>
        <w:div w:id="660819016">
          <w:marLeft w:val="0"/>
          <w:marRight w:val="0"/>
          <w:marTop w:val="0"/>
          <w:marBottom w:val="0"/>
          <w:divBdr>
            <w:top w:val="none" w:sz="0" w:space="0" w:color="auto"/>
            <w:left w:val="none" w:sz="0" w:space="0" w:color="auto"/>
            <w:bottom w:val="none" w:sz="0" w:space="0" w:color="auto"/>
            <w:right w:val="none" w:sz="0" w:space="0" w:color="auto"/>
          </w:divBdr>
          <w:divsChild>
            <w:div w:id="429132341">
              <w:marLeft w:val="0"/>
              <w:marRight w:val="0"/>
              <w:marTop w:val="0"/>
              <w:marBottom w:val="0"/>
              <w:divBdr>
                <w:top w:val="none" w:sz="0" w:space="0" w:color="auto"/>
                <w:left w:val="none" w:sz="0" w:space="0" w:color="auto"/>
                <w:bottom w:val="none" w:sz="0" w:space="0" w:color="auto"/>
                <w:right w:val="none" w:sz="0" w:space="0" w:color="auto"/>
              </w:divBdr>
            </w:div>
          </w:divsChild>
        </w:div>
        <w:div w:id="1282615621">
          <w:marLeft w:val="0"/>
          <w:marRight w:val="0"/>
          <w:marTop w:val="0"/>
          <w:marBottom w:val="0"/>
          <w:divBdr>
            <w:top w:val="none" w:sz="0" w:space="0" w:color="auto"/>
            <w:left w:val="none" w:sz="0" w:space="0" w:color="auto"/>
            <w:bottom w:val="none" w:sz="0" w:space="0" w:color="auto"/>
            <w:right w:val="none" w:sz="0" w:space="0" w:color="auto"/>
          </w:divBdr>
          <w:divsChild>
            <w:div w:id="1920940748">
              <w:marLeft w:val="0"/>
              <w:marRight w:val="0"/>
              <w:marTop w:val="0"/>
              <w:marBottom w:val="0"/>
              <w:divBdr>
                <w:top w:val="none" w:sz="0" w:space="0" w:color="auto"/>
                <w:left w:val="none" w:sz="0" w:space="0" w:color="auto"/>
                <w:bottom w:val="none" w:sz="0" w:space="0" w:color="auto"/>
                <w:right w:val="none" w:sz="0" w:space="0" w:color="auto"/>
              </w:divBdr>
            </w:div>
          </w:divsChild>
        </w:div>
        <w:div w:id="2089115686">
          <w:marLeft w:val="0"/>
          <w:marRight w:val="0"/>
          <w:marTop w:val="0"/>
          <w:marBottom w:val="0"/>
          <w:divBdr>
            <w:top w:val="none" w:sz="0" w:space="0" w:color="auto"/>
            <w:left w:val="none" w:sz="0" w:space="0" w:color="auto"/>
            <w:bottom w:val="none" w:sz="0" w:space="0" w:color="auto"/>
            <w:right w:val="none" w:sz="0" w:space="0" w:color="auto"/>
          </w:divBdr>
          <w:divsChild>
            <w:div w:id="1028724117">
              <w:marLeft w:val="0"/>
              <w:marRight w:val="0"/>
              <w:marTop w:val="0"/>
              <w:marBottom w:val="0"/>
              <w:divBdr>
                <w:top w:val="none" w:sz="0" w:space="0" w:color="auto"/>
                <w:left w:val="none" w:sz="0" w:space="0" w:color="auto"/>
                <w:bottom w:val="none" w:sz="0" w:space="0" w:color="auto"/>
                <w:right w:val="none" w:sz="0" w:space="0" w:color="auto"/>
              </w:divBdr>
            </w:div>
          </w:divsChild>
        </w:div>
        <w:div w:id="646203047">
          <w:marLeft w:val="0"/>
          <w:marRight w:val="0"/>
          <w:marTop w:val="0"/>
          <w:marBottom w:val="0"/>
          <w:divBdr>
            <w:top w:val="none" w:sz="0" w:space="0" w:color="auto"/>
            <w:left w:val="none" w:sz="0" w:space="0" w:color="auto"/>
            <w:bottom w:val="none" w:sz="0" w:space="0" w:color="auto"/>
            <w:right w:val="none" w:sz="0" w:space="0" w:color="auto"/>
          </w:divBdr>
          <w:divsChild>
            <w:div w:id="1191917176">
              <w:marLeft w:val="0"/>
              <w:marRight w:val="0"/>
              <w:marTop w:val="0"/>
              <w:marBottom w:val="0"/>
              <w:divBdr>
                <w:top w:val="none" w:sz="0" w:space="0" w:color="auto"/>
                <w:left w:val="none" w:sz="0" w:space="0" w:color="auto"/>
                <w:bottom w:val="none" w:sz="0" w:space="0" w:color="auto"/>
                <w:right w:val="none" w:sz="0" w:space="0" w:color="auto"/>
              </w:divBdr>
            </w:div>
          </w:divsChild>
        </w:div>
        <w:div w:id="1023095356">
          <w:marLeft w:val="0"/>
          <w:marRight w:val="0"/>
          <w:marTop w:val="0"/>
          <w:marBottom w:val="0"/>
          <w:divBdr>
            <w:top w:val="none" w:sz="0" w:space="0" w:color="auto"/>
            <w:left w:val="none" w:sz="0" w:space="0" w:color="auto"/>
            <w:bottom w:val="none" w:sz="0" w:space="0" w:color="auto"/>
            <w:right w:val="none" w:sz="0" w:space="0" w:color="auto"/>
          </w:divBdr>
          <w:divsChild>
            <w:div w:id="465707552">
              <w:marLeft w:val="0"/>
              <w:marRight w:val="0"/>
              <w:marTop w:val="0"/>
              <w:marBottom w:val="0"/>
              <w:divBdr>
                <w:top w:val="none" w:sz="0" w:space="0" w:color="auto"/>
                <w:left w:val="none" w:sz="0" w:space="0" w:color="auto"/>
                <w:bottom w:val="none" w:sz="0" w:space="0" w:color="auto"/>
                <w:right w:val="none" w:sz="0" w:space="0" w:color="auto"/>
              </w:divBdr>
            </w:div>
          </w:divsChild>
        </w:div>
        <w:div w:id="986276164">
          <w:marLeft w:val="0"/>
          <w:marRight w:val="0"/>
          <w:marTop w:val="0"/>
          <w:marBottom w:val="0"/>
          <w:divBdr>
            <w:top w:val="none" w:sz="0" w:space="0" w:color="auto"/>
            <w:left w:val="none" w:sz="0" w:space="0" w:color="auto"/>
            <w:bottom w:val="none" w:sz="0" w:space="0" w:color="auto"/>
            <w:right w:val="none" w:sz="0" w:space="0" w:color="auto"/>
          </w:divBdr>
          <w:divsChild>
            <w:div w:id="854344877">
              <w:marLeft w:val="0"/>
              <w:marRight w:val="0"/>
              <w:marTop w:val="0"/>
              <w:marBottom w:val="0"/>
              <w:divBdr>
                <w:top w:val="none" w:sz="0" w:space="0" w:color="auto"/>
                <w:left w:val="none" w:sz="0" w:space="0" w:color="auto"/>
                <w:bottom w:val="none" w:sz="0" w:space="0" w:color="auto"/>
                <w:right w:val="none" w:sz="0" w:space="0" w:color="auto"/>
              </w:divBdr>
            </w:div>
          </w:divsChild>
        </w:div>
        <w:div w:id="1211067577">
          <w:marLeft w:val="0"/>
          <w:marRight w:val="0"/>
          <w:marTop w:val="0"/>
          <w:marBottom w:val="0"/>
          <w:divBdr>
            <w:top w:val="none" w:sz="0" w:space="0" w:color="auto"/>
            <w:left w:val="none" w:sz="0" w:space="0" w:color="auto"/>
            <w:bottom w:val="none" w:sz="0" w:space="0" w:color="auto"/>
            <w:right w:val="none" w:sz="0" w:space="0" w:color="auto"/>
          </w:divBdr>
          <w:divsChild>
            <w:div w:id="351490192">
              <w:marLeft w:val="0"/>
              <w:marRight w:val="0"/>
              <w:marTop w:val="0"/>
              <w:marBottom w:val="0"/>
              <w:divBdr>
                <w:top w:val="none" w:sz="0" w:space="0" w:color="auto"/>
                <w:left w:val="none" w:sz="0" w:space="0" w:color="auto"/>
                <w:bottom w:val="none" w:sz="0" w:space="0" w:color="auto"/>
                <w:right w:val="none" w:sz="0" w:space="0" w:color="auto"/>
              </w:divBdr>
            </w:div>
          </w:divsChild>
        </w:div>
        <w:div w:id="1595090679">
          <w:marLeft w:val="0"/>
          <w:marRight w:val="0"/>
          <w:marTop w:val="0"/>
          <w:marBottom w:val="0"/>
          <w:divBdr>
            <w:top w:val="none" w:sz="0" w:space="0" w:color="auto"/>
            <w:left w:val="none" w:sz="0" w:space="0" w:color="auto"/>
            <w:bottom w:val="none" w:sz="0" w:space="0" w:color="auto"/>
            <w:right w:val="none" w:sz="0" w:space="0" w:color="auto"/>
          </w:divBdr>
          <w:divsChild>
            <w:div w:id="394278261">
              <w:marLeft w:val="0"/>
              <w:marRight w:val="0"/>
              <w:marTop w:val="0"/>
              <w:marBottom w:val="0"/>
              <w:divBdr>
                <w:top w:val="none" w:sz="0" w:space="0" w:color="auto"/>
                <w:left w:val="none" w:sz="0" w:space="0" w:color="auto"/>
                <w:bottom w:val="none" w:sz="0" w:space="0" w:color="auto"/>
                <w:right w:val="none" w:sz="0" w:space="0" w:color="auto"/>
              </w:divBdr>
            </w:div>
          </w:divsChild>
        </w:div>
        <w:div w:id="764233552">
          <w:marLeft w:val="0"/>
          <w:marRight w:val="0"/>
          <w:marTop w:val="0"/>
          <w:marBottom w:val="0"/>
          <w:divBdr>
            <w:top w:val="none" w:sz="0" w:space="0" w:color="auto"/>
            <w:left w:val="none" w:sz="0" w:space="0" w:color="auto"/>
            <w:bottom w:val="none" w:sz="0" w:space="0" w:color="auto"/>
            <w:right w:val="none" w:sz="0" w:space="0" w:color="auto"/>
          </w:divBdr>
          <w:divsChild>
            <w:div w:id="1921018148">
              <w:marLeft w:val="0"/>
              <w:marRight w:val="0"/>
              <w:marTop w:val="0"/>
              <w:marBottom w:val="0"/>
              <w:divBdr>
                <w:top w:val="none" w:sz="0" w:space="0" w:color="auto"/>
                <w:left w:val="none" w:sz="0" w:space="0" w:color="auto"/>
                <w:bottom w:val="none" w:sz="0" w:space="0" w:color="auto"/>
                <w:right w:val="none" w:sz="0" w:space="0" w:color="auto"/>
              </w:divBdr>
            </w:div>
          </w:divsChild>
        </w:div>
        <w:div w:id="172456485">
          <w:marLeft w:val="0"/>
          <w:marRight w:val="0"/>
          <w:marTop w:val="0"/>
          <w:marBottom w:val="0"/>
          <w:divBdr>
            <w:top w:val="none" w:sz="0" w:space="0" w:color="auto"/>
            <w:left w:val="none" w:sz="0" w:space="0" w:color="auto"/>
            <w:bottom w:val="none" w:sz="0" w:space="0" w:color="auto"/>
            <w:right w:val="none" w:sz="0" w:space="0" w:color="auto"/>
          </w:divBdr>
          <w:divsChild>
            <w:div w:id="1415473907">
              <w:marLeft w:val="0"/>
              <w:marRight w:val="0"/>
              <w:marTop w:val="0"/>
              <w:marBottom w:val="0"/>
              <w:divBdr>
                <w:top w:val="none" w:sz="0" w:space="0" w:color="auto"/>
                <w:left w:val="none" w:sz="0" w:space="0" w:color="auto"/>
                <w:bottom w:val="none" w:sz="0" w:space="0" w:color="auto"/>
                <w:right w:val="none" w:sz="0" w:space="0" w:color="auto"/>
              </w:divBdr>
            </w:div>
          </w:divsChild>
        </w:div>
        <w:div w:id="1329554465">
          <w:marLeft w:val="0"/>
          <w:marRight w:val="0"/>
          <w:marTop w:val="0"/>
          <w:marBottom w:val="0"/>
          <w:divBdr>
            <w:top w:val="none" w:sz="0" w:space="0" w:color="auto"/>
            <w:left w:val="none" w:sz="0" w:space="0" w:color="auto"/>
            <w:bottom w:val="none" w:sz="0" w:space="0" w:color="auto"/>
            <w:right w:val="none" w:sz="0" w:space="0" w:color="auto"/>
          </w:divBdr>
          <w:divsChild>
            <w:div w:id="98256593">
              <w:marLeft w:val="0"/>
              <w:marRight w:val="0"/>
              <w:marTop w:val="0"/>
              <w:marBottom w:val="0"/>
              <w:divBdr>
                <w:top w:val="none" w:sz="0" w:space="0" w:color="auto"/>
                <w:left w:val="none" w:sz="0" w:space="0" w:color="auto"/>
                <w:bottom w:val="none" w:sz="0" w:space="0" w:color="auto"/>
                <w:right w:val="none" w:sz="0" w:space="0" w:color="auto"/>
              </w:divBdr>
            </w:div>
          </w:divsChild>
        </w:div>
        <w:div w:id="360130776">
          <w:marLeft w:val="0"/>
          <w:marRight w:val="0"/>
          <w:marTop w:val="0"/>
          <w:marBottom w:val="0"/>
          <w:divBdr>
            <w:top w:val="none" w:sz="0" w:space="0" w:color="auto"/>
            <w:left w:val="none" w:sz="0" w:space="0" w:color="auto"/>
            <w:bottom w:val="none" w:sz="0" w:space="0" w:color="auto"/>
            <w:right w:val="none" w:sz="0" w:space="0" w:color="auto"/>
          </w:divBdr>
          <w:divsChild>
            <w:div w:id="2096785132">
              <w:marLeft w:val="0"/>
              <w:marRight w:val="0"/>
              <w:marTop w:val="0"/>
              <w:marBottom w:val="0"/>
              <w:divBdr>
                <w:top w:val="none" w:sz="0" w:space="0" w:color="auto"/>
                <w:left w:val="none" w:sz="0" w:space="0" w:color="auto"/>
                <w:bottom w:val="none" w:sz="0" w:space="0" w:color="auto"/>
                <w:right w:val="none" w:sz="0" w:space="0" w:color="auto"/>
              </w:divBdr>
            </w:div>
          </w:divsChild>
        </w:div>
        <w:div w:id="87821831">
          <w:marLeft w:val="0"/>
          <w:marRight w:val="0"/>
          <w:marTop w:val="0"/>
          <w:marBottom w:val="0"/>
          <w:divBdr>
            <w:top w:val="none" w:sz="0" w:space="0" w:color="auto"/>
            <w:left w:val="none" w:sz="0" w:space="0" w:color="auto"/>
            <w:bottom w:val="none" w:sz="0" w:space="0" w:color="auto"/>
            <w:right w:val="none" w:sz="0" w:space="0" w:color="auto"/>
          </w:divBdr>
          <w:divsChild>
            <w:div w:id="194315388">
              <w:marLeft w:val="0"/>
              <w:marRight w:val="0"/>
              <w:marTop w:val="0"/>
              <w:marBottom w:val="0"/>
              <w:divBdr>
                <w:top w:val="none" w:sz="0" w:space="0" w:color="auto"/>
                <w:left w:val="none" w:sz="0" w:space="0" w:color="auto"/>
                <w:bottom w:val="none" w:sz="0" w:space="0" w:color="auto"/>
                <w:right w:val="none" w:sz="0" w:space="0" w:color="auto"/>
              </w:divBdr>
            </w:div>
          </w:divsChild>
        </w:div>
        <w:div w:id="1341931060">
          <w:marLeft w:val="0"/>
          <w:marRight w:val="0"/>
          <w:marTop w:val="0"/>
          <w:marBottom w:val="0"/>
          <w:divBdr>
            <w:top w:val="none" w:sz="0" w:space="0" w:color="auto"/>
            <w:left w:val="none" w:sz="0" w:space="0" w:color="auto"/>
            <w:bottom w:val="none" w:sz="0" w:space="0" w:color="auto"/>
            <w:right w:val="none" w:sz="0" w:space="0" w:color="auto"/>
          </w:divBdr>
          <w:divsChild>
            <w:div w:id="759260082">
              <w:marLeft w:val="0"/>
              <w:marRight w:val="0"/>
              <w:marTop w:val="0"/>
              <w:marBottom w:val="0"/>
              <w:divBdr>
                <w:top w:val="none" w:sz="0" w:space="0" w:color="auto"/>
                <w:left w:val="none" w:sz="0" w:space="0" w:color="auto"/>
                <w:bottom w:val="none" w:sz="0" w:space="0" w:color="auto"/>
                <w:right w:val="none" w:sz="0" w:space="0" w:color="auto"/>
              </w:divBdr>
            </w:div>
          </w:divsChild>
        </w:div>
        <w:div w:id="398942601">
          <w:marLeft w:val="0"/>
          <w:marRight w:val="0"/>
          <w:marTop w:val="0"/>
          <w:marBottom w:val="0"/>
          <w:divBdr>
            <w:top w:val="none" w:sz="0" w:space="0" w:color="auto"/>
            <w:left w:val="none" w:sz="0" w:space="0" w:color="auto"/>
            <w:bottom w:val="none" w:sz="0" w:space="0" w:color="auto"/>
            <w:right w:val="none" w:sz="0" w:space="0" w:color="auto"/>
          </w:divBdr>
          <w:divsChild>
            <w:div w:id="1798523379">
              <w:marLeft w:val="0"/>
              <w:marRight w:val="0"/>
              <w:marTop w:val="0"/>
              <w:marBottom w:val="0"/>
              <w:divBdr>
                <w:top w:val="none" w:sz="0" w:space="0" w:color="auto"/>
                <w:left w:val="none" w:sz="0" w:space="0" w:color="auto"/>
                <w:bottom w:val="none" w:sz="0" w:space="0" w:color="auto"/>
                <w:right w:val="none" w:sz="0" w:space="0" w:color="auto"/>
              </w:divBdr>
            </w:div>
          </w:divsChild>
        </w:div>
        <w:div w:id="636104424">
          <w:marLeft w:val="0"/>
          <w:marRight w:val="0"/>
          <w:marTop w:val="0"/>
          <w:marBottom w:val="0"/>
          <w:divBdr>
            <w:top w:val="none" w:sz="0" w:space="0" w:color="auto"/>
            <w:left w:val="none" w:sz="0" w:space="0" w:color="auto"/>
            <w:bottom w:val="none" w:sz="0" w:space="0" w:color="auto"/>
            <w:right w:val="none" w:sz="0" w:space="0" w:color="auto"/>
          </w:divBdr>
          <w:divsChild>
            <w:div w:id="1850558170">
              <w:marLeft w:val="0"/>
              <w:marRight w:val="0"/>
              <w:marTop w:val="0"/>
              <w:marBottom w:val="0"/>
              <w:divBdr>
                <w:top w:val="none" w:sz="0" w:space="0" w:color="auto"/>
                <w:left w:val="none" w:sz="0" w:space="0" w:color="auto"/>
                <w:bottom w:val="none" w:sz="0" w:space="0" w:color="auto"/>
                <w:right w:val="none" w:sz="0" w:space="0" w:color="auto"/>
              </w:divBdr>
            </w:div>
          </w:divsChild>
        </w:div>
        <w:div w:id="394206057">
          <w:marLeft w:val="0"/>
          <w:marRight w:val="0"/>
          <w:marTop w:val="0"/>
          <w:marBottom w:val="0"/>
          <w:divBdr>
            <w:top w:val="none" w:sz="0" w:space="0" w:color="auto"/>
            <w:left w:val="none" w:sz="0" w:space="0" w:color="auto"/>
            <w:bottom w:val="none" w:sz="0" w:space="0" w:color="auto"/>
            <w:right w:val="none" w:sz="0" w:space="0" w:color="auto"/>
          </w:divBdr>
          <w:divsChild>
            <w:div w:id="27603955">
              <w:marLeft w:val="0"/>
              <w:marRight w:val="0"/>
              <w:marTop w:val="0"/>
              <w:marBottom w:val="0"/>
              <w:divBdr>
                <w:top w:val="none" w:sz="0" w:space="0" w:color="auto"/>
                <w:left w:val="none" w:sz="0" w:space="0" w:color="auto"/>
                <w:bottom w:val="none" w:sz="0" w:space="0" w:color="auto"/>
                <w:right w:val="none" w:sz="0" w:space="0" w:color="auto"/>
              </w:divBdr>
            </w:div>
          </w:divsChild>
        </w:div>
        <w:div w:id="591815777">
          <w:marLeft w:val="0"/>
          <w:marRight w:val="0"/>
          <w:marTop w:val="0"/>
          <w:marBottom w:val="0"/>
          <w:divBdr>
            <w:top w:val="none" w:sz="0" w:space="0" w:color="auto"/>
            <w:left w:val="none" w:sz="0" w:space="0" w:color="auto"/>
            <w:bottom w:val="none" w:sz="0" w:space="0" w:color="auto"/>
            <w:right w:val="none" w:sz="0" w:space="0" w:color="auto"/>
          </w:divBdr>
          <w:divsChild>
            <w:div w:id="140462092">
              <w:marLeft w:val="0"/>
              <w:marRight w:val="0"/>
              <w:marTop w:val="0"/>
              <w:marBottom w:val="0"/>
              <w:divBdr>
                <w:top w:val="none" w:sz="0" w:space="0" w:color="auto"/>
                <w:left w:val="none" w:sz="0" w:space="0" w:color="auto"/>
                <w:bottom w:val="none" w:sz="0" w:space="0" w:color="auto"/>
                <w:right w:val="none" w:sz="0" w:space="0" w:color="auto"/>
              </w:divBdr>
            </w:div>
          </w:divsChild>
        </w:div>
        <w:div w:id="1204637369">
          <w:marLeft w:val="0"/>
          <w:marRight w:val="0"/>
          <w:marTop w:val="0"/>
          <w:marBottom w:val="0"/>
          <w:divBdr>
            <w:top w:val="none" w:sz="0" w:space="0" w:color="auto"/>
            <w:left w:val="none" w:sz="0" w:space="0" w:color="auto"/>
            <w:bottom w:val="none" w:sz="0" w:space="0" w:color="auto"/>
            <w:right w:val="none" w:sz="0" w:space="0" w:color="auto"/>
          </w:divBdr>
          <w:divsChild>
            <w:div w:id="223956842">
              <w:marLeft w:val="0"/>
              <w:marRight w:val="0"/>
              <w:marTop w:val="0"/>
              <w:marBottom w:val="0"/>
              <w:divBdr>
                <w:top w:val="none" w:sz="0" w:space="0" w:color="auto"/>
                <w:left w:val="none" w:sz="0" w:space="0" w:color="auto"/>
                <w:bottom w:val="none" w:sz="0" w:space="0" w:color="auto"/>
                <w:right w:val="none" w:sz="0" w:space="0" w:color="auto"/>
              </w:divBdr>
            </w:div>
          </w:divsChild>
        </w:div>
        <w:div w:id="978731490">
          <w:marLeft w:val="0"/>
          <w:marRight w:val="0"/>
          <w:marTop w:val="0"/>
          <w:marBottom w:val="0"/>
          <w:divBdr>
            <w:top w:val="none" w:sz="0" w:space="0" w:color="auto"/>
            <w:left w:val="none" w:sz="0" w:space="0" w:color="auto"/>
            <w:bottom w:val="none" w:sz="0" w:space="0" w:color="auto"/>
            <w:right w:val="none" w:sz="0" w:space="0" w:color="auto"/>
          </w:divBdr>
          <w:divsChild>
            <w:div w:id="723286863">
              <w:marLeft w:val="0"/>
              <w:marRight w:val="0"/>
              <w:marTop w:val="0"/>
              <w:marBottom w:val="0"/>
              <w:divBdr>
                <w:top w:val="none" w:sz="0" w:space="0" w:color="auto"/>
                <w:left w:val="none" w:sz="0" w:space="0" w:color="auto"/>
                <w:bottom w:val="none" w:sz="0" w:space="0" w:color="auto"/>
                <w:right w:val="none" w:sz="0" w:space="0" w:color="auto"/>
              </w:divBdr>
            </w:div>
          </w:divsChild>
        </w:div>
        <w:div w:id="1279601964">
          <w:marLeft w:val="0"/>
          <w:marRight w:val="0"/>
          <w:marTop w:val="0"/>
          <w:marBottom w:val="0"/>
          <w:divBdr>
            <w:top w:val="none" w:sz="0" w:space="0" w:color="auto"/>
            <w:left w:val="none" w:sz="0" w:space="0" w:color="auto"/>
            <w:bottom w:val="none" w:sz="0" w:space="0" w:color="auto"/>
            <w:right w:val="none" w:sz="0" w:space="0" w:color="auto"/>
          </w:divBdr>
          <w:divsChild>
            <w:div w:id="283313695">
              <w:marLeft w:val="0"/>
              <w:marRight w:val="0"/>
              <w:marTop w:val="0"/>
              <w:marBottom w:val="0"/>
              <w:divBdr>
                <w:top w:val="none" w:sz="0" w:space="0" w:color="auto"/>
                <w:left w:val="none" w:sz="0" w:space="0" w:color="auto"/>
                <w:bottom w:val="none" w:sz="0" w:space="0" w:color="auto"/>
                <w:right w:val="none" w:sz="0" w:space="0" w:color="auto"/>
              </w:divBdr>
            </w:div>
          </w:divsChild>
        </w:div>
        <w:div w:id="1548107261">
          <w:marLeft w:val="0"/>
          <w:marRight w:val="0"/>
          <w:marTop w:val="0"/>
          <w:marBottom w:val="0"/>
          <w:divBdr>
            <w:top w:val="none" w:sz="0" w:space="0" w:color="auto"/>
            <w:left w:val="none" w:sz="0" w:space="0" w:color="auto"/>
            <w:bottom w:val="none" w:sz="0" w:space="0" w:color="auto"/>
            <w:right w:val="none" w:sz="0" w:space="0" w:color="auto"/>
          </w:divBdr>
          <w:divsChild>
            <w:div w:id="131026278">
              <w:marLeft w:val="0"/>
              <w:marRight w:val="0"/>
              <w:marTop w:val="0"/>
              <w:marBottom w:val="0"/>
              <w:divBdr>
                <w:top w:val="none" w:sz="0" w:space="0" w:color="auto"/>
                <w:left w:val="none" w:sz="0" w:space="0" w:color="auto"/>
                <w:bottom w:val="none" w:sz="0" w:space="0" w:color="auto"/>
                <w:right w:val="none" w:sz="0" w:space="0" w:color="auto"/>
              </w:divBdr>
            </w:div>
          </w:divsChild>
        </w:div>
        <w:div w:id="815604585">
          <w:marLeft w:val="0"/>
          <w:marRight w:val="0"/>
          <w:marTop w:val="0"/>
          <w:marBottom w:val="0"/>
          <w:divBdr>
            <w:top w:val="none" w:sz="0" w:space="0" w:color="auto"/>
            <w:left w:val="none" w:sz="0" w:space="0" w:color="auto"/>
            <w:bottom w:val="none" w:sz="0" w:space="0" w:color="auto"/>
            <w:right w:val="none" w:sz="0" w:space="0" w:color="auto"/>
          </w:divBdr>
          <w:divsChild>
            <w:div w:id="634338423">
              <w:marLeft w:val="0"/>
              <w:marRight w:val="0"/>
              <w:marTop w:val="0"/>
              <w:marBottom w:val="0"/>
              <w:divBdr>
                <w:top w:val="none" w:sz="0" w:space="0" w:color="auto"/>
                <w:left w:val="none" w:sz="0" w:space="0" w:color="auto"/>
                <w:bottom w:val="none" w:sz="0" w:space="0" w:color="auto"/>
                <w:right w:val="none" w:sz="0" w:space="0" w:color="auto"/>
              </w:divBdr>
            </w:div>
          </w:divsChild>
        </w:div>
        <w:div w:id="2046365644">
          <w:marLeft w:val="0"/>
          <w:marRight w:val="0"/>
          <w:marTop w:val="0"/>
          <w:marBottom w:val="0"/>
          <w:divBdr>
            <w:top w:val="none" w:sz="0" w:space="0" w:color="auto"/>
            <w:left w:val="none" w:sz="0" w:space="0" w:color="auto"/>
            <w:bottom w:val="none" w:sz="0" w:space="0" w:color="auto"/>
            <w:right w:val="none" w:sz="0" w:space="0" w:color="auto"/>
          </w:divBdr>
          <w:divsChild>
            <w:div w:id="242300334">
              <w:marLeft w:val="0"/>
              <w:marRight w:val="0"/>
              <w:marTop w:val="0"/>
              <w:marBottom w:val="0"/>
              <w:divBdr>
                <w:top w:val="none" w:sz="0" w:space="0" w:color="auto"/>
                <w:left w:val="none" w:sz="0" w:space="0" w:color="auto"/>
                <w:bottom w:val="none" w:sz="0" w:space="0" w:color="auto"/>
                <w:right w:val="none" w:sz="0" w:space="0" w:color="auto"/>
              </w:divBdr>
            </w:div>
          </w:divsChild>
        </w:div>
        <w:div w:id="1776903148">
          <w:marLeft w:val="0"/>
          <w:marRight w:val="0"/>
          <w:marTop w:val="0"/>
          <w:marBottom w:val="0"/>
          <w:divBdr>
            <w:top w:val="none" w:sz="0" w:space="0" w:color="auto"/>
            <w:left w:val="none" w:sz="0" w:space="0" w:color="auto"/>
            <w:bottom w:val="none" w:sz="0" w:space="0" w:color="auto"/>
            <w:right w:val="none" w:sz="0" w:space="0" w:color="auto"/>
          </w:divBdr>
          <w:divsChild>
            <w:div w:id="495195530">
              <w:marLeft w:val="0"/>
              <w:marRight w:val="0"/>
              <w:marTop w:val="0"/>
              <w:marBottom w:val="0"/>
              <w:divBdr>
                <w:top w:val="none" w:sz="0" w:space="0" w:color="auto"/>
                <w:left w:val="none" w:sz="0" w:space="0" w:color="auto"/>
                <w:bottom w:val="none" w:sz="0" w:space="0" w:color="auto"/>
                <w:right w:val="none" w:sz="0" w:space="0" w:color="auto"/>
              </w:divBdr>
            </w:div>
          </w:divsChild>
        </w:div>
        <w:div w:id="1284581871">
          <w:marLeft w:val="0"/>
          <w:marRight w:val="0"/>
          <w:marTop w:val="0"/>
          <w:marBottom w:val="0"/>
          <w:divBdr>
            <w:top w:val="none" w:sz="0" w:space="0" w:color="auto"/>
            <w:left w:val="none" w:sz="0" w:space="0" w:color="auto"/>
            <w:bottom w:val="none" w:sz="0" w:space="0" w:color="auto"/>
            <w:right w:val="none" w:sz="0" w:space="0" w:color="auto"/>
          </w:divBdr>
          <w:divsChild>
            <w:div w:id="2105684153">
              <w:marLeft w:val="0"/>
              <w:marRight w:val="0"/>
              <w:marTop w:val="0"/>
              <w:marBottom w:val="0"/>
              <w:divBdr>
                <w:top w:val="none" w:sz="0" w:space="0" w:color="auto"/>
                <w:left w:val="none" w:sz="0" w:space="0" w:color="auto"/>
                <w:bottom w:val="none" w:sz="0" w:space="0" w:color="auto"/>
                <w:right w:val="none" w:sz="0" w:space="0" w:color="auto"/>
              </w:divBdr>
            </w:div>
          </w:divsChild>
        </w:div>
        <w:div w:id="283846723">
          <w:marLeft w:val="0"/>
          <w:marRight w:val="0"/>
          <w:marTop w:val="0"/>
          <w:marBottom w:val="0"/>
          <w:divBdr>
            <w:top w:val="none" w:sz="0" w:space="0" w:color="auto"/>
            <w:left w:val="none" w:sz="0" w:space="0" w:color="auto"/>
            <w:bottom w:val="none" w:sz="0" w:space="0" w:color="auto"/>
            <w:right w:val="none" w:sz="0" w:space="0" w:color="auto"/>
          </w:divBdr>
          <w:divsChild>
            <w:div w:id="1287349842">
              <w:marLeft w:val="0"/>
              <w:marRight w:val="0"/>
              <w:marTop w:val="0"/>
              <w:marBottom w:val="0"/>
              <w:divBdr>
                <w:top w:val="none" w:sz="0" w:space="0" w:color="auto"/>
                <w:left w:val="none" w:sz="0" w:space="0" w:color="auto"/>
                <w:bottom w:val="none" w:sz="0" w:space="0" w:color="auto"/>
                <w:right w:val="none" w:sz="0" w:space="0" w:color="auto"/>
              </w:divBdr>
            </w:div>
          </w:divsChild>
        </w:div>
        <w:div w:id="742336921">
          <w:marLeft w:val="0"/>
          <w:marRight w:val="0"/>
          <w:marTop w:val="0"/>
          <w:marBottom w:val="0"/>
          <w:divBdr>
            <w:top w:val="none" w:sz="0" w:space="0" w:color="auto"/>
            <w:left w:val="none" w:sz="0" w:space="0" w:color="auto"/>
            <w:bottom w:val="none" w:sz="0" w:space="0" w:color="auto"/>
            <w:right w:val="none" w:sz="0" w:space="0" w:color="auto"/>
          </w:divBdr>
          <w:divsChild>
            <w:div w:id="559560679">
              <w:marLeft w:val="0"/>
              <w:marRight w:val="0"/>
              <w:marTop w:val="0"/>
              <w:marBottom w:val="0"/>
              <w:divBdr>
                <w:top w:val="none" w:sz="0" w:space="0" w:color="auto"/>
                <w:left w:val="none" w:sz="0" w:space="0" w:color="auto"/>
                <w:bottom w:val="none" w:sz="0" w:space="0" w:color="auto"/>
                <w:right w:val="none" w:sz="0" w:space="0" w:color="auto"/>
              </w:divBdr>
            </w:div>
          </w:divsChild>
        </w:div>
        <w:div w:id="95948916">
          <w:marLeft w:val="0"/>
          <w:marRight w:val="0"/>
          <w:marTop w:val="0"/>
          <w:marBottom w:val="0"/>
          <w:divBdr>
            <w:top w:val="none" w:sz="0" w:space="0" w:color="auto"/>
            <w:left w:val="none" w:sz="0" w:space="0" w:color="auto"/>
            <w:bottom w:val="none" w:sz="0" w:space="0" w:color="auto"/>
            <w:right w:val="none" w:sz="0" w:space="0" w:color="auto"/>
          </w:divBdr>
          <w:divsChild>
            <w:div w:id="1447506444">
              <w:marLeft w:val="0"/>
              <w:marRight w:val="0"/>
              <w:marTop w:val="0"/>
              <w:marBottom w:val="0"/>
              <w:divBdr>
                <w:top w:val="none" w:sz="0" w:space="0" w:color="auto"/>
                <w:left w:val="none" w:sz="0" w:space="0" w:color="auto"/>
                <w:bottom w:val="none" w:sz="0" w:space="0" w:color="auto"/>
                <w:right w:val="none" w:sz="0" w:space="0" w:color="auto"/>
              </w:divBdr>
            </w:div>
          </w:divsChild>
        </w:div>
        <w:div w:id="71200470">
          <w:marLeft w:val="0"/>
          <w:marRight w:val="0"/>
          <w:marTop w:val="0"/>
          <w:marBottom w:val="0"/>
          <w:divBdr>
            <w:top w:val="none" w:sz="0" w:space="0" w:color="auto"/>
            <w:left w:val="none" w:sz="0" w:space="0" w:color="auto"/>
            <w:bottom w:val="none" w:sz="0" w:space="0" w:color="auto"/>
            <w:right w:val="none" w:sz="0" w:space="0" w:color="auto"/>
          </w:divBdr>
          <w:divsChild>
            <w:div w:id="797528463">
              <w:marLeft w:val="0"/>
              <w:marRight w:val="0"/>
              <w:marTop w:val="0"/>
              <w:marBottom w:val="0"/>
              <w:divBdr>
                <w:top w:val="none" w:sz="0" w:space="0" w:color="auto"/>
                <w:left w:val="none" w:sz="0" w:space="0" w:color="auto"/>
                <w:bottom w:val="none" w:sz="0" w:space="0" w:color="auto"/>
                <w:right w:val="none" w:sz="0" w:space="0" w:color="auto"/>
              </w:divBdr>
            </w:div>
          </w:divsChild>
        </w:div>
        <w:div w:id="1844734969">
          <w:marLeft w:val="0"/>
          <w:marRight w:val="0"/>
          <w:marTop w:val="0"/>
          <w:marBottom w:val="0"/>
          <w:divBdr>
            <w:top w:val="none" w:sz="0" w:space="0" w:color="auto"/>
            <w:left w:val="none" w:sz="0" w:space="0" w:color="auto"/>
            <w:bottom w:val="none" w:sz="0" w:space="0" w:color="auto"/>
            <w:right w:val="none" w:sz="0" w:space="0" w:color="auto"/>
          </w:divBdr>
          <w:divsChild>
            <w:div w:id="1019618626">
              <w:marLeft w:val="0"/>
              <w:marRight w:val="0"/>
              <w:marTop w:val="0"/>
              <w:marBottom w:val="0"/>
              <w:divBdr>
                <w:top w:val="none" w:sz="0" w:space="0" w:color="auto"/>
                <w:left w:val="none" w:sz="0" w:space="0" w:color="auto"/>
                <w:bottom w:val="none" w:sz="0" w:space="0" w:color="auto"/>
                <w:right w:val="none" w:sz="0" w:space="0" w:color="auto"/>
              </w:divBdr>
            </w:div>
          </w:divsChild>
        </w:div>
        <w:div w:id="705060344">
          <w:marLeft w:val="0"/>
          <w:marRight w:val="0"/>
          <w:marTop w:val="0"/>
          <w:marBottom w:val="0"/>
          <w:divBdr>
            <w:top w:val="none" w:sz="0" w:space="0" w:color="auto"/>
            <w:left w:val="none" w:sz="0" w:space="0" w:color="auto"/>
            <w:bottom w:val="none" w:sz="0" w:space="0" w:color="auto"/>
            <w:right w:val="none" w:sz="0" w:space="0" w:color="auto"/>
          </w:divBdr>
          <w:divsChild>
            <w:div w:id="1394163504">
              <w:marLeft w:val="0"/>
              <w:marRight w:val="0"/>
              <w:marTop w:val="0"/>
              <w:marBottom w:val="0"/>
              <w:divBdr>
                <w:top w:val="none" w:sz="0" w:space="0" w:color="auto"/>
                <w:left w:val="none" w:sz="0" w:space="0" w:color="auto"/>
                <w:bottom w:val="none" w:sz="0" w:space="0" w:color="auto"/>
                <w:right w:val="none" w:sz="0" w:space="0" w:color="auto"/>
              </w:divBdr>
            </w:div>
          </w:divsChild>
        </w:div>
        <w:div w:id="1339844860">
          <w:marLeft w:val="0"/>
          <w:marRight w:val="0"/>
          <w:marTop w:val="0"/>
          <w:marBottom w:val="0"/>
          <w:divBdr>
            <w:top w:val="none" w:sz="0" w:space="0" w:color="auto"/>
            <w:left w:val="none" w:sz="0" w:space="0" w:color="auto"/>
            <w:bottom w:val="none" w:sz="0" w:space="0" w:color="auto"/>
            <w:right w:val="none" w:sz="0" w:space="0" w:color="auto"/>
          </w:divBdr>
          <w:divsChild>
            <w:div w:id="689258759">
              <w:marLeft w:val="0"/>
              <w:marRight w:val="0"/>
              <w:marTop w:val="0"/>
              <w:marBottom w:val="0"/>
              <w:divBdr>
                <w:top w:val="none" w:sz="0" w:space="0" w:color="auto"/>
                <w:left w:val="none" w:sz="0" w:space="0" w:color="auto"/>
                <w:bottom w:val="none" w:sz="0" w:space="0" w:color="auto"/>
                <w:right w:val="none" w:sz="0" w:space="0" w:color="auto"/>
              </w:divBdr>
            </w:div>
          </w:divsChild>
        </w:div>
        <w:div w:id="466362305">
          <w:marLeft w:val="0"/>
          <w:marRight w:val="0"/>
          <w:marTop w:val="0"/>
          <w:marBottom w:val="0"/>
          <w:divBdr>
            <w:top w:val="none" w:sz="0" w:space="0" w:color="auto"/>
            <w:left w:val="none" w:sz="0" w:space="0" w:color="auto"/>
            <w:bottom w:val="none" w:sz="0" w:space="0" w:color="auto"/>
            <w:right w:val="none" w:sz="0" w:space="0" w:color="auto"/>
          </w:divBdr>
          <w:divsChild>
            <w:div w:id="899904277">
              <w:marLeft w:val="0"/>
              <w:marRight w:val="0"/>
              <w:marTop w:val="0"/>
              <w:marBottom w:val="0"/>
              <w:divBdr>
                <w:top w:val="none" w:sz="0" w:space="0" w:color="auto"/>
                <w:left w:val="none" w:sz="0" w:space="0" w:color="auto"/>
                <w:bottom w:val="none" w:sz="0" w:space="0" w:color="auto"/>
                <w:right w:val="none" w:sz="0" w:space="0" w:color="auto"/>
              </w:divBdr>
            </w:div>
          </w:divsChild>
        </w:div>
        <w:div w:id="1684089488">
          <w:marLeft w:val="0"/>
          <w:marRight w:val="0"/>
          <w:marTop w:val="0"/>
          <w:marBottom w:val="0"/>
          <w:divBdr>
            <w:top w:val="none" w:sz="0" w:space="0" w:color="auto"/>
            <w:left w:val="none" w:sz="0" w:space="0" w:color="auto"/>
            <w:bottom w:val="none" w:sz="0" w:space="0" w:color="auto"/>
            <w:right w:val="none" w:sz="0" w:space="0" w:color="auto"/>
          </w:divBdr>
          <w:divsChild>
            <w:div w:id="1090545720">
              <w:marLeft w:val="0"/>
              <w:marRight w:val="0"/>
              <w:marTop w:val="0"/>
              <w:marBottom w:val="0"/>
              <w:divBdr>
                <w:top w:val="none" w:sz="0" w:space="0" w:color="auto"/>
                <w:left w:val="none" w:sz="0" w:space="0" w:color="auto"/>
                <w:bottom w:val="none" w:sz="0" w:space="0" w:color="auto"/>
                <w:right w:val="none" w:sz="0" w:space="0" w:color="auto"/>
              </w:divBdr>
            </w:div>
          </w:divsChild>
        </w:div>
        <w:div w:id="25251999">
          <w:marLeft w:val="0"/>
          <w:marRight w:val="0"/>
          <w:marTop w:val="0"/>
          <w:marBottom w:val="0"/>
          <w:divBdr>
            <w:top w:val="none" w:sz="0" w:space="0" w:color="auto"/>
            <w:left w:val="none" w:sz="0" w:space="0" w:color="auto"/>
            <w:bottom w:val="none" w:sz="0" w:space="0" w:color="auto"/>
            <w:right w:val="none" w:sz="0" w:space="0" w:color="auto"/>
          </w:divBdr>
          <w:divsChild>
            <w:div w:id="1477646755">
              <w:marLeft w:val="0"/>
              <w:marRight w:val="0"/>
              <w:marTop w:val="0"/>
              <w:marBottom w:val="0"/>
              <w:divBdr>
                <w:top w:val="none" w:sz="0" w:space="0" w:color="auto"/>
                <w:left w:val="none" w:sz="0" w:space="0" w:color="auto"/>
                <w:bottom w:val="none" w:sz="0" w:space="0" w:color="auto"/>
                <w:right w:val="none" w:sz="0" w:space="0" w:color="auto"/>
              </w:divBdr>
            </w:div>
          </w:divsChild>
        </w:div>
        <w:div w:id="1255941901">
          <w:marLeft w:val="0"/>
          <w:marRight w:val="0"/>
          <w:marTop w:val="0"/>
          <w:marBottom w:val="0"/>
          <w:divBdr>
            <w:top w:val="none" w:sz="0" w:space="0" w:color="auto"/>
            <w:left w:val="none" w:sz="0" w:space="0" w:color="auto"/>
            <w:bottom w:val="none" w:sz="0" w:space="0" w:color="auto"/>
            <w:right w:val="none" w:sz="0" w:space="0" w:color="auto"/>
          </w:divBdr>
          <w:divsChild>
            <w:div w:id="282420016">
              <w:marLeft w:val="0"/>
              <w:marRight w:val="0"/>
              <w:marTop w:val="0"/>
              <w:marBottom w:val="0"/>
              <w:divBdr>
                <w:top w:val="none" w:sz="0" w:space="0" w:color="auto"/>
                <w:left w:val="none" w:sz="0" w:space="0" w:color="auto"/>
                <w:bottom w:val="none" w:sz="0" w:space="0" w:color="auto"/>
                <w:right w:val="none" w:sz="0" w:space="0" w:color="auto"/>
              </w:divBdr>
            </w:div>
          </w:divsChild>
        </w:div>
        <w:div w:id="962223685">
          <w:marLeft w:val="0"/>
          <w:marRight w:val="0"/>
          <w:marTop w:val="0"/>
          <w:marBottom w:val="0"/>
          <w:divBdr>
            <w:top w:val="none" w:sz="0" w:space="0" w:color="auto"/>
            <w:left w:val="none" w:sz="0" w:space="0" w:color="auto"/>
            <w:bottom w:val="none" w:sz="0" w:space="0" w:color="auto"/>
            <w:right w:val="none" w:sz="0" w:space="0" w:color="auto"/>
          </w:divBdr>
          <w:divsChild>
            <w:div w:id="731540856">
              <w:marLeft w:val="0"/>
              <w:marRight w:val="0"/>
              <w:marTop w:val="0"/>
              <w:marBottom w:val="0"/>
              <w:divBdr>
                <w:top w:val="none" w:sz="0" w:space="0" w:color="auto"/>
                <w:left w:val="none" w:sz="0" w:space="0" w:color="auto"/>
                <w:bottom w:val="none" w:sz="0" w:space="0" w:color="auto"/>
                <w:right w:val="none" w:sz="0" w:space="0" w:color="auto"/>
              </w:divBdr>
            </w:div>
          </w:divsChild>
        </w:div>
        <w:div w:id="814420011">
          <w:marLeft w:val="0"/>
          <w:marRight w:val="0"/>
          <w:marTop w:val="0"/>
          <w:marBottom w:val="0"/>
          <w:divBdr>
            <w:top w:val="none" w:sz="0" w:space="0" w:color="auto"/>
            <w:left w:val="none" w:sz="0" w:space="0" w:color="auto"/>
            <w:bottom w:val="none" w:sz="0" w:space="0" w:color="auto"/>
            <w:right w:val="none" w:sz="0" w:space="0" w:color="auto"/>
          </w:divBdr>
          <w:divsChild>
            <w:div w:id="711156234">
              <w:marLeft w:val="0"/>
              <w:marRight w:val="0"/>
              <w:marTop w:val="0"/>
              <w:marBottom w:val="0"/>
              <w:divBdr>
                <w:top w:val="none" w:sz="0" w:space="0" w:color="auto"/>
                <w:left w:val="none" w:sz="0" w:space="0" w:color="auto"/>
                <w:bottom w:val="none" w:sz="0" w:space="0" w:color="auto"/>
                <w:right w:val="none" w:sz="0" w:space="0" w:color="auto"/>
              </w:divBdr>
            </w:div>
          </w:divsChild>
        </w:div>
        <w:div w:id="643121750">
          <w:marLeft w:val="0"/>
          <w:marRight w:val="0"/>
          <w:marTop w:val="0"/>
          <w:marBottom w:val="0"/>
          <w:divBdr>
            <w:top w:val="none" w:sz="0" w:space="0" w:color="auto"/>
            <w:left w:val="none" w:sz="0" w:space="0" w:color="auto"/>
            <w:bottom w:val="none" w:sz="0" w:space="0" w:color="auto"/>
            <w:right w:val="none" w:sz="0" w:space="0" w:color="auto"/>
          </w:divBdr>
          <w:divsChild>
            <w:div w:id="1300771347">
              <w:marLeft w:val="0"/>
              <w:marRight w:val="0"/>
              <w:marTop w:val="0"/>
              <w:marBottom w:val="0"/>
              <w:divBdr>
                <w:top w:val="none" w:sz="0" w:space="0" w:color="auto"/>
                <w:left w:val="none" w:sz="0" w:space="0" w:color="auto"/>
                <w:bottom w:val="none" w:sz="0" w:space="0" w:color="auto"/>
                <w:right w:val="none" w:sz="0" w:space="0" w:color="auto"/>
              </w:divBdr>
            </w:div>
          </w:divsChild>
        </w:div>
        <w:div w:id="513030987">
          <w:marLeft w:val="0"/>
          <w:marRight w:val="0"/>
          <w:marTop w:val="0"/>
          <w:marBottom w:val="0"/>
          <w:divBdr>
            <w:top w:val="none" w:sz="0" w:space="0" w:color="auto"/>
            <w:left w:val="none" w:sz="0" w:space="0" w:color="auto"/>
            <w:bottom w:val="none" w:sz="0" w:space="0" w:color="auto"/>
            <w:right w:val="none" w:sz="0" w:space="0" w:color="auto"/>
          </w:divBdr>
          <w:divsChild>
            <w:div w:id="2146770556">
              <w:marLeft w:val="0"/>
              <w:marRight w:val="0"/>
              <w:marTop w:val="0"/>
              <w:marBottom w:val="0"/>
              <w:divBdr>
                <w:top w:val="none" w:sz="0" w:space="0" w:color="auto"/>
                <w:left w:val="none" w:sz="0" w:space="0" w:color="auto"/>
                <w:bottom w:val="none" w:sz="0" w:space="0" w:color="auto"/>
                <w:right w:val="none" w:sz="0" w:space="0" w:color="auto"/>
              </w:divBdr>
            </w:div>
          </w:divsChild>
        </w:div>
        <w:div w:id="1579904869">
          <w:marLeft w:val="0"/>
          <w:marRight w:val="0"/>
          <w:marTop w:val="0"/>
          <w:marBottom w:val="0"/>
          <w:divBdr>
            <w:top w:val="none" w:sz="0" w:space="0" w:color="auto"/>
            <w:left w:val="none" w:sz="0" w:space="0" w:color="auto"/>
            <w:bottom w:val="none" w:sz="0" w:space="0" w:color="auto"/>
            <w:right w:val="none" w:sz="0" w:space="0" w:color="auto"/>
          </w:divBdr>
          <w:divsChild>
            <w:div w:id="1463617515">
              <w:marLeft w:val="0"/>
              <w:marRight w:val="0"/>
              <w:marTop w:val="0"/>
              <w:marBottom w:val="0"/>
              <w:divBdr>
                <w:top w:val="none" w:sz="0" w:space="0" w:color="auto"/>
                <w:left w:val="none" w:sz="0" w:space="0" w:color="auto"/>
                <w:bottom w:val="none" w:sz="0" w:space="0" w:color="auto"/>
                <w:right w:val="none" w:sz="0" w:space="0" w:color="auto"/>
              </w:divBdr>
            </w:div>
          </w:divsChild>
        </w:div>
        <w:div w:id="2137023017">
          <w:marLeft w:val="0"/>
          <w:marRight w:val="0"/>
          <w:marTop w:val="0"/>
          <w:marBottom w:val="0"/>
          <w:divBdr>
            <w:top w:val="none" w:sz="0" w:space="0" w:color="auto"/>
            <w:left w:val="none" w:sz="0" w:space="0" w:color="auto"/>
            <w:bottom w:val="none" w:sz="0" w:space="0" w:color="auto"/>
            <w:right w:val="none" w:sz="0" w:space="0" w:color="auto"/>
          </w:divBdr>
          <w:divsChild>
            <w:div w:id="419789352">
              <w:marLeft w:val="0"/>
              <w:marRight w:val="0"/>
              <w:marTop w:val="0"/>
              <w:marBottom w:val="0"/>
              <w:divBdr>
                <w:top w:val="none" w:sz="0" w:space="0" w:color="auto"/>
                <w:left w:val="none" w:sz="0" w:space="0" w:color="auto"/>
                <w:bottom w:val="none" w:sz="0" w:space="0" w:color="auto"/>
                <w:right w:val="none" w:sz="0" w:space="0" w:color="auto"/>
              </w:divBdr>
            </w:div>
          </w:divsChild>
        </w:div>
        <w:div w:id="1395200617">
          <w:marLeft w:val="0"/>
          <w:marRight w:val="0"/>
          <w:marTop w:val="0"/>
          <w:marBottom w:val="0"/>
          <w:divBdr>
            <w:top w:val="none" w:sz="0" w:space="0" w:color="auto"/>
            <w:left w:val="none" w:sz="0" w:space="0" w:color="auto"/>
            <w:bottom w:val="none" w:sz="0" w:space="0" w:color="auto"/>
            <w:right w:val="none" w:sz="0" w:space="0" w:color="auto"/>
          </w:divBdr>
          <w:divsChild>
            <w:div w:id="1466897898">
              <w:marLeft w:val="0"/>
              <w:marRight w:val="0"/>
              <w:marTop w:val="0"/>
              <w:marBottom w:val="0"/>
              <w:divBdr>
                <w:top w:val="none" w:sz="0" w:space="0" w:color="auto"/>
                <w:left w:val="none" w:sz="0" w:space="0" w:color="auto"/>
                <w:bottom w:val="none" w:sz="0" w:space="0" w:color="auto"/>
                <w:right w:val="none" w:sz="0" w:space="0" w:color="auto"/>
              </w:divBdr>
            </w:div>
          </w:divsChild>
        </w:div>
        <w:div w:id="2005738120">
          <w:marLeft w:val="0"/>
          <w:marRight w:val="0"/>
          <w:marTop w:val="0"/>
          <w:marBottom w:val="0"/>
          <w:divBdr>
            <w:top w:val="none" w:sz="0" w:space="0" w:color="auto"/>
            <w:left w:val="none" w:sz="0" w:space="0" w:color="auto"/>
            <w:bottom w:val="none" w:sz="0" w:space="0" w:color="auto"/>
            <w:right w:val="none" w:sz="0" w:space="0" w:color="auto"/>
          </w:divBdr>
          <w:divsChild>
            <w:div w:id="1567958612">
              <w:marLeft w:val="0"/>
              <w:marRight w:val="0"/>
              <w:marTop w:val="0"/>
              <w:marBottom w:val="0"/>
              <w:divBdr>
                <w:top w:val="none" w:sz="0" w:space="0" w:color="auto"/>
                <w:left w:val="none" w:sz="0" w:space="0" w:color="auto"/>
                <w:bottom w:val="none" w:sz="0" w:space="0" w:color="auto"/>
                <w:right w:val="none" w:sz="0" w:space="0" w:color="auto"/>
              </w:divBdr>
            </w:div>
          </w:divsChild>
        </w:div>
        <w:div w:id="1318680425">
          <w:marLeft w:val="0"/>
          <w:marRight w:val="0"/>
          <w:marTop w:val="0"/>
          <w:marBottom w:val="0"/>
          <w:divBdr>
            <w:top w:val="none" w:sz="0" w:space="0" w:color="auto"/>
            <w:left w:val="none" w:sz="0" w:space="0" w:color="auto"/>
            <w:bottom w:val="none" w:sz="0" w:space="0" w:color="auto"/>
            <w:right w:val="none" w:sz="0" w:space="0" w:color="auto"/>
          </w:divBdr>
          <w:divsChild>
            <w:div w:id="1552840341">
              <w:marLeft w:val="0"/>
              <w:marRight w:val="0"/>
              <w:marTop w:val="0"/>
              <w:marBottom w:val="0"/>
              <w:divBdr>
                <w:top w:val="none" w:sz="0" w:space="0" w:color="auto"/>
                <w:left w:val="none" w:sz="0" w:space="0" w:color="auto"/>
                <w:bottom w:val="none" w:sz="0" w:space="0" w:color="auto"/>
                <w:right w:val="none" w:sz="0" w:space="0" w:color="auto"/>
              </w:divBdr>
            </w:div>
          </w:divsChild>
        </w:div>
        <w:div w:id="1450709551">
          <w:marLeft w:val="0"/>
          <w:marRight w:val="0"/>
          <w:marTop w:val="0"/>
          <w:marBottom w:val="0"/>
          <w:divBdr>
            <w:top w:val="none" w:sz="0" w:space="0" w:color="auto"/>
            <w:left w:val="none" w:sz="0" w:space="0" w:color="auto"/>
            <w:bottom w:val="none" w:sz="0" w:space="0" w:color="auto"/>
            <w:right w:val="none" w:sz="0" w:space="0" w:color="auto"/>
          </w:divBdr>
          <w:divsChild>
            <w:div w:id="441731650">
              <w:marLeft w:val="0"/>
              <w:marRight w:val="0"/>
              <w:marTop w:val="0"/>
              <w:marBottom w:val="0"/>
              <w:divBdr>
                <w:top w:val="none" w:sz="0" w:space="0" w:color="auto"/>
                <w:left w:val="none" w:sz="0" w:space="0" w:color="auto"/>
                <w:bottom w:val="none" w:sz="0" w:space="0" w:color="auto"/>
                <w:right w:val="none" w:sz="0" w:space="0" w:color="auto"/>
              </w:divBdr>
            </w:div>
          </w:divsChild>
        </w:div>
        <w:div w:id="1745907143">
          <w:marLeft w:val="0"/>
          <w:marRight w:val="0"/>
          <w:marTop w:val="0"/>
          <w:marBottom w:val="0"/>
          <w:divBdr>
            <w:top w:val="none" w:sz="0" w:space="0" w:color="auto"/>
            <w:left w:val="none" w:sz="0" w:space="0" w:color="auto"/>
            <w:bottom w:val="none" w:sz="0" w:space="0" w:color="auto"/>
            <w:right w:val="none" w:sz="0" w:space="0" w:color="auto"/>
          </w:divBdr>
          <w:divsChild>
            <w:div w:id="379134147">
              <w:marLeft w:val="0"/>
              <w:marRight w:val="0"/>
              <w:marTop w:val="0"/>
              <w:marBottom w:val="0"/>
              <w:divBdr>
                <w:top w:val="none" w:sz="0" w:space="0" w:color="auto"/>
                <w:left w:val="none" w:sz="0" w:space="0" w:color="auto"/>
                <w:bottom w:val="none" w:sz="0" w:space="0" w:color="auto"/>
                <w:right w:val="none" w:sz="0" w:space="0" w:color="auto"/>
              </w:divBdr>
            </w:div>
          </w:divsChild>
        </w:div>
        <w:div w:id="1639530429">
          <w:marLeft w:val="0"/>
          <w:marRight w:val="0"/>
          <w:marTop w:val="0"/>
          <w:marBottom w:val="0"/>
          <w:divBdr>
            <w:top w:val="none" w:sz="0" w:space="0" w:color="auto"/>
            <w:left w:val="none" w:sz="0" w:space="0" w:color="auto"/>
            <w:bottom w:val="none" w:sz="0" w:space="0" w:color="auto"/>
            <w:right w:val="none" w:sz="0" w:space="0" w:color="auto"/>
          </w:divBdr>
          <w:divsChild>
            <w:div w:id="36206062">
              <w:marLeft w:val="0"/>
              <w:marRight w:val="0"/>
              <w:marTop w:val="0"/>
              <w:marBottom w:val="0"/>
              <w:divBdr>
                <w:top w:val="none" w:sz="0" w:space="0" w:color="auto"/>
                <w:left w:val="none" w:sz="0" w:space="0" w:color="auto"/>
                <w:bottom w:val="none" w:sz="0" w:space="0" w:color="auto"/>
                <w:right w:val="none" w:sz="0" w:space="0" w:color="auto"/>
              </w:divBdr>
            </w:div>
          </w:divsChild>
        </w:div>
        <w:div w:id="1962806162">
          <w:marLeft w:val="0"/>
          <w:marRight w:val="0"/>
          <w:marTop w:val="0"/>
          <w:marBottom w:val="0"/>
          <w:divBdr>
            <w:top w:val="none" w:sz="0" w:space="0" w:color="auto"/>
            <w:left w:val="none" w:sz="0" w:space="0" w:color="auto"/>
            <w:bottom w:val="none" w:sz="0" w:space="0" w:color="auto"/>
            <w:right w:val="none" w:sz="0" w:space="0" w:color="auto"/>
          </w:divBdr>
          <w:divsChild>
            <w:div w:id="1645887335">
              <w:marLeft w:val="0"/>
              <w:marRight w:val="0"/>
              <w:marTop w:val="0"/>
              <w:marBottom w:val="0"/>
              <w:divBdr>
                <w:top w:val="none" w:sz="0" w:space="0" w:color="auto"/>
                <w:left w:val="none" w:sz="0" w:space="0" w:color="auto"/>
                <w:bottom w:val="none" w:sz="0" w:space="0" w:color="auto"/>
                <w:right w:val="none" w:sz="0" w:space="0" w:color="auto"/>
              </w:divBdr>
            </w:div>
          </w:divsChild>
        </w:div>
        <w:div w:id="1594388348">
          <w:marLeft w:val="0"/>
          <w:marRight w:val="0"/>
          <w:marTop w:val="0"/>
          <w:marBottom w:val="0"/>
          <w:divBdr>
            <w:top w:val="none" w:sz="0" w:space="0" w:color="auto"/>
            <w:left w:val="none" w:sz="0" w:space="0" w:color="auto"/>
            <w:bottom w:val="none" w:sz="0" w:space="0" w:color="auto"/>
            <w:right w:val="none" w:sz="0" w:space="0" w:color="auto"/>
          </w:divBdr>
          <w:divsChild>
            <w:div w:id="1910843707">
              <w:marLeft w:val="0"/>
              <w:marRight w:val="0"/>
              <w:marTop w:val="0"/>
              <w:marBottom w:val="0"/>
              <w:divBdr>
                <w:top w:val="none" w:sz="0" w:space="0" w:color="auto"/>
                <w:left w:val="none" w:sz="0" w:space="0" w:color="auto"/>
                <w:bottom w:val="none" w:sz="0" w:space="0" w:color="auto"/>
                <w:right w:val="none" w:sz="0" w:space="0" w:color="auto"/>
              </w:divBdr>
            </w:div>
          </w:divsChild>
        </w:div>
        <w:div w:id="1490318258">
          <w:marLeft w:val="0"/>
          <w:marRight w:val="0"/>
          <w:marTop w:val="0"/>
          <w:marBottom w:val="0"/>
          <w:divBdr>
            <w:top w:val="none" w:sz="0" w:space="0" w:color="auto"/>
            <w:left w:val="none" w:sz="0" w:space="0" w:color="auto"/>
            <w:bottom w:val="none" w:sz="0" w:space="0" w:color="auto"/>
            <w:right w:val="none" w:sz="0" w:space="0" w:color="auto"/>
          </w:divBdr>
          <w:divsChild>
            <w:div w:id="126901313">
              <w:marLeft w:val="0"/>
              <w:marRight w:val="0"/>
              <w:marTop w:val="0"/>
              <w:marBottom w:val="0"/>
              <w:divBdr>
                <w:top w:val="none" w:sz="0" w:space="0" w:color="auto"/>
                <w:left w:val="none" w:sz="0" w:space="0" w:color="auto"/>
                <w:bottom w:val="none" w:sz="0" w:space="0" w:color="auto"/>
                <w:right w:val="none" w:sz="0" w:space="0" w:color="auto"/>
              </w:divBdr>
            </w:div>
          </w:divsChild>
        </w:div>
        <w:div w:id="959606100">
          <w:marLeft w:val="0"/>
          <w:marRight w:val="0"/>
          <w:marTop w:val="0"/>
          <w:marBottom w:val="0"/>
          <w:divBdr>
            <w:top w:val="none" w:sz="0" w:space="0" w:color="auto"/>
            <w:left w:val="none" w:sz="0" w:space="0" w:color="auto"/>
            <w:bottom w:val="none" w:sz="0" w:space="0" w:color="auto"/>
            <w:right w:val="none" w:sz="0" w:space="0" w:color="auto"/>
          </w:divBdr>
          <w:divsChild>
            <w:div w:id="347876607">
              <w:marLeft w:val="0"/>
              <w:marRight w:val="0"/>
              <w:marTop w:val="0"/>
              <w:marBottom w:val="0"/>
              <w:divBdr>
                <w:top w:val="none" w:sz="0" w:space="0" w:color="auto"/>
                <w:left w:val="none" w:sz="0" w:space="0" w:color="auto"/>
                <w:bottom w:val="none" w:sz="0" w:space="0" w:color="auto"/>
                <w:right w:val="none" w:sz="0" w:space="0" w:color="auto"/>
              </w:divBdr>
            </w:div>
          </w:divsChild>
        </w:div>
        <w:div w:id="1126630311">
          <w:marLeft w:val="0"/>
          <w:marRight w:val="0"/>
          <w:marTop w:val="0"/>
          <w:marBottom w:val="0"/>
          <w:divBdr>
            <w:top w:val="none" w:sz="0" w:space="0" w:color="auto"/>
            <w:left w:val="none" w:sz="0" w:space="0" w:color="auto"/>
            <w:bottom w:val="none" w:sz="0" w:space="0" w:color="auto"/>
            <w:right w:val="none" w:sz="0" w:space="0" w:color="auto"/>
          </w:divBdr>
          <w:divsChild>
            <w:div w:id="1514491507">
              <w:marLeft w:val="0"/>
              <w:marRight w:val="0"/>
              <w:marTop w:val="0"/>
              <w:marBottom w:val="0"/>
              <w:divBdr>
                <w:top w:val="none" w:sz="0" w:space="0" w:color="auto"/>
                <w:left w:val="none" w:sz="0" w:space="0" w:color="auto"/>
                <w:bottom w:val="none" w:sz="0" w:space="0" w:color="auto"/>
                <w:right w:val="none" w:sz="0" w:space="0" w:color="auto"/>
              </w:divBdr>
            </w:div>
          </w:divsChild>
        </w:div>
        <w:div w:id="947008655">
          <w:marLeft w:val="0"/>
          <w:marRight w:val="0"/>
          <w:marTop w:val="0"/>
          <w:marBottom w:val="0"/>
          <w:divBdr>
            <w:top w:val="none" w:sz="0" w:space="0" w:color="auto"/>
            <w:left w:val="none" w:sz="0" w:space="0" w:color="auto"/>
            <w:bottom w:val="none" w:sz="0" w:space="0" w:color="auto"/>
            <w:right w:val="none" w:sz="0" w:space="0" w:color="auto"/>
          </w:divBdr>
          <w:divsChild>
            <w:div w:id="366377183">
              <w:marLeft w:val="0"/>
              <w:marRight w:val="0"/>
              <w:marTop w:val="0"/>
              <w:marBottom w:val="0"/>
              <w:divBdr>
                <w:top w:val="none" w:sz="0" w:space="0" w:color="auto"/>
                <w:left w:val="none" w:sz="0" w:space="0" w:color="auto"/>
                <w:bottom w:val="none" w:sz="0" w:space="0" w:color="auto"/>
                <w:right w:val="none" w:sz="0" w:space="0" w:color="auto"/>
              </w:divBdr>
            </w:div>
          </w:divsChild>
        </w:div>
        <w:div w:id="1398934643">
          <w:marLeft w:val="0"/>
          <w:marRight w:val="0"/>
          <w:marTop w:val="0"/>
          <w:marBottom w:val="0"/>
          <w:divBdr>
            <w:top w:val="none" w:sz="0" w:space="0" w:color="auto"/>
            <w:left w:val="none" w:sz="0" w:space="0" w:color="auto"/>
            <w:bottom w:val="none" w:sz="0" w:space="0" w:color="auto"/>
            <w:right w:val="none" w:sz="0" w:space="0" w:color="auto"/>
          </w:divBdr>
          <w:divsChild>
            <w:div w:id="1752892128">
              <w:marLeft w:val="0"/>
              <w:marRight w:val="0"/>
              <w:marTop w:val="0"/>
              <w:marBottom w:val="0"/>
              <w:divBdr>
                <w:top w:val="none" w:sz="0" w:space="0" w:color="auto"/>
                <w:left w:val="none" w:sz="0" w:space="0" w:color="auto"/>
                <w:bottom w:val="none" w:sz="0" w:space="0" w:color="auto"/>
                <w:right w:val="none" w:sz="0" w:space="0" w:color="auto"/>
              </w:divBdr>
            </w:div>
          </w:divsChild>
        </w:div>
        <w:div w:id="384574068">
          <w:marLeft w:val="0"/>
          <w:marRight w:val="0"/>
          <w:marTop w:val="0"/>
          <w:marBottom w:val="0"/>
          <w:divBdr>
            <w:top w:val="none" w:sz="0" w:space="0" w:color="auto"/>
            <w:left w:val="none" w:sz="0" w:space="0" w:color="auto"/>
            <w:bottom w:val="none" w:sz="0" w:space="0" w:color="auto"/>
            <w:right w:val="none" w:sz="0" w:space="0" w:color="auto"/>
          </w:divBdr>
          <w:divsChild>
            <w:div w:id="537015971">
              <w:marLeft w:val="0"/>
              <w:marRight w:val="0"/>
              <w:marTop w:val="0"/>
              <w:marBottom w:val="0"/>
              <w:divBdr>
                <w:top w:val="none" w:sz="0" w:space="0" w:color="auto"/>
                <w:left w:val="none" w:sz="0" w:space="0" w:color="auto"/>
                <w:bottom w:val="none" w:sz="0" w:space="0" w:color="auto"/>
                <w:right w:val="none" w:sz="0" w:space="0" w:color="auto"/>
              </w:divBdr>
            </w:div>
          </w:divsChild>
        </w:div>
        <w:div w:id="589194250">
          <w:marLeft w:val="0"/>
          <w:marRight w:val="0"/>
          <w:marTop w:val="0"/>
          <w:marBottom w:val="0"/>
          <w:divBdr>
            <w:top w:val="none" w:sz="0" w:space="0" w:color="auto"/>
            <w:left w:val="none" w:sz="0" w:space="0" w:color="auto"/>
            <w:bottom w:val="none" w:sz="0" w:space="0" w:color="auto"/>
            <w:right w:val="none" w:sz="0" w:space="0" w:color="auto"/>
          </w:divBdr>
          <w:divsChild>
            <w:div w:id="1049501709">
              <w:marLeft w:val="0"/>
              <w:marRight w:val="0"/>
              <w:marTop w:val="0"/>
              <w:marBottom w:val="0"/>
              <w:divBdr>
                <w:top w:val="none" w:sz="0" w:space="0" w:color="auto"/>
                <w:left w:val="none" w:sz="0" w:space="0" w:color="auto"/>
                <w:bottom w:val="none" w:sz="0" w:space="0" w:color="auto"/>
                <w:right w:val="none" w:sz="0" w:space="0" w:color="auto"/>
              </w:divBdr>
            </w:div>
          </w:divsChild>
        </w:div>
        <w:div w:id="2130737384">
          <w:marLeft w:val="0"/>
          <w:marRight w:val="0"/>
          <w:marTop w:val="0"/>
          <w:marBottom w:val="0"/>
          <w:divBdr>
            <w:top w:val="none" w:sz="0" w:space="0" w:color="auto"/>
            <w:left w:val="none" w:sz="0" w:space="0" w:color="auto"/>
            <w:bottom w:val="none" w:sz="0" w:space="0" w:color="auto"/>
            <w:right w:val="none" w:sz="0" w:space="0" w:color="auto"/>
          </w:divBdr>
          <w:divsChild>
            <w:div w:id="204487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8060301">
      <w:bodyDiv w:val="1"/>
      <w:marLeft w:val="0"/>
      <w:marRight w:val="0"/>
      <w:marTop w:val="0"/>
      <w:marBottom w:val="0"/>
      <w:divBdr>
        <w:top w:val="none" w:sz="0" w:space="0" w:color="auto"/>
        <w:left w:val="none" w:sz="0" w:space="0" w:color="auto"/>
        <w:bottom w:val="none" w:sz="0" w:space="0" w:color="auto"/>
        <w:right w:val="none" w:sz="0" w:space="0" w:color="auto"/>
      </w:divBdr>
      <w:divsChild>
        <w:div w:id="1436708542">
          <w:marLeft w:val="0"/>
          <w:marRight w:val="0"/>
          <w:marTop w:val="0"/>
          <w:marBottom w:val="0"/>
          <w:divBdr>
            <w:top w:val="none" w:sz="0" w:space="0" w:color="auto"/>
            <w:left w:val="none" w:sz="0" w:space="0" w:color="auto"/>
            <w:bottom w:val="none" w:sz="0" w:space="0" w:color="auto"/>
            <w:right w:val="none" w:sz="0" w:space="0" w:color="auto"/>
          </w:divBdr>
          <w:divsChild>
            <w:div w:id="800342963">
              <w:marLeft w:val="0"/>
              <w:marRight w:val="0"/>
              <w:marTop w:val="0"/>
              <w:marBottom w:val="0"/>
              <w:divBdr>
                <w:top w:val="none" w:sz="0" w:space="0" w:color="auto"/>
                <w:left w:val="none" w:sz="0" w:space="0" w:color="auto"/>
                <w:bottom w:val="none" w:sz="0" w:space="0" w:color="auto"/>
                <w:right w:val="none" w:sz="0" w:space="0" w:color="auto"/>
              </w:divBdr>
            </w:div>
          </w:divsChild>
        </w:div>
        <w:div w:id="1904834603">
          <w:marLeft w:val="0"/>
          <w:marRight w:val="0"/>
          <w:marTop w:val="0"/>
          <w:marBottom w:val="0"/>
          <w:divBdr>
            <w:top w:val="none" w:sz="0" w:space="0" w:color="auto"/>
            <w:left w:val="none" w:sz="0" w:space="0" w:color="auto"/>
            <w:bottom w:val="none" w:sz="0" w:space="0" w:color="auto"/>
            <w:right w:val="none" w:sz="0" w:space="0" w:color="auto"/>
          </w:divBdr>
          <w:divsChild>
            <w:div w:id="247734477">
              <w:marLeft w:val="0"/>
              <w:marRight w:val="0"/>
              <w:marTop w:val="0"/>
              <w:marBottom w:val="0"/>
              <w:divBdr>
                <w:top w:val="none" w:sz="0" w:space="0" w:color="auto"/>
                <w:left w:val="none" w:sz="0" w:space="0" w:color="auto"/>
                <w:bottom w:val="none" w:sz="0" w:space="0" w:color="auto"/>
                <w:right w:val="none" w:sz="0" w:space="0" w:color="auto"/>
              </w:divBdr>
            </w:div>
          </w:divsChild>
        </w:div>
        <w:div w:id="86388798">
          <w:marLeft w:val="0"/>
          <w:marRight w:val="0"/>
          <w:marTop w:val="0"/>
          <w:marBottom w:val="0"/>
          <w:divBdr>
            <w:top w:val="none" w:sz="0" w:space="0" w:color="auto"/>
            <w:left w:val="none" w:sz="0" w:space="0" w:color="auto"/>
            <w:bottom w:val="none" w:sz="0" w:space="0" w:color="auto"/>
            <w:right w:val="none" w:sz="0" w:space="0" w:color="auto"/>
          </w:divBdr>
          <w:divsChild>
            <w:div w:id="624580394">
              <w:marLeft w:val="0"/>
              <w:marRight w:val="0"/>
              <w:marTop w:val="0"/>
              <w:marBottom w:val="0"/>
              <w:divBdr>
                <w:top w:val="none" w:sz="0" w:space="0" w:color="auto"/>
                <w:left w:val="none" w:sz="0" w:space="0" w:color="auto"/>
                <w:bottom w:val="none" w:sz="0" w:space="0" w:color="auto"/>
                <w:right w:val="none" w:sz="0" w:space="0" w:color="auto"/>
              </w:divBdr>
            </w:div>
          </w:divsChild>
        </w:div>
        <w:div w:id="862328927">
          <w:marLeft w:val="0"/>
          <w:marRight w:val="0"/>
          <w:marTop w:val="0"/>
          <w:marBottom w:val="0"/>
          <w:divBdr>
            <w:top w:val="none" w:sz="0" w:space="0" w:color="auto"/>
            <w:left w:val="none" w:sz="0" w:space="0" w:color="auto"/>
            <w:bottom w:val="none" w:sz="0" w:space="0" w:color="auto"/>
            <w:right w:val="none" w:sz="0" w:space="0" w:color="auto"/>
          </w:divBdr>
          <w:divsChild>
            <w:div w:id="1440298062">
              <w:marLeft w:val="0"/>
              <w:marRight w:val="0"/>
              <w:marTop w:val="0"/>
              <w:marBottom w:val="0"/>
              <w:divBdr>
                <w:top w:val="none" w:sz="0" w:space="0" w:color="auto"/>
                <w:left w:val="none" w:sz="0" w:space="0" w:color="auto"/>
                <w:bottom w:val="none" w:sz="0" w:space="0" w:color="auto"/>
                <w:right w:val="none" w:sz="0" w:space="0" w:color="auto"/>
              </w:divBdr>
            </w:div>
          </w:divsChild>
        </w:div>
        <w:div w:id="673144776">
          <w:marLeft w:val="0"/>
          <w:marRight w:val="0"/>
          <w:marTop w:val="0"/>
          <w:marBottom w:val="0"/>
          <w:divBdr>
            <w:top w:val="none" w:sz="0" w:space="0" w:color="auto"/>
            <w:left w:val="none" w:sz="0" w:space="0" w:color="auto"/>
            <w:bottom w:val="none" w:sz="0" w:space="0" w:color="auto"/>
            <w:right w:val="none" w:sz="0" w:space="0" w:color="auto"/>
          </w:divBdr>
          <w:divsChild>
            <w:div w:id="1992904073">
              <w:marLeft w:val="0"/>
              <w:marRight w:val="0"/>
              <w:marTop w:val="0"/>
              <w:marBottom w:val="0"/>
              <w:divBdr>
                <w:top w:val="none" w:sz="0" w:space="0" w:color="auto"/>
                <w:left w:val="none" w:sz="0" w:space="0" w:color="auto"/>
                <w:bottom w:val="none" w:sz="0" w:space="0" w:color="auto"/>
                <w:right w:val="none" w:sz="0" w:space="0" w:color="auto"/>
              </w:divBdr>
            </w:div>
          </w:divsChild>
        </w:div>
        <w:div w:id="1711831821">
          <w:marLeft w:val="0"/>
          <w:marRight w:val="0"/>
          <w:marTop w:val="0"/>
          <w:marBottom w:val="0"/>
          <w:divBdr>
            <w:top w:val="none" w:sz="0" w:space="0" w:color="auto"/>
            <w:left w:val="none" w:sz="0" w:space="0" w:color="auto"/>
            <w:bottom w:val="none" w:sz="0" w:space="0" w:color="auto"/>
            <w:right w:val="none" w:sz="0" w:space="0" w:color="auto"/>
          </w:divBdr>
          <w:divsChild>
            <w:div w:id="475998240">
              <w:marLeft w:val="0"/>
              <w:marRight w:val="0"/>
              <w:marTop w:val="0"/>
              <w:marBottom w:val="0"/>
              <w:divBdr>
                <w:top w:val="none" w:sz="0" w:space="0" w:color="auto"/>
                <w:left w:val="none" w:sz="0" w:space="0" w:color="auto"/>
                <w:bottom w:val="none" w:sz="0" w:space="0" w:color="auto"/>
                <w:right w:val="none" w:sz="0" w:space="0" w:color="auto"/>
              </w:divBdr>
            </w:div>
          </w:divsChild>
        </w:div>
        <w:div w:id="1689792181">
          <w:marLeft w:val="0"/>
          <w:marRight w:val="0"/>
          <w:marTop w:val="0"/>
          <w:marBottom w:val="0"/>
          <w:divBdr>
            <w:top w:val="none" w:sz="0" w:space="0" w:color="auto"/>
            <w:left w:val="none" w:sz="0" w:space="0" w:color="auto"/>
            <w:bottom w:val="none" w:sz="0" w:space="0" w:color="auto"/>
            <w:right w:val="none" w:sz="0" w:space="0" w:color="auto"/>
          </w:divBdr>
          <w:divsChild>
            <w:div w:id="1078483760">
              <w:marLeft w:val="0"/>
              <w:marRight w:val="0"/>
              <w:marTop w:val="0"/>
              <w:marBottom w:val="0"/>
              <w:divBdr>
                <w:top w:val="none" w:sz="0" w:space="0" w:color="auto"/>
                <w:left w:val="none" w:sz="0" w:space="0" w:color="auto"/>
                <w:bottom w:val="none" w:sz="0" w:space="0" w:color="auto"/>
                <w:right w:val="none" w:sz="0" w:space="0" w:color="auto"/>
              </w:divBdr>
            </w:div>
          </w:divsChild>
        </w:div>
        <w:div w:id="2011564788">
          <w:marLeft w:val="0"/>
          <w:marRight w:val="0"/>
          <w:marTop w:val="0"/>
          <w:marBottom w:val="0"/>
          <w:divBdr>
            <w:top w:val="none" w:sz="0" w:space="0" w:color="auto"/>
            <w:left w:val="none" w:sz="0" w:space="0" w:color="auto"/>
            <w:bottom w:val="none" w:sz="0" w:space="0" w:color="auto"/>
            <w:right w:val="none" w:sz="0" w:space="0" w:color="auto"/>
          </w:divBdr>
          <w:divsChild>
            <w:div w:id="2017809237">
              <w:marLeft w:val="0"/>
              <w:marRight w:val="0"/>
              <w:marTop w:val="0"/>
              <w:marBottom w:val="0"/>
              <w:divBdr>
                <w:top w:val="none" w:sz="0" w:space="0" w:color="auto"/>
                <w:left w:val="none" w:sz="0" w:space="0" w:color="auto"/>
                <w:bottom w:val="none" w:sz="0" w:space="0" w:color="auto"/>
                <w:right w:val="none" w:sz="0" w:space="0" w:color="auto"/>
              </w:divBdr>
            </w:div>
          </w:divsChild>
        </w:div>
        <w:div w:id="554319241">
          <w:marLeft w:val="0"/>
          <w:marRight w:val="0"/>
          <w:marTop w:val="0"/>
          <w:marBottom w:val="0"/>
          <w:divBdr>
            <w:top w:val="none" w:sz="0" w:space="0" w:color="auto"/>
            <w:left w:val="none" w:sz="0" w:space="0" w:color="auto"/>
            <w:bottom w:val="none" w:sz="0" w:space="0" w:color="auto"/>
            <w:right w:val="none" w:sz="0" w:space="0" w:color="auto"/>
          </w:divBdr>
          <w:divsChild>
            <w:div w:id="752817064">
              <w:marLeft w:val="0"/>
              <w:marRight w:val="0"/>
              <w:marTop w:val="0"/>
              <w:marBottom w:val="0"/>
              <w:divBdr>
                <w:top w:val="none" w:sz="0" w:space="0" w:color="auto"/>
                <w:left w:val="none" w:sz="0" w:space="0" w:color="auto"/>
                <w:bottom w:val="none" w:sz="0" w:space="0" w:color="auto"/>
                <w:right w:val="none" w:sz="0" w:space="0" w:color="auto"/>
              </w:divBdr>
            </w:div>
          </w:divsChild>
        </w:div>
        <w:div w:id="1177310625">
          <w:marLeft w:val="0"/>
          <w:marRight w:val="0"/>
          <w:marTop w:val="0"/>
          <w:marBottom w:val="0"/>
          <w:divBdr>
            <w:top w:val="none" w:sz="0" w:space="0" w:color="auto"/>
            <w:left w:val="none" w:sz="0" w:space="0" w:color="auto"/>
            <w:bottom w:val="none" w:sz="0" w:space="0" w:color="auto"/>
            <w:right w:val="none" w:sz="0" w:space="0" w:color="auto"/>
          </w:divBdr>
          <w:divsChild>
            <w:div w:id="1023048464">
              <w:marLeft w:val="0"/>
              <w:marRight w:val="0"/>
              <w:marTop w:val="0"/>
              <w:marBottom w:val="0"/>
              <w:divBdr>
                <w:top w:val="none" w:sz="0" w:space="0" w:color="auto"/>
                <w:left w:val="none" w:sz="0" w:space="0" w:color="auto"/>
                <w:bottom w:val="none" w:sz="0" w:space="0" w:color="auto"/>
                <w:right w:val="none" w:sz="0" w:space="0" w:color="auto"/>
              </w:divBdr>
            </w:div>
          </w:divsChild>
        </w:div>
        <w:div w:id="1445224282">
          <w:marLeft w:val="0"/>
          <w:marRight w:val="0"/>
          <w:marTop w:val="0"/>
          <w:marBottom w:val="0"/>
          <w:divBdr>
            <w:top w:val="none" w:sz="0" w:space="0" w:color="auto"/>
            <w:left w:val="none" w:sz="0" w:space="0" w:color="auto"/>
            <w:bottom w:val="none" w:sz="0" w:space="0" w:color="auto"/>
            <w:right w:val="none" w:sz="0" w:space="0" w:color="auto"/>
          </w:divBdr>
          <w:divsChild>
            <w:div w:id="696082694">
              <w:marLeft w:val="0"/>
              <w:marRight w:val="0"/>
              <w:marTop w:val="0"/>
              <w:marBottom w:val="0"/>
              <w:divBdr>
                <w:top w:val="none" w:sz="0" w:space="0" w:color="auto"/>
                <w:left w:val="none" w:sz="0" w:space="0" w:color="auto"/>
                <w:bottom w:val="none" w:sz="0" w:space="0" w:color="auto"/>
                <w:right w:val="none" w:sz="0" w:space="0" w:color="auto"/>
              </w:divBdr>
            </w:div>
          </w:divsChild>
        </w:div>
        <w:div w:id="83382380">
          <w:marLeft w:val="0"/>
          <w:marRight w:val="0"/>
          <w:marTop w:val="0"/>
          <w:marBottom w:val="0"/>
          <w:divBdr>
            <w:top w:val="none" w:sz="0" w:space="0" w:color="auto"/>
            <w:left w:val="none" w:sz="0" w:space="0" w:color="auto"/>
            <w:bottom w:val="none" w:sz="0" w:space="0" w:color="auto"/>
            <w:right w:val="none" w:sz="0" w:space="0" w:color="auto"/>
          </w:divBdr>
          <w:divsChild>
            <w:div w:id="722750963">
              <w:marLeft w:val="0"/>
              <w:marRight w:val="0"/>
              <w:marTop w:val="0"/>
              <w:marBottom w:val="0"/>
              <w:divBdr>
                <w:top w:val="none" w:sz="0" w:space="0" w:color="auto"/>
                <w:left w:val="none" w:sz="0" w:space="0" w:color="auto"/>
                <w:bottom w:val="none" w:sz="0" w:space="0" w:color="auto"/>
                <w:right w:val="none" w:sz="0" w:space="0" w:color="auto"/>
              </w:divBdr>
            </w:div>
          </w:divsChild>
        </w:div>
        <w:div w:id="529300027">
          <w:marLeft w:val="0"/>
          <w:marRight w:val="0"/>
          <w:marTop w:val="0"/>
          <w:marBottom w:val="0"/>
          <w:divBdr>
            <w:top w:val="none" w:sz="0" w:space="0" w:color="auto"/>
            <w:left w:val="none" w:sz="0" w:space="0" w:color="auto"/>
            <w:bottom w:val="none" w:sz="0" w:space="0" w:color="auto"/>
            <w:right w:val="none" w:sz="0" w:space="0" w:color="auto"/>
          </w:divBdr>
          <w:divsChild>
            <w:div w:id="1513761432">
              <w:marLeft w:val="0"/>
              <w:marRight w:val="0"/>
              <w:marTop w:val="0"/>
              <w:marBottom w:val="0"/>
              <w:divBdr>
                <w:top w:val="none" w:sz="0" w:space="0" w:color="auto"/>
                <w:left w:val="none" w:sz="0" w:space="0" w:color="auto"/>
                <w:bottom w:val="none" w:sz="0" w:space="0" w:color="auto"/>
                <w:right w:val="none" w:sz="0" w:space="0" w:color="auto"/>
              </w:divBdr>
            </w:div>
          </w:divsChild>
        </w:div>
        <w:div w:id="98377280">
          <w:marLeft w:val="0"/>
          <w:marRight w:val="0"/>
          <w:marTop w:val="0"/>
          <w:marBottom w:val="0"/>
          <w:divBdr>
            <w:top w:val="none" w:sz="0" w:space="0" w:color="auto"/>
            <w:left w:val="none" w:sz="0" w:space="0" w:color="auto"/>
            <w:bottom w:val="none" w:sz="0" w:space="0" w:color="auto"/>
            <w:right w:val="none" w:sz="0" w:space="0" w:color="auto"/>
          </w:divBdr>
          <w:divsChild>
            <w:div w:id="1127744422">
              <w:marLeft w:val="0"/>
              <w:marRight w:val="0"/>
              <w:marTop w:val="0"/>
              <w:marBottom w:val="0"/>
              <w:divBdr>
                <w:top w:val="none" w:sz="0" w:space="0" w:color="auto"/>
                <w:left w:val="none" w:sz="0" w:space="0" w:color="auto"/>
                <w:bottom w:val="none" w:sz="0" w:space="0" w:color="auto"/>
                <w:right w:val="none" w:sz="0" w:space="0" w:color="auto"/>
              </w:divBdr>
            </w:div>
          </w:divsChild>
        </w:div>
        <w:div w:id="1881746661">
          <w:marLeft w:val="0"/>
          <w:marRight w:val="0"/>
          <w:marTop w:val="0"/>
          <w:marBottom w:val="0"/>
          <w:divBdr>
            <w:top w:val="none" w:sz="0" w:space="0" w:color="auto"/>
            <w:left w:val="none" w:sz="0" w:space="0" w:color="auto"/>
            <w:bottom w:val="none" w:sz="0" w:space="0" w:color="auto"/>
            <w:right w:val="none" w:sz="0" w:space="0" w:color="auto"/>
          </w:divBdr>
          <w:divsChild>
            <w:div w:id="455879833">
              <w:marLeft w:val="0"/>
              <w:marRight w:val="0"/>
              <w:marTop w:val="0"/>
              <w:marBottom w:val="0"/>
              <w:divBdr>
                <w:top w:val="none" w:sz="0" w:space="0" w:color="auto"/>
                <w:left w:val="none" w:sz="0" w:space="0" w:color="auto"/>
                <w:bottom w:val="none" w:sz="0" w:space="0" w:color="auto"/>
                <w:right w:val="none" w:sz="0" w:space="0" w:color="auto"/>
              </w:divBdr>
            </w:div>
          </w:divsChild>
        </w:div>
        <w:div w:id="90131019">
          <w:marLeft w:val="0"/>
          <w:marRight w:val="0"/>
          <w:marTop w:val="0"/>
          <w:marBottom w:val="0"/>
          <w:divBdr>
            <w:top w:val="none" w:sz="0" w:space="0" w:color="auto"/>
            <w:left w:val="none" w:sz="0" w:space="0" w:color="auto"/>
            <w:bottom w:val="none" w:sz="0" w:space="0" w:color="auto"/>
            <w:right w:val="none" w:sz="0" w:space="0" w:color="auto"/>
          </w:divBdr>
          <w:divsChild>
            <w:div w:id="1708409257">
              <w:marLeft w:val="0"/>
              <w:marRight w:val="0"/>
              <w:marTop w:val="0"/>
              <w:marBottom w:val="0"/>
              <w:divBdr>
                <w:top w:val="none" w:sz="0" w:space="0" w:color="auto"/>
                <w:left w:val="none" w:sz="0" w:space="0" w:color="auto"/>
                <w:bottom w:val="none" w:sz="0" w:space="0" w:color="auto"/>
                <w:right w:val="none" w:sz="0" w:space="0" w:color="auto"/>
              </w:divBdr>
            </w:div>
          </w:divsChild>
        </w:div>
        <w:div w:id="218172500">
          <w:marLeft w:val="0"/>
          <w:marRight w:val="0"/>
          <w:marTop w:val="0"/>
          <w:marBottom w:val="0"/>
          <w:divBdr>
            <w:top w:val="none" w:sz="0" w:space="0" w:color="auto"/>
            <w:left w:val="none" w:sz="0" w:space="0" w:color="auto"/>
            <w:bottom w:val="none" w:sz="0" w:space="0" w:color="auto"/>
            <w:right w:val="none" w:sz="0" w:space="0" w:color="auto"/>
          </w:divBdr>
          <w:divsChild>
            <w:div w:id="1311399386">
              <w:marLeft w:val="0"/>
              <w:marRight w:val="0"/>
              <w:marTop w:val="0"/>
              <w:marBottom w:val="0"/>
              <w:divBdr>
                <w:top w:val="none" w:sz="0" w:space="0" w:color="auto"/>
                <w:left w:val="none" w:sz="0" w:space="0" w:color="auto"/>
                <w:bottom w:val="none" w:sz="0" w:space="0" w:color="auto"/>
                <w:right w:val="none" w:sz="0" w:space="0" w:color="auto"/>
              </w:divBdr>
            </w:div>
          </w:divsChild>
        </w:div>
        <w:div w:id="516388106">
          <w:marLeft w:val="0"/>
          <w:marRight w:val="0"/>
          <w:marTop w:val="0"/>
          <w:marBottom w:val="0"/>
          <w:divBdr>
            <w:top w:val="none" w:sz="0" w:space="0" w:color="auto"/>
            <w:left w:val="none" w:sz="0" w:space="0" w:color="auto"/>
            <w:bottom w:val="none" w:sz="0" w:space="0" w:color="auto"/>
            <w:right w:val="none" w:sz="0" w:space="0" w:color="auto"/>
          </w:divBdr>
          <w:divsChild>
            <w:div w:id="2071420442">
              <w:marLeft w:val="0"/>
              <w:marRight w:val="0"/>
              <w:marTop w:val="0"/>
              <w:marBottom w:val="0"/>
              <w:divBdr>
                <w:top w:val="none" w:sz="0" w:space="0" w:color="auto"/>
                <w:left w:val="none" w:sz="0" w:space="0" w:color="auto"/>
                <w:bottom w:val="none" w:sz="0" w:space="0" w:color="auto"/>
                <w:right w:val="none" w:sz="0" w:space="0" w:color="auto"/>
              </w:divBdr>
            </w:div>
          </w:divsChild>
        </w:div>
        <w:div w:id="1672372186">
          <w:marLeft w:val="0"/>
          <w:marRight w:val="0"/>
          <w:marTop w:val="0"/>
          <w:marBottom w:val="0"/>
          <w:divBdr>
            <w:top w:val="none" w:sz="0" w:space="0" w:color="auto"/>
            <w:left w:val="none" w:sz="0" w:space="0" w:color="auto"/>
            <w:bottom w:val="none" w:sz="0" w:space="0" w:color="auto"/>
            <w:right w:val="none" w:sz="0" w:space="0" w:color="auto"/>
          </w:divBdr>
          <w:divsChild>
            <w:div w:id="569734702">
              <w:marLeft w:val="0"/>
              <w:marRight w:val="0"/>
              <w:marTop w:val="0"/>
              <w:marBottom w:val="0"/>
              <w:divBdr>
                <w:top w:val="none" w:sz="0" w:space="0" w:color="auto"/>
                <w:left w:val="none" w:sz="0" w:space="0" w:color="auto"/>
                <w:bottom w:val="none" w:sz="0" w:space="0" w:color="auto"/>
                <w:right w:val="none" w:sz="0" w:space="0" w:color="auto"/>
              </w:divBdr>
            </w:div>
          </w:divsChild>
        </w:div>
        <w:div w:id="882444855">
          <w:marLeft w:val="0"/>
          <w:marRight w:val="0"/>
          <w:marTop w:val="0"/>
          <w:marBottom w:val="0"/>
          <w:divBdr>
            <w:top w:val="none" w:sz="0" w:space="0" w:color="auto"/>
            <w:left w:val="none" w:sz="0" w:space="0" w:color="auto"/>
            <w:bottom w:val="none" w:sz="0" w:space="0" w:color="auto"/>
            <w:right w:val="none" w:sz="0" w:space="0" w:color="auto"/>
          </w:divBdr>
          <w:divsChild>
            <w:div w:id="1530604462">
              <w:marLeft w:val="0"/>
              <w:marRight w:val="0"/>
              <w:marTop w:val="0"/>
              <w:marBottom w:val="0"/>
              <w:divBdr>
                <w:top w:val="none" w:sz="0" w:space="0" w:color="auto"/>
                <w:left w:val="none" w:sz="0" w:space="0" w:color="auto"/>
                <w:bottom w:val="none" w:sz="0" w:space="0" w:color="auto"/>
                <w:right w:val="none" w:sz="0" w:space="0" w:color="auto"/>
              </w:divBdr>
            </w:div>
          </w:divsChild>
        </w:div>
        <w:div w:id="1629048994">
          <w:marLeft w:val="0"/>
          <w:marRight w:val="0"/>
          <w:marTop w:val="0"/>
          <w:marBottom w:val="0"/>
          <w:divBdr>
            <w:top w:val="none" w:sz="0" w:space="0" w:color="auto"/>
            <w:left w:val="none" w:sz="0" w:space="0" w:color="auto"/>
            <w:bottom w:val="none" w:sz="0" w:space="0" w:color="auto"/>
            <w:right w:val="none" w:sz="0" w:space="0" w:color="auto"/>
          </w:divBdr>
          <w:divsChild>
            <w:div w:id="1479344164">
              <w:marLeft w:val="0"/>
              <w:marRight w:val="0"/>
              <w:marTop w:val="0"/>
              <w:marBottom w:val="0"/>
              <w:divBdr>
                <w:top w:val="none" w:sz="0" w:space="0" w:color="auto"/>
                <w:left w:val="none" w:sz="0" w:space="0" w:color="auto"/>
                <w:bottom w:val="none" w:sz="0" w:space="0" w:color="auto"/>
                <w:right w:val="none" w:sz="0" w:space="0" w:color="auto"/>
              </w:divBdr>
            </w:div>
          </w:divsChild>
        </w:div>
        <w:div w:id="778373986">
          <w:marLeft w:val="0"/>
          <w:marRight w:val="0"/>
          <w:marTop w:val="0"/>
          <w:marBottom w:val="0"/>
          <w:divBdr>
            <w:top w:val="none" w:sz="0" w:space="0" w:color="auto"/>
            <w:left w:val="none" w:sz="0" w:space="0" w:color="auto"/>
            <w:bottom w:val="none" w:sz="0" w:space="0" w:color="auto"/>
            <w:right w:val="none" w:sz="0" w:space="0" w:color="auto"/>
          </w:divBdr>
          <w:divsChild>
            <w:div w:id="1722822710">
              <w:marLeft w:val="0"/>
              <w:marRight w:val="0"/>
              <w:marTop w:val="0"/>
              <w:marBottom w:val="0"/>
              <w:divBdr>
                <w:top w:val="none" w:sz="0" w:space="0" w:color="auto"/>
                <w:left w:val="none" w:sz="0" w:space="0" w:color="auto"/>
                <w:bottom w:val="none" w:sz="0" w:space="0" w:color="auto"/>
                <w:right w:val="none" w:sz="0" w:space="0" w:color="auto"/>
              </w:divBdr>
            </w:div>
          </w:divsChild>
        </w:div>
        <w:div w:id="1360935922">
          <w:marLeft w:val="0"/>
          <w:marRight w:val="0"/>
          <w:marTop w:val="0"/>
          <w:marBottom w:val="0"/>
          <w:divBdr>
            <w:top w:val="none" w:sz="0" w:space="0" w:color="auto"/>
            <w:left w:val="none" w:sz="0" w:space="0" w:color="auto"/>
            <w:bottom w:val="none" w:sz="0" w:space="0" w:color="auto"/>
            <w:right w:val="none" w:sz="0" w:space="0" w:color="auto"/>
          </w:divBdr>
          <w:divsChild>
            <w:div w:id="1226837682">
              <w:marLeft w:val="0"/>
              <w:marRight w:val="0"/>
              <w:marTop w:val="0"/>
              <w:marBottom w:val="0"/>
              <w:divBdr>
                <w:top w:val="none" w:sz="0" w:space="0" w:color="auto"/>
                <w:left w:val="none" w:sz="0" w:space="0" w:color="auto"/>
                <w:bottom w:val="none" w:sz="0" w:space="0" w:color="auto"/>
                <w:right w:val="none" w:sz="0" w:space="0" w:color="auto"/>
              </w:divBdr>
            </w:div>
          </w:divsChild>
        </w:div>
        <w:div w:id="1259174049">
          <w:marLeft w:val="0"/>
          <w:marRight w:val="0"/>
          <w:marTop w:val="0"/>
          <w:marBottom w:val="0"/>
          <w:divBdr>
            <w:top w:val="none" w:sz="0" w:space="0" w:color="auto"/>
            <w:left w:val="none" w:sz="0" w:space="0" w:color="auto"/>
            <w:bottom w:val="none" w:sz="0" w:space="0" w:color="auto"/>
            <w:right w:val="none" w:sz="0" w:space="0" w:color="auto"/>
          </w:divBdr>
          <w:divsChild>
            <w:div w:id="1268385427">
              <w:marLeft w:val="0"/>
              <w:marRight w:val="0"/>
              <w:marTop w:val="0"/>
              <w:marBottom w:val="0"/>
              <w:divBdr>
                <w:top w:val="none" w:sz="0" w:space="0" w:color="auto"/>
                <w:left w:val="none" w:sz="0" w:space="0" w:color="auto"/>
                <w:bottom w:val="none" w:sz="0" w:space="0" w:color="auto"/>
                <w:right w:val="none" w:sz="0" w:space="0" w:color="auto"/>
              </w:divBdr>
            </w:div>
          </w:divsChild>
        </w:div>
        <w:div w:id="1978682310">
          <w:marLeft w:val="0"/>
          <w:marRight w:val="0"/>
          <w:marTop w:val="0"/>
          <w:marBottom w:val="0"/>
          <w:divBdr>
            <w:top w:val="none" w:sz="0" w:space="0" w:color="auto"/>
            <w:left w:val="none" w:sz="0" w:space="0" w:color="auto"/>
            <w:bottom w:val="none" w:sz="0" w:space="0" w:color="auto"/>
            <w:right w:val="none" w:sz="0" w:space="0" w:color="auto"/>
          </w:divBdr>
          <w:divsChild>
            <w:div w:id="1765950982">
              <w:marLeft w:val="0"/>
              <w:marRight w:val="0"/>
              <w:marTop w:val="0"/>
              <w:marBottom w:val="0"/>
              <w:divBdr>
                <w:top w:val="none" w:sz="0" w:space="0" w:color="auto"/>
                <w:left w:val="none" w:sz="0" w:space="0" w:color="auto"/>
                <w:bottom w:val="none" w:sz="0" w:space="0" w:color="auto"/>
                <w:right w:val="none" w:sz="0" w:space="0" w:color="auto"/>
              </w:divBdr>
            </w:div>
          </w:divsChild>
        </w:div>
        <w:div w:id="881133549">
          <w:marLeft w:val="0"/>
          <w:marRight w:val="0"/>
          <w:marTop w:val="0"/>
          <w:marBottom w:val="0"/>
          <w:divBdr>
            <w:top w:val="none" w:sz="0" w:space="0" w:color="auto"/>
            <w:left w:val="none" w:sz="0" w:space="0" w:color="auto"/>
            <w:bottom w:val="none" w:sz="0" w:space="0" w:color="auto"/>
            <w:right w:val="none" w:sz="0" w:space="0" w:color="auto"/>
          </w:divBdr>
          <w:divsChild>
            <w:div w:id="2029209666">
              <w:marLeft w:val="0"/>
              <w:marRight w:val="0"/>
              <w:marTop w:val="0"/>
              <w:marBottom w:val="0"/>
              <w:divBdr>
                <w:top w:val="none" w:sz="0" w:space="0" w:color="auto"/>
                <w:left w:val="none" w:sz="0" w:space="0" w:color="auto"/>
                <w:bottom w:val="none" w:sz="0" w:space="0" w:color="auto"/>
                <w:right w:val="none" w:sz="0" w:space="0" w:color="auto"/>
              </w:divBdr>
            </w:div>
          </w:divsChild>
        </w:div>
        <w:div w:id="1374964172">
          <w:marLeft w:val="0"/>
          <w:marRight w:val="0"/>
          <w:marTop w:val="0"/>
          <w:marBottom w:val="0"/>
          <w:divBdr>
            <w:top w:val="none" w:sz="0" w:space="0" w:color="auto"/>
            <w:left w:val="none" w:sz="0" w:space="0" w:color="auto"/>
            <w:bottom w:val="none" w:sz="0" w:space="0" w:color="auto"/>
            <w:right w:val="none" w:sz="0" w:space="0" w:color="auto"/>
          </w:divBdr>
          <w:divsChild>
            <w:div w:id="276065757">
              <w:marLeft w:val="0"/>
              <w:marRight w:val="0"/>
              <w:marTop w:val="0"/>
              <w:marBottom w:val="0"/>
              <w:divBdr>
                <w:top w:val="none" w:sz="0" w:space="0" w:color="auto"/>
                <w:left w:val="none" w:sz="0" w:space="0" w:color="auto"/>
                <w:bottom w:val="none" w:sz="0" w:space="0" w:color="auto"/>
                <w:right w:val="none" w:sz="0" w:space="0" w:color="auto"/>
              </w:divBdr>
            </w:div>
          </w:divsChild>
        </w:div>
        <w:div w:id="1634941355">
          <w:marLeft w:val="0"/>
          <w:marRight w:val="0"/>
          <w:marTop w:val="0"/>
          <w:marBottom w:val="0"/>
          <w:divBdr>
            <w:top w:val="none" w:sz="0" w:space="0" w:color="auto"/>
            <w:left w:val="none" w:sz="0" w:space="0" w:color="auto"/>
            <w:bottom w:val="none" w:sz="0" w:space="0" w:color="auto"/>
            <w:right w:val="none" w:sz="0" w:space="0" w:color="auto"/>
          </w:divBdr>
          <w:divsChild>
            <w:div w:id="1196381853">
              <w:marLeft w:val="0"/>
              <w:marRight w:val="0"/>
              <w:marTop w:val="0"/>
              <w:marBottom w:val="0"/>
              <w:divBdr>
                <w:top w:val="none" w:sz="0" w:space="0" w:color="auto"/>
                <w:left w:val="none" w:sz="0" w:space="0" w:color="auto"/>
                <w:bottom w:val="none" w:sz="0" w:space="0" w:color="auto"/>
                <w:right w:val="none" w:sz="0" w:space="0" w:color="auto"/>
              </w:divBdr>
            </w:div>
          </w:divsChild>
        </w:div>
        <w:div w:id="1125544450">
          <w:marLeft w:val="0"/>
          <w:marRight w:val="0"/>
          <w:marTop w:val="0"/>
          <w:marBottom w:val="0"/>
          <w:divBdr>
            <w:top w:val="none" w:sz="0" w:space="0" w:color="auto"/>
            <w:left w:val="none" w:sz="0" w:space="0" w:color="auto"/>
            <w:bottom w:val="none" w:sz="0" w:space="0" w:color="auto"/>
            <w:right w:val="none" w:sz="0" w:space="0" w:color="auto"/>
          </w:divBdr>
          <w:divsChild>
            <w:div w:id="277386">
              <w:marLeft w:val="0"/>
              <w:marRight w:val="0"/>
              <w:marTop w:val="0"/>
              <w:marBottom w:val="0"/>
              <w:divBdr>
                <w:top w:val="none" w:sz="0" w:space="0" w:color="auto"/>
                <w:left w:val="none" w:sz="0" w:space="0" w:color="auto"/>
                <w:bottom w:val="none" w:sz="0" w:space="0" w:color="auto"/>
                <w:right w:val="none" w:sz="0" w:space="0" w:color="auto"/>
              </w:divBdr>
            </w:div>
          </w:divsChild>
        </w:div>
        <w:div w:id="1136753849">
          <w:marLeft w:val="0"/>
          <w:marRight w:val="0"/>
          <w:marTop w:val="0"/>
          <w:marBottom w:val="0"/>
          <w:divBdr>
            <w:top w:val="none" w:sz="0" w:space="0" w:color="auto"/>
            <w:left w:val="none" w:sz="0" w:space="0" w:color="auto"/>
            <w:bottom w:val="none" w:sz="0" w:space="0" w:color="auto"/>
            <w:right w:val="none" w:sz="0" w:space="0" w:color="auto"/>
          </w:divBdr>
          <w:divsChild>
            <w:div w:id="1662272241">
              <w:marLeft w:val="0"/>
              <w:marRight w:val="0"/>
              <w:marTop w:val="0"/>
              <w:marBottom w:val="0"/>
              <w:divBdr>
                <w:top w:val="none" w:sz="0" w:space="0" w:color="auto"/>
                <w:left w:val="none" w:sz="0" w:space="0" w:color="auto"/>
                <w:bottom w:val="none" w:sz="0" w:space="0" w:color="auto"/>
                <w:right w:val="none" w:sz="0" w:space="0" w:color="auto"/>
              </w:divBdr>
            </w:div>
          </w:divsChild>
        </w:div>
        <w:div w:id="1258754888">
          <w:marLeft w:val="0"/>
          <w:marRight w:val="0"/>
          <w:marTop w:val="0"/>
          <w:marBottom w:val="0"/>
          <w:divBdr>
            <w:top w:val="none" w:sz="0" w:space="0" w:color="auto"/>
            <w:left w:val="none" w:sz="0" w:space="0" w:color="auto"/>
            <w:bottom w:val="none" w:sz="0" w:space="0" w:color="auto"/>
            <w:right w:val="none" w:sz="0" w:space="0" w:color="auto"/>
          </w:divBdr>
          <w:divsChild>
            <w:div w:id="1626228463">
              <w:marLeft w:val="0"/>
              <w:marRight w:val="0"/>
              <w:marTop w:val="0"/>
              <w:marBottom w:val="0"/>
              <w:divBdr>
                <w:top w:val="none" w:sz="0" w:space="0" w:color="auto"/>
                <w:left w:val="none" w:sz="0" w:space="0" w:color="auto"/>
                <w:bottom w:val="none" w:sz="0" w:space="0" w:color="auto"/>
                <w:right w:val="none" w:sz="0" w:space="0" w:color="auto"/>
              </w:divBdr>
            </w:div>
          </w:divsChild>
        </w:div>
        <w:div w:id="118958084">
          <w:marLeft w:val="0"/>
          <w:marRight w:val="0"/>
          <w:marTop w:val="0"/>
          <w:marBottom w:val="0"/>
          <w:divBdr>
            <w:top w:val="none" w:sz="0" w:space="0" w:color="auto"/>
            <w:left w:val="none" w:sz="0" w:space="0" w:color="auto"/>
            <w:bottom w:val="none" w:sz="0" w:space="0" w:color="auto"/>
            <w:right w:val="none" w:sz="0" w:space="0" w:color="auto"/>
          </w:divBdr>
          <w:divsChild>
            <w:div w:id="786582957">
              <w:marLeft w:val="0"/>
              <w:marRight w:val="0"/>
              <w:marTop w:val="0"/>
              <w:marBottom w:val="0"/>
              <w:divBdr>
                <w:top w:val="none" w:sz="0" w:space="0" w:color="auto"/>
                <w:left w:val="none" w:sz="0" w:space="0" w:color="auto"/>
                <w:bottom w:val="none" w:sz="0" w:space="0" w:color="auto"/>
                <w:right w:val="none" w:sz="0" w:space="0" w:color="auto"/>
              </w:divBdr>
            </w:div>
          </w:divsChild>
        </w:div>
        <w:div w:id="776678339">
          <w:marLeft w:val="0"/>
          <w:marRight w:val="0"/>
          <w:marTop w:val="0"/>
          <w:marBottom w:val="0"/>
          <w:divBdr>
            <w:top w:val="none" w:sz="0" w:space="0" w:color="auto"/>
            <w:left w:val="none" w:sz="0" w:space="0" w:color="auto"/>
            <w:bottom w:val="none" w:sz="0" w:space="0" w:color="auto"/>
            <w:right w:val="none" w:sz="0" w:space="0" w:color="auto"/>
          </w:divBdr>
          <w:divsChild>
            <w:div w:id="907611685">
              <w:marLeft w:val="0"/>
              <w:marRight w:val="0"/>
              <w:marTop w:val="0"/>
              <w:marBottom w:val="0"/>
              <w:divBdr>
                <w:top w:val="none" w:sz="0" w:space="0" w:color="auto"/>
                <w:left w:val="none" w:sz="0" w:space="0" w:color="auto"/>
                <w:bottom w:val="none" w:sz="0" w:space="0" w:color="auto"/>
                <w:right w:val="none" w:sz="0" w:space="0" w:color="auto"/>
              </w:divBdr>
            </w:div>
          </w:divsChild>
        </w:div>
        <w:div w:id="678697436">
          <w:marLeft w:val="0"/>
          <w:marRight w:val="0"/>
          <w:marTop w:val="0"/>
          <w:marBottom w:val="0"/>
          <w:divBdr>
            <w:top w:val="none" w:sz="0" w:space="0" w:color="auto"/>
            <w:left w:val="none" w:sz="0" w:space="0" w:color="auto"/>
            <w:bottom w:val="none" w:sz="0" w:space="0" w:color="auto"/>
            <w:right w:val="none" w:sz="0" w:space="0" w:color="auto"/>
          </w:divBdr>
          <w:divsChild>
            <w:div w:id="1544715023">
              <w:marLeft w:val="0"/>
              <w:marRight w:val="0"/>
              <w:marTop w:val="0"/>
              <w:marBottom w:val="0"/>
              <w:divBdr>
                <w:top w:val="none" w:sz="0" w:space="0" w:color="auto"/>
                <w:left w:val="none" w:sz="0" w:space="0" w:color="auto"/>
                <w:bottom w:val="none" w:sz="0" w:space="0" w:color="auto"/>
                <w:right w:val="none" w:sz="0" w:space="0" w:color="auto"/>
              </w:divBdr>
            </w:div>
          </w:divsChild>
        </w:div>
        <w:div w:id="1351763381">
          <w:marLeft w:val="0"/>
          <w:marRight w:val="0"/>
          <w:marTop w:val="0"/>
          <w:marBottom w:val="0"/>
          <w:divBdr>
            <w:top w:val="none" w:sz="0" w:space="0" w:color="auto"/>
            <w:left w:val="none" w:sz="0" w:space="0" w:color="auto"/>
            <w:bottom w:val="none" w:sz="0" w:space="0" w:color="auto"/>
            <w:right w:val="none" w:sz="0" w:space="0" w:color="auto"/>
          </w:divBdr>
          <w:divsChild>
            <w:div w:id="362828010">
              <w:marLeft w:val="0"/>
              <w:marRight w:val="0"/>
              <w:marTop w:val="0"/>
              <w:marBottom w:val="0"/>
              <w:divBdr>
                <w:top w:val="none" w:sz="0" w:space="0" w:color="auto"/>
                <w:left w:val="none" w:sz="0" w:space="0" w:color="auto"/>
                <w:bottom w:val="none" w:sz="0" w:space="0" w:color="auto"/>
                <w:right w:val="none" w:sz="0" w:space="0" w:color="auto"/>
              </w:divBdr>
            </w:div>
          </w:divsChild>
        </w:div>
        <w:div w:id="321931866">
          <w:marLeft w:val="0"/>
          <w:marRight w:val="0"/>
          <w:marTop w:val="0"/>
          <w:marBottom w:val="0"/>
          <w:divBdr>
            <w:top w:val="none" w:sz="0" w:space="0" w:color="auto"/>
            <w:left w:val="none" w:sz="0" w:space="0" w:color="auto"/>
            <w:bottom w:val="none" w:sz="0" w:space="0" w:color="auto"/>
            <w:right w:val="none" w:sz="0" w:space="0" w:color="auto"/>
          </w:divBdr>
          <w:divsChild>
            <w:div w:id="1075007277">
              <w:marLeft w:val="0"/>
              <w:marRight w:val="0"/>
              <w:marTop w:val="0"/>
              <w:marBottom w:val="0"/>
              <w:divBdr>
                <w:top w:val="none" w:sz="0" w:space="0" w:color="auto"/>
                <w:left w:val="none" w:sz="0" w:space="0" w:color="auto"/>
                <w:bottom w:val="none" w:sz="0" w:space="0" w:color="auto"/>
                <w:right w:val="none" w:sz="0" w:space="0" w:color="auto"/>
              </w:divBdr>
            </w:div>
          </w:divsChild>
        </w:div>
        <w:div w:id="1913081907">
          <w:marLeft w:val="0"/>
          <w:marRight w:val="0"/>
          <w:marTop w:val="0"/>
          <w:marBottom w:val="0"/>
          <w:divBdr>
            <w:top w:val="none" w:sz="0" w:space="0" w:color="auto"/>
            <w:left w:val="none" w:sz="0" w:space="0" w:color="auto"/>
            <w:bottom w:val="none" w:sz="0" w:space="0" w:color="auto"/>
            <w:right w:val="none" w:sz="0" w:space="0" w:color="auto"/>
          </w:divBdr>
          <w:divsChild>
            <w:div w:id="10496609">
              <w:marLeft w:val="0"/>
              <w:marRight w:val="0"/>
              <w:marTop w:val="0"/>
              <w:marBottom w:val="0"/>
              <w:divBdr>
                <w:top w:val="none" w:sz="0" w:space="0" w:color="auto"/>
                <w:left w:val="none" w:sz="0" w:space="0" w:color="auto"/>
                <w:bottom w:val="none" w:sz="0" w:space="0" w:color="auto"/>
                <w:right w:val="none" w:sz="0" w:space="0" w:color="auto"/>
              </w:divBdr>
            </w:div>
          </w:divsChild>
        </w:div>
        <w:div w:id="447742235">
          <w:marLeft w:val="0"/>
          <w:marRight w:val="0"/>
          <w:marTop w:val="0"/>
          <w:marBottom w:val="0"/>
          <w:divBdr>
            <w:top w:val="none" w:sz="0" w:space="0" w:color="auto"/>
            <w:left w:val="none" w:sz="0" w:space="0" w:color="auto"/>
            <w:bottom w:val="none" w:sz="0" w:space="0" w:color="auto"/>
            <w:right w:val="none" w:sz="0" w:space="0" w:color="auto"/>
          </w:divBdr>
          <w:divsChild>
            <w:div w:id="1399552499">
              <w:marLeft w:val="0"/>
              <w:marRight w:val="0"/>
              <w:marTop w:val="0"/>
              <w:marBottom w:val="0"/>
              <w:divBdr>
                <w:top w:val="none" w:sz="0" w:space="0" w:color="auto"/>
                <w:left w:val="none" w:sz="0" w:space="0" w:color="auto"/>
                <w:bottom w:val="none" w:sz="0" w:space="0" w:color="auto"/>
                <w:right w:val="none" w:sz="0" w:space="0" w:color="auto"/>
              </w:divBdr>
            </w:div>
          </w:divsChild>
        </w:div>
        <w:div w:id="714737088">
          <w:marLeft w:val="0"/>
          <w:marRight w:val="0"/>
          <w:marTop w:val="0"/>
          <w:marBottom w:val="0"/>
          <w:divBdr>
            <w:top w:val="none" w:sz="0" w:space="0" w:color="auto"/>
            <w:left w:val="none" w:sz="0" w:space="0" w:color="auto"/>
            <w:bottom w:val="none" w:sz="0" w:space="0" w:color="auto"/>
            <w:right w:val="none" w:sz="0" w:space="0" w:color="auto"/>
          </w:divBdr>
          <w:divsChild>
            <w:div w:id="1770003339">
              <w:marLeft w:val="0"/>
              <w:marRight w:val="0"/>
              <w:marTop w:val="0"/>
              <w:marBottom w:val="0"/>
              <w:divBdr>
                <w:top w:val="none" w:sz="0" w:space="0" w:color="auto"/>
                <w:left w:val="none" w:sz="0" w:space="0" w:color="auto"/>
                <w:bottom w:val="none" w:sz="0" w:space="0" w:color="auto"/>
                <w:right w:val="none" w:sz="0" w:space="0" w:color="auto"/>
              </w:divBdr>
            </w:div>
          </w:divsChild>
        </w:div>
        <w:div w:id="692192555">
          <w:marLeft w:val="0"/>
          <w:marRight w:val="0"/>
          <w:marTop w:val="0"/>
          <w:marBottom w:val="0"/>
          <w:divBdr>
            <w:top w:val="none" w:sz="0" w:space="0" w:color="auto"/>
            <w:left w:val="none" w:sz="0" w:space="0" w:color="auto"/>
            <w:bottom w:val="none" w:sz="0" w:space="0" w:color="auto"/>
            <w:right w:val="none" w:sz="0" w:space="0" w:color="auto"/>
          </w:divBdr>
          <w:divsChild>
            <w:div w:id="263542377">
              <w:marLeft w:val="0"/>
              <w:marRight w:val="0"/>
              <w:marTop w:val="0"/>
              <w:marBottom w:val="0"/>
              <w:divBdr>
                <w:top w:val="none" w:sz="0" w:space="0" w:color="auto"/>
                <w:left w:val="none" w:sz="0" w:space="0" w:color="auto"/>
                <w:bottom w:val="none" w:sz="0" w:space="0" w:color="auto"/>
                <w:right w:val="none" w:sz="0" w:space="0" w:color="auto"/>
              </w:divBdr>
            </w:div>
          </w:divsChild>
        </w:div>
        <w:div w:id="1657028129">
          <w:marLeft w:val="0"/>
          <w:marRight w:val="0"/>
          <w:marTop w:val="0"/>
          <w:marBottom w:val="0"/>
          <w:divBdr>
            <w:top w:val="none" w:sz="0" w:space="0" w:color="auto"/>
            <w:left w:val="none" w:sz="0" w:space="0" w:color="auto"/>
            <w:bottom w:val="none" w:sz="0" w:space="0" w:color="auto"/>
            <w:right w:val="none" w:sz="0" w:space="0" w:color="auto"/>
          </w:divBdr>
          <w:divsChild>
            <w:div w:id="1191797326">
              <w:marLeft w:val="0"/>
              <w:marRight w:val="0"/>
              <w:marTop w:val="0"/>
              <w:marBottom w:val="0"/>
              <w:divBdr>
                <w:top w:val="none" w:sz="0" w:space="0" w:color="auto"/>
                <w:left w:val="none" w:sz="0" w:space="0" w:color="auto"/>
                <w:bottom w:val="none" w:sz="0" w:space="0" w:color="auto"/>
                <w:right w:val="none" w:sz="0" w:space="0" w:color="auto"/>
              </w:divBdr>
            </w:div>
          </w:divsChild>
        </w:div>
        <w:div w:id="1721006156">
          <w:marLeft w:val="0"/>
          <w:marRight w:val="0"/>
          <w:marTop w:val="0"/>
          <w:marBottom w:val="0"/>
          <w:divBdr>
            <w:top w:val="none" w:sz="0" w:space="0" w:color="auto"/>
            <w:left w:val="none" w:sz="0" w:space="0" w:color="auto"/>
            <w:bottom w:val="none" w:sz="0" w:space="0" w:color="auto"/>
            <w:right w:val="none" w:sz="0" w:space="0" w:color="auto"/>
          </w:divBdr>
          <w:divsChild>
            <w:div w:id="558631943">
              <w:marLeft w:val="0"/>
              <w:marRight w:val="0"/>
              <w:marTop w:val="0"/>
              <w:marBottom w:val="0"/>
              <w:divBdr>
                <w:top w:val="none" w:sz="0" w:space="0" w:color="auto"/>
                <w:left w:val="none" w:sz="0" w:space="0" w:color="auto"/>
                <w:bottom w:val="none" w:sz="0" w:space="0" w:color="auto"/>
                <w:right w:val="none" w:sz="0" w:space="0" w:color="auto"/>
              </w:divBdr>
            </w:div>
          </w:divsChild>
        </w:div>
        <w:div w:id="271401663">
          <w:marLeft w:val="0"/>
          <w:marRight w:val="0"/>
          <w:marTop w:val="0"/>
          <w:marBottom w:val="0"/>
          <w:divBdr>
            <w:top w:val="none" w:sz="0" w:space="0" w:color="auto"/>
            <w:left w:val="none" w:sz="0" w:space="0" w:color="auto"/>
            <w:bottom w:val="none" w:sz="0" w:space="0" w:color="auto"/>
            <w:right w:val="none" w:sz="0" w:space="0" w:color="auto"/>
          </w:divBdr>
          <w:divsChild>
            <w:div w:id="894782666">
              <w:marLeft w:val="0"/>
              <w:marRight w:val="0"/>
              <w:marTop w:val="0"/>
              <w:marBottom w:val="0"/>
              <w:divBdr>
                <w:top w:val="none" w:sz="0" w:space="0" w:color="auto"/>
                <w:left w:val="none" w:sz="0" w:space="0" w:color="auto"/>
                <w:bottom w:val="none" w:sz="0" w:space="0" w:color="auto"/>
                <w:right w:val="none" w:sz="0" w:space="0" w:color="auto"/>
              </w:divBdr>
            </w:div>
          </w:divsChild>
        </w:div>
        <w:div w:id="1664772022">
          <w:marLeft w:val="0"/>
          <w:marRight w:val="0"/>
          <w:marTop w:val="0"/>
          <w:marBottom w:val="0"/>
          <w:divBdr>
            <w:top w:val="none" w:sz="0" w:space="0" w:color="auto"/>
            <w:left w:val="none" w:sz="0" w:space="0" w:color="auto"/>
            <w:bottom w:val="none" w:sz="0" w:space="0" w:color="auto"/>
            <w:right w:val="none" w:sz="0" w:space="0" w:color="auto"/>
          </w:divBdr>
          <w:divsChild>
            <w:div w:id="987250421">
              <w:marLeft w:val="0"/>
              <w:marRight w:val="0"/>
              <w:marTop w:val="0"/>
              <w:marBottom w:val="0"/>
              <w:divBdr>
                <w:top w:val="none" w:sz="0" w:space="0" w:color="auto"/>
                <w:left w:val="none" w:sz="0" w:space="0" w:color="auto"/>
                <w:bottom w:val="none" w:sz="0" w:space="0" w:color="auto"/>
                <w:right w:val="none" w:sz="0" w:space="0" w:color="auto"/>
              </w:divBdr>
            </w:div>
          </w:divsChild>
        </w:div>
        <w:div w:id="115343649">
          <w:marLeft w:val="0"/>
          <w:marRight w:val="0"/>
          <w:marTop w:val="0"/>
          <w:marBottom w:val="0"/>
          <w:divBdr>
            <w:top w:val="none" w:sz="0" w:space="0" w:color="auto"/>
            <w:left w:val="none" w:sz="0" w:space="0" w:color="auto"/>
            <w:bottom w:val="none" w:sz="0" w:space="0" w:color="auto"/>
            <w:right w:val="none" w:sz="0" w:space="0" w:color="auto"/>
          </w:divBdr>
          <w:divsChild>
            <w:div w:id="1274703006">
              <w:marLeft w:val="0"/>
              <w:marRight w:val="0"/>
              <w:marTop w:val="0"/>
              <w:marBottom w:val="0"/>
              <w:divBdr>
                <w:top w:val="none" w:sz="0" w:space="0" w:color="auto"/>
                <w:left w:val="none" w:sz="0" w:space="0" w:color="auto"/>
                <w:bottom w:val="none" w:sz="0" w:space="0" w:color="auto"/>
                <w:right w:val="none" w:sz="0" w:space="0" w:color="auto"/>
              </w:divBdr>
            </w:div>
          </w:divsChild>
        </w:div>
        <w:div w:id="1916739399">
          <w:marLeft w:val="0"/>
          <w:marRight w:val="0"/>
          <w:marTop w:val="0"/>
          <w:marBottom w:val="0"/>
          <w:divBdr>
            <w:top w:val="none" w:sz="0" w:space="0" w:color="auto"/>
            <w:left w:val="none" w:sz="0" w:space="0" w:color="auto"/>
            <w:bottom w:val="none" w:sz="0" w:space="0" w:color="auto"/>
            <w:right w:val="none" w:sz="0" w:space="0" w:color="auto"/>
          </w:divBdr>
          <w:divsChild>
            <w:div w:id="1716855807">
              <w:marLeft w:val="0"/>
              <w:marRight w:val="0"/>
              <w:marTop w:val="0"/>
              <w:marBottom w:val="0"/>
              <w:divBdr>
                <w:top w:val="none" w:sz="0" w:space="0" w:color="auto"/>
                <w:left w:val="none" w:sz="0" w:space="0" w:color="auto"/>
                <w:bottom w:val="none" w:sz="0" w:space="0" w:color="auto"/>
                <w:right w:val="none" w:sz="0" w:space="0" w:color="auto"/>
              </w:divBdr>
            </w:div>
          </w:divsChild>
        </w:div>
        <w:div w:id="424763475">
          <w:marLeft w:val="0"/>
          <w:marRight w:val="0"/>
          <w:marTop w:val="0"/>
          <w:marBottom w:val="0"/>
          <w:divBdr>
            <w:top w:val="none" w:sz="0" w:space="0" w:color="auto"/>
            <w:left w:val="none" w:sz="0" w:space="0" w:color="auto"/>
            <w:bottom w:val="none" w:sz="0" w:space="0" w:color="auto"/>
            <w:right w:val="none" w:sz="0" w:space="0" w:color="auto"/>
          </w:divBdr>
          <w:divsChild>
            <w:div w:id="2079282726">
              <w:marLeft w:val="0"/>
              <w:marRight w:val="0"/>
              <w:marTop w:val="0"/>
              <w:marBottom w:val="0"/>
              <w:divBdr>
                <w:top w:val="none" w:sz="0" w:space="0" w:color="auto"/>
                <w:left w:val="none" w:sz="0" w:space="0" w:color="auto"/>
                <w:bottom w:val="none" w:sz="0" w:space="0" w:color="auto"/>
                <w:right w:val="none" w:sz="0" w:space="0" w:color="auto"/>
              </w:divBdr>
            </w:div>
          </w:divsChild>
        </w:div>
        <w:div w:id="76095803">
          <w:marLeft w:val="0"/>
          <w:marRight w:val="0"/>
          <w:marTop w:val="0"/>
          <w:marBottom w:val="0"/>
          <w:divBdr>
            <w:top w:val="none" w:sz="0" w:space="0" w:color="auto"/>
            <w:left w:val="none" w:sz="0" w:space="0" w:color="auto"/>
            <w:bottom w:val="none" w:sz="0" w:space="0" w:color="auto"/>
            <w:right w:val="none" w:sz="0" w:space="0" w:color="auto"/>
          </w:divBdr>
          <w:divsChild>
            <w:div w:id="1734307124">
              <w:marLeft w:val="0"/>
              <w:marRight w:val="0"/>
              <w:marTop w:val="0"/>
              <w:marBottom w:val="0"/>
              <w:divBdr>
                <w:top w:val="none" w:sz="0" w:space="0" w:color="auto"/>
                <w:left w:val="none" w:sz="0" w:space="0" w:color="auto"/>
                <w:bottom w:val="none" w:sz="0" w:space="0" w:color="auto"/>
                <w:right w:val="none" w:sz="0" w:space="0" w:color="auto"/>
              </w:divBdr>
            </w:div>
          </w:divsChild>
        </w:div>
        <w:div w:id="1649359035">
          <w:marLeft w:val="0"/>
          <w:marRight w:val="0"/>
          <w:marTop w:val="0"/>
          <w:marBottom w:val="0"/>
          <w:divBdr>
            <w:top w:val="none" w:sz="0" w:space="0" w:color="auto"/>
            <w:left w:val="none" w:sz="0" w:space="0" w:color="auto"/>
            <w:bottom w:val="none" w:sz="0" w:space="0" w:color="auto"/>
            <w:right w:val="none" w:sz="0" w:space="0" w:color="auto"/>
          </w:divBdr>
          <w:divsChild>
            <w:div w:id="1561133939">
              <w:marLeft w:val="0"/>
              <w:marRight w:val="0"/>
              <w:marTop w:val="0"/>
              <w:marBottom w:val="0"/>
              <w:divBdr>
                <w:top w:val="none" w:sz="0" w:space="0" w:color="auto"/>
                <w:left w:val="none" w:sz="0" w:space="0" w:color="auto"/>
                <w:bottom w:val="none" w:sz="0" w:space="0" w:color="auto"/>
                <w:right w:val="none" w:sz="0" w:space="0" w:color="auto"/>
              </w:divBdr>
            </w:div>
          </w:divsChild>
        </w:div>
        <w:div w:id="331832411">
          <w:marLeft w:val="0"/>
          <w:marRight w:val="0"/>
          <w:marTop w:val="0"/>
          <w:marBottom w:val="0"/>
          <w:divBdr>
            <w:top w:val="none" w:sz="0" w:space="0" w:color="auto"/>
            <w:left w:val="none" w:sz="0" w:space="0" w:color="auto"/>
            <w:bottom w:val="none" w:sz="0" w:space="0" w:color="auto"/>
            <w:right w:val="none" w:sz="0" w:space="0" w:color="auto"/>
          </w:divBdr>
          <w:divsChild>
            <w:div w:id="155347993">
              <w:marLeft w:val="0"/>
              <w:marRight w:val="0"/>
              <w:marTop w:val="0"/>
              <w:marBottom w:val="0"/>
              <w:divBdr>
                <w:top w:val="none" w:sz="0" w:space="0" w:color="auto"/>
                <w:left w:val="none" w:sz="0" w:space="0" w:color="auto"/>
                <w:bottom w:val="none" w:sz="0" w:space="0" w:color="auto"/>
                <w:right w:val="none" w:sz="0" w:space="0" w:color="auto"/>
              </w:divBdr>
            </w:div>
          </w:divsChild>
        </w:div>
        <w:div w:id="1538815521">
          <w:marLeft w:val="0"/>
          <w:marRight w:val="0"/>
          <w:marTop w:val="0"/>
          <w:marBottom w:val="0"/>
          <w:divBdr>
            <w:top w:val="none" w:sz="0" w:space="0" w:color="auto"/>
            <w:left w:val="none" w:sz="0" w:space="0" w:color="auto"/>
            <w:bottom w:val="none" w:sz="0" w:space="0" w:color="auto"/>
            <w:right w:val="none" w:sz="0" w:space="0" w:color="auto"/>
          </w:divBdr>
          <w:divsChild>
            <w:div w:id="965476528">
              <w:marLeft w:val="0"/>
              <w:marRight w:val="0"/>
              <w:marTop w:val="0"/>
              <w:marBottom w:val="0"/>
              <w:divBdr>
                <w:top w:val="none" w:sz="0" w:space="0" w:color="auto"/>
                <w:left w:val="none" w:sz="0" w:space="0" w:color="auto"/>
                <w:bottom w:val="none" w:sz="0" w:space="0" w:color="auto"/>
                <w:right w:val="none" w:sz="0" w:space="0" w:color="auto"/>
              </w:divBdr>
            </w:div>
          </w:divsChild>
        </w:div>
        <w:div w:id="1842309427">
          <w:marLeft w:val="0"/>
          <w:marRight w:val="0"/>
          <w:marTop w:val="0"/>
          <w:marBottom w:val="0"/>
          <w:divBdr>
            <w:top w:val="none" w:sz="0" w:space="0" w:color="auto"/>
            <w:left w:val="none" w:sz="0" w:space="0" w:color="auto"/>
            <w:bottom w:val="none" w:sz="0" w:space="0" w:color="auto"/>
            <w:right w:val="none" w:sz="0" w:space="0" w:color="auto"/>
          </w:divBdr>
          <w:divsChild>
            <w:div w:id="2120950669">
              <w:marLeft w:val="0"/>
              <w:marRight w:val="0"/>
              <w:marTop w:val="0"/>
              <w:marBottom w:val="0"/>
              <w:divBdr>
                <w:top w:val="none" w:sz="0" w:space="0" w:color="auto"/>
                <w:left w:val="none" w:sz="0" w:space="0" w:color="auto"/>
                <w:bottom w:val="none" w:sz="0" w:space="0" w:color="auto"/>
                <w:right w:val="none" w:sz="0" w:space="0" w:color="auto"/>
              </w:divBdr>
            </w:div>
          </w:divsChild>
        </w:div>
        <w:div w:id="1263994692">
          <w:marLeft w:val="0"/>
          <w:marRight w:val="0"/>
          <w:marTop w:val="0"/>
          <w:marBottom w:val="0"/>
          <w:divBdr>
            <w:top w:val="none" w:sz="0" w:space="0" w:color="auto"/>
            <w:left w:val="none" w:sz="0" w:space="0" w:color="auto"/>
            <w:bottom w:val="none" w:sz="0" w:space="0" w:color="auto"/>
            <w:right w:val="none" w:sz="0" w:space="0" w:color="auto"/>
          </w:divBdr>
          <w:divsChild>
            <w:div w:id="2088333845">
              <w:marLeft w:val="0"/>
              <w:marRight w:val="0"/>
              <w:marTop w:val="0"/>
              <w:marBottom w:val="0"/>
              <w:divBdr>
                <w:top w:val="none" w:sz="0" w:space="0" w:color="auto"/>
                <w:left w:val="none" w:sz="0" w:space="0" w:color="auto"/>
                <w:bottom w:val="none" w:sz="0" w:space="0" w:color="auto"/>
                <w:right w:val="none" w:sz="0" w:space="0" w:color="auto"/>
              </w:divBdr>
            </w:div>
          </w:divsChild>
        </w:div>
        <w:div w:id="560486226">
          <w:marLeft w:val="0"/>
          <w:marRight w:val="0"/>
          <w:marTop w:val="0"/>
          <w:marBottom w:val="0"/>
          <w:divBdr>
            <w:top w:val="none" w:sz="0" w:space="0" w:color="auto"/>
            <w:left w:val="none" w:sz="0" w:space="0" w:color="auto"/>
            <w:bottom w:val="none" w:sz="0" w:space="0" w:color="auto"/>
            <w:right w:val="none" w:sz="0" w:space="0" w:color="auto"/>
          </w:divBdr>
          <w:divsChild>
            <w:div w:id="1110666729">
              <w:marLeft w:val="0"/>
              <w:marRight w:val="0"/>
              <w:marTop w:val="0"/>
              <w:marBottom w:val="0"/>
              <w:divBdr>
                <w:top w:val="none" w:sz="0" w:space="0" w:color="auto"/>
                <w:left w:val="none" w:sz="0" w:space="0" w:color="auto"/>
                <w:bottom w:val="none" w:sz="0" w:space="0" w:color="auto"/>
                <w:right w:val="none" w:sz="0" w:space="0" w:color="auto"/>
              </w:divBdr>
            </w:div>
          </w:divsChild>
        </w:div>
        <w:div w:id="1520508588">
          <w:marLeft w:val="0"/>
          <w:marRight w:val="0"/>
          <w:marTop w:val="0"/>
          <w:marBottom w:val="0"/>
          <w:divBdr>
            <w:top w:val="none" w:sz="0" w:space="0" w:color="auto"/>
            <w:left w:val="none" w:sz="0" w:space="0" w:color="auto"/>
            <w:bottom w:val="none" w:sz="0" w:space="0" w:color="auto"/>
            <w:right w:val="none" w:sz="0" w:space="0" w:color="auto"/>
          </w:divBdr>
          <w:divsChild>
            <w:div w:id="177818258">
              <w:marLeft w:val="0"/>
              <w:marRight w:val="0"/>
              <w:marTop w:val="0"/>
              <w:marBottom w:val="0"/>
              <w:divBdr>
                <w:top w:val="none" w:sz="0" w:space="0" w:color="auto"/>
                <w:left w:val="none" w:sz="0" w:space="0" w:color="auto"/>
                <w:bottom w:val="none" w:sz="0" w:space="0" w:color="auto"/>
                <w:right w:val="none" w:sz="0" w:space="0" w:color="auto"/>
              </w:divBdr>
            </w:div>
          </w:divsChild>
        </w:div>
        <w:div w:id="1372150585">
          <w:marLeft w:val="0"/>
          <w:marRight w:val="0"/>
          <w:marTop w:val="0"/>
          <w:marBottom w:val="0"/>
          <w:divBdr>
            <w:top w:val="none" w:sz="0" w:space="0" w:color="auto"/>
            <w:left w:val="none" w:sz="0" w:space="0" w:color="auto"/>
            <w:bottom w:val="none" w:sz="0" w:space="0" w:color="auto"/>
            <w:right w:val="none" w:sz="0" w:space="0" w:color="auto"/>
          </w:divBdr>
          <w:divsChild>
            <w:div w:id="884293882">
              <w:marLeft w:val="0"/>
              <w:marRight w:val="0"/>
              <w:marTop w:val="0"/>
              <w:marBottom w:val="0"/>
              <w:divBdr>
                <w:top w:val="none" w:sz="0" w:space="0" w:color="auto"/>
                <w:left w:val="none" w:sz="0" w:space="0" w:color="auto"/>
                <w:bottom w:val="none" w:sz="0" w:space="0" w:color="auto"/>
                <w:right w:val="none" w:sz="0" w:space="0" w:color="auto"/>
              </w:divBdr>
            </w:div>
          </w:divsChild>
        </w:div>
        <w:div w:id="978657612">
          <w:marLeft w:val="0"/>
          <w:marRight w:val="0"/>
          <w:marTop w:val="0"/>
          <w:marBottom w:val="0"/>
          <w:divBdr>
            <w:top w:val="none" w:sz="0" w:space="0" w:color="auto"/>
            <w:left w:val="none" w:sz="0" w:space="0" w:color="auto"/>
            <w:bottom w:val="none" w:sz="0" w:space="0" w:color="auto"/>
            <w:right w:val="none" w:sz="0" w:space="0" w:color="auto"/>
          </w:divBdr>
          <w:divsChild>
            <w:div w:id="1279799995">
              <w:marLeft w:val="0"/>
              <w:marRight w:val="0"/>
              <w:marTop w:val="0"/>
              <w:marBottom w:val="0"/>
              <w:divBdr>
                <w:top w:val="none" w:sz="0" w:space="0" w:color="auto"/>
                <w:left w:val="none" w:sz="0" w:space="0" w:color="auto"/>
                <w:bottom w:val="none" w:sz="0" w:space="0" w:color="auto"/>
                <w:right w:val="none" w:sz="0" w:space="0" w:color="auto"/>
              </w:divBdr>
            </w:div>
          </w:divsChild>
        </w:div>
        <w:div w:id="1913419293">
          <w:marLeft w:val="0"/>
          <w:marRight w:val="0"/>
          <w:marTop w:val="0"/>
          <w:marBottom w:val="0"/>
          <w:divBdr>
            <w:top w:val="none" w:sz="0" w:space="0" w:color="auto"/>
            <w:left w:val="none" w:sz="0" w:space="0" w:color="auto"/>
            <w:bottom w:val="none" w:sz="0" w:space="0" w:color="auto"/>
            <w:right w:val="none" w:sz="0" w:space="0" w:color="auto"/>
          </w:divBdr>
          <w:divsChild>
            <w:div w:id="2019846401">
              <w:marLeft w:val="0"/>
              <w:marRight w:val="0"/>
              <w:marTop w:val="0"/>
              <w:marBottom w:val="0"/>
              <w:divBdr>
                <w:top w:val="none" w:sz="0" w:space="0" w:color="auto"/>
                <w:left w:val="none" w:sz="0" w:space="0" w:color="auto"/>
                <w:bottom w:val="none" w:sz="0" w:space="0" w:color="auto"/>
                <w:right w:val="none" w:sz="0" w:space="0" w:color="auto"/>
              </w:divBdr>
            </w:div>
          </w:divsChild>
        </w:div>
        <w:div w:id="59452371">
          <w:marLeft w:val="0"/>
          <w:marRight w:val="0"/>
          <w:marTop w:val="0"/>
          <w:marBottom w:val="0"/>
          <w:divBdr>
            <w:top w:val="none" w:sz="0" w:space="0" w:color="auto"/>
            <w:left w:val="none" w:sz="0" w:space="0" w:color="auto"/>
            <w:bottom w:val="none" w:sz="0" w:space="0" w:color="auto"/>
            <w:right w:val="none" w:sz="0" w:space="0" w:color="auto"/>
          </w:divBdr>
          <w:divsChild>
            <w:div w:id="1495805852">
              <w:marLeft w:val="0"/>
              <w:marRight w:val="0"/>
              <w:marTop w:val="0"/>
              <w:marBottom w:val="0"/>
              <w:divBdr>
                <w:top w:val="none" w:sz="0" w:space="0" w:color="auto"/>
                <w:left w:val="none" w:sz="0" w:space="0" w:color="auto"/>
                <w:bottom w:val="none" w:sz="0" w:space="0" w:color="auto"/>
                <w:right w:val="none" w:sz="0" w:space="0" w:color="auto"/>
              </w:divBdr>
            </w:div>
          </w:divsChild>
        </w:div>
        <w:div w:id="2030906099">
          <w:marLeft w:val="0"/>
          <w:marRight w:val="0"/>
          <w:marTop w:val="0"/>
          <w:marBottom w:val="0"/>
          <w:divBdr>
            <w:top w:val="none" w:sz="0" w:space="0" w:color="auto"/>
            <w:left w:val="none" w:sz="0" w:space="0" w:color="auto"/>
            <w:bottom w:val="none" w:sz="0" w:space="0" w:color="auto"/>
            <w:right w:val="none" w:sz="0" w:space="0" w:color="auto"/>
          </w:divBdr>
          <w:divsChild>
            <w:div w:id="1397626408">
              <w:marLeft w:val="0"/>
              <w:marRight w:val="0"/>
              <w:marTop w:val="0"/>
              <w:marBottom w:val="0"/>
              <w:divBdr>
                <w:top w:val="none" w:sz="0" w:space="0" w:color="auto"/>
                <w:left w:val="none" w:sz="0" w:space="0" w:color="auto"/>
                <w:bottom w:val="none" w:sz="0" w:space="0" w:color="auto"/>
                <w:right w:val="none" w:sz="0" w:space="0" w:color="auto"/>
              </w:divBdr>
            </w:div>
          </w:divsChild>
        </w:div>
        <w:div w:id="1634216095">
          <w:marLeft w:val="0"/>
          <w:marRight w:val="0"/>
          <w:marTop w:val="0"/>
          <w:marBottom w:val="0"/>
          <w:divBdr>
            <w:top w:val="none" w:sz="0" w:space="0" w:color="auto"/>
            <w:left w:val="none" w:sz="0" w:space="0" w:color="auto"/>
            <w:bottom w:val="none" w:sz="0" w:space="0" w:color="auto"/>
            <w:right w:val="none" w:sz="0" w:space="0" w:color="auto"/>
          </w:divBdr>
          <w:divsChild>
            <w:div w:id="1074202477">
              <w:marLeft w:val="0"/>
              <w:marRight w:val="0"/>
              <w:marTop w:val="0"/>
              <w:marBottom w:val="0"/>
              <w:divBdr>
                <w:top w:val="none" w:sz="0" w:space="0" w:color="auto"/>
                <w:left w:val="none" w:sz="0" w:space="0" w:color="auto"/>
                <w:bottom w:val="none" w:sz="0" w:space="0" w:color="auto"/>
                <w:right w:val="none" w:sz="0" w:space="0" w:color="auto"/>
              </w:divBdr>
            </w:div>
          </w:divsChild>
        </w:div>
        <w:div w:id="1707683439">
          <w:marLeft w:val="0"/>
          <w:marRight w:val="0"/>
          <w:marTop w:val="0"/>
          <w:marBottom w:val="0"/>
          <w:divBdr>
            <w:top w:val="none" w:sz="0" w:space="0" w:color="auto"/>
            <w:left w:val="none" w:sz="0" w:space="0" w:color="auto"/>
            <w:bottom w:val="none" w:sz="0" w:space="0" w:color="auto"/>
            <w:right w:val="none" w:sz="0" w:space="0" w:color="auto"/>
          </w:divBdr>
          <w:divsChild>
            <w:div w:id="2124808415">
              <w:marLeft w:val="0"/>
              <w:marRight w:val="0"/>
              <w:marTop w:val="0"/>
              <w:marBottom w:val="0"/>
              <w:divBdr>
                <w:top w:val="none" w:sz="0" w:space="0" w:color="auto"/>
                <w:left w:val="none" w:sz="0" w:space="0" w:color="auto"/>
                <w:bottom w:val="none" w:sz="0" w:space="0" w:color="auto"/>
                <w:right w:val="none" w:sz="0" w:space="0" w:color="auto"/>
              </w:divBdr>
            </w:div>
          </w:divsChild>
        </w:div>
        <w:div w:id="1448819720">
          <w:marLeft w:val="0"/>
          <w:marRight w:val="0"/>
          <w:marTop w:val="0"/>
          <w:marBottom w:val="0"/>
          <w:divBdr>
            <w:top w:val="none" w:sz="0" w:space="0" w:color="auto"/>
            <w:left w:val="none" w:sz="0" w:space="0" w:color="auto"/>
            <w:bottom w:val="none" w:sz="0" w:space="0" w:color="auto"/>
            <w:right w:val="none" w:sz="0" w:space="0" w:color="auto"/>
          </w:divBdr>
          <w:divsChild>
            <w:div w:id="1923710920">
              <w:marLeft w:val="0"/>
              <w:marRight w:val="0"/>
              <w:marTop w:val="0"/>
              <w:marBottom w:val="0"/>
              <w:divBdr>
                <w:top w:val="none" w:sz="0" w:space="0" w:color="auto"/>
                <w:left w:val="none" w:sz="0" w:space="0" w:color="auto"/>
                <w:bottom w:val="none" w:sz="0" w:space="0" w:color="auto"/>
                <w:right w:val="none" w:sz="0" w:space="0" w:color="auto"/>
              </w:divBdr>
            </w:div>
          </w:divsChild>
        </w:div>
        <w:div w:id="1982035068">
          <w:marLeft w:val="0"/>
          <w:marRight w:val="0"/>
          <w:marTop w:val="0"/>
          <w:marBottom w:val="0"/>
          <w:divBdr>
            <w:top w:val="none" w:sz="0" w:space="0" w:color="auto"/>
            <w:left w:val="none" w:sz="0" w:space="0" w:color="auto"/>
            <w:bottom w:val="none" w:sz="0" w:space="0" w:color="auto"/>
            <w:right w:val="none" w:sz="0" w:space="0" w:color="auto"/>
          </w:divBdr>
          <w:divsChild>
            <w:div w:id="96487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8194281">
      <w:bodyDiv w:val="1"/>
      <w:marLeft w:val="0"/>
      <w:marRight w:val="0"/>
      <w:marTop w:val="0"/>
      <w:marBottom w:val="0"/>
      <w:divBdr>
        <w:top w:val="none" w:sz="0" w:space="0" w:color="auto"/>
        <w:left w:val="none" w:sz="0" w:space="0" w:color="auto"/>
        <w:bottom w:val="none" w:sz="0" w:space="0" w:color="auto"/>
        <w:right w:val="none" w:sz="0" w:space="0" w:color="auto"/>
      </w:divBdr>
      <w:divsChild>
        <w:div w:id="941105741">
          <w:marLeft w:val="0"/>
          <w:marRight w:val="0"/>
          <w:marTop w:val="0"/>
          <w:marBottom w:val="0"/>
          <w:divBdr>
            <w:top w:val="none" w:sz="0" w:space="0" w:color="auto"/>
            <w:left w:val="none" w:sz="0" w:space="0" w:color="auto"/>
            <w:bottom w:val="none" w:sz="0" w:space="0" w:color="auto"/>
            <w:right w:val="none" w:sz="0" w:space="0" w:color="auto"/>
          </w:divBdr>
          <w:divsChild>
            <w:div w:id="662122264">
              <w:marLeft w:val="0"/>
              <w:marRight w:val="0"/>
              <w:marTop w:val="0"/>
              <w:marBottom w:val="0"/>
              <w:divBdr>
                <w:top w:val="none" w:sz="0" w:space="0" w:color="auto"/>
                <w:left w:val="none" w:sz="0" w:space="0" w:color="auto"/>
                <w:bottom w:val="none" w:sz="0" w:space="0" w:color="auto"/>
                <w:right w:val="none" w:sz="0" w:space="0" w:color="auto"/>
              </w:divBdr>
            </w:div>
          </w:divsChild>
        </w:div>
        <w:div w:id="69890129">
          <w:marLeft w:val="0"/>
          <w:marRight w:val="0"/>
          <w:marTop w:val="0"/>
          <w:marBottom w:val="0"/>
          <w:divBdr>
            <w:top w:val="none" w:sz="0" w:space="0" w:color="auto"/>
            <w:left w:val="none" w:sz="0" w:space="0" w:color="auto"/>
            <w:bottom w:val="none" w:sz="0" w:space="0" w:color="auto"/>
            <w:right w:val="none" w:sz="0" w:space="0" w:color="auto"/>
          </w:divBdr>
          <w:divsChild>
            <w:div w:id="48654297">
              <w:marLeft w:val="0"/>
              <w:marRight w:val="0"/>
              <w:marTop w:val="0"/>
              <w:marBottom w:val="0"/>
              <w:divBdr>
                <w:top w:val="none" w:sz="0" w:space="0" w:color="auto"/>
                <w:left w:val="none" w:sz="0" w:space="0" w:color="auto"/>
                <w:bottom w:val="none" w:sz="0" w:space="0" w:color="auto"/>
                <w:right w:val="none" w:sz="0" w:space="0" w:color="auto"/>
              </w:divBdr>
            </w:div>
          </w:divsChild>
        </w:div>
        <w:div w:id="1687169243">
          <w:marLeft w:val="0"/>
          <w:marRight w:val="0"/>
          <w:marTop w:val="0"/>
          <w:marBottom w:val="0"/>
          <w:divBdr>
            <w:top w:val="none" w:sz="0" w:space="0" w:color="auto"/>
            <w:left w:val="none" w:sz="0" w:space="0" w:color="auto"/>
            <w:bottom w:val="none" w:sz="0" w:space="0" w:color="auto"/>
            <w:right w:val="none" w:sz="0" w:space="0" w:color="auto"/>
          </w:divBdr>
          <w:divsChild>
            <w:div w:id="220488537">
              <w:marLeft w:val="0"/>
              <w:marRight w:val="0"/>
              <w:marTop w:val="0"/>
              <w:marBottom w:val="0"/>
              <w:divBdr>
                <w:top w:val="none" w:sz="0" w:space="0" w:color="auto"/>
                <w:left w:val="none" w:sz="0" w:space="0" w:color="auto"/>
                <w:bottom w:val="none" w:sz="0" w:space="0" w:color="auto"/>
                <w:right w:val="none" w:sz="0" w:space="0" w:color="auto"/>
              </w:divBdr>
            </w:div>
          </w:divsChild>
        </w:div>
        <w:div w:id="321273819">
          <w:marLeft w:val="0"/>
          <w:marRight w:val="0"/>
          <w:marTop w:val="0"/>
          <w:marBottom w:val="0"/>
          <w:divBdr>
            <w:top w:val="none" w:sz="0" w:space="0" w:color="auto"/>
            <w:left w:val="none" w:sz="0" w:space="0" w:color="auto"/>
            <w:bottom w:val="none" w:sz="0" w:space="0" w:color="auto"/>
            <w:right w:val="none" w:sz="0" w:space="0" w:color="auto"/>
          </w:divBdr>
          <w:divsChild>
            <w:div w:id="1521624784">
              <w:marLeft w:val="0"/>
              <w:marRight w:val="0"/>
              <w:marTop w:val="0"/>
              <w:marBottom w:val="0"/>
              <w:divBdr>
                <w:top w:val="none" w:sz="0" w:space="0" w:color="auto"/>
                <w:left w:val="none" w:sz="0" w:space="0" w:color="auto"/>
                <w:bottom w:val="none" w:sz="0" w:space="0" w:color="auto"/>
                <w:right w:val="none" w:sz="0" w:space="0" w:color="auto"/>
              </w:divBdr>
            </w:div>
          </w:divsChild>
        </w:div>
        <w:div w:id="331568107">
          <w:marLeft w:val="0"/>
          <w:marRight w:val="0"/>
          <w:marTop w:val="0"/>
          <w:marBottom w:val="0"/>
          <w:divBdr>
            <w:top w:val="none" w:sz="0" w:space="0" w:color="auto"/>
            <w:left w:val="none" w:sz="0" w:space="0" w:color="auto"/>
            <w:bottom w:val="none" w:sz="0" w:space="0" w:color="auto"/>
            <w:right w:val="none" w:sz="0" w:space="0" w:color="auto"/>
          </w:divBdr>
          <w:divsChild>
            <w:div w:id="1461876071">
              <w:marLeft w:val="0"/>
              <w:marRight w:val="0"/>
              <w:marTop w:val="0"/>
              <w:marBottom w:val="0"/>
              <w:divBdr>
                <w:top w:val="none" w:sz="0" w:space="0" w:color="auto"/>
                <w:left w:val="none" w:sz="0" w:space="0" w:color="auto"/>
                <w:bottom w:val="none" w:sz="0" w:space="0" w:color="auto"/>
                <w:right w:val="none" w:sz="0" w:space="0" w:color="auto"/>
              </w:divBdr>
            </w:div>
          </w:divsChild>
        </w:div>
        <w:div w:id="823622901">
          <w:marLeft w:val="0"/>
          <w:marRight w:val="0"/>
          <w:marTop w:val="0"/>
          <w:marBottom w:val="0"/>
          <w:divBdr>
            <w:top w:val="none" w:sz="0" w:space="0" w:color="auto"/>
            <w:left w:val="none" w:sz="0" w:space="0" w:color="auto"/>
            <w:bottom w:val="none" w:sz="0" w:space="0" w:color="auto"/>
            <w:right w:val="none" w:sz="0" w:space="0" w:color="auto"/>
          </w:divBdr>
          <w:divsChild>
            <w:div w:id="258876350">
              <w:marLeft w:val="0"/>
              <w:marRight w:val="0"/>
              <w:marTop w:val="0"/>
              <w:marBottom w:val="0"/>
              <w:divBdr>
                <w:top w:val="none" w:sz="0" w:space="0" w:color="auto"/>
                <w:left w:val="none" w:sz="0" w:space="0" w:color="auto"/>
                <w:bottom w:val="none" w:sz="0" w:space="0" w:color="auto"/>
                <w:right w:val="none" w:sz="0" w:space="0" w:color="auto"/>
              </w:divBdr>
            </w:div>
          </w:divsChild>
        </w:div>
        <w:div w:id="777987261">
          <w:marLeft w:val="0"/>
          <w:marRight w:val="0"/>
          <w:marTop w:val="0"/>
          <w:marBottom w:val="0"/>
          <w:divBdr>
            <w:top w:val="none" w:sz="0" w:space="0" w:color="auto"/>
            <w:left w:val="none" w:sz="0" w:space="0" w:color="auto"/>
            <w:bottom w:val="none" w:sz="0" w:space="0" w:color="auto"/>
            <w:right w:val="none" w:sz="0" w:space="0" w:color="auto"/>
          </w:divBdr>
          <w:divsChild>
            <w:div w:id="1741488509">
              <w:marLeft w:val="0"/>
              <w:marRight w:val="0"/>
              <w:marTop w:val="0"/>
              <w:marBottom w:val="0"/>
              <w:divBdr>
                <w:top w:val="none" w:sz="0" w:space="0" w:color="auto"/>
                <w:left w:val="none" w:sz="0" w:space="0" w:color="auto"/>
                <w:bottom w:val="none" w:sz="0" w:space="0" w:color="auto"/>
                <w:right w:val="none" w:sz="0" w:space="0" w:color="auto"/>
              </w:divBdr>
            </w:div>
          </w:divsChild>
        </w:div>
        <w:div w:id="1991399863">
          <w:marLeft w:val="0"/>
          <w:marRight w:val="0"/>
          <w:marTop w:val="0"/>
          <w:marBottom w:val="0"/>
          <w:divBdr>
            <w:top w:val="none" w:sz="0" w:space="0" w:color="auto"/>
            <w:left w:val="none" w:sz="0" w:space="0" w:color="auto"/>
            <w:bottom w:val="none" w:sz="0" w:space="0" w:color="auto"/>
            <w:right w:val="none" w:sz="0" w:space="0" w:color="auto"/>
          </w:divBdr>
          <w:divsChild>
            <w:div w:id="1961910896">
              <w:marLeft w:val="0"/>
              <w:marRight w:val="0"/>
              <w:marTop w:val="0"/>
              <w:marBottom w:val="0"/>
              <w:divBdr>
                <w:top w:val="none" w:sz="0" w:space="0" w:color="auto"/>
                <w:left w:val="none" w:sz="0" w:space="0" w:color="auto"/>
                <w:bottom w:val="none" w:sz="0" w:space="0" w:color="auto"/>
                <w:right w:val="none" w:sz="0" w:space="0" w:color="auto"/>
              </w:divBdr>
            </w:div>
          </w:divsChild>
        </w:div>
        <w:div w:id="634455495">
          <w:marLeft w:val="0"/>
          <w:marRight w:val="0"/>
          <w:marTop w:val="0"/>
          <w:marBottom w:val="0"/>
          <w:divBdr>
            <w:top w:val="none" w:sz="0" w:space="0" w:color="auto"/>
            <w:left w:val="none" w:sz="0" w:space="0" w:color="auto"/>
            <w:bottom w:val="none" w:sz="0" w:space="0" w:color="auto"/>
            <w:right w:val="none" w:sz="0" w:space="0" w:color="auto"/>
          </w:divBdr>
          <w:divsChild>
            <w:div w:id="1547763749">
              <w:marLeft w:val="0"/>
              <w:marRight w:val="0"/>
              <w:marTop w:val="0"/>
              <w:marBottom w:val="0"/>
              <w:divBdr>
                <w:top w:val="none" w:sz="0" w:space="0" w:color="auto"/>
                <w:left w:val="none" w:sz="0" w:space="0" w:color="auto"/>
                <w:bottom w:val="none" w:sz="0" w:space="0" w:color="auto"/>
                <w:right w:val="none" w:sz="0" w:space="0" w:color="auto"/>
              </w:divBdr>
            </w:div>
          </w:divsChild>
        </w:div>
        <w:div w:id="1200440048">
          <w:marLeft w:val="0"/>
          <w:marRight w:val="0"/>
          <w:marTop w:val="0"/>
          <w:marBottom w:val="0"/>
          <w:divBdr>
            <w:top w:val="none" w:sz="0" w:space="0" w:color="auto"/>
            <w:left w:val="none" w:sz="0" w:space="0" w:color="auto"/>
            <w:bottom w:val="none" w:sz="0" w:space="0" w:color="auto"/>
            <w:right w:val="none" w:sz="0" w:space="0" w:color="auto"/>
          </w:divBdr>
          <w:divsChild>
            <w:div w:id="833183699">
              <w:marLeft w:val="0"/>
              <w:marRight w:val="0"/>
              <w:marTop w:val="0"/>
              <w:marBottom w:val="0"/>
              <w:divBdr>
                <w:top w:val="none" w:sz="0" w:space="0" w:color="auto"/>
                <w:left w:val="none" w:sz="0" w:space="0" w:color="auto"/>
                <w:bottom w:val="none" w:sz="0" w:space="0" w:color="auto"/>
                <w:right w:val="none" w:sz="0" w:space="0" w:color="auto"/>
              </w:divBdr>
            </w:div>
          </w:divsChild>
        </w:div>
        <w:div w:id="1566406169">
          <w:marLeft w:val="0"/>
          <w:marRight w:val="0"/>
          <w:marTop w:val="0"/>
          <w:marBottom w:val="0"/>
          <w:divBdr>
            <w:top w:val="none" w:sz="0" w:space="0" w:color="auto"/>
            <w:left w:val="none" w:sz="0" w:space="0" w:color="auto"/>
            <w:bottom w:val="none" w:sz="0" w:space="0" w:color="auto"/>
            <w:right w:val="none" w:sz="0" w:space="0" w:color="auto"/>
          </w:divBdr>
          <w:divsChild>
            <w:div w:id="2088577329">
              <w:marLeft w:val="0"/>
              <w:marRight w:val="0"/>
              <w:marTop w:val="0"/>
              <w:marBottom w:val="0"/>
              <w:divBdr>
                <w:top w:val="none" w:sz="0" w:space="0" w:color="auto"/>
                <w:left w:val="none" w:sz="0" w:space="0" w:color="auto"/>
                <w:bottom w:val="none" w:sz="0" w:space="0" w:color="auto"/>
                <w:right w:val="none" w:sz="0" w:space="0" w:color="auto"/>
              </w:divBdr>
            </w:div>
          </w:divsChild>
        </w:div>
        <w:div w:id="74590258">
          <w:marLeft w:val="0"/>
          <w:marRight w:val="0"/>
          <w:marTop w:val="0"/>
          <w:marBottom w:val="0"/>
          <w:divBdr>
            <w:top w:val="none" w:sz="0" w:space="0" w:color="auto"/>
            <w:left w:val="none" w:sz="0" w:space="0" w:color="auto"/>
            <w:bottom w:val="none" w:sz="0" w:space="0" w:color="auto"/>
            <w:right w:val="none" w:sz="0" w:space="0" w:color="auto"/>
          </w:divBdr>
          <w:divsChild>
            <w:div w:id="1387028196">
              <w:marLeft w:val="0"/>
              <w:marRight w:val="0"/>
              <w:marTop w:val="0"/>
              <w:marBottom w:val="0"/>
              <w:divBdr>
                <w:top w:val="none" w:sz="0" w:space="0" w:color="auto"/>
                <w:left w:val="none" w:sz="0" w:space="0" w:color="auto"/>
                <w:bottom w:val="none" w:sz="0" w:space="0" w:color="auto"/>
                <w:right w:val="none" w:sz="0" w:space="0" w:color="auto"/>
              </w:divBdr>
            </w:div>
          </w:divsChild>
        </w:div>
        <w:div w:id="576984694">
          <w:marLeft w:val="0"/>
          <w:marRight w:val="0"/>
          <w:marTop w:val="0"/>
          <w:marBottom w:val="0"/>
          <w:divBdr>
            <w:top w:val="none" w:sz="0" w:space="0" w:color="auto"/>
            <w:left w:val="none" w:sz="0" w:space="0" w:color="auto"/>
            <w:bottom w:val="none" w:sz="0" w:space="0" w:color="auto"/>
            <w:right w:val="none" w:sz="0" w:space="0" w:color="auto"/>
          </w:divBdr>
          <w:divsChild>
            <w:div w:id="258300548">
              <w:marLeft w:val="0"/>
              <w:marRight w:val="0"/>
              <w:marTop w:val="0"/>
              <w:marBottom w:val="0"/>
              <w:divBdr>
                <w:top w:val="none" w:sz="0" w:space="0" w:color="auto"/>
                <w:left w:val="none" w:sz="0" w:space="0" w:color="auto"/>
                <w:bottom w:val="none" w:sz="0" w:space="0" w:color="auto"/>
                <w:right w:val="none" w:sz="0" w:space="0" w:color="auto"/>
              </w:divBdr>
            </w:div>
          </w:divsChild>
        </w:div>
        <w:div w:id="2107342668">
          <w:marLeft w:val="0"/>
          <w:marRight w:val="0"/>
          <w:marTop w:val="0"/>
          <w:marBottom w:val="0"/>
          <w:divBdr>
            <w:top w:val="none" w:sz="0" w:space="0" w:color="auto"/>
            <w:left w:val="none" w:sz="0" w:space="0" w:color="auto"/>
            <w:bottom w:val="none" w:sz="0" w:space="0" w:color="auto"/>
            <w:right w:val="none" w:sz="0" w:space="0" w:color="auto"/>
          </w:divBdr>
          <w:divsChild>
            <w:div w:id="777716492">
              <w:marLeft w:val="0"/>
              <w:marRight w:val="0"/>
              <w:marTop w:val="0"/>
              <w:marBottom w:val="0"/>
              <w:divBdr>
                <w:top w:val="none" w:sz="0" w:space="0" w:color="auto"/>
                <w:left w:val="none" w:sz="0" w:space="0" w:color="auto"/>
                <w:bottom w:val="none" w:sz="0" w:space="0" w:color="auto"/>
                <w:right w:val="none" w:sz="0" w:space="0" w:color="auto"/>
              </w:divBdr>
            </w:div>
          </w:divsChild>
        </w:div>
        <w:div w:id="1606618446">
          <w:marLeft w:val="0"/>
          <w:marRight w:val="0"/>
          <w:marTop w:val="0"/>
          <w:marBottom w:val="0"/>
          <w:divBdr>
            <w:top w:val="none" w:sz="0" w:space="0" w:color="auto"/>
            <w:left w:val="none" w:sz="0" w:space="0" w:color="auto"/>
            <w:bottom w:val="none" w:sz="0" w:space="0" w:color="auto"/>
            <w:right w:val="none" w:sz="0" w:space="0" w:color="auto"/>
          </w:divBdr>
          <w:divsChild>
            <w:div w:id="642808603">
              <w:marLeft w:val="0"/>
              <w:marRight w:val="0"/>
              <w:marTop w:val="0"/>
              <w:marBottom w:val="0"/>
              <w:divBdr>
                <w:top w:val="none" w:sz="0" w:space="0" w:color="auto"/>
                <w:left w:val="none" w:sz="0" w:space="0" w:color="auto"/>
                <w:bottom w:val="none" w:sz="0" w:space="0" w:color="auto"/>
                <w:right w:val="none" w:sz="0" w:space="0" w:color="auto"/>
              </w:divBdr>
            </w:div>
          </w:divsChild>
        </w:div>
        <w:div w:id="624383528">
          <w:marLeft w:val="0"/>
          <w:marRight w:val="0"/>
          <w:marTop w:val="0"/>
          <w:marBottom w:val="0"/>
          <w:divBdr>
            <w:top w:val="none" w:sz="0" w:space="0" w:color="auto"/>
            <w:left w:val="none" w:sz="0" w:space="0" w:color="auto"/>
            <w:bottom w:val="none" w:sz="0" w:space="0" w:color="auto"/>
            <w:right w:val="none" w:sz="0" w:space="0" w:color="auto"/>
          </w:divBdr>
          <w:divsChild>
            <w:div w:id="1668633423">
              <w:marLeft w:val="0"/>
              <w:marRight w:val="0"/>
              <w:marTop w:val="0"/>
              <w:marBottom w:val="0"/>
              <w:divBdr>
                <w:top w:val="none" w:sz="0" w:space="0" w:color="auto"/>
                <w:left w:val="none" w:sz="0" w:space="0" w:color="auto"/>
                <w:bottom w:val="none" w:sz="0" w:space="0" w:color="auto"/>
                <w:right w:val="none" w:sz="0" w:space="0" w:color="auto"/>
              </w:divBdr>
            </w:div>
          </w:divsChild>
        </w:div>
        <w:div w:id="1660303621">
          <w:marLeft w:val="0"/>
          <w:marRight w:val="0"/>
          <w:marTop w:val="0"/>
          <w:marBottom w:val="0"/>
          <w:divBdr>
            <w:top w:val="none" w:sz="0" w:space="0" w:color="auto"/>
            <w:left w:val="none" w:sz="0" w:space="0" w:color="auto"/>
            <w:bottom w:val="none" w:sz="0" w:space="0" w:color="auto"/>
            <w:right w:val="none" w:sz="0" w:space="0" w:color="auto"/>
          </w:divBdr>
          <w:divsChild>
            <w:div w:id="1656764666">
              <w:marLeft w:val="0"/>
              <w:marRight w:val="0"/>
              <w:marTop w:val="0"/>
              <w:marBottom w:val="0"/>
              <w:divBdr>
                <w:top w:val="none" w:sz="0" w:space="0" w:color="auto"/>
                <w:left w:val="none" w:sz="0" w:space="0" w:color="auto"/>
                <w:bottom w:val="none" w:sz="0" w:space="0" w:color="auto"/>
                <w:right w:val="none" w:sz="0" w:space="0" w:color="auto"/>
              </w:divBdr>
            </w:div>
          </w:divsChild>
        </w:div>
        <w:div w:id="1749423974">
          <w:marLeft w:val="0"/>
          <w:marRight w:val="0"/>
          <w:marTop w:val="0"/>
          <w:marBottom w:val="0"/>
          <w:divBdr>
            <w:top w:val="none" w:sz="0" w:space="0" w:color="auto"/>
            <w:left w:val="none" w:sz="0" w:space="0" w:color="auto"/>
            <w:bottom w:val="none" w:sz="0" w:space="0" w:color="auto"/>
            <w:right w:val="none" w:sz="0" w:space="0" w:color="auto"/>
          </w:divBdr>
          <w:divsChild>
            <w:div w:id="2115591814">
              <w:marLeft w:val="0"/>
              <w:marRight w:val="0"/>
              <w:marTop w:val="0"/>
              <w:marBottom w:val="0"/>
              <w:divBdr>
                <w:top w:val="none" w:sz="0" w:space="0" w:color="auto"/>
                <w:left w:val="none" w:sz="0" w:space="0" w:color="auto"/>
                <w:bottom w:val="none" w:sz="0" w:space="0" w:color="auto"/>
                <w:right w:val="none" w:sz="0" w:space="0" w:color="auto"/>
              </w:divBdr>
            </w:div>
          </w:divsChild>
        </w:div>
        <w:div w:id="1268275332">
          <w:marLeft w:val="0"/>
          <w:marRight w:val="0"/>
          <w:marTop w:val="0"/>
          <w:marBottom w:val="0"/>
          <w:divBdr>
            <w:top w:val="none" w:sz="0" w:space="0" w:color="auto"/>
            <w:left w:val="none" w:sz="0" w:space="0" w:color="auto"/>
            <w:bottom w:val="none" w:sz="0" w:space="0" w:color="auto"/>
            <w:right w:val="none" w:sz="0" w:space="0" w:color="auto"/>
          </w:divBdr>
          <w:divsChild>
            <w:div w:id="796337844">
              <w:marLeft w:val="0"/>
              <w:marRight w:val="0"/>
              <w:marTop w:val="0"/>
              <w:marBottom w:val="0"/>
              <w:divBdr>
                <w:top w:val="none" w:sz="0" w:space="0" w:color="auto"/>
                <w:left w:val="none" w:sz="0" w:space="0" w:color="auto"/>
                <w:bottom w:val="none" w:sz="0" w:space="0" w:color="auto"/>
                <w:right w:val="none" w:sz="0" w:space="0" w:color="auto"/>
              </w:divBdr>
            </w:div>
          </w:divsChild>
        </w:div>
        <w:div w:id="306278540">
          <w:marLeft w:val="0"/>
          <w:marRight w:val="0"/>
          <w:marTop w:val="0"/>
          <w:marBottom w:val="0"/>
          <w:divBdr>
            <w:top w:val="none" w:sz="0" w:space="0" w:color="auto"/>
            <w:left w:val="none" w:sz="0" w:space="0" w:color="auto"/>
            <w:bottom w:val="none" w:sz="0" w:space="0" w:color="auto"/>
            <w:right w:val="none" w:sz="0" w:space="0" w:color="auto"/>
          </w:divBdr>
          <w:divsChild>
            <w:div w:id="1349064119">
              <w:marLeft w:val="0"/>
              <w:marRight w:val="0"/>
              <w:marTop w:val="0"/>
              <w:marBottom w:val="0"/>
              <w:divBdr>
                <w:top w:val="none" w:sz="0" w:space="0" w:color="auto"/>
                <w:left w:val="none" w:sz="0" w:space="0" w:color="auto"/>
                <w:bottom w:val="none" w:sz="0" w:space="0" w:color="auto"/>
                <w:right w:val="none" w:sz="0" w:space="0" w:color="auto"/>
              </w:divBdr>
            </w:div>
          </w:divsChild>
        </w:div>
        <w:div w:id="364143092">
          <w:marLeft w:val="0"/>
          <w:marRight w:val="0"/>
          <w:marTop w:val="0"/>
          <w:marBottom w:val="0"/>
          <w:divBdr>
            <w:top w:val="none" w:sz="0" w:space="0" w:color="auto"/>
            <w:left w:val="none" w:sz="0" w:space="0" w:color="auto"/>
            <w:bottom w:val="none" w:sz="0" w:space="0" w:color="auto"/>
            <w:right w:val="none" w:sz="0" w:space="0" w:color="auto"/>
          </w:divBdr>
          <w:divsChild>
            <w:div w:id="1230530765">
              <w:marLeft w:val="0"/>
              <w:marRight w:val="0"/>
              <w:marTop w:val="0"/>
              <w:marBottom w:val="0"/>
              <w:divBdr>
                <w:top w:val="none" w:sz="0" w:space="0" w:color="auto"/>
                <w:left w:val="none" w:sz="0" w:space="0" w:color="auto"/>
                <w:bottom w:val="none" w:sz="0" w:space="0" w:color="auto"/>
                <w:right w:val="none" w:sz="0" w:space="0" w:color="auto"/>
              </w:divBdr>
            </w:div>
          </w:divsChild>
        </w:div>
        <w:div w:id="397172133">
          <w:marLeft w:val="0"/>
          <w:marRight w:val="0"/>
          <w:marTop w:val="0"/>
          <w:marBottom w:val="0"/>
          <w:divBdr>
            <w:top w:val="none" w:sz="0" w:space="0" w:color="auto"/>
            <w:left w:val="none" w:sz="0" w:space="0" w:color="auto"/>
            <w:bottom w:val="none" w:sz="0" w:space="0" w:color="auto"/>
            <w:right w:val="none" w:sz="0" w:space="0" w:color="auto"/>
          </w:divBdr>
          <w:divsChild>
            <w:div w:id="1735934694">
              <w:marLeft w:val="0"/>
              <w:marRight w:val="0"/>
              <w:marTop w:val="0"/>
              <w:marBottom w:val="0"/>
              <w:divBdr>
                <w:top w:val="none" w:sz="0" w:space="0" w:color="auto"/>
                <w:left w:val="none" w:sz="0" w:space="0" w:color="auto"/>
                <w:bottom w:val="none" w:sz="0" w:space="0" w:color="auto"/>
                <w:right w:val="none" w:sz="0" w:space="0" w:color="auto"/>
              </w:divBdr>
            </w:div>
          </w:divsChild>
        </w:div>
        <w:div w:id="739333783">
          <w:marLeft w:val="0"/>
          <w:marRight w:val="0"/>
          <w:marTop w:val="0"/>
          <w:marBottom w:val="0"/>
          <w:divBdr>
            <w:top w:val="none" w:sz="0" w:space="0" w:color="auto"/>
            <w:left w:val="none" w:sz="0" w:space="0" w:color="auto"/>
            <w:bottom w:val="none" w:sz="0" w:space="0" w:color="auto"/>
            <w:right w:val="none" w:sz="0" w:space="0" w:color="auto"/>
          </w:divBdr>
          <w:divsChild>
            <w:div w:id="827206130">
              <w:marLeft w:val="0"/>
              <w:marRight w:val="0"/>
              <w:marTop w:val="0"/>
              <w:marBottom w:val="0"/>
              <w:divBdr>
                <w:top w:val="none" w:sz="0" w:space="0" w:color="auto"/>
                <w:left w:val="none" w:sz="0" w:space="0" w:color="auto"/>
                <w:bottom w:val="none" w:sz="0" w:space="0" w:color="auto"/>
                <w:right w:val="none" w:sz="0" w:space="0" w:color="auto"/>
              </w:divBdr>
            </w:div>
          </w:divsChild>
        </w:div>
        <w:div w:id="1935091493">
          <w:marLeft w:val="0"/>
          <w:marRight w:val="0"/>
          <w:marTop w:val="0"/>
          <w:marBottom w:val="0"/>
          <w:divBdr>
            <w:top w:val="none" w:sz="0" w:space="0" w:color="auto"/>
            <w:left w:val="none" w:sz="0" w:space="0" w:color="auto"/>
            <w:bottom w:val="none" w:sz="0" w:space="0" w:color="auto"/>
            <w:right w:val="none" w:sz="0" w:space="0" w:color="auto"/>
          </w:divBdr>
          <w:divsChild>
            <w:div w:id="262224132">
              <w:marLeft w:val="0"/>
              <w:marRight w:val="0"/>
              <w:marTop w:val="0"/>
              <w:marBottom w:val="0"/>
              <w:divBdr>
                <w:top w:val="none" w:sz="0" w:space="0" w:color="auto"/>
                <w:left w:val="none" w:sz="0" w:space="0" w:color="auto"/>
                <w:bottom w:val="none" w:sz="0" w:space="0" w:color="auto"/>
                <w:right w:val="none" w:sz="0" w:space="0" w:color="auto"/>
              </w:divBdr>
            </w:div>
          </w:divsChild>
        </w:div>
        <w:div w:id="1544444012">
          <w:marLeft w:val="0"/>
          <w:marRight w:val="0"/>
          <w:marTop w:val="0"/>
          <w:marBottom w:val="0"/>
          <w:divBdr>
            <w:top w:val="none" w:sz="0" w:space="0" w:color="auto"/>
            <w:left w:val="none" w:sz="0" w:space="0" w:color="auto"/>
            <w:bottom w:val="none" w:sz="0" w:space="0" w:color="auto"/>
            <w:right w:val="none" w:sz="0" w:space="0" w:color="auto"/>
          </w:divBdr>
          <w:divsChild>
            <w:div w:id="1370564636">
              <w:marLeft w:val="0"/>
              <w:marRight w:val="0"/>
              <w:marTop w:val="0"/>
              <w:marBottom w:val="0"/>
              <w:divBdr>
                <w:top w:val="none" w:sz="0" w:space="0" w:color="auto"/>
                <w:left w:val="none" w:sz="0" w:space="0" w:color="auto"/>
                <w:bottom w:val="none" w:sz="0" w:space="0" w:color="auto"/>
                <w:right w:val="none" w:sz="0" w:space="0" w:color="auto"/>
              </w:divBdr>
            </w:div>
          </w:divsChild>
        </w:div>
        <w:div w:id="1878274348">
          <w:marLeft w:val="0"/>
          <w:marRight w:val="0"/>
          <w:marTop w:val="0"/>
          <w:marBottom w:val="0"/>
          <w:divBdr>
            <w:top w:val="none" w:sz="0" w:space="0" w:color="auto"/>
            <w:left w:val="none" w:sz="0" w:space="0" w:color="auto"/>
            <w:bottom w:val="none" w:sz="0" w:space="0" w:color="auto"/>
            <w:right w:val="none" w:sz="0" w:space="0" w:color="auto"/>
          </w:divBdr>
          <w:divsChild>
            <w:div w:id="992835095">
              <w:marLeft w:val="0"/>
              <w:marRight w:val="0"/>
              <w:marTop w:val="0"/>
              <w:marBottom w:val="0"/>
              <w:divBdr>
                <w:top w:val="none" w:sz="0" w:space="0" w:color="auto"/>
                <w:left w:val="none" w:sz="0" w:space="0" w:color="auto"/>
                <w:bottom w:val="none" w:sz="0" w:space="0" w:color="auto"/>
                <w:right w:val="none" w:sz="0" w:space="0" w:color="auto"/>
              </w:divBdr>
            </w:div>
          </w:divsChild>
        </w:div>
        <w:div w:id="1734694955">
          <w:marLeft w:val="0"/>
          <w:marRight w:val="0"/>
          <w:marTop w:val="0"/>
          <w:marBottom w:val="0"/>
          <w:divBdr>
            <w:top w:val="none" w:sz="0" w:space="0" w:color="auto"/>
            <w:left w:val="none" w:sz="0" w:space="0" w:color="auto"/>
            <w:bottom w:val="none" w:sz="0" w:space="0" w:color="auto"/>
            <w:right w:val="none" w:sz="0" w:space="0" w:color="auto"/>
          </w:divBdr>
          <w:divsChild>
            <w:div w:id="182982613">
              <w:marLeft w:val="0"/>
              <w:marRight w:val="0"/>
              <w:marTop w:val="0"/>
              <w:marBottom w:val="0"/>
              <w:divBdr>
                <w:top w:val="none" w:sz="0" w:space="0" w:color="auto"/>
                <w:left w:val="none" w:sz="0" w:space="0" w:color="auto"/>
                <w:bottom w:val="none" w:sz="0" w:space="0" w:color="auto"/>
                <w:right w:val="none" w:sz="0" w:space="0" w:color="auto"/>
              </w:divBdr>
            </w:div>
          </w:divsChild>
        </w:div>
        <w:div w:id="1288394714">
          <w:marLeft w:val="0"/>
          <w:marRight w:val="0"/>
          <w:marTop w:val="0"/>
          <w:marBottom w:val="0"/>
          <w:divBdr>
            <w:top w:val="none" w:sz="0" w:space="0" w:color="auto"/>
            <w:left w:val="none" w:sz="0" w:space="0" w:color="auto"/>
            <w:bottom w:val="none" w:sz="0" w:space="0" w:color="auto"/>
            <w:right w:val="none" w:sz="0" w:space="0" w:color="auto"/>
          </w:divBdr>
          <w:divsChild>
            <w:div w:id="486554230">
              <w:marLeft w:val="0"/>
              <w:marRight w:val="0"/>
              <w:marTop w:val="0"/>
              <w:marBottom w:val="0"/>
              <w:divBdr>
                <w:top w:val="none" w:sz="0" w:space="0" w:color="auto"/>
                <w:left w:val="none" w:sz="0" w:space="0" w:color="auto"/>
                <w:bottom w:val="none" w:sz="0" w:space="0" w:color="auto"/>
                <w:right w:val="none" w:sz="0" w:space="0" w:color="auto"/>
              </w:divBdr>
            </w:div>
          </w:divsChild>
        </w:div>
        <w:div w:id="615988735">
          <w:marLeft w:val="0"/>
          <w:marRight w:val="0"/>
          <w:marTop w:val="0"/>
          <w:marBottom w:val="0"/>
          <w:divBdr>
            <w:top w:val="none" w:sz="0" w:space="0" w:color="auto"/>
            <w:left w:val="none" w:sz="0" w:space="0" w:color="auto"/>
            <w:bottom w:val="none" w:sz="0" w:space="0" w:color="auto"/>
            <w:right w:val="none" w:sz="0" w:space="0" w:color="auto"/>
          </w:divBdr>
          <w:divsChild>
            <w:div w:id="1972394692">
              <w:marLeft w:val="0"/>
              <w:marRight w:val="0"/>
              <w:marTop w:val="0"/>
              <w:marBottom w:val="0"/>
              <w:divBdr>
                <w:top w:val="none" w:sz="0" w:space="0" w:color="auto"/>
                <w:left w:val="none" w:sz="0" w:space="0" w:color="auto"/>
                <w:bottom w:val="none" w:sz="0" w:space="0" w:color="auto"/>
                <w:right w:val="none" w:sz="0" w:space="0" w:color="auto"/>
              </w:divBdr>
            </w:div>
          </w:divsChild>
        </w:div>
        <w:div w:id="667096531">
          <w:marLeft w:val="0"/>
          <w:marRight w:val="0"/>
          <w:marTop w:val="0"/>
          <w:marBottom w:val="0"/>
          <w:divBdr>
            <w:top w:val="none" w:sz="0" w:space="0" w:color="auto"/>
            <w:left w:val="none" w:sz="0" w:space="0" w:color="auto"/>
            <w:bottom w:val="none" w:sz="0" w:space="0" w:color="auto"/>
            <w:right w:val="none" w:sz="0" w:space="0" w:color="auto"/>
          </w:divBdr>
          <w:divsChild>
            <w:div w:id="1886603684">
              <w:marLeft w:val="0"/>
              <w:marRight w:val="0"/>
              <w:marTop w:val="0"/>
              <w:marBottom w:val="0"/>
              <w:divBdr>
                <w:top w:val="none" w:sz="0" w:space="0" w:color="auto"/>
                <w:left w:val="none" w:sz="0" w:space="0" w:color="auto"/>
                <w:bottom w:val="none" w:sz="0" w:space="0" w:color="auto"/>
                <w:right w:val="none" w:sz="0" w:space="0" w:color="auto"/>
              </w:divBdr>
            </w:div>
          </w:divsChild>
        </w:div>
        <w:div w:id="466121853">
          <w:marLeft w:val="0"/>
          <w:marRight w:val="0"/>
          <w:marTop w:val="0"/>
          <w:marBottom w:val="0"/>
          <w:divBdr>
            <w:top w:val="none" w:sz="0" w:space="0" w:color="auto"/>
            <w:left w:val="none" w:sz="0" w:space="0" w:color="auto"/>
            <w:bottom w:val="none" w:sz="0" w:space="0" w:color="auto"/>
            <w:right w:val="none" w:sz="0" w:space="0" w:color="auto"/>
          </w:divBdr>
          <w:divsChild>
            <w:div w:id="1621305254">
              <w:marLeft w:val="0"/>
              <w:marRight w:val="0"/>
              <w:marTop w:val="0"/>
              <w:marBottom w:val="0"/>
              <w:divBdr>
                <w:top w:val="none" w:sz="0" w:space="0" w:color="auto"/>
                <w:left w:val="none" w:sz="0" w:space="0" w:color="auto"/>
                <w:bottom w:val="none" w:sz="0" w:space="0" w:color="auto"/>
                <w:right w:val="none" w:sz="0" w:space="0" w:color="auto"/>
              </w:divBdr>
            </w:div>
          </w:divsChild>
        </w:div>
        <w:div w:id="286276385">
          <w:marLeft w:val="0"/>
          <w:marRight w:val="0"/>
          <w:marTop w:val="0"/>
          <w:marBottom w:val="0"/>
          <w:divBdr>
            <w:top w:val="none" w:sz="0" w:space="0" w:color="auto"/>
            <w:left w:val="none" w:sz="0" w:space="0" w:color="auto"/>
            <w:bottom w:val="none" w:sz="0" w:space="0" w:color="auto"/>
            <w:right w:val="none" w:sz="0" w:space="0" w:color="auto"/>
          </w:divBdr>
          <w:divsChild>
            <w:div w:id="281695972">
              <w:marLeft w:val="0"/>
              <w:marRight w:val="0"/>
              <w:marTop w:val="0"/>
              <w:marBottom w:val="0"/>
              <w:divBdr>
                <w:top w:val="none" w:sz="0" w:space="0" w:color="auto"/>
                <w:left w:val="none" w:sz="0" w:space="0" w:color="auto"/>
                <w:bottom w:val="none" w:sz="0" w:space="0" w:color="auto"/>
                <w:right w:val="none" w:sz="0" w:space="0" w:color="auto"/>
              </w:divBdr>
            </w:div>
          </w:divsChild>
        </w:div>
        <w:div w:id="917134449">
          <w:marLeft w:val="0"/>
          <w:marRight w:val="0"/>
          <w:marTop w:val="0"/>
          <w:marBottom w:val="0"/>
          <w:divBdr>
            <w:top w:val="none" w:sz="0" w:space="0" w:color="auto"/>
            <w:left w:val="none" w:sz="0" w:space="0" w:color="auto"/>
            <w:bottom w:val="none" w:sz="0" w:space="0" w:color="auto"/>
            <w:right w:val="none" w:sz="0" w:space="0" w:color="auto"/>
          </w:divBdr>
          <w:divsChild>
            <w:div w:id="34503687">
              <w:marLeft w:val="0"/>
              <w:marRight w:val="0"/>
              <w:marTop w:val="0"/>
              <w:marBottom w:val="0"/>
              <w:divBdr>
                <w:top w:val="none" w:sz="0" w:space="0" w:color="auto"/>
                <w:left w:val="none" w:sz="0" w:space="0" w:color="auto"/>
                <w:bottom w:val="none" w:sz="0" w:space="0" w:color="auto"/>
                <w:right w:val="none" w:sz="0" w:space="0" w:color="auto"/>
              </w:divBdr>
            </w:div>
          </w:divsChild>
        </w:div>
        <w:div w:id="1002010337">
          <w:marLeft w:val="0"/>
          <w:marRight w:val="0"/>
          <w:marTop w:val="0"/>
          <w:marBottom w:val="0"/>
          <w:divBdr>
            <w:top w:val="none" w:sz="0" w:space="0" w:color="auto"/>
            <w:left w:val="none" w:sz="0" w:space="0" w:color="auto"/>
            <w:bottom w:val="none" w:sz="0" w:space="0" w:color="auto"/>
            <w:right w:val="none" w:sz="0" w:space="0" w:color="auto"/>
          </w:divBdr>
          <w:divsChild>
            <w:div w:id="2028094504">
              <w:marLeft w:val="0"/>
              <w:marRight w:val="0"/>
              <w:marTop w:val="0"/>
              <w:marBottom w:val="0"/>
              <w:divBdr>
                <w:top w:val="none" w:sz="0" w:space="0" w:color="auto"/>
                <w:left w:val="none" w:sz="0" w:space="0" w:color="auto"/>
                <w:bottom w:val="none" w:sz="0" w:space="0" w:color="auto"/>
                <w:right w:val="none" w:sz="0" w:space="0" w:color="auto"/>
              </w:divBdr>
            </w:div>
          </w:divsChild>
        </w:div>
        <w:div w:id="1343623879">
          <w:marLeft w:val="0"/>
          <w:marRight w:val="0"/>
          <w:marTop w:val="0"/>
          <w:marBottom w:val="0"/>
          <w:divBdr>
            <w:top w:val="none" w:sz="0" w:space="0" w:color="auto"/>
            <w:left w:val="none" w:sz="0" w:space="0" w:color="auto"/>
            <w:bottom w:val="none" w:sz="0" w:space="0" w:color="auto"/>
            <w:right w:val="none" w:sz="0" w:space="0" w:color="auto"/>
          </w:divBdr>
          <w:divsChild>
            <w:div w:id="1005716963">
              <w:marLeft w:val="0"/>
              <w:marRight w:val="0"/>
              <w:marTop w:val="0"/>
              <w:marBottom w:val="0"/>
              <w:divBdr>
                <w:top w:val="none" w:sz="0" w:space="0" w:color="auto"/>
                <w:left w:val="none" w:sz="0" w:space="0" w:color="auto"/>
                <w:bottom w:val="none" w:sz="0" w:space="0" w:color="auto"/>
                <w:right w:val="none" w:sz="0" w:space="0" w:color="auto"/>
              </w:divBdr>
            </w:div>
          </w:divsChild>
        </w:div>
        <w:div w:id="501091348">
          <w:marLeft w:val="0"/>
          <w:marRight w:val="0"/>
          <w:marTop w:val="0"/>
          <w:marBottom w:val="0"/>
          <w:divBdr>
            <w:top w:val="none" w:sz="0" w:space="0" w:color="auto"/>
            <w:left w:val="none" w:sz="0" w:space="0" w:color="auto"/>
            <w:bottom w:val="none" w:sz="0" w:space="0" w:color="auto"/>
            <w:right w:val="none" w:sz="0" w:space="0" w:color="auto"/>
          </w:divBdr>
          <w:divsChild>
            <w:div w:id="1489441350">
              <w:marLeft w:val="0"/>
              <w:marRight w:val="0"/>
              <w:marTop w:val="0"/>
              <w:marBottom w:val="0"/>
              <w:divBdr>
                <w:top w:val="none" w:sz="0" w:space="0" w:color="auto"/>
                <w:left w:val="none" w:sz="0" w:space="0" w:color="auto"/>
                <w:bottom w:val="none" w:sz="0" w:space="0" w:color="auto"/>
                <w:right w:val="none" w:sz="0" w:space="0" w:color="auto"/>
              </w:divBdr>
            </w:div>
          </w:divsChild>
        </w:div>
        <w:div w:id="1978559880">
          <w:marLeft w:val="0"/>
          <w:marRight w:val="0"/>
          <w:marTop w:val="0"/>
          <w:marBottom w:val="0"/>
          <w:divBdr>
            <w:top w:val="none" w:sz="0" w:space="0" w:color="auto"/>
            <w:left w:val="none" w:sz="0" w:space="0" w:color="auto"/>
            <w:bottom w:val="none" w:sz="0" w:space="0" w:color="auto"/>
            <w:right w:val="none" w:sz="0" w:space="0" w:color="auto"/>
          </w:divBdr>
          <w:divsChild>
            <w:div w:id="1693220576">
              <w:marLeft w:val="0"/>
              <w:marRight w:val="0"/>
              <w:marTop w:val="0"/>
              <w:marBottom w:val="0"/>
              <w:divBdr>
                <w:top w:val="none" w:sz="0" w:space="0" w:color="auto"/>
                <w:left w:val="none" w:sz="0" w:space="0" w:color="auto"/>
                <w:bottom w:val="none" w:sz="0" w:space="0" w:color="auto"/>
                <w:right w:val="none" w:sz="0" w:space="0" w:color="auto"/>
              </w:divBdr>
            </w:div>
          </w:divsChild>
        </w:div>
        <w:div w:id="1920403997">
          <w:marLeft w:val="0"/>
          <w:marRight w:val="0"/>
          <w:marTop w:val="0"/>
          <w:marBottom w:val="0"/>
          <w:divBdr>
            <w:top w:val="none" w:sz="0" w:space="0" w:color="auto"/>
            <w:left w:val="none" w:sz="0" w:space="0" w:color="auto"/>
            <w:bottom w:val="none" w:sz="0" w:space="0" w:color="auto"/>
            <w:right w:val="none" w:sz="0" w:space="0" w:color="auto"/>
          </w:divBdr>
          <w:divsChild>
            <w:div w:id="530608789">
              <w:marLeft w:val="0"/>
              <w:marRight w:val="0"/>
              <w:marTop w:val="0"/>
              <w:marBottom w:val="0"/>
              <w:divBdr>
                <w:top w:val="none" w:sz="0" w:space="0" w:color="auto"/>
                <w:left w:val="none" w:sz="0" w:space="0" w:color="auto"/>
                <w:bottom w:val="none" w:sz="0" w:space="0" w:color="auto"/>
                <w:right w:val="none" w:sz="0" w:space="0" w:color="auto"/>
              </w:divBdr>
            </w:div>
          </w:divsChild>
        </w:div>
        <w:div w:id="1958028678">
          <w:marLeft w:val="0"/>
          <w:marRight w:val="0"/>
          <w:marTop w:val="0"/>
          <w:marBottom w:val="0"/>
          <w:divBdr>
            <w:top w:val="none" w:sz="0" w:space="0" w:color="auto"/>
            <w:left w:val="none" w:sz="0" w:space="0" w:color="auto"/>
            <w:bottom w:val="none" w:sz="0" w:space="0" w:color="auto"/>
            <w:right w:val="none" w:sz="0" w:space="0" w:color="auto"/>
          </w:divBdr>
          <w:divsChild>
            <w:div w:id="2006855556">
              <w:marLeft w:val="0"/>
              <w:marRight w:val="0"/>
              <w:marTop w:val="0"/>
              <w:marBottom w:val="0"/>
              <w:divBdr>
                <w:top w:val="none" w:sz="0" w:space="0" w:color="auto"/>
                <w:left w:val="none" w:sz="0" w:space="0" w:color="auto"/>
                <w:bottom w:val="none" w:sz="0" w:space="0" w:color="auto"/>
                <w:right w:val="none" w:sz="0" w:space="0" w:color="auto"/>
              </w:divBdr>
            </w:div>
          </w:divsChild>
        </w:div>
        <w:div w:id="1850675942">
          <w:marLeft w:val="0"/>
          <w:marRight w:val="0"/>
          <w:marTop w:val="0"/>
          <w:marBottom w:val="0"/>
          <w:divBdr>
            <w:top w:val="none" w:sz="0" w:space="0" w:color="auto"/>
            <w:left w:val="none" w:sz="0" w:space="0" w:color="auto"/>
            <w:bottom w:val="none" w:sz="0" w:space="0" w:color="auto"/>
            <w:right w:val="none" w:sz="0" w:space="0" w:color="auto"/>
          </w:divBdr>
          <w:divsChild>
            <w:div w:id="202642183">
              <w:marLeft w:val="0"/>
              <w:marRight w:val="0"/>
              <w:marTop w:val="0"/>
              <w:marBottom w:val="0"/>
              <w:divBdr>
                <w:top w:val="none" w:sz="0" w:space="0" w:color="auto"/>
                <w:left w:val="none" w:sz="0" w:space="0" w:color="auto"/>
                <w:bottom w:val="none" w:sz="0" w:space="0" w:color="auto"/>
                <w:right w:val="none" w:sz="0" w:space="0" w:color="auto"/>
              </w:divBdr>
            </w:div>
          </w:divsChild>
        </w:div>
        <w:div w:id="1493373488">
          <w:marLeft w:val="0"/>
          <w:marRight w:val="0"/>
          <w:marTop w:val="0"/>
          <w:marBottom w:val="0"/>
          <w:divBdr>
            <w:top w:val="none" w:sz="0" w:space="0" w:color="auto"/>
            <w:left w:val="none" w:sz="0" w:space="0" w:color="auto"/>
            <w:bottom w:val="none" w:sz="0" w:space="0" w:color="auto"/>
            <w:right w:val="none" w:sz="0" w:space="0" w:color="auto"/>
          </w:divBdr>
          <w:divsChild>
            <w:div w:id="11998929">
              <w:marLeft w:val="0"/>
              <w:marRight w:val="0"/>
              <w:marTop w:val="0"/>
              <w:marBottom w:val="0"/>
              <w:divBdr>
                <w:top w:val="none" w:sz="0" w:space="0" w:color="auto"/>
                <w:left w:val="none" w:sz="0" w:space="0" w:color="auto"/>
                <w:bottom w:val="none" w:sz="0" w:space="0" w:color="auto"/>
                <w:right w:val="none" w:sz="0" w:space="0" w:color="auto"/>
              </w:divBdr>
            </w:div>
          </w:divsChild>
        </w:div>
        <w:div w:id="1864903316">
          <w:marLeft w:val="0"/>
          <w:marRight w:val="0"/>
          <w:marTop w:val="0"/>
          <w:marBottom w:val="0"/>
          <w:divBdr>
            <w:top w:val="none" w:sz="0" w:space="0" w:color="auto"/>
            <w:left w:val="none" w:sz="0" w:space="0" w:color="auto"/>
            <w:bottom w:val="none" w:sz="0" w:space="0" w:color="auto"/>
            <w:right w:val="none" w:sz="0" w:space="0" w:color="auto"/>
          </w:divBdr>
          <w:divsChild>
            <w:div w:id="899902317">
              <w:marLeft w:val="0"/>
              <w:marRight w:val="0"/>
              <w:marTop w:val="0"/>
              <w:marBottom w:val="0"/>
              <w:divBdr>
                <w:top w:val="none" w:sz="0" w:space="0" w:color="auto"/>
                <w:left w:val="none" w:sz="0" w:space="0" w:color="auto"/>
                <w:bottom w:val="none" w:sz="0" w:space="0" w:color="auto"/>
                <w:right w:val="none" w:sz="0" w:space="0" w:color="auto"/>
              </w:divBdr>
            </w:div>
          </w:divsChild>
        </w:div>
        <w:div w:id="628820833">
          <w:marLeft w:val="0"/>
          <w:marRight w:val="0"/>
          <w:marTop w:val="0"/>
          <w:marBottom w:val="0"/>
          <w:divBdr>
            <w:top w:val="none" w:sz="0" w:space="0" w:color="auto"/>
            <w:left w:val="none" w:sz="0" w:space="0" w:color="auto"/>
            <w:bottom w:val="none" w:sz="0" w:space="0" w:color="auto"/>
            <w:right w:val="none" w:sz="0" w:space="0" w:color="auto"/>
          </w:divBdr>
          <w:divsChild>
            <w:div w:id="65883940">
              <w:marLeft w:val="0"/>
              <w:marRight w:val="0"/>
              <w:marTop w:val="0"/>
              <w:marBottom w:val="0"/>
              <w:divBdr>
                <w:top w:val="none" w:sz="0" w:space="0" w:color="auto"/>
                <w:left w:val="none" w:sz="0" w:space="0" w:color="auto"/>
                <w:bottom w:val="none" w:sz="0" w:space="0" w:color="auto"/>
                <w:right w:val="none" w:sz="0" w:space="0" w:color="auto"/>
              </w:divBdr>
            </w:div>
          </w:divsChild>
        </w:div>
        <w:div w:id="608699923">
          <w:marLeft w:val="0"/>
          <w:marRight w:val="0"/>
          <w:marTop w:val="0"/>
          <w:marBottom w:val="0"/>
          <w:divBdr>
            <w:top w:val="none" w:sz="0" w:space="0" w:color="auto"/>
            <w:left w:val="none" w:sz="0" w:space="0" w:color="auto"/>
            <w:bottom w:val="none" w:sz="0" w:space="0" w:color="auto"/>
            <w:right w:val="none" w:sz="0" w:space="0" w:color="auto"/>
          </w:divBdr>
          <w:divsChild>
            <w:div w:id="425806651">
              <w:marLeft w:val="0"/>
              <w:marRight w:val="0"/>
              <w:marTop w:val="0"/>
              <w:marBottom w:val="0"/>
              <w:divBdr>
                <w:top w:val="none" w:sz="0" w:space="0" w:color="auto"/>
                <w:left w:val="none" w:sz="0" w:space="0" w:color="auto"/>
                <w:bottom w:val="none" w:sz="0" w:space="0" w:color="auto"/>
                <w:right w:val="none" w:sz="0" w:space="0" w:color="auto"/>
              </w:divBdr>
            </w:div>
          </w:divsChild>
        </w:div>
        <w:div w:id="1458647029">
          <w:marLeft w:val="0"/>
          <w:marRight w:val="0"/>
          <w:marTop w:val="0"/>
          <w:marBottom w:val="0"/>
          <w:divBdr>
            <w:top w:val="none" w:sz="0" w:space="0" w:color="auto"/>
            <w:left w:val="none" w:sz="0" w:space="0" w:color="auto"/>
            <w:bottom w:val="none" w:sz="0" w:space="0" w:color="auto"/>
            <w:right w:val="none" w:sz="0" w:space="0" w:color="auto"/>
          </w:divBdr>
          <w:divsChild>
            <w:div w:id="343240177">
              <w:marLeft w:val="0"/>
              <w:marRight w:val="0"/>
              <w:marTop w:val="0"/>
              <w:marBottom w:val="0"/>
              <w:divBdr>
                <w:top w:val="none" w:sz="0" w:space="0" w:color="auto"/>
                <w:left w:val="none" w:sz="0" w:space="0" w:color="auto"/>
                <w:bottom w:val="none" w:sz="0" w:space="0" w:color="auto"/>
                <w:right w:val="none" w:sz="0" w:space="0" w:color="auto"/>
              </w:divBdr>
            </w:div>
          </w:divsChild>
        </w:div>
        <w:div w:id="452332032">
          <w:marLeft w:val="0"/>
          <w:marRight w:val="0"/>
          <w:marTop w:val="0"/>
          <w:marBottom w:val="0"/>
          <w:divBdr>
            <w:top w:val="none" w:sz="0" w:space="0" w:color="auto"/>
            <w:left w:val="none" w:sz="0" w:space="0" w:color="auto"/>
            <w:bottom w:val="none" w:sz="0" w:space="0" w:color="auto"/>
            <w:right w:val="none" w:sz="0" w:space="0" w:color="auto"/>
          </w:divBdr>
          <w:divsChild>
            <w:div w:id="1597009822">
              <w:marLeft w:val="0"/>
              <w:marRight w:val="0"/>
              <w:marTop w:val="0"/>
              <w:marBottom w:val="0"/>
              <w:divBdr>
                <w:top w:val="none" w:sz="0" w:space="0" w:color="auto"/>
                <w:left w:val="none" w:sz="0" w:space="0" w:color="auto"/>
                <w:bottom w:val="none" w:sz="0" w:space="0" w:color="auto"/>
                <w:right w:val="none" w:sz="0" w:space="0" w:color="auto"/>
              </w:divBdr>
            </w:div>
          </w:divsChild>
        </w:div>
        <w:div w:id="1602491226">
          <w:marLeft w:val="0"/>
          <w:marRight w:val="0"/>
          <w:marTop w:val="0"/>
          <w:marBottom w:val="0"/>
          <w:divBdr>
            <w:top w:val="none" w:sz="0" w:space="0" w:color="auto"/>
            <w:left w:val="none" w:sz="0" w:space="0" w:color="auto"/>
            <w:bottom w:val="none" w:sz="0" w:space="0" w:color="auto"/>
            <w:right w:val="none" w:sz="0" w:space="0" w:color="auto"/>
          </w:divBdr>
          <w:divsChild>
            <w:div w:id="1067338523">
              <w:marLeft w:val="0"/>
              <w:marRight w:val="0"/>
              <w:marTop w:val="0"/>
              <w:marBottom w:val="0"/>
              <w:divBdr>
                <w:top w:val="none" w:sz="0" w:space="0" w:color="auto"/>
                <w:left w:val="none" w:sz="0" w:space="0" w:color="auto"/>
                <w:bottom w:val="none" w:sz="0" w:space="0" w:color="auto"/>
                <w:right w:val="none" w:sz="0" w:space="0" w:color="auto"/>
              </w:divBdr>
            </w:div>
          </w:divsChild>
        </w:div>
        <w:div w:id="1876386608">
          <w:marLeft w:val="0"/>
          <w:marRight w:val="0"/>
          <w:marTop w:val="0"/>
          <w:marBottom w:val="0"/>
          <w:divBdr>
            <w:top w:val="none" w:sz="0" w:space="0" w:color="auto"/>
            <w:left w:val="none" w:sz="0" w:space="0" w:color="auto"/>
            <w:bottom w:val="none" w:sz="0" w:space="0" w:color="auto"/>
            <w:right w:val="none" w:sz="0" w:space="0" w:color="auto"/>
          </w:divBdr>
          <w:divsChild>
            <w:div w:id="2103254491">
              <w:marLeft w:val="0"/>
              <w:marRight w:val="0"/>
              <w:marTop w:val="0"/>
              <w:marBottom w:val="0"/>
              <w:divBdr>
                <w:top w:val="none" w:sz="0" w:space="0" w:color="auto"/>
                <w:left w:val="none" w:sz="0" w:space="0" w:color="auto"/>
                <w:bottom w:val="none" w:sz="0" w:space="0" w:color="auto"/>
                <w:right w:val="none" w:sz="0" w:space="0" w:color="auto"/>
              </w:divBdr>
            </w:div>
          </w:divsChild>
        </w:div>
        <w:div w:id="365837814">
          <w:marLeft w:val="0"/>
          <w:marRight w:val="0"/>
          <w:marTop w:val="0"/>
          <w:marBottom w:val="0"/>
          <w:divBdr>
            <w:top w:val="none" w:sz="0" w:space="0" w:color="auto"/>
            <w:left w:val="none" w:sz="0" w:space="0" w:color="auto"/>
            <w:bottom w:val="none" w:sz="0" w:space="0" w:color="auto"/>
            <w:right w:val="none" w:sz="0" w:space="0" w:color="auto"/>
          </w:divBdr>
          <w:divsChild>
            <w:div w:id="1075667248">
              <w:marLeft w:val="0"/>
              <w:marRight w:val="0"/>
              <w:marTop w:val="0"/>
              <w:marBottom w:val="0"/>
              <w:divBdr>
                <w:top w:val="none" w:sz="0" w:space="0" w:color="auto"/>
                <w:left w:val="none" w:sz="0" w:space="0" w:color="auto"/>
                <w:bottom w:val="none" w:sz="0" w:space="0" w:color="auto"/>
                <w:right w:val="none" w:sz="0" w:space="0" w:color="auto"/>
              </w:divBdr>
            </w:div>
          </w:divsChild>
        </w:div>
        <w:div w:id="1467115110">
          <w:marLeft w:val="0"/>
          <w:marRight w:val="0"/>
          <w:marTop w:val="0"/>
          <w:marBottom w:val="0"/>
          <w:divBdr>
            <w:top w:val="none" w:sz="0" w:space="0" w:color="auto"/>
            <w:left w:val="none" w:sz="0" w:space="0" w:color="auto"/>
            <w:bottom w:val="none" w:sz="0" w:space="0" w:color="auto"/>
            <w:right w:val="none" w:sz="0" w:space="0" w:color="auto"/>
          </w:divBdr>
          <w:divsChild>
            <w:div w:id="703284868">
              <w:marLeft w:val="0"/>
              <w:marRight w:val="0"/>
              <w:marTop w:val="0"/>
              <w:marBottom w:val="0"/>
              <w:divBdr>
                <w:top w:val="none" w:sz="0" w:space="0" w:color="auto"/>
                <w:left w:val="none" w:sz="0" w:space="0" w:color="auto"/>
                <w:bottom w:val="none" w:sz="0" w:space="0" w:color="auto"/>
                <w:right w:val="none" w:sz="0" w:space="0" w:color="auto"/>
              </w:divBdr>
            </w:div>
          </w:divsChild>
        </w:div>
        <w:div w:id="463234613">
          <w:marLeft w:val="0"/>
          <w:marRight w:val="0"/>
          <w:marTop w:val="0"/>
          <w:marBottom w:val="0"/>
          <w:divBdr>
            <w:top w:val="none" w:sz="0" w:space="0" w:color="auto"/>
            <w:left w:val="none" w:sz="0" w:space="0" w:color="auto"/>
            <w:bottom w:val="none" w:sz="0" w:space="0" w:color="auto"/>
            <w:right w:val="none" w:sz="0" w:space="0" w:color="auto"/>
          </w:divBdr>
          <w:divsChild>
            <w:div w:id="1904559957">
              <w:marLeft w:val="0"/>
              <w:marRight w:val="0"/>
              <w:marTop w:val="0"/>
              <w:marBottom w:val="0"/>
              <w:divBdr>
                <w:top w:val="none" w:sz="0" w:space="0" w:color="auto"/>
                <w:left w:val="none" w:sz="0" w:space="0" w:color="auto"/>
                <w:bottom w:val="none" w:sz="0" w:space="0" w:color="auto"/>
                <w:right w:val="none" w:sz="0" w:space="0" w:color="auto"/>
              </w:divBdr>
            </w:div>
          </w:divsChild>
        </w:div>
        <w:div w:id="1765225446">
          <w:marLeft w:val="0"/>
          <w:marRight w:val="0"/>
          <w:marTop w:val="0"/>
          <w:marBottom w:val="0"/>
          <w:divBdr>
            <w:top w:val="none" w:sz="0" w:space="0" w:color="auto"/>
            <w:left w:val="none" w:sz="0" w:space="0" w:color="auto"/>
            <w:bottom w:val="none" w:sz="0" w:space="0" w:color="auto"/>
            <w:right w:val="none" w:sz="0" w:space="0" w:color="auto"/>
          </w:divBdr>
          <w:divsChild>
            <w:div w:id="371536088">
              <w:marLeft w:val="0"/>
              <w:marRight w:val="0"/>
              <w:marTop w:val="0"/>
              <w:marBottom w:val="0"/>
              <w:divBdr>
                <w:top w:val="none" w:sz="0" w:space="0" w:color="auto"/>
                <w:left w:val="none" w:sz="0" w:space="0" w:color="auto"/>
                <w:bottom w:val="none" w:sz="0" w:space="0" w:color="auto"/>
                <w:right w:val="none" w:sz="0" w:space="0" w:color="auto"/>
              </w:divBdr>
            </w:div>
          </w:divsChild>
        </w:div>
        <w:div w:id="1794709176">
          <w:marLeft w:val="0"/>
          <w:marRight w:val="0"/>
          <w:marTop w:val="0"/>
          <w:marBottom w:val="0"/>
          <w:divBdr>
            <w:top w:val="none" w:sz="0" w:space="0" w:color="auto"/>
            <w:left w:val="none" w:sz="0" w:space="0" w:color="auto"/>
            <w:bottom w:val="none" w:sz="0" w:space="0" w:color="auto"/>
            <w:right w:val="none" w:sz="0" w:space="0" w:color="auto"/>
          </w:divBdr>
          <w:divsChild>
            <w:div w:id="633561174">
              <w:marLeft w:val="0"/>
              <w:marRight w:val="0"/>
              <w:marTop w:val="0"/>
              <w:marBottom w:val="0"/>
              <w:divBdr>
                <w:top w:val="none" w:sz="0" w:space="0" w:color="auto"/>
                <w:left w:val="none" w:sz="0" w:space="0" w:color="auto"/>
                <w:bottom w:val="none" w:sz="0" w:space="0" w:color="auto"/>
                <w:right w:val="none" w:sz="0" w:space="0" w:color="auto"/>
              </w:divBdr>
            </w:div>
          </w:divsChild>
        </w:div>
        <w:div w:id="1734963026">
          <w:marLeft w:val="0"/>
          <w:marRight w:val="0"/>
          <w:marTop w:val="0"/>
          <w:marBottom w:val="0"/>
          <w:divBdr>
            <w:top w:val="none" w:sz="0" w:space="0" w:color="auto"/>
            <w:left w:val="none" w:sz="0" w:space="0" w:color="auto"/>
            <w:bottom w:val="none" w:sz="0" w:space="0" w:color="auto"/>
            <w:right w:val="none" w:sz="0" w:space="0" w:color="auto"/>
          </w:divBdr>
          <w:divsChild>
            <w:div w:id="207451757">
              <w:marLeft w:val="0"/>
              <w:marRight w:val="0"/>
              <w:marTop w:val="0"/>
              <w:marBottom w:val="0"/>
              <w:divBdr>
                <w:top w:val="none" w:sz="0" w:space="0" w:color="auto"/>
                <w:left w:val="none" w:sz="0" w:space="0" w:color="auto"/>
                <w:bottom w:val="none" w:sz="0" w:space="0" w:color="auto"/>
                <w:right w:val="none" w:sz="0" w:space="0" w:color="auto"/>
              </w:divBdr>
            </w:div>
          </w:divsChild>
        </w:div>
        <w:div w:id="405303743">
          <w:marLeft w:val="0"/>
          <w:marRight w:val="0"/>
          <w:marTop w:val="0"/>
          <w:marBottom w:val="0"/>
          <w:divBdr>
            <w:top w:val="none" w:sz="0" w:space="0" w:color="auto"/>
            <w:left w:val="none" w:sz="0" w:space="0" w:color="auto"/>
            <w:bottom w:val="none" w:sz="0" w:space="0" w:color="auto"/>
            <w:right w:val="none" w:sz="0" w:space="0" w:color="auto"/>
          </w:divBdr>
          <w:divsChild>
            <w:div w:id="1418556658">
              <w:marLeft w:val="0"/>
              <w:marRight w:val="0"/>
              <w:marTop w:val="0"/>
              <w:marBottom w:val="0"/>
              <w:divBdr>
                <w:top w:val="none" w:sz="0" w:space="0" w:color="auto"/>
                <w:left w:val="none" w:sz="0" w:space="0" w:color="auto"/>
                <w:bottom w:val="none" w:sz="0" w:space="0" w:color="auto"/>
                <w:right w:val="none" w:sz="0" w:space="0" w:color="auto"/>
              </w:divBdr>
            </w:div>
          </w:divsChild>
        </w:div>
        <w:div w:id="2116632832">
          <w:marLeft w:val="0"/>
          <w:marRight w:val="0"/>
          <w:marTop w:val="0"/>
          <w:marBottom w:val="0"/>
          <w:divBdr>
            <w:top w:val="none" w:sz="0" w:space="0" w:color="auto"/>
            <w:left w:val="none" w:sz="0" w:space="0" w:color="auto"/>
            <w:bottom w:val="none" w:sz="0" w:space="0" w:color="auto"/>
            <w:right w:val="none" w:sz="0" w:space="0" w:color="auto"/>
          </w:divBdr>
          <w:divsChild>
            <w:div w:id="1691878637">
              <w:marLeft w:val="0"/>
              <w:marRight w:val="0"/>
              <w:marTop w:val="0"/>
              <w:marBottom w:val="0"/>
              <w:divBdr>
                <w:top w:val="none" w:sz="0" w:space="0" w:color="auto"/>
                <w:left w:val="none" w:sz="0" w:space="0" w:color="auto"/>
                <w:bottom w:val="none" w:sz="0" w:space="0" w:color="auto"/>
                <w:right w:val="none" w:sz="0" w:space="0" w:color="auto"/>
              </w:divBdr>
            </w:div>
          </w:divsChild>
        </w:div>
        <w:div w:id="696348375">
          <w:marLeft w:val="0"/>
          <w:marRight w:val="0"/>
          <w:marTop w:val="0"/>
          <w:marBottom w:val="0"/>
          <w:divBdr>
            <w:top w:val="none" w:sz="0" w:space="0" w:color="auto"/>
            <w:left w:val="none" w:sz="0" w:space="0" w:color="auto"/>
            <w:bottom w:val="none" w:sz="0" w:space="0" w:color="auto"/>
            <w:right w:val="none" w:sz="0" w:space="0" w:color="auto"/>
          </w:divBdr>
          <w:divsChild>
            <w:div w:id="846284796">
              <w:marLeft w:val="0"/>
              <w:marRight w:val="0"/>
              <w:marTop w:val="0"/>
              <w:marBottom w:val="0"/>
              <w:divBdr>
                <w:top w:val="none" w:sz="0" w:space="0" w:color="auto"/>
                <w:left w:val="none" w:sz="0" w:space="0" w:color="auto"/>
                <w:bottom w:val="none" w:sz="0" w:space="0" w:color="auto"/>
                <w:right w:val="none" w:sz="0" w:space="0" w:color="auto"/>
              </w:divBdr>
            </w:div>
          </w:divsChild>
        </w:div>
        <w:div w:id="1215383586">
          <w:marLeft w:val="0"/>
          <w:marRight w:val="0"/>
          <w:marTop w:val="0"/>
          <w:marBottom w:val="0"/>
          <w:divBdr>
            <w:top w:val="none" w:sz="0" w:space="0" w:color="auto"/>
            <w:left w:val="none" w:sz="0" w:space="0" w:color="auto"/>
            <w:bottom w:val="none" w:sz="0" w:space="0" w:color="auto"/>
            <w:right w:val="none" w:sz="0" w:space="0" w:color="auto"/>
          </w:divBdr>
          <w:divsChild>
            <w:div w:id="1465587992">
              <w:marLeft w:val="0"/>
              <w:marRight w:val="0"/>
              <w:marTop w:val="0"/>
              <w:marBottom w:val="0"/>
              <w:divBdr>
                <w:top w:val="none" w:sz="0" w:space="0" w:color="auto"/>
                <w:left w:val="none" w:sz="0" w:space="0" w:color="auto"/>
                <w:bottom w:val="none" w:sz="0" w:space="0" w:color="auto"/>
                <w:right w:val="none" w:sz="0" w:space="0" w:color="auto"/>
              </w:divBdr>
            </w:div>
          </w:divsChild>
        </w:div>
        <w:div w:id="1059742618">
          <w:marLeft w:val="0"/>
          <w:marRight w:val="0"/>
          <w:marTop w:val="0"/>
          <w:marBottom w:val="0"/>
          <w:divBdr>
            <w:top w:val="none" w:sz="0" w:space="0" w:color="auto"/>
            <w:left w:val="none" w:sz="0" w:space="0" w:color="auto"/>
            <w:bottom w:val="none" w:sz="0" w:space="0" w:color="auto"/>
            <w:right w:val="none" w:sz="0" w:space="0" w:color="auto"/>
          </w:divBdr>
          <w:divsChild>
            <w:div w:id="1520704372">
              <w:marLeft w:val="0"/>
              <w:marRight w:val="0"/>
              <w:marTop w:val="0"/>
              <w:marBottom w:val="0"/>
              <w:divBdr>
                <w:top w:val="none" w:sz="0" w:space="0" w:color="auto"/>
                <w:left w:val="none" w:sz="0" w:space="0" w:color="auto"/>
                <w:bottom w:val="none" w:sz="0" w:space="0" w:color="auto"/>
                <w:right w:val="none" w:sz="0" w:space="0" w:color="auto"/>
              </w:divBdr>
            </w:div>
          </w:divsChild>
        </w:div>
        <w:div w:id="910578383">
          <w:marLeft w:val="0"/>
          <w:marRight w:val="0"/>
          <w:marTop w:val="0"/>
          <w:marBottom w:val="0"/>
          <w:divBdr>
            <w:top w:val="none" w:sz="0" w:space="0" w:color="auto"/>
            <w:left w:val="none" w:sz="0" w:space="0" w:color="auto"/>
            <w:bottom w:val="none" w:sz="0" w:space="0" w:color="auto"/>
            <w:right w:val="none" w:sz="0" w:space="0" w:color="auto"/>
          </w:divBdr>
          <w:divsChild>
            <w:div w:id="958727373">
              <w:marLeft w:val="0"/>
              <w:marRight w:val="0"/>
              <w:marTop w:val="0"/>
              <w:marBottom w:val="0"/>
              <w:divBdr>
                <w:top w:val="none" w:sz="0" w:space="0" w:color="auto"/>
                <w:left w:val="none" w:sz="0" w:space="0" w:color="auto"/>
                <w:bottom w:val="none" w:sz="0" w:space="0" w:color="auto"/>
                <w:right w:val="none" w:sz="0" w:space="0" w:color="auto"/>
              </w:divBdr>
            </w:div>
          </w:divsChild>
        </w:div>
        <w:div w:id="628050707">
          <w:marLeft w:val="0"/>
          <w:marRight w:val="0"/>
          <w:marTop w:val="0"/>
          <w:marBottom w:val="0"/>
          <w:divBdr>
            <w:top w:val="none" w:sz="0" w:space="0" w:color="auto"/>
            <w:left w:val="none" w:sz="0" w:space="0" w:color="auto"/>
            <w:bottom w:val="none" w:sz="0" w:space="0" w:color="auto"/>
            <w:right w:val="none" w:sz="0" w:space="0" w:color="auto"/>
          </w:divBdr>
          <w:divsChild>
            <w:div w:id="1595019703">
              <w:marLeft w:val="0"/>
              <w:marRight w:val="0"/>
              <w:marTop w:val="0"/>
              <w:marBottom w:val="0"/>
              <w:divBdr>
                <w:top w:val="none" w:sz="0" w:space="0" w:color="auto"/>
                <w:left w:val="none" w:sz="0" w:space="0" w:color="auto"/>
                <w:bottom w:val="none" w:sz="0" w:space="0" w:color="auto"/>
                <w:right w:val="none" w:sz="0" w:space="0" w:color="auto"/>
              </w:divBdr>
            </w:div>
          </w:divsChild>
        </w:div>
        <w:div w:id="960191063">
          <w:marLeft w:val="0"/>
          <w:marRight w:val="0"/>
          <w:marTop w:val="0"/>
          <w:marBottom w:val="0"/>
          <w:divBdr>
            <w:top w:val="none" w:sz="0" w:space="0" w:color="auto"/>
            <w:left w:val="none" w:sz="0" w:space="0" w:color="auto"/>
            <w:bottom w:val="none" w:sz="0" w:space="0" w:color="auto"/>
            <w:right w:val="none" w:sz="0" w:space="0" w:color="auto"/>
          </w:divBdr>
          <w:divsChild>
            <w:div w:id="963275158">
              <w:marLeft w:val="0"/>
              <w:marRight w:val="0"/>
              <w:marTop w:val="0"/>
              <w:marBottom w:val="0"/>
              <w:divBdr>
                <w:top w:val="none" w:sz="0" w:space="0" w:color="auto"/>
                <w:left w:val="none" w:sz="0" w:space="0" w:color="auto"/>
                <w:bottom w:val="none" w:sz="0" w:space="0" w:color="auto"/>
                <w:right w:val="none" w:sz="0" w:space="0" w:color="auto"/>
              </w:divBdr>
            </w:div>
          </w:divsChild>
        </w:div>
        <w:div w:id="1758669422">
          <w:marLeft w:val="0"/>
          <w:marRight w:val="0"/>
          <w:marTop w:val="0"/>
          <w:marBottom w:val="0"/>
          <w:divBdr>
            <w:top w:val="none" w:sz="0" w:space="0" w:color="auto"/>
            <w:left w:val="none" w:sz="0" w:space="0" w:color="auto"/>
            <w:bottom w:val="none" w:sz="0" w:space="0" w:color="auto"/>
            <w:right w:val="none" w:sz="0" w:space="0" w:color="auto"/>
          </w:divBdr>
          <w:divsChild>
            <w:div w:id="1861967755">
              <w:marLeft w:val="0"/>
              <w:marRight w:val="0"/>
              <w:marTop w:val="0"/>
              <w:marBottom w:val="0"/>
              <w:divBdr>
                <w:top w:val="none" w:sz="0" w:space="0" w:color="auto"/>
                <w:left w:val="none" w:sz="0" w:space="0" w:color="auto"/>
                <w:bottom w:val="none" w:sz="0" w:space="0" w:color="auto"/>
                <w:right w:val="none" w:sz="0" w:space="0" w:color="auto"/>
              </w:divBdr>
            </w:div>
          </w:divsChild>
        </w:div>
        <w:div w:id="187836039">
          <w:marLeft w:val="0"/>
          <w:marRight w:val="0"/>
          <w:marTop w:val="0"/>
          <w:marBottom w:val="0"/>
          <w:divBdr>
            <w:top w:val="none" w:sz="0" w:space="0" w:color="auto"/>
            <w:left w:val="none" w:sz="0" w:space="0" w:color="auto"/>
            <w:bottom w:val="none" w:sz="0" w:space="0" w:color="auto"/>
            <w:right w:val="none" w:sz="0" w:space="0" w:color="auto"/>
          </w:divBdr>
          <w:divsChild>
            <w:div w:id="1192760452">
              <w:marLeft w:val="0"/>
              <w:marRight w:val="0"/>
              <w:marTop w:val="0"/>
              <w:marBottom w:val="0"/>
              <w:divBdr>
                <w:top w:val="none" w:sz="0" w:space="0" w:color="auto"/>
                <w:left w:val="none" w:sz="0" w:space="0" w:color="auto"/>
                <w:bottom w:val="none" w:sz="0" w:space="0" w:color="auto"/>
                <w:right w:val="none" w:sz="0" w:space="0" w:color="auto"/>
              </w:divBdr>
            </w:div>
          </w:divsChild>
        </w:div>
        <w:div w:id="795874978">
          <w:marLeft w:val="0"/>
          <w:marRight w:val="0"/>
          <w:marTop w:val="0"/>
          <w:marBottom w:val="0"/>
          <w:divBdr>
            <w:top w:val="none" w:sz="0" w:space="0" w:color="auto"/>
            <w:left w:val="none" w:sz="0" w:space="0" w:color="auto"/>
            <w:bottom w:val="none" w:sz="0" w:space="0" w:color="auto"/>
            <w:right w:val="none" w:sz="0" w:space="0" w:color="auto"/>
          </w:divBdr>
          <w:divsChild>
            <w:div w:id="335032968">
              <w:marLeft w:val="0"/>
              <w:marRight w:val="0"/>
              <w:marTop w:val="0"/>
              <w:marBottom w:val="0"/>
              <w:divBdr>
                <w:top w:val="none" w:sz="0" w:space="0" w:color="auto"/>
                <w:left w:val="none" w:sz="0" w:space="0" w:color="auto"/>
                <w:bottom w:val="none" w:sz="0" w:space="0" w:color="auto"/>
                <w:right w:val="none" w:sz="0" w:space="0" w:color="auto"/>
              </w:divBdr>
            </w:div>
          </w:divsChild>
        </w:div>
        <w:div w:id="484519010">
          <w:marLeft w:val="0"/>
          <w:marRight w:val="0"/>
          <w:marTop w:val="0"/>
          <w:marBottom w:val="0"/>
          <w:divBdr>
            <w:top w:val="none" w:sz="0" w:space="0" w:color="auto"/>
            <w:left w:val="none" w:sz="0" w:space="0" w:color="auto"/>
            <w:bottom w:val="none" w:sz="0" w:space="0" w:color="auto"/>
            <w:right w:val="none" w:sz="0" w:space="0" w:color="auto"/>
          </w:divBdr>
          <w:divsChild>
            <w:div w:id="1521820975">
              <w:marLeft w:val="0"/>
              <w:marRight w:val="0"/>
              <w:marTop w:val="0"/>
              <w:marBottom w:val="0"/>
              <w:divBdr>
                <w:top w:val="none" w:sz="0" w:space="0" w:color="auto"/>
                <w:left w:val="none" w:sz="0" w:space="0" w:color="auto"/>
                <w:bottom w:val="none" w:sz="0" w:space="0" w:color="auto"/>
                <w:right w:val="none" w:sz="0" w:space="0" w:color="auto"/>
              </w:divBdr>
            </w:div>
          </w:divsChild>
        </w:div>
        <w:div w:id="365298088">
          <w:marLeft w:val="0"/>
          <w:marRight w:val="0"/>
          <w:marTop w:val="0"/>
          <w:marBottom w:val="0"/>
          <w:divBdr>
            <w:top w:val="none" w:sz="0" w:space="0" w:color="auto"/>
            <w:left w:val="none" w:sz="0" w:space="0" w:color="auto"/>
            <w:bottom w:val="none" w:sz="0" w:space="0" w:color="auto"/>
            <w:right w:val="none" w:sz="0" w:space="0" w:color="auto"/>
          </w:divBdr>
          <w:divsChild>
            <w:div w:id="812405763">
              <w:marLeft w:val="0"/>
              <w:marRight w:val="0"/>
              <w:marTop w:val="0"/>
              <w:marBottom w:val="0"/>
              <w:divBdr>
                <w:top w:val="none" w:sz="0" w:space="0" w:color="auto"/>
                <w:left w:val="none" w:sz="0" w:space="0" w:color="auto"/>
                <w:bottom w:val="none" w:sz="0" w:space="0" w:color="auto"/>
                <w:right w:val="none" w:sz="0" w:space="0" w:color="auto"/>
              </w:divBdr>
            </w:div>
          </w:divsChild>
        </w:div>
        <w:div w:id="2012829852">
          <w:marLeft w:val="0"/>
          <w:marRight w:val="0"/>
          <w:marTop w:val="0"/>
          <w:marBottom w:val="0"/>
          <w:divBdr>
            <w:top w:val="none" w:sz="0" w:space="0" w:color="auto"/>
            <w:left w:val="none" w:sz="0" w:space="0" w:color="auto"/>
            <w:bottom w:val="none" w:sz="0" w:space="0" w:color="auto"/>
            <w:right w:val="none" w:sz="0" w:space="0" w:color="auto"/>
          </w:divBdr>
          <w:divsChild>
            <w:div w:id="2146658611">
              <w:marLeft w:val="0"/>
              <w:marRight w:val="0"/>
              <w:marTop w:val="0"/>
              <w:marBottom w:val="0"/>
              <w:divBdr>
                <w:top w:val="none" w:sz="0" w:space="0" w:color="auto"/>
                <w:left w:val="none" w:sz="0" w:space="0" w:color="auto"/>
                <w:bottom w:val="none" w:sz="0" w:space="0" w:color="auto"/>
                <w:right w:val="none" w:sz="0" w:space="0" w:color="auto"/>
              </w:divBdr>
            </w:div>
          </w:divsChild>
        </w:div>
        <w:div w:id="609432288">
          <w:marLeft w:val="0"/>
          <w:marRight w:val="0"/>
          <w:marTop w:val="0"/>
          <w:marBottom w:val="0"/>
          <w:divBdr>
            <w:top w:val="none" w:sz="0" w:space="0" w:color="auto"/>
            <w:left w:val="none" w:sz="0" w:space="0" w:color="auto"/>
            <w:bottom w:val="none" w:sz="0" w:space="0" w:color="auto"/>
            <w:right w:val="none" w:sz="0" w:space="0" w:color="auto"/>
          </w:divBdr>
          <w:divsChild>
            <w:div w:id="1807620282">
              <w:marLeft w:val="0"/>
              <w:marRight w:val="0"/>
              <w:marTop w:val="0"/>
              <w:marBottom w:val="0"/>
              <w:divBdr>
                <w:top w:val="none" w:sz="0" w:space="0" w:color="auto"/>
                <w:left w:val="none" w:sz="0" w:space="0" w:color="auto"/>
                <w:bottom w:val="none" w:sz="0" w:space="0" w:color="auto"/>
                <w:right w:val="none" w:sz="0" w:space="0" w:color="auto"/>
              </w:divBdr>
            </w:div>
          </w:divsChild>
        </w:div>
        <w:div w:id="1098208855">
          <w:marLeft w:val="0"/>
          <w:marRight w:val="0"/>
          <w:marTop w:val="0"/>
          <w:marBottom w:val="0"/>
          <w:divBdr>
            <w:top w:val="none" w:sz="0" w:space="0" w:color="auto"/>
            <w:left w:val="none" w:sz="0" w:space="0" w:color="auto"/>
            <w:bottom w:val="none" w:sz="0" w:space="0" w:color="auto"/>
            <w:right w:val="none" w:sz="0" w:space="0" w:color="auto"/>
          </w:divBdr>
          <w:divsChild>
            <w:div w:id="1366715047">
              <w:marLeft w:val="0"/>
              <w:marRight w:val="0"/>
              <w:marTop w:val="0"/>
              <w:marBottom w:val="0"/>
              <w:divBdr>
                <w:top w:val="none" w:sz="0" w:space="0" w:color="auto"/>
                <w:left w:val="none" w:sz="0" w:space="0" w:color="auto"/>
                <w:bottom w:val="none" w:sz="0" w:space="0" w:color="auto"/>
                <w:right w:val="none" w:sz="0" w:space="0" w:color="auto"/>
              </w:divBdr>
            </w:div>
          </w:divsChild>
        </w:div>
        <w:div w:id="885525635">
          <w:marLeft w:val="0"/>
          <w:marRight w:val="0"/>
          <w:marTop w:val="0"/>
          <w:marBottom w:val="0"/>
          <w:divBdr>
            <w:top w:val="none" w:sz="0" w:space="0" w:color="auto"/>
            <w:left w:val="none" w:sz="0" w:space="0" w:color="auto"/>
            <w:bottom w:val="none" w:sz="0" w:space="0" w:color="auto"/>
            <w:right w:val="none" w:sz="0" w:space="0" w:color="auto"/>
          </w:divBdr>
          <w:divsChild>
            <w:div w:id="1739017092">
              <w:marLeft w:val="0"/>
              <w:marRight w:val="0"/>
              <w:marTop w:val="0"/>
              <w:marBottom w:val="0"/>
              <w:divBdr>
                <w:top w:val="none" w:sz="0" w:space="0" w:color="auto"/>
                <w:left w:val="none" w:sz="0" w:space="0" w:color="auto"/>
                <w:bottom w:val="none" w:sz="0" w:space="0" w:color="auto"/>
                <w:right w:val="none" w:sz="0" w:space="0" w:color="auto"/>
              </w:divBdr>
            </w:div>
          </w:divsChild>
        </w:div>
        <w:div w:id="1177497380">
          <w:marLeft w:val="0"/>
          <w:marRight w:val="0"/>
          <w:marTop w:val="0"/>
          <w:marBottom w:val="0"/>
          <w:divBdr>
            <w:top w:val="none" w:sz="0" w:space="0" w:color="auto"/>
            <w:left w:val="none" w:sz="0" w:space="0" w:color="auto"/>
            <w:bottom w:val="none" w:sz="0" w:space="0" w:color="auto"/>
            <w:right w:val="none" w:sz="0" w:space="0" w:color="auto"/>
          </w:divBdr>
          <w:divsChild>
            <w:div w:id="295842177">
              <w:marLeft w:val="0"/>
              <w:marRight w:val="0"/>
              <w:marTop w:val="0"/>
              <w:marBottom w:val="0"/>
              <w:divBdr>
                <w:top w:val="none" w:sz="0" w:space="0" w:color="auto"/>
                <w:left w:val="none" w:sz="0" w:space="0" w:color="auto"/>
                <w:bottom w:val="none" w:sz="0" w:space="0" w:color="auto"/>
                <w:right w:val="none" w:sz="0" w:space="0" w:color="auto"/>
              </w:divBdr>
            </w:div>
          </w:divsChild>
        </w:div>
        <w:div w:id="1897203611">
          <w:marLeft w:val="0"/>
          <w:marRight w:val="0"/>
          <w:marTop w:val="0"/>
          <w:marBottom w:val="0"/>
          <w:divBdr>
            <w:top w:val="none" w:sz="0" w:space="0" w:color="auto"/>
            <w:left w:val="none" w:sz="0" w:space="0" w:color="auto"/>
            <w:bottom w:val="none" w:sz="0" w:space="0" w:color="auto"/>
            <w:right w:val="none" w:sz="0" w:space="0" w:color="auto"/>
          </w:divBdr>
          <w:divsChild>
            <w:div w:id="392045009">
              <w:marLeft w:val="0"/>
              <w:marRight w:val="0"/>
              <w:marTop w:val="0"/>
              <w:marBottom w:val="0"/>
              <w:divBdr>
                <w:top w:val="none" w:sz="0" w:space="0" w:color="auto"/>
                <w:left w:val="none" w:sz="0" w:space="0" w:color="auto"/>
                <w:bottom w:val="none" w:sz="0" w:space="0" w:color="auto"/>
                <w:right w:val="none" w:sz="0" w:space="0" w:color="auto"/>
              </w:divBdr>
            </w:div>
          </w:divsChild>
        </w:div>
        <w:div w:id="2130736137">
          <w:marLeft w:val="0"/>
          <w:marRight w:val="0"/>
          <w:marTop w:val="0"/>
          <w:marBottom w:val="0"/>
          <w:divBdr>
            <w:top w:val="none" w:sz="0" w:space="0" w:color="auto"/>
            <w:left w:val="none" w:sz="0" w:space="0" w:color="auto"/>
            <w:bottom w:val="none" w:sz="0" w:space="0" w:color="auto"/>
            <w:right w:val="none" w:sz="0" w:space="0" w:color="auto"/>
          </w:divBdr>
          <w:divsChild>
            <w:div w:id="1244148559">
              <w:marLeft w:val="0"/>
              <w:marRight w:val="0"/>
              <w:marTop w:val="0"/>
              <w:marBottom w:val="0"/>
              <w:divBdr>
                <w:top w:val="none" w:sz="0" w:space="0" w:color="auto"/>
                <w:left w:val="none" w:sz="0" w:space="0" w:color="auto"/>
                <w:bottom w:val="none" w:sz="0" w:space="0" w:color="auto"/>
                <w:right w:val="none" w:sz="0" w:space="0" w:color="auto"/>
              </w:divBdr>
            </w:div>
          </w:divsChild>
        </w:div>
        <w:div w:id="701369357">
          <w:marLeft w:val="0"/>
          <w:marRight w:val="0"/>
          <w:marTop w:val="0"/>
          <w:marBottom w:val="0"/>
          <w:divBdr>
            <w:top w:val="none" w:sz="0" w:space="0" w:color="auto"/>
            <w:left w:val="none" w:sz="0" w:space="0" w:color="auto"/>
            <w:bottom w:val="none" w:sz="0" w:space="0" w:color="auto"/>
            <w:right w:val="none" w:sz="0" w:space="0" w:color="auto"/>
          </w:divBdr>
          <w:divsChild>
            <w:div w:id="949583505">
              <w:marLeft w:val="0"/>
              <w:marRight w:val="0"/>
              <w:marTop w:val="0"/>
              <w:marBottom w:val="0"/>
              <w:divBdr>
                <w:top w:val="none" w:sz="0" w:space="0" w:color="auto"/>
                <w:left w:val="none" w:sz="0" w:space="0" w:color="auto"/>
                <w:bottom w:val="none" w:sz="0" w:space="0" w:color="auto"/>
                <w:right w:val="none" w:sz="0" w:space="0" w:color="auto"/>
              </w:divBdr>
            </w:div>
          </w:divsChild>
        </w:div>
        <w:div w:id="1295020317">
          <w:marLeft w:val="0"/>
          <w:marRight w:val="0"/>
          <w:marTop w:val="0"/>
          <w:marBottom w:val="0"/>
          <w:divBdr>
            <w:top w:val="none" w:sz="0" w:space="0" w:color="auto"/>
            <w:left w:val="none" w:sz="0" w:space="0" w:color="auto"/>
            <w:bottom w:val="none" w:sz="0" w:space="0" w:color="auto"/>
            <w:right w:val="none" w:sz="0" w:space="0" w:color="auto"/>
          </w:divBdr>
          <w:divsChild>
            <w:div w:id="1272202627">
              <w:marLeft w:val="0"/>
              <w:marRight w:val="0"/>
              <w:marTop w:val="0"/>
              <w:marBottom w:val="0"/>
              <w:divBdr>
                <w:top w:val="none" w:sz="0" w:space="0" w:color="auto"/>
                <w:left w:val="none" w:sz="0" w:space="0" w:color="auto"/>
                <w:bottom w:val="none" w:sz="0" w:space="0" w:color="auto"/>
                <w:right w:val="none" w:sz="0" w:space="0" w:color="auto"/>
              </w:divBdr>
            </w:div>
          </w:divsChild>
        </w:div>
        <w:div w:id="2001038739">
          <w:marLeft w:val="0"/>
          <w:marRight w:val="0"/>
          <w:marTop w:val="0"/>
          <w:marBottom w:val="0"/>
          <w:divBdr>
            <w:top w:val="none" w:sz="0" w:space="0" w:color="auto"/>
            <w:left w:val="none" w:sz="0" w:space="0" w:color="auto"/>
            <w:bottom w:val="none" w:sz="0" w:space="0" w:color="auto"/>
            <w:right w:val="none" w:sz="0" w:space="0" w:color="auto"/>
          </w:divBdr>
          <w:divsChild>
            <w:div w:id="164637085">
              <w:marLeft w:val="0"/>
              <w:marRight w:val="0"/>
              <w:marTop w:val="0"/>
              <w:marBottom w:val="0"/>
              <w:divBdr>
                <w:top w:val="none" w:sz="0" w:space="0" w:color="auto"/>
                <w:left w:val="none" w:sz="0" w:space="0" w:color="auto"/>
                <w:bottom w:val="none" w:sz="0" w:space="0" w:color="auto"/>
                <w:right w:val="none" w:sz="0" w:space="0" w:color="auto"/>
              </w:divBdr>
            </w:div>
          </w:divsChild>
        </w:div>
        <w:div w:id="758913056">
          <w:marLeft w:val="0"/>
          <w:marRight w:val="0"/>
          <w:marTop w:val="0"/>
          <w:marBottom w:val="0"/>
          <w:divBdr>
            <w:top w:val="none" w:sz="0" w:space="0" w:color="auto"/>
            <w:left w:val="none" w:sz="0" w:space="0" w:color="auto"/>
            <w:bottom w:val="none" w:sz="0" w:space="0" w:color="auto"/>
            <w:right w:val="none" w:sz="0" w:space="0" w:color="auto"/>
          </w:divBdr>
          <w:divsChild>
            <w:div w:id="928540804">
              <w:marLeft w:val="0"/>
              <w:marRight w:val="0"/>
              <w:marTop w:val="0"/>
              <w:marBottom w:val="0"/>
              <w:divBdr>
                <w:top w:val="none" w:sz="0" w:space="0" w:color="auto"/>
                <w:left w:val="none" w:sz="0" w:space="0" w:color="auto"/>
                <w:bottom w:val="none" w:sz="0" w:space="0" w:color="auto"/>
                <w:right w:val="none" w:sz="0" w:space="0" w:color="auto"/>
              </w:divBdr>
            </w:div>
          </w:divsChild>
        </w:div>
        <w:div w:id="2083018844">
          <w:marLeft w:val="0"/>
          <w:marRight w:val="0"/>
          <w:marTop w:val="0"/>
          <w:marBottom w:val="0"/>
          <w:divBdr>
            <w:top w:val="none" w:sz="0" w:space="0" w:color="auto"/>
            <w:left w:val="none" w:sz="0" w:space="0" w:color="auto"/>
            <w:bottom w:val="none" w:sz="0" w:space="0" w:color="auto"/>
            <w:right w:val="none" w:sz="0" w:space="0" w:color="auto"/>
          </w:divBdr>
          <w:divsChild>
            <w:div w:id="336003385">
              <w:marLeft w:val="0"/>
              <w:marRight w:val="0"/>
              <w:marTop w:val="0"/>
              <w:marBottom w:val="0"/>
              <w:divBdr>
                <w:top w:val="none" w:sz="0" w:space="0" w:color="auto"/>
                <w:left w:val="none" w:sz="0" w:space="0" w:color="auto"/>
                <w:bottom w:val="none" w:sz="0" w:space="0" w:color="auto"/>
                <w:right w:val="none" w:sz="0" w:space="0" w:color="auto"/>
              </w:divBdr>
            </w:div>
          </w:divsChild>
        </w:div>
        <w:div w:id="1649168480">
          <w:marLeft w:val="0"/>
          <w:marRight w:val="0"/>
          <w:marTop w:val="0"/>
          <w:marBottom w:val="0"/>
          <w:divBdr>
            <w:top w:val="none" w:sz="0" w:space="0" w:color="auto"/>
            <w:left w:val="none" w:sz="0" w:space="0" w:color="auto"/>
            <w:bottom w:val="none" w:sz="0" w:space="0" w:color="auto"/>
            <w:right w:val="none" w:sz="0" w:space="0" w:color="auto"/>
          </w:divBdr>
          <w:divsChild>
            <w:div w:id="1638531144">
              <w:marLeft w:val="0"/>
              <w:marRight w:val="0"/>
              <w:marTop w:val="0"/>
              <w:marBottom w:val="0"/>
              <w:divBdr>
                <w:top w:val="none" w:sz="0" w:space="0" w:color="auto"/>
                <w:left w:val="none" w:sz="0" w:space="0" w:color="auto"/>
                <w:bottom w:val="none" w:sz="0" w:space="0" w:color="auto"/>
                <w:right w:val="none" w:sz="0" w:space="0" w:color="auto"/>
              </w:divBdr>
            </w:div>
          </w:divsChild>
        </w:div>
        <w:div w:id="830802128">
          <w:marLeft w:val="0"/>
          <w:marRight w:val="0"/>
          <w:marTop w:val="0"/>
          <w:marBottom w:val="0"/>
          <w:divBdr>
            <w:top w:val="none" w:sz="0" w:space="0" w:color="auto"/>
            <w:left w:val="none" w:sz="0" w:space="0" w:color="auto"/>
            <w:bottom w:val="none" w:sz="0" w:space="0" w:color="auto"/>
            <w:right w:val="none" w:sz="0" w:space="0" w:color="auto"/>
          </w:divBdr>
          <w:divsChild>
            <w:div w:id="216088785">
              <w:marLeft w:val="0"/>
              <w:marRight w:val="0"/>
              <w:marTop w:val="0"/>
              <w:marBottom w:val="0"/>
              <w:divBdr>
                <w:top w:val="none" w:sz="0" w:space="0" w:color="auto"/>
                <w:left w:val="none" w:sz="0" w:space="0" w:color="auto"/>
                <w:bottom w:val="none" w:sz="0" w:space="0" w:color="auto"/>
                <w:right w:val="none" w:sz="0" w:space="0" w:color="auto"/>
              </w:divBdr>
            </w:div>
          </w:divsChild>
        </w:div>
        <w:div w:id="793183299">
          <w:marLeft w:val="0"/>
          <w:marRight w:val="0"/>
          <w:marTop w:val="0"/>
          <w:marBottom w:val="0"/>
          <w:divBdr>
            <w:top w:val="none" w:sz="0" w:space="0" w:color="auto"/>
            <w:left w:val="none" w:sz="0" w:space="0" w:color="auto"/>
            <w:bottom w:val="none" w:sz="0" w:space="0" w:color="auto"/>
            <w:right w:val="none" w:sz="0" w:space="0" w:color="auto"/>
          </w:divBdr>
          <w:divsChild>
            <w:div w:id="467169766">
              <w:marLeft w:val="0"/>
              <w:marRight w:val="0"/>
              <w:marTop w:val="0"/>
              <w:marBottom w:val="0"/>
              <w:divBdr>
                <w:top w:val="none" w:sz="0" w:space="0" w:color="auto"/>
                <w:left w:val="none" w:sz="0" w:space="0" w:color="auto"/>
                <w:bottom w:val="none" w:sz="0" w:space="0" w:color="auto"/>
                <w:right w:val="none" w:sz="0" w:space="0" w:color="auto"/>
              </w:divBdr>
            </w:div>
          </w:divsChild>
        </w:div>
        <w:div w:id="2109154041">
          <w:marLeft w:val="0"/>
          <w:marRight w:val="0"/>
          <w:marTop w:val="0"/>
          <w:marBottom w:val="0"/>
          <w:divBdr>
            <w:top w:val="none" w:sz="0" w:space="0" w:color="auto"/>
            <w:left w:val="none" w:sz="0" w:space="0" w:color="auto"/>
            <w:bottom w:val="none" w:sz="0" w:space="0" w:color="auto"/>
            <w:right w:val="none" w:sz="0" w:space="0" w:color="auto"/>
          </w:divBdr>
          <w:divsChild>
            <w:div w:id="201789137">
              <w:marLeft w:val="0"/>
              <w:marRight w:val="0"/>
              <w:marTop w:val="0"/>
              <w:marBottom w:val="0"/>
              <w:divBdr>
                <w:top w:val="none" w:sz="0" w:space="0" w:color="auto"/>
                <w:left w:val="none" w:sz="0" w:space="0" w:color="auto"/>
                <w:bottom w:val="none" w:sz="0" w:space="0" w:color="auto"/>
                <w:right w:val="none" w:sz="0" w:space="0" w:color="auto"/>
              </w:divBdr>
            </w:div>
          </w:divsChild>
        </w:div>
        <w:div w:id="1538815806">
          <w:marLeft w:val="0"/>
          <w:marRight w:val="0"/>
          <w:marTop w:val="0"/>
          <w:marBottom w:val="0"/>
          <w:divBdr>
            <w:top w:val="none" w:sz="0" w:space="0" w:color="auto"/>
            <w:left w:val="none" w:sz="0" w:space="0" w:color="auto"/>
            <w:bottom w:val="none" w:sz="0" w:space="0" w:color="auto"/>
            <w:right w:val="none" w:sz="0" w:space="0" w:color="auto"/>
          </w:divBdr>
          <w:divsChild>
            <w:div w:id="1252465381">
              <w:marLeft w:val="0"/>
              <w:marRight w:val="0"/>
              <w:marTop w:val="0"/>
              <w:marBottom w:val="0"/>
              <w:divBdr>
                <w:top w:val="none" w:sz="0" w:space="0" w:color="auto"/>
                <w:left w:val="none" w:sz="0" w:space="0" w:color="auto"/>
                <w:bottom w:val="none" w:sz="0" w:space="0" w:color="auto"/>
                <w:right w:val="none" w:sz="0" w:space="0" w:color="auto"/>
              </w:divBdr>
            </w:div>
          </w:divsChild>
        </w:div>
        <w:div w:id="891698961">
          <w:marLeft w:val="0"/>
          <w:marRight w:val="0"/>
          <w:marTop w:val="0"/>
          <w:marBottom w:val="0"/>
          <w:divBdr>
            <w:top w:val="none" w:sz="0" w:space="0" w:color="auto"/>
            <w:left w:val="none" w:sz="0" w:space="0" w:color="auto"/>
            <w:bottom w:val="none" w:sz="0" w:space="0" w:color="auto"/>
            <w:right w:val="none" w:sz="0" w:space="0" w:color="auto"/>
          </w:divBdr>
          <w:divsChild>
            <w:div w:id="694964665">
              <w:marLeft w:val="0"/>
              <w:marRight w:val="0"/>
              <w:marTop w:val="0"/>
              <w:marBottom w:val="0"/>
              <w:divBdr>
                <w:top w:val="none" w:sz="0" w:space="0" w:color="auto"/>
                <w:left w:val="none" w:sz="0" w:space="0" w:color="auto"/>
                <w:bottom w:val="none" w:sz="0" w:space="0" w:color="auto"/>
                <w:right w:val="none" w:sz="0" w:space="0" w:color="auto"/>
              </w:divBdr>
            </w:div>
          </w:divsChild>
        </w:div>
        <w:div w:id="2049451110">
          <w:marLeft w:val="0"/>
          <w:marRight w:val="0"/>
          <w:marTop w:val="0"/>
          <w:marBottom w:val="0"/>
          <w:divBdr>
            <w:top w:val="none" w:sz="0" w:space="0" w:color="auto"/>
            <w:left w:val="none" w:sz="0" w:space="0" w:color="auto"/>
            <w:bottom w:val="none" w:sz="0" w:space="0" w:color="auto"/>
            <w:right w:val="none" w:sz="0" w:space="0" w:color="auto"/>
          </w:divBdr>
          <w:divsChild>
            <w:div w:id="241913951">
              <w:marLeft w:val="0"/>
              <w:marRight w:val="0"/>
              <w:marTop w:val="0"/>
              <w:marBottom w:val="0"/>
              <w:divBdr>
                <w:top w:val="none" w:sz="0" w:space="0" w:color="auto"/>
                <w:left w:val="none" w:sz="0" w:space="0" w:color="auto"/>
                <w:bottom w:val="none" w:sz="0" w:space="0" w:color="auto"/>
                <w:right w:val="none" w:sz="0" w:space="0" w:color="auto"/>
              </w:divBdr>
            </w:div>
          </w:divsChild>
        </w:div>
        <w:div w:id="1575511003">
          <w:marLeft w:val="0"/>
          <w:marRight w:val="0"/>
          <w:marTop w:val="0"/>
          <w:marBottom w:val="0"/>
          <w:divBdr>
            <w:top w:val="none" w:sz="0" w:space="0" w:color="auto"/>
            <w:left w:val="none" w:sz="0" w:space="0" w:color="auto"/>
            <w:bottom w:val="none" w:sz="0" w:space="0" w:color="auto"/>
            <w:right w:val="none" w:sz="0" w:space="0" w:color="auto"/>
          </w:divBdr>
          <w:divsChild>
            <w:div w:id="1978879387">
              <w:marLeft w:val="0"/>
              <w:marRight w:val="0"/>
              <w:marTop w:val="0"/>
              <w:marBottom w:val="0"/>
              <w:divBdr>
                <w:top w:val="none" w:sz="0" w:space="0" w:color="auto"/>
                <w:left w:val="none" w:sz="0" w:space="0" w:color="auto"/>
                <w:bottom w:val="none" w:sz="0" w:space="0" w:color="auto"/>
                <w:right w:val="none" w:sz="0" w:space="0" w:color="auto"/>
              </w:divBdr>
            </w:div>
          </w:divsChild>
        </w:div>
        <w:div w:id="123472844">
          <w:marLeft w:val="0"/>
          <w:marRight w:val="0"/>
          <w:marTop w:val="0"/>
          <w:marBottom w:val="0"/>
          <w:divBdr>
            <w:top w:val="none" w:sz="0" w:space="0" w:color="auto"/>
            <w:left w:val="none" w:sz="0" w:space="0" w:color="auto"/>
            <w:bottom w:val="none" w:sz="0" w:space="0" w:color="auto"/>
            <w:right w:val="none" w:sz="0" w:space="0" w:color="auto"/>
          </w:divBdr>
          <w:divsChild>
            <w:div w:id="1975794849">
              <w:marLeft w:val="0"/>
              <w:marRight w:val="0"/>
              <w:marTop w:val="0"/>
              <w:marBottom w:val="0"/>
              <w:divBdr>
                <w:top w:val="none" w:sz="0" w:space="0" w:color="auto"/>
                <w:left w:val="none" w:sz="0" w:space="0" w:color="auto"/>
                <w:bottom w:val="none" w:sz="0" w:space="0" w:color="auto"/>
                <w:right w:val="none" w:sz="0" w:space="0" w:color="auto"/>
              </w:divBdr>
            </w:div>
          </w:divsChild>
        </w:div>
        <w:div w:id="1306466756">
          <w:marLeft w:val="0"/>
          <w:marRight w:val="0"/>
          <w:marTop w:val="0"/>
          <w:marBottom w:val="0"/>
          <w:divBdr>
            <w:top w:val="none" w:sz="0" w:space="0" w:color="auto"/>
            <w:left w:val="none" w:sz="0" w:space="0" w:color="auto"/>
            <w:bottom w:val="none" w:sz="0" w:space="0" w:color="auto"/>
            <w:right w:val="none" w:sz="0" w:space="0" w:color="auto"/>
          </w:divBdr>
          <w:divsChild>
            <w:div w:id="248125363">
              <w:marLeft w:val="0"/>
              <w:marRight w:val="0"/>
              <w:marTop w:val="0"/>
              <w:marBottom w:val="0"/>
              <w:divBdr>
                <w:top w:val="none" w:sz="0" w:space="0" w:color="auto"/>
                <w:left w:val="none" w:sz="0" w:space="0" w:color="auto"/>
                <w:bottom w:val="none" w:sz="0" w:space="0" w:color="auto"/>
                <w:right w:val="none" w:sz="0" w:space="0" w:color="auto"/>
              </w:divBdr>
            </w:div>
          </w:divsChild>
        </w:div>
        <w:div w:id="1688479296">
          <w:marLeft w:val="0"/>
          <w:marRight w:val="0"/>
          <w:marTop w:val="0"/>
          <w:marBottom w:val="0"/>
          <w:divBdr>
            <w:top w:val="none" w:sz="0" w:space="0" w:color="auto"/>
            <w:left w:val="none" w:sz="0" w:space="0" w:color="auto"/>
            <w:bottom w:val="none" w:sz="0" w:space="0" w:color="auto"/>
            <w:right w:val="none" w:sz="0" w:space="0" w:color="auto"/>
          </w:divBdr>
          <w:divsChild>
            <w:div w:id="8266523">
              <w:marLeft w:val="0"/>
              <w:marRight w:val="0"/>
              <w:marTop w:val="0"/>
              <w:marBottom w:val="0"/>
              <w:divBdr>
                <w:top w:val="none" w:sz="0" w:space="0" w:color="auto"/>
                <w:left w:val="none" w:sz="0" w:space="0" w:color="auto"/>
                <w:bottom w:val="none" w:sz="0" w:space="0" w:color="auto"/>
                <w:right w:val="none" w:sz="0" w:space="0" w:color="auto"/>
              </w:divBdr>
            </w:div>
          </w:divsChild>
        </w:div>
        <w:div w:id="1864593029">
          <w:marLeft w:val="0"/>
          <w:marRight w:val="0"/>
          <w:marTop w:val="0"/>
          <w:marBottom w:val="0"/>
          <w:divBdr>
            <w:top w:val="none" w:sz="0" w:space="0" w:color="auto"/>
            <w:left w:val="none" w:sz="0" w:space="0" w:color="auto"/>
            <w:bottom w:val="none" w:sz="0" w:space="0" w:color="auto"/>
            <w:right w:val="none" w:sz="0" w:space="0" w:color="auto"/>
          </w:divBdr>
          <w:divsChild>
            <w:div w:id="151333794">
              <w:marLeft w:val="0"/>
              <w:marRight w:val="0"/>
              <w:marTop w:val="0"/>
              <w:marBottom w:val="0"/>
              <w:divBdr>
                <w:top w:val="none" w:sz="0" w:space="0" w:color="auto"/>
                <w:left w:val="none" w:sz="0" w:space="0" w:color="auto"/>
                <w:bottom w:val="none" w:sz="0" w:space="0" w:color="auto"/>
                <w:right w:val="none" w:sz="0" w:space="0" w:color="auto"/>
              </w:divBdr>
            </w:div>
          </w:divsChild>
        </w:div>
        <w:div w:id="1300841138">
          <w:marLeft w:val="0"/>
          <w:marRight w:val="0"/>
          <w:marTop w:val="0"/>
          <w:marBottom w:val="0"/>
          <w:divBdr>
            <w:top w:val="none" w:sz="0" w:space="0" w:color="auto"/>
            <w:left w:val="none" w:sz="0" w:space="0" w:color="auto"/>
            <w:bottom w:val="none" w:sz="0" w:space="0" w:color="auto"/>
            <w:right w:val="none" w:sz="0" w:space="0" w:color="auto"/>
          </w:divBdr>
          <w:divsChild>
            <w:div w:id="57750607">
              <w:marLeft w:val="0"/>
              <w:marRight w:val="0"/>
              <w:marTop w:val="0"/>
              <w:marBottom w:val="0"/>
              <w:divBdr>
                <w:top w:val="none" w:sz="0" w:space="0" w:color="auto"/>
                <w:left w:val="none" w:sz="0" w:space="0" w:color="auto"/>
                <w:bottom w:val="none" w:sz="0" w:space="0" w:color="auto"/>
                <w:right w:val="none" w:sz="0" w:space="0" w:color="auto"/>
              </w:divBdr>
            </w:div>
          </w:divsChild>
        </w:div>
        <w:div w:id="1810898101">
          <w:marLeft w:val="0"/>
          <w:marRight w:val="0"/>
          <w:marTop w:val="0"/>
          <w:marBottom w:val="0"/>
          <w:divBdr>
            <w:top w:val="none" w:sz="0" w:space="0" w:color="auto"/>
            <w:left w:val="none" w:sz="0" w:space="0" w:color="auto"/>
            <w:bottom w:val="none" w:sz="0" w:space="0" w:color="auto"/>
            <w:right w:val="none" w:sz="0" w:space="0" w:color="auto"/>
          </w:divBdr>
          <w:divsChild>
            <w:div w:id="1107000171">
              <w:marLeft w:val="0"/>
              <w:marRight w:val="0"/>
              <w:marTop w:val="0"/>
              <w:marBottom w:val="0"/>
              <w:divBdr>
                <w:top w:val="none" w:sz="0" w:space="0" w:color="auto"/>
                <w:left w:val="none" w:sz="0" w:space="0" w:color="auto"/>
                <w:bottom w:val="none" w:sz="0" w:space="0" w:color="auto"/>
                <w:right w:val="none" w:sz="0" w:space="0" w:color="auto"/>
              </w:divBdr>
            </w:div>
          </w:divsChild>
        </w:div>
        <w:div w:id="1484468078">
          <w:marLeft w:val="0"/>
          <w:marRight w:val="0"/>
          <w:marTop w:val="0"/>
          <w:marBottom w:val="0"/>
          <w:divBdr>
            <w:top w:val="none" w:sz="0" w:space="0" w:color="auto"/>
            <w:left w:val="none" w:sz="0" w:space="0" w:color="auto"/>
            <w:bottom w:val="none" w:sz="0" w:space="0" w:color="auto"/>
            <w:right w:val="none" w:sz="0" w:space="0" w:color="auto"/>
          </w:divBdr>
          <w:divsChild>
            <w:div w:id="1247378026">
              <w:marLeft w:val="0"/>
              <w:marRight w:val="0"/>
              <w:marTop w:val="0"/>
              <w:marBottom w:val="0"/>
              <w:divBdr>
                <w:top w:val="none" w:sz="0" w:space="0" w:color="auto"/>
                <w:left w:val="none" w:sz="0" w:space="0" w:color="auto"/>
                <w:bottom w:val="none" w:sz="0" w:space="0" w:color="auto"/>
                <w:right w:val="none" w:sz="0" w:space="0" w:color="auto"/>
              </w:divBdr>
            </w:div>
          </w:divsChild>
        </w:div>
        <w:div w:id="159853356">
          <w:marLeft w:val="0"/>
          <w:marRight w:val="0"/>
          <w:marTop w:val="0"/>
          <w:marBottom w:val="0"/>
          <w:divBdr>
            <w:top w:val="none" w:sz="0" w:space="0" w:color="auto"/>
            <w:left w:val="none" w:sz="0" w:space="0" w:color="auto"/>
            <w:bottom w:val="none" w:sz="0" w:space="0" w:color="auto"/>
            <w:right w:val="none" w:sz="0" w:space="0" w:color="auto"/>
          </w:divBdr>
          <w:divsChild>
            <w:div w:id="469321233">
              <w:marLeft w:val="0"/>
              <w:marRight w:val="0"/>
              <w:marTop w:val="0"/>
              <w:marBottom w:val="0"/>
              <w:divBdr>
                <w:top w:val="none" w:sz="0" w:space="0" w:color="auto"/>
                <w:left w:val="none" w:sz="0" w:space="0" w:color="auto"/>
                <w:bottom w:val="none" w:sz="0" w:space="0" w:color="auto"/>
                <w:right w:val="none" w:sz="0" w:space="0" w:color="auto"/>
              </w:divBdr>
            </w:div>
          </w:divsChild>
        </w:div>
        <w:div w:id="1658531097">
          <w:marLeft w:val="0"/>
          <w:marRight w:val="0"/>
          <w:marTop w:val="0"/>
          <w:marBottom w:val="0"/>
          <w:divBdr>
            <w:top w:val="none" w:sz="0" w:space="0" w:color="auto"/>
            <w:left w:val="none" w:sz="0" w:space="0" w:color="auto"/>
            <w:bottom w:val="none" w:sz="0" w:space="0" w:color="auto"/>
            <w:right w:val="none" w:sz="0" w:space="0" w:color="auto"/>
          </w:divBdr>
          <w:divsChild>
            <w:div w:id="971207010">
              <w:marLeft w:val="0"/>
              <w:marRight w:val="0"/>
              <w:marTop w:val="0"/>
              <w:marBottom w:val="0"/>
              <w:divBdr>
                <w:top w:val="none" w:sz="0" w:space="0" w:color="auto"/>
                <w:left w:val="none" w:sz="0" w:space="0" w:color="auto"/>
                <w:bottom w:val="none" w:sz="0" w:space="0" w:color="auto"/>
                <w:right w:val="none" w:sz="0" w:space="0" w:color="auto"/>
              </w:divBdr>
            </w:div>
          </w:divsChild>
        </w:div>
        <w:div w:id="1535272175">
          <w:marLeft w:val="0"/>
          <w:marRight w:val="0"/>
          <w:marTop w:val="0"/>
          <w:marBottom w:val="0"/>
          <w:divBdr>
            <w:top w:val="none" w:sz="0" w:space="0" w:color="auto"/>
            <w:left w:val="none" w:sz="0" w:space="0" w:color="auto"/>
            <w:bottom w:val="none" w:sz="0" w:space="0" w:color="auto"/>
            <w:right w:val="none" w:sz="0" w:space="0" w:color="auto"/>
          </w:divBdr>
          <w:divsChild>
            <w:div w:id="1084497784">
              <w:marLeft w:val="0"/>
              <w:marRight w:val="0"/>
              <w:marTop w:val="0"/>
              <w:marBottom w:val="0"/>
              <w:divBdr>
                <w:top w:val="none" w:sz="0" w:space="0" w:color="auto"/>
                <w:left w:val="none" w:sz="0" w:space="0" w:color="auto"/>
                <w:bottom w:val="none" w:sz="0" w:space="0" w:color="auto"/>
                <w:right w:val="none" w:sz="0" w:space="0" w:color="auto"/>
              </w:divBdr>
            </w:div>
          </w:divsChild>
        </w:div>
        <w:div w:id="730807015">
          <w:marLeft w:val="0"/>
          <w:marRight w:val="0"/>
          <w:marTop w:val="0"/>
          <w:marBottom w:val="0"/>
          <w:divBdr>
            <w:top w:val="none" w:sz="0" w:space="0" w:color="auto"/>
            <w:left w:val="none" w:sz="0" w:space="0" w:color="auto"/>
            <w:bottom w:val="none" w:sz="0" w:space="0" w:color="auto"/>
            <w:right w:val="none" w:sz="0" w:space="0" w:color="auto"/>
          </w:divBdr>
          <w:divsChild>
            <w:div w:id="1280186040">
              <w:marLeft w:val="0"/>
              <w:marRight w:val="0"/>
              <w:marTop w:val="0"/>
              <w:marBottom w:val="0"/>
              <w:divBdr>
                <w:top w:val="none" w:sz="0" w:space="0" w:color="auto"/>
                <w:left w:val="none" w:sz="0" w:space="0" w:color="auto"/>
                <w:bottom w:val="none" w:sz="0" w:space="0" w:color="auto"/>
                <w:right w:val="none" w:sz="0" w:space="0" w:color="auto"/>
              </w:divBdr>
            </w:div>
          </w:divsChild>
        </w:div>
        <w:div w:id="1743408968">
          <w:marLeft w:val="0"/>
          <w:marRight w:val="0"/>
          <w:marTop w:val="0"/>
          <w:marBottom w:val="0"/>
          <w:divBdr>
            <w:top w:val="none" w:sz="0" w:space="0" w:color="auto"/>
            <w:left w:val="none" w:sz="0" w:space="0" w:color="auto"/>
            <w:bottom w:val="none" w:sz="0" w:space="0" w:color="auto"/>
            <w:right w:val="none" w:sz="0" w:space="0" w:color="auto"/>
          </w:divBdr>
          <w:divsChild>
            <w:div w:id="983001855">
              <w:marLeft w:val="0"/>
              <w:marRight w:val="0"/>
              <w:marTop w:val="0"/>
              <w:marBottom w:val="0"/>
              <w:divBdr>
                <w:top w:val="none" w:sz="0" w:space="0" w:color="auto"/>
                <w:left w:val="none" w:sz="0" w:space="0" w:color="auto"/>
                <w:bottom w:val="none" w:sz="0" w:space="0" w:color="auto"/>
                <w:right w:val="none" w:sz="0" w:space="0" w:color="auto"/>
              </w:divBdr>
            </w:div>
          </w:divsChild>
        </w:div>
        <w:div w:id="949356327">
          <w:marLeft w:val="0"/>
          <w:marRight w:val="0"/>
          <w:marTop w:val="0"/>
          <w:marBottom w:val="0"/>
          <w:divBdr>
            <w:top w:val="none" w:sz="0" w:space="0" w:color="auto"/>
            <w:left w:val="none" w:sz="0" w:space="0" w:color="auto"/>
            <w:bottom w:val="none" w:sz="0" w:space="0" w:color="auto"/>
            <w:right w:val="none" w:sz="0" w:space="0" w:color="auto"/>
          </w:divBdr>
          <w:divsChild>
            <w:div w:id="248199921">
              <w:marLeft w:val="0"/>
              <w:marRight w:val="0"/>
              <w:marTop w:val="0"/>
              <w:marBottom w:val="0"/>
              <w:divBdr>
                <w:top w:val="none" w:sz="0" w:space="0" w:color="auto"/>
                <w:left w:val="none" w:sz="0" w:space="0" w:color="auto"/>
                <w:bottom w:val="none" w:sz="0" w:space="0" w:color="auto"/>
                <w:right w:val="none" w:sz="0" w:space="0" w:color="auto"/>
              </w:divBdr>
            </w:div>
          </w:divsChild>
        </w:div>
        <w:div w:id="1850558720">
          <w:marLeft w:val="0"/>
          <w:marRight w:val="0"/>
          <w:marTop w:val="0"/>
          <w:marBottom w:val="0"/>
          <w:divBdr>
            <w:top w:val="none" w:sz="0" w:space="0" w:color="auto"/>
            <w:left w:val="none" w:sz="0" w:space="0" w:color="auto"/>
            <w:bottom w:val="none" w:sz="0" w:space="0" w:color="auto"/>
            <w:right w:val="none" w:sz="0" w:space="0" w:color="auto"/>
          </w:divBdr>
          <w:divsChild>
            <w:div w:id="1555192297">
              <w:marLeft w:val="0"/>
              <w:marRight w:val="0"/>
              <w:marTop w:val="0"/>
              <w:marBottom w:val="0"/>
              <w:divBdr>
                <w:top w:val="none" w:sz="0" w:space="0" w:color="auto"/>
                <w:left w:val="none" w:sz="0" w:space="0" w:color="auto"/>
                <w:bottom w:val="none" w:sz="0" w:space="0" w:color="auto"/>
                <w:right w:val="none" w:sz="0" w:space="0" w:color="auto"/>
              </w:divBdr>
            </w:div>
          </w:divsChild>
        </w:div>
        <w:div w:id="574826805">
          <w:marLeft w:val="0"/>
          <w:marRight w:val="0"/>
          <w:marTop w:val="0"/>
          <w:marBottom w:val="0"/>
          <w:divBdr>
            <w:top w:val="none" w:sz="0" w:space="0" w:color="auto"/>
            <w:left w:val="none" w:sz="0" w:space="0" w:color="auto"/>
            <w:bottom w:val="none" w:sz="0" w:space="0" w:color="auto"/>
            <w:right w:val="none" w:sz="0" w:space="0" w:color="auto"/>
          </w:divBdr>
          <w:divsChild>
            <w:div w:id="311755503">
              <w:marLeft w:val="0"/>
              <w:marRight w:val="0"/>
              <w:marTop w:val="0"/>
              <w:marBottom w:val="0"/>
              <w:divBdr>
                <w:top w:val="none" w:sz="0" w:space="0" w:color="auto"/>
                <w:left w:val="none" w:sz="0" w:space="0" w:color="auto"/>
                <w:bottom w:val="none" w:sz="0" w:space="0" w:color="auto"/>
                <w:right w:val="none" w:sz="0" w:space="0" w:color="auto"/>
              </w:divBdr>
            </w:div>
          </w:divsChild>
        </w:div>
        <w:div w:id="694966718">
          <w:marLeft w:val="0"/>
          <w:marRight w:val="0"/>
          <w:marTop w:val="0"/>
          <w:marBottom w:val="0"/>
          <w:divBdr>
            <w:top w:val="none" w:sz="0" w:space="0" w:color="auto"/>
            <w:left w:val="none" w:sz="0" w:space="0" w:color="auto"/>
            <w:bottom w:val="none" w:sz="0" w:space="0" w:color="auto"/>
            <w:right w:val="none" w:sz="0" w:space="0" w:color="auto"/>
          </w:divBdr>
          <w:divsChild>
            <w:div w:id="1596598072">
              <w:marLeft w:val="0"/>
              <w:marRight w:val="0"/>
              <w:marTop w:val="0"/>
              <w:marBottom w:val="0"/>
              <w:divBdr>
                <w:top w:val="none" w:sz="0" w:space="0" w:color="auto"/>
                <w:left w:val="none" w:sz="0" w:space="0" w:color="auto"/>
                <w:bottom w:val="none" w:sz="0" w:space="0" w:color="auto"/>
                <w:right w:val="none" w:sz="0" w:space="0" w:color="auto"/>
              </w:divBdr>
            </w:div>
          </w:divsChild>
        </w:div>
        <w:div w:id="1009480974">
          <w:marLeft w:val="0"/>
          <w:marRight w:val="0"/>
          <w:marTop w:val="0"/>
          <w:marBottom w:val="0"/>
          <w:divBdr>
            <w:top w:val="none" w:sz="0" w:space="0" w:color="auto"/>
            <w:left w:val="none" w:sz="0" w:space="0" w:color="auto"/>
            <w:bottom w:val="none" w:sz="0" w:space="0" w:color="auto"/>
            <w:right w:val="none" w:sz="0" w:space="0" w:color="auto"/>
          </w:divBdr>
          <w:divsChild>
            <w:div w:id="1666592743">
              <w:marLeft w:val="0"/>
              <w:marRight w:val="0"/>
              <w:marTop w:val="0"/>
              <w:marBottom w:val="0"/>
              <w:divBdr>
                <w:top w:val="none" w:sz="0" w:space="0" w:color="auto"/>
                <w:left w:val="none" w:sz="0" w:space="0" w:color="auto"/>
                <w:bottom w:val="none" w:sz="0" w:space="0" w:color="auto"/>
                <w:right w:val="none" w:sz="0" w:space="0" w:color="auto"/>
              </w:divBdr>
            </w:div>
          </w:divsChild>
        </w:div>
        <w:div w:id="362168388">
          <w:marLeft w:val="0"/>
          <w:marRight w:val="0"/>
          <w:marTop w:val="0"/>
          <w:marBottom w:val="0"/>
          <w:divBdr>
            <w:top w:val="none" w:sz="0" w:space="0" w:color="auto"/>
            <w:left w:val="none" w:sz="0" w:space="0" w:color="auto"/>
            <w:bottom w:val="none" w:sz="0" w:space="0" w:color="auto"/>
            <w:right w:val="none" w:sz="0" w:space="0" w:color="auto"/>
          </w:divBdr>
          <w:divsChild>
            <w:div w:id="1446149950">
              <w:marLeft w:val="0"/>
              <w:marRight w:val="0"/>
              <w:marTop w:val="0"/>
              <w:marBottom w:val="0"/>
              <w:divBdr>
                <w:top w:val="none" w:sz="0" w:space="0" w:color="auto"/>
                <w:left w:val="none" w:sz="0" w:space="0" w:color="auto"/>
                <w:bottom w:val="none" w:sz="0" w:space="0" w:color="auto"/>
                <w:right w:val="none" w:sz="0" w:space="0" w:color="auto"/>
              </w:divBdr>
            </w:div>
          </w:divsChild>
        </w:div>
        <w:div w:id="868563373">
          <w:marLeft w:val="0"/>
          <w:marRight w:val="0"/>
          <w:marTop w:val="0"/>
          <w:marBottom w:val="0"/>
          <w:divBdr>
            <w:top w:val="none" w:sz="0" w:space="0" w:color="auto"/>
            <w:left w:val="none" w:sz="0" w:space="0" w:color="auto"/>
            <w:bottom w:val="none" w:sz="0" w:space="0" w:color="auto"/>
            <w:right w:val="none" w:sz="0" w:space="0" w:color="auto"/>
          </w:divBdr>
          <w:divsChild>
            <w:div w:id="204026538">
              <w:marLeft w:val="0"/>
              <w:marRight w:val="0"/>
              <w:marTop w:val="0"/>
              <w:marBottom w:val="0"/>
              <w:divBdr>
                <w:top w:val="none" w:sz="0" w:space="0" w:color="auto"/>
                <w:left w:val="none" w:sz="0" w:space="0" w:color="auto"/>
                <w:bottom w:val="none" w:sz="0" w:space="0" w:color="auto"/>
                <w:right w:val="none" w:sz="0" w:space="0" w:color="auto"/>
              </w:divBdr>
            </w:div>
          </w:divsChild>
        </w:div>
        <w:div w:id="1666664455">
          <w:marLeft w:val="0"/>
          <w:marRight w:val="0"/>
          <w:marTop w:val="0"/>
          <w:marBottom w:val="0"/>
          <w:divBdr>
            <w:top w:val="none" w:sz="0" w:space="0" w:color="auto"/>
            <w:left w:val="none" w:sz="0" w:space="0" w:color="auto"/>
            <w:bottom w:val="none" w:sz="0" w:space="0" w:color="auto"/>
            <w:right w:val="none" w:sz="0" w:space="0" w:color="auto"/>
          </w:divBdr>
          <w:divsChild>
            <w:div w:id="917521355">
              <w:marLeft w:val="0"/>
              <w:marRight w:val="0"/>
              <w:marTop w:val="0"/>
              <w:marBottom w:val="0"/>
              <w:divBdr>
                <w:top w:val="none" w:sz="0" w:space="0" w:color="auto"/>
                <w:left w:val="none" w:sz="0" w:space="0" w:color="auto"/>
                <w:bottom w:val="none" w:sz="0" w:space="0" w:color="auto"/>
                <w:right w:val="none" w:sz="0" w:space="0" w:color="auto"/>
              </w:divBdr>
            </w:div>
          </w:divsChild>
        </w:div>
        <w:div w:id="1030228190">
          <w:marLeft w:val="0"/>
          <w:marRight w:val="0"/>
          <w:marTop w:val="0"/>
          <w:marBottom w:val="0"/>
          <w:divBdr>
            <w:top w:val="none" w:sz="0" w:space="0" w:color="auto"/>
            <w:left w:val="none" w:sz="0" w:space="0" w:color="auto"/>
            <w:bottom w:val="none" w:sz="0" w:space="0" w:color="auto"/>
            <w:right w:val="none" w:sz="0" w:space="0" w:color="auto"/>
          </w:divBdr>
          <w:divsChild>
            <w:div w:id="1531070424">
              <w:marLeft w:val="0"/>
              <w:marRight w:val="0"/>
              <w:marTop w:val="0"/>
              <w:marBottom w:val="0"/>
              <w:divBdr>
                <w:top w:val="none" w:sz="0" w:space="0" w:color="auto"/>
                <w:left w:val="none" w:sz="0" w:space="0" w:color="auto"/>
                <w:bottom w:val="none" w:sz="0" w:space="0" w:color="auto"/>
                <w:right w:val="none" w:sz="0" w:space="0" w:color="auto"/>
              </w:divBdr>
            </w:div>
          </w:divsChild>
        </w:div>
        <w:div w:id="611016212">
          <w:marLeft w:val="0"/>
          <w:marRight w:val="0"/>
          <w:marTop w:val="0"/>
          <w:marBottom w:val="0"/>
          <w:divBdr>
            <w:top w:val="none" w:sz="0" w:space="0" w:color="auto"/>
            <w:left w:val="none" w:sz="0" w:space="0" w:color="auto"/>
            <w:bottom w:val="none" w:sz="0" w:space="0" w:color="auto"/>
            <w:right w:val="none" w:sz="0" w:space="0" w:color="auto"/>
          </w:divBdr>
          <w:divsChild>
            <w:div w:id="1144464004">
              <w:marLeft w:val="0"/>
              <w:marRight w:val="0"/>
              <w:marTop w:val="0"/>
              <w:marBottom w:val="0"/>
              <w:divBdr>
                <w:top w:val="none" w:sz="0" w:space="0" w:color="auto"/>
                <w:left w:val="none" w:sz="0" w:space="0" w:color="auto"/>
                <w:bottom w:val="none" w:sz="0" w:space="0" w:color="auto"/>
                <w:right w:val="none" w:sz="0" w:space="0" w:color="auto"/>
              </w:divBdr>
            </w:div>
          </w:divsChild>
        </w:div>
        <w:div w:id="290020482">
          <w:marLeft w:val="0"/>
          <w:marRight w:val="0"/>
          <w:marTop w:val="0"/>
          <w:marBottom w:val="0"/>
          <w:divBdr>
            <w:top w:val="none" w:sz="0" w:space="0" w:color="auto"/>
            <w:left w:val="none" w:sz="0" w:space="0" w:color="auto"/>
            <w:bottom w:val="none" w:sz="0" w:space="0" w:color="auto"/>
            <w:right w:val="none" w:sz="0" w:space="0" w:color="auto"/>
          </w:divBdr>
          <w:divsChild>
            <w:div w:id="1198541896">
              <w:marLeft w:val="0"/>
              <w:marRight w:val="0"/>
              <w:marTop w:val="0"/>
              <w:marBottom w:val="0"/>
              <w:divBdr>
                <w:top w:val="none" w:sz="0" w:space="0" w:color="auto"/>
                <w:left w:val="none" w:sz="0" w:space="0" w:color="auto"/>
                <w:bottom w:val="none" w:sz="0" w:space="0" w:color="auto"/>
                <w:right w:val="none" w:sz="0" w:space="0" w:color="auto"/>
              </w:divBdr>
            </w:div>
          </w:divsChild>
        </w:div>
        <w:div w:id="1102800633">
          <w:marLeft w:val="0"/>
          <w:marRight w:val="0"/>
          <w:marTop w:val="0"/>
          <w:marBottom w:val="0"/>
          <w:divBdr>
            <w:top w:val="none" w:sz="0" w:space="0" w:color="auto"/>
            <w:left w:val="none" w:sz="0" w:space="0" w:color="auto"/>
            <w:bottom w:val="none" w:sz="0" w:space="0" w:color="auto"/>
            <w:right w:val="none" w:sz="0" w:space="0" w:color="auto"/>
          </w:divBdr>
          <w:divsChild>
            <w:div w:id="150370701">
              <w:marLeft w:val="0"/>
              <w:marRight w:val="0"/>
              <w:marTop w:val="0"/>
              <w:marBottom w:val="0"/>
              <w:divBdr>
                <w:top w:val="none" w:sz="0" w:space="0" w:color="auto"/>
                <w:left w:val="none" w:sz="0" w:space="0" w:color="auto"/>
                <w:bottom w:val="none" w:sz="0" w:space="0" w:color="auto"/>
                <w:right w:val="none" w:sz="0" w:space="0" w:color="auto"/>
              </w:divBdr>
            </w:div>
          </w:divsChild>
        </w:div>
        <w:div w:id="1169250045">
          <w:marLeft w:val="0"/>
          <w:marRight w:val="0"/>
          <w:marTop w:val="0"/>
          <w:marBottom w:val="0"/>
          <w:divBdr>
            <w:top w:val="none" w:sz="0" w:space="0" w:color="auto"/>
            <w:left w:val="none" w:sz="0" w:space="0" w:color="auto"/>
            <w:bottom w:val="none" w:sz="0" w:space="0" w:color="auto"/>
            <w:right w:val="none" w:sz="0" w:space="0" w:color="auto"/>
          </w:divBdr>
          <w:divsChild>
            <w:div w:id="2054888692">
              <w:marLeft w:val="0"/>
              <w:marRight w:val="0"/>
              <w:marTop w:val="0"/>
              <w:marBottom w:val="0"/>
              <w:divBdr>
                <w:top w:val="none" w:sz="0" w:space="0" w:color="auto"/>
                <w:left w:val="none" w:sz="0" w:space="0" w:color="auto"/>
                <w:bottom w:val="none" w:sz="0" w:space="0" w:color="auto"/>
                <w:right w:val="none" w:sz="0" w:space="0" w:color="auto"/>
              </w:divBdr>
            </w:div>
          </w:divsChild>
        </w:div>
        <w:div w:id="685256437">
          <w:marLeft w:val="0"/>
          <w:marRight w:val="0"/>
          <w:marTop w:val="0"/>
          <w:marBottom w:val="0"/>
          <w:divBdr>
            <w:top w:val="none" w:sz="0" w:space="0" w:color="auto"/>
            <w:left w:val="none" w:sz="0" w:space="0" w:color="auto"/>
            <w:bottom w:val="none" w:sz="0" w:space="0" w:color="auto"/>
            <w:right w:val="none" w:sz="0" w:space="0" w:color="auto"/>
          </w:divBdr>
          <w:divsChild>
            <w:div w:id="1510100278">
              <w:marLeft w:val="0"/>
              <w:marRight w:val="0"/>
              <w:marTop w:val="0"/>
              <w:marBottom w:val="0"/>
              <w:divBdr>
                <w:top w:val="none" w:sz="0" w:space="0" w:color="auto"/>
                <w:left w:val="none" w:sz="0" w:space="0" w:color="auto"/>
                <w:bottom w:val="none" w:sz="0" w:space="0" w:color="auto"/>
                <w:right w:val="none" w:sz="0" w:space="0" w:color="auto"/>
              </w:divBdr>
            </w:div>
          </w:divsChild>
        </w:div>
        <w:div w:id="1934433947">
          <w:marLeft w:val="0"/>
          <w:marRight w:val="0"/>
          <w:marTop w:val="0"/>
          <w:marBottom w:val="0"/>
          <w:divBdr>
            <w:top w:val="none" w:sz="0" w:space="0" w:color="auto"/>
            <w:left w:val="none" w:sz="0" w:space="0" w:color="auto"/>
            <w:bottom w:val="none" w:sz="0" w:space="0" w:color="auto"/>
            <w:right w:val="none" w:sz="0" w:space="0" w:color="auto"/>
          </w:divBdr>
          <w:divsChild>
            <w:div w:id="272327373">
              <w:marLeft w:val="0"/>
              <w:marRight w:val="0"/>
              <w:marTop w:val="0"/>
              <w:marBottom w:val="0"/>
              <w:divBdr>
                <w:top w:val="none" w:sz="0" w:space="0" w:color="auto"/>
                <w:left w:val="none" w:sz="0" w:space="0" w:color="auto"/>
                <w:bottom w:val="none" w:sz="0" w:space="0" w:color="auto"/>
                <w:right w:val="none" w:sz="0" w:space="0" w:color="auto"/>
              </w:divBdr>
            </w:div>
          </w:divsChild>
        </w:div>
        <w:div w:id="1876890711">
          <w:marLeft w:val="0"/>
          <w:marRight w:val="0"/>
          <w:marTop w:val="0"/>
          <w:marBottom w:val="0"/>
          <w:divBdr>
            <w:top w:val="none" w:sz="0" w:space="0" w:color="auto"/>
            <w:left w:val="none" w:sz="0" w:space="0" w:color="auto"/>
            <w:bottom w:val="none" w:sz="0" w:space="0" w:color="auto"/>
            <w:right w:val="none" w:sz="0" w:space="0" w:color="auto"/>
          </w:divBdr>
          <w:divsChild>
            <w:div w:id="892929891">
              <w:marLeft w:val="0"/>
              <w:marRight w:val="0"/>
              <w:marTop w:val="0"/>
              <w:marBottom w:val="0"/>
              <w:divBdr>
                <w:top w:val="none" w:sz="0" w:space="0" w:color="auto"/>
                <w:left w:val="none" w:sz="0" w:space="0" w:color="auto"/>
                <w:bottom w:val="none" w:sz="0" w:space="0" w:color="auto"/>
                <w:right w:val="none" w:sz="0" w:space="0" w:color="auto"/>
              </w:divBdr>
            </w:div>
          </w:divsChild>
        </w:div>
        <w:div w:id="240141560">
          <w:marLeft w:val="0"/>
          <w:marRight w:val="0"/>
          <w:marTop w:val="0"/>
          <w:marBottom w:val="0"/>
          <w:divBdr>
            <w:top w:val="none" w:sz="0" w:space="0" w:color="auto"/>
            <w:left w:val="none" w:sz="0" w:space="0" w:color="auto"/>
            <w:bottom w:val="none" w:sz="0" w:space="0" w:color="auto"/>
            <w:right w:val="none" w:sz="0" w:space="0" w:color="auto"/>
          </w:divBdr>
          <w:divsChild>
            <w:div w:id="1636985860">
              <w:marLeft w:val="0"/>
              <w:marRight w:val="0"/>
              <w:marTop w:val="0"/>
              <w:marBottom w:val="0"/>
              <w:divBdr>
                <w:top w:val="none" w:sz="0" w:space="0" w:color="auto"/>
                <w:left w:val="none" w:sz="0" w:space="0" w:color="auto"/>
                <w:bottom w:val="none" w:sz="0" w:space="0" w:color="auto"/>
                <w:right w:val="none" w:sz="0" w:space="0" w:color="auto"/>
              </w:divBdr>
            </w:div>
          </w:divsChild>
        </w:div>
        <w:div w:id="232206713">
          <w:marLeft w:val="0"/>
          <w:marRight w:val="0"/>
          <w:marTop w:val="0"/>
          <w:marBottom w:val="0"/>
          <w:divBdr>
            <w:top w:val="none" w:sz="0" w:space="0" w:color="auto"/>
            <w:left w:val="none" w:sz="0" w:space="0" w:color="auto"/>
            <w:bottom w:val="none" w:sz="0" w:space="0" w:color="auto"/>
            <w:right w:val="none" w:sz="0" w:space="0" w:color="auto"/>
          </w:divBdr>
          <w:divsChild>
            <w:div w:id="1880967377">
              <w:marLeft w:val="0"/>
              <w:marRight w:val="0"/>
              <w:marTop w:val="0"/>
              <w:marBottom w:val="0"/>
              <w:divBdr>
                <w:top w:val="none" w:sz="0" w:space="0" w:color="auto"/>
                <w:left w:val="none" w:sz="0" w:space="0" w:color="auto"/>
                <w:bottom w:val="none" w:sz="0" w:space="0" w:color="auto"/>
                <w:right w:val="none" w:sz="0" w:space="0" w:color="auto"/>
              </w:divBdr>
            </w:div>
          </w:divsChild>
        </w:div>
        <w:div w:id="966395896">
          <w:marLeft w:val="0"/>
          <w:marRight w:val="0"/>
          <w:marTop w:val="0"/>
          <w:marBottom w:val="0"/>
          <w:divBdr>
            <w:top w:val="none" w:sz="0" w:space="0" w:color="auto"/>
            <w:left w:val="none" w:sz="0" w:space="0" w:color="auto"/>
            <w:bottom w:val="none" w:sz="0" w:space="0" w:color="auto"/>
            <w:right w:val="none" w:sz="0" w:space="0" w:color="auto"/>
          </w:divBdr>
          <w:divsChild>
            <w:div w:id="378625259">
              <w:marLeft w:val="0"/>
              <w:marRight w:val="0"/>
              <w:marTop w:val="0"/>
              <w:marBottom w:val="0"/>
              <w:divBdr>
                <w:top w:val="none" w:sz="0" w:space="0" w:color="auto"/>
                <w:left w:val="none" w:sz="0" w:space="0" w:color="auto"/>
                <w:bottom w:val="none" w:sz="0" w:space="0" w:color="auto"/>
                <w:right w:val="none" w:sz="0" w:space="0" w:color="auto"/>
              </w:divBdr>
            </w:div>
          </w:divsChild>
        </w:div>
        <w:div w:id="568882915">
          <w:marLeft w:val="0"/>
          <w:marRight w:val="0"/>
          <w:marTop w:val="0"/>
          <w:marBottom w:val="0"/>
          <w:divBdr>
            <w:top w:val="none" w:sz="0" w:space="0" w:color="auto"/>
            <w:left w:val="none" w:sz="0" w:space="0" w:color="auto"/>
            <w:bottom w:val="none" w:sz="0" w:space="0" w:color="auto"/>
            <w:right w:val="none" w:sz="0" w:space="0" w:color="auto"/>
          </w:divBdr>
          <w:divsChild>
            <w:div w:id="940842407">
              <w:marLeft w:val="0"/>
              <w:marRight w:val="0"/>
              <w:marTop w:val="0"/>
              <w:marBottom w:val="0"/>
              <w:divBdr>
                <w:top w:val="none" w:sz="0" w:space="0" w:color="auto"/>
                <w:left w:val="none" w:sz="0" w:space="0" w:color="auto"/>
                <w:bottom w:val="none" w:sz="0" w:space="0" w:color="auto"/>
                <w:right w:val="none" w:sz="0" w:space="0" w:color="auto"/>
              </w:divBdr>
            </w:div>
          </w:divsChild>
        </w:div>
        <w:div w:id="80955770">
          <w:marLeft w:val="0"/>
          <w:marRight w:val="0"/>
          <w:marTop w:val="0"/>
          <w:marBottom w:val="0"/>
          <w:divBdr>
            <w:top w:val="none" w:sz="0" w:space="0" w:color="auto"/>
            <w:left w:val="none" w:sz="0" w:space="0" w:color="auto"/>
            <w:bottom w:val="none" w:sz="0" w:space="0" w:color="auto"/>
            <w:right w:val="none" w:sz="0" w:space="0" w:color="auto"/>
          </w:divBdr>
          <w:divsChild>
            <w:div w:id="127939094">
              <w:marLeft w:val="0"/>
              <w:marRight w:val="0"/>
              <w:marTop w:val="0"/>
              <w:marBottom w:val="0"/>
              <w:divBdr>
                <w:top w:val="none" w:sz="0" w:space="0" w:color="auto"/>
                <w:left w:val="none" w:sz="0" w:space="0" w:color="auto"/>
                <w:bottom w:val="none" w:sz="0" w:space="0" w:color="auto"/>
                <w:right w:val="none" w:sz="0" w:space="0" w:color="auto"/>
              </w:divBdr>
            </w:div>
          </w:divsChild>
        </w:div>
        <w:div w:id="534391997">
          <w:marLeft w:val="0"/>
          <w:marRight w:val="0"/>
          <w:marTop w:val="0"/>
          <w:marBottom w:val="0"/>
          <w:divBdr>
            <w:top w:val="none" w:sz="0" w:space="0" w:color="auto"/>
            <w:left w:val="none" w:sz="0" w:space="0" w:color="auto"/>
            <w:bottom w:val="none" w:sz="0" w:space="0" w:color="auto"/>
            <w:right w:val="none" w:sz="0" w:space="0" w:color="auto"/>
          </w:divBdr>
          <w:divsChild>
            <w:div w:id="1848596123">
              <w:marLeft w:val="0"/>
              <w:marRight w:val="0"/>
              <w:marTop w:val="0"/>
              <w:marBottom w:val="0"/>
              <w:divBdr>
                <w:top w:val="none" w:sz="0" w:space="0" w:color="auto"/>
                <w:left w:val="none" w:sz="0" w:space="0" w:color="auto"/>
                <w:bottom w:val="none" w:sz="0" w:space="0" w:color="auto"/>
                <w:right w:val="none" w:sz="0" w:space="0" w:color="auto"/>
              </w:divBdr>
            </w:div>
          </w:divsChild>
        </w:div>
        <w:div w:id="1541473321">
          <w:marLeft w:val="0"/>
          <w:marRight w:val="0"/>
          <w:marTop w:val="0"/>
          <w:marBottom w:val="0"/>
          <w:divBdr>
            <w:top w:val="none" w:sz="0" w:space="0" w:color="auto"/>
            <w:left w:val="none" w:sz="0" w:space="0" w:color="auto"/>
            <w:bottom w:val="none" w:sz="0" w:space="0" w:color="auto"/>
            <w:right w:val="none" w:sz="0" w:space="0" w:color="auto"/>
          </w:divBdr>
          <w:divsChild>
            <w:div w:id="1473014450">
              <w:marLeft w:val="0"/>
              <w:marRight w:val="0"/>
              <w:marTop w:val="0"/>
              <w:marBottom w:val="0"/>
              <w:divBdr>
                <w:top w:val="none" w:sz="0" w:space="0" w:color="auto"/>
                <w:left w:val="none" w:sz="0" w:space="0" w:color="auto"/>
                <w:bottom w:val="none" w:sz="0" w:space="0" w:color="auto"/>
                <w:right w:val="none" w:sz="0" w:space="0" w:color="auto"/>
              </w:divBdr>
            </w:div>
          </w:divsChild>
        </w:div>
        <w:div w:id="909577547">
          <w:marLeft w:val="0"/>
          <w:marRight w:val="0"/>
          <w:marTop w:val="0"/>
          <w:marBottom w:val="0"/>
          <w:divBdr>
            <w:top w:val="none" w:sz="0" w:space="0" w:color="auto"/>
            <w:left w:val="none" w:sz="0" w:space="0" w:color="auto"/>
            <w:bottom w:val="none" w:sz="0" w:space="0" w:color="auto"/>
            <w:right w:val="none" w:sz="0" w:space="0" w:color="auto"/>
          </w:divBdr>
          <w:divsChild>
            <w:div w:id="831723566">
              <w:marLeft w:val="0"/>
              <w:marRight w:val="0"/>
              <w:marTop w:val="0"/>
              <w:marBottom w:val="0"/>
              <w:divBdr>
                <w:top w:val="none" w:sz="0" w:space="0" w:color="auto"/>
                <w:left w:val="none" w:sz="0" w:space="0" w:color="auto"/>
                <w:bottom w:val="none" w:sz="0" w:space="0" w:color="auto"/>
                <w:right w:val="none" w:sz="0" w:space="0" w:color="auto"/>
              </w:divBdr>
            </w:div>
          </w:divsChild>
        </w:div>
        <w:div w:id="86075004">
          <w:marLeft w:val="0"/>
          <w:marRight w:val="0"/>
          <w:marTop w:val="0"/>
          <w:marBottom w:val="0"/>
          <w:divBdr>
            <w:top w:val="none" w:sz="0" w:space="0" w:color="auto"/>
            <w:left w:val="none" w:sz="0" w:space="0" w:color="auto"/>
            <w:bottom w:val="none" w:sz="0" w:space="0" w:color="auto"/>
            <w:right w:val="none" w:sz="0" w:space="0" w:color="auto"/>
          </w:divBdr>
          <w:divsChild>
            <w:div w:id="2022850641">
              <w:marLeft w:val="0"/>
              <w:marRight w:val="0"/>
              <w:marTop w:val="0"/>
              <w:marBottom w:val="0"/>
              <w:divBdr>
                <w:top w:val="none" w:sz="0" w:space="0" w:color="auto"/>
                <w:left w:val="none" w:sz="0" w:space="0" w:color="auto"/>
                <w:bottom w:val="none" w:sz="0" w:space="0" w:color="auto"/>
                <w:right w:val="none" w:sz="0" w:space="0" w:color="auto"/>
              </w:divBdr>
            </w:div>
          </w:divsChild>
        </w:div>
        <w:div w:id="948583469">
          <w:marLeft w:val="0"/>
          <w:marRight w:val="0"/>
          <w:marTop w:val="0"/>
          <w:marBottom w:val="0"/>
          <w:divBdr>
            <w:top w:val="none" w:sz="0" w:space="0" w:color="auto"/>
            <w:left w:val="none" w:sz="0" w:space="0" w:color="auto"/>
            <w:bottom w:val="none" w:sz="0" w:space="0" w:color="auto"/>
            <w:right w:val="none" w:sz="0" w:space="0" w:color="auto"/>
          </w:divBdr>
          <w:divsChild>
            <w:div w:id="1275290639">
              <w:marLeft w:val="0"/>
              <w:marRight w:val="0"/>
              <w:marTop w:val="0"/>
              <w:marBottom w:val="0"/>
              <w:divBdr>
                <w:top w:val="none" w:sz="0" w:space="0" w:color="auto"/>
                <w:left w:val="none" w:sz="0" w:space="0" w:color="auto"/>
                <w:bottom w:val="none" w:sz="0" w:space="0" w:color="auto"/>
                <w:right w:val="none" w:sz="0" w:space="0" w:color="auto"/>
              </w:divBdr>
            </w:div>
          </w:divsChild>
        </w:div>
        <w:div w:id="1844278821">
          <w:marLeft w:val="0"/>
          <w:marRight w:val="0"/>
          <w:marTop w:val="0"/>
          <w:marBottom w:val="0"/>
          <w:divBdr>
            <w:top w:val="none" w:sz="0" w:space="0" w:color="auto"/>
            <w:left w:val="none" w:sz="0" w:space="0" w:color="auto"/>
            <w:bottom w:val="none" w:sz="0" w:space="0" w:color="auto"/>
            <w:right w:val="none" w:sz="0" w:space="0" w:color="auto"/>
          </w:divBdr>
          <w:divsChild>
            <w:div w:id="363941506">
              <w:marLeft w:val="0"/>
              <w:marRight w:val="0"/>
              <w:marTop w:val="0"/>
              <w:marBottom w:val="0"/>
              <w:divBdr>
                <w:top w:val="none" w:sz="0" w:space="0" w:color="auto"/>
                <w:left w:val="none" w:sz="0" w:space="0" w:color="auto"/>
                <w:bottom w:val="none" w:sz="0" w:space="0" w:color="auto"/>
                <w:right w:val="none" w:sz="0" w:space="0" w:color="auto"/>
              </w:divBdr>
            </w:div>
          </w:divsChild>
        </w:div>
        <w:div w:id="842747187">
          <w:marLeft w:val="0"/>
          <w:marRight w:val="0"/>
          <w:marTop w:val="0"/>
          <w:marBottom w:val="0"/>
          <w:divBdr>
            <w:top w:val="none" w:sz="0" w:space="0" w:color="auto"/>
            <w:left w:val="none" w:sz="0" w:space="0" w:color="auto"/>
            <w:bottom w:val="none" w:sz="0" w:space="0" w:color="auto"/>
            <w:right w:val="none" w:sz="0" w:space="0" w:color="auto"/>
          </w:divBdr>
          <w:divsChild>
            <w:div w:id="45494310">
              <w:marLeft w:val="0"/>
              <w:marRight w:val="0"/>
              <w:marTop w:val="0"/>
              <w:marBottom w:val="0"/>
              <w:divBdr>
                <w:top w:val="none" w:sz="0" w:space="0" w:color="auto"/>
                <w:left w:val="none" w:sz="0" w:space="0" w:color="auto"/>
                <w:bottom w:val="none" w:sz="0" w:space="0" w:color="auto"/>
                <w:right w:val="none" w:sz="0" w:space="0" w:color="auto"/>
              </w:divBdr>
            </w:div>
          </w:divsChild>
        </w:div>
        <w:div w:id="923298406">
          <w:marLeft w:val="0"/>
          <w:marRight w:val="0"/>
          <w:marTop w:val="0"/>
          <w:marBottom w:val="0"/>
          <w:divBdr>
            <w:top w:val="none" w:sz="0" w:space="0" w:color="auto"/>
            <w:left w:val="none" w:sz="0" w:space="0" w:color="auto"/>
            <w:bottom w:val="none" w:sz="0" w:space="0" w:color="auto"/>
            <w:right w:val="none" w:sz="0" w:space="0" w:color="auto"/>
          </w:divBdr>
          <w:divsChild>
            <w:div w:id="1170099133">
              <w:marLeft w:val="0"/>
              <w:marRight w:val="0"/>
              <w:marTop w:val="0"/>
              <w:marBottom w:val="0"/>
              <w:divBdr>
                <w:top w:val="none" w:sz="0" w:space="0" w:color="auto"/>
                <w:left w:val="none" w:sz="0" w:space="0" w:color="auto"/>
                <w:bottom w:val="none" w:sz="0" w:space="0" w:color="auto"/>
                <w:right w:val="none" w:sz="0" w:space="0" w:color="auto"/>
              </w:divBdr>
            </w:div>
          </w:divsChild>
        </w:div>
        <w:div w:id="1385104537">
          <w:marLeft w:val="0"/>
          <w:marRight w:val="0"/>
          <w:marTop w:val="0"/>
          <w:marBottom w:val="0"/>
          <w:divBdr>
            <w:top w:val="none" w:sz="0" w:space="0" w:color="auto"/>
            <w:left w:val="none" w:sz="0" w:space="0" w:color="auto"/>
            <w:bottom w:val="none" w:sz="0" w:space="0" w:color="auto"/>
            <w:right w:val="none" w:sz="0" w:space="0" w:color="auto"/>
          </w:divBdr>
          <w:divsChild>
            <w:div w:id="66654665">
              <w:marLeft w:val="0"/>
              <w:marRight w:val="0"/>
              <w:marTop w:val="0"/>
              <w:marBottom w:val="0"/>
              <w:divBdr>
                <w:top w:val="none" w:sz="0" w:space="0" w:color="auto"/>
                <w:left w:val="none" w:sz="0" w:space="0" w:color="auto"/>
                <w:bottom w:val="none" w:sz="0" w:space="0" w:color="auto"/>
                <w:right w:val="none" w:sz="0" w:space="0" w:color="auto"/>
              </w:divBdr>
            </w:div>
          </w:divsChild>
        </w:div>
        <w:div w:id="961494261">
          <w:marLeft w:val="0"/>
          <w:marRight w:val="0"/>
          <w:marTop w:val="0"/>
          <w:marBottom w:val="0"/>
          <w:divBdr>
            <w:top w:val="none" w:sz="0" w:space="0" w:color="auto"/>
            <w:left w:val="none" w:sz="0" w:space="0" w:color="auto"/>
            <w:bottom w:val="none" w:sz="0" w:space="0" w:color="auto"/>
            <w:right w:val="none" w:sz="0" w:space="0" w:color="auto"/>
          </w:divBdr>
          <w:divsChild>
            <w:div w:id="1983347869">
              <w:marLeft w:val="0"/>
              <w:marRight w:val="0"/>
              <w:marTop w:val="0"/>
              <w:marBottom w:val="0"/>
              <w:divBdr>
                <w:top w:val="none" w:sz="0" w:space="0" w:color="auto"/>
                <w:left w:val="none" w:sz="0" w:space="0" w:color="auto"/>
                <w:bottom w:val="none" w:sz="0" w:space="0" w:color="auto"/>
                <w:right w:val="none" w:sz="0" w:space="0" w:color="auto"/>
              </w:divBdr>
            </w:div>
          </w:divsChild>
        </w:div>
        <w:div w:id="1440027598">
          <w:marLeft w:val="0"/>
          <w:marRight w:val="0"/>
          <w:marTop w:val="0"/>
          <w:marBottom w:val="0"/>
          <w:divBdr>
            <w:top w:val="none" w:sz="0" w:space="0" w:color="auto"/>
            <w:left w:val="none" w:sz="0" w:space="0" w:color="auto"/>
            <w:bottom w:val="none" w:sz="0" w:space="0" w:color="auto"/>
            <w:right w:val="none" w:sz="0" w:space="0" w:color="auto"/>
          </w:divBdr>
          <w:divsChild>
            <w:div w:id="716243083">
              <w:marLeft w:val="0"/>
              <w:marRight w:val="0"/>
              <w:marTop w:val="0"/>
              <w:marBottom w:val="0"/>
              <w:divBdr>
                <w:top w:val="none" w:sz="0" w:space="0" w:color="auto"/>
                <w:left w:val="none" w:sz="0" w:space="0" w:color="auto"/>
                <w:bottom w:val="none" w:sz="0" w:space="0" w:color="auto"/>
                <w:right w:val="none" w:sz="0" w:space="0" w:color="auto"/>
              </w:divBdr>
            </w:div>
          </w:divsChild>
        </w:div>
        <w:div w:id="223377578">
          <w:marLeft w:val="0"/>
          <w:marRight w:val="0"/>
          <w:marTop w:val="0"/>
          <w:marBottom w:val="0"/>
          <w:divBdr>
            <w:top w:val="none" w:sz="0" w:space="0" w:color="auto"/>
            <w:left w:val="none" w:sz="0" w:space="0" w:color="auto"/>
            <w:bottom w:val="none" w:sz="0" w:space="0" w:color="auto"/>
            <w:right w:val="none" w:sz="0" w:space="0" w:color="auto"/>
          </w:divBdr>
          <w:divsChild>
            <w:div w:id="1122577845">
              <w:marLeft w:val="0"/>
              <w:marRight w:val="0"/>
              <w:marTop w:val="0"/>
              <w:marBottom w:val="0"/>
              <w:divBdr>
                <w:top w:val="none" w:sz="0" w:space="0" w:color="auto"/>
                <w:left w:val="none" w:sz="0" w:space="0" w:color="auto"/>
                <w:bottom w:val="none" w:sz="0" w:space="0" w:color="auto"/>
                <w:right w:val="none" w:sz="0" w:space="0" w:color="auto"/>
              </w:divBdr>
            </w:div>
          </w:divsChild>
        </w:div>
        <w:div w:id="1731270217">
          <w:marLeft w:val="0"/>
          <w:marRight w:val="0"/>
          <w:marTop w:val="0"/>
          <w:marBottom w:val="0"/>
          <w:divBdr>
            <w:top w:val="none" w:sz="0" w:space="0" w:color="auto"/>
            <w:left w:val="none" w:sz="0" w:space="0" w:color="auto"/>
            <w:bottom w:val="none" w:sz="0" w:space="0" w:color="auto"/>
            <w:right w:val="none" w:sz="0" w:space="0" w:color="auto"/>
          </w:divBdr>
          <w:divsChild>
            <w:div w:id="872499788">
              <w:marLeft w:val="0"/>
              <w:marRight w:val="0"/>
              <w:marTop w:val="0"/>
              <w:marBottom w:val="0"/>
              <w:divBdr>
                <w:top w:val="none" w:sz="0" w:space="0" w:color="auto"/>
                <w:left w:val="none" w:sz="0" w:space="0" w:color="auto"/>
                <w:bottom w:val="none" w:sz="0" w:space="0" w:color="auto"/>
                <w:right w:val="none" w:sz="0" w:space="0" w:color="auto"/>
              </w:divBdr>
            </w:div>
          </w:divsChild>
        </w:div>
        <w:div w:id="541328470">
          <w:marLeft w:val="0"/>
          <w:marRight w:val="0"/>
          <w:marTop w:val="0"/>
          <w:marBottom w:val="0"/>
          <w:divBdr>
            <w:top w:val="none" w:sz="0" w:space="0" w:color="auto"/>
            <w:left w:val="none" w:sz="0" w:space="0" w:color="auto"/>
            <w:bottom w:val="none" w:sz="0" w:space="0" w:color="auto"/>
            <w:right w:val="none" w:sz="0" w:space="0" w:color="auto"/>
          </w:divBdr>
          <w:divsChild>
            <w:div w:id="54202603">
              <w:marLeft w:val="0"/>
              <w:marRight w:val="0"/>
              <w:marTop w:val="0"/>
              <w:marBottom w:val="0"/>
              <w:divBdr>
                <w:top w:val="none" w:sz="0" w:space="0" w:color="auto"/>
                <w:left w:val="none" w:sz="0" w:space="0" w:color="auto"/>
                <w:bottom w:val="none" w:sz="0" w:space="0" w:color="auto"/>
                <w:right w:val="none" w:sz="0" w:space="0" w:color="auto"/>
              </w:divBdr>
            </w:div>
          </w:divsChild>
        </w:div>
        <w:div w:id="1583293224">
          <w:marLeft w:val="0"/>
          <w:marRight w:val="0"/>
          <w:marTop w:val="0"/>
          <w:marBottom w:val="0"/>
          <w:divBdr>
            <w:top w:val="none" w:sz="0" w:space="0" w:color="auto"/>
            <w:left w:val="none" w:sz="0" w:space="0" w:color="auto"/>
            <w:bottom w:val="none" w:sz="0" w:space="0" w:color="auto"/>
            <w:right w:val="none" w:sz="0" w:space="0" w:color="auto"/>
          </w:divBdr>
          <w:divsChild>
            <w:div w:id="1577134359">
              <w:marLeft w:val="0"/>
              <w:marRight w:val="0"/>
              <w:marTop w:val="0"/>
              <w:marBottom w:val="0"/>
              <w:divBdr>
                <w:top w:val="none" w:sz="0" w:space="0" w:color="auto"/>
                <w:left w:val="none" w:sz="0" w:space="0" w:color="auto"/>
                <w:bottom w:val="none" w:sz="0" w:space="0" w:color="auto"/>
                <w:right w:val="none" w:sz="0" w:space="0" w:color="auto"/>
              </w:divBdr>
            </w:div>
          </w:divsChild>
        </w:div>
        <w:div w:id="978190537">
          <w:marLeft w:val="0"/>
          <w:marRight w:val="0"/>
          <w:marTop w:val="0"/>
          <w:marBottom w:val="0"/>
          <w:divBdr>
            <w:top w:val="none" w:sz="0" w:space="0" w:color="auto"/>
            <w:left w:val="none" w:sz="0" w:space="0" w:color="auto"/>
            <w:bottom w:val="none" w:sz="0" w:space="0" w:color="auto"/>
            <w:right w:val="none" w:sz="0" w:space="0" w:color="auto"/>
          </w:divBdr>
          <w:divsChild>
            <w:div w:id="902375849">
              <w:marLeft w:val="0"/>
              <w:marRight w:val="0"/>
              <w:marTop w:val="0"/>
              <w:marBottom w:val="0"/>
              <w:divBdr>
                <w:top w:val="none" w:sz="0" w:space="0" w:color="auto"/>
                <w:left w:val="none" w:sz="0" w:space="0" w:color="auto"/>
                <w:bottom w:val="none" w:sz="0" w:space="0" w:color="auto"/>
                <w:right w:val="none" w:sz="0" w:space="0" w:color="auto"/>
              </w:divBdr>
            </w:div>
          </w:divsChild>
        </w:div>
        <w:div w:id="1820270217">
          <w:marLeft w:val="0"/>
          <w:marRight w:val="0"/>
          <w:marTop w:val="0"/>
          <w:marBottom w:val="0"/>
          <w:divBdr>
            <w:top w:val="none" w:sz="0" w:space="0" w:color="auto"/>
            <w:left w:val="none" w:sz="0" w:space="0" w:color="auto"/>
            <w:bottom w:val="none" w:sz="0" w:space="0" w:color="auto"/>
            <w:right w:val="none" w:sz="0" w:space="0" w:color="auto"/>
          </w:divBdr>
          <w:divsChild>
            <w:div w:id="830175600">
              <w:marLeft w:val="0"/>
              <w:marRight w:val="0"/>
              <w:marTop w:val="0"/>
              <w:marBottom w:val="0"/>
              <w:divBdr>
                <w:top w:val="none" w:sz="0" w:space="0" w:color="auto"/>
                <w:left w:val="none" w:sz="0" w:space="0" w:color="auto"/>
                <w:bottom w:val="none" w:sz="0" w:space="0" w:color="auto"/>
                <w:right w:val="none" w:sz="0" w:space="0" w:color="auto"/>
              </w:divBdr>
            </w:div>
          </w:divsChild>
        </w:div>
        <w:div w:id="1270431777">
          <w:marLeft w:val="0"/>
          <w:marRight w:val="0"/>
          <w:marTop w:val="0"/>
          <w:marBottom w:val="0"/>
          <w:divBdr>
            <w:top w:val="none" w:sz="0" w:space="0" w:color="auto"/>
            <w:left w:val="none" w:sz="0" w:space="0" w:color="auto"/>
            <w:bottom w:val="none" w:sz="0" w:space="0" w:color="auto"/>
            <w:right w:val="none" w:sz="0" w:space="0" w:color="auto"/>
          </w:divBdr>
          <w:divsChild>
            <w:div w:id="2129005604">
              <w:marLeft w:val="0"/>
              <w:marRight w:val="0"/>
              <w:marTop w:val="0"/>
              <w:marBottom w:val="0"/>
              <w:divBdr>
                <w:top w:val="none" w:sz="0" w:space="0" w:color="auto"/>
                <w:left w:val="none" w:sz="0" w:space="0" w:color="auto"/>
                <w:bottom w:val="none" w:sz="0" w:space="0" w:color="auto"/>
                <w:right w:val="none" w:sz="0" w:space="0" w:color="auto"/>
              </w:divBdr>
            </w:div>
          </w:divsChild>
        </w:div>
        <w:div w:id="921330096">
          <w:marLeft w:val="0"/>
          <w:marRight w:val="0"/>
          <w:marTop w:val="0"/>
          <w:marBottom w:val="0"/>
          <w:divBdr>
            <w:top w:val="none" w:sz="0" w:space="0" w:color="auto"/>
            <w:left w:val="none" w:sz="0" w:space="0" w:color="auto"/>
            <w:bottom w:val="none" w:sz="0" w:space="0" w:color="auto"/>
            <w:right w:val="none" w:sz="0" w:space="0" w:color="auto"/>
          </w:divBdr>
          <w:divsChild>
            <w:div w:id="1147283860">
              <w:marLeft w:val="0"/>
              <w:marRight w:val="0"/>
              <w:marTop w:val="0"/>
              <w:marBottom w:val="0"/>
              <w:divBdr>
                <w:top w:val="none" w:sz="0" w:space="0" w:color="auto"/>
                <w:left w:val="none" w:sz="0" w:space="0" w:color="auto"/>
                <w:bottom w:val="none" w:sz="0" w:space="0" w:color="auto"/>
                <w:right w:val="none" w:sz="0" w:space="0" w:color="auto"/>
              </w:divBdr>
            </w:div>
          </w:divsChild>
        </w:div>
        <w:div w:id="1856529981">
          <w:marLeft w:val="0"/>
          <w:marRight w:val="0"/>
          <w:marTop w:val="0"/>
          <w:marBottom w:val="0"/>
          <w:divBdr>
            <w:top w:val="none" w:sz="0" w:space="0" w:color="auto"/>
            <w:left w:val="none" w:sz="0" w:space="0" w:color="auto"/>
            <w:bottom w:val="none" w:sz="0" w:space="0" w:color="auto"/>
            <w:right w:val="none" w:sz="0" w:space="0" w:color="auto"/>
          </w:divBdr>
          <w:divsChild>
            <w:div w:id="1072312093">
              <w:marLeft w:val="0"/>
              <w:marRight w:val="0"/>
              <w:marTop w:val="0"/>
              <w:marBottom w:val="0"/>
              <w:divBdr>
                <w:top w:val="none" w:sz="0" w:space="0" w:color="auto"/>
                <w:left w:val="none" w:sz="0" w:space="0" w:color="auto"/>
                <w:bottom w:val="none" w:sz="0" w:space="0" w:color="auto"/>
                <w:right w:val="none" w:sz="0" w:space="0" w:color="auto"/>
              </w:divBdr>
            </w:div>
          </w:divsChild>
        </w:div>
        <w:div w:id="582570466">
          <w:marLeft w:val="0"/>
          <w:marRight w:val="0"/>
          <w:marTop w:val="0"/>
          <w:marBottom w:val="0"/>
          <w:divBdr>
            <w:top w:val="none" w:sz="0" w:space="0" w:color="auto"/>
            <w:left w:val="none" w:sz="0" w:space="0" w:color="auto"/>
            <w:bottom w:val="none" w:sz="0" w:space="0" w:color="auto"/>
            <w:right w:val="none" w:sz="0" w:space="0" w:color="auto"/>
          </w:divBdr>
          <w:divsChild>
            <w:div w:id="1458454453">
              <w:marLeft w:val="0"/>
              <w:marRight w:val="0"/>
              <w:marTop w:val="0"/>
              <w:marBottom w:val="0"/>
              <w:divBdr>
                <w:top w:val="none" w:sz="0" w:space="0" w:color="auto"/>
                <w:left w:val="none" w:sz="0" w:space="0" w:color="auto"/>
                <w:bottom w:val="none" w:sz="0" w:space="0" w:color="auto"/>
                <w:right w:val="none" w:sz="0" w:space="0" w:color="auto"/>
              </w:divBdr>
            </w:div>
          </w:divsChild>
        </w:div>
        <w:div w:id="1092973881">
          <w:marLeft w:val="0"/>
          <w:marRight w:val="0"/>
          <w:marTop w:val="0"/>
          <w:marBottom w:val="0"/>
          <w:divBdr>
            <w:top w:val="none" w:sz="0" w:space="0" w:color="auto"/>
            <w:left w:val="none" w:sz="0" w:space="0" w:color="auto"/>
            <w:bottom w:val="none" w:sz="0" w:space="0" w:color="auto"/>
            <w:right w:val="none" w:sz="0" w:space="0" w:color="auto"/>
          </w:divBdr>
          <w:divsChild>
            <w:div w:id="1863082283">
              <w:marLeft w:val="0"/>
              <w:marRight w:val="0"/>
              <w:marTop w:val="0"/>
              <w:marBottom w:val="0"/>
              <w:divBdr>
                <w:top w:val="none" w:sz="0" w:space="0" w:color="auto"/>
                <w:left w:val="none" w:sz="0" w:space="0" w:color="auto"/>
                <w:bottom w:val="none" w:sz="0" w:space="0" w:color="auto"/>
                <w:right w:val="none" w:sz="0" w:space="0" w:color="auto"/>
              </w:divBdr>
            </w:div>
          </w:divsChild>
        </w:div>
        <w:div w:id="485631890">
          <w:marLeft w:val="0"/>
          <w:marRight w:val="0"/>
          <w:marTop w:val="0"/>
          <w:marBottom w:val="0"/>
          <w:divBdr>
            <w:top w:val="none" w:sz="0" w:space="0" w:color="auto"/>
            <w:left w:val="none" w:sz="0" w:space="0" w:color="auto"/>
            <w:bottom w:val="none" w:sz="0" w:space="0" w:color="auto"/>
            <w:right w:val="none" w:sz="0" w:space="0" w:color="auto"/>
          </w:divBdr>
          <w:divsChild>
            <w:div w:id="1115635083">
              <w:marLeft w:val="0"/>
              <w:marRight w:val="0"/>
              <w:marTop w:val="0"/>
              <w:marBottom w:val="0"/>
              <w:divBdr>
                <w:top w:val="none" w:sz="0" w:space="0" w:color="auto"/>
                <w:left w:val="none" w:sz="0" w:space="0" w:color="auto"/>
                <w:bottom w:val="none" w:sz="0" w:space="0" w:color="auto"/>
                <w:right w:val="none" w:sz="0" w:space="0" w:color="auto"/>
              </w:divBdr>
            </w:div>
          </w:divsChild>
        </w:div>
        <w:div w:id="1330057304">
          <w:marLeft w:val="0"/>
          <w:marRight w:val="0"/>
          <w:marTop w:val="0"/>
          <w:marBottom w:val="0"/>
          <w:divBdr>
            <w:top w:val="none" w:sz="0" w:space="0" w:color="auto"/>
            <w:left w:val="none" w:sz="0" w:space="0" w:color="auto"/>
            <w:bottom w:val="none" w:sz="0" w:space="0" w:color="auto"/>
            <w:right w:val="none" w:sz="0" w:space="0" w:color="auto"/>
          </w:divBdr>
          <w:divsChild>
            <w:div w:id="803893014">
              <w:marLeft w:val="0"/>
              <w:marRight w:val="0"/>
              <w:marTop w:val="0"/>
              <w:marBottom w:val="0"/>
              <w:divBdr>
                <w:top w:val="none" w:sz="0" w:space="0" w:color="auto"/>
                <w:left w:val="none" w:sz="0" w:space="0" w:color="auto"/>
                <w:bottom w:val="none" w:sz="0" w:space="0" w:color="auto"/>
                <w:right w:val="none" w:sz="0" w:space="0" w:color="auto"/>
              </w:divBdr>
            </w:div>
          </w:divsChild>
        </w:div>
        <w:div w:id="908344841">
          <w:marLeft w:val="0"/>
          <w:marRight w:val="0"/>
          <w:marTop w:val="0"/>
          <w:marBottom w:val="0"/>
          <w:divBdr>
            <w:top w:val="none" w:sz="0" w:space="0" w:color="auto"/>
            <w:left w:val="none" w:sz="0" w:space="0" w:color="auto"/>
            <w:bottom w:val="none" w:sz="0" w:space="0" w:color="auto"/>
            <w:right w:val="none" w:sz="0" w:space="0" w:color="auto"/>
          </w:divBdr>
          <w:divsChild>
            <w:div w:id="199172300">
              <w:marLeft w:val="0"/>
              <w:marRight w:val="0"/>
              <w:marTop w:val="0"/>
              <w:marBottom w:val="0"/>
              <w:divBdr>
                <w:top w:val="none" w:sz="0" w:space="0" w:color="auto"/>
                <w:left w:val="none" w:sz="0" w:space="0" w:color="auto"/>
                <w:bottom w:val="none" w:sz="0" w:space="0" w:color="auto"/>
                <w:right w:val="none" w:sz="0" w:space="0" w:color="auto"/>
              </w:divBdr>
            </w:div>
          </w:divsChild>
        </w:div>
        <w:div w:id="402457561">
          <w:marLeft w:val="0"/>
          <w:marRight w:val="0"/>
          <w:marTop w:val="0"/>
          <w:marBottom w:val="0"/>
          <w:divBdr>
            <w:top w:val="none" w:sz="0" w:space="0" w:color="auto"/>
            <w:left w:val="none" w:sz="0" w:space="0" w:color="auto"/>
            <w:bottom w:val="none" w:sz="0" w:space="0" w:color="auto"/>
            <w:right w:val="none" w:sz="0" w:space="0" w:color="auto"/>
          </w:divBdr>
          <w:divsChild>
            <w:div w:id="1950967646">
              <w:marLeft w:val="0"/>
              <w:marRight w:val="0"/>
              <w:marTop w:val="0"/>
              <w:marBottom w:val="0"/>
              <w:divBdr>
                <w:top w:val="none" w:sz="0" w:space="0" w:color="auto"/>
                <w:left w:val="none" w:sz="0" w:space="0" w:color="auto"/>
                <w:bottom w:val="none" w:sz="0" w:space="0" w:color="auto"/>
                <w:right w:val="none" w:sz="0" w:space="0" w:color="auto"/>
              </w:divBdr>
            </w:div>
          </w:divsChild>
        </w:div>
        <w:div w:id="396706883">
          <w:marLeft w:val="0"/>
          <w:marRight w:val="0"/>
          <w:marTop w:val="0"/>
          <w:marBottom w:val="0"/>
          <w:divBdr>
            <w:top w:val="none" w:sz="0" w:space="0" w:color="auto"/>
            <w:left w:val="none" w:sz="0" w:space="0" w:color="auto"/>
            <w:bottom w:val="none" w:sz="0" w:space="0" w:color="auto"/>
            <w:right w:val="none" w:sz="0" w:space="0" w:color="auto"/>
          </w:divBdr>
          <w:divsChild>
            <w:div w:id="516189652">
              <w:marLeft w:val="0"/>
              <w:marRight w:val="0"/>
              <w:marTop w:val="0"/>
              <w:marBottom w:val="0"/>
              <w:divBdr>
                <w:top w:val="none" w:sz="0" w:space="0" w:color="auto"/>
                <w:left w:val="none" w:sz="0" w:space="0" w:color="auto"/>
                <w:bottom w:val="none" w:sz="0" w:space="0" w:color="auto"/>
                <w:right w:val="none" w:sz="0" w:space="0" w:color="auto"/>
              </w:divBdr>
            </w:div>
          </w:divsChild>
        </w:div>
        <w:div w:id="2072576608">
          <w:marLeft w:val="0"/>
          <w:marRight w:val="0"/>
          <w:marTop w:val="0"/>
          <w:marBottom w:val="0"/>
          <w:divBdr>
            <w:top w:val="none" w:sz="0" w:space="0" w:color="auto"/>
            <w:left w:val="none" w:sz="0" w:space="0" w:color="auto"/>
            <w:bottom w:val="none" w:sz="0" w:space="0" w:color="auto"/>
            <w:right w:val="none" w:sz="0" w:space="0" w:color="auto"/>
          </w:divBdr>
          <w:divsChild>
            <w:div w:id="1409501292">
              <w:marLeft w:val="0"/>
              <w:marRight w:val="0"/>
              <w:marTop w:val="0"/>
              <w:marBottom w:val="0"/>
              <w:divBdr>
                <w:top w:val="none" w:sz="0" w:space="0" w:color="auto"/>
                <w:left w:val="none" w:sz="0" w:space="0" w:color="auto"/>
                <w:bottom w:val="none" w:sz="0" w:space="0" w:color="auto"/>
                <w:right w:val="none" w:sz="0" w:space="0" w:color="auto"/>
              </w:divBdr>
            </w:div>
          </w:divsChild>
        </w:div>
        <w:div w:id="83192194">
          <w:marLeft w:val="0"/>
          <w:marRight w:val="0"/>
          <w:marTop w:val="0"/>
          <w:marBottom w:val="0"/>
          <w:divBdr>
            <w:top w:val="none" w:sz="0" w:space="0" w:color="auto"/>
            <w:left w:val="none" w:sz="0" w:space="0" w:color="auto"/>
            <w:bottom w:val="none" w:sz="0" w:space="0" w:color="auto"/>
            <w:right w:val="none" w:sz="0" w:space="0" w:color="auto"/>
          </w:divBdr>
          <w:divsChild>
            <w:div w:id="549848324">
              <w:marLeft w:val="0"/>
              <w:marRight w:val="0"/>
              <w:marTop w:val="0"/>
              <w:marBottom w:val="0"/>
              <w:divBdr>
                <w:top w:val="none" w:sz="0" w:space="0" w:color="auto"/>
                <w:left w:val="none" w:sz="0" w:space="0" w:color="auto"/>
                <w:bottom w:val="none" w:sz="0" w:space="0" w:color="auto"/>
                <w:right w:val="none" w:sz="0" w:space="0" w:color="auto"/>
              </w:divBdr>
            </w:div>
          </w:divsChild>
        </w:div>
        <w:div w:id="303124230">
          <w:marLeft w:val="0"/>
          <w:marRight w:val="0"/>
          <w:marTop w:val="0"/>
          <w:marBottom w:val="0"/>
          <w:divBdr>
            <w:top w:val="none" w:sz="0" w:space="0" w:color="auto"/>
            <w:left w:val="none" w:sz="0" w:space="0" w:color="auto"/>
            <w:bottom w:val="none" w:sz="0" w:space="0" w:color="auto"/>
            <w:right w:val="none" w:sz="0" w:space="0" w:color="auto"/>
          </w:divBdr>
          <w:divsChild>
            <w:div w:id="1497768552">
              <w:marLeft w:val="0"/>
              <w:marRight w:val="0"/>
              <w:marTop w:val="0"/>
              <w:marBottom w:val="0"/>
              <w:divBdr>
                <w:top w:val="none" w:sz="0" w:space="0" w:color="auto"/>
                <w:left w:val="none" w:sz="0" w:space="0" w:color="auto"/>
                <w:bottom w:val="none" w:sz="0" w:space="0" w:color="auto"/>
                <w:right w:val="none" w:sz="0" w:space="0" w:color="auto"/>
              </w:divBdr>
            </w:div>
          </w:divsChild>
        </w:div>
        <w:div w:id="1952975279">
          <w:marLeft w:val="0"/>
          <w:marRight w:val="0"/>
          <w:marTop w:val="0"/>
          <w:marBottom w:val="0"/>
          <w:divBdr>
            <w:top w:val="none" w:sz="0" w:space="0" w:color="auto"/>
            <w:left w:val="none" w:sz="0" w:space="0" w:color="auto"/>
            <w:bottom w:val="none" w:sz="0" w:space="0" w:color="auto"/>
            <w:right w:val="none" w:sz="0" w:space="0" w:color="auto"/>
          </w:divBdr>
          <w:divsChild>
            <w:div w:id="1104033759">
              <w:marLeft w:val="0"/>
              <w:marRight w:val="0"/>
              <w:marTop w:val="0"/>
              <w:marBottom w:val="0"/>
              <w:divBdr>
                <w:top w:val="none" w:sz="0" w:space="0" w:color="auto"/>
                <w:left w:val="none" w:sz="0" w:space="0" w:color="auto"/>
                <w:bottom w:val="none" w:sz="0" w:space="0" w:color="auto"/>
                <w:right w:val="none" w:sz="0" w:space="0" w:color="auto"/>
              </w:divBdr>
            </w:div>
          </w:divsChild>
        </w:div>
        <w:div w:id="549921866">
          <w:marLeft w:val="0"/>
          <w:marRight w:val="0"/>
          <w:marTop w:val="0"/>
          <w:marBottom w:val="0"/>
          <w:divBdr>
            <w:top w:val="none" w:sz="0" w:space="0" w:color="auto"/>
            <w:left w:val="none" w:sz="0" w:space="0" w:color="auto"/>
            <w:bottom w:val="none" w:sz="0" w:space="0" w:color="auto"/>
            <w:right w:val="none" w:sz="0" w:space="0" w:color="auto"/>
          </w:divBdr>
          <w:divsChild>
            <w:div w:id="162747439">
              <w:marLeft w:val="0"/>
              <w:marRight w:val="0"/>
              <w:marTop w:val="0"/>
              <w:marBottom w:val="0"/>
              <w:divBdr>
                <w:top w:val="none" w:sz="0" w:space="0" w:color="auto"/>
                <w:left w:val="none" w:sz="0" w:space="0" w:color="auto"/>
                <w:bottom w:val="none" w:sz="0" w:space="0" w:color="auto"/>
                <w:right w:val="none" w:sz="0" w:space="0" w:color="auto"/>
              </w:divBdr>
            </w:div>
          </w:divsChild>
        </w:div>
        <w:div w:id="1240559043">
          <w:marLeft w:val="0"/>
          <w:marRight w:val="0"/>
          <w:marTop w:val="0"/>
          <w:marBottom w:val="0"/>
          <w:divBdr>
            <w:top w:val="none" w:sz="0" w:space="0" w:color="auto"/>
            <w:left w:val="none" w:sz="0" w:space="0" w:color="auto"/>
            <w:bottom w:val="none" w:sz="0" w:space="0" w:color="auto"/>
            <w:right w:val="none" w:sz="0" w:space="0" w:color="auto"/>
          </w:divBdr>
          <w:divsChild>
            <w:div w:id="778993364">
              <w:marLeft w:val="0"/>
              <w:marRight w:val="0"/>
              <w:marTop w:val="0"/>
              <w:marBottom w:val="0"/>
              <w:divBdr>
                <w:top w:val="none" w:sz="0" w:space="0" w:color="auto"/>
                <w:left w:val="none" w:sz="0" w:space="0" w:color="auto"/>
                <w:bottom w:val="none" w:sz="0" w:space="0" w:color="auto"/>
                <w:right w:val="none" w:sz="0" w:space="0" w:color="auto"/>
              </w:divBdr>
            </w:div>
          </w:divsChild>
        </w:div>
        <w:div w:id="653727500">
          <w:marLeft w:val="0"/>
          <w:marRight w:val="0"/>
          <w:marTop w:val="0"/>
          <w:marBottom w:val="0"/>
          <w:divBdr>
            <w:top w:val="none" w:sz="0" w:space="0" w:color="auto"/>
            <w:left w:val="none" w:sz="0" w:space="0" w:color="auto"/>
            <w:bottom w:val="none" w:sz="0" w:space="0" w:color="auto"/>
            <w:right w:val="none" w:sz="0" w:space="0" w:color="auto"/>
          </w:divBdr>
          <w:divsChild>
            <w:div w:id="1765956812">
              <w:marLeft w:val="0"/>
              <w:marRight w:val="0"/>
              <w:marTop w:val="0"/>
              <w:marBottom w:val="0"/>
              <w:divBdr>
                <w:top w:val="none" w:sz="0" w:space="0" w:color="auto"/>
                <w:left w:val="none" w:sz="0" w:space="0" w:color="auto"/>
                <w:bottom w:val="none" w:sz="0" w:space="0" w:color="auto"/>
                <w:right w:val="none" w:sz="0" w:space="0" w:color="auto"/>
              </w:divBdr>
            </w:div>
          </w:divsChild>
        </w:div>
        <w:div w:id="1458180426">
          <w:marLeft w:val="0"/>
          <w:marRight w:val="0"/>
          <w:marTop w:val="0"/>
          <w:marBottom w:val="0"/>
          <w:divBdr>
            <w:top w:val="none" w:sz="0" w:space="0" w:color="auto"/>
            <w:left w:val="none" w:sz="0" w:space="0" w:color="auto"/>
            <w:bottom w:val="none" w:sz="0" w:space="0" w:color="auto"/>
            <w:right w:val="none" w:sz="0" w:space="0" w:color="auto"/>
          </w:divBdr>
          <w:divsChild>
            <w:div w:id="901059921">
              <w:marLeft w:val="0"/>
              <w:marRight w:val="0"/>
              <w:marTop w:val="0"/>
              <w:marBottom w:val="0"/>
              <w:divBdr>
                <w:top w:val="none" w:sz="0" w:space="0" w:color="auto"/>
                <w:left w:val="none" w:sz="0" w:space="0" w:color="auto"/>
                <w:bottom w:val="none" w:sz="0" w:space="0" w:color="auto"/>
                <w:right w:val="none" w:sz="0" w:space="0" w:color="auto"/>
              </w:divBdr>
            </w:div>
          </w:divsChild>
        </w:div>
        <w:div w:id="1792825387">
          <w:marLeft w:val="0"/>
          <w:marRight w:val="0"/>
          <w:marTop w:val="0"/>
          <w:marBottom w:val="0"/>
          <w:divBdr>
            <w:top w:val="none" w:sz="0" w:space="0" w:color="auto"/>
            <w:left w:val="none" w:sz="0" w:space="0" w:color="auto"/>
            <w:bottom w:val="none" w:sz="0" w:space="0" w:color="auto"/>
            <w:right w:val="none" w:sz="0" w:space="0" w:color="auto"/>
          </w:divBdr>
          <w:divsChild>
            <w:div w:id="1177380430">
              <w:marLeft w:val="0"/>
              <w:marRight w:val="0"/>
              <w:marTop w:val="0"/>
              <w:marBottom w:val="0"/>
              <w:divBdr>
                <w:top w:val="none" w:sz="0" w:space="0" w:color="auto"/>
                <w:left w:val="none" w:sz="0" w:space="0" w:color="auto"/>
                <w:bottom w:val="none" w:sz="0" w:space="0" w:color="auto"/>
                <w:right w:val="none" w:sz="0" w:space="0" w:color="auto"/>
              </w:divBdr>
            </w:div>
          </w:divsChild>
        </w:div>
        <w:div w:id="433019586">
          <w:marLeft w:val="0"/>
          <w:marRight w:val="0"/>
          <w:marTop w:val="0"/>
          <w:marBottom w:val="0"/>
          <w:divBdr>
            <w:top w:val="none" w:sz="0" w:space="0" w:color="auto"/>
            <w:left w:val="none" w:sz="0" w:space="0" w:color="auto"/>
            <w:bottom w:val="none" w:sz="0" w:space="0" w:color="auto"/>
            <w:right w:val="none" w:sz="0" w:space="0" w:color="auto"/>
          </w:divBdr>
          <w:divsChild>
            <w:div w:id="2121365817">
              <w:marLeft w:val="0"/>
              <w:marRight w:val="0"/>
              <w:marTop w:val="0"/>
              <w:marBottom w:val="0"/>
              <w:divBdr>
                <w:top w:val="none" w:sz="0" w:space="0" w:color="auto"/>
                <w:left w:val="none" w:sz="0" w:space="0" w:color="auto"/>
                <w:bottom w:val="none" w:sz="0" w:space="0" w:color="auto"/>
                <w:right w:val="none" w:sz="0" w:space="0" w:color="auto"/>
              </w:divBdr>
            </w:div>
          </w:divsChild>
        </w:div>
        <w:div w:id="1127166600">
          <w:marLeft w:val="0"/>
          <w:marRight w:val="0"/>
          <w:marTop w:val="0"/>
          <w:marBottom w:val="0"/>
          <w:divBdr>
            <w:top w:val="none" w:sz="0" w:space="0" w:color="auto"/>
            <w:left w:val="none" w:sz="0" w:space="0" w:color="auto"/>
            <w:bottom w:val="none" w:sz="0" w:space="0" w:color="auto"/>
            <w:right w:val="none" w:sz="0" w:space="0" w:color="auto"/>
          </w:divBdr>
          <w:divsChild>
            <w:div w:id="1823040654">
              <w:marLeft w:val="0"/>
              <w:marRight w:val="0"/>
              <w:marTop w:val="0"/>
              <w:marBottom w:val="0"/>
              <w:divBdr>
                <w:top w:val="none" w:sz="0" w:space="0" w:color="auto"/>
                <w:left w:val="none" w:sz="0" w:space="0" w:color="auto"/>
                <w:bottom w:val="none" w:sz="0" w:space="0" w:color="auto"/>
                <w:right w:val="none" w:sz="0" w:space="0" w:color="auto"/>
              </w:divBdr>
            </w:div>
          </w:divsChild>
        </w:div>
        <w:div w:id="13046098">
          <w:marLeft w:val="0"/>
          <w:marRight w:val="0"/>
          <w:marTop w:val="0"/>
          <w:marBottom w:val="0"/>
          <w:divBdr>
            <w:top w:val="none" w:sz="0" w:space="0" w:color="auto"/>
            <w:left w:val="none" w:sz="0" w:space="0" w:color="auto"/>
            <w:bottom w:val="none" w:sz="0" w:space="0" w:color="auto"/>
            <w:right w:val="none" w:sz="0" w:space="0" w:color="auto"/>
          </w:divBdr>
          <w:divsChild>
            <w:div w:id="685792643">
              <w:marLeft w:val="0"/>
              <w:marRight w:val="0"/>
              <w:marTop w:val="0"/>
              <w:marBottom w:val="0"/>
              <w:divBdr>
                <w:top w:val="none" w:sz="0" w:space="0" w:color="auto"/>
                <w:left w:val="none" w:sz="0" w:space="0" w:color="auto"/>
                <w:bottom w:val="none" w:sz="0" w:space="0" w:color="auto"/>
                <w:right w:val="none" w:sz="0" w:space="0" w:color="auto"/>
              </w:divBdr>
            </w:div>
          </w:divsChild>
        </w:div>
        <w:div w:id="1075318914">
          <w:marLeft w:val="0"/>
          <w:marRight w:val="0"/>
          <w:marTop w:val="0"/>
          <w:marBottom w:val="0"/>
          <w:divBdr>
            <w:top w:val="none" w:sz="0" w:space="0" w:color="auto"/>
            <w:left w:val="none" w:sz="0" w:space="0" w:color="auto"/>
            <w:bottom w:val="none" w:sz="0" w:space="0" w:color="auto"/>
            <w:right w:val="none" w:sz="0" w:space="0" w:color="auto"/>
          </w:divBdr>
          <w:divsChild>
            <w:div w:id="369038489">
              <w:marLeft w:val="0"/>
              <w:marRight w:val="0"/>
              <w:marTop w:val="0"/>
              <w:marBottom w:val="0"/>
              <w:divBdr>
                <w:top w:val="none" w:sz="0" w:space="0" w:color="auto"/>
                <w:left w:val="none" w:sz="0" w:space="0" w:color="auto"/>
                <w:bottom w:val="none" w:sz="0" w:space="0" w:color="auto"/>
                <w:right w:val="none" w:sz="0" w:space="0" w:color="auto"/>
              </w:divBdr>
            </w:div>
          </w:divsChild>
        </w:div>
        <w:div w:id="728184667">
          <w:marLeft w:val="0"/>
          <w:marRight w:val="0"/>
          <w:marTop w:val="0"/>
          <w:marBottom w:val="0"/>
          <w:divBdr>
            <w:top w:val="none" w:sz="0" w:space="0" w:color="auto"/>
            <w:left w:val="none" w:sz="0" w:space="0" w:color="auto"/>
            <w:bottom w:val="none" w:sz="0" w:space="0" w:color="auto"/>
            <w:right w:val="none" w:sz="0" w:space="0" w:color="auto"/>
          </w:divBdr>
          <w:divsChild>
            <w:div w:id="1443918817">
              <w:marLeft w:val="0"/>
              <w:marRight w:val="0"/>
              <w:marTop w:val="0"/>
              <w:marBottom w:val="0"/>
              <w:divBdr>
                <w:top w:val="none" w:sz="0" w:space="0" w:color="auto"/>
                <w:left w:val="none" w:sz="0" w:space="0" w:color="auto"/>
                <w:bottom w:val="none" w:sz="0" w:space="0" w:color="auto"/>
                <w:right w:val="none" w:sz="0" w:space="0" w:color="auto"/>
              </w:divBdr>
            </w:div>
          </w:divsChild>
        </w:div>
        <w:div w:id="1668902598">
          <w:marLeft w:val="0"/>
          <w:marRight w:val="0"/>
          <w:marTop w:val="0"/>
          <w:marBottom w:val="0"/>
          <w:divBdr>
            <w:top w:val="none" w:sz="0" w:space="0" w:color="auto"/>
            <w:left w:val="none" w:sz="0" w:space="0" w:color="auto"/>
            <w:bottom w:val="none" w:sz="0" w:space="0" w:color="auto"/>
            <w:right w:val="none" w:sz="0" w:space="0" w:color="auto"/>
          </w:divBdr>
          <w:divsChild>
            <w:div w:id="861741928">
              <w:marLeft w:val="0"/>
              <w:marRight w:val="0"/>
              <w:marTop w:val="0"/>
              <w:marBottom w:val="0"/>
              <w:divBdr>
                <w:top w:val="none" w:sz="0" w:space="0" w:color="auto"/>
                <w:left w:val="none" w:sz="0" w:space="0" w:color="auto"/>
                <w:bottom w:val="none" w:sz="0" w:space="0" w:color="auto"/>
                <w:right w:val="none" w:sz="0" w:space="0" w:color="auto"/>
              </w:divBdr>
            </w:div>
          </w:divsChild>
        </w:div>
        <w:div w:id="1012297164">
          <w:marLeft w:val="0"/>
          <w:marRight w:val="0"/>
          <w:marTop w:val="0"/>
          <w:marBottom w:val="0"/>
          <w:divBdr>
            <w:top w:val="none" w:sz="0" w:space="0" w:color="auto"/>
            <w:left w:val="none" w:sz="0" w:space="0" w:color="auto"/>
            <w:bottom w:val="none" w:sz="0" w:space="0" w:color="auto"/>
            <w:right w:val="none" w:sz="0" w:space="0" w:color="auto"/>
          </w:divBdr>
          <w:divsChild>
            <w:div w:id="1058280975">
              <w:marLeft w:val="0"/>
              <w:marRight w:val="0"/>
              <w:marTop w:val="0"/>
              <w:marBottom w:val="0"/>
              <w:divBdr>
                <w:top w:val="none" w:sz="0" w:space="0" w:color="auto"/>
                <w:left w:val="none" w:sz="0" w:space="0" w:color="auto"/>
                <w:bottom w:val="none" w:sz="0" w:space="0" w:color="auto"/>
                <w:right w:val="none" w:sz="0" w:space="0" w:color="auto"/>
              </w:divBdr>
            </w:div>
          </w:divsChild>
        </w:div>
        <w:div w:id="204948319">
          <w:marLeft w:val="0"/>
          <w:marRight w:val="0"/>
          <w:marTop w:val="0"/>
          <w:marBottom w:val="0"/>
          <w:divBdr>
            <w:top w:val="none" w:sz="0" w:space="0" w:color="auto"/>
            <w:left w:val="none" w:sz="0" w:space="0" w:color="auto"/>
            <w:bottom w:val="none" w:sz="0" w:space="0" w:color="auto"/>
            <w:right w:val="none" w:sz="0" w:space="0" w:color="auto"/>
          </w:divBdr>
          <w:divsChild>
            <w:div w:id="1541746081">
              <w:marLeft w:val="0"/>
              <w:marRight w:val="0"/>
              <w:marTop w:val="0"/>
              <w:marBottom w:val="0"/>
              <w:divBdr>
                <w:top w:val="none" w:sz="0" w:space="0" w:color="auto"/>
                <w:left w:val="none" w:sz="0" w:space="0" w:color="auto"/>
                <w:bottom w:val="none" w:sz="0" w:space="0" w:color="auto"/>
                <w:right w:val="none" w:sz="0" w:space="0" w:color="auto"/>
              </w:divBdr>
            </w:div>
          </w:divsChild>
        </w:div>
        <w:div w:id="1930041013">
          <w:marLeft w:val="0"/>
          <w:marRight w:val="0"/>
          <w:marTop w:val="0"/>
          <w:marBottom w:val="0"/>
          <w:divBdr>
            <w:top w:val="none" w:sz="0" w:space="0" w:color="auto"/>
            <w:left w:val="none" w:sz="0" w:space="0" w:color="auto"/>
            <w:bottom w:val="none" w:sz="0" w:space="0" w:color="auto"/>
            <w:right w:val="none" w:sz="0" w:space="0" w:color="auto"/>
          </w:divBdr>
          <w:divsChild>
            <w:div w:id="580871782">
              <w:marLeft w:val="0"/>
              <w:marRight w:val="0"/>
              <w:marTop w:val="0"/>
              <w:marBottom w:val="0"/>
              <w:divBdr>
                <w:top w:val="none" w:sz="0" w:space="0" w:color="auto"/>
                <w:left w:val="none" w:sz="0" w:space="0" w:color="auto"/>
                <w:bottom w:val="none" w:sz="0" w:space="0" w:color="auto"/>
                <w:right w:val="none" w:sz="0" w:space="0" w:color="auto"/>
              </w:divBdr>
            </w:div>
          </w:divsChild>
        </w:div>
        <w:div w:id="563293478">
          <w:marLeft w:val="0"/>
          <w:marRight w:val="0"/>
          <w:marTop w:val="0"/>
          <w:marBottom w:val="0"/>
          <w:divBdr>
            <w:top w:val="none" w:sz="0" w:space="0" w:color="auto"/>
            <w:left w:val="none" w:sz="0" w:space="0" w:color="auto"/>
            <w:bottom w:val="none" w:sz="0" w:space="0" w:color="auto"/>
            <w:right w:val="none" w:sz="0" w:space="0" w:color="auto"/>
          </w:divBdr>
          <w:divsChild>
            <w:div w:id="849678695">
              <w:marLeft w:val="0"/>
              <w:marRight w:val="0"/>
              <w:marTop w:val="0"/>
              <w:marBottom w:val="0"/>
              <w:divBdr>
                <w:top w:val="none" w:sz="0" w:space="0" w:color="auto"/>
                <w:left w:val="none" w:sz="0" w:space="0" w:color="auto"/>
                <w:bottom w:val="none" w:sz="0" w:space="0" w:color="auto"/>
                <w:right w:val="none" w:sz="0" w:space="0" w:color="auto"/>
              </w:divBdr>
            </w:div>
          </w:divsChild>
        </w:div>
        <w:div w:id="673728137">
          <w:marLeft w:val="0"/>
          <w:marRight w:val="0"/>
          <w:marTop w:val="0"/>
          <w:marBottom w:val="0"/>
          <w:divBdr>
            <w:top w:val="none" w:sz="0" w:space="0" w:color="auto"/>
            <w:left w:val="none" w:sz="0" w:space="0" w:color="auto"/>
            <w:bottom w:val="none" w:sz="0" w:space="0" w:color="auto"/>
            <w:right w:val="none" w:sz="0" w:space="0" w:color="auto"/>
          </w:divBdr>
          <w:divsChild>
            <w:div w:id="442310642">
              <w:marLeft w:val="0"/>
              <w:marRight w:val="0"/>
              <w:marTop w:val="0"/>
              <w:marBottom w:val="0"/>
              <w:divBdr>
                <w:top w:val="none" w:sz="0" w:space="0" w:color="auto"/>
                <w:left w:val="none" w:sz="0" w:space="0" w:color="auto"/>
                <w:bottom w:val="none" w:sz="0" w:space="0" w:color="auto"/>
                <w:right w:val="none" w:sz="0" w:space="0" w:color="auto"/>
              </w:divBdr>
            </w:div>
          </w:divsChild>
        </w:div>
        <w:div w:id="1015768030">
          <w:marLeft w:val="0"/>
          <w:marRight w:val="0"/>
          <w:marTop w:val="0"/>
          <w:marBottom w:val="0"/>
          <w:divBdr>
            <w:top w:val="none" w:sz="0" w:space="0" w:color="auto"/>
            <w:left w:val="none" w:sz="0" w:space="0" w:color="auto"/>
            <w:bottom w:val="none" w:sz="0" w:space="0" w:color="auto"/>
            <w:right w:val="none" w:sz="0" w:space="0" w:color="auto"/>
          </w:divBdr>
          <w:divsChild>
            <w:div w:id="441612585">
              <w:marLeft w:val="0"/>
              <w:marRight w:val="0"/>
              <w:marTop w:val="0"/>
              <w:marBottom w:val="0"/>
              <w:divBdr>
                <w:top w:val="none" w:sz="0" w:space="0" w:color="auto"/>
                <w:left w:val="none" w:sz="0" w:space="0" w:color="auto"/>
                <w:bottom w:val="none" w:sz="0" w:space="0" w:color="auto"/>
                <w:right w:val="none" w:sz="0" w:space="0" w:color="auto"/>
              </w:divBdr>
            </w:div>
          </w:divsChild>
        </w:div>
        <w:div w:id="960963831">
          <w:marLeft w:val="0"/>
          <w:marRight w:val="0"/>
          <w:marTop w:val="0"/>
          <w:marBottom w:val="0"/>
          <w:divBdr>
            <w:top w:val="none" w:sz="0" w:space="0" w:color="auto"/>
            <w:left w:val="none" w:sz="0" w:space="0" w:color="auto"/>
            <w:bottom w:val="none" w:sz="0" w:space="0" w:color="auto"/>
            <w:right w:val="none" w:sz="0" w:space="0" w:color="auto"/>
          </w:divBdr>
          <w:divsChild>
            <w:div w:id="1607811618">
              <w:marLeft w:val="0"/>
              <w:marRight w:val="0"/>
              <w:marTop w:val="0"/>
              <w:marBottom w:val="0"/>
              <w:divBdr>
                <w:top w:val="none" w:sz="0" w:space="0" w:color="auto"/>
                <w:left w:val="none" w:sz="0" w:space="0" w:color="auto"/>
                <w:bottom w:val="none" w:sz="0" w:space="0" w:color="auto"/>
                <w:right w:val="none" w:sz="0" w:space="0" w:color="auto"/>
              </w:divBdr>
            </w:div>
          </w:divsChild>
        </w:div>
        <w:div w:id="87653490">
          <w:marLeft w:val="0"/>
          <w:marRight w:val="0"/>
          <w:marTop w:val="0"/>
          <w:marBottom w:val="0"/>
          <w:divBdr>
            <w:top w:val="none" w:sz="0" w:space="0" w:color="auto"/>
            <w:left w:val="none" w:sz="0" w:space="0" w:color="auto"/>
            <w:bottom w:val="none" w:sz="0" w:space="0" w:color="auto"/>
            <w:right w:val="none" w:sz="0" w:space="0" w:color="auto"/>
          </w:divBdr>
          <w:divsChild>
            <w:div w:id="692388664">
              <w:marLeft w:val="0"/>
              <w:marRight w:val="0"/>
              <w:marTop w:val="0"/>
              <w:marBottom w:val="0"/>
              <w:divBdr>
                <w:top w:val="none" w:sz="0" w:space="0" w:color="auto"/>
                <w:left w:val="none" w:sz="0" w:space="0" w:color="auto"/>
                <w:bottom w:val="none" w:sz="0" w:space="0" w:color="auto"/>
                <w:right w:val="none" w:sz="0" w:space="0" w:color="auto"/>
              </w:divBdr>
            </w:div>
          </w:divsChild>
        </w:div>
        <w:div w:id="2090227465">
          <w:marLeft w:val="0"/>
          <w:marRight w:val="0"/>
          <w:marTop w:val="0"/>
          <w:marBottom w:val="0"/>
          <w:divBdr>
            <w:top w:val="none" w:sz="0" w:space="0" w:color="auto"/>
            <w:left w:val="none" w:sz="0" w:space="0" w:color="auto"/>
            <w:bottom w:val="none" w:sz="0" w:space="0" w:color="auto"/>
            <w:right w:val="none" w:sz="0" w:space="0" w:color="auto"/>
          </w:divBdr>
          <w:divsChild>
            <w:div w:id="1469592636">
              <w:marLeft w:val="0"/>
              <w:marRight w:val="0"/>
              <w:marTop w:val="0"/>
              <w:marBottom w:val="0"/>
              <w:divBdr>
                <w:top w:val="none" w:sz="0" w:space="0" w:color="auto"/>
                <w:left w:val="none" w:sz="0" w:space="0" w:color="auto"/>
                <w:bottom w:val="none" w:sz="0" w:space="0" w:color="auto"/>
                <w:right w:val="none" w:sz="0" w:space="0" w:color="auto"/>
              </w:divBdr>
            </w:div>
          </w:divsChild>
        </w:div>
        <w:div w:id="576286219">
          <w:marLeft w:val="0"/>
          <w:marRight w:val="0"/>
          <w:marTop w:val="0"/>
          <w:marBottom w:val="0"/>
          <w:divBdr>
            <w:top w:val="none" w:sz="0" w:space="0" w:color="auto"/>
            <w:left w:val="none" w:sz="0" w:space="0" w:color="auto"/>
            <w:bottom w:val="none" w:sz="0" w:space="0" w:color="auto"/>
            <w:right w:val="none" w:sz="0" w:space="0" w:color="auto"/>
          </w:divBdr>
          <w:divsChild>
            <w:div w:id="78717261">
              <w:marLeft w:val="0"/>
              <w:marRight w:val="0"/>
              <w:marTop w:val="0"/>
              <w:marBottom w:val="0"/>
              <w:divBdr>
                <w:top w:val="none" w:sz="0" w:space="0" w:color="auto"/>
                <w:left w:val="none" w:sz="0" w:space="0" w:color="auto"/>
                <w:bottom w:val="none" w:sz="0" w:space="0" w:color="auto"/>
                <w:right w:val="none" w:sz="0" w:space="0" w:color="auto"/>
              </w:divBdr>
            </w:div>
          </w:divsChild>
        </w:div>
        <w:div w:id="2140997691">
          <w:marLeft w:val="0"/>
          <w:marRight w:val="0"/>
          <w:marTop w:val="0"/>
          <w:marBottom w:val="0"/>
          <w:divBdr>
            <w:top w:val="none" w:sz="0" w:space="0" w:color="auto"/>
            <w:left w:val="none" w:sz="0" w:space="0" w:color="auto"/>
            <w:bottom w:val="none" w:sz="0" w:space="0" w:color="auto"/>
            <w:right w:val="none" w:sz="0" w:space="0" w:color="auto"/>
          </w:divBdr>
          <w:divsChild>
            <w:div w:id="953051880">
              <w:marLeft w:val="0"/>
              <w:marRight w:val="0"/>
              <w:marTop w:val="0"/>
              <w:marBottom w:val="0"/>
              <w:divBdr>
                <w:top w:val="none" w:sz="0" w:space="0" w:color="auto"/>
                <w:left w:val="none" w:sz="0" w:space="0" w:color="auto"/>
                <w:bottom w:val="none" w:sz="0" w:space="0" w:color="auto"/>
                <w:right w:val="none" w:sz="0" w:space="0" w:color="auto"/>
              </w:divBdr>
            </w:div>
          </w:divsChild>
        </w:div>
        <w:div w:id="1738941138">
          <w:marLeft w:val="0"/>
          <w:marRight w:val="0"/>
          <w:marTop w:val="0"/>
          <w:marBottom w:val="0"/>
          <w:divBdr>
            <w:top w:val="none" w:sz="0" w:space="0" w:color="auto"/>
            <w:left w:val="none" w:sz="0" w:space="0" w:color="auto"/>
            <w:bottom w:val="none" w:sz="0" w:space="0" w:color="auto"/>
            <w:right w:val="none" w:sz="0" w:space="0" w:color="auto"/>
          </w:divBdr>
          <w:divsChild>
            <w:div w:id="1390568107">
              <w:marLeft w:val="0"/>
              <w:marRight w:val="0"/>
              <w:marTop w:val="0"/>
              <w:marBottom w:val="0"/>
              <w:divBdr>
                <w:top w:val="none" w:sz="0" w:space="0" w:color="auto"/>
                <w:left w:val="none" w:sz="0" w:space="0" w:color="auto"/>
                <w:bottom w:val="none" w:sz="0" w:space="0" w:color="auto"/>
                <w:right w:val="none" w:sz="0" w:space="0" w:color="auto"/>
              </w:divBdr>
            </w:div>
          </w:divsChild>
        </w:div>
        <w:div w:id="1075467300">
          <w:marLeft w:val="0"/>
          <w:marRight w:val="0"/>
          <w:marTop w:val="0"/>
          <w:marBottom w:val="0"/>
          <w:divBdr>
            <w:top w:val="none" w:sz="0" w:space="0" w:color="auto"/>
            <w:left w:val="none" w:sz="0" w:space="0" w:color="auto"/>
            <w:bottom w:val="none" w:sz="0" w:space="0" w:color="auto"/>
            <w:right w:val="none" w:sz="0" w:space="0" w:color="auto"/>
          </w:divBdr>
          <w:divsChild>
            <w:div w:id="1953169663">
              <w:marLeft w:val="0"/>
              <w:marRight w:val="0"/>
              <w:marTop w:val="0"/>
              <w:marBottom w:val="0"/>
              <w:divBdr>
                <w:top w:val="none" w:sz="0" w:space="0" w:color="auto"/>
                <w:left w:val="none" w:sz="0" w:space="0" w:color="auto"/>
                <w:bottom w:val="none" w:sz="0" w:space="0" w:color="auto"/>
                <w:right w:val="none" w:sz="0" w:space="0" w:color="auto"/>
              </w:divBdr>
            </w:div>
          </w:divsChild>
        </w:div>
        <w:div w:id="67849147">
          <w:marLeft w:val="0"/>
          <w:marRight w:val="0"/>
          <w:marTop w:val="0"/>
          <w:marBottom w:val="0"/>
          <w:divBdr>
            <w:top w:val="none" w:sz="0" w:space="0" w:color="auto"/>
            <w:left w:val="none" w:sz="0" w:space="0" w:color="auto"/>
            <w:bottom w:val="none" w:sz="0" w:space="0" w:color="auto"/>
            <w:right w:val="none" w:sz="0" w:space="0" w:color="auto"/>
          </w:divBdr>
          <w:divsChild>
            <w:div w:id="1997877004">
              <w:marLeft w:val="0"/>
              <w:marRight w:val="0"/>
              <w:marTop w:val="0"/>
              <w:marBottom w:val="0"/>
              <w:divBdr>
                <w:top w:val="none" w:sz="0" w:space="0" w:color="auto"/>
                <w:left w:val="none" w:sz="0" w:space="0" w:color="auto"/>
                <w:bottom w:val="none" w:sz="0" w:space="0" w:color="auto"/>
                <w:right w:val="none" w:sz="0" w:space="0" w:color="auto"/>
              </w:divBdr>
            </w:div>
          </w:divsChild>
        </w:div>
        <w:div w:id="846290304">
          <w:marLeft w:val="0"/>
          <w:marRight w:val="0"/>
          <w:marTop w:val="0"/>
          <w:marBottom w:val="0"/>
          <w:divBdr>
            <w:top w:val="none" w:sz="0" w:space="0" w:color="auto"/>
            <w:left w:val="none" w:sz="0" w:space="0" w:color="auto"/>
            <w:bottom w:val="none" w:sz="0" w:space="0" w:color="auto"/>
            <w:right w:val="none" w:sz="0" w:space="0" w:color="auto"/>
          </w:divBdr>
          <w:divsChild>
            <w:div w:id="1634673494">
              <w:marLeft w:val="0"/>
              <w:marRight w:val="0"/>
              <w:marTop w:val="0"/>
              <w:marBottom w:val="0"/>
              <w:divBdr>
                <w:top w:val="none" w:sz="0" w:space="0" w:color="auto"/>
                <w:left w:val="none" w:sz="0" w:space="0" w:color="auto"/>
                <w:bottom w:val="none" w:sz="0" w:space="0" w:color="auto"/>
                <w:right w:val="none" w:sz="0" w:space="0" w:color="auto"/>
              </w:divBdr>
            </w:div>
          </w:divsChild>
        </w:div>
        <w:div w:id="581371515">
          <w:marLeft w:val="0"/>
          <w:marRight w:val="0"/>
          <w:marTop w:val="0"/>
          <w:marBottom w:val="0"/>
          <w:divBdr>
            <w:top w:val="none" w:sz="0" w:space="0" w:color="auto"/>
            <w:left w:val="none" w:sz="0" w:space="0" w:color="auto"/>
            <w:bottom w:val="none" w:sz="0" w:space="0" w:color="auto"/>
            <w:right w:val="none" w:sz="0" w:space="0" w:color="auto"/>
          </w:divBdr>
          <w:divsChild>
            <w:div w:id="296374856">
              <w:marLeft w:val="0"/>
              <w:marRight w:val="0"/>
              <w:marTop w:val="0"/>
              <w:marBottom w:val="0"/>
              <w:divBdr>
                <w:top w:val="none" w:sz="0" w:space="0" w:color="auto"/>
                <w:left w:val="none" w:sz="0" w:space="0" w:color="auto"/>
                <w:bottom w:val="none" w:sz="0" w:space="0" w:color="auto"/>
                <w:right w:val="none" w:sz="0" w:space="0" w:color="auto"/>
              </w:divBdr>
            </w:div>
          </w:divsChild>
        </w:div>
        <w:div w:id="875585629">
          <w:marLeft w:val="0"/>
          <w:marRight w:val="0"/>
          <w:marTop w:val="0"/>
          <w:marBottom w:val="0"/>
          <w:divBdr>
            <w:top w:val="none" w:sz="0" w:space="0" w:color="auto"/>
            <w:left w:val="none" w:sz="0" w:space="0" w:color="auto"/>
            <w:bottom w:val="none" w:sz="0" w:space="0" w:color="auto"/>
            <w:right w:val="none" w:sz="0" w:space="0" w:color="auto"/>
          </w:divBdr>
          <w:divsChild>
            <w:div w:id="437995273">
              <w:marLeft w:val="0"/>
              <w:marRight w:val="0"/>
              <w:marTop w:val="0"/>
              <w:marBottom w:val="0"/>
              <w:divBdr>
                <w:top w:val="none" w:sz="0" w:space="0" w:color="auto"/>
                <w:left w:val="none" w:sz="0" w:space="0" w:color="auto"/>
                <w:bottom w:val="none" w:sz="0" w:space="0" w:color="auto"/>
                <w:right w:val="none" w:sz="0" w:space="0" w:color="auto"/>
              </w:divBdr>
            </w:div>
          </w:divsChild>
        </w:div>
        <w:div w:id="791441171">
          <w:marLeft w:val="0"/>
          <w:marRight w:val="0"/>
          <w:marTop w:val="0"/>
          <w:marBottom w:val="0"/>
          <w:divBdr>
            <w:top w:val="none" w:sz="0" w:space="0" w:color="auto"/>
            <w:left w:val="none" w:sz="0" w:space="0" w:color="auto"/>
            <w:bottom w:val="none" w:sz="0" w:space="0" w:color="auto"/>
            <w:right w:val="none" w:sz="0" w:space="0" w:color="auto"/>
          </w:divBdr>
          <w:divsChild>
            <w:div w:id="1660841292">
              <w:marLeft w:val="0"/>
              <w:marRight w:val="0"/>
              <w:marTop w:val="0"/>
              <w:marBottom w:val="0"/>
              <w:divBdr>
                <w:top w:val="none" w:sz="0" w:space="0" w:color="auto"/>
                <w:left w:val="none" w:sz="0" w:space="0" w:color="auto"/>
                <w:bottom w:val="none" w:sz="0" w:space="0" w:color="auto"/>
                <w:right w:val="none" w:sz="0" w:space="0" w:color="auto"/>
              </w:divBdr>
            </w:div>
          </w:divsChild>
        </w:div>
        <w:div w:id="989745011">
          <w:marLeft w:val="0"/>
          <w:marRight w:val="0"/>
          <w:marTop w:val="0"/>
          <w:marBottom w:val="0"/>
          <w:divBdr>
            <w:top w:val="none" w:sz="0" w:space="0" w:color="auto"/>
            <w:left w:val="none" w:sz="0" w:space="0" w:color="auto"/>
            <w:bottom w:val="none" w:sz="0" w:space="0" w:color="auto"/>
            <w:right w:val="none" w:sz="0" w:space="0" w:color="auto"/>
          </w:divBdr>
          <w:divsChild>
            <w:div w:id="1673604738">
              <w:marLeft w:val="0"/>
              <w:marRight w:val="0"/>
              <w:marTop w:val="0"/>
              <w:marBottom w:val="0"/>
              <w:divBdr>
                <w:top w:val="none" w:sz="0" w:space="0" w:color="auto"/>
                <w:left w:val="none" w:sz="0" w:space="0" w:color="auto"/>
                <w:bottom w:val="none" w:sz="0" w:space="0" w:color="auto"/>
                <w:right w:val="none" w:sz="0" w:space="0" w:color="auto"/>
              </w:divBdr>
            </w:div>
          </w:divsChild>
        </w:div>
        <w:div w:id="2142648242">
          <w:marLeft w:val="0"/>
          <w:marRight w:val="0"/>
          <w:marTop w:val="0"/>
          <w:marBottom w:val="0"/>
          <w:divBdr>
            <w:top w:val="none" w:sz="0" w:space="0" w:color="auto"/>
            <w:left w:val="none" w:sz="0" w:space="0" w:color="auto"/>
            <w:bottom w:val="none" w:sz="0" w:space="0" w:color="auto"/>
            <w:right w:val="none" w:sz="0" w:space="0" w:color="auto"/>
          </w:divBdr>
          <w:divsChild>
            <w:div w:id="133764678">
              <w:marLeft w:val="0"/>
              <w:marRight w:val="0"/>
              <w:marTop w:val="0"/>
              <w:marBottom w:val="0"/>
              <w:divBdr>
                <w:top w:val="none" w:sz="0" w:space="0" w:color="auto"/>
                <w:left w:val="none" w:sz="0" w:space="0" w:color="auto"/>
                <w:bottom w:val="none" w:sz="0" w:space="0" w:color="auto"/>
                <w:right w:val="none" w:sz="0" w:space="0" w:color="auto"/>
              </w:divBdr>
            </w:div>
          </w:divsChild>
        </w:div>
        <w:div w:id="751393964">
          <w:marLeft w:val="0"/>
          <w:marRight w:val="0"/>
          <w:marTop w:val="0"/>
          <w:marBottom w:val="0"/>
          <w:divBdr>
            <w:top w:val="none" w:sz="0" w:space="0" w:color="auto"/>
            <w:left w:val="none" w:sz="0" w:space="0" w:color="auto"/>
            <w:bottom w:val="none" w:sz="0" w:space="0" w:color="auto"/>
            <w:right w:val="none" w:sz="0" w:space="0" w:color="auto"/>
          </w:divBdr>
          <w:divsChild>
            <w:div w:id="1277787119">
              <w:marLeft w:val="0"/>
              <w:marRight w:val="0"/>
              <w:marTop w:val="0"/>
              <w:marBottom w:val="0"/>
              <w:divBdr>
                <w:top w:val="none" w:sz="0" w:space="0" w:color="auto"/>
                <w:left w:val="none" w:sz="0" w:space="0" w:color="auto"/>
                <w:bottom w:val="none" w:sz="0" w:space="0" w:color="auto"/>
                <w:right w:val="none" w:sz="0" w:space="0" w:color="auto"/>
              </w:divBdr>
            </w:div>
          </w:divsChild>
        </w:div>
        <w:div w:id="984166950">
          <w:marLeft w:val="0"/>
          <w:marRight w:val="0"/>
          <w:marTop w:val="0"/>
          <w:marBottom w:val="0"/>
          <w:divBdr>
            <w:top w:val="none" w:sz="0" w:space="0" w:color="auto"/>
            <w:left w:val="none" w:sz="0" w:space="0" w:color="auto"/>
            <w:bottom w:val="none" w:sz="0" w:space="0" w:color="auto"/>
            <w:right w:val="none" w:sz="0" w:space="0" w:color="auto"/>
          </w:divBdr>
          <w:divsChild>
            <w:div w:id="1743481128">
              <w:marLeft w:val="0"/>
              <w:marRight w:val="0"/>
              <w:marTop w:val="0"/>
              <w:marBottom w:val="0"/>
              <w:divBdr>
                <w:top w:val="none" w:sz="0" w:space="0" w:color="auto"/>
                <w:left w:val="none" w:sz="0" w:space="0" w:color="auto"/>
                <w:bottom w:val="none" w:sz="0" w:space="0" w:color="auto"/>
                <w:right w:val="none" w:sz="0" w:space="0" w:color="auto"/>
              </w:divBdr>
            </w:div>
          </w:divsChild>
        </w:div>
        <w:div w:id="527374078">
          <w:marLeft w:val="0"/>
          <w:marRight w:val="0"/>
          <w:marTop w:val="0"/>
          <w:marBottom w:val="0"/>
          <w:divBdr>
            <w:top w:val="none" w:sz="0" w:space="0" w:color="auto"/>
            <w:left w:val="none" w:sz="0" w:space="0" w:color="auto"/>
            <w:bottom w:val="none" w:sz="0" w:space="0" w:color="auto"/>
            <w:right w:val="none" w:sz="0" w:space="0" w:color="auto"/>
          </w:divBdr>
          <w:divsChild>
            <w:div w:id="1769423213">
              <w:marLeft w:val="0"/>
              <w:marRight w:val="0"/>
              <w:marTop w:val="0"/>
              <w:marBottom w:val="0"/>
              <w:divBdr>
                <w:top w:val="none" w:sz="0" w:space="0" w:color="auto"/>
                <w:left w:val="none" w:sz="0" w:space="0" w:color="auto"/>
                <w:bottom w:val="none" w:sz="0" w:space="0" w:color="auto"/>
                <w:right w:val="none" w:sz="0" w:space="0" w:color="auto"/>
              </w:divBdr>
            </w:div>
          </w:divsChild>
        </w:div>
        <w:div w:id="1898588879">
          <w:marLeft w:val="0"/>
          <w:marRight w:val="0"/>
          <w:marTop w:val="0"/>
          <w:marBottom w:val="0"/>
          <w:divBdr>
            <w:top w:val="none" w:sz="0" w:space="0" w:color="auto"/>
            <w:left w:val="none" w:sz="0" w:space="0" w:color="auto"/>
            <w:bottom w:val="none" w:sz="0" w:space="0" w:color="auto"/>
            <w:right w:val="none" w:sz="0" w:space="0" w:color="auto"/>
          </w:divBdr>
          <w:divsChild>
            <w:div w:id="702023633">
              <w:marLeft w:val="0"/>
              <w:marRight w:val="0"/>
              <w:marTop w:val="0"/>
              <w:marBottom w:val="0"/>
              <w:divBdr>
                <w:top w:val="none" w:sz="0" w:space="0" w:color="auto"/>
                <w:left w:val="none" w:sz="0" w:space="0" w:color="auto"/>
                <w:bottom w:val="none" w:sz="0" w:space="0" w:color="auto"/>
                <w:right w:val="none" w:sz="0" w:space="0" w:color="auto"/>
              </w:divBdr>
            </w:div>
          </w:divsChild>
        </w:div>
        <w:div w:id="977034907">
          <w:marLeft w:val="0"/>
          <w:marRight w:val="0"/>
          <w:marTop w:val="0"/>
          <w:marBottom w:val="0"/>
          <w:divBdr>
            <w:top w:val="none" w:sz="0" w:space="0" w:color="auto"/>
            <w:left w:val="none" w:sz="0" w:space="0" w:color="auto"/>
            <w:bottom w:val="none" w:sz="0" w:space="0" w:color="auto"/>
            <w:right w:val="none" w:sz="0" w:space="0" w:color="auto"/>
          </w:divBdr>
          <w:divsChild>
            <w:div w:id="1408109520">
              <w:marLeft w:val="0"/>
              <w:marRight w:val="0"/>
              <w:marTop w:val="0"/>
              <w:marBottom w:val="0"/>
              <w:divBdr>
                <w:top w:val="none" w:sz="0" w:space="0" w:color="auto"/>
                <w:left w:val="none" w:sz="0" w:space="0" w:color="auto"/>
                <w:bottom w:val="none" w:sz="0" w:space="0" w:color="auto"/>
                <w:right w:val="none" w:sz="0" w:space="0" w:color="auto"/>
              </w:divBdr>
            </w:div>
          </w:divsChild>
        </w:div>
        <w:div w:id="1554997995">
          <w:marLeft w:val="0"/>
          <w:marRight w:val="0"/>
          <w:marTop w:val="0"/>
          <w:marBottom w:val="0"/>
          <w:divBdr>
            <w:top w:val="none" w:sz="0" w:space="0" w:color="auto"/>
            <w:left w:val="none" w:sz="0" w:space="0" w:color="auto"/>
            <w:bottom w:val="none" w:sz="0" w:space="0" w:color="auto"/>
            <w:right w:val="none" w:sz="0" w:space="0" w:color="auto"/>
          </w:divBdr>
          <w:divsChild>
            <w:div w:id="1978534742">
              <w:marLeft w:val="0"/>
              <w:marRight w:val="0"/>
              <w:marTop w:val="0"/>
              <w:marBottom w:val="0"/>
              <w:divBdr>
                <w:top w:val="none" w:sz="0" w:space="0" w:color="auto"/>
                <w:left w:val="none" w:sz="0" w:space="0" w:color="auto"/>
                <w:bottom w:val="none" w:sz="0" w:space="0" w:color="auto"/>
                <w:right w:val="none" w:sz="0" w:space="0" w:color="auto"/>
              </w:divBdr>
            </w:div>
          </w:divsChild>
        </w:div>
        <w:div w:id="48650626">
          <w:marLeft w:val="0"/>
          <w:marRight w:val="0"/>
          <w:marTop w:val="0"/>
          <w:marBottom w:val="0"/>
          <w:divBdr>
            <w:top w:val="none" w:sz="0" w:space="0" w:color="auto"/>
            <w:left w:val="none" w:sz="0" w:space="0" w:color="auto"/>
            <w:bottom w:val="none" w:sz="0" w:space="0" w:color="auto"/>
            <w:right w:val="none" w:sz="0" w:space="0" w:color="auto"/>
          </w:divBdr>
          <w:divsChild>
            <w:div w:id="108399910">
              <w:marLeft w:val="0"/>
              <w:marRight w:val="0"/>
              <w:marTop w:val="0"/>
              <w:marBottom w:val="0"/>
              <w:divBdr>
                <w:top w:val="none" w:sz="0" w:space="0" w:color="auto"/>
                <w:left w:val="none" w:sz="0" w:space="0" w:color="auto"/>
                <w:bottom w:val="none" w:sz="0" w:space="0" w:color="auto"/>
                <w:right w:val="none" w:sz="0" w:space="0" w:color="auto"/>
              </w:divBdr>
            </w:div>
          </w:divsChild>
        </w:div>
        <w:div w:id="787161902">
          <w:marLeft w:val="0"/>
          <w:marRight w:val="0"/>
          <w:marTop w:val="0"/>
          <w:marBottom w:val="0"/>
          <w:divBdr>
            <w:top w:val="none" w:sz="0" w:space="0" w:color="auto"/>
            <w:left w:val="none" w:sz="0" w:space="0" w:color="auto"/>
            <w:bottom w:val="none" w:sz="0" w:space="0" w:color="auto"/>
            <w:right w:val="none" w:sz="0" w:space="0" w:color="auto"/>
          </w:divBdr>
          <w:divsChild>
            <w:div w:id="1871069056">
              <w:marLeft w:val="0"/>
              <w:marRight w:val="0"/>
              <w:marTop w:val="0"/>
              <w:marBottom w:val="0"/>
              <w:divBdr>
                <w:top w:val="none" w:sz="0" w:space="0" w:color="auto"/>
                <w:left w:val="none" w:sz="0" w:space="0" w:color="auto"/>
                <w:bottom w:val="none" w:sz="0" w:space="0" w:color="auto"/>
                <w:right w:val="none" w:sz="0" w:space="0" w:color="auto"/>
              </w:divBdr>
            </w:div>
          </w:divsChild>
        </w:div>
        <w:div w:id="737094851">
          <w:marLeft w:val="0"/>
          <w:marRight w:val="0"/>
          <w:marTop w:val="0"/>
          <w:marBottom w:val="0"/>
          <w:divBdr>
            <w:top w:val="none" w:sz="0" w:space="0" w:color="auto"/>
            <w:left w:val="none" w:sz="0" w:space="0" w:color="auto"/>
            <w:bottom w:val="none" w:sz="0" w:space="0" w:color="auto"/>
            <w:right w:val="none" w:sz="0" w:space="0" w:color="auto"/>
          </w:divBdr>
          <w:divsChild>
            <w:div w:id="568542991">
              <w:marLeft w:val="0"/>
              <w:marRight w:val="0"/>
              <w:marTop w:val="0"/>
              <w:marBottom w:val="0"/>
              <w:divBdr>
                <w:top w:val="none" w:sz="0" w:space="0" w:color="auto"/>
                <w:left w:val="none" w:sz="0" w:space="0" w:color="auto"/>
                <w:bottom w:val="none" w:sz="0" w:space="0" w:color="auto"/>
                <w:right w:val="none" w:sz="0" w:space="0" w:color="auto"/>
              </w:divBdr>
            </w:div>
          </w:divsChild>
        </w:div>
        <w:div w:id="1277100423">
          <w:marLeft w:val="0"/>
          <w:marRight w:val="0"/>
          <w:marTop w:val="0"/>
          <w:marBottom w:val="0"/>
          <w:divBdr>
            <w:top w:val="none" w:sz="0" w:space="0" w:color="auto"/>
            <w:left w:val="none" w:sz="0" w:space="0" w:color="auto"/>
            <w:bottom w:val="none" w:sz="0" w:space="0" w:color="auto"/>
            <w:right w:val="none" w:sz="0" w:space="0" w:color="auto"/>
          </w:divBdr>
          <w:divsChild>
            <w:div w:id="1259214701">
              <w:marLeft w:val="0"/>
              <w:marRight w:val="0"/>
              <w:marTop w:val="0"/>
              <w:marBottom w:val="0"/>
              <w:divBdr>
                <w:top w:val="none" w:sz="0" w:space="0" w:color="auto"/>
                <w:left w:val="none" w:sz="0" w:space="0" w:color="auto"/>
                <w:bottom w:val="none" w:sz="0" w:space="0" w:color="auto"/>
                <w:right w:val="none" w:sz="0" w:space="0" w:color="auto"/>
              </w:divBdr>
            </w:div>
          </w:divsChild>
        </w:div>
        <w:div w:id="1222862224">
          <w:marLeft w:val="0"/>
          <w:marRight w:val="0"/>
          <w:marTop w:val="0"/>
          <w:marBottom w:val="0"/>
          <w:divBdr>
            <w:top w:val="none" w:sz="0" w:space="0" w:color="auto"/>
            <w:left w:val="none" w:sz="0" w:space="0" w:color="auto"/>
            <w:bottom w:val="none" w:sz="0" w:space="0" w:color="auto"/>
            <w:right w:val="none" w:sz="0" w:space="0" w:color="auto"/>
          </w:divBdr>
          <w:divsChild>
            <w:div w:id="273632043">
              <w:marLeft w:val="0"/>
              <w:marRight w:val="0"/>
              <w:marTop w:val="0"/>
              <w:marBottom w:val="0"/>
              <w:divBdr>
                <w:top w:val="none" w:sz="0" w:space="0" w:color="auto"/>
                <w:left w:val="none" w:sz="0" w:space="0" w:color="auto"/>
                <w:bottom w:val="none" w:sz="0" w:space="0" w:color="auto"/>
                <w:right w:val="none" w:sz="0" w:space="0" w:color="auto"/>
              </w:divBdr>
            </w:div>
          </w:divsChild>
        </w:div>
        <w:div w:id="1589339976">
          <w:marLeft w:val="0"/>
          <w:marRight w:val="0"/>
          <w:marTop w:val="0"/>
          <w:marBottom w:val="0"/>
          <w:divBdr>
            <w:top w:val="none" w:sz="0" w:space="0" w:color="auto"/>
            <w:left w:val="none" w:sz="0" w:space="0" w:color="auto"/>
            <w:bottom w:val="none" w:sz="0" w:space="0" w:color="auto"/>
            <w:right w:val="none" w:sz="0" w:space="0" w:color="auto"/>
          </w:divBdr>
          <w:divsChild>
            <w:div w:id="2072462530">
              <w:marLeft w:val="0"/>
              <w:marRight w:val="0"/>
              <w:marTop w:val="0"/>
              <w:marBottom w:val="0"/>
              <w:divBdr>
                <w:top w:val="none" w:sz="0" w:space="0" w:color="auto"/>
                <w:left w:val="none" w:sz="0" w:space="0" w:color="auto"/>
                <w:bottom w:val="none" w:sz="0" w:space="0" w:color="auto"/>
                <w:right w:val="none" w:sz="0" w:space="0" w:color="auto"/>
              </w:divBdr>
            </w:div>
          </w:divsChild>
        </w:div>
        <w:div w:id="1592351067">
          <w:marLeft w:val="0"/>
          <w:marRight w:val="0"/>
          <w:marTop w:val="0"/>
          <w:marBottom w:val="0"/>
          <w:divBdr>
            <w:top w:val="none" w:sz="0" w:space="0" w:color="auto"/>
            <w:left w:val="none" w:sz="0" w:space="0" w:color="auto"/>
            <w:bottom w:val="none" w:sz="0" w:space="0" w:color="auto"/>
            <w:right w:val="none" w:sz="0" w:space="0" w:color="auto"/>
          </w:divBdr>
          <w:divsChild>
            <w:div w:id="1649629863">
              <w:marLeft w:val="0"/>
              <w:marRight w:val="0"/>
              <w:marTop w:val="0"/>
              <w:marBottom w:val="0"/>
              <w:divBdr>
                <w:top w:val="none" w:sz="0" w:space="0" w:color="auto"/>
                <w:left w:val="none" w:sz="0" w:space="0" w:color="auto"/>
                <w:bottom w:val="none" w:sz="0" w:space="0" w:color="auto"/>
                <w:right w:val="none" w:sz="0" w:space="0" w:color="auto"/>
              </w:divBdr>
            </w:div>
          </w:divsChild>
        </w:div>
        <w:div w:id="492181561">
          <w:marLeft w:val="0"/>
          <w:marRight w:val="0"/>
          <w:marTop w:val="0"/>
          <w:marBottom w:val="0"/>
          <w:divBdr>
            <w:top w:val="none" w:sz="0" w:space="0" w:color="auto"/>
            <w:left w:val="none" w:sz="0" w:space="0" w:color="auto"/>
            <w:bottom w:val="none" w:sz="0" w:space="0" w:color="auto"/>
            <w:right w:val="none" w:sz="0" w:space="0" w:color="auto"/>
          </w:divBdr>
          <w:divsChild>
            <w:div w:id="695084345">
              <w:marLeft w:val="0"/>
              <w:marRight w:val="0"/>
              <w:marTop w:val="0"/>
              <w:marBottom w:val="0"/>
              <w:divBdr>
                <w:top w:val="none" w:sz="0" w:space="0" w:color="auto"/>
                <w:left w:val="none" w:sz="0" w:space="0" w:color="auto"/>
                <w:bottom w:val="none" w:sz="0" w:space="0" w:color="auto"/>
                <w:right w:val="none" w:sz="0" w:space="0" w:color="auto"/>
              </w:divBdr>
            </w:div>
          </w:divsChild>
        </w:div>
        <w:div w:id="1283029396">
          <w:marLeft w:val="0"/>
          <w:marRight w:val="0"/>
          <w:marTop w:val="0"/>
          <w:marBottom w:val="0"/>
          <w:divBdr>
            <w:top w:val="none" w:sz="0" w:space="0" w:color="auto"/>
            <w:left w:val="none" w:sz="0" w:space="0" w:color="auto"/>
            <w:bottom w:val="none" w:sz="0" w:space="0" w:color="auto"/>
            <w:right w:val="none" w:sz="0" w:space="0" w:color="auto"/>
          </w:divBdr>
          <w:divsChild>
            <w:div w:id="1428162419">
              <w:marLeft w:val="0"/>
              <w:marRight w:val="0"/>
              <w:marTop w:val="0"/>
              <w:marBottom w:val="0"/>
              <w:divBdr>
                <w:top w:val="none" w:sz="0" w:space="0" w:color="auto"/>
                <w:left w:val="none" w:sz="0" w:space="0" w:color="auto"/>
                <w:bottom w:val="none" w:sz="0" w:space="0" w:color="auto"/>
                <w:right w:val="none" w:sz="0" w:space="0" w:color="auto"/>
              </w:divBdr>
            </w:div>
          </w:divsChild>
        </w:div>
        <w:div w:id="12611716">
          <w:marLeft w:val="0"/>
          <w:marRight w:val="0"/>
          <w:marTop w:val="0"/>
          <w:marBottom w:val="0"/>
          <w:divBdr>
            <w:top w:val="none" w:sz="0" w:space="0" w:color="auto"/>
            <w:left w:val="none" w:sz="0" w:space="0" w:color="auto"/>
            <w:bottom w:val="none" w:sz="0" w:space="0" w:color="auto"/>
            <w:right w:val="none" w:sz="0" w:space="0" w:color="auto"/>
          </w:divBdr>
          <w:divsChild>
            <w:div w:id="1142574015">
              <w:marLeft w:val="0"/>
              <w:marRight w:val="0"/>
              <w:marTop w:val="0"/>
              <w:marBottom w:val="0"/>
              <w:divBdr>
                <w:top w:val="none" w:sz="0" w:space="0" w:color="auto"/>
                <w:left w:val="none" w:sz="0" w:space="0" w:color="auto"/>
                <w:bottom w:val="none" w:sz="0" w:space="0" w:color="auto"/>
                <w:right w:val="none" w:sz="0" w:space="0" w:color="auto"/>
              </w:divBdr>
            </w:div>
          </w:divsChild>
        </w:div>
        <w:div w:id="1675457640">
          <w:marLeft w:val="0"/>
          <w:marRight w:val="0"/>
          <w:marTop w:val="0"/>
          <w:marBottom w:val="0"/>
          <w:divBdr>
            <w:top w:val="none" w:sz="0" w:space="0" w:color="auto"/>
            <w:left w:val="none" w:sz="0" w:space="0" w:color="auto"/>
            <w:bottom w:val="none" w:sz="0" w:space="0" w:color="auto"/>
            <w:right w:val="none" w:sz="0" w:space="0" w:color="auto"/>
          </w:divBdr>
          <w:divsChild>
            <w:div w:id="780609221">
              <w:marLeft w:val="0"/>
              <w:marRight w:val="0"/>
              <w:marTop w:val="0"/>
              <w:marBottom w:val="0"/>
              <w:divBdr>
                <w:top w:val="none" w:sz="0" w:space="0" w:color="auto"/>
                <w:left w:val="none" w:sz="0" w:space="0" w:color="auto"/>
                <w:bottom w:val="none" w:sz="0" w:space="0" w:color="auto"/>
                <w:right w:val="none" w:sz="0" w:space="0" w:color="auto"/>
              </w:divBdr>
            </w:div>
          </w:divsChild>
        </w:div>
        <w:div w:id="1021083539">
          <w:marLeft w:val="0"/>
          <w:marRight w:val="0"/>
          <w:marTop w:val="0"/>
          <w:marBottom w:val="0"/>
          <w:divBdr>
            <w:top w:val="none" w:sz="0" w:space="0" w:color="auto"/>
            <w:left w:val="none" w:sz="0" w:space="0" w:color="auto"/>
            <w:bottom w:val="none" w:sz="0" w:space="0" w:color="auto"/>
            <w:right w:val="none" w:sz="0" w:space="0" w:color="auto"/>
          </w:divBdr>
          <w:divsChild>
            <w:div w:id="1642268157">
              <w:marLeft w:val="0"/>
              <w:marRight w:val="0"/>
              <w:marTop w:val="0"/>
              <w:marBottom w:val="0"/>
              <w:divBdr>
                <w:top w:val="none" w:sz="0" w:space="0" w:color="auto"/>
                <w:left w:val="none" w:sz="0" w:space="0" w:color="auto"/>
                <w:bottom w:val="none" w:sz="0" w:space="0" w:color="auto"/>
                <w:right w:val="none" w:sz="0" w:space="0" w:color="auto"/>
              </w:divBdr>
            </w:div>
          </w:divsChild>
        </w:div>
        <w:div w:id="1104770417">
          <w:marLeft w:val="0"/>
          <w:marRight w:val="0"/>
          <w:marTop w:val="0"/>
          <w:marBottom w:val="0"/>
          <w:divBdr>
            <w:top w:val="none" w:sz="0" w:space="0" w:color="auto"/>
            <w:left w:val="none" w:sz="0" w:space="0" w:color="auto"/>
            <w:bottom w:val="none" w:sz="0" w:space="0" w:color="auto"/>
            <w:right w:val="none" w:sz="0" w:space="0" w:color="auto"/>
          </w:divBdr>
          <w:divsChild>
            <w:div w:id="1176116131">
              <w:marLeft w:val="0"/>
              <w:marRight w:val="0"/>
              <w:marTop w:val="0"/>
              <w:marBottom w:val="0"/>
              <w:divBdr>
                <w:top w:val="none" w:sz="0" w:space="0" w:color="auto"/>
                <w:left w:val="none" w:sz="0" w:space="0" w:color="auto"/>
                <w:bottom w:val="none" w:sz="0" w:space="0" w:color="auto"/>
                <w:right w:val="none" w:sz="0" w:space="0" w:color="auto"/>
              </w:divBdr>
            </w:div>
          </w:divsChild>
        </w:div>
        <w:div w:id="1609317320">
          <w:marLeft w:val="0"/>
          <w:marRight w:val="0"/>
          <w:marTop w:val="0"/>
          <w:marBottom w:val="0"/>
          <w:divBdr>
            <w:top w:val="none" w:sz="0" w:space="0" w:color="auto"/>
            <w:left w:val="none" w:sz="0" w:space="0" w:color="auto"/>
            <w:bottom w:val="none" w:sz="0" w:space="0" w:color="auto"/>
            <w:right w:val="none" w:sz="0" w:space="0" w:color="auto"/>
          </w:divBdr>
          <w:divsChild>
            <w:div w:id="717510938">
              <w:marLeft w:val="0"/>
              <w:marRight w:val="0"/>
              <w:marTop w:val="0"/>
              <w:marBottom w:val="0"/>
              <w:divBdr>
                <w:top w:val="none" w:sz="0" w:space="0" w:color="auto"/>
                <w:left w:val="none" w:sz="0" w:space="0" w:color="auto"/>
                <w:bottom w:val="none" w:sz="0" w:space="0" w:color="auto"/>
                <w:right w:val="none" w:sz="0" w:space="0" w:color="auto"/>
              </w:divBdr>
            </w:div>
          </w:divsChild>
        </w:div>
        <w:div w:id="1734351579">
          <w:marLeft w:val="0"/>
          <w:marRight w:val="0"/>
          <w:marTop w:val="0"/>
          <w:marBottom w:val="0"/>
          <w:divBdr>
            <w:top w:val="none" w:sz="0" w:space="0" w:color="auto"/>
            <w:left w:val="none" w:sz="0" w:space="0" w:color="auto"/>
            <w:bottom w:val="none" w:sz="0" w:space="0" w:color="auto"/>
            <w:right w:val="none" w:sz="0" w:space="0" w:color="auto"/>
          </w:divBdr>
          <w:divsChild>
            <w:div w:id="1985111770">
              <w:marLeft w:val="0"/>
              <w:marRight w:val="0"/>
              <w:marTop w:val="0"/>
              <w:marBottom w:val="0"/>
              <w:divBdr>
                <w:top w:val="none" w:sz="0" w:space="0" w:color="auto"/>
                <w:left w:val="none" w:sz="0" w:space="0" w:color="auto"/>
                <w:bottom w:val="none" w:sz="0" w:space="0" w:color="auto"/>
                <w:right w:val="none" w:sz="0" w:space="0" w:color="auto"/>
              </w:divBdr>
            </w:div>
          </w:divsChild>
        </w:div>
        <w:div w:id="1960138188">
          <w:marLeft w:val="0"/>
          <w:marRight w:val="0"/>
          <w:marTop w:val="0"/>
          <w:marBottom w:val="0"/>
          <w:divBdr>
            <w:top w:val="none" w:sz="0" w:space="0" w:color="auto"/>
            <w:left w:val="none" w:sz="0" w:space="0" w:color="auto"/>
            <w:bottom w:val="none" w:sz="0" w:space="0" w:color="auto"/>
            <w:right w:val="none" w:sz="0" w:space="0" w:color="auto"/>
          </w:divBdr>
          <w:divsChild>
            <w:div w:id="1694960020">
              <w:marLeft w:val="0"/>
              <w:marRight w:val="0"/>
              <w:marTop w:val="0"/>
              <w:marBottom w:val="0"/>
              <w:divBdr>
                <w:top w:val="none" w:sz="0" w:space="0" w:color="auto"/>
                <w:left w:val="none" w:sz="0" w:space="0" w:color="auto"/>
                <w:bottom w:val="none" w:sz="0" w:space="0" w:color="auto"/>
                <w:right w:val="none" w:sz="0" w:space="0" w:color="auto"/>
              </w:divBdr>
            </w:div>
          </w:divsChild>
        </w:div>
        <w:div w:id="63913102">
          <w:marLeft w:val="0"/>
          <w:marRight w:val="0"/>
          <w:marTop w:val="0"/>
          <w:marBottom w:val="0"/>
          <w:divBdr>
            <w:top w:val="none" w:sz="0" w:space="0" w:color="auto"/>
            <w:left w:val="none" w:sz="0" w:space="0" w:color="auto"/>
            <w:bottom w:val="none" w:sz="0" w:space="0" w:color="auto"/>
            <w:right w:val="none" w:sz="0" w:space="0" w:color="auto"/>
          </w:divBdr>
          <w:divsChild>
            <w:div w:id="641541720">
              <w:marLeft w:val="0"/>
              <w:marRight w:val="0"/>
              <w:marTop w:val="0"/>
              <w:marBottom w:val="0"/>
              <w:divBdr>
                <w:top w:val="none" w:sz="0" w:space="0" w:color="auto"/>
                <w:left w:val="none" w:sz="0" w:space="0" w:color="auto"/>
                <w:bottom w:val="none" w:sz="0" w:space="0" w:color="auto"/>
                <w:right w:val="none" w:sz="0" w:space="0" w:color="auto"/>
              </w:divBdr>
            </w:div>
          </w:divsChild>
        </w:div>
        <w:div w:id="2104565212">
          <w:marLeft w:val="0"/>
          <w:marRight w:val="0"/>
          <w:marTop w:val="0"/>
          <w:marBottom w:val="0"/>
          <w:divBdr>
            <w:top w:val="none" w:sz="0" w:space="0" w:color="auto"/>
            <w:left w:val="none" w:sz="0" w:space="0" w:color="auto"/>
            <w:bottom w:val="none" w:sz="0" w:space="0" w:color="auto"/>
            <w:right w:val="none" w:sz="0" w:space="0" w:color="auto"/>
          </w:divBdr>
          <w:divsChild>
            <w:div w:id="961838536">
              <w:marLeft w:val="0"/>
              <w:marRight w:val="0"/>
              <w:marTop w:val="0"/>
              <w:marBottom w:val="0"/>
              <w:divBdr>
                <w:top w:val="none" w:sz="0" w:space="0" w:color="auto"/>
                <w:left w:val="none" w:sz="0" w:space="0" w:color="auto"/>
                <w:bottom w:val="none" w:sz="0" w:space="0" w:color="auto"/>
                <w:right w:val="none" w:sz="0" w:space="0" w:color="auto"/>
              </w:divBdr>
            </w:div>
          </w:divsChild>
        </w:div>
        <w:div w:id="156844752">
          <w:marLeft w:val="0"/>
          <w:marRight w:val="0"/>
          <w:marTop w:val="0"/>
          <w:marBottom w:val="0"/>
          <w:divBdr>
            <w:top w:val="none" w:sz="0" w:space="0" w:color="auto"/>
            <w:left w:val="none" w:sz="0" w:space="0" w:color="auto"/>
            <w:bottom w:val="none" w:sz="0" w:space="0" w:color="auto"/>
            <w:right w:val="none" w:sz="0" w:space="0" w:color="auto"/>
          </w:divBdr>
          <w:divsChild>
            <w:div w:id="116875878">
              <w:marLeft w:val="0"/>
              <w:marRight w:val="0"/>
              <w:marTop w:val="0"/>
              <w:marBottom w:val="0"/>
              <w:divBdr>
                <w:top w:val="none" w:sz="0" w:space="0" w:color="auto"/>
                <w:left w:val="none" w:sz="0" w:space="0" w:color="auto"/>
                <w:bottom w:val="none" w:sz="0" w:space="0" w:color="auto"/>
                <w:right w:val="none" w:sz="0" w:space="0" w:color="auto"/>
              </w:divBdr>
            </w:div>
          </w:divsChild>
        </w:div>
        <w:div w:id="1801730514">
          <w:marLeft w:val="0"/>
          <w:marRight w:val="0"/>
          <w:marTop w:val="0"/>
          <w:marBottom w:val="0"/>
          <w:divBdr>
            <w:top w:val="none" w:sz="0" w:space="0" w:color="auto"/>
            <w:left w:val="none" w:sz="0" w:space="0" w:color="auto"/>
            <w:bottom w:val="none" w:sz="0" w:space="0" w:color="auto"/>
            <w:right w:val="none" w:sz="0" w:space="0" w:color="auto"/>
          </w:divBdr>
          <w:divsChild>
            <w:div w:id="851797796">
              <w:marLeft w:val="0"/>
              <w:marRight w:val="0"/>
              <w:marTop w:val="0"/>
              <w:marBottom w:val="0"/>
              <w:divBdr>
                <w:top w:val="none" w:sz="0" w:space="0" w:color="auto"/>
                <w:left w:val="none" w:sz="0" w:space="0" w:color="auto"/>
                <w:bottom w:val="none" w:sz="0" w:space="0" w:color="auto"/>
                <w:right w:val="none" w:sz="0" w:space="0" w:color="auto"/>
              </w:divBdr>
            </w:div>
          </w:divsChild>
        </w:div>
        <w:div w:id="484856876">
          <w:marLeft w:val="0"/>
          <w:marRight w:val="0"/>
          <w:marTop w:val="0"/>
          <w:marBottom w:val="0"/>
          <w:divBdr>
            <w:top w:val="none" w:sz="0" w:space="0" w:color="auto"/>
            <w:left w:val="none" w:sz="0" w:space="0" w:color="auto"/>
            <w:bottom w:val="none" w:sz="0" w:space="0" w:color="auto"/>
            <w:right w:val="none" w:sz="0" w:space="0" w:color="auto"/>
          </w:divBdr>
          <w:divsChild>
            <w:div w:id="1494763786">
              <w:marLeft w:val="0"/>
              <w:marRight w:val="0"/>
              <w:marTop w:val="0"/>
              <w:marBottom w:val="0"/>
              <w:divBdr>
                <w:top w:val="none" w:sz="0" w:space="0" w:color="auto"/>
                <w:left w:val="none" w:sz="0" w:space="0" w:color="auto"/>
                <w:bottom w:val="none" w:sz="0" w:space="0" w:color="auto"/>
                <w:right w:val="none" w:sz="0" w:space="0" w:color="auto"/>
              </w:divBdr>
            </w:div>
          </w:divsChild>
        </w:div>
        <w:div w:id="1490826485">
          <w:marLeft w:val="0"/>
          <w:marRight w:val="0"/>
          <w:marTop w:val="0"/>
          <w:marBottom w:val="0"/>
          <w:divBdr>
            <w:top w:val="none" w:sz="0" w:space="0" w:color="auto"/>
            <w:left w:val="none" w:sz="0" w:space="0" w:color="auto"/>
            <w:bottom w:val="none" w:sz="0" w:space="0" w:color="auto"/>
            <w:right w:val="none" w:sz="0" w:space="0" w:color="auto"/>
          </w:divBdr>
          <w:divsChild>
            <w:div w:id="940838391">
              <w:marLeft w:val="0"/>
              <w:marRight w:val="0"/>
              <w:marTop w:val="0"/>
              <w:marBottom w:val="0"/>
              <w:divBdr>
                <w:top w:val="none" w:sz="0" w:space="0" w:color="auto"/>
                <w:left w:val="none" w:sz="0" w:space="0" w:color="auto"/>
                <w:bottom w:val="none" w:sz="0" w:space="0" w:color="auto"/>
                <w:right w:val="none" w:sz="0" w:space="0" w:color="auto"/>
              </w:divBdr>
            </w:div>
          </w:divsChild>
        </w:div>
        <w:div w:id="1897662331">
          <w:marLeft w:val="0"/>
          <w:marRight w:val="0"/>
          <w:marTop w:val="0"/>
          <w:marBottom w:val="0"/>
          <w:divBdr>
            <w:top w:val="none" w:sz="0" w:space="0" w:color="auto"/>
            <w:left w:val="none" w:sz="0" w:space="0" w:color="auto"/>
            <w:bottom w:val="none" w:sz="0" w:space="0" w:color="auto"/>
            <w:right w:val="none" w:sz="0" w:space="0" w:color="auto"/>
          </w:divBdr>
          <w:divsChild>
            <w:div w:id="648948121">
              <w:marLeft w:val="0"/>
              <w:marRight w:val="0"/>
              <w:marTop w:val="0"/>
              <w:marBottom w:val="0"/>
              <w:divBdr>
                <w:top w:val="none" w:sz="0" w:space="0" w:color="auto"/>
                <w:left w:val="none" w:sz="0" w:space="0" w:color="auto"/>
                <w:bottom w:val="none" w:sz="0" w:space="0" w:color="auto"/>
                <w:right w:val="none" w:sz="0" w:space="0" w:color="auto"/>
              </w:divBdr>
            </w:div>
          </w:divsChild>
        </w:div>
        <w:div w:id="192236447">
          <w:marLeft w:val="0"/>
          <w:marRight w:val="0"/>
          <w:marTop w:val="0"/>
          <w:marBottom w:val="0"/>
          <w:divBdr>
            <w:top w:val="none" w:sz="0" w:space="0" w:color="auto"/>
            <w:left w:val="none" w:sz="0" w:space="0" w:color="auto"/>
            <w:bottom w:val="none" w:sz="0" w:space="0" w:color="auto"/>
            <w:right w:val="none" w:sz="0" w:space="0" w:color="auto"/>
          </w:divBdr>
          <w:divsChild>
            <w:div w:id="1974628140">
              <w:marLeft w:val="0"/>
              <w:marRight w:val="0"/>
              <w:marTop w:val="0"/>
              <w:marBottom w:val="0"/>
              <w:divBdr>
                <w:top w:val="none" w:sz="0" w:space="0" w:color="auto"/>
                <w:left w:val="none" w:sz="0" w:space="0" w:color="auto"/>
                <w:bottom w:val="none" w:sz="0" w:space="0" w:color="auto"/>
                <w:right w:val="none" w:sz="0" w:space="0" w:color="auto"/>
              </w:divBdr>
            </w:div>
          </w:divsChild>
        </w:div>
        <w:div w:id="903485924">
          <w:marLeft w:val="0"/>
          <w:marRight w:val="0"/>
          <w:marTop w:val="0"/>
          <w:marBottom w:val="0"/>
          <w:divBdr>
            <w:top w:val="none" w:sz="0" w:space="0" w:color="auto"/>
            <w:left w:val="none" w:sz="0" w:space="0" w:color="auto"/>
            <w:bottom w:val="none" w:sz="0" w:space="0" w:color="auto"/>
            <w:right w:val="none" w:sz="0" w:space="0" w:color="auto"/>
          </w:divBdr>
          <w:divsChild>
            <w:div w:id="822695817">
              <w:marLeft w:val="0"/>
              <w:marRight w:val="0"/>
              <w:marTop w:val="0"/>
              <w:marBottom w:val="0"/>
              <w:divBdr>
                <w:top w:val="none" w:sz="0" w:space="0" w:color="auto"/>
                <w:left w:val="none" w:sz="0" w:space="0" w:color="auto"/>
                <w:bottom w:val="none" w:sz="0" w:space="0" w:color="auto"/>
                <w:right w:val="none" w:sz="0" w:space="0" w:color="auto"/>
              </w:divBdr>
            </w:div>
          </w:divsChild>
        </w:div>
        <w:div w:id="278027102">
          <w:marLeft w:val="0"/>
          <w:marRight w:val="0"/>
          <w:marTop w:val="0"/>
          <w:marBottom w:val="0"/>
          <w:divBdr>
            <w:top w:val="none" w:sz="0" w:space="0" w:color="auto"/>
            <w:left w:val="none" w:sz="0" w:space="0" w:color="auto"/>
            <w:bottom w:val="none" w:sz="0" w:space="0" w:color="auto"/>
            <w:right w:val="none" w:sz="0" w:space="0" w:color="auto"/>
          </w:divBdr>
          <w:divsChild>
            <w:div w:id="1318415148">
              <w:marLeft w:val="0"/>
              <w:marRight w:val="0"/>
              <w:marTop w:val="0"/>
              <w:marBottom w:val="0"/>
              <w:divBdr>
                <w:top w:val="none" w:sz="0" w:space="0" w:color="auto"/>
                <w:left w:val="none" w:sz="0" w:space="0" w:color="auto"/>
                <w:bottom w:val="none" w:sz="0" w:space="0" w:color="auto"/>
                <w:right w:val="none" w:sz="0" w:space="0" w:color="auto"/>
              </w:divBdr>
            </w:div>
          </w:divsChild>
        </w:div>
        <w:div w:id="2086950284">
          <w:marLeft w:val="0"/>
          <w:marRight w:val="0"/>
          <w:marTop w:val="0"/>
          <w:marBottom w:val="0"/>
          <w:divBdr>
            <w:top w:val="none" w:sz="0" w:space="0" w:color="auto"/>
            <w:left w:val="none" w:sz="0" w:space="0" w:color="auto"/>
            <w:bottom w:val="none" w:sz="0" w:space="0" w:color="auto"/>
            <w:right w:val="none" w:sz="0" w:space="0" w:color="auto"/>
          </w:divBdr>
          <w:divsChild>
            <w:div w:id="1430195087">
              <w:marLeft w:val="0"/>
              <w:marRight w:val="0"/>
              <w:marTop w:val="0"/>
              <w:marBottom w:val="0"/>
              <w:divBdr>
                <w:top w:val="none" w:sz="0" w:space="0" w:color="auto"/>
                <w:left w:val="none" w:sz="0" w:space="0" w:color="auto"/>
                <w:bottom w:val="none" w:sz="0" w:space="0" w:color="auto"/>
                <w:right w:val="none" w:sz="0" w:space="0" w:color="auto"/>
              </w:divBdr>
            </w:div>
          </w:divsChild>
        </w:div>
        <w:div w:id="1782531257">
          <w:marLeft w:val="0"/>
          <w:marRight w:val="0"/>
          <w:marTop w:val="0"/>
          <w:marBottom w:val="0"/>
          <w:divBdr>
            <w:top w:val="none" w:sz="0" w:space="0" w:color="auto"/>
            <w:left w:val="none" w:sz="0" w:space="0" w:color="auto"/>
            <w:bottom w:val="none" w:sz="0" w:space="0" w:color="auto"/>
            <w:right w:val="none" w:sz="0" w:space="0" w:color="auto"/>
          </w:divBdr>
          <w:divsChild>
            <w:div w:id="1923374973">
              <w:marLeft w:val="0"/>
              <w:marRight w:val="0"/>
              <w:marTop w:val="0"/>
              <w:marBottom w:val="0"/>
              <w:divBdr>
                <w:top w:val="none" w:sz="0" w:space="0" w:color="auto"/>
                <w:left w:val="none" w:sz="0" w:space="0" w:color="auto"/>
                <w:bottom w:val="none" w:sz="0" w:space="0" w:color="auto"/>
                <w:right w:val="none" w:sz="0" w:space="0" w:color="auto"/>
              </w:divBdr>
            </w:div>
          </w:divsChild>
        </w:div>
        <w:div w:id="2104377477">
          <w:marLeft w:val="0"/>
          <w:marRight w:val="0"/>
          <w:marTop w:val="0"/>
          <w:marBottom w:val="0"/>
          <w:divBdr>
            <w:top w:val="none" w:sz="0" w:space="0" w:color="auto"/>
            <w:left w:val="none" w:sz="0" w:space="0" w:color="auto"/>
            <w:bottom w:val="none" w:sz="0" w:space="0" w:color="auto"/>
            <w:right w:val="none" w:sz="0" w:space="0" w:color="auto"/>
          </w:divBdr>
          <w:divsChild>
            <w:div w:id="1993941458">
              <w:marLeft w:val="0"/>
              <w:marRight w:val="0"/>
              <w:marTop w:val="0"/>
              <w:marBottom w:val="0"/>
              <w:divBdr>
                <w:top w:val="none" w:sz="0" w:space="0" w:color="auto"/>
                <w:left w:val="none" w:sz="0" w:space="0" w:color="auto"/>
                <w:bottom w:val="none" w:sz="0" w:space="0" w:color="auto"/>
                <w:right w:val="none" w:sz="0" w:space="0" w:color="auto"/>
              </w:divBdr>
            </w:div>
          </w:divsChild>
        </w:div>
        <w:div w:id="1002123938">
          <w:marLeft w:val="0"/>
          <w:marRight w:val="0"/>
          <w:marTop w:val="0"/>
          <w:marBottom w:val="0"/>
          <w:divBdr>
            <w:top w:val="none" w:sz="0" w:space="0" w:color="auto"/>
            <w:left w:val="none" w:sz="0" w:space="0" w:color="auto"/>
            <w:bottom w:val="none" w:sz="0" w:space="0" w:color="auto"/>
            <w:right w:val="none" w:sz="0" w:space="0" w:color="auto"/>
          </w:divBdr>
          <w:divsChild>
            <w:div w:id="1072507762">
              <w:marLeft w:val="0"/>
              <w:marRight w:val="0"/>
              <w:marTop w:val="0"/>
              <w:marBottom w:val="0"/>
              <w:divBdr>
                <w:top w:val="none" w:sz="0" w:space="0" w:color="auto"/>
                <w:left w:val="none" w:sz="0" w:space="0" w:color="auto"/>
                <w:bottom w:val="none" w:sz="0" w:space="0" w:color="auto"/>
                <w:right w:val="none" w:sz="0" w:space="0" w:color="auto"/>
              </w:divBdr>
            </w:div>
          </w:divsChild>
        </w:div>
        <w:div w:id="4015041">
          <w:marLeft w:val="0"/>
          <w:marRight w:val="0"/>
          <w:marTop w:val="0"/>
          <w:marBottom w:val="0"/>
          <w:divBdr>
            <w:top w:val="none" w:sz="0" w:space="0" w:color="auto"/>
            <w:left w:val="none" w:sz="0" w:space="0" w:color="auto"/>
            <w:bottom w:val="none" w:sz="0" w:space="0" w:color="auto"/>
            <w:right w:val="none" w:sz="0" w:space="0" w:color="auto"/>
          </w:divBdr>
          <w:divsChild>
            <w:div w:id="2046172182">
              <w:marLeft w:val="0"/>
              <w:marRight w:val="0"/>
              <w:marTop w:val="0"/>
              <w:marBottom w:val="0"/>
              <w:divBdr>
                <w:top w:val="none" w:sz="0" w:space="0" w:color="auto"/>
                <w:left w:val="none" w:sz="0" w:space="0" w:color="auto"/>
                <w:bottom w:val="none" w:sz="0" w:space="0" w:color="auto"/>
                <w:right w:val="none" w:sz="0" w:space="0" w:color="auto"/>
              </w:divBdr>
            </w:div>
          </w:divsChild>
        </w:div>
        <w:div w:id="895749534">
          <w:marLeft w:val="0"/>
          <w:marRight w:val="0"/>
          <w:marTop w:val="0"/>
          <w:marBottom w:val="0"/>
          <w:divBdr>
            <w:top w:val="none" w:sz="0" w:space="0" w:color="auto"/>
            <w:left w:val="none" w:sz="0" w:space="0" w:color="auto"/>
            <w:bottom w:val="none" w:sz="0" w:space="0" w:color="auto"/>
            <w:right w:val="none" w:sz="0" w:space="0" w:color="auto"/>
          </w:divBdr>
          <w:divsChild>
            <w:div w:id="1804927004">
              <w:marLeft w:val="0"/>
              <w:marRight w:val="0"/>
              <w:marTop w:val="0"/>
              <w:marBottom w:val="0"/>
              <w:divBdr>
                <w:top w:val="none" w:sz="0" w:space="0" w:color="auto"/>
                <w:left w:val="none" w:sz="0" w:space="0" w:color="auto"/>
                <w:bottom w:val="none" w:sz="0" w:space="0" w:color="auto"/>
                <w:right w:val="none" w:sz="0" w:space="0" w:color="auto"/>
              </w:divBdr>
            </w:div>
          </w:divsChild>
        </w:div>
        <w:div w:id="1880430217">
          <w:marLeft w:val="0"/>
          <w:marRight w:val="0"/>
          <w:marTop w:val="0"/>
          <w:marBottom w:val="0"/>
          <w:divBdr>
            <w:top w:val="none" w:sz="0" w:space="0" w:color="auto"/>
            <w:left w:val="none" w:sz="0" w:space="0" w:color="auto"/>
            <w:bottom w:val="none" w:sz="0" w:space="0" w:color="auto"/>
            <w:right w:val="none" w:sz="0" w:space="0" w:color="auto"/>
          </w:divBdr>
          <w:divsChild>
            <w:div w:id="34039915">
              <w:marLeft w:val="0"/>
              <w:marRight w:val="0"/>
              <w:marTop w:val="0"/>
              <w:marBottom w:val="0"/>
              <w:divBdr>
                <w:top w:val="none" w:sz="0" w:space="0" w:color="auto"/>
                <w:left w:val="none" w:sz="0" w:space="0" w:color="auto"/>
                <w:bottom w:val="none" w:sz="0" w:space="0" w:color="auto"/>
                <w:right w:val="none" w:sz="0" w:space="0" w:color="auto"/>
              </w:divBdr>
            </w:div>
          </w:divsChild>
        </w:div>
        <w:div w:id="203449146">
          <w:marLeft w:val="0"/>
          <w:marRight w:val="0"/>
          <w:marTop w:val="0"/>
          <w:marBottom w:val="0"/>
          <w:divBdr>
            <w:top w:val="none" w:sz="0" w:space="0" w:color="auto"/>
            <w:left w:val="none" w:sz="0" w:space="0" w:color="auto"/>
            <w:bottom w:val="none" w:sz="0" w:space="0" w:color="auto"/>
            <w:right w:val="none" w:sz="0" w:space="0" w:color="auto"/>
          </w:divBdr>
          <w:divsChild>
            <w:div w:id="431318370">
              <w:marLeft w:val="0"/>
              <w:marRight w:val="0"/>
              <w:marTop w:val="0"/>
              <w:marBottom w:val="0"/>
              <w:divBdr>
                <w:top w:val="none" w:sz="0" w:space="0" w:color="auto"/>
                <w:left w:val="none" w:sz="0" w:space="0" w:color="auto"/>
                <w:bottom w:val="none" w:sz="0" w:space="0" w:color="auto"/>
                <w:right w:val="none" w:sz="0" w:space="0" w:color="auto"/>
              </w:divBdr>
            </w:div>
          </w:divsChild>
        </w:div>
        <w:div w:id="1781755337">
          <w:marLeft w:val="0"/>
          <w:marRight w:val="0"/>
          <w:marTop w:val="0"/>
          <w:marBottom w:val="0"/>
          <w:divBdr>
            <w:top w:val="none" w:sz="0" w:space="0" w:color="auto"/>
            <w:left w:val="none" w:sz="0" w:space="0" w:color="auto"/>
            <w:bottom w:val="none" w:sz="0" w:space="0" w:color="auto"/>
            <w:right w:val="none" w:sz="0" w:space="0" w:color="auto"/>
          </w:divBdr>
          <w:divsChild>
            <w:div w:id="1207253963">
              <w:marLeft w:val="0"/>
              <w:marRight w:val="0"/>
              <w:marTop w:val="0"/>
              <w:marBottom w:val="0"/>
              <w:divBdr>
                <w:top w:val="none" w:sz="0" w:space="0" w:color="auto"/>
                <w:left w:val="none" w:sz="0" w:space="0" w:color="auto"/>
                <w:bottom w:val="none" w:sz="0" w:space="0" w:color="auto"/>
                <w:right w:val="none" w:sz="0" w:space="0" w:color="auto"/>
              </w:divBdr>
            </w:div>
          </w:divsChild>
        </w:div>
        <w:div w:id="1473791967">
          <w:marLeft w:val="0"/>
          <w:marRight w:val="0"/>
          <w:marTop w:val="0"/>
          <w:marBottom w:val="0"/>
          <w:divBdr>
            <w:top w:val="none" w:sz="0" w:space="0" w:color="auto"/>
            <w:left w:val="none" w:sz="0" w:space="0" w:color="auto"/>
            <w:bottom w:val="none" w:sz="0" w:space="0" w:color="auto"/>
            <w:right w:val="none" w:sz="0" w:space="0" w:color="auto"/>
          </w:divBdr>
          <w:divsChild>
            <w:div w:id="1460607664">
              <w:marLeft w:val="0"/>
              <w:marRight w:val="0"/>
              <w:marTop w:val="0"/>
              <w:marBottom w:val="0"/>
              <w:divBdr>
                <w:top w:val="none" w:sz="0" w:space="0" w:color="auto"/>
                <w:left w:val="none" w:sz="0" w:space="0" w:color="auto"/>
                <w:bottom w:val="none" w:sz="0" w:space="0" w:color="auto"/>
                <w:right w:val="none" w:sz="0" w:space="0" w:color="auto"/>
              </w:divBdr>
            </w:div>
          </w:divsChild>
        </w:div>
        <w:div w:id="1503885817">
          <w:marLeft w:val="0"/>
          <w:marRight w:val="0"/>
          <w:marTop w:val="0"/>
          <w:marBottom w:val="0"/>
          <w:divBdr>
            <w:top w:val="none" w:sz="0" w:space="0" w:color="auto"/>
            <w:left w:val="none" w:sz="0" w:space="0" w:color="auto"/>
            <w:bottom w:val="none" w:sz="0" w:space="0" w:color="auto"/>
            <w:right w:val="none" w:sz="0" w:space="0" w:color="auto"/>
          </w:divBdr>
          <w:divsChild>
            <w:div w:id="1353678669">
              <w:marLeft w:val="0"/>
              <w:marRight w:val="0"/>
              <w:marTop w:val="0"/>
              <w:marBottom w:val="0"/>
              <w:divBdr>
                <w:top w:val="none" w:sz="0" w:space="0" w:color="auto"/>
                <w:left w:val="none" w:sz="0" w:space="0" w:color="auto"/>
                <w:bottom w:val="none" w:sz="0" w:space="0" w:color="auto"/>
                <w:right w:val="none" w:sz="0" w:space="0" w:color="auto"/>
              </w:divBdr>
            </w:div>
          </w:divsChild>
        </w:div>
        <w:div w:id="1943107623">
          <w:marLeft w:val="0"/>
          <w:marRight w:val="0"/>
          <w:marTop w:val="0"/>
          <w:marBottom w:val="0"/>
          <w:divBdr>
            <w:top w:val="none" w:sz="0" w:space="0" w:color="auto"/>
            <w:left w:val="none" w:sz="0" w:space="0" w:color="auto"/>
            <w:bottom w:val="none" w:sz="0" w:space="0" w:color="auto"/>
            <w:right w:val="none" w:sz="0" w:space="0" w:color="auto"/>
          </w:divBdr>
          <w:divsChild>
            <w:div w:id="1737124881">
              <w:marLeft w:val="0"/>
              <w:marRight w:val="0"/>
              <w:marTop w:val="0"/>
              <w:marBottom w:val="0"/>
              <w:divBdr>
                <w:top w:val="none" w:sz="0" w:space="0" w:color="auto"/>
                <w:left w:val="none" w:sz="0" w:space="0" w:color="auto"/>
                <w:bottom w:val="none" w:sz="0" w:space="0" w:color="auto"/>
                <w:right w:val="none" w:sz="0" w:space="0" w:color="auto"/>
              </w:divBdr>
            </w:div>
          </w:divsChild>
        </w:div>
        <w:div w:id="347872992">
          <w:marLeft w:val="0"/>
          <w:marRight w:val="0"/>
          <w:marTop w:val="0"/>
          <w:marBottom w:val="0"/>
          <w:divBdr>
            <w:top w:val="none" w:sz="0" w:space="0" w:color="auto"/>
            <w:left w:val="none" w:sz="0" w:space="0" w:color="auto"/>
            <w:bottom w:val="none" w:sz="0" w:space="0" w:color="auto"/>
            <w:right w:val="none" w:sz="0" w:space="0" w:color="auto"/>
          </w:divBdr>
          <w:divsChild>
            <w:div w:id="747460511">
              <w:marLeft w:val="0"/>
              <w:marRight w:val="0"/>
              <w:marTop w:val="0"/>
              <w:marBottom w:val="0"/>
              <w:divBdr>
                <w:top w:val="none" w:sz="0" w:space="0" w:color="auto"/>
                <w:left w:val="none" w:sz="0" w:space="0" w:color="auto"/>
                <w:bottom w:val="none" w:sz="0" w:space="0" w:color="auto"/>
                <w:right w:val="none" w:sz="0" w:space="0" w:color="auto"/>
              </w:divBdr>
            </w:div>
          </w:divsChild>
        </w:div>
        <w:div w:id="1324238894">
          <w:marLeft w:val="0"/>
          <w:marRight w:val="0"/>
          <w:marTop w:val="0"/>
          <w:marBottom w:val="0"/>
          <w:divBdr>
            <w:top w:val="none" w:sz="0" w:space="0" w:color="auto"/>
            <w:left w:val="none" w:sz="0" w:space="0" w:color="auto"/>
            <w:bottom w:val="none" w:sz="0" w:space="0" w:color="auto"/>
            <w:right w:val="none" w:sz="0" w:space="0" w:color="auto"/>
          </w:divBdr>
          <w:divsChild>
            <w:div w:id="293949291">
              <w:marLeft w:val="0"/>
              <w:marRight w:val="0"/>
              <w:marTop w:val="0"/>
              <w:marBottom w:val="0"/>
              <w:divBdr>
                <w:top w:val="none" w:sz="0" w:space="0" w:color="auto"/>
                <w:left w:val="none" w:sz="0" w:space="0" w:color="auto"/>
                <w:bottom w:val="none" w:sz="0" w:space="0" w:color="auto"/>
                <w:right w:val="none" w:sz="0" w:space="0" w:color="auto"/>
              </w:divBdr>
            </w:div>
          </w:divsChild>
        </w:div>
        <w:div w:id="1095442813">
          <w:marLeft w:val="0"/>
          <w:marRight w:val="0"/>
          <w:marTop w:val="0"/>
          <w:marBottom w:val="0"/>
          <w:divBdr>
            <w:top w:val="none" w:sz="0" w:space="0" w:color="auto"/>
            <w:left w:val="none" w:sz="0" w:space="0" w:color="auto"/>
            <w:bottom w:val="none" w:sz="0" w:space="0" w:color="auto"/>
            <w:right w:val="none" w:sz="0" w:space="0" w:color="auto"/>
          </w:divBdr>
          <w:divsChild>
            <w:div w:id="419134117">
              <w:marLeft w:val="0"/>
              <w:marRight w:val="0"/>
              <w:marTop w:val="0"/>
              <w:marBottom w:val="0"/>
              <w:divBdr>
                <w:top w:val="none" w:sz="0" w:space="0" w:color="auto"/>
                <w:left w:val="none" w:sz="0" w:space="0" w:color="auto"/>
                <w:bottom w:val="none" w:sz="0" w:space="0" w:color="auto"/>
                <w:right w:val="none" w:sz="0" w:space="0" w:color="auto"/>
              </w:divBdr>
            </w:div>
          </w:divsChild>
        </w:div>
        <w:div w:id="1718503331">
          <w:marLeft w:val="0"/>
          <w:marRight w:val="0"/>
          <w:marTop w:val="0"/>
          <w:marBottom w:val="0"/>
          <w:divBdr>
            <w:top w:val="none" w:sz="0" w:space="0" w:color="auto"/>
            <w:left w:val="none" w:sz="0" w:space="0" w:color="auto"/>
            <w:bottom w:val="none" w:sz="0" w:space="0" w:color="auto"/>
            <w:right w:val="none" w:sz="0" w:space="0" w:color="auto"/>
          </w:divBdr>
          <w:divsChild>
            <w:div w:id="1158111722">
              <w:marLeft w:val="0"/>
              <w:marRight w:val="0"/>
              <w:marTop w:val="0"/>
              <w:marBottom w:val="0"/>
              <w:divBdr>
                <w:top w:val="none" w:sz="0" w:space="0" w:color="auto"/>
                <w:left w:val="none" w:sz="0" w:space="0" w:color="auto"/>
                <w:bottom w:val="none" w:sz="0" w:space="0" w:color="auto"/>
                <w:right w:val="none" w:sz="0" w:space="0" w:color="auto"/>
              </w:divBdr>
            </w:div>
          </w:divsChild>
        </w:div>
        <w:div w:id="1963657981">
          <w:marLeft w:val="0"/>
          <w:marRight w:val="0"/>
          <w:marTop w:val="0"/>
          <w:marBottom w:val="0"/>
          <w:divBdr>
            <w:top w:val="none" w:sz="0" w:space="0" w:color="auto"/>
            <w:left w:val="none" w:sz="0" w:space="0" w:color="auto"/>
            <w:bottom w:val="none" w:sz="0" w:space="0" w:color="auto"/>
            <w:right w:val="none" w:sz="0" w:space="0" w:color="auto"/>
          </w:divBdr>
          <w:divsChild>
            <w:div w:id="1412965351">
              <w:marLeft w:val="0"/>
              <w:marRight w:val="0"/>
              <w:marTop w:val="0"/>
              <w:marBottom w:val="0"/>
              <w:divBdr>
                <w:top w:val="none" w:sz="0" w:space="0" w:color="auto"/>
                <w:left w:val="none" w:sz="0" w:space="0" w:color="auto"/>
                <w:bottom w:val="none" w:sz="0" w:space="0" w:color="auto"/>
                <w:right w:val="none" w:sz="0" w:space="0" w:color="auto"/>
              </w:divBdr>
            </w:div>
          </w:divsChild>
        </w:div>
        <w:div w:id="731850847">
          <w:marLeft w:val="0"/>
          <w:marRight w:val="0"/>
          <w:marTop w:val="0"/>
          <w:marBottom w:val="0"/>
          <w:divBdr>
            <w:top w:val="none" w:sz="0" w:space="0" w:color="auto"/>
            <w:left w:val="none" w:sz="0" w:space="0" w:color="auto"/>
            <w:bottom w:val="none" w:sz="0" w:space="0" w:color="auto"/>
            <w:right w:val="none" w:sz="0" w:space="0" w:color="auto"/>
          </w:divBdr>
          <w:divsChild>
            <w:div w:id="99108596">
              <w:marLeft w:val="0"/>
              <w:marRight w:val="0"/>
              <w:marTop w:val="0"/>
              <w:marBottom w:val="0"/>
              <w:divBdr>
                <w:top w:val="none" w:sz="0" w:space="0" w:color="auto"/>
                <w:left w:val="none" w:sz="0" w:space="0" w:color="auto"/>
                <w:bottom w:val="none" w:sz="0" w:space="0" w:color="auto"/>
                <w:right w:val="none" w:sz="0" w:space="0" w:color="auto"/>
              </w:divBdr>
            </w:div>
          </w:divsChild>
        </w:div>
        <w:div w:id="1574656598">
          <w:marLeft w:val="0"/>
          <w:marRight w:val="0"/>
          <w:marTop w:val="0"/>
          <w:marBottom w:val="0"/>
          <w:divBdr>
            <w:top w:val="none" w:sz="0" w:space="0" w:color="auto"/>
            <w:left w:val="none" w:sz="0" w:space="0" w:color="auto"/>
            <w:bottom w:val="none" w:sz="0" w:space="0" w:color="auto"/>
            <w:right w:val="none" w:sz="0" w:space="0" w:color="auto"/>
          </w:divBdr>
          <w:divsChild>
            <w:div w:id="1184661382">
              <w:marLeft w:val="0"/>
              <w:marRight w:val="0"/>
              <w:marTop w:val="0"/>
              <w:marBottom w:val="0"/>
              <w:divBdr>
                <w:top w:val="none" w:sz="0" w:space="0" w:color="auto"/>
                <w:left w:val="none" w:sz="0" w:space="0" w:color="auto"/>
                <w:bottom w:val="none" w:sz="0" w:space="0" w:color="auto"/>
                <w:right w:val="none" w:sz="0" w:space="0" w:color="auto"/>
              </w:divBdr>
            </w:div>
          </w:divsChild>
        </w:div>
        <w:div w:id="316152145">
          <w:marLeft w:val="0"/>
          <w:marRight w:val="0"/>
          <w:marTop w:val="0"/>
          <w:marBottom w:val="0"/>
          <w:divBdr>
            <w:top w:val="none" w:sz="0" w:space="0" w:color="auto"/>
            <w:left w:val="none" w:sz="0" w:space="0" w:color="auto"/>
            <w:bottom w:val="none" w:sz="0" w:space="0" w:color="auto"/>
            <w:right w:val="none" w:sz="0" w:space="0" w:color="auto"/>
          </w:divBdr>
          <w:divsChild>
            <w:div w:id="859200792">
              <w:marLeft w:val="0"/>
              <w:marRight w:val="0"/>
              <w:marTop w:val="0"/>
              <w:marBottom w:val="0"/>
              <w:divBdr>
                <w:top w:val="none" w:sz="0" w:space="0" w:color="auto"/>
                <w:left w:val="none" w:sz="0" w:space="0" w:color="auto"/>
                <w:bottom w:val="none" w:sz="0" w:space="0" w:color="auto"/>
                <w:right w:val="none" w:sz="0" w:space="0" w:color="auto"/>
              </w:divBdr>
            </w:div>
          </w:divsChild>
        </w:div>
        <w:div w:id="984624234">
          <w:marLeft w:val="0"/>
          <w:marRight w:val="0"/>
          <w:marTop w:val="0"/>
          <w:marBottom w:val="0"/>
          <w:divBdr>
            <w:top w:val="none" w:sz="0" w:space="0" w:color="auto"/>
            <w:left w:val="none" w:sz="0" w:space="0" w:color="auto"/>
            <w:bottom w:val="none" w:sz="0" w:space="0" w:color="auto"/>
            <w:right w:val="none" w:sz="0" w:space="0" w:color="auto"/>
          </w:divBdr>
          <w:divsChild>
            <w:div w:id="1180195721">
              <w:marLeft w:val="0"/>
              <w:marRight w:val="0"/>
              <w:marTop w:val="0"/>
              <w:marBottom w:val="0"/>
              <w:divBdr>
                <w:top w:val="none" w:sz="0" w:space="0" w:color="auto"/>
                <w:left w:val="none" w:sz="0" w:space="0" w:color="auto"/>
                <w:bottom w:val="none" w:sz="0" w:space="0" w:color="auto"/>
                <w:right w:val="none" w:sz="0" w:space="0" w:color="auto"/>
              </w:divBdr>
            </w:div>
          </w:divsChild>
        </w:div>
        <w:div w:id="1462729206">
          <w:marLeft w:val="0"/>
          <w:marRight w:val="0"/>
          <w:marTop w:val="0"/>
          <w:marBottom w:val="0"/>
          <w:divBdr>
            <w:top w:val="none" w:sz="0" w:space="0" w:color="auto"/>
            <w:left w:val="none" w:sz="0" w:space="0" w:color="auto"/>
            <w:bottom w:val="none" w:sz="0" w:space="0" w:color="auto"/>
            <w:right w:val="none" w:sz="0" w:space="0" w:color="auto"/>
          </w:divBdr>
          <w:divsChild>
            <w:div w:id="94371982">
              <w:marLeft w:val="0"/>
              <w:marRight w:val="0"/>
              <w:marTop w:val="0"/>
              <w:marBottom w:val="0"/>
              <w:divBdr>
                <w:top w:val="none" w:sz="0" w:space="0" w:color="auto"/>
                <w:left w:val="none" w:sz="0" w:space="0" w:color="auto"/>
                <w:bottom w:val="none" w:sz="0" w:space="0" w:color="auto"/>
                <w:right w:val="none" w:sz="0" w:space="0" w:color="auto"/>
              </w:divBdr>
            </w:div>
          </w:divsChild>
        </w:div>
        <w:div w:id="1366639120">
          <w:marLeft w:val="0"/>
          <w:marRight w:val="0"/>
          <w:marTop w:val="0"/>
          <w:marBottom w:val="0"/>
          <w:divBdr>
            <w:top w:val="none" w:sz="0" w:space="0" w:color="auto"/>
            <w:left w:val="none" w:sz="0" w:space="0" w:color="auto"/>
            <w:bottom w:val="none" w:sz="0" w:space="0" w:color="auto"/>
            <w:right w:val="none" w:sz="0" w:space="0" w:color="auto"/>
          </w:divBdr>
          <w:divsChild>
            <w:div w:id="2028097747">
              <w:marLeft w:val="0"/>
              <w:marRight w:val="0"/>
              <w:marTop w:val="0"/>
              <w:marBottom w:val="0"/>
              <w:divBdr>
                <w:top w:val="none" w:sz="0" w:space="0" w:color="auto"/>
                <w:left w:val="none" w:sz="0" w:space="0" w:color="auto"/>
                <w:bottom w:val="none" w:sz="0" w:space="0" w:color="auto"/>
                <w:right w:val="none" w:sz="0" w:space="0" w:color="auto"/>
              </w:divBdr>
            </w:div>
          </w:divsChild>
        </w:div>
        <w:div w:id="1550459975">
          <w:marLeft w:val="0"/>
          <w:marRight w:val="0"/>
          <w:marTop w:val="0"/>
          <w:marBottom w:val="0"/>
          <w:divBdr>
            <w:top w:val="none" w:sz="0" w:space="0" w:color="auto"/>
            <w:left w:val="none" w:sz="0" w:space="0" w:color="auto"/>
            <w:bottom w:val="none" w:sz="0" w:space="0" w:color="auto"/>
            <w:right w:val="none" w:sz="0" w:space="0" w:color="auto"/>
          </w:divBdr>
          <w:divsChild>
            <w:div w:id="1761870046">
              <w:marLeft w:val="0"/>
              <w:marRight w:val="0"/>
              <w:marTop w:val="0"/>
              <w:marBottom w:val="0"/>
              <w:divBdr>
                <w:top w:val="none" w:sz="0" w:space="0" w:color="auto"/>
                <w:left w:val="none" w:sz="0" w:space="0" w:color="auto"/>
                <w:bottom w:val="none" w:sz="0" w:space="0" w:color="auto"/>
                <w:right w:val="none" w:sz="0" w:space="0" w:color="auto"/>
              </w:divBdr>
            </w:div>
          </w:divsChild>
        </w:div>
        <w:div w:id="837428717">
          <w:marLeft w:val="0"/>
          <w:marRight w:val="0"/>
          <w:marTop w:val="0"/>
          <w:marBottom w:val="0"/>
          <w:divBdr>
            <w:top w:val="none" w:sz="0" w:space="0" w:color="auto"/>
            <w:left w:val="none" w:sz="0" w:space="0" w:color="auto"/>
            <w:bottom w:val="none" w:sz="0" w:space="0" w:color="auto"/>
            <w:right w:val="none" w:sz="0" w:space="0" w:color="auto"/>
          </w:divBdr>
          <w:divsChild>
            <w:div w:id="1572039709">
              <w:marLeft w:val="0"/>
              <w:marRight w:val="0"/>
              <w:marTop w:val="0"/>
              <w:marBottom w:val="0"/>
              <w:divBdr>
                <w:top w:val="none" w:sz="0" w:space="0" w:color="auto"/>
                <w:left w:val="none" w:sz="0" w:space="0" w:color="auto"/>
                <w:bottom w:val="none" w:sz="0" w:space="0" w:color="auto"/>
                <w:right w:val="none" w:sz="0" w:space="0" w:color="auto"/>
              </w:divBdr>
            </w:div>
          </w:divsChild>
        </w:div>
        <w:div w:id="1900433864">
          <w:marLeft w:val="0"/>
          <w:marRight w:val="0"/>
          <w:marTop w:val="0"/>
          <w:marBottom w:val="0"/>
          <w:divBdr>
            <w:top w:val="none" w:sz="0" w:space="0" w:color="auto"/>
            <w:left w:val="none" w:sz="0" w:space="0" w:color="auto"/>
            <w:bottom w:val="none" w:sz="0" w:space="0" w:color="auto"/>
            <w:right w:val="none" w:sz="0" w:space="0" w:color="auto"/>
          </w:divBdr>
          <w:divsChild>
            <w:div w:id="288053190">
              <w:marLeft w:val="0"/>
              <w:marRight w:val="0"/>
              <w:marTop w:val="0"/>
              <w:marBottom w:val="0"/>
              <w:divBdr>
                <w:top w:val="none" w:sz="0" w:space="0" w:color="auto"/>
                <w:left w:val="none" w:sz="0" w:space="0" w:color="auto"/>
                <w:bottom w:val="none" w:sz="0" w:space="0" w:color="auto"/>
                <w:right w:val="none" w:sz="0" w:space="0" w:color="auto"/>
              </w:divBdr>
            </w:div>
          </w:divsChild>
        </w:div>
        <w:div w:id="1414283347">
          <w:marLeft w:val="0"/>
          <w:marRight w:val="0"/>
          <w:marTop w:val="0"/>
          <w:marBottom w:val="0"/>
          <w:divBdr>
            <w:top w:val="none" w:sz="0" w:space="0" w:color="auto"/>
            <w:left w:val="none" w:sz="0" w:space="0" w:color="auto"/>
            <w:bottom w:val="none" w:sz="0" w:space="0" w:color="auto"/>
            <w:right w:val="none" w:sz="0" w:space="0" w:color="auto"/>
          </w:divBdr>
          <w:divsChild>
            <w:div w:id="1981106186">
              <w:marLeft w:val="0"/>
              <w:marRight w:val="0"/>
              <w:marTop w:val="0"/>
              <w:marBottom w:val="0"/>
              <w:divBdr>
                <w:top w:val="none" w:sz="0" w:space="0" w:color="auto"/>
                <w:left w:val="none" w:sz="0" w:space="0" w:color="auto"/>
                <w:bottom w:val="none" w:sz="0" w:space="0" w:color="auto"/>
                <w:right w:val="none" w:sz="0" w:space="0" w:color="auto"/>
              </w:divBdr>
            </w:div>
          </w:divsChild>
        </w:div>
        <w:div w:id="348869241">
          <w:marLeft w:val="0"/>
          <w:marRight w:val="0"/>
          <w:marTop w:val="0"/>
          <w:marBottom w:val="0"/>
          <w:divBdr>
            <w:top w:val="none" w:sz="0" w:space="0" w:color="auto"/>
            <w:left w:val="none" w:sz="0" w:space="0" w:color="auto"/>
            <w:bottom w:val="none" w:sz="0" w:space="0" w:color="auto"/>
            <w:right w:val="none" w:sz="0" w:space="0" w:color="auto"/>
          </w:divBdr>
          <w:divsChild>
            <w:div w:id="1149446474">
              <w:marLeft w:val="0"/>
              <w:marRight w:val="0"/>
              <w:marTop w:val="0"/>
              <w:marBottom w:val="0"/>
              <w:divBdr>
                <w:top w:val="none" w:sz="0" w:space="0" w:color="auto"/>
                <w:left w:val="none" w:sz="0" w:space="0" w:color="auto"/>
                <w:bottom w:val="none" w:sz="0" w:space="0" w:color="auto"/>
                <w:right w:val="none" w:sz="0" w:space="0" w:color="auto"/>
              </w:divBdr>
            </w:div>
          </w:divsChild>
        </w:div>
        <w:div w:id="476382045">
          <w:marLeft w:val="0"/>
          <w:marRight w:val="0"/>
          <w:marTop w:val="0"/>
          <w:marBottom w:val="0"/>
          <w:divBdr>
            <w:top w:val="none" w:sz="0" w:space="0" w:color="auto"/>
            <w:left w:val="none" w:sz="0" w:space="0" w:color="auto"/>
            <w:bottom w:val="none" w:sz="0" w:space="0" w:color="auto"/>
            <w:right w:val="none" w:sz="0" w:space="0" w:color="auto"/>
          </w:divBdr>
          <w:divsChild>
            <w:div w:id="190264675">
              <w:marLeft w:val="0"/>
              <w:marRight w:val="0"/>
              <w:marTop w:val="0"/>
              <w:marBottom w:val="0"/>
              <w:divBdr>
                <w:top w:val="none" w:sz="0" w:space="0" w:color="auto"/>
                <w:left w:val="none" w:sz="0" w:space="0" w:color="auto"/>
                <w:bottom w:val="none" w:sz="0" w:space="0" w:color="auto"/>
                <w:right w:val="none" w:sz="0" w:space="0" w:color="auto"/>
              </w:divBdr>
            </w:div>
          </w:divsChild>
        </w:div>
        <w:div w:id="1508204964">
          <w:marLeft w:val="0"/>
          <w:marRight w:val="0"/>
          <w:marTop w:val="0"/>
          <w:marBottom w:val="0"/>
          <w:divBdr>
            <w:top w:val="none" w:sz="0" w:space="0" w:color="auto"/>
            <w:left w:val="none" w:sz="0" w:space="0" w:color="auto"/>
            <w:bottom w:val="none" w:sz="0" w:space="0" w:color="auto"/>
            <w:right w:val="none" w:sz="0" w:space="0" w:color="auto"/>
          </w:divBdr>
          <w:divsChild>
            <w:div w:id="145637162">
              <w:marLeft w:val="0"/>
              <w:marRight w:val="0"/>
              <w:marTop w:val="0"/>
              <w:marBottom w:val="0"/>
              <w:divBdr>
                <w:top w:val="none" w:sz="0" w:space="0" w:color="auto"/>
                <w:left w:val="none" w:sz="0" w:space="0" w:color="auto"/>
                <w:bottom w:val="none" w:sz="0" w:space="0" w:color="auto"/>
                <w:right w:val="none" w:sz="0" w:space="0" w:color="auto"/>
              </w:divBdr>
            </w:div>
          </w:divsChild>
        </w:div>
        <w:div w:id="1936402397">
          <w:marLeft w:val="0"/>
          <w:marRight w:val="0"/>
          <w:marTop w:val="0"/>
          <w:marBottom w:val="0"/>
          <w:divBdr>
            <w:top w:val="none" w:sz="0" w:space="0" w:color="auto"/>
            <w:left w:val="none" w:sz="0" w:space="0" w:color="auto"/>
            <w:bottom w:val="none" w:sz="0" w:space="0" w:color="auto"/>
            <w:right w:val="none" w:sz="0" w:space="0" w:color="auto"/>
          </w:divBdr>
          <w:divsChild>
            <w:div w:id="30887968">
              <w:marLeft w:val="0"/>
              <w:marRight w:val="0"/>
              <w:marTop w:val="0"/>
              <w:marBottom w:val="0"/>
              <w:divBdr>
                <w:top w:val="none" w:sz="0" w:space="0" w:color="auto"/>
                <w:left w:val="none" w:sz="0" w:space="0" w:color="auto"/>
                <w:bottom w:val="none" w:sz="0" w:space="0" w:color="auto"/>
                <w:right w:val="none" w:sz="0" w:space="0" w:color="auto"/>
              </w:divBdr>
            </w:div>
          </w:divsChild>
        </w:div>
        <w:div w:id="1597518204">
          <w:marLeft w:val="0"/>
          <w:marRight w:val="0"/>
          <w:marTop w:val="0"/>
          <w:marBottom w:val="0"/>
          <w:divBdr>
            <w:top w:val="none" w:sz="0" w:space="0" w:color="auto"/>
            <w:left w:val="none" w:sz="0" w:space="0" w:color="auto"/>
            <w:bottom w:val="none" w:sz="0" w:space="0" w:color="auto"/>
            <w:right w:val="none" w:sz="0" w:space="0" w:color="auto"/>
          </w:divBdr>
          <w:divsChild>
            <w:div w:id="1645352470">
              <w:marLeft w:val="0"/>
              <w:marRight w:val="0"/>
              <w:marTop w:val="0"/>
              <w:marBottom w:val="0"/>
              <w:divBdr>
                <w:top w:val="none" w:sz="0" w:space="0" w:color="auto"/>
                <w:left w:val="none" w:sz="0" w:space="0" w:color="auto"/>
                <w:bottom w:val="none" w:sz="0" w:space="0" w:color="auto"/>
                <w:right w:val="none" w:sz="0" w:space="0" w:color="auto"/>
              </w:divBdr>
            </w:div>
          </w:divsChild>
        </w:div>
        <w:div w:id="468207796">
          <w:marLeft w:val="0"/>
          <w:marRight w:val="0"/>
          <w:marTop w:val="0"/>
          <w:marBottom w:val="0"/>
          <w:divBdr>
            <w:top w:val="none" w:sz="0" w:space="0" w:color="auto"/>
            <w:left w:val="none" w:sz="0" w:space="0" w:color="auto"/>
            <w:bottom w:val="none" w:sz="0" w:space="0" w:color="auto"/>
            <w:right w:val="none" w:sz="0" w:space="0" w:color="auto"/>
          </w:divBdr>
          <w:divsChild>
            <w:div w:id="2068646773">
              <w:marLeft w:val="0"/>
              <w:marRight w:val="0"/>
              <w:marTop w:val="0"/>
              <w:marBottom w:val="0"/>
              <w:divBdr>
                <w:top w:val="none" w:sz="0" w:space="0" w:color="auto"/>
                <w:left w:val="none" w:sz="0" w:space="0" w:color="auto"/>
                <w:bottom w:val="none" w:sz="0" w:space="0" w:color="auto"/>
                <w:right w:val="none" w:sz="0" w:space="0" w:color="auto"/>
              </w:divBdr>
            </w:div>
          </w:divsChild>
        </w:div>
        <w:div w:id="1412778806">
          <w:marLeft w:val="0"/>
          <w:marRight w:val="0"/>
          <w:marTop w:val="0"/>
          <w:marBottom w:val="0"/>
          <w:divBdr>
            <w:top w:val="none" w:sz="0" w:space="0" w:color="auto"/>
            <w:left w:val="none" w:sz="0" w:space="0" w:color="auto"/>
            <w:bottom w:val="none" w:sz="0" w:space="0" w:color="auto"/>
            <w:right w:val="none" w:sz="0" w:space="0" w:color="auto"/>
          </w:divBdr>
          <w:divsChild>
            <w:div w:id="737560757">
              <w:marLeft w:val="0"/>
              <w:marRight w:val="0"/>
              <w:marTop w:val="0"/>
              <w:marBottom w:val="0"/>
              <w:divBdr>
                <w:top w:val="none" w:sz="0" w:space="0" w:color="auto"/>
                <w:left w:val="none" w:sz="0" w:space="0" w:color="auto"/>
                <w:bottom w:val="none" w:sz="0" w:space="0" w:color="auto"/>
                <w:right w:val="none" w:sz="0" w:space="0" w:color="auto"/>
              </w:divBdr>
            </w:div>
          </w:divsChild>
        </w:div>
        <w:div w:id="1807968471">
          <w:marLeft w:val="0"/>
          <w:marRight w:val="0"/>
          <w:marTop w:val="0"/>
          <w:marBottom w:val="0"/>
          <w:divBdr>
            <w:top w:val="none" w:sz="0" w:space="0" w:color="auto"/>
            <w:left w:val="none" w:sz="0" w:space="0" w:color="auto"/>
            <w:bottom w:val="none" w:sz="0" w:space="0" w:color="auto"/>
            <w:right w:val="none" w:sz="0" w:space="0" w:color="auto"/>
          </w:divBdr>
          <w:divsChild>
            <w:div w:id="1911573989">
              <w:marLeft w:val="0"/>
              <w:marRight w:val="0"/>
              <w:marTop w:val="0"/>
              <w:marBottom w:val="0"/>
              <w:divBdr>
                <w:top w:val="none" w:sz="0" w:space="0" w:color="auto"/>
                <w:left w:val="none" w:sz="0" w:space="0" w:color="auto"/>
                <w:bottom w:val="none" w:sz="0" w:space="0" w:color="auto"/>
                <w:right w:val="none" w:sz="0" w:space="0" w:color="auto"/>
              </w:divBdr>
            </w:div>
          </w:divsChild>
        </w:div>
        <w:div w:id="279799332">
          <w:marLeft w:val="0"/>
          <w:marRight w:val="0"/>
          <w:marTop w:val="0"/>
          <w:marBottom w:val="0"/>
          <w:divBdr>
            <w:top w:val="none" w:sz="0" w:space="0" w:color="auto"/>
            <w:left w:val="none" w:sz="0" w:space="0" w:color="auto"/>
            <w:bottom w:val="none" w:sz="0" w:space="0" w:color="auto"/>
            <w:right w:val="none" w:sz="0" w:space="0" w:color="auto"/>
          </w:divBdr>
          <w:divsChild>
            <w:div w:id="455223669">
              <w:marLeft w:val="0"/>
              <w:marRight w:val="0"/>
              <w:marTop w:val="0"/>
              <w:marBottom w:val="0"/>
              <w:divBdr>
                <w:top w:val="none" w:sz="0" w:space="0" w:color="auto"/>
                <w:left w:val="none" w:sz="0" w:space="0" w:color="auto"/>
                <w:bottom w:val="none" w:sz="0" w:space="0" w:color="auto"/>
                <w:right w:val="none" w:sz="0" w:space="0" w:color="auto"/>
              </w:divBdr>
            </w:div>
          </w:divsChild>
        </w:div>
        <w:div w:id="2046707677">
          <w:marLeft w:val="0"/>
          <w:marRight w:val="0"/>
          <w:marTop w:val="0"/>
          <w:marBottom w:val="0"/>
          <w:divBdr>
            <w:top w:val="none" w:sz="0" w:space="0" w:color="auto"/>
            <w:left w:val="none" w:sz="0" w:space="0" w:color="auto"/>
            <w:bottom w:val="none" w:sz="0" w:space="0" w:color="auto"/>
            <w:right w:val="none" w:sz="0" w:space="0" w:color="auto"/>
          </w:divBdr>
          <w:divsChild>
            <w:div w:id="480192641">
              <w:marLeft w:val="0"/>
              <w:marRight w:val="0"/>
              <w:marTop w:val="0"/>
              <w:marBottom w:val="0"/>
              <w:divBdr>
                <w:top w:val="none" w:sz="0" w:space="0" w:color="auto"/>
                <w:left w:val="none" w:sz="0" w:space="0" w:color="auto"/>
                <w:bottom w:val="none" w:sz="0" w:space="0" w:color="auto"/>
                <w:right w:val="none" w:sz="0" w:space="0" w:color="auto"/>
              </w:divBdr>
            </w:div>
          </w:divsChild>
        </w:div>
        <w:div w:id="1820078642">
          <w:marLeft w:val="0"/>
          <w:marRight w:val="0"/>
          <w:marTop w:val="0"/>
          <w:marBottom w:val="0"/>
          <w:divBdr>
            <w:top w:val="none" w:sz="0" w:space="0" w:color="auto"/>
            <w:left w:val="none" w:sz="0" w:space="0" w:color="auto"/>
            <w:bottom w:val="none" w:sz="0" w:space="0" w:color="auto"/>
            <w:right w:val="none" w:sz="0" w:space="0" w:color="auto"/>
          </w:divBdr>
          <w:divsChild>
            <w:div w:id="2126533988">
              <w:marLeft w:val="0"/>
              <w:marRight w:val="0"/>
              <w:marTop w:val="0"/>
              <w:marBottom w:val="0"/>
              <w:divBdr>
                <w:top w:val="none" w:sz="0" w:space="0" w:color="auto"/>
                <w:left w:val="none" w:sz="0" w:space="0" w:color="auto"/>
                <w:bottom w:val="none" w:sz="0" w:space="0" w:color="auto"/>
                <w:right w:val="none" w:sz="0" w:space="0" w:color="auto"/>
              </w:divBdr>
            </w:div>
          </w:divsChild>
        </w:div>
        <w:div w:id="1573469469">
          <w:marLeft w:val="0"/>
          <w:marRight w:val="0"/>
          <w:marTop w:val="0"/>
          <w:marBottom w:val="0"/>
          <w:divBdr>
            <w:top w:val="none" w:sz="0" w:space="0" w:color="auto"/>
            <w:left w:val="none" w:sz="0" w:space="0" w:color="auto"/>
            <w:bottom w:val="none" w:sz="0" w:space="0" w:color="auto"/>
            <w:right w:val="none" w:sz="0" w:space="0" w:color="auto"/>
          </w:divBdr>
          <w:divsChild>
            <w:div w:id="879853082">
              <w:marLeft w:val="0"/>
              <w:marRight w:val="0"/>
              <w:marTop w:val="0"/>
              <w:marBottom w:val="0"/>
              <w:divBdr>
                <w:top w:val="none" w:sz="0" w:space="0" w:color="auto"/>
                <w:left w:val="none" w:sz="0" w:space="0" w:color="auto"/>
                <w:bottom w:val="none" w:sz="0" w:space="0" w:color="auto"/>
                <w:right w:val="none" w:sz="0" w:space="0" w:color="auto"/>
              </w:divBdr>
            </w:div>
          </w:divsChild>
        </w:div>
        <w:div w:id="1957711723">
          <w:marLeft w:val="0"/>
          <w:marRight w:val="0"/>
          <w:marTop w:val="0"/>
          <w:marBottom w:val="0"/>
          <w:divBdr>
            <w:top w:val="none" w:sz="0" w:space="0" w:color="auto"/>
            <w:left w:val="none" w:sz="0" w:space="0" w:color="auto"/>
            <w:bottom w:val="none" w:sz="0" w:space="0" w:color="auto"/>
            <w:right w:val="none" w:sz="0" w:space="0" w:color="auto"/>
          </w:divBdr>
          <w:divsChild>
            <w:div w:id="716199541">
              <w:marLeft w:val="0"/>
              <w:marRight w:val="0"/>
              <w:marTop w:val="0"/>
              <w:marBottom w:val="0"/>
              <w:divBdr>
                <w:top w:val="none" w:sz="0" w:space="0" w:color="auto"/>
                <w:left w:val="none" w:sz="0" w:space="0" w:color="auto"/>
                <w:bottom w:val="none" w:sz="0" w:space="0" w:color="auto"/>
                <w:right w:val="none" w:sz="0" w:space="0" w:color="auto"/>
              </w:divBdr>
            </w:div>
          </w:divsChild>
        </w:div>
        <w:div w:id="172304040">
          <w:marLeft w:val="0"/>
          <w:marRight w:val="0"/>
          <w:marTop w:val="0"/>
          <w:marBottom w:val="0"/>
          <w:divBdr>
            <w:top w:val="none" w:sz="0" w:space="0" w:color="auto"/>
            <w:left w:val="none" w:sz="0" w:space="0" w:color="auto"/>
            <w:bottom w:val="none" w:sz="0" w:space="0" w:color="auto"/>
            <w:right w:val="none" w:sz="0" w:space="0" w:color="auto"/>
          </w:divBdr>
          <w:divsChild>
            <w:div w:id="1544441802">
              <w:marLeft w:val="0"/>
              <w:marRight w:val="0"/>
              <w:marTop w:val="0"/>
              <w:marBottom w:val="0"/>
              <w:divBdr>
                <w:top w:val="none" w:sz="0" w:space="0" w:color="auto"/>
                <w:left w:val="none" w:sz="0" w:space="0" w:color="auto"/>
                <w:bottom w:val="none" w:sz="0" w:space="0" w:color="auto"/>
                <w:right w:val="none" w:sz="0" w:space="0" w:color="auto"/>
              </w:divBdr>
            </w:div>
          </w:divsChild>
        </w:div>
        <w:div w:id="408699992">
          <w:marLeft w:val="0"/>
          <w:marRight w:val="0"/>
          <w:marTop w:val="0"/>
          <w:marBottom w:val="0"/>
          <w:divBdr>
            <w:top w:val="none" w:sz="0" w:space="0" w:color="auto"/>
            <w:left w:val="none" w:sz="0" w:space="0" w:color="auto"/>
            <w:bottom w:val="none" w:sz="0" w:space="0" w:color="auto"/>
            <w:right w:val="none" w:sz="0" w:space="0" w:color="auto"/>
          </w:divBdr>
          <w:divsChild>
            <w:div w:id="347144506">
              <w:marLeft w:val="0"/>
              <w:marRight w:val="0"/>
              <w:marTop w:val="0"/>
              <w:marBottom w:val="0"/>
              <w:divBdr>
                <w:top w:val="none" w:sz="0" w:space="0" w:color="auto"/>
                <w:left w:val="none" w:sz="0" w:space="0" w:color="auto"/>
                <w:bottom w:val="none" w:sz="0" w:space="0" w:color="auto"/>
                <w:right w:val="none" w:sz="0" w:space="0" w:color="auto"/>
              </w:divBdr>
            </w:div>
          </w:divsChild>
        </w:div>
        <w:div w:id="1456368757">
          <w:marLeft w:val="0"/>
          <w:marRight w:val="0"/>
          <w:marTop w:val="0"/>
          <w:marBottom w:val="0"/>
          <w:divBdr>
            <w:top w:val="none" w:sz="0" w:space="0" w:color="auto"/>
            <w:left w:val="none" w:sz="0" w:space="0" w:color="auto"/>
            <w:bottom w:val="none" w:sz="0" w:space="0" w:color="auto"/>
            <w:right w:val="none" w:sz="0" w:space="0" w:color="auto"/>
          </w:divBdr>
          <w:divsChild>
            <w:div w:id="1851021674">
              <w:marLeft w:val="0"/>
              <w:marRight w:val="0"/>
              <w:marTop w:val="0"/>
              <w:marBottom w:val="0"/>
              <w:divBdr>
                <w:top w:val="none" w:sz="0" w:space="0" w:color="auto"/>
                <w:left w:val="none" w:sz="0" w:space="0" w:color="auto"/>
                <w:bottom w:val="none" w:sz="0" w:space="0" w:color="auto"/>
                <w:right w:val="none" w:sz="0" w:space="0" w:color="auto"/>
              </w:divBdr>
            </w:div>
          </w:divsChild>
        </w:div>
        <w:div w:id="574441783">
          <w:marLeft w:val="0"/>
          <w:marRight w:val="0"/>
          <w:marTop w:val="0"/>
          <w:marBottom w:val="0"/>
          <w:divBdr>
            <w:top w:val="none" w:sz="0" w:space="0" w:color="auto"/>
            <w:left w:val="none" w:sz="0" w:space="0" w:color="auto"/>
            <w:bottom w:val="none" w:sz="0" w:space="0" w:color="auto"/>
            <w:right w:val="none" w:sz="0" w:space="0" w:color="auto"/>
          </w:divBdr>
          <w:divsChild>
            <w:div w:id="1983267205">
              <w:marLeft w:val="0"/>
              <w:marRight w:val="0"/>
              <w:marTop w:val="0"/>
              <w:marBottom w:val="0"/>
              <w:divBdr>
                <w:top w:val="none" w:sz="0" w:space="0" w:color="auto"/>
                <w:left w:val="none" w:sz="0" w:space="0" w:color="auto"/>
                <w:bottom w:val="none" w:sz="0" w:space="0" w:color="auto"/>
                <w:right w:val="none" w:sz="0" w:space="0" w:color="auto"/>
              </w:divBdr>
            </w:div>
          </w:divsChild>
        </w:div>
        <w:div w:id="1452557780">
          <w:marLeft w:val="0"/>
          <w:marRight w:val="0"/>
          <w:marTop w:val="0"/>
          <w:marBottom w:val="0"/>
          <w:divBdr>
            <w:top w:val="none" w:sz="0" w:space="0" w:color="auto"/>
            <w:left w:val="none" w:sz="0" w:space="0" w:color="auto"/>
            <w:bottom w:val="none" w:sz="0" w:space="0" w:color="auto"/>
            <w:right w:val="none" w:sz="0" w:space="0" w:color="auto"/>
          </w:divBdr>
          <w:divsChild>
            <w:div w:id="1629125276">
              <w:marLeft w:val="0"/>
              <w:marRight w:val="0"/>
              <w:marTop w:val="0"/>
              <w:marBottom w:val="0"/>
              <w:divBdr>
                <w:top w:val="none" w:sz="0" w:space="0" w:color="auto"/>
                <w:left w:val="none" w:sz="0" w:space="0" w:color="auto"/>
                <w:bottom w:val="none" w:sz="0" w:space="0" w:color="auto"/>
                <w:right w:val="none" w:sz="0" w:space="0" w:color="auto"/>
              </w:divBdr>
            </w:div>
          </w:divsChild>
        </w:div>
        <w:div w:id="75708077">
          <w:marLeft w:val="0"/>
          <w:marRight w:val="0"/>
          <w:marTop w:val="0"/>
          <w:marBottom w:val="0"/>
          <w:divBdr>
            <w:top w:val="none" w:sz="0" w:space="0" w:color="auto"/>
            <w:left w:val="none" w:sz="0" w:space="0" w:color="auto"/>
            <w:bottom w:val="none" w:sz="0" w:space="0" w:color="auto"/>
            <w:right w:val="none" w:sz="0" w:space="0" w:color="auto"/>
          </w:divBdr>
          <w:divsChild>
            <w:div w:id="1701782113">
              <w:marLeft w:val="0"/>
              <w:marRight w:val="0"/>
              <w:marTop w:val="0"/>
              <w:marBottom w:val="0"/>
              <w:divBdr>
                <w:top w:val="none" w:sz="0" w:space="0" w:color="auto"/>
                <w:left w:val="none" w:sz="0" w:space="0" w:color="auto"/>
                <w:bottom w:val="none" w:sz="0" w:space="0" w:color="auto"/>
                <w:right w:val="none" w:sz="0" w:space="0" w:color="auto"/>
              </w:divBdr>
            </w:div>
          </w:divsChild>
        </w:div>
        <w:div w:id="1710490368">
          <w:marLeft w:val="0"/>
          <w:marRight w:val="0"/>
          <w:marTop w:val="0"/>
          <w:marBottom w:val="0"/>
          <w:divBdr>
            <w:top w:val="none" w:sz="0" w:space="0" w:color="auto"/>
            <w:left w:val="none" w:sz="0" w:space="0" w:color="auto"/>
            <w:bottom w:val="none" w:sz="0" w:space="0" w:color="auto"/>
            <w:right w:val="none" w:sz="0" w:space="0" w:color="auto"/>
          </w:divBdr>
          <w:divsChild>
            <w:div w:id="285624001">
              <w:marLeft w:val="0"/>
              <w:marRight w:val="0"/>
              <w:marTop w:val="0"/>
              <w:marBottom w:val="0"/>
              <w:divBdr>
                <w:top w:val="none" w:sz="0" w:space="0" w:color="auto"/>
                <w:left w:val="none" w:sz="0" w:space="0" w:color="auto"/>
                <w:bottom w:val="none" w:sz="0" w:space="0" w:color="auto"/>
                <w:right w:val="none" w:sz="0" w:space="0" w:color="auto"/>
              </w:divBdr>
            </w:div>
          </w:divsChild>
        </w:div>
        <w:div w:id="1836144272">
          <w:marLeft w:val="0"/>
          <w:marRight w:val="0"/>
          <w:marTop w:val="0"/>
          <w:marBottom w:val="0"/>
          <w:divBdr>
            <w:top w:val="none" w:sz="0" w:space="0" w:color="auto"/>
            <w:left w:val="none" w:sz="0" w:space="0" w:color="auto"/>
            <w:bottom w:val="none" w:sz="0" w:space="0" w:color="auto"/>
            <w:right w:val="none" w:sz="0" w:space="0" w:color="auto"/>
          </w:divBdr>
          <w:divsChild>
            <w:div w:id="221988274">
              <w:marLeft w:val="0"/>
              <w:marRight w:val="0"/>
              <w:marTop w:val="0"/>
              <w:marBottom w:val="0"/>
              <w:divBdr>
                <w:top w:val="none" w:sz="0" w:space="0" w:color="auto"/>
                <w:left w:val="none" w:sz="0" w:space="0" w:color="auto"/>
                <w:bottom w:val="none" w:sz="0" w:space="0" w:color="auto"/>
                <w:right w:val="none" w:sz="0" w:space="0" w:color="auto"/>
              </w:divBdr>
            </w:div>
          </w:divsChild>
        </w:div>
        <w:div w:id="1931619045">
          <w:marLeft w:val="0"/>
          <w:marRight w:val="0"/>
          <w:marTop w:val="0"/>
          <w:marBottom w:val="0"/>
          <w:divBdr>
            <w:top w:val="none" w:sz="0" w:space="0" w:color="auto"/>
            <w:left w:val="none" w:sz="0" w:space="0" w:color="auto"/>
            <w:bottom w:val="none" w:sz="0" w:space="0" w:color="auto"/>
            <w:right w:val="none" w:sz="0" w:space="0" w:color="auto"/>
          </w:divBdr>
          <w:divsChild>
            <w:div w:id="1871380730">
              <w:marLeft w:val="0"/>
              <w:marRight w:val="0"/>
              <w:marTop w:val="0"/>
              <w:marBottom w:val="0"/>
              <w:divBdr>
                <w:top w:val="none" w:sz="0" w:space="0" w:color="auto"/>
                <w:left w:val="none" w:sz="0" w:space="0" w:color="auto"/>
                <w:bottom w:val="none" w:sz="0" w:space="0" w:color="auto"/>
                <w:right w:val="none" w:sz="0" w:space="0" w:color="auto"/>
              </w:divBdr>
            </w:div>
          </w:divsChild>
        </w:div>
        <w:div w:id="459567567">
          <w:marLeft w:val="0"/>
          <w:marRight w:val="0"/>
          <w:marTop w:val="0"/>
          <w:marBottom w:val="0"/>
          <w:divBdr>
            <w:top w:val="none" w:sz="0" w:space="0" w:color="auto"/>
            <w:left w:val="none" w:sz="0" w:space="0" w:color="auto"/>
            <w:bottom w:val="none" w:sz="0" w:space="0" w:color="auto"/>
            <w:right w:val="none" w:sz="0" w:space="0" w:color="auto"/>
          </w:divBdr>
          <w:divsChild>
            <w:div w:id="961307839">
              <w:marLeft w:val="0"/>
              <w:marRight w:val="0"/>
              <w:marTop w:val="0"/>
              <w:marBottom w:val="0"/>
              <w:divBdr>
                <w:top w:val="none" w:sz="0" w:space="0" w:color="auto"/>
                <w:left w:val="none" w:sz="0" w:space="0" w:color="auto"/>
                <w:bottom w:val="none" w:sz="0" w:space="0" w:color="auto"/>
                <w:right w:val="none" w:sz="0" w:space="0" w:color="auto"/>
              </w:divBdr>
            </w:div>
          </w:divsChild>
        </w:div>
        <w:div w:id="453015193">
          <w:marLeft w:val="0"/>
          <w:marRight w:val="0"/>
          <w:marTop w:val="0"/>
          <w:marBottom w:val="0"/>
          <w:divBdr>
            <w:top w:val="none" w:sz="0" w:space="0" w:color="auto"/>
            <w:left w:val="none" w:sz="0" w:space="0" w:color="auto"/>
            <w:bottom w:val="none" w:sz="0" w:space="0" w:color="auto"/>
            <w:right w:val="none" w:sz="0" w:space="0" w:color="auto"/>
          </w:divBdr>
          <w:divsChild>
            <w:div w:id="725766265">
              <w:marLeft w:val="0"/>
              <w:marRight w:val="0"/>
              <w:marTop w:val="0"/>
              <w:marBottom w:val="0"/>
              <w:divBdr>
                <w:top w:val="none" w:sz="0" w:space="0" w:color="auto"/>
                <w:left w:val="none" w:sz="0" w:space="0" w:color="auto"/>
                <w:bottom w:val="none" w:sz="0" w:space="0" w:color="auto"/>
                <w:right w:val="none" w:sz="0" w:space="0" w:color="auto"/>
              </w:divBdr>
            </w:div>
            <w:div w:id="1678774571">
              <w:marLeft w:val="0"/>
              <w:marRight w:val="0"/>
              <w:marTop w:val="0"/>
              <w:marBottom w:val="0"/>
              <w:divBdr>
                <w:top w:val="none" w:sz="0" w:space="0" w:color="auto"/>
                <w:left w:val="none" w:sz="0" w:space="0" w:color="auto"/>
                <w:bottom w:val="none" w:sz="0" w:space="0" w:color="auto"/>
                <w:right w:val="none" w:sz="0" w:space="0" w:color="auto"/>
              </w:divBdr>
            </w:div>
          </w:divsChild>
        </w:div>
        <w:div w:id="895820269">
          <w:marLeft w:val="0"/>
          <w:marRight w:val="0"/>
          <w:marTop w:val="0"/>
          <w:marBottom w:val="0"/>
          <w:divBdr>
            <w:top w:val="none" w:sz="0" w:space="0" w:color="auto"/>
            <w:left w:val="none" w:sz="0" w:space="0" w:color="auto"/>
            <w:bottom w:val="none" w:sz="0" w:space="0" w:color="auto"/>
            <w:right w:val="none" w:sz="0" w:space="0" w:color="auto"/>
          </w:divBdr>
          <w:divsChild>
            <w:div w:id="2004114683">
              <w:marLeft w:val="0"/>
              <w:marRight w:val="0"/>
              <w:marTop w:val="0"/>
              <w:marBottom w:val="0"/>
              <w:divBdr>
                <w:top w:val="none" w:sz="0" w:space="0" w:color="auto"/>
                <w:left w:val="none" w:sz="0" w:space="0" w:color="auto"/>
                <w:bottom w:val="none" w:sz="0" w:space="0" w:color="auto"/>
                <w:right w:val="none" w:sz="0" w:space="0" w:color="auto"/>
              </w:divBdr>
            </w:div>
          </w:divsChild>
        </w:div>
        <w:div w:id="838232216">
          <w:marLeft w:val="0"/>
          <w:marRight w:val="0"/>
          <w:marTop w:val="0"/>
          <w:marBottom w:val="0"/>
          <w:divBdr>
            <w:top w:val="none" w:sz="0" w:space="0" w:color="auto"/>
            <w:left w:val="none" w:sz="0" w:space="0" w:color="auto"/>
            <w:bottom w:val="none" w:sz="0" w:space="0" w:color="auto"/>
            <w:right w:val="none" w:sz="0" w:space="0" w:color="auto"/>
          </w:divBdr>
          <w:divsChild>
            <w:div w:id="300115410">
              <w:marLeft w:val="0"/>
              <w:marRight w:val="0"/>
              <w:marTop w:val="0"/>
              <w:marBottom w:val="0"/>
              <w:divBdr>
                <w:top w:val="none" w:sz="0" w:space="0" w:color="auto"/>
                <w:left w:val="none" w:sz="0" w:space="0" w:color="auto"/>
                <w:bottom w:val="none" w:sz="0" w:space="0" w:color="auto"/>
                <w:right w:val="none" w:sz="0" w:space="0" w:color="auto"/>
              </w:divBdr>
            </w:div>
            <w:div w:id="1412969557">
              <w:marLeft w:val="0"/>
              <w:marRight w:val="0"/>
              <w:marTop w:val="0"/>
              <w:marBottom w:val="0"/>
              <w:divBdr>
                <w:top w:val="none" w:sz="0" w:space="0" w:color="auto"/>
                <w:left w:val="none" w:sz="0" w:space="0" w:color="auto"/>
                <w:bottom w:val="none" w:sz="0" w:space="0" w:color="auto"/>
                <w:right w:val="none" w:sz="0" w:space="0" w:color="auto"/>
              </w:divBdr>
            </w:div>
          </w:divsChild>
        </w:div>
        <w:div w:id="2142767897">
          <w:marLeft w:val="0"/>
          <w:marRight w:val="0"/>
          <w:marTop w:val="0"/>
          <w:marBottom w:val="0"/>
          <w:divBdr>
            <w:top w:val="none" w:sz="0" w:space="0" w:color="auto"/>
            <w:left w:val="none" w:sz="0" w:space="0" w:color="auto"/>
            <w:bottom w:val="none" w:sz="0" w:space="0" w:color="auto"/>
            <w:right w:val="none" w:sz="0" w:space="0" w:color="auto"/>
          </w:divBdr>
          <w:divsChild>
            <w:div w:id="722216856">
              <w:marLeft w:val="0"/>
              <w:marRight w:val="0"/>
              <w:marTop w:val="0"/>
              <w:marBottom w:val="0"/>
              <w:divBdr>
                <w:top w:val="none" w:sz="0" w:space="0" w:color="auto"/>
                <w:left w:val="none" w:sz="0" w:space="0" w:color="auto"/>
                <w:bottom w:val="none" w:sz="0" w:space="0" w:color="auto"/>
                <w:right w:val="none" w:sz="0" w:space="0" w:color="auto"/>
              </w:divBdr>
            </w:div>
          </w:divsChild>
        </w:div>
        <w:div w:id="369645449">
          <w:marLeft w:val="0"/>
          <w:marRight w:val="0"/>
          <w:marTop w:val="0"/>
          <w:marBottom w:val="0"/>
          <w:divBdr>
            <w:top w:val="none" w:sz="0" w:space="0" w:color="auto"/>
            <w:left w:val="none" w:sz="0" w:space="0" w:color="auto"/>
            <w:bottom w:val="none" w:sz="0" w:space="0" w:color="auto"/>
            <w:right w:val="none" w:sz="0" w:space="0" w:color="auto"/>
          </w:divBdr>
          <w:divsChild>
            <w:div w:id="994723662">
              <w:marLeft w:val="0"/>
              <w:marRight w:val="0"/>
              <w:marTop w:val="0"/>
              <w:marBottom w:val="0"/>
              <w:divBdr>
                <w:top w:val="none" w:sz="0" w:space="0" w:color="auto"/>
                <w:left w:val="none" w:sz="0" w:space="0" w:color="auto"/>
                <w:bottom w:val="none" w:sz="0" w:space="0" w:color="auto"/>
                <w:right w:val="none" w:sz="0" w:space="0" w:color="auto"/>
              </w:divBdr>
            </w:div>
          </w:divsChild>
        </w:div>
        <w:div w:id="1512065417">
          <w:marLeft w:val="0"/>
          <w:marRight w:val="0"/>
          <w:marTop w:val="0"/>
          <w:marBottom w:val="0"/>
          <w:divBdr>
            <w:top w:val="none" w:sz="0" w:space="0" w:color="auto"/>
            <w:left w:val="none" w:sz="0" w:space="0" w:color="auto"/>
            <w:bottom w:val="none" w:sz="0" w:space="0" w:color="auto"/>
            <w:right w:val="none" w:sz="0" w:space="0" w:color="auto"/>
          </w:divBdr>
          <w:divsChild>
            <w:div w:id="1299411885">
              <w:marLeft w:val="0"/>
              <w:marRight w:val="0"/>
              <w:marTop w:val="0"/>
              <w:marBottom w:val="0"/>
              <w:divBdr>
                <w:top w:val="none" w:sz="0" w:space="0" w:color="auto"/>
                <w:left w:val="none" w:sz="0" w:space="0" w:color="auto"/>
                <w:bottom w:val="none" w:sz="0" w:space="0" w:color="auto"/>
                <w:right w:val="none" w:sz="0" w:space="0" w:color="auto"/>
              </w:divBdr>
            </w:div>
          </w:divsChild>
        </w:div>
        <w:div w:id="963390779">
          <w:marLeft w:val="0"/>
          <w:marRight w:val="0"/>
          <w:marTop w:val="0"/>
          <w:marBottom w:val="0"/>
          <w:divBdr>
            <w:top w:val="none" w:sz="0" w:space="0" w:color="auto"/>
            <w:left w:val="none" w:sz="0" w:space="0" w:color="auto"/>
            <w:bottom w:val="none" w:sz="0" w:space="0" w:color="auto"/>
            <w:right w:val="none" w:sz="0" w:space="0" w:color="auto"/>
          </w:divBdr>
          <w:divsChild>
            <w:div w:id="445660312">
              <w:marLeft w:val="0"/>
              <w:marRight w:val="0"/>
              <w:marTop w:val="0"/>
              <w:marBottom w:val="0"/>
              <w:divBdr>
                <w:top w:val="none" w:sz="0" w:space="0" w:color="auto"/>
                <w:left w:val="none" w:sz="0" w:space="0" w:color="auto"/>
                <w:bottom w:val="none" w:sz="0" w:space="0" w:color="auto"/>
                <w:right w:val="none" w:sz="0" w:space="0" w:color="auto"/>
              </w:divBdr>
            </w:div>
          </w:divsChild>
        </w:div>
        <w:div w:id="1293945561">
          <w:marLeft w:val="0"/>
          <w:marRight w:val="0"/>
          <w:marTop w:val="0"/>
          <w:marBottom w:val="0"/>
          <w:divBdr>
            <w:top w:val="none" w:sz="0" w:space="0" w:color="auto"/>
            <w:left w:val="none" w:sz="0" w:space="0" w:color="auto"/>
            <w:bottom w:val="none" w:sz="0" w:space="0" w:color="auto"/>
            <w:right w:val="none" w:sz="0" w:space="0" w:color="auto"/>
          </w:divBdr>
          <w:divsChild>
            <w:div w:id="915093910">
              <w:marLeft w:val="0"/>
              <w:marRight w:val="0"/>
              <w:marTop w:val="0"/>
              <w:marBottom w:val="0"/>
              <w:divBdr>
                <w:top w:val="none" w:sz="0" w:space="0" w:color="auto"/>
                <w:left w:val="none" w:sz="0" w:space="0" w:color="auto"/>
                <w:bottom w:val="none" w:sz="0" w:space="0" w:color="auto"/>
                <w:right w:val="none" w:sz="0" w:space="0" w:color="auto"/>
              </w:divBdr>
            </w:div>
          </w:divsChild>
        </w:div>
        <w:div w:id="436482137">
          <w:marLeft w:val="0"/>
          <w:marRight w:val="0"/>
          <w:marTop w:val="0"/>
          <w:marBottom w:val="0"/>
          <w:divBdr>
            <w:top w:val="none" w:sz="0" w:space="0" w:color="auto"/>
            <w:left w:val="none" w:sz="0" w:space="0" w:color="auto"/>
            <w:bottom w:val="none" w:sz="0" w:space="0" w:color="auto"/>
            <w:right w:val="none" w:sz="0" w:space="0" w:color="auto"/>
          </w:divBdr>
          <w:divsChild>
            <w:div w:id="1049038459">
              <w:marLeft w:val="0"/>
              <w:marRight w:val="0"/>
              <w:marTop w:val="0"/>
              <w:marBottom w:val="0"/>
              <w:divBdr>
                <w:top w:val="none" w:sz="0" w:space="0" w:color="auto"/>
                <w:left w:val="none" w:sz="0" w:space="0" w:color="auto"/>
                <w:bottom w:val="none" w:sz="0" w:space="0" w:color="auto"/>
                <w:right w:val="none" w:sz="0" w:space="0" w:color="auto"/>
              </w:divBdr>
            </w:div>
          </w:divsChild>
        </w:div>
        <w:div w:id="1367946957">
          <w:marLeft w:val="0"/>
          <w:marRight w:val="0"/>
          <w:marTop w:val="0"/>
          <w:marBottom w:val="0"/>
          <w:divBdr>
            <w:top w:val="none" w:sz="0" w:space="0" w:color="auto"/>
            <w:left w:val="none" w:sz="0" w:space="0" w:color="auto"/>
            <w:bottom w:val="none" w:sz="0" w:space="0" w:color="auto"/>
            <w:right w:val="none" w:sz="0" w:space="0" w:color="auto"/>
          </w:divBdr>
          <w:divsChild>
            <w:div w:id="1409888291">
              <w:marLeft w:val="0"/>
              <w:marRight w:val="0"/>
              <w:marTop w:val="0"/>
              <w:marBottom w:val="0"/>
              <w:divBdr>
                <w:top w:val="none" w:sz="0" w:space="0" w:color="auto"/>
                <w:left w:val="none" w:sz="0" w:space="0" w:color="auto"/>
                <w:bottom w:val="none" w:sz="0" w:space="0" w:color="auto"/>
                <w:right w:val="none" w:sz="0" w:space="0" w:color="auto"/>
              </w:divBdr>
            </w:div>
          </w:divsChild>
        </w:div>
        <w:div w:id="944966584">
          <w:marLeft w:val="0"/>
          <w:marRight w:val="0"/>
          <w:marTop w:val="0"/>
          <w:marBottom w:val="0"/>
          <w:divBdr>
            <w:top w:val="none" w:sz="0" w:space="0" w:color="auto"/>
            <w:left w:val="none" w:sz="0" w:space="0" w:color="auto"/>
            <w:bottom w:val="none" w:sz="0" w:space="0" w:color="auto"/>
            <w:right w:val="none" w:sz="0" w:space="0" w:color="auto"/>
          </w:divBdr>
          <w:divsChild>
            <w:div w:id="1891335853">
              <w:marLeft w:val="0"/>
              <w:marRight w:val="0"/>
              <w:marTop w:val="0"/>
              <w:marBottom w:val="0"/>
              <w:divBdr>
                <w:top w:val="none" w:sz="0" w:space="0" w:color="auto"/>
                <w:left w:val="none" w:sz="0" w:space="0" w:color="auto"/>
                <w:bottom w:val="none" w:sz="0" w:space="0" w:color="auto"/>
                <w:right w:val="none" w:sz="0" w:space="0" w:color="auto"/>
              </w:divBdr>
            </w:div>
            <w:div w:id="1827624911">
              <w:marLeft w:val="0"/>
              <w:marRight w:val="0"/>
              <w:marTop w:val="0"/>
              <w:marBottom w:val="0"/>
              <w:divBdr>
                <w:top w:val="none" w:sz="0" w:space="0" w:color="auto"/>
                <w:left w:val="none" w:sz="0" w:space="0" w:color="auto"/>
                <w:bottom w:val="none" w:sz="0" w:space="0" w:color="auto"/>
                <w:right w:val="none" w:sz="0" w:space="0" w:color="auto"/>
              </w:divBdr>
            </w:div>
          </w:divsChild>
        </w:div>
        <w:div w:id="1138064356">
          <w:marLeft w:val="0"/>
          <w:marRight w:val="0"/>
          <w:marTop w:val="0"/>
          <w:marBottom w:val="0"/>
          <w:divBdr>
            <w:top w:val="none" w:sz="0" w:space="0" w:color="auto"/>
            <w:left w:val="none" w:sz="0" w:space="0" w:color="auto"/>
            <w:bottom w:val="none" w:sz="0" w:space="0" w:color="auto"/>
            <w:right w:val="none" w:sz="0" w:space="0" w:color="auto"/>
          </w:divBdr>
          <w:divsChild>
            <w:div w:id="792134511">
              <w:marLeft w:val="0"/>
              <w:marRight w:val="0"/>
              <w:marTop w:val="0"/>
              <w:marBottom w:val="0"/>
              <w:divBdr>
                <w:top w:val="none" w:sz="0" w:space="0" w:color="auto"/>
                <w:left w:val="none" w:sz="0" w:space="0" w:color="auto"/>
                <w:bottom w:val="none" w:sz="0" w:space="0" w:color="auto"/>
                <w:right w:val="none" w:sz="0" w:space="0" w:color="auto"/>
              </w:divBdr>
            </w:div>
          </w:divsChild>
        </w:div>
        <w:div w:id="1512721957">
          <w:marLeft w:val="0"/>
          <w:marRight w:val="0"/>
          <w:marTop w:val="0"/>
          <w:marBottom w:val="0"/>
          <w:divBdr>
            <w:top w:val="none" w:sz="0" w:space="0" w:color="auto"/>
            <w:left w:val="none" w:sz="0" w:space="0" w:color="auto"/>
            <w:bottom w:val="none" w:sz="0" w:space="0" w:color="auto"/>
            <w:right w:val="none" w:sz="0" w:space="0" w:color="auto"/>
          </w:divBdr>
          <w:divsChild>
            <w:div w:id="349183334">
              <w:marLeft w:val="0"/>
              <w:marRight w:val="0"/>
              <w:marTop w:val="0"/>
              <w:marBottom w:val="0"/>
              <w:divBdr>
                <w:top w:val="none" w:sz="0" w:space="0" w:color="auto"/>
                <w:left w:val="none" w:sz="0" w:space="0" w:color="auto"/>
                <w:bottom w:val="none" w:sz="0" w:space="0" w:color="auto"/>
                <w:right w:val="none" w:sz="0" w:space="0" w:color="auto"/>
              </w:divBdr>
            </w:div>
          </w:divsChild>
        </w:div>
        <w:div w:id="727729051">
          <w:marLeft w:val="0"/>
          <w:marRight w:val="0"/>
          <w:marTop w:val="0"/>
          <w:marBottom w:val="0"/>
          <w:divBdr>
            <w:top w:val="none" w:sz="0" w:space="0" w:color="auto"/>
            <w:left w:val="none" w:sz="0" w:space="0" w:color="auto"/>
            <w:bottom w:val="none" w:sz="0" w:space="0" w:color="auto"/>
            <w:right w:val="none" w:sz="0" w:space="0" w:color="auto"/>
          </w:divBdr>
          <w:divsChild>
            <w:div w:id="209533727">
              <w:marLeft w:val="0"/>
              <w:marRight w:val="0"/>
              <w:marTop w:val="0"/>
              <w:marBottom w:val="0"/>
              <w:divBdr>
                <w:top w:val="none" w:sz="0" w:space="0" w:color="auto"/>
                <w:left w:val="none" w:sz="0" w:space="0" w:color="auto"/>
                <w:bottom w:val="none" w:sz="0" w:space="0" w:color="auto"/>
                <w:right w:val="none" w:sz="0" w:space="0" w:color="auto"/>
              </w:divBdr>
            </w:div>
          </w:divsChild>
        </w:div>
        <w:div w:id="569847001">
          <w:marLeft w:val="0"/>
          <w:marRight w:val="0"/>
          <w:marTop w:val="0"/>
          <w:marBottom w:val="0"/>
          <w:divBdr>
            <w:top w:val="none" w:sz="0" w:space="0" w:color="auto"/>
            <w:left w:val="none" w:sz="0" w:space="0" w:color="auto"/>
            <w:bottom w:val="none" w:sz="0" w:space="0" w:color="auto"/>
            <w:right w:val="none" w:sz="0" w:space="0" w:color="auto"/>
          </w:divBdr>
          <w:divsChild>
            <w:div w:id="776951431">
              <w:marLeft w:val="0"/>
              <w:marRight w:val="0"/>
              <w:marTop w:val="0"/>
              <w:marBottom w:val="0"/>
              <w:divBdr>
                <w:top w:val="none" w:sz="0" w:space="0" w:color="auto"/>
                <w:left w:val="none" w:sz="0" w:space="0" w:color="auto"/>
                <w:bottom w:val="none" w:sz="0" w:space="0" w:color="auto"/>
                <w:right w:val="none" w:sz="0" w:space="0" w:color="auto"/>
              </w:divBdr>
            </w:div>
          </w:divsChild>
        </w:div>
        <w:div w:id="457799041">
          <w:marLeft w:val="0"/>
          <w:marRight w:val="0"/>
          <w:marTop w:val="0"/>
          <w:marBottom w:val="0"/>
          <w:divBdr>
            <w:top w:val="none" w:sz="0" w:space="0" w:color="auto"/>
            <w:left w:val="none" w:sz="0" w:space="0" w:color="auto"/>
            <w:bottom w:val="none" w:sz="0" w:space="0" w:color="auto"/>
            <w:right w:val="none" w:sz="0" w:space="0" w:color="auto"/>
          </w:divBdr>
          <w:divsChild>
            <w:div w:id="281613114">
              <w:marLeft w:val="0"/>
              <w:marRight w:val="0"/>
              <w:marTop w:val="0"/>
              <w:marBottom w:val="0"/>
              <w:divBdr>
                <w:top w:val="none" w:sz="0" w:space="0" w:color="auto"/>
                <w:left w:val="none" w:sz="0" w:space="0" w:color="auto"/>
                <w:bottom w:val="none" w:sz="0" w:space="0" w:color="auto"/>
                <w:right w:val="none" w:sz="0" w:space="0" w:color="auto"/>
              </w:divBdr>
            </w:div>
          </w:divsChild>
        </w:div>
        <w:div w:id="1506018125">
          <w:marLeft w:val="0"/>
          <w:marRight w:val="0"/>
          <w:marTop w:val="0"/>
          <w:marBottom w:val="0"/>
          <w:divBdr>
            <w:top w:val="none" w:sz="0" w:space="0" w:color="auto"/>
            <w:left w:val="none" w:sz="0" w:space="0" w:color="auto"/>
            <w:bottom w:val="none" w:sz="0" w:space="0" w:color="auto"/>
            <w:right w:val="none" w:sz="0" w:space="0" w:color="auto"/>
          </w:divBdr>
          <w:divsChild>
            <w:div w:id="261382657">
              <w:marLeft w:val="0"/>
              <w:marRight w:val="0"/>
              <w:marTop w:val="0"/>
              <w:marBottom w:val="0"/>
              <w:divBdr>
                <w:top w:val="none" w:sz="0" w:space="0" w:color="auto"/>
                <w:left w:val="none" w:sz="0" w:space="0" w:color="auto"/>
                <w:bottom w:val="none" w:sz="0" w:space="0" w:color="auto"/>
                <w:right w:val="none" w:sz="0" w:space="0" w:color="auto"/>
              </w:divBdr>
            </w:div>
          </w:divsChild>
        </w:div>
        <w:div w:id="2120367767">
          <w:marLeft w:val="0"/>
          <w:marRight w:val="0"/>
          <w:marTop w:val="0"/>
          <w:marBottom w:val="0"/>
          <w:divBdr>
            <w:top w:val="none" w:sz="0" w:space="0" w:color="auto"/>
            <w:left w:val="none" w:sz="0" w:space="0" w:color="auto"/>
            <w:bottom w:val="none" w:sz="0" w:space="0" w:color="auto"/>
            <w:right w:val="none" w:sz="0" w:space="0" w:color="auto"/>
          </w:divBdr>
          <w:divsChild>
            <w:div w:id="534849465">
              <w:marLeft w:val="0"/>
              <w:marRight w:val="0"/>
              <w:marTop w:val="0"/>
              <w:marBottom w:val="0"/>
              <w:divBdr>
                <w:top w:val="none" w:sz="0" w:space="0" w:color="auto"/>
                <w:left w:val="none" w:sz="0" w:space="0" w:color="auto"/>
                <w:bottom w:val="none" w:sz="0" w:space="0" w:color="auto"/>
                <w:right w:val="none" w:sz="0" w:space="0" w:color="auto"/>
              </w:divBdr>
            </w:div>
          </w:divsChild>
        </w:div>
        <w:div w:id="56977540">
          <w:marLeft w:val="0"/>
          <w:marRight w:val="0"/>
          <w:marTop w:val="0"/>
          <w:marBottom w:val="0"/>
          <w:divBdr>
            <w:top w:val="none" w:sz="0" w:space="0" w:color="auto"/>
            <w:left w:val="none" w:sz="0" w:space="0" w:color="auto"/>
            <w:bottom w:val="none" w:sz="0" w:space="0" w:color="auto"/>
            <w:right w:val="none" w:sz="0" w:space="0" w:color="auto"/>
          </w:divBdr>
          <w:divsChild>
            <w:div w:id="1053583804">
              <w:marLeft w:val="0"/>
              <w:marRight w:val="0"/>
              <w:marTop w:val="0"/>
              <w:marBottom w:val="0"/>
              <w:divBdr>
                <w:top w:val="none" w:sz="0" w:space="0" w:color="auto"/>
                <w:left w:val="none" w:sz="0" w:space="0" w:color="auto"/>
                <w:bottom w:val="none" w:sz="0" w:space="0" w:color="auto"/>
                <w:right w:val="none" w:sz="0" w:space="0" w:color="auto"/>
              </w:divBdr>
            </w:div>
            <w:div w:id="24067386">
              <w:marLeft w:val="0"/>
              <w:marRight w:val="0"/>
              <w:marTop w:val="0"/>
              <w:marBottom w:val="0"/>
              <w:divBdr>
                <w:top w:val="none" w:sz="0" w:space="0" w:color="auto"/>
                <w:left w:val="none" w:sz="0" w:space="0" w:color="auto"/>
                <w:bottom w:val="none" w:sz="0" w:space="0" w:color="auto"/>
                <w:right w:val="none" w:sz="0" w:space="0" w:color="auto"/>
              </w:divBdr>
            </w:div>
          </w:divsChild>
        </w:div>
        <w:div w:id="1765759179">
          <w:marLeft w:val="0"/>
          <w:marRight w:val="0"/>
          <w:marTop w:val="0"/>
          <w:marBottom w:val="0"/>
          <w:divBdr>
            <w:top w:val="none" w:sz="0" w:space="0" w:color="auto"/>
            <w:left w:val="none" w:sz="0" w:space="0" w:color="auto"/>
            <w:bottom w:val="none" w:sz="0" w:space="0" w:color="auto"/>
            <w:right w:val="none" w:sz="0" w:space="0" w:color="auto"/>
          </w:divBdr>
          <w:divsChild>
            <w:div w:id="709307708">
              <w:marLeft w:val="0"/>
              <w:marRight w:val="0"/>
              <w:marTop w:val="0"/>
              <w:marBottom w:val="0"/>
              <w:divBdr>
                <w:top w:val="none" w:sz="0" w:space="0" w:color="auto"/>
                <w:left w:val="none" w:sz="0" w:space="0" w:color="auto"/>
                <w:bottom w:val="none" w:sz="0" w:space="0" w:color="auto"/>
                <w:right w:val="none" w:sz="0" w:space="0" w:color="auto"/>
              </w:divBdr>
            </w:div>
          </w:divsChild>
        </w:div>
        <w:div w:id="2022929559">
          <w:marLeft w:val="0"/>
          <w:marRight w:val="0"/>
          <w:marTop w:val="0"/>
          <w:marBottom w:val="0"/>
          <w:divBdr>
            <w:top w:val="none" w:sz="0" w:space="0" w:color="auto"/>
            <w:left w:val="none" w:sz="0" w:space="0" w:color="auto"/>
            <w:bottom w:val="none" w:sz="0" w:space="0" w:color="auto"/>
            <w:right w:val="none" w:sz="0" w:space="0" w:color="auto"/>
          </w:divBdr>
          <w:divsChild>
            <w:div w:id="196282372">
              <w:marLeft w:val="0"/>
              <w:marRight w:val="0"/>
              <w:marTop w:val="0"/>
              <w:marBottom w:val="0"/>
              <w:divBdr>
                <w:top w:val="none" w:sz="0" w:space="0" w:color="auto"/>
                <w:left w:val="none" w:sz="0" w:space="0" w:color="auto"/>
                <w:bottom w:val="none" w:sz="0" w:space="0" w:color="auto"/>
                <w:right w:val="none" w:sz="0" w:space="0" w:color="auto"/>
              </w:divBdr>
            </w:div>
          </w:divsChild>
        </w:div>
        <w:div w:id="632178933">
          <w:marLeft w:val="0"/>
          <w:marRight w:val="0"/>
          <w:marTop w:val="0"/>
          <w:marBottom w:val="0"/>
          <w:divBdr>
            <w:top w:val="none" w:sz="0" w:space="0" w:color="auto"/>
            <w:left w:val="none" w:sz="0" w:space="0" w:color="auto"/>
            <w:bottom w:val="none" w:sz="0" w:space="0" w:color="auto"/>
            <w:right w:val="none" w:sz="0" w:space="0" w:color="auto"/>
          </w:divBdr>
          <w:divsChild>
            <w:div w:id="1658681697">
              <w:marLeft w:val="0"/>
              <w:marRight w:val="0"/>
              <w:marTop w:val="0"/>
              <w:marBottom w:val="0"/>
              <w:divBdr>
                <w:top w:val="none" w:sz="0" w:space="0" w:color="auto"/>
                <w:left w:val="none" w:sz="0" w:space="0" w:color="auto"/>
                <w:bottom w:val="none" w:sz="0" w:space="0" w:color="auto"/>
                <w:right w:val="none" w:sz="0" w:space="0" w:color="auto"/>
              </w:divBdr>
            </w:div>
          </w:divsChild>
        </w:div>
        <w:div w:id="1229725434">
          <w:marLeft w:val="0"/>
          <w:marRight w:val="0"/>
          <w:marTop w:val="0"/>
          <w:marBottom w:val="0"/>
          <w:divBdr>
            <w:top w:val="none" w:sz="0" w:space="0" w:color="auto"/>
            <w:left w:val="none" w:sz="0" w:space="0" w:color="auto"/>
            <w:bottom w:val="none" w:sz="0" w:space="0" w:color="auto"/>
            <w:right w:val="none" w:sz="0" w:space="0" w:color="auto"/>
          </w:divBdr>
          <w:divsChild>
            <w:div w:id="2051146761">
              <w:marLeft w:val="0"/>
              <w:marRight w:val="0"/>
              <w:marTop w:val="0"/>
              <w:marBottom w:val="0"/>
              <w:divBdr>
                <w:top w:val="none" w:sz="0" w:space="0" w:color="auto"/>
                <w:left w:val="none" w:sz="0" w:space="0" w:color="auto"/>
                <w:bottom w:val="none" w:sz="0" w:space="0" w:color="auto"/>
                <w:right w:val="none" w:sz="0" w:space="0" w:color="auto"/>
              </w:divBdr>
            </w:div>
          </w:divsChild>
        </w:div>
        <w:div w:id="316031812">
          <w:marLeft w:val="0"/>
          <w:marRight w:val="0"/>
          <w:marTop w:val="0"/>
          <w:marBottom w:val="0"/>
          <w:divBdr>
            <w:top w:val="none" w:sz="0" w:space="0" w:color="auto"/>
            <w:left w:val="none" w:sz="0" w:space="0" w:color="auto"/>
            <w:bottom w:val="none" w:sz="0" w:space="0" w:color="auto"/>
            <w:right w:val="none" w:sz="0" w:space="0" w:color="auto"/>
          </w:divBdr>
          <w:divsChild>
            <w:div w:id="1682007458">
              <w:marLeft w:val="0"/>
              <w:marRight w:val="0"/>
              <w:marTop w:val="0"/>
              <w:marBottom w:val="0"/>
              <w:divBdr>
                <w:top w:val="none" w:sz="0" w:space="0" w:color="auto"/>
                <w:left w:val="none" w:sz="0" w:space="0" w:color="auto"/>
                <w:bottom w:val="none" w:sz="0" w:space="0" w:color="auto"/>
                <w:right w:val="none" w:sz="0" w:space="0" w:color="auto"/>
              </w:divBdr>
            </w:div>
          </w:divsChild>
        </w:div>
        <w:div w:id="1485046263">
          <w:marLeft w:val="0"/>
          <w:marRight w:val="0"/>
          <w:marTop w:val="0"/>
          <w:marBottom w:val="0"/>
          <w:divBdr>
            <w:top w:val="none" w:sz="0" w:space="0" w:color="auto"/>
            <w:left w:val="none" w:sz="0" w:space="0" w:color="auto"/>
            <w:bottom w:val="none" w:sz="0" w:space="0" w:color="auto"/>
            <w:right w:val="none" w:sz="0" w:space="0" w:color="auto"/>
          </w:divBdr>
          <w:divsChild>
            <w:div w:id="675497427">
              <w:marLeft w:val="0"/>
              <w:marRight w:val="0"/>
              <w:marTop w:val="0"/>
              <w:marBottom w:val="0"/>
              <w:divBdr>
                <w:top w:val="none" w:sz="0" w:space="0" w:color="auto"/>
                <w:left w:val="none" w:sz="0" w:space="0" w:color="auto"/>
                <w:bottom w:val="none" w:sz="0" w:space="0" w:color="auto"/>
                <w:right w:val="none" w:sz="0" w:space="0" w:color="auto"/>
              </w:divBdr>
            </w:div>
          </w:divsChild>
        </w:div>
        <w:div w:id="79909501">
          <w:marLeft w:val="0"/>
          <w:marRight w:val="0"/>
          <w:marTop w:val="0"/>
          <w:marBottom w:val="0"/>
          <w:divBdr>
            <w:top w:val="none" w:sz="0" w:space="0" w:color="auto"/>
            <w:left w:val="none" w:sz="0" w:space="0" w:color="auto"/>
            <w:bottom w:val="none" w:sz="0" w:space="0" w:color="auto"/>
            <w:right w:val="none" w:sz="0" w:space="0" w:color="auto"/>
          </w:divBdr>
          <w:divsChild>
            <w:div w:id="2070569804">
              <w:marLeft w:val="0"/>
              <w:marRight w:val="0"/>
              <w:marTop w:val="0"/>
              <w:marBottom w:val="0"/>
              <w:divBdr>
                <w:top w:val="none" w:sz="0" w:space="0" w:color="auto"/>
                <w:left w:val="none" w:sz="0" w:space="0" w:color="auto"/>
                <w:bottom w:val="none" w:sz="0" w:space="0" w:color="auto"/>
                <w:right w:val="none" w:sz="0" w:space="0" w:color="auto"/>
              </w:divBdr>
            </w:div>
          </w:divsChild>
        </w:div>
        <w:div w:id="564992867">
          <w:marLeft w:val="0"/>
          <w:marRight w:val="0"/>
          <w:marTop w:val="0"/>
          <w:marBottom w:val="0"/>
          <w:divBdr>
            <w:top w:val="none" w:sz="0" w:space="0" w:color="auto"/>
            <w:left w:val="none" w:sz="0" w:space="0" w:color="auto"/>
            <w:bottom w:val="none" w:sz="0" w:space="0" w:color="auto"/>
            <w:right w:val="none" w:sz="0" w:space="0" w:color="auto"/>
          </w:divBdr>
          <w:divsChild>
            <w:div w:id="343940332">
              <w:marLeft w:val="0"/>
              <w:marRight w:val="0"/>
              <w:marTop w:val="0"/>
              <w:marBottom w:val="0"/>
              <w:divBdr>
                <w:top w:val="none" w:sz="0" w:space="0" w:color="auto"/>
                <w:left w:val="none" w:sz="0" w:space="0" w:color="auto"/>
                <w:bottom w:val="none" w:sz="0" w:space="0" w:color="auto"/>
                <w:right w:val="none" w:sz="0" w:space="0" w:color="auto"/>
              </w:divBdr>
            </w:div>
          </w:divsChild>
        </w:div>
        <w:div w:id="1148283178">
          <w:marLeft w:val="0"/>
          <w:marRight w:val="0"/>
          <w:marTop w:val="0"/>
          <w:marBottom w:val="0"/>
          <w:divBdr>
            <w:top w:val="none" w:sz="0" w:space="0" w:color="auto"/>
            <w:left w:val="none" w:sz="0" w:space="0" w:color="auto"/>
            <w:bottom w:val="none" w:sz="0" w:space="0" w:color="auto"/>
            <w:right w:val="none" w:sz="0" w:space="0" w:color="auto"/>
          </w:divBdr>
          <w:divsChild>
            <w:div w:id="587080104">
              <w:marLeft w:val="0"/>
              <w:marRight w:val="0"/>
              <w:marTop w:val="0"/>
              <w:marBottom w:val="0"/>
              <w:divBdr>
                <w:top w:val="none" w:sz="0" w:space="0" w:color="auto"/>
                <w:left w:val="none" w:sz="0" w:space="0" w:color="auto"/>
                <w:bottom w:val="none" w:sz="0" w:space="0" w:color="auto"/>
                <w:right w:val="none" w:sz="0" w:space="0" w:color="auto"/>
              </w:divBdr>
            </w:div>
          </w:divsChild>
        </w:div>
        <w:div w:id="2064019118">
          <w:marLeft w:val="0"/>
          <w:marRight w:val="0"/>
          <w:marTop w:val="0"/>
          <w:marBottom w:val="0"/>
          <w:divBdr>
            <w:top w:val="none" w:sz="0" w:space="0" w:color="auto"/>
            <w:left w:val="none" w:sz="0" w:space="0" w:color="auto"/>
            <w:bottom w:val="none" w:sz="0" w:space="0" w:color="auto"/>
            <w:right w:val="none" w:sz="0" w:space="0" w:color="auto"/>
          </w:divBdr>
          <w:divsChild>
            <w:div w:id="182473627">
              <w:marLeft w:val="0"/>
              <w:marRight w:val="0"/>
              <w:marTop w:val="0"/>
              <w:marBottom w:val="0"/>
              <w:divBdr>
                <w:top w:val="none" w:sz="0" w:space="0" w:color="auto"/>
                <w:left w:val="none" w:sz="0" w:space="0" w:color="auto"/>
                <w:bottom w:val="none" w:sz="0" w:space="0" w:color="auto"/>
                <w:right w:val="none" w:sz="0" w:space="0" w:color="auto"/>
              </w:divBdr>
            </w:div>
          </w:divsChild>
        </w:div>
        <w:div w:id="849218285">
          <w:marLeft w:val="0"/>
          <w:marRight w:val="0"/>
          <w:marTop w:val="0"/>
          <w:marBottom w:val="0"/>
          <w:divBdr>
            <w:top w:val="none" w:sz="0" w:space="0" w:color="auto"/>
            <w:left w:val="none" w:sz="0" w:space="0" w:color="auto"/>
            <w:bottom w:val="none" w:sz="0" w:space="0" w:color="auto"/>
            <w:right w:val="none" w:sz="0" w:space="0" w:color="auto"/>
          </w:divBdr>
          <w:divsChild>
            <w:div w:id="1151214729">
              <w:marLeft w:val="0"/>
              <w:marRight w:val="0"/>
              <w:marTop w:val="0"/>
              <w:marBottom w:val="0"/>
              <w:divBdr>
                <w:top w:val="none" w:sz="0" w:space="0" w:color="auto"/>
                <w:left w:val="none" w:sz="0" w:space="0" w:color="auto"/>
                <w:bottom w:val="none" w:sz="0" w:space="0" w:color="auto"/>
                <w:right w:val="none" w:sz="0" w:space="0" w:color="auto"/>
              </w:divBdr>
            </w:div>
          </w:divsChild>
        </w:div>
        <w:div w:id="1764837660">
          <w:marLeft w:val="0"/>
          <w:marRight w:val="0"/>
          <w:marTop w:val="0"/>
          <w:marBottom w:val="0"/>
          <w:divBdr>
            <w:top w:val="none" w:sz="0" w:space="0" w:color="auto"/>
            <w:left w:val="none" w:sz="0" w:space="0" w:color="auto"/>
            <w:bottom w:val="none" w:sz="0" w:space="0" w:color="auto"/>
            <w:right w:val="none" w:sz="0" w:space="0" w:color="auto"/>
          </w:divBdr>
          <w:divsChild>
            <w:div w:id="647437306">
              <w:marLeft w:val="0"/>
              <w:marRight w:val="0"/>
              <w:marTop w:val="0"/>
              <w:marBottom w:val="0"/>
              <w:divBdr>
                <w:top w:val="none" w:sz="0" w:space="0" w:color="auto"/>
                <w:left w:val="none" w:sz="0" w:space="0" w:color="auto"/>
                <w:bottom w:val="none" w:sz="0" w:space="0" w:color="auto"/>
                <w:right w:val="none" w:sz="0" w:space="0" w:color="auto"/>
              </w:divBdr>
            </w:div>
          </w:divsChild>
        </w:div>
        <w:div w:id="1964847307">
          <w:marLeft w:val="0"/>
          <w:marRight w:val="0"/>
          <w:marTop w:val="0"/>
          <w:marBottom w:val="0"/>
          <w:divBdr>
            <w:top w:val="none" w:sz="0" w:space="0" w:color="auto"/>
            <w:left w:val="none" w:sz="0" w:space="0" w:color="auto"/>
            <w:bottom w:val="none" w:sz="0" w:space="0" w:color="auto"/>
            <w:right w:val="none" w:sz="0" w:space="0" w:color="auto"/>
          </w:divBdr>
          <w:divsChild>
            <w:div w:id="1477063009">
              <w:marLeft w:val="0"/>
              <w:marRight w:val="0"/>
              <w:marTop w:val="0"/>
              <w:marBottom w:val="0"/>
              <w:divBdr>
                <w:top w:val="none" w:sz="0" w:space="0" w:color="auto"/>
                <w:left w:val="none" w:sz="0" w:space="0" w:color="auto"/>
                <w:bottom w:val="none" w:sz="0" w:space="0" w:color="auto"/>
                <w:right w:val="none" w:sz="0" w:space="0" w:color="auto"/>
              </w:divBdr>
            </w:div>
          </w:divsChild>
        </w:div>
        <w:div w:id="539781023">
          <w:marLeft w:val="0"/>
          <w:marRight w:val="0"/>
          <w:marTop w:val="0"/>
          <w:marBottom w:val="0"/>
          <w:divBdr>
            <w:top w:val="none" w:sz="0" w:space="0" w:color="auto"/>
            <w:left w:val="none" w:sz="0" w:space="0" w:color="auto"/>
            <w:bottom w:val="none" w:sz="0" w:space="0" w:color="auto"/>
            <w:right w:val="none" w:sz="0" w:space="0" w:color="auto"/>
          </w:divBdr>
          <w:divsChild>
            <w:div w:id="1851287173">
              <w:marLeft w:val="0"/>
              <w:marRight w:val="0"/>
              <w:marTop w:val="0"/>
              <w:marBottom w:val="0"/>
              <w:divBdr>
                <w:top w:val="none" w:sz="0" w:space="0" w:color="auto"/>
                <w:left w:val="none" w:sz="0" w:space="0" w:color="auto"/>
                <w:bottom w:val="none" w:sz="0" w:space="0" w:color="auto"/>
                <w:right w:val="none" w:sz="0" w:space="0" w:color="auto"/>
              </w:divBdr>
            </w:div>
          </w:divsChild>
        </w:div>
        <w:div w:id="810174029">
          <w:marLeft w:val="0"/>
          <w:marRight w:val="0"/>
          <w:marTop w:val="0"/>
          <w:marBottom w:val="0"/>
          <w:divBdr>
            <w:top w:val="none" w:sz="0" w:space="0" w:color="auto"/>
            <w:left w:val="none" w:sz="0" w:space="0" w:color="auto"/>
            <w:bottom w:val="none" w:sz="0" w:space="0" w:color="auto"/>
            <w:right w:val="none" w:sz="0" w:space="0" w:color="auto"/>
          </w:divBdr>
          <w:divsChild>
            <w:div w:id="1695426497">
              <w:marLeft w:val="0"/>
              <w:marRight w:val="0"/>
              <w:marTop w:val="0"/>
              <w:marBottom w:val="0"/>
              <w:divBdr>
                <w:top w:val="none" w:sz="0" w:space="0" w:color="auto"/>
                <w:left w:val="none" w:sz="0" w:space="0" w:color="auto"/>
                <w:bottom w:val="none" w:sz="0" w:space="0" w:color="auto"/>
                <w:right w:val="none" w:sz="0" w:space="0" w:color="auto"/>
              </w:divBdr>
            </w:div>
          </w:divsChild>
        </w:div>
        <w:div w:id="586428255">
          <w:marLeft w:val="0"/>
          <w:marRight w:val="0"/>
          <w:marTop w:val="0"/>
          <w:marBottom w:val="0"/>
          <w:divBdr>
            <w:top w:val="none" w:sz="0" w:space="0" w:color="auto"/>
            <w:left w:val="none" w:sz="0" w:space="0" w:color="auto"/>
            <w:bottom w:val="none" w:sz="0" w:space="0" w:color="auto"/>
            <w:right w:val="none" w:sz="0" w:space="0" w:color="auto"/>
          </w:divBdr>
          <w:divsChild>
            <w:div w:id="289825836">
              <w:marLeft w:val="0"/>
              <w:marRight w:val="0"/>
              <w:marTop w:val="0"/>
              <w:marBottom w:val="0"/>
              <w:divBdr>
                <w:top w:val="none" w:sz="0" w:space="0" w:color="auto"/>
                <w:left w:val="none" w:sz="0" w:space="0" w:color="auto"/>
                <w:bottom w:val="none" w:sz="0" w:space="0" w:color="auto"/>
                <w:right w:val="none" w:sz="0" w:space="0" w:color="auto"/>
              </w:divBdr>
            </w:div>
          </w:divsChild>
        </w:div>
        <w:div w:id="353044025">
          <w:marLeft w:val="0"/>
          <w:marRight w:val="0"/>
          <w:marTop w:val="0"/>
          <w:marBottom w:val="0"/>
          <w:divBdr>
            <w:top w:val="none" w:sz="0" w:space="0" w:color="auto"/>
            <w:left w:val="none" w:sz="0" w:space="0" w:color="auto"/>
            <w:bottom w:val="none" w:sz="0" w:space="0" w:color="auto"/>
            <w:right w:val="none" w:sz="0" w:space="0" w:color="auto"/>
          </w:divBdr>
          <w:divsChild>
            <w:div w:id="1819347585">
              <w:marLeft w:val="0"/>
              <w:marRight w:val="0"/>
              <w:marTop w:val="0"/>
              <w:marBottom w:val="0"/>
              <w:divBdr>
                <w:top w:val="none" w:sz="0" w:space="0" w:color="auto"/>
                <w:left w:val="none" w:sz="0" w:space="0" w:color="auto"/>
                <w:bottom w:val="none" w:sz="0" w:space="0" w:color="auto"/>
                <w:right w:val="none" w:sz="0" w:space="0" w:color="auto"/>
              </w:divBdr>
            </w:div>
          </w:divsChild>
        </w:div>
        <w:div w:id="445469946">
          <w:marLeft w:val="0"/>
          <w:marRight w:val="0"/>
          <w:marTop w:val="0"/>
          <w:marBottom w:val="0"/>
          <w:divBdr>
            <w:top w:val="none" w:sz="0" w:space="0" w:color="auto"/>
            <w:left w:val="none" w:sz="0" w:space="0" w:color="auto"/>
            <w:bottom w:val="none" w:sz="0" w:space="0" w:color="auto"/>
            <w:right w:val="none" w:sz="0" w:space="0" w:color="auto"/>
          </w:divBdr>
          <w:divsChild>
            <w:div w:id="1381399661">
              <w:marLeft w:val="0"/>
              <w:marRight w:val="0"/>
              <w:marTop w:val="0"/>
              <w:marBottom w:val="0"/>
              <w:divBdr>
                <w:top w:val="none" w:sz="0" w:space="0" w:color="auto"/>
                <w:left w:val="none" w:sz="0" w:space="0" w:color="auto"/>
                <w:bottom w:val="none" w:sz="0" w:space="0" w:color="auto"/>
                <w:right w:val="none" w:sz="0" w:space="0" w:color="auto"/>
              </w:divBdr>
            </w:div>
          </w:divsChild>
        </w:div>
        <w:div w:id="2087146123">
          <w:marLeft w:val="0"/>
          <w:marRight w:val="0"/>
          <w:marTop w:val="0"/>
          <w:marBottom w:val="0"/>
          <w:divBdr>
            <w:top w:val="none" w:sz="0" w:space="0" w:color="auto"/>
            <w:left w:val="none" w:sz="0" w:space="0" w:color="auto"/>
            <w:bottom w:val="none" w:sz="0" w:space="0" w:color="auto"/>
            <w:right w:val="none" w:sz="0" w:space="0" w:color="auto"/>
          </w:divBdr>
          <w:divsChild>
            <w:div w:id="610010102">
              <w:marLeft w:val="0"/>
              <w:marRight w:val="0"/>
              <w:marTop w:val="0"/>
              <w:marBottom w:val="0"/>
              <w:divBdr>
                <w:top w:val="none" w:sz="0" w:space="0" w:color="auto"/>
                <w:left w:val="none" w:sz="0" w:space="0" w:color="auto"/>
                <w:bottom w:val="none" w:sz="0" w:space="0" w:color="auto"/>
                <w:right w:val="none" w:sz="0" w:space="0" w:color="auto"/>
              </w:divBdr>
            </w:div>
          </w:divsChild>
        </w:div>
        <w:div w:id="1752505811">
          <w:marLeft w:val="0"/>
          <w:marRight w:val="0"/>
          <w:marTop w:val="0"/>
          <w:marBottom w:val="0"/>
          <w:divBdr>
            <w:top w:val="none" w:sz="0" w:space="0" w:color="auto"/>
            <w:left w:val="none" w:sz="0" w:space="0" w:color="auto"/>
            <w:bottom w:val="none" w:sz="0" w:space="0" w:color="auto"/>
            <w:right w:val="none" w:sz="0" w:space="0" w:color="auto"/>
          </w:divBdr>
          <w:divsChild>
            <w:div w:id="920599822">
              <w:marLeft w:val="0"/>
              <w:marRight w:val="0"/>
              <w:marTop w:val="0"/>
              <w:marBottom w:val="0"/>
              <w:divBdr>
                <w:top w:val="none" w:sz="0" w:space="0" w:color="auto"/>
                <w:left w:val="none" w:sz="0" w:space="0" w:color="auto"/>
                <w:bottom w:val="none" w:sz="0" w:space="0" w:color="auto"/>
                <w:right w:val="none" w:sz="0" w:space="0" w:color="auto"/>
              </w:divBdr>
            </w:div>
          </w:divsChild>
        </w:div>
        <w:div w:id="911156786">
          <w:marLeft w:val="0"/>
          <w:marRight w:val="0"/>
          <w:marTop w:val="0"/>
          <w:marBottom w:val="0"/>
          <w:divBdr>
            <w:top w:val="none" w:sz="0" w:space="0" w:color="auto"/>
            <w:left w:val="none" w:sz="0" w:space="0" w:color="auto"/>
            <w:bottom w:val="none" w:sz="0" w:space="0" w:color="auto"/>
            <w:right w:val="none" w:sz="0" w:space="0" w:color="auto"/>
          </w:divBdr>
          <w:divsChild>
            <w:div w:id="904610452">
              <w:marLeft w:val="0"/>
              <w:marRight w:val="0"/>
              <w:marTop w:val="0"/>
              <w:marBottom w:val="0"/>
              <w:divBdr>
                <w:top w:val="none" w:sz="0" w:space="0" w:color="auto"/>
                <w:left w:val="none" w:sz="0" w:space="0" w:color="auto"/>
                <w:bottom w:val="none" w:sz="0" w:space="0" w:color="auto"/>
                <w:right w:val="none" w:sz="0" w:space="0" w:color="auto"/>
              </w:divBdr>
            </w:div>
          </w:divsChild>
        </w:div>
        <w:div w:id="2008248580">
          <w:marLeft w:val="0"/>
          <w:marRight w:val="0"/>
          <w:marTop w:val="0"/>
          <w:marBottom w:val="0"/>
          <w:divBdr>
            <w:top w:val="none" w:sz="0" w:space="0" w:color="auto"/>
            <w:left w:val="none" w:sz="0" w:space="0" w:color="auto"/>
            <w:bottom w:val="none" w:sz="0" w:space="0" w:color="auto"/>
            <w:right w:val="none" w:sz="0" w:space="0" w:color="auto"/>
          </w:divBdr>
          <w:divsChild>
            <w:div w:id="1725179176">
              <w:marLeft w:val="0"/>
              <w:marRight w:val="0"/>
              <w:marTop w:val="0"/>
              <w:marBottom w:val="0"/>
              <w:divBdr>
                <w:top w:val="none" w:sz="0" w:space="0" w:color="auto"/>
                <w:left w:val="none" w:sz="0" w:space="0" w:color="auto"/>
                <w:bottom w:val="none" w:sz="0" w:space="0" w:color="auto"/>
                <w:right w:val="none" w:sz="0" w:space="0" w:color="auto"/>
              </w:divBdr>
            </w:div>
          </w:divsChild>
        </w:div>
        <w:div w:id="2077505433">
          <w:marLeft w:val="0"/>
          <w:marRight w:val="0"/>
          <w:marTop w:val="0"/>
          <w:marBottom w:val="0"/>
          <w:divBdr>
            <w:top w:val="none" w:sz="0" w:space="0" w:color="auto"/>
            <w:left w:val="none" w:sz="0" w:space="0" w:color="auto"/>
            <w:bottom w:val="none" w:sz="0" w:space="0" w:color="auto"/>
            <w:right w:val="none" w:sz="0" w:space="0" w:color="auto"/>
          </w:divBdr>
          <w:divsChild>
            <w:div w:id="1155343182">
              <w:marLeft w:val="0"/>
              <w:marRight w:val="0"/>
              <w:marTop w:val="0"/>
              <w:marBottom w:val="0"/>
              <w:divBdr>
                <w:top w:val="none" w:sz="0" w:space="0" w:color="auto"/>
                <w:left w:val="none" w:sz="0" w:space="0" w:color="auto"/>
                <w:bottom w:val="none" w:sz="0" w:space="0" w:color="auto"/>
                <w:right w:val="none" w:sz="0" w:space="0" w:color="auto"/>
              </w:divBdr>
            </w:div>
          </w:divsChild>
        </w:div>
        <w:div w:id="2023973032">
          <w:marLeft w:val="0"/>
          <w:marRight w:val="0"/>
          <w:marTop w:val="0"/>
          <w:marBottom w:val="0"/>
          <w:divBdr>
            <w:top w:val="none" w:sz="0" w:space="0" w:color="auto"/>
            <w:left w:val="none" w:sz="0" w:space="0" w:color="auto"/>
            <w:bottom w:val="none" w:sz="0" w:space="0" w:color="auto"/>
            <w:right w:val="none" w:sz="0" w:space="0" w:color="auto"/>
          </w:divBdr>
          <w:divsChild>
            <w:div w:id="2118595067">
              <w:marLeft w:val="0"/>
              <w:marRight w:val="0"/>
              <w:marTop w:val="0"/>
              <w:marBottom w:val="0"/>
              <w:divBdr>
                <w:top w:val="none" w:sz="0" w:space="0" w:color="auto"/>
                <w:left w:val="none" w:sz="0" w:space="0" w:color="auto"/>
                <w:bottom w:val="none" w:sz="0" w:space="0" w:color="auto"/>
                <w:right w:val="none" w:sz="0" w:space="0" w:color="auto"/>
              </w:divBdr>
            </w:div>
          </w:divsChild>
        </w:div>
        <w:div w:id="904220366">
          <w:marLeft w:val="0"/>
          <w:marRight w:val="0"/>
          <w:marTop w:val="0"/>
          <w:marBottom w:val="0"/>
          <w:divBdr>
            <w:top w:val="none" w:sz="0" w:space="0" w:color="auto"/>
            <w:left w:val="none" w:sz="0" w:space="0" w:color="auto"/>
            <w:bottom w:val="none" w:sz="0" w:space="0" w:color="auto"/>
            <w:right w:val="none" w:sz="0" w:space="0" w:color="auto"/>
          </w:divBdr>
          <w:divsChild>
            <w:div w:id="1026901956">
              <w:marLeft w:val="0"/>
              <w:marRight w:val="0"/>
              <w:marTop w:val="0"/>
              <w:marBottom w:val="0"/>
              <w:divBdr>
                <w:top w:val="none" w:sz="0" w:space="0" w:color="auto"/>
                <w:left w:val="none" w:sz="0" w:space="0" w:color="auto"/>
                <w:bottom w:val="none" w:sz="0" w:space="0" w:color="auto"/>
                <w:right w:val="none" w:sz="0" w:space="0" w:color="auto"/>
              </w:divBdr>
            </w:div>
          </w:divsChild>
        </w:div>
        <w:div w:id="386758080">
          <w:marLeft w:val="0"/>
          <w:marRight w:val="0"/>
          <w:marTop w:val="0"/>
          <w:marBottom w:val="0"/>
          <w:divBdr>
            <w:top w:val="none" w:sz="0" w:space="0" w:color="auto"/>
            <w:left w:val="none" w:sz="0" w:space="0" w:color="auto"/>
            <w:bottom w:val="none" w:sz="0" w:space="0" w:color="auto"/>
            <w:right w:val="none" w:sz="0" w:space="0" w:color="auto"/>
          </w:divBdr>
          <w:divsChild>
            <w:div w:id="1640381154">
              <w:marLeft w:val="0"/>
              <w:marRight w:val="0"/>
              <w:marTop w:val="0"/>
              <w:marBottom w:val="0"/>
              <w:divBdr>
                <w:top w:val="none" w:sz="0" w:space="0" w:color="auto"/>
                <w:left w:val="none" w:sz="0" w:space="0" w:color="auto"/>
                <w:bottom w:val="none" w:sz="0" w:space="0" w:color="auto"/>
                <w:right w:val="none" w:sz="0" w:space="0" w:color="auto"/>
              </w:divBdr>
            </w:div>
          </w:divsChild>
        </w:div>
        <w:div w:id="1046836355">
          <w:marLeft w:val="0"/>
          <w:marRight w:val="0"/>
          <w:marTop w:val="0"/>
          <w:marBottom w:val="0"/>
          <w:divBdr>
            <w:top w:val="none" w:sz="0" w:space="0" w:color="auto"/>
            <w:left w:val="none" w:sz="0" w:space="0" w:color="auto"/>
            <w:bottom w:val="none" w:sz="0" w:space="0" w:color="auto"/>
            <w:right w:val="none" w:sz="0" w:space="0" w:color="auto"/>
          </w:divBdr>
          <w:divsChild>
            <w:div w:id="70810217">
              <w:marLeft w:val="0"/>
              <w:marRight w:val="0"/>
              <w:marTop w:val="0"/>
              <w:marBottom w:val="0"/>
              <w:divBdr>
                <w:top w:val="none" w:sz="0" w:space="0" w:color="auto"/>
                <w:left w:val="none" w:sz="0" w:space="0" w:color="auto"/>
                <w:bottom w:val="none" w:sz="0" w:space="0" w:color="auto"/>
                <w:right w:val="none" w:sz="0" w:space="0" w:color="auto"/>
              </w:divBdr>
            </w:div>
          </w:divsChild>
        </w:div>
        <w:div w:id="665137646">
          <w:marLeft w:val="0"/>
          <w:marRight w:val="0"/>
          <w:marTop w:val="0"/>
          <w:marBottom w:val="0"/>
          <w:divBdr>
            <w:top w:val="none" w:sz="0" w:space="0" w:color="auto"/>
            <w:left w:val="none" w:sz="0" w:space="0" w:color="auto"/>
            <w:bottom w:val="none" w:sz="0" w:space="0" w:color="auto"/>
            <w:right w:val="none" w:sz="0" w:space="0" w:color="auto"/>
          </w:divBdr>
          <w:divsChild>
            <w:div w:id="1986621919">
              <w:marLeft w:val="0"/>
              <w:marRight w:val="0"/>
              <w:marTop w:val="0"/>
              <w:marBottom w:val="0"/>
              <w:divBdr>
                <w:top w:val="none" w:sz="0" w:space="0" w:color="auto"/>
                <w:left w:val="none" w:sz="0" w:space="0" w:color="auto"/>
                <w:bottom w:val="none" w:sz="0" w:space="0" w:color="auto"/>
                <w:right w:val="none" w:sz="0" w:space="0" w:color="auto"/>
              </w:divBdr>
            </w:div>
          </w:divsChild>
        </w:div>
        <w:div w:id="545797624">
          <w:marLeft w:val="0"/>
          <w:marRight w:val="0"/>
          <w:marTop w:val="0"/>
          <w:marBottom w:val="0"/>
          <w:divBdr>
            <w:top w:val="none" w:sz="0" w:space="0" w:color="auto"/>
            <w:left w:val="none" w:sz="0" w:space="0" w:color="auto"/>
            <w:bottom w:val="none" w:sz="0" w:space="0" w:color="auto"/>
            <w:right w:val="none" w:sz="0" w:space="0" w:color="auto"/>
          </w:divBdr>
          <w:divsChild>
            <w:div w:id="373044826">
              <w:marLeft w:val="0"/>
              <w:marRight w:val="0"/>
              <w:marTop w:val="0"/>
              <w:marBottom w:val="0"/>
              <w:divBdr>
                <w:top w:val="none" w:sz="0" w:space="0" w:color="auto"/>
                <w:left w:val="none" w:sz="0" w:space="0" w:color="auto"/>
                <w:bottom w:val="none" w:sz="0" w:space="0" w:color="auto"/>
                <w:right w:val="none" w:sz="0" w:space="0" w:color="auto"/>
              </w:divBdr>
            </w:div>
          </w:divsChild>
        </w:div>
        <w:div w:id="1767505953">
          <w:marLeft w:val="0"/>
          <w:marRight w:val="0"/>
          <w:marTop w:val="0"/>
          <w:marBottom w:val="0"/>
          <w:divBdr>
            <w:top w:val="none" w:sz="0" w:space="0" w:color="auto"/>
            <w:left w:val="none" w:sz="0" w:space="0" w:color="auto"/>
            <w:bottom w:val="none" w:sz="0" w:space="0" w:color="auto"/>
            <w:right w:val="none" w:sz="0" w:space="0" w:color="auto"/>
          </w:divBdr>
          <w:divsChild>
            <w:div w:id="245041252">
              <w:marLeft w:val="0"/>
              <w:marRight w:val="0"/>
              <w:marTop w:val="0"/>
              <w:marBottom w:val="0"/>
              <w:divBdr>
                <w:top w:val="none" w:sz="0" w:space="0" w:color="auto"/>
                <w:left w:val="none" w:sz="0" w:space="0" w:color="auto"/>
                <w:bottom w:val="none" w:sz="0" w:space="0" w:color="auto"/>
                <w:right w:val="none" w:sz="0" w:space="0" w:color="auto"/>
              </w:divBdr>
            </w:div>
          </w:divsChild>
        </w:div>
        <w:div w:id="905458310">
          <w:marLeft w:val="0"/>
          <w:marRight w:val="0"/>
          <w:marTop w:val="0"/>
          <w:marBottom w:val="0"/>
          <w:divBdr>
            <w:top w:val="none" w:sz="0" w:space="0" w:color="auto"/>
            <w:left w:val="none" w:sz="0" w:space="0" w:color="auto"/>
            <w:bottom w:val="none" w:sz="0" w:space="0" w:color="auto"/>
            <w:right w:val="none" w:sz="0" w:space="0" w:color="auto"/>
          </w:divBdr>
          <w:divsChild>
            <w:div w:id="118232924">
              <w:marLeft w:val="0"/>
              <w:marRight w:val="0"/>
              <w:marTop w:val="0"/>
              <w:marBottom w:val="0"/>
              <w:divBdr>
                <w:top w:val="none" w:sz="0" w:space="0" w:color="auto"/>
                <w:left w:val="none" w:sz="0" w:space="0" w:color="auto"/>
                <w:bottom w:val="none" w:sz="0" w:space="0" w:color="auto"/>
                <w:right w:val="none" w:sz="0" w:space="0" w:color="auto"/>
              </w:divBdr>
            </w:div>
          </w:divsChild>
        </w:div>
        <w:div w:id="878011972">
          <w:marLeft w:val="0"/>
          <w:marRight w:val="0"/>
          <w:marTop w:val="0"/>
          <w:marBottom w:val="0"/>
          <w:divBdr>
            <w:top w:val="none" w:sz="0" w:space="0" w:color="auto"/>
            <w:left w:val="none" w:sz="0" w:space="0" w:color="auto"/>
            <w:bottom w:val="none" w:sz="0" w:space="0" w:color="auto"/>
            <w:right w:val="none" w:sz="0" w:space="0" w:color="auto"/>
          </w:divBdr>
          <w:divsChild>
            <w:div w:id="1169759138">
              <w:marLeft w:val="0"/>
              <w:marRight w:val="0"/>
              <w:marTop w:val="0"/>
              <w:marBottom w:val="0"/>
              <w:divBdr>
                <w:top w:val="none" w:sz="0" w:space="0" w:color="auto"/>
                <w:left w:val="none" w:sz="0" w:space="0" w:color="auto"/>
                <w:bottom w:val="none" w:sz="0" w:space="0" w:color="auto"/>
                <w:right w:val="none" w:sz="0" w:space="0" w:color="auto"/>
              </w:divBdr>
            </w:div>
          </w:divsChild>
        </w:div>
        <w:div w:id="1968391481">
          <w:marLeft w:val="0"/>
          <w:marRight w:val="0"/>
          <w:marTop w:val="0"/>
          <w:marBottom w:val="0"/>
          <w:divBdr>
            <w:top w:val="none" w:sz="0" w:space="0" w:color="auto"/>
            <w:left w:val="none" w:sz="0" w:space="0" w:color="auto"/>
            <w:bottom w:val="none" w:sz="0" w:space="0" w:color="auto"/>
            <w:right w:val="none" w:sz="0" w:space="0" w:color="auto"/>
          </w:divBdr>
          <w:divsChild>
            <w:div w:id="1769085763">
              <w:marLeft w:val="0"/>
              <w:marRight w:val="0"/>
              <w:marTop w:val="0"/>
              <w:marBottom w:val="0"/>
              <w:divBdr>
                <w:top w:val="none" w:sz="0" w:space="0" w:color="auto"/>
                <w:left w:val="none" w:sz="0" w:space="0" w:color="auto"/>
                <w:bottom w:val="none" w:sz="0" w:space="0" w:color="auto"/>
                <w:right w:val="none" w:sz="0" w:space="0" w:color="auto"/>
              </w:divBdr>
            </w:div>
          </w:divsChild>
        </w:div>
        <w:div w:id="366417136">
          <w:marLeft w:val="0"/>
          <w:marRight w:val="0"/>
          <w:marTop w:val="0"/>
          <w:marBottom w:val="0"/>
          <w:divBdr>
            <w:top w:val="none" w:sz="0" w:space="0" w:color="auto"/>
            <w:left w:val="none" w:sz="0" w:space="0" w:color="auto"/>
            <w:bottom w:val="none" w:sz="0" w:space="0" w:color="auto"/>
            <w:right w:val="none" w:sz="0" w:space="0" w:color="auto"/>
          </w:divBdr>
          <w:divsChild>
            <w:div w:id="1021393651">
              <w:marLeft w:val="0"/>
              <w:marRight w:val="0"/>
              <w:marTop w:val="0"/>
              <w:marBottom w:val="0"/>
              <w:divBdr>
                <w:top w:val="none" w:sz="0" w:space="0" w:color="auto"/>
                <w:left w:val="none" w:sz="0" w:space="0" w:color="auto"/>
                <w:bottom w:val="none" w:sz="0" w:space="0" w:color="auto"/>
                <w:right w:val="none" w:sz="0" w:space="0" w:color="auto"/>
              </w:divBdr>
            </w:div>
          </w:divsChild>
        </w:div>
        <w:div w:id="289479127">
          <w:marLeft w:val="0"/>
          <w:marRight w:val="0"/>
          <w:marTop w:val="0"/>
          <w:marBottom w:val="0"/>
          <w:divBdr>
            <w:top w:val="none" w:sz="0" w:space="0" w:color="auto"/>
            <w:left w:val="none" w:sz="0" w:space="0" w:color="auto"/>
            <w:bottom w:val="none" w:sz="0" w:space="0" w:color="auto"/>
            <w:right w:val="none" w:sz="0" w:space="0" w:color="auto"/>
          </w:divBdr>
          <w:divsChild>
            <w:div w:id="1280915644">
              <w:marLeft w:val="0"/>
              <w:marRight w:val="0"/>
              <w:marTop w:val="0"/>
              <w:marBottom w:val="0"/>
              <w:divBdr>
                <w:top w:val="none" w:sz="0" w:space="0" w:color="auto"/>
                <w:left w:val="none" w:sz="0" w:space="0" w:color="auto"/>
                <w:bottom w:val="none" w:sz="0" w:space="0" w:color="auto"/>
                <w:right w:val="none" w:sz="0" w:space="0" w:color="auto"/>
              </w:divBdr>
            </w:div>
          </w:divsChild>
        </w:div>
        <w:div w:id="114180478">
          <w:marLeft w:val="0"/>
          <w:marRight w:val="0"/>
          <w:marTop w:val="0"/>
          <w:marBottom w:val="0"/>
          <w:divBdr>
            <w:top w:val="none" w:sz="0" w:space="0" w:color="auto"/>
            <w:left w:val="none" w:sz="0" w:space="0" w:color="auto"/>
            <w:bottom w:val="none" w:sz="0" w:space="0" w:color="auto"/>
            <w:right w:val="none" w:sz="0" w:space="0" w:color="auto"/>
          </w:divBdr>
          <w:divsChild>
            <w:div w:id="1487555796">
              <w:marLeft w:val="0"/>
              <w:marRight w:val="0"/>
              <w:marTop w:val="0"/>
              <w:marBottom w:val="0"/>
              <w:divBdr>
                <w:top w:val="none" w:sz="0" w:space="0" w:color="auto"/>
                <w:left w:val="none" w:sz="0" w:space="0" w:color="auto"/>
                <w:bottom w:val="none" w:sz="0" w:space="0" w:color="auto"/>
                <w:right w:val="none" w:sz="0" w:space="0" w:color="auto"/>
              </w:divBdr>
            </w:div>
          </w:divsChild>
        </w:div>
        <w:div w:id="212932974">
          <w:marLeft w:val="0"/>
          <w:marRight w:val="0"/>
          <w:marTop w:val="0"/>
          <w:marBottom w:val="0"/>
          <w:divBdr>
            <w:top w:val="none" w:sz="0" w:space="0" w:color="auto"/>
            <w:left w:val="none" w:sz="0" w:space="0" w:color="auto"/>
            <w:bottom w:val="none" w:sz="0" w:space="0" w:color="auto"/>
            <w:right w:val="none" w:sz="0" w:space="0" w:color="auto"/>
          </w:divBdr>
          <w:divsChild>
            <w:div w:id="239993409">
              <w:marLeft w:val="0"/>
              <w:marRight w:val="0"/>
              <w:marTop w:val="0"/>
              <w:marBottom w:val="0"/>
              <w:divBdr>
                <w:top w:val="none" w:sz="0" w:space="0" w:color="auto"/>
                <w:left w:val="none" w:sz="0" w:space="0" w:color="auto"/>
                <w:bottom w:val="none" w:sz="0" w:space="0" w:color="auto"/>
                <w:right w:val="none" w:sz="0" w:space="0" w:color="auto"/>
              </w:divBdr>
            </w:div>
          </w:divsChild>
        </w:div>
        <w:div w:id="564535404">
          <w:marLeft w:val="0"/>
          <w:marRight w:val="0"/>
          <w:marTop w:val="0"/>
          <w:marBottom w:val="0"/>
          <w:divBdr>
            <w:top w:val="none" w:sz="0" w:space="0" w:color="auto"/>
            <w:left w:val="none" w:sz="0" w:space="0" w:color="auto"/>
            <w:bottom w:val="none" w:sz="0" w:space="0" w:color="auto"/>
            <w:right w:val="none" w:sz="0" w:space="0" w:color="auto"/>
          </w:divBdr>
          <w:divsChild>
            <w:div w:id="671758301">
              <w:marLeft w:val="0"/>
              <w:marRight w:val="0"/>
              <w:marTop w:val="0"/>
              <w:marBottom w:val="0"/>
              <w:divBdr>
                <w:top w:val="none" w:sz="0" w:space="0" w:color="auto"/>
                <w:left w:val="none" w:sz="0" w:space="0" w:color="auto"/>
                <w:bottom w:val="none" w:sz="0" w:space="0" w:color="auto"/>
                <w:right w:val="none" w:sz="0" w:space="0" w:color="auto"/>
              </w:divBdr>
            </w:div>
          </w:divsChild>
        </w:div>
        <w:div w:id="315190766">
          <w:marLeft w:val="0"/>
          <w:marRight w:val="0"/>
          <w:marTop w:val="0"/>
          <w:marBottom w:val="0"/>
          <w:divBdr>
            <w:top w:val="none" w:sz="0" w:space="0" w:color="auto"/>
            <w:left w:val="none" w:sz="0" w:space="0" w:color="auto"/>
            <w:bottom w:val="none" w:sz="0" w:space="0" w:color="auto"/>
            <w:right w:val="none" w:sz="0" w:space="0" w:color="auto"/>
          </w:divBdr>
          <w:divsChild>
            <w:div w:id="1644459974">
              <w:marLeft w:val="0"/>
              <w:marRight w:val="0"/>
              <w:marTop w:val="0"/>
              <w:marBottom w:val="0"/>
              <w:divBdr>
                <w:top w:val="none" w:sz="0" w:space="0" w:color="auto"/>
                <w:left w:val="none" w:sz="0" w:space="0" w:color="auto"/>
                <w:bottom w:val="none" w:sz="0" w:space="0" w:color="auto"/>
                <w:right w:val="none" w:sz="0" w:space="0" w:color="auto"/>
              </w:divBdr>
            </w:div>
          </w:divsChild>
        </w:div>
        <w:div w:id="439422720">
          <w:marLeft w:val="0"/>
          <w:marRight w:val="0"/>
          <w:marTop w:val="0"/>
          <w:marBottom w:val="0"/>
          <w:divBdr>
            <w:top w:val="none" w:sz="0" w:space="0" w:color="auto"/>
            <w:left w:val="none" w:sz="0" w:space="0" w:color="auto"/>
            <w:bottom w:val="none" w:sz="0" w:space="0" w:color="auto"/>
            <w:right w:val="none" w:sz="0" w:space="0" w:color="auto"/>
          </w:divBdr>
          <w:divsChild>
            <w:div w:id="1584333825">
              <w:marLeft w:val="0"/>
              <w:marRight w:val="0"/>
              <w:marTop w:val="0"/>
              <w:marBottom w:val="0"/>
              <w:divBdr>
                <w:top w:val="none" w:sz="0" w:space="0" w:color="auto"/>
                <w:left w:val="none" w:sz="0" w:space="0" w:color="auto"/>
                <w:bottom w:val="none" w:sz="0" w:space="0" w:color="auto"/>
                <w:right w:val="none" w:sz="0" w:space="0" w:color="auto"/>
              </w:divBdr>
            </w:div>
          </w:divsChild>
        </w:div>
        <w:div w:id="605888141">
          <w:marLeft w:val="0"/>
          <w:marRight w:val="0"/>
          <w:marTop w:val="0"/>
          <w:marBottom w:val="0"/>
          <w:divBdr>
            <w:top w:val="none" w:sz="0" w:space="0" w:color="auto"/>
            <w:left w:val="none" w:sz="0" w:space="0" w:color="auto"/>
            <w:bottom w:val="none" w:sz="0" w:space="0" w:color="auto"/>
            <w:right w:val="none" w:sz="0" w:space="0" w:color="auto"/>
          </w:divBdr>
          <w:divsChild>
            <w:div w:id="1934587193">
              <w:marLeft w:val="0"/>
              <w:marRight w:val="0"/>
              <w:marTop w:val="0"/>
              <w:marBottom w:val="0"/>
              <w:divBdr>
                <w:top w:val="none" w:sz="0" w:space="0" w:color="auto"/>
                <w:left w:val="none" w:sz="0" w:space="0" w:color="auto"/>
                <w:bottom w:val="none" w:sz="0" w:space="0" w:color="auto"/>
                <w:right w:val="none" w:sz="0" w:space="0" w:color="auto"/>
              </w:divBdr>
            </w:div>
          </w:divsChild>
        </w:div>
        <w:div w:id="529033802">
          <w:marLeft w:val="0"/>
          <w:marRight w:val="0"/>
          <w:marTop w:val="0"/>
          <w:marBottom w:val="0"/>
          <w:divBdr>
            <w:top w:val="none" w:sz="0" w:space="0" w:color="auto"/>
            <w:left w:val="none" w:sz="0" w:space="0" w:color="auto"/>
            <w:bottom w:val="none" w:sz="0" w:space="0" w:color="auto"/>
            <w:right w:val="none" w:sz="0" w:space="0" w:color="auto"/>
          </w:divBdr>
          <w:divsChild>
            <w:div w:id="303967266">
              <w:marLeft w:val="0"/>
              <w:marRight w:val="0"/>
              <w:marTop w:val="0"/>
              <w:marBottom w:val="0"/>
              <w:divBdr>
                <w:top w:val="none" w:sz="0" w:space="0" w:color="auto"/>
                <w:left w:val="none" w:sz="0" w:space="0" w:color="auto"/>
                <w:bottom w:val="none" w:sz="0" w:space="0" w:color="auto"/>
                <w:right w:val="none" w:sz="0" w:space="0" w:color="auto"/>
              </w:divBdr>
            </w:div>
          </w:divsChild>
        </w:div>
        <w:div w:id="1842307401">
          <w:marLeft w:val="0"/>
          <w:marRight w:val="0"/>
          <w:marTop w:val="0"/>
          <w:marBottom w:val="0"/>
          <w:divBdr>
            <w:top w:val="none" w:sz="0" w:space="0" w:color="auto"/>
            <w:left w:val="none" w:sz="0" w:space="0" w:color="auto"/>
            <w:bottom w:val="none" w:sz="0" w:space="0" w:color="auto"/>
            <w:right w:val="none" w:sz="0" w:space="0" w:color="auto"/>
          </w:divBdr>
          <w:divsChild>
            <w:div w:id="1373073225">
              <w:marLeft w:val="0"/>
              <w:marRight w:val="0"/>
              <w:marTop w:val="0"/>
              <w:marBottom w:val="0"/>
              <w:divBdr>
                <w:top w:val="none" w:sz="0" w:space="0" w:color="auto"/>
                <w:left w:val="none" w:sz="0" w:space="0" w:color="auto"/>
                <w:bottom w:val="none" w:sz="0" w:space="0" w:color="auto"/>
                <w:right w:val="none" w:sz="0" w:space="0" w:color="auto"/>
              </w:divBdr>
            </w:div>
          </w:divsChild>
        </w:div>
        <w:div w:id="27533672">
          <w:marLeft w:val="0"/>
          <w:marRight w:val="0"/>
          <w:marTop w:val="0"/>
          <w:marBottom w:val="0"/>
          <w:divBdr>
            <w:top w:val="none" w:sz="0" w:space="0" w:color="auto"/>
            <w:left w:val="none" w:sz="0" w:space="0" w:color="auto"/>
            <w:bottom w:val="none" w:sz="0" w:space="0" w:color="auto"/>
            <w:right w:val="none" w:sz="0" w:space="0" w:color="auto"/>
          </w:divBdr>
          <w:divsChild>
            <w:div w:id="1590038285">
              <w:marLeft w:val="0"/>
              <w:marRight w:val="0"/>
              <w:marTop w:val="0"/>
              <w:marBottom w:val="0"/>
              <w:divBdr>
                <w:top w:val="none" w:sz="0" w:space="0" w:color="auto"/>
                <w:left w:val="none" w:sz="0" w:space="0" w:color="auto"/>
                <w:bottom w:val="none" w:sz="0" w:space="0" w:color="auto"/>
                <w:right w:val="none" w:sz="0" w:space="0" w:color="auto"/>
              </w:divBdr>
            </w:div>
          </w:divsChild>
        </w:div>
        <w:div w:id="352071768">
          <w:marLeft w:val="0"/>
          <w:marRight w:val="0"/>
          <w:marTop w:val="0"/>
          <w:marBottom w:val="0"/>
          <w:divBdr>
            <w:top w:val="none" w:sz="0" w:space="0" w:color="auto"/>
            <w:left w:val="none" w:sz="0" w:space="0" w:color="auto"/>
            <w:bottom w:val="none" w:sz="0" w:space="0" w:color="auto"/>
            <w:right w:val="none" w:sz="0" w:space="0" w:color="auto"/>
          </w:divBdr>
          <w:divsChild>
            <w:div w:id="583684082">
              <w:marLeft w:val="0"/>
              <w:marRight w:val="0"/>
              <w:marTop w:val="0"/>
              <w:marBottom w:val="0"/>
              <w:divBdr>
                <w:top w:val="none" w:sz="0" w:space="0" w:color="auto"/>
                <w:left w:val="none" w:sz="0" w:space="0" w:color="auto"/>
                <w:bottom w:val="none" w:sz="0" w:space="0" w:color="auto"/>
                <w:right w:val="none" w:sz="0" w:space="0" w:color="auto"/>
              </w:divBdr>
            </w:div>
          </w:divsChild>
        </w:div>
        <w:div w:id="2060351544">
          <w:marLeft w:val="0"/>
          <w:marRight w:val="0"/>
          <w:marTop w:val="0"/>
          <w:marBottom w:val="0"/>
          <w:divBdr>
            <w:top w:val="none" w:sz="0" w:space="0" w:color="auto"/>
            <w:left w:val="none" w:sz="0" w:space="0" w:color="auto"/>
            <w:bottom w:val="none" w:sz="0" w:space="0" w:color="auto"/>
            <w:right w:val="none" w:sz="0" w:space="0" w:color="auto"/>
          </w:divBdr>
          <w:divsChild>
            <w:div w:id="740910911">
              <w:marLeft w:val="0"/>
              <w:marRight w:val="0"/>
              <w:marTop w:val="0"/>
              <w:marBottom w:val="0"/>
              <w:divBdr>
                <w:top w:val="none" w:sz="0" w:space="0" w:color="auto"/>
                <w:left w:val="none" w:sz="0" w:space="0" w:color="auto"/>
                <w:bottom w:val="none" w:sz="0" w:space="0" w:color="auto"/>
                <w:right w:val="none" w:sz="0" w:space="0" w:color="auto"/>
              </w:divBdr>
            </w:div>
          </w:divsChild>
        </w:div>
        <w:div w:id="1870099427">
          <w:marLeft w:val="0"/>
          <w:marRight w:val="0"/>
          <w:marTop w:val="0"/>
          <w:marBottom w:val="0"/>
          <w:divBdr>
            <w:top w:val="none" w:sz="0" w:space="0" w:color="auto"/>
            <w:left w:val="none" w:sz="0" w:space="0" w:color="auto"/>
            <w:bottom w:val="none" w:sz="0" w:space="0" w:color="auto"/>
            <w:right w:val="none" w:sz="0" w:space="0" w:color="auto"/>
          </w:divBdr>
          <w:divsChild>
            <w:div w:id="638921654">
              <w:marLeft w:val="0"/>
              <w:marRight w:val="0"/>
              <w:marTop w:val="0"/>
              <w:marBottom w:val="0"/>
              <w:divBdr>
                <w:top w:val="none" w:sz="0" w:space="0" w:color="auto"/>
                <w:left w:val="none" w:sz="0" w:space="0" w:color="auto"/>
                <w:bottom w:val="none" w:sz="0" w:space="0" w:color="auto"/>
                <w:right w:val="none" w:sz="0" w:space="0" w:color="auto"/>
              </w:divBdr>
            </w:div>
          </w:divsChild>
        </w:div>
        <w:div w:id="478419295">
          <w:marLeft w:val="0"/>
          <w:marRight w:val="0"/>
          <w:marTop w:val="0"/>
          <w:marBottom w:val="0"/>
          <w:divBdr>
            <w:top w:val="none" w:sz="0" w:space="0" w:color="auto"/>
            <w:left w:val="none" w:sz="0" w:space="0" w:color="auto"/>
            <w:bottom w:val="none" w:sz="0" w:space="0" w:color="auto"/>
            <w:right w:val="none" w:sz="0" w:space="0" w:color="auto"/>
          </w:divBdr>
          <w:divsChild>
            <w:div w:id="1660039456">
              <w:marLeft w:val="0"/>
              <w:marRight w:val="0"/>
              <w:marTop w:val="0"/>
              <w:marBottom w:val="0"/>
              <w:divBdr>
                <w:top w:val="none" w:sz="0" w:space="0" w:color="auto"/>
                <w:left w:val="none" w:sz="0" w:space="0" w:color="auto"/>
                <w:bottom w:val="none" w:sz="0" w:space="0" w:color="auto"/>
                <w:right w:val="none" w:sz="0" w:space="0" w:color="auto"/>
              </w:divBdr>
            </w:div>
          </w:divsChild>
        </w:div>
        <w:div w:id="448745802">
          <w:marLeft w:val="0"/>
          <w:marRight w:val="0"/>
          <w:marTop w:val="0"/>
          <w:marBottom w:val="0"/>
          <w:divBdr>
            <w:top w:val="none" w:sz="0" w:space="0" w:color="auto"/>
            <w:left w:val="none" w:sz="0" w:space="0" w:color="auto"/>
            <w:bottom w:val="none" w:sz="0" w:space="0" w:color="auto"/>
            <w:right w:val="none" w:sz="0" w:space="0" w:color="auto"/>
          </w:divBdr>
          <w:divsChild>
            <w:div w:id="1465923235">
              <w:marLeft w:val="0"/>
              <w:marRight w:val="0"/>
              <w:marTop w:val="0"/>
              <w:marBottom w:val="0"/>
              <w:divBdr>
                <w:top w:val="none" w:sz="0" w:space="0" w:color="auto"/>
                <w:left w:val="none" w:sz="0" w:space="0" w:color="auto"/>
                <w:bottom w:val="none" w:sz="0" w:space="0" w:color="auto"/>
                <w:right w:val="none" w:sz="0" w:space="0" w:color="auto"/>
              </w:divBdr>
            </w:div>
          </w:divsChild>
        </w:div>
        <w:div w:id="2018843350">
          <w:marLeft w:val="0"/>
          <w:marRight w:val="0"/>
          <w:marTop w:val="0"/>
          <w:marBottom w:val="0"/>
          <w:divBdr>
            <w:top w:val="none" w:sz="0" w:space="0" w:color="auto"/>
            <w:left w:val="none" w:sz="0" w:space="0" w:color="auto"/>
            <w:bottom w:val="none" w:sz="0" w:space="0" w:color="auto"/>
            <w:right w:val="none" w:sz="0" w:space="0" w:color="auto"/>
          </w:divBdr>
          <w:divsChild>
            <w:div w:id="705639030">
              <w:marLeft w:val="0"/>
              <w:marRight w:val="0"/>
              <w:marTop w:val="0"/>
              <w:marBottom w:val="0"/>
              <w:divBdr>
                <w:top w:val="none" w:sz="0" w:space="0" w:color="auto"/>
                <w:left w:val="none" w:sz="0" w:space="0" w:color="auto"/>
                <w:bottom w:val="none" w:sz="0" w:space="0" w:color="auto"/>
                <w:right w:val="none" w:sz="0" w:space="0" w:color="auto"/>
              </w:divBdr>
            </w:div>
          </w:divsChild>
        </w:div>
        <w:div w:id="1639259776">
          <w:marLeft w:val="0"/>
          <w:marRight w:val="0"/>
          <w:marTop w:val="0"/>
          <w:marBottom w:val="0"/>
          <w:divBdr>
            <w:top w:val="none" w:sz="0" w:space="0" w:color="auto"/>
            <w:left w:val="none" w:sz="0" w:space="0" w:color="auto"/>
            <w:bottom w:val="none" w:sz="0" w:space="0" w:color="auto"/>
            <w:right w:val="none" w:sz="0" w:space="0" w:color="auto"/>
          </w:divBdr>
          <w:divsChild>
            <w:div w:id="634218893">
              <w:marLeft w:val="0"/>
              <w:marRight w:val="0"/>
              <w:marTop w:val="0"/>
              <w:marBottom w:val="0"/>
              <w:divBdr>
                <w:top w:val="none" w:sz="0" w:space="0" w:color="auto"/>
                <w:left w:val="none" w:sz="0" w:space="0" w:color="auto"/>
                <w:bottom w:val="none" w:sz="0" w:space="0" w:color="auto"/>
                <w:right w:val="none" w:sz="0" w:space="0" w:color="auto"/>
              </w:divBdr>
            </w:div>
          </w:divsChild>
        </w:div>
        <w:div w:id="493567437">
          <w:marLeft w:val="0"/>
          <w:marRight w:val="0"/>
          <w:marTop w:val="0"/>
          <w:marBottom w:val="0"/>
          <w:divBdr>
            <w:top w:val="none" w:sz="0" w:space="0" w:color="auto"/>
            <w:left w:val="none" w:sz="0" w:space="0" w:color="auto"/>
            <w:bottom w:val="none" w:sz="0" w:space="0" w:color="auto"/>
            <w:right w:val="none" w:sz="0" w:space="0" w:color="auto"/>
          </w:divBdr>
          <w:divsChild>
            <w:div w:id="499466188">
              <w:marLeft w:val="0"/>
              <w:marRight w:val="0"/>
              <w:marTop w:val="0"/>
              <w:marBottom w:val="0"/>
              <w:divBdr>
                <w:top w:val="none" w:sz="0" w:space="0" w:color="auto"/>
                <w:left w:val="none" w:sz="0" w:space="0" w:color="auto"/>
                <w:bottom w:val="none" w:sz="0" w:space="0" w:color="auto"/>
                <w:right w:val="none" w:sz="0" w:space="0" w:color="auto"/>
              </w:divBdr>
            </w:div>
          </w:divsChild>
        </w:div>
        <w:div w:id="1324699287">
          <w:marLeft w:val="0"/>
          <w:marRight w:val="0"/>
          <w:marTop w:val="0"/>
          <w:marBottom w:val="0"/>
          <w:divBdr>
            <w:top w:val="none" w:sz="0" w:space="0" w:color="auto"/>
            <w:left w:val="none" w:sz="0" w:space="0" w:color="auto"/>
            <w:bottom w:val="none" w:sz="0" w:space="0" w:color="auto"/>
            <w:right w:val="none" w:sz="0" w:space="0" w:color="auto"/>
          </w:divBdr>
          <w:divsChild>
            <w:div w:id="1815834497">
              <w:marLeft w:val="0"/>
              <w:marRight w:val="0"/>
              <w:marTop w:val="0"/>
              <w:marBottom w:val="0"/>
              <w:divBdr>
                <w:top w:val="none" w:sz="0" w:space="0" w:color="auto"/>
                <w:left w:val="none" w:sz="0" w:space="0" w:color="auto"/>
                <w:bottom w:val="none" w:sz="0" w:space="0" w:color="auto"/>
                <w:right w:val="none" w:sz="0" w:space="0" w:color="auto"/>
              </w:divBdr>
            </w:div>
          </w:divsChild>
        </w:div>
        <w:div w:id="1057701555">
          <w:marLeft w:val="0"/>
          <w:marRight w:val="0"/>
          <w:marTop w:val="0"/>
          <w:marBottom w:val="0"/>
          <w:divBdr>
            <w:top w:val="none" w:sz="0" w:space="0" w:color="auto"/>
            <w:left w:val="none" w:sz="0" w:space="0" w:color="auto"/>
            <w:bottom w:val="none" w:sz="0" w:space="0" w:color="auto"/>
            <w:right w:val="none" w:sz="0" w:space="0" w:color="auto"/>
          </w:divBdr>
          <w:divsChild>
            <w:div w:id="66078676">
              <w:marLeft w:val="0"/>
              <w:marRight w:val="0"/>
              <w:marTop w:val="0"/>
              <w:marBottom w:val="0"/>
              <w:divBdr>
                <w:top w:val="none" w:sz="0" w:space="0" w:color="auto"/>
                <w:left w:val="none" w:sz="0" w:space="0" w:color="auto"/>
                <w:bottom w:val="none" w:sz="0" w:space="0" w:color="auto"/>
                <w:right w:val="none" w:sz="0" w:space="0" w:color="auto"/>
              </w:divBdr>
            </w:div>
          </w:divsChild>
        </w:div>
        <w:div w:id="1485396326">
          <w:marLeft w:val="0"/>
          <w:marRight w:val="0"/>
          <w:marTop w:val="0"/>
          <w:marBottom w:val="0"/>
          <w:divBdr>
            <w:top w:val="none" w:sz="0" w:space="0" w:color="auto"/>
            <w:left w:val="none" w:sz="0" w:space="0" w:color="auto"/>
            <w:bottom w:val="none" w:sz="0" w:space="0" w:color="auto"/>
            <w:right w:val="none" w:sz="0" w:space="0" w:color="auto"/>
          </w:divBdr>
          <w:divsChild>
            <w:div w:id="1657026499">
              <w:marLeft w:val="0"/>
              <w:marRight w:val="0"/>
              <w:marTop w:val="0"/>
              <w:marBottom w:val="0"/>
              <w:divBdr>
                <w:top w:val="none" w:sz="0" w:space="0" w:color="auto"/>
                <w:left w:val="none" w:sz="0" w:space="0" w:color="auto"/>
                <w:bottom w:val="none" w:sz="0" w:space="0" w:color="auto"/>
                <w:right w:val="none" w:sz="0" w:space="0" w:color="auto"/>
              </w:divBdr>
            </w:div>
          </w:divsChild>
        </w:div>
        <w:div w:id="169412889">
          <w:marLeft w:val="0"/>
          <w:marRight w:val="0"/>
          <w:marTop w:val="0"/>
          <w:marBottom w:val="0"/>
          <w:divBdr>
            <w:top w:val="none" w:sz="0" w:space="0" w:color="auto"/>
            <w:left w:val="none" w:sz="0" w:space="0" w:color="auto"/>
            <w:bottom w:val="none" w:sz="0" w:space="0" w:color="auto"/>
            <w:right w:val="none" w:sz="0" w:space="0" w:color="auto"/>
          </w:divBdr>
          <w:divsChild>
            <w:div w:id="1402025317">
              <w:marLeft w:val="0"/>
              <w:marRight w:val="0"/>
              <w:marTop w:val="0"/>
              <w:marBottom w:val="0"/>
              <w:divBdr>
                <w:top w:val="none" w:sz="0" w:space="0" w:color="auto"/>
                <w:left w:val="none" w:sz="0" w:space="0" w:color="auto"/>
                <w:bottom w:val="none" w:sz="0" w:space="0" w:color="auto"/>
                <w:right w:val="none" w:sz="0" w:space="0" w:color="auto"/>
              </w:divBdr>
            </w:div>
          </w:divsChild>
        </w:div>
        <w:div w:id="618412707">
          <w:marLeft w:val="0"/>
          <w:marRight w:val="0"/>
          <w:marTop w:val="0"/>
          <w:marBottom w:val="0"/>
          <w:divBdr>
            <w:top w:val="none" w:sz="0" w:space="0" w:color="auto"/>
            <w:left w:val="none" w:sz="0" w:space="0" w:color="auto"/>
            <w:bottom w:val="none" w:sz="0" w:space="0" w:color="auto"/>
            <w:right w:val="none" w:sz="0" w:space="0" w:color="auto"/>
          </w:divBdr>
          <w:divsChild>
            <w:div w:id="159472527">
              <w:marLeft w:val="0"/>
              <w:marRight w:val="0"/>
              <w:marTop w:val="0"/>
              <w:marBottom w:val="0"/>
              <w:divBdr>
                <w:top w:val="none" w:sz="0" w:space="0" w:color="auto"/>
                <w:left w:val="none" w:sz="0" w:space="0" w:color="auto"/>
                <w:bottom w:val="none" w:sz="0" w:space="0" w:color="auto"/>
                <w:right w:val="none" w:sz="0" w:space="0" w:color="auto"/>
              </w:divBdr>
            </w:div>
          </w:divsChild>
        </w:div>
        <w:div w:id="183445303">
          <w:marLeft w:val="0"/>
          <w:marRight w:val="0"/>
          <w:marTop w:val="0"/>
          <w:marBottom w:val="0"/>
          <w:divBdr>
            <w:top w:val="none" w:sz="0" w:space="0" w:color="auto"/>
            <w:left w:val="none" w:sz="0" w:space="0" w:color="auto"/>
            <w:bottom w:val="none" w:sz="0" w:space="0" w:color="auto"/>
            <w:right w:val="none" w:sz="0" w:space="0" w:color="auto"/>
          </w:divBdr>
          <w:divsChild>
            <w:div w:id="522062922">
              <w:marLeft w:val="0"/>
              <w:marRight w:val="0"/>
              <w:marTop w:val="0"/>
              <w:marBottom w:val="0"/>
              <w:divBdr>
                <w:top w:val="none" w:sz="0" w:space="0" w:color="auto"/>
                <w:left w:val="none" w:sz="0" w:space="0" w:color="auto"/>
                <w:bottom w:val="none" w:sz="0" w:space="0" w:color="auto"/>
                <w:right w:val="none" w:sz="0" w:space="0" w:color="auto"/>
              </w:divBdr>
            </w:div>
          </w:divsChild>
        </w:div>
        <w:div w:id="1762528511">
          <w:marLeft w:val="0"/>
          <w:marRight w:val="0"/>
          <w:marTop w:val="0"/>
          <w:marBottom w:val="0"/>
          <w:divBdr>
            <w:top w:val="none" w:sz="0" w:space="0" w:color="auto"/>
            <w:left w:val="none" w:sz="0" w:space="0" w:color="auto"/>
            <w:bottom w:val="none" w:sz="0" w:space="0" w:color="auto"/>
            <w:right w:val="none" w:sz="0" w:space="0" w:color="auto"/>
          </w:divBdr>
          <w:divsChild>
            <w:div w:id="11148733">
              <w:marLeft w:val="0"/>
              <w:marRight w:val="0"/>
              <w:marTop w:val="0"/>
              <w:marBottom w:val="0"/>
              <w:divBdr>
                <w:top w:val="none" w:sz="0" w:space="0" w:color="auto"/>
                <w:left w:val="none" w:sz="0" w:space="0" w:color="auto"/>
                <w:bottom w:val="none" w:sz="0" w:space="0" w:color="auto"/>
                <w:right w:val="none" w:sz="0" w:space="0" w:color="auto"/>
              </w:divBdr>
            </w:div>
          </w:divsChild>
        </w:div>
        <w:div w:id="2089496911">
          <w:marLeft w:val="0"/>
          <w:marRight w:val="0"/>
          <w:marTop w:val="0"/>
          <w:marBottom w:val="0"/>
          <w:divBdr>
            <w:top w:val="none" w:sz="0" w:space="0" w:color="auto"/>
            <w:left w:val="none" w:sz="0" w:space="0" w:color="auto"/>
            <w:bottom w:val="none" w:sz="0" w:space="0" w:color="auto"/>
            <w:right w:val="none" w:sz="0" w:space="0" w:color="auto"/>
          </w:divBdr>
          <w:divsChild>
            <w:div w:id="624427852">
              <w:marLeft w:val="0"/>
              <w:marRight w:val="0"/>
              <w:marTop w:val="0"/>
              <w:marBottom w:val="0"/>
              <w:divBdr>
                <w:top w:val="none" w:sz="0" w:space="0" w:color="auto"/>
                <w:left w:val="none" w:sz="0" w:space="0" w:color="auto"/>
                <w:bottom w:val="none" w:sz="0" w:space="0" w:color="auto"/>
                <w:right w:val="none" w:sz="0" w:space="0" w:color="auto"/>
              </w:divBdr>
            </w:div>
          </w:divsChild>
        </w:div>
        <w:div w:id="2012562498">
          <w:marLeft w:val="0"/>
          <w:marRight w:val="0"/>
          <w:marTop w:val="0"/>
          <w:marBottom w:val="0"/>
          <w:divBdr>
            <w:top w:val="none" w:sz="0" w:space="0" w:color="auto"/>
            <w:left w:val="none" w:sz="0" w:space="0" w:color="auto"/>
            <w:bottom w:val="none" w:sz="0" w:space="0" w:color="auto"/>
            <w:right w:val="none" w:sz="0" w:space="0" w:color="auto"/>
          </w:divBdr>
          <w:divsChild>
            <w:div w:id="871918432">
              <w:marLeft w:val="0"/>
              <w:marRight w:val="0"/>
              <w:marTop w:val="0"/>
              <w:marBottom w:val="0"/>
              <w:divBdr>
                <w:top w:val="none" w:sz="0" w:space="0" w:color="auto"/>
                <w:left w:val="none" w:sz="0" w:space="0" w:color="auto"/>
                <w:bottom w:val="none" w:sz="0" w:space="0" w:color="auto"/>
                <w:right w:val="none" w:sz="0" w:space="0" w:color="auto"/>
              </w:divBdr>
            </w:div>
          </w:divsChild>
        </w:div>
        <w:div w:id="1065178627">
          <w:marLeft w:val="0"/>
          <w:marRight w:val="0"/>
          <w:marTop w:val="0"/>
          <w:marBottom w:val="0"/>
          <w:divBdr>
            <w:top w:val="none" w:sz="0" w:space="0" w:color="auto"/>
            <w:left w:val="none" w:sz="0" w:space="0" w:color="auto"/>
            <w:bottom w:val="none" w:sz="0" w:space="0" w:color="auto"/>
            <w:right w:val="none" w:sz="0" w:space="0" w:color="auto"/>
          </w:divBdr>
          <w:divsChild>
            <w:div w:id="689995076">
              <w:marLeft w:val="0"/>
              <w:marRight w:val="0"/>
              <w:marTop w:val="0"/>
              <w:marBottom w:val="0"/>
              <w:divBdr>
                <w:top w:val="none" w:sz="0" w:space="0" w:color="auto"/>
                <w:left w:val="none" w:sz="0" w:space="0" w:color="auto"/>
                <w:bottom w:val="none" w:sz="0" w:space="0" w:color="auto"/>
                <w:right w:val="none" w:sz="0" w:space="0" w:color="auto"/>
              </w:divBdr>
            </w:div>
          </w:divsChild>
        </w:div>
        <w:div w:id="2114936602">
          <w:marLeft w:val="0"/>
          <w:marRight w:val="0"/>
          <w:marTop w:val="0"/>
          <w:marBottom w:val="0"/>
          <w:divBdr>
            <w:top w:val="none" w:sz="0" w:space="0" w:color="auto"/>
            <w:left w:val="none" w:sz="0" w:space="0" w:color="auto"/>
            <w:bottom w:val="none" w:sz="0" w:space="0" w:color="auto"/>
            <w:right w:val="none" w:sz="0" w:space="0" w:color="auto"/>
          </w:divBdr>
          <w:divsChild>
            <w:div w:id="1627154883">
              <w:marLeft w:val="0"/>
              <w:marRight w:val="0"/>
              <w:marTop w:val="0"/>
              <w:marBottom w:val="0"/>
              <w:divBdr>
                <w:top w:val="none" w:sz="0" w:space="0" w:color="auto"/>
                <w:left w:val="none" w:sz="0" w:space="0" w:color="auto"/>
                <w:bottom w:val="none" w:sz="0" w:space="0" w:color="auto"/>
                <w:right w:val="none" w:sz="0" w:space="0" w:color="auto"/>
              </w:divBdr>
            </w:div>
          </w:divsChild>
        </w:div>
        <w:div w:id="679308836">
          <w:marLeft w:val="0"/>
          <w:marRight w:val="0"/>
          <w:marTop w:val="0"/>
          <w:marBottom w:val="0"/>
          <w:divBdr>
            <w:top w:val="none" w:sz="0" w:space="0" w:color="auto"/>
            <w:left w:val="none" w:sz="0" w:space="0" w:color="auto"/>
            <w:bottom w:val="none" w:sz="0" w:space="0" w:color="auto"/>
            <w:right w:val="none" w:sz="0" w:space="0" w:color="auto"/>
          </w:divBdr>
          <w:divsChild>
            <w:div w:id="335109841">
              <w:marLeft w:val="0"/>
              <w:marRight w:val="0"/>
              <w:marTop w:val="0"/>
              <w:marBottom w:val="0"/>
              <w:divBdr>
                <w:top w:val="none" w:sz="0" w:space="0" w:color="auto"/>
                <w:left w:val="none" w:sz="0" w:space="0" w:color="auto"/>
                <w:bottom w:val="none" w:sz="0" w:space="0" w:color="auto"/>
                <w:right w:val="none" w:sz="0" w:space="0" w:color="auto"/>
              </w:divBdr>
            </w:div>
          </w:divsChild>
        </w:div>
        <w:div w:id="402526850">
          <w:marLeft w:val="0"/>
          <w:marRight w:val="0"/>
          <w:marTop w:val="0"/>
          <w:marBottom w:val="0"/>
          <w:divBdr>
            <w:top w:val="none" w:sz="0" w:space="0" w:color="auto"/>
            <w:left w:val="none" w:sz="0" w:space="0" w:color="auto"/>
            <w:bottom w:val="none" w:sz="0" w:space="0" w:color="auto"/>
            <w:right w:val="none" w:sz="0" w:space="0" w:color="auto"/>
          </w:divBdr>
          <w:divsChild>
            <w:div w:id="60376443">
              <w:marLeft w:val="0"/>
              <w:marRight w:val="0"/>
              <w:marTop w:val="0"/>
              <w:marBottom w:val="0"/>
              <w:divBdr>
                <w:top w:val="none" w:sz="0" w:space="0" w:color="auto"/>
                <w:left w:val="none" w:sz="0" w:space="0" w:color="auto"/>
                <w:bottom w:val="none" w:sz="0" w:space="0" w:color="auto"/>
                <w:right w:val="none" w:sz="0" w:space="0" w:color="auto"/>
              </w:divBdr>
            </w:div>
          </w:divsChild>
        </w:div>
        <w:div w:id="2065373924">
          <w:marLeft w:val="0"/>
          <w:marRight w:val="0"/>
          <w:marTop w:val="0"/>
          <w:marBottom w:val="0"/>
          <w:divBdr>
            <w:top w:val="none" w:sz="0" w:space="0" w:color="auto"/>
            <w:left w:val="none" w:sz="0" w:space="0" w:color="auto"/>
            <w:bottom w:val="none" w:sz="0" w:space="0" w:color="auto"/>
            <w:right w:val="none" w:sz="0" w:space="0" w:color="auto"/>
          </w:divBdr>
          <w:divsChild>
            <w:div w:id="598411381">
              <w:marLeft w:val="0"/>
              <w:marRight w:val="0"/>
              <w:marTop w:val="0"/>
              <w:marBottom w:val="0"/>
              <w:divBdr>
                <w:top w:val="none" w:sz="0" w:space="0" w:color="auto"/>
                <w:left w:val="none" w:sz="0" w:space="0" w:color="auto"/>
                <w:bottom w:val="none" w:sz="0" w:space="0" w:color="auto"/>
                <w:right w:val="none" w:sz="0" w:space="0" w:color="auto"/>
              </w:divBdr>
            </w:div>
          </w:divsChild>
        </w:div>
        <w:div w:id="1499273136">
          <w:marLeft w:val="0"/>
          <w:marRight w:val="0"/>
          <w:marTop w:val="0"/>
          <w:marBottom w:val="0"/>
          <w:divBdr>
            <w:top w:val="none" w:sz="0" w:space="0" w:color="auto"/>
            <w:left w:val="none" w:sz="0" w:space="0" w:color="auto"/>
            <w:bottom w:val="none" w:sz="0" w:space="0" w:color="auto"/>
            <w:right w:val="none" w:sz="0" w:space="0" w:color="auto"/>
          </w:divBdr>
          <w:divsChild>
            <w:div w:id="646858696">
              <w:marLeft w:val="0"/>
              <w:marRight w:val="0"/>
              <w:marTop w:val="0"/>
              <w:marBottom w:val="0"/>
              <w:divBdr>
                <w:top w:val="none" w:sz="0" w:space="0" w:color="auto"/>
                <w:left w:val="none" w:sz="0" w:space="0" w:color="auto"/>
                <w:bottom w:val="none" w:sz="0" w:space="0" w:color="auto"/>
                <w:right w:val="none" w:sz="0" w:space="0" w:color="auto"/>
              </w:divBdr>
            </w:div>
          </w:divsChild>
        </w:div>
        <w:div w:id="1409886173">
          <w:marLeft w:val="0"/>
          <w:marRight w:val="0"/>
          <w:marTop w:val="0"/>
          <w:marBottom w:val="0"/>
          <w:divBdr>
            <w:top w:val="none" w:sz="0" w:space="0" w:color="auto"/>
            <w:left w:val="none" w:sz="0" w:space="0" w:color="auto"/>
            <w:bottom w:val="none" w:sz="0" w:space="0" w:color="auto"/>
            <w:right w:val="none" w:sz="0" w:space="0" w:color="auto"/>
          </w:divBdr>
          <w:divsChild>
            <w:div w:id="1128355821">
              <w:marLeft w:val="0"/>
              <w:marRight w:val="0"/>
              <w:marTop w:val="0"/>
              <w:marBottom w:val="0"/>
              <w:divBdr>
                <w:top w:val="none" w:sz="0" w:space="0" w:color="auto"/>
                <w:left w:val="none" w:sz="0" w:space="0" w:color="auto"/>
                <w:bottom w:val="none" w:sz="0" w:space="0" w:color="auto"/>
                <w:right w:val="none" w:sz="0" w:space="0" w:color="auto"/>
              </w:divBdr>
            </w:div>
          </w:divsChild>
        </w:div>
        <w:div w:id="1697729022">
          <w:marLeft w:val="0"/>
          <w:marRight w:val="0"/>
          <w:marTop w:val="0"/>
          <w:marBottom w:val="0"/>
          <w:divBdr>
            <w:top w:val="none" w:sz="0" w:space="0" w:color="auto"/>
            <w:left w:val="none" w:sz="0" w:space="0" w:color="auto"/>
            <w:bottom w:val="none" w:sz="0" w:space="0" w:color="auto"/>
            <w:right w:val="none" w:sz="0" w:space="0" w:color="auto"/>
          </w:divBdr>
          <w:divsChild>
            <w:div w:id="1717385169">
              <w:marLeft w:val="0"/>
              <w:marRight w:val="0"/>
              <w:marTop w:val="0"/>
              <w:marBottom w:val="0"/>
              <w:divBdr>
                <w:top w:val="none" w:sz="0" w:space="0" w:color="auto"/>
                <w:left w:val="none" w:sz="0" w:space="0" w:color="auto"/>
                <w:bottom w:val="none" w:sz="0" w:space="0" w:color="auto"/>
                <w:right w:val="none" w:sz="0" w:space="0" w:color="auto"/>
              </w:divBdr>
            </w:div>
          </w:divsChild>
        </w:div>
        <w:div w:id="1114711038">
          <w:marLeft w:val="0"/>
          <w:marRight w:val="0"/>
          <w:marTop w:val="0"/>
          <w:marBottom w:val="0"/>
          <w:divBdr>
            <w:top w:val="none" w:sz="0" w:space="0" w:color="auto"/>
            <w:left w:val="none" w:sz="0" w:space="0" w:color="auto"/>
            <w:bottom w:val="none" w:sz="0" w:space="0" w:color="auto"/>
            <w:right w:val="none" w:sz="0" w:space="0" w:color="auto"/>
          </w:divBdr>
          <w:divsChild>
            <w:div w:id="670110573">
              <w:marLeft w:val="0"/>
              <w:marRight w:val="0"/>
              <w:marTop w:val="0"/>
              <w:marBottom w:val="0"/>
              <w:divBdr>
                <w:top w:val="none" w:sz="0" w:space="0" w:color="auto"/>
                <w:left w:val="none" w:sz="0" w:space="0" w:color="auto"/>
                <w:bottom w:val="none" w:sz="0" w:space="0" w:color="auto"/>
                <w:right w:val="none" w:sz="0" w:space="0" w:color="auto"/>
              </w:divBdr>
            </w:div>
          </w:divsChild>
        </w:div>
        <w:div w:id="669260640">
          <w:marLeft w:val="0"/>
          <w:marRight w:val="0"/>
          <w:marTop w:val="0"/>
          <w:marBottom w:val="0"/>
          <w:divBdr>
            <w:top w:val="none" w:sz="0" w:space="0" w:color="auto"/>
            <w:left w:val="none" w:sz="0" w:space="0" w:color="auto"/>
            <w:bottom w:val="none" w:sz="0" w:space="0" w:color="auto"/>
            <w:right w:val="none" w:sz="0" w:space="0" w:color="auto"/>
          </w:divBdr>
          <w:divsChild>
            <w:div w:id="1235551010">
              <w:marLeft w:val="0"/>
              <w:marRight w:val="0"/>
              <w:marTop w:val="0"/>
              <w:marBottom w:val="0"/>
              <w:divBdr>
                <w:top w:val="none" w:sz="0" w:space="0" w:color="auto"/>
                <w:left w:val="none" w:sz="0" w:space="0" w:color="auto"/>
                <w:bottom w:val="none" w:sz="0" w:space="0" w:color="auto"/>
                <w:right w:val="none" w:sz="0" w:space="0" w:color="auto"/>
              </w:divBdr>
            </w:div>
          </w:divsChild>
        </w:div>
        <w:div w:id="73402392">
          <w:marLeft w:val="0"/>
          <w:marRight w:val="0"/>
          <w:marTop w:val="0"/>
          <w:marBottom w:val="0"/>
          <w:divBdr>
            <w:top w:val="none" w:sz="0" w:space="0" w:color="auto"/>
            <w:left w:val="none" w:sz="0" w:space="0" w:color="auto"/>
            <w:bottom w:val="none" w:sz="0" w:space="0" w:color="auto"/>
            <w:right w:val="none" w:sz="0" w:space="0" w:color="auto"/>
          </w:divBdr>
          <w:divsChild>
            <w:div w:id="1367487472">
              <w:marLeft w:val="0"/>
              <w:marRight w:val="0"/>
              <w:marTop w:val="0"/>
              <w:marBottom w:val="0"/>
              <w:divBdr>
                <w:top w:val="none" w:sz="0" w:space="0" w:color="auto"/>
                <w:left w:val="none" w:sz="0" w:space="0" w:color="auto"/>
                <w:bottom w:val="none" w:sz="0" w:space="0" w:color="auto"/>
                <w:right w:val="none" w:sz="0" w:space="0" w:color="auto"/>
              </w:divBdr>
            </w:div>
          </w:divsChild>
        </w:div>
        <w:div w:id="742415309">
          <w:marLeft w:val="0"/>
          <w:marRight w:val="0"/>
          <w:marTop w:val="0"/>
          <w:marBottom w:val="0"/>
          <w:divBdr>
            <w:top w:val="none" w:sz="0" w:space="0" w:color="auto"/>
            <w:left w:val="none" w:sz="0" w:space="0" w:color="auto"/>
            <w:bottom w:val="none" w:sz="0" w:space="0" w:color="auto"/>
            <w:right w:val="none" w:sz="0" w:space="0" w:color="auto"/>
          </w:divBdr>
          <w:divsChild>
            <w:div w:id="164369564">
              <w:marLeft w:val="0"/>
              <w:marRight w:val="0"/>
              <w:marTop w:val="0"/>
              <w:marBottom w:val="0"/>
              <w:divBdr>
                <w:top w:val="none" w:sz="0" w:space="0" w:color="auto"/>
                <w:left w:val="none" w:sz="0" w:space="0" w:color="auto"/>
                <w:bottom w:val="none" w:sz="0" w:space="0" w:color="auto"/>
                <w:right w:val="none" w:sz="0" w:space="0" w:color="auto"/>
              </w:divBdr>
            </w:div>
          </w:divsChild>
        </w:div>
        <w:div w:id="737170418">
          <w:marLeft w:val="0"/>
          <w:marRight w:val="0"/>
          <w:marTop w:val="0"/>
          <w:marBottom w:val="0"/>
          <w:divBdr>
            <w:top w:val="none" w:sz="0" w:space="0" w:color="auto"/>
            <w:left w:val="none" w:sz="0" w:space="0" w:color="auto"/>
            <w:bottom w:val="none" w:sz="0" w:space="0" w:color="auto"/>
            <w:right w:val="none" w:sz="0" w:space="0" w:color="auto"/>
          </w:divBdr>
          <w:divsChild>
            <w:div w:id="1992323334">
              <w:marLeft w:val="0"/>
              <w:marRight w:val="0"/>
              <w:marTop w:val="0"/>
              <w:marBottom w:val="0"/>
              <w:divBdr>
                <w:top w:val="none" w:sz="0" w:space="0" w:color="auto"/>
                <w:left w:val="none" w:sz="0" w:space="0" w:color="auto"/>
                <w:bottom w:val="none" w:sz="0" w:space="0" w:color="auto"/>
                <w:right w:val="none" w:sz="0" w:space="0" w:color="auto"/>
              </w:divBdr>
            </w:div>
          </w:divsChild>
        </w:div>
        <w:div w:id="2084329420">
          <w:marLeft w:val="0"/>
          <w:marRight w:val="0"/>
          <w:marTop w:val="0"/>
          <w:marBottom w:val="0"/>
          <w:divBdr>
            <w:top w:val="none" w:sz="0" w:space="0" w:color="auto"/>
            <w:left w:val="none" w:sz="0" w:space="0" w:color="auto"/>
            <w:bottom w:val="none" w:sz="0" w:space="0" w:color="auto"/>
            <w:right w:val="none" w:sz="0" w:space="0" w:color="auto"/>
          </w:divBdr>
          <w:divsChild>
            <w:div w:id="169105287">
              <w:marLeft w:val="0"/>
              <w:marRight w:val="0"/>
              <w:marTop w:val="0"/>
              <w:marBottom w:val="0"/>
              <w:divBdr>
                <w:top w:val="none" w:sz="0" w:space="0" w:color="auto"/>
                <w:left w:val="none" w:sz="0" w:space="0" w:color="auto"/>
                <w:bottom w:val="none" w:sz="0" w:space="0" w:color="auto"/>
                <w:right w:val="none" w:sz="0" w:space="0" w:color="auto"/>
              </w:divBdr>
            </w:div>
          </w:divsChild>
        </w:div>
        <w:div w:id="1458647858">
          <w:marLeft w:val="0"/>
          <w:marRight w:val="0"/>
          <w:marTop w:val="0"/>
          <w:marBottom w:val="0"/>
          <w:divBdr>
            <w:top w:val="none" w:sz="0" w:space="0" w:color="auto"/>
            <w:left w:val="none" w:sz="0" w:space="0" w:color="auto"/>
            <w:bottom w:val="none" w:sz="0" w:space="0" w:color="auto"/>
            <w:right w:val="none" w:sz="0" w:space="0" w:color="auto"/>
          </w:divBdr>
          <w:divsChild>
            <w:div w:id="1150751017">
              <w:marLeft w:val="0"/>
              <w:marRight w:val="0"/>
              <w:marTop w:val="0"/>
              <w:marBottom w:val="0"/>
              <w:divBdr>
                <w:top w:val="none" w:sz="0" w:space="0" w:color="auto"/>
                <w:left w:val="none" w:sz="0" w:space="0" w:color="auto"/>
                <w:bottom w:val="none" w:sz="0" w:space="0" w:color="auto"/>
                <w:right w:val="none" w:sz="0" w:space="0" w:color="auto"/>
              </w:divBdr>
            </w:div>
          </w:divsChild>
        </w:div>
        <w:div w:id="505093845">
          <w:marLeft w:val="0"/>
          <w:marRight w:val="0"/>
          <w:marTop w:val="0"/>
          <w:marBottom w:val="0"/>
          <w:divBdr>
            <w:top w:val="none" w:sz="0" w:space="0" w:color="auto"/>
            <w:left w:val="none" w:sz="0" w:space="0" w:color="auto"/>
            <w:bottom w:val="none" w:sz="0" w:space="0" w:color="auto"/>
            <w:right w:val="none" w:sz="0" w:space="0" w:color="auto"/>
          </w:divBdr>
          <w:divsChild>
            <w:div w:id="487936734">
              <w:marLeft w:val="0"/>
              <w:marRight w:val="0"/>
              <w:marTop w:val="0"/>
              <w:marBottom w:val="0"/>
              <w:divBdr>
                <w:top w:val="none" w:sz="0" w:space="0" w:color="auto"/>
                <w:left w:val="none" w:sz="0" w:space="0" w:color="auto"/>
                <w:bottom w:val="none" w:sz="0" w:space="0" w:color="auto"/>
                <w:right w:val="none" w:sz="0" w:space="0" w:color="auto"/>
              </w:divBdr>
            </w:div>
          </w:divsChild>
        </w:div>
        <w:div w:id="519666141">
          <w:marLeft w:val="0"/>
          <w:marRight w:val="0"/>
          <w:marTop w:val="0"/>
          <w:marBottom w:val="0"/>
          <w:divBdr>
            <w:top w:val="none" w:sz="0" w:space="0" w:color="auto"/>
            <w:left w:val="none" w:sz="0" w:space="0" w:color="auto"/>
            <w:bottom w:val="none" w:sz="0" w:space="0" w:color="auto"/>
            <w:right w:val="none" w:sz="0" w:space="0" w:color="auto"/>
          </w:divBdr>
          <w:divsChild>
            <w:div w:id="1534853157">
              <w:marLeft w:val="0"/>
              <w:marRight w:val="0"/>
              <w:marTop w:val="0"/>
              <w:marBottom w:val="0"/>
              <w:divBdr>
                <w:top w:val="none" w:sz="0" w:space="0" w:color="auto"/>
                <w:left w:val="none" w:sz="0" w:space="0" w:color="auto"/>
                <w:bottom w:val="none" w:sz="0" w:space="0" w:color="auto"/>
                <w:right w:val="none" w:sz="0" w:space="0" w:color="auto"/>
              </w:divBdr>
            </w:div>
          </w:divsChild>
        </w:div>
        <w:div w:id="440413561">
          <w:marLeft w:val="0"/>
          <w:marRight w:val="0"/>
          <w:marTop w:val="0"/>
          <w:marBottom w:val="0"/>
          <w:divBdr>
            <w:top w:val="none" w:sz="0" w:space="0" w:color="auto"/>
            <w:left w:val="none" w:sz="0" w:space="0" w:color="auto"/>
            <w:bottom w:val="none" w:sz="0" w:space="0" w:color="auto"/>
            <w:right w:val="none" w:sz="0" w:space="0" w:color="auto"/>
          </w:divBdr>
          <w:divsChild>
            <w:div w:id="1316761577">
              <w:marLeft w:val="0"/>
              <w:marRight w:val="0"/>
              <w:marTop w:val="0"/>
              <w:marBottom w:val="0"/>
              <w:divBdr>
                <w:top w:val="none" w:sz="0" w:space="0" w:color="auto"/>
                <w:left w:val="none" w:sz="0" w:space="0" w:color="auto"/>
                <w:bottom w:val="none" w:sz="0" w:space="0" w:color="auto"/>
                <w:right w:val="none" w:sz="0" w:space="0" w:color="auto"/>
              </w:divBdr>
            </w:div>
          </w:divsChild>
        </w:div>
        <w:div w:id="1102645542">
          <w:marLeft w:val="0"/>
          <w:marRight w:val="0"/>
          <w:marTop w:val="0"/>
          <w:marBottom w:val="0"/>
          <w:divBdr>
            <w:top w:val="none" w:sz="0" w:space="0" w:color="auto"/>
            <w:left w:val="none" w:sz="0" w:space="0" w:color="auto"/>
            <w:bottom w:val="none" w:sz="0" w:space="0" w:color="auto"/>
            <w:right w:val="none" w:sz="0" w:space="0" w:color="auto"/>
          </w:divBdr>
          <w:divsChild>
            <w:div w:id="130556712">
              <w:marLeft w:val="0"/>
              <w:marRight w:val="0"/>
              <w:marTop w:val="0"/>
              <w:marBottom w:val="0"/>
              <w:divBdr>
                <w:top w:val="none" w:sz="0" w:space="0" w:color="auto"/>
                <w:left w:val="none" w:sz="0" w:space="0" w:color="auto"/>
                <w:bottom w:val="none" w:sz="0" w:space="0" w:color="auto"/>
                <w:right w:val="none" w:sz="0" w:space="0" w:color="auto"/>
              </w:divBdr>
            </w:div>
          </w:divsChild>
        </w:div>
        <w:div w:id="1817601881">
          <w:marLeft w:val="0"/>
          <w:marRight w:val="0"/>
          <w:marTop w:val="0"/>
          <w:marBottom w:val="0"/>
          <w:divBdr>
            <w:top w:val="none" w:sz="0" w:space="0" w:color="auto"/>
            <w:left w:val="none" w:sz="0" w:space="0" w:color="auto"/>
            <w:bottom w:val="none" w:sz="0" w:space="0" w:color="auto"/>
            <w:right w:val="none" w:sz="0" w:space="0" w:color="auto"/>
          </w:divBdr>
          <w:divsChild>
            <w:div w:id="1867324831">
              <w:marLeft w:val="0"/>
              <w:marRight w:val="0"/>
              <w:marTop w:val="0"/>
              <w:marBottom w:val="0"/>
              <w:divBdr>
                <w:top w:val="none" w:sz="0" w:space="0" w:color="auto"/>
                <w:left w:val="none" w:sz="0" w:space="0" w:color="auto"/>
                <w:bottom w:val="none" w:sz="0" w:space="0" w:color="auto"/>
                <w:right w:val="none" w:sz="0" w:space="0" w:color="auto"/>
              </w:divBdr>
            </w:div>
          </w:divsChild>
        </w:div>
        <w:div w:id="1562982885">
          <w:marLeft w:val="0"/>
          <w:marRight w:val="0"/>
          <w:marTop w:val="0"/>
          <w:marBottom w:val="0"/>
          <w:divBdr>
            <w:top w:val="none" w:sz="0" w:space="0" w:color="auto"/>
            <w:left w:val="none" w:sz="0" w:space="0" w:color="auto"/>
            <w:bottom w:val="none" w:sz="0" w:space="0" w:color="auto"/>
            <w:right w:val="none" w:sz="0" w:space="0" w:color="auto"/>
          </w:divBdr>
          <w:divsChild>
            <w:div w:id="1427653185">
              <w:marLeft w:val="0"/>
              <w:marRight w:val="0"/>
              <w:marTop w:val="0"/>
              <w:marBottom w:val="0"/>
              <w:divBdr>
                <w:top w:val="none" w:sz="0" w:space="0" w:color="auto"/>
                <w:left w:val="none" w:sz="0" w:space="0" w:color="auto"/>
                <w:bottom w:val="none" w:sz="0" w:space="0" w:color="auto"/>
                <w:right w:val="none" w:sz="0" w:space="0" w:color="auto"/>
              </w:divBdr>
            </w:div>
          </w:divsChild>
        </w:div>
        <w:div w:id="59713196">
          <w:marLeft w:val="0"/>
          <w:marRight w:val="0"/>
          <w:marTop w:val="0"/>
          <w:marBottom w:val="0"/>
          <w:divBdr>
            <w:top w:val="none" w:sz="0" w:space="0" w:color="auto"/>
            <w:left w:val="none" w:sz="0" w:space="0" w:color="auto"/>
            <w:bottom w:val="none" w:sz="0" w:space="0" w:color="auto"/>
            <w:right w:val="none" w:sz="0" w:space="0" w:color="auto"/>
          </w:divBdr>
          <w:divsChild>
            <w:div w:id="822311684">
              <w:marLeft w:val="0"/>
              <w:marRight w:val="0"/>
              <w:marTop w:val="0"/>
              <w:marBottom w:val="0"/>
              <w:divBdr>
                <w:top w:val="none" w:sz="0" w:space="0" w:color="auto"/>
                <w:left w:val="none" w:sz="0" w:space="0" w:color="auto"/>
                <w:bottom w:val="none" w:sz="0" w:space="0" w:color="auto"/>
                <w:right w:val="none" w:sz="0" w:space="0" w:color="auto"/>
              </w:divBdr>
            </w:div>
          </w:divsChild>
        </w:div>
        <w:div w:id="539056862">
          <w:marLeft w:val="0"/>
          <w:marRight w:val="0"/>
          <w:marTop w:val="0"/>
          <w:marBottom w:val="0"/>
          <w:divBdr>
            <w:top w:val="none" w:sz="0" w:space="0" w:color="auto"/>
            <w:left w:val="none" w:sz="0" w:space="0" w:color="auto"/>
            <w:bottom w:val="none" w:sz="0" w:space="0" w:color="auto"/>
            <w:right w:val="none" w:sz="0" w:space="0" w:color="auto"/>
          </w:divBdr>
          <w:divsChild>
            <w:div w:id="826676930">
              <w:marLeft w:val="0"/>
              <w:marRight w:val="0"/>
              <w:marTop w:val="0"/>
              <w:marBottom w:val="0"/>
              <w:divBdr>
                <w:top w:val="none" w:sz="0" w:space="0" w:color="auto"/>
                <w:left w:val="none" w:sz="0" w:space="0" w:color="auto"/>
                <w:bottom w:val="none" w:sz="0" w:space="0" w:color="auto"/>
                <w:right w:val="none" w:sz="0" w:space="0" w:color="auto"/>
              </w:divBdr>
            </w:div>
          </w:divsChild>
        </w:div>
        <w:div w:id="1006174636">
          <w:marLeft w:val="0"/>
          <w:marRight w:val="0"/>
          <w:marTop w:val="0"/>
          <w:marBottom w:val="0"/>
          <w:divBdr>
            <w:top w:val="none" w:sz="0" w:space="0" w:color="auto"/>
            <w:left w:val="none" w:sz="0" w:space="0" w:color="auto"/>
            <w:bottom w:val="none" w:sz="0" w:space="0" w:color="auto"/>
            <w:right w:val="none" w:sz="0" w:space="0" w:color="auto"/>
          </w:divBdr>
          <w:divsChild>
            <w:div w:id="380859925">
              <w:marLeft w:val="0"/>
              <w:marRight w:val="0"/>
              <w:marTop w:val="0"/>
              <w:marBottom w:val="0"/>
              <w:divBdr>
                <w:top w:val="none" w:sz="0" w:space="0" w:color="auto"/>
                <w:left w:val="none" w:sz="0" w:space="0" w:color="auto"/>
                <w:bottom w:val="none" w:sz="0" w:space="0" w:color="auto"/>
                <w:right w:val="none" w:sz="0" w:space="0" w:color="auto"/>
              </w:divBdr>
            </w:div>
          </w:divsChild>
        </w:div>
        <w:div w:id="95566608">
          <w:marLeft w:val="0"/>
          <w:marRight w:val="0"/>
          <w:marTop w:val="0"/>
          <w:marBottom w:val="0"/>
          <w:divBdr>
            <w:top w:val="none" w:sz="0" w:space="0" w:color="auto"/>
            <w:left w:val="none" w:sz="0" w:space="0" w:color="auto"/>
            <w:bottom w:val="none" w:sz="0" w:space="0" w:color="auto"/>
            <w:right w:val="none" w:sz="0" w:space="0" w:color="auto"/>
          </w:divBdr>
          <w:divsChild>
            <w:div w:id="558515695">
              <w:marLeft w:val="0"/>
              <w:marRight w:val="0"/>
              <w:marTop w:val="0"/>
              <w:marBottom w:val="0"/>
              <w:divBdr>
                <w:top w:val="none" w:sz="0" w:space="0" w:color="auto"/>
                <w:left w:val="none" w:sz="0" w:space="0" w:color="auto"/>
                <w:bottom w:val="none" w:sz="0" w:space="0" w:color="auto"/>
                <w:right w:val="none" w:sz="0" w:space="0" w:color="auto"/>
              </w:divBdr>
            </w:div>
          </w:divsChild>
        </w:div>
        <w:div w:id="1910264931">
          <w:marLeft w:val="0"/>
          <w:marRight w:val="0"/>
          <w:marTop w:val="0"/>
          <w:marBottom w:val="0"/>
          <w:divBdr>
            <w:top w:val="none" w:sz="0" w:space="0" w:color="auto"/>
            <w:left w:val="none" w:sz="0" w:space="0" w:color="auto"/>
            <w:bottom w:val="none" w:sz="0" w:space="0" w:color="auto"/>
            <w:right w:val="none" w:sz="0" w:space="0" w:color="auto"/>
          </w:divBdr>
          <w:divsChild>
            <w:div w:id="2050494101">
              <w:marLeft w:val="0"/>
              <w:marRight w:val="0"/>
              <w:marTop w:val="0"/>
              <w:marBottom w:val="0"/>
              <w:divBdr>
                <w:top w:val="none" w:sz="0" w:space="0" w:color="auto"/>
                <w:left w:val="none" w:sz="0" w:space="0" w:color="auto"/>
                <w:bottom w:val="none" w:sz="0" w:space="0" w:color="auto"/>
                <w:right w:val="none" w:sz="0" w:space="0" w:color="auto"/>
              </w:divBdr>
            </w:div>
          </w:divsChild>
        </w:div>
        <w:div w:id="1112239250">
          <w:marLeft w:val="0"/>
          <w:marRight w:val="0"/>
          <w:marTop w:val="0"/>
          <w:marBottom w:val="0"/>
          <w:divBdr>
            <w:top w:val="none" w:sz="0" w:space="0" w:color="auto"/>
            <w:left w:val="none" w:sz="0" w:space="0" w:color="auto"/>
            <w:bottom w:val="none" w:sz="0" w:space="0" w:color="auto"/>
            <w:right w:val="none" w:sz="0" w:space="0" w:color="auto"/>
          </w:divBdr>
          <w:divsChild>
            <w:div w:id="1980844476">
              <w:marLeft w:val="0"/>
              <w:marRight w:val="0"/>
              <w:marTop w:val="0"/>
              <w:marBottom w:val="0"/>
              <w:divBdr>
                <w:top w:val="none" w:sz="0" w:space="0" w:color="auto"/>
                <w:left w:val="none" w:sz="0" w:space="0" w:color="auto"/>
                <w:bottom w:val="none" w:sz="0" w:space="0" w:color="auto"/>
                <w:right w:val="none" w:sz="0" w:space="0" w:color="auto"/>
              </w:divBdr>
            </w:div>
          </w:divsChild>
        </w:div>
        <w:div w:id="1152911966">
          <w:marLeft w:val="0"/>
          <w:marRight w:val="0"/>
          <w:marTop w:val="0"/>
          <w:marBottom w:val="0"/>
          <w:divBdr>
            <w:top w:val="none" w:sz="0" w:space="0" w:color="auto"/>
            <w:left w:val="none" w:sz="0" w:space="0" w:color="auto"/>
            <w:bottom w:val="none" w:sz="0" w:space="0" w:color="auto"/>
            <w:right w:val="none" w:sz="0" w:space="0" w:color="auto"/>
          </w:divBdr>
          <w:divsChild>
            <w:div w:id="1032879281">
              <w:marLeft w:val="0"/>
              <w:marRight w:val="0"/>
              <w:marTop w:val="0"/>
              <w:marBottom w:val="0"/>
              <w:divBdr>
                <w:top w:val="none" w:sz="0" w:space="0" w:color="auto"/>
                <w:left w:val="none" w:sz="0" w:space="0" w:color="auto"/>
                <w:bottom w:val="none" w:sz="0" w:space="0" w:color="auto"/>
                <w:right w:val="none" w:sz="0" w:space="0" w:color="auto"/>
              </w:divBdr>
            </w:div>
          </w:divsChild>
        </w:div>
        <w:div w:id="1039744045">
          <w:marLeft w:val="0"/>
          <w:marRight w:val="0"/>
          <w:marTop w:val="0"/>
          <w:marBottom w:val="0"/>
          <w:divBdr>
            <w:top w:val="none" w:sz="0" w:space="0" w:color="auto"/>
            <w:left w:val="none" w:sz="0" w:space="0" w:color="auto"/>
            <w:bottom w:val="none" w:sz="0" w:space="0" w:color="auto"/>
            <w:right w:val="none" w:sz="0" w:space="0" w:color="auto"/>
          </w:divBdr>
          <w:divsChild>
            <w:div w:id="1243295392">
              <w:marLeft w:val="0"/>
              <w:marRight w:val="0"/>
              <w:marTop w:val="0"/>
              <w:marBottom w:val="0"/>
              <w:divBdr>
                <w:top w:val="none" w:sz="0" w:space="0" w:color="auto"/>
                <w:left w:val="none" w:sz="0" w:space="0" w:color="auto"/>
                <w:bottom w:val="none" w:sz="0" w:space="0" w:color="auto"/>
                <w:right w:val="none" w:sz="0" w:space="0" w:color="auto"/>
              </w:divBdr>
            </w:div>
          </w:divsChild>
        </w:div>
        <w:div w:id="1428817492">
          <w:marLeft w:val="0"/>
          <w:marRight w:val="0"/>
          <w:marTop w:val="0"/>
          <w:marBottom w:val="0"/>
          <w:divBdr>
            <w:top w:val="none" w:sz="0" w:space="0" w:color="auto"/>
            <w:left w:val="none" w:sz="0" w:space="0" w:color="auto"/>
            <w:bottom w:val="none" w:sz="0" w:space="0" w:color="auto"/>
            <w:right w:val="none" w:sz="0" w:space="0" w:color="auto"/>
          </w:divBdr>
          <w:divsChild>
            <w:div w:id="670791414">
              <w:marLeft w:val="0"/>
              <w:marRight w:val="0"/>
              <w:marTop w:val="0"/>
              <w:marBottom w:val="0"/>
              <w:divBdr>
                <w:top w:val="none" w:sz="0" w:space="0" w:color="auto"/>
                <w:left w:val="none" w:sz="0" w:space="0" w:color="auto"/>
                <w:bottom w:val="none" w:sz="0" w:space="0" w:color="auto"/>
                <w:right w:val="none" w:sz="0" w:space="0" w:color="auto"/>
              </w:divBdr>
            </w:div>
          </w:divsChild>
        </w:div>
        <w:div w:id="1110245696">
          <w:marLeft w:val="0"/>
          <w:marRight w:val="0"/>
          <w:marTop w:val="0"/>
          <w:marBottom w:val="0"/>
          <w:divBdr>
            <w:top w:val="none" w:sz="0" w:space="0" w:color="auto"/>
            <w:left w:val="none" w:sz="0" w:space="0" w:color="auto"/>
            <w:bottom w:val="none" w:sz="0" w:space="0" w:color="auto"/>
            <w:right w:val="none" w:sz="0" w:space="0" w:color="auto"/>
          </w:divBdr>
          <w:divsChild>
            <w:div w:id="1408311046">
              <w:marLeft w:val="0"/>
              <w:marRight w:val="0"/>
              <w:marTop w:val="0"/>
              <w:marBottom w:val="0"/>
              <w:divBdr>
                <w:top w:val="none" w:sz="0" w:space="0" w:color="auto"/>
                <w:left w:val="none" w:sz="0" w:space="0" w:color="auto"/>
                <w:bottom w:val="none" w:sz="0" w:space="0" w:color="auto"/>
                <w:right w:val="none" w:sz="0" w:space="0" w:color="auto"/>
              </w:divBdr>
            </w:div>
          </w:divsChild>
        </w:div>
        <w:div w:id="1522549733">
          <w:marLeft w:val="0"/>
          <w:marRight w:val="0"/>
          <w:marTop w:val="0"/>
          <w:marBottom w:val="0"/>
          <w:divBdr>
            <w:top w:val="none" w:sz="0" w:space="0" w:color="auto"/>
            <w:left w:val="none" w:sz="0" w:space="0" w:color="auto"/>
            <w:bottom w:val="none" w:sz="0" w:space="0" w:color="auto"/>
            <w:right w:val="none" w:sz="0" w:space="0" w:color="auto"/>
          </w:divBdr>
          <w:divsChild>
            <w:div w:id="127017728">
              <w:marLeft w:val="0"/>
              <w:marRight w:val="0"/>
              <w:marTop w:val="0"/>
              <w:marBottom w:val="0"/>
              <w:divBdr>
                <w:top w:val="none" w:sz="0" w:space="0" w:color="auto"/>
                <w:left w:val="none" w:sz="0" w:space="0" w:color="auto"/>
                <w:bottom w:val="none" w:sz="0" w:space="0" w:color="auto"/>
                <w:right w:val="none" w:sz="0" w:space="0" w:color="auto"/>
              </w:divBdr>
            </w:div>
          </w:divsChild>
        </w:div>
        <w:div w:id="2097944768">
          <w:marLeft w:val="0"/>
          <w:marRight w:val="0"/>
          <w:marTop w:val="0"/>
          <w:marBottom w:val="0"/>
          <w:divBdr>
            <w:top w:val="none" w:sz="0" w:space="0" w:color="auto"/>
            <w:left w:val="none" w:sz="0" w:space="0" w:color="auto"/>
            <w:bottom w:val="none" w:sz="0" w:space="0" w:color="auto"/>
            <w:right w:val="none" w:sz="0" w:space="0" w:color="auto"/>
          </w:divBdr>
          <w:divsChild>
            <w:div w:id="999425635">
              <w:marLeft w:val="0"/>
              <w:marRight w:val="0"/>
              <w:marTop w:val="0"/>
              <w:marBottom w:val="0"/>
              <w:divBdr>
                <w:top w:val="none" w:sz="0" w:space="0" w:color="auto"/>
                <w:left w:val="none" w:sz="0" w:space="0" w:color="auto"/>
                <w:bottom w:val="none" w:sz="0" w:space="0" w:color="auto"/>
                <w:right w:val="none" w:sz="0" w:space="0" w:color="auto"/>
              </w:divBdr>
            </w:div>
          </w:divsChild>
        </w:div>
        <w:div w:id="1894387604">
          <w:marLeft w:val="0"/>
          <w:marRight w:val="0"/>
          <w:marTop w:val="0"/>
          <w:marBottom w:val="0"/>
          <w:divBdr>
            <w:top w:val="none" w:sz="0" w:space="0" w:color="auto"/>
            <w:left w:val="none" w:sz="0" w:space="0" w:color="auto"/>
            <w:bottom w:val="none" w:sz="0" w:space="0" w:color="auto"/>
            <w:right w:val="none" w:sz="0" w:space="0" w:color="auto"/>
          </w:divBdr>
          <w:divsChild>
            <w:div w:id="2073497631">
              <w:marLeft w:val="0"/>
              <w:marRight w:val="0"/>
              <w:marTop w:val="0"/>
              <w:marBottom w:val="0"/>
              <w:divBdr>
                <w:top w:val="none" w:sz="0" w:space="0" w:color="auto"/>
                <w:left w:val="none" w:sz="0" w:space="0" w:color="auto"/>
                <w:bottom w:val="none" w:sz="0" w:space="0" w:color="auto"/>
                <w:right w:val="none" w:sz="0" w:space="0" w:color="auto"/>
              </w:divBdr>
            </w:div>
          </w:divsChild>
        </w:div>
        <w:div w:id="1144355143">
          <w:marLeft w:val="0"/>
          <w:marRight w:val="0"/>
          <w:marTop w:val="0"/>
          <w:marBottom w:val="0"/>
          <w:divBdr>
            <w:top w:val="none" w:sz="0" w:space="0" w:color="auto"/>
            <w:left w:val="none" w:sz="0" w:space="0" w:color="auto"/>
            <w:bottom w:val="none" w:sz="0" w:space="0" w:color="auto"/>
            <w:right w:val="none" w:sz="0" w:space="0" w:color="auto"/>
          </w:divBdr>
          <w:divsChild>
            <w:div w:id="903956403">
              <w:marLeft w:val="0"/>
              <w:marRight w:val="0"/>
              <w:marTop w:val="0"/>
              <w:marBottom w:val="0"/>
              <w:divBdr>
                <w:top w:val="none" w:sz="0" w:space="0" w:color="auto"/>
                <w:left w:val="none" w:sz="0" w:space="0" w:color="auto"/>
                <w:bottom w:val="none" w:sz="0" w:space="0" w:color="auto"/>
                <w:right w:val="none" w:sz="0" w:space="0" w:color="auto"/>
              </w:divBdr>
            </w:div>
          </w:divsChild>
        </w:div>
        <w:div w:id="350184071">
          <w:marLeft w:val="0"/>
          <w:marRight w:val="0"/>
          <w:marTop w:val="0"/>
          <w:marBottom w:val="0"/>
          <w:divBdr>
            <w:top w:val="none" w:sz="0" w:space="0" w:color="auto"/>
            <w:left w:val="none" w:sz="0" w:space="0" w:color="auto"/>
            <w:bottom w:val="none" w:sz="0" w:space="0" w:color="auto"/>
            <w:right w:val="none" w:sz="0" w:space="0" w:color="auto"/>
          </w:divBdr>
          <w:divsChild>
            <w:div w:id="1473984163">
              <w:marLeft w:val="0"/>
              <w:marRight w:val="0"/>
              <w:marTop w:val="0"/>
              <w:marBottom w:val="0"/>
              <w:divBdr>
                <w:top w:val="none" w:sz="0" w:space="0" w:color="auto"/>
                <w:left w:val="none" w:sz="0" w:space="0" w:color="auto"/>
                <w:bottom w:val="none" w:sz="0" w:space="0" w:color="auto"/>
                <w:right w:val="none" w:sz="0" w:space="0" w:color="auto"/>
              </w:divBdr>
            </w:div>
          </w:divsChild>
        </w:div>
        <w:div w:id="1950158445">
          <w:marLeft w:val="0"/>
          <w:marRight w:val="0"/>
          <w:marTop w:val="0"/>
          <w:marBottom w:val="0"/>
          <w:divBdr>
            <w:top w:val="none" w:sz="0" w:space="0" w:color="auto"/>
            <w:left w:val="none" w:sz="0" w:space="0" w:color="auto"/>
            <w:bottom w:val="none" w:sz="0" w:space="0" w:color="auto"/>
            <w:right w:val="none" w:sz="0" w:space="0" w:color="auto"/>
          </w:divBdr>
          <w:divsChild>
            <w:div w:id="51269380">
              <w:marLeft w:val="0"/>
              <w:marRight w:val="0"/>
              <w:marTop w:val="0"/>
              <w:marBottom w:val="0"/>
              <w:divBdr>
                <w:top w:val="none" w:sz="0" w:space="0" w:color="auto"/>
                <w:left w:val="none" w:sz="0" w:space="0" w:color="auto"/>
                <w:bottom w:val="none" w:sz="0" w:space="0" w:color="auto"/>
                <w:right w:val="none" w:sz="0" w:space="0" w:color="auto"/>
              </w:divBdr>
            </w:div>
          </w:divsChild>
        </w:div>
        <w:div w:id="1427967238">
          <w:marLeft w:val="0"/>
          <w:marRight w:val="0"/>
          <w:marTop w:val="0"/>
          <w:marBottom w:val="0"/>
          <w:divBdr>
            <w:top w:val="none" w:sz="0" w:space="0" w:color="auto"/>
            <w:left w:val="none" w:sz="0" w:space="0" w:color="auto"/>
            <w:bottom w:val="none" w:sz="0" w:space="0" w:color="auto"/>
            <w:right w:val="none" w:sz="0" w:space="0" w:color="auto"/>
          </w:divBdr>
          <w:divsChild>
            <w:div w:id="2026445805">
              <w:marLeft w:val="0"/>
              <w:marRight w:val="0"/>
              <w:marTop w:val="0"/>
              <w:marBottom w:val="0"/>
              <w:divBdr>
                <w:top w:val="none" w:sz="0" w:space="0" w:color="auto"/>
                <w:left w:val="none" w:sz="0" w:space="0" w:color="auto"/>
                <w:bottom w:val="none" w:sz="0" w:space="0" w:color="auto"/>
                <w:right w:val="none" w:sz="0" w:space="0" w:color="auto"/>
              </w:divBdr>
            </w:div>
          </w:divsChild>
        </w:div>
        <w:div w:id="553857863">
          <w:marLeft w:val="0"/>
          <w:marRight w:val="0"/>
          <w:marTop w:val="0"/>
          <w:marBottom w:val="0"/>
          <w:divBdr>
            <w:top w:val="none" w:sz="0" w:space="0" w:color="auto"/>
            <w:left w:val="none" w:sz="0" w:space="0" w:color="auto"/>
            <w:bottom w:val="none" w:sz="0" w:space="0" w:color="auto"/>
            <w:right w:val="none" w:sz="0" w:space="0" w:color="auto"/>
          </w:divBdr>
          <w:divsChild>
            <w:div w:id="962541212">
              <w:marLeft w:val="0"/>
              <w:marRight w:val="0"/>
              <w:marTop w:val="0"/>
              <w:marBottom w:val="0"/>
              <w:divBdr>
                <w:top w:val="none" w:sz="0" w:space="0" w:color="auto"/>
                <w:left w:val="none" w:sz="0" w:space="0" w:color="auto"/>
                <w:bottom w:val="none" w:sz="0" w:space="0" w:color="auto"/>
                <w:right w:val="none" w:sz="0" w:space="0" w:color="auto"/>
              </w:divBdr>
            </w:div>
          </w:divsChild>
        </w:div>
        <w:div w:id="627318159">
          <w:marLeft w:val="0"/>
          <w:marRight w:val="0"/>
          <w:marTop w:val="0"/>
          <w:marBottom w:val="0"/>
          <w:divBdr>
            <w:top w:val="none" w:sz="0" w:space="0" w:color="auto"/>
            <w:left w:val="none" w:sz="0" w:space="0" w:color="auto"/>
            <w:bottom w:val="none" w:sz="0" w:space="0" w:color="auto"/>
            <w:right w:val="none" w:sz="0" w:space="0" w:color="auto"/>
          </w:divBdr>
          <w:divsChild>
            <w:div w:id="914242185">
              <w:marLeft w:val="0"/>
              <w:marRight w:val="0"/>
              <w:marTop w:val="0"/>
              <w:marBottom w:val="0"/>
              <w:divBdr>
                <w:top w:val="none" w:sz="0" w:space="0" w:color="auto"/>
                <w:left w:val="none" w:sz="0" w:space="0" w:color="auto"/>
                <w:bottom w:val="none" w:sz="0" w:space="0" w:color="auto"/>
                <w:right w:val="none" w:sz="0" w:space="0" w:color="auto"/>
              </w:divBdr>
            </w:div>
          </w:divsChild>
        </w:div>
        <w:div w:id="594754585">
          <w:marLeft w:val="0"/>
          <w:marRight w:val="0"/>
          <w:marTop w:val="0"/>
          <w:marBottom w:val="0"/>
          <w:divBdr>
            <w:top w:val="none" w:sz="0" w:space="0" w:color="auto"/>
            <w:left w:val="none" w:sz="0" w:space="0" w:color="auto"/>
            <w:bottom w:val="none" w:sz="0" w:space="0" w:color="auto"/>
            <w:right w:val="none" w:sz="0" w:space="0" w:color="auto"/>
          </w:divBdr>
          <w:divsChild>
            <w:div w:id="2025663779">
              <w:marLeft w:val="0"/>
              <w:marRight w:val="0"/>
              <w:marTop w:val="0"/>
              <w:marBottom w:val="0"/>
              <w:divBdr>
                <w:top w:val="none" w:sz="0" w:space="0" w:color="auto"/>
                <w:left w:val="none" w:sz="0" w:space="0" w:color="auto"/>
                <w:bottom w:val="none" w:sz="0" w:space="0" w:color="auto"/>
                <w:right w:val="none" w:sz="0" w:space="0" w:color="auto"/>
              </w:divBdr>
            </w:div>
          </w:divsChild>
        </w:div>
        <w:div w:id="326714538">
          <w:marLeft w:val="0"/>
          <w:marRight w:val="0"/>
          <w:marTop w:val="0"/>
          <w:marBottom w:val="0"/>
          <w:divBdr>
            <w:top w:val="none" w:sz="0" w:space="0" w:color="auto"/>
            <w:left w:val="none" w:sz="0" w:space="0" w:color="auto"/>
            <w:bottom w:val="none" w:sz="0" w:space="0" w:color="auto"/>
            <w:right w:val="none" w:sz="0" w:space="0" w:color="auto"/>
          </w:divBdr>
          <w:divsChild>
            <w:div w:id="420182282">
              <w:marLeft w:val="0"/>
              <w:marRight w:val="0"/>
              <w:marTop w:val="0"/>
              <w:marBottom w:val="0"/>
              <w:divBdr>
                <w:top w:val="none" w:sz="0" w:space="0" w:color="auto"/>
                <w:left w:val="none" w:sz="0" w:space="0" w:color="auto"/>
                <w:bottom w:val="none" w:sz="0" w:space="0" w:color="auto"/>
                <w:right w:val="none" w:sz="0" w:space="0" w:color="auto"/>
              </w:divBdr>
            </w:div>
          </w:divsChild>
        </w:div>
        <w:div w:id="2041123645">
          <w:marLeft w:val="0"/>
          <w:marRight w:val="0"/>
          <w:marTop w:val="0"/>
          <w:marBottom w:val="0"/>
          <w:divBdr>
            <w:top w:val="none" w:sz="0" w:space="0" w:color="auto"/>
            <w:left w:val="none" w:sz="0" w:space="0" w:color="auto"/>
            <w:bottom w:val="none" w:sz="0" w:space="0" w:color="auto"/>
            <w:right w:val="none" w:sz="0" w:space="0" w:color="auto"/>
          </w:divBdr>
          <w:divsChild>
            <w:div w:id="1175458300">
              <w:marLeft w:val="0"/>
              <w:marRight w:val="0"/>
              <w:marTop w:val="0"/>
              <w:marBottom w:val="0"/>
              <w:divBdr>
                <w:top w:val="none" w:sz="0" w:space="0" w:color="auto"/>
                <w:left w:val="none" w:sz="0" w:space="0" w:color="auto"/>
                <w:bottom w:val="none" w:sz="0" w:space="0" w:color="auto"/>
                <w:right w:val="none" w:sz="0" w:space="0" w:color="auto"/>
              </w:divBdr>
            </w:div>
          </w:divsChild>
        </w:div>
        <w:div w:id="1800343935">
          <w:marLeft w:val="0"/>
          <w:marRight w:val="0"/>
          <w:marTop w:val="0"/>
          <w:marBottom w:val="0"/>
          <w:divBdr>
            <w:top w:val="none" w:sz="0" w:space="0" w:color="auto"/>
            <w:left w:val="none" w:sz="0" w:space="0" w:color="auto"/>
            <w:bottom w:val="none" w:sz="0" w:space="0" w:color="auto"/>
            <w:right w:val="none" w:sz="0" w:space="0" w:color="auto"/>
          </w:divBdr>
          <w:divsChild>
            <w:div w:id="710615459">
              <w:marLeft w:val="0"/>
              <w:marRight w:val="0"/>
              <w:marTop w:val="0"/>
              <w:marBottom w:val="0"/>
              <w:divBdr>
                <w:top w:val="none" w:sz="0" w:space="0" w:color="auto"/>
                <w:left w:val="none" w:sz="0" w:space="0" w:color="auto"/>
                <w:bottom w:val="none" w:sz="0" w:space="0" w:color="auto"/>
                <w:right w:val="none" w:sz="0" w:space="0" w:color="auto"/>
              </w:divBdr>
            </w:div>
          </w:divsChild>
        </w:div>
        <w:div w:id="1088966436">
          <w:marLeft w:val="0"/>
          <w:marRight w:val="0"/>
          <w:marTop w:val="0"/>
          <w:marBottom w:val="0"/>
          <w:divBdr>
            <w:top w:val="none" w:sz="0" w:space="0" w:color="auto"/>
            <w:left w:val="none" w:sz="0" w:space="0" w:color="auto"/>
            <w:bottom w:val="none" w:sz="0" w:space="0" w:color="auto"/>
            <w:right w:val="none" w:sz="0" w:space="0" w:color="auto"/>
          </w:divBdr>
          <w:divsChild>
            <w:div w:id="823275101">
              <w:marLeft w:val="0"/>
              <w:marRight w:val="0"/>
              <w:marTop w:val="0"/>
              <w:marBottom w:val="0"/>
              <w:divBdr>
                <w:top w:val="none" w:sz="0" w:space="0" w:color="auto"/>
                <w:left w:val="none" w:sz="0" w:space="0" w:color="auto"/>
                <w:bottom w:val="none" w:sz="0" w:space="0" w:color="auto"/>
                <w:right w:val="none" w:sz="0" w:space="0" w:color="auto"/>
              </w:divBdr>
            </w:div>
          </w:divsChild>
        </w:div>
        <w:div w:id="636767477">
          <w:marLeft w:val="0"/>
          <w:marRight w:val="0"/>
          <w:marTop w:val="0"/>
          <w:marBottom w:val="0"/>
          <w:divBdr>
            <w:top w:val="none" w:sz="0" w:space="0" w:color="auto"/>
            <w:left w:val="none" w:sz="0" w:space="0" w:color="auto"/>
            <w:bottom w:val="none" w:sz="0" w:space="0" w:color="auto"/>
            <w:right w:val="none" w:sz="0" w:space="0" w:color="auto"/>
          </w:divBdr>
          <w:divsChild>
            <w:div w:id="950404241">
              <w:marLeft w:val="0"/>
              <w:marRight w:val="0"/>
              <w:marTop w:val="0"/>
              <w:marBottom w:val="0"/>
              <w:divBdr>
                <w:top w:val="none" w:sz="0" w:space="0" w:color="auto"/>
                <w:left w:val="none" w:sz="0" w:space="0" w:color="auto"/>
                <w:bottom w:val="none" w:sz="0" w:space="0" w:color="auto"/>
                <w:right w:val="none" w:sz="0" w:space="0" w:color="auto"/>
              </w:divBdr>
            </w:div>
          </w:divsChild>
        </w:div>
        <w:div w:id="1204320674">
          <w:marLeft w:val="0"/>
          <w:marRight w:val="0"/>
          <w:marTop w:val="0"/>
          <w:marBottom w:val="0"/>
          <w:divBdr>
            <w:top w:val="none" w:sz="0" w:space="0" w:color="auto"/>
            <w:left w:val="none" w:sz="0" w:space="0" w:color="auto"/>
            <w:bottom w:val="none" w:sz="0" w:space="0" w:color="auto"/>
            <w:right w:val="none" w:sz="0" w:space="0" w:color="auto"/>
          </w:divBdr>
          <w:divsChild>
            <w:div w:id="2075737044">
              <w:marLeft w:val="0"/>
              <w:marRight w:val="0"/>
              <w:marTop w:val="0"/>
              <w:marBottom w:val="0"/>
              <w:divBdr>
                <w:top w:val="none" w:sz="0" w:space="0" w:color="auto"/>
                <w:left w:val="none" w:sz="0" w:space="0" w:color="auto"/>
                <w:bottom w:val="none" w:sz="0" w:space="0" w:color="auto"/>
                <w:right w:val="none" w:sz="0" w:space="0" w:color="auto"/>
              </w:divBdr>
            </w:div>
          </w:divsChild>
        </w:div>
        <w:div w:id="1731230198">
          <w:marLeft w:val="0"/>
          <w:marRight w:val="0"/>
          <w:marTop w:val="0"/>
          <w:marBottom w:val="0"/>
          <w:divBdr>
            <w:top w:val="none" w:sz="0" w:space="0" w:color="auto"/>
            <w:left w:val="none" w:sz="0" w:space="0" w:color="auto"/>
            <w:bottom w:val="none" w:sz="0" w:space="0" w:color="auto"/>
            <w:right w:val="none" w:sz="0" w:space="0" w:color="auto"/>
          </w:divBdr>
          <w:divsChild>
            <w:div w:id="2025941289">
              <w:marLeft w:val="0"/>
              <w:marRight w:val="0"/>
              <w:marTop w:val="0"/>
              <w:marBottom w:val="0"/>
              <w:divBdr>
                <w:top w:val="none" w:sz="0" w:space="0" w:color="auto"/>
                <w:left w:val="none" w:sz="0" w:space="0" w:color="auto"/>
                <w:bottom w:val="none" w:sz="0" w:space="0" w:color="auto"/>
                <w:right w:val="none" w:sz="0" w:space="0" w:color="auto"/>
              </w:divBdr>
            </w:div>
          </w:divsChild>
        </w:div>
        <w:div w:id="679237695">
          <w:marLeft w:val="0"/>
          <w:marRight w:val="0"/>
          <w:marTop w:val="0"/>
          <w:marBottom w:val="0"/>
          <w:divBdr>
            <w:top w:val="none" w:sz="0" w:space="0" w:color="auto"/>
            <w:left w:val="none" w:sz="0" w:space="0" w:color="auto"/>
            <w:bottom w:val="none" w:sz="0" w:space="0" w:color="auto"/>
            <w:right w:val="none" w:sz="0" w:space="0" w:color="auto"/>
          </w:divBdr>
          <w:divsChild>
            <w:div w:id="1932808696">
              <w:marLeft w:val="0"/>
              <w:marRight w:val="0"/>
              <w:marTop w:val="0"/>
              <w:marBottom w:val="0"/>
              <w:divBdr>
                <w:top w:val="none" w:sz="0" w:space="0" w:color="auto"/>
                <w:left w:val="none" w:sz="0" w:space="0" w:color="auto"/>
                <w:bottom w:val="none" w:sz="0" w:space="0" w:color="auto"/>
                <w:right w:val="none" w:sz="0" w:space="0" w:color="auto"/>
              </w:divBdr>
            </w:div>
          </w:divsChild>
        </w:div>
        <w:div w:id="603877063">
          <w:marLeft w:val="0"/>
          <w:marRight w:val="0"/>
          <w:marTop w:val="0"/>
          <w:marBottom w:val="0"/>
          <w:divBdr>
            <w:top w:val="none" w:sz="0" w:space="0" w:color="auto"/>
            <w:left w:val="none" w:sz="0" w:space="0" w:color="auto"/>
            <w:bottom w:val="none" w:sz="0" w:space="0" w:color="auto"/>
            <w:right w:val="none" w:sz="0" w:space="0" w:color="auto"/>
          </w:divBdr>
          <w:divsChild>
            <w:div w:id="421873823">
              <w:marLeft w:val="0"/>
              <w:marRight w:val="0"/>
              <w:marTop w:val="0"/>
              <w:marBottom w:val="0"/>
              <w:divBdr>
                <w:top w:val="none" w:sz="0" w:space="0" w:color="auto"/>
                <w:left w:val="none" w:sz="0" w:space="0" w:color="auto"/>
                <w:bottom w:val="none" w:sz="0" w:space="0" w:color="auto"/>
                <w:right w:val="none" w:sz="0" w:space="0" w:color="auto"/>
              </w:divBdr>
            </w:div>
          </w:divsChild>
        </w:div>
        <w:div w:id="2125732933">
          <w:marLeft w:val="0"/>
          <w:marRight w:val="0"/>
          <w:marTop w:val="0"/>
          <w:marBottom w:val="0"/>
          <w:divBdr>
            <w:top w:val="none" w:sz="0" w:space="0" w:color="auto"/>
            <w:left w:val="none" w:sz="0" w:space="0" w:color="auto"/>
            <w:bottom w:val="none" w:sz="0" w:space="0" w:color="auto"/>
            <w:right w:val="none" w:sz="0" w:space="0" w:color="auto"/>
          </w:divBdr>
          <w:divsChild>
            <w:div w:id="1695227809">
              <w:marLeft w:val="0"/>
              <w:marRight w:val="0"/>
              <w:marTop w:val="0"/>
              <w:marBottom w:val="0"/>
              <w:divBdr>
                <w:top w:val="none" w:sz="0" w:space="0" w:color="auto"/>
                <w:left w:val="none" w:sz="0" w:space="0" w:color="auto"/>
                <w:bottom w:val="none" w:sz="0" w:space="0" w:color="auto"/>
                <w:right w:val="none" w:sz="0" w:space="0" w:color="auto"/>
              </w:divBdr>
            </w:div>
          </w:divsChild>
        </w:div>
        <w:div w:id="13462481">
          <w:marLeft w:val="0"/>
          <w:marRight w:val="0"/>
          <w:marTop w:val="0"/>
          <w:marBottom w:val="0"/>
          <w:divBdr>
            <w:top w:val="none" w:sz="0" w:space="0" w:color="auto"/>
            <w:left w:val="none" w:sz="0" w:space="0" w:color="auto"/>
            <w:bottom w:val="none" w:sz="0" w:space="0" w:color="auto"/>
            <w:right w:val="none" w:sz="0" w:space="0" w:color="auto"/>
          </w:divBdr>
          <w:divsChild>
            <w:div w:id="205679627">
              <w:marLeft w:val="0"/>
              <w:marRight w:val="0"/>
              <w:marTop w:val="0"/>
              <w:marBottom w:val="0"/>
              <w:divBdr>
                <w:top w:val="none" w:sz="0" w:space="0" w:color="auto"/>
                <w:left w:val="none" w:sz="0" w:space="0" w:color="auto"/>
                <w:bottom w:val="none" w:sz="0" w:space="0" w:color="auto"/>
                <w:right w:val="none" w:sz="0" w:space="0" w:color="auto"/>
              </w:divBdr>
            </w:div>
          </w:divsChild>
        </w:div>
        <w:div w:id="1074864167">
          <w:marLeft w:val="0"/>
          <w:marRight w:val="0"/>
          <w:marTop w:val="0"/>
          <w:marBottom w:val="0"/>
          <w:divBdr>
            <w:top w:val="none" w:sz="0" w:space="0" w:color="auto"/>
            <w:left w:val="none" w:sz="0" w:space="0" w:color="auto"/>
            <w:bottom w:val="none" w:sz="0" w:space="0" w:color="auto"/>
            <w:right w:val="none" w:sz="0" w:space="0" w:color="auto"/>
          </w:divBdr>
          <w:divsChild>
            <w:div w:id="1653481082">
              <w:marLeft w:val="0"/>
              <w:marRight w:val="0"/>
              <w:marTop w:val="0"/>
              <w:marBottom w:val="0"/>
              <w:divBdr>
                <w:top w:val="none" w:sz="0" w:space="0" w:color="auto"/>
                <w:left w:val="none" w:sz="0" w:space="0" w:color="auto"/>
                <w:bottom w:val="none" w:sz="0" w:space="0" w:color="auto"/>
                <w:right w:val="none" w:sz="0" w:space="0" w:color="auto"/>
              </w:divBdr>
            </w:div>
          </w:divsChild>
        </w:div>
        <w:div w:id="359941297">
          <w:marLeft w:val="0"/>
          <w:marRight w:val="0"/>
          <w:marTop w:val="0"/>
          <w:marBottom w:val="0"/>
          <w:divBdr>
            <w:top w:val="none" w:sz="0" w:space="0" w:color="auto"/>
            <w:left w:val="none" w:sz="0" w:space="0" w:color="auto"/>
            <w:bottom w:val="none" w:sz="0" w:space="0" w:color="auto"/>
            <w:right w:val="none" w:sz="0" w:space="0" w:color="auto"/>
          </w:divBdr>
          <w:divsChild>
            <w:div w:id="160006030">
              <w:marLeft w:val="0"/>
              <w:marRight w:val="0"/>
              <w:marTop w:val="0"/>
              <w:marBottom w:val="0"/>
              <w:divBdr>
                <w:top w:val="none" w:sz="0" w:space="0" w:color="auto"/>
                <w:left w:val="none" w:sz="0" w:space="0" w:color="auto"/>
                <w:bottom w:val="none" w:sz="0" w:space="0" w:color="auto"/>
                <w:right w:val="none" w:sz="0" w:space="0" w:color="auto"/>
              </w:divBdr>
            </w:div>
          </w:divsChild>
        </w:div>
        <w:div w:id="444928784">
          <w:marLeft w:val="0"/>
          <w:marRight w:val="0"/>
          <w:marTop w:val="0"/>
          <w:marBottom w:val="0"/>
          <w:divBdr>
            <w:top w:val="none" w:sz="0" w:space="0" w:color="auto"/>
            <w:left w:val="none" w:sz="0" w:space="0" w:color="auto"/>
            <w:bottom w:val="none" w:sz="0" w:space="0" w:color="auto"/>
            <w:right w:val="none" w:sz="0" w:space="0" w:color="auto"/>
          </w:divBdr>
          <w:divsChild>
            <w:div w:id="1561088326">
              <w:marLeft w:val="0"/>
              <w:marRight w:val="0"/>
              <w:marTop w:val="0"/>
              <w:marBottom w:val="0"/>
              <w:divBdr>
                <w:top w:val="none" w:sz="0" w:space="0" w:color="auto"/>
                <w:left w:val="none" w:sz="0" w:space="0" w:color="auto"/>
                <w:bottom w:val="none" w:sz="0" w:space="0" w:color="auto"/>
                <w:right w:val="none" w:sz="0" w:space="0" w:color="auto"/>
              </w:divBdr>
            </w:div>
          </w:divsChild>
        </w:div>
        <w:div w:id="364016427">
          <w:marLeft w:val="0"/>
          <w:marRight w:val="0"/>
          <w:marTop w:val="0"/>
          <w:marBottom w:val="0"/>
          <w:divBdr>
            <w:top w:val="none" w:sz="0" w:space="0" w:color="auto"/>
            <w:left w:val="none" w:sz="0" w:space="0" w:color="auto"/>
            <w:bottom w:val="none" w:sz="0" w:space="0" w:color="auto"/>
            <w:right w:val="none" w:sz="0" w:space="0" w:color="auto"/>
          </w:divBdr>
          <w:divsChild>
            <w:div w:id="1556509981">
              <w:marLeft w:val="0"/>
              <w:marRight w:val="0"/>
              <w:marTop w:val="0"/>
              <w:marBottom w:val="0"/>
              <w:divBdr>
                <w:top w:val="none" w:sz="0" w:space="0" w:color="auto"/>
                <w:left w:val="none" w:sz="0" w:space="0" w:color="auto"/>
                <w:bottom w:val="none" w:sz="0" w:space="0" w:color="auto"/>
                <w:right w:val="none" w:sz="0" w:space="0" w:color="auto"/>
              </w:divBdr>
            </w:div>
          </w:divsChild>
        </w:div>
        <w:div w:id="1719744779">
          <w:marLeft w:val="0"/>
          <w:marRight w:val="0"/>
          <w:marTop w:val="0"/>
          <w:marBottom w:val="0"/>
          <w:divBdr>
            <w:top w:val="none" w:sz="0" w:space="0" w:color="auto"/>
            <w:left w:val="none" w:sz="0" w:space="0" w:color="auto"/>
            <w:bottom w:val="none" w:sz="0" w:space="0" w:color="auto"/>
            <w:right w:val="none" w:sz="0" w:space="0" w:color="auto"/>
          </w:divBdr>
          <w:divsChild>
            <w:div w:id="1713455648">
              <w:marLeft w:val="0"/>
              <w:marRight w:val="0"/>
              <w:marTop w:val="0"/>
              <w:marBottom w:val="0"/>
              <w:divBdr>
                <w:top w:val="none" w:sz="0" w:space="0" w:color="auto"/>
                <w:left w:val="none" w:sz="0" w:space="0" w:color="auto"/>
                <w:bottom w:val="none" w:sz="0" w:space="0" w:color="auto"/>
                <w:right w:val="none" w:sz="0" w:space="0" w:color="auto"/>
              </w:divBdr>
            </w:div>
          </w:divsChild>
        </w:div>
        <w:div w:id="1506630090">
          <w:marLeft w:val="0"/>
          <w:marRight w:val="0"/>
          <w:marTop w:val="0"/>
          <w:marBottom w:val="0"/>
          <w:divBdr>
            <w:top w:val="none" w:sz="0" w:space="0" w:color="auto"/>
            <w:left w:val="none" w:sz="0" w:space="0" w:color="auto"/>
            <w:bottom w:val="none" w:sz="0" w:space="0" w:color="auto"/>
            <w:right w:val="none" w:sz="0" w:space="0" w:color="auto"/>
          </w:divBdr>
          <w:divsChild>
            <w:div w:id="1911309659">
              <w:marLeft w:val="0"/>
              <w:marRight w:val="0"/>
              <w:marTop w:val="0"/>
              <w:marBottom w:val="0"/>
              <w:divBdr>
                <w:top w:val="none" w:sz="0" w:space="0" w:color="auto"/>
                <w:left w:val="none" w:sz="0" w:space="0" w:color="auto"/>
                <w:bottom w:val="none" w:sz="0" w:space="0" w:color="auto"/>
                <w:right w:val="none" w:sz="0" w:space="0" w:color="auto"/>
              </w:divBdr>
            </w:div>
          </w:divsChild>
        </w:div>
        <w:div w:id="1247575776">
          <w:marLeft w:val="0"/>
          <w:marRight w:val="0"/>
          <w:marTop w:val="0"/>
          <w:marBottom w:val="0"/>
          <w:divBdr>
            <w:top w:val="none" w:sz="0" w:space="0" w:color="auto"/>
            <w:left w:val="none" w:sz="0" w:space="0" w:color="auto"/>
            <w:bottom w:val="none" w:sz="0" w:space="0" w:color="auto"/>
            <w:right w:val="none" w:sz="0" w:space="0" w:color="auto"/>
          </w:divBdr>
          <w:divsChild>
            <w:div w:id="798108623">
              <w:marLeft w:val="0"/>
              <w:marRight w:val="0"/>
              <w:marTop w:val="0"/>
              <w:marBottom w:val="0"/>
              <w:divBdr>
                <w:top w:val="none" w:sz="0" w:space="0" w:color="auto"/>
                <w:left w:val="none" w:sz="0" w:space="0" w:color="auto"/>
                <w:bottom w:val="none" w:sz="0" w:space="0" w:color="auto"/>
                <w:right w:val="none" w:sz="0" w:space="0" w:color="auto"/>
              </w:divBdr>
            </w:div>
          </w:divsChild>
        </w:div>
        <w:div w:id="834419956">
          <w:marLeft w:val="0"/>
          <w:marRight w:val="0"/>
          <w:marTop w:val="0"/>
          <w:marBottom w:val="0"/>
          <w:divBdr>
            <w:top w:val="none" w:sz="0" w:space="0" w:color="auto"/>
            <w:left w:val="none" w:sz="0" w:space="0" w:color="auto"/>
            <w:bottom w:val="none" w:sz="0" w:space="0" w:color="auto"/>
            <w:right w:val="none" w:sz="0" w:space="0" w:color="auto"/>
          </w:divBdr>
          <w:divsChild>
            <w:div w:id="2141419486">
              <w:marLeft w:val="0"/>
              <w:marRight w:val="0"/>
              <w:marTop w:val="0"/>
              <w:marBottom w:val="0"/>
              <w:divBdr>
                <w:top w:val="none" w:sz="0" w:space="0" w:color="auto"/>
                <w:left w:val="none" w:sz="0" w:space="0" w:color="auto"/>
                <w:bottom w:val="none" w:sz="0" w:space="0" w:color="auto"/>
                <w:right w:val="none" w:sz="0" w:space="0" w:color="auto"/>
              </w:divBdr>
            </w:div>
          </w:divsChild>
        </w:div>
        <w:div w:id="1715109856">
          <w:marLeft w:val="0"/>
          <w:marRight w:val="0"/>
          <w:marTop w:val="0"/>
          <w:marBottom w:val="0"/>
          <w:divBdr>
            <w:top w:val="none" w:sz="0" w:space="0" w:color="auto"/>
            <w:left w:val="none" w:sz="0" w:space="0" w:color="auto"/>
            <w:bottom w:val="none" w:sz="0" w:space="0" w:color="auto"/>
            <w:right w:val="none" w:sz="0" w:space="0" w:color="auto"/>
          </w:divBdr>
          <w:divsChild>
            <w:div w:id="80610060">
              <w:marLeft w:val="0"/>
              <w:marRight w:val="0"/>
              <w:marTop w:val="0"/>
              <w:marBottom w:val="0"/>
              <w:divBdr>
                <w:top w:val="none" w:sz="0" w:space="0" w:color="auto"/>
                <w:left w:val="none" w:sz="0" w:space="0" w:color="auto"/>
                <w:bottom w:val="none" w:sz="0" w:space="0" w:color="auto"/>
                <w:right w:val="none" w:sz="0" w:space="0" w:color="auto"/>
              </w:divBdr>
            </w:div>
          </w:divsChild>
        </w:div>
        <w:div w:id="792677276">
          <w:marLeft w:val="0"/>
          <w:marRight w:val="0"/>
          <w:marTop w:val="0"/>
          <w:marBottom w:val="0"/>
          <w:divBdr>
            <w:top w:val="none" w:sz="0" w:space="0" w:color="auto"/>
            <w:left w:val="none" w:sz="0" w:space="0" w:color="auto"/>
            <w:bottom w:val="none" w:sz="0" w:space="0" w:color="auto"/>
            <w:right w:val="none" w:sz="0" w:space="0" w:color="auto"/>
          </w:divBdr>
          <w:divsChild>
            <w:div w:id="1445927419">
              <w:marLeft w:val="0"/>
              <w:marRight w:val="0"/>
              <w:marTop w:val="0"/>
              <w:marBottom w:val="0"/>
              <w:divBdr>
                <w:top w:val="none" w:sz="0" w:space="0" w:color="auto"/>
                <w:left w:val="none" w:sz="0" w:space="0" w:color="auto"/>
                <w:bottom w:val="none" w:sz="0" w:space="0" w:color="auto"/>
                <w:right w:val="none" w:sz="0" w:space="0" w:color="auto"/>
              </w:divBdr>
            </w:div>
          </w:divsChild>
        </w:div>
        <w:div w:id="2130083509">
          <w:marLeft w:val="0"/>
          <w:marRight w:val="0"/>
          <w:marTop w:val="0"/>
          <w:marBottom w:val="0"/>
          <w:divBdr>
            <w:top w:val="none" w:sz="0" w:space="0" w:color="auto"/>
            <w:left w:val="none" w:sz="0" w:space="0" w:color="auto"/>
            <w:bottom w:val="none" w:sz="0" w:space="0" w:color="auto"/>
            <w:right w:val="none" w:sz="0" w:space="0" w:color="auto"/>
          </w:divBdr>
          <w:divsChild>
            <w:div w:id="1110050923">
              <w:marLeft w:val="0"/>
              <w:marRight w:val="0"/>
              <w:marTop w:val="0"/>
              <w:marBottom w:val="0"/>
              <w:divBdr>
                <w:top w:val="none" w:sz="0" w:space="0" w:color="auto"/>
                <w:left w:val="none" w:sz="0" w:space="0" w:color="auto"/>
                <w:bottom w:val="none" w:sz="0" w:space="0" w:color="auto"/>
                <w:right w:val="none" w:sz="0" w:space="0" w:color="auto"/>
              </w:divBdr>
            </w:div>
          </w:divsChild>
        </w:div>
        <w:div w:id="1601720733">
          <w:marLeft w:val="0"/>
          <w:marRight w:val="0"/>
          <w:marTop w:val="0"/>
          <w:marBottom w:val="0"/>
          <w:divBdr>
            <w:top w:val="none" w:sz="0" w:space="0" w:color="auto"/>
            <w:left w:val="none" w:sz="0" w:space="0" w:color="auto"/>
            <w:bottom w:val="none" w:sz="0" w:space="0" w:color="auto"/>
            <w:right w:val="none" w:sz="0" w:space="0" w:color="auto"/>
          </w:divBdr>
          <w:divsChild>
            <w:div w:id="140852327">
              <w:marLeft w:val="0"/>
              <w:marRight w:val="0"/>
              <w:marTop w:val="0"/>
              <w:marBottom w:val="0"/>
              <w:divBdr>
                <w:top w:val="none" w:sz="0" w:space="0" w:color="auto"/>
                <w:left w:val="none" w:sz="0" w:space="0" w:color="auto"/>
                <w:bottom w:val="none" w:sz="0" w:space="0" w:color="auto"/>
                <w:right w:val="none" w:sz="0" w:space="0" w:color="auto"/>
              </w:divBdr>
            </w:div>
          </w:divsChild>
        </w:div>
        <w:div w:id="1449356171">
          <w:marLeft w:val="0"/>
          <w:marRight w:val="0"/>
          <w:marTop w:val="0"/>
          <w:marBottom w:val="0"/>
          <w:divBdr>
            <w:top w:val="none" w:sz="0" w:space="0" w:color="auto"/>
            <w:left w:val="none" w:sz="0" w:space="0" w:color="auto"/>
            <w:bottom w:val="none" w:sz="0" w:space="0" w:color="auto"/>
            <w:right w:val="none" w:sz="0" w:space="0" w:color="auto"/>
          </w:divBdr>
          <w:divsChild>
            <w:div w:id="109322698">
              <w:marLeft w:val="0"/>
              <w:marRight w:val="0"/>
              <w:marTop w:val="0"/>
              <w:marBottom w:val="0"/>
              <w:divBdr>
                <w:top w:val="none" w:sz="0" w:space="0" w:color="auto"/>
                <w:left w:val="none" w:sz="0" w:space="0" w:color="auto"/>
                <w:bottom w:val="none" w:sz="0" w:space="0" w:color="auto"/>
                <w:right w:val="none" w:sz="0" w:space="0" w:color="auto"/>
              </w:divBdr>
            </w:div>
          </w:divsChild>
        </w:div>
        <w:div w:id="416171201">
          <w:marLeft w:val="0"/>
          <w:marRight w:val="0"/>
          <w:marTop w:val="0"/>
          <w:marBottom w:val="0"/>
          <w:divBdr>
            <w:top w:val="none" w:sz="0" w:space="0" w:color="auto"/>
            <w:left w:val="none" w:sz="0" w:space="0" w:color="auto"/>
            <w:bottom w:val="none" w:sz="0" w:space="0" w:color="auto"/>
            <w:right w:val="none" w:sz="0" w:space="0" w:color="auto"/>
          </w:divBdr>
          <w:divsChild>
            <w:div w:id="1613902739">
              <w:marLeft w:val="0"/>
              <w:marRight w:val="0"/>
              <w:marTop w:val="0"/>
              <w:marBottom w:val="0"/>
              <w:divBdr>
                <w:top w:val="none" w:sz="0" w:space="0" w:color="auto"/>
                <w:left w:val="none" w:sz="0" w:space="0" w:color="auto"/>
                <w:bottom w:val="none" w:sz="0" w:space="0" w:color="auto"/>
                <w:right w:val="none" w:sz="0" w:space="0" w:color="auto"/>
              </w:divBdr>
            </w:div>
          </w:divsChild>
        </w:div>
        <w:div w:id="642809217">
          <w:marLeft w:val="0"/>
          <w:marRight w:val="0"/>
          <w:marTop w:val="0"/>
          <w:marBottom w:val="0"/>
          <w:divBdr>
            <w:top w:val="none" w:sz="0" w:space="0" w:color="auto"/>
            <w:left w:val="none" w:sz="0" w:space="0" w:color="auto"/>
            <w:bottom w:val="none" w:sz="0" w:space="0" w:color="auto"/>
            <w:right w:val="none" w:sz="0" w:space="0" w:color="auto"/>
          </w:divBdr>
          <w:divsChild>
            <w:div w:id="1044718806">
              <w:marLeft w:val="0"/>
              <w:marRight w:val="0"/>
              <w:marTop w:val="0"/>
              <w:marBottom w:val="0"/>
              <w:divBdr>
                <w:top w:val="none" w:sz="0" w:space="0" w:color="auto"/>
                <w:left w:val="none" w:sz="0" w:space="0" w:color="auto"/>
                <w:bottom w:val="none" w:sz="0" w:space="0" w:color="auto"/>
                <w:right w:val="none" w:sz="0" w:space="0" w:color="auto"/>
              </w:divBdr>
            </w:div>
          </w:divsChild>
        </w:div>
        <w:div w:id="1922831944">
          <w:marLeft w:val="0"/>
          <w:marRight w:val="0"/>
          <w:marTop w:val="0"/>
          <w:marBottom w:val="0"/>
          <w:divBdr>
            <w:top w:val="none" w:sz="0" w:space="0" w:color="auto"/>
            <w:left w:val="none" w:sz="0" w:space="0" w:color="auto"/>
            <w:bottom w:val="none" w:sz="0" w:space="0" w:color="auto"/>
            <w:right w:val="none" w:sz="0" w:space="0" w:color="auto"/>
          </w:divBdr>
          <w:divsChild>
            <w:div w:id="1947082834">
              <w:marLeft w:val="0"/>
              <w:marRight w:val="0"/>
              <w:marTop w:val="0"/>
              <w:marBottom w:val="0"/>
              <w:divBdr>
                <w:top w:val="none" w:sz="0" w:space="0" w:color="auto"/>
                <w:left w:val="none" w:sz="0" w:space="0" w:color="auto"/>
                <w:bottom w:val="none" w:sz="0" w:space="0" w:color="auto"/>
                <w:right w:val="none" w:sz="0" w:space="0" w:color="auto"/>
              </w:divBdr>
            </w:div>
          </w:divsChild>
        </w:div>
        <w:div w:id="1756780322">
          <w:marLeft w:val="0"/>
          <w:marRight w:val="0"/>
          <w:marTop w:val="0"/>
          <w:marBottom w:val="0"/>
          <w:divBdr>
            <w:top w:val="none" w:sz="0" w:space="0" w:color="auto"/>
            <w:left w:val="none" w:sz="0" w:space="0" w:color="auto"/>
            <w:bottom w:val="none" w:sz="0" w:space="0" w:color="auto"/>
            <w:right w:val="none" w:sz="0" w:space="0" w:color="auto"/>
          </w:divBdr>
          <w:divsChild>
            <w:div w:id="1438060237">
              <w:marLeft w:val="0"/>
              <w:marRight w:val="0"/>
              <w:marTop w:val="0"/>
              <w:marBottom w:val="0"/>
              <w:divBdr>
                <w:top w:val="none" w:sz="0" w:space="0" w:color="auto"/>
                <w:left w:val="none" w:sz="0" w:space="0" w:color="auto"/>
                <w:bottom w:val="none" w:sz="0" w:space="0" w:color="auto"/>
                <w:right w:val="none" w:sz="0" w:space="0" w:color="auto"/>
              </w:divBdr>
            </w:div>
          </w:divsChild>
        </w:div>
        <w:div w:id="303774662">
          <w:marLeft w:val="0"/>
          <w:marRight w:val="0"/>
          <w:marTop w:val="0"/>
          <w:marBottom w:val="0"/>
          <w:divBdr>
            <w:top w:val="none" w:sz="0" w:space="0" w:color="auto"/>
            <w:left w:val="none" w:sz="0" w:space="0" w:color="auto"/>
            <w:bottom w:val="none" w:sz="0" w:space="0" w:color="auto"/>
            <w:right w:val="none" w:sz="0" w:space="0" w:color="auto"/>
          </w:divBdr>
          <w:divsChild>
            <w:div w:id="1187867015">
              <w:marLeft w:val="0"/>
              <w:marRight w:val="0"/>
              <w:marTop w:val="0"/>
              <w:marBottom w:val="0"/>
              <w:divBdr>
                <w:top w:val="none" w:sz="0" w:space="0" w:color="auto"/>
                <w:left w:val="none" w:sz="0" w:space="0" w:color="auto"/>
                <w:bottom w:val="none" w:sz="0" w:space="0" w:color="auto"/>
                <w:right w:val="none" w:sz="0" w:space="0" w:color="auto"/>
              </w:divBdr>
            </w:div>
          </w:divsChild>
        </w:div>
        <w:div w:id="2069104048">
          <w:marLeft w:val="0"/>
          <w:marRight w:val="0"/>
          <w:marTop w:val="0"/>
          <w:marBottom w:val="0"/>
          <w:divBdr>
            <w:top w:val="none" w:sz="0" w:space="0" w:color="auto"/>
            <w:left w:val="none" w:sz="0" w:space="0" w:color="auto"/>
            <w:bottom w:val="none" w:sz="0" w:space="0" w:color="auto"/>
            <w:right w:val="none" w:sz="0" w:space="0" w:color="auto"/>
          </w:divBdr>
          <w:divsChild>
            <w:div w:id="927150987">
              <w:marLeft w:val="0"/>
              <w:marRight w:val="0"/>
              <w:marTop w:val="0"/>
              <w:marBottom w:val="0"/>
              <w:divBdr>
                <w:top w:val="none" w:sz="0" w:space="0" w:color="auto"/>
                <w:left w:val="none" w:sz="0" w:space="0" w:color="auto"/>
                <w:bottom w:val="none" w:sz="0" w:space="0" w:color="auto"/>
                <w:right w:val="none" w:sz="0" w:space="0" w:color="auto"/>
              </w:divBdr>
            </w:div>
          </w:divsChild>
        </w:div>
        <w:div w:id="1857618584">
          <w:marLeft w:val="0"/>
          <w:marRight w:val="0"/>
          <w:marTop w:val="0"/>
          <w:marBottom w:val="0"/>
          <w:divBdr>
            <w:top w:val="none" w:sz="0" w:space="0" w:color="auto"/>
            <w:left w:val="none" w:sz="0" w:space="0" w:color="auto"/>
            <w:bottom w:val="none" w:sz="0" w:space="0" w:color="auto"/>
            <w:right w:val="none" w:sz="0" w:space="0" w:color="auto"/>
          </w:divBdr>
          <w:divsChild>
            <w:div w:id="1001008531">
              <w:marLeft w:val="0"/>
              <w:marRight w:val="0"/>
              <w:marTop w:val="0"/>
              <w:marBottom w:val="0"/>
              <w:divBdr>
                <w:top w:val="none" w:sz="0" w:space="0" w:color="auto"/>
                <w:left w:val="none" w:sz="0" w:space="0" w:color="auto"/>
                <w:bottom w:val="none" w:sz="0" w:space="0" w:color="auto"/>
                <w:right w:val="none" w:sz="0" w:space="0" w:color="auto"/>
              </w:divBdr>
            </w:div>
          </w:divsChild>
        </w:div>
        <w:div w:id="498428928">
          <w:marLeft w:val="0"/>
          <w:marRight w:val="0"/>
          <w:marTop w:val="0"/>
          <w:marBottom w:val="0"/>
          <w:divBdr>
            <w:top w:val="none" w:sz="0" w:space="0" w:color="auto"/>
            <w:left w:val="none" w:sz="0" w:space="0" w:color="auto"/>
            <w:bottom w:val="none" w:sz="0" w:space="0" w:color="auto"/>
            <w:right w:val="none" w:sz="0" w:space="0" w:color="auto"/>
          </w:divBdr>
          <w:divsChild>
            <w:div w:id="375785076">
              <w:marLeft w:val="0"/>
              <w:marRight w:val="0"/>
              <w:marTop w:val="0"/>
              <w:marBottom w:val="0"/>
              <w:divBdr>
                <w:top w:val="none" w:sz="0" w:space="0" w:color="auto"/>
                <w:left w:val="none" w:sz="0" w:space="0" w:color="auto"/>
                <w:bottom w:val="none" w:sz="0" w:space="0" w:color="auto"/>
                <w:right w:val="none" w:sz="0" w:space="0" w:color="auto"/>
              </w:divBdr>
            </w:div>
          </w:divsChild>
        </w:div>
        <w:div w:id="1320423576">
          <w:marLeft w:val="0"/>
          <w:marRight w:val="0"/>
          <w:marTop w:val="0"/>
          <w:marBottom w:val="0"/>
          <w:divBdr>
            <w:top w:val="none" w:sz="0" w:space="0" w:color="auto"/>
            <w:left w:val="none" w:sz="0" w:space="0" w:color="auto"/>
            <w:bottom w:val="none" w:sz="0" w:space="0" w:color="auto"/>
            <w:right w:val="none" w:sz="0" w:space="0" w:color="auto"/>
          </w:divBdr>
          <w:divsChild>
            <w:div w:id="1985044028">
              <w:marLeft w:val="0"/>
              <w:marRight w:val="0"/>
              <w:marTop w:val="0"/>
              <w:marBottom w:val="0"/>
              <w:divBdr>
                <w:top w:val="none" w:sz="0" w:space="0" w:color="auto"/>
                <w:left w:val="none" w:sz="0" w:space="0" w:color="auto"/>
                <w:bottom w:val="none" w:sz="0" w:space="0" w:color="auto"/>
                <w:right w:val="none" w:sz="0" w:space="0" w:color="auto"/>
              </w:divBdr>
            </w:div>
          </w:divsChild>
        </w:div>
        <w:div w:id="1512598929">
          <w:marLeft w:val="0"/>
          <w:marRight w:val="0"/>
          <w:marTop w:val="0"/>
          <w:marBottom w:val="0"/>
          <w:divBdr>
            <w:top w:val="none" w:sz="0" w:space="0" w:color="auto"/>
            <w:left w:val="none" w:sz="0" w:space="0" w:color="auto"/>
            <w:bottom w:val="none" w:sz="0" w:space="0" w:color="auto"/>
            <w:right w:val="none" w:sz="0" w:space="0" w:color="auto"/>
          </w:divBdr>
          <w:divsChild>
            <w:div w:id="895706094">
              <w:marLeft w:val="0"/>
              <w:marRight w:val="0"/>
              <w:marTop w:val="0"/>
              <w:marBottom w:val="0"/>
              <w:divBdr>
                <w:top w:val="none" w:sz="0" w:space="0" w:color="auto"/>
                <w:left w:val="none" w:sz="0" w:space="0" w:color="auto"/>
                <w:bottom w:val="none" w:sz="0" w:space="0" w:color="auto"/>
                <w:right w:val="none" w:sz="0" w:space="0" w:color="auto"/>
              </w:divBdr>
            </w:div>
          </w:divsChild>
        </w:div>
        <w:div w:id="731922880">
          <w:marLeft w:val="0"/>
          <w:marRight w:val="0"/>
          <w:marTop w:val="0"/>
          <w:marBottom w:val="0"/>
          <w:divBdr>
            <w:top w:val="none" w:sz="0" w:space="0" w:color="auto"/>
            <w:left w:val="none" w:sz="0" w:space="0" w:color="auto"/>
            <w:bottom w:val="none" w:sz="0" w:space="0" w:color="auto"/>
            <w:right w:val="none" w:sz="0" w:space="0" w:color="auto"/>
          </w:divBdr>
          <w:divsChild>
            <w:div w:id="1861121974">
              <w:marLeft w:val="0"/>
              <w:marRight w:val="0"/>
              <w:marTop w:val="0"/>
              <w:marBottom w:val="0"/>
              <w:divBdr>
                <w:top w:val="none" w:sz="0" w:space="0" w:color="auto"/>
                <w:left w:val="none" w:sz="0" w:space="0" w:color="auto"/>
                <w:bottom w:val="none" w:sz="0" w:space="0" w:color="auto"/>
                <w:right w:val="none" w:sz="0" w:space="0" w:color="auto"/>
              </w:divBdr>
            </w:div>
          </w:divsChild>
        </w:div>
        <w:div w:id="1186401852">
          <w:marLeft w:val="0"/>
          <w:marRight w:val="0"/>
          <w:marTop w:val="0"/>
          <w:marBottom w:val="0"/>
          <w:divBdr>
            <w:top w:val="none" w:sz="0" w:space="0" w:color="auto"/>
            <w:left w:val="none" w:sz="0" w:space="0" w:color="auto"/>
            <w:bottom w:val="none" w:sz="0" w:space="0" w:color="auto"/>
            <w:right w:val="none" w:sz="0" w:space="0" w:color="auto"/>
          </w:divBdr>
          <w:divsChild>
            <w:div w:id="277761261">
              <w:marLeft w:val="0"/>
              <w:marRight w:val="0"/>
              <w:marTop w:val="0"/>
              <w:marBottom w:val="0"/>
              <w:divBdr>
                <w:top w:val="none" w:sz="0" w:space="0" w:color="auto"/>
                <w:left w:val="none" w:sz="0" w:space="0" w:color="auto"/>
                <w:bottom w:val="none" w:sz="0" w:space="0" w:color="auto"/>
                <w:right w:val="none" w:sz="0" w:space="0" w:color="auto"/>
              </w:divBdr>
            </w:div>
          </w:divsChild>
        </w:div>
        <w:div w:id="1329675067">
          <w:marLeft w:val="0"/>
          <w:marRight w:val="0"/>
          <w:marTop w:val="0"/>
          <w:marBottom w:val="0"/>
          <w:divBdr>
            <w:top w:val="none" w:sz="0" w:space="0" w:color="auto"/>
            <w:left w:val="none" w:sz="0" w:space="0" w:color="auto"/>
            <w:bottom w:val="none" w:sz="0" w:space="0" w:color="auto"/>
            <w:right w:val="none" w:sz="0" w:space="0" w:color="auto"/>
          </w:divBdr>
          <w:divsChild>
            <w:div w:id="756558192">
              <w:marLeft w:val="0"/>
              <w:marRight w:val="0"/>
              <w:marTop w:val="0"/>
              <w:marBottom w:val="0"/>
              <w:divBdr>
                <w:top w:val="none" w:sz="0" w:space="0" w:color="auto"/>
                <w:left w:val="none" w:sz="0" w:space="0" w:color="auto"/>
                <w:bottom w:val="none" w:sz="0" w:space="0" w:color="auto"/>
                <w:right w:val="none" w:sz="0" w:space="0" w:color="auto"/>
              </w:divBdr>
            </w:div>
          </w:divsChild>
        </w:div>
        <w:div w:id="1511407687">
          <w:marLeft w:val="0"/>
          <w:marRight w:val="0"/>
          <w:marTop w:val="0"/>
          <w:marBottom w:val="0"/>
          <w:divBdr>
            <w:top w:val="none" w:sz="0" w:space="0" w:color="auto"/>
            <w:left w:val="none" w:sz="0" w:space="0" w:color="auto"/>
            <w:bottom w:val="none" w:sz="0" w:space="0" w:color="auto"/>
            <w:right w:val="none" w:sz="0" w:space="0" w:color="auto"/>
          </w:divBdr>
          <w:divsChild>
            <w:div w:id="1724021758">
              <w:marLeft w:val="0"/>
              <w:marRight w:val="0"/>
              <w:marTop w:val="0"/>
              <w:marBottom w:val="0"/>
              <w:divBdr>
                <w:top w:val="none" w:sz="0" w:space="0" w:color="auto"/>
                <w:left w:val="none" w:sz="0" w:space="0" w:color="auto"/>
                <w:bottom w:val="none" w:sz="0" w:space="0" w:color="auto"/>
                <w:right w:val="none" w:sz="0" w:space="0" w:color="auto"/>
              </w:divBdr>
            </w:div>
          </w:divsChild>
        </w:div>
        <w:div w:id="121047945">
          <w:marLeft w:val="0"/>
          <w:marRight w:val="0"/>
          <w:marTop w:val="0"/>
          <w:marBottom w:val="0"/>
          <w:divBdr>
            <w:top w:val="none" w:sz="0" w:space="0" w:color="auto"/>
            <w:left w:val="none" w:sz="0" w:space="0" w:color="auto"/>
            <w:bottom w:val="none" w:sz="0" w:space="0" w:color="auto"/>
            <w:right w:val="none" w:sz="0" w:space="0" w:color="auto"/>
          </w:divBdr>
          <w:divsChild>
            <w:div w:id="147283881">
              <w:marLeft w:val="0"/>
              <w:marRight w:val="0"/>
              <w:marTop w:val="0"/>
              <w:marBottom w:val="0"/>
              <w:divBdr>
                <w:top w:val="none" w:sz="0" w:space="0" w:color="auto"/>
                <w:left w:val="none" w:sz="0" w:space="0" w:color="auto"/>
                <w:bottom w:val="none" w:sz="0" w:space="0" w:color="auto"/>
                <w:right w:val="none" w:sz="0" w:space="0" w:color="auto"/>
              </w:divBdr>
            </w:div>
          </w:divsChild>
        </w:div>
        <w:div w:id="1721052378">
          <w:marLeft w:val="0"/>
          <w:marRight w:val="0"/>
          <w:marTop w:val="0"/>
          <w:marBottom w:val="0"/>
          <w:divBdr>
            <w:top w:val="none" w:sz="0" w:space="0" w:color="auto"/>
            <w:left w:val="none" w:sz="0" w:space="0" w:color="auto"/>
            <w:bottom w:val="none" w:sz="0" w:space="0" w:color="auto"/>
            <w:right w:val="none" w:sz="0" w:space="0" w:color="auto"/>
          </w:divBdr>
          <w:divsChild>
            <w:div w:id="77483309">
              <w:marLeft w:val="0"/>
              <w:marRight w:val="0"/>
              <w:marTop w:val="0"/>
              <w:marBottom w:val="0"/>
              <w:divBdr>
                <w:top w:val="none" w:sz="0" w:space="0" w:color="auto"/>
                <w:left w:val="none" w:sz="0" w:space="0" w:color="auto"/>
                <w:bottom w:val="none" w:sz="0" w:space="0" w:color="auto"/>
                <w:right w:val="none" w:sz="0" w:space="0" w:color="auto"/>
              </w:divBdr>
            </w:div>
          </w:divsChild>
        </w:div>
        <w:div w:id="438986958">
          <w:marLeft w:val="0"/>
          <w:marRight w:val="0"/>
          <w:marTop w:val="0"/>
          <w:marBottom w:val="0"/>
          <w:divBdr>
            <w:top w:val="none" w:sz="0" w:space="0" w:color="auto"/>
            <w:left w:val="none" w:sz="0" w:space="0" w:color="auto"/>
            <w:bottom w:val="none" w:sz="0" w:space="0" w:color="auto"/>
            <w:right w:val="none" w:sz="0" w:space="0" w:color="auto"/>
          </w:divBdr>
          <w:divsChild>
            <w:div w:id="1191994929">
              <w:marLeft w:val="0"/>
              <w:marRight w:val="0"/>
              <w:marTop w:val="0"/>
              <w:marBottom w:val="0"/>
              <w:divBdr>
                <w:top w:val="none" w:sz="0" w:space="0" w:color="auto"/>
                <w:left w:val="none" w:sz="0" w:space="0" w:color="auto"/>
                <w:bottom w:val="none" w:sz="0" w:space="0" w:color="auto"/>
                <w:right w:val="none" w:sz="0" w:space="0" w:color="auto"/>
              </w:divBdr>
            </w:div>
          </w:divsChild>
        </w:div>
        <w:div w:id="342902307">
          <w:marLeft w:val="0"/>
          <w:marRight w:val="0"/>
          <w:marTop w:val="0"/>
          <w:marBottom w:val="0"/>
          <w:divBdr>
            <w:top w:val="none" w:sz="0" w:space="0" w:color="auto"/>
            <w:left w:val="none" w:sz="0" w:space="0" w:color="auto"/>
            <w:bottom w:val="none" w:sz="0" w:space="0" w:color="auto"/>
            <w:right w:val="none" w:sz="0" w:space="0" w:color="auto"/>
          </w:divBdr>
          <w:divsChild>
            <w:div w:id="1617634547">
              <w:marLeft w:val="0"/>
              <w:marRight w:val="0"/>
              <w:marTop w:val="0"/>
              <w:marBottom w:val="0"/>
              <w:divBdr>
                <w:top w:val="none" w:sz="0" w:space="0" w:color="auto"/>
                <w:left w:val="none" w:sz="0" w:space="0" w:color="auto"/>
                <w:bottom w:val="none" w:sz="0" w:space="0" w:color="auto"/>
                <w:right w:val="none" w:sz="0" w:space="0" w:color="auto"/>
              </w:divBdr>
            </w:div>
          </w:divsChild>
        </w:div>
        <w:div w:id="146090815">
          <w:marLeft w:val="0"/>
          <w:marRight w:val="0"/>
          <w:marTop w:val="0"/>
          <w:marBottom w:val="0"/>
          <w:divBdr>
            <w:top w:val="none" w:sz="0" w:space="0" w:color="auto"/>
            <w:left w:val="none" w:sz="0" w:space="0" w:color="auto"/>
            <w:bottom w:val="none" w:sz="0" w:space="0" w:color="auto"/>
            <w:right w:val="none" w:sz="0" w:space="0" w:color="auto"/>
          </w:divBdr>
          <w:divsChild>
            <w:div w:id="1246720652">
              <w:marLeft w:val="0"/>
              <w:marRight w:val="0"/>
              <w:marTop w:val="0"/>
              <w:marBottom w:val="0"/>
              <w:divBdr>
                <w:top w:val="none" w:sz="0" w:space="0" w:color="auto"/>
                <w:left w:val="none" w:sz="0" w:space="0" w:color="auto"/>
                <w:bottom w:val="none" w:sz="0" w:space="0" w:color="auto"/>
                <w:right w:val="none" w:sz="0" w:space="0" w:color="auto"/>
              </w:divBdr>
            </w:div>
          </w:divsChild>
        </w:div>
        <w:div w:id="132329797">
          <w:marLeft w:val="0"/>
          <w:marRight w:val="0"/>
          <w:marTop w:val="0"/>
          <w:marBottom w:val="0"/>
          <w:divBdr>
            <w:top w:val="none" w:sz="0" w:space="0" w:color="auto"/>
            <w:left w:val="none" w:sz="0" w:space="0" w:color="auto"/>
            <w:bottom w:val="none" w:sz="0" w:space="0" w:color="auto"/>
            <w:right w:val="none" w:sz="0" w:space="0" w:color="auto"/>
          </w:divBdr>
          <w:divsChild>
            <w:div w:id="505827844">
              <w:marLeft w:val="0"/>
              <w:marRight w:val="0"/>
              <w:marTop w:val="0"/>
              <w:marBottom w:val="0"/>
              <w:divBdr>
                <w:top w:val="none" w:sz="0" w:space="0" w:color="auto"/>
                <w:left w:val="none" w:sz="0" w:space="0" w:color="auto"/>
                <w:bottom w:val="none" w:sz="0" w:space="0" w:color="auto"/>
                <w:right w:val="none" w:sz="0" w:space="0" w:color="auto"/>
              </w:divBdr>
            </w:div>
          </w:divsChild>
        </w:div>
        <w:div w:id="1781143171">
          <w:marLeft w:val="0"/>
          <w:marRight w:val="0"/>
          <w:marTop w:val="0"/>
          <w:marBottom w:val="0"/>
          <w:divBdr>
            <w:top w:val="none" w:sz="0" w:space="0" w:color="auto"/>
            <w:left w:val="none" w:sz="0" w:space="0" w:color="auto"/>
            <w:bottom w:val="none" w:sz="0" w:space="0" w:color="auto"/>
            <w:right w:val="none" w:sz="0" w:space="0" w:color="auto"/>
          </w:divBdr>
          <w:divsChild>
            <w:div w:id="1279794925">
              <w:marLeft w:val="0"/>
              <w:marRight w:val="0"/>
              <w:marTop w:val="0"/>
              <w:marBottom w:val="0"/>
              <w:divBdr>
                <w:top w:val="none" w:sz="0" w:space="0" w:color="auto"/>
                <w:left w:val="none" w:sz="0" w:space="0" w:color="auto"/>
                <w:bottom w:val="none" w:sz="0" w:space="0" w:color="auto"/>
                <w:right w:val="none" w:sz="0" w:space="0" w:color="auto"/>
              </w:divBdr>
            </w:div>
          </w:divsChild>
        </w:div>
        <w:div w:id="1718580253">
          <w:marLeft w:val="0"/>
          <w:marRight w:val="0"/>
          <w:marTop w:val="0"/>
          <w:marBottom w:val="0"/>
          <w:divBdr>
            <w:top w:val="none" w:sz="0" w:space="0" w:color="auto"/>
            <w:left w:val="none" w:sz="0" w:space="0" w:color="auto"/>
            <w:bottom w:val="none" w:sz="0" w:space="0" w:color="auto"/>
            <w:right w:val="none" w:sz="0" w:space="0" w:color="auto"/>
          </w:divBdr>
          <w:divsChild>
            <w:div w:id="1038356781">
              <w:marLeft w:val="0"/>
              <w:marRight w:val="0"/>
              <w:marTop w:val="0"/>
              <w:marBottom w:val="0"/>
              <w:divBdr>
                <w:top w:val="none" w:sz="0" w:space="0" w:color="auto"/>
                <w:left w:val="none" w:sz="0" w:space="0" w:color="auto"/>
                <w:bottom w:val="none" w:sz="0" w:space="0" w:color="auto"/>
                <w:right w:val="none" w:sz="0" w:space="0" w:color="auto"/>
              </w:divBdr>
            </w:div>
          </w:divsChild>
        </w:div>
        <w:div w:id="1527909281">
          <w:marLeft w:val="0"/>
          <w:marRight w:val="0"/>
          <w:marTop w:val="0"/>
          <w:marBottom w:val="0"/>
          <w:divBdr>
            <w:top w:val="none" w:sz="0" w:space="0" w:color="auto"/>
            <w:left w:val="none" w:sz="0" w:space="0" w:color="auto"/>
            <w:bottom w:val="none" w:sz="0" w:space="0" w:color="auto"/>
            <w:right w:val="none" w:sz="0" w:space="0" w:color="auto"/>
          </w:divBdr>
          <w:divsChild>
            <w:div w:id="701201075">
              <w:marLeft w:val="0"/>
              <w:marRight w:val="0"/>
              <w:marTop w:val="0"/>
              <w:marBottom w:val="0"/>
              <w:divBdr>
                <w:top w:val="none" w:sz="0" w:space="0" w:color="auto"/>
                <w:left w:val="none" w:sz="0" w:space="0" w:color="auto"/>
                <w:bottom w:val="none" w:sz="0" w:space="0" w:color="auto"/>
                <w:right w:val="none" w:sz="0" w:space="0" w:color="auto"/>
              </w:divBdr>
            </w:div>
          </w:divsChild>
        </w:div>
        <w:div w:id="126823974">
          <w:marLeft w:val="0"/>
          <w:marRight w:val="0"/>
          <w:marTop w:val="0"/>
          <w:marBottom w:val="0"/>
          <w:divBdr>
            <w:top w:val="none" w:sz="0" w:space="0" w:color="auto"/>
            <w:left w:val="none" w:sz="0" w:space="0" w:color="auto"/>
            <w:bottom w:val="none" w:sz="0" w:space="0" w:color="auto"/>
            <w:right w:val="none" w:sz="0" w:space="0" w:color="auto"/>
          </w:divBdr>
          <w:divsChild>
            <w:div w:id="978537147">
              <w:marLeft w:val="0"/>
              <w:marRight w:val="0"/>
              <w:marTop w:val="0"/>
              <w:marBottom w:val="0"/>
              <w:divBdr>
                <w:top w:val="none" w:sz="0" w:space="0" w:color="auto"/>
                <w:left w:val="none" w:sz="0" w:space="0" w:color="auto"/>
                <w:bottom w:val="none" w:sz="0" w:space="0" w:color="auto"/>
                <w:right w:val="none" w:sz="0" w:space="0" w:color="auto"/>
              </w:divBdr>
            </w:div>
          </w:divsChild>
        </w:div>
        <w:div w:id="1614752280">
          <w:marLeft w:val="0"/>
          <w:marRight w:val="0"/>
          <w:marTop w:val="0"/>
          <w:marBottom w:val="0"/>
          <w:divBdr>
            <w:top w:val="none" w:sz="0" w:space="0" w:color="auto"/>
            <w:left w:val="none" w:sz="0" w:space="0" w:color="auto"/>
            <w:bottom w:val="none" w:sz="0" w:space="0" w:color="auto"/>
            <w:right w:val="none" w:sz="0" w:space="0" w:color="auto"/>
          </w:divBdr>
          <w:divsChild>
            <w:div w:id="1983541705">
              <w:marLeft w:val="0"/>
              <w:marRight w:val="0"/>
              <w:marTop w:val="0"/>
              <w:marBottom w:val="0"/>
              <w:divBdr>
                <w:top w:val="none" w:sz="0" w:space="0" w:color="auto"/>
                <w:left w:val="none" w:sz="0" w:space="0" w:color="auto"/>
                <w:bottom w:val="none" w:sz="0" w:space="0" w:color="auto"/>
                <w:right w:val="none" w:sz="0" w:space="0" w:color="auto"/>
              </w:divBdr>
            </w:div>
          </w:divsChild>
        </w:div>
        <w:div w:id="284628780">
          <w:marLeft w:val="0"/>
          <w:marRight w:val="0"/>
          <w:marTop w:val="0"/>
          <w:marBottom w:val="0"/>
          <w:divBdr>
            <w:top w:val="none" w:sz="0" w:space="0" w:color="auto"/>
            <w:left w:val="none" w:sz="0" w:space="0" w:color="auto"/>
            <w:bottom w:val="none" w:sz="0" w:space="0" w:color="auto"/>
            <w:right w:val="none" w:sz="0" w:space="0" w:color="auto"/>
          </w:divBdr>
          <w:divsChild>
            <w:div w:id="1671331439">
              <w:marLeft w:val="0"/>
              <w:marRight w:val="0"/>
              <w:marTop w:val="0"/>
              <w:marBottom w:val="0"/>
              <w:divBdr>
                <w:top w:val="none" w:sz="0" w:space="0" w:color="auto"/>
                <w:left w:val="none" w:sz="0" w:space="0" w:color="auto"/>
                <w:bottom w:val="none" w:sz="0" w:space="0" w:color="auto"/>
                <w:right w:val="none" w:sz="0" w:space="0" w:color="auto"/>
              </w:divBdr>
            </w:div>
          </w:divsChild>
        </w:div>
        <w:div w:id="2102680915">
          <w:marLeft w:val="0"/>
          <w:marRight w:val="0"/>
          <w:marTop w:val="0"/>
          <w:marBottom w:val="0"/>
          <w:divBdr>
            <w:top w:val="none" w:sz="0" w:space="0" w:color="auto"/>
            <w:left w:val="none" w:sz="0" w:space="0" w:color="auto"/>
            <w:bottom w:val="none" w:sz="0" w:space="0" w:color="auto"/>
            <w:right w:val="none" w:sz="0" w:space="0" w:color="auto"/>
          </w:divBdr>
          <w:divsChild>
            <w:div w:id="31812228">
              <w:marLeft w:val="0"/>
              <w:marRight w:val="0"/>
              <w:marTop w:val="0"/>
              <w:marBottom w:val="0"/>
              <w:divBdr>
                <w:top w:val="none" w:sz="0" w:space="0" w:color="auto"/>
                <w:left w:val="none" w:sz="0" w:space="0" w:color="auto"/>
                <w:bottom w:val="none" w:sz="0" w:space="0" w:color="auto"/>
                <w:right w:val="none" w:sz="0" w:space="0" w:color="auto"/>
              </w:divBdr>
            </w:div>
          </w:divsChild>
        </w:div>
        <w:div w:id="1810246617">
          <w:marLeft w:val="0"/>
          <w:marRight w:val="0"/>
          <w:marTop w:val="0"/>
          <w:marBottom w:val="0"/>
          <w:divBdr>
            <w:top w:val="none" w:sz="0" w:space="0" w:color="auto"/>
            <w:left w:val="none" w:sz="0" w:space="0" w:color="auto"/>
            <w:bottom w:val="none" w:sz="0" w:space="0" w:color="auto"/>
            <w:right w:val="none" w:sz="0" w:space="0" w:color="auto"/>
          </w:divBdr>
          <w:divsChild>
            <w:div w:id="1284849117">
              <w:marLeft w:val="0"/>
              <w:marRight w:val="0"/>
              <w:marTop w:val="0"/>
              <w:marBottom w:val="0"/>
              <w:divBdr>
                <w:top w:val="none" w:sz="0" w:space="0" w:color="auto"/>
                <w:left w:val="none" w:sz="0" w:space="0" w:color="auto"/>
                <w:bottom w:val="none" w:sz="0" w:space="0" w:color="auto"/>
                <w:right w:val="none" w:sz="0" w:space="0" w:color="auto"/>
              </w:divBdr>
            </w:div>
          </w:divsChild>
        </w:div>
        <w:div w:id="347945652">
          <w:marLeft w:val="0"/>
          <w:marRight w:val="0"/>
          <w:marTop w:val="0"/>
          <w:marBottom w:val="0"/>
          <w:divBdr>
            <w:top w:val="none" w:sz="0" w:space="0" w:color="auto"/>
            <w:left w:val="none" w:sz="0" w:space="0" w:color="auto"/>
            <w:bottom w:val="none" w:sz="0" w:space="0" w:color="auto"/>
            <w:right w:val="none" w:sz="0" w:space="0" w:color="auto"/>
          </w:divBdr>
          <w:divsChild>
            <w:div w:id="1058820676">
              <w:marLeft w:val="0"/>
              <w:marRight w:val="0"/>
              <w:marTop w:val="0"/>
              <w:marBottom w:val="0"/>
              <w:divBdr>
                <w:top w:val="none" w:sz="0" w:space="0" w:color="auto"/>
                <w:left w:val="none" w:sz="0" w:space="0" w:color="auto"/>
                <w:bottom w:val="none" w:sz="0" w:space="0" w:color="auto"/>
                <w:right w:val="none" w:sz="0" w:space="0" w:color="auto"/>
              </w:divBdr>
            </w:div>
          </w:divsChild>
        </w:div>
        <w:div w:id="656033280">
          <w:marLeft w:val="0"/>
          <w:marRight w:val="0"/>
          <w:marTop w:val="0"/>
          <w:marBottom w:val="0"/>
          <w:divBdr>
            <w:top w:val="none" w:sz="0" w:space="0" w:color="auto"/>
            <w:left w:val="none" w:sz="0" w:space="0" w:color="auto"/>
            <w:bottom w:val="none" w:sz="0" w:space="0" w:color="auto"/>
            <w:right w:val="none" w:sz="0" w:space="0" w:color="auto"/>
          </w:divBdr>
          <w:divsChild>
            <w:div w:id="462885867">
              <w:marLeft w:val="0"/>
              <w:marRight w:val="0"/>
              <w:marTop w:val="0"/>
              <w:marBottom w:val="0"/>
              <w:divBdr>
                <w:top w:val="none" w:sz="0" w:space="0" w:color="auto"/>
                <w:left w:val="none" w:sz="0" w:space="0" w:color="auto"/>
                <w:bottom w:val="none" w:sz="0" w:space="0" w:color="auto"/>
                <w:right w:val="none" w:sz="0" w:space="0" w:color="auto"/>
              </w:divBdr>
            </w:div>
          </w:divsChild>
        </w:div>
        <w:div w:id="1927031737">
          <w:marLeft w:val="0"/>
          <w:marRight w:val="0"/>
          <w:marTop w:val="0"/>
          <w:marBottom w:val="0"/>
          <w:divBdr>
            <w:top w:val="none" w:sz="0" w:space="0" w:color="auto"/>
            <w:left w:val="none" w:sz="0" w:space="0" w:color="auto"/>
            <w:bottom w:val="none" w:sz="0" w:space="0" w:color="auto"/>
            <w:right w:val="none" w:sz="0" w:space="0" w:color="auto"/>
          </w:divBdr>
          <w:divsChild>
            <w:div w:id="2034453766">
              <w:marLeft w:val="0"/>
              <w:marRight w:val="0"/>
              <w:marTop w:val="0"/>
              <w:marBottom w:val="0"/>
              <w:divBdr>
                <w:top w:val="none" w:sz="0" w:space="0" w:color="auto"/>
                <w:left w:val="none" w:sz="0" w:space="0" w:color="auto"/>
                <w:bottom w:val="none" w:sz="0" w:space="0" w:color="auto"/>
                <w:right w:val="none" w:sz="0" w:space="0" w:color="auto"/>
              </w:divBdr>
            </w:div>
          </w:divsChild>
        </w:div>
        <w:div w:id="1926109166">
          <w:marLeft w:val="0"/>
          <w:marRight w:val="0"/>
          <w:marTop w:val="0"/>
          <w:marBottom w:val="0"/>
          <w:divBdr>
            <w:top w:val="none" w:sz="0" w:space="0" w:color="auto"/>
            <w:left w:val="none" w:sz="0" w:space="0" w:color="auto"/>
            <w:bottom w:val="none" w:sz="0" w:space="0" w:color="auto"/>
            <w:right w:val="none" w:sz="0" w:space="0" w:color="auto"/>
          </w:divBdr>
          <w:divsChild>
            <w:div w:id="1909682317">
              <w:marLeft w:val="0"/>
              <w:marRight w:val="0"/>
              <w:marTop w:val="0"/>
              <w:marBottom w:val="0"/>
              <w:divBdr>
                <w:top w:val="none" w:sz="0" w:space="0" w:color="auto"/>
                <w:left w:val="none" w:sz="0" w:space="0" w:color="auto"/>
                <w:bottom w:val="none" w:sz="0" w:space="0" w:color="auto"/>
                <w:right w:val="none" w:sz="0" w:space="0" w:color="auto"/>
              </w:divBdr>
            </w:div>
          </w:divsChild>
        </w:div>
        <w:div w:id="408618604">
          <w:marLeft w:val="0"/>
          <w:marRight w:val="0"/>
          <w:marTop w:val="0"/>
          <w:marBottom w:val="0"/>
          <w:divBdr>
            <w:top w:val="none" w:sz="0" w:space="0" w:color="auto"/>
            <w:left w:val="none" w:sz="0" w:space="0" w:color="auto"/>
            <w:bottom w:val="none" w:sz="0" w:space="0" w:color="auto"/>
            <w:right w:val="none" w:sz="0" w:space="0" w:color="auto"/>
          </w:divBdr>
          <w:divsChild>
            <w:div w:id="485971895">
              <w:marLeft w:val="0"/>
              <w:marRight w:val="0"/>
              <w:marTop w:val="0"/>
              <w:marBottom w:val="0"/>
              <w:divBdr>
                <w:top w:val="none" w:sz="0" w:space="0" w:color="auto"/>
                <w:left w:val="none" w:sz="0" w:space="0" w:color="auto"/>
                <w:bottom w:val="none" w:sz="0" w:space="0" w:color="auto"/>
                <w:right w:val="none" w:sz="0" w:space="0" w:color="auto"/>
              </w:divBdr>
            </w:div>
          </w:divsChild>
        </w:div>
        <w:div w:id="1071198885">
          <w:marLeft w:val="0"/>
          <w:marRight w:val="0"/>
          <w:marTop w:val="0"/>
          <w:marBottom w:val="0"/>
          <w:divBdr>
            <w:top w:val="none" w:sz="0" w:space="0" w:color="auto"/>
            <w:left w:val="none" w:sz="0" w:space="0" w:color="auto"/>
            <w:bottom w:val="none" w:sz="0" w:space="0" w:color="auto"/>
            <w:right w:val="none" w:sz="0" w:space="0" w:color="auto"/>
          </w:divBdr>
          <w:divsChild>
            <w:div w:id="1597665296">
              <w:marLeft w:val="0"/>
              <w:marRight w:val="0"/>
              <w:marTop w:val="0"/>
              <w:marBottom w:val="0"/>
              <w:divBdr>
                <w:top w:val="none" w:sz="0" w:space="0" w:color="auto"/>
                <w:left w:val="none" w:sz="0" w:space="0" w:color="auto"/>
                <w:bottom w:val="none" w:sz="0" w:space="0" w:color="auto"/>
                <w:right w:val="none" w:sz="0" w:space="0" w:color="auto"/>
              </w:divBdr>
            </w:div>
          </w:divsChild>
        </w:div>
        <w:div w:id="1073232812">
          <w:marLeft w:val="0"/>
          <w:marRight w:val="0"/>
          <w:marTop w:val="0"/>
          <w:marBottom w:val="0"/>
          <w:divBdr>
            <w:top w:val="none" w:sz="0" w:space="0" w:color="auto"/>
            <w:left w:val="none" w:sz="0" w:space="0" w:color="auto"/>
            <w:bottom w:val="none" w:sz="0" w:space="0" w:color="auto"/>
            <w:right w:val="none" w:sz="0" w:space="0" w:color="auto"/>
          </w:divBdr>
          <w:divsChild>
            <w:div w:id="173766499">
              <w:marLeft w:val="0"/>
              <w:marRight w:val="0"/>
              <w:marTop w:val="0"/>
              <w:marBottom w:val="0"/>
              <w:divBdr>
                <w:top w:val="none" w:sz="0" w:space="0" w:color="auto"/>
                <w:left w:val="none" w:sz="0" w:space="0" w:color="auto"/>
                <w:bottom w:val="none" w:sz="0" w:space="0" w:color="auto"/>
                <w:right w:val="none" w:sz="0" w:space="0" w:color="auto"/>
              </w:divBdr>
            </w:div>
          </w:divsChild>
        </w:div>
        <w:div w:id="944918904">
          <w:marLeft w:val="0"/>
          <w:marRight w:val="0"/>
          <w:marTop w:val="0"/>
          <w:marBottom w:val="0"/>
          <w:divBdr>
            <w:top w:val="none" w:sz="0" w:space="0" w:color="auto"/>
            <w:left w:val="none" w:sz="0" w:space="0" w:color="auto"/>
            <w:bottom w:val="none" w:sz="0" w:space="0" w:color="auto"/>
            <w:right w:val="none" w:sz="0" w:space="0" w:color="auto"/>
          </w:divBdr>
          <w:divsChild>
            <w:div w:id="1335569162">
              <w:marLeft w:val="0"/>
              <w:marRight w:val="0"/>
              <w:marTop w:val="0"/>
              <w:marBottom w:val="0"/>
              <w:divBdr>
                <w:top w:val="none" w:sz="0" w:space="0" w:color="auto"/>
                <w:left w:val="none" w:sz="0" w:space="0" w:color="auto"/>
                <w:bottom w:val="none" w:sz="0" w:space="0" w:color="auto"/>
                <w:right w:val="none" w:sz="0" w:space="0" w:color="auto"/>
              </w:divBdr>
            </w:div>
          </w:divsChild>
        </w:div>
        <w:div w:id="2078747919">
          <w:marLeft w:val="0"/>
          <w:marRight w:val="0"/>
          <w:marTop w:val="0"/>
          <w:marBottom w:val="0"/>
          <w:divBdr>
            <w:top w:val="none" w:sz="0" w:space="0" w:color="auto"/>
            <w:left w:val="none" w:sz="0" w:space="0" w:color="auto"/>
            <w:bottom w:val="none" w:sz="0" w:space="0" w:color="auto"/>
            <w:right w:val="none" w:sz="0" w:space="0" w:color="auto"/>
          </w:divBdr>
          <w:divsChild>
            <w:div w:id="17437801">
              <w:marLeft w:val="0"/>
              <w:marRight w:val="0"/>
              <w:marTop w:val="0"/>
              <w:marBottom w:val="0"/>
              <w:divBdr>
                <w:top w:val="none" w:sz="0" w:space="0" w:color="auto"/>
                <w:left w:val="none" w:sz="0" w:space="0" w:color="auto"/>
                <w:bottom w:val="none" w:sz="0" w:space="0" w:color="auto"/>
                <w:right w:val="none" w:sz="0" w:space="0" w:color="auto"/>
              </w:divBdr>
            </w:div>
          </w:divsChild>
        </w:div>
        <w:div w:id="323094194">
          <w:marLeft w:val="0"/>
          <w:marRight w:val="0"/>
          <w:marTop w:val="0"/>
          <w:marBottom w:val="0"/>
          <w:divBdr>
            <w:top w:val="none" w:sz="0" w:space="0" w:color="auto"/>
            <w:left w:val="none" w:sz="0" w:space="0" w:color="auto"/>
            <w:bottom w:val="none" w:sz="0" w:space="0" w:color="auto"/>
            <w:right w:val="none" w:sz="0" w:space="0" w:color="auto"/>
          </w:divBdr>
          <w:divsChild>
            <w:div w:id="782191071">
              <w:marLeft w:val="0"/>
              <w:marRight w:val="0"/>
              <w:marTop w:val="0"/>
              <w:marBottom w:val="0"/>
              <w:divBdr>
                <w:top w:val="none" w:sz="0" w:space="0" w:color="auto"/>
                <w:left w:val="none" w:sz="0" w:space="0" w:color="auto"/>
                <w:bottom w:val="none" w:sz="0" w:space="0" w:color="auto"/>
                <w:right w:val="none" w:sz="0" w:space="0" w:color="auto"/>
              </w:divBdr>
            </w:div>
          </w:divsChild>
        </w:div>
        <w:div w:id="341396625">
          <w:marLeft w:val="0"/>
          <w:marRight w:val="0"/>
          <w:marTop w:val="0"/>
          <w:marBottom w:val="0"/>
          <w:divBdr>
            <w:top w:val="none" w:sz="0" w:space="0" w:color="auto"/>
            <w:left w:val="none" w:sz="0" w:space="0" w:color="auto"/>
            <w:bottom w:val="none" w:sz="0" w:space="0" w:color="auto"/>
            <w:right w:val="none" w:sz="0" w:space="0" w:color="auto"/>
          </w:divBdr>
          <w:divsChild>
            <w:div w:id="1495415119">
              <w:marLeft w:val="0"/>
              <w:marRight w:val="0"/>
              <w:marTop w:val="0"/>
              <w:marBottom w:val="0"/>
              <w:divBdr>
                <w:top w:val="none" w:sz="0" w:space="0" w:color="auto"/>
                <w:left w:val="none" w:sz="0" w:space="0" w:color="auto"/>
                <w:bottom w:val="none" w:sz="0" w:space="0" w:color="auto"/>
                <w:right w:val="none" w:sz="0" w:space="0" w:color="auto"/>
              </w:divBdr>
            </w:div>
          </w:divsChild>
        </w:div>
        <w:div w:id="674187234">
          <w:marLeft w:val="0"/>
          <w:marRight w:val="0"/>
          <w:marTop w:val="0"/>
          <w:marBottom w:val="0"/>
          <w:divBdr>
            <w:top w:val="none" w:sz="0" w:space="0" w:color="auto"/>
            <w:left w:val="none" w:sz="0" w:space="0" w:color="auto"/>
            <w:bottom w:val="none" w:sz="0" w:space="0" w:color="auto"/>
            <w:right w:val="none" w:sz="0" w:space="0" w:color="auto"/>
          </w:divBdr>
          <w:divsChild>
            <w:div w:id="71853935">
              <w:marLeft w:val="0"/>
              <w:marRight w:val="0"/>
              <w:marTop w:val="0"/>
              <w:marBottom w:val="0"/>
              <w:divBdr>
                <w:top w:val="none" w:sz="0" w:space="0" w:color="auto"/>
                <w:left w:val="none" w:sz="0" w:space="0" w:color="auto"/>
                <w:bottom w:val="none" w:sz="0" w:space="0" w:color="auto"/>
                <w:right w:val="none" w:sz="0" w:space="0" w:color="auto"/>
              </w:divBdr>
            </w:div>
          </w:divsChild>
        </w:div>
        <w:div w:id="1801805403">
          <w:marLeft w:val="0"/>
          <w:marRight w:val="0"/>
          <w:marTop w:val="0"/>
          <w:marBottom w:val="0"/>
          <w:divBdr>
            <w:top w:val="none" w:sz="0" w:space="0" w:color="auto"/>
            <w:left w:val="none" w:sz="0" w:space="0" w:color="auto"/>
            <w:bottom w:val="none" w:sz="0" w:space="0" w:color="auto"/>
            <w:right w:val="none" w:sz="0" w:space="0" w:color="auto"/>
          </w:divBdr>
          <w:divsChild>
            <w:div w:id="1322151526">
              <w:marLeft w:val="0"/>
              <w:marRight w:val="0"/>
              <w:marTop w:val="0"/>
              <w:marBottom w:val="0"/>
              <w:divBdr>
                <w:top w:val="none" w:sz="0" w:space="0" w:color="auto"/>
                <w:left w:val="none" w:sz="0" w:space="0" w:color="auto"/>
                <w:bottom w:val="none" w:sz="0" w:space="0" w:color="auto"/>
                <w:right w:val="none" w:sz="0" w:space="0" w:color="auto"/>
              </w:divBdr>
            </w:div>
          </w:divsChild>
        </w:div>
        <w:div w:id="1653021281">
          <w:marLeft w:val="0"/>
          <w:marRight w:val="0"/>
          <w:marTop w:val="0"/>
          <w:marBottom w:val="0"/>
          <w:divBdr>
            <w:top w:val="none" w:sz="0" w:space="0" w:color="auto"/>
            <w:left w:val="none" w:sz="0" w:space="0" w:color="auto"/>
            <w:bottom w:val="none" w:sz="0" w:space="0" w:color="auto"/>
            <w:right w:val="none" w:sz="0" w:space="0" w:color="auto"/>
          </w:divBdr>
          <w:divsChild>
            <w:div w:id="1779831131">
              <w:marLeft w:val="0"/>
              <w:marRight w:val="0"/>
              <w:marTop w:val="0"/>
              <w:marBottom w:val="0"/>
              <w:divBdr>
                <w:top w:val="none" w:sz="0" w:space="0" w:color="auto"/>
                <w:left w:val="none" w:sz="0" w:space="0" w:color="auto"/>
                <w:bottom w:val="none" w:sz="0" w:space="0" w:color="auto"/>
                <w:right w:val="none" w:sz="0" w:space="0" w:color="auto"/>
              </w:divBdr>
            </w:div>
          </w:divsChild>
        </w:div>
        <w:div w:id="1409303001">
          <w:marLeft w:val="0"/>
          <w:marRight w:val="0"/>
          <w:marTop w:val="0"/>
          <w:marBottom w:val="0"/>
          <w:divBdr>
            <w:top w:val="none" w:sz="0" w:space="0" w:color="auto"/>
            <w:left w:val="none" w:sz="0" w:space="0" w:color="auto"/>
            <w:bottom w:val="none" w:sz="0" w:space="0" w:color="auto"/>
            <w:right w:val="none" w:sz="0" w:space="0" w:color="auto"/>
          </w:divBdr>
          <w:divsChild>
            <w:div w:id="2020809762">
              <w:marLeft w:val="0"/>
              <w:marRight w:val="0"/>
              <w:marTop w:val="0"/>
              <w:marBottom w:val="0"/>
              <w:divBdr>
                <w:top w:val="none" w:sz="0" w:space="0" w:color="auto"/>
                <w:left w:val="none" w:sz="0" w:space="0" w:color="auto"/>
                <w:bottom w:val="none" w:sz="0" w:space="0" w:color="auto"/>
                <w:right w:val="none" w:sz="0" w:space="0" w:color="auto"/>
              </w:divBdr>
            </w:div>
          </w:divsChild>
        </w:div>
        <w:div w:id="1342468819">
          <w:marLeft w:val="0"/>
          <w:marRight w:val="0"/>
          <w:marTop w:val="0"/>
          <w:marBottom w:val="0"/>
          <w:divBdr>
            <w:top w:val="none" w:sz="0" w:space="0" w:color="auto"/>
            <w:left w:val="none" w:sz="0" w:space="0" w:color="auto"/>
            <w:bottom w:val="none" w:sz="0" w:space="0" w:color="auto"/>
            <w:right w:val="none" w:sz="0" w:space="0" w:color="auto"/>
          </w:divBdr>
          <w:divsChild>
            <w:div w:id="1167936799">
              <w:marLeft w:val="0"/>
              <w:marRight w:val="0"/>
              <w:marTop w:val="0"/>
              <w:marBottom w:val="0"/>
              <w:divBdr>
                <w:top w:val="none" w:sz="0" w:space="0" w:color="auto"/>
                <w:left w:val="none" w:sz="0" w:space="0" w:color="auto"/>
                <w:bottom w:val="none" w:sz="0" w:space="0" w:color="auto"/>
                <w:right w:val="none" w:sz="0" w:space="0" w:color="auto"/>
              </w:divBdr>
            </w:div>
          </w:divsChild>
        </w:div>
        <w:div w:id="2058043156">
          <w:marLeft w:val="0"/>
          <w:marRight w:val="0"/>
          <w:marTop w:val="0"/>
          <w:marBottom w:val="0"/>
          <w:divBdr>
            <w:top w:val="none" w:sz="0" w:space="0" w:color="auto"/>
            <w:left w:val="none" w:sz="0" w:space="0" w:color="auto"/>
            <w:bottom w:val="none" w:sz="0" w:space="0" w:color="auto"/>
            <w:right w:val="none" w:sz="0" w:space="0" w:color="auto"/>
          </w:divBdr>
          <w:divsChild>
            <w:div w:id="949123174">
              <w:marLeft w:val="0"/>
              <w:marRight w:val="0"/>
              <w:marTop w:val="0"/>
              <w:marBottom w:val="0"/>
              <w:divBdr>
                <w:top w:val="none" w:sz="0" w:space="0" w:color="auto"/>
                <w:left w:val="none" w:sz="0" w:space="0" w:color="auto"/>
                <w:bottom w:val="none" w:sz="0" w:space="0" w:color="auto"/>
                <w:right w:val="none" w:sz="0" w:space="0" w:color="auto"/>
              </w:divBdr>
            </w:div>
          </w:divsChild>
        </w:div>
        <w:div w:id="1427580137">
          <w:marLeft w:val="0"/>
          <w:marRight w:val="0"/>
          <w:marTop w:val="0"/>
          <w:marBottom w:val="0"/>
          <w:divBdr>
            <w:top w:val="none" w:sz="0" w:space="0" w:color="auto"/>
            <w:left w:val="none" w:sz="0" w:space="0" w:color="auto"/>
            <w:bottom w:val="none" w:sz="0" w:space="0" w:color="auto"/>
            <w:right w:val="none" w:sz="0" w:space="0" w:color="auto"/>
          </w:divBdr>
          <w:divsChild>
            <w:div w:id="2043741847">
              <w:marLeft w:val="0"/>
              <w:marRight w:val="0"/>
              <w:marTop w:val="0"/>
              <w:marBottom w:val="0"/>
              <w:divBdr>
                <w:top w:val="none" w:sz="0" w:space="0" w:color="auto"/>
                <w:left w:val="none" w:sz="0" w:space="0" w:color="auto"/>
                <w:bottom w:val="none" w:sz="0" w:space="0" w:color="auto"/>
                <w:right w:val="none" w:sz="0" w:space="0" w:color="auto"/>
              </w:divBdr>
            </w:div>
          </w:divsChild>
        </w:div>
        <w:div w:id="1869483507">
          <w:marLeft w:val="0"/>
          <w:marRight w:val="0"/>
          <w:marTop w:val="0"/>
          <w:marBottom w:val="0"/>
          <w:divBdr>
            <w:top w:val="none" w:sz="0" w:space="0" w:color="auto"/>
            <w:left w:val="none" w:sz="0" w:space="0" w:color="auto"/>
            <w:bottom w:val="none" w:sz="0" w:space="0" w:color="auto"/>
            <w:right w:val="none" w:sz="0" w:space="0" w:color="auto"/>
          </w:divBdr>
          <w:divsChild>
            <w:div w:id="102698298">
              <w:marLeft w:val="0"/>
              <w:marRight w:val="0"/>
              <w:marTop w:val="0"/>
              <w:marBottom w:val="0"/>
              <w:divBdr>
                <w:top w:val="none" w:sz="0" w:space="0" w:color="auto"/>
                <w:left w:val="none" w:sz="0" w:space="0" w:color="auto"/>
                <w:bottom w:val="none" w:sz="0" w:space="0" w:color="auto"/>
                <w:right w:val="none" w:sz="0" w:space="0" w:color="auto"/>
              </w:divBdr>
            </w:div>
          </w:divsChild>
        </w:div>
        <w:div w:id="1726416140">
          <w:marLeft w:val="0"/>
          <w:marRight w:val="0"/>
          <w:marTop w:val="0"/>
          <w:marBottom w:val="0"/>
          <w:divBdr>
            <w:top w:val="none" w:sz="0" w:space="0" w:color="auto"/>
            <w:left w:val="none" w:sz="0" w:space="0" w:color="auto"/>
            <w:bottom w:val="none" w:sz="0" w:space="0" w:color="auto"/>
            <w:right w:val="none" w:sz="0" w:space="0" w:color="auto"/>
          </w:divBdr>
          <w:divsChild>
            <w:div w:id="690454499">
              <w:marLeft w:val="0"/>
              <w:marRight w:val="0"/>
              <w:marTop w:val="0"/>
              <w:marBottom w:val="0"/>
              <w:divBdr>
                <w:top w:val="none" w:sz="0" w:space="0" w:color="auto"/>
                <w:left w:val="none" w:sz="0" w:space="0" w:color="auto"/>
                <w:bottom w:val="none" w:sz="0" w:space="0" w:color="auto"/>
                <w:right w:val="none" w:sz="0" w:space="0" w:color="auto"/>
              </w:divBdr>
            </w:div>
          </w:divsChild>
        </w:div>
        <w:div w:id="964773757">
          <w:marLeft w:val="0"/>
          <w:marRight w:val="0"/>
          <w:marTop w:val="0"/>
          <w:marBottom w:val="0"/>
          <w:divBdr>
            <w:top w:val="none" w:sz="0" w:space="0" w:color="auto"/>
            <w:left w:val="none" w:sz="0" w:space="0" w:color="auto"/>
            <w:bottom w:val="none" w:sz="0" w:space="0" w:color="auto"/>
            <w:right w:val="none" w:sz="0" w:space="0" w:color="auto"/>
          </w:divBdr>
          <w:divsChild>
            <w:div w:id="575630325">
              <w:marLeft w:val="0"/>
              <w:marRight w:val="0"/>
              <w:marTop w:val="0"/>
              <w:marBottom w:val="0"/>
              <w:divBdr>
                <w:top w:val="none" w:sz="0" w:space="0" w:color="auto"/>
                <w:left w:val="none" w:sz="0" w:space="0" w:color="auto"/>
                <w:bottom w:val="none" w:sz="0" w:space="0" w:color="auto"/>
                <w:right w:val="none" w:sz="0" w:space="0" w:color="auto"/>
              </w:divBdr>
            </w:div>
          </w:divsChild>
        </w:div>
        <w:div w:id="994992436">
          <w:marLeft w:val="0"/>
          <w:marRight w:val="0"/>
          <w:marTop w:val="0"/>
          <w:marBottom w:val="0"/>
          <w:divBdr>
            <w:top w:val="none" w:sz="0" w:space="0" w:color="auto"/>
            <w:left w:val="none" w:sz="0" w:space="0" w:color="auto"/>
            <w:bottom w:val="none" w:sz="0" w:space="0" w:color="auto"/>
            <w:right w:val="none" w:sz="0" w:space="0" w:color="auto"/>
          </w:divBdr>
          <w:divsChild>
            <w:div w:id="468060923">
              <w:marLeft w:val="0"/>
              <w:marRight w:val="0"/>
              <w:marTop w:val="0"/>
              <w:marBottom w:val="0"/>
              <w:divBdr>
                <w:top w:val="none" w:sz="0" w:space="0" w:color="auto"/>
                <w:left w:val="none" w:sz="0" w:space="0" w:color="auto"/>
                <w:bottom w:val="none" w:sz="0" w:space="0" w:color="auto"/>
                <w:right w:val="none" w:sz="0" w:space="0" w:color="auto"/>
              </w:divBdr>
            </w:div>
          </w:divsChild>
        </w:div>
        <w:div w:id="1427461410">
          <w:marLeft w:val="0"/>
          <w:marRight w:val="0"/>
          <w:marTop w:val="0"/>
          <w:marBottom w:val="0"/>
          <w:divBdr>
            <w:top w:val="none" w:sz="0" w:space="0" w:color="auto"/>
            <w:left w:val="none" w:sz="0" w:space="0" w:color="auto"/>
            <w:bottom w:val="none" w:sz="0" w:space="0" w:color="auto"/>
            <w:right w:val="none" w:sz="0" w:space="0" w:color="auto"/>
          </w:divBdr>
          <w:divsChild>
            <w:div w:id="1018890563">
              <w:marLeft w:val="0"/>
              <w:marRight w:val="0"/>
              <w:marTop w:val="0"/>
              <w:marBottom w:val="0"/>
              <w:divBdr>
                <w:top w:val="none" w:sz="0" w:space="0" w:color="auto"/>
                <w:left w:val="none" w:sz="0" w:space="0" w:color="auto"/>
                <w:bottom w:val="none" w:sz="0" w:space="0" w:color="auto"/>
                <w:right w:val="none" w:sz="0" w:space="0" w:color="auto"/>
              </w:divBdr>
            </w:div>
          </w:divsChild>
        </w:div>
        <w:div w:id="70275287">
          <w:marLeft w:val="0"/>
          <w:marRight w:val="0"/>
          <w:marTop w:val="0"/>
          <w:marBottom w:val="0"/>
          <w:divBdr>
            <w:top w:val="none" w:sz="0" w:space="0" w:color="auto"/>
            <w:left w:val="none" w:sz="0" w:space="0" w:color="auto"/>
            <w:bottom w:val="none" w:sz="0" w:space="0" w:color="auto"/>
            <w:right w:val="none" w:sz="0" w:space="0" w:color="auto"/>
          </w:divBdr>
          <w:divsChild>
            <w:div w:id="649483447">
              <w:marLeft w:val="0"/>
              <w:marRight w:val="0"/>
              <w:marTop w:val="0"/>
              <w:marBottom w:val="0"/>
              <w:divBdr>
                <w:top w:val="none" w:sz="0" w:space="0" w:color="auto"/>
                <w:left w:val="none" w:sz="0" w:space="0" w:color="auto"/>
                <w:bottom w:val="none" w:sz="0" w:space="0" w:color="auto"/>
                <w:right w:val="none" w:sz="0" w:space="0" w:color="auto"/>
              </w:divBdr>
            </w:div>
          </w:divsChild>
        </w:div>
        <w:div w:id="1416708534">
          <w:marLeft w:val="0"/>
          <w:marRight w:val="0"/>
          <w:marTop w:val="0"/>
          <w:marBottom w:val="0"/>
          <w:divBdr>
            <w:top w:val="none" w:sz="0" w:space="0" w:color="auto"/>
            <w:left w:val="none" w:sz="0" w:space="0" w:color="auto"/>
            <w:bottom w:val="none" w:sz="0" w:space="0" w:color="auto"/>
            <w:right w:val="none" w:sz="0" w:space="0" w:color="auto"/>
          </w:divBdr>
          <w:divsChild>
            <w:div w:id="1742941289">
              <w:marLeft w:val="0"/>
              <w:marRight w:val="0"/>
              <w:marTop w:val="0"/>
              <w:marBottom w:val="0"/>
              <w:divBdr>
                <w:top w:val="none" w:sz="0" w:space="0" w:color="auto"/>
                <w:left w:val="none" w:sz="0" w:space="0" w:color="auto"/>
                <w:bottom w:val="none" w:sz="0" w:space="0" w:color="auto"/>
                <w:right w:val="none" w:sz="0" w:space="0" w:color="auto"/>
              </w:divBdr>
            </w:div>
          </w:divsChild>
        </w:div>
        <w:div w:id="1696812285">
          <w:marLeft w:val="0"/>
          <w:marRight w:val="0"/>
          <w:marTop w:val="0"/>
          <w:marBottom w:val="0"/>
          <w:divBdr>
            <w:top w:val="none" w:sz="0" w:space="0" w:color="auto"/>
            <w:left w:val="none" w:sz="0" w:space="0" w:color="auto"/>
            <w:bottom w:val="none" w:sz="0" w:space="0" w:color="auto"/>
            <w:right w:val="none" w:sz="0" w:space="0" w:color="auto"/>
          </w:divBdr>
          <w:divsChild>
            <w:div w:id="1842161159">
              <w:marLeft w:val="0"/>
              <w:marRight w:val="0"/>
              <w:marTop w:val="0"/>
              <w:marBottom w:val="0"/>
              <w:divBdr>
                <w:top w:val="none" w:sz="0" w:space="0" w:color="auto"/>
                <w:left w:val="none" w:sz="0" w:space="0" w:color="auto"/>
                <w:bottom w:val="none" w:sz="0" w:space="0" w:color="auto"/>
                <w:right w:val="none" w:sz="0" w:space="0" w:color="auto"/>
              </w:divBdr>
            </w:div>
          </w:divsChild>
        </w:div>
        <w:div w:id="521826888">
          <w:marLeft w:val="0"/>
          <w:marRight w:val="0"/>
          <w:marTop w:val="0"/>
          <w:marBottom w:val="0"/>
          <w:divBdr>
            <w:top w:val="none" w:sz="0" w:space="0" w:color="auto"/>
            <w:left w:val="none" w:sz="0" w:space="0" w:color="auto"/>
            <w:bottom w:val="none" w:sz="0" w:space="0" w:color="auto"/>
            <w:right w:val="none" w:sz="0" w:space="0" w:color="auto"/>
          </w:divBdr>
          <w:divsChild>
            <w:div w:id="875850120">
              <w:marLeft w:val="0"/>
              <w:marRight w:val="0"/>
              <w:marTop w:val="0"/>
              <w:marBottom w:val="0"/>
              <w:divBdr>
                <w:top w:val="none" w:sz="0" w:space="0" w:color="auto"/>
                <w:left w:val="none" w:sz="0" w:space="0" w:color="auto"/>
                <w:bottom w:val="none" w:sz="0" w:space="0" w:color="auto"/>
                <w:right w:val="none" w:sz="0" w:space="0" w:color="auto"/>
              </w:divBdr>
            </w:div>
          </w:divsChild>
        </w:div>
        <w:div w:id="1727487891">
          <w:marLeft w:val="0"/>
          <w:marRight w:val="0"/>
          <w:marTop w:val="0"/>
          <w:marBottom w:val="0"/>
          <w:divBdr>
            <w:top w:val="none" w:sz="0" w:space="0" w:color="auto"/>
            <w:left w:val="none" w:sz="0" w:space="0" w:color="auto"/>
            <w:bottom w:val="none" w:sz="0" w:space="0" w:color="auto"/>
            <w:right w:val="none" w:sz="0" w:space="0" w:color="auto"/>
          </w:divBdr>
          <w:divsChild>
            <w:div w:id="1350176164">
              <w:marLeft w:val="0"/>
              <w:marRight w:val="0"/>
              <w:marTop w:val="0"/>
              <w:marBottom w:val="0"/>
              <w:divBdr>
                <w:top w:val="none" w:sz="0" w:space="0" w:color="auto"/>
                <w:left w:val="none" w:sz="0" w:space="0" w:color="auto"/>
                <w:bottom w:val="none" w:sz="0" w:space="0" w:color="auto"/>
                <w:right w:val="none" w:sz="0" w:space="0" w:color="auto"/>
              </w:divBdr>
            </w:div>
          </w:divsChild>
        </w:div>
        <w:div w:id="307787935">
          <w:marLeft w:val="0"/>
          <w:marRight w:val="0"/>
          <w:marTop w:val="0"/>
          <w:marBottom w:val="0"/>
          <w:divBdr>
            <w:top w:val="none" w:sz="0" w:space="0" w:color="auto"/>
            <w:left w:val="none" w:sz="0" w:space="0" w:color="auto"/>
            <w:bottom w:val="none" w:sz="0" w:space="0" w:color="auto"/>
            <w:right w:val="none" w:sz="0" w:space="0" w:color="auto"/>
          </w:divBdr>
          <w:divsChild>
            <w:div w:id="867640757">
              <w:marLeft w:val="0"/>
              <w:marRight w:val="0"/>
              <w:marTop w:val="0"/>
              <w:marBottom w:val="0"/>
              <w:divBdr>
                <w:top w:val="none" w:sz="0" w:space="0" w:color="auto"/>
                <w:left w:val="none" w:sz="0" w:space="0" w:color="auto"/>
                <w:bottom w:val="none" w:sz="0" w:space="0" w:color="auto"/>
                <w:right w:val="none" w:sz="0" w:space="0" w:color="auto"/>
              </w:divBdr>
            </w:div>
          </w:divsChild>
        </w:div>
        <w:div w:id="798761089">
          <w:marLeft w:val="0"/>
          <w:marRight w:val="0"/>
          <w:marTop w:val="0"/>
          <w:marBottom w:val="0"/>
          <w:divBdr>
            <w:top w:val="none" w:sz="0" w:space="0" w:color="auto"/>
            <w:left w:val="none" w:sz="0" w:space="0" w:color="auto"/>
            <w:bottom w:val="none" w:sz="0" w:space="0" w:color="auto"/>
            <w:right w:val="none" w:sz="0" w:space="0" w:color="auto"/>
          </w:divBdr>
          <w:divsChild>
            <w:div w:id="225996786">
              <w:marLeft w:val="0"/>
              <w:marRight w:val="0"/>
              <w:marTop w:val="0"/>
              <w:marBottom w:val="0"/>
              <w:divBdr>
                <w:top w:val="none" w:sz="0" w:space="0" w:color="auto"/>
                <w:left w:val="none" w:sz="0" w:space="0" w:color="auto"/>
                <w:bottom w:val="none" w:sz="0" w:space="0" w:color="auto"/>
                <w:right w:val="none" w:sz="0" w:space="0" w:color="auto"/>
              </w:divBdr>
            </w:div>
          </w:divsChild>
        </w:div>
        <w:div w:id="1423064860">
          <w:marLeft w:val="0"/>
          <w:marRight w:val="0"/>
          <w:marTop w:val="0"/>
          <w:marBottom w:val="0"/>
          <w:divBdr>
            <w:top w:val="none" w:sz="0" w:space="0" w:color="auto"/>
            <w:left w:val="none" w:sz="0" w:space="0" w:color="auto"/>
            <w:bottom w:val="none" w:sz="0" w:space="0" w:color="auto"/>
            <w:right w:val="none" w:sz="0" w:space="0" w:color="auto"/>
          </w:divBdr>
          <w:divsChild>
            <w:div w:id="404424126">
              <w:marLeft w:val="0"/>
              <w:marRight w:val="0"/>
              <w:marTop w:val="0"/>
              <w:marBottom w:val="0"/>
              <w:divBdr>
                <w:top w:val="none" w:sz="0" w:space="0" w:color="auto"/>
                <w:left w:val="none" w:sz="0" w:space="0" w:color="auto"/>
                <w:bottom w:val="none" w:sz="0" w:space="0" w:color="auto"/>
                <w:right w:val="none" w:sz="0" w:space="0" w:color="auto"/>
              </w:divBdr>
            </w:div>
          </w:divsChild>
        </w:div>
        <w:div w:id="545332994">
          <w:marLeft w:val="0"/>
          <w:marRight w:val="0"/>
          <w:marTop w:val="0"/>
          <w:marBottom w:val="0"/>
          <w:divBdr>
            <w:top w:val="none" w:sz="0" w:space="0" w:color="auto"/>
            <w:left w:val="none" w:sz="0" w:space="0" w:color="auto"/>
            <w:bottom w:val="none" w:sz="0" w:space="0" w:color="auto"/>
            <w:right w:val="none" w:sz="0" w:space="0" w:color="auto"/>
          </w:divBdr>
          <w:divsChild>
            <w:div w:id="529150653">
              <w:marLeft w:val="0"/>
              <w:marRight w:val="0"/>
              <w:marTop w:val="0"/>
              <w:marBottom w:val="0"/>
              <w:divBdr>
                <w:top w:val="none" w:sz="0" w:space="0" w:color="auto"/>
                <w:left w:val="none" w:sz="0" w:space="0" w:color="auto"/>
                <w:bottom w:val="none" w:sz="0" w:space="0" w:color="auto"/>
                <w:right w:val="none" w:sz="0" w:space="0" w:color="auto"/>
              </w:divBdr>
            </w:div>
          </w:divsChild>
        </w:div>
        <w:div w:id="1391926781">
          <w:marLeft w:val="0"/>
          <w:marRight w:val="0"/>
          <w:marTop w:val="0"/>
          <w:marBottom w:val="0"/>
          <w:divBdr>
            <w:top w:val="none" w:sz="0" w:space="0" w:color="auto"/>
            <w:left w:val="none" w:sz="0" w:space="0" w:color="auto"/>
            <w:bottom w:val="none" w:sz="0" w:space="0" w:color="auto"/>
            <w:right w:val="none" w:sz="0" w:space="0" w:color="auto"/>
          </w:divBdr>
          <w:divsChild>
            <w:div w:id="777719601">
              <w:marLeft w:val="0"/>
              <w:marRight w:val="0"/>
              <w:marTop w:val="0"/>
              <w:marBottom w:val="0"/>
              <w:divBdr>
                <w:top w:val="none" w:sz="0" w:space="0" w:color="auto"/>
                <w:left w:val="none" w:sz="0" w:space="0" w:color="auto"/>
                <w:bottom w:val="none" w:sz="0" w:space="0" w:color="auto"/>
                <w:right w:val="none" w:sz="0" w:space="0" w:color="auto"/>
              </w:divBdr>
            </w:div>
          </w:divsChild>
        </w:div>
        <w:div w:id="424762615">
          <w:marLeft w:val="0"/>
          <w:marRight w:val="0"/>
          <w:marTop w:val="0"/>
          <w:marBottom w:val="0"/>
          <w:divBdr>
            <w:top w:val="none" w:sz="0" w:space="0" w:color="auto"/>
            <w:left w:val="none" w:sz="0" w:space="0" w:color="auto"/>
            <w:bottom w:val="none" w:sz="0" w:space="0" w:color="auto"/>
            <w:right w:val="none" w:sz="0" w:space="0" w:color="auto"/>
          </w:divBdr>
          <w:divsChild>
            <w:div w:id="1919242450">
              <w:marLeft w:val="0"/>
              <w:marRight w:val="0"/>
              <w:marTop w:val="0"/>
              <w:marBottom w:val="0"/>
              <w:divBdr>
                <w:top w:val="none" w:sz="0" w:space="0" w:color="auto"/>
                <w:left w:val="none" w:sz="0" w:space="0" w:color="auto"/>
                <w:bottom w:val="none" w:sz="0" w:space="0" w:color="auto"/>
                <w:right w:val="none" w:sz="0" w:space="0" w:color="auto"/>
              </w:divBdr>
            </w:div>
          </w:divsChild>
        </w:div>
        <w:div w:id="2042392178">
          <w:marLeft w:val="0"/>
          <w:marRight w:val="0"/>
          <w:marTop w:val="0"/>
          <w:marBottom w:val="0"/>
          <w:divBdr>
            <w:top w:val="none" w:sz="0" w:space="0" w:color="auto"/>
            <w:left w:val="none" w:sz="0" w:space="0" w:color="auto"/>
            <w:bottom w:val="none" w:sz="0" w:space="0" w:color="auto"/>
            <w:right w:val="none" w:sz="0" w:space="0" w:color="auto"/>
          </w:divBdr>
          <w:divsChild>
            <w:div w:id="399671278">
              <w:marLeft w:val="0"/>
              <w:marRight w:val="0"/>
              <w:marTop w:val="0"/>
              <w:marBottom w:val="0"/>
              <w:divBdr>
                <w:top w:val="none" w:sz="0" w:space="0" w:color="auto"/>
                <w:left w:val="none" w:sz="0" w:space="0" w:color="auto"/>
                <w:bottom w:val="none" w:sz="0" w:space="0" w:color="auto"/>
                <w:right w:val="none" w:sz="0" w:space="0" w:color="auto"/>
              </w:divBdr>
            </w:div>
          </w:divsChild>
        </w:div>
        <w:div w:id="1560819082">
          <w:marLeft w:val="0"/>
          <w:marRight w:val="0"/>
          <w:marTop w:val="0"/>
          <w:marBottom w:val="0"/>
          <w:divBdr>
            <w:top w:val="none" w:sz="0" w:space="0" w:color="auto"/>
            <w:left w:val="none" w:sz="0" w:space="0" w:color="auto"/>
            <w:bottom w:val="none" w:sz="0" w:space="0" w:color="auto"/>
            <w:right w:val="none" w:sz="0" w:space="0" w:color="auto"/>
          </w:divBdr>
          <w:divsChild>
            <w:div w:id="771359550">
              <w:marLeft w:val="0"/>
              <w:marRight w:val="0"/>
              <w:marTop w:val="0"/>
              <w:marBottom w:val="0"/>
              <w:divBdr>
                <w:top w:val="none" w:sz="0" w:space="0" w:color="auto"/>
                <w:left w:val="none" w:sz="0" w:space="0" w:color="auto"/>
                <w:bottom w:val="none" w:sz="0" w:space="0" w:color="auto"/>
                <w:right w:val="none" w:sz="0" w:space="0" w:color="auto"/>
              </w:divBdr>
            </w:div>
          </w:divsChild>
        </w:div>
        <w:div w:id="534655770">
          <w:marLeft w:val="0"/>
          <w:marRight w:val="0"/>
          <w:marTop w:val="0"/>
          <w:marBottom w:val="0"/>
          <w:divBdr>
            <w:top w:val="none" w:sz="0" w:space="0" w:color="auto"/>
            <w:left w:val="none" w:sz="0" w:space="0" w:color="auto"/>
            <w:bottom w:val="none" w:sz="0" w:space="0" w:color="auto"/>
            <w:right w:val="none" w:sz="0" w:space="0" w:color="auto"/>
          </w:divBdr>
          <w:divsChild>
            <w:div w:id="2012027807">
              <w:marLeft w:val="0"/>
              <w:marRight w:val="0"/>
              <w:marTop w:val="0"/>
              <w:marBottom w:val="0"/>
              <w:divBdr>
                <w:top w:val="none" w:sz="0" w:space="0" w:color="auto"/>
                <w:left w:val="none" w:sz="0" w:space="0" w:color="auto"/>
                <w:bottom w:val="none" w:sz="0" w:space="0" w:color="auto"/>
                <w:right w:val="none" w:sz="0" w:space="0" w:color="auto"/>
              </w:divBdr>
            </w:div>
          </w:divsChild>
        </w:div>
        <w:div w:id="1487283900">
          <w:marLeft w:val="0"/>
          <w:marRight w:val="0"/>
          <w:marTop w:val="0"/>
          <w:marBottom w:val="0"/>
          <w:divBdr>
            <w:top w:val="none" w:sz="0" w:space="0" w:color="auto"/>
            <w:left w:val="none" w:sz="0" w:space="0" w:color="auto"/>
            <w:bottom w:val="none" w:sz="0" w:space="0" w:color="auto"/>
            <w:right w:val="none" w:sz="0" w:space="0" w:color="auto"/>
          </w:divBdr>
          <w:divsChild>
            <w:div w:id="354229029">
              <w:marLeft w:val="0"/>
              <w:marRight w:val="0"/>
              <w:marTop w:val="0"/>
              <w:marBottom w:val="0"/>
              <w:divBdr>
                <w:top w:val="none" w:sz="0" w:space="0" w:color="auto"/>
                <w:left w:val="none" w:sz="0" w:space="0" w:color="auto"/>
                <w:bottom w:val="none" w:sz="0" w:space="0" w:color="auto"/>
                <w:right w:val="none" w:sz="0" w:space="0" w:color="auto"/>
              </w:divBdr>
            </w:div>
          </w:divsChild>
        </w:div>
        <w:div w:id="716398008">
          <w:marLeft w:val="0"/>
          <w:marRight w:val="0"/>
          <w:marTop w:val="0"/>
          <w:marBottom w:val="0"/>
          <w:divBdr>
            <w:top w:val="none" w:sz="0" w:space="0" w:color="auto"/>
            <w:left w:val="none" w:sz="0" w:space="0" w:color="auto"/>
            <w:bottom w:val="none" w:sz="0" w:space="0" w:color="auto"/>
            <w:right w:val="none" w:sz="0" w:space="0" w:color="auto"/>
          </w:divBdr>
          <w:divsChild>
            <w:div w:id="69040805">
              <w:marLeft w:val="0"/>
              <w:marRight w:val="0"/>
              <w:marTop w:val="0"/>
              <w:marBottom w:val="0"/>
              <w:divBdr>
                <w:top w:val="none" w:sz="0" w:space="0" w:color="auto"/>
                <w:left w:val="none" w:sz="0" w:space="0" w:color="auto"/>
                <w:bottom w:val="none" w:sz="0" w:space="0" w:color="auto"/>
                <w:right w:val="none" w:sz="0" w:space="0" w:color="auto"/>
              </w:divBdr>
            </w:div>
          </w:divsChild>
        </w:div>
        <w:div w:id="170722511">
          <w:marLeft w:val="0"/>
          <w:marRight w:val="0"/>
          <w:marTop w:val="0"/>
          <w:marBottom w:val="0"/>
          <w:divBdr>
            <w:top w:val="none" w:sz="0" w:space="0" w:color="auto"/>
            <w:left w:val="none" w:sz="0" w:space="0" w:color="auto"/>
            <w:bottom w:val="none" w:sz="0" w:space="0" w:color="auto"/>
            <w:right w:val="none" w:sz="0" w:space="0" w:color="auto"/>
          </w:divBdr>
          <w:divsChild>
            <w:div w:id="227035939">
              <w:marLeft w:val="0"/>
              <w:marRight w:val="0"/>
              <w:marTop w:val="0"/>
              <w:marBottom w:val="0"/>
              <w:divBdr>
                <w:top w:val="none" w:sz="0" w:space="0" w:color="auto"/>
                <w:left w:val="none" w:sz="0" w:space="0" w:color="auto"/>
                <w:bottom w:val="none" w:sz="0" w:space="0" w:color="auto"/>
                <w:right w:val="none" w:sz="0" w:space="0" w:color="auto"/>
              </w:divBdr>
            </w:div>
          </w:divsChild>
        </w:div>
        <w:div w:id="1026709061">
          <w:marLeft w:val="0"/>
          <w:marRight w:val="0"/>
          <w:marTop w:val="0"/>
          <w:marBottom w:val="0"/>
          <w:divBdr>
            <w:top w:val="none" w:sz="0" w:space="0" w:color="auto"/>
            <w:left w:val="none" w:sz="0" w:space="0" w:color="auto"/>
            <w:bottom w:val="none" w:sz="0" w:space="0" w:color="auto"/>
            <w:right w:val="none" w:sz="0" w:space="0" w:color="auto"/>
          </w:divBdr>
          <w:divsChild>
            <w:div w:id="119032215">
              <w:marLeft w:val="0"/>
              <w:marRight w:val="0"/>
              <w:marTop w:val="0"/>
              <w:marBottom w:val="0"/>
              <w:divBdr>
                <w:top w:val="none" w:sz="0" w:space="0" w:color="auto"/>
                <w:left w:val="none" w:sz="0" w:space="0" w:color="auto"/>
                <w:bottom w:val="none" w:sz="0" w:space="0" w:color="auto"/>
                <w:right w:val="none" w:sz="0" w:space="0" w:color="auto"/>
              </w:divBdr>
            </w:div>
          </w:divsChild>
        </w:div>
        <w:div w:id="2077390269">
          <w:marLeft w:val="0"/>
          <w:marRight w:val="0"/>
          <w:marTop w:val="0"/>
          <w:marBottom w:val="0"/>
          <w:divBdr>
            <w:top w:val="none" w:sz="0" w:space="0" w:color="auto"/>
            <w:left w:val="none" w:sz="0" w:space="0" w:color="auto"/>
            <w:bottom w:val="none" w:sz="0" w:space="0" w:color="auto"/>
            <w:right w:val="none" w:sz="0" w:space="0" w:color="auto"/>
          </w:divBdr>
          <w:divsChild>
            <w:div w:id="666372123">
              <w:marLeft w:val="0"/>
              <w:marRight w:val="0"/>
              <w:marTop w:val="0"/>
              <w:marBottom w:val="0"/>
              <w:divBdr>
                <w:top w:val="none" w:sz="0" w:space="0" w:color="auto"/>
                <w:left w:val="none" w:sz="0" w:space="0" w:color="auto"/>
                <w:bottom w:val="none" w:sz="0" w:space="0" w:color="auto"/>
                <w:right w:val="none" w:sz="0" w:space="0" w:color="auto"/>
              </w:divBdr>
            </w:div>
          </w:divsChild>
        </w:div>
        <w:div w:id="634524271">
          <w:marLeft w:val="0"/>
          <w:marRight w:val="0"/>
          <w:marTop w:val="0"/>
          <w:marBottom w:val="0"/>
          <w:divBdr>
            <w:top w:val="none" w:sz="0" w:space="0" w:color="auto"/>
            <w:left w:val="none" w:sz="0" w:space="0" w:color="auto"/>
            <w:bottom w:val="none" w:sz="0" w:space="0" w:color="auto"/>
            <w:right w:val="none" w:sz="0" w:space="0" w:color="auto"/>
          </w:divBdr>
          <w:divsChild>
            <w:div w:id="145323291">
              <w:marLeft w:val="0"/>
              <w:marRight w:val="0"/>
              <w:marTop w:val="0"/>
              <w:marBottom w:val="0"/>
              <w:divBdr>
                <w:top w:val="none" w:sz="0" w:space="0" w:color="auto"/>
                <w:left w:val="none" w:sz="0" w:space="0" w:color="auto"/>
                <w:bottom w:val="none" w:sz="0" w:space="0" w:color="auto"/>
                <w:right w:val="none" w:sz="0" w:space="0" w:color="auto"/>
              </w:divBdr>
            </w:div>
          </w:divsChild>
        </w:div>
        <w:div w:id="472408271">
          <w:marLeft w:val="0"/>
          <w:marRight w:val="0"/>
          <w:marTop w:val="0"/>
          <w:marBottom w:val="0"/>
          <w:divBdr>
            <w:top w:val="none" w:sz="0" w:space="0" w:color="auto"/>
            <w:left w:val="none" w:sz="0" w:space="0" w:color="auto"/>
            <w:bottom w:val="none" w:sz="0" w:space="0" w:color="auto"/>
            <w:right w:val="none" w:sz="0" w:space="0" w:color="auto"/>
          </w:divBdr>
          <w:divsChild>
            <w:div w:id="923294333">
              <w:marLeft w:val="0"/>
              <w:marRight w:val="0"/>
              <w:marTop w:val="0"/>
              <w:marBottom w:val="0"/>
              <w:divBdr>
                <w:top w:val="none" w:sz="0" w:space="0" w:color="auto"/>
                <w:left w:val="none" w:sz="0" w:space="0" w:color="auto"/>
                <w:bottom w:val="none" w:sz="0" w:space="0" w:color="auto"/>
                <w:right w:val="none" w:sz="0" w:space="0" w:color="auto"/>
              </w:divBdr>
            </w:div>
          </w:divsChild>
        </w:div>
        <w:div w:id="1338079108">
          <w:marLeft w:val="0"/>
          <w:marRight w:val="0"/>
          <w:marTop w:val="0"/>
          <w:marBottom w:val="0"/>
          <w:divBdr>
            <w:top w:val="none" w:sz="0" w:space="0" w:color="auto"/>
            <w:left w:val="none" w:sz="0" w:space="0" w:color="auto"/>
            <w:bottom w:val="none" w:sz="0" w:space="0" w:color="auto"/>
            <w:right w:val="none" w:sz="0" w:space="0" w:color="auto"/>
          </w:divBdr>
          <w:divsChild>
            <w:div w:id="2019387168">
              <w:marLeft w:val="0"/>
              <w:marRight w:val="0"/>
              <w:marTop w:val="0"/>
              <w:marBottom w:val="0"/>
              <w:divBdr>
                <w:top w:val="none" w:sz="0" w:space="0" w:color="auto"/>
                <w:left w:val="none" w:sz="0" w:space="0" w:color="auto"/>
                <w:bottom w:val="none" w:sz="0" w:space="0" w:color="auto"/>
                <w:right w:val="none" w:sz="0" w:space="0" w:color="auto"/>
              </w:divBdr>
            </w:div>
          </w:divsChild>
        </w:div>
        <w:div w:id="616451411">
          <w:marLeft w:val="0"/>
          <w:marRight w:val="0"/>
          <w:marTop w:val="0"/>
          <w:marBottom w:val="0"/>
          <w:divBdr>
            <w:top w:val="none" w:sz="0" w:space="0" w:color="auto"/>
            <w:left w:val="none" w:sz="0" w:space="0" w:color="auto"/>
            <w:bottom w:val="none" w:sz="0" w:space="0" w:color="auto"/>
            <w:right w:val="none" w:sz="0" w:space="0" w:color="auto"/>
          </w:divBdr>
          <w:divsChild>
            <w:div w:id="691491136">
              <w:marLeft w:val="0"/>
              <w:marRight w:val="0"/>
              <w:marTop w:val="0"/>
              <w:marBottom w:val="0"/>
              <w:divBdr>
                <w:top w:val="none" w:sz="0" w:space="0" w:color="auto"/>
                <w:left w:val="none" w:sz="0" w:space="0" w:color="auto"/>
                <w:bottom w:val="none" w:sz="0" w:space="0" w:color="auto"/>
                <w:right w:val="none" w:sz="0" w:space="0" w:color="auto"/>
              </w:divBdr>
            </w:div>
          </w:divsChild>
        </w:div>
        <w:div w:id="813137755">
          <w:marLeft w:val="0"/>
          <w:marRight w:val="0"/>
          <w:marTop w:val="0"/>
          <w:marBottom w:val="0"/>
          <w:divBdr>
            <w:top w:val="none" w:sz="0" w:space="0" w:color="auto"/>
            <w:left w:val="none" w:sz="0" w:space="0" w:color="auto"/>
            <w:bottom w:val="none" w:sz="0" w:space="0" w:color="auto"/>
            <w:right w:val="none" w:sz="0" w:space="0" w:color="auto"/>
          </w:divBdr>
          <w:divsChild>
            <w:div w:id="2057386920">
              <w:marLeft w:val="0"/>
              <w:marRight w:val="0"/>
              <w:marTop w:val="0"/>
              <w:marBottom w:val="0"/>
              <w:divBdr>
                <w:top w:val="none" w:sz="0" w:space="0" w:color="auto"/>
                <w:left w:val="none" w:sz="0" w:space="0" w:color="auto"/>
                <w:bottom w:val="none" w:sz="0" w:space="0" w:color="auto"/>
                <w:right w:val="none" w:sz="0" w:space="0" w:color="auto"/>
              </w:divBdr>
            </w:div>
          </w:divsChild>
        </w:div>
        <w:div w:id="1940024383">
          <w:marLeft w:val="0"/>
          <w:marRight w:val="0"/>
          <w:marTop w:val="0"/>
          <w:marBottom w:val="0"/>
          <w:divBdr>
            <w:top w:val="none" w:sz="0" w:space="0" w:color="auto"/>
            <w:left w:val="none" w:sz="0" w:space="0" w:color="auto"/>
            <w:bottom w:val="none" w:sz="0" w:space="0" w:color="auto"/>
            <w:right w:val="none" w:sz="0" w:space="0" w:color="auto"/>
          </w:divBdr>
          <w:divsChild>
            <w:div w:id="1983655982">
              <w:marLeft w:val="0"/>
              <w:marRight w:val="0"/>
              <w:marTop w:val="0"/>
              <w:marBottom w:val="0"/>
              <w:divBdr>
                <w:top w:val="none" w:sz="0" w:space="0" w:color="auto"/>
                <w:left w:val="none" w:sz="0" w:space="0" w:color="auto"/>
                <w:bottom w:val="none" w:sz="0" w:space="0" w:color="auto"/>
                <w:right w:val="none" w:sz="0" w:space="0" w:color="auto"/>
              </w:divBdr>
            </w:div>
          </w:divsChild>
        </w:div>
        <w:div w:id="576984082">
          <w:marLeft w:val="0"/>
          <w:marRight w:val="0"/>
          <w:marTop w:val="0"/>
          <w:marBottom w:val="0"/>
          <w:divBdr>
            <w:top w:val="none" w:sz="0" w:space="0" w:color="auto"/>
            <w:left w:val="none" w:sz="0" w:space="0" w:color="auto"/>
            <w:bottom w:val="none" w:sz="0" w:space="0" w:color="auto"/>
            <w:right w:val="none" w:sz="0" w:space="0" w:color="auto"/>
          </w:divBdr>
          <w:divsChild>
            <w:div w:id="1446071095">
              <w:marLeft w:val="0"/>
              <w:marRight w:val="0"/>
              <w:marTop w:val="0"/>
              <w:marBottom w:val="0"/>
              <w:divBdr>
                <w:top w:val="none" w:sz="0" w:space="0" w:color="auto"/>
                <w:left w:val="none" w:sz="0" w:space="0" w:color="auto"/>
                <w:bottom w:val="none" w:sz="0" w:space="0" w:color="auto"/>
                <w:right w:val="none" w:sz="0" w:space="0" w:color="auto"/>
              </w:divBdr>
            </w:div>
          </w:divsChild>
        </w:div>
        <w:div w:id="1816558527">
          <w:marLeft w:val="0"/>
          <w:marRight w:val="0"/>
          <w:marTop w:val="0"/>
          <w:marBottom w:val="0"/>
          <w:divBdr>
            <w:top w:val="none" w:sz="0" w:space="0" w:color="auto"/>
            <w:left w:val="none" w:sz="0" w:space="0" w:color="auto"/>
            <w:bottom w:val="none" w:sz="0" w:space="0" w:color="auto"/>
            <w:right w:val="none" w:sz="0" w:space="0" w:color="auto"/>
          </w:divBdr>
          <w:divsChild>
            <w:div w:id="190534481">
              <w:marLeft w:val="0"/>
              <w:marRight w:val="0"/>
              <w:marTop w:val="0"/>
              <w:marBottom w:val="0"/>
              <w:divBdr>
                <w:top w:val="none" w:sz="0" w:space="0" w:color="auto"/>
                <w:left w:val="none" w:sz="0" w:space="0" w:color="auto"/>
                <w:bottom w:val="none" w:sz="0" w:space="0" w:color="auto"/>
                <w:right w:val="none" w:sz="0" w:space="0" w:color="auto"/>
              </w:divBdr>
            </w:div>
          </w:divsChild>
        </w:div>
        <w:div w:id="1688603241">
          <w:marLeft w:val="0"/>
          <w:marRight w:val="0"/>
          <w:marTop w:val="0"/>
          <w:marBottom w:val="0"/>
          <w:divBdr>
            <w:top w:val="none" w:sz="0" w:space="0" w:color="auto"/>
            <w:left w:val="none" w:sz="0" w:space="0" w:color="auto"/>
            <w:bottom w:val="none" w:sz="0" w:space="0" w:color="auto"/>
            <w:right w:val="none" w:sz="0" w:space="0" w:color="auto"/>
          </w:divBdr>
          <w:divsChild>
            <w:div w:id="1922982454">
              <w:marLeft w:val="0"/>
              <w:marRight w:val="0"/>
              <w:marTop w:val="0"/>
              <w:marBottom w:val="0"/>
              <w:divBdr>
                <w:top w:val="none" w:sz="0" w:space="0" w:color="auto"/>
                <w:left w:val="none" w:sz="0" w:space="0" w:color="auto"/>
                <w:bottom w:val="none" w:sz="0" w:space="0" w:color="auto"/>
                <w:right w:val="none" w:sz="0" w:space="0" w:color="auto"/>
              </w:divBdr>
            </w:div>
          </w:divsChild>
        </w:div>
        <w:div w:id="1014068008">
          <w:marLeft w:val="0"/>
          <w:marRight w:val="0"/>
          <w:marTop w:val="0"/>
          <w:marBottom w:val="0"/>
          <w:divBdr>
            <w:top w:val="none" w:sz="0" w:space="0" w:color="auto"/>
            <w:left w:val="none" w:sz="0" w:space="0" w:color="auto"/>
            <w:bottom w:val="none" w:sz="0" w:space="0" w:color="auto"/>
            <w:right w:val="none" w:sz="0" w:space="0" w:color="auto"/>
          </w:divBdr>
          <w:divsChild>
            <w:div w:id="1596130699">
              <w:marLeft w:val="0"/>
              <w:marRight w:val="0"/>
              <w:marTop w:val="0"/>
              <w:marBottom w:val="0"/>
              <w:divBdr>
                <w:top w:val="none" w:sz="0" w:space="0" w:color="auto"/>
                <w:left w:val="none" w:sz="0" w:space="0" w:color="auto"/>
                <w:bottom w:val="none" w:sz="0" w:space="0" w:color="auto"/>
                <w:right w:val="none" w:sz="0" w:space="0" w:color="auto"/>
              </w:divBdr>
            </w:div>
          </w:divsChild>
        </w:div>
        <w:div w:id="1266185036">
          <w:marLeft w:val="0"/>
          <w:marRight w:val="0"/>
          <w:marTop w:val="0"/>
          <w:marBottom w:val="0"/>
          <w:divBdr>
            <w:top w:val="none" w:sz="0" w:space="0" w:color="auto"/>
            <w:left w:val="none" w:sz="0" w:space="0" w:color="auto"/>
            <w:bottom w:val="none" w:sz="0" w:space="0" w:color="auto"/>
            <w:right w:val="none" w:sz="0" w:space="0" w:color="auto"/>
          </w:divBdr>
          <w:divsChild>
            <w:div w:id="1669744984">
              <w:marLeft w:val="0"/>
              <w:marRight w:val="0"/>
              <w:marTop w:val="0"/>
              <w:marBottom w:val="0"/>
              <w:divBdr>
                <w:top w:val="none" w:sz="0" w:space="0" w:color="auto"/>
                <w:left w:val="none" w:sz="0" w:space="0" w:color="auto"/>
                <w:bottom w:val="none" w:sz="0" w:space="0" w:color="auto"/>
                <w:right w:val="none" w:sz="0" w:space="0" w:color="auto"/>
              </w:divBdr>
            </w:div>
          </w:divsChild>
        </w:div>
        <w:div w:id="1527795548">
          <w:marLeft w:val="0"/>
          <w:marRight w:val="0"/>
          <w:marTop w:val="0"/>
          <w:marBottom w:val="0"/>
          <w:divBdr>
            <w:top w:val="none" w:sz="0" w:space="0" w:color="auto"/>
            <w:left w:val="none" w:sz="0" w:space="0" w:color="auto"/>
            <w:bottom w:val="none" w:sz="0" w:space="0" w:color="auto"/>
            <w:right w:val="none" w:sz="0" w:space="0" w:color="auto"/>
          </w:divBdr>
          <w:divsChild>
            <w:div w:id="1611621992">
              <w:marLeft w:val="0"/>
              <w:marRight w:val="0"/>
              <w:marTop w:val="0"/>
              <w:marBottom w:val="0"/>
              <w:divBdr>
                <w:top w:val="none" w:sz="0" w:space="0" w:color="auto"/>
                <w:left w:val="none" w:sz="0" w:space="0" w:color="auto"/>
                <w:bottom w:val="none" w:sz="0" w:space="0" w:color="auto"/>
                <w:right w:val="none" w:sz="0" w:space="0" w:color="auto"/>
              </w:divBdr>
            </w:div>
          </w:divsChild>
        </w:div>
        <w:div w:id="1972665701">
          <w:marLeft w:val="0"/>
          <w:marRight w:val="0"/>
          <w:marTop w:val="0"/>
          <w:marBottom w:val="0"/>
          <w:divBdr>
            <w:top w:val="none" w:sz="0" w:space="0" w:color="auto"/>
            <w:left w:val="none" w:sz="0" w:space="0" w:color="auto"/>
            <w:bottom w:val="none" w:sz="0" w:space="0" w:color="auto"/>
            <w:right w:val="none" w:sz="0" w:space="0" w:color="auto"/>
          </w:divBdr>
          <w:divsChild>
            <w:div w:id="466509937">
              <w:marLeft w:val="0"/>
              <w:marRight w:val="0"/>
              <w:marTop w:val="0"/>
              <w:marBottom w:val="0"/>
              <w:divBdr>
                <w:top w:val="none" w:sz="0" w:space="0" w:color="auto"/>
                <w:left w:val="none" w:sz="0" w:space="0" w:color="auto"/>
                <w:bottom w:val="none" w:sz="0" w:space="0" w:color="auto"/>
                <w:right w:val="none" w:sz="0" w:space="0" w:color="auto"/>
              </w:divBdr>
            </w:div>
          </w:divsChild>
        </w:div>
        <w:div w:id="450826946">
          <w:marLeft w:val="0"/>
          <w:marRight w:val="0"/>
          <w:marTop w:val="0"/>
          <w:marBottom w:val="0"/>
          <w:divBdr>
            <w:top w:val="none" w:sz="0" w:space="0" w:color="auto"/>
            <w:left w:val="none" w:sz="0" w:space="0" w:color="auto"/>
            <w:bottom w:val="none" w:sz="0" w:space="0" w:color="auto"/>
            <w:right w:val="none" w:sz="0" w:space="0" w:color="auto"/>
          </w:divBdr>
          <w:divsChild>
            <w:div w:id="1256859818">
              <w:marLeft w:val="0"/>
              <w:marRight w:val="0"/>
              <w:marTop w:val="0"/>
              <w:marBottom w:val="0"/>
              <w:divBdr>
                <w:top w:val="none" w:sz="0" w:space="0" w:color="auto"/>
                <w:left w:val="none" w:sz="0" w:space="0" w:color="auto"/>
                <w:bottom w:val="none" w:sz="0" w:space="0" w:color="auto"/>
                <w:right w:val="none" w:sz="0" w:space="0" w:color="auto"/>
              </w:divBdr>
            </w:div>
          </w:divsChild>
        </w:div>
        <w:div w:id="1708095845">
          <w:marLeft w:val="0"/>
          <w:marRight w:val="0"/>
          <w:marTop w:val="0"/>
          <w:marBottom w:val="0"/>
          <w:divBdr>
            <w:top w:val="none" w:sz="0" w:space="0" w:color="auto"/>
            <w:left w:val="none" w:sz="0" w:space="0" w:color="auto"/>
            <w:bottom w:val="none" w:sz="0" w:space="0" w:color="auto"/>
            <w:right w:val="none" w:sz="0" w:space="0" w:color="auto"/>
          </w:divBdr>
          <w:divsChild>
            <w:div w:id="854655966">
              <w:marLeft w:val="0"/>
              <w:marRight w:val="0"/>
              <w:marTop w:val="0"/>
              <w:marBottom w:val="0"/>
              <w:divBdr>
                <w:top w:val="none" w:sz="0" w:space="0" w:color="auto"/>
                <w:left w:val="none" w:sz="0" w:space="0" w:color="auto"/>
                <w:bottom w:val="none" w:sz="0" w:space="0" w:color="auto"/>
                <w:right w:val="none" w:sz="0" w:space="0" w:color="auto"/>
              </w:divBdr>
            </w:div>
          </w:divsChild>
        </w:div>
        <w:div w:id="18750843">
          <w:marLeft w:val="0"/>
          <w:marRight w:val="0"/>
          <w:marTop w:val="0"/>
          <w:marBottom w:val="0"/>
          <w:divBdr>
            <w:top w:val="none" w:sz="0" w:space="0" w:color="auto"/>
            <w:left w:val="none" w:sz="0" w:space="0" w:color="auto"/>
            <w:bottom w:val="none" w:sz="0" w:space="0" w:color="auto"/>
            <w:right w:val="none" w:sz="0" w:space="0" w:color="auto"/>
          </w:divBdr>
          <w:divsChild>
            <w:div w:id="1421099006">
              <w:marLeft w:val="0"/>
              <w:marRight w:val="0"/>
              <w:marTop w:val="0"/>
              <w:marBottom w:val="0"/>
              <w:divBdr>
                <w:top w:val="none" w:sz="0" w:space="0" w:color="auto"/>
                <w:left w:val="none" w:sz="0" w:space="0" w:color="auto"/>
                <w:bottom w:val="none" w:sz="0" w:space="0" w:color="auto"/>
                <w:right w:val="none" w:sz="0" w:space="0" w:color="auto"/>
              </w:divBdr>
            </w:div>
          </w:divsChild>
        </w:div>
        <w:div w:id="1553615471">
          <w:marLeft w:val="0"/>
          <w:marRight w:val="0"/>
          <w:marTop w:val="0"/>
          <w:marBottom w:val="0"/>
          <w:divBdr>
            <w:top w:val="none" w:sz="0" w:space="0" w:color="auto"/>
            <w:left w:val="none" w:sz="0" w:space="0" w:color="auto"/>
            <w:bottom w:val="none" w:sz="0" w:space="0" w:color="auto"/>
            <w:right w:val="none" w:sz="0" w:space="0" w:color="auto"/>
          </w:divBdr>
          <w:divsChild>
            <w:div w:id="53355518">
              <w:marLeft w:val="0"/>
              <w:marRight w:val="0"/>
              <w:marTop w:val="0"/>
              <w:marBottom w:val="0"/>
              <w:divBdr>
                <w:top w:val="none" w:sz="0" w:space="0" w:color="auto"/>
                <w:left w:val="none" w:sz="0" w:space="0" w:color="auto"/>
                <w:bottom w:val="none" w:sz="0" w:space="0" w:color="auto"/>
                <w:right w:val="none" w:sz="0" w:space="0" w:color="auto"/>
              </w:divBdr>
            </w:div>
          </w:divsChild>
        </w:div>
        <w:div w:id="1730613880">
          <w:marLeft w:val="0"/>
          <w:marRight w:val="0"/>
          <w:marTop w:val="0"/>
          <w:marBottom w:val="0"/>
          <w:divBdr>
            <w:top w:val="none" w:sz="0" w:space="0" w:color="auto"/>
            <w:left w:val="none" w:sz="0" w:space="0" w:color="auto"/>
            <w:bottom w:val="none" w:sz="0" w:space="0" w:color="auto"/>
            <w:right w:val="none" w:sz="0" w:space="0" w:color="auto"/>
          </w:divBdr>
          <w:divsChild>
            <w:div w:id="422842779">
              <w:marLeft w:val="0"/>
              <w:marRight w:val="0"/>
              <w:marTop w:val="0"/>
              <w:marBottom w:val="0"/>
              <w:divBdr>
                <w:top w:val="none" w:sz="0" w:space="0" w:color="auto"/>
                <w:left w:val="none" w:sz="0" w:space="0" w:color="auto"/>
                <w:bottom w:val="none" w:sz="0" w:space="0" w:color="auto"/>
                <w:right w:val="none" w:sz="0" w:space="0" w:color="auto"/>
              </w:divBdr>
            </w:div>
          </w:divsChild>
        </w:div>
        <w:div w:id="2001501462">
          <w:marLeft w:val="0"/>
          <w:marRight w:val="0"/>
          <w:marTop w:val="0"/>
          <w:marBottom w:val="0"/>
          <w:divBdr>
            <w:top w:val="none" w:sz="0" w:space="0" w:color="auto"/>
            <w:left w:val="none" w:sz="0" w:space="0" w:color="auto"/>
            <w:bottom w:val="none" w:sz="0" w:space="0" w:color="auto"/>
            <w:right w:val="none" w:sz="0" w:space="0" w:color="auto"/>
          </w:divBdr>
          <w:divsChild>
            <w:div w:id="29306382">
              <w:marLeft w:val="0"/>
              <w:marRight w:val="0"/>
              <w:marTop w:val="0"/>
              <w:marBottom w:val="0"/>
              <w:divBdr>
                <w:top w:val="none" w:sz="0" w:space="0" w:color="auto"/>
                <w:left w:val="none" w:sz="0" w:space="0" w:color="auto"/>
                <w:bottom w:val="none" w:sz="0" w:space="0" w:color="auto"/>
                <w:right w:val="none" w:sz="0" w:space="0" w:color="auto"/>
              </w:divBdr>
            </w:div>
          </w:divsChild>
        </w:div>
        <w:div w:id="815534436">
          <w:marLeft w:val="0"/>
          <w:marRight w:val="0"/>
          <w:marTop w:val="0"/>
          <w:marBottom w:val="0"/>
          <w:divBdr>
            <w:top w:val="none" w:sz="0" w:space="0" w:color="auto"/>
            <w:left w:val="none" w:sz="0" w:space="0" w:color="auto"/>
            <w:bottom w:val="none" w:sz="0" w:space="0" w:color="auto"/>
            <w:right w:val="none" w:sz="0" w:space="0" w:color="auto"/>
          </w:divBdr>
          <w:divsChild>
            <w:div w:id="1771394248">
              <w:marLeft w:val="0"/>
              <w:marRight w:val="0"/>
              <w:marTop w:val="0"/>
              <w:marBottom w:val="0"/>
              <w:divBdr>
                <w:top w:val="none" w:sz="0" w:space="0" w:color="auto"/>
                <w:left w:val="none" w:sz="0" w:space="0" w:color="auto"/>
                <w:bottom w:val="none" w:sz="0" w:space="0" w:color="auto"/>
                <w:right w:val="none" w:sz="0" w:space="0" w:color="auto"/>
              </w:divBdr>
            </w:div>
          </w:divsChild>
        </w:div>
        <w:div w:id="759176436">
          <w:marLeft w:val="0"/>
          <w:marRight w:val="0"/>
          <w:marTop w:val="0"/>
          <w:marBottom w:val="0"/>
          <w:divBdr>
            <w:top w:val="none" w:sz="0" w:space="0" w:color="auto"/>
            <w:left w:val="none" w:sz="0" w:space="0" w:color="auto"/>
            <w:bottom w:val="none" w:sz="0" w:space="0" w:color="auto"/>
            <w:right w:val="none" w:sz="0" w:space="0" w:color="auto"/>
          </w:divBdr>
          <w:divsChild>
            <w:div w:id="711538249">
              <w:marLeft w:val="0"/>
              <w:marRight w:val="0"/>
              <w:marTop w:val="0"/>
              <w:marBottom w:val="0"/>
              <w:divBdr>
                <w:top w:val="none" w:sz="0" w:space="0" w:color="auto"/>
                <w:left w:val="none" w:sz="0" w:space="0" w:color="auto"/>
                <w:bottom w:val="none" w:sz="0" w:space="0" w:color="auto"/>
                <w:right w:val="none" w:sz="0" w:space="0" w:color="auto"/>
              </w:divBdr>
            </w:div>
          </w:divsChild>
        </w:div>
        <w:div w:id="1732924390">
          <w:marLeft w:val="0"/>
          <w:marRight w:val="0"/>
          <w:marTop w:val="0"/>
          <w:marBottom w:val="0"/>
          <w:divBdr>
            <w:top w:val="none" w:sz="0" w:space="0" w:color="auto"/>
            <w:left w:val="none" w:sz="0" w:space="0" w:color="auto"/>
            <w:bottom w:val="none" w:sz="0" w:space="0" w:color="auto"/>
            <w:right w:val="none" w:sz="0" w:space="0" w:color="auto"/>
          </w:divBdr>
          <w:divsChild>
            <w:div w:id="1507282498">
              <w:marLeft w:val="0"/>
              <w:marRight w:val="0"/>
              <w:marTop w:val="0"/>
              <w:marBottom w:val="0"/>
              <w:divBdr>
                <w:top w:val="none" w:sz="0" w:space="0" w:color="auto"/>
                <w:left w:val="none" w:sz="0" w:space="0" w:color="auto"/>
                <w:bottom w:val="none" w:sz="0" w:space="0" w:color="auto"/>
                <w:right w:val="none" w:sz="0" w:space="0" w:color="auto"/>
              </w:divBdr>
            </w:div>
          </w:divsChild>
        </w:div>
        <w:div w:id="702558899">
          <w:marLeft w:val="0"/>
          <w:marRight w:val="0"/>
          <w:marTop w:val="0"/>
          <w:marBottom w:val="0"/>
          <w:divBdr>
            <w:top w:val="none" w:sz="0" w:space="0" w:color="auto"/>
            <w:left w:val="none" w:sz="0" w:space="0" w:color="auto"/>
            <w:bottom w:val="none" w:sz="0" w:space="0" w:color="auto"/>
            <w:right w:val="none" w:sz="0" w:space="0" w:color="auto"/>
          </w:divBdr>
          <w:divsChild>
            <w:div w:id="797072528">
              <w:marLeft w:val="0"/>
              <w:marRight w:val="0"/>
              <w:marTop w:val="0"/>
              <w:marBottom w:val="0"/>
              <w:divBdr>
                <w:top w:val="none" w:sz="0" w:space="0" w:color="auto"/>
                <w:left w:val="none" w:sz="0" w:space="0" w:color="auto"/>
                <w:bottom w:val="none" w:sz="0" w:space="0" w:color="auto"/>
                <w:right w:val="none" w:sz="0" w:space="0" w:color="auto"/>
              </w:divBdr>
            </w:div>
          </w:divsChild>
        </w:div>
        <w:div w:id="1736121994">
          <w:marLeft w:val="0"/>
          <w:marRight w:val="0"/>
          <w:marTop w:val="0"/>
          <w:marBottom w:val="0"/>
          <w:divBdr>
            <w:top w:val="none" w:sz="0" w:space="0" w:color="auto"/>
            <w:left w:val="none" w:sz="0" w:space="0" w:color="auto"/>
            <w:bottom w:val="none" w:sz="0" w:space="0" w:color="auto"/>
            <w:right w:val="none" w:sz="0" w:space="0" w:color="auto"/>
          </w:divBdr>
          <w:divsChild>
            <w:div w:id="512259927">
              <w:marLeft w:val="0"/>
              <w:marRight w:val="0"/>
              <w:marTop w:val="0"/>
              <w:marBottom w:val="0"/>
              <w:divBdr>
                <w:top w:val="none" w:sz="0" w:space="0" w:color="auto"/>
                <w:left w:val="none" w:sz="0" w:space="0" w:color="auto"/>
                <w:bottom w:val="none" w:sz="0" w:space="0" w:color="auto"/>
                <w:right w:val="none" w:sz="0" w:space="0" w:color="auto"/>
              </w:divBdr>
            </w:div>
          </w:divsChild>
        </w:div>
        <w:div w:id="154222769">
          <w:marLeft w:val="0"/>
          <w:marRight w:val="0"/>
          <w:marTop w:val="0"/>
          <w:marBottom w:val="0"/>
          <w:divBdr>
            <w:top w:val="none" w:sz="0" w:space="0" w:color="auto"/>
            <w:left w:val="none" w:sz="0" w:space="0" w:color="auto"/>
            <w:bottom w:val="none" w:sz="0" w:space="0" w:color="auto"/>
            <w:right w:val="none" w:sz="0" w:space="0" w:color="auto"/>
          </w:divBdr>
          <w:divsChild>
            <w:div w:id="913203831">
              <w:marLeft w:val="0"/>
              <w:marRight w:val="0"/>
              <w:marTop w:val="0"/>
              <w:marBottom w:val="0"/>
              <w:divBdr>
                <w:top w:val="none" w:sz="0" w:space="0" w:color="auto"/>
                <w:left w:val="none" w:sz="0" w:space="0" w:color="auto"/>
                <w:bottom w:val="none" w:sz="0" w:space="0" w:color="auto"/>
                <w:right w:val="none" w:sz="0" w:space="0" w:color="auto"/>
              </w:divBdr>
            </w:div>
          </w:divsChild>
        </w:div>
        <w:div w:id="2052076171">
          <w:marLeft w:val="0"/>
          <w:marRight w:val="0"/>
          <w:marTop w:val="0"/>
          <w:marBottom w:val="0"/>
          <w:divBdr>
            <w:top w:val="none" w:sz="0" w:space="0" w:color="auto"/>
            <w:left w:val="none" w:sz="0" w:space="0" w:color="auto"/>
            <w:bottom w:val="none" w:sz="0" w:space="0" w:color="auto"/>
            <w:right w:val="none" w:sz="0" w:space="0" w:color="auto"/>
          </w:divBdr>
          <w:divsChild>
            <w:div w:id="1403409484">
              <w:marLeft w:val="0"/>
              <w:marRight w:val="0"/>
              <w:marTop w:val="0"/>
              <w:marBottom w:val="0"/>
              <w:divBdr>
                <w:top w:val="none" w:sz="0" w:space="0" w:color="auto"/>
                <w:left w:val="none" w:sz="0" w:space="0" w:color="auto"/>
                <w:bottom w:val="none" w:sz="0" w:space="0" w:color="auto"/>
                <w:right w:val="none" w:sz="0" w:space="0" w:color="auto"/>
              </w:divBdr>
            </w:div>
          </w:divsChild>
        </w:div>
        <w:div w:id="1887598234">
          <w:marLeft w:val="0"/>
          <w:marRight w:val="0"/>
          <w:marTop w:val="0"/>
          <w:marBottom w:val="0"/>
          <w:divBdr>
            <w:top w:val="none" w:sz="0" w:space="0" w:color="auto"/>
            <w:left w:val="none" w:sz="0" w:space="0" w:color="auto"/>
            <w:bottom w:val="none" w:sz="0" w:space="0" w:color="auto"/>
            <w:right w:val="none" w:sz="0" w:space="0" w:color="auto"/>
          </w:divBdr>
          <w:divsChild>
            <w:div w:id="545215066">
              <w:marLeft w:val="0"/>
              <w:marRight w:val="0"/>
              <w:marTop w:val="0"/>
              <w:marBottom w:val="0"/>
              <w:divBdr>
                <w:top w:val="none" w:sz="0" w:space="0" w:color="auto"/>
                <w:left w:val="none" w:sz="0" w:space="0" w:color="auto"/>
                <w:bottom w:val="none" w:sz="0" w:space="0" w:color="auto"/>
                <w:right w:val="none" w:sz="0" w:space="0" w:color="auto"/>
              </w:divBdr>
            </w:div>
          </w:divsChild>
        </w:div>
        <w:div w:id="241061783">
          <w:marLeft w:val="0"/>
          <w:marRight w:val="0"/>
          <w:marTop w:val="0"/>
          <w:marBottom w:val="0"/>
          <w:divBdr>
            <w:top w:val="none" w:sz="0" w:space="0" w:color="auto"/>
            <w:left w:val="none" w:sz="0" w:space="0" w:color="auto"/>
            <w:bottom w:val="none" w:sz="0" w:space="0" w:color="auto"/>
            <w:right w:val="none" w:sz="0" w:space="0" w:color="auto"/>
          </w:divBdr>
          <w:divsChild>
            <w:div w:id="637877986">
              <w:marLeft w:val="0"/>
              <w:marRight w:val="0"/>
              <w:marTop w:val="0"/>
              <w:marBottom w:val="0"/>
              <w:divBdr>
                <w:top w:val="none" w:sz="0" w:space="0" w:color="auto"/>
                <w:left w:val="none" w:sz="0" w:space="0" w:color="auto"/>
                <w:bottom w:val="none" w:sz="0" w:space="0" w:color="auto"/>
                <w:right w:val="none" w:sz="0" w:space="0" w:color="auto"/>
              </w:divBdr>
            </w:div>
          </w:divsChild>
        </w:div>
        <w:div w:id="1637949821">
          <w:marLeft w:val="0"/>
          <w:marRight w:val="0"/>
          <w:marTop w:val="0"/>
          <w:marBottom w:val="0"/>
          <w:divBdr>
            <w:top w:val="none" w:sz="0" w:space="0" w:color="auto"/>
            <w:left w:val="none" w:sz="0" w:space="0" w:color="auto"/>
            <w:bottom w:val="none" w:sz="0" w:space="0" w:color="auto"/>
            <w:right w:val="none" w:sz="0" w:space="0" w:color="auto"/>
          </w:divBdr>
          <w:divsChild>
            <w:div w:id="1930506466">
              <w:marLeft w:val="0"/>
              <w:marRight w:val="0"/>
              <w:marTop w:val="0"/>
              <w:marBottom w:val="0"/>
              <w:divBdr>
                <w:top w:val="none" w:sz="0" w:space="0" w:color="auto"/>
                <w:left w:val="none" w:sz="0" w:space="0" w:color="auto"/>
                <w:bottom w:val="none" w:sz="0" w:space="0" w:color="auto"/>
                <w:right w:val="none" w:sz="0" w:space="0" w:color="auto"/>
              </w:divBdr>
            </w:div>
          </w:divsChild>
        </w:div>
        <w:div w:id="920139940">
          <w:marLeft w:val="0"/>
          <w:marRight w:val="0"/>
          <w:marTop w:val="0"/>
          <w:marBottom w:val="0"/>
          <w:divBdr>
            <w:top w:val="none" w:sz="0" w:space="0" w:color="auto"/>
            <w:left w:val="none" w:sz="0" w:space="0" w:color="auto"/>
            <w:bottom w:val="none" w:sz="0" w:space="0" w:color="auto"/>
            <w:right w:val="none" w:sz="0" w:space="0" w:color="auto"/>
          </w:divBdr>
          <w:divsChild>
            <w:div w:id="1424305216">
              <w:marLeft w:val="0"/>
              <w:marRight w:val="0"/>
              <w:marTop w:val="0"/>
              <w:marBottom w:val="0"/>
              <w:divBdr>
                <w:top w:val="none" w:sz="0" w:space="0" w:color="auto"/>
                <w:left w:val="none" w:sz="0" w:space="0" w:color="auto"/>
                <w:bottom w:val="none" w:sz="0" w:space="0" w:color="auto"/>
                <w:right w:val="none" w:sz="0" w:space="0" w:color="auto"/>
              </w:divBdr>
            </w:div>
          </w:divsChild>
        </w:div>
        <w:div w:id="156267144">
          <w:marLeft w:val="0"/>
          <w:marRight w:val="0"/>
          <w:marTop w:val="0"/>
          <w:marBottom w:val="0"/>
          <w:divBdr>
            <w:top w:val="none" w:sz="0" w:space="0" w:color="auto"/>
            <w:left w:val="none" w:sz="0" w:space="0" w:color="auto"/>
            <w:bottom w:val="none" w:sz="0" w:space="0" w:color="auto"/>
            <w:right w:val="none" w:sz="0" w:space="0" w:color="auto"/>
          </w:divBdr>
          <w:divsChild>
            <w:div w:id="28185782">
              <w:marLeft w:val="0"/>
              <w:marRight w:val="0"/>
              <w:marTop w:val="0"/>
              <w:marBottom w:val="0"/>
              <w:divBdr>
                <w:top w:val="none" w:sz="0" w:space="0" w:color="auto"/>
                <w:left w:val="none" w:sz="0" w:space="0" w:color="auto"/>
                <w:bottom w:val="none" w:sz="0" w:space="0" w:color="auto"/>
                <w:right w:val="none" w:sz="0" w:space="0" w:color="auto"/>
              </w:divBdr>
            </w:div>
          </w:divsChild>
        </w:div>
        <w:div w:id="1691763164">
          <w:marLeft w:val="0"/>
          <w:marRight w:val="0"/>
          <w:marTop w:val="0"/>
          <w:marBottom w:val="0"/>
          <w:divBdr>
            <w:top w:val="none" w:sz="0" w:space="0" w:color="auto"/>
            <w:left w:val="none" w:sz="0" w:space="0" w:color="auto"/>
            <w:bottom w:val="none" w:sz="0" w:space="0" w:color="auto"/>
            <w:right w:val="none" w:sz="0" w:space="0" w:color="auto"/>
          </w:divBdr>
          <w:divsChild>
            <w:div w:id="93793469">
              <w:marLeft w:val="0"/>
              <w:marRight w:val="0"/>
              <w:marTop w:val="0"/>
              <w:marBottom w:val="0"/>
              <w:divBdr>
                <w:top w:val="none" w:sz="0" w:space="0" w:color="auto"/>
                <w:left w:val="none" w:sz="0" w:space="0" w:color="auto"/>
                <w:bottom w:val="none" w:sz="0" w:space="0" w:color="auto"/>
                <w:right w:val="none" w:sz="0" w:space="0" w:color="auto"/>
              </w:divBdr>
            </w:div>
          </w:divsChild>
        </w:div>
        <w:div w:id="1627734655">
          <w:marLeft w:val="0"/>
          <w:marRight w:val="0"/>
          <w:marTop w:val="0"/>
          <w:marBottom w:val="0"/>
          <w:divBdr>
            <w:top w:val="none" w:sz="0" w:space="0" w:color="auto"/>
            <w:left w:val="none" w:sz="0" w:space="0" w:color="auto"/>
            <w:bottom w:val="none" w:sz="0" w:space="0" w:color="auto"/>
            <w:right w:val="none" w:sz="0" w:space="0" w:color="auto"/>
          </w:divBdr>
          <w:divsChild>
            <w:div w:id="1031761103">
              <w:marLeft w:val="0"/>
              <w:marRight w:val="0"/>
              <w:marTop w:val="0"/>
              <w:marBottom w:val="0"/>
              <w:divBdr>
                <w:top w:val="none" w:sz="0" w:space="0" w:color="auto"/>
                <w:left w:val="none" w:sz="0" w:space="0" w:color="auto"/>
                <w:bottom w:val="none" w:sz="0" w:space="0" w:color="auto"/>
                <w:right w:val="none" w:sz="0" w:space="0" w:color="auto"/>
              </w:divBdr>
            </w:div>
          </w:divsChild>
        </w:div>
        <w:div w:id="1003779373">
          <w:marLeft w:val="0"/>
          <w:marRight w:val="0"/>
          <w:marTop w:val="0"/>
          <w:marBottom w:val="0"/>
          <w:divBdr>
            <w:top w:val="none" w:sz="0" w:space="0" w:color="auto"/>
            <w:left w:val="none" w:sz="0" w:space="0" w:color="auto"/>
            <w:bottom w:val="none" w:sz="0" w:space="0" w:color="auto"/>
            <w:right w:val="none" w:sz="0" w:space="0" w:color="auto"/>
          </w:divBdr>
          <w:divsChild>
            <w:div w:id="734358654">
              <w:marLeft w:val="0"/>
              <w:marRight w:val="0"/>
              <w:marTop w:val="0"/>
              <w:marBottom w:val="0"/>
              <w:divBdr>
                <w:top w:val="none" w:sz="0" w:space="0" w:color="auto"/>
                <w:left w:val="none" w:sz="0" w:space="0" w:color="auto"/>
                <w:bottom w:val="none" w:sz="0" w:space="0" w:color="auto"/>
                <w:right w:val="none" w:sz="0" w:space="0" w:color="auto"/>
              </w:divBdr>
            </w:div>
          </w:divsChild>
        </w:div>
        <w:div w:id="1286735554">
          <w:marLeft w:val="0"/>
          <w:marRight w:val="0"/>
          <w:marTop w:val="0"/>
          <w:marBottom w:val="0"/>
          <w:divBdr>
            <w:top w:val="none" w:sz="0" w:space="0" w:color="auto"/>
            <w:left w:val="none" w:sz="0" w:space="0" w:color="auto"/>
            <w:bottom w:val="none" w:sz="0" w:space="0" w:color="auto"/>
            <w:right w:val="none" w:sz="0" w:space="0" w:color="auto"/>
          </w:divBdr>
          <w:divsChild>
            <w:div w:id="1505588688">
              <w:marLeft w:val="0"/>
              <w:marRight w:val="0"/>
              <w:marTop w:val="0"/>
              <w:marBottom w:val="0"/>
              <w:divBdr>
                <w:top w:val="none" w:sz="0" w:space="0" w:color="auto"/>
                <w:left w:val="none" w:sz="0" w:space="0" w:color="auto"/>
                <w:bottom w:val="none" w:sz="0" w:space="0" w:color="auto"/>
                <w:right w:val="none" w:sz="0" w:space="0" w:color="auto"/>
              </w:divBdr>
            </w:div>
          </w:divsChild>
        </w:div>
        <w:div w:id="1027831656">
          <w:marLeft w:val="0"/>
          <w:marRight w:val="0"/>
          <w:marTop w:val="0"/>
          <w:marBottom w:val="0"/>
          <w:divBdr>
            <w:top w:val="none" w:sz="0" w:space="0" w:color="auto"/>
            <w:left w:val="none" w:sz="0" w:space="0" w:color="auto"/>
            <w:bottom w:val="none" w:sz="0" w:space="0" w:color="auto"/>
            <w:right w:val="none" w:sz="0" w:space="0" w:color="auto"/>
          </w:divBdr>
          <w:divsChild>
            <w:div w:id="983387787">
              <w:marLeft w:val="0"/>
              <w:marRight w:val="0"/>
              <w:marTop w:val="0"/>
              <w:marBottom w:val="0"/>
              <w:divBdr>
                <w:top w:val="none" w:sz="0" w:space="0" w:color="auto"/>
                <w:left w:val="none" w:sz="0" w:space="0" w:color="auto"/>
                <w:bottom w:val="none" w:sz="0" w:space="0" w:color="auto"/>
                <w:right w:val="none" w:sz="0" w:space="0" w:color="auto"/>
              </w:divBdr>
            </w:div>
          </w:divsChild>
        </w:div>
        <w:div w:id="1720205089">
          <w:marLeft w:val="0"/>
          <w:marRight w:val="0"/>
          <w:marTop w:val="0"/>
          <w:marBottom w:val="0"/>
          <w:divBdr>
            <w:top w:val="none" w:sz="0" w:space="0" w:color="auto"/>
            <w:left w:val="none" w:sz="0" w:space="0" w:color="auto"/>
            <w:bottom w:val="none" w:sz="0" w:space="0" w:color="auto"/>
            <w:right w:val="none" w:sz="0" w:space="0" w:color="auto"/>
          </w:divBdr>
          <w:divsChild>
            <w:div w:id="2117022352">
              <w:marLeft w:val="0"/>
              <w:marRight w:val="0"/>
              <w:marTop w:val="0"/>
              <w:marBottom w:val="0"/>
              <w:divBdr>
                <w:top w:val="none" w:sz="0" w:space="0" w:color="auto"/>
                <w:left w:val="none" w:sz="0" w:space="0" w:color="auto"/>
                <w:bottom w:val="none" w:sz="0" w:space="0" w:color="auto"/>
                <w:right w:val="none" w:sz="0" w:space="0" w:color="auto"/>
              </w:divBdr>
            </w:div>
          </w:divsChild>
        </w:div>
        <w:div w:id="1768230641">
          <w:marLeft w:val="0"/>
          <w:marRight w:val="0"/>
          <w:marTop w:val="0"/>
          <w:marBottom w:val="0"/>
          <w:divBdr>
            <w:top w:val="none" w:sz="0" w:space="0" w:color="auto"/>
            <w:left w:val="none" w:sz="0" w:space="0" w:color="auto"/>
            <w:bottom w:val="none" w:sz="0" w:space="0" w:color="auto"/>
            <w:right w:val="none" w:sz="0" w:space="0" w:color="auto"/>
          </w:divBdr>
          <w:divsChild>
            <w:div w:id="1823616169">
              <w:marLeft w:val="0"/>
              <w:marRight w:val="0"/>
              <w:marTop w:val="0"/>
              <w:marBottom w:val="0"/>
              <w:divBdr>
                <w:top w:val="none" w:sz="0" w:space="0" w:color="auto"/>
                <w:left w:val="none" w:sz="0" w:space="0" w:color="auto"/>
                <w:bottom w:val="none" w:sz="0" w:space="0" w:color="auto"/>
                <w:right w:val="none" w:sz="0" w:space="0" w:color="auto"/>
              </w:divBdr>
            </w:div>
          </w:divsChild>
        </w:div>
        <w:div w:id="152838968">
          <w:marLeft w:val="0"/>
          <w:marRight w:val="0"/>
          <w:marTop w:val="0"/>
          <w:marBottom w:val="0"/>
          <w:divBdr>
            <w:top w:val="none" w:sz="0" w:space="0" w:color="auto"/>
            <w:left w:val="none" w:sz="0" w:space="0" w:color="auto"/>
            <w:bottom w:val="none" w:sz="0" w:space="0" w:color="auto"/>
            <w:right w:val="none" w:sz="0" w:space="0" w:color="auto"/>
          </w:divBdr>
          <w:divsChild>
            <w:div w:id="943538604">
              <w:marLeft w:val="0"/>
              <w:marRight w:val="0"/>
              <w:marTop w:val="0"/>
              <w:marBottom w:val="0"/>
              <w:divBdr>
                <w:top w:val="none" w:sz="0" w:space="0" w:color="auto"/>
                <w:left w:val="none" w:sz="0" w:space="0" w:color="auto"/>
                <w:bottom w:val="none" w:sz="0" w:space="0" w:color="auto"/>
                <w:right w:val="none" w:sz="0" w:space="0" w:color="auto"/>
              </w:divBdr>
            </w:div>
          </w:divsChild>
        </w:div>
        <w:div w:id="429008654">
          <w:marLeft w:val="0"/>
          <w:marRight w:val="0"/>
          <w:marTop w:val="0"/>
          <w:marBottom w:val="0"/>
          <w:divBdr>
            <w:top w:val="none" w:sz="0" w:space="0" w:color="auto"/>
            <w:left w:val="none" w:sz="0" w:space="0" w:color="auto"/>
            <w:bottom w:val="none" w:sz="0" w:space="0" w:color="auto"/>
            <w:right w:val="none" w:sz="0" w:space="0" w:color="auto"/>
          </w:divBdr>
          <w:divsChild>
            <w:div w:id="641546668">
              <w:marLeft w:val="0"/>
              <w:marRight w:val="0"/>
              <w:marTop w:val="0"/>
              <w:marBottom w:val="0"/>
              <w:divBdr>
                <w:top w:val="none" w:sz="0" w:space="0" w:color="auto"/>
                <w:left w:val="none" w:sz="0" w:space="0" w:color="auto"/>
                <w:bottom w:val="none" w:sz="0" w:space="0" w:color="auto"/>
                <w:right w:val="none" w:sz="0" w:space="0" w:color="auto"/>
              </w:divBdr>
            </w:div>
          </w:divsChild>
        </w:div>
        <w:div w:id="2142991276">
          <w:marLeft w:val="0"/>
          <w:marRight w:val="0"/>
          <w:marTop w:val="0"/>
          <w:marBottom w:val="0"/>
          <w:divBdr>
            <w:top w:val="none" w:sz="0" w:space="0" w:color="auto"/>
            <w:left w:val="none" w:sz="0" w:space="0" w:color="auto"/>
            <w:bottom w:val="none" w:sz="0" w:space="0" w:color="auto"/>
            <w:right w:val="none" w:sz="0" w:space="0" w:color="auto"/>
          </w:divBdr>
          <w:divsChild>
            <w:div w:id="1612977827">
              <w:marLeft w:val="0"/>
              <w:marRight w:val="0"/>
              <w:marTop w:val="0"/>
              <w:marBottom w:val="0"/>
              <w:divBdr>
                <w:top w:val="none" w:sz="0" w:space="0" w:color="auto"/>
                <w:left w:val="none" w:sz="0" w:space="0" w:color="auto"/>
                <w:bottom w:val="none" w:sz="0" w:space="0" w:color="auto"/>
                <w:right w:val="none" w:sz="0" w:space="0" w:color="auto"/>
              </w:divBdr>
            </w:div>
          </w:divsChild>
        </w:div>
        <w:div w:id="1588881634">
          <w:marLeft w:val="0"/>
          <w:marRight w:val="0"/>
          <w:marTop w:val="0"/>
          <w:marBottom w:val="0"/>
          <w:divBdr>
            <w:top w:val="none" w:sz="0" w:space="0" w:color="auto"/>
            <w:left w:val="none" w:sz="0" w:space="0" w:color="auto"/>
            <w:bottom w:val="none" w:sz="0" w:space="0" w:color="auto"/>
            <w:right w:val="none" w:sz="0" w:space="0" w:color="auto"/>
          </w:divBdr>
          <w:divsChild>
            <w:div w:id="717053260">
              <w:marLeft w:val="0"/>
              <w:marRight w:val="0"/>
              <w:marTop w:val="0"/>
              <w:marBottom w:val="0"/>
              <w:divBdr>
                <w:top w:val="none" w:sz="0" w:space="0" w:color="auto"/>
                <w:left w:val="none" w:sz="0" w:space="0" w:color="auto"/>
                <w:bottom w:val="none" w:sz="0" w:space="0" w:color="auto"/>
                <w:right w:val="none" w:sz="0" w:space="0" w:color="auto"/>
              </w:divBdr>
            </w:div>
          </w:divsChild>
        </w:div>
        <w:div w:id="1938637365">
          <w:marLeft w:val="0"/>
          <w:marRight w:val="0"/>
          <w:marTop w:val="0"/>
          <w:marBottom w:val="0"/>
          <w:divBdr>
            <w:top w:val="none" w:sz="0" w:space="0" w:color="auto"/>
            <w:left w:val="none" w:sz="0" w:space="0" w:color="auto"/>
            <w:bottom w:val="none" w:sz="0" w:space="0" w:color="auto"/>
            <w:right w:val="none" w:sz="0" w:space="0" w:color="auto"/>
          </w:divBdr>
          <w:divsChild>
            <w:div w:id="1416126590">
              <w:marLeft w:val="0"/>
              <w:marRight w:val="0"/>
              <w:marTop w:val="0"/>
              <w:marBottom w:val="0"/>
              <w:divBdr>
                <w:top w:val="none" w:sz="0" w:space="0" w:color="auto"/>
                <w:left w:val="none" w:sz="0" w:space="0" w:color="auto"/>
                <w:bottom w:val="none" w:sz="0" w:space="0" w:color="auto"/>
                <w:right w:val="none" w:sz="0" w:space="0" w:color="auto"/>
              </w:divBdr>
            </w:div>
          </w:divsChild>
        </w:div>
        <w:div w:id="788352019">
          <w:marLeft w:val="0"/>
          <w:marRight w:val="0"/>
          <w:marTop w:val="0"/>
          <w:marBottom w:val="0"/>
          <w:divBdr>
            <w:top w:val="none" w:sz="0" w:space="0" w:color="auto"/>
            <w:left w:val="none" w:sz="0" w:space="0" w:color="auto"/>
            <w:bottom w:val="none" w:sz="0" w:space="0" w:color="auto"/>
            <w:right w:val="none" w:sz="0" w:space="0" w:color="auto"/>
          </w:divBdr>
          <w:divsChild>
            <w:div w:id="148056802">
              <w:marLeft w:val="0"/>
              <w:marRight w:val="0"/>
              <w:marTop w:val="0"/>
              <w:marBottom w:val="0"/>
              <w:divBdr>
                <w:top w:val="none" w:sz="0" w:space="0" w:color="auto"/>
                <w:left w:val="none" w:sz="0" w:space="0" w:color="auto"/>
                <w:bottom w:val="none" w:sz="0" w:space="0" w:color="auto"/>
                <w:right w:val="none" w:sz="0" w:space="0" w:color="auto"/>
              </w:divBdr>
            </w:div>
          </w:divsChild>
        </w:div>
        <w:div w:id="648558709">
          <w:marLeft w:val="0"/>
          <w:marRight w:val="0"/>
          <w:marTop w:val="0"/>
          <w:marBottom w:val="0"/>
          <w:divBdr>
            <w:top w:val="none" w:sz="0" w:space="0" w:color="auto"/>
            <w:left w:val="none" w:sz="0" w:space="0" w:color="auto"/>
            <w:bottom w:val="none" w:sz="0" w:space="0" w:color="auto"/>
            <w:right w:val="none" w:sz="0" w:space="0" w:color="auto"/>
          </w:divBdr>
          <w:divsChild>
            <w:div w:id="327027180">
              <w:marLeft w:val="0"/>
              <w:marRight w:val="0"/>
              <w:marTop w:val="0"/>
              <w:marBottom w:val="0"/>
              <w:divBdr>
                <w:top w:val="none" w:sz="0" w:space="0" w:color="auto"/>
                <w:left w:val="none" w:sz="0" w:space="0" w:color="auto"/>
                <w:bottom w:val="none" w:sz="0" w:space="0" w:color="auto"/>
                <w:right w:val="none" w:sz="0" w:space="0" w:color="auto"/>
              </w:divBdr>
            </w:div>
          </w:divsChild>
        </w:div>
        <w:div w:id="768962982">
          <w:marLeft w:val="0"/>
          <w:marRight w:val="0"/>
          <w:marTop w:val="0"/>
          <w:marBottom w:val="0"/>
          <w:divBdr>
            <w:top w:val="none" w:sz="0" w:space="0" w:color="auto"/>
            <w:left w:val="none" w:sz="0" w:space="0" w:color="auto"/>
            <w:bottom w:val="none" w:sz="0" w:space="0" w:color="auto"/>
            <w:right w:val="none" w:sz="0" w:space="0" w:color="auto"/>
          </w:divBdr>
          <w:divsChild>
            <w:div w:id="1869903731">
              <w:marLeft w:val="0"/>
              <w:marRight w:val="0"/>
              <w:marTop w:val="0"/>
              <w:marBottom w:val="0"/>
              <w:divBdr>
                <w:top w:val="none" w:sz="0" w:space="0" w:color="auto"/>
                <w:left w:val="none" w:sz="0" w:space="0" w:color="auto"/>
                <w:bottom w:val="none" w:sz="0" w:space="0" w:color="auto"/>
                <w:right w:val="none" w:sz="0" w:space="0" w:color="auto"/>
              </w:divBdr>
            </w:div>
          </w:divsChild>
        </w:div>
        <w:div w:id="633217577">
          <w:marLeft w:val="0"/>
          <w:marRight w:val="0"/>
          <w:marTop w:val="0"/>
          <w:marBottom w:val="0"/>
          <w:divBdr>
            <w:top w:val="none" w:sz="0" w:space="0" w:color="auto"/>
            <w:left w:val="none" w:sz="0" w:space="0" w:color="auto"/>
            <w:bottom w:val="none" w:sz="0" w:space="0" w:color="auto"/>
            <w:right w:val="none" w:sz="0" w:space="0" w:color="auto"/>
          </w:divBdr>
          <w:divsChild>
            <w:div w:id="547568285">
              <w:marLeft w:val="0"/>
              <w:marRight w:val="0"/>
              <w:marTop w:val="0"/>
              <w:marBottom w:val="0"/>
              <w:divBdr>
                <w:top w:val="none" w:sz="0" w:space="0" w:color="auto"/>
                <w:left w:val="none" w:sz="0" w:space="0" w:color="auto"/>
                <w:bottom w:val="none" w:sz="0" w:space="0" w:color="auto"/>
                <w:right w:val="none" w:sz="0" w:space="0" w:color="auto"/>
              </w:divBdr>
            </w:div>
          </w:divsChild>
        </w:div>
        <w:div w:id="2113938143">
          <w:marLeft w:val="0"/>
          <w:marRight w:val="0"/>
          <w:marTop w:val="0"/>
          <w:marBottom w:val="0"/>
          <w:divBdr>
            <w:top w:val="none" w:sz="0" w:space="0" w:color="auto"/>
            <w:left w:val="none" w:sz="0" w:space="0" w:color="auto"/>
            <w:bottom w:val="none" w:sz="0" w:space="0" w:color="auto"/>
            <w:right w:val="none" w:sz="0" w:space="0" w:color="auto"/>
          </w:divBdr>
          <w:divsChild>
            <w:div w:id="2121990921">
              <w:marLeft w:val="0"/>
              <w:marRight w:val="0"/>
              <w:marTop w:val="0"/>
              <w:marBottom w:val="0"/>
              <w:divBdr>
                <w:top w:val="none" w:sz="0" w:space="0" w:color="auto"/>
                <w:left w:val="none" w:sz="0" w:space="0" w:color="auto"/>
                <w:bottom w:val="none" w:sz="0" w:space="0" w:color="auto"/>
                <w:right w:val="none" w:sz="0" w:space="0" w:color="auto"/>
              </w:divBdr>
            </w:div>
          </w:divsChild>
        </w:div>
        <w:div w:id="910702348">
          <w:marLeft w:val="0"/>
          <w:marRight w:val="0"/>
          <w:marTop w:val="0"/>
          <w:marBottom w:val="0"/>
          <w:divBdr>
            <w:top w:val="none" w:sz="0" w:space="0" w:color="auto"/>
            <w:left w:val="none" w:sz="0" w:space="0" w:color="auto"/>
            <w:bottom w:val="none" w:sz="0" w:space="0" w:color="auto"/>
            <w:right w:val="none" w:sz="0" w:space="0" w:color="auto"/>
          </w:divBdr>
          <w:divsChild>
            <w:div w:id="1480074210">
              <w:marLeft w:val="0"/>
              <w:marRight w:val="0"/>
              <w:marTop w:val="0"/>
              <w:marBottom w:val="0"/>
              <w:divBdr>
                <w:top w:val="none" w:sz="0" w:space="0" w:color="auto"/>
                <w:left w:val="none" w:sz="0" w:space="0" w:color="auto"/>
                <w:bottom w:val="none" w:sz="0" w:space="0" w:color="auto"/>
                <w:right w:val="none" w:sz="0" w:space="0" w:color="auto"/>
              </w:divBdr>
            </w:div>
          </w:divsChild>
        </w:div>
        <w:div w:id="284240690">
          <w:marLeft w:val="0"/>
          <w:marRight w:val="0"/>
          <w:marTop w:val="0"/>
          <w:marBottom w:val="0"/>
          <w:divBdr>
            <w:top w:val="none" w:sz="0" w:space="0" w:color="auto"/>
            <w:left w:val="none" w:sz="0" w:space="0" w:color="auto"/>
            <w:bottom w:val="none" w:sz="0" w:space="0" w:color="auto"/>
            <w:right w:val="none" w:sz="0" w:space="0" w:color="auto"/>
          </w:divBdr>
          <w:divsChild>
            <w:div w:id="1453985667">
              <w:marLeft w:val="0"/>
              <w:marRight w:val="0"/>
              <w:marTop w:val="0"/>
              <w:marBottom w:val="0"/>
              <w:divBdr>
                <w:top w:val="none" w:sz="0" w:space="0" w:color="auto"/>
                <w:left w:val="none" w:sz="0" w:space="0" w:color="auto"/>
                <w:bottom w:val="none" w:sz="0" w:space="0" w:color="auto"/>
                <w:right w:val="none" w:sz="0" w:space="0" w:color="auto"/>
              </w:divBdr>
            </w:div>
          </w:divsChild>
        </w:div>
        <w:div w:id="1712460454">
          <w:marLeft w:val="0"/>
          <w:marRight w:val="0"/>
          <w:marTop w:val="0"/>
          <w:marBottom w:val="0"/>
          <w:divBdr>
            <w:top w:val="none" w:sz="0" w:space="0" w:color="auto"/>
            <w:left w:val="none" w:sz="0" w:space="0" w:color="auto"/>
            <w:bottom w:val="none" w:sz="0" w:space="0" w:color="auto"/>
            <w:right w:val="none" w:sz="0" w:space="0" w:color="auto"/>
          </w:divBdr>
          <w:divsChild>
            <w:div w:id="720246698">
              <w:marLeft w:val="0"/>
              <w:marRight w:val="0"/>
              <w:marTop w:val="0"/>
              <w:marBottom w:val="0"/>
              <w:divBdr>
                <w:top w:val="none" w:sz="0" w:space="0" w:color="auto"/>
                <w:left w:val="none" w:sz="0" w:space="0" w:color="auto"/>
                <w:bottom w:val="none" w:sz="0" w:space="0" w:color="auto"/>
                <w:right w:val="none" w:sz="0" w:space="0" w:color="auto"/>
              </w:divBdr>
            </w:div>
          </w:divsChild>
        </w:div>
        <w:div w:id="2003586115">
          <w:marLeft w:val="0"/>
          <w:marRight w:val="0"/>
          <w:marTop w:val="0"/>
          <w:marBottom w:val="0"/>
          <w:divBdr>
            <w:top w:val="none" w:sz="0" w:space="0" w:color="auto"/>
            <w:left w:val="none" w:sz="0" w:space="0" w:color="auto"/>
            <w:bottom w:val="none" w:sz="0" w:space="0" w:color="auto"/>
            <w:right w:val="none" w:sz="0" w:space="0" w:color="auto"/>
          </w:divBdr>
          <w:divsChild>
            <w:div w:id="1942568801">
              <w:marLeft w:val="0"/>
              <w:marRight w:val="0"/>
              <w:marTop w:val="0"/>
              <w:marBottom w:val="0"/>
              <w:divBdr>
                <w:top w:val="none" w:sz="0" w:space="0" w:color="auto"/>
                <w:left w:val="none" w:sz="0" w:space="0" w:color="auto"/>
                <w:bottom w:val="none" w:sz="0" w:space="0" w:color="auto"/>
                <w:right w:val="none" w:sz="0" w:space="0" w:color="auto"/>
              </w:divBdr>
            </w:div>
          </w:divsChild>
        </w:div>
        <w:div w:id="990252808">
          <w:marLeft w:val="0"/>
          <w:marRight w:val="0"/>
          <w:marTop w:val="0"/>
          <w:marBottom w:val="0"/>
          <w:divBdr>
            <w:top w:val="none" w:sz="0" w:space="0" w:color="auto"/>
            <w:left w:val="none" w:sz="0" w:space="0" w:color="auto"/>
            <w:bottom w:val="none" w:sz="0" w:space="0" w:color="auto"/>
            <w:right w:val="none" w:sz="0" w:space="0" w:color="auto"/>
          </w:divBdr>
          <w:divsChild>
            <w:div w:id="1362513250">
              <w:marLeft w:val="0"/>
              <w:marRight w:val="0"/>
              <w:marTop w:val="0"/>
              <w:marBottom w:val="0"/>
              <w:divBdr>
                <w:top w:val="none" w:sz="0" w:space="0" w:color="auto"/>
                <w:left w:val="none" w:sz="0" w:space="0" w:color="auto"/>
                <w:bottom w:val="none" w:sz="0" w:space="0" w:color="auto"/>
                <w:right w:val="none" w:sz="0" w:space="0" w:color="auto"/>
              </w:divBdr>
            </w:div>
          </w:divsChild>
        </w:div>
        <w:div w:id="77794430">
          <w:marLeft w:val="0"/>
          <w:marRight w:val="0"/>
          <w:marTop w:val="0"/>
          <w:marBottom w:val="0"/>
          <w:divBdr>
            <w:top w:val="none" w:sz="0" w:space="0" w:color="auto"/>
            <w:left w:val="none" w:sz="0" w:space="0" w:color="auto"/>
            <w:bottom w:val="none" w:sz="0" w:space="0" w:color="auto"/>
            <w:right w:val="none" w:sz="0" w:space="0" w:color="auto"/>
          </w:divBdr>
          <w:divsChild>
            <w:div w:id="575475236">
              <w:marLeft w:val="0"/>
              <w:marRight w:val="0"/>
              <w:marTop w:val="0"/>
              <w:marBottom w:val="0"/>
              <w:divBdr>
                <w:top w:val="none" w:sz="0" w:space="0" w:color="auto"/>
                <w:left w:val="none" w:sz="0" w:space="0" w:color="auto"/>
                <w:bottom w:val="none" w:sz="0" w:space="0" w:color="auto"/>
                <w:right w:val="none" w:sz="0" w:space="0" w:color="auto"/>
              </w:divBdr>
            </w:div>
          </w:divsChild>
        </w:div>
        <w:div w:id="644748565">
          <w:marLeft w:val="0"/>
          <w:marRight w:val="0"/>
          <w:marTop w:val="0"/>
          <w:marBottom w:val="0"/>
          <w:divBdr>
            <w:top w:val="none" w:sz="0" w:space="0" w:color="auto"/>
            <w:left w:val="none" w:sz="0" w:space="0" w:color="auto"/>
            <w:bottom w:val="none" w:sz="0" w:space="0" w:color="auto"/>
            <w:right w:val="none" w:sz="0" w:space="0" w:color="auto"/>
          </w:divBdr>
          <w:divsChild>
            <w:div w:id="1258440299">
              <w:marLeft w:val="0"/>
              <w:marRight w:val="0"/>
              <w:marTop w:val="0"/>
              <w:marBottom w:val="0"/>
              <w:divBdr>
                <w:top w:val="none" w:sz="0" w:space="0" w:color="auto"/>
                <w:left w:val="none" w:sz="0" w:space="0" w:color="auto"/>
                <w:bottom w:val="none" w:sz="0" w:space="0" w:color="auto"/>
                <w:right w:val="none" w:sz="0" w:space="0" w:color="auto"/>
              </w:divBdr>
            </w:div>
          </w:divsChild>
        </w:div>
        <w:div w:id="481776502">
          <w:marLeft w:val="0"/>
          <w:marRight w:val="0"/>
          <w:marTop w:val="0"/>
          <w:marBottom w:val="0"/>
          <w:divBdr>
            <w:top w:val="none" w:sz="0" w:space="0" w:color="auto"/>
            <w:left w:val="none" w:sz="0" w:space="0" w:color="auto"/>
            <w:bottom w:val="none" w:sz="0" w:space="0" w:color="auto"/>
            <w:right w:val="none" w:sz="0" w:space="0" w:color="auto"/>
          </w:divBdr>
          <w:divsChild>
            <w:div w:id="1139878786">
              <w:marLeft w:val="0"/>
              <w:marRight w:val="0"/>
              <w:marTop w:val="0"/>
              <w:marBottom w:val="0"/>
              <w:divBdr>
                <w:top w:val="none" w:sz="0" w:space="0" w:color="auto"/>
                <w:left w:val="none" w:sz="0" w:space="0" w:color="auto"/>
                <w:bottom w:val="none" w:sz="0" w:space="0" w:color="auto"/>
                <w:right w:val="none" w:sz="0" w:space="0" w:color="auto"/>
              </w:divBdr>
            </w:div>
          </w:divsChild>
        </w:div>
        <w:div w:id="1208418348">
          <w:marLeft w:val="0"/>
          <w:marRight w:val="0"/>
          <w:marTop w:val="0"/>
          <w:marBottom w:val="0"/>
          <w:divBdr>
            <w:top w:val="none" w:sz="0" w:space="0" w:color="auto"/>
            <w:left w:val="none" w:sz="0" w:space="0" w:color="auto"/>
            <w:bottom w:val="none" w:sz="0" w:space="0" w:color="auto"/>
            <w:right w:val="none" w:sz="0" w:space="0" w:color="auto"/>
          </w:divBdr>
          <w:divsChild>
            <w:div w:id="1884637755">
              <w:marLeft w:val="0"/>
              <w:marRight w:val="0"/>
              <w:marTop w:val="0"/>
              <w:marBottom w:val="0"/>
              <w:divBdr>
                <w:top w:val="none" w:sz="0" w:space="0" w:color="auto"/>
                <w:left w:val="none" w:sz="0" w:space="0" w:color="auto"/>
                <w:bottom w:val="none" w:sz="0" w:space="0" w:color="auto"/>
                <w:right w:val="none" w:sz="0" w:space="0" w:color="auto"/>
              </w:divBdr>
            </w:div>
            <w:div w:id="1436173449">
              <w:marLeft w:val="0"/>
              <w:marRight w:val="0"/>
              <w:marTop w:val="0"/>
              <w:marBottom w:val="0"/>
              <w:divBdr>
                <w:top w:val="none" w:sz="0" w:space="0" w:color="auto"/>
                <w:left w:val="none" w:sz="0" w:space="0" w:color="auto"/>
                <w:bottom w:val="none" w:sz="0" w:space="0" w:color="auto"/>
                <w:right w:val="none" w:sz="0" w:space="0" w:color="auto"/>
              </w:divBdr>
            </w:div>
          </w:divsChild>
        </w:div>
        <w:div w:id="1457329080">
          <w:marLeft w:val="0"/>
          <w:marRight w:val="0"/>
          <w:marTop w:val="0"/>
          <w:marBottom w:val="0"/>
          <w:divBdr>
            <w:top w:val="none" w:sz="0" w:space="0" w:color="auto"/>
            <w:left w:val="none" w:sz="0" w:space="0" w:color="auto"/>
            <w:bottom w:val="none" w:sz="0" w:space="0" w:color="auto"/>
            <w:right w:val="none" w:sz="0" w:space="0" w:color="auto"/>
          </w:divBdr>
          <w:divsChild>
            <w:div w:id="548340098">
              <w:marLeft w:val="0"/>
              <w:marRight w:val="0"/>
              <w:marTop w:val="0"/>
              <w:marBottom w:val="0"/>
              <w:divBdr>
                <w:top w:val="none" w:sz="0" w:space="0" w:color="auto"/>
                <w:left w:val="none" w:sz="0" w:space="0" w:color="auto"/>
                <w:bottom w:val="none" w:sz="0" w:space="0" w:color="auto"/>
                <w:right w:val="none" w:sz="0" w:space="0" w:color="auto"/>
              </w:divBdr>
            </w:div>
          </w:divsChild>
        </w:div>
        <w:div w:id="1719087662">
          <w:marLeft w:val="0"/>
          <w:marRight w:val="0"/>
          <w:marTop w:val="0"/>
          <w:marBottom w:val="0"/>
          <w:divBdr>
            <w:top w:val="none" w:sz="0" w:space="0" w:color="auto"/>
            <w:left w:val="none" w:sz="0" w:space="0" w:color="auto"/>
            <w:bottom w:val="none" w:sz="0" w:space="0" w:color="auto"/>
            <w:right w:val="none" w:sz="0" w:space="0" w:color="auto"/>
          </w:divBdr>
          <w:divsChild>
            <w:div w:id="13266447">
              <w:marLeft w:val="0"/>
              <w:marRight w:val="0"/>
              <w:marTop w:val="0"/>
              <w:marBottom w:val="0"/>
              <w:divBdr>
                <w:top w:val="none" w:sz="0" w:space="0" w:color="auto"/>
                <w:left w:val="none" w:sz="0" w:space="0" w:color="auto"/>
                <w:bottom w:val="none" w:sz="0" w:space="0" w:color="auto"/>
                <w:right w:val="none" w:sz="0" w:space="0" w:color="auto"/>
              </w:divBdr>
            </w:div>
          </w:divsChild>
        </w:div>
        <w:div w:id="1253124621">
          <w:marLeft w:val="0"/>
          <w:marRight w:val="0"/>
          <w:marTop w:val="0"/>
          <w:marBottom w:val="0"/>
          <w:divBdr>
            <w:top w:val="none" w:sz="0" w:space="0" w:color="auto"/>
            <w:left w:val="none" w:sz="0" w:space="0" w:color="auto"/>
            <w:bottom w:val="none" w:sz="0" w:space="0" w:color="auto"/>
            <w:right w:val="none" w:sz="0" w:space="0" w:color="auto"/>
          </w:divBdr>
          <w:divsChild>
            <w:div w:id="492338720">
              <w:marLeft w:val="0"/>
              <w:marRight w:val="0"/>
              <w:marTop w:val="0"/>
              <w:marBottom w:val="0"/>
              <w:divBdr>
                <w:top w:val="none" w:sz="0" w:space="0" w:color="auto"/>
                <w:left w:val="none" w:sz="0" w:space="0" w:color="auto"/>
                <w:bottom w:val="none" w:sz="0" w:space="0" w:color="auto"/>
                <w:right w:val="none" w:sz="0" w:space="0" w:color="auto"/>
              </w:divBdr>
            </w:div>
          </w:divsChild>
        </w:div>
        <w:div w:id="1628244259">
          <w:marLeft w:val="0"/>
          <w:marRight w:val="0"/>
          <w:marTop w:val="0"/>
          <w:marBottom w:val="0"/>
          <w:divBdr>
            <w:top w:val="none" w:sz="0" w:space="0" w:color="auto"/>
            <w:left w:val="none" w:sz="0" w:space="0" w:color="auto"/>
            <w:bottom w:val="none" w:sz="0" w:space="0" w:color="auto"/>
            <w:right w:val="none" w:sz="0" w:space="0" w:color="auto"/>
          </w:divBdr>
          <w:divsChild>
            <w:div w:id="1466267839">
              <w:marLeft w:val="0"/>
              <w:marRight w:val="0"/>
              <w:marTop w:val="0"/>
              <w:marBottom w:val="0"/>
              <w:divBdr>
                <w:top w:val="none" w:sz="0" w:space="0" w:color="auto"/>
                <w:left w:val="none" w:sz="0" w:space="0" w:color="auto"/>
                <w:bottom w:val="none" w:sz="0" w:space="0" w:color="auto"/>
                <w:right w:val="none" w:sz="0" w:space="0" w:color="auto"/>
              </w:divBdr>
            </w:div>
          </w:divsChild>
        </w:div>
        <w:div w:id="372123243">
          <w:marLeft w:val="0"/>
          <w:marRight w:val="0"/>
          <w:marTop w:val="0"/>
          <w:marBottom w:val="0"/>
          <w:divBdr>
            <w:top w:val="none" w:sz="0" w:space="0" w:color="auto"/>
            <w:left w:val="none" w:sz="0" w:space="0" w:color="auto"/>
            <w:bottom w:val="none" w:sz="0" w:space="0" w:color="auto"/>
            <w:right w:val="none" w:sz="0" w:space="0" w:color="auto"/>
          </w:divBdr>
          <w:divsChild>
            <w:div w:id="22950272">
              <w:marLeft w:val="0"/>
              <w:marRight w:val="0"/>
              <w:marTop w:val="0"/>
              <w:marBottom w:val="0"/>
              <w:divBdr>
                <w:top w:val="none" w:sz="0" w:space="0" w:color="auto"/>
                <w:left w:val="none" w:sz="0" w:space="0" w:color="auto"/>
                <w:bottom w:val="none" w:sz="0" w:space="0" w:color="auto"/>
                <w:right w:val="none" w:sz="0" w:space="0" w:color="auto"/>
              </w:divBdr>
            </w:div>
          </w:divsChild>
        </w:div>
        <w:div w:id="1327829265">
          <w:marLeft w:val="0"/>
          <w:marRight w:val="0"/>
          <w:marTop w:val="0"/>
          <w:marBottom w:val="0"/>
          <w:divBdr>
            <w:top w:val="none" w:sz="0" w:space="0" w:color="auto"/>
            <w:left w:val="none" w:sz="0" w:space="0" w:color="auto"/>
            <w:bottom w:val="none" w:sz="0" w:space="0" w:color="auto"/>
            <w:right w:val="none" w:sz="0" w:space="0" w:color="auto"/>
          </w:divBdr>
          <w:divsChild>
            <w:div w:id="1700933294">
              <w:marLeft w:val="0"/>
              <w:marRight w:val="0"/>
              <w:marTop w:val="0"/>
              <w:marBottom w:val="0"/>
              <w:divBdr>
                <w:top w:val="none" w:sz="0" w:space="0" w:color="auto"/>
                <w:left w:val="none" w:sz="0" w:space="0" w:color="auto"/>
                <w:bottom w:val="none" w:sz="0" w:space="0" w:color="auto"/>
                <w:right w:val="none" w:sz="0" w:space="0" w:color="auto"/>
              </w:divBdr>
            </w:div>
          </w:divsChild>
        </w:div>
        <w:div w:id="1511871852">
          <w:marLeft w:val="0"/>
          <w:marRight w:val="0"/>
          <w:marTop w:val="0"/>
          <w:marBottom w:val="0"/>
          <w:divBdr>
            <w:top w:val="none" w:sz="0" w:space="0" w:color="auto"/>
            <w:left w:val="none" w:sz="0" w:space="0" w:color="auto"/>
            <w:bottom w:val="none" w:sz="0" w:space="0" w:color="auto"/>
            <w:right w:val="none" w:sz="0" w:space="0" w:color="auto"/>
          </w:divBdr>
          <w:divsChild>
            <w:div w:id="909998358">
              <w:marLeft w:val="0"/>
              <w:marRight w:val="0"/>
              <w:marTop w:val="0"/>
              <w:marBottom w:val="0"/>
              <w:divBdr>
                <w:top w:val="none" w:sz="0" w:space="0" w:color="auto"/>
                <w:left w:val="none" w:sz="0" w:space="0" w:color="auto"/>
                <w:bottom w:val="none" w:sz="0" w:space="0" w:color="auto"/>
                <w:right w:val="none" w:sz="0" w:space="0" w:color="auto"/>
              </w:divBdr>
            </w:div>
          </w:divsChild>
        </w:div>
        <w:div w:id="1441795488">
          <w:marLeft w:val="0"/>
          <w:marRight w:val="0"/>
          <w:marTop w:val="0"/>
          <w:marBottom w:val="0"/>
          <w:divBdr>
            <w:top w:val="none" w:sz="0" w:space="0" w:color="auto"/>
            <w:left w:val="none" w:sz="0" w:space="0" w:color="auto"/>
            <w:bottom w:val="none" w:sz="0" w:space="0" w:color="auto"/>
            <w:right w:val="none" w:sz="0" w:space="0" w:color="auto"/>
          </w:divBdr>
          <w:divsChild>
            <w:div w:id="711617092">
              <w:marLeft w:val="0"/>
              <w:marRight w:val="0"/>
              <w:marTop w:val="0"/>
              <w:marBottom w:val="0"/>
              <w:divBdr>
                <w:top w:val="none" w:sz="0" w:space="0" w:color="auto"/>
                <w:left w:val="none" w:sz="0" w:space="0" w:color="auto"/>
                <w:bottom w:val="none" w:sz="0" w:space="0" w:color="auto"/>
                <w:right w:val="none" w:sz="0" w:space="0" w:color="auto"/>
              </w:divBdr>
            </w:div>
          </w:divsChild>
        </w:div>
        <w:div w:id="1622417584">
          <w:marLeft w:val="0"/>
          <w:marRight w:val="0"/>
          <w:marTop w:val="0"/>
          <w:marBottom w:val="0"/>
          <w:divBdr>
            <w:top w:val="none" w:sz="0" w:space="0" w:color="auto"/>
            <w:left w:val="none" w:sz="0" w:space="0" w:color="auto"/>
            <w:bottom w:val="none" w:sz="0" w:space="0" w:color="auto"/>
            <w:right w:val="none" w:sz="0" w:space="0" w:color="auto"/>
          </w:divBdr>
          <w:divsChild>
            <w:div w:id="1208880542">
              <w:marLeft w:val="0"/>
              <w:marRight w:val="0"/>
              <w:marTop w:val="0"/>
              <w:marBottom w:val="0"/>
              <w:divBdr>
                <w:top w:val="none" w:sz="0" w:space="0" w:color="auto"/>
                <w:left w:val="none" w:sz="0" w:space="0" w:color="auto"/>
                <w:bottom w:val="none" w:sz="0" w:space="0" w:color="auto"/>
                <w:right w:val="none" w:sz="0" w:space="0" w:color="auto"/>
              </w:divBdr>
            </w:div>
          </w:divsChild>
        </w:div>
        <w:div w:id="1193108690">
          <w:marLeft w:val="0"/>
          <w:marRight w:val="0"/>
          <w:marTop w:val="0"/>
          <w:marBottom w:val="0"/>
          <w:divBdr>
            <w:top w:val="none" w:sz="0" w:space="0" w:color="auto"/>
            <w:left w:val="none" w:sz="0" w:space="0" w:color="auto"/>
            <w:bottom w:val="none" w:sz="0" w:space="0" w:color="auto"/>
            <w:right w:val="none" w:sz="0" w:space="0" w:color="auto"/>
          </w:divBdr>
          <w:divsChild>
            <w:div w:id="141309464">
              <w:marLeft w:val="0"/>
              <w:marRight w:val="0"/>
              <w:marTop w:val="0"/>
              <w:marBottom w:val="0"/>
              <w:divBdr>
                <w:top w:val="none" w:sz="0" w:space="0" w:color="auto"/>
                <w:left w:val="none" w:sz="0" w:space="0" w:color="auto"/>
                <w:bottom w:val="none" w:sz="0" w:space="0" w:color="auto"/>
                <w:right w:val="none" w:sz="0" w:space="0" w:color="auto"/>
              </w:divBdr>
            </w:div>
          </w:divsChild>
        </w:div>
        <w:div w:id="543834383">
          <w:marLeft w:val="0"/>
          <w:marRight w:val="0"/>
          <w:marTop w:val="0"/>
          <w:marBottom w:val="0"/>
          <w:divBdr>
            <w:top w:val="none" w:sz="0" w:space="0" w:color="auto"/>
            <w:left w:val="none" w:sz="0" w:space="0" w:color="auto"/>
            <w:bottom w:val="none" w:sz="0" w:space="0" w:color="auto"/>
            <w:right w:val="none" w:sz="0" w:space="0" w:color="auto"/>
          </w:divBdr>
          <w:divsChild>
            <w:div w:id="90054095">
              <w:marLeft w:val="0"/>
              <w:marRight w:val="0"/>
              <w:marTop w:val="0"/>
              <w:marBottom w:val="0"/>
              <w:divBdr>
                <w:top w:val="none" w:sz="0" w:space="0" w:color="auto"/>
                <w:left w:val="none" w:sz="0" w:space="0" w:color="auto"/>
                <w:bottom w:val="none" w:sz="0" w:space="0" w:color="auto"/>
                <w:right w:val="none" w:sz="0" w:space="0" w:color="auto"/>
              </w:divBdr>
            </w:div>
          </w:divsChild>
        </w:div>
        <w:div w:id="1689790615">
          <w:marLeft w:val="0"/>
          <w:marRight w:val="0"/>
          <w:marTop w:val="0"/>
          <w:marBottom w:val="0"/>
          <w:divBdr>
            <w:top w:val="none" w:sz="0" w:space="0" w:color="auto"/>
            <w:left w:val="none" w:sz="0" w:space="0" w:color="auto"/>
            <w:bottom w:val="none" w:sz="0" w:space="0" w:color="auto"/>
            <w:right w:val="none" w:sz="0" w:space="0" w:color="auto"/>
          </w:divBdr>
          <w:divsChild>
            <w:div w:id="2064061517">
              <w:marLeft w:val="0"/>
              <w:marRight w:val="0"/>
              <w:marTop w:val="0"/>
              <w:marBottom w:val="0"/>
              <w:divBdr>
                <w:top w:val="none" w:sz="0" w:space="0" w:color="auto"/>
                <w:left w:val="none" w:sz="0" w:space="0" w:color="auto"/>
                <w:bottom w:val="none" w:sz="0" w:space="0" w:color="auto"/>
                <w:right w:val="none" w:sz="0" w:space="0" w:color="auto"/>
              </w:divBdr>
            </w:div>
          </w:divsChild>
        </w:div>
        <w:div w:id="465709229">
          <w:marLeft w:val="0"/>
          <w:marRight w:val="0"/>
          <w:marTop w:val="0"/>
          <w:marBottom w:val="0"/>
          <w:divBdr>
            <w:top w:val="none" w:sz="0" w:space="0" w:color="auto"/>
            <w:left w:val="none" w:sz="0" w:space="0" w:color="auto"/>
            <w:bottom w:val="none" w:sz="0" w:space="0" w:color="auto"/>
            <w:right w:val="none" w:sz="0" w:space="0" w:color="auto"/>
          </w:divBdr>
          <w:divsChild>
            <w:div w:id="1247811833">
              <w:marLeft w:val="0"/>
              <w:marRight w:val="0"/>
              <w:marTop w:val="0"/>
              <w:marBottom w:val="0"/>
              <w:divBdr>
                <w:top w:val="none" w:sz="0" w:space="0" w:color="auto"/>
                <w:left w:val="none" w:sz="0" w:space="0" w:color="auto"/>
                <w:bottom w:val="none" w:sz="0" w:space="0" w:color="auto"/>
                <w:right w:val="none" w:sz="0" w:space="0" w:color="auto"/>
              </w:divBdr>
            </w:div>
          </w:divsChild>
        </w:div>
        <w:div w:id="270212827">
          <w:marLeft w:val="0"/>
          <w:marRight w:val="0"/>
          <w:marTop w:val="0"/>
          <w:marBottom w:val="0"/>
          <w:divBdr>
            <w:top w:val="none" w:sz="0" w:space="0" w:color="auto"/>
            <w:left w:val="none" w:sz="0" w:space="0" w:color="auto"/>
            <w:bottom w:val="none" w:sz="0" w:space="0" w:color="auto"/>
            <w:right w:val="none" w:sz="0" w:space="0" w:color="auto"/>
          </w:divBdr>
          <w:divsChild>
            <w:div w:id="106699478">
              <w:marLeft w:val="0"/>
              <w:marRight w:val="0"/>
              <w:marTop w:val="0"/>
              <w:marBottom w:val="0"/>
              <w:divBdr>
                <w:top w:val="none" w:sz="0" w:space="0" w:color="auto"/>
                <w:left w:val="none" w:sz="0" w:space="0" w:color="auto"/>
                <w:bottom w:val="none" w:sz="0" w:space="0" w:color="auto"/>
                <w:right w:val="none" w:sz="0" w:space="0" w:color="auto"/>
              </w:divBdr>
            </w:div>
          </w:divsChild>
        </w:div>
        <w:div w:id="1984507682">
          <w:marLeft w:val="0"/>
          <w:marRight w:val="0"/>
          <w:marTop w:val="0"/>
          <w:marBottom w:val="0"/>
          <w:divBdr>
            <w:top w:val="none" w:sz="0" w:space="0" w:color="auto"/>
            <w:left w:val="none" w:sz="0" w:space="0" w:color="auto"/>
            <w:bottom w:val="none" w:sz="0" w:space="0" w:color="auto"/>
            <w:right w:val="none" w:sz="0" w:space="0" w:color="auto"/>
          </w:divBdr>
          <w:divsChild>
            <w:div w:id="1260915876">
              <w:marLeft w:val="0"/>
              <w:marRight w:val="0"/>
              <w:marTop w:val="0"/>
              <w:marBottom w:val="0"/>
              <w:divBdr>
                <w:top w:val="none" w:sz="0" w:space="0" w:color="auto"/>
                <w:left w:val="none" w:sz="0" w:space="0" w:color="auto"/>
                <w:bottom w:val="none" w:sz="0" w:space="0" w:color="auto"/>
                <w:right w:val="none" w:sz="0" w:space="0" w:color="auto"/>
              </w:divBdr>
            </w:div>
          </w:divsChild>
        </w:div>
        <w:div w:id="791826584">
          <w:marLeft w:val="0"/>
          <w:marRight w:val="0"/>
          <w:marTop w:val="0"/>
          <w:marBottom w:val="0"/>
          <w:divBdr>
            <w:top w:val="none" w:sz="0" w:space="0" w:color="auto"/>
            <w:left w:val="none" w:sz="0" w:space="0" w:color="auto"/>
            <w:bottom w:val="none" w:sz="0" w:space="0" w:color="auto"/>
            <w:right w:val="none" w:sz="0" w:space="0" w:color="auto"/>
          </w:divBdr>
          <w:divsChild>
            <w:div w:id="1320617809">
              <w:marLeft w:val="0"/>
              <w:marRight w:val="0"/>
              <w:marTop w:val="0"/>
              <w:marBottom w:val="0"/>
              <w:divBdr>
                <w:top w:val="none" w:sz="0" w:space="0" w:color="auto"/>
                <w:left w:val="none" w:sz="0" w:space="0" w:color="auto"/>
                <w:bottom w:val="none" w:sz="0" w:space="0" w:color="auto"/>
                <w:right w:val="none" w:sz="0" w:space="0" w:color="auto"/>
              </w:divBdr>
            </w:div>
          </w:divsChild>
        </w:div>
        <w:div w:id="1875340924">
          <w:marLeft w:val="0"/>
          <w:marRight w:val="0"/>
          <w:marTop w:val="0"/>
          <w:marBottom w:val="0"/>
          <w:divBdr>
            <w:top w:val="none" w:sz="0" w:space="0" w:color="auto"/>
            <w:left w:val="none" w:sz="0" w:space="0" w:color="auto"/>
            <w:bottom w:val="none" w:sz="0" w:space="0" w:color="auto"/>
            <w:right w:val="none" w:sz="0" w:space="0" w:color="auto"/>
          </w:divBdr>
          <w:divsChild>
            <w:div w:id="1738556457">
              <w:marLeft w:val="0"/>
              <w:marRight w:val="0"/>
              <w:marTop w:val="0"/>
              <w:marBottom w:val="0"/>
              <w:divBdr>
                <w:top w:val="none" w:sz="0" w:space="0" w:color="auto"/>
                <w:left w:val="none" w:sz="0" w:space="0" w:color="auto"/>
                <w:bottom w:val="none" w:sz="0" w:space="0" w:color="auto"/>
                <w:right w:val="none" w:sz="0" w:space="0" w:color="auto"/>
              </w:divBdr>
            </w:div>
          </w:divsChild>
        </w:div>
        <w:div w:id="1310213097">
          <w:marLeft w:val="0"/>
          <w:marRight w:val="0"/>
          <w:marTop w:val="0"/>
          <w:marBottom w:val="0"/>
          <w:divBdr>
            <w:top w:val="none" w:sz="0" w:space="0" w:color="auto"/>
            <w:left w:val="none" w:sz="0" w:space="0" w:color="auto"/>
            <w:bottom w:val="none" w:sz="0" w:space="0" w:color="auto"/>
            <w:right w:val="none" w:sz="0" w:space="0" w:color="auto"/>
          </w:divBdr>
          <w:divsChild>
            <w:div w:id="590237740">
              <w:marLeft w:val="0"/>
              <w:marRight w:val="0"/>
              <w:marTop w:val="0"/>
              <w:marBottom w:val="0"/>
              <w:divBdr>
                <w:top w:val="none" w:sz="0" w:space="0" w:color="auto"/>
                <w:left w:val="none" w:sz="0" w:space="0" w:color="auto"/>
                <w:bottom w:val="none" w:sz="0" w:space="0" w:color="auto"/>
                <w:right w:val="none" w:sz="0" w:space="0" w:color="auto"/>
              </w:divBdr>
            </w:div>
          </w:divsChild>
        </w:div>
        <w:div w:id="691958610">
          <w:marLeft w:val="0"/>
          <w:marRight w:val="0"/>
          <w:marTop w:val="0"/>
          <w:marBottom w:val="0"/>
          <w:divBdr>
            <w:top w:val="none" w:sz="0" w:space="0" w:color="auto"/>
            <w:left w:val="none" w:sz="0" w:space="0" w:color="auto"/>
            <w:bottom w:val="none" w:sz="0" w:space="0" w:color="auto"/>
            <w:right w:val="none" w:sz="0" w:space="0" w:color="auto"/>
          </w:divBdr>
          <w:divsChild>
            <w:div w:id="1767070117">
              <w:marLeft w:val="0"/>
              <w:marRight w:val="0"/>
              <w:marTop w:val="0"/>
              <w:marBottom w:val="0"/>
              <w:divBdr>
                <w:top w:val="none" w:sz="0" w:space="0" w:color="auto"/>
                <w:left w:val="none" w:sz="0" w:space="0" w:color="auto"/>
                <w:bottom w:val="none" w:sz="0" w:space="0" w:color="auto"/>
                <w:right w:val="none" w:sz="0" w:space="0" w:color="auto"/>
              </w:divBdr>
            </w:div>
          </w:divsChild>
        </w:div>
        <w:div w:id="1473324522">
          <w:marLeft w:val="0"/>
          <w:marRight w:val="0"/>
          <w:marTop w:val="0"/>
          <w:marBottom w:val="0"/>
          <w:divBdr>
            <w:top w:val="none" w:sz="0" w:space="0" w:color="auto"/>
            <w:left w:val="none" w:sz="0" w:space="0" w:color="auto"/>
            <w:bottom w:val="none" w:sz="0" w:space="0" w:color="auto"/>
            <w:right w:val="none" w:sz="0" w:space="0" w:color="auto"/>
          </w:divBdr>
          <w:divsChild>
            <w:div w:id="925840416">
              <w:marLeft w:val="0"/>
              <w:marRight w:val="0"/>
              <w:marTop w:val="0"/>
              <w:marBottom w:val="0"/>
              <w:divBdr>
                <w:top w:val="none" w:sz="0" w:space="0" w:color="auto"/>
                <w:left w:val="none" w:sz="0" w:space="0" w:color="auto"/>
                <w:bottom w:val="none" w:sz="0" w:space="0" w:color="auto"/>
                <w:right w:val="none" w:sz="0" w:space="0" w:color="auto"/>
              </w:divBdr>
            </w:div>
          </w:divsChild>
        </w:div>
        <w:div w:id="1934971814">
          <w:marLeft w:val="0"/>
          <w:marRight w:val="0"/>
          <w:marTop w:val="0"/>
          <w:marBottom w:val="0"/>
          <w:divBdr>
            <w:top w:val="none" w:sz="0" w:space="0" w:color="auto"/>
            <w:left w:val="none" w:sz="0" w:space="0" w:color="auto"/>
            <w:bottom w:val="none" w:sz="0" w:space="0" w:color="auto"/>
            <w:right w:val="none" w:sz="0" w:space="0" w:color="auto"/>
          </w:divBdr>
          <w:divsChild>
            <w:div w:id="257568574">
              <w:marLeft w:val="0"/>
              <w:marRight w:val="0"/>
              <w:marTop w:val="0"/>
              <w:marBottom w:val="0"/>
              <w:divBdr>
                <w:top w:val="none" w:sz="0" w:space="0" w:color="auto"/>
                <w:left w:val="none" w:sz="0" w:space="0" w:color="auto"/>
                <w:bottom w:val="none" w:sz="0" w:space="0" w:color="auto"/>
                <w:right w:val="none" w:sz="0" w:space="0" w:color="auto"/>
              </w:divBdr>
            </w:div>
          </w:divsChild>
        </w:div>
        <w:div w:id="2100255469">
          <w:marLeft w:val="0"/>
          <w:marRight w:val="0"/>
          <w:marTop w:val="0"/>
          <w:marBottom w:val="0"/>
          <w:divBdr>
            <w:top w:val="none" w:sz="0" w:space="0" w:color="auto"/>
            <w:left w:val="none" w:sz="0" w:space="0" w:color="auto"/>
            <w:bottom w:val="none" w:sz="0" w:space="0" w:color="auto"/>
            <w:right w:val="none" w:sz="0" w:space="0" w:color="auto"/>
          </w:divBdr>
          <w:divsChild>
            <w:div w:id="995762642">
              <w:marLeft w:val="0"/>
              <w:marRight w:val="0"/>
              <w:marTop w:val="0"/>
              <w:marBottom w:val="0"/>
              <w:divBdr>
                <w:top w:val="none" w:sz="0" w:space="0" w:color="auto"/>
                <w:left w:val="none" w:sz="0" w:space="0" w:color="auto"/>
                <w:bottom w:val="none" w:sz="0" w:space="0" w:color="auto"/>
                <w:right w:val="none" w:sz="0" w:space="0" w:color="auto"/>
              </w:divBdr>
            </w:div>
          </w:divsChild>
        </w:div>
        <w:div w:id="799958697">
          <w:marLeft w:val="0"/>
          <w:marRight w:val="0"/>
          <w:marTop w:val="0"/>
          <w:marBottom w:val="0"/>
          <w:divBdr>
            <w:top w:val="none" w:sz="0" w:space="0" w:color="auto"/>
            <w:left w:val="none" w:sz="0" w:space="0" w:color="auto"/>
            <w:bottom w:val="none" w:sz="0" w:space="0" w:color="auto"/>
            <w:right w:val="none" w:sz="0" w:space="0" w:color="auto"/>
          </w:divBdr>
          <w:divsChild>
            <w:div w:id="1350832834">
              <w:marLeft w:val="0"/>
              <w:marRight w:val="0"/>
              <w:marTop w:val="0"/>
              <w:marBottom w:val="0"/>
              <w:divBdr>
                <w:top w:val="none" w:sz="0" w:space="0" w:color="auto"/>
                <w:left w:val="none" w:sz="0" w:space="0" w:color="auto"/>
                <w:bottom w:val="none" w:sz="0" w:space="0" w:color="auto"/>
                <w:right w:val="none" w:sz="0" w:space="0" w:color="auto"/>
              </w:divBdr>
            </w:div>
          </w:divsChild>
        </w:div>
        <w:div w:id="1350835116">
          <w:marLeft w:val="0"/>
          <w:marRight w:val="0"/>
          <w:marTop w:val="0"/>
          <w:marBottom w:val="0"/>
          <w:divBdr>
            <w:top w:val="none" w:sz="0" w:space="0" w:color="auto"/>
            <w:left w:val="none" w:sz="0" w:space="0" w:color="auto"/>
            <w:bottom w:val="none" w:sz="0" w:space="0" w:color="auto"/>
            <w:right w:val="none" w:sz="0" w:space="0" w:color="auto"/>
          </w:divBdr>
          <w:divsChild>
            <w:div w:id="72170923">
              <w:marLeft w:val="0"/>
              <w:marRight w:val="0"/>
              <w:marTop w:val="0"/>
              <w:marBottom w:val="0"/>
              <w:divBdr>
                <w:top w:val="none" w:sz="0" w:space="0" w:color="auto"/>
                <w:left w:val="none" w:sz="0" w:space="0" w:color="auto"/>
                <w:bottom w:val="none" w:sz="0" w:space="0" w:color="auto"/>
                <w:right w:val="none" w:sz="0" w:space="0" w:color="auto"/>
              </w:divBdr>
            </w:div>
          </w:divsChild>
        </w:div>
        <w:div w:id="1473474867">
          <w:marLeft w:val="0"/>
          <w:marRight w:val="0"/>
          <w:marTop w:val="0"/>
          <w:marBottom w:val="0"/>
          <w:divBdr>
            <w:top w:val="none" w:sz="0" w:space="0" w:color="auto"/>
            <w:left w:val="none" w:sz="0" w:space="0" w:color="auto"/>
            <w:bottom w:val="none" w:sz="0" w:space="0" w:color="auto"/>
            <w:right w:val="none" w:sz="0" w:space="0" w:color="auto"/>
          </w:divBdr>
          <w:divsChild>
            <w:div w:id="326248726">
              <w:marLeft w:val="0"/>
              <w:marRight w:val="0"/>
              <w:marTop w:val="0"/>
              <w:marBottom w:val="0"/>
              <w:divBdr>
                <w:top w:val="none" w:sz="0" w:space="0" w:color="auto"/>
                <w:left w:val="none" w:sz="0" w:space="0" w:color="auto"/>
                <w:bottom w:val="none" w:sz="0" w:space="0" w:color="auto"/>
                <w:right w:val="none" w:sz="0" w:space="0" w:color="auto"/>
              </w:divBdr>
            </w:div>
          </w:divsChild>
        </w:div>
        <w:div w:id="1656639476">
          <w:marLeft w:val="0"/>
          <w:marRight w:val="0"/>
          <w:marTop w:val="0"/>
          <w:marBottom w:val="0"/>
          <w:divBdr>
            <w:top w:val="none" w:sz="0" w:space="0" w:color="auto"/>
            <w:left w:val="none" w:sz="0" w:space="0" w:color="auto"/>
            <w:bottom w:val="none" w:sz="0" w:space="0" w:color="auto"/>
            <w:right w:val="none" w:sz="0" w:space="0" w:color="auto"/>
          </w:divBdr>
          <w:divsChild>
            <w:div w:id="1592929359">
              <w:marLeft w:val="0"/>
              <w:marRight w:val="0"/>
              <w:marTop w:val="0"/>
              <w:marBottom w:val="0"/>
              <w:divBdr>
                <w:top w:val="none" w:sz="0" w:space="0" w:color="auto"/>
                <w:left w:val="none" w:sz="0" w:space="0" w:color="auto"/>
                <w:bottom w:val="none" w:sz="0" w:space="0" w:color="auto"/>
                <w:right w:val="none" w:sz="0" w:space="0" w:color="auto"/>
              </w:divBdr>
            </w:div>
          </w:divsChild>
        </w:div>
        <w:div w:id="1531724387">
          <w:marLeft w:val="0"/>
          <w:marRight w:val="0"/>
          <w:marTop w:val="0"/>
          <w:marBottom w:val="0"/>
          <w:divBdr>
            <w:top w:val="none" w:sz="0" w:space="0" w:color="auto"/>
            <w:left w:val="none" w:sz="0" w:space="0" w:color="auto"/>
            <w:bottom w:val="none" w:sz="0" w:space="0" w:color="auto"/>
            <w:right w:val="none" w:sz="0" w:space="0" w:color="auto"/>
          </w:divBdr>
          <w:divsChild>
            <w:div w:id="1954365557">
              <w:marLeft w:val="0"/>
              <w:marRight w:val="0"/>
              <w:marTop w:val="0"/>
              <w:marBottom w:val="0"/>
              <w:divBdr>
                <w:top w:val="none" w:sz="0" w:space="0" w:color="auto"/>
                <w:left w:val="none" w:sz="0" w:space="0" w:color="auto"/>
                <w:bottom w:val="none" w:sz="0" w:space="0" w:color="auto"/>
                <w:right w:val="none" w:sz="0" w:space="0" w:color="auto"/>
              </w:divBdr>
            </w:div>
          </w:divsChild>
        </w:div>
        <w:div w:id="1871334528">
          <w:marLeft w:val="0"/>
          <w:marRight w:val="0"/>
          <w:marTop w:val="0"/>
          <w:marBottom w:val="0"/>
          <w:divBdr>
            <w:top w:val="none" w:sz="0" w:space="0" w:color="auto"/>
            <w:left w:val="none" w:sz="0" w:space="0" w:color="auto"/>
            <w:bottom w:val="none" w:sz="0" w:space="0" w:color="auto"/>
            <w:right w:val="none" w:sz="0" w:space="0" w:color="auto"/>
          </w:divBdr>
          <w:divsChild>
            <w:div w:id="1791976922">
              <w:marLeft w:val="0"/>
              <w:marRight w:val="0"/>
              <w:marTop w:val="0"/>
              <w:marBottom w:val="0"/>
              <w:divBdr>
                <w:top w:val="none" w:sz="0" w:space="0" w:color="auto"/>
                <w:left w:val="none" w:sz="0" w:space="0" w:color="auto"/>
                <w:bottom w:val="none" w:sz="0" w:space="0" w:color="auto"/>
                <w:right w:val="none" w:sz="0" w:space="0" w:color="auto"/>
              </w:divBdr>
            </w:div>
          </w:divsChild>
        </w:div>
        <w:div w:id="116342910">
          <w:marLeft w:val="0"/>
          <w:marRight w:val="0"/>
          <w:marTop w:val="0"/>
          <w:marBottom w:val="0"/>
          <w:divBdr>
            <w:top w:val="none" w:sz="0" w:space="0" w:color="auto"/>
            <w:left w:val="none" w:sz="0" w:space="0" w:color="auto"/>
            <w:bottom w:val="none" w:sz="0" w:space="0" w:color="auto"/>
            <w:right w:val="none" w:sz="0" w:space="0" w:color="auto"/>
          </w:divBdr>
          <w:divsChild>
            <w:div w:id="1914658199">
              <w:marLeft w:val="0"/>
              <w:marRight w:val="0"/>
              <w:marTop w:val="0"/>
              <w:marBottom w:val="0"/>
              <w:divBdr>
                <w:top w:val="none" w:sz="0" w:space="0" w:color="auto"/>
                <w:left w:val="none" w:sz="0" w:space="0" w:color="auto"/>
                <w:bottom w:val="none" w:sz="0" w:space="0" w:color="auto"/>
                <w:right w:val="none" w:sz="0" w:space="0" w:color="auto"/>
              </w:divBdr>
            </w:div>
          </w:divsChild>
        </w:div>
        <w:div w:id="408961592">
          <w:marLeft w:val="0"/>
          <w:marRight w:val="0"/>
          <w:marTop w:val="0"/>
          <w:marBottom w:val="0"/>
          <w:divBdr>
            <w:top w:val="none" w:sz="0" w:space="0" w:color="auto"/>
            <w:left w:val="none" w:sz="0" w:space="0" w:color="auto"/>
            <w:bottom w:val="none" w:sz="0" w:space="0" w:color="auto"/>
            <w:right w:val="none" w:sz="0" w:space="0" w:color="auto"/>
          </w:divBdr>
          <w:divsChild>
            <w:div w:id="752631693">
              <w:marLeft w:val="0"/>
              <w:marRight w:val="0"/>
              <w:marTop w:val="0"/>
              <w:marBottom w:val="0"/>
              <w:divBdr>
                <w:top w:val="none" w:sz="0" w:space="0" w:color="auto"/>
                <w:left w:val="none" w:sz="0" w:space="0" w:color="auto"/>
                <w:bottom w:val="none" w:sz="0" w:space="0" w:color="auto"/>
                <w:right w:val="none" w:sz="0" w:space="0" w:color="auto"/>
              </w:divBdr>
            </w:div>
          </w:divsChild>
        </w:div>
        <w:div w:id="742021698">
          <w:marLeft w:val="0"/>
          <w:marRight w:val="0"/>
          <w:marTop w:val="0"/>
          <w:marBottom w:val="0"/>
          <w:divBdr>
            <w:top w:val="none" w:sz="0" w:space="0" w:color="auto"/>
            <w:left w:val="none" w:sz="0" w:space="0" w:color="auto"/>
            <w:bottom w:val="none" w:sz="0" w:space="0" w:color="auto"/>
            <w:right w:val="none" w:sz="0" w:space="0" w:color="auto"/>
          </w:divBdr>
          <w:divsChild>
            <w:div w:id="2144419739">
              <w:marLeft w:val="0"/>
              <w:marRight w:val="0"/>
              <w:marTop w:val="0"/>
              <w:marBottom w:val="0"/>
              <w:divBdr>
                <w:top w:val="none" w:sz="0" w:space="0" w:color="auto"/>
                <w:left w:val="none" w:sz="0" w:space="0" w:color="auto"/>
                <w:bottom w:val="none" w:sz="0" w:space="0" w:color="auto"/>
                <w:right w:val="none" w:sz="0" w:space="0" w:color="auto"/>
              </w:divBdr>
            </w:div>
          </w:divsChild>
        </w:div>
        <w:div w:id="1074551109">
          <w:marLeft w:val="0"/>
          <w:marRight w:val="0"/>
          <w:marTop w:val="0"/>
          <w:marBottom w:val="0"/>
          <w:divBdr>
            <w:top w:val="none" w:sz="0" w:space="0" w:color="auto"/>
            <w:left w:val="none" w:sz="0" w:space="0" w:color="auto"/>
            <w:bottom w:val="none" w:sz="0" w:space="0" w:color="auto"/>
            <w:right w:val="none" w:sz="0" w:space="0" w:color="auto"/>
          </w:divBdr>
          <w:divsChild>
            <w:div w:id="975909636">
              <w:marLeft w:val="0"/>
              <w:marRight w:val="0"/>
              <w:marTop w:val="0"/>
              <w:marBottom w:val="0"/>
              <w:divBdr>
                <w:top w:val="none" w:sz="0" w:space="0" w:color="auto"/>
                <w:left w:val="none" w:sz="0" w:space="0" w:color="auto"/>
                <w:bottom w:val="none" w:sz="0" w:space="0" w:color="auto"/>
                <w:right w:val="none" w:sz="0" w:space="0" w:color="auto"/>
              </w:divBdr>
            </w:div>
          </w:divsChild>
        </w:div>
        <w:div w:id="64185976">
          <w:marLeft w:val="0"/>
          <w:marRight w:val="0"/>
          <w:marTop w:val="0"/>
          <w:marBottom w:val="0"/>
          <w:divBdr>
            <w:top w:val="none" w:sz="0" w:space="0" w:color="auto"/>
            <w:left w:val="none" w:sz="0" w:space="0" w:color="auto"/>
            <w:bottom w:val="none" w:sz="0" w:space="0" w:color="auto"/>
            <w:right w:val="none" w:sz="0" w:space="0" w:color="auto"/>
          </w:divBdr>
          <w:divsChild>
            <w:div w:id="1217005322">
              <w:marLeft w:val="0"/>
              <w:marRight w:val="0"/>
              <w:marTop w:val="0"/>
              <w:marBottom w:val="0"/>
              <w:divBdr>
                <w:top w:val="none" w:sz="0" w:space="0" w:color="auto"/>
                <w:left w:val="none" w:sz="0" w:space="0" w:color="auto"/>
                <w:bottom w:val="none" w:sz="0" w:space="0" w:color="auto"/>
                <w:right w:val="none" w:sz="0" w:space="0" w:color="auto"/>
              </w:divBdr>
            </w:div>
          </w:divsChild>
        </w:div>
        <w:div w:id="309597086">
          <w:marLeft w:val="0"/>
          <w:marRight w:val="0"/>
          <w:marTop w:val="0"/>
          <w:marBottom w:val="0"/>
          <w:divBdr>
            <w:top w:val="none" w:sz="0" w:space="0" w:color="auto"/>
            <w:left w:val="none" w:sz="0" w:space="0" w:color="auto"/>
            <w:bottom w:val="none" w:sz="0" w:space="0" w:color="auto"/>
            <w:right w:val="none" w:sz="0" w:space="0" w:color="auto"/>
          </w:divBdr>
          <w:divsChild>
            <w:div w:id="654064494">
              <w:marLeft w:val="0"/>
              <w:marRight w:val="0"/>
              <w:marTop w:val="0"/>
              <w:marBottom w:val="0"/>
              <w:divBdr>
                <w:top w:val="none" w:sz="0" w:space="0" w:color="auto"/>
                <w:left w:val="none" w:sz="0" w:space="0" w:color="auto"/>
                <w:bottom w:val="none" w:sz="0" w:space="0" w:color="auto"/>
                <w:right w:val="none" w:sz="0" w:space="0" w:color="auto"/>
              </w:divBdr>
            </w:div>
          </w:divsChild>
        </w:div>
        <w:div w:id="1992366575">
          <w:marLeft w:val="0"/>
          <w:marRight w:val="0"/>
          <w:marTop w:val="0"/>
          <w:marBottom w:val="0"/>
          <w:divBdr>
            <w:top w:val="none" w:sz="0" w:space="0" w:color="auto"/>
            <w:left w:val="none" w:sz="0" w:space="0" w:color="auto"/>
            <w:bottom w:val="none" w:sz="0" w:space="0" w:color="auto"/>
            <w:right w:val="none" w:sz="0" w:space="0" w:color="auto"/>
          </w:divBdr>
          <w:divsChild>
            <w:div w:id="640774478">
              <w:marLeft w:val="0"/>
              <w:marRight w:val="0"/>
              <w:marTop w:val="0"/>
              <w:marBottom w:val="0"/>
              <w:divBdr>
                <w:top w:val="none" w:sz="0" w:space="0" w:color="auto"/>
                <w:left w:val="none" w:sz="0" w:space="0" w:color="auto"/>
                <w:bottom w:val="none" w:sz="0" w:space="0" w:color="auto"/>
                <w:right w:val="none" w:sz="0" w:space="0" w:color="auto"/>
              </w:divBdr>
            </w:div>
          </w:divsChild>
        </w:div>
        <w:div w:id="1001852458">
          <w:marLeft w:val="0"/>
          <w:marRight w:val="0"/>
          <w:marTop w:val="0"/>
          <w:marBottom w:val="0"/>
          <w:divBdr>
            <w:top w:val="none" w:sz="0" w:space="0" w:color="auto"/>
            <w:left w:val="none" w:sz="0" w:space="0" w:color="auto"/>
            <w:bottom w:val="none" w:sz="0" w:space="0" w:color="auto"/>
            <w:right w:val="none" w:sz="0" w:space="0" w:color="auto"/>
          </w:divBdr>
          <w:divsChild>
            <w:div w:id="2066487219">
              <w:marLeft w:val="0"/>
              <w:marRight w:val="0"/>
              <w:marTop w:val="0"/>
              <w:marBottom w:val="0"/>
              <w:divBdr>
                <w:top w:val="none" w:sz="0" w:space="0" w:color="auto"/>
                <w:left w:val="none" w:sz="0" w:space="0" w:color="auto"/>
                <w:bottom w:val="none" w:sz="0" w:space="0" w:color="auto"/>
                <w:right w:val="none" w:sz="0" w:space="0" w:color="auto"/>
              </w:divBdr>
            </w:div>
          </w:divsChild>
        </w:div>
        <w:div w:id="630719033">
          <w:marLeft w:val="0"/>
          <w:marRight w:val="0"/>
          <w:marTop w:val="0"/>
          <w:marBottom w:val="0"/>
          <w:divBdr>
            <w:top w:val="none" w:sz="0" w:space="0" w:color="auto"/>
            <w:left w:val="none" w:sz="0" w:space="0" w:color="auto"/>
            <w:bottom w:val="none" w:sz="0" w:space="0" w:color="auto"/>
            <w:right w:val="none" w:sz="0" w:space="0" w:color="auto"/>
          </w:divBdr>
          <w:divsChild>
            <w:div w:id="1557548495">
              <w:marLeft w:val="0"/>
              <w:marRight w:val="0"/>
              <w:marTop w:val="0"/>
              <w:marBottom w:val="0"/>
              <w:divBdr>
                <w:top w:val="none" w:sz="0" w:space="0" w:color="auto"/>
                <w:left w:val="none" w:sz="0" w:space="0" w:color="auto"/>
                <w:bottom w:val="none" w:sz="0" w:space="0" w:color="auto"/>
                <w:right w:val="none" w:sz="0" w:space="0" w:color="auto"/>
              </w:divBdr>
            </w:div>
          </w:divsChild>
        </w:div>
        <w:div w:id="1232543091">
          <w:marLeft w:val="0"/>
          <w:marRight w:val="0"/>
          <w:marTop w:val="0"/>
          <w:marBottom w:val="0"/>
          <w:divBdr>
            <w:top w:val="none" w:sz="0" w:space="0" w:color="auto"/>
            <w:left w:val="none" w:sz="0" w:space="0" w:color="auto"/>
            <w:bottom w:val="none" w:sz="0" w:space="0" w:color="auto"/>
            <w:right w:val="none" w:sz="0" w:space="0" w:color="auto"/>
          </w:divBdr>
          <w:divsChild>
            <w:div w:id="1513303051">
              <w:marLeft w:val="0"/>
              <w:marRight w:val="0"/>
              <w:marTop w:val="0"/>
              <w:marBottom w:val="0"/>
              <w:divBdr>
                <w:top w:val="none" w:sz="0" w:space="0" w:color="auto"/>
                <w:left w:val="none" w:sz="0" w:space="0" w:color="auto"/>
                <w:bottom w:val="none" w:sz="0" w:space="0" w:color="auto"/>
                <w:right w:val="none" w:sz="0" w:space="0" w:color="auto"/>
              </w:divBdr>
            </w:div>
          </w:divsChild>
        </w:div>
        <w:div w:id="918249326">
          <w:marLeft w:val="0"/>
          <w:marRight w:val="0"/>
          <w:marTop w:val="0"/>
          <w:marBottom w:val="0"/>
          <w:divBdr>
            <w:top w:val="none" w:sz="0" w:space="0" w:color="auto"/>
            <w:left w:val="none" w:sz="0" w:space="0" w:color="auto"/>
            <w:bottom w:val="none" w:sz="0" w:space="0" w:color="auto"/>
            <w:right w:val="none" w:sz="0" w:space="0" w:color="auto"/>
          </w:divBdr>
          <w:divsChild>
            <w:div w:id="1280526095">
              <w:marLeft w:val="0"/>
              <w:marRight w:val="0"/>
              <w:marTop w:val="0"/>
              <w:marBottom w:val="0"/>
              <w:divBdr>
                <w:top w:val="none" w:sz="0" w:space="0" w:color="auto"/>
                <w:left w:val="none" w:sz="0" w:space="0" w:color="auto"/>
                <w:bottom w:val="none" w:sz="0" w:space="0" w:color="auto"/>
                <w:right w:val="none" w:sz="0" w:space="0" w:color="auto"/>
              </w:divBdr>
            </w:div>
          </w:divsChild>
        </w:div>
        <w:div w:id="946429212">
          <w:marLeft w:val="0"/>
          <w:marRight w:val="0"/>
          <w:marTop w:val="0"/>
          <w:marBottom w:val="0"/>
          <w:divBdr>
            <w:top w:val="none" w:sz="0" w:space="0" w:color="auto"/>
            <w:left w:val="none" w:sz="0" w:space="0" w:color="auto"/>
            <w:bottom w:val="none" w:sz="0" w:space="0" w:color="auto"/>
            <w:right w:val="none" w:sz="0" w:space="0" w:color="auto"/>
          </w:divBdr>
          <w:divsChild>
            <w:div w:id="380253489">
              <w:marLeft w:val="0"/>
              <w:marRight w:val="0"/>
              <w:marTop w:val="0"/>
              <w:marBottom w:val="0"/>
              <w:divBdr>
                <w:top w:val="none" w:sz="0" w:space="0" w:color="auto"/>
                <w:left w:val="none" w:sz="0" w:space="0" w:color="auto"/>
                <w:bottom w:val="none" w:sz="0" w:space="0" w:color="auto"/>
                <w:right w:val="none" w:sz="0" w:space="0" w:color="auto"/>
              </w:divBdr>
            </w:div>
          </w:divsChild>
        </w:div>
        <w:div w:id="1394428839">
          <w:marLeft w:val="0"/>
          <w:marRight w:val="0"/>
          <w:marTop w:val="0"/>
          <w:marBottom w:val="0"/>
          <w:divBdr>
            <w:top w:val="none" w:sz="0" w:space="0" w:color="auto"/>
            <w:left w:val="none" w:sz="0" w:space="0" w:color="auto"/>
            <w:bottom w:val="none" w:sz="0" w:space="0" w:color="auto"/>
            <w:right w:val="none" w:sz="0" w:space="0" w:color="auto"/>
          </w:divBdr>
          <w:divsChild>
            <w:div w:id="331379445">
              <w:marLeft w:val="0"/>
              <w:marRight w:val="0"/>
              <w:marTop w:val="0"/>
              <w:marBottom w:val="0"/>
              <w:divBdr>
                <w:top w:val="none" w:sz="0" w:space="0" w:color="auto"/>
                <w:left w:val="none" w:sz="0" w:space="0" w:color="auto"/>
                <w:bottom w:val="none" w:sz="0" w:space="0" w:color="auto"/>
                <w:right w:val="none" w:sz="0" w:space="0" w:color="auto"/>
              </w:divBdr>
            </w:div>
          </w:divsChild>
        </w:div>
        <w:div w:id="147475824">
          <w:marLeft w:val="0"/>
          <w:marRight w:val="0"/>
          <w:marTop w:val="0"/>
          <w:marBottom w:val="0"/>
          <w:divBdr>
            <w:top w:val="none" w:sz="0" w:space="0" w:color="auto"/>
            <w:left w:val="none" w:sz="0" w:space="0" w:color="auto"/>
            <w:bottom w:val="none" w:sz="0" w:space="0" w:color="auto"/>
            <w:right w:val="none" w:sz="0" w:space="0" w:color="auto"/>
          </w:divBdr>
          <w:divsChild>
            <w:div w:id="1610120855">
              <w:marLeft w:val="0"/>
              <w:marRight w:val="0"/>
              <w:marTop w:val="0"/>
              <w:marBottom w:val="0"/>
              <w:divBdr>
                <w:top w:val="none" w:sz="0" w:space="0" w:color="auto"/>
                <w:left w:val="none" w:sz="0" w:space="0" w:color="auto"/>
                <w:bottom w:val="none" w:sz="0" w:space="0" w:color="auto"/>
                <w:right w:val="none" w:sz="0" w:space="0" w:color="auto"/>
              </w:divBdr>
            </w:div>
          </w:divsChild>
        </w:div>
        <w:div w:id="375933239">
          <w:marLeft w:val="0"/>
          <w:marRight w:val="0"/>
          <w:marTop w:val="0"/>
          <w:marBottom w:val="0"/>
          <w:divBdr>
            <w:top w:val="none" w:sz="0" w:space="0" w:color="auto"/>
            <w:left w:val="none" w:sz="0" w:space="0" w:color="auto"/>
            <w:bottom w:val="none" w:sz="0" w:space="0" w:color="auto"/>
            <w:right w:val="none" w:sz="0" w:space="0" w:color="auto"/>
          </w:divBdr>
          <w:divsChild>
            <w:div w:id="1915580274">
              <w:marLeft w:val="0"/>
              <w:marRight w:val="0"/>
              <w:marTop w:val="0"/>
              <w:marBottom w:val="0"/>
              <w:divBdr>
                <w:top w:val="none" w:sz="0" w:space="0" w:color="auto"/>
                <w:left w:val="none" w:sz="0" w:space="0" w:color="auto"/>
                <w:bottom w:val="none" w:sz="0" w:space="0" w:color="auto"/>
                <w:right w:val="none" w:sz="0" w:space="0" w:color="auto"/>
              </w:divBdr>
            </w:div>
          </w:divsChild>
        </w:div>
        <w:div w:id="373626785">
          <w:marLeft w:val="0"/>
          <w:marRight w:val="0"/>
          <w:marTop w:val="0"/>
          <w:marBottom w:val="0"/>
          <w:divBdr>
            <w:top w:val="none" w:sz="0" w:space="0" w:color="auto"/>
            <w:left w:val="none" w:sz="0" w:space="0" w:color="auto"/>
            <w:bottom w:val="none" w:sz="0" w:space="0" w:color="auto"/>
            <w:right w:val="none" w:sz="0" w:space="0" w:color="auto"/>
          </w:divBdr>
          <w:divsChild>
            <w:div w:id="1464881542">
              <w:marLeft w:val="0"/>
              <w:marRight w:val="0"/>
              <w:marTop w:val="0"/>
              <w:marBottom w:val="0"/>
              <w:divBdr>
                <w:top w:val="none" w:sz="0" w:space="0" w:color="auto"/>
                <w:left w:val="none" w:sz="0" w:space="0" w:color="auto"/>
                <w:bottom w:val="none" w:sz="0" w:space="0" w:color="auto"/>
                <w:right w:val="none" w:sz="0" w:space="0" w:color="auto"/>
              </w:divBdr>
            </w:div>
          </w:divsChild>
        </w:div>
        <w:div w:id="605774907">
          <w:marLeft w:val="0"/>
          <w:marRight w:val="0"/>
          <w:marTop w:val="0"/>
          <w:marBottom w:val="0"/>
          <w:divBdr>
            <w:top w:val="none" w:sz="0" w:space="0" w:color="auto"/>
            <w:left w:val="none" w:sz="0" w:space="0" w:color="auto"/>
            <w:bottom w:val="none" w:sz="0" w:space="0" w:color="auto"/>
            <w:right w:val="none" w:sz="0" w:space="0" w:color="auto"/>
          </w:divBdr>
          <w:divsChild>
            <w:div w:id="2047095979">
              <w:marLeft w:val="0"/>
              <w:marRight w:val="0"/>
              <w:marTop w:val="0"/>
              <w:marBottom w:val="0"/>
              <w:divBdr>
                <w:top w:val="none" w:sz="0" w:space="0" w:color="auto"/>
                <w:left w:val="none" w:sz="0" w:space="0" w:color="auto"/>
                <w:bottom w:val="none" w:sz="0" w:space="0" w:color="auto"/>
                <w:right w:val="none" w:sz="0" w:space="0" w:color="auto"/>
              </w:divBdr>
            </w:div>
          </w:divsChild>
        </w:div>
        <w:div w:id="1220243647">
          <w:marLeft w:val="0"/>
          <w:marRight w:val="0"/>
          <w:marTop w:val="0"/>
          <w:marBottom w:val="0"/>
          <w:divBdr>
            <w:top w:val="none" w:sz="0" w:space="0" w:color="auto"/>
            <w:left w:val="none" w:sz="0" w:space="0" w:color="auto"/>
            <w:bottom w:val="none" w:sz="0" w:space="0" w:color="auto"/>
            <w:right w:val="none" w:sz="0" w:space="0" w:color="auto"/>
          </w:divBdr>
          <w:divsChild>
            <w:div w:id="1066336371">
              <w:marLeft w:val="0"/>
              <w:marRight w:val="0"/>
              <w:marTop w:val="0"/>
              <w:marBottom w:val="0"/>
              <w:divBdr>
                <w:top w:val="none" w:sz="0" w:space="0" w:color="auto"/>
                <w:left w:val="none" w:sz="0" w:space="0" w:color="auto"/>
                <w:bottom w:val="none" w:sz="0" w:space="0" w:color="auto"/>
                <w:right w:val="none" w:sz="0" w:space="0" w:color="auto"/>
              </w:divBdr>
            </w:div>
          </w:divsChild>
        </w:div>
        <w:div w:id="1825926051">
          <w:marLeft w:val="0"/>
          <w:marRight w:val="0"/>
          <w:marTop w:val="0"/>
          <w:marBottom w:val="0"/>
          <w:divBdr>
            <w:top w:val="none" w:sz="0" w:space="0" w:color="auto"/>
            <w:left w:val="none" w:sz="0" w:space="0" w:color="auto"/>
            <w:bottom w:val="none" w:sz="0" w:space="0" w:color="auto"/>
            <w:right w:val="none" w:sz="0" w:space="0" w:color="auto"/>
          </w:divBdr>
          <w:divsChild>
            <w:div w:id="2069524871">
              <w:marLeft w:val="0"/>
              <w:marRight w:val="0"/>
              <w:marTop w:val="0"/>
              <w:marBottom w:val="0"/>
              <w:divBdr>
                <w:top w:val="none" w:sz="0" w:space="0" w:color="auto"/>
                <w:left w:val="none" w:sz="0" w:space="0" w:color="auto"/>
                <w:bottom w:val="none" w:sz="0" w:space="0" w:color="auto"/>
                <w:right w:val="none" w:sz="0" w:space="0" w:color="auto"/>
              </w:divBdr>
            </w:div>
          </w:divsChild>
        </w:div>
        <w:div w:id="850991122">
          <w:marLeft w:val="0"/>
          <w:marRight w:val="0"/>
          <w:marTop w:val="0"/>
          <w:marBottom w:val="0"/>
          <w:divBdr>
            <w:top w:val="none" w:sz="0" w:space="0" w:color="auto"/>
            <w:left w:val="none" w:sz="0" w:space="0" w:color="auto"/>
            <w:bottom w:val="none" w:sz="0" w:space="0" w:color="auto"/>
            <w:right w:val="none" w:sz="0" w:space="0" w:color="auto"/>
          </w:divBdr>
          <w:divsChild>
            <w:div w:id="1959528940">
              <w:marLeft w:val="0"/>
              <w:marRight w:val="0"/>
              <w:marTop w:val="0"/>
              <w:marBottom w:val="0"/>
              <w:divBdr>
                <w:top w:val="none" w:sz="0" w:space="0" w:color="auto"/>
                <w:left w:val="none" w:sz="0" w:space="0" w:color="auto"/>
                <w:bottom w:val="none" w:sz="0" w:space="0" w:color="auto"/>
                <w:right w:val="none" w:sz="0" w:space="0" w:color="auto"/>
              </w:divBdr>
            </w:div>
          </w:divsChild>
        </w:div>
        <w:div w:id="1069038746">
          <w:marLeft w:val="0"/>
          <w:marRight w:val="0"/>
          <w:marTop w:val="0"/>
          <w:marBottom w:val="0"/>
          <w:divBdr>
            <w:top w:val="none" w:sz="0" w:space="0" w:color="auto"/>
            <w:left w:val="none" w:sz="0" w:space="0" w:color="auto"/>
            <w:bottom w:val="none" w:sz="0" w:space="0" w:color="auto"/>
            <w:right w:val="none" w:sz="0" w:space="0" w:color="auto"/>
          </w:divBdr>
          <w:divsChild>
            <w:div w:id="74668707">
              <w:marLeft w:val="0"/>
              <w:marRight w:val="0"/>
              <w:marTop w:val="0"/>
              <w:marBottom w:val="0"/>
              <w:divBdr>
                <w:top w:val="none" w:sz="0" w:space="0" w:color="auto"/>
                <w:left w:val="none" w:sz="0" w:space="0" w:color="auto"/>
                <w:bottom w:val="none" w:sz="0" w:space="0" w:color="auto"/>
                <w:right w:val="none" w:sz="0" w:space="0" w:color="auto"/>
              </w:divBdr>
            </w:div>
          </w:divsChild>
        </w:div>
        <w:div w:id="1548830247">
          <w:marLeft w:val="0"/>
          <w:marRight w:val="0"/>
          <w:marTop w:val="0"/>
          <w:marBottom w:val="0"/>
          <w:divBdr>
            <w:top w:val="none" w:sz="0" w:space="0" w:color="auto"/>
            <w:left w:val="none" w:sz="0" w:space="0" w:color="auto"/>
            <w:bottom w:val="none" w:sz="0" w:space="0" w:color="auto"/>
            <w:right w:val="none" w:sz="0" w:space="0" w:color="auto"/>
          </w:divBdr>
          <w:divsChild>
            <w:div w:id="17051750">
              <w:marLeft w:val="0"/>
              <w:marRight w:val="0"/>
              <w:marTop w:val="0"/>
              <w:marBottom w:val="0"/>
              <w:divBdr>
                <w:top w:val="none" w:sz="0" w:space="0" w:color="auto"/>
                <w:left w:val="none" w:sz="0" w:space="0" w:color="auto"/>
                <w:bottom w:val="none" w:sz="0" w:space="0" w:color="auto"/>
                <w:right w:val="none" w:sz="0" w:space="0" w:color="auto"/>
              </w:divBdr>
            </w:div>
          </w:divsChild>
        </w:div>
        <w:div w:id="2107967792">
          <w:marLeft w:val="0"/>
          <w:marRight w:val="0"/>
          <w:marTop w:val="0"/>
          <w:marBottom w:val="0"/>
          <w:divBdr>
            <w:top w:val="none" w:sz="0" w:space="0" w:color="auto"/>
            <w:left w:val="none" w:sz="0" w:space="0" w:color="auto"/>
            <w:bottom w:val="none" w:sz="0" w:space="0" w:color="auto"/>
            <w:right w:val="none" w:sz="0" w:space="0" w:color="auto"/>
          </w:divBdr>
          <w:divsChild>
            <w:div w:id="1547646259">
              <w:marLeft w:val="0"/>
              <w:marRight w:val="0"/>
              <w:marTop w:val="0"/>
              <w:marBottom w:val="0"/>
              <w:divBdr>
                <w:top w:val="none" w:sz="0" w:space="0" w:color="auto"/>
                <w:left w:val="none" w:sz="0" w:space="0" w:color="auto"/>
                <w:bottom w:val="none" w:sz="0" w:space="0" w:color="auto"/>
                <w:right w:val="none" w:sz="0" w:space="0" w:color="auto"/>
              </w:divBdr>
            </w:div>
          </w:divsChild>
        </w:div>
        <w:div w:id="549535228">
          <w:marLeft w:val="0"/>
          <w:marRight w:val="0"/>
          <w:marTop w:val="0"/>
          <w:marBottom w:val="0"/>
          <w:divBdr>
            <w:top w:val="none" w:sz="0" w:space="0" w:color="auto"/>
            <w:left w:val="none" w:sz="0" w:space="0" w:color="auto"/>
            <w:bottom w:val="none" w:sz="0" w:space="0" w:color="auto"/>
            <w:right w:val="none" w:sz="0" w:space="0" w:color="auto"/>
          </w:divBdr>
          <w:divsChild>
            <w:div w:id="1847017140">
              <w:marLeft w:val="0"/>
              <w:marRight w:val="0"/>
              <w:marTop w:val="0"/>
              <w:marBottom w:val="0"/>
              <w:divBdr>
                <w:top w:val="none" w:sz="0" w:space="0" w:color="auto"/>
                <w:left w:val="none" w:sz="0" w:space="0" w:color="auto"/>
                <w:bottom w:val="none" w:sz="0" w:space="0" w:color="auto"/>
                <w:right w:val="none" w:sz="0" w:space="0" w:color="auto"/>
              </w:divBdr>
            </w:div>
          </w:divsChild>
        </w:div>
        <w:div w:id="1746031240">
          <w:marLeft w:val="0"/>
          <w:marRight w:val="0"/>
          <w:marTop w:val="0"/>
          <w:marBottom w:val="0"/>
          <w:divBdr>
            <w:top w:val="none" w:sz="0" w:space="0" w:color="auto"/>
            <w:left w:val="none" w:sz="0" w:space="0" w:color="auto"/>
            <w:bottom w:val="none" w:sz="0" w:space="0" w:color="auto"/>
            <w:right w:val="none" w:sz="0" w:space="0" w:color="auto"/>
          </w:divBdr>
          <w:divsChild>
            <w:div w:id="370569567">
              <w:marLeft w:val="0"/>
              <w:marRight w:val="0"/>
              <w:marTop w:val="0"/>
              <w:marBottom w:val="0"/>
              <w:divBdr>
                <w:top w:val="none" w:sz="0" w:space="0" w:color="auto"/>
                <w:left w:val="none" w:sz="0" w:space="0" w:color="auto"/>
                <w:bottom w:val="none" w:sz="0" w:space="0" w:color="auto"/>
                <w:right w:val="none" w:sz="0" w:space="0" w:color="auto"/>
              </w:divBdr>
            </w:div>
          </w:divsChild>
        </w:div>
        <w:div w:id="1203329281">
          <w:marLeft w:val="0"/>
          <w:marRight w:val="0"/>
          <w:marTop w:val="0"/>
          <w:marBottom w:val="0"/>
          <w:divBdr>
            <w:top w:val="none" w:sz="0" w:space="0" w:color="auto"/>
            <w:left w:val="none" w:sz="0" w:space="0" w:color="auto"/>
            <w:bottom w:val="none" w:sz="0" w:space="0" w:color="auto"/>
            <w:right w:val="none" w:sz="0" w:space="0" w:color="auto"/>
          </w:divBdr>
          <w:divsChild>
            <w:div w:id="1457144441">
              <w:marLeft w:val="0"/>
              <w:marRight w:val="0"/>
              <w:marTop w:val="0"/>
              <w:marBottom w:val="0"/>
              <w:divBdr>
                <w:top w:val="none" w:sz="0" w:space="0" w:color="auto"/>
                <w:left w:val="none" w:sz="0" w:space="0" w:color="auto"/>
                <w:bottom w:val="none" w:sz="0" w:space="0" w:color="auto"/>
                <w:right w:val="none" w:sz="0" w:space="0" w:color="auto"/>
              </w:divBdr>
            </w:div>
          </w:divsChild>
        </w:div>
        <w:div w:id="899630667">
          <w:marLeft w:val="0"/>
          <w:marRight w:val="0"/>
          <w:marTop w:val="0"/>
          <w:marBottom w:val="0"/>
          <w:divBdr>
            <w:top w:val="none" w:sz="0" w:space="0" w:color="auto"/>
            <w:left w:val="none" w:sz="0" w:space="0" w:color="auto"/>
            <w:bottom w:val="none" w:sz="0" w:space="0" w:color="auto"/>
            <w:right w:val="none" w:sz="0" w:space="0" w:color="auto"/>
          </w:divBdr>
          <w:divsChild>
            <w:div w:id="283274873">
              <w:marLeft w:val="0"/>
              <w:marRight w:val="0"/>
              <w:marTop w:val="0"/>
              <w:marBottom w:val="0"/>
              <w:divBdr>
                <w:top w:val="none" w:sz="0" w:space="0" w:color="auto"/>
                <w:left w:val="none" w:sz="0" w:space="0" w:color="auto"/>
                <w:bottom w:val="none" w:sz="0" w:space="0" w:color="auto"/>
                <w:right w:val="none" w:sz="0" w:space="0" w:color="auto"/>
              </w:divBdr>
            </w:div>
          </w:divsChild>
        </w:div>
        <w:div w:id="1060053174">
          <w:marLeft w:val="0"/>
          <w:marRight w:val="0"/>
          <w:marTop w:val="0"/>
          <w:marBottom w:val="0"/>
          <w:divBdr>
            <w:top w:val="none" w:sz="0" w:space="0" w:color="auto"/>
            <w:left w:val="none" w:sz="0" w:space="0" w:color="auto"/>
            <w:bottom w:val="none" w:sz="0" w:space="0" w:color="auto"/>
            <w:right w:val="none" w:sz="0" w:space="0" w:color="auto"/>
          </w:divBdr>
          <w:divsChild>
            <w:div w:id="1041397079">
              <w:marLeft w:val="0"/>
              <w:marRight w:val="0"/>
              <w:marTop w:val="0"/>
              <w:marBottom w:val="0"/>
              <w:divBdr>
                <w:top w:val="none" w:sz="0" w:space="0" w:color="auto"/>
                <w:left w:val="none" w:sz="0" w:space="0" w:color="auto"/>
                <w:bottom w:val="none" w:sz="0" w:space="0" w:color="auto"/>
                <w:right w:val="none" w:sz="0" w:space="0" w:color="auto"/>
              </w:divBdr>
            </w:div>
          </w:divsChild>
        </w:div>
        <w:div w:id="1043944536">
          <w:marLeft w:val="0"/>
          <w:marRight w:val="0"/>
          <w:marTop w:val="0"/>
          <w:marBottom w:val="0"/>
          <w:divBdr>
            <w:top w:val="none" w:sz="0" w:space="0" w:color="auto"/>
            <w:left w:val="none" w:sz="0" w:space="0" w:color="auto"/>
            <w:bottom w:val="none" w:sz="0" w:space="0" w:color="auto"/>
            <w:right w:val="none" w:sz="0" w:space="0" w:color="auto"/>
          </w:divBdr>
          <w:divsChild>
            <w:div w:id="1875728822">
              <w:marLeft w:val="0"/>
              <w:marRight w:val="0"/>
              <w:marTop w:val="0"/>
              <w:marBottom w:val="0"/>
              <w:divBdr>
                <w:top w:val="none" w:sz="0" w:space="0" w:color="auto"/>
                <w:left w:val="none" w:sz="0" w:space="0" w:color="auto"/>
                <w:bottom w:val="none" w:sz="0" w:space="0" w:color="auto"/>
                <w:right w:val="none" w:sz="0" w:space="0" w:color="auto"/>
              </w:divBdr>
            </w:div>
          </w:divsChild>
        </w:div>
        <w:div w:id="1208030719">
          <w:marLeft w:val="0"/>
          <w:marRight w:val="0"/>
          <w:marTop w:val="0"/>
          <w:marBottom w:val="0"/>
          <w:divBdr>
            <w:top w:val="none" w:sz="0" w:space="0" w:color="auto"/>
            <w:left w:val="none" w:sz="0" w:space="0" w:color="auto"/>
            <w:bottom w:val="none" w:sz="0" w:space="0" w:color="auto"/>
            <w:right w:val="none" w:sz="0" w:space="0" w:color="auto"/>
          </w:divBdr>
          <w:divsChild>
            <w:div w:id="1669670333">
              <w:marLeft w:val="0"/>
              <w:marRight w:val="0"/>
              <w:marTop w:val="0"/>
              <w:marBottom w:val="0"/>
              <w:divBdr>
                <w:top w:val="none" w:sz="0" w:space="0" w:color="auto"/>
                <w:left w:val="none" w:sz="0" w:space="0" w:color="auto"/>
                <w:bottom w:val="none" w:sz="0" w:space="0" w:color="auto"/>
                <w:right w:val="none" w:sz="0" w:space="0" w:color="auto"/>
              </w:divBdr>
            </w:div>
          </w:divsChild>
        </w:div>
        <w:div w:id="1386879373">
          <w:marLeft w:val="0"/>
          <w:marRight w:val="0"/>
          <w:marTop w:val="0"/>
          <w:marBottom w:val="0"/>
          <w:divBdr>
            <w:top w:val="none" w:sz="0" w:space="0" w:color="auto"/>
            <w:left w:val="none" w:sz="0" w:space="0" w:color="auto"/>
            <w:bottom w:val="none" w:sz="0" w:space="0" w:color="auto"/>
            <w:right w:val="none" w:sz="0" w:space="0" w:color="auto"/>
          </w:divBdr>
          <w:divsChild>
            <w:div w:id="1967737196">
              <w:marLeft w:val="0"/>
              <w:marRight w:val="0"/>
              <w:marTop w:val="0"/>
              <w:marBottom w:val="0"/>
              <w:divBdr>
                <w:top w:val="none" w:sz="0" w:space="0" w:color="auto"/>
                <w:left w:val="none" w:sz="0" w:space="0" w:color="auto"/>
                <w:bottom w:val="none" w:sz="0" w:space="0" w:color="auto"/>
                <w:right w:val="none" w:sz="0" w:space="0" w:color="auto"/>
              </w:divBdr>
            </w:div>
          </w:divsChild>
        </w:div>
        <w:div w:id="55394103">
          <w:marLeft w:val="0"/>
          <w:marRight w:val="0"/>
          <w:marTop w:val="0"/>
          <w:marBottom w:val="0"/>
          <w:divBdr>
            <w:top w:val="none" w:sz="0" w:space="0" w:color="auto"/>
            <w:left w:val="none" w:sz="0" w:space="0" w:color="auto"/>
            <w:bottom w:val="none" w:sz="0" w:space="0" w:color="auto"/>
            <w:right w:val="none" w:sz="0" w:space="0" w:color="auto"/>
          </w:divBdr>
          <w:divsChild>
            <w:div w:id="1031494999">
              <w:marLeft w:val="0"/>
              <w:marRight w:val="0"/>
              <w:marTop w:val="0"/>
              <w:marBottom w:val="0"/>
              <w:divBdr>
                <w:top w:val="none" w:sz="0" w:space="0" w:color="auto"/>
                <w:left w:val="none" w:sz="0" w:space="0" w:color="auto"/>
                <w:bottom w:val="none" w:sz="0" w:space="0" w:color="auto"/>
                <w:right w:val="none" w:sz="0" w:space="0" w:color="auto"/>
              </w:divBdr>
            </w:div>
          </w:divsChild>
        </w:div>
        <w:div w:id="185795648">
          <w:marLeft w:val="0"/>
          <w:marRight w:val="0"/>
          <w:marTop w:val="0"/>
          <w:marBottom w:val="0"/>
          <w:divBdr>
            <w:top w:val="none" w:sz="0" w:space="0" w:color="auto"/>
            <w:left w:val="none" w:sz="0" w:space="0" w:color="auto"/>
            <w:bottom w:val="none" w:sz="0" w:space="0" w:color="auto"/>
            <w:right w:val="none" w:sz="0" w:space="0" w:color="auto"/>
          </w:divBdr>
          <w:divsChild>
            <w:div w:id="832911294">
              <w:marLeft w:val="0"/>
              <w:marRight w:val="0"/>
              <w:marTop w:val="0"/>
              <w:marBottom w:val="0"/>
              <w:divBdr>
                <w:top w:val="none" w:sz="0" w:space="0" w:color="auto"/>
                <w:left w:val="none" w:sz="0" w:space="0" w:color="auto"/>
                <w:bottom w:val="none" w:sz="0" w:space="0" w:color="auto"/>
                <w:right w:val="none" w:sz="0" w:space="0" w:color="auto"/>
              </w:divBdr>
            </w:div>
          </w:divsChild>
        </w:div>
        <w:div w:id="318927619">
          <w:marLeft w:val="0"/>
          <w:marRight w:val="0"/>
          <w:marTop w:val="0"/>
          <w:marBottom w:val="0"/>
          <w:divBdr>
            <w:top w:val="none" w:sz="0" w:space="0" w:color="auto"/>
            <w:left w:val="none" w:sz="0" w:space="0" w:color="auto"/>
            <w:bottom w:val="none" w:sz="0" w:space="0" w:color="auto"/>
            <w:right w:val="none" w:sz="0" w:space="0" w:color="auto"/>
          </w:divBdr>
          <w:divsChild>
            <w:div w:id="564608995">
              <w:marLeft w:val="0"/>
              <w:marRight w:val="0"/>
              <w:marTop w:val="0"/>
              <w:marBottom w:val="0"/>
              <w:divBdr>
                <w:top w:val="none" w:sz="0" w:space="0" w:color="auto"/>
                <w:left w:val="none" w:sz="0" w:space="0" w:color="auto"/>
                <w:bottom w:val="none" w:sz="0" w:space="0" w:color="auto"/>
                <w:right w:val="none" w:sz="0" w:space="0" w:color="auto"/>
              </w:divBdr>
            </w:div>
          </w:divsChild>
        </w:div>
        <w:div w:id="1018697563">
          <w:marLeft w:val="0"/>
          <w:marRight w:val="0"/>
          <w:marTop w:val="0"/>
          <w:marBottom w:val="0"/>
          <w:divBdr>
            <w:top w:val="none" w:sz="0" w:space="0" w:color="auto"/>
            <w:left w:val="none" w:sz="0" w:space="0" w:color="auto"/>
            <w:bottom w:val="none" w:sz="0" w:space="0" w:color="auto"/>
            <w:right w:val="none" w:sz="0" w:space="0" w:color="auto"/>
          </w:divBdr>
          <w:divsChild>
            <w:div w:id="1399674190">
              <w:marLeft w:val="0"/>
              <w:marRight w:val="0"/>
              <w:marTop w:val="0"/>
              <w:marBottom w:val="0"/>
              <w:divBdr>
                <w:top w:val="none" w:sz="0" w:space="0" w:color="auto"/>
                <w:left w:val="none" w:sz="0" w:space="0" w:color="auto"/>
                <w:bottom w:val="none" w:sz="0" w:space="0" w:color="auto"/>
                <w:right w:val="none" w:sz="0" w:space="0" w:color="auto"/>
              </w:divBdr>
            </w:div>
          </w:divsChild>
        </w:div>
        <w:div w:id="385104229">
          <w:marLeft w:val="0"/>
          <w:marRight w:val="0"/>
          <w:marTop w:val="0"/>
          <w:marBottom w:val="0"/>
          <w:divBdr>
            <w:top w:val="none" w:sz="0" w:space="0" w:color="auto"/>
            <w:left w:val="none" w:sz="0" w:space="0" w:color="auto"/>
            <w:bottom w:val="none" w:sz="0" w:space="0" w:color="auto"/>
            <w:right w:val="none" w:sz="0" w:space="0" w:color="auto"/>
          </w:divBdr>
          <w:divsChild>
            <w:div w:id="116222190">
              <w:marLeft w:val="0"/>
              <w:marRight w:val="0"/>
              <w:marTop w:val="0"/>
              <w:marBottom w:val="0"/>
              <w:divBdr>
                <w:top w:val="none" w:sz="0" w:space="0" w:color="auto"/>
                <w:left w:val="none" w:sz="0" w:space="0" w:color="auto"/>
                <w:bottom w:val="none" w:sz="0" w:space="0" w:color="auto"/>
                <w:right w:val="none" w:sz="0" w:space="0" w:color="auto"/>
              </w:divBdr>
            </w:div>
          </w:divsChild>
        </w:div>
        <w:div w:id="144054679">
          <w:marLeft w:val="0"/>
          <w:marRight w:val="0"/>
          <w:marTop w:val="0"/>
          <w:marBottom w:val="0"/>
          <w:divBdr>
            <w:top w:val="none" w:sz="0" w:space="0" w:color="auto"/>
            <w:left w:val="none" w:sz="0" w:space="0" w:color="auto"/>
            <w:bottom w:val="none" w:sz="0" w:space="0" w:color="auto"/>
            <w:right w:val="none" w:sz="0" w:space="0" w:color="auto"/>
          </w:divBdr>
          <w:divsChild>
            <w:div w:id="2118483663">
              <w:marLeft w:val="0"/>
              <w:marRight w:val="0"/>
              <w:marTop w:val="0"/>
              <w:marBottom w:val="0"/>
              <w:divBdr>
                <w:top w:val="none" w:sz="0" w:space="0" w:color="auto"/>
                <w:left w:val="none" w:sz="0" w:space="0" w:color="auto"/>
                <w:bottom w:val="none" w:sz="0" w:space="0" w:color="auto"/>
                <w:right w:val="none" w:sz="0" w:space="0" w:color="auto"/>
              </w:divBdr>
            </w:div>
          </w:divsChild>
        </w:div>
        <w:div w:id="609316831">
          <w:marLeft w:val="0"/>
          <w:marRight w:val="0"/>
          <w:marTop w:val="0"/>
          <w:marBottom w:val="0"/>
          <w:divBdr>
            <w:top w:val="none" w:sz="0" w:space="0" w:color="auto"/>
            <w:left w:val="none" w:sz="0" w:space="0" w:color="auto"/>
            <w:bottom w:val="none" w:sz="0" w:space="0" w:color="auto"/>
            <w:right w:val="none" w:sz="0" w:space="0" w:color="auto"/>
          </w:divBdr>
          <w:divsChild>
            <w:div w:id="940648655">
              <w:marLeft w:val="0"/>
              <w:marRight w:val="0"/>
              <w:marTop w:val="0"/>
              <w:marBottom w:val="0"/>
              <w:divBdr>
                <w:top w:val="none" w:sz="0" w:space="0" w:color="auto"/>
                <w:left w:val="none" w:sz="0" w:space="0" w:color="auto"/>
                <w:bottom w:val="none" w:sz="0" w:space="0" w:color="auto"/>
                <w:right w:val="none" w:sz="0" w:space="0" w:color="auto"/>
              </w:divBdr>
            </w:div>
            <w:div w:id="656768827">
              <w:marLeft w:val="0"/>
              <w:marRight w:val="0"/>
              <w:marTop w:val="0"/>
              <w:marBottom w:val="0"/>
              <w:divBdr>
                <w:top w:val="none" w:sz="0" w:space="0" w:color="auto"/>
                <w:left w:val="none" w:sz="0" w:space="0" w:color="auto"/>
                <w:bottom w:val="none" w:sz="0" w:space="0" w:color="auto"/>
                <w:right w:val="none" w:sz="0" w:space="0" w:color="auto"/>
              </w:divBdr>
            </w:div>
          </w:divsChild>
        </w:div>
        <w:div w:id="116799977">
          <w:marLeft w:val="0"/>
          <w:marRight w:val="0"/>
          <w:marTop w:val="0"/>
          <w:marBottom w:val="0"/>
          <w:divBdr>
            <w:top w:val="none" w:sz="0" w:space="0" w:color="auto"/>
            <w:left w:val="none" w:sz="0" w:space="0" w:color="auto"/>
            <w:bottom w:val="none" w:sz="0" w:space="0" w:color="auto"/>
            <w:right w:val="none" w:sz="0" w:space="0" w:color="auto"/>
          </w:divBdr>
          <w:divsChild>
            <w:div w:id="2016566095">
              <w:marLeft w:val="0"/>
              <w:marRight w:val="0"/>
              <w:marTop w:val="0"/>
              <w:marBottom w:val="0"/>
              <w:divBdr>
                <w:top w:val="none" w:sz="0" w:space="0" w:color="auto"/>
                <w:left w:val="none" w:sz="0" w:space="0" w:color="auto"/>
                <w:bottom w:val="none" w:sz="0" w:space="0" w:color="auto"/>
                <w:right w:val="none" w:sz="0" w:space="0" w:color="auto"/>
              </w:divBdr>
            </w:div>
          </w:divsChild>
        </w:div>
        <w:div w:id="162282174">
          <w:marLeft w:val="0"/>
          <w:marRight w:val="0"/>
          <w:marTop w:val="0"/>
          <w:marBottom w:val="0"/>
          <w:divBdr>
            <w:top w:val="none" w:sz="0" w:space="0" w:color="auto"/>
            <w:left w:val="none" w:sz="0" w:space="0" w:color="auto"/>
            <w:bottom w:val="none" w:sz="0" w:space="0" w:color="auto"/>
            <w:right w:val="none" w:sz="0" w:space="0" w:color="auto"/>
          </w:divBdr>
          <w:divsChild>
            <w:div w:id="1244293111">
              <w:marLeft w:val="0"/>
              <w:marRight w:val="0"/>
              <w:marTop w:val="0"/>
              <w:marBottom w:val="0"/>
              <w:divBdr>
                <w:top w:val="none" w:sz="0" w:space="0" w:color="auto"/>
                <w:left w:val="none" w:sz="0" w:space="0" w:color="auto"/>
                <w:bottom w:val="none" w:sz="0" w:space="0" w:color="auto"/>
                <w:right w:val="none" w:sz="0" w:space="0" w:color="auto"/>
              </w:divBdr>
            </w:div>
          </w:divsChild>
        </w:div>
        <w:div w:id="758598310">
          <w:marLeft w:val="0"/>
          <w:marRight w:val="0"/>
          <w:marTop w:val="0"/>
          <w:marBottom w:val="0"/>
          <w:divBdr>
            <w:top w:val="none" w:sz="0" w:space="0" w:color="auto"/>
            <w:left w:val="none" w:sz="0" w:space="0" w:color="auto"/>
            <w:bottom w:val="none" w:sz="0" w:space="0" w:color="auto"/>
            <w:right w:val="none" w:sz="0" w:space="0" w:color="auto"/>
          </w:divBdr>
          <w:divsChild>
            <w:div w:id="337317930">
              <w:marLeft w:val="0"/>
              <w:marRight w:val="0"/>
              <w:marTop w:val="0"/>
              <w:marBottom w:val="0"/>
              <w:divBdr>
                <w:top w:val="none" w:sz="0" w:space="0" w:color="auto"/>
                <w:left w:val="none" w:sz="0" w:space="0" w:color="auto"/>
                <w:bottom w:val="none" w:sz="0" w:space="0" w:color="auto"/>
                <w:right w:val="none" w:sz="0" w:space="0" w:color="auto"/>
              </w:divBdr>
            </w:div>
          </w:divsChild>
        </w:div>
        <w:div w:id="69082142">
          <w:marLeft w:val="0"/>
          <w:marRight w:val="0"/>
          <w:marTop w:val="0"/>
          <w:marBottom w:val="0"/>
          <w:divBdr>
            <w:top w:val="none" w:sz="0" w:space="0" w:color="auto"/>
            <w:left w:val="none" w:sz="0" w:space="0" w:color="auto"/>
            <w:bottom w:val="none" w:sz="0" w:space="0" w:color="auto"/>
            <w:right w:val="none" w:sz="0" w:space="0" w:color="auto"/>
          </w:divBdr>
          <w:divsChild>
            <w:div w:id="1323267494">
              <w:marLeft w:val="0"/>
              <w:marRight w:val="0"/>
              <w:marTop w:val="0"/>
              <w:marBottom w:val="0"/>
              <w:divBdr>
                <w:top w:val="none" w:sz="0" w:space="0" w:color="auto"/>
                <w:left w:val="none" w:sz="0" w:space="0" w:color="auto"/>
                <w:bottom w:val="none" w:sz="0" w:space="0" w:color="auto"/>
                <w:right w:val="none" w:sz="0" w:space="0" w:color="auto"/>
              </w:divBdr>
            </w:div>
          </w:divsChild>
        </w:div>
        <w:div w:id="1525359595">
          <w:marLeft w:val="0"/>
          <w:marRight w:val="0"/>
          <w:marTop w:val="0"/>
          <w:marBottom w:val="0"/>
          <w:divBdr>
            <w:top w:val="none" w:sz="0" w:space="0" w:color="auto"/>
            <w:left w:val="none" w:sz="0" w:space="0" w:color="auto"/>
            <w:bottom w:val="none" w:sz="0" w:space="0" w:color="auto"/>
            <w:right w:val="none" w:sz="0" w:space="0" w:color="auto"/>
          </w:divBdr>
          <w:divsChild>
            <w:div w:id="1124032818">
              <w:marLeft w:val="0"/>
              <w:marRight w:val="0"/>
              <w:marTop w:val="0"/>
              <w:marBottom w:val="0"/>
              <w:divBdr>
                <w:top w:val="none" w:sz="0" w:space="0" w:color="auto"/>
                <w:left w:val="none" w:sz="0" w:space="0" w:color="auto"/>
                <w:bottom w:val="none" w:sz="0" w:space="0" w:color="auto"/>
                <w:right w:val="none" w:sz="0" w:space="0" w:color="auto"/>
              </w:divBdr>
            </w:div>
          </w:divsChild>
        </w:div>
        <w:div w:id="562132990">
          <w:marLeft w:val="0"/>
          <w:marRight w:val="0"/>
          <w:marTop w:val="0"/>
          <w:marBottom w:val="0"/>
          <w:divBdr>
            <w:top w:val="none" w:sz="0" w:space="0" w:color="auto"/>
            <w:left w:val="none" w:sz="0" w:space="0" w:color="auto"/>
            <w:bottom w:val="none" w:sz="0" w:space="0" w:color="auto"/>
            <w:right w:val="none" w:sz="0" w:space="0" w:color="auto"/>
          </w:divBdr>
          <w:divsChild>
            <w:div w:id="1966037473">
              <w:marLeft w:val="0"/>
              <w:marRight w:val="0"/>
              <w:marTop w:val="0"/>
              <w:marBottom w:val="0"/>
              <w:divBdr>
                <w:top w:val="none" w:sz="0" w:space="0" w:color="auto"/>
                <w:left w:val="none" w:sz="0" w:space="0" w:color="auto"/>
                <w:bottom w:val="none" w:sz="0" w:space="0" w:color="auto"/>
                <w:right w:val="none" w:sz="0" w:space="0" w:color="auto"/>
              </w:divBdr>
            </w:div>
          </w:divsChild>
        </w:div>
        <w:div w:id="1823227772">
          <w:marLeft w:val="0"/>
          <w:marRight w:val="0"/>
          <w:marTop w:val="0"/>
          <w:marBottom w:val="0"/>
          <w:divBdr>
            <w:top w:val="none" w:sz="0" w:space="0" w:color="auto"/>
            <w:left w:val="none" w:sz="0" w:space="0" w:color="auto"/>
            <w:bottom w:val="none" w:sz="0" w:space="0" w:color="auto"/>
            <w:right w:val="none" w:sz="0" w:space="0" w:color="auto"/>
          </w:divBdr>
          <w:divsChild>
            <w:div w:id="1710835193">
              <w:marLeft w:val="0"/>
              <w:marRight w:val="0"/>
              <w:marTop w:val="0"/>
              <w:marBottom w:val="0"/>
              <w:divBdr>
                <w:top w:val="none" w:sz="0" w:space="0" w:color="auto"/>
                <w:left w:val="none" w:sz="0" w:space="0" w:color="auto"/>
                <w:bottom w:val="none" w:sz="0" w:space="0" w:color="auto"/>
                <w:right w:val="none" w:sz="0" w:space="0" w:color="auto"/>
              </w:divBdr>
            </w:div>
          </w:divsChild>
        </w:div>
        <w:div w:id="1448348047">
          <w:marLeft w:val="0"/>
          <w:marRight w:val="0"/>
          <w:marTop w:val="0"/>
          <w:marBottom w:val="0"/>
          <w:divBdr>
            <w:top w:val="none" w:sz="0" w:space="0" w:color="auto"/>
            <w:left w:val="none" w:sz="0" w:space="0" w:color="auto"/>
            <w:bottom w:val="none" w:sz="0" w:space="0" w:color="auto"/>
            <w:right w:val="none" w:sz="0" w:space="0" w:color="auto"/>
          </w:divBdr>
          <w:divsChild>
            <w:div w:id="253132100">
              <w:marLeft w:val="0"/>
              <w:marRight w:val="0"/>
              <w:marTop w:val="0"/>
              <w:marBottom w:val="0"/>
              <w:divBdr>
                <w:top w:val="none" w:sz="0" w:space="0" w:color="auto"/>
                <w:left w:val="none" w:sz="0" w:space="0" w:color="auto"/>
                <w:bottom w:val="none" w:sz="0" w:space="0" w:color="auto"/>
                <w:right w:val="none" w:sz="0" w:space="0" w:color="auto"/>
              </w:divBdr>
            </w:div>
          </w:divsChild>
        </w:div>
        <w:div w:id="1592617365">
          <w:marLeft w:val="0"/>
          <w:marRight w:val="0"/>
          <w:marTop w:val="0"/>
          <w:marBottom w:val="0"/>
          <w:divBdr>
            <w:top w:val="none" w:sz="0" w:space="0" w:color="auto"/>
            <w:left w:val="none" w:sz="0" w:space="0" w:color="auto"/>
            <w:bottom w:val="none" w:sz="0" w:space="0" w:color="auto"/>
            <w:right w:val="none" w:sz="0" w:space="0" w:color="auto"/>
          </w:divBdr>
          <w:divsChild>
            <w:div w:id="995842644">
              <w:marLeft w:val="0"/>
              <w:marRight w:val="0"/>
              <w:marTop w:val="0"/>
              <w:marBottom w:val="0"/>
              <w:divBdr>
                <w:top w:val="none" w:sz="0" w:space="0" w:color="auto"/>
                <w:left w:val="none" w:sz="0" w:space="0" w:color="auto"/>
                <w:bottom w:val="none" w:sz="0" w:space="0" w:color="auto"/>
                <w:right w:val="none" w:sz="0" w:space="0" w:color="auto"/>
              </w:divBdr>
            </w:div>
          </w:divsChild>
        </w:div>
        <w:div w:id="668678912">
          <w:marLeft w:val="0"/>
          <w:marRight w:val="0"/>
          <w:marTop w:val="0"/>
          <w:marBottom w:val="0"/>
          <w:divBdr>
            <w:top w:val="none" w:sz="0" w:space="0" w:color="auto"/>
            <w:left w:val="none" w:sz="0" w:space="0" w:color="auto"/>
            <w:bottom w:val="none" w:sz="0" w:space="0" w:color="auto"/>
            <w:right w:val="none" w:sz="0" w:space="0" w:color="auto"/>
          </w:divBdr>
          <w:divsChild>
            <w:div w:id="551619839">
              <w:marLeft w:val="0"/>
              <w:marRight w:val="0"/>
              <w:marTop w:val="0"/>
              <w:marBottom w:val="0"/>
              <w:divBdr>
                <w:top w:val="none" w:sz="0" w:space="0" w:color="auto"/>
                <w:left w:val="none" w:sz="0" w:space="0" w:color="auto"/>
                <w:bottom w:val="none" w:sz="0" w:space="0" w:color="auto"/>
                <w:right w:val="none" w:sz="0" w:space="0" w:color="auto"/>
              </w:divBdr>
            </w:div>
          </w:divsChild>
        </w:div>
        <w:div w:id="1742410681">
          <w:marLeft w:val="0"/>
          <w:marRight w:val="0"/>
          <w:marTop w:val="0"/>
          <w:marBottom w:val="0"/>
          <w:divBdr>
            <w:top w:val="none" w:sz="0" w:space="0" w:color="auto"/>
            <w:left w:val="none" w:sz="0" w:space="0" w:color="auto"/>
            <w:bottom w:val="none" w:sz="0" w:space="0" w:color="auto"/>
            <w:right w:val="none" w:sz="0" w:space="0" w:color="auto"/>
          </w:divBdr>
          <w:divsChild>
            <w:div w:id="365914662">
              <w:marLeft w:val="0"/>
              <w:marRight w:val="0"/>
              <w:marTop w:val="0"/>
              <w:marBottom w:val="0"/>
              <w:divBdr>
                <w:top w:val="none" w:sz="0" w:space="0" w:color="auto"/>
                <w:left w:val="none" w:sz="0" w:space="0" w:color="auto"/>
                <w:bottom w:val="none" w:sz="0" w:space="0" w:color="auto"/>
                <w:right w:val="none" w:sz="0" w:space="0" w:color="auto"/>
              </w:divBdr>
            </w:div>
          </w:divsChild>
        </w:div>
        <w:div w:id="1246308708">
          <w:marLeft w:val="0"/>
          <w:marRight w:val="0"/>
          <w:marTop w:val="0"/>
          <w:marBottom w:val="0"/>
          <w:divBdr>
            <w:top w:val="none" w:sz="0" w:space="0" w:color="auto"/>
            <w:left w:val="none" w:sz="0" w:space="0" w:color="auto"/>
            <w:bottom w:val="none" w:sz="0" w:space="0" w:color="auto"/>
            <w:right w:val="none" w:sz="0" w:space="0" w:color="auto"/>
          </w:divBdr>
          <w:divsChild>
            <w:div w:id="616572425">
              <w:marLeft w:val="0"/>
              <w:marRight w:val="0"/>
              <w:marTop w:val="0"/>
              <w:marBottom w:val="0"/>
              <w:divBdr>
                <w:top w:val="none" w:sz="0" w:space="0" w:color="auto"/>
                <w:left w:val="none" w:sz="0" w:space="0" w:color="auto"/>
                <w:bottom w:val="none" w:sz="0" w:space="0" w:color="auto"/>
                <w:right w:val="none" w:sz="0" w:space="0" w:color="auto"/>
              </w:divBdr>
            </w:div>
          </w:divsChild>
        </w:div>
        <w:div w:id="521936933">
          <w:marLeft w:val="0"/>
          <w:marRight w:val="0"/>
          <w:marTop w:val="0"/>
          <w:marBottom w:val="0"/>
          <w:divBdr>
            <w:top w:val="none" w:sz="0" w:space="0" w:color="auto"/>
            <w:left w:val="none" w:sz="0" w:space="0" w:color="auto"/>
            <w:bottom w:val="none" w:sz="0" w:space="0" w:color="auto"/>
            <w:right w:val="none" w:sz="0" w:space="0" w:color="auto"/>
          </w:divBdr>
          <w:divsChild>
            <w:div w:id="2081556721">
              <w:marLeft w:val="0"/>
              <w:marRight w:val="0"/>
              <w:marTop w:val="0"/>
              <w:marBottom w:val="0"/>
              <w:divBdr>
                <w:top w:val="none" w:sz="0" w:space="0" w:color="auto"/>
                <w:left w:val="none" w:sz="0" w:space="0" w:color="auto"/>
                <w:bottom w:val="none" w:sz="0" w:space="0" w:color="auto"/>
                <w:right w:val="none" w:sz="0" w:space="0" w:color="auto"/>
              </w:divBdr>
            </w:div>
          </w:divsChild>
        </w:div>
        <w:div w:id="2004695835">
          <w:marLeft w:val="0"/>
          <w:marRight w:val="0"/>
          <w:marTop w:val="0"/>
          <w:marBottom w:val="0"/>
          <w:divBdr>
            <w:top w:val="none" w:sz="0" w:space="0" w:color="auto"/>
            <w:left w:val="none" w:sz="0" w:space="0" w:color="auto"/>
            <w:bottom w:val="none" w:sz="0" w:space="0" w:color="auto"/>
            <w:right w:val="none" w:sz="0" w:space="0" w:color="auto"/>
          </w:divBdr>
          <w:divsChild>
            <w:div w:id="1167670029">
              <w:marLeft w:val="0"/>
              <w:marRight w:val="0"/>
              <w:marTop w:val="0"/>
              <w:marBottom w:val="0"/>
              <w:divBdr>
                <w:top w:val="none" w:sz="0" w:space="0" w:color="auto"/>
                <w:left w:val="none" w:sz="0" w:space="0" w:color="auto"/>
                <w:bottom w:val="none" w:sz="0" w:space="0" w:color="auto"/>
                <w:right w:val="none" w:sz="0" w:space="0" w:color="auto"/>
              </w:divBdr>
            </w:div>
          </w:divsChild>
        </w:div>
        <w:div w:id="1663924257">
          <w:marLeft w:val="0"/>
          <w:marRight w:val="0"/>
          <w:marTop w:val="0"/>
          <w:marBottom w:val="0"/>
          <w:divBdr>
            <w:top w:val="none" w:sz="0" w:space="0" w:color="auto"/>
            <w:left w:val="none" w:sz="0" w:space="0" w:color="auto"/>
            <w:bottom w:val="none" w:sz="0" w:space="0" w:color="auto"/>
            <w:right w:val="none" w:sz="0" w:space="0" w:color="auto"/>
          </w:divBdr>
          <w:divsChild>
            <w:div w:id="534588014">
              <w:marLeft w:val="0"/>
              <w:marRight w:val="0"/>
              <w:marTop w:val="0"/>
              <w:marBottom w:val="0"/>
              <w:divBdr>
                <w:top w:val="none" w:sz="0" w:space="0" w:color="auto"/>
                <w:left w:val="none" w:sz="0" w:space="0" w:color="auto"/>
                <w:bottom w:val="none" w:sz="0" w:space="0" w:color="auto"/>
                <w:right w:val="none" w:sz="0" w:space="0" w:color="auto"/>
              </w:divBdr>
            </w:div>
          </w:divsChild>
        </w:div>
        <w:div w:id="2712133">
          <w:marLeft w:val="0"/>
          <w:marRight w:val="0"/>
          <w:marTop w:val="0"/>
          <w:marBottom w:val="0"/>
          <w:divBdr>
            <w:top w:val="none" w:sz="0" w:space="0" w:color="auto"/>
            <w:left w:val="none" w:sz="0" w:space="0" w:color="auto"/>
            <w:bottom w:val="none" w:sz="0" w:space="0" w:color="auto"/>
            <w:right w:val="none" w:sz="0" w:space="0" w:color="auto"/>
          </w:divBdr>
          <w:divsChild>
            <w:div w:id="966009561">
              <w:marLeft w:val="0"/>
              <w:marRight w:val="0"/>
              <w:marTop w:val="0"/>
              <w:marBottom w:val="0"/>
              <w:divBdr>
                <w:top w:val="none" w:sz="0" w:space="0" w:color="auto"/>
                <w:left w:val="none" w:sz="0" w:space="0" w:color="auto"/>
                <w:bottom w:val="none" w:sz="0" w:space="0" w:color="auto"/>
                <w:right w:val="none" w:sz="0" w:space="0" w:color="auto"/>
              </w:divBdr>
            </w:div>
          </w:divsChild>
        </w:div>
        <w:div w:id="715937038">
          <w:marLeft w:val="0"/>
          <w:marRight w:val="0"/>
          <w:marTop w:val="0"/>
          <w:marBottom w:val="0"/>
          <w:divBdr>
            <w:top w:val="none" w:sz="0" w:space="0" w:color="auto"/>
            <w:left w:val="none" w:sz="0" w:space="0" w:color="auto"/>
            <w:bottom w:val="none" w:sz="0" w:space="0" w:color="auto"/>
            <w:right w:val="none" w:sz="0" w:space="0" w:color="auto"/>
          </w:divBdr>
          <w:divsChild>
            <w:div w:id="215556760">
              <w:marLeft w:val="0"/>
              <w:marRight w:val="0"/>
              <w:marTop w:val="0"/>
              <w:marBottom w:val="0"/>
              <w:divBdr>
                <w:top w:val="none" w:sz="0" w:space="0" w:color="auto"/>
                <w:left w:val="none" w:sz="0" w:space="0" w:color="auto"/>
                <w:bottom w:val="none" w:sz="0" w:space="0" w:color="auto"/>
                <w:right w:val="none" w:sz="0" w:space="0" w:color="auto"/>
              </w:divBdr>
            </w:div>
          </w:divsChild>
        </w:div>
        <w:div w:id="344599440">
          <w:marLeft w:val="0"/>
          <w:marRight w:val="0"/>
          <w:marTop w:val="0"/>
          <w:marBottom w:val="0"/>
          <w:divBdr>
            <w:top w:val="none" w:sz="0" w:space="0" w:color="auto"/>
            <w:left w:val="none" w:sz="0" w:space="0" w:color="auto"/>
            <w:bottom w:val="none" w:sz="0" w:space="0" w:color="auto"/>
            <w:right w:val="none" w:sz="0" w:space="0" w:color="auto"/>
          </w:divBdr>
          <w:divsChild>
            <w:div w:id="431121656">
              <w:marLeft w:val="0"/>
              <w:marRight w:val="0"/>
              <w:marTop w:val="0"/>
              <w:marBottom w:val="0"/>
              <w:divBdr>
                <w:top w:val="none" w:sz="0" w:space="0" w:color="auto"/>
                <w:left w:val="none" w:sz="0" w:space="0" w:color="auto"/>
                <w:bottom w:val="none" w:sz="0" w:space="0" w:color="auto"/>
                <w:right w:val="none" w:sz="0" w:space="0" w:color="auto"/>
              </w:divBdr>
            </w:div>
          </w:divsChild>
        </w:div>
        <w:div w:id="573978792">
          <w:marLeft w:val="0"/>
          <w:marRight w:val="0"/>
          <w:marTop w:val="0"/>
          <w:marBottom w:val="0"/>
          <w:divBdr>
            <w:top w:val="none" w:sz="0" w:space="0" w:color="auto"/>
            <w:left w:val="none" w:sz="0" w:space="0" w:color="auto"/>
            <w:bottom w:val="none" w:sz="0" w:space="0" w:color="auto"/>
            <w:right w:val="none" w:sz="0" w:space="0" w:color="auto"/>
          </w:divBdr>
          <w:divsChild>
            <w:div w:id="1198615667">
              <w:marLeft w:val="0"/>
              <w:marRight w:val="0"/>
              <w:marTop w:val="0"/>
              <w:marBottom w:val="0"/>
              <w:divBdr>
                <w:top w:val="none" w:sz="0" w:space="0" w:color="auto"/>
                <w:left w:val="none" w:sz="0" w:space="0" w:color="auto"/>
                <w:bottom w:val="none" w:sz="0" w:space="0" w:color="auto"/>
                <w:right w:val="none" w:sz="0" w:space="0" w:color="auto"/>
              </w:divBdr>
            </w:div>
          </w:divsChild>
        </w:div>
        <w:div w:id="53428790">
          <w:marLeft w:val="0"/>
          <w:marRight w:val="0"/>
          <w:marTop w:val="0"/>
          <w:marBottom w:val="0"/>
          <w:divBdr>
            <w:top w:val="none" w:sz="0" w:space="0" w:color="auto"/>
            <w:left w:val="none" w:sz="0" w:space="0" w:color="auto"/>
            <w:bottom w:val="none" w:sz="0" w:space="0" w:color="auto"/>
            <w:right w:val="none" w:sz="0" w:space="0" w:color="auto"/>
          </w:divBdr>
          <w:divsChild>
            <w:div w:id="402991020">
              <w:marLeft w:val="0"/>
              <w:marRight w:val="0"/>
              <w:marTop w:val="0"/>
              <w:marBottom w:val="0"/>
              <w:divBdr>
                <w:top w:val="none" w:sz="0" w:space="0" w:color="auto"/>
                <w:left w:val="none" w:sz="0" w:space="0" w:color="auto"/>
                <w:bottom w:val="none" w:sz="0" w:space="0" w:color="auto"/>
                <w:right w:val="none" w:sz="0" w:space="0" w:color="auto"/>
              </w:divBdr>
            </w:div>
          </w:divsChild>
        </w:div>
        <w:div w:id="1078483794">
          <w:marLeft w:val="0"/>
          <w:marRight w:val="0"/>
          <w:marTop w:val="0"/>
          <w:marBottom w:val="0"/>
          <w:divBdr>
            <w:top w:val="none" w:sz="0" w:space="0" w:color="auto"/>
            <w:left w:val="none" w:sz="0" w:space="0" w:color="auto"/>
            <w:bottom w:val="none" w:sz="0" w:space="0" w:color="auto"/>
            <w:right w:val="none" w:sz="0" w:space="0" w:color="auto"/>
          </w:divBdr>
          <w:divsChild>
            <w:div w:id="615412045">
              <w:marLeft w:val="0"/>
              <w:marRight w:val="0"/>
              <w:marTop w:val="0"/>
              <w:marBottom w:val="0"/>
              <w:divBdr>
                <w:top w:val="none" w:sz="0" w:space="0" w:color="auto"/>
                <w:left w:val="none" w:sz="0" w:space="0" w:color="auto"/>
                <w:bottom w:val="none" w:sz="0" w:space="0" w:color="auto"/>
                <w:right w:val="none" w:sz="0" w:space="0" w:color="auto"/>
              </w:divBdr>
            </w:div>
          </w:divsChild>
        </w:div>
        <w:div w:id="1957323189">
          <w:marLeft w:val="0"/>
          <w:marRight w:val="0"/>
          <w:marTop w:val="0"/>
          <w:marBottom w:val="0"/>
          <w:divBdr>
            <w:top w:val="none" w:sz="0" w:space="0" w:color="auto"/>
            <w:left w:val="none" w:sz="0" w:space="0" w:color="auto"/>
            <w:bottom w:val="none" w:sz="0" w:space="0" w:color="auto"/>
            <w:right w:val="none" w:sz="0" w:space="0" w:color="auto"/>
          </w:divBdr>
          <w:divsChild>
            <w:div w:id="2133668277">
              <w:marLeft w:val="0"/>
              <w:marRight w:val="0"/>
              <w:marTop w:val="0"/>
              <w:marBottom w:val="0"/>
              <w:divBdr>
                <w:top w:val="none" w:sz="0" w:space="0" w:color="auto"/>
                <w:left w:val="none" w:sz="0" w:space="0" w:color="auto"/>
                <w:bottom w:val="none" w:sz="0" w:space="0" w:color="auto"/>
                <w:right w:val="none" w:sz="0" w:space="0" w:color="auto"/>
              </w:divBdr>
            </w:div>
          </w:divsChild>
        </w:div>
        <w:div w:id="431703741">
          <w:marLeft w:val="0"/>
          <w:marRight w:val="0"/>
          <w:marTop w:val="0"/>
          <w:marBottom w:val="0"/>
          <w:divBdr>
            <w:top w:val="none" w:sz="0" w:space="0" w:color="auto"/>
            <w:left w:val="none" w:sz="0" w:space="0" w:color="auto"/>
            <w:bottom w:val="none" w:sz="0" w:space="0" w:color="auto"/>
            <w:right w:val="none" w:sz="0" w:space="0" w:color="auto"/>
          </w:divBdr>
          <w:divsChild>
            <w:div w:id="1945527650">
              <w:marLeft w:val="0"/>
              <w:marRight w:val="0"/>
              <w:marTop w:val="0"/>
              <w:marBottom w:val="0"/>
              <w:divBdr>
                <w:top w:val="none" w:sz="0" w:space="0" w:color="auto"/>
                <w:left w:val="none" w:sz="0" w:space="0" w:color="auto"/>
                <w:bottom w:val="none" w:sz="0" w:space="0" w:color="auto"/>
                <w:right w:val="none" w:sz="0" w:space="0" w:color="auto"/>
              </w:divBdr>
            </w:div>
          </w:divsChild>
        </w:div>
        <w:div w:id="952202862">
          <w:marLeft w:val="0"/>
          <w:marRight w:val="0"/>
          <w:marTop w:val="0"/>
          <w:marBottom w:val="0"/>
          <w:divBdr>
            <w:top w:val="none" w:sz="0" w:space="0" w:color="auto"/>
            <w:left w:val="none" w:sz="0" w:space="0" w:color="auto"/>
            <w:bottom w:val="none" w:sz="0" w:space="0" w:color="auto"/>
            <w:right w:val="none" w:sz="0" w:space="0" w:color="auto"/>
          </w:divBdr>
          <w:divsChild>
            <w:div w:id="1342466487">
              <w:marLeft w:val="0"/>
              <w:marRight w:val="0"/>
              <w:marTop w:val="0"/>
              <w:marBottom w:val="0"/>
              <w:divBdr>
                <w:top w:val="none" w:sz="0" w:space="0" w:color="auto"/>
                <w:left w:val="none" w:sz="0" w:space="0" w:color="auto"/>
                <w:bottom w:val="none" w:sz="0" w:space="0" w:color="auto"/>
                <w:right w:val="none" w:sz="0" w:space="0" w:color="auto"/>
              </w:divBdr>
            </w:div>
          </w:divsChild>
        </w:div>
        <w:div w:id="289632982">
          <w:marLeft w:val="0"/>
          <w:marRight w:val="0"/>
          <w:marTop w:val="0"/>
          <w:marBottom w:val="0"/>
          <w:divBdr>
            <w:top w:val="none" w:sz="0" w:space="0" w:color="auto"/>
            <w:left w:val="none" w:sz="0" w:space="0" w:color="auto"/>
            <w:bottom w:val="none" w:sz="0" w:space="0" w:color="auto"/>
            <w:right w:val="none" w:sz="0" w:space="0" w:color="auto"/>
          </w:divBdr>
          <w:divsChild>
            <w:div w:id="90249889">
              <w:marLeft w:val="0"/>
              <w:marRight w:val="0"/>
              <w:marTop w:val="0"/>
              <w:marBottom w:val="0"/>
              <w:divBdr>
                <w:top w:val="none" w:sz="0" w:space="0" w:color="auto"/>
                <w:left w:val="none" w:sz="0" w:space="0" w:color="auto"/>
                <w:bottom w:val="none" w:sz="0" w:space="0" w:color="auto"/>
                <w:right w:val="none" w:sz="0" w:space="0" w:color="auto"/>
              </w:divBdr>
            </w:div>
          </w:divsChild>
        </w:div>
        <w:div w:id="212163171">
          <w:marLeft w:val="0"/>
          <w:marRight w:val="0"/>
          <w:marTop w:val="0"/>
          <w:marBottom w:val="0"/>
          <w:divBdr>
            <w:top w:val="none" w:sz="0" w:space="0" w:color="auto"/>
            <w:left w:val="none" w:sz="0" w:space="0" w:color="auto"/>
            <w:bottom w:val="none" w:sz="0" w:space="0" w:color="auto"/>
            <w:right w:val="none" w:sz="0" w:space="0" w:color="auto"/>
          </w:divBdr>
          <w:divsChild>
            <w:div w:id="387655556">
              <w:marLeft w:val="0"/>
              <w:marRight w:val="0"/>
              <w:marTop w:val="0"/>
              <w:marBottom w:val="0"/>
              <w:divBdr>
                <w:top w:val="none" w:sz="0" w:space="0" w:color="auto"/>
                <w:left w:val="none" w:sz="0" w:space="0" w:color="auto"/>
                <w:bottom w:val="none" w:sz="0" w:space="0" w:color="auto"/>
                <w:right w:val="none" w:sz="0" w:space="0" w:color="auto"/>
              </w:divBdr>
            </w:div>
          </w:divsChild>
        </w:div>
        <w:div w:id="694697093">
          <w:marLeft w:val="0"/>
          <w:marRight w:val="0"/>
          <w:marTop w:val="0"/>
          <w:marBottom w:val="0"/>
          <w:divBdr>
            <w:top w:val="none" w:sz="0" w:space="0" w:color="auto"/>
            <w:left w:val="none" w:sz="0" w:space="0" w:color="auto"/>
            <w:bottom w:val="none" w:sz="0" w:space="0" w:color="auto"/>
            <w:right w:val="none" w:sz="0" w:space="0" w:color="auto"/>
          </w:divBdr>
          <w:divsChild>
            <w:div w:id="601498060">
              <w:marLeft w:val="0"/>
              <w:marRight w:val="0"/>
              <w:marTop w:val="0"/>
              <w:marBottom w:val="0"/>
              <w:divBdr>
                <w:top w:val="none" w:sz="0" w:space="0" w:color="auto"/>
                <w:left w:val="none" w:sz="0" w:space="0" w:color="auto"/>
                <w:bottom w:val="none" w:sz="0" w:space="0" w:color="auto"/>
                <w:right w:val="none" w:sz="0" w:space="0" w:color="auto"/>
              </w:divBdr>
            </w:div>
          </w:divsChild>
        </w:div>
        <w:div w:id="303580076">
          <w:marLeft w:val="0"/>
          <w:marRight w:val="0"/>
          <w:marTop w:val="0"/>
          <w:marBottom w:val="0"/>
          <w:divBdr>
            <w:top w:val="none" w:sz="0" w:space="0" w:color="auto"/>
            <w:left w:val="none" w:sz="0" w:space="0" w:color="auto"/>
            <w:bottom w:val="none" w:sz="0" w:space="0" w:color="auto"/>
            <w:right w:val="none" w:sz="0" w:space="0" w:color="auto"/>
          </w:divBdr>
          <w:divsChild>
            <w:div w:id="1505782735">
              <w:marLeft w:val="0"/>
              <w:marRight w:val="0"/>
              <w:marTop w:val="0"/>
              <w:marBottom w:val="0"/>
              <w:divBdr>
                <w:top w:val="none" w:sz="0" w:space="0" w:color="auto"/>
                <w:left w:val="none" w:sz="0" w:space="0" w:color="auto"/>
                <w:bottom w:val="none" w:sz="0" w:space="0" w:color="auto"/>
                <w:right w:val="none" w:sz="0" w:space="0" w:color="auto"/>
              </w:divBdr>
            </w:div>
          </w:divsChild>
        </w:div>
        <w:div w:id="1117338364">
          <w:marLeft w:val="0"/>
          <w:marRight w:val="0"/>
          <w:marTop w:val="0"/>
          <w:marBottom w:val="0"/>
          <w:divBdr>
            <w:top w:val="none" w:sz="0" w:space="0" w:color="auto"/>
            <w:left w:val="none" w:sz="0" w:space="0" w:color="auto"/>
            <w:bottom w:val="none" w:sz="0" w:space="0" w:color="auto"/>
            <w:right w:val="none" w:sz="0" w:space="0" w:color="auto"/>
          </w:divBdr>
          <w:divsChild>
            <w:div w:id="801458146">
              <w:marLeft w:val="0"/>
              <w:marRight w:val="0"/>
              <w:marTop w:val="0"/>
              <w:marBottom w:val="0"/>
              <w:divBdr>
                <w:top w:val="none" w:sz="0" w:space="0" w:color="auto"/>
                <w:left w:val="none" w:sz="0" w:space="0" w:color="auto"/>
                <w:bottom w:val="none" w:sz="0" w:space="0" w:color="auto"/>
                <w:right w:val="none" w:sz="0" w:space="0" w:color="auto"/>
              </w:divBdr>
            </w:div>
          </w:divsChild>
        </w:div>
        <w:div w:id="254442063">
          <w:marLeft w:val="0"/>
          <w:marRight w:val="0"/>
          <w:marTop w:val="0"/>
          <w:marBottom w:val="0"/>
          <w:divBdr>
            <w:top w:val="none" w:sz="0" w:space="0" w:color="auto"/>
            <w:left w:val="none" w:sz="0" w:space="0" w:color="auto"/>
            <w:bottom w:val="none" w:sz="0" w:space="0" w:color="auto"/>
            <w:right w:val="none" w:sz="0" w:space="0" w:color="auto"/>
          </w:divBdr>
          <w:divsChild>
            <w:div w:id="1823814500">
              <w:marLeft w:val="0"/>
              <w:marRight w:val="0"/>
              <w:marTop w:val="0"/>
              <w:marBottom w:val="0"/>
              <w:divBdr>
                <w:top w:val="none" w:sz="0" w:space="0" w:color="auto"/>
                <w:left w:val="none" w:sz="0" w:space="0" w:color="auto"/>
                <w:bottom w:val="none" w:sz="0" w:space="0" w:color="auto"/>
                <w:right w:val="none" w:sz="0" w:space="0" w:color="auto"/>
              </w:divBdr>
            </w:div>
          </w:divsChild>
        </w:div>
        <w:div w:id="49574865">
          <w:marLeft w:val="0"/>
          <w:marRight w:val="0"/>
          <w:marTop w:val="0"/>
          <w:marBottom w:val="0"/>
          <w:divBdr>
            <w:top w:val="none" w:sz="0" w:space="0" w:color="auto"/>
            <w:left w:val="none" w:sz="0" w:space="0" w:color="auto"/>
            <w:bottom w:val="none" w:sz="0" w:space="0" w:color="auto"/>
            <w:right w:val="none" w:sz="0" w:space="0" w:color="auto"/>
          </w:divBdr>
          <w:divsChild>
            <w:div w:id="1220243831">
              <w:marLeft w:val="0"/>
              <w:marRight w:val="0"/>
              <w:marTop w:val="0"/>
              <w:marBottom w:val="0"/>
              <w:divBdr>
                <w:top w:val="none" w:sz="0" w:space="0" w:color="auto"/>
                <w:left w:val="none" w:sz="0" w:space="0" w:color="auto"/>
                <w:bottom w:val="none" w:sz="0" w:space="0" w:color="auto"/>
                <w:right w:val="none" w:sz="0" w:space="0" w:color="auto"/>
              </w:divBdr>
            </w:div>
          </w:divsChild>
        </w:div>
        <w:div w:id="1562206882">
          <w:marLeft w:val="0"/>
          <w:marRight w:val="0"/>
          <w:marTop w:val="0"/>
          <w:marBottom w:val="0"/>
          <w:divBdr>
            <w:top w:val="none" w:sz="0" w:space="0" w:color="auto"/>
            <w:left w:val="none" w:sz="0" w:space="0" w:color="auto"/>
            <w:bottom w:val="none" w:sz="0" w:space="0" w:color="auto"/>
            <w:right w:val="none" w:sz="0" w:space="0" w:color="auto"/>
          </w:divBdr>
          <w:divsChild>
            <w:div w:id="844856007">
              <w:marLeft w:val="0"/>
              <w:marRight w:val="0"/>
              <w:marTop w:val="0"/>
              <w:marBottom w:val="0"/>
              <w:divBdr>
                <w:top w:val="none" w:sz="0" w:space="0" w:color="auto"/>
                <w:left w:val="none" w:sz="0" w:space="0" w:color="auto"/>
                <w:bottom w:val="none" w:sz="0" w:space="0" w:color="auto"/>
                <w:right w:val="none" w:sz="0" w:space="0" w:color="auto"/>
              </w:divBdr>
            </w:div>
          </w:divsChild>
        </w:div>
        <w:div w:id="1394356342">
          <w:marLeft w:val="0"/>
          <w:marRight w:val="0"/>
          <w:marTop w:val="0"/>
          <w:marBottom w:val="0"/>
          <w:divBdr>
            <w:top w:val="none" w:sz="0" w:space="0" w:color="auto"/>
            <w:left w:val="none" w:sz="0" w:space="0" w:color="auto"/>
            <w:bottom w:val="none" w:sz="0" w:space="0" w:color="auto"/>
            <w:right w:val="none" w:sz="0" w:space="0" w:color="auto"/>
          </w:divBdr>
          <w:divsChild>
            <w:div w:id="2056659002">
              <w:marLeft w:val="0"/>
              <w:marRight w:val="0"/>
              <w:marTop w:val="0"/>
              <w:marBottom w:val="0"/>
              <w:divBdr>
                <w:top w:val="none" w:sz="0" w:space="0" w:color="auto"/>
                <w:left w:val="none" w:sz="0" w:space="0" w:color="auto"/>
                <w:bottom w:val="none" w:sz="0" w:space="0" w:color="auto"/>
                <w:right w:val="none" w:sz="0" w:space="0" w:color="auto"/>
              </w:divBdr>
            </w:div>
          </w:divsChild>
        </w:div>
        <w:div w:id="814178997">
          <w:marLeft w:val="0"/>
          <w:marRight w:val="0"/>
          <w:marTop w:val="0"/>
          <w:marBottom w:val="0"/>
          <w:divBdr>
            <w:top w:val="none" w:sz="0" w:space="0" w:color="auto"/>
            <w:left w:val="none" w:sz="0" w:space="0" w:color="auto"/>
            <w:bottom w:val="none" w:sz="0" w:space="0" w:color="auto"/>
            <w:right w:val="none" w:sz="0" w:space="0" w:color="auto"/>
          </w:divBdr>
          <w:divsChild>
            <w:div w:id="779102786">
              <w:marLeft w:val="0"/>
              <w:marRight w:val="0"/>
              <w:marTop w:val="0"/>
              <w:marBottom w:val="0"/>
              <w:divBdr>
                <w:top w:val="none" w:sz="0" w:space="0" w:color="auto"/>
                <w:left w:val="none" w:sz="0" w:space="0" w:color="auto"/>
                <w:bottom w:val="none" w:sz="0" w:space="0" w:color="auto"/>
                <w:right w:val="none" w:sz="0" w:space="0" w:color="auto"/>
              </w:divBdr>
            </w:div>
          </w:divsChild>
        </w:div>
        <w:div w:id="280382831">
          <w:marLeft w:val="0"/>
          <w:marRight w:val="0"/>
          <w:marTop w:val="0"/>
          <w:marBottom w:val="0"/>
          <w:divBdr>
            <w:top w:val="none" w:sz="0" w:space="0" w:color="auto"/>
            <w:left w:val="none" w:sz="0" w:space="0" w:color="auto"/>
            <w:bottom w:val="none" w:sz="0" w:space="0" w:color="auto"/>
            <w:right w:val="none" w:sz="0" w:space="0" w:color="auto"/>
          </w:divBdr>
          <w:divsChild>
            <w:div w:id="1860191467">
              <w:marLeft w:val="0"/>
              <w:marRight w:val="0"/>
              <w:marTop w:val="0"/>
              <w:marBottom w:val="0"/>
              <w:divBdr>
                <w:top w:val="none" w:sz="0" w:space="0" w:color="auto"/>
                <w:left w:val="none" w:sz="0" w:space="0" w:color="auto"/>
                <w:bottom w:val="none" w:sz="0" w:space="0" w:color="auto"/>
                <w:right w:val="none" w:sz="0" w:space="0" w:color="auto"/>
              </w:divBdr>
            </w:div>
          </w:divsChild>
        </w:div>
        <w:div w:id="663702411">
          <w:marLeft w:val="0"/>
          <w:marRight w:val="0"/>
          <w:marTop w:val="0"/>
          <w:marBottom w:val="0"/>
          <w:divBdr>
            <w:top w:val="none" w:sz="0" w:space="0" w:color="auto"/>
            <w:left w:val="none" w:sz="0" w:space="0" w:color="auto"/>
            <w:bottom w:val="none" w:sz="0" w:space="0" w:color="auto"/>
            <w:right w:val="none" w:sz="0" w:space="0" w:color="auto"/>
          </w:divBdr>
          <w:divsChild>
            <w:div w:id="956985082">
              <w:marLeft w:val="0"/>
              <w:marRight w:val="0"/>
              <w:marTop w:val="0"/>
              <w:marBottom w:val="0"/>
              <w:divBdr>
                <w:top w:val="none" w:sz="0" w:space="0" w:color="auto"/>
                <w:left w:val="none" w:sz="0" w:space="0" w:color="auto"/>
                <w:bottom w:val="none" w:sz="0" w:space="0" w:color="auto"/>
                <w:right w:val="none" w:sz="0" w:space="0" w:color="auto"/>
              </w:divBdr>
            </w:div>
          </w:divsChild>
        </w:div>
        <w:div w:id="572814288">
          <w:marLeft w:val="0"/>
          <w:marRight w:val="0"/>
          <w:marTop w:val="0"/>
          <w:marBottom w:val="0"/>
          <w:divBdr>
            <w:top w:val="none" w:sz="0" w:space="0" w:color="auto"/>
            <w:left w:val="none" w:sz="0" w:space="0" w:color="auto"/>
            <w:bottom w:val="none" w:sz="0" w:space="0" w:color="auto"/>
            <w:right w:val="none" w:sz="0" w:space="0" w:color="auto"/>
          </w:divBdr>
          <w:divsChild>
            <w:div w:id="639304942">
              <w:marLeft w:val="0"/>
              <w:marRight w:val="0"/>
              <w:marTop w:val="0"/>
              <w:marBottom w:val="0"/>
              <w:divBdr>
                <w:top w:val="none" w:sz="0" w:space="0" w:color="auto"/>
                <w:left w:val="none" w:sz="0" w:space="0" w:color="auto"/>
                <w:bottom w:val="none" w:sz="0" w:space="0" w:color="auto"/>
                <w:right w:val="none" w:sz="0" w:space="0" w:color="auto"/>
              </w:divBdr>
            </w:div>
          </w:divsChild>
        </w:div>
        <w:div w:id="1562909527">
          <w:marLeft w:val="0"/>
          <w:marRight w:val="0"/>
          <w:marTop w:val="0"/>
          <w:marBottom w:val="0"/>
          <w:divBdr>
            <w:top w:val="none" w:sz="0" w:space="0" w:color="auto"/>
            <w:left w:val="none" w:sz="0" w:space="0" w:color="auto"/>
            <w:bottom w:val="none" w:sz="0" w:space="0" w:color="auto"/>
            <w:right w:val="none" w:sz="0" w:space="0" w:color="auto"/>
          </w:divBdr>
          <w:divsChild>
            <w:div w:id="525873251">
              <w:marLeft w:val="0"/>
              <w:marRight w:val="0"/>
              <w:marTop w:val="0"/>
              <w:marBottom w:val="0"/>
              <w:divBdr>
                <w:top w:val="none" w:sz="0" w:space="0" w:color="auto"/>
                <w:left w:val="none" w:sz="0" w:space="0" w:color="auto"/>
                <w:bottom w:val="none" w:sz="0" w:space="0" w:color="auto"/>
                <w:right w:val="none" w:sz="0" w:space="0" w:color="auto"/>
              </w:divBdr>
            </w:div>
          </w:divsChild>
        </w:div>
        <w:div w:id="226767723">
          <w:marLeft w:val="0"/>
          <w:marRight w:val="0"/>
          <w:marTop w:val="0"/>
          <w:marBottom w:val="0"/>
          <w:divBdr>
            <w:top w:val="none" w:sz="0" w:space="0" w:color="auto"/>
            <w:left w:val="none" w:sz="0" w:space="0" w:color="auto"/>
            <w:bottom w:val="none" w:sz="0" w:space="0" w:color="auto"/>
            <w:right w:val="none" w:sz="0" w:space="0" w:color="auto"/>
          </w:divBdr>
          <w:divsChild>
            <w:div w:id="1919484588">
              <w:marLeft w:val="0"/>
              <w:marRight w:val="0"/>
              <w:marTop w:val="0"/>
              <w:marBottom w:val="0"/>
              <w:divBdr>
                <w:top w:val="none" w:sz="0" w:space="0" w:color="auto"/>
                <w:left w:val="none" w:sz="0" w:space="0" w:color="auto"/>
                <w:bottom w:val="none" w:sz="0" w:space="0" w:color="auto"/>
                <w:right w:val="none" w:sz="0" w:space="0" w:color="auto"/>
              </w:divBdr>
            </w:div>
          </w:divsChild>
        </w:div>
        <w:div w:id="926305467">
          <w:marLeft w:val="0"/>
          <w:marRight w:val="0"/>
          <w:marTop w:val="0"/>
          <w:marBottom w:val="0"/>
          <w:divBdr>
            <w:top w:val="none" w:sz="0" w:space="0" w:color="auto"/>
            <w:left w:val="none" w:sz="0" w:space="0" w:color="auto"/>
            <w:bottom w:val="none" w:sz="0" w:space="0" w:color="auto"/>
            <w:right w:val="none" w:sz="0" w:space="0" w:color="auto"/>
          </w:divBdr>
          <w:divsChild>
            <w:div w:id="820921971">
              <w:marLeft w:val="0"/>
              <w:marRight w:val="0"/>
              <w:marTop w:val="0"/>
              <w:marBottom w:val="0"/>
              <w:divBdr>
                <w:top w:val="none" w:sz="0" w:space="0" w:color="auto"/>
                <w:left w:val="none" w:sz="0" w:space="0" w:color="auto"/>
                <w:bottom w:val="none" w:sz="0" w:space="0" w:color="auto"/>
                <w:right w:val="none" w:sz="0" w:space="0" w:color="auto"/>
              </w:divBdr>
            </w:div>
          </w:divsChild>
        </w:div>
        <w:div w:id="236325911">
          <w:marLeft w:val="0"/>
          <w:marRight w:val="0"/>
          <w:marTop w:val="0"/>
          <w:marBottom w:val="0"/>
          <w:divBdr>
            <w:top w:val="none" w:sz="0" w:space="0" w:color="auto"/>
            <w:left w:val="none" w:sz="0" w:space="0" w:color="auto"/>
            <w:bottom w:val="none" w:sz="0" w:space="0" w:color="auto"/>
            <w:right w:val="none" w:sz="0" w:space="0" w:color="auto"/>
          </w:divBdr>
          <w:divsChild>
            <w:div w:id="1126050155">
              <w:marLeft w:val="0"/>
              <w:marRight w:val="0"/>
              <w:marTop w:val="0"/>
              <w:marBottom w:val="0"/>
              <w:divBdr>
                <w:top w:val="none" w:sz="0" w:space="0" w:color="auto"/>
                <w:left w:val="none" w:sz="0" w:space="0" w:color="auto"/>
                <w:bottom w:val="none" w:sz="0" w:space="0" w:color="auto"/>
                <w:right w:val="none" w:sz="0" w:space="0" w:color="auto"/>
              </w:divBdr>
            </w:div>
          </w:divsChild>
        </w:div>
        <w:div w:id="1763185049">
          <w:marLeft w:val="0"/>
          <w:marRight w:val="0"/>
          <w:marTop w:val="0"/>
          <w:marBottom w:val="0"/>
          <w:divBdr>
            <w:top w:val="none" w:sz="0" w:space="0" w:color="auto"/>
            <w:left w:val="none" w:sz="0" w:space="0" w:color="auto"/>
            <w:bottom w:val="none" w:sz="0" w:space="0" w:color="auto"/>
            <w:right w:val="none" w:sz="0" w:space="0" w:color="auto"/>
          </w:divBdr>
          <w:divsChild>
            <w:div w:id="1636522473">
              <w:marLeft w:val="0"/>
              <w:marRight w:val="0"/>
              <w:marTop w:val="0"/>
              <w:marBottom w:val="0"/>
              <w:divBdr>
                <w:top w:val="none" w:sz="0" w:space="0" w:color="auto"/>
                <w:left w:val="none" w:sz="0" w:space="0" w:color="auto"/>
                <w:bottom w:val="none" w:sz="0" w:space="0" w:color="auto"/>
                <w:right w:val="none" w:sz="0" w:space="0" w:color="auto"/>
              </w:divBdr>
            </w:div>
          </w:divsChild>
        </w:div>
        <w:div w:id="958994216">
          <w:marLeft w:val="0"/>
          <w:marRight w:val="0"/>
          <w:marTop w:val="0"/>
          <w:marBottom w:val="0"/>
          <w:divBdr>
            <w:top w:val="none" w:sz="0" w:space="0" w:color="auto"/>
            <w:left w:val="none" w:sz="0" w:space="0" w:color="auto"/>
            <w:bottom w:val="none" w:sz="0" w:space="0" w:color="auto"/>
            <w:right w:val="none" w:sz="0" w:space="0" w:color="auto"/>
          </w:divBdr>
          <w:divsChild>
            <w:div w:id="360785200">
              <w:marLeft w:val="0"/>
              <w:marRight w:val="0"/>
              <w:marTop w:val="0"/>
              <w:marBottom w:val="0"/>
              <w:divBdr>
                <w:top w:val="none" w:sz="0" w:space="0" w:color="auto"/>
                <w:left w:val="none" w:sz="0" w:space="0" w:color="auto"/>
                <w:bottom w:val="none" w:sz="0" w:space="0" w:color="auto"/>
                <w:right w:val="none" w:sz="0" w:space="0" w:color="auto"/>
              </w:divBdr>
            </w:div>
          </w:divsChild>
        </w:div>
        <w:div w:id="1432046227">
          <w:marLeft w:val="0"/>
          <w:marRight w:val="0"/>
          <w:marTop w:val="0"/>
          <w:marBottom w:val="0"/>
          <w:divBdr>
            <w:top w:val="none" w:sz="0" w:space="0" w:color="auto"/>
            <w:left w:val="none" w:sz="0" w:space="0" w:color="auto"/>
            <w:bottom w:val="none" w:sz="0" w:space="0" w:color="auto"/>
            <w:right w:val="none" w:sz="0" w:space="0" w:color="auto"/>
          </w:divBdr>
          <w:divsChild>
            <w:div w:id="2021161044">
              <w:marLeft w:val="0"/>
              <w:marRight w:val="0"/>
              <w:marTop w:val="0"/>
              <w:marBottom w:val="0"/>
              <w:divBdr>
                <w:top w:val="none" w:sz="0" w:space="0" w:color="auto"/>
                <w:left w:val="none" w:sz="0" w:space="0" w:color="auto"/>
                <w:bottom w:val="none" w:sz="0" w:space="0" w:color="auto"/>
                <w:right w:val="none" w:sz="0" w:space="0" w:color="auto"/>
              </w:divBdr>
            </w:div>
          </w:divsChild>
        </w:div>
        <w:div w:id="956527450">
          <w:marLeft w:val="0"/>
          <w:marRight w:val="0"/>
          <w:marTop w:val="0"/>
          <w:marBottom w:val="0"/>
          <w:divBdr>
            <w:top w:val="none" w:sz="0" w:space="0" w:color="auto"/>
            <w:left w:val="none" w:sz="0" w:space="0" w:color="auto"/>
            <w:bottom w:val="none" w:sz="0" w:space="0" w:color="auto"/>
            <w:right w:val="none" w:sz="0" w:space="0" w:color="auto"/>
          </w:divBdr>
          <w:divsChild>
            <w:div w:id="1967157881">
              <w:marLeft w:val="0"/>
              <w:marRight w:val="0"/>
              <w:marTop w:val="0"/>
              <w:marBottom w:val="0"/>
              <w:divBdr>
                <w:top w:val="none" w:sz="0" w:space="0" w:color="auto"/>
                <w:left w:val="none" w:sz="0" w:space="0" w:color="auto"/>
                <w:bottom w:val="none" w:sz="0" w:space="0" w:color="auto"/>
                <w:right w:val="none" w:sz="0" w:space="0" w:color="auto"/>
              </w:divBdr>
            </w:div>
          </w:divsChild>
        </w:div>
        <w:div w:id="208952922">
          <w:marLeft w:val="0"/>
          <w:marRight w:val="0"/>
          <w:marTop w:val="0"/>
          <w:marBottom w:val="0"/>
          <w:divBdr>
            <w:top w:val="none" w:sz="0" w:space="0" w:color="auto"/>
            <w:left w:val="none" w:sz="0" w:space="0" w:color="auto"/>
            <w:bottom w:val="none" w:sz="0" w:space="0" w:color="auto"/>
            <w:right w:val="none" w:sz="0" w:space="0" w:color="auto"/>
          </w:divBdr>
          <w:divsChild>
            <w:div w:id="1642078848">
              <w:marLeft w:val="0"/>
              <w:marRight w:val="0"/>
              <w:marTop w:val="0"/>
              <w:marBottom w:val="0"/>
              <w:divBdr>
                <w:top w:val="none" w:sz="0" w:space="0" w:color="auto"/>
                <w:left w:val="none" w:sz="0" w:space="0" w:color="auto"/>
                <w:bottom w:val="none" w:sz="0" w:space="0" w:color="auto"/>
                <w:right w:val="none" w:sz="0" w:space="0" w:color="auto"/>
              </w:divBdr>
            </w:div>
          </w:divsChild>
        </w:div>
        <w:div w:id="1929266972">
          <w:marLeft w:val="0"/>
          <w:marRight w:val="0"/>
          <w:marTop w:val="0"/>
          <w:marBottom w:val="0"/>
          <w:divBdr>
            <w:top w:val="none" w:sz="0" w:space="0" w:color="auto"/>
            <w:left w:val="none" w:sz="0" w:space="0" w:color="auto"/>
            <w:bottom w:val="none" w:sz="0" w:space="0" w:color="auto"/>
            <w:right w:val="none" w:sz="0" w:space="0" w:color="auto"/>
          </w:divBdr>
          <w:divsChild>
            <w:div w:id="917516688">
              <w:marLeft w:val="0"/>
              <w:marRight w:val="0"/>
              <w:marTop w:val="0"/>
              <w:marBottom w:val="0"/>
              <w:divBdr>
                <w:top w:val="none" w:sz="0" w:space="0" w:color="auto"/>
                <w:left w:val="none" w:sz="0" w:space="0" w:color="auto"/>
                <w:bottom w:val="none" w:sz="0" w:space="0" w:color="auto"/>
                <w:right w:val="none" w:sz="0" w:space="0" w:color="auto"/>
              </w:divBdr>
            </w:div>
          </w:divsChild>
        </w:div>
        <w:div w:id="123893181">
          <w:marLeft w:val="0"/>
          <w:marRight w:val="0"/>
          <w:marTop w:val="0"/>
          <w:marBottom w:val="0"/>
          <w:divBdr>
            <w:top w:val="none" w:sz="0" w:space="0" w:color="auto"/>
            <w:left w:val="none" w:sz="0" w:space="0" w:color="auto"/>
            <w:bottom w:val="none" w:sz="0" w:space="0" w:color="auto"/>
            <w:right w:val="none" w:sz="0" w:space="0" w:color="auto"/>
          </w:divBdr>
          <w:divsChild>
            <w:div w:id="509834435">
              <w:marLeft w:val="0"/>
              <w:marRight w:val="0"/>
              <w:marTop w:val="0"/>
              <w:marBottom w:val="0"/>
              <w:divBdr>
                <w:top w:val="none" w:sz="0" w:space="0" w:color="auto"/>
                <w:left w:val="none" w:sz="0" w:space="0" w:color="auto"/>
                <w:bottom w:val="none" w:sz="0" w:space="0" w:color="auto"/>
                <w:right w:val="none" w:sz="0" w:space="0" w:color="auto"/>
              </w:divBdr>
            </w:div>
          </w:divsChild>
        </w:div>
        <w:div w:id="1862086328">
          <w:marLeft w:val="0"/>
          <w:marRight w:val="0"/>
          <w:marTop w:val="0"/>
          <w:marBottom w:val="0"/>
          <w:divBdr>
            <w:top w:val="none" w:sz="0" w:space="0" w:color="auto"/>
            <w:left w:val="none" w:sz="0" w:space="0" w:color="auto"/>
            <w:bottom w:val="none" w:sz="0" w:space="0" w:color="auto"/>
            <w:right w:val="none" w:sz="0" w:space="0" w:color="auto"/>
          </w:divBdr>
          <w:divsChild>
            <w:div w:id="2096825177">
              <w:marLeft w:val="0"/>
              <w:marRight w:val="0"/>
              <w:marTop w:val="0"/>
              <w:marBottom w:val="0"/>
              <w:divBdr>
                <w:top w:val="none" w:sz="0" w:space="0" w:color="auto"/>
                <w:left w:val="none" w:sz="0" w:space="0" w:color="auto"/>
                <w:bottom w:val="none" w:sz="0" w:space="0" w:color="auto"/>
                <w:right w:val="none" w:sz="0" w:space="0" w:color="auto"/>
              </w:divBdr>
            </w:div>
          </w:divsChild>
        </w:div>
        <w:div w:id="1194734664">
          <w:marLeft w:val="0"/>
          <w:marRight w:val="0"/>
          <w:marTop w:val="0"/>
          <w:marBottom w:val="0"/>
          <w:divBdr>
            <w:top w:val="none" w:sz="0" w:space="0" w:color="auto"/>
            <w:left w:val="none" w:sz="0" w:space="0" w:color="auto"/>
            <w:bottom w:val="none" w:sz="0" w:space="0" w:color="auto"/>
            <w:right w:val="none" w:sz="0" w:space="0" w:color="auto"/>
          </w:divBdr>
          <w:divsChild>
            <w:div w:id="1662923007">
              <w:marLeft w:val="0"/>
              <w:marRight w:val="0"/>
              <w:marTop w:val="0"/>
              <w:marBottom w:val="0"/>
              <w:divBdr>
                <w:top w:val="none" w:sz="0" w:space="0" w:color="auto"/>
                <w:left w:val="none" w:sz="0" w:space="0" w:color="auto"/>
                <w:bottom w:val="none" w:sz="0" w:space="0" w:color="auto"/>
                <w:right w:val="none" w:sz="0" w:space="0" w:color="auto"/>
              </w:divBdr>
            </w:div>
          </w:divsChild>
        </w:div>
        <w:div w:id="1418207054">
          <w:marLeft w:val="0"/>
          <w:marRight w:val="0"/>
          <w:marTop w:val="0"/>
          <w:marBottom w:val="0"/>
          <w:divBdr>
            <w:top w:val="none" w:sz="0" w:space="0" w:color="auto"/>
            <w:left w:val="none" w:sz="0" w:space="0" w:color="auto"/>
            <w:bottom w:val="none" w:sz="0" w:space="0" w:color="auto"/>
            <w:right w:val="none" w:sz="0" w:space="0" w:color="auto"/>
          </w:divBdr>
          <w:divsChild>
            <w:div w:id="1130628542">
              <w:marLeft w:val="0"/>
              <w:marRight w:val="0"/>
              <w:marTop w:val="0"/>
              <w:marBottom w:val="0"/>
              <w:divBdr>
                <w:top w:val="none" w:sz="0" w:space="0" w:color="auto"/>
                <w:left w:val="none" w:sz="0" w:space="0" w:color="auto"/>
                <w:bottom w:val="none" w:sz="0" w:space="0" w:color="auto"/>
                <w:right w:val="none" w:sz="0" w:space="0" w:color="auto"/>
              </w:divBdr>
            </w:div>
          </w:divsChild>
        </w:div>
        <w:div w:id="1655138096">
          <w:marLeft w:val="0"/>
          <w:marRight w:val="0"/>
          <w:marTop w:val="0"/>
          <w:marBottom w:val="0"/>
          <w:divBdr>
            <w:top w:val="none" w:sz="0" w:space="0" w:color="auto"/>
            <w:left w:val="none" w:sz="0" w:space="0" w:color="auto"/>
            <w:bottom w:val="none" w:sz="0" w:space="0" w:color="auto"/>
            <w:right w:val="none" w:sz="0" w:space="0" w:color="auto"/>
          </w:divBdr>
          <w:divsChild>
            <w:div w:id="2108963079">
              <w:marLeft w:val="0"/>
              <w:marRight w:val="0"/>
              <w:marTop w:val="0"/>
              <w:marBottom w:val="0"/>
              <w:divBdr>
                <w:top w:val="none" w:sz="0" w:space="0" w:color="auto"/>
                <w:left w:val="none" w:sz="0" w:space="0" w:color="auto"/>
                <w:bottom w:val="none" w:sz="0" w:space="0" w:color="auto"/>
                <w:right w:val="none" w:sz="0" w:space="0" w:color="auto"/>
              </w:divBdr>
            </w:div>
          </w:divsChild>
        </w:div>
        <w:div w:id="891620331">
          <w:marLeft w:val="0"/>
          <w:marRight w:val="0"/>
          <w:marTop w:val="0"/>
          <w:marBottom w:val="0"/>
          <w:divBdr>
            <w:top w:val="none" w:sz="0" w:space="0" w:color="auto"/>
            <w:left w:val="none" w:sz="0" w:space="0" w:color="auto"/>
            <w:bottom w:val="none" w:sz="0" w:space="0" w:color="auto"/>
            <w:right w:val="none" w:sz="0" w:space="0" w:color="auto"/>
          </w:divBdr>
          <w:divsChild>
            <w:div w:id="1341738715">
              <w:marLeft w:val="0"/>
              <w:marRight w:val="0"/>
              <w:marTop w:val="0"/>
              <w:marBottom w:val="0"/>
              <w:divBdr>
                <w:top w:val="none" w:sz="0" w:space="0" w:color="auto"/>
                <w:left w:val="none" w:sz="0" w:space="0" w:color="auto"/>
                <w:bottom w:val="none" w:sz="0" w:space="0" w:color="auto"/>
                <w:right w:val="none" w:sz="0" w:space="0" w:color="auto"/>
              </w:divBdr>
            </w:div>
          </w:divsChild>
        </w:div>
        <w:div w:id="368259026">
          <w:marLeft w:val="0"/>
          <w:marRight w:val="0"/>
          <w:marTop w:val="0"/>
          <w:marBottom w:val="0"/>
          <w:divBdr>
            <w:top w:val="none" w:sz="0" w:space="0" w:color="auto"/>
            <w:left w:val="none" w:sz="0" w:space="0" w:color="auto"/>
            <w:bottom w:val="none" w:sz="0" w:space="0" w:color="auto"/>
            <w:right w:val="none" w:sz="0" w:space="0" w:color="auto"/>
          </w:divBdr>
          <w:divsChild>
            <w:div w:id="1353067670">
              <w:marLeft w:val="0"/>
              <w:marRight w:val="0"/>
              <w:marTop w:val="0"/>
              <w:marBottom w:val="0"/>
              <w:divBdr>
                <w:top w:val="none" w:sz="0" w:space="0" w:color="auto"/>
                <w:left w:val="none" w:sz="0" w:space="0" w:color="auto"/>
                <w:bottom w:val="none" w:sz="0" w:space="0" w:color="auto"/>
                <w:right w:val="none" w:sz="0" w:space="0" w:color="auto"/>
              </w:divBdr>
            </w:div>
          </w:divsChild>
        </w:div>
        <w:div w:id="171143689">
          <w:marLeft w:val="0"/>
          <w:marRight w:val="0"/>
          <w:marTop w:val="0"/>
          <w:marBottom w:val="0"/>
          <w:divBdr>
            <w:top w:val="none" w:sz="0" w:space="0" w:color="auto"/>
            <w:left w:val="none" w:sz="0" w:space="0" w:color="auto"/>
            <w:bottom w:val="none" w:sz="0" w:space="0" w:color="auto"/>
            <w:right w:val="none" w:sz="0" w:space="0" w:color="auto"/>
          </w:divBdr>
          <w:divsChild>
            <w:div w:id="812523165">
              <w:marLeft w:val="0"/>
              <w:marRight w:val="0"/>
              <w:marTop w:val="0"/>
              <w:marBottom w:val="0"/>
              <w:divBdr>
                <w:top w:val="none" w:sz="0" w:space="0" w:color="auto"/>
                <w:left w:val="none" w:sz="0" w:space="0" w:color="auto"/>
                <w:bottom w:val="none" w:sz="0" w:space="0" w:color="auto"/>
                <w:right w:val="none" w:sz="0" w:space="0" w:color="auto"/>
              </w:divBdr>
            </w:div>
          </w:divsChild>
        </w:div>
        <w:div w:id="1148739392">
          <w:marLeft w:val="0"/>
          <w:marRight w:val="0"/>
          <w:marTop w:val="0"/>
          <w:marBottom w:val="0"/>
          <w:divBdr>
            <w:top w:val="none" w:sz="0" w:space="0" w:color="auto"/>
            <w:left w:val="none" w:sz="0" w:space="0" w:color="auto"/>
            <w:bottom w:val="none" w:sz="0" w:space="0" w:color="auto"/>
            <w:right w:val="none" w:sz="0" w:space="0" w:color="auto"/>
          </w:divBdr>
          <w:divsChild>
            <w:div w:id="1974284773">
              <w:marLeft w:val="0"/>
              <w:marRight w:val="0"/>
              <w:marTop w:val="0"/>
              <w:marBottom w:val="0"/>
              <w:divBdr>
                <w:top w:val="none" w:sz="0" w:space="0" w:color="auto"/>
                <w:left w:val="none" w:sz="0" w:space="0" w:color="auto"/>
                <w:bottom w:val="none" w:sz="0" w:space="0" w:color="auto"/>
                <w:right w:val="none" w:sz="0" w:space="0" w:color="auto"/>
              </w:divBdr>
            </w:div>
          </w:divsChild>
        </w:div>
        <w:div w:id="1261645064">
          <w:marLeft w:val="0"/>
          <w:marRight w:val="0"/>
          <w:marTop w:val="0"/>
          <w:marBottom w:val="0"/>
          <w:divBdr>
            <w:top w:val="none" w:sz="0" w:space="0" w:color="auto"/>
            <w:left w:val="none" w:sz="0" w:space="0" w:color="auto"/>
            <w:bottom w:val="none" w:sz="0" w:space="0" w:color="auto"/>
            <w:right w:val="none" w:sz="0" w:space="0" w:color="auto"/>
          </w:divBdr>
          <w:divsChild>
            <w:div w:id="1167865862">
              <w:marLeft w:val="0"/>
              <w:marRight w:val="0"/>
              <w:marTop w:val="0"/>
              <w:marBottom w:val="0"/>
              <w:divBdr>
                <w:top w:val="none" w:sz="0" w:space="0" w:color="auto"/>
                <w:left w:val="none" w:sz="0" w:space="0" w:color="auto"/>
                <w:bottom w:val="none" w:sz="0" w:space="0" w:color="auto"/>
                <w:right w:val="none" w:sz="0" w:space="0" w:color="auto"/>
              </w:divBdr>
            </w:div>
          </w:divsChild>
        </w:div>
        <w:div w:id="845558591">
          <w:marLeft w:val="0"/>
          <w:marRight w:val="0"/>
          <w:marTop w:val="0"/>
          <w:marBottom w:val="0"/>
          <w:divBdr>
            <w:top w:val="none" w:sz="0" w:space="0" w:color="auto"/>
            <w:left w:val="none" w:sz="0" w:space="0" w:color="auto"/>
            <w:bottom w:val="none" w:sz="0" w:space="0" w:color="auto"/>
            <w:right w:val="none" w:sz="0" w:space="0" w:color="auto"/>
          </w:divBdr>
          <w:divsChild>
            <w:div w:id="684550569">
              <w:marLeft w:val="0"/>
              <w:marRight w:val="0"/>
              <w:marTop w:val="0"/>
              <w:marBottom w:val="0"/>
              <w:divBdr>
                <w:top w:val="none" w:sz="0" w:space="0" w:color="auto"/>
                <w:left w:val="none" w:sz="0" w:space="0" w:color="auto"/>
                <w:bottom w:val="none" w:sz="0" w:space="0" w:color="auto"/>
                <w:right w:val="none" w:sz="0" w:space="0" w:color="auto"/>
              </w:divBdr>
            </w:div>
          </w:divsChild>
        </w:div>
        <w:div w:id="1111361413">
          <w:marLeft w:val="0"/>
          <w:marRight w:val="0"/>
          <w:marTop w:val="0"/>
          <w:marBottom w:val="0"/>
          <w:divBdr>
            <w:top w:val="none" w:sz="0" w:space="0" w:color="auto"/>
            <w:left w:val="none" w:sz="0" w:space="0" w:color="auto"/>
            <w:bottom w:val="none" w:sz="0" w:space="0" w:color="auto"/>
            <w:right w:val="none" w:sz="0" w:space="0" w:color="auto"/>
          </w:divBdr>
          <w:divsChild>
            <w:div w:id="2082217064">
              <w:marLeft w:val="0"/>
              <w:marRight w:val="0"/>
              <w:marTop w:val="0"/>
              <w:marBottom w:val="0"/>
              <w:divBdr>
                <w:top w:val="none" w:sz="0" w:space="0" w:color="auto"/>
                <w:left w:val="none" w:sz="0" w:space="0" w:color="auto"/>
                <w:bottom w:val="none" w:sz="0" w:space="0" w:color="auto"/>
                <w:right w:val="none" w:sz="0" w:space="0" w:color="auto"/>
              </w:divBdr>
            </w:div>
          </w:divsChild>
        </w:div>
        <w:div w:id="400372260">
          <w:marLeft w:val="0"/>
          <w:marRight w:val="0"/>
          <w:marTop w:val="0"/>
          <w:marBottom w:val="0"/>
          <w:divBdr>
            <w:top w:val="none" w:sz="0" w:space="0" w:color="auto"/>
            <w:left w:val="none" w:sz="0" w:space="0" w:color="auto"/>
            <w:bottom w:val="none" w:sz="0" w:space="0" w:color="auto"/>
            <w:right w:val="none" w:sz="0" w:space="0" w:color="auto"/>
          </w:divBdr>
          <w:divsChild>
            <w:div w:id="1952317771">
              <w:marLeft w:val="0"/>
              <w:marRight w:val="0"/>
              <w:marTop w:val="0"/>
              <w:marBottom w:val="0"/>
              <w:divBdr>
                <w:top w:val="none" w:sz="0" w:space="0" w:color="auto"/>
                <w:left w:val="none" w:sz="0" w:space="0" w:color="auto"/>
                <w:bottom w:val="none" w:sz="0" w:space="0" w:color="auto"/>
                <w:right w:val="none" w:sz="0" w:space="0" w:color="auto"/>
              </w:divBdr>
            </w:div>
          </w:divsChild>
        </w:div>
        <w:div w:id="1256279793">
          <w:marLeft w:val="0"/>
          <w:marRight w:val="0"/>
          <w:marTop w:val="0"/>
          <w:marBottom w:val="0"/>
          <w:divBdr>
            <w:top w:val="none" w:sz="0" w:space="0" w:color="auto"/>
            <w:left w:val="none" w:sz="0" w:space="0" w:color="auto"/>
            <w:bottom w:val="none" w:sz="0" w:space="0" w:color="auto"/>
            <w:right w:val="none" w:sz="0" w:space="0" w:color="auto"/>
          </w:divBdr>
          <w:divsChild>
            <w:div w:id="479421309">
              <w:marLeft w:val="0"/>
              <w:marRight w:val="0"/>
              <w:marTop w:val="0"/>
              <w:marBottom w:val="0"/>
              <w:divBdr>
                <w:top w:val="none" w:sz="0" w:space="0" w:color="auto"/>
                <w:left w:val="none" w:sz="0" w:space="0" w:color="auto"/>
                <w:bottom w:val="none" w:sz="0" w:space="0" w:color="auto"/>
                <w:right w:val="none" w:sz="0" w:space="0" w:color="auto"/>
              </w:divBdr>
            </w:div>
          </w:divsChild>
        </w:div>
        <w:div w:id="534394281">
          <w:marLeft w:val="0"/>
          <w:marRight w:val="0"/>
          <w:marTop w:val="0"/>
          <w:marBottom w:val="0"/>
          <w:divBdr>
            <w:top w:val="none" w:sz="0" w:space="0" w:color="auto"/>
            <w:left w:val="none" w:sz="0" w:space="0" w:color="auto"/>
            <w:bottom w:val="none" w:sz="0" w:space="0" w:color="auto"/>
            <w:right w:val="none" w:sz="0" w:space="0" w:color="auto"/>
          </w:divBdr>
          <w:divsChild>
            <w:div w:id="7996260">
              <w:marLeft w:val="0"/>
              <w:marRight w:val="0"/>
              <w:marTop w:val="0"/>
              <w:marBottom w:val="0"/>
              <w:divBdr>
                <w:top w:val="none" w:sz="0" w:space="0" w:color="auto"/>
                <w:left w:val="none" w:sz="0" w:space="0" w:color="auto"/>
                <w:bottom w:val="none" w:sz="0" w:space="0" w:color="auto"/>
                <w:right w:val="none" w:sz="0" w:space="0" w:color="auto"/>
              </w:divBdr>
            </w:div>
          </w:divsChild>
        </w:div>
        <w:div w:id="1694764562">
          <w:marLeft w:val="0"/>
          <w:marRight w:val="0"/>
          <w:marTop w:val="0"/>
          <w:marBottom w:val="0"/>
          <w:divBdr>
            <w:top w:val="none" w:sz="0" w:space="0" w:color="auto"/>
            <w:left w:val="none" w:sz="0" w:space="0" w:color="auto"/>
            <w:bottom w:val="none" w:sz="0" w:space="0" w:color="auto"/>
            <w:right w:val="none" w:sz="0" w:space="0" w:color="auto"/>
          </w:divBdr>
          <w:divsChild>
            <w:div w:id="561865734">
              <w:marLeft w:val="0"/>
              <w:marRight w:val="0"/>
              <w:marTop w:val="0"/>
              <w:marBottom w:val="0"/>
              <w:divBdr>
                <w:top w:val="none" w:sz="0" w:space="0" w:color="auto"/>
                <w:left w:val="none" w:sz="0" w:space="0" w:color="auto"/>
                <w:bottom w:val="none" w:sz="0" w:space="0" w:color="auto"/>
                <w:right w:val="none" w:sz="0" w:space="0" w:color="auto"/>
              </w:divBdr>
            </w:div>
          </w:divsChild>
        </w:div>
        <w:div w:id="1313103330">
          <w:marLeft w:val="0"/>
          <w:marRight w:val="0"/>
          <w:marTop w:val="0"/>
          <w:marBottom w:val="0"/>
          <w:divBdr>
            <w:top w:val="none" w:sz="0" w:space="0" w:color="auto"/>
            <w:left w:val="none" w:sz="0" w:space="0" w:color="auto"/>
            <w:bottom w:val="none" w:sz="0" w:space="0" w:color="auto"/>
            <w:right w:val="none" w:sz="0" w:space="0" w:color="auto"/>
          </w:divBdr>
          <w:divsChild>
            <w:div w:id="1375230761">
              <w:marLeft w:val="0"/>
              <w:marRight w:val="0"/>
              <w:marTop w:val="0"/>
              <w:marBottom w:val="0"/>
              <w:divBdr>
                <w:top w:val="none" w:sz="0" w:space="0" w:color="auto"/>
                <w:left w:val="none" w:sz="0" w:space="0" w:color="auto"/>
                <w:bottom w:val="none" w:sz="0" w:space="0" w:color="auto"/>
                <w:right w:val="none" w:sz="0" w:space="0" w:color="auto"/>
              </w:divBdr>
            </w:div>
          </w:divsChild>
        </w:div>
        <w:div w:id="812333968">
          <w:marLeft w:val="0"/>
          <w:marRight w:val="0"/>
          <w:marTop w:val="0"/>
          <w:marBottom w:val="0"/>
          <w:divBdr>
            <w:top w:val="none" w:sz="0" w:space="0" w:color="auto"/>
            <w:left w:val="none" w:sz="0" w:space="0" w:color="auto"/>
            <w:bottom w:val="none" w:sz="0" w:space="0" w:color="auto"/>
            <w:right w:val="none" w:sz="0" w:space="0" w:color="auto"/>
          </w:divBdr>
          <w:divsChild>
            <w:div w:id="1258362673">
              <w:marLeft w:val="0"/>
              <w:marRight w:val="0"/>
              <w:marTop w:val="0"/>
              <w:marBottom w:val="0"/>
              <w:divBdr>
                <w:top w:val="none" w:sz="0" w:space="0" w:color="auto"/>
                <w:left w:val="none" w:sz="0" w:space="0" w:color="auto"/>
                <w:bottom w:val="none" w:sz="0" w:space="0" w:color="auto"/>
                <w:right w:val="none" w:sz="0" w:space="0" w:color="auto"/>
              </w:divBdr>
            </w:div>
          </w:divsChild>
        </w:div>
        <w:div w:id="133715473">
          <w:marLeft w:val="0"/>
          <w:marRight w:val="0"/>
          <w:marTop w:val="0"/>
          <w:marBottom w:val="0"/>
          <w:divBdr>
            <w:top w:val="none" w:sz="0" w:space="0" w:color="auto"/>
            <w:left w:val="none" w:sz="0" w:space="0" w:color="auto"/>
            <w:bottom w:val="none" w:sz="0" w:space="0" w:color="auto"/>
            <w:right w:val="none" w:sz="0" w:space="0" w:color="auto"/>
          </w:divBdr>
          <w:divsChild>
            <w:div w:id="318969260">
              <w:marLeft w:val="0"/>
              <w:marRight w:val="0"/>
              <w:marTop w:val="0"/>
              <w:marBottom w:val="0"/>
              <w:divBdr>
                <w:top w:val="none" w:sz="0" w:space="0" w:color="auto"/>
                <w:left w:val="none" w:sz="0" w:space="0" w:color="auto"/>
                <w:bottom w:val="none" w:sz="0" w:space="0" w:color="auto"/>
                <w:right w:val="none" w:sz="0" w:space="0" w:color="auto"/>
              </w:divBdr>
            </w:div>
          </w:divsChild>
        </w:div>
        <w:div w:id="812872167">
          <w:marLeft w:val="0"/>
          <w:marRight w:val="0"/>
          <w:marTop w:val="0"/>
          <w:marBottom w:val="0"/>
          <w:divBdr>
            <w:top w:val="none" w:sz="0" w:space="0" w:color="auto"/>
            <w:left w:val="none" w:sz="0" w:space="0" w:color="auto"/>
            <w:bottom w:val="none" w:sz="0" w:space="0" w:color="auto"/>
            <w:right w:val="none" w:sz="0" w:space="0" w:color="auto"/>
          </w:divBdr>
          <w:divsChild>
            <w:div w:id="2011566649">
              <w:marLeft w:val="0"/>
              <w:marRight w:val="0"/>
              <w:marTop w:val="0"/>
              <w:marBottom w:val="0"/>
              <w:divBdr>
                <w:top w:val="none" w:sz="0" w:space="0" w:color="auto"/>
                <w:left w:val="none" w:sz="0" w:space="0" w:color="auto"/>
                <w:bottom w:val="none" w:sz="0" w:space="0" w:color="auto"/>
                <w:right w:val="none" w:sz="0" w:space="0" w:color="auto"/>
              </w:divBdr>
            </w:div>
          </w:divsChild>
        </w:div>
        <w:div w:id="700206319">
          <w:marLeft w:val="0"/>
          <w:marRight w:val="0"/>
          <w:marTop w:val="0"/>
          <w:marBottom w:val="0"/>
          <w:divBdr>
            <w:top w:val="none" w:sz="0" w:space="0" w:color="auto"/>
            <w:left w:val="none" w:sz="0" w:space="0" w:color="auto"/>
            <w:bottom w:val="none" w:sz="0" w:space="0" w:color="auto"/>
            <w:right w:val="none" w:sz="0" w:space="0" w:color="auto"/>
          </w:divBdr>
          <w:divsChild>
            <w:div w:id="1607420561">
              <w:marLeft w:val="0"/>
              <w:marRight w:val="0"/>
              <w:marTop w:val="0"/>
              <w:marBottom w:val="0"/>
              <w:divBdr>
                <w:top w:val="none" w:sz="0" w:space="0" w:color="auto"/>
                <w:left w:val="none" w:sz="0" w:space="0" w:color="auto"/>
                <w:bottom w:val="none" w:sz="0" w:space="0" w:color="auto"/>
                <w:right w:val="none" w:sz="0" w:space="0" w:color="auto"/>
              </w:divBdr>
            </w:div>
          </w:divsChild>
        </w:div>
        <w:div w:id="355347810">
          <w:marLeft w:val="0"/>
          <w:marRight w:val="0"/>
          <w:marTop w:val="0"/>
          <w:marBottom w:val="0"/>
          <w:divBdr>
            <w:top w:val="none" w:sz="0" w:space="0" w:color="auto"/>
            <w:left w:val="none" w:sz="0" w:space="0" w:color="auto"/>
            <w:bottom w:val="none" w:sz="0" w:space="0" w:color="auto"/>
            <w:right w:val="none" w:sz="0" w:space="0" w:color="auto"/>
          </w:divBdr>
          <w:divsChild>
            <w:div w:id="155925462">
              <w:marLeft w:val="0"/>
              <w:marRight w:val="0"/>
              <w:marTop w:val="0"/>
              <w:marBottom w:val="0"/>
              <w:divBdr>
                <w:top w:val="none" w:sz="0" w:space="0" w:color="auto"/>
                <w:left w:val="none" w:sz="0" w:space="0" w:color="auto"/>
                <w:bottom w:val="none" w:sz="0" w:space="0" w:color="auto"/>
                <w:right w:val="none" w:sz="0" w:space="0" w:color="auto"/>
              </w:divBdr>
            </w:div>
          </w:divsChild>
        </w:div>
        <w:div w:id="1311329969">
          <w:marLeft w:val="0"/>
          <w:marRight w:val="0"/>
          <w:marTop w:val="0"/>
          <w:marBottom w:val="0"/>
          <w:divBdr>
            <w:top w:val="none" w:sz="0" w:space="0" w:color="auto"/>
            <w:left w:val="none" w:sz="0" w:space="0" w:color="auto"/>
            <w:bottom w:val="none" w:sz="0" w:space="0" w:color="auto"/>
            <w:right w:val="none" w:sz="0" w:space="0" w:color="auto"/>
          </w:divBdr>
          <w:divsChild>
            <w:div w:id="617492292">
              <w:marLeft w:val="0"/>
              <w:marRight w:val="0"/>
              <w:marTop w:val="0"/>
              <w:marBottom w:val="0"/>
              <w:divBdr>
                <w:top w:val="none" w:sz="0" w:space="0" w:color="auto"/>
                <w:left w:val="none" w:sz="0" w:space="0" w:color="auto"/>
                <w:bottom w:val="none" w:sz="0" w:space="0" w:color="auto"/>
                <w:right w:val="none" w:sz="0" w:space="0" w:color="auto"/>
              </w:divBdr>
            </w:div>
          </w:divsChild>
        </w:div>
        <w:div w:id="1966307445">
          <w:marLeft w:val="0"/>
          <w:marRight w:val="0"/>
          <w:marTop w:val="0"/>
          <w:marBottom w:val="0"/>
          <w:divBdr>
            <w:top w:val="none" w:sz="0" w:space="0" w:color="auto"/>
            <w:left w:val="none" w:sz="0" w:space="0" w:color="auto"/>
            <w:bottom w:val="none" w:sz="0" w:space="0" w:color="auto"/>
            <w:right w:val="none" w:sz="0" w:space="0" w:color="auto"/>
          </w:divBdr>
          <w:divsChild>
            <w:div w:id="152766921">
              <w:marLeft w:val="0"/>
              <w:marRight w:val="0"/>
              <w:marTop w:val="0"/>
              <w:marBottom w:val="0"/>
              <w:divBdr>
                <w:top w:val="none" w:sz="0" w:space="0" w:color="auto"/>
                <w:left w:val="none" w:sz="0" w:space="0" w:color="auto"/>
                <w:bottom w:val="none" w:sz="0" w:space="0" w:color="auto"/>
                <w:right w:val="none" w:sz="0" w:space="0" w:color="auto"/>
              </w:divBdr>
            </w:div>
          </w:divsChild>
        </w:div>
        <w:div w:id="67654998">
          <w:marLeft w:val="0"/>
          <w:marRight w:val="0"/>
          <w:marTop w:val="0"/>
          <w:marBottom w:val="0"/>
          <w:divBdr>
            <w:top w:val="none" w:sz="0" w:space="0" w:color="auto"/>
            <w:left w:val="none" w:sz="0" w:space="0" w:color="auto"/>
            <w:bottom w:val="none" w:sz="0" w:space="0" w:color="auto"/>
            <w:right w:val="none" w:sz="0" w:space="0" w:color="auto"/>
          </w:divBdr>
          <w:divsChild>
            <w:div w:id="1362052124">
              <w:marLeft w:val="0"/>
              <w:marRight w:val="0"/>
              <w:marTop w:val="0"/>
              <w:marBottom w:val="0"/>
              <w:divBdr>
                <w:top w:val="none" w:sz="0" w:space="0" w:color="auto"/>
                <w:left w:val="none" w:sz="0" w:space="0" w:color="auto"/>
                <w:bottom w:val="none" w:sz="0" w:space="0" w:color="auto"/>
                <w:right w:val="none" w:sz="0" w:space="0" w:color="auto"/>
              </w:divBdr>
            </w:div>
          </w:divsChild>
        </w:div>
        <w:div w:id="735207134">
          <w:marLeft w:val="0"/>
          <w:marRight w:val="0"/>
          <w:marTop w:val="0"/>
          <w:marBottom w:val="0"/>
          <w:divBdr>
            <w:top w:val="none" w:sz="0" w:space="0" w:color="auto"/>
            <w:left w:val="none" w:sz="0" w:space="0" w:color="auto"/>
            <w:bottom w:val="none" w:sz="0" w:space="0" w:color="auto"/>
            <w:right w:val="none" w:sz="0" w:space="0" w:color="auto"/>
          </w:divBdr>
          <w:divsChild>
            <w:div w:id="1840266332">
              <w:marLeft w:val="0"/>
              <w:marRight w:val="0"/>
              <w:marTop w:val="0"/>
              <w:marBottom w:val="0"/>
              <w:divBdr>
                <w:top w:val="none" w:sz="0" w:space="0" w:color="auto"/>
                <w:left w:val="none" w:sz="0" w:space="0" w:color="auto"/>
                <w:bottom w:val="none" w:sz="0" w:space="0" w:color="auto"/>
                <w:right w:val="none" w:sz="0" w:space="0" w:color="auto"/>
              </w:divBdr>
            </w:div>
          </w:divsChild>
        </w:div>
        <w:div w:id="273901400">
          <w:marLeft w:val="0"/>
          <w:marRight w:val="0"/>
          <w:marTop w:val="0"/>
          <w:marBottom w:val="0"/>
          <w:divBdr>
            <w:top w:val="none" w:sz="0" w:space="0" w:color="auto"/>
            <w:left w:val="none" w:sz="0" w:space="0" w:color="auto"/>
            <w:bottom w:val="none" w:sz="0" w:space="0" w:color="auto"/>
            <w:right w:val="none" w:sz="0" w:space="0" w:color="auto"/>
          </w:divBdr>
          <w:divsChild>
            <w:div w:id="269355506">
              <w:marLeft w:val="0"/>
              <w:marRight w:val="0"/>
              <w:marTop w:val="0"/>
              <w:marBottom w:val="0"/>
              <w:divBdr>
                <w:top w:val="none" w:sz="0" w:space="0" w:color="auto"/>
                <w:left w:val="none" w:sz="0" w:space="0" w:color="auto"/>
                <w:bottom w:val="none" w:sz="0" w:space="0" w:color="auto"/>
                <w:right w:val="none" w:sz="0" w:space="0" w:color="auto"/>
              </w:divBdr>
            </w:div>
          </w:divsChild>
        </w:div>
        <w:div w:id="735977603">
          <w:marLeft w:val="0"/>
          <w:marRight w:val="0"/>
          <w:marTop w:val="0"/>
          <w:marBottom w:val="0"/>
          <w:divBdr>
            <w:top w:val="none" w:sz="0" w:space="0" w:color="auto"/>
            <w:left w:val="none" w:sz="0" w:space="0" w:color="auto"/>
            <w:bottom w:val="none" w:sz="0" w:space="0" w:color="auto"/>
            <w:right w:val="none" w:sz="0" w:space="0" w:color="auto"/>
          </w:divBdr>
          <w:divsChild>
            <w:div w:id="823350963">
              <w:marLeft w:val="0"/>
              <w:marRight w:val="0"/>
              <w:marTop w:val="0"/>
              <w:marBottom w:val="0"/>
              <w:divBdr>
                <w:top w:val="none" w:sz="0" w:space="0" w:color="auto"/>
                <w:left w:val="none" w:sz="0" w:space="0" w:color="auto"/>
                <w:bottom w:val="none" w:sz="0" w:space="0" w:color="auto"/>
                <w:right w:val="none" w:sz="0" w:space="0" w:color="auto"/>
              </w:divBdr>
            </w:div>
          </w:divsChild>
        </w:div>
        <w:div w:id="517014134">
          <w:marLeft w:val="0"/>
          <w:marRight w:val="0"/>
          <w:marTop w:val="0"/>
          <w:marBottom w:val="0"/>
          <w:divBdr>
            <w:top w:val="none" w:sz="0" w:space="0" w:color="auto"/>
            <w:left w:val="none" w:sz="0" w:space="0" w:color="auto"/>
            <w:bottom w:val="none" w:sz="0" w:space="0" w:color="auto"/>
            <w:right w:val="none" w:sz="0" w:space="0" w:color="auto"/>
          </w:divBdr>
          <w:divsChild>
            <w:div w:id="1100761147">
              <w:marLeft w:val="0"/>
              <w:marRight w:val="0"/>
              <w:marTop w:val="0"/>
              <w:marBottom w:val="0"/>
              <w:divBdr>
                <w:top w:val="none" w:sz="0" w:space="0" w:color="auto"/>
                <w:left w:val="none" w:sz="0" w:space="0" w:color="auto"/>
                <w:bottom w:val="none" w:sz="0" w:space="0" w:color="auto"/>
                <w:right w:val="none" w:sz="0" w:space="0" w:color="auto"/>
              </w:divBdr>
            </w:div>
          </w:divsChild>
        </w:div>
        <w:div w:id="574510370">
          <w:marLeft w:val="0"/>
          <w:marRight w:val="0"/>
          <w:marTop w:val="0"/>
          <w:marBottom w:val="0"/>
          <w:divBdr>
            <w:top w:val="none" w:sz="0" w:space="0" w:color="auto"/>
            <w:left w:val="none" w:sz="0" w:space="0" w:color="auto"/>
            <w:bottom w:val="none" w:sz="0" w:space="0" w:color="auto"/>
            <w:right w:val="none" w:sz="0" w:space="0" w:color="auto"/>
          </w:divBdr>
          <w:divsChild>
            <w:div w:id="2115131572">
              <w:marLeft w:val="0"/>
              <w:marRight w:val="0"/>
              <w:marTop w:val="0"/>
              <w:marBottom w:val="0"/>
              <w:divBdr>
                <w:top w:val="none" w:sz="0" w:space="0" w:color="auto"/>
                <w:left w:val="none" w:sz="0" w:space="0" w:color="auto"/>
                <w:bottom w:val="none" w:sz="0" w:space="0" w:color="auto"/>
                <w:right w:val="none" w:sz="0" w:space="0" w:color="auto"/>
              </w:divBdr>
            </w:div>
          </w:divsChild>
        </w:div>
        <w:div w:id="1555435261">
          <w:marLeft w:val="0"/>
          <w:marRight w:val="0"/>
          <w:marTop w:val="0"/>
          <w:marBottom w:val="0"/>
          <w:divBdr>
            <w:top w:val="none" w:sz="0" w:space="0" w:color="auto"/>
            <w:left w:val="none" w:sz="0" w:space="0" w:color="auto"/>
            <w:bottom w:val="none" w:sz="0" w:space="0" w:color="auto"/>
            <w:right w:val="none" w:sz="0" w:space="0" w:color="auto"/>
          </w:divBdr>
          <w:divsChild>
            <w:div w:id="575936699">
              <w:marLeft w:val="0"/>
              <w:marRight w:val="0"/>
              <w:marTop w:val="0"/>
              <w:marBottom w:val="0"/>
              <w:divBdr>
                <w:top w:val="none" w:sz="0" w:space="0" w:color="auto"/>
                <w:left w:val="none" w:sz="0" w:space="0" w:color="auto"/>
                <w:bottom w:val="none" w:sz="0" w:space="0" w:color="auto"/>
                <w:right w:val="none" w:sz="0" w:space="0" w:color="auto"/>
              </w:divBdr>
            </w:div>
          </w:divsChild>
        </w:div>
        <w:div w:id="1598637082">
          <w:marLeft w:val="0"/>
          <w:marRight w:val="0"/>
          <w:marTop w:val="0"/>
          <w:marBottom w:val="0"/>
          <w:divBdr>
            <w:top w:val="none" w:sz="0" w:space="0" w:color="auto"/>
            <w:left w:val="none" w:sz="0" w:space="0" w:color="auto"/>
            <w:bottom w:val="none" w:sz="0" w:space="0" w:color="auto"/>
            <w:right w:val="none" w:sz="0" w:space="0" w:color="auto"/>
          </w:divBdr>
          <w:divsChild>
            <w:div w:id="485753582">
              <w:marLeft w:val="0"/>
              <w:marRight w:val="0"/>
              <w:marTop w:val="0"/>
              <w:marBottom w:val="0"/>
              <w:divBdr>
                <w:top w:val="none" w:sz="0" w:space="0" w:color="auto"/>
                <w:left w:val="none" w:sz="0" w:space="0" w:color="auto"/>
                <w:bottom w:val="none" w:sz="0" w:space="0" w:color="auto"/>
                <w:right w:val="none" w:sz="0" w:space="0" w:color="auto"/>
              </w:divBdr>
            </w:div>
          </w:divsChild>
        </w:div>
        <w:div w:id="881163674">
          <w:marLeft w:val="0"/>
          <w:marRight w:val="0"/>
          <w:marTop w:val="0"/>
          <w:marBottom w:val="0"/>
          <w:divBdr>
            <w:top w:val="none" w:sz="0" w:space="0" w:color="auto"/>
            <w:left w:val="none" w:sz="0" w:space="0" w:color="auto"/>
            <w:bottom w:val="none" w:sz="0" w:space="0" w:color="auto"/>
            <w:right w:val="none" w:sz="0" w:space="0" w:color="auto"/>
          </w:divBdr>
          <w:divsChild>
            <w:div w:id="987435484">
              <w:marLeft w:val="0"/>
              <w:marRight w:val="0"/>
              <w:marTop w:val="0"/>
              <w:marBottom w:val="0"/>
              <w:divBdr>
                <w:top w:val="none" w:sz="0" w:space="0" w:color="auto"/>
                <w:left w:val="none" w:sz="0" w:space="0" w:color="auto"/>
                <w:bottom w:val="none" w:sz="0" w:space="0" w:color="auto"/>
                <w:right w:val="none" w:sz="0" w:space="0" w:color="auto"/>
              </w:divBdr>
            </w:div>
          </w:divsChild>
        </w:div>
        <w:div w:id="380716887">
          <w:marLeft w:val="0"/>
          <w:marRight w:val="0"/>
          <w:marTop w:val="0"/>
          <w:marBottom w:val="0"/>
          <w:divBdr>
            <w:top w:val="none" w:sz="0" w:space="0" w:color="auto"/>
            <w:left w:val="none" w:sz="0" w:space="0" w:color="auto"/>
            <w:bottom w:val="none" w:sz="0" w:space="0" w:color="auto"/>
            <w:right w:val="none" w:sz="0" w:space="0" w:color="auto"/>
          </w:divBdr>
          <w:divsChild>
            <w:div w:id="483474397">
              <w:marLeft w:val="0"/>
              <w:marRight w:val="0"/>
              <w:marTop w:val="0"/>
              <w:marBottom w:val="0"/>
              <w:divBdr>
                <w:top w:val="none" w:sz="0" w:space="0" w:color="auto"/>
                <w:left w:val="none" w:sz="0" w:space="0" w:color="auto"/>
                <w:bottom w:val="none" w:sz="0" w:space="0" w:color="auto"/>
                <w:right w:val="none" w:sz="0" w:space="0" w:color="auto"/>
              </w:divBdr>
            </w:div>
          </w:divsChild>
        </w:div>
        <w:div w:id="551888583">
          <w:marLeft w:val="0"/>
          <w:marRight w:val="0"/>
          <w:marTop w:val="0"/>
          <w:marBottom w:val="0"/>
          <w:divBdr>
            <w:top w:val="none" w:sz="0" w:space="0" w:color="auto"/>
            <w:left w:val="none" w:sz="0" w:space="0" w:color="auto"/>
            <w:bottom w:val="none" w:sz="0" w:space="0" w:color="auto"/>
            <w:right w:val="none" w:sz="0" w:space="0" w:color="auto"/>
          </w:divBdr>
          <w:divsChild>
            <w:div w:id="2040276598">
              <w:marLeft w:val="0"/>
              <w:marRight w:val="0"/>
              <w:marTop w:val="0"/>
              <w:marBottom w:val="0"/>
              <w:divBdr>
                <w:top w:val="none" w:sz="0" w:space="0" w:color="auto"/>
                <w:left w:val="none" w:sz="0" w:space="0" w:color="auto"/>
                <w:bottom w:val="none" w:sz="0" w:space="0" w:color="auto"/>
                <w:right w:val="none" w:sz="0" w:space="0" w:color="auto"/>
              </w:divBdr>
            </w:div>
          </w:divsChild>
        </w:div>
        <w:div w:id="1705712418">
          <w:marLeft w:val="0"/>
          <w:marRight w:val="0"/>
          <w:marTop w:val="0"/>
          <w:marBottom w:val="0"/>
          <w:divBdr>
            <w:top w:val="none" w:sz="0" w:space="0" w:color="auto"/>
            <w:left w:val="none" w:sz="0" w:space="0" w:color="auto"/>
            <w:bottom w:val="none" w:sz="0" w:space="0" w:color="auto"/>
            <w:right w:val="none" w:sz="0" w:space="0" w:color="auto"/>
          </w:divBdr>
          <w:divsChild>
            <w:div w:id="726491569">
              <w:marLeft w:val="0"/>
              <w:marRight w:val="0"/>
              <w:marTop w:val="0"/>
              <w:marBottom w:val="0"/>
              <w:divBdr>
                <w:top w:val="none" w:sz="0" w:space="0" w:color="auto"/>
                <w:left w:val="none" w:sz="0" w:space="0" w:color="auto"/>
                <w:bottom w:val="none" w:sz="0" w:space="0" w:color="auto"/>
                <w:right w:val="none" w:sz="0" w:space="0" w:color="auto"/>
              </w:divBdr>
            </w:div>
          </w:divsChild>
        </w:div>
        <w:div w:id="1810630381">
          <w:marLeft w:val="0"/>
          <w:marRight w:val="0"/>
          <w:marTop w:val="0"/>
          <w:marBottom w:val="0"/>
          <w:divBdr>
            <w:top w:val="none" w:sz="0" w:space="0" w:color="auto"/>
            <w:left w:val="none" w:sz="0" w:space="0" w:color="auto"/>
            <w:bottom w:val="none" w:sz="0" w:space="0" w:color="auto"/>
            <w:right w:val="none" w:sz="0" w:space="0" w:color="auto"/>
          </w:divBdr>
          <w:divsChild>
            <w:div w:id="2001620033">
              <w:marLeft w:val="0"/>
              <w:marRight w:val="0"/>
              <w:marTop w:val="0"/>
              <w:marBottom w:val="0"/>
              <w:divBdr>
                <w:top w:val="none" w:sz="0" w:space="0" w:color="auto"/>
                <w:left w:val="none" w:sz="0" w:space="0" w:color="auto"/>
                <w:bottom w:val="none" w:sz="0" w:space="0" w:color="auto"/>
                <w:right w:val="none" w:sz="0" w:space="0" w:color="auto"/>
              </w:divBdr>
            </w:div>
          </w:divsChild>
        </w:div>
        <w:div w:id="1687093591">
          <w:marLeft w:val="0"/>
          <w:marRight w:val="0"/>
          <w:marTop w:val="0"/>
          <w:marBottom w:val="0"/>
          <w:divBdr>
            <w:top w:val="none" w:sz="0" w:space="0" w:color="auto"/>
            <w:left w:val="none" w:sz="0" w:space="0" w:color="auto"/>
            <w:bottom w:val="none" w:sz="0" w:space="0" w:color="auto"/>
            <w:right w:val="none" w:sz="0" w:space="0" w:color="auto"/>
          </w:divBdr>
          <w:divsChild>
            <w:div w:id="1145970439">
              <w:marLeft w:val="0"/>
              <w:marRight w:val="0"/>
              <w:marTop w:val="0"/>
              <w:marBottom w:val="0"/>
              <w:divBdr>
                <w:top w:val="none" w:sz="0" w:space="0" w:color="auto"/>
                <w:left w:val="none" w:sz="0" w:space="0" w:color="auto"/>
                <w:bottom w:val="none" w:sz="0" w:space="0" w:color="auto"/>
                <w:right w:val="none" w:sz="0" w:space="0" w:color="auto"/>
              </w:divBdr>
            </w:div>
          </w:divsChild>
        </w:div>
        <w:div w:id="617687244">
          <w:marLeft w:val="0"/>
          <w:marRight w:val="0"/>
          <w:marTop w:val="0"/>
          <w:marBottom w:val="0"/>
          <w:divBdr>
            <w:top w:val="none" w:sz="0" w:space="0" w:color="auto"/>
            <w:left w:val="none" w:sz="0" w:space="0" w:color="auto"/>
            <w:bottom w:val="none" w:sz="0" w:space="0" w:color="auto"/>
            <w:right w:val="none" w:sz="0" w:space="0" w:color="auto"/>
          </w:divBdr>
          <w:divsChild>
            <w:div w:id="1783107993">
              <w:marLeft w:val="0"/>
              <w:marRight w:val="0"/>
              <w:marTop w:val="0"/>
              <w:marBottom w:val="0"/>
              <w:divBdr>
                <w:top w:val="none" w:sz="0" w:space="0" w:color="auto"/>
                <w:left w:val="none" w:sz="0" w:space="0" w:color="auto"/>
                <w:bottom w:val="none" w:sz="0" w:space="0" w:color="auto"/>
                <w:right w:val="none" w:sz="0" w:space="0" w:color="auto"/>
              </w:divBdr>
            </w:div>
          </w:divsChild>
        </w:div>
        <w:div w:id="238253939">
          <w:marLeft w:val="0"/>
          <w:marRight w:val="0"/>
          <w:marTop w:val="0"/>
          <w:marBottom w:val="0"/>
          <w:divBdr>
            <w:top w:val="none" w:sz="0" w:space="0" w:color="auto"/>
            <w:left w:val="none" w:sz="0" w:space="0" w:color="auto"/>
            <w:bottom w:val="none" w:sz="0" w:space="0" w:color="auto"/>
            <w:right w:val="none" w:sz="0" w:space="0" w:color="auto"/>
          </w:divBdr>
          <w:divsChild>
            <w:div w:id="477504281">
              <w:marLeft w:val="0"/>
              <w:marRight w:val="0"/>
              <w:marTop w:val="0"/>
              <w:marBottom w:val="0"/>
              <w:divBdr>
                <w:top w:val="none" w:sz="0" w:space="0" w:color="auto"/>
                <w:left w:val="none" w:sz="0" w:space="0" w:color="auto"/>
                <w:bottom w:val="none" w:sz="0" w:space="0" w:color="auto"/>
                <w:right w:val="none" w:sz="0" w:space="0" w:color="auto"/>
              </w:divBdr>
            </w:div>
          </w:divsChild>
        </w:div>
        <w:div w:id="273750053">
          <w:marLeft w:val="0"/>
          <w:marRight w:val="0"/>
          <w:marTop w:val="0"/>
          <w:marBottom w:val="0"/>
          <w:divBdr>
            <w:top w:val="none" w:sz="0" w:space="0" w:color="auto"/>
            <w:left w:val="none" w:sz="0" w:space="0" w:color="auto"/>
            <w:bottom w:val="none" w:sz="0" w:space="0" w:color="auto"/>
            <w:right w:val="none" w:sz="0" w:space="0" w:color="auto"/>
          </w:divBdr>
          <w:divsChild>
            <w:div w:id="258218103">
              <w:marLeft w:val="0"/>
              <w:marRight w:val="0"/>
              <w:marTop w:val="0"/>
              <w:marBottom w:val="0"/>
              <w:divBdr>
                <w:top w:val="none" w:sz="0" w:space="0" w:color="auto"/>
                <w:left w:val="none" w:sz="0" w:space="0" w:color="auto"/>
                <w:bottom w:val="none" w:sz="0" w:space="0" w:color="auto"/>
                <w:right w:val="none" w:sz="0" w:space="0" w:color="auto"/>
              </w:divBdr>
            </w:div>
          </w:divsChild>
        </w:div>
        <w:div w:id="1860465971">
          <w:marLeft w:val="0"/>
          <w:marRight w:val="0"/>
          <w:marTop w:val="0"/>
          <w:marBottom w:val="0"/>
          <w:divBdr>
            <w:top w:val="none" w:sz="0" w:space="0" w:color="auto"/>
            <w:left w:val="none" w:sz="0" w:space="0" w:color="auto"/>
            <w:bottom w:val="none" w:sz="0" w:space="0" w:color="auto"/>
            <w:right w:val="none" w:sz="0" w:space="0" w:color="auto"/>
          </w:divBdr>
          <w:divsChild>
            <w:div w:id="1124619593">
              <w:marLeft w:val="0"/>
              <w:marRight w:val="0"/>
              <w:marTop w:val="0"/>
              <w:marBottom w:val="0"/>
              <w:divBdr>
                <w:top w:val="none" w:sz="0" w:space="0" w:color="auto"/>
                <w:left w:val="none" w:sz="0" w:space="0" w:color="auto"/>
                <w:bottom w:val="none" w:sz="0" w:space="0" w:color="auto"/>
                <w:right w:val="none" w:sz="0" w:space="0" w:color="auto"/>
              </w:divBdr>
            </w:div>
          </w:divsChild>
        </w:div>
        <w:div w:id="1382247652">
          <w:marLeft w:val="0"/>
          <w:marRight w:val="0"/>
          <w:marTop w:val="0"/>
          <w:marBottom w:val="0"/>
          <w:divBdr>
            <w:top w:val="none" w:sz="0" w:space="0" w:color="auto"/>
            <w:left w:val="none" w:sz="0" w:space="0" w:color="auto"/>
            <w:bottom w:val="none" w:sz="0" w:space="0" w:color="auto"/>
            <w:right w:val="none" w:sz="0" w:space="0" w:color="auto"/>
          </w:divBdr>
          <w:divsChild>
            <w:div w:id="1352224215">
              <w:marLeft w:val="0"/>
              <w:marRight w:val="0"/>
              <w:marTop w:val="0"/>
              <w:marBottom w:val="0"/>
              <w:divBdr>
                <w:top w:val="none" w:sz="0" w:space="0" w:color="auto"/>
                <w:left w:val="none" w:sz="0" w:space="0" w:color="auto"/>
                <w:bottom w:val="none" w:sz="0" w:space="0" w:color="auto"/>
                <w:right w:val="none" w:sz="0" w:space="0" w:color="auto"/>
              </w:divBdr>
            </w:div>
          </w:divsChild>
        </w:div>
        <w:div w:id="1354846068">
          <w:marLeft w:val="0"/>
          <w:marRight w:val="0"/>
          <w:marTop w:val="0"/>
          <w:marBottom w:val="0"/>
          <w:divBdr>
            <w:top w:val="none" w:sz="0" w:space="0" w:color="auto"/>
            <w:left w:val="none" w:sz="0" w:space="0" w:color="auto"/>
            <w:bottom w:val="none" w:sz="0" w:space="0" w:color="auto"/>
            <w:right w:val="none" w:sz="0" w:space="0" w:color="auto"/>
          </w:divBdr>
          <w:divsChild>
            <w:div w:id="534385427">
              <w:marLeft w:val="0"/>
              <w:marRight w:val="0"/>
              <w:marTop w:val="0"/>
              <w:marBottom w:val="0"/>
              <w:divBdr>
                <w:top w:val="none" w:sz="0" w:space="0" w:color="auto"/>
                <w:left w:val="none" w:sz="0" w:space="0" w:color="auto"/>
                <w:bottom w:val="none" w:sz="0" w:space="0" w:color="auto"/>
                <w:right w:val="none" w:sz="0" w:space="0" w:color="auto"/>
              </w:divBdr>
            </w:div>
          </w:divsChild>
        </w:div>
        <w:div w:id="796604468">
          <w:marLeft w:val="0"/>
          <w:marRight w:val="0"/>
          <w:marTop w:val="0"/>
          <w:marBottom w:val="0"/>
          <w:divBdr>
            <w:top w:val="none" w:sz="0" w:space="0" w:color="auto"/>
            <w:left w:val="none" w:sz="0" w:space="0" w:color="auto"/>
            <w:bottom w:val="none" w:sz="0" w:space="0" w:color="auto"/>
            <w:right w:val="none" w:sz="0" w:space="0" w:color="auto"/>
          </w:divBdr>
          <w:divsChild>
            <w:div w:id="988098478">
              <w:marLeft w:val="0"/>
              <w:marRight w:val="0"/>
              <w:marTop w:val="0"/>
              <w:marBottom w:val="0"/>
              <w:divBdr>
                <w:top w:val="none" w:sz="0" w:space="0" w:color="auto"/>
                <w:left w:val="none" w:sz="0" w:space="0" w:color="auto"/>
                <w:bottom w:val="none" w:sz="0" w:space="0" w:color="auto"/>
                <w:right w:val="none" w:sz="0" w:space="0" w:color="auto"/>
              </w:divBdr>
            </w:div>
          </w:divsChild>
        </w:div>
        <w:div w:id="1304310053">
          <w:marLeft w:val="0"/>
          <w:marRight w:val="0"/>
          <w:marTop w:val="0"/>
          <w:marBottom w:val="0"/>
          <w:divBdr>
            <w:top w:val="none" w:sz="0" w:space="0" w:color="auto"/>
            <w:left w:val="none" w:sz="0" w:space="0" w:color="auto"/>
            <w:bottom w:val="none" w:sz="0" w:space="0" w:color="auto"/>
            <w:right w:val="none" w:sz="0" w:space="0" w:color="auto"/>
          </w:divBdr>
          <w:divsChild>
            <w:div w:id="1188911042">
              <w:marLeft w:val="0"/>
              <w:marRight w:val="0"/>
              <w:marTop w:val="0"/>
              <w:marBottom w:val="0"/>
              <w:divBdr>
                <w:top w:val="none" w:sz="0" w:space="0" w:color="auto"/>
                <w:left w:val="none" w:sz="0" w:space="0" w:color="auto"/>
                <w:bottom w:val="none" w:sz="0" w:space="0" w:color="auto"/>
                <w:right w:val="none" w:sz="0" w:space="0" w:color="auto"/>
              </w:divBdr>
            </w:div>
          </w:divsChild>
        </w:div>
        <w:div w:id="767623737">
          <w:marLeft w:val="0"/>
          <w:marRight w:val="0"/>
          <w:marTop w:val="0"/>
          <w:marBottom w:val="0"/>
          <w:divBdr>
            <w:top w:val="none" w:sz="0" w:space="0" w:color="auto"/>
            <w:left w:val="none" w:sz="0" w:space="0" w:color="auto"/>
            <w:bottom w:val="none" w:sz="0" w:space="0" w:color="auto"/>
            <w:right w:val="none" w:sz="0" w:space="0" w:color="auto"/>
          </w:divBdr>
          <w:divsChild>
            <w:div w:id="1558709846">
              <w:marLeft w:val="0"/>
              <w:marRight w:val="0"/>
              <w:marTop w:val="0"/>
              <w:marBottom w:val="0"/>
              <w:divBdr>
                <w:top w:val="none" w:sz="0" w:space="0" w:color="auto"/>
                <w:left w:val="none" w:sz="0" w:space="0" w:color="auto"/>
                <w:bottom w:val="none" w:sz="0" w:space="0" w:color="auto"/>
                <w:right w:val="none" w:sz="0" w:space="0" w:color="auto"/>
              </w:divBdr>
            </w:div>
          </w:divsChild>
        </w:div>
        <w:div w:id="515071909">
          <w:marLeft w:val="0"/>
          <w:marRight w:val="0"/>
          <w:marTop w:val="0"/>
          <w:marBottom w:val="0"/>
          <w:divBdr>
            <w:top w:val="none" w:sz="0" w:space="0" w:color="auto"/>
            <w:left w:val="none" w:sz="0" w:space="0" w:color="auto"/>
            <w:bottom w:val="none" w:sz="0" w:space="0" w:color="auto"/>
            <w:right w:val="none" w:sz="0" w:space="0" w:color="auto"/>
          </w:divBdr>
          <w:divsChild>
            <w:div w:id="1402680378">
              <w:marLeft w:val="0"/>
              <w:marRight w:val="0"/>
              <w:marTop w:val="0"/>
              <w:marBottom w:val="0"/>
              <w:divBdr>
                <w:top w:val="none" w:sz="0" w:space="0" w:color="auto"/>
                <w:left w:val="none" w:sz="0" w:space="0" w:color="auto"/>
                <w:bottom w:val="none" w:sz="0" w:space="0" w:color="auto"/>
                <w:right w:val="none" w:sz="0" w:space="0" w:color="auto"/>
              </w:divBdr>
            </w:div>
          </w:divsChild>
        </w:div>
        <w:div w:id="587881918">
          <w:marLeft w:val="0"/>
          <w:marRight w:val="0"/>
          <w:marTop w:val="0"/>
          <w:marBottom w:val="0"/>
          <w:divBdr>
            <w:top w:val="none" w:sz="0" w:space="0" w:color="auto"/>
            <w:left w:val="none" w:sz="0" w:space="0" w:color="auto"/>
            <w:bottom w:val="none" w:sz="0" w:space="0" w:color="auto"/>
            <w:right w:val="none" w:sz="0" w:space="0" w:color="auto"/>
          </w:divBdr>
          <w:divsChild>
            <w:div w:id="1657417075">
              <w:marLeft w:val="0"/>
              <w:marRight w:val="0"/>
              <w:marTop w:val="0"/>
              <w:marBottom w:val="0"/>
              <w:divBdr>
                <w:top w:val="none" w:sz="0" w:space="0" w:color="auto"/>
                <w:left w:val="none" w:sz="0" w:space="0" w:color="auto"/>
                <w:bottom w:val="none" w:sz="0" w:space="0" w:color="auto"/>
                <w:right w:val="none" w:sz="0" w:space="0" w:color="auto"/>
              </w:divBdr>
            </w:div>
          </w:divsChild>
        </w:div>
        <w:div w:id="2075395724">
          <w:marLeft w:val="0"/>
          <w:marRight w:val="0"/>
          <w:marTop w:val="0"/>
          <w:marBottom w:val="0"/>
          <w:divBdr>
            <w:top w:val="none" w:sz="0" w:space="0" w:color="auto"/>
            <w:left w:val="none" w:sz="0" w:space="0" w:color="auto"/>
            <w:bottom w:val="none" w:sz="0" w:space="0" w:color="auto"/>
            <w:right w:val="none" w:sz="0" w:space="0" w:color="auto"/>
          </w:divBdr>
          <w:divsChild>
            <w:div w:id="2030600104">
              <w:marLeft w:val="0"/>
              <w:marRight w:val="0"/>
              <w:marTop w:val="0"/>
              <w:marBottom w:val="0"/>
              <w:divBdr>
                <w:top w:val="none" w:sz="0" w:space="0" w:color="auto"/>
                <w:left w:val="none" w:sz="0" w:space="0" w:color="auto"/>
                <w:bottom w:val="none" w:sz="0" w:space="0" w:color="auto"/>
                <w:right w:val="none" w:sz="0" w:space="0" w:color="auto"/>
              </w:divBdr>
            </w:div>
          </w:divsChild>
        </w:div>
        <w:div w:id="1322855364">
          <w:marLeft w:val="0"/>
          <w:marRight w:val="0"/>
          <w:marTop w:val="0"/>
          <w:marBottom w:val="0"/>
          <w:divBdr>
            <w:top w:val="none" w:sz="0" w:space="0" w:color="auto"/>
            <w:left w:val="none" w:sz="0" w:space="0" w:color="auto"/>
            <w:bottom w:val="none" w:sz="0" w:space="0" w:color="auto"/>
            <w:right w:val="none" w:sz="0" w:space="0" w:color="auto"/>
          </w:divBdr>
          <w:divsChild>
            <w:div w:id="807210737">
              <w:marLeft w:val="0"/>
              <w:marRight w:val="0"/>
              <w:marTop w:val="0"/>
              <w:marBottom w:val="0"/>
              <w:divBdr>
                <w:top w:val="none" w:sz="0" w:space="0" w:color="auto"/>
                <w:left w:val="none" w:sz="0" w:space="0" w:color="auto"/>
                <w:bottom w:val="none" w:sz="0" w:space="0" w:color="auto"/>
                <w:right w:val="none" w:sz="0" w:space="0" w:color="auto"/>
              </w:divBdr>
            </w:div>
          </w:divsChild>
        </w:div>
        <w:div w:id="134298381">
          <w:marLeft w:val="0"/>
          <w:marRight w:val="0"/>
          <w:marTop w:val="0"/>
          <w:marBottom w:val="0"/>
          <w:divBdr>
            <w:top w:val="none" w:sz="0" w:space="0" w:color="auto"/>
            <w:left w:val="none" w:sz="0" w:space="0" w:color="auto"/>
            <w:bottom w:val="none" w:sz="0" w:space="0" w:color="auto"/>
            <w:right w:val="none" w:sz="0" w:space="0" w:color="auto"/>
          </w:divBdr>
          <w:divsChild>
            <w:div w:id="553001590">
              <w:marLeft w:val="0"/>
              <w:marRight w:val="0"/>
              <w:marTop w:val="0"/>
              <w:marBottom w:val="0"/>
              <w:divBdr>
                <w:top w:val="none" w:sz="0" w:space="0" w:color="auto"/>
                <w:left w:val="none" w:sz="0" w:space="0" w:color="auto"/>
                <w:bottom w:val="none" w:sz="0" w:space="0" w:color="auto"/>
                <w:right w:val="none" w:sz="0" w:space="0" w:color="auto"/>
              </w:divBdr>
            </w:div>
          </w:divsChild>
        </w:div>
        <w:div w:id="72095818">
          <w:marLeft w:val="0"/>
          <w:marRight w:val="0"/>
          <w:marTop w:val="0"/>
          <w:marBottom w:val="0"/>
          <w:divBdr>
            <w:top w:val="none" w:sz="0" w:space="0" w:color="auto"/>
            <w:left w:val="none" w:sz="0" w:space="0" w:color="auto"/>
            <w:bottom w:val="none" w:sz="0" w:space="0" w:color="auto"/>
            <w:right w:val="none" w:sz="0" w:space="0" w:color="auto"/>
          </w:divBdr>
          <w:divsChild>
            <w:div w:id="2113818706">
              <w:marLeft w:val="0"/>
              <w:marRight w:val="0"/>
              <w:marTop w:val="0"/>
              <w:marBottom w:val="0"/>
              <w:divBdr>
                <w:top w:val="none" w:sz="0" w:space="0" w:color="auto"/>
                <w:left w:val="none" w:sz="0" w:space="0" w:color="auto"/>
                <w:bottom w:val="none" w:sz="0" w:space="0" w:color="auto"/>
                <w:right w:val="none" w:sz="0" w:space="0" w:color="auto"/>
              </w:divBdr>
            </w:div>
          </w:divsChild>
        </w:div>
        <w:div w:id="1369454203">
          <w:marLeft w:val="0"/>
          <w:marRight w:val="0"/>
          <w:marTop w:val="0"/>
          <w:marBottom w:val="0"/>
          <w:divBdr>
            <w:top w:val="none" w:sz="0" w:space="0" w:color="auto"/>
            <w:left w:val="none" w:sz="0" w:space="0" w:color="auto"/>
            <w:bottom w:val="none" w:sz="0" w:space="0" w:color="auto"/>
            <w:right w:val="none" w:sz="0" w:space="0" w:color="auto"/>
          </w:divBdr>
          <w:divsChild>
            <w:div w:id="1556157066">
              <w:marLeft w:val="0"/>
              <w:marRight w:val="0"/>
              <w:marTop w:val="0"/>
              <w:marBottom w:val="0"/>
              <w:divBdr>
                <w:top w:val="none" w:sz="0" w:space="0" w:color="auto"/>
                <w:left w:val="none" w:sz="0" w:space="0" w:color="auto"/>
                <w:bottom w:val="none" w:sz="0" w:space="0" w:color="auto"/>
                <w:right w:val="none" w:sz="0" w:space="0" w:color="auto"/>
              </w:divBdr>
            </w:div>
          </w:divsChild>
        </w:div>
        <w:div w:id="1101535219">
          <w:marLeft w:val="0"/>
          <w:marRight w:val="0"/>
          <w:marTop w:val="0"/>
          <w:marBottom w:val="0"/>
          <w:divBdr>
            <w:top w:val="none" w:sz="0" w:space="0" w:color="auto"/>
            <w:left w:val="none" w:sz="0" w:space="0" w:color="auto"/>
            <w:bottom w:val="none" w:sz="0" w:space="0" w:color="auto"/>
            <w:right w:val="none" w:sz="0" w:space="0" w:color="auto"/>
          </w:divBdr>
          <w:divsChild>
            <w:div w:id="622663073">
              <w:marLeft w:val="0"/>
              <w:marRight w:val="0"/>
              <w:marTop w:val="0"/>
              <w:marBottom w:val="0"/>
              <w:divBdr>
                <w:top w:val="none" w:sz="0" w:space="0" w:color="auto"/>
                <w:left w:val="none" w:sz="0" w:space="0" w:color="auto"/>
                <w:bottom w:val="none" w:sz="0" w:space="0" w:color="auto"/>
                <w:right w:val="none" w:sz="0" w:space="0" w:color="auto"/>
              </w:divBdr>
            </w:div>
          </w:divsChild>
        </w:div>
        <w:div w:id="1035814440">
          <w:marLeft w:val="0"/>
          <w:marRight w:val="0"/>
          <w:marTop w:val="0"/>
          <w:marBottom w:val="0"/>
          <w:divBdr>
            <w:top w:val="none" w:sz="0" w:space="0" w:color="auto"/>
            <w:left w:val="none" w:sz="0" w:space="0" w:color="auto"/>
            <w:bottom w:val="none" w:sz="0" w:space="0" w:color="auto"/>
            <w:right w:val="none" w:sz="0" w:space="0" w:color="auto"/>
          </w:divBdr>
          <w:divsChild>
            <w:div w:id="1695887245">
              <w:marLeft w:val="0"/>
              <w:marRight w:val="0"/>
              <w:marTop w:val="0"/>
              <w:marBottom w:val="0"/>
              <w:divBdr>
                <w:top w:val="none" w:sz="0" w:space="0" w:color="auto"/>
                <w:left w:val="none" w:sz="0" w:space="0" w:color="auto"/>
                <w:bottom w:val="none" w:sz="0" w:space="0" w:color="auto"/>
                <w:right w:val="none" w:sz="0" w:space="0" w:color="auto"/>
              </w:divBdr>
            </w:div>
          </w:divsChild>
        </w:div>
        <w:div w:id="453331554">
          <w:marLeft w:val="0"/>
          <w:marRight w:val="0"/>
          <w:marTop w:val="0"/>
          <w:marBottom w:val="0"/>
          <w:divBdr>
            <w:top w:val="none" w:sz="0" w:space="0" w:color="auto"/>
            <w:left w:val="none" w:sz="0" w:space="0" w:color="auto"/>
            <w:bottom w:val="none" w:sz="0" w:space="0" w:color="auto"/>
            <w:right w:val="none" w:sz="0" w:space="0" w:color="auto"/>
          </w:divBdr>
          <w:divsChild>
            <w:div w:id="430469045">
              <w:marLeft w:val="0"/>
              <w:marRight w:val="0"/>
              <w:marTop w:val="0"/>
              <w:marBottom w:val="0"/>
              <w:divBdr>
                <w:top w:val="none" w:sz="0" w:space="0" w:color="auto"/>
                <w:left w:val="none" w:sz="0" w:space="0" w:color="auto"/>
                <w:bottom w:val="none" w:sz="0" w:space="0" w:color="auto"/>
                <w:right w:val="none" w:sz="0" w:space="0" w:color="auto"/>
              </w:divBdr>
            </w:div>
          </w:divsChild>
        </w:div>
        <w:div w:id="1128819340">
          <w:marLeft w:val="0"/>
          <w:marRight w:val="0"/>
          <w:marTop w:val="0"/>
          <w:marBottom w:val="0"/>
          <w:divBdr>
            <w:top w:val="none" w:sz="0" w:space="0" w:color="auto"/>
            <w:left w:val="none" w:sz="0" w:space="0" w:color="auto"/>
            <w:bottom w:val="none" w:sz="0" w:space="0" w:color="auto"/>
            <w:right w:val="none" w:sz="0" w:space="0" w:color="auto"/>
          </w:divBdr>
          <w:divsChild>
            <w:div w:id="496925646">
              <w:marLeft w:val="0"/>
              <w:marRight w:val="0"/>
              <w:marTop w:val="0"/>
              <w:marBottom w:val="0"/>
              <w:divBdr>
                <w:top w:val="none" w:sz="0" w:space="0" w:color="auto"/>
                <w:left w:val="none" w:sz="0" w:space="0" w:color="auto"/>
                <w:bottom w:val="none" w:sz="0" w:space="0" w:color="auto"/>
                <w:right w:val="none" w:sz="0" w:space="0" w:color="auto"/>
              </w:divBdr>
            </w:div>
          </w:divsChild>
        </w:div>
        <w:div w:id="430200543">
          <w:marLeft w:val="0"/>
          <w:marRight w:val="0"/>
          <w:marTop w:val="0"/>
          <w:marBottom w:val="0"/>
          <w:divBdr>
            <w:top w:val="none" w:sz="0" w:space="0" w:color="auto"/>
            <w:left w:val="none" w:sz="0" w:space="0" w:color="auto"/>
            <w:bottom w:val="none" w:sz="0" w:space="0" w:color="auto"/>
            <w:right w:val="none" w:sz="0" w:space="0" w:color="auto"/>
          </w:divBdr>
          <w:divsChild>
            <w:div w:id="628053395">
              <w:marLeft w:val="0"/>
              <w:marRight w:val="0"/>
              <w:marTop w:val="0"/>
              <w:marBottom w:val="0"/>
              <w:divBdr>
                <w:top w:val="none" w:sz="0" w:space="0" w:color="auto"/>
                <w:left w:val="none" w:sz="0" w:space="0" w:color="auto"/>
                <w:bottom w:val="none" w:sz="0" w:space="0" w:color="auto"/>
                <w:right w:val="none" w:sz="0" w:space="0" w:color="auto"/>
              </w:divBdr>
            </w:div>
          </w:divsChild>
        </w:div>
        <w:div w:id="422334589">
          <w:marLeft w:val="0"/>
          <w:marRight w:val="0"/>
          <w:marTop w:val="0"/>
          <w:marBottom w:val="0"/>
          <w:divBdr>
            <w:top w:val="none" w:sz="0" w:space="0" w:color="auto"/>
            <w:left w:val="none" w:sz="0" w:space="0" w:color="auto"/>
            <w:bottom w:val="none" w:sz="0" w:space="0" w:color="auto"/>
            <w:right w:val="none" w:sz="0" w:space="0" w:color="auto"/>
          </w:divBdr>
          <w:divsChild>
            <w:div w:id="1121731382">
              <w:marLeft w:val="0"/>
              <w:marRight w:val="0"/>
              <w:marTop w:val="0"/>
              <w:marBottom w:val="0"/>
              <w:divBdr>
                <w:top w:val="none" w:sz="0" w:space="0" w:color="auto"/>
                <w:left w:val="none" w:sz="0" w:space="0" w:color="auto"/>
                <w:bottom w:val="none" w:sz="0" w:space="0" w:color="auto"/>
                <w:right w:val="none" w:sz="0" w:space="0" w:color="auto"/>
              </w:divBdr>
            </w:div>
          </w:divsChild>
        </w:div>
        <w:div w:id="1669751388">
          <w:marLeft w:val="0"/>
          <w:marRight w:val="0"/>
          <w:marTop w:val="0"/>
          <w:marBottom w:val="0"/>
          <w:divBdr>
            <w:top w:val="none" w:sz="0" w:space="0" w:color="auto"/>
            <w:left w:val="none" w:sz="0" w:space="0" w:color="auto"/>
            <w:bottom w:val="none" w:sz="0" w:space="0" w:color="auto"/>
            <w:right w:val="none" w:sz="0" w:space="0" w:color="auto"/>
          </w:divBdr>
          <w:divsChild>
            <w:div w:id="1803965689">
              <w:marLeft w:val="0"/>
              <w:marRight w:val="0"/>
              <w:marTop w:val="0"/>
              <w:marBottom w:val="0"/>
              <w:divBdr>
                <w:top w:val="none" w:sz="0" w:space="0" w:color="auto"/>
                <w:left w:val="none" w:sz="0" w:space="0" w:color="auto"/>
                <w:bottom w:val="none" w:sz="0" w:space="0" w:color="auto"/>
                <w:right w:val="none" w:sz="0" w:space="0" w:color="auto"/>
              </w:divBdr>
            </w:div>
          </w:divsChild>
        </w:div>
        <w:div w:id="1218468238">
          <w:marLeft w:val="0"/>
          <w:marRight w:val="0"/>
          <w:marTop w:val="0"/>
          <w:marBottom w:val="0"/>
          <w:divBdr>
            <w:top w:val="none" w:sz="0" w:space="0" w:color="auto"/>
            <w:left w:val="none" w:sz="0" w:space="0" w:color="auto"/>
            <w:bottom w:val="none" w:sz="0" w:space="0" w:color="auto"/>
            <w:right w:val="none" w:sz="0" w:space="0" w:color="auto"/>
          </w:divBdr>
          <w:divsChild>
            <w:div w:id="2143499443">
              <w:marLeft w:val="0"/>
              <w:marRight w:val="0"/>
              <w:marTop w:val="0"/>
              <w:marBottom w:val="0"/>
              <w:divBdr>
                <w:top w:val="none" w:sz="0" w:space="0" w:color="auto"/>
                <w:left w:val="none" w:sz="0" w:space="0" w:color="auto"/>
                <w:bottom w:val="none" w:sz="0" w:space="0" w:color="auto"/>
                <w:right w:val="none" w:sz="0" w:space="0" w:color="auto"/>
              </w:divBdr>
            </w:div>
          </w:divsChild>
        </w:div>
        <w:div w:id="638995136">
          <w:marLeft w:val="0"/>
          <w:marRight w:val="0"/>
          <w:marTop w:val="0"/>
          <w:marBottom w:val="0"/>
          <w:divBdr>
            <w:top w:val="none" w:sz="0" w:space="0" w:color="auto"/>
            <w:left w:val="none" w:sz="0" w:space="0" w:color="auto"/>
            <w:bottom w:val="none" w:sz="0" w:space="0" w:color="auto"/>
            <w:right w:val="none" w:sz="0" w:space="0" w:color="auto"/>
          </w:divBdr>
          <w:divsChild>
            <w:div w:id="1090858972">
              <w:marLeft w:val="0"/>
              <w:marRight w:val="0"/>
              <w:marTop w:val="0"/>
              <w:marBottom w:val="0"/>
              <w:divBdr>
                <w:top w:val="none" w:sz="0" w:space="0" w:color="auto"/>
                <w:left w:val="none" w:sz="0" w:space="0" w:color="auto"/>
                <w:bottom w:val="none" w:sz="0" w:space="0" w:color="auto"/>
                <w:right w:val="none" w:sz="0" w:space="0" w:color="auto"/>
              </w:divBdr>
            </w:div>
          </w:divsChild>
        </w:div>
        <w:div w:id="816150135">
          <w:marLeft w:val="0"/>
          <w:marRight w:val="0"/>
          <w:marTop w:val="0"/>
          <w:marBottom w:val="0"/>
          <w:divBdr>
            <w:top w:val="none" w:sz="0" w:space="0" w:color="auto"/>
            <w:left w:val="none" w:sz="0" w:space="0" w:color="auto"/>
            <w:bottom w:val="none" w:sz="0" w:space="0" w:color="auto"/>
            <w:right w:val="none" w:sz="0" w:space="0" w:color="auto"/>
          </w:divBdr>
          <w:divsChild>
            <w:div w:id="1173688989">
              <w:marLeft w:val="0"/>
              <w:marRight w:val="0"/>
              <w:marTop w:val="0"/>
              <w:marBottom w:val="0"/>
              <w:divBdr>
                <w:top w:val="none" w:sz="0" w:space="0" w:color="auto"/>
                <w:left w:val="none" w:sz="0" w:space="0" w:color="auto"/>
                <w:bottom w:val="none" w:sz="0" w:space="0" w:color="auto"/>
                <w:right w:val="none" w:sz="0" w:space="0" w:color="auto"/>
              </w:divBdr>
            </w:div>
          </w:divsChild>
        </w:div>
        <w:div w:id="1430732826">
          <w:marLeft w:val="0"/>
          <w:marRight w:val="0"/>
          <w:marTop w:val="0"/>
          <w:marBottom w:val="0"/>
          <w:divBdr>
            <w:top w:val="none" w:sz="0" w:space="0" w:color="auto"/>
            <w:left w:val="none" w:sz="0" w:space="0" w:color="auto"/>
            <w:bottom w:val="none" w:sz="0" w:space="0" w:color="auto"/>
            <w:right w:val="none" w:sz="0" w:space="0" w:color="auto"/>
          </w:divBdr>
          <w:divsChild>
            <w:div w:id="1410154913">
              <w:marLeft w:val="0"/>
              <w:marRight w:val="0"/>
              <w:marTop w:val="0"/>
              <w:marBottom w:val="0"/>
              <w:divBdr>
                <w:top w:val="none" w:sz="0" w:space="0" w:color="auto"/>
                <w:left w:val="none" w:sz="0" w:space="0" w:color="auto"/>
                <w:bottom w:val="none" w:sz="0" w:space="0" w:color="auto"/>
                <w:right w:val="none" w:sz="0" w:space="0" w:color="auto"/>
              </w:divBdr>
            </w:div>
          </w:divsChild>
        </w:div>
        <w:div w:id="861632443">
          <w:marLeft w:val="0"/>
          <w:marRight w:val="0"/>
          <w:marTop w:val="0"/>
          <w:marBottom w:val="0"/>
          <w:divBdr>
            <w:top w:val="none" w:sz="0" w:space="0" w:color="auto"/>
            <w:left w:val="none" w:sz="0" w:space="0" w:color="auto"/>
            <w:bottom w:val="none" w:sz="0" w:space="0" w:color="auto"/>
            <w:right w:val="none" w:sz="0" w:space="0" w:color="auto"/>
          </w:divBdr>
          <w:divsChild>
            <w:div w:id="1238203392">
              <w:marLeft w:val="0"/>
              <w:marRight w:val="0"/>
              <w:marTop w:val="0"/>
              <w:marBottom w:val="0"/>
              <w:divBdr>
                <w:top w:val="none" w:sz="0" w:space="0" w:color="auto"/>
                <w:left w:val="none" w:sz="0" w:space="0" w:color="auto"/>
                <w:bottom w:val="none" w:sz="0" w:space="0" w:color="auto"/>
                <w:right w:val="none" w:sz="0" w:space="0" w:color="auto"/>
              </w:divBdr>
            </w:div>
          </w:divsChild>
        </w:div>
        <w:div w:id="1648706579">
          <w:marLeft w:val="0"/>
          <w:marRight w:val="0"/>
          <w:marTop w:val="0"/>
          <w:marBottom w:val="0"/>
          <w:divBdr>
            <w:top w:val="none" w:sz="0" w:space="0" w:color="auto"/>
            <w:left w:val="none" w:sz="0" w:space="0" w:color="auto"/>
            <w:bottom w:val="none" w:sz="0" w:space="0" w:color="auto"/>
            <w:right w:val="none" w:sz="0" w:space="0" w:color="auto"/>
          </w:divBdr>
          <w:divsChild>
            <w:div w:id="2074158255">
              <w:marLeft w:val="0"/>
              <w:marRight w:val="0"/>
              <w:marTop w:val="0"/>
              <w:marBottom w:val="0"/>
              <w:divBdr>
                <w:top w:val="none" w:sz="0" w:space="0" w:color="auto"/>
                <w:left w:val="none" w:sz="0" w:space="0" w:color="auto"/>
                <w:bottom w:val="none" w:sz="0" w:space="0" w:color="auto"/>
                <w:right w:val="none" w:sz="0" w:space="0" w:color="auto"/>
              </w:divBdr>
            </w:div>
          </w:divsChild>
        </w:div>
        <w:div w:id="564680107">
          <w:marLeft w:val="0"/>
          <w:marRight w:val="0"/>
          <w:marTop w:val="0"/>
          <w:marBottom w:val="0"/>
          <w:divBdr>
            <w:top w:val="none" w:sz="0" w:space="0" w:color="auto"/>
            <w:left w:val="none" w:sz="0" w:space="0" w:color="auto"/>
            <w:bottom w:val="none" w:sz="0" w:space="0" w:color="auto"/>
            <w:right w:val="none" w:sz="0" w:space="0" w:color="auto"/>
          </w:divBdr>
          <w:divsChild>
            <w:div w:id="534932191">
              <w:marLeft w:val="0"/>
              <w:marRight w:val="0"/>
              <w:marTop w:val="0"/>
              <w:marBottom w:val="0"/>
              <w:divBdr>
                <w:top w:val="none" w:sz="0" w:space="0" w:color="auto"/>
                <w:left w:val="none" w:sz="0" w:space="0" w:color="auto"/>
                <w:bottom w:val="none" w:sz="0" w:space="0" w:color="auto"/>
                <w:right w:val="none" w:sz="0" w:space="0" w:color="auto"/>
              </w:divBdr>
            </w:div>
          </w:divsChild>
        </w:div>
        <w:div w:id="656496057">
          <w:marLeft w:val="0"/>
          <w:marRight w:val="0"/>
          <w:marTop w:val="0"/>
          <w:marBottom w:val="0"/>
          <w:divBdr>
            <w:top w:val="none" w:sz="0" w:space="0" w:color="auto"/>
            <w:left w:val="none" w:sz="0" w:space="0" w:color="auto"/>
            <w:bottom w:val="none" w:sz="0" w:space="0" w:color="auto"/>
            <w:right w:val="none" w:sz="0" w:space="0" w:color="auto"/>
          </w:divBdr>
          <w:divsChild>
            <w:div w:id="566375802">
              <w:marLeft w:val="0"/>
              <w:marRight w:val="0"/>
              <w:marTop w:val="0"/>
              <w:marBottom w:val="0"/>
              <w:divBdr>
                <w:top w:val="none" w:sz="0" w:space="0" w:color="auto"/>
                <w:left w:val="none" w:sz="0" w:space="0" w:color="auto"/>
                <w:bottom w:val="none" w:sz="0" w:space="0" w:color="auto"/>
                <w:right w:val="none" w:sz="0" w:space="0" w:color="auto"/>
              </w:divBdr>
            </w:div>
          </w:divsChild>
        </w:div>
        <w:div w:id="1789272421">
          <w:marLeft w:val="0"/>
          <w:marRight w:val="0"/>
          <w:marTop w:val="0"/>
          <w:marBottom w:val="0"/>
          <w:divBdr>
            <w:top w:val="none" w:sz="0" w:space="0" w:color="auto"/>
            <w:left w:val="none" w:sz="0" w:space="0" w:color="auto"/>
            <w:bottom w:val="none" w:sz="0" w:space="0" w:color="auto"/>
            <w:right w:val="none" w:sz="0" w:space="0" w:color="auto"/>
          </w:divBdr>
          <w:divsChild>
            <w:div w:id="1279407974">
              <w:marLeft w:val="0"/>
              <w:marRight w:val="0"/>
              <w:marTop w:val="0"/>
              <w:marBottom w:val="0"/>
              <w:divBdr>
                <w:top w:val="none" w:sz="0" w:space="0" w:color="auto"/>
                <w:left w:val="none" w:sz="0" w:space="0" w:color="auto"/>
                <w:bottom w:val="none" w:sz="0" w:space="0" w:color="auto"/>
                <w:right w:val="none" w:sz="0" w:space="0" w:color="auto"/>
              </w:divBdr>
            </w:div>
          </w:divsChild>
        </w:div>
        <w:div w:id="469399450">
          <w:marLeft w:val="0"/>
          <w:marRight w:val="0"/>
          <w:marTop w:val="0"/>
          <w:marBottom w:val="0"/>
          <w:divBdr>
            <w:top w:val="none" w:sz="0" w:space="0" w:color="auto"/>
            <w:left w:val="none" w:sz="0" w:space="0" w:color="auto"/>
            <w:bottom w:val="none" w:sz="0" w:space="0" w:color="auto"/>
            <w:right w:val="none" w:sz="0" w:space="0" w:color="auto"/>
          </w:divBdr>
          <w:divsChild>
            <w:div w:id="1017851207">
              <w:marLeft w:val="0"/>
              <w:marRight w:val="0"/>
              <w:marTop w:val="0"/>
              <w:marBottom w:val="0"/>
              <w:divBdr>
                <w:top w:val="none" w:sz="0" w:space="0" w:color="auto"/>
                <w:left w:val="none" w:sz="0" w:space="0" w:color="auto"/>
                <w:bottom w:val="none" w:sz="0" w:space="0" w:color="auto"/>
                <w:right w:val="none" w:sz="0" w:space="0" w:color="auto"/>
              </w:divBdr>
            </w:div>
          </w:divsChild>
        </w:div>
        <w:div w:id="1587617683">
          <w:marLeft w:val="0"/>
          <w:marRight w:val="0"/>
          <w:marTop w:val="0"/>
          <w:marBottom w:val="0"/>
          <w:divBdr>
            <w:top w:val="none" w:sz="0" w:space="0" w:color="auto"/>
            <w:left w:val="none" w:sz="0" w:space="0" w:color="auto"/>
            <w:bottom w:val="none" w:sz="0" w:space="0" w:color="auto"/>
            <w:right w:val="none" w:sz="0" w:space="0" w:color="auto"/>
          </w:divBdr>
          <w:divsChild>
            <w:div w:id="2011327148">
              <w:marLeft w:val="0"/>
              <w:marRight w:val="0"/>
              <w:marTop w:val="0"/>
              <w:marBottom w:val="0"/>
              <w:divBdr>
                <w:top w:val="none" w:sz="0" w:space="0" w:color="auto"/>
                <w:left w:val="none" w:sz="0" w:space="0" w:color="auto"/>
                <w:bottom w:val="none" w:sz="0" w:space="0" w:color="auto"/>
                <w:right w:val="none" w:sz="0" w:space="0" w:color="auto"/>
              </w:divBdr>
            </w:div>
          </w:divsChild>
        </w:div>
        <w:div w:id="179508375">
          <w:marLeft w:val="0"/>
          <w:marRight w:val="0"/>
          <w:marTop w:val="0"/>
          <w:marBottom w:val="0"/>
          <w:divBdr>
            <w:top w:val="none" w:sz="0" w:space="0" w:color="auto"/>
            <w:left w:val="none" w:sz="0" w:space="0" w:color="auto"/>
            <w:bottom w:val="none" w:sz="0" w:space="0" w:color="auto"/>
            <w:right w:val="none" w:sz="0" w:space="0" w:color="auto"/>
          </w:divBdr>
          <w:divsChild>
            <w:div w:id="1490946179">
              <w:marLeft w:val="0"/>
              <w:marRight w:val="0"/>
              <w:marTop w:val="0"/>
              <w:marBottom w:val="0"/>
              <w:divBdr>
                <w:top w:val="none" w:sz="0" w:space="0" w:color="auto"/>
                <w:left w:val="none" w:sz="0" w:space="0" w:color="auto"/>
                <w:bottom w:val="none" w:sz="0" w:space="0" w:color="auto"/>
                <w:right w:val="none" w:sz="0" w:space="0" w:color="auto"/>
              </w:divBdr>
            </w:div>
          </w:divsChild>
        </w:div>
        <w:div w:id="1917861714">
          <w:marLeft w:val="0"/>
          <w:marRight w:val="0"/>
          <w:marTop w:val="0"/>
          <w:marBottom w:val="0"/>
          <w:divBdr>
            <w:top w:val="none" w:sz="0" w:space="0" w:color="auto"/>
            <w:left w:val="none" w:sz="0" w:space="0" w:color="auto"/>
            <w:bottom w:val="none" w:sz="0" w:space="0" w:color="auto"/>
            <w:right w:val="none" w:sz="0" w:space="0" w:color="auto"/>
          </w:divBdr>
          <w:divsChild>
            <w:div w:id="1659846670">
              <w:marLeft w:val="0"/>
              <w:marRight w:val="0"/>
              <w:marTop w:val="0"/>
              <w:marBottom w:val="0"/>
              <w:divBdr>
                <w:top w:val="none" w:sz="0" w:space="0" w:color="auto"/>
                <w:left w:val="none" w:sz="0" w:space="0" w:color="auto"/>
                <w:bottom w:val="none" w:sz="0" w:space="0" w:color="auto"/>
                <w:right w:val="none" w:sz="0" w:space="0" w:color="auto"/>
              </w:divBdr>
            </w:div>
          </w:divsChild>
        </w:div>
        <w:div w:id="1384449903">
          <w:marLeft w:val="0"/>
          <w:marRight w:val="0"/>
          <w:marTop w:val="0"/>
          <w:marBottom w:val="0"/>
          <w:divBdr>
            <w:top w:val="none" w:sz="0" w:space="0" w:color="auto"/>
            <w:left w:val="none" w:sz="0" w:space="0" w:color="auto"/>
            <w:bottom w:val="none" w:sz="0" w:space="0" w:color="auto"/>
            <w:right w:val="none" w:sz="0" w:space="0" w:color="auto"/>
          </w:divBdr>
          <w:divsChild>
            <w:div w:id="1140223439">
              <w:marLeft w:val="0"/>
              <w:marRight w:val="0"/>
              <w:marTop w:val="0"/>
              <w:marBottom w:val="0"/>
              <w:divBdr>
                <w:top w:val="none" w:sz="0" w:space="0" w:color="auto"/>
                <w:left w:val="none" w:sz="0" w:space="0" w:color="auto"/>
                <w:bottom w:val="none" w:sz="0" w:space="0" w:color="auto"/>
                <w:right w:val="none" w:sz="0" w:space="0" w:color="auto"/>
              </w:divBdr>
            </w:div>
          </w:divsChild>
        </w:div>
        <w:div w:id="478838741">
          <w:marLeft w:val="0"/>
          <w:marRight w:val="0"/>
          <w:marTop w:val="0"/>
          <w:marBottom w:val="0"/>
          <w:divBdr>
            <w:top w:val="none" w:sz="0" w:space="0" w:color="auto"/>
            <w:left w:val="none" w:sz="0" w:space="0" w:color="auto"/>
            <w:bottom w:val="none" w:sz="0" w:space="0" w:color="auto"/>
            <w:right w:val="none" w:sz="0" w:space="0" w:color="auto"/>
          </w:divBdr>
          <w:divsChild>
            <w:div w:id="1250852133">
              <w:marLeft w:val="0"/>
              <w:marRight w:val="0"/>
              <w:marTop w:val="0"/>
              <w:marBottom w:val="0"/>
              <w:divBdr>
                <w:top w:val="none" w:sz="0" w:space="0" w:color="auto"/>
                <w:left w:val="none" w:sz="0" w:space="0" w:color="auto"/>
                <w:bottom w:val="none" w:sz="0" w:space="0" w:color="auto"/>
                <w:right w:val="none" w:sz="0" w:space="0" w:color="auto"/>
              </w:divBdr>
            </w:div>
          </w:divsChild>
        </w:div>
        <w:div w:id="838348259">
          <w:marLeft w:val="0"/>
          <w:marRight w:val="0"/>
          <w:marTop w:val="0"/>
          <w:marBottom w:val="0"/>
          <w:divBdr>
            <w:top w:val="none" w:sz="0" w:space="0" w:color="auto"/>
            <w:left w:val="none" w:sz="0" w:space="0" w:color="auto"/>
            <w:bottom w:val="none" w:sz="0" w:space="0" w:color="auto"/>
            <w:right w:val="none" w:sz="0" w:space="0" w:color="auto"/>
          </w:divBdr>
          <w:divsChild>
            <w:div w:id="974988348">
              <w:marLeft w:val="0"/>
              <w:marRight w:val="0"/>
              <w:marTop w:val="0"/>
              <w:marBottom w:val="0"/>
              <w:divBdr>
                <w:top w:val="none" w:sz="0" w:space="0" w:color="auto"/>
                <w:left w:val="none" w:sz="0" w:space="0" w:color="auto"/>
                <w:bottom w:val="none" w:sz="0" w:space="0" w:color="auto"/>
                <w:right w:val="none" w:sz="0" w:space="0" w:color="auto"/>
              </w:divBdr>
            </w:div>
          </w:divsChild>
        </w:div>
        <w:div w:id="1246453493">
          <w:marLeft w:val="0"/>
          <w:marRight w:val="0"/>
          <w:marTop w:val="0"/>
          <w:marBottom w:val="0"/>
          <w:divBdr>
            <w:top w:val="none" w:sz="0" w:space="0" w:color="auto"/>
            <w:left w:val="none" w:sz="0" w:space="0" w:color="auto"/>
            <w:bottom w:val="none" w:sz="0" w:space="0" w:color="auto"/>
            <w:right w:val="none" w:sz="0" w:space="0" w:color="auto"/>
          </w:divBdr>
          <w:divsChild>
            <w:div w:id="1835145023">
              <w:marLeft w:val="0"/>
              <w:marRight w:val="0"/>
              <w:marTop w:val="0"/>
              <w:marBottom w:val="0"/>
              <w:divBdr>
                <w:top w:val="none" w:sz="0" w:space="0" w:color="auto"/>
                <w:left w:val="none" w:sz="0" w:space="0" w:color="auto"/>
                <w:bottom w:val="none" w:sz="0" w:space="0" w:color="auto"/>
                <w:right w:val="none" w:sz="0" w:space="0" w:color="auto"/>
              </w:divBdr>
            </w:div>
          </w:divsChild>
        </w:div>
        <w:div w:id="1142306048">
          <w:marLeft w:val="0"/>
          <w:marRight w:val="0"/>
          <w:marTop w:val="0"/>
          <w:marBottom w:val="0"/>
          <w:divBdr>
            <w:top w:val="none" w:sz="0" w:space="0" w:color="auto"/>
            <w:left w:val="none" w:sz="0" w:space="0" w:color="auto"/>
            <w:bottom w:val="none" w:sz="0" w:space="0" w:color="auto"/>
            <w:right w:val="none" w:sz="0" w:space="0" w:color="auto"/>
          </w:divBdr>
          <w:divsChild>
            <w:div w:id="2134522339">
              <w:marLeft w:val="0"/>
              <w:marRight w:val="0"/>
              <w:marTop w:val="0"/>
              <w:marBottom w:val="0"/>
              <w:divBdr>
                <w:top w:val="none" w:sz="0" w:space="0" w:color="auto"/>
                <w:left w:val="none" w:sz="0" w:space="0" w:color="auto"/>
                <w:bottom w:val="none" w:sz="0" w:space="0" w:color="auto"/>
                <w:right w:val="none" w:sz="0" w:space="0" w:color="auto"/>
              </w:divBdr>
            </w:div>
          </w:divsChild>
        </w:div>
        <w:div w:id="1926572994">
          <w:marLeft w:val="0"/>
          <w:marRight w:val="0"/>
          <w:marTop w:val="0"/>
          <w:marBottom w:val="0"/>
          <w:divBdr>
            <w:top w:val="none" w:sz="0" w:space="0" w:color="auto"/>
            <w:left w:val="none" w:sz="0" w:space="0" w:color="auto"/>
            <w:bottom w:val="none" w:sz="0" w:space="0" w:color="auto"/>
            <w:right w:val="none" w:sz="0" w:space="0" w:color="auto"/>
          </w:divBdr>
          <w:divsChild>
            <w:div w:id="1532300926">
              <w:marLeft w:val="0"/>
              <w:marRight w:val="0"/>
              <w:marTop w:val="0"/>
              <w:marBottom w:val="0"/>
              <w:divBdr>
                <w:top w:val="none" w:sz="0" w:space="0" w:color="auto"/>
                <w:left w:val="none" w:sz="0" w:space="0" w:color="auto"/>
                <w:bottom w:val="none" w:sz="0" w:space="0" w:color="auto"/>
                <w:right w:val="none" w:sz="0" w:space="0" w:color="auto"/>
              </w:divBdr>
            </w:div>
          </w:divsChild>
        </w:div>
        <w:div w:id="1464737342">
          <w:marLeft w:val="0"/>
          <w:marRight w:val="0"/>
          <w:marTop w:val="0"/>
          <w:marBottom w:val="0"/>
          <w:divBdr>
            <w:top w:val="none" w:sz="0" w:space="0" w:color="auto"/>
            <w:left w:val="none" w:sz="0" w:space="0" w:color="auto"/>
            <w:bottom w:val="none" w:sz="0" w:space="0" w:color="auto"/>
            <w:right w:val="none" w:sz="0" w:space="0" w:color="auto"/>
          </w:divBdr>
          <w:divsChild>
            <w:div w:id="862590433">
              <w:marLeft w:val="0"/>
              <w:marRight w:val="0"/>
              <w:marTop w:val="0"/>
              <w:marBottom w:val="0"/>
              <w:divBdr>
                <w:top w:val="none" w:sz="0" w:space="0" w:color="auto"/>
                <w:left w:val="none" w:sz="0" w:space="0" w:color="auto"/>
                <w:bottom w:val="none" w:sz="0" w:space="0" w:color="auto"/>
                <w:right w:val="none" w:sz="0" w:space="0" w:color="auto"/>
              </w:divBdr>
            </w:div>
          </w:divsChild>
        </w:div>
        <w:div w:id="684089863">
          <w:marLeft w:val="0"/>
          <w:marRight w:val="0"/>
          <w:marTop w:val="0"/>
          <w:marBottom w:val="0"/>
          <w:divBdr>
            <w:top w:val="none" w:sz="0" w:space="0" w:color="auto"/>
            <w:left w:val="none" w:sz="0" w:space="0" w:color="auto"/>
            <w:bottom w:val="none" w:sz="0" w:space="0" w:color="auto"/>
            <w:right w:val="none" w:sz="0" w:space="0" w:color="auto"/>
          </w:divBdr>
          <w:divsChild>
            <w:div w:id="1144160146">
              <w:marLeft w:val="0"/>
              <w:marRight w:val="0"/>
              <w:marTop w:val="0"/>
              <w:marBottom w:val="0"/>
              <w:divBdr>
                <w:top w:val="none" w:sz="0" w:space="0" w:color="auto"/>
                <w:left w:val="none" w:sz="0" w:space="0" w:color="auto"/>
                <w:bottom w:val="none" w:sz="0" w:space="0" w:color="auto"/>
                <w:right w:val="none" w:sz="0" w:space="0" w:color="auto"/>
              </w:divBdr>
            </w:div>
          </w:divsChild>
        </w:div>
        <w:div w:id="1211190818">
          <w:marLeft w:val="0"/>
          <w:marRight w:val="0"/>
          <w:marTop w:val="0"/>
          <w:marBottom w:val="0"/>
          <w:divBdr>
            <w:top w:val="none" w:sz="0" w:space="0" w:color="auto"/>
            <w:left w:val="none" w:sz="0" w:space="0" w:color="auto"/>
            <w:bottom w:val="none" w:sz="0" w:space="0" w:color="auto"/>
            <w:right w:val="none" w:sz="0" w:space="0" w:color="auto"/>
          </w:divBdr>
          <w:divsChild>
            <w:div w:id="1270236360">
              <w:marLeft w:val="0"/>
              <w:marRight w:val="0"/>
              <w:marTop w:val="0"/>
              <w:marBottom w:val="0"/>
              <w:divBdr>
                <w:top w:val="none" w:sz="0" w:space="0" w:color="auto"/>
                <w:left w:val="none" w:sz="0" w:space="0" w:color="auto"/>
                <w:bottom w:val="none" w:sz="0" w:space="0" w:color="auto"/>
                <w:right w:val="none" w:sz="0" w:space="0" w:color="auto"/>
              </w:divBdr>
            </w:div>
          </w:divsChild>
        </w:div>
        <w:div w:id="1867476146">
          <w:marLeft w:val="0"/>
          <w:marRight w:val="0"/>
          <w:marTop w:val="0"/>
          <w:marBottom w:val="0"/>
          <w:divBdr>
            <w:top w:val="none" w:sz="0" w:space="0" w:color="auto"/>
            <w:left w:val="none" w:sz="0" w:space="0" w:color="auto"/>
            <w:bottom w:val="none" w:sz="0" w:space="0" w:color="auto"/>
            <w:right w:val="none" w:sz="0" w:space="0" w:color="auto"/>
          </w:divBdr>
          <w:divsChild>
            <w:div w:id="419832190">
              <w:marLeft w:val="0"/>
              <w:marRight w:val="0"/>
              <w:marTop w:val="0"/>
              <w:marBottom w:val="0"/>
              <w:divBdr>
                <w:top w:val="none" w:sz="0" w:space="0" w:color="auto"/>
                <w:left w:val="none" w:sz="0" w:space="0" w:color="auto"/>
                <w:bottom w:val="none" w:sz="0" w:space="0" w:color="auto"/>
                <w:right w:val="none" w:sz="0" w:space="0" w:color="auto"/>
              </w:divBdr>
            </w:div>
          </w:divsChild>
        </w:div>
        <w:div w:id="1972709606">
          <w:marLeft w:val="0"/>
          <w:marRight w:val="0"/>
          <w:marTop w:val="0"/>
          <w:marBottom w:val="0"/>
          <w:divBdr>
            <w:top w:val="none" w:sz="0" w:space="0" w:color="auto"/>
            <w:left w:val="none" w:sz="0" w:space="0" w:color="auto"/>
            <w:bottom w:val="none" w:sz="0" w:space="0" w:color="auto"/>
            <w:right w:val="none" w:sz="0" w:space="0" w:color="auto"/>
          </w:divBdr>
          <w:divsChild>
            <w:div w:id="590046965">
              <w:marLeft w:val="0"/>
              <w:marRight w:val="0"/>
              <w:marTop w:val="0"/>
              <w:marBottom w:val="0"/>
              <w:divBdr>
                <w:top w:val="none" w:sz="0" w:space="0" w:color="auto"/>
                <w:left w:val="none" w:sz="0" w:space="0" w:color="auto"/>
                <w:bottom w:val="none" w:sz="0" w:space="0" w:color="auto"/>
                <w:right w:val="none" w:sz="0" w:space="0" w:color="auto"/>
              </w:divBdr>
            </w:div>
          </w:divsChild>
        </w:div>
        <w:div w:id="2015379985">
          <w:marLeft w:val="0"/>
          <w:marRight w:val="0"/>
          <w:marTop w:val="0"/>
          <w:marBottom w:val="0"/>
          <w:divBdr>
            <w:top w:val="none" w:sz="0" w:space="0" w:color="auto"/>
            <w:left w:val="none" w:sz="0" w:space="0" w:color="auto"/>
            <w:bottom w:val="none" w:sz="0" w:space="0" w:color="auto"/>
            <w:right w:val="none" w:sz="0" w:space="0" w:color="auto"/>
          </w:divBdr>
          <w:divsChild>
            <w:div w:id="109055297">
              <w:marLeft w:val="0"/>
              <w:marRight w:val="0"/>
              <w:marTop w:val="0"/>
              <w:marBottom w:val="0"/>
              <w:divBdr>
                <w:top w:val="none" w:sz="0" w:space="0" w:color="auto"/>
                <w:left w:val="none" w:sz="0" w:space="0" w:color="auto"/>
                <w:bottom w:val="none" w:sz="0" w:space="0" w:color="auto"/>
                <w:right w:val="none" w:sz="0" w:space="0" w:color="auto"/>
              </w:divBdr>
            </w:div>
          </w:divsChild>
        </w:div>
        <w:div w:id="1825972289">
          <w:marLeft w:val="0"/>
          <w:marRight w:val="0"/>
          <w:marTop w:val="0"/>
          <w:marBottom w:val="0"/>
          <w:divBdr>
            <w:top w:val="none" w:sz="0" w:space="0" w:color="auto"/>
            <w:left w:val="none" w:sz="0" w:space="0" w:color="auto"/>
            <w:bottom w:val="none" w:sz="0" w:space="0" w:color="auto"/>
            <w:right w:val="none" w:sz="0" w:space="0" w:color="auto"/>
          </w:divBdr>
          <w:divsChild>
            <w:div w:id="485585017">
              <w:marLeft w:val="0"/>
              <w:marRight w:val="0"/>
              <w:marTop w:val="0"/>
              <w:marBottom w:val="0"/>
              <w:divBdr>
                <w:top w:val="none" w:sz="0" w:space="0" w:color="auto"/>
                <w:left w:val="none" w:sz="0" w:space="0" w:color="auto"/>
                <w:bottom w:val="none" w:sz="0" w:space="0" w:color="auto"/>
                <w:right w:val="none" w:sz="0" w:space="0" w:color="auto"/>
              </w:divBdr>
            </w:div>
          </w:divsChild>
        </w:div>
        <w:div w:id="1578054342">
          <w:marLeft w:val="0"/>
          <w:marRight w:val="0"/>
          <w:marTop w:val="0"/>
          <w:marBottom w:val="0"/>
          <w:divBdr>
            <w:top w:val="none" w:sz="0" w:space="0" w:color="auto"/>
            <w:left w:val="none" w:sz="0" w:space="0" w:color="auto"/>
            <w:bottom w:val="none" w:sz="0" w:space="0" w:color="auto"/>
            <w:right w:val="none" w:sz="0" w:space="0" w:color="auto"/>
          </w:divBdr>
          <w:divsChild>
            <w:div w:id="1581477054">
              <w:marLeft w:val="0"/>
              <w:marRight w:val="0"/>
              <w:marTop w:val="0"/>
              <w:marBottom w:val="0"/>
              <w:divBdr>
                <w:top w:val="none" w:sz="0" w:space="0" w:color="auto"/>
                <w:left w:val="none" w:sz="0" w:space="0" w:color="auto"/>
                <w:bottom w:val="none" w:sz="0" w:space="0" w:color="auto"/>
                <w:right w:val="none" w:sz="0" w:space="0" w:color="auto"/>
              </w:divBdr>
            </w:div>
          </w:divsChild>
        </w:div>
        <w:div w:id="187959259">
          <w:marLeft w:val="0"/>
          <w:marRight w:val="0"/>
          <w:marTop w:val="0"/>
          <w:marBottom w:val="0"/>
          <w:divBdr>
            <w:top w:val="none" w:sz="0" w:space="0" w:color="auto"/>
            <w:left w:val="none" w:sz="0" w:space="0" w:color="auto"/>
            <w:bottom w:val="none" w:sz="0" w:space="0" w:color="auto"/>
            <w:right w:val="none" w:sz="0" w:space="0" w:color="auto"/>
          </w:divBdr>
          <w:divsChild>
            <w:div w:id="2080857115">
              <w:marLeft w:val="0"/>
              <w:marRight w:val="0"/>
              <w:marTop w:val="0"/>
              <w:marBottom w:val="0"/>
              <w:divBdr>
                <w:top w:val="none" w:sz="0" w:space="0" w:color="auto"/>
                <w:left w:val="none" w:sz="0" w:space="0" w:color="auto"/>
                <w:bottom w:val="none" w:sz="0" w:space="0" w:color="auto"/>
                <w:right w:val="none" w:sz="0" w:space="0" w:color="auto"/>
              </w:divBdr>
            </w:div>
          </w:divsChild>
        </w:div>
        <w:div w:id="2019112866">
          <w:marLeft w:val="0"/>
          <w:marRight w:val="0"/>
          <w:marTop w:val="0"/>
          <w:marBottom w:val="0"/>
          <w:divBdr>
            <w:top w:val="none" w:sz="0" w:space="0" w:color="auto"/>
            <w:left w:val="none" w:sz="0" w:space="0" w:color="auto"/>
            <w:bottom w:val="none" w:sz="0" w:space="0" w:color="auto"/>
            <w:right w:val="none" w:sz="0" w:space="0" w:color="auto"/>
          </w:divBdr>
          <w:divsChild>
            <w:div w:id="1841194511">
              <w:marLeft w:val="0"/>
              <w:marRight w:val="0"/>
              <w:marTop w:val="0"/>
              <w:marBottom w:val="0"/>
              <w:divBdr>
                <w:top w:val="none" w:sz="0" w:space="0" w:color="auto"/>
                <w:left w:val="none" w:sz="0" w:space="0" w:color="auto"/>
                <w:bottom w:val="none" w:sz="0" w:space="0" w:color="auto"/>
                <w:right w:val="none" w:sz="0" w:space="0" w:color="auto"/>
              </w:divBdr>
            </w:div>
          </w:divsChild>
        </w:div>
        <w:div w:id="687218248">
          <w:marLeft w:val="0"/>
          <w:marRight w:val="0"/>
          <w:marTop w:val="0"/>
          <w:marBottom w:val="0"/>
          <w:divBdr>
            <w:top w:val="none" w:sz="0" w:space="0" w:color="auto"/>
            <w:left w:val="none" w:sz="0" w:space="0" w:color="auto"/>
            <w:bottom w:val="none" w:sz="0" w:space="0" w:color="auto"/>
            <w:right w:val="none" w:sz="0" w:space="0" w:color="auto"/>
          </w:divBdr>
          <w:divsChild>
            <w:div w:id="1667395132">
              <w:marLeft w:val="0"/>
              <w:marRight w:val="0"/>
              <w:marTop w:val="0"/>
              <w:marBottom w:val="0"/>
              <w:divBdr>
                <w:top w:val="none" w:sz="0" w:space="0" w:color="auto"/>
                <w:left w:val="none" w:sz="0" w:space="0" w:color="auto"/>
                <w:bottom w:val="none" w:sz="0" w:space="0" w:color="auto"/>
                <w:right w:val="none" w:sz="0" w:space="0" w:color="auto"/>
              </w:divBdr>
            </w:div>
          </w:divsChild>
        </w:div>
        <w:div w:id="355159824">
          <w:marLeft w:val="0"/>
          <w:marRight w:val="0"/>
          <w:marTop w:val="0"/>
          <w:marBottom w:val="0"/>
          <w:divBdr>
            <w:top w:val="none" w:sz="0" w:space="0" w:color="auto"/>
            <w:left w:val="none" w:sz="0" w:space="0" w:color="auto"/>
            <w:bottom w:val="none" w:sz="0" w:space="0" w:color="auto"/>
            <w:right w:val="none" w:sz="0" w:space="0" w:color="auto"/>
          </w:divBdr>
          <w:divsChild>
            <w:div w:id="773280828">
              <w:marLeft w:val="0"/>
              <w:marRight w:val="0"/>
              <w:marTop w:val="0"/>
              <w:marBottom w:val="0"/>
              <w:divBdr>
                <w:top w:val="none" w:sz="0" w:space="0" w:color="auto"/>
                <w:left w:val="none" w:sz="0" w:space="0" w:color="auto"/>
                <w:bottom w:val="none" w:sz="0" w:space="0" w:color="auto"/>
                <w:right w:val="none" w:sz="0" w:space="0" w:color="auto"/>
              </w:divBdr>
            </w:div>
          </w:divsChild>
        </w:div>
        <w:div w:id="607614978">
          <w:marLeft w:val="0"/>
          <w:marRight w:val="0"/>
          <w:marTop w:val="0"/>
          <w:marBottom w:val="0"/>
          <w:divBdr>
            <w:top w:val="none" w:sz="0" w:space="0" w:color="auto"/>
            <w:left w:val="none" w:sz="0" w:space="0" w:color="auto"/>
            <w:bottom w:val="none" w:sz="0" w:space="0" w:color="auto"/>
            <w:right w:val="none" w:sz="0" w:space="0" w:color="auto"/>
          </w:divBdr>
          <w:divsChild>
            <w:div w:id="1219127227">
              <w:marLeft w:val="0"/>
              <w:marRight w:val="0"/>
              <w:marTop w:val="0"/>
              <w:marBottom w:val="0"/>
              <w:divBdr>
                <w:top w:val="none" w:sz="0" w:space="0" w:color="auto"/>
                <w:left w:val="none" w:sz="0" w:space="0" w:color="auto"/>
                <w:bottom w:val="none" w:sz="0" w:space="0" w:color="auto"/>
                <w:right w:val="none" w:sz="0" w:space="0" w:color="auto"/>
              </w:divBdr>
            </w:div>
          </w:divsChild>
        </w:div>
        <w:div w:id="926234992">
          <w:marLeft w:val="0"/>
          <w:marRight w:val="0"/>
          <w:marTop w:val="0"/>
          <w:marBottom w:val="0"/>
          <w:divBdr>
            <w:top w:val="none" w:sz="0" w:space="0" w:color="auto"/>
            <w:left w:val="none" w:sz="0" w:space="0" w:color="auto"/>
            <w:bottom w:val="none" w:sz="0" w:space="0" w:color="auto"/>
            <w:right w:val="none" w:sz="0" w:space="0" w:color="auto"/>
          </w:divBdr>
          <w:divsChild>
            <w:div w:id="250508247">
              <w:marLeft w:val="0"/>
              <w:marRight w:val="0"/>
              <w:marTop w:val="0"/>
              <w:marBottom w:val="0"/>
              <w:divBdr>
                <w:top w:val="none" w:sz="0" w:space="0" w:color="auto"/>
                <w:left w:val="none" w:sz="0" w:space="0" w:color="auto"/>
                <w:bottom w:val="none" w:sz="0" w:space="0" w:color="auto"/>
                <w:right w:val="none" w:sz="0" w:space="0" w:color="auto"/>
              </w:divBdr>
            </w:div>
          </w:divsChild>
        </w:div>
        <w:div w:id="383876340">
          <w:marLeft w:val="0"/>
          <w:marRight w:val="0"/>
          <w:marTop w:val="0"/>
          <w:marBottom w:val="0"/>
          <w:divBdr>
            <w:top w:val="none" w:sz="0" w:space="0" w:color="auto"/>
            <w:left w:val="none" w:sz="0" w:space="0" w:color="auto"/>
            <w:bottom w:val="none" w:sz="0" w:space="0" w:color="auto"/>
            <w:right w:val="none" w:sz="0" w:space="0" w:color="auto"/>
          </w:divBdr>
          <w:divsChild>
            <w:div w:id="579603607">
              <w:marLeft w:val="0"/>
              <w:marRight w:val="0"/>
              <w:marTop w:val="0"/>
              <w:marBottom w:val="0"/>
              <w:divBdr>
                <w:top w:val="none" w:sz="0" w:space="0" w:color="auto"/>
                <w:left w:val="none" w:sz="0" w:space="0" w:color="auto"/>
                <w:bottom w:val="none" w:sz="0" w:space="0" w:color="auto"/>
                <w:right w:val="none" w:sz="0" w:space="0" w:color="auto"/>
              </w:divBdr>
            </w:div>
          </w:divsChild>
        </w:div>
        <w:div w:id="1416823222">
          <w:marLeft w:val="0"/>
          <w:marRight w:val="0"/>
          <w:marTop w:val="0"/>
          <w:marBottom w:val="0"/>
          <w:divBdr>
            <w:top w:val="none" w:sz="0" w:space="0" w:color="auto"/>
            <w:left w:val="none" w:sz="0" w:space="0" w:color="auto"/>
            <w:bottom w:val="none" w:sz="0" w:space="0" w:color="auto"/>
            <w:right w:val="none" w:sz="0" w:space="0" w:color="auto"/>
          </w:divBdr>
          <w:divsChild>
            <w:div w:id="1537697308">
              <w:marLeft w:val="0"/>
              <w:marRight w:val="0"/>
              <w:marTop w:val="0"/>
              <w:marBottom w:val="0"/>
              <w:divBdr>
                <w:top w:val="none" w:sz="0" w:space="0" w:color="auto"/>
                <w:left w:val="none" w:sz="0" w:space="0" w:color="auto"/>
                <w:bottom w:val="none" w:sz="0" w:space="0" w:color="auto"/>
                <w:right w:val="none" w:sz="0" w:space="0" w:color="auto"/>
              </w:divBdr>
            </w:div>
          </w:divsChild>
        </w:div>
        <w:div w:id="2005890246">
          <w:marLeft w:val="0"/>
          <w:marRight w:val="0"/>
          <w:marTop w:val="0"/>
          <w:marBottom w:val="0"/>
          <w:divBdr>
            <w:top w:val="none" w:sz="0" w:space="0" w:color="auto"/>
            <w:left w:val="none" w:sz="0" w:space="0" w:color="auto"/>
            <w:bottom w:val="none" w:sz="0" w:space="0" w:color="auto"/>
            <w:right w:val="none" w:sz="0" w:space="0" w:color="auto"/>
          </w:divBdr>
          <w:divsChild>
            <w:div w:id="633949616">
              <w:marLeft w:val="0"/>
              <w:marRight w:val="0"/>
              <w:marTop w:val="0"/>
              <w:marBottom w:val="0"/>
              <w:divBdr>
                <w:top w:val="none" w:sz="0" w:space="0" w:color="auto"/>
                <w:left w:val="none" w:sz="0" w:space="0" w:color="auto"/>
                <w:bottom w:val="none" w:sz="0" w:space="0" w:color="auto"/>
                <w:right w:val="none" w:sz="0" w:space="0" w:color="auto"/>
              </w:divBdr>
            </w:div>
          </w:divsChild>
        </w:div>
        <w:div w:id="205725784">
          <w:marLeft w:val="0"/>
          <w:marRight w:val="0"/>
          <w:marTop w:val="0"/>
          <w:marBottom w:val="0"/>
          <w:divBdr>
            <w:top w:val="none" w:sz="0" w:space="0" w:color="auto"/>
            <w:left w:val="none" w:sz="0" w:space="0" w:color="auto"/>
            <w:bottom w:val="none" w:sz="0" w:space="0" w:color="auto"/>
            <w:right w:val="none" w:sz="0" w:space="0" w:color="auto"/>
          </w:divBdr>
          <w:divsChild>
            <w:div w:id="39131151">
              <w:marLeft w:val="0"/>
              <w:marRight w:val="0"/>
              <w:marTop w:val="0"/>
              <w:marBottom w:val="0"/>
              <w:divBdr>
                <w:top w:val="none" w:sz="0" w:space="0" w:color="auto"/>
                <w:left w:val="none" w:sz="0" w:space="0" w:color="auto"/>
                <w:bottom w:val="none" w:sz="0" w:space="0" w:color="auto"/>
                <w:right w:val="none" w:sz="0" w:space="0" w:color="auto"/>
              </w:divBdr>
            </w:div>
          </w:divsChild>
        </w:div>
        <w:div w:id="384842502">
          <w:marLeft w:val="0"/>
          <w:marRight w:val="0"/>
          <w:marTop w:val="0"/>
          <w:marBottom w:val="0"/>
          <w:divBdr>
            <w:top w:val="none" w:sz="0" w:space="0" w:color="auto"/>
            <w:left w:val="none" w:sz="0" w:space="0" w:color="auto"/>
            <w:bottom w:val="none" w:sz="0" w:space="0" w:color="auto"/>
            <w:right w:val="none" w:sz="0" w:space="0" w:color="auto"/>
          </w:divBdr>
          <w:divsChild>
            <w:div w:id="1376930395">
              <w:marLeft w:val="0"/>
              <w:marRight w:val="0"/>
              <w:marTop w:val="0"/>
              <w:marBottom w:val="0"/>
              <w:divBdr>
                <w:top w:val="none" w:sz="0" w:space="0" w:color="auto"/>
                <w:left w:val="none" w:sz="0" w:space="0" w:color="auto"/>
                <w:bottom w:val="none" w:sz="0" w:space="0" w:color="auto"/>
                <w:right w:val="none" w:sz="0" w:space="0" w:color="auto"/>
              </w:divBdr>
            </w:div>
          </w:divsChild>
        </w:div>
        <w:div w:id="134033775">
          <w:marLeft w:val="0"/>
          <w:marRight w:val="0"/>
          <w:marTop w:val="0"/>
          <w:marBottom w:val="0"/>
          <w:divBdr>
            <w:top w:val="none" w:sz="0" w:space="0" w:color="auto"/>
            <w:left w:val="none" w:sz="0" w:space="0" w:color="auto"/>
            <w:bottom w:val="none" w:sz="0" w:space="0" w:color="auto"/>
            <w:right w:val="none" w:sz="0" w:space="0" w:color="auto"/>
          </w:divBdr>
          <w:divsChild>
            <w:div w:id="1609314634">
              <w:marLeft w:val="0"/>
              <w:marRight w:val="0"/>
              <w:marTop w:val="0"/>
              <w:marBottom w:val="0"/>
              <w:divBdr>
                <w:top w:val="none" w:sz="0" w:space="0" w:color="auto"/>
                <w:left w:val="none" w:sz="0" w:space="0" w:color="auto"/>
                <w:bottom w:val="none" w:sz="0" w:space="0" w:color="auto"/>
                <w:right w:val="none" w:sz="0" w:space="0" w:color="auto"/>
              </w:divBdr>
            </w:div>
          </w:divsChild>
        </w:div>
        <w:div w:id="1480994942">
          <w:marLeft w:val="0"/>
          <w:marRight w:val="0"/>
          <w:marTop w:val="0"/>
          <w:marBottom w:val="0"/>
          <w:divBdr>
            <w:top w:val="none" w:sz="0" w:space="0" w:color="auto"/>
            <w:left w:val="none" w:sz="0" w:space="0" w:color="auto"/>
            <w:bottom w:val="none" w:sz="0" w:space="0" w:color="auto"/>
            <w:right w:val="none" w:sz="0" w:space="0" w:color="auto"/>
          </w:divBdr>
          <w:divsChild>
            <w:div w:id="173887663">
              <w:marLeft w:val="0"/>
              <w:marRight w:val="0"/>
              <w:marTop w:val="0"/>
              <w:marBottom w:val="0"/>
              <w:divBdr>
                <w:top w:val="none" w:sz="0" w:space="0" w:color="auto"/>
                <w:left w:val="none" w:sz="0" w:space="0" w:color="auto"/>
                <w:bottom w:val="none" w:sz="0" w:space="0" w:color="auto"/>
                <w:right w:val="none" w:sz="0" w:space="0" w:color="auto"/>
              </w:divBdr>
            </w:div>
          </w:divsChild>
        </w:div>
        <w:div w:id="1646081433">
          <w:marLeft w:val="0"/>
          <w:marRight w:val="0"/>
          <w:marTop w:val="0"/>
          <w:marBottom w:val="0"/>
          <w:divBdr>
            <w:top w:val="none" w:sz="0" w:space="0" w:color="auto"/>
            <w:left w:val="none" w:sz="0" w:space="0" w:color="auto"/>
            <w:bottom w:val="none" w:sz="0" w:space="0" w:color="auto"/>
            <w:right w:val="none" w:sz="0" w:space="0" w:color="auto"/>
          </w:divBdr>
          <w:divsChild>
            <w:div w:id="1838492557">
              <w:marLeft w:val="0"/>
              <w:marRight w:val="0"/>
              <w:marTop w:val="0"/>
              <w:marBottom w:val="0"/>
              <w:divBdr>
                <w:top w:val="none" w:sz="0" w:space="0" w:color="auto"/>
                <w:left w:val="none" w:sz="0" w:space="0" w:color="auto"/>
                <w:bottom w:val="none" w:sz="0" w:space="0" w:color="auto"/>
                <w:right w:val="none" w:sz="0" w:space="0" w:color="auto"/>
              </w:divBdr>
            </w:div>
          </w:divsChild>
        </w:div>
        <w:div w:id="37977572">
          <w:marLeft w:val="0"/>
          <w:marRight w:val="0"/>
          <w:marTop w:val="0"/>
          <w:marBottom w:val="0"/>
          <w:divBdr>
            <w:top w:val="none" w:sz="0" w:space="0" w:color="auto"/>
            <w:left w:val="none" w:sz="0" w:space="0" w:color="auto"/>
            <w:bottom w:val="none" w:sz="0" w:space="0" w:color="auto"/>
            <w:right w:val="none" w:sz="0" w:space="0" w:color="auto"/>
          </w:divBdr>
          <w:divsChild>
            <w:div w:id="1296374095">
              <w:marLeft w:val="0"/>
              <w:marRight w:val="0"/>
              <w:marTop w:val="0"/>
              <w:marBottom w:val="0"/>
              <w:divBdr>
                <w:top w:val="none" w:sz="0" w:space="0" w:color="auto"/>
                <w:left w:val="none" w:sz="0" w:space="0" w:color="auto"/>
                <w:bottom w:val="none" w:sz="0" w:space="0" w:color="auto"/>
                <w:right w:val="none" w:sz="0" w:space="0" w:color="auto"/>
              </w:divBdr>
            </w:div>
          </w:divsChild>
        </w:div>
        <w:div w:id="557014957">
          <w:marLeft w:val="0"/>
          <w:marRight w:val="0"/>
          <w:marTop w:val="0"/>
          <w:marBottom w:val="0"/>
          <w:divBdr>
            <w:top w:val="none" w:sz="0" w:space="0" w:color="auto"/>
            <w:left w:val="none" w:sz="0" w:space="0" w:color="auto"/>
            <w:bottom w:val="none" w:sz="0" w:space="0" w:color="auto"/>
            <w:right w:val="none" w:sz="0" w:space="0" w:color="auto"/>
          </w:divBdr>
          <w:divsChild>
            <w:div w:id="1049840970">
              <w:marLeft w:val="0"/>
              <w:marRight w:val="0"/>
              <w:marTop w:val="0"/>
              <w:marBottom w:val="0"/>
              <w:divBdr>
                <w:top w:val="none" w:sz="0" w:space="0" w:color="auto"/>
                <w:left w:val="none" w:sz="0" w:space="0" w:color="auto"/>
                <w:bottom w:val="none" w:sz="0" w:space="0" w:color="auto"/>
                <w:right w:val="none" w:sz="0" w:space="0" w:color="auto"/>
              </w:divBdr>
            </w:div>
          </w:divsChild>
        </w:div>
        <w:div w:id="206573466">
          <w:marLeft w:val="0"/>
          <w:marRight w:val="0"/>
          <w:marTop w:val="0"/>
          <w:marBottom w:val="0"/>
          <w:divBdr>
            <w:top w:val="none" w:sz="0" w:space="0" w:color="auto"/>
            <w:left w:val="none" w:sz="0" w:space="0" w:color="auto"/>
            <w:bottom w:val="none" w:sz="0" w:space="0" w:color="auto"/>
            <w:right w:val="none" w:sz="0" w:space="0" w:color="auto"/>
          </w:divBdr>
          <w:divsChild>
            <w:div w:id="79299735">
              <w:marLeft w:val="0"/>
              <w:marRight w:val="0"/>
              <w:marTop w:val="0"/>
              <w:marBottom w:val="0"/>
              <w:divBdr>
                <w:top w:val="none" w:sz="0" w:space="0" w:color="auto"/>
                <w:left w:val="none" w:sz="0" w:space="0" w:color="auto"/>
                <w:bottom w:val="none" w:sz="0" w:space="0" w:color="auto"/>
                <w:right w:val="none" w:sz="0" w:space="0" w:color="auto"/>
              </w:divBdr>
            </w:div>
          </w:divsChild>
        </w:div>
        <w:div w:id="140344136">
          <w:marLeft w:val="0"/>
          <w:marRight w:val="0"/>
          <w:marTop w:val="0"/>
          <w:marBottom w:val="0"/>
          <w:divBdr>
            <w:top w:val="none" w:sz="0" w:space="0" w:color="auto"/>
            <w:left w:val="none" w:sz="0" w:space="0" w:color="auto"/>
            <w:bottom w:val="none" w:sz="0" w:space="0" w:color="auto"/>
            <w:right w:val="none" w:sz="0" w:space="0" w:color="auto"/>
          </w:divBdr>
          <w:divsChild>
            <w:div w:id="422647896">
              <w:marLeft w:val="0"/>
              <w:marRight w:val="0"/>
              <w:marTop w:val="0"/>
              <w:marBottom w:val="0"/>
              <w:divBdr>
                <w:top w:val="none" w:sz="0" w:space="0" w:color="auto"/>
                <w:left w:val="none" w:sz="0" w:space="0" w:color="auto"/>
                <w:bottom w:val="none" w:sz="0" w:space="0" w:color="auto"/>
                <w:right w:val="none" w:sz="0" w:space="0" w:color="auto"/>
              </w:divBdr>
            </w:div>
          </w:divsChild>
        </w:div>
        <w:div w:id="755976279">
          <w:marLeft w:val="0"/>
          <w:marRight w:val="0"/>
          <w:marTop w:val="0"/>
          <w:marBottom w:val="0"/>
          <w:divBdr>
            <w:top w:val="none" w:sz="0" w:space="0" w:color="auto"/>
            <w:left w:val="none" w:sz="0" w:space="0" w:color="auto"/>
            <w:bottom w:val="none" w:sz="0" w:space="0" w:color="auto"/>
            <w:right w:val="none" w:sz="0" w:space="0" w:color="auto"/>
          </w:divBdr>
          <w:divsChild>
            <w:div w:id="787117956">
              <w:marLeft w:val="0"/>
              <w:marRight w:val="0"/>
              <w:marTop w:val="0"/>
              <w:marBottom w:val="0"/>
              <w:divBdr>
                <w:top w:val="none" w:sz="0" w:space="0" w:color="auto"/>
                <w:left w:val="none" w:sz="0" w:space="0" w:color="auto"/>
                <w:bottom w:val="none" w:sz="0" w:space="0" w:color="auto"/>
                <w:right w:val="none" w:sz="0" w:space="0" w:color="auto"/>
              </w:divBdr>
            </w:div>
          </w:divsChild>
        </w:div>
        <w:div w:id="335617285">
          <w:marLeft w:val="0"/>
          <w:marRight w:val="0"/>
          <w:marTop w:val="0"/>
          <w:marBottom w:val="0"/>
          <w:divBdr>
            <w:top w:val="none" w:sz="0" w:space="0" w:color="auto"/>
            <w:left w:val="none" w:sz="0" w:space="0" w:color="auto"/>
            <w:bottom w:val="none" w:sz="0" w:space="0" w:color="auto"/>
            <w:right w:val="none" w:sz="0" w:space="0" w:color="auto"/>
          </w:divBdr>
          <w:divsChild>
            <w:div w:id="1166938190">
              <w:marLeft w:val="0"/>
              <w:marRight w:val="0"/>
              <w:marTop w:val="0"/>
              <w:marBottom w:val="0"/>
              <w:divBdr>
                <w:top w:val="none" w:sz="0" w:space="0" w:color="auto"/>
                <w:left w:val="none" w:sz="0" w:space="0" w:color="auto"/>
                <w:bottom w:val="none" w:sz="0" w:space="0" w:color="auto"/>
                <w:right w:val="none" w:sz="0" w:space="0" w:color="auto"/>
              </w:divBdr>
            </w:div>
          </w:divsChild>
        </w:div>
        <w:div w:id="2132047260">
          <w:marLeft w:val="0"/>
          <w:marRight w:val="0"/>
          <w:marTop w:val="0"/>
          <w:marBottom w:val="0"/>
          <w:divBdr>
            <w:top w:val="none" w:sz="0" w:space="0" w:color="auto"/>
            <w:left w:val="none" w:sz="0" w:space="0" w:color="auto"/>
            <w:bottom w:val="none" w:sz="0" w:space="0" w:color="auto"/>
            <w:right w:val="none" w:sz="0" w:space="0" w:color="auto"/>
          </w:divBdr>
          <w:divsChild>
            <w:div w:id="1712143211">
              <w:marLeft w:val="0"/>
              <w:marRight w:val="0"/>
              <w:marTop w:val="0"/>
              <w:marBottom w:val="0"/>
              <w:divBdr>
                <w:top w:val="none" w:sz="0" w:space="0" w:color="auto"/>
                <w:left w:val="none" w:sz="0" w:space="0" w:color="auto"/>
                <w:bottom w:val="none" w:sz="0" w:space="0" w:color="auto"/>
                <w:right w:val="none" w:sz="0" w:space="0" w:color="auto"/>
              </w:divBdr>
            </w:div>
          </w:divsChild>
        </w:div>
        <w:div w:id="274679962">
          <w:marLeft w:val="0"/>
          <w:marRight w:val="0"/>
          <w:marTop w:val="0"/>
          <w:marBottom w:val="0"/>
          <w:divBdr>
            <w:top w:val="none" w:sz="0" w:space="0" w:color="auto"/>
            <w:left w:val="none" w:sz="0" w:space="0" w:color="auto"/>
            <w:bottom w:val="none" w:sz="0" w:space="0" w:color="auto"/>
            <w:right w:val="none" w:sz="0" w:space="0" w:color="auto"/>
          </w:divBdr>
          <w:divsChild>
            <w:div w:id="2099786622">
              <w:marLeft w:val="0"/>
              <w:marRight w:val="0"/>
              <w:marTop w:val="0"/>
              <w:marBottom w:val="0"/>
              <w:divBdr>
                <w:top w:val="none" w:sz="0" w:space="0" w:color="auto"/>
                <w:left w:val="none" w:sz="0" w:space="0" w:color="auto"/>
                <w:bottom w:val="none" w:sz="0" w:space="0" w:color="auto"/>
                <w:right w:val="none" w:sz="0" w:space="0" w:color="auto"/>
              </w:divBdr>
            </w:div>
          </w:divsChild>
        </w:div>
        <w:div w:id="1564557860">
          <w:marLeft w:val="0"/>
          <w:marRight w:val="0"/>
          <w:marTop w:val="0"/>
          <w:marBottom w:val="0"/>
          <w:divBdr>
            <w:top w:val="none" w:sz="0" w:space="0" w:color="auto"/>
            <w:left w:val="none" w:sz="0" w:space="0" w:color="auto"/>
            <w:bottom w:val="none" w:sz="0" w:space="0" w:color="auto"/>
            <w:right w:val="none" w:sz="0" w:space="0" w:color="auto"/>
          </w:divBdr>
          <w:divsChild>
            <w:div w:id="1285423283">
              <w:marLeft w:val="0"/>
              <w:marRight w:val="0"/>
              <w:marTop w:val="0"/>
              <w:marBottom w:val="0"/>
              <w:divBdr>
                <w:top w:val="none" w:sz="0" w:space="0" w:color="auto"/>
                <w:left w:val="none" w:sz="0" w:space="0" w:color="auto"/>
                <w:bottom w:val="none" w:sz="0" w:space="0" w:color="auto"/>
                <w:right w:val="none" w:sz="0" w:space="0" w:color="auto"/>
              </w:divBdr>
            </w:div>
          </w:divsChild>
        </w:div>
        <w:div w:id="257950429">
          <w:marLeft w:val="0"/>
          <w:marRight w:val="0"/>
          <w:marTop w:val="0"/>
          <w:marBottom w:val="0"/>
          <w:divBdr>
            <w:top w:val="none" w:sz="0" w:space="0" w:color="auto"/>
            <w:left w:val="none" w:sz="0" w:space="0" w:color="auto"/>
            <w:bottom w:val="none" w:sz="0" w:space="0" w:color="auto"/>
            <w:right w:val="none" w:sz="0" w:space="0" w:color="auto"/>
          </w:divBdr>
          <w:divsChild>
            <w:div w:id="2057656877">
              <w:marLeft w:val="0"/>
              <w:marRight w:val="0"/>
              <w:marTop w:val="0"/>
              <w:marBottom w:val="0"/>
              <w:divBdr>
                <w:top w:val="none" w:sz="0" w:space="0" w:color="auto"/>
                <w:left w:val="none" w:sz="0" w:space="0" w:color="auto"/>
                <w:bottom w:val="none" w:sz="0" w:space="0" w:color="auto"/>
                <w:right w:val="none" w:sz="0" w:space="0" w:color="auto"/>
              </w:divBdr>
            </w:div>
          </w:divsChild>
        </w:div>
        <w:div w:id="1361397447">
          <w:marLeft w:val="0"/>
          <w:marRight w:val="0"/>
          <w:marTop w:val="0"/>
          <w:marBottom w:val="0"/>
          <w:divBdr>
            <w:top w:val="none" w:sz="0" w:space="0" w:color="auto"/>
            <w:left w:val="none" w:sz="0" w:space="0" w:color="auto"/>
            <w:bottom w:val="none" w:sz="0" w:space="0" w:color="auto"/>
            <w:right w:val="none" w:sz="0" w:space="0" w:color="auto"/>
          </w:divBdr>
          <w:divsChild>
            <w:div w:id="1930195144">
              <w:marLeft w:val="0"/>
              <w:marRight w:val="0"/>
              <w:marTop w:val="0"/>
              <w:marBottom w:val="0"/>
              <w:divBdr>
                <w:top w:val="none" w:sz="0" w:space="0" w:color="auto"/>
                <w:left w:val="none" w:sz="0" w:space="0" w:color="auto"/>
                <w:bottom w:val="none" w:sz="0" w:space="0" w:color="auto"/>
                <w:right w:val="none" w:sz="0" w:space="0" w:color="auto"/>
              </w:divBdr>
            </w:div>
          </w:divsChild>
        </w:div>
        <w:div w:id="1352335930">
          <w:marLeft w:val="0"/>
          <w:marRight w:val="0"/>
          <w:marTop w:val="0"/>
          <w:marBottom w:val="0"/>
          <w:divBdr>
            <w:top w:val="none" w:sz="0" w:space="0" w:color="auto"/>
            <w:left w:val="none" w:sz="0" w:space="0" w:color="auto"/>
            <w:bottom w:val="none" w:sz="0" w:space="0" w:color="auto"/>
            <w:right w:val="none" w:sz="0" w:space="0" w:color="auto"/>
          </w:divBdr>
          <w:divsChild>
            <w:div w:id="1617329993">
              <w:marLeft w:val="0"/>
              <w:marRight w:val="0"/>
              <w:marTop w:val="0"/>
              <w:marBottom w:val="0"/>
              <w:divBdr>
                <w:top w:val="none" w:sz="0" w:space="0" w:color="auto"/>
                <w:left w:val="none" w:sz="0" w:space="0" w:color="auto"/>
                <w:bottom w:val="none" w:sz="0" w:space="0" w:color="auto"/>
                <w:right w:val="none" w:sz="0" w:space="0" w:color="auto"/>
              </w:divBdr>
            </w:div>
          </w:divsChild>
        </w:div>
        <w:div w:id="183904681">
          <w:marLeft w:val="0"/>
          <w:marRight w:val="0"/>
          <w:marTop w:val="0"/>
          <w:marBottom w:val="0"/>
          <w:divBdr>
            <w:top w:val="none" w:sz="0" w:space="0" w:color="auto"/>
            <w:left w:val="none" w:sz="0" w:space="0" w:color="auto"/>
            <w:bottom w:val="none" w:sz="0" w:space="0" w:color="auto"/>
            <w:right w:val="none" w:sz="0" w:space="0" w:color="auto"/>
          </w:divBdr>
          <w:divsChild>
            <w:div w:id="1325110">
              <w:marLeft w:val="0"/>
              <w:marRight w:val="0"/>
              <w:marTop w:val="0"/>
              <w:marBottom w:val="0"/>
              <w:divBdr>
                <w:top w:val="none" w:sz="0" w:space="0" w:color="auto"/>
                <w:left w:val="none" w:sz="0" w:space="0" w:color="auto"/>
                <w:bottom w:val="none" w:sz="0" w:space="0" w:color="auto"/>
                <w:right w:val="none" w:sz="0" w:space="0" w:color="auto"/>
              </w:divBdr>
            </w:div>
          </w:divsChild>
        </w:div>
        <w:div w:id="1477378554">
          <w:marLeft w:val="0"/>
          <w:marRight w:val="0"/>
          <w:marTop w:val="0"/>
          <w:marBottom w:val="0"/>
          <w:divBdr>
            <w:top w:val="none" w:sz="0" w:space="0" w:color="auto"/>
            <w:left w:val="none" w:sz="0" w:space="0" w:color="auto"/>
            <w:bottom w:val="none" w:sz="0" w:space="0" w:color="auto"/>
            <w:right w:val="none" w:sz="0" w:space="0" w:color="auto"/>
          </w:divBdr>
          <w:divsChild>
            <w:div w:id="1568148940">
              <w:marLeft w:val="0"/>
              <w:marRight w:val="0"/>
              <w:marTop w:val="0"/>
              <w:marBottom w:val="0"/>
              <w:divBdr>
                <w:top w:val="none" w:sz="0" w:space="0" w:color="auto"/>
                <w:left w:val="none" w:sz="0" w:space="0" w:color="auto"/>
                <w:bottom w:val="none" w:sz="0" w:space="0" w:color="auto"/>
                <w:right w:val="none" w:sz="0" w:space="0" w:color="auto"/>
              </w:divBdr>
            </w:div>
          </w:divsChild>
        </w:div>
        <w:div w:id="216474902">
          <w:marLeft w:val="0"/>
          <w:marRight w:val="0"/>
          <w:marTop w:val="0"/>
          <w:marBottom w:val="0"/>
          <w:divBdr>
            <w:top w:val="none" w:sz="0" w:space="0" w:color="auto"/>
            <w:left w:val="none" w:sz="0" w:space="0" w:color="auto"/>
            <w:bottom w:val="none" w:sz="0" w:space="0" w:color="auto"/>
            <w:right w:val="none" w:sz="0" w:space="0" w:color="auto"/>
          </w:divBdr>
          <w:divsChild>
            <w:div w:id="1261598889">
              <w:marLeft w:val="0"/>
              <w:marRight w:val="0"/>
              <w:marTop w:val="0"/>
              <w:marBottom w:val="0"/>
              <w:divBdr>
                <w:top w:val="none" w:sz="0" w:space="0" w:color="auto"/>
                <w:left w:val="none" w:sz="0" w:space="0" w:color="auto"/>
                <w:bottom w:val="none" w:sz="0" w:space="0" w:color="auto"/>
                <w:right w:val="none" w:sz="0" w:space="0" w:color="auto"/>
              </w:divBdr>
            </w:div>
          </w:divsChild>
        </w:div>
        <w:div w:id="452748830">
          <w:marLeft w:val="0"/>
          <w:marRight w:val="0"/>
          <w:marTop w:val="0"/>
          <w:marBottom w:val="0"/>
          <w:divBdr>
            <w:top w:val="none" w:sz="0" w:space="0" w:color="auto"/>
            <w:left w:val="none" w:sz="0" w:space="0" w:color="auto"/>
            <w:bottom w:val="none" w:sz="0" w:space="0" w:color="auto"/>
            <w:right w:val="none" w:sz="0" w:space="0" w:color="auto"/>
          </w:divBdr>
          <w:divsChild>
            <w:div w:id="1279214154">
              <w:marLeft w:val="0"/>
              <w:marRight w:val="0"/>
              <w:marTop w:val="0"/>
              <w:marBottom w:val="0"/>
              <w:divBdr>
                <w:top w:val="none" w:sz="0" w:space="0" w:color="auto"/>
                <w:left w:val="none" w:sz="0" w:space="0" w:color="auto"/>
                <w:bottom w:val="none" w:sz="0" w:space="0" w:color="auto"/>
                <w:right w:val="none" w:sz="0" w:space="0" w:color="auto"/>
              </w:divBdr>
            </w:div>
          </w:divsChild>
        </w:div>
        <w:div w:id="968239854">
          <w:marLeft w:val="0"/>
          <w:marRight w:val="0"/>
          <w:marTop w:val="0"/>
          <w:marBottom w:val="0"/>
          <w:divBdr>
            <w:top w:val="none" w:sz="0" w:space="0" w:color="auto"/>
            <w:left w:val="none" w:sz="0" w:space="0" w:color="auto"/>
            <w:bottom w:val="none" w:sz="0" w:space="0" w:color="auto"/>
            <w:right w:val="none" w:sz="0" w:space="0" w:color="auto"/>
          </w:divBdr>
          <w:divsChild>
            <w:div w:id="743180890">
              <w:marLeft w:val="0"/>
              <w:marRight w:val="0"/>
              <w:marTop w:val="0"/>
              <w:marBottom w:val="0"/>
              <w:divBdr>
                <w:top w:val="none" w:sz="0" w:space="0" w:color="auto"/>
                <w:left w:val="none" w:sz="0" w:space="0" w:color="auto"/>
                <w:bottom w:val="none" w:sz="0" w:space="0" w:color="auto"/>
                <w:right w:val="none" w:sz="0" w:space="0" w:color="auto"/>
              </w:divBdr>
            </w:div>
          </w:divsChild>
        </w:div>
        <w:div w:id="1165778209">
          <w:marLeft w:val="0"/>
          <w:marRight w:val="0"/>
          <w:marTop w:val="0"/>
          <w:marBottom w:val="0"/>
          <w:divBdr>
            <w:top w:val="none" w:sz="0" w:space="0" w:color="auto"/>
            <w:left w:val="none" w:sz="0" w:space="0" w:color="auto"/>
            <w:bottom w:val="none" w:sz="0" w:space="0" w:color="auto"/>
            <w:right w:val="none" w:sz="0" w:space="0" w:color="auto"/>
          </w:divBdr>
          <w:divsChild>
            <w:div w:id="182480121">
              <w:marLeft w:val="0"/>
              <w:marRight w:val="0"/>
              <w:marTop w:val="0"/>
              <w:marBottom w:val="0"/>
              <w:divBdr>
                <w:top w:val="none" w:sz="0" w:space="0" w:color="auto"/>
                <w:left w:val="none" w:sz="0" w:space="0" w:color="auto"/>
                <w:bottom w:val="none" w:sz="0" w:space="0" w:color="auto"/>
                <w:right w:val="none" w:sz="0" w:space="0" w:color="auto"/>
              </w:divBdr>
            </w:div>
          </w:divsChild>
        </w:div>
        <w:div w:id="621543666">
          <w:marLeft w:val="0"/>
          <w:marRight w:val="0"/>
          <w:marTop w:val="0"/>
          <w:marBottom w:val="0"/>
          <w:divBdr>
            <w:top w:val="none" w:sz="0" w:space="0" w:color="auto"/>
            <w:left w:val="none" w:sz="0" w:space="0" w:color="auto"/>
            <w:bottom w:val="none" w:sz="0" w:space="0" w:color="auto"/>
            <w:right w:val="none" w:sz="0" w:space="0" w:color="auto"/>
          </w:divBdr>
          <w:divsChild>
            <w:div w:id="1725718239">
              <w:marLeft w:val="0"/>
              <w:marRight w:val="0"/>
              <w:marTop w:val="0"/>
              <w:marBottom w:val="0"/>
              <w:divBdr>
                <w:top w:val="none" w:sz="0" w:space="0" w:color="auto"/>
                <w:left w:val="none" w:sz="0" w:space="0" w:color="auto"/>
                <w:bottom w:val="none" w:sz="0" w:space="0" w:color="auto"/>
                <w:right w:val="none" w:sz="0" w:space="0" w:color="auto"/>
              </w:divBdr>
            </w:div>
          </w:divsChild>
        </w:div>
        <w:div w:id="657543151">
          <w:marLeft w:val="0"/>
          <w:marRight w:val="0"/>
          <w:marTop w:val="0"/>
          <w:marBottom w:val="0"/>
          <w:divBdr>
            <w:top w:val="none" w:sz="0" w:space="0" w:color="auto"/>
            <w:left w:val="none" w:sz="0" w:space="0" w:color="auto"/>
            <w:bottom w:val="none" w:sz="0" w:space="0" w:color="auto"/>
            <w:right w:val="none" w:sz="0" w:space="0" w:color="auto"/>
          </w:divBdr>
          <w:divsChild>
            <w:div w:id="1304769981">
              <w:marLeft w:val="0"/>
              <w:marRight w:val="0"/>
              <w:marTop w:val="0"/>
              <w:marBottom w:val="0"/>
              <w:divBdr>
                <w:top w:val="none" w:sz="0" w:space="0" w:color="auto"/>
                <w:left w:val="none" w:sz="0" w:space="0" w:color="auto"/>
                <w:bottom w:val="none" w:sz="0" w:space="0" w:color="auto"/>
                <w:right w:val="none" w:sz="0" w:space="0" w:color="auto"/>
              </w:divBdr>
            </w:div>
          </w:divsChild>
        </w:div>
        <w:div w:id="255749052">
          <w:marLeft w:val="0"/>
          <w:marRight w:val="0"/>
          <w:marTop w:val="0"/>
          <w:marBottom w:val="0"/>
          <w:divBdr>
            <w:top w:val="none" w:sz="0" w:space="0" w:color="auto"/>
            <w:left w:val="none" w:sz="0" w:space="0" w:color="auto"/>
            <w:bottom w:val="none" w:sz="0" w:space="0" w:color="auto"/>
            <w:right w:val="none" w:sz="0" w:space="0" w:color="auto"/>
          </w:divBdr>
          <w:divsChild>
            <w:div w:id="614874880">
              <w:marLeft w:val="0"/>
              <w:marRight w:val="0"/>
              <w:marTop w:val="0"/>
              <w:marBottom w:val="0"/>
              <w:divBdr>
                <w:top w:val="none" w:sz="0" w:space="0" w:color="auto"/>
                <w:left w:val="none" w:sz="0" w:space="0" w:color="auto"/>
                <w:bottom w:val="none" w:sz="0" w:space="0" w:color="auto"/>
                <w:right w:val="none" w:sz="0" w:space="0" w:color="auto"/>
              </w:divBdr>
            </w:div>
          </w:divsChild>
        </w:div>
        <w:div w:id="2134786423">
          <w:marLeft w:val="0"/>
          <w:marRight w:val="0"/>
          <w:marTop w:val="0"/>
          <w:marBottom w:val="0"/>
          <w:divBdr>
            <w:top w:val="none" w:sz="0" w:space="0" w:color="auto"/>
            <w:left w:val="none" w:sz="0" w:space="0" w:color="auto"/>
            <w:bottom w:val="none" w:sz="0" w:space="0" w:color="auto"/>
            <w:right w:val="none" w:sz="0" w:space="0" w:color="auto"/>
          </w:divBdr>
          <w:divsChild>
            <w:div w:id="897789812">
              <w:marLeft w:val="0"/>
              <w:marRight w:val="0"/>
              <w:marTop w:val="0"/>
              <w:marBottom w:val="0"/>
              <w:divBdr>
                <w:top w:val="none" w:sz="0" w:space="0" w:color="auto"/>
                <w:left w:val="none" w:sz="0" w:space="0" w:color="auto"/>
                <w:bottom w:val="none" w:sz="0" w:space="0" w:color="auto"/>
                <w:right w:val="none" w:sz="0" w:space="0" w:color="auto"/>
              </w:divBdr>
            </w:div>
          </w:divsChild>
        </w:div>
        <w:div w:id="519590304">
          <w:marLeft w:val="0"/>
          <w:marRight w:val="0"/>
          <w:marTop w:val="0"/>
          <w:marBottom w:val="0"/>
          <w:divBdr>
            <w:top w:val="none" w:sz="0" w:space="0" w:color="auto"/>
            <w:left w:val="none" w:sz="0" w:space="0" w:color="auto"/>
            <w:bottom w:val="none" w:sz="0" w:space="0" w:color="auto"/>
            <w:right w:val="none" w:sz="0" w:space="0" w:color="auto"/>
          </w:divBdr>
          <w:divsChild>
            <w:div w:id="76096682">
              <w:marLeft w:val="0"/>
              <w:marRight w:val="0"/>
              <w:marTop w:val="0"/>
              <w:marBottom w:val="0"/>
              <w:divBdr>
                <w:top w:val="none" w:sz="0" w:space="0" w:color="auto"/>
                <w:left w:val="none" w:sz="0" w:space="0" w:color="auto"/>
                <w:bottom w:val="none" w:sz="0" w:space="0" w:color="auto"/>
                <w:right w:val="none" w:sz="0" w:space="0" w:color="auto"/>
              </w:divBdr>
            </w:div>
          </w:divsChild>
        </w:div>
        <w:div w:id="1160120058">
          <w:marLeft w:val="0"/>
          <w:marRight w:val="0"/>
          <w:marTop w:val="0"/>
          <w:marBottom w:val="0"/>
          <w:divBdr>
            <w:top w:val="none" w:sz="0" w:space="0" w:color="auto"/>
            <w:left w:val="none" w:sz="0" w:space="0" w:color="auto"/>
            <w:bottom w:val="none" w:sz="0" w:space="0" w:color="auto"/>
            <w:right w:val="none" w:sz="0" w:space="0" w:color="auto"/>
          </w:divBdr>
          <w:divsChild>
            <w:div w:id="1967613867">
              <w:marLeft w:val="0"/>
              <w:marRight w:val="0"/>
              <w:marTop w:val="0"/>
              <w:marBottom w:val="0"/>
              <w:divBdr>
                <w:top w:val="none" w:sz="0" w:space="0" w:color="auto"/>
                <w:left w:val="none" w:sz="0" w:space="0" w:color="auto"/>
                <w:bottom w:val="none" w:sz="0" w:space="0" w:color="auto"/>
                <w:right w:val="none" w:sz="0" w:space="0" w:color="auto"/>
              </w:divBdr>
            </w:div>
          </w:divsChild>
        </w:div>
        <w:div w:id="1415589887">
          <w:marLeft w:val="0"/>
          <w:marRight w:val="0"/>
          <w:marTop w:val="0"/>
          <w:marBottom w:val="0"/>
          <w:divBdr>
            <w:top w:val="none" w:sz="0" w:space="0" w:color="auto"/>
            <w:left w:val="none" w:sz="0" w:space="0" w:color="auto"/>
            <w:bottom w:val="none" w:sz="0" w:space="0" w:color="auto"/>
            <w:right w:val="none" w:sz="0" w:space="0" w:color="auto"/>
          </w:divBdr>
          <w:divsChild>
            <w:div w:id="505246870">
              <w:marLeft w:val="0"/>
              <w:marRight w:val="0"/>
              <w:marTop w:val="0"/>
              <w:marBottom w:val="0"/>
              <w:divBdr>
                <w:top w:val="none" w:sz="0" w:space="0" w:color="auto"/>
                <w:left w:val="none" w:sz="0" w:space="0" w:color="auto"/>
                <w:bottom w:val="none" w:sz="0" w:space="0" w:color="auto"/>
                <w:right w:val="none" w:sz="0" w:space="0" w:color="auto"/>
              </w:divBdr>
            </w:div>
          </w:divsChild>
        </w:div>
        <w:div w:id="1684623309">
          <w:marLeft w:val="0"/>
          <w:marRight w:val="0"/>
          <w:marTop w:val="0"/>
          <w:marBottom w:val="0"/>
          <w:divBdr>
            <w:top w:val="none" w:sz="0" w:space="0" w:color="auto"/>
            <w:left w:val="none" w:sz="0" w:space="0" w:color="auto"/>
            <w:bottom w:val="none" w:sz="0" w:space="0" w:color="auto"/>
            <w:right w:val="none" w:sz="0" w:space="0" w:color="auto"/>
          </w:divBdr>
          <w:divsChild>
            <w:div w:id="1482385194">
              <w:marLeft w:val="0"/>
              <w:marRight w:val="0"/>
              <w:marTop w:val="0"/>
              <w:marBottom w:val="0"/>
              <w:divBdr>
                <w:top w:val="none" w:sz="0" w:space="0" w:color="auto"/>
                <w:left w:val="none" w:sz="0" w:space="0" w:color="auto"/>
                <w:bottom w:val="none" w:sz="0" w:space="0" w:color="auto"/>
                <w:right w:val="none" w:sz="0" w:space="0" w:color="auto"/>
              </w:divBdr>
            </w:div>
          </w:divsChild>
        </w:div>
        <w:div w:id="151484932">
          <w:marLeft w:val="0"/>
          <w:marRight w:val="0"/>
          <w:marTop w:val="0"/>
          <w:marBottom w:val="0"/>
          <w:divBdr>
            <w:top w:val="none" w:sz="0" w:space="0" w:color="auto"/>
            <w:left w:val="none" w:sz="0" w:space="0" w:color="auto"/>
            <w:bottom w:val="none" w:sz="0" w:space="0" w:color="auto"/>
            <w:right w:val="none" w:sz="0" w:space="0" w:color="auto"/>
          </w:divBdr>
          <w:divsChild>
            <w:div w:id="2079134391">
              <w:marLeft w:val="0"/>
              <w:marRight w:val="0"/>
              <w:marTop w:val="0"/>
              <w:marBottom w:val="0"/>
              <w:divBdr>
                <w:top w:val="none" w:sz="0" w:space="0" w:color="auto"/>
                <w:left w:val="none" w:sz="0" w:space="0" w:color="auto"/>
                <w:bottom w:val="none" w:sz="0" w:space="0" w:color="auto"/>
                <w:right w:val="none" w:sz="0" w:space="0" w:color="auto"/>
              </w:divBdr>
            </w:div>
          </w:divsChild>
        </w:div>
        <w:div w:id="1468743499">
          <w:marLeft w:val="0"/>
          <w:marRight w:val="0"/>
          <w:marTop w:val="0"/>
          <w:marBottom w:val="0"/>
          <w:divBdr>
            <w:top w:val="none" w:sz="0" w:space="0" w:color="auto"/>
            <w:left w:val="none" w:sz="0" w:space="0" w:color="auto"/>
            <w:bottom w:val="none" w:sz="0" w:space="0" w:color="auto"/>
            <w:right w:val="none" w:sz="0" w:space="0" w:color="auto"/>
          </w:divBdr>
          <w:divsChild>
            <w:div w:id="592278992">
              <w:marLeft w:val="0"/>
              <w:marRight w:val="0"/>
              <w:marTop w:val="0"/>
              <w:marBottom w:val="0"/>
              <w:divBdr>
                <w:top w:val="none" w:sz="0" w:space="0" w:color="auto"/>
                <w:left w:val="none" w:sz="0" w:space="0" w:color="auto"/>
                <w:bottom w:val="none" w:sz="0" w:space="0" w:color="auto"/>
                <w:right w:val="none" w:sz="0" w:space="0" w:color="auto"/>
              </w:divBdr>
            </w:div>
          </w:divsChild>
        </w:div>
        <w:div w:id="1354650218">
          <w:marLeft w:val="0"/>
          <w:marRight w:val="0"/>
          <w:marTop w:val="0"/>
          <w:marBottom w:val="0"/>
          <w:divBdr>
            <w:top w:val="none" w:sz="0" w:space="0" w:color="auto"/>
            <w:left w:val="none" w:sz="0" w:space="0" w:color="auto"/>
            <w:bottom w:val="none" w:sz="0" w:space="0" w:color="auto"/>
            <w:right w:val="none" w:sz="0" w:space="0" w:color="auto"/>
          </w:divBdr>
          <w:divsChild>
            <w:div w:id="838081517">
              <w:marLeft w:val="0"/>
              <w:marRight w:val="0"/>
              <w:marTop w:val="0"/>
              <w:marBottom w:val="0"/>
              <w:divBdr>
                <w:top w:val="none" w:sz="0" w:space="0" w:color="auto"/>
                <w:left w:val="none" w:sz="0" w:space="0" w:color="auto"/>
                <w:bottom w:val="none" w:sz="0" w:space="0" w:color="auto"/>
                <w:right w:val="none" w:sz="0" w:space="0" w:color="auto"/>
              </w:divBdr>
            </w:div>
          </w:divsChild>
        </w:div>
        <w:div w:id="691147866">
          <w:marLeft w:val="0"/>
          <w:marRight w:val="0"/>
          <w:marTop w:val="0"/>
          <w:marBottom w:val="0"/>
          <w:divBdr>
            <w:top w:val="none" w:sz="0" w:space="0" w:color="auto"/>
            <w:left w:val="none" w:sz="0" w:space="0" w:color="auto"/>
            <w:bottom w:val="none" w:sz="0" w:space="0" w:color="auto"/>
            <w:right w:val="none" w:sz="0" w:space="0" w:color="auto"/>
          </w:divBdr>
          <w:divsChild>
            <w:div w:id="1326474612">
              <w:marLeft w:val="0"/>
              <w:marRight w:val="0"/>
              <w:marTop w:val="0"/>
              <w:marBottom w:val="0"/>
              <w:divBdr>
                <w:top w:val="none" w:sz="0" w:space="0" w:color="auto"/>
                <w:left w:val="none" w:sz="0" w:space="0" w:color="auto"/>
                <w:bottom w:val="none" w:sz="0" w:space="0" w:color="auto"/>
                <w:right w:val="none" w:sz="0" w:space="0" w:color="auto"/>
              </w:divBdr>
            </w:div>
          </w:divsChild>
        </w:div>
        <w:div w:id="2005889178">
          <w:marLeft w:val="0"/>
          <w:marRight w:val="0"/>
          <w:marTop w:val="0"/>
          <w:marBottom w:val="0"/>
          <w:divBdr>
            <w:top w:val="none" w:sz="0" w:space="0" w:color="auto"/>
            <w:left w:val="none" w:sz="0" w:space="0" w:color="auto"/>
            <w:bottom w:val="none" w:sz="0" w:space="0" w:color="auto"/>
            <w:right w:val="none" w:sz="0" w:space="0" w:color="auto"/>
          </w:divBdr>
          <w:divsChild>
            <w:div w:id="1564873842">
              <w:marLeft w:val="0"/>
              <w:marRight w:val="0"/>
              <w:marTop w:val="0"/>
              <w:marBottom w:val="0"/>
              <w:divBdr>
                <w:top w:val="none" w:sz="0" w:space="0" w:color="auto"/>
                <w:left w:val="none" w:sz="0" w:space="0" w:color="auto"/>
                <w:bottom w:val="none" w:sz="0" w:space="0" w:color="auto"/>
                <w:right w:val="none" w:sz="0" w:space="0" w:color="auto"/>
              </w:divBdr>
            </w:div>
          </w:divsChild>
        </w:div>
        <w:div w:id="2130511804">
          <w:marLeft w:val="0"/>
          <w:marRight w:val="0"/>
          <w:marTop w:val="0"/>
          <w:marBottom w:val="0"/>
          <w:divBdr>
            <w:top w:val="none" w:sz="0" w:space="0" w:color="auto"/>
            <w:left w:val="none" w:sz="0" w:space="0" w:color="auto"/>
            <w:bottom w:val="none" w:sz="0" w:space="0" w:color="auto"/>
            <w:right w:val="none" w:sz="0" w:space="0" w:color="auto"/>
          </w:divBdr>
          <w:divsChild>
            <w:div w:id="1589122440">
              <w:marLeft w:val="0"/>
              <w:marRight w:val="0"/>
              <w:marTop w:val="0"/>
              <w:marBottom w:val="0"/>
              <w:divBdr>
                <w:top w:val="none" w:sz="0" w:space="0" w:color="auto"/>
                <w:left w:val="none" w:sz="0" w:space="0" w:color="auto"/>
                <w:bottom w:val="none" w:sz="0" w:space="0" w:color="auto"/>
                <w:right w:val="none" w:sz="0" w:space="0" w:color="auto"/>
              </w:divBdr>
            </w:div>
          </w:divsChild>
        </w:div>
        <w:div w:id="796222053">
          <w:marLeft w:val="0"/>
          <w:marRight w:val="0"/>
          <w:marTop w:val="0"/>
          <w:marBottom w:val="0"/>
          <w:divBdr>
            <w:top w:val="none" w:sz="0" w:space="0" w:color="auto"/>
            <w:left w:val="none" w:sz="0" w:space="0" w:color="auto"/>
            <w:bottom w:val="none" w:sz="0" w:space="0" w:color="auto"/>
            <w:right w:val="none" w:sz="0" w:space="0" w:color="auto"/>
          </w:divBdr>
          <w:divsChild>
            <w:div w:id="1231620962">
              <w:marLeft w:val="0"/>
              <w:marRight w:val="0"/>
              <w:marTop w:val="0"/>
              <w:marBottom w:val="0"/>
              <w:divBdr>
                <w:top w:val="none" w:sz="0" w:space="0" w:color="auto"/>
                <w:left w:val="none" w:sz="0" w:space="0" w:color="auto"/>
                <w:bottom w:val="none" w:sz="0" w:space="0" w:color="auto"/>
                <w:right w:val="none" w:sz="0" w:space="0" w:color="auto"/>
              </w:divBdr>
            </w:div>
          </w:divsChild>
        </w:div>
        <w:div w:id="242689812">
          <w:marLeft w:val="0"/>
          <w:marRight w:val="0"/>
          <w:marTop w:val="0"/>
          <w:marBottom w:val="0"/>
          <w:divBdr>
            <w:top w:val="none" w:sz="0" w:space="0" w:color="auto"/>
            <w:left w:val="none" w:sz="0" w:space="0" w:color="auto"/>
            <w:bottom w:val="none" w:sz="0" w:space="0" w:color="auto"/>
            <w:right w:val="none" w:sz="0" w:space="0" w:color="auto"/>
          </w:divBdr>
          <w:divsChild>
            <w:div w:id="1899977695">
              <w:marLeft w:val="0"/>
              <w:marRight w:val="0"/>
              <w:marTop w:val="0"/>
              <w:marBottom w:val="0"/>
              <w:divBdr>
                <w:top w:val="none" w:sz="0" w:space="0" w:color="auto"/>
                <w:left w:val="none" w:sz="0" w:space="0" w:color="auto"/>
                <w:bottom w:val="none" w:sz="0" w:space="0" w:color="auto"/>
                <w:right w:val="none" w:sz="0" w:space="0" w:color="auto"/>
              </w:divBdr>
            </w:div>
          </w:divsChild>
        </w:div>
        <w:div w:id="1873762406">
          <w:marLeft w:val="0"/>
          <w:marRight w:val="0"/>
          <w:marTop w:val="0"/>
          <w:marBottom w:val="0"/>
          <w:divBdr>
            <w:top w:val="none" w:sz="0" w:space="0" w:color="auto"/>
            <w:left w:val="none" w:sz="0" w:space="0" w:color="auto"/>
            <w:bottom w:val="none" w:sz="0" w:space="0" w:color="auto"/>
            <w:right w:val="none" w:sz="0" w:space="0" w:color="auto"/>
          </w:divBdr>
          <w:divsChild>
            <w:div w:id="740371485">
              <w:marLeft w:val="0"/>
              <w:marRight w:val="0"/>
              <w:marTop w:val="0"/>
              <w:marBottom w:val="0"/>
              <w:divBdr>
                <w:top w:val="none" w:sz="0" w:space="0" w:color="auto"/>
                <w:left w:val="none" w:sz="0" w:space="0" w:color="auto"/>
                <w:bottom w:val="none" w:sz="0" w:space="0" w:color="auto"/>
                <w:right w:val="none" w:sz="0" w:space="0" w:color="auto"/>
              </w:divBdr>
            </w:div>
          </w:divsChild>
        </w:div>
        <w:div w:id="1633754907">
          <w:marLeft w:val="0"/>
          <w:marRight w:val="0"/>
          <w:marTop w:val="0"/>
          <w:marBottom w:val="0"/>
          <w:divBdr>
            <w:top w:val="none" w:sz="0" w:space="0" w:color="auto"/>
            <w:left w:val="none" w:sz="0" w:space="0" w:color="auto"/>
            <w:bottom w:val="none" w:sz="0" w:space="0" w:color="auto"/>
            <w:right w:val="none" w:sz="0" w:space="0" w:color="auto"/>
          </w:divBdr>
          <w:divsChild>
            <w:div w:id="1396320078">
              <w:marLeft w:val="0"/>
              <w:marRight w:val="0"/>
              <w:marTop w:val="0"/>
              <w:marBottom w:val="0"/>
              <w:divBdr>
                <w:top w:val="none" w:sz="0" w:space="0" w:color="auto"/>
                <w:left w:val="none" w:sz="0" w:space="0" w:color="auto"/>
                <w:bottom w:val="none" w:sz="0" w:space="0" w:color="auto"/>
                <w:right w:val="none" w:sz="0" w:space="0" w:color="auto"/>
              </w:divBdr>
            </w:div>
          </w:divsChild>
        </w:div>
        <w:div w:id="1519544661">
          <w:marLeft w:val="0"/>
          <w:marRight w:val="0"/>
          <w:marTop w:val="0"/>
          <w:marBottom w:val="0"/>
          <w:divBdr>
            <w:top w:val="none" w:sz="0" w:space="0" w:color="auto"/>
            <w:left w:val="none" w:sz="0" w:space="0" w:color="auto"/>
            <w:bottom w:val="none" w:sz="0" w:space="0" w:color="auto"/>
            <w:right w:val="none" w:sz="0" w:space="0" w:color="auto"/>
          </w:divBdr>
          <w:divsChild>
            <w:div w:id="1766028819">
              <w:marLeft w:val="0"/>
              <w:marRight w:val="0"/>
              <w:marTop w:val="0"/>
              <w:marBottom w:val="0"/>
              <w:divBdr>
                <w:top w:val="none" w:sz="0" w:space="0" w:color="auto"/>
                <w:left w:val="none" w:sz="0" w:space="0" w:color="auto"/>
                <w:bottom w:val="none" w:sz="0" w:space="0" w:color="auto"/>
                <w:right w:val="none" w:sz="0" w:space="0" w:color="auto"/>
              </w:divBdr>
            </w:div>
          </w:divsChild>
        </w:div>
        <w:div w:id="1546410790">
          <w:marLeft w:val="0"/>
          <w:marRight w:val="0"/>
          <w:marTop w:val="0"/>
          <w:marBottom w:val="0"/>
          <w:divBdr>
            <w:top w:val="none" w:sz="0" w:space="0" w:color="auto"/>
            <w:left w:val="none" w:sz="0" w:space="0" w:color="auto"/>
            <w:bottom w:val="none" w:sz="0" w:space="0" w:color="auto"/>
            <w:right w:val="none" w:sz="0" w:space="0" w:color="auto"/>
          </w:divBdr>
          <w:divsChild>
            <w:div w:id="368146433">
              <w:marLeft w:val="0"/>
              <w:marRight w:val="0"/>
              <w:marTop w:val="0"/>
              <w:marBottom w:val="0"/>
              <w:divBdr>
                <w:top w:val="none" w:sz="0" w:space="0" w:color="auto"/>
                <w:left w:val="none" w:sz="0" w:space="0" w:color="auto"/>
                <w:bottom w:val="none" w:sz="0" w:space="0" w:color="auto"/>
                <w:right w:val="none" w:sz="0" w:space="0" w:color="auto"/>
              </w:divBdr>
            </w:div>
          </w:divsChild>
        </w:div>
        <w:div w:id="1457604705">
          <w:marLeft w:val="0"/>
          <w:marRight w:val="0"/>
          <w:marTop w:val="0"/>
          <w:marBottom w:val="0"/>
          <w:divBdr>
            <w:top w:val="none" w:sz="0" w:space="0" w:color="auto"/>
            <w:left w:val="none" w:sz="0" w:space="0" w:color="auto"/>
            <w:bottom w:val="none" w:sz="0" w:space="0" w:color="auto"/>
            <w:right w:val="none" w:sz="0" w:space="0" w:color="auto"/>
          </w:divBdr>
          <w:divsChild>
            <w:div w:id="1850679043">
              <w:marLeft w:val="0"/>
              <w:marRight w:val="0"/>
              <w:marTop w:val="0"/>
              <w:marBottom w:val="0"/>
              <w:divBdr>
                <w:top w:val="none" w:sz="0" w:space="0" w:color="auto"/>
                <w:left w:val="none" w:sz="0" w:space="0" w:color="auto"/>
                <w:bottom w:val="none" w:sz="0" w:space="0" w:color="auto"/>
                <w:right w:val="none" w:sz="0" w:space="0" w:color="auto"/>
              </w:divBdr>
            </w:div>
          </w:divsChild>
        </w:div>
        <w:div w:id="1141733344">
          <w:marLeft w:val="0"/>
          <w:marRight w:val="0"/>
          <w:marTop w:val="0"/>
          <w:marBottom w:val="0"/>
          <w:divBdr>
            <w:top w:val="none" w:sz="0" w:space="0" w:color="auto"/>
            <w:left w:val="none" w:sz="0" w:space="0" w:color="auto"/>
            <w:bottom w:val="none" w:sz="0" w:space="0" w:color="auto"/>
            <w:right w:val="none" w:sz="0" w:space="0" w:color="auto"/>
          </w:divBdr>
          <w:divsChild>
            <w:div w:id="1199275412">
              <w:marLeft w:val="0"/>
              <w:marRight w:val="0"/>
              <w:marTop w:val="0"/>
              <w:marBottom w:val="0"/>
              <w:divBdr>
                <w:top w:val="none" w:sz="0" w:space="0" w:color="auto"/>
                <w:left w:val="none" w:sz="0" w:space="0" w:color="auto"/>
                <w:bottom w:val="none" w:sz="0" w:space="0" w:color="auto"/>
                <w:right w:val="none" w:sz="0" w:space="0" w:color="auto"/>
              </w:divBdr>
            </w:div>
          </w:divsChild>
        </w:div>
        <w:div w:id="2073886754">
          <w:marLeft w:val="0"/>
          <w:marRight w:val="0"/>
          <w:marTop w:val="0"/>
          <w:marBottom w:val="0"/>
          <w:divBdr>
            <w:top w:val="none" w:sz="0" w:space="0" w:color="auto"/>
            <w:left w:val="none" w:sz="0" w:space="0" w:color="auto"/>
            <w:bottom w:val="none" w:sz="0" w:space="0" w:color="auto"/>
            <w:right w:val="none" w:sz="0" w:space="0" w:color="auto"/>
          </w:divBdr>
          <w:divsChild>
            <w:div w:id="1724206976">
              <w:marLeft w:val="0"/>
              <w:marRight w:val="0"/>
              <w:marTop w:val="0"/>
              <w:marBottom w:val="0"/>
              <w:divBdr>
                <w:top w:val="none" w:sz="0" w:space="0" w:color="auto"/>
                <w:left w:val="none" w:sz="0" w:space="0" w:color="auto"/>
                <w:bottom w:val="none" w:sz="0" w:space="0" w:color="auto"/>
                <w:right w:val="none" w:sz="0" w:space="0" w:color="auto"/>
              </w:divBdr>
            </w:div>
          </w:divsChild>
        </w:div>
        <w:div w:id="289290206">
          <w:marLeft w:val="0"/>
          <w:marRight w:val="0"/>
          <w:marTop w:val="0"/>
          <w:marBottom w:val="0"/>
          <w:divBdr>
            <w:top w:val="none" w:sz="0" w:space="0" w:color="auto"/>
            <w:left w:val="none" w:sz="0" w:space="0" w:color="auto"/>
            <w:bottom w:val="none" w:sz="0" w:space="0" w:color="auto"/>
            <w:right w:val="none" w:sz="0" w:space="0" w:color="auto"/>
          </w:divBdr>
          <w:divsChild>
            <w:div w:id="450589915">
              <w:marLeft w:val="0"/>
              <w:marRight w:val="0"/>
              <w:marTop w:val="0"/>
              <w:marBottom w:val="0"/>
              <w:divBdr>
                <w:top w:val="none" w:sz="0" w:space="0" w:color="auto"/>
                <w:left w:val="none" w:sz="0" w:space="0" w:color="auto"/>
                <w:bottom w:val="none" w:sz="0" w:space="0" w:color="auto"/>
                <w:right w:val="none" w:sz="0" w:space="0" w:color="auto"/>
              </w:divBdr>
            </w:div>
          </w:divsChild>
        </w:div>
        <w:div w:id="845365643">
          <w:marLeft w:val="0"/>
          <w:marRight w:val="0"/>
          <w:marTop w:val="0"/>
          <w:marBottom w:val="0"/>
          <w:divBdr>
            <w:top w:val="none" w:sz="0" w:space="0" w:color="auto"/>
            <w:left w:val="none" w:sz="0" w:space="0" w:color="auto"/>
            <w:bottom w:val="none" w:sz="0" w:space="0" w:color="auto"/>
            <w:right w:val="none" w:sz="0" w:space="0" w:color="auto"/>
          </w:divBdr>
          <w:divsChild>
            <w:div w:id="1730153040">
              <w:marLeft w:val="0"/>
              <w:marRight w:val="0"/>
              <w:marTop w:val="0"/>
              <w:marBottom w:val="0"/>
              <w:divBdr>
                <w:top w:val="none" w:sz="0" w:space="0" w:color="auto"/>
                <w:left w:val="none" w:sz="0" w:space="0" w:color="auto"/>
                <w:bottom w:val="none" w:sz="0" w:space="0" w:color="auto"/>
                <w:right w:val="none" w:sz="0" w:space="0" w:color="auto"/>
              </w:divBdr>
            </w:div>
          </w:divsChild>
        </w:div>
        <w:div w:id="817843487">
          <w:marLeft w:val="0"/>
          <w:marRight w:val="0"/>
          <w:marTop w:val="0"/>
          <w:marBottom w:val="0"/>
          <w:divBdr>
            <w:top w:val="none" w:sz="0" w:space="0" w:color="auto"/>
            <w:left w:val="none" w:sz="0" w:space="0" w:color="auto"/>
            <w:bottom w:val="none" w:sz="0" w:space="0" w:color="auto"/>
            <w:right w:val="none" w:sz="0" w:space="0" w:color="auto"/>
          </w:divBdr>
          <w:divsChild>
            <w:div w:id="64572042">
              <w:marLeft w:val="0"/>
              <w:marRight w:val="0"/>
              <w:marTop w:val="0"/>
              <w:marBottom w:val="0"/>
              <w:divBdr>
                <w:top w:val="none" w:sz="0" w:space="0" w:color="auto"/>
                <w:left w:val="none" w:sz="0" w:space="0" w:color="auto"/>
                <w:bottom w:val="none" w:sz="0" w:space="0" w:color="auto"/>
                <w:right w:val="none" w:sz="0" w:space="0" w:color="auto"/>
              </w:divBdr>
            </w:div>
          </w:divsChild>
        </w:div>
        <w:div w:id="923340988">
          <w:marLeft w:val="0"/>
          <w:marRight w:val="0"/>
          <w:marTop w:val="0"/>
          <w:marBottom w:val="0"/>
          <w:divBdr>
            <w:top w:val="none" w:sz="0" w:space="0" w:color="auto"/>
            <w:left w:val="none" w:sz="0" w:space="0" w:color="auto"/>
            <w:bottom w:val="none" w:sz="0" w:space="0" w:color="auto"/>
            <w:right w:val="none" w:sz="0" w:space="0" w:color="auto"/>
          </w:divBdr>
          <w:divsChild>
            <w:div w:id="710613489">
              <w:marLeft w:val="0"/>
              <w:marRight w:val="0"/>
              <w:marTop w:val="0"/>
              <w:marBottom w:val="0"/>
              <w:divBdr>
                <w:top w:val="none" w:sz="0" w:space="0" w:color="auto"/>
                <w:left w:val="none" w:sz="0" w:space="0" w:color="auto"/>
                <w:bottom w:val="none" w:sz="0" w:space="0" w:color="auto"/>
                <w:right w:val="none" w:sz="0" w:space="0" w:color="auto"/>
              </w:divBdr>
            </w:div>
          </w:divsChild>
        </w:div>
        <w:div w:id="1973250490">
          <w:marLeft w:val="0"/>
          <w:marRight w:val="0"/>
          <w:marTop w:val="0"/>
          <w:marBottom w:val="0"/>
          <w:divBdr>
            <w:top w:val="none" w:sz="0" w:space="0" w:color="auto"/>
            <w:left w:val="none" w:sz="0" w:space="0" w:color="auto"/>
            <w:bottom w:val="none" w:sz="0" w:space="0" w:color="auto"/>
            <w:right w:val="none" w:sz="0" w:space="0" w:color="auto"/>
          </w:divBdr>
          <w:divsChild>
            <w:div w:id="430005714">
              <w:marLeft w:val="0"/>
              <w:marRight w:val="0"/>
              <w:marTop w:val="0"/>
              <w:marBottom w:val="0"/>
              <w:divBdr>
                <w:top w:val="none" w:sz="0" w:space="0" w:color="auto"/>
                <w:left w:val="none" w:sz="0" w:space="0" w:color="auto"/>
                <w:bottom w:val="none" w:sz="0" w:space="0" w:color="auto"/>
                <w:right w:val="none" w:sz="0" w:space="0" w:color="auto"/>
              </w:divBdr>
            </w:div>
          </w:divsChild>
        </w:div>
        <w:div w:id="978681459">
          <w:marLeft w:val="0"/>
          <w:marRight w:val="0"/>
          <w:marTop w:val="0"/>
          <w:marBottom w:val="0"/>
          <w:divBdr>
            <w:top w:val="none" w:sz="0" w:space="0" w:color="auto"/>
            <w:left w:val="none" w:sz="0" w:space="0" w:color="auto"/>
            <w:bottom w:val="none" w:sz="0" w:space="0" w:color="auto"/>
            <w:right w:val="none" w:sz="0" w:space="0" w:color="auto"/>
          </w:divBdr>
          <w:divsChild>
            <w:div w:id="929434366">
              <w:marLeft w:val="0"/>
              <w:marRight w:val="0"/>
              <w:marTop w:val="0"/>
              <w:marBottom w:val="0"/>
              <w:divBdr>
                <w:top w:val="none" w:sz="0" w:space="0" w:color="auto"/>
                <w:left w:val="none" w:sz="0" w:space="0" w:color="auto"/>
                <w:bottom w:val="none" w:sz="0" w:space="0" w:color="auto"/>
                <w:right w:val="none" w:sz="0" w:space="0" w:color="auto"/>
              </w:divBdr>
            </w:div>
          </w:divsChild>
        </w:div>
        <w:div w:id="1829010991">
          <w:marLeft w:val="0"/>
          <w:marRight w:val="0"/>
          <w:marTop w:val="0"/>
          <w:marBottom w:val="0"/>
          <w:divBdr>
            <w:top w:val="none" w:sz="0" w:space="0" w:color="auto"/>
            <w:left w:val="none" w:sz="0" w:space="0" w:color="auto"/>
            <w:bottom w:val="none" w:sz="0" w:space="0" w:color="auto"/>
            <w:right w:val="none" w:sz="0" w:space="0" w:color="auto"/>
          </w:divBdr>
          <w:divsChild>
            <w:div w:id="630942310">
              <w:marLeft w:val="0"/>
              <w:marRight w:val="0"/>
              <w:marTop w:val="0"/>
              <w:marBottom w:val="0"/>
              <w:divBdr>
                <w:top w:val="none" w:sz="0" w:space="0" w:color="auto"/>
                <w:left w:val="none" w:sz="0" w:space="0" w:color="auto"/>
                <w:bottom w:val="none" w:sz="0" w:space="0" w:color="auto"/>
                <w:right w:val="none" w:sz="0" w:space="0" w:color="auto"/>
              </w:divBdr>
            </w:div>
          </w:divsChild>
        </w:div>
        <w:div w:id="1232422229">
          <w:marLeft w:val="0"/>
          <w:marRight w:val="0"/>
          <w:marTop w:val="0"/>
          <w:marBottom w:val="0"/>
          <w:divBdr>
            <w:top w:val="none" w:sz="0" w:space="0" w:color="auto"/>
            <w:left w:val="none" w:sz="0" w:space="0" w:color="auto"/>
            <w:bottom w:val="none" w:sz="0" w:space="0" w:color="auto"/>
            <w:right w:val="none" w:sz="0" w:space="0" w:color="auto"/>
          </w:divBdr>
          <w:divsChild>
            <w:div w:id="156923747">
              <w:marLeft w:val="0"/>
              <w:marRight w:val="0"/>
              <w:marTop w:val="0"/>
              <w:marBottom w:val="0"/>
              <w:divBdr>
                <w:top w:val="none" w:sz="0" w:space="0" w:color="auto"/>
                <w:left w:val="none" w:sz="0" w:space="0" w:color="auto"/>
                <w:bottom w:val="none" w:sz="0" w:space="0" w:color="auto"/>
                <w:right w:val="none" w:sz="0" w:space="0" w:color="auto"/>
              </w:divBdr>
            </w:div>
          </w:divsChild>
        </w:div>
        <w:div w:id="372121488">
          <w:marLeft w:val="0"/>
          <w:marRight w:val="0"/>
          <w:marTop w:val="0"/>
          <w:marBottom w:val="0"/>
          <w:divBdr>
            <w:top w:val="none" w:sz="0" w:space="0" w:color="auto"/>
            <w:left w:val="none" w:sz="0" w:space="0" w:color="auto"/>
            <w:bottom w:val="none" w:sz="0" w:space="0" w:color="auto"/>
            <w:right w:val="none" w:sz="0" w:space="0" w:color="auto"/>
          </w:divBdr>
          <w:divsChild>
            <w:div w:id="1674450122">
              <w:marLeft w:val="0"/>
              <w:marRight w:val="0"/>
              <w:marTop w:val="0"/>
              <w:marBottom w:val="0"/>
              <w:divBdr>
                <w:top w:val="none" w:sz="0" w:space="0" w:color="auto"/>
                <w:left w:val="none" w:sz="0" w:space="0" w:color="auto"/>
                <w:bottom w:val="none" w:sz="0" w:space="0" w:color="auto"/>
                <w:right w:val="none" w:sz="0" w:space="0" w:color="auto"/>
              </w:divBdr>
            </w:div>
          </w:divsChild>
        </w:div>
        <w:div w:id="92870472">
          <w:marLeft w:val="0"/>
          <w:marRight w:val="0"/>
          <w:marTop w:val="0"/>
          <w:marBottom w:val="0"/>
          <w:divBdr>
            <w:top w:val="none" w:sz="0" w:space="0" w:color="auto"/>
            <w:left w:val="none" w:sz="0" w:space="0" w:color="auto"/>
            <w:bottom w:val="none" w:sz="0" w:space="0" w:color="auto"/>
            <w:right w:val="none" w:sz="0" w:space="0" w:color="auto"/>
          </w:divBdr>
          <w:divsChild>
            <w:div w:id="1998457133">
              <w:marLeft w:val="0"/>
              <w:marRight w:val="0"/>
              <w:marTop w:val="0"/>
              <w:marBottom w:val="0"/>
              <w:divBdr>
                <w:top w:val="none" w:sz="0" w:space="0" w:color="auto"/>
                <w:left w:val="none" w:sz="0" w:space="0" w:color="auto"/>
                <w:bottom w:val="none" w:sz="0" w:space="0" w:color="auto"/>
                <w:right w:val="none" w:sz="0" w:space="0" w:color="auto"/>
              </w:divBdr>
            </w:div>
          </w:divsChild>
        </w:div>
        <w:div w:id="904296171">
          <w:marLeft w:val="0"/>
          <w:marRight w:val="0"/>
          <w:marTop w:val="0"/>
          <w:marBottom w:val="0"/>
          <w:divBdr>
            <w:top w:val="none" w:sz="0" w:space="0" w:color="auto"/>
            <w:left w:val="none" w:sz="0" w:space="0" w:color="auto"/>
            <w:bottom w:val="none" w:sz="0" w:space="0" w:color="auto"/>
            <w:right w:val="none" w:sz="0" w:space="0" w:color="auto"/>
          </w:divBdr>
          <w:divsChild>
            <w:div w:id="580145716">
              <w:marLeft w:val="0"/>
              <w:marRight w:val="0"/>
              <w:marTop w:val="0"/>
              <w:marBottom w:val="0"/>
              <w:divBdr>
                <w:top w:val="none" w:sz="0" w:space="0" w:color="auto"/>
                <w:left w:val="none" w:sz="0" w:space="0" w:color="auto"/>
                <w:bottom w:val="none" w:sz="0" w:space="0" w:color="auto"/>
                <w:right w:val="none" w:sz="0" w:space="0" w:color="auto"/>
              </w:divBdr>
            </w:div>
          </w:divsChild>
        </w:div>
        <w:div w:id="1069617380">
          <w:marLeft w:val="0"/>
          <w:marRight w:val="0"/>
          <w:marTop w:val="0"/>
          <w:marBottom w:val="0"/>
          <w:divBdr>
            <w:top w:val="none" w:sz="0" w:space="0" w:color="auto"/>
            <w:left w:val="none" w:sz="0" w:space="0" w:color="auto"/>
            <w:bottom w:val="none" w:sz="0" w:space="0" w:color="auto"/>
            <w:right w:val="none" w:sz="0" w:space="0" w:color="auto"/>
          </w:divBdr>
          <w:divsChild>
            <w:div w:id="1218587766">
              <w:marLeft w:val="0"/>
              <w:marRight w:val="0"/>
              <w:marTop w:val="0"/>
              <w:marBottom w:val="0"/>
              <w:divBdr>
                <w:top w:val="none" w:sz="0" w:space="0" w:color="auto"/>
                <w:left w:val="none" w:sz="0" w:space="0" w:color="auto"/>
                <w:bottom w:val="none" w:sz="0" w:space="0" w:color="auto"/>
                <w:right w:val="none" w:sz="0" w:space="0" w:color="auto"/>
              </w:divBdr>
            </w:div>
          </w:divsChild>
        </w:div>
        <w:div w:id="1583486429">
          <w:marLeft w:val="0"/>
          <w:marRight w:val="0"/>
          <w:marTop w:val="0"/>
          <w:marBottom w:val="0"/>
          <w:divBdr>
            <w:top w:val="none" w:sz="0" w:space="0" w:color="auto"/>
            <w:left w:val="none" w:sz="0" w:space="0" w:color="auto"/>
            <w:bottom w:val="none" w:sz="0" w:space="0" w:color="auto"/>
            <w:right w:val="none" w:sz="0" w:space="0" w:color="auto"/>
          </w:divBdr>
          <w:divsChild>
            <w:div w:id="441803435">
              <w:marLeft w:val="0"/>
              <w:marRight w:val="0"/>
              <w:marTop w:val="0"/>
              <w:marBottom w:val="0"/>
              <w:divBdr>
                <w:top w:val="none" w:sz="0" w:space="0" w:color="auto"/>
                <w:left w:val="none" w:sz="0" w:space="0" w:color="auto"/>
                <w:bottom w:val="none" w:sz="0" w:space="0" w:color="auto"/>
                <w:right w:val="none" w:sz="0" w:space="0" w:color="auto"/>
              </w:divBdr>
            </w:div>
          </w:divsChild>
        </w:div>
        <w:div w:id="1651015569">
          <w:marLeft w:val="0"/>
          <w:marRight w:val="0"/>
          <w:marTop w:val="0"/>
          <w:marBottom w:val="0"/>
          <w:divBdr>
            <w:top w:val="none" w:sz="0" w:space="0" w:color="auto"/>
            <w:left w:val="none" w:sz="0" w:space="0" w:color="auto"/>
            <w:bottom w:val="none" w:sz="0" w:space="0" w:color="auto"/>
            <w:right w:val="none" w:sz="0" w:space="0" w:color="auto"/>
          </w:divBdr>
          <w:divsChild>
            <w:div w:id="1622809988">
              <w:marLeft w:val="0"/>
              <w:marRight w:val="0"/>
              <w:marTop w:val="0"/>
              <w:marBottom w:val="0"/>
              <w:divBdr>
                <w:top w:val="none" w:sz="0" w:space="0" w:color="auto"/>
                <w:left w:val="none" w:sz="0" w:space="0" w:color="auto"/>
                <w:bottom w:val="none" w:sz="0" w:space="0" w:color="auto"/>
                <w:right w:val="none" w:sz="0" w:space="0" w:color="auto"/>
              </w:divBdr>
            </w:div>
          </w:divsChild>
        </w:div>
        <w:div w:id="1076170868">
          <w:marLeft w:val="0"/>
          <w:marRight w:val="0"/>
          <w:marTop w:val="0"/>
          <w:marBottom w:val="0"/>
          <w:divBdr>
            <w:top w:val="none" w:sz="0" w:space="0" w:color="auto"/>
            <w:left w:val="none" w:sz="0" w:space="0" w:color="auto"/>
            <w:bottom w:val="none" w:sz="0" w:space="0" w:color="auto"/>
            <w:right w:val="none" w:sz="0" w:space="0" w:color="auto"/>
          </w:divBdr>
          <w:divsChild>
            <w:div w:id="287124788">
              <w:marLeft w:val="0"/>
              <w:marRight w:val="0"/>
              <w:marTop w:val="0"/>
              <w:marBottom w:val="0"/>
              <w:divBdr>
                <w:top w:val="none" w:sz="0" w:space="0" w:color="auto"/>
                <w:left w:val="none" w:sz="0" w:space="0" w:color="auto"/>
                <w:bottom w:val="none" w:sz="0" w:space="0" w:color="auto"/>
                <w:right w:val="none" w:sz="0" w:space="0" w:color="auto"/>
              </w:divBdr>
            </w:div>
          </w:divsChild>
        </w:div>
        <w:div w:id="1618871507">
          <w:marLeft w:val="0"/>
          <w:marRight w:val="0"/>
          <w:marTop w:val="0"/>
          <w:marBottom w:val="0"/>
          <w:divBdr>
            <w:top w:val="none" w:sz="0" w:space="0" w:color="auto"/>
            <w:left w:val="none" w:sz="0" w:space="0" w:color="auto"/>
            <w:bottom w:val="none" w:sz="0" w:space="0" w:color="auto"/>
            <w:right w:val="none" w:sz="0" w:space="0" w:color="auto"/>
          </w:divBdr>
          <w:divsChild>
            <w:div w:id="808204094">
              <w:marLeft w:val="0"/>
              <w:marRight w:val="0"/>
              <w:marTop w:val="0"/>
              <w:marBottom w:val="0"/>
              <w:divBdr>
                <w:top w:val="none" w:sz="0" w:space="0" w:color="auto"/>
                <w:left w:val="none" w:sz="0" w:space="0" w:color="auto"/>
                <w:bottom w:val="none" w:sz="0" w:space="0" w:color="auto"/>
                <w:right w:val="none" w:sz="0" w:space="0" w:color="auto"/>
              </w:divBdr>
            </w:div>
          </w:divsChild>
        </w:div>
        <w:div w:id="364184134">
          <w:marLeft w:val="0"/>
          <w:marRight w:val="0"/>
          <w:marTop w:val="0"/>
          <w:marBottom w:val="0"/>
          <w:divBdr>
            <w:top w:val="none" w:sz="0" w:space="0" w:color="auto"/>
            <w:left w:val="none" w:sz="0" w:space="0" w:color="auto"/>
            <w:bottom w:val="none" w:sz="0" w:space="0" w:color="auto"/>
            <w:right w:val="none" w:sz="0" w:space="0" w:color="auto"/>
          </w:divBdr>
          <w:divsChild>
            <w:div w:id="563490306">
              <w:marLeft w:val="0"/>
              <w:marRight w:val="0"/>
              <w:marTop w:val="0"/>
              <w:marBottom w:val="0"/>
              <w:divBdr>
                <w:top w:val="none" w:sz="0" w:space="0" w:color="auto"/>
                <w:left w:val="none" w:sz="0" w:space="0" w:color="auto"/>
                <w:bottom w:val="none" w:sz="0" w:space="0" w:color="auto"/>
                <w:right w:val="none" w:sz="0" w:space="0" w:color="auto"/>
              </w:divBdr>
            </w:div>
          </w:divsChild>
        </w:div>
        <w:div w:id="808940899">
          <w:marLeft w:val="0"/>
          <w:marRight w:val="0"/>
          <w:marTop w:val="0"/>
          <w:marBottom w:val="0"/>
          <w:divBdr>
            <w:top w:val="none" w:sz="0" w:space="0" w:color="auto"/>
            <w:left w:val="none" w:sz="0" w:space="0" w:color="auto"/>
            <w:bottom w:val="none" w:sz="0" w:space="0" w:color="auto"/>
            <w:right w:val="none" w:sz="0" w:space="0" w:color="auto"/>
          </w:divBdr>
          <w:divsChild>
            <w:div w:id="1328022192">
              <w:marLeft w:val="0"/>
              <w:marRight w:val="0"/>
              <w:marTop w:val="0"/>
              <w:marBottom w:val="0"/>
              <w:divBdr>
                <w:top w:val="none" w:sz="0" w:space="0" w:color="auto"/>
                <w:left w:val="none" w:sz="0" w:space="0" w:color="auto"/>
                <w:bottom w:val="none" w:sz="0" w:space="0" w:color="auto"/>
                <w:right w:val="none" w:sz="0" w:space="0" w:color="auto"/>
              </w:divBdr>
            </w:div>
          </w:divsChild>
        </w:div>
        <w:div w:id="1680817151">
          <w:marLeft w:val="0"/>
          <w:marRight w:val="0"/>
          <w:marTop w:val="0"/>
          <w:marBottom w:val="0"/>
          <w:divBdr>
            <w:top w:val="none" w:sz="0" w:space="0" w:color="auto"/>
            <w:left w:val="none" w:sz="0" w:space="0" w:color="auto"/>
            <w:bottom w:val="none" w:sz="0" w:space="0" w:color="auto"/>
            <w:right w:val="none" w:sz="0" w:space="0" w:color="auto"/>
          </w:divBdr>
          <w:divsChild>
            <w:div w:id="1934363741">
              <w:marLeft w:val="0"/>
              <w:marRight w:val="0"/>
              <w:marTop w:val="0"/>
              <w:marBottom w:val="0"/>
              <w:divBdr>
                <w:top w:val="none" w:sz="0" w:space="0" w:color="auto"/>
                <w:left w:val="none" w:sz="0" w:space="0" w:color="auto"/>
                <w:bottom w:val="none" w:sz="0" w:space="0" w:color="auto"/>
                <w:right w:val="none" w:sz="0" w:space="0" w:color="auto"/>
              </w:divBdr>
            </w:div>
          </w:divsChild>
        </w:div>
        <w:div w:id="2083066627">
          <w:marLeft w:val="0"/>
          <w:marRight w:val="0"/>
          <w:marTop w:val="0"/>
          <w:marBottom w:val="0"/>
          <w:divBdr>
            <w:top w:val="none" w:sz="0" w:space="0" w:color="auto"/>
            <w:left w:val="none" w:sz="0" w:space="0" w:color="auto"/>
            <w:bottom w:val="none" w:sz="0" w:space="0" w:color="auto"/>
            <w:right w:val="none" w:sz="0" w:space="0" w:color="auto"/>
          </w:divBdr>
          <w:divsChild>
            <w:div w:id="827936863">
              <w:marLeft w:val="0"/>
              <w:marRight w:val="0"/>
              <w:marTop w:val="0"/>
              <w:marBottom w:val="0"/>
              <w:divBdr>
                <w:top w:val="none" w:sz="0" w:space="0" w:color="auto"/>
                <w:left w:val="none" w:sz="0" w:space="0" w:color="auto"/>
                <w:bottom w:val="none" w:sz="0" w:space="0" w:color="auto"/>
                <w:right w:val="none" w:sz="0" w:space="0" w:color="auto"/>
              </w:divBdr>
            </w:div>
          </w:divsChild>
        </w:div>
        <w:div w:id="115413822">
          <w:marLeft w:val="0"/>
          <w:marRight w:val="0"/>
          <w:marTop w:val="0"/>
          <w:marBottom w:val="0"/>
          <w:divBdr>
            <w:top w:val="none" w:sz="0" w:space="0" w:color="auto"/>
            <w:left w:val="none" w:sz="0" w:space="0" w:color="auto"/>
            <w:bottom w:val="none" w:sz="0" w:space="0" w:color="auto"/>
            <w:right w:val="none" w:sz="0" w:space="0" w:color="auto"/>
          </w:divBdr>
          <w:divsChild>
            <w:div w:id="1799372144">
              <w:marLeft w:val="0"/>
              <w:marRight w:val="0"/>
              <w:marTop w:val="0"/>
              <w:marBottom w:val="0"/>
              <w:divBdr>
                <w:top w:val="none" w:sz="0" w:space="0" w:color="auto"/>
                <w:left w:val="none" w:sz="0" w:space="0" w:color="auto"/>
                <w:bottom w:val="none" w:sz="0" w:space="0" w:color="auto"/>
                <w:right w:val="none" w:sz="0" w:space="0" w:color="auto"/>
              </w:divBdr>
            </w:div>
          </w:divsChild>
        </w:div>
        <w:div w:id="1883974279">
          <w:marLeft w:val="0"/>
          <w:marRight w:val="0"/>
          <w:marTop w:val="0"/>
          <w:marBottom w:val="0"/>
          <w:divBdr>
            <w:top w:val="none" w:sz="0" w:space="0" w:color="auto"/>
            <w:left w:val="none" w:sz="0" w:space="0" w:color="auto"/>
            <w:bottom w:val="none" w:sz="0" w:space="0" w:color="auto"/>
            <w:right w:val="none" w:sz="0" w:space="0" w:color="auto"/>
          </w:divBdr>
          <w:divsChild>
            <w:div w:id="818569022">
              <w:marLeft w:val="0"/>
              <w:marRight w:val="0"/>
              <w:marTop w:val="0"/>
              <w:marBottom w:val="0"/>
              <w:divBdr>
                <w:top w:val="none" w:sz="0" w:space="0" w:color="auto"/>
                <w:left w:val="none" w:sz="0" w:space="0" w:color="auto"/>
                <w:bottom w:val="none" w:sz="0" w:space="0" w:color="auto"/>
                <w:right w:val="none" w:sz="0" w:space="0" w:color="auto"/>
              </w:divBdr>
            </w:div>
          </w:divsChild>
        </w:div>
        <w:div w:id="1136752822">
          <w:marLeft w:val="0"/>
          <w:marRight w:val="0"/>
          <w:marTop w:val="0"/>
          <w:marBottom w:val="0"/>
          <w:divBdr>
            <w:top w:val="none" w:sz="0" w:space="0" w:color="auto"/>
            <w:left w:val="none" w:sz="0" w:space="0" w:color="auto"/>
            <w:bottom w:val="none" w:sz="0" w:space="0" w:color="auto"/>
            <w:right w:val="none" w:sz="0" w:space="0" w:color="auto"/>
          </w:divBdr>
          <w:divsChild>
            <w:div w:id="86385995">
              <w:marLeft w:val="0"/>
              <w:marRight w:val="0"/>
              <w:marTop w:val="0"/>
              <w:marBottom w:val="0"/>
              <w:divBdr>
                <w:top w:val="none" w:sz="0" w:space="0" w:color="auto"/>
                <w:left w:val="none" w:sz="0" w:space="0" w:color="auto"/>
                <w:bottom w:val="none" w:sz="0" w:space="0" w:color="auto"/>
                <w:right w:val="none" w:sz="0" w:space="0" w:color="auto"/>
              </w:divBdr>
            </w:div>
          </w:divsChild>
        </w:div>
        <w:div w:id="2116055376">
          <w:marLeft w:val="0"/>
          <w:marRight w:val="0"/>
          <w:marTop w:val="0"/>
          <w:marBottom w:val="0"/>
          <w:divBdr>
            <w:top w:val="none" w:sz="0" w:space="0" w:color="auto"/>
            <w:left w:val="none" w:sz="0" w:space="0" w:color="auto"/>
            <w:bottom w:val="none" w:sz="0" w:space="0" w:color="auto"/>
            <w:right w:val="none" w:sz="0" w:space="0" w:color="auto"/>
          </w:divBdr>
          <w:divsChild>
            <w:div w:id="436104273">
              <w:marLeft w:val="0"/>
              <w:marRight w:val="0"/>
              <w:marTop w:val="0"/>
              <w:marBottom w:val="0"/>
              <w:divBdr>
                <w:top w:val="none" w:sz="0" w:space="0" w:color="auto"/>
                <w:left w:val="none" w:sz="0" w:space="0" w:color="auto"/>
                <w:bottom w:val="none" w:sz="0" w:space="0" w:color="auto"/>
                <w:right w:val="none" w:sz="0" w:space="0" w:color="auto"/>
              </w:divBdr>
            </w:div>
          </w:divsChild>
        </w:div>
        <w:div w:id="561058094">
          <w:marLeft w:val="0"/>
          <w:marRight w:val="0"/>
          <w:marTop w:val="0"/>
          <w:marBottom w:val="0"/>
          <w:divBdr>
            <w:top w:val="none" w:sz="0" w:space="0" w:color="auto"/>
            <w:left w:val="none" w:sz="0" w:space="0" w:color="auto"/>
            <w:bottom w:val="none" w:sz="0" w:space="0" w:color="auto"/>
            <w:right w:val="none" w:sz="0" w:space="0" w:color="auto"/>
          </w:divBdr>
          <w:divsChild>
            <w:div w:id="989945109">
              <w:marLeft w:val="0"/>
              <w:marRight w:val="0"/>
              <w:marTop w:val="0"/>
              <w:marBottom w:val="0"/>
              <w:divBdr>
                <w:top w:val="none" w:sz="0" w:space="0" w:color="auto"/>
                <w:left w:val="none" w:sz="0" w:space="0" w:color="auto"/>
                <w:bottom w:val="none" w:sz="0" w:space="0" w:color="auto"/>
                <w:right w:val="none" w:sz="0" w:space="0" w:color="auto"/>
              </w:divBdr>
            </w:div>
            <w:div w:id="565070093">
              <w:marLeft w:val="0"/>
              <w:marRight w:val="0"/>
              <w:marTop w:val="0"/>
              <w:marBottom w:val="0"/>
              <w:divBdr>
                <w:top w:val="none" w:sz="0" w:space="0" w:color="auto"/>
                <w:left w:val="none" w:sz="0" w:space="0" w:color="auto"/>
                <w:bottom w:val="none" w:sz="0" w:space="0" w:color="auto"/>
                <w:right w:val="none" w:sz="0" w:space="0" w:color="auto"/>
              </w:divBdr>
            </w:div>
          </w:divsChild>
        </w:div>
        <w:div w:id="491289868">
          <w:marLeft w:val="0"/>
          <w:marRight w:val="0"/>
          <w:marTop w:val="0"/>
          <w:marBottom w:val="0"/>
          <w:divBdr>
            <w:top w:val="none" w:sz="0" w:space="0" w:color="auto"/>
            <w:left w:val="none" w:sz="0" w:space="0" w:color="auto"/>
            <w:bottom w:val="none" w:sz="0" w:space="0" w:color="auto"/>
            <w:right w:val="none" w:sz="0" w:space="0" w:color="auto"/>
          </w:divBdr>
          <w:divsChild>
            <w:div w:id="379019748">
              <w:marLeft w:val="0"/>
              <w:marRight w:val="0"/>
              <w:marTop w:val="0"/>
              <w:marBottom w:val="0"/>
              <w:divBdr>
                <w:top w:val="none" w:sz="0" w:space="0" w:color="auto"/>
                <w:left w:val="none" w:sz="0" w:space="0" w:color="auto"/>
                <w:bottom w:val="none" w:sz="0" w:space="0" w:color="auto"/>
                <w:right w:val="none" w:sz="0" w:space="0" w:color="auto"/>
              </w:divBdr>
            </w:div>
          </w:divsChild>
        </w:div>
        <w:div w:id="247739545">
          <w:marLeft w:val="0"/>
          <w:marRight w:val="0"/>
          <w:marTop w:val="0"/>
          <w:marBottom w:val="0"/>
          <w:divBdr>
            <w:top w:val="none" w:sz="0" w:space="0" w:color="auto"/>
            <w:left w:val="none" w:sz="0" w:space="0" w:color="auto"/>
            <w:bottom w:val="none" w:sz="0" w:space="0" w:color="auto"/>
            <w:right w:val="none" w:sz="0" w:space="0" w:color="auto"/>
          </w:divBdr>
          <w:divsChild>
            <w:div w:id="1875340359">
              <w:marLeft w:val="0"/>
              <w:marRight w:val="0"/>
              <w:marTop w:val="0"/>
              <w:marBottom w:val="0"/>
              <w:divBdr>
                <w:top w:val="none" w:sz="0" w:space="0" w:color="auto"/>
                <w:left w:val="none" w:sz="0" w:space="0" w:color="auto"/>
                <w:bottom w:val="none" w:sz="0" w:space="0" w:color="auto"/>
                <w:right w:val="none" w:sz="0" w:space="0" w:color="auto"/>
              </w:divBdr>
            </w:div>
          </w:divsChild>
        </w:div>
        <w:div w:id="1917979932">
          <w:marLeft w:val="0"/>
          <w:marRight w:val="0"/>
          <w:marTop w:val="0"/>
          <w:marBottom w:val="0"/>
          <w:divBdr>
            <w:top w:val="none" w:sz="0" w:space="0" w:color="auto"/>
            <w:left w:val="none" w:sz="0" w:space="0" w:color="auto"/>
            <w:bottom w:val="none" w:sz="0" w:space="0" w:color="auto"/>
            <w:right w:val="none" w:sz="0" w:space="0" w:color="auto"/>
          </w:divBdr>
          <w:divsChild>
            <w:div w:id="2081099910">
              <w:marLeft w:val="0"/>
              <w:marRight w:val="0"/>
              <w:marTop w:val="0"/>
              <w:marBottom w:val="0"/>
              <w:divBdr>
                <w:top w:val="none" w:sz="0" w:space="0" w:color="auto"/>
                <w:left w:val="none" w:sz="0" w:space="0" w:color="auto"/>
                <w:bottom w:val="none" w:sz="0" w:space="0" w:color="auto"/>
                <w:right w:val="none" w:sz="0" w:space="0" w:color="auto"/>
              </w:divBdr>
            </w:div>
          </w:divsChild>
        </w:div>
        <w:div w:id="63140856">
          <w:marLeft w:val="0"/>
          <w:marRight w:val="0"/>
          <w:marTop w:val="0"/>
          <w:marBottom w:val="0"/>
          <w:divBdr>
            <w:top w:val="none" w:sz="0" w:space="0" w:color="auto"/>
            <w:left w:val="none" w:sz="0" w:space="0" w:color="auto"/>
            <w:bottom w:val="none" w:sz="0" w:space="0" w:color="auto"/>
            <w:right w:val="none" w:sz="0" w:space="0" w:color="auto"/>
          </w:divBdr>
          <w:divsChild>
            <w:div w:id="42170643">
              <w:marLeft w:val="0"/>
              <w:marRight w:val="0"/>
              <w:marTop w:val="0"/>
              <w:marBottom w:val="0"/>
              <w:divBdr>
                <w:top w:val="none" w:sz="0" w:space="0" w:color="auto"/>
                <w:left w:val="none" w:sz="0" w:space="0" w:color="auto"/>
                <w:bottom w:val="none" w:sz="0" w:space="0" w:color="auto"/>
                <w:right w:val="none" w:sz="0" w:space="0" w:color="auto"/>
              </w:divBdr>
            </w:div>
          </w:divsChild>
        </w:div>
        <w:div w:id="938371097">
          <w:marLeft w:val="0"/>
          <w:marRight w:val="0"/>
          <w:marTop w:val="0"/>
          <w:marBottom w:val="0"/>
          <w:divBdr>
            <w:top w:val="none" w:sz="0" w:space="0" w:color="auto"/>
            <w:left w:val="none" w:sz="0" w:space="0" w:color="auto"/>
            <w:bottom w:val="none" w:sz="0" w:space="0" w:color="auto"/>
            <w:right w:val="none" w:sz="0" w:space="0" w:color="auto"/>
          </w:divBdr>
          <w:divsChild>
            <w:div w:id="228467052">
              <w:marLeft w:val="0"/>
              <w:marRight w:val="0"/>
              <w:marTop w:val="0"/>
              <w:marBottom w:val="0"/>
              <w:divBdr>
                <w:top w:val="none" w:sz="0" w:space="0" w:color="auto"/>
                <w:left w:val="none" w:sz="0" w:space="0" w:color="auto"/>
                <w:bottom w:val="none" w:sz="0" w:space="0" w:color="auto"/>
                <w:right w:val="none" w:sz="0" w:space="0" w:color="auto"/>
              </w:divBdr>
            </w:div>
          </w:divsChild>
        </w:div>
        <w:div w:id="1362242104">
          <w:marLeft w:val="0"/>
          <w:marRight w:val="0"/>
          <w:marTop w:val="0"/>
          <w:marBottom w:val="0"/>
          <w:divBdr>
            <w:top w:val="none" w:sz="0" w:space="0" w:color="auto"/>
            <w:left w:val="none" w:sz="0" w:space="0" w:color="auto"/>
            <w:bottom w:val="none" w:sz="0" w:space="0" w:color="auto"/>
            <w:right w:val="none" w:sz="0" w:space="0" w:color="auto"/>
          </w:divBdr>
          <w:divsChild>
            <w:div w:id="794325612">
              <w:marLeft w:val="0"/>
              <w:marRight w:val="0"/>
              <w:marTop w:val="0"/>
              <w:marBottom w:val="0"/>
              <w:divBdr>
                <w:top w:val="none" w:sz="0" w:space="0" w:color="auto"/>
                <w:left w:val="none" w:sz="0" w:space="0" w:color="auto"/>
                <w:bottom w:val="none" w:sz="0" w:space="0" w:color="auto"/>
                <w:right w:val="none" w:sz="0" w:space="0" w:color="auto"/>
              </w:divBdr>
            </w:div>
          </w:divsChild>
        </w:div>
        <w:div w:id="2121991784">
          <w:marLeft w:val="0"/>
          <w:marRight w:val="0"/>
          <w:marTop w:val="0"/>
          <w:marBottom w:val="0"/>
          <w:divBdr>
            <w:top w:val="none" w:sz="0" w:space="0" w:color="auto"/>
            <w:left w:val="none" w:sz="0" w:space="0" w:color="auto"/>
            <w:bottom w:val="none" w:sz="0" w:space="0" w:color="auto"/>
            <w:right w:val="none" w:sz="0" w:space="0" w:color="auto"/>
          </w:divBdr>
          <w:divsChild>
            <w:div w:id="1114637996">
              <w:marLeft w:val="0"/>
              <w:marRight w:val="0"/>
              <w:marTop w:val="0"/>
              <w:marBottom w:val="0"/>
              <w:divBdr>
                <w:top w:val="none" w:sz="0" w:space="0" w:color="auto"/>
                <w:left w:val="none" w:sz="0" w:space="0" w:color="auto"/>
                <w:bottom w:val="none" w:sz="0" w:space="0" w:color="auto"/>
                <w:right w:val="none" w:sz="0" w:space="0" w:color="auto"/>
              </w:divBdr>
            </w:div>
          </w:divsChild>
        </w:div>
        <w:div w:id="1732388291">
          <w:marLeft w:val="0"/>
          <w:marRight w:val="0"/>
          <w:marTop w:val="0"/>
          <w:marBottom w:val="0"/>
          <w:divBdr>
            <w:top w:val="none" w:sz="0" w:space="0" w:color="auto"/>
            <w:left w:val="none" w:sz="0" w:space="0" w:color="auto"/>
            <w:bottom w:val="none" w:sz="0" w:space="0" w:color="auto"/>
            <w:right w:val="none" w:sz="0" w:space="0" w:color="auto"/>
          </w:divBdr>
          <w:divsChild>
            <w:div w:id="1091395927">
              <w:marLeft w:val="0"/>
              <w:marRight w:val="0"/>
              <w:marTop w:val="0"/>
              <w:marBottom w:val="0"/>
              <w:divBdr>
                <w:top w:val="none" w:sz="0" w:space="0" w:color="auto"/>
                <w:left w:val="none" w:sz="0" w:space="0" w:color="auto"/>
                <w:bottom w:val="none" w:sz="0" w:space="0" w:color="auto"/>
                <w:right w:val="none" w:sz="0" w:space="0" w:color="auto"/>
              </w:divBdr>
            </w:div>
          </w:divsChild>
        </w:div>
        <w:div w:id="1083067863">
          <w:marLeft w:val="0"/>
          <w:marRight w:val="0"/>
          <w:marTop w:val="0"/>
          <w:marBottom w:val="0"/>
          <w:divBdr>
            <w:top w:val="none" w:sz="0" w:space="0" w:color="auto"/>
            <w:left w:val="none" w:sz="0" w:space="0" w:color="auto"/>
            <w:bottom w:val="none" w:sz="0" w:space="0" w:color="auto"/>
            <w:right w:val="none" w:sz="0" w:space="0" w:color="auto"/>
          </w:divBdr>
          <w:divsChild>
            <w:div w:id="897129269">
              <w:marLeft w:val="0"/>
              <w:marRight w:val="0"/>
              <w:marTop w:val="0"/>
              <w:marBottom w:val="0"/>
              <w:divBdr>
                <w:top w:val="none" w:sz="0" w:space="0" w:color="auto"/>
                <w:left w:val="none" w:sz="0" w:space="0" w:color="auto"/>
                <w:bottom w:val="none" w:sz="0" w:space="0" w:color="auto"/>
                <w:right w:val="none" w:sz="0" w:space="0" w:color="auto"/>
              </w:divBdr>
            </w:div>
          </w:divsChild>
        </w:div>
        <w:div w:id="528683998">
          <w:marLeft w:val="0"/>
          <w:marRight w:val="0"/>
          <w:marTop w:val="0"/>
          <w:marBottom w:val="0"/>
          <w:divBdr>
            <w:top w:val="none" w:sz="0" w:space="0" w:color="auto"/>
            <w:left w:val="none" w:sz="0" w:space="0" w:color="auto"/>
            <w:bottom w:val="none" w:sz="0" w:space="0" w:color="auto"/>
            <w:right w:val="none" w:sz="0" w:space="0" w:color="auto"/>
          </w:divBdr>
          <w:divsChild>
            <w:div w:id="1621954669">
              <w:marLeft w:val="0"/>
              <w:marRight w:val="0"/>
              <w:marTop w:val="0"/>
              <w:marBottom w:val="0"/>
              <w:divBdr>
                <w:top w:val="none" w:sz="0" w:space="0" w:color="auto"/>
                <w:left w:val="none" w:sz="0" w:space="0" w:color="auto"/>
                <w:bottom w:val="none" w:sz="0" w:space="0" w:color="auto"/>
                <w:right w:val="none" w:sz="0" w:space="0" w:color="auto"/>
              </w:divBdr>
            </w:div>
          </w:divsChild>
        </w:div>
        <w:div w:id="1452240290">
          <w:marLeft w:val="0"/>
          <w:marRight w:val="0"/>
          <w:marTop w:val="0"/>
          <w:marBottom w:val="0"/>
          <w:divBdr>
            <w:top w:val="none" w:sz="0" w:space="0" w:color="auto"/>
            <w:left w:val="none" w:sz="0" w:space="0" w:color="auto"/>
            <w:bottom w:val="none" w:sz="0" w:space="0" w:color="auto"/>
            <w:right w:val="none" w:sz="0" w:space="0" w:color="auto"/>
          </w:divBdr>
          <w:divsChild>
            <w:div w:id="1231884038">
              <w:marLeft w:val="0"/>
              <w:marRight w:val="0"/>
              <w:marTop w:val="0"/>
              <w:marBottom w:val="0"/>
              <w:divBdr>
                <w:top w:val="none" w:sz="0" w:space="0" w:color="auto"/>
                <w:left w:val="none" w:sz="0" w:space="0" w:color="auto"/>
                <w:bottom w:val="none" w:sz="0" w:space="0" w:color="auto"/>
                <w:right w:val="none" w:sz="0" w:space="0" w:color="auto"/>
              </w:divBdr>
            </w:div>
          </w:divsChild>
        </w:div>
        <w:div w:id="1765343301">
          <w:marLeft w:val="0"/>
          <w:marRight w:val="0"/>
          <w:marTop w:val="0"/>
          <w:marBottom w:val="0"/>
          <w:divBdr>
            <w:top w:val="none" w:sz="0" w:space="0" w:color="auto"/>
            <w:left w:val="none" w:sz="0" w:space="0" w:color="auto"/>
            <w:bottom w:val="none" w:sz="0" w:space="0" w:color="auto"/>
            <w:right w:val="none" w:sz="0" w:space="0" w:color="auto"/>
          </w:divBdr>
          <w:divsChild>
            <w:div w:id="419721567">
              <w:marLeft w:val="0"/>
              <w:marRight w:val="0"/>
              <w:marTop w:val="0"/>
              <w:marBottom w:val="0"/>
              <w:divBdr>
                <w:top w:val="none" w:sz="0" w:space="0" w:color="auto"/>
                <w:left w:val="none" w:sz="0" w:space="0" w:color="auto"/>
                <w:bottom w:val="none" w:sz="0" w:space="0" w:color="auto"/>
                <w:right w:val="none" w:sz="0" w:space="0" w:color="auto"/>
              </w:divBdr>
            </w:div>
          </w:divsChild>
        </w:div>
        <w:div w:id="1559324231">
          <w:marLeft w:val="0"/>
          <w:marRight w:val="0"/>
          <w:marTop w:val="0"/>
          <w:marBottom w:val="0"/>
          <w:divBdr>
            <w:top w:val="none" w:sz="0" w:space="0" w:color="auto"/>
            <w:left w:val="none" w:sz="0" w:space="0" w:color="auto"/>
            <w:bottom w:val="none" w:sz="0" w:space="0" w:color="auto"/>
            <w:right w:val="none" w:sz="0" w:space="0" w:color="auto"/>
          </w:divBdr>
          <w:divsChild>
            <w:div w:id="1411586379">
              <w:marLeft w:val="0"/>
              <w:marRight w:val="0"/>
              <w:marTop w:val="0"/>
              <w:marBottom w:val="0"/>
              <w:divBdr>
                <w:top w:val="none" w:sz="0" w:space="0" w:color="auto"/>
                <w:left w:val="none" w:sz="0" w:space="0" w:color="auto"/>
                <w:bottom w:val="none" w:sz="0" w:space="0" w:color="auto"/>
                <w:right w:val="none" w:sz="0" w:space="0" w:color="auto"/>
              </w:divBdr>
            </w:div>
          </w:divsChild>
        </w:div>
        <w:div w:id="70464778">
          <w:marLeft w:val="0"/>
          <w:marRight w:val="0"/>
          <w:marTop w:val="0"/>
          <w:marBottom w:val="0"/>
          <w:divBdr>
            <w:top w:val="none" w:sz="0" w:space="0" w:color="auto"/>
            <w:left w:val="none" w:sz="0" w:space="0" w:color="auto"/>
            <w:bottom w:val="none" w:sz="0" w:space="0" w:color="auto"/>
            <w:right w:val="none" w:sz="0" w:space="0" w:color="auto"/>
          </w:divBdr>
          <w:divsChild>
            <w:div w:id="1788161831">
              <w:marLeft w:val="0"/>
              <w:marRight w:val="0"/>
              <w:marTop w:val="0"/>
              <w:marBottom w:val="0"/>
              <w:divBdr>
                <w:top w:val="none" w:sz="0" w:space="0" w:color="auto"/>
                <w:left w:val="none" w:sz="0" w:space="0" w:color="auto"/>
                <w:bottom w:val="none" w:sz="0" w:space="0" w:color="auto"/>
                <w:right w:val="none" w:sz="0" w:space="0" w:color="auto"/>
              </w:divBdr>
            </w:div>
          </w:divsChild>
        </w:div>
        <w:div w:id="1356617032">
          <w:marLeft w:val="0"/>
          <w:marRight w:val="0"/>
          <w:marTop w:val="0"/>
          <w:marBottom w:val="0"/>
          <w:divBdr>
            <w:top w:val="none" w:sz="0" w:space="0" w:color="auto"/>
            <w:left w:val="none" w:sz="0" w:space="0" w:color="auto"/>
            <w:bottom w:val="none" w:sz="0" w:space="0" w:color="auto"/>
            <w:right w:val="none" w:sz="0" w:space="0" w:color="auto"/>
          </w:divBdr>
          <w:divsChild>
            <w:div w:id="1384795340">
              <w:marLeft w:val="0"/>
              <w:marRight w:val="0"/>
              <w:marTop w:val="0"/>
              <w:marBottom w:val="0"/>
              <w:divBdr>
                <w:top w:val="none" w:sz="0" w:space="0" w:color="auto"/>
                <w:left w:val="none" w:sz="0" w:space="0" w:color="auto"/>
                <w:bottom w:val="none" w:sz="0" w:space="0" w:color="auto"/>
                <w:right w:val="none" w:sz="0" w:space="0" w:color="auto"/>
              </w:divBdr>
            </w:div>
          </w:divsChild>
        </w:div>
        <w:div w:id="1616593168">
          <w:marLeft w:val="0"/>
          <w:marRight w:val="0"/>
          <w:marTop w:val="0"/>
          <w:marBottom w:val="0"/>
          <w:divBdr>
            <w:top w:val="none" w:sz="0" w:space="0" w:color="auto"/>
            <w:left w:val="none" w:sz="0" w:space="0" w:color="auto"/>
            <w:bottom w:val="none" w:sz="0" w:space="0" w:color="auto"/>
            <w:right w:val="none" w:sz="0" w:space="0" w:color="auto"/>
          </w:divBdr>
          <w:divsChild>
            <w:div w:id="1041175976">
              <w:marLeft w:val="0"/>
              <w:marRight w:val="0"/>
              <w:marTop w:val="0"/>
              <w:marBottom w:val="0"/>
              <w:divBdr>
                <w:top w:val="none" w:sz="0" w:space="0" w:color="auto"/>
                <w:left w:val="none" w:sz="0" w:space="0" w:color="auto"/>
                <w:bottom w:val="none" w:sz="0" w:space="0" w:color="auto"/>
                <w:right w:val="none" w:sz="0" w:space="0" w:color="auto"/>
              </w:divBdr>
            </w:div>
          </w:divsChild>
        </w:div>
        <w:div w:id="1591041891">
          <w:marLeft w:val="0"/>
          <w:marRight w:val="0"/>
          <w:marTop w:val="0"/>
          <w:marBottom w:val="0"/>
          <w:divBdr>
            <w:top w:val="none" w:sz="0" w:space="0" w:color="auto"/>
            <w:left w:val="none" w:sz="0" w:space="0" w:color="auto"/>
            <w:bottom w:val="none" w:sz="0" w:space="0" w:color="auto"/>
            <w:right w:val="none" w:sz="0" w:space="0" w:color="auto"/>
          </w:divBdr>
          <w:divsChild>
            <w:div w:id="365105786">
              <w:marLeft w:val="0"/>
              <w:marRight w:val="0"/>
              <w:marTop w:val="0"/>
              <w:marBottom w:val="0"/>
              <w:divBdr>
                <w:top w:val="none" w:sz="0" w:space="0" w:color="auto"/>
                <w:left w:val="none" w:sz="0" w:space="0" w:color="auto"/>
                <w:bottom w:val="none" w:sz="0" w:space="0" w:color="auto"/>
                <w:right w:val="none" w:sz="0" w:space="0" w:color="auto"/>
              </w:divBdr>
            </w:div>
          </w:divsChild>
        </w:div>
        <w:div w:id="2069574174">
          <w:marLeft w:val="0"/>
          <w:marRight w:val="0"/>
          <w:marTop w:val="0"/>
          <w:marBottom w:val="0"/>
          <w:divBdr>
            <w:top w:val="none" w:sz="0" w:space="0" w:color="auto"/>
            <w:left w:val="none" w:sz="0" w:space="0" w:color="auto"/>
            <w:bottom w:val="none" w:sz="0" w:space="0" w:color="auto"/>
            <w:right w:val="none" w:sz="0" w:space="0" w:color="auto"/>
          </w:divBdr>
          <w:divsChild>
            <w:div w:id="1849715696">
              <w:marLeft w:val="0"/>
              <w:marRight w:val="0"/>
              <w:marTop w:val="0"/>
              <w:marBottom w:val="0"/>
              <w:divBdr>
                <w:top w:val="none" w:sz="0" w:space="0" w:color="auto"/>
                <w:left w:val="none" w:sz="0" w:space="0" w:color="auto"/>
                <w:bottom w:val="none" w:sz="0" w:space="0" w:color="auto"/>
                <w:right w:val="none" w:sz="0" w:space="0" w:color="auto"/>
              </w:divBdr>
            </w:div>
          </w:divsChild>
        </w:div>
        <w:div w:id="99179420">
          <w:marLeft w:val="0"/>
          <w:marRight w:val="0"/>
          <w:marTop w:val="0"/>
          <w:marBottom w:val="0"/>
          <w:divBdr>
            <w:top w:val="none" w:sz="0" w:space="0" w:color="auto"/>
            <w:left w:val="none" w:sz="0" w:space="0" w:color="auto"/>
            <w:bottom w:val="none" w:sz="0" w:space="0" w:color="auto"/>
            <w:right w:val="none" w:sz="0" w:space="0" w:color="auto"/>
          </w:divBdr>
          <w:divsChild>
            <w:div w:id="1095318953">
              <w:marLeft w:val="0"/>
              <w:marRight w:val="0"/>
              <w:marTop w:val="0"/>
              <w:marBottom w:val="0"/>
              <w:divBdr>
                <w:top w:val="none" w:sz="0" w:space="0" w:color="auto"/>
                <w:left w:val="none" w:sz="0" w:space="0" w:color="auto"/>
                <w:bottom w:val="none" w:sz="0" w:space="0" w:color="auto"/>
                <w:right w:val="none" w:sz="0" w:space="0" w:color="auto"/>
              </w:divBdr>
            </w:div>
          </w:divsChild>
        </w:div>
        <w:div w:id="654189048">
          <w:marLeft w:val="0"/>
          <w:marRight w:val="0"/>
          <w:marTop w:val="0"/>
          <w:marBottom w:val="0"/>
          <w:divBdr>
            <w:top w:val="none" w:sz="0" w:space="0" w:color="auto"/>
            <w:left w:val="none" w:sz="0" w:space="0" w:color="auto"/>
            <w:bottom w:val="none" w:sz="0" w:space="0" w:color="auto"/>
            <w:right w:val="none" w:sz="0" w:space="0" w:color="auto"/>
          </w:divBdr>
          <w:divsChild>
            <w:div w:id="105737054">
              <w:marLeft w:val="0"/>
              <w:marRight w:val="0"/>
              <w:marTop w:val="0"/>
              <w:marBottom w:val="0"/>
              <w:divBdr>
                <w:top w:val="none" w:sz="0" w:space="0" w:color="auto"/>
                <w:left w:val="none" w:sz="0" w:space="0" w:color="auto"/>
                <w:bottom w:val="none" w:sz="0" w:space="0" w:color="auto"/>
                <w:right w:val="none" w:sz="0" w:space="0" w:color="auto"/>
              </w:divBdr>
            </w:div>
          </w:divsChild>
        </w:div>
        <w:div w:id="1214001075">
          <w:marLeft w:val="0"/>
          <w:marRight w:val="0"/>
          <w:marTop w:val="0"/>
          <w:marBottom w:val="0"/>
          <w:divBdr>
            <w:top w:val="none" w:sz="0" w:space="0" w:color="auto"/>
            <w:left w:val="none" w:sz="0" w:space="0" w:color="auto"/>
            <w:bottom w:val="none" w:sz="0" w:space="0" w:color="auto"/>
            <w:right w:val="none" w:sz="0" w:space="0" w:color="auto"/>
          </w:divBdr>
          <w:divsChild>
            <w:div w:id="853495672">
              <w:marLeft w:val="0"/>
              <w:marRight w:val="0"/>
              <w:marTop w:val="0"/>
              <w:marBottom w:val="0"/>
              <w:divBdr>
                <w:top w:val="none" w:sz="0" w:space="0" w:color="auto"/>
                <w:left w:val="none" w:sz="0" w:space="0" w:color="auto"/>
                <w:bottom w:val="none" w:sz="0" w:space="0" w:color="auto"/>
                <w:right w:val="none" w:sz="0" w:space="0" w:color="auto"/>
              </w:divBdr>
            </w:div>
          </w:divsChild>
        </w:div>
        <w:div w:id="1653752550">
          <w:marLeft w:val="0"/>
          <w:marRight w:val="0"/>
          <w:marTop w:val="0"/>
          <w:marBottom w:val="0"/>
          <w:divBdr>
            <w:top w:val="none" w:sz="0" w:space="0" w:color="auto"/>
            <w:left w:val="none" w:sz="0" w:space="0" w:color="auto"/>
            <w:bottom w:val="none" w:sz="0" w:space="0" w:color="auto"/>
            <w:right w:val="none" w:sz="0" w:space="0" w:color="auto"/>
          </w:divBdr>
          <w:divsChild>
            <w:div w:id="2008164718">
              <w:marLeft w:val="0"/>
              <w:marRight w:val="0"/>
              <w:marTop w:val="0"/>
              <w:marBottom w:val="0"/>
              <w:divBdr>
                <w:top w:val="none" w:sz="0" w:space="0" w:color="auto"/>
                <w:left w:val="none" w:sz="0" w:space="0" w:color="auto"/>
                <w:bottom w:val="none" w:sz="0" w:space="0" w:color="auto"/>
                <w:right w:val="none" w:sz="0" w:space="0" w:color="auto"/>
              </w:divBdr>
            </w:div>
          </w:divsChild>
        </w:div>
        <w:div w:id="135689491">
          <w:marLeft w:val="0"/>
          <w:marRight w:val="0"/>
          <w:marTop w:val="0"/>
          <w:marBottom w:val="0"/>
          <w:divBdr>
            <w:top w:val="none" w:sz="0" w:space="0" w:color="auto"/>
            <w:left w:val="none" w:sz="0" w:space="0" w:color="auto"/>
            <w:bottom w:val="none" w:sz="0" w:space="0" w:color="auto"/>
            <w:right w:val="none" w:sz="0" w:space="0" w:color="auto"/>
          </w:divBdr>
          <w:divsChild>
            <w:div w:id="375131864">
              <w:marLeft w:val="0"/>
              <w:marRight w:val="0"/>
              <w:marTop w:val="0"/>
              <w:marBottom w:val="0"/>
              <w:divBdr>
                <w:top w:val="none" w:sz="0" w:space="0" w:color="auto"/>
                <w:left w:val="none" w:sz="0" w:space="0" w:color="auto"/>
                <w:bottom w:val="none" w:sz="0" w:space="0" w:color="auto"/>
                <w:right w:val="none" w:sz="0" w:space="0" w:color="auto"/>
              </w:divBdr>
            </w:div>
          </w:divsChild>
        </w:div>
        <w:div w:id="1077705300">
          <w:marLeft w:val="0"/>
          <w:marRight w:val="0"/>
          <w:marTop w:val="0"/>
          <w:marBottom w:val="0"/>
          <w:divBdr>
            <w:top w:val="none" w:sz="0" w:space="0" w:color="auto"/>
            <w:left w:val="none" w:sz="0" w:space="0" w:color="auto"/>
            <w:bottom w:val="none" w:sz="0" w:space="0" w:color="auto"/>
            <w:right w:val="none" w:sz="0" w:space="0" w:color="auto"/>
          </w:divBdr>
          <w:divsChild>
            <w:div w:id="2104255944">
              <w:marLeft w:val="0"/>
              <w:marRight w:val="0"/>
              <w:marTop w:val="0"/>
              <w:marBottom w:val="0"/>
              <w:divBdr>
                <w:top w:val="none" w:sz="0" w:space="0" w:color="auto"/>
                <w:left w:val="none" w:sz="0" w:space="0" w:color="auto"/>
                <w:bottom w:val="none" w:sz="0" w:space="0" w:color="auto"/>
                <w:right w:val="none" w:sz="0" w:space="0" w:color="auto"/>
              </w:divBdr>
            </w:div>
          </w:divsChild>
        </w:div>
        <w:div w:id="2131850388">
          <w:marLeft w:val="0"/>
          <w:marRight w:val="0"/>
          <w:marTop w:val="0"/>
          <w:marBottom w:val="0"/>
          <w:divBdr>
            <w:top w:val="none" w:sz="0" w:space="0" w:color="auto"/>
            <w:left w:val="none" w:sz="0" w:space="0" w:color="auto"/>
            <w:bottom w:val="none" w:sz="0" w:space="0" w:color="auto"/>
            <w:right w:val="none" w:sz="0" w:space="0" w:color="auto"/>
          </w:divBdr>
          <w:divsChild>
            <w:div w:id="620455983">
              <w:marLeft w:val="0"/>
              <w:marRight w:val="0"/>
              <w:marTop w:val="0"/>
              <w:marBottom w:val="0"/>
              <w:divBdr>
                <w:top w:val="none" w:sz="0" w:space="0" w:color="auto"/>
                <w:left w:val="none" w:sz="0" w:space="0" w:color="auto"/>
                <w:bottom w:val="none" w:sz="0" w:space="0" w:color="auto"/>
                <w:right w:val="none" w:sz="0" w:space="0" w:color="auto"/>
              </w:divBdr>
            </w:div>
          </w:divsChild>
        </w:div>
        <w:div w:id="2132547807">
          <w:marLeft w:val="0"/>
          <w:marRight w:val="0"/>
          <w:marTop w:val="0"/>
          <w:marBottom w:val="0"/>
          <w:divBdr>
            <w:top w:val="none" w:sz="0" w:space="0" w:color="auto"/>
            <w:left w:val="none" w:sz="0" w:space="0" w:color="auto"/>
            <w:bottom w:val="none" w:sz="0" w:space="0" w:color="auto"/>
            <w:right w:val="none" w:sz="0" w:space="0" w:color="auto"/>
          </w:divBdr>
          <w:divsChild>
            <w:div w:id="2109227399">
              <w:marLeft w:val="0"/>
              <w:marRight w:val="0"/>
              <w:marTop w:val="0"/>
              <w:marBottom w:val="0"/>
              <w:divBdr>
                <w:top w:val="none" w:sz="0" w:space="0" w:color="auto"/>
                <w:left w:val="none" w:sz="0" w:space="0" w:color="auto"/>
                <w:bottom w:val="none" w:sz="0" w:space="0" w:color="auto"/>
                <w:right w:val="none" w:sz="0" w:space="0" w:color="auto"/>
              </w:divBdr>
            </w:div>
          </w:divsChild>
        </w:div>
        <w:div w:id="333454055">
          <w:marLeft w:val="0"/>
          <w:marRight w:val="0"/>
          <w:marTop w:val="0"/>
          <w:marBottom w:val="0"/>
          <w:divBdr>
            <w:top w:val="none" w:sz="0" w:space="0" w:color="auto"/>
            <w:left w:val="none" w:sz="0" w:space="0" w:color="auto"/>
            <w:bottom w:val="none" w:sz="0" w:space="0" w:color="auto"/>
            <w:right w:val="none" w:sz="0" w:space="0" w:color="auto"/>
          </w:divBdr>
          <w:divsChild>
            <w:div w:id="798230832">
              <w:marLeft w:val="0"/>
              <w:marRight w:val="0"/>
              <w:marTop w:val="0"/>
              <w:marBottom w:val="0"/>
              <w:divBdr>
                <w:top w:val="none" w:sz="0" w:space="0" w:color="auto"/>
                <w:left w:val="none" w:sz="0" w:space="0" w:color="auto"/>
                <w:bottom w:val="none" w:sz="0" w:space="0" w:color="auto"/>
                <w:right w:val="none" w:sz="0" w:space="0" w:color="auto"/>
              </w:divBdr>
            </w:div>
          </w:divsChild>
        </w:div>
        <w:div w:id="2115897607">
          <w:marLeft w:val="0"/>
          <w:marRight w:val="0"/>
          <w:marTop w:val="0"/>
          <w:marBottom w:val="0"/>
          <w:divBdr>
            <w:top w:val="none" w:sz="0" w:space="0" w:color="auto"/>
            <w:left w:val="none" w:sz="0" w:space="0" w:color="auto"/>
            <w:bottom w:val="none" w:sz="0" w:space="0" w:color="auto"/>
            <w:right w:val="none" w:sz="0" w:space="0" w:color="auto"/>
          </w:divBdr>
          <w:divsChild>
            <w:div w:id="684406357">
              <w:marLeft w:val="0"/>
              <w:marRight w:val="0"/>
              <w:marTop w:val="0"/>
              <w:marBottom w:val="0"/>
              <w:divBdr>
                <w:top w:val="none" w:sz="0" w:space="0" w:color="auto"/>
                <w:left w:val="none" w:sz="0" w:space="0" w:color="auto"/>
                <w:bottom w:val="none" w:sz="0" w:space="0" w:color="auto"/>
                <w:right w:val="none" w:sz="0" w:space="0" w:color="auto"/>
              </w:divBdr>
            </w:div>
          </w:divsChild>
        </w:div>
        <w:div w:id="521676234">
          <w:marLeft w:val="0"/>
          <w:marRight w:val="0"/>
          <w:marTop w:val="0"/>
          <w:marBottom w:val="0"/>
          <w:divBdr>
            <w:top w:val="none" w:sz="0" w:space="0" w:color="auto"/>
            <w:left w:val="none" w:sz="0" w:space="0" w:color="auto"/>
            <w:bottom w:val="none" w:sz="0" w:space="0" w:color="auto"/>
            <w:right w:val="none" w:sz="0" w:space="0" w:color="auto"/>
          </w:divBdr>
          <w:divsChild>
            <w:div w:id="1711496706">
              <w:marLeft w:val="0"/>
              <w:marRight w:val="0"/>
              <w:marTop w:val="0"/>
              <w:marBottom w:val="0"/>
              <w:divBdr>
                <w:top w:val="none" w:sz="0" w:space="0" w:color="auto"/>
                <w:left w:val="none" w:sz="0" w:space="0" w:color="auto"/>
                <w:bottom w:val="none" w:sz="0" w:space="0" w:color="auto"/>
                <w:right w:val="none" w:sz="0" w:space="0" w:color="auto"/>
              </w:divBdr>
            </w:div>
          </w:divsChild>
        </w:div>
        <w:div w:id="772280993">
          <w:marLeft w:val="0"/>
          <w:marRight w:val="0"/>
          <w:marTop w:val="0"/>
          <w:marBottom w:val="0"/>
          <w:divBdr>
            <w:top w:val="none" w:sz="0" w:space="0" w:color="auto"/>
            <w:left w:val="none" w:sz="0" w:space="0" w:color="auto"/>
            <w:bottom w:val="none" w:sz="0" w:space="0" w:color="auto"/>
            <w:right w:val="none" w:sz="0" w:space="0" w:color="auto"/>
          </w:divBdr>
          <w:divsChild>
            <w:div w:id="986664219">
              <w:marLeft w:val="0"/>
              <w:marRight w:val="0"/>
              <w:marTop w:val="0"/>
              <w:marBottom w:val="0"/>
              <w:divBdr>
                <w:top w:val="none" w:sz="0" w:space="0" w:color="auto"/>
                <w:left w:val="none" w:sz="0" w:space="0" w:color="auto"/>
                <w:bottom w:val="none" w:sz="0" w:space="0" w:color="auto"/>
                <w:right w:val="none" w:sz="0" w:space="0" w:color="auto"/>
              </w:divBdr>
            </w:div>
          </w:divsChild>
        </w:div>
        <w:div w:id="449133976">
          <w:marLeft w:val="0"/>
          <w:marRight w:val="0"/>
          <w:marTop w:val="0"/>
          <w:marBottom w:val="0"/>
          <w:divBdr>
            <w:top w:val="none" w:sz="0" w:space="0" w:color="auto"/>
            <w:left w:val="none" w:sz="0" w:space="0" w:color="auto"/>
            <w:bottom w:val="none" w:sz="0" w:space="0" w:color="auto"/>
            <w:right w:val="none" w:sz="0" w:space="0" w:color="auto"/>
          </w:divBdr>
          <w:divsChild>
            <w:div w:id="1032681674">
              <w:marLeft w:val="0"/>
              <w:marRight w:val="0"/>
              <w:marTop w:val="0"/>
              <w:marBottom w:val="0"/>
              <w:divBdr>
                <w:top w:val="none" w:sz="0" w:space="0" w:color="auto"/>
                <w:left w:val="none" w:sz="0" w:space="0" w:color="auto"/>
                <w:bottom w:val="none" w:sz="0" w:space="0" w:color="auto"/>
                <w:right w:val="none" w:sz="0" w:space="0" w:color="auto"/>
              </w:divBdr>
            </w:div>
          </w:divsChild>
        </w:div>
        <w:div w:id="1478720518">
          <w:marLeft w:val="0"/>
          <w:marRight w:val="0"/>
          <w:marTop w:val="0"/>
          <w:marBottom w:val="0"/>
          <w:divBdr>
            <w:top w:val="none" w:sz="0" w:space="0" w:color="auto"/>
            <w:left w:val="none" w:sz="0" w:space="0" w:color="auto"/>
            <w:bottom w:val="none" w:sz="0" w:space="0" w:color="auto"/>
            <w:right w:val="none" w:sz="0" w:space="0" w:color="auto"/>
          </w:divBdr>
          <w:divsChild>
            <w:div w:id="466312754">
              <w:marLeft w:val="0"/>
              <w:marRight w:val="0"/>
              <w:marTop w:val="0"/>
              <w:marBottom w:val="0"/>
              <w:divBdr>
                <w:top w:val="none" w:sz="0" w:space="0" w:color="auto"/>
                <w:left w:val="none" w:sz="0" w:space="0" w:color="auto"/>
                <w:bottom w:val="none" w:sz="0" w:space="0" w:color="auto"/>
                <w:right w:val="none" w:sz="0" w:space="0" w:color="auto"/>
              </w:divBdr>
            </w:div>
          </w:divsChild>
        </w:div>
        <w:div w:id="576525218">
          <w:marLeft w:val="0"/>
          <w:marRight w:val="0"/>
          <w:marTop w:val="0"/>
          <w:marBottom w:val="0"/>
          <w:divBdr>
            <w:top w:val="none" w:sz="0" w:space="0" w:color="auto"/>
            <w:left w:val="none" w:sz="0" w:space="0" w:color="auto"/>
            <w:bottom w:val="none" w:sz="0" w:space="0" w:color="auto"/>
            <w:right w:val="none" w:sz="0" w:space="0" w:color="auto"/>
          </w:divBdr>
          <w:divsChild>
            <w:div w:id="213280299">
              <w:marLeft w:val="0"/>
              <w:marRight w:val="0"/>
              <w:marTop w:val="0"/>
              <w:marBottom w:val="0"/>
              <w:divBdr>
                <w:top w:val="none" w:sz="0" w:space="0" w:color="auto"/>
                <w:left w:val="none" w:sz="0" w:space="0" w:color="auto"/>
                <w:bottom w:val="none" w:sz="0" w:space="0" w:color="auto"/>
                <w:right w:val="none" w:sz="0" w:space="0" w:color="auto"/>
              </w:divBdr>
            </w:div>
          </w:divsChild>
        </w:div>
        <w:div w:id="462582991">
          <w:marLeft w:val="0"/>
          <w:marRight w:val="0"/>
          <w:marTop w:val="0"/>
          <w:marBottom w:val="0"/>
          <w:divBdr>
            <w:top w:val="none" w:sz="0" w:space="0" w:color="auto"/>
            <w:left w:val="none" w:sz="0" w:space="0" w:color="auto"/>
            <w:bottom w:val="none" w:sz="0" w:space="0" w:color="auto"/>
            <w:right w:val="none" w:sz="0" w:space="0" w:color="auto"/>
          </w:divBdr>
          <w:divsChild>
            <w:div w:id="996373760">
              <w:marLeft w:val="0"/>
              <w:marRight w:val="0"/>
              <w:marTop w:val="0"/>
              <w:marBottom w:val="0"/>
              <w:divBdr>
                <w:top w:val="none" w:sz="0" w:space="0" w:color="auto"/>
                <w:left w:val="none" w:sz="0" w:space="0" w:color="auto"/>
                <w:bottom w:val="none" w:sz="0" w:space="0" w:color="auto"/>
                <w:right w:val="none" w:sz="0" w:space="0" w:color="auto"/>
              </w:divBdr>
            </w:div>
          </w:divsChild>
        </w:div>
        <w:div w:id="531654830">
          <w:marLeft w:val="0"/>
          <w:marRight w:val="0"/>
          <w:marTop w:val="0"/>
          <w:marBottom w:val="0"/>
          <w:divBdr>
            <w:top w:val="none" w:sz="0" w:space="0" w:color="auto"/>
            <w:left w:val="none" w:sz="0" w:space="0" w:color="auto"/>
            <w:bottom w:val="none" w:sz="0" w:space="0" w:color="auto"/>
            <w:right w:val="none" w:sz="0" w:space="0" w:color="auto"/>
          </w:divBdr>
          <w:divsChild>
            <w:div w:id="1247299636">
              <w:marLeft w:val="0"/>
              <w:marRight w:val="0"/>
              <w:marTop w:val="0"/>
              <w:marBottom w:val="0"/>
              <w:divBdr>
                <w:top w:val="none" w:sz="0" w:space="0" w:color="auto"/>
                <w:left w:val="none" w:sz="0" w:space="0" w:color="auto"/>
                <w:bottom w:val="none" w:sz="0" w:space="0" w:color="auto"/>
                <w:right w:val="none" w:sz="0" w:space="0" w:color="auto"/>
              </w:divBdr>
            </w:div>
          </w:divsChild>
        </w:div>
        <w:div w:id="146747028">
          <w:marLeft w:val="0"/>
          <w:marRight w:val="0"/>
          <w:marTop w:val="0"/>
          <w:marBottom w:val="0"/>
          <w:divBdr>
            <w:top w:val="none" w:sz="0" w:space="0" w:color="auto"/>
            <w:left w:val="none" w:sz="0" w:space="0" w:color="auto"/>
            <w:bottom w:val="none" w:sz="0" w:space="0" w:color="auto"/>
            <w:right w:val="none" w:sz="0" w:space="0" w:color="auto"/>
          </w:divBdr>
          <w:divsChild>
            <w:div w:id="235896688">
              <w:marLeft w:val="0"/>
              <w:marRight w:val="0"/>
              <w:marTop w:val="0"/>
              <w:marBottom w:val="0"/>
              <w:divBdr>
                <w:top w:val="none" w:sz="0" w:space="0" w:color="auto"/>
                <w:left w:val="none" w:sz="0" w:space="0" w:color="auto"/>
                <w:bottom w:val="none" w:sz="0" w:space="0" w:color="auto"/>
                <w:right w:val="none" w:sz="0" w:space="0" w:color="auto"/>
              </w:divBdr>
            </w:div>
          </w:divsChild>
        </w:div>
        <w:div w:id="1952010191">
          <w:marLeft w:val="0"/>
          <w:marRight w:val="0"/>
          <w:marTop w:val="0"/>
          <w:marBottom w:val="0"/>
          <w:divBdr>
            <w:top w:val="none" w:sz="0" w:space="0" w:color="auto"/>
            <w:left w:val="none" w:sz="0" w:space="0" w:color="auto"/>
            <w:bottom w:val="none" w:sz="0" w:space="0" w:color="auto"/>
            <w:right w:val="none" w:sz="0" w:space="0" w:color="auto"/>
          </w:divBdr>
          <w:divsChild>
            <w:div w:id="1825511148">
              <w:marLeft w:val="0"/>
              <w:marRight w:val="0"/>
              <w:marTop w:val="0"/>
              <w:marBottom w:val="0"/>
              <w:divBdr>
                <w:top w:val="none" w:sz="0" w:space="0" w:color="auto"/>
                <w:left w:val="none" w:sz="0" w:space="0" w:color="auto"/>
                <w:bottom w:val="none" w:sz="0" w:space="0" w:color="auto"/>
                <w:right w:val="none" w:sz="0" w:space="0" w:color="auto"/>
              </w:divBdr>
            </w:div>
          </w:divsChild>
        </w:div>
        <w:div w:id="19401105">
          <w:marLeft w:val="0"/>
          <w:marRight w:val="0"/>
          <w:marTop w:val="0"/>
          <w:marBottom w:val="0"/>
          <w:divBdr>
            <w:top w:val="none" w:sz="0" w:space="0" w:color="auto"/>
            <w:left w:val="none" w:sz="0" w:space="0" w:color="auto"/>
            <w:bottom w:val="none" w:sz="0" w:space="0" w:color="auto"/>
            <w:right w:val="none" w:sz="0" w:space="0" w:color="auto"/>
          </w:divBdr>
          <w:divsChild>
            <w:div w:id="1239243038">
              <w:marLeft w:val="0"/>
              <w:marRight w:val="0"/>
              <w:marTop w:val="0"/>
              <w:marBottom w:val="0"/>
              <w:divBdr>
                <w:top w:val="none" w:sz="0" w:space="0" w:color="auto"/>
                <w:left w:val="none" w:sz="0" w:space="0" w:color="auto"/>
                <w:bottom w:val="none" w:sz="0" w:space="0" w:color="auto"/>
                <w:right w:val="none" w:sz="0" w:space="0" w:color="auto"/>
              </w:divBdr>
            </w:div>
          </w:divsChild>
        </w:div>
        <w:div w:id="1500272192">
          <w:marLeft w:val="0"/>
          <w:marRight w:val="0"/>
          <w:marTop w:val="0"/>
          <w:marBottom w:val="0"/>
          <w:divBdr>
            <w:top w:val="none" w:sz="0" w:space="0" w:color="auto"/>
            <w:left w:val="none" w:sz="0" w:space="0" w:color="auto"/>
            <w:bottom w:val="none" w:sz="0" w:space="0" w:color="auto"/>
            <w:right w:val="none" w:sz="0" w:space="0" w:color="auto"/>
          </w:divBdr>
          <w:divsChild>
            <w:div w:id="2045327643">
              <w:marLeft w:val="0"/>
              <w:marRight w:val="0"/>
              <w:marTop w:val="0"/>
              <w:marBottom w:val="0"/>
              <w:divBdr>
                <w:top w:val="none" w:sz="0" w:space="0" w:color="auto"/>
                <w:left w:val="none" w:sz="0" w:space="0" w:color="auto"/>
                <w:bottom w:val="none" w:sz="0" w:space="0" w:color="auto"/>
                <w:right w:val="none" w:sz="0" w:space="0" w:color="auto"/>
              </w:divBdr>
            </w:div>
          </w:divsChild>
        </w:div>
        <w:div w:id="824669470">
          <w:marLeft w:val="0"/>
          <w:marRight w:val="0"/>
          <w:marTop w:val="0"/>
          <w:marBottom w:val="0"/>
          <w:divBdr>
            <w:top w:val="none" w:sz="0" w:space="0" w:color="auto"/>
            <w:left w:val="none" w:sz="0" w:space="0" w:color="auto"/>
            <w:bottom w:val="none" w:sz="0" w:space="0" w:color="auto"/>
            <w:right w:val="none" w:sz="0" w:space="0" w:color="auto"/>
          </w:divBdr>
          <w:divsChild>
            <w:div w:id="1127085">
              <w:marLeft w:val="0"/>
              <w:marRight w:val="0"/>
              <w:marTop w:val="0"/>
              <w:marBottom w:val="0"/>
              <w:divBdr>
                <w:top w:val="none" w:sz="0" w:space="0" w:color="auto"/>
                <w:left w:val="none" w:sz="0" w:space="0" w:color="auto"/>
                <w:bottom w:val="none" w:sz="0" w:space="0" w:color="auto"/>
                <w:right w:val="none" w:sz="0" w:space="0" w:color="auto"/>
              </w:divBdr>
            </w:div>
          </w:divsChild>
        </w:div>
        <w:div w:id="2032490875">
          <w:marLeft w:val="0"/>
          <w:marRight w:val="0"/>
          <w:marTop w:val="0"/>
          <w:marBottom w:val="0"/>
          <w:divBdr>
            <w:top w:val="none" w:sz="0" w:space="0" w:color="auto"/>
            <w:left w:val="none" w:sz="0" w:space="0" w:color="auto"/>
            <w:bottom w:val="none" w:sz="0" w:space="0" w:color="auto"/>
            <w:right w:val="none" w:sz="0" w:space="0" w:color="auto"/>
          </w:divBdr>
          <w:divsChild>
            <w:div w:id="903444445">
              <w:marLeft w:val="0"/>
              <w:marRight w:val="0"/>
              <w:marTop w:val="0"/>
              <w:marBottom w:val="0"/>
              <w:divBdr>
                <w:top w:val="none" w:sz="0" w:space="0" w:color="auto"/>
                <w:left w:val="none" w:sz="0" w:space="0" w:color="auto"/>
                <w:bottom w:val="none" w:sz="0" w:space="0" w:color="auto"/>
                <w:right w:val="none" w:sz="0" w:space="0" w:color="auto"/>
              </w:divBdr>
            </w:div>
          </w:divsChild>
        </w:div>
        <w:div w:id="1755934757">
          <w:marLeft w:val="0"/>
          <w:marRight w:val="0"/>
          <w:marTop w:val="0"/>
          <w:marBottom w:val="0"/>
          <w:divBdr>
            <w:top w:val="none" w:sz="0" w:space="0" w:color="auto"/>
            <w:left w:val="none" w:sz="0" w:space="0" w:color="auto"/>
            <w:bottom w:val="none" w:sz="0" w:space="0" w:color="auto"/>
            <w:right w:val="none" w:sz="0" w:space="0" w:color="auto"/>
          </w:divBdr>
          <w:divsChild>
            <w:div w:id="1588533542">
              <w:marLeft w:val="0"/>
              <w:marRight w:val="0"/>
              <w:marTop w:val="0"/>
              <w:marBottom w:val="0"/>
              <w:divBdr>
                <w:top w:val="none" w:sz="0" w:space="0" w:color="auto"/>
                <w:left w:val="none" w:sz="0" w:space="0" w:color="auto"/>
                <w:bottom w:val="none" w:sz="0" w:space="0" w:color="auto"/>
                <w:right w:val="none" w:sz="0" w:space="0" w:color="auto"/>
              </w:divBdr>
            </w:div>
          </w:divsChild>
        </w:div>
        <w:div w:id="2001418834">
          <w:marLeft w:val="0"/>
          <w:marRight w:val="0"/>
          <w:marTop w:val="0"/>
          <w:marBottom w:val="0"/>
          <w:divBdr>
            <w:top w:val="none" w:sz="0" w:space="0" w:color="auto"/>
            <w:left w:val="none" w:sz="0" w:space="0" w:color="auto"/>
            <w:bottom w:val="none" w:sz="0" w:space="0" w:color="auto"/>
            <w:right w:val="none" w:sz="0" w:space="0" w:color="auto"/>
          </w:divBdr>
          <w:divsChild>
            <w:div w:id="1826244476">
              <w:marLeft w:val="0"/>
              <w:marRight w:val="0"/>
              <w:marTop w:val="0"/>
              <w:marBottom w:val="0"/>
              <w:divBdr>
                <w:top w:val="none" w:sz="0" w:space="0" w:color="auto"/>
                <w:left w:val="none" w:sz="0" w:space="0" w:color="auto"/>
                <w:bottom w:val="none" w:sz="0" w:space="0" w:color="auto"/>
                <w:right w:val="none" w:sz="0" w:space="0" w:color="auto"/>
              </w:divBdr>
            </w:div>
          </w:divsChild>
        </w:div>
        <w:div w:id="978657182">
          <w:marLeft w:val="0"/>
          <w:marRight w:val="0"/>
          <w:marTop w:val="0"/>
          <w:marBottom w:val="0"/>
          <w:divBdr>
            <w:top w:val="none" w:sz="0" w:space="0" w:color="auto"/>
            <w:left w:val="none" w:sz="0" w:space="0" w:color="auto"/>
            <w:bottom w:val="none" w:sz="0" w:space="0" w:color="auto"/>
            <w:right w:val="none" w:sz="0" w:space="0" w:color="auto"/>
          </w:divBdr>
          <w:divsChild>
            <w:div w:id="1978683409">
              <w:marLeft w:val="0"/>
              <w:marRight w:val="0"/>
              <w:marTop w:val="0"/>
              <w:marBottom w:val="0"/>
              <w:divBdr>
                <w:top w:val="none" w:sz="0" w:space="0" w:color="auto"/>
                <w:left w:val="none" w:sz="0" w:space="0" w:color="auto"/>
                <w:bottom w:val="none" w:sz="0" w:space="0" w:color="auto"/>
                <w:right w:val="none" w:sz="0" w:space="0" w:color="auto"/>
              </w:divBdr>
            </w:div>
          </w:divsChild>
        </w:div>
        <w:div w:id="1562325580">
          <w:marLeft w:val="0"/>
          <w:marRight w:val="0"/>
          <w:marTop w:val="0"/>
          <w:marBottom w:val="0"/>
          <w:divBdr>
            <w:top w:val="none" w:sz="0" w:space="0" w:color="auto"/>
            <w:left w:val="none" w:sz="0" w:space="0" w:color="auto"/>
            <w:bottom w:val="none" w:sz="0" w:space="0" w:color="auto"/>
            <w:right w:val="none" w:sz="0" w:space="0" w:color="auto"/>
          </w:divBdr>
          <w:divsChild>
            <w:div w:id="212153600">
              <w:marLeft w:val="0"/>
              <w:marRight w:val="0"/>
              <w:marTop w:val="0"/>
              <w:marBottom w:val="0"/>
              <w:divBdr>
                <w:top w:val="none" w:sz="0" w:space="0" w:color="auto"/>
                <w:left w:val="none" w:sz="0" w:space="0" w:color="auto"/>
                <w:bottom w:val="none" w:sz="0" w:space="0" w:color="auto"/>
                <w:right w:val="none" w:sz="0" w:space="0" w:color="auto"/>
              </w:divBdr>
            </w:div>
          </w:divsChild>
        </w:div>
        <w:div w:id="2003896911">
          <w:marLeft w:val="0"/>
          <w:marRight w:val="0"/>
          <w:marTop w:val="0"/>
          <w:marBottom w:val="0"/>
          <w:divBdr>
            <w:top w:val="none" w:sz="0" w:space="0" w:color="auto"/>
            <w:left w:val="none" w:sz="0" w:space="0" w:color="auto"/>
            <w:bottom w:val="none" w:sz="0" w:space="0" w:color="auto"/>
            <w:right w:val="none" w:sz="0" w:space="0" w:color="auto"/>
          </w:divBdr>
          <w:divsChild>
            <w:div w:id="904952193">
              <w:marLeft w:val="0"/>
              <w:marRight w:val="0"/>
              <w:marTop w:val="0"/>
              <w:marBottom w:val="0"/>
              <w:divBdr>
                <w:top w:val="none" w:sz="0" w:space="0" w:color="auto"/>
                <w:left w:val="none" w:sz="0" w:space="0" w:color="auto"/>
                <w:bottom w:val="none" w:sz="0" w:space="0" w:color="auto"/>
                <w:right w:val="none" w:sz="0" w:space="0" w:color="auto"/>
              </w:divBdr>
            </w:div>
          </w:divsChild>
        </w:div>
        <w:div w:id="613371414">
          <w:marLeft w:val="0"/>
          <w:marRight w:val="0"/>
          <w:marTop w:val="0"/>
          <w:marBottom w:val="0"/>
          <w:divBdr>
            <w:top w:val="none" w:sz="0" w:space="0" w:color="auto"/>
            <w:left w:val="none" w:sz="0" w:space="0" w:color="auto"/>
            <w:bottom w:val="none" w:sz="0" w:space="0" w:color="auto"/>
            <w:right w:val="none" w:sz="0" w:space="0" w:color="auto"/>
          </w:divBdr>
          <w:divsChild>
            <w:div w:id="1902013508">
              <w:marLeft w:val="0"/>
              <w:marRight w:val="0"/>
              <w:marTop w:val="0"/>
              <w:marBottom w:val="0"/>
              <w:divBdr>
                <w:top w:val="none" w:sz="0" w:space="0" w:color="auto"/>
                <w:left w:val="none" w:sz="0" w:space="0" w:color="auto"/>
                <w:bottom w:val="none" w:sz="0" w:space="0" w:color="auto"/>
                <w:right w:val="none" w:sz="0" w:space="0" w:color="auto"/>
              </w:divBdr>
            </w:div>
          </w:divsChild>
        </w:div>
        <w:div w:id="469052928">
          <w:marLeft w:val="0"/>
          <w:marRight w:val="0"/>
          <w:marTop w:val="0"/>
          <w:marBottom w:val="0"/>
          <w:divBdr>
            <w:top w:val="none" w:sz="0" w:space="0" w:color="auto"/>
            <w:left w:val="none" w:sz="0" w:space="0" w:color="auto"/>
            <w:bottom w:val="none" w:sz="0" w:space="0" w:color="auto"/>
            <w:right w:val="none" w:sz="0" w:space="0" w:color="auto"/>
          </w:divBdr>
          <w:divsChild>
            <w:div w:id="1291323650">
              <w:marLeft w:val="0"/>
              <w:marRight w:val="0"/>
              <w:marTop w:val="0"/>
              <w:marBottom w:val="0"/>
              <w:divBdr>
                <w:top w:val="none" w:sz="0" w:space="0" w:color="auto"/>
                <w:left w:val="none" w:sz="0" w:space="0" w:color="auto"/>
                <w:bottom w:val="none" w:sz="0" w:space="0" w:color="auto"/>
                <w:right w:val="none" w:sz="0" w:space="0" w:color="auto"/>
              </w:divBdr>
            </w:div>
          </w:divsChild>
        </w:div>
        <w:div w:id="1209028569">
          <w:marLeft w:val="0"/>
          <w:marRight w:val="0"/>
          <w:marTop w:val="0"/>
          <w:marBottom w:val="0"/>
          <w:divBdr>
            <w:top w:val="none" w:sz="0" w:space="0" w:color="auto"/>
            <w:left w:val="none" w:sz="0" w:space="0" w:color="auto"/>
            <w:bottom w:val="none" w:sz="0" w:space="0" w:color="auto"/>
            <w:right w:val="none" w:sz="0" w:space="0" w:color="auto"/>
          </w:divBdr>
          <w:divsChild>
            <w:div w:id="1064568030">
              <w:marLeft w:val="0"/>
              <w:marRight w:val="0"/>
              <w:marTop w:val="0"/>
              <w:marBottom w:val="0"/>
              <w:divBdr>
                <w:top w:val="none" w:sz="0" w:space="0" w:color="auto"/>
                <w:left w:val="none" w:sz="0" w:space="0" w:color="auto"/>
                <w:bottom w:val="none" w:sz="0" w:space="0" w:color="auto"/>
                <w:right w:val="none" w:sz="0" w:space="0" w:color="auto"/>
              </w:divBdr>
            </w:div>
          </w:divsChild>
        </w:div>
        <w:div w:id="1245604558">
          <w:marLeft w:val="0"/>
          <w:marRight w:val="0"/>
          <w:marTop w:val="0"/>
          <w:marBottom w:val="0"/>
          <w:divBdr>
            <w:top w:val="none" w:sz="0" w:space="0" w:color="auto"/>
            <w:left w:val="none" w:sz="0" w:space="0" w:color="auto"/>
            <w:bottom w:val="none" w:sz="0" w:space="0" w:color="auto"/>
            <w:right w:val="none" w:sz="0" w:space="0" w:color="auto"/>
          </w:divBdr>
          <w:divsChild>
            <w:div w:id="1695498173">
              <w:marLeft w:val="0"/>
              <w:marRight w:val="0"/>
              <w:marTop w:val="0"/>
              <w:marBottom w:val="0"/>
              <w:divBdr>
                <w:top w:val="none" w:sz="0" w:space="0" w:color="auto"/>
                <w:left w:val="none" w:sz="0" w:space="0" w:color="auto"/>
                <w:bottom w:val="none" w:sz="0" w:space="0" w:color="auto"/>
                <w:right w:val="none" w:sz="0" w:space="0" w:color="auto"/>
              </w:divBdr>
            </w:div>
          </w:divsChild>
        </w:div>
        <w:div w:id="1217856115">
          <w:marLeft w:val="0"/>
          <w:marRight w:val="0"/>
          <w:marTop w:val="0"/>
          <w:marBottom w:val="0"/>
          <w:divBdr>
            <w:top w:val="none" w:sz="0" w:space="0" w:color="auto"/>
            <w:left w:val="none" w:sz="0" w:space="0" w:color="auto"/>
            <w:bottom w:val="none" w:sz="0" w:space="0" w:color="auto"/>
            <w:right w:val="none" w:sz="0" w:space="0" w:color="auto"/>
          </w:divBdr>
          <w:divsChild>
            <w:div w:id="349986838">
              <w:marLeft w:val="0"/>
              <w:marRight w:val="0"/>
              <w:marTop w:val="0"/>
              <w:marBottom w:val="0"/>
              <w:divBdr>
                <w:top w:val="none" w:sz="0" w:space="0" w:color="auto"/>
                <w:left w:val="none" w:sz="0" w:space="0" w:color="auto"/>
                <w:bottom w:val="none" w:sz="0" w:space="0" w:color="auto"/>
                <w:right w:val="none" w:sz="0" w:space="0" w:color="auto"/>
              </w:divBdr>
            </w:div>
          </w:divsChild>
        </w:div>
        <w:div w:id="1106120616">
          <w:marLeft w:val="0"/>
          <w:marRight w:val="0"/>
          <w:marTop w:val="0"/>
          <w:marBottom w:val="0"/>
          <w:divBdr>
            <w:top w:val="none" w:sz="0" w:space="0" w:color="auto"/>
            <w:left w:val="none" w:sz="0" w:space="0" w:color="auto"/>
            <w:bottom w:val="none" w:sz="0" w:space="0" w:color="auto"/>
            <w:right w:val="none" w:sz="0" w:space="0" w:color="auto"/>
          </w:divBdr>
          <w:divsChild>
            <w:div w:id="2024017732">
              <w:marLeft w:val="0"/>
              <w:marRight w:val="0"/>
              <w:marTop w:val="0"/>
              <w:marBottom w:val="0"/>
              <w:divBdr>
                <w:top w:val="none" w:sz="0" w:space="0" w:color="auto"/>
                <w:left w:val="none" w:sz="0" w:space="0" w:color="auto"/>
                <w:bottom w:val="none" w:sz="0" w:space="0" w:color="auto"/>
                <w:right w:val="none" w:sz="0" w:space="0" w:color="auto"/>
              </w:divBdr>
            </w:div>
          </w:divsChild>
        </w:div>
        <w:div w:id="1882203286">
          <w:marLeft w:val="0"/>
          <w:marRight w:val="0"/>
          <w:marTop w:val="0"/>
          <w:marBottom w:val="0"/>
          <w:divBdr>
            <w:top w:val="none" w:sz="0" w:space="0" w:color="auto"/>
            <w:left w:val="none" w:sz="0" w:space="0" w:color="auto"/>
            <w:bottom w:val="none" w:sz="0" w:space="0" w:color="auto"/>
            <w:right w:val="none" w:sz="0" w:space="0" w:color="auto"/>
          </w:divBdr>
          <w:divsChild>
            <w:div w:id="1054036624">
              <w:marLeft w:val="0"/>
              <w:marRight w:val="0"/>
              <w:marTop w:val="0"/>
              <w:marBottom w:val="0"/>
              <w:divBdr>
                <w:top w:val="none" w:sz="0" w:space="0" w:color="auto"/>
                <w:left w:val="none" w:sz="0" w:space="0" w:color="auto"/>
                <w:bottom w:val="none" w:sz="0" w:space="0" w:color="auto"/>
                <w:right w:val="none" w:sz="0" w:space="0" w:color="auto"/>
              </w:divBdr>
            </w:div>
          </w:divsChild>
        </w:div>
        <w:div w:id="1678383665">
          <w:marLeft w:val="0"/>
          <w:marRight w:val="0"/>
          <w:marTop w:val="0"/>
          <w:marBottom w:val="0"/>
          <w:divBdr>
            <w:top w:val="none" w:sz="0" w:space="0" w:color="auto"/>
            <w:left w:val="none" w:sz="0" w:space="0" w:color="auto"/>
            <w:bottom w:val="none" w:sz="0" w:space="0" w:color="auto"/>
            <w:right w:val="none" w:sz="0" w:space="0" w:color="auto"/>
          </w:divBdr>
          <w:divsChild>
            <w:div w:id="324869558">
              <w:marLeft w:val="0"/>
              <w:marRight w:val="0"/>
              <w:marTop w:val="0"/>
              <w:marBottom w:val="0"/>
              <w:divBdr>
                <w:top w:val="none" w:sz="0" w:space="0" w:color="auto"/>
                <w:left w:val="none" w:sz="0" w:space="0" w:color="auto"/>
                <w:bottom w:val="none" w:sz="0" w:space="0" w:color="auto"/>
                <w:right w:val="none" w:sz="0" w:space="0" w:color="auto"/>
              </w:divBdr>
            </w:div>
          </w:divsChild>
        </w:div>
        <w:div w:id="1668629051">
          <w:marLeft w:val="0"/>
          <w:marRight w:val="0"/>
          <w:marTop w:val="0"/>
          <w:marBottom w:val="0"/>
          <w:divBdr>
            <w:top w:val="none" w:sz="0" w:space="0" w:color="auto"/>
            <w:left w:val="none" w:sz="0" w:space="0" w:color="auto"/>
            <w:bottom w:val="none" w:sz="0" w:space="0" w:color="auto"/>
            <w:right w:val="none" w:sz="0" w:space="0" w:color="auto"/>
          </w:divBdr>
          <w:divsChild>
            <w:div w:id="1365129766">
              <w:marLeft w:val="0"/>
              <w:marRight w:val="0"/>
              <w:marTop w:val="0"/>
              <w:marBottom w:val="0"/>
              <w:divBdr>
                <w:top w:val="none" w:sz="0" w:space="0" w:color="auto"/>
                <w:left w:val="none" w:sz="0" w:space="0" w:color="auto"/>
                <w:bottom w:val="none" w:sz="0" w:space="0" w:color="auto"/>
                <w:right w:val="none" w:sz="0" w:space="0" w:color="auto"/>
              </w:divBdr>
            </w:div>
          </w:divsChild>
        </w:div>
        <w:div w:id="125662803">
          <w:marLeft w:val="0"/>
          <w:marRight w:val="0"/>
          <w:marTop w:val="0"/>
          <w:marBottom w:val="0"/>
          <w:divBdr>
            <w:top w:val="none" w:sz="0" w:space="0" w:color="auto"/>
            <w:left w:val="none" w:sz="0" w:space="0" w:color="auto"/>
            <w:bottom w:val="none" w:sz="0" w:space="0" w:color="auto"/>
            <w:right w:val="none" w:sz="0" w:space="0" w:color="auto"/>
          </w:divBdr>
          <w:divsChild>
            <w:div w:id="1726879919">
              <w:marLeft w:val="0"/>
              <w:marRight w:val="0"/>
              <w:marTop w:val="0"/>
              <w:marBottom w:val="0"/>
              <w:divBdr>
                <w:top w:val="none" w:sz="0" w:space="0" w:color="auto"/>
                <w:left w:val="none" w:sz="0" w:space="0" w:color="auto"/>
                <w:bottom w:val="none" w:sz="0" w:space="0" w:color="auto"/>
                <w:right w:val="none" w:sz="0" w:space="0" w:color="auto"/>
              </w:divBdr>
            </w:div>
          </w:divsChild>
        </w:div>
        <w:div w:id="708722157">
          <w:marLeft w:val="0"/>
          <w:marRight w:val="0"/>
          <w:marTop w:val="0"/>
          <w:marBottom w:val="0"/>
          <w:divBdr>
            <w:top w:val="none" w:sz="0" w:space="0" w:color="auto"/>
            <w:left w:val="none" w:sz="0" w:space="0" w:color="auto"/>
            <w:bottom w:val="none" w:sz="0" w:space="0" w:color="auto"/>
            <w:right w:val="none" w:sz="0" w:space="0" w:color="auto"/>
          </w:divBdr>
          <w:divsChild>
            <w:div w:id="1834488928">
              <w:marLeft w:val="0"/>
              <w:marRight w:val="0"/>
              <w:marTop w:val="0"/>
              <w:marBottom w:val="0"/>
              <w:divBdr>
                <w:top w:val="none" w:sz="0" w:space="0" w:color="auto"/>
                <w:left w:val="none" w:sz="0" w:space="0" w:color="auto"/>
                <w:bottom w:val="none" w:sz="0" w:space="0" w:color="auto"/>
                <w:right w:val="none" w:sz="0" w:space="0" w:color="auto"/>
              </w:divBdr>
            </w:div>
          </w:divsChild>
        </w:div>
        <w:div w:id="1087922973">
          <w:marLeft w:val="0"/>
          <w:marRight w:val="0"/>
          <w:marTop w:val="0"/>
          <w:marBottom w:val="0"/>
          <w:divBdr>
            <w:top w:val="none" w:sz="0" w:space="0" w:color="auto"/>
            <w:left w:val="none" w:sz="0" w:space="0" w:color="auto"/>
            <w:bottom w:val="none" w:sz="0" w:space="0" w:color="auto"/>
            <w:right w:val="none" w:sz="0" w:space="0" w:color="auto"/>
          </w:divBdr>
          <w:divsChild>
            <w:div w:id="1092550701">
              <w:marLeft w:val="0"/>
              <w:marRight w:val="0"/>
              <w:marTop w:val="0"/>
              <w:marBottom w:val="0"/>
              <w:divBdr>
                <w:top w:val="none" w:sz="0" w:space="0" w:color="auto"/>
                <w:left w:val="none" w:sz="0" w:space="0" w:color="auto"/>
                <w:bottom w:val="none" w:sz="0" w:space="0" w:color="auto"/>
                <w:right w:val="none" w:sz="0" w:space="0" w:color="auto"/>
              </w:divBdr>
            </w:div>
          </w:divsChild>
        </w:div>
        <w:div w:id="918709217">
          <w:marLeft w:val="0"/>
          <w:marRight w:val="0"/>
          <w:marTop w:val="0"/>
          <w:marBottom w:val="0"/>
          <w:divBdr>
            <w:top w:val="none" w:sz="0" w:space="0" w:color="auto"/>
            <w:left w:val="none" w:sz="0" w:space="0" w:color="auto"/>
            <w:bottom w:val="none" w:sz="0" w:space="0" w:color="auto"/>
            <w:right w:val="none" w:sz="0" w:space="0" w:color="auto"/>
          </w:divBdr>
          <w:divsChild>
            <w:div w:id="2012174480">
              <w:marLeft w:val="0"/>
              <w:marRight w:val="0"/>
              <w:marTop w:val="0"/>
              <w:marBottom w:val="0"/>
              <w:divBdr>
                <w:top w:val="none" w:sz="0" w:space="0" w:color="auto"/>
                <w:left w:val="none" w:sz="0" w:space="0" w:color="auto"/>
                <w:bottom w:val="none" w:sz="0" w:space="0" w:color="auto"/>
                <w:right w:val="none" w:sz="0" w:space="0" w:color="auto"/>
              </w:divBdr>
            </w:div>
          </w:divsChild>
        </w:div>
        <w:div w:id="2055110548">
          <w:marLeft w:val="0"/>
          <w:marRight w:val="0"/>
          <w:marTop w:val="0"/>
          <w:marBottom w:val="0"/>
          <w:divBdr>
            <w:top w:val="none" w:sz="0" w:space="0" w:color="auto"/>
            <w:left w:val="none" w:sz="0" w:space="0" w:color="auto"/>
            <w:bottom w:val="none" w:sz="0" w:space="0" w:color="auto"/>
            <w:right w:val="none" w:sz="0" w:space="0" w:color="auto"/>
          </w:divBdr>
          <w:divsChild>
            <w:div w:id="1154105071">
              <w:marLeft w:val="0"/>
              <w:marRight w:val="0"/>
              <w:marTop w:val="0"/>
              <w:marBottom w:val="0"/>
              <w:divBdr>
                <w:top w:val="none" w:sz="0" w:space="0" w:color="auto"/>
                <w:left w:val="none" w:sz="0" w:space="0" w:color="auto"/>
                <w:bottom w:val="none" w:sz="0" w:space="0" w:color="auto"/>
                <w:right w:val="none" w:sz="0" w:space="0" w:color="auto"/>
              </w:divBdr>
            </w:div>
          </w:divsChild>
        </w:div>
        <w:div w:id="172687817">
          <w:marLeft w:val="0"/>
          <w:marRight w:val="0"/>
          <w:marTop w:val="0"/>
          <w:marBottom w:val="0"/>
          <w:divBdr>
            <w:top w:val="none" w:sz="0" w:space="0" w:color="auto"/>
            <w:left w:val="none" w:sz="0" w:space="0" w:color="auto"/>
            <w:bottom w:val="none" w:sz="0" w:space="0" w:color="auto"/>
            <w:right w:val="none" w:sz="0" w:space="0" w:color="auto"/>
          </w:divBdr>
          <w:divsChild>
            <w:div w:id="223609072">
              <w:marLeft w:val="0"/>
              <w:marRight w:val="0"/>
              <w:marTop w:val="0"/>
              <w:marBottom w:val="0"/>
              <w:divBdr>
                <w:top w:val="none" w:sz="0" w:space="0" w:color="auto"/>
                <w:left w:val="none" w:sz="0" w:space="0" w:color="auto"/>
                <w:bottom w:val="none" w:sz="0" w:space="0" w:color="auto"/>
                <w:right w:val="none" w:sz="0" w:space="0" w:color="auto"/>
              </w:divBdr>
            </w:div>
          </w:divsChild>
        </w:div>
        <w:div w:id="863982584">
          <w:marLeft w:val="0"/>
          <w:marRight w:val="0"/>
          <w:marTop w:val="0"/>
          <w:marBottom w:val="0"/>
          <w:divBdr>
            <w:top w:val="none" w:sz="0" w:space="0" w:color="auto"/>
            <w:left w:val="none" w:sz="0" w:space="0" w:color="auto"/>
            <w:bottom w:val="none" w:sz="0" w:space="0" w:color="auto"/>
            <w:right w:val="none" w:sz="0" w:space="0" w:color="auto"/>
          </w:divBdr>
          <w:divsChild>
            <w:div w:id="113866675">
              <w:marLeft w:val="0"/>
              <w:marRight w:val="0"/>
              <w:marTop w:val="0"/>
              <w:marBottom w:val="0"/>
              <w:divBdr>
                <w:top w:val="none" w:sz="0" w:space="0" w:color="auto"/>
                <w:left w:val="none" w:sz="0" w:space="0" w:color="auto"/>
                <w:bottom w:val="none" w:sz="0" w:space="0" w:color="auto"/>
                <w:right w:val="none" w:sz="0" w:space="0" w:color="auto"/>
              </w:divBdr>
            </w:div>
          </w:divsChild>
        </w:div>
        <w:div w:id="1690446430">
          <w:marLeft w:val="0"/>
          <w:marRight w:val="0"/>
          <w:marTop w:val="0"/>
          <w:marBottom w:val="0"/>
          <w:divBdr>
            <w:top w:val="none" w:sz="0" w:space="0" w:color="auto"/>
            <w:left w:val="none" w:sz="0" w:space="0" w:color="auto"/>
            <w:bottom w:val="none" w:sz="0" w:space="0" w:color="auto"/>
            <w:right w:val="none" w:sz="0" w:space="0" w:color="auto"/>
          </w:divBdr>
          <w:divsChild>
            <w:div w:id="1625773878">
              <w:marLeft w:val="0"/>
              <w:marRight w:val="0"/>
              <w:marTop w:val="0"/>
              <w:marBottom w:val="0"/>
              <w:divBdr>
                <w:top w:val="none" w:sz="0" w:space="0" w:color="auto"/>
                <w:left w:val="none" w:sz="0" w:space="0" w:color="auto"/>
                <w:bottom w:val="none" w:sz="0" w:space="0" w:color="auto"/>
                <w:right w:val="none" w:sz="0" w:space="0" w:color="auto"/>
              </w:divBdr>
            </w:div>
          </w:divsChild>
        </w:div>
        <w:div w:id="1187519520">
          <w:marLeft w:val="0"/>
          <w:marRight w:val="0"/>
          <w:marTop w:val="0"/>
          <w:marBottom w:val="0"/>
          <w:divBdr>
            <w:top w:val="none" w:sz="0" w:space="0" w:color="auto"/>
            <w:left w:val="none" w:sz="0" w:space="0" w:color="auto"/>
            <w:bottom w:val="none" w:sz="0" w:space="0" w:color="auto"/>
            <w:right w:val="none" w:sz="0" w:space="0" w:color="auto"/>
          </w:divBdr>
          <w:divsChild>
            <w:div w:id="1638028169">
              <w:marLeft w:val="0"/>
              <w:marRight w:val="0"/>
              <w:marTop w:val="0"/>
              <w:marBottom w:val="0"/>
              <w:divBdr>
                <w:top w:val="none" w:sz="0" w:space="0" w:color="auto"/>
                <w:left w:val="none" w:sz="0" w:space="0" w:color="auto"/>
                <w:bottom w:val="none" w:sz="0" w:space="0" w:color="auto"/>
                <w:right w:val="none" w:sz="0" w:space="0" w:color="auto"/>
              </w:divBdr>
            </w:div>
          </w:divsChild>
        </w:div>
        <w:div w:id="11229337">
          <w:marLeft w:val="0"/>
          <w:marRight w:val="0"/>
          <w:marTop w:val="0"/>
          <w:marBottom w:val="0"/>
          <w:divBdr>
            <w:top w:val="none" w:sz="0" w:space="0" w:color="auto"/>
            <w:left w:val="none" w:sz="0" w:space="0" w:color="auto"/>
            <w:bottom w:val="none" w:sz="0" w:space="0" w:color="auto"/>
            <w:right w:val="none" w:sz="0" w:space="0" w:color="auto"/>
          </w:divBdr>
          <w:divsChild>
            <w:div w:id="232010482">
              <w:marLeft w:val="0"/>
              <w:marRight w:val="0"/>
              <w:marTop w:val="0"/>
              <w:marBottom w:val="0"/>
              <w:divBdr>
                <w:top w:val="none" w:sz="0" w:space="0" w:color="auto"/>
                <w:left w:val="none" w:sz="0" w:space="0" w:color="auto"/>
                <w:bottom w:val="none" w:sz="0" w:space="0" w:color="auto"/>
                <w:right w:val="none" w:sz="0" w:space="0" w:color="auto"/>
              </w:divBdr>
            </w:div>
          </w:divsChild>
        </w:div>
        <w:div w:id="1665277445">
          <w:marLeft w:val="0"/>
          <w:marRight w:val="0"/>
          <w:marTop w:val="0"/>
          <w:marBottom w:val="0"/>
          <w:divBdr>
            <w:top w:val="none" w:sz="0" w:space="0" w:color="auto"/>
            <w:left w:val="none" w:sz="0" w:space="0" w:color="auto"/>
            <w:bottom w:val="none" w:sz="0" w:space="0" w:color="auto"/>
            <w:right w:val="none" w:sz="0" w:space="0" w:color="auto"/>
          </w:divBdr>
          <w:divsChild>
            <w:div w:id="286081665">
              <w:marLeft w:val="0"/>
              <w:marRight w:val="0"/>
              <w:marTop w:val="0"/>
              <w:marBottom w:val="0"/>
              <w:divBdr>
                <w:top w:val="none" w:sz="0" w:space="0" w:color="auto"/>
                <w:left w:val="none" w:sz="0" w:space="0" w:color="auto"/>
                <w:bottom w:val="none" w:sz="0" w:space="0" w:color="auto"/>
                <w:right w:val="none" w:sz="0" w:space="0" w:color="auto"/>
              </w:divBdr>
            </w:div>
          </w:divsChild>
        </w:div>
        <w:div w:id="391775854">
          <w:marLeft w:val="0"/>
          <w:marRight w:val="0"/>
          <w:marTop w:val="0"/>
          <w:marBottom w:val="0"/>
          <w:divBdr>
            <w:top w:val="none" w:sz="0" w:space="0" w:color="auto"/>
            <w:left w:val="none" w:sz="0" w:space="0" w:color="auto"/>
            <w:bottom w:val="none" w:sz="0" w:space="0" w:color="auto"/>
            <w:right w:val="none" w:sz="0" w:space="0" w:color="auto"/>
          </w:divBdr>
          <w:divsChild>
            <w:div w:id="1030104624">
              <w:marLeft w:val="0"/>
              <w:marRight w:val="0"/>
              <w:marTop w:val="0"/>
              <w:marBottom w:val="0"/>
              <w:divBdr>
                <w:top w:val="none" w:sz="0" w:space="0" w:color="auto"/>
                <w:left w:val="none" w:sz="0" w:space="0" w:color="auto"/>
                <w:bottom w:val="none" w:sz="0" w:space="0" w:color="auto"/>
                <w:right w:val="none" w:sz="0" w:space="0" w:color="auto"/>
              </w:divBdr>
            </w:div>
          </w:divsChild>
        </w:div>
        <w:div w:id="356199294">
          <w:marLeft w:val="0"/>
          <w:marRight w:val="0"/>
          <w:marTop w:val="0"/>
          <w:marBottom w:val="0"/>
          <w:divBdr>
            <w:top w:val="none" w:sz="0" w:space="0" w:color="auto"/>
            <w:left w:val="none" w:sz="0" w:space="0" w:color="auto"/>
            <w:bottom w:val="none" w:sz="0" w:space="0" w:color="auto"/>
            <w:right w:val="none" w:sz="0" w:space="0" w:color="auto"/>
          </w:divBdr>
          <w:divsChild>
            <w:div w:id="643971153">
              <w:marLeft w:val="0"/>
              <w:marRight w:val="0"/>
              <w:marTop w:val="0"/>
              <w:marBottom w:val="0"/>
              <w:divBdr>
                <w:top w:val="none" w:sz="0" w:space="0" w:color="auto"/>
                <w:left w:val="none" w:sz="0" w:space="0" w:color="auto"/>
                <w:bottom w:val="none" w:sz="0" w:space="0" w:color="auto"/>
                <w:right w:val="none" w:sz="0" w:space="0" w:color="auto"/>
              </w:divBdr>
            </w:div>
          </w:divsChild>
        </w:div>
        <w:div w:id="265701611">
          <w:marLeft w:val="0"/>
          <w:marRight w:val="0"/>
          <w:marTop w:val="0"/>
          <w:marBottom w:val="0"/>
          <w:divBdr>
            <w:top w:val="none" w:sz="0" w:space="0" w:color="auto"/>
            <w:left w:val="none" w:sz="0" w:space="0" w:color="auto"/>
            <w:bottom w:val="none" w:sz="0" w:space="0" w:color="auto"/>
            <w:right w:val="none" w:sz="0" w:space="0" w:color="auto"/>
          </w:divBdr>
          <w:divsChild>
            <w:div w:id="547380641">
              <w:marLeft w:val="0"/>
              <w:marRight w:val="0"/>
              <w:marTop w:val="0"/>
              <w:marBottom w:val="0"/>
              <w:divBdr>
                <w:top w:val="none" w:sz="0" w:space="0" w:color="auto"/>
                <w:left w:val="none" w:sz="0" w:space="0" w:color="auto"/>
                <w:bottom w:val="none" w:sz="0" w:space="0" w:color="auto"/>
                <w:right w:val="none" w:sz="0" w:space="0" w:color="auto"/>
              </w:divBdr>
            </w:div>
          </w:divsChild>
        </w:div>
        <w:div w:id="1998221950">
          <w:marLeft w:val="0"/>
          <w:marRight w:val="0"/>
          <w:marTop w:val="0"/>
          <w:marBottom w:val="0"/>
          <w:divBdr>
            <w:top w:val="none" w:sz="0" w:space="0" w:color="auto"/>
            <w:left w:val="none" w:sz="0" w:space="0" w:color="auto"/>
            <w:bottom w:val="none" w:sz="0" w:space="0" w:color="auto"/>
            <w:right w:val="none" w:sz="0" w:space="0" w:color="auto"/>
          </w:divBdr>
          <w:divsChild>
            <w:div w:id="1850632169">
              <w:marLeft w:val="0"/>
              <w:marRight w:val="0"/>
              <w:marTop w:val="0"/>
              <w:marBottom w:val="0"/>
              <w:divBdr>
                <w:top w:val="none" w:sz="0" w:space="0" w:color="auto"/>
                <w:left w:val="none" w:sz="0" w:space="0" w:color="auto"/>
                <w:bottom w:val="none" w:sz="0" w:space="0" w:color="auto"/>
                <w:right w:val="none" w:sz="0" w:space="0" w:color="auto"/>
              </w:divBdr>
            </w:div>
          </w:divsChild>
        </w:div>
        <w:div w:id="496388411">
          <w:marLeft w:val="0"/>
          <w:marRight w:val="0"/>
          <w:marTop w:val="0"/>
          <w:marBottom w:val="0"/>
          <w:divBdr>
            <w:top w:val="none" w:sz="0" w:space="0" w:color="auto"/>
            <w:left w:val="none" w:sz="0" w:space="0" w:color="auto"/>
            <w:bottom w:val="none" w:sz="0" w:space="0" w:color="auto"/>
            <w:right w:val="none" w:sz="0" w:space="0" w:color="auto"/>
          </w:divBdr>
          <w:divsChild>
            <w:div w:id="2050833029">
              <w:marLeft w:val="0"/>
              <w:marRight w:val="0"/>
              <w:marTop w:val="0"/>
              <w:marBottom w:val="0"/>
              <w:divBdr>
                <w:top w:val="none" w:sz="0" w:space="0" w:color="auto"/>
                <w:left w:val="none" w:sz="0" w:space="0" w:color="auto"/>
                <w:bottom w:val="none" w:sz="0" w:space="0" w:color="auto"/>
                <w:right w:val="none" w:sz="0" w:space="0" w:color="auto"/>
              </w:divBdr>
            </w:div>
          </w:divsChild>
        </w:div>
        <w:div w:id="1812988159">
          <w:marLeft w:val="0"/>
          <w:marRight w:val="0"/>
          <w:marTop w:val="0"/>
          <w:marBottom w:val="0"/>
          <w:divBdr>
            <w:top w:val="none" w:sz="0" w:space="0" w:color="auto"/>
            <w:left w:val="none" w:sz="0" w:space="0" w:color="auto"/>
            <w:bottom w:val="none" w:sz="0" w:space="0" w:color="auto"/>
            <w:right w:val="none" w:sz="0" w:space="0" w:color="auto"/>
          </w:divBdr>
          <w:divsChild>
            <w:div w:id="1893227949">
              <w:marLeft w:val="0"/>
              <w:marRight w:val="0"/>
              <w:marTop w:val="0"/>
              <w:marBottom w:val="0"/>
              <w:divBdr>
                <w:top w:val="none" w:sz="0" w:space="0" w:color="auto"/>
                <w:left w:val="none" w:sz="0" w:space="0" w:color="auto"/>
                <w:bottom w:val="none" w:sz="0" w:space="0" w:color="auto"/>
                <w:right w:val="none" w:sz="0" w:space="0" w:color="auto"/>
              </w:divBdr>
            </w:div>
          </w:divsChild>
        </w:div>
        <w:div w:id="197737673">
          <w:marLeft w:val="0"/>
          <w:marRight w:val="0"/>
          <w:marTop w:val="0"/>
          <w:marBottom w:val="0"/>
          <w:divBdr>
            <w:top w:val="none" w:sz="0" w:space="0" w:color="auto"/>
            <w:left w:val="none" w:sz="0" w:space="0" w:color="auto"/>
            <w:bottom w:val="none" w:sz="0" w:space="0" w:color="auto"/>
            <w:right w:val="none" w:sz="0" w:space="0" w:color="auto"/>
          </w:divBdr>
          <w:divsChild>
            <w:div w:id="1355039392">
              <w:marLeft w:val="0"/>
              <w:marRight w:val="0"/>
              <w:marTop w:val="0"/>
              <w:marBottom w:val="0"/>
              <w:divBdr>
                <w:top w:val="none" w:sz="0" w:space="0" w:color="auto"/>
                <w:left w:val="none" w:sz="0" w:space="0" w:color="auto"/>
                <w:bottom w:val="none" w:sz="0" w:space="0" w:color="auto"/>
                <w:right w:val="none" w:sz="0" w:space="0" w:color="auto"/>
              </w:divBdr>
            </w:div>
          </w:divsChild>
        </w:div>
        <w:div w:id="1414400791">
          <w:marLeft w:val="0"/>
          <w:marRight w:val="0"/>
          <w:marTop w:val="0"/>
          <w:marBottom w:val="0"/>
          <w:divBdr>
            <w:top w:val="none" w:sz="0" w:space="0" w:color="auto"/>
            <w:left w:val="none" w:sz="0" w:space="0" w:color="auto"/>
            <w:bottom w:val="none" w:sz="0" w:space="0" w:color="auto"/>
            <w:right w:val="none" w:sz="0" w:space="0" w:color="auto"/>
          </w:divBdr>
          <w:divsChild>
            <w:div w:id="2078480224">
              <w:marLeft w:val="0"/>
              <w:marRight w:val="0"/>
              <w:marTop w:val="0"/>
              <w:marBottom w:val="0"/>
              <w:divBdr>
                <w:top w:val="none" w:sz="0" w:space="0" w:color="auto"/>
                <w:left w:val="none" w:sz="0" w:space="0" w:color="auto"/>
                <w:bottom w:val="none" w:sz="0" w:space="0" w:color="auto"/>
                <w:right w:val="none" w:sz="0" w:space="0" w:color="auto"/>
              </w:divBdr>
            </w:div>
          </w:divsChild>
        </w:div>
        <w:div w:id="1892232397">
          <w:marLeft w:val="0"/>
          <w:marRight w:val="0"/>
          <w:marTop w:val="0"/>
          <w:marBottom w:val="0"/>
          <w:divBdr>
            <w:top w:val="none" w:sz="0" w:space="0" w:color="auto"/>
            <w:left w:val="none" w:sz="0" w:space="0" w:color="auto"/>
            <w:bottom w:val="none" w:sz="0" w:space="0" w:color="auto"/>
            <w:right w:val="none" w:sz="0" w:space="0" w:color="auto"/>
          </w:divBdr>
          <w:divsChild>
            <w:div w:id="1891729119">
              <w:marLeft w:val="0"/>
              <w:marRight w:val="0"/>
              <w:marTop w:val="0"/>
              <w:marBottom w:val="0"/>
              <w:divBdr>
                <w:top w:val="none" w:sz="0" w:space="0" w:color="auto"/>
                <w:left w:val="none" w:sz="0" w:space="0" w:color="auto"/>
                <w:bottom w:val="none" w:sz="0" w:space="0" w:color="auto"/>
                <w:right w:val="none" w:sz="0" w:space="0" w:color="auto"/>
              </w:divBdr>
            </w:div>
          </w:divsChild>
        </w:div>
        <w:div w:id="927539927">
          <w:marLeft w:val="0"/>
          <w:marRight w:val="0"/>
          <w:marTop w:val="0"/>
          <w:marBottom w:val="0"/>
          <w:divBdr>
            <w:top w:val="none" w:sz="0" w:space="0" w:color="auto"/>
            <w:left w:val="none" w:sz="0" w:space="0" w:color="auto"/>
            <w:bottom w:val="none" w:sz="0" w:space="0" w:color="auto"/>
            <w:right w:val="none" w:sz="0" w:space="0" w:color="auto"/>
          </w:divBdr>
          <w:divsChild>
            <w:div w:id="1031029476">
              <w:marLeft w:val="0"/>
              <w:marRight w:val="0"/>
              <w:marTop w:val="0"/>
              <w:marBottom w:val="0"/>
              <w:divBdr>
                <w:top w:val="none" w:sz="0" w:space="0" w:color="auto"/>
                <w:left w:val="none" w:sz="0" w:space="0" w:color="auto"/>
                <w:bottom w:val="none" w:sz="0" w:space="0" w:color="auto"/>
                <w:right w:val="none" w:sz="0" w:space="0" w:color="auto"/>
              </w:divBdr>
            </w:div>
          </w:divsChild>
        </w:div>
        <w:div w:id="399255361">
          <w:marLeft w:val="0"/>
          <w:marRight w:val="0"/>
          <w:marTop w:val="0"/>
          <w:marBottom w:val="0"/>
          <w:divBdr>
            <w:top w:val="none" w:sz="0" w:space="0" w:color="auto"/>
            <w:left w:val="none" w:sz="0" w:space="0" w:color="auto"/>
            <w:bottom w:val="none" w:sz="0" w:space="0" w:color="auto"/>
            <w:right w:val="none" w:sz="0" w:space="0" w:color="auto"/>
          </w:divBdr>
          <w:divsChild>
            <w:div w:id="294718065">
              <w:marLeft w:val="0"/>
              <w:marRight w:val="0"/>
              <w:marTop w:val="0"/>
              <w:marBottom w:val="0"/>
              <w:divBdr>
                <w:top w:val="none" w:sz="0" w:space="0" w:color="auto"/>
                <w:left w:val="none" w:sz="0" w:space="0" w:color="auto"/>
                <w:bottom w:val="none" w:sz="0" w:space="0" w:color="auto"/>
                <w:right w:val="none" w:sz="0" w:space="0" w:color="auto"/>
              </w:divBdr>
            </w:div>
          </w:divsChild>
        </w:div>
        <w:div w:id="461390071">
          <w:marLeft w:val="0"/>
          <w:marRight w:val="0"/>
          <w:marTop w:val="0"/>
          <w:marBottom w:val="0"/>
          <w:divBdr>
            <w:top w:val="none" w:sz="0" w:space="0" w:color="auto"/>
            <w:left w:val="none" w:sz="0" w:space="0" w:color="auto"/>
            <w:bottom w:val="none" w:sz="0" w:space="0" w:color="auto"/>
            <w:right w:val="none" w:sz="0" w:space="0" w:color="auto"/>
          </w:divBdr>
          <w:divsChild>
            <w:div w:id="182206012">
              <w:marLeft w:val="0"/>
              <w:marRight w:val="0"/>
              <w:marTop w:val="0"/>
              <w:marBottom w:val="0"/>
              <w:divBdr>
                <w:top w:val="none" w:sz="0" w:space="0" w:color="auto"/>
                <w:left w:val="none" w:sz="0" w:space="0" w:color="auto"/>
                <w:bottom w:val="none" w:sz="0" w:space="0" w:color="auto"/>
                <w:right w:val="none" w:sz="0" w:space="0" w:color="auto"/>
              </w:divBdr>
            </w:div>
          </w:divsChild>
        </w:div>
        <w:div w:id="131756950">
          <w:marLeft w:val="0"/>
          <w:marRight w:val="0"/>
          <w:marTop w:val="0"/>
          <w:marBottom w:val="0"/>
          <w:divBdr>
            <w:top w:val="none" w:sz="0" w:space="0" w:color="auto"/>
            <w:left w:val="none" w:sz="0" w:space="0" w:color="auto"/>
            <w:bottom w:val="none" w:sz="0" w:space="0" w:color="auto"/>
            <w:right w:val="none" w:sz="0" w:space="0" w:color="auto"/>
          </w:divBdr>
          <w:divsChild>
            <w:div w:id="1411584095">
              <w:marLeft w:val="0"/>
              <w:marRight w:val="0"/>
              <w:marTop w:val="0"/>
              <w:marBottom w:val="0"/>
              <w:divBdr>
                <w:top w:val="none" w:sz="0" w:space="0" w:color="auto"/>
                <w:left w:val="none" w:sz="0" w:space="0" w:color="auto"/>
                <w:bottom w:val="none" w:sz="0" w:space="0" w:color="auto"/>
                <w:right w:val="none" w:sz="0" w:space="0" w:color="auto"/>
              </w:divBdr>
            </w:div>
          </w:divsChild>
        </w:div>
        <w:div w:id="359281887">
          <w:marLeft w:val="0"/>
          <w:marRight w:val="0"/>
          <w:marTop w:val="0"/>
          <w:marBottom w:val="0"/>
          <w:divBdr>
            <w:top w:val="none" w:sz="0" w:space="0" w:color="auto"/>
            <w:left w:val="none" w:sz="0" w:space="0" w:color="auto"/>
            <w:bottom w:val="none" w:sz="0" w:space="0" w:color="auto"/>
            <w:right w:val="none" w:sz="0" w:space="0" w:color="auto"/>
          </w:divBdr>
          <w:divsChild>
            <w:div w:id="1519005463">
              <w:marLeft w:val="0"/>
              <w:marRight w:val="0"/>
              <w:marTop w:val="0"/>
              <w:marBottom w:val="0"/>
              <w:divBdr>
                <w:top w:val="none" w:sz="0" w:space="0" w:color="auto"/>
                <w:left w:val="none" w:sz="0" w:space="0" w:color="auto"/>
                <w:bottom w:val="none" w:sz="0" w:space="0" w:color="auto"/>
                <w:right w:val="none" w:sz="0" w:space="0" w:color="auto"/>
              </w:divBdr>
            </w:div>
          </w:divsChild>
        </w:div>
        <w:div w:id="2038046583">
          <w:marLeft w:val="0"/>
          <w:marRight w:val="0"/>
          <w:marTop w:val="0"/>
          <w:marBottom w:val="0"/>
          <w:divBdr>
            <w:top w:val="none" w:sz="0" w:space="0" w:color="auto"/>
            <w:left w:val="none" w:sz="0" w:space="0" w:color="auto"/>
            <w:bottom w:val="none" w:sz="0" w:space="0" w:color="auto"/>
            <w:right w:val="none" w:sz="0" w:space="0" w:color="auto"/>
          </w:divBdr>
          <w:divsChild>
            <w:div w:id="1576552579">
              <w:marLeft w:val="0"/>
              <w:marRight w:val="0"/>
              <w:marTop w:val="0"/>
              <w:marBottom w:val="0"/>
              <w:divBdr>
                <w:top w:val="none" w:sz="0" w:space="0" w:color="auto"/>
                <w:left w:val="none" w:sz="0" w:space="0" w:color="auto"/>
                <w:bottom w:val="none" w:sz="0" w:space="0" w:color="auto"/>
                <w:right w:val="none" w:sz="0" w:space="0" w:color="auto"/>
              </w:divBdr>
            </w:div>
          </w:divsChild>
        </w:div>
        <w:div w:id="2083944591">
          <w:marLeft w:val="0"/>
          <w:marRight w:val="0"/>
          <w:marTop w:val="0"/>
          <w:marBottom w:val="0"/>
          <w:divBdr>
            <w:top w:val="none" w:sz="0" w:space="0" w:color="auto"/>
            <w:left w:val="none" w:sz="0" w:space="0" w:color="auto"/>
            <w:bottom w:val="none" w:sz="0" w:space="0" w:color="auto"/>
            <w:right w:val="none" w:sz="0" w:space="0" w:color="auto"/>
          </w:divBdr>
          <w:divsChild>
            <w:div w:id="590240788">
              <w:marLeft w:val="0"/>
              <w:marRight w:val="0"/>
              <w:marTop w:val="0"/>
              <w:marBottom w:val="0"/>
              <w:divBdr>
                <w:top w:val="none" w:sz="0" w:space="0" w:color="auto"/>
                <w:left w:val="none" w:sz="0" w:space="0" w:color="auto"/>
                <w:bottom w:val="none" w:sz="0" w:space="0" w:color="auto"/>
                <w:right w:val="none" w:sz="0" w:space="0" w:color="auto"/>
              </w:divBdr>
            </w:div>
          </w:divsChild>
        </w:div>
        <w:div w:id="604533270">
          <w:marLeft w:val="0"/>
          <w:marRight w:val="0"/>
          <w:marTop w:val="0"/>
          <w:marBottom w:val="0"/>
          <w:divBdr>
            <w:top w:val="none" w:sz="0" w:space="0" w:color="auto"/>
            <w:left w:val="none" w:sz="0" w:space="0" w:color="auto"/>
            <w:bottom w:val="none" w:sz="0" w:space="0" w:color="auto"/>
            <w:right w:val="none" w:sz="0" w:space="0" w:color="auto"/>
          </w:divBdr>
          <w:divsChild>
            <w:div w:id="655453606">
              <w:marLeft w:val="0"/>
              <w:marRight w:val="0"/>
              <w:marTop w:val="0"/>
              <w:marBottom w:val="0"/>
              <w:divBdr>
                <w:top w:val="none" w:sz="0" w:space="0" w:color="auto"/>
                <w:left w:val="none" w:sz="0" w:space="0" w:color="auto"/>
                <w:bottom w:val="none" w:sz="0" w:space="0" w:color="auto"/>
                <w:right w:val="none" w:sz="0" w:space="0" w:color="auto"/>
              </w:divBdr>
            </w:div>
          </w:divsChild>
        </w:div>
        <w:div w:id="2010793192">
          <w:marLeft w:val="0"/>
          <w:marRight w:val="0"/>
          <w:marTop w:val="0"/>
          <w:marBottom w:val="0"/>
          <w:divBdr>
            <w:top w:val="none" w:sz="0" w:space="0" w:color="auto"/>
            <w:left w:val="none" w:sz="0" w:space="0" w:color="auto"/>
            <w:bottom w:val="none" w:sz="0" w:space="0" w:color="auto"/>
            <w:right w:val="none" w:sz="0" w:space="0" w:color="auto"/>
          </w:divBdr>
          <w:divsChild>
            <w:div w:id="1419866637">
              <w:marLeft w:val="0"/>
              <w:marRight w:val="0"/>
              <w:marTop w:val="0"/>
              <w:marBottom w:val="0"/>
              <w:divBdr>
                <w:top w:val="none" w:sz="0" w:space="0" w:color="auto"/>
                <w:left w:val="none" w:sz="0" w:space="0" w:color="auto"/>
                <w:bottom w:val="none" w:sz="0" w:space="0" w:color="auto"/>
                <w:right w:val="none" w:sz="0" w:space="0" w:color="auto"/>
              </w:divBdr>
            </w:div>
          </w:divsChild>
        </w:div>
        <w:div w:id="916942193">
          <w:marLeft w:val="0"/>
          <w:marRight w:val="0"/>
          <w:marTop w:val="0"/>
          <w:marBottom w:val="0"/>
          <w:divBdr>
            <w:top w:val="none" w:sz="0" w:space="0" w:color="auto"/>
            <w:left w:val="none" w:sz="0" w:space="0" w:color="auto"/>
            <w:bottom w:val="none" w:sz="0" w:space="0" w:color="auto"/>
            <w:right w:val="none" w:sz="0" w:space="0" w:color="auto"/>
          </w:divBdr>
          <w:divsChild>
            <w:div w:id="114836162">
              <w:marLeft w:val="0"/>
              <w:marRight w:val="0"/>
              <w:marTop w:val="0"/>
              <w:marBottom w:val="0"/>
              <w:divBdr>
                <w:top w:val="none" w:sz="0" w:space="0" w:color="auto"/>
                <w:left w:val="none" w:sz="0" w:space="0" w:color="auto"/>
                <w:bottom w:val="none" w:sz="0" w:space="0" w:color="auto"/>
                <w:right w:val="none" w:sz="0" w:space="0" w:color="auto"/>
              </w:divBdr>
            </w:div>
          </w:divsChild>
        </w:div>
        <w:div w:id="1863547541">
          <w:marLeft w:val="0"/>
          <w:marRight w:val="0"/>
          <w:marTop w:val="0"/>
          <w:marBottom w:val="0"/>
          <w:divBdr>
            <w:top w:val="none" w:sz="0" w:space="0" w:color="auto"/>
            <w:left w:val="none" w:sz="0" w:space="0" w:color="auto"/>
            <w:bottom w:val="none" w:sz="0" w:space="0" w:color="auto"/>
            <w:right w:val="none" w:sz="0" w:space="0" w:color="auto"/>
          </w:divBdr>
          <w:divsChild>
            <w:div w:id="751005116">
              <w:marLeft w:val="0"/>
              <w:marRight w:val="0"/>
              <w:marTop w:val="0"/>
              <w:marBottom w:val="0"/>
              <w:divBdr>
                <w:top w:val="none" w:sz="0" w:space="0" w:color="auto"/>
                <w:left w:val="none" w:sz="0" w:space="0" w:color="auto"/>
                <w:bottom w:val="none" w:sz="0" w:space="0" w:color="auto"/>
                <w:right w:val="none" w:sz="0" w:space="0" w:color="auto"/>
              </w:divBdr>
            </w:div>
          </w:divsChild>
        </w:div>
        <w:div w:id="1283534646">
          <w:marLeft w:val="0"/>
          <w:marRight w:val="0"/>
          <w:marTop w:val="0"/>
          <w:marBottom w:val="0"/>
          <w:divBdr>
            <w:top w:val="none" w:sz="0" w:space="0" w:color="auto"/>
            <w:left w:val="none" w:sz="0" w:space="0" w:color="auto"/>
            <w:bottom w:val="none" w:sz="0" w:space="0" w:color="auto"/>
            <w:right w:val="none" w:sz="0" w:space="0" w:color="auto"/>
          </w:divBdr>
          <w:divsChild>
            <w:div w:id="1681197275">
              <w:marLeft w:val="0"/>
              <w:marRight w:val="0"/>
              <w:marTop w:val="0"/>
              <w:marBottom w:val="0"/>
              <w:divBdr>
                <w:top w:val="none" w:sz="0" w:space="0" w:color="auto"/>
                <w:left w:val="none" w:sz="0" w:space="0" w:color="auto"/>
                <w:bottom w:val="none" w:sz="0" w:space="0" w:color="auto"/>
                <w:right w:val="none" w:sz="0" w:space="0" w:color="auto"/>
              </w:divBdr>
            </w:div>
          </w:divsChild>
        </w:div>
        <w:div w:id="773944611">
          <w:marLeft w:val="0"/>
          <w:marRight w:val="0"/>
          <w:marTop w:val="0"/>
          <w:marBottom w:val="0"/>
          <w:divBdr>
            <w:top w:val="none" w:sz="0" w:space="0" w:color="auto"/>
            <w:left w:val="none" w:sz="0" w:space="0" w:color="auto"/>
            <w:bottom w:val="none" w:sz="0" w:space="0" w:color="auto"/>
            <w:right w:val="none" w:sz="0" w:space="0" w:color="auto"/>
          </w:divBdr>
          <w:divsChild>
            <w:div w:id="905065023">
              <w:marLeft w:val="0"/>
              <w:marRight w:val="0"/>
              <w:marTop w:val="0"/>
              <w:marBottom w:val="0"/>
              <w:divBdr>
                <w:top w:val="none" w:sz="0" w:space="0" w:color="auto"/>
                <w:left w:val="none" w:sz="0" w:space="0" w:color="auto"/>
                <w:bottom w:val="none" w:sz="0" w:space="0" w:color="auto"/>
                <w:right w:val="none" w:sz="0" w:space="0" w:color="auto"/>
              </w:divBdr>
            </w:div>
          </w:divsChild>
        </w:div>
        <w:div w:id="702290576">
          <w:marLeft w:val="0"/>
          <w:marRight w:val="0"/>
          <w:marTop w:val="0"/>
          <w:marBottom w:val="0"/>
          <w:divBdr>
            <w:top w:val="none" w:sz="0" w:space="0" w:color="auto"/>
            <w:left w:val="none" w:sz="0" w:space="0" w:color="auto"/>
            <w:bottom w:val="none" w:sz="0" w:space="0" w:color="auto"/>
            <w:right w:val="none" w:sz="0" w:space="0" w:color="auto"/>
          </w:divBdr>
          <w:divsChild>
            <w:div w:id="1682733749">
              <w:marLeft w:val="0"/>
              <w:marRight w:val="0"/>
              <w:marTop w:val="0"/>
              <w:marBottom w:val="0"/>
              <w:divBdr>
                <w:top w:val="none" w:sz="0" w:space="0" w:color="auto"/>
                <w:left w:val="none" w:sz="0" w:space="0" w:color="auto"/>
                <w:bottom w:val="none" w:sz="0" w:space="0" w:color="auto"/>
                <w:right w:val="none" w:sz="0" w:space="0" w:color="auto"/>
              </w:divBdr>
            </w:div>
          </w:divsChild>
        </w:div>
        <w:div w:id="387265622">
          <w:marLeft w:val="0"/>
          <w:marRight w:val="0"/>
          <w:marTop w:val="0"/>
          <w:marBottom w:val="0"/>
          <w:divBdr>
            <w:top w:val="none" w:sz="0" w:space="0" w:color="auto"/>
            <w:left w:val="none" w:sz="0" w:space="0" w:color="auto"/>
            <w:bottom w:val="none" w:sz="0" w:space="0" w:color="auto"/>
            <w:right w:val="none" w:sz="0" w:space="0" w:color="auto"/>
          </w:divBdr>
          <w:divsChild>
            <w:div w:id="63645586">
              <w:marLeft w:val="0"/>
              <w:marRight w:val="0"/>
              <w:marTop w:val="0"/>
              <w:marBottom w:val="0"/>
              <w:divBdr>
                <w:top w:val="none" w:sz="0" w:space="0" w:color="auto"/>
                <w:left w:val="none" w:sz="0" w:space="0" w:color="auto"/>
                <w:bottom w:val="none" w:sz="0" w:space="0" w:color="auto"/>
                <w:right w:val="none" w:sz="0" w:space="0" w:color="auto"/>
              </w:divBdr>
            </w:div>
          </w:divsChild>
        </w:div>
        <w:div w:id="1613975773">
          <w:marLeft w:val="0"/>
          <w:marRight w:val="0"/>
          <w:marTop w:val="0"/>
          <w:marBottom w:val="0"/>
          <w:divBdr>
            <w:top w:val="none" w:sz="0" w:space="0" w:color="auto"/>
            <w:left w:val="none" w:sz="0" w:space="0" w:color="auto"/>
            <w:bottom w:val="none" w:sz="0" w:space="0" w:color="auto"/>
            <w:right w:val="none" w:sz="0" w:space="0" w:color="auto"/>
          </w:divBdr>
          <w:divsChild>
            <w:div w:id="1653756966">
              <w:marLeft w:val="0"/>
              <w:marRight w:val="0"/>
              <w:marTop w:val="0"/>
              <w:marBottom w:val="0"/>
              <w:divBdr>
                <w:top w:val="none" w:sz="0" w:space="0" w:color="auto"/>
                <w:left w:val="none" w:sz="0" w:space="0" w:color="auto"/>
                <w:bottom w:val="none" w:sz="0" w:space="0" w:color="auto"/>
                <w:right w:val="none" w:sz="0" w:space="0" w:color="auto"/>
              </w:divBdr>
            </w:div>
          </w:divsChild>
        </w:div>
        <w:div w:id="198394389">
          <w:marLeft w:val="0"/>
          <w:marRight w:val="0"/>
          <w:marTop w:val="0"/>
          <w:marBottom w:val="0"/>
          <w:divBdr>
            <w:top w:val="none" w:sz="0" w:space="0" w:color="auto"/>
            <w:left w:val="none" w:sz="0" w:space="0" w:color="auto"/>
            <w:bottom w:val="none" w:sz="0" w:space="0" w:color="auto"/>
            <w:right w:val="none" w:sz="0" w:space="0" w:color="auto"/>
          </w:divBdr>
          <w:divsChild>
            <w:div w:id="1591304990">
              <w:marLeft w:val="0"/>
              <w:marRight w:val="0"/>
              <w:marTop w:val="0"/>
              <w:marBottom w:val="0"/>
              <w:divBdr>
                <w:top w:val="none" w:sz="0" w:space="0" w:color="auto"/>
                <w:left w:val="none" w:sz="0" w:space="0" w:color="auto"/>
                <w:bottom w:val="none" w:sz="0" w:space="0" w:color="auto"/>
                <w:right w:val="none" w:sz="0" w:space="0" w:color="auto"/>
              </w:divBdr>
            </w:div>
          </w:divsChild>
        </w:div>
        <w:div w:id="2117091912">
          <w:marLeft w:val="0"/>
          <w:marRight w:val="0"/>
          <w:marTop w:val="0"/>
          <w:marBottom w:val="0"/>
          <w:divBdr>
            <w:top w:val="none" w:sz="0" w:space="0" w:color="auto"/>
            <w:left w:val="none" w:sz="0" w:space="0" w:color="auto"/>
            <w:bottom w:val="none" w:sz="0" w:space="0" w:color="auto"/>
            <w:right w:val="none" w:sz="0" w:space="0" w:color="auto"/>
          </w:divBdr>
          <w:divsChild>
            <w:div w:id="1030644109">
              <w:marLeft w:val="0"/>
              <w:marRight w:val="0"/>
              <w:marTop w:val="0"/>
              <w:marBottom w:val="0"/>
              <w:divBdr>
                <w:top w:val="none" w:sz="0" w:space="0" w:color="auto"/>
                <w:left w:val="none" w:sz="0" w:space="0" w:color="auto"/>
                <w:bottom w:val="none" w:sz="0" w:space="0" w:color="auto"/>
                <w:right w:val="none" w:sz="0" w:space="0" w:color="auto"/>
              </w:divBdr>
            </w:div>
          </w:divsChild>
        </w:div>
        <w:div w:id="1016691368">
          <w:marLeft w:val="0"/>
          <w:marRight w:val="0"/>
          <w:marTop w:val="0"/>
          <w:marBottom w:val="0"/>
          <w:divBdr>
            <w:top w:val="none" w:sz="0" w:space="0" w:color="auto"/>
            <w:left w:val="none" w:sz="0" w:space="0" w:color="auto"/>
            <w:bottom w:val="none" w:sz="0" w:space="0" w:color="auto"/>
            <w:right w:val="none" w:sz="0" w:space="0" w:color="auto"/>
          </w:divBdr>
          <w:divsChild>
            <w:div w:id="1620139023">
              <w:marLeft w:val="0"/>
              <w:marRight w:val="0"/>
              <w:marTop w:val="0"/>
              <w:marBottom w:val="0"/>
              <w:divBdr>
                <w:top w:val="none" w:sz="0" w:space="0" w:color="auto"/>
                <w:left w:val="none" w:sz="0" w:space="0" w:color="auto"/>
                <w:bottom w:val="none" w:sz="0" w:space="0" w:color="auto"/>
                <w:right w:val="none" w:sz="0" w:space="0" w:color="auto"/>
              </w:divBdr>
            </w:div>
          </w:divsChild>
        </w:div>
        <w:div w:id="1252196695">
          <w:marLeft w:val="0"/>
          <w:marRight w:val="0"/>
          <w:marTop w:val="0"/>
          <w:marBottom w:val="0"/>
          <w:divBdr>
            <w:top w:val="none" w:sz="0" w:space="0" w:color="auto"/>
            <w:left w:val="none" w:sz="0" w:space="0" w:color="auto"/>
            <w:bottom w:val="none" w:sz="0" w:space="0" w:color="auto"/>
            <w:right w:val="none" w:sz="0" w:space="0" w:color="auto"/>
          </w:divBdr>
          <w:divsChild>
            <w:div w:id="791706197">
              <w:marLeft w:val="0"/>
              <w:marRight w:val="0"/>
              <w:marTop w:val="0"/>
              <w:marBottom w:val="0"/>
              <w:divBdr>
                <w:top w:val="none" w:sz="0" w:space="0" w:color="auto"/>
                <w:left w:val="none" w:sz="0" w:space="0" w:color="auto"/>
                <w:bottom w:val="none" w:sz="0" w:space="0" w:color="auto"/>
                <w:right w:val="none" w:sz="0" w:space="0" w:color="auto"/>
              </w:divBdr>
            </w:div>
          </w:divsChild>
        </w:div>
        <w:div w:id="1810170251">
          <w:marLeft w:val="0"/>
          <w:marRight w:val="0"/>
          <w:marTop w:val="0"/>
          <w:marBottom w:val="0"/>
          <w:divBdr>
            <w:top w:val="none" w:sz="0" w:space="0" w:color="auto"/>
            <w:left w:val="none" w:sz="0" w:space="0" w:color="auto"/>
            <w:bottom w:val="none" w:sz="0" w:space="0" w:color="auto"/>
            <w:right w:val="none" w:sz="0" w:space="0" w:color="auto"/>
          </w:divBdr>
          <w:divsChild>
            <w:div w:id="2137598595">
              <w:marLeft w:val="0"/>
              <w:marRight w:val="0"/>
              <w:marTop w:val="0"/>
              <w:marBottom w:val="0"/>
              <w:divBdr>
                <w:top w:val="none" w:sz="0" w:space="0" w:color="auto"/>
                <w:left w:val="none" w:sz="0" w:space="0" w:color="auto"/>
                <w:bottom w:val="none" w:sz="0" w:space="0" w:color="auto"/>
                <w:right w:val="none" w:sz="0" w:space="0" w:color="auto"/>
              </w:divBdr>
            </w:div>
          </w:divsChild>
        </w:div>
        <w:div w:id="497892254">
          <w:marLeft w:val="0"/>
          <w:marRight w:val="0"/>
          <w:marTop w:val="0"/>
          <w:marBottom w:val="0"/>
          <w:divBdr>
            <w:top w:val="none" w:sz="0" w:space="0" w:color="auto"/>
            <w:left w:val="none" w:sz="0" w:space="0" w:color="auto"/>
            <w:bottom w:val="none" w:sz="0" w:space="0" w:color="auto"/>
            <w:right w:val="none" w:sz="0" w:space="0" w:color="auto"/>
          </w:divBdr>
          <w:divsChild>
            <w:div w:id="783185986">
              <w:marLeft w:val="0"/>
              <w:marRight w:val="0"/>
              <w:marTop w:val="0"/>
              <w:marBottom w:val="0"/>
              <w:divBdr>
                <w:top w:val="none" w:sz="0" w:space="0" w:color="auto"/>
                <w:left w:val="none" w:sz="0" w:space="0" w:color="auto"/>
                <w:bottom w:val="none" w:sz="0" w:space="0" w:color="auto"/>
                <w:right w:val="none" w:sz="0" w:space="0" w:color="auto"/>
              </w:divBdr>
            </w:div>
          </w:divsChild>
        </w:div>
        <w:div w:id="1402369804">
          <w:marLeft w:val="0"/>
          <w:marRight w:val="0"/>
          <w:marTop w:val="0"/>
          <w:marBottom w:val="0"/>
          <w:divBdr>
            <w:top w:val="none" w:sz="0" w:space="0" w:color="auto"/>
            <w:left w:val="none" w:sz="0" w:space="0" w:color="auto"/>
            <w:bottom w:val="none" w:sz="0" w:space="0" w:color="auto"/>
            <w:right w:val="none" w:sz="0" w:space="0" w:color="auto"/>
          </w:divBdr>
          <w:divsChild>
            <w:div w:id="679164434">
              <w:marLeft w:val="0"/>
              <w:marRight w:val="0"/>
              <w:marTop w:val="0"/>
              <w:marBottom w:val="0"/>
              <w:divBdr>
                <w:top w:val="none" w:sz="0" w:space="0" w:color="auto"/>
                <w:left w:val="none" w:sz="0" w:space="0" w:color="auto"/>
                <w:bottom w:val="none" w:sz="0" w:space="0" w:color="auto"/>
                <w:right w:val="none" w:sz="0" w:space="0" w:color="auto"/>
              </w:divBdr>
            </w:div>
          </w:divsChild>
        </w:div>
        <w:div w:id="1458372885">
          <w:marLeft w:val="0"/>
          <w:marRight w:val="0"/>
          <w:marTop w:val="0"/>
          <w:marBottom w:val="0"/>
          <w:divBdr>
            <w:top w:val="none" w:sz="0" w:space="0" w:color="auto"/>
            <w:left w:val="none" w:sz="0" w:space="0" w:color="auto"/>
            <w:bottom w:val="none" w:sz="0" w:space="0" w:color="auto"/>
            <w:right w:val="none" w:sz="0" w:space="0" w:color="auto"/>
          </w:divBdr>
          <w:divsChild>
            <w:div w:id="956526048">
              <w:marLeft w:val="0"/>
              <w:marRight w:val="0"/>
              <w:marTop w:val="0"/>
              <w:marBottom w:val="0"/>
              <w:divBdr>
                <w:top w:val="none" w:sz="0" w:space="0" w:color="auto"/>
                <w:left w:val="none" w:sz="0" w:space="0" w:color="auto"/>
                <w:bottom w:val="none" w:sz="0" w:space="0" w:color="auto"/>
                <w:right w:val="none" w:sz="0" w:space="0" w:color="auto"/>
              </w:divBdr>
            </w:div>
          </w:divsChild>
        </w:div>
        <w:div w:id="289283342">
          <w:marLeft w:val="0"/>
          <w:marRight w:val="0"/>
          <w:marTop w:val="0"/>
          <w:marBottom w:val="0"/>
          <w:divBdr>
            <w:top w:val="none" w:sz="0" w:space="0" w:color="auto"/>
            <w:left w:val="none" w:sz="0" w:space="0" w:color="auto"/>
            <w:bottom w:val="none" w:sz="0" w:space="0" w:color="auto"/>
            <w:right w:val="none" w:sz="0" w:space="0" w:color="auto"/>
          </w:divBdr>
          <w:divsChild>
            <w:div w:id="280887650">
              <w:marLeft w:val="0"/>
              <w:marRight w:val="0"/>
              <w:marTop w:val="0"/>
              <w:marBottom w:val="0"/>
              <w:divBdr>
                <w:top w:val="none" w:sz="0" w:space="0" w:color="auto"/>
                <w:left w:val="none" w:sz="0" w:space="0" w:color="auto"/>
                <w:bottom w:val="none" w:sz="0" w:space="0" w:color="auto"/>
                <w:right w:val="none" w:sz="0" w:space="0" w:color="auto"/>
              </w:divBdr>
            </w:div>
          </w:divsChild>
        </w:div>
        <w:div w:id="1783261622">
          <w:marLeft w:val="0"/>
          <w:marRight w:val="0"/>
          <w:marTop w:val="0"/>
          <w:marBottom w:val="0"/>
          <w:divBdr>
            <w:top w:val="none" w:sz="0" w:space="0" w:color="auto"/>
            <w:left w:val="none" w:sz="0" w:space="0" w:color="auto"/>
            <w:bottom w:val="none" w:sz="0" w:space="0" w:color="auto"/>
            <w:right w:val="none" w:sz="0" w:space="0" w:color="auto"/>
          </w:divBdr>
          <w:divsChild>
            <w:div w:id="938173646">
              <w:marLeft w:val="0"/>
              <w:marRight w:val="0"/>
              <w:marTop w:val="0"/>
              <w:marBottom w:val="0"/>
              <w:divBdr>
                <w:top w:val="none" w:sz="0" w:space="0" w:color="auto"/>
                <w:left w:val="none" w:sz="0" w:space="0" w:color="auto"/>
                <w:bottom w:val="none" w:sz="0" w:space="0" w:color="auto"/>
                <w:right w:val="none" w:sz="0" w:space="0" w:color="auto"/>
              </w:divBdr>
            </w:div>
          </w:divsChild>
        </w:div>
        <w:div w:id="1255241321">
          <w:marLeft w:val="0"/>
          <w:marRight w:val="0"/>
          <w:marTop w:val="0"/>
          <w:marBottom w:val="0"/>
          <w:divBdr>
            <w:top w:val="none" w:sz="0" w:space="0" w:color="auto"/>
            <w:left w:val="none" w:sz="0" w:space="0" w:color="auto"/>
            <w:bottom w:val="none" w:sz="0" w:space="0" w:color="auto"/>
            <w:right w:val="none" w:sz="0" w:space="0" w:color="auto"/>
          </w:divBdr>
          <w:divsChild>
            <w:div w:id="413282830">
              <w:marLeft w:val="0"/>
              <w:marRight w:val="0"/>
              <w:marTop w:val="0"/>
              <w:marBottom w:val="0"/>
              <w:divBdr>
                <w:top w:val="none" w:sz="0" w:space="0" w:color="auto"/>
                <w:left w:val="none" w:sz="0" w:space="0" w:color="auto"/>
                <w:bottom w:val="none" w:sz="0" w:space="0" w:color="auto"/>
                <w:right w:val="none" w:sz="0" w:space="0" w:color="auto"/>
              </w:divBdr>
            </w:div>
          </w:divsChild>
        </w:div>
        <w:div w:id="712584517">
          <w:marLeft w:val="0"/>
          <w:marRight w:val="0"/>
          <w:marTop w:val="0"/>
          <w:marBottom w:val="0"/>
          <w:divBdr>
            <w:top w:val="none" w:sz="0" w:space="0" w:color="auto"/>
            <w:left w:val="none" w:sz="0" w:space="0" w:color="auto"/>
            <w:bottom w:val="none" w:sz="0" w:space="0" w:color="auto"/>
            <w:right w:val="none" w:sz="0" w:space="0" w:color="auto"/>
          </w:divBdr>
          <w:divsChild>
            <w:div w:id="964233701">
              <w:marLeft w:val="0"/>
              <w:marRight w:val="0"/>
              <w:marTop w:val="0"/>
              <w:marBottom w:val="0"/>
              <w:divBdr>
                <w:top w:val="none" w:sz="0" w:space="0" w:color="auto"/>
                <w:left w:val="none" w:sz="0" w:space="0" w:color="auto"/>
                <w:bottom w:val="none" w:sz="0" w:space="0" w:color="auto"/>
                <w:right w:val="none" w:sz="0" w:space="0" w:color="auto"/>
              </w:divBdr>
            </w:div>
          </w:divsChild>
        </w:div>
        <w:div w:id="810052442">
          <w:marLeft w:val="0"/>
          <w:marRight w:val="0"/>
          <w:marTop w:val="0"/>
          <w:marBottom w:val="0"/>
          <w:divBdr>
            <w:top w:val="none" w:sz="0" w:space="0" w:color="auto"/>
            <w:left w:val="none" w:sz="0" w:space="0" w:color="auto"/>
            <w:bottom w:val="none" w:sz="0" w:space="0" w:color="auto"/>
            <w:right w:val="none" w:sz="0" w:space="0" w:color="auto"/>
          </w:divBdr>
          <w:divsChild>
            <w:div w:id="1296523325">
              <w:marLeft w:val="0"/>
              <w:marRight w:val="0"/>
              <w:marTop w:val="0"/>
              <w:marBottom w:val="0"/>
              <w:divBdr>
                <w:top w:val="none" w:sz="0" w:space="0" w:color="auto"/>
                <w:left w:val="none" w:sz="0" w:space="0" w:color="auto"/>
                <w:bottom w:val="none" w:sz="0" w:space="0" w:color="auto"/>
                <w:right w:val="none" w:sz="0" w:space="0" w:color="auto"/>
              </w:divBdr>
            </w:div>
          </w:divsChild>
        </w:div>
        <w:div w:id="552229971">
          <w:marLeft w:val="0"/>
          <w:marRight w:val="0"/>
          <w:marTop w:val="0"/>
          <w:marBottom w:val="0"/>
          <w:divBdr>
            <w:top w:val="none" w:sz="0" w:space="0" w:color="auto"/>
            <w:left w:val="none" w:sz="0" w:space="0" w:color="auto"/>
            <w:bottom w:val="none" w:sz="0" w:space="0" w:color="auto"/>
            <w:right w:val="none" w:sz="0" w:space="0" w:color="auto"/>
          </w:divBdr>
          <w:divsChild>
            <w:div w:id="1922712682">
              <w:marLeft w:val="0"/>
              <w:marRight w:val="0"/>
              <w:marTop w:val="0"/>
              <w:marBottom w:val="0"/>
              <w:divBdr>
                <w:top w:val="none" w:sz="0" w:space="0" w:color="auto"/>
                <w:left w:val="none" w:sz="0" w:space="0" w:color="auto"/>
                <w:bottom w:val="none" w:sz="0" w:space="0" w:color="auto"/>
                <w:right w:val="none" w:sz="0" w:space="0" w:color="auto"/>
              </w:divBdr>
            </w:div>
          </w:divsChild>
        </w:div>
        <w:div w:id="410129095">
          <w:marLeft w:val="0"/>
          <w:marRight w:val="0"/>
          <w:marTop w:val="0"/>
          <w:marBottom w:val="0"/>
          <w:divBdr>
            <w:top w:val="none" w:sz="0" w:space="0" w:color="auto"/>
            <w:left w:val="none" w:sz="0" w:space="0" w:color="auto"/>
            <w:bottom w:val="none" w:sz="0" w:space="0" w:color="auto"/>
            <w:right w:val="none" w:sz="0" w:space="0" w:color="auto"/>
          </w:divBdr>
          <w:divsChild>
            <w:div w:id="75787726">
              <w:marLeft w:val="0"/>
              <w:marRight w:val="0"/>
              <w:marTop w:val="0"/>
              <w:marBottom w:val="0"/>
              <w:divBdr>
                <w:top w:val="none" w:sz="0" w:space="0" w:color="auto"/>
                <w:left w:val="none" w:sz="0" w:space="0" w:color="auto"/>
                <w:bottom w:val="none" w:sz="0" w:space="0" w:color="auto"/>
                <w:right w:val="none" w:sz="0" w:space="0" w:color="auto"/>
              </w:divBdr>
            </w:div>
          </w:divsChild>
        </w:div>
        <w:div w:id="1923759026">
          <w:marLeft w:val="0"/>
          <w:marRight w:val="0"/>
          <w:marTop w:val="0"/>
          <w:marBottom w:val="0"/>
          <w:divBdr>
            <w:top w:val="none" w:sz="0" w:space="0" w:color="auto"/>
            <w:left w:val="none" w:sz="0" w:space="0" w:color="auto"/>
            <w:bottom w:val="none" w:sz="0" w:space="0" w:color="auto"/>
            <w:right w:val="none" w:sz="0" w:space="0" w:color="auto"/>
          </w:divBdr>
          <w:divsChild>
            <w:div w:id="2078239701">
              <w:marLeft w:val="0"/>
              <w:marRight w:val="0"/>
              <w:marTop w:val="0"/>
              <w:marBottom w:val="0"/>
              <w:divBdr>
                <w:top w:val="none" w:sz="0" w:space="0" w:color="auto"/>
                <w:left w:val="none" w:sz="0" w:space="0" w:color="auto"/>
                <w:bottom w:val="none" w:sz="0" w:space="0" w:color="auto"/>
                <w:right w:val="none" w:sz="0" w:space="0" w:color="auto"/>
              </w:divBdr>
            </w:div>
          </w:divsChild>
        </w:div>
        <w:div w:id="1474328153">
          <w:marLeft w:val="0"/>
          <w:marRight w:val="0"/>
          <w:marTop w:val="0"/>
          <w:marBottom w:val="0"/>
          <w:divBdr>
            <w:top w:val="none" w:sz="0" w:space="0" w:color="auto"/>
            <w:left w:val="none" w:sz="0" w:space="0" w:color="auto"/>
            <w:bottom w:val="none" w:sz="0" w:space="0" w:color="auto"/>
            <w:right w:val="none" w:sz="0" w:space="0" w:color="auto"/>
          </w:divBdr>
          <w:divsChild>
            <w:div w:id="1208571305">
              <w:marLeft w:val="0"/>
              <w:marRight w:val="0"/>
              <w:marTop w:val="0"/>
              <w:marBottom w:val="0"/>
              <w:divBdr>
                <w:top w:val="none" w:sz="0" w:space="0" w:color="auto"/>
                <w:left w:val="none" w:sz="0" w:space="0" w:color="auto"/>
                <w:bottom w:val="none" w:sz="0" w:space="0" w:color="auto"/>
                <w:right w:val="none" w:sz="0" w:space="0" w:color="auto"/>
              </w:divBdr>
            </w:div>
          </w:divsChild>
        </w:div>
        <w:div w:id="1819683909">
          <w:marLeft w:val="0"/>
          <w:marRight w:val="0"/>
          <w:marTop w:val="0"/>
          <w:marBottom w:val="0"/>
          <w:divBdr>
            <w:top w:val="none" w:sz="0" w:space="0" w:color="auto"/>
            <w:left w:val="none" w:sz="0" w:space="0" w:color="auto"/>
            <w:bottom w:val="none" w:sz="0" w:space="0" w:color="auto"/>
            <w:right w:val="none" w:sz="0" w:space="0" w:color="auto"/>
          </w:divBdr>
          <w:divsChild>
            <w:div w:id="1849130206">
              <w:marLeft w:val="0"/>
              <w:marRight w:val="0"/>
              <w:marTop w:val="0"/>
              <w:marBottom w:val="0"/>
              <w:divBdr>
                <w:top w:val="none" w:sz="0" w:space="0" w:color="auto"/>
                <w:left w:val="none" w:sz="0" w:space="0" w:color="auto"/>
                <w:bottom w:val="none" w:sz="0" w:space="0" w:color="auto"/>
                <w:right w:val="none" w:sz="0" w:space="0" w:color="auto"/>
              </w:divBdr>
            </w:div>
          </w:divsChild>
        </w:div>
        <w:div w:id="1820614865">
          <w:marLeft w:val="0"/>
          <w:marRight w:val="0"/>
          <w:marTop w:val="0"/>
          <w:marBottom w:val="0"/>
          <w:divBdr>
            <w:top w:val="none" w:sz="0" w:space="0" w:color="auto"/>
            <w:left w:val="none" w:sz="0" w:space="0" w:color="auto"/>
            <w:bottom w:val="none" w:sz="0" w:space="0" w:color="auto"/>
            <w:right w:val="none" w:sz="0" w:space="0" w:color="auto"/>
          </w:divBdr>
          <w:divsChild>
            <w:div w:id="1891569111">
              <w:marLeft w:val="0"/>
              <w:marRight w:val="0"/>
              <w:marTop w:val="0"/>
              <w:marBottom w:val="0"/>
              <w:divBdr>
                <w:top w:val="none" w:sz="0" w:space="0" w:color="auto"/>
                <w:left w:val="none" w:sz="0" w:space="0" w:color="auto"/>
                <w:bottom w:val="none" w:sz="0" w:space="0" w:color="auto"/>
                <w:right w:val="none" w:sz="0" w:space="0" w:color="auto"/>
              </w:divBdr>
            </w:div>
          </w:divsChild>
        </w:div>
        <w:div w:id="505172962">
          <w:marLeft w:val="0"/>
          <w:marRight w:val="0"/>
          <w:marTop w:val="0"/>
          <w:marBottom w:val="0"/>
          <w:divBdr>
            <w:top w:val="none" w:sz="0" w:space="0" w:color="auto"/>
            <w:left w:val="none" w:sz="0" w:space="0" w:color="auto"/>
            <w:bottom w:val="none" w:sz="0" w:space="0" w:color="auto"/>
            <w:right w:val="none" w:sz="0" w:space="0" w:color="auto"/>
          </w:divBdr>
          <w:divsChild>
            <w:div w:id="1750880366">
              <w:marLeft w:val="0"/>
              <w:marRight w:val="0"/>
              <w:marTop w:val="0"/>
              <w:marBottom w:val="0"/>
              <w:divBdr>
                <w:top w:val="none" w:sz="0" w:space="0" w:color="auto"/>
                <w:left w:val="none" w:sz="0" w:space="0" w:color="auto"/>
                <w:bottom w:val="none" w:sz="0" w:space="0" w:color="auto"/>
                <w:right w:val="none" w:sz="0" w:space="0" w:color="auto"/>
              </w:divBdr>
            </w:div>
          </w:divsChild>
        </w:div>
        <w:div w:id="550964148">
          <w:marLeft w:val="0"/>
          <w:marRight w:val="0"/>
          <w:marTop w:val="0"/>
          <w:marBottom w:val="0"/>
          <w:divBdr>
            <w:top w:val="none" w:sz="0" w:space="0" w:color="auto"/>
            <w:left w:val="none" w:sz="0" w:space="0" w:color="auto"/>
            <w:bottom w:val="none" w:sz="0" w:space="0" w:color="auto"/>
            <w:right w:val="none" w:sz="0" w:space="0" w:color="auto"/>
          </w:divBdr>
          <w:divsChild>
            <w:div w:id="820467332">
              <w:marLeft w:val="0"/>
              <w:marRight w:val="0"/>
              <w:marTop w:val="0"/>
              <w:marBottom w:val="0"/>
              <w:divBdr>
                <w:top w:val="none" w:sz="0" w:space="0" w:color="auto"/>
                <w:left w:val="none" w:sz="0" w:space="0" w:color="auto"/>
                <w:bottom w:val="none" w:sz="0" w:space="0" w:color="auto"/>
                <w:right w:val="none" w:sz="0" w:space="0" w:color="auto"/>
              </w:divBdr>
            </w:div>
          </w:divsChild>
        </w:div>
        <w:div w:id="471100860">
          <w:marLeft w:val="0"/>
          <w:marRight w:val="0"/>
          <w:marTop w:val="0"/>
          <w:marBottom w:val="0"/>
          <w:divBdr>
            <w:top w:val="none" w:sz="0" w:space="0" w:color="auto"/>
            <w:left w:val="none" w:sz="0" w:space="0" w:color="auto"/>
            <w:bottom w:val="none" w:sz="0" w:space="0" w:color="auto"/>
            <w:right w:val="none" w:sz="0" w:space="0" w:color="auto"/>
          </w:divBdr>
          <w:divsChild>
            <w:div w:id="1991133870">
              <w:marLeft w:val="0"/>
              <w:marRight w:val="0"/>
              <w:marTop w:val="0"/>
              <w:marBottom w:val="0"/>
              <w:divBdr>
                <w:top w:val="none" w:sz="0" w:space="0" w:color="auto"/>
                <w:left w:val="none" w:sz="0" w:space="0" w:color="auto"/>
                <w:bottom w:val="none" w:sz="0" w:space="0" w:color="auto"/>
                <w:right w:val="none" w:sz="0" w:space="0" w:color="auto"/>
              </w:divBdr>
            </w:div>
          </w:divsChild>
        </w:div>
        <w:div w:id="1928685419">
          <w:marLeft w:val="0"/>
          <w:marRight w:val="0"/>
          <w:marTop w:val="0"/>
          <w:marBottom w:val="0"/>
          <w:divBdr>
            <w:top w:val="none" w:sz="0" w:space="0" w:color="auto"/>
            <w:left w:val="none" w:sz="0" w:space="0" w:color="auto"/>
            <w:bottom w:val="none" w:sz="0" w:space="0" w:color="auto"/>
            <w:right w:val="none" w:sz="0" w:space="0" w:color="auto"/>
          </w:divBdr>
          <w:divsChild>
            <w:div w:id="1747414961">
              <w:marLeft w:val="0"/>
              <w:marRight w:val="0"/>
              <w:marTop w:val="0"/>
              <w:marBottom w:val="0"/>
              <w:divBdr>
                <w:top w:val="none" w:sz="0" w:space="0" w:color="auto"/>
                <w:left w:val="none" w:sz="0" w:space="0" w:color="auto"/>
                <w:bottom w:val="none" w:sz="0" w:space="0" w:color="auto"/>
                <w:right w:val="none" w:sz="0" w:space="0" w:color="auto"/>
              </w:divBdr>
            </w:div>
          </w:divsChild>
        </w:div>
        <w:div w:id="1478375212">
          <w:marLeft w:val="0"/>
          <w:marRight w:val="0"/>
          <w:marTop w:val="0"/>
          <w:marBottom w:val="0"/>
          <w:divBdr>
            <w:top w:val="none" w:sz="0" w:space="0" w:color="auto"/>
            <w:left w:val="none" w:sz="0" w:space="0" w:color="auto"/>
            <w:bottom w:val="none" w:sz="0" w:space="0" w:color="auto"/>
            <w:right w:val="none" w:sz="0" w:space="0" w:color="auto"/>
          </w:divBdr>
          <w:divsChild>
            <w:div w:id="390153593">
              <w:marLeft w:val="0"/>
              <w:marRight w:val="0"/>
              <w:marTop w:val="0"/>
              <w:marBottom w:val="0"/>
              <w:divBdr>
                <w:top w:val="none" w:sz="0" w:space="0" w:color="auto"/>
                <w:left w:val="none" w:sz="0" w:space="0" w:color="auto"/>
                <w:bottom w:val="none" w:sz="0" w:space="0" w:color="auto"/>
                <w:right w:val="none" w:sz="0" w:space="0" w:color="auto"/>
              </w:divBdr>
            </w:div>
          </w:divsChild>
        </w:div>
        <w:div w:id="1550338994">
          <w:marLeft w:val="0"/>
          <w:marRight w:val="0"/>
          <w:marTop w:val="0"/>
          <w:marBottom w:val="0"/>
          <w:divBdr>
            <w:top w:val="none" w:sz="0" w:space="0" w:color="auto"/>
            <w:left w:val="none" w:sz="0" w:space="0" w:color="auto"/>
            <w:bottom w:val="none" w:sz="0" w:space="0" w:color="auto"/>
            <w:right w:val="none" w:sz="0" w:space="0" w:color="auto"/>
          </w:divBdr>
          <w:divsChild>
            <w:div w:id="651495013">
              <w:marLeft w:val="0"/>
              <w:marRight w:val="0"/>
              <w:marTop w:val="0"/>
              <w:marBottom w:val="0"/>
              <w:divBdr>
                <w:top w:val="none" w:sz="0" w:space="0" w:color="auto"/>
                <w:left w:val="none" w:sz="0" w:space="0" w:color="auto"/>
                <w:bottom w:val="none" w:sz="0" w:space="0" w:color="auto"/>
                <w:right w:val="none" w:sz="0" w:space="0" w:color="auto"/>
              </w:divBdr>
            </w:div>
          </w:divsChild>
        </w:div>
        <w:div w:id="1037850965">
          <w:marLeft w:val="0"/>
          <w:marRight w:val="0"/>
          <w:marTop w:val="0"/>
          <w:marBottom w:val="0"/>
          <w:divBdr>
            <w:top w:val="none" w:sz="0" w:space="0" w:color="auto"/>
            <w:left w:val="none" w:sz="0" w:space="0" w:color="auto"/>
            <w:bottom w:val="none" w:sz="0" w:space="0" w:color="auto"/>
            <w:right w:val="none" w:sz="0" w:space="0" w:color="auto"/>
          </w:divBdr>
          <w:divsChild>
            <w:div w:id="120422220">
              <w:marLeft w:val="0"/>
              <w:marRight w:val="0"/>
              <w:marTop w:val="0"/>
              <w:marBottom w:val="0"/>
              <w:divBdr>
                <w:top w:val="none" w:sz="0" w:space="0" w:color="auto"/>
                <w:left w:val="none" w:sz="0" w:space="0" w:color="auto"/>
                <w:bottom w:val="none" w:sz="0" w:space="0" w:color="auto"/>
                <w:right w:val="none" w:sz="0" w:space="0" w:color="auto"/>
              </w:divBdr>
            </w:div>
          </w:divsChild>
        </w:div>
        <w:div w:id="184903050">
          <w:marLeft w:val="0"/>
          <w:marRight w:val="0"/>
          <w:marTop w:val="0"/>
          <w:marBottom w:val="0"/>
          <w:divBdr>
            <w:top w:val="none" w:sz="0" w:space="0" w:color="auto"/>
            <w:left w:val="none" w:sz="0" w:space="0" w:color="auto"/>
            <w:bottom w:val="none" w:sz="0" w:space="0" w:color="auto"/>
            <w:right w:val="none" w:sz="0" w:space="0" w:color="auto"/>
          </w:divBdr>
          <w:divsChild>
            <w:div w:id="806555572">
              <w:marLeft w:val="0"/>
              <w:marRight w:val="0"/>
              <w:marTop w:val="0"/>
              <w:marBottom w:val="0"/>
              <w:divBdr>
                <w:top w:val="none" w:sz="0" w:space="0" w:color="auto"/>
                <w:left w:val="none" w:sz="0" w:space="0" w:color="auto"/>
                <w:bottom w:val="none" w:sz="0" w:space="0" w:color="auto"/>
                <w:right w:val="none" w:sz="0" w:space="0" w:color="auto"/>
              </w:divBdr>
            </w:div>
          </w:divsChild>
        </w:div>
        <w:div w:id="2032954917">
          <w:marLeft w:val="0"/>
          <w:marRight w:val="0"/>
          <w:marTop w:val="0"/>
          <w:marBottom w:val="0"/>
          <w:divBdr>
            <w:top w:val="none" w:sz="0" w:space="0" w:color="auto"/>
            <w:left w:val="none" w:sz="0" w:space="0" w:color="auto"/>
            <w:bottom w:val="none" w:sz="0" w:space="0" w:color="auto"/>
            <w:right w:val="none" w:sz="0" w:space="0" w:color="auto"/>
          </w:divBdr>
          <w:divsChild>
            <w:div w:id="353505361">
              <w:marLeft w:val="0"/>
              <w:marRight w:val="0"/>
              <w:marTop w:val="0"/>
              <w:marBottom w:val="0"/>
              <w:divBdr>
                <w:top w:val="none" w:sz="0" w:space="0" w:color="auto"/>
                <w:left w:val="none" w:sz="0" w:space="0" w:color="auto"/>
                <w:bottom w:val="none" w:sz="0" w:space="0" w:color="auto"/>
                <w:right w:val="none" w:sz="0" w:space="0" w:color="auto"/>
              </w:divBdr>
            </w:div>
          </w:divsChild>
        </w:div>
        <w:div w:id="1021275963">
          <w:marLeft w:val="0"/>
          <w:marRight w:val="0"/>
          <w:marTop w:val="0"/>
          <w:marBottom w:val="0"/>
          <w:divBdr>
            <w:top w:val="none" w:sz="0" w:space="0" w:color="auto"/>
            <w:left w:val="none" w:sz="0" w:space="0" w:color="auto"/>
            <w:bottom w:val="none" w:sz="0" w:space="0" w:color="auto"/>
            <w:right w:val="none" w:sz="0" w:space="0" w:color="auto"/>
          </w:divBdr>
          <w:divsChild>
            <w:div w:id="582296807">
              <w:marLeft w:val="0"/>
              <w:marRight w:val="0"/>
              <w:marTop w:val="0"/>
              <w:marBottom w:val="0"/>
              <w:divBdr>
                <w:top w:val="none" w:sz="0" w:space="0" w:color="auto"/>
                <w:left w:val="none" w:sz="0" w:space="0" w:color="auto"/>
                <w:bottom w:val="none" w:sz="0" w:space="0" w:color="auto"/>
                <w:right w:val="none" w:sz="0" w:space="0" w:color="auto"/>
              </w:divBdr>
            </w:div>
          </w:divsChild>
        </w:div>
        <w:div w:id="478108943">
          <w:marLeft w:val="0"/>
          <w:marRight w:val="0"/>
          <w:marTop w:val="0"/>
          <w:marBottom w:val="0"/>
          <w:divBdr>
            <w:top w:val="none" w:sz="0" w:space="0" w:color="auto"/>
            <w:left w:val="none" w:sz="0" w:space="0" w:color="auto"/>
            <w:bottom w:val="none" w:sz="0" w:space="0" w:color="auto"/>
            <w:right w:val="none" w:sz="0" w:space="0" w:color="auto"/>
          </w:divBdr>
          <w:divsChild>
            <w:div w:id="1167205422">
              <w:marLeft w:val="0"/>
              <w:marRight w:val="0"/>
              <w:marTop w:val="0"/>
              <w:marBottom w:val="0"/>
              <w:divBdr>
                <w:top w:val="none" w:sz="0" w:space="0" w:color="auto"/>
                <w:left w:val="none" w:sz="0" w:space="0" w:color="auto"/>
                <w:bottom w:val="none" w:sz="0" w:space="0" w:color="auto"/>
                <w:right w:val="none" w:sz="0" w:space="0" w:color="auto"/>
              </w:divBdr>
            </w:div>
          </w:divsChild>
        </w:div>
        <w:div w:id="353267362">
          <w:marLeft w:val="0"/>
          <w:marRight w:val="0"/>
          <w:marTop w:val="0"/>
          <w:marBottom w:val="0"/>
          <w:divBdr>
            <w:top w:val="none" w:sz="0" w:space="0" w:color="auto"/>
            <w:left w:val="none" w:sz="0" w:space="0" w:color="auto"/>
            <w:bottom w:val="none" w:sz="0" w:space="0" w:color="auto"/>
            <w:right w:val="none" w:sz="0" w:space="0" w:color="auto"/>
          </w:divBdr>
          <w:divsChild>
            <w:div w:id="459373487">
              <w:marLeft w:val="0"/>
              <w:marRight w:val="0"/>
              <w:marTop w:val="0"/>
              <w:marBottom w:val="0"/>
              <w:divBdr>
                <w:top w:val="none" w:sz="0" w:space="0" w:color="auto"/>
                <w:left w:val="none" w:sz="0" w:space="0" w:color="auto"/>
                <w:bottom w:val="none" w:sz="0" w:space="0" w:color="auto"/>
                <w:right w:val="none" w:sz="0" w:space="0" w:color="auto"/>
              </w:divBdr>
            </w:div>
          </w:divsChild>
        </w:div>
        <w:div w:id="2134783928">
          <w:marLeft w:val="0"/>
          <w:marRight w:val="0"/>
          <w:marTop w:val="0"/>
          <w:marBottom w:val="0"/>
          <w:divBdr>
            <w:top w:val="none" w:sz="0" w:space="0" w:color="auto"/>
            <w:left w:val="none" w:sz="0" w:space="0" w:color="auto"/>
            <w:bottom w:val="none" w:sz="0" w:space="0" w:color="auto"/>
            <w:right w:val="none" w:sz="0" w:space="0" w:color="auto"/>
          </w:divBdr>
          <w:divsChild>
            <w:div w:id="1925335722">
              <w:marLeft w:val="0"/>
              <w:marRight w:val="0"/>
              <w:marTop w:val="0"/>
              <w:marBottom w:val="0"/>
              <w:divBdr>
                <w:top w:val="none" w:sz="0" w:space="0" w:color="auto"/>
                <w:left w:val="none" w:sz="0" w:space="0" w:color="auto"/>
                <w:bottom w:val="none" w:sz="0" w:space="0" w:color="auto"/>
                <w:right w:val="none" w:sz="0" w:space="0" w:color="auto"/>
              </w:divBdr>
            </w:div>
          </w:divsChild>
        </w:div>
        <w:div w:id="1303920183">
          <w:marLeft w:val="0"/>
          <w:marRight w:val="0"/>
          <w:marTop w:val="0"/>
          <w:marBottom w:val="0"/>
          <w:divBdr>
            <w:top w:val="none" w:sz="0" w:space="0" w:color="auto"/>
            <w:left w:val="none" w:sz="0" w:space="0" w:color="auto"/>
            <w:bottom w:val="none" w:sz="0" w:space="0" w:color="auto"/>
            <w:right w:val="none" w:sz="0" w:space="0" w:color="auto"/>
          </w:divBdr>
          <w:divsChild>
            <w:div w:id="408038905">
              <w:marLeft w:val="0"/>
              <w:marRight w:val="0"/>
              <w:marTop w:val="0"/>
              <w:marBottom w:val="0"/>
              <w:divBdr>
                <w:top w:val="none" w:sz="0" w:space="0" w:color="auto"/>
                <w:left w:val="none" w:sz="0" w:space="0" w:color="auto"/>
                <w:bottom w:val="none" w:sz="0" w:space="0" w:color="auto"/>
                <w:right w:val="none" w:sz="0" w:space="0" w:color="auto"/>
              </w:divBdr>
            </w:div>
          </w:divsChild>
        </w:div>
        <w:div w:id="1517118484">
          <w:marLeft w:val="0"/>
          <w:marRight w:val="0"/>
          <w:marTop w:val="0"/>
          <w:marBottom w:val="0"/>
          <w:divBdr>
            <w:top w:val="none" w:sz="0" w:space="0" w:color="auto"/>
            <w:left w:val="none" w:sz="0" w:space="0" w:color="auto"/>
            <w:bottom w:val="none" w:sz="0" w:space="0" w:color="auto"/>
            <w:right w:val="none" w:sz="0" w:space="0" w:color="auto"/>
          </w:divBdr>
          <w:divsChild>
            <w:div w:id="1862470259">
              <w:marLeft w:val="0"/>
              <w:marRight w:val="0"/>
              <w:marTop w:val="0"/>
              <w:marBottom w:val="0"/>
              <w:divBdr>
                <w:top w:val="none" w:sz="0" w:space="0" w:color="auto"/>
                <w:left w:val="none" w:sz="0" w:space="0" w:color="auto"/>
                <w:bottom w:val="none" w:sz="0" w:space="0" w:color="auto"/>
                <w:right w:val="none" w:sz="0" w:space="0" w:color="auto"/>
              </w:divBdr>
            </w:div>
          </w:divsChild>
        </w:div>
        <w:div w:id="698042667">
          <w:marLeft w:val="0"/>
          <w:marRight w:val="0"/>
          <w:marTop w:val="0"/>
          <w:marBottom w:val="0"/>
          <w:divBdr>
            <w:top w:val="none" w:sz="0" w:space="0" w:color="auto"/>
            <w:left w:val="none" w:sz="0" w:space="0" w:color="auto"/>
            <w:bottom w:val="none" w:sz="0" w:space="0" w:color="auto"/>
            <w:right w:val="none" w:sz="0" w:space="0" w:color="auto"/>
          </w:divBdr>
          <w:divsChild>
            <w:div w:id="1909075228">
              <w:marLeft w:val="0"/>
              <w:marRight w:val="0"/>
              <w:marTop w:val="0"/>
              <w:marBottom w:val="0"/>
              <w:divBdr>
                <w:top w:val="none" w:sz="0" w:space="0" w:color="auto"/>
                <w:left w:val="none" w:sz="0" w:space="0" w:color="auto"/>
                <w:bottom w:val="none" w:sz="0" w:space="0" w:color="auto"/>
                <w:right w:val="none" w:sz="0" w:space="0" w:color="auto"/>
              </w:divBdr>
            </w:div>
          </w:divsChild>
        </w:div>
        <w:div w:id="899364165">
          <w:marLeft w:val="0"/>
          <w:marRight w:val="0"/>
          <w:marTop w:val="0"/>
          <w:marBottom w:val="0"/>
          <w:divBdr>
            <w:top w:val="none" w:sz="0" w:space="0" w:color="auto"/>
            <w:left w:val="none" w:sz="0" w:space="0" w:color="auto"/>
            <w:bottom w:val="none" w:sz="0" w:space="0" w:color="auto"/>
            <w:right w:val="none" w:sz="0" w:space="0" w:color="auto"/>
          </w:divBdr>
          <w:divsChild>
            <w:div w:id="125709356">
              <w:marLeft w:val="0"/>
              <w:marRight w:val="0"/>
              <w:marTop w:val="0"/>
              <w:marBottom w:val="0"/>
              <w:divBdr>
                <w:top w:val="none" w:sz="0" w:space="0" w:color="auto"/>
                <w:left w:val="none" w:sz="0" w:space="0" w:color="auto"/>
                <w:bottom w:val="none" w:sz="0" w:space="0" w:color="auto"/>
                <w:right w:val="none" w:sz="0" w:space="0" w:color="auto"/>
              </w:divBdr>
            </w:div>
          </w:divsChild>
        </w:div>
        <w:div w:id="9649955">
          <w:marLeft w:val="0"/>
          <w:marRight w:val="0"/>
          <w:marTop w:val="0"/>
          <w:marBottom w:val="0"/>
          <w:divBdr>
            <w:top w:val="none" w:sz="0" w:space="0" w:color="auto"/>
            <w:left w:val="none" w:sz="0" w:space="0" w:color="auto"/>
            <w:bottom w:val="none" w:sz="0" w:space="0" w:color="auto"/>
            <w:right w:val="none" w:sz="0" w:space="0" w:color="auto"/>
          </w:divBdr>
          <w:divsChild>
            <w:div w:id="920681230">
              <w:marLeft w:val="0"/>
              <w:marRight w:val="0"/>
              <w:marTop w:val="0"/>
              <w:marBottom w:val="0"/>
              <w:divBdr>
                <w:top w:val="none" w:sz="0" w:space="0" w:color="auto"/>
                <w:left w:val="none" w:sz="0" w:space="0" w:color="auto"/>
                <w:bottom w:val="none" w:sz="0" w:space="0" w:color="auto"/>
                <w:right w:val="none" w:sz="0" w:space="0" w:color="auto"/>
              </w:divBdr>
            </w:div>
          </w:divsChild>
        </w:div>
        <w:div w:id="1721711060">
          <w:marLeft w:val="0"/>
          <w:marRight w:val="0"/>
          <w:marTop w:val="0"/>
          <w:marBottom w:val="0"/>
          <w:divBdr>
            <w:top w:val="none" w:sz="0" w:space="0" w:color="auto"/>
            <w:left w:val="none" w:sz="0" w:space="0" w:color="auto"/>
            <w:bottom w:val="none" w:sz="0" w:space="0" w:color="auto"/>
            <w:right w:val="none" w:sz="0" w:space="0" w:color="auto"/>
          </w:divBdr>
          <w:divsChild>
            <w:div w:id="840511150">
              <w:marLeft w:val="0"/>
              <w:marRight w:val="0"/>
              <w:marTop w:val="0"/>
              <w:marBottom w:val="0"/>
              <w:divBdr>
                <w:top w:val="none" w:sz="0" w:space="0" w:color="auto"/>
                <w:left w:val="none" w:sz="0" w:space="0" w:color="auto"/>
                <w:bottom w:val="none" w:sz="0" w:space="0" w:color="auto"/>
                <w:right w:val="none" w:sz="0" w:space="0" w:color="auto"/>
              </w:divBdr>
            </w:div>
          </w:divsChild>
        </w:div>
        <w:div w:id="1968656768">
          <w:marLeft w:val="0"/>
          <w:marRight w:val="0"/>
          <w:marTop w:val="0"/>
          <w:marBottom w:val="0"/>
          <w:divBdr>
            <w:top w:val="none" w:sz="0" w:space="0" w:color="auto"/>
            <w:left w:val="none" w:sz="0" w:space="0" w:color="auto"/>
            <w:bottom w:val="none" w:sz="0" w:space="0" w:color="auto"/>
            <w:right w:val="none" w:sz="0" w:space="0" w:color="auto"/>
          </w:divBdr>
          <w:divsChild>
            <w:div w:id="428430388">
              <w:marLeft w:val="0"/>
              <w:marRight w:val="0"/>
              <w:marTop w:val="0"/>
              <w:marBottom w:val="0"/>
              <w:divBdr>
                <w:top w:val="none" w:sz="0" w:space="0" w:color="auto"/>
                <w:left w:val="none" w:sz="0" w:space="0" w:color="auto"/>
                <w:bottom w:val="none" w:sz="0" w:space="0" w:color="auto"/>
                <w:right w:val="none" w:sz="0" w:space="0" w:color="auto"/>
              </w:divBdr>
            </w:div>
          </w:divsChild>
        </w:div>
        <w:div w:id="2032796726">
          <w:marLeft w:val="0"/>
          <w:marRight w:val="0"/>
          <w:marTop w:val="0"/>
          <w:marBottom w:val="0"/>
          <w:divBdr>
            <w:top w:val="none" w:sz="0" w:space="0" w:color="auto"/>
            <w:left w:val="none" w:sz="0" w:space="0" w:color="auto"/>
            <w:bottom w:val="none" w:sz="0" w:space="0" w:color="auto"/>
            <w:right w:val="none" w:sz="0" w:space="0" w:color="auto"/>
          </w:divBdr>
          <w:divsChild>
            <w:div w:id="1195731398">
              <w:marLeft w:val="0"/>
              <w:marRight w:val="0"/>
              <w:marTop w:val="0"/>
              <w:marBottom w:val="0"/>
              <w:divBdr>
                <w:top w:val="none" w:sz="0" w:space="0" w:color="auto"/>
                <w:left w:val="none" w:sz="0" w:space="0" w:color="auto"/>
                <w:bottom w:val="none" w:sz="0" w:space="0" w:color="auto"/>
                <w:right w:val="none" w:sz="0" w:space="0" w:color="auto"/>
              </w:divBdr>
            </w:div>
          </w:divsChild>
        </w:div>
        <w:div w:id="1645892500">
          <w:marLeft w:val="0"/>
          <w:marRight w:val="0"/>
          <w:marTop w:val="0"/>
          <w:marBottom w:val="0"/>
          <w:divBdr>
            <w:top w:val="none" w:sz="0" w:space="0" w:color="auto"/>
            <w:left w:val="none" w:sz="0" w:space="0" w:color="auto"/>
            <w:bottom w:val="none" w:sz="0" w:space="0" w:color="auto"/>
            <w:right w:val="none" w:sz="0" w:space="0" w:color="auto"/>
          </w:divBdr>
          <w:divsChild>
            <w:div w:id="190843177">
              <w:marLeft w:val="0"/>
              <w:marRight w:val="0"/>
              <w:marTop w:val="0"/>
              <w:marBottom w:val="0"/>
              <w:divBdr>
                <w:top w:val="none" w:sz="0" w:space="0" w:color="auto"/>
                <w:left w:val="none" w:sz="0" w:space="0" w:color="auto"/>
                <w:bottom w:val="none" w:sz="0" w:space="0" w:color="auto"/>
                <w:right w:val="none" w:sz="0" w:space="0" w:color="auto"/>
              </w:divBdr>
            </w:div>
          </w:divsChild>
        </w:div>
        <w:div w:id="1632664079">
          <w:marLeft w:val="0"/>
          <w:marRight w:val="0"/>
          <w:marTop w:val="0"/>
          <w:marBottom w:val="0"/>
          <w:divBdr>
            <w:top w:val="none" w:sz="0" w:space="0" w:color="auto"/>
            <w:left w:val="none" w:sz="0" w:space="0" w:color="auto"/>
            <w:bottom w:val="none" w:sz="0" w:space="0" w:color="auto"/>
            <w:right w:val="none" w:sz="0" w:space="0" w:color="auto"/>
          </w:divBdr>
          <w:divsChild>
            <w:div w:id="1987198276">
              <w:marLeft w:val="0"/>
              <w:marRight w:val="0"/>
              <w:marTop w:val="0"/>
              <w:marBottom w:val="0"/>
              <w:divBdr>
                <w:top w:val="none" w:sz="0" w:space="0" w:color="auto"/>
                <w:left w:val="none" w:sz="0" w:space="0" w:color="auto"/>
                <w:bottom w:val="none" w:sz="0" w:space="0" w:color="auto"/>
                <w:right w:val="none" w:sz="0" w:space="0" w:color="auto"/>
              </w:divBdr>
            </w:div>
          </w:divsChild>
        </w:div>
        <w:div w:id="665667744">
          <w:marLeft w:val="0"/>
          <w:marRight w:val="0"/>
          <w:marTop w:val="0"/>
          <w:marBottom w:val="0"/>
          <w:divBdr>
            <w:top w:val="none" w:sz="0" w:space="0" w:color="auto"/>
            <w:left w:val="none" w:sz="0" w:space="0" w:color="auto"/>
            <w:bottom w:val="none" w:sz="0" w:space="0" w:color="auto"/>
            <w:right w:val="none" w:sz="0" w:space="0" w:color="auto"/>
          </w:divBdr>
          <w:divsChild>
            <w:div w:id="1215892472">
              <w:marLeft w:val="0"/>
              <w:marRight w:val="0"/>
              <w:marTop w:val="0"/>
              <w:marBottom w:val="0"/>
              <w:divBdr>
                <w:top w:val="none" w:sz="0" w:space="0" w:color="auto"/>
                <w:left w:val="none" w:sz="0" w:space="0" w:color="auto"/>
                <w:bottom w:val="none" w:sz="0" w:space="0" w:color="auto"/>
                <w:right w:val="none" w:sz="0" w:space="0" w:color="auto"/>
              </w:divBdr>
            </w:div>
          </w:divsChild>
        </w:div>
        <w:div w:id="115148626">
          <w:marLeft w:val="0"/>
          <w:marRight w:val="0"/>
          <w:marTop w:val="0"/>
          <w:marBottom w:val="0"/>
          <w:divBdr>
            <w:top w:val="none" w:sz="0" w:space="0" w:color="auto"/>
            <w:left w:val="none" w:sz="0" w:space="0" w:color="auto"/>
            <w:bottom w:val="none" w:sz="0" w:space="0" w:color="auto"/>
            <w:right w:val="none" w:sz="0" w:space="0" w:color="auto"/>
          </w:divBdr>
          <w:divsChild>
            <w:div w:id="1067651647">
              <w:marLeft w:val="0"/>
              <w:marRight w:val="0"/>
              <w:marTop w:val="0"/>
              <w:marBottom w:val="0"/>
              <w:divBdr>
                <w:top w:val="none" w:sz="0" w:space="0" w:color="auto"/>
                <w:left w:val="none" w:sz="0" w:space="0" w:color="auto"/>
                <w:bottom w:val="none" w:sz="0" w:space="0" w:color="auto"/>
                <w:right w:val="none" w:sz="0" w:space="0" w:color="auto"/>
              </w:divBdr>
            </w:div>
          </w:divsChild>
        </w:div>
        <w:div w:id="1853298986">
          <w:marLeft w:val="0"/>
          <w:marRight w:val="0"/>
          <w:marTop w:val="0"/>
          <w:marBottom w:val="0"/>
          <w:divBdr>
            <w:top w:val="none" w:sz="0" w:space="0" w:color="auto"/>
            <w:left w:val="none" w:sz="0" w:space="0" w:color="auto"/>
            <w:bottom w:val="none" w:sz="0" w:space="0" w:color="auto"/>
            <w:right w:val="none" w:sz="0" w:space="0" w:color="auto"/>
          </w:divBdr>
          <w:divsChild>
            <w:div w:id="1660579504">
              <w:marLeft w:val="0"/>
              <w:marRight w:val="0"/>
              <w:marTop w:val="0"/>
              <w:marBottom w:val="0"/>
              <w:divBdr>
                <w:top w:val="none" w:sz="0" w:space="0" w:color="auto"/>
                <w:left w:val="none" w:sz="0" w:space="0" w:color="auto"/>
                <w:bottom w:val="none" w:sz="0" w:space="0" w:color="auto"/>
                <w:right w:val="none" w:sz="0" w:space="0" w:color="auto"/>
              </w:divBdr>
            </w:div>
          </w:divsChild>
        </w:div>
        <w:div w:id="311058764">
          <w:marLeft w:val="0"/>
          <w:marRight w:val="0"/>
          <w:marTop w:val="0"/>
          <w:marBottom w:val="0"/>
          <w:divBdr>
            <w:top w:val="none" w:sz="0" w:space="0" w:color="auto"/>
            <w:left w:val="none" w:sz="0" w:space="0" w:color="auto"/>
            <w:bottom w:val="none" w:sz="0" w:space="0" w:color="auto"/>
            <w:right w:val="none" w:sz="0" w:space="0" w:color="auto"/>
          </w:divBdr>
          <w:divsChild>
            <w:div w:id="1870222906">
              <w:marLeft w:val="0"/>
              <w:marRight w:val="0"/>
              <w:marTop w:val="0"/>
              <w:marBottom w:val="0"/>
              <w:divBdr>
                <w:top w:val="none" w:sz="0" w:space="0" w:color="auto"/>
                <w:left w:val="none" w:sz="0" w:space="0" w:color="auto"/>
                <w:bottom w:val="none" w:sz="0" w:space="0" w:color="auto"/>
                <w:right w:val="none" w:sz="0" w:space="0" w:color="auto"/>
              </w:divBdr>
            </w:div>
          </w:divsChild>
        </w:div>
        <w:div w:id="1659268730">
          <w:marLeft w:val="0"/>
          <w:marRight w:val="0"/>
          <w:marTop w:val="0"/>
          <w:marBottom w:val="0"/>
          <w:divBdr>
            <w:top w:val="none" w:sz="0" w:space="0" w:color="auto"/>
            <w:left w:val="none" w:sz="0" w:space="0" w:color="auto"/>
            <w:bottom w:val="none" w:sz="0" w:space="0" w:color="auto"/>
            <w:right w:val="none" w:sz="0" w:space="0" w:color="auto"/>
          </w:divBdr>
          <w:divsChild>
            <w:div w:id="973871025">
              <w:marLeft w:val="0"/>
              <w:marRight w:val="0"/>
              <w:marTop w:val="0"/>
              <w:marBottom w:val="0"/>
              <w:divBdr>
                <w:top w:val="none" w:sz="0" w:space="0" w:color="auto"/>
                <w:left w:val="none" w:sz="0" w:space="0" w:color="auto"/>
                <w:bottom w:val="none" w:sz="0" w:space="0" w:color="auto"/>
                <w:right w:val="none" w:sz="0" w:space="0" w:color="auto"/>
              </w:divBdr>
            </w:div>
          </w:divsChild>
        </w:div>
        <w:div w:id="2128238292">
          <w:marLeft w:val="0"/>
          <w:marRight w:val="0"/>
          <w:marTop w:val="0"/>
          <w:marBottom w:val="0"/>
          <w:divBdr>
            <w:top w:val="none" w:sz="0" w:space="0" w:color="auto"/>
            <w:left w:val="none" w:sz="0" w:space="0" w:color="auto"/>
            <w:bottom w:val="none" w:sz="0" w:space="0" w:color="auto"/>
            <w:right w:val="none" w:sz="0" w:space="0" w:color="auto"/>
          </w:divBdr>
          <w:divsChild>
            <w:div w:id="1650402884">
              <w:marLeft w:val="0"/>
              <w:marRight w:val="0"/>
              <w:marTop w:val="0"/>
              <w:marBottom w:val="0"/>
              <w:divBdr>
                <w:top w:val="none" w:sz="0" w:space="0" w:color="auto"/>
                <w:left w:val="none" w:sz="0" w:space="0" w:color="auto"/>
                <w:bottom w:val="none" w:sz="0" w:space="0" w:color="auto"/>
                <w:right w:val="none" w:sz="0" w:space="0" w:color="auto"/>
              </w:divBdr>
            </w:div>
          </w:divsChild>
        </w:div>
        <w:div w:id="651715861">
          <w:marLeft w:val="0"/>
          <w:marRight w:val="0"/>
          <w:marTop w:val="0"/>
          <w:marBottom w:val="0"/>
          <w:divBdr>
            <w:top w:val="none" w:sz="0" w:space="0" w:color="auto"/>
            <w:left w:val="none" w:sz="0" w:space="0" w:color="auto"/>
            <w:bottom w:val="none" w:sz="0" w:space="0" w:color="auto"/>
            <w:right w:val="none" w:sz="0" w:space="0" w:color="auto"/>
          </w:divBdr>
          <w:divsChild>
            <w:div w:id="544373196">
              <w:marLeft w:val="0"/>
              <w:marRight w:val="0"/>
              <w:marTop w:val="0"/>
              <w:marBottom w:val="0"/>
              <w:divBdr>
                <w:top w:val="none" w:sz="0" w:space="0" w:color="auto"/>
                <w:left w:val="none" w:sz="0" w:space="0" w:color="auto"/>
                <w:bottom w:val="none" w:sz="0" w:space="0" w:color="auto"/>
                <w:right w:val="none" w:sz="0" w:space="0" w:color="auto"/>
              </w:divBdr>
            </w:div>
          </w:divsChild>
        </w:div>
        <w:div w:id="1078599937">
          <w:marLeft w:val="0"/>
          <w:marRight w:val="0"/>
          <w:marTop w:val="0"/>
          <w:marBottom w:val="0"/>
          <w:divBdr>
            <w:top w:val="none" w:sz="0" w:space="0" w:color="auto"/>
            <w:left w:val="none" w:sz="0" w:space="0" w:color="auto"/>
            <w:bottom w:val="none" w:sz="0" w:space="0" w:color="auto"/>
            <w:right w:val="none" w:sz="0" w:space="0" w:color="auto"/>
          </w:divBdr>
          <w:divsChild>
            <w:div w:id="1948845872">
              <w:marLeft w:val="0"/>
              <w:marRight w:val="0"/>
              <w:marTop w:val="0"/>
              <w:marBottom w:val="0"/>
              <w:divBdr>
                <w:top w:val="none" w:sz="0" w:space="0" w:color="auto"/>
                <w:left w:val="none" w:sz="0" w:space="0" w:color="auto"/>
                <w:bottom w:val="none" w:sz="0" w:space="0" w:color="auto"/>
                <w:right w:val="none" w:sz="0" w:space="0" w:color="auto"/>
              </w:divBdr>
            </w:div>
          </w:divsChild>
        </w:div>
        <w:div w:id="224803529">
          <w:marLeft w:val="0"/>
          <w:marRight w:val="0"/>
          <w:marTop w:val="0"/>
          <w:marBottom w:val="0"/>
          <w:divBdr>
            <w:top w:val="none" w:sz="0" w:space="0" w:color="auto"/>
            <w:left w:val="none" w:sz="0" w:space="0" w:color="auto"/>
            <w:bottom w:val="none" w:sz="0" w:space="0" w:color="auto"/>
            <w:right w:val="none" w:sz="0" w:space="0" w:color="auto"/>
          </w:divBdr>
          <w:divsChild>
            <w:div w:id="1163811927">
              <w:marLeft w:val="0"/>
              <w:marRight w:val="0"/>
              <w:marTop w:val="0"/>
              <w:marBottom w:val="0"/>
              <w:divBdr>
                <w:top w:val="none" w:sz="0" w:space="0" w:color="auto"/>
                <w:left w:val="none" w:sz="0" w:space="0" w:color="auto"/>
                <w:bottom w:val="none" w:sz="0" w:space="0" w:color="auto"/>
                <w:right w:val="none" w:sz="0" w:space="0" w:color="auto"/>
              </w:divBdr>
            </w:div>
          </w:divsChild>
        </w:div>
        <w:div w:id="439567509">
          <w:marLeft w:val="0"/>
          <w:marRight w:val="0"/>
          <w:marTop w:val="0"/>
          <w:marBottom w:val="0"/>
          <w:divBdr>
            <w:top w:val="none" w:sz="0" w:space="0" w:color="auto"/>
            <w:left w:val="none" w:sz="0" w:space="0" w:color="auto"/>
            <w:bottom w:val="none" w:sz="0" w:space="0" w:color="auto"/>
            <w:right w:val="none" w:sz="0" w:space="0" w:color="auto"/>
          </w:divBdr>
          <w:divsChild>
            <w:div w:id="1441993633">
              <w:marLeft w:val="0"/>
              <w:marRight w:val="0"/>
              <w:marTop w:val="0"/>
              <w:marBottom w:val="0"/>
              <w:divBdr>
                <w:top w:val="none" w:sz="0" w:space="0" w:color="auto"/>
                <w:left w:val="none" w:sz="0" w:space="0" w:color="auto"/>
                <w:bottom w:val="none" w:sz="0" w:space="0" w:color="auto"/>
                <w:right w:val="none" w:sz="0" w:space="0" w:color="auto"/>
              </w:divBdr>
            </w:div>
          </w:divsChild>
        </w:div>
        <w:div w:id="1235093372">
          <w:marLeft w:val="0"/>
          <w:marRight w:val="0"/>
          <w:marTop w:val="0"/>
          <w:marBottom w:val="0"/>
          <w:divBdr>
            <w:top w:val="none" w:sz="0" w:space="0" w:color="auto"/>
            <w:left w:val="none" w:sz="0" w:space="0" w:color="auto"/>
            <w:bottom w:val="none" w:sz="0" w:space="0" w:color="auto"/>
            <w:right w:val="none" w:sz="0" w:space="0" w:color="auto"/>
          </w:divBdr>
          <w:divsChild>
            <w:div w:id="434402634">
              <w:marLeft w:val="0"/>
              <w:marRight w:val="0"/>
              <w:marTop w:val="0"/>
              <w:marBottom w:val="0"/>
              <w:divBdr>
                <w:top w:val="none" w:sz="0" w:space="0" w:color="auto"/>
                <w:left w:val="none" w:sz="0" w:space="0" w:color="auto"/>
                <w:bottom w:val="none" w:sz="0" w:space="0" w:color="auto"/>
                <w:right w:val="none" w:sz="0" w:space="0" w:color="auto"/>
              </w:divBdr>
            </w:div>
          </w:divsChild>
        </w:div>
        <w:div w:id="1947036753">
          <w:marLeft w:val="0"/>
          <w:marRight w:val="0"/>
          <w:marTop w:val="0"/>
          <w:marBottom w:val="0"/>
          <w:divBdr>
            <w:top w:val="none" w:sz="0" w:space="0" w:color="auto"/>
            <w:left w:val="none" w:sz="0" w:space="0" w:color="auto"/>
            <w:bottom w:val="none" w:sz="0" w:space="0" w:color="auto"/>
            <w:right w:val="none" w:sz="0" w:space="0" w:color="auto"/>
          </w:divBdr>
          <w:divsChild>
            <w:div w:id="764500294">
              <w:marLeft w:val="0"/>
              <w:marRight w:val="0"/>
              <w:marTop w:val="0"/>
              <w:marBottom w:val="0"/>
              <w:divBdr>
                <w:top w:val="none" w:sz="0" w:space="0" w:color="auto"/>
                <w:left w:val="none" w:sz="0" w:space="0" w:color="auto"/>
                <w:bottom w:val="none" w:sz="0" w:space="0" w:color="auto"/>
                <w:right w:val="none" w:sz="0" w:space="0" w:color="auto"/>
              </w:divBdr>
            </w:div>
          </w:divsChild>
        </w:div>
        <w:div w:id="2438993">
          <w:marLeft w:val="0"/>
          <w:marRight w:val="0"/>
          <w:marTop w:val="0"/>
          <w:marBottom w:val="0"/>
          <w:divBdr>
            <w:top w:val="none" w:sz="0" w:space="0" w:color="auto"/>
            <w:left w:val="none" w:sz="0" w:space="0" w:color="auto"/>
            <w:bottom w:val="none" w:sz="0" w:space="0" w:color="auto"/>
            <w:right w:val="none" w:sz="0" w:space="0" w:color="auto"/>
          </w:divBdr>
          <w:divsChild>
            <w:div w:id="55277546">
              <w:marLeft w:val="0"/>
              <w:marRight w:val="0"/>
              <w:marTop w:val="0"/>
              <w:marBottom w:val="0"/>
              <w:divBdr>
                <w:top w:val="none" w:sz="0" w:space="0" w:color="auto"/>
                <w:left w:val="none" w:sz="0" w:space="0" w:color="auto"/>
                <w:bottom w:val="none" w:sz="0" w:space="0" w:color="auto"/>
                <w:right w:val="none" w:sz="0" w:space="0" w:color="auto"/>
              </w:divBdr>
            </w:div>
          </w:divsChild>
        </w:div>
        <w:div w:id="1238246716">
          <w:marLeft w:val="0"/>
          <w:marRight w:val="0"/>
          <w:marTop w:val="0"/>
          <w:marBottom w:val="0"/>
          <w:divBdr>
            <w:top w:val="none" w:sz="0" w:space="0" w:color="auto"/>
            <w:left w:val="none" w:sz="0" w:space="0" w:color="auto"/>
            <w:bottom w:val="none" w:sz="0" w:space="0" w:color="auto"/>
            <w:right w:val="none" w:sz="0" w:space="0" w:color="auto"/>
          </w:divBdr>
          <w:divsChild>
            <w:div w:id="789978930">
              <w:marLeft w:val="0"/>
              <w:marRight w:val="0"/>
              <w:marTop w:val="0"/>
              <w:marBottom w:val="0"/>
              <w:divBdr>
                <w:top w:val="none" w:sz="0" w:space="0" w:color="auto"/>
                <w:left w:val="none" w:sz="0" w:space="0" w:color="auto"/>
                <w:bottom w:val="none" w:sz="0" w:space="0" w:color="auto"/>
                <w:right w:val="none" w:sz="0" w:space="0" w:color="auto"/>
              </w:divBdr>
            </w:div>
          </w:divsChild>
        </w:div>
        <w:div w:id="946930902">
          <w:marLeft w:val="0"/>
          <w:marRight w:val="0"/>
          <w:marTop w:val="0"/>
          <w:marBottom w:val="0"/>
          <w:divBdr>
            <w:top w:val="none" w:sz="0" w:space="0" w:color="auto"/>
            <w:left w:val="none" w:sz="0" w:space="0" w:color="auto"/>
            <w:bottom w:val="none" w:sz="0" w:space="0" w:color="auto"/>
            <w:right w:val="none" w:sz="0" w:space="0" w:color="auto"/>
          </w:divBdr>
          <w:divsChild>
            <w:div w:id="2073577288">
              <w:marLeft w:val="0"/>
              <w:marRight w:val="0"/>
              <w:marTop w:val="0"/>
              <w:marBottom w:val="0"/>
              <w:divBdr>
                <w:top w:val="none" w:sz="0" w:space="0" w:color="auto"/>
                <w:left w:val="none" w:sz="0" w:space="0" w:color="auto"/>
                <w:bottom w:val="none" w:sz="0" w:space="0" w:color="auto"/>
                <w:right w:val="none" w:sz="0" w:space="0" w:color="auto"/>
              </w:divBdr>
            </w:div>
          </w:divsChild>
        </w:div>
        <w:div w:id="741369144">
          <w:marLeft w:val="0"/>
          <w:marRight w:val="0"/>
          <w:marTop w:val="0"/>
          <w:marBottom w:val="0"/>
          <w:divBdr>
            <w:top w:val="none" w:sz="0" w:space="0" w:color="auto"/>
            <w:left w:val="none" w:sz="0" w:space="0" w:color="auto"/>
            <w:bottom w:val="none" w:sz="0" w:space="0" w:color="auto"/>
            <w:right w:val="none" w:sz="0" w:space="0" w:color="auto"/>
          </w:divBdr>
          <w:divsChild>
            <w:div w:id="4482233">
              <w:marLeft w:val="0"/>
              <w:marRight w:val="0"/>
              <w:marTop w:val="0"/>
              <w:marBottom w:val="0"/>
              <w:divBdr>
                <w:top w:val="none" w:sz="0" w:space="0" w:color="auto"/>
                <w:left w:val="none" w:sz="0" w:space="0" w:color="auto"/>
                <w:bottom w:val="none" w:sz="0" w:space="0" w:color="auto"/>
                <w:right w:val="none" w:sz="0" w:space="0" w:color="auto"/>
              </w:divBdr>
            </w:div>
          </w:divsChild>
        </w:div>
        <w:div w:id="917133851">
          <w:marLeft w:val="0"/>
          <w:marRight w:val="0"/>
          <w:marTop w:val="0"/>
          <w:marBottom w:val="0"/>
          <w:divBdr>
            <w:top w:val="none" w:sz="0" w:space="0" w:color="auto"/>
            <w:left w:val="none" w:sz="0" w:space="0" w:color="auto"/>
            <w:bottom w:val="none" w:sz="0" w:space="0" w:color="auto"/>
            <w:right w:val="none" w:sz="0" w:space="0" w:color="auto"/>
          </w:divBdr>
          <w:divsChild>
            <w:div w:id="828130460">
              <w:marLeft w:val="0"/>
              <w:marRight w:val="0"/>
              <w:marTop w:val="0"/>
              <w:marBottom w:val="0"/>
              <w:divBdr>
                <w:top w:val="none" w:sz="0" w:space="0" w:color="auto"/>
                <w:left w:val="none" w:sz="0" w:space="0" w:color="auto"/>
                <w:bottom w:val="none" w:sz="0" w:space="0" w:color="auto"/>
                <w:right w:val="none" w:sz="0" w:space="0" w:color="auto"/>
              </w:divBdr>
            </w:div>
          </w:divsChild>
        </w:div>
        <w:div w:id="350036859">
          <w:marLeft w:val="0"/>
          <w:marRight w:val="0"/>
          <w:marTop w:val="0"/>
          <w:marBottom w:val="0"/>
          <w:divBdr>
            <w:top w:val="none" w:sz="0" w:space="0" w:color="auto"/>
            <w:left w:val="none" w:sz="0" w:space="0" w:color="auto"/>
            <w:bottom w:val="none" w:sz="0" w:space="0" w:color="auto"/>
            <w:right w:val="none" w:sz="0" w:space="0" w:color="auto"/>
          </w:divBdr>
          <w:divsChild>
            <w:div w:id="1652438320">
              <w:marLeft w:val="0"/>
              <w:marRight w:val="0"/>
              <w:marTop w:val="0"/>
              <w:marBottom w:val="0"/>
              <w:divBdr>
                <w:top w:val="none" w:sz="0" w:space="0" w:color="auto"/>
                <w:left w:val="none" w:sz="0" w:space="0" w:color="auto"/>
                <w:bottom w:val="none" w:sz="0" w:space="0" w:color="auto"/>
                <w:right w:val="none" w:sz="0" w:space="0" w:color="auto"/>
              </w:divBdr>
            </w:div>
          </w:divsChild>
        </w:div>
        <w:div w:id="374742169">
          <w:marLeft w:val="0"/>
          <w:marRight w:val="0"/>
          <w:marTop w:val="0"/>
          <w:marBottom w:val="0"/>
          <w:divBdr>
            <w:top w:val="none" w:sz="0" w:space="0" w:color="auto"/>
            <w:left w:val="none" w:sz="0" w:space="0" w:color="auto"/>
            <w:bottom w:val="none" w:sz="0" w:space="0" w:color="auto"/>
            <w:right w:val="none" w:sz="0" w:space="0" w:color="auto"/>
          </w:divBdr>
          <w:divsChild>
            <w:div w:id="1225995058">
              <w:marLeft w:val="0"/>
              <w:marRight w:val="0"/>
              <w:marTop w:val="0"/>
              <w:marBottom w:val="0"/>
              <w:divBdr>
                <w:top w:val="none" w:sz="0" w:space="0" w:color="auto"/>
                <w:left w:val="none" w:sz="0" w:space="0" w:color="auto"/>
                <w:bottom w:val="none" w:sz="0" w:space="0" w:color="auto"/>
                <w:right w:val="none" w:sz="0" w:space="0" w:color="auto"/>
              </w:divBdr>
            </w:div>
          </w:divsChild>
        </w:div>
        <w:div w:id="1031300776">
          <w:marLeft w:val="0"/>
          <w:marRight w:val="0"/>
          <w:marTop w:val="0"/>
          <w:marBottom w:val="0"/>
          <w:divBdr>
            <w:top w:val="none" w:sz="0" w:space="0" w:color="auto"/>
            <w:left w:val="none" w:sz="0" w:space="0" w:color="auto"/>
            <w:bottom w:val="none" w:sz="0" w:space="0" w:color="auto"/>
            <w:right w:val="none" w:sz="0" w:space="0" w:color="auto"/>
          </w:divBdr>
          <w:divsChild>
            <w:div w:id="690961384">
              <w:marLeft w:val="0"/>
              <w:marRight w:val="0"/>
              <w:marTop w:val="0"/>
              <w:marBottom w:val="0"/>
              <w:divBdr>
                <w:top w:val="none" w:sz="0" w:space="0" w:color="auto"/>
                <w:left w:val="none" w:sz="0" w:space="0" w:color="auto"/>
                <w:bottom w:val="none" w:sz="0" w:space="0" w:color="auto"/>
                <w:right w:val="none" w:sz="0" w:space="0" w:color="auto"/>
              </w:divBdr>
            </w:div>
          </w:divsChild>
        </w:div>
        <w:div w:id="1459452673">
          <w:marLeft w:val="0"/>
          <w:marRight w:val="0"/>
          <w:marTop w:val="0"/>
          <w:marBottom w:val="0"/>
          <w:divBdr>
            <w:top w:val="none" w:sz="0" w:space="0" w:color="auto"/>
            <w:left w:val="none" w:sz="0" w:space="0" w:color="auto"/>
            <w:bottom w:val="none" w:sz="0" w:space="0" w:color="auto"/>
            <w:right w:val="none" w:sz="0" w:space="0" w:color="auto"/>
          </w:divBdr>
          <w:divsChild>
            <w:div w:id="1431000673">
              <w:marLeft w:val="0"/>
              <w:marRight w:val="0"/>
              <w:marTop w:val="0"/>
              <w:marBottom w:val="0"/>
              <w:divBdr>
                <w:top w:val="none" w:sz="0" w:space="0" w:color="auto"/>
                <w:left w:val="none" w:sz="0" w:space="0" w:color="auto"/>
                <w:bottom w:val="none" w:sz="0" w:space="0" w:color="auto"/>
                <w:right w:val="none" w:sz="0" w:space="0" w:color="auto"/>
              </w:divBdr>
            </w:div>
          </w:divsChild>
        </w:div>
        <w:div w:id="16740792">
          <w:marLeft w:val="0"/>
          <w:marRight w:val="0"/>
          <w:marTop w:val="0"/>
          <w:marBottom w:val="0"/>
          <w:divBdr>
            <w:top w:val="none" w:sz="0" w:space="0" w:color="auto"/>
            <w:left w:val="none" w:sz="0" w:space="0" w:color="auto"/>
            <w:bottom w:val="none" w:sz="0" w:space="0" w:color="auto"/>
            <w:right w:val="none" w:sz="0" w:space="0" w:color="auto"/>
          </w:divBdr>
          <w:divsChild>
            <w:div w:id="315032646">
              <w:marLeft w:val="0"/>
              <w:marRight w:val="0"/>
              <w:marTop w:val="0"/>
              <w:marBottom w:val="0"/>
              <w:divBdr>
                <w:top w:val="none" w:sz="0" w:space="0" w:color="auto"/>
                <w:left w:val="none" w:sz="0" w:space="0" w:color="auto"/>
                <w:bottom w:val="none" w:sz="0" w:space="0" w:color="auto"/>
                <w:right w:val="none" w:sz="0" w:space="0" w:color="auto"/>
              </w:divBdr>
            </w:div>
          </w:divsChild>
        </w:div>
        <w:div w:id="396051889">
          <w:marLeft w:val="0"/>
          <w:marRight w:val="0"/>
          <w:marTop w:val="0"/>
          <w:marBottom w:val="0"/>
          <w:divBdr>
            <w:top w:val="none" w:sz="0" w:space="0" w:color="auto"/>
            <w:left w:val="none" w:sz="0" w:space="0" w:color="auto"/>
            <w:bottom w:val="none" w:sz="0" w:space="0" w:color="auto"/>
            <w:right w:val="none" w:sz="0" w:space="0" w:color="auto"/>
          </w:divBdr>
          <w:divsChild>
            <w:div w:id="970672100">
              <w:marLeft w:val="0"/>
              <w:marRight w:val="0"/>
              <w:marTop w:val="0"/>
              <w:marBottom w:val="0"/>
              <w:divBdr>
                <w:top w:val="none" w:sz="0" w:space="0" w:color="auto"/>
                <w:left w:val="none" w:sz="0" w:space="0" w:color="auto"/>
                <w:bottom w:val="none" w:sz="0" w:space="0" w:color="auto"/>
                <w:right w:val="none" w:sz="0" w:space="0" w:color="auto"/>
              </w:divBdr>
            </w:div>
          </w:divsChild>
        </w:div>
        <w:div w:id="739981043">
          <w:marLeft w:val="0"/>
          <w:marRight w:val="0"/>
          <w:marTop w:val="0"/>
          <w:marBottom w:val="0"/>
          <w:divBdr>
            <w:top w:val="none" w:sz="0" w:space="0" w:color="auto"/>
            <w:left w:val="none" w:sz="0" w:space="0" w:color="auto"/>
            <w:bottom w:val="none" w:sz="0" w:space="0" w:color="auto"/>
            <w:right w:val="none" w:sz="0" w:space="0" w:color="auto"/>
          </w:divBdr>
          <w:divsChild>
            <w:div w:id="918245983">
              <w:marLeft w:val="0"/>
              <w:marRight w:val="0"/>
              <w:marTop w:val="0"/>
              <w:marBottom w:val="0"/>
              <w:divBdr>
                <w:top w:val="none" w:sz="0" w:space="0" w:color="auto"/>
                <w:left w:val="none" w:sz="0" w:space="0" w:color="auto"/>
                <w:bottom w:val="none" w:sz="0" w:space="0" w:color="auto"/>
                <w:right w:val="none" w:sz="0" w:space="0" w:color="auto"/>
              </w:divBdr>
            </w:div>
          </w:divsChild>
        </w:div>
        <w:div w:id="1975400548">
          <w:marLeft w:val="0"/>
          <w:marRight w:val="0"/>
          <w:marTop w:val="0"/>
          <w:marBottom w:val="0"/>
          <w:divBdr>
            <w:top w:val="none" w:sz="0" w:space="0" w:color="auto"/>
            <w:left w:val="none" w:sz="0" w:space="0" w:color="auto"/>
            <w:bottom w:val="none" w:sz="0" w:space="0" w:color="auto"/>
            <w:right w:val="none" w:sz="0" w:space="0" w:color="auto"/>
          </w:divBdr>
          <w:divsChild>
            <w:div w:id="832523302">
              <w:marLeft w:val="0"/>
              <w:marRight w:val="0"/>
              <w:marTop w:val="0"/>
              <w:marBottom w:val="0"/>
              <w:divBdr>
                <w:top w:val="none" w:sz="0" w:space="0" w:color="auto"/>
                <w:left w:val="none" w:sz="0" w:space="0" w:color="auto"/>
                <w:bottom w:val="none" w:sz="0" w:space="0" w:color="auto"/>
                <w:right w:val="none" w:sz="0" w:space="0" w:color="auto"/>
              </w:divBdr>
            </w:div>
          </w:divsChild>
        </w:div>
        <w:div w:id="1793935245">
          <w:marLeft w:val="0"/>
          <w:marRight w:val="0"/>
          <w:marTop w:val="0"/>
          <w:marBottom w:val="0"/>
          <w:divBdr>
            <w:top w:val="none" w:sz="0" w:space="0" w:color="auto"/>
            <w:left w:val="none" w:sz="0" w:space="0" w:color="auto"/>
            <w:bottom w:val="none" w:sz="0" w:space="0" w:color="auto"/>
            <w:right w:val="none" w:sz="0" w:space="0" w:color="auto"/>
          </w:divBdr>
          <w:divsChild>
            <w:div w:id="1604995957">
              <w:marLeft w:val="0"/>
              <w:marRight w:val="0"/>
              <w:marTop w:val="0"/>
              <w:marBottom w:val="0"/>
              <w:divBdr>
                <w:top w:val="none" w:sz="0" w:space="0" w:color="auto"/>
                <w:left w:val="none" w:sz="0" w:space="0" w:color="auto"/>
                <w:bottom w:val="none" w:sz="0" w:space="0" w:color="auto"/>
                <w:right w:val="none" w:sz="0" w:space="0" w:color="auto"/>
              </w:divBdr>
            </w:div>
          </w:divsChild>
        </w:div>
        <w:div w:id="317922936">
          <w:marLeft w:val="0"/>
          <w:marRight w:val="0"/>
          <w:marTop w:val="0"/>
          <w:marBottom w:val="0"/>
          <w:divBdr>
            <w:top w:val="none" w:sz="0" w:space="0" w:color="auto"/>
            <w:left w:val="none" w:sz="0" w:space="0" w:color="auto"/>
            <w:bottom w:val="none" w:sz="0" w:space="0" w:color="auto"/>
            <w:right w:val="none" w:sz="0" w:space="0" w:color="auto"/>
          </w:divBdr>
          <w:divsChild>
            <w:div w:id="171652330">
              <w:marLeft w:val="0"/>
              <w:marRight w:val="0"/>
              <w:marTop w:val="0"/>
              <w:marBottom w:val="0"/>
              <w:divBdr>
                <w:top w:val="none" w:sz="0" w:space="0" w:color="auto"/>
                <w:left w:val="none" w:sz="0" w:space="0" w:color="auto"/>
                <w:bottom w:val="none" w:sz="0" w:space="0" w:color="auto"/>
                <w:right w:val="none" w:sz="0" w:space="0" w:color="auto"/>
              </w:divBdr>
            </w:div>
          </w:divsChild>
        </w:div>
        <w:div w:id="1307785406">
          <w:marLeft w:val="0"/>
          <w:marRight w:val="0"/>
          <w:marTop w:val="0"/>
          <w:marBottom w:val="0"/>
          <w:divBdr>
            <w:top w:val="none" w:sz="0" w:space="0" w:color="auto"/>
            <w:left w:val="none" w:sz="0" w:space="0" w:color="auto"/>
            <w:bottom w:val="none" w:sz="0" w:space="0" w:color="auto"/>
            <w:right w:val="none" w:sz="0" w:space="0" w:color="auto"/>
          </w:divBdr>
          <w:divsChild>
            <w:div w:id="2055811878">
              <w:marLeft w:val="0"/>
              <w:marRight w:val="0"/>
              <w:marTop w:val="0"/>
              <w:marBottom w:val="0"/>
              <w:divBdr>
                <w:top w:val="none" w:sz="0" w:space="0" w:color="auto"/>
                <w:left w:val="none" w:sz="0" w:space="0" w:color="auto"/>
                <w:bottom w:val="none" w:sz="0" w:space="0" w:color="auto"/>
                <w:right w:val="none" w:sz="0" w:space="0" w:color="auto"/>
              </w:divBdr>
            </w:div>
          </w:divsChild>
        </w:div>
        <w:div w:id="784276884">
          <w:marLeft w:val="0"/>
          <w:marRight w:val="0"/>
          <w:marTop w:val="0"/>
          <w:marBottom w:val="0"/>
          <w:divBdr>
            <w:top w:val="none" w:sz="0" w:space="0" w:color="auto"/>
            <w:left w:val="none" w:sz="0" w:space="0" w:color="auto"/>
            <w:bottom w:val="none" w:sz="0" w:space="0" w:color="auto"/>
            <w:right w:val="none" w:sz="0" w:space="0" w:color="auto"/>
          </w:divBdr>
          <w:divsChild>
            <w:div w:id="1935170050">
              <w:marLeft w:val="0"/>
              <w:marRight w:val="0"/>
              <w:marTop w:val="0"/>
              <w:marBottom w:val="0"/>
              <w:divBdr>
                <w:top w:val="none" w:sz="0" w:space="0" w:color="auto"/>
                <w:left w:val="none" w:sz="0" w:space="0" w:color="auto"/>
                <w:bottom w:val="none" w:sz="0" w:space="0" w:color="auto"/>
                <w:right w:val="none" w:sz="0" w:space="0" w:color="auto"/>
              </w:divBdr>
            </w:div>
          </w:divsChild>
        </w:div>
        <w:div w:id="1590307380">
          <w:marLeft w:val="0"/>
          <w:marRight w:val="0"/>
          <w:marTop w:val="0"/>
          <w:marBottom w:val="0"/>
          <w:divBdr>
            <w:top w:val="none" w:sz="0" w:space="0" w:color="auto"/>
            <w:left w:val="none" w:sz="0" w:space="0" w:color="auto"/>
            <w:bottom w:val="none" w:sz="0" w:space="0" w:color="auto"/>
            <w:right w:val="none" w:sz="0" w:space="0" w:color="auto"/>
          </w:divBdr>
          <w:divsChild>
            <w:div w:id="1011681330">
              <w:marLeft w:val="0"/>
              <w:marRight w:val="0"/>
              <w:marTop w:val="0"/>
              <w:marBottom w:val="0"/>
              <w:divBdr>
                <w:top w:val="none" w:sz="0" w:space="0" w:color="auto"/>
                <w:left w:val="none" w:sz="0" w:space="0" w:color="auto"/>
                <w:bottom w:val="none" w:sz="0" w:space="0" w:color="auto"/>
                <w:right w:val="none" w:sz="0" w:space="0" w:color="auto"/>
              </w:divBdr>
            </w:div>
          </w:divsChild>
        </w:div>
        <w:div w:id="1519000616">
          <w:marLeft w:val="0"/>
          <w:marRight w:val="0"/>
          <w:marTop w:val="0"/>
          <w:marBottom w:val="0"/>
          <w:divBdr>
            <w:top w:val="none" w:sz="0" w:space="0" w:color="auto"/>
            <w:left w:val="none" w:sz="0" w:space="0" w:color="auto"/>
            <w:bottom w:val="none" w:sz="0" w:space="0" w:color="auto"/>
            <w:right w:val="none" w:sz="0" w:space="0" w:color="auto"/>
          </w:divBdr>
          <w:divsChild>
            <w:div w:id="477259926">
              <w:marLeft w:val="0"/>
              <w:marRight w:val="0"/>
              <w:marTop w:val="0"/>
              <w:marBottom w:val="0"/>
              <w:divBdr>
                <w:top w:val="none" w:sz="0" w:space="0" w:color="auto"/>
                <w:left w:val="none" w:sz="0" w:space="0" w:color="auto"/>
                <w:bottom w:val="none" w:sz="0" w:space="0" w:color="auto"/>
                <w:right w:val="none" w:sz="0" w:space="0" w:color="auto"/>
              </w:divBdr>
            </w:div>
          </w:divsChild>
        </w:div>
        <w:div w:id="1305232153">
          <w:marLeft w:val="0"/>
          <w:marRight w:val="0"/>
          <w:marTop w:val="0"/>
          <w:marBottom w:val="0"/>
          <w:divBdr>
            <w:top w:val="none" w:sz="0" w:space="0" w:color="auto"/>
            <w:left w:val="none" w:sz="0" w:space="0" w:color="auto"/>
            <w:bottom w:val="none" w:sz="0" w:space="0" w:color="auto"/>
            <w:right w:val="none" w:sz="0" w:space="0" w:color="auto"/>
          </w:divBdr>
          <w:divsChild>
            <w:div w:id="793987299">
              <w:marLeft w:val="0"/>
              <w:marRight w:val="0"/>
              <w:marTop w:val="0"/>
              <w:marBottom w:val="0"/>
              <w:divBdr>
                <w:top w:val="none" w:sz="0" w:space="0" w:color="auto"/>
                <w:left w:val="none" w:sz="0" w:space="0" w:color="auto"/>
                <w:bottom w:val="none" w:sz="0" w:space="0" w:color="auto"/>
                <w:right w:val="none" w:sz="0" w:space="0" w:color="auto"/>
              </w:divBdr>
            </w:div>
          </w:divsChild>
        </w:div>
        <w:div w:id="1124930671">
          <w:marLeft w:val="0"/>
          <w:marRight w:val="0"/>
          <w:marTop w:val="0"/>
          <w:marBottom w:val="0"/>
          <w:divBdr>
            <w:top w:val="none" w:sz="0" w:space="0" w:color="auto"/>
            <w:left w:val="none" w:sz="0" w:space="0" w:color="auto"/>
            <w:bottom w:val="none" w:sz="0" w:space="0" w:color="auto"/>
            <w:right w:val="none" w:sz="0" w:space="0" w:color="auto"/>
          </w:divBdr>
          <w:divsChild>
            <w:div w:id="1088425286">
              <w:marLeft w:val="0"/>
              <w:marRight w:val="0"/>
              <w:marTop w:val="0"/>
              <w:marBottom w:val="0"/>
              <w:divBdr>
                <w:top w:val="none" w:sz="0" w:space="0" w:color="auto"/>
                <w:left w:val="none" w:sz="0" w:space="0" w:color="auto"/>
                <w:bottom w:val="none" w:sz="0" w:space="0" w:color="auto"/>
                <w:right w:val="none" w:sz="0" w:space="0" w:color="auto"/>
              </w:divBdr>
            </w:div>
          </w:divsChild>
        </w:div>
        <w:div w:id="1283610822">
          <w:marLeft w:val="0"/>
          <w:marRight w:val="0"/>
          <w:marTop w:val="0"/>
          <w:marBottom w:val="0"/>
          <w:divBdr>
            <w:top w:val="none" w:sz="0" w:space="0" w:color="auto"/>
            <w:left w:val="none" w:sz="0" w:space="0" w:color="auto"/>
            <w:bottom w:val="none" w:sz="0" w:space="0" w:color="auto"/>
            <w:right w:val="none" w:sz="0" w:space="0" w:color="auto"/>
          </w:divBdr>
          <w:divsChild>
            <w:div w:id="1717006199">
              <w:marLeft w:val="0"/>
              <w:marRight w:val="0"/>
              <w:marTop w:val="0"/>
              <w:marBottom w:val="0"/>
              <w:divBdr>
                <w:top w:val="none" w:sz="0" w:space="0" w:color="auto"/>
                <w:left w:val="none" w:sz="0" w:space="0" w:color="auto"/>
                <w:bottom w:val="none" w:sz="0" w:space="0" w:color="auto"/>
                <w:right w:val="none" w:sz="0" w:space="0" w:color="auto"/>
              </w:divBdr>
            </w:div>
          </w:divsChild>
        </w:div>
        <w:div w:id="1593470734">
          <w:marLeft w:val="0"/>
          <w:marRight w:val="0"/>
          <w:marTop w:val="0"/>
          <w:marBottom w:val="0"/>
          <w:divBdr>
            <w:top w:val="none" w:sz="0" w:space="0" w:color="auto"/>
            <w:left w:val="none" w:sz="0" w:space="0" w:color="auto"/>
            <w:bottom w:val="none" w:sz="0" w:space="0" w:color="auto"/>
            <w:right w:val="none" w:sz="0" w:space="0" w:color="auto"/>
          </w:divBdr>
          <w:divsChild>
            <w:div w:id="1430003056">
              <w:marLeft w:val="0"/>
              <w:marRight w:val="0"/>
              <w:marTop w:val="0"/>
              <w:marBottom w:val="0"/>
              <w:divBdr>
                <w:top w:val="none" w:sz="0" w:space="0" w:color="auto"/>
                <w:left w:val="none" w:sz="0" w:space="0" w:color="auto"/>
                <w:bottom w:val="none" w:sz="0" w:space="0" w:color="auto"/>
                <w:right w:val="none" w:sz="0" w:space="0" w:color="auto"/>
              </w:divBdr>
            </w:div>
          </w:divsChild>
        </w:div>
        <w:div w:id="1807040575">
          <w:marLeft w:val="0"/>
          <w:marRight w:val="0"/>
          <w:marTop w:val="0"/>
          <w:marBottom w:val="0"/>
          <w:divBdr>
            <w:top w:val="none" w:sz="0" w:space="0" w:color="auto"/>
            <w:left w:val="none" w:sz="0" w:space="0" w:color="auto"/>
            <w:bottom w:val="none" w:sz="0" w:space="0" w:color="auto"/>
            <w:right w:val="none" w:sz="0" w:space="0" w:color="auto"/>
          </w:divBdr>
          <w:divsChild>
            <w:div w:id="239798125">
              <w:marLeft w:val="0"/>
              <w:marRight w:val="0"/>
              <w:marTop w:val="0"/>
              <w:marBottom w:val="0"/>
              <w:divBdr>
                <w:top w:val="none" w:sz="0" w:space="0" w:color="auto"/>
                <w:left w:val="none" w:sz="0" w:space="0" w:color="auto"/>
                <w:bottom w:val="none" w:sz="0" w:space="0" w:color="auto"/>
                <w:right w:val="none" w:sz="0" w:space="0" w:color="auto"/>
              </w:divBdr>
            </w:div>
          </w:divsChild>
        </w:div>
        <w:div w:id="65150062">
          <w:marLeft w:val="0"/>
          <w:marRight w:val="0"/>
          <w:marTop w:val="0"/>
          <w:marBottom w:val="0"/>
          <w:divBdr>
            <w:top w:val="none" w:sz="0" w:space="0" w:color="auto"/>
            <w:left w:val="none" w:sz="0" w:space="0" w:color="auto"/>
            <w:bottom w:val="none" w:sz="0" w:space="0" w:color="auto"/>
            <w:right w:val="none" w:sz="0" w:space="0" w:color="auto"/>
          </w:divBdr>
          <w:divsChild>
            <w:div w:id="1463962930">
              <w:marLeft w:val="0"/>
              <w:marRight w:val="0"/>
              <w:marTop w:val="0"/>
              <w:marBottom w:val="0"/>
              <w:divBdr>
                <w:top w:val="none" w:sz="0" w:space="0" w:color="auto"/>
                <w:left w:val="none" w:sz="0" w:space="0" w:color="auto"/>
                <w:bottom w:val="none" w:sz="0" w:space="0" w:color="auto"/>
                <w:right w:val="none" w:sz="0" w:space="0" w:color="auto"/>
              </w:divBdr>
            </w:div>
          </w:divsChild>
        </w:div>
        <w:div w:id="1062564830">
          <w:marLeft w:val="0"/>
          <w:marRight w:val="0"/>
          <w:marTop w:val="0"/>
          <w:marBottom w:val="0"/>
          <w:divBdr>
            <w:top w:val="none" w:sz="0" w:space="0" w:color="auto"/>
            <w:left w:val="none" w:sz="0" w:space="0" w:color="auto"/>
            <w:bottom w:val="none" w:sz="0" w:space="0" w:color="auto"/>
            <w:right w:val="none" w:sz="0" w:space="0" w:color="auto"/>
          </w:divBdr>
          <w:divsChild>
            <w:div w:id="955213296">
              <w:marLeft w:val="0"/>
              <w:marRight w:val="0"/>
              <w:marTop w:val="0"/>
              <w:marBottom w:val="0"/>
              <w:divBdr>
                <w:top w:val="none" w:sz="0" w:space="0" w:color="auto"/>
                <w:left w:val="none" w:sz="0" w:space="0" w:color="auto"/>
                <w:bottom w:val="none" w:sz="0" w:space="0" w:color="auto"/>
                <w:right w:val="none" w:sz="0" w:space="0" w:color="auto"/>
              </w:divBdr>
            </w:div>
          </w:divsChild>
        </w:div>
        <w:div w:id="234946931">
          <w:marLeft w:val="0"/>
          <w:marRight w:val="0"/>
          <w:marTop w:val="0"/>
          <w:marBottom w:val="0"/>
          <w:divBdr>
            <w:top w:val="none" w:sz="0" w:space="0" w:color="auto"/>
            <w:left w:val="none" w:sz="0" w:space="0" w:color="auto"/>
            <w:bottom w:val="none" w:sz="0" w:space="0" w:color="auto"/>
            <w:right w:val="none" w:sz="0" w:space="0" w:color="auto"/>
          </w:divBdr>
          <w:divsChild>
            <w:div w:id="1000961997">
              <w:marLeft w:val="0"/>
              <w:marRight w:val="0"/>
              <w:marTop w:val="0"/>
              <w:marBottom w:val="0"/>
              <w:divBdr>
                <w:top w:val="none" w:sz="0" w:space="0" w:color="auto"/>
                <w:left w:val="none" w:sz="0" w:space="0" w:color="auto"/>
                <w:bottom w:val="none" w:sz="0" w:space="0" w:color="auto"/>
                <w:right w:val="none" w:sz="0" w:space="0" w:color="auto"/>
              </w:divBdr>
            </w:div>
          </w:divsChild>
        </w:div>
        <w:div w:id="1483424232">
          <w:marLeft w:val="0"/>
          <w:marRight w:val="0"/>
          <w:marTop w:val="0"/>
          <w:marBottom w:val="0"/>
          <w:divBdr>
            <w:top w:val="none" w:sz="0" w:space="0" w:color="auto"/>
            <w:left w:val="none" w:sz="0" w:space="0" w:color="auto"/>
            <w:bottom w:val="none" w:sz="0" w:space="0" w:color="auto"/>
            <w:right w:val="none" w:sz="0" w:space="0" w:color="auto"/>
          </w:divBdr>
          <w:divsChild>
            <w:div w:id="646865285">
              <w:marLeft w:val="0"/>
              <w:marRight w:val="0"/>
              <w:marTop w:val="0"/>
              <w:marBottom w:val="0"/>
              <w:divBdr>
                <w:top w:val="none" w:sz="0" w:space="0" w:color="auto"/>
                <w:left w:val="none" w:sz="0" w:space="0" w:color="auto"/>
                <w:bottom w:val="none" w:sz="0" w:space="0" w:color="auto"/>
                <w:right w:val="none" w:sz="0" w:space="0" w:color="auto"/>
              </w:divBdr>
            </w:div>
          </w:divsChild>
        </w:div>
        <w:div w:id="1537891909">
          <w:marLeft w:val="0"/>
          <w:marRight w:val="0"/>
          <w:marTop w:val="0"/>
          <w:marBottom w:val="0"/>
          <w:divBdr>
            <w:top w:val="none" w:sz="0" w:space="0" w:color="auto"/>
            <w:left w:val="none" w:sz="0" w:space="0" w:color="auto"/>
            <w:bottom w:val="none" w:sz="0" w:space="0" w:color="auto"/>
            <w:right w:val="none" w:sz="0" w:space="0" w:color="auto"/>
          </w:divBdr>
          <w:divsChild>
            <w:div w:id="110244279">
              <w:marLeft w:val="0"/>
              <w:marRight w:val="0"/>
              <w:marTop w:val="0"/>
              <w:marBottom w:val="0"/>
              <w:divBdr>
                <w:top w:val="none" w:sz="0" w:space="0" w:color="auto"/>
                <w:left w:val="none" w:sz="0" w:space="0" w:color="auto"/>
                <w:bottom w:val="none" w:sz="0" w:space="0" w:color="auto"/>
                <w:right w:val="none" w:sz="0" w:space="0" w:color="auto"/>
              </w:divBdr>
            </w:div>
          </w:divsChild>
        </w:div>
        <w:div w:id="983703431">
          <w:marLeft w:val="0"/>
          <w:marRight w:val="0"/>
          <w:marTop w:val="0"/>
          <w:marBottom w:val="0"/>
          <w:divBdr>
            <w:top w:val="none" w:sz="0" w:space="0" w:color="auto"/>
            <w:left w:val="none" w:sz="0" w:space="0" w:color="auto"/>
            <w:bottom w:val="none" w:sz="0" w:space="0" w:color="auto"/>
            <w:right w:val="none" w:sz="0" w:space="0" w:color="auto"/>
          </w:divBdr>
          <w:divsChild>
            <w:div w:id="285701043">
              <w:marLeft w:val="0"/>
              <w:marRight w:val="0"/>
              <w:marTop w:val="0"/>
              <w:marBottom w:val="0"/>
              <w:divBdr>
                <w:top w:val="none" w:sz="0" w:space="0" w:color="auto"/>
                <w:left w:val="none" w:sz="0" w:space="0" w:color="auto"/>
                <w:bottom w:val="none" w:sz="0" w:space="0" w:color="auto"/>
                <w:right w:val="none" w:sz="0" w:space="0" w:color="auto"/>
              </w:divBdr>
            </w:div>
          </w:divsChild>
        </w:div>
        <w:div w:id="575936729">
          <w:marLeft w:val="0"/>
          <w:marRight w:val="0"/>
          <w:marTop w:val="0"/>
          <w:marBottom w:val="0"/>
          <w:divBdr>
            <w:top w:val="none" w:sz="0" w:space="0" w:color="auto"/>
            <w:left w:val="none" w:sz="0" w:space="0" w:color="auto"/>
            <w:bottom w:val="none" w:sz="0" w:space="0" w:color="auto"/>
            <w:right w:val="none" w:sz="0" w:space="0" w:color="auto"/>
          </w:divBdr>
          <w:divsChild>
            <w:div w:id="2108381968">
              <w:marLeft w:val="0"/>
              <w:marRight w:val="0"/>
              <w:marTop w:val="0"/>
              <w:marBottom w:val="0"/>
              <w:divBdr>
                <w:top w:val="none" w:sz="0" w:space="0" w:color="auto"/>
                <w:left w:val="none" w:sz="0" w:space="0" w:color="auto"/>
                <w:bottom w:val="none" w:sz="0" w:space="0" w:color="auto"/>
                <w:right w:val="none" w:sz="0" w:space="0" w:color="auto"/>
              </w:divBdr>
            </w:div>
          </w:divsChild>
        </w:div>
        <w:div w:id="832338177">
          <w:marLeft w:val="0"/>
          <w:marRight w:val="0"/>
          <w:marTop w:val="0"/>
          <w:marBottom w:val="0"/>
          <w:divBdr>
            <w:top w:val="none" w:sz="0" w:space="0" w:color="auto"/>
            <w:left w:val="none" w:sz="0" w:space="0" w:color="auto"/>
            <w:bottom w:val="none" w:sz="0" w:space="0" w:color="auto"/>
            <w:right w:val="none" w:sz="0" w:space="0" w:color="auto"/>
          </w:divBdr>
          <w:divsChild>
            <w:div w:id="1465007700">
              <w:marLeft w:val="0"/>
              <w:marRight w:val="0"/>
              <w:marTop w:val="0"/>
              <w:marBottom w:val="0"/>
              <w:divBdr>
                <w:top w:val="none" w:sz="0" w:space="0" w:color="auto"/>
                <w:left w:val="none" w:sz="0" w:space="0" w:color="auto"/>
                <w:bottom w:val="none" w:sz="0" w:space="0" w:color="auto"/>
                <w:right w:val="none" w:sz="0" w:space="0" w:color="auto"/>
              </w:divBdr>
            </w:div>
          </w:divsChild>
        </w:div>
        <w:div w:id="1940528304">
          <w:marLeft w:val="0"/>
          <w:marRight w:val="0"/>
          <w:marTop w:val="0"/>
          <w:marBottom w:val="0"/>
          <w:divBdr>
            <w:top w:val="none" w:sz="0" w:space="0" w:color="auto"/>
            <w:left w:val="none" w:sz="0" w:space="0" w:color="auto"/>
            <w:bottom w:val="none" w:sz="0" w:space="0" w:color="auto"/>
            <w:right w:val="none" w:sz="0" w:space="0" w:color="auto"/>
          </w:divBdr>
          <w:divsChild>
            <w:div w:id="1449272659">
              <w:marLeft w:val="0"/>
              <w:marRight w:val="0"/>
              <w:marTop w:val="0"/>
              <w:marBottom w:val="0"/>
              <w:divBdr>
                <w:top w:val="none" w:sz="0" w:space="0" w:color="auto"/>
                <w:left w:val="none" w:sz="0" w:space="0" w:color="auto"/>
                <w:bottom w:val="none" w:sz="0" w:space="0" w:color="auto"/>
                <w:right w:val="none" w:sz="0" w:space="0" w:color="auto"/>
              </w:divBdr>
            </w:div>
          </w:divsChild>
        </w:div>
        <w:div w:id="232593644">
          <w:marLeft w:val="0"/>
          <w:marRight w:val="0"/>
          <w:marTop w:val="0"/>
          <w:marBottom w:val="0"/>
          <w:divBdr>
            <w:top w:val="none" w:sz="0" w:space="0" w:color="auto"/>
            <w:left w:val="none" w:sz="0" w:space="0" w:color="auto"/>
            <w:bottom w:val="none" w:sz="0" w:space="0" w:color="auto"/>
            <w:right w:val="none" w:sz="0" w:space="0" w:color="auto"/>
          </w:divBdr>
          <w:divsChild>
            <w:div w:id="554126805">
              <w:marLeft w:val="0"/>
              <w:marRight w:val="0"/>
              <w:marTop w:val="0"/>
              <w:marBottom w:val="0"/>
              <w:divBdr>
                <w:top w:val="none" w:sz="0" w:space="0" w:color="auto"/>
                <w:left w:val="none" w:sz="0" w:space="0" w:color="auto"/>
                <w:bottom w:val="none" w:sz="0" w:space="0" w:color="auto"/>
                <w:right w:val="none" w:sz="0" w:space="0" w:color="auto"/>
              </w:divBdr>
            </w:div>
          </w:divsChild>
        </w:div>
        <w:div w:id="1937441646">
          <w:marLeft w:val="0"/>
          <w:marRight w:val="0"/>
          <w:marTop w:val="0"/>
          <w:marBottom w:val="0"/>
          <w:divBdr>
            <w:top w:val="none" w:sz="0" w:space="0" w:color="auto"/>
            <w:left w:val="none" w:sz="0" w:space="0" w:color="auto"/>
            <w:bottom w:val="none" w:sz="0" w:space="0" w:color="auto"/>
            <w:right w:val="none" w:sz="0" w:space="0" w:color="auto"/>
          </w:divBdr>
          <w:divsChild>
            <w:div w:id="705328636">
              <w:marLeft w:val="0"/>
              <w:marRight w:val="0"/>
              <w:marTop w:val="0"/>
              <w:marBottom w:val="0"/>
              <w:divBdr>
                <w:top w:val="none" w:sz="0" w:space="0" w:color="auto"/>
                <w:left w:val="none" w:sz="0" w:space="0" w:color="auto"/>
                <w:bottom w:val="none" w:sz="0" w:space="0" w:color="auto"/>
                <w:right w:val="none" w:sz="0" w:space="0" w:color="auto"/>
              </w:divBdr>
            </w:div>
          </w:divsChild>
        </w:div>
        <w:div w:id="1108738479">
          <w:marLeft w:val="0"/>
          <w:marRight w:val="0"/>
          <w:marTop w:val="0"/>
          <w:marBottom w:val="0"/>
          <w:divBdr>
            <w:top w:val="none" w:sz="0" w:space="0" w:color="auto"/>
            <w:left w:val="none" w:sz="0" w:space="0" w:color="auto"/>
            <w:bottom w:val="none" w:sz="0" w:space="0" w:color="auto"/>
            <w:right w:val="none" w:sz="0" w:space="0" w:color="auto"/>
          </w:divBdr>
          <w:divsChild>
            <w:div w:id="782310510">
              <w:marLeft w:val="0"/>
              <w:marRight w:val="0"/>
              <w:marTop w:val="0"/>
              <w:marBottom w:val="0"/>
              <w:divBdr>
                <w:top w:val="none" w:sz="0" w:space="0" w:color="auto"/>
                <w:left w:val="none" w:sz="0" w:space="0" w:color="auto"/>
                <w:bottom w:val="none" w:sz="0" w:space="0" w:color="auto"/>
                <w:right w:val="none" w:sz="0" w:space="0" w:color="auto"/>
              </w:divBdr>
            </w:div>
          </w:divsChild>
        </w:div>
        <w:div w:id="1327828749">
          <w:marLeft w:val="0"/>
          <w:marRight w:val="0"/>
          <w:marTop w:val="0"/>
          <w:marBottom w:val="0"/>
          <w:divBdr>
            <w:top w:val="none" w:sz="0" w:space="0" w:color="auto"/>
            <w:left w:val="none" w:sz="0" w:space="0" w:color="auto"/>
            <w:bottom w:val="none" w:sz="0" w:space="0" w:color="auto"/>
            <w:right w:val="none" w:sz="0" w:space="0" w:color="auto"/>
          </w:divBdr>
          <w:divsChild>
            <w:div w:id="803736372">
              <w:marLeft w:val="0"/>
              <w:marRight w:val="0"/>
              <w:marTop w:val="0"/>
              <w:marBottom w:val="0"/>
              <w:divBdr>
                <w:top w:val="none" w:sz="0" w:space="0" w:color="auto"/>
                <w:left w:val="none" w:sz="0" w:space="0" w:color="auto"/>
                <w:bottom w:val="none" w:sz="0" w:space="0" w:color="auto"/>
                <w:right w:val="none" w:sz="0" w:space="0" w:color="auto"/>
              </w:divBdr>
            </w:div>
          </w:divsChild>
        </w:div>
        <w:div w:id="1819178335">
          <w:marLeft w:val="0"/>
          <w:marRight w:val="0"/>
          <w:marTop w:val="0"/>
          <w:marBottom w:val="0"/>
          <w:divBdr>
            <w:top w:val="none" w:sz="0" w:space="0" w:color="auto"/>
            <w:left w:val="none" w:sz="0" w:space="0" w:color="auto"/>
            <w:bottom w:val="none" w:sz="0" w:space="0" w:color="auto"/>
            <w:right w:val="none" w:sz="0" w:space="0" w:color="auto"/>
          </w:divBdr>
          <w:divsChild>
            <w:div w:id="1601909419">
              <w:marLeft w:val="0"/>
              <w:marRight w:val="0"/>
              <w:marTop w:val="0"/>
              <w:marBottom w:val="0"/>
              <w:divBdr>
                <w:top w:val="none" w:sz="0" w:space="0" w:color="auto"/>
                <w:left w:val="none" w:sz="0" w:space="0" w:color="auto"/>
                <w:bottom w:val="none" w:sz="0" w:space="0" w:color="auto"/>
                <w:right w:val="none" w:sz="0" w:space="0" w:color="auto"/>
              </w:divBdr>
            </w:div>
          </w:divsChild>
        </w:div>
        <w:div w:id="1873572067">
          <w:marLeft w:val="0"/>
          <w:marRight w:val="0"/>
          <w:marTop w:val="0"/>
          <w:marBottom w:val="0"/>
          <w:divBdr>
            <w:top w:val="none" w:sz="0" w:space="0" w:color="auto"/>
            <w:left w:val="none" w:sz="0" w:space="0" w:color="auto"/>
            <w:bottom w:val="none" w:sz="0" w:space="0" w:color="auto"/>
            <w:right w:val="none" w:sz="0" w:space="0" w:color="auto"/>
          </w:divBdr>
          <w:divsChild>
            <w:div w:id="1835026850">
              <w:marLeft w:val="0"/>
              <w:marRight w:val="0"/>
              <w:marTop w:val="0"/>
              <w:marBottom w:val="0"/>
              <w:divBdr>
                <w:top w:val="none" w:sz="0" w:space="0" w:color="auto"/>
                <w:left w:val="none" w:sz="0" w:space="0" w:color="auto"/>
                <w:bottom w:val="none" w:sz="0" w:space="0" w:color="auto"/>
                <w:right w:val="none" w:sz="0" w:space="0" w:color="auto"/>
              </w:divBdr>
            </w:div>
          </w:divsChild>
        </w:div>
        <w:div w:id="608781450">
          <w:marLeft w:val="0"/>
          <w:marRight w:val="0"/>
          <w:marTop w:val="0"/>
          <w:marBottom w:val="0"/>
          <w:divBdr>
            <w:top w:val="none" w:sz="0" w:space="0" w:color="auto"/>
            <w:left w:val="none" w:sz="0" w:space="0" w:color="auto"/>
            <w:bottom w:val="none" w:sz="0" w:space="0" w:color="auto"/>
            <w:right w:val="none" w:sz="0" w:space="0" w:color="auto"/>
          </w:divBdr>
          <w:divsChild>
            <w:div w:id="1358509768">
              <w:marLeft w:val="0"/>
              <w:marRight w:val="0"/>
              <w:marTop w:val="0"/>
              <w:marBottom w:val="0"/>
              <w:divBdr>
                <w:top w:val="none" w:sz="0" w:space="0" w:color="auto"/>
                <w:left w:val="none" w:sz="0" w:space="0" w:color="auto"/>
                <w:bottom w:val="none" w:sz="0" w:space="0" w:color="auto"/>
                <w:right w:val="none" w:sz="0" w:space="0" w:color="auto"/>
              </w:divBdr>
            </w:div>
          </w:divsChild>
        </w:div>
        <w:div w:id="761681404">
          <w:marLeft w:val="0"/>
          <w:marRight w:val="0"/>
          <w:marTop w:val="0"/>
          <w:marBottom w:val="0"/>
          <w:divBdr>
            <w:top w:val="none" w:sz="0" w:space="0" w:color="auto"/>
            <w:left w:val="none" w:sz="0" w:space="0" w:color="auto"/>
            <w:bottom w:val="none" w:sz="0" w:space="0" w:color="auto"/>
            <w:right w:val="none" w:sz="0" w:space="0" w:color="auto"/>
          </w:divBdr>
          <w:divsChild>
            <w:div w:id="13577941">
              <w:marLeft w:val="0"/>
              <w:marRight w:val="0"/>
              <w:marTop w:val="0"/>
              <w:marBottom w:val="0"/>
              <w:divBdr>
                <w:top w:val="none" w:sz="0" w:space="0" w:color="auto"/>
                <w:left w:val="none" w:sz="0" w:space="0" w:color="auto"/>
                <w:bottom w:val="none" w:sz="0" w:space="0" w:color="auto"/>
                <w:right w:val="none" w:sz="0" w:space="0" w:color="auto"/>
              </w:divBdr>
            </w:div>
          </w:divsChild>
        </w:div>
        <w:div w:id="2059623962">
          <w:marLeft w:val="0"/>
          <w:marRight w:val="0"/>
          <w:marTop w:val="0"/>
          <w:marBottom w:val="0"/>
          <w:divBdr>
            <w:top w:val="none" w:sz="0" w:space="0" w:color="auto"/>
            <w:left w:val="none" w:sz="0" w:space="0" w:color="auto"/>
            <w:bottom w:val="none" w:sz="0" w:space="0" w:color="auto"/>
            <w:right w:val="none" w:sz="0" w:space="0" w:color="auto"/>
          </w:divBdr>
          <w:divsChild>
            <w:div w:id="1255819039">
              <w:marLeft w:val="0"/>
              <w:marRight w:val="0"/>
              <w:marTop w:val="0"/>
              <w:marBottom w:val="0"/>
              <w:divBdr>
                <w:top w:val="none" w:sz="0" w:space="0" w:color="auto"/>
                <w:left w:val="none" w:sz="0" w:space="0" w:color="auto"/>
                <w:bottom w:val="none" w:sz="0" w:space="0" w:color="auto"/>
                <w:right w:val="none" w:sz="0" w:space="0" w:color="auto"/>
              </w:divBdr>
            </w:div>
          </w:divsChild>
        </w:div>
        <w:div w:id="339283229">
          <w:marLeft w:val="0"/>
          <w:marRight w:val="0"/>
          <w:marTop w:val="0"/>
          <w:marBottom w:val="0"/>
          <w:divBdr>
            <w:top w:val="none" w:sz="0" w:space="0" w:color="auto"/>
            <w:left w:val="none" w:sz="0" w:space="0" w:color="auto"/>
            <w:bottom w:val="none" w:sz="0" w:space="0" w:color="auto"/>
            <w:right w:val="none" w:sz="0" w:space="0" w:color="auto"/>
          </w:divBdr>
          <w:divsChild>
            <w:div w:id="1048720061">
              <w:marLeft w:val="0"/>
              <w:marRight w:val="0"/>
              <w:marTop w:val="0"/>
              <w:marBottom w:val="0"/>
              <w:divBdr>
                <w:top w:val="none" w:sz="0" w:space="0" w:color="auto"/>
                <w:left w:val="none" w:sz="0" w:space="0" w:color="auto"/>
                <w:bottom w:val="none" w:sz="0" w:space="0" w:color="auto"/>
                <w:right w:val="none" w:sz="0" w:space="0" w:color="auto"/>
              </w:divBdr>
            </w:div>
          </w:divsChild>
        </w:div>
        <w:div w:id="1452819415">
          <w:marLeft w:val="0"/>
          <w:marRight w:val="0"/>
          <w:marTop w:val="0"/>
          <w:marBottom w:val="0"/>
          <w:divBdr>
            <w:top w:val="none" w:sz="0" w:space="0" w:color="auto"/>
            <w:left w:val="none" w:sz="0" w:space="0" w:color="auto"/>
            <w:bottom w:val="none" w:sz="0" w:space="0" w:color="auto"/>
            <w:right w:val="none" w:sz="0" w:space="0" w:color="auto"/>
          </w:divBdr>
          <w:divsChild>
            <w:div w:id="803351804">
              <w:marLeft w:val="0"/>
              <w:marRight w:val="0"/>
              <w:marTop w:val="0"/>
              <w:marBottom w:val="0"/>
              <w:divBdr>
                <w:top w:val="none" w:sz="0" w:space="0" w:color="auto"/>
                <w:left w:val="none" w:sz="0" w:space="0" w:color="auto"/>
                <w:bottom w:val="none" w:sz="0" w:space="0" w:color="auto"/>
                <w:right w:val="none" w:sz="0" w:space="0" w:color="auto"/>
              </w:divBdr>
            </w:div>
          </w:divsChild>
        </w:div>
        <w:div w:id="1399280495">
          <w:marLeft w:val="0"/>
          <w:marRight w:val="0"/>
          <w:marTop w:val="0"/>
          <w:marBottom w:val="0"/>
          <w:divBdr>
            <w:top w:val="none" w:sz="0" w:space="0" w:color="auto"/>
            <w:left w:val="none" w:sz="0" w:space="0" w:color="auto"/>
            <w:bottom w:val="none" w:sz="0" w:space="0" w:color="auto"/>
            <w:right w:val="none" w:sz="0" w:space="0" w:color="auto"/>
          </w:divBdr>
          <w:divsChild>
            <w:div w:id="969628981">
              <w:marLeft w:val="0"/>
              <w:marRight w:val="0"/>
              <w:marTop w:val="0"/>
              <w:marBottom w:val="0"/>
              <w:divBdr>
                <w:top w:val="none" w:sz="0" w:space="0" w:color="auto"/>
                <w:left w:val="none" w:sz="0" w:space="0" w:color="auto"/>
                <w:bottom w:val="none" w:sz="0" w:space="0" w:color="auto"/>
                <w:right w:val="none" w:sz="0" w:space="0" w:color="auto"/>
              </w:divBdr>
            </w:div>
          </w:divsChild>
        </w:div>
        <w:div w:id="181170378">
          <w:marLeft w:val="0"/>
          <w:marRight w:val="0"/>
          <w:marTop w:val="0"/>
          <w:marBottom w:val="0"/>
          <w:divBdr>
            <w:top w:val="none" w:sz="0" w:space="0" w:color="auto"/>
            <w:left w:val="none" w:sz="0" w:space="0" w:color="auto"/>
            <w:bottom w:val="none" w:sz="0" w:space="0" w:color="auto"/>
            <w:right w:val="none" w:sz="0" w:space="0" w:color="auto"/>
          </w:divBdr>
          <w:divsChild>
            <w:div w:id="1937790145">
              <w:marLeft w:val="0"/>
              <w:marRight w:val="0"/>
              <w:marTop w:val="0"/>
              <w:marBottom w:val="0"/>
              <w:divBdr>
                <w:top w:val="none" w:sz="0" w:space="0" w:color="auto"/>
                <w:left w:val="none" w:sz="0" w:space="0" w:color="auto"/>
                <w:bottom w:val="none" w:sz="0" w:space="0" w:color="auto"/>
                <w:right w:val="none" w:sz="0" w:space="0" w:color="auto"/>
              </w:divBdr>
            </w:div>
          </w:divsChild>
        </w:div>
        <w:div w:id="933173793">
          <w:marLeft w:val="0"/>
          <w:marRight w:val="0"/>
          <w:marTop w:val="0"/>
          <w:marBottom w:val="0"/>
          <w:divBdr>
            <w:top w:val="none" w:sz="0" w:space="0" w:color="auto"/>
            <w:left w:val="none" w:sz="0" w:space="0" w:color="auto"/>
            <w:bottom w:val="none" w:sz="0" w:space="0" w:color="auto"/>
            <w:right w:val="none" w:sz="0" w:space="0" w:color="auto"/>
          </w:divBdr>
          <w:divsChild>
            <w:div w:id="496726916">
              <w:marLeft w:val="0"/>
              <w:marRight w:val="0"/>
              <w:marTop w:val="0"/>
              <w:marBottom w:val="0"/>
              <w:divBdr>
                <w:top w:val="none" w:sz="0" w:space="0" w:color="auto"/>
                <w:left w:val="none" w:sz="0" w:space="0" w:color="auto"/>
                <w:bottom w:val="none" w:sz="0" w:space="0" w:color="auto"/>
                <w:right w:val="none" w:sz="0" w:space="0" w:color="auto"/>
              </w:divBdr>
            </w:div>
          </w:divsChild>
        </w:div>
        <w:div w:id="1222060696">
          <w:marLeft w:val="0"/>
          <w:marRight w:val="0"/>
          <w:marTop w:val="0"/>
          <w:marBottom w:val="0"/>
          <w:divBdr>
            <w:top w:val="none" w:sz="0" w:space="0" w:color="auto"/>
            <w:left w:val="none" w:sz="0" w:space="0" w:color="auto"/>
            <w:bottom w:val="none" w:sz="0" w:space="0" w:color="auto"/>
            <w:right w:val="none" w:sz="0" w:space="0" w:color="auto"/>
          </w:divBdr>
          <w:divsChild>
            <w:div w:id="1805929703">
              <w:marLeft w:val="0"/>
              <w:marRight w:val="0"/>
              <w:marTop w:val="0"/>
              <w:marBottom w:val="0"/>
              <w:divBdr>
                <w:top w:val="none" w:sz="0" w:space="0" w:color="auto"/>
                <w:left w:val="none" w:sz="0" w:space="0" w:color="auto"/>
                <w:bottom w:val="none" w:sz="0" w:space="0" w:color="auto"/>
                <w:right w:val="none" w:sz="0" w:space="0" w:color="auto"/>
              </w:divBdr>
            </w:div>
          </w:divsChild>
        </w:div>
        <w:div w:id="1702239444">
          <w:marLeft w:val="0"/>
          <w:marRight w:val="0"/>
          <w:marTop w:val="0"/>
          <w:marBottom w:val="0"/>
          <w:divBdr>
            <w:top w:val="none" w:sz="0" w:space="0" w:color="auto"/>
            <w:left w:val="none" w:sz="0" w:space="0" w:color="auto"/>
            <w:bottom w:val="none" w:sz="0" w:space="0" w:color="auto"/>
            <w:right w:val="none" w:sz="0" w:space="0" w:color="auto"/>
          </w:divBdr>
          <w:divsChild>
            <w:div w:id="572474472">
              <w:marLeft w:val="0"/>
              <w:marRight w:val="0"/>
              <w:marTop w:val="0"/>
              <w:marBottom w:val="0"/>
              <w:divBdr>
                <w:top w:val="none" w:sz="0" w:space="0" w:color="auto"/>
                <w:left w:val="none" w:sz="0" w:space="0" w:color="auto"/>
                <w:bottom w:val="none" w:sz="0" w:space="0" w:color="auto"/>
                <w:right w:val="none" w:sz="0" w:space="0" w:color="auto"/>
              </w:divBdr>
            </w:div>
          </w:divsChild>
        </w:div>
        <w:div w:id="480776832">
          <w:marLeft w:val="0"/>
          <w:marRight w:val="0"/>
          <w:marTop w:val="0"/>
          <w:marBottom w:val="0"/>
          <w:divBdr>
            <w:top w:val="none" w:sz="0" w:space="0" w:color="auto"/>
            <w:left w:val="none" w:sz="0" w:space="0" w:color="auto"/>
            <w:bottom w:val="none" w:sz="0" w:space="0" w:color="auto"/>
            <w:right w:val="none" w:sz="0" w:space="0" w:color="auto"/>
          </w:divBdr>
          <w:divsChild>
            <w:div w:id="171533009">
              <w:marLeft w:val="0"/>
              <w:marRight w:val="0"/>
              <w:marTop w:val="0"/>
              <w:marBottom w:val="0"/>
              <w:divBdr>
                <w:top w:val="none" w:sz="0" w:space="0" w:color="auto"/>
                <w:left w:val="none" w:sz="0" w:space="0" w:color="auto"/>
                <w:bottom w:val="none" w:sz="0" w:space="0" w:color="auto"/>
                <w:right w:val="none" w:sz="0" w:space="0" w:color="auto"/>
              </w:divBdr>
            </w:div>
          </w:divsChild>
        </w:div>
        <w:div w:id="542597723">
          <w:marLeft w:val="0"/>
          <w:marRight w:val="0"/>
          <w:marTop w:val="0"/>
          <w:marBottom w:val="0"/>
          <w:divBdr>
            <w:top w:val="none" w:sz="0" w:space="0" w:color="auto"/>
            <w:left w:val="none" w:sz="0" w:space="0" w:color="auto"/>
            <w:bottom w:val="none" w:sz="0" w:space="0" w:color="auto"/>
            <w:right w:val="none" w:sz="0" w:space="0" w:color="auto"/>
          </w:divBdr>
          <w:divsChild>
            <w:div w:id="900016505">
              <w:marLeft w:val="0"/>
              <w:marRight w:val="0"/>
              <w:marTop w:val="0"/>
              <w:marBottom w:val="0"/>
              <w:divBdr>
                <w:top w:val="none" w:sz="0" w:space="0" w:color="auto"/>
                <w:left w:val="none" w:sz="0" w:space="0" w:color="auto"/>
                <w:bottom w:val="none" w:sz="0" w:space="0" w:color="auto"/>
                <w:right w:val="none" w:sz="0" w:space="0" w:color="auto"/>
              </w:divBdr>
            </w:div>
          </w:divsChild>
        </w:div>
        <w:div w:id="1932274430">
          <w:marLeft w:val="0"/>
          <w:marRight w:val="0"/>
          <w:marTop w:val="0"/>
          <w:marBottom w:val="0"/>
          <w:divBdr>
            <w:top w:val="none" w:sz="0" w:space="0" w:color="auto"/>
            <w:left w:val="none" w:sz="0" w:space="0" w:color="auto"/>
            <w:bottom w:val="none" w:sz="0" w:space="0" w:color="auto"/>
            <w:right w:val="none" w:sz="0" w:space="0" w:color="auto"/>
          </w:divBdr>
          <w:divsChild>
            <w:div w:id="1495339022">
              <w:marLeft w:val="0"/>
              <w:marRight w:val="0"/>
              <w:marTop w:val="0"/>
              <w:marBottom w:val="0"/>
              <w:divBdr>
                <w:top w:val="none" w:sz="0" w:space="0" w:color="auto"/>
                <w:left w:val="none" w:sz="0" w:space="0" w:color="auto"/>
                <w:bottom w:val="none" w:sz="0" w:space="0" w:color="auto"/>
                <w:right w:val="none" w:sz="0" w:space="0" w:color="auto"/>
              </w:divBdr>
            </w:div>
          </w:divsChild>
        </w:div>
        <w:div w:id="317196275">
          <w:marLeft w:val="0"/>
          <w:marRight w:val="0"/>
          <w:marTop w:val="0"/>
          <w:marBottom w:val="0"/>
          <w:divBdr>
            <w:top w:val="none" w:sz="0" w:space="0" w:color="auto"/>
            <w:left w:val="none" w:sz="0" w:space="0" w:color="auto"/>
            <w:bottom w:val="none" w:sz="0" w:space="0" w:color="auto"/>
            <w:right w:val="none" w:sz="0" w:space="0" w:color="auto"/>
          </w:divBdr>
          <w:divsChild>
            <w:div w:id="1613974734">
              <w:marLeft w:val="0"/>
              <w:marRight w:val="0"/>
              <w:marTop w:val="0"/>
              <w:marBottom w:val="0"/>
              <w:divBdr>
                <w:top w:val="none" w:sz="0" w:space="0" w:color="auto"/>
                <w:left w:val="none" w:sz="0" w:space="0" w:color="auto"/>
                <w:bottom w:val="none" w:sz="0" w:space="0" w:color="auto"/>
                <w:right w:val="none" w:sz="0" w:space="0" w:color="auto"/>
              </w:divBdr>
            </w:div>
          </w:divsChild>
        </w:div>
        <w:div w:id="227689876">
          <w:marLeft w:val="0"/>
          <w:marRight w:val="0"/>
          <w:marTop w:val="0"/>
          <w:marBottom w:val="0"/>
          <w:divBdr>
            <w:top w:val="none" w:sz="0" w:space="0" w:color="auto"/>
            <w:left w:val="none" w:sz="0" w:space="0" w:color="auto"/>
            <w:bottom w:val="none" w:sz="0" w:space="0" w:color="auto"/>
            <w:right w:val="none" w:sz="0" w:space="0" w:color="auto"/>
          </w:divBdr>
          <w:divsChild>
            <w:div w:id="222300424">
              <w:marLeft w:val="0"/>
              <w:marRight w:val="0"/>
              <w:marTop w:val="0"/>
              <w:marBottom w:val="0"/>
              <w:divBdr>
                <w:top w:val="none" w:sz="0" w:space="0" w:color="auto"/>
                <w:left w:val="none" w:sz="0" w:space="0" w:color="auto"/>
                <w:bottom w:val="none" w:sz="0" w:space="0" w:color="auto"/>
                <w:right w:val="none" w:sz="0" w:space="0" w:color="auto"/>
              </w:divBdr>
            </w:div>
          </w:divsChild>
        </w:div>
        <w:div w:id="1698851370">
          <w:marLeft w:val="0"/>
          <w:marRight w:val="0"/>
          <w:marTop w:val="0"/>
          <w:marBottom w:val="0"/>
          <w:divBdr>
            <w:top w:val="none" w:sz="0" w:space="0" w:color="auto"/>
            <w:left w:val="none" w:sz="0" w:space="0" w:color="auto"/>
            <w:bottom w:val="none" w:sz="0" w:space="0" w:color="auto"/>
            <w:right w:val="none" w:sz="0" w:space="0" w:color="auto"/>
          </w:divBdr>
          <w:divsChild>
            <w:div w:id="1679623398">
              <w:marLeft w:val="0"/>
              <w:marRight w:val="0"/>
              <w:marTop w:val="0"/>
              <w:marBottom w:val="0"/>
              <w:divBdr>
                <w:top w:val="none" w:sz="0" w:space="0" w:color="auto"/>
                <w:left w:val="none" w:sz="0" w:space="0" w:color="auto"/>
                <w:bottom w:val="none" w:sz="0" w:space="0" w:color="auto"/>
                <w:right w:val="none" w:sz="0" w:space="0" w:color="auto"/>
              </w:divBdr>
            </w:div>
          </w:divsChild>
        </w:div>
        <w:div w:id="56590225">
          <w:marLeft w:val="0"/>
          <w:marRight w:val="0"/>
          <w:marTop w:val="0"/>
          <w:marBottom w:val="0"/>
          <w:divBdr>
            <w:top w:val="none" w:sz="0" w:space="0" w:color="auto"/>
            <w:left w:val="none" w:sz="0" w:space="0" w:color="auto"/>
            <w:bottom w:val="none" w:sz="0" w:space="0" w:color="auto"/>
            <w:right w:val="none" w:sz="0" w:space="0" w:color="auto"/>
          </w:divBdr>
          <w:divsChild>
            <w:div w:id="2116316454">
              <w:marLeft w:val="0"/>
              <w:marRight w:val="0"/>
              <w:marTop w:val="0"/>
              <w:marBottom w:val="0"/>
              <w:divBdr>
                <w:top w:val="none" w:sz="0" w:space="0" w:color="auto"/>
                <w:left w:val="none" w:sz="0" w:space="0" w:color="auto"/>
                <w:bottom w:val="none" w:sz="0" w:space="0" w:color="auto"/>
                <w:right w:val="none" w:sz="0" w:space="0" w:color="auto"/>
              </w:divBdr>
            </w:div>
          </w:divsChild>
        </w:div>
        <w:div w:id="1942565631">
          <w:marLeft w:val="0"/>
          <w:marRight w:val="0"/>
          <w:marTop w:val="0"/>
          <w:marBottom w:val="0"/>
          <w:divBdr>
            <w:top w:val="none" w:sz="0" w:space="0" w:color="auto"/>
            <w:left w:val="none" w:sz="0" w:space="0" w:color="auto"/>
            <w:bottom w:val="none" w:sz="0" w:space="0" w:color="auto"/>
            <w:right w:val="none" w:sz="0" w:space="0" w:color="auto"/>
          </w:divBdr>
          <w:divsChild>
            <w:div w:id="24407024">
              <w:marLeft w:val="0"/>
              <w:marRight w:val="0"/>
              <w:marTop w:val="0"/>
              <w:marBottom w:val="0"/>
              <w:divBdr>
                <w:top w:val="none" w:sz="0" w:space="0" w:color="auto"/>
                <w:left w:val="none" w:sz="0" w:space="0" w:color="auto"/>
                <w:bottom w:val="none" w:sz="0" w:space="0" w:color="auto"/>
                <w:right w:val="none" w:sz="0" w:space="0" w:color="auto"/>
              </w:divBdr>
            </w:div>
          </w:divsChild>
        </w:div>
        <w:div w:id="603000919">
          <w:marLeft w:val="0"/>
          <w:marRight w:val="0"/>
          <w:marTop w:val="0"/>
          <w:marBottom w:val="0"/>
          <w:divBdr>
            <w:top w:val="none" w:sz="0" w:space="0" w:color="auto"/>
            <w:left w:val="none" w:sz="0" w:space="0" w:color="auto"/>
            <w:bottom w:val="none" w:sz="0" w:space="0" w:color="auto"/>
            <w:right w:val="none" w:sz="0" w:space="0" w:color="auto"/>
          </w:divBdr>
          <w:divsChild>
            <w:div w:id="1874153278">
              <w:marLeft w:val="0"/>
              <w:marRight w:val="0"/>
              <w:marTop w:val="0"/>
              <w:marBottom w:val="0"/>
              <w:divBdr>
                <w:top w:val="none" w:sz="0" w:space="0" w:color="auto"/>
                <w:left w:val="none" w:sz="0" w:space="0" w:color="auto"/>
                <w:bottom w:val="none" w:sz="0" w:space="0" w:color="auto"/>
                <w:right w:val="none" w:sz="0" w:space="0" w:color="auto"/>
              </w:divBdr>
            </w:div>
          </w:divsChild>
        </w:div>
        <w:div w:id="1796826809">
          <w:marLeft w:val="0"/>
          <w:marRight w:val="0"/>
          <w:marTop w:val="0"/>
          <w:marBottom w:val="0"/>
          <w:divBdr>
            <w:top w:val="none" w:sz="0" w:space="0" w:color="auto"/>
            <w:left w:val="none" w:sz="0" w:space="0" w:color="auto"/>
            <w:bottom w:val="none" w:sz="0" w:space="0" w:color="auto"/>
            <w:right w:val="none" w:sz="0" w:space="0" w:color="auto"/>
          </w:divBdr>
          <w:divsChild>
            <w:div w:id="1952973360">
              <w:marLeft w:val="0"/>
              <w:marRight w:val="0"/>
              <w:marTop w:val="0"/>
              <w:marBottom w:val="0"/>
              <w:divBdr>
                <w:top w:val="none" w:sz="0" w:space="0" w:color="auto"/>
                <w:left w:val="none" w:sz="0" w:space="0" w:color="auto"/>
                <w:bottom w:val="none" w:sz="0" w:space="0" w:color="auto"/>
                <w:right w:val="none" w:sz="0" w:space="0" w:color="auto"/>
              </w:divBdr>
            </w:div>
          </w:divsChild>
        </w:div>
        <w:div w:id="1026366859">
          <w:marLeft w:val="0"/>
          <w:marRight w:val="0"/>
          <w:marTop w:val="0"/>
          <w:marBottom w:val="0"/>
          <w:divBdr>
            <w:top w:val="none" w:sz="0" w:space="0" w:color="auto"/>
            <w:left w:val="none" w:sz="0" w:space="0" w:color="auto"/>
            <w:bottom w:val="none" w:sz="0" w:space="0" w:color="auto"/>
            <w:right w:val="none" w:sz="0" w:space="0" w:color="auto"/>
          </w:divBdr>
          <w:divsChild>
            <w:div w:id="1803428271">
              <w:marLeft w:val="0"/>
              <w:marRight w:val="0"/>
              <w:marTop w:val="0"/>
              <w:marBottom w:val="0"/>
              <w:divBdr>
                <w:top w:val="none" w:sz="0" w:space="0" w:color="auto"/>
                <w:left w:val="none" w:sz="0" w:space="0" w:color="auto"/>
                <w:bottom w:val="none" w:sz="0" w:space="0" w:color="auto"/>
                <w:right w:val="none" w:sz="0" w:space="0" w:color="auto"/>
              </w:divBdr>
            </w:div>
          </w:divsChild>
        </w:div>
        <w:div w:id="1989093446">
          <w:marLeft w:val="0"/>
          <w:marRight w:val="0"/>
          <w:marTop w:val="0"/>
          <w:marBottom w:val="0"/>
          <w:divBdr>
            <w:top w:val="none" w:sz="0" w:space="0" w:color="auto"/>
            <w:left w:val="none" w:sz="0" w:space="0" w:color="auto"/>
            <w:bottom w:val="none" w:sz="0" w:space="0" w:color="auto"/>
            <w:right w:val="none" w:sz="0" w:space="0" w:color="auto"/>
          </w:divBdr>
          <w:divsChild>
            <w:div w:id="2007630608">
              <w:marLeft w:val="0"/>
              <w:marRight w:val="0"/>
              <w:marTop w:val="0"/>
              <w:marBottom w:val="0"/>
              <w:divBdr>
                <w:top w:val="none" w:sz="0" w:space="0" w:color="auto"/>
                <w:left w:val="none" w:sz="0" w:space="0" w:color="auto"/>
                <w:bottom w:val="none" w:sz="0" w:space="0" w:color="auto"/>
                <w:right w:val="none" w:sz="0" w:space="0" w:color="auto"/>
              </w:divBdr>
            </w:div>
          </w:divsChild>
        </w:div>
        <w:div w:id="1557158902">
          <w:marLeft w:val="0"/>
          <w:marRight w:val="0"/>
          <w:marTop w:val="0"/>
          <w:marBottom w:val="0"/>
          <w:divBdr>
            <w:top w:val="none" w:sz="0" w:space="0" w:color="auto"/>
            <w:left w:val="none" w:sz="0" w:space="0" w:color="auto"/>
            <w:bottom w:val="none" w:sz="0" w:space="0" w:color="auto"/>
            <w:right w:val="none" w:sz="0" w:space="0" w:color="auto"/>
          </w:divBdr>
          <w:divsChild>
            <w:div w:id="552809892">
              <w:marLeft w:val="0"/>
              <w:marRight w:val="0"/>
              <w:marTop w:val="0"/>
              <w:marBottom w:val="0"/>
              <w:divBdr>
                <w:top w:val="none" w:sz="0" w:space="0" w:color="auto"/>
                <w:left w:val="none" w:sz="0" w:space="0" w:color="auto"/>
                <w:bottom w:val="none" w:sz="0" w:space="0" w:color="auto"/>
                <w:right w:val="none" w:sz="0" w:space="0" w:color="auto"/>
              </w:divBdr>
            </w:div>
          </w:divsChild>
        </w:div>
        <w:div w:id="524908198">
          <w:marLeft w:val="0"/>
          <w:marRight w:val="0"/>
          <w:marTop w:val="0"/>
          <w:marBottom w:val="0"/>
          <w:divBdr>
            <w:top w:val="none" w:sz="0" w:space="0" w:color="auto"/>
            <w:left w:val="none" w:sz="0" w:space="0" w:color="auto"/>
            <w:bottom w:val="none" w:sz="0" w:space="0" w:color="auto"/>
            <w:right w:val="none" w:sz="0" w:space="0" w:color="auto"/>
          </w:divBdr>
          <w:divsChild>
            <w:div w:id="363867313">
              <w:marLeft w:val="0"/>
              <w:marRight w:val="0"/>
              <w:marTop w:val="0"/>
              <w:marBottom w:val="0"/>
              <w:divBdr>
                <w:top w:val="none" w:sz="0" w:space="0" w:color="auto"/>
                <w:left w:val="none" w:sz="0" w:space="0" w:color="auto"/>
                <w:bottom w:val="none" w:sz="0" w:space="0" w:color="auto"/>
                <w:right w:val="none" w:sz="0" w:space="0" w:color="auto"/>
              </w:divBdr>
            </w:div>
          </w:divsChild>
        </w:div>
        <w:div w:id="921332524">
          <w:marLeft w:val="0"/>
          <w:marRight w:val="0"/>
          <w:marTop w:val="0"/>
          <w:marBottom w:val="0"/>
          <w:divBdr>
            <w:top w:val="none" w:sz="0" w:space="0" w:color="auto"/>
            <w:left w:val="none" w:sz="0" w:space="0" w:color="auto"/>
            <w:bottom w:val="none" w:sz="0" w:space="0" w:color="auto"/>
            <w:right w:val="none" w:sz="0" w:space="0" w:color="auto"/>
          </w:divBdr>
          <w:divsChild>
            <w:div w:id="1783501063">
              <w:marLeft w:val="0"/>
              <w:marRight w:val="0"/>
              <w:marTop w:val="0"/>
              <w:marBottom w:val="0"/>
              <w:divBdr>
                <w:top w:val="none" w:sz="0" w:space="0" w:color="auto"/>
                <w:left w:val="none" w:sz="0" w:space="0" w:color="auto"/>
                <w:bottom w:val="none" w:sz="0" w:space="0" w:color="auto"/>
                <w:right w:val="none" w:sz="0" w:space="0" w:color="auto"/>
              </w:divBdr>
            </w:div>
          </w:divsChild>
        </w:div>
        <w:div w:id="1475828379">
          <w:marLeft w:val="0"/>
          <w:marRight w:val="0"/>
          <w:marTop w:val="0"/>
          <w:marBottom w:val="0"/>
          <w:divBdr>
            <w:top w:val="none" w:sz="0" w:space="0" w:color="auto"/>
            <w:left w:val="none" w:sz="0" w:space="0" w:color="auto"/>
            <w:bottom w:val="none" w:sz="0" w:space="0" w:color="auto"/>
            <w:right w:val="none" w:sz="0" w:space="0" w:color="auto"/>
          </w:divBdr>
          <w:divsChild>
            <w:div w:id="373628062">
              <w:marLeft w:val="0"/>
              <w:marRight w:val="0"/>
              <w:marTop w:val="0"/>
              <w:marBottom w:val="0"/>
              <w:divBdr>
                <w:top w:val="none" w:sz="0" w:space="0" w:color="auto"/>
                <w:left w:val="none" w:sz="0" w:space="0" w:color="auto"/>
                <w:bottom w:val="none" w:sz="0" w:space="0" w:color="auto"/>
                <w:right w:val="none" w:sz="0" w:space="0" w:color="auto"/>
              </w:divBdr>
            </w:div>
          </w:divsChild>
        </w:div>
        <w:div w:id="388042547">
          <w:marLeft w:val="0"/>
          <w:marRight w:val="0"/>
          <w:marTop w:val="0"/>
          <w:marBottom w:val="0"/>
          <w:divBdr>
            <w:top w:val="none" w:sz="0" w:space="0" w:color="auto"/>
            <w:left w:val="none" w:sz="0" w:space="0" w:color="auto"/>
            <w:bottom w:val="none" w:sz="0" w:space="0" w:color="auto"/>
            <w:right w:val="none" w:sz="0" w:space="0" w:color="auto"/>
          </w:divBdr>
          <w:divsChild>
            <w:div w:id="264314489">
              <w:marLeft w:val="0"/>
              <w:marRight w:val="0"/>
              <w:marTop w:val="0"/>
              <w:marBottom w:val="0"/>
              <w:divBdr>
                <w:top w:val="none" w:sz="0" w:space="0" w:color="auto"/>
                <w:left w:val="none" w:sz="0" w:space="0" w:color="auto"/>
                <w:bottom w:val="none" w:sz="0" w:space="0" w:color="auto"/>
                <w:right w:val="none" w:sz="0" w:space="0" w:color="auto"/>
              </w:divBdr>
            </w:div>
          </w:divsChild>
        </w:div>
        <w:div w:id="384378896">
          <w:marLeft w:val="0"/>
          <w:marRight w:val="0"/>
          <w:marTop w:val="0"/>
          <w:marBottom w:val="0"/>
          <w:divBdr>
            <w:top w:val="none" w:sz="0" w:space="0" w:color="auto"/>
            <w:left w:val="none" w:sz="0" w:space="0" w:color="auto"/>
            <w:bottom w:val="none" w:sz="0" w:space="0" w:color="auto"/>
            <w:right w:val="none" w:sz="0" w:space="0" w:color="auto"/>
          </w:divBdr>
          <w:divsChild>
            <w:div w:id="351612104">
              <w:marLeft w:val="0"/>
              <w:marRight w:val="0"/>
              <w:marTop w:val="0"/>
              <w:marBottom w:val="0"/>
              <w:divBdr>
                <w:top w:val="none" w:sz="0" w:space="0" w:color="auto"/>
                <w:left w:val="none" w:sz="0" w:space="0" w:color="auto"/>
                <w:bottom w:val="none" w:sz="0" w:space="0" w:color="auto"/>
                <w:right w:val="none" w:sz="0" w:space="0" w:color="auto"/>
              </w:divBdr>
            </w:div>
          </w:divsChild>
        </w:div>
        <w:div w:id="31617114">
          <w:marLeft w:val="0"/>
          <w:marRight w:val="0"/>
          <w:marTop w:val="0"/>
          <w:marBottom w:val="0"/>
          <w:divBdr>
            <w:top w:val="none" w:sz="0" w:space="0" w:color="auto"/>
            <w:left w:val="none" w:sz="0" w:space="0" w:color="auto"/>
            <w:bottom w:val="none" w:sz="0" w:space="0" w:color="auto"/>
            <w:right w:val="none" w:sz="0" w:space="0" w:color="auto"/>
          </w:divBdr>
          <w:divsChild>
            <w:div w:id="1888368307">
              <w:marLeft w:val="0"/>
              <w:marRight w:val="0"/>
              <w:marTop w:val="0"/>
              <w:marBottom w:val="0"/>
              <w:divBdr>
                <w:top w:val="none" w:sz="0" w:space="0" w:color="auto"/>
                <w:left w:val="none" w:sz="0" w:space="0" w:color="auto"/>
                <w:bottom w:val="none" w:sz="0" w:space="0" w:color="auto"/>
                <w:right w:val="none" w:sz="0" w:space="0" w:color="auto"/>
              </w:divBdr>
            </w:div>
          </w:divsChild>
        </w:div>
        <w:div w:id="1125736364">
          <w:marLeft w:val="0"/>
          <w:marRight w:val="0"/>
          <w:marTop w:val="0"/>
          <w:marBottom w:val="0"/>
          <w:divBdr>
            <w:top w:val="none" w:sz="0" w:space="0" w:color="auto"/>
            <w:left w:val="none" w:sz="0" w:space="0" w:color="auto"/>
            <w:bottom w:val="none" w:sz="0" w:space="0" w:color="auto"/>
            <w:right w:val="none" w:sz="0" w:space="0" w:color="auto"/>
          </w:divBdr>
          <w:divsChild>
            <w:div w:id="1706828801">
              <w:marLeft w:val="0"/>
              <w:marRight w:val="0"/>
              <w:marTop w:val="0"/>
              <w:marBottom w:val="0"/>
              <w:divBdr>
                <w:top w:val="none" w:sz="0" w:space="0" w:color="auto"/>
                <w:left w:val="none" w:sz="0" w:space="0" w:color="auto"/>
                <w:bottom w:val="none" w:sz="0" w:space="0" w:color="auto"/>
                <w:right w:val="none" w:sz="0" w:space="0" w:color="auto"/>
              </w:divBdr>
            </w:div>
          </w:divsChild>
        </w:div>
        <w:div w:id="686949231">
          <w:marLeft w:val="0"/>
          <w:marRight w:val="0"/>
          <w:marTop w:val="0"/>
          <w:marBottom w:val="0"/>
          <w:divBdr>
            <w:top w:val="none" w:sz="0" w:space="0" w:color="auto"/>
            <w:left w:val="none" w:sz="0" w:space="0" w:color="auto"/>
            <w:bottom w:val="none" w:sz="0" w:space="0" w:color="auto"/>
            <w:right w:val="none" w:sz="0" w:space="0" w:color="auto"/>
          </w:divBdr>
          <w:divsChild>
            <w:div w:id="1581140581">
              <w:marLeft w:val="0"/>
              <w:marRight w:val="0"/>
              <w:marTop w:val="0"/>
              <w:marBottom w:val="0"/>
              <w:divBdr>
                <w:top w:val="none" w:sz="0" w:space="0" w:color="auto"/>
                <w:left w:val="none" w:sz="0" w:space="0" w:color="auto"/>
                <w:bottom w:val="none" w:sz="0" w:space="0" w:color="auto"/>
                <w:right w:val="none" w:sz="0" w:space="0" w:color="auto"/>
              </w:divBdr>
            </w:div>
          </w:divsChild>
        </w:div>
        <w:div w:id="1796603919">
          <w:marLeft w:val="0"/>
          <w:marRight w:val="0"/>
          <w:marTop w:val="0"/>
          <w:marBottom w:val="0"/>
          <w:divBdr>
            <w:top w:val="none" w:sz="0" w:space="0" w:color="auto"/>
            <w:left w:val="none" w:sz="0" w:space="0" w:color="auto"/>
            <w:bottom w:val="none" w:sz="0" w:space="0" w:color="auto"/>
            <w:right w:val="none" w:sz="0" w:space="0" w:color="auto"/>
          </w:divBdr>
          <w:divsChild>
            <w:div w:id="1101533501">
              <w:marLeft w:val="0"/>
              <w:marRight w:val="0"/>
              <w:marTop w:val="0"/>
              <w:marBottom w:val="0"/>
              <w:divBdr>
                <w:top w:val="none" w:sz="0" w:space="0" w:color="auto"/>
                <w:left w:val="none" w:sz="0" w:space="0" w:color="auto"/>
                <w:bottom w:val="none" w:sz="0" w:space="0" w:color="auto"/>
                <w:right w:val="none" w:sz="0" w:space="0" w:color="auto"/>
              </w:divBdr>
            </w:div>
          </w:divsChild>
        </w:div>
        <w:div w:id="1509716864">
          <w:marLeft w:val="0"/>
          <w:marRight w:val="0"/>
          <w:marTop w:val="0"/>
          <w:marBottom w:val="0"/>
          <w:divBdr>
            <w:top w:val="none" w:sz="0" w:space="0" w:color="auto"/>
            <w:left w:val="none" w:sz="0" w:space="0" w:color="auto"/>
            <w:bottom w:val="none" w:sz="0" w:space="0" w:color="auto"/>
            <w:right w:val="none" w:sz="0" w:space="0" w:color="auto"/>
          </w:divBdr>
          <w:divsChild>
            <w:div w:id="1012757271">
              <w:marLeft w:val="0"/>
              <w:marRight w:val="0"/>
              <w:marTop w:val="0"/>
              <w:marBottom w:val="0"/>
              <w:divBdr>
                <w:top w:val="none" w:sz="0" w:space="0" w:color="auto"/>
                <w:left w:val="none" w:sz="0" w:space="0" w:color="auto"/>
                <w:bottom w:val="none" w:sz="0" w:space="0" w:color="auto"/>
                <w:right w:val="none" w:sz="0" w:space="0" w:color="auto"/>
              </w:divBdr>
            </w:div>
          </w:divsChild>
        </w:div>
        <w:div w:id="209004524">
          <w:marLeft w:val="0"/>
          <w:marRight w:val="0"/>
          <w:marTop w:val="0"/>
          <w:marBottom w:val="0"/>
          <w:divBdr>
            <w:top w:val="none" w:sz="0" w:space="0" w:color="auto"/>
            <w:left w:val="none" w:sz="0" w:space="0" w:color="auto"/>
            <w:bottom w:val="none" w:sz="0" w:space="0" w:color="auto"/>
            <w:right w:val="none" w:sz="0" w:space="0" w:color="auto"/>
          </w:divBdr>
          <w:divsChild>
            <w:div w:id="771127064">
              <w:marLeft w:val="0"/>
              <w:marRight w:val="0"/>
              <w:marTop w:val="0"/>
              <w:marBottom w:val="0"/>
              <w:divBdr>
                <w:top w:val="none" w:sz="0" w:space="0" w:color="auto"/>
                <w:left w:val="none" w:sz="0" w:space="0" w:color="auto"/>
                <w:bottom w:val="none" w:sz="0" w:space="0" w:color="auto"/>
                <w:right w:val="none" w:sz="0" w:space="0" w:color="auto"/>
              </w:divBdr>
            </w:div>
          </w:divsChild>
        </w:div>
        <w:div w:id="332881808">
          <w:marLeft w:val="0"/>
          <w:marRight w:val="0"/>
          <w:marTop w:val="0"/>
          <w:marBottom w:val="0"/>
          <w:divBdr>
            <w:top w:val="none" w:sz="0" w:space="0" w:color="auto"/>
            <w:left w:val="none" w:sz="0" w:space="0" w:color="auto"/>
            <w:bottom w:val="none" w:sz="0" w:space="0" w:color="auto"/>
            <w:right w:val="none" w:sz="0" w:space="0" w:color="auto"/>
          </w:divBdr>
          <w:divsChild>
            <w:div w:id="508911953">
              <w:marLeft w:val="0"/>
              <w:marRight w:val="0"/>
              <w:marTop w:val="0"/>
              <w:marBottom w:val="0"/>
              <w:divBdr>
                <w:top w:val="none" w:sz="0" w:space="0" w:color="auto"/>
                <w:left w:val="none" w:sz="0" w:space="0" w:color="auto"/>
                <w:bottom w:val="none" w:sz="0" w:space="0" w:color="auto"/>
                <w:right w:val="none" w:sz="0" w:space="0" w:color="auto"/>
              </w:divBdr>
            </w:div>
          </w:divsChild>
        </w:div>
        <w:div w:id="307173402">
          <w:marLeft w:val="0"/>
          <w:marRight w:val="0"/>
          <w:marTop w:val="0"/>
          <w:marBottom w:val="0"/>
          <w:divBdr>
            <w:top w:val="none" w:sz="0" w:space="0" w:color="auto"/>
            <w:left w:val="none" w:sz="0" w:space="0" w:color="auto"/>
            <w:bottom w:val="none" w:sz="0" w:space="0" w:color="auto"/>
            <w:right w:val="none" w:sz="0" w:space="0" w:color="auto"/>
          </w:divBdr>
          <w:divsChild>
            <w:div w:id="698316128">
              <w:marLeft w:val="0"/>
              <w:marRight w:val="0"/>
              <w:marTop w:val="0"/>
              <w:marBottom w:val="0"/>
              <w:divBdr>
                <w:top w:val="none" w:sz="0" w:space="0" w:color="auto"/>
                <w:left w:val="none" w:sz="0" w:space="0" w:color="auto"/>
                <w:bottom w:val="none" w:sz="0" w:space="0" w:color="auto"/>
                <w:right w:val="none" w:sz="0" w:space="0" w:color="auto"/>
              </w:divBdr>
            </w:div>
          </w:divsChild>
        </w:div>
        <w:div w:id="243421299">
          <w:marLeft w:val="0"/>
          <w:marRight w:val="0"/>
          <w:marTop w:val="0"/>
          <w:marBottom w:val="0"/>
          <w:divBdr>
            <w:top w:val="none" w:sz="0" w:space="0" w:color="auto"/>
            <w:left w:val="none" w:sz="0" w:space="0" w:color="auto"/>
            <w:bottom w:val="none" w:sz="0" w:space="0" w:color="auto"/>
            <w:right w:val="none" w:sz="0" w:space="0" w:color="auto"/>
          </w:divBdr>
          <w:divsChild>
            <w:div w:id="512500355">
              <w:marLeft w:val="0"/>
              <w:marRight w:val="0"/>
              <w:marTop w:val="0"/>
              <w:marBottom w:val="0"/>
              <w:divBdr>
                <w:top w:val="none" w:sz="0" w:space="0" w:color="auto"/>
                <w:left w:val="none" w:sz="0" w:space="0" w:color="auto"/>
                <w:bottom w:val="none" w:sz="0" w:space="0" w:color="auto"/>
                <w:right w:val="none" w:sz="0" w:space="0" w:color="auto"/>
              </w:divBdr>
            </w:div>
          </w:divsChild>
        </w:div>
        <w:div w:id="429085764">
          <w:marLeft w:val="0"/>
          <w:marRight w:val="0"/>
          <w:marTop w:val="0"/>
          <w:marBottom w:val="0"/>
          <w:divBdr>
            <w:top w:val="none" w:sz="0" w:space="0" w:color="auto"/>
            <w:left w:val="none" w:sz="0" w:space="0" w:color="auto"/>
            <w:bottom w:val="none" w:sz="0" w:space="0" w:color="auto"/>
            <w:right w:val="none" w:sz="0" w:space="0" w:color="auto"/>
          </w:divBdr>
          <w:divsChild>
            <w:div w:id="1971396691">
              <w:marLeft w:val="0"/>
              <w:marRight w:val="0"/>
              <w:marTop w:val="0"/>
              <w:marBottom w:val="0"/>
              <w:divBdr>
                <w:top w:val="none" w:sz="0" w:space="0" w:color="auto"/>
                <w:left w:val="none" w:sz="0" w:space="0" w:color="auto"/>
                <w:bottom w:val="none" w:sz="0" w:space="0" w:color="auto"/>
                <w:right w:val="none" w:sz="0" w:space="0" w:color="auto"/>
              </w:divBdr>
            </w:div>
          </w:divsChild>
        </w:div>
        <w:div w:id="1562792915">
          <w:marLeft w:val="0"/>
          <w:marRight w:val="0"/>
          <w:marTop w:val="0"/>
          <w:marBottom w:val="0"/>
          <w:divBdr>
            <w:top w:val="none" w:sz="0" w:space="0" w:color="auto"/>
            <w:left w:val="none" w:sz="0" w:space="0" w:color="auto"/>
            <w:bottom w:val="none" w:sz="0" w:space="0" w:color="auto"/>
            <w:right w:val="none" w:sz="0" w:space="0" w:color="auto"/>
          </w:divBdr>
          <w:divsChild>
            <w:div w:id="1327325954">
              <w:marLeft w:val="0"/>
              <w:marRight w:val="0"/>
              <w:marTop w:val="0"/>
              <w:marBottom w:val="0"/>
              <w:divBdr>
                <w:top w:val="none" w:sz="0" w:space="0" w:color="auto"/>
                <w:left w:val="none" w:sz="0" w:space="0" w:color="auto"/>
                <w:bottom w:val="none" w:sz="0" w:space="0" w:color="auto"/>
                <w:right w:val="none" w:sz="0" w:space="0" w:color="auto"/>
              </w:divBdr>
            </w:div>
          </w:divsChild>
        </w:div>
        <w:div w:id="1522165077">
          <w:marLeft w:val="0"/>
          <w:marRight w:val="0"/>
          <w:marTop w:val="0"/>
          <w:marBottom w:val="0"/>
          <w:divBdr>
            <w:top w:val="none" w:sz="0" w:space="0" w:color="auto"/>
            <w:left w:val="none" w:sz="0" w:space="0" w:color="auto"/>
            <w:bottom w:val="none" w:sz="0" w:space="0" w:color="auto"/>
            <w:right w:val="none" w:sz="0" w:space="0" w:color="auto"/>
          </w:divBdr>
          <w:divsChild>
            <w:div w:id="1825003899">
              <w:marLeft w:val="0"/>
              <w:marRight w:val="0"/>
              <w:marTop w:val="0"/>
              <w:marBottom w:val="0"/>
              <w:divBdr>
                <w:top w:val="none" w:sz="0" w:space="0" w:color="auto"/>
                <w:left w:val="none" w:sz="0" w:space="0" w:color="auto"/>
                <w:bottom w:val="none" w:sz="0" w:space="0" w:color="auto"/>
                <w:right w:val="none" w:sz="0" w:space="0" w:color="auto"/>
              </w:divBdr>
            </w:div>
          </w:divsChild>
        </w:div>
        <w:div w:id="288360210">
          <w:marLeft w:val="0"/>
          <w:marRight w:val="0"/>
          <w:marTop w:val="0"/>
          <w:marBottom w:val="0"/>
          <w:divBdr>
            <w:top w:val="none" w:sz="0" w:space="0" w:color="auto"/>
            <w:left w:val="none" w:sz="0" w:space="0" w:color="auto"/>
            <w:bottom w:val="none" w:sz="0" w:space="0" w:color="auto"/>
            <w:right w:val="none" w:sz="0" w:space="0" w:color="auto"/>
          </w:divBdr>
          <w:divsChild>
            <w:div w:id="106432156">
              <w:marLeft w:val="0"/>
              <w:marRight w:val="0"/>
              <w:marTop w:val="0"/>
              <w:marBottom w:val="0"/>
              <w:divBdr>
                <w:top w:val="none" w:sz="0" w:space="0" w:color="auto"/>
                <w:left w:val="none" w:sz="0" w:space="0" w:color="auto"/>
                <w:bottom w:val="none" w:sz="0" w:space="0" w:color="auto"/>
                <w:right w:val="none" w:sz="0" w:space="0" w:color="auto"/>
              </w:divBdr>
            </w:div>
          </w:divsChild>
        </w:div>
        <w:div w:id="807821000">
          <w:marLeft w:val="0"/>
          <w:marRight w:val="0"/>
          <w:marTop w:val="0"/>
          <w:marBottom w:val="0"/>
          <w:divBdr>
            <w:top w:val="none" w:sz="0" w:space="0" w:color="auto"/>
            <w:left w:val="none" w:sz="0" w:space="0" w:color="auto"/>
            <w:bottom w:val="none" w:sz="0" w:space="0" w:color="auto"/>
            <w:right w:val="none" w:sz="0" w:space="0" w:color="auto"/>
          </w:divBdr>
          <w:divsChild>
            <w:div w:id="1150562482">
              <w:marLeft w:val="0"/>
              <w:marRight w:val="0"/>
              <w:marTop w:val="0"/>
              <w:marBottom w:val="0"/>
              <w:divBdr>
                <w:top w:val="none" w:sz="0" w:space="0" w:color="auto"/>
                <w:left w:val="none" w:sz="0" w:space="0" w:color="auto"/>
                <w:bottom w:val="none" w:sz="0" w:space="0" w:color="auto"/>
                <w:right w:val="none" w:sz="0" w:space="0" w:color="auto"/>
              </w:divBdr>
            </w:div>
          </w:divsChild>
        </w:div>
        <w:div w:id="81335666">
          <w:marLeft w:val="0"/>
          <w:marRight w:val="0"/>
          <w:marTop w:val="0"/>
          <w:marBottom w:val="0"/>
          <w:divBdr>
            <w:top w:val="none" w:sz="0" w:space="0" w:color="auto"/>
            <w:left w:val="none" w:sz="0" w:space="0" w:color="auto"/>
            <w:bottom w:val="none" w:sz="0" w:space="0" w:color="auto"/>
            <w:right w:val="none" w:sz="0" w:space="0" w:color="auto"/>
          </w:divBdr>
          <w:divsChild>
            <w:div w:id="1186559822">
              <w:marLeft w:val="0"/>
              <w:marRight w:val="0"/>
              <w:marTop w:val="0"/>
              <w:marBottom w:val="0"/>
              <w:divBdr>
                <w:top w:val="none" w:sz="0" w:space="0" w:color="auto"/>
                <w:left w:val="none" w:sz="0" w:space="0" w:color="auto"/>
                <w:bottom w:val="none" w:sz="0" w:space="0" w:color="auto"/>
                <w:right w:val="none" w:sz="0" w:space="0" w:color="auto"/>
              </w:divBdr>
            </w:div>
          </w:divsChild>
        </w:div>
        <w:div w:id="1278374019">
          <w:marLeft w:val="0"/>
          <w:marRight w:val="0"/>
          <w:marTop w:val="0"/>
          <w:marBottom w:val="0"/>
          <w:divBdr>
            <w:top w:val="none" w:sz="0" w:space="0" w:color="auto"/>
            <w:left w:val="none" w:sz="0" w:space="0" w:color="auto"/>
            <w:bottom w:val="none" w:sz="0" w:space="0" w:color="auto"/>
            <w:right w:val="none" w:sz="0" w:space="0" w:color="auto"/>
          </w:divBdr>
          <w:divsChild>
            <w:div w:id="1421410619">
              <w:marLeft w:val="0"/>
              <w:marRight w:val="0"/>
              <w:marTop w:val="0"/>
              <w:marBottom w:val="0"/>
              <w:divBdr>
                <w:top w:val="none" w:sz="0" w:space="0" w:color="auto"/>
                <w:left w:val="none" w:sz="0" w:space="0" w:color="auto"/>
                <w:bottom w:val="none" w:sz="0" w:space="0" w:color="auto"/>
                <w:right w:val="none" w:sz="0" w:space="0" w:color="auto"/>
              </w:divBdr>
            </w:div>
          </w:divsChild>
        </w:div>
        <w:div w:id="869729563">
          <w:marLeft w:val="0"/>
          <w:marRight w:val="0"/>
          <w:marTop w:val="0"/>
          <w:marBottom w:val="0"/>
          <w:divBdr>
            <w:top w:val="none" w:sz="0" w:space="0" w:color="auto"/>
            <w:left w:val="none" w:sz="0" w:space="0" w:color="auto"/>
            <w:bottom w:val="none" w:sz="0" w:space="0" w:color="auto"/>
            <w:right w:val="none" w:sz="0" w:space="0" w:color="auto"/>
          </w:divBdr>
          <w:divsChild>
            <w:div w:id="66537712">
              <w:marLeft w:val="0"/>
              <w:marRight w:val="0"/>
              <w:marTop w:val="0"/>
              <w:marBottom w:val="0"/>
              <w:divBdr>
                <w:top w:val="none" w:sz="0" w:space="0" w:color="auto"/>
                <w:left w:val="none" w:sz="0" w:space="0" w:color="auto"/>
                <w:bottom w:val="none" w:sz="0" w:space="0" w:color="auto"/>
                <w:right w:val="none" w:sz="0" w:space="0" w:color="auto"/>
              </w:divBdr>
            </w:div>
          </w:divsChild>
        </w:div>
        <w:div w:id="1533301916">
          <w:marLeft w:val="0"/>
          <w:marRight w:val="0"/>
          <w:marTop w:val="0"/>
          <w:marBottom w:val="0"/>
          <w:divBdr>
            <w:top w:val="none" w:sz="0" w:space="0" w:color="auto"/>
            <w:left w:val="none" w:sz="0" w:space="0" w:color="auto"/>
            <w:bottom w:val="none" w:sz="0" w:space="0" w:color="auto"/>
            <w:right w:val="none" w:sz="0" w:space="0" w:color="auto"/>
          </w:divBdr>
          <w:divsChild>
            <w:div w:id="2001735500">
              <w:marLeft w:val="0"/>
              <w:marRight w:val="0"/>
              <w:marTop w:val="0"/>
              <w:marBottom w:val="0"/>
              <w:divBdr>
                <w:top w:val="none" w:sz="0" w:space="0" w:color="auto"/>
                <w:left w:val="none" w:sz="0" w:space="0" w:color="auto"/>
                <w:bottom w:val="none" w:sz="0" w:space="0" w:color="auto"/>
                <w:right w:val="none" w:sz="0" w:space="0" w:color="auto"/>
              </w:divBdr>
            </w:div>
          </w:divsChild>
        </w:div>
        <w:div w:id="332340114">
          <w:marLeft w:val="0"/>
          <w:marRight w:val="0"/>
          <w:marTop w:val="0"/>
          <w:marBottom w:val="0"/>
          <w:divBdr>
            <w:top w:val="none" w:sz="0" w:space="0" w:color="auto"/>
            <w:left w:val="none" w:sz="0" w:space="0" w:color="auto"/>
            <w:bottom w:val="none" w:sz="0" w:space="0" w:color="auto"/>
            <w:right w:val="none" w:sz="0" w:space="0" w:color="auto"/>
          </w:divBdr>
          <w:divsChild>
            <w:div w:id="2099135533">
              <w:marLeft w:val="0"/>
              <w:marRight w:val="0"/>
              <w:marTop w:val="0"/>
              <w:marBottom w:val="0"/>
              <w:divBdr>
                <w:top w:val="none" w:sz="0" w:space="0" w:color="auto"/>
                <w:left w:val="none" w:sz="0" w:space="0" w:color="auto"/>
                <w:bottom w:val="none" w:sz="0" w:space="0" w:color="auto"/>
                <w:right w:val="none" w:sz="0" w:space="0" w:color="auto"/>
              </w:divBdr>
            </w:div>
          </w:divsChild>
        </w:div>
        <w:div w:id="437213698">
          <w:marLeft w:val="0"/>
          <w:marRight w:val="0"/>
          <w:marTop w:val="0"/>
          <w:marBottom w:val="0"/>
          <w:divBdr>
            <w:top w:val="none" w:sz="0" w:space="0" w:color="auto"/>
            <w:left w:val="none" w:sz="0" w:space="0" w:color="auto"/>
            <w:bottom w:val="none" w:sz="0" w:space="0" w:color="auto"/>
            <w:right w:val="none" w:sz="0" w:space="0" w:color="auto"/>
          </w:divBdr>
          <w:divsChild>
            <w:div w:id="835265482">
              <w:marLeft w:val="0"/>
              <w:marRight w:val="0"/>
              <w:marTop w:val="0"/>
              <w:marBottom w:val="0"/>
              <w:divBdr>
                <w:top w:val="none" w:sz="0" w:space="0" w:color="auto"/>
                <w:left w:val="none" w:sz="0" w:space="0" w:color="auto"/>
                <w:bottom w:val="none" w:sz="0" w:space="0" w:color="auto"/>
                <w:right w:val="none" w:sz="0" w:space="0" w:color="auto"/>
              </w:divBdr>
            </w:div>
          </w:divsChild>
        </w:div>
        <w:div w:id="1260092646">
          <w:marLeft w:val="0"/>
          <w:marRight w:val="0"/>
          <w:marTop w:val="0"/>
          <w:marBottom w:val="0"/>
          <w:divBdr>
            <w:top w:val="none" w:sz="0" w:space="0" w:color="auto"/>
            <w:left w:val="none" w:sz="0" w:space="0" w:color="auto"/>
            <w:bottom w:val="none" w:sz="0" w:space="0" w:color="auto"/>
            <w:right w:val="none" w:sz="0" w:space="0" w:color="auto"/>
          </w:divBdr>
          <w:divsChild>
            <w:div w:id="841897421">
              <w:marLeft w:val="0"/>
              <w:marRight w:val="0"/>
              <w:marTop w:val="0"/>
              <w:marBottom w:val="0"/>
              <w:divBdr>
                <w:top w:val="none" w:sz="0" w:space="0" w:color="auto"/>
                <w:left w:val="none" w:sz="0" w:space="0" w:color="auto"/>
                <w:bottom w:val="none" w:sz="0" w:space="0" w:color="auto"/>
                <w:right w:val="none" w:sz="0" w:space="0" w:color="auto"/>
              </w:divBdr>
            </w:div>
          </w:divsChild>
        </w:div>
        <w:div w:id="1281447771">
          <w:marLeft w:val="0"/>
          <w:marRight w:val="0"/>
          <w:marTop w:val="0"/>
          <w:marBottom w:val="0"/>
          <w:divBdr>
            <w:top w:val="none" w:sz="0" w:space="0" w:color="auto"/>
            <w:left w:val="none" w:sz="0" w:space="0" w:color="auto"/>
            <w:bottom w:val="none" w:sz="0" w:space="0" w:color="auto"/>
            <w:right w:val="none" w:sz="0" w:space="0" w:color="auto"/>
          </w:divBdr>
          <w:divsChild>
            <w:div w:id="897865052">
              <w:marLeft w:val="0"/>
              <w:marRight w:val="0"/>
              <w:marTop w:val="0"/>
              <w:marBottom w:val="0"/>
              <w:divBdr>
                <w:top w:val="none" w:sz="0" w:space="0" w:color="auto"/>
                <w:left w:val="none" w:sz="0" w:space="0" w:color="auto"/>
                <w:bottom w:val="none" w:sz="0" w:space="0" w:color="auto"/>
                <w:right w:val="none" w:sz="0" w:space="0" w:color="auto"/>
              </w:divBdr>
            </w:div>
          </w:divsChild>
        </w:div>
        <w:div w:id="15741355">
          <w:marLeft w:val="0"/>
          <w:marRight w:val="0"/>
          <w:marTop w:val="0"/>
          <w:marBottom w:val="0"/>
          <w:divBdr>
            <w:top w:val="none" w:sz="0" w:space="0" w:color="auto"/>
            <w:left w:val="none" w:sz="0" w:space="0" w:color="auto"/>
            <w:bottom w:val="none" w:sz="0" w:space="0" w:color="auto"/>
            <w:right w:val="none" w:sz="0" w:space="0" w:color="auto"/>
          </w:divBdr>
          <w:divsChild>
            <w:div w:id="1424448422">
              <w:marLeft w:val="0"/>
              <w:marRight w:val="0"/>
              <w:marTop w:val="0"/>
              <w:marBottom w:val="0"/>
              <w:divBdr>
                <w:top w:val="none" w:sz="0" w:space="0" w:color="auto"/>
                <w:left w:val="none" w:sz="0" w:space="0" w:color="auto"/>
                <w:bottom w:val="none" w:sz="0" w:space="0" w:color="auto"/>
                <w:right w:val="none" w:sz="0" w:space="0" w:color="auto"/>
              </w:divBdr>
            </w:div>
          </w:divsChild>
        </w:div>
        <w:div w:id="1524053837">
          <w:marLeft w:val="0"/>
          <w:marRight w:val="0"/>
          <w:marTop w:val="0"/>
          <w:marBottom w:val="0"/>
          <w:divBdr>
            <w:top w:val="none" w:sz="0" w:space="0" w:color="auto"/>
            <w:left w:val="none" w:sz="0" w:space="0" w:color="auto"/>
            <w:bottom w:val="none" w:sz="0" w:space="0" w:color="auto"/>
            <w:right w:val="none" w:sz="0" w:space="0" w:color="auto"/>
          </w:divBdr>
          <w:divsChild>
            <w:div w:id="103966609">
              <w:marLeft w:val="0"/>
              <w:marRight w:val="0"/>
              <w:marTop w:val="0"/>
              <w:marBottom w:val="0"/>
              <w:divBdr>
                <w:top w:val="none" w:sz="0" w:space="0" w:color="auto"/>
                <w:left w:val="none" w:sz="0" w:space="0" w:color="auto"/>
                <w:bottom w:val="none" w:sz="0" w:space="0" w:color="auto"/>
                <w:right w:val="none" w:sz="0" w:space="0" w:color="auto"/>
              </w:divBdr>
            </w:div>
          </w:divsChild>
        </w:div>
        <w:div w:id="1441338380">
          <w:marLeft w:val="0"/>
          <w:marRight w:val="0"/>
          <w:marTop w:val="0"/>
          <w:marBottom w:val="0"/>
          <w:divBdr>
            <w:top w:val="none" w:sz="0" w:space="0" w:color="auto"/>
            <w:left w:val="none" w:sz="0" w:space="0" w:color="auto"/>
            <w:bottom w:val="none" w:sz="0" w:space="0" w:color="auto"/>
            <w:right w:val="none" w:sz="0" w:space="0" w:color="auto"/>
          </w:divBdr>
          <w:divsChild>
            <w:div w:id="547255867">
              <w:marLeft w:val="0"/>
              <w:marRight w:val="0"/>
              <w:marTop w:val="0"/>
              <w:marBottom w:val="0"/>
              <w:divBdr>
                <w:top w:val="none" w:sz="0" w:space="0" w:color="auto"/>
                <w:left w:val="none" w:sz="0" w:space="0" w:color="auto"/>
                <w:bottom w:val="none" w:sz="0" w:space="0" w:color="auto"/>
                <w:right w:val="none" w:sz="0" w:space="0" w:color="auto"/>
              </w:divBdr>
            </w:div>
          </w:divsChild>
        </w:div>
        <w:div w:id="418912128">
          <w:marLeft w:val="0"/>
          <w:marRight w:val="0"/>
          <w:marTop w:val="0"/>
          <w:marBottom w:val="0"/>
          <w:divBdr>
            <w:top w:val="none" w:sz="0" w:space="0" w:color="auto"/>
            <w:left w:val="none" w:sz="0" w:space="0" w:color="auto"/>
            <w:bottom w:val="none" w:sz="0" w:space="0" w:color="auto"/>
            <w:right w:val="none" w:sz="0" w:space="0" w:color="auto"/>
          </w:divBdr>
          <w:divsChild>
            <w:div w:id="351998454">
              <w:marLeft w:val="0"/>
              <w:marRight w:val="0"/>
              <w:marTop w:val="0"/>
              <w:marBottom w:val="0"/>
              <w:divBdr>
                <w:top w:val="none" w:sz="0" w:space="0" w:color="auto"/>
                <w:left w:val="none" w:sz="0" w:space="0" w:color="auto"/>
                <w:bottom w:val="none" w:sz="0" w:space="0" w:color="auto"/>
                <w:right w:val="none" w:sz="0" w:space="0" w:color="auto"/>
              </w:divBdr>
            </w:div>
          </w:divsChild>
        </w:div>
        <w:div w:id="1562213489">
          <w:marLeft w:val="0"/>
          <w:marRight w:val="0"/>
          <w:marTop w:val="0"/>
          <w:marBottom w:val="0"/>
          <w:divBdr>
            <w:top w:val="none" w:sz="0" w:space="0" w:color="auto"/>
            <w:left w:val="none" w:sz="0" w:space="0" w:color="auto"/>
            <w:bottom w:val="none" w:sz="0" w:space="0" w:color="auto"/>
            <w:right w:val="none" w:sz="0" w:space="0" w:color="auto"/>
          </w:divBdr>
          <w:divsChild>
            <w:div w:id="162209323">
              <w:marLeft w:val="0"/>
              <w:marRight w:val="0"/>
              <w:marTop w:val="0"/>
              <w:marBottom w:val="0"/>
              <w:divBdr>
                <w:top w:val="none" w:sz="0" w:space="0" w:color="auto"/>
                <w:left w:val="none" w:sz="0" w:space="0" w:color="auto"/>
                <w:bottom w:val="none" w:sz="0" w:space="0" w:color="auto"/>
                <w:right w:val="none" w:sz="0" w:space="0" w:color="auto"/>
              </w:divBdr>
            </w:div>
          </w:divsChild>
        </w:div>
        <w:div w:id="1245917728">
          <w:marLeft w:val="0"/>
          <w:marRight w:val="0"/>
          <w:marTop w:val="0"/>
          <w:marBottom w:val="0"/>
          <w:divBdr>
            <w:top w:val="none" w:sz="0" w:space="0" w:color="auto"/>
            <w:left w:val="none" w:sz="0" w:space="0" w:color="auto"/>
            <w:bottom w:val="none" w:sz="0" w:space="0" w:color="auto"/>
            <w:right w:val="none" w:sz="0" w:space="0" w:color="auto"/>
          </w:divBdr>
          <w:divsChild>
            <w:div w:id="456484439">
              <w:marLeft w:val="0"/>
              <w:marRight w:val="0"/>
              <w:marTop w:val="0"/>
              <w:marBottom w:val="0"/>
              <w:divBdr>
                <w:top w:val="none" w:sz="0" w:space="0" w:color="auto"/>
                <w:left w:val="none" w:sz="0" w:space="0" w:color="auto"/>
                <w:bottom w:val="none" w:sz="0" w:space="0" w:color="auto"/>
                <w:right w:val="none" w:sz="0" w:space="0" w:color="auto"/>
              </w:divBdr>
            </w:div>
          </w:divsChild>
        </w:div>
        <w:div w:id="1442259457">
          <w:marLeft w:val="0"/>
          <w:marRight w:val="0"/>
          <w:marTop w:val="0"/>
          <w:marBottom w:val="0"/>
          <w:divBdr>
            <w:top w:val="none" w:sz="0" w:space="0" w:color="auto"/>
            <w:left w:val="none" w:sz="0" w:space="0" w:color="auto"/>
            <w:bottom w:val="none" w:sz="0" w:space="0" w:color="auto"/>
            <w:right w:val="none" w:sz="0" w:space="0" w:color="auto"/>
          </w:divBdr>
          <w:divsChild>
            <w:div w:id="38819515">
              <w:marLeft w:val="0"/>
              <w:marRight w:val="0"/>
              <w:marTop w:val="0"/>
              <w:marBottom w:val="0"/>
              <w:divBdr>
                <w:top w:val="none" w:sz="0" w:space="0" w:color="auto"/>
                <w:left w:val="none" w:sz="0" w:space="0" w:color="auto"/>
                <w:bottom w:val="none" w:sz="0" w:space="0" w:color="auto"/>
                <w:right w:val="none" w:sz="0" w:space="0" w:color="auto"/>
              </w:divBdr>
            </w:div>
          </w:divsChild>
        </w:div>
        <w:div w:id="904100848">
          <w:marLeft w:val="0"/>
          <w:marRight w:val="0"/>
          <w:marTop w:val="0"/>
          <w:marBottom w:val="0"/>
          <w:divBdr>
            <w:top w:val="none" w:sz="0" w:space="0" w:color="auto"/>
            <w:left w:val="none" w:sz="0" w:space="0" w:color="auto"/>
            <w:bottom w:val="none" w:sz="0" w:space="0" w:color="auto"/>
            <w:right w:val="none" w:sz="0" w:space="0" w:color="auto"/>
          </w:divBdr>
          <w:divsChild>
            <w:div w:id="531529401">
              <w:marLeft w:val="0"/>
              <w:marRight w:val="0"/>
              <w:marTop w:val="0"/>
              <w:marBottom w:val="0"/>
              <w:divBdr>
                <w:top w:val="none" w:sz="0" w:space="0" w:color="auto"/>
                <w:left w:val="none" w:sz="0" w:space="0" w:color="auto"/>
                <w:bottom w:val="none" w:sz="0" w:space="0" w:color="auto"/>
                <w:right w:val="none" w:sz="0" w:space="0" w:color="auto"/>
              </w:divBdr>
            </w:div>
          </w:divsChild>
        </w:div>
        <w:div w:id="781723402">
          <w:marLeft w:val="0"/>
          <w:marRight w:val="0"/>
          <w:marTop w:val="0"/>
          <w:marBottom w:val="0"/>
          <w:divBdr>
            <w:top w:val="none" w:sz="0" w:space="0" w:color="auto"/>
            <w:left w:val="none" w:sz="0" w:space="0" w:color="auto"/>
            <w:bottom w:val="none" w:sz="0" w:space="0" w:color="auto"/>
            <w:right w:val="none" w:sz="0" w:space="0" w:color="auto"/>
          </w:divBdr>
          <w:divsChild>
            <w:div w:id="1522157718">
              <w:marLeft w:val="0"/>
              <w:marRight w:val="0"/>
              <w:marTop w:val="0"/>
              <w:marBottom w:val="0"/>
              <w:divBdr>
                <w:top w:val="none" w:sz="0" w:space="0" w:color="auto"/>
                <w:left w:val="none" w:sz="0" w:space="0" w:color="auto"/>
                <w:bottom w:val="none" w:sz="0" w:space="0" w:color="auto"/>
                <w:right w:val="none" w:sz="0" w:space="0" w:color="auto"/>
              </w:divBdr>
            </w:div>
          </w:divsChild>
        </w:div>
        <w:div w:id="889420922">
          <w:marLeft w:val="0"/>
          <w:marRight w:val="0"/>
          <w:marTop w:val="0"/>
          <w:marBottom w:val="0"/>
          <w:divBdr>
            <w:top w:val="none" w:sz="0" w:space="0" w:color="auto"/>
            <w:left w:val="none" w:sz="0" w:space="0" w:color="auto"/>
            <w:bottom w:val="none" w:sz="0" w:space="0" w:color="auto"/>
            <w:right w:val="none" w:sz="0" w:space="0" w:color="auto"/>
          </w:divBdr>
          <w:divsChild>
            <w:div w:id="819926316">
              <w:marLeft w:val="0"/>
              <w:marRight w:val="0"/>
              <w:marTop w:val="0"/>
              <w:marBottom w:val="0"/>
              <w:divBdr>
                <w:top w:val="none" w:sz="0" w:space="0" w:color="auto"/>
                <w:left w:val="none" w:sz="0" w:space="0" w:color="auto"/>
                <w:bottom w:val="none" w:sz="0" w:space="0" w:color="auto"/>
                <w:right w:val="none" w:sz="0" w:space="0" w:color="auto"/>
              </w:divBdr>
            </w:div>
          </w:divsChild>
        </w:div>
        <w:div w:id="849561811">
          <w:marLeft w:val="0"/>
          <w:marRight w:val="0"/>
          <w:marTop w:val="0"/>
          <w:marBottom w:val="0"/>
          <w:divBdr>
            <w:top w:val="none" w:sz="0" w:space="0" w:color="auto"/>
            <w:left w:val="none" w:sz="0" w:space="0" w:color="auto"/>
            <w:bottom w:val="none" w:sz="0" w:space="0" w:color="auto"/>
            <w:right w:val="none" w:sz="0" w:space="0" w:color="auto"/>
          </w:divBdr>
          <w:divsChild>
            <w:div w:id="1902519720">
              <w:marLeft w:val="0"/>
              <w:marRight w:val="0"/>
              <w:marTop w:val="0"/>
              <w:marBottom w:val="0"/>
              <w:divBdr>
                <w:top w:val="none" w:sz="0" w:space="0" w:color="auto"/>
                <w:left w:val="none" w:sz="0" w:space="0" w:color="auto"/>
                <w:bottom w:val="none" w:sz="0" w:space="0" w:color="auto"/>
                <w:right w:val="none" w:sz="0" w:space="0" w:color="auto"/>
              </w:divBdr>
            </w:div>
          </w:divsChild>
        </w:div>
        <w:div w:id="1135172545">
          <w:marLeft w:val="0"/>
          <w:marRight w:val="0"/>
          <w:marTop w:val="0"/>
          <w:marBottom w:val="0"/>
          <w:divBdr>
            <w:top w:val="none" w:sz="0" w:space="0" w:color="auto"/>
            <w:left w:val="none" w:sz="0" w:space="0" w:color="auto"/>
            <w:bottom w:val="none" w:sz="0" w:space="0" w:color="auto"/>
            <w:right w:val="none" w:sz="0" w:space="0" w:color="auto"/>
          </w:divBdr>
          <w:divsChild>
            <w:div w:id="1954558314">
              <w:marLeft w:val="0"/>
              <w:marRight w:val="0"/>
              <w:marTop w:val="0"/>
              <w:marBottom w:val="0"/>
              <w:divBdr>
                <w:top w:val="none" w:sz="0" w:space="0" w:color="auto"/>
                <w:left w:val="none" w:sz="0" w:space="0" w:color="auto"/>
                <w:bottom w:val="none" w:sz="0" w:space="0" w:color="auto"/>
                <w:right w:val="none" w:sz="0" w:space="0" w:color="auto"/>
              </w:divBdr>
            </w:div>
          </w:divsChild>
        </w:div>
        <w:div w:id="2051034408">
          <w:marLeft w:val="0"/>
          <w:marRight w:val="0"/>
          <w:marTop w:val="0"/>
          <w:marBottom w:val="0"/>
          <w:divBdr>
            <w:top w:val="none" w:sz="0" w:space="0" w:color="auto"/>
            <w:left w:val="none" w:sz="0" w:space="0" w:color="auto"/>
            <w:bottom w:val="none" w:sz="0" w:space="0" w:color="auto"/>
            <w:right w:val="none" w:sz="0" w:space="0" w:color="auto"/>
          </w:divBdr>
          <w:divsChild>
            <w:div w:id="511385071">
              <w:marLeft w:val="0"/>
              <w:marRight w:val="0"/>
              <w:marTop w:val="0"/>
              <w:marBottom w:val="0"/>
              <w:divBdr>
                <w:top w:val="none" w:sz="0" w:space="0" w:color="auto"/>
                <w:left w:val="none" w:sz="0" w:space="0" w:color="auto"/>
                <w:bottom w:val="none" w:sz="0" w:space="0" w:color="auto"/>
                <w:right w:val="none" w:sz="0" w:space="0" w:color="auto"/>
              </w:divBdr>
            </w:div>
          </w:divsChild>
        </w:div>
        <w:div w:id="1362316383">
          <w:marLeft w:val="0"/>
          <w:marRight w:val="0"/>
          <w:marTop w:val="0"/>
          <w:marBottom w:val="0"/>
          <w:divBdr>
            <w:top w:val="none" w:sz="0" w:space="0" w:color="auto"/>
            <w:left w:val="none" w:sz="0" w:space="0" w:color="auto"/>
            <w:bottom w:val="none" w:sz="0" w:space="0" w:color="auto"/>
            <w:right w:val="none" w:sz="0" w:space="0" w:color="auto"/>
          </w:divBdr>
          <w:divsChild>
            <w:div w:id="546918821">
              <w:marLeft w:val="0"/>
              <w:marRight w:val="0"/>
              <w:marTop w:val="0"/>
              <w:marBottom w:val="0"/>
              <w:divBdr>
                <w:top w:val="none" w:sz="0" w:space="0" w:color="auto"/>
                <w:left w:val="none" w:sz="0" w:space="0" w:color="auto"/>
                <w:bottom w:val="none" w:sz="0" w:space="0" w:color="auto"/>
                <w:right w:val="none" w:sz="0" w:space="0" w:color="auto"/>
              </w:divBdr>
            </w:div>
          </w:divsChild>
        </w:div>
        <w:div w:id="2121028996">
          <w:marLeft w:val="0"/>
          <w:marRight w:val="0"/>
          <w:marTop w:val="0"/>
          <w:marBottom w:val="0"/>
          <w:divBdr>
            <w:top w:val="none" w:sz="0" w:space="0" w:color="auto"/>
            <w:left w:val="none" w:sz="0" w:space="0" w:color="auto"/>
            <w:bottom w:val="none" w:sz="0" w:space="0" w:color="auto"/>
            <w:right w:val="none" w:sz="0" w:space="0" w:color="auto"/>
          </w:divBdr>
          <w:divsChild>
            <w:div w:id="2024163433">
              <w:marLeft w:val="0"/>
              <w:marRight w:val="0"/>
              <w:marTop w:val="0"/>
              <w:marBottom w:val="0"/>
              <w:divBdr>
                <w:top w:val="none" w:sz="0" w:space="0" w:color="auto"/>
                <w:left w:val="none" w:sz="0" w:space="0" w:color="auto"/>
                <w:bottom w:val="none" w:sz="0" w:space="0" w:color="auto"/>
                <w:right w:val="none" w:sz="0" w:space="0" w:color="auto"/>
              </w:divBdr>
            </w:div>
          </w:divsChild>
        </w:div>
        <w:div w:id="401219118">
          <w:marLeft w:val="0"/>
          <w:marRight w:val="0"/>
          <w:marTop w:val="0"/>
          <w:marBottom w:val="0"/>
          <w:divBdr>
            <w:top w:val="none" w:sz="0" w:space="0" w:color="auto"/>
            <w:left w:val="none" w:sz="0" w:space="0" w:color="auto"/>
            <w:bottom w:val="none" w:sz="0" w:space="0" w:color="auto"/>
            <w:right w:val="none" w:sz="0" w:space="0" w:color="auto"/>
          </w:divBdr>
          <w:divsChild>
            <w:div w:id="976884331">
              <w:marLeft w:val="0"/>
              <w:marRight w:val="0"/>
              <w:marTop w:val="0"/>
              <w:marBottom w:val="0"/>
              <w:divBdr>
                <w:top w:val="none" w:sz="0" w:space="0" w:color="auto"/>
                <w:left w:val="none" w:sz="0" w:space="0" w:color="auto"/>
                <w:bottom w:val="none" w:sz="0" w:space="0" w:color="auto"/>
                <w:right w:val="none" w:sz="0" w:space="0" w:color="auto"/>
              </w:divBdr>
            </w:div>
          </w:divsChild>
        </w:div>
        <w:div w:id="1623344213">
          <w:marLeft w:val="0"/>
          <w:marRight w:val="0"/>
          <w:marTop w:val="0"/>
          <w:marBottom w:val="0"/>
          <w:divBdr>
            <w:top w:val="none" w:sz="0" w:space="0" w:color="auto"/>
            <w:left w:val="none" w:sz="0" w:space="0" w:color="auto"/>
            <w:bottom w:val="none" w:sz="0" w:space="0" w:color="auto"/>
            <w:right w:val="none" w:sz="0" w:space="0" w:color="auto"/>
          </w:divBdr>
          <w:divsChild>
            <w:div w:id="1437099107">
              <w:marLeft w:val="0"/>
              <w:marRight w:val="0"/>
              <w:marTop w:val="0"/>
              <w:marBottom w:val="0"/>
              <w:divBdr>
                <w:top w:val="none" w:sz="0" w:space="0" w:color="auto"/>
                <w:left w:val="none" w:sz="0" w:space="0" w:color="auto"/>
                <w:bottom w:val="none" w:sz="0" w:space="0" w:color="auto"/>
                <w:right w:val="none" w:sz="0" w:space="0" w:color="auto"/>
              </w:divBdr>
            </w:div>
          </w:divsChild>
        </w:div>
        <w:div w:id="692918024">
          <w:marLeft w:val="0"/>
          <w:marRight w:val="0"/>
          <w:marTop w:val="0"/>
          <w:marBottom w:val="0"/>
          <w:divBdr>
            <w:top w:val="none" w:sz="0" w:space="0" w:color="auto"/>
            <w:left w:val="none" w:sz="0" w:space="0" w:color="auto"/>
            <w:bottom w:val="none" w:sz="0" w:space="0" w:color="auto"/>
            <w:right w:val="none" w:sz="0" w:space="0" w:color="auto"/>
          </w:divBdr>
          <w:divsChild>
            <w:div w:id="443623191">
              <w:marLeft w:val="0"/>
              <w:marRight w:val="0"/>
              <w:marTop w:val="0"/>
              <w:marBottom w:val="0"/>
              <w:divBdr>
                <w:top w:val="none" w:sz="0" w:space="0" w:color="auto"/>
                <w:left w:val="none" w:sz="0" w:space="0" w:color="auto"/>
                <w:bottom w:val="none" w:sz="0" w:space="0" w:color="auto"/>
                <w:right w:val="none" w:sz="0" w:space="0" w:color="auto"/>
              </w:divBdr>
            </w:div>
          </w:divsChild>
        </w:div>
        <w:div w:id="1705910471">
          <w:marLeft w:val="0"/>
          <w:marRight w:val="0"/>
          <w:marTop w:val="0"/>
          <w:marBottom w:val="0"/>
          <w:divBdr>
            <w:top w:val="none" w:sz="0" w:space="0" w:color="auto"/>
            <w:left w:val="none" w:sz="0" w:space="0" w:color="auto"/>
            <w:bottom w:val="none" w:sz="0" w:space="0" w:color="auto"/>
            <w:right w:val="none" w:sz="0" w:space="0" w:color="auto"/>
          </w:divBdr>
          <w:divsChild>
            <w:div w:id="173306447">
              <w:marLeft w:val="0"/>
              <w:marRight w:val="0"/>
              <w:marTop w:val="0"/>
              <w:marBottom w:val="0"/>
              <w:divBdr>
                <w:top w:val="none" w:sz="0" w:space="0" w:color="auto"/>
                <w:left w:val="none" w:sz="0" w:space="0" w:color="auto"/>
                <w:bottom w:val="none" w:sz="0" w:space="0" w:color="auto"/>
                <w:right w:val="none" w:sz="0" w:space="0" w:color="auto"/>
              </w:divBdr>
            </w:div>
          </w:divsChild>
        </w:div>
        <w:div w:id="153036131">
          <w:marLeft w:val="0"/>
          <w:marRight w:val="0"/>
          <w:marTop w:val="0"/>
          <w:marBottom w:val="0"/>
          <w:divBdr>
            <w:top w:val="none" w:sz="0" w:space="0" w:color="auto"/>
            <w:left w:val="none" w:sz="0" w:space="0" w:color="auto"/>
            <w:bottom w:val="none" w:sz="0" w:space="0" w:color="auto"/>
            <w:right w:val="none" w:sz="0" w:space="0" w:color="auto"/>
          </w:divBdr>
          <w:divsChild>
            <w:div w:id="2008046128">
              <w:marLeft w:val="0"/>
              <w:marRight w:val="0"/>
              <w:marTop w:val="0"/>
              <w:marBottom w:val="0"/>
              <w:divBdr>
                <w:top w:val="none" w:sz="0" w:space="0" w:color="auto"/>
                <w:left w:val="none" w:sz="0" w:space="0" w:color="auto"/>
                <w:bottom w:val="none" w:sz="0" w:space="0" w:color="auto"/>
                <w:right w:val="none" w:sz="0" w:space="0" w:color="auto"/>
              </w:divBdr>
            </w:div>
          </w:divsChild>
        </w:div>
        <w:div w:id="1855609923">
          <w:marLeft w:val="0"/>
          <w:marRight w:val="0"/>
          <w:marTop w:val="0"/>
          <w:marBottom w:val="0"/>
          <w:divBdr>
            <w:top w:val="none" w:sz="0" w:space="0" w:color="auto"/>
            <w:left w:val="none" w:sz="0" w:space="0" w:color="auto"/>
            <w:bottom w:val="none" w:sz="0" w:space="0" w:color="auto"/>
            <w:right w:val="none" w:sz="0" w:space="0" w:color="auto"/>
          </w:divBdr>
          <w:divsChild>
            <w:div w:id="1651205900">
              <w:marLeft w:val="0"/>
              <w:marRight w:val="0"/>
              <w:marTop w:val="0"/>
              <w:marBottom w:val="0"/>
              <w:divBdr>
                <w:top w:val="none" w:sz="0" w:space="0" w:color="auto"/>
                <w:left w:val="none" w:sz="0" w:space="0" w:color="auto"/>
                <w:bottom w:val="none" w:sz="0" w:space="0" w:color="auto"/>
                <w:right w:val="none" w:sz="0" w:space="0" w:color="auto"/>
              </w:divBdr>
            </w:div>
          </w:divsChild>
        </w:div>
        <w:div w:id="1097140048">
          <w:marLeft w:val="0"/>
          <w:marRight w:val="0"/>
          <w:marTop w:val="0"/>
          <w:marBottom w:val="0"/>
          <w:divBdr>
            <w:top w:val="none" w:sz="0" w:space="0" w:color="auto"/>
            <w:left w:val="none" w:sz="0" w:space="0" w:color="auto"/>
            <w:bottom w:val="none" w:sz="0" w:space="0" w:color="auto"/>
            <w:right w:val="none" w:sz="0" w:space="0" w:color="auto"/>
          </w:divBdr>
          <w:divsChild>
            <w:div w:id="367805953">
              <w:marLeft w:val="0"/>
              <w:marRight w:val="0"/>
              <w:marTop w:val="0"/>
              <w:marBottom w:val="0"/>
              <w:divBdr>
                <w:top w:val="none" w:sz="0" w:space="0" w:color="auto"/>
                <w:left w:val="none" w:sz="0" w:space="0" w:color="auto"/>
                <w:bottom w:val="none" w:sz="0" w:space="0" w:color="auto"/>
                <w:right w:val="none" w:sz="0" w:space="0" w:color="auto"/>
              </w:divBdr>
            </w:div>
          </w:divsChild>
        </w:div>
        <w:div w:id="312492463">
          <w:marLeft w:val="0"/>
          <w:marRight w:val="0"/>
          <w:marTop w:val="0"/>
          <w:marBottom w:val="0"/>
          <w:divBdr>
            <w:top w:val="none" w:sz="0" w:space="0" w:color="auto"/>
            <w:left w:val="none" w:sz="0" w:space="0" w:color="auto"/>
            <w:bottom w:val="none" w:sz="0" w:space="0" w:color="auto"/>
            <w:right w:val="none" w:sz="0" w:space="0" w:color="auto"/>
          </w:divBdr>
          <w:divsChild>
            <w:div w:id="332420773">
              <w:marLeft w:val="0"/>
              <w:marRight w:val="0"/>
              <w:marTop w:val="0"/>
              <w:marBottom w:val="0"/>
              <w:divBdr>
                <w:top w:val="none" w:sz="0" w:space="0" w:color="auto"/>
                <w:left w:val="none" w:sz="0" w:space="0" w:color="auto"/>
                <w:bottom w:val="none" w:sz="0" w:space="0" w:color="auto"/>
                <w:right w:val="none" w:sz="0" w:space="0" w:color="auto"/>
              </w:divBdr>
            </w:div>
          </w:divsChild>
        </w:div>
        <w:div w:id="1823615559">
          <w:marLeft w:val="0"/>
          <w:marRight w:val="0"/>
          <w:marTop w:val="0"/>
          <w:marBottom w:val="0"/>
          <w:divBdr>
            <w:top w:val="none" w:sz="0" w:space="0" w:color="auto"/>
            <w:left w:val="none" w:sz="0" w:space="0" w:color="auto"/>
            <w:bottom w:val="none" w:sz="0" w:space="0" w:color="auto"/>
            <w:right w:val="none" w:sz="0" w:space="0" w:color="auto"/>
          </w:divBdr>
          <w:divsChild>
            <w:div w:id="1619213289">
              <w:marLeft w:val="0"/>
              <w:marRight w:val="0"/>
              <w:marTop w:val="0"/>
              <w:marBottom w:val="0"/>
              <w:divBdr>
                <w:top w:val="none" w:sz="0" w:space="0" w:color="auto"/>
                <w:left w:val="none" w:sz="0" w:space="0" w:color="auto"/>
                <w:bottom w:val="none" w:sz="0" w:space="0" w:color="auto"/>
                <w:right w:val="none" w:sz="0" w:space="0" w:color="auto"/>
              </w:divBdr>
            </w:div>
          </w:divsChild>
        </w:div>
        <w:div w:id="957566722">
          <w:marLeft w:val="0"/>
          <w:marRight w:val="0"/>
          <w:marTop w:val="0"/>
          <w:marBottom w:val="0"/>
          <w:divBdr>
            <w:top w:val="none" w:sz="0" w:space="0" w:color="auto"/>
            <w:left w:val="none" w:sz="0" w:space="0" w:color="auto"/>
            <w:bottom w:val="none" w:sz="0" w:space="0" w:color="auto"/>
            <w:right w:val="none" w:sz="0" w:space="0" w:color="auto"/>
          </w:divBdr>
          <w:divsChild>
            <w:div w:id="1818178929">
              <w:marLeft w:val="0"/>
              <w:marRight w:val="0"/>
              <w:marTop w:val="0"/>
              <w:marBottom w:val="0"/>
              <w:divBdr>
                <w:top w:val="none" w:sz="0" w:space="0" w:color="auto"/>
                <w:left w:val="none" w:sz="0" w:space="0" w:color="auto"/>
                <w:bottom w:val="none" w:sz="0" w:space="0" w:color="auto"/>
                <w:right w:val="none" w:sz="0" w:space="0" w:color="auto"/>
              </w:divBdr>
            </w:div>
          </w:divsChild>
        </w:div>
        <w:div w:id="698553357">
          <w:marLeft w:val="0"/>
          <w:marRight w:val="0"/>
          <w:marTop w:val="0"/>
          <w:marBottom w:val="0"/>
          <w:divBdr>
            <w:top w:val="none" w:sz="0" w:space="0" w:color="auto"/>
            <w:left w:val="none" w:sz="0" w:space="0" w:color="auto"/>
            <w:bottom w:val="none" w:sz="0" w:space="0" w:color="auto"/>
            <w:right w:val="none" w:sz="0" w:space="0" w:color="auto"/>
          </w:divBdr>
          <w:divsChild>
            <w:div w:id="686758014">
              <w:marLeft w:val="0"/>
              <w:marRight w:val="0"/>
              <w:marTop w:val="0"/>
              <w:marBottom w:val="0"/>
              <w:divBdr>
                <w:top w:val="none" w:sz="0" w:space="0" w:color="auto"/>
                <w:left w:val="none" w:sz="0" w:space="0" w:color="auto"/>
                <w:bottom w:val="none" w:sz="0" w:space="0" w:color="auto"/>
                <w:right w:val="none" w:sz="0" w:space="0" w:color="auto"/>
              </w:divBdr>
            </w:div>
          </w:divsChild>
        </w:div>
        <w:div w:id="392461580">
          <w:marLeft w:val="0"/>
          <w:marRight w:val="0"/>
          <w:marTop w:val="0"/>
          <w:marBottom w:val="0"/>
          <w:divBdr>
            <w:top w:val="none" w:sz="0" w:space="0" w:color="auto"/>
            <w:left w:val="none" w:sz="0" w:space="0" w:color="auto"/>
            <w:bottom w:val="none" w:sz="0" w:space="0" w:color="auto"/>
            <w:right w:val="none" w:sz="0" w:space="0" w:color="auto"/>
          </w:divBdr>
          <w:divsChild>
            <w:div w:id="1126389426">
              <w:marLeft w:val="0"/>
              <w:marRight w:val="0"/>
              <w:marTop w:val="0"/>
              <w:marBottom w:val="0"/>
              <w:divBdr>
                <w:top w:val="none" w:sz="0" w:space="0" w:color="auto"/>
                <w:left w:val="none" w:sz="0" w:space="0" w:color="auto"/>
                <w:bottom w:val="none" w:sz="0" w:space="0" w:color="auto"/>
                <w:right w:val="none" w:sz="0" w:space="0" w:color="auto"/>
              </w:divBdr>
            </w:div>
          </w:divsChild>
        </w:div>
        <w:div w:id="1385055644">
          <w:marLeft w:val="0"/>
          <w:marRight w:val="0"/>
          <w:marTop w:val="0"/>
          <w:marBottom w:val="0"/>
          <w:divBdr>
            <w:top w:val="none" w:sz="0" w:space="0" w:color="auto"/>
            <w:left w:val="none" w:sz="0" w:space="0" w:color="auto"/>
            <w:bottom w:val="none" w:sz="0" w:space="0" w:color="auto"/>
            <w:right w:val="none" w:sz="0" w:space="0" w:color="auto"/>
          </w:divBdr>
          <w:divsChild>
            <w:div w:id="1351645785">
              <w:marLeft w:val="0"/>
              <w:marRight w:val="0"/>
              <w:marTop w:val="0"/>
              <w:marBottom w:val="0"/>
              <w:divBdr>
                <w:top w:val="none" w:sz="0" w:space="0" w:color="auto"/>
                <w:left w:val="none" w:sz="0" w:space="0" w:color="auto"/>
                <w:bottom w:val="none" w:sz="0" w:space="0" w:color="auto"/>
                <w:right w:val="none" w:sz="0" w:space="0" w:color="auto"/>
              </w:divBdr>
            </w:div>
          </w:divsChild>
        </w:div>
        <w:div w:id="2045016387">
          <w:marLeft w:val="0"/>
          <w:marRight w:val="0"/>
          <w:marTop w:val="0"/>
          <w:marBottom w:val="0"/>
          <w:divBdr>
            <w:top w:val="none" w:sz="0" w:space="0" w:color="auto"/>
            <w:left w:val="none" w:sz="0" w:space="0" w:color="auto"/>
            <w:bottom w:val="none" w:sz="0" w:space="0" w:color="auto"/>
            <w:right w:val="none" w:sz="0" w:space="0" w:color="auto"/>
          </w:divBdr>
          <w:divsChild>
            <w:div w:id="2102555873">
              <w:marLeft w:val="0"/>
              <w:marRight w:val="0"/>
              <w:marTop w:val="0"/>
              <w:marBottom w:val="0"/>
              <w:divBdr>
                <w:top w:val="none" w:sz="0" w:space="0" w:color="auto"/>
                <w:left w:val="none" w:sz="0" w:space="0" w:color="auto"/>
                <w:bottom w:val="none" w:sz="0" w:space="0" w:color="auto"/>
                <w:right w:val="none" w:sz="0" w:space="0" w:color="auto"/>
              </w:divBdr>
            </w:div>
          </w:divsChild>
        </w:div>
        <w:div w:id="995496818">
          <w:marLeft w:val="0"/>
          <w:marRight w:val="0"/>
          <w:marTop w:val="0"/>
          <w:marBottom w:val="0"/>
          <w:divBdr>
            <w:top w:val="none" w:sz="0" w:space="0" w:color="auto"/>
            <w:left w:val="none" w:sz="0" w:space="0" w:color="auto"/>
            <w:bottom w:val="none" w:sz="0" w:space="0" w:color="auto"/>
            <w:right w:val="none" w:sz="0" w:space="0" w:color="auto"/>
          </w:divBdr>
          <w:divsChild>
            <w:div w:id="839276421">
              <w:marLeft w:val="0"/>
              <w:marRight w:val="0"/>
              <w:marTop w:val="0"/>
              <w:marBottom w:val="0"/>
              <w:divBdr>
                <w:top w:val="none" w:sz="0" w:space="0" w:color="auto"/>
                <w:left w:val="none" w:sz="0" w:space="0" w:color="auto"/>
                <w:bottom w:val="none" w:sz="0" w:space="0" w:color="auto"/>
                <w:right w:val="none" w:sz="0" w:space="0" w:color="auto"/>
              </w:divBdr>
            </w:div>
          </w:divsChild>
        </w:div>
        <w:div w:id="282156987">
          <w:marLeft w:val="0"/>
          <w:marRight w:val="0"/>
          <w:marTop w:val="0"/>
          <w:marBottom w:val="0"/>
          <w:divBdr>
            <w:top w:val="none" w:sz="0" w:space="0" w:color="auto"/>
            <w:left w:val="none" w:sz="0" w:space="0" w:color="auto"/>
            <w:bottom w:val="none" w:sz="0" w:space="0" w:color="auto"/>
            <w:right w:val="none" w:sz="0" w:space="0" w:color="auto"/>
          </w:divBdr>
          <w:divsChild>
            <w:div w:id="19743399">
              <w:marLeft w:val="0"/>
              <w:marRight w:val="0"/>
              <w:marTop w:val="0"/>
              <w:marBottom w:val="0"/>
              <w:divBdr>
                <w:top w:val="none" w:sz="0" w:space="0" w:color="auto"/>
                <w:left w:val="none" w:sz="0" w:space="0" w:color="auto"/>
                <w:bottom w:val="none" w:sz="0" w:space="0" w:color="auto"/>
                <w:right w:val="none" w:sz="0" w:space="0" w:color="auto"/>
              </w:divBdr>
            </w:div>
          </w:divsChild>
        </w:div>
        <w:div w:id="512305023">
          <w:marLeft w:val="0"/>
          <w:marRight w:val="0"/>
          <w:marTop w:val="0"/>
          <w:marBottom w:val="0"/>
          <w:divBdr>
            <w:top w:val="none" w:sz="0" w:space="0" w:color="auto"/>
            <w:left w:val="none" w:sz="0" w:space="0" w:color="auto"/>
            <w:bottom w:val="none" w:sz="0" w:space="0" w:color="auto"/>
            <w:right w:val="none" w:sz="0" w:space="0" w:color="auto"/>
          </w:divBdr>
          <w:divsChild>
            <w:div w:id="746537639">
              <w:marLeft w:val="0"/>
              <w:marRight w:val="0"/>
              <w:marTop w:val="0"/>
              <w:marBottom w:val="0"/>
              <w:divBdr>
                <w:top w:val="none" w:sz="0" w:space="0" w:color="auto"/>
                <w:left w:val="none" w:sz="0" w:space="0" w:color="auto"/>
                <w:bottom w:val="none" w:sz="0" w:space="0" w:color="auto"/>
                <w:right w:val="none" w:sz="0" w:space="0" w:color="auto"/>
              </w:divBdr>
            </w:div>
          </w:divsChild>
        </w:div>
        <w:div w:id="1571036617">
          <w:marLeft w:val="0"/>
          <w:marRight w:val="0"/>
          <w:marTop w:val="0"/>
          <w:marBottom w:val="0"/>
          <w:divBdr>
            <w:top w:val="none" w:sz="0" w:space="0" w:color="auto"/>
            <w:left w:val="none" w:sz="0" w:space="0" w:color="auto"/>
            <w:bottom w:val="none" w:sz="0" w:space="0" w:color="auto"/>
            <w:right w:val="none" w:sz="0" w:space="0" w:color="auto"/>
          </w:divBdr>
          <w:divsChild>
            <w:div w:id="1015838370">
              <w:marLeft w:val="0"/>
              <w:marRight w:val="0"/>
              <w:marTop w:val="0"/>
              <w:marBottom w:val="0"/>
              <w:divBdr>
                <w:top w:val="none" w:sz="0" w:space="0" w:color="auto"/>
                <w:left w:val="none" w:sz="0" w:space="0" w:color="auto"/>
                <w:bottom w:val="none" w:sz="0" w:space="0" w:color="auto"/>
                <w:right w:val="none" w:sz="0" w:space="0" w:color="auto"/>
              </w:divBdr>
            </w:div>
          </w:divsChild>
        </w:div>
        <w:div w:id="1669137680">
          <w:marLeft w:val="0"/>
          <w:marRight w:val="0"/>
          <w:marTop w:val="0"/>
          <w:marBottom w:val="0"/>
          <w:divBdr>
            <w:top w:val="none" w:sz="0" w:space="0" w:color="auto"/>
            <w:left w:val="none" w:sz="0" w:space="0" w:color="auto"/>
            <w:bottom w:val="none" w:sz="0" w:space="0" w:color="auto"/>
            <w:right w:val="none" w:sz="0" w:space="0" w:color="auto"/>
          </w:divBdr>
          <w:divsChild>
            <w:div w:id="1218004823">
              <w:marLeft w:val="0"/>
              <w:marRight w:val="0"/>
              <w:marTop w:val="0"/>
              <w:marBottom w:val="0"/>
              <w:divBdr>
                <w:top w:val="none" w:sz="0" w:space="0" w:color="auto"/>
                <w:left w:val="none" w:sz="0" w:space="0" w:color="auto"/>
                <w:bottom w:val="none" w:sz="0" w:space="0" w:color="auto"/>
                <w:right w:val="none" w:sz="0" w:space="0" w:color="auto"/>
              </w:divBdr>
            </w:div>
          </w:divsChild>
        </w:div>
        <w:div w:id="870460487">
          <w:marLeft w:val="0"/>
          <w:marRight w:val="0"/>
          <w:marTop w:val="0"/>
          <w:marBottom w:val="0"/>
          <w:divBdr>
            <w:top w:val="none" w:sz="0" w:space="0" w:color="auto"/>
            <w:left w:val="none" w:sz="0" w:space="0" w:color="auto"/>
            <w:bottom w:val="none" w:sz="0" w:space="0" w:color="auto"/>
            <w:right w:val="none" w:sz="0" w:space="0" w:color="auto"/>
          </w:divBdr>
          <w:divsChild>
            <w:div w:id="1187871927">
              <w:marLeft w:val="0"/>
              <w:marRight w:val="0"/>
              <w:marTop w:val="0"/>
              <w:marBottom w:val="0"/>
              <w:divBdr>
                <w:top w:val="none" w:sz="0" w:space="0" w:color="auto"/>
                <w:left w:val="none" w:sz="0" w:space="0" w:color="auto"/>
                <w:bottom w:val="none" w:sz="0" w:space="0" w:color="auto"/>
                <w:right w:val="none" w:sz="0" w:space="0" w:color="auto"/>
              </w:divBdr>
            </w:div>
          </w:divsChild>
        </w:div>
        <w:div w:id="495731799">
          <w:marLeft w:val="0"/>
          <w:marRight w:val="0"/>
          <w:marTop w:val="0"/>
          <w:marBottom w:val="0"/>
          <w:divBdr>
            <w:top w:val="none" w:sz="0" w:space="0" w:color="auto"/>
            <w:left w:val="none" w:sz="0" w:space="0" w:color="auto"/>
            <w:bottom w:val="none" w:sz="0" w:space="0" w:color="auto"/>
            <w:right w:val="none" w:sz="0" w:space="0" w:color="auto"/>
          </w:divBdr>
          <w:divsChild>
            <w:div w:id="704064322">
              <w:marLeft w:val="0"/>
              <w:marRight w:val="0"/>
              <w:marTop w:val="0"/>
              <w:marBottom w:val="0"/>
              <w:divBdr>
                <w:top w:val="none" w:sz="0" w:space="0" w:color="auto"/>
                <w:left w:val="none" w:sz="0" w:space="0" w:color="auto"/>
                <w:bottom w:val="none" w:sz="0" w:space="0" w:color="auto"/>
                <w:right w:val="none" w:sz="0" w:space="0" w:color="auto"/>
              </w:divBdr>
            </w:div>
          </w:divsChild>
        </w:div>
        <w:div w:id="1747608250">
          <w:marLeft w:val="0"/>
          <w:marRight w:val="0"/>
          <w:marTop w:val="0"/>
          <w:marBottom w:val="0"/>
          <w:divBdr>
            <w:top w:val="none" w:sz="0" w:space="0" w:color="auto"/>
            <w:left w:val="none" w:sz="0" w:space="0" w:color="auto"/>
            <w:bottom w:val="none" w:sz="0" w:space="0" w:color="auto"/>
            <w:right w:val="none" w:sz="0" w:space="0" w:color="auto"/>
          </w:divBdr>
          <w:divsChild>
            <w:div w:id="1552570794">
              <w:marLeft w:val="0"/>
              <w:marRight w:val="0"/>
              <w:marTop w:val="0"/>
              <w:marBottom w:val="0"/>
              <w:divBdr>
                <w:top w:val="none" w:sz="0" w:space="0" w:color="auto"/>
                <w:left w:val="none" w:sz="0" w:space="0" w:color="auto"/>
                <w:bottom w:val="none" w:sz="0" w:space="0" w:color="auto"/>
                <w:right w:val="none" w:sz="0" w:space="0" w:color="auto"/>
              </w:divBdr>
            </w:div>
          </w:divsChild>
        </w:div>
        <w:div w:id="896429255">
          <w:marLeft w:val="0"/>
          <w:marRight w:val="0"/>
          <w:marTop w:val="0"/>
          <w:marBottom w:val="0"/>
          <w:divBdr>
            <w:top w:val="none" w:sz="0" w:space="0" w:color="auto"/>
            <w:left w:val="none" w:sz="0" w:space="0" w:color="auto"/>
            <w:bottom w:val="none" w:sz="0" w:space="0" w:color="auto"/>
            <w:right w:val="none" w:sz="0" w:space="0" w:color="auto"/>
          </w:divBdr>
          <w:divsChild>
            <w:div w:id="522013219">
              <w:marLeft w:val="0"/>
              <w:marRight w:val="0"/>
              <w:marTop w:val="0"/>
              <w:marBottom w:val="0"/>
              <w:divBdr>
                <w:top w:val="none" w:sz="0" w:space="0" w:color="auto"/>
                <w:left w:val="none" w:sz="0" w:space="0" w:color="auto"/>
                <w:bottom w:val="none" w:sz="0" w:space="0" w:color="auto"/>
                <w:right w:val="none" w:sz="0" w:space="0" w:color="auto"/>
              </w:divBdr>
            </w:div>
          </w:divsChild>
        </w:div>
        <w:div w:id="671614616">
          <w:marLeft w:val="0"/>
          <w:marRight w:val="0"/>
          <w:marTop w:val="0"/>
          <w:marBottom w:val="0"/>
          <w:divBdr>
            <w:top w:val="none" w:sz="0" w:space="0" w:color="auto"/>
            <w:left w:val="none" w:sz="0" w:space="0" w:color="auto"/>
            <w:bottom w:val="none" w:sz="0" w:space="0" w:color="auto"/>
            <w:right w:val="none" w:sz="0" w:space="0" w:color="auto"/>
          </w:divBdr>
          <w:divsChild>
            <w:div w:id="769548226">
              <w:marLeft w:val="0"/>
              <w:marRight w:val="0"/>
              <w:marTop w:val="0"/>
              <w:marBottom w:val="0"/>
              <w:divBdr>
                <w:top w:val="none" w:sz="0" w:space="0" w:color="auto"/>
                <w:left w:val="none" w:sz="0" w:space="0" w:color="auto"/>
                <w:bottom w:val="none" w:sz="0" w:space="0" w:color="auto"/>
                <w:right w:val="none" w:sz="0" w:space="0" w:color="auto"/>
              </w:divBdr>
            </w:div>
          </w:divsChild>
        </w:div>
        <w:div w:id="1545215307">
          <w:marLeft w:val="0"/>
          <w:marRight w:val="0"/>
          <w:marTop w:val="0"/>
          <w:marBottom w:val="0"/>
          <w:divBdr>
            <w:top w:val="none" w:sz="0" w:space="0" w:color="auto"/>
            <w:left w:val="none" w:sz="0" w:space="0" w:color="auto"/>
            <w:bottom w:val="none" w:sz="0" w:space="0" w:color="auto"/>
            <w:right w:val="none" w:sz="0" w:space="0" w:color="auto"/>
          </w:divBdr>
          <w:divsChild>
            <w:div w:id="8796043">
              <w:marLeft w:val="0"/>
              <w:marRight w:val="0"/>
              <w:marTop w:val="0"/>
              <w:marBottom w:val="0"/>
              <w:divBdr>
                <w:top w:val="none" w:sz="0" w:space="0" w:color="auto"/>
                <w:left w:val="none" w:sz="0" w:space="0" w:color="auto"/>
                <w:bottom w:val="none" w:sz="0" w:space="0" w:color="auto"/>
                <w:right w:val="none" w:sz="0" w:space="0" w:color="auto"/>
              </w:divBdr>
            </w:div>
          </w:divsChild>
        </w:div>
        <w:div w:id="1514876157">
          <w:marLeft w:val="0"/>
          <w:marRight w:val="0"/>
          <w:marTop w:val="0"/>
          <w:marBottom w:val="0"/>
          <w:divBdr>
            <w:top w:val="none" w:sz="0" w:space="0" w:color="auto"/>
            <w:left w:val="none" w:sz="0" w:space="0" w:color="auto"/>
            <w:bottom w:val="none" w:sz="0" w:space="0" w:color="auto"/>
            <w:right w:val="none" w:sz="0" w:space="0" w:color="auto"/>
          </w:divBdr>
          <w:divsChild>
            <w:div w:id="1515149868">
              <w:marLeft w:val="0"/>
              <w:marRight w:val="0"/>
              <w:marTop w:val="0"/>
              <w:marBottom w:val="0"/>
              <w:divBdr>
                <w:top w:val="none" w:sz="0" w:space="0" w:color="auto"/>
                <w:left w:val="none" w:sz="0" w:space="0" w:color="auto"/>
                <w:bottom w:val="none" w:sz="0" w:space="0" w:color="auto"/>
                <w:right w:val="none" w:sz="0" w:space="0" w:color="auto"/>
              </w:divBdr>
            </w:div>
          </w:divsChild>
        </w:div>
        <w:div w:id="1631663998">
          <w:marLeft w:val="0"/>
          <w:marRight w:val="0"/>
          <w:marTop w:val="0"/>
          <w:marBottom w:val="0"/>
          <w:divBdr>
            <w:top w:val="none" w:sz="0" w:space="0" w:color="auto"/>
            <w:left w:val="none" w:sz="0" w:space="0" w:color="auto"/>
            <w:bottom w:val="none" w:sz="0" w:space="0" w:color="auto"/>
            <w:right w:val="none" w:sz="0" w:space="0" w:color="auto"/>
          </w:divBdr>
          <w:divsChild>
            <w:div w:id="41365079">
              <w:marLeft w:val="0"/>
              <w:marRight w:val="0"/>
              <w:marTop w:val="0"/>
              <w:marBottom w:val="0"/>
              <w:divBdr>
                <w:top w:val="none" w:sz="0" w:space="0" w:color="auto"/>
                <w:left w:val="none" w:sz="0" w:space="0" w:color="auto"/>
                <w:bottom w:val="none" w:sz="0" w:space="0" w:color="auto"/>
                <w:right w:val="none" w:sz="0" w:space="0" w:color="auto"/>
              </w:divBdr>
            </w:div>
          </w:divsChild>
        </w:div>
        <w:div w:id="5837194">
          <w:marLeft w:val="0"/>
          <w:marRight w:val="0"/>
          <w:marTop w:val="0"/>
          <w:marBottom w:val="0"/>
          <w:divBdr>
            <w:top w:val="none" w:sz="0" w:space="0" w:color="auto"/>
            <w:left w:val="none" w:sz="0" w:space="0" w:color="auto"/>
            <w:bottom w:val="none" w:sz="0" w:space="0" w:color="auto"/>
            <w:right w:val="none" w:sz="0" w:space="0" w:color="auto"/>
          </w:divBdr>
          <w:divsChild>
            <w:div w:id="1993949809">
              <w:marLeft w:val="0"/>
              <w:marRight w:val="0"/>
              <w:marTop w:val="0"/>
              <w:marBottom w:val="0"/>
              <w:divBdr>
                <w:top w:val="none" w:sz="0" w:space="0" w:color="auto"/>
                <w:left w:val="none" w:sz="0" w:space="0" w:color="auto"/>
                <w:bottom w:val="none" w:sz="0" w:space="0" w:color="auto"/>
                <w:right w:val="none" w:sz="0" w:space="0" w:color="auto"/>
              </w:divBdr>
            </w:div>
          </w:divsChild>
        </w:div>
        <w:div w:id="1244954123">
          <w:marLeft w:val="0"/>
          <w:marRight w:val="0"/>
          <w:marTop w:val="0"/>
          <w:marBottom w:val="0"/>
          <w:divBdr>
            <w:top w:val="none" w:sz="0" w:space="0" w:color="auto"/>
            <w:left w:val="none" w:sz="0" w:space="0" w:color="auto"/>
            <w:bottom w:val="none" w:sz="0" w:space="0" w:color="auto"/>
            <w:right w:val="none" w:sz="0" w:space="0" w:color="auto"/>
          </w:divBdr>
          <w:divsChild>
            <w:div w:id="1562909436">
              <w:marLeft w:val="0"/>
              <w:marRight w:val="0"/>
              <w:marTop w:val="0"/>
              <w:marBottom w:val="0"/>
              <w:divBdr>
                <w:top w:val="none" w:sz="0" w:space="0" w:color="auto"/>
                <w:left w:val="none" w:sz="0" w:space="0" w:color="auto"/>
                <w:bottom w:val="none" w:sz="0" w:space="0" w:color="auto"/>
                <w:right w:val="none" w:sz="0" w:space="0" w:color="auto"/>
              </w:divBdr>
            </w:div>
          </w:divsChild>
        </w:div>
        <w:div w:id="1329866223">
          <w:marLeft w:val="0"/>
          <w:marRight w:val="0"/>
          <w:marTop w:val="0"/>
          <w:marBottom w:val="0"/>
          <w:divBdr>
            <w:top w:val="none" w:sz="0" w:space="0" w:color="auto"/>
            <w:left w:val="none" w:sz="0" w:space="0" w:color="auto"/>
            <w:bottom w:val="none" w:sz="0" w:space="0" w:color="auto"/>
            <w:right w:val="none" w:sz="0" w:space="0" w:color="auto"/>
          </w:divBdr>
          <w:divsChild>
            <w:div w:id="445198261">
              <w:marLeft w:val="0"/>
              <w:marRight w:val="0"/>
              <w:marTop w:val="0"/>
              <w:marBottom w:val="0"/>
              <w:divBdr>
                <w:top w:val="none" w:sz="0" w:space="0" w:color="auto"/>
                <w:left w:val="none" w:sz="0" w:space="0" w:color="auto"/>
                <w:bottom w:val="none" w:sz="0" w:space="0" w:color="auto"/>
                <w:right w:val="none" w:sz="0" w:space="0" w:color="auto"/>
              </w:divBdr>
            </w:div>
          </w:divsChild>
        </w:div>
        <w:div w:id="2116291745">
          <w:marLeft w:val="0"/>
          <w:marRight w:val="0"/>
          <w:marTop w:val="0"/>
          <w:marBottom w:val="0"/>
          <w:divBdr>
            <w:top w:val="none" w:sz="0" w:space="0" w:color="auto"/>
            <w:left w:val="none" w:sz="0" w:space="0" w:color="auto"/>
            <w:bottom w:val="none" w:sz="0" w:space="0" w:color="auto"/>
            <w:right w:val="none" w:sz="0" w:space="0" w:color="auto"/>
          </w:divBdr>
          <w:divsChild>
            <w:div w:id="1206064056">
              <w:marLeft w:val="0"/>
              <w:marRight w:val="0"/>
              <w:marTop w:val="0"/>
              <w:marBottom w:val="0"/>
              <w:divBdr>
                <w:top w:val="none" w:sz="0" w:space="0" w:color="auto"/>
                <w:left w:val="none" w:sz="0" w:space="0" w:color="auto"/>
                <w:bottom w:val="none" w:sz="0" w:space="0" w:color="auto"/>
                <w:right w:val="none" w:sz="0" w:space="0" w:color="auto"/>
              </w:divBdr>
            </w:div>
          </w:divsChild>
        </w:div>
        <w:div w:id="524948196">
          <w:marLeft w:val="0"/>
          <w:marRight w:val="0"/>
          <w:marTop w:val="0"/>
          <w:marBottom w:val="0"/>
          <w:divBdr>
            <w:top w:val="none" w:sz="0" w:space="0" w:color="auto"/>
            <w:left w:val="none" w:sz="0" w:space="0" w:color="auto"/>
            <w:bottom w:val="none" w:sz="0" w:space="0" w:color="auto"/>
            <w:right w:val="none" w:sz="0" w:space="0" w:color="auto"/>
          </w:divBdr>
          <w:divsChild>
            <w:div w:id="387651997">
              <w:marLeft w:val="0"/>
              <w:marRight w:val="0"/>
              <w:marTop w:val="0"/>
              <w:marBottom w:val="0"/>
              <w:divBdr>
                <w:top w:val="none" w:sz="0" w:space="0" w:color="auto"/>
                <w:left w:val="none" w:sz="0" w:space="0" w:color="auto"/>
                <w:bottom w:val="none" w:sz="0" w:space="0" w:color="auto"/>
                <w:right w:val="none" w:sz="0" w:space="0" w:color="auto"/>
              </w:divBdr>
            </w:div>
          </w:divsChild>
        </w:div>
        <w:div w:id="208685508">
          <w:marLeft w:val="0"/>
          <w:marRight w:val="0"/>
          <w:marTop w:val="0"/>
          <w:marBottom w:val="0"/>
          <w:divBdr>
            <w:top w:val="none" w:sz="0" w:space="0" w:color="auto"/>
            <w:left w:val="none" w:sz="0" w:space="0" w:color="auto"/>
            <w:bottom w:val="none" w:sz="0" w:space="0" w:color="auto"/>
            <w:right w:val="none" w:sz="0" w:space="0" w:color="auto"/>
          </w:divBdr>
          <w:divsChild>
            <w:div w:id="1358434269">
              <w:marLeft w:val="0"/>
              <w:marRight w:val="0"/>
              <w:marTop w:val="0"/>
              <w:marBottom w:val="0"/>
              <w:divBdr>
                <w:top w:val="none" w:sz="0" w:space="0" w:color="auto"/>
                <w:left w:val="none" w:sz="0" w:space="0" w:color="auto"/>
                <w:bottom w:val="none" w:sz="0" w:space="0" w:color="auto"/>
                <w:right w:val="none" w:sz="0" w:space="0" w:color="auto"/>
              </w:divBdr>
            </w:div>
          </w:divsChild>
        </w:div>
        <w:div w:id="1807696663">
          <w:marLeft w:val="0"/>
          <w:marRight w:val="0"/>
          <w:marTop w:val="0"/>
          <w:marBottom w:val="0"/>
          <w:divBdr>
            <w:top w:val="none" w:sz="0" w:space="0" w:color="auto"/>
            <w:left w:val="none" w:sz="0" w:space="0" w:color="auto"/>
            <w:bottom w:val="none" w:sz="0" w:space="0" w:color="auto"/>
            <w:right w:val="none" w:sz="0" w:space="0" w:color="auto"/>
          </w:divBdr>
          <w:divsChild>
            <w:div w:id="77218883">
              <w:marLeft w:val="0"/>
              <w:marRight w:val="0"/>
              <w:marTop w:val="0"/>
              <w:marBottom w:val="0"/>
              <w:divBdr>
                <w:top w:val="none" w:sz="0" w:space="0" w:color="auto"/>
                <w:left w:val="none" w:sz="0" w:space="0" w:color="auto"/>
                <w:bottom w:val="none" w:sz="0" w:space="0" w:color="auto"/>
                <w:right w:val="none" w:sz="0" w:space="0" w:color="auto"/>
              </w:divBdr>
            </w:div>
          </w:divsChild>
        </w:div>
        <w:div w:id="1695305945">
          <w:marLeft w:val="0"/>
          <w:marRight w:val="0"/>
          <w:marTop w:val="0"/>
          <w:marBottom w:val="0"/>
          <w:divBdr>
            <w:top w:val="none" w:sz="0" w:space="0" w:color="auto"/>
            <w:left w:val="none" w:sz="0" w:space="0" w:color="auto"/>
            <w:bottom w:val="none" w:sz="0" w:space="0" w:color="auto"/>
            <w:right w:val="none" w:sz="0" w:space="0" w:color="auto"/>
          </w:divBdr>
          <w:divsChild>
            <w:div w:id="1869101993">
              <w:marLeft w:val="0"/>
              <w:marRight w:val="0"/>
              <w:marTop w:val="0"/>
              <w:marBottom w:val="0"/>
              <w:divBdr>
                <w:top w:val="none" w:sz="0" w:space="0" w:color="auto"/>
                <w:left w:val="none" w:sz="0" w:space="0" w:color="auto"/>
                <w:bottom w:val="none" w:sz="0" w:space="0" w:color="auto"/>
                <w:right w:val="none" w:sz="0" w:space="0" w:color="auto"/>
              </w:divBdr>
            </w:div>
          </w:divsChild>
        </w:div>
        <w:div w:id="1726828290">
          <w:marLeft w:val="0"/>
          <w:marRight w:val="0"/>
          <w:marTop w:val="0"/>
          <w:marBottom w:val="0"/>
          <w:divBdr>
            <w:top w:val="none" w:sz="0" w:space="0" w:color="auto"/>
            <w:left w:val="none" w:sz="0" w:space="0" w:color="auto"/>
            <w:bottom w:val="none" w:sz="0" w:space="0" w:color="auto"/>
            <w:right w:val="none" w:sz="0" w:space="0" w:color="auto"/>
          </w:divBdr>
          <w:divsChild>
            <w:div w:id="987898044">
              <w:marLeft w:val="0"/>
              <w:marRight w:val="0"/>
              <w:marTop w:val="0"/>
              <w:marBottom w:val="0"/>
              <w:divBdr>
                <w:top w:val="none" w:sz="0" w:space="0" w:color="auto"/>
                <w:left w:val="none" w:sz="0" w:space="0" w:color="auto"/>
                <w:bottom w:val="none" w:sz="0" w:space="0" w:color="auto"/>
                <w:right w:val="none" w:sz="0" w:space="0" w:color="auto"/>
              </w:divBdr>
            </w:div>
          </w:divsChild>
        </w:div>
        <w:div w:id="1935363189">
          <w:marLeft w:val="0"/>
          <w:marRight w:val="0"/>
          <w:marTop w:val="0"/>
          <w:marBottom w:val="0"/>
          <w:divBdr>
            <w:top w:val="none" w:sz="0" w:space="0" w:color="auto"/>
            <w:left w:val="none" w:sz="0" w:space="0" w:color="auto"/>
            <w:bottom w:val="none" w:sz="0" w:space="0" w:color="auto"/>
            <w:right w:val="none" w:sz="0" w:space="0" w:color="auto"/>
          </w:divBdr>
          <w:divsChild>
            <w:div w:id="447315900">
              <w:marLeft w:val="0"/>
              <w:marRight w:val="0"/>
              <w:marTop w:val="0"/>
              <w:marBottom w:val="0"/>
              <w:divBdr>
                <w:top w:val="none" w:sz="0" w:space="0" w:color="auto"/>
                <w:left w:val="none" w:sz="0" w:space="0" w:color="auto"/>
                <w:bottom w:val="none" w:sz="0" w:space="0" w:color="auto"/>
                <w:right w:val="none" w:sz="0" w:space="0" w:color="auto"/>
              </w:divBdr>
            </w:div>
          </w:divsChild>
        </w:div>
        <w:div w:id="1836875143">
          <w:marLeft w:val="0"/>
          <w:marRight w:val="0"/>
          <w:marTop w:val="0"/>
          <w:marBottom w:val="0"/>
          <w:divBdr>
            <w:top w:val="none" w:sz="0" w:space="0" w:color="auto"/>
            <w:left w:val="none" w:sz="0" w:space="0" w:color="auto"/>
            <w:bottom w:val="none" w:sz="0" w:space="0" w:color="auto"/>
            <w:right w:val="none" w:sz="0" w:space="0" w:color="auto"/>
          </w:divBdr>
          <w:divsChild>
            <w:div w:id="1232234950">
              <w:marLeft w:val="0"/>
              <w:marRight w:val="0"/>
              <w:marTop w:val="0"/>
              <w:marBottom w:val="0"/>
              <w:divBdr>
                <w:top w:val="none" w:sz="0" w:space="0" w:color="auto"/>
                <w:left w:val="none" w:sz="0" w:space="0" w:color="auto"/>
                <w:bottom w:val="none" w:sz="0" w:space="0" w:color="auto"/>
                <w:right w:val="none" w:sz="0" w:space="0" w:color="auto"/>
              </w:divBdr>
            </w:div>
          </w:divsChild>
        </w:div>
        <w:div w:id="1613171398">
          <w:marLeft w:val="0"/>
          <w:marRight w:val="0"/>
          <w:marTop w:val="0"/>
          <w:marBottom w:val="0"/>
          <w:divBdr>
            <w:top w:val="none" w:sz="0" w:space="0" w:color="auto"/>
            <w:left w:val="none" w:sz="0" w:space="0" w:color="auto"/>
            <w:bottom w:val="none" w:sz="0" w:space="0" w:color="auto"/>
            <w:right w:val="none" w:sz="0" w:space="0" w:color="auto"/>
          </w:divBdr>
          <w:divsChild>
            <w:div w:id="1377580749">
              <w:marLeft w:val="0"/>
              <w:marRight w:val="0"/>
              <w:marTop w:val="0"/>
              <w:marBottom w:val="0"/>
              <w:divBdr>
                <w:top w:val="none" w:sz="0" w:space="0" w:color="auto"/>
                <w:left w:val="none" w:sz="0" w:space="0" w:color="auto"/>
                <w:bottom w:val="none" w:sz="0" w:space="0" w:color="auto"/>
                <w:right w:val="none" w:sz="0" w:space="0" w:color="auto"/>
              </w:divBdr>
            </w:div>
          </w:divsChild>
        </w:div>
        <w:div w:id="1712726304">
          <w:marLeft w:val="0"/>
          <w:marRight w:val="0"/>
          <w:marTop w:val="0"/>
          <w:marBottom w:val="0"/>
          <w:divBdr>
            <w:top w:val="none" w:sz="0" w:space="0" w:color="auto"/>
            <w:left w:val="none" w:sz="0" w:space="0" w:color="auto"/>
            <w:bottom w:val="none" w:sz="0" w:space="0" w:color="auto"/>
            <w:right w:val="none" w:sz="0" w:space="0" w:color="auto"/>
          </w:divBdr>
          <w:divsChild>
            <w:div w:id="1271864184">
              <w:marLeft w:val="0"/>
              <w:marRight w:val="0"/>
              <w:marTop w:val="0"/>
              <w:marBottom w:val="0"/>
              <w:divBdr>
                <w:top w:val="none" w:sz="0" w:space="0" w:color="auto"/>
                <w:left w:val="none" w:sz="0" w:space="0" w:color="auto"/>
                <w:bottom w:val="none" w:sz="0" w:space="0" w:color="auto"/>
                <w:right w:val="none" w:sz="0" w:space="0" w:color="auto"/>
              </w:divBdr>
            </w:div>
          </w:divsChild>
        </w:div>
        <w:div w:id="1084374781">
          <w:marLeft w:val="0"/>
          <w:marRight w:val="0"/>
          <w:marTop w:val="0"/>
          <w:marBottom w:val="0"/>
          <w:divBdr>
            <w:top w:val="none" w:sz="0" w:space="0" w:color="auto"/>
            <w:left w:val="none" w:sz="0" w:space="0" w:color="auto"/>
            <w:bottom w:val="none" w:sz="0" w:space="0" w:color="auto"/>
            <w:right w:val="none" w:sz="0" w:space="0" w:color="auto"/>
          </w:divBdr>
          <w:divsChild>
            <w:div w:id="1490175142">
              <w:marLeft w:val="0"/>
              <w:marRight w:val="0"/>
              <w:marTop w:val="0"/>
              <w:marBottom w:val="0"/>
              <w:divBdr>
                <w:top w:val="none" w:sz="0" w:space="0" w:color="auto"/>
                <w:left w:val="none" w:sz="0" w:space="0" w:color="auto"/>
                <w:bottom w:val="none" w:sz="0" w:space="0" w:color="auto"/>
                <w:right w:val="none" w:sz="0" w:space="0" w:color="auto"/>
              </w:divBdr>
            </w:div>
          </w:divsChild>
        </w:div>
        <w:div w:id="745878224">
          <w:marLeft w:val="0"/>
          <w:marRight w:val="0"/>
          <w:marTop w:val="0"/>
          <w:marBottom w:val="0"/>
          <w:divBdr>
            <w:top w:val="none" w:sz="0" w:space="0" w:color="auto"/>
            <w:left w:val="none" w:sz="0" w:space="0" w:color="auto"/>
            <w:bottom w:val="none" w:sz="0" w:space="0" w:color="auto"/>
            <w:right w:val="none" w:sz="0" w:space="0" w:color="auto"/>
          </w:divBdr>
          <w:divsChild>
            <w:div w:id="88626967">
              <w:marLeft w:val="0"/>
              <w:marRight w:val="0"/>
              <w:marTop w:val="0"/>
              <w:marBottom w:val="0"/>
              <w:divBdr>
                <w:top w:val="none" w:sz="0" w:space="0" w:color="auto"/>
                <w:left w:val="none" w:sz="0" w:space="0" w:color="auto"/>
                <w:bottom w:val="none" w:sz="0" w:space="0" w:color="auto"/>
                <w:right w:val="none" w:sz="0" w:space="0" w:color="auto"/>
              </w:divBdr>
            </w:div>
          </w:divsChild>
        </w:div>
        <w:div w:id="522131498">
          <w:marLeft w:val="0"/>
          <w:marRight w:val="0"/>
          <w:marTop w:val="0"/>
          <w:marBottom w:val="0"/>
          <w:divBdr>
            <w:top w:val="none" w:sz="0" w:space="0" w:color="auto"/>
            <w:left w:val="none" w:sz="0" w:space="0" w:color="auto"/>
            <w:bottom w:val="none" w:sz="0" w:space="0" w:color="auto"/>
            <w:right w:val="none" w:sz="0" w:space="0" w:color="auto"/>
          </w:divBdr>
          <w:divsChild>
            <w:div w:id="1898473236">
              <w:marLeft w:val="0"/>
              <w:marRight w:val="0"/>
              <w:marTop w:val="0"/>
              <w:marBottom w:val="0"/>
              <w:divBdr>
                <w:top w:val="none" w:sz="0" w:space="0" w:color="auto"/>
                <w:left w:val="none" w:sz="0" w:space="0" w:color="auto"/>
                <w:bottom w:val="none" w:sz="0" w:space="0" w:color="auto"/>
                <w:right w:val="none" w:sz="0" w:space="0" w:color="auto"/>
              </w:divBdr>
            </w:div>
          </w:divsChild>
        </w:div>
        <w:div w:id="1341348492">
          <w:marLeft w:val="0"/>
          <w:marRight w:val="0"/>
          <w:marTop w:val="0"/>
          <w:marBottom w:val="0"/>
          <w:divBdr>
            <w:top w:val="none" w:sz="0" w:space="0" w:color="auto"/>
            <w:left w:val="none" w:sz="0" w:space="0" w:color="auto"/>
            <w:bottom w:val="none" w:sz="0" w:space="0" w:color="auto"/>
            <w:right w:val="none" w:sz="0" w:space="0" w:color="auto"/>
          </w:divBdr>
          <w:divsChild>
            <w:div w:id="25644233">
              <w:marLeft w:val="0"/>
              <w:marRight w:val="0"/>
              <w:marTop w:val="0"/>
              <w:marBottom w:val="0"/>
              <w:divBdr>
                <w:top w:val="none" w:sz="0" w:space="0" w:color="auto"/>
                <w:left w:val="none" w:sz="0" w:space="0" w:color="auto"/>
                <w:bottom w:val="none" w:sz="0" w:space="0" w:color="auto"/>
                <w:right w:val="none" w:sz="0" w:space="0" w:color="auto"/>
              </w:divBdr>
            </w:div>
          </w:divsChild>
        </w:div>
        <w:div w:id="1713655900">
          <w:marLeft w:val="0"/>
          <w:marRight w:val="0"/>
          <w:marTop w:val="0"/>
          <w:marBottom w:val="0"/>
          <w:divBdr>
            <w:top w:val="none" w:sz="0" w:space="0" w:color="auto"/>
            <w:left w:val="none" w:sz="0" w:space="0" w:color="auto"/>
            <w:bottom w:val="none" w:sz="0" w:space="0" w:color="auto"/>
            <w:right w:val="none" w:sz="0" w:space="0" w:color="auto"/>
          </w:divBdr>
          <w:divsChild>
            <w:div w:id="1047336480">
              <w:marLeft w:val="0"/>
              <w:marRight w:val="0"/>
              <w:marTop w:val="0"/>
              <w:marBottom w:val="0"/>
              <w:divBdr>
                <w:top w:val="none" w:sz="0" w:space="0" w:color="auto"/>
                <w:left w:val="none" w:sz="0" w:space="0" w:color="auto"/>
                <w:bottom w:val="none" w:sz="0" w:space="0" w:color="auto"/>
                <w:right w:val="none" w:sz="0" w:space="0" w:color="auto"/>
              </w:divBdr>
            </w:div>
          </w:divsChild>
        </w:div>
        <w:div w:id="999892054">
          <w:marLeft w:val="0"/>
          <w:marRight w:val="0"/>
          <w:marTop w:val="0"/>
          <w:marBottom w:val="0"/>
          <w:divBdr>
            <w:top w:val="none" w:sz="0" w:space="0" w:color="auto"/>
            <w:left w:val="none" w:sz="0" w:space="0" w:color="auto"/>
            <w:bottom w:val="none" w:sz="0" w:space="0" w:color="auto"/>
            <w:right w:val="none" w:sz="0" w:space="0" w:color="auto"/>
          </w:divBdr>
          <w:divsChild>
            <w:div w:id="2121223372">
              <w:marLeft w:val="0"/>
              <w:marRight w:val="0"/>
              <w:marTop w:val="0"/>
              <w:marBottom w:val="0"/>
              <w:divBdr>
                <w:top w:val="none" w:sz="0" w:space="0" w:color="auto"/>
                <w:left w:val="none" w:sz="0" w:space="0" w:color="auto"/>
                <w:bottom w:val="none" w:sz="0" w:space="0" w:color="auto"/>
                <w:right w:val="none" w:sz="0" w:space="0" w:color="auto"/>
              </w:divBdr>
            </w:div>
          </w:divsChild>
        </w:div>
        <w:div w:id="873036554">
          <w:marLeft w:val="0"/>
          <w:marRight w:val="0"/>
          <w:marTop w:val="0"/>
          <w:marBottom w:val="0"/>
          <w:divBdr>
            <w:top w:val="none" w:sz="0" w:space="0" w:color="auto"/>
            <w:left w:val="none" w:sz="0" w:space="0" w:color="auto"/>
            <w:bottom w:val="none" w:sz="0" w:space="0" w:color="auto"/>
            <w:right w:val="none" w:sz="0" w:space="0" w:color="auto"/>
          </w:divBdr>
          <w:divsChild>
            <w:div w:id="2137327855">
              <w:marLeft w:val="0"/>
              <w:marRight w:val="0"/>
              <w:marTop w:val="0"/>
              <w:marBottom w:val="0"/>
              <w:divBdr>
                <w:top w:val="none" w:sz="0" w:space="0" w:color="auto"/>
                <w:left w:val="none" w:sz="0" w:space="0" w:color="auto"/>
                <w:bottom w:val="none" w:sz="0" w:space="0" w:color="auto"/>
                <w:right w:val="none" w:sz="0" w:space="0" w:color="auto"/>
              </w:divBdr>
            </w:div>
          </w:divsChild>
        </w:div>
        <w:div w:id="370231904">
          <w:marLeft w:val="0"/>
          <w:marRight w:val="0"/>
          <w:marTop w:val="0"/>
          <w:marBottom w:val="0"/>
          <w:divBdr>
            <w:top w:val="none" w:sz="0" w:space="0" w:color="auto"/>
            <w:left w:val="none" w:sz="0" w:space="0" w:color="auto"/>
            <w:bottom w:val="none" w:sz="0" w:space="0" w:color="auto"/>
            <w:right w:val="none" w:sz="0" w:space="0" w:color="auto"/>
          </w:divBdr>
          <w:divsChild>
            <w:div w:id="1325428414">
              <w:marLeft w:val="0"/>
              <w:marRight w:val="0"/>
              <w:marTop w:val="0"/>
              <w:marBottom w:val="0"/>
              <w:divBdr>
                <w:top w:val="none" w:sz="0" w:space="0" w:color="auto"/>
                <w:left w:val="none" w:sz="0" w:space="0" w:color="auto"/>
                <w:bottom w:val="none" w:sz="0" w:space="0" w:color="auto"/>
                <w:right w:val="none" w:sz="0" w:space="0" w:color="auto"/>
              </w:divBdr>
            </w:div>
          </w:divsChild>
        </w:div>
        <w:div w:id="570039695">
          <w:marLeft w:val="0"/>
          <w:marRight w:val="0"/>
          <w:marTop w:val="0"/>
          <w:marBottom w:val="0"/>
          <w:divBdr>
            <w:top w:val="none" w:sz="0" w:space="0" w:color="auto"/>
            <w:left w:val="none" w:sz="0" w:space="0" w:color="auto"/>
            <w:bottom w:val="none" w:sz="0" w:space="0" w:color="auto"/>
            <w:right w:val="none" w:sz="0" w:space="0" w:color="auto"/>
          </w:divBdr>
          <w:divsChild>
            <w:div w:id="1938126677">
              <w:marLeft w:val="0"/>
              <w:marRight w:val="0"/>
              <w:marTop w:val="0"/>
              <w:marBottom w:val="0"/>
              <w:divBdr>
                <w:top w:val="none" w:sz="0" w:space="0" w:color="auto"/>
                <w:left w:val="none" w:sz="0" w:space="0" w:color="auto"/>
                <w:bottom w:val="none" w:sz="0" w:space="0" w:color="auto"/>
                <w:right w:val="none" w:sz="0" w:space="0" w:color="auto"/>
              </w:divBdr>
            </w:div>
          </w:divsChild>
        </w:div>
        <w:div w:id="1171289446">
          <w:marLeft w:val="0"/>
          <w:marRight w:val="0"/>
          <w:marTop w:val="0"/>
          <w:marBottom w:val="0"/>
          <w:divBdr>
            <w:top w:val="none" w:sz="0" w:space="0" w:color="auto"/>
            <w:left w:val="none" w:sz="0" w:space="0" w:color="auto"/>
            <w:bottom w:val="none" w:sz="0" w:space="0" w:color="auto"/>
            <w:right w:val="none" w:sz="0" w:space="0" w:color="auto"/>
          </w:divBdr>
          <w:divsChild>
            <w:div w:id="410352484">
              <w:marLeft w:val="0"/>
              <w:marRight w:val="0"/>
              <w:marTop w:val="0"/>
              <w:marBottom w:val="0"/>
              <w:divBdr>
                <w:top w:val="none" w:sz="0" w:space="0" w:color="auto"/>
                <w:left w:val="none" w:sz="0" w:space="0" w:color="auto"/>
                <w:bottom w:val="none" w:sz="0" w:space="0" w:color="auto"/>
                <w:right w:val="none" w:sz="0" w:space="0" w:color="auto"/>
              </w:divBdr>
            </w:div>
          </w:divsChild>
        </w:div>
        <w:div w:id="1296250507">
          <w:marLeft w:val="0"/>
          <w:marRight w:val="0"/>
          <w:marTop w:val="0"/>
          <w:marBottom w:val="0"/>
          <w:divBdr>
            <w:top w:val="none" w:sz="0" w:space="0" w:color="auto"/>
            <w:left w:val="none" w:sz="0" w:space="0" w:color="auto"/>
            <w:bottom w:val="none" w:sz="0" w:space="0" w:color="auto"/>
            <w:right w:val="none" w:sz="0" w:space="0" w:color="auto"/>
          </w:divBdr>
          <w:divsChild>
            <w:div w:id="1804151903">
              <w:marLeft w:val="0"/>
              <w:marRight w:val="0"/>
              <w:marTop w:val="0"/>
              <w:marBottom w:val="0"/>
              <w:divBdr>
                <w:top w:val="none" w:sz="0" w:space="0" w:color="auto"/>
                <w:left w:val="none" w:sz="0" w:space="0" w:color="auto"/>
                <w:bottom w:val="none" w:sz="0" w:space="0" w:color="auto"/>
                <w:right w:val="none" w:sz="0" w:space="0" w:color="auto"/>
              </w:divBdr>
            </w:div>
          </w:divsChild>
        </w:div>
        <w:div w:id="544869756">
          <w:marLeft w:val="0"/>
          <w:marRight w:val="0"/>
          <w:marTop w:val="0"/>
          <w:marBottom w:val="0"/>
          <w:divBdr>
            <w:top w:val="none" w:sz="0" w:space="0" w:color="auto"/>
            <w:left w:val="none" w:sz="0" w:space="0" w:color="auto"/>
            <w:bottom w:val="none" w:sz="0" w:space="0" w:color="auto"/>
            <w:right w:val="none" w:sz="0" w:space="0" w:color="auto"/>
          </w:divBdr>
          <w:divsChild>
            <w:div w:id="263733250">
              <w:marLeft w:val="0"/>
              <w:marRight w:val="0"/>
              <w:marTop w:val="0"/>
              <w:marBottom w:val="0"/>
              <w:divBdr>
                <w:top w:val="none" w:sz="0" w:space="0" w:color="auto"/>
                <w:left w:val="none" w:sz="0" w:space="0" w:color="auto"/>
                <w:bottom w:val="none" w:sz="0" w:space="0" w:color="auto"/>
                <w:right w:val="none" w:sz="0" w:space="0" w:color="auto"/>
              </w:divBdr>
            </w:div>
          </w:divsChild>
        </w:div>
        <w:div w:id="1852721864">
          <w:marLeft w:val="0"/>
          <w:marRight w:val="0"/>
          <w:marTop w:val="0"/>
          <w:marBottom w:val="0"/>
          <w:divBdr>
            <w:top w:val="none" w:sz="0" w:space="0" w:color="auto"/>
            <w:left w:val="none" w:sz="0" w:space="0" w:color="auto"/>
            <w:bottom w:val="none" w:sz="0" w:space="0" w:color="auto"/>
            <w:right w:val="none" w:sz="0" w:space="0" w:color="auto"/>
          </w:divBdr>
          <w:divsChild>
            <w:div w:id="1790933080">
              <w:marLeft w:val="0"/>
              <w:marRight w:val="0"/>
              <w:marTop w:val="0"/>
              <w:marBottom w:val="0"/>
              <w:divBdr>
                <w:top w:val="none" w:sz="0" w:space="0" w:color="auto"/>
                <w:left w:val="none" w:sz="0" w:space="0" w:color="auto"/>
                <w:bottom w:val="none" w:sz="0" w:space="0" w:color="auto"/>
                <w:right w:val="none" w:sz="0" w:space="0" w:color="auto"/>
              </w:divBdr>
            </w:div>
          </w:divsChild>
        </w:div>
        <w:div w:id="113181091">
          <w:marLeft w:val="0"/>
          <w:marRight w:val="0"/>
          <w:marTop w:val="0"/>
          <w:marBottom w:val="0"/>
          <w:divBdr>
            <w:top w:val="none" w:sz="0" w:space="0" w:color="auto"/>
            <w:left w:val="none" w:sz="0" w:space="0" w:color="auto"/>
            <w:bottom w:val="none" w:sz="0" w:space="0" w:color="auto"/>
            <w:right w:val="none" w:sz="0" w:space="0" w:color="auto"/>
          </w:divBdr>
          <w:divsChild>
            <w:div w:id="1782870714">
              <w:marLeft w:val="0"/>
              <w:marRight w:val="0"/>
              <w:marTop w:val="0"/>
              <w:marBottom w:val="0"/>
              <w:divBdr>
                <w:top w:val="none" w:sz="0" w:space="0" w:color="auto"/>
                <w:left w:val="none" w:sz="0" w:space="0" w:color="auto"/>
                <w:bottom w:val="none" w:sz="0" w:space="0" w:color="auto"/>
                <w:right w:val="none" w:sz="0" w:space="0" w:color="auto"/>
              </w:divBdr>
            </w:div>
          </w:divsChild>
        </w:div>
        <w:div w:id="198249206">
          <w:marLeft w:val="0"/>
          <w:marRight w:val="0"/>
          <w:marTop w:val="0"/>
          <w:marBottom w:val="0"/>
          <w:divBdr>
            <w:top w:val="none" w:sz="0" w:space="0" w:color="auto"/>
            <w:left w:val="none" w:sz="0" w:space="0" w:color="auto"/>
            <w:bottom w:val="none" w:sz="0" w:space="0" w:color="auto"/>
            <w:right w:val="none" w:sz="0" w:space="0" w:color="auto"/>
          </w:divBdr>
          <w:divsChild>
            <w:div w:id="1334914281">
              <w:marLeft w:val="0"/>
              <w:marRight w:val="0"/>
              <w:marTop w:val="0"/>
              <w:marBottom w:val="0"/>
              <w:divBdr>
                <w:top w:val="none" w:sz="0" w:space="0" w:color="auto"/>
                <w:left w:val="none" w:sz="0" w:space="0" w:color="auto"/>
                <w:bottom w:val="none" w:sz="0" w:space="0" w:color="auto"/>
                <w:right w:val="none" w:sz="0" w:space="0" w:color="auto"/>
              </w:divBdr>
            </w:div>
          </w:divsChild>
        </w:div>
        <w:div w:id="1572042235">
          <w:marLeft w:val="0"/>
          <w:marRight w:val="0"/>
          <w:marTop w:val="0"/>
          <w:marBottom w:val="0"/>
          <w:divBdr>
            <w:top w:val="none" w:sz="0" w:space="0" w:color="auto"/>
            <w:left w:val="none" w:sz="0" w:space="0" w:color="auto"/>
            <w:bottom w:val="none" w:sz="0" w:space="0" w:color="auto"/>
            <w:right w:val="none" w:sz="0" w:space="0" w:color="auto"/>
          </w:divBdr>
          <w:divsChild>
            <w:div w:id="2053336217">
              <w:marLeft w:val="0"/>
              <w:marRight w:val="0"/>
              <w:marTop w:val="0"/>
              <w:marBottom w:val="0"/>
              <w:divBdr>
                <w:top w:val="none" w:sz="0" w:space="0" w:color="auto"/>
                <w:left w:val="none" w:sz="0" w:space="0" w:color="auto"/>
                <w:bottom w:val="none" w:sz="0" w:space="0" w:color="auto"/>
                <w:right w:val="none" w:sz="0" w:space="0" w:color="auto"/>
              </w:divBdr>
            </w:div>
          </w:divsChild>
        </w:div>
        <w:div w:id="1352881819">
          <w:marLeft w:val="0"/>
          <w:marRight w:val="0"/>
          <w:marTop w:val="0"/>
          <w:marBottom w:val="0"/>
          <w:divBdr>
            <w:top w:val="none" w:sz="0" w:space="0" w:color="auto"/>
            <w:left w:val="none" w:sz="0" w:space="0" w:color="auto"/>
            <w:bottom w:val="none" w:sz="0" w:space="0" w:color="auto"/>
            <w:right w:val="none" w:sz="0" w:space="0" w:color="auto"/>
          </w:divBdr>
          <w:divsChild>
            <w:div w:id="1327781529">
              <w:marLeft w:val="0"/>
              <w:marRight w:val="0"/>
              <w:marTop w:val="0"/>
              <w:marBottom w:val="0"/>
              <w:divBdr>
                <w:top w:val="none" w:sz="0" w:space="0" w:color="auto"/>
                <w:left w:val="none" w:sz="0" w:space="0" w:color="auto"/>
                <w:bottom w:val="none" w:sz="0" w:space="0" w:color="auto"/>
                <w:right w:val="none" w:sz="0" w:space="0" w:color="auto"/>
              </w:divBdr>
            </w:div>
          </w:divsChild>
        </w:div>
        <w:div w:id="744188971">
          <w:marLeft w:val="0"/>
          <w:marRight w:val="0"/>
          <w:marTop w:val="0"/>
          <w:marBottom w:val="0"/>
          <w:divBdr>
            <w:top w:val="none" w:sz="0" w:space="0" w:color="auto"/>
            <w:left w:val="none" w:sz="0" w:space="0" w:color="auto"/>
            <w:bottom w:val="none" w:sz="0" w:space="0" w:color="auto"/>
            <w:right w:val="none" w:sz="0" w:space="0" w:color="auto"/>
          </w:divBdr>
          <w:divsChild>
            <w:div w:id="748961881">
              <w:marLeft w:val="0"/>
              <w:marRight w:val="0"/>
              <w:marTop w:val="0"/>
              <w:marBottom w:val="0"/>
              <w:divBdr>
                <w:top w:val="none" w:sz="0" w:space="0" w:color="auto"/>
                <w:left w:val="none" w:sz="0" w:space="0" w:color="auto"/>
                <w:bottom w:val="none" w:sz="0" w:space="0" w:color="auto"/>
                <w:right w:val="none" w:sz="0" w:space="0" w:color="auto"/>
              </w:divBdr>
            </w:div>
          </w:divsChild>
        </w:div>
        <w:div w:id="2066295814">
          <w:marLeft w:val="0"/>
          <w:marRight w:val="0"/>
          <w:marTop w:val="0"/>
          <w:marBottom w:val="0"/>
          <w:divBdr>
            <w:top w:val="none" w:sz="0" w:space="0" w:color="auto"/>
            <w:left w:val="none" w:sz="0" w:space="0" w:color="auto"/>
            <w:bottom w:val="none" w:sz="0" w:space="0" w:color="auto"/>
            <w:right w:val="none" w:sz="0" w:space="0" w:color="auto"/>
          </w:divBdr>
          <w:divsChild>
            <w:div w:id="1439060951">
              <w:marLeft w:val="0"/>
              <w:marRight w:val="0"/>
              <w:marTop w:val="0"/>
              <w:marBottom w:val="0"/>
              <w:divBdr>
                <w:top w:val="none" w:sz="0" w:space="0" w:color="auto"/>
                <w:left w:val="none" w:sz="0" w:space="0" w:color="auto"/>
                <w:bottom w:val="none" w:sz="0" w:space="0" w:color="auto"/>
                <w:right w:val="none" w:sz="0" w:space="0" w:color="auto"/>
              </w:divBdr>
            </w:div>
          </w:divsChild>
        </w:div>
        <w:div w:id="1352991204">
          <w:marLeft w:val="0"/>
          <w:marRight w:val="0"/>
          <w:marTop w:val="0"/>
          <w:marBottom w:val="0"/>
          <w:divBdr>
            <w:top w:val="none" w:sz="0" w:space="0" w:color="auto"/>
            <w:left w:val="none" w:sz="0" w:space="0" w:color="auto"/>
            <w:bottom w:val="none" w:sz="0" w:space="0" w:color="auto"/>
            <w:right w:val="none" w:sz="0" w:space="0" w:color="auto"/>
          </w:divBdr>
          <w:divsChild>
            <w:div w:id="1720740907">
              <w:marLeft w:val="0"/>
              <w:marRight w:val="0"/>
              <w:marTop w:val="0"/>
              <w:marBottom w:val="0"/>
              <w:divBdr>
                <w:top w:val="none" w:sz="0" w:space="0" w:color="auto"/>
                <w:left w:val="none" w:sz="0" w:space="0" w:color="auto"/>
                <w:bottom w:val="none" w:sz="0" w:space="0" w:color="auto"/>
                <w:right w:val="none" w:sz="0" w:space="0" w:color="auto"/>
              </w:divBdr>
            </w:div>
          </w:divsChild>
        </w:div>
        <w:div w:id="615135468">
          <w:marLeft w:val="0"/>
          <w:marRight w:val="0"/>
          <w:marTop w:val="0"/>
          <w:marBottom w:val="0"/>
          <w:divBdr>
            <w:top w:val="none" w:sz="0" w:space="0" w:color="auto"/>
            <w:left w:val="none" w:sz="0" w:space="0" w:color="auto"/>
            <w:bottom w:val="none" w:sz="0" w:space="0" w:color="auto"/>
            <w:right w:val="none" w:sz="0" w:space="0" w:color="auto"/>
          </w:divBdr>
          <w:divsChild>
            <w:div w:id="2125493227">
              <w:marLeft w:val="0"/>
              <w:marRight w:val="0"/>
              <w:marTop w:val="0"/>
              <w:marBottom w:val="0"/>
              <w:divBdr>
                <w:top w:val="none" w:sz="0" w:space="0" w:color="auto"/>
                <w:left w:val="none" w:sz="0" w:space="0" w:color="auto"/>
                <w:bottom w:val="none" w:sz="0" w:space="0" w:color="auto"/>
                <w:right w:val="none" w:sz="0" w:space="0" w:color="auto"/>
              </w:divBdr>
            </w:div>
          </w:divsChild>
        </w:div>
        <w:div w:id="1357269366">
          <w:marLeft w:val="0"/>
          <w:marRight w:val="0"/>
          <w:marTop w:val="0"/>
          <w:marBottom w:val="0"/>
          <w:divBdr>
            <w:top w:val="none" w:sz="0" w:space="0" w:color="auto"/>
            <w:left w:val="none" w:sz="0" w:space="0" w:color="auto"/>
            <w:bottom w:val="none" w:sz="0" w:space="0" w:color="auto"/>
            <w:right w:val="none" w:sz="0" w:space="0" w:color="auto"/>
          </w:divBdr>
          <w:divsChild>
            <w:div w:id="1016618950">
              <w:marLeft w:val="0"/>
              <w:marRight w:val="0"/>
              <w:marTop w:val="0"/>
              <w:marBottom w:val="0"/>
              <w:divBdr>
                <w:top w:val="none" w:sz="0" w:space="0" w:color="auto"/>
                <w:left w:val="none" w:sz="0" w:space="0" w:color="auto"/>
                <w:bottom w:val="none" w:sz="0" w:space="0" w:color="auto"/>
                <w:right w:val="none" w:sz="0" w:space="0" w:color="auto"/>
              </w:divBdr>
            </w:div>
          </w:divsChild>
        </w:div>
        <w:div w:id="1214268955">
          <w:marLeft w:val="0"/>
          <w:marRight w:val="0"/>
          <w:marTop w:val="0"/>
          <w:marBottom w:val="0"/>
          <w:divBdr>
            <w:top w:val="none" w:sz="0" w:space="0" w:color="auto"/>
            <w:left w:val="none" w:sz="0" w:space="0" w:color="auto"/>
            <w:bottom w:val="none" w:sz="0" w:space="0" w:color="auto"/>
            <w:right w:val="none" w:sz="0" w:space="0" w:color="auto"/>
          </w:divBdr>
          <w:divsChild>
            <w:div w:id="1325280468">
              <w:marLeft w:val="0"/>
              <w:marRight w:val="0"/>
              <w:marTop w:val="0"/>
              <w:marBottom w:val="0"/>
              <w:divBdr>
                <w:top w:val="none" w:sz="0" w:space="0" w:color="auto"/>
                <w:left w:val="none" w:sz="0" w:space="0" w:color="auto"/>
                <w:bottom w:val="none" w:sz="0" w:space="0" w:color="auto"/>
                <w:right w:val="none" w:sz="0" w:space="0" w:color="auto"/>
              </w:divBdr>
            </w:div>
          </w:divsChild>
        </w:div>
        <w:div w:id="614411077">
          <w:marLeft w:val="0"/>
          <w:marRight w:val="0"/>
          <w:marTop w:val="0"/>
          <w:marBottom w:val="0"/>
          <w:divBdr>
            <w:top w:val="none" w:sz="0" w:space="0" w:color="auto"/>
            <w:left w:val="none" w:sz="0" w:space="0" w:color="auto"/>
            <w:bottom w:val="none" w:sz="0" w:space="0" w:color="auto"/>
            <w:right w:val="none" w:sz="0" w:space="0" w:color="auto"/>
          </w:divBdr>
          <w:divsChild>
            <w:div w:id="531695093">
              <w:marLeft w:val="0"/>
              <w:marRight w:val="0"/>
              <w:marTop w:val="0"/>
              <w:marBottom w:val="0"/>
              <w:divBdr>
                <w:top w:val="none" w:sz="0" w:space="0" w:color="auto"/>
                <w:left w:val="none" w:sz="0" w:space="0" w:color="auto"/>
                <w:bottom w:val="none" w:sz="0" w:space="0" w:color="auto"/>
                <w:right w:val="none" w:sz="0" w:space="0" w:color="auto"/>
              </w:divBdr>
            </w:div>
          </w:divsChild>
        </w:div>
        <w:div w:id="1093429163">
          <w:marLeft w:val="0"/>
          <w:marRight w:val="0"/>
          <w:marTop w:val="0"/>
          <w:marBottom w:val="0"/>
          <w:divBdr>
            <w:top w:val="none" w:sz="0" w:space="0" w:color="auto"/>
            <w:left w:val="none" w:sz="0" w:space="0" w:color="auto"/>
            <w:bottom w:val="none" w:sz="0" w:space="0" w:color="auto"/>
            <w:right w:val="none" w:sz="0" w:space="0" w:color="auto"/>
          </w:divBdr>
          <w:divsChild>
            <w:div w:id="2140875000">
              <w:marLeft w:val="0"/>
              <w:marRight w:val="0"/>
              <w:marTop w:val="0"/>
              <w:marBottom w:val="0"/>
              <w:divBdr>
                <w:top w:val="none" w:sz="0" w:space="0" w:color="auto"/>
                <w:left w:val="none" w:sz="0" w:space="0" w:color="auto"/>
                <w:bottom w:val="none" w:sz="0" w:space="0" w:color="auto"/>
                <w:right w:val="none" w:sz="0" w:space="0" w:color="auto"/>
              </w:divBdr>
            </w:div>
          </w:divsChild>
        </w:div>
        <w:div w:id="827939640">
          <w:marLeft w:val="0"/>
          <w:marRight w:val="0"/>
          <w:marTop w:val="0"/>
          <w:marBottom w:val="0"/>
          <w:divBdr>
            <w:top w:val="none" w:sz="0" w:space="0" w:color="auto"/>
            <w:left w:val="none" w:sz="0" w:space="0" w:color="auto"/>
            <w:bottom w:val="none" w:sz="0" w:space="0" w:color="auto"/>
            <w:right w:val="none" w:sz="0" w:space="0" w:color="auto"/>
          </w:divBdr>
          <w:divsChild>
            <w:div w:id="624435377">
              <w:marLeft w:val="0"/>
              <w:marRight w:val="0"/>
              <w:marTop w:val="0"/>
              <w:marBottom w:val="0"/>
              <w:divBdr>
                <w:top w:val="none" w:sz="0" w:space="0" w:color="auto"/>
                <w:left w:val="none" w:sz="0" w:space="0" w:color="auto"/>
                <w:bottom w:val="none" w:sz="0" w:space="0" w:color="auto"/>
                <w:right w:val="none" w:sz="0" w:space="0" w:color="auto"/>
              </w:divBdr>
            </w:div>
          </w:divsChild>
        </w:div>
        <w:div w:id="1618634353">
          <w:marLeft w:val="0"/>
          <w:marRight w:val="0"/>
          <w:marTop w:val="0"/>
          <w:marBottom w:val="0"/>
          <w:divBdr>
            <w:top w:val="none" w:sz="0" w:space="0" w:color="auto"/>
            <w:left w:val="none" w:sz="0" w:space="0" w:color="auto"/>
            <w:bottom w:val="none" w:sz="0" w:space="0" w:color="auto"/>
            <w:right w:val="none" w:sz="0" w:space="0" w:color="auto"/>
          </w:divBdr>
          <w:divsChild>
            <w:div w:id="542867444">
              <w:marLeft w:val="0"/>
              <w:marRight w:val="0"/>
              <w:marTop w:val="0"/>
              <w:marBottom w:val="0"/>
              <w:divBdr>
                <w:top w:val="none" w:sz="0" w:space="0" w:color="auto"/>
                <w:left w:val="none" w:sz="0" w:space="0" w:color="auto"/>
                <w:bottom w:val="none" w:sz="0" w:space="0" w:color="auto"/>
                <w:right w:val="none" w:sz="0" w:space="0" w:color="auto"/>
              </w:divBdr>
            </w:div>
          </w:divsChild>
        </w:div>
        <w:div w:id="842473375">
          <w:marLeft w:val="0"/>
          <w:marRight w:val="0"/>
          <w:marTop w:val="0"/>
          <w:marBottom w:val="0"/>
          <w:divBdr>
            <w:top w:val="none" w:sz="0" w:space="0" w:color="auto"/>
            <w:left w:val="none" w:sz="0" w:space="0" w:color="auto"/>
            <w:bottom w:val="none" w:sz="0" w:space="0" w:color="auto"/>
            <w:right w:val="none" w:sz="0" w:space="0" w:color="auto"/>
          </w:divBdr>
          <w:divsChild>
            <w:div w:id="294067430">
              <w:marLeft w:val="0"/>
              <w:marRight w:val="0"/>
              <w:marTop w:val="0"/>
              <w:marBottom w:val="0"/>
              <w:divBdr>
                <w:top w:val="none" w:sz="0" w:space="0" w:color="auto"/>
                <w:left w:val="none" w:sz="0" w:space="0" w:color="auto"/>
                <w:bottom w:val="none" w:sz="0" w:space="0" w:color="auto"/>
                <w:right w:val="none" w:sz="0" w:space="0" w:color="auto"/>
              </w:divBdr>
            </w:div>
          </w:divsChild>
        </w:div>
        <w:div w:id="1365251384">
          <w:marLeft w:val="0"/>
          <w:marRight w:val="0"/>
          <w:marTop w:val="0"/>
          <w:marBottom w:val="0"/>
          <w:divBdr>
            <w:top w:val="none" w:sz="0" w:space="0" w:color="auto"/>
            <w:left w:val="none" w:sz="0" w:space="0" w:color="auto"/>
            <w:bottom w:val="none" w:sz="0" w:space="0" w:color="auto"/>
            <w:right w:val="none" w:sz="0" w:space="0" w:color="auto"/>
          </w:divBdr>
          <w:divsChild>
            <w:div w:id="390884528">
              <w:marLeft w:val="0"/>
              <w:marRight w:val="0"/>
              <w:marTop w:val="0"/>
              <w:marBottom w:val="0"/>
              <w:divBdr>
                <w:top w:val="none" w:sz="0" w:space="0" w:color="auto"/>
                <w:left w:val="none" w:sz="0" w:space="0" w:color="auto"/>
                <w:bottom w:val="none" w:sz="0" w:space="0" w:color="auto"/>
                <w:right w:val="none" w:sz="0" w:space="0" w:color="auto"/>
              </w:divBdr>
            </w:div>
          </w:divsChild>
        </w:div>
        <w:div w:id="1435631743">
          <w:marLeft w:val="0"/>
          <w:marRight w:val="0"/>
          <w:marTop w:val="0"/>
          <w:marBottom w:val="0"/>
          <w:divBdr>
            <w:top w:val="none" w:sz="0" w:space="0" w:color="auto"/>
            <w:left w:val="none" w:sz="0" w:space="0" w:color="auto"/>
            <w:bottom w:val="none" w:sz="0" w:space="0" w:color="auto"/>
            <w:right w:val="none" w:sz="0" w:space="0" w:color="auto"/>
          </w:divBdr>
          <w:divsChild>
            <w:div w:id="52697629">
              <w:marLeft w:val="0"/>
              <w:marRight w:val="0"/>
              <w:marTop w:val="0"/>
              <w:marBottom w:val="0"/>
              <w:divBdr>
                <w:top w:val="none" w:sz="0" w:space="0" w:color="auto"/>
                <w:left w:val="none" w:sz="0" w:space="0" w:color="auto"/>
                <w:bottom w:val="none" w:sz="0" w:space="0" w:color="auto"/>
                <w:right w:val="none" w:sz="0" w:space="0" w:color="auto"/>
              </w:divBdr>
            </w:div>
          </w:divsChild>
        </w:div>
        <w:div w:id="1335302613">
          <w:marLeft w:val="0"/>
          <w:marRight w:val="0"/>
          <w:marTop w:val="0"/>
          <w:marBottom w:val="0"/>
          <w:divBdr>
            <w:top w:val="none" w:sz="0" w:space="0" w:color="auto"/>
            <w:left w:val="none" w:sz="0" w:space="0" w:color="auto"/>
            <w:bottom w:val="none" w:sz="0" w:space="0" w:color="auto"/>
            <w:right w:val="none" w:sz="0" w:space="0" w:color="auto"/>
          </w:divBdr>
          <w:divsChild>
            <w:div w:id="310792049">
              <w:marLeft w:val="0"/>
              <w:marRight w:val="0"/>
              <w:marTop w:val="0"/>
              <w:marBottom w:val="0"/>
              <w:divBdr>
                <w:top w:val="none" w:sz="0" w:space="0" w:color="auto"/>
                <w:left w:val="none" w:sz="0" w:space="0" w:color="auto"/>
                <w:bottom w:val="none" w:sz="0" w:space="0" w:color="auto"/>
                <w:right w:val="none" w:sz="0" w:space="0" w:color="auto"/>
              </w:divBdr>
            </w:div>
          </w:divsChild>
        </w:div>
        <w:div w:id="206258448">
          <w:marLeft w:val="0"/>
          <w:marRight w:val="0"/>
          <w:marTop w:val="0"/>
          <w:marBottom w:val="0"/>
          <w:divBdr>
            <w:top w:val="none" w:sz="0" w:space="0" w:color="auto"/>
            <w:left w:val="none" w:sz="0" w:space="0" w:color="auto"/>
            <w:bottom w:val="none" w:sz="0" w:space="0" w:color="auto"/>
            <w:right w:val="none" w:sz="0" w:space="0" w:color="auto"/>
          </w:divBdr>
          <w:divsChild>
            <w:div w:id="47340547">
              <w:marLeft w:val="0"/>
              <w:marRight w:val="0"/>
              <w:marTop w:val="0"/>
              <w:marBottom w:val="0"/>
              <w:divBdr>
                <w:top w:val="none" w:sz="0" w:space="0" w:color="auto"/>
                <w:left w:val="none" w:sz="0" w:space="0" w:color="auto"/>
                <w:bottom w:val="none" w:sz="0" w:space="0" w:color="auto"/>
                <w:right w:val="none" w:sz="0" w:space="0" w:color="auto"/>
              </w:divBdr>
            </w:div>
          </w:divsChild>
        </w:div>
        <w:div w:id="1509323284">
          <w:marLeft w:val="0"/>
          <w:marRight w:val="0"/>
          <w:marTop w:val="0"/>
          <w:marBottom w:val="0"/>
          <w:divBdr>
            <w:top w:val="none" w:sz="0" w:space="0" w:color="auto"/>
            <w:left w:val="none" w:sz="0" w:space="0" w:color="auto"/>
            <w:bottom w:val="none" w:sz="0" w:space="0" w:color="auto"/>
            <w:right w:val="none" w:sz="0" w:space="0" w:color="auto"/>
          </w:divBdr>
          <w:divsChild>
            <w:div w:id="454760882">
              <w:marLeft w:val="0"/>
              <w:marRight w:val="0"/>
              <w:marTop w:val="0"/>
              <w:marBottom w:val="0"/>
              <w:divBdr>
                <w:top w:val="none" w:sz="0" w:space="0" w:color="auto"/>
                <w:left w:val="none" w:sz="0" w:space="0" w:color="auto"/>
                <w:bottom w:val="none" w:sz="0" w:space="0" w:color="auto"/>
                <w:right w:val="none" w:sz="0" w:space="0" w:color="auto"/>
              </w:divBdr>
            </w:div>
          </w:divsChild>
        </w:div>
        <w:div w:id="1673608353">
          <w:marLeft w:val="0"/>
          <w:marRight w:val="0"/>
          <w:marTop w:val="0"/>
          <w:marBottom w:val="0"/>
          <w:divBdr>
            <w:top w:val="none" w:sz="0" w:space="0" w:color="auto"/>
            <w:left w:val="none" w:sz="0" w:space="0" w:color="auto"/>
            <w:bottom w:val="none" w:sz="0" w:space="0" w:color="auto"/>
            <w:right w:val="none" w:sz="0" w:space="0" w:color="auto"/>
          </w:divBdr>
          <w:divsChild>
            <w:div w:id="17855155">
              <w:marLeft w:val="0"/>
              <w:marRight w:val="0"/>
              <w:marTop w:val="0"/>
              <w:marBottom w:val="0"/>
              <w:divBdr>
                <w:top w:val="none" w:sz="0" w:space="0" w:color="auto"/>
                <w:left w:val="none" w:sz="0" w:space="0" w:color="auto"/>
                <w:bottom w:val="none" w:sz="0" w:space="0" w:color="auto"/>
                <w:right w:val="none" w:sz="0" w:space="0" w:color="auto"/>
              </w:divBdr>
            </w:div>
          </w:divsChild>
        </w:div>
        <w:div w:id="761687524">
          <w:marLeft w:val="0"/>
          <w:marRight w:val="0"/>
          <w:marTop w:val="0"/>
          <w:marBottom w:val="0"/>
          <w:divBdr>
            <w:top w:val="none" w:sz="0" w:space="0" w:color="auto"/>
            <w:left w:val="none" w:sz="0" w:space="0" w:color="auto"/>
            <w:bottom w:val="none" w:sz="0" w:space="0" w:color="auto"/>
            <w:right w:val="none" w:sz="0" w:space="0" w:color="auto"/>
          </w:divBdr>
          <w:divsChild>
            <w:div w:id="430591122">
              <w:marLeft w:val="0"/>
              <w:marRight w:val="0"/>
              <w:marTop w:val="0"/>
              <w:marBottom w:val="0"/>
              <w:divBdr>
                <w:top w:val="none" w:sz="0" w:space="0" w:color="auto"/>
                <w:left w:val="none" w:sz="0" w:space="0" w:color="auto"/>
                <w:bottom w:val="none" w:sz="0" w:space="0" w:color="auto"/>
                <w:right w:val="none" w:sz="0" w:space="0" w:color="auto"/>
              </w:divBdr>
            </w:div>
          </w:divsChild>
        </w:div>
        <w:div w:id="1118064961">
          <w:marLeft w:val="0"/>
          <w:marRight w:val="0"/>
          <w:marTop w:val="0"/>
          <w:marBottom w:val="0"/>
          <w:divBdr>
            <w:top w:val="none" w:sz="0" w:space="0" w:color="auto"/>
            <w:left w:val="none" w:sz="0" w:space="0" w:color="auto"/>
            <w:bottom w:val="none" w:sz="0" w:space="0" w:color="auto"/>
            <w:right w:val="none" w:sz="0" w:space="0" w:color="auto"/>
          </w:divBdr>
          <w:divsChild>
            <w:div w:id="1584341943">
              <w:marLeft w:val="0"/>
              <w:marRight w:val="0"/>
              <w:marTop w:val="0"/>
              <w:marBottom w:val="0"/>
              <w:divBdr>
                <w:top w:val="none" w:sz="0" w:space="0" w:color="auto"/>
                <w:left w:val="none" w:sz="0" w:space="0" w:color="auto"/>
                <w:bottom w:val="none" w:sz="0" w:space="0" w:color="auto"/>
                <w:right w:val="none" w:sz="0" w:space="0" w:color="auto"/>
              </w:divBdr>
            </w:div>
          </w:divsChild>
        </w:div>
        <w:div w:id="1105920970">
          <w:marLeft w:val="0"/>
          <w:marRight w:val="0"/>
          <w:marTop w:val="0"/>
          <w:marBottom w:val="0"/>
          <w:divBdr>
            <w:top w:val="none" w:sz="0" w:space="0" w:color="auto"/>
            <w:left w:val="none" w:sz="0" w:space="0" w:color="auto"/>
            <w:bottom w:val="none" w:sz="0" w:space="0" w:color="auto"/>
            <w:right w:val="none" w:sz="0" w:space="0" w:color="auto"/>
          </w:divBdr>
          <w:divsChild>
            <w:div w:id="1273633345">
              <w:marLeft w:val="0"/>
              <w:marRight w:val="0"/>
              <w:marTop w:val="0"/>
              <w:marBottom w:val="0"/>
              <w:divBdr>
                <w:top w:val="none" w:sz="0" w:space="0" w:color="auto"/>
                <w:left w:val="none" w:sz="0" w:space="0" w:color="auto"/>
                <w:bottom w:val="none" w:sz="0" w:space="0" w:color="auto"/>
                <w:right w:val="none" w:sz="0" w:space="0" w:color="auto"/>
              </w:divBdr>
            </w:div>
          </w:divsChild>
        </w:div>
        <w:div w:id="189924223">
          <w:marLeft w:val="0"/>
          <w:marRight w:val="0"/>
          <w:marTop w:val="0"/>
          <w:marBottom w:val="0"/>
          <w:divBdr>
            <w:top w:val="none" w:sz="0" w:space="0" w:color="auto"/>
            <w:left w:val="none" w:sz="0" w:space="0" w:color="auto"/>
            <w:bottom w:val="none" w:sz="0" w:space="0" w:color="auto"/>
            <w:right w:val="none" w:sz="0" w:space="0" w:color="auto"/>
          </w:divBdr>
          <w:divsChild>
            <w:div w:id="1891111100">
              <w:marLeft w:val="0"/>
              <w:marRight w:val="0"/>
              <w:marTop w:val="0"/>
              <w:marBottom w:val="0"/>
              <w:divBdr>
                <w:top w:val="none" w:sz="0" w:space="0" w:color="auto"/>
                <w:left w:val="none" w:sz="0" w:space="0" w:color="auto"/>
                <w:bottom w:val="none" w:sz="0" w:space="0" w:color="auto"/>
                <w:right w:val="none" w:sz="0" w:space="0" w:color="auto"/>
              </w:divBdr>
            </w:div>
          </w:divsChild>
        </w:div>
        <w:div w:id="976570286">
          <w:marLeft w:val="0"/>
          <w:marRight w:val="0"/>
          <w:marTop w:val="0"/>
          <w:marBottom w:val="0"/>
          <w:divBdr>
            <w:top w:val="none" w:sz="0" w:space="0" w:color="auto"/>
            <w:left w:val="none" w:sz="0" w:space="0" w:color="auto"/>
            <w:bottom w:val="none" w:sz="0" w:space="0" w:color="auto"/>
            <w:right w:val="none" w:sz="0" w:space="0" w:color="auto"/>
          </w:divBdr>
          <w:divsChild>
            <w:div w:id="672607203">
              <w:marLeft w:val="0"/>
              <w:marRight w:val="0"/>
              <w:marTop w:val="0"/>
              <w:marBottom w:val="0"/>
              <w:divBdr>
                <w:top w:val="none" w:sz="0" w:space="0" w:color="auto"/>
                <w:left w:val="none" w:sz="0" w:space="0" w:color="auto"/>
                <w:bottom w:val="none" w:sz="0" w:space="0" w:color="auto"/>
                <w:right w:val="none" w:sz="0" w:space="0" w:color="auto"/>
              </w:divBdr>
            </w:div>
          </w:divsChild>
        </w:div>
        <w:div w:id="1357779161">
          <w:marLeft w:val="0"/>
          <w:marRight w:val="0"/>
          <w:marTop w:val="0"/>
          <w:marBottom w:val="0"/>
          <w:divBdr>
            <w:top w:val="none" w:sz="0" w:space="0" w:color="auto"/>
            <w:left w:val="none" w:sz="0" w:space="0" w:color="auto"/>
            <w:bottom w:val="none" w:sz="0" w:space="0" w:color="auto"/>
            <w:right w:val="none" w:sz="0" w:space="0" w:color="auto"/>
          </w:divBdr>
          <w:divsChild>
            <w:div w:id="2049917715">
              <w:marLeft w:val="0"/>
              <w:marRight w:val="0"/>
              <w:marTop w:val="0"/>
              <w:marBottom w:val="0"/>
              <w:divBdr>
                <w:top w:val="none" w:sz="0" w:space="0" w:color="auto"/>
                <w:left w:val="none" w:sz="0" w:space="0" w:color="auto"/>
                <w:bottom w:val="none" w:sz="0" w:space="0" w:color="auto"/>
                <w:right w:val="none" w:sz="0" w:space="0" w:color="auto"/>
              </w:divBdr>
            </w:div>
          </w:divsChild>
        </w:div>
        <w:div w:id="857474761">
          <w:marLeft w:val="0"/>
          <w:marRight w:val="0"/>
          <w:marTop w:val="0"/>
          <w:marBottom w:val="0"/>
          <w:divBdr>
            <w:top w:val="none" w:sz="0" w:space="0" w:color="auto"/>
            <w:left w:val="none" w:sz="0" w:space="0" w:color="auto"/>
            <w:bottom w:val="none" w:sz="0" w:space="0" w:color="auto"/>
            <w:right w:val="none" w:sz="0" w:space="0" w:color="auto"/>
          </w:divBdr>
          <w:divsChild>
            <w:div w:id="1343238035">
              <w:marLeft w:val="0"/>
              <w:marRight w:val="0"/>
              <w:marTop w:val="0"/>
              <w:marBottom w:val="0"/>
              <w:divBdr>
                <w:top w:val="none" w:sz="0" w:space="0" w:color="auto"/>
                <w:left w:val="none" w:sz="0" w:space="0" w:color="auto"/>
                <w:bottom w:val="none" w:sz="0" w:space="0" w:color="auto"/>
                <w:right w:val="none" w:sz="0" w:space="0" w:color="auto"/>
              </w:divBdr>
            </w:div>
          </w:divsChild>
        </w:div>
        <w:div w:id="1781337355">
          <w:marLeft w:val="0"/>
          <w:marRight w:val="0"/>
          <w:marTop w:val="0"/>
          <w:marBottom w:val="0"/>
          <w:divBdr>
            <w:top w:val="none" w:sz="0" w:space="0" w:color="auto"/>
            <w:left w:val="none" w:sz="0" w:space="0" w:color="auto"/>
            <w:bottom w:val="none" w:sz="0" w:space="0" w:color="auto"/>
            <w:right w:val="none" w:sz="0" w:space="0" w:color="auto"/>
          </w:divBdr>
          <w:divsChild>
            <w:div w:id="1382484812">
              <w:marLeft w:val="0"/>
              <w:marRight w:val="0"/>
              <w:marTop w:val="0"/>
              <w:marBottom w:val="0"/>
              <w:divBdr>
                <w:top w:val="none" w:sz="0" w:space="0" w:color="auto"/>
                <w:left w:val="none" w:sz="0" w:space="0" w:color="auto"/>
                <w:bottom w:val="none" w:sz="0" w:space="0" w:color="auto"/>
                <w:right w:val="none" w:sz="0" w:space="0" w:color="auto"/>
              </w:divBdr>
            </w:div>
          </w:divsChild>
        </w:div>
        <w:div w:id="1992783890">
          <w:marLeft w:val="0"/>
          <w:marRight w:val="0"/>
          <w:marTop w:val="0"/>
          <w:marBottom w:val="0"/>
          <w:divBdr>
            <w:top w:val="none" w:sz="0" w:space="0" w:color="auto"/>
            <w:left w:val="none" w:sz="0" w:space="0" w:color="auto"/>
            <w:bottom w:val="none" w:sz="0" w:space="0" w:color="auto"/>
            <w:right w:val="none" w:sz="0" w:space="0" w:color="auto"/>
          </w:divBdr>
          <w:divsChild>
            <w:div w:id="1818450483">
              <w:marLeft w:val="0"/>
              <w:marRight w:val="0"/>
              <w:marTop w:val="0"/>
              <w:marBottom w:val="0"/>
              <w:divBdr>
                <w:top w:val="none" w:sz="0" w:space="0" w:color="auto"/>
                <w:left w:val="none" w:sz="0" w:space="0" w:color="auto"/>
                <w:bottom w:val="none" w:sz="0" w:space="0" w:color="auto"/>
                <w:right w:val="none" w:sz="0" w:space="0" w:color="auto"/>
              </w:divBdr>
            </w:div>
          </w:divsChild>
        </w:div>
        <w:div w:id="1764568349">
          <w:marLeft w:val="0"/>
          <w:marRight w:val="0"/>
          <w:marTop w:val="0"/>
          <w:marBottom w:val="0"/>
          <w:divBdr>
            <w:top w:val="none" w:sz="0" w:space="0" w:color="auto"/>
            <w:left w:val="none" w:sz="0" w:space="0" w:color="auto"/>
            <w:bottom w:val="none" w:sz="0" w:space="0" w:color="auto"/>
            <w:right w:val="none" w:sz="0" w:space="0" w:color="auto"/>
          </w:divBdr>
          <w:divsChild>
            <w:div w:id="72243873">
              <w:marLeft w:val="0"/>
              <w:marRight w:val="0"/>
              <w:marTop w:val="0"/>
              <w:marBottom w:val="0"/>
              <w:divBdr>
                <w:top w:val="none" w:sz="0" w:space="0" w:color="auto"/>
                <w:left w:val="none" w:sz="0" w:space="0" w:color="auto"/>
                <w:bottom w:val="none" w:sz="0" w:space="0" w:color="auto"/>
                <w:right w:val="none" w:sz="0" w:space="0" w:color="auto"/>
              </w:divBdr>
            </w:div>
          </w:divsChild>
        </w:div>
        <w:div w:id="1997763647">
          <w:marLeft w:val="0"/>
          <w:marRight w:val="0"/>
          <w:marTop w:val="0"/>
          <w:marBottom w:val="0"/>
          <w:divBdr>
            <w:top w:val="none" w:sz="0" w:space="0" w:color="auto"/>
            <w:left w:val="none" w:sz="0" w:space="0" w:color="auto"/>
            <w:bottom w:val="none" w:sz="0" w:space="0" w:color="auto"/>
            <w:right w:val="none" w:sz="0" w:space="0" w:color="auto"/>
          </w:divBdr>
          <w:divsChild>
            <w:div w:id="1009992225">
              <w:marLeft w:val="0"/>
              <w:marRight w:val="0"/>
              <w:marTop w:val="0"/>
              <w:marBottom w:val="0"/>
              <w:divBdr>
                <w:top w:val="none" w:sz="0" w:space="0" w:color="auto"/>
                <w:left w:val="none" w:sz="0" w:space="0" w:color="auto"/>
                <w:bottom w:val="none" w:sz="0" w:space="0" w:color="auto"/>
                <w:right w:val="none" w:sz="0" w:space="0" w:color="auto"/>
              </w:divBdr>
            </w:div>
          </w:divsChild>
        </w:div>
        <w:div w:id="1798378265">
          <w:marLeft w:val="0"/>
          <w:marRight w:val="0"/>
          <w:marTop w:val="0"/>
          <w:marBottom w:val="0"/>
          <w:divBdr>
            <w:top w:val="none" w:sz="0" w:space="0" w:color="auto"/>
            <w:left w:val="none" w:sz="0" w:space="0" w:color="auto"/>
            <w:bottom w:val="none" w:sz="0" w:space="0" w:color="auto"/>
            <w:right w:val="none" w:sz="0" w:space="0" w:color="auto"/>
          </w:divBdr>
          <w:divsChild>
            <w:div w:id="973632076">
              <w:marLeft w:val="0"/>
              <w:marRight w:val="0"/>
              <w:marTop w:val="0"/>
              <w:marBottom w:val="0"/>
              <w:divBdr>
                <w:top w:val="none" w:sz="0" w:space="0" w:color="auto"/>
                <w:left w:val="none" w:sz="0" w:space="0" w:color="auto"/>
                <w:bottom w:val="none" w:sz="0" w:space="0" w:color="auto"/>
                <w:right w:val="none" w:sz="0" w:space="0" w:color="auto"/>
              </w:divBdr>
            </w:div>
          </w:divsChild>
        </w:div>
        <w:div w:id="369578088">
          <w:marLeft w:val="0"/>
          <w:marRight w:val="0"/>
          <w:marTop w:val="0"/>
          <w:marBottom w:val="0"/>
          <w:divBdr>
            <w:top w:val="none" w:sz="0" w:space="0" w:color="auto"/>
            <w:left w:val="none" w:sz="0" w:space="0" w:color="auto"/>
            <w:bottom w:val="none" w:sz="0" w:space="0" w:color="auto"/>
            <w:right w:val="none" w:sz="0" w:space="0" w:color="auto"/>
          </w:divBdr>
          <w:divsChild>
            <w:div w:id="840118473">
              <w:marLeft w:val="0"/>
              <w:marRight w:val="0"/>
              <w:marTop w:val="0"/>
              <w:marBottom w:val="0"/>
              <w:divBdr>
                <w:top w:val="none" w:sz="0" w:space="0" w:color="auto"/>
                <w:left w:val="none" w:sz="0" w:space="0" w:color="auto"/>
                <w:bottom w:val="none" w:sz="0" w:space="0" w:color="auto"/>
                <w:right w:val="none" w:sz="0" w:space="0" w:color="auto"/>
              </w:divBdr>
            </w:div>
          </w:divsChild>
        </w:div>
        <w:div w:id="824930666">
          <w:marLeft w:val="0"/>
          <w:marRight w:val="0"/>
          <w:marTop w:val="0"/>
          <w:marBottom w:val="0"/>
          <w:divBdr>
            <w:top w:val="none" w:sz="0" w:space="0" w:color="auto"/>
            <w:left w:val="none" w:sz="0" w:space="0" w:color="auto"/>
            <w:bottom w:val="none" w:sz="0" w:space="0" w:color="auto"/>
            <w:right w:val="none" w:sz="0" w:space="0" w:color="auto"/>
          </w:divBdr>
          <w:divsChild>
            <w:div w:id="1421411760">
              <w:marLeft w:val="0"/>
              <w:marRight w:val="0"/>
              <w:marTop w:val="0"/>
              <w:marBottom w:val="0"/>
              <w:divBdr>
                <w:top w:val="none" w:sz="0" w:space="0" w:color="auto"/>
                <w:left w:val="none" w:sz="0" w:space="0" w:color="auto"/>
                <w:bottom w:val="none" w:sz="0" w:space="0" w:color="auto"/>
                <w:right w:val="none" w:sz="0" w:space="0" w:color="auto"/>
              </w:divBdr>
            </w:div>
          </w:divsChild>
        </w:div>
        <w:div w:id="1469590938">
          <w:marLeft w:val="0"/>
          <w:marRight w:val="0"/>
          <w:marTop w:val="0"/>
          <w:marBottom w:val="0"/>
          <w:divBdr>
            <w:top w:val="none" w:sz="0" w:space="0" w:color="auto"/>
            <w:left w:val="none" w:sz="0" w:space="0" w:color="auto"/>
            <w:bottom w:val="none" w:sz="0" w:space="0" w:color="auto"/>
            <w:right w:val="none" w:sz="0" w:space="0" w:color="auto"/>
          </w:divBdr>
          <w:divsChild>
            <w:div w:id="485055093">
              <w:marLeft w:val="0"/>
              <w:marRight w:val="0"/>
              <w:marTop w:val="0"/>
              <w:marBottom w:val="0"/>
              <w:divBdr>
                <w:top w:val="none" w:sz="0" w:space="0" w:color="auto"/>
                <w:left w:val="none" w:sz="0" w:space="0" w:color="auto"/>
                <w:bottom w:val="none" w:sz="0" w:space="0" w:color="auto"/>
                <w:right w:val="none" w:sz="0" w:space="0" w:color="auto"/>
              </w:divBdr>
            </w:div>
          </w:divsChild>
        </w:div>
        <w:div w:id="55395300">
          <w:marLeft w:val="0"/>
          <w:marRight w:val="0"/>
          <w:marTop w:val="0"/>
          <w:marBottom w:val="0"/>
          <w:divBdr>
            <w:top w:val="none" w:sz="0" w:space="0" w:color="auto"/>
            <w:left w:val="none" w:sz="0" w:space="0" w:color="auto"/>
            <w:bottom w:val="none" w:sz="0" w:space="0" w:color="auto"/>
            <w:right w:val="none" w:sz="0" w:space="0" w:color="auto"/>
          </w:divBdr>
          <w:divsChild>
            <w:div w:id="2020160809">
              <w:marLeft w:val="0"/>
              <w:marRight w:val="0"/>
              <w:marTop w:val="0"/>
              <w:marBottom w:val="0"/>
              <w:divBdr>
                <w:top w:val="none" w:sz="0" w:space="0" w:color="auto"/>
                <w:left w:val="none" w:sz="0" w:space="0" w:color="auto"/>
                <w:bottom w:val="none" w:sz="0" w:space="0" w:color="auto"/>
                <w:right w:val="none" w:sz="0" w:space="0" w:color="auto"/>
              </w:divBdr>
            </w:div>
          </w:divsChild>
        </w:div>
        <w:div w:id="1210071646">
          <w:marLeft w:val="0"/>
          <w:marRight w:val="0"/>
          <w:marTop w:val="0"/>
          <w:marBottom w:val="0"/>
          <w:divBdr>
            <w:top w:val="none" w:sz="0" w:space="0" w:color="auto"/>
            <w:left w:val="none" w:sz="0" w:space="0" w:color="auto"/>
            <w:bottom w:val="none" w:sz="0" w:space="0" w:color="auto"/>
            <w:right w:val="none" w:sz="0" w:space="0" w:color="auto"/>
          </w:divBdr>
          <w:divsChild>
            <w:div w:id="474029086">
              <w:marLeft w:val="0"/>
              <w:marRight w:val="0"/>
              <w:marTop w:val="0"/>
              <w:marBottom w:val="0"/>
              <w:divBdr>
                <w:top w:val="none" w:sz="0" w:space="0" w:color="auto"/>
                <w:left w:val="none" w:sz="0" w:space="0" w:color="auto"/>
                <w:bottom w:val="none" w:sz="0" w:space="0" w:color="auto"/>
                <w:right w:val="none" w:sz="0" w:space="0" w:color="auto"/>
              </w:divBdr>
            </w:div>
          </w:divsChild>
        </w:div>
        <w:div w:id="1616867339">
          <w:marLeft w:val="0"/>
          <w:marRight w:val="0"/>
          <w:marTop w:val="0"/>
          <w:marBottom w:val="0"/>
          <w:divBdr>
            <w:top w:val="none" w:sz="0" w:space="0" w:color="auto"/>
            <w:left w:val="none" w:sz="0" w:space="0" w:color="auto"/>
            <w:bottom w:val="none" w:sz="0" w:space="0" w:color="auto"/>
            <w:right w:val="none" w:sz="0" w:space="0" w:color="auto"/>
          </w:divBdr>
          <w:divsChild>
            <w:div w:id="1380127481">
              <w:marLeft w:val="0"/>
              <w:marRight w:val="0"/>
              <w:marTop w:val="0"/>
              <w:marBottom w:val="0"/>
              <w:divBdr>
                <w:top w:val="none" w:sz="0" w:space="0" w:color="auto"/>
                <w:left w:val="none" w:sz="0" w:space="0" w:color="auto"/>
                <w:bottom w:val="none" w:sz="0" w:space="0" w:color="auto"/>
                <w:right w:val="none" w:sz="0" w:space="0" w:color="auto"/>
              </w:divBdr>
            </w:div>
          </w:divsChild>
        </w:div>
        <w:div w:id="292370730">
          <w:marLeft w:val="0"/>
          <w:marRight w:val="0"/>
          <w:marTop w:val="0"/>
          <w:marBottom w:val="0"/>
          <w:divBdr>
            <w:top w:val="none" w:sz="0" w:space="0" w:color="auto"/>
            <w:left w:val="none" w:sz="0" w:space="0" w:color="auto"/>
            <w:bottom w:val="none" w:sz="0" w:space="0" w:color="auto"/>
            <w:right w:val="none" w:sz="0" w:space="0" w:color="auto"/>
          </w:divBdr>
          <w:divsChild>
            <w:div w:id="1933540618">
              <w:marLeft w:val="0"/>
              <w:marRight w:val="0"/>
              <w:marTop w:val="0"/>
              <w:marBottom w:val="0"/>
              <w:divBdr>
                <w:top w:val="none" w:sz="0" w:space="0" w:color="auto"/>
                <w:left w:val="none" w:sz="0" w:space="0" w:color="auto"/>
                <w:bottom w:val="none" w:sz="0" w:space="0" w:color="auto"/>
                <w:right w:val="none" w:sz="0" w:space="0" w:color="auto"/>
              </w:divBdr>
            </w:div>
          </w:divsChild>
        </w:div>
        <w:div w:id="1455828144">
          <w:marLeft w:val="0"/>
          <w:marRight w:val="0"/>
          <w:marTop w:val="0"/>
          <w:marBottom w:val="0"/>
          <w:divBdr>
            <w:top w:val="none" w:sz="0" w:space="0" w:color="auto"/>
            <w:left w:val="none" w:sz="0" w:space="0" w:color="auto"/>
            <w:bottom w:val="none" w:sz="0" w:space="0" w:color="auto"/>
            <w:right w:val="none" w:sz="0" w:space="0" w:color="auto"/>
          </w:divBdr>
          <w:divsChild>
            <w:div w:id="666441712">
              <w:marLeft w:val="0"/>
              <w:marRight w:val="0"/>
              <w:marTop w:val="0"/>
              <w:marBottom w:val="0"/>
              <w:divBdr>
                <w:top w:val="none" w:sz="0" w:space="0" w:color="auto"/>
                <w:left w:val="none" w:sz="0" w:space="0" w:color="auto"/>
                <w:bottom w:val="none" w:sz="0" w:space="0" w:color="auto"/>
                <w:right w:val="none" w:sz="0" w:space="0" w:color="auto"/>
              </w:divBdr>
            </w:div>
          </w:divsChild>
        </w:div>
        <w:div w:id="1651860487">
          <w:marLeft w:val="0"/>
          <w:marRight w:val="0"/>
          <w:marTop w:val="0"/>
          <w:marBottom w:val="0"/>
          <w:divBdr>
            <w:top w:val="none" w:sz="0" w:space="0" w:color="auto"/>
            <w:left w:val="none" w:sz="0" w:space="0" w:color="auto"/>
            <w:bottom w:val="none" w:sz="0" w:space="0" w:color="auto"/>
            <w:right w:val="none" w:sz="0" w:space="0" w:color="auto"/>
          </w:divBdr>
          <w:divsChild>
            <w:div w:id="1932229543">
              <w:marLeft w:val="0"/>
              <w:marRight w:val="0"/>
              <w:marTop w:val="0"/>
              <w:marBottom w:val="0"/>
              <w:divBdr>
                <w:top w:val="none" w:sz="0" w:space="0" w:color="auto"/>
                <w:left w:val="none" w:sz="0" w:space="0" w:color="auto"/>
                <w:bottom w:val="none" w:sz="0" w:space="0" w:color="auto"/>
                <w:right w:val="none" w:sz="0" w:space="0" w:color="auto"/>
              </w:divBdr>
            </w:div>
          </w:divsChild>
        </w:div>
        <w:div w:id="2049991613">
          <w:marLeft w:val="0"/>
          <w:marRight w:val="0"/>
          <w:marTop w:val="0"/>
          <w:marBottom w:val="0"/>
          <w:divBdr>
            <w:top w:val="none" w:sz="0" w:space="0" w:color="auto"/>
            <w:left w:val="none" w:sz="0" w:space="0" w:color="auto"/>
            <w:bottom w:val="none" w:sz="0" w:space="0" w:color="auto"/>
            <w:right w:val="none" w:sz="0" w:space="0" w:color="auto"/>
          </w:divBdr>
          <w:divsChild>
            <w:div w:id="175461275">
              <w:marLeft w:val="0"/>
              <w:marRight w:val="0"/>
              <w:marTop w:val="0"/>
              <w:marBottom w:val="0"/>
              <w:divBdr>
                <w:top w:val="none" w:sz="0" w:space="0" w:color="auto"/>
                <w:left w:val="none" w:sz="0" w:space="0" w:color="auto"/>
                <w:bottom w:val="none" w:sz="0" w:space="0" w:color="auto"/>
                <w:right w:val="none" w:sz="0" w:space="0" w:color="auto"/>
              </w:divBdr>
            </w:div>
          </w:divsChild>
        </w:div>
        <w:div w:id="2117753037">
          <w:marLeft w:val="0"/>
          <w:marRight w:val="0"/>
          <w:marTop w:val="0"/>
          <w:marBottom w:val="0"/>
          <w:divBdr>
            <w:top w:val="none" w:sz="0" w:space="0" w:color="auto"/>
            <w:left w:val="none" w:sz="0" w:space="0" w:color="auto"/>
            <w:bottom w:val="none" w:sz="0" w:space="0" w:color="auto"/>
            <w:right w:val="none" w:sz="0" w:space="0" w:color="auto"/>
          </w:divBdr>
          <w:divsChild>
            <w:div w:id="1867013213">
              <w:marLeft w:val="0"/>
              <w:marRight w:val="0"/>
              <w:marTop w:val="0"/>
              <w:marBottom w:val="0"/>
              <w:divBdr>
                <w:top w:val="none" w:sz="0" w:space="0" w:color="auto"/>
                <w:left w:val="none" w:sz="0" w:space="0" w:color="auto"/>
                <w:bottom w:val="none" w:sz="0" w:space="0" w:color="auto"/>
                <w:right w:val="none" w:sz="0" w:space="0" w:color="auto"/>
              </w:divBdr>
            </w:div>
          </w:divsChild>
        </w:div>
        <w:div w:id="578518839">
          <w:marLeft w:val="0"/>
          <w:marRight w:val="0"/>
          <w:marTop w:val="0"/>
          <w:marBottom w:val="0"/>
          <w:divBdr>
            <w:top w:val="none" w:sz="0" w:space="0" w:color="auto"/>
            <w:left w:val="none" w:sz="0" w:space="0" w:color="auto"/>
            <w:bottom w:val="none" w:sz="0" w:space="0" w:color="auto"/>
            <w:right w:val="none" w:sz="0" w:space="0" w:color="auto"/>
          </w:divBdr>
          <w:divsChild>
            <w:div w:id="1492135850">
              <w:marLeft w:val="0"/>
              <w:marRight w:val="0"/>
              <w:marTop w:val="0"/>
              <w:marBottom w:val="0"/>
              <w:divBdr>
                <w:top w:val="none" w:sz="0" w:space="0" w:color="auto"/>
                <w:left w:val="none" w:sz="0" w:space="0" w:color="auto"/>
                <w:bottom w:val="none" w:sz="0" w:space="0" w:color="auto"/>
                <w:right w:val="none" w:sz="0" w:space="0" w:color="auto"/>
              </w:divBdr>
            </w:div>
          </w:divsChild>
        </w:div>
        <w:div w:id="1734499629">
          <w:marLeft w:val="0"/>
          <w:marRight w:val="0"/>
          <w:marTop w:val="0"/>
          <w:marBottom w:val="0"/>
          <w:divBdr>
            <w:top w:val="none" w:sz="0" w:space="0" w:color="auto"/>
            <w:left w:val="none" w:sz="0" w:space="0" w:color="auto"/>
            <w:bottom w:val="none" w:sz="0" w:space="0" w:color="auto"/>
            <w:right w:val="none" w:sz="0" w:space="0" w:color="auto"/>
          </w:divBdr>
          <w:divsChild>
            <w:div w:id="180558402">
              <w:marLeft w:val="0"/>
              <w:marRight w:val="0"/>
              <w:marTop w:val="0"/>
              <w:marBottom w:val="0"/>
              <w:divBdr>
                <w:top w:val="none" w:sz="0" w:space="0" w:color="auto"/>
                <w:left w:val="none" w:sz="0" w:space="0" w:color="auto"/>
                <w:bottom w:val="none" w:sz="0" w:space="0" w:color="auto"/>
                <w:right w:val="none" w:sz="0" w:space="0" w:color="auto"/>
              </w:divBdr>
            </w:div>
          </w:divsChild>
        </w:div>
        <w:div w:id="1097944946">
          <w:marLeft w:val="0"/>
          <w:marRight w:val="0"/>
          <w:marTop w:val="0"/>
          <w:marBottom w:val="0"/>
          <w:divBdr>
            <w:top w:val="none" w:sz="0" w:space="0" w:color="auto"/>
            <w:left w:val="none" w:sz="0" w:space="0" w:color="auto"/>
            <w:bottom w:val="none" w:sz="0" w:space="0" w:color="auto"/>
            <w:right w:val="none" w:sz="0" w:space="0" w:color="auto"/>
          </w:divBdr>
          <w:divsChild>
            <w:div w:id="539826613">
              <w:marLeft w:val="0"/>
              <w:marRight w:val="0"/>
              <w:marTop w:val="0"/>
              <w:marBottom w:val="0"/>
              <w:divBdr>
                <w:top w:val="none" w:sz="0" w:space="0" w:color="auto"/>
                <w:left w:val="none" w:sz="0" w:space="0" w:color="auto"/>
                <w:bottom w:val="none" w:sz="0" w:space="0" w:color="auto"/>
                <w:right w:val="none" w:sz="0" w:space="0" w:color="auto"/>
              </w:divBdr>
            </w:div>
          </w:divsChild>
        </w:div>
        <w:div w:id="1348556012">
          <w:marLeft w:val="0"/>
          <w:marRight w:val="0"/>
          <w:marTop w:val="0"/>
          <w:marBottom w:val="0"/>
          <w:divBdr>
            <w:top w:val="none" w:sz="0" w:space="0" w:color="auto"/>
            <w:left w:val="none" w:sz="0" w:space="0" w:color="auto"/>
            <w:bottom w:val="none" w:sz="0" w:space="0" w:color="auto"/>
            <w:right w:val="none" w:sz="0" w:space="0" w:color="auto"/>
          </w:divBdr>
          <w:divsChild>
            <w:div w:id="1930961971">
              <w:marLeft w:val="0"/>
              <w:marRight w:val="0"/>
              <w:marTop w:val="0"/>
              <w:marBottom w:val="0"/>
              <w:divBdr>
                <w:top w:val="none" w:sz="0" w:space="0" w:color="auto"/>
                <w:left w:val="none" w:sz="0" w:space="0" w:color="auto"/>
                <w:bottom w:val="none" w:sz="0" w:space="0" w:color="auto"/>
                <w:right w:val="none" w:sz="0" w:space="0" w:color="auto"/>
              </w:divBdr>
            </w:div>
          </w:divsChild>
        </w:div>
        <w:div w:id="1831217656">
          <w:marLeft w:val="0"/>
          <w:marRight w:val="0"/>
          <w:marTop w:val="0"/>
          <w:marBottom w:val="0"/>
          <w:divBdr>
            <w:top w:val="none" w:sz="0" w:space="0" w:color="auto"/>
            <w:left w:val="none" w:sz="0" w:space="0" w:color="auto"/>
            <w:bottom w:val="none" w:sz="0" w:space="0" w:color="auto"/>
            <w:right w:val="none" w:sz="0" w:space="0" w:color="auto"/>
          </w:divBdr>
          <w:divsChild>
            <w:div w:id="97215975">
              <w:marLeft w:val="0"/>
              <w:marRight w:val="0"/>
              <w:marTop w:val="0"/>
              <w:marBottom w:val="0"/>
              <w:divBdr>
                <w:top w:val="none" w:sz="0" w:space="0" w:color="auto"/>
                <w:left w:val="none" w:sz="0" w:space="0" w:color="auto"/>
                <w:bottom w:val="none" w:sz="0" w:space="0" w:color="auto"/>
                <w:right w:val="none" w:sz="0" w:space="0" w:color="auto"/>
              </w:divBdr>
            </w:div>
          </w:divsChild>
        </w:div>
        <w:div w:id="559367921">
          <w:marLeft w:val="0"/>
          <w:marRight w:val="0"/>
          <w:marTop w:val="0"/>
          <w:marBottom w:val="0"/>
          <w:divBdr>
            <w:top w:val="none" w:sz="0" w:space="0" w:color="auto"/>
            <w:left w:val="none" w:sz="0" w:space="0" w:color="auto"/>
            <w:bottom w:val="none" w:sz="0" w:space="0" w:color="auto"/>
            <w:right w:val="none" w:sz="0" w:space="0" w:color="auto"/>
          </w:divBdr>
          <w:divsChild>
            <w:div w:id="442040544">
              <w:marLeft w:val="0"/>
              <w:marRight w:val="0"/>
              <w:marTop w:val="0"/>
              <w:marBottom w:val="0"/>
              <w:divBdr>
                <w:top w:val="none" w:sz="0" w:space="0" w:color="auto"/>
                <w:left w:val="none" w:sz="0" w:space="0" w:color="auto"/>
                <w:bottom w:val="none" w:sz="0" w:space="0" w:color="auto"/>
                <w:right w:val="none" w:sz="0" w:space="0" w:color="auto"/>
              </w:divBdr>
            </w:div>
          </w:divsChild>
        </w:div>
        <w:div w:id="1561556780">
          <w:marLeft w:val="0"/>
          <w:marRight w:val="0"/>
          <w:marTop w:val="0"/>
          <w:marBottom w:val="0"/>
          <w:divBdr>
            <w:top w:val="none" w:sz="0" w:space="0" w:color="auto"/>
            <w:left w:val="none" w:sz="0" w:space="0" w:color="auto"/>
            <w:bottom w:val="none" w:sz="0" w:space="0" w:color="auto"/>
            <w:right w:val="none" w:sz="0" w:space="0" w:color="auto"/>
          </w:divBdr>
          <w:divsChild>
            <w:div w:id="364524850">
              <w:marLeft w:val="0"/>
              <w:marRight w:val="0"/>
              <w:marTop w:val="0"/>
              <w:marBottom w:val="0"/>
              <w:divBdr>
                <w:top w:val="none" w:sz="0" w:space="0" w:color="auto"/>
                <w:left w:val="none" w:sz="0" w:space="0" w:color="auto"/>
                <w:bottom w:val="none" w:sz="0" w:space="0" w:color="auto"/>
                <w:right w:val="none" w:sz="0" w:space="0" w:color="auto"/>
              </w:divBdr>
            </w:div>
          </w:divsChild>
        </w:div>
        <w:div w:id="375931994">
          <w:marLeft w:val="0"/>
          <w:marRight w:val="0"/>
          <w:marTop w:val="0"/>
          <w:marBottom w:val="0"/>
          <w:divBdr>
            <w:top w:val="none" w:sz="0" w:space="0" w:color="auto"/>
            <w:left w:val="none" w:sz="0" w:space="0" w:color="auto"/>
            <w:bottom w:val="none" w:sz="0" w:space="0" w:color="auto"/>
            <w:right w:val="none" w:sz="0" w:space="0" w:color="auto"/>
          </w:divBdr>
          <w:divsChild>
            <w:div w:id="223031757">
              <w:marLeft w:val="0"/>
              <w:marRight w:val="0"/>
              <w:marTop w:val="0"/>
              <w:marBottom w:val="0"/>
              <w:divBdr>
                <w:top w:val="none" w:sz="0" w:space="0" w:color="auto"/>
                <w:left w:val="none" w:sz="0" w:space="0" w:color="auto"/>
                <w:bottom w:val="none" w:sz="0" w:space="0" w:color="auto"/>
                <w:right w:val="none" w:sz="0" w:space="0" w:color="auto"/>
              </w:divBdr>
            </w:div>
          </w:divsChild>
        </w:div>
        <w:div w:id="1053382652">
          <w:marLeft w:val="0"/>
          <w:marRight w:val="0"/>
          <w:marTop w:val="0"/>
          <w:marBottom w:val="0"/>
          <w:divBdr>
            <w:top w:val="none" w:sz="0" w:space="0" w:color="auto"/>
            <w:left w:val="none" w:sz="0" w:space="0" w:color="auto"/>
            <w:bottom w:val="none" w:sz="0" w:space="0" w:color="auto"/>
            <w:right w:val="none" w:sz="0" w:space="0" w:color="auto"/>
          </w:divBdr>
          <w:divsChild>
            <w:div w:id="1333530780">
              <w:marLeft w:val="0"/>
              <w:marRight w:val="0"/>
              <w:marTop w:val="0"/>
              <w:marBottom w:val="0"/>
              <w:divBdr>
                <w:top w:val="none" w:sz="0" w:space="0" w:color="auto"/>
                <w:left w:val="none" w:sz="0" w:space="0" w:color="auto"/>
                <w:bottom w:val="none" w:sz="0" w:space="0" w:color="auto"/>
                <w:right w:val="none" w:sz="0" w:space="0" w:color="auto"/>
              </w:divBdr>
            </w:div>
          </w:divsChild>
        </w:div>
        <w:div w:id="790175045">
          <w:marLeft w:val="0"/>
          <w:marRight w:val="0"/>
          <w:marTop w:val="0"/>
          <w:marBottom w:val="0"/>
          <w:divBdr>
            <w:top w:val="none" w:sz="0" w:space="0" w:color="auto"/>
            <w:left w:val="none" w:sz="0" w:space="0" w:color="auto"/>
            <w:bottom w:val="none" w:sz="0" w:space="0" w:color="auto"/>
            <w:right w:val="none" w:sz="0" w:space="0" w:color="auto"/>
          </w:divBdr>
          <w:divsChild>
            <w:div w:id="316303989">
              <w:marLeft w:val="0"/>
              <w:marRight w:val="0"/>
              <w:marTop w:val="0"/>
              <w:marBottom w:val="0"/>
              <w:divBdr>
                <w:top w:val="none" w:sz="0" w:space="0" w:color="auto"/>
                <w:left w:val="none" w:sz="0" w:space="0" w:color="auto"/>
                <w:bottom w:val="none" w:sz="0" w:space="0" w:color="auto"/>
                <w:right w:val="none" w:sz="0" w:space="0" w:color="auto"/>
              </w:divBdr>
            </w:div>
          </w:divsChild>
        </w:div>
        <w:div w:id="1627082265">
          <w:marLeft w:val="0"/>
          <w:marRight w:val="0"/>
          <w:marTop w:val="0"/>
          <w:marBottom w:val="0"/>
          <w:divBdr>
            <w:top w:val="none" w:sz="0" w:space="0" w:color="auto"/>
            <w:left w:val="none" w:sz="0" w:space="0" w:color="auto"/>
            <w:bottom w:val="none" w:sz="0" w:space="0" w:color="auto"/>
            <w:right w:val="none" w:sz="0" w:space="0" w:color="auto"/>
          </w:divBdr>
          <w:divsChild>
            <w:div w:id="2043360422">
              <w:marLeft w:val="0"/>
              <w:marRight w:val="0"/>
              <w:marTop w:val="0"/>
              <w:marBottom w:val="0"/>
              <w:divBdr>
                <w:top w:val="none" w:sz="0" w:space="0" w:color="auto"/>
                <w:left w:val="none" w:sz="0" w:space="0" w:color="auto"/>
                <w:bottom w:val="none" w:sz="0" w:space="0" w:color="auto"/>
                <w:right w:val="none" w:sz="0" w:space="0" w:color="auto"/>
              </w:divBdr>
            </w:div>
          </w:divsChild>
        </w:div>
        <w:div w:id="1312830397">
          <w:marLeft w:val="0"/>
          <w:marRight w:val="0"/>
          <w:marTop w:val="0"/>
          <w:marBottom w:val="0"/>
          <w:divBdr>
            <w:top w:val="none" w:sz="0" w:space="0" w:color="auto"/>
            <w:left w:val="none" w:sz="0" w:space="0" w:color="auto"/>
            <w:bottom w:val="none" w:sz="0" w:space="0" w:color="auto"/>
            <w:right w:val="none" w:sz="0" w:space="0" w:color="auto"/>
          </w:divBdr>
          <w:divsChild>
            <w:div w:id="598679723">
              <w:marLeft w:val="0"/>
              <w:marRight w:val="0"/>
              <w:marTop w:val="0"/>
              <w:marBottom w:val="0"/>
              <w:divBdr>
                <w:top w:val="none" w:sz="0" w:space="0" w:color="auto"/>
                <w:left w:val="none" w:sz="0" w:space="0" w:color="auto"/>
                <w:bottom w:val="none" w:sz="0" w:space="0" w:color="auto"/>
                <w:right w:val="none" w:sz="0" w:space="0" w:color="auto"/>
              </w:divBdr>
            </w:div>
          </w:divsChild>
        </w:div>
        <w:div w:id="1841041508">
          <w:marLeft w:val="0"/>
          <w:marRight w:val="0"/>
          <w:marTop w:val="0"/>
          <w:marBottom w:val="0"/>
          <w:divBdr>
            <w:top w:val="none" w:sz="0" w:space="0" w:color="auto"/>
            <w:left w:val="none" w:sz="0" w:space="0" w:color="auto"/>
            <w:bottom w:val="none" w:sz="0" w:space="0" w:color="auto"/>
            <w:right w:val="none" w:sz="0" w:space="0" w:color="auto"/>
          </w:divBdr>
          <w:divsChild>
            <w:div w:id="2119567083">
              <w:marLeft w:val="0"/>
              <w:marRight w:val="0"/>
              <w:marTop w:val="0"/>
              <w:marBottom w:val="0"/>
              <w:divBdr>
                <w:top w:val="none" w:sz="0" w:space="0" w:color="auto"/>
                <w:left w:val="none" w:sz="0" w:space="0" w:color="auto"/>
                <w:bottom w:val="none" w:sz="0" w:space="0" w:color="auto"/>
                <w:right w:val="none" w:sz="0" w:space="0" w:color="auto"/>
              </w:divBdr>
            </w:div>
          </w:divsChild>
        </w:div>
        <w:div w:id="185366890">
          <w:marLeft w:val="0"/>
          <w:marRight w:val="0"/>
          <w:marTop w:val="0"/>
          <w:marBottom w:val="0"/>
          <w:divBdr>
            <w:top w:val="none" w:sz="0" w:space="0" w:color="auto"/>
            <w:left w:val="none" w:sz="0" w:space="0" w:color="auto"/>
            <w:bottom w:val="none" w:sz="0" w:space="0" w:color="auto"/>
            <w:right w:val="none" w:sz="0" w:space="0" w:color="auto"/>
          </w:divBdr>
          <w:divsChild>
            <w:div w:id="1807045731">
              <w:marLeft w:val="0"/>
              <w:marRight w:val="0"/>
              <w:marTop w:val="0"/>
              <w:marBottom w:val="0"/>
              <w:divBdr>
                <w:top w:val="none" w:sz="0" w:space="0" w:color="auto"/>
                <w:left w:val="none" w:sz="0" w:space="0" w:color="auto"/>
                <w:bottom w:val="none" w:sz="0" w:space="0" w:color="auto"/>
                <w:right w:val="none" w:sz="0" w:space="0" w:color="auto"/>
              </w:divBdr>
            </w:div>
          </w:divsChild>
        </w:div>
        <w:div w:id="1013920027">
          <w:marLeft w:val="0"/>
          <w:marRight w:val="0"/>
          <w:marTop w:val="0"/>
          <w:marBottom w:val="0"/>
          <w:divBdr>
            <w:top w:val="none" w:sz="0" w:space="0" w:color="auto"/>
            <w:left w:val="none" w:sz="0" w:space="0" w:color="auto"/>
            <w:bottom w:val="none" w:sz="0" w:space="0" w:color="auto"/>
            <w:right w:val="none" w:sz="0" w:space="0" w:color="auto"/>
          </w:divBdr>
          <w:divsChild>
            <w:div w:id="189074020">
              <w:marLeft w:val="0"/>
              <w:marRight w:val="0"/>
              <w:marTop w:val="0"/>
              <w:marBottom w:val="0"/>
              <w:divBdr>
                <w:top w:val="none" w:sz="0" w:space="0" w:color="auto"/>
                <w:left w:val="none" w:sz="0" w:space="0" w:color="auto"/>
                <w:bottom w:val="none" w:sz="0" w:space="0" w:color="auto"/>
                <w:right w:val="none" w:sz="0" w:space="0" w:color="auto"/>
              </w:divBdr>
            </w:div>
          </w:divsChild>
        </w:div>
        <w:div w:id="520781192">
          <w:marLeft w:val="0"/>
          <w:marRight w:val="0"/>
          <w:marTop w:val="0"/>
          <w:marBottom w:val="0"/>
          <w:divBdr>
            <w:top w:val="none" w:sz="0" w:space="0" w:color="auto"/>
            <w:left w:val="none" w:sz="0" w:space="0" w:color="auto"/>
            <w:bottom w:val="none" w:sz="0" w:space="0" w:color="auto"/>
            <w:right w:val="none" w:sz="0" w:space="0" w:color="auto"/>
          </w:divBdr>
          <w:divsChild>
            <w:div w:id="1604025310">
              <w:marLeft w:val="0"/>
              <w:marRight w:val="0"/>
              <w:marTop w:val="0"/>
              <w:marBottom w:val="0"/>
              <w:divBdr>
                <w:top w:val="none" w:sz="0" w:space="0" w:color="auto"/>
                <w:left w:val="none" w:sz="0" w:space="0" w:color="auto"/>
                <w:bottom w:val="none" w:sz="0" w:space="0" w:color="auto"/>
                <w:right w:val="none" w:sz="0" w:space="0" w:color="auto"/>
              </w:divBdr>
            </w:div>
          </w:divsChild>
        </w:div>
        <w:div w:id="2033191067">
          <w:marLeft w:val="0"/>
          <w:marRight w:val="0"/>
          <w:marTop w:val="0"/>
          <w:marBottom w:val="0"/>
          <w:divBdr>
            <w:top w:val="none" w:sz="0" w:space="0" w:color="auto"/>
            <w:left w:val="none" w:sz="0" w:space="0" w:color="auto"/>
            <w:bottom w:val="none" w:sz="0" w:space="0" w:color="auto"/>
            <w:right w:val="none" w:sz="0" w:space="0" w:color="auto"/>
          </w:divBdr>
          <w:divsChild>
            <w:div w:id="1841502950">
              <w:marLeft w:val="0"/>
              <w:marRight w:val="0"/>
              <w:marTop w:val="0"/>
              <w:marBottom w:val="0"/>
              <w:divBdr>
                <w:top w:val="none" w:sz="0" w:space="0" w:color="auto"/>
                <w:left w:val="none" w:sz="0" w:space="0" w:color="auto"/>
                <w:bottom w:val="none" w:sz="0" w:space="0" w:color="auto"/>
                <w:right w:val="none" w:sz="0" w:space="0" w:color="auto"/>
              </w:divBdr>
            </w:div>
          </w:divsChild>
        </w:div>
        <w:div w:id="1572688746">
          <w:marLeft w:val="0"/>
          <w:marRight w:val="0"/>
          <w:marTop w:val="0"/>
          <w:marBottom w:val="0"/>
          <w:divBdr>
            <w:top w:val="none" w:sz="0" w:space="0" w:color="auto"/>
            <w:left w:val="none" w:sz="0" w:space="0" w:color="auto"/>
            <w:bottom w:val="none" w:sz="0" w:space="0" w:color="auto"/>
            <w:right w:val="none" w:sz="0" w:space="0" w:color="auto"/>
          </w:divBdr>
          <w:divsChild>
            <w:div w:id="706101605">
              <w:marLeft w:val="0"/>
              <w:marRight w:val="0"/>
              <w:marTop w:val="0"/>
              <w:marBottom w:val="0"/>
              <w:divBdr>
                <w:top w:val="none" w:sz="0" w:space="0" w:color="auto"/>
                <w:left w:val="none" w:sz="0" w:space="0" w:color="auto"/>
                <w:bottom w:val="none" w:sz="0" w:space="0" w:color="auto"/>
                <w:right w:val="none" w:sz="0" w:space="0" w:color="auto"/>
              </w:divBdr>
            </w:div>
          </w:divsChild>
        </w:div>
        <w:div w:id="1827746949">
          <w:marLeft w:val="0"/>
          <w:marRight w:val="0"/>
          <w:marTop w:val="0"/>
          <w:marBottom w:val="0"/>
          <w:divBdr>
            <w:top w:val="none" w:sz="0" w:space="0" w:color="auto"/>
            <w:left w:val="none" w:sz="0" w:space="0" w:color="auto"/>
            <w:bottom w:val="none" w:sz="0" w:space="0" w:color="auto"/>
            <w:right w:val="none" w:sz="0" w:space="0" w:color="auto"/>
          </w:divBdr>
          <w:divsChild>
            <w:div w:id="441607088">
              <w:marLeft w:val="0"/>
              <w:marRight w:val="0"/>
              <w:marTop w:val="0"/>
              <w:marBottom w:val="0"/>
              <w:divBdr>
                <w:top w:val="none" w:sz="0" w:space="0" w:color="auto"/>
                <w:left w:val="none" w:sz="0" w:space="0" w:color="auto"/>
                <w:bottom w:val="none" w:sz="0" w:space="0" w:color="auto"/>
                <w:right w:val="none" w:sz="0" w:space="0" w:color="auto"/>
              </w:divBdr>
            </w:div>
          </w:divsChild>
        </w:div>
        <w:div w:id="989793409">
          <w:marLeft w:val="0"/>
          <w:marRight w:val="0"/>
          <w:marTop w:val="0"/>
          <w:marBottom w:val="0"/>
          <w:divBdr>
            <w:top w:val="none" w:sz="0" w:space="0" w:color="auto"/>
            <w:left w:val="none" w:sz="0" w:space="0" w:color="auto"/>
            <w:bottom w:val="none" w:sz="0" w:space="0" w:color="auto"/>
            <w:right w:val="none" w:sz="0" w:space="0" w:color="auto"/>
          </w:divBdr>
          <w:divsChild>
            <w:div w:id="1495760716">
              <w:marLeft w:val="0"/>
              <w:marRight w:val="0"/>
              <w:marTop w:val="0"/>
              <w:marBottom w:val="0"/>
              <w:divBdr>
                <w:top w:val="none" w:sz="0" w:space="0" w:color="auto"/>
                <w:left w:val="none" w:sz="0" w:space="0" w:color="auto"/>
                <w:bottom w:val="none" w:sz="0" w:space="0" w:color="auto"/>
                <w:right w:val="none" w:sz="0" w:space="0" w:color="auto"/>
              </w:divBdr>
            </w:div>
          </w:divsChild>
        </w:div>
        <w:div w:id="2144736801">
          <w:marLeft w:val="0"/>
          <w:marRight w:val="0"/>
          <w:marTop w:val="0"/>
          <w:marBottom w:val="0"/>
          <w:divBdr>
            <w:top w:val="none" w:sz="0" w:space="0" w:color="auto"/>
            <w:left w:val="none" w:sz="0" w:space="0" w:color="auto"/>
            <w:bottom w:val="none" w:sz="0" w:space="0" w:color="auto"/>
            <w:right w:val="none" w:sz="0" w:space="0" w:color="auto"/>
          </w:divBdr>
          <w:divsChild>
            <w:div w:id="772435629">
              <w:marLeft w:val="0"/>
              <w:marRight w:val="0"/>
              <w:marTop w:val="0"/>
              <w:marBottom w:val="0"/>
              <w:divBdr>
                <w:top w:val="none" w:sz="0" w:space="0" w:color="auto"/>
                <w:left w:val="none" w:sz="0" w:space="0" w:color="auto"/>
                <w:bottom w:val="none" w:sz="0" w:space="0" w:color="auto"/>
                <w:right w:val="none" w:sz="0" w:space="0" w:color="auto"/>
              </w:divBdr>
            </w:div>
          </w:divsChild>
        </w:div>
        <w:div w:id="193462317">
          <w:marLeft w:val="0"/>
          <w:marRight w:val="0"/>
          <w:marTop w:val="0"/>
          <w:marBottom w:val="0"/>
          <w:divBdr>
            <w:top w:val="none" w:sz="0" w:space="0" w:color="auto"/>
            <w:left w:val="none" w:sz="0" w:space="0" w:color="auto"/>
            <w:bottom w:val="none" w:sz="0" w:space="0" w:color="auto"/>
            <w:right w:val="none" w:sz="0" w:space="0" w:color="auto"/>
          </w:divBdr>
          <w:divsChild>
            <w:div w:id="1998220032">
              <w:marLeft w:val="0"/>
              <w:marRight w:val="0"/>
              <w:marTop w:val="0"/>
              <w:marBottom w:val="0"/>
              <w:divBdr>
                <w:top w:val="none" w:sz="0" w:space="0" w:color="auto"/>
                <w:left w:val="none" w:sz="0" w:space="0" w:color="auto"/>
                <w:bottom w:val="none" w:sz="0" w:space="0" w:color="auto"/>
                <w:right w:val="none" w:sz="0" w:space="0" w:color="auto"/>
              </w:divBdr>
            </w:div>
          </w:divsChild>
        </w:div>
        <w:div w:id="451631242">
          <w:marLeft w:val="0"/>
          <w:marRight w:val="0"/>
          <w:marTop w:val="0"/>
          <w:marBottom w:val="0"/>
          <w:divBdr>
            <w:top w:val="none" w:sz="0" w:space="0" w:color="auto"/>
            <w:left w:val="none" w:sz="0" w:space="0" w:color="auto"/>
            <w:bottom w:val="none" w:sz="0" w:space="0" w:color="auto"/>
            <w:right w:val="none" w:sz="0" w:space="0" w:color="auto"/>
          </w:divBdr>
          <w:divsChild>
            <w:div w:id="1224291352">
              <w:marLeft w:val="0"/>
              <w:marRight w:val="0"/>
              <w:marTop w:val="0"/>
              <w:marBottom w:val="0"/>
              <w:divBdr>
                <w:top w:val="none" w:sz="0" w:space="0" w:color="auto"/>
                <w:left w:val="none" w:sz="0" w:space="0" w:color="auto"/>
                <w:bottom w:val="none" w:sz="0" w:space="0" w:color="auto"/>
                <w:right w:val="none" w:sz="0" w:space="0" w:color="auto"/>
              </w:divBdr>
            </w:div>
          </w:divsChild>
        </w:div>
        <w:div w:id="1206479218">
          <w:marLeft w:val="0"/>
          <w:marRight w:val="0"/>
          <w:marTop w:val="0"/>
          <w:marBottom w:val="0"/>
          <w:divBdr>
            <w:top w:val="none" w:sz="0" w:space="0" w:color="auto"/>
            <w:left w:val="none" w:sz="0" w:space="0" w:color="auto"/>
            <w:bottom w:val="none" w:sz="0" w:space="0" w:color="auto"/>
            <w:right w:val="none" w:sz="0" w:space="0" w:color="auto"/>
          </w:divBdr>
          <w:divsChild>
            <w:div w:id="1370643161">
              <w:marLeft w:val="0"/>
              <w:marRight w:val="0"/>
              <w:marTop w:val="0"/>
              <w:marBottom w:val="0"/>
              <w:divBdr>
                <w:top w:val="none" w:sz="0" w:space="0" w:color="auto"/>
                <w:left w:val="none" w:sz="0" w:space="0" w:color="auto"/>
                <w:bottom w:val="none" w:sz="0" w:space="0" w:color="auto"/>
                <w:right w:val="none" w:sz="0" w:space="0" w:color="auto"/>
              </w:divBdr>
            </w:div>
          </w:divsChild>
        </w:div>
        <w:div w:id="402996823">
          <w:marLeft w:val="0"/>
          <w:marRight w:val="0"/>
          <w:marTop w:val="0"/>
          <w:marBottom w:val="0"/>
          <w:divBdr>
            <w:top w:val="none" w:sz="0" w:space="0" w:color="auto"/>
            <w:left w:val="none" w:sz="0" w:space="0" w:color="auto"/>
            <w:bottom w:val="none" w:sz="0" w:space="0" w:color="auto"/>
            <w:right w:val="none" w:sz="0" w:space="0" w:color="auto"/>
          </w:divBdr>
          <w:divsChild>
            <w:div w:id="1652833054">
              <w:marLeft w:val="0"/>
              <w:marRight w:val="0"/>
              <w:marTop w:val="0"/>
              <w:marBottom w:val="0"/>
              <w:divBdr>
                <w:top w:val="none" w:sz="0" w:space="0" w:color="auto"/>
                <w:left w:val="none" w:sz="0" w:space="0" w:color="auto"/>
                <w:bottom w:val="none" w:sz="0" w:space="0" w:color="auto"/>
                <w:right w:val="none" w:sz="0" w:space="0" w:color="auto"/>
              </w:divBdr>
            </w:div>
          </w:divsChild>
        </w:div>
        <w:div w:id="1136874012">
          <w:marLeft w:val="0"/>
          <w:marRight w:val="0"/>
          <w:marTop w:val="0"/>
          <w:marBottom w:val="0"/>
          <w:divBdr>
            <w:top w:val="none" w:sz="0" w:space="0" w:color="auto"/>
            <w:left w:val="none" w:sz="0" w:space="0" w:color="auto"/>
            <w:bottom w:val="none" w:sz="0" w:space="0" w:color="auto"/>
            <w:right w:val="none" w:sz="0" w:space="0" w:color="auto"/>
          </w:divBdr>
          <w:divsChild>
            <w:div w:id="485319492">
              <w:marLeft w:val="0"/>
              <w:marRight w:val="0"/>
              <w:marTop w:val="0"/>
              <w:marBottom w:val="0"/>
              <w:divBdr>
                <w:top w:val="none" w:sz="0" w:space="0" w:color="auto"/>
                <w:left w:val="none" w:sz="0" w:space="0" w:color="auto"/>
                <w:bottom w:val="none" w:sz="0" w:space="0" w:color="auto"/>
                <w:right w:val="none" w:sz="0" w:space="0" w:color="auto"/>
              </w:divBdr>
            </w:div>
          </w:divsChild>
        </w:div>
        <w:div w:id="1172065136">
          <w:marLeft w:val="0"/>
          <w:marRight w:val="0"/>
          <w:marTop w:val="0"/>
          <w:marBottom w:val="0"/>
          <w:divBdr>
            <w:top w:val="none" w:sz="0" w:space="0" w:color="auto"/>
            <w:left w:val="none" w:sz="0" w:space="0" w:color="auto"/>
            <w:bottom w:val="none" w:sz="0" w:space="0" w:color="auto"/>
            <w:right w:val="none" w:sz="0" w:space="0" w:color="auto"/>
          </w:divBdr>
          <w:divsChild>
            <w:div w:id="335957850">
              <w:marLeft w:val="0"/>
              <w:marRight w:val="0"/>
              <w:marTop w:val="0"/>
              <w:marBottom w:val="0"/>
              <w:divBdr>
                <w:top w:val="none" w:sz="0" w:space="0" w:color="auto"/>
                <w:left w:val="none" w:sz="0" w:space="0" w:color="auto"/>
                <w:bottom w:val="none" w:sz="0" w:space="0" w:color="auto"/>
                <w:right w:val="none" w:sz="0" w:space="0" w:color="auto"/>
              </w:divBdr>
            </w:div>
          </w:divsChild>
        </w:div>
        <w:div w:id="1274091166">
          <w:marLeft w:val="0"/>
          <w:marRight w:val="0"/>
          <w:marTop w:val="0"/>
          <w:marBottom w:val="0"/>
          <w:divBdr>
            <w:top w:val="none" w:sz="0" w:space="0" w:color="auto"/>
            <w:left w:val="none" w:sz="0" w:space="0" w:color="auto"/>
            <w:bottom w:val="none" w:sz="0" w:space="0" w:color="auto"/>
            <w:right w:val="none" w:sz="0" w:space="0" w:color="auto"/>
          </w:divBdr>
          <w:divsChild>
            <w:div w:id="539323598">
              <w:marLeft w:val="0"/>
              <w:marRight w:val="0"/>
              <w:marTop w:val="0"/>
              <w:marBottom w:val="0"/>
              <w:divBdr>
                <w:top w:val="none" w:sz="0" w:space="0" w:color="auto"/>
                <w:left w:val="none" w:sz="0" w:space="0" w:color="auto"/>
                <w:bottom w:val="none" w:sz="0" w:space="0" w:color="auto"/>
                <w:right w:val="none" w:sz="0" w:space="0" w:color="auto"/>
              </w:divBdr>
            </w:div>
          </w:divsChild>
        </w:div>
        <w:div w:id="1627194675">
          <w:marLeft w:val="0"/>
          <w:marRight w:val="0"/>
          <w:marTop w:val="0"/>
          <w:marBottom w:val="0"/>
          <w:divBdr>
            <w:top w:val="none" w:sz="0" w:space="0" w:color="auto"/>
            <w:left w:val="none" w:sz="0" w:space="0" w:color="auto"/>
            <w:bottom w:val="none" w:sz="0" w:space="0" w:color="auto"/>
            <w:right w:val="none" w:sz="0" w:space="0" w:color="auto"/>
          </w:divBdr>
          <w:divsChild>
            <w:div w:id="939222896">
              <w:marLeft w:val="0"/>
              <w:marRight w:val="0"/>
              <w:marTop w:val="0"/>
              <w:marBottom w:val="0"/>
              <w:divBdr>
                <w:top w:val="none" w:sz="0" w:space="0" w:color="auto"/>
                <w:left w:val="none" w:sz="0" w:space="0" w:color="auto"/>
                <w:bottom w:val="none" w:sz="0" w:space="0" w:color="auto"/>
                <w:right w:val="none" w:sz="0" w:space="0" w:color="auto"/>
              </w:divBdr>
            </w:div>
          </w:divsChild>
        </w:div>
        <w:div w:id="1977635136">
          <w:marLeft w:val="0"/>
          <w:marRight w:val="0"/>
          <w:marTop w:val="0"/>
          <w:marBottom w:val="0"/>
          <w:divBdr>
            <w:top w:val="none" w:sz="0" w:space="0" w:color="auto"/>
            <w:left w:val="none" w:sz="0" w:space="0" w:color="auto"/>
            <w:bottom w:val="none" w:sz="0" w:space="0" w:color="auto"/>
            <w:right w:val="none" w:sz="0" w:space="0" w:color="auto"/>
          </w:divBdr>
          <w:divsChild>
            <w:div w:id="1902595137">
              <w:marLeft w:val="0"/>
              <w:marRight w:val="0"/>
              <w:marTop w:val="0"/>
              <w:marBottom w:val="0"/>
              <w:divBdr>
                <w:top w:val="none" w:sz="0" w:space="0" w:color="auto"/>
                <w:left w:val="none" w:sz="0" w:space="0" w:color="auto"/>
                <w:bottom w:val="none" w:sz="0" w:space="0" w:color="auto"/>
                <w:right w:val="none" w:sz="0" w:space="0" w:color="auto"/>
              </w:divBdr>
            </w:div>
          </w:divsChild>
        </w:div>
        <w:div w:id="1938826365">
          <w:marLeft w:val="0"/>
          <w:marRight w:val="0"/>
          <w:marTop w:val="0"/>
          <w:marBottom w:val="0"/>
          <w:divBdr>
            <w:top w:val="none" w:sz="0" w:space="0" w:color="auto"/>
            <w:left w:val="none" w:sz="0" w:space="0" w:color="auto"/>
            <w:bottom w:val="none" w:sz="0" w:space="0" w:color="auto"/>
            <w:right w:val="none" w:sz="0" w:space="0" w:color="auto"/>
          </w:divBdr>
          <w:divsChild>
            <w:div w:id="649022209">
              <w:marLeft w:val="0"/>
              <w:marRight w:val="0"/>
              <w:marTop w:val="0"/>
              <w:marBottom w:val="0"/>
              <w:divBdr>
                <w:top w:val="none" w:sz="0" w:space="0" w:color="auto"/>
                <w:left w:val="none" w:sz="0" w:space="0" w:color="auto"/>
                <w:bottom w:val="none" w:sz="0" w:space="0" w:color="auto"/>
                <w:right w:val="none" w:sz="0" w:space="0" w:color="auto"/>
              </w:divBdr>
            </w:div>
          </w:divsChild>
        </w:div>
        <w:div w:id="1216166030">
          <w:marLeft w:val="0"/>
          <w:marRight w:val="0"/>
          <w:marTop w:val="0"/>
          <w:marBottom w:val="0"/>
          <w:divBdr>
            <w:top w:val="none" w:sz="0" w:space="0" w:color="auto"/>
            <w:left w:val="none" w:sz="0" w:space="0" w:color="auto"/>
            <w:bottom w:val="none" w:sz="0" w:space="0" w:color="auto"/>
            <w:right w:val="none" w:sz="0" w:space="0" w:color="auto"/>
          </w:divBdr>
          <w:divsChild>
            <w:div w:id="1665209127">
              <w:marLeft w:val="0"/>
              <w:marRight w:val="0"/>
              <w:marTop w:val="0"/>
              <w:marBottom w:val="0"/>
              <w:divBdr>
                <w:top w:val="none" w:sz="0" w:space="0" w:color="auto"/>
                <w:left w:val="none" w:sz="0" w:space="0" w:color="auto"/>
                <w:bottom w:val="none" w:sz="0" w:space="0" w:color="auto"/>
                <w:right w:val="none" w:sz="0" w:space="0" w:color="auto"/>
              </w:divBdr>
            </w:div>
          </w:divsChild>
        </w:div>
        <w:div w:id="1578057632">
          <w:marLeft w:val="0"/>
          <w:marRight w:val="0"/>
          <w:marTop w:val="0"/>
          <w:marBottom w:val="0"/>
          <w:divBdr>
            <w:top w:val="none" w:sz="0" w:space="0" w:color="auto"/>
            <w:left w:val="none" w:sz="0" w:space="0" w:color="auto"/>
            <w:bottom w:val="none" w:sz="0" w:space="0" w:color="auto"/>
            <w:right w:val="none" w:sz="0" w:space="0" w:color="auto"/>
          </w:divBdr>
          <w:divsChild>
            <w:div w:id="688920273">
              <w:marLeft w:val="0"/>
              <w:marRight w:val="0"/>
              <w:marTop w:val="0"/>
              <w:marBottom w:val="0"/>
              <w:divBdr>
                <w:top w:val="none" w:sz="0" w:space="0" w:color="auto"/>
                <w:left w:val="none" w:sz="0" w:space="0" w:color="auto"/>
                <w:bottom w:val="none" w:sz="0" w:space="0" w:color="auto"/>
                <w:right w:val="none" w:sz="0" w:space="0" w:color="auto"/>
              </w:divBdr>
            </w:div>
          </w:divsChild>
        </w:div>
        <w:div w:id="321395534">
          <w:marLeft w:val="0"/>
          <w:marRight w:val="0"/>
          <w:marTop w:val="0"/>
          <w:marBottom w:val="0"/>
          <w:divBdr>
            <w:top w:val="none" w:sz="0" w:space="0" w:color="auto"/>
            <w:left w:val="none" w:sz="0" w:space="0" w:color="auto"/>
            <w:bottom w:val="none" w:sz="0" w:space="0" w:color="auto"/>
            <w:right w:val="none" w:sz="0" w:space="0" w:color="auto"/>
          </w:divBdr>
          <w:divsChild>
            <w:div w:id="119300380">
              <w:marLeft w:val="0"/>
              <w:marRight w:val="0"/>
              <w:marTop w:val="0"/>
              <w:marBottom w:val="0"/>
              <w:divBdr>
                <w:top w:val="none" w:sz="0" w:space="0" w:color="auto"/>
                <w:left w:val="none" w:sz="0" w:space="0" w:color="auto"/>
                <w:bottom w:val="none" w:sz="0" w:space="0" w:color="auto"/>
                <w:right w:val="none" w:sz="0" w:space="0" w:color="auto"/>
              </w:divBdr>
            </w:div>
          </w:divsChild>
        </w:div>
        <w:div w:id="1931814736">
          <w:marLeft w:val="0"/>
          <w:marRight w:val="0"/>
          <w:marTop w:val="0"/>
          <w:marBottom w:val="0"/>
          <w:divBdr>
            <w:top w:val="none" w:sz="0" w:space="0" w:color="auto"/>
            <w:left w:val="none" w:sz="0" w:space="0" w:color="auto"/>
            <w:bottom w:val="none" w:sz="0" w:space="0" w:color="auto"/>
            <w:right w:val="none" w:sz="0" w:space="0" w:color="auto"/>
          </w:divBdr>
          <w:divsChild>
            <w:div w:id="2145653974">
              <w:marLeft w:val="0"/>
              <w:marRight w:val="0"/>
              <w:marTop w:val="0"/>
              <w:marBottom w:val="0"/>
              <w:divBdr>
                <w:top w:val="none" w:sz="0" w:space="0" w:color="auto"/>
                <w:left w:val="none" w:sz="0" w:space="0" w:color="auto"/>
                <w:bottom w:val="none" w:sz="0" w:space="0" w:color="auto"/>
                <w:right w:val="none" w:sz="0" w:space="0" w:color="auto"/>
              </w:divBdr>
            </w:div>
          </w:divsChild>
        </w:div>
        <w:div w:id="2026325673">
          <w:marLeft w:val="0"/>
          <w:marRight w:val="0"/>
          <w:marTop w:val="0"/>
          <w:marBottom w:val="0"/>
          <w:divBdr>
            <w:top w:val="none" w:sz="0" w:space="0" w:color="auto"/>
            <w:left w:val="none" w:sz="0" w:space="0" w:color="auto"/>
            <w:bottom w:val="none" w:sz="0" w:space="0" w:color="auto"/>
            <w:right w:val="none" w:sz="0" w:space="0" w:color="auto"/>
          </w:divBdr>
          <w:divsChild>
            <w:div w:id="779951876">
              <w:marLeft w:val="0"/>
              <w:marRight w:val="0"/>
              <w:marTop w:val="0"/>
              <w:marBottom w:val="0"/>
              <w:divBdr>
                <w:top w:val="none" w:sz="0" w:space="0" w:color="auto"/>
                <w:left w:val="none" w:sz="0" w:space="0" w:color="auto"/>
                <w:bottom w:val="none" w:sz="0" w:space="0" w:color="auto"/>
                <w:right w:val="none" w:sz="0" w:space="0" w:color="auto"/>
              </w:divBdr>
            </w:div>
          </w:divsChild>
        </w:div>
        <w:div w:id="702443341">
          <w:marLeft w:val="0"/>
          <w:marRight w:val="0"/>
          <w:marTop w:val="0"/>
          <w:marBottom w:val="0"/>
          <w:divBdr>
            <w:top w:val="none" w:sz="0" w:space="0" w:color="auto"/>
            <w:left w:val="none" w:sz="0" w:space="0" w:color="auto"/>
            <w:bottom w:val="none" w:sz="0" w:space="0" w:color="auto"/>
            <w:right w:val="none" w:sz="0" w:space="0" w:color="auto"/>
          </w:divBdr>
          <w:divsChild>
            <w:div w:id="1389915104">
              <w:marLeft w:val="0"/>
              <w:marRight w:val="0"/>
              <w:marTop w:val="0"/>
              <w:marBottom w:val="0"/>
              <w:divBdr>
                <w:top w:val="none" w:sz="0" w:space="0" w:color="auto"/>
                <w:left w:val="none" w:sz="0" w:space="0" w:color="auto"/>
                <w:bottom w:val="none" w:sz="0" w:space="0" w:color="auto"/>
                <w:right w:val="none" w:sz="0" w:space="0" w:color="auto"/>
              </w:divBdr>
            </w:div>
          </w:divsChild>
        </w:div>
        <w:div w:id="1396003950">
          <w:marLeft w:val="0"/>
          <w:marRight w:val="0"/>
          <w:marTop w:val="0"/>
          <w:marBottom w:val="0"/>
          <w:divBdr>
            <w:top w:val="none" w:sz="0" w:space="0" w:color="auto"/>
            <w:left w:val="none" w:sz="0" w:space="0" w:color="auto"/>
            <w:bottom w:val="none" w:sz="0" w:space="0" w:color="auto"/>
            <w:right w:val="none" w:sz="0" w:space="0" w:color="auto"/>
          </w:divBdr>
          <w:divsChild>
            <w:div w:id="36703792">
              <w:marLeft w:val="0"/>
              <w:marRight w:val="0"/>
              <w:marTop w:val="0"/>
              <w:marBottom w:val="0"/>
              <w:divBdr>
                <w:top w:val="none" w:sz="0" w:space="0" w:color="auto"/>
                <w:left w:val="none" w:sz="0" w:space="0" w:color="auto"/>
                <w:bottom w:val="none" w:sz="0" w:space="0" w:color="auto"/>
                <w:right w:val="none" w:sz="0" w:space="0" w:color="auto"/>
              </w:divBdr>
            </w:div>
          </w:divsChild>
        </w:div>
        <w:div w:id="1192886630">
          <w:marLeft w:val="0"/>
          <w:marRight w:val="0"/>
          <w:marTop w:val="0"/>
          <w:marBottom w:val="0"/>
          <w:divBdr>
            <w:top w:val="none" w:sz="0" w:space="0" w:color="auto"/>
            <w:left w:val="none" w:sz="0" w:space="0" w:color="auto"/>
            <w:bottom w:val="none" w:sz="0" w:space="0" w:color="auto"/>
            <w:right w:val="none" w:sz="0" w:space="0" w:color="auto"/>
          </w:divBdr>
          <w:divsChild>
            <w:div w:id="730546319">
              <w:marLeft w:val="0"/>
              <w:marRight w:val="0"/>
              <w:marTop w:val="0"/>
              <w:marBottom w:val="0"/>
              <w:divBdr>
                <w:top w:val="none" w:sz="0" w:space="0" w:color="auto"/>
                <w:left w:val="none" w:sz="0" w:space="0" w:color="auto"/>
                <w:bottom w:val="none" w:sz="0" w:space="0" w:color="auto"/>
                <w:right w:val="none" w:sz="0" w:space="0" w:color="auto"/>
              </w:divBdr>
            </w:div>
          </w:divsChild>
        </w:div>
        <w:div w:id="187572292">
          <w:marLeft w:val="0"/>
          <w:marRight w:val="0"/>
          <w:marTop w:val="0"/>
          <w:marBottom w:val="0"/>
          <w:divBdr>
            <w:top w:val="none" w:sz="0" w:space="0" w:color="auto"/>
            <w:left w:val="none" w:sz="0" w:space="0" w:color="auto"/>
            <w:bottom w:val="none" w:sz="0" w:space="0" w:color="auto"/>
            <w:right w:val="none" w:sz="0" w:space="0" w:color="auto"/>
          </w:divBdr>
          <w:divsChild>
            <w:div w:id="945162998">
              <w:marLeft w:val="0"/>
              <w:marRight w:val="0"/>
              <w:marTop w:val="0"/>
              <w:marBottom w:val="0"/>
              <w:divBdr>
                <w:top w:val="none" w:sz="0" w:space="0" w:color="auto"/>
                <w:left w:val="none" w:sz="0" w:space="0" w:color="auto"/>
                <w:bottom w:val="none" w:sz="0" w:space="0" w:color="auto"/>
                <w:right w:val="none" w:sz="0" w:space="0" w:color="auto"/>
              </w:divBdr>
            </w:div>
          </w:divsChild>
        </w:div>
        <w:div w:id="797069280">
          <w:marLeft w:val="0"/>
          <w:marRight w:val="0"/>
          <w:marTop w:val="0"/>
          <w:marBottom w:val="0"/>
          <w:divBdr>
            <w:top w:val="none" w:sz="0" w:space="0" w:color="auto"/>
            <w:left w:val="none" w:sz="0" w:space="0" w:color="auto"/>
            <w:bottom w:val="none" w:sz="0" w:space="0" w:color="auto"/>
            <w:right w:val="none" w:sz="0" w:space="0" w:color="auto"/>
          </w:divBdr>
          <w:divsChild>
            <w:div w:id="1381902093">
              <w:marLeft w:val="0"/>
              <w:marRight w:val="0"/>
              <w:marTop w:val="0"/>
              <w:marBottom w:val="0"/>
              <w:divBdr>
                <w:top w:val="none" w:sz="0" w:space="0" w:color="auto"/>
                <w:left w:val="none" w:sz="0" w:space="0" w:color="auto"/>
                <w:bottom w:val="none" w:sz="0" w:space="0" w:color="auto"/>
                <w:right w:val="none" w:sz="0" w:space="0" w:color="auto"/>
              </w:divBdr>
            </w:div>
          </w:divsChild>
        </w:div>
        <w:div w:id="1446346505">
          <w:marLeft w:val="0"/>
          <w:marRight w:val="0"/>
          <w:marTop w:val="0"/>
          <w:marBottom w:val="0"/>
          <w:divBdr>
            <w:top w:val="none" w:sz="0" w:space="0" w:color="auto"/>
            <w:left w:val="none" w:sz="0" w:space="0" w:color="auto"/>
            <w:bottom w:val="none" w:sz="0" w:space="0" w:color="auto"/>
            <w:right w:val="none" w:sz="0" w:space="0" w:color="auto"/>
          </w:divBdr>
          <w:divsChild>
            <w:div w:id="1962690794">
              <w:marLeft w:val="0"/>
              <w:marRight w:val="0"/>
              <w:marTop w:val="0"/>
              <w:marBottom w:val="0"/>
              <w:divBdr>
                <w:top w:val="none" w:sz="0" w:space="0" w:color="auto"/>
                <w:left w:val="none" w:sz="0" w:space="0" w:color="auto"/>
                <w:bottom w:val="none" w:sz="0" w:space="0" w:color="auto"/>
                <w:right w:val="none" w:sz="0" w:space="0" w:color="auto"/>
              </w:divBdr>
            </w:div>
          </w:divsChild>
        </w:div>
        <w:div w:id="1189836379">
          <w:marLeft w:val="0"/>
          <w:marRight w:val="0"/>
          <w:marTop w:val="0"/>
          <w:marBottom w:val="0"/>
          <w:divBdr>
            <w:top w:val="none" w:sz="0" w:space="0" w:color="auto"/>
            <w:left w:val="none" w:sz="0" w:space="0" w:color="auto"/>
            <w:bottom w:val="none" w:sz="0" w:space="0" w:color="auto"/>
            <w:right w:val="none" w:sz="0" w:space="0" w:color="auto"/>
          </w:divBdr>
          <w:divsChild>
            <w:div w:id="998079271">
              <w:marLeft w:val="0"/>
              <w:marRight w:val="0"/>
              <w:marTop w:val="0"/>
              <w:marBottom w:val="0"/>
              <w:divBdr>
                <w:top w:val="none" w:sz="0" w:space="0" w:color="auto"/>
                <w:left w:val="none" w:sz="0" w:space="0" w:color="auto"/>
                <w:bottom w:val="none" w:sz="0" w:space="0" w:color="auto"/>
                <w:right w:val="none" w:sz="0" w:space="0" w:color="auto"/>
              </w:divBdr>
            </w:div>
          </w:divsChild>
        </w:div>
        <w:div w:id="1860656284">
          <w:marLeft w:val="0"/>
          <w:marRight w:val="0"/>
          <w:marTop w:val="0"/>
          <w:marBottom w:val="0"/>
          <w:divBdr>
            <w:top w:val="none" w:sz="0" w:space="0" w:color="auto"/>
            <w:left w:val="none" w:sz="0" w:space="0" w:color="auto"/>
            <w:bottom w:val="none" w:sz="0" w:space="0" w:color="auto"/>
            <w:right w:val="none" w:sz="0" w:space="0" w:color="auto"/>
          </w:divBdr>
          <w:divsChild>
            <w:div w:id="687373267">
              <w:marLeft w:val="0"/>
              <w:marRight w:val="0"/>
              <w:marTop w:val="0"/>
              <w:marBottom w:val="0"/>
              <w:divBdr>
                <w:top w:val="none" w:sz="0" w:space="0" w:color="auto"/>
                <w:left w:val="none" w:sz="0" w:space="0" w:color="auto"/>
                <w:bottom w:val="none" w:sz="0" w:space="0" w:color="auto"/>
                <w:right w:val="none" w:sz="0" w:space="0" w:color="auto"/>
              </w:divBdr>
            </w:div>
          </w:divsChild>
        </w:div>
        <w:div w:id="568076375">
          <w:marLeft w:val="0"/>
          <w:marRight w:val="0"/>
          <w:marTop w:val="0"/>
          <w:marBottom w:val="0"/>
          <w:divBdr>
            <w:top w:val="none" w:sz="0" w:space="0" w:color="auto"/>
            <w:left w:val="none" w:sz="0" w:space="0" w:color="auto"/>
            <w:bottom w:val="none" w:sz="0" w:space="0" w:color="auto"/>
            <w:right w:val="none" w:sz="0" w:space="0" w:color="auto"/>
          </w:divBdr>
          <w:divsChild>
            <w:div w:id="2081513485">
              <w:marLeft w:val="0"/>
              <w:marRight w:val="0"/>
              <w:marTop w:val="0"/>
              <w:marBottom w:val="0"/>
              <w:divBdr>
                <w:top w:val="none" w:sz="0" w:space="0" w:color="auto"/>
                <w:left w:val="none" w:sz="0" w:space="0" w:color="auto"/>
                <w:bottom w:val="none" w:sz="0" w:space="0" w:color="auto"/>
                <w:right w:val="none" w:sz="0" w:space="0" w:color="auto"/>
              </w:divBdr>
            </w:div>
            <w:div w:id="1914049561">
              <w:marLeft w:val="0"/>
              <w:marRight w:val="0"/>
              <w:marTop w:val="0"/>
              <w:marBottom w:val="0"/>
              <w:divBdr>
                <w:top w:val="none" w:sz="0" w:space="0" w:color="auto"/>
                <w:left w:val="none" w:sz="0" w:space="0" w:color="auto"/>
                <w:bottom w:val="none" w:sz="0" w:space="0" w:color="auto"/>
                <w:right w:val="none" w:sz="0" w:space="0" w:color="auto"/>
              </w:divBdr>
            </w:div>
          </w:divsChild>
        </w:div>
        <w:div w:id="95292796">
          <w:marLeft w:val="0"/>
          <w:marRight w:val="0"/>
          <w:marTop w:val="0"/>
          <w:marBottom w:val="0"/>
          <w:divBdr>
            <w:top w:val="none" w:sz="0" w:space="0" w:color="auto"/>
            <w:left w:val="none" w:sz="0" w:space="0" w:color="auto"/>
            <w:bottom w:val="none" w:sz="0" w:space="0" w:color="auto"/>
            <w:right w:val="none" w:sz="0" w:space="0" w:color="auto"/>
          </w:divBdr>
          <w:divsChild>
            <w:div w:id="374045718">
              <w:marLeft w:val="0"/>
              <w:marRight w:val="0"/>
              <w:marTop w:val="0"/>
              <w:marBottom w:val="0"/>
              <w:divBdr>
                <w:top w:val="none" w:sz="0" w:space="0" w:color="auto"/>
                <w:left w:val="none" w:sz="0" w:space="0" w:color="auto"/>
                <w:bottom w:val="none" w:sz="0" w:space="0" w:color="auto"/>
                <w:right w:val="none" w:sz="0" w:space="0" w:color="auto"/>
              </w:divBdr>
            </w:div>
          </w:divsChild>
        </w:div>
        <w:div w:id="713309532">
          <w:marLeft w:val="0"/>
          <w:marRight w:val="0"/>
          <w:marTop w:val="0"/>
          <w:marBottom w:val="0"/>
          <w:divBdr>
            <w:top w:val="none" w:sz="0" w:space="0" w:color="auto"/>
            <w:left w:val="none" w:sz="0" w:space="0" w:color="auto"/>
            <w:bottom w:val="none" w:sz="0" w:space="0" w:color="auto"/>
            <w:right w:val="none" w:sz="0" w:space="0" w:color="auto"/>
          </w:divBdr>
          <w:divsChild>
            <w:div w:id="1280335036">
              <w:marLeft w:val="0"/>
              <w:marRight w:val="0"/>
              <w:marTop w:val="0"/>
              <w:marBottom w:val="0"/>
              <w:divBdr>
                <w:top w:val="none" w:sz="0" w:space="0" w:color="auto"/>
                <w:left w:val="none" w:sz="0" w:space="0" w:color="auto"/>
                <w:bottom w:val="none" w:sz="0" w:space="0" w:color="auto"/>
                <w:right w:val="none" w:sz="0" w:space="0" w:color="auto"/>
              </w:divBdr>
            </w:div>
          </w:divsChild>
        </w:div>
        <w:div w:id="1964533251">
          <w:marLeft w:val="0"/>
          <w:marRight w:val="0"/>
          <w:marTop w:val="0"/>
          <w:marBottom w:val="0"/>
          <w:divBdr>
            <w:top w:val="none" w:sz="0" w:space="0" w:color="auto"/>
            <w:left w:val="none" w:sz="0" w:space="0" w:color="auto"/>
            <w:bottom w:val="none" w:sz="0" w:space="0" w:color="auto"/>
            <w:right w:val="none" w:sz="0" w:space="0" w:color="auto"/>
          </w:divBdr>
          <w:divsChild>
            <w:div w:id="140773730">
              <w:marLeft w:val="0"/>
              <w:marRight w:val="0"/>
              <w:marTop w:val="0"/>
              <w:marBottom w:val="0"/>
              <w:divBdr>
                <w:top w:val="none" w:sz="0" w:space="0" w:color="auto"/>
                <w:left w:val="none" w:sz="0" w:space="0" w:color="auto"/>
                <w:bottom w:val="none" w:sz="0" w:space="0" w:color="auto"/>
                <w:right w:val="none" w:sz="0" w:space="0" w:color="auto"/>
              </w:divBdr>
            </w:div>
          </w:divsChild>
        </w:div>
        <w:div w:id="616641280">
          <w:marLeft w:val="0"/>
          <w:marRight w:val="0"/>
          <w:marTop w:val="0"/>
          <w:marBottom w:val="0"/>
          <w:divBdr>
            <w:top w:val="none" w:sz="0" w:space="0" w:color="auto"/>
            <w:left w:val="none" w:sz="0" w:space="0" w:color="auto"/>
            <w:bottom w:val="none" w:sz="0" w:space="0" w:color="auto"/>
            <w:right w:val="none" w:sz="0" w:space="0" w:color="auto"/>
          </w:divBdr>
          <w:divsChild>
            <w:div w:id="352804137">
              <w:marLeft w:val="0"/>
              <w:marRight w:val="0"/>
              <w:marTop w:val="0"/>
              <w:marBottom w:val="0"/>
              <w:divBdr>
                <w:top w:val="none" w:sz="0" w:space="0" w:color="auto"/>
                <w:left w:val="none" w:sz="0" w:space="0" w:color="auto"/>
                <w:bottom w:val="none" w:sz="0" w:space="0" w:color="auto"/>
                <w:right w:val="none" w:sz="0" w:space="0" w:color="auto"/>
              </w:divBdr>
            </w:div>
          </w:divsChild>
        </w:div>
        <w:div w:id="1340700160">
          <w:marLeft w:val="0"/>
          <w:marRight w:val="0"/>
          <w:marTop w:val="0"/>
          <w:marBottom w:val="0"/>
          <w:divBdr>
            <w:top w:val="none" w:sz="0" w:space="0" w:color="auto"/>
            <w:left w:val="none" w:sz="0" w:space="0" w:color="auto"/>
            <w:bottom w:val="none" w:sz="0" w:space="0" w:color="auto"/>
            <w:right w:val="none" w:sz="0" w:space="0" w:color="auto"/>
          </w:divBdr>
          <w:divsChild>
            <w:div w:id="526068417">
              <w:marLeft w:val="0"/>
              <w:marRight w:val="0"/>
              <w:marTop w:val="0"/>
              <w:marBottom w:val="0"/>
              <w:divBdr>
                <w:top w:val="none" w:sz="0" w:space="0" w:color="auto"/>
                <w:left w:val="none" w:sz="0" w:space="0" w:color="auto"/>
                <w:bottom w:val="none" w:sz="0" w:space="0" w:color="auto"/>
                <w:right w:val="none" w:sz="0" w:space="0" w:color="auto"/>
              </w:divBdr>
            </w:div>
          </w:divsChild>
        </w:div>
        <w:div w:id="2053991124">
          <w:marLeft w:val="0"/>
          <w:marRight w:val="0"/>
          <w:marTop w:val="0"/>
          <w:marBottom w:val="0"/>
          <w:divBdr>
            <w:top w:val="none" w:sz="0" w:space="0" w:color="auto"/>
            <w:left w:val="none" w:sz="0" w:space="0" w:color="auto"/>
            <w:bottom w:val="none" w:sz="0" w:space="0" w:color="auto"/>
            <w:right w:val="none" w:sz="0" w:space="0" w:color="auto"/>
          </w:divBdr>
          <w:divsChild>
            <w:div w:id="83453555">
              <w:marLeft w:val="0"/>
              <w:marRight w:val="0"/>
              <w:marTop w:val="0"/>
              <w:marBottom w:val="0"/>
              <w:divBdr>
                <w:top w:val="none" w:sz="0" w:space="0" w:color="auto"/>
                <w:left w:val="none" w:sz="0" w:space="0" w:color="auto"/>
                <w:bottom w:val="none" w:sz="0" w:space="0" w:color="auto"/>
                <w:right w:val="none" w:sz="0" w:space="0" w:color="auto"/>
              </w:divBdr>
            </w:div>
          </w:divsChild>
        </w:div>
        <w:div w:id="894270857">
          <w:marLeft w:val="0"/>
          <w:marRight w:val="0"/>
          <w:marTop w:val="0"/>
          <w:marBottom w:val="0"/>
          <w:divBdr>
            <w:top w:val="none" w:sz="0" w:space="0" w:color="auto"/>
            <w:left w:val="none" w:sz="0" w:space="0" w:color="auto"/>
            <w:bottom w:val="none" w:sz="0" w:space="0" w:color="auto"/>
            <w:right w:val="none" w:sz="0" w:space="0" w:color="auto"/>
          </w:divBdr>
          <w:divsChild>
            <w:div w:id="1582180556">
              <w:marLeft w:val="0"/>
              <w:marRight w:val="0"/>
              <w:marTop w:val="0"/>
              <w:marBottom w:val="0"/>
              <w:divBdr>
                <w:top w:val="none" w:sz="0" w:space="0" w:color="auto"/>
                <w:left w:val="none" w:sz="0" w:space="0" w:color="auto"/>
                <w:bottom w:val="none" w:sz="0" w:space="0" w:color="auto"/>
                <w:right w:val="none" w:sz="0" w:space="0" w:color="auto"/>
              </w:divBdr>
            </w:div>
          </w:divsChild>
        </w:div>
        <w:div w:id="888303389">
          <w:marLeft w:val="0"/>
          <w:marRight w:val="0"/>
          <w:marTop w:val="0"/>
          <w:marBottom w:val="0"/>
          <w:divBdr>
            <w:top w:val="none" w:sz="0" w:space="0" w:color="auto"/>
            <w:left w:val="none" w:sz="0" w:space="0" w:color="auto"/>
            <w:bottom w:val="none" w:sz="0" w:space="0" w:color="auto"/>
            <w:right w:val="none" w:sz="0" w:space="0" w:color="auto"/>
          </w:divBdr>
          <w:divsChild>
            <w:div w:id="387649249">
              <w:marLeft w:val="0"/>
              <w:marRight w:val="0"/>
              <w:marTop w:val="0"/>
              <w:marBottom w:val="0"/>
              <w:divBdr>
                <w:top w:val="none" w:sz="0" w:space="0" w:color="auto"/>
                <w:left w:val="none" w:sz="0" w:space="0" w:color="auto"/>
                <w:bottom w:val="none" w:sz="0" w:space="0" w:color="auto"/>
                <w:right w:val="none" w:sz="0" w:space="0" w:color="auto"/>
              </w:divBdr>
            </w:div>
            <w:div w:id="1276861494">
              <w:marLeft w:val="0"/>
              <w:marRight w:val="0"/>
              <w:marTop w:val="0"/>
              <w:marBottom w:val="0"/>
              <w:divBdr>
                <w:top w:val="none" w:sz="0" w:space="0" w:color="auto"/>
                <w:left w:val="none" w:sz="0" w:space="0" w:color="auto"/>
                <w:bottom w:val="none" w:sz="0" w:space="0" w:color="auto"/>
                <w:right w:val="none" w:sz="0" w:space="0" w:color="auto"/>
              </w:divBdr>
            </w:div>
          </w:divsChild>
        </w:div>
        <w:div w:id="2141148978">
          <w:marLeft w:val="0"/>
          <w:marRight w:val="0"/>
          <w:marTop w:val="0"/>
          <w:marBottom w:val="0"/>
          <w:divBdr>
            <w:top w:val="none" w:sz="0" w:space="0" w:color="auto"/>
            <w:left w:val="none" w:sz="0" w:space="0" w:color="auto"/>
            <w:bottom w:val="none" w:sz="0" w:space="0" w:color="auto"/>
            <w:right w:val="none" w:sz="0" w:space="0" w:color="auto"/>
          </w:divBdr>
          <w:divsChild>
            <w:div w:id="1280915883">
              <w:marLeft w:val="0"/>
              <w:marRight w:val="0"/>
              <w:marTop w:val="0"/>
              <w:marBottom w:val="0"/>
              <w:divBdr>
                <w:top w:val="none" w:sz="0" w:space="0" w:color="auto"/>
                <w:left w:val="none" w:sz="0" w:space="0" w:color="auto"/>
                <w:bottom w:val="none" w:sz="0" w:space="0" w:color="auto"/>
                <w:right w:val="none" w:sz="0" w:space="0" w:color="auto"/>
              </w:divBdr>
            </w:div>
          </w:divsChild>
        </w:div>
        <w:div w:id="1895967652">
          <w:marLeft w:val="0"/>
          <w:marRight w:val="0"/>
          <w:marTop w:val="0"/>
          <w:marBottom w:val="0"/>
          <w:divBdr>
            <w:top w:val="none" w:sz="0" w:space="0" w:color="auto"/>
            <w:left w:val="none" w:sz="0" w:space="0" w:color="auto"/>
            <w:bottom w:val="none" w:sz="0" w:space="0" w:color="auto"/>
            <w:right w:val="none" w:sz="0" w:space="0" w:color="auto"/>
          </w:divBdr>
          <w:divsChild>
            <w:div w:id="1072122451">
              <w:marLeft w:val="0"/>
              <w:marRight w:val="0"/>
              <w:marTop w:val="0"/>
              <w:marBottom w:val="0"/>
              <w:divBdr>
                <w:top w:val="none" w:sz="0" w:space="0" w:color="auto"/>
                <w:left w:val="none" w:sz="0" w:space="0" w:color="auto"/>
                <w:bottom w:val="none" w:sz="0" w:space="0" w:color="auto"/>
                <w:right w:val="none" w:sz="0" w:space="0" w:color="auto"/>
              </w:divBdr>
            </w:div>
          </w:divsChild>
        </w:div>
        <w:div w:id="1013455991">
          <w:marLeft w:val="0"/>
          <w:marRight w:val="0"/>
          <w:marTop w:val="0"/>
          <w:marBottom w:val="0"/>
          <w:divBdr>
            <w:top w:val="none" w:sz="0" w:space="0" w:color="auto"/>
            <w:left w:val="none" w:sz="0" w:space="0" w:color="auto"/>
            <w:bottom w:val="none" w:sz="0" w:space="0" w:color="auto"/>
            <w:right w:val="none" w:sz="0" w:space="0" w:color="auto"/>
          </w:divBdr>
          <w:divsChild>
            <w:div w:id="996764361">
              <w:marLeft w:val="0"/>
              <w:marRight w:val="0"/>
              <w:marTop w:val="0"/>
              <w:marBottom w:val="0"/>
              <w:divBdr>
                <w:top w:val="none" w:sz="0" w:space="0" w:color="auto"/>
                <w:left w:val="none" w:sz="0" w:space="0" w:color="auto"/>
                <w:bottom w:val="none" w:sz="0" w:space="0" w:color="auto"/>
                <w:right w:val="none" w:sz="0" w:space="0" w:color="auto"/>
              </w:divBdr>
            </w:div>
          </w:divsChild>
        </w:div>
        <w:div w:id="16777290">
          <w:marLeft w:val="0"/>
          <w:marRight w:val="0"/>
          <w:marTop w:val="0"/>
          <w:marBottom w:val="0"/>
          <w:divBdr>
            <w:top w:val="none" w:sz="0" w:space="0" w:color="auto"/>
            <w:left w:val="none" w:sz="0" w:space="0" w:color="auto"/>
            <w:bottom w:val="none" w:sz="0" w:space="0" w:color="auto"/>
            <w:right w:val="none" w:sz="0" w:space="0" w:color="auto"/>
          </w:divBdr>
          <w:divsChild>
            <w:div w:id="155537010">
              <w:marLeft w:val="0"/>
              <w:marRight w:val="0"/>
              <w:marTop w:val="0"/>
              <w:marBottom w:val="0"/>
              <w:divBdr>
                <w:top w:val="none" w:sz="0" w:space="0" w:color="auto"/>
                <w:left w:val="none" w:sz="0" w:space="0" w:color="auto"/>
                <w:bottom w:val="none" w:sz="0" w:space="0" w:color="auto"/>
                <w:right w:val="none" w:sz="0" w:space="0" w:color="auto"/>
              </w:divBdr>
            </w:div>
          </w:divsChild>
        </w:div>
        <w:div w:id="1044713557">
          <w:marLeft w:val="0"/>
          <w:marRight w:val="0"/>
          <w:marTop w:val="0"/>
          <w:marBottom w:val="0"/>
          <w:divBdr>
            <w:top w:val="none" w:sz="0" w:space="0" w:color="auto"/>
            <w:left w:val="none" w:sz="0" w:space="0" w:color="auto"/>
            <w:bottom w:val="none" w:sz="0" w:space="0" w:color="auto"/>
            <w:right w:val="none" w:sz="0" w:space="0" w:color="auto"/>
          </w:divBdr>
          <w:divsChild>
            <w:div w:id="538249381">
              <w:marLeft w:val="0"/>
              <w:marRight w:val="0"/>
              <w:marTop w:val="0"/>
              <w:marBottom w:val="0"/>
              <w:divBdr>
                <w:top w:val="none" w:sz="0" w:space="0" w:color="auto"/>
                <w:left w:val="none" w:sz="0" w:space="0" w:color="auto"/>
                <w:bottom w:val="none" w:sz="0" w:space="0" w:color="auto"/>
                <w:right w:val="none" w:sz="0" w:space="0" w:color="auto"/>
              </w:divBdr>
            </w:div>
          </w:divsChild>
        </w:div>
        <w:div w:id="1587416719">
          <w:marLeft w:val="0"/>
          <w:marRight w:val="0"/>
          <w:marTop w:val="0"/>
          <w:marBottom w:val="0"/>
          <w:divBdr>
            <w:top w:val="none" w:sz="0" w:space="0" w:color="auto"/>
            <w:left w:val="none" w:sz="0" w:space="0" w:color="auto"/>
            <w:bottom w:val="none" w:sz="0" w:space="0" w:color="auto"/>
            <w:right w:val="none" w:sz="0" w:space="0" w:color="auto"/>
          </w:divBdr>
          <w:divsChild>
            <w:div w:id="266422933">
              <w:marLeft w:val="0"/>
              <w:marRight w:val="0"/>
              <w:marTop w:val="0"/>
              <w:marBottom w:val="0"/>
              <w:divBdr>
                <w:top w:val="none" w:sz="0" w:space="0" w:color="auto"/>
                <w:left w:val="none" w:sz="0" w:space="0" w:color="auto"/>
                <w:bottom w:val="none" w:sz="0" w:space="0" w:color="auto"/>
                <w:right w:val="none" w:sz="0" w:space="0" w:color="auto"/>
              </w:divBdr>
            </w:div>
          </w:divsChild>
        </w:div>
        <w:div w:id="1123763800">
          <w:marLeft w:val="0"/>
          <w:marRight w:val="0"/>
          <w:marTop w:val="0"/>
          <w:marBottom w:val="0"/>
          <w:divBdr>
            <w:top w:val="none" w:sz="0" w:space="0" w:color="auto"/>
            <w:left w:val="none" w:sz="0" w:space="0" w:color="auto"/>
            <w:bottom w:val="none" w:sz="0" w:space="0" w:color="auto"/>
            <w:right w:val="none" w:sz="0" w:space="0" w:color="auto"/>
          </w:divBdr>
          <w:divsChild>
            <w:div w:id="194730809">
              <w:marLeft w:val="0"/>
              <w:marRight w:val="0"/>
              <w:marTop w:val="0"/>
              <w:marBottom w:val="0"/>
              <w:divBdr>
                <w:top w:val="none" w:sz="0" w:space="0" w:color="auto"/>
                <w:left w:val="none" w:sz="0" w:space="0" w:color="auto"/>
                <w:bottom w:val="none" w:sz="0" w:space="0" w:color="auto"/>
                <w:right w:val="none" w:sz="0" w:space="0" w:color="auto"/>
              </w:divBdr>
            </w:div>
          </w:divsChild>
        </w:div>
        <w:div w:id="1050226229">
          <w:marLeft w:val="0"/>
          <w:marRight w:val="0"/>
          <w:marTop w:val="0"/>
          <w:marBottom w:val="0"/>
          <w:divBdr>
            <w:top w:val="none" w:sz="0" w:space="0" w:color="auto"/>
            <w:left w:val="none" w:sz="0" w:space="0" w:color="auto"/>
            <w:bottom w:val="none" w:sz="0" w:space="0" w:color="auto"/>
            <w:right w:val="none" w:sz="0" w:space="0" w:color="auto"/>
          </w:divBdr>
          <w:divsChild>
            <w:div w:id="705103340">
              <w:marLeft w:val="0"/>
              <w:marRight w:val="0"/>
              <w:marTop w:val="0"/>
              <w:marBottom w:val="0"/>
              <w:divBdr>
                <w:top w:val="none" w:sz="0" w:space="0" w:color="auto"/>
                <w:left w:val="none" w:sz="0" w:space="0" w:color="auto"/>
                <w:bottom w:val="none" w:sz="0" w:space="0" w:color="auto"/>
                <w:right w:val="none" w:sz="0" w:space="0" w:color="auto"/>
              </w:divBdr>
            </w:div>
          </w:divsChild>
        </w:div>
        <w:div w:id="249461846">
          <w:marLeft w:val="0"/>
          <w:marRight w:val="0"/>
          <w:marTop w:val="0"/>
          <w:marBottom w:val="0"/>
          <w:divBdr>
            <w:top w:val="none" w:sz="0" w:space="0" w:color="auto"/>
            <w:left w:val="none" w:sz="0" w:space="0" w:color="auto"/>
            <w:bottom w:val="none" w:sz="0" w:space="0" w:color="auto"/>
            <w:right w:val="none" w:sz="0" w:space="0" w:color="auto"/>
          </w:divBdr>
          <w:divsChild>
            <w:div w:id="1236478495">
              <w:marLeft w:val="0"/>
              <w:marRight w:val="0"/>
              <w:marTop w:val="0"/>
              <w:marBottom w:val="0"/>
              <w:divBdr>
                <w:top w:val="none" w:sz="0" w:space="0" w:color="auto"/>
                <w:left w:val="none" w:sz="0" w:space="0" w:color="auto"/>
                <w:bottom w:val="none" w:sz="0" w:space="0" w:color="auto"/>
                <w:right w:val="none" w:sz="0" w:space="0" w:color="auto"/>
              </w:divBdr>
            </w:div>
          </w:divsChild>
        </w:div>
        <w:div w:id="2018190467">
          <w:marLeft w:val="0"/>
          <w:marRight w:val="0"/>
          <w:marTop w:val="0"/>
          <w:marBottom w:val="0"/>
          <w:divBdr>
            <w:top w:val="none" w:sz="0" w:space="0" w:color="auto"/>
            <w:left w:val="none" w:sz="0" w:space="0" w:color="auto"/>
            <w:bottom w:val="none" w:sz="0" w:space="0" w:color="auto"/>
            <w:right w:val="none" w:sz="0" w:space="0" w:color="auto"/>
          </w:divBdr>
          <w:divsChild>
            <w:div w:id="311254839">
              <w:marLeft w:val="0"/>
              <w:marRight w:val="0"/>
              <w:marTop w:val="0"/>
              <w:marBottom w:val="0"/>
              <w:divBdr>
                <w:top w:val="none" w:sz="0" w:space="0" w:color="auto"/>
                <w:left w:val="none" w:sz="0" w:space="0" w:color="auto"/>
                <w:bottom w:val="none" w:sz="0" w:space="0" w:color="auto"/>
                <w:right w:val="none" w:sz="0" w:space="0" w:color="auto"/>
              </w:divBdr>
            </w:div>
          </w:divsChild>
        </w:div>
        <w:div w:id="1828934106">
          <w:marLeft w:val="0"/>
          <w:marRight w:val="0"/>
          <w:marTop w:val="0"/>
          <w:marBottom w:val="0"/>
          <w:divBdr>
            <w:top w:val="none" w:sz="0" w:space="0" w:color="auto"/>
            <w:left w:val="none" w:sz="0" w:space="0" w:color="auto"/>
            <w:bottom w:val="none" w:sz="0" w:space="0" w:color="auto"/>
            <w:right w:val="none" w:sz="0" w:space="0" w:color="auto"/>
          </w:divBdr>
          <w:divsChild>
            <w:div w:id="1232304843">
              <w:marLeft w:val="0"/>
              <w:marRight w:val="0"/>
              <w:marTop w:val="0"/>
              <w:marBottom w:val="0"/>
              <w:divBdr>
                <w:top w:val="none" w:sz="0" w:space="0" w:color="auto"/>
                <w:left w:val="none" w:sz="0" w:space="0" w:color="auto"/>
                <w:bottom w:val="none" w:sz="0" w:space="0" w:color="auto"/>
                <w:right w:val="none" w:sz="0" w:space="0" w:color="auto"/>
              </w:divBdr>
            </w:div>
          </w:divsChild>
        </w:div>
        <w:div w:id="272782592">
          <w:marLeft w:val="0"/>
          <w:marRight w:val="0"/>
          <w:marTop w:val="0"/>
          <w:marBottom w:val="0"/>
          <w:divBdr>
            <w:top w:val="none" w:sz="0" w:space="0" w:color="auto"/>
            <w:left w:val="none" w:sz="0" w:space="0" w:color="auto"/>
            <w:bottom w:val="none" w:sz="0" w:space="0" w:color="auto"/>
            <w:right w:val="none" w:sz="0" w:space="0" w:color="auto"/>
          </w:divBdr>
          <w:divsChild>
            <w:div w:id="966399398">
              <w:marLeft w:val="0"/>
              <w:marRight w:val="0"/>
              <w:marTop w:val="0"/>
              <w:marBottom w:val="0"/>
              <w:divBdr>
                <w:top w:val="none" w:sz="0" w:space="0" w:color="auto"/>
                <w:left w:val="none" w:sz="0" w:space="0" w:color="auto"/>
                <w:bottom w:val="none" w:sz="0" w:space="0" w:color="auto"/>
                <w:right w:val="none" w:sz="0" w:space="0" w:color="auto"/>
              </w:divBdr>
            </w:div>
          </w:divsChild>
        </w:div>
        <w:div w:id="385419956">
          <w:marLeft w:val="0"/>
          <w:marRight w:val="0"/>
          <w:marTop w:val="0"/>
          <w:marBottom w:val="0"/>
          <w:divBdr>
            <w:top w:val="none" w:sz="0" w:space="0" w:color="auto"/>
            <w:left w:val="none" w:sz="0" w:space="0" w:color="auto"/>
            <w:bottom w:val="none" w:sz="0" w:space="0" w:color="auto"/>
            <w:right w:val="none" w:sz="0" w:space="0" w:color="auto"/>
          </w:divBdr>
          <w:divsChild>
            <w:div w:id="2082213990">
              <w:marLeft w:val="0"/>
              <w:marRight w:val="0"/>
              <w:marTop w:val="0"/>
              <w:marBottom w:val="0"/>
              <w:divBdr>
                <w:top w:val="none" w:sz="0" w:space="0" w:color="auto"/>
                <w:left w:val="none" w:sz="0" w:space="0" w:color="auto"/>
                <w:bottom w:val="none" w:sz="0" w:space="0" w:color="auto"/>
                <w:right w:val="none" w:sz="0" w:space="0" w:color="auto"/>
              </w:divBdr>
            </w:div>
          </w:divsChild>
        </w:div>
        <w:div w:id="1504778157">
          <w:marLeft w:val="0"/>
          <w:marRight w:val="0"/>
          <w:marTop w:val="0"/>
          <w:marBottom w:val="0"/>
          <w:divBdr>
            <w:top w:val="none" w:sz="0" w:space="0" w:color="auto"/>
            <w:left w:val="none" w:sz="0" w:space="0" w:color="auto"/>
            <w:bottom w:val="none" w:sz="0" w:space="0" w:color="auto"/>
            <w:right w:val="none" w:sz="0" w:space="0" w:color="auto"/>
          </w:divBdr>
          <w:divsChild>
            <w:div w:id="329335058">
              <w:marLeft w:val="0"/>
              <w:marRight w:val="0"/>
              <w:marTop w:val="0"/>
              <w:marBottom w:val="0"/>
              <w:divBdr>
                <w:top w:val="none" w:sz="0" w:space="0" w:color="auto"/>
                <w:left w:val="none" w:sz="0" w:space="0" w:color="auto"/>
                <w:bottom w:val="none" w:sz="0" w:space="0" w:color="auto"/>
                <w:right w:val="none" w:sz="0" w:space="0" w:color="auto"/>
              </w:divBdr>
            </w:div>
          </w:divsChild>
        </w:div>
        <w:div w:id="824710819">
          <w:marLeft w:val="0"/>
          <w:marRight w:val="0"/>
          <w:marTop w:val="0"/>
          <w:marBottom w:val="0"/>
          <w:divBdr>
            <w:top w:val="none" w:sz="0" w:space="0" w:color="auto"/>
            <w:left w:val="none" w:sz="0" w:space="0" w:color="auto"/>
            <w:bottom w:val="none" w:sz="0" w:space="0" w:color="auto"/>
            <w:right w:val="none" w:sz="0" w:space="0" w:color="auto"/>
          </w:divBdr>
          <w:divsChild>
            <w:div w:id="1510753866">
              <w:marLeft w:val="0"/>
              <w:marRight w:val="0"/>
              <w:marTop w:val="0"/>
              <w:marBottom w:val="0"/>
              <w:divBdr>
                <w:top w:val="none" w:sz="0" w:space="0" w:color="auto"/>
                <w:left w:val="none" w:sz="0" w:space="0" w:color="auto"/>
                <w:bottom w:val="none" w:sz="0" w:space="0" w:color="auto"/>
                <w:right w:val="none" w:sz="0" w:space="0" w:color="auto"/>
              </w:divBdr>
            </w:div>
          </w:divsChild>
        </w:div>
        <w:div w:id="1749377950">
          <w:marLeft w:val="0"/>
          <w:marRight w:val="0"/>
          <w:marTop w:val="0"/>
          <w:marBottom w:val="0"/>
          <w:divBdr>
            <w:top w:val="none" w:sz="0" w:space="0" w:color="auto"/>
            <w:left w:val="none" w:sz="0" w:space="0" w:color="auto"/>
            <w:bottom w:val="none" w:sz="0" w:space="0" w:color="auto"/>
            <w:right w:val="none" w:sz="0" w:space="0" w:color="auto"/>
          </w:divBdr>
          <w:divsChild>
            <w:div w:id="129249743">
              <w:marLeft w:val="0"/>
              <w:marRight w:val="0"/>
              <w:marTop w:val="0"/>
              <w:marBottom w:val="0"/>
              <w:divBdr>
                <w:top w:val="none" w:sz="0" w:space="0" w:color="auto"/>
                <w:left w:val="none" w:sz="0" w:space="0" w:color="auto"/>
                <w:bottom w:val="none" w:sz="0" w:space="0" w:color="auto"/>
                <w:right w:val="none" w:sz="0" w:space="0" w:color="auto"/>
              </w:divBdr>
            </w:div>
          </w:divsChild>
        </w:div>
        <w:div w:id="2076316046">
          <w:marLeft w:val="0"/>
          <w:marRight w:val="0"/>
          <w:marTop w:val="0"/>
          <w:marBottom w:val="0"/>
          <w:divBdr>
            <w:top w:val="none" w:sz="0" w:space="0" w:color="auto"/>
            <w:left w:val="none" w:sz="0" w:space="0" w:color="auto"/>
            <w:bottom w:val="none" w:sz="0" w:space="0" w:color="auto"/>
            <w:right w:val="none" w:sz="0" w:space="0" w:color="auto"/>
          </w:divBdr>
          <w:divsChild>
            <w:div w:id="1315262663">
              <w:marLeft w:val="0"/>
              <w:marRight w:val="0"/>
              <w:marTop w:val="0"/>
              <w:marBottom w:val="0"/>
              <w:divBdr>
                <w:top w:val="none" w:sz="0" w:space="0" w:color="auto"/>
                <w:left w:val="none" w:sz="0" w:space="0" w:color="auto"/>
                <w:bottom w:val="none" w:sz="0" w:space="0" w:color="auto"/>
                <w:right w:val="none" w:sz="0" w:space="0" w:color="auto"/>
              </w:divBdr>
            </w:div>
          </w:divsChild>
        </w:div>
        <w:div w:id="1993026213">
          <w:marLeft w:val="0"/>
          <w:marRight w:val="0"/>
          <w:marTop w:val="0"/>
          <w:marBottom w:val="0"/>
          <w:divBdr>
            <w:top w:val="none" w:sz="0" w:space="0" w:color="auto"/>
            <w:left w:val="none" w:sz="0" w:space="0" w:color="auto"/>
            <w:bottom w:val="none" w:sz="0" w:space="0" w:color="auto"/>
            <w:right w:val="none" w:sz="0" w:space="0" w:color="auto"/>
          </w:divBdr>
          <w:divsChild>
            <w:div w:id="2075928115">
              <w:marLeft w:val="0"/>
              <w:marRight w:val="0"/>
              <w:marTop w:val="0"/>
              <w:marBottom w:val="0"/>
              <w:divBdr>
                <w:top w:val="none" w:sz="0" w:space="0" w:color="auto"/>
                <w:left w:val="none" w:sz="0" w:space="0" w:color="auto"/>
                <w:bottom w:val="none" w:sz="0" w:space="0" w:color="auto"/>
                <w:right w:val="none" w:sz="0" w:space="0" w:color="auto"/>
              </w:divBdr>
            </w:div>
          </w:divsChild>
        </w:div>
        <w:div w:id="1242259106">
          <w:marLeft w:val="0"/>
          <w:marRight w:val="0"/>
          <w:marTop w:val="0"/>
          <w:marBottom w:val="0"/>
          <w:divBdr>
            <w:top w:val="none" w:sz="0" w:space="0" w:color="auto"/>
            <w:left w:val="none" w:sz="0" w:space="0" w:color="auto"/>
            <w:bottom w:val="none" w:sz="0" w:space="0" w:color="auto"/>
            <w:right w:val="none" w:sz="0" w:space="0" w:color="auto"/>
          </w:divBdr>
          <w:divsChild>
            <w:div w:id="193350353">
              <w:marLeft w:val="0"/>
              <w:marRight w:val="0"/>
              <w:marTop w:val="0"/>
              <w:marBottom w:val="0"/>
              <w:divBdr>
                <w:top w:val="none" w:sz="0" w:space="0" w:color="auto"/>
                <w:left w:val="none" w:sz="0" w:space="0" w:color="auto"/>
                <w:bottom w:val="none" w:sz="0" w:space="0" w:color="auto"/>
                <w:right w:val="none" w:sz="0" w:space="0" w:color="auto"/>
              </w:divBdr>
            </w:div>
          </w:divsChild>
        </w:div>
        <w:div w:id="1508061100">
          <w:marLeft w:val="0"/>
          <w:marRight w:val="0"/>
          <w:marTop w:val="0"/>
          <w:marBottom w:val="0"/>
          <w:divBdr>
            <w:top w:val="none" w:sz="0" w:space="0" w:color="auto"/>
            <w:left w:val="none" w:sz="0" w:space="0" w:color="auto"/>
            <w:bottom w:val="none" w:sz="0" w:space="0" w:color="auto"/>
            <w:right w:val="none" w:sz="0" w:space="0" w:color="auto"/>
          </w:divBdr>
          <w:divsChild>
            <w:div w:id="527793510">
              <w:marLeft w:val="0"/>
              <w:marRight w:val="0"/>
              <w:marTop w:val="0"/>
              <w:marBottom w:val="0"/>
              <w:divBdr>
                <w:top w:val="none" w:sz="0" w:space="0" w:color="auto"/>
                <w:left w:val="none" w:sz="0" w:space="0" w:color="auto"/>
                <w:bottom w:val="none" w:sz="0" w:space="0" w:color="auto"/>
                <w:right w:val="none" w:sz="0" w:space="0" w:color="auto"/>
              </w:divBdr>
            </w:div>
          </w:divsChild>
        </w:div>
        <w:div w:id="434524401">
          <w:marLeft w:val="0"/>
          <w:marRight w:val="0"/>
          <w:marTop w:val="0"/>
          <w:marBottom w:val="0"/>
          <w:divBdr>
            <w:top w:val="none" w:sz="0" w:space="0" w:color="auto"/>
            <w:left w:val="none" w:sz="0" w:space="0" w:color="auto"/>
            <w:bottom w:val="none" w:sz="0" w:space="0" w:color="auto"/>
            <w:right w:val="none" w:sz="0" w:space="0" w:color="auto"/>
          </w:divBdr>
          <w:divsChild>
            <w:div w:id="1790973394">
              <w:marLeft w:val="0"/>
              <w:marRight w:val="0"/>
              <w:marTop w:val="0"/>
              <w:marBottom w:val="0"/>
              <w:divBdr>
                <w:top w:val="none" w:sz="0" w:space="0" w:color="auto"/>
                <w:left w:val="none" w:sz="0" w:space="0" w:color="auto"/>
                <w:bottom w:val="none" w:sz="0" w:space="0" w:color="auto"/>
                <w:right w:val="none" w:sz="0" w:space="0" w:color="auto"/>
              </w:divBdr>
            </w:div>
          </w:divsChild>
        </w:div>
        <w:div w:id="435178780">
          <w:marLeft w:val="0"/>
          <w:marRight w:val="0"/>
          <w:marTop w:val="0"/>
          <w:marBottom w:val="0"/>
          <w:divBdr>
            <w:top w:val="none" w:sz="0" w:space="0" w:color="auto"/>
            <w:left w:val="none" w:sz="0" w:space="0" w:color="auto"/>
            <w:bottom w:val="none" w:sz="0" w:space="0" w:color="auto"/>
            <w:right w:val="none" w:sz="0" w:space="0" w:color="auto"/>
          </w:divBdr>
          <w:divsChild>
            <w:div w:id="1308361539">
              <w:marLeft w:val="0"/>
              <w:marRight w:val="0"/>
              <w:marTop w:val="0"/>
              <w:marBottom w:val="0"/>
              <w:divBdr>
                <w:top w:val="none" w:sz="0" w:space="0" w:color="auto"/>
                <w:left w:val="none" w:sz="0" w:space="0" w:color="auto"/>
                <w:bottom w:val="none" w:sz="0" w:space="0" w:color="auto"/>
                <w:right w:val="none" w:sz="0" w:space="0" w:color="auto"/>
              </w:divBdr>
            </w:div>
          </w:divsChild>
        </w:div>
        <w:div w:id="555554453">
          <w:marLeft w:val="0"/>
          <w:marRight w:val="0"/>
          <w:marTop w:val="0"/>
          <w:marBottom w:val="0"/>
          <w:divBdr>
            <w:top w:val="none" w:sz="0" w:space="0" w:color="auto"/>
            <w:left w:val="none" w:sz="0" w:space="0" w:color="auto"/>
            <w:bottom w:val="none" w:sz="0" w:space="0" w:color="auto"/>
            <w:right w:val="none" w:sz="0" w:space="0" w:color="auto"/>
          </w:divBdr>
          <w:divsChild>
            <w:div w:id="1057556308">
              <w:marLeft w:val="0"/>
              <w:marRight w:val="0"/>
              <w:marTop w:val="0"/>
              <w:marBottom w:val="0"/>
              <w:divBdr>
                <w:top w:val="none" w:sz="0" w:space="0" w:color="auto"/>
                <w:left w:val="none" w:sz="0" w:space="0" w:color="auto"/>
                <w:bottom w:val="none" w:sz="0" w:space="0" w:color="auto"/>
                <w:right w:val="none" w:sz="0" w:space="0" w:color="auto"/>
              </w:divBdr>
            </w:div>
          </w:divsChild>
        </w:div>
        <w:div w:id="1546328945">
          <w:marLeft w:val="0"/>
          <w:marRight w:val="0"/>
          <w:marTop w:val="0"/>
          <w:marBottom w:val="0"/>
          <w:divBdr>
            <w:top w:val="none" w:sz="0" w:space="0" w:color="auto"/>
            <w:left w:val="none" w:sz="0" w:space="0" w:color="auto"/>
            <w:bottom w:val="none" w:sz="0" w:space="0" w:color="auto"/>
            <w:right w:val="none" w:sz="0" w:space="0" w:color="auto"/>
          </w:divBdr>
          <w:divsChild>
            <w:div w:id="1798525243">
              <w:marLeft w:val="0"/>
              <w:marRight w:val="0"/>
              <w:marTop w:val="0"/>
              <w:marBottom w:val="0"/>
              <w:divBdr>
                <w:top w:val="none" w:sz="0" w:space="0" w:color="auto"/>
                <w:left w:val="none" w:sz="0" w:space="0" w:color="auto"/>
                <w:bottom w:val="none" w:sz="0" w:space="0" w:color="auto"/>
                <w:right w:val="none" w:sz="0" w:space="0" w:color="auto"/>
              </w:divBdr>
            </w:div>
          </w:divsChild>
        </w:div>
        <w:div w:id="249121781">
          <w:marLeft w:val="0"/>
          <w:marRight w:val="0"/>
          <w:marTop w:val="0"/>
          <w:marBottom w:val="0"/>
          <w:divBdr>
            <w:top w:val="none" w:sz="0" w:space="0" w:color="auto"/>
            <w:left w:val="none" w:sz="0" w:space="0" w:color="auto"/>
            <w:bottom w:val="none" w:sz="0" w:space="0" w:color="auto"/>
            <w:right w:val="none" w:sz="0" w:space="0" w:color="auto"/>
          </w:divBdr>
          <w:divsChild>
            <w:div w:id="1120686987">
              <w:marLeft w:val="0"/>
              <w:marRight w:val="0"/>
              <w:marTop w:val="0"/>
              <w:marBottom w:val="0"/>
              <w:divBdr>
                <w:top w:val="none" w:sz="0" w:space="0" w:color="auto"/>
                <w:left w:val="none" w:sz="0" w:space="0" w:color="auto"/>
                <w:bottom w:val="none" w:sz="0" w:space="0" w:color="auto"/>
                <w:right w:val="none" w:sz="0" w:space="0" w:color="auto"/>
              </w:divBdr>
            </w:div>
          </w:divsChild>
        </w:div>
        <w:div w:id="470172703">
          <w:marLeft w:val="0"/>
          <w:marRight w:val="0"/>
          <w:marTop w:val="0"/>
          <w:marBottom w:val="0"/>
          <w:divBdr>
            <w:top w:val="none" w:sz="0" w:space="0" w:color="auto"/>
            <w:left w:val="none" w:sz="0" w:space="0" w:color="auto"/>
            <w:bottom w:val="none" w:sz="0" w:space="0" w:color="auto"/>
            <w:right w:val="none" w:sz="0" w:space="0" w:color="auto"/>
          </w:divBdr>
          <w:divsChild>
            <w:div w:id="322440787">
              <w:marLeft w:val="0"/>
              <w:marRight w:val="0"/>
              <w:marTop w:val="0"/>
              <w:marBottom w:val="0"/>
              <w:divBdr>
                <w:top w:val="none" w:sz="0" w:space="0" w:color="auto"/>
                <w:left w:val="none" w:sz="0" w:space="0" w:color="auto"/>
                <w:bottom w:val="none" w:sz="0" w:space="0" w:color="auto"/>
                <w:right w:val="none" w:sz="0" w:space="0" w:color="auto"/>
              </w:divBdr>
            </w:div>
          </w:divsChild>
        </w:div>
        <w:div w:id="468017180">
          <w:marLeft w:val="0"/>
          <w:marRight w:val="0"/>
          <w:marTop w:val="0"/>
          <w:marBottom w:val="0"/>
          <w:divBdr>
            <w:top w:val="none" w:sz="0" w:space="0" w:color="auto"/>
            <w:left w:val="none" w:sz="0" w:space="0" w:color="auto"/>
            <w:bottom w:val="none" w:sz="0" w:space="0" w:color="auto"/>
            <w:right w:val="none" w:sz="0" w:space="0" w:color="auto"/>
          </w:divBdr>
          <w:divsChild>
            <w:div w:id="2114011078">
              <w:marLeft w:val="0"/>
              <w:marRight w:val="0"/>
              <w:marTop w:val="0"/>
              <w:marBottom w:val="0"/>
              <w:divBdr>
                <w:top w:val="none" w:sz="0" w:space="0" w:color="auto"/>
                <w:left w:val="none" w:sz="0" w:space="0" w:color="auto"/>
                <w:bottom w:val="none" w:sz="0" w:space="0" w:color="auto"/>
                <w:right w:val="none" w:sz="0" w:space="0" w:color="auto"/>
              </w:divBdr>
            </w:div>
          </w:divsChild>
        </w:div>
        <w:div w:id="1315376375">
          <w:marLeft w:val="0"/>
          <w:marRight w:val="0"/>
          <w:marTop w:val="0"/>
          <w:marBottom w:val="0"/>
          <w:divBdr>
            <w:top w:val="none" w:sz="0" w:space="0" w:color="auto"/>
            <w:left w:val="none" w:sz="0" w:space="0" w:color="auto"/>
            <w:bottom w:val="none" w:sz="0" w:space="0" w:color="auto"/>
            <w:right w:val="none" w:sz="0" w:space="0" w:color="auto"/>
          </w:divBdr>
          <w:divsChild>
            <w:div w:id="1011761709">
              <w:marLeft w:val="0"/>
              <w:marRight w:val="0"/>
              <w:marTop w:val="0"/>
              <w:marBottom w:val="0"/>
              <w:divBdr>
                <w:top w:val="none" w:sz="0" w:space="0" w:color="auto"/>
                <w:left w:val="none" w:sz="0" w:space="0" w:color="auto"/>
                <w:bottom w:val="none" w:sz="0" w:space="0" w:color="auto"/>
                <w:right w:val="none" w:sz="0" w:space="0" w:color="auto"/>
              </w:divBdr>
            </w:div>
          </w:divsChild>
        </w:div>
        <w:div w:id="935289341">
          <w:marLeft w:val="0"/>
          <w:marRight w:val="0"/>
          <w:marTop w:val="0"/>
          <w:marBottom w:val="0"/>
          <w:divBdr>
            <w:top w:val="none" w:sz="0" w:space="0" w:color="auto"/>
            <w:left w:val="none" w:sz="0" w:space="0" w:color="auto"/>
            <w:bottom w:val="none" w:sz="0" w:space="0" w:color="auto"/>
            <w:right w:val="none" w:sz="0" w:space="0" w:color="auto"/>
          </w:divBdr>
          <w:divsChild>
            <w:div w:id="1518689535">
              <w:marLeft w:val="0"/>
              <w:marRight w:val="0"/>
              <w:marTop w:val="0"/>
              <w:marBottom w:val="0"/>
              <w:divBdr>
                <w:top w:val="none" w:sz="0" w:space="0" w:color="auto"/>
                <w:left w:val="none" w:sz="0" w:space="0" w:color="auto"/>
                <w:bottom w:val="none" w:sz="0" w:space="0" w:color="auto"/>
                <w:right w:val="none" w:sz="0" w:space="0" w:color="auto"/>
              </w:divBdr>
            </w:div>
          </w:divsChild>
        </w:div>
        <w:div w:id="696851326">
          <w:marLeft w:val="0"/>
          <w:marRight w:val="0"/>
          <w:marTop w:val="0"/>
          <w:marBottom w:val="0"/>
          <w:divBdr>
            <w:top w:val="none" w:sz="0" w:space="0" w:color="auto"/>
            <w:left w:val="none" w:sz="0" w:space="0" w:color="auto"/>
            <w:bottom w:val="none" w:sz="0" w:space="0" w:color="auto"/>
            <w:right w:val="none" w:sz="0" w:space="0" w:color="auto"/>
          </w:divBdr>
          <w:divsChild>
            <w:div w:id="1330136263">
              <w:marLeft w:val="0"/>
              <w:marRight w:val="0"/>
              <w:marTop w:val="0"/>
              <w:marBottom w:val="0"/>
              <w:divBdr>
                <w:top w:val="none" w:sz="0" w:space="0" w:color="auto"/>
                <w:left w:val="none" w:sz="0" w:space="0" w:color="auto"/>
                <w:bottom w:val="none" w:sz="0" w:space="0" w:color="auto"/>
                <w:right w:val="none" w:sz="0" w:space="0" w:color="auto"/>
              </w:divBdr>
            </w:div>
          </w:divsChild>
        </w:div>
        <w:div w:id="1331182106">
          <w:marLeft w:val="0"/>
          <w:marRight w:val="0"/>
          <w:marTop w:val="0"/>
          <w:marBottom w:val="0"/>
          <w:divBdr>
            <w:top w:val="none" w:sz="0" w:space="0" w:color="auto"/>
            <w:left w:val="none" w:sz="0" w:space="0" w:color="auto"/>
            <w:bottom w:val="none" w:sz="0" w:space="0" w:color="auto"/>
            <w:right w:val="none" w:sz="0" w:space="0" w:color="auto"/>
          </w:divBdr>
          <w:divsChild>
            <w:div w:id="831683381">
              <w:marLeft w:val="0"/>
              <w:marRight w:val="0"/>
              <w:marTop w:val="0"/>
              <w:marBottom w:val="0"/>
              <w:divBdr>
                <w:top w:val="none" w:sz="0" w:space="0" w:color="auto"/>
                <w:left w:val="none" w:sz="0" w:space="0" w:color="auto"/>
                <w:bottom w:val="none" w:sz="0" w:space="0" w:color="auto"/>
                <w:right w:val="none" w:sz="0" w:space="0" w:color="auto"/>
              </w:divBdr>
            </w:div>
          </w:divsChild>
        </w:div>
        <w:div w:id="586235516">
          <w:marLeft w:val="0"/>
          <w:marRight w:val="0"/>
          <w:marTop w:val="0"/>
          <w:marBottom w:val="0"/>
          <w:divBdr>
            <w:top w:val="none" w:sz="0" w:space="0" w:color="auto"/>
            <w:left w:val="none" w:sz="0" w:space="0" w:color="auto"/>
            <w:bottom w:val="none" w:sz="0" w:space="0" w:color="auto"/>
            <w:right w:val="none" w:sz="0" w:space="0" w:color="auto"/>
          </w:divBdr>
          <w:divsChild>
            <w:div w:id="345063306">
              <w:marLeft w:val="0"/>
              <w:marRight w:val="0"/>
              <w:marTop w:val="0"/>
              <w:marBottom w:val="0"/>
              <w:divBdr>
                <w:top w:val="none" w:sz="0" w:space="0" w:color="auto"/>
                <w:left w:val="none" w:sz="0" w:space="0" w:color="auto"/>
                <w:bottom w:val="none" w:sz="0" w:space="0" w:color="auto"/>
                <w:right w:val="none" w:sz="0" w:space="0" w:color="auto"/>
              </w:divBdr>
            </w:div>
          </w:divsChild>
        </w:div>
        <w:div w:id="1092123616">
          <w:marLeft w:val="0"/>
          <w:marRight w:val="0"/>
          <w:marTop w:val="0"/>
          <w:marBottom w:val="0"/>
          <w:divBdr>
            <w:top w:val="none" w:sz="0" w:space="0" w:color="auto"/>
            <w:left w:val="none" w:sz="0" w:space="0" w:color="auto"/>
            <w:bottom w:val="none" w:sz="0" w:space="0" w:color="auto"/>
            <w:right w:val="none" w:sz="0" w:space="0" w:color="auto"/>
          </w:divBdr>
          <w:divsChild>
            <w:div w:id="726416153">
              <w:marLeft w:val="0"/>
              <w:marRight w:val="0"/>
              <w:marTop w:val="0"/>
              <w:marBottom w:val="0"/>
              <w:divBdr>
                <w:top w:val="none" w:sz="0" w:space="0" w:color="auto"/>
                <w:left w:val="none" w:sz="0" w:space="0" w:color="auto"/>
                <w:bottom w:val="none" w:sz="0" w:space="0" w:color="auto"/>
                <w:right w:val="none" w:sz="0" w:space="0" w:color="auto"/>
              </w:divBdr>
            </w:div>
          </w:divsChild>
        </w:div>
        <w:div w:id="385229087">
          <w:marLeft w:val="0"/>
          <w:marRight w:val="0"/>
          <w:marTop w:val="0"/>
          <w:marBottom w:val="0"/>
          <w:divBdr>
            <w:top w:val="none" w:sz="0" w:space="0" w:color="auto"/>
            <w:left w:val="none" w:sz="0" w:space="0" w:color="auto"/>
            <w:bottom w:val="none" w:sz="0" w:space="0" w:color="auto"/>
            <w:right w:val="none" w:sz="0" w:space="0" w:color="auto"/>
          </w:divBdr>
          <w:divsChild>
            <w:div w:id="1950115971">
              <w:marLeft w:val="0"/>
              <w:marRight w:val="0"/>
              <w:marTop w:val="0"/>
              <w:marBottom w:val="0"/>
              <w:divBdr>
                <w:top w:val="none" w:sz="0" w:space="0" w:color="auto"/>
                <w:left w:val="none" w:sz="0" w:space="0" w:color="auto"/>
                <w:bottom w:val="none" w:sz="0" w:space="0" w:color="auto"/>
                <w:right w:val="none" w:sz="0" w:space="0" w:color="auto"/>
              </w:divBdr>
            </w:div>
          </w:divsChild>
        </w:div>
        <w:div w:id="1526824622">
          <w:marLeft w:val="0"/>
          <w:marRight w:val="0"/>
          <w:marTop w:val="0"/>
          <w:marBottom w:val="0"/>
          <w:divBdr>
            <w:top w:val="none" w:sz="0" w:space="0" w:color="auto"/>
            <w:left w:val="none" w:sz="0" w:space="0" w:color="auto"/>
            <w:bottom w:val="none" w:sz="0" w:space="0" w:color="auto"/>
            <w:right w:val="none" w:sz="0" w:space="0" w:color="auto"/>
          </w:divBdr>
          <w:divsChild>
            <w:div w:id="882909535">
              <w:marLeft w:val="0"/>
              <w:marRight w:val="0"/>
              <w:marTop w:val="0"/>
              <w:marBottom w:val="0"/>
              <w:divBdr>
                <w:top w:val="none" w:sz="0" w:space="0" w:color="auto"/>
                <w:left w:val="none" w:sz="0" w:space="0" w:color="auto"/>
                <w:bottom w:val="none" w:sz="0" w:space="0" w:color="auto"/>
                <w:right w:val="none" w:sz="0" w:space="0" w:color="auto"/>
              </w:divBdr>
            </w:div>
          </w:divsChild>
        </w:div>
        <w:div w:id="575087543">
          <w:marLeft w:val="0"/>
          <w:marRight w:val="0"/>
          <w:marTop w:val="0"/>
          <w:marBottom w:val="0"/>
          <w:divBdr>
            <w:top w:val="none" w:sz="0" w:space="0" w:color="auto"/>
            <w:left w:val="none" w:sz="0" w:space="0" w:color="auto"/>
            <w:bottom w:val="none" w:sz="0" w:space="0" w:color="auto"/>
            <w:right w:val="none" w:sz="0" w:space="0" w:color="auto"/>
          </w:divBdr>
          <w:divsChild>
            <w:div w:id="359743603">
              <w:marLeft w:val="0"/>
              <w:marRight w:val="0"/>
              <w:marTop w:val="0"/>
              <w:marBottom w:val="0"/>
              <w:divBdr>
                <w:top w:val="none" w:sz="0" w:space="0" w:color="auto"/>
                <w:left w:val="none" w:sz="0" w:space="0" w:color="auto"/>
                <w:bottom w:val="none" w:sz="0" w:space="0" w:color="auto"/>
                <w:right w:val="none" w:sz="0" w:space="0" w:color="auto"/>
              </w:divBdr>
            </w:div>
          </w:divsChild>
        </w:div>
        <w:div w:id="1781299071">
          <w:marLeft w:val="0"/>
          <w:marRight w:val="0"/>
          <w:marTop w:val="0"/>
          <w:marBottom w:val="0"/>
          <w:divBdr>
            <w:top w:val="none" w:sz="0" w:space="0" w:color="auto"/>
            <w:left w:val="none" w:sz="0" w:space="0" w:color="auto"/>
            <w:bottom w:val="none" w:sz="0" w:space="0" w:color="auto"/>
            <w:right w:val="none" w:sz="0" w:space="0" w:color="auto"/>
          </w:divBdr>
          <w:divsChild>
            <w:div w:id="795804685">
              <w:marLeft w:val="0"/>
              <w:marRight w:val="0"/>
              <w:marTop w:val="0"/>
              <w:marBottom w:val="0"/>
              <w:divBdr>
                <w:top w:val="none" w:sz="0" w:space="0" w:color="auto"/>
                <w:left w:val="none" w:sz="0" w:space="0" w:color="auto"/>
                <w:bottom w:val="none" w:sz="0" w:space="0" w:color="auto"/>
                <w:right w:val="none" w:sz="0" w:space="0" w:color="auto"/>
              </w:divBdr>
            </w:div>
          </w:divsChild>
        </w:div>
        <w:div w:id="416904543">
          <w:marLeft w:val="0"/>
          <w:marRight w:val="0"/>
          <w:marTop w:val="0"/>
          <w:marBottom w:val="0"/>
          <w:divBdr>
            <w:top w:val="none" w:sz="0" w:space="0" w:color="auto"/>
            <w:left w:val="none" w:sz="0" w:space="0" w:color="auto"/>
            <w:bottom w:val="none" w:sz="0" w:space="0" w:color="auto"/>
            <w:right w:val="none" w:sz="0" w:space="0" w:color="auto"/>
          </w:divBdr>
          <w:divsChild>
            <w:div w:id="1555316130">
              <w:marLeft w:val="0"/>
              <w:marRight w:val="0"/>
              <w:marTop w:val="0"/>
              <w:marBottom w:val="0"/>
              <w:divBdr>
                <w:top w:val="none" w:sz="0" w:space="0" w:color="auto"/>
                <w:left w:val="none" w:sz="0" w:space="0" w:color="auto"/>
                <w:bottom w:val="none" w:sz="0" w:space="0" w:color="auto"/>
                <w:right w:val="none" w:sz="0" w:space="0" w:color="auto"/>
              </w:divBdr>
            </w:div>
          </w:divsChild>
        </w:div>
        <w:div w:id="1342123059">
          <w:marLeft w:val="0"/>
          <w:marRight w:val="0"/>
          <w:marTop w:val="0"/>
          <w:marBottom w:val="0"/>
          <w:divBdr>
            <w:top w:val="none" w:sz="0" w:space="0" w:color="auto"/>
            <w:left w:val="none" w:sz="0" w:space="0" w:color="auto"/>
            <w:bottom w:val="none" w:sz="0" w:space="0" w:color="auto"/>
            <w:right w:val="none" w:sz="0" w:space="0" w:color="auto"/>
          </w:divBdr>
          <w:divsChild>
            <w:div w:id="1876963417">
              <w:marLeft w:val="0"/>
              <w:marRight w:val="0"/>
              <w:marTop w:val="0"/>
              <w:marBottom w:val="0"/>
              <w:divBdr>
                <w:top w:val="none" w:sz="0" w:space="0" w:color="auto"/>
                <w:left w:val="none" w:sz="0" w:space="0" w:color="auto"/>
                <w:bottom w:val="none" w:sz="0" w:space="0" w:color="auto"/>
                <w:right w:val="none" w:sz="0" w:space="0" w:color="auto"/>
              </w:divBdr>
            </w:div>
          </w:divsChild>
        </w:div>
        <w:div w:id="1723283961">
          <w:marLeft w:val="0"/>
          <w:marRight w:val="0"/>
          <w:marTop w:val="0"/>
          <w:marBottom w:val="0"/>
          <w:divBdr>
            <w:top w:val="none" w:sz="0" w:space="0" w:color="auto"/>
            <w:left w:val="none" w:sz="0" w:space="0" w:color="auto"/>
            <w:bottom w:val="none" w:sz="0" w:space="0" w:color="auto"/>
            <w:right w:val="none" w:sz="0" w:space="0" w:color="auto"/>
          </w:divBdr>
          <w:divsChild>
            <w:div w:id="832451063">
              <w:marLeft w:val="0"/>
              <w:marRight w:val="0"/>
              <w:marTop w:val="0"/>
              <w:marBottom w:val="0"/>
              <w:divBdr>
                <w:top w:val="none" w:sz="0" w:space="0" w:color="auto"/>
                <w:left w:val="none" w:sz="0" w:space="0" w:color="auto"/>
                <w:bottom w:val="none" w:sz="0" w:space="0" w:color="auto"/>
                <w:right w:val="none" w:sz="0" w:space="0" w:color="auto"/>
              </w:divBdr>
            </w:div>
          </w:divsChild>
        </w:div>
        <w:div w:id="743184387">
          <w:marLeft w:val="0"/>
          <w:marRight w:val="0"/>
          <w:marTop w:val="0"/>
          <w:marBottom w:val="0"/>
          <w:divBdr>
            <w:top w:val="none" w:sz="0" w:space="0" w:color="auto"/>
            <w:left w:val="none" w:sz="0" w:space="0" w:color="auto"/>
            <w:bottom w:val="none" w:sz="0" w:space="0" w:color="auto"/>
            <w:right w:val="none" w:sz="0" w:space="0" w:color="auto"/>
          </w:divBdr>
          <w:divsChild>
            <w:div w:id="281107557">
              <w:marLeft w:val="0"/>
              <w:marRight w:val="0"/>
              <w:marTop w:val="0"/>
              <w:marBottom w:val="0"/>
              <w:divBdr>
                <w:top w:val="none" w:sz="0" w:space="0" w:color="auto"/>
                <w:left w:val="none" w:sz="0" w:space="0" w:color="auto"/>
                <w:bottom w:val="none" w:sz="0" w:space="0" w:color="auto"/>
                <w:right w:val="none" w:sz="0" w:space="0" w:color="auto"/>
              </w:divBdr>
            </w:div>
          </w:divsChild>
        </w:div>
        <w:div w:id="1042444641">
          <w:marLeft w:val="0"/>
          <w:marRight w:val="0"/>
          <w:marTop w:val="0"/>
          <w:marBottom w:val="0"/>
          <w:divBdr>
            <w:top w:val="none" w:sz="0" w:space="0" w:color="auto"/>
            <w:left w:val="none" w:sz="0" w:space="0" w:color="auto"/>
            <w:bottom w:val="none" w:sz="0" w:space="0" w:color="auto"/>
            <w:right w:val="none" w:sz="0" w:space="0" w:color="auto"/>
          </w:divBdr>
          <w:divsChild>
            <w:div w:id="1171212591">
              <w:marLeft w:val="0"/>
              <w:marRight w:val="0"/>
              <w:marTop w:val="0"/>
              <w:marBottom w:val="0"/>
              <w:divBdr>
                <w:top w:val="none" w:sz="0" w:space="0" w:color="auto"/>
                <w:left w:val="none" w:sz="0" w:space="0" w:color="auto"/>
                <w:bottom w:val="none" w:sz="0" w:space="0" w:color="auto"/>
                <w:right w:val="none" w:sz="0" w:space="0" w:color="auto"/>
              </w:divBdr>
            </w:div>
          </w:divsChild>
        </w:div>
        <w:div w:id="188612876">
          <w:marLeft w:val="0"/>
          <w:marRight w:val="0"/>
          <w:marTop w:val="0"/>
          <w:marBottom w:val="0"/>
          <w:divBdr>
            <w:top w:val="none" w:sz="0" w:space="0" w:color="auto"/>
            <w:left w:val="none" w:sz="0" w:space="0" w:color="auto"/>
            <w:bottom w:val="none" w:sz="0" w:space="0" w:color="auto"/>
            <w:right w:val="none" w:sz="0" w:space="0" w:color="auto"/>
          </w:divBdr>
          <w:divsChild>
            <w:div w:id="1085108099">
              <w:marLeft w:val="0"/>
              <w:marRight w:val="0"/>
              <w:marTop w:val="0"/>
              <w:marBottom w:val="0"/>
              <w:divBdr>
                <w:top w:val="none" w:sz="0" w:space="0" w:color="auto"/>
                <w:left w:val="none" w:sz="0" w:space="0" w:color="auto"/>
                <w:bottom w:val="none" w:sz="0" w:space="0" w:color="auto"/>
                <w:right w:val="none" w:sz="0" w:space="0" w:color="auto"/>
              </w:divBdr>
            </w:div>
          </w:divsChild>
        </w:div>
        <w:div w:id="204106744">
          <w:marLeft w:val="0"/>
          <w:marRight w:val="0"/>
          <w:marTop w:val="0"/>
          <w:marBottom w:val="0"/>
          <w:divBdr>
            <w:top w:val="none" w:sz="0" w:space="0" w:color="auto"/>
            <w:left w:val="none" w:sz="0" w:space="0" w:color="auto"/>
            <w:bottom w:val="none" w:sz="0" w:space="0" w:color="auto"/>
            <w:right w:val="none" w:sz="0" w:space="0" w:color="auto"/>
          </w:divBdr>
          <w:divsChild>
            <w:div w:id="940189692">
              <w:marLeft w:val="0"/>
              <w:marRight w:val="0"/>
              <w:marTop w:val="0"/>
              <w:marBottom w:val="0"/>
              <w:divBdr>
                <w:top w:val="none" w:sz="0" w:space="0" w:color="auto"/>
                <w:left w:val="none" w:sz="0" w:space="0" w:color="auto"/>
                <w:bottom w:val="none" w:sz="0" w:space="0" w:color="auto"/>
                <w:right w:val="none" w:sz="0" w:space="0" w:color="auto"/>
              </w:divBdr>
            </w:div>
          </w:divsChild>
        </w:div>
        <w:div w:id="1635333544">
          <w:marLeft w:val="0"/>
          <w:marRight w:val="0"/>
          <w:marTop w:val="0"/>
          <w:marBottom w:val="0"/>
          <w:divBdr>
            <w:top w:val="none" w:sz="0" w:space="0" w:color="auto"/>
            <w:left w:val="none" w:sz="0" w:space="0" w:color="auto"/>
            <w:bottom w:val="none" w:sz="0" w:space="0" w:color="auto"/>
            <w:right w:val="none" w:sz="0" w:space="0" w:color="auto"/>
          </w:divBdr>
          <w:divsChild>
            <w:div w:id="612592817">
              <w:marLeft w:val="0"/>
              <w:marRight w:val="0"/>
              <w:marTop w:val="0"/>
              <w:marBottom w:val="0"/>
              <w:divBdr>
                <w:top w:val="none" w:sz="0" w:space="0" w:color="auto"/>
                <w:left w:val="none" w:sz="0" w:space="0" w:color="auto"/>
                <w:bottom w:val="none" w:sz="0" w:space="0" w:color="auto"/>
                <w:right w:val="none" w:sz="0" w:space="0" w:color="auto"/>
              </w:divBdr>
            </w:div>
          </w:divsChild>
        </w:div>
        <w:div w:id="808858775">
          <w:marLeft w:val="0"/>
          <w:marRight w:val="0"/>
          <w:marTop w:val="0"/>
          <w:marBottom w:val="0"/>
          <w:divBdr>
            <w:top w:val="none" w:sz="0" w:space="0" w:color="auto"/>
            <w:left w:val="none" w:sz="0" w:space="0" w:color="auto"/>
            <w:bottom w:val="none" w:sz="0" w:space="0" w:color="auto"/>
            <w:right w:val="none" w:sz="0" w:space="0" w:color="auto"/>
          </w:divBdr>
          <w:divsChild>
            <w:div w:id="235864422">
              <w:marLeft w:val="0"/>
              <w:marRight w:val="0"/>
              <w:marTop w:val="0"/>
              <w:marBottom w:val="0"/>
              <w:divBdr>
                <w:top w:val="none" w:sz="0" w:space="0" w:color="auto"/>
                <w:left w:val="none" w:sz="0" w:space="0" w:color="auto"/>
                <w:bottom w:val="none" w:sz="0" w:space="0" w:color="auto"/>
                <w:right w:val="none" w:sz="0" w:space="0" w:color="auto"/>
              </w:divBdr>
            </w:div>
          </w:divsChild>
        </w:div>
        <w:div w:id="16658942">
          <w:marLeft w:val="0"/>
          <w:marRight w:val="0"/>
          <w:marTop w:val="0"/>
          <w:marBottom w:val="0"/>
          <w:divBdr>
            <w:top w:val="none" w:sz="0" w:space="0" w:color="auto"/>
            <w:left w:val="none" w:sz="0" w:space="0" w:color="auto"/>
            <w:bottom w:val="none" w:sz="0" w:space="0" w:color="auto"/>
            <w:right w:val="none" w:sz="0" w:space="0" w:color="auto"/>
          </w:divBdr>
          <w:divsChild>
            <w:div w:id="606892340">
              <w:marLeft w:val="0"/>
              <w:marRight w:val="0"/>
              <w:marTop w:val="0"/>
              <w:marBottom w:val="0"/>
              <w:divBdr>
                <w:top w:val="none" w:sz="0" w:space="0" w:color="auto"/>
                <w:left w:val="none" w:sz="0" w:space="0" w:color="auto"/>
                <w:bottom w:val="none" w:sz="0" w:space="0" w:color="auto"/>
                <w:right w:val="none" w:sz="0" w:space="0" w:color="auto"/>
              </w:divBdr>
            </w:div>
          </w:divsChild>
        </w:div>
        <w:div w:id="1605458259">
          <w:marLeft w:val="0"/>
          <w:marRight w:val="0"/>
          <w:marTop w:val="0"/>
          <w:marBottom w:val="0"/>
          <w:divBdr>
            <w:top w:val="none" w:sz="0" w:space="0" w:color="auto"/>
            <w:left w:val="none" w:sz="0" w:space="0" w:color="auto"/>
            <w:bottom w:val="none" w:sz="0" w:space="0" w:color="auto"/>
            <w:right w:val="none" w:sz="0" w:space="0" w:color="auto"/>
          </w:divBdr>
          <w:divsChild>
            <w:div w:id="1758282576">
              <w:marLeft w:val="0"/>
              <w:marRight w:val="0"/>
              <w:marTop w:val="0"/>
              <w:marBottom w:val="0"/>
              <w:divBdr>
                <w:top w:val="none" w:sz="0" w:space="0" w:color="auto"/>
                <w:left w:val="none" w:sz="0" w:space="0" w:color="auto"/>
                <w:bottom w:val="none" w:sz="0" w:space="0" w:color="auto"/>
                <w:right w:val="none" w:sz="0" w:space="0" w:color="auto"/>
              </w:divBdr>
            </w:div>
          </w:divsChild>
        </w:div>
        <w:div w:id="638657615">
          <w:marLeft w:val="0"/>
          <w:marRight w:val="0"/>
          <w:marTop w:val="0"/>
          <w:marBottom w:val="0"/>
          <w:divBdr>
            <w:top w:val="none" w:sz="0" w:space="0" w:color="auto"/>
            <w:left w:val="none" w:sz="0" w:space="0" w:color="auto"/>
            <w:bottom w:val="none" w:sz="0" w:space="0" w:color="auto"/>
            <w:right w:val="none" w:sz="0" w:space="0" w:color="auto"/>
          </w:divBdr>
          <w:divsChild>
            <w:div w:id="1828940985">
              <w:marLeft w:val="0"/>
              <w:marRight w:val="0"/>
              <w:marTop w:val="0"/>
              <w:marBottom w:val="0"/>
              <w:divBdr>
                <w:top w:val="none" w:sz="0" w:space="0" w:color="auto"/>
                <w:left w:val="none" w:sz="0" w:space="0" w:color="auto"/>
                <w:bottom w:val="none" w:sz="0" w:space="0" w:color="auto"/>
                <w:right w:val="none" w:sz="0" w:space="0" w:color="auto"/>
              </w:divBdr>
            </w:div>
          </w:divsChild>
        </w:div>
        <w:div w:id="1506893717">
          <w:marLeft w:val="0"/>
          <w:marRight w:val="0"/>
          <w:marTop w:val="0"/>
          <w:marBottom w:val="0"/>
          <w:divBdr>
            <w:top w:val="none" w:sz="0" w:space="0" w:color="auto"/>
            <w:left w:val="none" w:sz="0" w:space="0" w:color="auto"/>
            <w:bottom w:val="none" w:sz="0" w:space="0" w:color="auto"/>
            <w:right w:val="none" w:sz="0" w:space="0" w:color="auto"/>
          </w:divBdr>
          <w:divsChild>
            <w:div w:id="1930506899">
              <w:marLeft w:val="0"/>
              <w:marRight w:val="0"/>
              <w:marTop w:val="0"/>
              <w:marBottom w:val="0"/>
              <w:divBdr>
                <w:top w:val="none" w:sz="0" w:space="0" w:color="auto"/>
                <w:left w:val="none" w:sz="0" w:space="0" w:color="auto"/>
                <w:bottom w:val="none" w:sz="0" w:space="0" w:color="auto"/>
                <w:right w:val="none" w:sz="0" w:space="0" w:color="auto"/>
              </w:divBdr>
            </w:div>
          </w:divsChild>
        </w:div>
        <w:div w:id="131144250">
          <w:marLeft w:val="0"/>
          <w:marRight w:val="0"/>
          <w:marTop w:val="0"/>
          <w:marBottom w:val="0"/>
          <w:divBdr>
            <w:top w:val="none" w:sz="0" w:space="0" w:color="auto"/>
            <w:left w:val="none" w:sz="0" w:space="0" w:color="auto"/>
            <w:bottom w:val="none" w:sz="0" w:space="0" w:color="auto"/>
            <w:right w:val="none" w:sz="0" w:space="0" w:color="auto"/>
          </w:divBdr>
          <w:divsChild>
            <w:div w:id="186991624">
              <w:marLeft w:val="0"/>
              <w:marRight w:val="0"/>
              <w:marTop w:val="0"/>
              <w:marBottom w:val="0"/>
              <w:divBdr>
                <w:top w:val="none" w:sz="0" w:space="0" w:color="auto"/>
                <w:left w:val="none" w:sz="0" w:space="0" w:color="auto"/>
                <w:bottom w:val="none" w:sz="0" w:space="0" w:color="auto"/>
                <w:right w:val="none" w:sz="0" w:space="0" w:color="auto"/>
              </w:divBdr>
            </w:div>
          </w:divsChild>
        </w:div>
        <w:div w:id="1346396833">
          <w:marLeft w:val="0"/>
          <w:marRight w:val="0"/>
          <w:marTop w:val="0"/>
          <w:marBottom w:val="0"/>
          <w:divBdr>
            <w:top w:val="none" w:sz="0" w:space="0" w:color="auto"/>
            <w:left w:val="none" w:sz="0" w:space="0" w:color="auto"/>
            <w:bottom w:val="none" w:sz="0" w:space="0" w:color="auto"/>
            <w:right w:val="none" w:sz="0" w:space="0" w:color="auto"/>
          </w:divBdr>
          <w:divsChild>
            <w:div w:id="771244572">
              <w:marLeft w:val="0"/>
              <w:marRight w:val="0"/>
              <w:marTop w:val="0"/>
              <w:marBottom w:val="0"/>
              <w:divBdr>
                <w:top w:val="none" w:sz="0" w:space="0" w:color="auto"/>
                <w:left w:val="none" w:sz="0" w:space="0" w:color="auto"/>
                <w:bottom w:val="none" w:sz="0" w:space="0" w:color="auto"/>
                <w:right w:val="none" w:sz="0" w:space="0" w:color="auto"/>
              </w:divBdr>
            </w:div>
          </w:divsChild>
        </w:div>
        <w:div w:id="1149397711">
          <w:marLeft w:val="0"/>
          <w:marRight w:val="0"/>
          <w:marTop w:val="0"/>
          <w:marBottom w:val="0"/>
          <w:divBdr>
            <w:top w:val="none" w:sz="0" w:space="0" w:color="auto"/>
            <w:left w:val="none" w:sz="0" w:space="0" w:color="auto"/>
            <w:bottom w:val="none" w:sz="0" w:space="0" w:color="auto"/>
            <w:right w:val="none" w:sz="0" w:space="0" w:color="auto"/>
          </w:divBdr>
          <w:divsChild>
            <w:div w:id="1681661028">
              <w:marLeft w:val="0"/>
              <w:marRight w:val="0"/>
              <w:marTop w:val="0"/>
              <w:marBottom w:val="0"/>
              <w:divBdr>
                <w:top w:val="none" w:sz="0" w:space="0" w:color="auto"/>
                <w:left w:val="none" w:sz="0" w:space="0" w:color="auto"/>
                <w:bottom w:val="none" w:sz="0" w:space="0" w:color="auto"/>
                <w:right w:val="none" w:sz="0" w:space="0" w:color="auto"/>
              </w:divBdr>
            </w:div>
          </w:divsChild>
        </w:div>
        <w:div w:id="217783398">
          <w:marLeft w:val="0"/>
          <w:marRight w:val="0"/>
          <w:marTop w:val="0"/>
          <w:marBottom w:val="0"/>
          <w:divBdr>
            <w:top w:val="none" w:sz="0" w:space="0" w:color="auto"/>
            <w:left w:val="none" w:sz="0" w:space="0" w:color="auto"/>
            <w:bottom w:val="none" w:sz="0" w:space="0" w:color="auto"/>
            <w:right w:val="none" w:sz="0" w:space="0" w:color="auto"/>
          </w:divBdr>
          <w:divsChild>
            <w:div w:id="469445362">
              <w:marLeft w:val="0"/>
              <w:marRight w:val="0"/>
              <w:marTop w:val="0"/>
              <w:marBottom w:val="0"/>
              <w:divBdr>
                <w:top w:val="none" w:sz="0" w:space="0" w:color="auto"/>
                <w:left w:val="none" w:sz="0" w:space="0" w:color="auto"/>
                <w:bottom w:val="none" w:sz="0" w:space="0" w:color="auto"/>
                <w:right w:val="none" w:sz="0" w:space="0" w:color="auto"/>
              </w:divBdr>
            </w:div>
          </w:divsChild>
        </w:div>
        <w:div w:id="1799761545">
          <w:marLeft w:val="0"/>
          <w:marRight w:val="0"/>
          <w:marTop w:val="0"/>
          <w:marBottom w:val="0"/>
          <w:divBdr>
            <w:top w:val="none" w:sz="0" w:space="0" w:color="auto"/>
            <w:left w:val="none" w:sz="0" w:space="0" w:color="auto"/>
            <w:bottom w:val="none" w:sz="0" w:space="0" w:color="auto"/>
            <w:right w:val="none" w:sz="0" w:space="0" w:color="auto"/>
          </w:divBdr>
          <w:divsChild>
            <w:div w:id="149634685">
              <w:marLeft w:val="0"/>
              <w:marRight w:val="0"/>
              <w:marTop w:val="0"/>
              <w:marBottom w:val="0"/>
              <w:divBdr>
                <w:top w:val="none" w:sz="0" w:space="0" w:color="auto"/>
                <w:left w:val="none" w:sz="0" w:space="0" w:color="auto"/>
                <w:bottom w:val="none" w:sz="0" w:space="0" w:color="auto"/>
                <w:right w:val="none" w:sz="0" w:space="0" w:color="auto"/>
              </w:divBdr>
            </w:div>
          </w:divsChild>
        </w:div>
        <w:div w:id="1364597159">
          <w:marLeft w:val="0"/>
          <w:marRight w:val="0"/>
          <w:marTop w:val="0"/>
          <w:marBottom w:val="0"/>
          <w:divBdr>
            <w:top w:val="none" w:sz="0" w:space="0" w:color="auto"/>
            <w:left w:val="none" w:sz="0" w:space="0" w:color="auto"/>
            <w:bottom w:val="none" w:sz="0" w:space="0" w:color="auto"/>
            <w:right w:val="none" w:sz="0" w:space="0" w:color="auto"/>
          </w:divBdr>
          <w:divsChild>
            <w:div w:id="1513688164">
              <w:marLeft w:val="0"/>
              <w:marRight w:val="0"/>
              <w:marTop w:val="0"/>
              <w:marBottom w:val="0"/>
              <w:divBdr>
                <w:top w:val="none" w:sz="0" w:space="0" w:color="auto"/>
                <w:left w:val="none" w:sz="0" w:space="0" w:color="auto"/>
                <w:bottom w:val="none" w:sz="0" w:space="0" w:color="auto"/>
                <w:right w:val="none" w:sz="0" w:space="0" w:color="auto"/>
              </w:divBdr>
            </w:div>
          </w:divsChild>
        </w:div>
        <w:div w:id="545415984">
          <w:marLeft w:val="0"/>
          <w:marRight w:val="0"/>
          <w:marTop w:val="0"/>
          <w:marBottom w:val="0"/>
          <w:divBdr>
            <w:top w:val="none" w:sz="0" w:space="0" w:color="auto"/>
            <w:left w:val="none" w:sz="0" w:space="0" w:color="auto"/>
            <w:bottom w:val="none" w:sz="0" w:space="0" w:color="auto"/>
            <w:right w:val="none" w:sz="0" w:space="0" w:color="auto"/>
          </w:divBdr>
          <w:divsChild>
            <w:div w:id="806239754">
              <w:marLeft w:val="0"/>
              <w:marRight w:val="0"/>
              <w:marTop w:val="0"/>
              <w:marBottom w:val="0"/>
              <w:divBdr>
                <w:top w:val="none" w:sz="0" w:space="0" w:color="auto"/>
                <w:left w:val="none" w:sz="0" w:space="0" w:color="auto"/>
                <w:bottom w:val="none" w:sz="0" w:space="0" w:color="auto"/>
                <w:right w:val="none" w:sz="0" w:space="0" w:color="auto"/>
              </w:divBdr>
            </w:div>
          </w:divsChild>
        </w:div>
        <w:div w:id="1860771832">
          <w:marLeft w:val="0"/>
          <w:marRight w:val="0"/>
          <w:marTop w:val="0"/>
          <w:marBottom w:val="0"/>
          <w:divBdr>
            <w:top w:val="none" w:sz="0" w:space="0" w:color="auto"/>
            <w:left w:val="none" w:sz="0" w:space="0" w:color="auto"/>
            <w:bottom w:val="none" w:sz="0" w:space="0" w:color="auto"/>
            <w:right w:val="none" w:sz="0" w:space="0" w:color="auto"/>
          </w:divBdr>
          <w:divsChild>
            <w:div w:id="1140001362">
              <w:marLeft w:val="0"/>
              <w:marRight w:val="0"/>
              <w:marTop w:val="0"/>
              <w:marBottom w:val="0"/>
              <w:divBdr>
                <w:top w:val="none" w:sz="0" w:space="0" w:color="auto"/>
                <w:left w:val="none" w:sz="0" w:space="0" w:color="auto"/>
                <w:bottom w:val="none" w:sz="0" w:space="0" w:color="auto"/>
                <w:right w:val="none" w:sz="0" w:space="0" w:color="auto"/>
              </w:divBdr>
            </w:div>
          </w:divsChild>
        </w:div>
        <w:div w:id="752511302">
          <w:marLeft w:val="0"/>
          <w:marRight w:val="0"/>
          <w:marTop w:val="0"/>
          <w:marBottom w:val="0"/>
          <w:divBdr>
            <w:top w:val="none" w:sz="0" w:space="0" w:color="auto"/>
            <w:left w:val="none" w:sz="0" w:space="0" w:color="auto"/>
            <w:bottom w:val="none" w:sz="0" w:space="0" w:color="auto"/>
            <w:right w:val="none" w:sz="0" w:space="0" w:color="auto"/>
          </w:divBdr>
          <w:divsChild>
            <w:div w:id="2076971984">
              <w:marLeft w:val="0"/>
              <w:marRight w:val="0"/>
              <w:marTop w:val="0"/>
              <w:marBottom w:val="0"/>
              <w:divBdr>
                <w:top w:val="none" w:sz="0" w:space="0" w:color="auto"/>
                <w:left w:val="none" w:sz="0" w:space="0" w:color="auto"/>
                <w:bottom w:val="none" w:sz="0" w:space="0" w:color="auto"/>
                <w:right w:val="none" w:sz="0" w:space="0" w:color="auto"/>
              </w:divBdr>
            </w:div>
          </w:divsChild>
        </w:div>
        <w:div w:id="1804611724">
          <w:marLeft w:val="0"/>
          <w:marRight w:val="0"/>
          <w:marTop w:val="0"/>
          <w:marBottom w:val="0"/>
          <w:divBdr>
            <w:top w:val="none" w:sz="0" w:space="0" w:color="auto"/>
            <w:left w:val="none" w:sz="0" w:space="0" w:color="auto"/>
            <w:bottom w:val="none" w:sz="0" w:space="0" w:color="auto"/>
            <w:right w:val="none" w:sz="0" w:space="0" w:color="auto"/>
          </w:divBdr>
          <w:divsChild>
            <w:div w:id="983857180">
              <w:marLeft w:val="0"/>
              <w:marRight w:val="0"/>
              <w:marTop w:val="0"/>
              <w:marBottom w:val="0"/>
              <w:divBdr>
                <w:top w:val="none" w:sz="0" w:space="0" w:color="auto"/>
                <w:left w:val="none" w:sz="0" w:space="0" w:color="auto"/>
                <w:bottom w:val="none" w:sz="0" w:space="0" w:color="auto"/>
                <w:right w:val="none" w:sz="0" w:space="0" w:color="auto"/>
              </w:divBdr>
            </w:div>
          </w:divsChild>
        </w:div>
        <w:div w:id="1289313622">
          <w:marLeft w:val="0"/>
          <w:marRight w:val="0"/>
          <w:marTop w:val="0"/>
          <w:marBottom w:val="0"/>
          <w:divBdr>
            <w:top w:val="none" w:sz="0" w:space="0" w:color="auto"/>
            <w:left w:val="none" w:sz="0" w:space="0" w:color="auto"/>
            <w:bottom w:val="none" w:sz="0" w:space="0" w:color="auto"/>
            <w:right w:val="none" w:sz="0" w:space="0" w:color="auto"/>
          </w:divBdr>
          <w:divsChild>
            <w:div w:id="2108112018">
              <w:marLeft w:val="0"/>
              <w:marRight w:val="0"/>
              <w:marTop w:val="0"/>
              <w:marBottom w:val="0"/>
              <w:divBdr>
                <w:top w:val="none" w:sz="0" w:space="0" w:color="auto"/>
                <w:left w:val="none" w:sz="0" w:space="0" w:color="auto"/>
                <w:bottom w:val="none" w:sz="0" w:space="0" w:color="auto"/>
                <w:right w:val="none" w:sz="0" w:space="0" w:color="auto"/>
              </w:divBdr>
            </w:div>
          </w:divsChild>
        </w:div>
        <w:div w:id="897860904">
          <w:marLeft w:val="0"/>
          <w:marRight w:val="0"/>
          <w:marTop w:val="0"/>
          <w:marBottom w:val="0"/>
          <w:divBdr>
            <w:top w:val="none" w:sz="0" w:space="0" w:color="auto"/>
            <w:left w:val="none" w:sz="0" w:space="0" w:color="auto"/>
            <w:bottom w:val="none" w:sz="0" w:space="0" w:color="auto"/>
            <w:right w:val="none" w:sz="0" w:space="0" w:color="auto"/>
          </w:divBdr>
          <w:divsChild>
            <w:div w:id="1418399509">
              <w:marLeft w:val="0"/>
              <w:marRight w:val="0"/>
              <w:marTop w:val="0"/>
              <w:marBottom w:val="0"/>
              <w:divBdr>
                <w:top w:val="none" w:sz="0" w:space="0" w:color="auto"/>
                <w:left w:val="none" w:sz="0" w:space="0" w:color="auto"/>
                <w:bottom w:val="none" w:sz="0" w:space="0" w:color="auto"/>
                <w:right w:val="none" w:sz="0" w:space="0" w:color="auto"/>
              </w:divBdr>
            </w:div>
          </w:divsChild>
        </w:div>
        <w:div w:id="952244853">
          <w:marLeft w:val="0"/>
          <w:marRight w:val="0"/>
          <w:marTop w:val="0"/>
          <w:marBottom w:val="0"/>
          <w:divBdr>
            <w:top w:val="none" w:sz="0" w:space="0" w:color="auto"/>
            <w:left w:val="none" w:sz="0" w:space="0" w:color="auto"/>
            <w:bottom w:val="none" w:sz="0" w:space="0" w:color="auto"/>
            <w:right w:val="none" w:sz="0" w:space="0" w:color="auto"/>
          </w:divBdr>
          <w:divsChild>
            <w:div w:id="652296865">
              <w:marLeft w:val="0"/>
              <w:marRight w:val="0"/>
              <w:marTop w:val="0"/>
              <w:marBottom w:val="0"/>
              <w:divBdr>
                <w:top w:val="none" w:sz="0" w:space="0" w:color="auto"/>
                <w:left w:val="none" w:sz="0" w:space="0" w:color="auto"/>
                <w:bottom w:val="none" w:sz="0" w:space="0" w:color="auto"/>
                <w:right w:val="none" w:sz="0" w:space="0" w:color="auto"/>
              </w:divBdr>
            </w:div>
          </w:divsChild>
        </w:div>
        <w:div w:id="116723681">
          <w:marLeft w:val="0"/>
          <w:marRight w:val="0"/>
          <w:marTop w:val="0"/>
          <w:marBottom w:val="0"/>
          <w:divBdr>
            <w:top w:val="none" w:sz="0" w:space="0" w:color="auto"/>
            <w:left w:val="none" w:sz="0" w:space="0" w:color="auto"/>
            <w:bottom w:val="none" w:sz="0" w:space="0" w:color="auto"/>
            <w:right w:val="none" w:sz="0" w:space="0" w:color="auto"/>
          </w:divBdr>
          <w:divsChild>
            <w:div w:id="330109680">
              <w:marLeft w:val="0"/>
              <w:marRight w:val="0"/>
              <w:marTop w:val="0"/>
              <w:marBottom w:val="0"/>
              <w:divBdr>
                <w:top w:val="none" w:sz="0" w:space="0" w:color="auto"/>
                <w:left w:val="none" w:sz="0" w:space="0" w:color="auto"/>
                <w:bottom w:val="none" w:sz="0" w:space="0" w:color="auto"/>
                <w:right w:val="none" w:sz="0" w:space="0" w:color="auto"/>
              </w:divBdr>
            </w:div>
          </w:divsChild>
        </w:div>
        <w:div w:id="400828596">
          <w:marLeft w:val="0"/>
          <w:marRight w:val="0"/>
          <w:marTop w:val="0"/>
          <w:marBottom w:val="0"/>
          <w:divBdr>
            <w:top w:val="none" w:sz="0" w:space="0" w:color="auto"/>
            <w:left w:val="none" w:sz="0" w:space="0" w:color="auto"/>
            <w:bottom w:val="none" w:sz="0" w:space="0" w:color="auto"/>
            <w:right w:val="none" w:sz="0" w:space="0" w:color="auto"/>
          </w:divBdr>
          <w:divsChild>
            <w:div w:id="1250234987">
              <w:marLeft w:val="0"/>
              <w:marRight w:val="0"/>
              <w:marTop w:val="0"/>
              <w:marBottom w:val="0"/>
              <w:divBdr>
                <w:top w:val="none" w:sz="0" w:space="0" w:color="auto"/>
                <w:left w:val="none" w:sz="0" w:space="0" w:color="auto"/>
                <w:bottom w:val="none" w:sz="0" w:space="0" w:color="auto"/>
                <w:right w:val="none" w:sz="0" w:space="0" w:color="auto"/>
              </w:divBdr>
            </w:div>
          </w:divsChild>
        </w:div>
        <w:div w:id="1428846431">
          <w:marLeft w:val="0"/>
          <w:marRight w:val="0"/>
          <w:marTop w:val="0"/>
          <w:marBottom w:val="0"/>
          <w:divBdr>
            <w:top w:val="none" w:sz="0" w:space="0" w:color="auto"/>
            <w:left w:val="none" w:sz="0" w:space="0" w:color="auto"/>
            <w:bottom w:val="none" w:sz="0" w:space="0" w:color="auto"/>
            <w:right w:val="none" w:sz="0" w:space="0" w:color="auto"/>
          </w:divBdr>
          <w:divsChild>
            <w:div w:id="74595675">
              <w:marLeft w:val="0"/>
              <w:marRight w:val="0"/>
              <w:marTop w:val="0"/>
              <w:marBottom w:val="0"/>
              <w:divBdr>
                <w:top w:val="none" w:sz="0" w:space="0" w:color="auto"/>
                <w:left w:val="none" w:sz="0" w:space="0" w:color="auto"/>
                <w:bottom w:val="none" w:sz="0" w:space="0" w:color="auto"/>
                <w:right w:val="none" w:sz="0" w:space="0" w:color="auto"/>
              </w:divBdr>
            </w:div>
          </w:divsChild>
        </w:div>
        <w:div w:id="469713110">
          <w:marLeft w:val="0"/>
          <w:marRight w:val="0"/>
          <w:marTop w:val="0"/>
          <w:marBottom w:val="0"/>
          <w:divBdr>
            <w:top w:val="none" w:sz="0" w:space="0" w:color="auto"/>
            <w:left w:val="none" w:sz="0" w:space="0" w:color="auto"/>
            <w:bottom w:val="none" w:sz="0" w:space="0" w:color="auto"/>
            <w:right w:val="none" w:sz="0" w:space="0" w:color="auto"/>
          </w:divBdr>
          <w:divsChild>
            <w:div w:id="744491630">
              <w:marLeft w:val="0"/>
              <w:marRight w:val="0"/>
              <w:marTop w:val="0"/>
              <w:marBottom w:val="0"/>
              <w:divBdr>
                <w:top w:val="none" w:sz="0" w:space="0" w:color="auto"/>
                <w:left w:val="none" w:sz="0" w:space="0" w:color="auto"/>
                <w:bottom w:val="none" w:sz="0" w:space="0" w:color="auto"/>
                <w:right w:val="none" w:sz="0" w:space="0" w:color="auto"/>
              </w:divBdr>
            </w:div>
          </w:divsChild>
        </w:div>
        <w:div w:id="616641791">
          <w:marLeft w:val="0"/>
          <w:marRight w:val="0"/>
          <w:marTop w:val="0"/>
          <w:marBottom w:val="0"/>
          <w:divBdr>
            <w:top w:val="none" w:sz="0" w:space="0" w:color="auto"/>
            <w:left w:val="none" w:sz="0" w:space="0" w:color="auto"/>
            <w:bottom w:val="none" w:sz="0" w:space="0" w:color="auto"/>
            <w:right w:val="none" w:sz="0" w:space="0" w:color="auto"/>
          </w:divBdr>
          <w:divsChild>
            <w:div w:id="1654482792">
              <w:marLeft w:val="0"/>
              <w:marRight w:val="0"/>
              <w:marTop w:val="0"/>
              <w:marBottom w:val="0"/>
              <w:divBdr>
                <w:top w:val="none" w:sz="0" w:space="0" w:color="auto"/>
                <w:left w:val="none" w:sz="0" w:space="0" w:color="auto"/>
                <w:bottom w:val="none" w:sz="0" w:space="0" w:color="auto"/>
                <w:right w:val="none" w:sz="0" w:space="0" w:color="auto"/>
              </w:divBdr>
            </w:div>
          </w:divsChild>
        </w:div>
        <w:div w:id="670064308">
          <w:marLeft w:val="0"/>
          <w:marRight w:val="0"/>
          <w:marTop w:val="0"/>
          <w:marBottom w:val="0"/>
          <w:divBdr>
            <w:top w:val="none" w:sz="0" w:space="0" w:color="auto"/>
            <w:left w:val="none" w:sz="0" w:space="0" w:color="auto"/>
            <w:bottom w:val="none" w:sz="0" w:space="0" w:color="auto"/>
            <w:right w:val="none" w:sz="0" w:space="0" w:color="auto"/>
          </w:divBdr>
          <w:divsChild>
            <w:div w:id="677001938">
              <w:marLeft w:val="0"/>
              <w:marRight w:val="0"/>
              <w:marTop w:val="0"/>
              <w:marBottom w:val="0"/>
              <w:divBdr>
                <w:top w:val="none" w:sz="0" w:space="0" w:color="auto"/>
                <w:left w:val="none" w:sz="0" w:space="0" w:color="auto"/>
                <w:bottom w:val="none" w:sz="0" w:space="0" w:color="auto"/>
                <w:right w:val="none" w:sz="0" w:space="0" w:color="auto"/>
              </w:divBdr>
            </w:div>
          </w:divsChild>
        </w:div>
        <w:div w:id="1172379923">
          <w:marLeft w:val="0"/>
          <w:marRight w:val="0"/>
          <w:marTop w:val="0"/>
          <w:marBottom w:val="0"/>
          <w:divBdr>
            <w:top w:val="none" w:sz="0" w:space="0" w:color="auto"/>
            <w:left w:val="none" w:sz="0" w:space="0" w:color="auto"/>
            <w:bottom w:val="none" w:sz="0" w:space="0" w:color="auto"/>
            <w:right w:val="none" w:sz="0" w:space="0" w:color="auto"/>
          </w:divBdr>
          <w:divsChild>
            <w:div w:id="1106191034">
              <w:marLeft w:val="0"/>
              <w:marRight w:val="0"/>
              <w:marTop w:val="0"/>
              <w:marBottom w:val="0"/>
              <w:divBdr>
                <w:top w:val="none" w:sz="0" w:space="0" w:color="auto"/>
                <w:left w:val="none" w:sz="0" w:space="0" w:color="auto"/>
                <w:bottom w:val="none" w:sz="0" w:space="0" w:color="auto"/>
                <w:right w:val="none" w:sz="0" w:space="0" w:color="auto"/>
              </w:divBdr>
            </w:div>
          </w:divsChild>
        </w:div>
        <w:div w:id="1634755091">
          <w:marLeft w:val="0"/>
          <w:marRight w:val="0"/>
          <w:marTop w:val="0"/>
          <w:marBottom w:val="0"/>
          <w:divBdr>
            <w:top w:val="none" w:sz="0" w:space="0" w:color="auto"/>
            <w:left w:val="none" w:sz="0" w:space="0" w:color="auto"/>
            <w:bottom w:val="none" w:sz="0" w:space="0" w:color="auto"/>
            <w:right w:val="none" w:sz="0" w:space="0" w:color="auto"/>
          </w:divBdr>
          <w:divsChild>
            <w:div w:id="1973828805">
              <w:marLeft w:val="0"/>
              <w:marRight w:val="0"/>
              <w:marTop w:val="0"/>
              <w:marBottom w:val="0"/>
              <w:divBdr>
                <w:top w:val="none" w:sz="0" w:space="0" w:color="auto"/>
                <w:left w:val="none" w:sz="0" w:space="0" w:color="auto"/>
                <w:bottom w:val="none" w:sz="0" w:space="0" w:color="auto"/>
                <w:right w:val="none" w:sz="0" w:space="0" w:color="auto"/>
              </w:divBdr>
            </w:div>
          </w:divsChild>
        </w:div>
        <w:div w:id="2014839347">
          <w:marLeft w:val="0"/>
          <w:marRight w:val="0"/>
          <w:marTop w:val="0"/>
          <w:marBottom w:val="0"/>
          <w:divBdr>
            <w:top w:val="none" w:sz="0" w:space="0" w:color="auto"/>
            <w:left w:val="none" w:sz="0" w:space="0" w:color="auto"/>
            <w:bottom w:val="none" w:sz="0" w:space="0" w:color="auto"/>
            <w:right w:val="none" w:sz="0" w:space="0" w:color="auto"/>
          </w:divBdr>
          <w:divsChild>
            <w:div w:id="376898964">
              <w:marLeft w:val="0"/>
              <w:marRight w:val="0"/>
              <w:marTop w:val="0"/>
              <w:marBottom w:val="0"/>
              <w:divBdr>
                <w:top w:val="none" w:sz="0" w:space="0" w:color="auto"/>
                <w:left w:val="none" w:sz="0" w:space="0" w:color="auto"/>
                <w:bottom w:val="none" w:sz="0" w:space="0" w:color="auto"/>
                <w:right w:val="none" w:sz="0" w:space="0" w:color="auto"/>
              </w:divBdr>
            </w:div>
          </w:divsChild>
        </w:div>
        <w:div w:id="184484919">
          <w:marLeft w:val="0"/>
          <w:marRight w:val="0"/>
          <w:marTop w:val="0"/>
          <w:marBottom w:val="0"/>
          <w:divBdr>
            <w:top w:val="none" w:sz="0" w:space="0" w:color="auto"/>
            <w:left w:val="none" w:sz="0" w:space="0" w:color="auto"/>
            <w:bottom w:val="none" w:sz="0" w:space="0" w:color="auto"/>
            <w:right w:val="none" w:sz="0" w:space="0" w:color="auto"/>
          </w:divBdr>
          <w:divsChild>
            <w:div w:id="1995644984">
              <w:marLeft w:val="0"/>
              <w:marRight w:val="0"/>
              <w:marTop w:val="0"/>
              <w:marBottom w:val="0"/>
              <w:divBdr>
                <w:top w:val="none" w:sz="0" w:space="0" w:color="auto"/>
                <w:left w:val="none" w:sz="0" w:space="0" w:color="auto"/>
                <w:bottom w:val="none" w:sz="0" w:space="0" w:color="auto"/>
                <w:right w:val="none" w:sz="0" w:space="0" w:color="auto"/>
              </w:divBdr>
            </w:div>
          </w:divsChild>
        </w:div>
        <w:div w:id="989796380">
          <w:marLeft w:val="0"/>
          <w:marRight w:val="0"/>
          <w:marTop w:val="0"/>
          <w:marBottom w:val="0"/>
          <w:divBdr>
            <w:top w:val="none" w:sz="0" w:space="0" w:color="auto"/>
            <w:left w:val="none" w:sz="0" w:space="0" w:color="auto"/>
            <w:bottom w:val="none" w:sz="0" w:space="0" w:color="auto"/>
            <w:right w:val="none" w:sz="0" w:space="0" w:color="auto"/>
          </w:divBdr>
          <w:divsChild>
            <w:div w:id="820541506">
              <w:marLeft w:val="0"/>
              <w:marRight w:val="0"/>
              <w:marTop w:val="0"/>
              <w:marBottom w:val="0"/>
              <w:divBdr>
                <w:top w:val="none" w:sz="0" w:space="0" w:color="auto"/>
                <w:left w:val="none" w:sz="0" w:space="0" w:color="auto"/>
                <w:bottom w:val="none" w:sz="0" w:space="0" w:color="auto"/>
                <w:right w:val="none" w:sz="0" w:space="0" w:color="auto"/>
              </w:divBdr>
            </w:div>
          </w:divsChild>
        </w:div>
        <w:div w:id="1119834322">
          <w:marLeft w:val="0"/>
          <w:marRight w:val="0"/>
          <w:marTop w:val="0"/>
          <w:marBottom w:val="0"/>
          <w:divBdr>
            <w:top w:val="none" w:sz="0" w:space="0" w:color="auto"/>
            <w:left w:val="none" w:sz="0" w:space="0" w:color="auto"/>
            <w:bottom w:val="none" w:sz="0" w:space="0" w:color="auto"/>
            <w:right w:val="none" w:sz="0" w:space="0" w:color="auto"/>
          </w:divBdr>
          <w:divsChild>
            <w:div w:id="113183843">
              <w:marLeft w:val="0"/>
              <w:marRight w:val="0"/>
              <w:marTop w:val="0"/>
              <w:marBottom w:val="0"/>
              <w:divBdr>
                <w:top w:val="none" w:sz="0" w:space="0" w:color="auto"/>
                <w:left w:val="none" w:sz="0" w:space="0" w:color="auto"/>
                <w:bottom w:val="none" w:sz="0" w:space="0" w:color="auto"/>
                <w:right w:val="none" w:sz="0" w:space="0" w:color="auto"/>
              </w:divBdr>
            </w:div>
          </w:divsChild>
        </w:div>
        <w:div w:id="373701138">
          <w:marLeft w:val="0"/>
          <w:marRight w:val="0"/>
          <w:marTop w:val="0"/>
          <w:marBottom w:val="0"/>
          <w:divBdr>
            <w:top w:val="none" w:sz="0" w:space="0" w:color="auto"/>
            <w:left w:val="none" w:sz="0" w:space="0" w:color="auto"/>
            <w:bottom w:val="none" w:sz="0" w:space="0" w:color="auto"/>
            <w:right w:val="none" w:sz="0" w:space="0" w:color="auto"/>
          </w:divBdr>
          <w:divsChild>
            <w:div w:id="980621424">
              <w:marLeft w:val="0"/>
              <w:marRight w:val="0"/>
              <w:marTop w:val="0"/>
              <w:marBottom w:val="0"/>
              <w:divBdr>
                <w:top w:val="none" w:sz="0" w:space="0" w:color="auto"/>
                <w:left w:val="none" w:sz="0" w:space="0" w:color="auto"/>
                <w:bottom w:val="none" w:sz="0" w:space="0" w:color="auto"/>
                <w:right w:val="none" w:sz="0" w:space="0" w:color="auto"/>
              </w:divBdr>
            </w:div>
          </w:divsChild>
        </w:div>
        <w:div w:id="1462991618">
          <w:marLeft w:val="0"/>
          <w:marRight w:val="0"/>
          <w:marTop w:val="0"/>
          <w:marBottom w:val="0"/>
          <w:divBdr>
            <w:top w:val="none" w:sz="0" w:space="0" w:color="auto"/>
            <w:left w:val="none" w:sz="0" w:space="0" w:color="auto"/>
            <w:bottom w:val="none" w:sz="0" w:space="0" w:color="auto"/>
            <w:right w:val="none" w:sz="0" w:space="0" w:color="auto"/>
          </w:divBdr>
          <w:divsChild>
            <w:div w:id="1477575983">
              <w:marLeft w:val="0"/>
              <w:marRight w:val="0"/>
              <w:marTop w:val="0"/>
              <w:marBottom w:val="0"/>
              <w:divBdr>
                <w:top w:val="none" w:sz="0" w:space="0" w:color="auto"/>
                <w:left w:val="none" w:sz="0" w:space="0" w:color="auto"/>
                <w:bottom w:val="none" w:sz="0" w:space="0" w:color="auto"/>
                <w:right w:val="none" w:sz="0" w:space="0" w:color="auto"/>
              </w:divBdr>
            </w:div>
          </w:divsChild>
        </w:div>
        <w:div w:id="771709842">
          <w:marLeft w:val="0"/>
          <w:marRight w:val="0"/>
          <w:marTop w:val="0"/>
          <w:marBottom w:val="0"/>
          <w:divBdr>
            <w:top w:val="none" w:sz="0" w:space="0" w:color="auto"/>
            <w:left w:val="none" w:sz="0" w:space="0" w:color="auto"/>
            <w:bottom w:val="none" w:sz="0" w:space="0" w:color="auto"/>
            <w:right w:val="none" w:sz="0" w:space="0" w:color="auto"/>
          </w:divBdr>
          <w:divsChild>
            <w:div w:id="599990422">
              <w:marLeft w:val="0"/>
              <w:marRight w:val="0"/>
              <w:marTop w:val="0"/>
              <w:marBottom w:val="0"/>
              <w:divBdr>
                <w:top w:val="none" w:sz="0" w:space="0" w:color="auto"/>
                <w:left w:val="none" w:sz="0" w:space="0" w:color="auto"/>
                <w:bottom w:val="none" w:sz="0" w:space="0" w:color="auto"/>
                <w:right w:val="none" w:sz="0" w:space="0" w:color="auto"/>
              </w:divBdr>
            </w:div>
          </w:divsChild>
        </w:div>
        <w:div w:id="1456486077">
          <w:marLeft w:val="0"/>
          <w:marRight w:val="0"/>
          <w:marTop w:val="0"/>
          <w:marBottom w:val="0"/>
          <w:divBdr>
            <w:top w:val="none" w:sz="0" w:space="0" w:color="auto"/>
            <w:left w:val="none" w:sz="0" w:space="0" w:color="auto"/>
            <w:bottom w:val="none" w:sz="0" w:space="0" w:color="auto"/>
            <w:right w:val="none" w:sz="0" w:space="0" w:color="auto"/>
          </w:divBdr>
          <w:divsChild>
            <w:div w:id="290015983">
              <w:marLeft w:val="0"/>
              <w:marRight w:val="0"/>
              <w:marTop w:val="0"/>
              <w:marBottom w:val="0"/>
              <w:divBdr>
                <w:top w:val="none" w:sz="0" w:space="0" w:color="auto"/>
                <w:left w:val="none" w:sz="0" w:space="0" w:color="auto"/>
                <w:bottom w:val="none" w:sz="0" w:space="0" w:color="auto"/>
                <w:right w:val="none" w:sz="0" w:space="0" w:color="auto"/>
              </w:divBdr>
            </w:div>
          </w:divsChild>
        </w:div>
        <w:div w:id="1303390801">
          <w:marLeft w:val="0"/>
          <w:marRight w:val="0"/>
          <w:marTop w:val="0"/>
          <w:marBottom w:val="0"/>
          <w:divBdr>
            <w:top w:val="none" w:sz="0" w:space="0" w:color="auto"/>
            <w:left w:val="none" w:sz="0" w:space="0" w:color="auto"/>
            <w:bottom w:val="none" w:sz="0" w:space="0" w:color="auto"/>
            <w:right w:val="none" w:sz="0" w:space="0" w:color="auto"/>
          </w:divBdr>
          <w:divsChild>
            <w:div w:id="135609840">
              <w:marLeft w:val="0"/>
              <w:marRight w:val="0"/>
              <w:marTop w:val="0"/>
              <w:marBottom w:val="0"/>
              <w:divBdr>
                <w:top w:val="none" w:sz="0" w:space="0" w:color="auto"/>
                <w:left w:val="none" w:sz="0" w:space="0" w:color="auto"/>
                <w:bottom w:val="none" w:sz="0" w:space="0" w:color="auto"/>
                <w:right w:val="none" w:sz="0" w:space="0" w:color="auto"/>
              </w:divBdr>
            </w:div>
          </w:divsChild>
        </w:div>
        <w:div w:id="121072103">
          <w:marLeft w:val="0"/>
          <w:marRight w:val="0"/>
          <w:marTop w:val="0"/>
          <w:marBottom w:val="0"/>
          <w:divBdr>
            <w:top w:val="none" w:sz="0" w:space="0" w:color="auto"/>
            <w:left w:val="none" w:sz="0" w:space="0" w:color="auto"/>
            <w:bottom w:val="none" w:sz="0" w:space="0" w:color="auto"/>
            <w:right w:val="none" w:sz="0" w:space="0" w:color="auto"/>
          </w:divBdr>
          <w:divsChild>
            <w:div w:id="1780686320">
              <w:marLeft w:val="0"/>
              <w:marRight w:val="0"/>
              <w:marTop w:val="0"/>
              <w:marBottom w:val="0"/>
              <w:divBdr>
                <w:top w:val="none" w:sz="0" w:space="0" w:color="auto"/>
                <w:left w:val="none" w:sz="0" w:space="0" w:color="auto"/>
                <w:bottom w:val="none" w:sz="0" w:space="0" w:color="auto"/>
                <w:right w:val="none" w:sz="0" w:space="0" w:color="auto"/>
              </w:divBdr>
            </w:div>
          </w:divsChild>
        </w:div>
        <w:div w:id="37361656">
          <w:marLeft w:val="0"/>
          <w:marRight w:val="0"/>
          <w:marTop w:val="0"/>
          <w:marBottom w:val="0"/>
          <w:divBdr>
            <w:top w:val="none" w:sz="0" w:space="0" w:color="auto"/>
            <w:left w:val="none" w:sz="0" w:space="0" w:color="auto"/>
            <w:bottom w:val="none" w:sz="0" w:space="0" w:color="auto"/>
            <w:right w:val="none" w:sz="0" w:space="0" w:color="auto"/>
          </w:divBdr>
          <w:divsChild>
            <w:div w:id="1850410548">
              <w:marLeft w:val="0"/>
              <w:marRight w:val="0"/>
              <w:marTop w:val="0"/>
              <w:marBottom w:val="0"/>
              <w:divBdr>
                <w:top w:val="none" w:sz="0" w:space="0" w:color="auto"/>
                <w:left w:val="none" w:sz="0" w:space="0" w:color="auto"/>
                <w:bottom w:val="none" w:sz="0" w:space="0" w:color="auto"/>
                <w:right w:val="none" w:sz="0" w:space="0" w:color="auto"/>
              </w:divBdr>
            </w:div>
          </w:divsChild>
        </w:div>
        <w:div w:id="2062292398">
          <w:marLeft w:val="0"/>
          <w:marRight w:val="0"/>
          <w:marTop w:val="0"/>
          <w:marBottom w:val="0"/>
          <w:divBdr>
            <w:top w:val="none" w:sz="0" w:space="0" w:color="auto"/>
            <w:left w:val="none" w:sz="0" w:space="0" w:color="auto"/>
            <w:bottom w:val="none" w:sz="0" w:space="0" w:color="auto"/>
            <w:right w:val="none" w:sz="0" w:space="0" w:color="auto"/>
          </w:divBdr>
          <w:divsChild>
            <w:div w:id="23601885">
              <w:marLeft w:val="0"/>
              <w:marRight w:val="0"/>
              <w:marTop w:val="0"/>
              <w:marBottom w:val="0"/>
              <w:divBdr>
                <w:top w:val="none" w:sz="0" w:space="0" w:color="auto"/>
                <w:left w:val="none" w:sz="0" w:space="0" w:color="auto"/>
                <w:bottom w:val="none" w:sz="0" w:space="0" w:color="auto"/>
                <w:right w:val="none" w:sz="0" w:space="0" w:color="auto"/>
              </w:divBdr>
            </w:div>
          </w:divsChild>
        </w:div>
        <w:div w:id="627126579">
          <w:marLeft w:val="0"/>
          <w:marRight w:val="0"/>
          <w:marTop w:val="0"/>
          <w:marBottom w:val="0"/>
          <w:divBdr>
            <w:top w:val="none" w:sz="0" w:space="0" w:color="auto"/>
            <w:left w:val="none" w:sz="0" w:space="0" w:color="auto"/>
            <w:bottom w:val="none" w:sz="0" w:space="0" w:color="auto"/>
            <w:right w:val="none" w:sz="0" w:space="0" w:color="auto"/>
          </w:divBdr>
          <w:divsChild>
            <w:div w:id="933324224">
              <w:marLeft w:val="0"/>
              <w:marRight w:val="0"/>
              <w:marTop w:val="0"/>
              <w:marBottom w:val="0"/>
              <w:divBdr>
                <w:top w:val="none" w:sz="0" w:space="0" w:color="auto"/>
                <w:left w:val="none" w:sz="0" w:space="0" w:color="auto"/>
                <w:bottom w:val="none" w:sz="0" w:space="0" w:color="auto"/>
                <w:right w:val="none" w:sz="0" w:space="0" w:color="auto"/>
              </w:divBdr>
            </w:div>
          </w:divsChild>
        </w:div>
        <w:div w:id="721830330">
          <w:marLeft w:val="0"/>
          <w:marRight w:val="0"/>
          <w:marTop w:val="0"/>
          <w:marBottom w:val="0"/>
          <w:divBdr>
            <w:top w:val="none" w:sz="0" w:space="0" w:color="auto"/>
            <w:left w:val="none" w:sz="0" w:space="0" w:color="auto"/>
            <w:bottom w:val="none" w:sz="0" w:space="0" w:color="auto"/>
            <w:right w:val="none" w:sz="0" w:space="0" w:color="auto"/>
          </w:divBdr>
          <w:divsChild>
            <w:div w:id="319575674">
              <w:marLeft w:val="0"/>
              <w:marRight w:val="0"/>
              <w:marTop w:val="0"/>
              <w:marBottom w:val="0"/>
              <w:divBdr>
                <w:top w:val="none" w:sz="0" w:space="0" w:color="auto"/>
                <w:left w:val="none" w:sz="0" w:space="0" w:color="auto"/>
                <w:bottom w:val="none" w:sz="0" w:space="0" w:color="auto"/>
                <w:right w:val="none" w:sz="0" w:space="0" w:color="auto"/>
              </w:divBdr>
            </w:div>
          </w:divsChild>
        </w:div>
        <w:div w:id="961884126">
          <w:marLeft w:val="0"/>
          <w:marRight w:val="0"/>
          <w:marTop w:val="0"/>
          <w:marBottom w:val="0"/>
          <w:divBdr>
            <w:top w:val="none" w:sz="0" w:space="0" w:color="auto"/>
            <w:left w:val="none" w:sz="0" w:space="0" w:color="auto"/>
            <w:bottom w:val="none" w:sz="0" w:space="0" w:color="auto"/>
            <w:right w:val="none" w:sz="0" w:space="0" w:color="auto"/>
          </w:divBdr>
          <w:divsChild>
            <w:div w:id="506598306">
              <w:marLeft w:val="0"/>
              <w:marRight w:val="0"/>
              <w:marTop w:val="0"/>
              <w:marBottom w:val="0"/>
              <w:divBdr>
                <w:top w:val="none" w:sz="0" w:space="0" w:color="auto"/>
                <w:left w:val="none" w:sz="0" w:space="0" w:color="auto"/>
                <w:bottom w:val="none" w:sz="0" w:space="0" w:color="auto"/>
                <w:right w:val="none" w:sz="0" w:space="0" w:color="auto"/>
              </w:divBdr>
            </w:div>
          </w:divsChild>
        </w:div>
        <w:div w:id="401366192">
          <w:marLeft w:val="0"/>
          <w:marRight w:val="0"/>
          <w:marTop w:val="0"/>
          <w:marBottom w:val="0"/>
          <w:divBdr>
            <w:top w:val="none" w:sz="0" w:space="0" w:color="auto"/>
            <w:left w:val="none" w:sz="0" w:space="0" w:color="auto"/>
            <w:bottom w:val="none" w:sz="0" w:space="0" w:color="auto"/>
            <w:right w:val="none" w:sz="0" w:space="0" w:color="auto"/>
          </w:divBdr>
          <w:divsChild>
            <w:div w:id="7416182">
              <w:marLeft w:val="0"/>
              <w:marRight w:val="0"/>
              <w:marTop w:val="0"/>
              <w:marBottom w:val="0"/>
              <w:divBdr>
                <w:top w:val="none" w:sz="0" w:space="0" w:color="auto"/>
                <w:left w:val="none" w:sz="0" w:space="0" w:color="auto"/>
                <w:bottom w:val="none" w:sz="0" w:space="0" w:color="auto"/>
                <w:right w:val="none" w:sz="0" w:space="0" w:color="auto"/>
              </w:divBdr>
            </w:div>
          </w:divsChild>
        </w:div>
        <w:div w:id="1780830066">
          <w:marLeft w:val="0"/>
          <w:marRight w:val="0"/>
          <w:marTop w:val="0"/>
          <w:marBottom w:val="0"/>
          <w:divBdr>
            <w:top w:val="none" w:sz="0" w:space="0" w:color="auto"/>
            <w:left w:val="none" w:sz="0" w:space="0" w:color="auto"/>
            <w:bottom w:val="none" w:sz="0" w:space="0" w:color="auto"/>
            <w:right w:val="none" w:sz="0" w:space="0" w:color="auto"/>
          </w:divBdr>
          <w:divsChild>
            <w:div w:id="1851143321">
              <w:marLeft w:val="0"/>
              <w:marRight w:val="0"/>
              <w:marTop w:val="0"/>
              <w:marBottom w:val="0"/>
              <w:divBdr>
                <w:top w:val="none" w:sz="0" w:space="0" w:color="auto"/>
                <w:left w:val="none" w:sz="0" w:space="0" w:color="auto"/>
                <w:bottom w:val="none" w:sz="0" w:space="0" w:color="auto"/>
                <w:right w:val="none" w:sz="0" w:space="0" w:color="auto"/>
              </w:divBdr>
            </w:div>
          </w:divsChild>
        </w:div>
        <w:div w:id="518474868">
          <w:marLeft w:val="0"/>
          <w:marRight w:val="0"/>
          <w:marTop w:val="0"/>
          <w:marBottom w:val="0"/>
          <w:divBdr>
            <w:top w:val="none" w:sz="0" w:space="0" w:color="auto"/>
            <w:left w:val="none" w:sz="0" w:space="0" w:color="auto"/>
            <w:bottom w:val="none" w:sz="0" w:space="0" w:color="auto"/>
            <w:right w:val="none" w:sz="0" w:space="0" w:color="auto"/>
          </w:divBdr>
          <w:divsChild>
            <w:div w:id="1552424729">
              <w:marLeft w:val="0"/>
              <w:marRight w:val="0"/>
              <w:marTop w:val="0"/>
              <w:marBottom w:val="0"/>
              <w:divBdr>
                <w:top w:val="none" w:sz="0" w:space="0" w:color="auto"/>
                <w:left w:val="none" w:sz="0" w:space="0" w:color="auto"/>
                <w:bottom w:val="none" w:sz="0" w:space="0" w:color="auto"/>
                <w:right w:val="none" w:sz="0" w:space="0" w:color="auto"/>
              </w:divBdr>
            </w:div>
          </w:divsChild>
        </w:div>
        <w:div w:id="305283100">
          <w:marLeft w:val="0"/>
          <w:marRight w:val="0"/>
          <w:marTop w:val="0"/>
          <w:marBottom w:val="0"/>
          <w:divBdr>
            <w:top w:val="none" w:sz="0" w:space="0" w:color="auto"/>
            <w:left w:val="none" w:sz="0" w:space="0" w:color="auto"/>
            <w:bottom w:val="none" w:sz="0" w:space="0" w:color="auto"/>
            <w:right w:val="none" w:sz="0" w:space="0" w:color="auto"/>
          </w:divBdr>
          <w:divsChild>
            <w:div w:id="223563528">
              <w:marLeft w:val="0"/>
              <w:marRight w:val="0"/>
              <w:marTop w:val="0"/>
              <w:marBottom w:val="0"/>
              <w:divBdr>
                <w:top w:val="none" w:sz="0" w:space="0" w:color="auto"/>
                <w:left w:val="none" w:sz="0" w:space="0" w:color="auto"/>
                <w:bottom w:val="none" w:sz="0" w:space="0" w:color="auto"/>
                <w:right w:val="none" w:sz="0" w:space="0" w:color="auto"/>
              </w:divBdr>
            </w:div>
          </w:divsChild>
        </w:div>
        <w:div w:id="846792627">
          <w:marLeft w:val="0"/>
          <w:marRight w:val="0"/>
          <w:marTop w:val="0"/>
          <w:marBottom w:val="0"/>
          <w:divBdr>
            <w:top w:val="none" w:sz="0" w:space="0" w:color="auto"/>
            <w:left w:val="none" w:sz="0" w:space="0" w:color="auto"/>
            <w:bottom w:val="none" w:sz="0" w:space="0" w:color="auto"/>
            <w:right w:val="none" w:sz="0" w:space="0" w:color="auto"/>
          </w:divBdr>
          <w:divsChild>
            <w:div w:id="218979376">
              <w:marLeft w:val="0"/>
              <w:marRight w:val="0"/>
              <w:marTop w:val="0"/>
              <w:marBottom w:val="0"/>
              <w:divBdr>
                <w:top w:val="none" w:sz="0" w:space="0" w:color="auto"/>
                <w:left w:val="none" w:sz="0" w:space="0" w:color="auto"/>
                <w:bottom w:val="none" w:sz="0" w:space="0" w:color="auto"/>
                <w:right w:val="none" w:sz="0" w:space="0" w:color="auto"/>
              </w:divBdr>
            </w:div>
          </w:divsChild>
        </w:div>
        <w:div w:id="1150830132">
          <w:marLeft w:val="0"/>
          <w:marRight w:val="0"/>
          <w:marTop w:val="0"/>
          <w:marBottom w:val="0"/>
          <w:divBdr>
            <w:top w:val="none" w:sz="0" w:space="0" w:color="auto"/>
            <w:left w:val="none" w:sz="0" w:space="0" w:color="auto"/>
            <w:bottom w:val="none" w:sz="0" w:space="0" w:color="auto"/>
            <w:right w:val="none" w:sz="0" w:space="0" w:color="auto"/>
          </w:divBdr>
          <w:divsChild>
            <w:div w:id="1500341403">
              <w:marLeft w:val="0"/>
              <w:marRight w:val="0"/>
              <w:marTop w:val="0"/>
              <w:marBottom w:val="0"/>
              <w:divBdr>
                <w:top w:val="none" w:sz="0" w:space="0" w:color="auto"/>
                <w:left w:val="none" w:sz="0" w:space="0" w:color="auto"/>
                <w:bottom w:val="none" w:sz="0" w:space="0" w:color="auto"/>
                <w:right w:val="none" w:sz="0" w:space="0" w:color="auto"/>
              </w:divBdr>
            </w:div>
          </w:divsChild>
        </w:div>
        <w:div w:id="507644258">
          <w:marLeft w:val="0"/>
          <w:marRight w:val="0"/>
          <w:marTop w:val="0"/>
          <w:marBottom w:val="0"/>
          <w:divBdr>
            <w:top w:val="none" w:sz="0" w:space="0" w:color="auto"/>
            <w:left w:val="none" w:sz="0" w:space="0" w:color="auto"/>
            <w:bottom w:val="none" w:sz="0" w:space="0" w:color="auto"/>
            <w:right w:val="none" w:sz="0" w:space="0" w:color="auto"/>
          </w:divBdr>
          <w:divsChild>
            <w:div w:id="1612205416">
              <w:marLeft w:val="0"/>
              <w:marRight w:val="0"/>
              <w:marTop w:val="0"/>
              <w:marBottom w:val="0"/>
              <w:divBdr>
                <w:top w:val="none" w:sz="0" w:space="0" w:color="auto"/>
                <w:left w:val="none" w:sz="0" w:space="0" w:color="auto"/>
                <w:bottom w:val="none" w:sz="0" w:space="0" w:color="auto"/>
                <w:right w:val="none" w:sz="0" w:space="0" w:color="auto"/>
              </w:divBdr>
            </w:div>
          </w:divsChild>
        </w:div>
        <w:div w:id="440420148">
          <w:marLeft w:val="0"/>
          <w:marRight w:val="0"/>
          <w:marTop w:val="0"/>
          <w:marBottom w:val="0"/>
          <w:divBdr>
            <w:top w:val="none" w:sz="0" w:space="0" w:color="auto"/>
            <w:left w:val="none" w:sz="0" w:space="0" w:color="auto"/>
            <w:bottom w:val="none" w:sz="0" w:space="0" w:color="auto"/>
            <w:right w:val="none" w:sz="0" w:space="0" w:color="auto"/>
          </w:divBdr>
          <w:divsChild>
            <w:div w:id="1831746872">
              <w:marLeft w:val="0"/>
              <w:marRight w:val="0"/>
              <w:marTop w:val="0"/>
              <w:marBottom w:val="0"/>
              <w:divBdr>
                <w:top w:val="none" w:sz="0" w:space="0" w:color="auto"/>
                <w:left w:val="none" w:sz="0" w:space="0" w:color="auto"/>
                <w:bottom w:val="none" w:sz="0" w:space="0" w:color="auto"/>
                <w:right w:val="none" w:sz="0" w:space="0" w:color="auto"/>
              </w:divBdr>
            </w:div>
          </w:divsChild>
        </w:div>
        <w:div w:id="871575384">
          <w:marLeft w:val="0"/>
          <w:marRight w:val="0"/>
          <w:marTop w:val="0"/>
          <w:marBottom w:val="0"/>
          <w:divBdr>
            <w:top w:val="none" w:sz="0" w:space="0" w:color="auto"/>
            <w:left w:val="none" w:sz="0" w:space="0" w:color="auto"/>
            <w:bottom w:val="none" w:sz="0" w:space="0" w:color="auto"/>
            <w:right w:val="none" w:sz="0" w:space="0" w:color="auto"/>
          </w:divBdr>
          <w:divsChild>
            <w:div w:id="1060178129">
              <w:marLeft w:val="0"/>
              <w:marRight w:val="0"/>
              <w:marTop w:val="0"/>
              <w:marBottom w:val="0"/>
              <w:divBdr>
                <w:top w:val="none" w:sz="0" w:space="0" w:color="auto"/>
                <w:left w:val="none" w:sz="0" w:space="0" w:color="auto"/>
                <w:bottom w:val="none" w:sz="0" w:space="0" w:color="auto"/>
                <w:right w:val="none" w:sz="0" w:space="0" w:color="auto"/>
              </w:divBdr>
            </w:div>
          </w:divsChild>
        </w:div>
        <w:div w:id="1134064557">
          <w:marLeft w:val="0"/>
          <w:marRight w:val="0"/>
          <w:marTop w:val="0"/>
          <w:marBottom w:val="0"/>
          <w:divBdr>
            <w:top w:val="none" w:sz="0" w:space="0" w:color="auto"/>
            <w:left w:val="none" w:sz="0" w:space="0" w:color="auto"/>
            <w:bottom w:val="none" w:sz="0" w:space="0" w:color="auto"/>
            <w:right w:val="none" w:sz="0" w:space="0" w:color="auto"/>
          </w:divBdr>
          <w:divsChild>
            <w:div w:id="1788347617">
              <w:marLeft w:val="0"/>
              <w:marRight w:val="0"/>
              <w:marTop w:val="0"/>
              <w:marBottom w:val="0"/>
              <w:divBdr>
                <w:top w:val="none" w:sz="0" w:space="0" w:color="auto"/>
                <w:left w:val="none" w:sz="0" w:space="0" w:color="auto"/>
                <w:bottom w:val="none" w:sz="0" w:space="0" w:color="auto"/>
                <w:right w:val="none" w:sz="0" w:space="0" w:color="auto"/>
              </w:divBdr>
            </w:div>
          </w:divsChild>
        </w:div>
        <w:div w:id="453333745">
          <w:marLeft w:val="0"/>
          <w:marRight w:val="0"/>
          <w:marTop w:val="0"/>
          <w:marBottom w:val="0"/>
          <w:divBdr>
            <w:top w:val="none" w:sz="0" w:space="0" w:color="auto"/>
            <w:left w:val="none" w:sz="0" w:space="0" w:color="auto"/>
            <w:bottom w:val="none" w:sz="0" w:space="0" w:color="auto"/>
            <w:right w:val="none" w:sz="0" w:space="0" w:color="auto"/>
          </w:divBdr>
          <w:divsChild>
            <w:div w:id="1548446898">
              <w:marLeft w:val="0"/>
              <w:marRight w:val="0"/>
              <w:marTop w:val="0"/>
              <w:marBottom w:val="0"/>
              <w:divBdr>
                <w:top w:val="none" w:sz="0" w:space="0" w:color="auto"/>
                <w:left w:val="none" w:sz="0" w:space="0" w:color="auto"/>
                <w:bottom w:val="none" w:sz="0" w:space="0" w:color="auto"/>
                <w:right w:val="none" w:sz="0" w:space="0" w:color="auto"/>
              </w:divBdr>
            </w:div>
          </w:divsChild>
        </w:div>
        <w:div w:id="720250128">
          <w:marLeft w:val="0"/>
          <w:marRight w:val="0"/>
          <w:marTop w:val="0"/>
          <w:marBottom w:val="0"/>
          <w:divBdr>
            <w:top w:val="none" w:sz="0" w:space="0" w:color="auto"/>
            <w:left w:val="none" w:sz="0" w:space="0" w:color="auto"/>
            <w:bottom w:val="none" w:sz="0" w:space="0" w:color="auto"/>
            <w:right w:val="none" w:sz="0" w:space="0" w:color="auto"/>
          </w:divBdr>
          <w:divsChild>
            <w:div w:id="2095739563">
              <w:marLeft w:val="0"/>
              <w:marRight w:val="0"/>
              <w:marTop w:val="0"/>
              <w:marBottom w:val="0"/>
              <w:divBdr>
                <w:top w:val="none" w:sz="0" w:space="0" w:color="auto"/>
                <w:left w:val="none" w:sz="0" w:space="0" w:color="auto"/>
                <w:bottom w:val="none" w:sz="0" w:space="0" w:color="auto"/>
                <w:right w:val="none" w:sz="0" w:space="0" w:color="auto"/>
              </w:divBdr>
            </w:div>
          </w:divsChild>
        </w:div>
        <w:div w:id="1575359367">
          <w:marLeft w:val="0"/>
          <w:marRight w:val="0"/>
          <w:marTop w:val="0"/>
          <w:marBottom w:val="0"/>
          <w:divBdr>
            <w:top w:val="none" w:sz="0" w:space="0" w:color="auto"/>
            <w:left w:val="none" w:sz="0" w:space="0" w:color="auto"/>
            <w:bottom w:val="none" w:sz="0" w:space="0" w:color="auto"/>
            <w:right w:val="none" w:sz="0" w:space="0" w:color="auto"/>
          </w:divBdr>
          <w:divsChild>
            <w:div w:id="1856505125">
              <w:marLeft w:val="0"/>
              <w:marRight w:val="0"/>
              <w:marTop w:val="0"/>
              <w:marBottom w:val="0"/>
              <w:divBdr>
                <w:top w:val="none" w:sz="0" w:space="0" w:color="auto"/>
                <w:left w:val="none" w:sz="0" w:space="0" w:color="auto"/>
                <w:bottom w:val="none" w:sz="0" w:space="0" w:color="auto"/>
                <w:right w:val="none" w:sz="0" w:space="0" w:color="auto"/>
              </w:divBdr>
            </w:div>
          </w:divsChild>
        </w:div>
        <w:div w:id="1889413728">
          <w:marLeft w:val="0"/>
          <w:marRight w:val="0"/>
          <w:marTop w:val="0"/>
          <w:marBottom w:val="0"/>
          <w:divBdr>
            <w:top w:val="none" w:sz="0" w:space="0" w:color="auto"/>
            <w:left w:val="none" w:sz="0" w:space="0" w:color="auto"/>
            <w:bottom w:val="none" w:sz="0" w:space="0" w:color="auto"/>
            <w:right w:val="none" w:sz="0" w:space="0" w:color="auto"/>
          </w:divBdr>
          <w:divsChild>
            <w:div w:id="586229836">
              <w:marLeft w:val="0"/>
              <w:marRight w:val="0"/>
              <w:marTop w:val="0"/>
              <w:marBottom w:val="0"/>
              <w:divBdr>
                <w:top w:val="none" w:sz="0" w:space="0" w:color="auto"/>
                <w:left w:val="none" w:sz="0" w:space="0" w:color="auto"/>
                <w:bottom w:val="none" w:sz="0" w:space="0" w:color="auto"/>
                <w:right w:val="none" w:sz="0" w:space="0" w:color="auto"/>
              </w:divBdr>
            </w:div>
          </w:divsChild>
        </w:div>
        <w:div w:id="1663511671">
          <w:marLeft w:val="0"/>
          <w:marRight w:val="0"/>
          <w:marTop w:val="0"/>
          <w:marBottom w:val="0"/>
          <w:divBdr>
            <w:top w:val="none" w:sz="0" w:space="0" w:color="auto"/>
            <w:left w:val="none" w:sz="0" w:space="0" w:color="auto"/>
            <w:bottom w:val="none" w:sz="0" w:space="0" w:color="auto"/>
            <w:right w:val="none" w:sz="0" w:space="0" w:color="auto"/>
          </w:divBdr>
          <w:divsChild>
            <w:div w:id="1174299501">
              <w:marLeft w:val="0"/>
              <w:marRight w:val="0"/>
              <w:marTop w:val="0"/>
              <w:marBottom w:val="0"/>
              <w:divBdr>
                <w:top w:val="none" w:sz="0" w:space="0" w:color="auto"/>
                <w:left w:val="none" w:sz="0" w:space="0" w:color="auto"/>
                <w:bottom w:val="none" w:sz="0" w:space="0" w:color="auto"/>
                <w:right w:val="none" w:sz="0" w:space="0" w:color="auto"/>
              </w:divBdr>
            </w:div>
          </w:divsChild>
        </w:div>
        <w:div w:id="1112046627">
          <w:marLeft w:val="0"/>
          <w:marRight w:val="0"/>
          <w:marTop w:val="0"/>
          <w:marBottom w:val="0"/>
          <w:divBdr>
            <w:top w:val="none" w:sz="0" w:space="0" w:color="auto"/>
            <w:left w:val="none" w:sz="0" w:space="0" w:color="auto"/>
            <w:bottom w:val="none" w:sz="0" w:space="0" w:color="auto"/>
            <w:right w:val="none" w:sz="0" w:space="0" w:color="auto"/>
          </w:divBdr>
          <w:divsChild>
            <w:div w:id="1496800184">
              <w:marLeft w:val="0"/>
              <w:marRight w:val="0"/>
              <w:marTop w:val="0"/>
              <w:marBottom w:val="0"/>
              <w:divBdr>
                <w:top w:val="none" w:sz="0" w:space="0" w:color="auto"/>
                <w:left w:val="none" w:sz="0" w:space="0" w:color="auto"/>
                <w:bottom w:val="none" w:sz="0" w:space="0" w:color="auto"/>
                <w:right w:val="none" w:sz="0" w:space="0" w:color="auto"/>
              </w:divBdr>
            </w:div>
          </w:divsChild>
        </w:div>
        <w:div w:id="1574043763">
          <w:marLeft w:val="0"/>
          <w:marRight w:val="0"/>
          <w:marTop w:val="0"/>
          <w:marBottom w:val="0"/>
          <w:divBdr>
            <w:top w:val="none" w:sz="0" w:space="0" w:color="auto"/>
            <w:left w:val="none" w:sz="0" w:space="0" w:color="auto"/>
            <w:bottom w:val="none" w:sz="0" w:space="0" w:color="auto"/>
            <w:right w:val="none" w:sz="0" w:space="0" w:color="auto"/>
          </w:divBdr>
          <w:divsChild>
            <w:div w:id="147867922">
              <w:marLeft w:val="0"/>
              <w:marRight w:val="0"/>
              <w:marTop w:val="0"/>
              <w:marBottom w:val="0"/>
              <w:divBdr>
                <w:top w:val="none" w:sz="0" w:space="0" w:color="auto"/>
                <w:left w:val="none" w:sz="0" w:space="0" w:color="auto"/>
                <w:bottom w:val="none" w:sz="0" w:space="0" w:color="auto"/>
                <w:right w:val="none" w:sz="0" w:space="0" w:color="auto"/>
              </w:divBdr>
            </w:div>
          </w:divsChild>
        </w:div>
        <w:div w:id="2143233625">
          <w:marLeft w:val="0"/>
          <w:marRight w:val="0"/>
          <w:marTop w:val="0"/>
          <w:marBottom w:val="0"/>
          <w:divBdr>
            <w:top w:val="none" w:sz="0" w:space="0" w:color="auto"/>
            <w:left w:val="none" w:sz="0" w:space="0" w:color="auto"/>
            <w:bottom w:val="none" w:sz="0" w:space="0" w:color="auto"/>
            <w:right w:val="none" w:sz="0" w:space="0" w:color="auto"/>
          </w:divBdr>
          <w:divsChild>
            <w:div w:id="1055591358">
              <w:marLeft w:val="0"/>
              <w:marRight w:val="0"/>
              <w:marTop w:val="0"/>
              <w:marBottom w:val="0"/>
              <w:divBdr>
                <w:top w:val="none" w:sz="0" w:space="0" w:color="auto"/>
                <w:left w:val="none" w:sz="0" w:space="0" w:color="auto"/>
                <w:bottom w:val="none" w:sz="0" w:space="0" w:color="auto"/>
                <w:right w:val="none" w:sz="0" w:space="0" w:color="auto"/>
              </w:divBdr>
            </w:div>
          </w:divsChild>
        </w:div>
        <w:div w:id="315303185">
          <w:marLeft w:val="0"/>
          <w:marRight w:val="0"/>
          <w:marTop w:val="0"/>
          <w:marBottom w:val="0"/>
          <w:divBdr>
            <w:top w:val="none" w:sz="0" w:space="0" w:color="auto"/>
            <w:left w:val="none" w:sz="0" w:space="0" w:color="auto"/>
            <w:bottom w:val="none" w:sz="0" w:space="0" w:color="auto"/>
            <w:right w:val="none" w:sz="0" w:space="0" w:color="auto"/>
          </w:divBdr>
          <w:divsChild>
            <w:div w:id="778531411">
              <w:marLeft w:val="0"/>
              <w:marRight w:val="0"/>
              <w:marTop w:val="0"/>
              <w:marBottom w:val="0"/>
              <w:divBdr>
                <w:top w:val="none" w:sz="0" w:space="0" w:color="auto"/>
                <w:left w:val="none" w:sz="0" w:space="0" w:color="auto"/>
                <w:bottom w:val="none" w:sz="0" w:space="0" w:color="auto"/>
                <w:right w:val="none" w:sz="0" w:space="0" w:color="auto"/>
              </w:divBdr>
            </w:div>
          </w:divsChild>
        </w:div>
        <w:div w:id="376854252">
          <w:marLeft w:val="0"/>
          <w:marRight w:val="0"/>
          <w:marTop w:val="0"/>
          <w:marBottom w:val="0"/>
          <w:divBdr>
            <w:top w:val="none" w:sz="0" w:space="0" w:color="auto"/>
            <w:left w:val="none" w:sz="0" w:space="0" w:color="auto"/>
            <w:bottom w:val="none" w:sz="0" w:space="0" w:color="auto"/>
            <w:right w:val="none" w:sz="0" w:space="0" w:color="auto"/>
          </w:divBdr>
          <w:divsChild>
            <w:div w:id="108286081">
              <w:marLeft w:val="0"/>
              <w:marRight w:val="0"/>
              <w:marTop w:val="0"/>
              <w:marBottom w:val="0"/>
              <w:divBdr>
                <w:top w:val="none" w:sz="0" w:space="0" w:color="auto"/>
                <w:left w:val="none" w:sz="0" w:space="0" w:color="auto"/>
                <w:bottom w:val="none" w:sz="0" w:space="0" w:color="auto"/>
                <w:right w:val="none" w:sz="0" w:space="0" w:color="auto"/>
              </w:divBdr>
            </w:div>
          </w:divsChild>
        </w:div>
        <w:div w:id="1710883763">
          <w:marLeft w:val="0"/>
          <w:marRight w:val="0"/>
          <w:marTop w:val="0"/>
          <w:marBottom w:val="0"/>
          <w:divBdr>
            <w:top w:val="none" w:sz="0" w:space="0" w:color="auto"/>
            <w:left w:val="none" w:sz="0" w:space="0" w:color="auto"/>
            <w:bottom w:val="none" w:sz="0" w:space="0" w:color="auto"/>
            <w:right w:val="none" w:sz="0" w:space="0" w:color="auto"/>
          </w:divBdr>
          <w:divsChild>
            <w:div w:id="1316687779">
              <w:marLeft w:val="0"/>
              <w:marRight w:val="0"/>
              <w:marTop w:val="0"/>
              <w:marBottom w:val="0"/>
              <w:divBdr>
                <w:top w:val="none" w:sz="0" w:space="0" w:color="auto"/>
                <w:left w:val="none" w:sz="0" w:space="0" w:color="auto"/>
                <w:bottom w:val="none" w:sz="0" w:space="0" w:color="auto"/>
                <w:right w:val="none" w:sz="0" w:space="0" w:color="auto"/>
              </w:divBdr>
            </w:div>
          </w:divsChild>
        </w:div>
        <w:div w:id="274531308">
          <w:marLeft w:val="0"/>
          <w:marRight w:val="0"/>
          <w:marTop w:val="0"/>
          <w:marBottom w:val="0"/>
          <w:divBdr>
            <w:top w:val="none" w:sz="0" w:space="0" w:color="auto"/>
            <w:left w:val="none" w:sz="0" w:space="0" w:color="auto"/>
            <w:bottom w:val="none" w:sz="0" w:space="0" w:color="auto"/>
            <w:right w:val="none" w:sz="0" w:space="0" w:color="auto"/>
          </w:divBdr>
          <w:divsChild>
            <w:div w:id="82384524">
              <w:marLeft w:val="0"/>
              <w:marRight w:val="0"/>
              <w:marTop w:val="0"/>
              <w:marBottom w:val="0"/>
              <w:divBdr>
                <w:top w:val="none" w:sz="0" w:space="0" w:color="auto"/>
                <w:left w:val="none" w:sz="0" w:space="0" w:color="auto"/>
                <w:bottom w:val="none" w:sz="0" w:space="0" w:color="auto"/>
                <w:right w:val="none" w:sz="0" w:space="0" w:color="auto"/>
              </w:divBdr>
            </w:div>
          </w:divsChild>
        </w:div>
        <w:div w:id="144518899">
          <w:marLeft w:val="0"/>
          <w:marRight w:val="0"/>
          <w:marTop w:val="0"/>
          <w:marBottom w:val="0"/>
          <w:divBdr>
            <w:top w:val="none" w:sz="0" w:space="0" w:color="auto"/>
            <w:left w:val="none" w:sz="0" w:space="0" w:color="auto"/>
            <w:bottom w:val="none" w:sz="0" w:space="0" w:color="auto"/>
            <w:right w:val="none" w:sz="0" w:space="0" w:color="auto"/>
          </w:divBdr>
          <w:divsChild>
            <w:div w:id="1828668351">
              <w:marLeft w:val="0"/>
              <w:marRight w:val="0"/>
              <w:marTop w:val="0"/>
              <w:marBottom w:val="0"/>
              <w:divBdr>
                <w:top w:val="none" w:sz="0" w:space="0" w:color="auto"/>
                <w:left w:val="none" w:sz="0" w:space="0" w:color="auto"/>
                <w:bottom w:val="none" w:sz="0" w:space="0" w:color="auto"/>
                <w:right w:val="none" w:sz="0" w:space="0" w:color="auto"/>
              </w:divBdr>
            </w:div>
          </w:divsChild>
        </w:div>
        <w:div w:id="1239245773">
          <w:marLeft w:val="0"/>
          <w:marRight w:val="0"/>
          <w:marTop w:val="0"/>
          <w:marBottom w:val="0"/>
          <w:divBdr>
            <w:top w:val="none" w:sz="0" w:space="0" w:color="auto"/>
            <w:left w:val="none" w:sz="0" w:space="0" w:color="auto"/>
            <w:bottom w:val="none" w:sz="0" w:space="0" w:color="auto"/>
            <w:right w:val="none" w:sz="0" w:space="0" w:color="auto"/>
          </w:divBdr>
          <w:divsChild>
            <w:div w:id="659306962">
              <w:marLeft w:val="0"/>
              <w:marRight w:val="0"/>
              <w:marTop w:val="0"/>
              <w:marBottom w:val="0"/>
              <w:divBdr>
                <w:top w:val="none" w:sz="0" w:space="0" w:color="auto"/>
                <w:left w:val="none" w:sz="0" w:space="0" w:color="auto"/>
                <w:bottom w:val="none" w:sz="0" w:space="0" w:color="auto"/>
                <w:right w:val="none" w:sz="0" w:space="0" w:color="auto"/>
              </w:divBdr>
            </w:div>
          </w:divsChild>
        </w:div>
        <w:div w:id="381907235">
          <w:marLeft w:val="0"/>
          <w:marRight w:val="0"/>
          <w:marTop w:val="0"/>
          <w:marBottom w:val="0"/>
          <w:divBdr>
            <w:top w:val="none" w:sz="0" w:space="0" w:color="auto"/>
            <w:left w:val="none" w:sz="0" w:space="0" w:color="auto"/>
            <w:bottom w:val="none" w:sz="0" w:space="0" w:color="auto"/>
            <w:right w:val="none" w:sz="0" w:space="0" w:color="auto"/>
          </w:divBdr>
          <w:divsChild>
            <w:div w:id="1114590631">
              <w:marLeft w:val="0"/>
              <w:marRight w:val="0"/>
              <w:marTop w:val="0"/>
              <w:marBottom w:val="0"/>
              <w:divBdr>
                <w:top w:val="none" w:sz="0" w:space="0" w:color="auto"/>
                <w:left w:val="none" w:sz="0" w:space="0" w:color="auto"/>
                <w:bottom w:val="none" w:sz="0" w:space="0" w:color="auto"/>
                <w:right w:val="none" w:sz="0" w:space="0" w:color="auto"/>
              </w:divBdr>
            </w:div>
          </w:divsChild>
        </w:div>
        <w:div w:id="921793030">
          <w:marLeft w:val="0"/>
          <w:marRight w:val="0"/>
          <w:marTop w:val="0"/>
          <w:marBottom w:val="0"/>
          <w:divBdr>
            <w:top w:val="none" w:sz="0" w:space="0" w:color="auto"/>
            <w:left w:val="none" w:sz="0" w:space="0" w:color="auto"/>
            <w:bottom w:val="none" w:sz="0" w:space="0" w:color="auto"/>
            <w:right w:val="none" w:sz="0" w:space="0" w:color="auto"/>
          </w:divBdr>
          <w:divsChild>
            <w:div w:id="1814368972">
              <w:marLeft w:val="0"/>
              <w:marRight w:val="0"/>
              <w:marTop w:val="0"/>
              <w:marBottom w:val="0"/>
              <w:divBdr>
                <w:top w:val="none" w:sz="0" w:space="0" w:color="auto"/>
                <w:left w:val="none" w:sz="0" w:space="0" w:color="auto"/>
                <w:bottom w:val="none" w:sz="0" w:space="0" w:color="auto"/>
                <w:right w:val="none" w:sz="0" w:space="0" w:color="auto"/>
              </w:divBdr>
            </w:div>
          </w:divsChild>
        </w:div>
        <w:div w:id="2003124838">
          <w:marLeft w:val="0"/>
          <w:marRight w:val="0"/>
          <w:marTop w:val="0"/>
          <w:marBottom w:val="0"/>
          <w:divBdr>
            <w:top w:val="none" w:sz="0" w:space="0" w:color="auto"/>
            <w:left w:val="none" w:sz="0" w:space="0" w:color="auto"/>
            <w:bottom w:val="none" w:sz="0" w:space="0" w:color="auto"/>
            <w:right w:val="none" w:sz="0" w:space="0" w:color="auto"/>
          </w:divBdr>
          <w:divsChild>
            <w:div w:id="1982270238">
              <w:marLeft w:val="0"/>
              <w:marRight w:val="0"/>
              <w:marTop w:val="0"/>
              <w:marBottom w:val="0"/>
              <w:divBdr>
                <w:top w:val="none" w:sz="0" w:space="0" w:color="auto"/>
                <w:left w:val="none" w:sz="0" w:space="0" w:color="auto"/>
                <w:bottom w:val="none" w:sz="0" w:space="0" w:color="auto"/>
                <w:right w:val="none" w:sz="0" w:space="0" w:color="auto"/>
              </w:divBdr>
            </w:div>
          </w:divsChild>
        </w:div>
        <w:div w:id="268053436">
          <w:marLeft w:val="0"/>
          <w:marRight w:val="0"/>
          <w:marTop w:val="0"/>
          <w:marBottom w:val="0"/>
          <w:divBdr>
            <w:top w:val="none" w:sz="0" w:space="0" w:color="auto"/>
            <w:left w:val="none" w:sz="0" w:space="0" w:color="auto"/>
            <w:bottom w:val="none" w:sz="0" w:space="0" w:color="auto"/>
            <w:right w:val="none" w:sz="0" w:space="0" w:color="auto"/>
          </w:divBdr>
          <w:divsChild>
            <w:div w:id="1320579874">
              <w:marLeft w:val="0"/>
              <w:marRight w:val="0"/>
              <w:marTop w:val="0"/>
              <w:marBottom w:val="0"/>
              <w:divBdr>
                <w:top w:val="none" w:sz="0" w:space="0" w:color="auto"/>
                <w:left w:val="none" w:sz="0" w:space="0" w:color="auto"/>
                <w:bottom w:val="none" w:sz="0" w:space="0" w:color="auto"/>
                <w:right w:val="none" w:sz="0" w:space="0" w:color="auto"/>
              </w:divBdr>
            </w:div>
          </w:divsChild>
        </w:div>
        <w:div w:id="1022512140">
          <w:marLeft w:val="0"/>
          <w:marRight w:val="0"/>
          <w:marTop w:val="0"/>
          <w:marBottom w:val="0"/>
          <w:divBdr>
            <w:top w:val="none" w:sz="0" w:space="0" w:color="auto"/>
            <w:left w:val="none" w:sz="0" w:space="0" w:color="auto"/>
            <w:bottom w:val="none" w:sz="0" w:space="0" w:color="auto"/>
            <w:right w:val="none" w:sz="0" w:space="0" w:color="auto"/>
          </w:divBdr>
          <w:divsChild>
            <w:div w:id="1358315015">
              <w:marLeft w:val="0"/>
              <w:marRight w:val="0"/>
              <w:marTop w:val="0"/>
              <w:marBottom w:val="0"/>
              <w:divBdr>
                <w:top w:val="none" w:sz="0" w:space="0" w:color="auto"/>
                <w:left w:val="none" w:sz="0" w:space="0" w:color="auto"/>
                <w:bottom w:val="none" w:sz="0" w:space="0" w:color="auto"/>
                <w:right w:val="none" w:sz="0" w:space="0" w:color="auto"/>
              </w:divBdr>
            </w:div>
          </w:divsChild>
        </w:div>
        <w:div w:id="1536573987">
          <w:marLeft w:val="0"/>
          <w:marRight w:val="0"/>
          <w:marTop w:val="0"/>
          <w:marBottom w:val="0"/>
          <w:divBdr>
            <w:top w:val="none" w:sz="0" w:space="0" w:color="auto"/>
            <w:left w:val="none" w:sz="0" w:space="0" w:color="auto"/>
            <w:bottom w:val="none" w:sz="0" w:space="0" w:color="auto"/>
            <w:right w:val="none" w:sz="0" w:space="0" w:color="auto"/>
          </w:divBdr>
          <w:divsChild>
            <w:div w:id="113789839">
              <w:marLeft w:val="0"/>
              <w:marRight w:val="0"/>
              <w:marTop w:val="0"/>
              <w:marBottom w:val="0"/>
              <w:divBdr>
                <w:top w:val="none" w:sz="0" w:space="0" w:color="auto"/>
                <w:left w:val="none" w:sz="0" w:space="0" w:color="auto"/>
                <w:bottom w:val="none" w:sz="0" w:space="0" w:color="auto"/>
                <w:right w:val="none" w:sz="0" w:space="0" w:color="auto"/>
              </w:divBdr>
            </w:div>
          </w:divsChild>
        </w:div>
        <w:div w:id="1023164508">
          <w:marLeft w:val="0"/>
          <w:marRight w:val="0"/>
          <w:marTop w:val="0"/>
          <w:marBottom w:val="0"/>
          <w:divBdr>
            <w:top w:val="none" w:sz="0" w:space="0" w:color="auto"/>
            <w:left w:val="none" w:sz="0" w:space="0" w:color="auto"/>
            <w:bottom w:val="none" w:sz="0" w:space="0" w:color="auto"/>
            <w:right w:val="none" w:sz="0" w:space="0" w:color="auto"/>
          </w:divBdr>
          <w:divsChild>
            <w:div w:id="1254700057">
              <w:marLeft w:val="0"/>
              <w:marRight w:val="0"/>
              <w:marTop w:val="0"/>
              <w:marBottom w:val="0"/>
              <w:divBdr>
                <w:top w:val="none" w:sz="0" w:space="0" w:color="auto"/>
                <w:left w:val="none" w:sz="0" w:space="0" w:color="auto"/>
                <w:bottom w:val="none" w:sz="0" w:space="0" w:color="auto"/>
                <w:right w:val="none" w:sz="0" w:space="0" w:color="auto"/>
              </w:divBdr>
            </w:div>
          </w:divsChild>
        </w:div>
        <w:div w:id="1701318476">
          <w:marLeft w:val="0"/>
          <w:marRight w:val="0"/>
          <w:marTop w:val="0"/>
          <w:marBottom w:val="0"/>
          <w:divBdr>
            <w:top w:val="none" w:sz="0" w:space="0" w:color="auto"/>
            <w:left w:val="none" w:sz="0" w:space="0" w:color="auto"/>
            <w:bottom w:val="none" w:sz="0" w:space="0" w:color="auto"/>
            <w:right w:val="none" w:sz="0" w:space="0" w:color="auto"/>
          </w:divBdr>
          <w:divsChild>
            <w:div w:id="741489511">
              <w:marLeft w:val="0"/>
              <w:marRight w:val="0"/>
              <w:marTop w:val="0"/>
              <w:marBottom w:val="0"/>
              <w:divBdr>
                <w:top w:val="none" w:sz="0" w:space="0" w:color="auto"/>
                <w:left w:val="none" w:sz="0" w:space="0" w:color="auto"/>
                <w:bottom w:val="none" w:sz="0" w:space="0" w:color="auto"/>
                <w:right w:val="none" w:sz="0" w:space="0" w:color="auto"/>
              </w:divBdr>
            </w:div>
          </w:divsChild>
        </w:div>
        <w:div w:id="1521703214">
          <w:marLeft w:val="0"/>
          <w:marRight w:val="0"/>
          <w:marTop w:val="0"/>
          <w:marBottom w:val="0"/>
          <w:divBdr>
            <w:top w:val="none" w:sz="0" w:space="0" w:color="auto"/>
            <w:left w:val="none" w:sz="0" w:space="0" w:color="auto"/>
            <w:bottom w:val="none" w:sz="0" w:space="0" w:color="auto"/>
            <w:right w:val="none" w:sz="0" w:space="0" w:color="auto"/>
          </w:divBdr>
          <w:divsChild>
            <w:div w:id="1845245851">
              <w:marLeft w:val="0"/>
              <w:marRight w:val="0"/>
              <w:marTop w:val="0"/>
              <w:marBottom w:val="0"/>
              <w:divBdr>
                <w:top w:val="none" w:sz="0" w:space="0" w:color="auto"/>
                <w:left w:val="none" w:sz="0" w:space="0" w:color="auto"/>
                <w:bottom w:val="none" w:sz="0" w:space="0" w:color="auto"/>
                <w:right w:val="none" w:sz="0" w:space="0" w:color="auto"/>
              </w:divBdr>
            </w:div>
          </w:divsChild>
        </w:div>
        <w:div w:id="333844195">
          <w:marLeft w:val="0"/>
          <w:marRight w:val="0"/>
          <w:marTop w:val="0"/>
          <w:marBottom w:val="0"/>
          <w:divBdr>
            <w:top w:val="none" w:sz="0" w:space="0" w:color="auto"/>
            <w:left w:val="none" w:sz="0" w:space="0" w:color="auto"/>
            <w:bottom w:val="none" w:sz="0" w:space="0" w:color="auto"/>
            <w:right w:val="none" w:sz="0" w:space="0" w:color="auto"/>
          </w:divBdr>
          <w:divsChild>
            <w:div w:id="1637101195">
              <w:marLeft w:val="0"/>
              <w:marRight w:val="0"/>
              <w:marTop w:val="0"/>
              <w:marBottom w:val="0"/>
              <w:divBdr>
                <w:top w:val="none" w:sz="0" w:space="0" w:color="auto"/>
                <w:left w:val="none" w:sz="0" w:space="0" w:color="auto"/>
                <w:bottom w:val="none" w:sz="0" w:space="0" w:color="auto"/>
                <w:right w:val="none" w:sz="0" w:space="0" w:color="auto"/>
              </w:divBdr>
            </w:div>
          </w:divsChild>
        </w:div>
        <w:div w:id="38432154">
          <w:marLeft w:val="0"/>
          <w:marRight w:val="0"/>
          <w:marTop w:val="0"/>
          <w:marBottom w:val="0"/>
          <w:divBdr>
            <w:top w:val="none" w:sz="0" w:space="0" w:color="auto"/>
            <w:left w:val="none" w:sz="0" w:space="0" w:color="auto"/>
            <w:bottom w:val="none" w:sz="0" w:space="0" w:color="auto"/>
            <w:right w:val="none" w:sz="0" w:space="0" w:color="auto"/>
          </w:divBdr>
          <w:divsChild>
            <w:div w:id="384453704">
              <w:marLeft w:val="0"/>
              <w:marRight w:val="0"/>
              <w:marTop w:val="0"/>
              <w:marBottom w:val="0"/>
              <w:divBdr>
                <w:top w:val="none" w:sz="0" w:space="0" w:color="auto"/>
                <w:left w:val="none" w:sz="0" w:space="0" w:color="auto"/>
                <w:bottom w:val="none" w:sz="0" w:space="0" w:color="auto"/>
                <w:right w:val="none" w:sz="0" w:space="0" w:color="auto"/>
              </w:divBdr>
            </w:div>
            <w:div w:id="2019963727">
              <w:marLeft w:val="0"/>
              <w:marRight w:val="0"/>
              <w:marTop w:val="0"/>
              <w:marBottom w:val="0"/>
              <w:divBdr>
                <w:top w:val="none" w:sz="0" w:space="0" w:color="auto"/>
                <w:left w:val="none" w:sz="0" w:space="0" w:color="auto"/>
                <w:bottom w:val="none" w:sz="0" w:space="0" w:color="auto"/>
                <w:right w:val="none" w:sz="0" w:space="0" w:color="auto"/>
              </w:divBdr>
            </w:div>
          </w:divsChild>
        </w:div>
        <w:div w:id="1368139752">
          <w:marLeft w:val="0"/>
          <w:marRight w:val="0"/>
          <w:marTop w:val="0"/>
          <w:marBottom w:val="0"/>
          <w:divBdr>
            <w:top w:val="none" w:sz="0" w:space="0" w:color="auto"/>
            <w:left w:val="none" w:sz="0" w:space="0" w:color="auto"/>
            <w:bottom w:val="none" w:sz="0" w:space="0" w:color="auto"/>
            <w:right w:val="none" w:sz="0" w:space="0" w:color="auto"/>
          </w:divBdr>
          <w:divsChild>
            <w:div w:id="1309020030">
              <w:marLeft w:val="0"/>
              <w:marRight w:val="0"/>
              <w:marTop w:val="0"/>
              <w:marBottom w:val="0"/>
              <w:divBdr>
                <w:top w:val="none" w:sz="0" w:space="0" w:color="auto"/>
                <w:left w:val="none" w:sz="0" w:space="0" w:color="auto"/>
                <w:bottom w:val="none" w:sz="0" w:space="0" w:color="auto"/>
                <w:right w:val="none" w:sz="0" w:space="0" w:color="auto"/>
              </w:divBdr>
            </w:div>
          </w:divsChild>
        </w:div>
        <w:div w:id="522327296">
          <w:marLeft w:val="0"/>
          <w:marRight w:val="0"/>
          <w:marTop w:val="0"/>
          <w:marBottom w:val="0"/>
          <w:divBdr>
            <w:top w:val="none" w:sz="0" w:space="0" w:color="auto"/>
            <w:left w:val="none" w:sz="0" w:space="0" w:color="auto"/>
            <w:bottom w:val="none" w:sz="0" w:space="0" w:color="auto"/>
            <w:right w:val="none" w:sz="0" w:space="0" w:color="auto"/>
          </w:divBdr>
          <w:divsChild>
            <w:div w:id="342630847">
              <w:marLeft w:val="0"/>
              <w:marRight w:val="0"/>
              <w:marTop w:val="0"/>
              <w:marBottom w:val="0"/>
              <w:divBdr>
                <w:top w:val="none" w:sz="0" w:space="0" w:color="auto"/>
                <w:left w:val="none" w:sz="0" w:space="0" w:color="auto"/>
                <w:bottom w:val="none" w:sz="0" w:space="0" w:color="auto"/>
                <w:right w:val="none" w:sz="0" w:space="0" w:color="auto"/>
              </w:divBdr>
            </w:div>
          </w:divsChild>
        </w:div>
        <w:div w:id="2136560949">
          <w:marLeft w:val="0"/>
          <w:marRight w:val="0"/>
          <w:marTop w:val="0"/>
          <w:marBottom w:val="0"/>
          <w:divBdr>
            <w:top w:val="none" w:sz="0" w:space="0" w:color="auto"/>
            <w:left w:val="none" w:sz="0" w:space="0" w:color="auto"/>
            <w:bottom w:val="none" w:sz="0" w:space="0" w:color="auto"/>
            <w:right w:val="none" w:sz="0" w:space="0" w:color="auto"/>
          </w:divBdr>
          <w:divsChild>
            <w:div w:id="1010135204">
              <w:marLeft w:val="0"/>
              <w:marRight w:val="0"/>
              <w:marTop w:val="0"/>
              <w:marBottom w:val="0"/>
              <w:divBdr>
                <w:top w:val="none" w:sz="0" w:space="0" w:color="auto"/>
                <w:left w:val="none" w:sz="0" w:space="0" w:color="auto"/>
                <w:bottom w:val="none" w:sz="0" w:space="0" w:color="auto"/>
                <w:right w:val="none" w:sz="0" w:space="0" w:color="auto"/>
              </w:divBdr>
            </w:div>
          </w:divsChild>
        </w:div>
        <w:div w:id="221645939">
          <w:marLeft w:val="0"/>
          <w:marRight w:val="0"/>
          <w:marTop w:val="0"/>
          <w:marBottom w:val="0"/>
          <w:divBdr>
            <w:top w:val="none" w:sz="0" w:space="0" w:color="auto"/>
            <w:left w:val="none" w:sz="0" w:space="0" w:color="auto"/>
            <w:bottom w:val="none" w:sz="0" w:space="0" w:color="auto"/>
            <w:right w:val="none" w:sz="0" w:space="0" w:color="auto"/>
          </w:divBdr>
          <w:divsChild>
            <w:div w:id="1759935964">
              <w:marLeft w:val="0"/>
              <w:marRight w:val="0"/>
              <w:marTop w:val="0"/>
              <w:marBottom w:val="0"/>
              <w:divBdr>
                <w:top w:val="none" w:sz="0" w:space="0" w:color="auto"/>
                <w:left w:val="none" w:sz="0" w:space="0" w:color="auto"/>
                <w:bottom w:val="none" w:sz="0" w:space="0" w:color="auto"/>
                <w:right w:val="none" w:sz="0" w:space="0" w:color="auto"/>
              </w:divBdr>
            </w:div>
          </w:divsChild>
        </w:div>
        <w:div w:id="896285501">
          <w:marLeft w:val="0"/>
          <w:marRight w:val="0"/>
          <w:marTop w:val="0"/>
          <w:marBottom w:val="0"/>
          <w:divBdr>
            <w:top w:val="none" w:sz="0" w:space="0" w:color="auto"/>
            <w:left w:val="none" w:sz="0" w:space="0" w:color="auto"/>
            <w:bottom w:val="none" w:sz="0" w:space="0" w:color="auto"/>
            <w:right w:val="none" w:sz="0" w:space="0" w:color="auto"/>
          </w:divBdr>
          <w:divsChild>
            <w:div w:id="576669359">
              <w:marLeft w:val="0"/>
              <w:marRight w:val="0"/>
              <w:marTop w:val="0"/>
              <w:marBottom w:val="0"/>
              <w:divBdr>
                <w:top w:val="none" w:sz="0" w:space="0" w:color="auto"/>
                <w:left w:val="none" w:sz="0" w:space="0" w:color="auto"/>
                <w:bottom w:val="none" w:sz="0" w:space="0" w:color="auto"/>
                <w:right w:val="none" w:sz="0" w:space="0" w:color="auto"/>
              </w:divBdr>
            </w:div>
          </w:divsChild>
        </w:div>
        <w:div w:id="985351832">
          <w:marLeft w:val="0"/>
          <w:marRight w:val="0"/>
          <w:marTop w:val="0"/>
          <w:marBottom w:val="0"/>
          <w:divBdr>
            <w:top w:val="none" w:sz="0" w:space="0" w:color="auto"/>
            <w:left w:val="none" w:sz="0" w:space="0" w:color="auto"/>
            <w:bottom w:val="none" w:sz="0" w:space="0" w:color="auto"/>
            <w:right w:val="none" w:sz="0" w:space="0" w:color="auto"/>
          </w:divBdr>
          <w:divsChild>
            <w:div w:id="1061365300">
              <w:marLeft w:val="0"/>
              <w:marRight w:val="0"/>
              <w:marTop w:val="0"/>
              <w:marBottom w:val="0"/>
              <w:divBdr>
                <w:top w:val="none" w:sz="0" w:space="0" w:color="auto"/>
                <w:left w:val="none" w:sz="0" w:space="0" w:color="auto"/>
                <w:bottom w:val="none" w:sz="0" w:space="0" w:color="auto"/>
                <w:right w:val="none" w:sz="0" w:space="0" w:color="auto"/>
              </w:divBdr>
            </w:div>
          </w:divsChild>
        </w:div>
        <w:div w:id="625966090">
          <w:marLeft w:val="0"/>
          <w:marRight w:val="0"/>
          <w:marTop w:val="0"/>
          <w:marBottom w:val="0"/>
          <w:divBdr>
            <w:top w:val="none" w:sz="0" w:space="0" w:color="auto"/>
            <w:left w:val="none" w:sz="0" w:space="0" w:color="auto"/>
            <w:bottom w:val="none" w:sz="0" w:space="0" w:color="auto"/>
            <w:right w:val="none" w:sz="0" w:space="0" w:color="auto"/>
          </w:divBdr>
          <w:divsChild>
            <w:div w:id="1073695653">
              <w:marLeft w:val="0"/>
              <w:marRight w:val="0"/>
              <w:marTop w:val="0"/>
              <w:marBottom w:val="0"/>
              <w:divBdr>
                <w:top w:val="none" w:sz="0" w:space="0" w:color="auto"/>
                <w:left w:val="none" w:sz="0" w:space="0" w:color="auto"/>
                <w:bottom w:val="none" w:sz="0" w:space="0" w:color="auto"/>
                <w:right w:val="none" w:sz="0" w:space="0" w:color="auto"/>
              </w:divBdr>
            </w:div>
          </w:divsChild>
        </w:div>
        <w:div w:id="1211267736">
          <w:marLeft w:val="0"/>
          <w:marRight w:val="0"/>
          <w:marTop w:val="0"/>
          <w:marBottom w:val="0"/>
          <w:divBdr>
            <w:top w:val="none" w:sz="0" w:space="0" w:color="auto"/>
            <w:left w:val="none" w:sz="0" w:space="0" w:color="auto"/>
            <w:bottom w:val="none" w:sz="0" w:space="0" w:color="auto"/>
            <w:right w:val="none" w:sz="0" w:space="0" w:color="auto"/>
          </w:divBdr>
          <w:divsChild>
            <w:div w:id="818116188">
              <w:marLeft w:val="0"/>
              <w:marRight w:val="0"/>
              <w:marTop w:val="0"/>
              <w:marBottom w:val="0"/>
              <w:divBdr>
                <w:top w:val="none" w:sz="0" w:space="0" w:color="auto"/>
                <w:left w:val="none" w:sz="0" w:space="0" w:color="auto"/>
                <w:bottom w:val="none" w:sz="0" w:space="0" w:color="auto"/>
                <w:right w:val="none" w:sz="0" w:space="0" w:color="auto"/>
              </w:divBdr>
            </w:div>
          </w:divsChild>
        </w:div>
        <w:div w:id="1271746019">
          <w:marLeft w:val="0"/>
          <w:marRight w:val="0"/>
          <w:marTop w:val="0"/>
          <w:marBottom w:val="0"/>
          <w:divBdr>
            <w:top w:val="none" w:sz="0" w:space="0" w:color="auto"/>
            <w:left w:val="none" w:sz="0" w:space="0" w:color="auto"/>
            <w:bottom w:val="none" w:sz="0" w:space="0" w:color="auto"/>
            <w:right w:val="none" w:sz="0" w:space="0" w:color="auto"/>
          </w:divBdr>
          <w:divsChild>
            <w:div w:id="924415326">
              <w:marLeft w:val="0"/>
              <w:marRight w:val="0"/>
              <w:marTop w:val="0"/>
              <w:marBottom w:val="0"/>
              <w:divBdr>
                <w:top w:val="none" w:sz="0" w:space="0" w:color="auto"/>
                <w:left w:val="none" w:sz="0" w:space="0" w:color="auto"/>
                <w:bottom w:val="none" w:sz="0" w:space="0" w:color="auto"/>
                <w:right w:val="none" w:sz="0" w:space="0" w:color="auto"/>
              </w:divBdr>
            </w:div>
          </w:divsChild>
        </w:div>
        <w:div w:id="920258097">
          <w:marLeft w:val="0"/>
          <w:marRight w:val="0"/>
          <w:marTop w:val="0"/>
          <w:marBottom w:val="0"/>
          <w:divBdr>
            <w:top w:val="none" w:sz="0" w:space="0" w:color="auto"/>
            <w:left w:val="none" w:sz="0" w:space="0" w:color="auto"/>
            <w:bottom w:val="none" w:sz="0" w:space="0" w:color="auto"/>
            <w:right w:val="none" w:sz="0" w:space="0" w:color="auto"/>
          </w:divBdr>
          <w:divsChild>
            <w:div w:id="665087002">
              <w:marLeft w:val="0"/>
              <w:marRight w:val="0"/>
              <w:marTop w:val="0"/>
              <w:marBottom w:val="0"/>
              <w:divBdr>
                <w:top w:val="none" w:sz="0" w:space="0" w:color="auto"/>
                <w:left w:val="none" w:sz="0" w:space="0" w:color="auto"/>
                <w:bottom w:val="none" w:sz="0" w:space="0" w:color="auto"/>
                <w:right w:val="none" w:sz="0" w:space="0" w:color="auto"/>
              </w:divBdr>
            </w:div>
          </w:divsChild>
        </w:div>
        <w:div w:id="467623887">
          <w:marLeft w:val="0"/>
          <w:marRight w:val="0"/>
          <w:marTop w:val="0"/>
          <w:marBottom w:val="0"/>
          <w:divBdr>
            <w:top w:val="none" w:sz="0" w:space="0" w:color="auto"/>
            <w:left w:val="none" w:sz="0" w:space="0" w:color="auto"/>
            <w:bottom w:val="none" w:sz="0" w:space="0" w:color="auto"/>
            <w:right w:val="none" w:sz="0" w:space="0" w:color="auto"/>
          </w:divBdr>
          <w:divsChild>
            <w:div w:id="566497549">
              <w:marLeft w:val="0"/>
              <w:marRight w:val="0"/>
              <w:marTop w:val="0"/>
              <w:marBottom w:val="0"/>
              <w:divBdr>
                <w:top w:val="none" w:sz="0" w:space="0" w:color="auto"/>
                <w:left w:val="none" w:sz="0" w:space="0" w:color="auto"/>
                <w:bottom w:val="none" w:sz="0" w:space="0" w:color="auto"/>
                <w:right w:val="none" w:sz="0" w:space="0" w:color="auto"/>
              </w:divBdr>
            </w:div>
          </w:divsChild>
        </w:div>
        <w:div w:id="723531698">
          <w:marLeft w:val="0"/>
          <w:marRight w:val="0"/>
          <w:marTop w:val="0"/>
          <w:marBottom w:val="0"/>
          <w:divBdr>
            <w:top w:val="none" w:sz="0" w:space="0" w:color="auto"/>
            <w:left w:val="none" w:sz="0" w:space="0" w:color="auto"/>
            <w:bottom w:val="none" w:sz="0" w:space="0" w:color="auto"/>
            <w:right w:val="none" w:sz="0" w:space="0" w:color="auto"/>
          </w:divBdr>
          <w:divsChild>
            <w:div w:id="496968714">
              <w:marLeft w:val="0"/>
              <w:marRight w:val="0"/>
              <w:marTop w:val="0"/>
              <w:marBottom w:val="0"/>
              <w:divBdr>
                <w:top w:val="none" w:sz="0" w:space="0" w:color="auto"/>
                <w:left w:val="none" w:sz="0" w:space="0" w:color="auto"/>
                <w:bottom w:val="none" w:sz="0" w:space="0" w:color="auto"/>
                <w:right w:val="none" w:sz="0" w:space="0" w:color="auto"/>
              </w:divBdr>
            </w:div>
          </w:divsChild>
        </w:div>
        <w:div w:id="1181822915">
          <w:marLeft w:val="0"/>
          <w:marRight w:val="0"/>
          <w:marTop w:val="0"/>
          <w:marBottom w:val="0"/>
          <w:divBdr>
            <w:top w:val="none" w:sz="0" w:space="0" w:color="auto"/>
            <w:left w:val="none" w:sz="0" w:space="0" w:color="auto"/>
            <w:bottom w:val="none" w:sz="0" w:space="0" w:color="auto"/>
            <w:right w:val="none" w:sz="0" w:space="0" w:color="auto"/>
          </w:divBdr>
          <w:divsChild>
            <w:div w:id="874196323">
              <w:marLeft w:val="0"/>
              <w:marRight w:val="0"/>
              <w:marTop w:val="0"/>
              <w:marBottom w:val="0"/>
              <w:divBdr>
                <w:top w:val="none" w:sz="0" w:space="0" w:color="auto"/>
                <w:left w:val="none" w:sz="0" w:space="0" w:color="auto"/>
                <w:bottom w:val="none" w:sz="0" w:space="0" w:color="auto"/>
                <w:right w:val="none" w:sz="0" w:space="0" w:color="auto"/>
              </w:divBdr>
            </w:div>
          </w:divsChild>
        </w:div>
        <w:div w:id="1930657531">
          <w:marLeft w:val="0"/>
          <w:marRight w:val="0"/>
          <w:marTop w:val="0"/>
          <w:marBottom w:val="0"/>
          <w:divBdr>
            <w:top w:val="none" w:sz="0" w:space="0" w:color="auto"/>
            <w:left w:val="none" w:sz="0" w:space="0" w:color="auto"/>
            <w:bottom w:val="none" w:sz="0" w:space="0" w:color="auto"/>
            <w:right w:val="none" w:sz="0" w:space="0" w:color="auto"/>
          </w:divBdr>
          <w:divsChild>
            <w:div w:id="1577780704">
              <w:marLeft w:val="0"/>
              <w:marRight w:val="0"/>
              <w:marTop w:val="0"/>
              <w:marBottom w:val="0"/>
              <w:divBdr>
                <w:top w:val="none" w:sz="0" w:space="0" w:color="auto"/>
                <w:left w:val="none" w:sz="0" w:space="0" w:color="auto"/>
                <w:bottom w:val="none" w:sz="0" w:space="0" w:color="auto"/>
                <w:right w:val="none" w:sz="0" w:space="0" w:color="auto"/>
              </w:divBdr>
            </w:div>
          </w:divsChild>
        </w:div>
        <w:div w:id="14309016">
          <w:marLeft w:val="0"/>
          <w:marRight w:val="0"/>
          <w:marTop w:val="0"/>
          <w:marBottom w:val="0"/>
          <w:divBdr>
            <w:top w:val="none" w:sz="0" w:space="0" w:color="auto"/>
            <w:left w:val="none" w:sz="0" w:space="0" w:color="auto"/>
            <w:bottom w:val="none" w:sz="0" w:space="0" w:color="auto"/>
            <w:right w:val="none" w:sz="0" w:space="0" w:color="auto"/>
          </w:divBdr>
          <w:divsChild>
            <w:div w:id="172963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383478">
      <w:bodyDiv w:val="1"/>
      <w:marLeft w:val="0"/>
      <w:marRight w:val="0"/>
      <w:marTop w:val="0"/>
      <w:marBottom w:val="0"/>
      <w:divBdr>
        <w:top w:val="none" w:sz="0" w:space="0" w:color="auto"/>
        <w:left w:val="none" w:sz="0" w:space="0" w:color="auto"/>
        <w:bottom w:val="none" w:sz="0" w:space="0" w:color="auto"/>
        <w:right w:val="none" w:sz="0" w:space="0" w:color="auto"/>
      </w:divBdr>
      <w:divsChild>
        <w:div w:id="293750948">
          <w:marLeft w:val="0"/>
          <w:marRight w:val="0"/>
          <w:marTop w:val="0"/>
          <w:marBottom w:val="0"/>
          <w:divBdr>
            <w:top w:val="none" w:sz="0" w:space="0" w:color="auto"/>
            <w:left w:val="none" w:sz="0" w:space="0" w:color="auto"/>
            <w:bottom w:val="none" w:sz="0" w:space="0" w:color="auto"/>
            <w:right w:val="none" w:sz="0" w:space="0" w:color="auto"/>
          </w:divBdr>
          <w:divsChild>
            <w:div w:id="1039356095">
              <w:marLeft w:val="0"/>
              <w:marRight w:val="0"/>
              <w:marTop w:val="0"/>
              <w:marBottom w:val="0"/>
              <w:divBdr>
                <w:top w:val="none" w:sz="0" w:space="0" w:color="auto"/>
                <w:left w:val="none" w:sz="0" w:space="0" w:color="auto"/>
                <w:bottom w:val="none" w:sz="0" w:space="0" w:color="auto"/>
                <w:right w:val="none" w:sz="0" w:space="0" w:color="auto"/>
              </w:divBdr>
            </w:div>
            <w:div w:id="1184906812">
              <w:marLeft w:val="0"/>
              <w:marRight w:val="0"/>
              <w:marTop w:val="0"/>
              <w:marBottom w:val="0"/>
              <w:divBdr>
                <w:top w:val="none" w:sz="0" w:space="0" w:color="auto"/>
                <w:left w:val="none" w:sz="0" w:space="0" w:color="auto"/>
                <w:bottom w:val="none" w:sz="0" w:space="0" w:color="auto"/>
                <w:right w:val="none" w:sz="0" w:space="0" w:color="auto"/>
              </w:divBdr>
            </w:div>
          </w:divsChild>
        </w:div>
        <w:div w:id="370348181">
          <w:marLeft w:val="0"/>
          <w:marRight w:val="0"/>
          <w:marTop w:val="0"/>
          <w:marBottom w:val="0"/>
          <w:divBdr>
            <w:top w:val="none" w:sz="0" w:space="0" w:color="auto"/>
            <w:left w:val="none" w:sz="0" w:space="0" w:color="auto"/>
            <w:bottom w:val="none" w:sz="0" w:space="0" w:color="auto"/>
            <w:right w:val="none" w:sz="0" w:space="0" w:color="auto"/>
          </w:divBdr>
          <w:divsChild>
            <w:div w:id="1788348334">
              <w:marLeft w:val="0"/>
              <w:marRight w:val="0"/>
              <w:marTop w:val="0"/>
              <w:marBottom w:val="0"/>
              <w:divBdr>
                <w:top w:val="none" w:sz="0" w:space="0" w:color="auto"/>
                <w:left w:val="none" w:sz="0" w:space="0" w:color="auto"/>
                <w:bottom w:val="none" w:sz="0" w:space="0" w:color="auto"/>
                <w:right w:val="none" w:sz="0" w:space="0" w:color="auto"/>
              </w:divBdr>
            </w:div>
          </w:divsChild>
        </w:div>
        <w:div w:id="184945239">
          <w:marLeft w:val="0"/>
          <w:marRight w:val="0"/>
          <w:marTop w:val="0"/>
          <w:marBottom w:val="0"/>
          <w:divBdr>
            <w:top w:val="none" w:sz="0" w:space="0" w:color="auto"/>
            <w:left w:val="none" w:sz="0" w:space="0" w:color="auto"/>
            <w:bottom w:val="none" w:sz="0" w:space="0" w:color="auto"/>
            <w:right w:val="none" w:sz="0" w:space="0" w:color="auto"/>
          </w:divBdr>
          <w:divsChild>
            <w:div w:id="658192088">
              <w:marLeft w:val="0"/>
              <w:marRight w:val="0"/>
              <w:marTop w:val="0"/>
              <w:marBottom w:val="0"/>
              <w:divBdr>
                <w:top w:val="none" w:sz="0" w:space="0" w:color="auto"/>
                <w:left w:val="none" w:sz="0" w:space="0" w:color="auto"/>
                <w:bottom w:val="none" w:sz="0" w:space="0" w:color="auto"/>
                <w:right w:val="none" w:sz="0" w:space="0" w:color="auto"/>
              </w:divBdr>
            </w:div>
          </w:divsChild>
        </w:div>
        <w:div w:id="2048527130">
          <w:marLeft w:val="0"/>
          <w:marRight w:val="0"/>
          <w:marTop w:val="0"/>
          <w:marBottom w:val="0"/>
          <w:divBdr>
            <w:top w:val="none" w:sz="0" w:space="0" w:color="auto"/>
            <w:left w:val="none" w:sz="0" w:space="0" w:color="auto"/>
            <w:bottom w:val="none" w:sz="0" w:space="0" w:color="auto"/>
            <w:right w:val="none" w:sz="0" w:space="0" w:color="auto"/>
          </w:divBdr>
          <w:divsChild>
            <w:div w:id="858542482">
              <w:marLeft w:val="0"/>
              <w:marRight w:val="0"/>
              <w:marTop w:val="0"/>
              <w:marBottom w:val="0"/>
              <w:divBdr>
                <w:top w:val="none" w:sz="0" w:space="0" w:color="auto"/>
                <w:left w:val="none" w:sz="0" w:space="0" w:color="auto"/>
                <w:bottom w:val="none" w:sz="0" w:space="0" w:color="auto"/>
                <w:right w:val="none" w:sz="0" w:space="0" w:color="auto"/>
              </w:divBdr>
            </w:div>
          </w:divsChild>
        </w:div>
        <w:div w:id="1879463547">
          <w:marLeft w:val="0"/>
          <w:marRight w:val="0"/>
          <w:marTop w:val="0"/>
          <w:marBottom w:val="0"/>
          <w:divBdr>
            <w:top w:val="none" w:sz="0" w:space="0" w:color="auto"/>
            <w:left w:val="none" w:sz="0" w:space="0" w:color="auto"/>
            <w:bottom w:val="none" w:sz="0" w:space="0" w:color="auto"/>
            <w:right w:val="none" w:sz="0" w:space="0" w:color="auto"/>
          </w:divBdr>
          <w:divsChild>
            <w:div w:id="1966229355">
              <w:marLeft w:val="0"/>
              <w:marRight w:val="0"/>
              <w:marTop w:val="0"/>
              <w:marBottom w:val="0"/>
              <w:divBdr>
                <w:top w:val="none" w:sz="0" w:space="0" w:color="auto"/>
                <w:left w:val="none" w:sz="0" w:space="0" w:color="auto"/>
                <w:bottom w:val="none" w:sz="0" w:space="0" w:color="auto"/>
                <w:right w:val="none" w:sz="0" w:space="0" w:color="auto"/>
              </w:divBdr>
            </w:div>
          </w:divsChild>
        </w:div>
        <w:div w:id="147402426">
          <w:marLeft w:val="0"/>
          <w:marRight w:val="0"/>
          <w:marTop w:val="0"/>
          <w:marBottom w:val="0"/>
          <w:divBdr>
            <w:top w:val="none" w:sz="0" w:space="0" w:color="auto"/>
            <w:left w:val="none" w:sz="0" w:space="0" w:color="auto"/>
            <w:bottom w:val="none" w:sz="0" w:space="0" w:color="auto"/>
            <w:right w:val="none" w:sz="0" w:space="0" w:color="auto"/>
          </w:divBdr>
          <w:divsChild>
            <w:div w:id="1014458509">
              <w:marLeft w:val="0"/>
              <w:marRight w:val="0"/>
              <w:marTop w:val="0"/>
              <w:marBottom w:val="0"/>
              <w:divBdr>
                <w:top w:val="none" w:sz="0" w:space="0" w:color="auto"/>
                <w:left w:val="none" w:sz="0" w:space="0" w:color="auto"/>
                <w:bottom w:val="none" w:sz="0" w:space="0" w:color="auto"/>
                <w:right w:val="none" w:sz="0" w:space="0" w:color="auto"/>
              </w:divBdr>
            </w:div>
          </w:divsChild>
        </w:div>
        <w:div w:id="892497675">
          <w:marLeft w:val="0"/>
          <w:marRight w:val="0"/>
          <w:marTop w:val="0"/>
          <w:marBottom w:val="0"/>
          <w:divBdr>
            <w:top w:val="none" w:sz="0" w:space="0" w:color="auto"/>
            <w:left w:val="none" w:sz="0" w:space="0" w:color="auto"/>
            <w:bottom w:val="none" w:sz="0" w:space="0" w:color="auto"/>
            <w:right w:val="none" w:sz="0" w:space="0" w:color="auto"/>
          </w:divBdr>
          <w:divsChild>
            <w:div w:id="988678489">
              <w:marLeft w:val="0"/>
              <w:marRight w:val="0"/>
              <w:marTop w:val="0"/>
              <w:marBottom w:val="0"/>
              <w:divBdr>
                <w:top w:val="none" w:sz="0" w:space="0" w:color="auto"/>
                <w:left w:val="none" w:sz="0" w:space="0" w:color="auto"/>
                <w:bottom w:val="none" w:sz="0" w:space="0" w:color="auto"/>
                <w:right w:val="none" w:sz="0" w:space="0" w:color="auto"/>
              </w:divBdr>
            </w:div>
          </w:divsChild>
        </w:div>
        <w:div w:id="226383813">
          <w:marLeft w:val="0"/>
          <w:marRight w:val="0"/>
          <w:marTop w:val="0"/>
          <w:marBottom w:val="0"/>
          <w:divBdr>
            <w:top w:val="none" w:sz="0" w:space="0" w:color="auto"/>
            <w:left w:val="none" w:sz="0" w:space="0" w:color="auto"/>
            <w:bottom w:val="none" w:sz="0" w:space="0" w:color="auto"/>
            <w:right w:val="none" w:sz="0" w:space="0" w:color="auto"/>
          </w:divBdr>
          <w:divsChild>
            <w:div w:id="740710416">
              <w:marLeft w:val="0"/>
              <w:marRight w:val="0"/>
              <w:marTop w:val="0"/>
              <w:marBottom w:val="0"/>
              <w:divBdr>
                <w:top w:val="none" w:sz="0" w:space="0" w:color="auto"/>
                <w:left w:val="none" w:sz="0" w:space="0" w:color="auto"/>
                <w:bottom w:val="none" w:sz="0" w:space="0" w:color="auto"/>
                <w:right w:val="none" w:sz="0" w:space="0" w:color="auto"/>
              </w:divBdr>
            </w:div>
          </w:divsChild>
        </w:div>
        <w:div w:id="1594241714">
          <w:marLeft w:val="0"/>
          <w:marRight w:val="0"/>
          <w:marTop w:val="0"/>
          <w:marBottom w:val="0"/>
          <w:divBdr>
            <w:top w:val="none" w:sz="0" w:space="0" w:color="auto"/>
            <w:left w:val="none" w:sz="0" w:space="0" w:color="auto"/>
            <w:bottom w:val="none" w:sz="0" w:space="0" w:color="auto"/>
            <w:right w:val="none" w:sz="0" w:space="0" w:color="auto"/>
          </w:divBdr>
          <w:divsChild>
            <w:div w:id="1147815767">
              <w:marLeft w:val="0"/>
              <w:marRight w:val="0"/>
              <w:marTop w:val="0"/>
              <w:marBottom w:val="0"/>
              <w:divBdr>
                <w:top w:val="none" w:sz="0" w:space="0" w:color="auto"/>
                <w:left w:val="none" w:sz="0" w:space="0" w:color="auto"/>
                <w:bottom w:val="none" w:sz="0" w:space="0" w:color="auto"/>
                <w:right w:val="none" w:sz="0" w:space="0" w:color="auto"/>
              </w:divBdr>
            </w:div>
          </w:divsChild>
        </w:div>
        <w:div w:id="1564488836">
          <w:marLeft w:val="0"/>
          <w:marRight w:val="0"/>
          <w:marTop w:val="0"/>
          <w:marBottom w:val="0"/>
          <w:divBdr>
            <w:top w:val="none" w:sz="0" w:space="0" w:color="auto"/>
            <w:left w:val="none" w:sz="0" w:space="0" w:color="auto"/>
            <w:bottom w:val="none" w:sz="0" w:space="0" w:color="auto"/>
            <w:right w:val="none" w:sz="0" w:space="0" w:color="auto"/>
          </w:divBdr>
          <w:divsChild>
            <w:div w:id="1544445541">
              <w:marLeft w:val="0"/>
              <w:marRight w:val="0"/>
              <w:marTop w:val="0"/>
              <w:marBottom w:val="0"/>
              <w:divBdr>
                <w:top w:val="none" w:sz="0" w:space="0" w:color="auto"/>
                <w:left w:val="none" w:sz="0" w:space="0" w:color="auto"/>
                <w:bottom w:val="none" w:sz="0" w:space="0" w:color="auto"/>
                <w:right w:val="none" w:sz="0" w:space="0" w:color="auto"/>
              </w:divBdr>
            </w:div>
          </w:divsChild>
        </w:div>
        <w:div w:id="1953121675">
          <w:marLeft w:val="0"/>
          <w:marRight w:val="0"/>
          <w:marTop w:val="0"/>
          <w:marBottom w:val="0"/>
          <w:divBdr>
            <w:top w:val="none" w:sz="0" w:space="0" w:color="auto"/>
            <w:left w:val="none" w:sz="0" w:space="0" w:color="auto"/>
            <w:bottom w:val="none" w:sz="0" w:space="0" w:color="auto"/>
            <w:right w:val="none" w:sz="0" w:space="0" w:color="auto"/>
          </w:divBdr>
          <w:divsChild>
            <w:div w:id="1041898981">
              <w:marLeft w:val="0"/>
              <w:marRight w:val="0"/>
              <w:marTop w:val="0"/>
              <w:marBottom w:val="0"/>
              <w:divBdr>
                <w:top w:val="none" w:sz="0" w:space="0" w:color="auto"/>
                <w:left w:val="none" w:sz="0" w:space="0" w:color="auto"/>
                <w:bottom w:val="none" w:sz="0" w:space="0" w:color="auto"/>
                <w:right w:val="none" w:sz="0" w:space="0" w:color="auto"/>
              </w:divBdr>
            </w:div>
          </w:divsChild>
        </w:div>
        <w:div w:id="1055156812">
          <w:marLeft w:val="0"/>
          <w:marRight w:val="0"/>
          <w:marTop w:val="0"/>
          <w:marBottom w:val="0"/>
          <w:divBdr>
            <w:top w:val="none" w:sz="0" w:space="0" w:color="auto"/>
            <w:left w:val="none" w:sz="0" w:space="0" w:color="auto"/>
            <w:bottom w:val="none" w:sz="0" w:space="0" w:color="auto"/>
            <w:right w:val="none" w:sz="0" w:space="0" w:color="auto"/>
          </w:divBdr>
          <w:divsChild>
            <w:div w:id="350183502">
              <w:marLeft w:val="0"/>
              <w:marRight w:val="0"/>
              <w:marTop w:val="0"/>
              <w:marBottom w:val="0"/>
              <w:divBdr>
                <w:top w:val="none" w:sz="0" w:space="0" w:color="auto"/>
                <w:left w:val="none" w:sz="0" w:space="0" w:color="auto"/>
                <w:bottom w:val="none" w:sz="0" w:space="0" w:color="auto"/>
                <w:right w:val="none" w:sz="0" w:space="0" w:color="auto"/>
              </w:divBdr>
            </w:div>
          </w:divsChild>
        </w:div>
        <w:div w:id="1801652181">
          <w:marLeft w:val="0"/>
          <w:marRight w:val="0"/>
          <w:marTop w:val="0"/>
          <w:marBottom w:val="0"/>
          <w:divBdr>
            <w:top w:val="none" w:sz="0" w:space="0" w:color="auto"/>
            <w:left w:val="none" w:sz="0" w:space="0" w:color="auto"/>
            <w:bottom w:val="none" w:sz="0" w:space="0" w:color="auto"/>
            <w:right w:val="none" w:sz="0" w:space="0" w:color="auto"/>
          </w:divBdr>
          <w:divsChild>
            <w:div w:id="236131789">
              <w:marLeft w:val="0"/>
              <w:marRight w:val="0"/>
              <w:marTop w:val="0"/>
              <w:marBottom w:val="0"/>
              <w:divBdr>
                <w:top w:val="none" w:sz="0" w:space="0" w:color="auto"/>
                <w:left w:val="none" w:sz="0" w:space="0" w:color="auto"/>
                <w:bottom w:val="none" w:sz="0" w:space="0" w:color="auto"/>
                <w:right w:val="none" w:sz="0" w:space="0" w:color="auto"/>
              </w:divBdr>
            </w:div>
          </w:divsChild>
        </w:div>
        <w:div w:id="699478242">
          <w:marLeft w:val="0"/>
          <w:marRight w:val="0"/>
          <w:marTop w:val="0"/>
          <w:marBottom w:val="0"/>
          <w:divBdr>
            <w:top w:val="none" w:sz="0" w:space="0" w:color="auto"/>
            <w:left w:val="none" w:sz="0" w:space="0" w:color="auto"/>
            <w:bottom w:val="none" w:sz="0" w:space="0" w:color="auto"/>
            <w:right w:val="none" w:sz="0" w:space="0" w:color="auto"/>
          </w:divBdr>
          <w:divsChild>
            <w:div w:id="102384055">
              <w:marLeft w:val="0"/>
              <w:marRight w:val="0"/>
              <w:marTop w:val="0"/>
              <w:marBottom w:val="0"/>
              <w:divBdr>
                <w:top w:val="none" w:sz="0" w:space="0" w:color="auto"/>
                <w:left w:val="none" w:sz="0" w:space="0" w:color="auto"/>
                <w:bottom w:val="none" w:sz="0" w:space="0" w:color="auto"/>
                <w:right w:val="none" w:sz="0" w:space="0" w:color="auto"/>
              </w:divBdr>
            </w:div>
          </w:divsChild>
        </w:div>
        <w:div w:id="547759601">
          <w:marLeft w:val="0"/>
          <w:marRight w:val="0"/>
          <w:marTop w:val="0"/>
          <w:marBottom w:val="0"/>
          <w:divBdr>
            <w:top w:val="none" w:sz="0" w:space="0" w:color="auto"/>
            <w:left w:val="none" w:sz="0" w:space="0" w:color="auto"/>
            <w:bottom w:val="none" w:sz="0" w:space="0" w:color="auto"/>
            <w:right w:val="none" w:sz="0" w:space="0" w:color="auto"/>
          </w:divBdr>
          <w:divsChild>
            <w:div w:id="1384138778">
              <w:marLeft w:val="0"/>
              <w:marRight w:val="0"/>
              <w:marTop w:val="0"/>
              <w:marBottom w:val="0"/>
              <w:divBdr>
                <w:top w:val="none" w:sz="0" w:space="0" w:color="auto"/>
                <w:left w:val="none" w:sz="0" w:space="0" w:color="auto"/>
                <w:bottom w:val="none" w:sz="0" w:space="0" w:color="auto"/>
                <w:right w:val="none" w:sz="0" w:space="0" w:color="auto"/>
              </w:divBdr>
            </w:div>
          </w:divsChild>
        </w:div>
        <w:div w:id="2124642139">
          <w:marLeft w:val="0"/>
          <w:marRight w:val="0"/>
          <w:marTop w:val="0"/>
          <w:marBottom w:val="0"/>
          <w:divBdr>
            <w:top w:val="none" w:sz="0" w:space="0" w:color="auto"/>
            <w:left w:val="none" w:sz="0" w:space="0" w:color="auto"/>
            <w:bottom w:val="none" w:sz="0" w:space="0" w:color="auto"/>
            <w:right w:val="none" w:sz="0" w:space="0" w:color="auto"/>
          </w:divBdr>
          <w:divsChild>
            <w:div w:id="640773798">
              <w:marLeft w:val="0"/>
              <w:marRight w:val="0"/>
              <w:marTop w:val="0"/>
              <w:marBottom w:val="0"/>
              <w:divBdr>
                <w:top w:val="none" w:sz="0" w:space="0" w:color="auto"/>
                <w:left w:val="none" w:sz="0" w:space="0" w:color="auto"/>
                <w:bottom w:val="none" w:sz="0" w:space="0" w:color="auto"/>
                <w:right w:val="none" w:sz="0" w:space="0" w:color="auto"/>
              </w:divBdr>
            </w:div>
          </w:divsChild>
        </w:div>
        <w:div w:id="1389450290">
          <w:marLeft w:val="0"/>
          <w:marRight w:val="0"/>
          <w:marTop w:val="0"/>
          <w:marBottom w:val="0"/>
          <w:divBdr>
            <w:top w:val="none" w:sz="0" w:space="0" w:color="auto"/>
            <w:left w:val="none" w:sz="0" w:space="0" w:color="auto"/>
            <w:bottom w:val="none" w:sz="0" w:space="0" w:color="auto"/>
            <w:right w:val="none" w:sz="0" w:space="0" w:color="auto"/>
          </w:divBdr>
          <w:divsChild>
            <w:div w:id="2115712383">
              <w:marLeft w:val="0"/>
              <w:marRight w:val="0"/>
              <w:marTop w:val="0"/>
              <w:marBottom w:val="0"/>
              <w:divBdr>
                <w:top w:val="none" w:sz="0" w:space="0" w:color="auto"/>
                <w:left w:val="none" w:sz="0" w:space="0" w:color="auto"/>
                <w:bottom w:val="none" w:sz="0" w:space="0" w:color="auto"/>
                <w:right w:val="none" w:sz="0" w:space="0" w:color="auto"/>
              </w:divBdr>
            </w:div>
          </w:divsChild>
        </w:div>
        <w:div w:id="831221702">
          <w:marLeft w:val="0"/>
          <w:marRight w:val="0"/>
          <w:marTop w:val="0"/>
          <w:marBottom w:val="0"/>
          <w:divBdr>
            <w:top w:val="none" w:sz="0" w:space="0" w:color="auto"/>
            <w:left w:val="none" w:sz="0" w:space="0" w:color="auto"/>
            <w:bottom w:val="none" w:sz="0" w:space="0" w:color="auto"/>
            <w:right w:val="none" w:sz="0" w:space="0" w:color="auto"/>
          </w:divBdr>
          <w:divsChild>
            <w:div w:id="843739839">
              <w:marLeft w:val="0"/>
              <w:marRight w:val="0"/>
              <w:marTop w:val="0"/>
              <w:marBottom w:val="0"/>
              <w:divBdr>
                <w:top w:val="none" w:sz="0" w:space="0" w:color="auto"/>
                <w:left w:val="none" w:sz="0" w:space="0" w:color="auto"/>
                <w:bottom w:val="none" w:sz="0" w:space="0" w:color="auto"/>
                <w:right w:val="none" w:sz="0" w:space="0" w:color="auto"/>
              </w:divBdr>
            </w:div>
          </w:divsChild>
        </w:div>
        <w:div w:id="635648572">
          <w:marLeft w:val="0"/>
          <w:marRight w:val="0"/>
          <w:marTop w:val="0"/>
          <w:marBottom w:val="0"/>
          <w:divBdr>
            <w:top w:val="none" w:sz="0" w:space="0" w:color="auto"/>
            <w:left w:val="none" w:sz="0" w:space="0" w:color="auto"/>
            <w:bottom w:val="none" w:sz="0" w:space="0" w:color="auto"/>
            <w:right w:val="none" w:sz="0" w:space="0" w:color="auto"/>
          </w:divBdr>
          <w:divsChild>
            <w:div w:id="979074631">
              <w:marLeft w:val="0"/>
              <w:marRight w:val="0"/>
              <w:marTop w:val="0"/>
              <w:marBottom w:val="0"/>
              <w:divBdr>
                <w:top w:val="none" w:sz="0" w:space="0" w:color="auto"/>
                <w:left w:val="none" w:sz="0" w:space="0" w:color="auto"/>
                <w:bottom w:val="none" w:sz="0" w:space="0" w:color="auto"/>
                <w:right w:val="none" w:sz="0" w:space="0" w:color="auto"/>
              </w:divBdr>
            </w:div>
          </w:divsChild>
        </w:div>
        <w:div w:id="2113738138">
          <w:marLeft w:val="0"/>
          <w:marRight w:val="0"/>
          <w:marTop w:val="0"/>
          <w:marBottom w:val="0"/>
          <w:divBdr>
            <w:top w:val="none" w:sz="0" w:space="0" w:color="auto"/>
            <w:left w:val="none" w:sz="0" w:space="0" w:color="auto"/>
            <w:bottom w:val="none" w:sz="0" w:space="0" w:color="auto"/>
            <w:right w:val="none" w:sz="0" w:space="0" w:color="auto"/>
          </w:divBdr>
          <w:divsChild>
            <w:div w:id="504632755">
              <w:marLeft w:val="0"/>
              <w:marRight w:val="0"/>
              <w:marTop w:val="0"/>
              <w:marBottom w:val="0"/>
              <w:divBdr>
                <w:top w:val="none" w:sz="0" w:space="0" w:color="auto"/>
                <w:left w:val="none" w:sz="0" w:space="0" w:color="auto"/>
                <w:bottom w:val="none" w:sz="0" w:space="0" w:color="auto"/>
                <w:right w:val="none" w:sz="0" w:space="0" w:color="auto"/>
              </w:divBdr>
            </w:div>
          </w:divsChild>
        </w:div>
        <w:div w:id="608926623">
          <w:marLeft w:val="0"/>
          <w:marRight w:val="0"/>
          <w:marTop w:val="0"/>
          <w:marBottom w:val="0"/>
          <w:divBdr>
            <w:top w:val="none" w:sz="0" w:space="0" w:color="auto"/>
            <w:left w:val="none" w:sz="0" w:space="0" w:color="auto"/>
            <w:bottom w:val="none" w:sz="0" w:space="0" w:color="auto"/>
            <w:right w:val="none" w:sz="0" w:space="0" w:color="auto"/>
          </w:divBdr>
          <w:divsChild>
            <w:div w:id="977801642">
              <w:marLeft w:val="0"/>
              <w:marRight w:val="0"/>
              <w:marTop w:val="0"/>
              <w:marBottom w:val="0"/>
              <w:divBdr>
                <w:top w:val="none" w:sz="0" w:space="0" w:color="auto"/>
                <w:left w:val="none" w:sz="0" w:space="0" w:color="auto"/>
                <w:bottom w:val="none" w:sz="0" w:space="0" w:color="auto"/>
                <w:right w:val="none" w:sz="0" w:space="0" w:color="auto"/>
              </w:divBdr>
            </w:div>
          </w:divsChild>
        </w:div>
        <w:div w:id="47801495">
          <w:marLeft w:val="0"/>
          <w:marRight w:val="0"/>
          <w:marTop w:val="0"/>
          <w:marBottom w:val="0"/>
          <w:divBdr>
            <w:top w:val="none" w:sz="0" w:space="0" w:color="auto"/>
            <w:left w:val="none" w:sz="0" w:space="0" w:color="auto"/>
            <w:bottom w:val="none" w:sz="0" w:space="0" w:color="auto"/>
            <w:right w:val="none" w:sz="0" w:space="0" w:color="auto"/>
          </w:divBdr>
          <w:divsChild>
            <w:div w:id="689373641">
              <w:marLeft w:val="0"/>
              <w:marRight w:val="0"/>
              <w:marTop w:val="0"/>
              <w:marBottom w:val="0"/>
              <w:divBdr>
                <w:top w:val="none" w:sz="0" w:space="0" w:color="auto"/>
                <w:left w:val="none" w:sz="0" w:space="0" w:color="auto"/>
                <w:bottom w:val="none" w:sz="0" w:space="0" w:color="auto"/>
                <w:right w:val="none" w:sz="0" w:space="0" w:color="auto"/>
              </w:divBdr>
            </w:div>
          </w:divsChild>
        </w:div>
        <w:div w:id="527837060">
          <w:marLeft w:val="0"/>
          <w:marRight w:val="0"/>
          <w:marTop w:val="0"/>
          <w:marBottom w:val="0"/>
          <w:divBdr>
            <w:top w:val="none" w:sz="0" w:space="0" w:color="auto"/>
            <w:left w:val="none" w:sz="0" w:space="0" w:color="auto"/>
            <w:bottom w:val="none" w:sz="0" w:space="0" w:color="auto"/>
            <w:right w:val="none" w:sz="0" w:space="0" w:color="auto"/>
          </w:divBdr>
          <w:divsChild>
            <w:div w:id="417336952">
              <w:marLeft w:val="0"/>
              <w:marRight w:val="0"/>
              <w:marTop w:val="0"/>
              <w:marBottom w:val="0"/>
              <w:divBdr>
                <w:top w:val="none" w:sz="0" w:space="0" w:color="auto"/>
                <w:left w:val="none" w:sz="0" w:space="0" w:color="auto"/>
                <w:bottom w:val="none" w:sz="0" w:space="0" w:color="auto"/>
                <w:right w:val="none" w:sz="0" w:space="0" w:color="auto"/>
              </w:divBdr>
            </w:div>
          </w:divsChild>
        </w:div>
        <w:div w:id="1540583782">
          <w:marLeft w:val="0"/>
          <w:marRight w:val="0"/>
          <w:marTop w:val="0"/>
          <w:marBottom w:val="0"/>
          <w:divBdr>
            <w:top w:val="none" w:sz="0" w:space="0" w:color="auto"/>
            <w:left w:val="none" w:sz="0" w:space="0" w:color="auto"/>
            <w:bottom w:val="none" w:sz="0" w:space="0" w:color="auto"/>
            <w:right w:val="none" w:sz="0" w:space="0" w:color="auto"/>
          </w:divBdr>
          <w:divsChild>
            <w:div w:id="331756733">
              <w:marLeft w:val="0"/>
              <w:marRight w:val="0"/>
              <w:marTop w:val="0"/>
              <w:marBottom w:val="0"/>
              <w:divBdr>
                <w:top w:val="none" w:sz="0" w:space="0" w:color="auto"/>
                <w:left w:val="none" w:sz="0" w:space="0" w:color="auto"/>
                <w:bottom w:val="none" w:sz="0" w:space="0" w:color="auto"/>
                <w:right w:val="none" w:sz="0" w:space="0" w:color="auto"/>
              </w:divBdr>
            </w:div>
          </w:divsChild>
        </w:div>
        <w:div w:id="1197348865">
          <w:marLeft w:val="0"/>
          <w:marRight w:val="0"/>
          <w:marTop w:val="0"/>
          <w:marBottom w:val="0"/>
          <w:divBdr>
            <w:top w:val="none" w:sz="0" w:space="0" w:color="auto"/>
            <w:left w:val="none" w:sz="0" w:space="0" w:color="auto"/>
            <w:bottom w:val="none" w:sz="0" w:space="0" w:color="auto"/>
            <w:right w:val="none" w:sz="0" w:space="0" w:color="auto"/>
          </w:divBdr>
          <w:divsChild>
            <w:div w:id="2013411744">
              <w:marLeft w:val="0"/>
              <w:marRight w:val="0"/>
              <w:marTop w:val="0"/>
              <w:marBottom w:val="0"/>
              <w:divBdr>
                <w:top w:val="none" w:sz="0" w:space="0" w:color="auto"/>
                <w:left w:val="none" w:sz="0" w:space="0" w:color="auto"/>
                <w:bottom w:val="none" w:sz="0" w:space="0" w:color="auto"/>
                <w:right w:val="none" w:sz="0" w:space="0" w:color="auto"/>
              </w:divBdr>
            </w:div>
          </w:divsChild>
        </w:div>
        <w:div w:id="1496265940">
          <w:marLeft w:val="0"/>
          <w:marRight w:val="0"/>
          <w:marTop w:val="0"/>
          <w:marBottom w:val="0"/>
          <w:divBdr>
            <w:top w:val="none" w:sz="0" w:space="0" w:color="auto"/>
            <w:left w:val="none" w:sz="0" w:space="0" w:color="auto"/>
            <w:bottom w:val="none" w:sz="0" w:space="0" w:color="auto"/>
            <w:right w:val="none" w:sz="0" w:space="0" w:color="auto"/>
          </w:divBdr>
          <w:divsChild>
            <w:div w:id="2102944036">
              <w:marLeft w:val="0"/>
              <w:marRight w:val="0"/>
              <w:marTop w:val="0"/>
              <w:marBottom w:val="0"/>
              <w:divBdr>
                <w:top w:val="none" w:sz="0" w:space="0" w:color="auto"/>
                <w:left w:val="none" w:sz="0" w:space="0" w:color="auto"/>
                <w:bottom w:val="none" w:sz="0" w:space="0" w:color="auto"/>
                <w:right w:val="none" w:sz="0" w:space="0" w:color="auto"/>
              </w:divBdr>
            </w:div>
          </w:divsChild>
        </w:div>
        <w:div w:id="38669339">
          <w:marLeft w:val="0"/>
          <w:marRight w:val="0"/>
          <w:marTop w:val="0"/>
          <w:marBottom w:val="0"/>
          <w:divBdr>
            <w:top w:val="none" w:sz="0" w:space="0" w:color="auto"/>
            <w:left w:val="none" w:sz="0" w:space="0" w:color="auto"/>
            <w:bottom w:val="none" w:sz="0" w:space="0" w:color="auto"/>
            <w:right w:val="none" w:sz="0" w:space="0" w:color="auto"/>
          </w:divBdr>
          <w:divsChild>
            <w:div w:id="1089425744">
              <w:marLeft w:val="0"/>
              <w:marRight w:val="0"/>
              <w:marTop w:val="0"/>
              <w:marBottom w:val="0"/>
              <w:divBdr>
                <w:top w:val="none" w:sz="0" w:space="0" w:color="auto"/>
                <w:left w:val="none" w:sz="0" w:space="0" w:color="auto"/>
                <w:bottom w:val="none" w:sz="0" w:space="0" w:color="auto"/>
                <w:right w:val="none" w:sz="0" w:space="0" w:color="auto"/>
              </w:divBdr>
            </w:div>
          </w:divsChild>
        </w:div>
        <w:div w:id="1789204346">
          <w:marLeft w:val="0"/>
          <w:marRight w:val="0"/>
          <w:marTop w:val="0"/>
          <w:marBottom w:val="0"/>
          <w:divBdr>
            <w:top w:val="none" w:sz="0" w:space="0" w:color="auto"/>
            <w:left w:val="none" w:sz="0" w:space="0" w:color="auto"/>
            <w:bottom w:val="none" w:sz="0" w:space="0" w:color="auto"/>
            <w:right w:val="none" w:sz="0" w:space="0" w:color="auto"/>
          </w:divBdr>
          <w:divsChild>
            <w:div w:id="2067486208">
              <w:marLeft w:val="0"/>
              <w:marRight w:val="0"/>
              <w:marTop w:val="0"/>
              <w:marBottom w:val="0"/>
              <w:divBdr>
                <w:top w:val="none" w:sz="0" w:space="0" w:color="auto"/>
                <w:left w:val="none" w:sz="0" w:space="0" w:color="auto"/>
                <w:bottom w:val="none" w:sz="0" w:space="0" w:color="auto"/>
                <w:right w:val="none" w:sz="0" w:space="0" w:color="auto"/>
              </w:divBdr>
            </w:div>
          </w:divsChild>
        </w:div>
        <w:div w:id="1513573328">
          <w:marLeft w:val="0"/>
          <w:marRight w:val="0"/>
          <w:marTop w:val="0"/>
          <w:marBottom w:val="0"/>
          <w:divBdr>
            <w:top w:val="none" w:sz="0" w:space="0" w:color="auto"/>
            <w:left w:val="none" w:sz="0" w:space="0" w:color="auto"/>
            <w:bottom w:val="none" w:sz="0" w:space="0" w:color="auto"/>
            <w:right w:val="none" w:sz="0" w:space="0" w:color="auto"/>
          </w:divBdr>
          <w:divsChild>
            <w:div w:id="614412167">
              <w:marLeft w:val="0"/>
              <w:marRight w:val="0"/>
              <w:marTop w:val="0"/>
              <w:marBottom w:val="0"/>
              <w:divBdr>
                <w:top w:val="none" w:sz="0" w:space="0" w:color="auto"/>
                <w:left w:val="none" w:sz="0" w:space="0" w:color="auto"/>
                <w:bottom w:val="none" w:sz="0" w:space="0" w:color="auto"/>
                <w:right w:val="none" w:sz="0" w:space="0" w:color="auto"/>
              </w:divBdr>
            </w:div>
          </w:divsChild>
        </w:div>
        <w:div w:id="561908606">
          <w:marLeft w:val="0"/>
          <w:marRight w:val="0"/>
          <w:marTop w:val="0"/>
          <w:marBottom w:val="0"/>
          <w:divBdr>
            <w:top w:val="none" w:sz="0" w:space="0" w:color="auto"/>
            <w:left w:val="none" w:sz="0" w:space="0" w:color="auto"/>
            <w:bottom w:val="none" w:sz="0" w:space="0" w:color="auto"/>
            <w:right w:val="none" w:sz="0" w:space="0" w:color="auto"/>
          </w:divBdr>
          <w:divsChild>
            <w:div w:id="103499375">
              <w:marLeft w:val="0"/>
              <w:marRight w:val="0"/>
              <w:marTop w:val="0"/>
              <w:marBottom w:val="0"/>
              <w:divBdr>
                <w:top w:val="none" w:sz="0" w:space="0" w:color="auto"/>
                <w:left w:val="none" w:sz="0" w:space="0" w:color="auto"/>
                <w:bottom w:val="none" w:sz="0" w:space="0" w:color="auto"/>
                <w:right w:val="none" w:sz="0" w:space="0" w:color="auto"/>
              </w:divBdr>
            </w:div>
          </w:divsChild>
        </w:div>
        <w:div w:id="594442795">
          <w:marLeft w:val="0"/>
          <w:marRight w:val="0"/>
          <w:marTop w:val="0"/>
          <w:marBottom w:val="0"/>
          <w:divBdr>
            <w:top w:val="none" w:sz="0" w:space="0" w:color="auto"/>
            <w:left w:val="none" w:sz="0" w:space="0" w:color="auto"/>
            <w:bottom w:val="none" w:sz="0" w:space="0" w:color="auto"/>
            <w:right w:val="none" w:sz="0" w:space="0" w:color="auto"/>
          </w:divBdr>
          <w:divsChild>
            <w:div w:id="2132749486">
              <w:marLeft w:val="0"/>
              <w:marRight w:val="0"/>
              <w:marTop w:val="0"/>
              <w:marBottom w:val="0"/>
              <w:divBdr>
                <w:top w:val="none" w:sz="0" w:space="0" w:color="auto"/>
                <w:left w:val="none" w:sz="0" w:space="0" w:color="auto"/>
                <w:bottom w:val="none" w:sz="0" w:space="0" w:color="auto"/>
                <w:right w:val="none" w:sz="0" w:space="0" w:color="auto"/>
              </w:divBdr>
            </w:div>
          </w:divsChild>
        </w:div>
        <w:div w:id="1123815367">
          <w:marLeft w:val="0"/>
          <w:marRight w:val="0"/>
          <w:marTop w:val="0"/>
          <w:marBottom w:val="0"/>
          <w:divBdr>
            <w:top w:val="none" w:sz="0" w:space="0" w:color="auto"/>
            <w:left w:val="none" w:sz="0" w:space="0" w:color="auto"/>
            <w:bottom w:val="none" w:sz="0" w:space="0" w:color="auto"/>
            <w:right w:val="none" w:sz="0" w:space="0" w:color="auto"/>
          </w:divBdr>
          <w:divsChild>
            <w:div w:id="1840608953">
              <w:marLeft w:val="0"/>
              <w:marRight w:val="0"/>
              <w:marTop w:val="0"/>
              <w:marBottom w:val="0"/>
              <w:divBdr>
                <w:top w:val="none" w:sz="0" w:space="0" w:color="auto"/>
                <w:left w:val="none" w:sz="0" w:space="0" w:color="auto"/>
                <w:bottom w:val="none" w:sz="0" w:space="0" w:color="auto"/>
                <w:right w:val="none" w:sz="0" w:space="0" w:color="auto"/>
              </w:divBdr>
            </w:div>
          </w:divsChild>
        </w:div>
        <w:div w:id="238711332">
          <w:marLeft w:val="0"/>
          <w:marRight w:val="0"/>
          <w:marTop w:val="0"/>
          <w:marBottom w:val="0"/>
          <w:divBdr>
            <w:top w:val="none" w:sz="0" w:space="0" w:color="auto"/>
            <w:left w:val="none" w:sz="0" w:space="0" w:color="auto"/>
            <w:bottom w:val="none" w:sz="0" w:space="0" w:color="auto"/>
            <w:right w:val="none" w:sz="0" w:space="0" w:color="auto"/>
          </w:divBdr>
          <w:divsChild>
            <w:div w:id="1081368383">
              <w:marLeft w:val="0"/>
              <w:marRight w:val="0"/>
              <w:marTop w:val="0"/>
              <w:marBottom w:val="0"/>
              <w:divBdr>
                <w:top w:val="none" w:sz="0" w:space="0" w:color="auto"/>
                <w:left w:val="none" w:sz="0" w:space="0" w:color="auto"/>
                <w:bottom w:val="none" w:sz="0" w:space="0" w:color="auto"/>
                <w:right w:val="none" w:sz="0" w:space="0" w:color="auto"/>
              </w:divBdr>
            </w:div>
          </w:divsChild>
        </w:div>
        <w:div w:id="971903550">
          <w:marLeft w:val="0"/>
          <w:marRight w:val="0"/>
          <w:marTop w:val="0"/>
          <w:marBottom w:val="0"/>
          <w:divBdr>
            <w:top w:val="none" w:sz="0" w:space="0" w:color="auto"/>
            <w:left w:val="none" w:sz="0" w:space="0" w:color="auto"/>
            <w:bottom w:val="none" w:sz="0" w:space="0" w:color="auto"/>
            <w:right w:val="none" w:sz="0" w:space="0" w:color="auto"/>
          </w:divBdr>
          <w:divsChild>
            <w:div w:id="50202953">
              <w:marLeft w:val="0"/>
              <w:marRight w:val="0"/>
              <w:marTop w:val="0"/>
              <w:marBottom w:val="0"/>
              <w:divBdr>
                <w:top w:val="none" w:sz="0" w:space="0" w:color="auto"/>
                <w:left w:val="none" w:sz="0" w:space="0" w:color="auto"/>
                <w:bottom w:val="none" w:sz="0" w:space="0" w:color="auto"/>
                <w:right w:val="none" w:sz="0" w:space="0" w:color="auto"/>
              </w:divBdr>
            </w:div>
          </w:divsChild>
        </w:div>
        <w:div w:id="158086801">
          <w:marLeft w:val="0"/>
          <w:marRight w:val="0"/>
          <w:marTop w:val="0"/>
          <w:marBottom w:val="0"/>
          <w:divBdr>
            <w:top w:val="none" w:sz="0" w:space="0" w:color="auto"/>
            <w:left w:val="none" w:sz="0" w:space="0" w:color="auto"/>
            <w:bottom w:val="none" w:sz="0" w:space="0" w:color="auto"/>
            <w:right w:val="none" w:sz="0" w:space="0" w:color="auto"/>
          </w:divBdr>
          <w:divsChild>
            <w:div w:id="1633054458">
              <w:marLeft w:val="0"/>
              <w:marRight w:val="0"/>
              <w:marTop w:val="0"/>
              <w:marBottom w:val="0"/>
              <w:divBdr>
                <w:top w:val="none" w:sz="0" w:space="0" w:color="auto"/>
                <w:left w:val="none" w:sz="0" w:space="0" w:color="auto"/>
                <w:bottom w:val="none" w:sz="0" w:space="0" w:color="auto"/>
                <w:right w:val="none" w:sz="0" w:space="0" w:color="auto"/>
              </w:divBdr>
            </w:div>
          </w:divsChild>
        </w:div>
        <w:div w:id="469248728">
          <w:marLeft w:val="0"/>
          <w:marRight w:val="0"/>
          <w:marTop w:val="0"/>
          <w:marBottom w:val="0"/>
          <w:divBdr>
            <w:top w:val="none" w:sz="0" w:space="0" w:color="auto"/>
            <w:left w:val="none" w:sz="0" w:space="0" w:color="auto"/>
            <w:bottom w:val="none" w:sz="0" w:space="0" w:color="auto"/>
            <w:right w:val="none" w:sz="0" w:space="0" w:color="auto"/>
          </w:divBdr>
          <w:divsChild>
            <w:div w:id="1861578036">
              <w:marLeft w:val="0"/>
              <w:marRight w:val="0"/>
              <w:marTop w:val="0"/>
              <w:marBottom w:val="0"/>
              <w:divBdr>
                <w:top w:val="none" w:sz="0" w:space="0" w:color="auto"/>
                <w:left w:val="none" w:sz="0" w:space="0" w:color="auto"/>
                <w:bottom w:val="none" w:sz="0" w:space="0" w:color="auto"/>
                <w:right w:val="none" w:sz="0" w:space="0" w:color="auto"/>
              </w:divBdr>
            </w:div>
          </w:divsChild>
        </w:div>
        <w:div w:id="837311395">
          <w:marLeft w:val="0"/>
          <w:marRight w:val="0"/>
          <w:marTop w:val="0"/>
          <w:marBottom w:val="0"/>
          <w:divBdr>
            <w:top w:val="none" w:sz="0" w:space="0" w:color="auto"/>
            <w:left w:val="none" w:sz="0" w:space="0" w:color="auto"/>
            <w:bottom w:val="none" w:sz="0" w:space="0" w:color="auto"/>
            <w:right w:val="none" w:sz="0" w:space="0" w:color="auto"/>
          </w:divBdr>
          <w:divsChild>
            <w:div w:id="818809334">
              <w:marLeft w:val="0"/>
              <w:marRight w:val="0"/>
              <w:marTop w:val="0"/>
              <w:marBottom w:val="0"/>
              <w:divBdr>
                <w:top w:val="none" w:sz="0" w:space="0" w:color="auto"/>
                <w:left w:val="none" w:sz="0" w:space="0" w:color="auto"/>
                <w:bottom w:val="none" w:sz="0" w:space="0" w:color="auto"/>
                <w:right w:val="none" w:sz="0" w:space="0" w:color="auto"/>
              </w:divBdr>
            </w:div>
          </w:divsChild>
        </w:div>
        <w:div w:id="372271958">
          <w:marLeft w:val="0"/>
          <w:marRight w:val="0"/>
          <w:marTop w:val="0"/>
          <w:marBottom w:val="0"/>
          <w:divBdr>
            <w:top w:val="none" w:sz="0" w:space="0" w:color="auto"/>
            <w:left w:val="none" w:sz="0" w:space="0" w:color="auto"/>
            <w:bottom w:val="none" w:sz="0" w:space="0" w:color="auto"/>
            <w:right w:val="none" w:sz="0" w:space="0" w:color="auto"/>
          </w:divBdr>
          <w:divsChild>
            <w:div w:id="305210538">
              <w:marLeft w:val="0"/>
              <w:marRight w:val="0"/>
              <w:marTop w:val="0"/>
              <w:marBottom w:val="0"/>
              <w:divBdr>
                <w:top w:val="none" w:sz="0" w:space="0" w:color="auto"/>
                <w:left w:val="none" w:sz="0" w:space="0" w:color="auto"/>
                <w:bottom w:val="none" w:sz="0" w:space="0" w:color="auto"/>
                <w:right w:val="none" w:sz="0" w:space="0" w:color="auto"/>
              </w:divBdr>
            </w:div>
          </w:divsChild>
        </w:div>
        <w:div w:id="1281717216">
          <w:marLeft w:val="0"/>
          <w:marRight w:val="0"/>
          <w:marTop w:val="0"/>
          <w:marBottom w:val="0"/>
          <w:divBdr>
            <w:top w:val="none" w:sz="0" w:space="0" w:color="auto"/>
            <w:left w:val="none" w:sz="0" w:space="0" w:color="auto"/>
            <w:bottom w:val="none" w:sz="0" w:space="0" w:color="auto"/>
            <w:right w:val="none" w:sz="0" w:space="0" w:color="auto"/>
          </w:divBdr>
          <w:divsChild>
            <w:div w:id="1777291301">
              <w:marLeft w:val="0"/>
              <w:marRight w:val="0"/>
              <w:marTop w:val="0"/>
              <w:marBottom w:val="0"/>
              <w:divBdr>
                <w:top w:val="none" w:sz="0" w:space="0" w:color="auto"/>
                <w:left w:val="none" w:sz="0" w:space="0" w:color="auto"/>
                <w:bottom w:val="none" w:sz="0" w:space="0" w:color="auto"/>
                <w:right w:val="none" w:sz="0" w:space="0" w:color="auto"/>
              </w:divBdr>
            </w:div>
          </w:divsChild>
        </w:div>
        <w:div w:id="2046246987">
          <w:marLeft w:val="0"/>
          <w:marRight w:val="0"/>
          <w:marTop w:val="0"/>
          <w:marBottom w:val="0"/>
          <w:divBdr>
            <w:top w:val="none" w:sz="0" w:space="0" w:color="auto"/>
            <w:left w:val="none" w:sz="0" w:space="0" w:color="auto"/>
            <w:bottom w:val="none" w:sz="0" w:space="0" w:color="auto"/>
            <w:right w:val="none" w:sz="0" w:space="0" w:color="auto"/>
          </w:divBdr>
          <w:divsChild>
            <w:div w:id="50545158">
              <w:marLeft w:val="0"/>
              <w:marRight w:val="0"/>
              <w:marTop w:val="0"/>
              <w:marBottom w:val="0"/>
              <w:divBdr>
                <w:top w:val="none" w:sz="0" w:space="0" w:color="auto"/>
                <w:left w:val="none" w:sz="0" w:space="0" w:color="auto"/>
                <w:bottom w:val="none" w:sz="0" w:space="0" w:color="auto"/>
                <w:right w:val="none" w:sz="0" w:space="0" w:color="auto"/>
              </w:divBdr>
            </w:div>
          </w:divsChild>
        </w:div>
        <w:div w:id="1697081328">
          <w:marLeft w:val="0"/>
          <w:marRight w:val="0"/>
          <w:marTop w:val="0"/>
          <w:marBottom w:val="0"/>
          <w:divBdr>
            <w:top w:val="none" w:sz="0" w:space="0" w:color="auto"/>
            <w:left w:val="none" w:sz="0" w:space="0" w:color="auto"/>
            <w:bottom w:val="none" w:sz="0" w:space="0" w:color="auto"/>
            <w:right w:val="none" w:sz="0" w:space="0" w:color="auto"/>
          </w:divBdr>
          <w:divsChild>
            <w:div w:id="438258879">
              <w:marLeft w:val="0"/>
              <w:marRight w:val="0"/>
              <w:marTop w:val="0"/>
              <w:marBottom w:val="0"/>
              <w:divBdr>
                <w:top w:val="none" w:sz="0" w:space="0" w:color="auto"/>
                <w:left w:val="none" w:sz="0" w:space="0" w:color="auto"/>
                <w:bottom w:val="none" w:sz="0" w:space="0" w:color="auto"/>
                <w:right w:val="none" w:sz="0" w:space="0" w:color="auto"/>
              </w:divBdr>
            </w:div>
          </w:divsChild>
        </w:div>
        <w:div w:id="936140198">
          <w:marLeft w:val="0"/>
          <w:marRight w:val="0"/>
          <w:marTop w:val="0"/>
          <w:marBottom w:val="0"/>
          <w:divBdr>
            <w:top w:val="none" w:sz="0" w:space="0" w:color="auto"/>
            <w:left w:val="none" w:sz="0" w:space="0" w:color="auto"/>
            <w:bottom w:val="none" w:sz="0" w:space="0" w:color="auto"/>
            <w:right w:val="none" w:sz="0" w:space="0" w:color="auto"/>
          </w:divBdr>
          <w:divsChild>
            <w:div w:id="270162792">
              <w:marLeft w:val="0"/>
              <w:marRight w:val="0"/>
              <w:marTop w:val="0"/>
              <w:marBottom w:val="0"/>
              <w:divBdr>
                <w:top w:val="none" w:sz="0" w:space="0" w:color="auto"/>
                <w:left w:val="none" w:sz="0" w:space="0" w:color="auto"/>
                <w:bottom w:val="none" w:sz="0" w:space="0" w:color="auto"/>
                <w:right w:val="none" w:sz="0" w:space="0" w:color="auto"/>
              </w:divBdr>
            </w:div>
          </w:divsChild>
        </w:div>
        <w:div w:id="1769425491">
          <w:marLeft w:val="0"/>
          <w:marRight w:val="0"/>
          <w:marTop w:val="0"/>
          <w:marBottom w:val="0"/>
          <w:divBdr>
            <w:top w:val="none" w:sz="0" w:space="0" w:color="auto"/>
            <w:left w:val="none" w:sz="0" w:space="0" w:color="auto"/>
            <w:bottom w:val="none" w:sz="0" w:space="0" w:color="auto"/>
            <w:right w:val="none" w:sz="0" w:space="0" w:color="auto"/>
          </w:divBdr>
          <w:divsChild>
            <w:div w:id="1036615438">
              <w:marLeft w:val="0"/>
              <w:marRight w:val="0"/>
              <w:marTop w:val="0"/>
              <w:marBottom w:val="0"/>
              <w:divBdr>
                <w:top w:val="none" w:sz="0" w:space="0" w:color="auto"/>
                <w:left w:val="none" w:sz="0" w:space="0" w:color="auto"/>
                <w:bottom w:val="none" w:sz="0" w:space="0" w:color="auto"/>
                <w:right w:val="none" w:sz="0" w:space="0" w:color="auto"/>
              </w:divBdr>
            </w:div>
          </w:divsChild>
        </w:div>
        <w:div w:id="347607626">
          <w:marLeft w:val="0"/>
          <w:marRight w:val="0"/>
          <w:marTop w:val="0"/>
          <w:marBottom w:val="0"/>
          <w:divBdr>
            <w:top w:val="none" w:sz="0" w:space="0" w:color="auto"/>
            <w:left w:val="none" w:sz="0" w:space="0" w:color="auto"/>
            <w:bottom w:val="none" w:sz="0" w:space="0" w:color="auto"/>
            <w:right w:val="none" w:sz="0" w:space="0" w:color="auto"/>
          </w:divBdr>
          <w:divsChild>
            <w:div w:id="1578977686">
              <w:marLeft w:val="0"/>
              <w:marRight w:val="0"/>
              <w:marTop w:val="0"/>
              <w:marBottom w:val="0"/>
              <w:divBdr>
                <w:top w:val="none" w:sz="0" w:space="0" w:color="auto"/>
                <w:left w:val="none" w:sz="0" w:space="0" w:color="auto"/>
                <w:bottom w:val="none" w:sz="0" w:space="0" w:color="auto"/>
                <w:right w:val="none" w:sz="0" w:space="0" w:color="auto"/>
              </w:divBdr>
            </w:div>
          </w:divsChild>
        </w:div>
        <w:div w:id="1694113104">
          <w:marLeft w:val="0"/>
          <w:marRight w:val="0"/>
          <w:marTop w:val="0"/>
          <w:marBottom w:val="0"/>
          <w:divBdr>
            <w:top w:val="none" w:sz="0" w:space="0" w:color="auto"/>
            <w:left w:val="none" w:sz="0" w:space="0" w:color="auto"/>
            <w:bottom w:val="none" w:sz="0" w:space="0" w:color="auto"/>
            <w:right w:val="none" w:sz="0" w:space="0" w:color="auto"/>
          </w:divBdr>
          <w:divsChild>
            <w:div w:id="516045247">
              <w:marLeft w:val="0"/>
              <w:marRight w:val="0"/>
              <w:marTop w:val="0"/>
              <w:marBottom w:val="0"/>
              <w:divBdr>
                <w:top w:val="none" w:sz="0" w:space="0" w:color="auto"/>
                <w:left w:val="none" w:sz="0" w:space="0" w:color="auto"/>
                <w:bottom w:val="none" w:sz="0" w:space="0" w:color="auto"/>
                <w:right w:val="none" w:sz="0" w:space="0" w:color="auto"/>
              </w:divBdr>
            </w:div>
          </w:divsChild>
        </w:div>
        <w:div w:id="1722945490">
          <w:marLeft w:val="0"/>
          <w:marRight w:val="0"/>
          <w:marTop w:val="0"/>
          <w:marBottom w:val="0"/>
          <w:divBdr>
            <w:top w:val="none" w:sz="0" w:space="0" w:color="auto"/>
            <w:left w:val="none" w:sz="0" w:space="0" w:color="auto"/>
            <w:bottom w:val="none" w:sz="0" w:space="0" w:color="auto"/>
            <w:right w:val="none" w:sz="0" w:space="0" w:color="auto"/>
          </w:divBdr>
          <w:divsChild>
            <w:div w:id="207379725">
              <w:marLeft w:val="0"/>
              <w:marRight w:val="0"/>
              <w:marTop w:val="0"/>
              <w:marBottom w:val="0"/>
              <w:divBdr>
                <w:top w:val="none" w:sz="0" w:space="0" w:color="auto"/>
                <w:left w:val="none" w:sz="0" w:space="0" w:color="auto"/>
                <w:bottom w:val="none" w:sz="0" w:space="0" w:color="auto"/>
                <w:right w:val="none" w:sz="0" w:space="0" w:color="auto"/>
              </w:divBdr>
            </w:div>
          </w:divsChild>
        </w:div>
        <w:div w:id="406609707">
          <w:marLeft w:val="0"/>
          <w:marRight w:val="0"/>
          <w:marTop w:val="0"/>
          <w:marBottom w:val="0"/>
          <w:divBdr>
            <w:top w:val="none" w:sz="0" w:space="0" w:color="auto"/>
            <w:left w:val="none" w:sz="0" w:space="0" w:color="auto"/>
            <w:bottom w:val="none" w:sz="0" w:space="0" w:color="auto"/>
            <w:right w:val="none" w:sz="0" w:space="0" w:color="auto"/>
          </w:divBdr>
          <w:divsChild>
            <w:div w:id="1910648949">
              <w:marLeft w:val="0"/>
              <w:marRight w:val="0"/>
              <w:marTop w:val="0"/>
              <w:marBottom w:val="0"/>
              <w:divBdr>
                <w:top w:val="none" w:sz="0" w:space="0" w:color="auto"/>
                <w:left w:val="none" w:sz="0" w:space="0" w:color="auto"/>
                <w:bottom w:val="none" w:sz="0" w:space="0" w:color="auto"/>
                <w:right w:val="none" w:sz="0" w:space="0" w:color="auto"/>
              </w:divBdr>
            </w:div>
          </w:divsChild>
        </w:div>
        <w:div w:id="1476533723">
          <w:marLeft w:val="0"/>
          <w:marRight w:val="0"/>
          <w:marTop w:val="0"/>
          <w:marBottom w:val="0"/>
          <w:divBdr>
            <w:top w:val="none" w:sz="0" w:space="0" w:color="auto"/>
            <w:left w:val="none" w:sz="0" w:space="0" w:color="auto"/>
            <w:bottom w:val="none" w:sz="0" w:space="0" w:color="auto"/>
            <w:right w:val="none" w:sz="0" w:space="0" w:color="auto"/>
          </w:divBdr>
          <w:divsChild>
            <w:div w:id="408499906">
              <w:marLeft w:val="0"/>
              <w:marRight w:val="0"/>
              <w:marTop w:val="0"/>
              <w:marBottom w:val="0"/>
              <w:divBdr>
                <w:top w:val="none" w:sz="0" w:space="0" w:color="auto"/>
                <w:left w:val="none" w:sz="0" w:space="0" w:color="auto"/>
                <w:bottom w:val="none" w:sz="0" w:space="0" w:color="auto"/>
                <w:right w:val="none" w:sz="0" w:space="0" w:color="auto"/>
              </w:divBdr>
            </w:div>
          </w:divsChild>
        </w:div>
        <w:div w:id="1876261743">
          <w:marLeft w:val="0"/>
          <w:marRight w:val="0"/>
          <w:marTop w:val="0"/>
          <w:marBottom w:val="0"/>
          <w:divBdr>
            <w:top w:val="none" w:sz="0" w:space="0" w:color="auto"/>
            <w:left w:val="none" w:sz="0" w:space="0" w:color="auto"/>
            <w:bottom w:val="none" w:sz="0" w:space="0" w:color="auto"/>
            <w:right w:val="none" w:sz="0" w:space="0" w:color="auto"/>
          </w:divBdr>
          <w:divsChild>
            <w:div w:id="1821773804">
              <w:marLeft w:val="0"/>
              <w:marRight w:val="0"/>
              <w:marTop w:val="0"/>
              <w:marBottom w:val="0"/>
              <w:divBdr>
                <w:top w:val="none" w:sz="0" w:space="0" w:color="auto"/>
                <w:left w:val="none" w:sz="0" w:space="0" w:color="auto"/>
                <w:bottom w:val="none" w:sz="0" w:space="0" w:color="auto"/>
                <w:right w:val="none" w:sz="0" w:space="0" w:color="auto"/>
              </w:divBdr>
            </w:div>
          </w:divsChild>
        </w:div>
        <w:div w:id="295070146">
          <w:marLeft w:val="0"/>
          <w:marRight w:val="0"/>
          <w:marTop w:val="0"/>
          <w:marBottom w:val="0"/>
          <w:divBdr>
            <w:top w:val="none" w:sz="0" w:space="0" w:color="auto"/>
            <w:left w:val="none" w:sz="0" w:space="0" w:color="auto"/>
            <w:bottom w:val="none" w:sz="0" w:space="0" w:color="auto"/>
            <w:right w:val="none" w:sz="0" w:space="0" w:color="auto"/>
          </w:divBdr>
          <w:divsChild>
            <w:div w:id="283273240">
              <w:marLeft w:val="0"/>
              <w:marRight w:val="0"/>
              <w:marTop w:val="0"/>
              <w:marBottom w:val="0"/>
              <w:divBdr>
                <w:top w:val="none" w:sz="0" w:space="0" w:color="auto"/>
                <w:left w:val="none" w:sz="0" w:space="0" w:color="auto"/>
                <w:bottom w:val="none" w:sz="0" w:space="0" w:color="auto"/>
                <w:right w:val="none" w:sz="0" w:space="0" w:color="auto"/>
              </w:divBdr>
            </w:div>
          </w:divsChild>
        </w:div>
        <w:div w:id="482283293">
          <w:marLeft w:val="0"/>
          <w:marRight w:val="0"/>
          <w:marTop w:val="0"/>
          <w:marBottom w:val="0"/>
          <w:divBdr>
            <w:top w:val="none" w:sz="0" w:space="0" w:color="auto"/>
            <w:left w:val="none" w:sz="0" w:space="0" w:color="auto"/>
            <w:bottom w:val="none" w:sz="0" w:space="0" w:color="auto"/>
            <w:right w:val="none" w:sz="0" w:space="0" w:color="auto"/>
          </w:divBdr>
          <w:divsChild>
            <w:div w:id="1892694297">
              <w:marLeft w:val="0"/>
              <w:marRight w:val="0"/>
              <w:marTop w:val="0"/>
              <w:marBottom w:val="0"/>
              <w:divBdr>
                <w:top w:val="none" w:sz="0" w:space="0" w:color="auto"/>
                <w:left w:val="none" w:sz="0" w:space="0" w:color="auto"/>
                <w:bottom w:val="none" w:sz="0" w:space="0" w:color="auto"/>
                <w:right w:val="none" w:sz="0" w:space="0" w:color="auto"/>
              </w:divBdr>
            </w:div>
          </w:divsChild>
        </w:div>
        <w:div w:id="196237709">
          <w:marLeft w:val="0"/>
          <w:marRight w:val="0"/>
          <w:marTop w:val="0"/>
          <w:marBottom w:val="0"/>
          <w:divBdr>
            <w:top w:val="none" w:sz="0" w:space="0" w:color="auto"/>
            <w:left w:val="none" w:sz="0" w:space="0" w:color="auto"/>
            <w:bottom w:val="none" w:sz="0" w:space="0" w:color="auto"/>
            <w:right w:val="none" w:sz="0" w:space="0" w:color="auto"/>
          </w:divBdr>
          <w:divsChild>
            <w:div w:id="1521043004">
              <w:marLeft w:val="0"/>
              <w:marRight w:val="0"/>
              <w:marTop w:val="0"/>
              <w:marBottom w:val="0"/>
              <w:divBdr>
                <w:top w:val="none" w:sz="0" w:space="0" w:color="auto"/>
                <w:left w:val="none" w:sz="0" w:space="0" w:color="auto"/>
                <w:bottom w:val="none" w:sz="0" w:space="0" w:color="auto"/>
                <w:right w:val="none" w:sz="0" w:space="0" w:color="auto"/>
              </w:divBdr>
            </w:div>
          </w:divsChild>
        </w:div>
        <w:div w:id="1776053479">
          <w:marLeft w:val="0"/>
          <w:marRight w:val="0"/>
          <w:marTop w:val="0"/>
          <w:marBottom w:val="0"/>
          <w:divBdr>
            <w:top w:val="none" w:sz="0" w:space="0" w:color="auto"/>
            <w:left w:val="none" w:sz="0" w:space="0" w:color="auto"/>
            <w:bottom w:val="none" w:sz="0" w:space="0" w:color="auto"/>
            <w:right w:val="none" w:sz="0" w:space="0" w:color="auto"/>
          </w:divBdr>
          <w:divsChild>
            <w:div w:id="486241778">
              <w:marLeft w:val="0"/>
              <w:marRight w:val="0"/>
              <w:marTop w:val="0"/>
              <w:marBottom w:val="0"/>
              <w:divBdr>
                <w:top w:val="none" w:sz="0" w:space="0" w:color="auto"/>
                <w:left w:val="none" w:sz="0" w:space="0" w:color="auto"/>
                <w:bottom w:val="none" w:sz="0" w:space="0" w:color="auto"/>
                <w:right w:val="none" w:sz="0" w:space="0" w:color="auto"/>
              </w:divBdr>
            </w:div>
          </w:divsChild>
        </w:div>
        <w:div w:id="1871651358">
          <w:marLeft w:val="0"/>
          <w:marRight w:val="0"/>
          <w:marTop w:val="0"/>
          <w:marBottom w:val="0"/>
          <w:divBdr>
            <w:top w:val="none" w:sz="0" w:space="0" w:color="auto"/>
            <w:left w:val="none" w:sz="0" w:space="0" w:color="auto"/>
            <w:bottom w:val="none" w:sz="0" w:space="0" w:color="auto"/>
            <w:right w:val="none" w:sz="0" w:space="0" w:color="auto"/>
          </w:divBdr>
          <w:divsChild>
            <w:div w:id="2146193627">
              <w:marLeft w:val="0"/>
              <w:marRight w:val="0"/>
              <w:marTop w:val="0"/>
              <w:marBottom w:val="0"/>
              <w:divBdr>
                <w:top w:val="none" w:sz="0" w:space="0" w:color="auto"/>
                <w:left w:val="none" w:sz="0" w:space="0" w:color="auto"/>
                <w:bottom w:val="none" w:sz="0" w:space="0" w:color="auto"/>
                <w:right w:val="none" w:sz="0" w:space="0" w:color="auto"/>
              </w:divBdr>
            </w:div>
          </w:divsChild>
        </w:div>
        <w:div w:id="1837265574">
          <w:marLeft w:val="0"/>
          <w:marRight w:val="0"/>
          <w:marTop w:val="0"/>
          <w:marBottom w:val="0"/>
          <w:divBdr>
            <w:top w:val="none" w:sz="0" w:space="0" w:color="auto"/>
            <w:left w:val="none" w:sz="0" w:space="0" w:color="auto"/>
            <w:bottom w:val="none" w:sz="0" w:space="0" w:color="auto"/>
            <w:right w:val="none" w:sz="0" w:space="0" w:color="auto"/>
          </w:divBdr>
          <w:divsChild>
            <w:div w:id="1629043806">
              <w:marLeft w:val="0"/>
              <w:marRight w:val="0"/>
              <w:marTop w:val="0"/>
              <w:marBottom w:val="0"/>
              <w:divBdr>
                <w:top w:val="none" w:sz="0" w:space="0" w:color="auto"/>
                <w:left w:val="none" w:sz="0" w:space="0" w:color="auto"/>
                <w:bottom w:val="none" w:sz="0" w:space="0" w:color="auto"/>
                <w:right w:val="none" w:sz="0" w:space="0" w:color="auto"/>
              </w:divBdr>
            </w:div>
          </w:divsChild>
        </w:div>
        <w:div w:id="1479029435">
          <w:marLeft w:val="0"/>
          <w:marRight w:val="0"/>
          <w:marTop w:val="0"/>
          <w:marBottom w:val="0"/>
          <w:divBdr>
            <w:top w:val="none" w:sz="0" w:space="0" w:color="auto"/>
            <w:left w:val="none" w:sz="0" w:space="0" w:color="auto"/>
            <w:bottom w:val="none" w:sz="0" w:space="0" w:color="auto"/>
            <w:right w:val="none" w:sz="0" w:space="0" w:color="auto"/>
          </w:divBdr>
          <w:divsChild>
            <w:div w:id="2121875716">
              <w:marLeft w:val="0"/>
              <w:marRight w:val="0"/>
              <w:marTop w:val="0"/>
              <w:marBottom w:val="0"/>
              <w:divBdr>
                <w:top w:val="none" w:sz="0" w:space="0" w:color="auto"/>
                <w:left w:val="none" w:sz="0" w:space="0" w:color="auto"/>
                <w:bottom w:val="none" w:sz="0" w:space="0" w:color="auto"/>
                <w:right w:val="none" w:sz="0" w:space="0" w:color="auto"/>
              </w:divBdr>
            </w:div>
          </w:divsChild>
        </w:div>
        <w:div w:id="1216048246">
          <w:marLeft w:val="0"/>
          <w:marRight w:val="0"/>
          <w:marTop w:val="0"/>
          <w:marBottom w:val="0"/>
          <w:divBdr>
            <w:top w:val="none" w:sz="0" w:space="0" w:color="auto"/>
            <w:left w:val="none" w:sz="0" w:space="0" w:color="auto"/>
            <w:bottom w:val="none" w:sz="0" w:space="0" w:color="auto"/>
            <w:right w:val="none" w:sz="0" w:space="0" w:color="auto"/>
          </w:divBdr>
          <w:divsChild>
            <w:div w:id="1419793155">
              <w:marLeft w:val="0"/>
              <w:marRight w:val="0"/>
              <w:marTop w:val="0"/>
              <w:marBottom w:val="0"/>
              <w:divBdr>
                <w:top w:val="none" w:sz="0" w:space="0" w:color="auto"/>
                <w:left w:val="none" w:sz="0" w:space="0" w:color="auto"/>
                <w:bottom w:val="none" w:sz="0" w:space="0" w:color="auto"/>
                <w:right w:val="none" w:sz="0" w:space="0" w:color="auto"/>
              </w:divBdr>
            </w:div>
          </w:divsChild>
        </w:div>
        <w:div w:id="1806581692">
          <w:marLeft w:val="0"/>
          <w:marRight w:val="0"/>
          <w:marTop w:val="0"/>
          <w:marBottom w:val="0"/>
          <w:divBdr>
            <w:top w:val="none" w:sz="0" w:space="0" w:color="auto"/>
            <w:left w:val="none" w:sz="0" w:space="0" w:color="auto"/>
            <w:bottom w:val="none" w:sz="0" w:space="0" w:color="auto"/>
            <w:right w:val="none" w:sz="0" w:space="0" w:color="auto"/>
          </w:divBdr>
          <w:divsChild>
            <w:div w:id="464737739">
              <w:marLeft w:val="0"/>
              <w:marRight w:val="0"/>
              <w:marTop w:val="0"/>
              <w:marBottom w:val="0"/>
              <w:divBdr>
                <w:top w:val="none" w:sz="0" w:space="0" w:color="auto"/>
                <w:left w:val="none" w:sz="0" w:space="0" w:color="auto"/>
                <w:bottom w:val="none" w:sz="0" w:space="0" w:color="auto"/>
                <w:right w:val="none" w:sz="0" w:space="0" w:color="auto"/>
              </w:divBdr>
            </w:div>
          </w:divsChild>
        </w:div>
        <w:div w:id="681517949">
          <w:marLeft w:val="0"/>
          <w:marRight w:val="0"/>
          <w:marTop w:val="0"/>
          <w:marBottom w:val="0"/>
          <w:divBdr>
            <w:top w:val="none" w:sz="0" w:space="0" w:color="auto"/>
            <w:left w:val="none" w:sz="0" w:space="0" w:color="auto"/>
            <w:bottom w:val="none" w:sz="0" w:space="0" w:color="auto"/>
            <w:right w:val="none" w:sz="0" w:space="0" w:color="auto"/>
          </w:divBdr>
          <w:divsChild>
            <w:div w:id="438721503">
              <w:marLeft w:val="0"/>
              <w:marRight w:val="0"/>
              <w:marTop w:val="0"/>
              <w:marBottom w:val="0"/>
              <w:divBdr>
                <w:top w:val="none" w:sz="0" w:space="0" w:color="auto"/>
                <w:left w:val="none" w:sz="0" w:space="0" w:color="auto"/>
                <w:bottom w:val="none" w:sz="0" w:space="0" w:color="auto"/>
                <w:right w:val="none" w:sz="0" w:space="0" w:color="auto"/>
              </w:divBdr>
            </w:div>
          </w:divsChild>
        </w:div>
        <w:div w:id="582842162">
          <w:marLeft w:val="0"/>
          <w:marRight w:val="0"/>
          <w:marTop w:val="0"/>
          <w:marBottom w:val="0"/>
          <w:divBdr>
            <w:top w:val="none" w:sz="0" w:space="0" w:color="auto"/>
            <w:left w:val="none" w:sz="0" w:space="0" w:color="auto"/>
            <w:bottom w:val="none" w:sz="0" w:space="0" w:color="auto"/>
            <w:right w:val="none" w:sz="0" w:space="0" w:color="auto"/>
          </w:divBdr>
          <w:divsChild>
            <w:div w:id="93480301">
              <w:marLeft w:val="0"/>
              <w:marRight w:val="0"/>
              <w:marTop w:val="0"/>
              <w:marBottom w:val="0"/>
              <w:divBdr>
                <w:top w:val="none" w:sz="0" w:space="0" w:color="auto"/>
                <w:left w:val="none" w:sz="0" w:space="0" w:color="auto"/>
                <w:bottom w:val="none" w:sz="0" w:space="0" w:color="auto"/>
                <w:right w:val="none" w:sz="0" w:space="0" w:color="auto"/>
              </w:divBdr>
            </w:div>
          </w:divsChild>
        </w:div>
        <w:div w:id="623460984">
          <w:marLeft w:val="0"/>
          <w:marRight w:val="0"/>
          <w:marTop w:val="0"/>
          <w:marBottom w:val="0"/>
          <w:divBdr>
            <w:top w:val="none" w:sz="0" w:space="0" w:color="auto"/>
            <w:left w:val="none" w:sz="0" w:space="0" w:color="auto"/>
            <w:bottom w:val="none" w:sz="0" w:space="0" w:color="auto"/>
            <w:right w:val="none" w:sz="0" w:space="0" w:color="auto"/>
          </w:divBdr>
          <w:divsChild>
            <w:div w:id="1846438020">
              <w:marLeft w:val="0"/>
              <w:marRight w:val="0"/>
              <w:marTop w:val="0"/>
              <w:marBottom w:val="0"/>
              <w:divBdr>
                <w:top w:val="none" w:sz="0" w:space="0" w:color="auto"/>
                <w:left w:val="none" w:sz="0" w:space="0" w:color="auto"/>
                <w:bottom w:val="none" w:sz="0" w:space="0" w:color="auto"/>
                <w:right w:val="none" w:sz="0" w:space="0" w:color="auto"/>
              </w:divBdr>
            </w:div>
          </w:divsChild>
        </w:div>
        <w:div w:id="947081657">
          <w:marLeft w:val="0"/>
          <w:marRight w:val="0"/>
          <w:marTop w:val="0"/>
          <w:marBottom w:val="0"/>
          <w:divBdr>
            <w:top w:val="none" w:sz="0" w:space="0" w:color="auto"/>
            <w:left w:val="none" w:sz="0" w:space="0" w:color="auto"/>
            <w:bottom w:val="none" w:sz="0" w:space="0" w:color="auto"/>
            <w:right w:val="none" w:sz="0" w:space="0" w:color="auto"/>
          </w:divBdr>
          <w:divsChild>
            <w:div w:id="545265650">
              <w:marLeft w:val="0"/>
              <w:marRight w:val="0"/>
              <w:marTop w:val="0"/>
              <w:marBottom w:val="0"/>
              <w:divBdr>
                <w:top w:val="none" w:sz="0" w:space="0" w:color="auto"/>
                <w:left w:val="none" w:sz="0" w:space="0" w:color="auto"/>
                <w:bottom w:val="none" w:sz="0" w:space="0" w:color="auto"/>
                <w:right w:val="none" w:sz="0" w:space="0" w:color="auto"/>
              </w:divBdr>
            </w:div>
          </w:divsChild>
        </w:div>
        <w:div w:id="291133540">
          <w:marLeft w:val="0"/>
          <w:marRight w:val="0"/>
          <w:marTop w:val="0"/>
          <w:marBottom w:val="0"/>
          <w:divBdr>
            <w:top w:val="none" w:sz="0" w:space="0" w:color="auto"/>
            <w:left w:val="none" w:sz="0" w:space="0" w:color="auto"/>
            <w:bottom w:val="none" w:sz="0" w:space="0" w:color="auto"/>
            <w:right w:val="none" w:sz="0" w:space="0" w:color="auto"/>
          </w:divBdr>
          <w:divsChild>
            <w:div w:id="920456353">
              <w:marLeft w:val="0"/>
              <w:marRight w:val="0"/>
              <w:marTop w:val="0"/>
              <w:marBottom w:val="0"/>
              <w:divBdr>
                <w:top w:val="none" w:sz="0" w:space="0" w:color="auto"/>
                <w:left w:val="none" w:sz="0" w:space="0" w:color="auto"/>
                <w:bottom w:val="none" w:sz="0" w:space="0" w:color="auto"/>
                <w:right w:val="none" w:sz="0" w:space="0" w:color="auto"/>
              </w:divBdr>
            </w:div>
          </w:divsChild>
        </w:div>
        <w:div w:id="886918780">
          <w:marLeft w:val="0"/>
          <w:marRight w:val="0"/>
          <w:marTop w:val="0"/>
          <w:marBottom w:val="0"/>
          <w:divBdr>
            <w:top w:val="none" w:sz="0" w:space="0" w:color="auto"/>
            <w:left w:val="none" w:sz="0" w:space="0" w:color="auto"/>
            <w:bottom w:val="none" w:sz="0" w:space="0" w:color="auto"/>
            <w:right w:val="none" w:sz="0" w:space="0" w:color="auto"/>
          </w:divBdr>
          <w:divsChild>
            <w:div w:id="390345800">
              <w:marLeft w:val="0"/>
              <w:marRight w:val="0"/>
              <w:marTop w:val="0"/>
              <w:marBottom w:val="0"/>
              <w:divBdr>
                <w:top w:val="none" w:sz="0" w:space="0" w:color="auto"/>
                <w:left w:val="none" w:sz="0" w:space="0" w:color="auto"/>
                <w:bottom w:val="none" w:sz="0" w:space="0" w:color="auto"/>
                <w:right w:val="none" w:sz="0" w:space="0" w:color="auto"/>
              </w:divBdr>
            </w:div>
          </w:divsChild>
        </w:div>
        <w:div w:id="1070352741">
          <w:marLeft w:val="0"/>
          <w:marRight w:val="0"/>
          <w:marTop w:val="0"/>
          <w:marBottom w:val="0"/>
          <w:divBdr>
            <w:top w:val="none" w:sz="0" w:space="0" w:color="auto"/>
            <w:left w:val="none" w:sz="0" w:space="0" w:color="auto"/>
            <w:bottom w:val="none" w:sz="0" w:space="0" w:color="auto"/>
            <w:right w:val="none" w:sz="0" w:space="0" w:color="auto"/>
          </w:divBdr>
          <w:divsChild>
            <w:div w:id="350188610">
              <w:marLeft w:val="0"/>
              <w:marRight w:val="0"/>
              <w:marTop w:val="0"/>
              <w:marBottom w:val="0"/>
              <w:divBdr>
                <w:top w:val="none" w:sz="0" w:space="0" w:color="auto"/>
                <w:left w:val="none" w:sz="0" w:space="0" w:color="auto"/>
                <w:bottom w:val="none" w:sz="0" w:space="0" w:color="auto"/>
                <w:right w:val="none" w:sz="0" w:space="0" w:color="auto"/>
              </w:divBdr>
            </w:div>
          </w:divsChild>
        </w:div>
        <w:div w:id="711998583">
          <w:marLeft w:val="0"/>
          <w:marRight w:val="0"/>
          <w:marTop w:val="0"/>
          <w:marBottom w:val="0"/>
          <w:divBdr>
            <w:top w:val="none" w:sz="0" w:space="0" w:color="auto"/>
            <w:left w:val="none" w:sz="0" w:space="0" w:color="auto"/>
            <w:bottom w:val="none" w:sz="0" w:space="0" w:color="auto"/>
            <w:right w:val="none" w:sz="0" w:space="0" w:color="auto"/>
          </w:divBdr>
          <w:divsChild>
            <w:div w:id="851145537">
              <w:marLeft w:val="0"/>
              <w:marRight w:val="0"/>
              <w:marTop w:val="0"/>
              <w:marBottom w:val="0"/>
              <w:divBdr>
                <w:top w:val="none" w:sz="0" w:space="0" w:color="auto"/>
                <w:left w:val="none" w:sz="0" w:space="0" w:color="auto"/>
                <w:bottom w:val="none" w:sz="0" w:space="0" w:color="auto"/>
                <w:right w:val="none" w:sz="0" w:space="0" w:color="auto"/>
              </w:divBdr>
            </w:div>
          </w:divsChild>
        </w:div>
        <w:div w:id="804202179">
          <w:marLeft w:val="0"/>
          <w:marRight w:val="0"/>
          <w:marTop w:val="0"/>
          <w:marBottom w:val="0"/>
          <w:divBdr>
            <w:top w:val="none" w:sz="0" w:space="0" w:color="auto"/>
            <w:left w:val="none" w:sz="0" w:space="0" w:color="auto"/>
            <w:bottom w:val="none" w:sz="0" w:space="0" w:color="auto"/>
            <w:right w:val="none" w:sz="0" w:space="0" w:color="auto"/>
          </w:divBdr>
          <w:divsChild>
            <w:div w:id="799151403">
              <w:marLeft w:val="0"/>
              <w:marRight w:val="0"/>
              <w:marTop w:val="0"/>
              <w:marBottom w:val="0"/>
              <w:divBdr>
                <w:top w:val="none" w:sz="0" w:space="0" w:color="auto"/>
                <w:left w:val="none" w:sz="0" w:space="0" w:color="auto"/>
                <w:bottom w:val="none" w:sz="0" w:space="0" w:color="auto"/>
                <w:right w:val="none" w:sz="0" w:space="0" w:color="auto"/>
              </w:divBdr>
            </w:div>
          </w:divsChild>
        </w:div>
        <w:div w:id="1569612848">
          <w:marLeft w:val="0"/>
          <w:marRight w:val="0"/>
          <w:marTop w:val="0"/>
          <w:marBottom w:val="0"/>
          <w:divBdr>
            <w:top w:val="none" w:sz="0" w:space="0" w:color="auto"/>
            <w:left w:val="none" w:sz="0" w:space="0" w:color="auto"/>
            <w:bottom w:val="none" w:sz="0" w:space="0" w:color="auto"/>
            <w:right w:val="none" w:sz="0" w:space="0" w:color="auto"/>
          </w:divBdr>
          <w:divsChild>
            <w:div w:id="145170720">
              <w:marLeft w:val="0"/>
              <w:marRight w:val="0"/>
              <w:marTop w:val="0"/>
              <w:marBottom w:val="0"/>
              <w:divBdr>
                <w:top w:val="none" w:sz="0" w:space="0" w:color="auto"/>
                <w:left w:val="none" w:sz="0" w:space="0" w:color="auto"/>
                <w:bottom w:val="none" w:sz="0" w:space="0" w:color="auto"/>
                <w:right w:val="none" w:sz="0" w:space="0" w:color="auto"/>
              </w:divBdr>
            </w:div>
          </w:divsChild>
        </w:div>
        <w:div w:id="1706903872">
          <w:marLeft w:val="0"/>
          <w:marRight w:val="0"/>
          <w:marTop w:val="0"/>
          <w:marBottom w:val="0"/>
          <w:divBdr>
            <w:top w:val="none" w:sz="0" w:space="0" w:color="auto"/>
            <w:left w:val="none" w:sz="0" w:space="0" w:color="auto"/>
            <w:bottom w:val="none" w:sz="0" w:space="0" w:color="auto"/>
            <w:right w:val="none" w:sz="0" w:space="0" w:color="auto"/>
          </w:divBdr>
          <w:divsChild>
            <w:div w:id="595405309">
              <w:marLeft w:val="0"/>
              <w:marRight w:val="0"/>
              <w:marTop w:val="0"/>
              <w:marBottom w:val="0"/>
              <w:divBdr>
                <w:top w:val="none" w:sz="0" w:space="0" w:color="auto"/>
                <w:left w:val="none" w:sz="0" w:space="0" w:color="auto"/>
                <w:bottom w:val="none" w:sz="0" w:space="0" w:color="auto"/>
                <w:right w:val="none" w:sz="0" w:space="0" w:color="auto"/>
              </w:divBdr>
            </w:div>
          </w:divsChild>
        </w:div>
        <w:div w:id="2138790968">
          <w:marLeft w:val="0"/>
          <w:marRight w:val="0"/>
          <w:marTop w:val="0"/>
          <w:marBottom w:val="0"/>
          <w:divBdr>
            <w:top w:val="none" w:sz="0" w:space="0" w:color="auto"/>
            <w:left w:val="none" w:sz="0" w:space="0" w:color="auto"/>
            <w:bottom w:val="none" w:sz="0" w:space="0" w:color="auto"/>
            <w:right w:val="none" w:sz="0" w:space="0" w:color="auto"/>
          </w:divBdr>
          <w:divsChild>
            <w:div w:id="1169055974">
              <w:marLeft w:val="0"/>
              <w:marRight w:val="0"/>
              <w:marTop w:val="0"/>
              <w:marBottom w:val="0"/>
              <w:divBdr>
                <w:top w:val="none" w:sz="0" w:space="0" w:color="auto"/>
                <w:left w:val="none" w:sz="0" w:space="0" w:color="auto"/>
                <w:bottom w:val="none" w:sz="0" w:space="0" w:color="auto"/>
                <w:right w:val="none" w:sz="0" w:space="0" w:color="auto"/>
              </w:divBdr>
            </w:div>
          </w:divsChild>
        </w:div>
        <w:div w:id="1305350366">
          <w:marLeft w:val="0"/>
          <w:marRight w:val="0"/>
          <w:marTop w:val="0"/>
          <w:marBottom w:val="0"/>
          <w:divBdr>
            <w:top w:val="none" w:sz="0" w:space="0" w:color="auto"/>
            <w:left w:val="none" w:sz="0" w:space="0" w:color="auto"/>
            <w:bottom w:val="none" w:sz="0" w:space="0" w:color="auto"/>
            <w:right w:val="none" w:sz="0" w:space="0" w:color="auto"/>
          </w:divBdr>
          <w:divsChild>
            <w:div w:id="1783064021">
              <w:marLeft w:val="0"/>
              <w:marRight w:val="0"/>
              <w:marTop w:val="0"/>
              <w:marBottom w:val="0"/>
              <w:divBdr>
                <w:top w:val="none" w:sz="0" w:space="0" w:color="auto"/>
                <w:left w:val="none" w:sz="0" w:space="0" w:color="auto"/>
                <w:bottom w:val="none" w:sz="0" w:space="0" w:color="auto"/>
                <w:right w:val="none" w:sz="0" w:space="0" w:color="auto"/>
              </w:divBdr>
            </w:div>
          </w:divsChild>
        </w:div>
        <w:div w:id="167408332">
          <w:marLeft w:val="0"/>
          <w:marRight w:val="0"/>
          <w:marTop w:val="0"/>
          <w:marBottom w:val="0"/>
          <w:divBdr>
            <w:top w:val="none" w:sz="0" w:space="0" w:color="auto"/>
            <w:left w:val="none" w:sz="0" w:space="0" w:color="auto"/>
            <w:bottom w:val="none" w:sz="0" w:space="0" w:color="auto"/>
            <w:right w:val="none" w:sz="0" w:space="0" w:color="auto"/>
          </w:divBdr>
          <w:divsChild>
            <w:div w:id="486749795">
              <w:marLeft w:val="0"/>
              <w:marRight w:val="0"/>
              <w:marTop w:val="0"/>
              <w:marBottom w:val="0"/>
              <w:divBdr>
                <w:top w:val="none" w:sz="0" w:space="0" w:color="auto"/>
                <w:left w:val="none" w:sz="0" w:space="0" w:color="auto"/>
                <w:bottom w:val="none" w:sz="0" w:space="0" w:color="auto"/>
                <w:right w:val="none" w:sz="0" w:space="0" w:color="auto"/>
              </w:divBdr>
            </w:div>
          </w:divsChild>
        </w:div>
        <w:div w:id="774178686">
          <w:marLeft w:val="0"/>
          <w:marRight w:val="0"/>
          <w:marTop w:val="0"/>
          <w:marBottom w:val="0"/>
          <w:divBdr>
            <w:top w:val="none" w:sz="0" w:space="0" w:color="auto"/>
            <w:left w:val="none" w:sz="0" w:space="0" w:color="auto"/>
            <w:bottom w:val="none" w:sz="0" w:space="0" w:color="auto"/>
            <w:right w:val="none" w:sz="0" w:space="0" w:color="auto"/>
          </w:divBdr>
          <w:divsChild>
            <w:div w:id="478889456">
              <w:marLeft w:val="0"/>
              <w:marRight w:val="0"/>
              <w:marTop w:val="0"/>
              <w:marBottom w:val="0"/>
              <w:divBdr>
                <w:top w:val="none" w:sz="0" w:space="0" w:color="auto"/>
                <w:left w:val="none" w:sz="0" w:space="0" w:color="auto"/>
                <w:bottom w:val="none" w:sz="0" w:space="0" w:color="auto"/>
                <w:right w:val="none" w:sz="0" w:space="0" w:color="auto"/>
              </w:divBdr>
            </w:div>
          </w:divsChild>
        </w:div>
        <w:div w:id="853609974">
          <w:marLeft w:val="0"/>
          <w:marRight w:val="0"/>
          <w:marTop w:val="0"/>
          <w:marBottom w:val="0"/>
          <w:divBdr>
            <w:top w:val="none" w:sz="0" w:space="0" w:color="auto"/>
            <w:left w:val="none" w:sz="0" w:space="0" w:color="auto"/>
            <w:bottom w:val="none" w:sz="0" w:space="0" w:color="auto"/>
            <w:right w:val="none" w:sz="0" w:space="0" w:color="auto"/>
          </w:divBdr>
          <w:divsChild>
            <w:div w:id="18240449">
              <w:marLeft w:val="0"/>
              <w:marRight w:val="0"/>
              <w:marTop w:val="0"/>
              <w:marBottom w:val="0"/>
              <w:divBdr>
                <w:top w:val="none" w:sz="0" w:space="0" w:color="auto"/>
                <w:left w:val="none" w:sz="0" w:space="0" w:color="auto"/>
                <w:bottom w:val="none" w:sz="0" w:space="0" w:color="auto"/>
                <w:right w:val="none" w:sz="0" w:space="0" w:color="auto"/>
              </w:divBdr>
            </w:div>
          </w:divsChild>
        </w:div>
        <w:div w:id="113065680">
          <w:marLeft w:val="0"/>
          <w:marRight w:val="0"/>
          <w:marTop w:val="0"/>
          <w:marBottom w:val="0"/>
          <w:divBdr>
            <w:top w:val="none" w:sz="0" w:space="0" w:color="auto"/>
            <w:left w:val="none" w:sz="0" w:space="0" w:color="auto"/>
            <w:bottom w:val="none" w:sz="0" w:space="0" w:color="auto"/>
            <w:right w:val="none" w:sz="0" w:space="0" w:color="auto"/>
          </w:divBdr>
          <w:divsChild>
            <w:div w:id="335965912">
              <w:marLeft w:val="0"/>
              <w:marRight w:val="0"/>
              <w:marTop w:val="0"/>
              <w:marBottom w:val="0"/>
              <w:divBdr>
                <w:top w:val="none" w:sz="0" w:space="0" w:color="auto"/>
                <w:left w:val="none" w:sz="0" w:space="0" w:color="auto"/>
                <w:bottom w:val="none" w:sz="0" w:space="0" w:color="auto"/>
                <w:right w:val="none" w:sz="0" w:space="0" w:color="auto"/>
              </w:divBdr>
            </w:div>
          </w:divsChild>
        </w:div>
        <w:div w:id="637950870">
          <w:marLeft w:val="0"/>
          <w:marRight w:val="0"/>
          <w:marTop w:val="0"/>
          <w:marBottom w:val="0"/>
          <w:divBdr>
            <w:top w:val="none" w:sz="0" w:space="0" w:color="auto"/>
            <w:left w:val="none" w:sz="0" w:space="0" w:color="auto"/>
            <w:bottom w:val="none" w:sz="0" w:space="0" w:color="auto"/>
            <w:right w:val="none" w:sz="0" w:space="0" w:color="auto"/>
          </w:divBdr>
          <w:divsChild>
            <w:div w:id="1425421256">
              <w:marLeft w:val="0"/>
              <w:marRight w:val="0"/>
              <w:marTop w:val="0"/>
              <w:marBottom w:val="0"/>
              <w:divBdr>
                <w:top w:val="none" w:sz="0" w:space="0" w:color="auto"/>
                <w:left w:val="none" w:sz="0" w:space="0" w:color="auto"/>
                <w:bottom w:val="none" w:sz="0" w:space="0" w:color="auto"/>
                <w:right w:val="none" w:sz="0" w:space="0" w:color="auto"/>
              </w:divBdr>
            </w:div>
          </w:divsChild>
        </w:div>
        <w:div w:id="1452162263">
          <w:marLeft w:val="0"/>
          <w:marRight w:val="0"/>
          <w:marTop w:val="0"/>
          <w:marBottom w:val="0"/>
          <w:divBdr>
            <w:top w:val="none" w:sz="0" w:space="0" w:color="auto"/>
            <w:left w:val="none" w:sz="0" w:space="0" w:color="auto"/>
            <w:bottom w:val="none" w:sz="0" w:space="0" w:color="auto"/>
            <w:right w:val="none" w:sz="0" w:space="0" w:color="auto"/>
          </w:divBdr>
          <w:divsChild>
            <w:div w:id="756941426">
              <w:marLeft w:val="0"/>
              <w:marRight w:val="0"/>
              <w:marTop w:val="0"/>
              <w:marBottom w:val="0"/>
              <w:divBdr>
                <w:top w:val="none" w:sz="0" w:space="0" w:color="auto"/>
                <w:left w:val="none" w:sz="0" w:space="0" w:color="auto"/>
                <w:bottom w:val="none" w:sz="0" w:space="0" w:color="auto"/>
                <w:right w:val="none" w:sz="0" w:space="0" w:color="auto"/>
              </w:divBdr>
            </w:div>
          </w:divsChild>
        </w:div>
        <w:div w:id="636035694">
          <w:marLeft w:val="0"/>
          <w:marRight w:val="0"/>
          <w:marTop w:val="0"/>
          <w:marBottom w:val="0"/>
          <w:divBdr>
            <w:top w:val="none" w:sz="0" w:space="0" w:color="auto"/>
            <w:left w:val="none" w:sz="0" w:space="0" w:color="auto"/>
            <w:bottom w:val="none" w:sz="0" w:space="0" w:color="auto"/>
            <w:right w:val="none" w:sz="0" w:space="0" w:color="auto"/>
          </w:divBdr>
          <w:divsChild>
            <w:div w:id="276299937">
              <w:marLeft w:val="0"/>
              <w:marRight w:val="0"/>
              <w:marTop w:val="0"/>
              <w:marBottom w:val="0"/>
              <w:divBdr>
                <w:top w:val="none" w:sz="0" w:space="0" w:color="auto"/>
                <w:left w:val="none" w:sz="0" w:space="0" w:color="auto"/>
                <w:bottom w:val="none" w:sz="0" w:space="0" w:color="auto"/>
                <w:right w:val="none" w:sz="0" w:space="0" w:color="auto"/>
              </w:divBdr>
            </w:div>
          </w:divsChild>
        </w:div>
        <w:div w:id="31199175">
          <w:marLeft w:val="0"/>
          <w:marRight w:val="0"/>
          <w:marTop w:val="0"/>
          <w:marBottom w:val="0"/>
          <w:divBdr>
            <w:top w:val="none" w:sz="0" w:space="0" w:color="auto"/>
            <w:left w:val="none" w:sz="0" w:space="0" w:color="auto"/>
            <w:bottom w:val="none" w:sz="0" w:space="0" w:color="auto"/>
            <w:right w:val="none" w:sz="0" w:space="0" w:color="auto"/>
          </w:divBdr>
          <w:divsChild>
            <w:div w:id="1562206318">
              <w:marLeft w:val="0"/>
              <w:marRight w:val="0"/>
              <w:marTop w:val="0"/>
              <w:marBottom w:val="0"/>
              <w:divBdr>
                <w:top w:val="none" w:sz="0" w:space="0" w:color="auto"/>
                <w:left w:val="none" w:sz="0" w:space="0" w:color="auto"/>
                <w:bottom w:val="none" w:sz="0" w:space="0" w:color="auto"/>
                <w:right w:val="none" w:sz="0" w:space="0" w:color="auto"/>
              </w:divBdr>
            </w:div>
          </w:divsChild>
        </w:div>
        <w:div w:id="126356634">
          <w:marLeft w:val="0"/>
          <w:marRight w:val="0"/>
          <w:marTop w:val="0"/>
          <w:marBottom w:val="0"/>
          <w:divBdr>
            <w:top w:val="none" w:sz="0" w:space="0" w:color="auto"/>
            <w:left w:val="none" w:sz="0" w:space="0" w:color="auto"/>
            <w:bottom w:val="none" w:sz="0" w:space="0" w:color="auto"/>
            <w:right w:val="none" w:sz="0" w:space="0" w:color="auto"/>
          </w:divBdr>
          <w:divsChild>
            <w:div w:id="1595674151">
              <w:marLeft w:val="0"/>
              <w:marRight w:val="0"/>
              <w:marTop w:val="0"/>
              <w:marBottom w:val="0"/>
              <w:divBdr>
                <w:top w:val="none" w:sz="0" w:space="0" w:color="auto"/>
                <w:left w:val="none" w:sz="0" w:space="0" w:color="auto"/>
                <w:bottom w:val="none" w:sz="0" w:space="0" w:color="auto"/>
                <w:right w:val="none" w:sz="0" w:space="0" w:color="auto"/>
              </w:divBdr>
            </w:div>
          </w:divsChild>
        </w:div>
        <w:div w:id="19865196">
          <w:marLeft w:val="0"/>
          <w:marRight w:val="0"/>
          <w:marTop w:val="0"/>
          <w:marBottom w:val="0"/>
          <w:divBdr>
            <w:top w:val="none" w:sz="0" w:space="0" w:color="auto"/>
            <w:left w:val="none" w:sz="0" w:space="0" w:color="auto"/>
            <w:bottom w:val="none" w:sz="0" w:space="0" w:color="auto"/>
            <w:right w:val="none" w:sz="0" w:space="0" w:color="auto"/>
          </w:divBdr>
          <w:divsChild>
            <w:div w:id="2017460671">
              <w:marLeft w:val="0"/>
              <w:marRight w:val="0"/>
              <w:marTop w:val="0"/>
              <w:marBottom w:val="0"/>
              <w:divBdr>
                <w:top w:val="none" w:sz="0" w:space="0" w:color="auto"/>
                <w:left w:val="none" w:sz="0" w:space="0" w:color="auto"/>
                <w:bottom w:val="none" w:sz="0" w:space="0" w:color="auto"/>
                <w:right w:val="none" w:sz="0" w:space="0" w:color="auto"/>
              </w:divBdr>
            </w:div>
          </w:divsChild>
        </w:div>
        <w:div w:id="1626809017">
          <w:marLeft w:val="0"/>
          <w:marRight w:val="0"/>
          <w:marTop w:val="0"/>
          <w:marBottom w:val="0"/>
          <w:divBdr>
            <w:top w:val="none" w:sz="0" w:space="0" w:color="auto"/>
            <w:left w:val="none" w:sz="0" w:space="0" w:color="auto"/>
            <w:bottom w:val="none" w:sz="0" w:space="0" w:color="auto"/>
            <w:right w:val="none" w:sz="0" w:space="0" w:color="auto"/>
          </w:divBdr>
          <w:divsChild>
            <w:div w:id="411128763">
              <w:marLeft w:val="0"/>
              <w:marRight w:val="0"/>
              <w:marTop w:val="0"/>
              <w:marBottom w:val="0"/>
              <w:divBdr>
                <w:top w:val="none" w:sz="0" w:space="0" w:color="auto"/>
                <w:left w:val="none" w:sz="0" w:space="0" w:color="auto"/>
                <w:bottom w:val="none" w:sz="0" w:space="0" w:color="auto"/>
                <w:right w:val="none" w:sz="0" w:space="0" w:color="auto"/>
              </w:divBdr>
            </w:div>
          </w:divsChild>
        </w:div>
        <w:div w:id="746196090">
          <w:marLeft w:val="0"/>
          <w:marRight w:val="0"/>
          <w:marTop w:val="0"/>
          <w:marBottom w:val="0"/>
          <w:divBdr>
            <w:top w:val="none" w:sz="0" w:space="0" w:color="auto"/>
            <w:left w:val="none" w:sz="0" w:space="0" w:color="auto"/>
            <w:bottom w:val="none" w:sz="0" w:space="0" w:color="auto"/>
            <w:right w:val="none" w:sz="0" w:space="0" w:color="auto"/>
          </w:divBdr>
          <w:divsChild>
            <w:div w:id="820081213">
              <w:marLeft w:val="0"/>
              <w:marRight w:val="0"/>
              <w:marTop w:val="0"/>
              <w:marBottom w:val="0"/>
              <w:divBdr>
                <w:top w:val="none" w:sz="0" w:space="0" w:color="auto"/>
                <w:left w:val="none" w:sz="0" w:space="0" w:color="auto"/>
                <w:bottom w:val="none" w:sz="0" w:space="0" w:color="auto"/>
                <w:right w:val="none" w:sz="0" w:space="0" w:color="auto"/>
              </w:divBdr>
            </w:div>
          </w:divsChild>
        </w:div>
        <w:div w:id="1971016236">
          <w:marLeft w:val="0"/>
          <w:marRight w:val="0"/>
          <w:marTop w:val="0"/>
          <w:marBottom w:val="0"/>
          <w:divBdr>
            <w:top w:val="none" w:sz="0" w:space="0" w:color="auto"/>
            <w:left w:val="none" w:sz="0" w:space="0" w:color="auto"/>
            <w:bottom w:val="none" w:sz="0" w:space="0" w:color="auto"/>
            <w:right w:val="none" w:sz="0" w:space="0" w:color="auto"/>
          </w:divBdr>
          <w:divsChild>
            <w:div w:id="517280545">
              <w:marLeft w:val="0"/>
              <w:marRight w:val="0"/>
              <w:marTop w:val="0"/>
              <w:marBottom w:val="0"/>
              <w:divBdr>
                <w:top w:val="none" w:sz="0" w:space="0" w:color="auto"/>
                <w:left w:val="none" w:sz="0" w:space="0" w:color="auto"/>
                <w:bottom w:val="none" w:sz="0" w:space="0" w:color="auto"/>
                <w:right w:val="none" w:sz="0" w:space="0" w:color="auto"/>
              </w:divBdr>
            </w:div>
          </w:divsChild>
        </w:div>
        <w:div w:id="1534347569">
          <w:marLeft w:val="0"/>
          <w:marRight w:val="0"/>
          <w:marTop w:val="0"/>
          <w:marBottom w:val="0"/>
          <w:divBdr>
            <w:top w:val="none" w:sz="0" w:space="0" w:color="auto"/>
            <w:left w:val="none" w:sz="0" w:space="0" w:color="auto"/>
            <w:bottom w:val="none" w:sz="0" w:space="0" w:color="auto"/>
            <w:right w:val="none" w:sz="0" w:space="0" w:color="auto"/>
          </w:divBdr>
          <w:divsChild>
            <w:div w:id="2021466347">
              <w:marLeft w:val="0"/>
              <w:marRight w:val="0"/>
              <w:marTop w:val="0"/>
              <w:marBottom w:val="0"/>
              <w:divBdr>
                <w:top w:val="none" w:sz="0" w:space="0" w:color="auto"/>
                <w:left w:val="none" w:sz="0" w:space="0" w:color="auto"/>
                <w:bottom w:val="none" w:sz="0" w:space="0" w:color="auto"/>
                <w:right w:val="none" w:sz="0" w:space="0" w:color="auto"/>
              </w:divBdr>
            </w:div>
          </w:divsChild>
        </w:div>
        <w:div w:id="277563444">
          <w:marLeft w:val="0"/>
          <w:marRight w:val="0"/>
          <w:marTop w:val="0"/>
          <w:marBottom w:val="0"/>
          <w:divBdr>
            <w:top w:val="none" w:sz="0" w:space="0" w:color="auto"/>
            <w:left w:val="none" w:sz="0" w:space="0" w:color="auto"/>
            <w:bottom w:val="none" w:sz="0" w:space="0" w:color="auto"/>
            <w:right w:val="none" w:sz="0" w:space="0" w:color="auto"/>
          </w:divBdr>
          <w:divsChild>
            <w:div w:id="5444456">
              <w:marLeft w:val="0"/>
              <w:marRight w:val="0"/>
              <w:marTop w:val="0"/>
              <w:marBottom w:val="0"/>
              <w:divBdr>
                <w:top w:val="none" w:sz="0" w:space="0" w:color="auto"/>
                <w:left w:val="none" w:sz="0" w:space="0" w:color="auto"/>
                <w:bottom w:val="none" w:sz="0" w:space="0" w:color="auto"/>
                <w:right w:val="none" w:sz="0" w:space="0" w:color="auto"/>
              </w:divBdr>
            </w:div>
          </w:divsChild>
        </w:div>
        <w:div w:id="1787309262">
          <w:marLeft w:val="0"/>
          <w:marRight w:val="0"/>
          <w:marTop w:val="0"/>
          <w:marBottom w:val="0"/>
          <w:divBdr>
            <w:top w:val="none" w:sz="0" w:space="0" w:color="auto"/>
            <w:left w:val="none" w:sz="0" w:space="0" w:color="auto"/>
            <w:bottom w:val="none" w:sz="0" w:space="0" w:color="auto"/>
            <w:right w:val="none" w:sz="0" w:space="0" w:color="auto"/>
          </w:divBdr>
          <w:divsChild>
            <w:div w:id="225383071">
              <w:marLeft w:val="0"/>
              <w:marRight w:val="0"/>
              <w:marTop w:val="0"/>
              <w:marBottom w:val="0"/>
              <w:divBdr>
                <w:top w:val="none" w:sz="0" w:space="0" w:color="auto"/>
                <w:left w:val="none" w:sz="0" w:space="0" w:color="auto"/>
                <w:bottom w:val="none" w:sz="0" w:space="0" w:color="auto"/>
                <w:right w:val="none" w:sz="0" w:space="0" w:color="auto"/>
              </w:divBdr>
            </w:div>
          </w:divsChild>
        </w:div>
        <w:div w:id="560866769">
          <w:marLeft w:val="0"/>
          <w:marRight w:val="0"/>
          <w:marTop w:val="0"/>
          <w:marBottom w:val="0"/>
          <w:divBdr>
            <w:top w:val="none" w:sz="0" w:space="0" w:color="auto"/>
            <w:left w:val="none" w:sz="0" w:space="0" w:color="auto"/>
            <w:bottom w:val="none" w:sz="0" w:space="0" w:color="auto"/>
            <w:right w:val="none" w:sz="0" w:space="0" w:color="auto"/>
          </w:divBdr>
          <w:divsChild>
            <w:div w:id="1666661815">
              <w:marLeft w:val="0"/>
              <w:marRight w:val="0"/>
              <w:marTop w:val="0"/>
              <w:marBottom w:val="0"/>
              <w:divBdr>
                <w:top w:val="none" w:sz="0" w:space="0" w:color="auto"/>
                <w:left w:val="none" w:sz="0" w:space="0" w:color="auto"/>
                <w:bottom w:val="none" w:sz="0" w:space="0" w:color="auto"/>
                <w:right w:val="none" w:sz="0" w:space="0" w:color="auto"/>
              </w:divBdr>
            </w:div>
          </w:divsChild>
        </w:div>
        <w:div w:id="1592817131">
          <w:marLeft w:val="0"/>
          <w:marRight w:val="0"/>
          <w:marTop w:val="0"/>
          <w:marBottom w:val="0"/>
          <w:divBdr>
            <w:top w:val="none" w:sz="0" w:space="0" w:color="auto"/>
            <w:left w:val="none" w:sz="0" w:space="0" w:color="auto"/>
            <w:bottom w:val="none" w:sz="0" w:space="0" w:color="auto"/>
            <w:right w:val="none" w:sz="0" w:space="0" w:color="auto"/>
          </w:divBdr>
          <w:divsChild>
            <w:div w:id="1422020819">
              <w:marLeft w:val="0"/>
              <w:marRight w:val="0"/>
              <w:marTop w:val="0"/>
              <w:marBottom w:val="0"/>
              <w:divBdr>
                <w:top w:val="none" w:sz="0" w:space="0" w:color="auto"/>
                <w:left w:val="none" w:sz="0" w:space="0" w:color="auto"/>
                <w:bottom w:val="none" w:sz="0" w:space="0" w:color="auto"/>
                <w:right w:val="none" w:sz="0" w:space="0" w:color="auto"/>
              </w:divBdr>
            </w:div>
          </w:divsChild>
        </w:div>
        <w:div w:id="1692411152">
          <w:marLeft w:val="0"/>
          <w:marRight w:val="0"/>
          <w:marTop w:val="0"/>
          <w:marBottom w:val="0"/>
          <w:divBdr>
            <w:top w:val="none" w:sz="0" w:space="0" w:color="auto"/>
            <w:left w:val="none" w:sz="0" w:space="0" w:color="auto"/>
            <w:bottom w:val="none" w:sz="0" w:space="0" w:color="auto"/>
            <w:right w:val="none" w:sz="0" w:space="0" w:color="auto"/>
          </w:divBdr>
          <w:divsChild>
            <w:div w:id="1449278954">
              <w:marLeft w:val="0"/>
              <w:marRight w:val="0"/>
              <w:marTop w:val="0"/>
              <w:marBottom w:val="0"/>
              <w:divBdr>
                <w:top w:val="none" w:sz="0" w:space="0" w:color="auto"/>
                <w:left w:val="none" w:sz="0" w:space="0" w:color="auto"/>
                <w:bottom w:val="none" w:sz="0" w:space="0" w:color="auto"/>
                <w:right w:val="none" w:sz="0" w:space="0" w:color="auto"/>
              </w:divBdr>
            </w:div>
          </w:divsChild>
        </w:div>
        <w:div w:id="426080191">
          <w:marLeft w:val="0"/>
          <w:marRight w:val="0"/>
          <w:marTop w:val="0"/>
          <w:marBottom w:val="0"/>
          <w:divBdr>
            <w:top w:val="none" w:sz="0" w:space="0" w:color="auto"/>
            <w:left w:val="none" w:sz="0" w:space="0" w:color="auto"/>
            <w:bottom w:val="none" w:sz="0" w:space="0" w:color="auto"/>
            <w:right w:val="none" w:sz="0" w:space="0" w:color="auto"/>
          </w:divBdr>
          <w:divsChild>
            <w:div w:id="1932466919">
              <w:marLeft w:val="0"/>
              <w:marRight w:val="0"/>
              <w:marTop w:val="0"/>
              <w:marBottom w:val="0"/>
              <w:divBdr>
                <w:top w:val="none" w:sz="0" w:space="0" w:color="auto"/>
                <w:left w:val="none" w:sz="0" w:space="0" w:color="auto"/>
                <w:bottom w:val="none" w:sz="0" w:space="0" w:color="auto"/>
                <w:right w:val="none" w:sz="0" w:space="0" w:color="auto"/>
              </w:divBdr>
            </w:div>
          </w:divsChild>
        </w:div>
        <w:div w:id="1661227280">
          <w:marLeft w:val="0"/>
          <w:marRight w:val="0"/>
          <w:marTop w:val="0"/>
          <w:marBottom w:val="0"/>
          <w:divBdr>
            <w:top w:val="none" w:sz="0" w:space="0" w:color="auto"/>
            <w:left w:val="none" w:sz="0" w:space="0" w:color="auto"/>
            <w:bottom w:val="none" w:sz="0" w:space="0" w:color="auto"/>
            <w:right w:val="none" w:sz="0" w:space="0" w:color="auto"/>
          </w:divBdr>
          <w:divsChild>
            <w:div w:id="2099520540">
              <w:marLeft w:val="0"/>
              <w:marRight w:val="0"/>
              <w:marTop w:val="0"/>
              <w:marBottom w:val="0"/>
              <w:divBdr>
                <w:top w:val="none" w:sz="0" w:space="0" w:color="auto"/>
                <w:left w:val="none" w:sz="0" w:space="0" w:color="auto"/>
                <w:bottom w:val="none" w:sz="0" w:space="0" w:color="auto"/>
                <w:right w:val="none" w:sz="0" w:space="0" w:color="auto"/>
              </w:divBdr>
            </w:div>
          </w:divsChild>
        </w:div>
        <w:div w:id="1782915150">
          <w:marLeft w:val="0"/>
          <w:marRight w:val="0"/>
          <w:marTop w:val="0"/>
          <w:marBottom w:val="0"/>
          <w:divBdr>
            <w:top w:val="none" w:sz="0" w:space="0" w:color="auto"/>
            <w:left w:val="none" w:sz="0" w:space="0" w:color="auto"/>
            <w:bottom w:val="none" w:sz="0" w:space="0" w:color="auto"/>
            <w:right w:val="none" w:sz="0" w:space="0" w:color="auto"/>
          </w:divBdr>
          <w:divsChild>
            <w:div w:id="2127044109">
              <w:marLeft w:val="0"/>
              <w:marRight w:val="0"/>
              <w:marTop w:val="0"/>
              <w:marBottom w:val="0"/>
              <w:divBdr>
                <w:top w:val="none" w:sz="0" w:space="0" w:color="auto"/>
                <w:left w:val="none" w:sz="0" w:space="0" w:color="auto"/>
                <w:bottom w:val="none" w:sz="0" w:space="0" w:color="auto"/>
                <w:right w:val="none" w:sz="0" w:space="0" w:color="auto"/>
              </w:divBdr>
            </w:div>
          </w:divsChild>
        </w:div>
        <w:div w:id="957487266">
          <w:marLeft w:val="0"/>
          <w:marRight w:val="0"/>
          <w:marTop w:val="0"/>
          <w:marBottom w:val="0"/>
          <w:divBdr>
            <w:top w:val="none" w:sz="0" w:space="0" w:color="auto"/>
            <w:left w:val="none" w:sz="0" w:space="0" w:color="auto"/>
            <w:bottom w:val="none" w:sz="0" w:space="0" w:color="auto"/>
            <w:right w:val="none" w:sz="0" w:space="0" w:color="auto"/>
          </w:divBdr>
          <w:divsChild>
            <w:div w:id="1783190452">
              <w:marLeft w:val="0"/>
              <w:marRight w:val="0"/>
              <w:marTop w:val="0"/>
              <w:marBottom w:val="0"/>
              <w:divBdr>
                <w:top w:val="none" w:sz="0" w:space="0" w:color="auto"/>
                <w:left w:val="none" w:sz="0" w:space="0" w:color="auto"/>
                <w:bottom w:val="none" w:sz="0" w:space="0" w:color="auto"/>
                <w:right w:val="none" w:sz="0" w:space="0" w:color="auto"/>
              </w:divBdr>
            </w:div>
          </w:divsChild>
        </w:div>
        <w:div w:id="449469489">
          <w:marLeft w:val="0"/>
          <w:marRight w:val="0"/>
          <w:marTop w:val="0"/>
          <w:marBottom w:val="0"/>
          <w:divBdr>
            <w:top w:val="none" w:sz="0" w:space="0" w:color="auto"/>
            <w:left w:val="none" w:sz="0" w:space="0" w:color="auto"/>
            <w:bottom w:val="none" w:sz="0" w:space="0" w:color="auto"/>
            <w:right w:val="none" w:sz="0" w:space="0" w:color="auto"/>
          </w:divBdr>
          <w:divsChild>
            <w:div w:id="306084540">
              <w:marLeft w:val="0"/>
              <w:marRight w:val="0"/>
              <w:marTop w:val="0"/>
              <w:marBottom w:val="0"/>
              <w:divBdr>
                <w:top w:val="none" w:sz="0" w:space="0" w:color="auto"/>
                <w:left w:val="none" w:sz="0" w:space="0" w:color="auto"/>
                <w:bottom w:val="none" w:sz="0" w:space="0" w:color="auto"/>
                <w:right w:val="none" w:sz="0" w:space="0" w:color="auto"/>
              </w:divBdr>
            </w:div>
          </w:divsChild>
        </w:div>
        <w:div w:id="1976328297">
          <w:marLeft w:val="0"/>
          <w:marRight w:val="0"/>
          <w:marTop w:val="0"/>
          <w:marBottom w:val="0"/>
          <w:divBdr>
            <w:top w:val="none" w:sz="0" w:space="0" w:color="auto"/>
            <w:left w:val="none" w:sz="0" w:space="0" w:color="auto"/>
            <w:bottom w:val="none" w:sz="0" w:space="0" w:color="auto"/>
            <w:right w:val="none" w:sz="0" w:space="0" w:color="auto"/>
          </w:divBdr>
          <w:divsChild>
            <w:div w:id="1772698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6717518">
      <w:bodyDiv w:val="1"/>
      <w:marLeft w:val="0"/>
      <w:marRight w:val="0"/>
      <w:marTop w:val="0"/>
      <w:marBottom w:val="0"/>
      <w:divBdr>
        <w:top w:val="none" w:sz="0" w:space="0" w:color="auto"/>
        <w:left w:val="none" w:sz="0" w:space="0" w:color="auto"/>
        <w:bottom w:val="none" w:sz="0" w:space="0" w:color="auto"/>
        <w:right w:val="none" w:sz="0" w:space="0" w:color="auto"/>
      </w:divBdr>
      <w:divsChild>
        <w:div w:id="1269510416">
          <w:marLeft w:val="0"/>
          <w:marRight w:val="0"/>
          <w:marTop w:val="0"/>
          <w:marBottom w:val="0"/>
          <w:divBdr>
            <w:top w:val="none" w:sz="0" w:space="0" w:color="auto"/>
            <w:left w:val="none" w:sz="0" w:space="0" w:color="auto"/>
            <w:bottom w:val="none" w:sz="0" w:space="0" w:color="auto"/>
            <w:right w:val="none" w:sz="0" w:space="0" w:color="auto"/>
          </w:divBdr>
          <w:divsChild>
            <w:div w:id="1446460545">
              <w:marLeft w:val="0"/>
              <w:marRight w:val="0"/>
              <w:marTop w:val="0"/>
              <w:marBottom w:val="0"/>
              <w:divBdr>
                <w:top w:val="none" w:sz="0" w:space="0" w:color="auto"/>
                <w:left w:val="none" w:sz="0" w:space="0" w:color="auto"/>
                <w:bottom w:val="none" w:sz="0" w:space="0" w:color="auto"/>
                <w:right w:val="none" w:sz="0" w:space="0" w:color="auto"/>
              </w:divBdr>
            </w:div>
          </w:divsChild>
        </w:div>
        <w:div w:id="1658994997">
          <w:marLeft w:val="0"/>
          <w:marRight w:val="0"/>
          <w:marTop w:val="0"/>
          <w:marBottom w:val="0"/>
          <w:divBdr>
            <w:top w:val="none" w:sz="0" w:space="0" w:color="auto"/>
            <w:left w:val="none" w:sz="0" w:space="0" w:color="auto"/>
            <w:bottom w:val="none" w:sz="0" w:space="0" w:color="auto"/>
            <w:right w:val="none" w:sz="0" w:space="0" w:color="auto"/>
          </w:divBdr>
          <w:divsChild>
            <w:div w:id="1196384772">
              <w:marLeft w:val="0"/>
              <w:marRight w:val="0"/>
              <w:marTop w:val="0"/>
              <w:marBottom w:val="0"/>
              <w:divBdr>
                <w:top w:val="none" w:sz="0" w:space="0" w:color="auto"/>
                <w:left w:val="none" w:sz="0" w:space="0" w:color="auto"/>
                <w:bottom w:val="none" w:sz="0" w:space="0" w:color="auto"/>
                <w:right w:val="none" w:sz="0" w:space="0" w:color="auto"/>
              </w:divBdr>
            </w:div>
          </w:divsChild>
        </w:div>
        <w:div w:id="618686403">
          <w:marLeft w:val="0"/>
          <w:marRight w:val="0"/>
          <w:marTop w:val="0"/>
          <w:marBottom w:val="0"/>
          <w:divBdr>
            <w:top w:val="none" w:sz="0" w:space="0" w:color="auto"/>
            <w:left w:val="none" w:sz="0" w:space="0" w:color="auto"/>
            <w:bottom w:val="none" w:sz="0" w:space="0" w:color="auto"/>
            <w:right w:val="none" w:sz="0" w:space="0" w:color="auto"/>
          </w:divBdr>
          <w:divsChild>
            <w:div w:id="788358659">
              <w:marLeft w:val="0"/>
              <w:marRight w:val="0"/>
              <w:marTop w:val="0"/>
              <w:marBottom w:val="0"/>
              <w:divBdr>
                <w:top w:val="none" w:sz="0" w:space="0" w:color="auto"/>
                <w:left w:val="none" w:sz="0" w:space="0" w:color="auto"/>
                <w:bottom w:val="none" w:sz="0" w:space="0" w:color="auto"/>
                <w:right w:val="none" w:sz="0" w:space="0" w:color="auto"/>
              </w:divBdr>
            </w:div>
          </w:divsChild>
        </w:div>
        <w:div w:id="741561960">
          <w:marLeft w:val="0"/>
          <w:marRight w:val="0"/>
          <w:marTop w:val="0"/>
          <w:marBottom w:val="0"/>
          <w:divBdr>
            <w:top w:val="none" w:sz="0" w:space="0" w:color="auto"/>
            <w:left w:val="none" w:sz="0" w:space="0" w:color="auto"/>
            <w:bottom w:val="none" w:sz="0" w:space="0" w:color="auto"/>
            <w:right w:val="none" w:sz="0" w:space="0" w:color="auto"/>
          </w:divBdr>
          <w:divsChild>
            <w:div w:id="1146824107">
              <w:marLeft w:val="0"/>
              <w:marRight w:val="0"/>
              <w:marTop w:val="0"/>
              <w:marBottom w:val="0"/>
              <w:divBdr>
                <w:top w:val="none" w:sz="0" w:space="0" w:color="auto"/>
                <w:left w:val="none" w:sz="0" w:space="0" w:color="auto"/>
                <w:bottom w:val="none" w:sz="0" w:space="0" w:color="auto"/>
                <w:right w:val="none" w:sz="0" w:space="0" w:color="auto"/>
              </w:divBdr>
            </w:div>
          </w:divsChild>
        </w:div>
        <w:div w:id="1822698635">
          <w:marLeft w:val="0"/>
          <w:marRight w:val="0"/>
          <w:marTop w:val="0"/>
          <w:marBottom w:val="0"/>
          <w:divBdr>
            <w:top w:val="none" w:sz="0" w:space="0" w:color="auto"/>
            <w:left w:val="none" w:sz="0" w:space="0" w:color="auto"/>
            <w:bottom w:val="none" w:sz="0" w:space="0" w:color="auto"/>
            <w:right w:val="none" w:sz="0" w:space="0" w:color="auto"/>
          </w:divBdr>
          <w:divsChild>
            <w:div w:id="789491">
              <w:marLeft w:val="0"/>
              <w:marRight w:val="0"/>
              <w:marTop w:val="0"/>
              <w:marBottom w:val="0"/>
              <w:divBdr>
                <w:top w:val="none" w:sz="0" w:space="0" w:color="auto"/>
                <w:left w:val="none" w:sz="0" w:space="0" w:color="auto"/>
                <w:bottom w:val="none" w:sz="0" w:space="0" w:color="auto"/>
                <w:right w:val="none" w:sz="0" w:space="0" w:color="auto"/>
              </w:divBdr>
            </w:div>
          </w:divsChild>
        </w:div>
        <w:div w:id="518278962">
          <w:marLeft w:val="0"/>
          <w:marRight w:val="0"/>
          <w:marTop w:val="0"/>
          <w:marBottom w:val="0"/>
          <w:divBdr>
            <w:top w:val="none" w:sz="0" w:space="0" w:color="auto"/>
            <w:left w:val="none" w:sz="0" w:space="0" w:color="auto"/>
            <w:bottom w:val="none" w:sz="0" w:space="0" w:color="auto"/>
            <w:right w:val="none" w:sz="0" w:space="0" w:color="auto"/>
          </w:divBdr>
          <w:divsChild>
            <w:div w:id="1650670810">
              <w:marLeft w:val="0"/>
              <w:marRight w:val="0"/>
              <w:marTop w:val="0"/>
              <w:marBottom w:val="0"/>
              <w:divBdr>
                <w:top w:val="none" w:sz="0" w:space="0" w:color="auto"/>
                <w:left w:val="none" w:sz="0" w:space="0" w:color="auto"/>
                <w:bottom w:val="none" w:sz="0" w:space="0" w:color="auto"/>
                <w:right w:val="none" w:sz="0" w:space="0" w:color="auto"/>
              </w:divBdr>
            </w:div>
          </w:divsChild>
        </w:div>
        <w:div w:id="1678382325">
          <w:marLeft w:val="0"/>
          <w:marRight w:val="0"/>
          <w:marTop w:val="0"/>
          <w:marBottom w:val="0"/>
          <w:divBdr>
            <w:top w:val="none" w:sz="0" w:space="0" w:color="auto"/>
            <w:left w:val="none" w:sz="0" w:space="0" w:color="auto"/>
            <w:bottom w:val="none" w:sz="0" w:space="0" w:color="auto"/>
            <w:right w:val="none" w:sz="0" w:space="0" w:color="auto"/>
          </w:divBdr>
          <w:divsChild>
            <w:div w:id="1424765294">
              <w:marLeft w:val="0"/>
              <w:marRight w:val="0"/>
              <w:marTop w:val="0"/>
              <w:marBottom w:val="0"/>
              <w:divBdr>
                <w:top w:val="none" w:sz="0" w:space="0" w:color="auto"/>
                <w:left w:val="none" w:sz="0" w:space="0" w:color="auto"/>
                <w:bottom w:val="none" w:sz="0" w:space="0" w:color="auto"/>
                <w:right w:val="none" w:sz="0" w:space="0" w:color="auto"/>
              </w:divBdr>
            </w:div>
          </w:divsChild>
        </w:div>
        <w:div w:id="1717924258">
          <w:marLeft w:val="0"/>
          <w:marRight w:val="0"/>
          <w:marTop w:val="0"/>
          <w:marBottom w:val="0"/>
          <w:divBdr>
            <w:top w:val="none" w:sz="0" w:space="0" w:color="auto"/>
            <w:left w:val="none" w:sz="0" w:space="0" w:color="auto"/>
            <w:bottom w:val="none" w:sz="0" w:space="0" w:color="auto"/>
            <w:right w:val="none" w:sz="0" w:space="0" w:color="auto"/>
          </w:divBdr>
          <w:divsChild>
            <w:div w:id="86195177">
              <w:marLeft w:val="0"/>
              <w:marRight w:val="0"/>
              <w:marTop w:val="0"/>
              <w:marBottom w:val="0"/>
              <w:divBdr>
                <w:top w:val="none" w:sz="0" w:space="0" w:color="auto"/>
                <w:left w:val="none" w:sz="0" w:space="0" w:color="auto"/>
                <w:bottom w:val="none" w:sz="0" w:space="0" w:color="auto"/>
                <w:right w:val="none" w:sz="0" w:space="0" w:color="auto"/>
              </w:divBdr>
            </w:div>
          </w:divsChild>
        </w:div>
        <w:div w:id="1691682711">
          <w:marLeft w:val="0"/>
          <w:marRight w:val="0"/>
          <w:marTop w:val="0"/>
          <w:marBottom w:val="0"/>
          <w:divBdr>
            <w:top w:val="none" w:sz="0" w:space="0" w:color="auto"/>
            <w:left w:val="none" w:sz="0" w:space="0" w:color="auto"/>
            <w:bottom w:val="none" w:sz="0" w:space="0" w:color="auto"/>
            <w:right w:val="none" w:sz="0" w:space="0" w:color="auto"/>
          </w:divBdr>
          <w:divsChild>
            <w:div w:id="1877962812">
              <w:marLeft w:val="0"/>
              <w:marRight w:val="0"/>
              <w:marTop w:val="0"/>
              <w:marBottom w:val="0"/>
              <w:divBdr>
                <w:top w:val="none" w:sz="0" w:space="0" w:color="auto"/>
                <w:left w:val="none" w:sz="0" w:space="0" w:color="auto"/>
                <w:bottom w:val="none" w:sz="0" w:space="0" w:color="auto"/>
                <w:right w:val="none" w:sz="0" w:space="0" w:color="auto"/>
              </w:divBdr>
            </w:div>
          </w:divsChild>
        </w:div>
        <w:div w:id="1644894103">
          <w:marLeft w:val="0"/>
          <w:marRight w:val="0"/>
          <w:marTop w:val="0"/>
          <w:marBottom w:val="0"/>
          <w:divBdr>
            <w:top w:val="none" w:sz="0" w:space="0" w:color="auto"/>
            <w:left w:val="none" w:sz="0" w:space="0" w:color="auto"/>
            <w:bottom w:val="none" w:sz="0" w:space="0" w:color="auto"/>
            <w:right w:val="none" w:sz="0" w:space="0" w:color="auto"/>
          </w:divBdr>
          <w:divsChild>
            <w:div w:id="900597870">
              <w:marLeft w:val="0"/>
              <w:marRight w:val="0"/>
              <w:marTop w:val="0"/>
              <w:marBottom w:val="0"/>
              <w:divBdr>
                <w:top w:val="none" w:sz="0" w:space="0" w:color="auto"/>
                <w:left w:val="none" w:sz="0" w:space="0" w:color="auto"/>
                <w:bottom w:val="none" w:sz="0" w:space="0" w:color="auto"/>
                <w:right w:val="none" w:sz="0" w:space="0" w:color="auto"/>
              </w:divBdr>
            </w:div>
          </w:divsChild>
        </w:div>
        <w:div w:id="1322004127">
          <w:marLeft w:val="0"/>
          <w:marRight w:val="0"/>
          <w:marTop w:val="0"/>
          <w:marBottom w:val="0"/>
          <w:divBdr>
            <w:top w:val="none" w:sz="0" w:space="0" w:color="auto"/>
            <w:left w:val="none" w:sz="0" w:space="0" w:color="auto"/>
            <w:bottom w:val="none" w:sz="0" w:space="0" w:color="auto"/>
            <w:right w:val="none" w:sz="0" w:space="0" w:color="auto"/>
          </w:divBdr>
          <w:divsChild>
            <w:div w:id="220335374">
              <w:marLeft w:val="0"/>
              <w:marRight w:val="0"/>
              <w:marTop w:val="0"/>
              <w:marBottom w:val="0"/>
              <w:divBdr>
                <w:top w:val="none" w:sz="0" w:space="0" w:color="auto"/>
                <w:left w:val="none" w:sz="0" w:space="0" w:color="auto"/>
                <w:bottom w:val="none" w:sz="0" w:space="0" w:color="auto"/>
                <w:right w:val="none" w:sz="0" w:space="0" w:color="auto"/>
              </w:divBdr>
            </w:div>
          </w:divsChild>
        </w:div>
        <w:div w:id="561062236">
          <w:marLeft w:val="0"/>
          <w:marRight w:val="0"/>
          <w:marTop w:val="0"/>
          <w:marBottom w:val="0"/>
          <w:divBdr>
            <w:top w:val="none" w:sz="0" w:space="0" w:color="auto"/>
            <w:left w:val="none" w:sz="0" w:space="0" w:color="auto"/>
            <w:bottom w:val="none" w:sz="0" w:space="0" w:color="auto"/>
            <w:right w:val="none" w:sz="0" w:space="0" w:color="auto"/>
          </w:divBdr>
          <w:divsChild>
            <w:div w:id="513423908">
              <w:marLeft w:val="0"/>
              <w:marRight w:val="0"/>
              <w:marTop w:val="0"/>
              <w:marBottom w:val="0"/>
              <w:divBdr>
                <w:top w:val="none" w:sz="0" w:space="0" w:color="auto"/>
                <w:left w:val="none" w:sz="0" w:space="0" w:color="auto"/>
                <w:bottom w:val="none" w:sz="0" w:space="0" w:color="auto"/>
                <w:right w:val="none" w:sz="0" w:space="0" w:color="auto"/>
              </w:divBdr>
            </w:div>
          </w:divsChild>
        </w:div>
        <w:div w:id="845708851">
          <w:marLeft w:val="0"/>
          <w:marRight w:val="0"/>
          <w:marTop w:val="0"/>
          <w:marBottom w:val="0"/>
          <w:divBdr>
            <w:top w:val="none" w:sz="0" w:space="0" w:color="auto"/>
            <w:left w:val="none" w:sz="0" w:space="0" w:color="auto"/>
            <w:bottom w:val="none" w:sz="0" w:space="0" w:color="auto"/>
            <w:right w:val="none" w:sz="0" w:space="0" w:color="auto"/>
          </w:divBdr>
          <w:divsChild>
            <w:div w:id="1252280870">
              <w:marLeft w:val="0"/>
              <w:marRight w:val="0"/>
              <w:marTop w:val="0"/>
              <w:marBottom w:val="0"/>
              <w:divBdr>
                <w:top w:val="none" w:sz="0" w:space="0" w:color="auto"/>
                <w:left w:val="none" w:sz="0" w:space="0" w:color="auto"/>
                <w:bottom w:val="none" w:sz="0" w:space="0" w:color="auto"/>
                <w:right w:val="none" w:sz="0" w:space="0" w:color="auto"/>
              </w:divBdr>
            </w:div>
          </w:divsChild>
        </w:div>
        <w:div w:id="877930813">
          <w:marLeft w:val="0"/>
          <w:marRight w:val="0"/>
          <w:marTop w:val="0"/>
          <w:marBottom w:val="0"/>
          <w:divBdr>
            <w:top w:val="none" w:sz="0" w:space="0" w:color="auto"/>
            <w:left w:val="none" w:sz="0" w:space="0" w:color="auto"/>
            <w:bottom w:val="none" w:sz="0" w:space="0" w:color="auto"/>
            <w:right w:val="none" w:sz="0" w:space="0" w:color="auto"/>
          </w:divBdr>
          <w:divsChild>
            <w:div w:id="394016523">
              <w:marLeft w:val="0"/>
              <w:marRight w:val="0"/>
              <w:marTop w:val="0"/>
              <w:marBottom w:val="0"/>
              <w:divBdr>
                <w:top w:val="none" w:sz="0" w:space="0" w:color="auto"/>
                <w:left w:val="none" w:sz="0" w:space="0" w:color="auto"/>
                <w:bottom w:val="none" w:sz="0" w:space="0" w:color="auto"/>
                <w:right w:val="none" w:sz="0" w:space="0" w:color="auto"/>
              </w:divBdr>
            </w:div>
          </w:divsChild>
        </w:div>
        <w:div w:id="1611544113">
          <w:marLeft w:val="0"/>
          <w:marRight w:val="0"/>
          <w:marTop w:val="0"/>
          <w:marBottom w:val="0"/>
          <w:divBdr>
            <w:top w:val="none" w:sz="0" w:space="0" w:color="auto"/>
            <w:left w:val="none" w:sz="0" w:space="0" w:color="auto"/>
            <w:bottom w:val="none" w:sz="0" w:space="0" w:color="auto"/>
            <w:right w:val="none" w:sz="0" w:space="0" w:color="auto"/>
          </w:divBdr>
          <w:divsChild>
            <w:div w:id="555774619">
              <w:marLeft w:val="0"/>
              <w:marRight w:val="0"/>
              <w:marTop w:val="0"/>
              <w:marBottom w:val="0"/>
              <w:divBdr>
                <w:top w:val="none" w:sz="0" w:space="0" w:color="auto"/>
                <w:left w:val="none" w:sz="0" w:space="0" w:color="auto"/>
                <w:bottom w:val="none" w:sz="0" w:space="0" w:color="auto"/>
                <w:right w:val="none" w:sz="0" w:space="0" w:color="auto"/>
              </w:divBdr>
            </w:div>
          </w:divsChild>
        </w:div>
        <w:div w:id="456877787">
          <w:marLeft w:val="0"/>
          <w:marRight w:val="0"/>
          <w:marTop w:val="0"/>
          <w:marBottom w:val="0"/>
          <w:divBdr>
            <w:top w:val="none" w:sz="0" w:space="0" w:color="auto"/>
            <w:left w:val="none" w:sz="0" w:space="0" w:color="auto"/>
            <w:bottom w:val="none" w:sz="0" w:space="0" w:color="auto"/>
            <w:right w:val="none" w:sz="0" w:space="0" w:color="auto"/>
          </w:divBdr>
          <w:divsChild>
            <w:div w:id="41750960">
              <w:marLeft w:val="0"/>
              <w:marRight w:val="0"/>
              <w:marTop w:val="0"/>
              <w:marBottom w:val="0"/>
              <w:divBdr>
                <w:top w:val="none" w:sz="0" w:space="0" w:color="auto"/>
                <w:left w:val="none" w:sz="0" w:space="0" w:color="auto"/>
                <w:bottom w:val="none" w:sz="0" w:space="0" w:color="auto"/>
                <w:right w:val="none" w:sz="0" w:space="0" w:color="auto"/>
              </w:divBdr>
            </w:div>
          </w:divsChild>
        </w:div>
        <w:div w:id="399332899">
          <w:marLeft w:val="0"/>
          <w:marRight w:val="0"/>
          <w:marTop w:val="0"/>
          <w:marBottom w:val="0"/>
          <w:divBdr>
            <w:top w:val="none" w:sz="0" w:space="0" w:color="auto"/>
            <w:left w:val="none" w:sz="0" w:space="0" w:color="auto"/>
            <w:bottom w:val="none" w:sz="0" w:space="0" w:color="auto"/>
            <w:right w:val="none" w:sz="0" w:space="0" w:color="auto"/>
          </w:divBdr>
          <w:divsChild>
            <w:div w:id="229460928">
              <w:marLeft w:val="0"/>
              <w:marRight w:val="0"/>
              <w:marTop w:val="0"/>
              <w:marBottom w:val="0"/>
              <w:divBdr>
                <w:top w:val="none" w:sz="0" w:space="0" w:color="auto"/>
                <w:left w:val="none" w:sz="0" w:space="0" w:color="auto"/>
                <w:bottom w:val="none" w:sz="0" w:space="0" w:color="auto"/>
                <w:right w:val="none" w:sz="0" w:space="0" w:color="auto"/>
              </w:divBdr>
            </w:div>
          </w:divsChild>
        </w:div>
        <w:div w:id="908927112">
          <w:marLeft w:val="0"/>
          <w:marRight w:val="0"/>
          <w:marTop w:val="0"/>
          <w:marBottom w:val="0"/>
          <w:divBdr>
            <w:top w:val="none" w:sz="0" w:space="0" w:color="auto"/>
            <w:left w:val="none" w:sz="0" w:space="0" w:color="auto"/>
            <w:bottom w:val="none" w:sz="0" w:space="0" w:color="auto"/>
            <w:right w:val="none" w:sz="0" w:space="0" w:color="auto"/>
          </w:divBdr>
          <w:divsChild>
            <w:div w:id="829250301">
              <w:marLeft w:val="0"/>
              <w:marRight w:val="0"/>
              <w:marTop w:val="0"/>
              <w:marBottom w:val="0"/>
              <w:divBdr>
                <w:top w:val="none" w:sz="0" w:space="0" w:color="auto"/>
                <w:left w:val="none" w:sz="0" w:space="0" w:color="auto"/>
                <w:bottom w:val="none" w:sz="0" w:space="0" w:color="auto"/>
                <w:right w:val="none" w:sz="0" w:space="0" w:color="auto"/>
              </w:divBdr>
            </w:div>
          </w:divsChild>
        </w:div>
        <w:div w:id="1920483876">
          <w:marLeft w:val="0"/>
          <w:marRight w:val="0"/>
          <w:marTop w:val="0"/>
          <w:marBottom w:val="0"/>
          <w:divBdr>
            <w:top w:val="none" w:sz="0" w:space="0" w:color="auto"/>
            <w:left w:val="none" w:sz="0" w:space="0" w:color="auto"/>
            <w:bottom w:val="none" w:sz="0" w:space="0" w:color="auto"/>
            <w:right w:val="none" w:sz="0" w:space="0" w:color="auto"/>
          </w:divBdr>
          <w:divsChild>
            <w:div w:id="597983197">
              <w:marLeft w:val="0"/>
              <w:marRight w:val="0"/>
              <w:marTop w:val="0"/>
              <w:marBottom w:val="0"/>
              <w:divBdr>
                <w:top w:val="none" w:sz="0" w:space="0" w:color="auto"/>
                <w:left w:val="none" w:sz="0" w:space="0" w:color="auto"/>
                <w:bottom w:val="none" w:sz="0" w:space="0" w:color="auto"/>
                <w:right w:val="none" w:sz="0" w:space="0" w:color="auto"/>
              </w:divBdr>
            </w:div>
          </w:divsChild>
        </w:div>
        <w:div w:id="989404702">
          <w:marLeft w:val="0"/>
          <w:marRight w:val="0"/>
          <w:marTop w:val="0"/>
          <w:marBottom w:val="0"/>
          <w:divBdr>
            <w:top w:val="none" w:sz="0" w:space="0" w:color="auto"/>
            <w:left w:val="none" w:sz="0" w:space="0" w:color="auto"/>
            <w:bottom w:val="none" w:sz="0" w:space="0" w:color="auto"/>
            <w:right w:val="none" w:sz="0" w:space="0" w:color="auto"/>
          </w:divBdr>
          <w:divsChild>
            <w:div w:id="15422495">
              <w:marLeft w:val="0"/>
              <w:marRight w:val="0"/>
              <w:marTop w:val="0"/>
              <w:marBottom w:val="0"/>
              <w:divBdr>
                <w:top w:val="none" w:sz="0" w:space="0" w:color="auto"/>
                <w:left w:val="none" w:sz="0" w:space="0" w:color="auto"/>
                <w:bottom w:val="none" w:sz="0" w:space="0" w:color="auto"/>
                <w:right w:val="none" w:sz="0" w:space="0" w:color="auto"/>
              </w:divBdr>
            </w:div>
          </w:divsChild>
        </w:div>
        <w:div w:id="700863429">
          <w:marLeft w:val="0"/>
          <w:marRight w:val="0"/>
          <w:marTop w:val="0"/>
          <w:marBottom w:val="0"/>
          <w:divBdr>
            <w:top w:val="none" w:sz="0" w:space="0" w:color="auto"/>
            <w:left w:val="none" w:sz="0" w:space="0" w:color="auto"/>
            <w:bottom w:val="none" w:sz="0" w:space="0" w:color="auto"/>
            <w:right w:val="none" w:sz="0" w:space="0" w:color="auto"/>
          </w:divBdr>
          <w:divsChild>
            <w:div w:id="2014841197">
              <w:marLeft w:val="0"/>
              <w:marRight w:val="0"/>
              <w:marTop w:val="0"/>
              <w:marBottom w:val="0"/>
              <w:divBdr>
                <w:top w:val="none" w:sz="0" w:space="0" w:color="auto"/>
                <w:left w:val="none" w:sz="0" w:space="0" w:color="auto"/>
                <w:bottom w:val="none" w:sz="0" w:space="0" w:color="auto"/>
                <w:right w:val="none" w:sz="0" w:space="0" w:color="auto"/>
              </w:divBdr>
            </w:div>
          </w:divsChild>
        </w:div>
        <w:div w:id="920063285">
          <w:marLeft w:val="0"/>
          <w:marRight w:val="0"/>
          <w:marTop w:val="0"/>
          <w:marBottom w:val="0"/>
          <w:divBdr>
            <w:top w:val="none" w:sz="0" w:space="0" w:color="auto"/>
            <w:left w:val="none" w:sz="0" w:space="0" w:color="auto"/>
            <w:bottom w:val="none" w:sz="0" w:space="0" w:color="auto"/>
            <w:right w:val="none" w:sz="0" w:space="0" w:color="auto"/>
          </w:divBdr>
          <w:divsChild>
            <w:div w:id="1425762376">
              <w:marLeft w:val="0"/>
              <w:marRight w:val="0"/>
              <w:marTop w:val="0"/>
              <w:marBottom w:val="0"/>
              <w:divBdr>
                <w:top w:val="none" w:sz="0" w:space="0" w:color="auto"/>
                <w:left w:val="none" w:sz="0" w:space="0" w:color="auto"/>
                <w:bottom w:val="none" w:sz="0" w:space="0" w:color="auto"/>
                <w:right w:val="none" w:sz="0" w:space="0" w:color="auto"/>
              </w:divBdr>
            </w:div>
          </w:divsChild>
        </w:div>
        <w:div w:id="525296461">
          <w:marLeft w:val="0"/>
          <w:marRight w:val="0"/>
          <w:marTop w:val="0"/>
          <w:marBottom w:val="0"/>
          <w:divBdr>
            <w:top w:val="none" w:sz="0" w:space="0" w:color="auto"/>
            <w:left w:val="none" w:sz="0" w:space="0" w:color="auto"/>
            <w:bottom w:val="none" w:sz="0" w:space="0" w:color="auto"/>
            <w:right w:val="none" w:sz="0" w:space="0" w:color="auto"/>
          </w:divBdr>
          <w:divsChild>
            <w:div w:id="1192569296">
              <w:marLeft w:val="0"/>
              <w:marRight w:val="0"/>
              <w:marTop w:val="0"/>
              <w:marBottom w:val="0"/>
              <w:divBdr>
                <w:top w:val="none" w:sz="0" w:space="0" w:color="auto"/>
                <w:left w:val="none" w:sz="0" w:space="0" w:color="auto"/>
                <w:bottom w:val="none" w:sz="0" w:space="0" w:color="auto"/>
                <w:right w:val="none" w:sz="0" w:space="0" w:color="auto"/>
              </w:divBdr>
            </w:div>
          </w:divsChild>
        </w:div>
        <w:div w:id="845637758">
          <w:marLeft w:val="0"/>
          <w:marRight w:val="0"/>
          <w:marTop w:val="0"/>
          <w:marBottom w:val="0"/>
          <w:divBdr>
            <w:top w:val="none" w:sz="0" w:space="0" w:color="auto"/>
            <w:left w:val="none" w:sz="0" w:space="0" w:color="auto"/>
            <w:bottom w:val="none" w:sz="0" w:space="0" w:color="auto"/>
            <w:right w:val="none" w:sz="0" w:space="0" w:color="auto"/>
          </w:divBdr>
          <w:divsChild>
            <w:div w:id="408229961">
              <w:marLeft w:val="0"/>
              <w:marRight w:val="0"/>
              <w:marTop w:val="0"/>
              <w:marBottom w:val="0"/>
              <w:divBdr>
                <w:top w:val="none" w:sz="0" w:space="0" w:color="auto"/>
                <w:left w:val="none" w:sz="0" w:space="0" w:color="auto"/>
                <w:bottom w:val="none" w:sz="0" w:space="0" w:color="auto"/>
                <w:right w:val="none" w:sz="0" w:space="0" w:color="auto"/>
              </w:divBdr>
            </w:div>
          </w:divsChild>
        </w:div>
        <w:div w:id="366217673">
          <w:marLeft w:val="0"/>
          <w:marRight w:val="0"/>
          <w:marTop w:val="0"/>
          <w:marBottom w:val="0"/>
          <w:divBdr>
            <w:top w:val="none" w:sz="0" w:space="0" w:color="auto"/>
            <w:left w:val="none" w:sz="0" w:space="0" w:color="auto"/>
            <w:bottom w:val="none" w:sz="0" w:space="0" w:color="auto"/>
            <w:right w:val="none" w:sz="0" w:space="0" w:color="auto"/>
          </w:divBdr>
          <w:divsChild>
            <w:div w:id="1168599098">
              <w:marLeft w:val="0"/>
              <w:marRight w:val="0"/>
              <w:marTop w:val="0"/>
              <w:marBottom w:val="0"/>
              <w:divBdr>
                <w:top w:val="none" w:sz="0" w:space="0" w:color="auto"/>
                <w:left w:val="none" w:sz="0" w:space="0" w:color="auto"/>
                <w:bottom w:val="none" w:sz="0" w:space="0" w:color="auto"/>
                <w:right w:val="none" w:sz="0" w:space="0" w:color="auto"/>
              </w:divBdr>
            </w:div>
          </w:divsChild>
        </w:div>
        <w:div w:id="1456942006">
          <w:marLeft w:val="0"/>
          <w:marRight w:val="0"/>
          <w:marTop w:val="0"/>
          <w:marBottom w:val="0"/>
          <w:divBdr>
            <w:top w:val="none" w:sz="0" w:space="0" w:color="auto"/>
            <w:left w:val="none" w:sz="0" w:space="0" w:color="auto"/>
            <w:bottom w:val="none" w:sz="0" w:space="0" w:color="auto"/>
            <w:right w:val="none" w:sz="0" w:space="0" w:color="auto"/>
          </w:divBdr>
          <w:divsChild>
            <w:div w:id="1784763937">
              <w:marLeft w:val="0"/>
              <w:marRight w:val="0"/>
              <w:marTop w:val="0"/>
              <w:marBottom w:val="0"/>
              <w:divBdr>
                <w:top w:val="none" w:sz="0" w:space="0" w:color="auto"/>
                <w:left w:val="none" w:sz="0" w:space="0" w:color="auto"/>
                <w:bottom w:val="none" w:sz="0" w:space="0" w:color="auto"/>
                <w:right w:val="none" w:sz="0" w:space="0" w:color="auto"/>
              </w:divBdr>
            </w:div>
          </w:divsChild>
        </w:div>
        <w:div w:id="2117864089">
          <w:marLeft w:val="0"/>
          <w:marRight w:val="0"/>
          <w:marTop w:val="0"/>
          <w:marBottom w:val="0"/>
          <w:divBdr>
            <w:top w:val="none" w:sz="0" w:space="0" w:color="auto"/>
            <w:left w:val="none" w:sz="0" w:space="0" w:color="auto"/>
            <w:bottom w:val="none" w:sz="0" w:space="0" w:color="auto"/>
            <w:right w:val="none" w:sz="0" w:space="0" w:color="auto"/>
          </w:divBdr>
          <w:divsChild>
            <w:div w:id="122698276">
              <w:marLeft w:val="0"/>
              <w:marRight w:val="0"/>
              <w:marTop w:val="0"/>
              <w:marBottom w:val="0"/>
              <w:divBdr>
                <w:top w:val="none" w:sz="0" w:space="0" w:color="auto"/>
                <w:left w:val="none" w:sz="0" w:space="0" w:color="auto"/>
                <w:bottom w:val="none" w:sz="0" w:space="0" w:color="auto"/>
                <w:right w:val="none" w:sz="0" w:space="0" w:color="auto"/>
              </w:divBdr>
            </w:div>
          </w:divsChild>
        </w:div>
        <w:div w:id="1042635043">
          <w:marLeft w:val="0"/>
          <w:marRight w:val="0"/>
          <w:marTop w:val="0"/>
          <w:marBottom w:val="0"/>
          <w:divBdr>
            <w:top w:val="none" w:sz="0" w:space="0" w:color="auto"/>
            <w:left w:val="none" w:sz="0" w:space="0" w:color="auto"/>
            <w:bottom w:val="none" w:sz="0" w:space="0" w:color="auto"/>
            <w:right w:val="none" w:sz="0" w:space="0" w:color="auto"/>
          </w:divBdr>
          <w:divsChild>
            <w:div w:id="482704181">
              <w:marLeft w:val="0"/>
              <w:marRight w:val="0"/>
              <w:marTop w:val="0"/>
              <w:marBottom w:val="0"/>
              <w:divBdr>
                <w:top w:val="none" w:sz="0" w:space="0" w:color="auto"/>
                <w:left w:val="none" w:sz="0" w:space="0" w:color="auto"/>
                <w:bottom w:val="none" w:sz="0" w:space="0" w:color="auto"/>
                <w:right w:val="none" w:sz="0" w:space="0" w:color="auto"/>
              </w:divBdr>
            </w:div>
          </w:divsChild>
        </w:div>
        <w:div w:id="31225882">
          <w:marLeft w:val="0"/>
          <w:marRight w:val="0"/>
          <w:marTop w:val="0"/>
          <w:marBottom w:val="0"/>
          <w:divBdr>
            <w:top w:val="none" w:sz="0" w:space="0" w:color="auto"/>
            <w:left w:val="none" w:sz="0" w:space="0" w:color="auto"/>
            <w:bottom w:val="none" w:sz="0" w:space="0" w:color="auto"/>
            <w:right w:val="none" w:sz="0" w:space="0" w:color="auto"/>
          </w:divBdr>
          <w:divsChild>
            <w:div w:id="1142314163">
              <w:marLeft w:val="0"/>
              <w:marRight w:val="0"/>
              <w:marTop w:val="0"/>
              <w:marBottom w:val="0"/>
              <w:divBdr>
                <w:top w:val="none" w:sz="0" w:space="0" w:color="auto"/>
                <w:left w:val="none" w:sz="0" w:space="0" w:color="auto"/>
                <w:bottom w:val="none" w:sz="0" w:space="0" w:color="auto"/>
                <w:right w:val="none" w:sz="0" w:space="0" w:color="auto"/>
              </w:divBdr>
            </w:div>
          </w:divsChild>
        </w:div>
        <w:div w:id="1854569704">
          <w:marLeft w:val="0"/>
          <w:marRight w:val="0"/>
          <w:marTop w:val="0"/>
          <w:marBottom w:val="0"/>
          <w:divBdr>
            <w:top w:val="none" w:sz="0" w:space="0" w:color="auto"/>
            <w:left w:val="none" w:sz="0" w:space="0" w:color="auto"/>
            <w:bottom w:val="none" w:sz="0" w:space="0" w:color="auto"/>
            <w:right w:val="none" w:sz="0" w:space="0" w:color="auto"/>
          </w:divBdr>
          <w:divsChild>
            <w:div w:id="958609635">
              <w:marLeft w:val="0"/>
              <w:marRight w:val="0"/>
              <w:marTop w:val="0"/>
              <w:marBottom w:val="0"/>
              <w:divBdr>
                <w:top w:val="none" w:sz="0" w:space="0" w:color="auto"/>
                <w:left w:val="none" w:sz="0" w:space="0" w:color="auto"/>
                <w:bottom w:val="none" w:sz="0" w:space="0" w:color="auto"/>
                <w:right w:val="none" w:sz="0" w:space="0" w:color="auto"/>
              </w:divBdr>
            </w:div>
          </w:divsChild>
        </w:div>
        <w:div w:id="1849558952">
          <w:marLeft w:val="0"/>
          <w:marRight w:val="0"/>
          <w:marTop w:val="0"/>
          <w:marBottom w:val="0"/>
          <w:divBdr>
            <w:top w:val="none" w:sz="0" w:space="0" w:color="auto"/>
            <w:left w:val="none" w:sz="0" w:space="0" w:color="auto"/>
            <w:bottom w:val="none" w:sz="0" w:space="0" w:color="auto"/>
            <w:right w:val="none" w:sz="0" w:space="0" w:color="auto"/>
          </w:divBdr>
          <w:divsChild>
            <w:div w:id="166869105">
              <w:marLeft w:val="0"/>
              <w:marRight w:val="0"/>
              <w:marTop w:val="0"/>
              <w:marBottom w:val="0"/>
              <w:divBdr>
                <w:top w:val="none" w:sz="0" w:space="0" w:color="auto"/>
                <w:left w:val="none" w:sz="0" w:space="0" w:color="auto"/>
                <w:bottom w:val="none" w:sz="0" w:space="0" w:color="auto"/>
                <w:right w:val="none" w:sz="0" w:space="0" w:color="auto"/>
              </w:divBdr>
            </w:div>
          </w:divsChild>
        </w:div>
        <w:div w:id="1168592864">
          <w:marLeft w:val="0"/>
          <w:marRight w:val="0"/>
          <w:marTop w:val="0"/>
          <w:marBottom w:val="0"/>
          <w:divBdr>
            <w:top w:val="none" w:sz="0" w:space="0" w:color="auto"/>
            <w:left w:val="none" w:sz="0" w:space="0" w:color="auto"/>
            <w:bottom w:val="none" w:sz="0" w:space="0" w:color="auto"/>
            <w:right w:val="none" w:sz="0" w:space="0" w:color="auto"/>
          </w:divBdr>
          <w:divsChild>
            <w:div w:id="1143619040">
              <w:marLeft w:val="0"/>
              <w:marRight w:val="0"/>
              <w:marTop w:val="0"/>
              <w:marBottom w:val="0"/>
              <w:divBdr>
                <w:top w:val="none" w:sz="0" w:space="0" w:color="auto"/>
                <w:left w:val="none" w:sz="0" w:space="0" w:color="auto"/>
                <w:bottom w:val="none" w:sz="0" w:space="0" w:color="auto"/>
                <w:right w:val="none" w:sz="0" w:space="0" w:color="auto"/>
              </w:divBdr>
            </w:div>
          </w:divsChild>
        </w:div>
        <w:div w:id="1686521360">
          <w:marLeft w:val="0"/>
          <w:marRight w:val="0"/>
          <w:marTop w:val="0"/>
          <w:marBottom w:val="0"/>
          <w:divBdr>
            <w:top w:val="none" w:sz="0" w:space="0" w:color="auto"/>
            <w:left w:val="none" w:sz="0" w:space="0" w:color="auto"/>
            <w:bottom w:val="none" w:sz="0" w:space="0" w:color="auto"/>
            <w:right w:val="none" w:sz="0" w:space="0" w:color="auto"/>
          </w:divBdr>
          <w:divsChild>
            <w:div w:id="2000033646">
              <w:marLeft w:val="0"/>
              <w:marRight w:val="0"/>
              <w:marTop w:val="0"/>
              <w:marBottom w:val="0"/>
              <w:divBdr>
                <w:top w:val="none" w:sz="0" w:space="0" w:color="auto"/>
                <w:left w:val="none" w:sz="0" w:space="0" w:color="auto"/>
                <w:bottom w:val="none" w:sz="0" w:space="0" w:color="auto"/>
                <w:right w:val="none" w:sz="0" w:space="0" w:color="auto"/>
              </w:divBdr>
            </w:div>
          </w:divsChild>
        </w:div>
        <w:div w:id="1810628976">
          <w:marLeft w:val="0"/>
          <w:marRight w:val="0"/>
          <w:marTop w:val="0"/>
          <w:marBottom w:val="0"/>
          <w:divBdr>
            <w:top w:val="none" w:sz="0" w:space="0" w:color="auto"/>
            <w:left w:val="none" w:sz="0" w:space="0" w:color="auto"/>
            <w:bottom w:val="none" w:sz="0" w:space="0" w:color="auto"/>
            <w:right w:val="none" w:sz="0" w:space="0" w:color="auto"/>
          </w:divBdr>
          <w:divsChild>
            <w:div w:id="28068021">
              <w:marLeft w:val="0"/>
              <w:marRight w:val="0"/>
              <w:marTop w:val="0"/>
              <w:marBottom w:val="0"/>
              <w:divBdr>
                <w:top w:val="none" w:sz="0" w:space="0" w:color="auto"/>
                <w:left w:val="none" w:sz="0" w:space="0" w:color="auto"/>
                <w:bottom w:val="none" w:sz="0" w:space="0" w:color="auto"/>
                <w:right w:val="none" w:sz="0" w:space="0" w:color="auto"/>
              </w:divBdr>
            </w:div>
          </w:divsChild>
        </w:div>
        <w:div w:id="1013604721">
          <w:marLeft w:val="0"/>
          <w:marRight w:val="0"/>
          <w:marTop w:val="0"/>
          <w:marBottom w:val="0"/>
          <w:divBdr>
            <w:top w:val="none" w:sz="0" w:space="0" w:color="auto"/>
            <w:left w:val="none" w:sz="0" w:space="0" w:color="auto"/>
            <w:bottom w:val="none" w:sz="0" w:space="0" w:color="auto"/>
            <w:right w:val="none" w:sz="0" w:space="0" w:color="auto"/>
          </w:divBdr>
          <w:divsChild>
            <w:div w:id="993223008">
              <w:marLeft w:val="0"/>
              <w:marRight w:val="0"/>
              <w:marTop w:val="0"/>
              <w:marBottom w:val="0"/>
              <w:divBdr>
                <w:top w:val="none" w:sz="0" w:space="0" w:color="auto"/>
                <w:left w:val="none" w:sz="0" w:space="0" w:color="auto"/>
                <w:bottom w:val="none" w:sz="0" w:space="0" w:color="auto"/>
                <w:right w:val="none" w:sz="0" w:space="0" w:color="auto"/>
              </w:divBdr>
            </w:div>
          </w:divsChild>
        </w:div>
        <w:div w:id="64182198">
          <w:marLeft w:val="0"/>
          <w:marRight w:val="0"/>
          <w:marTop w:val="0"/>
          <w:marBottom w:val="0"/>
          <w:divBdr>
            <w:top w:val="none" w:sz="0" w:space="0" w:color="auto"/>
            <w:left w:val="none" w:sz="0" w:space="0" w:color="auto"/>
            <w:bottom w:val="none" w:sz="0" w:space="0" w:color="auto"/>
            <w:right w:val="none" w:sz="0" w:space="0" w:color="auto"/>
          </w:divBdr>
          <w:divsChild>
            <w:div w:id="1070038692">
              <w:marLeft w:val="0"/>
              <w:marRight w:val="0"/>
              <w:marTop w:val="0"/>
              <w:marBottom w:val="0"/>
              <w:divBdr>
                <w:top w:val="none" w:sz="0" w:space="0" w:color="auto"/>
                <w:left w:val="none" w:sz="0" w:space="0" w:color="auto"/>
                <w:bottom w:val="none" w:sz="0" w:space="0" w:color="auto"/>
                <w:right w:val="none" w:sz="0" w:space="0" w:color="auto"/>
              </w:divBdr>
            </w:div>
          </w:divsChild>
        </w:div>
        <w:div w:id="1643147863">
          <w:marLeft w:val="0"/>
          <w:marRight w:val="0"/>
          <w:marTop w:val="0"/>
          <w:marBottom w:val="0"/>
          <w:divBdr>
            <w:top w:val="none" w:sz="0" w:space="0" w:color="auto"/>
            <w:left w:val="none" w:sz="0" w:space="0" w:color="auto"/>
            <w:bottom w:val="none" w:sz="0" w:space="0" w:color="auto"/>
            <w:right w:val="none" w:sz="0" w:space="0" w:color="auto"/>
          </w:divBdr>
          <w:divsChild>
            <w:div w:id="290136366">
              <w:marLeft w:val="0"/>
              <w:marRight w:val="0"/>
              <w:marTop w:val="0"/>
              <w:marBottom w:val="0"/>
              <w:divBdr>
                <w:top w:val="none" w:sz="0" w:space="0" w:color="auto"/>
                <w:left w:val="none" w:sz="0" w:space="0" w:color="auto"/>
                <w:bottom w:val="none" w:sz="0" w:space="0" w:color="auto"/>
                <w:right w:val="none" w:sz="0" w:space="0" w:color="auto"/>
              </w:divBdr>
            </w:div>
          </w:divsChild>
        </w:div>
        <w:div w:id="238682748">
          <w:marLeft w:val="0"/>
          <w:marRight w:val="0"/>
          <w:marTop w:val="0"/>
          <w:marBottom w:val="0"/>
          <w:divBdr>
            <w:top w:val="none" w:sz="0" w:space="0" w:color="auto"/>
            <w:left w:val="none" w:sz="0" w:space="0" w:color="auto"/>
            <w:bottom w:val="none" w:sz="0" w:space="0" w:color="auto"/>
            <w:right w:val="none" w:sz="0" w:space="0" w:color="auto"/>
          </w:divBdr>
          <w:divsChild>
            <w:div w:id="450822758">
              <w:marLeft w:val="0"/>
              <w:marRight w:val="0"/>
              <w:marTop w:val="0"/>
              <w:marBottom w:val="0"/>
              <w:divBdr>
                <w:top w:val="none" w:sz="0" w:space="0" w:color="auto"/>
                <w:left w:val="none" w:sz="0" w:space="0" w:color="auto"/>
                <w:bottom w:val="none" w:sz="0" w:space="0" w:color="auto"/>
                <w:right w:val="none" w:sz="0" w:space="0" w:color="auto"/>
              </w:divBdr>
            </w:div>
          </w:divsChild>
        </w:div>
        <w:div w:id="1710110643">
          <w:marLeft w:val="0"/>
          <w:marRight w:val="0"/>
          <w:marTop w:val="0"/>
          <w:marBottom w:val="0"/>
          <w:divBdr>
            <w:top w:val="none" w:sz="0" w:space="0" w:color="auto"/>
            <w:left w:val="none" w:sz="0" w:space="0" w:color="auto"/>
            <w:bottom w:val="none" w:sz="0" w:space="0" w:color="auto"/>
            <w:right w:val="none" w:sz="0" w:space="0" w:color="auto"/>
          </w:divBdr>
          <w:divsChild>
            <w:div w:id="1427844919">
              <w:marLeft w:val="0"/>
              <w:marRight w:val="0"/>
              <w:marTop w:val="0"/>
              <w:marBottom w:val="0"/>
              <w:divBdr>
                <w:top w:val="none" w:sz="0" w:space="0" w:color="auto"/>
                <w:left w:val="none" w:sz="0" w:space="0" w:color="auto"/>
                <w:bottom w:val="none" w:sz="0" w:space="0" w:color="auto"/>
                <w:right w:val="none" w:sz="0" w:space="0" w:color="auto"/>
              </w:divBdr>
            </w:div>
          </w:divsChild>
        </w:div>
        <w:div w:id="221451425">
          <w:marLeft w:val="0"/>
          <w:marRight w:val="0"/>
          <w:marTop w:val="0"/>
          <w:marBottom w:val="0"/>
          <w:divBdr>
            <w:top w:val="none" w:sz="0" w:space="0" w:color="auto"/>
            <w:left w:val="none" w:sz="0" w:space="0" w:color="auto"/>
            <w:bottom w:val="none" w:sz="0" w:space="0" w:color="auto"/>
            <w:right w:val="none" w:sz="0" w:space="0" w:color="auto"/>
          </w:divBdr>
          <w:divsChild>
            <w:div w:id="1479567724">
              <w:marLeft w:val="0"/>
              <w:marRight w:val="0"/>
              <w:marTop w:val="0"/>
              <w:marBottom w:val="0"/>
              <w:divBdr>
                <w:top w:val="none" w:sz="0" w:space="0" w:color="auto"/>
                <w:left w:val="none" w:sz="0" w:space="0" w:color="auto"/>
                <w:bottom w:val="none" w:sz="0" w:space="0" w:color="auto"/>
                <w:right w:val="none" w:sz="0" w:space="0" w:color="auto"/>
              </w:divBdr>
            </w:div>
          </w:divsChild>
        </w:div>
        <w:div w:id="1994329134">
          <w:marLeft w:val="0"/>
          <w:marRight w:val="0"/>
          <w:marTop w:val="0"/>
          <w:marBottom w:val="0"/>
          <w:divBdr>
            <w:top w:val="none" w:sz="0" w:space="0" w:color="auto"/>
            <w:left w:val="none" w:sz="0" w:space="0" w:color="auto"/>
            <w:bottom w:val="none" w:sz="0" w:space="0" w:color="auto"/>
            <w:right w:val="none" w:sz="0" w:space="0" w:color="auto"/>
          </w:divBdr>
          <w:divsChild>
            <w:div w:id="26836604">
              <w:marLeft w:val="0"/>
              <w:marRight w:val="0"/>
              <w:marTop w:val="0"/>
              <w:marBottom w:val="0"/>
              <w:divBdr>
                <w:top w:val="none" w:sz="0" w:space="0" w:color="auto"/>
                <w:left w:val="none" w:sz="0" w:space="0" w:color="auto"/>
                <w:bottom w:val="none" w:sz="0" w:space="0" w:color="auto"/>
                <w:right w:val="none" w:sz="0" w:space="0" w:color="auto"/>
              </w:divBdr>
            </w:div>
          </w:divsChild>
        </w:div>
        <w:div w:id="1627001995">
          <w:marLeft w:val="0"/>
          <w:marRight w:val="0"/>
          <w:marTop w:val="0"/>
          <w:marBottom w:val="0"/>
          <w:divBdr>
            <w:top w:val="none" w:sz="0" w:space="0" w:color="auto"/>
            <w:left w:val="none" w:sz="0" w:space="0" w:color="auto"/>
            <w:bottom w:val="none" w:sz="0" w:space="0" w:color="auto"/>
            <w:right w:val="none" w:sz="0" w:space="0" w:color="auto"/>
          </w:divBdr>
          <w:divsChild>
            <w:div w:id="1527213370">
              <w:marLeft w:val="0"/>
              <w:marRight w:val="0"/>
              <w:marTop w:val="0"/>
              <w:marBottom w:val="0"/>
              <w:divBdr>
                <w:top w:val="none" w:sz="0" w:space="0" w:color="auto"/>
                <w:left w:val="none" w:sz="0" w:space="0" w:color="auto"/>
                <w:bottom w:val="none" w:sz="0" w:space="0" w:color="auto"/>
                <w:right w:val="none" w:sz="0" w:space="0" w:color="auto"/>
              </w:divBdr>
            </w:div>
          </w:divsChild>
        </w:div>
        <w:div w:id="602030995">
          <w:marLeft w:val="0"/>
          <w:marRight w:val="0"/>
          <w:marTop w:val="0"/>
          <w:marBottom w:val="0"/>
          <w:divBdr>
            <w:top w:val="none" w:sz="0" w:space="0" w:color="auto"/>
            <w:left w:val="none" w:sz="0" w:space="0" w:color="auto"/>
            <w:bottom w:val="none" w:sz="0" w:space="0" w:color="auto"/>
            <w:right w:val="none" w:sz="0" w:space="0" w:color="auto"/>
          </w:divBdr>
          <w:divsChild>
            <w:div w:id="436407474">
              <w:marLeft w:val="0"/>
              <w:marRight w:val="0"/>
              <w:marTop w:val="0"/>
              <w:marBottom w:val="0"/>
              <w:divBdr>
                <w:top w:val="none" w:sz="0" w:space="0" w:color="auto"/>
                <w:left w:val="none" w:sz="0" w:space="0" w:color="auto"/>
                <w:bottom w:val="none" w:sz="0" w:space="0" w:color="auto"/>
                <w:right w:val="none" w:sz="0" w:space="0" w:color="auto"/>
              </w:divBdr>
            </w:div>
          </w:divsChild>
        </w:div>
        <w:div w:id="2103992619">
          <w:marLeft w:val="0"/>
          <w:marRight w:val="0"/>
          <w:marTop w:val="0"/>
          <w:marBottom w:val="0"/>
          <w:divBdr>
            <w:top w:val="none" w:sz="0" w:space="0" w:color="auto"/>
            <w:left w:val="none" w:sz="0" w:space="0" w:color="auto"/>
            <w:bottom w:val="none" w:sz="0" w:space="0" w:color="auto"/>
            <w:right w:val="none" w:sz="0" w:space="0" w:color="auto"/>
          </w:divBdr>
          <w:divsChild>
            <w:div w:id="145167481">
              <w:marLeft w:val="0"/>
              <w:marRight w:val="0"/>
              <w:marTop w:val="0"/>
              <w:marBottom w:val="0"/>
              <w:divBdr>
                <w:top w:val="none" w:sz="0" w:space="0" w:color="auto"/>
                <w:left w:val="none" w:sz="0" w:space="0" w:color="auto"/>
                <w:bottom w:val="none" w:sz="0" w:space="0" w:color="auto"/>
                <w:right w:val="none" w:sz="0" w:space="0" w:color="auto"/>
              </w:divBdr>
            </w:div>
          </w:divsChild>
        </w:div>
        <w:div w:id="1672875936">
          <w:marLeft w:val="0"/>
          <w:marRight w:val="0"/>
          <w:marTop w:val="0"/>
          <w:marBottom w:val="0"/>
          <w:divBdr>
            <w:top w:val="none" w:sz="0" w:space="0" w:color="auto"/>
            <w:left w:val="none" w:sz="0" w:space="0" w:color="auto"/>
            <w:bottom w:val="none" w:sz="0" w:space="0" w:color="auto"/>
            <w:right w:val="none" w:sz="0" w:space="0" w:color="auto"/>
          </w:divBdr>
          <w:divsChild>
            <w:div w:id="1330014121">
              <w:marLeft w:val="0"/>
              <w:marRight w:val="0"/>
              <w:marTop w:val="0"/>
              <w:marBottom w:val="0"/>
              <w:divBdr>
                <w:top w:val="none" w:sz="0" w:space="0" w:color="auto"/>
                <w:left w:val="none" w:sz="0" w:space="0" w:color="auto"/>
                <w:bottom w:val="none" w:sz="0" w:space="0" w:color="auto"/>
                <w:right w:val="none" w:sz="0" w:space="0" w:color="auto"/>
              </w:divBdr>
            </w:div>
          </w:divsChild>
        </w:div>
        <w:div w:id="1196190384">
          <w:marLeft w:val="0"/>
          <w:marRight w:val="0"/>
          <w:marTop w:val="0"/>
          <w:marBottom w:val="0"/>
          <w:divBdr>
            <w:top w:val="none" w:sz="0" w:space="0" w:color="auto"/>
            <w:left w:val="none" w:sz="0" w:space="0" w:color="auto"/>
            <w:bottom w:val="none" w:sz="0" w:space="0" w:color="auto"/>
            <w:right w:val="none" w:sz="0" w:space="0" w:color="auto"/>
          </w:divBdr>
          <w:divsChild>
            <w:div w:id="106387217">
              <w:marLeft w:val="0"/>
              <w:marRight w:val="0"/>
              <w:marTop w:val="0"/>
              <w:marBottom w:val="0"/>
              <w:divBdr>
                <w:top w:val="none" w:sz="0" w:space="0" w:color="auto"/>
                <w:left w:val="none" w:sz="0" w:space="0" w:color="auto"/>
                <w:bottom w:val="none" w:sz="0" w:space="0" w:color="auto"/>
                <w:right w:val="none" w:sz="0" w:space="0" w:color="auto"/>
              </w:divBdr>
            </w:div>
          </w:divsChild>
        </w:div>
        <w:div w:id="1970359186">
          <w:marLeft w:val="0"/>
          <w:marRight w:val="0"/>
          <w:marTop w:val="0"/>
          <w:marBottom w:val="0"/>
          <w:divBdr>
            <w:top w:val="none" w:sz="0" w:space="0" w:color="auto"/>
            <w:left w:val="none" w:sz="0" w:space="0" w:color="auto"/>
            <w:bottom w:val="none" w:sz="0" w:space="0" w:color="auto"/>
            <w:right w:val="none" w:sz="0" w:space="0" w:color="auto"/>
          </w:divBdr>
          <w:divsChild>
            <w:div w:id="2119443248">
              <w:marLeft w:val="0"/>
              <w:marRight w:val="0"/>
              <w:marTop w:val="0"/>
              <w:marBottom w:val="0"/>
              <w:divBdr>
                <w:top w:val="none" w:sz="0" w:space="0" w:color="auto"/>
                <w:left w:val="none" w:sz="0" w:space="0" w:color="auto"/>
                <w:bottom w:val="none" w:sz="0" w:space="0" w:color="auto"/>
                <w:right w:val="none" w:sz="0" w:space="0" w:color="auto"/>
              </w:divBdr>
            </w:div>
          </w:divsChild>
        </w:div>
        <w:div w:id="1316032173">
          <w:marLeft w:val="0"/>
          <w:marRight w:val="0"/>
          <w:marTop w:val="0"/>
          <w:marBottom w:val="0"/>
          <w:divBdr>
            <w:top w:val="none" w:sz="0" w:space="0" w:color="auto"/>
            <w:left w:val="none" w:sz="0" w:space="0" w:color="auto"/>
            <w:bottom w:val="none" w:sz="0" w:space="0" w:color="auto"/>
            <w:right w:val="none" w:sz="0" w:space="0" w:color="auto"/>
          </w:divBdr>
          <w:divsChild>
            <w:div w:id="921528142">
              <w:marLeft w:val="0"/>
              <w:marRight w:val="0"/>
              <w:marTop w:val="0"/>
              <w:marBottom w:val="0"/>
              <w:divBdr>
                <w:top w:val="none" w:sz="0" w:space="0" w:color="auto"/>
                <w:left w:val="none" w:sz="0" w:space="0" w:color="auto"/>
                <w:bottom w:val="none" w:sz="0" w:space="0" w:color="auto"/>
                <w:right w:val="none" w:sz="0" w:space="0" w:color="auto"/>
              </w:divBdr>
            </w:div>
          </w:divsChild>
        </w:div>
        <w:div w:id="316039563">
          <w:marLeft w:val="0"/>
          <w:marRight w:val="0"/>
          <w:marTop w:val="0"/>
          <w:marBottom w:val="0"/>
          <w:divBdr>
            <w:top w:val="none" w:sz="0" w:space="0" w:color="auto"/>
            <w:left w:val="none" w:sz="0" w:space="0" w:color="auto"/>
            <w:bottom w:val="none" w:sz="0" w:space="0" w:color="auto"/>
            <w:right w:val="none" w:sz="0" w:space="0" w:color="auto"/>
          </w:divBdr>
          <w:divsChild>
            <w:div w:id="236672520">
              <w:marLeft w:val="0"/>
              <w:marRight w:val="0"/>
              <w:marTop w:val="0"/>
              <w:marBottom w:val="0"/>
              <w:divBdr>
                <w:top w:val="none" w:sz="0" w:space="0" w:color="auto"/>
                <w:left w:val="none" w:sz="0" w:space="0" w:color="auto"/>
                <w:bottom w:val="none" w:sz="0" w:space="0" w:color="auto"/>
                <w:right w:val="none" w:sz="0" w:space="0" w:color="auto"/>
              </w:divBdr>
            </w:div>
          </w:divsChild>
        </w:div>
        <w:div w:id="427234629">
          <w:marLeft w:val="0"/>
          <w:marRight w:val="0"/>
          <w:marTop w:val="0"/>
          <w:marBottom w:val="0"/>
          <w:divBdr>
            <w:top w:val="none" w:sz="0" w:space="0" w:color="auto"/>
            <w:left w:val="none" w:sz="0" w:space="0" w:color="auto"/>
            <w:bottom w:val="none" w:sz="0" w:space="0" w:color="auto"/>
            <w:right w:val="none" w:sz="0" w:space="0" w:color="auto"/>
          </w:divBdr>
          <w:divsChild>
            <w:div w:id="1044452431">
              <w:marLeft w:val="0"/>
              <w:marRight w:val="0"/>
              <w:marTop w:val="0"/>
              <w:marBottom w:val="0"/>
              <w:divBdr>
                <w:top w:val="none" w:sz="0" w:space="0" w:color="auto"/>
                <w:left w:val="none" w:sz="0" w:space="0" w:color="auto"/>
                <w:bottom w:val="none" w:sz="0" w:space="0" w:color="auto"/>
                <w:right w:val="none" w:sz="0" w:space="0" w:color="auto"/>
              </w:divBdr>
            </w:div>
          </w:divsChild>
        </w:div>
        <w:div w:id="445658297">
          <w:marLeft w:val="0"/>
          <w:marRight w:val="0"/>
          <w:marTop w:val="0"/>
          <w:marBottom w:val="0"/>
          <w:divBdr>
            <w:top w:val="none" w:sz="0" w:space="0" w:color="auto"/>
            <w:left w:val="none" w:sz="0" w:space="0" w:color="auto"/>
            <w:bottom w:val="none" w:sz="0" w:space="0" w:color="auto"/>
            <w:right w:val="none" w:sz="0" w:space="0" w:color="auto"/>
          </w:divBdr>
          <w:divsChild>
            <w:div w:id="47650214">
              <w:marLeft w:val="0"/>
              <w:marRight w:val="0"/>
              <w:marTop w:val="0"/>
              <w:marBottom w:val="0"/>
              <w:divBdr>
                <w:top w:val="none" w:sz="0" w:space="0" w:color="auto"/>
                <w:left w:val="none" w:sz="0" w:space="0" w:color="auto"/>
                <w:bottom w:val="none" w:sz="0" w:space="0" w:color="auto"/>
                <w:right w:val="none" w:sz="0" w:space="0" w:color="auto"/>
              </w:divBdr>
            </w:div>
          </w:divsChild>
        </w:div>
        <w:div w:id="2072532270">
          <w:marLeft w:val="0"/>
          <w:marRight w:val="0"/>
          <w:marTop w:val="0"/>
          <w:marBottom w:val="0"/>
          <w:divBdr>
            <w:top w:val="none" w:sz="0" w:space="0" w:color="auto"/>
            <w:left w:val="none" w:sz="0" w:space="0" w:color="auto"/>
            <w:bottom w:val="none" w:sz="0" w:space="0" w:color="auto"/>
            <w:right w:val="none" w:sz="0" w:space="0" w:color="auto"/>
          </w:divBdr>
          <w:divsChild>
            <w:div w:id="1145656382">
              <w:marLeft w:val="0"/>
              <w:marRight w:val="0"/>
              <w:marTop w:val="0"/>
              <w:marBottom w:val="0"/>
              <w:divBdr>
                <w:top w:val="none" w:sz="0" w:space="0" w:color="auto"/>
                <w:left w:val="none" w:sz="0" w:space="0" w:color="auto"/>
                <w:bottom w:val="none" w:sz="0" w:space="0" w:color="auto"/>
                <w:right w:val="none" w:sz="0" w:space="0" w:color="auto"/>
              </w:divBdr>
            </w:div>
          </w:divsChild>
        </w:div>
        <w:div w:id="646713082">
          <w:marLeft w:val="0"/>
          <w:marRight w:val="0"/>
          <w:marTop w:val="0"/>
          <w:marBottom w:val="0"/>
          <w:divBdr>
            <w:top w:val="none" w:sz="0" w:space="0" w:color="auto"/>
            <w:left w:val="none" w:sz="0" w:space="0" w:color="auto"/>
            <w:bottom w:val="none" w:sz="0" w:space="0" w:color="auto"/>
            <w:right w:val="none" w:sz="0" w:space="0" w:color="auto"/>
          </w:divBdr>
          <w:divsChild>
            <w:div w:id="1758667779">
              <w:marLeft w:val="0"/>
              <w:marRight w:val="0"/>
              <w:marTop w:val="0"/>
              <w:marBottom w:val="0"/>
              <w:divBdr>
                <w:top w:val="none" w:sz="0" w:space="0" w:color="auto"/>
                <w:left w:val="none" w:sz="0" w:space="0" w:color="auto"/>
                <w:bottom w:val="none" w:sz="0" w:space="0" w:color="auto"/>
                <w:right w:val="none" w:sz="0" w:space="0" w:color="auto"/>
              </w:divBdr>
            </w:div>
          </w:divsChild>
        </w:div>
        <w:div w:id="279922192">
          <w:marLeft w:val="0"/>
          <w:marRight w:val="0"/>
          <w:marTop w:val="0"/>
          <w:marBottom w:val="0"/>
          <w:divBdr>
            <w:top w:val="none" w:sz="0" w:space="0" w:color="auto"/>
            <w:left w:val="none" w:sz="0" w:space="0" w:color="auto"/>
            <w:bottom w:val="none" w:sz="0" w:space="0" w:color="auto"/>
            <w:right w:val="none" w:sz="0" w:space="0" w:color="auto"/>
          </w:divBdr>
          <w:divsChild>
            <w:div w:id="670596842">
              <w:marLeft w:val="0"/>
              <w:marRight w:val="0"/>
              <w:marTop w:val="0"/>
              <w:marBottom w:val="0"/>
              <w:divBdr>
                <w:top w:val="none" w:sz="0" w:space="0" w:color="auto"/>
                <w:left w:val="none" w:sz="0" w:space="0" w:color="auto"/>
                <w:bottom w:val="none" w:sz="0" w:space="0" w:color="auto"/>
                <w:right w:val="none" w:sz="0" w:space="0" w:color="auto"/>
              </w:divBdr>
            </w:div>
          </w:divsChild>
        </w:div>
        <w:div w:id="1560165246">
          <w:marLeft w:val="0"/>
          <w:marRight w:val="0"/>
          <w:marTop w:val="0"/>
          <w:marBottom w:val="0"/>
          <w:divBdr>
            <w:top w:val="none" w:sz="0" w:space="0" w:color="auto"/>
            <w:left w:val="none" w:sz="0" w:space="0" w:color="auto"/>
            <w:bottom w:val="none" w:sz="0" w:space="0" w:color="auto"/>
            <w:right w:val="none" w:sz="0" w:space="0" w:color="auto"/>
          </w:divBdr>
          <w:divsChild>
            <w:div w:id="1895654606">
              <w:marLeft w:val="0"/>
              <w:marRight w:val="0"/>
              <w:marTop w:val="0"/>
              <w:marBottom w:val="0"/>
              <w:divBdr>
                <w:top w:val="none" w:sz="0" w:space="0" w:color="auto"/>
                <w:left w:val="none" w:sz="0" w:space="0" w:color="auto"/>
                <w:bottom w:val="none" w:sz="0" w:space="0" w:color="auto"/>
                <w:right w:val="none" w:sz="0" w:space="0" w:color="auto"/>
              </w:divBdr>
            </w:div>
          </w:divsChild>
        </w:div>
        <w:div w:id="1820144536">
          <w:marLeft w:val="0"/>
          <w:marRight w:val="0"/>
          <w:marTop w:val="0"/>
          <w:marBottom w:val="0"/>
          <w:divBdr>
            <w:top w:val="none" w:sz="0" w:space="0" w:color="auto"/>
            <w:left w:val="none" w:sz="0" w:space="0" w:color="auto"/>
            <w:bottom w:val="none" w:sz="0" w:space="0" w:color="auto"/>
            <w:right w:val="none" w:sz="0" w:space="0" w:color="auto"/>
          </w:divBdr>
          <w:divsChild>
            <w:div w:id="1848639854">
              <w:marLeft w:val="0"/>
              <w:marRight w:val="0"/>
              <w:marTop w:val="0"/>
              <w:marBottom w:val="0"/>
              <w:divBdr>
                <w:top w:val="none" w:sz="0" w:space="0" w:color="auto"/>
                <w:left w:val="none" w:sz="0" w:space="0" w:color="auto"/>
                <w:bottom w:val="none" w:sz="0" w:space="0" w:color="auto"/>
                <w:right w:val="none" w:sz="0" w:space="0" w:color="auto"/>
              </w:divBdr>
            </w:div>
          </w:divsChild>
        </w:div>
        <w:div w:id="1770421303">
          <w:marLeft w:val="0"/>
          <w:marRight w:val="0"/>
          <w:marTop w:val="0"/>
          <w:marBottom w:val="0"/>
          <w:divBdr>
            <w:top w:val="none" w:sz="0" w:space="0" w:color="auto"/>
            <w:left w:val="none" w:sz="0" w:space="0" w:color="auto"/>
            <w:bottom w:val="none" w:sz="0" w:space="0" w:color="auto"/>
            <w:right w:val="none" w:sz="0" w:space="0" w:color="auto"/>
          </w:divBdr>
          <w:divsChild>
            <w:div w:id="2016496845">
              <w:marLeft w:val="0"/>
              <w:marRight w:val="0"/>
              <w:marTop w:val="0"/>
              <w:marBottom w:val="0"/>
              <w:divBdr>
                <w:top w:val="none" w:sz="0" w:space="0" w:color="auto"/>
                <w:left w:val="none" w:sz="0" w:space="0" w:color="auto"/>
                <w:bottom w:val="none" w:sz="0" w:space="0" w:color="auto"/>
                <w:right w:val="none" w:sz="0" w:space="0" w:color="auto"/>
              </w:divBdr>
            </w:div>
          </w:divsChild>
        </w:div>
        <w:div w:id="1490749666">
          <w:marLeft w:val="0"/>
          <w:marRight w:val="0"/>
          <w:marTop w:val="0"/>
          <w:marBottom w:val="0"/>
          <w:divBdr>
            <w:top w:val="none" w:sz="0" w:space="0" w:color="auto"/>
            <w:left w:val="none" w:sz="0" w:space="0" w:color="auto"/>
            <w:bottom w:val="none" w:sz="0" w:space="0" w:color="auto"/>
            <w:right w:val="none" w:sz="0" w:space="0" w:color="auto"/>
          </w:divBdr>
          <w:divsChild>
            <w:div w:id="168713792">
              <w:marLeft w:val="0"/>
              <w:marRight w:val="0"/>
              <w:marTop w:val="0"/>
              <w:marBottom w:val="0"/>
              <w:divBdr>
                <w:top w:val="none" w:sz="0" w:space="0" w:color="auto"/>
                <w:left w:val="none" w:sz="0" w:space="0" w:color="auto"/>
                <w:bottom w:val="none" w:sz="0" w:space="0" w:color="auto"/>
                <w:right w:val="none" w:sz="0" w:space="0" w:color="auto"/>
              </w:divBdr>
            </w:div>
          </w:divsChild>
        </w:div>
        <w:div w:id="1448892834">
          <w:marLeft w:val="0"/>
          <w:marRight w:val="0"/>
          <w:marTop w:val="0"/>
          <w:marBottom w:val="0"/>
          <w:divBdr>
            <w:top w:val="none" w:sz="0" w:space="0" w:color="auto"/>
            <w:left w:val="none" w:sz="0" w:space="0" w:color="auto"/>
            <w:bottom w:val="none" w:sz="0" w:space="0" w:color="auto"/>
            <w:right w:val="none" w:sz="0" w:space="0" w:color="auto"/>
          </w:divBdr>
          <w:divsChild>
            <w:div w:id="1478379694">
              <w:marLeft w:val="0"/>
              <w:marRight w:val="0"/>
              <w:marTop w:val="0"/>
              <w:marBottom w:val="0"/>
              <w:divBdr>
                <w:top w:val="none" w:sz="0" w:space="0" w:color="auto"/>
                <w:left w:val="none" w:sz="0" w:space="0" w:color="auto"/>
                <w:bottom w:val="none" w:sz="0" w:space="0" w:color="auto"/>
                <w:right w:val="none" w:sz="0" w:space="0" w:color="auto"/>
              </w:divBdr>
            </w:div>
          </w:divsChild>
        </w:div>
        <w:div w:id="781262326">
          <w:marLeft w:val="0"/>
          <w:marRight w:val="0"/>
          <w:marTop w:val="0"/>
          <w:marBottom w:val="0"/>
          <w:divBdr>
            <w:top w:val="none" w:sz="0" w:space="0" w:color="auto"/>
            <w:left w:val="none" w:sz="0" w:space="0" w:color="auto"/>
            <w:bottom w:val="none" w:sz="0" w:space="0" w:color="auto"/>
            <w:right w:val="none" w:sz="0" w:space="0" w:color="auto"/>
          </w:divBdr>
          <w:divsChild>
            <w:div w:id="1150362951">
              <w:marLeft w:val="0"/>
              <w:marRight w:val="0"/>
              <w:marTop w:val="0"/>
              <w:marBottom w:val="0"/>
              <w:divBdr>
                <w:top w:val="none" w:sz="0" w:space="0" w:color="auto"/>
                <w:left w:val="none" w:sz="0" w:space="0" w:color="auto"/>
                <w:bottom w:val="none" w:sz="0" w:space="0" w:color="auto"/>
                <w:right w:val="none" w:sz="0" w:space="0" w:color="auto"/>
              </w:divBdr>
            </w:div>
          </w:divsChild>
        </w:div>
        <w:div w:id="363946297">
          <w:marLeft w:val="0"/>
          <w:marRight w:val="0"/>
          <w:marTop w:val="0"/>
          <w:marBottom w:val="0"/>
          <w:divBdr>
            <w:top w:val="none" w:sz="0" w:space="0" w:color="auto"/>
            <w:left w:val="none" w:sz="0" w:space="0" w:color="auto"/>
            <w:bottom w:val="none" w:sz="0" w:space="0" w:color="auto"/>
            <w:right w:val="none" w:sz="0" w:space="0" w:color="auto"/>
          </w:divBdr>
          <w:divsChild>
            <w:div w:id="67504719">
              <w:marLeft w:val="0"/>
              <w:marRight w:val="0"/>
              <w:marTop w:val="0"/>
              <w:marBottom w:val="0"/>
              <w:divBdr>
                <w:top w:val="none" w:sz="0" w:space="0" w:color="auto"/>
                <w:left w:val="none" w:sz="0" w:space="0" w:color="auto"/>
                <w:bottom w:val="none" w:sz="0" w:space="0" w:color="auto"/>
                <w:right w:val="none" w:sz="0" w:space="0" w:color="auto"/>
              </w:divBdr>
            </w:div>
          </w:divsChild>
        </w:div>
        <w:div w:id="437259078">
          <w:marLeft w:val="0"/>
          <w:marRight w:val="0"/>
          <w:marTop w:val="0"/>
          <w:marBottom w:val="0"/>
          <w:divBdr>
            <w:top w:val="none" w:sz="0" w:space="0" w:color="auto"/>
            <w:left w:val="none" w:sz="0" w:space="0" w:color="auto"/>
            <w:bottom w:val="none" w:sz="0" w:space="0" w:color="auto"/>
            <w:right w:val="none" w:sz="0" w:space="0" w:color="auto"/>
          </w:divBdr>
          <w:divsChild>
            <w:div w:id="1514801276">
              <w:marLeft w:val="0"/>
              <w:marRight w:val="0"/>
              <w:marTop w:val="0"/>
              <w:marBottom w:val="0"/>
              <w:divBdr>
                <w:top w:val="none" w:sz="0" w:space="0" w:color="auto"/>
                <w:left w:val="none" w:sz="0" w:space="0" w:color="auto"/>
                <w:bottom w:val="none" w:sz="0" w:space="0" w:color="auto"/>
                <w:right w:val="none" w:sz="0" w:space="0" w:color="auto"/>
              </w:divBdr>
            </w:div>
          </w:divsChild>
        </w:div>
        <w:div w:id="1404183677">
          <w:marLeft w:val="0"/>
          <w:marRight w:val="0"/>
          <w:marTop w:val="0"/>
          <w:marBottom w:val="0"/>
          <w:divBdr>
            <w:top w:val="none" w:sz="0" w:space="0" w:color="auto"/>
            <w:left w:val="none" w:sz="0" w:space="0" w:color="auto"/>
            <w:bottom w:val="none" w:sz="0" w:space="0" w:color="auto"/>
            <w:right w:val="none" w:sz="0" w:space="0" w:color="auto"/>
          </w:divBdr>
          <w:divsChild>
            <w:div w:id="2035570059">
              <w:marLeft w:val="0"/>
              <w:marRight w:val="0"/>
              <w:marTop w:val="0"/>
              <w:marBottom w:val="0"/>
              <w:divBdr>
                <w:top w:val="none" w:sz="0" w:space="0" w:color="auto"/>
                <w:left w:val="none" w:sz="0" w:space="0" w:color="auto"/>
                <w:bottom w:val="none" w:sz="0" w:space="0" w:color="auto"/>
                <w:right w:val="none" w:sz="0" w:space="0" w:color="auto"/>
              </w:divBdr>
            </w:div>
          </w:divsChild>
        </w:div>
        <w:div w:id="1280914139">
          <w:marLeft w:val="0"/>
          <w:marRight w:val="0"/>
          <w:marTop w:val="0"/>
          <w:marBottom w:val="0"/>
          <w:divBdr>
            <w:top w:val="none" w:sz="0" w:space="0" w:color="auto"/>
            <w:left w:val="none" w:sz="0" w:space="0" w:color="auto"/>
            <w:bottom w:val="none" w:sz="0" w:space="0" w:color="auto"/>
            <w:right w:val="none" w:sz="0" w:space="0" w:color="auto"/>
          </w:divBdr>
          <w:divsChild>
            <w:div w:id="1330055971">
              <w:marLeft w:val="0"/>
              <w:marRight w:val="0"/>
              <w:marTop w:val="0"/>
              <w:marBottom w:val="0"/>
              <w:divBdr>
                <w:top w:val="none" w:sz="0" w:space="0" w:color="auto"/>
                <w:left w:val="none" w:sz="0" w:space="0" w:color="auto"/>
                <w:bottom w:val="none" w:sz="0" w:space="0" w:color="auto"/>
                <w:right w:val="none" w:sz="0" w:space="0" w:color="auto"/>
              </w:divBdr>
            </w:div>
          </w:divsChild>
        </w:div>
        <w:div w:id="1824156594">
          <w:marLeft w:val="0"/>
          <w:marRight w:val="0"/>
          <w:marTop w:val="0"/>
          <w:marBottom w:val="0"/>
          <w:divBdr>
            <w:top w:val="none" w:sz="0" w:space="0" w:color="auto"/>
            <w:left w:val="none" w:sz="0" w:space="0" w:color="auto"/>
            <w:bottom w:val="none" w:sz="0" w:space="0" w:color="auto"/>
            <w:right w:val="none" w:sz="0" w:space="0" w:color="auto"/>
          </w:divBdr>
          <w:divsChild>
            <w:div w:id="132254453">
              <w:marLeft w:val="0"/>
              <w:marRight w:val="0"/>
              <w:marTop w:val="0"/>
              <w:marBottom w:val="0"/>
              <w:divBdr>
                <w:top w:val="none" w:sz="0" w:space="0" w:color="auto"/>
                <w:left w:val="none" w:sz="0" w:space="0" w:color="auto"/>
                <w:bottom w:val="none" w:sz="0" w:space="0" w:color="auto"/>
                <w:right w:val="none" w:sz="0" w:space="0" w:color="auto"/>
              </w:divBdr>
            </w:div>
          </w:divsChild>
        </w:div>
        <w:div w:id="455299498">
          <w:marLeft w:val="0"/>
          <w:marRight w:val="0"/>
          <w:marTop w:val="0"/>
          <w:marBottom w:val="0"/>
          <w:divBdr>
            <w:top w:val="none" w:sz="0" w:space="0" w:color="auto"/>
            <w:left w:val="none" w:sz="0" w:space="0" w:color="auto"/>
            <w:bottom w:val="none" w:sz="0" w:space="0" w:color="auto"/>
            <w:right w:val="none" w:sz="0" w:space="0" w:color="auto"/>
          </w:divBdr>
          <w:divsChild>
            <w:div w:id="934091502">
              <w:marLeft w:val="0"/>
              <w:marRight w:val="0"/>
              <w:marTop w:val="0"/>
              <w:marBottom w:val="0"/>
              <w:divBdr>
                <w:top w:val="none" w:sz="0" w:space="0" w:color="auto"/>
                <w:left w:val="none" w:sz="0" w:space="0" w:color="auto"/>
                <w:bottom w:val="none" w:sz="0" w:space="0" w:color="auto"/>
                <w:right w:val="none" w:sz="0" w:space="0" w:color="auto"/>
              </w:divBdr>
            </w:div>
          </w:divsChild>
        </w:div>
        <w:div w:id="1408191080">
          <w:marLeft w:val="0"/>
          <w:marRight w:val="0"/>
          <w:marTop w:val="0"/>
          <w:marBottom w:val="0"/>
          <w:divBdr>
            <w:top w:val="none" w:sz="0" w:space="0" w:color="auto"/>
            <w:left w:val="none" w:sz="0" w:space="0" w:color="auto"/>
            <w:bottom w:val="none" w:sz="0" w:space="0" w:color="auto"/>
            <w:right w:val="none" w:sz="0" w:space="0" w:color="auto"/>
          </w:divBdr>
          <w:divsChild>
            <w:div w:id="369961405">
              <w:marLeft w:val="0"/>
              <w:marRight w:val="0"/>
              <w:marTop w:val="0"/>
              <w:marBottom w:val="0"/>
              <w:divBdr>
                <w:top w:val="none" w:sz="0" w:space="0" w:color="auto"/>
                <w:left w:val="none" w:sz="0" w:space="0" w:color="auto"/>
                <w:bottom w:val="none" w:sz="0" w:space="0" w:color="auto"/>
                <w:right w:val="none" w:sz="0" w:space="0" w:color="auto"/>
              </w:divBdr>
            </w:div>
          </w:divsChild>
        </w:div>
        <w:div w:id="1676683545">
          <w:marLeft w:val="0"/>
          <w:marRight w:val="0"/>
          <w:marTop w:val="0"/>
          <w:marBottom w:val="0"/>
          <w:divBdr>
            <w:top w:val="none" w:sz="0" w:space="0" w:color="auto"/>
            <w:left w:val="none" w:sz="0" w:space="0" w:color="auto"/>
            <w:bottom w:val="none" w:sz="0" w:space="0" w:color="auto"/>
            <w:right w:val="none" w:sz="0" w:space="0" w:color="auto"/>
          </w:divBdr>
          <w:divsChild>
            <w:div w:id="639576810">
              <w:marLeft w:val="0"/>
              <w:marRight w:val="0"/>
              <w:marTop w:val="0"/>
              <w:marBottom w:val="0"/>
              <w:divBdr>
                <w:top w:val="none" w:sz="0" w:space="0" w:color="auto"/>
                <w:left w:val="none" w:sz="0" w:space="0" w:color="auto"/>
                <w:bottom w:val="none" w:sz="0" w:space="0" w:color="auto"/>
                <w:right w:val="none" w:sz="0" w:space="0" w:color="auto"/>
              </w:divBdr>
            </w:div>
          </w:divsChild>
        </w:div>
        <w:div w:id="175003333">
          <w:marLeft w:val="0"/>
          <w:marRight w:val="0"/>
          <w:marTop w:val="0"/>
          <w:marBottom w:val="0"/>
          <w:divBdr>
            <w:top w:val="none" w:sz="0" w:space="0" w:color="auto"/>
            <w:left w:val="none" w:sz="0" w:space="0" w:color="auto"/>
            <w:bottom w:val="none" w:sz="0" w:space="0" w:color="auto"/>
            <w:right w:val="none" w:sz="0" w:space="0" w:color="auto"/>
          </w:divBdr>
          <w:divsChild>
            <w:div w:id="646280250">
              <w:marLeft w:val="0"/>
              <w:marRight w:val="0"/>
              <w:marTop w:val="0"/>
              <w:marBottom w:val="0"/>
              <w:divBdr>
                <w:top w:val="none" w:sz="0" w:space="0" w:color="auto"/>
                <w:left w:val="none" w:sz="0" w:space="0" w:color="auto"/>
                <w:bottom w:val="none" w:sz="0" w:space="0" w:color="auto"/>
                <w:right w:val="none" w:sz="0" w:space="0" w:color="auto"/>
              </w:divBdr>
            </w:div>
          </w:divsChild>
        </w:div>
        <w:div w:id="119226213">
          <w:marLeft w:val="0"/>
          <w:marRight w:val="0"/>
          <w:marTop w:val="0"/>
          <w:marBottom w:val="0"/>
          <w:divBdr>
            <w:top w:val="none" w:sz="0" w:space="0" w:color="auto"/>
            <w:left w:val="none" w:sz="0" w:space="0" w:color="auto"/>
            <w:bottom w:val="none" w:sz="0" w:space="0" w:color="auto"/>
            <w:right w:val="none" w:sz="0" w:space="0" w:color="auto"/>
          </w:divBdr>
          <w:divsChild>
            <w:div w:id="1794052457">
              <w:marLeft w:val="0"/>
              <w:marRight w:val="0"/>
              <w:marTop w:val="0"/>
              <w:marBottom w:val="0"/>
              <w:divBdr>
                <w:top w:val="none" w:sz="0" w:space="0" w:color="auto"/>
                <w:left w:val="none" w:sz="0" w:space="0" w:color="auto"/>
                <w:bottom w:val="none" w:sz="0" w:space="0" w:color="auto"/>
                <w:right w:val="none" w:sz="0" w:space="0" w:color="auto"/>
              </w:divBdr>
            </w:div>
          </w:divsChild>
        </w:div>
        <w:div w:id="1320304627">
          <w:marLeft w:val="0"/>
          <w:marRight w:val="0"/>
          <w:marTop w:val="0"/>
          <w:marBottom w:val="0"/>
          <w:divBdr>
            <w:top w:val="none" w:sz="0" w:space="0" w:color="auto"/>
            <w:left w:val="none" w:sz="0" w:space="0" w:color="auto"/>
            <w:bottom w:val="none" w:sz="0" w:space="0" w:color="auto"/>
            <w:right w:val="none" w:sz="0" w:space="0" w:color="auto"/>
          </w:divBdr>
          <w:divsChild>
            <w:div w:id="476843424">
              <w:marLeft w:val="0"/>
              <w:marRight w:val="0"/>
              <w:marTop w:val="0"/>
              <w:marBottom w:val="0"/>
              <w:divBdr>
                <w:top w:val="none" w:sz="0" w:space="0" w:color="auto"/>
                <w:left w:val="none" w:sz="0" w:space="0" w:color="auto"/>
                <w:bottom w:val="none" w:sz="0" w:space="0" w:color="auto"/>
                <w:right w:val="none" w:sz="0" w:space="0" w:color="auto"/>
              </w:divBdr>
            </w:div>
          </w:divsChild>
        </w:div>
        <w:div w:id="1454792284">
          <w:marLeft w:val="0"/>
          <w:marRight w:val="0"/>
          <w:marTop w:val="0"/>
          <w:marBottom w:val="0"/>
          <w:divBdr>
            <w:top w:val="none" w:sz="0" w:space="0" w:color="auto"/>
            <w:left w:val="none" w:sz="0" w:space="0" w:color="auto"/>
            <w:bottom w:val="none" w:sz="0" w:space="0" w:color="auto"/>
            <w:right w:val="none" w:sz="0" w:space="0" w:color="auto"/>
          </w:divBdr>
          <w:divsChild>
            <w:div w:id="1599215760">
              <w:marLeft w:val="0"/>
              <w:marRight w:val="0"/>
              <w:marTop w:val="0"/>
              <w:marBottom w:val="0"/>
              <w:divBdr>
                <w:top w:val="none" w:sz="0" w:space="0" w:color="auto"/>
                <w:left w:val="none" w:sz="0" w:space="0" w:color="auto"/>
                <w:bottom w:val="none" w:sz="0" w:space="0" w:color="auto"/>
                <w:right w:val="none" w:sz="0" w:space="0" w:color="auto"/>
              </w:divBdr>
            </w:div>
          </w:divsChild>
        </w:div>
        <w:div w:id="807867988">
          <w:marLeft w:val="0"/>
          <w:marRight w:val="0"/>
          <w:marTop w:val="0"/>
          <w:marBottom w:val="0"/>
          <w:divBdr>
            <w:top w:val="none" w:sz="0" w:space="0" w:color="auto"/>
            <w:left w:val="none" w:sz="0" w:space="0" w:color="auto"/>
            <w:bottom w:val="none" w:sz="0" w:space="0" w:color="auto"/>
            <w:right w:val="none" w:sz="0" w:space="0" w:color="auto"/>
          </w:divBdr>
          <w:divsChild>
            <w:div w:id="457456045">
              <w:marLeft w:val="0"/>
              <w:marRight w:val="0"/>
              <w:marTop w:val="0"/>
              <w:marBottom w:val="0"/>
              <w:divBdr>
                <w:top w:val="none" w:sz="0" w:space="0" w:color="auto"/>
                <w:left w:val="none" w:sz="0" w:space="0" w:color="auto"/>
                <w:bottom w:val="none" w:sz="0" w:space="0" w:color="auto"/>
                <w:right w:val="none" w:sz="0" w:space="0" w:color="auto"/>
              </w:divBdr>
            </w:div>
          </w:divsChild>
        </w:div>
        <w:div w:id="47581683">
          <w:marLeft w:val="0"/>
          <w:marRight w:val="0"/>
          <w:marTop w:val="0"/>
          <w:marBottom w:val="0"/>
          <w:divBdr>
            <w:top w:val="none" w:sz="0" w:space="0" w:color="auto"/>
            <w:left w:val="none" w:sz="0" w:space="0" w:color="auto"/>
            <w:bottom w:val="none" w:sz="0" w:space="0" w:color="auto"/>
            <w:right w:val="none" w:sz="0" w:space="0" w:color="auto"/>
          </w:divBdr>
          <w:divsChild>
            <w:div w:id="467356914">
              <w:marLeft w:val="0"/>
              <w:marRight w:val="0"/>
              <w:marTop w:val="0"/>
              <w:marBottom w:val="0"/>
              <w:divBdr>
                <w:top w:val="none" w:sz="0" w:space="0" w:color="auto"/>
                <w:left w:val="none" w:sz="0" w:space="0" w:color="auto"/>
                <w:bottom w:val="none" w:sz="0" w:space="0" w:color="auto"/>
                <w:right w:val="none" w:sz="0" w:space="0" w:color="auto"/>
              </w:divBdr>
            </w:div>
          </w:divsChild>
        </w:div>
        <w:div w:id="1337079076">
          <w:marLeft w:val="0"/>
          <w:marRight w:val="0"/>
          <w:marTop w:val="0"/>
          <w:marBottom w:val="0"/>
          <w:divBdr>
            <w:top w:val="none" w:sz="0" w:space="0" w:color="auto"/>
            <w:left w:val="none" w:sz="0" w:space="0" w:color="auto"/>
            <w:bottom w:val="none" w:sz="0" w:space="0" w:color="auto"/>
            <w:right w:val="none" w:sz="0" w:space="0" w:color="auto"/>
          </w:divBdr>
          <w:divsChild>
            <w:div w:id="1183013052">
              <w:marLeft w:val="0"/>
              <w:marRight w:val="0"/>
              <w:marTop w:val="0"/>
              <w:marBottom w:val="0"/>
              <w:divBdr>
                <w:top w:val="none" w:sz="0" w:space="0" w:color="auto"/>
                <w:left w:val="none" w:sz="0" w:space="0" w:color="auto"/>
                <w:bottom w:val="none" w:sz="0" w:space="0" w:color="auto"/>
                <w:right w:val="none" w:sz="0" w:space="0" w:color="auto"/>
              </w:divBdr>
            </w:div>
          </w:divsChild>
        </w:div>
        <w:div w:id="787314877">
          <w:marLeft w:val="0"/>
          <w:marRight w:val="0"/>
          <w:marTop w:val="0"/>
          <w:marBottom w:val="0"/>
          <w:divBdr>
            <w:top w:val="none" w:sz="0" w:space="0" w:color="auto"/>
            <w:left w:val="none" w:sz="0" w:space="0" w:color="auto"/>
            <w:bottom w:val="none" w:sz="0" w:space="0" w:color="auto"/>
            <w:right w:val="none" w:sz="0" w:space="0" w:color="auto"/>
          </w:divBdr>
          <w:divsChild>
            <w:div w:id="815219878">
              <w:marLeft w:val="0"/>
              <w:marRight w:val="0"/>
              <w:marTop w:val="0"/>
              <w:marBottom w:val="0"/>
              <w:divBdr>
                <w:top w:val="none" w:sz="0" w:space="0" w:color="auto"/>
                <w:left w:val="none" w:sz="0" w:space="0" w:color="auto"/>
                <w:bottom w:val="none" w:sz="0" w:space="0" w:color="auto"/>
                <w:right w:val="none" w:sz="0" w:space="0" w:color="auto"/>
              </w:divBdr>
            </w:div>
          </w:divsChild>
        </w:div>
        <w:div w:id="481388256">
          <w:marLeft w:val="0"/>
          <w:marRight w:val="0"/>
          <w:marTop w:val="0"/>
          <w:marBottom w:val="0"/>
          <w:divBdr>
            <w:top w:val="none" w:sz="0" w:space="0" w:color="auto"/>
            <w:left w:val="none" w:sz="0" w:space="0" w:color="auto"/>
            <w:bottom w:val="none" w:sz="0" w:space="0" w:color="auto"/>
            <w:right w:val="none" w:sz="0" w:space="0" w:color="auto"/>
          </w:divBdr>
          <w:divsChild>
            <w:div w:id="254241733">
              <w:marLeft w:val="0"/>
              <w:marRight w:val="0"/>
              <w:marTop w:val="0"/>
              <w:marBottom w:val="0"/>
              <w:divBdr>
                <w:top w:val="none" w:sz="0" w:space="0" w:color="auto"/>
                <w:left w:val="none" w:sz="0" w:space="0" w:color="auto"/>
                <w:bottom w:val="none" w:sz="0" w:space="0" w:color="auto"/>
                <w:right w:val="none" w:sz="0" w:space="0" w:color="auto"/>
              </w:divBdr>
            </w:div>
          </w:divsChild>
        </w:div>
        <w:div w:id="1826702460">
          <w:marLeft w:val="0"/>
          <w:marRight w:val="0"/>
          <w:marTop w:val="0"/>
          <w:marBottom w:val="0"/>
          <w:divBdr>
            <w:top w:val="none" w:sz="0" w:space="0" w:color="auto"/>
            <w:left w:val="none" w:sz="0" w:space="0" w:color="auto"/>
            <w:bottom w:val="none" w:sz="0" w:space="0" w:color="auto"/>
            <w:right w:val="none" w:sz="0" w:space="0" w:color="auto"/>
          </w:divBdr>
          <w:divsChild>
            <w:div w:id="1306400125">
              <w:marLeft w:val="0"/>
              <w:marRight w:val="0"/>
              <w:marTop w:val="0"/>
              <w:marBottom w:val="0"/>
              <w:divBdr>
                <w:top w:val="none" w:sz="0" w:space="0" w:color="auto"/>
                <w:left w:val="none" w:sz="0" w:space="0" w:color="auto"/>
                <w:bottom w:val="none" w:sz="0" w:space="0" w:color="auto"/>
                <w:right w:val="none" w:sz="0" w:space="0" w:color="auto"/>
              </w:divBdr>
            </w:div>
          </w:divsChild>
        </w:div>
        <w:div w:id="1972057630">
          <w:marLeft w:val="0"/>
          <w:marRight w:val="0"/>
          <w:marTop w:val="0"/>
          <w:marBottom w:val="0"/>
          <w:divBdr>
            <w:top w:val="none" w:sz="0" w:space="0" w:color="auto"/>
            <w:left w:val="none" w:sz="0" w:space="0" w:color="auto"/>
            <w:bottom w:val="none" w:sz="0" w:space="0" w:color="auto"/>
            <w:right w:val="none" w:sz="0" w:space="0" w:color="auto"/>
          </w:divBdr>
          <w:divsChild>
            <w:div w:id="1546334168">
              <w:marLeft w:val="0"/>
              <w:marRight w:val="0"/>
              <w:marTop w:val="0"/>
              <w:marBottom w:val="0"/>
              <w:divBdr>
                <w:top w:val="none" w:sz="0" w:space="0" w:color="auto"/>
                <w:left w:val="none" w:sz="0" w:space="0" w:color="auto"/>
                <w:bottom w:val="none" w:sz="0" w:space="0" w:color="auto"/>
                <w:right w:val="none" w:sz="0" w:space="0" w:color="auto"/>
              </w:divBdr>
            </w:div>
          </w:divsChild>
        </w:div>
        <w:div w:id="1145119907">
          <w:marLeft w:val="0"/>
          <w:marRight w:val="0"/>
          <w:marTop w:val="0"/>
          <w:marBottom w:val="0"/>
          <w:divBdr>
            <w:top w:val="none" w:sz="0" w:space="0" w:color="auto"/>
            <w:left w:val="none" w:sz="0" w:space="0" w:color="auto"/>
            <w:bottom w:val="none" w:sz="0" w:space="0" w:color="auto"/>
            <w:right w:val="none" w:sz="0" w:space="0" w:color="auto"/>
          </w:divBdr>
          <w:divsChild>
            <w:div w:id="962620015">
              <w:marLeft w:val="0"/>
              <w:marRight w:val="0"/>
              <w:marTop w:val="0"/>
              <w:marBottom w:val="0"/>
              <w:divBdr>
                <w:top w:val="none" w:sz="0" w:space="0" w:color="auto"/>
                <w:left w:val="none" w:sz="0" w:space="0" w:color="auto"/>
                <w:bottom w:val="none" w:sz="0" w:space="0" w:color="auto"/>
                <w:right w:val="none" w:sz="0" w:space="0" w:color="auto"/>
              </w:divBdr>
            </w:div>
          </w:divsChild>
        </w:div>
        <w:div w:id="1764111061">
          <w:marLeft w:val="0"/>
          <w:marRight w:val="0"/>
          <w:marTop w:val="0"/>
          <w:marBottom w:val="0"/>
          <w:divBdr>
            <w:top w:val="none" w:sz="0" w:space="0" w:color="auto"/>
            <w:left w:val="none" w:sz="0" w:space="0" w:color="auto"/>
            <w:bottom w:val="none" w:sz="0" w:space="0" w:color="auto"/>
            <w:right w:val="none" w:sz="0" w:space="0" w:color="auto"/>
          </w:divBdr>
          <w:divsChild>
            <w:div w:id="162860736">
              <w:marLeft w:val="0"/>
              <w:marRight w:val="0"/>
              <w:marTop w:val="0"/>
              <w:marBottom w:val="0"/>
              <w:divBdr>
                <w:top w:val="none" w:sz="0" w:space="0" w:color="auto"/>
                <w:left w:val="none" w:sz="0" w:space="0" w:color="auto"/>
                <w:bottom w:val="none" w:sz="0" w:space="0" w:color="auto"/>
                <w:right w:val="none" w:sz="0" w:space="0" w:color="auto"/>
              </w:divBdr>
            </w:div>
          </w:divsChild>
        </w:div>
        <w:div w:id="362749703">
          <w:marLeft w:val="0"/>
          <w:marRight w:val="0"/>
          <w:marTop w:val="0"/>
          <w:marBottom w:val="0"/>
          <w:divBdr>
            <w:top w:val="none" w:sz="0" w:space="0" w:color="auto"/>
            <w:left w:val="none" w:sz="0" w:space="0" w:color="auto"/>
            <w:bottom w:val="none" w:sz="0" w:space="0" w:color="auto"/>
            <w:right w:val="none" w:sz="0" w:space="0" w:color="auto"/>
          </w:divBdr>
          <w:divsChild>
            <w:div w:id="1001156172">
              <w:marLeft w:val="0"/>
              <w:marRight w:val="0"/>
              <w:marTop w:val="0"/>
              <w:marBottom w:val="0"/>
              <w:divBdr>
                <w:top w:val="none" w:sz="0" w:space="0" w:color="auto"/>
                <w:left w:val="none" w:sz="0" w:space="0" w:color="auto"/>
                <w:bottom w:val="none" w:sz="0" w:space="0" w:color="auto"/>
                <w:right w:val="none" w:sz="0" w:space="0" w:color="auto"/>
              </w:divBdr>
            </w:div>
          </w:divsChild>
        </w:div>
        <w:div w:id="195511295">
          <w:marLeft w:val="0"/>
          <w:marRight w:val="0"/>
          <w:marTop w:val="0"/>
          <w:marBottom w:val="0"/>
          <w:divBdr>
            <w:top w:val="none" w:sz="0" w:space="0" w:color="auto"/>
            <w:left w:val="none" w:sz="0" w:space="0" w:color="auto"/>
            <w:bottom w:val="none" w:sz="0" w:space="0" w:color="auto"/>
            <w:right w:val="none" w:sz="0" w:space="0" w:color="auto"/>
          </w:divBdr>
          <w:divsChild>
            <w:div w:id="1614633907">
              <w:marLeft w:val="0"/>
              <w:marRight w:val="0"/>
              <w:marTop w:val="0"/>
              <w:marBottom w:val="0"/>
              <w:divBdr>
                <w:top w:val="none" w:sz="0" w:space="0" w:color="auto"/>
                <w:left w:val="none" w:sz="0" w:space="0" w:color="auto"/>
                <w:bottom w:val="none" w:sz="0" w:space="0" w:color="auto"/>
                <w:right w:val="none" w:sz="0" w:space="0" w:color="auto"/>
              </w:divBdr>
            </w:div>
          </w:divsChild>
        </w:div>
        <w:div w:id="1352494298">
          <w:marLeft w:val="0"/>
          <w:marRight w:val="0"/>
          <w:marTop w:val="0"/>
          <w:marBottom w:val="0"/>
          <w:divBdr>
            <w:top w:val="none" w:sz="0" w:space="0" w:color="auto"/>
            <w:left w:val="none" w:sz="0" w:space="0" w:color="auto"/>
            <w:bottom w:val="none" w:sz="0" w:space="0" w:color="auto"/>
            <w:right w:val="none" w:sz="0" w:space="0" w:color="auto"/>
          </w:divBdr>
          <w:divsChild>
            <w:div w:id="658270424">
              <w:marLeft w:val="0"/>
              <w:marRight w:val="0"/>
              <w:marTop w:val="0"/>
              <w:marBottom w:val="0"/>
              <w:divBdr>
                <w:top w:val="none" w:sz="0" w:space="0" w:color="auto"/>
                <w:left w:val="none" w:sz="0" w:space="0" w:color="auto"/>
                <w:bottom w:val="none" w:sz="0" w:space="0" w:color="auto"/>
                <w:right w:val="none" w:sz="0" w:space="0" w:color="auto"/>
              </w:divBdr>
            </w:div>
          </w:divsChild>
        </w:div>
        <w:div w:id="1015887420">
          <w:marLeft w:val="0"/>
          <w:marRight w:val="0"/>
          <w:marTop w:val="0"/>
          <w:marBottom w:val="0"/>
          <w:divBdr>
            <w:top w:val="none" w:sz="0" w:space="0" w:color="auto"/>
            <w:left w:val="none" w:sz="0" w:space="0" w:color="auto"/>
            <w:bottom w:val="none" w:sz="0" w:space="0" w:color="auto"/>
            <w:right w:val="none" w:sz="0" w:space="0" w:color="auto"/>
          </w:divBdr>
          <w:divsChild>
            <w:div w:id="583415079">
              <w:marLeft w:val="0"/>
              <w:marRight w:val="0"/>
              <w:marTop w:val="0"/>
              <w:marBottom w:val="0"/>
              <w:divBdr>
                <w:top w:val="none" w:sz="0" w:space="0" w:color="auto"/>
                <w:left w:val="none" w:sz="0" w:space="0" w:color="auto"/>
                <w:bottom w:val="none" w:sz="0" w:space="0" w:color="auto"/>
                <w:right w:val="none" w:sz="0" w:space="0" w:color="auto"/>
              </w:divBdr>
            </w:div>
          </w:divsChild>
        </w:div>
        <w:div w:id="385834802">
          <w:marLeft w:val="0"/>
          <w:marRight w:val="0"/>
          <w:marTop w:val="0"/>
          <w:marBottom w:val="0"/>
          <w:divBdr>
            <w:top w:val="none" w:sz="0" w:space="0" w:color="auto"/>
            <w:left w:val="none" w:sz="0" w:space="0" w:color="auto"/>
            <w:bottom w:val="none" w:sz="0" w:space="0" w:color="auto"/>
            <w:right w:val="none" w:sz="0" w:space="0" w:color="auto"/>
          </w:divBdr>
          <w:divsChild>
            <w:div w:id="676929022">
              <w:marLeft w:val="0"/>
              <w:marRight w:val="0"/>
              <w:marTop w:val="0"/>
              <w:marBottom w:val="0"/>
              <w:divBdr>
                <w:top w:val="none" w:sz="0" w:space="0" w:color="auto"/>
                <w:left w:val="none" w:sz="0" w:space="0" w:color="auto"/>
                <w:bottom w:val="none" w:sz="0" w:space="0" w:color="auto"/>
                <w:right w:val="none" w:sz="0" w:space="0" w:color="auto"/>
              </w:divBdr>
            </w:div>
          </w:divsChild>
        </w:div>
        <w:div w:id="834109156">
          <w:marLeft w:val="0"/>
          <w:marRight w:val="0"/>
          <w:marTop w:val="0"/>
          <w:marBottom w:val="0"/>
          <w:divBdr>
            <w:top w:val="none" w:sz="0" w:space="0" w:color="auto"/>
            <w:left w:val="none" w:sz="0" w:space="0" w:color="auto"/>
            <w:bottom w:val="none" w:sz="0" w:space="0" w:color="auto"/>
            <w:right w:val="none" w:sz="0" w:space="0" w:color="auto"/>
          </w:divBdr>
          <w:divsChild>
            <w:div w:id="353001840">
              <w:marLeft w:val="0"/>
              <w:marRight w:val="0"/>
              <w:marTop w:val="0"/>
              <w:marBottom w:val="0"/>
              <w:divBdr>
                <w:top w:val="none" w:sz="0" w:space="0" w:color="auto"/>
                <w:left w:val="none" w:sz="0" w:space="0" w:color="auto"/>
                <w:bottom w:val="none" w:sz="0" w:space="0" w:color="auto"/>
                <w:right w:val="none" w:sz="0" w:space="0" w:color="auto"/>
              </w:divBdr>
            </w:div>
          </w:divsChild>
        </w:div>
        <w:div w:id="969751035">
          <w:marLeft w:val="0"/>
          <w:marRight w:val="0"/>
          <w:marTop w:val="0"/>
          <w:marBottom w:val="0"/>
          <w:divBdr>
            <w:top w:val="none" w:sz="0" w:space="0" w:color="auto"/>
            <w:left w:val="none" w:sz="0" w:space="0" w:color="auto"/>
            <w:bottom w:val="none" w:sz="0" w:space="0" w:color="auto"/>
            <w:right w:val="none" w:sz="0" w:space="0" w:color="auto"/>
          </w:divBdr>
          <w:divsChild>
            <w:div w:id="299962144">
              <w:marLeft w:val="0"/>
              <w:marRight w:val="0"/>
              <w:marTop w:val="0"/>
              <w:marBottom w:val="0"/>
              <w:divBdr>
                <w:top w:val="none" w:sz="0" w:space="0" w:color="auto"/>
                <w:left w:val="none" w:sz="0" w:space="0" w:color="auto"/>
                <w:bottom w:val="none" w:sz="0" w:space="0" w:color="auto"/>
                <w:right w:val="none" w:sz="0" w:space="0" w:color="auto"/>
              </w:divBdr>
            </w:div>
          </w:divsChild>
        </w:div>
        <w:div w:id="546189320">
          <w:marLeft w:val="0"/>
          <w:marRight w:val="0"/>
          <w:marTop w:val="0"/>
          <w:marBottom w:val="0"/>
          <w:divBdr>
            <w:top w:val="none" w:sz="0" w:space="0" w:color="auto"/>
            <w:left w:val="none" w:sz="0" w:space="0" w:color="auto"/>
            <w:bottom w:val="none" w:sz="0" w:space="0" w:color="auto"/>
            <w:right w:val="none" w:sz="0" w:space="0" w:color="auto"/>
          </w:divBdr>
          <w:divsChild>
            <w:div w:id="1597404573">
              <w:marLeft w:val="0"/>
              <w:marRight w:val="0"/>
              <w:marTop w:val="0"/>
              <w:marBottom w:val="0"/>
              <w:divBdr>
                <w:top w:val="none" w:sz="0" w:space="0" w:color="auto"/>
                <w:left w:val="none" w:sz="0" w:space="0" w:color="auto"/>
                <w:bottom w:val="none" w:sz="0" w:space="0" w:color="auto"/>
                <w:right w:val="none" w:sz="0" w:space="0" w:color="auto"/>
              </w:divBdr>
            </w:div>
          </w:divsChild>
        </w:div>
        <w:div w:id="200633227">
          <w:marLeft w:val="0"/>
          <w:marRight w:val="0"/>
          <w:marTop w:val="0"/>
          <w:marBottom w:val="0"/>
          <w:divBdr>
            <w:top w:val="none" w:sz="0" w:space="0" w:color="auto"/>
            <w:left w:val="none" w:sz="0" w:space="0" w:color="auto"/>
            <w:bottom w:val="none" w:sz="0" w:space="0" w:color="auto"/>
            <w:right w:val="none" w:sz="0" w:space="0" w:color="auto"/>
          </w:divBdr>
          <w:divsChild>
            <w:div w:id="808476819">
              <w:marLeft w:val="0"/>
              <w:marRight w:val="0"/>
              <w:marTop w:val="0"/>
              <w:marBottom w:val="0"/>
              <w:divBdr>
                <w:top w:val="none" w:sz="0" w:space="0" w:color="auto"/>
                <w:left w:val="none" w:sz="0" w:space="0" w:color="auto"/>
                <w:bottom w:val="none" w:sz="0" w:space="0" w:color="auto"/>
                <w:right w:val="none" w:sz="0" w:space="0" w:color="auto"/>
              </w:divBdr>
            </w:div>
          </w:divsChild>
        </w:div>
        <w:div w:id="963268995">
          <w:marLeft w:val="0"/>
          <w:marRight w:val="0"/>
          <w:marTop w:val="0"/>
          <w:marBottom w:val="0"/>
          <w:divBdr>
            <w:top w:val="none" w:sz="0" w:space="0" w:color="auto"/>
            <w:left w:val="none" w:sz="0" w:space="0" w:color="auto"/>
            <w:bottom w:val="none" w:sz="0" w:space="0" w:color="auto"/>
            <w:right w:val="none" w:sz="0" w:space="0" w:color="auto"/>
          </w:divBdr>
          <w:divsChild>
            <w:div w:id="1285305232">
              <w:marLeft w:val="0"/>
              <w:marRight w:val="0"/>
              <w:marTop w:val="0"/>
              <w:marBottom w:val="0"/>
              <w:divBdr>
                <w:top w:val="none" w:sz="0" w:space="0" w:color="auto"/>
                <w:left w:val="none" w:sz="0" w:space="0" w:color="auto"/>
                <w:bottom w:val="none" w:sz="0" w:space="0" w:color="auto"/>
                <w:right w:val="none" w:sz="0" w:space="0" w:color="auto"/>
              </w:divBdr>
            </w:div>
          </w:divsChild>
        </w:div>
        <w:div w:id="1530529256">
          <w:marLeft w:val="0"/>
          <w:marRight w:val="0"/>
          <w:marTop w:val="0"/>
          <w:marBottom w:val="0"/>
          <w:divBdr>
            <w:top w:val="none" w:sz="0" w:space="0" w:color="auto"/>
            <w:left w:val="none" w:sz="0" w:space="0" w:color="auto"/>
            <w:bottom w:val="none" w:sz="0" w:space="0" w:color="auto"/>
            <w:right w:val="none" w:sz="0" w:space="0" w:color="auto"/>
          </w:divBdr>
          <w:divsChild>
            <w:div w:id="919287647">
              <w:marLeft w:val="0"/>
              <w:marRight w:val="0"/>
              <w:marTop w:val="0"/>
              <w:marBottom w:val="0"/>
              <w:divBdr>
                <w:top w:val="none" w:sz="0" w:space="0" w:color="auto"/>
                <w:left w:val="none" w:sz="0" w:space="0" w:color="auto"/>
                <w:bottom w:val="none" w:sz="0" w:space="0" w:color="auto"/>
                <w:right w:val="none" w:sz="0" w:space="0" w:color="auto"/>
              </w:divBdr>
            </w:div>
          </w:divsChild>
        </w:div>
        <w:div w:id="809979068">
          <w:marLeft w:val="0"/>
          <w:marRight w:val="0"/>
          <w:marTop w:val="0"/>
          <w:marBottom w:val="0"/>
          <w:divBdr>
            <w:top w:val="none" w:sz="0" w:space="0" w:color="auto"/>
            <w:left w:val="none" w:sz="0" w:space="0" w:color="auto"/>
            <w:bottom w:val="none" w:sz="0" w:space="0" w:color="auto"/>
            <w:right w:val="none" w:sz="0" w:space="0" w:color="auto"/>
          </w:divBdr>
          <w:divsChild>
            <w:div w:id="202980484">
              <w:marLeft w:val="0"/>
              <w:marRight w:val="0"/>
              <w:marTop w:val="0"/>
              <w:marBottom w:val="0"/>
              <w:divBdr>
                <w:top w:val="none" w:sz="0" w:space="0" w:color="auto"/>
                <w:left w:val="none" w:sz="0" w:space="0" w:color="auto"/>
                <w:bottom w:val="none" w:sz="0" w:space="0" w:color="auto"/>
                <w:right w:val="none" w:sz="0" w:space="0" w:color="auto"/>
              </w:divBdr>
            </w:div>
          </w:divsChild>
        </w:div>
        <w:div w:id="1226837123">
          <w:marLeft w:val="0"/>
          <w:marRight w:val="0"/>
          <w:marTop w:val="0"/>
          <w:marBottom w:val="0"/>
          <w:divBdr>
            <w:top w:val="none" w:sz="0" w:space="0" w:color="auto"/>
            <w:left w:val="none" w:sz="0" w:space="0" w:color="auto"/>
            <w:bottom w:val="none" w:sz="0" w:space="0" w:color="auto"/>
            <w:right w:val="none" w:sz="0" w:space="0" w:color="auto"/>
          </w:divBdr>
          <w:divsChild>
            <w:div w:id="1485659104">
              <w:marLeft w:val="0"/>
              <w:marRight w:val="0"/>
              <w:marTop w:val="0"/>
              <w:marBottom w:val="0"/>
              <w:divBdr>
                <w:top w:val="none" w:sz="0" w:space="0" w:color="auto"/>
                <w:left w:val="none" w:sz="0" w:space="0" w:color="auto"/>
                <w:bottom w:val="none" w:sz="0" w:space="0" w:color="auto"/>
                <w:right w:val="none" w:sz="0" w:space="0" w:color="auto"/>
              </w:divBdr>
            </w:div>
          </w:divsChild>
        </w:div>
        <w:div w:id="1988393332">
          <w:marLeft w:val="0"/>
          <w:marRight w:val="0"/>
          <w:marTop w:val="0"/>
          <w:marBottom w:val="0"/>
          <w:divBdr>
            <w:top w:val="none" w:sz="0" w:space="0" w:color="auto"/>
            <w:left w:val="none" w:sz="0" w:space="0" w:color="auto"/>
            <w:bottom w:val="none" w:sz="0" w:space="0" w:color="auto"/>
            <w:right w:val="none" w:sz="0" w:space="0" w:color="auto"/>
          </w:divBdr>
          <w:divsChild>
            <w:div w:id="217127737">
              <w:marLeft w:val="0"/>
              <w:marRight w:val="0"/>
              <w:marTop w:val="0"/>
              <w:marBottom w:val="0"/>
              <w:divBdr>
                <w:top w:val="none" w:sz="0" w:space="0" w:color="auto"/>
                <w:left w:val="none" w:sz="0" w:space="0" w:color="auto"/>
                <w:bottom w:val="none" w:sz="0" w:space="0" w:color="auto"/>
                <w:right w:val="none" w:sz="0" w:space="0" w:color="auto"/>
              </w:divBdr>
            </w:div>
          </w:divsChild>
        </w:div>
        <w:div w:id="1375883425">
          <w:marLeft w:val="0"/>
          <w:marRight w:val="0"/>
          <w:marTop w:val="0"/>
          <w:marBottom w:val="0"/>
          <w:divBdr>
            <w:top w:val="none" w:sz="0" w:space="0" w:color="auto"/>
            <w:left w:val="none" w:sz="0" w:space="0" w:color="auto"/>
            <w:bottom w:val="none" w:sz="0" w:space="0" w:color="auto"/>
            <w:right w:val="none" w:sz="0" w:space="0" w:color="auto"/>
          </w:divBdr>
          <w:divsChild>
            <w:div w:id="90246631">
              <w:marLeft w:val="0"/>
              <w:marRight w:val="0"/>
              <w:marTop w:val="0"/>
              <w:marBottom w:val="0"/>
              <w:divBdr>
                <w:top w:val="none" w:sz="0" w:space="0" w:color="auto"/>
                <w:left w:val="none" w:sz="0" w:space="0" w:color="auto"/>
                <w:bottom w:val="none" w:sz="0" w:space="0" w:color="auto"/>
                <w:right w:val="none" w:sz="0" w:space="0" w:color="auto"/>
              </w:divBdr>
            </w:div>
          </w:divsChild>
        </w:div>
        <w:div w:id="345256517">
          <w:marLeft w:val="0"/>
          <w:marRight w:val="0"/>
          <w:marTop w:val="0"/>
          <w:marBottom w:val="0"/>
          <w:divBdr>
            <w:top w:val="none" w:sz="0" w:space="0" w:color="auto"/>
            <w:left w:val="none" w:sz="0" w:space="0" w:color="auto"/>
            <w:bottom w:val="none" w:sz="0" w:space="0" w:color="auto"/>
            <w:right w:val="none" w:sz="0" w:space="0" w:color="auto"/>
          </w:divBdr>
          <w:divsChild>
            <w:div w:id="1391808648">
              <w:marLeft w:val="0"/>
              <w:marRight w:val="0"/>
              <w:marTop w:val="0"/>
              <w:marBottom w:val="0"/>
              <w:divBdr>
                <w:top w:val="none" w:sz="0" w:space="0" w:color="auto"/>
                <w:left w:val="none" w:sz="0" w:space="0" w:color="auto"/>
                <w:bottom w:val="none" w:sz="0" w:space="0" w:color="auto"/>
                <w:right w:val="none" w:sz="0" w:space="0" w:color="auto"/>
              </w:divBdr>
            </w:div>
          </w:divsChild>
        </w:div>
        <w:div w:id="524294758">
          <w:marLeft w:val="0"/>
          <w:marRight w:val="0"/>
          <w:marTop w:val="0"/>
          <w:marBottom w:val="0"/>
          <w:divBdr>
            <w:top w:val="none" w:sz="0" w:space="0" w:color="auto"/>
            <w:left w:val="none" w:sz="0" w:space="0" w:color="auto"/>
            <w:bottom w:val="none" w:sz="0" w:space="0" w:color="auto"/>
            <w:right w:val="none" w:sz="0" w:space="0" w:color="auto"/>
          </w:divBdr>
          <w:divsChild>
            <w:div w:id="445076783">
              <w:marLeft w:val="0"/>
              <w:marRight w:val="0"/>
              <w:marTop w:val="0"/>
              <w:marBottom w:val="0"/>
              <w:divBdr>
                <w:top w:val="none" w:sz="0" w:space="0" w:color="auto"/>
                <w:left w:val="none" w:sz="0" w:space="0" w:color="auto"/>
                <w:bottom w:val="none" w:sz="0" w:space="0" w:color="auto"/>
                <w:right w:val="none" w:sz="0" w:space="0" w:color="auto"/>
              </w:divBdr>
            </w:div>
          </w:divsChild>
        </w:div>
        <w:div w:id="2128038315">
          <w:marLeft w:val="0"/>
          <w:marRight w:val="0"/>
          <w:marTop w:val="0"/>
          <w:marBottom w:val="0"/>
          <w:divBdr>
            <w:top w:val="none" w:sz="0" w:space="0" w:color="auto"/>
            <w:left w:val="none" w:sz="0" w:space="0" w:color="auto"/>
            <w:bottom w:val="none" w:sz="0" w:space="0" w:color="auto"/>
            <w:right w:val="none" w:sz="0" w:space="0" w:color="auto"/>
          </w:divBdr>
          <w:divsChild>
            <w:div w:id="1490780135">
              <w:marLeft w:val="0"/>
              <w:marRight w:val="0"/>
              <w:marTop w:val="0"/>
              <w:marBottom w:val="0"/>
              <w:divBdr>
                <w:top w:val="none" w:sz="0" w:space="0" w:color="auto"/>
                <w:left w:val="none" w:sz="0" w:space="0" w:color="auto"/>
                <w:bottom w:val="none" w:sz="0" w:space="0" w:color="auto"/>
                <w:right w:val="none" w:sz="0" w:space="0" w:color="auto"/>
              </w:divBdr>
            </w:div>
          </w:divsChild>
        </w:div>
        <w:div w:id="690837390">
          <w:marLeft w:val="0"/>
          <w:marRight w:val="0"/>
          <w:marTop w:val="0"/>
          <w:marBottom w:val="0"/>
          <w:divBdr>
            <w:top w:val="none" w:sz="0" w:space="0" w:color="auto"/>
            <w:left w:val="none" w:sz="0" w:space="0" w:color="auto"/>
            <w:bottom w:val="none" w:sz="0" w:space="0" w:color="auto"/>
            <w:right w:val="none" w:sz="0" w:space="0" w:color="auto"/>
          </w:divBdr>
          <w:divsChild>
            <w:div w:id="976883167">
              <w:marLeft w:val="0"/>
              <w:marRight w:val="0"/>
              <w:marTop w:val="0"/>
              <w:marBottom w:val="0"/>
              <w:divBdr>
                <w:top w:val="none" w:sz="0" w:space="0" w:color="auto"/>
                <w:left w:val="none" w:sz="0" w:space="0" w:color="auto"/>
                <w:bottom w:val="none" w:sz="0" w:space="0" w:color="auto"/>
                <w:right w:val="none" w:sz="0" w:space="0" w:color="auto"/>
              </w:divBdr>
            </w:div>
          </w:divsChild>
        </w:div>
        <w:div w:id="1573855136">
          <w:marLeft w:val="0"/>
          <w:marRight w:val="0"/>
          <w:marTop w:val="0"/>
          <w:marBottom w:val="0"/>
          <w:divBdr>
            <w:top w:val="none" w:sz="0" w:space="0" w:color="auto"/>
            <w:left w:val="none" w:sz="0" w:space="0" w:color="auto"/>
            <w:bottom w:val="none" w:sz="0" w:space="0" w:color="auto"/>
            <w:right w:val="none" w:sz="0" w:space="0" w:color="auto"/>
          </w:divBdr>
          <w:divsChild>
            <w:div w:id="2096706863">
              <w:marLeft w:val="0"/>
              <w:marRight w:val="0"/>
              <w:marTop w:val="0"/>
              <w:marBottom w:val="0"/>
              <w:divBdr>
                <w:top w:val="none" w:sz="0" w:space="0" w:color="auto"/>
                <w:left w:val="none" w:sz="0" w:space="0" w:color="auto"/>
                <w:bottom w:val="none" w:sz="0" w:space="0" w:color="auto"/>
                <w:right w:val="none" w:sz="0" w:space="0" w:color="auto"/>
              </w:divBdr>
            </w:div>
          </w:divsChild>
        </w:div>
        <w:div w:id="1115097918">
          <w:marLeft w:val="0"/>
          <w:marRight w:val="0"/>
          <w:marTop w:val="0"/>
          <w:marBottom w:val="0"/>
          <w:divBdr>
            <w:top w:val="none" w:sz="0" w:space="0" w:color="auto"/>
            <w:left w:val="none" w:sz="0" w:space="0" w:color="auto"/>
            <w:bottom w:val="none" w:sz="0" w:space="0" w:color="auto"/>
            <w:right w:val="none" w:sz="0" w:space="0" w:color="auto"/>
          </w:divBdr>
          <w:divsChild>
            <w:div w:id="1263952421">
              <w:marLeft w:val="0"/>
              <w:marRight w:val="0"/>
              <w:marTop w:val="0"/>
              <w:marBottom w:val="0"/>
              <w:divBdr>
                <w:top w:val="none" w:sz="0" w:space="0" w:color="auto"/>
                <w:left w:val="none" w:sz="0" w:space="0" w:color="auto"/>
                <w:bottom w:val="none" w:sz="0" w:space="0" w:color="auto"/>
                <w:right w:val="none" w:sz="0" w:space="0" w:color="auto"/>
              </w:divBdr>
            </w:div>
          </w:divsChild>
        </w:div>
        <w:div w:id="385689566">
          <w:marLeft w:val="0"/>
          <w:marRight w:val="0"/>
          <w:marTop w:val="0"/>
          <w:marBottom w:val="0"/>
          <w:divBdr>
            <w:top w:val="none" w:sz="0" w:space="0" w:color="auto"/>
            <w:left w:val="none" w:sz="0" w:space="0" w:color="auto"/>
            <w:bottom w:val="none" w:sz="0" w:space="0" w:color="auto"/>
            <w:right w:val="none" w:sz="0" w:space="0" w:color="auto"/>
          </w:divBdr>
          <w:divsChild>
            <w:div w:id="1688756371">
              <w:marLeft w:val="0"/>
              <w:marRight w:val="0"/>
              <w:marTop w:val="0"/>
              <w:marBottom w:val="0"/>
              <w:divBdr>
                <w:top w:val="none" w:sz="0" w:space="0" w:color="auto"/>
                <w:left w:val="none" w:sz="0" w:space="0" w:color="auto"/>
                <w:bottom w:val="none" w:sz="0" w:space="0" w:color="auto"/>
                <w:right w:val="none" w:sz="0" w:space="0" w:color="auto"/>
              </w:divBdr>
            </w:div>
          </w:divsChild>
        </w:div>
        <w:div w:id="827553216">
          <w:marLeft w:val="0"/>
          <w:marRight w:val="0"/>
          <w:marTop w:val="0"/>
          <w:marBottom w:val="0"/>
          <w:divBdr>
            <w:top w:val="none" w:sz="0" w:space="0" w:color="auto"/>
            <w:left w:val="none" w:sz="0" w:space="0" w:color="auto"/>
            <w:bottom w:val="none" w:sz="0" w:space="0" w:color="auto"/>
            <w:right w:val="none" w:sz="0" w:space="0" w:color="auto"/>
          </w:divBdr>
          <w:divsChild>
            <w:div w:id="1937665326">
              <w:marLeft w:val="0"/>
              <w:marRight w:val="0"/>
              <w:marTop w:val="0"/>
              <w:marBottom w:val="0"/>
              <w:divBdr>
                <w:top w:val="none" w:sz="0" w:space="0" w:color="auto"/>
                <w:left w:val="none" w:sz="0" w:space="0" w:color="auto"/>
                <w:bottom w:val="none" w:sz="0" w:space="0" w:color="auto"/>
                <w:right w:val="none" w:sz="0" w:space="0" w:color="auto"/>
              </w:divBdr>
            </w:div>
          </w:divsChild>
        </w:div>
        <w:div w:id="1282152622">
          <w:marLeft w:val="0"/>
          <w:marRight w:val="0"/>
          <w:marTop w:val="0"/>
          <w:marBottom w:val="0"/>
          <w:divBdr>
            <w:top w:val="none" w:sz="0" w:space="0" w:color="auto"/>
            <w:left w:val="none" w:sz="0" w:space="0" w:color="auto"/>
            <w:bottom w:val="none" w:sz="0" w:space="0" w:color="auto"/>
            <w:right w:val="none" w:sz="0" w:space="0" w:color="auto"/>
          </w:divBdr>
          <w:divsChild>
            <w:div w:id="2107462971">
              <w:marLeft w:val="0"/>
              <w:marRight w:val="0"/>
              <w:marTop w:val="0"/>
              <w:marBottom w:val="0"/>
              <w:divBdr>
                <w:top w:val="none" w:sz="0" w:space="0" w:color="auto"/>
                <w:left w:val="none" w:sz="0" w:space="0" w:color="auto"/>
                <w:bottom w:val="none" w:sz="0" w:space="0" w:color="auto"/>
                <w:right w:val="none" w:sz="0" w:space="0" w:color="auto"/>
              </w:divBdr>
            </w:div>
          </w:divsChild>
        </w:div>
        <w:div w:id="2095348359">
          <w:marLeft w:val="0"/>
          <w:marRight w:val="0"/>
          <w:marTop w:val="0"/>
          <w:marBottom w:val="0"/>
          <w:divBdr>
            <w:top w:val="none" w:sz="0" w:space="0" w:color="auto"/>
            <w:left w:val="none" w:sz="0" w:space="0" w:color="auto"/>
            <w:bottom w:val="none" w:sz="0" w:space="0" w:color="auto"/>
            <w:right w:val="none" w:sz="0" w:space="0" w:color="auto"/>
          </w:divBdr>
          <w:divsChild>
            <w:div w:id="1680308179">
              <w:marLeft w:val="0"/>
              <w:marRight w:val="0"/>
              <w:marTop w:val="0"/>
              <w:marBottom w:val="0"/>
              <w:divBdr>
                <w:top w:val="none" w:sz="0" w:space="0" w:color="auto"/>
                <w:left w:val="none" w:sz="0" w:space="0" w:color="auto"/>
                <w:bottom w:val="none" w:sz="0" w:space="0" w:color="auto"/>
                <w:right w:val="none" w:sz="0" w:space="0" w:color="auto"/>
              </w:divBdr>
            </w:div>
          </w:divsChild>
        </w:div>
        <w:div w:id="1047798813">
          <w:marLeft w:val="0"/>
          <w:marRight w:val="0"/>
          <w:marTop w:val="0"/>
          <w:marBottom w:val="0"/>
          <w:divBdr>
            <w:top w:val="none" w:sz="0" w:space="0" w:color="auto"/>
            <w:left w:val="none" w:sz="0" w:space="0" w:color="auto"/>
            <w:bottom w:val="none" w:sz="0" w:space="0" w:color="auto"/>
            <w:right w:val="none" w:sz="0" w:space="0" w:color="auto"/>
          </w:divBdr>
          <w:divsChild>
            <w:div w:id="1057585365">
              <w:marLeft w:val="0"/>
              <w:marRight w:val="0"/>
              <w:marTop w:val="0"/>
              <w:marBottom w:val="0"/>
              <w:divBdr>
                <w:top w:val="none" w:sz="0" w:space="0" w:color="auto"/>
                <w:left w:val="none" w:sz="0" w:space="0" w:color="auto"/>
                <w:bottom w:val="none" w:sz="0" w:space="0" w:color="auto"/>
                <w:right w:val="none" w:sz="0" w:space="0" w:color="auto"/>
              </w:divBdr>
            </w:div>
          </w:divsChild>
        </w:div>
        <w:div w:id="1877353074">
          <w:marLeft w:val="0"/>
          <w:marRight w:val="0"/>
          <w:marTop w:val="0"/>
          <w:marBottom w:val="0"/>
          <w:divBdr>
            <w:top w:val="none" w:sz="0" w:space="0" w:color="auto"/>
            <w:left w:val="none" w:sz="0" w:space="0" w:color="auto"/>
            <w:bottom w:val="none" w:sz="0" w:space="0" w:color="auto"/>
            <w:right w:val="none" w:sz="0" w:space="0" w:color="auto"/>
          </w:divBdr>
          <w:divsChild>
            <w:div w:id="157962158">
              <w:marLeft w:val="0"/>
              <w:marRight w:val="0"/>
              <w:marTop w:val="0"/>
              <w:marBottom w:val="0"/>
              <w:divBdr>
                <w:top w:val="none" w:sz="0" w:space="0" w:color="auto"/>
                <w:left w:val="none" w:sz="0" w:space="0" w:color="auto"/>
                <w:bottom w:val="none" w:sz="0" w:space="0" w:color="auto"/>
                <w:right w:val="none" w:sz="0" w:space="0" w:color="auto"/>
              </w:divBdr>
            </w:div>
          </w:divsChild>
        </w:div>
        <w:div w:id="1176731045">
          <w:marLeft w:val="0"/>
          <w:marRight w:val="0"/>
          <w:marTop w:val="0"/>
          <w:marBottom w:val="0"/>
          <w:divBdr>
            <w:top w:val="none" w:sz="0" w:space="0" w:color="auto"/>
            <w:left w:val="none" w:sz="0" w:space="0" w:color="auto"/>
            <w:bottom w:val="none" w:sz="0" w:space="0" w:color="auto"/>
            <w:right w:val="none" w:sz="0" w:space="0" w:color="auto"/>
          </w:divBdr>
          <w:divsChild>
            <w:div w:id="1966616094">
              <w:marLeft w:val="0"/>
              <w:marRight w:val="0"/>
              <w:marTop w:val="0"/>
              <w:marBottom w:val="0"/>
              <w:divBdr>
                <w:top w:val="none" w:sz="0" w:space="0" w:color="auto"/>
                <w:left w:val="none" w:sz="0" w:space="0" w:color="auto"/>
                <w:bottom w:val="none" w:sz="0" w:space="0" w:color="auto"/>
                <w:right w:val="none" w:sz="0" w:space="0" w:color="auto"/>
              </w:divBdr>
            </w:div>
          </w:divsChild>
        </w:div>
        <w:div w:id="1973901076">
          <w:marLeft w:val="0"/>
          <w:marRight w:val="0"/>
          <w:marTop w:val="0"/>
          <w:marBottom w:val="0"/>
          <w:divBdr>
            <w:top w:val="none" w:sz="0" w:space="0" w:color="auto"/>
            <w:left w:val="none" w:sz="0" w:space="0" w:color="auto"/>
            <w:bottom w:val="none" w:sz="0" w:space="0" w:color="auto"/>
            <w:right w:val="none" w:sz="0" w:space="0" w:color="auto"/>
          </w:divBdr>
          <w:divsChild>
            <w:div w:id="1612125619">
              <w:marLeft w:val="0"/>
              <w:marRight w:val="0"/>
              <w:marTop w:val="0"/>
              <w:marBottom w:val="0"/>
              <w:divBdr>
                <w:top w:val="none" w:sz="0" w:space="0" w:color="auto"/>
                <w:left w:val="none" w:sz="0" w:space="0" w:color="auto"/>
                <w:bottom w:val="none" w:sz="0" w:space="0" w:color="auto"/>
                <w:right w:val="none" w:sz="0" w:space="0" w:color="auto"/>
              </w:divBdr>
            </w:div>
          </w:divsChild>
        </w:div>
        <w:div w:id="557667058">
          <w:marLeft w:val="0"/>
          <w:marRight w:val="0"/>
          <w:marTop w:val="0"/>
          <w:marBottom w:val="0"/>
          <w:divBdr>
            <w:top w:val="none" w:sz="0" w:space="0" w:color="auto"/>
            <w:left w:val="none" w:sz="0" w:space="0" w:color="auto"/>
            <w:bottom w:val="none" w:sz="0" w:space="0" w:color="auto"/>
            <w:right w:val="none" w:sz="0" w:space="0" w:color="auto"/>
          </w:divBdr>
          <w:divsChild>
            <w:div w:id="1303540128">
              <w:marLeft w:val="0"/>
              <w:marRight w:val="0"/>
              <w:marTop w:val="0"/>
              <w:marBottom w:val="0"/>
              <w:divBdr>
                <w:top w:val="none" w:sz="0" w:space="0" w:color="auto"/>
                <w:left w:val="none" w:sz="0" w:space="0" w:color="auto"/>
                <w:bottom w:val="none" w:sz="0" w:space="0" w:color="auto"/>
                <w:right w:val="none" w:sz="0" w:space="0" w:color="auto"/>
              </w:divBdr>
            </w:div>
          </w:divsChild>
        </w:div>
        <w:div w:id="799491415">
          <w:marLeft w:val="0"/>
          <w:marRight w:val="0"/>
          <w:marTop w:val="0"/>
          <w:marBottom w:val="0"/>
          <w:divBdr>
            <w:top w:val="none" w:sz="0" w:space="0" w:color="auto"/>
            <w:left w:val="none" w:sz="0" w:space="0" w:color="auto"/>
            <w:bottom w:val="none" w:sz="0" w:space="0" w:color="auto"/>
            <w:right w:val="none" w:sz="0" w:space="0" w:color="auto"/>
          </w:divBdr>
          <w:divsChild>
            <w:div w:id="738212572">
              <w:marLeft w:val="0"/>
              <w:marRight w:val="0"/>
              <w:marTop w:val="0"/>
              <w:marBottom w:val="0"/>
              <w:divBdr>
                <w:top w:val="none" w:sz="0" w:space="0" w:color="auto"/>
                <w:left w:val="none" w:sz="0" w:space="0" w:color="auto"/>
                <w:bottom w:val="none" w:sz="0" w:space="0" w:color="auto"/>
                <w:right w:val="none" w:sz="0" w:space="0" w:color="auto"/>
              </w:divBdr>
            </w:div>
          </w:divsChild>
        </w:div>
        <w:div w:id="644700365">
          <w:marLeft w:val="0"/>
          <w:marRight w:val="0"/>
          <w:marTop w:val="0"/>
          <w:marBottom w:val="0"/>
          <w:divBdr>
            <w:top w:val="none" w:sz="0" w:space="0" w:color="auto"/>
            <w:left w:val="none" w:sz="0" w:space="0" w:color="auto"/>
            <w:bottom w:val="none" w:sz="0" w:space="0" w:color="auto"/>
            <w:right w:val="none" w:sz="0" w:space="0" w:color="auto"/>
          </w:divBdr>
          <w:divsChild>
            <w:div w:id="976683019">
              <w:marLeft w:val="0"/>
              <w:marRight w:val="0"/>
              <w:marTop w:val="0"/>
              <w:marBottom w:val="0"/>
              <w:divBdr>
                <w:top w:val="none" w:sz="0" w:space="0" w:color="auto"/>
                <w:left w:val="none" w:sz="0" w:space="0" w:color="auto"/>
                <w:bottom w:val="none" w:sz="0" w:space="0" w:color="auto"/>
                <w:right w:val="none" w:sz="0" w:space="0" w:color="auto"/>
              </w:divBdr>
            </w:div>
          </w:divsChild>
        </w:div>
        <w:div w:id="1901550689">
          <w:marLeft w:val="0"/>
          <w:marRight w:val="0"/>
          <w:marTop w:val="0"/>
          <w:marBottom w:val="0"/>
          <w:divBdr>
            <w:top w:val="none" w:sz="0" w:space="0" w:color="auto"/>
            <w:left w:val="none" w:sz="0" w:space="0" w:color="auto"/>
            <w:bottom w:val="none" w:sz="0" w:space="0" w:color="auto"/>
            <w:right w:val="none" w:sz="0" w:space="0" w:color="auto"/>
          </w:divBdr>
          <w:divsChild>
            <w:div w:id="1086421864">
              <w:marLeft w:val="0"/>
              <w:marRight w:val="0"/>
              <w:marTop w:val="0"/>
              <w:marBottom w:val="0"/>
              <w:divBdr>
                <w:top w:val="none" w:sz="0" w:space="0" w:color="auto"/>
                <w:left w:val="none" w:sz="0" w:space="0" w:color="auto"/>
                <w:bottom w:val="none" w:sz="0" w:space="0" w:color="auto"/>
                <w:right w:val="none" w:sz="0" w:space="0" w:color="auto"/>
              </w:divBdr>
            </w:div>
          </w:divsChild>
        </w:div>
        <w:div w:id="1963224787">
          <w:marLeft w:val="0"/>
          <w:marRight w:val="0"/>
          <w:marTop w:val="0"/>
          <w:marBottom w:val="0"/>
          <w:divBdr>
            <w:top w:val="none" w:sz="0" w:space="0" w:color="auto"/>
            <w:left w:val="none" w:sz="0" w:space="0" w:color="auto"/>
            <w:bottom w:val="none" w:sz="0" w:space="0" w:color="auto"/>
            <w:right w:val="none" w:sz="0" w:space="0" w:color="auto"/>
          </w:divBdr>
          <w:divsChild>
            <w:div w:id="372849698">
              <w:marLeft w:val="0"/>
              <w:marRight w:val="0"/>
              <w:marTop w:val="0"/>
              <w:marBottom w:val="0"/>
              <w:divBdr>
                <w:top w:val="none" w:sz="0" w:space="0" w:color="auto"/>
                <w:left w:val="none" w:sz="0" w:space="0" w:color="auto"/>
                <w:bottom w:val="none" w:sz="0" w:space="0" w:color="auto"/>
                <w:right w:val="none" w:sz="0" w:space="0" w:color="auto"/>
              </w:divBdr>
            </w:div>
          </w:divsChild>
        </w:div>
        <w:div w:id="1830637494">
          <w:marLeft w:val="0"/>
          <w:marRight w:val="0"/>
          <w:marTop w:val="0"/>
          <w:marBottom w:val="0"/>
          <w:divBdr>
            <w:top w:val="none" w:sz="0" w:space="0" w:color="auto"/>
            <w:left w:val="none" w:sz="0" w:space="0" w:color="auto"/>
            <w:bottom w:val="none" w:sz="0" w:space="0" w:color="auto"/>
            <w:right w:val="none" w:sz="0" w:space="0" w:color="auto"/>
          </w:divBdr>
          <w:divsChild>
            <w:div w:id="932519691">
              <w:marLeft w:val="0"/>
              <w:marRight w:val="0"/>
              <w:marTop w:val="0"/>
              <w:marBottom w:val="0"/>
              <w:divBdr>
                <w:top w:val="none" w:sz="0" w:space="0" w:color="auto"/>
                <w:left w:val="none" w:sz="0" w:space="0" w:color="auto"/>
                <w:bottom w:val="none" w:sz="0" w:space="0" w:color="auto"/>
                <w:right w:val="none" w:sz="0" w:space="0" w:color="auto"/>
              </w:divBdr>
            </w:div>
          </w:divsChild>
        </w:div>
        <w:div w:id="178858413">
          <w:marLeft w:val="0"/>
          <w:marRight w:val="0"/>
          <w:marTop w:val="0"/>
          <w:marBottom w:val="0"/>
          <w:divBdr>
            <w:top w:val="none" w:sz="0" w:space="0" w:color="auto"/>
            <w:left w:val="none" w:sz="0" w:space="0" w:color="auto"/>
            <w:bottom w:val="none" w:sz="0" w:space="0" w:color="auto"/>
            <w:right w:val="none" w:sz="0" w:space="0" w:color="auto"/>
          </w:divBdr>
          <w:divsChild>
            <w:div w:id="683481483">
              <w:marLeft w:val="0"/>
              <w:marRight w:val="0"/>
              <w:marTop w:val="0"/>
              <w:marBottom w:val="0"/>
              <w:divBdr>
                <w:top w:val="none" w:sz="0" w:space="0" w:color="auto"/>
                <w:left w:val="none" w:sz="0" w:space="0" w:color="auto"/>
                <w:bottom w:val="none" w:sz="0" w:space="0" w:color="auto"/>
                <w:right w:val="none" w:sz="0" w:space="0" w:color="auto"/>
              </w:divBdr>
            </w:div>
          </w:divsChild>
        </w:div>
        <w:div w:id="1731416827">
          <w:marLeft w:val="0"/>
          <w:marRight w:val="0"/>
          <w:marTop w:val="0"/>
          <w:marBottom w:val="0"/>
          <w:divBdr>
            <w:top w:val="none" w:sz="0" w:space="0" w:color="auto"/>
            <w:left w:val="none" w:sz="0" w:space="0" w:color="auto"/>
            <w:bottom w:val="none" w:sz="0" w:space="0" w:color="auto"/>
            <w:right w:val="none" w:sz="0" w:space="0" w:color="auto"/>
          </w:divBdr>
          <w:divsChild>
            <w:div w:id="2016806188">
              <w:marLeft w:val="0"/>
              <w:marRight w:val="0"/>
              <w:marTop w:val="0"/>
              <w:marBottom w:val="0"/>
              <w:divBdr>
                <w:top w:val="none" w:sz="0" w:space="0" w:color="auto"/>
                <w:left w:val="none" w:sz="0" w:space="0" w:color="auto"/>
                <w:bottom w:val="none" w:sz="0" w:space="0" w:color="auto"/>
                <w:right w:val="none" w:sz="0" w:space="0" w:color="auto"/>
              </w:divBdr>
            </w:div>
          </w:divsChild>
        </w:div>
        <w:div w:id="376245154">
          <w:marLeft w:val="0"/>
          <w:marRight w:val="0"/>
          <w:marTop w:val="0"/>
          <w:marBottom w:val="0"/>
          <w:divBdr>
            <w:top w:val="none" w:sz="0" w:space="0" w:color="auto"/>
            <w:left w:val="none" w:sz="0" w:space="0" w:color="auto"/>
            <w:bottom w:val="none" w:sz="0" w:space="0" w:color="auto"/>
            <w:right w:val="none" w:sz="0" w:space="0" w:color="auto"/>
          </w:divBdr>
          <w:divsChild>
            <w:div w:id="418794759">
              <w:marLeft w:val="0"/>
              <w:marRight w:val="0"/>
              <w:marTop w:val="0"/>
              <w:marBottom w:val="0"/>
              <w:divBdr>
                <w:top w:val="none" w:sz="0" w:space="0" w:color="auto"/>
                <w:left w:val="none" w:sz="0" w:space="0" w:color="auto"/>
                <w:bottom w:val="none" w:sz="0" w:space="0" w:color="auto"/>
                <w:right w:val="none" w:sz="0" w:space="0" w:color="auto"/>
              </w:divBdr>
            </w:div>
          </w:divsChild>
        </w:div>
        <w:div w:id="1096049650">
          <w:marLeft w:val="0"/>
          <w:marRight w:val="0"/>
          <w:marTop w:val="0"/>
          <w:marBottom w:val="0"/>
          <w:divBdr>
            <w:top w:val="none" w:sz="0" w:space="0" w:color="auto"/>
            <w:left w:val="none" w:sz="0" w:space="0" w:color="auto"/>
            <w:bottom w:val="none" w:sz="0" w:space="0" w:color="auto"/>
            <w:right w:val="none" w:sz="0" w:space="0" w:color="auto"/>
          </w:divBdr>
          <w:divsChild>
            <w:div w:id="1673755094">
              <w:marLeft w:val="0"/>
              <w:marRight w:val="0"/>
              <w:marTop w:val="0"/>
              <w:marBottom w:val="0"/>
              <w:divBdr>
                <w:top w:val="none" w:sz="0" w:space="0" w:color="auto"/>
                <w:left w:val="none" w:sz="0" w:space="0" w:color="auto"/>
                <w:bottom w:val="none" w:sz="0" w:space="0" w:color="auto"/>
                <w:right w:val="none" w:sz="0" w:space="0" w:color="auto"/>
              </w:divBdr>
            </w:div>
          </w:divsChild>
        </w:div>
        <w:div w:id="1095437202">
          <w:marLeft w:val="0"/>
          <w:marRight w:val="0"/>
          <w:marTop w:val="0"/>
          <w:marBottom w:val="0"/>
          <w:divBdr>
            <w:top w:val="none" w:sz="0" w:space="0" w:color="auto"/>
            <w:left w:val="none" w:sz="0" w:space="0" w:color="auto"/>
            <w:bottom w:val="none" w:sz="0" w:space="0" w:color="auto"/>
            <w:right w:val="none" w:sz="0" w:space="0" w:color="auto"/>
          </w:divBdr>
          <w:divsChild>
            <w:div w:id="1565213756">
              <w:marLeft w:val="0"/>
              <w:marRight w:val="0"/>
              <w:marTop w:val="0"/>
              <w:marBottom w:val="0"/>
              <w:divBdr>
                <w:top w:val="none" w:sz="0" w:space="0" w:color="auto"/>
                <w:left w:val="none" w:sz="0" w:space="0" w:color="auto"/>
                <w:bottom w:val="none" w:sz="0" w:space="0" w:color="auto"/>
                <w:right w:val="none" w:sz="0" w:space="0" w:color="auto"/>
              </w:divBdr>
            </w:div>
          </w:divsChild>
        </w:div>
        <w:div w:id="598293743">
          <w:marLeft w:val="0"/>
          <w:marRight w:val="0"/>
          <w:marTop w:val="0"/>
          <w:marBottom w:val="0"/>
          <w:divBdr>
            <w:top w:val="none" w:sz="0" w:space="0" w:color="auto"/>
            <w:left w:val="none" w:sz="0" w:space="0" w:color="auto"/>
            <w:bottom w:val="none" w:sz="0" w:space="0" w:color="auto"/>
            <w:right w:val="none" w:sz="0" w:space="0" w:color="auto"/>
          </w:divBdr>
          <w:divsChild>
            <w:div w:id="1730378214">
              <w:marLeft w:val="0"/>
              <w:marRight w:val="0"/>
              <w:marTop w:val="0"/>
              <w:marBottom w:val="0"/>
              <w:divBdr>
                <w:top w:val="none" w:sz="0" w:space="0" w:color="auto"/>
                <w:left w:val="none" w:sz="0" w:space="0" w:color="auto"/>
                <w:bottom w:val="none" w:sz="0" w:space="0" w:color="auto"/>
                <w:right w:val="none" w:sz="0" w:space="0" w:color="auto"/>
              </w:divBdr>
            </w:div>
          </w:divsChild>
        </w:div>
        <w:div w:id="25452006">
          <w:marLeft w:val="0"/>
          <w:marRight w:val="0"/>
          <w:marTop w:val="0"/>
          <w:marBottom w:val="0"/>
          <w:divBdr>
            <w:top w:val="none" w:sz="0" w:space="0" w:color="auto"/>
            <w:left w:val="none" w:sz="0" w:space="0" w:color="auto"/>
            <w:bottom w:val="none" w:sz="0" w:space="0" w:color="auto"/>
            <w:right w:val="none" w:sz="0" w:space="0" w:color="auto"/>
          </w:divBdr>
          <w:divsChild>
            <w:div w:id="1151554659">
              <w:marLeft w:val="0"/>
              <w:marRight w:val="0"/>
              <w:marTop w:val="0"/>
              <w:marBottom w:val="0"/>
              <w:divBdr>
                <w:top w:val="none" w:sz="0" w:space="0" w:color="auto"/>
                <w:left w:val="none" w:sz="0" w:space="0" w:color="auto"/>
                <w:bottom w:val="none" w:sz="0" w:space="0" w:color="auto"/>
                <w:right w:val="none" w:sz="0" w:space="0" w:color="auto"/>
              </w:divBdr>
            </w:div>
          </w:divsChild>
        </w:div>
        <w:div w:id="905072478">
          <w:marLeft w:val="0"/>
          <w:marRight w:val="0"/>
          <w:marTop w:val="0"/>
          <w:marBottom w:val="0"/>
          <w:divBdr>
            <w:top w:val="none" w:sz="0" w:space="0" w:color="auto"/>
            <w:left w:val="none" w:sz="0" w:space="0" w:color="auto"/>
            <w:bottom w:val="none" w:sz="0" w:space="0" w:color="auto"/>
            <w:right w:val="none" w:sz="0" w:space="0" w:color="auto"/>
          </w:divBdr>
          <w:divsChild>
            <w:div w:id="1831481455">
              <w:marLeft w:val="0"/>
              <w:marRight w:val="0"/>
              <w:marTop w:val="0"/>
              <w:marBottom w:val="0"/>
              <w:divBdr>
                <w:top w:val="none" w:sz="0" w:space="0" w:color="auto"/>
                <w:left w:val="none" w:sz="0" w:space="0" w:color="auto"/>
                <w:bottom w:val="none" w:sz="0" w:space="0" w:color="auto"/>
                <w:right w:val="none" w:sz="0" w:space="0" w:color="auto"/>
              </w:divBdr>
            </w:div>
          </w:divsChild>
        </w:div>
        <w:div w:id="370768046">
          <w:marLeft w:val="0"/>
          <w:marRight w:val="0"/>
          <w:marTop w:val="0"/>
          <w:marBottom w:val="0"/>
          <w:divBdr>
            <w:top w:val="none" w:sz="0" w:space="0" w:color="auto"/>
            <w:left w:val="none" w:sz="0" w:space="0" w:color="auto"/>
            <w:bottom w:val="none" w:sz="0" w:space="0" w:color="auto"/>
            <w:right w:val="none" w:sz="0" w:space="0" w:color="auto"/>
          </w:divBdr>
          <w:divsChild>
            <w:div w:id="1453549719">
              <w:marLeft w:val="0"/>
              <w:marRight w:val="0"/>
              <w:marTop w:val="0"/>
              <w:marBottom w:val="0"/>
              <w:divBdr>
                <w:top w:val="none" w:sz="0" w:space="0" w:color="auto"/>
                <w:left w:val="none" w:sz="0" w:space="0" w:color="auto"/>
                <w:bottom w:val="none" w:sz="0" w:space="0" w:color="auto"/>
                <w:right w:val="none" w:sz="0" w:space="0" w:color="auto"/>
              </w:divBdr>
            </w:div>
          </w:divsChild>
        </w:div>
        <w:div w:id="2005546922">
          <w:marLeft w:val="0"/>
          <w:marRight w:val="0"/>
          <w:marTop w:val="0"/>
          <w:marBottom w:val="0"/>
          <w:divBdr>
            <w:top w:val="none" w:sz="0" w:space="0" w:color="auto"/>
            <w:left w:val="none" w:sz="0" w:space="0" w:color="auto"/>
            <w:bottom w:val="none" w:sz="0" w:space="0" w:color="auto"/>
            <w:right w:val="none" w:sz="0" w:space="0" w:color="auto"/>
          </w:divBdr>
          <w:divsChild>
            <w:div w:id="1621690925">
              <w:marLeft w:val="0"/>
              <w:marRight w:val="0"/>
              <w:marTop w:val="0"/>
              <w:marBottom w:val="0"/>
              <w:divBdr>
                <w:top w:val="none" w:sz="0" w:space="0" w:color="auto"/>
                <w:left w:val="none" w:sz="0" w:space="0" w:color="auto"/>
                <w:bottom w:val="none" w:sz="0" w:space="0" w:color="auto"/>
                <w:right w:val="none" w:sz="0" w:space="0" w:color="auto"/>
              </w:divBdr>
            </w:div>
          </w:divsChild>
        </w:div>
        <w:div w:id="1216425904">
          <w:marLeft w:val="0"/>
          <w:marRight w:val="0"/>
          <w:marTop w:val="0"/>
          <w:marBottom w:val="0"/>
          <w:divBdr>
            <w:top w:val="none" w:sz="0" w:space="0" w:color="auto"/>
            <w:left w:val="none" w:sz="0" w:space="0" w:color="auto"/>
            <w:bottom w:val="none" w:sz="0" w:space="0" w:color="auto"/>
            <w:right w:val="none" w:sz="0" w:space="0" w:color="auto"/>
          </w:divBdr>
          <w:divsChild>
            <w:div w:id="236324990">
              <w:marLeft w:val="0"/>
              <w:marRight w:val="0"/>
              <w:marTop w:val="0"/>
              <w:marBottom w:val="0"/>
              <w:divBdr>
                <w:top w:val="none" w:sz="0" w:space="0" w:color="auto"/>
                <w:left w:val="none" w:sz="0" w:space="0" w:color="auto"/>
                <w:bottom w:val="none" w:sz="0" w:space="0" w:color="auto"/>
                <w:right w:val="none" w:sz="0" w:space="0" w:color="auto"/>
              </w:divBdr>
            </w:div>
          </w:divsChild>
        </w:div>
        <w:div w:id="2051807025">
          <w:marLeft w:val="0"/>
          <w:marRight w:val="0"/>
          <w:marTop w:val="0"/>
          <w:marBottom w:val="0"/>
          <w:divBdr>
            <w:top w:val="none" w:sz="0" w:space="0" w:color="auto"/>
            <w:left w:val="none" w:sz="0" w:space="0" w:color="auto"/>
            <w:bottom w:val="none" w:sz="0" w:space="0" w:color="auto"/>
            <w:right w:val="none" w:sz="0" w:space="0" w:color="auto"/>
          </w:divBdr>
          <w:divsChild>
            <w:div w:id="79765853">
              <w:marLeft w:val="0"/>
              <w:marRight w:val="0"/>
              <w:marTop w:val="0"/>
              <w:marBottom w:val="0"/>
              <w:divBdr>
                <w:top w:val="none" w:sz="0" w:space="0" w:color="auto"/>
                <w:left w:val="none" w:sz="0" w:space="0" w:color="auto"/>
                <w:bottom w:val="none" w:sz="0" w:space="0" w:color="auto"/>
                <w:right w:val="none" w:sz="0" w:space="0" w:color="auto"/>
              </w:divBdr>
            </w:div>
          </w:divsChild>
        </w:div>
        <w:div w:id="1328750804">
          <w:marLeft w:val="0"/>
          <w:marRight w:val="0"/>
          <w:marTop w:val="0"/>
          <w:marBottom w:val="0"/>
          <w:divBdr>
            <w:top w:val="none" w:sz="0" w:space="0" w:color="auto"/>
            <w:left w:val="none" w:sz="0" w:space="0" w:color="auto"/>
            <w:bottom w:val="none" w:sz="0" w:space="0" w:color="auto"/>
            <w:right w:val="none" w:sz="0" w:space="0" w:color="auto"/>
          </w:divBdr>
          <w:divsChild>
            <w:div w:id="1299261174">
              <w:marLeft w:val="0"/>
              <w:marRight w:val="0"/>
              <w:marTop w:val="0"/>
              <w:marBottom w:val="0"/>
              <w:divBdr>
                <w:top w:val="none" w:sz="0" w:space="0" w:color="auto"/>
                <w:left w:val="none" w:sz="0" w:space="0" w:color="auto"/>
                <w:bottom w:val="none" w:sz="0" w:space="0" w:color="auto"/>
                <w:right w:val="none" w:sz="0" w:space="0" w:color="auto"/>
              </w:divBdr>
            </w:div>
          </w:divsChild>
        </w:div>
        <w:div w:id="1028408730">
          <w:marLeft w:val="0"/>
          <w:marRight w:val="0"/>
          <w:marTop w:val="0"/>
          <w:marBottom w:val="0"/>
          <w:divBdr>
            <w:top w:val="none" w:sz="0" w:space="0" w:color="auto"/>
            <w:left w:val="none" w:sz="0" w:space="0" w:color="auto"/>
            <w:bottom w:val="none" w:sz="0" w:space="0" w:color="auto"/>
            <w:right w:val="none" w:sz="0" w:space="0" w:color="auto"/>
          </w:divBdr>
          <w:divsChild>
            <w:div w:id="158471024">
              <w:marLeft w:val="0"/>
              <w:marRight w:val="0"/>
              <w:marTop w:val="0"/>
              <w:marBottom w:val="0"/>
              <w:divBdr>
                <w:top w:val="none" w:sz="0" w:space="0" w:color="auto"/>
                <w:left w:val="none" w:sz="0" w:space="0" w:color="auto"/>
                <w:bottom w:val="none" w:sz="0" w:space="0" w:color="auto"/>
                <w:right w:val="none" w:sz="0" w:space="0" w:color="auto"/>
              </w:divBdr>
            </w:div>
          </w:divsChild>
        </w:div>
        <w:div w:id="1352341602">
          <w:marLeft w:val="0"/>
          <w:marRight w:val="0"/>
          <w:marTop w:val="0"/>
          <w:marBottom w:val="0"/>
          <w:divBdr>
            <w:top w:val="none" w:sz="0" w:space="0" w:color="auto"/>
            <w:left w:val="none" w:sz="0" w:space="0" w:color="auto"/>
            <w:bottom w:val="none" w:sz="0" w:space="0" w:color="auto"/>
            <w:right w:val="none" w:sz="0" w:space="0" w:color="auto"/>
          </w:divBdr>
          <w:divsChild>
            <w:div w:id="858473972">
              <w:marLeft w:val="0"/>
              <w:marRight w:val="0"/>
              <w:marTop w:val="0"/>
              <w:marBottom w:val="0"/>
              <w:divBdr>
                <w:top w:val="none" w:sz="0" w:space="0" w:color="auto"/>
                <w:left w:val="none" w:sz="0" w:space="0" w:color="auto"/>
                <w:bottom w:val="none" w:sz="0" w:space="0" w:color="auto"/>
                <w:right w:val="none" w:sz="0" w:space="0" w:color="auto"/>
              </w:divBdr>
            </w:div>
          </w:divsChild>
        </w:div>
        <w:div w:id="1816529141">
          <w:marLeft w:val="0"/>
          <w:marRight w:val="0"/>
          <w:marTop w:val="0"/>
          <w:marBottom w:val="0"/>
          <w:divBdr>
            <w:top w:val="none" w:sz="0" w:space="0" w:color="auto"/>
            <w:left w:val="none" w:sz="0" w:space="0" w:color="auto"/>
            <w:bottom w:val="none" w:sz="0" w:space="0" w:color="auto"/>
            <w:right w:val="none" w:sz="0" w:space="0" w:color="auto"/>
          </w:divBdr>
          <w:divsChild>
            <w:div w:id="7946801">
              <w:marLeft w:val="0"/>
              <w:marRight w:val="0"/>
              <w:marTop w:val="0"/>
              <w:marBottom w:val="0"/>
              <w:divBdr>
                <w:top w:val="none" w:sz="0" w:space="0" w:color="auto"/>
                <w:left w:val="none" w:sz="0" w:space="0" w:color="auto"/>
                <w:bottom w:val="none" w:sz="0" w:space="0" w:color="auto"/>
                <w:right w:val="none" w:sz="0" w:space="0" w:color="auto"/>
              </w:divBdr>
            </w:div>
          </w:divsChild>
        </w:div>
        <w:div w:id="891617544">
          <w:marLeft w:val="0"/>
          <w:marRight w:val="0"/>
          <w:marTop w:val="0"/>
          <w:marBottom w:val="0"/>
          <w:divBdr>
            <w:top w:val="none" w:sz="0" w:space="0" w:color="auto"/>
            <w:left w:val="none" w:sz="0" w:space="0" w:color="auto"/>
            <w:bottom w:val="none" w:sz="0" w:space="0" w:color="auto"/>
            <w:right w:val="none" w:sz="0" w:space="0" w:color="auto"/>
          </w:divBdr>
          <w:divsChild>
            <w:div w:id="970095673">
              <w:marLeft w:val="0"/>
              <w:marRight w:val="0"/>
              <w:marTop w:val="0"/>
              <w:marBottom w:val="0"/>
              <w:divBdr>
                <w:top w:val="none" w:sz="0" w:space="0" w:color="auto"/>
                <w:left w:val="none" w:sz="0" w:space="0" w:color="auto"/>
                <w:bottom w:val="none" w:sz="0" w:space="0" w:color="auto"/>
                <w:right w:val="none" w:sz="0" w:space="0" w:color="auto"/>
              </w:divBdr>
            </w:div>
          </w:divsChild>
        </w:div>
        <w:div w:id="1973320162">
          <w:marLeft w:val="0"/>
          <w:marRight w:val="0"/>
          <w:marTop w:val="0"/>
          <w:marBottom w:val="0"/>
          <w:divBdr>
            <w:top w:val="none" w:sz="0" w:space="0" w:color="auto"/>
            <w:left w:val="none" w:sz="0" w:space="0" w:color="auto"/>
            <w:bottom w:val="none" w:sz="0" w:space="0" w:color="auto"/>
            <w:right w:val="none" w:sz="0" w:space="0" w:color="auto"/>
          </w:divBdr>
          <w:divsChild>
            <w:div w:id="94056297">
              <w:marLeft w:val="0"/>
              <w:marRight w:val="0"/>
              <w:marTop w:val="0"/>
              <w:marBottom w:val="0"/>
              <w:divBdr>
                <w:top w:val="none" w:sz="0" w:space="0" w:color="auto"/>
                <w:left w:val="none" w:sz="0" w:space="0" w:color="auto"/>
                <w:bottom w:val="none" w:sz="0" w:space="0" w:color="auto"/>
                <w:right w:val="none" w:sz="0" w:space="0" w:color="auto"/>
              </w:divBdr>
            </w:div>
          </w:divsChild>
        </w:div>
        <w:div w:id="1831169514">
          <w:marLeft w:val="0"/>
          <w:marRight w:val="0"/>
          <w:marTop w:val="0"/>
          <w:marBottom w:val="0"/>
          <w:divBdr>
            <w:top w:val="none" w:sz="0" w:space="0" w:color="auto"/>
            <w:left w:val="none" w:sz="0" w:space="0" w:color="auto"/>
            <w:bottom w:val="none" w:sz="0" w:space="0" w:color="auto"/>
            <w:right w:val="none" w:sz="0" w:space="0" w:color="auto"/>
          </w:divBdr>
          <w:divsChild>
            <w:div w:id="106779770">
              <w:marLeft w:val="0"/>
              <w:marRight w:val="0"/>
              <w:marTop w:val="0"/>
              <w:marBottom w:val="0"/>
              <w:divBdr>
                <w:top w:val="none" w:sz="0" w:space="0" w:color="auto"/>
                <w:left w:val="none" w:sz="0" w:space="0" w:color="auto"/>
                <w:bottom w:val="none" w:sz="0" w:space="0" w:color="auto"/>
                <w:right w:val="none" w:sz="0" w:space="0" w:color="auto"/>
              </w:divBdr>
            </w:div>
          </w:divsChild>
        </w:div>
        <w:div w:id="436219663">
          <w:marLeft w:val="0"/>
          <w:marRight w:val="0"/>
          <w:marTop w:val="0"/>
          <w:marBottom w:val="0"/>
          <w:divBdr>
            <w:top w:val="none" w:sz="0" w:space="0" w:color="auto"/>
            <w:left w:val="none" w:sz="0" w:space="0" w:color="auto"/>
            <w:bottom w:val="none" w:sz="0" w:space="0" w:color="auto"/>
            <w:right w:val="none" w:sz="0" w:space="0" w:color="auto"/>
          </w:divBdr>
          <w:divsChild>
            <w:div w:id="1241065148">
              <w:marLeft w:val="0"/>
              <w:marRight w:val="0"/>
              <w:marTop w:val="0"/>
              <w:marBottom w:val="0"/>
              <w:divBdr>
                <w:top w:val="none" w:sz="0" w:space="0" w:color="auto"/>
                <w:left w:val="none" w:sz="0" w:space="0" w:color="auto"/>
                <w:bottom w:val="none" w:sz="0" w:space="0" w:color="auto"/>
                <w:right w:val="none" w:sz="0" w:space="0" w:color="auto"/>
              </w:divBdr>
            </w:div>
          </w:divsChild>
        </w:div>
        <w:div w:id="621309335">
          <w:marLeft w:val="0"/>
          <w:marRight w:val="0"/>
          <w:marTop w:val="0"/>
          <w:marBottom w:val="0"/>
          <w:divBdr>
            <w:top w:val="none" w:sz="0" w:space="0" w:color="auto"/>
            <w:left w:val="none" w:sz="0" w:space="0" w:color="auto"/>
            <w:bottom w:val="none" w:sz="0" w:space="0" w:color="auto"/>
            <w:right w:val="none" w:sz="0" w:space="0" w:color="auto"/>
          </w:divBdr>
          <w:divsChild>
            <w:div w:id="1706708982">
              <w:marLeft w:val="0"/>
              <w:marRight w:val="0"/>
              <w:marTop w:val="0"/>
              <w:marBottom w:val="0"/>
              <w:divBdr>
                <w:top w:val="none" w:sz="0" w:space="0" w:color="auto"/>
                <w:left w:val="none" w:sz="0" w:space="0" w:color="auto"/>
                <w:bottom w:val="none" w:sz="0" w:space="0" w:color="auto"/>
                <w:right w:val="none" w:sz="0" w:space="0" w:color="auto"/>
              </w:divBdr>
            </w:div>
          </w:divsChild>
        </w:div>
        <w:div w:id="637227572">
          <w:marLeft w:val="0"/>
          <w:marRight w:val="0"/>
          <w:marTop w:val="0"/>
          <w:marBottom w:val="0"/>
          <w:divBdr>
            <w:top w:val="none" w:sz="0" w:space="0" w:color="auto"/>
            <w:left w:val="none" w:sz="0" w:space="0" w:color="auto"/>
            <w:bottom w:val="none" w:sz="0" w:space="0" w:color="auto"/>
            <w:right w:val="none" w:sz="0" w:space="0" w:color="auto"/>
          </w:divBdr>
          <w:divsChild>
            <w:div w:id="1676835963">
              <w:marLeft w:val="0"/>
              <w:marRight w:val="0"/>
              <w:marTop w:val="0"/>
              <w:marBottom w:val="0"/>
              <w:divBdr>
                <w:top w:val="none" w:sz="0" w:space="0" w:color="auto"/>
                <w:left w:val="none" w:sz="0" w:space="0" w:color="auto"/>
                <w:bottom w:val="none" w:sz="0" w:space="0" w:color="auto"/>
                <w:right w:val="none" w:sz="0" w:space="0" w:color="auto"/>
              </w:divBdr>
            </w:div>
          </w:divsChild>
        </w:div>
        <w:div w:id="1360009780">
          <w:marLeft w:val="0"/>
          <w:marRight w:val="0"/>
          <w:marTop w:val="0"/>
          <w:marBottom w:val="0"/>
          <w:divBdr>
            <w:top w:val="none" w:sz="0" w:space="0" w:color="auto"/>
            <w:left w:val="none" w:sz="0" w:space="0" w:color="auto"/>
            <w:bottom w:val="none" w:sz="0" w:space="0" w:color="auto"/>
            <w:right w:val="none" w:sz="0" w:space="0" w:color="auto"/>
          </w:divBdr>
          <w:divsChild>
            <w:div w:id="1113666349">
              <w:marLeft w:val="0"/>
              <w:marRight w:val="0"/>
              <w:marTop w:val="0"/>
              <w:marBottom w:val="0"/>
              <w:divBdr>
                <w:top w:val="none" w:sz="0" w:space="0" w:color="auto"/>
                <w:left w:val="none" w:sz="0" w:space="0" w:color="auto"/>
                <w:bottom w:val="none" w:sz="0" w:space="0" w:color="auto"/>
                <w:right w:val="none" w:sz="0" w:space="0" w:color="auto"/>
              </w:divBdr>
            </w:div>
          </w:divsChild>
        </w:div>
        <w:div w:id="1067849469">
          <w:marLeft w:val="0"/>
          <w:marRight w:val="0"/>
          <w:marTop w:val="0"/>
          <w:marBottom w:val="0"/>
          <w:divBdr>
            <w:top w:val="none" w:sz="0" w:space="0" w:color="auto"/>
            <w:left w:val="none" w:sz="0" w:space="0" w:color="auto"/>
            <w:bottom w:val="none" w:sz="0" w:space="0" w:color="auto"/>
            <w:right w:val="none" w:sz="0" w:space="0" w:color="auto"/>
          </w:divBdr>
          <w:divsChild>
            <w:div w:id="993140866">
              <w:marLeft w:val="0"/>
              <w:marRight w:val="0"/>
              <w:marTop w:val="0"/>
              <w:marBottom w:val="0"/>
              <w:divBdr>
                <w:top w:val="none" w:sz="0" w:space="0" w:color="auto"/>
                <w:left w:val="none" w:sz="0" w:space="0" w:color="auto"/>
                <w:bottom w:val="none" w:sz="0" w:space="0" w:color="auto"/>
                <w:right w:val="none" w:sz="0" w:space="0" w:color="auto"/>
              </w:divBdr>
            </w:div>
          </w:divsChild>
        </w:div>
        <w:div w:id="1002049732">
          <w:marLeft w:val="0"/>
          <w:marRight w:val="0"/>
          <w:marTop w:val="0"/>
          <w:marBottom w:val="0"/>
          <w:divBdr>
            <w:top w:val="none" w:sz="0" w:space="0" w:color="auto"/>
            <w:left w:val="none" w:sz="0" w:space="0" w:color="auto"/>
            <w:bottom w:val="none" w:sz="0" w:space="0" w:color="auto"/>
            <w:right w:val="none" w:sz="0" w:space="0" w:color="auto"/>
          </w:divBdr>
          <w:divsChild>
            <w:div w:id="1731924591">
              <w:marLeft w:val="0"/>
              <w:marRight w:val="0"/>
              <w:marTop w:val="0"/>
              <w:marBottom w:val="0"/>
              <w:divBdr>
                <w:top w:val="none" w:sz="0" w:space="0" w:color="auto"/>
                <w:left w:val="none" w:sz="0" w:space="0" w:color="auto"/>
                <w:bottom w:val="none" w:sz="0" w:space="0" w:color="auto"/>
                <w:right w:val="none" w:sz="0" w:space="0" w:color="auto"/>
              </w:divBdr>
            </w:div>
          </w:divsChild>
        </w:div>
        <w:div w:id="1314338077">
          <w:marLeft w:val="0"/>
          <w:marRight w:val="0"/>
          <w:marTop w:val="0"/>
          <w:marBottom w:val="0"/>
          <w:divBdr>
            <w:top w:val="none" w:sz="0" w:space="0" w:color="auto"/>
            <w:left w:val="none" w:sz="0" w:space="0" w:color="auto"/>
            <w:bottom w:val="none" w:sz="0" w:space="0" w:color="auto"/>
            <w:right w:val="none" w:sz="0" w:space="0" w:color="auto"/>
          </w:divBdr>
          <w:divsChild>
            <w:div w:id="695421639">
              <w:marLeft w:val="0"/>
              <w:marRight w:val="0"/>
              <w:marTop w:val="0"/>
              <w:marBottom w:val="0"/>
              <w:divBdr>
                <w:top w:val="none" w:sz="0" w:space="0" w:color="auto"/>
                <w:left w:val="none" w:sz="0" w:space="0" w:color="auto"/>
                <w:bottom w:val="none" w:sz="0" w:space="0" w:color="auto"/>
                <w:right w:val="none" w:sz="0" w:space="0" w:color="auto"/>
              </w:divBdr>
            </w:div>
          </w:divsChild>
        </w:div>
        <w:div w:id="1575555291">
          <w:marLeft w:val="0"/>
          <w:marRight w:val="0"/>
          <w:marTop w:val="0"/>
          <w:marBottom w:val="0"/>
          <w:divBdr>
            <w:top w:val="none" w:sz="0" w:space="0" w:color="auto"/>
            <w:left w:val="none" w:sz="0" w:space="0" w:color="auto"/>
            <w:bottom w:val="none" w:sz="0" w:space="0" w:color="auto"/>
            <w:right w:val="none" w:sz="0" w:space="0" w:color="auto"/>
          </w:divBdr>
          <w:divsChild>
            <w:div w:id="520976768">
              <w:marLeft w:val="0"/>
              <w:marRight w:val="0"/>
              <w:marTop w:val="0"/>
              <w:marBottom w:val="0"/>
              <w:divBdr>
                <w:top w:val="none" w:sz="0" w:space="0" w:color="auto"/>
                <w:left w:val="none" w:sz="0" w:space="0" w:color="auto"/>
                <w:bottom w:val="none" w:sz="0" w:space="0" w:color="auto"/>
                <w:right w:val="none" w:sz="0" w:space="0" w:color="auto"/>
              </w:divBdr>
            </w:div>
          </w:divsChild>
        </w:div>
        <w:div w:id="1088042509">
          <w:marLeft w:val="0"/>
          <w:marRight w:val="0"/>
          <w:marTop w:val="0"/>
          <w:marBottom w:val="0"/>
          <w:divBdr>
            <w:top w:val="none" w:sz="0" w:space="0" w:color="auto"/>
            <w:left w:val="none" w:sz="0" w:space="0" w:color="auto"/>
            <w:bottom w:val="none" w:sz="0" w:space="0" w:color="auto"/>
            <w:right w:val="none" w:sz="0" w:space="0" w:color="auto"/>
          </w:divBdr>
          <w:divsChild>
            <w:div w:id="837227973">
              <w:marLeft w:val="0"/>
              <w:marRight w:val="0"/>
              <w:marTop w:val="0"/>
              <w:marBottom w:val="0"/>
              <w:divBdr>
                <w:top w:val="none" w:sz="0" w:space="0" w:color="auto"/>
                <w:left w:val="none" w:sz="0" w:space="0" w:color="auto"/>
                <w:bottom w:val="none" w:sz="0" w:space="0" w:color="auto"/>
                <w:right w:val="none" w:sz="0" w:space="0" w:color="auto"/>
              </w:divBdr>
            </w:div>
          </w:divsChild>
        </w:div>
        <w:div w:id="1842887910">
          <w:marLeft w:val="0"/>
          <w:marRight w:val="0"/>
          <w:marTop w:val="0"/>
          <w:marBottom w:val="0"/>
          <w:divBdr>
            <w:top w:val="none" w:sz="0" w:space="0" w:color="auto"/>
            <w:left w:val="none" w:sz="0" w:space="0" w:color="auto"/>
            <w:bottom w:val="none" w:sz="0" w:space="0" w:color="auto"/>
            <w:right w:val="none" w:sz="0" w:space="0" w:color="auto"/>
          </w:divBdr>
          <w:divsChild>
            <w:div w:id="497693092">
              <w:marLeft w:val="0"/>
              <w:marRight w:val="0"/>
              <w:marTop w:val="0"/>
              <w:marBottom w:val="0"/>
              <w:divBdr>
                <w:top w:val="none" w:sz="0" w:space="0" w:color="auto"/>
                <w:left w:val="none" w:sz="0" w:space="0" w:color="auto"/>
                <w:bottom w:val="none" w:sz="0" w:space="0" w:color="auto"/>
                <w:right w:val="none" w:sz="0" w:space="0" w:color="auto"/>
              </w:divBdr>
            </w:div>
          </w:divsChild>
        </w:div>
        <w:div w:id="1912347595">
          <w:marLeft w:val="0"/>
          <w:marRight w:val="0"/>
          <w:marTop w:val="0"/>
          <w:marBottom w:val="0"/>
          <w:divBdr>
            <w:top w:val="none" w:sz="0" w:space="0" w:color="auto"/>
            <w:left w:val="none" w:sz="0" w:space="0" w:color="auto"/>
            <w:bottom w:val="none" w:sz="0" w:space="0" w:color="auto"/>
            <w:right w:val="none" w:sz="0" w:space="0" w:color="auto"/>
          </w:divBdr>
          <w:divsChild>
            <w:div w:id="1663510280">
              <w:marLeft w:val="0"/>
              <w:marRight w:val="0"/>
              <w:marTop w:val="0"/>
              <w:marBottom w:val="0"/>
              <w:divBdr>
                <w:top w:val="none" w:sz="0" w:space="0" w:color="auto"/>
                <w:left w:val="none" w:sz="0" w:space="0" w:color="auto"/>
                <w:bottom w:val="none" w:sz="0" w:space="0" w:color="auto"/>
                <w:right w:val="none" w:sz="0" w:space="0" w:color="auto"/>
              </w:divBdr>
            </w:div>
          </w:divsChild>
        </w:div>
        <w:div w:id="1350985599">
          <w:marLeft w:val="0"/>
          <w:marRight w:val="0"/>
          <w:marTop w:val="0"/>
          <w:marBottom w:val="0"/>
          <w:divBdr>
            <w:top w:val="none" w:sz="0" w:space="0" w:color="auto"/>
            <w:left w:val="none" w:sz="0" w:space="0" w:color="auto"/>
            <w:bottom w:val="none" w:sz="0" w:space="0" w:color="auto"/>
            <w:right w:val="none" w:sz="0" w:space="0" w:color="auto"/>
          </w:divBdr>
          <w:divsChild>
            <w:div w:id="1501239286">
              <w:marLeft w:val="0"/>
              <w:marRight w:val="0"/>
              <w:marTop w:val="0"/>
              <w:marBottom w:val="0"/>
              <w:divBdr>
                <w:top w:val="none" w:sz="0" w:space="0" w:color="auto"/>
                <w:left w:val="none" w:sz="0" w:space="0" w:color="auto"/>
                <w:bottom w:val="none" w:sz="0" w:space="0" w:color="auto"/>
                <w:right w:val="none" w:sz="0" w:space="0" w:color="auto"/>
              </w:divBdr>
            </w:div>
          </w:divsChild>
        </w:div>
        <w:div w:id="1120537430">
          <w:marLeft w:val="0"/>
          <w:marRight w:val="0"/>
          <w:marTop w:val="0"/>
          <w:marBottom w:val="0"/>
          <w:divBdr>
            <w:top w:val="none" w:sz="0" w:space="0" w:color="auto"/>
            <w:left w:val="none" w:sz="0" w:space="0" w:color="auto"/>
            <w:bottom w:val="none" w:sz="0" w:space="0" w:color="auto"/>
            <w:right w:val="none" w:sz="0" w:space="0" w:color="auto"/>
          </w:divBdr>
          <w:divsChild>
            <w:div w:id="261380668">
              <w:marLeft w:val="0"/>
              <w:marRight w:val="0"/>
              <w:marTop w:val="0"/>
              <w:marBottom w:val="0"/>
              <w:divBdr>
                <w:top w:val="none" w:sz="0" w:space="0" w:color="auto"/>
                <w:left w:val="none" w:sz="0" w:space="0" w:color="auto"/>
                <w:bottom w:val="none" w:sz="0" w:space="0" w:color="auto"/>
                <w:right w:val="none" w:sz="0" w:space="0" w:color="auto"/>
              </w:divBdr>
            </w:div>
          </w:divsChild>
        </w:div>
        <w:div w:id="730230060">
          <w:marLeft w:val="0"/>
          <w:marRight w:val="0"/>
          <w:marTop w:val="0"/>
          <w:marBottom w:val="0"/>
          <w:divBdr>
            <w:top w:val="none" w:sz="0" w:space="0" w:color="auto"/>
            <w:left w:val="none" w:sz="0" w:space="0" w:color="auto"/>
            <w:bottom w:val="none" w:sz="0" w:space="0" w:color="auto"/>
            <w:right w:val="none" w:sz="0" w:space="0" w:color="auto"/>
          </w:divBdr>
          <w:divsChild>
            <w:div w:id="2031909244">
              <w:marLeft w:val="0"/>
              <w:marRight w:val="0"/>
              <w:marTop w:val="0"/>
              <w:marBottom w:val="0"/>
              <w:divBdr>
                <w:top w:val="none" w:sz="0" w:space="0" w:color="auto"/>
                <w:left w:val="none" w:sz="0" w:space="0" w:color="auto"/>
                <w:bottom w:val="none" w:sz="0" w:space="0" w:color="auto"/>
                <w:right w:val="none" w:sz="0" w:space="0" w:color="auto"/>
              </w:divBdr>
            </w:div>
          </w:divsChild>
        </w:div>
        <w:div w:id="744693047">
          <w:marLeft w:val="0"/>
          <w:marRight w:val="0"/>
          <w:marTop w:val="0"/>
          <w:marBottom w:val="0"/>
          <w:divBdr>
            <w:top w:val="none" w:sz="0" w:space="0" w:color="auto"/>
            <w:left w:val="none" w:sz="0" w:space="0" w:color="auto"/>
            <w:bottom w:val="none" w:sz="0" w:space="0" w:color="auto"/>
            <w:right w:val="none" w:sz="0" w:space="0" w:color="auto"/>
          </w:divBdr>
          <w:divsChild>
            <w:div w:id="1263537988">
              <w:marLeft w:val="0"/>
              <w:marRight w:val="0"/>
              <w:marTop w:val="0"/>
              <w:marBottom w:val="0"/>
              <w:divBdr>
                <w:top w:val="none" w:sz="0" w:space="0" w:color="auto"/>
                <w:left w:val="none" w:sz="0" w:space="0" w:color="auto"/>
                <w:bottom w:val="none" w:sz="0" w:space="0" w:color="auto"/>
                <w:right w:val="none" w:sz="0" w:space="0" w:color="auto"/>
              </w:divBdr>
            </w:div>
          </w:divsChild>
        </w:div>
        <w:div w:id="2097052095">
          <w:marLeft w:val="0"/>
          <w:marRight w:val="0"/>
          <w:marTop w:val="0"/>
          <w:marBottom w:val="0"/>
          <w:divBdr>
            <w:top w:val="none" w:sz="0" w:space="0" w:color="auto"/>
            <w:left w:val="none" w:sz="0" w:space="0" w:color="auto"/>
            <w:bottom w:val="none" w:sz="0" w:space="0" w:color="auto"/>
            <w:right w:val="none" w:sz="0" w:space="0" w:color="auto"/>
          </w:divBdr>
          <w:divsChild>
            <w:div w:id="1451163868">
              <w:marLeft w:val="0"/>
              <w:marRight w:val="0"/>
              <w:marTop w:val="0"/>
              <w:marBottom w:val="0"/>
              <w:divBdr>
                <w:top w:val="none" w:sz="0" w:space="0" w:color="auto"/>
                <w:left w:val="none" w:sz="0" w:space="0" w:color="auto"/>
                <w:bottom w:val="none" w:sz="0" w:space="0" w:color="auto"/>
                <w:right w:val="none" w:sz="0" w:space="0" w:color="auto"/>
              </w:divBdr>
            </w:div>
          </w:divsChild>
        </w:div>
        <w:div w:id="2003388674">
          <w:marLeft w:val="0"/>
          <w:marRight w:val="0"/>
          <w:marTop w:val="0"/>
          <w:marBottom w:val="0"/>
          <w:divBdr>
            <w:top w:val="none" w:sz="0" w:space="0" w:color="auto"/>
            <w:left w:val="none" w:sz="0" w:space="0" w:color="auto"/>
            <w:bottom w:val="none" w:sz="0" w:space="0" w:color="auto"/>
            <w:right w:val="none" w:sz="0" w:space="0" w:color="auto"/>
          </w:divBdr>
          <w:divsChild>
            <w:div w:id="1391154555">
              <w:marLeft w:val="0"/>
              <w:marRight w:val="0"/>
              <w:marTop w:val="0"/>
              <w:marBottom w:val="0"/>
              <w:divBdr>
                <w:top w:val="none" w:sz="0" w:space="0" w:color="auto"/>
                <w:left w:val="none" w:sz="0" w:space="0" w:color="auto"/>
                <w:bottom w:val="none" w:sz="0" w:space="0" w:color="auto"/>
                <w:right w:val="none" w:sz="0" w:space="0" w:color="auto"/>
              </w:divBdr>
            </w:div>
          </w:divsChild>
        </w:div>
        <w:div w:id="17126357">
          <w:marLeft w:val="0"/>
          <w:marRight w:val="0"/>
          <w:marTop w:val="0"/>
          <w:marBottom w:val="0"/>
          <w:divBdr>
            <w:top w:val="none" w:sz="0" w:space="0" w:color="auto"/>
            <w:left w:val="none" w:sz="0" w:space="0" w:color="auto"/>
            <w:bottom w:val="none" w:sz="0" w:space="0" w:color="auto"/>
            <w:right w:val="none" w:sz="0" w:space="0" w:color="auto"/>
          </w:divBdr>
          <w:divsChild>
            <w:div w:id="1771508817">
              <w:marLeft w:val="0"/>
              <w:marRight w:val="0"/>
              <w:marTop w:val="0"/>
              <w:marBottom w:val="0"/>
              <w:divBdr>
                <w:top w:val="none" w:sz="0" w:space="0" w:color="auto"/>
                <w:left w:val="none" w:sz="0" w:space="0" w:color="auto"/>
                <w:bottom w:val="none" w:sz="0" w:space="0" w:color="auto"/>
                <w:right w:val="none" w:sz="0" w:space="0" w:color="auto"/>
              </w:divBdr>
            </w:div>
          </w:divsChild>
        </w:div>
        <w:div w:id="1852331809">
          <w:marLeft w:val="0"/>
          <w:marRight w:val="0"/>
          <w:marTop w:val="0"/>
          <w:marBottom w:val="0"/>
          <w:divBdr>
            <w:top w:val="none" w:sz="0" w:space="0" w:color="auto"/>
            <w:left w:val="none" w:sz="0" w:space="0" w:color="auto"/>
            <w:bottom w:val="none" w:sz="0" w:space="0" w:color="auto"/>
            <w:right w:val="none" w:sz="0" w:space="0" w:color="auto"/>
          </w:divBdr>
          <w:divsChild>
            <w:div w:id="859315335">
              <w:marLeft w:val="0"/>
              <w:marRight w:val="0"/>
              <w:marTop w:val="0"/>
              <w:marBottom w:val="0"/>
              <w:divBdr>
                <w:top w:val="none" w:sz="0" w:space="0" w:color="auto"/>
                <w:left w:val="none" w:sz="0" w:space="0" w:color="auto"/>
                <w:bottom w:val="none" w:sz="0" w:space="0" w:color="auto"/>
                <w:right w:val="none" w:sz="0" w:space="0" w:color="auto"/>
              </w:divBdr>
            </w:div>
          </w:divsChild>
        </w:div>
        <w:div w:id="269433144">
          <w:marLeft w:val="0"/>
          <w:marRight w:val="0"/>
          <w:marTop w:val="0"/>
          <w:marBottom w:val="0"/>
          <w:divBdr>
            <w:top w:val="none" w:sz="0" w:space="0" w:color="auto"/>
            <w:left w:val="none" w:sz="0" w:space="0" w:color="auto"/>
            <w:bottom w:val="none" w:sz="0" w:space="0" w:color="auto"/>
            <w:right w:val="none" w:sz="0" w:space="0" w:color="auto"/>
          </w:divBdr>
          <w:divsChild>
            <w:div w:id="884948603">
              <w:marLeft w:val="0"/>
              <w:marRight w:val="0"/>
              <w:marTop w:val="0"/>
              <w:marBottom w:val="0"/>
              <w:divBdr>
                <w:top w:val="none" w:sz="0" w:space="0" w:color="auto"/>
                <w:left w:val="none" w:sz="0" w:space="0" w:color="auto"/>
                <w:bottom w:val="none" w:sz="0" w:space="0" w:color="auto"/>
                <w:right w:val="none" w:sz="0" w:space="0" w:color="auto"/>
              </w:divBdr>
            </w:div>
          </w:divsChild>
        </w:div>
        <w:div w:id="1331367427">
          <w:marLeft w:val="0"/>
          <w:marRight w:val="0"/>
          <w:marTop w:val="0"/>
          <w:marBottom w:val="0"/>
          <w:divBdr>
            <w:top w:val="none" w:sz="0" w:space="0" w:color="auto"/>
            <w:left w:val="none" w:sz="0" w:space="0" w:color="auto"/>
            <w:bottom w:val="none" w:sz="0" w:space="0" w:color="auto"/>
            <w:right w:val="none" w:sz="0" w:space="0" w:color="auto"/>
          </w:divBdr>
          <w:divsChild>
            <w:div w:id="842358282">
              <w:marLeft w:val="0"/>
              <w:marRight w:val="0"/>
              <w:marTop w:val="0"/>
              <w:marBottom w:val="0"/>
              <w:divBdr>
                <w:top w:val="none" w:sz="0" w:space="0" w:color="auto"/>
                <w:left w:val="none" w:sz="0" w:space="0" w:color="auto"/>
                <w:bottom w:val="none" w:sz="0" w:space="0" w:color="auto"/>
                <w:right w:val="none" w:sz="0" w:space="0" w:color="auto"/>
              </w:divBdr>
            </w:div>
          </w:divsChild>
        </w:div>
        <w:div w:id="895317042">
          <w:marLeft w:val="0"/>
          <w:marRight w:val="0"/>
          <w:marTop w:val="0"/>
          <w:marBottom w:val="0"/>
          <w:divBdr>
            <w:top w:val="none" w:sz="0" w:space="0" w:color="auto"/>
            <w:left w:val="none" w:sz="0" w:space="0" w:color="auto"/>
            <w:bottom w:val="none" w:sz="0" w:space="0" w:color="auto"/>
            <w:right w:val="none" w:sz="0" w:space="0" w:color="auto"/>
          </w:divBdr>
          <w:divsChild>
            <w:div w:id="107048105">
              <w:marLeft w:val="0"/>
              <w:marRight w:val="0"/>
              <w:marTop w:val="0"/>
              <w:marBottom w:val="0"/>
              <w:divBdr>
                <w:top w:val="none" w:sz="0" w:space="0" w:color="auto"/>
                <w:left w:val="none" w:sz="0" w:space="0" w:color="auto"/>
                <w:bottom w:val="none" w:sz="0" w:space="0" w:color="auto"/>
                <w:right w:val="none" w:sz="0" w:space="0" w:color="auto"/>
              </w:divBdr>
            </w:div>
          </w:divsChild>
        </w:div>
        <w:div w:id="968557883">
          <w:marLeft w:val="0"/>
          <w:marRight w:val="0"/>
          <w:marTop w:val="0"/>
          <w:marBottom w:val="0"/>
          <w:divBdr>
            <w:top w:val="none" w:sz="0" w:space="0" w:color="auto"/>
            <w:left w:val="none" w:sz="0" w:space="0" w:color="auto"/>
            <w:bottom w:val="none" w:sz="0" w:space="0" w:color="auto"/>
            <w:right w:val="none" w:sz="0" w:space="0" w:color="auto"/>
          </w:divBdr>
          <w:divsChild>
            <w:div w:id="1600017542">
              <w:marLeft w:val="0"/>
              <w:marRight w:val="0"/>
              <w:marTop w:val="0"/>
              <w:marBottom w:val="0"/>
              <w:divBdr>
                <w:top w:val="none" w:sz="0" w:space="0" w:color="auto"/>
                <w:left w:val="none" w:sz="0" w:space="0" w:color="auto"/>
                <w:bottom w:val="none" w:sz="0" w:space="0" w:color="auto"/>
                <w:right w:val="none" w:sz="0" w:space="0" w:color="auto"/>
              </w:divBdr>
            </w:div>
          </w:divsChild>
        </w:div>
        <w:div w:id="868757938">
          <w:marLeft w:val="0"/>
          <w:marRight w:val="0"/>
          <w:marTop w:val="0"/>
          <w:marBottom w:val="0"/>
          <w:divBdr>
            <w:top w:val="none" w:sz="0" w:space="0" w:color="auto"/>
            <w:left w:val="none" w:sz="0" w:space="0" w:color="auto"/>
            <w:bottom w:val="none" w:sz="0" w:space="0" w:color="auto"/>
            <w:right w:val="none" w:sz="0" w:space="0" w:color="auto"/>
          </w:divBdr>
          <w:divsChild>
            <w:div w:id="799764079">
              <w:marLeft w:val="0"/>
              <w:marRight w:val="0"/>
              <w:marTop w:val="0"/>
              <w:marBottom w:val="0"/>
              <w:divBdr>
                <w:top w:val="none" w:sz="0" w:space="0" w:color="auto"/>
                <w:left w:val="none" w:sz="0" w:space="0" w:color="auto"/>
                <w:bottom w:val="none" w:sz="0" w:space="0" w:color="auto"/>
                <w:right w:val="none" w:sz="0" w:space="0" w:color="auto"/>
              </w:divBdr>
            </w:div>
          </w:divsChild>
        </w:div>
        <w:div w:id="774638806">
          <w:marLeft w:val="0"/>
          <w:marRight w:val="0"/>
          <w:marTop w:val="0"/>
          <w:marBottom w:val="0"/>
          <w:divBdr>
            <w:top w:val="none" w:sz="0" w:space="0" w:color="auto"/>
            <w:left w:val="none" w:sz="0" w:space="0" w:color="auto"/>
            <w:bottom w:val="none" w:sz="0" w:space="0" w:color="auto"/>
            <w:right w:val="none" w:sz="0" w:space="0" w:color="auto"/>
          </w:divBdr>
          <w:divsChild>
            <w:div w:id="154952572">
              <w:marLeft w:val="0"/>
              <w:marRight w:val="0"/>
              <w:marTop w:val="0"/>
              <w:marBottom w:val="0"/>
              <w:divBdr>
                <w:top w:val="none" w:sz="0" w:space="0" w:color="auto"/>
                <w:left w:val="none" w:sz="0" w:space="0" w:color="auto"/>
                <w:bottom w:val="none" w:sz="0" w:space="0" w:color="auto"/>
                <w:right w:val="none" w:sz="0" w:space="0" w:color="auto"/>
              </w:divBdr>
            </w:div>
          </w:divsChild>
        </w:div>
        <w:div w:id="1293293008">
          <w:marLeft w:val="0"/>
          <w:marRight w:val="0"/>
          <w:marTop w:val="0"/>
          <w:marBottom w:val="0"/>
          <w:divBdr>
            <w:top w:val="none" w:sz="0" w:space="0" w:color="auto"/>
            <w:left w:val="none" w:sz="0" w:space="0" w:color="auto"/>
            <w:bottom w:val="none" w:sz="0" w:space="0" w:color="auto"/>
            <w:right w:val="none" w:sz="0" w:space="0" w:color="auto"/>
          </w:divBdr>
          <w:divsChild>
            <w:div w:id="211622068">
              <w:marLeft w:val="0"/>
              <w:marRight w:val="0"/>
              <w:marTop w:val="0"/>
              <w:marBottom w:val="0"/>
              <w:divBdr>
                <w:top w:val="none" w:sz="0" w:space="0" w:color="auto"/>
                <w:left w:val="none" w:sz="0" w:space="0" w:color="auto"/>
                <w:bottom w:val="none" w:sz="0" w:space="0" w:color="auto"/>
                <w:right w:val="none" w:sz="0" w:space="0" w:color="auto"/>
              </w:divBdr>
            </w:div>
          </w:divsChild>
        </w:div>
        <w:div w:id="446512015">
          <w:marLeft w:val="0"/>
          <w:marRight w:val="0"/>
          <w:marTop w:val="0"/>
          <w:marBottom w:val="0"/>
          <w:divBdr>
            <w:top w:val="none" w:sz="0" w:space="0" w:color="auto"/>
            <w:left w:val="none" w:sz="0" w:space="0" w:color="auto"/>
            <w:bottom w:val="none" w:sz="0" w:space="0" w:color="auto"/>
            <w:right w:val="none" w:sz="0" w:space="0" w:color="auto"/>
          </w:divBdr>
          <w:divsChild>
            <w:div w:id="1596400389">
              <w:marLeft w:val="0"/>
              <w:marRight w:val="0"/>
              <w:marTop w:val="0"/>
              <w:marBottom w:val="0"/>
              <w:divBdr>
                <w:top w:val="none" w:sz="0" w:space="0" w:color="auto"/>
                <w:left w:val="none" w:sz="0" w:space="0" w:color="auto"/>
                <w:bottom w:val="none" w:sz="0" w:space="0" w:color="auto"/>
                <w:right w:val="none" w:sz="0" w:space="0" w:color="auto"/>
              </w:divBdr>
            </w:div>
          </w:divsChild>
        </w:div>
        <w:div w:id="1384521436">
          <w:marLeft w:val="0"/>
          <w:marRight w:val="0"/>
          <w:marTop w:val="0"/>
          <w:marBottom w:val="0"/>
          <w:divBdr>
            <w:top w:val="none" w:sz="0" w:space="0" w:color="auto"/>
            <w:left w:val="none" w:sz="0" w:space="0" w:color="auto"/>
            <w:bottom w:val="none" w:sz="0" w:space="0" w:color="auto"/>
            <w:right w:val="none" w:sz="0" w:space="0" w:color="auto"/>
          </w:divBdr>
          <w:divsChild>
            <w:div w:id="2147383140">
              <w:marLeft w:val="0"/>
              <w:marRight w:val="0"/>
              <w:marTop w:val="0"/>
              <w:marBottom w:val="0"/>
              <w:divBdr>
                <w:top w:val="none" w:sz="0" w:space="0" w:color="auto"/>
                <w:left w:val="none" w:sz="0" w:space="0" w:color="auto"/>
                <w:bottom w:val="none" w:sz="0" w:space="0" w:color="auto"/>
                <w:right w:val="none" w:sz="0" w:space="0" w:color="auto"/>
              </w:divBdr>
            </w:div>
          </w:divsChild>
        </w:div>
        <w:div w:id="208688186">
          <w:marLeft w:val="0"/>
          <w:marRight w:val="0"/>
          <w:marTop w:val="0"/>
          <w:marBottom w:val="0"/>
          <w:divBdr>
            <w:top w:val="none" w:sz="0" w:space="0" w:color="auto"/>
            <w:left w:val="none" w:sz="0" w:space="0" w:color="auto"/>
            <w:bottom w:val="none" w:sz="0" w:space="0" w:color="auto"/>
            <w:right w:val="none" w:sz="0" w:space="0" w:color="auto"/>
          </w:divBdr>
          <w:divsChild>
            <w:div w:id="1598976549">
              <w:marLeft w:val="0"/>
              <w:marRight w:val="0"/>
              <w:marTop w:val="0"/>
              <w:marBottom w:val="0"/>
              <w:divBdr>
                <w:top w:val="none" w:sz="0" w:space="0" w:color="auto"/>
                <w:left w:val="none" w:sz="0" w:space="0" w:color="auto"/>
                <w:bottom w:val="none" w:sz="0" w:space="0" w:color="auto"/>
                <w:right w:val="none" w:sz="0" w:space="0" w:color="auto"/>
              </w:divBdr>
            </w:div>
          </w:divsChild>
        </w:div>
        <w:div w:id="892621537">
          <w:marLeft w:val="0"/>
          <w:marRight w:val="0"/>
          <w:marTop w:val="0"/>
          <w:marBottom w:val="0"/>
          <w:divBdr>
            <w:top w:val="none" w:sz="0" w:space="0" w:color="auto"/>
            <w:left w:val="none" w:sz="0" w:space="0" w:color="auto"/>
            <w:bottom w:val="none" w:sz="0" w:space="0" w:color="auto"/>
            <w:right w:val="none" w:sz="0" w:space="0" w:color="auto"/>
          </w:divBdr>
          <w:divsChild>
            <w:div w:id="1601448327">
              <w:marLeft w:val="0"/>
              <w:marRight w:val="0"/>
              <w:marTop w:val="0"/>
              <w:marBottom w:val="0"/>
              <w:divBdr>
                <w:top w:val="none" w:sz="0" w:space="0" w:color="auto"/>
                <w:left w:val="none" w:sz="0" w:space="0" w:color="auto"/>
                <w:bottom w:val="none" w:sz="0" w:space="0" w:color="auto"/>
                <w:right w:val="none" w:sz="0" w:space="0" w:color="auto"/>
              </w:divBdr>
            </w:div>
          </w:divsChild>
        </w:div>
        <w:div w:id="2027443493">
          <w:marLeft w:val="0"/>
          <w:marRight w:val="0"/>
          <w:marTop w:val="0"/>
          <w:marBottom w:val="0"/>
          <w:divBdr>
            <w:top w:val="none" w:sz="0" w:space="0" w:color="auto"/>
            <w:left w:val="none" w:sz="0" w:space="0" w:color="auto"/>
            <w:bottom w:val="none" w:sz="0" w:space="0" w:color="auto"/>
            <w:right w:val="none" w:sz="0" w:space="0" w:color="auto"/>
          </w:divBdr>
          <w:divsChild>
            <w:div w:id="362052293">
              <w:marLeft w:val="0"/>
              <w:marRight w:val="0"/>
              <w:marTop w:val="0"/>
              <w:marBottom w:val="0"/>
              <w:divBdr>
                <w:top w:val="none" w:sz="0" w:space="0" w:color="auto"/>
                <w:left w:val="none" w:sz="0" w:space="0" w:color="auto"/>
                <w:bottom w:val="none" w:sz="0" w:space="0" w:color="auto"/>
                <w:right w:val="none" w:sz="0" w:space="0" w:color="auto"/>
              </w:divBdr>
            </w:div>
          </w:divsChild>
        </w:div>
        <w:div w:id="365984777">
          <w:marLeft w:val="0"/>
          <w:marRight w:val="0"/>
          <w:marTop w:val="0"/>
          <w:marBottom w:val="0"/>
          <w:divBdr>
            <w:top w:val="none" w:sz="0" w:space="0" w:color="auto"/>
            <w:left w:val="none" w:sz="0" w:space="0" w:color="auto"/>
            <w:bottom w:val="none" w:sz="0" w:space="0" w:color="auto"/>
            <w:right w:val="none" w:sz="0" w:space="0" w:color="auto"/>
          </w:divBdr>
          <w:divsChild>
            <w:div w:id="260070420">
              <w:marLeft w:val="0"/>
              <w:marRight w:val="0"/>
              <w:marTop w:val="0"/>
              <w:marBottom w:val="0"/>
              <w:divBdr>
                <w:top w:val="none" w:sz="0" w:space="0" w:color="auto"/>
                <w:left w:val="none" w:sz="0" w:space="0" w:color="auto"/>
                <w:bottom w:val="none" w:sz="0" w:space="0" w:color="auto"/>
                <w:right w:val="none" w:sz="0" w:space="0" w:color="auto"/>
              </w:divBdr>
            </w:div>
          </w:divsChild>
        </w:div>
        <w:div w:id="532424353">
          <w:marLeft w:val="0"/>
          <w:marRight w:val="0"/>
          <w:marTop w:val="0"/>
          <w:marBottom w:val="0"/>
          <w:divBdr>
            <w:top w:val="none" w:sz="0" w:space="0" w:color="auto"/>
            <w:left w:val="none" w:sz="0" w:space="0" w:color="auto"/>
            <w:bottom w:val="none" w:sz="0" w:space="0" w:color="auto"/>
            <w:right w:val="none" w:sz="0" w:space="0" w:color="auto"/>
          </w:divBdr>
          <w:divsChild>
            <w:div w:id="597829652">
              <w:marLeft w:val="0"/>
              <w:marRight w:val="0"/>
              <w:marTop w:val="0"/>
              <w:marBottom w:val="0"/>
              <w:divBdr>
                <w:top w:val="none" w:sz="0" w:space="0" w:color="auto"/>
                <w:left w:val="none" w:sz="0" w:space="0" w:color="auto"/>
                <w:bottom w:val="none" w:sz="0" w:space="0" w:color="auto"/>
                <w:right w:val="none" w:sz="0" w:space="0" w:color="auto"/>
              </w:divBdr>
            </w:div>
          </w:divsChild>
        </w:div>
        <w:div w:id="705637581">
          <w:marLeft w:val="0"/>
          <w:marRight w:val="0"/>
          <w:marTop w:val="0"/>
          <w:marBottom w:val="0"/>
          <w:divBdr>
            <w:top w:val="none" w:sz="0" w:space="0" w:color="auto"/>
            <w:left w:val="none" w:sz="0" w:space="0" w:color="auto"/>
            <w:bottom w:val="none" w:sz="0" w:space="0" w:color="auto"/>
            <w:right w:val="none" w:sz="0" w:space="0" w:color="auto"/>
          </w:divBdr>
          <w:divsChild>
            <w:div w:id="1888107909">
              <w:marLeft w:val="0"/>
              <w:marRight w:val="0"/>
              <w:marTop w:val="0"/>
              <w:marBottom w:val="0"/>
              <w:divBdr>
                <w:top w:val="none" w:sz="0" w:space="0" w:color="auto"/>
                <w:left w:val="none" w:sz="0" w:space="0" w:color="auto"/>
                <w:bottom w:val="none" w:sz="0" w:space="0" w:color="auto"/>
                <w:right w:val="none" w:sz="0" w:space="0" w:color="auto"/>
              </w:divBdr>
            </w:div>
          </w:divsChild>
        </w:div>
        <w:div w:id="2000307424">
          <w:marLeft w:val="0"/>
          <w:marRight w:val="0"/>
          <w:marTop w:val="0"/>
          <w:marBottom w:val="0"/>
          <w:divBdr>
            <w:top w:val="none" w:sz="0" w:space="0" w:color="auto"/>
            <w:left w:val="none" w:sz="0" w:space="0" w:color="auto"/>
            <w:bottom w:val="none" w:sz="0" w:space="0" w:color="auto"/>
            <w:right w:val="none" w:sz="0" w:space="0" w:color="auto"/>
          </w:divBdr>
          <w:divsChild>
            <w:div w:id="1058434182">
              <w:marLeft w:val="0"/>
              <w:marRight w:val="0"/>
              <w:marTop w:val="0"/>
              <w:marBottom w:val="0"/>
              <w:divBdr>
                <w:top w:val="none" w:sz="0" w:space="0" w:color="auto"/>
                <w:left w:val="none" w:sz="0" w:space="0" w:color="auto"/>
                <w:bottom w:val="none" w:sz="0" w:space="0" w:color="auto"/>
                <w:right w:val="none" w:sz="0" w:space="0" w:color="auto"/>
              </w:divBdr>
            </w:div>
          </w:divsChild>
        </w:div>
        <w:div w:id="2111267589">
          <w:marLeft w:val="0"/>
          <w:marRight w:val="0"/>
          <w:marTop w:val="0"/>
          <w:marBottom w:val="0"/>
          <w:divBdr>
            <w:top w:val="none" w:sz="0" w:space="0" w:color="auto"/>
            <w:left w:val="none" w:sz="0" w:space="0" w:color="auto"/>
            <w:bottom w:val="none" w:sz="0" w:space="0" w:color="auto"/>
            <w:right w:val="none" w:sz="0" w:space="0" w:color="auto"/>
          </w:divBdr>
          <w:divsChild>
            <w:div w:id="1766074517">
              <w:marLeft w:val="0"/>
              <w:marRight w:val="0"/>
              <w:marTop w:val="0"/>
              <w:marBottom w:val="0"/>
              <w:divBdr>
                <w:top w:val="none" w:sz="0" w:space="0" w:color="auto"/>
                <w:left w:val="none" w:sz="0" w:space="0" w:color="auto"/>
                <w:bottom w:val="none" w:sz="0" w:space="0" w:color="auto"/>
                <w:right w:val="none" w:sz="0" w:space="0" w:color="auto"/>
              </w:divBdr>
            </w:div>
          </w:divsChild>
        </w:div>
        <w:div w:id="1050230386">
          <w:marLeft w:val="0"/>
          <w:marRight w:val="0"/>
          <w:marTop w:val="0"/>
          <w:marBottom w:val="0"/>
          <w:divBdr>
            <w:top w:val="none" w:sz="0" w:space="0" w:color="auto"/>
            <w:left w:val="none" w:sz="0" w:space="0" w:color="auto"/>
            <w:bottom w:val="none" w:sz="0" w:space="0" w:color="auto"/>
            <w:right w:val="none" w:sz="0" w:space="0" w:color="auto"/>
          </w:divBdr>
          <w:divsChild>
            <w:div w:id="1239830025">
              <w:marLeft w:val="0"/>
              <w:marRight w:val="0"/>
              <w:marTop w:val="0"/>
              <w:marBottom w:val="0"/>
              <w:divBdr>
                <w:top w:val="none" w:sz="0" w:space="0" w:color="auto"/>
                <w:left w:val="none" w:sz="0" w:space="0" w:color="auto"/>
                <w:bottom w:val="none" w:sz="0" w:space="0" w:color="auto"/>
                <w:right w:val="none" w:sz="0" w:space="0" w:color="auto"/>
              </w:divBdr>
            </w:div>
          </w:divsChild>
        </w:div>
        <w:div w:id="1304385712">
          <w:marLeft w:val="0"/>
          <w:marRight w:val="0"/>
          <w:marTop w:val="0"/>
          <w:marBottom w:val="0"/>
          <w:divBdr>
            <w:top w:val="none" w:sz="0" w:space="0" w:color="auto"/>
            <w:left w:val="none" w:sz="0" w:space="0" w:color="auto"/>
            <w:bottom w:val="none" w:sz="0" w:space="0" w:color="auto"/>
            <w:right w:val="none" w:sz="0" w:space="0" w:color="auto"/>
          </w:divBdr>
          <w:divsChild>
            <w:div w:id="1186401166">
              <w:marLeft w:val="0"/>
              <w:marRight w:val="0"/>
              <w:marTop w:val="0"/>
              <w:marBottom w:val="0"/>
              <w:divBdr>
                <w:top w:val="none" w:sz="0" w:space="0" w:color="auto"/>
                <w:left w:val="none" w:sz="0" w:space="0" w:color="auto"/>
                <w:bottom w:val="none" w:sz="0" w:space="0" w:color="auto"/>
                <w:right w:val="none" w:sz="0" w:space="0" w:color="auto"/>
              </w:divBdr>
            </w:div>
          </w:divsChild>
        </w:div>
        <w:div w:id="332268431">
          <w:marLeft w:val="0"/>
          <w:marRight w:val="0"/>
          <w:marTop w:val="0"/>
          <w:marBottom w:val="0"/>
          <w:divBdr>
            <w:top w:val="none" w:sz="0" w:space="0" w:color="auto"/>
            <w:left w:val="none" w:sz="0" w:space="0" w:color="auto"/>
            <w:bottom w:val="none" w:sz="0" w:space="0" w:color="auto"/>
            <w:right w:val="none" w:sz="0" w:space="0" w:color="auto"/>
          </w:divBdr>
          <w:divsChild>
            <w:div w:id="74590395">
              <w:marLeft w:val="0"/>
              <w:marRight w:val="0"/>
              <w:marTop w:val="0"/>
              <w:marBottom w:val="0"/>
              <w:divBdr>
                <w:top w:val="none" w:sz="0" w:space="0" w:color="auto"/>
                <w:left w:val="none" w:sz="0" w:space="0" w:color="auto"/>
                <w:bottom w:val="none" w:sz="0" w:space="0" w:color="auto"/>
                <w:right w:val="none" w:sz="0" w:space="0" w:color="auto"/>
              </w:divBdr>
            </w:div>
          </w:divsChild>
        </w:div>
        <w:div w:id="1325622401">
          <w:marLeft w:val="0"/>
          <w:marRight w:val="0"/>
          <w:marTop w:val="0"/>
          <w:marBottom w:val="0"/>
          <w:divBdr>
            <w:top w:val="none" w:sz="0" w:space="0" w:color="auto"/>
            <w:left w:val="none" w:sz="0" w:space="0" w:color="auto"/>
            <w:bottom w:val="none" w:sz="0" w:space="0" w:color="auto"/>
            <w:right w:val="none" w:sz="0" w:space="0" w:color="auto"/>
          </w:divBdr>
          <w:divsChild>
            <w:div w:id="311367954">
              <w:marLeft w:val="0"/>
              <w:marRight w:val="0"/>
              <w:marTop w:val="0"/>
              <w:marBottom w:val="0"/>
              <w:divBdr>
                <w:top w:val="none" w:sz="0" w:space="0" w:color="auto"/>
                <w:left w:val="none" w:sz="0" w:space="0" w:color="auto"/>
                <w:bottom w:val="none" w:sz="0" w:space="0" w:color="auto"/>
                <w:right w:val="none" w:sz="0" w:space="0" w:color="auto"/>
              </w:divBdr>
            </w:div>
          </w:divsChild>
        </w:div>
        <w:div w:id="498078082">
          <w:marLeft w:val="0"/>
          <w:marRight w:val="0"/>
          <w:marTop w:val="0"/>
          <w:marBottom w:val="0"/>
          <w:divBdr>
            <w:top w:val="none" w:sz="0" w:space="0" w:color="auto"/>
            <w:left w:val="none" w:sz="0" w:space="0" w:color="auto"/>
            <w:bottom w:val="none" w:sz="0" w:space="0" w:color="auto"/>
            <w:right w:val="none" w:sz="0" w:space="0" w:color="auto"/>
          </w:divBdr>
          <w:divsChild>
            <w:div w:id="1435662889">
              <w:marLeft w:val="0"/>
              <w:marRight w:val="0"/>
              <w:marTop w:val="0"/>
              <w:marBottom w:val="0"/>
              <w:divBdr>
                <w:top w:val="none" w:sz="0" w:space="0" w:color="auto"/>
                <w:left w:val="none" w:sz="0" w:space="0" w:color="auto"/>
                <w:bottom w:val="none" w:sz="0" w:space="0" w:color="auto"/>
                <w:right w:val="none" w:sz="0" w:space="0" w:color="auto"/>
              </w:divBdr>
            </w:div>
          </w:divsChild>
        </w:div>
        <w:div w:id="1081441891">
          <w:marLeft w:val="0"/>
          <w:marRight w:val="0"/>
          <w:marTop w:val="0"/>
          <w:marBottom w:val="0"/>
          <w:divBdr>
            <w:top w:val="none" w:sz="0" w:space="0" w:color="auto"/>
            <w:left w:val="none" w:sz="0" w:space="0" w:color="auto"/>
            <w:bottom w:val="none" w:sz="0" w:space="0" w:color="auto"/>
            <w:right w:val="none" w:sz="0" w:space="0" w:color="auto"/>
          </w:divBdr>
          <w:divsChild>
            <w:div w:id="1072698775">
              <w:marLeft w:val="0"/>
              <w:marRight w:val="0"/>
              <w:marTop w:val="0"/>
              <w:marBottom w:val="0"/>
              <w:divBdr>
                <w:top w:val="none" w:sz="0" w:space="0" w:color="auto"/>
                <w:left w:val="none" w:sz="0" w:space="0" w:color="auto"/>
                <w:bottom w:val="none" w:sz="0" w:space="0" w:color="auto"/>
                <w:right w:val="none" w:sz="0" w:space="0" w:color="auto"/>
              </w:divBdr>
            </w:div>
          </w:divsChild>
        </w:div>
        <w:div w:id="1240601997">
          <w:marLeft w:val="0"/>
          <w:marRight w:val="0"/>
          <w:marTop w:val="0"/>
          <w:marBottom w:val="0"/>
          <w:divBdr>
            <w:top w:val="none" w:sz="0" w:space="0" w:color="auto"/>
            <w:left w:val="none" w:sz="0" w:space="0" w:color="auto"/>
            <w:bottom w:val="none" w:sz="0" w:space="0" w:color="auto"/>
            <w:right w:val="none" w:sz="0" w:space="0" w:color="auto"/>
          </w:divBdr>
          <w:divsChild>
            <w:div w:id="1537234972">
              <w:marLeft w:val="0"/>
              <w:marRight w:val="0"/>
              <w:marTop w:val="0"/>
              <w:marBottom w:val="0"/>
              <w:divBdr>
                <w:top w:val="none" w:sz="0" w:space="0" w:color="auto"/>
                <w:left w:val="none" w:sz="0" w:space="0" w:color="auto"/>
                <w:bottom w:val="none" w:sz="0" w:space="0" w:color="auto"/>
                <w:right w:val="none" w:sz="0" w:space="0" w:color="auto"/>
              </w:divBdr>
            </w:div>
          </w:divsChild>
        </w:div>
        <w:div w:id="357699663">
          <w:marLeft w:val="0"/>
          <w:marRight w:val="0"/>
          <w:marTop w:val="0"/>
          <w:marBottom w:val="0"/>
          <w:divBdr>
            <w:top w:val="none" w:sz="0" w:space="0" w:color="auto"/>
            <w:left w:val="none" w:sz="0" w:space="0" w:color="auto"/>
            <w:bottom w:val="none" w:sz="0" w:space="0" w:color="auto"/>
            <w:right w:val="none" w:sz="0" w:space="0" w:color="auto"/>
          </w:divBdr>
          <w:divsChild>
            <w:div w:id="1100639123">
              <w:marLeft w:val="0"/>
              <w:marRight w:val="0"/>
              <w:marTop w:val="0"/>
              <w:marBottom w:val="0"/>
              <w:divBdr>
                <w:top w:val="none" w:sz="0" w:space="0" w:color="auto"/>
                <w:left w:val="none" w:sz="0" w:space="0" w:color="auto"/>
                <w:bottom w:val="none" w:sz="0" w:space="0" w:color="auto"/>
                <w:right w:val="none" w:sz="0" w:space="0" w:color="auto"/>
              </w:divBdr>
            </w:div>
          </w:divsChild>
        </w:div>
        <w:div w:id="2090303104">
          <w:marLeft w:val="0"/>
          <w:marRight w:val="0"/>
          <w:marTop w:val="0"/>
          <w:marBottom w:val="0"/>
          <w:divBdr>
            <w:top w:val="none" w:sz="0" w:space="0" w:color="auto"/>
            <w:left w:val="none" w:sz="0" w:space="0" w:color="auto"/>
            <w:bottom w:val="none" w:sz="0" w:space="0" w:color="auto"/>
            <w:right w:val="none" w:sz="0" w:space="0" w:color="auto"/>
          </w:divBdr>
          <w:divsChild>
            <w:div w:id="1009914641">
              <w:marLeft w:val="0"/>
              <w:marRight w:val="0"/>
              <w:marTop w:val="0"/>
              <w:marBottom w:val="0"/>
              <w:divBdr>
                <w:top w:val="none" w:sz="0" w:space="0" w:color="auto"/>
                <w:left w:val="none" w:sz="0" w:space="0" w:color="auto"/>
                <w:bottom w:val="none" w:sz="0" w:space="0" w:color="auto"/>
                <w:right w:val="none" w:sz="0" w:space="0" w:color="auto"/>
              </w:divBdr>
            </w:div>
          </w:divsChild>
        </w:div>
        <w:div w:id="348994972">
          <w:marLeft w:val="0"/>
          <w:marRight w:val="0"/>
          <w:marTop w:val="0"/>
          <w:marBottom w:val="0"/>
          <w:divBdr>
            <w:top w:val="none" w:sz="0" w:space="0" w:color="auto"/>
            <w:left w:val="none" w:sz="0" w:space="0" w:color="auto"/>
            <w:bottom w:val="none" w:sz="0" w:space="0" w:color="auto"/>
            <w:right w:val="none" w:sz="0" w:space="0" w:color="auto"/>
          </w:divBdr>
          <w:divsChild>
            <w:div w:id="518590122">
              <w:marLeft w:val="0"/>
              <w:marRight w:val="0"/>
              <w:marTop w:val="0"/>
              <w:marBottom w:val="0"/>
              <w:divBdr>
                <w:top w:val="none" w:sz="0" w:space="0" w:color="auto"/>
                <w:left w:val="none" w:sz="0" w:space="0" w:color="auto"/>
                <w:bottom w:val="none" w:sz="0" w:space="0" w:color="auto"/>
                <w:right w:val="none" w:sz="0" w:space="0" w:color="auto"/>
              </w:divBdr>
            </w:div>
          </w:divsChild>
        </w:div>
        <w:div w:id="781652727">
          <w:marLeft w:val="0"/>
          <w:marRight w:val="0"/>
          <w:marTop w:val="0"/>
          <w:marBottom w:val="0"/>
          <w:divBdr>
            <w:top w:val="none" w:sz="0" w:space="0" w:color="auto"/>
            <w:left w:val="none" w:sz="0" w:space="0" w:color="auto"/>
            <w:bottom w:val="none" w:sz="0" w:space="0" w:color="auto"/>
            <w:right w:val="none" w:sz="0" w:space="0" w:color="auto"/>
          </w:divBdr>
          <w:divsChild>
            <w:div w:id="797530416">
              <w:marLeft w:val="0"/>
              <w:marRight w:val="0"/>
              <w:marTop w:val="0"/>
              <w:marBottom w:val="0"/>
              <w:divBdr>
                <w:top w:val="none" w:sz="0" w:space="0" w:color="auto"/>
                <w:left w:val="none" w:sz="0" w:space="0" w:color="auto"/>
                <w:bottom w:val="none" w:sz="0" w:space="0" w:color="auto"/>
                <w:right w:val="none" w:sz="0" w:space="0" w:color="auto"/>
              </w:divBdr>
            </w:div>
          </w:divsChild>
        </w:div>
        <w:div w:id="398987614">
          <w:marLeft w:val="0"/>
          <w:marRight w:val="0"/>
          <w:marTop w:val="0"/>
          <w:marBottom w:val="0"/>
          <w:divBdr>
            <w:top w:val="none" w:sz="0" w:space="0" w:color="auto"/>
            <w:left w:val="none" w:sz="0" w:space="0" w:color="auto"/>
            <w:bottom w:val="none" w:sz="0" w:space="0" w:color="auto"/>
            <w:right w:val="none" w:sz="0" w:space="0" w:color="auto"/>
          </w:divBdr>
          <w:divsChild>
            <w:div w:id="531188565">
              <w:marLeft w:val="0"/>
              <w:marRight w:val="0"/>
              <w:marTop w:val="0"/>
              <w:marBottom w:val="0"/>
              <w:divBdr>
                <w:top w:val="none" w:sz="0" w:space="0" w:color="auto"/>
                <w:left w:val="none" w:sz="0" w:space="0" w:color="auto"/>
                <w:bottom w:val="none" w:sz="0" w:space="0" w:color="auto"/>
                <w:right w:val="none" w:sz="0" w:space="0" w:color="auto"/>
              </w:divBdr>
            </w:div>
          </w:divsChild>
        </w:div>
        <w:div w:id="510030677">
          <w:marLeft w:val="0"/>
          <w:marRight w:val="0"/>
          <w:marTop w:val="0"/>
          <w:marBottom w:val="0"/>
          <w:divBdr>
            <w:top w:val="none" w:sz="0" w:space="0" w:color="auto"/>
            <w:left w:val="none" w:sz="0" w:space="0" w:color="auto"/>
            <w:bottom w:val="none" w:sz="0" w:space="0" w:color="auto"/>
            <w:right w:val="none" w:sz="0" w:space="0" w:color="auto"/>
          </w:divBdr>
          <w:divsChild>
            <w:div w:id="1523398100">
              <w:marLeft w:val="0"/>
              <w:marRight w:val="0"/>
              <w:marTop w:val="0"/>
              <w:marBottom w:val="0"/>
              <w:divBdr>
                <w:top w:val="none" w:sz="0" w:space="0" w:color="auto"/>
                <w:left w:val="none" w:sz="0" w:space="0" w:color="auto"/>
                <w:bottom w:val="none" w:sz="0" w:space="0" w:color="auto"/>
                <w:right w:val="none" w:sz="0" w:space="0" w:color="auto"/>
              </w:divBdr>
            </w:div>
          </w:divsChild>
        </w:div>
        <w:div w:id="404105171">
          <w:marLeft w:val="0"/>
          <w:marRight w:val="0"/>
          <w:marTop w:val="0"/>
          <w:marBottom w:val="0"/>
          <w:divBdr>
            <w:top w:val="none" w:sz="0" w:space="0" w:color="auto"/>
            <w:left w:val="none" w:sz="0" w:space="0" w:color="auto"/>
            <w:bottom w:val="none" w:sz="0" w:space="0" w:color="auto"/>
            <w:right w:val="none" w:sz="0" w:space="0" w:color="auto"/>
          </w:divBdr>
          <w:divsChild>
            <w:div w:id="671954018">
              <w:marLeft w:val="0"/>
              <w:marRight w:val="0"/>
              <w:marTop w:val="0"/>
              <w:marBottom w:val="0"/>
              <w:divBdr>
                <w:top w:val="none" w:sz="0" w:space="0" w:color="auto"/>
                <w:left w:val="none" w:sz="0" w:space="0" w:color="auto"/>
                <w:bottom w:val="none" w:sz="0" w:space="0" w:color="auto"/>
                <w:right w:val="none" w:sz="0" w:space="0" w:color="auto"/>
              </w:divBdr>
            </w:div>
          </w:divsChild>
        </w:div>
        <w:div w:id="499470938">
          <w:marLeft w:val="0"/>
          <w:marRight w:val="0"/>
          <w:marTop w:val="0"/>
          <w:marBottom w:val="0"/>
          <w:divBdr>
            <w:top w:val="none" w:sz="0" w:space="0" w:color="auto"/>
            <w:left w:val="none" w:sz="0" w:space="0" w:color="auto"/>
            <w:bottom w:val="none" w:sz="0" w:space="0" w:color="auto"/>
            <w:right w:val="none" w:sz="0" w:space="0" w:color="auto"/>
          </w:divBdr>
          <w:divsChild>
            <w:div w:id="1314793228">
              <w:marLeft w:val="0"/>
              <w:marRight w:val="0"/>
              <w:marTop w:val="0"/>
              <w:marBottom w:val="0"/>
              <w:divBdr>
                <w:top w:val="none" w:sz="0" w:space="0" w:color="auto"/>
                <w:left w:val="none" w:sz="0" w:space="0" w:color="auto"/>
                <w:bottom w:val="none" w:sz="0" w:space="0" w:color="auto"/>
                <w:right w:val="none" w:sz="0" w:space="0" w:color="auto"/>
              </w:divBdr>
            </w:div>
          </w:divsChild>
        </w:div>
        <w:div w:id="17974465">
          <w:marLeft w:val="0"/>
          <w:marRight w:val="0"/>
          <w:marTop w:val="0"/>
          <w:marBottom w:val="0"/>
          <w:divBdr>
            <w:top w:val="none" w:sz="0" w:space="0" w:color="auto"/>
            <w:left w:val="none" w:sz="0" w:space="0" w:color="auto"/>
            <w:bottom w:val="none" w:sz="0" w:space="0" w:color="auto"/>
            <w:right w:val="none" w:sz="0" w:space="0" w:color="auto"/>
          </w:divBdr>
          <w:divsChild>
            <w:div w:id="1775515572">
              <w:marLeft w:val="0"/>
              <w:marRight w:val="0"/>
              <w:marTop w:val="0"/>
              <w:marBottom w:val="0"/>
              <w:divBdr>
                <w:top w:val="none" w:sz="0" w:space="0" w:color="auto"/>
                <w:left w:val="none" w:sz="0" w:space="0" w:color="auto"/>
                <w:bottom w:val="none" w:sz="0" w:space="0" w:color="auto"/>
                <w:right w:val="none" w:sz="0" w:space="0" w:color="auto"/>
              </w:divBdr>
            </w:div>
          </w:divsChild>
        </w:div>
        <w:div w:id="1016150242">
          <w:marLeft w:val="0"/>
          <w:marRight w:val="0"/>
          <w:marTop w:val="0"/>
          <w:marBottom w:val="0"/>
          <w:divBdr>
            <w:top w:val="none" w:sz="0" w:space="0" w:color="auto"/>
            <w:left w:val="none" w:sz="0" w:space="0" w:color="auto"/>
            <w:bottom w:val="none" w:sz="0" w:space="0" w:color="auto"/>
            <w:right w:val="none" w:sz="0" w:space="0" w:color="auto"/>
          </w:divBdr>
          <w:divsChild>
            <w:div w:id="1312713977">
              <w:marLeft w:val="0"/>
              <w:marRight w:val="0"/>
              <w:marTop w:val="0"/>
              <w:marBottom w:val="0"/>
              <w:divBdr>
                <w:top w:val="none" w:sz="0" w:space="0" w:color="auto"/>
                <w:left w:val="none" w:sz="0" w:space="0" w:color="auto"/>
                <w:bottom w:val="none" w:sz="0" w:space="0" w:color="auto"/>
                <w:right w:val="none" w:sz="0" w:space="0" w:color="auto"/>
              </w:divBdr>
            </w:div>
          </w:divsChild>
        </w:div>
        <w:div w:id="1116752653">
          <w:marLeft w:val="0"/>
          <w:marRight w:val="0"/>
          <w:marTop w:val="0"/>
          <w:marBottom w:val="0"/>
          <w:divBdr>
            <w:top w:val="none" w:sz="0" w:space="0" w:color="auto"/>
            <w:left w:val="none" w:sz="0" w:space="0" w:color="auto"/>
            <w:bottom w:val="none" w:sz="0" w:space="0" w:color="auto"/>
            <w:right w:val="none" w:sz="0" w:space="0" w:color="auto"/>
          </w:divBdr>
          <w:divsChild>
            <w:div w:id="1188134052">
              <w:marLeft w:val="0"/>
              <w:marRight w:val="0"/>
              <w:marTop w:val="0"/>
              <w:marBottom w:val="0"/>
              <w:divBdr>
                <w:top w:val="none" w:sz="0" w:space="0" w:color="auto"/>
                <w:left w:val="none" w:sz="0" w:space="0" w:color="auto"/>
                <w:bottom w:val="none" w:sz="0" w:space="0" w:color="auto"/>
                <w:right w:val="none" w:sz="0" w:space="0" w:color="auto"/>
              </w:divBdr>
            </w:div>
          </w:divsChild>
        </w:div>
        <w:div w:id="765615445">
          <w:marLeft w:val="0"/>
          <w:marRight w:val="0"/>
          <w:marTop w:val="0"/>
          <w:marBottom w:val="0"/>
          <w:divBdr>
            <w:top w:val="none" w:sz="0" w:space="0" w:color="auto"/>
            <w:left w:val="none" w:sz="0" w:space="0" w:color="auto"/>
            <w:bottom w:val="none" w:sz="0" w:space="0" w:color="auto"/>
            <w:right w:val="none" w:sz="0" w:space="0" w:color="auto"/>
          </w:divBdr>
          <w:divsChild>
            <w:div w:id="1594195167">
              <w:marLeft w:val="0"/>
              <w:marRight w:val="0"/>
              <w:marTop w:val="0"/>
              <w:marBottom w:val="0"/>
              <w:divBdr>
                <w:top w:val="none" w:sz="0" w:space="0" w:color="auto"/>
                <w:left w:val="none" w:sz="0" w:space="0" w:color="auto"/>
                <w:bottom w:val="none" w:sz="0" w:space="0" w:color="auto"/>
                <w:right w:val="none" w:sz="0" w:space="0" w:color="auto"/>
              </w:divBdr>
            </w:div>
          </w:divsChild>
        </w:div>
        <w:div w:id="393939850">
          <w:marLeft w:val="0"/>
          <w:marRight w:val="0"/>
          <w:marTop w:val="0"/>
          <w:marBottom w:val="0"/>
          <w:divBdr>
            <w:top w:val="none" w:sz="0" w:space="0" w:color="auto"/>
            <w:left w:val="none" w:sz="0" w:space="0" w:color="auto"/>
            <w:bottom w:val="none" w:sz="0" w:space="0" w:color="auto"/>
            <w:right w:val="none" w:sz="0" w:space="0" w:color="auto"/>
          </w:divBdr>
          <w:divsChild>
            <w:div w:id="786656020">
              <w:marLeft w:val="0"/>
              <w:marRight w:val="0"/>
              <w:marTop w:val="0"/>
              <w:marBottom w:val="0"/>
              <w:divBdr>
                <w:top w:val="none" w:sz="0" w:space="0" w:color="auto"/>
                <w:left w:val="none" w:sz="0" w:space="0" w:color="auto"/>
                <w:bottom w:val="none" w:sz="0" w:space="0" w:color="auto"/>
                <w:right w:val="none" w:sz="0" w:space="0" w:color="auto"/>
              </w:divBdr>
            </w:div>
          </w:divsChild>
        </w:div>
        <w:div w:id="933365413">
          <w:marLeft w:val="0"/>
          <w:marRight w:val="0"/>
          <w:marTop w:val="0"/>
          <w:marBottom w:val="0"/>
          <w:divBdr>
            <w:top w:val="none" w:sz="0" w:space="0" w:color="auto"/>
            <w:left w:val="none" w:sz="0" w:space="0" w:color="auto"/>
            <w:bottom w:val="none" w:sz="0" w:space="0" w:color="auto"/>
            <w:right w:val="none" w:sz="0" w:space="0" w:color="auto"/>
          </w:divBdr>
          <w:divsChild>
            <w:div w:id="957569305">
              <w:marLeft w:val="0"/>
              <w:marRight w:val="0"/>
              <w:marTop w:val="0"/>
              <w:marBottom w:val="0"/>
              <w:divBdr>
                <w:top w:val="none" w:sz="0" w:space="0" w:color="auto"/>
                <w:left w:val="none" w:sz="0" w:space="0" w:color="auto"/>
                <w:bottom w:val="none" w:sz="0" w:space="0" w:color="auto"/>
                <w:right w:val="none" w:sz="0" w:space="0" w:color="auto"/>
              </w:divBdr>
            </w:div>
          </w:divsChild>
        </w:div>
        <w:div w:id="903444906">
          <w:marLeft w:val="0"/>
          <w:marRight w:val="0"/>
          <w:marTop w:val="0"/>
          <w:marBottom w:val="0"/>
          <w:divBdr>
            <w:top w:val="none" w:sz="0" w:space="0" w:color="auto"/>
            <w:left w:val="none" w:sz="0" w:space="0" w:color="auto"/>
            <w:bottom w:val="none" w:sz="0" w:space="0" w:color="auto"/>
            <w:right w:val="none" w:sz="0" w:space="0" w:color="auto"/>
          </w:divBdr>
          <w:divsChild>
            <w:div w:id="1775514973">
              <w:marLeft w:val="0"/>
              <w:marRight w:val="0"/>
              <w:marTop w:val="0"/>
              <w:marBottom w:val="0"/>
              <w:divBdr>
                <w:top w:val="none" w:sz="0" w:space="0" w:color="auto"/>
                <w:left w:val="none" w:sz="0" w:space="0" w:color="auto"/>
                <w:bottom w:val="none" w:sz="0" w:space="0" w:color="auto"/>
                <w:right w:val="none" w:sz="0" w:space="0" w:color="auto"/>
              </w:divBdr>
            </w:div>
          </w:divsChild>
        </w:div>
        <w:div w:id="382944662">
          <w:marLeft w:val="0"/>
          <w:marRight w:val="0"/>
          <w:marTop w:val="0"/>
          <w:marBottom w:val="0"/>
          <w:divBdr>
            <w:top w:val="none" w:sz="0" w:space="0" w:color="auto"/>
            <w:left w:val="none" w:sz="0" w:space="0" w:color="auto"/>
            <w:bottom w:val="none" w:sz="0" w:space="0" w:color="auto"/>
            <w:right w:val="none" w:sz="0" w:space="0" w:color="auto"/>
          </w:divBdr>
          <w:divsChild>
            <w:div w:id="164906880">
              <w:marLeft w:val="0"/>
              <w:marRight w:val="0"/>
              <w:marTop w:val="0"/>
              <w:marBottom w:val="0"/>
              <w:divBdr>
                <w:top w:val="none" w:sz="0" w:space="0" w:color="auto"/>
                <w:left w:val="none" w:sz="0" w:space="0" w:color="auto"/>
                <w:bottom w:val="none" w:sz="0" w:space="0" w:color="auto"/>
                <w:right w:val="none" w:sz="0" w:space="0" w:color="auto"/>
              </w:divBdr>
            </w:div>
          </w:divsChild>
        </w:div>
        <w:div w:id="1326591947">
          <w:marLeft w:val="0"/>
          <w:marRight w:val="0"/>
          <w:marTop w:val="0"/>
          <w:marBottom w:val="0"/>
          <w:divBdr>
            <w:top w:val="none" w:sz="0" w:space="0" w:color="auto"/>
            <w:left w:val="none" w:sz="0" w:space="0" w:color="auto"/>
            <w:bottom w:val="none" w:sz="0" w:space="0" w:color="auto"/>
            <w:right w:val="none" w:sz="0" w:space="0" w:color="auto"/>
          </w:divBdr>
          <w:divsChild>
            <w:div w:id="378938019">
              <w:marLeft w:val="0"/>
              <w:marRight w:val="0"/>
              <w:marTop w:val="0"/>
              <w:marBottom w:val="0"/>
              <w:divBdr>
                <w:top w:val="none" w:sz="0" w:space="0" w:color="auto"/>
                <w:left w:val="none" w:sz="0" w:space="0" w:color="auto"/>
                <w:bottom w:val="none" w:sz="0" w:space="0" w:color="auto"/>
                <w:right w:val="none" w:sz="0" w:space="0" w:color="auto"/>
              </w:divBdr>
            </w:div>
          </w:divsChild>
        </w:div>
        <w:div w:id="5862184">
          <w:marLeft w:val="0"/>
          <w:marRight w:val="0"/>
          <w:marTop w:val="0"/>
          <w:marBottom w:val="0"/>
          <w:divBdr>
            <w:top w:val="none" w:sz="0" w:space="0" w:color="auto"/>
            <w:left w:val="none" w:sz="0" w:space="0" w:color="auto"/>
            <w:bottom w:val="none" w:sz="0" w:space="0" w:color="auto"/>
            <w:right w:val="none" w:sz="0" w:space="0" w:color="auto"/>
          </w:divBdr>
          <w:divsChild>
            <w:div w:id="210852163">
              <w:marLeft w:val="0"/>
              <w:marRight w:val="0"/>
              <w:marTop w:val="0"/>
              <w:marBottom w:val="0"/>
              <w:divBdr>
                <w:top w:val="none" w:sz="0" w:space="0" w:color="auto"/>
                <w:left w:val="none" w:sz="0" w:space="0" w:color="auto"/>
                <w:bottom w:val="none" w:sz="0" w:space="0" w:color="auto"/>
                <w:right w:val="none" w:sz="0" w:space="0" w:color="auto"/>
              </w:divBdr>
            </w:div>
          </w:divsChild>
        </w:div>
        <w:div w:id="2014869176">
          <w:marLeft w:val="0"/>
          <w:marRight w:val="0"/>
          <w:marTop w:val="0"/>
          <w:marBottom w:val="0"/>
          <w:divBdr>
            <w:top w:val="none" w:sz="0" w:space="0" w:color="auto"/>
            <w:left w:val="none" w:sz="0" w:space="0" w:color="auto"/>
            <w:bottom w:val="none" w:sz="0" w:space="0" w:color="auto"/>
            <w:right w:val="none" w:sz="0" w:space="0" w:color="auto"/>
          </w:divBdr>
          <w:divsChild>
            <w:div w:id="1951890761">
              <w:marLeft w:val="0"/>
              <w:marRight w:val="0"/>
              <w:marTop w:val="0"/>
              <w:marBottom w:val="0"/>
              <w:divBdr>
                <w:top w:val="none" w:sz="0" w:space="0" w:color="auto"/>
                <w:left w:val="none" w:sz="0" w:space="0" w:color="auto"/>
                <w:bottom w:val="none" w:sz="0" w:space="0" w:color="auto"/>
                <w:right w:val="none" w:sz="0" w:space="0" w:color="auto"/>
              </w:divBdr>
            </w:div>
          </w:divsChild>
        </w:div>
        <w:div w:id="1900701566">
          <w:marLeft w:val="0"/>
          <w:marRight w:val="0"/>
          <w:marTop w:val="0"/>
          <w:marBottom w:val="0"/>
          <w:divBdr>
            <w:top w:val="none" w:sz="0" w:space="0" w:color="auto"/>
            <w:left w:val="none" w:sz="0" w:space="0" w:color="auto"/>
            <w:bottom w:val="none" w:sz="0" w:space="0" w:color="auto"/>
            <w:right w:val="none" w:sz="0" w:space="0" w:color="auto"/>
          </w:divBdr>
          <w:divsChild>
            <w:div w:id="413863626">
              <w:marLeft w:val="0"/>
              <w:marRight w:val="0"/>
              <w:marTop w:val="0"/>
              <w:marBottom w:val="0"/>
              <w:divBdr>
                <w:top w:val="none" w:sz="0" w:space="0" w:color="auto"/>
                <w:left w:val="none" w:sz="0" w:space="0" w:color="auto"/>
                <w:bottom w:val="none" w:sz="0" w:space="0" w:color="auto"/>
                <w:right w:val="none" w:sz="0" w:space="0" w:color="auto"/>
              </w:divBdr>
            </w:div>
          </w:divsChild>
        </w:div>
        <w:div w:id="1114597049">
          <w:marLeft w:val="0"/>
          <w:marRight w:val="0"/>
          <w:marTop w:val="0"/>
          <w:marBottom w:val="0"/>
          <w:divBdr>
            <w:top w:val="none" w:sz="0" w:space="0" w:color="auto"/>
            <w:left w:val="none" w:sz="0" w:space="0" w:color="auto"/>
            <w:bottom w:val="none" w:sz="0" w:space="0" w:color="auto"/>
            <w:right w:val="none" w:sz="0" w:space="0" w:color="auto"/>
          </w:divBdr>
          <w:divsChild>
            <w:div w:id="2095083106">
              <w:marLeft w:val="0"/>
              <w:marRight w:val="0"/>
              <w:marTop w:val="0"/>
              <w:marBottom w:val="0"/>
              <w:divBdr>
                <w:top w:val="none" w:sz="0" w:space="0" w:color="auto"/>
                <w:left w:val="none" w:sz="0" w:space="0" w:color="auto"/>
                <w:bottom w:val="none" w:sz="0" w:space="0" w:color="auto"/>
                <w:right w:val="none" w:sz="0" w:space="0" w:color="auto"/>
              </w:divBdr>
            </w:div>
          </w:divsChild>
        </w:div>
        <w:div w:id="1213076899">
          <w:marLeft w:val="0"/>
          <w:marRight w:val="0"/>
          <w:marTop w:val="0"/>
          <w:marBottom w:val="0"/>
          <w:divBdr>
            <w:top w:val="none" w:sz="0" w:space="0" w:color="auto"/>
            <w:left w:val="none" w:sz="0" w:space="0" w:color="auto"/>
            <w:bottom w:val="none" w:sz="0" w:space="0" w:color="auto"/>
            <w:right w:val="none" w:sz="0" w:space="0" w:color="auto"/>
          </w:divBdr>
          <w:divsChild>
            <w:div w:id="1924532200">
              <w:marLeft w:val="0"/>
              <w:marRight w:val="0"/>
              <w:marTop w:val="0"/>
              <w:marBottom w:val="0"/>
              <w:divBdr>
                <w:top w:val="none" w:sz="0" w:space="0" w:color="auto"/>
                <w:left w:val="none" w:sz="0" w:space="0" w:color="auto"/>
                <w:bottom w:val="none" w:sz="0" w:space="0" w:color="auto"/>
                <w:right w:val="none" w:sz="0" w:space="0" w:color="auto"/>
              </w:divBdr>
            </w:div>
          </w:divsChild>
        </w:div>
        <w:div w:id="1452554102">
          <w:marLeft w:val="0"/>
          <w:marRight w:val="0"/>
          <w:marTop w:val="0"/>
          <w:marBottom w:val="0"/>
          <w:divBdr>
            <w:top w:val="none" w:sz="0" w:space="0" w:color="auto"/>
            <w:left w:val="none" w:sz="0" w:space="0" w:color="auto"/>
            <w:bottom w:val="none" w:sz="0" w:space="0" w:color="auto"/>
            <w:right w:val="none" w:sz="0" w:space="0" w:color="auto"/>
          </w:divBdr>
          <w:divsChild>
            <w:div w:id="671178053">
              <w:marLeft w:val="0"/>
              <w:marRight w:val="0"/>
              <w:marTop w:val="0"/>
              <w:marBottom w:val="0"/>
              <w:divBdr>
                <w:top w:val="none" w:sz="0" w:space="0" w:color="auto"/>
                <w:left w:val="none" w:sz="0" w:space="0" w:color="auto"/>
                <w:bottom w:val="none" w:sz="0" w:space="0" w:color="auto"/>
                <w:right w:val="none" w:sz="0" w:space="0" w:color="auto"/>
              </w:divBdr>
            </w:div>
          </w:divsChild>
        </w:div>
        <w:div w:id="374427910">
          <w:marLeft w:val="0"/>
          <w:marRight w:val="0"/>
          <w:marTop w:val="0"/>
          <w:marBottom w:val="0"/>
          <w:divBdr>
            <w:top w:val="none" w:sz="0" w:space="0" w:color="auto"/>
            <w:left w:val="none" w:sz="0" w:space="0" w:color="auto"/>
            <w:bottom w:val="none" w:sz="0" w:space="0" w:color="auto"/>
            <w:right w:val="none" w:sz="0" w:space="0" w:color="auto"/>
          </w:divBdr>
          <w:divsChild>
            <w:div w:id="1109425952">
              <w:marLeft w:val="0"/>
              <w:marRight w:val="0"/>
              <w:marTop w:val="0"/>
              <w:marBottom w:val="0"/>
              <w:divBdr>
                <w:top w:val="none" w:sz="0" w:space="0" w:color="auto"/>
                <w:left w:val="none" w:sz="0" w:space="0" w:color="auto"/>
                <w:bottom w:val="none" w:sz="0" w:space="0" w:color="auto"/>
                <w:right w:val="none" w:sz="0" w:space="0" w:color="auto"/>
              </w:divBdr>
            </w:div>
          </w:divsChild>
        </w:div>
        <w:div w:id="622342706">
          <w:marLeft w:val="0"/>
          <w:marRight w:val="0"/>
          <w:marTop w:val="0"/>
          <w:marBottom w:val="0"/>
          <w:divBdr>
            <w:top w:val="none" w:sz="0" w:space="0" w:color="auto"/>
            <w:left w:val="none" w:sz="0" w:space="0" w:color="auto"/>
            <w:bottom w:val="none" w:sz="0" w:space="0" w:color="auto"/>
            <w:right w:val="none" w:sz="0" w:space="0" w:color="auto"/>
          </w:divBdr>
          <w:divsChild>
            <w:div w:id="1925213760">
              <w:marLeft w:val="0"/>
              <w:marRight w:val="0"/>
              <w:marTop w:val="0"/>
              <w:marBottom w:val="0"/>
              <w:divBdr>
                <w:top w:val="none" w:sz="0" w:space="0" w:color="auto"/>
                <w:left w:val="none" w:sz="0" w:space="0" w:color="auto"/>
                <w:bottom w:val="none" w:sz="0" w:space="0" w:color="auto"/>
                <w:right w:val="none" w:sz="0" w:space="0" w:color="auto"/>
              </w:divBdr>
            </w:div>
          </w:divsChild>
        </w:div>
        <w:div w:id="1382557413">
          <w:marLeft w:val="0"/>
          <w:marRight w:val="0"/>
          <w:marTop w:val="0"/>
          <w:marBottom w:val="0"/>
          <w:divBdr>
            <w:top w:val="none" w:sz="0" w:space="0" w:color="auto"/>
            <w:left w:val="none" w:sz="0" w:space="0" w:color="auto"/>
            <w:bottom w:val="none" w:sz="0" w:space="0" w:color="auto"/>
            <w:right w:val="none" w:sz="0" w:space="0" w:color="auto"/>
          </w:divBdr>
          <w:divsChild>
            <w:div w:id="838889685">
              <w:marLeft w:val="0"/>
              <w:marRight w:val="0"/>
              <w:marTop w:val="0"/>
              <w:marBottom w:val="0"/>
              <w:divBdr>
                <w:top w:val="none" w:sz="0" w:space="0" w:color="auto"/>
                <w:left w:val="none" w:sz="0" w:space="0" w:color="auto"/>
                <w:bottom w:val="none" w:sz="0" w:space="0" w:color="auto"/>
                <w:right w:val="none" w:sz="0" w:space="0" w:color="auto"/>
              </w:divBdr>
            </w:div>
          </w:divsChild>
        </w:div>
        <w:div w:id="1404913473">
          <w:marLeft w:val="0"/>
          <w:marRight w:val="0"/>
          <w:marTop w:val="0"/>
          <w:marBottom w:val="0"/>
          <w:divBdr>
            <w:top w:val="none" w:sz="0" w:space="0" w:color="auto"/>
            <w:left w:val="none" w:sz="0" w:space="0" w:color="auto"/>
            <w:bottom w:val="none" w:sz="0" w:space="0" w:color="auto"/>
            <w:right w:val="none" w:sz="0" w:space="0" w:color="auto"/>
          </w:divBdr>
          <w:divsChild>
            <w:div w:id="608393968">
              <w:marLeft w:val="0"/>
              <w:marRight w:val="0"/>
              <w:marTop w:val="0"/>
              <w:marBottom w:val="0"/>
              <w:divBdr>
                <w:top w:val="none" w:sz="0" w:space="0" w:color="auto"/>
                <w:left w:val="none" w:sz="0" w:space="0" w:color="auto"/>
                <w:bottom w:val="none" w:sz="0" w:space="0" w:color="auto"/>
                <w:right w:val="none" w:sz="0" w:space="0" w:color="auto"/>
              </w:divBdr>
            </w:div>
          </w:divsChild>
        </w:div>
        <w:div w:id="189806626">
          <w:marLeft w:val="0"/>
          <w:marRight w:val="0"/>
          <w:marTop w:val="0"/>
          <w:marBottom w:val="0"/>
          <w:divBdr>
            <w:top w:val="none" w:sz="0" w:space="0" w:color="auto"/>
            <w:left w:val="none" w:sz="0" w:space="0" w:color="auto"/>
            <w:bottom w:val="none" w:sz="0" w:space="0" w:color="auto"/>
            <w:right w:val="none" w:sz="0" w:space="0" w:color="auto"/>
          </w:divBdr>
          <w:divsChild>
            <w:div w:id="897208523">
              <w:marLeft w:val="0"/>
              <w:marRight w:val="0"/>
              <w:marTop w:val="0"/>
              <w:marBottom w:val="0"/>
              <w:divBdr>
                <w:top w:val="none" w:sz="0" w:space="0" w:color="auto"/>
                <w:left w:val="none" w:sz="0" w:space="0" w:color="auto"/>
                <w:bottom w:val="none" w:sz="0" w:space="0" w:color="auto"/>
                <w:right w:val="none" w:sz="0" w:space="0" w:color="auto"/>
              </w:divBdr>
            </w:div>
          </w:divsChild>
        </w:div>
        <w:div w:id="1615551353">
          <w:marLeft w:val="0"/>
          <w:marRight w:val="0"/>
          <w:marTop w:val="0"/>
          <w:marBottom w:val="0"/>
          <w:divBdr>
            <w:top w:val="none" w:sz="0" w:space="0" w:color="auto"/>
            <w:left w:val="none" w:sz="0" w:space="0" w:color="auto"/>
            <w:bottom w:val="none" w:sz="0" w:space="0" w:color="auto"/>
            <w:right w:val="none" w:sz="0" w:space="0" w:color="auto"/>
          </w:divBdr>
          <w:divsChild>
            <w:div w:id="145319348">
              <w:marLeft w:val="0"/>
              <w:marRight w:val="0"/>
              <w:marTop w:val="0"/>
              <w:marBottom w:val="0"/>
              <w:divBdr>
                <w:top w:val="none" w:sz="0" w:space="0" w:color="auto"/>
                <w:left w:val="none" w:sz="0" w:space="0" w:color="auto"/>
                <w:bottom w:val="none" w:sz="0" w:space="0" w:color="auto"/>
                <w:right w:val="none" w:sz="0" w:space="0" w:color="auto"/>
              </w:divBdr>
            </w:div>
          </w:divsChild>
        </w:div>
        <w:div w:id="1400250771">
          <w:marLeft w:val="0"/>
          <w:marRight w:val="0"/>
          <w:marTop w:val="0"/>
          <w:marBottom w:val="0"/>
          <w:divBdr>
            <w:top w:val="none" w:sz="0" w:space="0" w:color="auto"/>
            <w:left w:val="none" w:sz="0" w:space="0" w:color="auto"/>
            <w:bottom w:val="none" w:sz="0" w:space="0" w:color="auto"/>
            <w:right w:val="none" w:sz="0" w:space="0" w:color="auto"/>
          </w:divBdr>
          <w:divsChild>
            <w:div w:id="1541241510">
              <w:marLeft w:val="0"/>
              <w:marRight w:val="0"/>
              <w:marTop w:val="0"/>
              <w:marBottom w:val="0"/>
              <w:divBdr>
                <w:top w:val="none" w:sz="0" w:space="0" w:color="auto"/>
                <w:left w:val="none" w:sz="0" w:space="0" w:color="auto"/>
                <w:bottom w:val="none" w:sz="0" w:space="0" w:color="auto"/>
                <w:right w:val="none" w:sz="0" w:space="0" w:color="auto"/>
              </w:divBdr>
            </w:div>
          </w:divsChild>
        </w:div>
        <w:div w:id="951664228">
          <w:marLeft w:val="0"/>
          <w:marRight w:val="0"/>
          <w:marTop w:val="0"/>
          <w:marBottom w:val="0"/>
          <w:divBdr>
            <w:top w:val="none" w:sz="0" w:space="0" w:color="auto"/>
            <w:left w:val="none" w:sz="0" w:space="0" w:color="auto"/>
            <w:bottom w:val="none" w:sz="0" w:space="0" w:color="auto"/>
            <w:right w:val="none" w:sz="0" w:space="0" w:color="auto"/>
          </w:divBdr>
          <w:divsChild>
            <w:div w:id="571474212">
              <w:marLeft w:val="0"/>
              <w:marRight w:val="0"/>
              <w:marTop w:val="0"/>
              <w:marBottom w:val="0"/>
              <w:divBdr>
                <w:top w:val="none" w:sz="0" w:space="0" w:color="auto"/>
                <w:left w:val="none" w:sz="0" w:space="0" w:color="auto"/>
                <w:bottom w:val="none" w:sz="0" w:space="0" w:color="auto"/>
                <w:right w:val="none" w:sz="0" w:space="0" w:color="auto"/>
              </w:divBdr>
            </w:div>
          </w:divsChild>
        </w:div>
        <w:div w:id="773328025">
          <w:marLeft w:val="0"/>
          <w:marRight w:val="0"/>
          <w:marTop w:val="0"/>
          <w:marBottom w:val="0"/>
          <w:divBdr>
            <w:top w:val="none" w:sz="0" w:space="0" w:color="auto"/>
            <w:left w:val="none" w:sz="0" w:space="0" w:color="auto"/>
            <w:bottom w:val="none" w:sz="0" w:space="0" w:color="auto"/>
            <w:right w:val="none" w:sz="0" w:space="0" w:color="auto"/>
          </w:divBdr>
          <w:divsChild>
            <w:div w:id="459689230">
              <w:marLeft w:val="0"/>
              <w:marRight w:val="0"/>
              <w:marTop w:val="0"/>
              <w:marBottom w:val="0"/>
              <w:divBdr>
                <w:top w:val="none" w:sz="0" w:space="0" w:color="auto"/>
                <w:left w:val="none" w:sz="0" w:space="0" w:color="auto"/>
                <w:bottom w:val="none" w:sz="0" w:space="0" w:color="auto"/>
                <w:right w:val="none" w:sz="0" w:space="0" w:color="auto"/>
              </w:divBdr>
            </w:div>
          </w:divsChild>
        </w:div>
        <w:div w:id="1816026529">
          <w:marLeft w:val="0"/>
          <w:marRight w:val="0"/>
          <w:marTop w:val="0"/>
          <w:marBottom w:val="0"/>
          <w:divBdr>
            <w:top w:val="none" w:sz="0" w:space="0" w:color="auto"/>
            <w:left w:val="none" w:sz="0" w:space="0" w:color="auto"/>
            <w:bottom w:val="none" w:sz="0" w:space="0" w:color="auto"/>
            <w:right w:val="none" w:sz="0" w:space="0" w:color="auto"/>
          </w:divBdr>
          <w:divsChild>
            <w:div w:id="1319579994">
              <w:marLeft w:val="0"/>
              <w:marRight w:val="0"/>
              <w:marTop w:val="0"/>
              <w:marBottom w:val="0"/>
              <w:divBdr>
                <w:top w:val="none" w:sz="0" w:space="0" w:color="auto"/>
                <w:left w:val="none" w:sz="0" w:space="0" w:color="auto"/>
                <w:bottom w:val="none" w:sz="0" w:space="0" w:color="auto"/>
                <w:right w:val="none" w:sz="0" w:space="0" w:color="auto"/>
              </w:divBdr>
            </w:div>
          </w:divsChild>
        </w:div>
        <w:div w:id="938638509">
          <w:marLeft w:val="0"/>
          <w:marRight w:val="0"/>
          <w:marTop w:val="0"/>
          <w:marBottom w:val="0"/>
          <w:divBdr>
            <w:top w:val="none" w:sz="0" w:space="0" w:color="auto"/>
            <w:left w:val="none" w:sz="0" w:space="0" w:color="auto"/>
            <w:bottom w:val="none" w:sz="0" w:space="0" w:color="auto"/>
            <w:right w:val="none" w:sz="0" w:space="0" w:color="auto"/>
          </w:divBdr>
          <w:divsChild>
            <w:div w:id="382410806">
              <w:marLeft w:val="0"/>
              <w:marRight w:val="0"/>
              <w:marTop w:val="0"/>
              <w:marBottom w:val="0"/>
              <w:divBdr>
                <w:top w:val="none" w:sz="0" w:space="0" w:color="auto"/>
                <w:left w:val="none" w:sz="0" w:space="0" w:color="auto"/>
                <w:bottom w:val="none" w:sz="0" w:space="0" w:color="auto"/>
                <w:right w:val="none" w:sz="0" w:space="0" w:color="auto"/>
              </w:divBdr>
            </w:div>
          </w:divsChild>
        </w:div>
        <w:div w:id="613364403">
          <w:marLeft w:val="0"/>
          <w:marRight w:val="0"/>
          <w:marTop w:val="0"/>
          <w:marBottom w:val="0"/>
          <w:divBdr>
            <w:top w:val="none" w:sz="0" w:space="0" w:color="auto"/>
            <w:left w:val="none" w:sz="0" w:space="0" w:color="auto"/>
            <w:bottom w:val="none" w:sz="0" w:space="0" w:color="auto"/>
            <w:right w:val="none" w:sz="0" w:space="0" w:color="auto"/>
          </w:divBdr>
          <w:divsChild>
            <w:div w:id="871263541">
              <w:marLeft w:val="0"/>
              <w:marRight w:val="0"/>
              <w:marTop w:val="0"/>
              <w:marBottom w:val="0"/>
              <w:divBdr>
                <w:top w:val="none" w:sz="0" w:space="0" w:color="auto"/>
                <w:left w:val="none" w:sz="0" w:space="0" w:color="auto"/>
                <w:bottom w:val="none" w:sz="0" w:space="0" w:color="auto"/>
                <w:right w:val="none" w:sz="0" w:space="0" w:color="auto"/>
              </w:divBdr>
            </w:div>
          </w:divsChild>
        </w:div>
        <w:div w:id="1130367821">
          <w:marLeft w:val="0"/>
          <w:marRight w:val="0"/>
          <w:marTop w:val="0"/>
          <w:marBottom w:val="0"/>
          <w:divBdr>
            <w:top w:val="none" w:sz="0" w:space="0" w:color="auto"/>
            <w:left w:val="none" w:sz="0" w:space="0" w:color="auto"/>
            <w:bottom w:val="none" w:sz="0" w:space="0" w:color="auto"/>
            <w:right w:val="none" w:sz="0" w:space="0" w:color="auto"/>
          </w:divBdr>
          <w:divsChild>
            <w:div w:id="35398136">
              <w:marLeft w:val="0"/>
              <w:marRight w:val="0"/>
              <w:marTop w:val="0"/>
              <w:marBottom w:val="0"/>
              <w:divBdr>
                <w:top w:val="none" w:sz="0" w:space="0" w:color="auto"/>
                <w:left w:val="none" w:sz="0" w:space="0" w:color="auto"/>
                <w:bottom w:val="none" w:sz="0" w:space="0" w:color="auto"/>
                <w:right w:val="none" w:sz="0" w:space="0" w:color="auto"/>
              </w:divBdr>
            </w:div>
          </w:divsChild>
        </w:div>
        <w:div w:id="997267993">
          <w:marLeft w:val="0"/>
          <w:marRight w:val="0"/>
          <w:marTop w:val="0"/>
          <w:marBottom w:val="0"/>
          <w:divBdr>
            <w:top w:val="none" w:sz="0" w:space="0" w:color="auto"/>
            <w:left w:val="none" w:sz="0" w:space="0" w:color="auto"/>
            <w:bottom w:val="none" w:sz="0" w:space="0" w:color="auto"/>
            <w:right w:val="none" w:sz="0" w:space="0" w:color="auto"/>
          </w:divBdr>
          <w:divsChild>
            <w:div w:id="567542459">
              <w:marLeft w:val="0"/>
              <w:marRight w:val="0"/>
              <w:marTop w:val="0"/>
              <w:marBottom w:val="0"/>
              <w:divBdr>
                <w:top w:val="none" w:sz="0" w:space="0" w:color="auto"/>
                <w:left w:val="none" w:sz="0" w:space="0" w:color="auto"/>
                <w:bottom w:val="none" w:sz="0" w:space="0" w:color="auto"/>
                <w:right w:val="none" w:sz="0" w:space="0" w:color="auto"/>
              </w:divBdr>
            </w:div>
          </w:divsChild>
        </w:div>
        <w:div w:id="61604914">
          <w:marLeft w:val="0"/>
          <w:marRight w:val="0"/>
          <w:marTop w:val="0"/>
          <w:marBottom w:val="0"/>
          <w:divBdr>
            <w:top w:val="none" w:sz="0" w:space="0" w:color="auto"/>
            <w:left w:val="none" w:sz="0" w:space="0" w:color="auto"/>
            <w:bottom w:val="none" w:sz="0" w:space="0" w:color="auto"/>
            <w:right w:val="none" w:sz="0" w:space="0" w:color="auto"/>
          </w:divBdr>
          <w:divsChild>
            <w:div w:id="981614787">
              <w:marLeft w:val="0"/>
              <w:marRight w:val="0"/>
              <w:marTop w:val="0"/>
              <w:marBottom w:val="0"/>
              <w:divBdr>
                <w:top w:val="none" w:sz="0" w:space="0" w:color="auto"/>
                <w:left w:val="none" w:sz="0" w:space="0" w:color="auto"/>
                <w:bottom w:val="none" w:sz="0" w:space="0" w:color="auto"/>
                <w:right w:val="none" w:sz="0" w:space="0" w:color="auto"/>
              </w:divBdr>
            </w:div>
          </w:divsChild>
        </w:div>
        <w:div w:id="1186215324">
          <w:marLeft w:val="0"/>
          <w:marRight w:val="0"/>
          <w:marTop w:val="0"/>
          <w:marBottom w:val="0"/>
          <w:divBdr>
            <w:top w:val="none" w:sz="0" w:space="0" w:color="auto"/>
            <w:left w:val="none" w:sz="0" w:space="0" w:color="auto"/>
            <w:bottom w:val="none" w:sz="0" w:space="0" w:color="auto"/>
            <w:right w:val="none" w:sz="0" w:space="0" w:color="auto"/>
          </w:divBdr>
          <w:divsChild>
            <w:div w:id="2076855019">
              <w:marLeft w:val="0"/>
              <w:marRight w:val="0"/>
              <w:marTop w:val="0"/>
              <w:marBottom w:val="0"/>
              <w:divBdr>
                <w:top w:val="none" w:sz="0" w:space="0" w:color="auto"/>
                <w:left w:val="none" w:sz="0" w:space="0" w:color="auto"/>
                <w:bottom w:val="none" w:sz="0" w:space="0" w:color="auto"/>
                <w:right w:val="none" w:sz="0" w:space="0" w:color="auto"/>
              </w:divBdr>
            </w:div>
          </w:divsChild>
        </w:div>
        <w:div w:id="1023170594">
          <w:marLeft w:val="0"/>
          <w:marRight w:val="0"/>
          <w:marTop w:val="0"/>
          <w:marBottom w:val="0"/>
          <w:divBdr>
            <w:top w:val="none" w:sz="0" w:space="0" w:color="auto"/>
            <w:left w:val="none" w:sz="0" w:space="0" w:color="auto"/>
            <w:bottom w:val="none" w:sz="0" w:space="0" w:color="auto"/>
            <w:right w:val="none" w:sz="0" w:space="0" w:color="auto"/>
          </w:divBdr>
          <w:divsChild>
            <w:div w:id="1117019187">
              <w:marLeft w:val="0"/>
              <w:marRight w:val="0"/>
              <w:marTop w:val="0"/>
              <w:marBottom w:val="0"/>
              <w:divBdr>
                <w:top w:val="none" w:sz="0" w:space="0" w:color="auto"/>
                <w:left w:val="none" w:sz="0" w:space="0" w:color="auto"/>
                <w:bottom w:val="none" w:sz="0" w:space="0" w:color="auto"/>
                <w:right w:val="none" w:sz="0" w:space="0" w:color="auto"/>
              </w:divBdr>
            </w:div>
          </w:divsChild>
        </w:div>
        <w:div w:id="846409453">
          <w:marLeft w:val="0"/>
          <w:marRight w:val="0"/>
          <w:marTop w:val="0"/>
          <w:marBottom w:val="0"/>
          <w:divBdr>
            <w:top w:val="none" w:sz="0" w:space="0" w:color="auto"/>
            <w:left w:val="none" w:sz="0" w:space="0" w:color="auto"/>
            <w:bottom w:val="none" w:sz="0" w:space="0" w:color="auto"/>
            <w:right w:val="none" w:sz="0" w:space="0" w:color="auto"/>
          </w:divBdr>
          <w:divsChild>
            <w:div w:id="1068579318">
              <w:marLeft w:val="0"/>
              <w:marRight w:val="0"/>
              <w:marTop w:val="0"/>
              <w:marBottom w:val="0"/>
              <w:divBdr>
                <w:top w:val="none" w:sz="0" w:space="0" w:color="auto"/>
                <w:left w:val="none" w:sz="0" w:space="0" w:color="auto"/>
                <w:bottom w:val="none" w:sz="0" w:space="0" w:color="auto"/>
                <w:right w:val="none" w:sz="0" w:space="0" w:color="auto"/>
              </w:divBdr>
            </w:div>
          </w:divsChild>
        </w:div>
        <w:div w:id="884946172">
          <w:marLeft w:val="0"/>
          <w:marRight w:val="0"/>
          <w:marTop w:val="0"/>
          <w:marBottom w:val="0"/>
          <w:divBdr>
            <w:top w:val="none" w:sz="0" w:space="0" w:color="auto"/>
            <w:left w:val="none" w:sz="0" w:space="0" w:color="auto"/>
            <w:bottom w:val="none" w:sz="0" w:space="0" w:color="auto"/>
            <w:right w:val="none" w:sz="0" w:space="0" w:color="auto"/>
          </w:divBdr>
          <w:divsChild>
            <w:div w:id="1400788809">
              <w:marLeft w:val="0"/>
              <w:marRight w:val="0"/>
              <w:marTop w:val="0"/>
              <w:marBottom w:val="0"/>
              <w:divBdr>
                <w:top w:val="none" w:sz="0" w:space="0" w:color="auto"/>
                <w:left w:val="none" w:sz="0" w:space="0" w:color="auto"/>
                <w:bottom w:val="none" w:sz="0" w:space="0" w:color="auto"/>
                <w:right w:val="none" w:sz="0" w:space="0" w:color="auto"/>
              </w:divBdr>
            </w:div>
          </w:divsChild>
        </w:div>
        <w:div w:id="1856190735">
          <w:marLeft w:val="0"/>
          <w:marRight w:val="0"/>
          <w:marTop w:val="0"/>
          <w:marBottom w:val="0"/>
          <w:divBdr>
            <w:top w:val="none" w:sz="0" w:space="0" w:color="auto"/>
            <w:left w:val="none" w:sz="0" w:space="0" w:color="auto"/>
            <w:bottom w:val="none" w:sz="0" w:space="0" w:color="auto"/>
            <w:right w:val="none" w:sz="0" w:space="0" w:color="auto"/>
          </w:divBdr>
          <w:divsChild>
            <w:div w:id="1092507627">
              <w:marLeft w:val="0"/>
              <w:marRight w:val="0"/>
              <w:marTop w:val="0"/>
              <w:marBottom w:val="0"/>
              <w:divBdr>
                <w:top w:val="none" w:sz="0" w:space="0" w:color="auto"/>
                <w:left w:val="none" w:sz="0" w:space="0" w:color="auto"/>
                <w:bottom w:val="none" w:sz="0" w:space="0" w:color="auto"/>
                <w:right w:val="none" w:sz="0" w:space="0" w:color="auto"/>
              </w:divBdr>
            </w:div>
          </w:divsChild>
        </w:div>
        <w:div w:id="1613898887">
          <w:marLeft w:val="0"/>
          <w:marRight w:val="0"/>
          <w:marTop w:val="0"/>
          <w:marBottom w:val="0"/>
          <w:divBdr>
            <w:top w:val="none" w:sz="0" w:space="0" w:color="auto"/>
            <w:left w:val="none" w:sz="0" w:space="0" w:color="auto"/>
            <w:bottom w:val="none" w:sz="0" w:space="0" w:color="auto"/>
            <w:right w:val="none" w:sz="0" w:space="0" w:color="auto"/>
          </w:divBdr>
          <w:divsChild>
            <w:div w:id="56169736">
              <w:marLeft w:val="0"/>
              <w:marRight w:val="0"/>
              <w:marTop w:val="0"/>
              <w:marBottom w:val="0"/>
              <w:divBdr>
                <w:top w:val="none" w:sz="0" w:space="0" w:color="auto"/>
                <w:left w:val="none" w:sz="0" w:space="0" w:color="auto"/>
                <w:bottom w:val="none" w:sz="0" w:space="0" w:color="auto"/>
                <w:right w:val="none" w:sz="0" w:space="0" w:color="auto"/>
              </w:divBdr>
            </w:div>
          </w:divsChild>
        </w:div>
        <w:div w:id="783812868">
          <w:marLeft w:val="0"/>
          <w:marRight w:val="0"/>
          <w:marTop w:val="0"/>
          <w:marBottom w:val="0"/>
          <w:divBdr>
            <w:top w:val="none" w:sz="0" w:space="0" w:color="auto"/>
            <w:left w:val="none" w:sz="0" w:space="0" w:color="auto"/>
            <w:bottom w:val="none" w:sz="0" w:space="0" w:color="auto"/>
            <w:right w:val="none" w:sz="0" w:space="0" w:color="auto"/>
          </w:divBdr>
          <w:divsChild>
            <w:div w:id="1748068944">
              <w:marLeft w:val="0"/>
              <w:marRight w:val="0"/>
              <w:marTop w:val="0"/>
              <w:marBottom w:val="0"/>
              <w:divBdr>
                <w:top w:val="none" w:sz="0" w:space="0" w:color="auto"/>
                <w:left w:val="none" w:sz="0" w:space="0" w:color="auto"/>
                <w:bottom w:val="none" w:sz="0" w:space="0" w:color="auto"/>
                <w:right w:val="none" w:sz="0" w:space="0" w:color="auto"/>
              </w:divBdr>
            </w:div>
          </w:divsChild>
        </w:div>
        <w:div w:id="1345742615">
          <w:marLeft w:val="0"/>
          <w:marRight w:val="0"/>
          <w:marTop w:val="0"/>
          <w:marBottom w:val="0"/>
          <w:divBdr>
            <w:top w:val="none" w:sz="0" w:space="0" w:color="auto"/>
            <w:left w:val="none" w:sz="0" w:space="0" w:color="auto"/>
            <w:bottom w:val="none" w:sz="0" w:space="0" w:color="auto"/>
            <w:right w:val="none" w:sz="0" w:space="0" w:color="auto"/>
          </w:divBdr>
          <w:divsChild>
            <w:div w:id="1760131052">
              <w:marLeft w:val="0"/>
              <w:marRight w:val="0"/>
              <w:marTop w:val="0"/>
              <w:marBottom w:val="0"/>
              <w:divBdr>
                <w:top w:val="none" w:sz="0" w:space="0" w:color="auto"/>
                <w:left w:val="none" w:sz="0" w:space="0" w:color="auto"/>
                <w:bottom w:val="none" w:sz="0" w:space="0" w:color="auto"/>
                <w:right w:val="none" w:sz="0" w:space="0" w:color="auto"/>
              </w:divBdr>
            </w:div>
          </w:divsChild>
        </w:div>
        <w:div w:id="1231887950">
          <w:marLeft w:val="0"/>
          <w:marRight w:val="0"/>
          <w:marTop w:val="0"/>
          <w:marBottom w:val="0"/>
          <w:divBdr>
            <w:top w:val="none" w:sz="0" w:space="0" w:color="auto"/>
            <w:left w:val="none" w:sz="0" w:space="0" w:color="auto"/>
            <w:bottom w:val="none" w:sz="0" w:space="0" w:color="auto"/>
            <w:right w:val="none" w:sz="0" w:space="0" w:color="auto"/>
          </w:divBdr>
          <w:divsChild>
            <w:div w:id="295140860">
              <w:marLeft w:val="0"/>
              <w:marRight w:val="0"/>
              <w:marTop w:val="0"/>
              <w:marBottom w:val="0"/>
              <w:divBdr>
                <w:top w:val="none" w:sz="0" w:space="0" w:color="auto"/>
                <w:left w:val="none" w:sz="0" w:space="0" w:color="auto"/>
                <w:bottom w:val="none" w:sz="0" w:space="0" w:color="auto"/>
                <w:right w:val="none" w:sz="0" w:space="0" w:color="auto"/>
              </w:divBdr>
            </w:div>
          </w:divsChild>
        </w:div>
        <w:div w:id="1876043165">
          <w:marLeft w:val="0"/>
          <w:marRight w:val="0"/>
          <w:marTop w:val="0"/>
          <w:marBottom w:val="0"/>
          <w:divBdr>
            <w:top w:val="none" w:sz="0" w:space="0" w:color="auto"/>
            <w:left w:val="none" w:sz="0" w:space="0" w:color="auto"/>
            <w:bottom w:val="none" w:sz="0" w:space="0" w:color="auto"/>
            <w:right w:val="none" w:sz="0" w:space="0" w:color="auto"/>
          </w:divBdr>
          <w:divsChild>
            <w:div w:id="599141886">
              <w:marLeft w:val="0"/>
              <w:marRight w:val="0"/>
              <w:marTop w:val="0"/>
              <w:marBottom w:val="0"/>
              <w:divBdr>
                <w:top w:val="none" w:sz="0" w:space="0" w:color="auto"/>
                <w:left w:val="none" w:sz="0" w:space="0" w:color="auto"/>
                <w:bottom w:val="none" w:sz="0" w:space="0" w:color="auto"/>
                <w:right w:val="none" w:sz="0" w:space="0" w:color="auto"/>
              </w:divBdr>
            </w:div>
          </w:divsChild>
        </w:div>
        <w:div w:id="620460408">
          <w:marLeft w:val="0"/>
          <w:marRight w:val="0"/>
          <w:marTop w:val="0"/>
          <w:marBottom w:val="0"/>
          <w:divBdr>
            <w:top w:val="none" w:sz="0" w:space="0" w:color="auto"/>
            <w:left w:val="none" w:sz="0" w:space="0" w:color="auto"/>
            <w:bottom w:val="none" w:sz="0" w:space="0" w:color="auto"/>
            <w:right w:val="none" w:sz="0" w:space="0" w:color="auto"/>
          </w:divBdr>
          <w:divsChild>
            <w:div w:id="2075463652">
              <w:marLeft w:val="0"/>
              <w:marRight w:val="0"/>
              <w:marTop w:val="0"/>
              <w:marBottom w:val="0"/>
              <w:divBdr>
                <w:top w:val="none" w:sz="0" w:space="0" w:color="auto"/>
                <w:left w:val="none" w:sz="0" w:space="0" w:color="auto"/>
                <w:bottom w:val="none" w:sz="0" w:space="0" w:color="auto"/>
                <w:right w:val="none" w:sz="0" w:space="0" w:color="auto"/>
              </w:divBdr>
            </w:div>
          </w:divsChild>
        </w:div>
        <w:div w:id="1024483519">
          <w:marLeft w:val="0"/>
          <w:marRight w:val="0"/>
          <w:marTop w:val="0"/>
          <w:marBottom w:val="0"/>
          <w:divBdr>
            <w:top w:val="none" w:sz="0" w:space="0" w:color="auto"/>
            <w:left w:val="none" w:sz="0" w:space="0" w:color="auto"/>
            <w:bottom w:val="none" w:sz="0" w:space="0" w:color="auto"/>
            <w:right w:val="none" w:sz="0" w:space="0" w:color="auto"/>
          </w:divBdr>
          <w:divsChild>
            <w:div w:id="708799994">
              <w:marLeft w:val="0"/>
              <w:marRight w:val="0"/>
              <w:marTop w:val="0"/>
              <w:marBottom w:val="0"/>
              <w:divBdr>
                <w:top w:val="none" w:sz="0" w:space="0" w:color="auto"/>
                <w:left w:val="none" w:sz="0" w:space="0" w:color="auto"/>
                <w:bottom w:val="none" w:sz="0" w:space="0" w:color="auto"/>
                <w:right w:val="none" w:sz="0" w:space="0" w:color="auto"/>
              </w:divBdr>
            </w:div>
          </w:divsChild>
        </w:div>
        <w:div w:id="668484244">
          <w:marLeft w:val="0"/>
          <w:marRight w:val="0"/>
          <w:marTop w:val="0"/>
          <w:marBottom w:val="0"/>
          <w:divBdr>
            <w:top w:val="none" w:sz="0" w:space="0" w:color="auto"/>
            <w:left w:val="none" w:sz="0" w:space="0" w:color="auto"/>
            <w:bottom w:val="none" w:sz="0" w:space="0" w:color="auto"/>
            <w:right w:val="none" w:sz="0" w:space="0" w:color="auto"/>
          </w:divBdr>
          <w:divsChild>
            <w:div w:id="481191147">
              <w:marLeft w:val="0"/>
              <w:marRight w:val="0"/>
              <w:marTop w:val="0"/>
              <w:marBottom w:val="0"/>
              <w:divBdr>
                <w:top w:val="none" w:sz="0" w:space="0" w:color="auto"/>
                <w:left w:val="none" w:sz="0" w:space="0" w:color="auto"/>
                <w:bottom w:val="none" w:sz="0" w:space="0" w:color="auto"/>
                <w:right w:val="none" w:sz="0" w:space="0" w:color="auto"/>
              </w:divBdr>
            </w:div>
          </w:divsChild>
        </w:div>
        <w:div w:id="1156610725">
          <w:marLeft w:val="0"/>
          <w:marRight w:val="0"/>
          <w:marTop w:val="0"/>
          <w:marBottom w:val="0"/>
          <w:divBdr>
            <w:top w:val="none" w:sz="0" w:space="0" w:color="auto"/>
            <w:left w:val="none" w:sz="0" w:space="0" w:color="auto"/>
            <w:bottom w:val="none" w:sz="0" w:space="0" w:color="auto"/>
            <w:right w:val="none" w:sz="0" w:space="0" w:color="auto"/>
          </w:divBdr>
          <w:divsChild>
            <w:div w:id="1361124839">
              <w:marLeft w:val="0"/>
              <w:marRight w:val="0"/>
              <w:marTop w:val="0"/>
              <w:marBottom w:val="0"/>
              <w:divBdr>
                <w:top w:val="none" w:sz="0" w:space="0" w:color="auto"/>
                <w:left w:val="none" w:sz="0" w:space="0" w:color="auto"/>
                <w:bottom w:val="none" w:sz="0" w:space="0" w:color="auto"/>
                <w:right w:val="none" w:sz="0" w:space="0" w:color="auto"/>
              </w:divBdr>
            </w:div>
          </w:divsChild>
        </w:div>
        <w:div w:id="2005470099">
          <w:marLeft w:val="0"/>
          <w:marRight w:val="0"/>
          <w:marTop w:val="0"/>
          <w:marBottom w:val="0"/>
          <w:divBdr>
            <w:top w:val="none" w:sz="0" w:space="0" w:color="auto"/>
            <w:left w:val="none" w:sz="0" w:space="0" w:color="auto"/>
            <w:bottom w:val="none" w:sz="0" w:space="0" w:color="auto"/>
            <w:right w:val="none" w:sz="0" w:space="0" w:color="auto"/>
          </w:divBdr>
          <w:divsChild>
            <w:div w:id="894586054">
              <w:marLeft w:val="0"/>
              <w:marRight w:val="0"/>
              <w:marTop w:val="0"/>
              <w:marBottom w:val="0"/>
              <w:divBdr>
                <w:top w:val="none" w:sz="0" w:space="0" w:color="auto"/>
                <w:left w:val="none" w:sz="0" w:space="0" w:color="auto"/>
                <w:bottom w:val="none" w:sz="0" w:space="0" w:color="auto"/>
                <w:right w:val="none" w:sz="0" w:space="0" w:color="auto"/>
              </w:divBdr>
            </w:div>
          </w:divsChild>
        </w:div>
        <w:div w:id="1961497793">
          <w:marLeft w:val="0"/>
          <w:marRight w:val="0"/>
          <w:marTop w:val="0"/>
          <w:marBottom w:val="0"/>
          <w:divBdr>
            <w:top w:val="none" w:sz="0" w:space="0" w:color="auto"/>
            <w:left w:val="none" w:sz="0" w:space="0" w:color="auto"/>
            <w:bottom w:val="none" w:sz="0" w:space="0" w:color="auto"/>
            <w:right w:val="none" w:sz="0" w:space="0" w:color="auto"/>
          </w:divBdr>
          <w:divsChild>
            <w:div w:id="234357800">
              <w:marLeft w:val="0"/>
              <w:marRight w:val="0"/>
              <w:marTop w:val="0"/>
              <w:marBottom w:val="0"/>
              <w:divBdr>
                <w:top w:val="none" w:sz="0" w:space="0" w:color="auto"/>
                <w:left w:val="none" w:sz="0" w:space="0" w:color="auto"/>
                <w:bottom w:val="none" w:sz="0" w:space="0" w:color="auto"/>
                <w:right w:val="none" w:sz="0" w:space="0" w:color="auto"/>
              </w:divBdr>
            </w:div>
          </w:divsChild>
        </w:div>
        <w:div w:id="2058358248">
          <w:marLeft w:val="0"/>
          <w:marRight w:val="0"/>
          <w:marTop w:val="0"/>
          <w:marBottom w:val="0"/>
          <w:divBdr>
            <w:top w:val="none" w:sz="0" w:space="0" w:color="auto"/>
            <w:left w:val="none" w:sz="0" w:space="0" w:color="auto"/>
            <w:bottom w:val="none" w:sz="0" w:space="0" w:color="auto"/>
            <w:right w:val="none" w:sz="0" w:space="0" w:color="auto"/>
          </w:divBdr>
          <w:divsChild>
            <w:div w:id="1056779964">
              <w:marLeft w:val="0"/>
              <w:marRight w:val="0"/>
              <w:marTop w:val="0"/>
              <w:marBottom w:val="0"/>
              <w:divBdr>
                <w:top w:val="none" w:sz="0" w:space="0" w:color="auto"/>
                <w:left w:val="none" w:sz="0" w:space="0" w:color="auto"/>
                <w:bottom w:val="none" w:sz="0" w:space="0" w:color="auto"/>
                <w:right w:val="none" w:sz="0" w:space="0" w:color="auto"/>
              </w:divBdr>
            </w:div>
          </w:divsChild>
        </w:div>
        <w:div w:id="1939874518">
          <w:marLeft w:val="0"/>
          <w:marRight w:val="0"/>
          <w:marTop w:val="0"/>
          <w:marBottom w:val="0"/>
          <w:divBdr>
            <w:top w:val="none" w:sz="0" w:space="0" w:color="auto"/>
            <w:left w:val="none" w:sz="0" w:space="0" w:color="auto"/>
            <w:bottom w:val="none" w:sz="0" w:space="0" w:color="auto"/>
            <w:right w:val="none" w:sz="0" w:space="0" w:color="auto"/>
          </w:divBdr>
          <w:divsChild>
            <w:div w:id="308443311">
              <w:marLeft w:val="0"/>
              <w:marRight w:val="0"/>
              <w:marTop w:val="0"/>
              <w:marBottom w:val="0"/>
              <w:divBdr>
                <w:top w:val="none" w:sz="0" w:space="0" w:color="auto"/>
                <w:left w:val="none" w:sz="0" w:space="0" w:color="auto"/>
                <w:bottom w:val="none" w:sz="0" w:space="0" w:color="auto"/>
                <w:right w:val="none" w:sz="0" w:space="0" w:color="auto"/>
              </w:divBdr>
            </w:div>
          </w:divsChild>
        </w:div>
        <w:div w:id="1843353291">
          <w:marLeft w:val="0"/>
          <w:marRight w:val="0"/>
          <w:marTop w:val="0"/>
          <w:marBottom w:val="0"/>
          <w:divBdr>
            <w:top w:val="none" w:sz="0" w:space="0" w:color="auto"/>
            <w:left w:val="none" w:sz="0" w:space="0" w:color="auto"/>
            <w:bottom w:val="none" w:sz="0" w:space="0" w:color="auto"/>
            <w:right w:val="none" w:sz="0" w:space="0" w:color="auto"/>
          </w:divBdr>
          <w:divsChild>
            <w:div w:id="2068645848">
              <w:marLeft w:val="0"/>
              <w:marRight w:val="0"/>
              <w:marTop w:val="0"/>
              <w:marBottom w:val="0"/>
              <w:divBdr>
                <w:top w:val="none" w:sz="0" w:space="0" w:color="auto"/>
                <w:left w:val="none" w:sz="0" w:space="0" w:color="auto"/>
                <w:bottom w:val="none" w:sz="0" w:space="0" w:color="auto"/>
                <w:right w:val="none" w:sz="0" w:space="0" w:color="auto"/>
              </w:divBdr>
            </w:div>
          </w:divsChild>
        </w:div>
        <w:div w:id="2032417092">
          <w:marLeft w:val="0"/>
          <w:marRight w:val="0"/>
          <w:marTop w:val="0"/>
          <w:marBottom w:val="0"/>
          <w:divBdr>
            <w:top w:val="none" w:sz="0" w:space="0" w:color="auto"/>
            <w:left w:val="none" w:sz="0" w:space="0" w:color="auto"/>
            <w:bottom w:val="none" w:sz="0" w:space="0" w:color="auto"/>
            <w:right w:val="none" w:sz="0" w:space="0" w:color="auto"/>
          </w:divBdr>
          <w:divsChild>
            <w:div w:id="1428572612">
              <w:marLeft w:val="0"/>
              <w:marRight w:val="0"/>
              <w:marTop w:val="0"/>
              <w:marBottom w:val="0"/>
              <w:divBdr>
                <w:top w:val="none" w:sz="0" w:space="0" w:color="auto"/>
                <w:left w:val="none" w:sz="0" w:space="0" w:color="auto"/>
                <w:bottom w:val="none" w:sz="0" w:space="0" w:color="auto"/>
                <w:right w:val="none" w:sz="0" w:space="0" w:color="auto"/>
              </w:divBdr>
            </w:div>
          </w:divsChild>
        </w:div>
        <w:div w:id="420105992">
          <w:marLeft w:val="0"/>
          <w:marRight w:val="0"/>
          <w:marTop w:val="0"/>
          <w:marBottom w:val="0"/>
          <w:divBdr>
            <w:top w:val="none" w:sz="0" w:space="0" w:color="auto"/>
            <w:left w:val="none" w:sz="0" w:space="0" w:color="auto"/>
            <w:bottom w:val="none" w:sz="0" w:space="0" w:color="auto"/>
            <w:right w:val="none" w:sz="0" w:space="0" w:color="auto"/>
          </w:divBdr>
          <w:divsChild>
            <w:div w:id="2147166061">
              <w:marLeft w:val="0"/>
              <w:marRight w:val="0"/>
              <w:marTop w:val="0"/>
              <w:marBottom w:val="0"/>
              <w:divBdr>
                <w:top w:val="none" w:sz="0" w:space="0" w:color="auto"/>
                <w:left w:val="none" w:sz="0" w:space="0" w:color="auto"/>
                <w:bottom w:val="none" w:sz="0" w:space="0" w:color="auto"/>
                <w:right w:val="none" w:sz="0" w:space="0" w:color="auto"/>
              </w:divBdr>
            </w:div>
          </w:divsChild>
        </w:div>
        <w:div w:id="1122070549">
          <w:marLeft w:val="0"/>
          <w:marRight w:val="0"/>
          <w:marTop w:val="0"/>
          <w:marBottom w:val="0"/>
          <w:divBdr>
            <w:top w:val="none" w:sz="0" w:space="0" w:color="auto"/>
            <w:left w:val="none" w:sz="0" w:space="0" w:color="auto"/>
            <w:bottom w:val="none" w:sz="0" w:space="0" w:color="auto"/>
            <w:right w:val="none" w:sz="0" w:space="0" w:color="auto"/>
          </w:divBdr>
          <w:divsChild>
            <w:div w:id="1949461306">
              <w:marLeft w:val="0"/>
              <w:marRight w:val="0"/>
              <w:marTop w:val="0"/>
              <w:marBottom w:val="0"/>
              <w:divBdr>
                <w:top w:val="none" w:sz="0" w:space="0" w:color="auto"/>
                <w:left w:val="none" w:sz="0" w:space="0" w:color="auto"/>
                <w:bottom w:val="none" w:sz="0" w:space="0" w:color="auto"/>
                <w:right w:val="none" w:sz="0" w:space="0" w:color="auto"/>
              </w:divBdr>
            </w:div>
          </w:divsChild>
        </w:div>
        <w:div w:id="1858427275">
          <w:marLeft w:val="0"/>
          <w:marRight w:val="0"/>
          <w:marTop w:val="0"/>
          <w:marBottom w:val="0"/>
          <w:divBdr>
            <w:top w:val="none" w:sz="0" w:space="0" w:color="auto"/>
            <w:left w:val="none" w:sz="0" w:space="0" w:color="auto"/>
            <w:bottom w:val="none" w:sz="0" w:space="0" w:color="auto"/>
            <w:right w:val="none" w:sz="0" w:space="0" w:color="auto"/>
          </w:divBdr>
          <w:divsChild>
            <w:div w:id="78722498">
              <w:marLeft w:val="0"/>
              <w:marRight w:val="0"/>
              <w:marTop w:val="0"/>
              <w:marBottom w:val="0"/>
              <w:divBdr>
                <w:top w:val="none" w:sz="0" w:space="0" w:color="auto"/>
                <w:left w:val="none" w:sz="0" w:space="0" w:color="auto"/>
                <w:bottom w:val="none" w:sz="0" w:space="0" w:color="auto"/>
                <w:right w:val="none" w:sz="0" w:space="0" w:color="auto"/>
              </w:divBdr>
            </w:div>
          </w:divsChild>
        </w:div>
        <w:div w:id="2130320379">
          <w:marLeft w:val="0"/>
          <w:marRight w:val="0"/>
          <w:marTop w:val="0"/>
          <w:marBottom w:val="0"/>
          <w:divBdr>
            <w:top w:val="none" w:sz="0" w:space="0" w:color="auto"/>
            <w:left w:val="none" w:sz="0" w:space="0" w:color="auto"/>
            <w:bottom w:val="none" w:sz="0" w:space="0" w:color="auto"/>
            <w:right w:val="none" w:sz="0" w:space="0" w:color="auto"/>
          </w:divBdr>
          <w:divsChild>
            <w:div w:id="1288396002">
              <w:marLeft w:val="0"/>
              <w:marRight w:val="0"/>
              <w:marTop w:val="0"/>
              <w:marBottom w:val="0"/>
              <w:divBdr>
                <w:top w:val="none" w:sz="0" w:space="0" w:color="auto"/>
                <w:left w:val="none" w:sz="0" w:space="0" w:color="auto"/>
                <w:bottom w:val="none" w:sz="0" w:space="0" w:color="auto"/>
                <w:right w:val="none" w:sz="0" w:space="0" w:color="auto"/>
              </w:divBdr>
            </w:div>
          </w:divsChild>
        </w:div>
        <w:div w:id="1303272327">
          <w:marLeft w:val="0"/>
          <w:marRight w:val="0"/>
          <w:marTop w:val="0"/>
          <w:marBottom w:val="0"/>
          <w:divBdr>
            <w:top w:val="none" w:sz="0" w:space="0" w:color="auto"/>
            <w:left w:val="none" w:sz="0" w:space="0" w:color="auto"/>
            <w:bottom w:val="none" w:sz="0" w:space="0" w:color="auto"/>
            <w:right w:val="none" w:sz="0" w:space="0" w:color="auto"/>
          </w:divBdr>
          <w:divsChild>
            <w:div w:id="117189403">
              <w:marLeft w:val="0"/>
              <w:marRight w:val="0"/>
              <w:marTop w:val="0"/>
              <w:marBottom w:val="0"/>
              <w:divBdr>
                <w:top w:val="none" w:sz="0" w:space="0" w:color="auto"/>
                <w:left w:val="none" w:sz="0" w:space="0" w:color="auto"/>
                <w:bottom w:val="none" w:sz="0" w:space="0" w:color="auto"/>
                <w:right w:val="none" w:sz="0" w:space="0" w:color="auto"/>
              </w:divBdr>
            </w:div>
          </w:divsChild>
        </w:div>
        <w:div w:id="130103532">
          <w:marLeft w:val="0"/>
          <w:marRight w:val="0"/>
          <w:marTop w:val="0"/>
          <w:marBottom w:val="0"/>
          <w:divBdr>
            <w:top w:val="none" w:sz="0" w:space="0" w:color="auto"/>
            <w:left w:val="none" w:sz="0" w:space="0" w:color="auto"/>
            <w:bottom w:val="none" w:sz="0" w:space="0" w:color="auto"/>
            <w:right w:val="none" w:sz="0" w:space="0" w:color="auto"/>
          </w:divBdr>
          <w:divsChild>
            <w:div w:id="1740251432">
              <w:marLeft w:val="0"/>
              <w:marRight w:val="0"/>
              <w:marTop w:val="0"/>
              <w:marBottom w:val="0"/>
              <w:divBdr>
                <w:top w:val="none" w:sz="0" w:space="0" w:color="auto"/>
                <w:left w:val="none" w:sz="0" w:space="0" w:color="auto"/>
                <w:bottom w:val="none" w:sz="0" w:space="0" w:color="auto"/>
                <w:right w:val="none" w:sz="0" w:space="0" w:color="auto"/>
              </w:divBdr>
            </w:div>
          </w:divsChild>
        </w:div>
        <w:div w:id="220411038">
          <w:marLeft w:val="0"/>
          <w:marRight w:val="0"/>
          <w:marTop w:val="0"/>
          <w:marBottom w:val="0"/>
          <w:divBdr>
            <w:top w:val="none" w:sz="0" w:space="0" w:color="auto"/>
            <w:left w:val="none" w:sz="0" w:space="0" w:color="auto"/>
            <w:bottom w:val="none" w:sz="0" w:space="0" w:color="auto"/>
            <w:right w:val="none" w:sz="0" w:space="0" w:color="auto"/>
          </w:divBdr>
          <w:divsChild>
            <w:div w:id="1031875901">
              <w:marLeft w:val="0"/>
              <w:marRight w:val="0"/>
              <w:marTop w:val="0"/>
              <w:marBottom w:val="0"/>
              <w:divBdr>
                <w:top w:val="none" w:sz="0" w:space="0" w:color="auto"/>
                <w:left w:val="none" w:sz="0" w:space="0" w:color="auto"/>
                <w:bottom w:val="none" w:sz="0" w:space="0" w:color="auto"/>
                <w:right w:val="none" w:sz="0" w:space="0" w:color="auto"/>
              </w:divBdr>
            </w:div>
          </w:divsChild>
        </w:div>
        <w:div w:id="329330452">
          <w:marLeft w:val="0"/>
          <w:marRight w:val="0"/>
          <w:marTop w:val="0"/>
          <w:marBottom w:val="0"/>
          <w:divBdr>
            <w:top w:val="none" w:sz="0" w:space="0" w:color="auto"/>
            <w:left w:val="none" w:sz="0" w:space="0" w:color="auto"/>
            <w:bottom w:val="none" w:sz="0" w:space="0" w:color="auto"/>
            <w:right w:val="none" w:sz="0" w:space="0" w:color="auto"/>
          </w:divBdr>
          <w:divsChild>
            <w:div w:id="447509169">
              <w:marLeft w:val="0"/>
              <w:marRight w:val="0"/>
              <w:marTop w:val="0"/>
              <w:marBottom w:val="0"/>
              <w:divBdr>
                <w:top w:val="none" w:sz="0" w:space="0" w:color="auto"/>
                <w:left w:val="none" w:sz="0" w:space="0" w:color="auto"/>
                <w:bottom w:val="none" w:sz="0" w:space="0" w:color="auto"/>
                <w:right w:val="none" w:sz="0" w:space="0" w:color="auto"/>
              </w:divBdr>
            </w:div>
          </w:divsChild>
        </w:div>
        <w:div w:id="1651783736">
          <w:marLeft w:val="0"/>
          <w:marRight w:val="0"/>
          <w:marTop w:val="0"/>
          <w:marBottom w:val="0"/>
          <w:divBdr>
            <w:top w:val="none" w:sz="0" w:space="0" w:color="auto"/>
            <w:left w:val="none" w:sz="0" w:space="0" w:color="auto"/>
            <w:bottom w:val="none" w:sz="0" w:space="0" w:color="auto"/>
            <w:right w:val="none" w:sz="0" w:space="0" w:color="auto"/>
          </w:divBdr>
          <w:divsChild>
            <w:div w:id="383793876">
              <w:marLeft w:val="0"/>
              <w:marRight w:val="0"/>
              <w:marTop w:val="0"/>
              <w:marBottom w:val="0"/>
              <w:divBdr>
                <w:top w:val="none" w:sz="0" w:space="0" w:color="auto"/>
                <w:left w:val="none" w:sz="0" w:space="0" w:color="auto"/>
                <w:bottom w:val="none" w:sz="0" w:space="0" w:color="auto"/>
                <w:right w:val="none" w:sz="0" w:space="0" w:color="auto"/>
              </w:divBdr>
            </w:div>
          </w:divsChild>
        </w:div>
        <w:div w:id="461660113">
          <w:marLeft w:val="0"/>
          <w:marRight w:val="0"/>
          <w:marTop w:val="0"/>
          <w:marBottom w:val="0"/>
          <w:divBdr>
            <w:top w:val="none" w:sz="0" w:space="0" w:color="auto"/>
            <w:left w:val="none" w:sz="0" w:space="0" w:color="auto"/>
            <w:bottom w:val="none" w:sz="0" w:space="0" w:color="auto"/>
            <w:right w:val="none" w:sz="0" w:space="0" w:color="auto"/>
          </w:divBdr>
          <w:divsChild>
            <w:div w:id="1180001831">
              <w:marLeft w:val="0"/>
              <w:marRight w:val="0"/>
              <w:marTop w:val="0"/>
              <w:marBottom w:val="0"/>
              <w:divBdr>
                <w:top w:val="none" w:sz="0" w:space="0" w:color="auto"/>
                <w:left w:val="none" w:sz="0" w:space="0" w:color="auto"/>
                <w:bottom w:val="none" w:sz="0" w:space="0" w:color="auto"/>
                <w:right w:val="none" w:sz="0" w:space="0" w:color="auto"/>
              </w:divBdr>
            </w:div>
          </w:divsChild>
        </w:div>
        <w:div w:id="661618447">
          <w:marLeft w:val="0"/>
          <w:marRight w:val="0"/>
          <w:marTop w:val="0"/>
          <w:marBottom w:val="0"/>
          <w:divBdr>
            <w:top w:val="none" w:sz="0" w:space="0" w:color="auto"/>
            <w:left w:val="none" w:sz="0" w:space="0" w:color="auto"/>
            <w:bottom w:val="none" w:sz="0" w:space="0" w:color="auto"/>
            <w:right w:val="none" w:sz="0" w:space="0" w:color="auto"/>
          </w:divBdr>
          <w:divsChild>
            <w:div w:id="2056352030">
              <w:marLeft w:val="0"/>
              <w:marRight w:val="0"/>
              <w:marTop w:val="0"/>
              <w:marBottom w:val="0"/>
              <w:divBdr>
                <w:top w:val="none" w:sz="0" w:space="0" w:color="auto"/>
                <w:left w:val="none" w:sz="0" w:space="0" w:color="auto"/>
                <w:bottom w:val="none" w:sz="0" w:space="0" w:color="auto"/>
                <w:right w:val="none" w:sz="0" w:space="0" w:color="auto"/>
              </w:divBdr>
            </w:div>
          </w:divsChild>
        </w:div>
        <w:div w:id="872428251">
          <w:marLeft w:val="0"/>
          <w:marRight w:val="0"/>
          <w:marTop w:val="0"/>
          <w:marBottom w:val="0"/>
          <w:divBdr>
            <w:top w:val="none" w:sz="0" w:space="0" w:color="auto"/>
            <w:left w:val="none" w:sz="0" w:space="0" w:color="auto"/>
            <w:bottom w:val="none" w:sz="0" w:space="0" w:color="auto"/>
            <w:right w:val="none" w:sz="0" w:space="0" w:color="auto"/>
          </w:divBdr>
          <w:divsChild>
            <w:div w:id="2558905">
              <w:marLeft w:val="0"/>
              <w:marRight w:val="0"/>
              <w:marTop w:val="0"/>
              <w:marBottom w:val="0"/>
              <w:divBdr>
                <w:top w:val="none" w:sz="0" w:space="0" w:color="auto"/>
                <w:left w:val="none" w:sz="0" w:space="0" w:color="auto"/>
                <w:bottom w:val="none" w:sz="0" w:space="0" w:color="auto"/>
                <w:right w:val="none" w:sz="0" w:space="0" w:color="auto"/>
              </w:divBdr>
            </w:div>
          </w:divsChild>
        </w:div>
        <w:div w:id="1803500419">
          <w:marLeft w:val="0"/>
          <w:marRight w:val="0"/>
          <w:marTop w:val="0"/>
          <w:marBottom w:val="0"/>
          <w:divBdr>
            <w:top w:val="none" w:sz="0" w:space="0" w:color="auto"/>
            <w:left w:val="none" w:sz="0" w:space="0" w:color="auto"/>
            <w:bottom w:val="none" w:sz="0" w:space="0" w:color="auto"/>
            <w:right w:val="none" w:sz="0" w:space="0" w:color="auto"/>
          </w:divBdr>
          <w:divsChild>
            <w:div w:id="300694385">
              <w:marLeft w:val="0"/>
              <w:marRight w:val="0"/>
              <w:marTop w:val="0"/>
              <w:marBottom w:val="0"/>
              <w:divBdr>
                <w:top w:val="none" w:sz="0" w:space="0" w:color="auto"/>
                <w:left w:val="none" w:sz="0" w:space="0" w:color="auto"/>
                <w:bottom w:val="none" w:sz="0" w:space="0" w:color="auto"/>
                <w:right w:val="none" w:sz="0" w:space="0" w:color="auto"/>
              </w:divBdr>
            </w:div>
          </w:divsChild>
        </w:div>
        <w:div w:id="386925771">
          <w:marLeft w:val="0"/>
          <w:marRight w:val="0"/>
          <w:marTop w:val="0"/>
          <w:marBottom w:val="0"/>
          <w:divBdr>
            <w:top w:val="none" w:sz="0" w:space="0" w:color="auto"/>
            <w:left w:val="none" w:sz="0" w:space="0" w:color="auto"/>
            <w:bottom w:val="none" w:sz="0" w:space="0" w:color="auto"/>
            <w:right w:val="none" w:sz="0" w:space="0" w:color="auto"/>
          </w:divBdr>
          <w:divsChild>
            <w:div w:id="563610635">
              <w:marLeft w:val="0"/>
              <w:marRight w:val="0"/>
              <w:marTop w:val="0"/>
              <w:marBottom w:val="0"/>
              <w:divBdr>
                <w:top w:val="none" w:sz="0" w:space="0" w:color="auto"/>
                <w:left w:val="none" w:sz="0" w:space="0" w:color="auto"/>
                <w:bottom w:val="none" w:sz="0" w:space="0" w:color="auto"/>
                <w:right w:val="none" w:sz="0" w:space="0" w:color="auto"/>
              </w:divBdr>
            </w:div>
          </w:divsChild>
        </w:div>
        <w:div w:id="1120420301">
          <w:marLeft w:val="0"/>
          <w:marRight w:val="0"/>
          <w:marTop w:val="0"/>
          <w:marBottom w:val="0"/>
          <w:divBdr>
            <w:top w:val="none" w:sz="0" w:space="0" w:color="auto"/>
            <w:left w:val="none" w:sz="0" w:space="0" w:color="auto"/>
            <w:bottom w:val="none" w:sz="0" w:space="0" w:color="auto"/>
            <w:right w:val="none" w:sz="0" w:space="0" w:color="auto"/>
          </w:divBdr>
          <w:divsChild>
            <w:div w:id="1584875396">
              <w:marLeft w:val="0"/>
              <w:marRight w:val="0"/>
              <w:marTop w:val="0"/>
              <w:marBottom w:val="0"/>
              <w:divBdr>
                <w:top w:val="none" w:sz="0" w:space="0" w:color="auto"/>
                <w:left w:val="none" w:sz="0" w:space="0" w:color="auto"/>
                <w:bottom w:val="none" w:sz="0" w:space="0" w:color="auto"/>
                <w:right w:val="none" w:sz="0" w:space="0" w:color="auto"/>
              </w:divBdr>
            </w:div>
          </w:divsChild>
        </w:div>
        <w:div w:id="566454439">
          <w:marLeft w:val="0"/>
          <w:marRight w:val="0"/>
          <w:marTop w:val="0"/>
          <w:marBottom w:val="0"/>
          <w:divBdr>
            <w:top w:val="none" w:sz="0" w:space="0" w:color="auto"/>
            <w:left w:val="none" w:sz="0" w:space="0" w:color="auto"/>
            <w:bottom w:val="none" w:sz="0" w:space="0" w:color="auto"/>
            <w:right w:val="none" w:sz="0" w:space="0" w:color="auto"/>
          </w:divBdr>
          <w:divsChild>
            <w:div w:id="1855612476">
              <w:marLeft w:val="0"/>
              <w:marRight w:val="0"/>
              <w:marTop w:val="0"/>
              <w:marBottom w:val="0"/>
              <w:divBdr>
                <w:top w:val="none" w:sz="0" w:space="0" w:color="auto"/>
                <w:left w:val="none" w:sz="0" w:space="0" w:color="auto"/>
                <w:bottom w:val="none" w:sz="0" w:space="0" w:color="auto"/>
                <w:right w:val="none" w:sz="0" w:space="0" w:color="auto"/>
              </w:divBdr>
            </w:div>
          </w:divsChild>
        </w:div>
        <w:div w:id="835925968">
          <w:marLeft w:val="0"/>
          <w:marRight w:val="0"/>
          <w:marTop w:val="0"/>
          <w:marBottom w:val="0"/>
          <w:divBdr>
            <w:top w:val="none" w:sz="0" w:space="0" w:color="auto"/>
            <w:left w:val="none" w:sz="0" w:space="0" w:color="auto"/>
            <w:bottom w:val="none" w:sz="0" w:space="0" w:color="auto"/>
            <w:right w:val="none" w:sz="0" w:space="0" w:color="auto"/>
          </w:divBdr>
          <w:divsChild>
            <w:div w:id="1960061633">
              <w:marLeft w:val="0"/>
              <w:marRight w:val="0"/>
              <w:marTop w:val="0"/>
              <w:marBottom w:val="0"/>
              <w:divBdr>
                <w:top w:val="none" w:sz="0" w:space="0" w:color="auto"/>
                <w:left w:val="none" w:sz="0" w:space="0" w:color="auto"/>
                <w:bottom w:val="none" w:sz="0" w:space="0" w:color="auto"/>
                <w:right w:val="none" w:sz="0" w:space="0" w:color="auto"/>
              </w:divBdr>
            </w:div>
          </w:divsChild>
        </w:div>
        <w:div w:id="185098256">
          <w:marLeft w:val="0"/>
          <w:marRight w:val="0"/>
          <w:marTop w:val="0"/>
          <w:marBottom w:val="0"/>
          <w:divBdr>
            <w:top w:val="none" w:sz="0" w:space="0" w:color="auto"/>
            <w:left w:val="none" w:sz="0" w:space="0" w:color="auto"/>
            <w:bottom w:val="none" w:sz="0" w:space="0" w:color="auto"/>
            <w:right w:val="none" w:sz="0" w:space="0" w:color="auto"/>
          </w:divBdr>
          <w:divsChild>
            <w:div w:id="1245870442">
              <w:marLeft w:val="0"/>
              <w:marRight w:val="0"/>
              <w:marTop w:val="0"/>
              <w:marBottom w:val="0"/>
              <w:divBdr>
                <w:top w:val="none" w:sz="0" w:space="0" w:color="auto"/>
                <w:left w:val="none" w:sz="0" w:space="0" w:color="auto"/>
                <w:bottom w:val="none" w:sz="0" w:space="0" w:color="auto"/>
                <w:right w:val="none" w:sz="0" w:space="0" w:color="auto"/>
              </w:divBdr>
            </w:div>
          </w:divsChild>
        </w:div>
        <w:div w:id="2074500157">
          <w:marLeft w:val="0"/>
          <w:marRight w:val="0"/>
          <w:marTop w:val="0"/>
          <w:marBottom w:val="0"/>
          <w:divBdr>
            <w:top w:val="none" w:sz="0" w:space="0" w:color="auto"/>
            <w:left w:val="none" w:sz="0" w:space="0" w:color="auto"/>
            <w:bottom w:val="none" w:sz="0" w:space="0" w:color="auto"/>
            <w:right w:val="none" w:sz="0" w:space="0" w:color="auto"/>
          </w:divBdr>
          <w:divsChild>
            <w:div w:id="1556158409">
              <w:marLeft w:val="0"/>
              <w:marRight w:val="0"/>
              <w:marTop w:val="0"/>
              <w:marBottom w:val="0"/>
              <w:divBdr>
                <w:top w:val="none" w:sz="0" w:space="0" w:color="auto"/>
                <w:left w:val="none" w:sz="0" w:space="0" w:color="auto"/>
                <w:bottom w:val="none" w:sz="0" w:space="0" w:color="auto"/>
                <w:right w:val="none" w:sz="0" w:space="0" w:color="auto"/>
              </w:divBdr>
            </w:div>
          </w:divsChild>
        </w:div>
        <w:div w:id="2006664131">
          <w:marLeft w:val="0"/>
          <w:marRight w:val="0"/>
          <w:marTop w:val="0"/>
          <w:marBottom w:val="0"/>
          <w:divBdr>
            <w:top w:val="none" w:sz="0" w:space="0" w:color="auto"/>
            <w:left w:val="none" w:sz="0" w:space="0" w:color="auto"/>
            <w:bottom w:val="none" w:sz="0" w:space="0" w:color="auto"/>
            <w:right w:val="none" w:sz="0" w:space="0" w:color="auto"/>
          </w:divBdr>
          <w:divsChild>
            <w:div w:id="1060252751">
              <w:marLeft w:val="0"/>
              <w:marRight w:val="0"/>
              <w:marTop w:val="0"/>
              <w:marBottom w:val="0"/>
              <w:divBdr>
                <w:top w:val="none" w:sz="0" w:space="0" w:color="auto"/>
                <w:left w:val="none" w:sz="0" w:space="0" w:color="auto"/>
                <w:bottom w:val="none" w:sz="0" w:space="0" w:color="auto"/>
                <w:right w:val="none" w:sz="0" w:space="0" w:color="auto"/>
              </w:divBdr>
            </w:div>
          </w:divsChild>
        </w:div>
        <w:div w:id="1759324105">
          <w:marLeft w:val="0"/>
          <w:marRight w:val="0"/>
          <w:marTop w:val="0"/>
          <w:marBottom w:val="0"/>
          <w:divBdr>
            <w:top w:val="none" w:sz="0" w:space="0" w:color="auto"/>
            <w:left w:val="none" w:sz="0" w:space="0" w:color="auto"/>
            <w:bottom w:val="none" w:sz="0" w:space="0" w:color="auto"/>
            <w:right w:val="none" w:sz="0" w:space="0" w:color="auto"/>
          </w:divBdr>
          <w:divsChild>
            <w:div w:id="953828383">
              <w:marLeft w:val="0"/>
              <w:marRight w:val="0"/>
              <w:marTop w:val="0"/>
              <w:marBottom w:val="0"/>
              <w:divBdr>
                <w:top w:val="none" w:sz="0" w:space="0" w:color="auto"/>
                <w:left w:val="none" w:sz="0" w:space="0" w:color="auto"/>
                <w:bottom w:val="none" w:sz="0" w:space="0" w:color="auto"/>
                <w:right w:val="none" w:sz="0" w:space="0" w:color="auto"/>
              </w:divBdr>
            </w:div>
          </w:divsChild>
        </w:div>
        <w:div w:id="39019254">
          <w:marLeft w:val="0"/>
          <w:marRight w:val="0"/>
          <w:marTop w:val="0"/>
          <w:marBottom w:val="0"/>
          <w:divBdr>
            <w:top w:val="none" w:sz="0" w:space="0" w:color="auto"/>
            <w:left w:val="none" w:sz="0" w:space="0" w:color="auto"/>
            <w:bottom w:val="none" w:sz="0" w:space="0" w:color="auto"/>
            <w:right w:val="none" w:sz="0" w:space="0" w:color="auto"/>
          </w:divBdr>
          <w:divsChild>
            <w:div w:id="1711880910">
              <w:marLeft w:val="0"/>
              <w:marRight w:val="0"/>
              <w:marTop w:val="0"/>
              <w:marBottom w:val="0"/>
              <w:divBdr>
                <w:top w:val="none" w:sz="0" w:space="0" w:color="auto"/>
                <w:left w:val="none" w:sz="0" w:space="0" w:color="auto"/>
                <w:bottom w:val="none" w:sz="0" w:space="0" w:color="auto"/>
                <w:right w:val="none" w:sz="0" w:space="0" w:color="auto"/>
              </w:divBdr>
            </w:div>
          </w:divsChild>
        </w:div>
        <w:div w:id="1691176134">
          <w:marLeft w:val="0"/>
          <w:marRight w:val="0"/>
          <w:marTop w:val="0"/>
          <w:marBottom w:val="0"/>
          <w:divBdr>
            <w:top w:val="none" w:sz="0" w:space="0" w:color="auto"/>
            <w:left w:val="none" w:sz="0" w:space="0" w:color="auto"/>
            <w:bottom w:val="none" w:sz="0" w:space="0" w:color="auto"/>
            <w:right w:val="none" w:sz="0" w:space="0" w:color="auto"/>
          </w:divBdr>
          <w:divsChild>
            <w:div w:id="476653043">
              <w:marLeft w:val="0"/>
              <w:marRight w:val="0"/>
              <w:marTop w:val="0"/>
              <w:marBottom w:val="0"/>
              <w:divBdr>
                <w:top w:val="none" w:sz="0" w:space="0" w:color="auto"/>
                <w:left w:val="none" w:sz="0" w:space="0" w:color="auto"/>
                <w:bottom w:val="none" w:sz="0" w:space="0" w:color="auto"/>
                <w:right w:val="none" w:sz="0" w:space="0" w:color="auto"/>
              </w:divBdr>
            </w:div>
          </w:divsChild>
        </w:div>
        <w:div w:id="135029026">
          <w:marLeft w:val="0"/>
          <w:marRight w:val="0"/>
          <w:marTop w:val="0"/>
          <w:marBottom w:val="0"/>
          <w:divBdr>
            <w:top w:val="none" w:sz="0" w:space="0" w:color="auto"/>
            <w:left w:val="none" w:sz="0" w:space="0" w:color="auto"/>
            <w:bottom w:val="none" w:sz="0" w:space="0" w:color="auto"/>
            <w:right w:val="none" w:sz="0" w:space="0" w:color="auto"/>
          </w:divBdr>
          <w:divsChild>
            <w:div w:id="1565947959">
              <w:marLeft w:val="0"/>
              <w:marRight w:val="0"/>
              <w:marTop w:val="0"/>
              <w:marBottom w:val="0"/>
              <w:divBdr>
                <w:top w:val="none" w:sz="0" w:space="0" w:color="auto"/>
                <w:left w:val="none" w:sz="0" w:space="0" w:color="auto"/>
                <w:bottom w:val="none" w:sz="0" w:space="0" w:color="auto"/>
                <w:right w:val="none" w:sz="0" w:space="0" w:color="auto"/>
              </w:divBdr>
            </w:div>
          </w:divsChild>
        </w:div>
        <w:div w:id="2111583208">
          <w:marLeft w:val="0"/>
          <w:marRight w:val="0"/>
          <w:marTop w:val="0"/>
          <w:marBottom w:val="0"/>
          <w:divBdr>
            <w:top w:val="none" w:sz="0" w:space="0" w:color="auto"/>
            <w:left w:val="none" w:sz="0" w:space="0" w:color="auto"/>
            <w:bottom w:val="none" w:sz="0" w:space="0" w:color="auto"/>
            <w:right w:val="none" w:sz="0" w:space="0" w:color="auto"/>
          </w:divBdr>
          <w:divsChild>
            <w:div w:id="1966888315">
              <w:marLeft w:val="0"/>
              <w:marRight w:val="0"/>
              <w:marTop w:val="0"/>
              <w:marBottom w:val="0"/>
              <w:divBdr>
                <w:top w:val="none" w:sz="0" w:space="0" w:color="auto"/>
                <w:left w:val="none" w:sz="0" w:space="0" w:color="auto"/>
                <w:bottom w:val="none" w:sz="0" w:space="0" w:color="auto"/>
                <w:right w:val="none" w:sz="0" w:space="0" w:color="auto"/>
              </w:divBdr>
            </w:div>
          </w:divsChild>
        </w:div>
        <w:div w:id="2099864648">
          <w:marLeft w:val="0"/>
          <w:marRight w:val="0"/>
          <w:marTop w:val="0"/>
          <w:marBottom w:val="0"/>
          <w:divBdr>
            <w:top w:val="none" w:sz="0" w:space="0" w:color="auto"/>
            <w:left w:val="none" w:sz="0" w:space="0" w:color="auto"/>
            <w:bottom w:val="none" w:sz="0" w:space="0" w:color="auto"/>
            <w:right w:val="none" w:sz="0" w:space="0" w:color="auto"/>
          </w:divBdr>
          <w:divsChild>
            <w:div w:id="1635254502">
              <w:marLeft w:val="0"/>
              <w:marRight w:val="0"/>
              <w:marTop w:val="0"/>
              <w:marBottom w:val="0"/>
              <w:divBdr>
                <w:top w:val="none" w:sz="0" w:space="0" w:color="auto"/>
                <w:left w:val="none" w:sz="0" w:space="0" w:color="auto"/>
                <w:bottom w:val="none" w:sz="0" w:space="0" w:color="auto"/>
                <w:right w:val="none" w:sz="0" w:space="0" w:color="auto"/>
              </w:divBdr>
            </w:div>
          </w:divsChild>
        </w:div>
        <w:div w:id="1416049779">
          <w:marLeft w:val="0"/>
          <w:marRight w:val="0"/>
          <w:marTop w:val="0"/>
          <w:marBottom w:val="0"/>
          <w:divBdr>
            <w:top w:val="none" w:sz="0" w:space="0" w:color="auto"/>
            <w:left w:val="none" w:sz="0" w:space="0" w:color="auto"/>
            <w:bottom w:val="none" w:sz="0" w:space="0" w:color="auto"/>
            <w:right w:val="none" w:sz="0" w:space="0" w:color="auto"/>
          </w:divBdr>
          <w:divsChild>
            <w:div w:id="1221987541">
              <w:marLeft w:val="0"/>
              <w:marRight w:val="0"/>
              <w:marTop w:val="0"/>
              <w:marBottom w:val="0"/>
              <w:divBdr>
                <w:top w:val="none" w:sz="0" w:space="0" w:color="auto"/>
                <w:left w:val="none" w:sz="0" w:space="0" w:color="auto"/>
                <w:bottom w:val="none" w:sz="0" w:space="0" w:color="auto"/>
                <w:right w:val="none" w:sz="0" w:space="0" w:color="auto"/>
              </w:divBdr>
            </w:div>
          </w:divsChild>
        </w:div>
        <w:div w:id="646513362">
          <w:marLeft w:val="0"/>
          <w:marRight w:val="0"/>
          <w:marTop w:val="0"/>
          <w:marBottom w:val="0"/>
          <w:divBdr>
            <w:top w:val="none" w:sz="0" w:space="0" w:color="auto"/>
            <w:left w:val="none" w:sz="0" w:space="0" w:color="auto"/>
            <w:bottom w:val="none" w:sz="0" w:space="0" w:color="auto"/>
            <w:right w:val="none" w:sz="0" w:space="0" w:color="auto"/>
          </w:divBdr>
          <w:divsChild>
            <w:div w:id="956906291">
              <w:marLeft w:val="0"/>
              <w:marRight w:val="0"/>
              <w:marTop w:val="0"/>
              <w:marBottom w:val="0"/>
              <w:divBdr>
                <w:top w:val="none" w:sz="0" w:space="0" w:color="auto"/>
                <w:left w:val="none" w:sz="0" w:space="0" w:color="auto"/>
                <w:bottom w:val="none" w:sz="0" w:space="0" w:color="auto"/>
                <w:right w:val="none" w:sz="0" w:space="0" w:color="auto"/>
              </w:divBdr>
            </w:div>
          </w:divsChild>
        </w:div>
        <w:div w:id="1766731880">
          <w:marLeft w:val="0"/>
          <w:marRight w:val="0"/>
          <w:marTop w:val="0"/>
          <w:marBottom w:val="0"/>
          <w:divBdr>
            <w:top w:val="none" w:sz="0" w:space="0" w:color="auto"/>
            <w:left w:val="none" w:sz="0" w:space="0" w:color="auto"/>
            <w:bottom w:val="none" w:sz="0" w:space="0" w:color="auto"/>
            <w:right w:val="none" w:sz="0" w:space="0" w:color="auto"/>
          </w:divBdr>
          <w:divsChild>
            <w:div w:id="735977367">
              <w:marLeft w:val="0"/>
              <w:marRight w:val="0"/>
              <w:marTop w:val="0"/>
              <w:marBottom w:val="0"/>
              <w:divBdr>
                <w:top w:val="none" w:sz="0" w:space="0" w:color="auto"/>
                <w:left w:val="none" w:sz="0" w:space="0" w:color="auto"/>
                <w:bottom w:val="none" w:sz="0" w:space="0" w:color="auto"/>
                <w:right w:val="none" w:sz="0" w:space="0" w:color="auto"/>
              </w:divBdr>
            </w:div>
          </w:divsChild>
        </w:div>
        <w:div w:id="936015569">
          <w:marLeft w:val="0"/>
          <w:marRight w:val="0"/>
          <w:marTop w:val="0"/>
          <w:marBottom w:val="0"/>
          <w:divBdr>
            <w:top w:val="none" w:sz="0" w:space="0" w:color="auto"/>
            <w:left w:val="none" w:sz="0" w:space="0" w:color="auto"/>
            <w:bottom w:val="none" w:sz="0" w:space="0" w:color="auto"/>
            <w:right w:val="none" w:sz="0" w:space="0" w:color="auto"/>
          </w:divBdr>
          <w:divsChild>
            <w:div w:id="622658698">
              <w:marLeft w:val="0"/>
              <w:marRight w:val="0"/>
              <w:marTop w:val="0"/>
              <w:marBottom w:val="0"/>
              <w:divBdr>
                <w:top w:val="none" w:sz="0" w:space="0" w:color="auto"/>
                <w:left w:val="none" w:sz="0" w:space="0" w:color="auto"/>
                <w:bottom w:val="none" w:sz="0" w:space="0" w:color="auto"/>
                <w:right w:val="none" w:sz="0" w:space="0" w:color="auto"/>
              </w:divBdr>
            </w:div>
          </w:divsChild>
        </w:div>
        <w:div w:id="1727560662">
          <w:marLeft w:val="0"/>
          <w:marRight w:val="0"/>
          <w:marTop w:val="0"/>
          <w:marBottom w:val="0"/>
          <w:divBdr>
            <w:top w:val="none" w:sz="0" w:space="0" w:color="auto"/>
            <w:left w:val="none" w:sz="0" w:space="0" w:color="auto"/>
            <w:bottom w:val="none" w:sz="0" w:space="0" w:color="auto"/>
            <w:right w:val="none" w:sz="0" w:space="0" w:color="auto"/>
          </w:divBdr>
          <w:divsChild>
            <w:div w:id="1325670215">
              <w:marLeft w:val="0"/>
              <w:marRight w:val="0"/>
              <w:marTop w:val="0"/>
              <w:marBottom w:val="0"/>
              <w:divBdr>
                <w:top w:val="none" w:sz="0" w:space="0" w:color="auto"/>
                <w:left w:val="none" w:sz="0" w:space="0" w:color="auto"/>
                <w:bottom w:val="none" w:sz="0" w:space="0" w:color="auto"/>
                <w:right w:val="none" w:sz="0" w:space="0" w:color="auto"/>
              </w:divBdr>
            </w:div>
          </w:divsChild>
        </w:div>
        <w:div w:id="172379893">
          <w:marLeft w:val="0"/>
          <w:marRight w:val="0"/>
          <w:marTop w:val="0"/>
          <w:marBottom w:val="0"/>
          <w:divBdr>
            <w:top w:val="none" w:sz="0" w:space="0" w:color="auto"/>
            <w:left w:val="none" w:sz="0" w:space="0" w:color="auto"/>
            <w:bottom w:val="none" w:sz="0" w:space="0" w:color="auto"/>
            <w:right w:val="none" w:sz="0" w:space="0" w:color="auto"/>
          </w:divBdr>
          <w:divsChild>
            <w:div w:id="1704015336">
              <w:marLeft w:val="0"/>
              <w:marRight w:val="0"/>
              <w:marTop w:val="0"/>
              <w:marBottom w:val="0"/>
              <w:divBdr>
                <w:top w:val="none" w:sz="0" w:space="0" w:color="auto"/>
                <w:left w:val="none" w:sz="0" w:space="0" w:color="auto"/>
                <w:bottom w:val="none" w:sz="0" w:space="0" w:color="auto"/>
                <w:right w:val="none" w:sz="0" w:space="0" w:color="auto"/>
              </w:divBdr>
            </w:div>
          </w:divsChild>
        </w:div>
        <w:div w:id="1876887379">
          <w:marLeft w:val="0"/>
          <w:marRight w:val="0"/>
          <w:marTop w:val="0"/>
          <w:marBottom w:val="0"/>
          <w:divBdr>
            <w:top w:val="none" w:sz="0" w:space="0" w:color="auto"/>
            <w:left w:val="none" w:sz="0" w:space="0" w:color="auto"/>
            <w:bottom w:val="none" w:sz="0" w:space="0" w:color="auto"/>
            <w:right w:val="none" w:sz="0" w:space="0" w:color="auto"/>
          </w:divBdr>
          <w:divsChild>
            <w:div w:id="1001548040">
              <w:marLeft w:val="0"/>
              <w:marRight w:val="0"/>
              <w:marTop w:val="0"/>
              <w:marBottom w:val="0"/>
              <w:divBdr>
                <w:top w:val="none" w:sz="0" w:space="0" w:color="auto"/>
                <w:left w:val="none" w:sz="0" w:space="0" w:color="auto"/>
                <w:bottom w:val="none" w:sz="0" w:space="0" w:color="auto"/>
                <w:right w:val="none" w:sz="0" w:space="0" w:color="auto"/>
              </w:divBdr>
            </w:div>
          </w:divsChild>
        </w:div>
        <w:div w:id="1352101311">
          <w:marLeft w:val="0"/>
          <w:marRight w:val="0"/>
          <w:marTop w:val="0"/>
          <w:marBottom w:val="0"/>
          <w:divBdr>
            <w:top w:val="none" w:sz="0" w:space="0" w:color="auto"/>
            <w:left w:val="none" w:sz="0" w:space="0" w:color="auto"/>
            <w:bottom w:val="none" w:sz="0" w:space="0" w:color="auto"/>
            <w:right w:val="none" w:sz="0" w:space="0" w:color="auto"/>
          </w:divBdr>
          <w:divsChild>
            <w:div w:id="174811552">
              <w:marLeft w:val="0"/>
              <w:marRight w:val="0"/>
              <w:marTop w:val="0"/>
              <w:marBottom w:val="0"/>
              <w:divBdr>
                <w:top w:val="none" w:sz="0" w:space="0" w:color="auto"/>
                <w:left w:val="none" w:sz="0" w:space="0" w:color="auto"/>
                <w:bottom w:val="none" w:sz="0" w:space="0" w:color="auto"/>
                <w:right w:val="none" w:sz="0" w:space="0" w:color="auto"/>
              </w:divBdr>
            </w:div>
          </w:divsChild>
        </w:div>
        <w:div w:id="655718708">
          <w:marLeft w:val="0"/>
          <w:marRight w:val="0"/>
          <w:marTop w:val="0"/>
          <w:marBottom w:val="0"/>
          <w:divBdr>
            <w:top w:val="none" w:sz="0" w:space="0" w:color="auto"/>
            <w:left w:val="none" w:sz="0" w:space="0" w:color="auto"/>
            <w:bottom w:val="none" w:sz="0" w:space="0" w:color="auto"/>
            <w:right w:val="none" w:sz="0" w:space="0" w:color="auto"/>
          </w:divBdr>
          <w:divsChild>
            <w:div w:id="1611666818">
              <w:marLeft w:val="0"/>
              <w:marRight w:val="0"/>
              <w:marTop w:val="0"/>
              <w:marBottom w:val="0"/>
              <w:divBdr>
                <w:top w:val="none" w:sz="0" w:space="0" w:color="auto"/>
                <w:left w:val="none" w:sz="0" w:space="0" w:color="auto"/>
                <w:bottom w:val="none" w:sz="0" w:space="0" w:color="auto"/>
                <w:right w:val="none" w:sz="0" w:space="0" w:color="auto"/>
              </w:divBdr>
            </w:div>
          </w:divsChild>
        </w:div>
        <w:div w:id="330766341">
          <w:marLeft w:val="0"/>
          <w:marRight w:val="0"/>
          <w:marTop w:val="0"/>
          <w:marBottom w:val="0"/>
          <w:divBdr>
            <w:top w:val="none" w:sz="0" w:space="0" w:color="auto"/>
            <w:left w:val="none" w:sz="0" w:space="0" w:color="auto"/>
            <w:bottom w:val="none" w:sz="0" w:space="0" w:color="auto"/>
            <w:right w:val="none" w:sz="0" w:space="0" w:color="auto"/>
          </w:divBdr>
          <w:divsChild>
            <w:div w:id="2076512861">
              <w:marLeft w:val="0"/>
              <w:marRight w:val="0"/>
              <w:marTop w:val="0"/>
              <w:marBottom w:val="0"/>
              <w:divBdr>
                <w:top w:val="none" w:sz="0" w:space="0" w:color="auto"/>
                <w:left w:val="none" w:sz="0" w:space="0" w:color="auto"/>
                <w:bottom w:val="none" w:sz="0" w:space="0" w:color="auto"/>
                <w:right w:val="none" w:sz="0" w:space="0" w:color="auto"/>
              </w:divBdr>
            </w:div>
          </w:divsChild>
        </w:div>
        <w:div w:id="1381636924">
          <w:marLeft w:val="0"/>
          <w:marRight w:val="0"/>
          <w:marTop w:val="0"/>
          <w:marBottom w:val="0"/>
          <w:divBdr>
            <w:top w:val="none" w:sz="0" w:space="0" w:color="auto"/>
            <w:left w:val="none" w:sz="0" w:space="0" w:color="auto"/>
            <w:bottom w:val="none" w:sz="0" w:space="0" w:color="auto"/>
            <w:right w:val="none" w:sz="0" w:space="0" w:color="auto"/>
          </w:divBdr>
          <w:divsChild>
            <w:div w:id="385371394">
              <w:marLeft w:val="0"/>
              <w:marRight w:val="0"/>
              <w:marTop w:val="0"/>
              <w:marBottom w:val="0"/>
              <w:divBdr>
                <w:top w:val="none" w:sz="0" w:space="0" w:color="auto"/>
                <w:left w:val="none" w:sz="0" w:space="0" w:color="auto"/>
                <w:bottom w:val="none" w:sz="0" w:space="0" w:color="auto"/>
                <w:right w:val="none" w:sz="0" w:space="0" w:color="auto"/>
              </w:divBdr>
            </w:div>
          </w:divsChild>
        </w:div>
        <w:div w:id="2116560029">
          <w:marLeft w:val="0"/>
          <w:marRight w:val="0"/>
          <w:marTop w:val="0"/>
          <w:marBottom w:val="0"/>
          <w:divBdr>
            <w:top w:val="none" w:sz="0" w:space="0" w:color="auto"/>
            <w:left w:val="none" w:sz="0" w:space="0" w:color="auto"/>
            <w:bottom w:val="none" w:sz="0" w:space="0" w:color="auto"/>
            <w:right w:val="none" w:sz="0" w:space="0" w:color="auto"/>
          </w:divBdr>
          <w:divsChild>
            <w:div w:id="1502308196">
              <w:marLeft w:val="0"/>
              <w:marRight w:val="0"/>
              <w:marTop w:val="0"/>
              <w:marBottom w:val="0"/>
              <w:divBdr>
                <w:top w:val="none" w:sz="0" w:space="0" w:color="auto"/>
                <w:left w:val="none" w:sz="0" w:space="0" w:color="auto"/>
                <w:bottom w:val="none" w:sz="0" w:space="0" w:color="auto"/>
                <w:right w:val="none" w:sz="0" w:space="0" w:color="auto"/>
              </w:divBdr>
            </w:div>
          </w:divsChild>
        </w:div>
        <w:div w:id="1820538930">
          <w:marLeft w:val="0"/>
          <w:marRight w:val="0"/>
          <w:marTop w:val="0"/>
          <w:marBottom w:val="0"/>
          <w:divBdr>
            <w:top w:val="none" w:sz="0" w:space="0" w:color="auto"/>
            <w:left w:val="none" w:sz="0" w:space="0" w:color="auto"/>
            <w:bottom w:val="none" w:sz="0" w:space="0" w:color="auto"/>
            <w:right w:val="none" w:sz="0" w:space="0" w:color="auto"/>
          </w:divBdr>
          <w:divsChild>
            <w:div w:id="462116666">
              <w:marLeft w:val="0"/>
              <w:marRight w:val="0"/>
              <w:marTop w:val="0"/>
              <w:marBottom w:val="0"/>
              <w:divBdr>
                <w:top w:val="none" w:sz="0" w:space="0" w:color="auto"/>
                <w:left w:val="none" w:sz="0" w:space="0" w:color="auto"/>
                <w:bottom w:val="none" w:sz="0" w:space="0" w:color="auto"/>
                <w:right w:val="none" w:sz="0" w:space="0" w:color="auto"/>
              </w:divBdr>
            </w:div>
          </w:divsChild>
        </w:div>
        <w:div w:id="2030372447">
          <w:marLeft w:val="0"/>
          <w:marRight w:val="0"/>
          <w:marTop w:val="0"/>
          <w:marBottom w:val="0"/>
          <w:divBdr>
            <w:top w:val="none" w:sz="0" w:space="0" w:color="auto"/>
            <w:left w:val="none" w:sz="0" w:space="0" w:color="auto"/>
            <w:bottom w:val="none" w:sz="0" w:space="0" w:color="auto"/>
            <w:right w:val="none" w:sz="0" w:space="0" w:color="auto"/>
          </w:divBdr>
          <w:divsChild>
            <w:div w:id="1982999001">
              <w:marLeft w:val="0"/>
              <w:marRight w:val="0"/>
              <w:marTop w:val="0"/>
              <w:marBottom w:val="0"/>
              <w:divBdr>
                <w:top w:val="none" w:sz="0" w:space="0" w:color="auto"/>
                <w:left w:val="none" w:sz="0" w:space="0" w:color="auto"/>
                <w:bottom w:val="none" w:sz="0" w:space="0" w:color="auto"/>
                <w:right w:val="none" w:sz="0" w:space="0" w:color="auto"/>
              </w:divBdr>
            </w:div>
          </w:divsChild>
        </w:div>
        <w:div w:id="912082973">
          <w:marLeft w:val="0"/>
          <w:marRight w:val="0"/>
          <w:marTop w:val="0"/>
          <w:marBottom w:val="0"/>
          <w:divBdr>
            <w:top w:val="none" w:sz="0" w:space="0" w:color="auto"/>
            <w:left w:val="none" w:sz="0" w:space="0" w:color="auto"/>
            <w:bottom w:val="none" w:sz="0" w:space="0" w:color="auto"/>
            <w:right w:val="none" w:sz="0" w:space="0" w:color="auto"/>
          </w:divBdr>
          <w:divsChild>
            <w:div w:id="1924416128">
              <w:marLeft w:val="0"/>
              <w:marRight w:val="0"/>
              <w:marTop w:val="0"/>
              <w:marBottom w:val="0"/>
              <w:divBdr>
                <w:top w:val="none" w:sz="0" w:space="0" w:color="auto"/>
                <w:left w:val="none" w:sz="0" w:space="0" w:color="auto"/>
                <w:bottom w:val="none" w:sz="0" w:space="0" w:color="auto"/>
                <w:right w:val="none" w:sz="0" w:space="0" w:color="auto"/>
              </w:divBdr>
            </w:div>
          </w:divsChild>
        </w:div>
        <w:div w:id="979310542">
          <w:marLeft w:val="0"/>
          <w:marRight w:val="0"/>
          <w:marTop w:val="0"/>
          <w:marBottom w:val="0"/>
          <w:divBdr>
            <w:top w:val="none" w:sz="0" w:space="0" w:color="auto"/>
            <w:left w:val="none" w:sz="0" w:space="0" w:color="auto"/>
            <w:bottom w:val="none" w:sz="0" w:space="0" w:color="auto"/>
            <w:right w:val="none" w:sz="0" w:space="0" w:color="auto"/>
          </w:divBdr>
          <w:divsChild>
            <w:div w:id="247808249">
              <w:marLeft w:val="0"/>
              <w:marRight w:val="0"/>
              <w:marTop w:val="0"/>
              <w:marBottom w:val="0"/>
              <w:divBdr>
                <w:top w:val="none" w:sz="0" w:space="0" w:color="auto"/>
                <w:left w:val="none" w:sz="0" w:space="0" w:color="auto"/>
                <w:bottom w:val="none" w:sz="0" w:space="0" w:color="auto"/>
                <w:right w:val="none" w:sz="0" w:space="0" w:color="auto"/>
              </w:divBdr>
            </w:div>
          </w:divsChild>
        </w:div>
        <w:div w:id="1855873339">
          <w:marLeft w:val="0"/>
          <w:marRight w:val="0"/>
          <w:marTop w:val="0"/>
          <w:marBottom w:val="0"/>
          <w:divBdr>
            <w:top w:val="none" w:sz="0" w:space="0" w:color="auto"/>
            <w:left w:val="none" w:sz="0" w:space="0" w:color="auto"/>
            <w:bottom w:val="none" w:sz="0" w:space="0" w:color="auto"/>
            <w:right w:val="none" w:sz="0" w:space="0" w:color="auto"/>
          </w:divBdr>
          <w:divsChild>
            <w:div w:id="1501434614">
              <w:marLeft w:val="0"/>
              <w:marRight w:val="0"/>
              <w:marTop w:val="0"/>
              <w:marBottom w:val="0"/>
              <w:divBdr>
                <w:top w:val="none" w:sz="0" w:space="0" w:color="auto"/>
                <w:left w:val="none" w:sz="0" w:space="0" w:color="auto"/>
                <w:bottom w:val="none" w:sz="0" w:space="0" w:color="auto"/>
                <w:right w:val="none" w:sz="0" w:space="0" w:color="auto"/>
              </w:divBdr>
            </w:div>
          </w:divsChild>
        </w:div>
        <w:div w:id="426269099">
          <w:marLeft w:val="0"/>
          <w:marRight w:val="0"/>
          <w:marTop w:val="0"/>
          <w:marBottom w:val="0"/>
          <w:divBdr>
            <w:top w:val="none" w:sz="0" w:space="0" w:color="auto"/>
            <w:left w:val="none" w:sz="0" w:space="0" w:color="auto"/>
            <w:bottom w:val="none" w:sz="0" w:space="0" w:color="auto"/>
            <w:right w:val="none" w:sz="0" w:space="0" w:color="auto"/>
          </w:divBdr>
          <w:divsChild>
            <w:div w:id="1194465863">
              <w:marLeft w:val="0"/>
              <w:marRight w:val="0"/>
              <w:marTop w:val="0"/>
              <w:marBottom w:val="0"/>
              <w:divBdr>
                <w:top w:val="none" w:sz="0" w:space="0" w:color="auto"/>
                <w:left w:val="none" w:sz="0" w:space="0" w:color="auto"/>
                <w:bottom w:val="none" w:sz="0" w:space="0" w:color="auto"/>
                <w:right w:val="none" w:sz="0" w:space="0" w:color="auto"/>
              </w:divBdr>
            </w:div>
          </w:divsChild>
        </w:div>
        <w:div w:id="655497989">
          <w:marLeft w:val="0"/>
          <w:marRight w:val="0"/>
          <w:marTop w:val="0"/>
          <w:marBottom w:val="0"/>
          <w:divBdr>
            <w:top w:val="none" w:sz="0" w:space="0" w:color="auto"/>
            <w:left w:val="none" w:sz="0" w:space="0" w:color="auto"/>
            <w:bottom w:val="none" w:sz="0" w:space="0" w:color="auto"/>
            <w:right w:val="none" w:sz="0" w:space="0" w:color="auto"/>
          </w:divBdr>
          <w:divsChild>
            <w:div w:id="555970192">
              <w:marLeft w:val="0"/>
              <w:marRight w:val="0"/>
              <w:marTop w:val="0"/>
              <w:marBottom w:val="0"/>
              <w:divBdr>
                <w:top w:val="none" w:sz="0" w:space="0" w:color="auto"/>
                <w:left w:val="none" w:sz="0" w:space="0" w:color="auto"/>
                <w:bottom w:val="none" w:sz="0" w:space="0" w:color="auto"/>
                <w:right w:val="none" w:sz="0" w:space="0" w:color="auto"/>
              </w:divBdr>
            </w:div>
          </w:divsChild>
        </w:div>
        <w:div w:id="713577343">
          <w:marLeft w:val="0"/>
          <w:marRight w:val="0"/>
          <w:marTop w:val="0"/>
          <w:marBottom w:val="0"/>
          <w:divBdr>
            <w:top w:val="none" w:sz="0" w:space="0" w:color="auto"/>
            <w:left w:val="none" w:sz="0" w:space="0" w:color="auto"/>
            <w:bottom w:val="none" w:sz="0" w:space="0" w:color="auto"/>
            <w:right w:val="none" w:sz="0" w:space="0" w:color="auto"/>
          </w:divBdr>
          <w:divsChild>
            <w:div w:id="737282884">
              <w:marLeft w:val="0"/>
              <w:marRight w:val="0"/>
              <w:marTop w:val="0"/>
              <w:marBottom w:val="0"/>
              <w:divBdr>
                <w:top w:val="none" w:sz="0" w:space="0" w:color="auto"/>
                <w:left w:val="none" w:sz="0" w:space="0" w:color="auto"/>
                <w:bottom w:val="none" w:sz="0" w:space="0" w:color="auto"/>
                <w:right w:val="none" w:sz="0" w:space="0" w:color="auto"/>
              </w:divBdr>
            </w:div>
          </w:divsChild>
        </w:div>
        <w:div w:id="1615405671">
          <w:marLeft w:val="0"/>
          <w:marRight w:val="0"/>
          <w:marTop w:val="0"/>
          <w:marBottom w:val="0"/>
          <w:divBdr>
            <w:top w:val="none" w:sz="0" w:space="0" w:color="auto"/>
            <w:left w:val="none" w:sz="0" w:space="0" w:color="auto"/>
            <w:bottom w:val="none" w:sz="0" w:space="0" w:color="auto"/>
            <w:right w:val="none" w:sz="0" w:space="0" w:color="auto"/>
          </w:divBdr>
          <w:divsChild>
            <w:div w:id="1583559559">
              <w:marLeft w:val="0"/>
              <w:marRight w:val="0"/>
              <w:marTop w:val="0"/>
              <w:marBottom w:val="0"/>
              <w:divBdr>
                <w:top w:val="none" w:sz="0" w:space="0" w:color="auto"/>
                <w:left w:val="none" w:sz="0" w:space="0" w:color="auto"/>
                <w:bottom w:val="none" w:sz="0" w:space="0" w:color="auto"/>
                <w:right w:val="none" w:sz="0" w:space="0" w:color="auto"/>
              </w:divBdr>
            </w:div>
          </w:divsChild>
        </w:div>
        <w:div w:id="1687556828">
          <w:marLeft w:val="0"/>
          <w:marRight w:val="0"/>
          <w:marTop w:val="0"/>
          <w:marBottom w:val="0"/>
          <w:divBdr>
            <w:top w:val="none" w:sz="0" w:space="0" w:color="auto"/>
            <w:left w:val="none" w:sz="0" w:space="0" w:color="auto"/>
            <w:bottom w:val="none" w:sz="0" w:space="0" w:color="auto"/>
            <w:right w:val="none" w:sz="0" w:space="0" w:color="auto"/>
          </w:divBdr>
          <w:divsChild>
            <w:div w:id="1449201751">
              <w:marLeft w:val="0"/>
              <w:marRight w:val="0"/>
              <w:marTop w:val="0"/>
              <w:marBottom w:val="0"/>
              <w:divBdr>
                <w:top w:val="none" w:sz="0" w:space="0" w:color="auto"/>
                <w:left w:val="none" w:sz="0" w:space="0" w:color="auto"/>
                <w:bottom w:val="none" w:sz="0" w:space="0" w:color="auto"/>
                <w:right w:val="none" w:sz="0" w:space="0" w:color="auto"/>
              </w:divBdr>
            </w:div>
          </w:divsChild>
        </w:div>
        <w:div w:id="286208027">
          <w:marLeft w:val="0"/>
          <w:marRight w:val="0"/>
          <w:marTop w:val="0"/>
          <w:marBottom w:val="0"/>
          <w:divBdr>
            <w:top w:val="none" w:sz="0" w:space="0" w:color="auto"/>
            <w:left w:val="none" w:sz="0" w:space="0" w:color="auto"/>
            <w:bottom w:val="none" w:sz="0" w:space="0" w:color="auto"/>
            <w:right w:val="none" w:sz="0" w:space="0" w:color="auto"/>
          </w:divBdr>
          <w:divsChild>
            <w:div w:id="243955837">
              <w:marLeft w:val="0"/>
              <w:marRight w:val="0"/>
              <w:marTop w:val="0"/>
              <w:marBottom w:val="0"/>
              <w:divBdr>
                <w:top w:val="none" w:sz="0" w:space="0" w:color="auto"/>
                <w:left w:val="none" w:sz="0" w:space="0" w:color="auto"/>
                <w:bottom w:val="none" w:sz="0" w:space="0" w:color="auto"/>
                <w:right w:val="none" w:sz="0" w:space="0" w:color="auto"/>
              </w:divBdr>
            </w:div>
          </w:divsChild>
        </w:div>
        <w:div w:id="2144956331">
          <w:marLeft w:val="0"/>
          <w:marRight w:val="0"/>
          <w:marTop w:val="0"/>
          <w:marBottom w:val="0"/>
          <w:divBdr>
            <w:top w:val="none" w:sz="0" w:space="0" w:color="auto"/>
            <w:left w:val="none" w:sz="0" w:space="0" w:color="auto"/>
            <w:bottom w:val="none" w:sz="0" w:space="0" w:color="auto"/>
            <w:right w:val="none" w:sz="0" w:space="0" w:color="auto"/>
          </w:divBdr>
          <w:divsChild>
            <w:div w:id="557938970">
              <w:marLeft w:val="0"/>
              <w:marRight w:val="0"/>
              <w:marTop w:val="0"/>
              <w:marBottom w:val="0"/>
              <w:divBdr>
                <w:top w:val="none" w:sz="0" w:space="0" w:color="auto"/>
                <w:left w:val="none" w:sz="0" w:space="0" w:color="auto"/>
                <w:bottom w:val="none" w:sz="0" w:space="0" w:color="auto"/>
                <w:right w:val="none" w:sz="0" w:space="0" w:color="auto"/>
              </w:divBdr>
            </w:div>
          </w:divsChild>
        </w:div>
        <w:div w:id="1702241818">
          <w:marLeft w:val="0"/>
          <w:marRight w:val="0"/>
          <w:marTop w:val="0"/>
          <w:marBottom w:val="0"/>
          <w:divBdr>
            <w:top w:val="none" w:sz="0" w:space="0" w:color="auto"/>
            <w:left w:val="none" w:sz="0" w:space="0" w:color="auto"/>
            <w:bottom w:val="none" w:sz="0" w:space="0" w:color="auto"/>
            <w:right w:val="none" w:sz="0" w:space="0" w:color="auto"/>
          </w:divBdr>
          <w:divsChild>
            <w:div w:id="614411196">
              <w:marLeft w:val="0"/>
              <w:marRight w:val="0"/>
              <w:marTop w:val="0"/>
              <w:marBottom w:val="0"/>
              <w:divBdr>
                <w:top w:val="none" w:sz="0" w:space="0" w:color="auto"/>
                <w:left w:val="none" w:sz="0" w:space="0" w:color="auto"/>
                <w:bottom w:val="none" w:sz="0" w:space="0" w:color="auto"/>
                <w:right w:val="none" w:sz="0" w:space="0" w:color="auto"/>
              </w:divBdr>
            </w:div>
          </w:divsChild>
        </w:div>
        <w:div w:id="811170100">
          <w:marLeft w:val="0"/>
          <w:marRight w:val="0"/>
          <w:marTop w:val="0"/>
          <w:marBottom w:val="0"/>
          <w:divBdr>
            <w:top w:val="none" w:sz="0" w:space="0" w:color="auto"/>
            <w:left w:val="none" w:sz="0" w:space="0" w:color="auto"/>
            <w:bottom w:val="none" w:sz="0" w:space="0" w:color="auto"/>
            <w:right w:val="none" w:sz="0" w:space="0" w:color="auto"/>
          </w:divBdr>
          <w:divsChild>
            <w:div w:id="1378627492">
              <w:marLeft w:val="0"/>
              <w:marRight w:val="0"/>
              <w:marTop w:val="0"/>
              <w:marBottom w:val="0"/>
              <w:divBdr>
                <w:top w:val="none" w:sz="0" w:space="0" w:color="auto"/>
                <w:left w:val="none" w:sz="0" w:space="0" w:color="auto"/>
                <w:bottom w:val="none" w:sz="0" w:space="0" w:color="auto"/>
                <w:right w:val="none" w:sz="0" w:space="0" w:color="auto"/>
              </w:divBdr>
            </w:div>
          </w:divsChild>
        </w:div>
        <w:div w:id="496382849">
          <w:marLeft w:val="0"/>
          <w:marRight w:val="0"/>
          <w:marTop w:val="0"/>
          <w:marBottom w:val="0"/>
          <w:divBdr>
            <w:top w:val="none" w:sz="0" w:space="0" w:color="auto"/>
            <w:left w:val="none" w:sz="0" w:space="0" w:color="auto"/>
            <w:bottom w:val="none" w:sz="0" w:space="0" w:color="auto"/>
            <w:right w:val="none" w:sz="0" w:space="0" w:color="auto"/>
          </w:divBdr>
          <w:divsChild>
            <w:div w:id="1827815109">
              <w:marLeft w:val="0"/>
              <w:marRight w:val="0"/>
              <w:marTop w:val="0"/>
              <w:marBottom w:val="0"/>
              <w:divBdr>
                <w:top w:val="none" w:sz="0" w:space="0" w:color="auto"/>
                <w:left w:val="none" w:sz="0" w:space="0" w:color="auto"/>
                <w:bottom w:val="none" w:sz="0" w:space="0" w:color="auto"/>
                <w:right w:val="none" w:sz="0" w:space="0" w:color="auto"/>
              </w:divBdr>
            </w:div>
          </w:divsChild>
        </w:div>
        <w:div w:id="1924072403">
          <w:marLeft w:val="0"/>
          <w:marRight w:val="0"/>
          <w:marTop w:val="0"/>
          <w:marBottom w:val="0"/>
          <w:divBdr>
            <w:top w:val="none" w:sz="0" w:space="0" w:color="auto"/>
            <w:left w:val="none" w:sz="0" w:space="0" w:color="auto"/>
            <w:bottom w:val="none" w:sz="0" w:space="0" w:color="auto"/>
            <w:right w:val="none" w:sz="0" w:space="0" w:color="auto"/>
          </w:divBdr>
          <w:divsChild>
            <w:div w:id="1783263713">
              <w:marLeft w:val="0"/>
              <w:marRight w:val="0"/>
              <w:marTop w:val="0"/>
              <w:marBottom w:val="0"/>
              <w:divBdr>
                <w:top w:val="none" w:sz="0" w:space="0" w:color="auto"/>
                <w:left w:val="none" w:sz="0" w:space="0" w:color="auto"/>
                <w:bottom w:val="none" w:sz="0" w:space="0" w:color="auto"/>
                <w:right w:val="none" w:sz="0" w:space="0" w:color="auto"/>
              </w:divBdr>
            </w:div>
          </w:divsChild>
        </w:div>
        <w:div w:id="2044359040">
          <w:marLeft w:val="0"/>
          <w:marRight w:val="0"/>
          <w:marTop w:val="0"/>
          <w:marBottom w:val="0"/>
          <w:divBdr>
            <w:top w:val="none" w:sz="0" w:space="0" w:color="auto"/>
            <w:left w:val="none" w:sz="0" w:space="0" w:color="auto"/>
            <w:bottom w:val="none" w:sz="0" w:space="0" w:color="auto"/>
            <w:right w:val="none" w:sz="0" w:space="0" w:color="auto"/>
          </w:divBdr>
          <w:divsChild>
            <w:div w:id="1264149517">
              <w:marLeft w:val="0"/>
              <w:marRight w:val="0"/>
              <w:marTop w:val="0"/>
              <w:marBottom w:val="0"/>
              <w:divBdr>
                <w:top w:val="none" w:sz="0" w:space="0" w:color="auto"/>
                <w:left w:val="none" w:sz="0" w:space="0" w:color="auto"/>
                <w:bottom w:val="none" w:sz="0" w:space="0" w:color="auto"/>
                <w:right w:val="none" w:sz="0" w:space="0" w:color="auto"/>
              </w:divBdr>
            </w:div>
          </w:divsChild>
        </w:div>
        <w:div w:id="1363819676">
          <w:marLeft w:val="0"/>
          <w:marRight w:val="0"/>
          <w:marTop w:val="0"/>
          <w:marBottom w:val="0"/>
          <w:divBdr>
            <w:top w:val="none" w:sz="0" w:space="0" w:color="auto"/>
            <w:left w:val="none" w:sz="0" w:space="0" w:color="auto"/>
            <w:bottom w:val="none" w:sz="0" w:space="0" w:color="auto"/>
            <w:right w:val="none" w:sz="0" w:space="0" w:color="auto"/>
          </w:divBdr>
          <w:divsChild>
            <w:div w:id="2022732260">
              <w:marLeft w:val="0"/>
              <w:marRight w:val="0"/>
              <w:marTop w:val="0"/>
              <w:marBottom w:val="0"/>
              <w:divBdr>
                <w:top w:val="none" w:sz="0" w:space="0" w:color="auto"/>
                <w:left w:val="none" w:sz="0" w:space="0" w:color="auto"/>
                <w:bottom w:val="none" w:sz="0" w:space="0" w:color="auto"/>
                <w:right w:val="none" w:sz="0" w:space="0" w:color="auto"/>
              </w:divBdr>
            </w:div>
          </w:divsChild>
        </w:div>
        <w:div w:id="1146430224">
          <w:marLeft w:val="0"/>
          <w:marRight w:val="0"/>
          <w:marTop w:val="0"/>
          <w:marBottom w:val="0"/>
          <w:divBdr>
            <w:top w:val="none" w:sz="0" w:space="0" w:color="auto"/>
            <w:left w:val="none" w:sz="0" w:space="0" w:color="auto"/>
            <w:bottom w:val="none" w:sz="0" w:space="0" w:color="auto"/>
            <w:right w:val="none" w:sz="0" w:space="0" w:color="auto"/>
          </w:divBdr>
          <w:divsChild>
            <w:div w:id="1369405894">
              <w:marLeft w:val="0"/>
              <w:marRight w:val="0"/>
              <w:marTop w:val="0"/>
              <w:marBottom w:val="0"/>
              <w:divBdr>
                <w:top w:val="none" w:sz="0" w:space="0" w:color="auto"/>
                <w:left w:val="none" w:sz="0" w:space="0" w:color="auto"/>
                <w:bottom w:val="none" w:sz="0" w:space="0" w:color="auto"/>
                <w:right w:val="none" w:sz="0" w:space="0" w:color="auto"/>
              </w:divBdr>
            </w:div>
          </w:divsChild>
        </w:div>
        <w:div w:id="233246355">
          <w:marLeft w:val="0"/>
          <w:marRight w:val="0"/>
          <w:marTop w:val="0"/>
          <w:marBottom w:val="0"/>
          <w:divBdr>
            <w:top w:val="none" w:sz="0" w:space="0" w:color="auto"/>
            <w:left w:val="none" w:sz="0" w:space="0" w:color="auto"/>
            <w:bottom w:val="none" w:sz="0" w:space="0" w:color="auto"/>
            <w:right w:val="none" w:sz="0" w:space="0" w:color="auto"/>
          </w:divBdr>
          <w:divsChild>
            <w:div w:id="788594992">
              <w:marLeft w:val="0"/>
              <w:marRight w:val="0"/>
              <w:marTop w:val="0"/>
              <w:marBottom w:val="0"/>
              <w:divBdr>
                <w:top w:val="none" w:sz="0" w:space="0" w:color="auto"/>
                <w:left w:val="none" w:sz="0" w:space="0" w:color="auto"/>
                <w:bottom w:val="none" w:sz="0" w:space="0" w:color="auto"/>
                <w:right w:val="none" w:sz="0" w:space="0" w:color="auto"/>
              </w:divBdr>
            </w:div>
          </w:divsChild>
        </w:div>
        <w:div w:id="2146460448">
          <w:marLeft w:val="0"/>
          <w:marRight w:val="0"/>
          <w:marTop w:val="0"/>
          <w:marBottom w:val="0"/>
          <w:divBdr>
            <w:top w:val="none" w:sz="0" w:space="0" w:color="auto"/>
            <w:left w:val="none" w:sz="0" w:space="0" w:color="auto"/>
            <w:bottom w:val="none" w:sz="0" w:space="0" w:color="auto"/>
            <w:right w:val="none" w:sz="0" w:space="0" w:color="auto"/>
          </w:divBdr>
          <w:divsChild>
            <w:div w:id="419330740">
              <w:marLeft w:val="0"/>
              <w:marRight w:val="0"/>
              <w:marTop w:val="0"/>
              <w:marBottom w:val="0"/>
              <w:divBdr>
                <w:top w:val="none" w:sz="0" w:space="0" w:color="auto"/>
                <w:left w:val="none" w:sz="0" w:space="0" w:color="auto"/>
                <w:bottom w:val="none" w:sz="0" w:space="0" w:color="auto"/>
                <w:right w:val="none" w:sz="0" w:space="0" w:color="auto"/>
              </w:divBdr>
            </w:div>
          </w:divsChild>
        </w:div>
        <w:div w:id="1835216936">
          <w:marLeft w:val="0"/>
          <w:marRight w:val="0"/>
          <w:marTop w:val="0"/>
          <w:marBottom w:val="0"/>
          <w:divBdr>
            <w:top w:val="none" w:sz="0" w:space="0" w:color="auto"/>
            <w:left w:val="none" w:sz="0" w:space="0" w:color="auto"/>
            <w:bottom w:val="none" w:sz="0" w:space="0" w:color="auto"/>
            <w:right w:val="none" w:sz="0" w:space="0" w:color="auto"/>
          </w:divBdr>
          <w:divsChild>
            <w:div w:id="1677463943">
              <w:marLeft w:val="0"/>
              <w:marRight w:val="0"/>
              <w:marTop w:val="0"/>
              <w:marBottom w:val="0"/>
              <w:divBdr>
                <w:top w:val="none" w:sz="0" w:space="0" w:color="auto"/>
                <w:left w:val="none" w:sz="0" w:space="0" w:color="auto"/>
                <w:bottom w:val="none" w:sz="0" w:space="0" w:color="auto"/>
                <w:right w:val="none" w:sz="0" w:space="0" w:color="auto"/>
              </w:divBdr>
            </w:div>
          </w:divsChild>
        </w:div>
        <w:div w:id="1319109956">
          <w:marLeft w:val="0"/>
          <w:marRight w:val="0"/>
          <w:marTop w:val="0"/>
          <w:marBottom w:val="0"/>
          <w:divBdr>
            <w:top w:val="none" w:sz="0" w:space="0" w:color="auto"/>
            <w:left w:val="none" w:sz="0" w:space="0" w:color="auto"/>
            <w:bottom w:val="none" w:sz="0" w:space="0" w:color="auto"/>
            <w:right w:val="none" w:sz="0" w:space="0" w:color="auto"/>
          </w:divBdr>
          <w:divsChild>
            <w:div w:id="162624599">
              <w:marLeft w:val="0"/>
              <w:marRight w:val="0"/>
              <w:marTop w:val="0"/>
              <w:marBottom w:val="0"/>
              <w:divBdr>
                <w:top w:val="none" w:sz="0" w:space="0" w:color="auto"/>
                <w:left w:val="none" w:sz="0" w:space="0" w:color="auto"/>
                <w:bottom w:val="none" w:sz="0" w:space="0" w:color="auto"/>
                <w:right w:val="none" w:sz="0" w:space="0" w:color="auto"/>
              </w:divBdr>
            </w:div>
          </w:divsChild>
        </w:div>
        <w:div w:id="753747138">
          <w:marLeft w:val="0"/>
          <w:marRight w:val="0"/>
          <w:marTop w:val="0"/>
          <w:marBottom w:val="0"/>
          <w:divBdr>
            <w:top w:val="none" w:sz="0" w:space="0" w:color="auto"/>
            <w:left w:val="none" w:sz="0" w:space="0" w:color="auto"/>
            <w:bottom w:val="none" w:sz="0" w:space="0" w:color="auto"/>
            <w:right w:val="none" w:sz="0" w:space="0" w:color="auto"/>
          </w:divBdr>
          <w:divsChild>
            <w:div w:id="76022985">
              <w:marLeft w:val="0"/>
              <w:marRight w:val="0"/>
              <w:marTop w:val="0"/>
              <w:marBottom w:val="0"/>
              <w:divBdr>
                <w:top w:val="none" w:sz="0" w:space="0" w:color="auto"/>
                <w:left w:val="none" w:sz="0" w:space="0" w:color="auto"/>
                <w:bottom w:val="none" w:sz="0" w:space="0" w:color="auto"/>
                <w:right w:val="none" w:sz="0" w:space="0" w:color="auto"/>
              </w:divBdr>
            </w:div>
          </w:divsChild>
        </w:div>
        <w:div w:id="291637063">
          <w:marLeft w:val="0"/>
          <w:marRight w:val="0"/>
          <w:marTop w:val="0"/>
          <w:marBottom w:val="0"/>
          <w:divBdr>
            <w:top w:val="none" w:sz="0" w:space="0" w:color="auto"/>
            <w:left w:val="none" w:sz="0" w:space="0" w:color="auto"/>
            <w:bottom w:val="none" w:sz="0" w:space="0" w:color="auto"/>
            <w:right w:val="none" w:sz="0" w:space="0" w:color="auto"/>
          </w:divBdr>
          <w:divsChild>
            <w:div w:id="1367487599">
              <w:marLeft w:val="0"/>
              <w:marRight w:val="0"/>
              <w:marTop w:val="0"/>
              <w:marBottom w:val="0"/>
              <w:divBdr>
                <w:top w:val="none" w:sz="0" w:space="0" w:color="auto"/>
                <w:left w:val="none" w:sz="0" w:space="0" w:color="auto"/>
                <w:bottom w:val="none" w:sz="0" w:space="0" w:color="auto"/>
                <w:right w:val="none" w:sz="0" w:space="0" w:color="auto"/>
              </w:divBdr>
            </w:div>
          </w:divsChild>
        </w:div>
        <w:div w:id="433136712">
          <w:marLeft w:val="0"/>
          <w:marRight w:val="0"/>
          <w:marTop w:val="0"/>
          <w:marBottom w:val="0"/>
          <w:divBdr>
            <w:top w:val="none" w:sz="0" w:space="0" w:color="auto"/>
            <w:left w:val="none" w:sz="0" w:space="0" w:color="auto"/>
            <w:bottom w:val="none" w:sz="0" w:space="0" w:color="auto"/>
            <w:right w:val="none" w:sz="0" w:space="0" w:color="auto"/>
          </w:divBdr>
          <w:divsChild>
            <w:div w:id="1084257209">
              <w:marLeft w:val="0"/>
              <w:marRight w:val="0"/>
              <w:marTop w:val="0"/>
              <w:marBottom w:val="0"/>
              <w:divBdr>
                <w:top w:val="none" w:sz="0" w:space="0" w:color="auto"/>
                <w:left w:val="none" w:sz="0" w:space="0" w:color="auto"/>
                <w:bottom w:val="none" w:sz="0" w:space="0" w:color="auto"/>
                <w:right w:val="none" w:sz="0" w:space="0" w:color="auto"/>
              </w:divBdr>
            </w:div>
          </w:divsChild>
        </w:div>
        <w:div w:id="498498089">
          <w:marLeft w:val="0"/>
          <w:marRight w:val="0"/>
          <w:marTop w:val="0"/>
          <w:marBottom w:val="0"/>
          <w:divBdr>
            <w:top w:val="none" w:sz="0" w:space="0" w:color="auto"/>
            <w:left w:val="none" w:sz="0" w:space="0" w:color="auto"/>
            <w:bottom w:val="none" w:sz="0" w:space="0" w:color="auto"/>
            <w:right w:val="none" w:sz="0" w:space="0" w:color="auto"/>
          </w:divBdr>
          <w:divsChild>
            <w:div w:id="2089618490">
              <w:marLeft w:val="0"/>
              <w:marRight w:val="0"/>
              <w:marTop w:val="0"/>
              <w:marBottom w:val="0"/>
              <w:divBdr>
                <w:top w:val="none" w:sz="0" w:space="0" w:color="auto"/>
                <w:left w:val="none" w:sz="0" w:space="0" w:color="auto"/>
                <w:bottom w:val="none" w:sz="0" w:space="0" w:color="auto"/>
                <w:right w:val="none" w:sz="0" w:space="0" w:color="auto"/>
              </w:divBdr>
            </w:div>
          </w:divsChild>
        </w:div>
        <w:div w:id="593512231">
          <w:marLeft w:val="0"/>
          <w:marRight w:val="0"/>
          <w:marTop w:val="0"/>
          <w:marBottom w:val="0"/>
          <w:divBdr>
            <w:top w:val="none" w:sz="0" w:space="0" w:color="auto"/>
            <w:left w:val="none" w:sz="0" w:space="0" w:color="auto"/>
            <w:bottom w:val="none" w:sz="0" w:space="0" w:color="auto"/>
            <w:right w:val="none" w:sz="0" w:space="0" w:color="auto"/>
          </w:divBdr>
          <w:divsChild>
            <w:div w:id="893658779">
              <w:marLeft w:val="0"/>
              <w:marRight w:val="0"/>
              <w:marTop w:val="0"/>
              <w:marBottom w:val="0"/>
              <w:divBdr>
                <w:top w:val="none" w:sz="0" w:space="0" w:color="auto"/>
                <w:left w:val="none" w:sz="0" w:space="0" w:color="auto"/>
                <w:bottom w:val="none" w:sz="0" w:space="0" w:color="auto"/>
                <w:right w:val="none" w:sz="0" w:space="0" w:color="auto"/>
              </w:divBdr>
            </w:div>
          </w:divsChild>
        </w:div>
        <w:div w:id="1369527179">
          <w:marLeft w:val="0"/>
          <w:marRight w:val="0"/>
          <w:marTop w:val="0"/>
          <w:marBottom w:val="0"/>
          <w:divBdr>
            <w:top w:val="none" w:sz="0" w:space="0" w:color="auto"/>
            <w:left w:val="none" w:sz="0" w:space="0" w:color="auto"/>
            <w:bottom w:val="none" w:sz="0" w:space="0" w:color="auto"/>
            <w:right w:val="none" w:sz="0" w:space="0" w:color="auto"/>
          </w:divBdr>
          <w:divsChild>
            <w:div w:id="1052734471">
              <w:marLeft w:val="0"/>
              <w:marRight w:val="0"/>
              <w:marTop w:val="0"/>
              <w:marBottom w:val="0"/>
              <w:divBdr>
                <w:top w:val="none" w:sz="0" w:space="0" w:color="auto"/>
                <w:left w:val="none" w:sz="0" w:space="0" w:color="auto"/>
                <w:bottom w:val="none" w:sz="0" w:space="0" w:color="auto"/>
                <w:right w:val="none" w:sz="0" w:space="0" w:color="auto"/>
              </w:divBdr>
            </w:div>
          </w:divsChild>
        </w:div>
        <w:div w:id="52242150">
          <w:marLeft w:val="0"/>
          <w:marRight w:val="0"/>
          <w:marTop w:val="0"/>
          <w:marBottom w:val="0"/>
          <w:divBdr>
            <w:top w:val="none" w:sz="0" w:space="0" w:color="auto"/>
            <w:left w:val="none" w:sz="0" w:space="0" w:color="auto"/>
            <w:bottom w:val="none" w:sz="0" w:space="0" w:color="auto"/>
            <w:right w:val="none" w:sz="0" w:space="0" w:color="auto"/>
          </w:divBdr>
          <w:divsChild>
            <w:div w:id="790705192">
              <w:marLeft w:val="0"/>
              <w:marRight w:val="0"/>
              <w:marTop w:val="0"/>
              <w:marBottom w:val="0"/>
              <w:divBdr>
                <w:top w:val="none" w:sz="0" w:space="0" w:color="auto"/>
                <w:left w:val="none" w:sz="0" w:space="0" w:color="auto"/>
                <w:bottom w:val="none" w:sz="0" w:space="0" w:color="auto"/>
                <w:right w:val="none" w:sz="0" w:space="0" w:color="auto"/>
              </w:divBdr>
            </w:div>
          </w:divsChild>
        </w:div>
        <w:div w:id="680662712">
          <w:marLeft w:val="0"/>
          <w:marRight w:val="0"/>
          <w:marTop w:val="0"/>
          <w:marBottom w:val="0"/>
          <w:divBdr>
            <w:top w:val="none" w:sz="0" w:space="0" w:color="auto"/>
            <w:left w:val="none" w:sz="0" w:space="0" w:color="auto"/>
            <w:bottom w:val="none" w:sz="0" w:space="0" w:color="auto"/>
            <w:right w:val="none" w:sz="0" w:space="0" w:color="auto"/>
          </w:divBdr>
          <w:divsChild>
            <w:div w:id="1752462585">
              <w:marLeft w:val="0"/>
              <w:marRight w:val="0"/>
              <w:marTop w:val="0"/>
              <w:marBottom w:val="0"/>
              <w:divBdr>
                <w:top w:val="none" w:sz="0" w:space="0" w:color="auto"/>
                <w:left w:val="none" w:sz="0" w:space="0" w:color="auto"/>
                <w:bottom w:val="none" w:sz="0" w:space="0" w:color="auto"/>
                <w:right w:val="none" w:sz="0" w:space="0" w:color="auto"/>
              </w:divBdr>
            </w:div>
          </w:divsChild>
        </w:div>
        <w:div w:id="21974891">
          <w:marLeft w:val="0"/>
          <w:marRight w:val="0"/>
          <w:marTop w:val="0"/>
          <w:marBottom w:val="0"/>
          <w:divBdr>
            <w:top w:val="none" w:sz="0" w:space="0" w:color="auto"/>
            <w:left w:val="none" w:sz="0" w:space="0" w:color="auto"/>
            <w:bottom w:val="none" w:sz="0" w:space="0" w:color="auto"/>
            <w:right w:val="none" w:sz="0" w:space="0" w:color="auto"/>
          </w:divBdr>
          <w:divsChild>
            <w:div w:id="278952695">
              <w:marLeft w:val="0"/>
              <w:marRight w:val="0"/>
              <w:marTop w:val="0"/>
              <w:marBottom w:val="0"/>
              <w:divBdr>
                <w:top w:val="none" w:sz="0" w:space="0" w:color="auto"/>
                <w:left w:val="none" w:sz="0" w:space="0" w:color="auto"/>
                <w:bottom w:val="none" w:sz="0" w:space="0" w:color="auto"/>
                <w:right w:val="none" w:sz="0" w:space="0" w:color="auto"/>
              </w:divBdr>
            </w:div>
          </w:divsChild>
        </w:div>
        <w:div w:id="1163427392">
          <w:marLeft w:val="0"/>
          <w:marRight w:val="0"/>
          <w:marTop w:val="0"/>
          <w:marBottom w:val="0"/>
          <w:divBdr>
            <w:top w:val="none" w:sz="0" w:space="0" w:color="auto"/>
            <w:left w:val="none" w:sz="0" w:space="0" w:color="auto"/>
            <w:bottom w:val="none" w:sz="0" w:space="0" w:color="auto"/>
            <w:right w:val="none" w:sz="0" w:space="0" w:color="auto"/>
          </w:divBdr>
          <w:divsChild>
            <w:div w:id="1633055947">
              <w:marLeft w:val="0"/>
              <w:marRight w:val="0"/>
              <w:marTop w:val="0"/>
              <w:marBottom w:val="0"/>
              <w:divBdr>
                <w:top w:val="none" w:sz="0" w:space="0" w:color="auto"/>
                <w:left w:val="none" w:sz="0" w:space="0" w:color="auto"/>
                <w:bottom w:val="none" w:sz="0" w:space="0" w:color="auto"/>
                <w:right w:val="none" w:sz="0" w:space="0" w:color="auto"/>
              </w:divBdr>
            </w:div>
          </w:divsChild>
        </w:div>
        <w:div w:id="18940474">
          <w:marLeft w:val="0"/>
          <w:marRight w:val="0"/>
          <w:marTop w:val="0"/>
          <w:marBottom w:val="0"/>
          <w:divBdr>
            <w:top w:val="none" w:sz="0" w:space="0" w:color="auto"/>
            <w:left w:val="none" w:sz="0" w:space="0" w:color="auto"/>
            <w:bottom w:val="none" w:sz="0" w:space="0" w:color="auto"/>
            <w:right w:val="none" w:sz="0" w:space="0" w:color="auto"/>
          </w:divBdr>
          <w:divsChild>
            <w:div w:id="166139859">
              <w:marLeft w:val="0"/>
              <w:marRight w:val="0"/>
              <w:marTop w:val="0"/>
              <w:marBottom w:val="0"/>
              <w:divBdr>
                <w:top w:val="none" w:sz="0" w:space="0" w:color="auto"/>
                <w:left w:val="none" w:sz="0" w:space="0" w:color="auto"/>
                <w:bottom w:val="none" w:sz="0" w:space="0" w:color="auto"/>
                <w:right w:val="none" w:sz="0" w:space="0" w:color="auto"/>
              </w:divBdr>
            </w:div>
          </w:divsChild>
        </w:div>
        <w:div w:id="1663700282">
          <w:marLeft w:val="0"/>
          <w:marRight w:val="0"/>
          <w:marTop w:val="0"/>
          <w:marBottom w:val="0"/>
          <w:divBdr>
            <w:top w:val="none" w:sz="0" w:space="0" w:color="auto"/>
            <w:left w:val="none" w:sz="0" w:space="0" w:color="auto"/>
            <w:bottom w:val="none" w:sz="0" w:space="0" w:color="auto"/>
            <w:right w:val="none" w:sz="0" w:space="0" w:color="auto"/>
          </w:divBdr>
          <w:divsChild>
            <w:div w:id="2000571757">
              <w:marLeft w:val="0"/>
              <w:marRight w:val="0"/>
              <w:marTop w:val="0"/>
              <w:marBottom w:val="0"/>
              <w:divBdr>
                <w:top w:val="none" w:sz="0" w:space="0" w:color="auto"/>
                <w:left w:val="none" w:sz="0" w:space="0" w:color="auto"/>
                <w:bottom w:val="none" w:sz="0" w:space="0" w:color="auto"/>
                <w:right w:val="none" w:sz="0" w:space="0" w:color="auto"/>
              </w:divBdr>
            </w:div>
          </w:divsChild>
        </w:div>
        <w:div w:id="430859283">
          <w:marLeft w:val="0"/>
          <w:marRight w:val="0"/>
          <w:marTop w:val="0"/>
          <w:marBottom w:val="0"/>
          <w:divBdr>
            <w:top w:val="none" w:sz="0" w:space="0" w:color="auto"/>
            <w:left w:val="none" w:sz="0" w:space="0" w:color="auto"/>
            <w:bottom w:val="none" w:sz="0" w:space="0" w:color="auto"/>
            <w:right w:val="none" w:sz="0" w:space="0" w:color="auto"/>
          </w:divBdr>
          <w:divsChild>
            <w:div w:id="1660115074">
              <w:marLeft w:val="0"/>
              <w:marRight w:val="0"/>
              <w:marTop w:val="0"/>
              <w:marBottom w:val="0"/>
              <w:divBdr>
                <w:top w:val="none" w:sz="0" w:space="0" w:color="auto"/>
                <w:left w:val="none" w:sz="0" w:space="0" w:color="auto"/>
                <w:bottom w:val="none" w:sz="0" w:space="0" w:color="auto"/>
                <w:right w:val="none" w:sz="0" w:space="0" w:color="auto"/>
              </w:divBdr>
            </w:div>
          </w:divsChild>
        </w:div>
        <w:div w:id="1117793308">
          <w:marLeft w:val="0"/>
          <w:marRight w:val="0"/>
          <w:marTop w:val="0"/>
          <w:marBottom w:val="0"/>
          <w:divBdr>
            <w:top w:val="none" w:sz="0" w:space="0" w:color="auto"/>
            <w:left w:val="none" w:sz="0" w:space="0" w:color="auto"/>
            <w:bottom w:val="none" w:sz="0" w:space="0" w:color="auto"/>
            <w:right w:val="none" w:sz="0" w:space="0" w:color="auto"/>
          </w:divBdr>
          <w:divsChild>
            <w:div w:id="1179003655">
              <w:marLeft w:val="0"/>
              <w:marRight w:val="0"/>
              <w:marTop w:val="0"/>
              <w:marBottom w:val="0"/>
              <w:divBdr>
                <w:top w:val="none" w:sz="0" w:space="0" w:color="auto"/>
                <w:left w:val="none" w:sz="0" w:space="0" w:color="auto"/>
                <w:bottom w:val="none" w:sz="0" w:space="0" w:color="auto"/>
                <w:right w:val="none" w:sz="0" w:space="0" w:color="auto"/>
              </w:divBdr>
            </w:div>
          </w:divsChild>
        </w:div>
        <w:div w:id="1869680993">
          <w:marLeft w:val="0"/>
          <w:marRight w:val="0"/>
          <w:marTop w:val="0"/>
          <w:marBottom w:val="0"/>
          <w:divBdr>
            <w:top w:val="none" w:sz="0" w:space="0" w:color="auto"/>
            <w:left w:val="none" w:sz="0" w:space="0" w:color="auto"/>
            <w:bottom w:val="none" w:sz="0" w:space="0" w:color="auto"/>
            <w:right w:val="none" w:sz="0" w:space="0" w:color="auto"/>
          </w:divBdr>
          <w:divsChild>
            <w:div w:id="856701248">
              <w:marLeft w:val="0"/>
              <w:marRight w:val="0"/>
              <w:marTop w:val="0"/>
              <w:marBottom w:val="0"/>
              <w:divBdr>
                <w:top w:val="none" w:sz="0" w:space="0" w:color="auto"/>
                <w:left w:val="none" w:sz="0" w:space="0" w:color="auto"/>
                <w:bottom w:val="none" w:sz="0" w:space="0" w:color="auto"/>
                <w:right w:val="none" w:sz="0" w:space="0" w:color="auto"/>
              </w:divBdr>
            </w:div>
          </w:divsChild>
        </w:div>
        <w:div w:id="176122418">
          <w:marLeft w:val="0"/>
          <w:marRight w:val="0"/>
          <w:marTop w:val="0"/>
          <w:marBottom w:val="0"/>
          <w:divBdr>
            <w:top w:val="none" w:sz="0" w:space="0" w:color="auto"/>
            <w:left w:val="none" w:sz="0" w:space="0" w:color="auto"/>
            <w:bottom w:val="none" w:sz="0" w:space="0" w:color="auto"/>
            <w:right w:val="none" w:sz="0" w:space="0" w:color="auto"/>
          </w:divBdr>
          <w:divsChild>
            <w:div w:id="904753750">
              <w:marLeft w:val="0"/>
              <w:marRight w:val="0"/>
              <w:marTop w:val="0"/>
              <w:marBottom w:val="0"/>
              <w:divBdr>
                <w:top w:val="none" w:sz="0" w:space="0" w:color="auto"/>
                <w:left w:val="none" w:sz="0" w:space="0" w:color="auto"/>
                <w:bottom w:val="none" w:sz="0" w:space="0" w:color="auto"/>
                <w:right w:val="none" w:sz="0" w:space="0" w:color="auto"/>
              </w:divBdr>
            </w:div>
          </w:divsChild>
        </w:div>
        <w:div w:id="943801215">
          <w:marLeft w:val="0"/>
          <w:marRight w:val="0"/>
          <w:marTop w:val="0"/>
          <w:marBottom w:val="0"/>
          <w:divBdr>
            <w:top w:val="none" w:sz="0" w:space="0" w:color="auto"/>
            <w:left w:val="none" w:sz="0" w:space="0" w:color="auto"/>
            <w:bottom w:val="none" w:sz="0" w:space="0" w:color="auto"/>
            <w:right w:val="none" w:sz="0" w:space="0" w:color="auto"/>
          </w:divBdr>
          <w:divsChild>
            <w:div w:id="703136399">
              <w:marLeft w:val="0"/>
              <w:marRight w:val="0"/>
              <w:marTop w:val="0"/>
              <w:marBottom w:val="0"/>
              <w:divBdr>
                <w:top w:val="none" w:sz="0" w:space="0" w:color="auto"/>
                <w:left w:val="none" w:sz="0" w:space="0" w:color="auto"/>
                <w:bottom w:val="none" w:sz="0" w:space="0" w:color="auto"/>
                <w:right w:val="none" w:sz="0" w:space="0" w:color="auto"/>
              </w:divBdr>
            </w:div>
          </w:divsChild>
        </w:div>
        <w:div w:id="794451127">
          <w:marLeft w:val="0"/>
          <w:marRight w:val="0"/>
          <w:marTop w:val="0"/>
          <w:marBottom w:val="0"/>
          <w:divBdr>
            <w:top w:val="none" w:sz="0" w:space="0" w:color="auto"/>
            <w:left w:val="none" w:sz="0" w:space="0" w:color="auto"/>
            <w:bottom w:val="none" w:sz="0" w:space="0" w:color="auto"/>
            <w:right w:val="none" w:sz="0" w:space="0" w:color="auto"/>
          </w:divBdr>
          <w:divsChild>
            <w:div w:id="2116634904">
              <w:marLeft w:val="0"/>
              <w:marRight w:val="0"/>
              <w:marTop w:val="0"/>
              <w:marBottom w:val="0"/>
              <w:divBdr>
                <w:top w:val="none" w:sz="0" w:space="0" w:color="auto"/>
                <w:left w:val="none" w:sz="0" w:space="0" w:color="auto"/>
                <w:bottom w:val="none" w:sz="0" w:space="0" w:color="auto"/>
                <w:right w:val="none" w:sz="0" w:space="0" w:color="auto"/>
              </w:divBdr>
            </w:div>
          </w:divsChild>
        </w:div>
        <w:div w:id="586503096">
          <w:marLeft w:val="0"/>
          <w:marRight w:val="0"/>
          <w:marTop w:val="0"/>
          <w:marBottom w:val="0"/>
          <w:divBdr>
            <w:top w:val="none" w:sz="0" w:space="0" w:color="auto"/>
            <w:left w:val="none" w:sz="0" w:space="0" w:color="auto"/>
            <w:bottom w:val="none" w:sz="0" w:space="0" w:color="auto"/>
            <w:right w:val="none" w:sz="0" w:space="0" w:color="auto"/>
          </w:divBdr>
          <w:divsChild>
            <w:div w:id="1770546381">
              <w:marLeft w:val="0"/>
              <w:marRight w:val="0"/>
              <w:marTop w:val="0"/>
              <w:marBottom w:val="0"/>
              <w:divBdr>
                <w:top w:val="none" w:sz="0" w:space="0" w:color="auto"/>
                <w:left w:val="none" w:sz="0" w:space="0" w:color="auto"/>
                <w:bottom w:val="none" w:sz="0" w:space="0" w:color="auto"/>
                <w:right w:val="none" w:sz="0" w:space="0" w:color="auto"/>
              </w:divBdr>
            </w:div>
          </w:divsChild>
        </w:div>
        <w:div w:id="1845896885">
          <w:marLeft w:val="0"/>
          <w:marRight w:val="0"/>
          <w:marTop w:val="0"/>
          <w:marBottom w:val="0"/>
          <w:divBdr>
            <w:top w:val="none" w:sz="0" w:space="0" w:color="auto"/>
            <w:left w:val="none" w:sz="0" w:space="0" w:color="auto"/>
            <w:bottom w:val="none" w:sz="0" w:space="0" w:color="auto"/>
            <w:right w:val="none" w:sz="0" w:space="0" w:color="auto"/>
          </w:divBdr>
          <w:divsChild>
            <w:div w:id="1435127479">
              <w:marLeft w:val="0"/>
              <w:marRight w:val="0"/>
              <w:marTop w:val="0"/>
              <w:marBottom w:val="0"/>
              <w:divBdr>
                <w:top w:val="none" w:sz="0" w:space="0" w:color="auto"/>
                <w:left w:val="none" w:sz="0" w:space="0" w:color="auto"/>
                <w:bottom w:val="none" w:sz="0" w:space="0" w:color="auto"/>
                <w:right w:val="none" w:sz="0" w:space="0" w:color="auto"/>
              </w:divBdr>
            </w:div>
          </w:divsChild>
        </w:div>
        <w:div w:id="1852991624">
          <w:marLeft w:val="0"/>
          <w:marRight w:val="0"/>
          <w:marTop w:val="0"/>
          <w:marBottom w:val="0"/>
          <w:divBdr>
            <w:top w:val="none" w:sz="0" w:space="0" w:color="auto"/>
            <w:left w:val="none" w:sz="0" w:space="0" w:color="auto"/>
            <w:bottom w:val="none" w:sz="0" w:space="0" w:color="auto"/>
            <w:right w:val="none" w:sz="0" w:space="0" w:color="auto"/>
          </w:divBdr>
          <w:divsChild>
            <w:div w:id="1860510158">
              <w:marLeft w:val="0"/>
              <w:marRight w:val="0"/>
              <w:marTop w:val="0"/>
              <w:marBottom w:val="0"/>
              <w:divBdr>
                <w:top w:val="none" w:sz="0" w:space="0" w:color="auto"/>
                <w:left w:val="none" w:sz="0" w:space="0" w:color="auto"/>
                <w:bottom w:val="none" w:sz="0" w:space="0" w:color="auto"/>
                <w:right w:val="none" w:sz="0" w:space="0" w:color="auto"/>
              </w:divBdr>
            </w:div>
          </w:divsChild>
        </w:div>
        <w:div w:id="1471049296">
          <w:marLeft w:val="0"/>
          <w:marRight w:val="0"/>
          <w:marTop w:val="0"/>
          <w:marBottom w:val="0"/>
          <w:divBdr>
            <w:top w:val="none" w:sz="0" w:space="0" w:color="auto"/>
            <w:left w:val="none" w:sz="0" w:space="0" w:color="auto"/>
            <w:bottom w:val="none" w:sz="0" w:space="0" w:color="auto"/>
            <w:right w:val="none" w:sz="0" w:space="0" w:color="auto"/>
          </w:divBdr>
          <w:divsChild>
            <w:div w:id="1480733688">
              <w:marLeft w:val="0"/>
              <w:marRight w:val="0"/>
              <w:marTop w:val="0"/>
              <w:marBottom w:val="0"/>
              <w:divBdr>
                <w:top w:val="none" w:sz="0" w:space="0" w:color="auto"/>
                <w:left w:val="none" w:sz="0" w:space="0" w:color="auto"/>
                <w:bottom w:val="none" w:sz="0" w:space="0" w:color="auto"/>
                <w:right w:val="none" w:sz="0" w:space="0" w:color="auto"/>
              </w:divBdr>
            </w:div>
          </w:divsChild>
        </w:div>
        <w:div w:id="278803095">
          <w:marLeft w:val="0"/>
          <w:marRight w:val="0"/>
          <w:marTop w:val="0"/>
          <w:marBottom w:val="0"/>
          <w:divBdr>
            <w:top w:val="none" w:sz="0" w:space="0" w:color="auto"/>
            <w:left w:val="none" w:sz="0" w:space="0" w:color="auto"/>
            <w:bottom w:val="none" w:sz="0" w:space="0" w:color="auto"/>
            <w:right w:val="none" w:sz="0" w:space="0" w:color="auto"/>
          </w:divBdr>
          <w:divsChild>
            <w:div w:id="450248549">
              <w:marLeft w:val="0"/>
              <w:marRight w:val="0"/>
              <w:marTop w:val="0"/>
              <w:marBottom w:val="0"/>
              <w:divBdr>
                <w:top w:val="none" w:sz="0" w:space="0" w:color="auto"/>
                <w:left w:val="none" w:sz="0" w:space="0" w:color="auto"/>
                <w:bottom w:val="none" w:sz="0" w:space="0" w:color="auto"/>
                <w:right w:val="none" w:sz="0" w:space="0" w:color="auto"/>
              </w:divBdr>
            </w:div>
          </w:divsChild>
        </w:div>
        <w:div w:id="1935894915">
          <w:marLeft w:val="0"/>
          <w:marRight w:val="0"/>
          <w:marTop w:val="0"/>
          <w:marBottom w:val="0"/>
          <w:divBdr>
            <w:top w:val="none" w:sz="0" w:space="0" w:color="auto"/>
            <w:left w:val="none" w:sz="0" w:space="0" w:color="auto"/>
            <w:bottom w:val="none" w:sz="0" w:space="0" w:color="auto"/>
            <w:right w:val="none" w:sz="0" w:space="0" w:color="auto"/>
          </w:divBdr>
          <w:divsChild>
            <w:div w:id="1368874811">
              <w:marLeft w:val="0"/>
              <w:marRight w:val="0"/>
              <w:marTop w:val="0"/>
              <w:marBottom w:val="0"/>
              <w:divBdr>
                <w:top w:val="none" w:sz="0" w:space="0" w:color="auto"/>
                <w:left w:val="none" w:sz="0" w:space="0" w:color="auto"/>
                <w:bottom w:val="none" w:sz="0" w:space="0" w:color="auto"/>
                <w:right w:val="none" w:sz="0" w:space="0" w:color="auto"/>
              </w:divBdr>
            </w:div>
          </w:divsChild>
        </w:div>
        <w:div w:id="2036803488">
          <w:marLeft w:val="0"/>
          <w:marRight w:val="0"/>
          <w:marTop w:val="0"/>
          <w:marBottom w:val="0"/>
          <w:divBdr>
            <w:top w:val="none" w:sz="0" w:space="0" w:color="auto"/>
            <w:left w:val="none" w:sz="0" w:space="0" w:color="auto"/>
            <w:bottom w:val="none" w:sz="0" w:space="0" w:color="auto"/>
            <w:right w:val="none" w:sz="0" w:space="0" w:color="auto"/>
          </w:divBdr>
          <w:divsChild>
            <w:div w:id="1554735287">
              <w:marLeft w:val="0"/>
              <w:marRight w:val="0"/>
              <w:marTop w:val="0"/>
              <w:marBottom w:val="0"/>
              <w:divBdr>
                <w:top w:val="none" w:sz="0" w:space="0" w:color="auto"/>
                <w:left w:val="none" w:sz="0" w:space="0" w:color="auto"/>
                <w:bottom w:val="none" w:sz="0" w:space="0" w:color="auto"/>
                <w:right w:val="none" w:sz="0" w:space="0" w:color="auto"/>
              </w:divBdr>
            </w:div>
          </w:divsChild>
        </w:div>
        <w:div w:id="901714144">
          <w:marLeft w:val="0"/>
          <w:marRight w:val="0"/>
          <w:marTop w:val="0"/>
          <w:marBottom w:val="0"/>
          <w:divBdr>
            <w:top w:val="none" w:sz="0" w:space="0" w:color="auto"/>
            <w:left w:val="none" w:sz="0" w:space="0" w:color="auto"/>
            <w:bottom w:val="none" w:sz="0" w:space="0" w:color="auto"/>
            <w:right w:val="none" w:sz="0" w:space="0" w:color="auto"/>
          </w:divBdr>
          <w:divsChild>
            <w:div w:id="676157050">
              <w:marLeft w:val="0"/>
              <w:marRight w:val="0"/>
              <w:marTop w:val="0"/>
              <w:marBottom w:val="0"/>
              <w:divBdr>
                <w:top w:val="none" w:sz="0" w:space="0" w:color="auto"/>
                <w:left w:val="none" w:sz="0" w:space="0" w:color="auto"/>
                <w:bottom w:val="none" w:sz="0" w:space="0" w:color="auto"/>
                <w:right w:val="none" w:sz="0" w:space="0" w:color="auto"/>
              </w:divBdr>
            </w:div>
          </w:divsChild>
        </w:div>
        <w:div w:id="1678728889">
          <w:marLeft w:val="0"/>
          <w:marRight w:val="0"/>
          <w:marTop w:val="0"/>
          <w:marBottom w:val="0"/>
          <w:divBdr>
            <w:top w:val="none" w:sz="0" w:space="0" w:color="auto"/>
            <w:left w:val="none" w:sz="0" w:space="0" w:color="auto"/>
            <w:bottom w:val="none" w:sz="0" w:space="0" w:color="auto"/>
            <w:right w:val="none" w:sz="0" w:space="0" w:color="auto"/>
          </w:divBdr>
          <w:divsChild>
            <w:div w:id="8794448">
              <w:marLeft w:val="0"/>
              <w:marRight w:val="0"/>
              <w:marTop w:val="0"/>
              <w:marBottom w:val="0"/>
              <w:divBdr>
                <w:top w:val="none" w:sz="0" w:space="0" w:color="auto"/>
                <w:left w:val="none" w:sz="0" w:space="0" w:color="auto"/>
                <w:bottom w:val="none" w:sz="0" w:space="0" w:color="auto"/>
                <w:right w:val="none" w:sz="0" w:space="0" w:color="auto"/>
              </w:divBdr>
            </w:div>
          </w:divsChild>
        </w:div>
        <w:div w:id="1367943623">
          <w:marLeft w:val="0"/>
          <w:marRight w:val="0"/>
          <w:marTop w:val="0"/>
          <w:marBottom w:val="0"/>
          <w:divBdr>
            <w:top w:val="none" w:sz="0" w:space="0" w:color="auto"/>
            <w:left w:val="none" w:sz="0" w:space="0" w:color="auto"/>
            <w:bottom w:val="none" w:sz="0" w:space="0" w:color="auto"/>
            <w:right w:val="none" w:sz="0" w:space="0" w:color="auto"/>
          </w:divBdr>
          <w:divsChild>
            <w:div w:id="69040292">
              <w:marLeft w:val="0"/>
              <w:marRight w:val="0"/>
              <w:marTop w:val="0"/>
              <w:marBottom w:val="0"/>
              <w:divBdr>
                <w:top w:val="none" w:sz="0" w:space="0" w:color="auto"/>
                <w:left w:val="none" w:sz="0" w:space="0" w:color="auto"/>
                <w:bottom w:val="none" w:sz="0" w:space="0" w:color="auto"/>
                <w:right w:val="none" w:sz="0" w:space="0" w:color="auto"/>
              </w:divBdr>
            </w:div>
          </w:divsChild>
        </w:div>
        <w:div w:id="97022760">
          <w:marLeft w:val="0"/>
          <w:marRight w:val="0"/>
          <w:marTop w:val="0"/>
          <w:marBottom w:val="0"/>
          <w:divBdr>
            <w:top w:val="none" w:sz="0" w:space="0" w:color="auto"/>
            <w:left w:val="none" w:sz="0" w:space="0" w:color="auto"/>
            <w:bottom w:val="none" w:sz="0" w:space="0" w:color="auto"/>
            <w:right w:val="none" w:sz="0" w:space="0" w:color="auto"/>
          </w:divBdr>
          <w:divsChild>
            <w:div w:id="957486642">
              <w:marLeft w:val="0"/>
              <w:marRight w:val="0"/>
              <w:marTop w:val="0"/>
              <w:marBottom w:val="0"/>
              <w:divBdr>
                <w:top w:val="none" w:sz="0" w:space="0" w:color="auto"/>
                <w:left w:val="none" w:sz="0" w:space="0" w:color="auto"/>
                <w:bottom w:val="none" w:sz="0" w:space="0" w:color="auto"/>
                <w:right w:val="none" w:sz="0" w:space="0" w:color="auto"/>
              </w:divBdr>
            </w:div>
          </w:divsChild>
        </w:div>
        <w:div w:id="959458237">
          <w:marLeft w:val="0"/>
          <w:marRight w:val="0"/>
          <w:marTop w:val="0"/>
          <w:marBottom w:val="0"/>
          <w:divBdr>
            <w:top w:val="none" w:sz="0" w:space="0" w:color="auto"/>
            <w:left w:val="none" w:sz="0" w:space="0" w:color="auto"/>
            <w:bottom w:val="none" w:sz="0" w:space="0" w:color="auto"/>
            <w:right w:val="none" w:sz="0" w:space="0" w:color="auto"/>
          </w:divBdr>
          <w:divsChild>
            <w:div w:id="1913008900">
              <w:marLeft w:val="0"/>
              <w:marRight w:val="0"/>
              <w:marTop w:val="0"/>
              <w:marBottom w:val="0"/>
              <w:divBdr>
                <w:top w:val="none" w:sz="0" w:space="0" w:color="auto"/>
                <w:left w:val="none" w:sz="0" w:space="0" w:color="auto"/>
                <w:bottom w:val="none" w:sz="0" w:space="0" w:color="auto"/>
                <w:right w:val="none" w:sz="0" w:space="0" w:color="auto"/>
              </w:divBdr>
            </w:div>
          </w:divsChild>
        </w:div>
        <w:div w:id="653532397">
          <w:marLeft w:val="0"/>
          <w:marRight w:val="0"/>
          <w:marTop w:val="0"/>
          <w:marBottom w:val="0"/>
          <w:divBdr>
            <w:top w:val="none" w:sz="0" w:space="0" w:color="auto"/>
            <w:left w:val="none" w:sz="0" w:space="0" w:color="auto"/>
            <w:bottom w:val="none" w:sz="0" w:space="0" w:color="auto"/>
            <w:right w:val="none" w:sz="0" w:space="0" w:color="auto"/>
          </w:divBdr>
          <w:divsChild>
            <w:div w:id="37709385">
              <w:marLeft w:val="0"/>
              <w:marRight w:val="0"/>
              <w:marTop w:val="0"/>
              <w:marBottom w:val="0"/>
              <w:divBdr>
                <w:top w:val="none" w:sz="0" w:space="0" w:color="auto"/>
                <w:left w:val="none" w:sz="0" w:space="0" w:color="auto"/>
                <w:bottom w:val="none" w:sz="0" w:space="0" w:color="auto"/>
                <w:right w:val="none" w:sz="0" w:space="0" w:color="auto"/>
              </w:divBdr>
            </w:div>
          </w:divsChild>
        </w:div>
        <w:div w:id="1268541941">
          <w:marLeft w:val="0"/>
          <w:marRight w:val="0"/>
          <w:marTop w:val="0"/>
          <w:marBottom w:val="0"/>
          <w:divBdr>
            <w:top w:val="none" w:sz="0" w:space="0" w:color="auto"/>
            <w:left w:val="none" w:sz="0" w:space="0" w:color="auto"/>
            <w:bottom w:val="none" w:sz="0" w:space="0" w:color="auto"/>
            <w:right w:val="none" w:sz="0" w:space="0" w:color="auto"/>
          </w:divBdr>
          <w:divsChild>
            <w:div w:id="1169128916">
              <w:marLeft w:val="0"/>
              <w:marRight w:val="0"/>
              <w:marTop w:val="0"/>
              <w:marBottom w:val="0"/>
              <w:divBdr>
                <w:top w:val="none" w:sz="0" w:space="0" w:color="auto"/>
                <w:left w:val="none" w:sz="0" w:space="0" w:color="auto"/>
                <w:bottom w:val="none" w:sz="0" w:space="0" w:color="auto"/>
                <w:right w:val="none" w:sz="0" w:space="0" w:color="auto"/>
              </w:divBdr>
            </w:div>
          </w:divsChild>
        </w:div>
        <w:div w:id="392898654">
          <w:marLeft w:val="0"/>
          <w:marRight w:val="0"/>
          <w:marTop w:val="0"/>
          <w:marBottom w:val="0"/>
          <w:divBdr>
            <w:top w:val="none" w:sz="0" w:space="0" w:color="auto"/>
            <w:left w:val="none" w:sz="0" w:space="0" w:color="auto"/>
            <w:bottom w:val="none" w:sz="0" w:space="0" w:color="auto"/>
            <w:right w:val="none" w:sz="0" w:space="0" w:color="auto"/>
          </w:divBdr>
          <w:divsChild>
            <w:div w:id="165483192">
              <w:marLeft w:val="0"/>
              <w:marRight w:val="0"/>
              <w:marTop w:val="0"/>
              <w:marBottom w:val="0"/>
              <w:divBdr>
                <w:top w:val="none" w:sz="0" w:space="0" w:color="auto"/>
                <w:left w:val="none" w:sz="0" w:space="0" w:color="auto"/>
                <w:bottom w:val="none" w:sz="0" w:space="0" w:color="auto"/>
                <w:right w:val="none" w:sz="0" w:space="0" w:color="auto"/>
              </w:divBdr>
            </w:div>
          </w:divsChild>
        </w:div>
        <w:div w:id="2132163384">
          <w:marLeft w:val="0"/>
          <w:marRight w:val="0"/>
          <w:marTop w:val="0"/>
          <w:marBottom w:val="0"/>
          <w:divBdr>
            <w:top w:val="none" w:sz="0" w:space="0" w:color="auto"/>
            <w:left w:val="none" w:sz="0" w:space="0" w:color="auto"/>
            <w:bottom w:val="none" w:sz="0" w:space="0" w:color="auto"/>
            <w:right w:val="none" w:sz="0" w:space="0" w:color="auto"/>
          </w:divBdr>
          <w:divsChild>
            <w:div w:id="668944229">
              <w:marLeft w:val="0"/>
              <w:marRight w:val="0"/>
              <w:marTop w:val="0"/>
              <w:marBottom w:val="0"/>
              <w:divBdr>
                <w:top w:val="none" w:sz="0" w:space="0" w:color="auto"/>
                <w:left w:val="none" w:sz="0" w:space="0" w:color="auto"/>
                <w:bottom w:val="none" w:sz="0" w:space="0" w:color="auto"/>
                <w:right w:val="none" w:sz="0" w:space="0" w:color="auto"/>
              </w:divBdr>
            </w:div>
          </w:divsChild>
        </w:div>
        <w:div w:id="226694214">
          <w:marLeft w:val="0"/>
          <w:marRight w:val="0"/>
          <w:marTop w:val="0"/>
          <w:marBottom w:val="0"/>
          <w:divBdr>
            <w:top w:val="none" w:sz="0" w:space="0" w:color="auto"/>
            <w:left w:val="none" w:sz="0" w:space="0" w:color="auto"/>
            <w:bottom w:val="none" w:sz="0" w:space="0" w:color="auto"/>
            <w:right w:val="none" w:sz="0" w:space="0" w:color="auto"/>
          </w:divBdr>
          <w:divsChild>
            <w:div w:id="2132479781">
              <w:marLeft w:val="0"/>
              <w:marRight w:val="0"/>
              <w:marTop w:val="0"/>
              <w:marBottom w:val="0"/>
              <w:divBdr>
                <w:top w:val="none" w:sz="0" w:space="0" w:color="auto"/>
                <w:left w:val="none" w:sz="0" w:space="0" w:color="auto"/>
                <w:bottom w:val="none" w:sz="0" w:space="0" w:color="auto"/>
                <w:right w:val="none" w:sz="0" w:space="0" w:color="auto"/>
              </w:divBdr>
            </w:div>
          </w:divsChild>
        </w:div>
        <w:div w:id="190457083">
          <w:marLeft w:val="0"/>
          <w:marRight w:val="0"/>
          <w:marTop w:val="0"/>
          <w:marBottom w:val="0"/>
          <w:divBdr>
            <w:top w:val="none" w:sz="0" w:space="0" w:color="auto"/>
            <w:left w:val="none" w:sz="0" w:space="0" w:color="auto"/>
            <w:bottom w:val="none" w:sz="0" w:space="0" w:color="auto"/>
            <w:right w:val="none" w:sz="0" w:space="0" w:color="auto"/>
          </w:divBdr>
          <w:divsChild>
            <w:div w:id="1141187900">
              <w:marLeft w:val="0"/>
              <w:marRight w:val="0"/>
              <w:marTop w:val="0"/>
              <w:marBottom w:val="0"/>
              <w:divBdr>
                <w:top w:val="none" w:sz="0" w:space="0" w:color="auto"/>
                <w:left w:val="none" w:sz="0" w:space="0" w:color="auto"/>
                <w:bottom w:val="none" w:sz="0" w:space="0" w:color="auto"/>
                <w:right w:val="none" w:sz="0" w:space="0" w:color="auto"/>
              </w:divBdr>
            </w:div>
          </w:divsChild>
        </w:div>
        <w:div w:id="2129931280">
          <w:marLeft w:val="0"/>
          <w:marRight w:val="0"/>
          <w:marTop w:val="0"/>
          <w:marBottom w:val="0"/>
          <w:divBdr>
            <w:top w:val="none" w:sz="0" w:space="0" w:color="auto"/>
            <w:left w:val="none" w:sz="0" w:space="0" w:color="auto"/>
            <w:bottom w:val="none" w:sz="0" w:space="0" w:color="auto"/>
            <w:right w:val="none" w:sz="0" w:space="0" w:color="auto"/>
          </w:divBdr>
          <w:divsChild>
            <w:div w:id="934242304">
              <w:marLeft w:val="0"/>
              <w:marRight w:val="0"/>
              <w:marTop w:val="0"/>
              <w:marBottom w:val="0"/>
              <w:divBdr>
                <w:top w:val="none" w:sz="0" w:space="0" w:color="auto"/>
                <w:left w:val="none" w:sz="0" w:space="0" w:color="auto"/>
                <w:bottom w:val="none" w:sz="0" w:space="0" w:color="auto"/>
                <w:right w:val="none" w:sz="0" w:space="0" w:color="auto"/>
              </w:divBdr>
            </w:div>
          </w:divsChild>
        </w:div>
        <w:div w:id="1347750692">
          <w:marLeft w:val="0"/>
          <w:marRight w:val="0"/>
          <w:marTop w:val="0"/>
          <w:marBottom w:val="0"/>
          <w:divBdr>
            <w:top w:val="none" w:sz="0" w:space="0" w:color="auto"/>
            <w:left w:val="none" w:sz="0" w:space="0" w:color="auto"/>
            <w:bottom w:val="none" w:sz="0" w:space="0" w:color="auto"/>
            <w:right w:val="none" w:sz="0" w:space="0" w:color="auto"/>
          </w:divBdr>
          <w:divsChild>
            <w:div w:id="1903102915">
              <w:marLeft w:val="0"/>
              <w:marRight w:val="0"/>
              <w:marTop w:val="0"/>
              <w:marBottom w:val="0"/>
              <w:divBdr>
                <w:top w:val="none" w:sz="0" w:space="0" w:color="auto"/>
                <w:left w:val="none" w:sz="0" w:space="0" w:color="auto"/>
                <w:bottom w:val="none" w:sz="0" w:space="0" w:color="auto"/>
                <w:right w:val="none" w:sz="0" w:space="0" w:color="auto"/>
              </w:divBdr>
            </w:div>
          </w:divsChild>
        </w:div>
        <w:div w:id="949433406">
          <w:marLeft w:val="0"/>
          <w:marRight w:val="0"/>
          <w:marTop w:val="0"/>
          <w:marBottom w:val="0"/>
          <w:divBdr>
            <w:top w:val="none" w:sz="0" w:space="0" w:color="auto"/>
            <w:left w:val="none" w:sz="0" w:space="0" w:color="auto"/>
            <w:bottom w:val="none" w:sz="0" w:space="0" w:color="auto"/>
            <w:right w:val="none" w:sz="0" w:space="0" w:color="auto"/>
          </w:divBdr>
          <w:divsChild>
            <w:div w:id="21173848">
              <w:marLeft w:val="0"/>
              <w:marRight w:val="0"/>
              <w:marTop w:val="0"/>
              <w:marBottom w:val="0"/>
              <w:divBdr>
                <w:top w:val="none" w:sz="0" w:space="0" w:color="auto"/>
                <w:left w:val="none" w:sz="0" w:space="0" w:color="auto"/>
                <w:bottom w:val="none" w:sz="0" w:space="0" w:color="auto"/>
                <w:right w:val="none" w:sz="0" w:space="0" w:color="auto"/>
              </w:divBdr>
            </w:div>
          </w:divsChild>
        </w:div>
        <w:div w:id="790830558">
          <w:marLeft w:val="0"/>
          <w:marRight w:val="0"/>
          <w:marTop w:val="0"/>
          <w:marBottom w:val="0"/>
          <w:divBdr>
            <w:top w:val="none" w:sz="0" w:space="0" w:color="auto"/>
            <w:left w:val="none" w:sz="0" w:space="0" w:color="auto"/>
            <w:bottom w:val="none" w:sz="0" w:space="0" w:color="auto"/>
            <w:right w:val="none" w:sz="0" w:space="0" w:color="auto"/>
          </w:divBdr>
          <w:divsChild>
            <w:div w:id="1066536332">
              <w:marLeft w:val="0"/>
              <w:marRight w:val="0"/>
              <w:marTop w:val="0"/>
              <w:marBottom w:val="0"/>
              <w:divBdr>
                <w:top w:val="none" w:sz="0" w:space="0" w:color="auto"/>
                <w:left w:val="none" w:sz="0" w:space="0" w:color="auto"/>
                <w:bottom w:val="none" w:sz="0" w:space="0" w:color="auto"/>
                <w:right w:val="none" w:sz="0" w:space="0" w:color="auto"/>
              </w:divBdr>
            </w:div>
          </w:divsChild>
        </w:div>
        <w:div w:id="710695036">
          <w:marLeft w:val="0"/>
          <w:marRight w:val="0"/>
          <w:marTop w:val="0"/>
          <w:marBottom w:val="0"/>
          <w:divBdr>
            <w:top w:val="none" w:sz="0" w:space="0" w:color="auto"/>
            <w:left w:val="none" w:sz="0" w:space="0" w:color="auto"/>
            <w:bottom w:val="none" w:sz="0" w:space="0" w:color="auto"/>
            <w:right w:val="none" w:sz="0" w:space="0" w:color="auto"/>
          </w:divBdr>
          <w:divsChild>
            <w:div w:id="1611474677">
              <w:marLeft w:val="0"/>
              <w:marRight w:val="0"/>
              <w:marTop w:val="0"/>
              <w:marBottom w:val="0"/>
              <w:divBdr>
                <w:top w:val="none" w:sz="0" w:space="0" w:color="auto"/>
                <w:left w:val="none" w:sz="0" w:space="0" w:color="auto"/>
                <w:bottom w:val="none" w:sz="0" w:space="0" w:color="auto"/>
                <w:right w:val="none" w:sz="0" w:space="0" w:color="auto"/>
              </w:divBdr>
            </w:div>
          </w:divsChild>
        </w:div>
        <w:div w:id="1073164101">
          <w:marLeft w:val="0"/>
          <w:marRight w:val="0"/>
          <w:marTop w:val="0"/>
          <w:marBottom w:val="0"/>
          <w:divBdr>
            <w:top w:val="none" w:sz="0" w:space="0" w:color="auto"/>
            <w:left w:val="none" w:sz="0" w:space="0" w:color="auto"/>
            <w:bottom w:val="none" w:sz="0" w:space="0" w:color="auto"/>
            <w:right w:val="none" w:sz="0" w:space="0" w:color="auto"/>
          </w:divBdr>
          <w:divsChild>
            <w:div w:id="551813986">
              <w:marLeft w:val="0"/>
              <w:marRight w:val="0"/>
              <w:marTop w:val="0"/>
              <w:marBottom w:val="0"/>
              <w:divBdr>
                <w:top w:val="none" w:sz="0" w:space="0" w:color="auto"/>
                <w:left w:val="none" w:sz="0" w:space="0" w:color="auto"/>
                <w:bottom w:val="none" w:sz="0" w:space="0" w:color="auto"/>
                <w:right w:val="none" w:sz="0" w:space="0" w:color="auto"/>
              </w:divBdr>
            </w:div>
          </w:divsChild>
        </w:div>
        <w:div w:id="1405300444">
          <w:marLeft w:val="0"/>
          <w:marRight w:val="0"/>
          <w:marTop w:val="0"/>
          <w:marBottom w:val="0"/>
          <w:divBdr>
            <w:top w:val="none" w:sz="0" w:space="0" w:color="auto"/>
            <w:left w:val="none" w:sz="0" w:space="0" w:color="auto"/>
            <w:bottom w:val="none" w:sz="0" w:space="0" w:color="auto"/>
            <w:right w:val="none" w:sz="0" w:space="0" w:color="auto"/>
          </w:divBdr>
          <w:divsChild>
            <w:div w:id="2024086362">
              <w:marLeft w:val="0"/>
              <w:marRight w:val="0"/>
              <w:marTop w:val="0"/>
              <w:marBottom w:val="0"/>
              <w:divBdr>
                <w:top w:val="none" w:sz="0" w:space="0" w:color="auto"/>
                <w:left w:val="none" w:sz="0" w:space="0" w:color="auto"/>
                <w:bottom w:val="none" w:sz="0" w:space="0" w:color="auto"/>
                <w:right w:val="none" w:sz="0" w:space="0" w:color="auto"/>
              </w:divBdr>
            </w:div>
          </w:divsChild>
        </w:div>
        <w:div w:id="320274760">
          <w:marLeft w:val="0"/>
          <w:marRight w:val="0"/>
          <w:marTop w:val="0"/>
          <w:marBottom w:val="0"/>
          <w:divBdr>
            <w:top w:val="none" w:sz="0" w:space="0" w:color="auto"/>
            <w:left w:val="none" w:sz="0" w:space="0" w:color="auto"/>
            <w:bottom w:val="none" w:sz="0" w:space="0" w:color="auto"/>
            <w:right w:val="none" w:sz="0" w:space="0" w:color="auto"/>
          </w:divBdr>
          <w:divsChild>
            <w:div w:id="1296328548">
              <w:marLeft w:val="0"/>
              <w:marRight w:val="0"/>
              <w:marTop w:val="0"/>
              <w:marBottom w:val="0"/>
              <w:divBdr>
                <w:top w:val="none" w:sz="0" w:space="0" w:color="auto"/>
                <w:left w:val="none" w:sz="0" w:space="0" w:color="auto"/>
                <w:bottom w:val="none" w:sz="0" w:space="0" w:color="auto"/>
                <w:right w:val="none" w:sz="0" w:space="0" w:color="auto"/>
              </w:divBdr>
            </w:div>
          </w:divsChild>
        </w:div>
        <w:div w:id="129128903">
          <w:marLeft w:val="0"/>
          <w:marRight w:val="0"/>
          <w:marTop w:val="0"/>
          <w:marBottom w:val="0"/>
          <w:divBdr>
            <w:top w:val="none" w:sz="0" w:space="0" w:color="auto"/>
            <w:left w:val="none" w:sz="0" w:space="0" w:color="auto"/>
            <w:bottom w:val="none" w:sz="0" w:space="0" w:color="auto"/>
            <w:right w:val="none" w:sz="0" w:space="0" w:color="auto"/>
          </w:divBdr>
          <w:divsChild>
            <w:div w:id="612441734">
              <w:marLeft w:val="0"/>
              <w:marRight w:val="0"/>
              <w:marTop w:val="0"/>
              <w:marBottom w:val="0"/>
              <w:divBdr>
                <w:top w:val="none" w:sz="0" w:space="0" w:color="auto"/>
                <w:left w:val="none" w:sz="0" w:space="0" w:color="auto"/>
                <w:bottom w:val="none" w:sz="0" w:space="0" w:color="auto"/>
                <w:right w:val="none" w:sz="0" w:space="0" w:color="auto"/>
              </w:divBdr>
            </w:div>
          </w:divsChild>
        </w:div>
        <w:div w:id="1297488597">
          <w:marLeft w:val="0"/>
          <w:marRight w:val="0"/>
          <w:marTop w:val="0"/>
          <w:marBottom w:val="0"/>
          <w:divBdr>
            <w:top w:val="none" w:sz="0" w:space="0" w:color="auto"/>
            <w:left w:val="none" w:sz="0" w:space="0" w:color="auto"/>
            <w:bottom w:val="none" w:sz="0" w:space="0" w:color="auto"/>
            <w:right w:val="none" w:sz="0" w:space="0" w:color="auto"/>
          </w:divBdr>
          <w:divsChild>
            <w:div w:id="1504780923">
              <w:marLeft w:val="0"/>
              <w:marRight w:val="0"/>
              <w:marTop w:val="0"/>
              <w:marBottom w:val="0"/>
              <w:divBdr>
                <w:top w:val="none" w:sz="0" w:space="0" w:color="auto"/>
                <w:left w:val="none" w:sz="0" w:space="0" w:color="auto"/>
                <w:bottom w:val="none" w:sz="0" w:space="0" w:color="auto"/>
                <w:right w:val="none" w:sz="0" w:space="0" w:color="auto"/>
              </w:divBdr>
            </w:div>
          </w:divsChild>
        </w:div>
        <w:div w:id="1982537917">
          <w:marLeft w:val="0"/>
          <w:marRight w:val="0"/>
          <w:marTop w:val="0"/>
          <w:marBottom w:val="0"/>
          <w:divBdr>
            <w:top w:val="none" w:sz="0" w:space="0" w:color="auto"/>
            <w:left w:val="none" w:sz="0" w:space="0" w:color="auto"/>
            <w:bottom w:val="none" w:sz="0" w:space="0" w:color="auto"/>
            <w:right w:val="none" w:sz="0" w:space="0" w:color="auto"/>
          </w:divBdr>
          <w:divsChild>
            <w:div w:id="1937441975">
              <w:marLeft w:val="0"/>
              <w:marRight w:val="0"/>
              <w:marTop w:val="0"/>
              <w:marBottom w:val="0"/>
              <w:divBdr>
                <w:top w:val="none" w:sz="0" w:space="0" w:color="auto"/>
                <w:left w:val="none" w:sz="0" w:space="0" w:color="auto"/>
                <w:bottom w:val="none" w:sz="0" w:space="0" w:color="auto"/>
                <w:right w:val="none" w:sz="0" w:space="0" w:color="auto"/>
              </w:divBdr>
            </w:div>
          </w:divsChild>
        </w:div>
        <w:div w:id="821041756">
          <w:marLeft w:val="0"/>
          <w:marRight w:val="0"/>
          <w:marTop w:val="0"/>
          <w:marBottom w:val="0"/>
          <w:divBdr>
            <w:top w:val="none" w:sz="0" w:space="0" w:color="auto"/>
            <w:left w:val="none" w:sz="0" w:space="0" w:color="auto"/>
            <w:bottom w:val="none" w:sz="0" w:space="0" w:color="auto"/>
            <w:right w:val="none" w:sz="0" w:space="0" w:color="auto"/>
          </w:divBdr>
          <w:divsChild>
            <w:div w:id="2037653057">
              <w:marLeft w:val="0"/>
              <w:marRight w:val="0"/>
              <w:marTop w:val="0"/>
              <w:marBottom w:val="0"/>
              <w:divBdr>
                <w:top w:val="none" w:sz="0" w:space="0" w:color="auto"/>
                <w:left w:val="none" w:sz="0" w:space="0" w:color="auto"/>
                <w:bottom w:val="none" w:sz="0" w:space="0" w:color="auto"/>
                <w:right w:val="none" w:sz="0" w:space="0" w:color="auto"/>
              </w:divBdr>
            </w:div>
          </w:divsChild>
        </w:div>
        <w:div w:id="813836839">
          <w:marLeft w:val="0"/>
          <w:marRight w:val="0"/>
          <w:marTop w:val="0"/>
          <w:marBottom w:val="0"/>
          <w:divBdr>
            <w:top w:val="none" w:sz="0" w:space="0" w:color="auto"/>
            <w:left w:val="none" w:sz="0" w:space="0" w:color="auto"/>
            <w:bottom w:val="none" w:sz="0" w:space="0" w:color="auto"/>
            <w:right w:val="none" w:sz="0" w:space="0" w:color="auto"/>
          </w:divBdr>
          <w:divsChild>
            <w:div w:id="1563446208">
              <w:marLeft w:val="0"/>
              <w:marRight w:val="0"/>
              <w:marTop w:val="0"/>
              <w:marBottom w:val="0"/>
              <w:divBdr>
                <w:top w:val="none" w:sz="0" w:space="0" w:color="auto"/>
                <w:left w:val="none" w:sz="0" w:space="0" w:color="auto"/>
                <w:bottom w:val="none" w:sz="0" w:space="0" w:color="auto"/>
                <w:right w:val="none" w:sz="0" w:space="0" w:color="auto"/>
              </w:divBdr>
            </w:div>
          </w:divsChild>
        </w:div>
        <w:div w:id="358548117">
          <w:marLeft w:val="0"/>
          <w:marRight w:val="0"/>
          <w:marTop w:val="0"/>
          <w:marBottom w:val="0"/>
          <w:divBdr>
            <w:top w:val="none" w:sz="0" w:space="0" w:color="auto"/>
            <w:left w:val="none" w:sz="0" w:space="0" w:color="auto"/>
            <w:bottom w:val="none" w:sz="0" w:space="0" w:color="auto"/>
            <w:right w:val="none" w:sz="0" w:space="0" w:color="auto"/>
          </w:divBdr>
          <w:divsChild>
            <w:div w:id="839348693">
              <w:marLeft w:val="0"/>
              <w:marRight w:val="0"/>
              <w:marTop w:val="0"/>
              <w:marBottom w:val="0"/>
              <w:divBdr>
                <w:top w:val="none" w:sz="0" w:space="0" w:color="auto"/>
                <w:left w:val="none" w:sz="0" w:space="0" w:color="auto"/>
                <w:bottom w:val="none" w:sz="0" w:space="0" w:color="auto"/>
                <w:right w:val="none" w:sz="0" w:space="0" w:color="auto"/>
              </w:divBdr>
            </w:div>
          </w:divsChild>
        </w:div>
        <w:div w:id="1202742179">
          <w:marLeft w:val="0"/>
          <w:marRight w:val="0"/>
          <w:marTop w:val="0"/>
          <w:marBottom w:val="0"/>
          <w:divBdr>
            <w:top w:val="none" w:sz="0" w:space="0" w:color="auto"/>
            <w:left w:val="none" w:sz="0" w:space="0" w:color="auto"/>
            <w:bottom w:val="none" w:sz="0" w:space="0" w:color="auto"/>
            <w:right w:val="none" w:sz="0" w:space="0" w:color="auto"/>
          </w:divBdr>
          <w:divsChild>
            <w:div w:id="589658262">
              <w:marLeft w:val="0"/>
              <w:marRight w:val="0"/>
              <w:marTop w:val="0"/>
              <w:marBottom w:val="0"/>
              <w:divBdr>
                <w:top w:val="none" w:sz="0" w:space="0" w:color="auto"/>
                <w:left w:val="none" w:sz="0" w:space="0" w:color="auto"/>
                <w:bottom w:val="none" w:sz="0" w:space="0" w:color="auto"/>
                <w:right w:val="none" w:sz="0" w:space="0" w:color="auto"/>
              </w:divBdr>
            </w:div>
          </w:divsChild>
        </w:div>
        <w:div w:id="2004820137">
          <w:marLeft w:val="0"/>
          <w:marRight w:val="0"/>
          <w:marTop w:val="0"/>
          <w:marBottom w:val="0"/>
          <w:divBdr>
            <w:top w:val="none" w:sz="0" w:space="0" w:color="auto"/>
            <w:left w:val="none" w:sz="0" w:space="0" w:color="auto"/>
            <w:bottom w:val="none" w:sz="0" w:space="0" w:color="auto"/>
            <w:right w:val="none" w:sz="0" w:space="0" w:color="auto"/>
          </w:divBdr>
          <w:divsChild>
            <w:div w:id="111632891">
              <w:marLeft w:val="0"/>
              <w:marRight w:val="0"/>
              <w:marTop w:val="0"/>
              <w:marBottom w:val="0"/>
              <w:divBdr>
                <w:top w:val="none" w:sz="0" w:space="0" w:color="auto"/>
                <w:left w:val="none" w:sz="0" w:space="0" w:color="auto"/>
                <w:bottom w:val="none" w:sz="0" w:space="0" w:color="auto"/>
                <w:right w:val="none" w:sz="0" w:space="0" w:color="auto"/>
              </w:divBdr>
            </w:div>
          </w:divsChild>
        </w:div>
        <w:div w:id="2016221624">
          <w:marLeft w:val="0"/>
          <w:marRight w:val="0"/>
          <w:marTop w:val="0"/>
          <w:marBottom w:val="0"/>
          <w:divBdr>
            <w:top w:val="none" w:sz="0" w:space="0" w:color="auto"/>
            <w:left w:val="none" w:sz="0" w:space="0" w:color="auto"/>
            <w:bottom w:val="none" w:sz="0" w:space="0" w:color="auto"/>
            <w:right w:val="none" w:sz="0" w:space="0" w:color="auto"/>
          </w:divBdr>
          <w:divsChild>
            <w:div w:id="336201945">
              <w:marLeft w:val="0"/>
              <w:marRight w:val="0"/>
              <w:marTop w:val="0"/>
              <w:marBottom w:val="0"/>
              <w:divBdr>
                <w:top w:val="none" w:sz="0" w:space="0" w:color="auto"/>
                <w:left w:val="none" w:sz="0" w:space="0" w:color="auto"/>
                <w:bottom w:val="none" w:sz="0" w:space="0" w:color="auto"/>
                <w:right w:val="none" w:sz="0" w:space="0" w:color="auto"/>
              </w:divBdr>
            </w:div>
          </w:divsChild>
        </w:div>
        <w:div w:id="1034958532">
          <w:marLeft w:val="0"/>
          <w:marRight w:val="0"/>
          <w:marTop w:val="0"/>
          <w:marBottom w:val="0"/>
          <w:divBdr>
            <w:top w:val="none" w:sz="0" w:space="0" w:color="auto"/>
            <w:left w:val="none" w:sz="0" w:space="0" w:color="auto"/>
            <w:bottom w:val="none" w:sz="0" w:space="0" w:color="auto"/>
            <w:right w:val="none" w:sz="0" w:space="0" w:color="auto"/>
          </w:divBdr>
          <w:divsChild>
            <w:div w:id="656347699">
              <w:marLeft w:val="0"/>
              <w:marRight w:val="0"/>
              <w:marTop w:val="0"/>
              <w:marBottom w:val="0"/>
              <w:divBdr>
                <w:top w:val="none" w:sz="0" w:space="0" w:color="auto"/>
                <w:left w:val="none" w:sz="0" w:space="0" w:color="auto"/>
                <w:bottom w:val="none" w:sz="0" w:space="0" w:color="auto"/>
                <w:right w:val="none" w:sz="0" w:space="0" w:color="auto"/>
              </w:divBdr>
            </w:div>
          </w:divsChild>
        </w:div>
        <w:div w:id="1876195778">
          <w:marLeft w:val="0"/>
          <w:marRight w:val="0"/>
          <w:marTop w:val="0"/>
          <w:marBottom w:val="0"/>
          <w:divBdr>
            <w:top w:val="none" w:sz="0" w:space="0" w:color="auto"/>
            <w:left w:val="none" w:sz="0" w:space="0" w:color="auto"/>
            <w:bottom w:val="none" w:sz="0" w:space="0" w:color="auto"/>
            <w:right w:val="none" w:sz="0" w:space="0" w:color="auto"/>
          </w:divBdr>
          <w:divsChild>
            <w:div w:id="51580435">
              <w:marLeft w:val="0"/>
              <w:marRight w:val="0"/>
              <w:marTop w:val="0"/>
              <w:marBottom w:val="0"/>
              <w:divBdr>
                <w:top w:val="none" w:sz="0" w:space="0" w:color="auto"/>
                <w:left w:val="none" w:sz="0" w:space="0" w:color="auto"/>
                <w:bottom w:val="none" w:sz="0" w:space="0" w:color="auto"/>
                <w:right w:val="none" w:sz="0" w:space="0" w:color="auto"/>
              </w:divBdr>
            </w:div>
          </w:divsChild>
        </w:div>
        <w:div w:id="609706039">
          <w:marLeft w:val="0"/>
          <w:marRight w:val="0"/>
          <w:marTop w:val="0"/>
          <w:marBottom w:val="0"/>
          <w:divBdr>
            <w:top w:val="none" w:sz="0" w:space="0" w:color="auto"/>
            <w:left w:val="none" w:sz="0" w:space="0" w:color="auto"/>
            <w:bottom w:val="none" w:sz="0" w:space="0" w:color="auto"/>
            <w:right w:val="none" w:sz="0" w:space="0" w:color="auto"/>
          </w:divBdr>
          <w:divsChild>
            <w:div w:id="726605660">
              <w:marLeft w:val="0"/>
              <w:marRight w:val="0"/>
              <w:marTop w:val="0"/>
              <w:marBottom w:val="0"/>
              <w:divBdr>
                <w:top w:val="none" w:sz="0" w:space="0" w:color="auto"/>
                <w:left w:val="none" w:sz="0" w:space="0" w:color="auto"/>
                <w:bottom w:val="none" w:sz="0" w:space="0" w:color="auto"/>
                <w:right w:val="none" w:sz="0" w:space="0" w:color="auto"/>
              </w:divBdr>
            </w:div>
          </w:divsChild>
        </w:div>
        <w:div w:id="1608659144">
          <w:marLeft w:val="0"/>
          <w:marRight w:val="0"/>
          <w:marTop w:val="0"/>
          <w:marBottom w:val="0"/>
          <w:divBdr>
            <w:top w:val="none" w:sz="0" w:space="0" w:color="auto"/>
            <w:left w:val="none" w:sz="0" w:space="0" w:color="auto"/>
            <w:bottom w:val="none" w:sz="0" w:space="0" w:color="auto"/>
            <w:right w:val="none" w:sz="0" w:space="0" w:color="auto"/>
          </w:divBdr>
          <w:divsChild>
            <w:div w:id="1089547386">
              <w:marLeft w:val="0"/>
              <w:marRight w:val="0"/>
              <w:marTop w:val="0"/>
              <w:marBottom w:val="0"/>
              <w:divBdr>
                <w:top w:val="none" w:sz="0" w:space="0" w:color="auto"/>
                <w:left w:val="none" w:sz="0" w:space="0" w:color="auto"/>
                <w:bottom w:val="none" w:sz="0" w:space="0" w:color="auto"/>
                <w:right w:val="none" w:sz="0" w:space="0" w:color="auto"/>
              </w:divBdr>
            </w:div>
          </w:divsChild>
        </w:div>
        <w:div w:id="2090225273">
          <w:marLeft w:val="0"/>
          <w:marRight w:val="0"/>
          <w:marTop w:val="0"/>
          <w:marBottom w:val="0"/>
          <w:divBdr>
            <w:top w:val="none" w:sz="0" w:space="0" w:color="auto"/>
            <w:left w:val="none" w:sz="0" w:space="0" w:color="auto"/>
            <w:bottom w:val="none" w:sz="0" w:space="0" w:color="auto"/>
            <w:right w:val="none" w:sz="0" w:space="0" w:color="auto"/>
          </w:divBdr>
          <w:divsChild>
            <w:div w:id="2058162410">
              <w:marLeft w:val="0"/>
              <w:marRight w:val="0"/>
              <w:marTop w:val="0"/>
              <w:marBottom w:val="0"/>
              <w:divBdr>
                <w:top w:val="none" w:sz="0" w:space="0" w:color="auto"/>
                <w:left w:val="none" w:sz="0" w:space="0" w:color="auto"/>
                <w:bottom w:val="none" w:sz="0" w:space="0" w:color="auto"/>
                <w:right w:val="none" w:sz="0" w:space="0" w:color="auto"/>
              </w:divBdr>
            </w:div>
          </w:divsChild>
        </w:div>
        <w:div w:id="781995358">
          <w:marLeft w:val="0"/>
          <w:marRight w:val="0"/>
          <w:marTop w:val="0"/>
          <w:marBottom w:val="0"/>
          <w:divBdr>
            <w:top w:val="none" w:sz="0" w:space="0" w:color="auto"/>
            <w:left w:val="none" w:sz="0" w:space="0" w:color="auto"/>
            <w:bottom w:val="none" w:sz="0" w:space="0" w:color="auto"/>
            <w:right w:val="none" w:sz="0" w:space="0" w:color="auto"/>
          </w:divBdr>
          <w:divsChild>
            <w:div w:id="693460222">
              <w:marLeft w:val="0"/>
              <w:marRight w:val="0"/>
              <w:marTop w:val="0"/>
              <w:marBottom w:val="0"/>
              <w:divBdr>
                <w:top w:val="none" w:sz="0" w:space="0" w:color="auto"/>
                <w:left w:val="none" w:sz="0" w:space="0" w:color="auto"/>
                <w:bottom w:val="none" w:sz="0" w:space="0" w:color="auto"/>
                <w:right w:val="none" w:sz="0" w:space="0" w:color="auto"/>
              </w:divBdr>
            </w:div>
          </w:divsChild>
        </w:div>
        <w:div w:id="718823110">
          <w:marLeft w:val="0"/>
          <w:marRight w:val="0"/>
          <w:marTop w:val="0"/>
          <w:marBottom w:val="0"/>
          <w:divBdr>
            <w:top w:val="none" w:sz="0" w:space="0" w:color="auto"/>
            <w:left w:val="none" w:sz="0" w:space="0" w:color="auto"/>
            <w:bottom w:val="none" w:sz="0" w:space="0" w:color="auto"/>
            <w:right w:val="none" w:sz="0" w:space="0" w:color="auto"/>
          </w:divBdr>
          <w:divsChild>
            <w:div w:id="682899141">
              <w:marLeft w:val="0"/>
              <w:marRight w:val="0"/>
              <w:marTop w:val="0"/>
              <w:marBottom w:val="0"/>
              <w:divBdr>
                <w:top w:val="none" w:sz="0" w:space="0" w:color="auto"/>
                <w:left w:val="none" w:sz="0" w:space="0" w:color="auto"/>
                <w:bottom w:val="none" w:sz="0" w:space="0" w:color="auto"/>
                <w:right w:val="none" w:sz="0" w:space="0" w:color="auto"/>
              </w:divBdr>
            </w:div>
          </w:divsChild>
        </w:div>
        <w:div w:id="939070596">
          <w:marLeft w:val="0"/>
          <w:marRight w:val="0"/>
          <w:marTop w:val="0"/>
          <w:marBottom w:val="0"/>
          <w:divBdr>
            <w:top w:val="none" w:sz="0" w:space="0" w:color="auto"/>
            <w:left w:val="none" w:sz="0" w:space="0" w:color="auto"/>
            <w:bottom w:val="none" w:sz="0" w:space="0" w:color="auto"/>
            <w:right w:val="none" w:sz="0" w:space="0" w:color="auto"/>
          </w:divBdr>
          <w:divsChild>
            <w:div w:id="1677149977">
              <w:marLeft w:val="0"/>
              <w:marRight w:val="0"/>
              <w:marTop w:val="0"/>
              <w:marBottom w:val="0"/>
              <w:divBdr>
                <w:top w:val="none" w:sz="0" w:space="0" w:color="auto"/>
                <w:left w:val="none" w:sz="0" w:space="0" w:color="auto"/>
                <w:bottom w:val="none" w:sz="0" w:space="0" w:color="auto"/>
                <w:right w:val="none" w:sz="0" w:space="0" w:color="auto"/>
              </w:divBdr>
            </w:div>
          </w:divsChild>
        </w:div>
        <w:div w:id="451284447">
          <w:marLeft w:val="0"/>
          <w:marRight w:val="0"/>
          <w:marTop w:val="0"/>
          <w:marBottom w:val="0"/>
          <w:divBdr>
            <w:top w:val="none" w:sz="0" w:space="0" w:color="auto"/>
            <w:left w:val="none" w:sz="0" w:space="0" w:color="auto"/>
            <w:bottom w:val="none" w:sz="0" w:space="0" w:color="auto"/>
            <w:right w:val="none" w:sz="0" w:space="0" w:color="auto"/>
          </w:divBdr>
          <w:divsChild>
            <w:div w:id="215169012">
              <w:marLeft w:val="0"/>
              <w:marRight w:val="0"/>
              <w:marTop w:val="0"/>
              <w:marBottom w:val="0"/>
              <w:divBdr>
                <w:top w:val="none" w:sz="0" w:space="0" w:color="auto"/>
                <w:left w:val="none" w:sz="0" w:space="0" w:color="auto"/>
                <w:bottom w:val="none" w:sz="0" w:space="0" w:color="auto"/>
                <w:right w:val="none" w:sz="0" w:space="0" w:color="auto"/>
              </w:divBdr>
            </w:div>
          </w:divsChild>
        </w:div>
        <w:div w:id="1013722881">
          <w:marLeft w:val="0"/>
          <w:marRight w:val="0"/>
          <w:marTop w:val="0"/>
          <w:marBottom w:val="0"/>
          <w:divBdr>
            <w:top w:val="none" w:sz="0" w:space="0" w:color="auto"/>
            <w:left w:val="none" w:sz="0" w:space="0" w:color="auto"/>
            <w:bottom w:val="none" w:sz="0" w:space="0" w:color="auto"/>
            <w:right w:val="none" w:sz="0" w:space="0" w:color="auto"/>
          </w:divBdr>
          <w:divsChild>
            <w:div w:id="881527106">
              <w:marLeft w:val="0"/>
              <w:marRight w:val="0"/>
              <w:marTop w:val="0"/>
              <w:marBottom w:val="0"/>
              <w:divBdr>
                <w:top w:val="none" w:sz="0" w:space="0" w:color="auto"/>
                <w:left w:val="none" w:sz="0" w:space="0" w:color="auto"/>
                <w:bottom w:val="none" w:sz="0" w:space="0" w:color="auto"/>
                <w:right w:val="none" w:sz="0" w:space="0" w:color="auto"/>
              </w:divBdr>
            </w:div>
          </w:divsChild>
        </w:div>
        <w:div w:id="1760515086">
          <w:marLeft w:val="0"/>
          <w:marRight w:val="0"/>
          <w:marTop w:val="0"/>
          <w:marBottom w:val="0"/>
          <w:divBdr>
            <w:top w:val="none" w:sz="0" w:space="0" w:color="auto"/>
            <w:left w:val="none" w:sz="0" w:space="0" w:color="auto"/>
            <w:bottom w:val="none" w:sz="0" w:space="0" w:color="auto"/>
            <w:right w:val="none" w:sz="0" w:space="0" w:color="auto"/>
          </w:divBdr>
          <w:divsChild>
            <w:div w:id="1585871253">
              <w:marLeft w:val="0"/>
              <w:marRight w:val="0"/>
              <w:marTop w:val="0"/>
              <w:marBottom w:val="0"/>
              <w:divBdr>
                <w:top w:val="none" w:sz="0" w:space="0" w:color="auto"/>
                <w:left w:val="none" w:sz="0" w:space="0" w:color="auto"/>
                <w:bottom w:val="none" w:sz="0" w:space="0" w:color="auto"/>
                <w:right w:val="none" w:sz="0" w:space="0" w:color="auto"/>
              </w:divBdr>
            </w:div>
          </w:divsChild>
        </w:div>
        <w:div w:id="46030589">
          <w:marLeft w:val="0"/>
          <w:marRight w:val="0"/>
          <w:marTop w:val="0"/>
          <w:marBottom w:val="0"/>
          <w:divBdr>
            <w:top w:val="none" w:sz="0" w:space="0" w:color="auto"/>
            <w:left w:val="none" w:sz="0" w:space="0" w:color="auto"/>
            <w:bottom w:val="none" w:sz="0" w:space="0" w:color="auto"/>
            <w:right w:val="none" w:sz="0" w:space="0" w:color="auto"/>
          </w:divBdr>
          <w:divsChild>
            <w:div w:id="1185679237">
              <w:marLeft w:val="0"/>
              <w:marRight w:val="0"/>
              <w:marTop w:val="0"/>
              <w:marBottom w:val="0"/>
              <w:divBdr>
                <w:top w:val="none" w:sz="0" w:space="0" w:color="auto"/>
                <w:left w:val="none" w:sz="0" w:space="0" w:color="auto"/>
                <w:bottom w:val="none" w:sz="0" w:space="0" w:color="auto"/>
                <w:right w:val="none" w:sz="0" w:space="0" w:color="auto"/>
              </w:divBdr>
            </w:div>
          </w:divsChild>
        </w:div>
        <w:div w:id="683826092">
          <w:marLeft w:val="0"/>
          <w:marRight w:val="0"/>
          <w:marTop w:val="0"/>
          <w:marBottom w:val="0"/>
          <w:divBdr>
            <w:top w:val="none" w:sz="0" w:space="0" w:color="auto"/>
            <w:left w:val="none" w:sz="0" w:space="0" w:color="auto"/>
            <w:bottom w:val="none" w:sz="0" w:space="0" w:color="auto"/>
            <w:right w:val="none" w:sz="0" w:space="0" w:color="auto"/>
          </w:divBdr>
          <w:divsChild>
            <w:div w:id="828710515">
              <w:marLeft w:val="0"/>
              <w:marRight w:val="0"/>
              <w:marTop w:val="0"/>
              <w:marBottom w:val="0"/>
              <w:divBdr>
                <w:top w:val="none" w:sz="0" w:space="0" w:color="auto"/>
                <w:left w:val="none" w:sz="0" w:space="0" w:color="auto"/>
                <w:bottom w:val="none" w:sz="0" w:space="0" w:color="auto"/>
                <w:right w:val="none" w:sz="0" w:space="0" w:color="auto"/>
              </w:divBdr>
            </w:div>
          </w:divsChild>
        </w:div>
        <w:div w:id="269971307">
          <w:marLeft w:val="0"/>
          <w:marRight w:val="0"/>
          <w:marTop w:val="0"/>
          <w:marBottom w:val="0"/>
          <w:divBdr>
            <w:top w:val="none" w:sz="0" w:space="0" w:color="auto"/>
            <w:left w:val="none" w:sz="0" w:space="0" w:color="auto"/>
            <w:bottom w:val="none" w:sz="0" w:space="0" w:color="auto"/>
            <w:right w:val="none" w:sz="0" w:space="0" w:color="auto"/>
          </w:divBdr>
          <w:divsChild>
            <w:div w:id="2087877154">
              <w:marLeft w:val="0"/>
              <w:marRight w:val="0"/>
              <w:marTop w:val="0"/>
              <w:marBottom w:val="0"/>
              <w:divBdr>
                <w:top w:val="none" w:sz="0" w:space="0" w:color="auto"/>
                <w:left w:val="none" w:sz="0" w:space="0" w:color="auto"/>
                <w:bottom w:val="none" w:sz="0" w:space="0" w:color="auto"/>
                <w:right w:val="none" w:sz="0" w:space="0" w:color="auto"/>
              </w:divBdr>
            </w:div>
          </w:divsChild>
        </w:div>
        <w:div w:id="1183468763">
          <w:marLeft w:val="0"/>
          <w:marRight w:val="0"/>
          <w:marTop w:val="0"/>
          <w:marBottom w:val="0"/>
          <w:divBdr>
            <w:top w:val="none" w:sz="0" w:space="0" w:color="auto"/>
            <w:left w:val="none" w:sz="0" w:space="0" w:color="auto"/>
            <w:bottom w:val="none" w:sz="0" w:space="0" w:color="auto"/>
            <w:right w:val="none" w:sz="0" w:space="0" w:color="auto"/>
          </w:divBdr>
          <w:divsChild>
            <w:div w:id="1982030166">
              <w:marLeft w:val="0"/>
              <w:marRight w:val="0"/>
              <w:marTop w:val="0"/>
              <w:marBottom w:val="0"/>
              <w:divBdr>
                <w:top w:val="none" w:sz="0" w:space="0" w:color="auto"/>
                <w:left w:val="none" w:sz="0" w:space="0" w:color="auto"/>
                <w:bottom w:val="none" w:sz="0" w:space="0" w:color="auto"/>
                <w:right w:val="none" w:sz="0" w:space="0" w:color="auto"/>
              </w:divBdr>
            </w:div>
          </w:divsChild>
        </w:div>
        <w:div w:id="2005089527">
          <w:marLeft w:val="0"/>
          <w:marRight w:val="0"/>
          <w:marTop w:val="0"/>
          <w:marBottom w:val="0"/>
          <w:divBdr>
            <w:top w:val="none" w:sz="0" w:space="0" w:color="auto"/>
            <w:left w:val="none" w:sz="0" w:space="0" w:color="auto"/>
            <w:bottom w:val="none" w:sz="0" w:space="0" w:color="auto"/>
            <w:right w:val="none" w:sz="0" w:space="0" w:color="auto"/>
          </w:divBdr>
          <w:divsChild>
            <w:div w:id="464468228">
              <w:marLeft w:val="0"/>
              <w:marRight w:val="0"/>
              <w:marTop w:val="0"/>
              <w:marBottom w:val="0"/>
              <w:divBdr>
                <w:top w:val="none" w:sz="0" w:space="0" w:color="auto"/>
                <w:left w:val="none" w:sz="0" w:space="0" w:color="auto"/>
                <w:bottom w:val="none" w:sz="0" w:space="0" w:color="auto"/>
                <w:right w:val="none" w:sz="0" w:space="0" w:color="auto"/>
              </w:divBdr>
            </w:div>
          </w:divsChild>
        </w:div>
        <w:div w:id="448011527">
          <w:marLeft w:val="0"/>
          <w:marRight w:val="0"/>
          <w:marTop w:val="0"/>
          <w:marBottom w:val="0"/>
          <w:divBdr>
            <w:top w:val="none" w:sz="0" w:space="0" w:color="auto"/>
            <w:left w:val="none" w:sz="0" w:space="0" w:color="auto"/>
            <w:bottom w:val="none" w:sz="0" w:space="0" w:color="auto"/>
            <w:right w:val="none" w:sz="0" w:space="0" w:color="auto"/>
          </w:divBdr>
          <w:divsChild>
            <w:div w:id="1517769114">
              <w:marLeft w:val="0"/>
              <w:marRight w:val="0"/>
              <w:marTop w:val="0"/>
              <w:marBottom w:val="0"/>
              <w:divBdr>
                <w:top w:val="none" w:sz="0" w:space="0" w:color="auto"/>
                <w:left w:val="none" w:sz="0" w:space="0" w:color="auto"/>
                <w:bottom w:val="none" w:sz="0" w:space="0" w:color="auto"/>
                <w:right w:val="none" w:sz="0" w:space="0" w:color="auto"/>
              </w:divBdr>
            </w:div>
          </w:divsChild>
        </w:div>
        <w:div w:id="1099183339">
          <w:marLeft w:val="0"/>
          <w:marRight w:val="0"/>
          <w:marTop w:val="0"/>
          <w:marBottom w:val="0"/>
          <w:divBdr>
            <w:top w:val="none" w:sz="0" w:space="0" w:color="auto"/>
            <w:left w:val="none" w:sz="0" w:space="0" w:color="auto"/>
            <w:bottom w:val="none" w:sz="0" w:space="0" w:color="auto"/>
            <w:right w:val="none" w:sz="0" w:space="0" w:color="auto"/>
          </w:divBdr>
          <w:divsChild>
            <w:div w:id="590744478">
              <w:marLeft w:val="0"/>
              <w:marRight w:val="0"/>
              <w:marTop w:val="0"/>
              <w:marBottom w:val="0"/>
              <w:divBdr>
                <w:top w:val="none" w:sz="0" w:space="0" w:color="auto"/>
                <w:left w:val="none" w:sz="0" w:space="0" w:color="auto"/>
                <w:bottom w:val="none" w:sz="0" w:space="0" w:color="auto"/>
                <w:right w:val="none" w:sz="0" w:space="0" w:color="auto"/>
              </w:divBdr>
            </w:div>
          </w:divsChild>
        </w:div>
        <w:div w:id="1273199644">
          <w:marLeft w:val="0"/>
          <w:marRight w:val="0"/>
          <w:marTop w:val="0"/>
          <w:marBottom w:val="0"/>
          <w:divBdr>
            <w:top w:val="none" w:sz="0" w:space="0" w:color="auto"/>
            <w:left w:val="none" w:sz="0" w:space="0" w:color="auto"/>
            <w:bottom w:val="none" w:sz="0" w:space="0" w:color="auto"/>
            <w:right w:val="none" w:sz="0" w:space="0" w:color="auto"/>
          </w:divBdr>
          <w:divsChild>
            <w:div w:id="1086221972">
              <w:marLeft w:val="0"/>
              <w:marRight w:val="0"/>
              <w:marTop w:val="0"/>
              <w:marBottom w:val="0"/>
              <w:divBdr>
                <w:top w:val="none" w:sz="0" w:space="0" w:color="auto"/>
                <w:left w:val="none" w:sz="0" w:space="0" w:color="auto"/>
                <w:bottom w:val="none" w:sz="0" w:space="0" w:color="auto"/>
                <w:right w:val="none" w:sz="0" w:space="0" w:color="auto"/>
              </w:divBdr>
            </w:div>
          </w:divsChild>
        </w:div>
        <w:div w:id="741492056">
          <w:marLeft w:val="0"/>
          <w:marRight w:val="0"/>
          <w:marTop w:val="0"/>
          <w:marBottom w:val="0"/>
          <w:divBdr>
            <w:top w:val="none" w:sz="0" w:space="0" w:color="auto"/>
            <w:left w:val="none" w:sz="0" w:space="0" w:color="auto"/>
            <w:bottom w:val="none" w:sz="0" w:space="0" w:color="auto"/>
            <w:right w:val="none" w:sz="0" w:space="0" w:color="auto"/>
          </w:divBdr>
          <w:divsChild>
            <w:div w:id="2044744064">
              <w:marLeft w:val="0"/>
              <w:marRight w:val="0"/>
              <w:marTop w:val="0"/>
              <w:marBottom w:val="0"/>
              <w:divBdr>
                <w:top w:val="none" w:sz="0" w:space="0" w:color="auto"/>
                <w:left w:val="none" w:sz="0" w:space="0" w:color="auto"/>
                <w:bottom w:val="none" w:sz="0" w:space="0" w:color="auto"/>
                <w:right w:val="none" w:sz="0" w:space="0" w:color="auto"/>
              </w:divBdr>
            </w:div>
          </w:divsChild>
        </w:div>
        <w:div w:id="998459100">
          <w:marLeft w:val="0"/>
          <w:marRight w:val="0"/>
          <w:marTop w:val="0"/>
          <w:marBottom w:val="0"/>
          <w:divBdr>
            <w:top w:val="none" w:sz="0" w:space="0" w:color="auto"/>
            <w:left w:val="none" w:sz="0" w:space="0" w:color="auto"/>
            <w:bottom w:val="none" w:sz="0" w:space="0" w:color="auto"/>
            <w:right w:val="none" w:sz="0" w:space="0" w:color="auto"/>
          </w:divBdr>
          <w:divsChild>
            <w:div w:id="1261336723">
              <w:marLeft w:val="0"/>
              <w:marRight w:val="0"/>
              <w:marTop w:val="0"/>
              <w:marBottom w:val="0"/>
              <w:divBdr>
                <w:top w:val="none" w:sz="0" w:space="0" w:color="auto"/>
                <w:left w:val="none" w:sz="0" w:space="0" w:color="auto"/>
                <w:bottom w:val="none" w:sz="0" w:space="0" w:color="auto"/>
                <w:right w:val="none" w:sz="0" w:space="0" w:color="auto"/>
              </w:divBdr>
            </w:div>
          </w:divsChild>
        </w:div>
        <w:div w:id="1537085982">
          <w:marLeft w:val="0"/>
          <w:marRight w:val="0"/>
          <w:marTop w:val="0"/>
          <w:marBottom w:val="0"/>
          <w:divBdr>
            <w:top w:val="none" w:sz="0" w:space="0" w:color="auto"/>
            <w:left w:val="none" w:sz="0" w:space="0" w:color="auto"/>
            <w:bottom w:val="none" w:sz="0" w:space="0" w:color="auto"/>
            <w:right w:val="none" w:sz="0" w:space="0" w:color="auto"/>
          </w:divBdr>
          <w:divsChild>
            <w:div w:id="1934581455">
              <w:marLeft w:val="0"/>
              <w:marRight w:val="0"/>
              <w:marTop w:val="0"/>
              <w:marBottom w:val="0"/>
              <w:divBdr>
                <w:top w:val="none" w:sz="0" w:space="0" w:color="auto"/>
                <w:left w:val="none" w:sz="0" w:space="0" w:color="auto"/>
                <w:bottom w:val="none" w:sz="0" w:space="0" w:color="auto"/>
                <w:right w:val="none" w:sz="0" w:space="0" w:color="auto"/>
              </w:divBdr>
            </w:div>
          </w:divsChild>
        </w:div>
        <w:div w:id="654797831">
          <w:marLeft w:val="0"/>
          <w:marRight w:val="0"/>
          <w:marTop w:val="0"/>
          <w:marBottom w:val="0"/>
          <w:divBdr>
            <w:top w:val="none" w:sz="0" w:space="0" w:color="auto"/>
            <w:left w:val="none" w:sz="0" w:space="0" w:color="auto"/>
            <w:bottom w:val="none" w:sz="0" w:space="0" w:color="auto"/>
            <w:right w:val="none" w:sz="0" w:space="0" w:color="auto"/>
          </w:divBdr>
          <w:divsChild>
            <w:div w:id="299968796">
              <w:marLeft w:val="0"/>
              <w:marRight w:val="0"/>
              <w:marTop w:val="0"/>
              <w:marBottom w:val="0"/>
              <w:divBdr>
                <w:top w:val="none" w:sz="0" w:space="0" w:color="auto"/>
                <w:left w:val="none" w:sz="0" w:space="0" w:color="auto"/>
                <w:bottom w:val="none" w:sz="0" w:space="0" w:color="auto"/>
                <w:right w:val="none" w:sz="0" w:space="0" w:color="auto"/>
              </w:divBdr>
            </w:div>
          </w:divsChild>
        </w:div>
        <w:div w:id="1301231183">
          <w:marLeft w:val="0"/>
          <w:marRight w:val="0"/>
          <w:marTop w:val="0"/>
          <w:marBottom w:val="0"/>
          <w:divBdr>
            <w:top w:val="none" w:sz="0" w:space="0" w:color="auto"/>
            <w:left w:val="none" w:sz="0" w:space="0" w:color="auto"/>
            <w:bottom w:val="none" w:sz="0" w:space="0" w:color="auto"/>
            <w:right w:val="none" w:sz="0" w:space="0" w:color="auto"/>
          </w:divBdr>
          <w:divsChild>
            <w:div w:id="1941839959">
              <w:marLeft w:val="0"/>
              <w:marRight w:val="0"/>
              <w:marTop w:val="0"/>
              <w:marBottom w:val="0"/>
              <w:divBdr>
                <w:top w:val="none" w:sz="0" w:space="0" w:color="auto"/>
                <w:left w:val="none" w:sz="0" w:space="0" w:color="auto"/>
                <w:bottom w:val="none" w:sz="0" w:space="0" w:color="auto"/>
                <w:right w:val="none" w:sz="0" w:space="0" w:color="auto"/>
              </w:divBdr>
            </w:div>
          </w:divsChild>
        </w:div>
        <w:div w:id="531577861">
          <w:marLeft w:val="0"/>
          <w:marRight w:val="0"/>
          <w:marTop w:val="0"/>
          <w:marBottom w:val="0"/>
          <w:divBdr>
            <w:top w:val="none" w:sz="0" w:space="0" w:color="auto"/>
            <w:left w:val="none" w:sz="0" w:space="0" w:color="auto"/>
            <w:bottom w:val="none" w:sz="0" w:space="0" w:color="auto"/>
            <w:right w:val="none" w:sz="0" w:space="0" w:color="auto"/>
          </w:divBdr>
          <w:divsChild>
            <w:div w:id="81537648">
              <w:marLeft w:val="0"/>
              <w:marRight w:val="0"/>
              <w:marTop w:val="0"/>
              <w:marBottom w:val="0"/>
              <w:divBdr>
                <w:top w:val="none" w:sz="0" w:space="0" w:color="auto"/>
                <w:left w:val="none" w:sz="0" w:space="0" w:color="auto"/>
                <w:bottom w:val="none" w:sz="0" w:space="0" w:color="auto"/>
                <w:right w:val="none" w:sz="0" w:space="0" w:color="auto"/>
              </w:divBdr>
            </w:div>
          </w:divsChild>
        </w:div>
        <w:div w:id="589774433">
          <w:marLeft w:val="0"/>
          <w:marRight w:val="0"/>
          <w:marTop w:val="0"/>
          <w:marBottom w:val="0"/>
          <w:divBdr>
            <w:top w:val="none" w:sz="0" w:space="0" w:color="auto"/>
            <w:left w:val="none" w:sz="0" w:space="0" w:color="auto"/>
            <w:bottom w:val="none" w:sz="0" w:space="0" w:color="auto"/>
            <w:right w:val="none" w:sz="0" w:space="0" w:color="auto"/>
          </w:divBdr>
          <w:divsChild>
            <w:div w:id="502864995">
              <w:marLeft w:val="0"/>
              <w:marRight w:val="0"/>
              <w:marTop w:val="0"/>
              <w:marBottom w:val="0"/>
              <w:divBdr>
                <w:top w:val="none" w:sz="0" w:space="0" w:color="auto"/>
                <w:left w:val="none" w:sz="0" w:space="0" w:color="auto"/>
                <w:bottom w:val="none" w:sz="0" w:space="0" w:color="auto"/>
                <w:right w:val="none" w:sz="0" w:space="0" w:color="auto"/>
              </w:divBdr>
            </w:div>
          </w:divsChild>
        </w:div>
        <w:div w:id="1024287339">
          <w:marLeft w:val="0"/>
          <w:marRight w:val="0"/>
          <w:marTop w:val="0"/>
          <w:marBottom w:val="0"/>
          <w:divBdr>
            <w:top w:val="none" w:sz="0" w:space="0" w:color="auto"/>
            <w:left w:val="none" w:sz="0" w:space="0" w:color="auto"/>
            <w:bottom w:val="none" w:sz="0" w:space="0" w:color="auto"/>
            <w:right w:val="none" w:sz="0" w:space="0" w:color="auto"/>
          </w:divBdr>
          <w:divsChild>
            <w:div w:id="817039309">
              <w:marLeft w:val="0"/>
              <w:marRight w:val="0"/>
              <w:marTop w:val="0"/>
              <w:marBottom w:val="0"/>
              <w:divBdr>
                <w:top w:val="none" w:sz="0" w:space="0" w:color="auto"/>
                <w:left w:val="none" w:sz="0" w:space="0" w:color="auto"/>
                <w:bottom w:val="none" w:sz="0" w:space="0" w:color="auto"/>
                <w:right w:val="none" w:sz="0" w:space="0" w:color="auto"/>
              </w:divBdr>
            </w:div>
          </w:divsChild>
        </w:div>
        <w:div w:id="619801399">
          <w:marLeft w:val="0"/>
          <w:marRight w:val="0"/>
          <w:marTop w:val="0"/>
          <w:marBottom w:val="0"/>
          <w:divBdr>
            <w:top w:val="none" w:sz="0" w:space="0" w:color="auto"/>
            <w:left w:val="none" w:sz="0" w:space="0" w:color="auto"/>
            <w:bottom w:val="none" w:sz="0" w:space="0" w:color="auto"/>
            <w:right w:val="none" w:sz="0" w:space="0" w:color="auto"/>
          </w:divBdr>
          <w:divsChild>
            <w:div w:id="1169560181">
              <w:marLeft w:val="0"/>
              <w:marRight w:val="0"/>
              <w:marTop w:val="0"/>
              <w:marBottom w:val="0"/>
              <w:divBdr>
                <w:top w:val="none" w:sz="0" w:space="0" w:color="auto"/>
                <w:left w:val="none" w:sz="0" w:space="0" w:color="auto"/>
                <w:bottom w:val="none" w:sz="0" w:space="0" w:color="auto"/>
                <w:right w:val="none" w:sz="0" w:space="0" w:color="auto"/>
              </w:divBdr>
            </w:div>
          </w:divsChild>
        </w:div>
        <w:div w:id="1465386555">
          <w:marLeft w:val="0"/>
          <w:marRight w:val="0"/>
          <w:marTop w:val="0"/>
          <w:marBottom w:val="0"/>
          <w:divBdr>
            <w:top w:val="none" w:sz="0" w:space="0" w:color="auto"/>
            <w:left w:val="none" w:sz="0" w:space="0" w:color="auto"/>
            <w:bottom w:val="none" w:sz="0" w:space="0" w:color="auto"/>
            <w:right w:val="none" w:sz="0" w:space="0" w:color="auto"/>
          </w:divBdr>
          <w:divsChild>
            <w:div w:id="975598259">
              <w:marLeft w:val="0"/>
              <w:marRight w:val="0"/>
              <w:marTop w:val="0"/>
              <w:marBottom w:val="0"/>
              <w:divBdr>
                <w:top w:val="none" w:sz="0" w:space="0" w:color="auto"/>
                <w:left w:val="none" w:sz="0" w:space="0" w:color="auto"/>
                <w:bottom w:val="none" w:sz="0" w:space="0" w:color="auto"/>
                <w:right w:val="none" w:sz="0" w:space="0" w:color="auto"/>
              </w:divBdr>
            </w:div>
          </w:divsChild>
        </w:div>
        <w:div w:id="2054187952">
          <w:marLeft w:val="0"/>
          <w:marRight w:val="0"/>
          <w:marTop w:val="0"/>
          <w:marBottom w:val="0"/>
          <w:divBdr>
            <w:top w:val="none" w:sz="0" w:space="0" w:color="auto"/>
            <w:left w:val="none" w:sz="0" w:space="0" w:color="auto"/>
            <w:bottom w:val="none" w:sz="0" w:space="0" w:color="auto"/>
            <w:right w:val="none" w:sz="0" w:space="0" w:color="auto"/>
          </w:divBdr>
          <w:divsChild>
            <w:div w:id="239800274">
              <w:marLeft w:val="0"/>
              <w:marRight w:val="0"/>
              <w:marTop w:val="0"/>
              <w:marBottom w:val="0"/>
              <w:divBdr>
                <w:top w:val="none" w:sz="0" w:space="0" w:color="auto"/>
                <w:left w:val="none" w:sz="0" w:space="0" w:color="auto"/>
                <w:bottom w:val="none" w:sz="0" w:space="0" w:color="auto"/>
                <w:right w:val="none" w:sz="0" w:space="0" w:color="auto"/>
              </w:divBdr>
            </w:div>
          </w:divsChild>
        </w:div>
        <w:div w:id="684596461">
          <w:marLeft w:val="0"/>
          <w:marRight w:val="0"/>
          <w:marTop w:val="0"/>
          <w:marBottom w:val="0"/>
          <w:divBdr>
            <w:top w:val="none" w:sz="0" w:space="0" w:color="auto"/>
            <w:left w:val="none" w:sz="0" w:space="0" w:color="auto"/>
            <w:bottom w:val="none" w:sz="0" w:space="0" w:color="auto"/>
            <w:right w:val="none" w:sz="0" w:space="0" w:color="auto"/>
          </w:divBdr>
          <w:divsChild>
            <w:div w:id="1939826002">
              <w:marLeft w:val="0"/>
              <w:marRight w:val="0"/>
              <w:marTop w:val="0"/>
              <w:marBottom w:val="0"/>
              <w:divBdr>
                <w:top w:val="none" w:sz="0" w:space="0" w:color="auto"/>
                <w:left w:val="none" w:sz="0" w:space="0" w:color="auto"/>
                <w:bottom w:val="none" w:sz="0" w:space="0" w:color="auto"/>
                <w:right w:val="none" w:sz="0" w:space="0" w:color="auto"/>
              </w:divBdr>
            </w:div>
          </w:divsChild>
        </w:div>
        <w:div w:id="2074548209">
          <w:marLeft w:val="0"/>
          <w:marRight w:val="0"/>
          <w:marTop w:val="0"/>
          <w:marBottom w:val="0"/>
          <w:divBdr>
            <w:top w:val="none" w:sz="0" w:space="0" w:color="auto"/>
            <w:left w:val="none" w:sz="0" w:space="0" w:color="auto"/>
            <w:bottom w:val="none" w:sz="0" w:space="0" w:color="auto"/>
            <w:right w:val="none" w:sz="0" w:space="0" w:color="auto"/>
          </w:divBdr>
          <w:divsChild>
            <w:div w:id="1060641136">
              <w:marLeft w:val="0"/>
              <w:marRight w:val="0"/>
              <w:marTop w:val="0"/>
              <w:marBottom w:val="0"/>
              <w:divBdr>
                <w:top w:val="none" w:sz="0" w:space="0" w:color="auto"/>
                <w:left w:val="none" w:sz="0" w:space="0" w:color="auto"/>
                <w:bottom w:val="none" w:sz="0" w:space="0" w:color="auto"/>
                <w:right w:val="none" w:sz="0" w:space="0" w:color="auto"/>
              </w:divBdr>
            </w:div>
          </w:divsChild>
        </w:div>
        <w:div w:id="940992567">
          <w:marLeft w:val="0"/>
          <w:marRight w:val="0"/>
          <w:marTop w:val="0"/>
          <w:marBottom w:val="0"/>
          <w:divBdr>
            <w:top w:val="none" w:sz="0" w:space="0" w:color="auto"/>
            <w:left w:val="none" w:sz="0" w:space="0" w:color="auto"/>
            <w:bottom w:val="none" w:sz="0" w:space="0" w:color="auto"/>
            <w:right w:val="none" w:sz="0" w:space="0" w:color="auto"/>
          </w:divBdr>
          <w:divsChild>
            <w:div w:id="2036080717">
              <w:marLeft w:val="0"/>
              <w:marRight w:val="0"/>
              <w:marTop w:val="0"/>
              <w:marBottom w:val="0"/>
              <w:divBdr>
                <w:top w:val="none" w:sz="0" w:space="0" w:color="auto"/>
                <w:left w:val="none" w:sz="0" w:space="0" w:color="auto"/>
                <w:bottom w:val="none" w:sz="0" w:space="0" w:color="auto"/>
                <w:right w:val="none" w:sz="0" w:space="0" w:color="auto"/>
              </w:divBdr>
            </w:div>
          </w:divsChild>
        </w:div>
        <w:div w:id="2107843462">
          <w:marLeft w:val="0"/>
          <w:marRight w:val="0"/>
          <w:marTop w:val="0"/>
          <w:marBottom w:val="0"/>
          <w:divBdr>
            <w:top w:val="none" w:sz="0" w:space="0" w:color="auto"/>
            <w:left w:val="none" w:sz="0" w:space="0" w:color="auto"/>
            <w:bottom w:val="none" w:sz="0" w:space="0" w:color="auto"/>
            <w:right w:val="none" w:sz="0" w:space="0" w:color="auto"/>
          </w:divBdr>
          <w:divsChild>
            <w:div w:id="1041251876">
              <w:marLeft w:val="0"/>
              <w:marRight w:val="0"/>
              <w:marTop w:val="0"/>
              <w:marBottom w:val="0"/>
              <w:divBdr>
                <w:top w:val="none" w:sz="0" w:space="0" w:color="auto"/>
                <w:left w:val="none" w:sz="0" w:space="0" w:color="auto"/>
                <w:bottom w:val="none" w:sz="0" w:space="0" w:color="auto"/>
                <w:right w:val="none" w:sz="0" w:space="0" w:color="auto"/>
              </w:divBdr>
            </w:div>
          </w:divsChild>
        </w:div>
        <w:div w:id="1152717294">
          <w:marLeft w:val="0"/>
          <w:marRight w:val="0"/>
          <w:marTop w:val="0"/>
          <w:marBottom w:val="0"/>
          <w:divBdr>
            <w:top w:val="none" w:sz="0" w:space="0" w:color="auto"/>
            <w:left w:val="none" w:sz="0" w:space="0" w:color="auto"/>
            <w:bottom w:val="none" w:sz="0" w:space="0" w:color="auto"/>
            <w:right w:val="none" w:sz="0" w:space="0" w:color="auto"/>
          </w:divBdr>
          <w:divsChild>
            <w:div w:id="1508250650">
              <w:marLeft w:val="0"/>
              <w:marRight w:val="0"/>
              <w:marTop w:val="0"/>
              <w:marBottom w:val="0"/>
              <w:divBdr>
                <w:top w:val="none" w:sz="0" w:space="0" w:color="auto"/>
                <w:left w:val="none" w:sz="0" w:space="0" w:color="auto"/>
                <w:bottom w:val="none" w:sz="0" w:space="0" w:color="auto"/>
                <w:right w:val="none" w:sz="0" w:space="0" w:color="auto"/>
              </w:divBdr>
            </w:div>
          </w:divsChild>
        </w:div>
        <w:div w:id="32200099">
          <w:marLeft w:val="0"/>
          <w:marRight w:val="0"/>
          <w:marTop w:val="0"/>
          <w:marBottom w:val="0"/>
          <w:divBdr>
            <w:top w:val="none" w:sz="0" w:space="0" w:color="auto"/>
            <w:left w:val="none" w:sz="0" w:space="0" w:color="auto"/>
            <w:bottom w:val="none" w:sz="0" w:space="0" w:color="auto"/>
            <w:right w:val="none" w:sz="0" w:space="0" w:color="auto"/>
          </w:divBdr>
          <w:divsChild>
            <w:div w:id="1971858322">
              <w:marLeft w:val="0"/>
              <w:marRight w:val="0"/>
              <w:marTop w:val="0"/>
              <w:marBottom w:val="0"/>
              <w:divBdr>
                <w:top w:val="none" w:sz="0" w:space="0" w:color="auto"/>
                <w:left w:val="none" w:sz="0" w:space="0" w:color="auto"/>
                <w:bottom w:val="none" w:sz="0" w:space="0" w:color="auto"/>
                <w:right w:val="none" w:sz="0" w:space="0" w:color="auto"/>
              </w:divBdr>
            </w:div>
          </w:divsChild>
        </w:div>
        <w:div w:id="493373663">
          <w:marLeft w:val="0"/>
          <w:marRight w:val="0"/>
          <w:marTop w:val="0"/>
          <w:marBottom w:val="0"/>
          <w:divBdr>
            <w:top w:val="none" w:sz="0" w:space="0" w:color="auto"/>
            <w:left w:val="none" w:sz="0" w:space="0" w:color="auto"/>
            <w:bottom w:val="none" w:sz="0" w:space="0" w:color="auto"/>
            <w:right w:val="none" w:sz="0" w:space="0" w:color="auto"/>
          </w:divBdr>
          <w:divsChild>
            <w:div w:id="1577738381">
              <w:marLeft w:val="0"/>
              <w:marRight w:val="0"/>
              <w:marTop w:val="0"/>
              <w:marBottom w:val="0"/>
              <w:divBdr>
                <w:top w:val="none" w:sz="0" w:space="0" w:color="auto"/>
                <w:left w:val="none" w:sz="0" w:space="0" w:color="auto"/>
                <w:bottom w:val="none" w:sz="0" w:space="0" w:color="auto"/>
                <w:right w:val="none" w:sz="0" w:space="0" w:color="auto"/>
              </w:divBdr>
            </w:div>
          </w:divsChild>
        </w:div>
        <w:div w:id="1692951736">
          <w:marLeft w:val="0"/>
          <w:marRight w:val="0"/>
          <w:marTop w:val="0"/>
          <w:marBottom w:val="0"/>
          <w:divBdr>
            <w:top w:val="none" w:sz="0" w:space="0" w:color="auto"/>
            <w:left w:val="none" w:sz="0" w:space="0" w:color="auto"/>
            <w:bottom w:val="none" w:sz="0" w:space="0" w:color="auto"/>
            <w:right w:val="none" w:sz="0" w:space="0" w:color="auto"/>
          </w:divBdr>
          <w:divsChild>
            <w:div w:id="1109082773">
              <w:marLeft w:val="0"/>
              <w:marRight w:val="0"/>
              <w:marTop w:val="0"/>
              <w:marBottom w:val="0"/>
              <w:divBdr>
                <w:top w:val="none" w:sz="0" w:space="0" w:color="auto"/>
                <w:left w:val="none" w:sz="0" w:space="0" w:color="auto"/>
                <w:bottom w:val="none" w:sz="0" w:space="0" w:color="auto"/>
                <w:right w:val="none" w:sz="0" w:space="0" w:color="auto"/>
              </w:divBdr>
            </w:div>
          </w:divsChild>
        </w:div>
        <w:div w:id="763263075">
          <w:marLeft w:val="0"/>
          <w:marRight w:val="0"/>
          <w:marTop w:val="0"/>
          <w:marBottom w:val="0"/>
          <w:divBdr>
            <w:top w:val="none" w:sz="0" w:space="0" w:color="auto"/>
            <w:left w:val="none" w:sz="0" w:space="0" w:color="auto"/>
            <w:bottom w:val="none" w:sz="0" w:space="0" w:color="auto"/>
            <w:right w:val="none" w:sz="0" w:space="0" w:color="auto"/>
          </w:divBdr>
          <w:divsChild>
            <w:div w:id="195772538">
              <w:marLeft w:val="0"/>
              <w:marRight w:val="0"/>
              <w:marTop w:val="0"/>
              <w:marBottom w:val="0"/>
              <w:divBdr>
                <w:top w:val="none" w:sz="0" w:space="0" w:color="auto"/>
                <w:left w:val="none" w:sz="0" w:space="0" w:color="auto"/>
                <w:bottom w:val="none" w:sz="0" w:space="0" w:color="auto"/>
                <w:right w:val="none" w:sz="0" w:space="0" w:color="auto"/>
              </w:divBdr>
            </w:div>
          </w:divsChild>
        </w:div>
        <w:div w:id="962422418">
          <w:marLeft w:val="0"/>
          <w:marRight w:val="0"/>
          <w:marTop w:val="0"/>
          <w:marBottom w:val="0"/>
          <w:divBdr>
            <w:top w:val="none" w:sz="0" w:space="0" w:color="auto"/>
            <w:left w:val="none" w:sz="0" w:space="0" w:color="auto"/>
            <w:bottom w:val="none" w:sz="0" w:space="0" w:color="auto"/>
            <w:right w:val="none" w:sz="0" w:space="0" w:color="auto"/>
          </w:divBdr>
          <w:divsChild>
            <w:div w:id="234248466">
              <w:marLeft w:val="0"/>
              <w:marRight w:val="0"/>
              <w:marTop w:val="0"/>
              <w:marBottom w:val="0"/>
              <w:divBdr>
                <w:top w:val="none" w:sz="0" w:space="0" w:color="auto"/>
                <w:left w:val="none" w:sz="0" w:space="0" w:color="auto"/>
                <w:bottom w:val="none" w:sz="0" w:space="0" w:color="auto"/>
                <w:right w:val="none" w:sz="0" w:space="0" w:color="auto"/>
              </w:divBdr>
            </w:div>
          </w:divsChild>
        </w:div>
        <w:div w:id="1323387851">
          <w:marLeft w:val="0"/>
          <w:marRight w:val="0"/>
          <w:marTop w:val="0"/>
          <w:marBottom w:val="0"/>
          <w:divBdr>
            <w:top w:val="none" w:sz="0" w:space="0" w:color="auto"/>
            <w:left w:val="none" w:sz="0" w:space="0" w:color="auto"/>
            <w:bottom w:val="none" w:sz="0" w:space="0" w:color="auto"/>
            <w:right w:val="none" w:sz="0" w:space="0" w:color="auto"/>
          </w:divBdr>
          <w:divsChild>
            <w:div w:id="132257549">
              <w:marLeft w:val="0"/>
              <w:marRight w:val="0"/>
              <w:marTop w:val="0"/>
              <w:marBottom w:val="0"/>
              <w:divBdr>
                <w:top w:val="none" w:sz="0" w:space="0" w:color="auto"/>
                <w:left w:val="none" w:sz="0" w:space="0" w:color="auto"/>
                <w:bottom w:val="none" w:sz="0" w:space="0" w:color="auto"/>
                <w:right w:val="none" w:sz="0" w:space="0" w:color="auto"/>
              </w:divBdr>
            </w:div>
          </w:divsChild>
        </w:div>
        <w:div w:id="463231263">
          <w:marLeft w:val="0"/>
          <w:marRight w:val="0"/>
          <w:marTop w:val="0"/>
          <w:marBottom w:val="0"/>
          <w:divBdr>
            <w:top w:val="none" w:sz="0" w:space="0" w:color="auto"/>
            <w:left w:val="none" w:sz="0" w:space="0" w:color="auto"/>
            <w:bottom w:val="none" w:sz="0" w:space="0" w:color="auto"/>
            <w:right w:val="none" w:sz="0" w:space="0" w:color="auto"/>
          </w:divBdr>
          <w:divsChild>
            <w:div w:id="1033262363">
              <w:marLeft w:val="0"/>
              <w:marRight w:val="0"/>
              <w:marTop w:val="0"/>
              <w:marBottom w:val="0"/>
              <w:divBdr>
                <w:top w:val="none" w:sz="0" w:space="0" w:color="auto"/>
                <w:left w:val="none" w:sz="0" w:space="0" w:color="auto"/>
                <w:bottom w:val="none" w:sz="0" w:space="0" w:color="auto"/>
                <w:right w:val="none" w:sz="0" w:space="0" w:color="auto"/>
              </w:divBdr>
            </w:div>
          </w:divsChild>
        </w:div>
        <w:div w:id="1052195750">
          <w:marLeft w:val="0"/>
          <w:marRight w:val="0"/>
          <w:marTop w:val="0"/>
          <w:marBottom w:val="0"/>
          <w:divBdr>
            <w:top w:val="none" w:sz="0" w:space="0" w:color="auto"/>
            <w:left w:val="none" w:sz="0" w:space="0" w:color="auto"/>
            <w:bottom w:val="none" w:sz="0" w:space="0" w:color="auto"/>
            <w:right w:val="none" w:sz="0" w:space="0" w:color="auto"/>
          </w:divBdr>
          <w:divsChild>
            <w:div w:id="330373210">
              <w:marLeft w:val="0"/>
              <w:marRight w:val="0"/>
              <w:marTop w:val="0"/>
              <w:marBottom w:val="0"/>
              <w:divBdr>
                <w:top w:val="none" w:sz="0" w:space="0" w:color="auto"/>
                <w:left w:val="none" w:sz="0" w:space="0" w:color="auto"/>
                <w:bottom w:val="none" w:sz="0" w:space="0" w:color="auto"/>
                <w:right w:val="none" w:sz="0" w:space="0" w:color="auto"/>
              </w:divBdr>
            </w:div>
          </w:divsChild>
        </w:div>
        <w:div w:id="741366007">
          <w:marLeft w:val="0"/>
          <w:marRight w:val="0"/>
          <w:marTop w:val="0"/>
          <w:marBottom w:val="0"/>
          <w:divBdr>
            <w:top w:val="none" w:sz="0" w:space="0" w:color="auto"/>
            <w:left w:val="none" w:sz="0" w:space="0" w:color="auto"/>
            <w:bottom w:val="none" w:sz="0" w:space="0" w:color="auto"/>
            <w:right w:val="none" w:sz="0" w:space="0" w:color="auto"/>
          </w:divBdr>
          <w:divsChild>
            <w:div w:id="1785928770">
              <w:marLeft w:val="0"/>
              <w:marRight w:val="0"/>
              <w:marTop w:val="0"/>
              <w:marBottom w:val="0"/>
              <w:divBdr>
                <w:top w:val="none" w:sz="0" w:space="0" w:color="auto"/>
                <w:left w:val="none" w:sz="0" w:space="0" w:color="auto"/>
                <w:bottom w:val="none" w:sz="0" w:space="0" w:color="auto"/>
                <w:right w:val="none" w:sz="0" w:space="0" w:color="auto"/>
              </w:divBdr>
            </w:div>
          </w:divsChild>
        </w:div>
        <w:div w:id="570240505">
          <w:marLeft w:val="0"/>
          <w:marRight w:val="0"/>
          <w:marTop w:val="0"/>
          <w:marBottom w:val="0"/>
          <w:divBdr>
            <w:top w:val="none" w:sz="0" w:space="0" w:color="auto"/>
            <w:left w:val="none" w:sz="0" w:space="0" w:color="auto"/>
            <w:bottom w:val="none" w:sz="0" w:space="0" w:color="auto"/>
            <w:right w:val="none" w:sz="0" w:space="0" w:color="auto"/>
          </w:divBdr>
          <w:divsChild>
            <w:div w:id="302389207">
              <w:marLeft w:val="0"/>
              <w:marRight w:val="0"/>
              <w:marTop w:val="0"/>
              <w:marBottom w:val="0"/>
              <w:divBdr>
                <w:top w:val="none" w:sz="0" w:space="0" w:color="auto"/>
                <w:left w:val="none" w:sz="0" w:space="0" w:color="auto"/>
                <w:bottom w:val="none" w:sz="0" w:space="0" w:color="auto"/>
                <w:right w:val="none" w:sz="0" w:space="0" w:color="auto"/>
              </w:divBdr>
            </w:div>
          </w:divsChild>
        </w:div>
        <w:div w:id="33434761">
          <w:marLeft w:val="0"/>
          <w:marRight w:val="0"/>
          <w:marTop w:val="0"/>
          <w:marBottom w:val="0"/>
          <w:divBdr>
            <w:top w:val="none" w:sz="0" w:space="0" w:color="auto"/>
            <w:left w:val="none" w:sz="0" w:space="0" w:color="auto"/>
            <w:bottom w:val="none" w:sz="0" w:space="0" w:color="auto"/>
            <w:right w:val="none" w:sz="0" w:space="0" w:color="auto"/>
          </w:divBdr>
          <w:divsChild>
            <w:div w:id="1299409300">
              <w:marLeft w:val="0"/>
              <w:marRight w:val="0"/>
              <w:marTop w:val="0"/>
              <w:marBottom w:val="0"/>
              <w:divBdr>
                <w:top w:val="none" w:sz="0" w:space="0" w:color="auto"/>
                <w:left w:val="none" w:sz="0" w:space="0" w:color="auto"/>
                <w:bottom w:val="none" w:sz="0" w:space="0" w:color="auto"/>
                <w:right w:val="none" w:sz="0" w:space="0" w:color="auto"/>
              </w:divBdr>
            </w:div>
          </w:divsChild>
        </w:div>
        <w:div w:id="845704182">
          <w:marLeft w:val="0"/>
          <w:marRight w:val="0"/>
          <w:marTop w:val="0"/>
          <w:marBottom w:val="0"/>
          <w:divBdr>
            <w:top w:val="none" w:sz="0" w:space="0" w:color="auto"/>
            <w:left w:val="none" w:sz="0" w:space="0" w:color="auto"/>
            <w:bottom w:val="none" w:sz="0" w:space="0" w:color="auto"/>
            <w:right w:val="none" w:sz="0" w:space="0" w:color="auto"/>
          </w:divBdr>
          <w:divsChild>
            <w:div w:id="415979524">
              <w:marLeft w:val="0"/>
              <w:marRight w:val="0"/>
              <w:marTop w:val="0"/>
              <w:marBottom w:val="0"/>
              <w:divBdr>
                <w:top w:val="none" w:sz="0" w:space="0" w:color="auto"/>
                <w:left w:val="none" w:sz="0" w:space="0" w:color="auto"/>
                <w:bottom w:val="none" w:sz="0" w:space="0" w:color="auto"/>
                <w:right w:val="none" w:sz="0" w:space="0" w:color="auto"/>
              </w:divBdr>
            </w:div>
          </w:divsChild>
        </w:div>
        <w:div w:id="2068650032">
          <w:marLeft w:val="0"/>
          <w:marRight w:val="0"/>
          <w:marTop w:val="0"/>
          <w:marBottom w:val="0"/>
          <w:divBdr>
            <w:top w:val="none" w:sz="0" w:space="0" w:color="auto"/>
            <w:left w:val="none" w:sz="0" w:space="0" w:color="auto"/>
            <w:bottom w:val="none" w:sz="0" w:space="0" w:color="auto"/>
            <w:right w:val="none" w:sz="0" w:space="0" w:color="auto"/>
          </w:divBdr>
          <w:divsChild>
            <w:div w:id="1539506609">
              <w:marLeft w:val="0"/>
              <w:marRight w:val="0"/>
              <w:marTop w:val="0"/>
              <w:marBottom w:val="0"/>
              <w:divBdr>
                <w:top w:val="none" w:sz="0" w:space="0" w:color="auto"/>
                <w:left w:val="none" w:sz="0" w:space="0" w:color="auto"/>
                <w:bottom w:val="none" w:sz="0" w:space="0" w:color="auto"/>
                <w:right w:val="none" w:sz="0" w:space="0" w:color="auto"/>
              </w:divBdr>
            </w:div>
          </w:divsChild>
        </w:div>
        <w:div w:id="976059848">
          <w:marLeft w:val="0"/>
          <w:marRight w:val="0"/>
          <w:marTop w:val="0"/>
          <w:marBottom w:val="0"/>
          <w:divBdr>
            <w:top w:val="none" w:sz="0" w:space="0" w:color="auto"/>
            <w:left w:val="none" w:sz="0" w:space="0" w:color="auto"/>
            <w:bottom w:val="none" w:sz="0" w:space="0" w:color="auto"/>
            <w:right w:val="none" w:sz="0" w:space="0" w:color="auto"/>
          </w:divBdr>
          <w:divsChild>
            <w:div w:id="2012567006">
              <w:marLeft w:val="0"/>
              <w:marRight w:val="0"/>
              <w:marTop w:val="0"/>
              <w:marBottom w:val="0"/>
              <w:divBdr>
                <w:top w:val="none" w:sz="0" w:space="0" w:color="auto"/>
                <w:left w:val="none" w:sz="0" w:space="0" w:color="auto"/>
                <w:bottom w:val="none" w:sz="0" w:space="0" w:color="auto"/>
                <w:right w:val="none" w:sz="0" w:space="0" w:color="auto"/>
              </w:divBdr>
            </w:div>
          </w:divsChild>
        </w:div>
        <w:div w:id="803351274">
          <w:marLeft w:val="0"/>
          <w:marRight w:val="0"/>
          <w:marTop w:val="0"/>
          <w:marBottom w:val="0"/>
          <w:divBdr>
            <w:top w:val="none" w:sz="0" w:space="0" w:color="auto"/>
            <w:left w:val="none" w:sz="0" w:space="0" w:color="auto"/>
            <w:bottom w:val="none" w:sz="0" w:space="0" w:color="auto"/>
            <w:right w:val="none" w:sz="0" w:space="0" w:color="auto"/>
          </w:divBdr>
          <w:divsChild>
            <w:div w:id="72165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6391879">
      <w:bodyDiv w:val="1"/>
      <w:marLeft w:val="0"/>
      <w:marRight w:val="0"/>
      <w:marTop w:val="0"/>
      <w:marBottom w:val="0"/>
      <w:divBdr>
        <w:top w:val="none" w:sz="0" w:space="0" w:color="auto"/>
        <w:left w:val="none" w:sz="0" w:space="0" w:color="auto"/>
        <w:bottom w:val="none" w:sz="0" w:space="0" w:color="auto"/>
        <w:right w:val="none" w:sz="0" w:space="0" w:color="auto"/>
      </w:divBdr>
      <w:divsChild>
        <w:div w:id="1595556505">
          <w:marLeft w:val="0"/>
          <w:marRight w:val="0"/>
          <w:marTop w:val="0"/>
          <w:marBottom w:val="0"/>
          <w:divBdr>
            <w:top w:val="none" w:sz="0" w:space="0" w:color="auto"/>
            <w:left w:val="none" w:sz="0" w:space="0" w:color="auto"/>
            <w:bottom w:val="none" w:sz="0" w:space="0" w:color="auto"/>
            <w:right w:val="none" w:sz="0" w:space="0" w:color="auto"/>
          </w:divBdr>
          <w:divsChild>
            <w:div w:id="326637242">
              <w:marLeft w:val="0"/>
              <w:marRight w:val="0"/>
              <w:marTop w:val="0"/>
              <w:marBottom w:val="0"/>
              <w:divBdr>
                <w:top w:val="none" w:sz="0" w:space="0" w:color="auto"/>
                <w:left w:val="none" w:sz="0" w:space="0" w:color="auto"/>
                <w:bottom w:val="none" w:sz="0" w:space="0" w:color="auto"/>
                <w:right w:val="none" w:sz="0" w:space="0" w:color="auto"/>
              </w:divBdr>
            </w:div>
          </w:divsChild>
        </w:div>
        <w:div w:id="2027754607">
          <w:marLeft w:val="0"/>
          <w:marRight w:val="0"/>
          <w:marTop w:val="0"/>
          <w:marBottom w:val="0"/>
          <w:divBdr>
            <w:top w:val="none" w:sz="0" w:space="0" w:color="auto"/>
            <w:left w:val="none" w:sz="0" w:space="0" w:color="auto"/>
            <w:bottom w:val="none" w:sz="0" w:space="0" w:color="auto"/>
            <w:right w:val="none" w:sz="0" w:space="0" w:color="auto"/>
          </w:divBdr>
          <w:divsChild>
            <w:div w:id="2079786191">
              <w:marLeft w:val="0"/>
              <w:marRight w:val="0"/>
              <w:marTop w:val="0"/>
              <w:marBottom w:val="0"/>
              <w:divBdr>
                <w:top w:val="none" w:sz="0" w:space="0" w:color="auto"/>
                <w:left w:val="none" w:sz="0" w:space="0" w:color="auto"/>
                <w:bottom w:val="none" w:sz="0" w:space="0" w:color="auto"/>
                <w:right w:val="none" w:sz="0" w:space="0" w:color="auto"/>
              </w:divBdr>
            </w:div>
          </w:divsChild>
        </w:div>
        <w:div w:id="742068164">
          <w:marLeft w:val="0"/>
          <w:marRight w:val="0"/>
          <w:marTop w:val="0"/>
          <w:marBottom w:val="0"/>
          <w:divBdr>
            <w:top w:val="none" w:sz="0" w:space="0" w:color="auto"/>
            <w:left w:val="none" w:sz="0" w:space="0" w:color="auto"/>
            <w:bottom w:val="none" w:sz="0" w:space="0" w:color="auto"/>
            <w:right w:val="none" w:sz="0" w:space="0" w:color="auto"/>
          </w:divBdr>
          <w:divsChild>
            <w:div w:id="53505156">
              <w:marLeft w:val="0"/>
              <w:marRight w:val="0"/>
              <w:marTop w:val="0"/>
              <w:marBottom w:val="0"/>
              <w:divBdr>
                <w:top w:val="none" w:sz="0" w:space="0" w:color="auto"/>
                <w:left w:val="none" w:sz="0" w:space="0" w:color="auto"/>
                <w:bottom w:val="none" w:sz="0" w:space="0" w:color="auto"/>
                <w:right w:val="none" w:sz="0" w:space="0" w:color="auto"/>
              </w:divBdr>
            </w:div>
          </w:divsChild>
        </w:div>
        <w:div w:id="1791705249">
          <w:marLeft w:val="0"/>
          <w:marRight w:val="0"/>
          <w:marTop w:val="0"/>
          <w:marBottom w:val="0"/>
          <w:divBdr>
            <w:top w:val="none" w:sz="0" w:space="0" w:color="auto"/>
            <w:left w:val="none" w:sz="0" w:space="0" w:color="auto"/>
            <w:bottom w:val="none" w:sz="0" w:space="0" w:color="auto"/>
            <w:right w:val="none" w:sz="0" w:space="0" w:color="auto"/>
          </w:divBdr>
          <w:divsChild>
            <w:div w:id="1662543808">
              <w:marLeft w:val="0"/>
              <w:marRight w:val="0"/>
              <w:marTop w:val="0"/>
              <w:marBottom w:val="0"/>
              <w:divBdr>
                <w:top w:val="none" w:sz="0" w:space="0" w:color="auto"/>
                <w:left w:val="none" w:sz="0" w:space="0" w:color="auto"/>
                <w:bottom w:val="none" w:sz="0" w:space="0" w:color="auto"/>
                <w:right w:val="none" w:sz="0" w:space="0" w:color="auto"/>
              </w:divBdr>
            </w:div>
          </w:divsChild>
        </w:div>
        <w:div w:id="166751240">
          <w:marLeft w:val="0"/>
          <w:marRight w:val="0"/>
          <w:marTop w:val="0"/>
          <w:marBottom w:val="0"/>
          <w:divBdr>
            <w:top w:val="none" w:sz="0" w:space="0" w:color="auto"/>
            <w:left w:val="none" w:sz="0" w:space="0" w:color="auto"/>
            <w:bottom w:val="none" w:sz="0" w:space="0" w:color="auto"/>
            <w:right w:val="none" w:sz="0" w:space="0" w:color="auto"/>
          </w:divBdr>
          <w:divsChild>
            <w:div w:id="201288798">
              <w:marLeft w:val="0"/>
              <w:marRight w:val="0"/>
              <w:marTop w:val="0"/>
              <w:marBottom w:val="0"/>
              <w:divBdr>
                <w:top w:val="none" w:sz="0" w:space="0" w:color="auto"/>
                <w:left w:val="none" w:sz="0" w:space="0" w:color="auto"/>
                <w:bottom w:val="none" w:sz="0" w:space="0" w:color="auto"/>
                <w:right w:val="none" w:sz="0" w:space="0" w:color="auto"/>
              </w:divBdr>
            </w:div>
          </w:divsChild>
        </w:div>
        <w:div w:id="882864271">
          <w:marLeft w:val="0"/>
          <w:marRight w:val="0"/>
          <w:marTop w:val="0"/>
          <w:marBottom w:val="0"/>
          <w:divBdr>
            <w:top w:val="none" w:sz="0" w:space="0" w:color="auto"/>
            <w:left w:val="none" w:sz="0" w:space="0" w:color="auto"/>
            <w:bottom w:val="none" w:sz="0" w:space="0" w:color="auto"/>
            <w:right w:val="none" w:sz="0" w:space="0" w:color="auto"/>
          </w:divBdr>
          <w:divsChild>
            <w:div w:id="347296985">
              <w:marLeft w:val="0"/>
              <w:marRight w:val="0"/>
              <w:marTop w:val="0"/>
              <w:marBottom w:val="0"/>
              <w:divBdr>
                <w:top w:val="none" w:sz="0" w:space="0" w:color="auto"/>
                <w:left w:val="none" w:sz="0" w:space="0" w:color="auto"/>
                <w:bottom w:val="none" w:sz="0" w:space="0" w:color="auto"/>
                <w:right w:val="none" w:sz="0" w:space="0" w:color="auto"/>
              </w:divBdr>
            </w:div>
          </w:divsChild>
        </w:div>
        <w:div w:id="1835686481">
          <w:marLeft w:val="0"/>
          <w:marRight w:val="0"/>
          <w:marTop w:val="0"/>
          <w:marBottom w:val="0"/>
          <w:divBdr>
            <w:top w:val="none" w:sz="0" w:space="0" w:color="auto"/>
            <w:left w:val="none" w:sz="0" w:space="0" w:color="auto"/>
            <w:bottom w:val="none" w:sz="0" w:space="0" w:color="auto"/>
            <w:right w:val="none" w:sz="0" w:space="0" w:color="auto"/>
          </w:divBdr>
          <w:divsChild>
            <w:div w:id="962463851">
              <w:marLeft w:val="0"/>
              <w:marRight w:val="0"/>
              <w:marTop w:val="0"/>
              <w:marBottom w:val="0"/>
              <w:divBdr>
                <w:top w:val="none" w:sz="0" w:space="0" w:color="auto"/>
                <w:left w:val="none" w:sz="0" w:space="0" w:color="auto"/>
                <w:bottom w:val="none" w:sz="0" w:space="0" w:color="auto"/>
                <w:right w:val="none" w:sz="0" w:space="0" w:color="auto"/>
              </w:divBdr>
            </w:div>
          </w:divsChild>
        </w:div>
        <w:div w:id="1012953889">
          <w:marLeft w:val="0"/>
          <w:marRight w:val="0"/>
          <w:marTop w:val="0"/>
          <w:marBottom w:val="0"/>
          <w:divBdr>
            <w:top w:val="none" w:sz="0" w:space="0" w:color="auto"/>
            <w:left w:val="none" w:sz="0" w:space="0" w:color="auto"/>
            <w:bottom w:val="none" w:sz="0" w:space="0" w:color="auto"/>
            <w:right w:val="none" w:sz="0" w:space="0" w:color="auto"/>
          </w:divBdr>
          <w:divsChild>
            <w:div w:id="1702167624">
              <w:marLeft w:val="0"/>
              <w:marRight w:val="0"/>
              <w:marTop w:val="0"/>
              <w:marBottom w:val="0"/>
              <w:divBdr>
                <w:top w:val="none" w:sz="0" w:space="0" w:color="auto"/>
                <w:left w:val="none" w:sz="0" w:space="0" w:color="auto"/>
                <w:bottom w:val="none" w:sz="0" w:space="0" w:color="auto"/>
                <w:right w:val="none" w:sz="0" w:space="0" w:color="auto"/>
              </w:divBdr>
            </w:div>
          </w:divsChild>
        </w:div>
        <w:div w:id="584193271">
          <w:marLeft w:val="0"/>
          <w:marRight w:val="0"/>
          <w:marTop w:val="0"/>
          <w:marBottom w:val="0"/>
          <w:divBdr>
            <w:top w:val="none" w:sz="0" w:space="0" w:color="auto"/>
            <w:left w:val="none" w:sz="0" w:space="0" w:color="auto"/>
            <w:bottom w:val="none" w:sz="0" w:space="0" w:color="auto"/>
            <w:right w:val="none" w:sz="0" w:space="0" w:color="auto"/>
          </w:divBdr>
          <w:divsChild>
            <w:div w:id="1944340135">
              <w:marLeft w:val="0"/>
              <w:marRight w:val="0"/>
              <w:marTop w:val="0"/>
              <w:marBottom w:val="0"/>
              <w:divBdr>
                <w:top w:val="none" w:sz="0" w:space="0" w:color="auto"/>
                <w:left w:val="none" w:sz="0" w:space="0" w:color="auto"/>
                <w:bottom w:val="none" w:sz="0" w:space="0" w:color="auto"/>
                <w:right w:val="none" w:sz="0" w:space="0" w:color="auto"/>
              </w:divBdr>
            </w:div>
          </w:divsChild>
        </w:div>
        <w:div w:id="851603627">
          <w:marLeft w:val="0"/>
          <w:marRight w:val="0"/>
          <w:marTop w:val="0"/>
          <w:marBottom w:val="0"/>
          <w:divBdr>
            <w:top w:val="none" w:sz="0" w:space="0" w:color="auto"/>
            <w:left w:val="none" w:sz="0" w:space="0" w:color="auto"/>
            <w:bottom w:val="none" w:sz="0" w:space="0" w:color="auto"/>
            <w:right w:val="none" w:sz="0" w:space="0" w:color="auto"/>
          </w:divBdr>
          <w:divsChild>
            <w:div w:id="1633438196">
              <w:marLeft w:val="0"/>
              <w:marRight w:val="0"/>
              <w:marTop w:val="0"/>
              <w:marBottom w:val="0"/>
              <w:divBdr>
                <w:top w:val="none" w:sz="0" w:space="0" w:color="auto"/>
                <w:left w:val="none" w:sz="0" w:space="0" w:color="auto"/>
                <w:bottom w:val="none" w:sz="0" w:space="0" w:color="auto"/>
                <w:right w:val="none" w:sz="0" w:space="0" w:color="auto"/>
              </w:divBdr>
            </w:div>
          </w:divsChild>
        </w:div>
        <w:div w:id="1116829218">
          <w:marLeft w:val="0"/>
          <w:marRight w:val="0"/>
          <w:marTop w:val="0"/>
          <w:marBottom w:val="0"/>
          <w:divBdr>
            <w:top w:val="none" w:sz="0" w:space="0" w:color="auto"/>
            <w:left w:val="none" w:sz="0" w:space="0" w:color="auto"/>
            <w:bottom w:val="none" w:sz="0" w:space="0" w:color="auto"/>
            <w:right w:val="none" w:sz="0" w:space="0" w:color="auto"/>
          </w:divBdr>
          <w:divsChild>
            <w:div w:id="1914001306">
              <w:marLeft w:val="0"/>
              <w:marRight w:val="0"/>
              <w:marTop w:val="0"/>
              <w:marBottom w:val="0"/>
              <w:divBdr>
                <w:top w:val="none" w:sz="0" w:space="0" w:color="auto"/>
                <w:left w:val="none" w:sz="0" w:space="0" w:color="auto"/>
                <w:bottom w:val="none" w:sz="0" w:space="0" w:color="auto"/>
                <w:right w:val="none" w:sz="0" w:space="0" w:color="auto"/>
              </w:divBdr>
            </w:div>
          </w:divsChild>
        </w:div>
        <w:div w:id="1735157605">
          <w:marLeft w:val="0"/>
          <w:marRight w:val="0"/>
          <w:marTop w:val="0"/>
          <w:marBottom w:val="0"/>
          <w:divBdr>
            <w:top w:val="none" w:sz="0" w:space="0" w:color="auto"/>
            <w:left w:val="none" w:sz="0" w:space="0" w:color="auto"/>
            <w:bottom w:val="none" w:sz="0" w:space="0" w:color="auto"/>
            <w:right w:val="none" w:sz="0" w:space="0" w:color="auto"/>
          </w:divBdr>
          <w:divsChild>
            <w:div w:id="438717595">
              <w:marLeft w:val="0"/>
              <w:marRight w:val="0"/>
              <w:marTop w:val="0"/>
              <w:marBottom w:val="0"/>
              <w:divBdr>
                <w:top w:val="none" w:sz="0" w:space="0" w:color="auto"/>
                <w:left w:val="none" w:sz="0" w:space="0" w:color="auto"/>
                <w:bottom w:val="none" w:sz="0" w:space="0" w:color="auto"/>
                <w:right w:val="none" w:sz="0" w:space="0" w:color="auto"/>
              </w:divBdr>
            </w:div>
          </w:divsChild>
        </w:div>
        <w:div w:id="52001691">
          <w:marLeft w:val="0"/>
          <w:marRight w:val="0"/>
          <w:marTop w:val="0"/>
          <w:marBottom w:val="0"/>
          <w:divBdr>
            <w:top w:val="none" w:sz="0" w:space="0" w:color="auto"/>
            <w:left w:val="none" w:sz="0" w:space="0" w:color="auto"/>
            <w:bottom w:val="none" w:sz="0" w:space="0" w:color="auto"/>
            <w:right w:val="none" w:sz="0" w:space="0" w:color="auto"/>
          </w:divBdr>
          <w:divsChild>
            <w:div w:id="1111779365">
              <w:marLeft w:val="0"/>
              <w:marRight w:val="0"/>
              <w:marTop w:val="0"/>
              <w:marBottom w:val="0"/>
              <w:divBdr>
                <w:top w:val="none" w:sz="0" w:space="0" w:color="auto"/>
                <w:left w:val="none" w:sz="0" w:space="0" w:color="auto"/>
                <w:bottom w:val="none" w:sz="0" w:space="0" w:color="auto"/>
                <w:right w:val="none" w:sz="0" w:space="0" w:color="auto"/>
              </w:divBdr>
            </w:div>
          </w:divsChild>
        </w:div>
        <w:div w:id="1290817970">
          <w:marLeft w:val="0"/>
          <w:marRight w:val="0"/>
          <w:marTop w:val="0"/>
          <w:marBottom w:val="0"/>
          <w:divBdr>
            <w:top w:val="none" w:sz="0" w:space="0" w:color="auto"/>
            <w:left w:val="none" w:sz="0" w:space="0" w:color="auto"/>
            <w:bottom w:val="none" w:sz="0" w:space="0" w:color="auto"/>
            <w:right w:val="none" w:sz="0" w:space="0" w:color="auto"/>
          </w:divBdr>
          <w:divsChild>
            <w:div w:id="325014382">
              <w:marLeft w:val="0"/>
              <w:marRight w:val="0"/>
              <w:marTop w:val="0"/>
              <w:marBottom w:val="0"/>
              <w:divBdr>
                <w:top w:val="none" w:sz="0" w:space="0" w:color="auto"/>
                <w:left w:val="none" w:sz="0" w:space="0" w:color="auto"/>
                <w:bottom w:val="none" w:sz="0" w:space="0" w:color="auto"/>
                <w:right w:val="none" w:sz="0" w:space="0" w:color="auto"/>
              </w:divBdr>
            </w:div>
          </w:divsChild>
        </w:div>
        <w:div w:id="1963725715">
          <w:marLeft w:val="0"/>
          <w:marRight w:val="0"/>
          <w:marTop w:val="0"/>
          <w:marBottom w:val="0"/>
          <w:divBdr>
            <w:top w:val="none" w:sz="0" w:space="0" w:color="auto"/>
            <w:left w:val="none" w:sz="0" w:space="0" w:color="auto"/>
            <w:bottom w:val="none" w:sz="0" w:space="0" w:color="auto"/>
            <w:right w:val="none" w:sz="0" w:space="0" w:color="auto"/>
          </w:divBdr>
          <w:divsChild>
            <w:div w:id="797187040">
              <w:marLeft w:val="0"/>
              <w:marRight w:val="0"/>
              <w:marTop w:val="0"/>
              <w:marBottom w:val="0"/>
              <w:divBdr>
                <w:top w:val="none" w:sz="0" w:space="0" w:color="auto"/>
                <w:left w:val="none" w:sz="0" w:space="0" w:color="auto"/>
                <w:bottom w:val="none" w:sz="0" w:space="0" w:color="auto"/>
                <w:right w:val="none" w:sz="0" w:space="0" w:color="auto"/>
              </w:divBdr>
            </w:div>
          </w:divsChild>
        </w:div>
        <w:div w:id="516886757">
          <w:marLeft w:val="0"/>
          <w:marRight w:val="0"/>
          <w:marTop w:val="0"/>
          <w:marBottom w:val="0"/>
          <w:divBdr>
            <w:top w:val="none" w:sz="0" w:space="0" w:color="auto"/>
            <w:left w:val="none" w:sz="0" w:space="0" w:color="auto"/>
            <w:bottom w:val="none" w:sz="0" w:space="0" w:color="auto"/>
            <w:right w:val="none" w:sz="0" w:space="0" w:color="auto"/>
          </w:divBdr>
          <w:divsChild>
            <w:div w:id="2046175572">
              <w:marLeft w:val="0"/>
              <w:marRight w:val="0"/>
              <w:marTop w:val="0"/>
              <w:marBottom w:val="0"/>
              <w:divBdr>
                <w:top w:val="none" w:sz="0" w:space="0" w:color="auto"/>
                <w:left w:val="none" w:sz="0" w:space="0" w:color="auto"/>
                <w:bottom w:val="none" w:sz="0" w:space="0" w:color="auto"/>
                <w:right w:val="none" w:sz="0" w:space="0" w:color="auto"/>
              </w:divBdr>
            </w:div>
          </w:divsChild>
        </w:div>
        <w:div w:id="582224142">
          <w:marLeft w:val="0"/>
          <w:marRight w:val="0"/>
          <w:marTop w:val="0"/>
          <w:marBottom w:val="0"/>
          <w:divBdr>
            <w:top w:val="none" w:sz="0" w:space="0" w:color="auto"/>
            <w:left w:val="none" w:sz="0" w:space="0" w:color="auto"/>
            <w:bottom w:val="none" w:sz="0" w:space="0" w:color="auto"/>
            <w:right w:val="none" w:sz="0" w:space="0" w:color="auto"/>
          </w:divBdr>
          <w:divsChild>
            <w:div w:id="871574018">
              <w:marLeft w:val="0"/>
              <w:marRight w:val="0"/>
              <w:marTop w:val="0"/>
              <w:marBottom w:val="0"/>
              <w:divBdr>
                <w:top w:val="none" w:sz="0" w:space="0" w:color="auto"/>
                <w:left w:val="none" w:sz="0" w:space="0" w:color="auto"/>
                <w:bottom w:val="none" w:sz="0" w:space="0" w:color="auto"/>
                <w:right w:val="none" w:sz="0" w:space="0" w:color="auto"/>
              </w:divBdr>
            </w:div>
          </w:divsChild>
        </w:div>
        <w:div w:id="1652172150">
          <w:marLeft w:val="0"/>
          <w:marRight w:val="0"/>
          <w:marTop w:val="0"/>
          <w:marBottom w:val="0"/>
          <w:divBdr>
            <w:top w:val="none" w:sz="0" w:space="0" w:color="auto"/>
            <w:left w:val="none" w:sz="0" w:space="0" w:color="auto"/>
            <w:bottom w:val="none" w:sz="0" w:space="0" w:color="auto"/>
            <w:right w:val="none" w:sz="0" w:space="0" w:color="auto"/>
          </w:divBdr>
          <w:divsChild>
            <w:div w:id="1512990823">
              <w:marLeft w:val="0"/>
              <w:marRight w:val="0"/>
              <w:marTop w:val="0"/>
              <w:marBottom w:val="0"/>
              <w:divBdr>
                <w:top w:val="none" w:sz="0" w:space="0" w:color="auto"/>
                <w:left w:val="none" w:sz="0" w:space="0" w:color="auto"/>
                <w:bottom w:val="none" w:sz="0" w:space="0" w:color="auto"/>
                <w:right w:val="none" w:sz="0" w:space="0" w:color="auto"/>
              </w:divBdr>
            </w:div>
          </w:divsChild>
        </w:div>
        <w:div w:id="1374382977">
          <w:marLeft w:val="0"/>
          <w:marRight w:val="0"/>
          <w:marTop w:val="0"/>
          <w:marBottom w:val="0"/>
          <w:divBdr>
            <w:top w:val="none" w:sz="0" w:space="0" w:color="auto"/>
            <w:left w:val="none" w:sz="0" w:space="0" w:color="auto"/>
            <w:bottom w:val="none" w:sz="0" w:space="0" w:color="auto"/>
            <w:right w:val="none" w:sz="0" w:space="0" w:color="auto"/>
          </w:divBdr>
          <w:divsChild>
            <w:div w:id="1104567905">
              <w:marLeft w:val="0"/>
              <w:marRight w:val="0"/>
              <w:marTop w:val="0"/>
              <w:marBottom w:val="0"/>
              <w:divBdr>
                <w:top w:val="none" w:sz="0" w:space="0" w:color="auto"/>
                <w:left w:val="none" w:sz="0" w:space="0" w:color="auto"/>
                <w:bottom w:val="none" w:sz="0" w:space="0" w:color="auto"/>
                <w:right w:val="none" w:sz="0" w:space="0" w:color="auto"/>
              </w:divBdr>
            </w:div>
          </w:divsChild>
        </w:div>
        <w:div w:id="1782725454">
          <w:marLeft w:val="0"/>
          <w:marRight w:val="0"/>
          <w:marTop w:val="0"/>
          <w:marBottom w:val="0"/>
          <w:divBdr>
            <w:top w:val="none" w:sz="0" w:space="0" w:color="auto"/>
            <w:left w:val="none" w:sz="0" w:space="0" w:color="auto"/>
            <w:bottom w:val="none" w:sz="0" w:space="0" w:color="auto"/>
            <w:right w:val="none" w:sz="0" w:space="0" w:color="auto"/>
          </w:divBdr>
          <w:divsChild>
            <w:div w:id="1813475936">
              <w:marLeft w:val="0"/>
              <w:marRight w:val="0"/>
              <w:marTop w:val="0"/>
              <w:marBottom w:val="0"/>
              <w:divBdr>
                <w:top w:val="none" w:sz="0" w:space="0" w:color="auto"/>
                <w:left w:val="none" w:sz="0" w:space="0" w:color="auto"/>
                <w:bottom w:val="none" w:sz="0" w:space="0" w:color="auto"/>
                <w:right w:val="none" w:sz="0" w:space="0" w:color="auto"/>
              </w:divBdr>
            </w:div>
          </w:divsChild>
        </w:div>
        <w:div w:id="1359503769">
          <w:marLeft w:val="0"/>
          <w:marRight w:val="0"/>
          <w:marTop w:val="0"/>
          <w:marBottom w:val="0"/>
          <w:divBdr>
            <w:top w:val="none" w:sz="0" w:space="0" w:color="auto"/>
            <w:left w:val="none" w:sz="0" w:space="0" w:color="auto"/>
            <w:bottom w:val="none" w:sz="0" w:space="0" w:color="auto"/>
            <w:right w:val="none" w:sz="0" w:space="0" w:color="auto"/>
          </w:divBdr>
          <w:divsChild>
            <w:div w:id="1186751163">
              <w:marLeft w:val="0"/>
              <w:marRight w:val="0"/>
              <w:marTop w:val="0"/>
              <w:marBottom w:val="0"/>
              <w:divBdr>
                <w:top w:val="none" w:sz="0" w:space="0" w:color="auto"/>
                <w:left w:val="none" w:sz="0" w:space="0" w:color="auto"/>
                <w:bottom w:val="none" w:sz="0" w:space="0" w:color="auto"/>
                <w:right w:val="none" w:sz="0" w:space="0" w:color="auto"/>
              </w:divBdr>
            </w:div>
          </w:divsChild>
        </w:div>
        <w:div w:id="1122840339">
          <w:marLeft w:val="0"/>
          <w:marRight w:val="0"/>
          <w:marTop w:val="0"/>
          <w:marBottom w:val="0"/>
          <w:divBdr>
            <w:top w:val="none" w:sz="0" w:space="0" w:color="auto"/>
            <w:left w:val="none" w:sz="0" w:space="0" w:color="auto"/>
            <w:bottom w:val="none" w:sz="0" w:space="0" w:color="auto"/>
            <w:right w:val="none" w:sz="0" w:space="0" w:color="auto"/>
          </w:divBdr>
          <w:divsChild>
            <w:div w:id="1156530285">
              <w:marLeft w:val="0"/>
              <w:marRight w:val="0"/>
              <w:marTop w:val="0"/>
              <w:marBottom w:val="0"/>
              <w:divBdr>
                <w:top w:val="none" w:sz="0" w:space="0" w:color="auto"/>
                <w:left w:val="none" w:sz="0" w:space="0" w:color="auto"/>
                <w:bottom w:val="none" w:sz="0" w:space="0" w:color="auto"/>
                <w:right w:val="none" w:sz="0" w:space="0" w:color="auto"/>
              </w:divBdr>
            </w:div>
          </w:divsChild>
        </w:div>
        <w:div w:id="426583217">
          <w:marLeft w:val="0"/>
          <w:marRight w:val="0"/>
          <w:marTop w:val="0"/>
          <w:marBottom w:val="0"/>
          <w:divBdr>
            <w:top w:val="none" w:sz="0" w:space="0" w:color="auto"/>
            <w:left w:val="none" w:sz="0" w:space="0" w:color="auto"/>
            <w:bottom w:val="none" w:sz="0" w:space="0" w:color="auto"/>
            <w:right w:val="none" w:sz="0" w:space="0" w:color="auto"/>
          </w:divBdr>
          <w:divsChild>
            <w:div w:id="395132">
              <w:marLeft w:val="0"/>
              <w:marRight w:val="0"/>
              <w:marTop w:val="0"/>
              <w:marBottom w:val="0"/>
              <w:divBdr>
                <w:top w:val="none" w:sz="0" w:space="0" w:color="auto"/>
                <w:left w:val="none" w:sz="0" w:space="0" w:color="auto"/>
                <w:bottom w:val="none" w:sz="0" w:space="0" w:color="auto"/>
                <w:right w:val="none" w:sz="0" w:space="0" w:color="auto"/>
              </w:divBdr>
            </w:div>
          </w:divsChild>
        </w:div>
        <w:div w:id="991445790">
          <w:marLeft w:val="0"/>
          <w:marRight w:val="0"/>
          <w:marTop w:val="0"/>
          <w:marBottom w:val="0"/>
          <w:divBdr>
            <w:top w:val="none" w:sz="0" w:space="0" w:color="auto"/>
            <w:left w:val="none" w:sz="0" w:space="0" w:color="auto"/>
            <w:bottom w:val="none" w:sz="0" w:space="0" w:color="auto"/>
            <w:right w:val="none" w:sz="0" w:space="0" w:color="auto"/>
          </w:divBdr>
          <w:divsChild>
            <w:div w:id="878471851">
              <w:marLeft w:val="0"/>
              <w:marRight w:val="0"/>
              <w:marTop w:val="0"/>
              <w:marBottom w:val="0"/>
              <w:divBdr>
                <w:top w:val="none" w:sz="0" w:space="0" w:color="auto"/>
                <w:left w:val="none" w:sz="0" w:space="0" w:color="auto"/>
                <w:bottom w:val="none" w:sz="0" w:space="0" w:color="auto"/>
                <w:right w:val="none" w:sz="0" w:space="0" w:color="auto"/>
              </w:divBdr>
            </w:div>
          </w:divsChild>
        </w:div>
        <w:div w:id="661661757">
          <w:marLeft w:val="0"/>
          <w:marRight w:val="0"/>
          <w:marTop w:val="0"/>
          <w:marBottom w:val="0"/>
          <w:divBdr>
            <w:top w:val="none" w:sz="0" w:space="0" w:color="auto"/>
            <w:left w:val="none" w:sz="0" w:space="0" w:color="auto"/>
            <w:bottom w:val="none" w:sz="0" w:space="0" w:color="auto"/>
            <w:right w:val="none" w:sz="0" w:space="0" w:color="auto"/>
          </w:divBdr>
          <w:divsChild>
            <w:div w:id="76951646">
              <w:marLeft w:val="0"/>
              <w:marRight w:val="0"/>
              <w:marTop w:val="0"/>
              <w:marBottom w:val="0"/>
              <w:divBdr>
                <w:top w:val="none" w:sz="0" w:space="0" w:color="auto"/>
                <w:left w:val="none" w:sz="0" w:space="0" w:color="auto"/>
                <w:bottom w:val="none" w:sz="0" w:space="0" w:color="auto"/>
                <w:right w:val="none" w:sz="0" w:space="0" w:color="auto"/>
              </w:divBdr>
            </w:div>
          </w:divsChild>
        </w:div>
        <w:div w:id="1623799901">
          <w:marLeft w:val="0"/>
          <w:marRight w:val="0"/>
          <w:marTop w:val="0"/>
          <w:marBottom w:val="0"/>
          <w:divBdr>
            <w:top w:val="none" w:sz="0" w:space="0" w:color="auto"/>
            <w:left w:val="none" w:sz="0" w:space="0" w:color="auto"/>
            <w:bottom w:val="none" w:sz="0" w:space="0" w:color="auto"/>
            <w:right w:val="none" w:sz="0" w:space="0" w:color="auto"/>
          </w:divBdr>
          <w:divsChild>
            <w:div w:id="986276870">
              <w:marLeft w:val="0"/>
              <w:marRight w:val="0"/>
              <w:marTop w:val="0"/>
              <w:marBottom w:val="0"/>
              <w:divBdr>
                <w:top w:val="none" w:sz="0" w:space="0" w:color="auto"/>
                <w:left w:val="none" w:sz="0" w:space="0" w:color="auto"/>
                <w:bottom w:val="none" w:sz="0" w:space="0" w:color="auto"/>
                <w:right w:val="none" w:sz="0" w:space="0" w:color="auto"/>
              </w:divBdr>
            </w:div>
          </w:divsChild>
        </w:div>
        <w:div w:id="240801063">
          <w:marLeft w:val="0"/>
          <w:marRight w:val="0"/>
          <w:marTop w:val="0"/>
          <w:marBottom w:val="0"/>
          <w:divBdr>
            <w:top w:val="none" w:sz="0" w:space="0" w:color="auto"/>
            <w:left w:val="none" w:sz="0" w:space="0" w:color="auto"/>
            <w:bottom w:val="none" w:sz="0" w:space="0" w:color="auto"/>
            <w:right w:val="none" w:sz="0" w:space="0" w:color="auto"/>
          </w:divBdr>
          <w:divsChild>
            <w:div w:id="1581478090">
              <w:marLeft w:val="0"/>
              <w:marRight w:val="0"/>
              <w:marTop w:val="0"/>
              <w:marBottom w:val="0"/>
              <w:divBdr>
                <w:top w:val="none" w:sz="0" w:space="0" w:color="auto"/>
                <w:left w:val="none" w:sz="0" w:space="0" w:color="auto"/>
                <w:bottom w:val="none" w:sz="0" w:space="0" w:color="auto"/>
                <w:right w:val="none" w:sz="0" w:space="0" w:color="auto"/>
              </w:divBdr>
            </w:div>
          </w:divsChild>
        </w:div>
        <w:div w:id="1829831893">
          <w:marLeft w:val="0"/>
          <w:marRight w:val="0"/>
          <w:marTop w:val="0"/>
          <w:marBottom w:val="0"/>
          <w:divBdr>
            <w:top w:val="none" w:sz="0" w:space="0" w:color="auto"/>
            <w:left w:val="none" w:sz="0" w:space="0" w:color="auto"/>
            <w:bottom w:val="none" w:sz="0" w:space="0" w:color="auto"/>
            <w:right w:val="none" w:sz="0" w:space="0" w:color="auto"/>
          </w:divBdr>
          <w:divsChild>
            <w:div w:id="1683823137">
              <w:marLeft w:val="0"/>
              <w:marRight w:val="0"/>
              <w:marTop w:val="0"/>
              <w:marBottom w:val="0"/>
              <w:divBdr>
                <w:top w:val="none" w:sz="0" w:space="0" w:color="auto"/>
                <w:left w:val="none" w:sz="0" w:space="0" w:color="auto"/>
                <w:bottom w:val="none" w:sz="0" w:space="0" w:color="auto"/>
                <w:right w:val="none" w:sz="0" w:space="0" w:color="auto"/>
              </w:divBdr>
            </w:div>
          </w:divsChild>
        </w:div>
        <w:div w:id="1989826145">
          <w:marLeft w:val="0"/>
          <w:marRight w:val="0"/>
          <w:marTop w:val="0"/>
          <w:marBottom w:val="0"/>
          <w:divBdr>
            <w:top w:val="none" w:sz="0" w:space="0" w:color="auto"/>
            <w:left w:val="none" w:sz="0" w:space="0" w:color="auto"/>
            <w:bottom w:val="none" w:sz="0" w:space="0" w:color="auto"/>
            <w:right w:val="none" w:sz="0" w:space="0" w:color="auto"/>
          </w:divBdr>
          <w:divsChild>
            <w:div w:id="1864590586">
              <w:marLeft w:val="0"/>
              <w:marRight w:val="0"/>
              <w:marTop w:val="0"/>
              <w:marBottom w:val="0"/>
              <w:divBdr>
                <w:top w:val="none" w:sz="0" w:space="0" w:color="auto"/>
                <w:left w:val="none" w:sz="0" w:space="0" w:color="auto"/>
                <w:bottom w:val="none" w:sz="0" w:space="0" w:color="auto"/>
                <w:right w:val="none" w:sz="0" w:space="0" w:color="auto"/>
              </w:divBdr>
            </w:div>
          </w:divsChild>
        </w:div>
        <w:div w:id="653677294">
          <w:marLeft w:val="0"/>
          <w:marRight w:val="0"/>
          <w:marTop w:val="0"/>
          <w:marBottom w:val="0"/>
          <w:divBdr>
            <w:top w:val="none" w:sz="0" w:space="0" w:color="auto"/>
            <w:left w:val="none" w:sz="0" w:space="0" w:color="auto"/>
            <w:bottom w:val="none" w:sz="0" w:space="0" w:color="auto"/>
            <w:right w:val="none" w:sz="0" w:space="0" w:color="auto"/>
          </w:divBdr>
          <w:divsChild>
            <w:div w:id="1567490786">
              <w:marLeft w:val="0"/>
              <w:marRight w:val="0"/>
              <w:marTop w:val="0"/>
              <w:marBottom w:val="0"/>
              <w:divBdr>
                <w:top w:val="none" w:sz="0" w:space="0" w:color="auto"/>
                <w:left w:val="none" w:sz="0" w:space="0" w:color="auto"/>
                <w:bottom w:val="none" w:sz="0" w:space="0" w:color="auto"/>
                <w:right w:val="none" w:sz="0" w:space="0" w:color="auto"/>
              </w:divBdr>
            </w:div>
          </w:divsChild>
        </w:div>
        <w:div w:id="90709951">
          <w:marLeft w:val="0"/>
          <w:marRight w:val="0"/>
          <w:marTop w:val="0"/>
          <w:marBottom w:val="0"/>
          <w:divBdr>
            <w:top w:val="none" w:sz="0" w:space="0" w:color="auto"/>
            <w:left w:val="none" w:sz="0" w:space="0" w:color="auto"/>
            <w:bottom w:val="none" w:sz="0" w:space="0" w:color="auto"/>
            <w:right w:val="none" w:sz="0" w:space="0" w:color="auto"/>
          </w:divBdr>
          <w:divsChild>
            <w:div w:id="344752080">
              <w:marLeft w:val="0"/>
              <w:marRight w:val="0"/>
              <w:marTop w:val="0"/>
              <w:marBottom w:val="0"/>
              <w:divBdr>
                <w:top w:val="none" w:sz="0" w:space="0" w:color="auto"/>
                <w:left w:val="none" w:sz="0" w:space="0" w:color="auto"/>
                <w:bottom w:val="none" w:sz="0" w:space="0" w:color="auto"/>
                <w:right w:val="none" w:sz="0" w:space="0" w:color="auto"/>
              </w:divBdr>
            </w:div>
          </w:divsChild>
        </w:div>
        <w:div w:id="876815723">
          <w:marLeft w:val="0"/>
          <w:marRight w:val="0"/>
          <w:marTop w:val="0"/>
          <w:marBottom w:val="0"/>
          <w:divBdr>
            <w:top w:val="none" w:sz="0" w:space="0" w:color="auto"/>
            <w:left w:val="none" w:sz="0" w:space="0" w:color="auto"/>
            <w:bottom w:val="none" w:sz="0" w:space="0" w:color="auto"/>
            <w:right w:val="none" w:sz="0" w:space="0" w:color="auto"/>
          </w:divBdr>
          <w:divsChild>
            <w:div w:id="76287629">
              <w:marLeft w:val="0"/>
              <w:marRight w:val="0"/>
              <w:marTop w:val="0"/>
              <w:marBottom w:val="0"/>
              <w:divBdr>
                <w:top w:val="none" w:sz="0" w:space="0" w:color="auto"/>
                <w:left w:val="none" w:sz="0" w:space="0" w:color="auto"/>
                <w:bottom w:val="none" w:sz="0" w:space="0" w:color="auto"/>
                <w:right w:val="none" w:sz="0" w:space="0" w:color="auto"/>
              </w:divBdr>
            </w:div>
          </w:divsChild>
        </w:div>
        <w:div w:id="2065908754">
          <w:marLeft w:val="0"/>
          <w:marRight w:val="0"/>
          <w:marTop w:val="0"/>
          <w:marBottom w:val="0"/>
          <w:divBdr>
            <w:top w:val="none" w:sz="0" w:space="0" w:color="auto"/>
            <w:left w:val="none" w:sz="0" w:space="0" w:color="auto"/>
            <w:bottom w:val="none" w:sz="0" w:space="0" w:color="auto"/>
            <w:right w:val="none" w:sz="0" w:space="0" w:color="auto"/>
          </w:divBdr>
          <w:divsChild>
            <w:div w:id="382484174">
              <w:marLeft w:val="0"/>
              <w:marRight w:val="0"/>
              <w:marTop w:val="0"/>
              <w:marBottom w:val="0"/>
              <w:divBdr>
                <w:top w:val="none" w:sz="0" w:space="0" w:color="auto"/>
                <w:left w:val="none" w:sz="0" w:space="0" w:color="auto"/>
                <w:bottom w:val="none" w:sz="0" w:space="0" w:color="auto"/>
                <w:right w:val="none" w:sz="0" w:space="0" w:color="auto"/>
              </w:divBdr>
            </w:div>
          </w:divsChild>
        </w:div>
        <w:div w:id="31733177">
          <w:marLeft w:val="0"/>
          <w:marRight w:val="0"/>
          <w:marTop w:val="0"/>
          <w:marBottom w:val="0"/>
          <w:divBdr>
            <w:top w:val="none" w:sz="0" w:space="0" w:color="auto"/>
            <w:left w:val="none" w:sz="0" w:space="0" w:color="auto"/>
            <w:bottom w:val="none" w:sz="0" w:space="0" w:color="auto"/>
            <w:right w:val="none" w:sz="0" w:space="0" w:color="auto"/>
          </w:divBdr>
          <w:divsChild>
            <w:div w:id="110325814">
              <w:marLeft w:val="0"/>
              <w:marRight w:val="0"/>
              <w:marTop w:val="0"/>
              <w:marBottom w:val="0"/>
              <w:divBdr>
                <w:top w:val="none" w:sz="0" w:space="0" w:color="auto"/>
                <w:left w:val="none" w:sz="0" w:space="0" w:color="auto"/>
                <w:bottom w:val="none" w:sz="0" w:space="0" w:color="auto"/>
                <w:right w:val="none" w:sz="0" w:space="0" w:color="auto"/>
              </w:divBdr>
            </w:div>
          </w:divsChild>
        </w:div>
        <w:div w:id="291794928">
          <w:marLeft w:val="0"/>
          <w:marRight w:val="0"/>
          <w:marTop w:val="0"/>
          <w:marBottom w:val="0"/>
          <w:divBdr>
            <w:top w:val="none" w:sz="0" w:space="0" w:color="auto"/>
            <w:left w:val="none" w:sz="0" w:space="0" w:color="auto"/>
            <w:bottom w:val="none" w:sz="0" w:space="0" w:color="auto"/>
            <w:right w:val="none" w:sz="0" w:space="0" w:color="auto"/>
          </w:divBdr>
          <w:divsChild>
            <w:div w:id="121653373">
              <w:marLeft w:val="0"/>
              <w:marRight w:val="0"/>
              <w:marTop w:val="0"/>
              <w:marBottom w:val="0"/>
              <w:divBdr>
                <w:top w:val="none" w:sz="0" w:space="0" w:color="auto"/>
                <w:left w:val="none" w:sz="0" w:space="0" w:color="auto"/>
                <w:bottom w:val="none" w:sz="0" w:space="0" w:color="auto"/>
                <w:right w:val="none" w:sz="0" w:space="0" w:color="auto"/>
              </w:divBdr>
            </w:div>
          </w:divsChild>
        </w:div>
        <w:div w:id="1333921301">
          <w:marLeft w:val="0"/>
          <w:marRight w:val="0"/>
          <w:marTop w:val="0"/>
          <w:marBottom w:val="0"/>
          <w:divBdr>
            <w:top w:val="none" w:sz="0" w:space="0" w:color="auto"/>
            <w:left w:val="none" w:sz="0" w:space="0" w:color="auto"/>
            <w:bottom w:val="none" w:sz="0" w:space="0" w:color="auto"/>
            <w:right w:val="none" w:sz="0" w:space="0" w:color="auto"/>
          </w:divBdr>
          <w:divsChild>
            <w:div w:id="1846356687">
              <w:marLeft w:val="0"/>
              <w:marRight w:val="0"/>
              <w:marTop w:val="0"/>
              <w:marBottom w:val="0"/>
              <w:divBdr>
                <w:top w:val="none" w:sz="0" w:space="0" w:color="auto"/>
                <w:left w:val="none" w:sz="0" w:space="0" w:color="auto"/>
                <w:bottom w:val="none" w:sz="0" w:space="0" w:color="auto"/>
                <w:right w:val="none" w:sz="0" w:space="0" w:color="auto"/>
              </w:divBdr>
            </w:div>
          </w:divsChild>
        </w:div>
        <w:div w:id="1310594804">
          <w:marLeft w:val="0"/>
          <w:marRight w:val="0"/>
          <w:marTop w:val="0"/>
          <w:marBottom w:val="0"/>
          <w:divBdr>
            <w:top w:val="none" w:sz="0" w:space="0" w:color="auto"/>
            <w:left w:val="none" w:sz="0" w:space="0" w:color="auto"/>
            <w:bottom w:val="none" w:sz="0" w:space="0" w:color="auto"/>
            <w:right w:val="none" w:sz="0" w:space="0" w:color="auto"/>
          </w:divBdr>
          <w:divsChild>
            <w:div w:id="1665549692">
              <w:marLeft w:val="0"/>
              <w:marRight w:val="0"/>
              <w:marTop w:val="0"/>
              <w:marBottom w:val="0"/>
              <w:divBdr>
                <w:top w:val="none" w:sz="0" w:space="0" w:color="auto"/>
                <w:left w:val="none" w:sz="0" w:space="0" w:color="auto"/>
                <w:bottom w:val="none" w:sz="0" w:space="0" w:color="auto"/>
                <w:right w:val="none" w:sz="0" w:space="0" w:color="auto"/>
              </w:divBdr>
            </w:div>
          </w:divsChild>
        </w:div>
        <w:div w:id="775515074">
          <w:marLeft w:val="0"/>
          <w:marRight w:val="0"/>
          <w:marTop w:val="0"/>
          <w:marBottom w:val="0"/>
          <w:divBdr>
            <w:top w:val="none" w:sz="0" w:space="0" w:color="auto"/>
            <w:left w:val="none" w:sz="0" w:space="0" w:color="auto"/>
            <w:bottom w:val="none" w:sz="0" w:space="0" w:color="auto"/>
            <w:right w:val="none" w:sz="0" w:space="0" w:color="auto"/>
          </w:divBdr>
          <w:divsChild>
            <w:div w:id="773866005">
              <w:marLeft w:val="0"/>
              <w:marRight w:val="0"/>
              <w:marTop w:val="0"/>
              <w:marBottom w:val="0"/>
              <w:divBdr>
                <w:top w:val="none" w:sz="0" w:space="0" w:color="auto"/>
                <w:left w:val="none" w:sz="0" w:space="0" w:color="auto"/>
                <w:bottom w:val="none" w:sz="0" w:space="0" w:color="auto"/>
                <w:right w:val="none" w:sz="0" w:space="0" w:color="auto"/>
              </w:divBdr>
            </w:div>
          </w:divsChild>
        </w:div>
        <w:div w:id="1668750322">
          <w:marLeft w:val="0"/>
          <w:marRight w:val="0"/>
          <w:marTop w:val="0"/>
          <w:marBottom w:val="0"/>
          <w:divBdr>
            <w:top w:val="none" w:sz="0" w:space="0" w:color="auto"/>
            <w:left w:val="none" w:sz="0" w:space="0" w:color="auto"/>
            <w:bottom w:val="none" w:sz="0" w:space="0" w:color="auto"/>
            <w:right w:val="none" w:sz="0" w:space="0" w:color="auto"/>
          </w:divBdr>
          <w:divsChild>
            <w:div w:id="591165367">
              <w:marLeft w:val="0"/>
              <w:marRight w:val="0"/>
              <w:marTop w:val="0"/>
              <w:marBottom w:val="0"/>
              <w:divBdr>
                <w:top w:val="none" w:sz="0" w:space="0" w:color="auto"/>
                <w:left w:val="none" w:sz="0" w:space="0" w:color="auto"/>
                <w:bottom w:val="none" w:sz="0" w:space="0" w:color="auto"/>
                <w:right w:val="none" w:sz="0" w:space="0" w:color="auto"/>
              </w:divBdr>
            </w:div>
          </w:divsChild>
        </w:div>
        <w:div w:id="1940329361">
          <w:marLeft w:val="0"/>
          <w:marRight w:val="0"/>
          <w:marTop w:val="0"/>
          <w:marBottom w:val="0"/>
          <w:divBdr>
            <w:top w:val="none" w:sz="0" w:space="0" w:color="auto"/>
            <w:left w:val="none" w:sz="0" w:space="0" w:color="auto"/>
            <w:bottom w:val="none" w:sz="0" w:space="0" w:color="auto"/>
            <w:right w:val="none" w:sz="0" w:space="0" w:color="auto"/>
          </w:divBdr>
          <w:divsChild>
            <w:div w:id="611517597">
              <w:marLeft w:val="0"/>
              <w:marRight w:val="0"/>
              <w:marTop w:val="0"/>
              <w:marBottom w:val="0"/>
              <w:divBdr>
                <w:top w:val="none" w:sz="0" w:space="0" w:color="auto"/>
                <w:left w:val="none" w:sz="0" w:space="0" w:color="auto"/>
                <w:bottom w:val="none" w:sz="0" w:space="0" w:color="auto"/>
                <w:right w:val="none" w:sz="0" w:space="0" w:color="auto"/>
              </w:divBdr>
            </w:div>
          </w:divsChild>
        </w:div>
        <w:div w:id="1889300495">
          <w:marLeft w:val="0"/>
          <w:marRight w:val="0"/>
          <w:marTop w:val="0"/>
          <w:marBottom w:val="0"/>
          <w:divBdr>
            <w:top w:val="none" w:sz="0" w:space="0" w:color="auto"/>
            <w:left w:val="none" w:sz="0" w:space="0" w:color="auto"/>
            <w:bottom w:val="none" w:sz="0" w:space="0" w:color="auto"/>
            <w:right w:val="none" w:sz="0" w:space="0" w:color="auto"/>
          </w:divBdr>
          <w:divsChild>
            <w:div w:id="509681369">
              <w:marLeft w:val="0"/>
              <w:marRight w:val="0"/>
              <w:marTop w:val="0"/>
              <w:marBottom w:val="0"/>
              <w:divBdr>
                <w:top w:val="none" w:sz="0" w:space="0" w:color="auto"/>
                <w:left w:val="none" w:sz="0" w:space="0" w:color="auto"/>
                <w:bottom w:val="none" w:sz="0" w:space="0" w:color="auto"/>
                <w:right w:val="none" w:sz="0" w:space="0" w:color="auto"/>
              </w:divBdr>
            </w:div>
          </w:divsChild>
        </w:div>
        <w:div w:id="1043215999">
          <w:marLeft w:val="0"/>
          <w:marRight w:val="0"/>
          <w:marTop w:val="0"/>
          <w:marBottom w:val="0"/>
          <w:divBdr>
            <w:top w:val="none" w:sz="0" w:space="0" w:color="auto"/>
            <w:left w:val="none" w:sz="0" w:space="0" w:color="auto"/>
            <w:bottom w:val="none" w:sz="0" w:space="0" w:color="auto"/>
            <w:right w:val="none" w:sz="0" w:space="0" w:color="auto"/>
          </w:divBdr>
          <w:divsChild>
            <w:div w:id="535778241">
              <w:marLeft w:val="0"/>
              <w:marRight w:val="0"/>
              <w:marTop w:val="0"/>
              <w:marBottom w:val="0"/>
              <w:divBdr>
                <w:top w:val="none" w:sz="0" w:space="0" w:color="auto"/>
                <w:left w:val="none" w:sz="0" w:space="0" w:color="auto"/>
                <w:bottom w:val="none" w:sz="0" w:space="0" w:color="auto"/>
                <w:right w:val="none" w:sz="0" w:space="0" w:color="auto"/>
              </w:divBdr>
            </w:div>
          </w:divsChild>
        </w:div>
        <w:div w:id="656030817">
          <w:marLeft w:val="0"/>
          <w:marRight w:val="0"/>
          <w:marTop w:val="0"/>
          <w:marBottom w:val="0"/>
          <w:divBdr>
            <w:top w:val="none" w:sz="0" w:space="0" w:color="auto"/>
            <w:left w:val="none" w:sz="0" w:space="0" w:color="auto"/>
            <w:bottom w:val="none" w:sz="0" w:space="0" w:color="auto"/>
            <w:right w:val="none" w:sz="0" w:space="0" w:color="auto"/>
          </w:divBdr>
          <w:divsChild>
            <w:div w:id="1070738509">
              <w:marLeft w:val="0"/>
              <w:marRight w:val="0"/>
              <w:marTop w:val="0"/>
              <w:marBottom w:val="0"/>
              <w:divBdr>
                <w:top w:val="none" w:sz="0" w:space="0" w:color="auto"/>
                <w:left w:val="none" w:sz="0" w:space="0" w:color="auto"/>
                <w:bottom w:val="none" w:sz="0" w:space="0" w:color="auto"/>
                <w:right w:val="none" w:sz="0" w:space="0" w:color="auto"/>
              </w:divBdr>
            </w:div>
          </w:divsChild>
        </w:div>
        <w:div w:id="1412316105">
          <w:marLeft w:val="0"/>
          <w:marRight w:val="0"/>
          <w:marTop w:val="0"/>
          <w:marBottom w:val="0"/>
          <w:divBdr>
            <w:top w:val="none" w:sz="0" w:space="0" w:color="auto"/>
            <w:left w:val="none" w:sz="0" w:space="0" w:color="auto"/>
            <w:bottom w:val="none" w:sz="0" w:space="0" w:color="auto"/>
            <w:right w:val="none" w:sz="0" w:space="0" w:color="auto"/>
          </w:divBdr>
          <w:divsChild>
            <w:div w:id="1774200967">
              <w:marLeft w:val="0"/>
              <w:marRight w:val="0"/>
              <w:marTop w:val="0"/>
              <w:marBottom w:val="0"/>
              <w:divBdr>
                <w:top w:val="none" w:sz="0" w:space="0" w:color="auto"/>
                <w:left w:val="none" w:sz="0" w:space="0" w:color="auto"/>
                <w:bottom w:val="none" w:sz="0" w:space="0" w:color="auto"/>
                <w:right w:val="none" w:sz="0" w:space="0" w:color="auto"/>
              </w:divBdr>
            </w:div>
          </w:divsChild>
        </w:div>
        <w:div w:id="1391269035">
          <w:marLeft w:val="0"/>
          <w:marRight w:val="0"/>
          <w:marTop w:val="0"/>
          <w:marBottom w:val="0"/>
          <w:divBdr>
            <w:top w:val="none" w:sz="0" w:space="0" w:color="auto"/>
            <w:left w:val="none" w:sz="0" w:space="0" w:color="auto"/>
            <w:bottom w:val="none" w:sz="0" w:space="0" w:color="auto"/>
            <w:right w:val="none" w:sz="0" w:space="0" w:color="auto"/>
          </w:divBdr>
          <w:divsChild>
            <w:div w:id="556091813">
              <w:marLeft w:val="0"/>
              <w:marRight w:val="0"/>
              <w:marTop w:val="0"/>
              <w:marBottom w:val="0"/>
              <w:divBdr>
                <w:top w:val="none" w:sz="0" w:space="0" w:color="auto"/>
                <w:left w:val="none" w:sz="0" w:space="0" w:color="auto"/>
                <w:bottom w:val="none" w:sz="0" w:space="0" w:color="auto"/>
                <w:right w:val="none" w:sz="0" w:space="0" w:color="auto"/>
              </w:divBdr>
            </w:div>
          </w:divsChild>
        </w:div>
        <w:div w:id="1235748730">
          <w:marLeft w:val="0"/>
          <w:marRight w:val="0"/>
          <w:marTop w:val="0"/>
          <w:marBottom w:val="0"/>
          <w:divBdr>
            <w:top w:val="none" w:sz="0" w:space="0" w:color="auto"/>
            <w:left w:val="none" w:sz="0" w:space="0" w:color="auto"/>
            <w:bottom w:val="none" w:sz="0" w:space="0" w:color="auto"/>
            <w:right w:val="none" w:sz="0" w:space="0" w:color="auto"/>
          </w:divBdr>
          <w:divsChild>
            <w:div w:id="1879588947">
              <w:marLeft w:val="0"/>
              <w:marRight w:val="0"/>
              <w:marTop w:val="0"/>
              <w:marBottom w:val="0"/>
              <w:divBdr>
                <w:top w:val="none" w:sz="0" w:space="0" w:color="auto"/>
                <w:left w:val="none" w:sz="0" w:space="0" w:color="auto"/>
                <w:bottom w:val="none" w:sz="0" w:space="0" w:color="auto"/>
                <w:right w:val="none" w:sz="0" w:space="0" w:color="auto"/>
              </w:divBdr>
            </w:div>
          </w:divsChild>
        </w:div>
        <w:div w:id="758478728">
          <w:marLeft w:val="0"/>
          <w:marRight w:val="0"/>
          <w:marTop w:val="0"/>
          <w:marBottom w:val="0"/>
          <w:divBdr>
            <w:top w:val="none" w:sz="0" w:space="0" w:color="auto"/>
            <w:left w:val="none" w:sz="0" w:space="0" w:color="auto"/>
            <w:bottom w:val="none" w:sz="0" w:space="0" w:color="auto"/>
            <w:right w:val="none" w:sz="0" w:space="0" w:color="auto"/>
          </w:divBdr>
          <w:divsChild>
            <w:div w:id="1516920526">
              <w:marLeft w:val="0"/>
              <w:marRight w:val="0"/>
              <w:marTop w:val="0"/>
              <w:marBottom w:val="0"/>
              <w:divBdr>
                <w:top w:val="none" w:sz="0" w:space="0" w:color="auto"/>
                <w:left w:val="none" w:sz="0" w:space="0" w:color="auto"/>
                <w:bottom w:val="none" w:sz="0" w:space="0" w:color="auto"/>
                <w:right w:val="none" w:sz="0" w:space="0" w:color="auto"/>
              </w:divBdr>
            </w:div>
          </w:divsChild>
        </w:div>
        <w:div w:id="2099015875">
          <w:marLeft w:val="0"/>
          <w:marRight w:val="0"/>
          <w:marTop w:val="0"/>
          <w:marBottom w:val="0"/>
          <w:divBdr>
            <w:top w:val="none" w:sz="0" w:space="0" w:color="auto"/>
            <w:left w:val="none" w:sz="0" w:space="0" w:color="auto"/>
            <w:bottom w:val="none" w:sz="0" w:space="0" w:color="auto"/>
            <w:right w:val="none" w:sz="0" w:space="0" w:color="auto"/>
          </w:divBdr>
          <w:divsChild>
            <w:div w:id="1347903431">
              <w:marLeft w:val="0"/>
              <w:marRight w:val="0"/>
              <w:marTop w:val="0"/>
              <w:marBottom w:val="0"/>
              <w:divBdr>
                <w:top w:val="none" w:sz="0" w:space="0" w:color="auto"/>
                <w:left w:val="none" w:sz="0" w:space="0" w:color="auto"/>
                <w:bottom w:val="none" w:sz="0" w:space="0" w:color="auto"/>
                <w:right w:val="none" w:sz="0" w:space="0" w:color="auto"/>
              </w:divBdr>
            </w:div>
          </w:divsChild>
        </w:div>
        <w:div w:id="301545060">
          <w:marLeft w:val="0"/>
          <w:marRight w:val="0"/>
          <w:marTop w:val="0"/>
          <w:marBottom w:val="0"/>
          <w:divBdr>
            <w:top w:val="none" w:sz="0" w:space="0" w:color="auto"/>
            <w:left w:val="none" w:sz="0" w:space="0" w:color="auto"/>
            <w:bottom w:val="none" w:sz="0" w:space="0" w:color="auto"/>
            <w:right w:val="none" w:sz="0" w:space="0" w:color="auto"/>
          </w:divBdr>
          <w:divsChild>
            <w:div w:id="580991624">
              <w:marLeft w:val="0"/>
              <w:marRight w:val="0"/>
              <w:marTop w:val="0"/>
              <w:marBottom w:val="0"/>
              <w:divBdr>
                <w:top w:val="none" w:sz="0" w:space="0" w:color="auto"/>
                <w:left w:val="none" w:sz="0" w:space="0" w:color="auto"/>
                <w:bottom w:val="none" w:sz="0" w:space="0" w:color="auto"/>
                <w:right w:val="none" w:sz="0" w:space="0" w:color="auto"/>
              </w:divBdr>
            </w:div>
          </w:divsChild>
        </w:div>
        <w:div w:id="1755281402">
          <w:marLeft w:val="0"/>
          <w:marRight w:val="0"/>
          <w:marTop w:val="0"/>
          <w:marBottom w:val="0"/>
          <w:divBdr>
            <w:top w:val="none" w:sz="0" w:space="0" w:color="auto"/>
            <w:left w:val="none" w:sz="0" w:space="0" w:color="auto"/>
            <w:bottom w:val="none" w:sz="0" w:space="0" w:color="auto"/>
            <w:right w:val="none" w:sz="0" w:space="0" w:color="auto"/>
          </w:divBdr>
          <w:divsChild>
            <w:div w:id="894006026">
              <w:marLeft w:val="0"/>
              <w:marRight w:val="0"/>
              <w:marTop w:val="0"/>
              <w:marBottom w:val="0"/>
              <w:divBdr>
                <w:top w:val="none" w:sz="0" w:space="0" w:color="auto"/>
                <w:left w:val="none" w:sz="0" w:space="0" w:color="auto"/>
                <w:bottom w:val="none" w:sz="0" w:space="0" w:color="auto"/>
                <w:right w:val="none" w:sz="0" w:space="0" w:color="auto"/>
              </w:divBdr>
            </w:div>
          </w:divsChild>
        </w:div>
        <w:div w:id="235483503">
          <w:marLeft w:val="0"/>
          <w:marRight w:val="0"/>
          <w:marTop w:val="0"/>
          <w:marBottom w:val="0"/>
          <w:divBdr>
            <w:top w:val="none" w:sz="0" w:space="0" w:color="auto"/>
            <w:left w:val="none" w:sz="0" w:space="0" w:color="auto"/>
            <w:bottom w:val="none" w:sz="0" w:space="0" w:color="auto"/>
            <w:right w:val="none" w:sz="0" w:space="0" w:color="auto"/>
          </w:divBdr>
          <w:divsChild>
            <w:div w:id="1250387138">
              <w:marLeft w:val="0"/>
              <w:marRight w:val="0"/>
              <w:marTop w:val="0"/>
              <w:marBottom w:val="0"/>
              <w:divBdr>
                <w:top w:val="none" w:sz="0" w:space="0" w:color="auto"/>
                <w:left w:val="none" w:sz="0" w:space="0" w:color="auto"/>
                <w:bottom w:val="none" w:sz="0" w:space="0" w:color="auto"/>
                <w:right w:val="none" w:sz="0" w:space="0" w:color="auto"/>
              </w:divBdr>
            </w:div>
          </w:divsChild>
        </w:div>
        <w:div w:id="1293242878">
          <w:marLeft w:val="0"/>
          <w:marRight w:val="0"/>
          <w:marTop w:val="0"/>
          <w:marBottom w:val="0"/>
          <w:divBdr>
            <w:top w:val="none" w:sz="0" w:space="0" w:color="auto"/>
            <w:left w:val="none" w:sz="0" w:space="0" w:color="auto"/>
            <w:bottom w:val="none" w:sz="0" w:space="0" w:color="auto"/>
            <w:right w:val="none" w:sz="0" w:space="0" w:color="auto"/>
          </w:divBdr>
          <w:divsChild>
            <w:div w:id="71852708">
              <w:marLeft w:val="0"/>
              <w:marRight w:val="0"/>
              <w:marTop w:val="0"/>
              <w:marBottom w:val="0"/>
              <w:divBdr>
                <w:top w:val="none" w:sz="0" w:space="0" w:color="auto"/>
                <w:left w:val="none" w:sz="0" w:space="0" w:color="auto"/>
                <w:bottom w:val="none" w:sz="0" w:space="0" w:color="auto"/>
                <w:right w:val="none" w:sz="0" w:space="0" w:color="auto"/>
              </w:divBdr>
            </w:div>
          </w:divsChild>
        </w:div>
        <w:div w:id="328948246">
          <w:marLeft w:val="0"/>
          <w:marRight w:val="0"/>
          <w:marTop w:val="0"/>
          <w:marBottom w:val="0"/>
          <w:divBdr>
            <w:top w:val="none" w:sz="0" w:space="0" w:color="auto"/>
            <w:left w:val="none" w:sz="0" w:space="0" w:color="auto"/>
            <w:bottom w:val="none" w:sz="0" w:space="0" w:color="auto"/>
            <w:right w:val="none" w:sz="0" w:space="0" w:color="auto"/>
          </w:divBdr>
          <w:divsChild>
            <w:div w:id="414127690">
              <w:marLeft w:val="0"/>
              <w:marRight w:val="0"/>
              <w:marTop w:val="0"/>
              <w:marBottom w:val="0"/>
              <w:divBdr>
                <w:top w:val="none" w:sz="0" w:space="0" w:color="auto"/>
                <w:left w:val="none" w:sz="0" w:space="0" w:color="auto"/>
                <w:bottom w:val="none" w:sz="0" w:space="0" w:color="auto"/>
                <w:right w:val="none" w:sz="0" w:space="0" w:color="auto"/>
              </w:divBdr>
            </w:div>
          </w:divsChild>
        </w:div>
        <w:div w:id="1578246740">
          <w:marLeft w:val="0"/>
          <w:marRight w:val="0"/>
          <w:marTop w:val="0"/>
          <w:marBottom w:val="0"/>
          <w:divBdr>
            <w:top w:val="none" w:sz="0" w:space="0" w:color="auto"/>
            <w:left w:val="none" w:sz="0" w:space="0" w:color="auto"/>
            <w:bottom w:val="none" w:sz="0" w:space="0" w:color="auto"/>
            <w:right w:val="none" w:sz="0" w:space="0" w:color="auto"/>
          </w:divBdr>
          <w:divsChild>
            <w:div w:id="303318270">
              <w:marLeft w:val="0"/>
              <w:marRight w:val="0"/>
              <w:marTop w:val="0"/>
              <w:marBottom w:val="0"/>
              <w:divBdr>
                <w:top w:val="none" w:sz="0" w:space="0" w:color="auto"/>
                <w:left w:val="none" w:sz="0" w:space="0" w:color="auto"/>
                <w:bottom w:val="none" w:sz="0" w:space="0" w:color="auto"/>
                <w:right w:val="none" w:sz="0" w:space="0" w:color="auto"/>
              </w:divBdr>
            </w:div>
          </w:divsChild>
        </w:div>
        <w:div w:id="1418792148">
          <w:marLeft w:val="0"/>
          <w:marRight w:val="0"/>
          <w:marTop w:val="0"/>
          <w:marBottom w:val="0"/>
          <w:divBdr>
            <w:top w:val="none" w:sz="0" w:space="0" w:color="auto"/>
            <w:left w:val="none" w:sz="0" w:space="0" w:color="auto"/>
            <w:bottom w:val="none" w:sz="0" w:space="0" w:color="auto"/>
            <w:right w:val="none" w:sz="0" w:space="0" w:color="auto"/>
          </w:divBdr>
          <w:divsChild>
            <w:div w:id="2135252303">
              <w:marLeft w:val="0"/>
              <w:marRight w:val="0"/>
              <w:marTop w:val="0"/>
              <w:marBottom w:val="0"/>
              <w:divBdr>
                <w:top w:val="none" w:sz="0" w:space="0" w:color="auto"/>
                <w:left w:val="none" w:sz="0" w:space="0" w:color="auto"/>
                <w:bottom w:val="none" w:sz="0" w:space="0" w:color="auto"/>
                <w:right w:val="none" w:sz="0" w:space="0" w:color="auto"/>
              </w:divBdr>
            </w:div>
          </w:divsChild>
        </w:div>
        <w:div w:id="1025247462">
          <w:marLeft w:val="0"/>
          <w:marRight w:val="0"/>
          <w:marTop w:val="0"/>
          <w:marBottom w:val="0"/>
          <w:divBdr>
            <w:top w:val="none" w:sz="0" w:space="0" w:color="auto"/>
            <w:left w:val="none" w:sz="0" w:space="0" w:color="auto"/>
            <w:bottom w:val="none" w:sz="0" w:space="0" w:color="auto"/>
            <w:right w:val="none" w:sz="0" w:space="0" w:color="auto"/>
          </w:divBdr>
          <w:divsChild>
            <w:div w:id="821580427">
              <w:marLeft w:val="0"/>
              <w:marRight w:val="0"/>
              <w:marTop w:val="0"/>
              <w:marBottom w:val="0"/>
              <w:divBdr>
                <w:top w:val="none" w:sz="0" w:space="0" w:color="auto"/>
                <w:left w:val="none" w:sz="0" w:space="0" w:color="auto"/>
                <w:bottom w:val="none" w:sz="0" w:space="0" w:color="auto"/>
                <w:right w:val="none" w:sz="0" w:space="0" w:color="auto"/>
              </w:divBdr>
            </w:div>
          </w:divsChild>
        </w:div>
        <w:div w:id="159085313">
          <w:marLeft w:val="0"/>
          <w:marRight w:val="0"/>
          <w:marTop w:val="0"/>
          <w:marBottom w:val="0"/>
          <w:divBdr>
            <w:top w:val="none" w:sz="0" w:space="0" w:color="auto"/>
            <w:left w:val="none" w:sz="0" w:space="0" w:color="auto"/>
            <w:bottom w:val="none" w:sz="0" w:space="0" w:color="auto"/>
            <w:right w:val="none" w:sz="0" w:space="0" w:color="auto"/>
          </w:divBdr>
          <w:divsChild>
            <w:div w:id="1841240509">
              <w:marLeft w:val="0"/>
              <w:marRight w:val="0"/>
              <w:marTop w:val="0"/>
              <w:marBottom w:val="0"/>
              <w:divBdr>
                <w:top w:val="none" w:sz="0" w:space="0" w:color="auto"/>
                <w:left w:val="none" w:sz="0" w:space="0" w:color="auto"/>
                <w:bottom w:val="none" w:sz="0" w:space="0" w:color="auto"/>
                <w:right w:val="none" w:sz="0" w:space="0" w:color="auto"/>
              </w:divBdr>
            </w:div>
          </w:divsChild>
        </w:div>
        <w:div w:id="1417900938">
          <w:marLeft w:val="0"/>
          <w:marRight w:val="0"/>
          <w:marTop w:val="0"/>
          <w:marBottom w:val="0"/>
          <w:divBdr>
            <w:top w:val="none" w:sz="0" w:space="0" w:color="auto"/>
            <w:left w:val="none" w:sz="0" w:space="0" w:color="auto"/>
            <w:bottom w:val="none" w:sz="0" w:space="0" w:color="auto"/>
            <w:right w:val="none" w:sz="0" w:space="0" w:color="auto"/>
          </w:divBdr>
          <w:divsChild>
            <w:div w:id="354305651">
              <w:marLeft w:val="0"/>
              <w:marRight w:val="0"/>
              <w:marTop w:val="0"/>
              <w:marBottom w:val="0"/>
              <w:divBdr>
                <w:top w:val="none" w:sz="0" w:space="0" w:color="auto"/>
                <w:left w:val="none" w:sz="0" w:space="0" w:color="auto"/>
                <w:bottom w:val="none" w:sz="0" w:space="0" w:color="auto"/>
                <w:right w:val="none" w:sz="0" w:space="0" w:color="auto"/>
              </w:divBdr>
            </w:div>
          </w:divsChild>
        </w:div>
        <w:div w:id="1307394634">
          <w:marLeft w:val="0"/>
          <w:marRight w:val="0"/>
          <w:marTop w:val="0"/>
          <w:marBottom w:val="0"/>
          <w:divBdr>
            <w:top w:val="none" w:sz="0" w:space="0" w:color="auto"/>
            <w:left w:val="none" w:sz="0" w:space="0" w:color="auto"/>
            <w:bottom w:val="none" w:sz="0" w:space="0" w:color="auto"/>
            <w:right w:val="none" w:sz="0" w:space="0" w:color="auto"/>
          </w:divBdr>
          <w:divsChild>
            <w:div w:id="803503612">
              <w:marLeft w:val="0"/>
              <w:marRight w:val="0"/>
              <w:marTop w:val="0"/>
              <w:marBottom w:val="0"/>
              <w:divBdr>
                <w:top w:val="none" w:sz="0" w:space="0" w:color="auto"/>
                <w:left w:val="none" w:sz="0" w:space="0" w:color="auto"/>
                <w:bottom w:val="none" w:sz="0" w:space="0" w:color="auto"/>
                <w:right w:val="none" w:sz="0" w:space="0" w:color="auto"/>
              </w:divBdr>
            </w:div>
          </w:divsChild>
        </w:div>
        <w:div w:id="1237592138">
          <w:marLeft w:val="0"/>
          <w:marRight w:val="0"/>
          <w:marTop w:val="0"/>
          <w:marBottom w:val="0"/>
          <w:divBdr>
            <w:top w:val="none" w:sz="0" w:space="0" w:color="auto"/>
            <w:left w:val="none" w:sz="0" w:space="0" w:color="auto"/>
            <w:bottom w:val="none" w:sz="0" w:space="0" w:color="auto"/>
            <w:right w:val="none" w:sz="0" w:space="0" w:color="auto"/>
          </w:divBdr>
          <w:divsChild>
            <w:div w:id="885140365">
              <w:marLeft w:val="0"/>
              <w:marRight w:val="0"/>
              <w:marTop w:val="0"/>
              <w:marBottom w:val="0"/>
              <w:divBdr>
                <w:top w:val="none" w:sz="0" w:space="0" w:color="auto"/>
                <w:left w:val="none" w:sz="0" w:space="0" w:color="auto"/>
                <w:bottom w:val="none" w:sz="0" w:space="0" w:color="auto"/>
                <w:right w:val="none" w:sz="0" w:space="0" w:color="auto"/>
              </w:divBdr>
            </w:div>
          </w:divsChild>
        </w:div>
        <w:div w:id="1482431421">
          <w:marLeft w:val="0"/>
          <w:marRight w:val="0"/>
          <w:marTop w:val="0"/>
          <w:marBottom w:val="0"/>
          <w:divBdr>
            <w:top w:val="none" w:sz="0" w:space="0" w:color="auto"/>
            <w:left w:val="none" w:sz="0" w:space="0" w:color="auto"/>
            <w:bottom w:val="none" w:sz="0" w:space="0" w:color="auto"/>
            <w:right w:val="none" w:sz="0" w:space="0" w:color="auto"/>
          </w:divBdr>
          <w:divsChild>
            <w:div w:id="684092883">
              <w:marLeft w:val="0"/>
              <w:marRight w:val="0"/>
              <w:marTop w:val="0"/>
              <w:marBottom w:val="0"/>
              <w:divBdr>
                <w:top w:val="none" w:sz="0" w:space="0" w:color="auto"/>
                <w:left w:val="none" w:sz="0" w:space="0" w:color="auto"/>
                <w:bottom w:val="none" w:sz="0" w:space="0" w:color="auto"/>
                <w:right w:val="none" w:sz="0" w:space="0" w:color="auto"/>
              </w:divBdr>
            </w:div>
          </w:divsChild>
        </w:div>
        <w:div w:id="2071150253">
          <w:marLeft w:val="0"/>
          <w:marRight w:val="0"/>
          <w:marTop w:val="0"/>
          <w:marBottom w:val="0"/>
          <w:divBdr>
            <w:top w:val="none" w:sz="0" w:space="0" w:color="auto"/>
            <w:left w:val="none" w:sz="0" w:space="0" w:color="auto"/>
            <w:bottom w:val="none" w:sz="0" w:space="0" w:color="auto"/>
            <w:right w:val="none" w:sz="0" w:space="0" w:color="auto"/>
          </w:divBdr>
          <w:divsChild>
            <w:div w:id="954366464">
              <w:marLeft w:val="0"/>
              <w:marRight w:val="0"/>
              <w:marTop w:val="0"/>
              <w:marBottom w:val="0"/>
              <w:divBdr>
                <w:top w:val="none" w:sz="0" w:space="0" w:color="auto"/>
                <w:left w:val="none" w:sz="0" w:space="0" w:color="auto"/>
                <w:bottom w:val="none" w:sz="0" w:space="0" w:color="auto"/>
                <w:right w:val="none" w:sz="0" w:space="0" w:color="auto"/>
              </w:divBdr>
            </w:div>
          </w:divsChild>
        </w:div>
        <w:div w:id="1308392831">
          <w:marLeft w:val="0"/>
          <w:marRight w:val="0"/>
          <w:marTop w:val="0"/>
          <w:marBottom w:val="0"/>
          <w:divBdr>
            <w:top w:val="none" w:sz="0" w:space="0" w:color="auto"/>
            <w:left w:val="none" w:sz="0" w:space="0" w:color="auto"/>
            <w:bottom w:val="none" w:sz="0" w:space="0" w:color="auto"/>
            <w:right w:val="none" w:sz="0" w:space="0" w:color="auto"/>
          </w:divBdr>
          <w:divsChild>
            <w:div w:id="176234387">
              <w:marLeft w:val="0"/>
              <w:marRight w:val="0"/>
              <w:marTop w:val="0"/>
              <w:marBottom w:val="0"/>
              <w:divBdr>
                <w:top w:val="none" w:sz="0" w:space="0" w:color="auto"/>
                <w:left w:val="none" w:sz="0" w:space="0" w:color="auto"/>
                <w:bottom w:val="none" w:sz="0" w:space="0" w:color="auto"/>
                <w:right w:val="none" w:sz="0" w:space="0" w:color="auto"/>
              </w:divBdr>
            </w:div>
          </w:divsChild>
        </w:div>
        <w:div w:id="1416055308">
          <w:marLeft w:val="0"/>
          <w:marRight w:val="0"/>
          <w:marTop w:val="0"/>
          <w:marBottom w:val="0"/>
          <w:divBdr>
            <w:top w:val="none" w:sz="0" w:space="0" w:color="auto"/>
            <w:left w:val="none" w:sz="0" w:space="0" w:color="auto"/>
            <w:bottom w:val="none" w:sz="0" w:space="0" w:color="auto"/>
            <w:right w:val="none" w:sz="0" w:space="0" w:color="auto"/>
          </w:divBdr>
          <w:divsChild>
            <w:div w:id="807824721">
              <w:marLeft w:val="0"/>
              <w:marRight w:val="0"/>
              <w:marTop w:val="0"/>
              <w:marBottom w:val="0"/>
              <w:divBdr>
                <w:top w:val="none" w:sz="0" w:space="0" w:color="auto"/>
                <w:left w:val="none" w:sz="0" w:space="0" w:color="auto"/>
                <w:bottom w:val="none" w:sz="0" w:space="0" w:color="auto"/>
                <w:right w:val="none" w:sz="0" w:space="0" w:color="auto"/>
              </w:divBdr>
            </w:div>
          </w:divsChild>
        </w:div>
        <w:div w:id="361982730">
          <w:marLeft w:val="0"/>
          <w:marRight w:val="0"/>
          <w:marTop w:val="0"/>
          <w:marBottom w:val="0"/>
          <w:divBdr>
            <w:top w:val="none" w:sz="0" w:space="0" w:color="auto"/>
            <w:left w:val="none" w:sz="0" w:space="0" w:color="auto"/>
            <w:bottom w:val="none" w:sz="0" w:space="0" w:color="auto"/>
            <w:right w:val="none" w:sz="0" w:space="0" w:color="auto"/>
          </w:divBdr>
          <w:divsChild>
            <w:div w:id="1499494866">
              <w:marLeft w:val="0"/>
              <w:marRight w:val="0"/>
              <w:marTop w:val="0"/>
              <w:marBottom w:val="0"/>
              <w:divBdr>
                <w:top w:val="none" w:sz="0" w:space="0" w:color="auto"/>
                <w:left w:val="none" w:sz="0" w:space="0" w:color="auto"/>
                <w:bottom w:val="none" w:sz="0" w:space="0" w:color="auto"/>
                <w:right w:val="none" w:sz="0" w:space="0" w:color="auto"/>
              </w:divBdr>
            </w:div>
          </w:divsChild>
        </w:div>
        <w:div w:id="129054953">
          <w:marLeft w:val="0"/>
          <w:marRight w:val="0"/>
          <w:marTop w:val="0"/>
          <w:marBottom w:val="0"/>
          <w:divBdr>
            <w:top w:val="none" w:sz="0" w:space="0" w:color="auto"/>
            <w:left w:val="none" w:sz="0" w:space="0" w:color="auto"/>
            <w:bottom w:val="none" w:sz="0" w:space="0" w:color="auto"/>
            <w:right w:val="none" w:sz="0" w:space="0" w:color="auto"/>
          </w:divBdr>
          <w:divsChild>
            <w:div w:id="238103919">
              <w:marLeft w:val="0"/>
              <w:marRight w:val="0"/>
              <w:marTop w:val="0"/>
              <w:marBottom w:val="0"/>
              <w:divBdr>
                <w:top w:val="none" w:sz="0" w:space="0" w:color="auto"/>
                <w:left w:val="none" w:sz="0" w:space="0" w:color="auto"/>
                <w:bottom w:val="none" w:sz="0" w:space="0" w:color="auto"/>
                <w:right w:val="none" w:sz="0" w:space="0" w:color="auto"/>
              </w:divBdr>
            </w:div>
          </w:divsChild>
        </w:div>
        <w:div w:id="994147519">
          <w:marLeft w:val="0"/>
          <w:marRight w:val="0"/>
          <w:marTop w:val="0"/>
          <w:marBottom w:val="0"/>
          <w:divBdr>
            <w:top w:val="none" w:sz="0" w:space="0" w:color="auto"/>
            <w:left w:val="none" w:sz="0" w:space="0" w:color="auto"/>
            <w:bottom w:val="none" w:sz="0" w:space="0" w:color="auto"/>
            <w:right w:val="none" w:sz="0" w:space="0" w:color="auto"/>
          </w:divBdr>
          <w:divsChild>
            <w:div w:id="1371952025">
              <w:marLeft w:val="0"/>
              <w:marRight w:val="0"/>
              <w:marTop w:val="0"/>
              <w:marBottom w:val="0"/>
              <w:divBdr>
                <w:top w:val="none" w:sz="0" w:space="0" w:color="auto"/>
                <w:left w:val="none" w:sz="0" w:space="0" w:color="auto"/>
                <w:bottom w:val="none" w:sz="0" w:space="0" w:color="auto"/>
                <w:right w:val="none" w:sz="0" w:space="0" w:color="auto"/>
              </w:divBdr>
            </w:div>
          </w:divsChild>
        </w:div>
        <w:div w:id="888960704">
          <w:marLeft w:val="0"/>
          <w:marRight w:val="0"/>
          <w:marTop w:val="0"/>
          <w:marBottom w:val="0"/>
          <w:divBdr>
            <w:top w:val="none" w:sz="0" w:space="0" w:color="auto"/>
            <w:left w:val="none" w:sz="0" w:space="0" w:color="auto"/>
            <w:bottom w:val="none" w:sz="0" w:space="0" w:color="auto"/>
            <w:right w:val="none" w:sz="0" w:space="0" w:color="auto"/>
          </w:divBdr>
          <w:divsChild>
            <w:div w:id="1512184862">
              <w:marLeft w:val="0"/>
              <w:marRight w:val="0"/>
              <w:marTop w:val="0"/>
              <w:marBottom w:val="0"/>
              <w:divBdr>
                <w:top w:val="none" w:sz="0" w:space="0" w:color="auto"/>
                <w:left w:val="none" w:sz="0" w:space="0" w:color="auto"/>
                <w:bottom w:val="none" w:sz="0" w:space="0" w:color="auto"/>
                <w:right w:val="none" w:sz="0" w:space="0" w:color="auto"/>
              </w:divBdr>
            </w:div>
          </w:divsChild>
        </w:div>
        <w:div w:id="1590120283">
          <w:marLeft w:val="0"/>
          <w:marRight w:val="0"/>
          <w:marTop w:val="0"/>
          <w:marBottom w:val="0"/>
          <w:divBdr>
            <w:top w:val="none" w:sz="0" w:space="0" w:color="auto"/>
            <w:left w:val="none" w:sz="0" w:space="0" w:color="auto"/>
            <w:bottom w:val="none" w:sz="0" w:space="0" w:color="auto"/>
            <w:right w:val="none" w:sz="0" w:space="0" w:color="auto"/>
          </w:divBdr>
          <w:divsChild>
            <w:div w:id="1625768403">
              <w:marLeft w:val="0"/>
              <w:marRight w:val="0"/>
              <w:marTop w:val="0"/>
              <w:marBottom w:val="0"/>
              <w:divBdr>
                <w:top w:val="none" w:sz="0" w:space="0" w:color="auto"/>
                <w:left w:val="none" w:sz="0" w:space="0" w:color="auto"/>
                <w:bottom w:val="none" w:sz="0" w:space="0" w:color="auto"/>
                <w:right w:val="none" w:sz="0" w:space="0" w:color="auto"/>
              </w:divBdr>
            </w:div>
          </w:divsChild>
        </w:div>
        <w:div w:id="281957335">
          <w:marLeft w:val="0"/>
          <w:marRight w:val="0"/>
          <w:marTop w:val="0"/>
          <w:marBottom w:val="0"/>
          <w:divBdr>
            <w:top w:val="none" w:sz="0" w:space="0" w:color="auto"/>
            <w:left w:val="none" w:sz="0" w:space="0" w:color="auto"/>
            <w:bottom w:val="none" w:sz="0" w:space="0" w:color="auto"/>
            <w:right w:val="none" w:sz="0" w:space="0" w:color="auto"/>
          </w:divBdr>
          <w:divsChild>
            <w:div w:id="11153292">
              <w:marLeft w:val="0"/>
              <w:marRight w:val="0"/>
              <w:marTop w:val="0"/>
              <w:marBottom w:val="0"/>
              <w:divBdr>
                <w:top w:val="none" w:sz="0" w:space="0" w:color="auto"/>
                <w:left w:val="none" w:sz="0" w:space="0" w:color="auto"/>
                <w:bottom w:val="none" w:sz="0" w:space="0" w:color="auto"/>
                <w:right w:val="none" w:sz="0" w:space="0" w:color="auto"/>
              </w:divBdr>
            </w:div>
          </w:divsChild>
        </w:div>
        <w:div w:id="2113357403">
          <w:marLeft w:val="0"/>
          <w:marRight w:val="0"/>
          <w:marTop w:val="0"/>
          <w:marBottom w:val="0"/>
          <w:divBdr>
            <w:top w:val="none" w:sz="0" w:space="0" w:color="auto"/>
            <w:left w:val="none" w:sz="0" w:space="0" w:color="auto"/>
            <w:bottom w:val="none" w:sz="0" w:space="0" w:color="auto"/>
            <w:right w:val="none" w:sz="0" w:space="0" w:color="auto"/>
          </w:divBdr>
          <w:divsChild>
            <w:div w:id="2018539992">
              <w:marLeft w:val="0"/>
              <w:marRight w:val="0"/>
              <w:marTop w:val="0"/>
              <w:marBottom w:val="0"/>
              <w:divBdr>
                <w:top w:val="none" w:sz="0" w:space="0" w:color="auto"/>
                <w:left w:val="none" w:sz="0" w:space="0" w:color="auto"/>
                <w:bottom w:val="none" w:sz="0" w:space="0" w:color="auto"/>
                <w:right w:val="none" w:sz="0" w:space="0" w:color="auto"/>
              </w:divBdr>
            </w:div>
          </w:divsChild>
        </w:div>
        <w:div w:id="1079986084">
          <w:marLeft w:val="0"/>
          <w:marRight w:val="0"/>
          <w:marTop w:val="0"/>
          <w:marBottom w:val="0"/>
          <w:divBdr>
            <w:top w:val="none" w:sz="0" w:space="0" w:color="auto"/>
            <w:left w:val="none" w:sz="0" w:space="0" w:color="auto"/>
            <w:bottom w:val="none" w:sz="0" w:space="0" w:color="auto"/>
            <w:right w:val="none" w:sz="0" w:space="0" w:color="auto"/>
          </w:divBdr>
          <w:divsChild>
            <w:div w:id="876700694">
              <w:marLeft w:val="0"/>
              <w:marRight w:val="0"/>
              <w:marTop w:val="0"/>
              <w:marBottom w:val="0"/>
              <w:divBdr>
                <w:top w:val="none" w:sz="0" w:space="0" w:color="auto"/>
                <w:left w:val="none" w:sz="0" w:space="0" w:color="auto"/>
                <w:bottom w:val="none" w:sz="0" w:space="0" w:color="auto"/>
                <w:right w:val="none" w:sz="0" w:space="0" w:color="auto"/>
              </w:divBdr>
            </w:div>
          </w:divsChild>
        </w:div>
        <w:div w:id="1560556699">
          <w:marLeft w:val="0"/>
          <w:marRight w:val="0"/>
          <w:marTop w:val="0"/>
          <w:marBottom w:val="0"/>
          <w:divBdr>
            <w:top w:val="none" w:sz="0" w:space="0" w:color="auto"/>
            <w:left w:val="none" w:sz="0" w:space="0" w:color="auto"/>
            <w:bottom w:val="none" w:sz="0" w:space="0" w:color="auto"/>
            <w:right w:val="none" w:sz="0" w:space="0" w:color="auto"/>
          </w:divBdr>
          <w:divsChild>
            <w:div w:id="2003314383">
              <w:marLeft w:val="0"/>
              <w:marRight w:val="0"/>
              <w:marTop w:val="0"/>
              <w:marBottom w:val="0"/>
              <w:divBdr>
                <w:top w:val="none" w:sz="0" w:space="0" w:color="auto"/>
                <w:left w:val="none" w:sz="0" w:space="0" w:color="auto"/>
                <w:bottom w:val="none" w:sz="0" w:space="0" w:color="auto"/>
                <w:right w:val="none" w:sz="0" w:space="0" w:color="auto"/>
              </w:divBdr>
            </w:div>
          </w:divsChild>
        </w:div>
        <w:div w:id="803741946">
          <w:marLeft w:val="0"/>
          <w:marRight w:val="0"/>
          <w:marTop w:val="0"/>
          <w:marBottom w:val="0"/>
          <w:divBdr>
            <w:top w:val="none" w:sz="0" w:space="0" w:color="auto"/>
            <w:left w:val="none" w:sz="0" w:space="0" w:color="auto"/>
            <w:bottom w:val="none" w:sz="0" w:space="0" w:color="auto"/>
            <w:right w:val="none" w:sz="0" w:space="0" w:color="auto"/>
          </w:divBdr>
          <w:divsChild>
            <w:div w:id="1107193121">
              <w:marLeft w:val="0"/>
              <w:marRight w:val="0"/>
              <w:marTop w:val="0"/>
              <w:marBottom w:val="0"/>
              <w:divBdr>
                <w:top w:val="none" w:sz="0" w:space="0" w:color="auto"/>
                <w:left w:val="none" w:sz="0" w:space="0" w:color="auto"/>
                <w:bottom w:val="none" w:sz="0" w:space="0" w:color="auto"/>
                <w:right w:val="none" w:sz="0" w:space="0" w:color="auto"/>
              </w:divBdr>
            </w:div>
          </w:divsChild>
        </w:div>
        <w:div w:id="270403584">
          <w:marLeft w:val="0"/>
          <w:marRight w:val="0"/>
          <w:marTop w:val="0"/>
          <w:marBottom w:val="0"/>
          <w:divBdr>
            <w:top w:val="none" w:sz="0" w:space="0" w:color="auto"/>
            <w:left w:val="none" w:sz="0" w:space="0" w:color="auto"/>
            <w:bottom w:val="none" w:sz="0" w:space="0" w:color="auto"/>
            <w:right w:val="none" w:sz="0" w:space="0" w:color="auto"/>
          </w:divBdr>
          <w:divsChild>
            <w:div w:id="933442294">
              <w:marLeft w:val="0"/>
              <w:marRight w:val="0"/>
              <w:marTop w:val="0"/>
              <w:marBottom w:val="0"/>
              <w:divBdr>
                <w:top w:val="none" w:sz="0" w:space="0" w:color="auto"/>
                <w:left w:val="none" w:sz="0" w:space="0" w:color="auto"/>
                <w:bottom w:val="none" w:sz="0" w:space="0" w:color="auto"/>
                <w:right w:val="none" w:sz="0" w:space="0" w:color="auto"/>
              </w:divBdr>
            </w:div>
          </w:divsChild>
        </w:div>
        <w:div w:id="1100562932">
          <w:marLeft w:val="0"/>
          <w:marRight w:val="0"/>
          <w:marTop w:val="0"/>
          <w:marBottom w:val="0"/>
          <w:divBdr>
            <w:top w:val="none" w:sz="0" w:space="0" w:color="auto"/>
            <w:left w:val="none" w:sz="0" w:space="0" w:color="auto"/>
            <w:bottom w:val="none" w:sz="0" w:space="0" w:color="auto"/>
            <w:right w:val="none" w:sz="0" w:space="0" w:color="auto"/>
          </w:divBdr>
          <w:divsChild>
            <w:div w:id="2242976">
              <w:marLeft w:val="0"/>
              <w:marRight w:val="0"/>
              <w:marTop w:val="0"/>
              <w:marBottom w:val="0"/>
              <w:divBdr>
                <w:top w:val="none" w:sz="0" w:space="0" w:color="auto"/>
                <w:left w:val="none" w:sz="0" w:space="0" w:color="auto"/>
                <w:bottom w:val="none" w:sz="0" w:space="0" w:color="auto"/>
                <w:right w:val="none" w:sz="0" w:space="0" w:color="auto"/>
              </w:divBdr>
            </w:div>
          </w:divsChild>
        </w:div>
        <w:div w:id="73549118">
          <w:marLeft w:val="0"/>
          <w:marRight w:val="0"/>
          <w:marTop w:val="0"/>
          <w:marBottom w:val="0"/>
          <w:divBdr>
            <w:top w:val="none" w:sz="0" w:space="0" w:color="auto"/>
            <w:left w:val="none" w:sz="0" w:space="0" w:color="auto"/>
            <w:bottom w:val="none" w:sz="0" w:space="0" w:color="auto"/>
            <w:right w:val="none" w:sz="0" w:space="0" w:color="auto"/>
          </w:divBdr>
          <w:divsChild>
            <w:div w:id="933589771">
              <w:marLeft w:val="0"/>
              <w:marRight w:val="0"/>
              <w:marTop w:val="0"/>
              <w:marBottom w:val="0"/>
              <w:divBdr>
                <w:top w:val="none" w:sz="0" w:space="0" w:color="auto"/>
                <w:left w:val="none" w:sz="0" w:space="0" w:color="auto"/>
                <w:bottom w:val="none" w:sz="0" w:space="0" w:color="auto"/>
                <w:right w:val="none" w:sz="0" w:space="0" w:color="auto"/>
              </w:divBdr>
            </w:div>
          </w:divsChild>
        </w:div>
        <w:div w:id="167910532">
          <w:marLeft w:val="0"/>
          <w:marRight w:val="0"/>
          <w:marTop w:val="0"/>
          <w:marBottom w:val="0"/>
          <w:divBdr>
            <w:top w:val="none" w:sz="0" w:space="0" w:color="auto"/>
            <w:left w:val="none" w:sz="0" w:space="0" w:color="auto"/>
            <w:bottom w:val="none" w:sz="0" w:space="0" w:color="auto"/>
            <w:right w:val="none" w:sz="0" w:space="0" w:color="auto"/>
          </w:divBdr>
          <w:divsChild>
            <w:div w:id="1780173859">
              <w:marLeft w:val="0"/>
              <w:marRight w:val="0"/>
              <w:marTop w:val="0"/>
              <w:marBottom w:val="0"/>
              <w:divBdr>
                <w:top w:val="none" w:sz="0" w:space="0" w:color="auto"/>
                <w:left w:val="none" w:sz="0" w:space="0" w:color="auto"/>
                <w:bottom w:val="none" w:sz="0" w:space="0" w:color="auto"/>
                <w:right w:val="none" w:sz="0" w:space="0" w:color="auto"/>
              </w:divBdr>
            </w:div>
          </w:divsChild>
        </w:div>
        <w:div w:id="2145001800">
          <w:marLeft w:val="0"/>
          <w:marRight w:val="0"/>
          <w:marTop w:val="0"/>
          <w:marBottom w:val="0"/>
          <w:divBdr>
            <w:top w:val="none" w:sz="0" w:space="0" w:color="auto"/>
            <w:left w:val="none" w:sz="0" w:space="0" w:color="auto"/>
            <w:bottom w:val="none" w:sz="0" w:space="0" w:color="auto"/>
            <w:right w:val="none" w:sz="0" w:space="0" w:color="auto"/>
          </w:divBdr>
          <w:divsChild>
            <w:div w:id="2101220377">
              <w:marLeft w:val="0"/>
              <w:marRight w:val="0"/>
              <w:marTop w:val="0"/>
              <w:marBottom w:val="0"/>
              <w:divBdr>
                <w:top w:val="none" w:sz="0" w:space="0" w:color="auto"/>
                <w:left w:val="none" w:sz="0" w:space="0" w:color="auto"/>
                <w:bottom w:val="none" w:sz="0" w:space="0" w:color="auto"/>
                <w:right w:val="none" w:sz="0" w:space="0" w:color="auto"/>
              </w:divBdr>
            </w:div>
          </w:divsChild>
        </w:div>
        <w:div w:id="660160689">
          <w:marLeft w:val="0"/>
          <w:marRight w:val="0"/>
          <w:marTop w:val="0"/>
          <w:marBottom w:val="0"/>
          <w:divBdr>
            <w:top w:val="none" w:sz="0" w:space="0" w:color="auto"/>
            <w:left w:val="none" w:sz="0" w:space="0" w:color="auto"/>
            <w:bottom w:val="none" w:sz="0" w:space="0" w:color="auto"/>
            <w:right w:val="none" w:sz="0" w:space="0" w:color="auto"/>
          </w:divBdr>
          <w:divsChild>
            <w:div w:id="1813255491">
              <w:marLeft w:val="0"/>
              <w:marRight w:val="0"/>
              <w:marTop w:val="0"/>
              <w:marBottom w:val="0"/>
              <w:divBdr>
                <w:top w:val="none" w:sz="0" w:space="0" w:color="auto"/>
                <w:left w:val="none" w:sz="0" w:space="0" w:color="auto"/>
                <w:bottom w:val="none" w:sz="0" w:space="0" w:color="auto"/>
                <w:right w:val="none" w:sz="0" w:space="0" w:color="auto"/>
              </w:divBdr>
            </w:div>
          </w:divsChild>
        </w:div>
        <w:div w:id="197548531">
          <w:marLeft w:val="0"/>
          <w:marRight w:val="0"/>
          <w:marTop w:val="0"/>
          <w:marBottom w:val="0"/>
          <w:divBdr>
            <w:top w:val="none" w:sz="0" w:space="0" w:color="auto"/>
            <w:left w:val="none" w:sz="0" w:space="0" w:color="auto"/>
            <w:bottom w:val="none" w:sz="0" w:space="0" w:color="auto"/>
            <w:right w:val="none" w:sz="0" w:space="0" w:color="auto"/>
          </w:divBdr>
          <w:divsChild>
            <w:div w:id="1610090583">
              <w:marLeft w:val="0"/>
              <w:marRight w:val="0"/>
              <w:marTop w:val="0"/>
              <w:marBottom w:val="0"/>
              <w:divBdr>
                <w:top w:val="none" w:sz="0" w:space="0" w:color="auto"/>
                <w:left w:val="none" w:sz="0" w:space="0" w:color="auto"/>
                <w:bottom w:val="none" w:sz="0" w:space="0" w:color="auto"/>
                <w:right w:val="none" w:sz="0" w:space="0" w:color="auto"/>
              </w:divBdr>
            </w:div>
          </w:divsChild>
        </w:div>
        <w:div w:id="761755446">
          <w:marLeft w:val="0"/>
          <w:marRight w:val="0"/>
          <w:marTop w:val="0"/>
          <w:marBottom w:val="0"/>
          <w:divBdr>
            <w:top w:val="none" w:sz="0" w:space="0" w:color="auto"/>
            <w:left w:val="none" w:sz="0" w:space="0" w:color="auto"/>
            <w:bottom w:val="none" w:sz="0" w:space="0" w:color="auto"/>
            <w:right w:val="none" w:sz="0" w:space="0" w:color="auto"/>
          </w:divBdr>
          <w:divsChild>
            <w:div w:id="1379862610">
              <w:marLeft w:val="0"/>
              <w:marRight w:val="0"/>
              <w:marTop w:val="0"/>
              <w:marBottom w:val="0"/>
              <w:divBdr>
                <w:top w:val="none" w:sz="0" w:space="0" w:color="auto"/>
                <w:left w:val="none" w:sz="0" w:space="0" w:color="auto"/>
                <w:bottom w:val="none" w:sz="0" w:space="0" w:color="auto"/>
                <w:right w:val="none" w:sz="0" w:space="0" w:color="auto"/>
              </w:divBdr>
            </w:div>
          </w:divsChild>
        </w:div>
        <w:div w:id="1053701015">
          <w:marLeft w:val="0"/>
          <w:marRight w:val="0"/>
          <w:marTop w:val="0"/>
          <w:marBottom w:val="0"/>
          <w:divBdr>
            <w:top w:val="none" w:sz="0" w:space="0" w:color="auto"/>
            <w:left w:val="none" w:sz="0" w:space="0" w:color="auto"/>
            <w:bottom w:val="none" w:sz="0" w:space="0" w:color="auto"/>
            <w:right w:val="none" w:sz="0" w:space="0" w:color="auto"/>
          </w:divBdr>
          <w:divsChild>
            <w:div w:id="1862356442">
              <w:marLeft w:val="0"/>
              <w:marRight w:val="0"/>
              <w:marTop w:val="0"/>
              <w:marBottom w:val="0"/>
              <w:divBdr>
                <w:top w:val="none" w:sz="0" w:space="0" w:color="auto"/>
                <w:left w:val="none" w:sz="0" w:space="0" w:color="auto"/>
                <w:bottom w:val="none" w:sz="0" w:space="0" w:color="auto"/>
                <w:right w:val="none" w:sz="0" w:space="0" w:color="auto"/>
              </w:divBdr>
            </w:div>
          </w:divsChild>
        </w:div>
        <w:div w:id="360134446">
          <w:marLeft w:val="0"/>
          <w:marRight w:val="0"/>
          <w:marTop w:val="0"/>
          <w:marBottom w:val="0"/>
          <w:divBdr>
            <w:top w:val="none" w:sz="0" w:space="0" w:color="auto"/>
            <w:left w:val="none" w:sz="0" w:space="0" w:color="auto"/>
            <w:bottom w:val="none" w:sz="0" w:space="0" w:color="auto"/>
            <w:right w:val="none" w:sz="0" w:space="0" w:color="auto"/>
          </w:divBdr>
          <w:divsChild>
            <w:div w:id="848448124">
              <w:marLeft w:val="0"/>
              <w:marRight w:val="0"/>
              <w:marTop w:val="0"/>
              <w:marBottom w:val="0"/>
              <w:divBdr>
                <w:top w:val="none" w:sz="0" w:space="0" w:color="auto"/>
                <w:left w:val="none" w:sz="0" w:space="0" w:color="auto"/>
                <w:bottom w:val="none" w:sz="0" w:space="0" w:color="auto"/>
                <w:right w:val="none" w:sz="0" w:space="0" w:color="auto"/>
              </w:divBdr>
            </w:div>
          </w:divsChild>
        </w:div>
        <w:div w:id="1293100533">
          <w:marLeft w:val="0"/>
          <w:marRight w:val="0"/>
          <w:marTop w:val="0"/>
          <w:marBottom w:val="0"/>
          <w:divBdr>
            <w:top w:val="none" w:sz="0" w:space="0" w:color="auto"/>
            <w:left w:val="none" w:sz="0" w:space="0" w:color="auto"/>
            <w:bottom w:val="none" w:sz="0" w:space="0" w:color="auto"/>
            <w:right w:val="none" w:sz="0" w:space="0" w:color="auto"/>
          </w:divBdr>
          <w:divsChild>
            <w:div w:id="1962882207">
              <w:marLeft w:val="0"/>
              <w:marRight w:val="0"/>
              <w:marTop w:val="0"/>
              <w:marBottom w:val="0"/>
              <w:divBdr>
                <w:top w:val="none" w:sz="0" w:space="0" w:color="auto"/>
                <w:left w:val="none" w:sz="0" w:space="0" w:color="auto"/>
                <w:bottom w:val="none" w:sz="0" w:space="0" w:color="auto"/>
                <w:right w:val="none" w:sz="0" w:space="0" w:color="auto"/>
              </w:divBdr>
            </w:div>
          </w:divsChild>
        </w:div>
        <w:div w:id="10960408">
          <w:marLeft w:val="0"/>
          <w:marRight w:val="0"/>
          <w:marTop w:val="0"/>
          <w:marBottom w:val="0"/>
          <w:divBdr>
            <w:top w:val="none" w:sz="0" w:space="0" w:color="auto"/>
            <w:left w:val="none" w:sz="0" w:space="0" w:color="auto"/>
            <w:bottom w:val="none" w:sz="0" w:space="0" w:color="auto"/>
            <w:right w:val="none" w:sz="0" w:space="0" w:color="auto"/>
          </w:divBdr>
          <w:divsChild>
            <w:div w:id="825972255">
              <w:marLeft w:val="0"/>
              <w:marRight w:val="0"/>
              <w:marTop w:val="0"/>
              <w:marBottom w:val="0"/>
              <w:divBdr>
                <w:top w:val="none" w:sz="0" w:space="0" w:color="auto"/>
                <w:left w:val="none" w:sz="0" w:space="0" w:color="auto"/>
                <w:bottom w:val="none" w:sz="0" w:space="0" w:color="auto"/>
                <w:right w:val="none" w:sz="0" w:space="0" w:color="auto"/>
              </w:divBdr>
            </w:div>
          </w:divsChild>
        </w:div>
        <w:div w:id="1664746099">
          <w:marLeft w:val="0"/>
          <w:marRight w:val="0"/>
          <w:marTop w:val="0"/>
          <w:marBottom w:val="0"/>
          <w:divBdr>
            <w:top w:val="none" w:sz="0" w:space="0" w:color="auto"/>
            <w:left w:val="none" w:sz="0" w:space="0" w:color="auto"/>
            <w:bottom w:val="none" w:sz="0" w:space="0" w:color="auto"/>
            <w:right w:val="none" w:sz="0" w:space="0" w:color="auto"/>
          </w:divBdr>
          <w:divsChild>
            <w:div w:id="946697590">
              <w:marLeft w:val="0"/>
              <w:marRight w:val="0"/>
              <w:marTop w:val="0"/>
              <w:marBottom w:val="0"/>
              <w:divBdr>
                <w:top w:val="none" w:sz="0" w:space="0" w:color="auto"/>
                <w:left w:val="none" w:sz="0" w:space="0" w:color="auto"/>
                <w:bottom w:val="none" w:sz="0" w:space="0" w:color="auto"/>
                <w:right w:val="none" w:sz="0" w:space="0" w:color="auto"/>
              </w:divBdr>
            </w:div>
          </w:divsChild>
        </w:div>
        <w:div w:id="846559798">
          <w:marLeft w:val="0"/>
          <w:marRight w:val="0"/>
          <w:marTop w:val="0"/>
          <w:marBottom w:val="0"/>
          <w:divBdr>
            <w:top w:val="none" w:sz="0" w:space="0" w:color="auto"/>
            <w:left w:val="none" w:sz="0" w:space="0" w:color="auto"/>
            <w:bottom w:val="none" w:sz="0" w:space="0" w:color="auto"/>
            <w:right w:val="none" w:sz="0" w:space="0" w:color="auto"/>
          </w:divBdr>
          <w:divsChild>
            <w:div w:id="1959873519">
              <w:marLeft w:val="0"/>
              <w:marRight w:val="0"/>
              <w:marTop w:val="0"/>
              <w:marBottom w:val="0"/>
              <w:divBdr>
                <w:top w:val="none" w:sz="0" w:space="0" w:color="auto"/>
                <w:left w:val="none" w:sz="0" w:space="0" w:color="auto"/>
                <w:bottom w:val="none" w:sz="0" w:space="0" w:color="auto"/>
                <w:right w:val="none" w:sz="0" w:space="0" w:color="auto"/>
              </w:divBdr>
            </w:div>
          </w:divsChild>
        </w:div>
        <w:div w:id="1739016483">
          <w:marLeft w:val="0"/>
          <w:marRight w:val="0"/>
          <w:marTop w:val="0"/>
          <w:marBottom w:val="0"/>
          <w:divBdr>
            <w:top w:val="none" w:sz="0" w:space="0" w:color="auto"/>
            <w:left w:val="none" w:sz="0" w:space="0" w:color="auto"/>
            <w:bottom w:val="none" w:sz="0" w:space="0" w:color="auto"/>
            <w:right w:val="none" w:sz="0" w:space="0" w:color="auto"/>
          </w:divBdr>
          <w:divsChild>
            <w:div w:id="687635137">
              <w:marLeft w:val="0"/>
              <w:marRight w:val="0"/>
              <w:marTop w:val="0"/>
              <w:marBottom w:val="0"/>
              <w:divBdr>
                <w:top w:val="none" w:sz="0" w:space="0" w:color="auto"/>
                <w:left w:val="none" w:sz="0" w:space="0" w:color="auto"/>
                <w:bottom w:val="none" w:sz="0" w:space="0" w:color="auto"/>
                <w:right w:val="none" w:sz="0" w:space="0" w:color="auto"/>
              </w:divBdr>
            </w:div>
          </w:divsChild>
        </w:div>
        <w:div w:id="707533397">
          <w:marLeft w:val="0"/>
          <w:marRight w:val="0"/>
          <w:marTop w:val="0"/>
          <w:marBottom w:val="0"/>
          <w:divBdr>
            <w:top w:val="none" w:sz="0" w:space="0" w:color="auto"/>
            <w:left w:val="none" w:sz="0" w:space="0" w:color="auto"/>
            <w:bottom w:val="none" w:sz="0" w:space="0" w:color="auto"/>
            <w:right w:val="none" w:sz="0" w:space="0" w:color="auto"/>
          </w:divBdr>
          <w:divsChild>
            <w:div w:id="1945722911">
              <w:marLeft w:val="0"/>
              <w:marRight w:val="0"/>
              <w:marTop w:val="0"/>
              <w:marBottom w:val="0"/>
              <w:divBdr>
                <w:top w:val="none" w:sz="0" w:space="0" w:color="auto"/>
                <w:left w:val="none" w:sz="0" w:space="0" w:color="auto"/>
                <w:bottom w:val="none" w:sz="0" w:space="0" w:color="auto"/>
                <w:right w:val="none" w:sz="0" w:space="0" w:color="auto"/>
              </w:divBdr>
            </w:div>
          </w:divsChild>
        </w:div>
        <w:div w:id="226956782">
          <w:marLeft w:val="0"/>
          <w:marRight w:val="0"/>
          <w:marTop w:val="0"/>
          <w:marBottom w:val="0"/>
          <w:divBdr>
            <w:top w:val="none" w:sz="0" w:space="0" w:color="auto"/>
            <w:left w:val="none" w:sz="0" w:space="0" w:color="auto"/>
            <w:bottom w:val="none" w:sz="0" w:space="0" w:color="auto"/>
            <w:right w:val="none" w:sz="0" w:space="0" w:color="auto"/>
          </w:divBdr>
          <w:divsChild>
            <w:div w:id="772281556">
              <w:marLeft w:val="0"/>
              <w:marRight w:val="0"/>
              <w:marTop w:val="0"/>
              <w:marBottom w:val="0"/>
              <w:divBdr>
                <w:top w:val="none" w:sz="0" w:space="0" w:color="auto"/>
                <w:left w:val="none" w:sz="0" w:space="0" w:color="auto"/>
                <w:bottom w:val="none" w:sz="0" w:space="0" w:color="auto"/>
                <w:right w:val="none" w:sz="0" w:space="0" w:color="auto"/>
              </w:divBdr>
            </w:div>
          </w:divsChild>
        </w:div>
        <w:div w:id="1588928980">
          <w:marLeft w:val="0"/>
          <w:marRight w:val="0"/>
          <w:marTop w:val="0"/>
          <w:marBottom w:val="0"/>
          <w:divBdr>
            <w:top w:val="none" w:sz="0" w:space="0" w:color="auto"/>
            <w:left w:val="none" w:sz="0" w:space="0" w:color="auto"/>
            <w:bottom w:val="none" w:sz="0" w:space="0" w:color="auto"/>
            <w:right w:val="none" w:sz="0" w:space="0" w:color="auto"/>
          </w:divBdr>
          <w:divsChild>
            <w:div w:id="1429152993">
              <w:marLeft w:val="0"/>
              <w:marRight w:val="0"/>
              <w:marTop w:val="0"/>
              <w:marBottom w:val="0"/>
              <w:divBdr>
                <w:top w:val="none" w:sz="0" w:space="0" w:color="auto"/>
                <w:left w:val="none" w:sz="0" w:space="0" w:color="auto"/>
                <w:bottom w:val="none" w:sz="0" w:space="0" w:color="auto"/>
                <w:right w:val="none" w:sz="0" w:space="0" w:color="auto"/>
              </w:divBdr>
            </w:div>
          </w:divsChild>
        </w:div>
        <w:div w:id="1486899197">
          <w:marLeft w:val="0"/>
          <w:marRight w:val="0"/>
          <w:marTop w:val="0"/>
          <w:marBottom w:val="0"/>
          <w:divBdr>
            <w:top w:val="none" w:sz="0" w:space="0" w:color="auto"/>
            <w:left w:val="none" w:sz="0" w:space="0" w:color="auto"/>
            <w:bottom w:val="none" w:sz="0" w:space="0" w:color="auto"/>
            <w:right w:val="none" w:sz="0" w:space="0" w:color="auto"/>
          </w:divBdr>
          <w:divsChild>
            <w:div w:id="1253585469">
              <w:marLeft w:val="0"/>
              <w:marRight w:val="0"/>
              <w:marTop w:val="0"/>
              <w:marBottom w:val="0"/>
              <w:divBdr>
                <w:top w:val="none" w:sz="0" w:space="0" w:color="auto"/>
                <w:left w:val="none" w:sz="0" w:space="0" w:color="auto"/>
                <w:bottom w:val="none" w:sz="0" w:space="0" w:color="auto"/>
                <w:right w:val="none" w:sz="0" w:space="0" w:color="auto"/>
              </w:divBdr>
            </w:div>
          </w:divsChild>
        </w:div>
        <w:div w:id="1080561095">
          <w:marLeft w:val="0"/>
          <w:marRight w:val="0"/>
          <w:marTop w:val="0"/>
          <w:marBottom w:val="0"/>
          <w:divBdr>
            <w:top w:val="none" w:sz="0" w:space="0" w:color="auto"/>
            <w:left w:val="none" w:sz="0" w:space="0" w:color="auto"/>
            <w:bottom w:val="none" w:sz="0" w:space="0" w:color="auto"/>
            <w:right w:val="none" w:sz="0" w:space="0" w:color="auto"/>
          </w:divBdr>
          <w:divsChild>
            <w:div w:id="1208224981">
              <w:marLeft w:val="0"/>
              <w:marRight w:val="0"/>
              <w:marTop w:val="0"/>
              <w:marBottom w:val="0"/>
              <w:divBdr>
                <w:top w:val="none" w:sz="0" w:space="0" w:color="auto"/>
                <w:left w:val="none" w:sz="0" w:space="0" w:color="auto"/>
                <w:bottom w:val="none" w:sz="0" w:space="0" w:color="auto"/>
                <w:right w:val="none" w:sz="0" w:space="0" w:color="auto"/>
              </w:divBdr>
            </w:div>
          </w:divsChild>
        </w:div>
        <w:div w:id="732584604">
          <w:marLeft w:val="0"/>
          <w:marRight w:val="0"/>
          <w:marTop w:val="0"/>
          <w:marBottom w:val="0"/>
          <w:divBdr>
            <w:top w:val="none" w:sz="0" w:space="0" w:color="auto"/>
            <w:left w:val="none" w:sz="0" w:space="0" w:color="auto"/>
            <w:bottom w:val="none" w:sz="0" w:space="0" w:color="auto"/>
            <w:right w:val="none" w:sz="0" w:space="0" w:color="auto"/>
          </w:divBdr>
          <w:divsChild>
            <w:div w:id="308554589">
              <w:marLeft w:val="0"/>
              <w:marRight w:val="0"/>
              <w:marTop w:val="0"/>
              <w:marBottom w:val="0"/>
              <w:divBdr>
                <w:top w:val="none" w:sz="0" w:space="0" w:color="auto"/>
                <w:left w:val="none" w:sz="0" w:space="0" w:color="auto"/>
                <w:bottom w:val="none" w:sz="0" w:space="0" w:color="auto"/>
                <w:right w:val="none" w:sz="0" w:space="0" w:color="auto"/>
              </w:divBdr>
            </w:div>
          </w:divsChild>
        </w:div>
        <w:div w:id="1650207979">
          <w:marLeft w:val="0"/>
          <w:marRight w:val="0"/>
          <w:marTop w:val="0"/>
          <w:marBottom w:val="0"/>
          <w:divBdr>
            <w:top w:val="none" w:sz="0" w:space="0" w:color="auto"/>
            <w:left w:val="none" w:sz="0" w:space="0" w:color="auto"/>
            <w:bottom w:val="none" w:sz="0" w:space="0" w:color="auto"/>
            <w:right w:val="none" w:sz="0" w:space="0" w:color="auto"/>
          </w:divBdr>
          <w:divsChild>
            <w:div w:id="993215602">
              <w:marLeft w:val="0"/>
              <w:marRight w:val="0"/>
              <w:marTop w:val="0"/>
              <w:marBottom w:val="0"/>
              <w:divBdr>
                <w:top w:val="none" w:sz="0" w:space="0" w:color="auto"/>
                <w:left w:val="none" w:sz="0" w:space="0" w:color="auto"/>
                <w:bottom w:val="none" w:sz="0" w:space="0" w:color="auto"/>
                <w:right w:val="none" w:sz="0" w:space="0" w:color="auto"/>
              </w:divBdr>
            </w:div>
          </w:divsChild>
        </w:div>
        <w:div w:id="756177035">
          <w:marLeft w:val="0"/>
          <w:marRight w:val="0"/>
          <w:marTop w:val="0"/>
          <w:marBottom w:val="0"/>
          <w:divBdr>
            <w:top w:val="none" w:sz="0" w:space="0" w:color="auto"/>
            <w:left w:val="none" w:sz="0" w:space="0" w:color="auto"/>
            <w:bottom w:val="none" w:sz="0" w:space="0" w:color="auto"/>
            <w:right w:val="none" w:sz="0" w:space="0" w:color="auto"/>
          </w:divBdr>
          <w:divsChild>
            <w:div w:id="1048451742">
              <w:marLeft w:val="0"/>
              <w:marRight w:val="0"/>
              <w:marTop w:val="0"/>
              <w:marBottom w:val="0"/>
              <w:divBdr>
                <w:top w:val="none" w:sz="0" w:space="0" w:color="auto"/>
                <w:left w:val="none" w:sz="0" w:space="0" w:color="auto"/>
                <w:bottom w:val="none" w:sz="0" w:space="0" w:color="auto"/>
                <w:right w:val="none" w:sz="0" w:space="0" w:color="auto"/>
              </w:divBdr>
            </w:div>
          </w:divsChild>
        </w:div>
        <w:div w:id="1202864263">
          <w:marLeft w:val="0"/>
          <w:marRight w:val="0"/>
          <w:marTop w:val="0"/>
          <w:marBottom w:val="0"/>
          <w:divBdr>
            <w:top w:val="none" w:sz="0" w:space="0" w:color="auto"/>
            <w:left w:val="none" w:sz="0" w:space="0" w:color="auto"/>
            <w:bottom w:val="none" w:sz="0" w:space="0" w:color="auto"/>
            <w:right w:val="none" w:sz="0" w:space="0" w:color="auto"/>
          </w:divBdr>
          <w:divsChild>
            <w:div w:id="1833328535">
              <w:marLeft w:val="0"/>
              <w:marRight w:val="0"/>
              <w:marTop w:val="0"/>
              <w:marBottom w:val="0"/>
              <w:divBdr>
                <w:top w:val="none" w:sz="0" w:space="0" w:color="auto"/>
                <w:left w:val="none" w:sz="0" w:space="0" w:color="auto"/>
                <w:bottom w:val="none" w:sz="0" w:space="0" w:color="auto"/>
                <w:right w:val="none" w:sz="0" w:space="0" w:color="auto"/>
              </w:divBdr>
            </w:div>
          </w:divsChild>
        </w:div>
        <w:div w:id="1324091199">
          <w:marLeft w:val="0"/>
          <w:marRight w:val="0"/>
          <w:marTop w:val="0"/>
          <w:marBottom w:val="0"/>
          <w:divBdr>
            <w:top w:val="none" w:sz="0" w:space="0" w:color="auto"/>
            <w:left w:val="none" w:sz="0" w:space="0" w:color="auto"/>
            <w:bottom w:val="none" w:sz="0" w:space="0" w:color="auto"/>
            <w:right w:val="none" w:sz="0" w:space="0" w:color="auto"/>
          </w:divBdr>
          <w:divsChild>
            <w:div w:id="88939817">
              <w:marLeft w:val="0"/>
              <w:marRight w:val="0"/>
              <w:marTop w:val="0"/>
              <w:marBottom w:val="0"/>
              <w:divBdr>
                <w:top w:val="none" w:sz="0" w:space="0" w:color="auto"/>
                <w:left w:val="none" w:sz="0" w:space="0" w:color="auto"/>
                <w:bottom w:val="none" w:sz="0" w:space="0" w:color="auto"/>
                <w:right w:val="none" w:sz="0" w:space="0" w:color="auto"/>
              </w:divBdr>
            </w:div>
          </w:divsChild>
        </w:div>
        <w:div w:id="547572907">
          <w:marLeft w:val="0"/>
          <w:marRight w:val="0"/>
          <w:marTop w:val="0"/>
          <w:marBottom w:val="0"/>
          <w:divBdr>
            <w:top w:val="none" w:sz="0" w:space="0" w:color="auto"/>
            <w:left w:val="none" w:sz="0" w:space="0" w:color="auto"/>
            <w:bottom w:val="none" w:sz="0" w:space="0" w:color="auto"/>
            <w:right w:val="none" w:sz="0" w:space="0" w:color="auto"/>
          </w:divBdr>
          <w:divsChild>
            <w:div w:id="2081638713">
              <w:marLeft w:val="0"/>
              <w:marRight w:val="0"/>
              <w:marTop w:val="0"/>
              <w:marBottom w:val="0"/>
              <w:divBdr>
                <w:top w:val="none" w:sz="0" w:space="0" w:color="auto"/>
                <w:left w:val="none" w:sz="0" w:space="0" w:color="auto"/>
                <w:bottom w:val="none" w:sz="0" w:space="0" w:color="auto"/>
                <w:right w:val="none" w:sz="0" w:space="0" w:color="auto"/>
              </w:divBdr>
            </w:div>
          </w:divsChild>
        </w:div>
        <w:div w:id="436602437">
          <w:marLeft w:val="0"/>
          <w:marRight w:val="0"/>
          <w:marTop w:val="0"/>
          <w:marBottom w:val="0"/>
          <w:divBdr>
            <w:top w:val="none" w:sz="0" w:space="0" w:color="auto"/>
            <w:left w:val="none" w:sz="0" w:space="0" w:color="auto"/>
            <w:bottom w:val="none" w:sz="0" w:space="0" w:color="auto"/>
            <w:right w:val="none" w:sz="0" w:space="0" w:color="auto"/>
          </w:divBdr>
          <w:divsChild>
            <w:div w:id="1802842997">
              <w:marLeft w:val="0"/>
              <w:marRight w:val="0"/>
              <w:marTop w:val="0"/>
              <w:marBottom w:val="0"/>
              <w:divBdr>
                <w:top w:val="none" w:sz="0" w:space="0" w:color="auto"/>
                <w:left w:val="none" w:sz="0" w:space="0" w:color="auto"/>
                <w:bottom w:val="none" w:sz="0" w:space="0" w:color="auto"/>
                <w:right w:val="none" w:sz="0" w:space="0" w:color="auto"/>
              </w:divBdr>
            </w:div>
          </w:divsChild>
        </w:div>
        <w:div w:id="1074550850">
          <w:marLeft w:val="0"/>
          <w:marRight w:val="0"/>
          <w:marTop w:val="0"/>
          <w:marBottom w:val="0"/>
          <w:divBdr>
            <w:top w:val="none" w:sz="0" w:space="0" w:color="auto"/>
            <w:left w:val="none" w:sz="0" w:space="0" w:color="auto"/>
            <w:bottom w:val="none" w:sz="0" w:space="0" w:color="auto"/>
            <w:right w:val="none" w:sz="0" w:space="0" w:color="auto"/>
          </w:divBdr>
          <w:divsChild>
            <w:div w:id="3746904">
              <w:marLeft w:val="0"/>
              <w:marRight w:val="0"/>
              <w:marTop w:val="0"/>
              <w:marBottom w:val="0"/>
              <w:divBdr>
                <w:top w:val="none" w:sz="0" w:space="0" w:color="auto"/>
                <w:left w:val="none" w:sz="0" w:space="0" w:color="auto"/>
                <w:bottom w:val="none" w:sz="0" w:space="0" w:color="auto"/>
                <w:right w:val="none" w:sz="0" w:space="0" w:color="auto"/>
              </w:divBdr>
            </w:div>
          </w:divsChild>
        </w:div>
        <w:div w:id="1967344668">
          <w:marLeft w:val="0"/>
          <w:marRight w:val="0"/>
          <w:marTop w:val="0"/>
          <w:marBottom w:val="0"/>
          <w:divBdr>
            <w:top w:val="none" w:sz="0" w:space="0" w:color="auto"/>
            <w:left w:val="none" w:sz="0" w:space="0" w:color="auto"/>
            <w:bottom w:val="none" w:sz="0" w:space="0" w:color="auto"/>
            <w:right w:val="none" w:sz="0" w:space="0" w:color="auto"/>
          </w:divBdr>
          <w:divsChild>
            <w:div w:id="1915163232">
              <w:marLeft w:val="0"/>
              <w:marRight w:val="0"/>
              <w:marTop w:val="0"/>
              <w:marBottom w:val="0"/>
              <w:divBdr>
                <w:top w:val="none" w:sz="0" w:space="0" w:color="auto"/>
                <w:left w:val="none" w:sz="0" w:space="0" w:color="auto"/>
                <w:bottom w:val="none" w:sz="0" w:space="0" w:color="auto"/>
                <w:right w:val="none" w:sz="0" w:space="0" w:color="auto"/>
              </w:divBdr>
            </w:div>
          </w:divsChild>
        </w:div>
        <w:div w:id="137696568">
          <w:marLeft w:val="0"/>
          <w:marRight w:val="0"/>
          <w:marTop w:val="0"/>
          <w:marBottom w:val="0"/>
          <w:divBdr>
            <w:top w:val="none" w:sz="0" w:space="0" w:color="auto"/>
            <w:left w:val="none" w:sz="0" w:space="0" w:color="auto"/>
            <w:bottom w:val="none" w:sz="0" w:space="0" w:color="auto"/>
            <w:right w:val="none" w:sz="0" w:space="0" w:color="auto"/>
          </w:divBdr>
          <w:divsChild>
            <w:div w:id="1586037423">
              <w:marLeft w:val="0"/>
              <w:marRight w:val="0"/>
              <w:marTop w:val="0"/>
              <w:marBottom w:val="0"/>
              <w:divBdr>
                <w:top w:val="none" w:sz="0" w:space="0" w:color="auto"/>
                <w:left w:val="none" w:sz="0" w:space="0" w:color="auto"/>
                <w:bottom w:val="none" w:sz="0" w:space="0" w:color="auto"/>
                <w:right w:val="none" w:sz="0" w:space="0" w:color="auto"/>
              </w:divBdr>
            </w:div>
          </w:divsChild>
        </w:div>
        <w:div w:id="1361855763">
          <w:marLeft w:val="0"/>
          <w:marRight w:val="0"/>
          <w:marTop w:val="0"/>
          <w:marBottom w:val="0"/>
          <w:divBdr>
            <w:top w:val="none" w:sz="0" w:space="0" w:color="auto"/>
            <w:left w:val="none" w:sz="0" w:space="0" w:color="auto"/>
            <w:bottom w:val="none" w:sz="0" w:space="0" w:color="auto"/>
            <w:right w:val="none" w:sz="0" w:space="0" w:color="auto"/>
          </w:divBdr>
          <w:divsChild>
            <w:div w:id="23754432">
              <w:marLeft w:val="0"/>
              <w:marRight w:val="0"/>
              <w:marTop w:val="0"/>
              <w:marBottom w:val="0"/>
              <w:divBdr>
                <w:top w:val="none" w:sz="0" w:space="0" w:color="auto"/>
                <w:left w:val="none" w:sz="0" w:space="0" w:color="auto"/>
                <w:bottom w:val="none" w:sz="0" w:space="0" w:color="auto"/>
                <w:right w:val="none" w:sz="0" w:space="0" w:color="auto"/>
              </w:divBdr>
            </w:div>
          </w:divsChild>
        </w:div>
        <w:div w:id="29035751">
          <w:marLeft w:val="0"/>
          <w:marRight w:val="0"/>
          <w:marTop w:val="0"/>
          <w:marBottom w:val="0"/>
          <w:divBdr>
            <w:top w:val="none" w:sz="0" w:space="0" w:color="auto"/>
            <w:left w:val="none" w:sz="0" w:space="0" w:color="auto"/>
            <w:bottom w:val="none" w:sz="0" w:space="0" w:color="auto"/>
            <w:right w:val="none" w:sz="0" w:space="0" w:color="auto"/>
          </w:divBdr>
          <w:divsChild>
            <w:div w:id="210461660">
              <w:marLeft w:val="0"/>
              <w:marRight w:val="0"/>
              <w:marTop w:val="0"/>
              <w:marBottom w:val="0"/>
              <w:divBdr>
                <w:top w:val="none" w:sz="0" w:space="0" w:color="auto"/>
                <w:left w:val="none" w:sz="0" w:space="0" w:color="auto"/>
                <w:bottom w:val="none" w:sz="0" w:space="0" w:color="auto"/>
                <w:right w:val="none" w:sz="0" w:space="0" w:color="auto"/>
              </w:divBdr>
            </w:div>
          </w:divsChild>
        </w:div>
        <w:div w:id="101731394">
          <w:marLeft w:val="0"/>
          <w:marRight w:val="0"/>
          <w:marTop w:val="0"/>
          <w:marBottom w:val="0"/>
          <w:divBdr>
            <w:top w:val="none" w:sz="0" w:space="0" w:color="auto"/>
            <w:left w:val="none" w:sz="0" w:space="0" w:color="auto"/>
            <w:bottom w:val="none" w:sz="0" w:space="0" w:color="auto"/>
            <w:right w:val="none" w:sz="0" w:space="0" w:color="auto"/>
          </w:divBdr>
          <w:divsChild>
            <w:div w:id="2123918607">
              <w:marLeft w:val="0"/>
              <w:marRight w:val="0"/>
              <w:marTop w:val="0"/>
              <w:marBottom w:val="0"/>
              <w:divBdr>
                <w:top w:val="none" w:sz="0" w:space="0" w:color="auto"/>
                <w:left w:val="none" w:sz="0" w:space="0" w:color="auto"/>
                <w:bottom w:val="none" w:sz="0" w:space="0" w:color="auto"/>
                <w:right w:val="none" w:sz="0" w:space="0" w:color="auto"/>
              </w:divBdr>
            </w:div>
          </w:divsChild>
        </w:div>
        <w:div w:id="1420101249">
          <w:marLeft w:val="0"/>
          <w:marRight w:val="0"/>
          <w:marTop w:val="0"/>
          <w:marBottom w:val="0"/>
          <w:divBdr>
            <w:top w:val="none" w:sz="0" w:space="0" w:color="auto"/>
            <w:left w:val="none" w:sz="0" w:space="0" w:color="auto"/>
            <w:bottom w:val="none" w:sz="0" w:space="0" w:color="auto"/>
            <w:right w:val="none" w:sz="0" w:space="0" w:color="auto"/>
          </w:divBdr>
          <w:divsChild>
            <w:div w:id="363945642">
              <w:marLeft w:val="0"/>
              <w:marRight w:val="0"/>
              <w:marTop w:val="0"/>
              <w:marBottom w:val="0"/>
              <w:divBdr>
                <w:top w:val="none" w:sz="0" w:space="0" w:color="auto"/>
                <w:left w:val="none" w:sz="0" w:space="0" w:color="auto"/>
                <w:bottom w:val="none" w:sz="0" w:space="0" w:color="auto"/>
                <w:right w:val="none" w:sz="0" w:space="0" w:color="auto"/>
              </w:divBdr>
            </w:div>
          </w:divsChild>
        </w:div>
        <w:div w:id="1014694865">
          <w:marLeft w:val="0"/>
          <w:marRight w:val="0"/>
          <w:marTop w:val="0"/>
          <w:marBottom w:val="0"/>
          <w:divBdr>
            <w:top w:val="none" w:sz="0" w:space="0" w:color="auto"/>
            <w:left w:val="none" w:sz="0" w:space="0" w:color="auto"/>
            <w:bottom w:val="none" w:sz="0" w:space="0" w:color="auto"/>
            <w:right w:val="none" w:sz="0" w:space="0" w:color="auto"/>
          </w:divBdr>
          <w:divsChild>
            <w:div w:id="2139108814">
              <w:marLeft w:val="0"/>
              <w:marRight w:val="0"/>
              <w:marTop w:val="0"/>
              <w:marBottom w:val="0"/>
              <w:divBdr>
                <w:top w:val="none" w:sz="0" w:space="0" w:color="auto"/>
                <w:left w:val="none" w:sz="0" w:space="0" w:color="auto"/>
                <w:bottom w:val="none" w:sz="0" w:space="0" w:color="auto"/>
                <w:right w:val="none" w:sz="0" w:space="0" w:color="auto"/>
              </w:divBdr>
            </w:div>
          </w:divsChild>
        </w:div>
        <w:div w:id="468665709">
          <w:marLeft w:val="0"/>
          <w:marRight w:val="0"/>
          <w:marTop w:val="0"/>
          <w:marBottom w:val="0"/>
          <w:divBdr>
            <w:top w:val="none" w:sz="0" w:space="0" w:color="auto"/>
            <w:left w:val="none" w:sz="0" w:space="0" w:color="auto"/>
            <w:bottom w:val="none" w:sz="0" w:space="0" w:color="auto"/>
            <w:right w:val="none" w:sz="0" w:space="0" w:color="auto"/>
          </w:divBdr>
          <w:divsChild>
            <w:div w:id="1624381903">
              <w:marLeft w:val="0"/>
              <w:marRight w:val="0"/>
              <w:marTop w:val="0"/>
              <w:marBottom w:val="0"/>
              <w:divBdr>
                <w:top w:val="none" w:sz="0" w:space="0" w:color="auto"/>
                <w:left w:val="none" w:sz="0" w:space="0" w:color="auto"/>
                <w:bottom w:val="none" w:sz="0" w:space="0" w:color="auto"/>
                <w:right w:val="none" w:sz="0" w:space="0" w:color="auto"/>
              </w:divBdr>
            </w:div>
          </w:divsChild>
        </w:div>
        <w:div w:id="338121986">
          <w:marLeft w:val="0"/>
          <w:marRight w:val="0"/>
          <w:marTop w:val="0"/>
          <w:marBottom w:val="0"/>
          <w:divBdr>
            <w:top w:val="none" w:sz="0" w:space="0" w:color="auto"/>
            <w:left w:val="none" w:sz="0" w:space="0" w:color="auto"/>
            <w:bottom w:val="none" w:sz="0" w:space="0" w:color="auto"/>
            <w:right w:val="none" w:sz="0" w:space="0" w:color="auto"/>
          </w:divBdr>
          <w:divsChild>
            <w:div w:id="1894387450">
              <w:marLeft w:val="0"/>
              <w:marRight w:val="0"/>
              <w:marTop w:val="0"/>
              <w:marBottom w:val="0"/>
              <w:divBdr>
                <w:top w:val="none" w:sz="0" w:space="0" w:color="auto"/>
                <w:left w:val="none" w:sz="0" w:space="0" w:color="auto"/>
                <w:bottom w:val="none" w:sz="0" w:space="0" w:color="auto"/>
                <w:right w:val="none" w:sz="0" w:space="0" w:color="auto"/>
              </w:divBdr>
            </w:div>
          </w:divsChild>
        </w:div>
        <w:div w:id="736244338">
          <w:marLeft w:val="0"/>
          <w:marRight w:val="0"/>
          <w:marTop w:val="0"/>
          <w:marBottom w:val="0"/>
          <w:divBdr>
            <w:top w:val="none" w:sz="0" w:space="0" w:color="auto"/>
            <w:left w:val="none" w:sz="0" w:space="0" w:color="auto"/>
            <w:bottom w:val="none" w:sz="0" w:space="0" w:color="auto"/>
            <w:right w:val="none" w:sz="0" w:space="0" w:color="auto"/>
          </w:divBdr>
          <w:divsChild>
            <w:div w:id="1605113128">
              <w:marLeft w:val="0"/>
              <w:marRight w:val="0"/>
              <w:marTop w:val="0"/>
              <w:marBottom w:val="0"/>
              <w:divBdr>
                <w:top w:val="none" w:sz="0" w:space="0" w:color="auto"/>
                <w:left w:val="none" w:sz="0" w:space="0" w:color="auto"/>
                <w:bottom w:val="none" w:sz="0" w:space="0" w:color="auto"/>
                <w:right w:val="none" w:sz="0" w:space="0" w:color="auto"/>
              </w:divBdr>
            </w:div>
          </w:divsChild>
        </w:div>
        <w:div w:id="1908566874">
          <w:marLeft w:val="0"/>
          <w:marRight w:val="0"/>
          <w:marTop w:val="0"/>
          <w:marBottom w:val="0"/>
          <w:divBdr>
            <w:top w:val="none" w:sz="0" w:space="0" w:color="auto"/>
            <w:left w:val="none" w:sz="0" w:space="0" w:color="auto"/>
            <w:bottom w:val="none" w:sz="0" w:space="0" w:color="auto"/>
            <w:right w:val="none" w:sz="0" w:space="0" w:color="auto"/>
          </w:divBdr>
          <w:divsChild>
            <w:div w:id="1743135332">
              <w:marLeft w:val="0"/>
              <w:marRight w:val="0"/>
              <w:marTop w:val="0"/>
              <w:marBottom w:val="0"/>
              <w:divBdr>
                <w:top w:val="none" w:sz="0" w:space="0" w:color="auto"/>
                <w:left w:val="none" w:sz="0" w:space="0" w:color="auto"/>
                <w:bottom w:val="none" w:sz="0" w:space="0" w:color="auto"/>
                <w:right w:val="none" w:sz="0" w:space="0" w:color="auto"/>
              </w:divBdr>
            </w:div>
          </w:divsChild>
        </w:div>
        <w:div w:id="1670063382">
          <w:marLeft w:val="0"/>
          <w:marRight w:val="0"/>
          <w:marTop w:val="0"/>
          <w:marBottom w:val="0"/>
          <w:divBdr>
            <w:top w:val="none" w:sz="0" w:space="0" w:color="auto"/>
            <w:left w:val="none" w:sz="0" w:space="0" w:color="auto"/>
            <w:bottom w:val="none" w:sz="0" w:space="0" w:color="auto"/>
            <w:right w:val="none" w:sz="0" w:space="0" w:color="auto"/>
          </w:divBdr>
          <w:divsChild>
            <w:div w:id="163056787">
              <w:marLeft w:val="0"/>
              <w:marRight w:val="0"/>
              <w:marTop w:val="0"/>
              <w:marBottom w:val="0"/>
              <w:divBdr>
                <w:top w:val="none" w:sz="0" w:space="0" w:color="auto"/>
                <w:left w:val="none" w:sz="0" w:space="0" w:color="auto"/>
                <w:bottom w:val="none" w:sz="0" w:space="0" w:color="auto"/>
                <w:right w:val="none" w:sz="0" w:space="0" w:color="auto"/>
              </w:divBdr>
            </w:div>
          </w:divsChild>
        </w:div>
        <w:div w:id="1081682274">
          <w:marLeft w:val="0"/>
          <w:marRight w:val="0"/>
          <w:marTop w:val="0"/>
          <w:marBottom w:val="0"/>
          <w:divBdr>
            <w:top w:val="none" w:sz="0" w:space="0" w:color="auto"/>
            <w:left w:val="none" w:sz="0" w:space="0" w:color="auto"/>
            <w:bottom w:val="none" w:sz="0" w:space="0" w:color="auto"/>
            <w:right w:val="none" w:sz="0" w:space="0" w:color="auto"/>
          </w:divBdr>
          <w:divsChild>
            <w:div w:id="1030450819">
              <w:marLeft w:val="0"/>
              <w:marRight w:val="0"/>
              <w:marTop w:val="0"/>
              <w:marBottom w:val="0"/>
              <w:divBdr>
                <w:top w:val="none" w:sz="0" w:space="0" w:color="auto"/>
                <w:left w:val="none" w:sz="0" w:space="0" w:color="auto"/>
                <w:bottom w:val="none" w:sz="0" w:space="0" w:color="auto"/>
                <w:right w:val="none" w:sz="0" w:space="0" w:color="auto"/>
              </w:divBdr>
            </w:div>
          </w:divsChild>
        </w:div>
        <w:div w:id="1076127221">
          <w:marLeft w:val="0"/>
          <w:marRight w:val="0"/>
          <w:marTop w:val="0"/>
          <w:marBottom w:val="0"/>
          <w:divBdr>
            <w:top w:val="none" w:sz="0" w:space="0" w:color="auto"/>
            <w:left w:val="none" w:sz="0" w:space="0" w:color="auto"/>
            <w:bottom w:val="none" w:sz="0" w:space="0" w:color="auto"/>
            <w:right w:val="none" w:sz="0" w:space="0" w:color="auto"/>
          </w:divBdr>
          <w:divsChild>
            <w:div w:id="472912549">
              <w:marLeft w:val="0"/>
              <w:marRight w:val="0"/>
              <w:marTop w:val="0"/>
              <w:marBottom w:val="0"/>
              <w:divBdr>
                <w:top w:val="none" w:sz="0" w:space="0" w:color="auto"/>
                <w:left w:val="none" w:sz="0" w:space="0" w:color="auto"/>
                <w:bottom w:val="none" w:sz="0" w:space="0" w:color="auto"/>
                <w:right w:val="none" w:sz="0" w:space="0" w:color="auto"/>
              </w:divBdr>
            </w:div>
          </w:divsChild>
        </w:div>
        <w:div w:id="977031520">
          <w:marLeft w:val="0"/>
          <w:marRight w:val="0"/>
          <w:marTop w:val="0"/>
          <w:marBottom w:val="0"/>
          <w:divBdr>
            <w:top w:val="none" w:sz="0" w:space="0" w:color="auto"/>
            <w:left w:val="none" w:sz="0" w:space="0" w:color="auto"/>
            <w:bottom w:val="none" w:sz="0" w:space="0" w:color="auto"/>
            <w:right w:val="none" w:sz="0" w:space="0" w:color="auto"/>
          </w:divBdr>
          <w:divsChild>
            <w:div w:id="499737728">
              <w:marLeft w:val="0"/>
              <w:marRight w:val="0"/>
              <w:marTop w:val="0"/>
              <w:marBottom w:val="0"/>
              <w:divBdr>
                <w:top w:val="none" w:sz="0" w:space="0" w:color="auto"/>
                <w:left w:val="none" w:sz="0" w:space="0" w:color="auto"/>
                <w:bottom w:val="none" w:sz="0" w:space="0" w:color="auto"/>
                <w:right w:val="none" w:sz="0" w:space="0" w:color="auto"/>
              </w:divBdr>
            </w:div>
          </w:divsChild>
        </w:div>
        <w:div w:id="1319923996">
          <w:marLeft w:val="0"/>
          <w:marRight w:val="0"/>
          <w:marTop w:val="0"/>
          <w:marBottom w:val="0"/>
          <w:divBdr>
            <w:top w:val="none" w:sz="0" w:space="0" w:color="auto"/>
            <w:left w:val="none" w:sz="0" w:space="0" w:color="auto"/>
            <w:bottom w:val="none" w:sz="0" w:space="0" w:color="auto"/>
            <w:right w:val="none" w:sz="0" w:space="0" w:color="auto"/>
          </w:divBdr>
          <w:divsChild>
            <w:div w:id="1968194910">
              <w:marLeft w:val="0"/>
              <w:marRight w:val="0"/>
              <w:marTop w:val="0"/>
              <w:marBottom w:val="0"/>
              <w:divBdr>
                <w:top w:val="none" w:sz="0" w:space="0" w:color="auto"/>
                <w:left w:val="none" w:sz="0" w:space="0" w:color="auto"/>
                <w:bottom w:val="none" w:sz="0" w:space="0" w:color="auto"/>
                <w:right w:val="none" w:sz="0" w:space="0" w:color="auto"/>
              </w:divBdr>
            </w:div>
          </w:divsChild>
        </w:div>
        <w:div w:id="960380231">
          <w:marLeft w:val="0"/>
          <w:marRight w:val="0"/>
          <w:marTop w:val="0"/>
          <w:marBottom w:val="0"/>
          <w:divBdr>
            <w:top w:val="none" w:sz="0" w:space="0" w:color="auto"/>
            <w:left w:val="none" w:sz="0" w:space="0" w:color="auto"/>
            <w:bottom w:val="none" w:sz="0" w:space="0" w:color="auto"/>
            <w:right w:val="none" w:sz="0" w:space="0" w:color="auto"/>
          </w:divBdr>
          <w:divsChild>
            <w:div w:id="1944456918">
              <w:marLeft w:val="0"/>
              <w:marRight w:val="0"/>
              <w:marTop w:val="0"/>
              <w:marBottom w:val="0"/>
              <w:divBdr>
                <w:top w:val="none" w:sz="0" w:space="0" w:color="auto"/>
                <w:left w:val="none" w:sz="0" w:space="0" w:color="auto"/>
                <w:bottom w:val="none" w:sz="0" w:space="0" w:color="auto"/>
                <w:right w:val="none" w:sz="0" w:space="0" w:color="auto"/>
              </w:divBdr>
            </w:div>
          </w:divsChild>
        </w:div>
        <w:div w:id="1428422995">
          <w:marLeft w:val="0"/>
          <w:marRight w:val="0"/>
          <w:marTop w:val="0"/>
          <w:marBottom w:val="0"/>
          <w:divBdr>
            <w:top w:val="none" w:sz="0" w:space="0" w:color="auto"/>
            <w:left w:val="none" w:sz="0" w:space="0" w:color="auto"/>
            <w:bottom w:val="none" w:sz="0" w:space="0" w:color="auto"/>
            <w:right w:val="none" w:sz="0" w:space="0" w:color="auto"/>
          </w:divBdr>
          <w:divsChild>
            <w:div w:id="1491218728">
              <w:marLeft w:val="0"/>
              <w:marRight w:val="0"/>
              <w:marTop w:val="0"/>
              <w:marBottom w:val="0"/>
              <w:divBdr>
                <w:top w:val="none" w:sz="0" w:space="0" w:color="auto"/>
                <w:left w:val="none" w:sz="0" w:space="0" w:color="auto"/>
                <w:bottom w:val="none" w:sz="0" w:space="0" w:color="auto"/>
                <w:right w:val="none" w:sz="0" w:space="0" w:color="auto"/>
              </w:divBdr>
            </w:div>
          </w:divsChild>
        </w:div>
        <w:div w:id="1418016912">
          <w:marLeft w:val="0"/>
          <w:marRight w:val="0"/>
          <w:marTop w:val="0"/>
          <w:marBottom w:val="0"/>
          <w:divBdr>
            <w:top w:val="none" w:sz="0" w:space="0" w:color="auto"/>
            <w:left w:val="none" w:sz="0" w:space="0" w:color="auto"/>
            <w:bottom w:val="none" w:sz="0" w:space="0" w:color="auto"/>
            <w:right w:val="none" w:sz="0" w:space="0" w:color="auto"/>
          </w:divBdr>
          <w:divsChild>
            <w:div w:id="1576665841">
              <w:marLeft w:val="0"/>
              <w:marRight w:val="0"/>
              <w:marTop w:val="0"/>
              <w:marBottom w:val="0"/>
              <w:divBdr>
                <w:top w:val="none" w:sz="0" w:space="0" w:color="auto"/>
                <w:left w:val="none" w:sz="0" w:space="0" w:color="auto"/>
                <w:bottom w:val="none" w:sz="0" w:space="0" w:color="auto"/>
                <w:right w:val="none" w:sz="0" w:space="0" w:color="auto"/>
              </w:divBdr>
            </w:div>
          </w:divsChild>
        </w:div>
        <w:div w:id="335502266">
          <w:marLeft w:val="0"/>
          <w:marRight w:val="0"/>
          <w:marTop w:val="0"/>
          <w:marBottom w:val="0"/>
          <w:divBdr>
            <w:top w:val="none" w:sz="0" w:space="0" w:color="auto"/>
            <w:left w:val="none" w:sz="0" w:space="0" w:color="auto"/>
            <w:bottom w:val="none" w:sz="0" w:space="0" w:color="auto"/>
            <w:right w:val="none" w:sz="0" w:space="0" w:color="auto"/>
          </w:divBdr>
          <w:divsChild>
            <w:div w:id="81337817">
              <w:marLeft w:val="0"/>
              <w:marRight w:val="0"/>
              <w:marTop w:val="0"/>
              <w:marBottom w:val="0"/>
              <w:divBdr>
                <w:top w:val="none" w:sz="0" w:space="0" w:color="auto"/>
                <w:left w:val="none" w:sz="0" w:space="0" w:color="auto"/>
                <w:bottom w:val="none" w:sz="0" w:space="0" w:color="auto"/>
                <w:right w:val="none" w:sz="0" w:space="0" w:color="auto"/>
              </w:divBdr>
            </w:div>
          </w:divsChild>
        </w:div>
        <w:div w:id="1069304022">
          <w:marLeft w:val="0"/>
          <w:marRight w:val="0"/>
          <w:marTop w:val="0"/>
          <w:marBottom w:val="0"/>
          <w:divBdr>
            <w:top w:val="none" w:sz="0" w:space="0" w:color="auto"/>
            <w:left w:val="none" w:sz="0" w:space="0" w:color="auto"/>
            <w:bottom w:val="none" w:sz="0" w:space="0" w:color="auto"/>
            <w:right w:val="none" w:sz="0" w:space="0" w:color="auto"/>
          </w:divBdr>
          <w:divsChild>
            <w:div w:id="440301241">
              <w:marLeft w:val="0"/>
              <w:marRight w:val="0"/>
              <w:marTop w:val="0"/>
              <w:marBottom w:val="0"/>
              <w:divBdr>
                <w:top w:val="none" w:sz="0" w:space="0" w:color="auto"/>
                <w:left w:val="none" w:sz="0" w:space="0" w:color="auto"/>
                <w:bottom w:val="none" w:sz="0" w:space="0" w:color="auto"/>
                <w:right w:val="none" w:sz="0" w:space="0" w:color="auto"/>
              </w:divBdr>
            </w:div>
          </w:divsChild>
        </w:div>
        <w:div w:id="1999184604">
          <w:marLeft w:val="0"/>
          <w:marRight w:val="0"/>
          <w:marTop w:val="0"/>
          <w:marBottom w:val="0"/>
          <w:divBdr>
            <w:top w:val="none" w:sz="0" w:space="0" w:color="auto"/>
            <w:left w:val="none" w:sz="0" w:space="0" w:color="auto"/>
            <w:bottom w:val="none" w:sz="0" w:space="0" w:color="auto"/>
            <w:right w:val="none" w:sz="0" w:space="0" w:color="auto"/>
          </w:divBdr>
          <w:divsChild>
            <w:div w:id="1781341903">
              <w:marLeft w:val="0"/>
              <w:marRight w:val="0"/>
              <w:marTop w:val="0"/>
              <w:marBottom w:val="0"/>
              <w:divBdr>
                <w:top w:val="none" w:sz="0" w:space="0" w:color="auto"/>
                <w:left w:val="none" w:sz="0" w:space="0" w:color="auto"/>
                <w:bottom w:val="none" w:sz="0" w:space="0" w:color="auto"/>
                <w:right w:val="none" w:sz="0" w:space="0" w:color="auto"/>
              </w:divBdr>
            </w:div>
          </w:divsChild>
        </w:div>
        <w:div w:id="796335505">
          <w:marLeft w:val="0"/>
          <w:marRight w:val="0"/>
          <w:marTop w:val="0"/>
          <w:marBottom w:val="0"/>
          <w:divBdr>
            <w:top w:val="none" w:sz="0" w:space="0" w:color="auto"/>
            <w:left w:val="none" w:sz="0" w:space="0" w:color="auto"/>
            <w:bottom w:val="none" w:sz="0" w:space="0" w:color="auto"/>
            <w:right w:val="none" w:sz="0" w:space="0" w:color="auto"/>
          </w:divBdr>
          <w:divsChild>
            <w:div w:id="1964648679">
              <w:marLeft w:val="0"/>
              <w:marRight w:val="0"/>
              <w:marTop w:val="0"/>
              <w:marBottom w:val="0"/>
              <w:divBdr>
                <w:top w:val="none" w:sz="0" w:space="0" w:color="auto"/>
                <w:left w:val="none" w:sz="0" w:space="0" w:color="auto"/>
                <w:bottom w:val="none" w:sz="0" w:space="0" w:color="auto"/>
                <w:right w:val="none" w:sz="0" w:space="0" w:color="auto"/>
              </w:divBdr>
            </w:div>
          </w:divsChild>
        </w:div>
        <w:div w:id="1878473111">
          <w:marLeft w:val="0"/>
          <w:marRight w:val="0"/>
          <w:marTop w:val="0"/>
          <w:marBottom w:val="0"/>
          <w:divBdr>
            <w:top w:val="none" w:sz="0" w:space="0" w:color="auto"/>
            <w:left w:val="none" w:sz="0" w:space="0" w:color="auto"/>
            <w:bottom w:val="none" w:sz="0" w:space="0" w:color="auto"/>
            <w:right w:val="none" w:sz="0" w:space="0" w:color="auto"/>
          </w:divBdr>
          <w:divsChild>
            <w:div w:id="1341657652">
              <w:marLeft w:val="0"/>
              <w:marRight w:val="0"/>
              <w:marTop w:val="0"/>
              <w:marBottom w:val="0"/>
              <w:divBdr>
                <w:top w:val="none" w:sz="0" w:space="0" w:color="auto"/>
                <w:left w:val="none" w:sz="0" w:space="0" w:color="auto"/>
                <w:bottom w:val="none" w:sz="0" w:space="0" w:color="auto"/>
                <w:right w:val="none" w:sz="0" w:space="0" w:color="auto"/>
              </w:divBdr>
            </w:div>
          </w:divsChild>
        </w:div>
        <w:div w:id="538324940">
          <w:marLeft w:val="0"/>
          <w:marRight w:val="0"/>
          <w:marTop w:val="0"/>
          <w:marBottom w:val="0"/>
          <w:divBdr>
            <w:top w:val="none" w:sz="0" w:space="0" w:color="auto"/>
            <w:left w:val="none" w:sz="0" w:space="0" w:color="auto"/>
            <w:bottom w:val="none" w:sz="0" w:space="0" w:color="auto"/>
            <w:right w:val="none" w:sz="0" w:space="0" w:color="auto"/>
          </w:divBdr>
          <w:divsChild>
            <w:div w:id="1589271909">
              <w:marLeft w:val="0"/>
              <w:marRight w:val="0"/>
              <w:marTop w:val="0"/>
              <w:marBottom w:val="0"/>
              <w:divBdr>
                <w:top w:val="none" w:sz="0" w:space="0" w:color="auto"/>
                <w:left w:val="none" w:sz="0" w:space="0" w:color="auto"/>
                <w:bottom w:val="none" w:sz="0" w:space="0" w:color="auto"/>
                <w:right w:val="none" w:sz="0" w:space="0" w:color="auto"/>
              </w:divBdr>
            </w:div>
          </w:divsChild>
        </w:div>
        <w:div w:id="1067456369">
          <w:marLeft w:val="0"/>
          <w:marRight w:val="0"/>
          <w:marTop w:val="0"/>
          <w:marBottom w:val="0"/>
          <w:divBdr>
            <w:top w:val="none" w:sz="0" w:space="0" w:color="auto"/>
            <w:left w:val="none" w:sz="0" w:space="0" w:color="auto"/>
            <w:bottom w:val="none" w:sz="0" w:space="0" w:color="auto"/>
            <w:right w:val="none" w:sz="0" w:space="0" w:color="auto"/>
          </w:divBdr>
          <w:divsChild>
            <w:div w:id="1251236155">
              <w:marLeft w:val="0"/>
              <w:marRight w:val="0"/>
              <w:marTop w:val="0"/>
              <w:marBottom w:val="0"/>
              <w:divBdr>
                <w:top w:val="none" w:sz="0" w:space="0" w:color="auto"/>
                <w:left w:val="none" w:sz="0" w:space="0" w:color="auto"/>
                <w:bottom w:val="none" w:sz="0" w:space="0" w:color="auto"/>
                <w:right w:val="none" w:sz="0" w:space="0" w:color="auto"/>
              </w:divBdr>
            </w:div>
          </w:divsChild>
        </w:div>
        <w:div w:id="1670255861">
          <w:marLeft w:val="0"/>
          <w:marRight w:val="0"/>
          <w:marTop w:val="0"/>
          <w:marBottom w:val="0"/>
          <w:divBdr>
            <w:top w:val="none" w:sz="0" w:space="0" w:color="auto"/>
            <w:left w:val="none" w:sz="0" w:space="0" w:color="auto"/>
            <w:bottom w:val="none" w:sz="0" w:space="0" w:color="auto"/>
            <w:right w:val="none" w:sz="0" w:space="0" w:color="auto"/>
          </w:divBdr>
          <w:divsChild>
            <w:div w:id="1798332205">
              <w:marLeft w:val="0"/>
              <w:marRight w:val="0"/>
              <w:marTop w:val="0"/>
              <w:marBottom w:val="0"/>
              <w:divBdr>
                <w:top w:val="none" w:sz="0" w:space="0" w:color="auto"/>
                <w:left w:val="none" w:sz="0" w:space="0" w:color="auto"/>
                <w:bottom w:val="none" w:sz="0" w:space="0" w:color="auto"/>
                <w:right w:val="none" w:sz="0" w:space="0" w:color="auto"/>
              </w:divBdr>
            </w:div>
          </w:divsChild>
        </w:div>
        <w:div w:id="947784526">
          <w:marLeft w:val="0"/>
          <w:marRight w:val="0"/>
          <w:marTop w:val="0"/>
          <w:marBottom w:val="0"/>
          <w:divBdr>
            <w:top w:val="none" w:sz="0" w:space="0" w:color="auto"/>
            <w:left w:val="none" w:sz="0" w:space="0" w:color="auto"/>
            <w:bottom w:val="none" w:sz="0" w:space="0" w:color="auto"/>
            <w:right w:val="none" w:sz="0" w:space="0" w:color="auto"/>
          </w:divBdr>
          <w:divsChild>
            <w:div w:id="2144542904">
              <w:marLeft w:val="0"/>
              <w:marRight w:val="0"/>
              <w:marTop w:val="0"/>
              <w:marBottom w:val="0"/>
              <w:divBdr>
                <w:top w:val="none" w:sz="0" w:space="0" w:color="auto"/>
                <w:left w:val="none" w:sz="0" w:space="0" w:color="auto"/>
                <w:bottom w:val="none" w:sz="0" w:space="0" w:color="auto"/>
                <w:right w:val="none" w:sz="0" w:space="0" w:color="auto"/>
              </w:divBdr>
            </w:div>
          </w:divsChild>
        </w:div>
        <w:div w:id="206265326">
          <w:marLeft w:val="0"/>
          <w:marRight w:val="0"/>
          <w:marTop w:val="0"/>
          <w:marBottom w:val="0"/>
          <w:divBdr>
            <w:top w:val="none" w:sz="0" w:space="0" w:color="auto"/>
            <w:left w:val="none" w:sz="0" w:space="0" w:color="auto"/>
            <w:bottom w:val="none" w:sz="0" w:space="0" w:color="auto"/>
            <w:right w:val="none" w:sz="0" w:space="0" w:color="auto"/>
          </w:divBdr>
          <w:divsChild>
            <w:div w:id="1177231339">
              <w:marLeft w:val="0"/>
              <w:marRight w:val="0"/>
              <w:marTop w:val="0"/>
              <w:marBottom w:val="0"/>
              <w:divBdr>
                <w:top w:val="none" w:sz="0" w:space="0" w:color="auto"/>
                <w:left w:val="none" w:sz="0" w:space="0" w:color="auto"/>
                <w:bottom w:val="none" w:sz="0" w:space="0" w:color="auto"/>
                <w:right w:val="none" w:sz="0" w:space="0" w:color="auto"/>
              </w:divBdr>
            </w:div>
          </w:divsChild>
        </w:div>
        <w:div w:id="1319268632">
          <w:marLeft w:val="0"/>
          <w:marRight w:val="0"/>
          <w:marTop w:val="0"/>
          <w:marBottom w:val="0"/>
          <w:divBdr>
            <w:top w:val="none" w:sz="0" w:space="0" w:color="auto"/>
            <w:left w:val="none" w:sz="0" w:space="0" w:color="auto"/>
            <w:bottom w:val="none" w:sz="0" w:space="0" w:color="auto"/>
            <w:right w:val="none" w:sz="0" w:space="0" w:color="auto"/>
          </w:divBdr>
          <w:divsChild>
            <w:div w:id="1405488521">
              <w:marLeft w:val="0"/>
              <w:marRight w:val="0"/>
              <w:marTop w:val="0"/>
              <w:marBottom w:val="0"/>
              <w:divBdr>
                <w:top w:val="none" w:sz="0" w:space="0" w:color="auto"/>
                <w:left w:val="none" w:sz="0" w:space="0" w:color="auto"/>
                <w:bottom w:val="none" w:sz="0" w:space="0" w:color="auto"/>
                <w:right w:val="none" w:sz="0" w:space="0" w:color="auto"/>
              </w:divBdr>
            </w:div>
          </w:divsChild>
        </w:div>
        <w:div w:id="265118696">
          <w:marLeft w:val="0"/>
          <w:marRight w:val="0"/>
          <w:marTop w:val="0"/>
          <w:marBottom w:val="0"/>
          <w:divBdr>
            <w:top w:val="none" w:sz="0" w:space="0" w:color="auto"/>
            <w:left w:val="none" w:sz="0" w:space="0" w:color="auto"/>
            <w:bottom w:val="none" w:sz="0" w:space="0" w:color="auto"/>
            <w:right w:val="none" w:sz="0" w:space="0" w:color="auto"/>
          </w:divBdr>
          <w:divsChild>
            <w:div w:id="1086611029">
              <w:marLeft w:val="0"/>
              <w:marRight w:val="0"/>
              <w:marTop w:val="0"/>
              <w:marBottom w:val="0"/>
              <w:divBdr>
                <w:top w:val="none" w:sz="0" w:space="0" w:color="auto"/>
                <w:left w:val="none" w:sz="0" w:space="0" w:color="auto"/>
                <w:bottom w:val="none" w:sz="0" w:space="0" w:color="auto"/>
                <w:right w:val="none" w:sz="0" w:space="0" w:color="auto"/>
              </w:divBdr>
            </w:div>
          </w:divsChild>
        </w:div>
        <w:div w:id="1475442595">
          <w:marLeft w:val="0"/>
          <w:marRight w:val="0"/>
          <w:marTop w:val="0"/>
          <w:marBottom w:val="0"/>
          <w:divBdr>
            <w:top w:val="none" w:sz="0" w:space="0" w:color="auto"/>
            <w:left w:val="none" w:sz="0" w:space="0" w:color="auto"/>
            <w:bottom w:val="none" w:sz="0" w:space="0" w:color="auto"/>
            <w:right w:val="none" w:sz="0" w:space="0" w:color="auto"/>
          </w:divBdr>
          <w:divsChild>
            <w:div w:id="1922833299">
              <w:marLeft w:val="0"/>
              <w:marRight w:val="0"/>
              <w:marTop w:val="0"/>
              <w:marBottom w:val="0"/>
              <w:divBdr>
                <w:top w:val="none" w:sz="0" w:space="0" w:color="auto"/>
                <w:left w:val="none" w:sz="0" w:space="0" w:color="auto"/>
                <w:bottom w:val="none" w:sz="0" w:space="0" w:color="auto"/>
                <w:right w:val="none" w:sz="0" w:space="0" w:color="auto"/>
              </w:divBdr>
            </w:div>
          </w:divsChild>
        </w:div>
        <w:div w:id="1454254770">
          <w:marLeft w:val="0"/>
          <w:marRight w:val="0"/>
          <w:marTop w:val="0"/>
          <w:marBottom w:val="0"/>
          <w:divBdr>
            <w:top w:val="none" w:sz="0" w:space="0" w:color="auto"/>
            <w:left w:val="none" w:sz="0" w:space="0" w:color="auto"/>
            <w:bottom w:val="none" w:sz="0" w:space="0" w:color="auto"/>
            <w:right w:val="none" w:sz="0" w:space="0" w:color="auto"/>
          </w:divBdr>
          <w:divsChild>
            <w:div w:id="1589920885">
              <w:marLeft w:val="0"/>
              <w:marRight w:val="0"/>
              <w:marTop w:val="0"/>
              <w:marBottom w:val="0"/>
              <w:divBdr>
                <w:top w:val="none" w:sz="0" w:space="0" w:color="auto"/>
                <w:left w:val="none" w:sz="0" w:space="0" w:color="auto"/>
                <w:bottom w:val="none" w:sz="0" w:space="0" w:color="auto"/>
                <w:right w:val="none" w:sz="0" w:space="0" w:color="auto"/>
              </w:divBdr>
            </w:div>
          </w:divsChild>
        </w:div>
        <w:div w:id="879705703">
          <w:marLeft w:val="0"/>
          <w:marRight w:val="0"/>
          <w:marTop w:val="0"/>
          <w:marBottom w:val="0"/>
          <w:divBdr>
            <w:top w:val="none" w:sz="0" w:space="0" w:color="auto"/>
            <w:left w:val="none" w:sz="0" w:space="0" w:color="auto"/>
            <w:bottom w:val="none" w:sz="0" w:space="0" w:color="auto"/>
            <w:right w:val="none" w:sz="0" w:space="0" w:color="auto"/>
          </w:divBdr>
          <w:divsChild>
            <w:div w:id="2022076448">
              <w:marLeft w:val="0"/>
              <w:marRight w:val="0"/>
              <w:marTop w:val="0"/>
              <w:marBottom w:val="0"/>
              <w:divBdr>
                <w:top w:val="none" w:sz="0" w:space="0" w:color="auto"/>
                <w:left w:val="none" w:sz="0" w:space="0" w:color="auto"/>
                <w:bottom w:val="none" w:sz="0" w:space="0" w:color="auto"/>
                <w:right w:val="none" w:sz="0" w:space="0" w:color="auto"/>
              </w:divBdr>
            </w:div>
          </w:divsChild>
        </w:div>
        <w:div w:id="660280718">
          <w:marLeft w:val="0"/>
          <w:marRight w:val="0"/>
          <w:marTop w:val="0"/>
          <w:marBottom w:val="0"/>
          <w:divBdr>
            <w:top w:val="none" w:sz="0" w:space="0" w:color="auto"/>
            <w:left w:val="none" w:sz="0" w:space="0" w:color="auto"/>
            <w:bottom w:val="none" w:sz="0" w:space="0" w:color="auto"/>
            <w:right w:val="none" w:sz="0" w:space="0" w:color="auto"/>
          </w:divBdr>
          <w:divsChild>
            <w:div w:id="388842822">
              <w:marLeft w:val="0"/>
              <w:marRight w:val="0"/>
              <w:marTop w:val="0"/>
              <w:marBottom w:val="0"/>
              <w:divBdr>
                <w:top w:val="none" w:sz="0" w:space="0" w:color="auto"/>
                <w:left w:val="none" w:sz="0" w:space="0" w:color="auto"/>
                <w:bottom w:val="none" w:sz="0" w:space="0" w:color="auto"/>
                <w:right w:val="none" w:sz="0" w:space="0" w:color="auto"/>
              </w:divBdr>
            </w:div>
          </w:divsChild>
        </w:div>
        <w:div w:id="914167346">
          <w:marLeft w:val="0"/>
          <w:marRight w:val="0"/>
          <w:marTop w:val="0"/>
          <w:marBottom w:val="0"/>
          <w:divBdr>
            <w:top w:val="none" w:sz="0" w:space="0" w:color="auto"/>
            <w:left w:val="none" w:sz="0" w:space="0" w:color="auto"/>
            <w:bottom w:val="none" w:sz="0" w:space="0" w:color="auto"/>
            <w:right w:val="none" w:sz="0" w:space="0" w:color="auto"/>
          </w:divBdr>
          <w:divsChild>
            <w:div w:id="15741750">
              <w:marLeft w:val="0"/>
              <w:marRight w:val="0"/>
              <w:marTop w:val="0"/>
              <w:marBottom w:val="0"/>
              <w:divBdr>
                <w:top w:val="none" w:sz="0" w:space="0" w:color="auto"/>
                <w:left w:val="none" w:sz="0" w:space="0" w:color="auto"/>
                <w:bottom w:val="none" w:sz="0" w:space="0" w:color="auto"/>
                <w:right w:val="none" w:sz="0" w:space="0" w:color="auto"/>
              </w:divBdr>
            </w:div>
          </w:divsChild>
        </w:div>
        <w:div w:id="1357464434">
          <w:marLeft w:val="0"/>
          <w:marRight w:val="0"/>
          <w:marTop w:val="0"/>
          <w:marBottom w:val="0"/>
          <w:divBdr>
            <w:top w:val="none" w:sz="0" w:space="0" w:color="auto"/>
            <w:left w:val="none" w:sz="0" w:space="0" w:color="auto"/>
            <w:bottom w:val="none" w:sz="0" w:space="0" w:color="auto"/>
            <w:right w:val="none" w:sz="0" w:space="0" w:color="auto"/>
          </w:divBdr>
          <w:divsChild>
            <w:div w:id="373576759">
              <w:marLeft w:val="0"/>
              <w:marRight w:val="0"/>
              <w:marTop w:val="0"/>
              <w:marBottom w:val="0"/>
              <w:divBdr>
                <w:top w:val="none" w:sz="0" w:space="0" w:color="auto"/>
                <w:left w:val="none" w:sz="0" w:space="0" w:color="auto"/>
                <w:bottom w:val="none" w:sz="0" w:space="0" w:color="auto"/>
                <w:right w:val="none" w:sz="0" w:space="0" w:color="auto"/>
              </w:divBdr>
            </w:div>
          </w:divsChild>
        </w:div>
        <w:div w:id="1935431992">
          <w:marLeft w:val="0"/>
          <w:marRight w:val="0"/>
          <w:marTop w:val="0"/>
          <w:marBottom w:val="0"/>
          <w:divBdr>
            <w:top w:val="none" w:sz="0" w:space="0" w:color="auto"/>
            <w:left w:val="none" w:sz="0" w:space="0" w:color="auto"/>
            <w:bottom w:val="none" w:sz="0" w:space="0" w:color="auto"/>
            <w:right w:val="none" w:sz="0" w:space="0" w:color="auto"/>
          </w:divBdr>
          <w:divsChild>
            <w:div w:id="249431530">
              <w:marLeft w:val="0"/>
              <w:marRight w:val="0"/>
              <w:marTop w:val="0"/>
              <w:marBottom w:val="0"/>
              <w:divBdr>
                <w:top w:val="none" w:sz="0" w:space="0" w:color="auto"/>
                <w:left w:val="none" w:sz="0" w:space="0" w:color="auto"/>
                <w:bottom w:val="none" w:sz="0" w:space="0" w:color="auto"/>
                <w:right w:val="none" w:sz="0" w:space="0" w:color="auto"/>
              </w:divBdr>
            </w:div>
          </w:divsChild>
        </w:div>
        <w:div w:id="505487503">
          <w:marLeft w:val="0"/>
          <w:marRight w:val="0"/>
          <w:marTop w:val="0"/>
          <w:marBottom w:val="0"/>
          <w:divBdr>
            <w:top w:val="none" w:sz="0" w:space="0" w:color="auto"/>
            <w:left w:val="none" w:sz="0" w:space="0" w:color="auto"/>
            <w:bottom w:val="none" w:sz="0" w:space="0" w:color="auto"/>
            <w:right w:val="none" w:sz="0" w:space="0" w:color="auto"/>
          </w:divBdr>
          <w:divsChild>
            <w:div w:id="1786609243">
              <w:marLeft w:val="0"/>
              <w:marRight w:val="0"/>
              <w:marTop w:val="0"/>
              <w:marBottom w:val="0"/>
              <w:divBdr>
                <w:top w:val="none" w:sz="0" w:space="0" w:color="auto"/>
                <w:left w:val="none" w:sz="0" w:space="0" w:color="auto"/>
                <w:bottom w:val="none" w:sz="0" w:space="0" w:color="auto"/>
                <w:right w:val="none" w:sz="0" w:space="0" w:color="auto"/>
              </w:divBdr>
            </w:div>
          </w:divsChild>
        </w:div>
        <w:div w:id="1266379813">
          <w:marLeft w:val="0"/>
          <w:marRight w:val="0"/>
          <w:marTop w:val="0"/>
          <w:marBottom w:val="0"/>
          <w:divBdr>
            <w:top w:val="none" w:sz="0" w:space="0" w:color="auto"/>
            <w:left w:val="none" w:sz="0" w:space="0" w:color="auto"/>
            <w:bottom w:val="none" w:sz="0" w:space="0" w:color="auto"/>
            <w:right w:val="none" w:sz="0" w:space="0" w:color="auto"/>
          </w:divBdr>
          <w:divsChild>
            <w:div w:id="340592279">
              <w:marLeft w:val="0"/>
              <w:marRight w:val="0"/>
              <w:marTop w:val="0"/>
              <w:marBottom w:val="0"/>
              <w:divBdr>
                <w:top w:val="none" w:sz="0" w:space="0" w:color="auto"/>
                <w:left w:val="none" w:sz="0" w:space="0" w:color="auto"/>
                <w:bottom w:val="none" w:sz="0" w:space="0" w:color="auto"/>
                <w:right w:val="none" w:sz="0" w:space="0" w:color="auto"/>
              </w:divBdr>
            </w:div>
          </w:divsChild>
        </w:div>
        <w:div w:id="162011148">
          <w:marLeft w:val="0"/>
          <w:marRight w:val="0"/>
          <w:marTop w:val="0"/>
          <w:marBottom w:val="0"/>
          <w:divBdr>
            <w:top w:val="none" w:sz="0" w:space="0" w:color="auto"/>
            <w:left w:val="none" w:sz="0" w:space="0" w:color="auto"/>
            <w:bottom w:val="none" w:sz="0" w:space="0" w:color="auto"/>
            <w:right w:val="none" w:sz="0" w:space="0" w:color="auto"/>
          </w:divBdr>
          <w:divsChild>
            <w:div w:id="1924102056">
              <w:marLeft w:val="0"/>
              <w:marRight w:val="0"/>
              <w:marTop w:val="0"/>
              <w:marBottom w:val="0"/>
              <w:divBdr>
                <w:top w:val="none" w:sz="0" w:space="0" w:color="auto"/>
                <w:left w:val="none" w:sz="0" w:space="0" w:color="auto"/>
                <w:bottom w:val="none" w:sz="0" w:space="0" w:color="auto"/>
                <w:right w:val="none" w:sz="0" w:space="0" w:color="auto"/>
              </w:divBdr>
            </w:div>
          </w:divsChild>
        </w:div>
        <w:div w:id="1812870140">
          <w:marLeft w:val="0"/>
          <w:marRight w:val="0"/>
          <w:marTop w:val="0"/>
          <w:marBottom w:val="0"/>
          <w:divBdr>
            <w:top w:val="none" w:sz="0" w:space="0" w:color="auto"/>
            <w:left w:val="none" w:sz="0" w:space="0" w:color="auto"/>
            <w:bottom w:val="none" w:sz="0" w:space="0" w:color="auto"/>
            <w:right w:val="none" w:sz="0" w:space="0" w:color="auto"/>
          </w:divBdr>
          <w:divsChild>
            <w:div w:id="57020019">
              <w:marLeft w:val="0"/>
              <w:marRight w:val="0"/>
              <w:marTop w:val="0"/>
              <w:marBottom w:val="0"/>
              <w:divBdr>
                <w:top w:val="none" w:sz="0" w:space="0" w:color="auto"/>
                <w:left w:val="none" w:sz="0" w:space="0" w:color="auto"/>
                <w:bottom w:val="none" w:sz="0" w:space="0" w:color="auto"/>
                <w:right w:val="none" w:sz="0" w:space="0" w:color="auto"/>
              </w:divBdr>
            </w:div>
          </w:divsChild>
        </w:div>
        <w:div w:id="1567493720">
          <w:marLeft w:val="0"/>
          <w:marRight w:val="0"/>
          <w:marTop w:val="0"/>
          <w:marBottom w:val="0"/>
          <w:divBdr>
            <w:top w:val="none" w:sz="0" w:space="0" w:color="auto"/>
            <w:left w:val="none" w:sz="0" w:space="0" w:color="auto"/>
            <w:bottom w:val="none" w:sz="0" w:space="0" w:color="auto"/>
            <w:right w:val="none" w:sz="0" w:space="0" w:color="auto"/>
          </w:divBdr>
          <w:divsChild>
            <w:div w:id="1821847783">
              <w:marLeft w:val="0"/>
              <w:marRight w:val="0"/>
              <w:marTop w:val="0"/>
              <w:marBottom w:val="0"/>
              <w:divBdr>
                <w:top w:val="none" w:sz="0" w:space="0" w:color="auto"/>
                <w:left w:val="none" w:sz="0" w:space="0" w:color="auto"/>
                <w:bottom w:val="none" w:sz="0" w:space="0" w:color="auto"/>
                <w:right w:val="none" w:sz="0" w:space="0" w:color="auto"/>
              </w:divBdr>
            </w:div>
            <w:div w:id="698239167">
              <w:marLeft w:val="0"/>
              <w:marRight w:val="0"/>
              <w:marTop w:val="0"/>
              <w:marBottom w:val="0"/>
              <w:divBdr>
                <w:top w:val="none" w:sz="0" w:space="0" w:color="auto"/>
                <w:left w:val="none" w:sz="0" w:space="0" w:color="auto"/>
                <w:bottom w:val="none" w:sz="0" w:space="0" w:color="auto"/>
                <w:right w:val="none" w:sz="0" w:space="0" w:color="auto"/>
              </w:divBdr>
            </w:div>
          </w:divsChild>
        </w:div>
        <w:div w:id="1610889551">
          <w:marLeft w:val="0"/>
          <w:marRight w:val="0"/>
          <w:marTop w:val="0"/>
          <w:marBottom w:val="0"/>
          <w:divBdr>
            <w:top w:val="none" w:sz="0" w:space="0" w:color="auto"/>
            <w:left w:val="none" w:sz="0" w:space="0" w:color="auto"/>
            <w:bottom w:val="none" w:sz="0" w:space="0" w:color="auto"/>
            <w:right w:val="none" w:sz="0" w:space="0" w:color="auto"/>
          </w:divBdr>
          <w:divsChild>
            <w:div w:id="1630472081">
              <w:marLeft w:val="0"/>
              <w:marRight w:val="0"/>
              <w:marTop w:val="0"/>
              <w:marBottom w:val="0"/>
              <w:divBdr>
                <w:top w:val="none" w:sz="0" w:space="0" w:color="auto"/>
                <w:left w:val="none" w:sz="0" w:space="0" w:color="auto"/>
                <w:bottom w:val="none" w:sz="0" w:space="0" w:color="auto"/>
                <w:right w:val="none" w:sz="0" w:space="0" w:color="auto"/>
              </w:divBdr>
            </w:div>
          </w:divsChild>
        </w:div>
        <w:div w:id="852303270">
          <w:marLeft w:val="0"/>
          <w:marRight w:val="0"/>
          <w:marTop w:val="0"/>
          <w:marBottom w:val="0"/>
          <w:divBdr>
            <w:top w:val="none" w:sz="0" w:space="0" w:color="auto"/>
            <w:left w:val="none" w:sz="0" w:space="0" w:color="auto"/>
            <w:bottom w:val="none" w:sz="0" w:space="0" w:color="auto"/>
            <w:right w:val="none" w:sz="0" w:space="0" w:color="auto"/>
          </w:divBdr>
          <w:divsChild>
            <w:div w:id="867715842">
              <w:marLeft w:val="0"/>
              <w:marRight w:val="0"/>
              <w:marTop w:val="0"/>
              <w:marBottom w:val="0"/>
              <w:divBdr>
                <w:top w:val="none" w:sz="0" w:space="0" w:color="auto"/>
                <w:left w:val="none" w:sz="0" w:space="0" w:color="auto"/>
                <w:bottom w:val="none" w:sz="0" w:space="0" w:color="auto"/>
                <w:right w:val="none" w:sz="0" w:space="0" w:color="auto"/>
              </w:divBdr>
            </w:div>
          </w:divsChild>
        </w:div>
        <w:div w:id="375929761">
          <w:marLeft w:val="0"/>
          <w:marRight w:val="0"/>
          <w:marTop w:val="0"/>
          <w:marBottom w:val="0"/>
          <w:divBdr>
            <w:top w:val="none" w:sz="0" w:space="0" w:color="auto"/>
            <w:left w:val="none" w:sz="0" w:space="0" w:color="auto"/>
            <w:bottom w:val="none" w:sz="0" w:space="0" w:color="auto"/>
            <w:right w:val="none" w:sz="0" w:space="0" w:color="auto"/>
          </w:divBdr>
          <w:divsChild>
            <w:div w:id="1772553277">
              <w:marLeft w:val="0"/>
              <w:marRight w:val="0"/>
              <w:marTop w:val="0"/>
              <w:marBottom w:val="0"/>
              <w:divBdr>
                <w:top w:val="none" w:sz="0" w:space="0" w:color="auto"/>
                <w:left w:val="none" w:sz="0" w:space="0" w:color="auto"/>
                <w:bottom w:val="none" w:sz="0" w:space="0" w:color="auto"/>
                <w:right w:val="none" w:sz="0" w:space="0" w:color="auto"/>
              </w:divBdr>
            </w:div>
          </w:divsChild>
        </w:div>
        <w:div w:id="1026057324">
          <w:marLeft w:val="0"/>
          <w:marRight w:val="0"/>
          <w:marTop w:val="0"/>
          <w:marBottom w:val="0"/>
          <w:divBdr>
            <w:top w:val="none" w:sz="0" w:space="0" w:color="auto"/>
            <w:left w:val="none" w:sz="0" w:space="0" w:color="auto"/>
            <w:bottom w:val="none" w:sz="0" w:space="0" w:color="auto"/>
            <w:right w:val="none" w:sz="0" w:space="0" w:color="auto"/>
          </w:divBdr>
          <w:divsChild>
            <w:div w:id="569923024">
              <w:marLeft w:val="0"/>
              <w:marRight w:val="0"/>
              <w:marTop w:val="0"/>
              <w:marBottom w:val="0"/>
              <w:divBdr>
                <w:top w:val="none" w:sz="0" w:space="0" w:color="auto"/>
                <w:left w:val="none" w:sz="0" w:space="0" w:color="auto"/>
                <w:bottom w:val="none" w:sz="0" w:space="0" w:color="auto"/>
                <w:right w:val="none" w:sz="0" w:space="0" w:color="auto"/>
              </w:divBdr>
            </w:div>
          </w:divsChild>
        </w:div>
        <w:div w:id="384913269">
          <w:marLeft w:val="0"/>
          <w:marRight w:val="0"/>
          <w:marTop w:val="0"/>
          <w:marBottom w:val="0"/>
          <w:divBdr>
            <w:top w:val="none" w:sz="0" w:space="0" w:color="auto"/>
            <w:left w:val="none" w:sz="0" w:space="0" w:color="auto"/>
            <w:bottom w:val="none" w:sz="0" w:space="0" w:color="auto"/>
            <w:right w:val="none" w:sz="0" w:space="0" w:color="auto"/>
          </w:divBdr>
          <w:divsChild>
            <w:div w:id="492797087">
              <w:marLeft w:val="0"/>
              <w:marRight w:val="0"/>
              <w:marTop w:val="0"/>
              <w:marBottom w:val="0"/>
              <w:divBdr>
                <w:top w:val="none" w:sz="0" w:space="0" w:color="auto"/>
                <w:left w:val="none" w:sz="0" w:space="0" w:color="auto"/>
                <w:bottom w:val="none" w:sz="0" w:space="0" w:color="auto"/>
                <w:right w:val="none" w:sz="0" w:space="0" w:color="auto"/>
              </w:divBdr>
            </w:div>
          </w:divsChild>
        </w:div>
        <w:div w:id="1374690348">
          <w:marLeft w:val="0"/>
          <w:marRight w:val="0"/>
          <w:marTop w:val="0"/>
          <w:marBottom w:val="0"/>
          <w:divBdr>
            <w:top w:val="none" w:sz="0" w:space="0" w:color="auto"/>
            <w:left w:val="none" w:sz="0" w:space="0" w:color="auto"/>
            <w:bottom w:val="none" w:sz="0" w:space="0" w:color="auto"/>
            <w:right w:val="none" w:sz="0" w:space="0" w:color="auto"/>
          </w:divBdr>
          <w:divsChild>
            <w:div w:id="1357270310">
              <w:marLeft w:val="0"/>
              <w:marRight w:val="0"/>
              <w:marTop w:val="0"/>
              <w:marBottom w:val="0"/>
              <w:divBdr>
                <w:top w:val="none" w:sz="0" w:space="0" w:color="auto"/>
                <w:left w:val="none" w:sz="0" w:space="0" w:color="auto"/>
                <w:bottom w:val="none" w:sz="0" w:space="0" w:color="auto"/>
                <w:right w:val="none" w:sz="0" w:space="0" w:color="auto"/>
              </w:divBdr>
            </w:div>
          </w:divsChild>
        </w:div>
        <w:div w:id="341319563">
          <w:marLeft w:val="0"/>
          <w:marRight w:val="0"/>
          <w:marTop w:val="0"/>
          <w:marBottom w:val="0"/>
          <w:divBdr>
            <w:top w:val="none" w:sz="0" w:space="0" w:color="auto"/>
            <w:left w:val="none" w:sz="0" w:space="0" w:color="auto"/>
            <w:bottom w:val="none" w:sz="0" w:space="0" w:color="auto"/>
            <w:right w:val="none" w:sz="0" w:space="0" w:color="auto"/>
          </w:divBdr>
          <w:divsChild>
            <w:div w:id="1550997307">
              <w:marLeft w:val="0"/>
              <w:marRight w:val="0"/>
              <w:marTop w:val="0"/>
              <w:marBottom w:val="0"/>
              <w:divBdr>
                <w:top w:val="none" w:sz="0" w:space="0" w:color="auto"/>
                <w:left w:val="none" w:sz="0" w:space="0" w:color="auto"/>
                <w:bottom w:val="none" w:sz="0" w:space="0" w:color="auto"/>
                <w:right w:val="none" w:sz="0" w:space="0" w:color="auto"/>
              </w:divBdr>
            </w:div>
          </w:divsChild>
        </w:div>
        <w:div w:id="1593589290">
          <w:marLeft w:val="0"/>
          <w:marRight w:val="0"/>
          <w:marTop w:val="0"/>
          <w:marBottom w:val="0"/>
          <w:divBdr>
            <w:top w:val="none" w:sz="0" w:space="0" w:color="auto"/>
            <w:left w:val="none" w:sz="0" w:space="0" w:color="auto"/>
            <w:bottom w:val="none" w:sz="0" w:space="0" w:color="auto"/>
            <w:right w:val="none" w:sz="0" w:space="0" w:color="auto"/>
          </w:divBdr>
          <w:divsChild>
            <w:div w:id="620652073">
              <w:marLeft w:val="0"/>
              <w:marRight w:val="0"/>
              <w:marTop w:val="0"/>
              <w:marBottom w:val="0"/>
              <w:divBdr>
                <w:top w:val="none" w:sz="0" w:space="0" w:color="auto"/>
                <w:left w:val="none" w:sz="0" w:space="0" w:color="auto"/>
                <w:bottom w:val="none" w:sz="0" w:space="0" w:color="auto"/>
                <w:right w:val="none" w:sz="0" w:space="0" w:color="auto"/>
              </w:divBdr>
            </w:div>
          </w:divsChild>
        </w:div>
        <w:div w:id="1772816824">
          <w:marLeft w:val="0"/>
          <w:marRight w:val="0"/>
          <w:marTop w:val="0"/>
          <w:marBottom w:val="0"/>
          <w:divBdr>
            <w:top w:val="none" w:sz="0" w:space="0" w:color="auto"/>
            <w:left w:val="none" w:sz="0" w:space="0" w:color="auto"/>
            <w:bottom w:val="none" w:sz="0" w:space="0" w:color="auto"/>
            <w:right w:val="none" w:sz="0" w:space="0" w:color="auto"/>
          </w:divBdr>
          <w:divsChild>
            <w:div w:id="2046365863">
              <w:marLeft w:val="0"/>
              <w:marRight w:val="0"/>
              <w:marTop w:val="0"/>
              <w:marBottom w:val="0"/>
              <w:divBdr>
                <w:top w:val="none" w:sz="0" w:space="0" w:color="auto"/>
                <w:left w:val="none" w:sz="0" w:space="0" w:color="auto"/>
                <w:bottom w:val="none" w:sz="0" w:space="0" w:color="auto"/>
                <w:right w:val="none" w:sz="0" w:space="0" w:color="auto"/>
              </w:divBdr>
            </w:div>
          </w:divsChild>
        </w:div>
        <w:div w:id="371417460">
          <w:marLeft w:val="0"/>
          <w:marRight w:val="0"/>
          <w:marTop w:val="0"/>
          <w:marBottom w:val="0"/>
          <w:divBdr>
            <w:top w:val="none" w:sz="0" w:space="0" w:color="auto"/>
            <w:left w:val="none" w:sz="0" w:space="0" w:color="auto"/>
            <w:bottom w:val="none" w:sz="0" w:space="0" w:color="auto"/>
            <w:right w:val="none" w:sz="0" w:space="0" w:color="auto"/>
          </w:divBdr>
          <w:divsChild>
            <w:div w:id="1618676607">
              <w:marLeft w:val="0"/>
              <w:marRight w:val="0"/>
              <w:marTop w:val="0"/>
              <w:marBottom w:val="0"/>
              <w:divBdr>
                <w:top w:val="none" w:sz="0" w:space="0" w:color="auto"/>
                <w:left w:val="none" w:sz="0" w:space="0" w:color="auto"/>
                <w:bottom w:val="none" w:sz="0" w:space="0" w:color="auto"/>
                <w:right w:val="none" w:sz="0" w:space="0" w:color="auto"/>
              </w:divBdr>
            </w:div>
          </w:divsChild>
        </w:div>
        <w:div w:id="670067324">
          <w:marLeft w:val="0"/>
          <w:marRight w:val="0"/>
          <w:marTop w:val="0"/>
          <w:marBottom w:val="0"/>
          <w:divBdr>
            <w:top w:val="none" w:sz="0" w:space="0" w:color="auto"/>
            <w:left w:val="none" w:sz="0" w:space="0" w:color="auto"/>
            <w:bottom w:val="none" w:sz="0" w:space="0" w:color="auto"/>
            <w:right w:val="none" w:sz="0" w:space="0" w:color="auto"/>
          </w:divBdr>
          <w:divsChild>
            <w:div w:id="894241787">
              <w:marLeft w:val="0"/>
              <w:marRight w:val="0"/>
              <w:marTop w:val="0"/>
              <w:marBottom w:val="0"/>
              <w:divBdr>
                <w:top w:val="none" w:sz="0" w:space="0" w:color="auto"/>
                <w:left w:val="none" w:sz="0" w:space="0" w:color="auto"/>
                <w:bottom w:val="none" w:sz="0" w:space="0" w:color="auto"/>
                <w:right w:val="none" w:sz="0" w:space="0" w:color="auto"/>
              </w:divBdr>
            </w:div>
          </w:divsChild>
        </w:div>
        <w:div w:id="1967655771">
          <w:marLeft w:val="0"/>
          <w:marRight w:val="0"/>
          <w:marTop w:val="0"/>
          <w:marBottom w:val="0"/>
          <w:divBdr>
            <w:top w:val="none" w:sz="0" w:space="0" w:color="auto"/>
            <w:left w:val="none" w:sz="0" w:space="0" w:color="auto"/>
            <w:bottom w:val="none" w:sz="0" w:space="0" w:color="auto"/>
            <w:right w:val="none" w:sz="0" w:space="0" w:color="auto"/>
          </w:divBdr>
          <w:divsChild>
            <w:div w:id="888617134">
              <w:marLeft w:val="0"/>
              <w:marRight w:val="0"/>
              <w:marTop w:val="0"/>
              <w:marBottom w:val="0"/>
              <w:divBdr>
                <w:top w:val="none" w:sz="0" w:space="0" w:color="auto"/>
                <w:left w:val="none" w:sz="0" w:space="0" w:color="auto"/>
                <w:bottom w:val="none" w:sz="0" w:space="0" w:color="auto"/>
                <w:right w:val="none" w:sz="0" w:space="0" w:color="auto"/>
              </w:divBdr>
            </w:div>
          </w:divsChild>
        </w:div>
        <w:div w:id="2021007089">
          <w:marLeft w:val="0"/>
          <w:marRight w:val="0"/>
          <w:marTop w:val="0"/>
          <w:marBottom w:val="0"/>
          <w:divBdr>
            <w:top w:val="none" w:sz="0" w:space="0" w:color="auto"/>
            <w:left w:val="none" w:sz="0" w:space="0" w:color="auto"/>
            <w:bottom w:val="none" w:sz="0" w:space="0" w:color="auto"/>
            <w:right w:val="none" w:sz="0" w:space="0" w:color="auto"/>
          </w:divBdr>
          <w:divsChild>
            <w:div w:id="924269065">
              <w:marLeft w:val="0"/>
              <w:marRight w:val="0"/>
              <w:marTop w:val="0"/>
              <w:marBottom w:val="0"/>
              <w:divBdr>
                <w:top w:val="none" w:sz="0" w:space="0" w:color="auto"/>
                <w:left w:val="none" w:sz="0" w:space="0" w:color="auto"/>
                <w:bottom w:val="none" w:sz="0" w:space="0" w:color="auto"/>
                <w:right w:val="none" w:sz="0" w:space="0" w:color="auto"/>
              </w:divBdr>
            </w:div>
          </w:divsChild>
        </w:div>
        <w:div w:id="754405022">
          <w:marLeft w:val="0"/>
          <w:marRight w:val="0"/>
          <w:marTop w:val="0"/>
          <w:marBottom w:val="0"/>
          <w:divBdr>
            <w:top w:val="none" w:sz="0" w:space="0" w:color="auto"/>
            <w:left w:val="none" w:sz="0" w:space="0" w:color="auto"/>
            <w:bottom w:val="none" w:sz="0" w:space="0" w:color="auto"/>
            <w:right w:val="none" w:sz="0" w:space="0" w:color="auto"/>
          </w:divBdr>
          <w:divsChild>
            <w:div w:id="480393021">
              <w:marLeft w:val="0"/>
              <w:marRight w:val="0"/>
              <w:marTop w:val="0"/>
              <w:marBottom w:val="0"/>
              <w:divBdr>
                <w:top w:val="none" w:sz="0" w:space="0" w:color="auto"/>
                <w:left w:val="none" w:sz="0" w:space="0" w:color="auto"/>
                <w:bottom w:val="none" w:sz="0" w:space="0" w:color="auto"/>
                <w:right w:val="none" w:sz="0" w:space="0" w:color="auto"/>
              </w:divBdr>
            </w:div>
          </w:divsChild>
        </w:div>
        <w:div w:id="347218388">
          <w:marLeft w:val="0"/>
          <w:marRight w:val="0"/>
          <w:marTop w:val="0"/>
          <w:marBottom w:val="0"/>
          <w:divBdr>
            <w:top w:val="none" w:sz="0" w:space="0" w:color="auto"/>
            <w:left w:val="none" w:sz="0" w:space="0" w:color="auto"/>
            <w:bottom w:val="none" w:sz="0" w:space="0" w:color="auto"/>
            <w:right w:val="none" w:sz="0" w:space="0" w:color="auto"/>
          </w:divBdr>
          <w:divsChild>
            <w:div w:id="434204884">
              <w:marLeft w:val="0"/>
              <w:marRight w:val="0"/>
              <w:marTop w:val="0"/>
              <w:marBottom w:val="0"/>
              <w:divBdr>
                <w:top w:val="none" w:sz="0" w:space="0" w:color="auto"/>
                <w:left w:val="none" w:sz="0" w:space="0" w:color="auto"/>
                <w:bottom w:val="none" w:sz="0" w:space="0" w:color="auto"/>
                <w:right w:val="none" w:sz="0" w:space="0" w:color="auto"/>
              </w:divBdr>
            </w:div>
          </w:divsChild>
        </w:div>
        <w:div w:id="760419492">
          <w:marLeft w:val="0"/>
          <w:marRight w:val="0"/>
          <w:marTop w:val="0"/>
          <w:marBottom w:val="0"/>
          <w:divBdr>
            <w:top w:val="none" w:sz="0" w:space="0" w:color="auto"/>
            <w:left w:val="none" w:sz="0" w:space="0" w:color="auto"/>
            <w:bottom w:val="none" w:sz="0" w:space="0" w:color="auto"/>
            <w:right w:val="none" w:sz="0" w:space="0" w:color="auto"/>
          </w:divBdr>
          <w:divsChild>
            <w:div w:id="1280648222">
              <w:marLeft w:val="0"/>
              <w:marRight w:val="0"/>
              <w:marTop w:val="0"/>
              <w:marBottom w:val="0"/>
              <w:divBdr>
                <w:top w:val="none" w:sz="0" w:space="0" w:color="auto"/>
                <w:left w:val="none" w:sz="0" w:space="0" w:color="auto"/>
                <w:bottom w:val="none" w:sz="0" w:space="0" w:color="auto"/>
                <w:right w:val="none" w:sz="0" w:space="0" w:color="auto"/>
              </w:divBdr>
            </w:div>
          </w:divsChild>
        </w:div>
        <w:div w:id="660694667">
          <w:marLeft w:val="0"/>
          <w:marRight w:val="0"/>
          <w:marTop w:val="0"/>
          <w:marBottom w:val="0"/>
          <w:divBdr>
            <w:top w:val="none" w:sz="0" w:space="0" w:color="auto"/>
            <w:left w:val="none" w:sz="0" w:space="0" w:color="auto"/>
            <w:bottom w:val="none" w:sz="0" w:space="0" w:color="auto"/>
            <w:right w:val="none" w:sz="0" w:space="0" w:color="auto"/>
          </w:divBdr>
          <w:divsChild>
            <w:div w:id="1741556621">
              <w:marLeft w:val="0"/>
              <w:marRight w:val="0"/>
              <w:marTop w:val="0"/>
              <w:marBottom w:val="0"/>
              <w:divBdr>
                <w:top w:val="none" w:sz="0" w:space="0" w:color="auto"/>
                <w:left w:val="none" w:sz="0" w:space="0" w:color="auto"/>
                <w:bottom w:val="none" w:sz="0" w:space="0" w:color="auto"/>
                <w:right w:val="none" w:sz="0" w:space="0" w:color="auto"/>
              </w:divBdr>
            </w:div>
          </w:divsChild>
        </w:div>
        <w:div w:id="456029385">
          <w:marLeft w:val="0"/>
          <w:marRight w:val="0"/>
          <w:marTop w:val="0"/>
          <w:marBottom w:val="0"/>
          <w:divBdr>
            <w:top w:val="none" w:sz="0" w:space="0" w:color="auto"/>
            <w:left w:val="none" w:sz="0" w:space="0" w:color="auto"/>
            <w:bottom w:val="none" w:sz="0" w:space="0" w:color="auto"/>
            <w:right w:val="none" w:sz="0" w:space="0" w:color="auto"/>
          </w:divBdr>
          <w:divsChild>
            <w:div w:id="400174561">
              <w:marLeft w:val="0"/>
              <w:marRight w:val="0"/>
              <w:marTop w:val="0"/>
              <w:marBottom w:val="0"/>
              <w:divBdr>
                <w:top w:val="none" w:sz="0" w:space="0" w:color="auto"/>
                <w:left w:val="none" w:sz="0" w:space="0" w:color="auto"/>
                <w:bottom w:val="none" w:sz="0" w:space="0" w:color="auto"/>
                <w:right w:val="none" w:sz="0" w:space="0" w:color="auto"/>
              </w:divBdr>
            </w:div>
          </w:divsChild>
        </w:div>
        <w:div w:id="1919436927">
          <w:marLeft w:val="0"/>
          <w:marRight w:val="0"/>
          <w:marTop w:val="0"/>
          <w:marBottom w:val="0"/>
          <w:divBdr>
            <w:top w:val="none" w:sz="0" w:space="0" w:color="auto"/>
            <w:left w:val="none" w:sz="0" w:space="0" w:color="auto"/>
            <w:bottom w:val="none" w:sz="0" w:space="0" w:color="auto"/>
            <w:right w:val="none" w:sz="0" w:space="0" w:color="auto"/>
          </w:divBdr>
          <w:divsChild>
            <w:div w:id="1551959530">
              <w:marLeft w:val="0"/>
              <w:marRight w:val="0"/>
              <w:marTop w:val="0"/>
              <w:marBottom w:val="0"/>
              <w:divBdr>
                <w:top w:val="none" w:sz="0" w:space="0" w:color="auto"/>
                <w:left w:val="none" w:sz="0" w:space="0" w:color="auto"/>
                <w:bottom w:val="none" w:sz="0" w:space="0" w:color="auto"/>
                <w:right w:val="none" w:sz="0" w:space="0" w:color="auto"/>
              </w:divBdr>
            </w:div>
          </w:divsChild>
        </w:div>
        <w:div w:id="1111588059">
          <w:marLeft w:val="0"/>
          <w:marRight w:val="0"/>
          <w:marTop w:val="0"/>
          <w:marBottom w:val="0"/>
          <w:divBdr>
            <w:top w:val="none" w:sz="0" w:space="0" w:color="auto"/>
            <w:left w:val="none" w:sz="0" w:space="0" w:color="auto"/>
            <w:bottom w:val="none" w:sz="0" w:space="0" w:color="auto"/>
            <w:right w:val="none" w:sz="0" w:space="0" w:color="auto"/>
          </w:divBdr>
          <w:divsChild>
            <w:div w:id="1243762665">
              <w:marLeft w:val="0"/>
              <w:marRight w:val="0"/>
              <w:marTop w:val="0"/>
              <w:marBottom w:val="0"/>
              <w:divBdr>
                <w:top w:val="none" w:sz="0" w:space="0" w:color="auto"/>
                <w:left w:val="none" w:sz="0" w:space="0" w:color="auto"/>
                <w:bottom w:val="none" w:sz="0" w:space="0" w:color="auto"/>
                <w:right w:val="none" w:sz="0" w:space="0" w:color="auto"/>
              </w:divBdr>
            </w:div>
          </w:divsChild>
        </w:div>
        <w:div w:id="556674144">
          <w:marLeft w:val="0"/>
          <w:marRight w:val="0"/>
          <w:marTop w:val="0"/>
          <w:marBottom w:val="0"/>
          <w:divBdr>
            <w:top w:val="none" w:sz="0" w:space="0" w:color="auto"/>
            <w:left w:val="none" w:sz="0" w:space="0" w:color="auto"/>
            <w:bottom w:val="none" w:sz="0" w:space="0" w:color="auto"/>
            <w:right w:val="none" w:sz="0" w:space="0" w:color="auto"/>
          </w:divBdr>
          <w:divsChild>
            <w:div w:id="7369593">
              <w:marLeft w:val="0"/>
              <w:marRight w:val="0"/>
              <w:marTop w:val="0"/>
              <w:marBottom w:val="0"/>
              <w:divBdr>
                <w:top w:val="none" w:sz="0" w:space="0" w:color="auto"/>
                <w:left w:val="none" w:sz="0" w:space="0" w:color="auto"/>
                <w:bottom w:val="none" w:sz="0" w:space="0" w:color="auto"/>
                <w:right w:val="none" w:sz="0" w:space="0" w:color="auto"/>
              </w:divBdr>
            </w:div>
          </w:divsChild>
        </w:div>
        <w:div w:id="750665228">
          <w:marLeft w:val="0"/>
          <w:marRight w:val="0"/>
          <w:marTop w:val="0"/>
          <w:marBottom w:val="0"/>
          <w:divBdr>
            <w:top w:val="none" w:sz="0" w:space="0" w:color="auto"/>
            <w:left w:val="none" w:sz="0" w:space="0" w:color="auto"/>
            <w:bottom w:val="none" w:sz="0" w:space="0" w:color="auto"/>
            <w:right w:val="none" w:sz="0" w:space="0" w:color="auto"/>
          </w:divBdr>
          <w:divsChild>
            <w:div w:id="1825245112">
              <w:marLeft w:val="0"/>
              <w:marRight w:val="0"/>
              <w:marTop w:val="0"/>
              <w:marBottom w:val="0"/>
              <w:divBdr>
                <w:top w:val="none" w:sz="0" w:space="0" w:color="auto"/>
                <w:left w:val="none" w:sz="0" w:space="0" w:color="auto"/>
                <w:bottom w:val="none" w:sz="0" w:space="0" w:color="auto"/>
                <w:right w:val="none" w:sz="0" w:space="0" w:color="auto"/>
              </w:divBdr>
            </w:div>
          </w:divsChild>
        </w:div>
        <w:div w:id="795298409">
          <w:marLeft w:val="0"/>
          <w:marRight w:val="0"/>
          <w:marTop w:val="0"/>
          <w:marBottom w:val="0"/>
          <w:divBdr>
            <w:top w:val="none" w:sz="0" w:space="0" w:color="auto"/>
            <w:left w:val="none" w:sz="0" w:space="0" w:color="auto"/>
            <w:bottom w:val="none" w:sz="0" w:space="0" w:color="auto"/>
            <w:right w:val="none" w:sz="0" w:space="0" w:color="auto"/>
          </w:divBdr>
          <w:divsChild>
            <w:div w:id="1910118466">
              <w:marLeft w:val="0"/>
              <w:marRight w:val="0"/>
              <w:marTop w:val="0"/>
              <w:marBottom w:val="0"/>
              <w:divBdr>
                <w:top w:val="none" w:sz="0" w:space="0" w:color="auto"/>
                <w:left w:val="none" w:sz="0" w:space="0" w:color="auto"/>
                <w:bottom w:val="none" w:sz="0" w:space="0" w:color="auto"/>
                <w:right w:val="none" w:sz="0" w:space="0" w:color="auto"/>
              </w:divBdr>
            </w:div>
          </w:divsChild>
        </w:div>
        <w:div w:id="511140488">
          <w:marLeft w:val="0"/>
          <w:marRight w:val="0"/>
          <w:marTop w:val="0"/>
          <w:marBottom w:val="0"/>
          <w:divBdr>
            <w:top w:val="none" w:sz="0" w:space="0" w:color="auto"/>
            <w:left w:val="none" w:sz="0" w:space="0" w:color="auto"/>
            <w:bottom w:val="none" w:sz="0" w:space="0" w:color="auto"/>
            <w:right w:val="none" w:sz="0" w:space="0" w:color="auto"/>
          </w:divBdr>
          <w:divsChild>
            <w:div w:id="1110005513">
              <w:marLeft w:val="0"/>
              <w:marRight w:val="0"/>
              <w:marTop w:val="0"/>
              <w:marBottom w:val="0"/>
              <w:divBdr>
                <w:top w:val="none" w:sz="0" w:space="0" w:color="auto"/>
                <w:left w:val="none" w:sz="0" w:space="0" w:color="auto"/>
                <w:bottom w:val="none" w:sz="0" w:space="0" w:color="auto"/>
                <w:right w:val="none" w:sz="0" w:space="0" w:color="auto"/>
              </w:divBdr>
            </w:div>
          </w:divsChild>
        </w:div>
        <w:div w:id="2028169320">
          <w:marLeft w:val="0"/>
          <w:marRight w:val="0"/>
          <w:marTop w:val="0"/>
          <w:marBottom w:val="0"/>
          <w:divBdr>
            <w:top w:val="none" w:sz="0" w:space="0" w:color="auto"/>
            <w:left w:val="none" w:sz="0" w:space="0" w:color="auto"/>
            <w:bottom w:val="none" w:sz="0" w:space="0" w:color="auto"/>
            <w:right w:val="none" w:sz="0" w:space="0" w:color="auto"/>
          </w:divBdr>
          <w:divsChild>
            <w:div w:id="619919997">
              <w:marLeft w:val="0"/>
              <w:marRight w:val="0"/>
              <w:marTop w:val="0"/>
              <w:marBottom w:val="0"/>
              <w:divBdr>
                <w:top w:val="none" w:sz="0" w:space="0" w:color="auto"/>
                <w:left w:val="none" w:sz="0" w:space="0" w:color="auto"/>
                <w:bottom w:val="none" w:sz="0" w:space="0" w:color="auto"/>
                <w:right w:val="none" w:sz="0" w:space="0" w:color="auto"/>
              </w:divBdr>
            </w:div>
          </w:divsChild>
        </w:div>
        <w:div w:id="130826204">
          <w:marLeft w:val="0"/>
          <w:marRight w:val="0"/>
          <w:marTop w:val="0"/>
          <w:marBottom w:val="0"/>
          <w:divBdr>
            <w:top w:val="none" w:sz="0" w:space="0" w:color="auto"/>
            <w:left w:val="none" w:sz="0" w:space="0" w:color="auto"/>
            <w:bottom w:val="none" w:sz="0" w:space="0" w:color="auto"/>
            <w:right w:val="none" w:sz="0" w:space="0" w:color="auto"/>
          </w:divBdr>
          <w:divsChild>
            <w:div w:id="2093424599">
              <w:marLeft w:val="0"/>
              <w:marRight w:val="0"/>
              <w:marTop w:val="0"/>
              <w:marBottom w:val="0"/>
              <w:divBdr>
                <w:top w:val="none" w:sz="0" w:space="0" w:color="auto"/>
                <w:left w:val="none" w:sz="0" w:space="0" w:color="auto"/>
                <w:bottom w:val="none" w:sz="0" w:space="0" w:color="auto"/>
                <w:right w:val="none" w:sz="0" w:space="0" w:color="auto"/>
              </w:divBdr>
            </w:div>
          </w:divsChild>
        </w:div>
        <w:div w:id="598147471">
          <w:marLeft w:val="0"/>
          <w:marRight w:val="0"/>
          <w:marTop w:val="0"/>
          <w:marBottom w:val="0"/>
          <w:divBdr>
            <w:top w:val="none" w:sz="0" w:space="0" w:color="auto"/>
            <w:left w:val="none" w:sz="0" w:space="0" w:color="auto"/>
            <w:bottom w:val="none" w:sz="0" w:space="0" w:color="auto"/>
            <w:right w:val="none" w:sz="0" w:space="0" w:color="auto"/>
          </w:divBdr>
          <w:divsChild>
            <w:div w:id="1673683632">
              <w:marLeft w:val="0"/>
              <w:marRight w:val="0"/>
              <w:marTop w:val="0"/>
              <w:marBottom w:val="0"/>
              <w:divBdr>
                <w:top w:val="none" w:sz="0" w:space="0" w:color="auto"/>
                <w:left w:val="none" w:sz="0" w:space="0" w:color="auto"/>
                <w:bottom w:val="none" w:sz="0" w:space="0" w:color="auto"/>
                <w:right w:val="none" w:sz="0" w:space="0" w:color="auto"/>
              </w:divBdr>
            </w:div>
          </w:divsChild>
        </w:div>
        <w:div w:id="97876288">
          <w:marLeft w:val="0"/>
          <w:marRight w:val="0"/>
          <w:marTop w:val="0"/>
          <w:marBottom w:val="0"/>
          <w:divBdr>
            <w:top w:val="none" w:sz="0" w:space="0" w:color="auto"/>
            <w:left w:val="none" w:sz="0" w:space="0" w:color="auto"/>
            <w:bottom w:val="none" w:sz="0" w:space="0" w:color="auto"/>
            <w:right w:val="none" w:sz="0" w:space="0" w:color="auto"/>
          </w:divBdr>
          <w:divsChild>
            <w:div w:id="1318071336">
              <w:marLeft w:val="0"/>
              <w:marRight w:val="0"/>
              <w:marTop w:val="0"/>
              <w:marBottom w:val="0"/>
              <w:divBdr>
                <w:top w:val="none" w:sz="0" w:space="0" w:color="auto"/>
                <w:left w:val="none" w:sz="0" w:space="0" w:color="auto"/>
                <w:bottom w:val="none" w:sz="0" w:space="0" w:color="auto"/>
                <w:right w:val="none" w:sz="0" w:space="0" w:color="auto"/>
              </w:divBdr>
            </w:div>
          </w:divsChild>
        </w:div>
        <w:div w:id="1674601036">
          <w:marLeft w:val="0"/>
          <w:marRight w:val="0"/>
          <w:marTop w:val="0"/>
          <w:marBottom w:val="0"/>
          <w:divBdr>
            <w:top w:val="none" w:sz="0" w:space="0" w:color="auto"/>
            <w:left w:val="none" w:sz="0" w:space="0" w:color="auto"/>
            <w:bottom w:val="none" w:sz="0" w:space="0" w:color="auto"/>
            <w:right w:val="none" w:sz="0" w:space="0" w:color="auto"/>
          </w:divBdr>
          <w:divsChild>
            <w:div w:id="1096485875">
              <w:marLeft w:val="0"/>
              <w:marRight w:val="0"/>
              <w:marTop w:val="0"/>
              <w:marBottom w:val="0"/>
              <w:divBdr>
                <w:top w:val="none" w:sz="0" w:space="0" w:color="auto"/>
                <w:left w:val="none" w:sz="0" w:space="0" w:color="auto"/>
                <w:bottom w:val="none" w:sz="0" w:space="0" w:color="auto"/>
                <w:right w:val="none" w:sz="0" w:space="0" w:color="auto"/>
              </w:divBdr>
            </w:div>
          </w:divsChild>
        </w:div>
        <w:div w:id="1984501944">
          <w:marLeft w:val="0"/>
          <w:marRight w:val="0"/>
          <w:marTop w:val="0"/>
          <w:marBottom w:val="0"/>
          <w:divBdr>
            <w:top w:val="none" w:sz="0" w:space="0" w:color="auto"/>
            <w:left w:val="none" w:sz="0" w:space="0" w:color="auto"/>
            <w:bottom w:val="none" w:sz="0" w:space="0" w:color="auto"/>
            <w:right w:val="none" w:sz="0" w:space="0" w:color="auto"/>
          </w:divBdr>
          <w:divsChild>
            <w:div w:id="267279443">
              <w:marLeft w:val="0"/>
              <w:marRight w:val="0"/>
              <w:marTop w:val="0"/>
              <w:marBottom w:val="0"/>
              <w:divBdr>
                <w:top w:val="none" w:sz="0" w:space="0" w:color="auto"/>
                <w:left w:val="none" w:sz="0" w:space="0" w:color="auto"/>
                <w:bottom w:val="none" w:sz="0" w:space="0" w:color="auto"/>
                <w:right w:val="none" w:sz="0" w:space="0" w:color="auto"/>
              </w:divBdr>
            </w:div>
          </w:divsChild>
        </w:div>
        <w:div w:id="1866478045">
          <w:marLeft w:val="0"/>
          <w:marRight w:val="0"/>
          <w:marTop w:val="0"/>
          <w:marBottom w:val="0"/>
          <w:divBdr>
            <w:top w:val="none" w:sz="0" w:space="0" w:color="auto"/>
            <w:left w:val="none" w:sz="0" w:space="0" w:color="auto"/>
            <w:bottom w:val="none" w:sz="0" w:space="0" w:color="auto"/>
            <w:right w:val="none" w:sz="0" w:space="0" w:color="auto"/>
          </w:divBdr>
          <w:divsChild>
            <w:div w:id="1211041081">
              <w:marLeft w:val="0"/>
              <w:marRight w:val="0"/>
              <w:marTop w:val="0"/>
              <w:marBottom w:val="0"/>
              <w:divBdr>
                <w:top w:val="none" w:sz="0" w:space="0" w:color="auto"/>
                <w:left w:val="none" w:sz="0" w:space="0" w:color="auto"/>
                <w:bottom w:val="none" w:sz="0" w:space="0" w:color="auto"/>
                <w:right w:val="none" w:sz="0" w:space="0" w:color="auto"/>
              </w:divBdr>
            </w:div>
          </w:divsChild>
        </w:div>
        <w:div w:id="946347873">
          <w:marLeft w:val="0"/>
          <w:marRight w:val="0"/>
          <w:marTop w:val="0"/>
          <w:marBottom w:val="0"/>
          <w:divBdr>
            <w:top w:val="none" w:sz="0" w:space="0" w:color="auto"/>
            <w:left w:val="none" w:sz="0" w:space="0" w:color="auto"/>
            <w:bottom w:val="none" w:sz="0" w:space="0" w:color="auto"/>
            <w:right w:val="none" w:sz="0" w:space="0" w:color="auto"/>
          </w:divBdr>
          <w:divsChild>
            <w:div w:id="1913273883">
              <w:marLeft w:val="0"/>
              <w:marRight w:val="0"/>
              <w:marTop w:val="0"/>
              <w:marBottom w:val="0"/>
              <w:divBdr>
                <w:top w:val="none" w:sz="0" w:space="0" w:color="auto"/>
                <w:left w:val="none" w:sz="0" w:space="0" w:color="auto"/>
                <w:bottom w:val="none" w:sz="0" w:space="0" w:color="auto"/>
                <w:right w:val="none" w:sz="0" w:space="0" w:color="auto"/>
              </w:divBdr>
            </w:div>
          </w:divsChild>
        </w:div>
        <w:div w:id="389159957">
          <w:marLeft w:val="0"/>
          <w:marRight w:val="0"/>
          <w:marTop w:val="0"/>
          <w:marBottom w:val="0"/>
          <w:divBdr>
            <w:top w:val="none" w:sz="0" w:space="0" w:color="auto"/>
            <w:left w:val="none" w:sz="0" w:space="0" w:color="auto"/>
            <w:bottom w:val="none" w:sz="0" w:space="0" w:color="auto"/>
            <w:right w:val="none" w:sz="0" w:space="0" w:color="auto"/>
          </w:divBdr>
          <w:divsChild>
            <w:div w:id="1769079639">
              <w:marLeft w:val="0"/>
              <w:marRight w:val="0"/>
              <w:marTop w:val="0"/>
              <w:marBottom w:val="0"/>
              <w:divBdr>
                <w:top w:val="none" w:sz="0" w:space="0" w:color="auto"/>
                <w:left w:val="none" w:sz="0" w:space="0" w:color="auto"/>
                <w:bottom w:val="none" w:sz="0" w:space="0" w:color="auto"/>
                <w:right w:val="none" w:sz="0" w:space="0" w:color="auto"/>
              </w:divBdr>
            </w:div>
          </w:divsChild>
        </w:div>
        <w:div w:id="1757746438">
          <w:marLeft w:val="0"/>
          <w:marRight w:val="0"/>
          <w:marTop w:val="0"/>
          <w:marBottom w:val="0"/>
          <w:divBdr>
            <w:top w:val="none" w:sz="0" w:space="0" w:color="auto"/>
            <w:left w:val="none" w:sz="0" w:space="0" w:color="auto"/>
            <w:bottom w:val="none" w:sz="0" w:space="0" w:color="auto"/>
            <w:right w:val="none" w:sz="0" w:space="0" w:color="auto"/>
          </w:divBdr>
          <w:divsChild>
            <w:div w:id="1346785058">
              <w:marLeft w:val="0"/>
              <w:marRight w:val="0"/>
              <w:marTop w:val="0"/>
              <w:marBottom w:val="0"/>
              <w:divBdr>
                <w:top w:val="none" w:sz="0" w:space="0" w:color="auto"/>
                <w:left w:val="none" w:sz="0" w:space="0" w:color="auto"/>
                <w:bottom w:val="none" w:sz="0" w:space="0" w:color="auto"/>
                <w:right w:val="none" w:sz="0" w:space="0" w:color="auto"/>
              </w:divBdr>
            </w:div>
          </w:divsChild>
        </w:div>
        <w:div w:id="1351837575">
          <w:marLeft w:val="0"/>
          <w:marRight w:val="0"/>
          <w:marTop w:val="0"/>
          <w:marBottom w:val="0"/>
          <w:divBdr>
            <w:top w:val="none" w:sz="0" w:space="0" w:color="auto"/>
            <w:left w:val="none" w:sz="0" w:space="0" w:color="auto"/>
            <w:bottom w:val="none" w:sz="0" w:space="0" w:color="auto"/>
            <w:right w:val="none" w:sz="0" w:space="0" w:color="auto"/>
          </w:divBdr>
          <w:divsChild>
            <w:div w:id="678459629">
              <w:marLeft w:val="0"/>
              <w:marRight w:val="0"/>
              <w:marTop w:val="0"/>
              <w:marBottom w:val="0"/>
              <w:divBdr>
                <w:top w:val="none" w:sz="0" w:space="0" w:color="auto"/>
                <w:left w:val="none" w:sz="0" w:space="0" w:color="auto"/>
                <w:bottom w:val="none" w:sz="0" w:space="0" w:color="auto"/>
                <w:right w:val="none" w:sz="0" w:space="0" w:color="auto"/>
              </w:divBdr>
            </w:div>
          </w:divsChild>
        </w:div>
        <w:div w:id="1006135628">
          <w:marLeft w:val="0"/>
          <w:marRight w:val="0"/>
          <w:marTop w:val="0"/>
          <w:marBottom w:val="0"/>
          <w:divBdr>
            <w:top w:val="none" w:sz="0" w:space="0" w:color="auto"/>
            <w:left w:val="none" w:sz="0" w:space="0" w:color="auto"/>
            <w:bottom w:val="none" w:sz="0" w:space="0" w:color="auto"/>
            <w:right w:val="none" w:sz="0" w:space="0" w:color="auto"/>
          </w:divBdr>
          <w:divsChild>
            <w:div w:id="1556575959">
              <w:marLeft w:val="0"/>
              <w:marRight w:val="0"/>
              <w:marTop w:val="0"/>
              <w:marBottom w:val="0"/>
              <w:divBdr>
                <w:top w:val="none" w:sz="0" w:space="0" w:color="auto"/>
                <w:left w:val="none" w:sz="0" w:space="0" w:color="auto"/>
                <w:bottom w:val="none" w:sz="0" w:space="0" w:color="auto"/>
                <w:right w:val="none" w:sz="0" w:space="0" w:color="auto"/>
              </w:divBdr>
            </w:div>
          </w:divsChild>
        </w:div>
        <w:div w:id="1920748246">
          <w:marLeft w:val="0"/>
          <w:marRight w:val="0"/>
          <w:marTop w:val="0"/>
          <w:marBottom w:val="0"/>
          <w:divBdr>
            <w:top w:val="none" w:sz="0" w:space="0" w:color="auto"/>
            <w:left w:val="none" w:sz="0" w:space="0" w:color="auto"/>
            <w:bottom w:val="none" w:sz="0" w:space="0" w:color="auto"/>
            <w:right w:val="none" w:sz="0" w:space="0" w:color="auto"/>
          </w:divBdr>
          <w:divsChild>
            <w:div w:id="946696530">
              <w:marLeft w:val="0"/>
              <w:marRight w:val="0"/>
              <w:marTop w:val="0"/>
              <w:marBottom w:val="0"/>
              <w:divBdr>
                <w:top w:val="none" w:sz="0" w:space="0" w:color="auto"/>
                <w:left w:val="none" w:sz="0" w:space="0" w:color="auto"/>
                <w:bottom w:val="none" w:sz="0" w:space="0" w:color="auto"/>
                <w:right w:val="none" w:sz="0" w:space="0" w:color="auto"/>
              </w:divBdr>
            </w:div>
          </w:divsChild>
        </w:div>
        <w:div w:id="28382037">
          <w:marLeft w:val="0"/>
          <w:marRight w:val="0"/>
          <w:marTop w:val="0"/>
          <w:marBottom w:val="0"/>
          <w:divBdr>
            <w:top w:val="none" w:sz="0" w:space="0" w:color="auto"/>
            <w:left w:val="none" w:sz="0" w:space="0" w:color="auto"/>
            <w:bottom w:val="none" w:sz="0" w:space="0" w:color="auto"/>
            <w:right w:val="none" w:sz="0" w:space="0" w:color="auto"/>
          </w:divBdr>
          <w:divsChild>
            <w:div w:id="251938938">
              <w:marLeft w:val="0"/>
              <w:marRight w:val="0"/>
              <w:marTop w:val="0"/>
              <w:marBottom w:val="0"/>
              <w:divBdr>
                <w:top w:val="none" w:sz="0" w:space="0" w:color="auto"/>
                <w:left w:val="none" w:sz="0" w:space="0" w:color="auto"/>
                <w:bottom w:val="none" w:sz="0" w:space="0" w:color="auto"/>
                <w:right w:val="none" w:sz="0" w:space="0" w:color="auto"/>
              </w:divBdr>
            </w:div>
          </w:divsChild>
        </w:div>
        <w:div w:id="1134639745">
          <w:marLeft w:val="0"/>
          <w:marRight w:val="0"/>
          <w:marTop w:val="0"/>
          <w:marBottom w:val="0"/>
          <w:divBdr>
            <w:top w:val="none" w:sz="0" w:space="0" w:color="auto"/>
            <w:left w:val="none" w:sz="0" w:space="0" w:color="auto"/>
            <w:bottom w:val="none" w:sz="0" w:space="0" w:color="auto"/>
            <w:right w:val="none" w:sz="0" w:space="0" w:color="auto"/>
          </w:divBdr>
          <w:divsChild>
            <w:div w:id="692416441">
              <w:marLeft w:val="0"/>
              <w:marRight w:val="0"/>
              <w:marTop w:val="0"/>
              <w:marBottom w:val="0"/>
              <w:divBdr>
                <w:top w:val="none" w:sz="0" w:space="0" w:color="auto"/>
                <w:left w:val="none" w:sz="0" w:space="0" w:color="auto"/>
                <w:bottom w:val="none" w:sz="0" w:space="0" w:color="auto"/>
                <w:right w:val="none" w:sz="0" w:space="0" w:color="auto"/>
              </w:divBdr>
            </w:div>
          </w:divsChild>
        </w:div>
        <w:div w:id="1856114081">
          <w:marLeft w:val="0"/>
          <w:marRight w:val="0"/>
          <w:marTop w:val="0"/>
          <w:marBottom w:val="0"/>
          <w:divBdr>
            <w:top w:val="none" w:sz="0" w:space="0" w:color="auto"/>
            <w:left w:val="none" w:sz="0" w:space="0" w:color="auto"/>
            <w:bottom w:val="none" w:sz="0" w:space="0" w:color="auto"/>
            <w:right w:val="none" w:sz="0" w:space="0" w:color="auto"/>
          </w:divBdr>
          <w:divsChild>
            <w:div w:id="216018256">
              <w:marLeft w:val="0"/>
              <w:marRight w:val="0"/>
              <w:marTop w:val="0"/>
              <w:marBottom w:val="0"/>
              <w:divBdr>
                <w:top w:val="none" w:sz="0" w:space="0" w:color="auto"/>
                <w:left w:val="none" w:sz="0" w:space="0" w:color="auto"/>
                <w:bottom w:val="none" w:sz="0" w:space="0" w:color="auto"/>
                <w:right w:val="none" w:sz="0" w:space="0" w:color="auto"/>
              </w:divBdr>
            </w:div>
          </w:divsChild>
        </w:div>
        <w:div w:id="813721812">
          <w:marLeft w:val="0"/>
          <w:marRight w:val="0"/>
          <w:marTop w:val="0"/>
          <w:marBottom w:val="0"/>
          <w:divBdr>
            <w:top w:val="none" w:sz="0" w:space="0" w:color="auto"/>
            <w:left w:val="none" w:sz="0" w:space="0" w:color="auto"/>
            <w:bottom w:val="none" w:sz="0" w:space="0" w:color="auto"/>
            <w:right w:val="none" w:sz="0" w:space="0" w:color="auto"/>
          </w:divBdr>
          <w:divsChild>
            <w:div w:id="2005158328">
              <w:marLeft w:val="0"/>
              <w:marRight w:val="0"/>
              <w:marTop w:val="0"/>
              <w:marBottom w:val="0"/>
              <w:divBdr>
                <w:top w:val="none" w:sz="0" w:space="0" w:color="auto"/>
                <w:left w:val="none" w:sz="0" w:space="0" w:color="auto"/>
                <w:bottom w:val="none" w:sz="0" w:space="0" w:color="auto"/>
                <w:right w:val="none" w:sz="0" w:space="0" w:color="auto"/>
              </w:divBdr>
            </w:div>
          </w:divsChild>
        </w:div>
        <w:div w:id="956450731">
          <w:marLeft w:val="0"/>
          <w:marRight w:val="0"/>
          <w:marTop w:val="0"/>
          <w:marBottom w:val="0"/>
          <w:divBdr>
            <w:top w:val="none" w:sz="0" w:space="0" w:color="auto"/>
            <w:left w:val="none" w:sz="0" w:space="0" w:color="auto"/>
            <w:bottom w:val="none" w:sz="0" w:space="0" w:color="auto"/>
            <w:right w:val="none" w:sz="0" w:space="0" w:color="auto"/>
          </w:divBdr>
          <w:divsChild>
            <w:div w:id="1007438618">
              <w:marLeft w:val="0"/>
              <w:marRight w:val="0"/>
              <w:marTop w:val="0"/>
              <w:marBottom w:val="0"/>
              <w:divBdr>
                <w:top w:val="none" w:sz="0" w:space="0" w:color="auto"/>
                <w:left w:val="none" w:sz="0" w:space="0" w:color="auto"/>
                <w:bottom w:val="none" w:sz="0" w:space="0" w:color="auto"/>
                <w:right w:val="none" w:sz="0" w:space="0" w:color="auto"/>
              </w:divBdr>
            </w:div>
          </w:divsChild>
        </w:div>
        <w:div w:id="1931768438">
          <w:marLeft w:val="0"/>
          <w:marRight w:val="0"/>
          <w:marTop w:val="0"/>
          <w:marBottom w:val="0"/>
          <w:divBdr>
            <w:top w:val="none" w:sz="0" w:space="0" w:color="auto"/>
            <w:left w:val="none" w:sz="0" w:space="0" w:color="auto"/>
            <w:bottom w:val="none" w:sz="0" w:space="0" w:color="auto"/>
            <w:right w:val="none" w:sz="0" w:space="0" w:color="auto"/>
          </w:divBdr>
          <w:divsChild>
            <w:div w:id="143082981">
              <w:marLeft w:val="0"/>
              <w:marRight w:val="0"/>
              <w:marTop w:val="0"/>
              <w:marBottom w:val="0"/>
              <w:divBdr>
                <w:top w:val="none" w:sz="0" w:space="0" w:color="auto"/>
                <w:left w:val="none" w:sz="0" w:space="0" w:color="auto"/>
                <w:bottom w:val="none" w:sz="0" w:space="0" w:color="auto"/>
                <w:right w:val="none" w:sz="0" w:space="0" w:color="auto"/>
              </w:divBdr>
            </w:div>
          </w:divsChild>
        </w:div>
        <w:div w:id="2054891097">
          <w:marLeft w:val="0"/>
          <w:marRight w:val="0"/>
          <w:marTop w:val="0"/>
          <w:marBottom w:val="0"/>
          <w:divBdr>
            <w:top w:val="none" w:sz="0" w:space="0" w:color="auto"/>
            <w:left w:val="none" w:sz="0" w:space="0" w:color="auto"/>
            <w:bottom w:val="none" w:sz="0" w:space="0" w:color="auto"/>
            <w:right w:val="none" w:sz="0" w:space="0" w:color="auto"/>
          </w:divBdr>
          <w:divsChild>
            <w:div w:id="927152192">
              <w:marLeft w:val="0"/>
              <w:marRight w:val="0"/>
              <w:marTop w:val="0"/>
              <w:marBottom w:val="0"/>
              <w:divBdr>
                <w:top w:val="none" w:sz="0" w:space="0" w:color="auto"/>
                <w:left w:val="none" w:sz="0" w:space="0" w:color="auto"/>
                <w:bottom w:val="none" w:sz="0" w:space="0" w:color="auto"/>
                <w:right w:val="none" w:sz="0" w:space="0" w:color="auto"/>
              </w:divBdr>
            </w:div>
          </w:divsChild>
        </w:div>
        <w:div w:id="1675566164">
          <w:marLeft w:val="0"/>
          <w:marRight w:val="0"/>
          <w:marTop w:val="0"/>
          <w:marBottom w:val="0"/>
          <w:divBdr>
            <w:top w:val="none" w:sz="0" w:space="0" w:color="auto"/>
            <w:left w:val="none" w:sz="0" w:space="0" w:color="auto"/>
            <w:bottom w:val="none" w:sz="0" w:space="0" w:color="auto"/>
            <w:right w:val="none" w:sz="0" w:space="0" w:color="auto"/>
          </w:divBdr>
          <w:divsChild>
            <w:div w:id="1167594436">
              <w:marLeft w:val="0"/>
              <w:marRight w:val="0"/>
              <w:marTop w:val="0"/>
              <w:marBottom w:val="0"/>
              <w:divBdr>
                <w:top w:val="none" w:sz="0" w:space="0" w:color="auto"/>
                <w:left w:val="none" w:sz="0" w:space="0" w:color="auto"/>
                <w:bottom w:val="none" w:sz="0" w:space="0" w:color="auto"/>
                <w:right w:val="none" w:sz="0" w:space="0" w:color="auto"/>
              </w:divBdr>
            </w:div>
          </w:divsChild>
        </w:div>
        <w:div w:id="298531420">
          <w:marLeft w:val="0"/>
          <w:marRight w:val="0"/>
          <w:marTop w:val="0"/>
          <w:marBottom w:val="0"/>
          <w:divBdr>
            <w:top w:val="none" w:sz="0" w:space="0" w:color="auto"/>
            <w:left w:val="none" w:sz="0" w:space="0" w:color="auto"/>
            <w:bottom w:val="none" w:sz="0" w:space="0" w:color="auto"/>
            <w:right w:val="none" w:sz="0" w:space="0" w:color="auto"/>
          </w:divBdr>
          <w:divsChild>
            <w:div w:id="1434201418">
              <w:marLeft w:val="0"/>
              <w:marRight w:val="0"/>
              <w:marTop w:val="0"/>
              <w:marBottom w:val="0"/>
              <w:divBdr>
                <w:top w:val="none" w:sz="0" w:space="0" w:color="auto"/>
                <w:left w:val="none" w:sz="0" w:space="0" w:color="auto"/>
                <w:bottom w:val="none" w:sz="0" w:space="0" w:color="auto"/>
                <w:right w:val="none" w:sz="0" w:space="0" w:color="auto"/>
              </w:divBdr>
            </w:div>
          </w:divsChild>
        </w:div>
        <w:div w:id="395737935">
          <w:marLeft w:val="0"/>
          <w:marRight w:val="0"/>
          <w:marTop w:val="0"/>
          <w:marBottom w:val="0"/>
          <w:divBdr>
            <w:top w:val="none" w:sz="0" w:space="0" w:color="auto"/>
            <w:left w:val="none" w:sz="0" w:space="0" w:color="auto"/>
            <w:bottom w:val="none" w:sz="0" w:space="0" w:color="auto"/>
            <w:right w:val="none" w:sz="0" w:space="0" w:color="auto"/>
          </w:divBdr>
          <w:divsChild>
            <w:div w:id="1968194559">
              <w:marLeft w:val="0"/>
              <w:marRight w:val="0"/>
              <w:marTop w:val="0"/>
              <w:marBottom w:val="0"/>
              <w:divBdr>
                <w:top w:val="none" w:sz="0" w:space="0" w:color="auto"/>
                <w:left w:val="none" w:sz="0" w:space="0" w:color="auto"/>
                <w:bottom w:val="none" w:sz="0" w:space="0" w:color="auto"/>
                <w:right w:val="none" w:sz="0" w:space="0" w:color="auto"/>
              </w:divBdr>
            </w:div>
          </w:divsChild>
        </w:div>
        <w:div w:id="1830830737">
          <w:marLeft w:val="0"/>
          <w:marRight w:val="0"/>
          <w:marTop w:val="0"/>
          <w:marBottom w:val="0"/>
          <w:divBdr>
            <w:top w:val="none" w:sz="0" w:space="0" w:color="auto"/>
            <w:left w:val="none" w:sz="0" w:space="0" w:color="auto"/>
            <w:bottom w:val="none" w:sz="0" w:space="0" w:color="auto"/>
            <w:right w:val="none" w:sz="0" w:space="0" w:color="auto"/>
          </w:divBdr>
          <w:divsChild>
            <w:div w:id="894387398">
              <w:marLeft w:val="0"/>
              <w:marRight w:val="0"/>
              <w:marTop w:val="0"/>
              <w:marBottom w:val="0"/>
              <w:divBdr>
                <w:top w:val="none" w:sz="0" w:space="0" w:color="auto"/>
                <w:left w:val="none" w:sz="0" w:space="0" w:color="auto"/>
                <w:bottom w:val="none" w:sz="0" w:space="0" w:color="auto"/>
                <w:right w:val="none" w:sz="0" w:space="0" w:color="auto"/>
              </w:divBdr>
            </w:div>
          </w:divsChild>
        </w:div>
        <w:div w:id="1426615254">
          <w:marLeft w:val="0"/>
          <w:marRight w:val="0"/>
          <w:marTop w:val="0"/>
          <w:marBottom w:val="0"/>
          <w:divBdr>
            <w:top w:val="none" w:sz="0" w:space="0" w:color="auto"/>
            <w:left w:val="none" w:sz="0" w:space="0" w:color="auto"/>
            <w:bottom w:val="none" w:sz="0" w:space="0" w:color="auto"/>
            <w:right w:val="none" w:sz="0" w:space="0" w:color="auto"/>
          </w:divBdr>
          <w:divsChild>
            <w:div w:id="1069696451">
              <w:marLeft w:val="0"/>
              <w:marRight w:val="0"/>
              <w:marTop w:val="0"/>
              <w:marBottom w:val="0"/>
              <w:divBdr>
                <w:top w:val="none" w:sz="0" w:space="0" w:color="auto"/>
                <w:left w:val="none" w:sz="0" w:space="0" w:color="auto"/>
                <w:bottom w:val="none" w:sz="0" w:space="0" w:color="auto"/>
                <w:right w:val="none" w:sz="0" w:space="0" w:color="auto"/>
              </w:divBdr>
            </w:div>
          </w:divsChild>
        </w:div>
        <w:div w:id="1668704426">
          <w:marLeft w:val="0"/>
          <w:marRight w:val="0"/>
          <w:marTop w:val="0"/>
          <w:marBottom w:val="0"/>
          <w:divBdr>
            <w:top w:val="none" w:sz="0" w:space="0" w:color="auto"/>
            <w:left w:val="none" w:sz="0" w:space="0" w:color="auto"/>
            <w:bottom w:val="none" w:sz="0" w:space="0" w:color="auto"/>
            <w:right w:val="none" w:sz="0" w:space="0" w:color="auto"/>
          </w:divBdr>
          <w:divsChild>
            <w:div w:id="625697865">
              <w:marLeft w:val="0"/>
              <w:marRight w:val="0"/>
              <w:marTop w:val="0"/>
              <w:marBottom w:val="0"/>
              <w:divBdr>
                <w:top w:val="none" w:sz="0" w:space="0" w:color="auto"/>
                <w:left w:val="none" w:sz="0" w:space="0" w:color="auto"/>
                <w:bottom w:val="none" w:sz="0" w:space="0" w:color="auto"/>
                <w:right w:val="none" w:sz="0" w:space="0" w:color="auto"/>
              </w:divBdr>
            </w:div>
          </w:divsChild>
        </w:div>
        <w:div w:id="1578124931">
          <w:marLeft w:val="0"/>
          <w:marRight w:val="0"/>
          <w:marTop w:val="0"/>
          <w:marBottom w:val="0"/>
          <w:divBdr>
            <w:top w:val="none" w:sz="0" w:space="0" w:color="auto"/>
            <w:left w:val="none" w:sz="0" w:space="0" w:color="auto"/>
            <w:bottom w:val="none" w:sz="0" w:space="0" w:color="auto"/>
            <w:right w:val="none" w:sz="0" w:space="0" w:color="auto"/>
          </w:divBdr>
          <w:divsChild>
            <w:div w:id="1465851124">
              <w:marLeft w:val="0"/>
              <w:marRight w:val="0"/>
              <w:marTop w:val="0"/>
              <w:marBottom w:val="0"/>
              <w:divBdr>
                <w:top w:val="none" w:sz="0" w:space="0" w:color="auto"/>
                <w:left w:val="none" w:sz="0" w:space="0" w:color="auto"/>
                <w:bottom w:val="none" w:sz="0" w:space="0" w:color="auto"/>
                <w:right w:val="none" w:sz="0" w:space="0" w:color="auto"/>
              </w:divBdr>
            </w:div>
          </w:divsChild>
        </w:div>
        <w:div w:id="1882329242">
          <w:marLeft w:val="0"/>
          <w:marRight w:val="0"/>
          <w:marTop w:val="0"/>
          <w:marBottom w:val="0"/>
          <w:divBdr>
            <w:top w:val="none" w:sz="0" w:space="0" w:color="auto"/>
            <w:left w:val="none" w:sz="0" w:space="0" w:color="auto"/>
            <w:bottom w:val="none" w:sz="0" w:space="0" w:color="auto"/>
            <w:right w:val="none" w:sz="0" w:space="0" w:color="auto"/>
          </w:divBdr>
          <w:divsChild>
            <w:div w:id="532350002">
              <w:marLeft w:val="0"/>
              <w:marRight w:val="0"/>
              <w:marTop w:val="0"/>
              <w:marBottom w:val="0"/>
              <w:divBdr>
                <w:top w:val="none" w:sz="0" w:space="0" w:color="auto"/>
                <w:left w:val="none" w:sz="0" w:space="0" w:color="auto"/>
                <w:bottom w:val="none" w:sz="0" w:space="0" w:color="auto"/>
                <w:right w:val="none" w:sz="0" w:space="0" w:color="auto"/>
              </w:divBdr>
            </w:div>
          </w:divsChild>
        </w:div>
        <w:div w:id="1115515799">
          <w:marLeft w:val="0"/>
          <w:marRight w:val="0"/>
          <w:marTop w:val="0"/>
          <w:marBottom w:val="0"/>
          <w:divBdr>
            <w:top w:val="none" w:sz="0" w:space="0" w:color="auto"/>
            <w:left w:val="none" w:sz="0" w:space="0" w:color="auto"/>
            <w:bottom w:val="none" w:sz="0" w:space="0" w:color="auto"/>
            <w:right w:val="none" w:sz="0" w:space="0" w:color="auto"/>
          </w:divBdr>
          <w:divsChild>
            <w:div w:id="2095394224">
              <w:marLeft w:val="0"/>
              <w:marRight w:val="0"/>
              <w:marTop w:val="0"/>
              <w:marBottom w:val="0"/>
              <w:divBdr>
                <w:top w:val="none" w:sz="0" w:space="0" w:color="auto"/>
                <w:left w:val="none" w:sz="0" w:space="0" w:color="auto"/>
                <w:bottom w:val="none" w:sz="0" w:space="0" w:color="auto"/>
                <w:right w:val="none" w:sz="0" w:space="0" w:color="auto"/>
              </w:divBdr>
            </w:div>
          </w:divsChild>
        </w:div>
        <w:div w:id="1678312039">
          <w:marLeft w:val="0"/>
          <w:marRight w:val="0"/>
          <w:marTop w:val="0"/>
          <w:marBottom w:val="0"/>
          <w:divBdr>
            <w:top w:val="none" w:sz="0" w:space="0" w:color="auto"/>
            <w:left w:val="none" w:sz="0" w:space="0" w:color="auto"/>
            <w:bottom w:val="none" w:sz="0" w:space="0" w:color="auto"/>
            <w:right w:val="none" w:sz="0" w:space="0" w:color="auto"/>
          </w:divBdr>
          <w:divsChild>
            <w:div w:id="677467715">
              <w:marLeft w:val="0"/>
              <w:marRight w:val="0"/>
              <w:marTop w:val="0"/>
              <w:marBottom w:val="0"/>
              <w:divBdr>
                <w:top w:val="none" w:sz="0" w:space="0" w:color="auto"/>
                <w:left w:val="none" w:sz="0" w:space="0" w:color="auto"/>
                <w:bottom w:val="none" w:sz="0" w:space="0" w:color="auto"/>
                <w:right w:val="none" w:sz="0" w:space="0" w:color="auto"/>
              </w:divBdr>
            </w:div>
          </w:divsChild>
        </w:div>
        <w:div w:id="222563165">
          <w:marLeft w:val="0"/>
          <w:marRight w:val="0"/>
          <w:marTop w:val="0"/>
          <w:marBottom w:val="0"/>
          <w:divBdr>
            <w:top w:val="none" w:sz="0" w:space="0" w:color="auto"/>
            <w:left w:val="none" w:sz="0" w:space="0" w:color="auto"/>
            <w:bottom w:val="none" w:sz="0" w:space="0" w:color="auto"/>
            <w:right w:val="none" w:sz="0" w:space="0" w:color="auto"/>
          </w:divBdr>
          <w:divsChild>
            <w:div w:id="881942588">
              <w:marLeft w:val="0"/>
              <w:marRight w:val="0"/>
              <w:marTop w:val="0"/>
              <w:marBottom w:val="0"/>
              <w:divBdr>
                <w:top w:val="none" w:sz="0" w:space="0" w:color="auto"/>
                <w:left w:val="none" w:sz="0" w:space="0" w:color="auto"/>
                <w:bottom w:val="none" w:sz="0" w:space="0" w:color="auto"/>
                <w:right w:val="none" w:sz="0" w:space="0" w:color="auto"/>
              </w:divBdr>
            </w:div>
          </w:divsChild>
        </w:div>
        <w:div w:id="1200895956">
          <w:marLeft w:val="0"/>
          <w:marRight w:val="0"/>
          <w:marTop w:val="0"/>
          <w:marBottom w:val="0"/>
          <w:divBdr>
            <w:top w:val="none" w:sz="0" w:space="0" w:color="auto"/>
            <w:left w:val="none" w:sz="0" w:space="0" w:color="auto"/>
            <w:bottom w:val="none" w:sz="0" w:space="0" w:color="auto"/>
            <w:right w:val="none" w:sz="0" w:space="0" w:color="auto"/>
          </w:divBdr>
          <w:divsChild>
            <w:div w:id="189489754">
              <w:marLeft w:val="0"/>
              <w:marRight w:val="0"/>
              <w:marTop w:val="0"/>
              <w:marBottom w:val="0"/>
              <w:divBdr>
                <w:top w:val="none" w:sz="0" w:space="0" w:color="auto"/>
                <w:left w:val="none" w:sz="0" w:space="0" w:color="auto"/>
                <w:bottom w:val="none" w:sz="0" w:space="0" w:color="auto"/>
                <w:right w:val="none" w:sz="0" w:space="0" w:color="auto"/>
              </w:divBdr>
            </w:div>
          </w:divsChild>
        </w:div>
        <w:div w:id="955410611">
          <w:marLeft w:val="0"/>
          <w:marRight w:val="0"/>
          <w:marTop w:val="0"/>
          <w:marBottom w:val="0"/>
          <w:divBdr>
            <w:top w:val="none" w:sz="0" w:space="0" w:color="auto"/>
            <w:left w:val="none" w:sz="0" w:space="0" w:color="auto"/>
            <w:bottom w:val="none" w:sz="0" w:space="0" w:color="auto"/>
            <w:right w:val="none" w:sz="0" w:space="0" w:color="auto"/>
          </w:divBdr>
          <w:divsChild>
            <w:div w:id="1788312279">
              <w:marLeft w:val="0"/>
              <w:marRight w:val="0"/>
              <w:marTop w:val="0"/>
              <w:marBottom w:val="0"/>
              <w:divBdr>
                <w:top w:val="none" w:sz="0" w:space="0" w:color="auto"/>
                <w:left w:val="none" w:sz="0" w:space="0" w:color="auto"/>
                <w:bottom w:val="none" w:sz="0" w:space="0" w:color="auto"/>
                <w:right w:val="none" w:sz="0" w:space="0" w:color="auto"/>
              </w:divBdr>
            </w:div>
          </w:divsChild>
        </w:div>
        <w:div w:id="1515074209">
          <w:marLeft w:val="0"/>
          <w:marRight w:val="0"/>
          <w:marTop w:val="0"/>
          <w:marBottom w:val="0"/>
          <w:divBdr>
            <w:top w:val="none" w:sz="0" w:space="0" w:color="auto"/>
            <w:left w:val="none" w:sz="0" w:space="0" w:color="auto"/>
            <w:bottom w:val="none" w:sz="0" w:space="0" w:color="auto"/>
            <w:right w:val="none" w:sz="0" w:space="0" w:color="auto"/>
          </w:divBdr>
          <w:divsChild>
            <w:div w:id="896478994">
              <w:marLeft w:val="0"/>
              <w:marRight w:val="0"/>
              <w:marTop w:val="0"/>
              <w:marBottom w:val="0"/>
              <w:divBdr>
                <w:top w:val="none" w:sz="0" w:space="0" w:color="auto"/>
                <w:left w:val="none" w:sz="0" w:space="0" w:color="auto"/>
                <w:bottom w:val="none" w:sz="0" w:space="0" w:color="auto"/>
                <w:right w:val="none" w:sz="0" w:space="0" w:color="auto"/>
              </w:divBdr>
            </w:div>
          </w:divsChild>
        </w:div>
        <w:div w:id="4089590">
          <w:marLeft w:val="0"/>
          <w:marRight w:val="0"/>
          <w:marTop w:val="0"/>
          <w:marBottom w:val="0"/>
          <w:divBdr>
            <w:top w:val="none" w:sz="0" w:space="0" w:color="auto"/>
            <w:left w:val="none" w:sz="0" w:space="0" w:color="auto"/>
            <w:bottom w:val="none" w:sz="0" w:space="0" w:color="auto"/>
            <w:right w:val="none" w:sz="0" w:space="0" w:color="auto"/>
          </w:divBdr>
          <w:divsChild>
            <w:div w:id="1522625110">
              <w:marLeft w:val="0"/>
              <w:marRight w:val="0"/>
              <w:marTop w:val="0"/>
              <w:marBottom w:val="0"/>
              <w:divBdr>
                <w:top w:val="none" w:sz="0" w:space="0" w:color="auto"/>
                <w:left w:val="none" w:sz="0" w:space="0" w:color="auto"/>
                <w:bottom w:val="none" w:sz="0" w:space="0" w:color="auto"/>
                <w:right w:val="none" w:sz="0" w:space="0" w:color="auto"/>
              </w:divBdr>
            </w:div>
          </w:divsChild>
        </w:div>
        <w:div w:id="760950038">
          <w:marLeft w:val="0"/>
          <w:marRight w:val="0"/>
          <w:marTop w:val="0"/>
          <w:marBottom w:val="0"/>
          <w:divBdr>
            <w:top w:val="none" w:sz="0" w:space="0" w:color="auto"/>
            <w:left w:val="none" w:sz="0" w:space="0" w:color="auto"/>
            <w:bottom w:val="none" w:sz="0" w:space="0" w:color="auto"/>
            <w:right w:val="none" w:sz="0" w:space="0" w:color="auto"/>
          </w:divBdr>
          <w:divsChild>
            <w:div w:id="19816799">
              <w:marLeft w:val="0"/>
              <w:marRight w:val="0"/>
              <w:marTop w:val="0"/>
              <w:marBottom w:val="0"/>
              <w:divBdr>
                <w:top w:val="none" w:sz="0" w:space="0" w:color="auto"/>
                <w:left w:val="none" w:sz="0" w:space="0" w:color="auto"/>
                <w:bottom w:val="none" w:sz="0" w:space="0" w:color="auto"/>
                <w:right w:val="none" w:sz="0" w:space="0" w:color="auto"/>
              </w:divBdr>
            </w:div>
          </w:divsChild>
        </w:div>
        <w:div w:id="384719256">
          <w:marLeft w:val="0"/>
          <w:marRight w:val="0"/>
          <w:marTop w:val="0"/>
          <w:marBottom w:val="0"/>
          <w:divBdr>
            <w:top w:val="none" w:sz="0" w:space="0" w:color="auto"/>
            <w:left w:val="none" w:sz="0" w:space="0" w:color="auto"/>
            <w:bottom w:val="none" w:sz="0" w:space="0" w:color="auto"/>
            <w:right w:val="none" w:sz="0" w:space="0" w:color="auto"/>
          </w:divBdr>
          <w:divsChild>
            <w:div w:id="1171992213">
              <w:marLeft w:val="0"/>
              <w:marRight w:val="0"/>
              <w:marTop w:val="0"/>
              <w:marBottom w:val="0"/>
              <w:divBdr>
                <w:top w:val="none" w:sz="0" w:space="0" w:color="auto"/>
                <w:left w:val="none" w:sz="0" w:space="0" w:color="auto"/>
                <w:bottom w:val="none" w:sz="0" w:space="0" w:color="auto"/>
                <w:right w:val="none" w:sz="0" w:space="0" w:color="auto"/>
              </w:divBdr>
            </w:div>
          </w:divsChild>
        </w:div>
        <w:div w:id="1801725954">
          <w:marLeft w:val="0"/>
          <w:marRight w:val="0"/>
          <w:marTop w:val="0"/>
          <w:marBottom w:val="0"/>
          <w:divBdr>
            <w:top w:val="none" w:sz="0" w:space="0" w:color="auto"/>
            <w:left w:val="none" w:sz="0" w:space="0" w:color="auto"/>
            <w:bottom w:val="none" w:sz="0" w:space="0" w:color="auto"/>
            <w:right w:val="none" w:sz="0" w:space="0" w:color="auto"/>
          </w:divBdr>
          <w:divsChild>
            <w:div w:id="1120491339">
              <w:marLeft w:val="0"/>
              <w:marRight w:val="0"/>
              <w:marTop w:val="0"/>
              <w:marBottom w:val="0"/>
              <w:divBdr>
                <w:top w:val="none" w:sz="0" w:space="0" w:color="auto"/>
                <w:left w:val="none" w:sz="0" w:space="0" w:color="auto"/>
                <w:bottom w:val="none" w:sz="0" w:space="0" w:color="auto"/>
                <w:right w:val="none" w:sz="0" w:space="0" w:color="auto"/>
              </w:divBdr>
            </w:div>
          </w:divsChild>
        </w:div>
        <w:div w:id="612522039">
          <w:marLeft w:val="0"/>
          <w:marRight w:val="0"/>
          <w:marTop w:val="0"/>
          <w:marBottom w:val="0"/>
          <w:divBdr>
            <w:top w:val="none" w:sz="0" w:space="0" w:color="auto"/>
            <w:left w:val="none" w:sz="0" w:space="0" w:color="auto"/>
            <w:bottom w:val="none" w:sz="0" w:space="0" w:color="auto"/>
            <w:right w:val="none" w:sz="0" w:space="0" w:color="auto"/>
          </w:divBdr>
          <w:divsChild>
            <w:div w:id="1582176225">
              <w:marLeft w:val="0"/>
              <w:marRight w:val="0"/>
              <w:marTop w:val="0"/>
              <w:marBottom w:val="0"/>
              <w:divBdr>
                <w:top w:val="none" w:sz="0" w:space="0" w:color="auto"/>
                <w:left w:val="none" w:sz="0" w:space="0" w:color="auto"/>
                <w:bottom w:val="none" w:sz="0" w:space="0" w:color="auto"/>
                <w:right w:val="none" w:sz="0" w:space="0" w:color="auto"/>
              </w:divBdr>
            </w:div>
          </w:divsChild>
        </w:div>
        <w:div w:id="211160468">
          <w:marLeft w:val="0"/>
          <w:marRight w:val="0"/>
          <w:marTop w:val="0"/>
          <w:marBottom w:val="0"/>
          <w:divBdr>
            <w:top w:val="none" w:sz="0" w:space="0" w:color="auto"/>
            <w:left w:val="none" w:sz="0" w:space="0" w:color="auto"/>
            <w:bottom w:val="none" w:sz="0" w:space="0" w:color="auto"/>
            <w:right w:val="none" w:sz="0" w:space="0" w:color="auto"/>
          </w:divBdr>
          <w:divsChild>
            <w:div w:id="1205603286">
              <w:marLeft w:val="0"/>
              <w:marRight w:val="0"/>
              <w:marTop w:val="0"/>
              <w:marBottom w:val="0"/>
              <w:divBdr>
                <w:top w:val="none" w:sz="0" w:space="0" w:color="auto"/>
                <w:left w:val="none" w:sz="0" w:space="0" w:color="auto"/>
                <w:bottom w:val="none" w:sz="0" w:space="0" w:color="auto"/>
                <w:right w:val="none" w:sz="0" w:space="0" w:color="auto"/>
              </w:divBdr>
            </w:div>
          </w:divsChild>
        </w:div>
        <w:div w:id="1302232785">
          <w:marLeft w:val="0"/>
          <w:marRight w:val="0"/>
          <w:marTop w:val="0"/>
          <w:marBottom w:val="0"/>
          <w:divBdr>
            <w:top w:val="none" w:sz="0" w:space="0" w:color="auto"/>
            <w:left w:val="none" w:sz="0" w:space="0" w:color="auto"/>
            <w:bottom w:val="none" w:sz="0" w:space="0" w:color="auto"/>
            <w:right w:val="none" w:sz="0" w:space="0" w:color="auto"/>
          </w:divBdr>
          <w:divsChild>
            <w:div w:id="80759135">
              <w:marLeft w:val="0"/>
              <w:marRight w:val="0"/>
              <w:marTop w:val="0"/>
              <w:marBottom w:val="0"/>
              <w:divBdr>
                <w:top w:val="none" w:sz="0" w:space="0" w:color="auto"/>
                <w:left w:val="none" w:sz="0" w:space="0" w:color="auto"/>
                <w:bottom w:val="none" w:sz="0" w:space="0" w:color="auto"/>
                <w:right w:val="none" w:sz="0" w:space="0" w:color="auto"/>
              </w:divBdr>
            </w:div>
          </w:divsChild>
        </w:div>
        <w:div w:id="2002343189">
          <w:marLeft w:val="0"/>
          <w:marRight w:val="0"/>
          <w:marTop w:val="0"/>
          <w:marBottom w:val="0"/>
          <w:divBdr>
            <w:top w:val="none" w:sz="0" w:space="0" w:color="auto"/>
            <w:left w:val="none" w:sz="0" w:space="0" w:color="auto"/>
            <w:bottom w:val="none" w:sz="0" w:space="0" w:color="auto"/>
            <w:right w:val="none" w:sz="0" w:space="0" w:color="auto"/>
          </w:divBdr>
          <w:divsChild>
            <w:div w:id="1344279803">
              <w:marLeft w:val="0"/>
              <w:marRight w:val="0"/>
              <w:marTop w:val="0"/>
              <w:marBottom w:val="0"/>
              <w:divBdr>
                <w:top w:val="none" w:sz="0" w:space="0" w:color="auto"/>
                <w:left w:val="none" w:sz="0" w:space="0" w:color="auto"/>
                <w:bottom w:val="none" w:sz="0" w:space="0" w:color="auto"/>
                <w:right w:val="none" w:sz="0" w:space="0" w:color="auto"/>
              </w:divBdr>
            </w:div>
          </w:divsChild>
        </w:div>
        <w:div w:id="1164006036">
          <w:marLeft w:val="0"/>
          <w:marRight w:val="0"/>
          <w:marTop w:val="0"/>
          <w:marBottom w:val="0"/>
          <w:divBdr>
            <w:top w:val="none" w:sz="0" w:space="0" w:color="auto"/>
            <w:left w:val="none" w:sz="0" w:space="0" w:color="auto"/>
            <w:bottom w:val="none" w:sz="0" w:space="0" w:color="auto"/>
            <w:right w:val="none" w:sz="0" w:space="0" w:color="auto"/>
          </w:divBdr>
          <w:divsChild>
            <w:div w:id="646739724">
              <w:marLeft w:val="0"/>
              <w:marRight w:val="0"/>
              <w:marTop w:val="0"/>
              <w:marBottom w:val="0"/>
              <w:divBdr>
                <w:top w:val="none" w:sz="0" w:space="0" w:color="auto"/>
                <w:left w:val="none" w:sz="0" w:space="0" w:color="auto"/>
                <w:bottom w:val="none" w:sz="0" w:space="0" w:color="auto"/>
                <w:right w:val="none" w:sz="0" w:space="0" w:color="auto"/>
              </w:divBdr>
            </w:div>
          </w:divsChild>
        </w:div>
        <w:div w:id="1860510046">
          <w:marLeft w:val="0"/>
          <w:marRight w:val="0"/>
          <w:marTop w:val="0"/>
          <w:marBottom w:val="0"/>
          <w:divBdr>
            <w:top w:val="none" w:sz="0" w:space="0" w:color="auto"/>
            <w:left w:val="none" w:sz="0" w:space="0" w:color="auto"/>
            <w:bottom w:val="none" w:sz="0" w:space="0" w:color="auto"/>
            <w:right w:val="none" w:sz="0" w:space="0" w:color="auto"/>
          </w:divBdr>
          <w:divsChild>
            <w:div w:id="113180955">
              <w:marLeft w:val="0"/>
              <w:marRight w:val="0"/>
              <w:marTop w:val="0"/>
              <w:marBottom w:val="0"/>
              <w:divBdr>
                <w:top w:val="none" w:sz="0" w:space="0" w:color="auto"/>
                <w:left w:val="none" w:sz="0" w:space="0" w:color="auto"/>
                <w:bottom w:val="none" w:sz="0" w:space="0" w:color="auto"/>
                <w:right w:val="none" w:sz="0" w:space="0" w:color="auto"/>
              </w:divBdr>
            </w:div>
          </w:divsChild>
        </w:div>
        <w:div w:id="1707174078">
          <w:marLeft w:val="0"/>
          <w:marRight w:val="0"/>
          <w:marTop w:val="0"/>
          <w:marBottom w:val="0"/>
          <w:divBdr>
            <w:top w:val="none" w:sz="0" w:space="0" w:color="auto"/>
            <w:left w:val="none" w:sz="0" w:space="0" w:color="auto"/>
            <w:bottom w:val="none" w:sz="0" w:space="0" w:color="auto"/>
            <w:right w:val="none" w:sz="0" w:space="0" w:color="auto"/>
          </w:divBdr>
          <w:divsChild>
            <w:div w:id="494957108">
              <w:marLeft w:val="0"/>
              <w:marRight w:val="0"/>
              <w:marTop w:val="0"/>
              <w:marBottom w:val="0"/>
              <w:divBdr>
                <w:top w:val="none" w:sz="0" w:space="0" w:color="auto"/>
                <w:left w:val="none" w:sz="0" w:space="0" w:color="auto"/>
                <w:bottom w:val="none" w:sz="0" w:space="0" w:color="auto"/>
                <w:right w:val="none" w:sz="0" w:space="0" w:color="auto"/>
              </w:divBdr>
            </w:div>
          </w:divsChild>
        </w:div>
        <w:div w:id="723145385">
          <w:marLeft w:val="0"/>
          <w:marRight w:val="0"/>
          <w:marTop w:val="0"/>
          <w:marBottom w:val="0"/>
          <w:divBdr>
            <w:top w:val="none" w:sz="0" w:space="0" w:color="auto"/>
            <w:left w:val="none" w:sz="0" w:space="0" w:color="auto"/>
            <w:bottom w:val="none" w:sz="0" w:space="0" w:color="auto"/>
            <w:right w:val="none" w:sz="0" w:space="0" w:color="auto"/>
          </w:divBdr>
          <w:divsChild>
            <w:div w:id="1525245246">
              <w:marLeft w:val="0"/>
              <w:marRight w:val="0"/>
              <w:marTop w:val="0"/>
              <w:marBottom w:val="0"/>
              <w:divBdr>
                <w:top w:val="none" w:sz="0" w:space="0" w:color="auto"/>
                <w:left w:val="none" w:sz="0" w:space="0" w:color="auto"/>
                <w:bottom w:val="none" w:sz="0" w:space="0" w:color="auto"/>
                <w:right w:val="none" w:sz="0" w:space="0" w:color="auto"/>
              </w:divBdr>
            </w:div>
          </w:divsChild>
        </w:div>
        <w:div w:id="242881604">
          <w:marLeft w:val="0"/>
          <w:marRight w:val="0"/>
          <w:marTop w:val="0"/>
          <w:marBottom w:val="0"/>
          <w:divBdr>
            <w:top w:val="none" w:sz="0" w:space="0" w:color="auto"/>
            <w:left w:val="none" w:sz="0" w:space="0" w:color="auto"/>
            <w:bottom w:val="none" w:sz="0" w:space="0" w:color="auto"/>
            <w:right w:val="none" w:sz="0" w:space="0" w:color="auto"/>
          </w:divBdr>
          <w:divsChild>
            <w:div w:id="1320574583">
              <w:marLeft w:val="0"/>
              <w:marRight w:val="0"/>
              <w:marTop w:val="0"/>
              <w:marBottom w:val="0"/>
              <w:divBdr>
                <w:top w:val="none" w:sz="0" w:space="0" w:color="auto"/>
                <w:left w:val="none" w:sz="0" w:space="0" w:color="auto"/>
                <w:bottom w:val="none" w:sz="0" w:space="0" w:color="auto"/>
                <w:right w:val="none" w:sz="0" w:space="0" w:color="auto"/>
              </w:divBdr>
            </w:div>
          </w:divsChild>
        </w:div>
        <w:div w:id="769931084">
          <w:marLeft w:val="0"/>
          <w:marRight w:val="0"/>
          <w:marTop w:val="0"/>
          <w:marBottom w:val="0"/>
          <w:divBdr>
            <w:top w:val="none" w:sz="0" w:space="0" w:color="auto"/>
            <w:left w:val="none" w:sz="0" w:space="0" w:color="auto"/>
            <w:bottom w:val="none" w:sz="0" w:space="0" w:color="auto"/>
            <w:right w:val="none" w:sz="0" w:space="0" w:color="auto"/>
          </w:divBdr>
          <w:divsChild>
            <w:div w:id="146211037">
              <w:marLeft w:val="0"/>
              <w:marRight w:val="0"/>
              <w:marTop w:val="0"/>
              <w:marBottom w:val="0"/>
              <w:divBdr>
                <w:top w:val="none" w:sz="0" w:space="0" w:color="auto"/>
                <w:left w:val="none" w:sz="0" w:space="0" w:color="auto"/>
                <w:bottom w:val="none" w:sz="0" w:space="0" w:color="auto"/>
                <w:right w:val="none" w:sz="0" w:space="0" w:color="auto"/>
              </w:divBdr>
            </w:div>
          </w:divsChild>
        </w:div>
        <w:div w:id="15666756">
          <w:marLeft w:val="0"/>
          <w:marRight w:val="0"/>
          <w:marTop w:val="0"/>
          <w:marBottom w:val="0"/>
          <w:divBdr>
            <w:top w:val="none" w:sz="0" w:space="0" w:color="auto"/>
            <w:left w:val="none" w:sz="0" w:space="0" w:color="auto"/>
            <w:bottom w:val="none" w:sz="0" w:space="0" w:color="auto"/>
            <w:right w:val="none" w:sz="0" w:space="0" w:color="auto"/>
          </w:divBdr>
          <w:divsChild>
            <w:div w:id="2076782752">
              <w:marLeft w:val="0"/>
              <w:marRight w:val="0"/>
              <w:marTop w:val="0"/>
              <w:marBottom w:val="0"/>
              <w:divBdr>
                <w:top w:val="none" w:sz="0" w:space="0" w:color="auto"/>
                <w:left w:val="none" w:sz="0" w:space="0" w:color="auto"/>
                <w:bottom w:val="none" w:sz="0" w:space="0" w:color="auto"/>
                <w:right w:val="none" w:sz="0" w:space="0" w:color="auto"/>
              </w:divBdr>
            </w:div>
          </w:divsChild>
        </w:div>
        <w:div w:id="1056276325">
          <w:marLeft w:val="0"/>
          <w:marRight w:val="0"/>
          <w:marTop w:val="0"/>
          <w:marBottom w:val="0"/>
          <w:divBdr>
            <w:top w:val="none" w:sz="0" w:space="0" w:color="auto"/>
            <w:left w:val="none" w:sz="0" w:space="0" w:color="auto"/>
            <w:bottom w:val="none" w:sz="0" w:space="0" w:color="auto"/>
            <w:right w:val="none" w:sz="0" w:space="0" w:color="auto"/>
          </w:divBdr>
          <w:divsChild>
            <w:div w:id="1315991842">
              <w:marLeft w:val="0"/>
              <w:marRight w:val="0"/>
              <w:marTop w:val="0"/>
              <w:marBottom w:val="0"/>
              <w:divBdr>
                <w:top w:val="none" w:sz="0" w:space="0" w:color="auto"/>
                <w:left w:val="none" w:sz="0" w:space="0" w:color="auto"/>
                <w:bottom w:val="none" w:sz="0" w:space="0" w:color="auto"/>
                <w:right w:val="none" w:sz="0" w:space="0" w:color="auto"/>
              </w:divBdr>
            </w:div>
          </w:divsChild>
        </w:div>
        <w:div w:id="2066678881">
          <w:marLeft w:val="0"/>
          <w:marRight w:val="0"/>
          <w:marTop w:val="0"/>
          <w:marBottom w:val="0"/>
          <w:divBdr>
            <w:top w:val="none" w:sz="0" w:space="0" w:color="auto"/>
            <w:left w:val="none" w:sz="0" w:space="0" w:color="auto"/>
            <w:bottom w:val="none" w:sz="0" w:space="0" w:color="auto"/>
            <w:right w:val="none" w:sz="0" w:space="0" w:color="auto"/>
          </w:divBdr>
          <w:divsChild>
            <w:div w:id="2000646448">
              <w:marLeft w:val="0"/>
              <w:marRight w:val="0"/>
              <w:marTop w:val="0"/>
              <w:marBottom w:val="0"/>
              <w:divBdr>
                <w:top w:val="none" w:sz="0" w:space="0" w:color="auto"/>
                <w:left w:val="none" w:sz="0" w:space="0" w:color="auto"/>
                <w:bottom w:val="none" w:sz="0" w:space="0" w:color="auto"/>
                <w:right w:val="none" w:sz="0" w:space="0" w:color="auto"/>
              </w:divBdr>
            </w:div>
          </w:divsChild>
        </w:div>
        <w:div w:id="1157183427">
          <w:marLeft w:val="0"/>
          <w:marRight w:val="0"/>
          <w:marTop w:val="0"/>
          <w:marBottom w:val="0"/>
          <w:divBdr>
            <w:top w:val="none" w:sz="0" w:space="0" w:color="auto"/>
            <w:left w:val="none" w:sz="0" w:space="0" w:color="auto"/>
            <w:bottom w:val="none" w:sz="0" w:space="0" w:color="auto"/>
            <w:right w:val="none" w:sz="0" w:space="0" w:color="auto"/>
          </w:divBdr>
          <w:divsChild>
            <w:div w:id="1944607602">
              <w:marLeft w:val="0"/>
              <w:marRight w:val="0"/>
              <w:marTop w:val="0"/>
              <w:marBottom w:val="0"/>
              <w:divBdr>
                <w:top w:val="none" w:sz="0" w:space="0" w:color="auto"/>
                <w:left w:val="none" w:sz="0" w:space="0" w:color="auto"/>
                <w:bottom w:val="none" w:sz="0" w:space="0" w:color="auto"/>
                <w:right w:val="none" w:sz="0" w:space="0" w:color="auto"/>
              </w:divBdr>
            </w:div>
          </w:divsChild>
        </w:div>
        <w:div w:id="1005787495">
          <w:marLeft w:val="0"/>
          <w:marRight w:val="0"/>
          <w:marTop w:val="0"/>
          <w:marBottom w:val="0"/>
          <w:divBdr>
            <w:top w:val="none" w:sz="0" w:space="0" w:color="auto"/>
            <w:left w:val="none" w:sz="0" w:space="0" w:color="auto"/>
            <w:bottom w:val="none" w:sz="0" w:space="0" w:color="auto"/>
            <w:right w:val="none" w:sz="0" w:space="0" w:color="auto"/>
          </w:divBdr>
          <w:divsChild>
            <w:div w:id="1560480960">
              <w:marLeft w:val="0"/>
              <w:marRight w:val="0"/>
              <w:marTop w:val="0"/>
              <w:marBottom w:val="0"/>
              <w:divBdr>
                <w:top w:val="none" w:sz="0" w:space="0" w:color="auto"/>
                <w:left w:val="none" w:sz="0" w:space="0" w:color="auto"/>
                <w:bottom w:val="none" w:sz="0" w:space="0" w:color="auto"/>
                <w:right w:val="none" w:sz="0" w:space="0" w:color="auto"/>
              </w:divBdr>
            </w:div>
          </w:divsChild>
        </w:div>
        <w:div w:id="7371836">
          <w:marLeft w:val="0"/>
          <w:marRight w:val="0"/>
          <w:marTop w:val="0"/>
          <w:marBottom w:val="0"/>
          <w:divBdr>
            <w:top w:val="none" w:sz="0" w:space="0" w:color="auto"/>
            <w:left w:val="none" w:sz="0" w:space="0" w:color="auto"/>
            <w:bottom w:val="none" w:sz="0" w:space="0" w:color="auto"/>
            <w:right w:val="none" w:sz="0" w:space="0" w:color="auto"/>
          </w:divBdr>
          <w:divsChild>
            <w:div w:id="20783867">
              <w:marLeft w:val="0"/>
              <w:marRight w:val="0"/>
              <w:marTop w:val="0"/>
              <w:marBottom w:val="0"/>
              <w:divBdr>
                <w:top w:val="none" w:sz="0" w:space="0" w:color="auto"/>
                <w:left w:val="none" w:sz="0" w:space="0" w:color="auto"/>
                <w:bottom w:val="none" w:sz="0" w:space="0" w:color="auto"/>
                <w:right w:val="none" w:sz="0" w:space="0" w:color="auto"/>
              </w:divBdr>
            </w:div>
          </w:divsChild>
        </w:div>
        <w:div w:id="559630200">
          <w:marLeft w:val="0"/>
          <w:marRight w:val="0"/>
          <w:marTop w:val="0"/>
          <w:marBottom w:val="0"/>
          <w:divBdr>
            <w:top w:val="none" w:sz="0" w:space="0" w:color="auto"/>
            <w:left w:val="none" w:sz="0" w:space="0" w:color="auto"/>
            <w:bottom w:val="none" w:sz="0" w:space="0" w:color="auto"/>
            <w:right w:val="none" w:sz="0" w:space="0" w:color="auto"/>
          </w:divBdr>
          <w:divsChild>
            <w:div w:id="1062410759">
              <w:marLeft w:val="0"/>
              <w:marRight w:val="0"/>
              <w:marTop w:val="0"/>
              <w:marBottom w:val="0"/>
              <w:divBdr>
                <w:top w:val="none" w:sz="0" w:space="0" w:color="auto"/>
                <w:left w:val="none" w:sz="0" w:space="0" w:color="auto"/>
                <w:bottom w:val="none" w:sz="0" w:space="0" w:color="auto"/>
                <w:right w:val="none" w:sz="0" w:space="0" w:color="auto"/>
              </w:divBdr>
            </w:div>
          </w:divsChild>
        </w:div>
        <w:div w:id="373584498">
          <w:marLeft w:val="0"/>
          <w:marRight w:val="0"/>
          <w:marTop w:val="0"/>
          <w:marBottom w:val="0"/>
          <w:divBdr>
            <w:top w:val="none" w:sz="0" w:space="0" w:color="auto"/>
            <w:left w:val="none" w:sz="0" w:space="0" w:color="auto"/>
            <w:bottom w:val="none" w:sz="0" w:space="0" w:color="auto"/>
            <w:right w:val="none" w:sz="0" w:space="0" w:color="auto"/>
          </w:divBdr>
          <w:divsChild>
            <w:div w:id="1721244191">
              <w:marLeft w:val="0"/>
              <w:marRight w:val="0"/>
              <w:marTop w:val="0"/>
              <w:marBottom w:val="0"/>
              <w:divBdr>
                <w:top w:val="none" w:sz="0" w:space="0" w:color="auto"/>
                <w:left w:val="none" w:sz="0" w:space="0" w:color="auto"/>
                <w:bottom w:val="none" w:sz="0" w:space="0" w:color="auto"/>
                <w:right w:val="none" w:sz="0" w:space="0" w:color="auto"/>
              </w:divBdr>
            </w:div>
          </w:divsChild>
        </w:div>
        <w:div w:id="1600213291">
          <w:marLeft w:val="0"/>
          <w:marRight w:val="0"/>
          <w:marTop w:val="0"/>
          <w:marBottom w:val="0"/>
          <w:divBdr>
            <w:top w:val="none" w:sz="0" w:space="0" w:color="auto"/>
            <w:left w:val="none" w:sz="0" w:space="0" w:color="auto"/>
            <w:bottom w:val="none" w:sz="0" w:space="0" w:color="auto"/>
            <w:right w:val="none" w:sz="0" w:space="0" w:color="auto"/>
          </w:divBdr>
          <w:divsChild>
            <w:div w:id="800154353">
              <w:marLeft w:val="0"/>
              <w:marRight w:val="0"/>
              <w:marTop w:val="0"/>
              <w:marBottom w:val="0"/>
              <w:divBdr>
                <w:top w:val="none" w:sz="0" w:space="0" w:color="auto"/>
                <w:left w:val="none" w:sz="0" w:space="0" w:color="auto"/>
                <w:bottom w:val="none" w:sz="0" w:space="0" w:color="auto"/>
                <w:right w:val="none" w:sz="0" w:space="0" w:color="auto"/>
              </w:divBdr>
            </w:div>
          </w:divsChild>
        </w:div>
        <w:div w:id="1952011312">
          <w:marLeft w:val="0"/>
          <w:marRight w:val="0"/>
          <w:marTop w:val="0"/>
          <w:marBottom w:val="0"/>
          <w:divBdr>
            <w:top w:val="none" w:sz="0" w:space="0" w:color="auto"/>
            <w:left w:val="none" w:sz="0" w:space="0" w:color="auto"/>
            <w:bottom w:val="none" w:sz="0" w:space="0" w:color="auto"/>
            <w:right w:val="none" w:sz="0" w:space="0" w:color="auto"/>
          </w:divBdr>
          <w:divsChild>
            <w:div w:id="294724850">
              <w:marLeft w:val="0"/>
              <w:marRight w:val="0"/>
              <w:marTop w:val="0"/>
              <w:marBottom w:val="0"/>
              <w:divBdr>
                <w:top w:val="none" w:sz="0" w:space="0" w:color="auto"/>
                <w:left w:val="none" w:sz="0" w:space="0" w:color="auto"/>
                <w:bottom w:val="none" w:sz="0" w:space="0" w:color="auto"/>
                <w:right w:val="none" w:sz="0" w:space="0" w:color="auto"/>
              </w:divBdr>
            </w:div>
            <w:div w:id="1629507986">
              <w:marLeft w:val="0"/>
              <w:marRight w:val="0"/>
              <w:marTop w:val="0"/>
              <w:marBottom w:val="0"/>
              <w:divBdr>
                <w:top w:val="none" w:sz="0" w:space="0" w:color="auto"/>
                <w:left w:val="none" w:sz="0" w:space="0" w:color="auto"/>
                <w:bottom w:val="none" w:sz="0" w:space="0" w:color="auto"/>
                <w:right w:val="none" w:sz="0" w:space="0" w:color="auto"/>
              </w:divBdr>
            </w:div>
          </w:divsChild>
        </w:div>
        <w:div w:id="414135241">
          <w:marLeft w:val="0"/>
          <w:marRight w:val="0"/>
          <w:marTop w:val="0"/>
          <w:marBottom w:val="0"/>
          <w:divBdr>
            <w:top w:val="none" w:sz="0" w:space="0" w:color="auto"/>
            <w:left w:val="none" w:sz="0" w:space="0" w:color="auto"/>
            <w:bottom w:val="none" w:sz="0" w:space="0" w:color="auto"/>
            <w:right w:val="none" w:sz="0" w:space="0" w:color="auto"/>
          </w:divBdr>
          <w:divsChild>
            <w:div w:id="1571503222">
              <w:marLeft w:val="0"/>
              <w:marRight w:val="0"/>
              <w:marTop w:val="0"/>
              <w:marBottom w:val="0"/>
              <w:divBdr>
                <w:top w:val="none" w:sz="0" w:space="0" w:color="auto"/>
                <w:left w:val="none" w:sz="0" w:space="0" w:color="auto"/>
                <w:bottom w:val="none" w:sz="0" w:space="0" w:color="auto"/>
                <w:right w:val="none" w:sz="0" w:space="0" w:color="auto"/>
              </w:divBdr>
            </w:div>
          </w:divsChild>
        </w:div>
        <w:div w:id="927806118">
          <w:marLeft w:val="0"/>
          <w:marRight w:val="0"/>
          <w:marTop w:val="0"/>
          <w:marBottom w:val="0"/>
          <w:divBdr>
            <w:top w:val="none" w:sz="0" w:space="0" w:color="auto"/>
            <w:left w:val="none" w:sz="0" w:space="0" w:color="auto"/>
            <w:bottom w:val="none" w:sz="0" w:space="0" w:color="auto"/>
            <w:right w:val="none" w:sz="0" w:space="0" w:color="auto"/>
          </w:divBdr>
          <w:divsChild>
            <w:div w:id="1153644196">
              <w:marLeft w:val="0"/>
              <w:marRight w:val="0"/>
              <w:marTop w:val="0"/>
              <w:marBottom w:val="0"/>
              <w:divBdr>
                <w:top w:val="none" w:sz="0" w:space="0" w:color="auto"/>
                <w:left w:val="none" w:sz="0" w:space="0" w:color="auto"/>
                <w:bottom w:val="none" w:sz="0" w:space="0" w:color="auto"/>
                <w:right w:val="none" w:sz="0" w:space="0" w:color="auto"/>
              </w:divBdr>
            </w:div>
          </w:divsChild>
        </w:div>
        <w:div w:id="1054695257">
          <w:marLeft w:val="0"/>
          <w:marRight w:val="0"/>
          <w:marTop w:val="0"/>
          <w:marBottom w:val="0"/>
          <w:divBdr>
            <w:top w:val="none" w:sz="0" w:space="0" w:color="auto"/>
            <w:left w:val="none" w:sz="0" w:space="0" w:color="auto"/>
            <w:bottom w:val="none" w:sz="0" w:space="0" w:color="auto"/>
            <w:right w:val="none" w:sz="0" w:space="0" w:color="auto"/>
          </w:divBdr>
          <w:divsChild>
            <w:div w:id="278800088">
              <w:marLeft w:val="0"/>
              <w:marRight w:val="0"/>
              <w:marTop w:val="0"/>
              <w:marBottom w:val="0"/>
              <w:divBdr>
                <w:top w:val="none" w:sz="0" w:space="0" w:color="auto"/>
                <w:left w:val="none" w:sz="0" w:space="0" w:color="auto"/>
                <w:bottom w:val="none" w:sz="0" w:space="0" w:color="auto"/>
                <w:right w:val="none" w:sz="0" w:space="0" w:color="auto"/>
              </w:divBdr>
            </w:div>
          </w:divsChild>
        </w:div>
        <w:div w:id="279118524">
          <w:marLeft w:val="0"/>
          <w:marRight w:val="0"/>
          <w:marTop w:val="0"/>
          <w:marBottom w:val="0"/>
          <w:divBdr>
            <w:top w:val="none" w:sz="0" w:space="0" w:color="auto"/>
            <w:left w:val="none" w:sz="0" w:space="0" w:color="auto"/>
            <w:bottom w:val="none" w:sz="0" w:space="0" w:color="auto"/>
            <w:right w:val="none" w:sz="0" w:space="0" w:color="auto"/>
          </w:divBdr>
          <w:divsChild>
            <w:div w:id="2099402838">
              <w:marLeft w:val="0"/>
              <w:marRight w:val="0"/>
              <w:marTop w:val="0"/>
              <w:marBottom w:val="0"/>
              <w:divBdr>
                <w:top w:val="none" w:sz="0" w:space="0" w:color="auto"/>
                <w:left w:val="none" w:sz="0" w:space="0" w:color="auto"/>
                <w:bottom w:val="none" w:sz="0" w:space="0" w:color="auto"/>
                <w:right w:val="none" w:sz="0" w:space="0" w:color="auto"/>
              </w:divBdr>
            </w:div>
          </w:divsChild>
        </w:div>
        <w:div w:id="852689777">
          <w:marLeft w:val="0"/>
          <w:marRight w:val="0"/>
          <w:marTop w:val="0"/>
          <w:marBottom w:val="0"/>
          <w:divBdr>
            <w:top w:val="none" w:sz="0" w:space="0" w:color="auto"/>
            <w:left w:val="none" w:sz="0" w:space="0" w:color="auto"/>
            <w:bottom w:val="none" w:sz="0" w:space="0" w:color="auto"/>
            <w:right w:val="none" w:sz="0" w:space="0" w:color="auto"/>
          </w:divBdr>
          <w:divsChild>
            <w:div w:id="1584295528">
              <w:marLeft w:val="0"/>
              <w:marRight w:val="0"/>
              <w:marTop w:val="0"/>
              <w:marBottom w:val="0"/>
              <w:divBdr>
                <w:top w:val="none" w:sz="0" w:space="0" w:color="auto"/>
                <w:left w:val="none" w:sz="0" w:space="0" w:color="auto"/>
                <w:bottom w:val="none" w:sz="0" w:space="0" w:color="auto"/>
                <w:right w:val="none" w:sz="0" w:space="0" w:color="auto"/>
              </w:divBdr>
            </w:div>
          </w:divsChild>
        </w:div>
        <w:div w:id="908030430">
          <w:marLeft w:val="0"/>
          <w:marRight w:val="0"/>
          <w:marTop w:val="0"/>
          <w:marBottom w:val="0"/>
          <w:divBdr>
            <w:top w:val="none" w:sz="0" w:space="0" w:color="auto"/>
            <w:left w:val="none" w:sz="0" w:space="0" w:color="auto"/>
            <w:bottom w:val="none" w:sz="0" w:space="0" w:color="auto"/>
            <w:right w:val="none" w:sz="0" w:space="0" w:color="auto"/>
          </w:divBdr>
          <w:divsChild>
            <w:div w:id="558513661">
              <w:marLeft w:val="0"/>
              <w:marRight w:val="0"/>
              <w:marTop w:val="0"/>
              <w:marBottom w:val="0"/>
              <w:divBdr>
                <w:top w:val="none" w:sz="0" w:space="0" w:color="auto"/>
                <w:left w:val="none" w:sz="0" w:space="0" w:color="auto"/>
                <w:bottom w:val="none" w:sz="0" w:space="0" w:color="auto"/>
                <w:right w:val="none" w:sz="0" w:space="0" w:color="auto"/>
              </w:divBdr>
            </w:div>
          </w:divsChild>
        </w:div>
        <w:div w:id="958491275">
          <w:marLeft w:val="0"/>
          <w:marRight w:val="0"/>
          <w:marTop w:val="0"/>
          <w:marBottom w:val="0"/>
          <w:divBdr>
            <w:top w:val="none" w:sz="0" w:space="0" w:color="auto"/>
            <w:left w:val="none" w:sz="0" w:space="0" w:color="auto"/>
            <w:bottom w:val="none" w:sz="0" w:space="0" w:color="auto"/>
            <w:right w:val="none" w:sz="0" w:space="0" w:color="auto"/>
          </w:divBdr>
          <w:divsChild>
            <w:div w:id="1826121313">
              <w:marLeft w:val="0"/>
              <w:marRight w:val="0"/>
              <w:marTop w:val="0"/>
              <w:marBottom w:val="0"/>
              <w:divBdr>
                <w:top w:val="none" w:sz="0" w:space="0" w:color="auto"/>
                <w:left w:val="none" w:sz="0" w:space="0" w:color="auto"/>
                <w:bottom w:val="none" w:sz="0" w:space="0" w:color="auto"/>
                <w:right w:val="none" w:sz="0" w:space="0" w:color="auto"/>
              </w:divBdr>
            </w:div>
          </w:divsChild>
        </w:div>
        <w:div w:id="1277980204">
          <w:marLeft w:val="0"/>
          <w:marRight w:val="0"/>
          <w:marTop w:val="0"/>
          <w:marBottom w:val="0"/>
          <w:divBdr>
            <w:top w:val="none" w:sz="0" w:space="0" w:color="auto"/>
            <w:left w:val="none" w:sz="0" w:space="0" w:color="auto"/>
            <w:bottom w:val="none" w:sz="0" w:space="0" w:color="auto"/>
            <w:right w:val="none" w:sz="0" w:space="0" w:color="auto"/>
          </w:divBdr>
          <w:divsChild>
            <w:div w:id="126123392">
              <w:marLeft w:val="0"/>
              <w:marRight w:val="0"/>
              <w:marTop w:val="0"/>
              <w:marBottom w:val="0"/>
              <w:divBdr>
                <w:top w:val="none" w:sz="0" w:space="0" w:color="auto"/>
                <w:left w:val="none" w:sz="0" w:space="0" w:color="auto"/>
                <w:bottom w:val="none" w:sz="0" w:space="0" w:color="auto"/>
                <w:right w:val="none" w:sz="0" w:space="0" w:color="auto"/>
              </w:divBdr>
            </w:div>
          </w:divsChild>
        </w:div>
        <w:div w:id="1787693861">
          <w:marLeft w:val="0"/>
          <w:marRight w:val="0"/>
          <w:marTop w:val="0"/>
          <w:marBottom w:val="0"/>
          <w:divBdr>
            <w:top w:val="none" w:sz="0" w:space="0" w:color="auto"/>
            <w:left w:val="none" w:sz="0" w:space="0" w:color="auto"/>
            <w:bottom w:val="none" w:sz="0" w:space="0" w:color="auto"/>
            <w:right w:val="none" w:sz="0" w:space="0" w:color="auto"/>
          </w:divBdr>
          <w:divsChild>
            <w:div w:id="629866902">
              <w:marLeft w:val="0"/>
              <w:marRight w:val="0"/>
              <w:marTop w:val="0"/>
              <w:marBottom w:val="0"/>
              <w:divBdr>
                <w:top w:val="none" w:sz="0" w:space="0" w:color="auto"/>
                <w:left w:val="none" w:sz="0" w:space="0" w:color="auto"/>
                <w:bottom w:val="none" w:sz="0" w:space="0" w:color="auto"/>
                <w:right w:val="none" w:sz="0" w:space="0" w:color="auto"/>
              </w:divBdr>
            </w:div>
          </w:divsChild>
        </w:div>
        <w:div w:id="1897662962">
          <w:marLeft w:val="0"/>
          <w:marRight w:val="0"/>
          <w:marTop w:val="0"/>
          <w:marBottom w:val="0"/>
          <w:divBdr>
            <w:top w:val="none" w:sz="0" w:space="0" w:color="auto"/>
            <w:left w:val="none" w:sz="0" w:space="0" w:color="auto"/>
            <w:bottom w:val="none" w:sz="0" w:space="0" w:color="auto"/>
            <w:right w:val="none" w:sz="0" w:space="0" w:color="auto"/>
          </w:divBdr>
          <w:divsChild>
            <w:div w:id="413938027">
              <w:marLeft w:val="0"/>
              <w:marRight w:val="0"/>
              <w:marTop w:val="0"/>
              <w:marBottom w:val="0"/>
              <w:divBdr>
                <w:top w:val="none" w:sz="0" w:space="0" w:color="auto"/>
                <w:left w:val="none" w:sz="0" w:space="0" w:color="auto"/>
                <w:bottom w:val="none" w:sz="0" w:space="0" w:color="auto"/>
                <w:right w:val="none" w:sz="0" w:space="0" w:color="auto"/>
              </w:divBdr>
            </w:div>
          </w:divsChild>
        </w:div>
        <w:div w:id="1132870762">
          <w:marLeft w:val="0"/>
          <w:marRight w:val="0"/>
          <w:marTop w:val="0"/>
          <w:marBottom w:val="0"/>
          <w:divBdr>
            <w:top w:val="none" w:sz="0" w:space="0" w:color="auto"/>
            <w:left w:val="none" w:sz="0" w:space="0" w:color="auto"/>
            <w:bottom w:val="none" w:sz="0" w:space="0" w:color="auto"/>
            <w:right w:val="none" w:sz="0" w:space="0" w:color="auto"/>
          </w:divBdr>
          <w:divsChild>
            <w:div w:id="35785514">
              <w:marLeft w:val="0"/>
              <w:marRight w:val="0"/>
              <w:marTop w:val="0"/>
              <w:marBottom w:val="0"/>
              <w:divBdr>
                <w:top w:val="none" w:sz="0" w:space="0" w:color="auto"/>
                <w:left w:val="none" w:sz="0" w:space="0" w:color="auto"/>
                <w:bottom w:val="none" w:sz="0" w:space="0" w:color="auto"/>
                <w:right w:val="none" w:sz="0" w:space="0" w:color="auto"/>
              </w:divBdr>
            </w:div>
          </w:divsChild>
        </w:div>
        <w:div w:id="1044334096">
          <w:marLeft w:val="0"/>
          <w:marRight w:val="0"/>
          <w:marTop w:val="0"/>
          <w:marBottom w:val="0"/>
          <w:divBdr>
            <w:top w:val="none" w:sz="0" w:space="0" w:color="auto"/>
            <w:left w:val="none" w:sz="0" w:space="0" w:color="auto"/>
            <w:bottom w:val="none" w:sz="0" w:space="0" w:color="auto"/>
            <w:right w:val="none" w:sz="0" w:space="0" w:color="auto"/>
          </w:divBdr>
          <w:divsChild>
            <w:div w:id="1344019146">
              <w:marLeft w:val="0"/>
              <w:marRight w:val="0"/>
              <w:marTop w:val="0"/>
              <w:marBottom w:val="0"/>
              <w:divBdr>
                <w:top w:val="none" w:sz="0" w:space="0" w:color="auto"/>
                <w:left w:val="none" w:sz="0" w:space="0" w:color="auto"/>
                <w:bottom w:val="none" w:sz="0" w:space="0" w:color="auto"/>
                <w:right w:val="none" w:sz="0" w:space="0" w:color="auto"/>
              </w:divBdr>
            </w:div>
          </w:divsChild>
        </w:div>
        <w:div w:id="1925340554">
          <w:marLeft w:val="0"/>
          <w:marRight w:val="0"/>
          <w:marTop w:val="0"/>
          <w:marBottom w:val="0"/>
          <w:divBdr>
            <w:top w:val="none" w:sz="0" w:space="0" w:color="auto"/>
            <w:left w:val="none" w:sz="0" w:space="0" w:color="auto"/>
            <w:bottom w:val="none" w:sz="0" w:space="0" w:color="auto"/>
            <w:right w:val="none" w:sz="0" w:space="0" w:color="auto"/>
          </w:divBdr>
          <w:divsChild>
            <w:div w:id="1915553732">
              <w:marLeft w:val="0"/>
              <w:marRight w:val="0"/>
              <w:marTop w:val="0"/>
              <w:marBottom w:val="0"/>
              <w:divBdr>
                <w:top w:val="none" w:sz="0" w:space="0" w:color="auto"/>
                <w:left w:val="none" w:sz="0" w:space="0" w:color="auto"/>
                <w:bottom w:val="none" w:sz="0" w:space="0" w:color="auto"/>
                <w:right w:val="none" w:sz="0" w:space="0" w:color="auto"/>
              </w:divBdr>
            </w:div>
          </w:divsChild>
        </w:div>
        <w:div w:id="473722946">
          <w:marLeft w:val="0"/>
          <w:marRight w:val="0"/>
          <w:marTop w:val="0"/>
          <w:marBottom w:val="0"/>
          <w:divBdr>
            <w:top w:val="none" w:sz="0" w:space="0" w:color="auto"/>
            <w:left w:val="none" w:sz="0" w:space="0" w:color="auto"/>
            <w:bottom w:val="none" w:sz="0" w:space="0" w:color="auto"/>
            <w:right w:val="none" w:sz="0" w:space="0" w:color="auto"/>
          </w:divBdr>
          <w:divsChild>
            <w:div w:id="498621317">
              <w:marLeft w:val="0"/>
              <w:marRight w:val="0"/>
              <w:marTop w:val="0"/>
              <w:marBottom w:val="0"/>
              <w:divBdr>
                <w:top w:val="none" w:sz="0" w:space="0" w:color="auto"/>
                <w:left w:val="none" w:sz="0" w:space="0" w:color="auto"/>
                <w:bottom w:val="none" w:sz="0" w:space="0" w:color="auto"/>
                <w:right w:val="none" w:sz="0" w:space="0" w:color="auto"/>
              </w:divBdr>
            </w:div>
          </w:divsChild>
        </w:div>
        <w:div w:id="3438430">
          <w:marLeft w:val="0"/>
          <w:marRight w:val="0"/>
          <w:marTop w:val="0"/>
          <w:marBottom w:val="0"/>
          <w:divBdr>
            <w:top w:val="none" w:sz="0" w:space="0" w:color="auto"/>
            <w:left w:val="none" w:sz="0" w:space="0" w:color="auto"/>
            <w:bottom w:val="none" w:sz="0" w:space="0" w:color="auto"/>
            <w:right w:val="none" w:sz="0" w:space="0" w:color="auto"/>
          </w:divBdr>
          <w:divsChild>
            <w:div w:id="1222980708">
              <w:marLeft w:val="0"/>
              <w:marRight w:val="0"/>
              <w:marTop w:val="0"/>
              <w:marBottom w:val="0"/>
              <w:divBdr>
                <w:top w:val="none" w:sz="0" w:space="0" w:color="auto"/>
                <w:left w:val="none" w:sz="0" w:space="0" w:color="auto"/>
                <w:bottom w:val="none" w:sz="0" w:space="0" w:color="auto"/>
                <w:right w:val="none" w:sz="0" w:space="0" w:color="auto"/>
              </w:divBdr>
            </w:div>
          </w:divsChild>
        </w:div>
        <w:div w:id="1118137546">
          <w:marLeft w:val="0"/>
          <w:marRight w:val="0"/>
          <w:marTop w:val="0"/>
          <w:marBottom w:val="0"/>
          <w:divBdr>
            <w:top w:val="none" w:sz="0" w:space="0" w:color="auto"/>
            <w:left w:val="none" w:sz="0" w:space="0" w:color="auto"/>
            <w:bottom w:val="none" w:sz="0" w:space="0" w:color="auto"/>
            <w:right w:val="none" w:sz="0" w:space="0" w:color="auto"/>
          </w:divBdr>
          <w:divsChild>
            <w:div w:id="214582609">
              <w:marLeft w:val="0"/>
              <w:marRight w:val="0"/>
              <w:marTop w:val="0"/>
              <w:marBottom w:val="0"/>
              <w:divBdr>
                <w:top w:val="none" w:sz="0" w:space="0" w:color="auto"/>
                <w:left w:val="none" w:sz="0" w:space="0" w:color="auto"/>
                <w:bottom w:val="none" w:sz="0" w:space="0" w:color="auto"/>
                <w:right w:val="none" w:sz="0" w:space="0" w:color="auto"/>
              </w:divBdr>
            </w:div>
          </w:divsChild>
        </w:div>
        <w:div w:id="1846162816">
          <w:marLeft w:val="0"/>
          <w:marRight w:val="0"/>
          <w:marTop w:val="0"/>
          <w:marBottom w:val="0"/>
          <w:divBdr>
            <w:top w:val="none" w:sz="0" w:space="0" w:color="auto"/>
            <w:left w:val="none" w:sz="0" w:space="0" w:color="auto"/>
            <w:bottom w:val="none" w:sz="0" w:space="0" w:color="auto"/>
            <w:right w:val="none" w:sz="0" w:space="0" w:color="auto"/>
          </w:divBdr>
          <w:divsChild>
            <w:div w:id="664893555">
              <w:marLeft w:val="0"/>
              <w:marRight w:val="0"/>
              <w:marTop w:val="0"/>
              <w:marBottom w:val="0"/>
              <w:divBdr>
                <w:top w:val="none" w:sz="0" w:space="0" w:color="auto"/>
                <w:left w:val="none" w:sz="0" w:space="0" w:color="auto"/>
                <w:bottom w:val="none" w:sz="0" w:space="0" w:color="auto"/>
                <w:right w:val="none" w:sz="0" w:space="0" w:color="auto"/>
              </w:divBdr>
            </w:div>
          </w:divsChild>
        </w:div>
        <w:div w:id="1803033825">
          <w:marLeft w:val="0"/>
          <w:marRight w:val="0"/>
          <w:marTop w:val="0"/>
          <w:marBottom w:val="0"/>
          <w:divBdr>
            <w:top w:val="none" w:sz="0" w:space="0" w:color="auto"/>
            <w:left w:val="none" w:sz="0" w:space="0" w:color="auto"/>
            <w:bottom w:val="none" w:sz="0" w:space="0" w:color="auto"/>
            <w:right w:val="none" w:sz="0" w:space="0" w:color="auto"/>
          </w:divBdr>
          <w:divsChild>
            <w:div w:id="327052208">
              <w:marLeft w:val="0"/>
              <w:marRight w:val="0"/>
              <w:marTop w:val="0"/>
              <w:marBottom w:val="0"/>
              <w:divBdr>
                <w:top w:val="none" w:sz="0" w:space="0" w:color="auto"/>
                <w:left w:val="none" w:sz="0" w:space="0" w:color="auto"/>
                <w:bottom w:val="none" w:sz="0" w:space="0" w:color="auto"/>
                <w:right w:val="none" w:sz="0" w:space="0" w:color="auto"/>
              </w:divBdr>
            </w:div>
          </w:divsChild>
        </w:div>
        <w:div w:id="58410702">
          <w:marLeft w:val="0"/>
          <w:marRight w:val="0"/>
          <w:marTop w:val="0"/>
          <w:marBottom w:val="0"/>
          <w:divBdr>
            <w:top w:val="none" w:sz="0" w:space="0" w:color="auto"/>
            <w:left w:val="none" w:sz="0" w:space="0" w:color="auto"/>
            <w:bottom w:val="none" w:sz="0" w:space="0" w:color="auto"/>
            <w:right w:val="none" w:sz="0" w:space="0" w:color="auto"/>
          </w:divBdr>
          <w:divsChild>
            <w:div w:id="1978412582">
              <w:marLeft w:val="0"/>
              <w:marRight w:val="0"/>
              <w:marTop w:val="0"/>
              <w:marBottom w:val="0"/>
              <w:divBdr>
                <w:top w:val="none" w:sz="0" w:space="0" w:color="auto"/>
                <w:left w:val="none" w:sz="0" w:space="0" w:color="auto"/>
                <w:bottom w:val="none" w:sz="0" w:space="0" w:color="auto"/>
                <w:right w:val="none" w:sz="0" w:space="0" w:color="auto"/>
              </w:divBdr>
            </w:div>
          </w:divsChild>
        </w:div>
        <w:div w:id="734745933">
          <w:marLeft w:val="0"/>
          <w:marRight w:val="0"/>
          <w:marTop w:val="0"/>
          <w:marBottom w:val="0"/>
          <w:divBdr>
            <w:top w:val="none" w:sz="0" w:space="0" w:color="auto"/>
            <w:left w:val="none" w:sz="0" w:space="0" w:color="auto"/>
            <w:bottom w:val="none" w:sz="0" w:space="0" w:color="auto"/>
            <w:right w:val="none" w:sz="0" w:space="0" w:color="auto"/>
          </w:divBdr>
          <w:divsChild>
            <w:div w:id="1897818861">
              <w:marLeft w:val="0"/>
              <w:marRight w:val="0"/>
              <w:marTop w:val="0"/>
              <w:marBottom w:val="0"/>
              <w:divBdr>
                <w:top w:val="none" w:sz="0" w:space="0" w:color="auto"/>
                <w:left w:val="none" w:sz="0" w:space="0" w:color="auto"/>
                <w:bottom w:val="none" w:sz="0" w:space="0" w:color="auto"/>
                <w:right w:val="none" w:sz="0" w:space="0" w:color="auto"/>
              </w:divBdr>
            </w:div>
          </w:divsChild>
        </w:div>
        <w:div w:id="873691302">
          <w:marLeft w:val="0"/>
          <w:marRight w:val="0"/>
          <w:marTop w:val="0"/>
          <w:marBottom w:val="0"/>
          <w:divBdr>
            <w:top w:val="none" w:sz="0" w:space="0" w:color="auto"/>
            <w:left w:val="none" w:sz="0" w:space="0" w:color="auto"/>
            <w:bottom w:val="none" w:sz="0" w:space="0" w:color="auto"/>
            <w:right w:val="none" w:sz="0" w:space="0" w:color="auto"/>
          </w:divBdr>
          <w:divsChild>
            <w:div w:id="190270394">
              <w:marLeft w:val="0"/>
              <w:marRight w:val="0"/>
              <w:marTop w:val="0"/>
              <w:marBottom w:val="0"/>
              <w:divBdr>
                <w:top w:val="none" w:sz="0" w:space="0" w:color="auto"/>
                <w:left w:val="none" w:sz="0" w:space="0" w:color="auto"/>
                <w:bottom w:val="none" w:sz="0" w:space="0" w:color="auto"/>
                <w:right w:val="none" w:sz="0" w:space="0" w:color="auto"/>
              </w:divBdr>
            </w:div>
          </w:divsChild>
        </w:div>
        <w:div w:id="1314483810">
          <w:marLeft w:val="0"/>
          <w:marRight w:val="0"/>
          <w:marTop w:val="0"/>
          <w:marBottom w:val="0"/>
          <w:divBdr>
            <w:top w:val="none" w:sz="0" w:space="0" w:color="auto"/>
            <w:left w:val="none" w:sz="0" w:space="0" w:color="auto"/>
            <w:bottom w:val="none" w:sz="0" w:space="0" w:color="auto"/>
            <w:right w:val="none" w:sz="0" w:space="0" w:color="auto"/>
          </w:divBdr>
          <w:divsChild>
            <w:div w:id="923303857">
              <w:marLeft w:val="0"/>
              <w:marRight w:val="0"/>
              <w:marTop w:val="0"/>
              <w:marBottom w:val="0"/>
              <w:divBdr>
                <w:top w:val="none" w:sz="0" w:space="0" w:color="auto"/>
                <w:left w:val="none" w:sz="0" w:space="0" w:color="auto"/>
                <w:bottom w:val="none" w:sz="0" w:space="0" w:color="auto"/>
                <w:right w:val="none" w:sz="0" w:space="0" w:color="auto"/>
              </w:divBdr>
            </w:div>
          </w:divsChild>
        </w:div>
        <w:div w:id="518549848">
          <w:marLeft w:val="0"/>
          <w:marRight w:val="0"/>
          <w:marTop w:val="0"/>
          <w:marBottom w:val="0"/>
          <w:divBdr>
            <w:top w:val="none" w:sz="0" w:space="0" w:color="auto"/>
            <w:left w:val="none" w:sz="0" w:space="0" w:color="auto"/>
            <w:bottom w:val="none" w:sz="0" w:space="0" w:color="auto"/>
            <w:right w:val="none" w:sz="0" w:space="0" w:color="auto"/>
          </w:divBdr>
          <w:divsChild>
            <w:div w:id="1188757718">
              <w:marLeft w:val="0"/>
              <w:marRight w:val="0"/>
              <w:marTop w:val="0"/>
              <w:marBottom w:val="0"/>
              <w:divBdr>
                <w:top w:val="none" w:sz="0" w:space="0" w:color="auto"/>
                <w:left w:val="none" w:sz="0" w:space="0" w:color="auto"/>
                <w:bottom w:val="none" w:sz="0" w:space="0" w:color="auto"/>
                <w:right w:val="none" w:sz="0" w:space="0" w:color="auto"/>
              </w:divBdr>
            </w:div>
          </w:divsChild>
        </w:div>
        <w:div w:id="1879511915">
          <w:marLeft w:val="0"/>
          <w:marRight w:val="0"/>
          <w:marTop w:val="0"/>
          <w:marBottom w:val="0"/>
          <w:divBdr>
            <w:top w:val="none" w:sz="0" w:space="0" w:color="auto"/>
            <w:left w:val="none" w:sz="0" w:space="0" w:color="auto"/>
            <w:bottom w:val="none" w:sz="0" w:space="0" w:color="auto"/>
            <w:right w:val="none" w:sz="0" w:space="0" w:color="auto"/>
          </w:divBdr>
          <w:divsChild>
            <w:div w:id="1908563807">
              <w:marLeft w:val="0"/>
              <w:marRight w:val="0"/>
              <w:marTop w:val="0"/>
              <w:marBottom w:val="0"/>
              <w:divBdr>
                <w:top w:val="none" w:sz="0" w:space="0" w:color="auto"/>
                <w:left w:val="none" w:sz="0" w:space="0" w:color="auto"/>
                <w:bottom w:val="none" w:sz="0" w:space="0" w:color="auto"/>
                <w:right w:val="none" w:sz="0" w:space="0" w:color="auto"/>
              </w:divBdr>
            </w:div>
          </w:divsChild>
        </w:div>
        <w:div w:id="2125226392">
          <w:marLeft w:val="0"/>
          <w:marRight w:val="0"/>
          <w:marTop w:val="0"/>
          <w:marBottom w:val="0"/>
          <w:divBdr>
            <w:top w:val="none" w:sz="0" w:space="0" w:color="auto"/>
            <w:left w:val="none" w:sz="0" w:space="0" w:color="auto"/>
            <w:bottom w:val="none" w:sz="0" w:space="0" w:color="auto"/>
            <w:right w:val="none" w:sz="0" w:space="0" w:color="auto"/>
          </w:divBdr>
          <w:divsChild>
            <w:div w:id="2058505601">
              <w:marLeft w:val="0"/>
              <w:marRight w:val="0"/>
              <w:marTop w:val="0"/>
              <w:marBottom w:val="0"/>
              <w:divBdr>
                <w:top w:val="none" w:sz="0" w:space="0" w:color="auto"/>
                <w:left w:val="none" w:sz="0" w:space="0" w:color="auto"/>
                <w:bottom w:val="none" w:sz="0" w:space="0" w:color="auto"/>
                <w:right w:val="none" w:sz="0" w:space="0" w:color="auto"/>
              </w:divBdr>
            </w:div>
          </w:divsChild>
        </w:div>
        <w:div w:id="2092505958">
          <w:marLeft w:val="0"/>
          <w:marRight w:val="0"/>
          <w:marTop w:val="0"/>
          <w:marBottom w:val="0"/>
          <w:divBdr>
            <w:top w:val="none" w:sz="0" w:space="0" w:color="auto"/>
            <w:left w:val="none" w:sz="0" w:space="0" w:color="auto"/>
            <w:bottom w:val="none" w:sz="0" w:space="0" w:color="auto"/>
            <w:right w:val="none" w:sz="0" w:space="0" w:color="auto"/>
          </w:divBdr>
          <w:divsChild>
            <w:div w:id="657727690">
              <w:marLeft w:val="0"/>
              <w:marRight w:val="0"/>
              <w:marTop w:val="0"/>
              <w:marBottom w:val="0"/>
              <w:divBdr>
                <w:top w:val="none" w:sz="0" w:space="0" w:color="auto"/>
                <w:left w:val="none" w:sz="0" w:space="0" w:color="auto"/>
                <w:bottom w:val="none" w:sz="0" w:space="0" w:color="auto"/>
                <w:right w:val="none" w:sz="0" w:space="0" w:color="auto"/>
              </w:divBdr>
            </w:div>
          </w:divsChild>
        </w:div>
        <w:div w:id="1260019772">
          <w:marLeft w:val="0"/>
          <w:marRight w:val="0"/>
          <w:marTop w:val="0"/>
          <w:marBottom w:val="0"/>
          <w:divBdr>
            <w:top w:val="none" w:sz="0" w:space="0" w:color="auto"/>
            <w:left w:val="none" w:sz="0" w:space="0" w:color="auto"/>
            <w:bottom w:val="none" w:sz="0" w:space="0" w:color="auto"/>
            <w:right w:val="none" w:sz="0" w:space="0" w:color="auto"/>
          </w:divBdr>
          <w:divsChild>
            <w:div w:id="791484012">
              <w:marLeft w:val="0"/>
              <w:marRight w:val="0"/>
              <w:marTop w:val="0"/>
              <w:marBottom w:val="0"/>
              <w:divBdr>
                <w:top w:val="none" w:sz="0" w:space="0" w:color="auto"/>
                <w:left w:val="none" w:sz="0" w:space="0" w:color="auto"/>
                <w:bottom w:val="none" w:sz="0" w:space="0" w:color="auto"/>
                <w:right w:val="none" w:sz="0" w:space="0" w:color="auto"/>
              </w:divBdr>
            </w:div>
          </w:divsChild>
        </w:div>
        <w:div w:id="1520461190">
          <w:marLeft w:val="0"/>
          <w:marRight w:val="0"/>
          <w:marTop w:val="0"/>
          <w:marBottom w:val="0"/>
          <w:divBdr>
            <w:top w:val="none" w:sz="0" w:space="0" w:color="auto"/>
            <w:left w:val="none" w:sz="0" w:space="0" w:color="auto"/>
            <w:bottom w:val="none" w:sz="0" w:space="0" w:color="auto"/>
            <w:right w:val="none" w:sz="0" w:space="0" w:color="auto"/>
          </w:divBdr>
          <w:divsChild>
            <w:div w:id="167869521">
              <w:marLeft w:val="0"/>
              <w:marRight w:val="0"/>
              <w:marTop w:val="0"/>
              <w:marBottom w:val="0"/>
              <w:divBdr>
                <w:top w:val="none" w:sz="0" w:space="0" w:color="auto"/>
                <w:left w:val="none" w:sz="0" w:space="0" w:color="auto"/>
                <w:bottom w:val="none" w:sz="0" w:space="0" w:color="auto"/>
                <w:right w:val="none" w:sz="0" w:space="0" w:color="auto"/>
              </w:divBdr>
            </w:div>
          </w:divsChild>
        </w:div>
        <w:div w:id="1165239768">
          <w:marLeft w:val="0"/>
          <w:marRight w:val="0"/>
          <w:marTop w:val="0"/>
          <w:marBottom w:val="0"/>
          <w:divBdr>
            <w:top w:val="none" w:sz="0" w:space="0" w:color="auto"/>
            <w:left w:val="none" w:sz="0" w:space="0" w:color="auto"/>
            <w:bottom w:val="none" w:sz="0" w:space="0" w:color="auto"/>
            <w:right w:val="none" w:sz="0" w:space="0" w:color="auto"/>
          </w:divBdr>
          <w:divsChild>
            <w:div w:id="1772822912">
              <w:marLeft w:val="0"/>
              <w:marRight w:val="0"/>
              <w:marTop w:val="0"/>
              <w:marBottom w:val="0"/>
              <w:divBdr>
                <w:top w:val="none" w:sz="0" w:space="0" w:color="auto"/>
                <w:left w:val="none" w:sz="0" w:space="0" w:color="auto"/>
                <w:bottom w:val="none" w:sz="0" w:space="0" w:color="auto"/>
                <w:right w:val="none" w:sz="0" w:space="0" w:color="auto"/>
              </w:divBdr>
            </w:div>
          </w:divsChild>
        </w:div>
        <w:div w:id="759644111">
          <w:marLeft w:val="0"/>
          <w:marRight w:val="0"/>
          <w:marTop w:val="0"/>
          <w:marBottom w:val="0"/>
          <w:divBdr>
            <w:top w:val="none" w:sz="0" w:space="0" w:color="auto"/>
            <w:left w:val="none" w:sz="0" w:space="0" w:color="auto"/>
            <w:bottom w:val="none" w:sz="0" w:space="0" w:color="auto"/>
            <w:right w:val="none" w:sz="0" w:space="0" w:color="auto"/>
          </w:divBdr>
          <w:divsChild>
            <w:div w:id="1580097517">
              <w:marLeft w:val="0"/>
              <w:marRight w:val="0"/>
              <w:marTop w:val="0"/>
              <w:marBottom w:val="0"/>
              <w:divBdr>
                <w:top w:val="none" w:sz="0" w:space="0" w:color="auto"/>
                <w:left w:val="none" w:sz="0" w:space="0" w:color="auto"/>
                <w:bottom w:val="none" w:sz="0" w:space="0" w:color="auto"/>
                <w:right w:val="none" w:sz="0" w:space="0" w:color="auto"/>
              </w:divBdr>
            </w:div>
          </w:divsChild>
        </w:div>
        <w:div w:id="1622375613">
          <w:marLeft w:val="0"/>
          <w:marRight w:val="0"/>
          <w:marTop w:val="0"/>
          <w:marBottom w:val="0"/>
          <w:divBdr>
            <w:top w:val="none" w:sz="0" w:space="0" w:color="auto"/>
            <w:left w:val="none" w:sz="0" w:space="0" w:color="auto"/>
            <w:bottom w:val="none" w:sz="0" w:space="0" w:color="auto"/>
            <w:right w:val="none" w:sz="0" w:space="0" w:color="auto"/>
          </w:divBdr>
          <w:divsChild>
            <w:div w:id="105467742">
              <w:marLeft w:val="0"/>
              <w:marRight w:val="0"/>
              <w:marTop w:val="0"/>
              <w:marBottom w:val="0"/>
              <w:divBdr>
                <w:top w:val="none" w:sz="0" w:space="0" w:color="auto"/>
                <w:left w:val="none" w:sz="0" w:space="0" w:color="auto"/>
                <w:bottom w:val="none" w:sz="0" w:space="0" w:color="auto"/>
                <w:right w:val="none" w:sz="0" w:space="0" w:color="auto"/>
              </w:divBdr>
            </w:div>
          </w:divsChild>
        </w:div>
        <w:div w:id="1113938785">
          <w:marLeft w:val="0"/>
          <w:marRight w:val="0"/>
          <w:marTop w:val="0"/>
          <w:marBottom w:val="0"/>
          <w:divBdr>
            <w:top w:val="none" w:sz="0" w:space="0" w:color="auto"/>
            <w:left w:val="none" w:sz="0" w:space="0" w:color="auto"/>
            <w:bottom w:val="none" w:sz="0" w:space="0" w:color="auto"/>
            <w:right w:val="none" w:sz="0" w:space="0" w:color="auto"/>
          </w:divBdr>
          <w:divsChild>
            <w:div w:id="2125807385">
              <w:marLeft w:val="0"/>
              <w:marRight w:val="0"/>
              <w:marTop w:val="0"/>
              <w:marBottom w:val="0"/>
              <w:divBdr>
                <w:top w:val="none" w:sz="0" w:space="0" w:color="auto"/>
                <w:left w:val="none" w:sz="0" w:space="0" w:color="auto"/>
                <w:bottom w:val="none" w:sz="0" w:space="0" w:color="auto"/>
                <w:right w:val="none" w:sz="0" w:space="0" w:color="auto"/>
              </w:divBdr>
            </w:div>
          </w:divsChild>
        </w:div>
        <w:div w:id="1250458607">
          <w:marLeft w:val="0"/>
          <w:marRight w:val="0"/>
          <w:marTop w:val="0"/>
          <w:marBottom w:val="0"/>
          <w:divBdr>
            <w:top w:val="none" w:sz="0" w:space="0" w:color="auto"/>
            <w:left w:val="none" w:sz="0" w:space="0" w:color="auto"/>
            <w:bottom w:val="none" w:sz="0" w:space="0" w:color="auto"/>
            <w:right w:val="none" w:sz="0" w:space="0" w:color="auto"/>
          </w:divBdr>
          <w:divsChild>
            <w:div w:id="1242569418">
              <w:marLeft w:val="0"/>
              <w:marRight w:val="0"/>
              <w:marTop w:val="0"/>
              <w:marBottom w:val="0"/>
              <w:divBdr>
                <w:top w:val="none" w:sz="0" w:space="0" w:color="auto"/>
                <w:left w:val="none" w:sz="0" w:space="0" w:color="auto"/>
                <w:bottom w:val="none" w:sz="0" w:space="0" w:color="auto"/>
                <w:right w:val="none" w:sz="0" w:space="0" w:color="auto"/>
              </w:divBdr>
            </w:div>
          </w:divsChild>
        </w:div>
        <w:div w:id="1680623056">
          <w:marLeft w:val="0"/>
          <w:marRight w:val="0"/>
          <w:marTop w:val="0"/>
          <w:marBottom w:val="0"/>
          <w:divBdr>
            <w:top w:val="none" w:sz="0" w:space="0" w:color="auto"/>
            <w:left w:val="none" w:sz="0" w:space="0" w:color="auto"/>
            <w:bottom w:val="none" w:sz="0" w:space="0" w:color="auto"/>
            <w:right w:val="none" w:sz="0" w:space="0" w:color="auto"/>
          </w:divBdr>
          <w:divsChild>
            <w:div w:id="434909460">
              <w:marLeft w:val="0"/>
              <w:marRight w:val="0"/>
              <w:marTop w:val="0"/>
              <w:marBottom w:val="0"/>
              <w:divBdr>
                <w:top w:val="none" w:sz="0" w:space="0" w:color="auto"/>
                <w:left w:val="none" w:sz="0" w:space="0" w:color="auto"/>
                <w:bottom w:val="none" w:sz="0" w:space="0" w:color="auto"/>
                <w:right w:val="none" w:sz="0" w:space="0" w:color="auto"/>
              </w:divBdr>
            </w:div>
          </w:divsChild>
        </w:div>
        <w:div w:id="244807521">
          <w:marLeft w:val="0"/>
          <w:marRight w:val="0"/>
          <w:marTop w:val="0"/>
          <w:marBottom w:val="0"/>
          <w:divBdr>
            <w:top w:val="none" w:sz="0" w:space="0" w:color="auto"/>
            <w:left w:val="none" w:sz="0" w:space="0" w:color="auto"/>
            <w:bottom w:val="none" w:sz="0" w:space="0" w:color="auto"/>
            <w:right w:val="none" w:sz="0" w:space="0" w:color="auto"/>
          </w:divBdr>
          <w:divsChild>
            <w:div w:id="1527595687">
              <w:marLeft w:val="0"/>
              <w:marRight w:val="0"/>
              <w:marTop w:val="0"/>
              <w:marBottom w:val="0"/>
              <w:divBdr>
                <w:top w:val="none" w:sz="0" w:space="0" w:color="auto"/>
                <w:left w:val="none" w:sz="0" w:space="0" w:color="auto"/>
                <w:bottom w:val="none" w:sz="0" w:space="0" w:color="auto"/>
                <w:right w:val="none" w:sz="0" w:space="0" w:color="auto"/>
              </w:divBdr>
            </w:div>
          </w:divsChild>
        </w:div>
        <w:div w:id="979043462">
          <w:marLeft w:val="0"/>
          <w:marRight w:val="0"/>
          <w:marTop w:val="0"/>
          <w:marBottom w:val="0"/>
          <w:divBdr>
            <w:top w:val="none" w:sz="0" w:space="0" w:color="auto"/>
            <w:left w:val="none" w:sz="0" w:space="0" w:color="auto"/>
            <w:bottom w:val="none" w:sz="0" w:space="0" w:color="auto"/>
            <w:right w:val="none" w:sz="0" w:space="0" w:color="auto"/>
          </w:divBdr>
          <w:divsChild>
            <w:div w:id="1838182049">
              <w:marLeft w:val="0"/>
              <w:marRight w:val="0"/>
              <w:marTop w:val="0"/>
              <w:marBottom w:val="0"/>
              <w:divBdr>
                <w:top w:val="none" w:sz="0" w:space="0" w:color="auto"/>
                <w:left w:val="none" w:sz="0" w:space="0" w:color="auto"/>
                <w:bottom w:val="none" w:sz="0" w:space="0" w:color="auto"/>
                <w:right w:val="none" w:sz="0" w:space="0" w:color="auto"/>
              </w:divBdr>
            </w:div>
          </w:divsChild>
        </w:div>
        <w:div w:id="167911982">
          <w:marLeft w:val="0"/>
          <w:marRight w:val="0"/>
          <w:marTop w:val="0"/>
          <w:marBottom w:val="0"/>
          <w:divBdr>
            <w:top w:val="none" w:sz="0" w:space="0" w:color="auto"/>
            <w:left w:val="none" w:sz="0" w:space="0" w:color="auto"/>
            <w:bottom w:val="none" w:sz="0" w:space="0" w:color="auto"/>
            <w:right w:val="none" w:sz="0" w:space="0" w:color="auto"/>
          </w:divBdr>
          <w:divsChild>
            <w:div w:id="74058039">
              <w:marLeft w:val="0"/>
              <w:marRight w:val="0"/>
              <w:marTop w:val="0"/>
              <w:marBottom w:val="0"/>
              <w:divBdr>
                <w:top w:val="none" w:sz="0" w:space="0" w:color="auto"/>
                <w:left w:val="none" w:sz="0" w:space="0" w:color="auto"/>
                <w:bottom w:val="none" w:sz="0" w:space="0" w:color="auto"/>
                <w:right w:val="none" w:sz="0" w:space="0" w:color="auto"/>
              </w:divBdr>
            </w:div>
          </w:divsChild>
        </w:div>
        <w:div w:id="799106302">
          <w:marLeft w:val="0"/>
          <w:marRight w:val="0"/>
          <w:marTop w:val="0"/>
          <w:marBottom w:val="0"/>
          <w:divBdr>
            <w:top w:val="none" w:sz="0" w:space="0" w:color="auto"/>
            <w:left w:val="none" w:sz="0" w:space="0" w:color="auto"/>
            <w:bottom w:val="none" w:sz="0" w:space="0" w:color="auto"/>
            <w:right w:val="none" w:sz="0" w:space="0" w:color="auto"/>
          </w:divBdr>
          <w:divsChild>
            <w:div w:id="1082486279">
              <w:marLeft w:val="0"/>
              <w:marRight w:val="0"/>
              <w:marTop w:val="0"/>
              <w:marBottom w:val="0"/>
              <w:divBdr>
                <w:top w:val="none" w:sz="0" w:space="0" w:color="auto"/>
                <w:left w:val="none" w:sz="0" w:space="0" w:color="auto"/>
                <w:bottom w:val="none" w:sz="0" w:space="0" w:color="auto"/>
                <w:right w:val="none" w:sz="0" w:space="0" w:color="auto"/>
              </w:divBdr>
            </w:div>
          </w:divsChild>
        </w:div>
        <w:div w:id="21369505">
          <w:marLeft w:val="0"/>
          <w:marRight w:val="0"/>
          <w:marTop w:val="0"/>
          <w:marBottom w:val="0"/>
          <w:divBdr>
            <w:top w:val="none" w:sz="0" w:space="0" w:color="auto"/>
            <w:left w:val="none" w:sz="0" w:space="0" w:color="auto"/>
            <w:bottom w:val="none" w:sz="0" w:space="0" w:color="auto"/>
            <w:right w:val="none" w:sz="0" w:space="0" w:color="auto"/>
          </w:divBdr>
          <w:divsChild>
            <w:div w:id="347294271">
              <w:marLeft w:val="0"/>
              <w:marRight w:val="0"/>
              <w:marTop w:val="0"/>
              <w:marBottom w:val="0"/>
              <w:divBdr>
                <w:top w:val="none" w:sz="0" w:space="0" w:color="auto"/>
                <w:left w:val="none" w:sz="0" w:space="0" w:color="auto"/>
                <w:bottom w:val="none" w:sz="0" w:space="0" w:color="auto"/>
                <w:right w:val="none" w:sz="0" w:space="0" w:color="auto"/>
              </w:divBdr>
            </w:div>
          </w:divsChild>
        </w:div>
        <w:div w:id="875433068">
          <w:marLeft w:val="0"/>
          <w:marRight w:val="0"/>
          <w:marTop w:val="0"/>
          <w:marBottom w:val="0"/>
          <w:divBdr>
            <w:top w:val="none" w:sz="0" w:space="0" w:color="auto"/>
            <w:left w:val="none" w:sz="0" w:space="0" w:color="auto"/>
            <w:bottom w:val="none" w:sz="0" w:space="0" w:color="auto"/>
            <w:right w:val="none" w:sz="0" w:space="0" w:color="auto"/>
          </w:divBdr>
          <w:divsChild>
            <w:div w:id="1166433531">
              <w:marLeft w:val="0"/>
              <w:marRight w:val="0"/>
              <w:marTop w:val="0"/>
              <w:marBottom w:val="0"/>
              <w:divBdr>
                <w:top w:val="none" w:sz="0" w:space="0" w:color="auto"/>
                <w:left w:val="none" w:sz="0" w:space="0" w:color="auto"/>
                <w:bottom w:val="none" w:sz="0" w:space="0" w:color="auto"/>
                <w:right w:val="none" w:sz="0" w:space="0" w:color="auto"/>
              </w:divBdr>
            </w:div>
          </w:divsChild>
        </w:div>
        <w:div w:id="1528061322">
          <w:marLeft w:val="0"/>
          <w:marRight w:val="0"/>
          <w:marTop w:val="0"/>
          <w:marBottom w:val="0"/>
          <w:divBdr>
            <w:top w:val="none" w:sz="0" w:space="0" w:color="auto"/>
            <w:left w:val="none" w:sz="0" w:space="0" w:color="auto"/>
            <w:bottom w:val="none" w:sz="0" w:space="0" w:color="auto"/>
            <w:right w:val="none" w:sz="0" w:space="0" w:color="auto"/>
          </w:divBdr>
          <w:divsChild>
            <w:div w:id="414284170">
              <w:marLeft w:val="0"/>
              <w:marRight w:val="0"/>
              <w:marTop w:val="0"/>
              <w:marBottom w:val="0"/>
              <w:divBdr>
                <w:top w:val="none" w:sz="0" w:space="0" w:color="auto"/>
                <w:left w:val="none" w:sz="0" w:space="0" w:color="auto"/>
                <w:bottom w:val="none" w:sz="0" w:space="0" w:color="auto"/>
                <w:right w:val="none" w:sz="0" w:space="0" w:color="auto"/>
              </w:divBdr>
            </w:div>
          </w:divsChild>
        </w:div>
        <w:div w:id="599722214">
          <w:marLeft w:val="0"/>
          <w:marRight w:val="0"/>
          <w:marTop w:val="0"/>
          <w:marBottom w:val="0"/>
          <w:divBdr>
            <w:top w:val="none" w:sz="0" w:space="0" w:color="auto"/>
            <w:left w:val="none" w:sz="0" w:space="0" w:color="auto"/>
            <w:bottom w:val="none" w:sz="0" w:space="0" w:color="auto"/>
            <w:right w:val="none" w:sz="0" w:space="0" w:color="auto"/>
          </w:divBdr>
          <w:divsChild>
            <w:div w:id="273487424">
              <w:marLeft w:val="0"/>
              <w:marRight w:val="0"/>
              <w:marTop w:val="0"/>
              <w:marBottom w:val="0"/>
              <w:divBdr>
                <w:top w:val="none" w:sz="0" w:space="0" w:color="auto"/>
                <w:left w:val="none" w:sz="0" w:space="0" w:color="auto"/>
                <w:bottom w:val="none" w:sz="0" w:space="0" w:color="auto"/>
                <w:right w:val="none" w:sz="0" w:space="0" w:color="auto"/>
              </w:divBdr>
            </w:div>
          </w:divsChild>
        </w:div>
        <w:div w:id="157310814">
          <w:marLeft w:val="0"/>
          <w:marRight w:val="0"/>
          <w:marTop w:val="0"/>
          <w:marBottom w:val="0"/>
          <w:divBdr>
            <w:top w:val="none" w:sz="0" w:space="0" w:color="auto"/>
            <w:left w:val="none" w:sz="0" w:space="0" w:color="auto"/>
            <w:bottom w:val="none" w:sz="0" w:space="0" w:color="auto"/>
            <w:right w:val="none" w:sz="0" w:space="0" w:color="auto"/>
          </w:divBdr>
          <w:divsChild>
            <w:div w:id="1594433191">
              <w:marLeft w:val="0"/>
              <w:marRight w:val="0"/>
              <w:marTop w:val="0"/>
              <w:marBottom w:val="0"/>
              <w:divBdr>
                <w:top w:val="none" w:sz="0" w:space="0" w:color="auto"/>
                <w:left w:val="none" w:sz="0" w:space="0" w:color="auto"/>
                <w:bottom w:val="none" w:sz="0" w:space="0" w:color="auto"/>
                <w:right w:val="none" w:sz="0" w:space="0" w:color="auto"/>
              </w:divBdr>
            </w:div>
          </w:divsChild>
        </w:div>
        <w:div w:id="1101997020">
          <w:marLeft w:val="0"/>
          <w:marRight w:val="0"/>
          <w:marTop w:val="0"/>
          <w:marBottom w:val="0"/>
          <w:divBdr>
            <w:top w:val="none" w:sz="0" w:space="0" w:color="auto"/>
            <w:left w:val="none" w:sz="0" w:space="0" w:color="auto"/>
            <w:bottom w:val="none" w:sz="0" w:space="0" w:color="auto"/>
            <w:right w:val="none" w:sz="0" w:space="0" w:color="auto"/>
          </w:divBdr>
          <w:divsChild>
            <w:div w:id="1124272774">
              <w:marLeft w:val="0"/>
              <w:marRight w:val="0"/>
              <w:marTop w:val="0"/>
              <w:marBottom w:val="0"/>
              <w:divBdr>
                <w:top w:val="none" w:sz="0" w:space="0" w:color="auto"/>
                <w:left w:val="none" w:sz="0" w:space="0" w:color="auto"/>
                <w:bottom w:val="none" w:sz="0" w:space="0" w:color="auto"/>
                <w:right w:val="none" w:sz="0" w:space="0" w:color="auto"/>
              </w:divBdr>
            </w:div>
          </w:divsChild>
        </w:div>
        <w:div w:id="156072131">
          <w:marLeft w:val="0"/>
          <w:marRight w:val="0"/>
          <w:marTop w:val="0"/>
          <w:marBottom w:val="0"/>
          <w:divBdr>
            <w:top w:val="none" w:sz="0" w:space="0" w:color="auto"/>
            <w:left w:val="none" w:sz="0" w:space="0" w:color="auto"/>
            <w:bottom w:val="none" w:sz="0" w:space="0" w:color="auto"/>
            <w:right w:val="none" w:sz="0" w:space="0" w:color="auto"/>
          </w:divBdr>
          <w:divsChild>
            <w:div w:id="1315993492">
              <w:marLeft w:val="0"/>
              <w:marRight w:val="0"/>
              <w:marTop w:val="0"/>
              <w:marBottom w:val="0"/>
              <w:divBdr>
                <w:top w:val="none" w:sz="0" w:space="0" w:color="auto"/>
                <w:left w:val="none" w:sz="0" w:space="0" w:color="auto"/>
                <w:bottom w:val="none" w:sz="0" w:space="0" w:color="auto"/>
                <w:right w:val="none" w:sz="0" w:space="0" w:color="auto"/>
              </w:divBdr>
            </w:div>
          </w:divsChild>
        </w:div>
        <w:div w:id="158084616">
          <w:marLeft w:val="0"/>
          <w:marRight w:val="0"/>
          <w:marTop w:val="0"/>
          <w:marBottom w:val="0"/>
          <w:divBdr>
            <w:top w:val="none" w:sz="0" w:space="0" w:color="auto"/>
            <w:left w:val="none" w:sz="0" w:space="0" w:color="auto"/>
            <w:bottom w:val="none" w:sz="0" w:space="0" w:color="auto"/>
            <w:right w:val="none" w:sz="0" w:space="0" w:color="auto"/>
          </w:divBdr>
          <w:divsChild>
            <w:div w:id="1977854">
              <w:marLeft w:val="0"/>
              <w:marRight w:val="0"/>
              <w:marTop w:val="0"/>
              <w:marBottom w:val="0"/>
              <w:divBdr>
                <w:top w:val="none" w:sz="0" w:space="0" w:color="auto"/>
                <w:left w:val="none" w:sz="0" w:space="0" w:color="auto"/>
                <w:bottom w:val="none" w:sz="0" w:space="0" w:color="auto"/>
                <w:right w:val="none" w:sz="0" w:space="0" w:color="auto"/>
              </w:divBdr>
            </w:div>
          </w:divsChild>
        </w:div>
        <w:div w:id="1822693806">
          <w:marLeft w:val="0"/>
          <w:marRight w:val="0"/>
          <w:marTop w:val="0"/>
          <w:marBottom w:val="0"/>
          <w:divBdr>
            <w:top w:val="none" w:sz="0" w:space="0" w:color="auto"/>
            <w:left w:val="none" w:sz="0" w:space="0" w:color="auto"/>
            <w:bottom w:val="none" w:sz="0" w:space="0" w:color="auto"/>
            <w:right w:val="none" w:sz="0" w:space="0" w:color="auto"/>
          </w:divBdr>
          <w:divsChild>
            <w:div w:id="57944653">
              <w:marLeft w:val="0"/>
              <w:marRight w:val="0"/>
              <w:marTop w:val="0"/>
              <w:marBottom w:val="0"/>
              <w:divBdr>
                <w:top w:val="none" w:sz="0" w:space="0" w:color="auto"/>
                <w:left w:val="none" w:sz="0" w:space="0" w:color="auto"/>
                <w:bottom w:val="none" w:sz="0" w:space="0" w:color="auto"/>
                <w:right w:val="none" w:sz="0" w:space="0" w:color="auto"/>
              </w:divBdr>
            </w:div>
          </w:divsChild>
        </w:div>
        <w:div w:id="2103798060">
          <w:marLeft w:val="0"/>
          <w:marRight w:val="0"/>
          <w:marTop w:val="0"/>
          <w:marBottom w:val="0"/>
          <w:divBdr>
            <w:top w:val="none" w:sz="0" w:space="0" w:color="auto"/>
            <w:left w:val="none" w:sz="0" w:space="0" w:color="auto"/>
            <w:bottom w:val="none" w:sz="0" w:space="0" w:color="auto"/>
            <w:right w:val="none" w:sz="0" w:space="0" w:color="auto"/>
          </w:divBdr>
          <w:divsChild>
            <w:div w:id="1218325073">
              <w:marLeft w:val="0"/>
              <w:marRight w:val="0"/>
              <w:marTop w:val="0"/>
              <w:marBottom w:val="0"/>
              <w:divBdr>
                <w:top w:val="none" w:sz="0" w:space="0" w:color="auto"/>
                <w:left w:val="none" w:sz="0" w:space="0" w:color="auto"/>
                <w:bottom w:val="none" w:sz="0" w:space="0" w:color="auto"/>
                <w:right w:val="none" w:sz="0" w:space="0" w:color="auto"/>
              </w:divBdr>
            </w:div>
          </w:divsChild>
        </w:div>
        <w:div w:id="1152674701">
          <w:marLeft w:val="0"/>
          <w:marRight w:val="0"/>
          <w:marTop w:val="0"/>
          <w:marBottom w:val="0"/>
          <w:divBdr>
            <w:top w:val="none" w:sz="0" w:space="0" w:color="auto"/>
            <w:left w:val="none" w:sz="0" w:space="0" w:color="auto"/>
            <w:bottom w:val="none" w:sz="0" w:space="0" w:color="auto"/>
            <w:right w:val="none" w:sz="0" w:space="0" w:color="auto"/>
          </w:divBdr>
          <w:divsChild>
            <w:div w:id="1756511802">
              <w:marLeft w:val="0"/>
              <w:marRight w:val="0"/>
              <w:marTop w:val="0"/>
              <w:marBottom w:val="0"/>
              <w:divBdr>
                <w:top w:val="none" w:sz="0" w:space="0" w:color="auto"/>
                <w:left w:val="none" w:sz="0" w:space="0" w:color="auto"/>
                <w:bottom w:val="none" w:sz="0" w:space="0" w:color="auto"/>
                <w:right w:val="none" w:sz="0" w:space="0" w:color="auto"/>
              </w:divBdr>
            </w:div>
          </w:divsChild>
        </w:div>
        <w:div w:id="1988167945">
          <w:marLeft w:val="0"/>
          <w:marRight w:val="0"/>
          <w:marTop w:val="0"/>
          <w:marBottom w:val="0"/>
          <w:divBdr>
            <w:top w:val="none" w:sz="0" w:space="0" w:color="auto"/>
            <w:left w:val="none" w:sz="0" w:space="0" w:color="auto"/>
            <w:bottom w:val="none" w:sz="0" w:space="0" w:color="auto"/>
            <w:right w:val="none" w:sz="0" w:space="0" w:color="auto"/>
          </w:divBdr>
          <w:divsChild>
            <w:div w:id="507183878">
              <w:marLeft w:val="0"/>
              <w:marRight w:val="0"/>
              <w:marTop w:val="0"/>
              <w:marBottom w:val="0"/>
              <w:divBdr>
                <w:top w:val="none" w:sz="0" w:space="0" w:color="auto"/>
                <w:left w:val="none" w:sz="0" w:space="0" w:color="auto"/>
                <w:bottom w:val="none" w:sz="0" w:space="0" w:color="auto"/>
                <w:right w:val="none" w:sz="0" w:space="0" w:color="auto"/>
              </w:divBdr>
            </w:div>
          </w:divsChild>
        </w:div>
        <w:div w:id="2109615981">
          <w:marLeft w:val="0"/>
          <w:marRight w:val="0"/>
          <w:marTop w:val="0"/>
          <w:marBottom w:val="0"/>
          <w:divBdr>
            <w:top w:val="none" w:sz="0" w:space="0" w:color="auto"/>
            <w:left w:val="none" w:sz="0" w:space="0" w:color="auto"/>
            <w:bottom w:val="none" w:sz="0" w:space="0" w:color="auto"/>
            <w:right w:val="none" w:sz="0" w:space="0" w:color="auto"/>
          </w:divBdr>
          <w:divsChild>
            <w:div w:id="525027516">
              <w:marLeft w:val="0"/>
              <w:marRight w:val="0"/>
              <w:marTop w:val="0"/>
              <w:marBottom w:val="0"/>
              <w:divBdr>
                <w:top w:val="none" w:sz="0" w:space="0" w:color="auto"/>
                <w:left w:val="none" w:sz="0" w:space="0" w:color="auto"/>
                <w:bottom w:val="none" w:sz="0" w:space="0" w:color="auto"/>
                <w:right w:val="none" w:sz="0" w:space="0" w:color="auto"/>
              </w:divBdr>
            </w:div>
          </w:divsChild>
        </w:div>
        <w:div w:id="1673533114">
          <w:marLeft w:val="0"/>
          <w:marRight w:val="0"/>
          <w:marTop w:val="0"/>
          <w:marBottom w:val="0"/>
          <w:divBdr>
            <w:top w:val="none" w:sz="0" w:space="0" w:color="auto"/>
            <w:left w:val="none" w:sz="0" w:space="0" w:color="auto"/>
            <w:bottom w:val="none" w:sz="0" w:space="0" w:color="auto"/>
            <w:right w:val="none" w:sz="0" w:space="0" w:color="auto"/>
          </w:divBdr>
          <w:divsChild>
            <w:div w:id="257299236">
              <w:marLeft w:val="0"/>
              <w:marRight w:val="0"/>
              <w:marTop w:val="0"/>
              <w:marBottom w:val="0"/>
              <w:divBdr>
                <w:top w:val="none" w:sz="0" w:space="0" w:color="auto"/>
                <w:left w:val="none" w:sz="0" w:space="0" w:color="auto"/>
                <w:bottom w:val="none" w:sz="0" w:space="0" w:color="auto"/>
                <w:right w:val="none" w:sz="0" w:space="0" w:color="auto"/>
              </w:divBdr>
            </w:div>
          </w:divsChild>
        </w:div>
        <w:div w:id="963000514">
          <w:marLeft w:val="0"/>
          <w:marRight w:val="0"/>
          <w:marTop w:val="0"/>
          <w:marBottom w:val="0"/>
          <w:divBdr>
            <w:top w:val="none" w:sz="0" w:space="0" w:color="auto"/>
            <w:left w:val="none" w:sz="0" w:space="0" w:color="auto"/>
            <w:bottom w:val="none" w:sz="0" w:space="0" w:color="auto"/>
            <w:right w:val="none" w:sz="0" w:space="0" w:color="auto"/>
          </w:divBdr>
          <w:divsChild>
            <w:div w:id="1713269639">
              <w:marLeft w:val="0"/>
              <w:marRight w:val="0"/>
              <w:marTop w:val="0"/>
              <w:marBottom w:val="0"/>
              <w:divBdr>
                <w:top w:val="none" w:sz="0" w:space="0" w:color="auto"/>
                <w:left w:val="none" w:sz="0" w:space="0" w:color="auto"/>
                <w:bottom w:val="none" w:sz="0" w:space="0" w:color="auto"/>
                <w:right w:val="none" w:sz="0" w:space="0" w:color="auto"/>
              </w:divBdr>
            </w:div>
          </w:divsChild>
        </w:div>
        <w:div w:id="1726682635">
          <w:marLeft w:val="0"/>
          <w:marRight w:val="0"/>
          <w:marTop w:val="0"/>
          <w:marBottom w:val="0"/>
          <w:divBdr>
            <w:top w:val="none" w:sz="0" w:space="0" w:color="auto"/>
            <w:left w:val="none" w:sz="0" w:space="0" w:color="auto"/>
            <w:bottom w:val="none" w:sz="0" w:space="0" w:color="auto"/>
            <w:right w:val="none" w:sz="0" w:space="0" w:color="auto"/>
          </w:divBdr>
          <w:divsChild>
            <w:div w:id="345138272">
              <w:marLeft w:val="0"/>
              <w:marRight w:val="0"/>
              <w:marTop w:val="0"/>
              <w:marBottom w:val="0"/>
              <w:divBdr>
                <w:top w:val="none" w:sz="0" w:space="0" w:color="auto"/>
                <w:left w:val="none" w:sz="0" w:space="0" w:color="auto"/>
                <w:bottom w:val="none" w:sz="0" w:space="0" w:color="auto"/>
                <w:right w:val="none" w:sz="0" w:space="0" w:color="auto"/>
              </w:divBdr>
            </w:div>
          </w:divsChild>
        </w:div>
        <w:div w:id="1409888223">
          <w:marLeft w:val="0"/>
          <w:marRight w:val="0"/>
          <w:marTop w:val="0"/>
          <w:marBottom w:val="0"/>
          <w:divBdr>
            <w:top w:val="none" w:sz="0" w:space="0" w:color="auto"/>
            <w:left w:val="none" w:sz="0" w:space="0" w:color="auto"/>
            <w:bottom w:val="none" w:sz="0" w:space="0" w:color="auto"/>
            <w:right w:val="none" w:sz="0" w:space="0" w:color="auto"/>
          </w:divBdr>
          <w:divsChild>
            <w:div w:id="946087430">
              <w:marLeft w:val="0"/>
              <w:marRight w:val="0"/>
              <w:marTop w:val="0"/>
              <w:marBottom w:val="0"/>
              <w:divBdr>
                <w:top w:val="none" w:sz="0" w:space="0" w:color="auto"/>
                <w:left w:val="none" w:sz="0" w:space="0" w:color="auto"/>
                <w:bottom w:val="none" w:sz="0" w:space="0" w:color="auto"/>
                <w:right w:val="none" w:sz="0" w:space="0" w:color="auto"/>
              </w:divBdr>
            </w:div>
          </w:divsChild>
        </w:div>
        <w:div w:id="58479875">
          <w:marLeft w:val="0"/>
          <w:marRight w:val="0"/>
          <w:marTop w:val="0"/>
          <w:marBottom w:val="0"/>
          <w:divBdr>
            <w:top w:val="none" w:sz="0" w:space="0" w:color="auto"/>
            <w:left w:val="none" w:sz="0" w:space="0" w:color="auto"/>
            <w:bottom w:val="none" w:sz="0" w:space="0" w:color="auto"/>
            <w:right w:val="none" w:sz="0" w:space="0" w:color="auto"/>
          </w:divBdr>
          <w:divsChild>
            <w:div w:id="268853298">
              <w:marLeft w:val="0"/>
              <w:marRight w:val="0"/>
              <w:marTop w:val="0"/>
              <w:marBottom w:val="0"/>
              <w:divBdr>
                <w:top w:val="none" w:sz="0" w:space="0" w:color="auto"/>
                <w:left w:val="none" w:sz="0" w:space="0" w:color="auto"/>
                <w:bottom w:val="none" w:sz="0" w:space="0" w:color="auto"/>
                <w:right w:val="none" w:sz="0" w:space="0" w:color="auto"/>
              </w:divBdr>
            </w:div>
          </w:divsChild>
        </w:div>
        <w:div w:id="643004165">
          <w:marLeft w:val="0"/>
          <w:marRight w:val="0"/>
          <w:marTop w:val="0"/>
          <w:marBottom w:val="0"/>
          <w:divBdr>
            <w:top w:val="none" w:sz="0" w:space="0" w:color="auto"/>
            <w:left w:val="none" w:sz="0" w:space="0" w:color="auto"/>
            <w:bottom w:val="none" w:sz="0" w:space="0" w:color="auto"/>
            <w:right w:val="none" w:sz="0" w:space="0" w:color="auto"/>
          </w:divBdr>
          <w:divsChild>
            <w:div w:id="19740814">
              <w:marLeft w:val="0"/>
              <w:marRight w:val="0"/>
              <w:marTop w:val="0"/>
              <w:marBottom w:val="0"/>
              <w:divBdr>
                <w:top w:val="none" w:sz="0" w:space="0" w:color="auto"/>
                <w:left w:val="none" w:sz="0" w:space="0" w:color="auto"/>
                <w:bottom w:val="none" w:sz="0" w:space="0" w:color="auto"/>
                <w:right w:val="none" w:sz="0" w:space="0" w:color="auto"/>
              </w:divBdr>
            </w:div>
          </w:divsChild>
        </w:div>
        <w:div w:id="843319082">
          <w:marLeft w:val="0"/>
          <w:marRight w:val="0"/>
          <w:marTop w:val="0"/>
          <w:marBottom w:val="0"/>
          <w:divBdr>
            <w:top w:val="none" w:sz="0" w:space="0" w:color="auto"/>
            <w:left w:val="none" w:sz="0" w:space="0" w:color="auto"/>
            <w:bottom w:val="none" w:sz="0" w:space="0" w:color="auto"/>
            <w:right w:val="none" w:sz="0" w:space="0" w:color="auto"/>
          </w:divBdr>
          <w:divsChild>
            <w:div w:id="442070809">
              <w:marLeft w:val="0"/>
              <w:marRight w:val="0"/>
              <w:marTop w:val="0"/>
              <w:marBottom w:val="0"/>
              <w:divBdr>
                <w:top w:val="none" w:sz="0" w:space="0" w:color="auto"/>
                <w:left w:val="none" w:sz="0" w:space="0" w:color="auto"/>
                <w:bottom w:val="none" w:sz="0" w:space="0" w:color="auto"/>
                <w:right w:val="none" w:sz="0" w:space="0" w:color="auto"/>
              </w:divBdr>
            </w:div>
          </w:divsChild>
        </w:div>
        <w:div w:id="1205295479">
          <w:marLeft w:val="0"/>
          <w:marRight w:val="0"/>
          <w:marTop w:val="0"/>
          <w:marBottom w:val="0"/>
          <w:divBdr>
            <w:top w:val="none" w:sz="0" w:space="0" w:color="auto"/>
            <w:left w:val="none" w:sz="0" w:space="0" w:color="auto"/>
            <w:bottom w:val="none" w:sz="0" w:space="0" w:color="auto"/>
            <w:right w:val="none" w:sz="0" w:space="0" w:color="auto"/>
          </w:divBdr>
          <w:divsChild>
            <w:div w:id="1406415937">
              <w:marLeft w:val="0"/>
              <w:marRight w:val="0"/>
              <w:marTop w:val="0"/>
              <w:marBottom w:val="0"/>
              <w:divBdr>
                <w:top w:val="none" w:sz="0" w:space="0" w:color="auto"/>
                <w:left w:val="none" w:sz="0" w:space="0" w:color="auto"/>
                <w:bottom w:val="none" w:sz="0" w:space="0" w:color="auto"/>
                <w:right w:val="none" w:sz="0" w:space="0" w:color="auto"/>
              </w:divBdr>
            </w:div>
          </w:divsChild>
        </w:div>
        <w:div w:id="1209873051">
          <w:marLeft w:val="0"/>
          <w:marRight w:val="0"/>
          <w:marTop w:val="0"/>
          <w:marBottom w:val="0"/>
          <w:divBdr>
            <w:top w:val="none" w:sz="0" w:space="0" w:color="auto"/>
            <w:left w:val="none" w:sz="0" w:space="0" w:color="auto"/>
            <w:bottom w:val="none" w:sz="0" w:space="0" w:color="auto"/>
            <w:right w:val="none" w:sz="0" w:space="0" w:color="auto"/>
          </w:divBdr>
          <w:divsChild>
            <w:div w:id="1321228626">
              <w:marLeft w:val="0"/>
              <w:marRight w:val="0"/>
              <w:marTop w:val="0"/>
              <w:marBottom w:val="0"/>
              <w:divBdr>
                <w:top w:val="none" w:sz="0" w:space="0" w:color="auto"/>
                <w:left w:val="none" w:sz="0" w:space="0" w:color="auto"/>
                <w:bottom w:val="none" w:sz="0" w:space="0" w:color="auto"/>
                <w:right w:val="none" w:sz="0" w:space="0" w:color="auto"/>
              </w:divBdr>
            </w:div>
          </w:divsChild>
        </w:div>
        <w:div w:id="242179191">
          <w:marLeft w:val="0"/>
          <w:marRight w:val="0"/>
          <w:marTop w:val="0"/>
          <w:marBottom w:val="0"/>
          <w:divBdr>
            <w:top w:val="none" w:sz="0" w:space="0" w:color="auto"/>
            <w:left w:val="none" w:sz="0" w:space="0" w:color="auto"/>
            <w:bottom w:val="none" w:sz="0" w:space="0" w:color="auto"/>
            <w:right w:val="none" w:sz="0" w:space="0" w:color="auto"/>
          </w:divBdr>
          <w:divsChild>
            <w:div w:id="1921324517">
              <w:marLeft w:val="0"/>
              <w:marRight w:val="0"/>
              <w:marTop w:val="0"/>
              <w:marBottom w:val="0"/>
              <w:divBdr>
                <w:top w:val="none" w:sz="0" w:space="0" w:color="auto"/>
                <w:left w:val="none" w:sz="0" w:space="0" w:color="auto"/>
                <w:bottom w:val="none" w:sz="0" w:space="0" w:color="auto"/>
                <w:right w:val="none" w:sz="0" w:space="0" w:color="auto"/>
              </w:divBdr>
            </w:div>
          </w:divsChild>
        </w:div>
        <w:div w:id="460224113">
          <w:marLeft w:val="0"/>
          <w:marRight w:val="0"/>
          <w:marTop w:val="0"/>
          <w:marBottom w:val="0"/>
          <w:divBdr>
            <w:top w:val="none" w:sz="0" w:space="0" w:color="auto"/>
            <w:left w:val="none" w:sz="0" w:space="0" w:color="auto"/>
            <w:bottom w:val="none" w:sz="0" w:space="0" w:color="auto"/>
            <w:right w:val="none" w:sz="0" w:space="0" w:color="auto"/>
          </w:divBdr>
          <w:divsChild>
            <w:div w:id="1564484531">
              <w:marLeft w:val="0"/>
              <w:marRight w:val="0"/>
              <w:marTop w:val="0"/>
              <w:marBottom w:val="0"/>
              <w:divBdr>
                <w:top w:val="none" w:sz="0" w:space="0" w:color="auto"/>
                <w:left w:val="none" w:sz="0" w:space="0" w:color="auto"/>
                <w:bottom w:val="none" w:sz="0" w:space="0" w:color="auto"/>
                <w:right w:val="none" w:sz="0" w:space="0" w:color="auto"/>
              </w:divBdr>
            </w:div>
          </w:divsChild>
        </w:div>
        <w:div w:id="1182082950">
          <w:marLeft w:val="0"/>
          <w:marRight w:val="0"/>
          <w:marTop w:val="0"/>
          <w:marBottom w:val="0"/>
          <w:divBdr>
            <w:top w:val="none" w:sz="0" w:space="0" w:color="auto"/>
            <w:left w:val="none" w:sz="0" w:space="0" w:color="auto"/>
            <w:bottom w:val="none" w:sz="0" w:space="0" w:color="auto"/>
            <w:right w:val="none" w:sz="0" w:space="0" w:color="auto"/>
          </w:divBdr>
          <w:divsChild>
            <w:div w:id="134497143">
              <w:marLeft w:val="0"/>
              <w:marRight w:val="0"/>
              <w:marTop w:val="0"/>
              <w:marBottom w:val="0"/>
              <w:divBdr>
                <w:top w:val="none" w:sz="0" w:space="0" w:color="auto"/>
                <w:left w:val="none" w:sz="0" w:space="0" w:color="auto"/>
                <w:bottom w:val="none" w:sz="0" w:space="0" w:color="auto"/>
                <w:right w:val="none" w:sz="0" w:space="0" w:color="auto"/>
              </w:divBdr>
            </w:div>
          </w:divsChild>
        </w:div>
        <w:div w:id="1927763016">
          <w:marLeft w:val="0"/>
          <w:marRight w:val="0"/>
          <w:marTop w:val="0"/>
          <w:marBottom w:val="0"/>
          <w:divBdr>
            <w:top w:val="none" w:sz="0" w:space="0" w:color="auto"/>
            <w:left w:val="none" w:sz="0" w:space="0" w:color="auto"/>
            <w:bottom w:val="none" w:sz="0" w:space="0" w:color="auto"/>
            <w:right w:val="none" w:sz="0" w:space="0" w:color="auto"/>
          </w:divBdr>
          <w:divsChild>
            <w:div w:id="1158232261">
              <w:marLeft w:val="0"/>
              <w:marRight w:val="0"/>
              <w:marTop w:val="0"/>
              <w:marBottom w:val="0"/>
              <w:divBdr>
                <w:top w:val="none" w:sz="0" w:space="0" w:color="auto"/>
                <w:left w:val="none" w:sz="0" w:space="0" w:color="auto"/>
                <w:bottom w:val="none" w:sz="0" w:space="0" w:color="auto"/>
                <w:right w:val="none" w:sz="0" w:space="0" w:color="auto"/>
              </w:divBdr>
            </w:div>
          </w:divsChild>
        </w:div>
        <w:div w:id="966356063">
          <w:marLeft w:val="0"/>
          <w:marRight w:val="0"/>
          <w:marTop w:val="0"/>
          <w:marBottom w:val="0"/>
          <w:divBdr>
            <w:top w:val="none" w:sz="0" w:space="0" w:color="auto"/>
            <w:left w:val="none" w:sz="0" w:space="0" w:color="auto"/>
            <w:bottom w:val="none" w:sz="0" w:space="0" w:color="auto"/>
            <w:right w:val="none" w:sz="0" w:space="0" w:color="auto"/>
          </w:divBdr>
          <w:divsChild>
            <w:div w:id="36129532">
              <w:marLeft w:val="0"/>
              <w:marRight w:val="0"/>
              <w:marTop w:val="0"/>
              <w:marBottom w:val="0"/>
              <w:divBdr>
                <w:top w:val="none" w:sz="0" w:space="0" w:color="auto"/>
                <w:left w:val="none" w:sz="0" w:space="0" w:color="auto"/>
                <w:bottom w:val="none" w:sz="0" w:space="0" w:color="auto"/>
                <w:right w:val="none" w:sz="0" w:space="0" w:color="auto"/>
              </w:divBdr>
            </w:div>
          </w:divsChild>
        </w:div>
        <w:div w:id="640231381">
          <w:marLeft w:val="0"/>
          <w:marRight w:val="0"/>
          <w:marTop w:val="0"/>
          <w:marBottom w:val="0"/>
          <w:divBdr>
            <w:top w:val="none" w:sz="0" w:space="0" w:color="auto"/>
            <w:left w:val="none" w:sz="0" w:space="0" w:color="auto"/>
            <w:bottom w:val="none" w:sz="0" w:space="0" w:color="auto"/>
            <w:right w:val="none" w:sz="0" w:space="0" w:color="auto"/>
          </w:divBdr>
          <w:divsChild>
            <w:div w:id="381948550">
              <w:marLeft w:val="0"/>
              <w:marRight w:val="0"/>
              <w:marTop w:val="0"/>
              <w:marBottom w:val="0"/>
              <w:divBdr>
                <w:top w:val="none" w:sz="0" w:space="0" w:color="auto"/>
                <w:left w:val="none" w:sz="0" w:space="0" w:color="auto"/>
                <w:bottom w:val="none" w:sz="0" w:space="0" w:color="auto"/>
                <w:right w:val="none" w:sz="0" w:space="0" w:color="auto"/>
              </w:divBdr>
            </w:div>
          </w:divsChild>
        </w:div>
        <w:div w:id="1323462193">
          <w:marLeft w:val="0"/>
          <w:marRight w:val="0"/>
          <w:marTop w:val="0"/>
          <w:marBottom w:val="0"/>
          <w:divBdr>
            <w:top w:val="none" w:sz="0" w:space="0" w:color="auto"/>
            <w:left w:val="none" w:sz="0" w:space="0" w:color="auto"/>
            <w:bottom w:val="none" w:sz="0" w:space="0" w:color="auto"/>
            <w:right w:val="none" w:sz="0" w:space="0" w:color="auto"/>
          </w:divBdr>
          <w:divsChild>
            <w:div w:id="706836013">
              <w:marLeft w:val="0"/>
              <w:marRight w:val="0"/>
              <w:marTop w:val="0"/>
              <w:marBottom w:val="0"/>
              <w:divBdr>
                <w:top w:val="none" w:sz="0" w:space="0" w:color="auto"/>
                <w:left w:val="none" w:sz="0" w:space="0" w:color="auto"/>
                <w:bottom w:val="none" w:sz="0" w:space="0" w:color="auto"/>
                <w:right w:val="none" w:sz="0" w:space="0" w:color="auto"/>
              </w:divBdr>
            </w:div>
          </w:divsChild>
        </w:div>
        <w:div w:id="1723216703">
          <w:marLeft w:val="0"/>
          <w:marRight w:val="0"/>
          <w:marTop w:val="0"/>
          <w:marBottom w:val="0"/>
          <w:divBdr>
            <w:top w:val="none" w:sz="0" w:space="0" w:color="auto"/>
            <w:left w:val="none" w:sz="0" w:space="0" w:color="auto"/>
            <w:bottom w:val="none" w:sz="0" w:space="0" w:color="auto"/>
            <w:right w:val="none" w:sz="0" w:space="0" w:color="auto"/>
          </w:divBdr>
          <w:divsChild>
            <w:div w:id="1860848521">
              <w:marLeft w:val="0"/>
              <w:marRight w:val="0"/>
              <w:marTop w:val="0"/>
              <w:marBottom w:val="0"/>
              <w:divBdr>
                <w:top w:val="none" w:sz="0" w:space="0" w:color="auto"/>
                <w:left w:val="none" w:sz="0" w:space="0" w:color="auto"/>
                <w:bottom w:val="none" w:sz="0" w:space="0" w:color="auto"/>
                <w:right w:val="none" w:sz="0" w:space="0" w:color="auto"/>
              </w:divBdr>
            </w:div>
          </w:divsChild>
        </w:div>
        <w:div w:id="2115010020">
          <w:marLeft w:val="0"/>
          <w:marRight w:val="0"/>
          <w:marTop w:val="0"/>
          <w:marBottom w:val="0"/>
          <w:divBdr>
            <w:top w:val="none" w:sz="0" w:space="0" w:color="auto"/>
            <w:left w:val="none" w:sz="0" w:space="0" w:color="auto"/>
            <w:bottom w:val="none" w:sz="0" w:space="0" w:color="auto"/>
            <w:right w:val="none" w:sz="0" w:space="0" w:color="auto"/>
          </w:divBdr>
          <w:divsChild>
            <w:div w:id="384529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95fa40d-cb69-404e-8f04-41199545fccc">
      <Terms xmlns="http://schemas.microsoft.com/office/infopath/2007/PartnerControls"/>
    </lcf76f155ced4ddcb4097134ff3c332f>
    <TaxCatchAll xmlns="13393c10-a869-462d-8718-85d3f21a3c08"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7DD360A5AE058E48B608F8E82876A3B4" ma:contentTypeVersion="18" ma:contentTypeDescription="Kurkite naują dokumentą." ma:contentTypeScope="" ma:versionID="26fc5c602d4d596b3cb2a94064e94b74">
  <xsd:schema xmlns:xsd="http://www.w3.org/2001/XMLSchema" xmlns:xs="http://www.w3.org/2001/XMLSchema" xmlns:p="http://schemas.microsoft.com/office/2006/metadata/properties" xmlns:ns2="395fa40d-cb69-404e-8f04-41199545fccc" xmlns:ns3="13393c10-a869-462d-8718-85d3f21a3c08" targetNamespace="http://schemas.microsoft.com/office/2006/metadata/properties" ma:root="true" ma:fieldsID="6bda12bc8914fbe4382e198e6abd87f4" ns2:_="" ns3:_="">
    <xsd:import namespace="395fa40d-cb69-404e-8f04-41199545fccc"/>
    <xsd:import namespace="13393c10-a869-462d-8718-85d3f21a3c0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5fa40d-cb69-404e-8f04-41199545fc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dee11391-bdff-4962-ac8c-5d8544a2ed3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3393c10-a869-462d-8718-85d3f21a3c08"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e7809e08-a476-480e-839f-f8c568a8ccae}" ma:internalName="TaxCatchAll" ma:showField="CatchAllData" ma:web="13393c10-a869-462d-8718-85d3f21a3c0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7FF39C-64EC-4D0D-ABBB-2321190777B3}">
  <ds:schemaRefs>
    <ds:schemaRef ds:uri="395fa40d-cb69-404e-8f04-41199545fccc"/>
    <ds:schemaRef ds:uri="http://schemas.microsoft.com/office/2006/documentManagement/types"/>
    <ds:schemaRef ds:uri="http://www.w3.org/XML/1998/namespace"/>
    <ds:schemaRef ds:uri="13393c10-a869-462d-8718-85d3f21a3c08"/>
    <ds:schemaRef ds:uri="http://schemas.microsoft.com/office/2006/metadata/properties"/>
    <ds:schemaRef ds:uri="http://purl.org/dc/elements/1.1/"/>
    <ds:schemaRef ds:uri="http://schemas.microsoft.com/office/infopath/2007/PartnerControls"/>
    <ds:schemaRef ds:uri="http://schemas.openxmlformats.org/package/2006/metadata/core-properties"/>
    <ds:schemaRef ds:uri="http://purl.org/dc/dcmitype/"/>
    <ds:schemaRef ds:uri="http://purl.org/dc/terms/"/>
  </ds:schemaRefs>
</ds:datastoreItem>
</file>

<file path=customXml/itemProps2.xml><?xml version="1.0" encoding="utf-8"?>
<ds:datastoreItem xmlns:ds="http://schemas.openxmlformats.org/officeDocument/2006/customXml" ds:itemID="{AFC4C91E-E6D8-4C7F-8104-FC643D6A4C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5fa40d-cb69-404e-8f04-41199545fccc"/>
    <ds:schemaRef ds:uri="13393c10-a869-462d-8718-85d3f21a3c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A8D1CCA-79C3-4246-A53B-8F189B277935}">
  <ds:schemaRefs>
    <ds:schemaRef ds:uri="http://schemas.microsoft.com/sharepoint/v3/contenttype/forms"/>
  </ds:schemaRefs>
</ds:datastoreItem>
</file>

<file path=customXml/itemProps4.xml><?xml version="1.0" encoding="utf-8"?>
<ds:datastoreItem xmlns:ds="http://schemas.openxmlformats.org/officeDocument/2006/customXml" ds:itemID="{E0C56FF7-23E9-4508-BCB0-6D77EC2BF8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69</Pages>
  <Words>75785</Words>
  <Characters>43199</Characters>
  <Application>Microsoft Office Word</Application>
  <DocSecurity>0</DocSecurity>
  <Lines>359</Lines>
  <Paragraphs>237</Paragraphs>
  <ScaleCrop>false</ScaleCrop>
  <Company/>
  <LinksUpToDate>false</LinksUpToDate>
  <CharactersWithSpaces>118747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Ona Vaščenkienė</dc:creator>
  <cp:keywords/>
  <dc:description/>
  <cp:lastModifiedBy>Vaino</cp:lastModifiedBy>
  <cp:revision>15</cp:revision>
  <dcterms:created xsi:type="dcterms:W3CDTF">2024-08-09T06:24:00Z</dcterms:created>
  <dcterms:modified xsi:type="dcterms:W3CDTF">2024-08-13T11:00:00Z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0x0101007DD360A5AE058E48B608F8E82876A3B4</vt:lpwstr>
  </property>
  <property fmtid="{D5CDD505-2E9C-101B-9397-08002B2CF9AE}" pid="3" name="MediaServiceImageTags">
    <vt:lpwstr/>
  </property>
</Properties>
</file>